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Βιβλιοθήκη Ἱστορική (Books 18-20)</w:t>
      </w:r>
      <w:r>
        <w:br/>
      </w:r>
      <w:r>
        <w:rPr>
          <w:i/>
          <w:color w:val="666666"/>
          <w:sz w:val="40"/>
        </w:rPr>
        <w:t>Historical Library,Books 18-20</w:t>
      </w:r>
    </w:p>
    <w:p>
      <w:pPr>
        <w:jc w:val="center"/>
      </w:pPr>
      <w:r>
        <w:rPr>
          <w:rFonts w:ascii="Times New Roman" w:hAnsi="Times New Roman"/>
          <w:color w:val="1E3A70"/>
          <w:sz w:val="32"/>
        </w:rPr>
        <w:t>Διόδωρος ὁ Σικελιώτης</w:t>
      </w:r>
      <w:r>
        <w:br/>
      </w:r>
      <w:r>
        <w:rPr>
          <w:i/>
          <w:color w:val="666666"/>
          <w:sz w:val="28"/>
        </w:rPr>
        <w:t>by Diodorus Sicily</w:t>
      </w:r>
    </w:p>
    <w:p/>
    <w:p>
      <w:r>
        <w:rPr>
          <w:rFonts w:ascii="Courier New" w:hAnsi="Courier New"/>
          <w:color w:val="555555"/>
          <w:sz w:val="20"/>
        </w:rPr>
        <w:t>[1 p 1 (1t)]</w:t>
      </w:r>
    </w:p>
    <w:p>
      <w:pPr>
        <w:jc w:val="center"/>
      </w:pPr>
      <w:r>
        <w:rPr>
          <w:rFonts w:ascii="Gentium Plus" w:hAnsi="Gentium Plus"/>
          <w:b/>
          <w:sz w:val="24"/>
        </w:rPr>
        <w:t>Τάδε ἔνεστιν ἐν τῇ πρώτῃ τῶν Διοδώρου βίβλων.</w:t>
      </w:r>
    </w:p>
    <w:p>
      <w:r>
        <w:rPr>
          <w:rFonts w:ascii="Courier New" w:hAnsi="Courier New"/>
          <w:color w:val="555555"/>
          <w:sz w:val="20"/>
        </w:rPr>
        <w:t>[2]</w:t>
      </w:r>
    </w:p>
    <w:p>
      <w:r>
        <w:rPr>
          <w:rFonts w:ascii="Gentium Plus" w:hAnsi="Gentium Plus"/>
          <w:sz w:val="24"/>
        </w:rPr>
        <w:t>Προοίμιον τῆς ὅλης πραγματείας. Περὶ τῶν παρ’ Αἰγυπτίοις λεγομένων περὶ τῆς τοῦ κό‐ σμου γενέσεως.</w:t>
      </w:r>
    </w:p>
    <w:p>
      <w:r>
        <w:rPr>
          <w:rFonts w:ascii="Courier New" w:hAnsi="Courier New"/>
          <w:color w:val="555555"/>
          <w:sz w:val="20"/>
        </w:rPr>
        <w:t>[5]</w:t>
      </w:r>
    </w:p>
    <w:p>
      <w:r>
        <w:rPr>
          <w:rFonts w:ascii="Gentium Plus" w:hAnsi="Gentium Plus"/>
          <w:sz w:val="24"/>
        </w:rPr>
        <w:t>Περὶ τῶν θεῶν ὅσοι πόλεις ἔκτισαν κατ’ Αἴγυπτον. Περὶ τῶν πρώτων γενομένων ἀνθρώπων καὶ τοῦ παλαιο‐ τάτου βίου. Περὶ τῆς τῶν ἀθανάτων τιμῆς καὶ τῆς τῶν ναῶν κατα‐ σκευῆς.</w:t>
      </w:r>
    </w:p>
    <w:p>
      <w:r>
        <w:rPr>
          <w:rFonts w:ascii="Courier New" w:hAnsi="Courier New"/>
          <w:color w:val="555555"/>
          <w:sz w:val="20"/>
        </w:rPr>
        <w:t>[10]</w:t>
      </w:r>
    </w:p>
    <w:p>
      <w:r>
        <w:rPr>
          <w:rFonts w:ascii="Gentium Plus" w:hAnsi="Gentium Plus"/>
          <w:sz w:val="24"/>
        </w:rPr>
        <w:t>Περὶ τῆς τοποθεσίας τῆς κατ’ Αἴγυπτον χώρας καὶ τῶν περὶ τὸν Νεῖλον ποταμὸν παραδοξολογουμένων, τῆς τε τούτου πληρώσεως τὰς αἰτίας καὶ τῶν ἱστορικῶν καὶ φι‐ λοσόφων ἀποφάσεις. Περὶ τῶν πρώτων γενομένων κατ’ Αἴγυπτον βασιλέων καὶ</w:t>
      </w:r>
    </w:p>
    <w:p>
      <w:r>
        <w:rPr>
          <w:rFonts w:ascii="Courier New" w:hAnsi="Courier New"/>
          <w:color w:val="555555"/>
          <w:sz w:val="20"/>
        </w:rPr>
        <w:t>[15]</w:t>
      </w:r>
    </w:p>
    <w:p>
      <w:r>
        <w:rPr>
          <w:rFonts w:ascii="Gentium Plus" w:hAnsi="Gentium Plus"/>
          <w:sz w:val="24"/>
        </w:rPr>
        <w:t>τῶν κατὰ μέρος αὐτῶν πράξεων. Περὶ κατασκευῶν τῶν πυραμίδων τῶν ἀναγραφομένων ἐν τοῖς ἑπτὰ θαυμαζομένοις ἔργοις. Περὶ τῶν νόμων καὶ τῶν δικαστηρίων. Περὶ τῶν ἀφιερωμένων ζῴων παρ’ Αἰγυπτίοις.</w:t>
      </w:r>
    </w:p>
    <w:p>
      <w:r>
        <w:rPr>
          <w:rFonts w:ascii="Courier New" w:hAnsi="Courier New"/>
          <w:color w:val="555555"/>
          <w:sz w:val="20"/>
        </w:rPr>
        <w:t>[20]</w:t>
      </w:r>
    </w:p>
    <w:p>
      <w:r>
        <w:rPr>
          <w:rFonts w:ascii="Gentium Plus" w:hAnsi="Gentium Plus"/>
          <w:sz w:val="24"/>
        </w:rPr>
        <w:t>Περὶ τῶν νομίμων τῶν περὶ τοὺς τετελευτηκότας παρ’ Αἰγυπτίοις γενομένων. Περὶ τῶν Ἑλλήνων ὅσοι τῶν ἐπὶ παιδείᾳ θαυμαζομένων παραβαλόντες εἰς Αἴγυπτον καὶ πολλὰ τῶν χρησίμων μα‐</w:t>
      </w:r>
    </w:p>
    <w:p>
      <w:r>
        <w:rPr>
          <w:rFonts w:ascii="Courier New" w:hAnsi="Courier New"/>
          <w:color w:val="555555"/>
          <w:sz w:val="20"/>
        </w:rPr>
        <w:t>[1 t 1]</w:t>
      </w:r>
    </w:p>
    <w:p>
      <w:pPr>
        <w:jc w:val="center"/>
      </w:pPr>
      <w:r>
        <w:rPr>
          <w:rFonts w:ascii="Gentium Plus" w:hAnsi="Gentium Plus"/>
          <w:b/>
          <w:sz w:val="24"/>
        </w:rPr>
        <w:t>ΔΙΟΔΩΡΟΥ ΤΟΥ ΣΙΚΕΛΙΩΤΟΥ ΒΙΒΛΙΟΘΗΚΗΣ ΙΣΤΟΡΙΚΗΣ ΒΙΒΛΟΣ ΠΡΩΤΗ.</w:t>
      </w:r>
    </w:p>
    <w:p>
      <w:r>
        <w:rPr>
          <w:rFonts w:ascii="Courier New" w:hAnsi="Courier New"/>
          <w:color w:val="555555"/>
          <w:sz w:val="20"/>
        </w:rPr>
        <w:t>[1 . 1 . 1]</w:t>
      </w:r>
    </w:p>
    <w:p>
      <w:r>
        <w:rPr>
          <w:rFonts w:ascii="Gentium Plus" w:hAnsi="Gentium Plus"/>
          <w:sz w:val="24"/>
        </w:rPr>
        <w:t>Τοῖς τὰς κοινὰς ἱστορίας πραγματευσαμένοις μεγάλας χάριτας ἀπονέμειν δίκαιον πάντας ἀνθρώ‐ πους, ὅτι τοῖς ἰδίοις πόνοις ὠφελῆσαι τὸν κοινὸν βίον ἐφιλοτιμήθησαν· ἀκίνδυνον γὰρ διδασκαλίαν</w:t>
      </w:r>
    </w:p>
    <w:p>
      <w:r>
        <w:rPr>
          <w:rFonts w:ascii="Courier New" w:hAnsi="Courier New"/>
          <w:color w:val="555555"/>
          <w:sz w:val="20"/>
        </w:rPr>
        <w:t>[5]</w:t>
      </w:r>
    </w:p>
    <w:p>
      <w:r>
        <w:rPr>
          <w:rFonts w:ascii="Gentium Plus" w:hAnsi="Gentium Plus"/>
          <w:sz w:val="24"/>
        </w:rPr>
        <w:t>τοῦ συμφέροντος εἰσηγησάμενοι καλλίστην ἐμπει‐ ρίαν διὰ τῆς πραγματείας ταύτης περιποιοῦσι τοῖς</w:t>
      </w:r>
    </w:p>
    <w:p>
      <w:r>
        <w:rPr>
          <w:rFonts w:ascii="Courier New" w:hAnsi="Courier New"/>
          <w:color w:val="555555"/>
          <w:sz w:val="20"/>
        </w:rPr>
        <w:t>[1 . 1 . 2]</w:t>
      </w:r>
    </w:p>
    <w:p>
      <w:r>
        <w:rPr>
          <w:rFonts w:ascii="Gentium Plus" w:hAnsi="Gentium Plus"/>
          <w:sz w:val="24"/>
        </w:rPr>
        <w:t>ἀναγινώσκουσιν. ἡ μὲν γὰρ ἐκ τῆς πείρας ἑκάστου μάθησις μετὰ πολλῶν πόνων καὶ κινδύνων ποιεῖ τῶν χρησίμων ἕκαστα διαγινώσκειν, καὶ διὰ τοῦτο τῶν ἡρώων ὁ πολυπειρότατος μετὰ μεγάλων ἀτυχημάτων</w:t>
      </w:r>
    </w:p>
    <w:p>
      <w:r>
        <w:rPr>
          <w:rFonts w:ascii="Courier New" w:hAnsi="Courier New"/>
          <w:color w:val="555555"/>
          <w:sz w:val="20"/>
        </w:rPr>
        <w:t>[5]</w:t>
      </w:r>
    </w:p>
    <w:p>
      <w:r>
        <w:rPr>
          <w:rFonts w:ascii="Gentium Plus" w:hAnsi="Gentium Plus"/>
          <w:sz w:val="24"/>
        </w:rPr>
        <w:t>πολλῶν ἀνθρώπων ἴδεν ἄστεα καὶ νόον ἔγνω· ἡ δὲ διὰ τῆς ἱστορίας περιγινομένη σύνεσις τῶν ἀλ‐ λοτρίων ἀποτευγμάτων τε καὶ κατορθωμάτων ἀπεί‐</w:t>
      </w:r>
    </w:p>
    <w:p>
      <w:r>
        <w:rPr>
          <w:rFonts w:ascii="Courier New" w:hAnsi="Courier New"/>
          <w:color w:val="555555"/>
          <w:sz w:val="20"/>
        </w:rPr>
        <w:t>[1 . 1 . 3]</w:t>
      </w:r>
    </w:p>
    <w:p>
      <w:r>
        <w:rPr>
          <w:rFonts w:ascii="Gentium Plus" w:hAnsi="Gentium Plus"/>
          <w:sz w:val="24"/>
        </w:rPr>
        <w:t>ρατον κακῶν ἔχει τὴν διδασκαλίαν. ἔπειτα πάντας ἀνθρώπους, μετέχοντας μὲν τῆς πρὸς ἀλλήλους συγ‐ γενείας, τόποις δὲ καὶ χρόνοις διεστηκότας, ἐφιλοτι‐ μήθησαν ὑπὸ μίαν καὶ τὴν αὐτὴν σύνταξιν ἀγαγεῖν,</w:t>
      </w:r>
    </w:p>
    <w:p>
      <w:r>
        <w:rPr>
          <w:rFonts w:ascii="Courier New" w:hAnsi="Courier New"/>
          <w:color w:val="555555"/>
          <w:sz w:val="20"/>
        </w:rPr>
        <w:t>[5]</w:t>
      </w:r>
    </w:p>
    <w:p>
      <w:r>
        <w:rPr>
          <w:rFonts w:ascii="Gentium Plus" w:hAnsi="Gentium Plus"/>
          <w:sz w:val="24"/>
        </w:rPr>
        <w:t>ὥσπερ τινὲς ὑπουργοὶ τῆς θείας προνοίας γενηθέν‐ τες. ἐκείνη τε γὰρ τὴν τῶν ὁρωμένων ἄστρων διακό‐</w:t>
      </w:r>
    </w:p>
    <w:p>
      <w:r>
        <w:rPr>
          <w:rFonts w:ascii="Courier New" w:hAnsi="Courier New"/>
          <w:color w:val="555555"/>
          <w:sz w:val="20"/>
        </w:rPr>
        <w:t>[10]</w:t>
      </w:r>
    </w:p>
    <w:p>
      <w:r>
        <w:rPr>
          <w:rFonts w:ascii="Gentium Plus" w:hAnsi="Gentium Plus"/>
          <w:sz w:val="24"/>
        </w:rPr>
        <w:t>ζουσα, οἵ τε τὰς κοινὰς τῆς οἰκουμένης πράξεις κα‐ θάπερ μιᾶς πόλεως ἀναγράψαντες ἕνα λόγον καὶ κοινὸν χρηματιστήριον τῶν συντετελεσμένων ἀπέ‐</w:t>
      </w:r>
    </w:p>
    <w:p>
      <w:r>
        <w:rPr>
          <w:rFonts w:ascii="Courier New" w:hAnsi="Courier New"/>
          <w:color w:val="555555"/>
          <w:sz w:val="20"/>
        </w:rPr>
        <w:t>[1 . 1 . 4]</w:t>
      </w:r>
    </w:p>
    <w:p>
      <w:r>
        <w:rPr>
          <w:rFonts w:ascii="Gentium Plus" w:hAnsi="Gentium Plus"/>
          <w:sz w:val="24"/>
        </w:rPr>
        <w:t>δειξαν τὰς ἑαυτῶν πραγματείας. καλὸν γὰρ τὸ δύ‐ νασθαι τοῖς τῶν ἄλλων ἀγνοήμασι πρὸς διόρθωσιν χρῆσθαι παραδείγμασι, καὶ πρὸς τὰ συγκυροῦντα ποικίλως κατὰ τὸν βίον ἔχειν μὴ ζήτησιν τῶν πρατ‐</w:t>
      </w:r>
    </w:p>
    <w:p>
      <w:r>
        <w:rPr>
          <w:rFonts w:ascii="Courier New" w:hAnsi="Courier New"/>
          <w:color w:val="555555"/>
          <w:sz w:val="20"/>
        </w:rPr>
        <w:t>[5]</w:t>
      </w:r>
    </w:p>
    <w:p>
      <w:r>
        <w:rPr>
          <w:rFonts w:ascii="Gentium Plus" w:hAnsi="Gentium Plus"/>
          <w:sz w:val="24"/>
        </w:rPr>
        <w:t>τομένων, ἀλλὰ μίμησιν τῶν ἐπιτετευγμένων. καὶ γὰρ τοὺς πρεσβυτάτους ταῖς ἡλικίαις ἅπαντες τῶν νεωτέρων προκρίνουσιν ἐν ταῖς συμβουλίαις διὰ τὴν ἐκ τοῦ χρόνου περιγεγενημένην αὐτοῖς ἐμπειρίαν· ἧς τοσοῦτον ὑπερέχειν συμβέβηκε τὴν ἐκ τῆς ἱστο‐</w:t>
      </w:r>
    </w:p>
    <w:p>
      <w:r>
        <w:rPr>
          <w:rFonts w:ascii="Courier New" w:hAnsi="Courier New"/>
          <w:color w:val="555555"/>
          <w:sz w:val="20"/>
        </w:rPr>
        <w:t>[10]</w:t>
      </w:r>
    </w:p>
    <w:p>
      <w:r>
        <w:rPr>
          <w:rFonts w:ascii="Gentium Plus" w:hAnsi="Gentium Plus"/>
          <w:sz w:val="24"/>
        </w:rPr>
        <w:t>ρίας μάθησιν ὅσον καὶ τῷ πλήθει τῶν πραγμάτων προτεροῦσαν αὐτὴν ἐπεγνώκαμεν. διὸ καὶ πρὸς ἁπάσας τὰς τοῦ βίου περιστάσεις χρησιμωτάτην ἄν</w:t>
      </w:r>
    </w:p>
    <w:p>
      <w:r>
        <w:rPr>
          <w:rFonts w:ascii="Courier New" w:hAnsi="Courier New"/>
          <w:color w:val="555555"/>
          <w:sz w:val="20"/>
        </w:rPr>
        <w:t>[1 . 1 . 5]</w:t>
      </w:r>
    </w:p>
    <w:p>
      <w:r>
        <w:rPr>
          <w:rFonts w:ascii="Gentium Plus" w:hAnsi="Gentium Plus"/>
          <w:sz w:val="24"/>
        </w:rPr>
        <w:t>τις εἶναι νομίσειε τὴν ταύτης ἀνάληψιν. τοῖς μὲν γὰρ νεωτέροις τὴν τῶν γεγηρακότων περιποιεῖ σύν‐ εσιν, τοῖς δὲ πρεσβυτέροις πολλαπλασιάζει τὴν ὑπάρ‐ χουσαν ἐμπειρίαν, καὶ τοὺς μὲν ἰδιώτας ἀξίους ἡγε‐</w:t>
      </w:r>
    </w:p>
    <w:p>
      <w:r>
        <w:rPr>
          <w:rFonts w:ascii="Courier New" w:hAnsi="Courier New"/>
          <w:color w:val="555555"/>
          <w:sz w:val="20"/>
        </w:rPr>
        <w:t>[5]</w:t>
      </w:r>
    </w:p>
    <w:p>
      <w:r>
        <w:rPr>
          <w:rFonts w:ascii="Gentium Plus" w:hAnsi="Gentium Plus"/>
          <w:sz w:val="24"/>
        </w:rPr>
        <w:t>μονίας κατασκευάζει, τοὺς δ’ ἡγεμόνας τῷ διὰ τῆς δόξης ἀθανατισμῷ προτρέπεται τοῖς καλλίστοις τῶν ἔργων ἐπιχειρεῖν, χωρὶς δὲ τούτων τοὺς μὲν στρα‐ τιώτας τοῖς μετὰ τὴν τελευτὴν ἐπαίνοις ἑτοιμοτέ‐ ρους κατασκευάζει πρὸς τοὺς ὑπὲρ τῆς πατρίδος κιν‐</w:t>
      </w:r>
    </w:p>
    <w:p>
      <w:r>
        <w:rPr>
          <w:rFonts w:ascii="Courier New" w:hAnsi="Courier New"/>
          <w:color w:val="555555"/>
          <w:sz w:val="20"/>
        </w:rPr>
        <w:t>[10]</w:t>
      </w:r>
    </w:p>
    <w:p>
      <w:r>
        <w:rPr>
          <w:rFonts w:ascii="Gentium Plus" w:hAnsi="Gentium Plus"/>
          <w:sz w:val="24"/>
        </w:rPr>
        <w:t>δύνους, τοὺς δὲ πονηροὺς τῶν ἀνθρώπων ταῖς αἰωνί‐</w:t>
      </w:r>
    </w:p>
    <w:p>
      <w:r>
        <w:rPr>
          <w:rFonts w:ascii="Courier New" w:hAnsi="Courier New"/>
          <w:color w:val="555555"/>
          <w:sz w:val="20"/>
        </w:rPr>
        <w:t>[1 . 2 . 1]</w:t>
      </w:r>
    </w:p>
    <w:p>
      <w:r>
        <w:rPr>
          <w:rFonts w:ascii="Gentium Plus" w:hAnsi="Gentium Plus"/>
          <w:sz w:val="24"/>
        </w:rPr>
        <w:t>μῆς. καθόλου δὲ διὰ τὴν ἐκ ταύτης ἐπ’ ἀγαθῷ μνή‐ μην οἱ μὲν κτίσται πόλεων γενέσθαι προεκλήθη‐ σαν, οἱ δὲ νόμους εἰσηγήσασθαι περιέχοντας τῷ κοινῷ βίῳ τὴν ἀσφάλειαν, πολλοὶ δ’ ἐπιστήμας καὶ</w:t>
      </w:r>
    </w:p>
    <w:p>
      <w:r>
        <w:rPr>
          <w:rFonts w:ascii="Courier New" w:hAnsi="Courier New"/>
          <w:color w:val="555555"/>
          <w:sz w:val="20"/>
        </w:rPr>
        <w:t>[5]</w:t>
      </w:r>
    </w:p>
    <w:p>
      <w:r>
        <w:rPr>
          <w:rFonts w:ascii="Gentium Plus" w:hAnsi="Gentium Plus"/>
          <w:sz w:val="24"/>
        </w:rPr>
        <w:t>τέχνας ἐξευρεῖν ἐφιλοτιμήθησαν πρὸς εὐεργεσίαν τοῦ γένους τῶν ἀνθρώπων. ἐξ ἁπάντων δὲ συμ‐ πληρουμένης τῆς εὐδαιμονίας, ἀποδοτέον τῶν ἐπαί‐ νων τὸ πρωτεῖον τῇ τούτων μάλιστ’ αἰτίᾳ ἱστορίᾳ.</w:t>
      </w:r>
    </w:p>
    <w:p>
      <w:r>
        <w:rPr>
          <w:rFonts w:ascii="Courier New" w:hAnsi="Courier New"/>
          <w:color w:val="555555"/>
          <w:sz w:val="20"/>
        </w:rPr>
        <w:t>[1 . 2 . 2]</w:t>
      </w:r>
    </w:p>
    <w:p>
      <w:r>
        <w:rPr>
          <w:rFonts w:ascii="Gentium Plus" w:hAnsi="Gentium Plus"/>
          <w:sz w:val="24"/>
        </w:rPr>
        <w:t>ἡγητέον γὰρ εἶναι ταύτην φύλακα μὲν τῆς τῶν ἀξιο‐ λόγων ἀρετῆς, μάρτυρα δὲ τῆς τῶν φαύλων κακίας, εὐεργέτιν δὲ τοῦ κοινοῦ γένους τῶν ἀνθρώπων. εἰ γὰρ ἡ τῶν ἐν ᾅδου μυθολογία τὴν ὑπόθεσιν πεπλασμένην</w:t>
      </w:r>
    </w:p>
    <w:p>
      <w:r>
        <w:rPr>
          <w:rFonts w:ascii="Courier New" w:hAnsi="Courier New"/>
          <w:color w:val="555555"/>
          <w:sz w:val="20"/>
        </w:rPr>
        <w:t>[5]</w:t>
      </w:r>
    </w:p>
    <w:p>
      <w:r>
        <w:rPr>
          <w:rFonts w:ascii="Gentium Plus" w:hAnsi="Gentium Plus"/>
          <w:sz w:val="24"/>
        </w:rPr>
        <w:t>ἔχουσα πολλὰ συμβάλλεται τοῖς ἀνθρώποις πρὸς εὐσέβειαν καὶ δικαιοσύνην, πόσῳ μᾶλλον ὑπολη‐ πτέον τὴν προφῆτιν τῆς ἀληθείας ἱστορίαν, τῆς ὅλης φιλοσοφίας οἱονεὶ μητρόπολιν οὖσαν, ἐπισκευ‐ άσαι δύνασθαι τὰ ἤθη μᾶλλον πρὸς καλοκἀγαθίαν;</w:t>
      </w:r>
    </w:p>
    <w:p>
      <w:r>
        <w:rPr>
          <w:rFonts w:ascii="Courier New" w:hAnsi="Courier New"/>
          <w:color w:val="555555"/>
          <w:sz w:val="20"/>
        </w:rPr>
        <w:t>[1 . 2 . 3]</w:t>
      </w:r>
    </w:p>
    <w:p>
      <w:r>
        <w:rPr>
          <w:rFonts w:ascii="Gentium Plus" w:hAnsi="Gentium Plus"/>
          <w:sz w:val="24"/>
        </w:rPr>
        <w:t>πάντες γὰρ ἄνθρωποι διὰ τὴν τῆς φύσεως ἀσθέ‐ νειαν βιοῦσι μὲν ἀκαριαῖόν τι μέρος τοῦ παντὸς αἰ‐ ῶνος, τετελευτήκασι δὲ πάντα τὸν ὕστερον χρόνον, καὶ τοῖς μὲν ἐν τῷ ζῆν μηδὲν ἀξιόλογον πράξασιν</w:t>
      </w:r>
    </w:p>
    <w:p>
      <w:r>
        <w:rPr>
          <w:rFonts w:ascii="Courier New" w:hAnsi="Courier New"/>
          <w:color w:val="555555"/>
          <w:sz w:val="20"/>
        </w:rPr>
        <w:t>[5]</w:t>
      </w:r>
    </w:p>
    <w:p>
      <w:r>
        <w:rPr>
          <w:rFonts w:ascii="Gentium Plus" w:hAnsi="Gentium Plus"/>
          <w:sz w:val="24"/>
        </w:rPr>
        <w:t>ἅμα ταῖς τῶν σωμάτων τελευταῖς συναποθνήσκει καὶ τὰ ἄλλα πάντα τὰ κατὰ τὸν βίον, τοῖς δὲ δι’ ἀρετὴν περιποιησαμένοις δόξαν αἱ πράξεις ἅπαντα τὸν αἰῶνα μνημονεύονται, διαβοώμεναι τῷ θειοτάτῳ</w:t>
      </w:r>
    </w:p>
    <w:p>
      <w:r>
        <w:rPr>
          <w:rFonts w:ascii="Courier New" w:hAnsi="Courier New"/>
          <w:color w:val="555555"/>
          <w:sz w:val="20"/>
        </w:rPr>
        <w:t>[1 . 2 . 4]</w:t>
      </w:r>
    </w:p>
    <w:p>
      <w:r>
        <w:rPr>
          <w:rFonts w:ascii="Gentium Plus" w:hAnsi="Gentium Plus"/>
          <w:sz w:val="24"/>
        </w:rPr>
        <w:t>τῆς ἱστορίας στόματι. καλὸν δ’, οἶμαι, τοῖς εὖ φρο‐</w:t>
      </w:r>
    </w:p>
    <w:p>
      <w:r>
        <w:rPr>
          <w:rFonts w:ascii="Courier New" w:hAnsi="Courier New"/>
          <w:color w:val="555555"/>
          <w:sz w:val="20"/>
        </w:rPr>
        <w:t>[5]</w:t>
      </w:r>
    </w:p>
    <w:p>
      <w:r>
        <w:rPr>
          <w:rFonts w:ascii="Gentium Plus" w:hAnsi="Gentium Plus"/>
          <w:sz w:val="24"/>
        </w:rPr>
        <w:t>ὑπομεῖναι μεγάλους καὶ συνεχεῖς πόνους καὶ κιν‐ δύνους ἑκουσίως, ἵνα τὸ γένος τῶν ἀνθρώπων εὐ‐ εργετήσας τύχῃ τῆς ἀθανασίας· τῶν δὲ ἄλλων ἀγα‐ θῶν ἀνδρῶν οἱ μὲν ἡρωικῶν, οἱ δὲ ἰσοθέων τιμῶν ἔτυχον, πάντες δὲ μεγάλων ἐπαίνων ἠξιώθησαν, τὰς</w:t>
      </w:r>
    </w:p>
    <w:p>
      <w:r>
        <w:rPr>
          <w:rFonts w:ascii="Courier New" w:hAnsi="Courier New"/>
          <w:color w:val="555555"/>
          <w:sz w:val="20"/>
        </w:rPr>
        <w:t>[1 . 2 . 5]</w:t>
      </w:r>
    </w:p>
    <w:p>
      <w:r>
        <w:rPr>
          <w:rFonts w:ascii="Gentium Plus" w:hAnsi="Gentium Plus"/>
          <w:sz w:val="24"/>
        </w:rPr>
        <w:t>ἀρετὰς αὐτῶν τῆς ἱστορίας ἀπαθανατιζούσης. τὰ μὲν γὰρ ἄλλα μνημεῖα διαμένει χρόνον ὀλίγον, ὑπὸ πολλῶν ἀναιρούμενα περιστάσεων, ἡ δὲ τῆς ἱστο‐ ρίας δύναμις ἐπὶ πᾶσαν τὴν οἰκουμένην διήκουσα</w:t>
      </w:r>
    </w:p>
    <w:p>
      <w:r>
        <w:rPr>
          <w:rFonts w:ascii="Courier New" w:hAnsi="Courier New"/>
          <w:color w:val="555555"/>
          <w:sz w:val="20"/>
        </w:rPr>
        <w:t>[5]</w:t>
      </w:r>
    </w:p>
    <w:p>
      <w:r>
        <w:rPr>
          <w:rFonts w:ascii="Gentium Plus" w:hAnsi="Gentium Plus"/>
          <w:sz w:val="24"/>
        </w:rPr>
        <w:t>τὸν πάντα τἄλλα λυμαινόμενον χρόνον ἔχει φύλακα τῆς αἰωνίου παραδόσεως τοῖς ἐπιγινομένοις. συμ‐ βάλλεται δ’ αὕτη καὶ πρὸς λόγου δύναμιν, οὗ</w:t>
      </w:r>
    </w:p>
    <w:p>
      <w:r>
        <w:rPr>
          <w:rFonts w:ascii="Courier New" w:hAnsi="Courier New"/>
          <w:color w:val="555555"/>
          <w:sz w:val="20"/>
        </w:rPr>
        <w:t>[1 . 2 . 6]</w:t>
      </w:r>
    </w:p>
    <w:p>
      <w:r>
        <w:rPr>
          <w:rFonts w:ascii="Gentium Plus" w:hAnsi="Gentium Plus"/>
          <w:sz w:val="24"/>
        </w:rPr>
        <w:t>κάλλιον ἕτερον οὐκ ἄν τις ῥᾳδίως εὕροι. τούτῳ γὰρ οἱ μὲν Ἕλληνες τῶν βαρβάρων, οἱ δὲ πεπαι‐ δευμένοι τῶν ἀπαιδεύτων προέχουσι, πρὸς δὲ τού‐ τοις διὰ μόνου τούτου δυνατόν ἐστιν ἕνα τῶν πολ‐</w:t>
      </w:r>
    </w:p>
    <w:p>
      <w:r>
        <w:rPr>
          <w:rFonts w:ascii="Courier New" w:hAnsi="Courier New"/>
          <w:color w:val="555555"/>
          <w:sz w:val="20"/>
        </w:rPr>
        <w:t>[5]</w:t>
      </w:r>
    </w:p>
    <w:p>
      <w:r>
        <w:rPr>
          <w:rFonts w:ascii="Gentium Plus" w:hAnsi="Gentium Plus"/>
          <w:sz w:val="24"/>
        </w:rPr>
        <w:t>λῶν περιγενέσθαι· καθόλου δὲ φαίνεται πᾶν τὸ προτεθὲν τοιοῦτον ὁποῖον ἂν ἡ τοῦ λέγοντος δύ‐ ναμις παραστήσῃ, καὶ τοὺς ἀγαθοὺς ἄνδρας ἀξίους λόγου προσαγορεύομεν, ὡς τοῦτο τὸ πρωτεῖον</w:t>
      </w:r>
    </w:p>
    <w:p>
      <w:r>
        <w:rPr>
          <w:rFonts w:ascii="Courier New" w:hAnsi="Courier New"/>
          <w:color w:val="555555"/>
          <w:sz w:val="20"/>
        </w:rPr>
        <w:t>[1 . 2 . 7]</w:t>
      </w:r>
    </w:p>
    <w:p>
      <w:r>
        <w:rPr>
          <w:rFonts w:ascii="Gentium Plus" w:hAnsi="Gentium Plus"/>
          <w:sz w:val="24"/>
        </w:rPr>
        <w:t>τῆς ἀρετῆς περιπεποιημένους. εἰς πλείω δὲ μέρη τούτου διῃρημένου, συμβαίνει τὴν μὲν ποιητικὴν τέρπειν μᾶλλον ἤπερ ὠφελεῖν, τὴν δὲ νομοθεσίαν κολάζειν, οὐ διδάσκειν, παραπλησίως δὲ καὶ τἄλλα</w:t>
      </w:r>
    </w:p>
    <w:p>
      <w:r>
        <w:rPr>
          <w:rFonts w:ascii="Courier New" w:hAnsi="Courier New"/>
          <w:color w:val="555555"/>
          <w:sz w:val="20"/>
        </w:rPr>
        <w:t>[5]</w:t>
      </w:r>
    </w:p>
    <w:p>
      <w:r>
        <w:rPr>
          <w:rFonts w:ascii="Gentium Plus" w:hAnsi="Gentium Plus"/>
          <w:sz w:val="24"/>
        </w:rPr>
        <w:t>μέρη τὰ μὲν μηδὲν συμβάλλεσθαι πρὸς εὐδαιμο‐ νίαν, τὰ δὲ μεμιγμένην ἔχειν τῷ συμφέροντι τὴν βλάβην, ἔνια δὲ κατεψεῦσθαι τῆς ἀληθείας, μόνην δὲ τὴν ἱστορίαν, συμφωνούντων ἐν αὐτῇ τῶν λό‐ γων τοῖς ἔργοις, ἅπαντα τἄλλα χρήσιμα τῇ γραφῇ</w:t>
      </w:r>
    </w:p>
    <w:p>
      <w:r>
        <w:rPr>
          <w:rFonts w:ascii="Courier New" w:hAnsi="Courier New"/>
          <w:color w:val="555555"/>
          <w:sz w:val="20"/>
        </w:rPr>
        <w:t>[1 . 2 . 8]</w:t>
      </w:r>
    </w:p>
    <w:p>
      <w:r>
        <w:rPr>
          <w:rFonts w:ascii="Gentium Plus" w:hAnsi="Gentium Plus"/>
          <w:sz w:val="24"/>
        </w:rPr>
        <w:t>περιειληφέναι. ὁρᾶσθαι γὰρ αὐτὴν προτρεπομένην ἐπὶ δικαιοσύνην, κατηγοροῦσαν τῶν φαύλων, ἐγκω‐ μιάζουσαν τοὺς ἀγαθούς, τὸ σύνολον ἐμπειρίαν με‐ γίστην περιποιοῦσαν τοῖς ἐντυγχάνουσι.</w:t>
      </w:r>
    </w:p>
    <w:p>
      <w:r>
        <w:rPr>
          <w:rFonts w:ascii="Courier New" w:hAnsi="Courier New"/>
          <w:color w:val="555555"/>
          <w:sz w:val="20"/>
        </w:rPr>
        <w:t>[1 . 3 . 1]</w:t>
      </w:r>
    </w:p>
    <w:p>
      <w:r>
        <w:rPr>
          <w:rFonts w:ascii="Gentium Plus" w:hAnsi="Gentium Plus"/>
          <w:sz w:val="24"/>
        </w:rPr>
        <w:t>Διὸ καὶ θεωροῦντες ἡμεῖς δικαίας ἀποδοχῆς τυγχάνοντας τοὺς ταύτην πραγματευσαμένους προή‐ χθημεν ἐπὶ τὸν ὅμοιον τῆς ὑποθέσεως ζῆλον. ἐπι‐ στήσαντες δὲ τὸν νοῦν τοῖς πρὸ ἡμῶν συγγραφεῦσιν</w:t>
      </w:r>
    </w:p>
    <w:p>
      <w:r>
        <w:rPr>
          <w:rFonts w:ascii="Courier New" w:hAnsi="Courier New"/>
          <w:color w:val="555555"/>
          <w:sz w:val="20"/>
        </w:rPr>
        <w:t>[5]</w:t>
      </w:r>
    </w:p>
    <w:p>
      <w:r>
        <w:rPr>
          <w:rFonts w:ascii="Gentium Plus" w:hAnsi="Gentium Plus"/>
          <w:sz w:val="24"/>
        </w:rPr>
        <w:t>ἀπεδεξάμεθα μὲν ὡς ἔνι μάλιστα τὴν προαίρεσιν αὐτῶν, οὐ μὴν ἐξειργάσθαι πρὸς τὸ συμφέρον καὶ τὸ δυνατὸν τὰς πραγματείας αὐτῶν ὑπελάβομεν.</w:t>
      </w:r>
    </w:p>
    <w:p>
      <w:r>
        <w:rPr>
          <w:rFonts w:ascii="Courier New" w:hAnsi="Courier New"/>
          <w:color w:val="555555"/>
          <w:sz w:val="20"/>
        </w:rPr>
        <w:t>[1 . 3 . 2]</w:t>
      </w:r>
    </w:p>
    <w:p>
      <w:r>
        <w:rPr>
          <w:rFonts w:ascii="Gentium Plus" w:hAnsi="Gentium Plus"/>
          <w:sz w:val="24"/>
        </w:rPr>
        <w:t>κειμένης γὰρ τοῖς ἀναγινώσκουσι τῆς ὠφελείας ἐν τῷ πλείστας καὶ ποικιλωτάτας περιστάσεις λαμβά‐ νειν, οἱ πλεῖστοι μὲν ἑνὸς ἔθνους ἢ μιᾶς πόλεως αὐτοτελεῖς πολέμους ἀνέγραψαν, ὀλίγοι δ’ ἀπὸ τῶν</w:t>
      </w:r>
    </w:p>
    <w:p>
      <w:r>
        <w:rPr>
          <w:rFonts w:ascii="Courier New" w:hAnsi="Courier New"/>
          <w:color w:val="555555"/>
          <w:sz w:val="20"/>
        </w:rPr>
        <w:t>[5]</w:t>
      </w:r>
    </w:p>
    <w:p>
      <w:r>
        <w:rPr>
          <w:rFonts w:ascii="Gentium Plus" w:hAnsi="Gentium Plus"/>
          <w:sz w:val="24"/>
        </w:rPr>
        <w:t>ἀρχαίων χρόνων ἀρξάμενοι τὰς κοινὰς πράξεις ἐπε‐ χείρησαν ἀναγράφειν μέχρι τῶν καθ’ αὑτοὺς και‐ ρῶν, καὶ τούτων οἱ μὲν τοὺς οἰκείους χρόνους ἑκά‐ στοις οὐ παρέζευξαν, οἱ δὲ τὰς τῶν βαρβάρων πράξεις ὑπερέβησαν, ἔτι δ’ οἱ μὲν τὰς παλαιὰς μυθολογίας</w:t>
      </w:r>
    </w:p>
    <w:p>
      <w:r>
        <w:rPr>
          <w:rFonts w:ascii="Courier New" w:hAnsi="Courier New"/>
          <w:color w:val="555555"/>
          <w:sz w:val="20"/>
        </w:rPr>
        <w:t>[10]</w:t>
      </w:r>
    </w:p>
    <w:p>
      <w:r>
        <w:rPr>
          <w:rFonts w:ascii="Gentium Plus" w:hAnsi="Gentium Plus"/>
          <w:sz w:val="24"/>
        </w:rPr>
        <w:t>διὰ τὴν δυσχέρειαν τῆς πραγματείας ἀπεδοκίμασαν, οἱ δὲ τὴν ὑπόστασιν τῆς ἐπιβολῆς οὐ συνετέλεσαν,</w:t>
      </w:r>
    </w:p>
    <w:p>
      <w:r>
        <w:rPr>
          <w:rFonts w:ascii="Courier New" w:hAnsi="Courier New"/>
          <w:color w:val="555555"/>
          <w:sz w:val="20"/>
        </w:rPr>
        <w:t>[1 . 3 . 3]</w:t>
      </w:r>
    </w:p>
    <w:p>
      <w:r>
        <w:rPr>
          <w:rFonts w:ascii="Gentium Plus" w:hAnsi="Gentium Plus"/>
          <w:sz w:val="24"/>
        </w:rPr>
        <w:t>μεσολαβηθέντες τὸν βίον ὑπὸ τῆς πεπρωμένης. τῶν</w:t>
      </w:r>
    </w:p>
    <w:p>
      <w:r>
        <w:rPr>
          <w:rFonts w:ascii="Courier New" w:hAnsi="Courier New"/>
          <w:color w:val="555555"/>
          <w:sz w:val="20"/>
        </w:rPr>
        <w:t>[5]</w:t>
      </w:r>
    </w:p>
    <w:p>
      <w:r>
        <w:rPr>
          <w:rFonts w:ascii="Gentium Plus" w:hAnsi="Gentium Plus"/>
          <w:sz w:val="24"/>
        </w:rPr>
        <w:t>πράξεις, οἱ δ’ εἰς τὰς Ἀλεξάνδρου, τινὲς δ’ εἰς τοὺς διαδόχους ἢ τοὺς ἐπιγόνους κατέστρεψαν τὰς συν‐ τάξεις· πολλῶν δὲ καὶ μεγάλων τῶν μετὰ ταῦτα πράξεων ἀπολελειμμένων μέχρι τοῦ καθ’ ἡμᾶς βίου τῶν ἱστοριογράφων οὐδεὶς ἐπεβάλετο αὐτὰς μιᾶς</w:t>
      </w:r>
    </w:p>
    <w:p>
      <w:r>
        <w:rPr>
          <w:rFonts w:ascii="Courier New" w:hAnsi="Courier New"/>
          <w:color w:val="555555"/>
          <w:sz w:val="20"/>
        </w:rPr>
        <w:t>[10]</w:t>
      </w:r>
    </w:p>
    <w:p>
      <w:r>
        <w:rPr>
          <w:rFonts w:ascii="Gentium Plus" w:hAnsi="Gentium Plus"/>
          <w:sz w:val="24"/>
        </w:rPr>
        <w:t>συντάξεως περιγραφῇ πραγματεύσασθαι διὰ τὸ μέ‐</w:t>
      </w:r>
    </w:p>
    <w:p>
      <w:r>
        <w:rPr>
          <w:rFonts w:ascii="Courier New" w:hAnsi="Courier New"/>
          <w:color w:val="555555"/>
          <w:sz w:val="20"/>
        </w:rPr>
        <w:t>[1 . 3 . 4]</w:t>
      </w:r>
    </w:p>
    <w:p>
      <w:r>
        <w:rPr>
          <w:rFonts w:ascii="Gentium Plus" w:hAnsi="Gentium Plus"/>
          <w:sz w:val="24"/>
        </w:rPr>
        <w:t>γεθος τῆς ὑποθέσεως. διὸ καὶ ἐρριμμένων τῶν τε χρόνων καὶ τῶν πράξεων ἐν πλείοσι πραγματείαις καὶ διαφόροις συγγραφεῦσι δυσπερίληπτος ἡ τού‐</w:t>
      </w:r>
    </w:p>
    <w:p>
      <w:r>
        <w:rPr>
          <w:rFonts w:ascii="Courier New" w:hAnsi="Courier New"/>
          <w:color w:val="555555"/>
          <w:sz w:val="20"/>
        </w:rPr>
        <w:t>[1 . 3 . 5]</w:t>
      </w:r>
    </w:p>
    <w:p>
      <w:r>
        <w:rPr>
          <w:rFonts w:ascii="Gentium Plus" w:hAnsi="Gentium Plus"/>
          <w:sz w:val="24"/>
        </w:rPr>
        <w:t>των ἀνάληψις γίνεται καὶ δυσμνημόνευτος. ἐξετά‐ σαντες οὖν τὰς ἑκάστου τούτων διαθέσεις ἐκρί‐ ναμεν ὑπόθεσιν ἱστορικὴν πραγματεύσασθαι τὴν πλεῖστα μὲν ὠφελῆσαι δυναμένην, ἐλάχιστα δὲ τοὺς</w:t>
      </w:r>
    </w:p>
    <w:p>
      <w:r>
        <w:rPr>
          <w:rFonts w:ascii="Courier New" w:hAnsi="Courier New"/>
          <w:color w:val="555555"/>
          <w:sz w:val="20"/>
        </w:rPr>
        <w:t>[1 . 3 . 6]</w:t>
      </w:r>
    </w:p>
    <w:p>
      <w:r>
        <w:rPr>
          <w:rFonts w:ascii="Gentium Plus" w:hAnsi="Gentium Plus"/>
          <w:sz w:val="24"/>
        </w:rPr>
        <w:t>ἀναγινώσκοντας ἐνοχλήσουσαν. εἰ γάρ τις τὰς εἰς μνήμην παραδεδομένας τοῦ σύμπαντος κόσμου πρά‐ ξεις, ὥσπερ τινὸς μιᾶς πόλεως, ἀρξάμενος ἀπὸ τῶν ἀρχαιοτάτων χρόνων ἀναγράψαι κατὰ τὸ δυνατὸν</w:t>
      </w:r>
    </w:p>
    <w:p>
      <w:r>
        <w:rPr>
          <w:rFonts w:ascii="Courier New" w:hAnsi="Courier New"/>
          <w:color w:val="555555"/>
          <w:sz w:val="20"/>
        </w:rPr>
        <w:t>[5]</w:t>
      </w:r>
    </w:p>
    <w:p>
      <w:r>
        <w:rPr>
          <w:rFonts w:ascii="Gentium Plus" w:hAnsi="Gentium Plus"/>
          <w:sz w:val="24"/>
        </w:rPr>
        <w:t>μέχρι τῶν καθ’ αὑτὸν καιρῶν, πόνον μὲν ἂν πο‐ λὺν ὑπομείναι δῆλον ὅτι, πραγματείαν δὲ πασῶν εὐχρηστοτάτην συντάξαιτο τοῖς φιλαναγνωστοῦσιν.</w:t>
      </w:r>
    </w:p>
    <w:p>
      <w:r>
        <w:rPr>
          <w:rFonts w:ascii="Courier New" w:hAnsi="Courier New"/>
          <w:color w:val="555555"/>
          <w:sz w:val="20"/>
        </w:rPr>
        <w:t>[1 . 3 . 7]</w:t>
      </w:r>
    </w:p>
    <w:p>
      <w:r>
        <w:rPr>
          <w:rFonts w:ascii="Gentium Plus" w:hAnsi="Gentium Plus"/>
          <w:sz w:val="24"/>
        </w:rPr>
        <w:t>ἐξέσται γὰρ ἐκ ταύτης ἕκαστον πρὸς τὴν ἰδίαν ὑπό‐ στασιν ἑτοίμως λαμβάνειν τὸ χρήσιμον, ὥσπερ ἐκ</w:t>
      </w:r>
    </w:p>
    <w:p>
      <w:r>
        <w:rPr>
          <w:rFonts w:ascii="Courier New" w:hAnsi="Courier New"/>
          <w:color w:val="555555"/>
          <w:sz w:val="20"/>
        </w:rPr>
        <w:t>[1 . 3 . 8]</w:t>
      </w:r>
    </w:p>
    <w:p>
      <w:r>
        <w:rPr>
          <w:rFonts w:ascii="Gentium Plus" w:hAnsi="Gentium Plus"/>
          <w:sz w:val="24"/>
        </w:rPr>
        <w:t>μεγάλης ἀρυόμενον πηγῆς. τοῖς μὲν γὰρ ἐπιβαλ‐ λομένοις διεξιέναι τὰς τῶν τοσούτων συγγραφέων ἱστορίας πρῶτον μὲν οὐ ῥᾴδιον εὐπορῆσαι τῶν εἰς</w:t>
      </w:r>
    </w:p>
    <w:p>
      <w:r>
        <w:rPr>
          <w:rFonts w:ascii="Courier New" w:hAnsi="Courier New"/>
          <w:color w:val="555555"/>
          <w:sz w:val="20"/>
        </w:rPr>
        <w:t>[5]</w:t>
      </w:r>
    </w:p>
    <w:p>
      <w:r>
        <w:rPr>
          <w:rFonts w:ascii="Gentium Plus" w:hAnsi="Gentium Plus"/>
          <w:sz w:val="24"/>
        </w:rPr>
        <w:t>μαλίαν καὶ τὸ πλῆθος τῶν συνταγμάτων δυσκατά‐ ληπτος γίνεται τελέως καὶ δυσέφικτος ἡ τῶν πεπρα‐ γμένων ἀνάληψις· ἡ δ’ ἐν μιᾶς συντάξεως περι‐ γραφῇ πραγματεία τὸ τῶν πράξεων εἰρόμενον ἔχουσα τὴν μὲν ἀνάγνωσιν ἑτοίμην παρέχεται, τὴν δ’ ἀνά‐</w:t>
      </w:r>
    </w:p>
    <w:p>
      <w:r>
        <w:rPr>
          <w:rFonts w:ascii="Courier New" w:hAnsi="Courier New"/>
          <w:color w:val="555555"/>
          <w:sz w:val="20"/>
        </w:rPr>
        <w:t>[10]</w:t>
      </w:r>
    </w:p>
    <w:p>
      <w:r>
        <w:rPr>
          <w:rFonts w:ascii="Gentium Plus" w:hAnsi="Gentium Plus"/>
          <w:sz w:val="24"/>
        </w:rPr>
        <w:t>ληψιν ἔχει παντελῶς εὐπαρακολούθητον. καθόλου δὲ τῶν ἄλλων τοσοῦτον ὑπερέχειν ταύτην ἡγητέον ὅσῳ χρησιμώτερόν ἐστι τὸ πᾶν τοῦ μέρους καὶ τὸ συνεχὲς τοῦ διερρηγμένου, πρὸς δὲ τούτοις τὸ διη‐ κριβωμένον τοῖς χρόνοις τοῦ μηδὲ γινωσκομένου</w:t>
      </w:r>
    </w:p>
    <w:p>
      <w:r>
        <w:rPr>
          <w:rFonts w:ascii="Courier New" w:hAnsi="Courier New"/>
          <w:color w:val="555555"/>
          <w:sz w:val="20"/>
        </w:rPr>
        <w:t>[15]</w:t>
      </w:r>
    </w:p>
    <w:p>
      <w:r>
        <w:rPr>
          <w:rFonts w:ascii="Gentium Plus" w:hAnsi="Gentium Plus"/>
          <w:sz w:val="24"/>
        </w:rPr>
        <w:t>τίσιν ἐπράχθη καιροῖς.</w:t>
      </w:r>
    </w:p>
    <w:p>
      <w:r>
        <w:rPr>
          <w:rFonts w:ascii="Courier New" w:hAnsi="Courier New"/>
          <w:color w:val="555555"/>
          <w:sz w:val="20"/>
        </w:rPr>
        <w:t>[1 . 4 . 1]</w:t>
      </w:r>
    </w:p>
    <w:p>
      <w:r>
        <w:rPr>
          <w:rFonts w:ascii="Gentium Plus" w:hAnsi="Gentium Plus"/>
          <w:sz w:val="24"/>
        </w:rPr>
        <w:t>Διόπερ ἡμεῖς ὁρῶντες ταύτην τὴν ὑπόθεσιν χρησιμωτάτην μὲν οὖσαν, πολλοῦ δὲ πόνου καὶ χρόνου προσδεομένην, τριάκοντα μὲν ἔτη περὶ αὐ‐ τὴν ἐπραγματεύθημεν, μετὰ δὲ πολλῆς κακοπαθείας</w:t>
      </w:r>
    </w:p>
    <w:p>
      <w:r>
        <w:rPr>
          <w:rFonts w:ascii="Courier New" w:hAnsi="Courier New"/>
          <w:color w:val="555555"/>
          <w:sz w:val="20"/>
        </w:rPr>
        <w:t>[5]</w:t>
      </w:r>
    </w:p>
    <w:p>
      <w:r>
        <w:rPr>
          <w:rFonts w:ascii="Gentium Plus" w:hAnsi="Gentium Plus"/>
          <w:sz w:val="24"/>
        </w:rPr>
        <w:t>καὶ κινδύνων ἐπήλθομεν πολλὴν τῆς τε Ἀσίας καὶ τῆς Εὐρώπης, ἵνα τῶν ἀναγκαιοτάτων καὶ πλείστων μερῶν αὐτόπται γενηθῶμεν· πολλὰ γὰρ παρὰ τὰς ἀγνοίας τῶν τόπων διήμαρτον οὐχ οἱ τυχόντες τῶν συγγραφέων, ἀλλά τινες καὶ τῶν τῇ δόξῃ πεπρω‐</w:t>
      </w:r>
    </w:p>
    <w:p>
      <w:r>
        <w:rPr>
          <w:rFonts w:ascii="Courier New" w:hAnsi="Courier New"/>
          <w:color w:val="555555"/>
          <w:sz w:val="20"/>
        </w:rPr>
        <w:t>[1 . 4 . 2]</w:t>
      </w:r>
    </w:p>
    <w:p>
      <w:r>
        <w:rPr>
          <w:rFonts w:ascii="Gentium Plus" w:hAnsi="Gentium Plus"/>
          <w:sz w:val="24"/>
        </w:rPr>
        <w:t>τευκότων. ἀφορμῇ δὲ πρὸς τὴν ἐπιβολὴν ταύτην ἐχρησάμεθα μάλιστα μὲν τῇ πρὸς τὴν πραγματείαν ἐπιθυμίᾳ, δι’ ἣν πᾶσιν ἀνθρώποις τὸ δοκοῦν ἄπο‐ ρον εἶναι τυγχάνει συντελείας, ἔπειτα καὶ τῇ</w:t>
      </w:r>
    </w:p>
    <w:p>
      <w:r>
        <w:rPr>
          <w:rFonts w:ascii="Courier New" w:hAnsi="Courier New"/>
          <w:color w:val="555555"/>
          <w:sz w:val="20"/>
        </w:rPr>
        <w:t>[5]</w:t>
      </w:r>
    </w:p>
    <w:p>
      <w:r>
        <w:rPr>
          <w:rFonts w:ascii="Gentium Plus" w:hAnsi="Gentium Plus"/>
          <w:sz w:val="24"/>
        </w:rPr>
        <w:t>ἐν Ῥώμῃ χορηγίᾳ τῶν πρὸς τὴν ὑποκειμένην</w:t>
      </w:r>
    </w:p>
    <w:p>
      <w:r>
        <w:rPr>
          <w:rFonts w:ascii="Courier New" w:hAnsi="Courier New"/>
          <w:color w:val="555555"/>
          <w:sz w:val="20"/>
        </w:rPr>
        <w:t>[1 . 4 . 3]</w:t>
      </w:r>
    </w:p>
    <w:p>
      <w:r>
        <w:rPr>
          <w:rFonts w:ascii="Gentium Plus" w:hAnsi="Gentium Plus"/>
          <w:sz w:val="24"/>
        </w:rPr>
        <w:t>ὑπόθεσιν ἀνηκόντων. ἡ γὰρ ταύτης τῆς πόλεως ὑπεροχή, διατείνουσα τῇ δυνάμει πρὸς τὰ πέρατα τῆς οἰκουμένης, ἑτοιμοτάτας καὶ πλείστας ἡμῖν ἀφορμὰς παρέσχετο παρεπιδημήσασιν ἐν αὐτῇ πλείω χρόνον.</w:t>
      </w:r>
    </w:p>
    <w:p>
      <w:r>
        <w:rPr>
          <w:rFonts w:ascii="Courier New" w:hAnsi="Courier New"/>
          <w:color w:val="555555"/>
          <w:sz w:val="20"/>
        </w:rPr>
        <w:t>[1 . 4 . 4]</w:t>
      </w:r>
    </w:p>
    <w:p>
      <w:r>
        <w:rPr>
          <w:rFonts w:ascii="Gentium Plus" w:hAnsi="Gentium Plus"/>
          <w:sz w:val="24"/>
        </w:rPr>
        <w:t>ἡμεῖς γὰρ ἐξ Ἀγυρίου τῆς Σικελίας ὄντες, καὶ διὰ τὴν ἐπιμιξίαν τοῖς ἐν τῇ νήσῳ πολλὴν ἐμπειρίαν τῆς Ῥωμαίων διαλέκτου περιπεποιμένοι, πάσας τὰς τῆς ἡγεμονίας ταύτης πράξεις ἀκριβῶς ἀνελάβομεν</w:t>
      </w:r>
    </w:p>
    <w:p>
      <w:r>
        <w:rPr>
          <w:rFonts w:ascii="Courier New" w:hAnsi="Courier New"/>
          <w:color w:val="555555"/>
          <w:sz w:val="20"/>
        </w:rPr>
        <w:t>[5]</w:t>
      </w:r>
    </w:p>
    <w:p>
      <w:r>
        <w:rPr>
          <w:rFonts w:ascii="Gentium Plus" w:hAnsi="Gentium Plus"/>
          <w:sz w:val="24"/>
        </w:rPr>
        <w:t>ἐκ τῶν παρ’ ἐκείνοις ὑπομνημάτων ἐκ πολλῶν χρόνων</w:t>
      </w:r>
    </w:p>
    <w:p>
      <w:r>
        <w:rPr>
          <w:rFonts w:ascii="Courier New" w:hAnsi="Courier New"/>
          <w:color w:val="555555"/>
          <w:sz w:val="20"/>
        </w:rPr>
        <w:t>[1 . 4 . 5]</w:t>
      </w:r>
    </w:p>
    <w:p>
      <w:r>
        <w:rPr>
          <w:rFonts w:ascii="Gentium Plus" w:hAnsi="Gentium Plus"/>
          <w:sz w:val="24"/>
        </w:rPr>
        <w:t>τετηρημένων. πεποιήμεθα δὲ τὴν ἀρχὴν τῆς ἱστορίας ἀπὸ τῶν μυθολογουμένων παρ’ Ἕλλησί τε καὶ βαρ‐ βάροις, ἐξετάσαντες τὰ παρ’ ἑκάστοις ἱστορούμενα κατὰ τοὺς ἀρχαίους χρόνους, ἐφ’ ὅσον ἡμῖν δύναμις.</w:t>
      </w:r>
    </w:p>
    <w:p>
      <w:r>
        <w:rPr>
          <w:rFonts w:ascii="Courier New" w:hAnsi="Courier New"/>
          <w:color w:val="555555"/>
          <w:sz w:val="20"/>
        </w:rPr>
        <w:t>[1 . 4 . 6]</w:t>
      </w:r>
    </w:p>
    <w:p>
      <w:r>
        <w:rPr>
          <w:rFonts w:ascii="Gentium Plus" w:hAnsi="Gentium Plus"/>
          <w:sz w:val="24"/>
        </w:rPr>
        <w:t>Ἐπεὶ δ’ ἡ μὲν ὑπόθεσις ἔχει τέλος, αἱ βίβλοι δὲ μέχρι τοῦ νῦν ἀνέκδοτοι τυγχάνουσιν οὖσαι, βού‐ λομαι βραχέα προδιορίσαι περὶ ὅλης τῆς πραγματείας. τῶν γὰρ βίβλων ἡμῖν ἓξ μὲν αἱ πρῶται περιέχουσι</w:t>
      </w:r>
    </w:p>
    <w:p>
      <w:r>
        <w:rPr>
          <w:rFonts w:ascii="Courier New" w:hAnsi="Courier New"/>
          <w:color w:val="555555"/>
          <w:sz w:val="20"/>
        </w:rPr>
        <w:t>[5]</w:t>
      </w:r>
    </w:p>
    <w:p>
      <w:r>
        <w:rPr>
          <w:rFonts w:ascii="Gentium Plus" w:hAnsi="Gentium Plus"/>
          <w:sz w:val="24"/>
        </w:rPr>
        <w:t>τὰς πρὸ τῶν Τρωικῶν πράξεις καὶ μυθολογίας, καὶ τούτων αἱ μὲν προηγούμεναι τρεῖς τὰς βαρβαρικάς, αἱ δ’ ἑξῆς σχεδὸν τὰς τῶν Ἑλλήνων ἀρχαιολογίας· ἐν δὲ ταῖς μετὰ ταύτας ἕνδεκα τὰς ἀπὸ τῶν Τρωικῶν κοινὰς πράξεις ἀναγεγράφαμεν ἕως τῆς Ἀλεξάνδρου</w:t>
      </w:r>
    </w:p>
    <w:p>
      <w:r>
        <w:rPr>
          <w:rFonts w:ascii="Courier New" w:hAnsi="Courier New"/>
          <w:color w:val="555555"/>
          <w:sz w:val="20"/>
        </w:rPr>
        <w:t>[1 . 4 . 7]</w:t>
      </w:r>
    </w:p>
    <w:p>
      <w:r>
        <w:rPr>
          <w:rFonts w:ascii="Gentium Plus" w:hAnsi="Gentium Plus"/>
          <w:sz w:val="24"/>
        </w:rPr>
        <w:t>τελευτῆς· ἐν δὲ ταῖς ἑξῆς εἴκοσι καὶ τρισὶ βίβλοις τὰς λοιπὰς ἁπάσας κατετάξαμεν μέχρι τῆς ἀρχῆς τοῦ συστάντος πολέμου Ῥωμαίοις πρὸς Κελτούς, καθ’ ὃν ἡγούμενος Γάιος Ἰούλιος Καῖσαρ ὁ διὰ τὰς πρά‐</w:t>
      </w:r>
    </w:p>
    <w:p>
      <w:r>
        <w:rPr>
          <w:rFonts w:ascii="Courier New" w:hAnsi="Courier New"/>
          <w:color w:val="555555"/>
          <w:sz w:val="20"/>
        </w:rPr>
        <w:t>[5]</w:t>
      </w:r>
    </w:p>
    <w:p>
      <w:r>
        <w:rPr>
          <w:rFonts w:ascii="Gentium Plus" w:hAnsi="Gentium Plus"/>
          <w:sz w:val="24"/>
        </w:rPr>
        <w:t>ξεις προσαγορευθεὶς θεὸς κατεπολέμησε μὲν τὰ πλεῖστα καὶ μαχιμώτατα τῶν Κελτῶν ἔθνη, προεβί‐</w:t>
      </w:r>
    </w:p>
    <w:p>
      <w:r>
        <w:rPr>
          <w:rFonts w:ascii="Courier New" w:hAnsi="Courier New"/>
          <w:color w:val="555555"/>
          <w:sz w:val="20"/>
        </w:rPr>
        <w:t>[10]</w:t>
      </w:r>
    </w:p>
    <w:p>
      <w:r>
        <w:rPr>
          <w:rFonts w:ascii="Gentium Plus" w:hAnsi="Gentium Plus"/>
          <w:sz w:val="24"/>
        </w:rPr>
        <w:t>ηκοστῆς κατὰ τὸ πρῶτον ἔτος ἐπ’ ἄρχοντος Ἀθή‐ νησιν Ἡρώδου.</w:t>
      </w:r>
    </w:p>
    <w:p>
      <w:r>
        <w:rPr>
          <w:rFonts w:ascii="Courier New" w:hAnsi="Courier New"/>
          <w:color w:val="555555"/>
          <w:sz w:val="20"/>
        </w:rPr>
        <w:t>[1 . 5 . 1]</w:t>
      </w:r>
    </w:p>
    <w:p>
      <w:r>
        <w:rPr>
          <w:rFonts w:ascii="Gentium Plus" w:hAnsi="Gentium Plus"/>
          <w:sz w:val="24"/>
        </w:rPr>
        <w:t>Τῶν δὲ χρόνων τούτων περιειλημμένων ἐν ταύτῃ τῇ πραγματείᾳ τοὺς μὲν πρὸ τῶν Τρωικῶν οὐ διοριζόμεθα βεβαίως διὰ τὸ μηδὲν παράπηγμα παρειληφέναι περὶ τούτων πιστευόμενον, ἀπὸ δὲ</w:t>
      </w:r>
    </w:p>
    <w:p>
      <w:r>
        <w:rPr>
          <w:rFonts w:ascii="Courier New" w:hAnsi="Courier New"/>
          <w:color w:val="555555"/>
          <w:sz w:val="20"/>
        </w:rPr>
        <w:t>[5]</w:t>
      </w:r>
    </w:p>
    <w:p>
      <w:r>
        <w:rPr>
          <w:rFonts w:ascii="Gentium Plus" w:hAnsi="Gentium Plus"/>
          <w:sz w:val="24"/>
        </w:rPr>
        <w:t>τῶν Τρωικῶν ἀκολούθως Ἀπολλοδώρῳ τῷ Ἀθηναίῳ τίθεμεν ὀγδοήκοντ’ ἔτη πρὸς τὴν κάθοδον τῶν Ἡρα‐ κλειδῶν, ἀπὸ δὲ ταύτης ἐπὶ τὴν πρώτην ὀλυμπιάδα δυσὶ λείποντα τῶν τριακοσίων καὶ τριάκοντα, συλ‐ λογιζόμενοι τοὺς χρόνους ἀπὸ τῶν ἐν Λακεδαίμονι</w:t>
      </w:r>
    </w:p>
    <w:p>
      <w:r>
        <w:rPr>
          <w:rFonts w:ascii="Courier New" w:hAnsi="Courier New"/>
          <w:color w:val="555555"/>
          <w:sz w:val="20"/>
        </w:rPr>
        <w:t>[10]</w:t>
      </w:r>
    </w:p>
    <w:p>
      <w:r>
        <w:rPr>
          <w:rFonts w:ascii="Gentium Plus" w:hAnsi="Gentium Plus"/>
          <w:sz w:val="24"/>
        </w:rPr>
        <w:t>βασιλευσάντων, ἀπὸ δὲ τῆς πρώτης ὀλυμπιάδος εἰς τὴν ἀρχὴν τοῦ Κελτικοῦ πολέμου, ἣν τελευτὴν πε‐ ποιήμεθα τῆς ἱστορίας, ἑπτακόσια καὶ τριάκοντα· ὥστε τὴν ὅλην πραγματείαν ἡμῶν τετταράκοντα βίβλων οὖσαν περιέχειν ἔτη δυσὶ λείποντα τῶν χι‐</w:t>
      </w:r>
    </w:p>
    <w:p>
      <w:r>
        <w:rPr>
          <w:rFonts w:ascii="Courier New" w:hAnsi="Courier New"/>
          <w:color w:val="555555"/>
          <w:sz w:val="20"/>
        </w:rPr>
        <w:t>[15]</w:t>
      </w:r>
    </w:p>
    <w:p>
      <w:r>
        <w:rPr>
          <w:rFonts w:ascii="Gentium Plus" w:hAnsi="Gentium Plus"/>
          <w:sz w:val="24"/>
        </w:rPr>
        <w:t>λίων ἑκατὸν τετταράκοντα χωρὶς τῶν χρόνων τῶν περιεχόντων τὰς πρὸ τῶν Τρωικῶν πράξεις.</w:t>
      </w:r>
    </w:p>
    <w:p>
      <w:r>
        <w:rPr>
          <w:rFonts w:ascii="Courier New" w:hAnsi="Courier New"/>
          <w:color w:val="555555"/>
          <w:sz w:val="20"/>
        </w:rPr>
        <w:t>[1 . 5 . 2]</w:t>
      </w:r>
    </w:p>
    <w:p>
      <w:r>
        <w:rPr>
          <w:rFonts w:ascii="Gentium Plus" w:hAnsi="Gentium Plus"/>
          <w:sz w:val="24"/>
        </w:rPr>
        <w:t>Ταῦτα μὲν οὖν ἀκριβῶς προδιωρισάμεθα, βου‐ λόμενοι τοὺς μὲν ἀναγινώσκοντας εἰς ἔννοιαν ἀγα‐ γεῖν τῆς ὅλης προθέσεως, τοὺς δὲ διασκευάζειν εἰωθότας τὰς βίβλους ἀποτρέψαι τοῦ λυμαίνεσθαι</w:t>
      </w:r>
    </w:p>
    <w:p>
      <w:r>
        <w:rPr>
          <w:rFonts w:ascii="Courier New" w:hAnsi="Courier New"/>
          <w:color w:val="555555"/>
          <w:sz w:val="20"/>
        </w:rPr>
        <w:t>[5]</w:t>
      </w:r>
    </w:p>
    <w:p>
      <w:r>
        <w:rPr>
          <w:rFonts w:ascii="Gentium Plus" w:hAnsi="Gentium Plus"/>
          <w:sz w:val="24"/>
        </w:rPr>
        <w:t>τὰς ἀλλοτρίας πραγματείας. ἡμῖν δὲ παρ’ ὅλην τὴν ἱστορίαν τὰ μὲν γραφέντα καλῶς μὴ μετεχέτω φθόνου, τὰ δὲ ἀγνοηθέντα τυγχανέτω διορθώσεως ὑπὸ τῶν</w:t>
      </w:r>
    </w:p>
    <w:p>
      <w:r>
        <w:rPr>
          <w:rFonts w:ascii="Courier New" w:hAnsi="Courier New"/>
          <w:color w:val="555555"/>
          <w:sz w:val="20"/>
        </w:rPr>
        <w:t>[1 . 5 . 3]</w:t>
      </w:r>
    </w:p>
    <w:p>
      <w:r>
        <w:rPr>
          <w:rFonts w:ascii="Gentium Plus" w:hAnsi="Gentium Plus"/>
          <w:sz w:val="24"/>
        </w:rPr>
        <w:t>δυνατωτέρων. διεληλυθότες δὲ ὑπὲρ ὧν προῃρού‐ μεθα, τὴν ἐπαγγελίαν τῆς γραφῆς βεβαιοῦν ἐγχει‐ ρήσομεν.</w:t>
      </w:r>
    </w:p>
    <w:p>
      <w:r>
        <w:rPr>
          <w:rFonts w:ascii="Courier New" w:hAnsi="Courier New"/>
          <w:color w:val="555555"/>
          <w:sz w:val="20"/>
        </w:rPr>
        <w:t>[1 . 6 . 1]</w:t>
      </w:r>
    </w:p>
    <w:p>
      <w:r>
        <w:rPr>
          <w:rFonts w:ascii="Gentium Plus" w:hAnsi="Gentium Plus"/>
          <w:sz w:val="24"/>
        </w:rPr>
        <w:t>Περὶ μὲν οὖν θεῶν τίνας ἐννοίας ἔσχον οἱ πρῶ‐ τοι καταδείξαντες τιμᾶν τὸ θεῖον, καὶ τῶν μυθο‐ λογουμένων περὶ ἑκάστου τῶν ἀθανάτων, τὰ μὲν πολλὰ συντάξασθαι παρήσομεν κατ’ ἰδίαν διὰ τὸ</w:t>
      </w:r>
    </w:p>
    <w:p>
      <w:r>
        <w:rPr>
          <w:rFonts w:ascii="Courier New" w:hAnsi="Courier New"/>
          <w:color w:val="555555"/>
          <w:sz w:val="20"/>
        </w:rPr>
        <w:t>[5]</w:t>
      </w:r>
    </w:p>
    <w:p>
      <w:r>
        <w:rPr>
          <w:rFonts w:ascii="Gentium Plus" w:hAnsi="Gentium Plus"/>
          <w:sz w:val="24"/>
        </w:rPr>
        <w:t>τὴν ὑπόθεσιν ταύτην πολλοῦ λόγου προσδεῖσθαι, ὅσα δ’ ἂν ταῖς προκειμέναις ἱστορίαις οἰκεῖα δό‐ ξωμεν ὑπάρχειν, παραθήσομεν ἐν κεφαλαίοις, ἵνα</w:t>
      </w:r>
    </w:p>
    <w:p>
      <w:r>
        <w:rPr>
          <w:rFonts w:ascii="Courier New" w:hAnsi="Courier New"/>
          <w:color w:val="555555"/>
          <w:sz w:val="20"/>
        </w:rPr>
        <w:t>[1 . 6 . 2]</w:t>
      </w:r>
    </w:p>
    <w:p>
      <w:r>
        <w:rPr>
          <w:rFonts w:ascii="Gentium Plus" w:hAnsi="Gentium Plus"/>
          <w:sz w:val="24"/>
        </w:rPr>
        <w:t>μηδὲν τῶν ἀκοῆς ἀξίων ἐπιζητῆται. περὶ δὲ τοῦ γένους τῶν ἁπάντων ἀνθρώπων καὶ τῶν πραχθέν‐ των ἐν τοῖς γνωριζομένοις μέρεσι τῆς οἰκουμένης, ὡς ἂν ἐνδέχηται περὶ τῶν οὕτω παλαιῶν, ἀκριβῶς</w:t>
      </w:r>
    </w:p>
    <w:p>
      <w:r>
        <w:rPr>
          <w:rFonts w:ascii="Courier New" w:hAnsi="Courier New"/>
          <w:color w:val="555555"/>
          <w:sz w:val="20"/>
        </w:rPr>
        <w:t>[5]</w:t>
      </w:r>
    </w:p>
    <w:p>
      <w:r>
        <w:rPr>
          <w:rFonts w:ascii="Gentium Plus" w:hAnsi="Gentium Plus"/>
          <w:sz w:val="24"/>
        </w:rPr>
        <w:t>ἀναγράψομεν ἀπὸ τῶν ἀρχαιοτάτων χρόνων ἀρξά‐</w:t>
      </w:r>
    </w:p>
    <w:p>
      <w:r>
        <w:rPr>
          <w:rFonts w:ascii="Courier New" w:hAnsi="Courier New"/>
          <w:color w:val="555555"/>
          <w:sz w:val="20"/>
        </w:rPr>
        <w:t>[1 . 6 . 3]</w:t>
      </w:r>
    </w:p>
    <w:p>
      <w:r>
        <w:rPr>
          <w:rFonts w:ascii="Gentium Plus" w:hAnsi="Gentium Plus"/>
          <w:sz w:val="24"/>
        </w:rPr>
        <w:t>μενοι. περὶ τῆς πρώτης τοίνυν γενέσεως τῶν ἀν‐ θρώπων διτταὶ γεγόνασιν ἀποφάσεις παρὰ τοῖς νο‐ μιμωτάτοις τῶν τε φυσιολόγων καὶ τῶν ἱστορικῶν· οἱ μὲν γὰρ αὐτῶν ἀγέννητον καὶ ἄφθαρτον ὑποστη‐</w:t>
      </w:r>
    </w:p>
    <w:p>
      <w:r>
        <w:rPr>
          <w:rFonts w:ascii="Courier New" w:hAnsi="Courier New"/>
          <w:color w:val="555555"/>
          <w:sz w:val="20"/>
        </w:rPr>
        <w:t>[5]</w:t>
      </w:r>
    </w:p>
    <w:p>
      <w:r>
        <w:rPr>
          <w:rFonts w:ascii="Gentium Plus" w:hAnsi="Gentium Plus"/>
          <w:sz w:val="24"/>
        </w:rPr>
        <w:t>σάμενοι τὸν κόσμον, ἀπεφήναντο καὶ τὸ γένος τῶν ἀνθρώπων ἐξ αἰῶνος ὑπάρχειν, μηδέποτε τῆς αὐτῶν τεκνώσεως ἀρχὴν ἐσχηκυίας· οἱ δὲ γεννητὸν καὶ φθαρτὸν εἶναι νομίσαντες ἔφησαν ὁμοίως ἐκείνῳ τοὺς ἀνθρώπους τυχεῖν τῆς πρώτης γενέσεως ὡρι‐</w:t>
      </w:r>
    </w:p>
    <w:p>
      <w:r>
        <w:rPr>
          <w:rFonts w:ascii="Courier New" w:hAnsi="Courier New"/>
          <w:color w:val="555555"/>
          <w:sz w:val="20"/>
        </w:rPr>
        <w:t>[10]</w:t>
      </w:r>
    </w:p>
    <w:p>
      <w:r>
        <w:rPr>
          <w:rFonts w:ascii="Gentium Plus" w:hAnsi="Gentium Plus"/>
          <w:sz w:val="24"/>
        </w:rPr>
        <w:t>σμένοις χρόνοις.</w:t>
      </w:r>
    </w:p>
    <w:p>
      <w:r>
        <w:rPr>
          <w:rFonts w:ascii="Courier New" w:hAnsi="Courier New"/>
          <w:color w:val="555555"/>
          <w:sz w:val="20"/>
        </w:rPr>
        <w:t>[1 . 7 . 1]</w:t>
      </w:r>
    </w:p>
    <w:p>
      <w:r>
        <w:rPr>
          <w:rFonts w:ascii="Gentium Plus" w:hAnsi="Gentium Plus"/>
          <w:sz w:val="24"/>
        </w:rPr>
        <w:t>Κατὰ γὰρ τὴν ἐξ ἀρχῆς τῶν ὅλων σύστασιν μίαν ἔχειν ἰδέαν οὐρανόν τε καὶ γῆν, μεμιγμένης αὐτῶν τῆς φύσεως· μετὰ δὲ ταῦτα διαστάντων τῶν σωμά‐ των ἀπ’ ἀλλήλων, τὸν μὲν κόσμον περιλαβεῖν ἅπα‐</w:t>
      </w:r>
    </w:p>
    <w:p>
      <w:r>
        <w:rPr>
          <w:rFonts w:ascii="Courier New" w:hAnsi="Courier New"/>
          <w:color w:val="555555"/>
          <w:sz w:val="20"/>
        </w:rPr>
        <w:t>[5]</w:t>
      </w:r>
    </w:p>
    <w:p>
      <w:r>
        <w:rPr>
          <w:rFonts w:ascii="Gentium Plus" w:hAnsi="Gentium Plus"/>
          <w:sz w:val="24"/>
        </w:rPr>
        <w:t>σαν τὴν ὁρωμένην ἐν αὐτῷ σύνταξιν, τὸν δ’ ἀέρα κινήσεως τυχεῖν συνεχοῦς, καὶ τὸ μὲν πυρῶδες αὐ‐ τοῦ πρὸς τοὺς μετεωροτάτους τόπους συνδραμεῖν, ἀνωφεροῦς οὔσης τῆς τοιαύτης φύσεως διὰ τὴν κου‐ φότητα· ἀφ’ ἧς αἰτίας τὸν μὲν ἥλιον καὶ τὸ λοιπὸν</w:t>
      </w:r>
    </w:p>
    <w:p>
      <w:r>
        <w:rPr>
          <w:rFonts w:ascii="Courier New" w:hAnsi="Courier New"/>
          <w:color w:val="555555"/>
          <w:sz w:val="20"/>
        </w:rPr>
        <w:t>[10]</w:t>
      </w:r>
    </w:p>
    <w:p>
      <w:r>
        <w:rPr>
          <w:rFonts w:ascii="Gentium Plus" w:hAnsi="Gentium Plus"/>
          <w:sz w:val="24"/>
        </w:rPr>
        <w:t>πλῆθος τῶν ἄστρων ἐναποληφθῆναι τῇ πάσῃ δίνῃ· τὸ δὲ ἰλυῶδες καὶ θολερὸν μετὰ τῆς τῶν ὑγρῶν συγκρίσεως ἐπὶ ταὐτὸ καταστῆναι διὰ τὸ βάρος·</w:t>
      </w:r>
    </w:p>
    <w:p>
      <w:r>
        <w:rPr>
          <w:rFonts w:ascii="Courier New" w:hAnsi="Courier New"/>
          <w:color w:val="555555"/>
          <w:sz w:val="20"/>
        </w:rPr>
        <w:t>[1 . 7 . 2]</w:t>
      </w:r>
    </w:p>
    <w:p>
      <w:r>
        <w:rPr>
          <w:rFonts w:ascii="Gentium Plus" w:hAnsi="Gentium Plus"/>
          <w:sz w:val="24"/>
        </w:rPr>
        <w:t>εἰλούμενον δ’ ἐν ἑαυτῷ συνεχῶς καὶ συστρεφόμενον ἐκ μὲν τῶν ὑγρῶν τὴν θάλατταν, ἐκ δὲ τῶν στε‐ ρεμνιωτέρων ποιῆσαι τὴν γῆν πηλώδη καὶ παν‐</w:t>
      </w:r>
    </w:p>
    <w:p>
      <w:r>
        <w:rPr>
          <w:rFonts w:ascii="Courier New" w:hAnsi="Courier New"/>
          <w:color w:val="555555"/>
          <w:sz w:val="20"/>
        </w:rPr>
        <w:t>[1 . 7 . 3]</w:t>
      </w:r>
    </w:p>
    <w:p>
      <w:r>
        <w:rPr>
          <w:rFonts w:ascii="Gentium Plus" w:hAnsi="Gentium Plus"/>
          <w:sz w:val="24"/>
        </w:rPr>
        <w:t>τελῶς ἁπαλήν. ταύτην δὲ τὸ μὲν πρῶτον τοῦ περὶ τὸν ἥλιον πυρὸς καταλάμψαντος πῆξιν λαβεῖν, ἔπειτα διὰ τὴν θερμασίαν ἀναζυμουμένης τῆς ἐπιφανείας συνοιδῆσαί τινα τῶν ὑγρῶν κατὰ πολλοὺς τόπους,</w:t>
      </w:r>
    </w:p>
    <w:p>
      <w:r>
        <w:rPr>
          <w:rFonts w:ascii="Courier New" w:hAnsi="Courier New"/>
          <w:color w:val="555555"/>
          <w:sz w:val="20"/>
        </w:rPr>
        <w:t>[5]</w:t>
      </w:r>
    </w:p>
    <w:p>
      <w:r>
        <w:rPr>
          <w:rFonts w:ascii="Gentium Plus" w:hAnsi="Gentium Plus"/>
          <w:sz w:val="24"/>
        </w:rPr>
        <w:t>καὶ γενέσθαι περὶ αὐτὰ σηπεδόνας ὑμέσι λεπτοῖς περιεχομένας· ὅπερ ἐν τοῖς ἕλεσι καὶ τοῖς λιμνά‐ ζουσι τῶν τόπων ἔτι καὶ νῦν ὁρᾶσθαι γινόμενον, ἐπειδὰν τῆς χώρας κατεψυγμένης ἄφνω διάπυρος ὁ ἀὴρ γένηται, μὴ λαβὼν τὴν μεταβολὴν ἐκ τοῦ</w:t>
      </w:r>
    </w:p>
    <w:p>
      <w:r>
        <w:rPr>
          <w:rFonts w:ascii="Courier New" w:hAnsi="Courier New"/>
          <w:color w:val="555555"/>
          <w:sz w:val="20"/>
        </w:rPr>
        <w:t>[1 . 7 . 4]</w:t>
      </w:r>
    </w:p>
    <w:p>
      <w:r>
        <w:rPr>
          <w:rFonts w:ascii="Gentium Plus" w:hAnsi="Gentium Plus"/>
          <w:sz w:val="24"/>
        </w:rPr>
        <w:t>κατ’ ὀλίγον. ζωογονουμένων δὲ τῶν ὑγρῶν διὰ τῆς θερμασίας τὸν εἰρημένον τρόπον τὰς μὲν νύκτας</w:t>
      </w:r>
    </w:p>
    <w:p>
      <w:r>
        <w:rPr>
          <w:rFonts w:ascii="Courier New" w:hAnsi="Courier New"/>
          <w:color w:val="555555"/>
          <w:sz w:val="20"/>
        </w:rPr>
        <w:t>[5]</w:t>
      </w:r>
    </w:p>
    <w:p>
      <w:r>
        <w:rPr>
          <w:rFonts w:ascii="Gentium Plus" w:hAnsi="Gentium Plus"/>
          <w:sz w:val="24"/>
        </w:rPr>
        <w:t>τοῦ καύματος στερεοῦσθαι· τὸ δ’ ἔσχατον τῶν κυοφορουμένων τὴν τελείαν αὔξησιν λαβόντων, καὶ τῶν ὑμένων διακαυθέντων τε καὶ περιρραγέντων,</w:t>
      </w:r>
    </w:p>
    <w:p>
      <w:r>
        <w:rPr>
          <w:rFonts w:ascii="Courier New" w:hAnsi="Courier New"/>
          <w:color w:val="555555"/>
          <w:sz w:val="20"/>
        </w:rPr>
        <w:t>[1 . 7 . 5]</w:t>
      </w:r>
    </w:p>
    <w:p>
      <w:r>
        <w:rPr>
          <w:rFonts w:ascii="Gentium Plus" w:hAnsi="Gentium Plus"/>
          <w:sz w:val="24"/>
        </w:rPr>
        <w:t>ἀναφυῆναι παντοδαποὺς τύπους ζῴων. τούτων δὲ τὰ μὲν πλείστης θερμασίας κεκοινωνηκότα πρὸς τοὺς μετεώρους τόπους ἀπελθεῖν γενόμενα πτηνά, τὰ δὲ γεώδους ἀντεχόμενα συγκρίσεως ἐν τῇ τῶν</w:t>
      </w:r>
    </w:p>
    <w:p>
      <w:r>
        <w:rPr>
          <w:rFonts w:ascii="Courier New" w:hAnsi="Courier New"/>
          <w:color w:val="555555"/>
          <w:sz w:val="20"/>
        </w:rPr>
        <w:t>[5]</w:t>
      </w:r>
    </w:p>
    <w:p>
      <w:r>
        <w:rPr>
          <w:rFonts w:ascii="Gentium Plus" w:hAnsi="Gentium Plus"/>
          <w:sz w:val="24"/>
        </w:rPr>
        <w:t>ἑρπετῶν καὶ τῶν ἄλλων τῶν ἐπιγείων τάξει κατ‐ αριθμηθῆναι, τὰ δὲ φύσεως ὑγρᾶς μάλιστα μετειλη‐ φότα πρὸς τὸν ὁμογενῆ τόπον συνδραμεῖν, ὀνομα‐</w:t>
      </w:r>
    </w:p>
    <w:p>
      <w:r>
        <w:rPr>
          <w:rFonts w:ascii="Courier New" w:hAnsi="Courier New"/>
          <w:color w:val="555555"/>
          <w:sz w:val="20"/>
        </w:rPr>
        <w:t>[1 . 7 . 6]</w:t>
      </w:r>
    </w:p>
    <w:p>
      <w:r>
        <w:rPr>
          <w:rFonts w:ascii="Gentium Plus" w:hAnsi="Gentium Plus"/>
          <w:sz w:val="24"/>
        </w:rPr>
        <w:t>σθέντα πλωτά. τὴν δὲ γῆν ἀεὶ μᾶλλον στερεουμένην ὑπό τε τοῦ περὶ τὸν ἥλιον πυρὸς καὶ τῶν πνευ‐ μάτων τὸ τελευταῖον μηκέτι δύνασθαι μηδὲν τῶν μειζόνων ζωογονεῖν, ἀλλ’ ἐκ τῆς πρὸς ἄλληλα μί‐</w:t>
      </w:r>
    </w:p>
    <w:p>
      <w:r>
        <w:rPr>
          <w:rFonts w:ascii="Courier New" w:hAnsi="Courier New"/>
          <w:color w:val="555555"/>
          <w:sz w:val="20"/>
        </w:rPr>
        <w:t>[1 . 7 . 7]</w:t>
      </w:r>
    </w:p>
    <w:p>
      <w:r>
        <w:rPr>
          <w:rFonts w:ascii="Gentium Plus" w:hAnsi="Gentium Plus"/>
          <w:sz w:val="24"/>
        </w:rPr>
        <w:t>ξεως ἕκαστα γεννᾶσθαι τῶν ἐμψύχων. ἔοικε δὲ περὶ τῆς τῶν ὅλων φύσεως οὐδ’ Εὐριπίδης διαφωνεῖν τοῖς προειρημένοις, μαθητὴς ὢν Ἀναξαγόρου τοῦ φυσικοῦ· ἐν γὰρ τῇ Μελανίππῃ τίθησιν οὕτως,</w:t>
      </w:r>
    </w:p>
    <w:p>
      <w:r>
        <w:rPr>
          <w:rFonts w:ascii="Courier New" w:hAnsi="Courier New"/>
          <w:color w:val="555555"/>
          <w:sz w:val="20"/>
        </w:rPr>
        <w:t>[5]</w:t>
      </w:r>
    </w:p>
    <w:p>
      <w:r>
        <w:rPr>
          <w:rFonts w:ascii="Gentium Plus" w:hAnsi="Gentium Plus"/>
          <w:sz w:val="24"/>
        </w:rPr>
        <w:t>ὡς οὐρανός τε γαῖά τ’ ἦν μορφὴ μία· ἐπεὶ δ’ ἐχωρίσθησαν ἀλλήλων δίχα, τίκτουσι πάντα κἀνέδωκαν εἰς φάος, δένδρη, πετηνά, θῆρας, οὕς θ’ ἅλμη τρέφει, γένος τε θνητῶν.</w:t>
      </w:r>
    </w:p>
    <w:p>
      <w:r>
        <w:rPr>
          <w:rFonts w:ascii="Courier New" w:hAnsi="Courier New"/>
          <w:color w:val="555555"/>
          <w:sz w:val="20"/>
        </w:rPr>
        <w:t>[1 . 8 . 1]</w:t>
      </w:r>
    </w:p>
    <w:p>
      <w:r>
        <w:rPr>
          <w:rFonts w:ascii="Gentium Plus" w:hAnsi="Gentium Plus"/>
          <w:sz w:val="24"/>
        </w:rPr>
        <w:t>Καὶ περὶ μὲν τῆς πρώτης τῶν ὅλων γενέσεως</w:t>
      </w:r>
    </w:p>
    <w:p>
      <w:r>
        <w:rPr>
          <w:rFonts w:ascii="Courier New" w:hAnsi="Courier New"/>
          <w:color w:val="555555"/>
          <w:sz w:val="20"/>
        </w:rPr>
        <w:t>[5]</w:t>
      </w:r>
    </w:p>
    <w:p>
      <w:r>
        <w:rPr>
          <w:rFonts w:ascii="Gentium Plus" w:hAnsi="Gentium Plus"/>
          <w:sz w:val="24"/>
        </w:rPr>
        <w:t>καὶ προσφέρεσθαι τῆς τε βοτάνης τὴν προσηνεστά‐ την καὶ τοὺς αὐτομάτους ἀπὸ τῶν δένδρων καρπούς.</w:t>
      </w:r>
    </w:p>
    <w:p>
      <w:r>
        <w:rPr>
          <w:rFonts w:ascii="Courier New" w:hAnsi="Courier New"/>
          <w:color w:val="555555"/>
          <w:sz w:val="20"/>
        </w:rPr>
        <w:t>[1 . 8 . 2]</w:t>
      </w:r>
    </w:p>
    <w:p>
      <w:r>
        <w:rPr>
          <w:rFonts w:ascii="Gentium Plus" w:hAnsi="Gentium Plus"/>
          <w:sz w:val="24"/>
        </w:rPr>
        <w:t>καὶ πολεμουμένους μὲν ὑπὸ τῶν θηρίων ἀλλήλοις βοηθεῖν ὑπὸ τοῦ συμφέροντος διδασκομένους, ἀθροι‐ ζομένους δὲ διὰ τὸν φόβον ἐπιγινώσκειν ἐκ τοῦ</w:t>
      </w:r>
    </w:p>
    <w:p>
      <w:r>
        <w:rPr>
          <w:rFonts w:ascii="Courier New" w:hAnsi="Courier New"/>
          <w:color w:val="555555"/>
          <w:sz w:val="20"/>
        </w:rPr>
        <w:t>[1 . 8 . 3]</w:t>
      </w:r>
    </w:p>
    <w:p>
      <w:r>
        <w:rPr>
          <w:rFonts w:ascii="Gentium Plus" w:hAnsi="Gentium Plus"/>
          <w:sz w:val="24"/>
        </w:rPr>
        <w:t>κατὰ μικρὸν τοὺς ἀλλήλων τύπους. τῆς φωνῆς δ’ ἀσήμου καὶ συγκεχυμένης οὔσης ἐκ τοῦ κατ’ ὀλίγον διαρθροῦν τὰς λέξεις, καὶ πρὸς ἀλλήλους τιθέντας σύμβολα περὶ ἑκάστου τῶν ὑποκειμένων γνώριμον</w:t>
      </w:r>
    </w:p>
    <w:p>
      <w:r>
        <w:rPr>
          <w:rFonts w:ascii="Courier New" w:hAnsi="Courier New"/>
          <w:color w:val="555555"/>
          <w:sz w:val="20"/>
        </w:rPr>
        <w:t>[5]</w:t>
      </w:r>
    </w:p>
    <w:p>
      <w:r>
        <w:rPr>
          <w:rFonts w:ascii="Gentium Plus" w:hAnsi="Gentium Plus"/>
          <w:sz w:val="24"/>
        </w:rPr>
        <w:t>σφίσιν αὐτοῖς ποιῆσαι τὴν περὶ ἁπάντων ἑρμη‐</w:t>
      </w:r>
    </w:p>
    <w:p>
      <w:r>
        <w:rPr>
          <w:rFonts w:ascii="Courier New" w:hAnsi="Courier New"/>
          <w:color w:val="555555"/>
          <w:sz w:val="20"/>
        </w:rPr>
        <w:t>[1 . 8 . 4]</w:t>
      </w:r>
    </w:p>
    <w:p>
      <w:r>
        <w:rPr>
          <w:rFonts w:ascii="Gentium Plus" w:hAnsi="Gentium Plus"/>
          <w:sz w:val="24"/>
        </w:rPr>
        <w:t>νείαν. τοιούτων δὲ συστημάτων γινομένων καθ’ ἅπασαν τὴν οἰκουμένην, οὐχ ὁμόφωνον πάντας ἔχειν τὴν διάλεκτον, ἑκάστων ὡς ἔτυχε συνταξάν‐ των τὰς λέξεις· διὸ καὶ παντοίους τε ὑπάρξαι</w:t>
      </w:r>
    </w:p>
    <w:p>
      <w:r>
        <w:rPr>
          <w:rFonts w:ascii="Courier New" w:hAnsi="Courier New"/>
          <w:color w:val="555555"/>
          <w:sz w:val="20"/>
        </w:rPr>
        <w:t>[5]</w:t>
      </w:r>
    </w:p>
    <w:p>
      <w:r>
        <w:rPr>
          <w:rFonts w:ascii="Gentium Plus" w:hAnsi="Gentium Plus"/>
          <w:sz w:val="24"/>
        </w:rPr>
        <w:t>χαρακτῆρας διαλέκτων καὶ τὰ πρῶτα γενόμενα συστήματα τῶν ἁπάντων ἐθνῶν ἀρχέγονα γενέσθαι.</w:t>
      </w:r>
    </w:p>
    <w:p>
      <w:r>
        <w:rPr>
          <w:rFonts w:ascii="Courier New" w:hAnsi="Courier New"/>
          <w:color w:val="555555"/>
          <w:sz w:val="20"/>
        </w:rPr>
        <w:t>[1 . 8 . 5]</w:t>
      </w:r>
    </w:p>
    <w:p>
      <w:r>
        <w:rPr>
          <w:rFonts w:ascii="Gentium Plus" w:hAnsi="Gentium Plus"/>
          <w:sz w:val="24"/>
        </w:rPr>
        <w:t>τοὺς οὖν πρώτους τῶν ἀνθρώπων μηδενὸς τῶν</w:t>
      </w:r>
    </w:p>
    <w:p>
      <w:r>
        <w:rPr>
          <w:rFonts w:ascii="Courier New" w:hAnsi="Courier New"/>
          <w:color w:val="555555"/>
          <w:sz w:val="20"/>
        </w:rPr>
        <w:t>[1 . 8 . 6]</w:t>
      </w:r>
    </w:p>
    <w:p>
      <w:r>
        <w:rPr>
          <w:rFonts w:ascii="Gentium Plus" w:hAnsi="Gentium Plus"/>
          <w:sz w:val="24"/>
        </w:rPr>
        <w:t>καὶ γὰρ τὴν συγκομιδὴν τῆς ἀγρίας τροφῆς ἀγνο‐ οῦντας μηδεμίαν τῶν καρπῶν εἰς τὰς ἐνδείας ποι‐ εῖσθαι παράθεσιν· διὸ καὶ πολλοὺς αὐτῶν ἀπόλλυ‐ σθαι κατὰ τοὺς χειμῶνας διά τε τὸ ψῦχος καὶ τὴν</w:t>
      </w:r>
    </w:p>
    <w:p>
      <w:r>
        <w:rPr>
          <w:rFonts w:ascii="Courier New" w:hAnsi="Courier New"/>
          <w:color w:val="555555"/>
          <w:sz w:val="20"/>
        </w:rPr>
        <w:t>[1 . 8 . 7]</w:t>
      </w:r>
    </w:p>
    <w:p>
      <w:r>
        <w:rPr>
          <w:rFonts w:ascii="Gentium Plus" w:hAnsi="Gentium Plus"/>
          <w:sz w:val="24"/>
        </w:rPr>
        <w:t>σπάνιν τῆς τροφῆς. ἐκ δὲ τοῦ κατ’ ὀλίγον ὑπὸ τῆς πείρας διδασκομένους εἴς τε τὰ σπήλαια καταφεύ‐ γειν ἐν τῷ χειμῶνι καὶ τῶν καρπῶν τοὺς φυλάτ‐</w:t>
      </w:r>
    </w:p>
    <w:p>
      <w:r>
        <w:rPr>
          <w:rFonts w:ascii="Courier New" w:hAnsi="Courier New"/>
          <w:color w:val="555555"/>
          <w:sz w:val="20"/>
        </w:rPr>
        <w:t>[1 . 8 . 8]</w:t>
      </w:r>
    </w:p>
    <w:p>
      <w:r>
        <w:rPr>
          <w:rFonts w:ascii="Gentium Plus" w:hAnsi="Gentium Plus"/>
          <w:sz w:val="24"/>
        </w:rPr>
        <w:t>τεσθαι δυναμένους ἀποτίθεσθαι. γνωσθέντος δὲ τοῦ πυρὸς καὶ τῶν ἄλλων τῶν χρησίμων κατὰ μικρὸν καὶ τὰς τέχνας εὑρεθῆναι καὶ τἄλλα τὰ δυνάμενα</w:t>
      </w:r>
    </w:p>
    <w:p>
      <w:r>
        <w:rPr>
          <w:rFonts w:ascii="Courier New" w:hAnsi="Courier New"/>
          <w:color w:val="555555"/>
          <w:sz w:val="20"/>
        </w:rPr>
        <w:t>[1 . 8 . 9]</w:t>
      </w:r>
    </w:p>
    <w:p>
      <w:r>
        <w:rPr>
          <w:rFonts w:ascii="Gentium Plus" w:hAnsi="Gentium Plus"/>
          <w:sz w:val="24"/>
        </w:rPr>
        <w:t>τὸν κοινὸν βίον ὠφελῆσαι. καθόλου γὰρ πάντων τὴν χρείαν αὐτὴν διδάσκαλον γενέσθαι τοῖς ἀνθρώ‐ ποις, ὑφηγουμένην οἰκείως τὴν ἑκάστου μάθησιν εὐφυεῖ ζῴῳ καὶ συνεργοὺς ἔχοντι πρὸς ἅπαντα χεῖ‐</w:t>
      </w:r>
    </w:p>
    <w:p>
      <w:r>
        <w:rPr>
          <w:rFonts w:ascii="Courier New" w:hAnsi="Courier New"/>
          <w:color w:val="555555"/>
          <w:sz w:val="20"/>
        </w:rPr>
        <w:t>[5]</w:t>
      </w:r>
    </w:p>
    <w:p>
      <w:r>
        <w:rPr>
          <w:rFonts w:ascii="Gentium Plus" w:hAnsi="Gentium Plus"/>
          <w:sz w:val="24"/>
        </w:rPr>
        <w:t>ρας καὶ λόγον καὶ ψυχῆς ἀγχίνοιαν.</w:t>
      </w:r>
    </w:p>
    <w:p>
      <w:r>
        <w:rPr>
          <w:rFonts w:ascii="Courier New" w:hAnsi="Courier New"/>
          <w:color w:val="555555"/>
          <w:sz w:val="20"/>
        </w:rPr>
        <w:t>[1 . 8 . 10]</w:t>
      </w:r>
    </w:p>
    <w:p>
      <w:r>
        <w:rPr>
          <w:rFonts w:ascii="Gentium Plus" w:hAnsi="Gentium Plus"/>
          <w:sz w:val="24"/>
        </w:rPr>
        <w:t>Καὶ περὶ μὲν τῆς πρώτης γενέσεως τῶν ἀν‐ θρώπων καὶ τοῦ παλαιοτάτου βίου τοῖς ῥηθεῖσιν</w:t>
      </w:r>
    </w:p>
    <w:p>
      <w:r>
        <w:rPr>
          <w:rFonts w:ascii="Courier New" w:hAnsi="Courier New"/>
          <w:color w:val="555555"/>
          <w:sz w:val="20"/>
        </w:rPr>
        <w:t>[1 . 9 . 1]</w:t>
      </w:r>
    </w:p>
    <w:p>
      <w:r>
        <w:rPr>
          <w:rFonts w:ascii="Gentium Plus" w:hAnsi="Gentium Plus"/>
          <w:sz w:val="24"/>
        </w:rPr>
        <w:t>ἀρκεσθησόμεθα, στοχαζόμενοι τῆς συμμετρίας. περὶ δὲ τῶν πράξεων τῶν παραδεδομένων μὲν εἰς μνή‐ μην, γενομένων δὲ ἐν τοῖς γνωριζομένοις τόποις</w:t>
      </w:r>
    </w:p>
    <w:p>
      <w:r>
        <w:rPr>
          <w:rFonts w:ascii="Courier New" w:hAnsi="Courier New"/>
          <w:color w:val="555555"/>
          <w:sz w:val="20"/>
        </w:rPr>
        <w:t>[1 . 9 . 2]</w:t>
      </w:r>
    </w:p>
    <w:p>
      <w:r>
        <w:rPr>
          <w:rFonts w:ascii="Gentium Plus" w:hAnsi="Gentium Plus"/>
          <w:sz w:val="24"/>
        </w:rPr>
        <w:t>τῆς οἰκουμένης, διεξιέναι πειρασόμεθα. τοὺς μὲν οὖν πρώτους ὑπάρξαντας βασιλεῖς οὔτ’ αὐτοὶ λέγειν ἔχομεν οὔτε τῶν ἱστορικῶν τοῖς ἐπαγγελλομένοις εἰδέναι συγκατατιθέμεθα· ἀδύνατον γὰρ τὴν εὕρε‐</w:t>
      </w:r>
    </w:p>
    <w:p>
      <w:r>
        <w:rPr>
          <w:rFonts w:ascii="Courier New" w:hAnsi="Courier New"/>
          <w:color w:val="555555"/>
          <w:sz w:val="20"/>
        </w:rPr>
        <w:t>[5]</w:t>
      </w:r>
    </w:p>
    <w:p>
      <w:r>
        <w:rPr>
          <w:rFonts w:ascii="Gentium Plus" w:hAnsi="Gentium Plus"/>
          <w:sz w:val="24"/>
        </w:rPr>
        <w:t>σιν τῶν γραμμάτων οὕτως εἶναι παλαιὰν ὥστε</w:t>
      </w:r>
    </w:p>
    <w:p>
      <w:r>
        <w:rPr>
          <w:rFonts w:ascii="Courier New" w:hAnsi="Courier New"/>
          <w:color w:val="555555"/>
          <w:sz w:val="20"/>
        </w:rPr>
        <w:t>[1 . 9 . 3]</w:t>
      </w:r>
    </w:p>
    <w:p>
      <w:r>
        <w:rPr>
          <w:rFonts w:ascii="Gentium Plus" w:hAnsi="Gentium Plus"/>
          <w:sz w:val="24"/>
        </w:rPr>
        <w:t>βίῳ συνεσταμένον. περὶ δὲ τῆς τοῦ γένους ἀρχαιό‐ τητος οὐ μόνον ἀμφισβητοῦσιν Ἕλληνες, ἀλλὰ καὶ πολλοὶ τῶν βαρβάρων, ἑαυτοὺς αὐτόχθονας λέγον‐ τες καὶ πρώτους τῶν ἁπάντων ἀνθρώπων εὑρετὰς</w:t>
      </w:r>
    </w:p>
    <w:p>
      <w:r>
        <w:rPr>
          <w:rFonts w:ascii="Courier New" w:hAnsi="Courier New"/>
          <w:color w:val="555555"/>
          <w:sz w:val="20"/>
        </w:rPr>
        <w:t>[5]</w:t>
      </w:r>
    </w:p>
    <w:p>
      <w:r>
        <w:rPr>
          <w:rFonts w:ascii="Gentium Plus" w:hAnsi="Gentium Plus"/>
          <w:sz w:val="24"/>
        </w:rPr>
        <w:t>γενέσθαι τῶν ἐν τῷ βίῳ χρησίμων, καὶ τὰς γενο‐ μένας παρ’ αὐτοῖς πράξεις ἐκ πλείστων χρόνων</w:t>
      </w:r>
    </w:p>
    <w:p>
      <w:r>
        <w:rPr>
          <w:rFonts w:ascii="Courier New" w:hAnsi="Courier New"/>
          <w:color w:val="555555"/>
          <w:sz w:val="20"/>
        </w:rPr>
        <w:t>[1 . 9 . 4]</w:t>
      </w:r>
    </w:p>
    <w:p>
      <w:r>
        <w:rPr>
          <w:rFonts w:ascii="Gentium Plus" w:hAnsi="Gentium Plus"/>
          <w:sz w:val="24"/>
        </w:rPr>
        <w:t>ἀναγραφῆς ἠξιῶσθαι. ἡμεῖς δὲ περὶ μὲν τῆς ἑκά‐ στων παλαιότητος τἀκριβὲς καὶ τίνων προτερεῖ τὰ ἔθνη τῶν ἄλλων τοῖς χρόνοις καὶ πόσοις ἔτεσιν οὐκ ἂν διορισαίμεθα, τὰ δὲ λεγόμενα παρ’ ἑκάστοις</w:t>
      </w:r>
    </w:p>
    <w:p>
      <w:r>
        <w:rPr>
          <w:rFonts w:ascii="Courier New" w:hAnsi="Courier New"/>
          <w:color w:val="555555"/>
          <w:sz w:val="20"/>
        </w:rPr>
        <w:t>[5]</w:t>
      </w:r>
    </w:p>
    <w:p>
      <w:r>
        <w:rPr>
          <w:rFonts w:ascii="Gentium Plus" w:hAnsi="Gentium Plus"/>
          <w:sz w:val="24"/>
        </w:rPr>
        <w:t>περὶ τῆς ἀρχαιότητος καὶ τῶν παλαιῶν πράξεων ἐν κεφαλαίοις ἀναγράψομεν, στοχαζόμενοι τῆς συμμε‐</w:t>
      </w:r>
    </w:p>
    <w:p>
      <w:r>
        <w:rPr>
          <w:rFonts w:ascii="Courier New" w:hAnsi="Courier New"/>
          <w:color w:val="555555"/>
          <w:sz w:val="20"/>
        </w:rPr>
        <w:t>[1 . 9 . 5]</w:t>
      </w:r>
    </w:p>
    <w:p>
      <w:r>
        <w:rPr>
          <w:rFonts w:ascii="Gentium Plus" w:hAnsi="Gentium Plus"/>
          <w:sz w:val="24"/>
        </w:rPr>
        <w:t>τρίας. περὶ πρώτων δὲ τῶν βαρβάρων διέξιμεν, οὐκ ἀρχαιοτέρους αὐτοὺς ἡγούμενοι τῶν Ἑλλήνων, καθάπερ Ἔφορος εἴρηκεν, ἀλλὰ προδιελθεῖν βουλό‐ μενοι τὰ πλεῖστα τῶν περὶ αὐτούς, ὅπως ἀρξάμε‐</w:t>
      </w:r>
    </w:p>
    <w:p>
      <w:r>
        <w:rPr>
          <w:rFonts w:ascii="Courier New" w:hAnsi="Courier New"/>
          <w:color w:val="555555"/>
          <w:sz w:val="20"/>
        </w:rPr>
        <w:t>[5]</w:t>
      </w:r>
    </w:p>
    <w:p>
      <w:r>
        <w:rPr>
          <w:rFonts w:ascii="Gentium Plus" w:hAnsi="Gentium Plus"/>
          <w:sz w:val="24"/>
        </w:rPr>
        <w:t>νοι τῶν παρὰ τοῖς Ἕλλησιν ἱστορουμένων μηδεμίαν ἐν ταῖς ἀρχαιολογίαις ἑτερογενῆ πρᾶξιν παρεμβά‐</w:t>
      </w:r>
    </w:p>
    <w:p>
      <w:r>
        <w:rPr>
          <w:rFonts w:ascii="Courier New" w:hAnsi="Courier New"/>
          <w:color w:val="555555"/>
          <w:sz w:val="20"/>
        </w:rPr>
        <w:t>[1 . 9 . 6]</w:t>
      </w:r>
    </w:p>
    <w:p>
      <w:r>
        <w:rPr>
          <w:rFonts w:ascii="Gentium Plus" w:hAnsi="Gentium Plus"/>
          <w:sz w:val="24"/>
        </w:rPr>
        <w:t>λωμεν. ἐπεὶ δὲ κατὰ τὴν Αἴγυπτον θεῶν τε γενέ‐ σεις ὑπάρξαι μυθολογοῦνται, αἵ τε τῶν ἄστρων ἀρχαιόταται παρατηρήσεις εὑρῆσθαι λέγονται, πρὸς δὲ τούτοις πράξεις ἀξιόλογοι καὶ πολλαὶ μεγάλων</w:t>
      </w:r>
    </w:p>
    <w:p>
      <w:r>
        <w:rPr>
          <w:rFonts w:ascii="Courier New" w:hAnsi="Courier New"/>
          <w:color w:val="555555"/>
          <w:sz w:val="20"/>
        </w:rPr>
        <w:t>[5]</w:t>
      </w:r>
    </w:p>
    <w:p>
      <w:r>
        <w:rPr>
          <w:rFonts w:ascii="Gentium Plus" w:hAnsi="Gentium Plus"/>
          <w:sz w:val="24"/>
        </w:rPr>
        <w:t>ἀνδρῶν ἱστοροῦνται, ποιησόμεθα τῆς ἱστορίας τὴν ἀρχὴν διὰ τῶν κατ’ Αἴγυπτον πραχθέντων.</w:t>
      </w:r>
    </w:p>
    <w:p>
      <w:r>
        <w:rPr>
          <w:rFonts w:ascii="Courier New" w:hAnsi="Courier New"/>
          <w:color w:val="555555"/>
          <w:sz w:val="20"/>
        </w:rPr>
        <w:t>[1 . 10 . 1]</w:t>
      </w:r>
    </w:p>
    <w:p>
      <w:r>
        <w:rPr>
          <w:rFonts w:ascii="Gentium Plus" w:hAnsi="Gentium Plus"/>
          <w:sz w:val="24"/>
        </w:rPr>
        <w:t>Φασὶ τοίνυν Αἰγύπτιοι κατὰ τὴν ἐξ ἀρχῆς τῶν ὅλων γένεσιν πρώτους ἀνθρώπους γενέσθαι κατὰ τὴν Αἴγυπτον διά τε τὴν εὐκρασίαν τῆς χώρας καὶ</w:t>
      </w:r>
    </w:p>
    <w:p>
      <w:r>
        <w:rPr>
          <w:rFonts w:ascii="Courier New" w:hAnsi="Courier New"/>
          <w:color w:val="555555"/>
          <w:sz w:val="20"/>
        </w:rPr>
        <w:t>[5]</w:t>
      </w:r>
    </w:p>
    <w:p>
      <w:r>
        <w:rPr>
          <w:rFonts w:ascii="Gentium Plus" w:hAnsi="Gentium Plus"/>
          <w:sz w:val="24"/>
        </w:rPr>
        <w:t>νον ὄντα καὶ τὰς τροφὰς αὐτοφυεῖς παρεχόμενον ῥᾳδίως ἐκτρέφειν τὰ ζωογονηθέντα· τήν τε γὰρ τοῦ καλάμου ῥίζαν καὶ τὸν λωτόν, ἔτι δὲ τὸν Αἰγύπτιον κύαμον καὶ τὸ καλούμενον κορσαῖον καὶ πολλὰ τοι‐ αῦθ’ ἕτερα τροφὴν ἑτοίμην παρέχεσθαι τῷ γένει</w:t>
      </w:r>
    </w:p>
    <w:p>
      <w:r>
        <w:rPr>
          <w:rFonts w:ascii="Courier New" w:hAnsi="Courier New"/>
          <w:color w:val="555555"/>
          <w:sz w:val="20"/>
        </w:rPr>
        <w:t>[1 . 10 . 2]</w:t>
      </w:r>
    </w:p>
    <w:p>
      <w:r>
        <w:rPr>
          <w:rFonts w:ascii="Gentium Plus" w:hAnsi="Gentium Plus"/>
          <w:sz w:val="24"/>
        </w:rPr>
        <w:t>τῶν ἀνθρώπων. τῆς δ’ ἐξ ἀρχῆς παρ’ αὐτοῖς ζωογο‐ νίας τεκμήριον πειρῶνται φέρειν τὸ καὶ νῦν ἔτι τὴν ἐν Θηβαΐδι χώραν κατά τινας καιροὺς τοσούτους καὶ τηλικούτους μῦς γεννᾶν ὥστε τοὺς ἰδόντας τὸ</w:t>
      </w:r>
    </w:p>
    <w:p>
      <w:r>
        <w:rPr>
          <w:rFonts w:ascii="Courier New" w:hAnsi="Courier New"/>
          <w:color w:val="555555"/>
          <w:sz w:val="20"/>
        </w:rPr>
        <w:t>[5]</w:t>
      </w:r>
    </w:p>
    <w:p>
      <w:r>
        <w:rPr>
          <w:rFonts w:ascii="Gentium Plus" w:hAnsi="Gentium Plus"/>
          <w:sz w:val="24"/>
        </w:rPr>
        <w:t>γινόμενον ἐκπλήττεσθαι· ἐνίους γὰρ αὐτῶν ἕως μὲν τοῦ στήθους καὶ τῶν ἐμπροσθίων ποδῶν διατετυ‐ πῶσθαι καὶ κίνησιν λαμβάνειν, τὸ δὲ λοιπὸν τοῦ σώματος ἔχειν ἀδιατύπωτον, μενούσης ἔτι κατὰ</w:t>
      </w:r>
    </w:p>
    <w:p>
      <w:r>
        <w:rPr>
          <w:rFonts w:ascii="Courier New" w:hAnsi="Courier New"/>
          <w:color w:val="555555"/>
          <w:sz w:val="20"/>
        </w:rPr>
        <w:t>[1 . 10 . 3]</w:t>
      </w:r>
    </w:p>
    <w:p>
      <w:r>
        <w:rPr>
          <w:rFonts w:ascii="Gentium Plus" w:hAnsi="Gentium Plus"/>
          <w:sz w:val="24"/>
        </w:rPr>
        <w:t>φύσιν τῆς βώλου. ἐκ τούτου δ’ εἶναι φανερὸν ὅτι κατὰ τὴν ἐξ ἀρχῆς τοῦ κόσμου σύστασιν τῆς γῆς εὐκράτου καθεστώσης μάλιστ’ ἂν ἔσχε τὴν γένεσιν τῶν ἀνθρώπων ἡ κατ’ Αἴγυπτον χώρα· καὶ γὰρ</w:t>
      </w:r>
    </w:p>
    <w:p>
      <w:r>
        <w:rPr>
          <w:rFonts w:ascii="Courier New" w:hAnsi="Courier New"/>
          <w:color w:val="555555"/>
          <w:sz w:val="20"/>
        </w:rPr>
        <w:t>[5]</w:t>
      </w:r>
    </w:p>
    <w:p>
      <w:r>
        <w:rPr>
          <w:rFonts w:ascii="Gentium Plus" w:hAnsi="Gentium Plus"/>
          <w:sz w:val="24"/>
        </w:rPr>
        <w:t>νῦν, οὐδαμοῦ τῆς ἄλλης γῆς φυούσης οὐδὲν τῶν τοιούτων, ἐν μόνῃ ταύτῃ θεωρεῖσθαί τινα τῶν</w:t>
      </w:r>
    </w:p>
    <w:p>
      <w:r>
        <w:rPr>
          <w:rFonts w:ascii="Courier New" w:hAnsi="Courier New"/>
          <w:color w:val="555555"/>
          <w:sz w:val="20"/>
        </w:rPr>
        <w:t>[1 . 10 . 4]</w:t>
      </w:r>
    </w:p>
    <w:p>
      <w:r>
        <w:rPr>
          <w:rFonts w:ascii="Gentium Plus" w:hAnsi="Gentium Plus"/>
          <w:sz w:val="24"/>
        </w:rPr>
        <w:t>ἐμψύχων παραδόξως ζωογονούμενα. καθόλου δὲ λέγουσιν, εἴτε κατὰ τὸν ἐπὶ Δευκαλίωνος γενόμενον κατακλυσμὸν ἐφθάρη τὰ πλεῖστα τῶν ζῴων, εἰκὸς μάλιστα διασεσῶσθαι τοὺς κατὰ τὴν Αἴγυπτον ὑπὸ</w:t>
      </w:r>
    </w:p>
    <w:p>
      <w:r>
        <w:rPr>
          <w:rFonts w:ascii="Courier New" w:hAnsi="Courier New"/>
          <w:color w:val="555555"/>
          <w:sz w:val="20"/>
        </w:rPr>
        <w:t>[5]</w:t>
      </w:r>
    </w:p>
    <w:p>
      <w:r>
        <w:rPr>
          <w:rFonts w:ascii="Gentium Plus" w:hAnsi="Gentium Plus"/>
          <w:sz w:val="24"/>
        </w:rPr>
        <w:t>τὴν μεσημβρίαν κατοικοῦντας, ὡς ἂν τῆς χώρας αὐτῶν οὔσης ἀνόμβρου κατὰ τὸ πλεῖστον, εἴτε, καθ‐ άπερ τινές φασι, παντελοῦς γενομένης τῶν ἐμψύ‐</w:t>
      </w:r>
    </w:p>
    <w:p>
      <w:r>
        <w:rPr>
          <w:rFonts w:ascii="Courier New" w:hAnsi="Courier New"/>
          <w:color w:val="555555"/>
          <w:sz w:val="20"/>
        </w:rPr>
        <w:t>[10]</w:t>
      </w:r>
    </w:p>
    <w:p>
      <w:r>
        <w:rPr>
          <w:rFonts w:ascii="Gentium Plus" w:hAnsi="Gentium Plus"/>
          <w:sz w:val="24"/>
        </w:rPr>
        <w:t>πρέπειν τὴν ἀρχηγὸν τῶν ἐμψύχων γένεσιν προσ‐</w:t>
      </w:r>
    </w:p>
    <w:p>
      <w:r>
        <w:rPr>
          <w:rFonts w:ascii="Courier New" w:hAnsi="Courier New"/>
          <w:color w:val="555555"/>
          <w:sz w:val="20"/>
        </w:rPr>
        <w:t>[1 . 10 . 5]</w:t>
      </w:r>
    </w:p>
    <w:p>
      <w:r>
        <w:rPr>
          <w:rFonts w:ascii="Gentium Plus" w:hAnsi="Gentium Plus"/>
          <w:sz w:val="24"/>
        </w:rPr>
        <w:t>άπτειν ταύτῃ τῇ χώρᾳ. τῆς γὰρ παρὰ τοῖς ἄλλοις ἐπομβρίας τῷ παρ’ ἑαυτοῖς γινομένῳ καύματι μιγεί‐ σης εἰκὸς εὐκρατότατον γενέσθαι τὸν ἀέρα πρὸς</w:t>
      </w:r>
    </w:p>
    <w:p>
      <w:r>
        <w:rPr>
          <w:rFonts w:ascii="Courier New" w:hAnsi="Courier New"/>
          <w:color w:val="555555"/>
          <w:sz w:val="20"/>
        </w:rPr>
        <w:t>[1 . 10 . 6]</w:t>
      </w:r>
    </w:p>
    <w:p>
      <w:r>
        <w:rPr>
          <w:rFonts w:ascii="Gentium Plus" w:hAnsi="Gentium Plus"/>
          <w:sz w:val="24"/>
        </w:rPr>
        <w:t>τὴν ἐξ ἀρχῆς τῶν πάντων ζωογονίαν. καὶ γὰρ ἐν τοῖς καθ’ ἡμᾶς ἔτι χρόνοις κατὰ τὴν ἐπίκλυστον Αἴγυπτον ἐν τοῖς ὀψίμοις τῶν ὑδάτων φανερῶς</w:t>
      </w:r>
    </w:p>
    <w:p>
      <w:r>
        <w:rPr>
          <w:rFonts w:ascii="Courier New" w:hAnsi="Courier New"/>
          <w:color w:val="555555"/>
          <w:sz w:val="20"/>
        </w:rPr>
        <w:t>[1 . 10 . 7]</w:t>
      </w:r>
    </w:p>
    <w:p>
      <w:r>
        <w:rPr>
          <w:rFonts w:ascii="Gentium Plus" w:hAnsi="Gentium Plus"/>
          <w:sz w:val="24"/>
        </w:rPr>
        <w:t>ὁρᾶσθαι γεννωμένας φύσεις ἐμψύχων· ὅταν γὰρ τοῦ ποταμοῦ τὴν ἀναχώρησιν ποιουμένου τὴν πρώτην τῆς ἰλύος ὁ ἥλιος διαξηράνῃ, φασὶ συνίστασθαι ζῷα, τινὰ μὲν εἰς τέλος ἀπηρτισμένα, τινὰ δὲ ἡμιτελῆ</w:t>
      </w:r>
    </w:p>
    <w:p>
      <w:r>
        <w:rPr>
          <w:rFonts w:ascii="Courier New" w:hAnsi="Courier New"/>
          <w:color w:val="555555"/>
          <w:sz w:val="20"/>
        </w:rPr>
        <w:t>[5]</w:t>
      </w:r>
    </w:p>
    <w:p>
      <w:r>
        <w:rPr>
          <w:rFonts w:ascii="Gentium Plus" w:hAnsi="Gentium Plus"/>
          <w:sz w:val="24"/>
        </w:rPr>
        <w:t>καὶ πρὸς αὐτῇ συμφυῆ τῇ γῇ.</w:t>
      </w:r>
    </w:p>
    <w:p>
      <w:r>
        <w:rPr>
          <w:rFonts w:ascii="Courier New" w:hAnsi="Courier New"/>
          <w:color w:val="555555"/>
          <w:sz w:val="20"/>
        </w:rPr>
        <w:t>[1 . 11 . 1]</w:t>
      </w:r>
    </w:p>
    <w:p>
      <w:r>
        <w:rPr>
          <w:rFonts w:ascii="Gentium Plus" w:hAnsi="Gentium Plus"/>
          <w:sz w:val="24"/>
        </w:rPr>
        <w:t>Τοὺς δ’ οὖν κατ’ Αἴγυπτον ἀνθρώπους τὸ παλαιὸν γενομένους, ἀναβλέψαντας εἰς τὸν κόσμον καὶ τὴν τῶν ὅλων φύσιν καταπλαγέντας τε καὶ θαυμάσαντας, ὑπολαβεῖν εἶναι δύο θεοὺς ἀιδίους</w:t>
      </w:r>
    </w:p>
    <w:p>
      <w:r>
        <w:rPr>
          <w:rFonts w:ascii="Courier New" w:hAnsi="Courier New"/>
          <w:color w:val="555555"/>
          <w:sz w:val="20"/>
        </w:rPr>
        <w:t>[5]</w:t>
      </w:r>
    </w:p>
    <w:p>
      <w:r>
        <w:rPr>
          <w:rFonts w:ascii="Gentium Plus" w:hAnsi="Gentium Plus"/>
          <w:sz w:val="24"/>
        </w:rPr>
        <w:t>τε καὶ πρώτους, τόν τε ἥλιον καὶ τὴν σελήνην, ὧν τὸν μὲν Ὄσιριν, τὴν δὲ Ἶσιν ὀνομάσαι, ἀπό τινος ἐτύμου τεθείσης ἑκατέρας τῆς προσηγορίας ταύτης.</w:t>
      </w:r>
    </w:p>
    <w:p>
      <w:r>
        <w:rPr>
          <w:rFonts w:ascii="Courier New" w:hAnsi="Courier New"/>
          <w:color w:val="555555"/>
          <w:sz w:val="20"/>
        </w:rPr>
        <w:t>[1 . 11 . 2]</w:t>
      </w:r>
    </w:p>
    <w:p>
      <w:r>
        <w:rPr>
          <w:rFonts w:ascii="Gentium Plus" w:hAnsi="Gentium Plus"/>
          <w:sz w:val="24"/>
        </w:rPr>
        <w:t>μεθερμηνευομένων γὰρ τούτων εἰς τὸν Ἑλληνικὸν τῆς διαλέκτου τρόπον εἶναι τὸν μὲν Ὄσιριν πολυ‐ όφθαλμον, εἰκότως· πανταχῇ γὰρ ἐπιβάλλοντα τὰς ἀκτῖνας ὥσπερ ὀφθαλμοῖς πολλοῖς βλέπειν ἅπασαν</w:t>
      </w:r>
    </w:p>
    <w:p>
      <w:r>
        <w:rPr>
          <w:rFonts w:ascii="Courier New" w:hAnsi="Courier New"/>
          <w:color w:val="555555"/>
          <w:sz w:val="20"/>
        </w:rPr>
        <w:t>[5]</w:t>
      </w:r>
    </w:p>
    <w:p>
      <w:r>
        <w:rPr>
          <w:rFonts w:ascii="Gentium Plus" w:hAnsi="Gentium Plus"/>
          <w:sz w:val="24"/>
        </w:rPr>
        <w:t>γῆν καὶ θάλατταν. καὶ τὸν ποιητὴν δὲ λέγειν σύμ‐ φωνα τούτοις</w:t>
      </w:r>
    </w:p>
    <w:p>
      <w:r>
        <w:rPr>
          <w:rFonts w:ascii="Courier New" w:hAnsi="Courier New"/>
          <w:color w:val="555555"/>
          <w:sz w:val="20"/>
        </w:rPr>
        <w:t>[1 . 11 . 3]</w:t>
      </w:r>
    </w:p>
    <w:p>
      <w:r>
        <w:rPr>
          <w:rFonts w:ascii="Gentium Plus" w:hAnsi="Gentium Plus"/>
          <w:sz w:val="24"/>
        </w:rPr>
        <w:t>τῶν δὲ παρ’ Ἕλλησι παλαιῶν μυθολόγων τινὲς τὸν Ὄσιριν Διόνυσον προσονομάζουσι καὶ Σείριον παρ‐ ωνύμως· ὧν Εὔμολπος μὲν ἐν τοῖς Βακχικοῖς ἔπεσί φησιν</w:t>
      </w:r>
    </w:p>
    <w:p>
      <w:r>
        <w:rPr>
          <w:rFonts w:ascii="Courier New" w:hAnsi="Courier New"/>
          <w:color w:val="555555"/>
          <w:sz w:val="20"/>
        </w:rPr>
        <w:t>[5]</w:t>
      </w:r>
    </w:p>
    <w:p>
      <w:r>
        <w:rPr>
          <w:rFonts w:ascii="Gentium Plus" w:hAnsi="Gentium Plus"/>
          <w:sz w:val="24"/>
        </w:rPr>
        <w:t>ἀστροφαῆ Διόνυσον ἐν ἀκτίνεσσι πυρωπόν, Ὀρφεὺς δὲ τούνεκά μιν καλέουσι Φάνητά τε καὶ Διόνυσον.</w:t>
      </w:r>
    </w:p>
    <w:p>
      <w:r>
        <w:rPr>
          <w:rFonts w:ascii="Courier New" w:hAnsi="Courier New"/>
          <w:color w:val="555555"/>
          <w:sz w:val="20"/>
        </w:rPr>
        <w:t>[1 . 11 . 4]</w:t>
      </w:r>
    </w:p>
    <w:p>
      <w:r>
        <w:rPr>
          <w:rFonts w:ascii="Gentium Plus" w:hAnsi="Gentium Plus"/>
          <w:sz w:val="24"/>
        </w:rPr>
        <w:t>φασὶ δέ τινες καὶ τὸ ἔναμμα αὐτῷ τὸ τῆς νεβρίδος ἀπὸ τῆς τῶν ἄστρων ποικιλίας περιῆφθαι. τὴν δὲ Ἶσιν μεθερμηνευομένην εἶναι παλαιάν, τεθειμένης τῆς προσηγορίας ἀπὸ τῆς ἀιδίου καὶ παλαιᾶς γενέ‐</w:t>
      </w:r>
    </w:p>
    <w:p>
      <w:r>
        <w:rPr>
          <w:rFonts w:ascii="Courier New" w:hAnsi="Courier New"/>
          <w:color w:val="555555"/>
          <w:sz w:val="20"/>
        </w:rPr>
        <w:t>[5]</w:t>
      </w:r>
    </w:p>
    <w:p>
      <w:r>
        <w:rPr>
          <w:rFonts w:ascii="Gentium Plus" w:hAnsi="Gentium Plus"/>
          <w:sz w:val="24"/>
        </w:rPr>
        <w:t>σεως. κέρατα δ’ αὐτῇ ἐπιτιθέασιν ἀπό τε τῆς ὄψεως ἣν ἔχουσα φαίνεται καθ’ ὃν ἂν χρόνον ὑπάρχῃ μηνοειδής, καὶ ἀπὸ τῆς καθιερωμένης αὐτῇ βοὸς</w:t>
      </w:r>
    </w:p>
    <w:p>
      <w:r>
        <w:rPr>
          <w:rFonts w:ascii="Courier New" w:hAnsi="Courier New"/>
          <w:color w:val="555555"/>
          <w:sz w:val="20"/>
        </w:rPr>
        <w:t>[1 . 11 . 5]</w:t>
      </w:r>
    </w:p>
    <w:p>
      <w:r>
        <w:rPr>
          <w:rFonts w:ascii="Gentium Plus" w:hAnsi="Gentium Plus"/>
          <w:sz w:val="24"/>
        </w:rPr>
        <w:t>παρ’ Αἰγυπτίοις. τούτους δὲ τοὺς θεοὺς ὑφίστανται τὸν σύμπαντα κόσμον διοικεῖν τρέφοντάς τε καὶ αὔξοντας πάντα τριμερέσιν ὥραις ἀοράτῳ κινήσει τὴν περίοδον ἀπαρτιζούσαις, τῇ τε ἐαρινῇ καὶ θε‐</w:t>
      </w:r>
    </w:p>
    <w:p>
      <w:r>
        <w:rPr>
          <w:rFonts w:ascii="Courier New" w:hAnsi="Courier New"/>
          <w:color w:val="555555"/>
          <w:sz w:val="20"/>
        </w:rPr>
        <w:t>[5]</w:t>
      </w:r>
    </w:p>
    <w:p>
      <w:r>
        <w:rPr>
          <w:rFonts w:ascii="Gentium Plus" w:hAnsi="Gentium Plus"/>
          <w:sz w:val="24"/>
        </w:rPr>
        <w:t>ρινῇ καὶ χειμερινῇ· ταύτας δ’ ἐναντιωτάτην ἀλλήλαις τὴν φύσιν ἐχούσας ἀπαρτίζειν τὸν ἐνιαυτὸν ἀρίστῃ συμφωνίᾳ· φύσιν δὲ συμβάλλεσθαι πλείστην εἰς τὴν τῶν ἁπάντων ζωογονίαν τῶν θεῶν τούτων τὸν μὲν πυρώδους καὶ πνεύματος, τὴν δὲ ὑγροῦ καὶ ξηροῦ,</w:t>
      </w:r>
    </w:p>
    <w:p>
      <w:r>
        <w:rPr>
          <w:rFonts w:ascii="Courier New" w:hAnsi="Courier New"/>
          <w:color w:val="555555"/>
          <w:sz w:val="20"/>
        </w:rPr>
        <w:t>[10]</w:t>
      </w:r>
    </w:p>
    <w:p>
      <w:r>
        <w:rPr>
          <w:rFonts w:ascii="Gentium Plus" w:hAnsi="Gentium Plus"/>
          <w:sz w:val="24"/>
        </w:rPr>
        <w:t>κοινῇ δ’ ἀμφοτέρους ἀέρος· καὶ διὰ τούτων πάντα</w:t>
      </w:r>
    </w:p>
    <w:p>
      <w:r>
        <w:rPr>
          <w:rFonts w:ascii="Courier New" w:hAnsi="Courier New"/>
          <w:color w:val="555555"/>
          <w:sz w:val="20"/>
        </w:rPr>
        <w:t>[1 . 11 . 6]</w:t>
      </w:r>
    </w:p>
    <w:p>
      <w:r>
        <w:rPr>
          <w:rFonts w:ascii="Gentium Plus" w:hAnsi="Gentium Plus"/>
          <w:sz w:val="24"/>
        </w:rPr>
        <w:t>γεννᾶσθαι καὶ τρέφεσθαι. διὸ καὶ τὸ μὲν ἅπαν</w:t>
      </w:r>
    </w:p>
    <w:p>
      <w:r>
        <w:rPr>
          <w:rFonts w:ascii="Courier New" w:hAnsi="Courier New"/>
          <w:color w:val="555555"/>
          <w:sz w:val="20"/>
        </w:rPr>
        <w:t>[5]</w:t>
      </w:r>
    </w:p>
    <w:p>
      <w:r>
        <w:rPr>
          <w:rFonts w:ascii="Gentium Plus" w:hAnsi="Gentium Plus"/>
          <w:sz w:val="24"/>
        </w:rPr>
        <w:t>τὸ ὑγρὸν καὶ τὸ τελευταῖον τὸ ἀερῶδες, ὥσπερ ἐπ’ ἀνθρώπου κεφαλὴν καὶ χεῖρας καὶ πόδας καὶ τἄλλα μέρη καταριθμοῦμεν, τὸν αὐτὸν τρόπον τὸ σῶμα τοῦ κόσμου συγκεῖσθαι πᾶν ἐκ τῶν προειρημένων.</w:t>
      </w:r>
    </w:p>
    <w:p>
      <w:r>
        <w:rPr>
          <w:rFonts w:ascii="Courier New" w:hAnsi="Courier New"/>
          <w:color w:val="555555"/>
          <w:sz w:val="20"/>
        </w:rPr>
        <w:t>[1 . 12 . 1]</w:t>
      </w:r>
    </w:p>
    <w:p>
      <w:r>
        <w:rPr>
          <w:rFonts w:ascii="Gentium Plus" w:hAnsi="Gentium Plus"/>
          <w:sz w:val="24"/>
        </w:rPr>
        <w:t>τούτων δ’ ἕκαστον θεὸν νομίσαι καὶ προσηγορίαν ἰδίαν ἑκάστῳ θεῖναι κατὰ τὸ οἰκεῖον τοὺς πρώτους διαλέκτῳ χρησαμένους διηρθρωμένῃ τῶν κατ’ Αἴγυπ‐</w:t>
      </w:r>
    </w:p>
    <w:p>
      <w:r>
        <w:rPr>
          <w:rFonts w:ascii="Courier New" w:hAnsi="Courier New"/>
          <w:color w:val="555555"/>
          <w:sz w:val="20"/>
        </w:rPr>
        <w:t>[1 . 12 . 2]</w:t>
      </w:r>
    </w:p>
    <w:p>
      <w:r>
        <w:rPr>
          <w:rFonts w:ascii="Gentium Plus" w:hAnsi="Gentium Plus"/>
          <w:sz w:val="24"/>
        </w:rPr>
        <w:t>τον ἀνθρώπων. τὸ μὲν οὖν πνεῦμα Δία προσαγο‐ ρεῦσαι μεθερμηνευομένης τῆς λέξεως, ὃν αἴτιον ὄντα τοῦ ψυχικοῦ τοῖς ζῴοις ἐνόμισαν ὑπάρχειν πάντων οἱονεί τινα πατέρα. συμφωνεῖν δὲ τούτοις φασὶ</w:t>
      </w:r>
    </w:p>
    <w:p>
      <w:r>
        <w:rPr>
          <w:rFonts w:ascii="Courier New" w:hAnsi="Courier New"/>
          <w:color w:val="555555"/>
          <w:sz w:val="20"/>
        </w:rPr>
        <w:t>[5]</w:t>
      </w:r>
    </w:p>
    <w:p>
      <w:r>
        <w:rPr>
          <w:rFonts w:ascii="Gentium Plus" w:hAnsi="Gentium Plus"/>
          <w:sz w:val="24"/>
        </w:rPr>
        <w:t>καὶ τὸν ἐπιφανέστατον τῶν παρ’ Ἕλλησι ποιητῶν ἐπὶ τοῦ θεοῦ τούτου λέγοντα πατὴρ ἀνδρῶν τε θεῶν τε.</w:t>
      </w:r>
    </w:p>
    <w:p>
      <w:r>
        <w:rPr>
          <w:rFonts w:ascii="Courier New" w:hAnsi="Courier New"/>
          <w:color w:val="555555"/>
          <w:sz w:val="20"/>
        </w:rPr>
        <w:t>[1 . 12 . 3]</w:t>
      </w:r>
    </w:p>
    <w:p>
      <w:r>
        <w:rPr>
          <w:rFonts w:ascii="Gentium Plus" w:hAnsi="Gentium Plus"/>
          <w:sz w:val="24"/>
        </w:rPr>
        <w:t>τὸ δὲ πῦρ μεθερμηνευόμενον Ἥφαιστον ὀνομάσαι, νομίσαντας μέγαν εἶναι θεὸν καὶ πολλὰ συμβάλλε‐</w:t>
      </w:r>
    </w:p>
    <w:p>
      <w:r>
        <w:rPr>
          <w:rFonts w:ascii="Courier New" w:hAnsi="Courier New"/>
          <w:color w:val="555555"/>
          <w:sz w:val="20"/>
        </w:rPr>
        <w:t>[1 . 12 . 4]</w:t>
      </w:r>
    </w:p>
    <w:p>
      <w:r>
        <w:rPr>
          <w:rFonts w:ascii="Gentium Plus" w:hAnsi="Gentium Plus"/>
          <w:sz w:val="24"/>
        </w:rPr>
        <w:t>σθαι πᾶσιν εἰς γένεσίν τε καὶ τελείαν αὔξησιν. τὴν δὲ γῆν ὥσπερ ἀγγεῖόν τι τῶν φυομένων ὑπολαμ‐ βάνοντας μητέρα προσαγορεῦσαι· καὶ τοὺς Ἕλληνας δὲ ταύτην παραπλησίως Δήμητραν καλεῖν, βραχὺ</w:t>
      </w:r>
    </w:p>
    <w:p>
      <w:r>
        <w:rPr>
          <w:rFonts w:ascii="Courier New" w:hAnsi="Courier New"/>
          <w:color w:val="555555"/>
          <w:sz w:val="20"/>
        </w:rPr>
        <w:t>[5]</w:t>
      </w:r>
    </w:p>
    <w:p>
      <w:r>
        <w:rPr>
          <w:rFonts w:ascii="Gentium Plus" w:hAnsi="Gentium Plus"/>
          <w:sz w:val="24"/>
        </w:rPr>
        <w:t>μετατεθείσης διὰ τὸν χρόνον τῆς λέξεως· τὸ γὰρ παλαιὸν ὀνομάζεσθαι γῆν μητέρα, καθάπερ καὶ τὸν Ὀρφέα προσμαρτυρεῖν λέγοντα Γῆ μήτηρ πάντων, Δημήτηρ πλουτοδότειρα.</w:t>
      </w:r>
    </w:p>
    <w:p>
      <w:r>
        <w:rPr>
          <w:rFonts w:ascii="Courier New" w:hAnsi="Courier New"/>
          <w:color w:val="555555"/>
          <w:sz w:val="20"/>
        </w:rPr>
        <w:t>[1 . 12 . 5]</w:t>
      </w:r>
    </w:p>
    <w:p>
      <w:r>
        <w:rPr>
          <w:rFonts w:ascii="Gentium Plus" w:hAnsi="Gentium Plus"/>
          <w:sz w:val="24"/>
        </w:rPr>
        <w:t>τὸ δ’ ὑγρὸν ὀνομάσαι λέγουσι τοὺς παλαιοὺς Ὠκε‐</w:t>
      </w:r>
    </w:p>
    <w:p>
      <w:r>
        <w:rPr>
          <w:rFonts w:ascii="Courier New" w:hAnsi="Courier New"/>
          <w:color w:val="555555"/>
          <w:sz w:val="20"/>
        </w:rPr>
        <w:t>[5]</w:t>
      </w:r>
    </w:p>
    <w:p>
      <w:r>
        <w:rPr>
          <w:rFonts w:ascii="Gentium Plus" w:hAnsi="Gentium Plus"/>
          <w:sz w:val="24"/>
        </w:rPr>
        <w:t>Ὠκεανόν τε θεῶν γένεσιν καὶ μητέρα Τηθύν.</w:t>
      </w:r>
    </w:p>
    <w:p>
      <w:r>
        <w:rPr>
          <w:rFonts w:ascii="Courier New" w:hAnsi="Courier New"/>
          <w:color w:val="555555"/>
          <w:sz w:val="20"/>
        </w:rPr>
        <w:t>[1 . 12 . 6]</w:t>
      </w:r>
    </w:p>
    <w:p>
      <w:r>
        <w:rPr>
          <w:rFonts w:ascii="Gentium Plus" w:hAnsi="Gentium Plus"/>
          <w:sz w:val="24"/>
        </w:rPr>
        <w:t>οἱ γὰρ Αἰγύπτιοι νομίζουσιν Ὠκεανὸν εἶναι τὸν παρ’ αὐτοῖς ποταμὸν Νεῖλον, πρὸς ᾧ καὶ τὰς τῶν θεῶν γενέσεις ὑπάρξαι· τῆς γὰρ πάσης οἰκουμένης κατὰ μόνην τὴν Αἴγυπτον εἶναι πόλεις πολλὰς ὑπὸ</w:t>
      </w:r>
    </w:p>
    <w:p>
      <w:r>
        <w:rPr>
          <w:rFonts w:ascii="Courier New" w:hAnsi="Courier New"/>
          <w:color w:val="555555"/>
          <w:sz w:val="20"/>
        </w:rPr>
        <w:t>[5]</w:t>
      </w:r>
    </w:p>
    <w:p>
      <w:r>
        <w:rPr>
          <w:rFonts w:ascii="Gentium Plus" w:hAnsi="Gentium Plus"/>
          <w:sz w:val="24"/>
        </w:rPr>
        <w:t>τῶν ἀρχαίων θεῶν ἐκτισμένας, οἷον Διός, Ἡλίου, Ἑρμοῦ, Ἀπόλλωνος, Πανός, Εἰλειθυίας, ἄλλων</w:t>
      </w:r>
    </w:p>
    <w:p>
      <w:r>
        <w:rPr>
          <w:rFonts w:ascii="Courier New" w:hAnsi="Courier New"/>
          <w:color w:val="555555"/>
          <w:sz w:val="20"/>
        </w:rPr>
        <w:t>[1 . 12 . 7]</w:t>
      </w:r>
    </w:p>
    <w:p>
      <w:r>
        <w:rPr>
          <w:rFonts w:ascii="Gentium Plus" w:hAnsi="Gentium Plus"/>
          <w:sz w:val="24"/>
        </w:rPr>
        <w:t>πλειόνων. τὸν δ’ ἀέρα προσαγορεῦσαί φασιν Ἀθη‐ νᾶν μεθερμηνευομένης τῆς λέξεως, καὶ Διὸς θυγα‐ τέρα νομίσαι ταύτην, καὶ παρθένον ὑποστήσασθαι διά τε τὸ ἄφθορον εἶναι φύσει τὸν ἀέρα καὶ τὸν</w:t>
      </w:r>
    </w:p>
    <w:p>
      <w:r>
        <w:rPr>
          <w:rFonts w:ascii="Courier New" w:hAnsi="Courier New"/>
          <w:color w:val="555555"/>
          <w:sz w:val="20"/>
        </w:rPr>
        <w:t>[5]</w:t>
      </w:r>
    </w:p>
    <w:p>
      <w:r>
        <w:rPr>
          <w:rFonts w:ascii="Gentium Plus" w:hAnsi="Gentium Plus"/>
          <w:sz w:val="24"/>
        </w:rPr>
        <w:t>ἀκρότατον ἐπέχειν τόπον τοῦ σύμπαντος κόσμου· διόπερ ἐκ τῆς κορυφῆς τοῦ Διὸς μυθολογηθῆναι</w:t>
      </w:r>
    </w:p>
    <w:p>
      <w:r>
        <w:rPr>
          <w:rFonts w:ascii="Courier New" w:hAnsi="Courier New"/>
          <w:color w:val="555555"/>
          <w:sz w:val="20"/>
        </w:rPr>
        <w:t>[1 . 12 . 8]</w:t>
      </w:r>
    </w:p>
    <w:p>
      <w:r>
        <w:rPr>
          <w:rFonts w:ascii="Gentium Plus" w:hAnsi="Gentium Plus"/>
          <w:sz w:val="24"/>
        </w:rPr>
        <w:t>ταύτην γενέσθαι. ὠνομάσθαι δὲ αὐτὴν Τριτογένειαν ἀπὸ τοῦ τρὶς μεταβάλλειν αὐτῆς τὴν φύσιν κατ’ ἐνιαυτόν, ἔαρος καὶ θέρους καὶ χειμῶνος. λέγεσθαι δ’ αὐτὴν καὶ Γλαυκῶπιν, οὐχ ὥσπερ ἔνιοι τῶν</w:t>
      </w:r>
    </w:p>
    <w:p>
      <w:r>
        <w:rPr>
          <w:rFonts w:ascii="Courier New" w:hAnsi="Courier New"/>
          <w:color w:val="555555"/>
          <w:sz w:val="20"/>
        </w:rPr>
        <w:t>[5]</w:t>
      </w:r>
    </w:p>
    <w:p>
      <w:r>
        <w:rPr>
          <w:rFonts w:ascii="Gentium Plus" w:hAnsi="Gentium Plus"/>
          <w:sz w:val="24"/>
        </w:rPr>
        <w:t>Ἑλλήνων ὑπέλαβον, ἀπὸ τοῦ τοὺς ὀφθαλμοὺς ἔχειν γλαυκούς· τοῦτο μὲν γὰρ εὔηθες ὑπάρχειν· ἀλλ’ ἀπὸ</w:t>
      </w:r>
    </w:p>
    <w:p>
      <w:r>
        <w:rPr>
          <w:rFonts w:ascii="Courier New" w:hAnsi="Courier New"/>
          <w:color w:val="555555"/>
          <w:sz w:val="20"/>
        </w:rPr>
        <w:t>[1 . 12 . 9]</w:t>
      </w:r>
    </w:p>
    <w:p>
      <w:r>
        <w:rPr>
          <w:rFonts w:ascii="Gentium Plus" w:hAnsi="Gentium Plus"/>
          <w:sz w:val="24"/>
        </w:rPr>
        <w:t>τοῦ τὸν ἀέρα τὴν πρόσοψιν ἔχειν ἔγγλαυκον. φασὶ δὲ τοὺς πέντε θεοὺς τοὺς προειρημένους πᾶσαν τὴν οἰκουμένην ἐπιπορεύεσθαι, φανταζομένους τοῖς ἀν‐ θρώποις ἐν ἱερῶν ζῴων μορφαῖς, ἔστι δ’ ὅτε εἰς</w:t>
      </w:r>
    </w:p>
    <w:p>
      <w:r>
        <w:rPr>
          <w:rFonts w:ascii="Courier New" w:hAnsi="Courier New"/>
          <w:color w:val="555555"/>
          <w:sz w:val="20"/>
        </w:rPr>
        <w:t>[5]</w:t>
      </w:r>
    </w:p>
    <w:p>
      <w:r>
        <w:rPr>
          <w:rFonts w:ascii="Gentium Plus" w:hAnsi="Gentium Plus"/>
          <w:sz w:val="24"/>
        </w:rPr>
        <w:t>ἀνθρώπων ἰδέας ἤ τινων ἄλλων μεταβάλλοντας· καὶ</w:t>
      </w:r>
    </w:p>
    <w:p>
      <w:r>
        <w:rPr>
          <w:rFonts w:ascii="Courier New" w:hAnsi="Courier New"/>
          <w:color w:val="555555"/>
          <w:sz w:val="20"/>
        </w:rPr>
        <w:t>[1 . 12 . 10]</w:t>
      </w:r>
    </w:p>
    <w:p>
      <w:r>
        <w:rPr>
          <w:rFonts w:ascii="Gentium Plus" w:hAnsi="Gentium Plus"/>
          <w:sz w:val="24"/>
        </w:rPr>
        <w:t>τὸν ποιητὴν δὲ εἰς Αἴγυπτον παραβαλόντα καὶ μετα‐ σχόντα παρὰ τῶν ἱερέων τῶν τοιούτων λόγων θεῖναί που κατὰ τὴν ποίησιν τὸ προειρημένον ὡς γινόμενον, καί τε θεοὶ ξείνοισιν ἐοικότες ἀλλοδαποῖσι</w:t>
      </w:r>
    </w:p>
    <w:p>
      <w:r>
        <w:rPr>
          <w:rFonts w:ascii="Courier New" w:hAnsi="Courier New"/>
          <w:color w:val="555555"/>
          <w:sz w:val="20"/>
        </w:rPr>
        <w:t>[5]</w:t>
      </w:r>
    </w:p>
    <w:p>
      <w:r>
        <w:rPr>
          <w:rFonts w:ascii="Gentium Plus" w:hAnsi="Gentium Plus"/>
          <w:sz w:val="24"/>
        </w:rPr>
        <w:t>παντοῖοι τελέθοντες ἐπιστρωφῶσι πόληας, ἀνθρώπων ὕβριν τε καὶ εὐνομίην ἐσορῶντες. περὶ μὲν οὖν τῶν ἐν οὐρανῷ θεῶν καὶ γένεσιν ἀίδιον ἐσχηκότων τοσαῦτα λέγουσιν Αἰγύπτιοι.</w:t>
      </w:r>
    </w:p>
    <w:p>
      <w:r>
        <w:rPr>
          <w:rFonts w:ascii="Courier New" w:hAnsi="Courier New"/>
          <w:color w:val="555555"/>
          <w:sz w:val="20"/>
        </w:rPr>
        <w:t>[1 . 13 . 1]</w:t>
      </w:r>
    </w:p>
    <w:p>
      <w:r>
        <w:rPr>
          <w:rFonts w:ascii="Gentium Plus" w:hAnsi="Gentium Plus"/>
          <w:sz w:val="24"/>
        </w:rPr>
        <w:t>Ἄλλους δ’ ἐκ τούτων ἐπιγείους γενέσθαι φασίν, ὑπάρξαντας μὲν θνητούς, διὰ δὲ σύνεσιν καὶ κοι‐ νὴν ἀνθρώπων εὐεργεσίαν τετευχότας τῆς ἀθανα‐ σίας, ὧν ἐνίους καὶ βασιλεῖς γεγονέναι κατὰ τὴν</w:t>
      </w:r>
    </w:p>
    <w:p>
      <w:r>
        <w:rPr>
          <w:rFonts w:ascii="Courier New" w:hAnsi="Courier New"/>
          <w:color w:val="555555"/>
          <w:sz w:val="20"/>
        </w:rPr>
        <w:t>[1 . 13 . 2]</w:t>
      </w:r>
    </w:p>
    <w:p>
      <w:r>
        <w:rPr>
          <w:rFonts w:ascii="Gentium Plus" w:hAnsi="Gentium Plus"/>
          <w:sz w:val="24"/>
        </w:rPr>
        <w:t>Αἴγυπτον. μεθερμηνευομένων δ’ αὐτῶν τινὰς μὲν ὁμωνύμους ὑπάρχειν τοῖς οὐρανίοις, τινὰς δ’ ἰδίαν ἐσχηκέναι προσηγορίαν, Ἥλιόν τε καὶ Κρόνον καὶ Ῥέαν, ἔτι δὲ Δία τὸν ὑπό τινων Ἄμμωνα προσαγο‐</w:t>
      </w:r>
    </w:p>
    <w:p>
      <w:r>
        <w:rPr>
          <w:rFonts w:ascii="Courier New" w:hAnsi="Courier New"/>
          <w:color w:val="555555"/>
          <w:sz w:val="20"/>
        </w:rPr>
        <w:t>[5]</w:t>
      </w:r>
    </w:p>
    <w:p>
      <w:r>
        <w:rPr>
          <w:rFonts w:ascii="Gentium Plus" w:hAnsi="Gentium Plus"/>
          <w:sz w:val="24"/>
        </w:rPr>
        <w:t>ρευόμενον, πρὸς δὲ τούτοις Ἥραν καὶ Ἥφαιστον, ἔτι δ’ Ἑστίαν καὶ τελευταῖον Ἑρμῆν. καὶ πρῶτον μὲν Ἥλιον βασιλεῦσαι τῶν κατ’ Αἴγυπτον, ὁμώνυμον</w:t>
      </w:r>
    </w:p>
    <w:p>
      <w:r>
        <w:rPr>
          <w:rFonts w:ascii="Courier New" w:hAnsi="Courier New"/>
          <w:color w:val="555555"/>
          <w:sz w:val="20"/>
        </w:rPr>
        <w:t>[1 . 13 . 3]</w:t>
      </w:r>
    </w:p>
    <w:p>
      <w:r>
        <w:rPr>
          <w:rFonts w:ascii="Gentium Plus" w:hAnsi="Gentium Plus"/>
          <w:sz w:val="24"/>
        </w:rPr>
        <w:t>ὄντα τῷ κατ’ οὐρανὸν ἄστρῳ. ἔνιοι δὲ τῶν ἱερέων φασὶ πρῶτον Ἥφαιστον βασιλεῦσαι, πυρὸς εὑρετὴν γενόμενον καὶ διὰ τὴν εὐχρηστίαν ταύτην τυχόντα τῆς ἡγεμονίας· γενομένου γὰρ ἐν τοῖς ὄρεσι κεραυ‐</w:t>
      </w:r>
    </w:p>
    <w:p>
      <w:r>
        <w:rPr>
          <w:rFonts w:ascii="Courier New" w:hAnsi="Courier New"/>
          <w:color w:val="555555"/>
          <w:sz w:val="20"/>
        </w:rPr>
        <w:t>[5]</w:t>
      </w:r>
    </w:p>
    <w:p>
      <w:r>
        <w:rPr>
          <w:rFonts w:ascii="Gentium Plus" w:hAnsi="Gentium Plus"/>
          <w:sz w:val="24"/>
        </w:rPr>
        <w:t>νοβόλου δένδρου καὶ τῆς πλησίον ὕλης καομένης προσελθόντα τὸν Ἥφαιστον κατὰ τὴν χειμέριον ὥραν ἡσθῆναι διαφερόντως ἐπὶ τῇ θερμασίᾳ, λή‐</w:t>
      </w:r>
    </w:p>
    <w:p>
      <w:r>
        <w:rPr>
          <w:rFonts w:ascii="Courier New" w:hAnsi="Courier New"/>
          <w:color w:val="555555"/>
          <w:sz w:val="20"/>
        </w:rPr>
        <w:t>[10]</w:t>
      </w:r>
    </w:p>
    <w:p>
      <w:r>
        <w:rPr>
          <w:rFonts w:ascii="Gentium Plus" w:hAnsi="Gentium Plus"/>
          <w:sz w:val="24"/>
        </w:rPr>
        <w:t>τοὺς ἄλλους ἀνθρώπους πρὸς τὴν ἐξ αὐτοῦ γινο‐</w:t>
      </w:r>
    </w:p>
    <w:p>
      <w:r>
        <w:rPr>
          <w:rFonts w:ascii="Courier New" w:hAnsi="Courier New"/>
          <w:color w:val="555555"/>
          <w:sz w:val="20"/>
        </w:rPr>
        <w:t>[1 . 13 . 4]</w:t>
      </w:r>
    </w:p>
    <w:p>
      <w:r>
        <w:rPr>
          <w:rFonts w:ascii="Gentium Plus" w:hAnsi="Gentium Plus"/>
          <w:sz w:val="24"/>
        </w:rPr>
        <w:t>μένην εὐχρηστίαν. μετὰ δὲ ταῦτα τὸν Κρόνον ἄρ‐ ξαι, καὶ γήμαντα τὴν ἀδελφὴν Ῥέαν γεννῆσαι κατὰ μέν τινας τῶν μυθολόγων Ὄσιριν καὶ Ἶσιν, κατὰ δὲ τοὺς πλείστους Δία τε καὶ Ἥραν, οὓς δι’ ἀρε‐</w:t>
      </w:r>
    </w:p>
    <w:p>
      <w:r>
        <w:rPr>
          <w:rFonts w:ascii="Courier New" w:hAnsi="Courier New"/>
          <w:color w:val="555555"/>
          <w:sz w:val="20"/>
        </w:rPr>
        <w:t>[5]</w:t>
      </w:r>
    </w:p>
    <w:p>
      <w:r>
        <w:rPr>
          <w:rFonts w:ascii="Gentium Plus" w:hAnsi="Gentium Plus"/>
          <w:sz w:val="24"/>
        </w:rPr>
        <w:t>τὴν βασιλεῦσαι τοῦ σύμπαντος κόσμου. ἐκ δὲ τούτων γενέσθαι πέντε θεούς, καθ’ ἑκάστην τῶν ἐπαγομέ‐ νων παρ’ Αἰγυπτίοις πένθ’ ἡμερῶν ἑνὸς γεννηθέν‐ τος· ὀνόματα δὲ ὑπάρξαι τοῖς τεκνωθεῖσιν Ὄσιριν καὶ Ἶσιν, ἔτι δὲ Τυφῶνα καὶ Ἀπόλλωνα καὶ Ἀφρο‐</w:t>
      </w:r>
    </w:p>
    <w:p>
      <w:r>
        <w:rPr>
          <w:rFonts w:ascii="Courier New" w:hAnsi="Courier New"/>
          <w:color w:val="555555"/>
          <w:sz w:val="20"/>
        </w:rPr>
        <w:t>[1 . 13 . 5]</w:t>
      </w:r>
    </w:p>
    <w:p>
      <w:r>
        <w:rPr>
          <w:rFonts w:ascii="Gentium Plus" w:hAnsi="Gentium Plus"/>
          <w:sz w:val="24"/>
        </w:rPr>
        <w:t>δίτην· καὶ τὸν μὲν Ὄσιριν μεθερμηνευόμενον εἶναι Διόνυσον, τὴν δὲ Ἶσιν ἔγγιστά πως Δήμητραν. ταύτην δὲ γήμαντα τὸν Ὄσιριν καὶ τὴν βασιλείαν διαδεξάμενον πολλὰ πρᾶξαι πρὸς εὐεργεσίαν τοῦ</w:t>
      </w:r>
    </w:p>
    <w:p>
      <w:r>
        <w:rPr>
          <w:rFonts w:ascii="Courier New" w:hAnsi="Courier New"/>
          <w:color w:val="555555"/>
          <w:sz w:val="20"/>
        </w:rPr>
        <w:t>[5]</w:t>
      </w:r>
    </w:p>
    <w:p>
      <w:r>
        <w:rPr>
          <w:rFonts w:ascii="Gentium Plus" w:hAnsi="Gentium Plus"/>
          <w:sz w:val="24"/>
        </w:rPr>
        <w:t>κοινοῦ βίου.</w:t>
      </w:r>
    </w:p>
    <w:p>
      <w:r>
        <w:rPr>
          <w:rFonts w:ascii="Courier New" w:hAnsi="Courier New"/>
          <w:color w:val="555555"/>
          <w:sz w:val="20"/>
        </w:rPr>
        <w:t>[1 . 14 . 1]</w:t>
      </w:r>
    </w:p>
    <w:p>
      <w:r>
        <w:rPr>
          <w:rFonts w:ascii="Gentium Plus" w:hAnsi="Gentium Plus"/>
          <w:sz w:val="24"/>
        </w:rPr>
        <w:t>Πρῶτον μὲν γὰρ παῦσαι τῆς ἀλληλοφαγίας τὸ τῶν ἀνθρώπων γένος, εὑρούσης μὲν Ἴσιδος τόν τε τοῦ πυροῦ καὶ τῆς κριθῆς καρπόν, φυόμενον μὲν ὡς ἔτυχε κατὰ τὴν χώραν μετὰ τῆς ἄλλης βοτάνης,</w:t>
      </w:r>
    </w:p>
    <w:p>
      <w:r>
        <w:rPr>
          <w:rFonts w:ascii="Courier New" w:hAnsi="Courier New"/>
          <w:color w:val="555555"/>
          <w:sz w:val="20"/>
        </w:rPr>
        <w:t>[5]</w:t>
      </w:r>
    </w:p>
    <w:p>
      <w:r>
        <w:rPr>
          <w:rFonts w:ascii="Gentium Plus" w:hAnsi="Gentium Plus"/>
          <w:sz w:val="24"/>
        </w:rPr>
        <w:t>ἀγνοούμενον δὲ ὑπὸ τῶν ἀνθρώπων, τοῦ δὲ Ὀσί‐ ριδος ἐπινοησαμένου καὶ τὴν τούτων κατεργασίαν τῶν καρπῶν, ἡδέως μεταθέσθαι πάντας τὴν τρο‐ φὴν διά τε τὴν ἡδονὴν τῆς φύσεως τῶν εὑρεθέν‐ των καὶ διὰ τὸ φαίνεσθαι συμφέρον ὑπάρχειν ἀπέ‐</w:t>
      </w:r>
    </w:p>
    <w:p>
      <w:r>
        <w:rPr>
          <w:rFonts w:ascii="Courier New" w:hAnsi="Courier New"/>
          <w:color w:val="555555"/>
          <w:sz w:val="20"/>
        </w:rPr>
        <w:t>[1 . 14 . 2]</w:t>
      </w:r>
    </w:p>
    <w:p>
      <w:r>
        <w:rPr>
          <w:rFonts w:ascii="Gentium Plus" w:hAnsi="Gentium Plus"/>
          <w:sz w:val="24"/>
        </w:rPr>
        <w:t>χεσθαι τῆς κατ’ ἀλλήλων ὠμότητος. μαρτύριον δὲ φέρουσι τῆς εὑρέσεως τῶν εἰρημένων καρπῶν τὸ</w:t>
      </w:r>
    </w:p>
    <w:p>
      <w:r>
        <w:rPr>
          <w:rFonts w:ascii="Courier New" w:hAnsi="Courier New"/>
          <w:color w:val="555555"/>
          <w:sz w:val="20"/>
        </w:rPr>
        <w:t>[5]</w:t>
      </w:r>
    </w:p>
    <w:p>
      <w:r>
        <w:rPr>
          <w:rFonts w:ascii="Gentium Plus" w:hAnsi="Gentium Plus"/>
          <w:sz w:val="24"/>
        </w:rPr>
        <w:t>θέντας στάχυς θέντας τοὺς ἀνθρώπους κόπτεσθαι πλησίον τοῦ δράγματος καὶ τὴν Ἶσιν ἀνακαλεῖσθαι, καὶ τοῦτο πράττειν τιμὴν ἀπονέμοντας τῇ θεῷ τῶν εὑρημένων κατὰ τὸν ἐξ ἀρχῆς τῆς εὑρέσεως καιρόν.</w:t>
      </w:r>
    </w:p>
    <w:p>
      <w:r>
        <w:rPr>
          <w:rFonts w:ascii="Courier New" w:hAnsi="Courier New"/>
          <w:color w:val="555555"/>
          <w:sz w:val="20"/>
        </w:rPr>
        <w:t>[1 . 14 . 3]</w:t>
      </w:r>
    </w:p>
    <w:p>
      <w:r>
        <w:rPr>
          <w:rFonts w:ascii="Gentium Plus" w:hAnsi="Gentium Plus"/>
          <w:sz w:val="24"/>
        </w:rPr>
        <w:t>παρ’ ἐνίαις δὲ τῶν πόλεων καὶ τοῖς Ἰσείοις ἐν τῇ πομπῇ μετὰ τῶν ἄλλων φέρεσθαι καὶ πυθμένας πυρῶν καὶ κριθῶν, ἀπομνημόνευμα τῶν ἐξ ἀρχῆς τῇ θεῷ φιλοτέχνως εὑρεθέντων. θεῖναι δέ φασι</w:t>
      </w:r>
    </w:p>
    <w:p>
      <w:r>
        <w:rPr>
          <w:rFonts w:ascii="Courier New" w:hAnsi="Courier New"/>
          <w:color w:val="555555"/>
          <w:sz w:val="20"/>
        </w:rPr>
        <w:t>[5]</w:t>
      </w:r>
    </w:p>
    <w:p>
      <w:r>
        <w:rPr>
          <w:rFonts w:ascii="Gentium Plus" w:hAnsi="Gentium Plus"/>
          <w:sz w:val="24"/>
        </w:rPr>
        <w:t>καὶ νόμους τὴν Ἶσιν, καθ’ οὓς ἀλλήλοις διδόναι τοὺς ἀνθρώπους τὸ δίκαιον καὶ τῆς ἀθέσμου βίας καὶ ὕβρεως παύσασθαι διὰ τὸν ἀπὸ τῆς τιμωρίας</w:t>
      </w:r>
    </w:p>
    <w:p>
      <w:r>
        <w:rPr>
          <w:rFonts w:ascii="Courier New" w:hAnsi="Courier New"/>
          <w:color w:val="555555"/>
          <w:sz w:val="20"/>
        </w:rPr>
        <w:t>[1 . 14 . 4]</w:t>
      </w:r>
    </w:p>
    <w:p>
      <w:r>
        <w:rPr>
          <w:rFonts w:ascii="Gentium Plus" w:hAnsi="Gentium Plus"/>
          <w:sz w:val="24"/>
        </w:rPr>
        <w:t>φόβον· διὸ καὶ τοὺς παλαιοὺς Ἕλληνας τὴν Δήμη‐ τραν θεσμοφόρον ὀνομάζειν, ὡς τῶν νόμων πρῶτον ὑπὸ ταύτης τεθειμένων.</w:t>
      </w:r>
    </w:p>
    <w:p>
      <w:r>
        <w:rPr>
          <w:rFonts w:ascii="Courier New" w:hAnsi="Courier New"/>
          <w:color w:val="555555"/>
          <w:sz w:val="20"/>
        </w:rPr>
        <w:t>[1 . 15 . 1]</w:t>
      </w:r>
    </w:p>
    <w:p>
      <w:r>
        <w:rPr>
          <w:rFonts w:ascii="Gentium Plus" w:hAnsi="Gentium Plus"/>
          <w:sz w:val="24"/>
        </w:rPr>
        <w:t>Κτίσαι δέ φασι τοὺς περὶ τὸν Ὄσιριν πόλιν ἐν τῇ Θηβαΐδι τῇ κατ’ Αἴγυπτον ἑκατόμπυλον, ἣν ἐκεί‐ νους μὲν ἐπώνυμον ποιῆσαι τῆς μητρός, τοὺς δὲ μεταγενεστέρους αὐτὴν ὀνομάζειν Διὸς πόλιν, ἐνί‐</w:t>
      </w:r>
    </w:p>
    <w:p>
      <w:r>
        <w:rPr>
          <w:rFonts w:ascii="Courier New" w:hAnsi="Courier New"/>
          <w:color w:val="555555"/>
          <w:sz w:val="20"/>
        </w:rPr>
        <w:t>[1 . 15 . 2]</w:t>
      </w:r>
    </w:p>
    <w:p>
      <w:r>
        <w:rPr>
          <w:rFonts w:ascii="Gentium Plus" w:hAnsi="Gentium Plus"/>
          <w:sz w:val="24"/>
        </w:rPr>
        <w:t>ους δὲ Θήβας. ἀμφισβητεῖται δ’ ἡ κτίσις τῆς πό‐ λεως ταύτης οὐ μόνον παρὰ τοῖς συγγραφεῦσιν, ἀλλὰ καὶ παρ’ αὐτοῖς τοῖς κατ’ Αἴγυπτον ἱερεῦσι· πολλοὶ γὰρ ἱστοροῦσιν οὐχ ὑπὸ τῶν περὶ τὸν Ὄσι‐</w:t>
      </w:r>
    </w:p>
    <w:p>
      <w:r>
        <w:rPr>
          <w:rFonts w:ascii="Courier New" w:hAnsi="Courier New"/>
          <w:color w:val="555555"/>
          <w:sz w:val="20"/>
        </w:rPr>
        <w:t>[5]</w:t>
      </w:r>
    </w:p>
    <w:p>
      <w:r>
        <w:rPr>
          <w:rFonts w:ascii="Gentium Plus" w:hAnsi="Gentium Plus"/>
          <w:sz w:val="24"/>
        </w:rPr>
        <w:t>ριν κτισθῆναι τὰς Θήβας, ἀλλὰ πολλοῖς ὕστερον ἔτεσιν ὑπό τινος βασιλέως, περὶ οὗ τὰ κατὰ μέρος</w:t>
      </w:r>
    </w:p>
    <w:p>
      <w:r>
        <w:rPr>
          <w:rFonts w:ascii="Courier New" w:hAnsi="Courier New"/>
          <w:color w:val="555555"/>
          <w:sz w:val="20"/>
        </w:rPr>
        <w:t>[1 . 15 . 3]</w:t>
      </w:r>
    </w:p>
    <w:p>
      <w:r>
        <w:rPr>
          <w:rFonts w:ascii="Gentium Plus" w:hAnsi="Gentium Plus"/>
          <w:sz w:val="24"/>
        </w:rPr>
        <w:t>ἐν τοῖς οἰκείοις χρόνοις ἀναγράψομεν. ἱδρύσασθαι</w:t>
      </w:r>
    </w:p>
    <w:p>
      <w:r>
        <w:rPr>
          <w:rFonts w:ascii="Courier New" w:hAnsi="Courier New"/>
          <w:color w:val="555555"/>
          <w:sz w:val="20"/>
        </w:rPr>
        <w:t>[5]</w:t>
      </w:r>
    </w:p>
    <w:p>
      <w:r>
        <w:rPr>
          <w:rFonts w:ascii="Gentium Plus" w:hAnsi="Gentium Plus"/>
          <w:sz w:val="24"/>
        </w:rPr>
        <w:t>ρανίου, τὸν δὲ ἐλάττονα τοῦ βεβασιλευκότος καὶ</w:t>
      </w:r>
    </w:p>
    <w:p>
      <w:r>
        <w:rPr>
          <w:rFonts w:ascii="Courier New" w:hAnsi="Courier New"/>
          <w:color w:val="555555"/>
          <w:sz w:val="20"/>
        </w:rPr>
        <w:t>[1 . 15 . 4]</w:t>
      </w:r>
    </w:p>
    <w:p>
      <w:r>
        <w:rPr>
          <w:rFonts w:ascii="Gentium Plus" w:hAnsi="Gentium Plus"/>
          <w:sz w:val="24"/>
        </w:rPr>
        <w:t>πατρὸς αὐτῶν, ὅν τινες Ἄμμωνα καλοῦσι. κατα‐ σκευάσαι δὲ καὶ τῶν ἄλλων θεῶν τῶν προειρημέ‐ νων ναοὺς χρυσοῦς, ὧν ἑκάστῳ τιμὰς ἀπονεῖμαι καὶ καταστῆσαι τοὺς ἐπιμελομένους ἱερεῖς. προ‐</w:t>
      </w:r>
    </w:p>
    <w:p>
      <w:r>
        <w:rPr>
          <w:rFonts w:ascii="Courier New" w:hAnsi="Courier New"/>
          <w:color w:val="555555"/>
          <w:sz w:val="20"/>
        </w:rPr>
        <w:t>[5]</w:t>
      </w:r>
    </w:p>
    <w:p>
      <w:r>
        <w:rPr>
          <w:rFonts w:ascii="Gentium Plus" w:hAnsi="Gentium Plus"/>
          <w:sz w:val="24"/>
        </w:rPr>
        <w:t>τιμᾶσθαι δὲ παρὰ τῷ Ὀσίριδι καὶ τῇ Ἴσιδι τοὺς τὰς τέχνας ἀνευρίσκοντας ἢ μεθοδεύοντάς τι τῶν χρη‐</w:t>
      </w:r>
    </w:p>
    <w:p>
      <w:r>
        <w:rPr>
          <w:rFonts w:ascii="Courier New" w:hAnsi="Courier New"/>
          <w:color w:val="555555"/>
          <w:sz w:val="20"/>
        </w:rPr>
        <w:t>[1 . 15 . 5]</w:t>
      </w:r>
    </w:p>
    <w:p>
      <w:r>
        <w:rPr>
          <w:rFonts w:ascii="Gentium Plus" w:hAnsi="Gentium Plus"/>
          <w:sz w:val="24"/>
        </w:rPr>
        <w:t>σίμων· διόπερ ἐν τῇ Θηβαΐδι χαλκουργείων εὑρε‐ θέντων καὶ χρυσείων ὅπλα τε κατασκευάσασθαι, δι’ ὧν τὰ θηρία κτείνοντας καὶ τὴν γῆν ἐργαζομέ‐ νους φιλοτίμως ἐξημερῶσαι τὴν χώραν, ἀγάλματά</w:t>
      </w:r>
    </w:p>
    <w:p>
      <w:r>
        <w:rPr>
          <w:rFonts w:ascii="Courier New" w:hAnsi="Courier New"/>
          <w:color w:val="555555"/>
          <w:sz w:val="20"/>
        </w:rPr>
        <w:t>[5]</w:t>
      </w:r>
    </w:p>
    <w:p>
      <w:r>
        <w:rPr>
          <w:rFonts w:ascii="Gentium Plus" w:hAnsi="Gentium Plus"/>
          <w:sz w:val="24"/>
        </w:rPr>
        <w:t>τε καὶ χρυσοῦς ναοὺς κατασκευάσασθαι τῶν θεῶν</w:t>
      </w:r>
    </w:p>
    <w:p>
      <w:r>
        <w:rPr>
          <w:rFonts w:ascii="Courier New" w:hAnsi="Courier New"/>
          <w:color w:val="555555"/>
          <w:sz w:val="20"/>
        </w:rPr>
        <w:t>[1 . 15 . 6]</w:t>
      </w:r>
    </w:p>
    <w:p>
      <w:r>
        <w:rPr>
          <w:rFonts w:ascii="Gentium Plus" w:hAnsi="Gentium Plus"/>
          <w:sz w:val="24"/>
        </w:rPr>
        <w:t>διαπρεπεῖς. γενέσθαι δὲ καὶ φιλογέωργον τὸν Ὄσιριν, καὶ τραφῆναι μὲν τῆς εὐδαίμονος Ἀραβίας ἐν Νύσῃ πλησίον Αἰγύπτου Διὸς ὄντα παῖδα, καὶ τὴν προσηγορίαν ἔχειν παρὰ τοῖς Ἕλλησιν ἀπό</w:t>
      </w:r>
    </w:p>
    <w:p>
      <w:r>
        <w:rPr>
          <w:rFonts w:ascii="Courier New" w:hAnsi="Courier New"/>
          <w:color w:val="555555"/>
          <w:sz w:val="20"/>
        </w:rPr>
        <w:t>[5]</w:t>
      </w:r>
    </w:p>
    <w:p>
      <w:r>
        <w:rPr>
          <w:rFonts w:ascii="Gentium Plus" w:hAnsi="Gentium Plus"/>
          <w:sz w:val="24"/>
        </w:rPr>
        <w:t>τε τοῦ πατρὸς καὶ τοῦ τόπου Διόνυσον ὀνομα‐</w:t>
      </w:r>
    </w:p>
    <w:p>
      <w:r>
        <w:rPr>
          <w:rFonts w:ascii="Courier New" w:hAnsi="Courier New"/>
          <w:color w:val="555555"/>
          <w:sz w:val="20"/>
        </w:rPr>
        <w:t>[1 . 15 . 7]</w:t>
      </w:r>
    </w:p>
    <w:p>
      <w:r>
        <w:rPr>
          <w:rFonts w:ascii="Gentium Plus" w:hAnsi="Gentium Plus"/>
          <w:sz w:val="24"/>
        </w:rPr>
        <w:t>σθέντα. μεμνῆσθαι δὲ τῆς Νύσης καὶ τὸν ποιητὴν ἐν τοῖς ὕμνοις, ὅτι περὶ τὴν Αἴγυπτον γέγονεν, ἐν οἷς λέγει ἔστι δέ τις Νύση, ὕπατον ὄρος ἀνθέον ὕλῃ,</w:t>
      </w:r>
    </w:p>
    <w:p>
      <w:r>
        <w:rPr>
          <w:rFonts w:ascii="Courier New" w:hAnsi="Courier New"/>
          <w:color w:val="555555"/>
          <w:sz w:val="20"/>
        </w:rPr>
        <w:t>[5]</w:t>
      </w:r>
    </w:p>
    <w:p>
      <w:r>
        <w:rPr>
          <w:rFonts w:ascii="Gentium Plus" w:hAnsi="Gentium Plus"/>
          <w:sz w:val="24"/>
        </w:rPr>
        <w:t>τηλοῦ Φοινίκης, σχεδὸν Αἰγύπτοιο ῥοάων.</w:t>
      </w:r>
    </w:p>
    <w:p>
      <w:r>
        <w:rPr>
          <w:rFonts w:ascii="Courier New" w:hAnsi="Courier New"/>
          <w:color w:val="555555"/>
          <w:sz w:val="20"/>
        </w:rPr>
        <w:t>[1 . 15 . 8]</w:t>
      </w:r>
    </w:p>
    <w:p>
      <w:r>
        <w:rPr>
          <w:rFonts w:ascii="Gentium Plus" w:hAnsi="Gentium Plus"/>
          <w:sz w:val="24"/>
        </w:rPr>
        <w:t>εὑρετὴν δ’ αὐτὸν γενέσθαι φασὶ τῆς ἀμπέλου περὶ τὴν Νῦσαν, καὶ τὴν κατεργασίαν τοῦ ταύτης καρ‐ ποῦ προσεπινοήσαντα πρῶτον οἴνῳ χρήσασθαι, καὶ</w:t>
      </w:r>
    </w:p>
    <w:p>
      <w:r>
        <w:rPr>
          <w:rFonts w:ascii="Courier New" w:hAnsi="Courier New"/>
          <w:color w:val="555555"/>
          <w:sz w:val="20"/>
        </w:rPr>
        <w:t>[5]</w:t>
      </w:r>
    </w:p>
    <w:p>
      <w:r>
        <w:rPr>
          <w:rFonts w:ascii="Gentium Plus" w:hAnsi="Gentium Plus"/>
          <w:sz w:val="24"/>
        </w:rPr>
        <w:t>ἀμπέλου καὶ τὴν χρῆσιν τοῦ οἴνου καὶ τὴν συγκο‐</w:t>
      </w:r>
    </w:p>
    <w:p>
      <w:r>
        <w:rPr>
          <w:rFonts w:ascii="Courier New" w:hAnsi="Courier New"/>
          <w:color w:val="555555"/>
          <w:sz w:val="20"/>
        </w:rPr>
        <w:t>[1 . 15 . 9]</w:t>
      </w:r>
    </w:p>
    <w:p>
      <w:r>
        <w:rPr>
          <w:rFonts w:ascii="Gentium Plus" w:hAnsi="Gentium Plus"/>
          <w:sz w:val="24"/>
        </w:rPr>
        <w:t>μιδὴν αὐτοῦ καὶ τήρησιν. τιμᾶσθαι δ’ ὑπ’ αὐτοῦ μάλιστα πάντων τὸν Ἑρμῆν, διαφόρῳ φύσει κεχο‐ ρηγημένον πρὸς ἐπίνοιαν τῶν δυναμένων ὠφελῆσαι τὸν κοινὸν βίον.</w:t>
      </w:r>
    </w:p>
    <w:p>
      <w:r>
        <w:rPr>
          <w:rFonts w:ascii="Courier New" w:hAnsi="Courier New"/>
          <w:color w:val="555555"/>
          <w:sz w:val="20"/>
        </w:rPr>
        <w:t>[1 . 16 . 1]</w:t>
      </w:r>
    </w:p>
    <w:p>
      <w:r>
        <w:rPr>
          <w:rFonts w:ascii="Gentium Plus" w:hAnsi="Gentium Plus"/>
          <w:sz w:val="24"/>
        </w:rPr>
        <w:t>Ὑπὸ γὰρ τούτου πρῶτον μὲν τήν τε κοινὴν διά‐ λεκτον διαρθρωθῆναι καὶ πολλὰ τῶν ἀνωνύμων τυ‐ χεῖν προσηγορίας, τήν τε εὕρεσιν τῶν γραμμάτων γενέσθαι καὶ τὰ περὶ τὰς τῶν θεῶν τιμὰς καὶ θυ‐</w:t>
      </w:r>
    </w:p>
    <w:p>
      <w:r>
        <w:rPr>
          <w:rFonts w:ascii="Courier New" w:hAnsi="Courier New"/>
          <w:color w:val="555555"/>
          <w:sz w:val="20"/>
        </w:rPr>
        <w:t>[5]</w:t>
      </w:r>
    </w:p>
    <w:p>
      <w:r>
        <w:rPr>
          <w:rFonts w:ascii="Gentium Plus" w:hAnsi="Gentium Plus"/>
          <w:sz w:val="24"/>
        </w:rPr>
        <w:t>σίας διαταχθῆναι· περί τε τῆς τῶν ἄστρων τάξεως καὶ περὶ τῆς τῶν φθόγγων ἁρμονίας καὶ φύσεως τοῦτον πρῶτον γενέσθαι παρατηρητήν, καὶ παλαί‐ στρας εὑρετὴν ὑπάρξαι, καὶ τῆς εὐρυθμίας καὶ τῆς περὶ τὸ σῶμα πρεπούσης πλάσεως ἐπιμεληθῆναι.</w:t>
      </w:r>
    </w:p>
    <w:p>
      <w:r>
        <w:rPr>
          <w:rFonts w:ascii="Courier New" w:hAnsi="Courier New"/>
          <w:color w:val="555555"/>
          <w:sz w:val="20"/>
        </w:rPr>
        <w:t>[10]</w:t>
      </w:r>
    </w:p>
    <w:p>
      <w:r>
        <w:rPr>
          <w:rFonts w:ascii="Gentium Plus" w:hAnsi="Gentium Plus"/>
          <w:sz w:val="24"/>
        </w:rPr>
        <w:t>λύραν τε νευρίνην ποιῆσαι τρίχορδον, μιμησάμενον τὰς κατ’ ἐνιαυτὸν ὥρας· τρεῖς γὰρ αὐτὸν ὑποστή‐ σασθαι φθόγγους, ὀξὺν καὶ βαρὺν καὶ μέσον, ὀξὺν μὲν ἀπὸ τοῦ θέρους, βαρὺν δὲ ἀπὸ τοῦ χειμῶνος,</w:t>
      </w:r>
    </w:p>
    <w:p>
      <w:r>
        <w:rPr>
          <w:rFonts w:ascii="Courier New" w:hAnsi="Courier New"/>
          <w:color w:val="555555"/>
          <w:sz w:val="20"/>
        </w:rPr>
        <w:t>[1 . 16 . 2]</w:t>
      </w:r>
    </w:p>
    <w:p>
      <w:r>
        <w:rPr>
          <w:rFonts w:ascii="Gentium Plus" w:hAnsi="Gentium Plus"/>
          <w:sz w:val="24"/>
        </w:rPr>
        <w:t>μέσον δὲ ἀπὸ τοῦ ἔαρος. καὶ τοὺς Ἕλληνας δι‐ δάξαι τοῦτον τὰ περὶ τὴν ἑρμηνείαν, ὑπὲρ ὧν Ἑρ‐ μῆν αὐτὸν ὠνομάσθαι. καθόλου δὲ τοὺς περὶ τὸν Ὄσιριν τοῦτον ἔχοντας ἱερογραμματέα ἅπαντ’</w:t>
      </w:r>
    </w:p>
    <w:p>
      <w:r>
        <w:rPr>
          <w:rFonts w:ascii="Courier New" w:hAnsi="Courier New"/>
          <w:color w:val="555555"/>
          <w:sz w:val="20"/>
        </w:rPr>
        <w:t>[5]</w:t>
      </w:r>
    </w:p>
    <w:p>
      <w:r>
        <w:rPr>
          <w:rFonts w:ascii="Gentium Plus" w:hAnsi="Gentium Plus"/>
          <w:sz w:val="24"/>
        </w:rPr>
        <w:t>αὐτῷ προσανακοινοῦσθαι καὶ μάλιστα χρῆσθαι τῇ τούτου συμβουλίᾳ. καὶ τῆς ἐλαίας δὲ τὸ φυτὸν αὐτὸν εὑρεῖν, ἀλλ’ οὐκ Ἀθηνᾶν, ὥσπερ Ἕλληνές φασι.</w:t>
      </w:r>
    </w:p>
    <w:p>
      <w:r>
        <w:rPr>
          <w:rFonts w:ascii="Courier New" w:hAnsi="Courier New"/>
          <w:color w:val="555555"/>
          <w:sz w:val="20"/>
        </w:rPr>
        <w:t>[1 . 17 . 1]</w:t>
      </w:r>
    </w:p>
    <w:p>
      <w:r>
        <w:rPr>
          <w:rFonts w:ascii="Gentium Plus" w:hAnsi="Gentium Plus"/>
          <w:sz w:val="24"/>
        </w:rPr>
        <w:t>Τὸν δὲ Ὄσιριν λέγουσιν, ὥσπερ εὐεργετικὸν ὄντα καὶ φιλόδοξον, στρατόπεδον μέγα συστήσα‐ σθαι, διανοούμενον ἐπελθεῖν ἅπασαν τὴν οἰκουμέ‐ νην καὶ διδάξαι τὸ γένος τῶν ἀνθρώπων τήν τε</w:t>
      </w:r>
    </w:p>
    <w:p>
      <w:r>
        <w:rPr>
          <w:rFonts w:ascii="Courier New" w:hAnsi="Courier New"/>
          <w:color w:val="555555"/>
          <w:sz w:val="20"/>
        </w:rPr>
        <w:t>[5]</w:t>
      </w:r>
    </w:p>
    <w:p>
      <w:r>
        <w:rPr>
          <w:rFonts w:ascii="Gentium Plus" w:hAnsi="Gentium Plus"/>
          <w:sz w:val="24"/>
        </w:rPr>
        <w:t>τῆς ἀμπέλου φυτείαν καὶ τὸν σπόρον τοῦ τε πυρί‐</w:t>
      </w:r>
    </w:p>
    <w:p>
      <w:r>
        <w:rPr>
          <w:rFonts w:ascii="Courier New" w:hAnsi="Courier New"/>
          <w:color w:val="555555"/>
          <w:sz w:val="20"/>
        </w:rPr>
        <w:t>[1 . 17 . 2]</w:t>
      </w:r>
    </w:p>
    <w:p>
      <w:r>
        <w:rPr>
          <w:rFonts w:ascii="Gentium Plus" w:hAnsi="Gentium Plus"/>
          <w:sz w:val="24"/>
        </w:rPr>
        <w:t>νου καὶ κριθίνου καρποῦ· ὑπολαμβάνειν γὰρ αὐ‐ τὸν ὅτι παύσας τῆς ἀγριότητος τοὺς ἀνθρώπους καὶ διαίτης ἡμέρου μεταλαβεῖν ποιήσας τιμῶν ἀθανά‐ των τεύξεται διὰ τὸ μέγεθος τῆς εὐεργεσίας. ὅπερ</w:t>
      </w:r>
    </w:p>
    <w:p>
      <w:r>
        <w:rPr>
          <w:rFonts w:ascii="Courier New" w:hAnsi="Courier New"/>
          <w:color w:val="555555"/>
          <w:sz w:val="20"/>
        </w:rPr>
        <w:t>[5]</w:t>
      </w:r>
    </w:p>
    <w:p>
      <w:r>
        <w:rPr>
          <w:rFonts w:ascii="Gentium Plus" w:hAnsi="Gentium Plus"/>
          <w:sz w:val="24"/>
        </w:rPr>
        <w:t>δὴ καὶ γενέσθαι· οὐ μόνον γὰρ τοὺς κατ’ ἐκείνους τοὺς χρόνους τυχόντας τῆς δωρεᾶς ταύτης, ἀλλὰ καὶ πάντας τοὺς μετὰ ταῦτα ἐπιγενομένους διὰ τὴν ἐν ταῖς εὑρεθείσαις τροφαῖς χάριτα τοὺς εἰσηγησα‐</w:t>
      </w:r>
    </w:p>
    <w:p>
      <w:r>
        <w:rPr>
          <w:rFonts w:ascii="Courier New" w:hAnsi="Courier New"/>
          <w:color w:val="555555"/>
          <w:sz w:val="20"/>
        </w:rPr>
        <w:t>[1 . 17 . 3]</w:t>
      </w:r>
    </w:p>
    <w:p>
      <w:r>
        <w:rPr>
          <w:rFonts w:ascii="Gentium Plus" w:hAnsi="Gentium Plus"/>
          <w:sz w:val="24"/>
        </w:rPr>
        <w:t>μένους ὡς ἐπιφανεστάτους θεοὺς τετιμηκέναι. τὸν δ’ οὖν Ὄσιρίν φασι τὰ κατὰ τὴν Αἴγυπτον κατα‐ στήσαντα καὶ τὴν τῶν ὅλων ἡγεμονίαν Ἴσιδι τῇ γυναικὶ παραδόντα, ταύτῃ μὲν παρακαταστῆσαι σύμ‐</w:t>
      </w:r>
    </w:p>
    <w:p>
      <w:r>
        <w:rPr>
          <w:rFonts w:ascii="Courier New" w:hAnsi="Courier New"/>
          <w:color w:val="555555"/>
          <w:sz w:val="20"/>
        </w:rPr>
        <w:t>[5]</w:t>
      </w:r>
    </w:p>
    <w:p>
      <w:r>
        <w:rPr>
          <w:rFonts w:ascii="Gentium Plus" w:hAnsi="Gentium Plus"/>
          <w:sz w:val="24"/>
        </w:rPr>
        <w:t>βουλον τὸν Ἑρμῆν διὰ τὸ φρονήσει τοῦτον διαφέ‐ ρειν τῶν ἄλλων φίλων, καὶ στρατηγὸν μὲν ἀπολι‐ πεῖν ἁπάσης τῆς ὑφ’ αὑτὸν χώρας Ἡρακλέα γένει τε προσήκοντα καὶ θαυμαζόμενον ἐπ’ ἀνδρείᾳ τε καὶ σώματος ῥώμῃ, ἐπιμελητὰς δὲ τάξαι τῶν μὲν</w:t>
      </w:r>
    </w:p>
    <w:p>
      <w:r>
        <w:rPr>
          <w:rFonts w:ascii="Courier New" w:hAnsi="Courier New"/>
          <w:color w:val="555555"/>
          <w:sz w:val="20"/>
        </w:rPr>
        <w:t>[10]</w:t>
      </w:r>
    </w:p>
    <w:p>
      <w:r>
        <w:rPr>
          <w:rFonts w:ascii="Gentium Plus" w:hAnsi="Gentium Plus"/>
          <w:sz w:val="24"/>
        </w:rPr>
        <w:t>πρὸς Φοινίκην κεκλιμένων μερῶν καὶ τῶν ἐπὶ θα‐ λάττῃ τόπων Βούσιριν, τῶν δὲ κατὰ τὴν Αἰθιοπίαν καὶ Λιβύην Ἀνταῖον, αὐτὸν δ’ ἐκ τῆς Αἰγύπτου μετὰ τῆς δυνάμεως ἀναζεῦξαι πρὸς τὴν στρατείαν, ἔχοντα μεθ’ αὑτοῦ καὶ τὸν ἀδελφόν, ὃν οἱ Ἕλληνες</w:t>
      </w:r>
    </w:p>
    <w:p>
      <w:r>
        <w:rPr>
          <w:rFonts w:ascii="Courier New" w:hAnsi="Courier New"/>
          <w:color w:val="555555"/>
          <w:sz w:val="20"/>
        </w:rPr>
        <w:t>[1 . 17 . 4]</w:t>
      </w:r>
    </w:p>
    <w:p>
      <w:r>
        <w:rPr>
          <w:rFonts w:ascii="Gentium Plus" w:hAnsi="Gentium Plus"/>
          <w:sz w:val="24"/>
        </w:rPr>
        <w:t>Ἀπόλλωνα καλοῦσιν. εὑρετὴν δὲ καὶ τοῦτόν φασι</w:t>
      </w:r>
    </w:p>
    <w:p>
      <w:r>
        <w:rPr>
          <w:rFonts w:ascii="Courier New" w:hAnsi="Courier New"/>
          <w:color w:val="555555"/>
          <w:sz w:val="20"/>
        </w:rPr>
        <w:t>[5]</w:t>
      </w:r>
    </w:p>
    <w:p>
      <w:r>
        <w:rPr>
          <w:rFonts w:ascii="Gentium Plus" w:hAnsi="Gentium Plus"/>
          <w:sz w:val="24"/>
        </w:rPr>
        <w:t>ροῦσιν αὐτὸν τούτῳ τῷ θεῷ, καθάπερ καὶ οἱ Ἕλ‐</w:t>
      </w:r>
    </w:p>
    <w:p>
      <w:r>
        <w:rPr>
          <w:rFonts w:ascii="Courier New" w:hAnsi="Courier New"/>
          <w:color w:val="555555"/>
          <w:sz w:val="20"/>
        </w:rPr>
        <w:t>[1 . 17 . 5]</w:t>
      </w:r>
    </w:p>
    <w:p>
      <w:r>
        <w:rPr>
          <w:rFonts w:ascii="Gentium Plus" w:hAnsi="Gentium Plus"/>
          <w:sz w:val="24"/>
        </w:rPr>
        <w:t>ληνες Διονύσῳ. καὶ κατὰ τὴν Αἰγυπτίων μὲν διά‐ λεκτον ὀνομάζεσθαί φασι τὸν κιττὸν φυτὸν Ὀσίριδος, προκεκρίσθαι δὲ τῆς ἀμπέλου τοῦτον πρὸς τὴν ἀφιέ‐ ρωσιν διὰ τὸ τὴν μὲν φυλλορροεῖν, τὸν δὲ πάντα</w:t>
      </w:r>
    </w:p>
    <w:p>
      <w:r>
        <w:rPr>
          <w:rFonts w:ascii="Courier New" w:hAnsi="Courier New"/>
          <w:color w:val="555555"/>
          <w:sz w:val="20"/>
        </w:rPr>
        <w:t>[5]</w:t>
      </w:r>
    </w:p>
    <w:p>
      <w:r>
        <w:rPr>
          <w:rFonts w:ascii="Gentium Plus" w:hAnsi="Gentium Plus"/>
          <w:sz w:val="24"/>
        </w:rPr>
        <w:t>τὸν χρόνον ἀειθαλῆ διαμένειν· ὅπερ τοὺς παλαιοὺς καὶ ἐφ’ ἑτέρων φυτῶν ἀεὶ θαλλόντων πεποιηκέ‐ ναι, τῇ μὲν Ἀφροδίτῃ τὴν μυρσίνην, τῷ δ’ Ἀπόλ‐ λωνι τὴν δάφνην προσάψαντας.</w:t>
      </w:r>
    </w:p>
    <w:p>
      <w:r>
        <w:rPr>
          <w:rFonts w:ascii="Courier New" w:hAnsi="Courier New"/>
          <w:color w:val="555555"/>
          <w:sz w:val="20"/>
        </w:rPr>
        <w:t>[1 . 18 . 1]</w:t>
      </w:r>
    </w:p>
    <w:p>
      <w:r>
        <w:rPr>
          <w:rFonts w:ascii="Gentium Plus" w:hAnsi="Gentium Plus"/>
          <w:sz w:val="24"/>
        </w:rPr>
        <w:t>Τῷ δ’ οὖν Ὀσίριδι συνεστρατεῦσθαι δύο λέγου‐ σιν υἱοὺς Ἄνουβίν τε καὶ Μακεδόνα, διαφέροντας ἀνδρείᾳ. ἀμφοτέρους δὲ χρήσασθαι τοῖς ἐπισημοτά‐ τοις ὅπλοις ἀπό τινων ζῴων οὐκ ἀνοικείων τῇ περὶ</w:t>
      </w:r>
    </w:p>
    <w:p>
      <w:r>
        <w:rPr>
          <w:rFonts w:ascii="Courier New" w:hAnsi="Courier New"/>
          <w:color w:val="555555"/>
          <w:sz w:val="20"/>
        </w:rPr>
        <w:t>[5]</w:t>
      </w:r>
    </w:p>
    <w:p>
      <w:r>
        <w:rPr>
          <w:rFonts w:ascii="Gentium Plus" w:hAnsi="Gentium Plus"/>
          <w:sz w:val="24"/>
        </w:rPr>
        <w:t>αὐτοὺς εὐτολμίᾳ· τὸν μὲν γὰρ Ἄνουβιν περιθέσθαι κυνῆν, τὸν δὲ Μακεδόνα λύκου προτομήν· ἀφ’ ἧς αἰτίας καὶ τὰ ζῷα ταῦτα τιμηθῆναι παρὰ τοῖς Αἰ‐</w:t>
      </w:r>
    </w:p>
    <w:p>
      <w:r>
        <w:rPr>
          <w:rFonts w:ascii="Courier New" w:hAnsi="Courier New"/>
          <w:color w:val="555555"/>
          <w:sz w:val="20"/>
        </w:rPr>
        <w:t>[1 . 18 . 2]</w:t>
      </w:r>
    </w:p>
    <w:p>
      <w:r>
        <w:rPr>
          <w:rFonts w:ascii="Gentium Plus" w:hAnsi="Gentium Plus"/>
          <w:sz w:val="24"/>
        </w:rPr>
        <w:t>γυπτίοις. παραλαβεῖν δ’ ἐπὶ τὴν στρατείαν καὶ τὸν Πᾶνα, διαφερόντως ὑπὸ τῶν Αἰγυπτίων τιμώ‐ μενον· τούτῳ γὰρ τοὺς ἐγχωρίους οὐ μόνον ἀγάλ‐ ματα πεποιηκέναι κατὰ πᾶν ἱερόν, ἀλλὰ καὶ πόλιν</w:t>
      </w:r>
    </w:p>
    <w:p>
      <w:r>
        <w:rPr>
          <w:rFonts w:ascii="Courier New" w:hAnsi="Courier New"/>
          <w:color w:val="555555"/>
          <w:sz w:val="20"/>
        </w:rPr>
        <w:t>[5]</w:t>
      </w:r>
    </w:p>
    <w:p>
      <w:r>
        <w:rPr>
          <w:rFonts w:ascii="Gentium Plus" w:hAnsi="Gentium Plus"/>
          <w:sz w:val="24"/>
        </w:rPr>
        <w:t>ἐπώνυμον κατὰ τὴν Θηβαΐδα, καλουμένην μὲν ὑπὸ τῶν ἐγχωρίων Χεμμώ, μεθερμηνευομένην δὲ Πανὸς πόλιν. συνέπεσθαι δὲ καὶ τῆς γεωργίας ἐμπειρίαν</w:t>
      </w:r>
    </w:p>
    <w:p>
      <w:r>
        <w:rPr>
          <w:rFonts w:ascii="Courier New" w:hAnsi="Courier New"/>
          <w:color w:val="555555"/>
          <w:sz w:val="20"/>
        </w:rPr>
        <w:t>[1 . 18 . 3]</w:t>
      </w:r>
    </w:p>
    <w:p>
      <w:r>
        <w:rPr>
          <w:rFonts w:ascii="Gentium Plus" w:hAnsi="Gentium Plus"/>
          <w:sz w:val="24"/>
        </w:rPr>
        <w:t>συγκομιδῆς Τριπτόλεμον. πάντων δ’ εὐτρεπῶν γε‐ νομένων τὸν Ὄσιριν, εὐξάμενον τοῖς θεοῖς θρέψειν τὴν κόμην μέχρι ἂν εἰς Αἴγυπτον ἀνακάμψῃ, τὴν πορείαν ποιεῖσθαι δι’ Αἰθιοπίας· δι’ ἣν αἰτίαν μέχρι</w:t>
      </w:r>
    </w:p>
    <w:p>
      <w:r>
        <w:rPr>
          <w:rFonts w:ascii="Courier New" w:hAnsi="Courier New"/>
          <w:color w:val="555555"/>
          <w:sz w:val="20"/>
        </w:rPr>
        <w:t>[5]</w:t>
      </w:r>
    </w:p>
    <w:p>
      <w:r>
        <w:rPr>
          <w:rFonts w:ascii="Gentium Plus" w:hAnsi="Gentium Plus"/>
          <w:sz w:val="24"/>
        </w:rPr>
        <w:t>τῶν νεωτέρων χρόνων ἐνισχῦσαι τὸ περὶ τῆς κόμης νόμιμον παρ’ Αἰγυπτίοις, καὶ τοὺς ποιουμένους τὰς ἀποδημίας μέχρι τῆς εἰς οἶκον ἀνακομιδῆς κομοτρο‐</w:t>
      </w:r>
    </w:p>
    <w:p>
      <w:r>
        <w:rPr>
          <w:rFonts w:ascii="Courier New" w:hAnsi="Courier New"/>
          <w:color w:val="555555"/>
          <w:sz w:val="20"/>
        </w:rPr>
        <w:t>[1 . 18 . 4]</w:t>
      </w:r>
    </w:p>
    <w:p>
      <w:r>
        <w:rPr>
          <w:rFonts w:ascii="Gentium Plus" w:hAnsi="Gentium Plus"/>
          <w:sz w:val="24"/>
        </w:rPr>
        <w:t>φεῖν. ὄντι δ’ αὐτῷ περὶ τὴν Αἰθιοπίαν ἀχθῆναι λέγουσι πρὸς αὐτὸν τὸ τῶν Σατύρων γένος, οὕς φασιν ἐπὶ τῆς ὀσφύος ἔχειν κόμας. εἶναι γὰρ τὸν Ὄσιριν φιλογέλωτά τε καὶ χαίροντα μουσικῇ καὶ χο‐</w:t>
      </w:r>
    </w:p>
    <w:p>
      <w:r>
        <w:rPr>
          <w:rFonts w:ascii="Courier New" w:hAnsi="Courier New"/>
          <w:color w:val="555555"/>
          <w:sz w:val="20"/>
        </w:rPr>
        <w:t>[5]</w:t>
      </w:r>
    </w:p>
    <w:p>
      <w:r>
        <w:rPr>
          <w:rFonts w:ascii="Gentium Plus" w:hAnsi="Gentium Plus"/>
          <w:sz w:val="24"/>
        </w:rPr>
        <w:t>ροῖς· διὸ καὶ περιάγεσθαι πλῆθος μουσουργῶν, ἐν οἷς παρθένους ἐννέα δυναμένας ᾄδειν καὶ κατὰ τὰ ἄλλα πεπαιδευμένας, τὰς παρὰ τοῖς Ἕλλησιν ὀνο‐ μαζομένας Μούσας· τούτων δ’ ἡγεῖσθαι τὸν Ἀπόλ‐ λωνα λέγουσιν, ἀφ’ οὗ καὶ Μουσηγέτην αὐτὸν ὠνο‐</w:t>
      </w:r>
    </w:p>
    <w:p>
      <w:r>
        <w:rPr>
          <w:rFonts w:ascii="Courier New" w:hAnsi="Courier New"/>
          <w:color w:val="555555"/>
          <w:sz w:val="20"/>
        </w:rPr>
        <w:t>[1 . 18 . 5]</w:t>
      </w:r>
    </w:p>
    <w:p>
      <w:r>
        <w:rPr>
          <w:rFonts w:ascii="Gentium Plus" w:hAnsi="Gentium Plus"/>
          <w:sz w:val="24"/>
        </w:rPr>
        <w:t>μάσθαι. τούς τε Σατύρους πρὸς ὄρχησιν καὶ μελ‐ ῳδίαν καὶ πᾶσαν ἄνεσιν καὶ παιδιὰν ὄντας εὐθέτους παραληφθῆναι πρὸς τὴν στρατείαν· οὐ γὰρ πολε‐ μικὸν εἶναι τὸν Ὄσιριν οὐδὲ παρατάξεις συνίστα‐</w:t>
      </w:r>
    </w:p>
    <w:p>
      <w:r>
        <w:rPr>
          <w:rFonts w:ascii="Courier New" w:hAnsi="Courier New"/>
          <w:color w:val="555555"/>
          <w:sz w:val="20"/>
        </w:rPr>
        <w:t>[5]</w:t>
      </w:r>
    </w:p>
    <w:p>
      <w:r>
        <w:rPr>
          <w:rFonts w:ascii="Gentium Plus" w:hAnsi="Gentium Plus"/>
          <w:sz w:val="24"/>
        </w:rPr>
        <w:t>σθαι καὶ κινδύνους, ἅτε παντὸς ἔθνους ὡς θεὸν</w:t>
      </w:r>
    </w:p>
    <w:p>
      <w:r>
        <w:rPr>
          <w:rFonts w:ascii="Courier New" w:hAnsi="Courier New"/>
          <w:color w:val="555555"/>
          <w:sz w:val="20"/>
        </w:rPr>
        <w:t>[1 . 18 . 6]</w:t>
      </w:r>
    </w:p>
    <w:p>
      <w:r>
        <w:rPr>
          <w:rFonts w:ascii="Gentium Plus" w:hAnsi="Gentium Plus"/>
          <w:sz w:val="24"/>
        </w:rPr>
        <w:t>ἀποδεχομένου διὰ τὰς εὐεργεσίας. κατὰ δὲ τὴν Αἰ‐ θιοπίαν διδάξαντα τοὺς ἀνθρώπους τὰ περὶ τὴν γεωργίαν καὶ πόλεις ἀξιολόγους κτίσαντα καταλι‐ πεῖν τοὺς ἐπιμελησομένους τῆς χώρας καὶ φόρους</w:t>
      </w:r>
    </w:p>
    <w:p>
      <w:r>
        <w:rPr>
          <w:rFonts w:ascii="Courier New" w:hAnsi="Courier New"/>
          <w:color w:val="555555"/>
          <w:sz w:val="20"/>
        </w:rPr>
        <w:t>[5]</w:t>
      </w:r>
    </w:p>
    <w:p>
      <w:r>
        <w:rPr>
          <w:rFonts w:ascii="Gentium Plus" w:hAnsi="Gentium Plus"/>
          <w:sz w:val="24"/>
        </w:rPr>
        <w:t>πραξομένους.</w:t>
      </w:r>
    </w:p>
    <w:p>
      <w:r>
        <w:rPr>
          <w:rFonts w:ascii="Courier New" w:hAnsi="Courier New"/>
          <w:color w:val="555555"/>
          <w:sz w:val="20"/>
        </w:rPr>
        <w:t>[1 . 19 . 1]</w:t>
      </w:r>
    </w:p>
    <w:p>
      <w:r>
        <w:rPr>
          <w:rFonts w:ascii="Gentium Plus" w:hAnsi="Gentium Plus"/>
          <w:sz w:val="24"/>
        </w:rPr>
        <w:t>Τούτων δ’ ὄντων περὶ ταῦτα, τὸν Νεῖλόν φασι κατὰ τὴν τοῦ σειρίου ἄστρου ἐπιτολήν, ἐν ᾧ καιρῷ μάλιστα εἴωθε πληροῦσθαι, ῥαγέντα κατακλύσαι πολλὴν τῆς Αἰγύπτου, καὶ μάλιστα τοῦτο τὸ μέρος</w:t>
      </w:r>
    </w:p>
    <w:p>
      <w:r>
        <w:rPr>
          <w:rFonts w:ascii="Courier New" w:hAnsi="Courier New"/>
          <w:color w:val="555555"/>
          <w:sz w:val="20"/>
        </w:rPr>
        <w:t>[5]</w:t>
      </w:r>
    </w:p>
    <w:p>
      <w:r>
        <w:rPr>
          <w:rFonts w:ascii="Gentium Plus" w:hAnsi="Gentium Plus"/>
          <w:sz w:val="24"/>
        </w:rPr>
        <w:t>ἐπελθεῖν οὗ Προμηθεὺς εἶχε τὴν ἐπιμέλειαν· δια‐ φθαρέντων δὲ σχεδὸν ἁπάντων τῶν κατὰ ταύτην τὴν χώραν τὸν Προμηθέα διὰ τὴν λύπην κινδυ‐</w:t>
      </w:r>
    </w:p>
    <w:p>
      <w:r>
        <w:rPr>
          <w:rFonts w:ascii="Courier New" w:hAnsi="Courier New"/>
          <w:color w:val="555555"/>
          <w:sz w:val="20"/>
        </w:rPr>
        <w:t>[1 . 19 . 2]</w:t>
      </w:r>
    </w:p>
    <w:p>
      <w:r>
        <w:rPr>
          <w:rFonts w:ascii="Gentium Plus" w:hAnsi="Gentium Plus"/>
          <w:sz w:val="24"/>
        </w:rPr>
        <w:t>νεύειν ἐκλιπεῖν τὸν βίον ἑκουσίως. διὰ δὲ τὴν ὀξύ‐ τητα καὶ τὴν βίαν τοῦ κατενεχθέντος ῥεύματος τὸν μὲν ποταμὸν Ἀετὸν ὀνομασθῆναι, τὸν δ’ Ἡρακλέα, μεγαλεπίβολον ὄντα καὶ τὴν ἀνδρείαν ἐζηλωκότα,</w:t>
      </w:r>
    </w:p>
    <w:p>
      <w:r>
        <w:rPr>
          <w:rFonts w:ascii="Courier New" w:hAnsi="Courier New"/>
          <w:color w:val="555555"/>
          <w:sz w:val="20"/>
        </w:rPr>
        <w:t>[5]</w:t>
      </w:r>
    </w:p>
    <w:p>
      <w:r>
        <w:rPr>
          <w:rFonts w:ascii="Gentium Plus" w:hAnsi="Gentium Plus"/>
          <w:sz w:val="24"/>
        </w:rPr>
        <w:t>τό τε γενόμενον ἔκρηγμα ταχέως ἐμφράξαι καὶ τὸν ποταμὸν ἐπὶ τὴν προϋπάρξασαν ῥύσιν ἀποστρέψαι.</w:t>
      </w:r>
    </w:p>
    <w:p>
      <w:r>
        <w:rPr>
          <w:rFonts w:ascii="Courier New" w:hAnsi="Courier New"/>
          <w:color w:val="555555"/>
          <w:sz w:val="20"/>
        </w:rPr>
        <w:t>[1 . 19 . 3]</w:t>
      </w:r>
    </w:p>
    <w:p>
      <w:r>
        <w:rPr>
          <w:rFonts w:ascii="Gentium Plus" w:hAnsi="Gentium Plus"/>
          <w:sz w:val="24"/>
        </w:rPr>
        <w:t>διὸ καὶ τῶν παρ’ Ἕλλησι ποιητῶν τινας εἰς μῦθον ἀγαγεῖν τὸ πραχθέν, ὡς Ἡρακλέους τὸν ἀετὸν ἀνῃ‐</w:t>
      </w:r>
    </w:p>
    <w:p>
      <w:r>
        <w:rPr>
          <w:rFonts w:ascii="Courier New" w:hAnsi="Courier New"/>
          <w:color w:val="555555"/>
          <w:sz w:val="20"/>
        </w:rPr>
        <w:t>[1 . 19 . 4]</w:t>
      </w:r>
    </w:p>
    <w:p>
      <w:r>
        <w:rPr>
          <w:rFonts w:ascii="Gentium Plus" w:hAnsi="Gentium Plus"/>
          <w:sz w:val="24"/>
        </w:rPr>
        <w:t>ρηκότος τὸν τὸ τοῦ Προμηθέως ἧπαρ ἐσθίοντα. τὸν δὲ ποταμὸν ἀρχαιότατον μὲν ὄνομα σχεῖν Ὠκεάνην, ὅς ἐστιν ἑλληνιστὶ Ὠκεανός· ἔπειτα διὰ τὸ γενόμε‐ νον ἔκρηγμά φασιν Ἀετὸν ὀνομασθῆναι, ὕστερον</w:t>
      </w:r>
    </w:p>
    <w:p>
      <w:r>
        <w:rPr>
          <w:rFonts w:ascii="Courier New" w:hAnsi="Courier New"/>
          <w:color w:val="555555"/>
          <w:sz w:val="20"/>
        </w:rPr>
        <w:t>[5]</w:t>
      </w:r>
    </w:p>
    <w:p>
      <w:r>
        <w:rPr>
          <w:rFonts w:ascii="Gentium Plus" w:hAnsi="Gentium Plus"/>
          <w:sz w:val="24"/>
        </w:rPr>
        <w:t>δ’ Αἴγυπτον ἀπὸ τοῦ βασιλεύσαντος τῆς χώρας προσ‐ αγορευθῆναι· μαρτυρεῖν δὲ καὶ τὸν ποιητὴν λέγοντα στῆσα δ’ ἐν Αἰγύπτῳ ποταμῷ νέας ἀμφιελίσσας. κατὰ γὰρ τὴν καλουμένην Θῶνιν ἐμβάλλοντος εἰς θάλατταν τοῦ ποταμοῦ, τοῦτον τὸν τόπον ἐμπόριον</w:t>
      </w:r>
    </w:p>
    <w:p>
      <w:r>
        <w:rPr>
          <w:rFonts w:ascii="Courier New" w:hAnsi="Courier New"/>
          <w:color w:val="555555"/>
          <w:sz w:val="20"/>
        </w:rPr>
        <w:t>[10]</w:t>
      </w:r>
    </w:p>
    <w:p>
      <w:r>
        <w:rPr>
          <w:rFonts w:ascii="Gentium Plus" w:hAnsi="Gentium Plus"/>
          <w:sz w:val="24"/>
        </w:rPr>
        <w:t>εἶναι τὸ παλαιὸν τῆς Αἰγύπτου· τελευταίας δὲ τυ‐ χεῖν αὐτὸν ἧς νῦν ἔχει προσηγορίας ἀπὸ τοῦ βασι‐</w:t>
      </w:r>
    </w:p>
    <w:p>
      <w:r>
        <w:rPr>
          <w:rFonts w:ascii="Courier New" w:hAnsi="Courier New"/>
          <w:color w:val="555555"/>
          <w:sz w:val="20"/>
        </w:rPr>
        <w:t>[1 . 19 . 5]</w:t>
      </w:r>
    </w:p>
    <w:p>
      <w:r>
        <w:rPr>
          <w:rFonts w:ascii="Gentium Plus" w:hAnsi="Gentium Plus"/>
          <w:sz w:val="24"/>
        </w:rPr>
        <w:t>λεύσαντος Νειλέως. τὸν δ’ οὖν Ὄσιριν παραγενό‐</w:t>
      </w:r>
    </w:p>
    <w:p>
      <w:r>
        <w:rPr>
          <w:rFonts w:ascii="Courier New" w:hAnsi="Courier New"/>
          <w:color w:val="555555"/>
          <w:sz w:val="20"/>
        </w:rPr>
        <w:t>[5]</w:t>
      </w:r>
    </w:p>
    <w:p>
      <w:r>
        <w:rPr>
          <w:rFonts w:ascii="Gentium Plus" w:hAnsi="Gentium Plus"/>
          <w:sz w:val="24"/>
        </w:rPr>
        <w:t>παρὰ τὸ συμφέρον, ἀλλὰ διά τινων κατεσκευασμέ‐ νων θυρῶν εἰσαφίεσθαι τὸ ῥεῦμα πρᾴως καθ’ ὅσον</w:t>
      </w:r>
    </w:p>
    <w:p>
      <w:r>
        <w:rPr>
          <w:rFonts w:ascii="Courier New" w:hAnsi="Courier New"/>
          <w:color w:val="555555"/>
          <w:sz w:val="20"/>
        </w:rPr>
        <w:t>[1 . 19 . 6]</w:t>
      </w:r>
    </w:p>
    <w:p>
      <w:r>
        <w:rPr>
          <w:rFonts w:ascii="Gentium Plus" w:hAnsi="Gentium Plus"/>
          <w:sz w:val="24"/>
        </w:rPr>
        <w:t>ἂν ᾖ χρεία. ἔπειτα ποιήσασθαι τὴν πορείαν δι’ Ἀρα‐ βίας παρὰ τὴν Ἐρυθρὰν θάλατταν ἕως Ἰνδῶν καὶ</w:t>
      </w:r>
    </w:p>
    <w:p>
      <w:r>
        <w:rPr>
          <w:rFonts w:ascii="Courier New" w:hAnsi="Courier New"/>
          <w:color w:val="555555"/>
          <w:sz w:val="20"/>
        </w:rPr>
        <w:t>[1 . 19 . 7]</w:t>
      </w:r>
    </w:p>
    <w:p>
      <w:r>
        <w:rPr>
          <w:rFonts w:ascii="Gentium Plus" w:hAnsi="Gentium Plus"/>
          <w:sz w:val="24"/>
        </w:rPr>
        <w:t>τοῦ πέρατος τῆς οἰκουμένης. κτίσαι δὲ καὶ πόλεις οὐκ ὀλίγας ἐν Ἰνδοῖς, ἐν αἷς καὶ Νῦσαν ὀνομάσαι, βουλόμενον μνημεῖον ἀπολιπεῖν ἐκείνης καθ’ ἣν ἐτράφη κατ’ Αἴγυπτον. φυτεῦσαι δὲ καὶ κιττὸν</w:t>
      </w:r>
    </w:p>
    <w:p>
      <w:r>
        <w:rPr>
          <w:rFonts w:ascii="Courier New" w:hAnsi="Courier New"/>
          <w:color w:val="555555"/>
          <w:sz w:val="20"/>
        </w:rPr>
        <w:t>[5]</w:t>
      </w:r>
    </w:p>
    <w:p>
      <w:r>
        <w:rPr>
          <w:rFonts w:ascii="Gentium Plus" w:hAnsi="Gentium Plus"/>
          <w:sz w:val="24"/>
        </w:rPr>
        <w:t>ἐν τῇ παρ’ Ἰνδοῖς Νύσῃ, καὶ διαμένειν τοῦτο τὸ φυτὸν ἐν ἐκείνῳ μόνῳ τῷ τόπῳ τῶν τε κατὰ τὴν</w:t>
      </w:r>
    </w:p>
    <w:p>
      <w:r>
        <w:rPr>
          <w:rFonts w:ascii="Courier New" w:hAnsi="Courier New"/>
          <w:color w:val="555555"/>
          <w:sz w:val="20"/>
        </w:rPr>
        <w:t>[1 . 19 . 8]</w:t>
      </w:r>
    </w:p>
    <w:p>
      <w:r>
        <w:rPr>
          <w:rFonts w:ascii="Gentium Plus" w:hAnsi="Gentium Plus"/>
          <w:sz w:val="24"/>
        </w:rPr>
        <w:t>Ἰνδικὴν καὶ τὴν ὅμορον χώραν. πολλὰ δὲ καὶ ἄλλα σημεῖα τῆς ἑαυτοῦ παρουσίας ἀπολελοιπέναι κατ’ ἐκείνην τὴν χώραν, δι’ ὧν προαχθέντας τοὺς μετα‐ γενεστέρους τῶν Ἰνδῶν ἀμφισβητῆσαι τοῦ θεοῦ, λέ‐</w:t>
      </w:r>
    </w:p>
    <w:p>
      <w:r>
        <w:rPr>
          <w:rFonts w:ascii="Courier New" w:hAnsi="Courier New"/>
          <w:color w:val="555555"/>
          <w:sz w:val="20"/>
        </w:rPr>
        <w:t>[5]</w:t>
      </w:r>
    </w:p>
    <w:p>
      <w:r>
        <w:rPr>
          <w:rFonts w:ascii="Gentium Plus" w:hAnsi="Gentium Plus"/>
          <w:sz w:val="24"/>
        </w:rPr>
        <w:t>γοντας Ἰνδὸν εἶναι τὸ γένος.</w:t>
      </w:r>
    </w:p>
    <w:p>
      <w:r>
        <w:rPr>
          <w:rFonts w:ascii="Courier New" w:hAnsi="Courier New"/>
          <w:color w:val="555555"/>
          <w:sz w:val="20"/>
        </w:rPr>
        <w:t>[1 . 20 . 1]</w:t>
      </w:r>
    </w:p>
    <w:p>
      <w:r>
        <w:rPr>
          <w:rFonts w:ascii="Gentium Plus" w:hAnsi="Gentium Plus"/>
          <w:sz w:val="24"/>
        </w:rPr>
        <w:t>Γενέσθαι δὲ καὶ περὶ τὴν τῶν ἐλεφάντων θή‐ ραν, καὶ στήλας πανταχοῦ καταλιπεῖν τῆς ἰδίας στρατείας. ἐπελθεῖν δὲ καὶ τἄλλα τὰ κατὰ τὴν Ἀσίαν ἔθνη, καὶ περαιωθῆναι κατὰ τὸν Ἑλλήσποντον εἰς</w:t>
      </w:r>
    </w:p>
    <w:p>
      <w:r>
        <w:rPr>
          <w:rFonts w:ascii="Courier New" w:hAnsi="Courier New"/>
          <w:color w:val="555555"/>
          <w:sz w:val="20"/>
        </w:rPr>
        <w:t>[1 . 20 . 2]</w:t>
      </w:r>
    </w:p>
    <w:p>
      <w:r>
        <w:rPr>
          <w:rFonts w:ascii="Gentium Plus" w:hAnsi="Gentium Plus"/>
          <w:sz w:val="24"/>
        </w:rPr>
        <w:t>τὴν Εὐρώπην. καὶ κατὰ μὲν τὴν Θρᾴκην Λυκοῦρ‐ γον τὸν βασιλέα τῶν βαρβάρων ἐναντιούμενον τοῖς ὑπ’ αὐτοῦ πραττομένοις ἀποκτεῖναι, Μάρωνα δὲ γηραιὸν ἤδη καθεστῶτα καταλιπεῖν ἐπιμελητὴν τῶν</w:t>
      </w:r>
    </w:p>
    <w:p>
      <w:r>
        <w:rPr>
          <w:rFonts w:ascii="Courier New" w:hAnsi="Courier New"/>
          <w:color w:val="555555"/>
          <w:sz w:val="20"/>
        </w:rPr>
        <w:t>[5]</w:t>
      </w:r>
    </w:p>
    <w:p>
      <w:r>
        <w:rPr>
          <w:rFonts w:ascii="Gentium Plus" w:hAnsi="Gentium Plus"/>
          <w:sz w:val="24"/>
        </w:rPr>
        <w:t>ἐν ταύτῃ τῇ χώρᾳ φυτευομένων, καὶ κτίστην αὐτὸν</w:t>
      </w:r>
    </w:p>
    <w:p>
      <w:r>
        <w:rPr>
          <w:rFonts w:ascii="Courier New" w:hAnsi="Courier New"/>
          <w:color w:val="555555"/>
          <w:sz w:val="20"/>
        </w:rPr>
        <w:t>[1 . 20 . 3]</w:t>
      </w:r>
    </w:p>
    <w:p>
      <w:r>
        <w:rPr>
          <w:rFonts w:ascii="Gentium Plus" w:hAnsi="Gentium Plus"/>
          <w:sz w:val="24"/>
        </w:rPr>
        <w:t>ρώνειαν. καὶ Μακεδόνα μὲν τὸν υἱὸν ἀπολιπεῖν βασιλέα τῆς ἀπ’ ἐκείνου προσαγορευθείσης Μακε‐ δονίας, Τριπτολέμῳ δ’ ἐπιτρέψαι τὰς κατὰ τὴν Ἀτ‐ τικὴν γεωργίας. τέλος δὲ τὸν Ὄσιριν πᾶσαν τὴν</w:t>
      </w:r>
    </w:p>
    <w:p>
      <w:r>
        <w:rPr>
          <w:rFonts w:ascii="Courier New" w:hAnsi="Courier New"/>
          <w:color w:val="555555"/>
          <w:sz w:val="20"/>
        </w:rPr>
        <w:t>[5]</w:t>
      </w:r>
    </w:p>
    <w:p>
      <w:r>
        <w:rPr>
          <w:rFonts w:ascii="Gentium Plus" w:hAnsi="Gentium Plus"/>
          <w:sz w:val="24"/>
        </w:rPr>
        <w:t>οἰκουμένην ἐπελθόντα τὸν κοινὸν βίον τοῖς ἡμερω‐</w:t>
      </w:r>
    </w:p>
    <w:p>
      <w:r>
        <w:rPr>
          <w:rFonts w:ascii="Courier New" w:hAnsi="Courier New"/>
          <w:color w:val="555555"/>
          <w:sz w:val="20"/>
        </w:rPr>
        <w:t>[1 . 20 . 4]</w:t>
      </w:r>
    </w:p>
    <w:p>
      <w:r>
        <w:rPr>
          <w:rFonts w:ascii="Gentium Plus" w:hAnsi="Gentium Plus"/>
          <w:sz w:val="24"/>
        </w:rPr>
        <w:t>τάτοις καρποῖς εὐεργετῆσαι. εἰ δέ τις χώρα τὸ φυ‐ τὸν τῆς ἀμπέλου μὴ προσδέχοιτο, διδάξαι τὸ ἐκ τῆς κριθῆς κατασκευαζόμενον πόμα, λειπόμενον οὐ πολὺ</w:t>
      </w:r>
    </w:p>
    <w:p>
      <w:r>
        <w:rPr>
          <w:rFonts w:ascii="Courier New" w:hAnsi="Courier New"/>
          <w:color w:val="555555"/>
          <w:sz w:val="20"/>
        </w:rPr>
        <w:t>[1 . 20 . 5]</w:t>
      </w:r>
    </w:p>
    <w:p>
      <w:r>
        <w:rPr>
          <w:rFonts w:ascii="Gentium Plus" w:hAnsi="Gentium Plus"/>
          <w:sz w:val="24"/>
        </w:rPr>
        <w:t>τῆς περὶ τὸν οἶνον εὐωδίας τε καὶ δυνάμεως. ἐπαν‐ ελθόντα δ’ εἰς τὴν Αἴγυπτον συναποκομίσαι δῶρά τε πανταχόθεν τὰ κράτιστα καὶ διὰ τὸ μέγεθος τῶν εὐεργεσιῶν συμπεφωνημένην λαβεῖν παρὰ πᾶσι τὴν</w:t>
      </w:r>
    </w:p>
    <w:p>
      <w:r>
        <w:rPr>
          <w:rFonts w:ascii="Courier New" w:hAnsi="Courier New"/>
          <w:color w:val="555555"/>
          <w:sz w:val="20"/>
        </w:rPr>
        <w:t>[1 . 20 . 6]</w:t>
      </w:r>
    </w:p>
    <w:p>
      <w:r>
        <w:rPr>
          <w:rFonts w:ascii="Gentium Plus" w:hAnsi="Gentium Plus"/>
          <w:sz w:val="24"/>
        </w:rPr>
        <w:t>ἀθανασίαν καὶ τὴν ἴσην τοῖς οὐρανίοις τιμήν. μετὰ δὲ ταῦτ’ ἐξ ἀνθρώπων εἰς θεοὺς μεταστάντα τυ‐ χεῖν ὑπὸ Ἴσιδος καὶ Ἑρμοῦ θυσιῶν καὶ τῶν ἄλλων τῶν ἐπιφανεστάτων τιμῶν. τούτους δὲ καὶ τελε‐</w:t>
      </w:r>
    </w:p>
    <w:p>
      <w:r>
        <w:rPr>
          <w:rFonts w:ascii="Courier New" w:hAnsi="Courier New"/>
          <w:color w:val="555555"/>
          <w:sz w:val="20"/>
        </w:rPr>
        <w:t>[5]</w:t>
      </w:r>
    </w:p>
    <w:p>
      <w:r>
        <w:rPr>
          <w:rFonts w:ascii="Gentium Plus" w:hAnsi="Gentium Plus"/>
          <w:sz w:val="24"/>
        </w:rPr>
        <w:t>τὰς καταδεῖξαι καὶ πολλὰ μυστικῶς εἰσηγήσασθαι, μεγαλύνοντας τοῦ θεοῦ τὴν δύναμιν.</w:t>
      </w:r>
    </w:p>
    <w:p>
      <w:r>
        <w:rPr>
          <w:rFonts w:ascii="Courier New" w:hAnsi="Courier New"/>
          <w:color w:val="555555"/>
          <w:sz w:val="20"/>
        </w:rPr>
        <w:t>[1 . 21 . 1]</w:t>
      </w:r>
    </w:p>
    <w:p>
      <w:r>
        <w:rPr>
          <w:rFonts w:ascii="Gentium Plus" w:hAnsi="Gentium Plus"/>
          <w:sz w:val="24"/>
        </w:rPr>
        <w:t>Τῶν δ’ ἱερέων περὶ τῆς Ὀσίριδος τελευτῆς ἐξ ἀρχαίων ἐν ἀπορρήτοις παρειληφότων, τῷ χρόνῳ ποτὲ συνέβη διά τινων εἰς τοὺς πολλοὺς ἐξενεχθῆ‐</w:t>
      </w:r>
    </w:p>
    <w:p>
      <w:r>
        <w:rPr>
          <w:rFonts w:ascii="Courier New" w:hAnsi="Courier New"/>
          <w:color w:val="555555"/>
          <w:sz w:val="20"/>
        </w:rPr>
        <w:t>[1 . 21 . 2]</w:t>
      </w:r>
    </w:p>
    <w:p>
      <w:r>
        <w:rPr>
          <w:rFonts w:ascii="Gentium Plus" w:hAnsi="Gentium Plus"/>
          <w:sz w:val="24"/>
        </w:rPr>
        <w:t>ναι τὸ σιωπώμενον. φασὶ γὰρ νομίμως βασιλεύ‐ οντα τῆς Αἰγύπτου τὸν Ὄσιριν ὑπὸ Τυφῶνος ἀναι‐ ρεθῆναι τἀδελφοῦ, βιαίου καὶ ἀσεβοῦς ὄντος· ὃν διελόντα τὸ σῶμα τοῦ φονευθέντος εἰς ἓξ καὶ εἴ‐</w:t>
      </w:r>
    </w:p>
    <w:p>
      <w:r>
        <w:rPr>
          <w:rFonts w:ascii="Courier New" w:hAnsi="Courier New"/>
          <w:color w:val="555555"/>
          <w:sz w:val="20"/>
        </w:rPr>
        <w:t>[5]</w:t>
      </w:r>
    </w:p>
    <w:p>
      <w:r>
        <w:rPr>
          <w:rFonts w:ascii="Gentium Plus" w:hAnsi="Gentium Plus"/>
          <w:sz w:val="24"/>
        </w:rPr>
        <w:t>κοσι μέρη δοῦναι τῶν συνεπιθεμένων ἑκάστῳ με‐ ρίδα, βουλόμενον πάντας μετασχεῖν τοῦ μύσους,</w:t>
      </w:r>
    </w:p>
    <w:p>
      <w:r>
        <w:rPr>
          <w:rFonts w:ascii="Courier New" w:hAnsi="Courier New"/>
          <w:color w:val="555555"/>
          <w:sz w:val="20"/>
        </w:rPr>
        <w:t>[1 . 21 . 3]</w:t>
      </w:r>
    </w:p>
    <w:p>
      <w:r>
        <w:rPr>
          <w:rFonts w:ascii="Gentium Plus" w:hAnsi="Gentium Plus"/>
          <w:sz w:val="24"/>
        </w:rPr>
        <w:t>φύλακας τῆς βασιλείας βεβαίους. τὴν δὲ Ἶσιν ἀδελ‐ φὴν οὖσαν Ὀσίριδος καὶ γυναῖκα μετελθεῖν τὸν φό‐ νον, συναγωνιζομένου τοῦ παιδὸς αὐτῆς Ὥρου· ἀνε‐ λοῦσαν δὲ τὸν Τυφῶνα καὶ τοὺς συμπράξαντας</w:t>
      </w:r>
    </w:p>
    <w:p>
      <w:r>
        <w:rPr>
          <w:rFonts w:ascii="Courier New" w:hAnsi="Courier New"/>
          <w:color w:val="555555"/>
          <w:sz w:val="20"/>
        </w:rPr>
        <w:t>[1 . 21 . 4]</w:t>
      </w:r>
    </w:p>
    <w:p>
      <w:r>
        <w:rPr>
          <w:rFonts w:ascii="Gentium Plus" w:hAnsi="Gentium Plus"/>
          <w:sz w:val="24"/>
        </w:rPr>
        <w:t>βασιλεῦσαι τῆς Αἰγύπτου. γενέσθαι δὲ τὴν μάχην παρὰ τὸν ποταμὸν πλησίον τῆς νῦν Ἀνταίου κώ‐ μης καλουμένης, ἣν κεῖσθαι μὲν λέγουσιν ἐν τῷ κατὰ τὴν Ἀραβίαν μέρει, τὴν προσηγορίαν δ’ ἔχειν</w:t>
      </w:r>
    </w:p>
    <w:p>
      <w:r>
        <w:rPr>
          <w:rFonts w:ascii="Courier New" w:hAnsi="Courier New"/>
          <w:color w:val="555555"/>
          <w:sz w:val="20"/>
        </w:rPr>
        <w:t>[5]</w:t>
      </w:r>
    </w:p>
    <w:p>
      <w:r>
        <w:rPr>
          <w:rFonts w:ascii="Gentium Plus" w:hAnsi="Gentium Plus"/>
          <w:sz w:val="24"/>
        </w:rPr>
        <w:t>ἀπὸ τοῦ κολασθέντος ὑφ’ Ἡρακλέους Ἀνταίου, τοῦ</w:t>
      </w:r>
    </w:p>
    <w:p>
      <w:r>
        <w:rPr>
          <w:rFonts w:ascii="Courier New" w:hAnsi="Courier New"/>
          <w:color w:val="555555"/>
          <w:sz w:val="20"/>
        </w:rPr>
        <w:t>[1 . 21 . 5]</w:t>
      </w:r>
    </w:p>
    <w:p>
      <w:r>
        <w:rPr>
          <w:rFonts w:ascii="Gentium Plus" w:hAnsi="Gentium Plus"/>
          <w:sz w:val="24"/>
        </w:rPr>
        <w:t>κατὰ τὴν Ὀσίριδος ἡλικίαν γενομένου. τὴν δ’ οὖν Ἶσιν πάντα τὰ μέρη τοῦ σώματος πλὴν τῶν αἰδοίων ἀνευρεῖν· βουλομένην δὲ τὴν τἀνδρὸς ταφὴν ἄδη‐ λον ποιῆσαι καὶ τιμωμένην παρὰ πᾶσι τοῖς τὴν Αἴ‐</w:t>
      </w:r>
    </w:p>
    <w:p>
      <w:r>
        <w:rPr>
          <w:rFonts w:ascii="Courier New" w:hAnsi="Courier New"/>
          <w:color w:val="555555"/>
          <w:sz w:val="20"/>
        </w:rPr>
        <w:t>[5]</w:t>
      </w:r>
    </w:p>
    <w:p>
      <w:r>
        <w:rPr>
          <w:rFonts w:ascii="Gentium Plus" w:hAnsi="Gentium Plus"/>
          <w:sz w:val="24"/>
        </w:rPr>
        <w:t>γυπτον κατοικοῦσι, συντελέσαι τὸ δόξαν τοιῷδέ τινι τρόπῳ. ἑκάστῳ τῶν μερῶν περιπλάσαι λέγουσιν αὐτὴν τύπον ἀνθρωποειδῆ, παραπλήσιον Ὀσίριδι τὸ</w:t>
      </w:r>
    </w:p>
    <w:p>
      <w:r>
        <w:rPr>
          <w:rFonts w:ascii="Courier New" w:hAnsi="Courier New"/>
          <w:color w:val="555555"/>
          <w:sz w:val="20"/>
        </w:rPr>
        <w:t>[1 . 21 . 6]</w:t>
      </w:r>
    </w:p>
    <w:p>
      <w:r>
        <w:rPr>
          <w:rFonts w:ascii="Gentium Plus" w:hAnsi="Gentium Plus"/>
          <w:sz w:val="24"/>
        </w:rPr>
        <w:t>μέγεθος, ἐξ ἀρωμάτων καὶ κηροῦ· εἰσκαλεσαμένην δὲ κατὰ γένη τῶν ἱερέων ἐξορκίσαι πάντας μηδενὶ δηλώσειν τὴν δοθησομένην αὐτοῖς πίστιν, κατ’ ἰδίαν δ’ ἑκάστοις εἰπεῖν ὅτι μόνοις ἐκείνοις παρατίθεται</w:t>
      </w:r>
    </w:p>
    <w:p>
      <w:r>
        <w:rPr>
          <w:rFonts w:ascii="Courier New" w:hAnsi="Courier New"/>
          <w:color w:val="555555"/>
          <w:sz w:val="20"/>
        </w:rPr>
        <w:t>[5]</w:t>
      </w:r>
    </w:p>
    <w:p>
      <w:r>
        <w:rPr>
          <w:rFonts w:ascii="Gentium Plus" w:hAnsi="Gentium Plus"/>
          <w:sz w:val="24"/>
        </w:rPr>
        <w:t>τὴν τοῦ σώματος ταφήν, καὶ τῶν εὐεργεσιῶν ὑπο‐ μνήσασαν παρακαλέσαι θάψαντας ἐν τοῖς ἰδίοις τό‐ ποις τὸ σῶμα τιμᾶν ὡς θεὸν τὸν Ὄσιριν, καθιε‐ ρῶσαι δὲ καὶ τῶν γινομένων παρ’ αὐτοῖς ζῴων ἓν ὁποῖον ἂν βουληθῶσι, καὶ τοῦτ’ ἐν μὲν τῷ ζῆν</w:t>
      </w:r>
    </w:p>
    <w:p>
      <w:r>
        <w:rPr>
          <w:rFonts w:ascii="Courier New" w:hAnsi="Courier New"/>
          <w:color w:val="555555"/>
          <w:sz w:val="20"/>
        </w:rPr>
        <w:t>[10]</w:t>
      </w:r>
    </w:p>
    <w:p>
      <w:r>
        <w:rPr>
          <w:rFonts w:ascii="Gentium Plus" w:hAnsi="Gentium Plus"/>
          <w:sz w:val="24"/>
        </w:rPr>
        <w:t>τιμᾶν, καθάπερ καὶ πρότερον τὸν Ὄσιριν, μετὰ δὲ τὴν τελευτὴν τῆς ὁμοίας ἐκείνῳ κηδείας ἀξιοῦν.</w:t>
      </w:r>
    </w:p>
    <w:p>
      <w:r>
        <w:rPr>
          <w:rFonts w:ascii="Courier New" w:hAnsi="Courier New"/>
          <w:color w:val="555555"/>
          <w:sz w:val="20"/>
        </w:rPr>
        <w:t>[1 . 21 . 7]</w:t>
      </w:r>
    </w:p>
    <w:p>
      <w:r>
        <w:rPr>
          <w:rFonts w:ascii="Gentium Plus" w:hAnsi="Gentium Plus"/>
          <w:sz w:val="24"/>
        </w:rPr>
        <w:t>βουλομένην δὲ τὴν Ἶσιν καὶ τῷ λυσιτελεῖ προτρέ‐</w:t>
      </w:r>
    </w:p>
    <w:p>
      <w:r>
        <w:rPr>
          <w:rFonts w:ascii="Courier New" w:hAnsi="Courier New"/>
          <w:color w:val="555555"/>
          <w:sz w:val="20"/>
        </w:rPr>
        <w:t>[1 . 21 . 8]</w:t>
      </w:r>
    </w:p>
    <w:p>
      <w:r>
        <w:rPr>
          <w:rFonts w:ascii="Gentium Plus" w:hAnsi="Gentium Plus"/>
          <w:sz w:val="24"/>
        </w:rPr>
        <w:t>τῶν θεῶν θεραπείας τε καὶ λειτουργίας. τοὺς δ’ ἱερεῖς λέγεται, μνημονεύοντας τῶν Ὀσίριδος εὐερ‐ γεσιῶν καὶ τῇ παρακαλούσῃ βουλομένους χαρίζε‐ σθαι, πρὸς δὲ τούτοις τῷ λυσιτελεῖ προκληθέντας,</w:t>
      </w:r>
    </w:p>
    <w:p>
      <w:r>
        <w:rPr>
          <w:rFonts w:ascii="Courier New" w:hAnsi="Courier New"/>
          <w:color w:val="555555"/>
          <w:sz w:val="20"/>
        </w:rPr>
        <w:t>[1 . 21 . 9]</w:t>
      </w:r>
    </w:p>
    <w:p>
      <w:r>
        <w:rPr>
          <w:rFonts w:ascii="Gentium Plus" w:hAnsi="Gentium Plus"/>
          <w:sz w:val="24"/>
        </w:rPr>
        <w:t>πάντα πρᾶξαι κατὰ τὴν Ἴσιδος ὑποθήκην. διὸ καὶ μέχρι τοῦ νῦν ἑκάστους τῶν ἱερέων ὑπολαμβάνειν παρ’ ἑαυτοῖς τεθάφθαι τὸν Ὄσιριν, καὶ τά τε ἐξ ἀρχῆς καθιερωθέντα ζῷα τιμᾶν, καὶ τελευτησάντων</w:t>
      </w:r>
    </w:p>
    <w:p>
      <w:r>
        <w:rPr>
          <w:rFonts w:ascii="Courier New" w:hAnsi="Courier New"/>
          <w:color w:val="555555"/>
          <w:sz w:val="20"/>
        </w:rPr>
        <w:t>[5]</w:t>
      </w:r>
    </w:p>
    <w:p>
      <w:r>
        <w:rPr>
          <w:rFonts w:ascii="Gentium Plus" w:hAnsi="Gentium Plus"/>
          <w:sz w:val="24"/>
        </w:rPr>
        <w:t>αὐτῶν ἐν ταῖς ταφαῖς ἀνανεοῦσθαι τὸ τοῦ Ὀσίριδος</w:t>
      </w:r>
    </w:p>
    <w:p>
      <w:r>
        <w:rPr>
          <w:rFonts w:ascii="Courier New" w:hAnsi="Courier New"/>
          <w:color w:val="555555"/>
          <w:sz w:val="20"/>
        </w:rPr>
        <w:t>[1 . 21 . 10]</w:t>
      </w:r>
    </w:p>
    <w:p>
      <w:r>
        <w:rPr>
          <w:rFonts w:ascii="Gentium Plus" w:hAnsi="Gentium Plus"/>
          <w:sz w:val="24"/>
        </w:rPr>
        <w:t>πένθος. τοὺς δὲ ταύρους τοὺς ἱερούς, τόν τε ὀνο‐ μαζόμενον Ἆπιν καὶ τὸν Μνεῦιν, Ὀσίριδι καθιερω‐ θῆναι, καὶ τούτους σέβεσθαι καθάπερ θεοὺς κοινῇ</w:t>
      </w:r>
    </w:p>
    <w:p>
      <w:r>
        <w:rPr>
          <w:rFonts w:ascii="Courier New" w:hAnsi="Courier New"/>
          <w:color w:val="555555"/>
          <w:sz w:val="20"/>
        </w:rPr>
        <w:t>[1 . 21 . 11]</w:t>
      </w:r>
    </w:p>
    <w:p>
      <w:r>
        <w:rPr>
          <w:rFonts w:ascii="Gentium Plus" w:hAnsi="Gentium Plus"/>
          <w:sz w:val="24"/>
        </w:rPr>
        <w:t>καταδειχθῆναι πᾶσιν Αἰγυπτίοις· ταῦτα γὰρ τὰ ζῷα τοῖς εὑροῦσι τὸν τοῦ σίτου καρπὸν συνεργῆσαι μά‐ λιστα πρός τε τὸν σπόρον καὶ τὰς κοινὰς ἁπάντων ἐκ τῆς γεωργίας ὠφελείας.</w:t>
      </w:r>
    </w:p>
    <w:p>
      <w:r>
        <w:rPr>
          <w:rFonts w:ascii="Courier New" w:hAnsi="Courier New"/>
          <w:color w:val="555555"/>
          <w:sz w:val="20"/>
        </w:rPr>
        <w:t>[1 . 22 . 1]</w:t>
      </w:r>
    </w:p>
    <w:p>
      <w:r>
        <w:rPr>
          <w:rFonts w:ascii="Gentium Plus" w:hAnsi="Gentium Plus"/>
          <w:sz w:val="24"/>
        </w:rPr>
        <w:t>Τὴν δὲ Ἶσίν φασι μετὰ τὴν Ὀσίριδος τελευτὴν ὀμόσαι μηδενὸς ἀνδρὸς ἔτι συνουσίαν προσδέξεσθαι, διατελέσαι δὲ τὸν λοιπὸν τοῦ βίου χρόνον βασιλεύ‐ ουσαν νομιμώτατα καὶ ταῖς εἰς τοὺς ἀρχομένους</w:t>
      </w:r>
    </w:p>
    <w:p>
      <w:r>
        <w:rPr>
          <w:rFonts w:ascii="Courier New" w:hAnsi="Courier New"/>
          <w:color w:val="555555"/>
          <w:sz w:val="20"/>
        </w:rPr>
        <w:t>[1 . 22 . 2]</w:t>
      </w:r>
    </w:p>
    <w:p>
      <w:r>
        <w:rPr>
          <w:rFonts w:ascii="Gentium Plus" w:hAnsi="Gentium Plus"/>
          <w:sz w:val="24"/>
        </w:rPr>
        <w:t>εὐεργεσίαις ἅπαντας ὑπερβαλλομένην. ὁμοίως δὲ καὶ ταύτην μεταστᾶσαν ἐξ ἀνθρώπων τυχεῖν ἀθα‐ νάτων τιμῶν καὶ ταφῆναι κατὰ τὴν Μέμφιν, ὅπου δείκνυται μέχρι τοῦ νῦν ὁ σηκός, ὑπάρχων ἐν τῷ</w:t>
      </w:r>
    </w:p>
    <w:p>
      <w:r>
        <w:rPr>
          <w:rFonts w:ascii="Courier New" w:hAnsi="Courier New"/>
          <w:color w:val="555555"/>
          <w:sz w:val="20"/>
        </w:rPr>
        <w:t>[1 . 22 . 3]</w:t>
      </w:r>
    </w:p>
    <w:p>
      <w:r>
        <w:rPr>
          <w:rFonts w:ascii="Gentium Plus" w:hAnsi="Gentium Plus"/>
          <w:sz w:val="24"/>
        </w:rPr>
        <w:t>τεμένει τοῦ Ἡφαίστου. ἔνιοι δέ φασιν οὐκ ἐν Μέμ‐</w:t>
      </w:r>
    </w:p>
    <w:p>
      <w:r>
        <w:rPr>
          <w:rFonts w:ascii="Courier New" w:hAnsi="Courier New"/>
          <w:color w:val="555555"/>
          <w:sz w:val="20"/>
        </w:rPr>
        <w:t>[5]</w:t>
      </w:r>
    </w:p>
    <w:p>
      <w:r>
        <w:rPr>
          <w:rFonts w:ascii="Gentium Plus" w:hAnsi="Gentium Plus"/>
          <w:sz w:val="24"/>
        </w:rPr>
        <w:t>καλουμέναις Φίλαις, ἔχουσαν δὲ προσηγορίαν ἀπὸ</w:t>
      </w:r>
    </w:p>
    <w:p>
      <w:r>
        <w:rPr>
          <w:rFonts w:ascii="Courier New" w:hAnsi="Courier New"/>
          <w:color w:val="555555"/>
          <w:sz w:val="20"/>
        </w:rPr>
        <w:t>[1 . 22 . 4]</w:t>
      </w:r>
    </w:p>
    <w:p>
      <w:r>
        <w:rPr>
          <w:rFonts w:ascii="Gentium Plus" w:hAnsi="Gentium Plus"/>
          <w:sz w:val="24"/>
        </w:rPr>
        <w:t>τοῦ συμβεβηκότος ἱεροῦ πεδίου. σημεῖα δὲ τούτου δεικνύουσιν ἐν τῇ νήσῳ ταύτῃ διαμένοντα τόν τε τάφον τὸν κατεσκευασμένον Ὀσίριδι, κοινῇ τιμώ‐ μενον ὑπὸ τῶν κατ’ Αἴγυπτον ἱερέων, καὶ τὰς περὶ</w:t>
      </w:r>
    </w:p>
    <w:p>
      <w:r>
        <w:rPr>
          <w:rFonts w:ascii="Courier New" w:hAnsi="Courier New"/>
          <w:color w:val="555555"/>
          <w:sz w:val="20"/>
        </w:rPr>
        <w:t>[1 . 22 . 5]</w:t>
      </w:r>
    </w:p>
    <w:p>
      <w:r>
        <w:rPr>
          <w:rFonts w:ascii="Gentium Plus" w:hAnsi="Gentium Plus"/>
          <w:sz w:val="24"/>
        </w:rPr>
        <w:t>τοῦτον κειμένας ἑξήκοντα καὶ τριακοσίας χοάς· ταύ‐ τας γὰρ καθ’ ἑκάστην ἡμέραν γάλακτος πληροῦν τοὺς πρὸς τούτοις ταχθέντας ἱερεῖς, καὶ θρηνεῖν</w:t>
      </w:r>
    </w:p>
    <w:p>
      <w:r>
        <w:rPr>
          <w:rFonts w:ascii="Courier New" w:hAnsi="Courier New"/>
          <w:color w:val="555555"/>
          <w:sz w:val="20"/>
        </w:rPr>
        <w:t>[1 . 22 . 6]</w:t>
      </w:r>
    </w:p>
    <w:p>
      <w:r>
        <w:rPr>
          <w:rFonts w:ascii="Gentium Plus" w:hAnsi="Gentium Plus"/>
          <w:sz w:val="24"/>
        </w:rPr>
        <w:t>ἀνακαλουμένους τὰ τῶν θεῶν ὀνόματα. διὰ ταύ‐ την δὲ τὴν αἰτίαν καὶ τὴν νῆσον ταύτην ἄβατον εἶναι τοῖς παριοῦσι. καὶ πάντας τοὺς τὴν Θη‐ βαΐδα κατοικοῦντας, ἥπερ ἐστὶν ἀρχαιοτάτη τῆς Αἰ‐</w:t>
      </w:r>
    </w:p>
    <w:p>
      <w:r>
        <w:rPr>
          <w:rFonts w:ascii="Courier New" w:hAnsi="Courier New"/>
          <w:color w:val="555555"/>
          <w:sz w:val="20"/>
        </w:rPr>
        <w:t>[5]</w:t>
      </w:r>
    </w:p>
    <w:p>
      <w:r>
        <w:rPr>
          <w:rFonts w:ascii="Gentium Plus" w:hAnsi="Gentium Plus"/>
          <w:sz w:val="24"/>
        </w:rPr>
        <w:t>γύπτου, μέγιστον ὅρκον κρίνειν, ὅταν τις τὸν Ὄσι‐ ριν τὸν ἐν Φίλαις κείμενον ὀμόσῃ. Τὰ μὲν οὖν ἀνευρεθέντα τοῦ Ὀσίριδος μέρη ταφῆς ἀξιωθῆναί φασι τὸν εἰρημένον τρόπον, τὸ δὲ αἰδοῖον ὑπὸ μὲν Τυφῶνος εἰς τὸν ποταμὸν ῥιφῆναι λέγουσι</w:t>
      </w:r>
    </w:p>
    <w:p>
      <w:r>
        <w:rPr>
          <w:rFonts w:ascii="Courier New" w:hAnsi="Courier New"/>
          <w:color w:val="555555"/>
          <w:sz w:val="20"/>
        </w:rPr>
        <w:t>[10]</w:t>
      </w:r>
    </w:p>
    <w:p>
      <w:r>
        <w:rPr>
          <w:rFonts w:ascii="Gentium Plus" w:hAnsi="Gentium Plus"/>
          <w:sz w:val="24"/>
        </w:rPr>
        <w:t>διὰ τὸ μηδένα τῶν συνεργησάντων αὐτὸ λαβεῖν βουληθῆναι, ὑπὸ δὲ τῆς Ἴσιδος οὐδὲν ἧττον τῶν ἄλλων ἀξιωθῆναι τιμῶν ἰσοθέων· ἔν τε γὰρ τοῖς ἱεροῖς εἴδωλον αὐτοῦ κατασκευάσασαν τιμᾶν κατα‐ δεῖξαι καὶ κατὰ τὰς τελετὰς καὶ τὰς θυσίας τὰς τῷ</w:t>
      </w:r>
    </w:p>
    <w:p>
      <w:r>
        <w:rPr>
          <w:rFonts w:ascii="Courier New" w:hAnsi="Courier New"/>
          <w:color w:val="555555"/>
          <w:sz w:val="20"/>
        </w:rPr>
        <w:t>[15]</w:t>
      </w:r>
    </w:p>
    <w:p>
      <w:r>
        <w:rPr>
          <w:rFonts w:ascii="Gentium Plus" w:hAnsi="Gentium Plus"/>
          <w:sz w:val="24"/>
        </w:rPr>
        <w:t>θεῷ τούτῳ γινομένας ἐντιμότατον ποιῆσαι καὶ πλεί‐</w:t>
      </w:r>
    </w:p>
    <w:p>
      <w:r>
        <w:rPr>
          <w:rFonts w:ascii="Courier New" w:hAnsi="Courier New"/>
          <w:color w:val="555555"/>
          <w:sz w:val="20"/>
        </w:rPr>
        <w:t>[1 . 22 . 7]</w:t>
      </w:r>
    </w:p>
    <w:p>
      <w:r>
        <w:rPr>
          <w:rFonts w:ascii="Gentium Plus" w:hAnsi="Gentium Plus"/>
          <w:sz w:val="24"/>
        </w:rPr>
        <w:t>στου σεβασμοῦ τυγχάνειν. διὸ καὶ τοὺς Ἕλληνας, ἐξ Αἰγύπτου παρειληφότας τὰ περὶ τοὺς ὀργιασμοὺς καὶ τὰς Διονυσιακὰς ἑορτάς, τιμᾶν τοῦτο τὸ μόριον ἔν τε τοῖς μυστηρίοις καὶ ταῖς τοῦ θεοῦ τούτου</w:t>
      </w:r>
    </w:p>
    <w:p>
      <w:r>
        <w:rPr>
          <w:rFonts w:ascii="Courier New" w:hAnsi="Courier New"/>
          <w:color w:val="555555"/>
          <w:sz w:val="20"/>
        </w:rPr>
        <w:t>[5]</w:t>
      </w:r>
    </w:p>
    <w:p>
      <w:r>
        <w:rPr>
          <w:rFonts w:ascii="Gentium Plus" w:hAnsi="Gentium Plus"/>
          <w:sz w:val="24"/>
        </w:rPr>
        <w:t>τελεταῖς τε καὶ θυσίαις, ὀνομάζοντας αὐτὸ φαλλόν.</w:t>
      </w:r>
    </w:p>
    <w:p>
      <w:r>
        <w:rPr>
          <w:rFonts w:ascii="Courier New" w:hAnsi="Courier New"/>
          <w:color w:val="555555"/>
          <w:sz w:val="20"/>
        </w:rPr>
        <w:t>[1 . 23 . 1]</w:t>
      </w:r>
    </w:p>
    <w:p>
      <w:r>
        <w:rPr>
          <w:rFonts w:ascii="Gentium Plus" w:hAnsi="Gentium Plus"/>
          <w:sz w:val="24"/>
        </w:rPr>
        <w:t>Εἶναι δὲ ἔτη φασὶν ἀπὸ Ὀσίριδος καὶ Ἴσιδος ἕως τῆς Ἀλεξάνδρου βασιλείας τοῦ κτίσαντος ἐν Αἰ‐ γύπτῳ τὴν ἐπώνυμον αὐτοῦ πόλιν πλείω τῶν μυ‐ ρίων, ὡς δ’ ἔνιοι γράφουσι, βραχὺ λείποντα τῶν</w:t>
      </w:r>
    </w:p>
    <w:p>
      <w:r>
        <w:rPr>
          <w:rFonts w:ascii="Courier New" w:hAnsi="Courier New"/>
          <w:color w:val="555555"/>
          <w:sz w:val="20"/>
        </w:rPr>
        <w:t>[1 . 23 . 2]</w:t>
      </w:r>
    </w:p>
    <w:p>
      <w:r>
        <w:rPr>
          <w:rFonts w:ascii="Gentium Plus" w:hAnsi="Gentium Plus"/>
          <w:sz w:val="24"/>
        </w:rPr>
        <w:t>δισμυρίων καὶ τρισχιλίων. τοὺς δὲ λέγοντας ἐν Θή‐ βαις τῆς Βοιωτίας γεγονέναι τὸν θεὸν ἐκ Σεμέλης καὶ Διός φασι σχεδιάζειν. Ὀρφέα γὰρ εἰς Αἴγυπτον παραβαλόντα καὶ μετασχόντα τῆς τελετῆς καὶ τῶν</w:t>
      </w:r>
    </w:p>
    <w:p>
      <w:r>
        <w:rPr>
          <w:rFonts w:ascii="Courier New" w:hAnsi="Courier New"/>
          <w:color w:val="555555"/>
          <w:sz w:val="20"/>
        </w:rPr>
        <w:t>[5]</w:t>
      </w:r>
    </w:p>
    <w:p>
      <w:r>
        <w:rPr>
          <w:rFonts w:ascii="Gentium Plus" w:hAnsi="Gentium Plus"/>
          <w:sz w:val="24"/>
        </w:rPr>
        <w:t>Διονυσιακῶν μυστηρίων μεταλαβεῖν, τοῖς δὲ Καδ‐ μείοις φίλον ὄντα καὶ τιμώμενον ὑπ’ αὐτῶν μετα‐ θεῖναι τοῦ θεοῦ τὴν γένεσιν ἐκείνοις χαριζόμενον· τοὺς δ’ ὄχλους τὰ μὲν διὰ τὴν ἄγνοιαν, τὰ δὲ διὰ τὸ βούλεσθαι τὸν θεὸν Ἕλληνα νομίζεσθαι, προσ‐</w:t>
      </w:r>
    </w:p>
    <w:p>
      <w:r>
        <w:rPr>
          <w:rFonts w:ascii="Courier New" w:hAnsi="Courier New"/>
          <w:color w:val="555555"/>
          <w:sz w:val="20"/>
        </w:rPr>
        <w:t>[10]</w:t>
      </w:r>
    </w:p>
    <w:p>
      <w:r>
        <w:rPr>
          <w:rFonts w:ascii="Gentium Plus" w:hAnsi="Gentium Plus"/>
          <w:sz w:val="24"/>
        </w:rPr>
        <w:t>δέξασθαι προσηνῶς τὰς τελετὰς καὶ τὰ μυστήρια.</w:t>
      </w:r>
    </w:p>
    <w:p>
      <w:r>
        <w:rPr>
          <w:rFonts w:ascii="Courier New" w:hAnsi="Courier New"/>
          <w:color w:val="555555"/>
          <w:sz w:val="20"/>
        </w:rPr>
        <w:t>[1 . 23 . 3]</w:t>
      </w:r>
    </w:p>
    <w:p>
      <w:r>
        <w:rPr>
          <w:rFonts w:ascii="Gentium Plus" w:hAnsi="Gentium Plus"/>
          <w:sz w:val="24"/>
        </w:rPr>
        <w:t>ἀφορμὰς δ’ ἔχειν τὸν Ὀρφέα πρὸς τὴν μετάθεσιν τῆς τοῦ θεοῦ γενέσεώς τε καὶ τελετῆς τοιαύτας.</w:t>
      </w:r>
    </w:p>
    <w:p>
      <w:r>
        <w:rPr>
          <w:rFonts w:ascii="Courier New" w:hAnsi="Courier New"/>
          <w:color w:val="555555"/>
          <w:sz w:val="20"/>
        </w:rPr>
        <w:t>[1 . 23 . 4]</w:t>
      </w:r>
    </w:p>
    <w:p>
      <w:r>
        <w:rPr>
          <w:rFonts w:ascii="Gentium Plus" w:hAnsi="Gentium Plus"/>
          <w:sz w:val="24"/>
        </w:rPr>
        <w:t>Κάδμον ἐκ Θηβῶν ὄντα τῶν Αἰγυπτίων γεννῆσαι σὺν ἄλλοις τέκνοις καὶ Σεμέλην, ταύτην δὲ ὑφ’ ὅτου δήποτε φθαρεῖσαν ἔγκυον γενέσθαι, καὶ τεκεῖν ἑπτὰ μηνῶν διελθόντων βρέφος τὴν ὄψιν οἷόνπερ οἱ κατ’</w:t>
      </w:r>
    </w:p>
    <w:p>
      <w:r>
        <w:rPr>
          <w:rFonts w:ascii="Courier New" w:hAnsi="Courier New"/>
          <w:color w:val="555555"/>
          <w:sz w:val="20"/>
        </w:rPr>
        <w:t>[5]</w:t>
      </w:r>
    </w:p>
    <w:p>
      <w:r>
        <w:rPr>
          <w:rFonts w:ascii="Gentium Plus" w:hAnsi="Gentium Plus"/>
          <w:sz w:val="24"/>
        </w:rPr>
        <w:t>Αἴγυπτον τὸν Ὄσιριν γεγονέναι νομίζουσι· ζωο‐ γονεῖσθαι δ’ οὐκ εἰωθέναι τὸ τοιοῦτον, εἴτε τῶν</w:t>
      </w:r>
    </w:p>
    <w:p>
      <w:r>
        <w:rPr>
          <w:rFonts w:ascii="Courier New" w:hAnsi="Courier New"/>
          <w:color w:val="555555"/>
          <w:sz w:val="20"/>
        </w:rPr>
        <w:t>[1 . 23 . 5]</w:t>
      </w:r>
    </w:p>
    <w:p>
      <w:r>
        <w:rPr>
          <w:rFonts w:ascii="Gentium Plus" w:hAnsi="Gentium Plus"/>
          <w:sz w:val="24"/>
        </w:rPr>
        <w:t>ρούσης. Κάδμον δ’ αἰσθόμενον τὸ γεγονός, καὶ χρησμὸν ἔχοντα διατηρεῖν τὰ τῶν πατέρων νόμιμα, χρυσῶσαί τε τὸ βρέφος καὶ τὰς καθηκούσας αὐτῷ ποιήσασθαι θυσίας, ὡς ἐπιφανείας τινὸς κατ’ ἀν‐</w:t>
      </w:r>
    </w:p>
    <w:p>
      <w:r>
        <w:rPr>
          <w:rFonts w:ascii="Courier New" w:hAnsi="Courier New"/>
          <w:color w:val="555555"/>
          <w:sz w:val="20"/>
        </w:rPr>
        <w:t>[1 . 23 . 6]</w:t>
      </w:r>
    </w:p>
    <w:p>
      <w:r>
        <w:rPr>
          <w:rFonts w:ascii="Gentium Plus" w:hAnsi="Gentium Plus"/>
          <w:sz w:val="24"/>
        </w:rPr>
        <w:t>θρώπους Ὀσίριδος γεγενημένης. ἀνάψαι δὲ καὶ τὴν γένεσιν εἰς Δία, σεμνύνοντα τὸν Ὄσιριν καὶ τῆς φθαρείσης τὴν διαβολὴν ἀφαιρούμενον· διὸ καὶ παρὰ τοῖς Ἕλλησιν ἐκδοθῆναι λόγον ὡς ἡ Κάδμου</w:t>
      </w:r>
    </w:p>
    <w:p>
      <w:r>
        <w:rPr>
          <w:rFonts w:ascii="Courier New" w:hAnsi="Courier New"/>
          <w:color w:val="555555"/>
          <w:sz w:val="20"/>
        </w:rPr>
        <w:t>[5]</w:t>
      </w:r>
    </w:p>
    <w:p>
      <w:r>
        <w:rPr>
          <w:rFonts w:ascii="Gentium Plus" w:hAnsi="Gentium Plus"/>
          <w:sz w:val="24"/>
        </w:rPr>
        <w:t>Σεμέλη τέτοκεν ἐκ Διὸς Ὄσιριν. ἐν δὲ τοῖς ὕστε‐ ρον χρόνοις Ὀρφέα, μεγάλην ἔχοντα δόξαν παρὰ τοῖς Ἕλλησιν ἐπὶ μελῳδίᾳ καὶ τελεταῖς καὶ θεολο‐ γίαις, ἐπιξενωθῆναι τοῖς Καδμείοις καὶ διαφερόν‐ τως ἐν ταῖς Θήβαις τιμηθῆναι. μετεσχηκότα δὲ τῶν</w:t>
      </w:r>
    </w:p>
    <w:p>
      <w:r>
        <w:rPr>
          <w:rFonts w:ascii="Courier New" w:hAnsi="Courier New"/>
          <w:color w:val="555555"/>
          <w:sz w:val="20"/>
        </w:rPr>
        <w:t>[1 . 23 . 7]</w:t>
      </w:r>
    </w:p>
    <w:p>
      <w:r>
        <w:rPr>
          <w:rFonts w:ascii="Gentium Plus" w:hAnsi="Gentium Plus"/>
          <w:sz w:val="24"/>
        </w:rPr>
        <w:t>παρ’ Αἰγυπτίοις θεολογουμένων μετενεγκεῖν τὴν Ὀσίριδος τοῦ παλαιοῦ γένεσιν ἐπὶ τοὺς νεωτέρους χρόνους, χαριζόμενον δὲ τοῖς Καδμείοις ἐνστήσα‐ σθαι καινὴν τελετήν, καθ’ ἣν παραδοῦναι τοῖς μυ‐</w:t>
      </w:r>
    </w:p>
    <w:p>
      <w:r>
        <w:rPr>
          <w:rFonts w:ascii="Courier New" w:hAnsi="Courier New"/>
          <w:color w:val="555555"/>
          <w:sz w:val="20"/>
        </w:rPr>
        <w:t>[5]</w:t>
      </w:r>
    </w:p>
    <w:p>
      <w:r>
        <w:rPr>
          <w:rFonts w:ascii="Gentium Plus" w:hAnsi="Gentium Plus"/>
          <w:sz w:val="24"/>
        </w:rPr>
        <w:t>ουμένοις ἐκ Σεμέλης καὶ Διὸς γεγεννῆσθαι τὸν Διό‐ νυσον. τοὺς δ’ ἀνθρώπους τὰ μὲν διὰ τὴν ἄγνοιαν ἐξαπατωμένους, τὰ δὲ διὰ τὴν Ὀρφέως ἀξιοπιστίαν καὶ δόξαν ἐν τοῖς τοιούτοις προσέχοντας, τὸ δὲ μέ‐ γιστον ἡδέως προσδεχομένους τὸν θεὸν Ἕλληνα νο‐</w:t>
      </w:r>
    </w:p>
    <w:p>
      <w:r>
        <w:rPr>
          <w:rFonts w:ascii="Courier New" w:hAnsi="Courier New"/>
          <w:color w:val="555555"/>
          <w:sz w:val="20"/>
        </w:rPr>
        <w:t>[10]</w:t>
      </w:r>
    </w:p>
    <w:p>
      <w:r>
        <w:rPr>
          <w:rFonts w:ascii="Gentium Plus" w:hAnsi="Gentium Plus"/>
          <w:sz w:val="24"/>
        </w:rPr>
        <w:t>μιζόμενον, καθάπερ προείρηται, χρήσασθαι ταῖς τε‐</w:t>
      </w:r>
    </w:p>
    <w:p>
      <w:r>
        <w:rPr>
          <w:rFonts w:ascii="Courier New" w:hAnsi="Courier New"/>
          <w:color w:val="555555"/>
          <w:sz w:val="20"/>
        </w:rPr>
        <w:t>[1 . 23 . 8]</w:t>
      </w:r>
    </w:p>
    <w:p>
      <w:r>
        <w:rPr>
          <w:rFonts w:ascii="Gentium Plus" w:hAnsi="Gentium Plus"/>
          <w:sz w:val="24"/>
        </w:rPr>
        <w:t>λεταῖς. ἔπειτα παραλαβόντων τῶν μυθογράφων καὶ ποιητῶν τὸ γένος, ἐμπεπλῆσθαι τὰ θέατρα, καὶ τοῖς ἐπιγινομένοις ἰσχυρὰν πίστιν καὶ ἀμετάθετον γε‐ νέσθαι.</w:t>
      </w:r>
    </w:p>
    <w:p>
      <w:r>
        <w:rPr>
          <w:rFonts w:ascii="Courier New" w:hAnsi="Courier New"/>
          <w:color w:val="555555"/>
          <w:sz w:val="20"/>
        </w:rPr>
        <w:t>[5]</w:t>
      </w:r>
    </w:p>
    <w:p>
      <w:r>
        <w:rPr>
          <w:rFonts w:ascii="Gentium Plus" w:hAnsi="Gentium Plus"/>
          <w:sz w:val="24"/>
        </w:rPr>
        <w:t>Καθόλου δέ φασι τοὺς Ἕλληνας ἐξιδιάζεσθαι τοὺς ἐπιφανεστάτους ἥρωάς τε καὶ θεούς, ἔτι δ’ ἀποικίας</w:t>
      </w:r>
    </w:p>
    <w:p>
      <w:r>
        <w:rPr>
          <w:rFonts w:ascii="Courier New" w:hAnsi="Courier New"/>
          <w:color w:val="555555"/>
          <w:sz w:val="20"/>
        </w:rPr>
        <w:t>[1 . 24 . 1]</w:t>
      </w:r>
    </w:p>
    <w:p>
      <w:r>
        <w:rPr>
          <w:rFonts w:ascii="Gentium Plus" w:hAnsi="Gentium Plus"/>
          <w:sz w:val="24"/>
        </w:rPr>
        <w:t>τὰς παρ’ ἑαυτῶν. καὶ γὰρ Ἡρακλέα τὸ γένος Αἰγύ‐ πτιον ὄντα, δι’ ἀνδρείαν ἐπελθεῖν πολλὴν τῆς οἰκου‐ μένης, καὶ τὴν ἐπὶ τῆς Λιβύης θέσθαι στήλην· ὑπὲρ</w:t>
      </w:r>
    </w:p>
    <w:p>
      <w:r>
        <w:rPr>
          <w:rFonts w:ascii="Courier New" w:hAnsi="Courier New"/>
          <w:color w:val="555555"/>
          <w:sz w:val="20"/>
        </w:rPr>
        <w:t>[1 . 24 . 2]</w:t>
      </w:r>
    </w:p>
    <w:p>
      <w:r>
        <w:rPr>
          <w:rFonts w:ascii="Gentium Plus" w:hAnsi="Gentium Plus"/>
          <w:sz w:val="24"/>
        </w:rPr>
        <w:t>οὗ πειρῶνται τὰς ἀποδείξεις παρὰ τῶν Ἑλλήνων λαμ‐ βάνειν. ὁμολογουμένου γὰρ ὄντος παρὰ πᾶσιν ὅτι τοῖς Ὀλυμπίοις θεοῖς Ἡρακλῆς συνηγωνίσατο τὸν πρὸς τοὺς γίγαντας πόλεμον, φασὶ τῇ γῇ μηδαμῶς ἁρμόττειν</w:t>
      </w:r>
    </w:p>
    <w:p>
      <w:r>
        <w:rPr>
          <w:rFonts w:ascii="Courier New" w:hAnsi="Courier New"/>
          <w:color w:val="555555"/>
          <w:sz w:val="20"/>
        </w:rPr>
        <w:t>[5]</w:t>
      </w:r>
    </w:p>
    <w:p>
      <w:r>
        <w:rPr>
          <w:rFonts w:ascii="Gentium Plus" w:hAnsi="Gentium Plus"/>
          <w:sz w:val="24"/>
        </w:rPr>
        <w:t>γεγεννηκέναι τοὺς γίγαντας κατὰ τὴν ἡλικίαν ἣν οἱ Ἕλληνές φασιν Ἡρακλέα γεγενῆσθαι, γενεᾷ πρότε‐ ρον τῶν Τρωικῶν, ἀλλὰ μᾶλλον, ὡς αὐτοὶ λέγουσι, κατὰ τὴν ἐξ ἀρχῆς γένεσιν τῶν ἀνθρώπων· ἀπ’ ἐκείνης μὲν γὰρ παρ’ Αἰγυπτίοις ἔτη καταριθμεῖ‐</w:t>
      </w:r>
    </w:p>
    <w:p>
      <w:r>
        <w:rPr>
          <w:rFonts w:ascii="Courier New" w:hAnsi="Courier New"/>
          <w:color w:val="555555"/>
          <w:sz w:val="20"/>
        </w:rPr>
        <w:t>[10]</w:t>
      </w:r>
    </w:p>
    <w:p>
      <w:r>
        <w:rPr>
          <w:rFonts w:ascii="Gentium Plus" w:hAnsi="Gentium Plus"/>
          <w:sz w:val="24"/>
        </w:rPr>
        <w:t>σθαι πλείω τῶν μυρίων, ἀπὸ δὲ τῶν Τρωικῶν</w:t>
      </w:r>
    </w:p>
    <w:p>
      <w:r>
        <w:rPr>
          <w:rFonts w:ascii="Courier New" w:hAnsi="Courier New"/>
          <w:color w:val="555555"/>
          <w:sz w:val="20"/>
        </w:rPr>
        <w:t>[1 . 24 . 3]</w:t>
      </w:r>
    </w:p>
    <w:p>
      <w:r>
        <w:rPr>
          <w:rFonts w:ascii="Gentium Plus" w:hAnsi="Gentium Plus"/>
          <w:sz w:val="24"/>
        </w:rPr>
        <w:t>ἐλάττω τῶν χιλίων καὶ διακοσίων. ὁμοίως δὲ τό τε ῥόπαλον καὶ τὴν λεοντῆν τῷ παλαιῷ πρέπειν Ἡρακλεῖ διὰ τὸ κατ’ ἐκείνους τοὺς χρόνους μήπω τῶν ὅπλων εὑρημένων τοὺς ἀνθρώπους τοῖς μὲν</w:t>
      </w:r>
    </w:p>
    <w:p>
      <w:r>
        <w:rPr>
          <w:rFonts w:ascii="Courier New" w:hAnsi="Courier New"/>
          <w:color w:val="555555"/>
          <w:sz w:val="20"/>
        </w:rPr>
        <w:t>[5]</w:t>
      </w:r>
    </w:p>
    <w:p>
      <w:r>
        <w:rPr>
          <w:rFonts w:ascii="Gentium Plus" w:hAnsi="Gentium Plus"/>
          <w:sz w:val="24"/>
        </w:rPr>
        <w:t>ξύλοις ἀμύνεσθαι τοὺς ἀντιταττομένους, ταῖς δὲ δοραῖς τῶν θηρίων σκεπαστηρίοις ὅπλοις χρῆσθαι. καὶ Διὸς μὲν υἱὸν αὐτὸν ἀναγορεύουσι, μητρὸς δὲ</w:t>
      </w:r>
    </w:p>
    <w:p>
      <w:r>
        <w:rPr>
          <w:rFonts w:ascii="Courier New" w:hAnsi="Courier New"/>
          <w:color w:val="555555"/>
          <w:sz w:val="20"/>
        </w:rPr>
        <w:t>[1 . 24 . 4]</w:t>
      </w:r>
    </w:p>
    <w:p>
      <w:r>
        <w:rPr>
          <w:rFonts w:ascii="Gentium Plus" w:hAnsi="Gentium Plus"/>
          <w:sz w:val="24"/>
        </w:rPr>
        <w:t>ἧς ἐστιν οὔ φασι γινώσκειν. τὸν δ’ ἐξ Ἀλκμήνης γενόμενον ὕστερον πλείοσιν ἔτεσιν ἢ μυρίοις, Ἀλ‐ καῖον ἐκ γενετῆς καλούμενον, ὕστερον Ἡρακλέα μετονομασθῆναι, οὐχ ὅτι δι’ Ἥραν ἔσχε κλέος, ὥς</w:t>
      </w:r>
    </w:p>
    <w:p>
      <w:r>
        <w:rPr>
          <w:rFonts w:ascii="Courier New" w:hAnsi="Courier New"/>
          <w:color w:val="555555"/>
          <w:sz w:val="20"/>
        </w:rPr>
        <w:t>[5]</w:t>
      </w:r>
    </w:p>
    <w:p>
      <w:r>
        <w:rPr>
          <w:rFonts w:ascii="Gentium Plus" w:hAnsi="Gentium Plus"/>
          <w:sz w:val="24"/>
        </w:rPr>
        <w:t>φησιν ὁ Μᾶτρις, ἀλλ’ ὅτι τὴν αὐτὴν ἐζηλωκὼς προ‐ αίρεσιν Ἡρακλεῖ τῷ παλαιῷ τὴν ἐκείνου δόξαν ἅμα</w:t>
      </w:r>
    </w:p>
    <w:p>
      <w:r>
        <w:rPr>
          <w:rFonts w:ascii="Courier New" w:hAnsi="Courier New"/>
          <w:color w:val="555555"/>
          <w:sz w:val="20"/>
        </w:rPr>
        <w:t>[1 . 24 . 5]</w:t>
      </w:r>
    </w:p>
    <w:p>
      <w:r>
        <w:rPr>
          <w:rFonts w:ascii="Gentium Plus" w:hAnsi="Gentium Plus"/>
          <w:sz w:val="24"/>
        </w:rPr>
        <w:t>καὶ προσηγορίαν ἐκληρονόμησε. συμφωνεῖν δὲ τοῖς ὑφ’ ἑαυτῶν λεγομένοις καὶ τὴν παρὰ τοῖς Ἕλλησιν ἐκ πολλῶν χρόνων παραδεδομένην φήμην, ὅτι κα‐ θαρὰν τὴν γῆν τῶν θηρίων ἐποίησεν Ἡρακλῆς· ὅπερ</w:t>
      </w:r>
    </w:p>
    <w:p>
      <w:r>
        <w:rPr>
          <w:rFonts w:ascii="Courier New" w:hAnsi="Courier New"/>
          <w:color w:val="555555"/>
          <w:sz w:val="20"/>
        </w:rPr>
        <w:t>[5]</w:t>
      </w:r>
    </w:p>
    <w:p>
      <w:r>
        <w:rPr>
          <w:rFonts w:ascii="Gentium Plus" w:hAnsi="Gentium Plus"/>
          <w:sz w:val="24"/>
        </w:rPr>
        <w:t>μηδαμῶς ἁρμόττειν τῷ γεγονότι σχεδὸν κατὰ τοὺς Τρωικοὺς χρόνους, ὅτε τὰ πλεῖστα μέρη τῆς οἰκου‐ μένης ἐξημέρωτο γεωργίαις καὶ πόλεσι καὶ πλήθει</w:t>
      </w:r>
    </w:p>
    <w:p>
      <w:r>
        <w:rPr>
          <w:rFonts w:ascii="Courier New" w:hAnsi="Courier New"/>
          <w:color w:val="555555"/>
          <w:sz w:val="20"/>
        </w:rPr>
        <w:t>[1 . 24 . 6]</w:t>
      </w:r>
    </w:p>
    <w:p>
      <w:r>
        <w:rPr>
          <w:rFonts w:ascii="Gentium Plus" w:hAnsi="Gentium Plus"/>
          <w:sz w:val="24"/>
        </w:rPr>
        <w:t>τῶν κατοικούντων τὴν χώραν πανταχοῦ. μᾶλλον οὖν πρέπειν τῷ γεγονότι κατὰ τοὺς ἀρχαίους χρόνους τὴν ἡμέρωσιν τῆς χώρας, κατισχυομένων ἔτι τῶν ἀνθρώ‐ πων ὑπὸ τοῦ πλήθους τῶν θηρίων, καὶ μάλιστα κατὰ</w:t>
      </w:r>
    </w:p>
    <w:p>
      <w:r>
        <w:rPr>
          <w:rFonts w:ascii="Courier New" w:hAnsi="Courier New"/>
          <w:color w:val="555555"/>
          <w:sz w:val="20"/>
        </w:rPr>
        <w:t>[5]</w:t>
      </w:r>
    </w:p>
    <w:p>
      <w:r>
        <w:rPr>
          <w:rFonts w:ascii="Gentium Plus" w:hAnsi="Gentium Plus"/>
          <w:sz w:val="24"/>
        </w:rPr>
        <w:t>τὴν Αἴγυπτον καὶ τὴν ὑπερκειμένην χώραν μέχρι τοῦ</w:t>
      </w:r>
    </w:p>
    <w:p>
      <w:r>
        <w:rPr>
          <w:rFonts w:ascii="Courier New" w:hAnsi="Courier New"/>
          <w:color w:val="555555"/>
          <w:sz w:val="20"/>
        </w:rPr>
        <w:t>[1 . 24 . 7]</w:t>
      </w:r>
    </w:p>
    <w:p>
      <w:r>
        <w:rPr>
          <w:rFonts w:ascii="Gentium Plus" w:hAnsi="Gentium Plus"/>
          <w:sz w:val="24"/>
        </w:rPr>
        <w:t>νῦν ἔρημον οὖσαν καὶ θηριώδη. εἰκὸς γὰρ ταύτης ὡς πατρίδος προνοηθέντα τὸν Ἡρακλέα, καὶ καθα‐ ρὰν τὴν γῆν τῶν θηρίων ποιήσαντα, παραδοῦναι τοῖς γεωργοῖς τὴν χώραν, καὶ διὰ τὴν εὐεργεσίαν τυχεῖν</w:t>
      </w:r>
    </w:p>
    <w:p>
      <w:r>
        <w:rPr>
          <w:rFonts w:ascii="Courier New" w:hAnsi="Courier New"/>
          <w:color w:val="555555"/>
          <w:sz w:val="20"/>
        </w:rPr>
        <w:t>[1 . 24 . 8]</w:t>
      </w:r>
    </w:p>
    <w:p>
      <w:r>
        <w:rPr>
          <w:rFonts w:ascii="Gentium Plus" w:hAnsi="Gentium Plus"/>
          <w:sz w:val="24"/>
        </w:rPr>
        <w:t>ἰσοθέου τιμῆς. φασὶ δὲ καὶ τὸν Περσέα γεγονέναι κατ’ Αἴγυπτον, καὶ τῆς Ἴσιδος τὴν γένεσιν ὑπὸ τῶν Ἑλλήνων εἰς Ἄργος μεταφέρεσθαι, μυθολογούντων τὴν Ἰὼ τὴν εἰς βοὸς τύπον μεταμορφωθεῖσαν.</w:t>
      </w:r>
    </w:p>
    <w:p>
      <w:r>
        <w:rPr>
          <w:rFonts w:ascii="Courier New" w:hAnsi="Courier New"/>
          <w:color w:val="555555"/>
          <w:sz w:val="20"/>
        </w:rPr>
        <w:t>[1 . 25 . 1]</w:t>
      </w:r>
    </w:p>
    <w:p>
      <w:r>
        <w:rPr>
          <w:rFonts w:ascii="Gentium Plus" w:hAnsi="Gentium Plus"/>
          <w:sz w:val="24"/>
        </w:rPr>
        <w:t>Καθόλου δὲ πολλή τίς ἐστι διαφωνία περὶ τού‐ των τῶν θεῶν. τὴν αὐτὴν γὰρ οἱ μὲν Ἶσιν, οἱ δὲ Δήμητραν, οἱ δὲ Θεσμοφόρον, οἱ δὲ Σελήνην, οἱ δὲ Ἥραν, οἱ δὲ πάσαις ταῖς προσηγορίαις ὀνομά‐</w:t>
      </w:r>
    </w:p>
    <w:p>
      <w:r>
        <w:rPr>
          <w:rFonts w:ascii="Courier New" w:hAnsi="Courier New"/>
          <w:color w:val="555555"/>
          <w:sz w:val="20"/>
        </w:rPr>
        <w:t>[1 . 25 . 2]</w:t>
      </w:r>
    </w:p>
    <w:p>
      <w:r>
        <w:rPr>
          <w:rFonts w:ascii="Gentium Plus" w:hAnsi="Gentium Plus"/>
          <w:sz w:val="24"/>
        </w:rPr>
        <w:t>ζουσι. τὸν δὲ Ὄσιριν οἱ μὲν Σάραπιν, οἱ δὲ Διό‐ νυσον, οἱ δὲ Πλούτωνα, οἱ δὲ Ἄμμωνα, τινὲς δὲ</w:t>
      </w:r>
    </w:p>
    <w:p>
      <w:r>
        <w:rPr>
          <w:rFonts w:ascii="Courier New" w:hAnsi="Courier New"/>
          <w:color w:val="555555"/>
          <w:sz w:val="20"/>
        </w:rPr>
        <w:t>[5]</w:t>
      </w:r>
    </w:p>
    <w:p>
      <w:r>
        <w:rPr>
          <w:rFonts w:ascii="Gentium Plus" w:hAnsi="Gentium Plus"/>
          <w:sz w:val="24"/>
        </w:rPr>
        <w:t>Πλούτωνα ὀνομαζόμενον. φασὶ δ’ Αἰγύπτιοι τὴν Ἶσιν φαρμάκων τε πολλῶν πρὸς ὑγίειαν εὑρέτιν γε‐ γονέναι καὶ τῆς ἰατρικῆς ἐπιστήμης μεγάλην ἔχειν</w:t>
      </w:r>
    </w:p>
    <w:p>
      <w:r>
        <w:rPr>
          <w:rFonts w:ascii="Courier New" w:hAnsi="Courier New"/>
          <w:color w:val="555555"/>
          <w:sz w:val="20"/>
        </w:rPr>
        <w:t>[1 . 25 . 3]</w:t>
      </w:r>
    </w:p>
    <w:p>
      <w:r>
        <w:rPr>
          <w:rFonts w:ascii="Gentium Plus" w:hAnsi="Gentium Plus"/>
          <w:sz w:val="24"/>
        </w:rPr>
        <w:t>ἐμπειρίαν· διὸ καὶ τυχοῦσαν τῆς ἀθανασίας ἐπὶ ταῖς θεραπείαις τῶν ἀνθρώπων μάλιστα χαίρειν, καὶ κατὰ τοὺς ὕπνους τοῖς ἀξιοῦσι διδόναι βοηθή‐ ματα, φανερῶς ἐπιδεικνυμένην τήν τε ἰδίαν ἐπιφά‐</w:t>
      </w:r>
    </w:p>
    <w:p>
      <w:r>
        <w:rPr>
          <w:rFonts w:ascii="Courier New" w:hAnsi="Courier New"/>
          <w:color w:val="555555"/>
          <w:sz w:val="20"/>
        </w:rPr>
        <w:t>[5]</w:t>
      </w:r>
    </w:p>
    <w:p>
      <w:r>
        <w:rPr>
          <w:rFonts w:ascii="Gentium Plus" w:hAnsi="Gentium Plus"/>
          <w:sz w:val="24"/>
        </w:rPr>
        <w:t>νειαν καὶ τὸ πρὸς τοὺς δεομένους τῶν ἀνθρώπων</w:t>
      </w:r>
    </w:p>
    <w:p>
      <w:r>
        <w:rPr>
          <w:rFonts w:ascii="Courier New" w:hAnsi="Courier New"/>
          <w:color w:val="555555"/>
          <w:sz w:val="20"/>
        </w:rPr>
        <w:t>[1 . 25 . 4]</w:t>
      </w:r>
    </w:p>
    <w:p>
      <w:r>
        <w:rPr>
          <w:rFonts w:ascii="Gentium Plus" w:hAnsi="Gentium Plus"/>
          <w:sz w:val="24"/>
        </w:rPr>
        <w:t>εὐεργετικόν. ἀποδείξεις δὲ τούτων φασὶ φέρειν ἑαυ‐ τοὺς οὐ μυθολογίας ὁμοίως τοῖς Ἕλλησιν, ἀλλὰ πρά‐ ξεις ἐναργεῖς· πᾶσαν γὰρ σχεδὸν τὴν οἰκουμένην μαρτυρεῖν ἑαυτοῖς, εἰς τὰς ταύτης τιμὰς φιλοτιμου‐</w:t>
      </w:r>
    </w:p>
    <w:p>
      <w:r>
        <w:rPr>
          <w:rFonts w:ascii="Courier New" w:hAnsi="Courier New"/>
          <w:color w:val="555555"/>
          <w:sz w:val="20"/>
        </w:rPr>
        <w:t>[1 . 25 . 5]</w:t>
      </w:r>
    </w:p>
    <w:p>
      <w:r>
        <w:rPr>
          <w:rFonts w:ascii="Gentium Plus" w:hAnsi="Gentium Plus"/>
          <w:sz w:val="24"/>
        </w:rPr>
        <w:t>μένην διὰ τὴν ἐν ταῖς θεραπείαις ἐπιφάνειαν. κατὰ γὰρ τοὺς ὕπνους ἐφισταμένην διδόναι τοῖς κάμνουσι βοηθήματα πρὸς τὰς νόσους, καὶ τοὺς ὑπακούσαν‐ τας αὐτῇ παραδόξως ὑγιάζεσθαι· καὶ πολλοὺς μὲν</w:t>
      </w:r>
    </w:p>
    <w:p>
      <w:r>
        <w:rPr>
          <w:rFonts w:ascii="Courier New" w:hAnsi="Courier New"/>
          <w:color w:val="555555"/>
          <w:sz w:val="20"/>
        </w:rPr>
        <w:t>[5]</w:t>
      </w:r>
    </w:p>
    <w:p>
      <w:r>
        <w:rPr>
          <w:rFonts w:ascii="Gentium Plus" w:hAnsi="Gentium Plus"/>
          <w:sz w:val="24"/>
        </w:rPr>
        <w:t>ὑπὸ τῶν ἰατρῶν διὰ τὴν δυσκολίαν τοῦ νοσήματος ἀπελπισθέντας ὑπὸ ταύτης σώζεσθαι, συχνοὺς δὲ παντελῶς πηρωθέντας τὰς ὁράσεις ἤ τινα τῶν ἄλ‐ λων μερῶν τοῦ σώματος, ὅταν πρὸς ταύτην τὴν θεὸν καταφύγωσιν, εἰς τὴν προϋπάρξασαν ἀποκαθ‐</w:t>
      </w:r>
    </w:p>
    <w:p>
      <w:r>
        <w:rPr>
          <w:rFonts w:ascii="Courier New" w:hAnsi="Courier New"/>
          <w:color w:val="555555"/>
          <w:sz w:val="20"/>
        </w:rPr>
        <w:t>[1 . 25 . 6]</w:t>
      </w:r>
    </w:p>
    <w:p>
      <w:r>
        <w:rPr>
          <w:rFonts w:ascii="Gentium Plus" w:hAnsi="Gentium Plus"/>
          <w:sz w:val="24"/>
        </w:rPr>
        <w:t>ίστασθαι τάξιν. εὑρεῖν δ’ αὐτὴν καὶ τὸ τῆς ἀθα‐ νασίας φάρμακον, δι’ οὗ τὸν υἱὸν Ὧρον, ὑπὸ τῶν Τιτάνων ἐπιβουλευθέντα καὶ νεκρὸν εὑρεθέντα καθ’ ὕδατος, μὴ μόνον ἀναστῆσαι, δοῦσαν τὴν ψυχήν,</w:t>
      </w:r>
    </w:p>
    <w:p>
      <w:r>
        <w:rPr>
          <w:rFonts w:ascii="Courier New" w:hAnsi="Courier New"/>
          <w:color w:val="555555"/>
          <w:sz w:val="20"/>
        </w:rPr>
        <w:t>[1 . 25 . 7]</w:t>
      </w:r>
    </w:p>
    <w:p>
      <w:r>
        <w:rPr>
          <w:rFonts w:ascii="Gentium Plus" w:hAnsi="Gentium Plus"/>
          <w:sz w:val="24"/>
        </w:rPr>
        <w:t>ἀλλὰ καὶ τῆς ἀθανασίας ποιῆσαι μεταλαβεῖν. δοκεῖ</w:t>
      </w:r>
    </w:p>
    <w:p>
      <w:r>
        <w:rPr>
          <w:rFonts w:ascii="Courier New" w:hAnsi="Courier New"/>
          <w:color w:val="555555"/>
          <w:sz w:val="20"/>
        </w:rPr>
        <w:t>[5]</w:t>
      </w:r>
    </w:p>
    <w:p>
      <w:r>
        <w:rPr>
          <w:rFonts w:ascii="Gentium Plus" w:hAnsi="Gentium Plus"/>
          <w:sz w:val="24"/>
        </w:rPr>
        <w:t>ὑπάρχειν, καὶ τήν τε ἰατρικὴν καὶ τὴν μαντικὴν ὑπὸ τῆς μητρὸς Ἴσιδος διδαχθέντα διὰ τῶν χρησμῶν καὶ τῶν θεραπειῶν εὐεργετεῖν τὸ τῶν ἀνθρώπων γένος.</w:t>
      </w:r>
    </w:p>
    <w:p>
      <w:r>
        <w:rPr>
          <w:rFonts w:ascii="Courier New" w:hAnsi="Courier New"/>
          <w:color w:val="555555"/>
          <w:sz w:val="20"/>
        </w:rPr>
        <w:t>[1 . 26 . 1]</w:t>
      </w:r>
    </w:p>
    <w:p>
      <w:r>
        <w:rPr>
          <w:rFonts w:ascii="Gentium Plus" w:hAnsi="Gentium Plus"/>
          <w:sz w:val="24"/>
        </w:rPr>
        <w:t>Οἱ δ’ ἱερεῖς τῶν Αἰγυπτίων τὸν χρόνον ἀπὸ τῆς Ἡλίου βασιλείας συλλογιζόμενοι μέχρι τῆς Ἀλεξάν‐ δρου διαβάσεως εἰς τὴν Ἀσίαν φασὶν ὑπάρχειν ἐτῶν</w:t>
      </w:r>
    </w:p>
    <w:p>
      <w:r>
        <w:rPr>
          <w:rFonts w:ascii="Courier New" w:hAnsi="Courier New"/>
          <w:color w:val="555555"/>
          <w:sz w:val="20"/>
        </w:rPr>
        <w:t>[1 . 26 . 2]</w:t>
      </w:r>
    </w:p>
    <w:p>
      <w:r>
        <w:rPr>
          <w:rFonts w:ascii="Gentium Plus" w:hAnsi="Gentium Plus"/>
          <w:sz w:val="24"/>
        </w:rPr>
        <w:t>μάλιστά πως δισμυρίων καὶ τρισχιλίων. μυθολο‐ γοῦσι δὲ καὶ τῶν θεῶν τοὺς μὲν ἀρχαιοτάτους βα‐ σιλεῦσαι πλείω τῶν χιλίων καὶ διακοσίων ἐτῶν, τοὺς δὲ μεταγενεστέρους οὐκ ἐλάττω τῶν τριακοσίων.</w:t>
      </w:r>
    </w:p>
    <w:p>
      <w:r>
        <w:rPr>
          <w:rFonts w:ascii="Courier New" w:hAnsi="Courier New"/>
          <w:color w:val="555555"/>
          <w:sz w:val="20"/>
        </w:rPr>
        <w:t>[1 . 26 . 3]</w:t>
      </w:r>
    </w:p>
    <w:p>
      <w:r>
        <w:rPr>
          <w:rFonts w:ascii="Gentium Plus" w:hAnsi="Gentium Plus"/>
          <w:sz w:val="24"/>
        </w:rPr>
        <w:t>ἀπίστου δ’ ὄντος τοῦ πλήθους τῶν ἐτῶν, ἐπιχει‐ ροῦσί τινες λέγειν ὅτι τὸ παλαιόν, οὔπω τῆς περὶ τὸν ἥλιον κινήσεως ἐπεγνωσμένης, συνέβαινε κατὰ τὴν τῆς σελήνης περίοδον ἄγεσθαι τὸν ἐνιαυτόν.</w:t>
      </w:r>
    </w:p>
    <w:p>
      <w:r>
        <w:rPr>
          <w:rFonts w:ascii="Courier New" w:hAnsi="Courier New"/>
          <w:color w:val="555555"/>
          <w:sz w:val="20"/>
        </w:rPr>
        <w:t>[1 . 26 . 4]</w:t>
      </w:r>
    </w:p>
    <w:p>
      <w:r>
        <w:rPr>
          <w:rFonts w:ascii="Gentium Plus" w:hAnsi="Gentium Plus"/>
          <w:sz w:val="24"/>
        </w:rPr>
        <w:t>διόπερ τῶν ἐτῶν τριακονθημέρων ὄντων οὐκ ἀδύ‐ νατον εἶναι βεβιωκέναι τινὰς ἔτη χίλια καὶ διακό‐ σια· καὶ γὰρ νῦν δωδεκαμήνων ὄντων τῶν ἐνι‐</w:t>
      </w:r>
    </w:p>
    <w:p>
      <w:r>
        <w:rPr>
          <w:rFonts w:ascii="Courier New" w:hAnsi="Courier New"/>
          <w:color w:val="555555"/>
          <w:sz w:val="20"/>
        </w:rPr>
        <w:t>[1 . 26 . 5]</w:t>
      </w:r>
    </w:p>
    <w:p>
      <w:r>
        <w:rPr>
          <w:rFonts w:ascii="Gentium Plus" w:hAnsi="Gentium Plus"/>
          <w:sz w:val="24"/>
        </w:rPr>
        <w:t>αυτῶν οὐκ ὀλίγους ὑπὲρ ἑκατὸν ἔτη ζῆν. παρα‐ πλήσια δὲ λέγουσι καὶ περὶ τῶν τριακόσια ἔτη δοκούντων ἄρξαι· κατ’ ἐκείνους γὰρ τοὺς χρόνους τὸν ἐνιαυτὸν ἀπαρτίζεσθαι τέτταρσι μησὶ τοῖς γινο‐</w:t>
      </w:r>
    </w:p>
    <w:p>
      <w:r>
        <w:rPr>
          <w:rFonts w:ascii="Courier New" w:hAnsi="Courier New"/>
          <w:color w:val="555555"/>
          <w:sz w:val="20"/>
        </w:rPr>
        <w:t>[5]</w:t>
      </w:r>
    </w:p>
    <w:p>
      <w:r>
        <w:rPr>
          <w:rFonts w:ascii="Gentium Plus" w:hAnsi="Gentium Plus"/>
          <w:sz w:val="24"/>
        </w:rPr>
        <w:t>μένοις κατὰ τὰς ἑκάστων τῶν χρόνων ὥρας, οἷον ἔαρος, θέρους, χειμῶνος· ἀφ’ ἧς αἰτίας καὶ παρ’</w:t>
      </w:r>
    </w:p>
    <w:p>
      <w:r>
        <w:rPr>
          <w:rFonts w:ascii="Courier New" w:hAnsi="Courier New"/>
          <w:color w:val="555555"/>
          <w:sz w:val="20"/>
        </w:rPr>
        <w:t>[1 . 26 . 6]</w:t>
      </w:r>
    </w:p>
    <w:p>
      <w:r>
        <w:rPr>
          <w:rFonts w:ascii="Gentium Plus" w:hAnsi="Gentium Plus"/>
          <w:sz w:val="24"/>
        </w:rPr>
        <w:t>Οἱ δ’ οὖν Αἰγύπτιοι μυθολογοῦσι κατὰ τὴν Ἴσι‐ δος ἡλικίαν γεγονέναι τινὰς πολυσωμάτους τοὺς ὑπὸ μὲν τῶν Ἑλλήνων ὀνομαζομένους γίγαντας, ὑφ’ ἑαυ‐ τῶν δὲ διακοσμουμένους τερατωδῶς ἐπὶ τῶν ἱερῶν</w:t>
      </w:r>
    </w:p>
    <w:p>
      <w:r>
        <w:rPr>
          <w:rFonts w:ascii="Courier New" w:hAnsi="Courier New"/>
          <w:color w:val="555555"/>
          <w:sz w:val="20"/>
        </w:rPr>
        <w:t>[1 . 26 . 7]</w:t>
      </w:r>
    </w:p>
    <w:p>
      <w:r>
        <w:rPr>
          <w:rFonts w:ascii="Gentium Plus" w:hAnsi="Gentium Plus"/>
          <w:sz w:val="24"/>
        </w:rPr>
        <w:t>καὶ τυπτομένους ὑπὸ τῶν περὶ τὸν Ὄσιριν. ἔνιοι μὲν οὖν αὐτοὺς γηγενεῖς φασιν ὑπάρξαι, προσφάτου τῆς τῶν ζῴων γενέσεως ἐκ τῆς γῆς ὑπαρχούσης, ἔνιοι δὲ λέγουσι σώματος ῥώμῃ διενεγκόντας καὶ πολλὰς</w:t>
      </w:r>
    </w:p>
    <w:p>
      <w:r>
        <w:rPr>
          <w:rFonts w:ascii="Courier New" w:hAnsi="Courier New"/>
          <w:color w:val="555555"/>
          <w:sz w:val="20"/>
        </w:rPr>
        <w:t>[5]</w:t>
      </w:r>
    </w:p>
    <w:p>
      <w:r>
        <w:rPr>
          <w:rFonts w:ascii="Gentium Plus" w:hAnsi="Gentium Plus"/>
          <w:sz w:val="24"/>
        </w:rPr>
        <w:t>πράξεις ἐπιτελεσαμένους ἀπὸ τοῦ συμβεβηκότος μυ‐</w:t>
      </w:r>
    </w:p>
    <w:p>
      <w:r>
        <w:rPr>
          <w:rFonts w:ascii="Courier New" w:hAnsi="Courier New"/>
          <w:color w:val="555555"/>
          <w:sz w:val="20"/>
        </w:rPr>
        <w:t>[1 . 26 . 8]</w:t>
      </w:r>
    </w:p>
    <w:p>
      <w:r>
        <w:rPr>
          <w:rFonts w:ascii="Gentium Plus" w:hAnsi="Gentium Plus"/>
          <w:sz w:val="24"/>
        </w:rPr>
        <w:t>θολογηθῆναι πολυσωμάτους. συμφωνεῖται δὲ παρὰ τοῖς πλείστοις ὅτι τοῖς περὶ τὸν Δία καὶ τὸν Ὄσιριν θεοῖς πόλεμον ἐνστησάμενοι πάντες ἀνῃρέ‐ θησαν.</w:t>
      </w:r>
    </w:p>
    <w:p>
      <w:r>
        <w:rPr>
          <w:rFonts w:ascii="Courier New" w:hAnsi="Courier New"/>
          <w:color w:val="555555"/>
          <w:sz w:val="20"/>
        </w:rPr>
        <w:t>[1 . 27 . 1]</w:t>
      </w:r>
    </w:p>
    <w:p>
      <w:r>
        <w:rPr>
          <w:rFonts w:ascii="Gentium Plus" w:hAnsi="Gentium Plus"/>
          <w:sz w:val="24"/>
        </w:rPr>
        <w:t>Νομοθετῆσαι δέ φασι τοὺς Αἰγυπτίους παρὰ τὸ κοινὸν ἔθος τῶν ἀνθρώπων γαμεῖν ἀδελφὰς διὰ τὸ γεγονὸς ἐν τούτοις τῆς Ἴσιδος ἐπίτευγμα· ταύτην γὰρ συνοικήσασαν Ὀσίριδι τῷ ἀδελφῷ, καὶ ἀποθα‐</w:t>
      </w:r>
    </w:p>
    <w:p>
      <w:r>
        <w:rPr>
          <w:rFonts w:ascii="Courier New" w:hAnsi="Courier New"/>
          <w:color w:val="555555"/>
          <w:sz w:val="20"/>
        </w:rPr>
        <w:t>[5]</w:t>
      </w:r>
    </w:p>
    <w:p>
      <w:r>
        <w:rPr>
          <w:rFonts w:ascii="Gentium Plus" w:hAnsi="Gentium Plus"/>
          <w:sz w:val="24"/>
        </w:rPr>
        <w:t>νόντος ὀμόσασαν οὐδενὸς ἔτι συνουσίαν ἀνδρὸς προσδέξεσθαι, μετελθεῖν τόν τε φόνον τἀνδρὸς καὶ διατελέσαι βασιλεύουσαν νομιμώτατα, καὶ τὸ σύνο‐ λον πλείστων καὶ μεγίστων ἀγαθῶν αἰτίαν γενέ‐</w:t>
      </w:r>
    </w:p>
    <w:p>
      <w:r>
        <w:rPr>
          <w:rFonts w:ascii="Courier New" w:hAnsi="Courier New"/>
          <w:color w:val="555555"/>
          <w:sz w:val="20"/>
        </w:rPr>
        <w:t>[1 . 27 . 2]</w:t>
      </w:r>
    </w:p>
    <w:p>
      <w:r>
        <w:rPr>
          <w:rFonts w:ascii="Gentium Plus" w:hAnsi="Gentium Plus"/>
          <w:sz w:val="24"/>
        </w:rPr>
        <w:t>σθαι πᾶσιν ἀνθρώποις. διὰ δὴ ταύτας τὰς αἰτίας καταδειχθῆναι μείζονος ἐξουσίας καὶ τιμῆς τυγχά‐ νειν τὴν βασίλισσαν τοῦ βασιλέως, καὶ παρὰ τοῖς</w:t>
      </w:r>
    </w:p>
    <w:p>
      <w:r>
        <w:rPr>
          <w:rFonts w:ascii="Courier New" w:hAnsi="Courier New"/>
          <w:color w:val="555555"/>
          <w:sz w:val="20"/>
        </w:rPr>
        <w:t>[5]</w:t>
      </w:r>
    </w:p>
    <w:p>
      <w:r>
        <w:rPr>
          <w:rFonts w:ascii="Gentium Plus" w:hAnsi="Gentium Plus"/>
          <w:sz w:val="24"/>
        </w:rPr>
        <w:t>προικὸς συγγραφῇ προσομολογούντων τῶν γαμούν‐ των ἅπαντα πειθαρχήσειν τῇ γαμουμένῃ.</w:t>
      </w:r>
    </w:p>
    <w:p>
      <w:r>
        <w:rPr>
          <w:rFonts w:ascii="Courier New" w:hAnsi="Courier New"/>
          <w:color w:val="555555"/>
          <w:sz w:val="20"/>
        </w:rPr>
        <w:t>[1 . 27 . 3]</w:t>
      </w:r>
    </w:p>
    <w:p>
      <w:r>
        <w:rPr>
          <w:rFonts w:ascii="Gentium Plus" w:hAnsi="Gentium Plus"/>
          <w:sz w:val="24"/>
        </w:rPr>
        <w:t>Οὐκ ἀγνοῶ δὲ διότι τινὲς τῶν συγγραφέων ἀπο‐ φαίνονται τοὺς τάφους τῶν θεῶν τούτων ὑπάρχειν ἐν Νύσῃ τῆς Ἀραβίας, ἀφ’ ἧς καὶ Νυσαῖον τὸν Διό‐ νυσον ὠνομάσθαι. εἶναι δὲ καὶ στήλην ἑκατέρου τῶν</w:t>
      </w:r>
    </w:p>
    <w:p>
      <w:r>
        <w:rPr>
          <w:rFonts w:ascii="Courier New" w:hAnsi="Courier New"/>
          <w:color w:val="555555"/>
          <w:sz w:val="20"/>
        </w:rPr>
        <w:t>[1 . 27 . 4]</w:t>
      </w:r>
    </w:p>
    <w:p>
      <w:r>
        <w:rPr>
          <w:rFonts w:ascii="Gentium Plus" w:hAnsi="Gentium Plus"/>
          <w:sz w:val="24"/>
        </w:rPr>
        <w:t>θεῶν ἐπιγεγραμμένην τοῖς ἱεροῖς γράμμασιν. ἐπὶ μὲν οὖν τῆς Ἴσιδος ἐπιγεγράφθαι „Ἐγὼ Ἶσίς εἰμι ἡ βασί‐ λισσα πάσης χώρας, ἡ παιδευθεῖσα ὑπὸ Ἑρμοῦ, καὶ ὅσα ἐγὼ ἐνομοθέτησα, οὐδεὶς αὐτὰ δύναται λῦσαι.</w:t>
      </w:r>
    </w:p>
    <w:p>
      <w:r>
        <w:rPr>
          <w:rFonts w:ascii="Courier New" w:hAnsi="Courier New"/>
          <w:color w:val="555555"/>
          <w:sz w:val="20"/>
        </w:rPr>
        <w:t>[5]</w:t>
      </w:r>
    </w:p>
    <w:p>
      <w:r>
        <w:rPr>
          <w:rFonts w:ascii="Gentium Plus" w:hAnsi="Gentium Plus"/>
          <w:sz w:val="24"/>
        </w:rPr>
        <w:t>ἐγώ εἰμι ἡ τοῦ νεωτάτου Κρόνου θεοῦ θυγάτηρ πρε‐ σβυτάτη· ἐγώ εἰμι γυνὴ καὶ ἀδελφὴ Ὀσίριδος βα‐ σιλέως· ἐγώ εἰμι ἡ πρώτη καρπὸν ἀνθρέποις εὑ‐ ροῦσα· ἐγώ εἰμι μήτηρ Ὥρου τοῦ βασιλέως· ἐγώ</w:t>
      </w:r>
    </w:p>
    <w:p>
      <w:r>
        <w:rPr>
          <w:rFonts w:ascii="Courier New" w:hAnsi="Courier New"/>
          <w:color w:val="555555"/>
          <w:sz w:val="20"/>
        </w:rPr>
        <w:t>[10]</w:t>
      </w:r>
    </w:p>
    <w:p>
      <w:r>
        <w:rPr>
          <w:rFonts w:ascii="Gentium Plus" w:hAnsi="Gentium Plus"/>
          <w:sz w:val="24"/>
        </w:rPr>
        <w:t>ἐμοὶ Βούβαστος ἡ πόλις ᾠκοδομήθη. χαῖρε χαῖρε</w:t>
      </w:r>
    </w:p>
    <w:p>
      <w:r>
        <w:rPr>
          <w:rFonts w:ascii="Courier New" w:hAnsi="Courier New"/>
          <w:color w:val="555555"/>
          <w:sz w:val="20"/>
        </w:rPr>
        <w:t>[1 . 27 . 5]</w:t>
      </w:r>
    </w:p>
    <w:p>
      <w:r>
        <w:rPr>
          <w:rFonts w:ascii="Gentium Plus" w:hAnsi="Gentium Plus"/>
          <w:sz w:val="24"/>
        </w:rPr>
        <w:t>Αἴγυπτε ἡ θρέψασά με.“ ἐπὶ δὲ τῆς Ὀσίριδος ἐπι‐ γεγράφθαι λέγεται „Πατὴρ μέν ἐστί μοι Κρόνος νεώτατος θεῶν ἁπάντων, εἰμὶ δὲ Ὄσιρις ὁ βασι‐ λεύς, ὁ στρατεύσας ἐπὶ πᾶσαν χώραν ἕως εἰς τοὺς</w:t>
      </w:r>
    </w:p>
    <w:p>
      <w:r>
        <w:rPr>
          <w:rFonts w:ascii="Courier New" w:hAnsi="Courier New"/>
          <w:color w:val="555555"/>
          <w:sz w:val="20"/>
        </w:rPr>
        <w:t>[5]</w:t>
      </w:r>
    </w:p>
    <w:p>
      <w:r>
        <w:rPr>
          <w:rFonts w:ascii="Gentium Plus" w:hAnsi="Gentium Plus"/>
          <w:sz w:val="24"/>
        </w:rPr>
        <w:t>ἀοικήτους τόπους τῶν Ἰνδῶν καὶ τοὺς πρὸς ἄρκτον κεκλιμένους, μέχρι Ἴστρου ποταμοῦ πηγῶν, καὶ πά‐ λιν ἐπὶ τἄλλα μέρη ἕως ὠκεανοῦ. εἰμὶ δὲ υἱὸς Κρόνου πρεσβύτατος, καὶ βλαστὸς ἐκ καλοῦ τε καὶ εὐγενοῦς ᾠοῦ σπέρμα συγγενὲς ἐγεννήθην ἡμέρας.</w:t>
      </w:r>
    </w:p>
    <w:p>
      <w:r>
        <w:rPr>
          <w:rFonts w:ascii="Courier New" w:hAnsi="Courier New"/>
          <w:color w:val="555555"/>
          <w:sz w:val="20"/>
        </w:rPr>
        <w:t>[10]</w:t>
      </w:r>
    </w:p>
    <w:p>
      <w:r>
        <w:rPr>
          <w:rFonts w:ascii="Gentium Plus" w:hAnsi="Gentium Plus"/>
          <w:sz w:val="24"/>
        </w:rPr>
        <w:t>καὶ οὐκ ἔστι τόπος τῆς οἰκουμένης εἰς ὃν ἐγὼ οὐκ ἀφῖγμαι, διαδοὺς πᾶσιν ὧν ἐγὼ εὑρετὴς ἐγενόμην.“</w:t>
      </w:r>
    </w:p>
    <w:p>
      <w:r>
        <w:rPr>
          <w:rFonts w:ascii="Courier New" w:hAnsi="Courier New"/>
          <w:color w:val="555555"/>
          <w:sz w:val="20"/>
        </w:rPr>
        <w:t>[1 . 27 . 6]</w:t>
      </w:r>
    </w:p>
    <w:p>
      <w:r>
        <w:rPr>
          <w:rFonts w:ascii="Gentium Plus" w:hAnsi="Gentium Plus"/>
          <w:sz w:val="24"/>
        </w:rPr>
        <w:t>τοσαῦτα τῶν γεγραμμένων ἐν ταῖς στήλαις φασὶ δύ‐ νασθαι ἀναγνῶναι, τὰ δ’ ἄλλα ὄντα πλείω κατε‐ φθάρθαι διὰ τὸν χρόνον. τὰ μὲν οὖν περὶ τῆς τα‐ φῆς τῶν θεῶν τούτων διαφωνεῖται παρὰ τοῖς πλεί‐</w:t>
      </w:r>
    </w:p>
    <w:p>
      <w:r>
        <w:rPr>
          <w:rFonts w:ascii="Courier New" w:hAnsi="Courier New"/>
          <w:color w:val="555555"/>
          <w:sz w:val="20"/>
        </w:rPr>
        <w:t>[5]</w:t>
      </w:r>
    </w:p>
    <w:p>
      <w:r>
        <w:rPr>
          <w:rFonts w:ascii="Gentium Plus" w:hAnsi="Gentium Plus"/>
          <w:sz w:val="24"/>
        </w:rPr>
        <w:t>στοις διὰ τὸ τοὺς ἱερεῖς ἐν ἀπορρήτοις παρειληφότας τὴν περὶ τούτων ἀκρίβειαν μὴ βούλεσθαι τἀληθὲς ἐκφέρειν εἰς τοὺς πολλούς, ὡς ἂν καὶ κινδύνων ἐπικειμένων τοῖς τἀπόρρητα περὶ τῶν θεῶν τούτων μηνύσασιν εἰς τοὺς ὄχλους.</w:t>
      </w:r>
    </w:p>
    <w:p>
      <w:r>
        <w:rPr>
          <w:rFonts w:ascii="Courier New" w:hAnsi="Courier New"/>
          <w:color w:val="555555"/>
          <w:sz w:val="20"/>
        </w:rPr>
        <w:t>[1 . 28 . 1]</w:t>
      </w:r>
    </w:p>
    <w:p>
      <w:r>
        <w:rPr>
          <w:rFonts w:ascii="Gentium Plus" w:hAnsi="Gentium Plus"/>
          <w:sz w:val="24"/>
        </w:rPr>
        <w:t>Οἱ δ’ οὖν Αἰγύπτιοί φασι καὶ μετὰ ταῦτα ἀποι‐ κίας πλείστας ἐξ Αἰγύπτου κατὰ πᾶσαν διασπαρῆ‐ ναι τὴν οἰκουμένην. εἰς Βαβυλῶνα μὲν γὰρ ἀγα‐ γεῖν ἀποίκους Βῆλον τὸν νομιζόμενον Ποσειδῶνος</w:t>
      </w:r>
    </w:p>
    <w:p>
      <w:r>
        <w:rPr>
          <w:rFonts w:ascii="Courier New" w:hAnsi="Courier New"/>
          <w:color w:val="555555"/>
          <w:sz w:val="20"/>
        </w:rPr>
        <w:t>[5]</w:t>
      </w:r>
    </w:p>
    <w:p>
      <w:r>
        <w:rPr>
          <w:rFonts w:ascii="Gentium Plus" w:hAnsi="Gentium Plus"/>
          <w:sz w:val="24"/>
        </w:rPr>
        <w:t>εἶναι καὶ Λιβύης· ὃν παρὰ τὸν Εὐφράτην ποταμὸν καθιδρυθέντα τούς τε ἱερεῖς καταστήσασθαι παρα‐ πλησίως τοῖς κατ’ Αἴγυπτον ἀτελεῖς καὶ πάσης λειτ‐ ουργίας ἀπολελυμένους, οὓς Βαβυλώνιοι καλοῦσι Χαλδαίους, τάς τε παρατηρήσεις τῶν ἄστρων τού‐</w:t>
      </w:r>
    </w:p>
    <w:p>
      <w:r>
        <w:rPr>
          <w:rFonts w:ascii="Courier New" w:hAnsi="Courier New"/>
          <w:color w:val="555555"/>
          <w:sz w:val="20"/>
        </w:rPr>
        <w:t>[10]</w:t>
      </w:r>
    </w:p>
    <w:p>
      <w:r>
        <w:rPr>
          <w:rFonts w:ascii="Gentium Plus" w:hAnsi="Gentium Plus"/>
          <w:sz w:val="24"/>
        </w:rPr>
        <w:t>τους ποιεῖσθαι, μιμουμένους τοὺς παρ’ Αἰγυπτίοις</w:t>
      </w:r>
    </w:p>
    <w:p>
      <w:r>
        <w:rPr>
          <w:rFonts w:ascii="Courier New" w:hAnsi="Courier New"/>
          <w:color w:val="555555"/>
          <w:sz w:val="20"/>
        </w:rPr>
        <w:t>[1 . 28 . 2]</w:t>
      </w:r>
    </w:p>
    <w:p>
      <w:r>
        <w:rPr>
          <w:rFonts w:ascii="Gentium Plus" w:hAnsi="Gentium Plus"/>
          <w:sz w:val="24"/>
        </w:rPr>
        <w:t>ἱερεῖς καὶ φυσικούς, ἔτι δὲ ἀστρολόγους. λέγουσι δὲ καὶ τοὺς περὶ τὸν Δαναὸν ὁρμηθέντας ὁμοίως ἐκεῖθεν συνοικίσαι τὴν ἀρχαιοτάτην σχεδὸν τῶν παρ’ Ἕλλησι πόλεων Ἄργος, τό τε τῶν Κόλχων ἔθνος ἐν</w:t>
      </w:r>
    </w:p>
    <w:p>
      <w:r>
        <w:rPr>
          <w:rFonts w:ascii="Courier New" w:hAnsi="Courier New"/>
          <w:color w:val="555555"/>
          <w:sz w:val="20"/>
        </w:rPr>
        <w:t>[5]</w:t>
      </w:r>
    </w:p>
    <w:p>
      <w:r>
        <w:rPr>
          <w:rFonts w:ascii="Gentium Plus" w:hAnsi="Gentium Plus"/>
          <w:sz w:val="24"/>
        </w:rPr>
        <w:t>τῷ Πόντῳ καὶ τὸ τῶν Ἰουδαίων ἀνὰ μέσον Ἀραβίας καὶ Συρίας οἰκίσαι τινὰς ὁρμηθέντας παρ’ ἑαυτῶν·</w:t>
      </w:r>
    </w:p>
    <w:p>
      <w:r>
        <w:rPr>
          <w:rFonts w:ascii="Courier New" w:hAnsi="Courier New"/>
          <w:color w:val="555555"/>
          <w:sz w:val="20"/>
        </w:rPr>
        <w:t>[1 . 28 . 3]</w:t>
      </w:r>
    </w:p>
    <w:p>
      <w:r>
        <w:rPr>
          <w:rFonts w:ascii="Gentium Plus" w:hAnsi="Gentium Plus"/>
          <w:sz w:val="24"/>
        </w:rPr>
        <w:t>διὸ καὶ παρὰ τοῖς γένεσι τούτοις ἐκ παλαιοῦ παρα‐ δεδόσθαι τὸ περιτέμνειν τοὺς γεννωμένους παῖδας,</w:t>
      </w:r>
    </w:p>
    <w:p>
      <w:r>
        <w:rPr>
          <w:rFonts w:ascii="Courier New" w:hAnsi="Courier New"/>
          <w:color w:val="555555"/>
          <w:sz w:val="20"/>
        </w:rPr>
        <w:t>[1 . 28 . 4]</w:t>
      </w:r>
    </w:p>
    <w:p>
      <w:r>
        <w:rPr>
          <w:rFonts w:ascii="Gentium Plus" w:hAnsi="Gentium Plus"/>
          <w:sz w:val="24"/>
        </w:rPr>
        <w:t>ἐξ Αἰγύπτου μετενηνεγμένου τοῦ νομίμου. καὶ τοὺς Ἀθηναίους δέ φασιν ἀποίκους εἶναι Σαϊτῶν τῶν ἐξ Αἰγύπτου, καὶ πειρῶνται τῆς οἰκειότητος ταύτης φέρειν ἀποδείξεις· παρὰ μόνοις γὰρ τῶν Ἑλλήνων</w:t>
      </w:r>
    </w:p>
    <w:p>
      <w:r>
        <w:rPr>
          <w:rFonts w:ascii="Courier New" w:hAnsi="Courier New"/>
          <w:color w:val="555555"/>
          <w:sz w:val="20"/>
        </w:rPr>
        <w:t>[5]</w:t>
      </w:r>
    </w:p>
    <w:p>
      <w:r>
        <w:rPr>
          <w:rFonts w:ascii="Gentium Plus" w:hAnsi="Gentium Plus"/>
          <w:sz w:val="24"/>
        </w:rPr>
        <w:t>τὴν πόλιν ἄστυ καλεῖσθαι, μετενηνεγμένης τῆς προσ‐ ηγορίας ἀπὸ τοῦ παρ’ αὐτοῖς Ἄστεος. ἔτι δὲ τὴν πολιτείαν τὴν αὐτὴν ἐσχηκέναι τάξιν καὶ διαίρεσιν τῇ παρ’ Αἰγυπτίοις, εἰς τρία μέρη διανεμηθείσῃ·</w:t>
      </w:r>
    </w:p>
    <w:p>
      <w:r>
        <w:rPr>
          <w:rFonts w:ascii="Courier New" w:hAnsi="Courier New"/>
          <w:color w:val="555555"/>
          <w:sz w:val="20"/>
        </w:rPr>
        <w:t>[1 . 28 . 5]</w:t>
      </w:r>
    </w:p>
    <w:p>
      <w:r>
        <w:rPr>
          <w:rFonts w:ascii="Gentium Plus" w:hAnsi="Gentium Plus"/>
          <w:sz w:val="24"/>
        </w:rPr>
        <w:t>καὶ πρώτην μὲν ὑπάρξαι μερίδα τοὺς εὐπατρίδας καλουμένους, οἵτινες [ἱεροποιοὶ] ὑπῆρχον ἐν παι‐ δείᾳ μάλιστα διατετριφότες καὶ τῆς μεγίστης ἠξιω‐ μένοι τιμῆς παραπλησίως τοῖς κατ’ Αἴγυπτον ἱε‐</w:t>
      </w:r>
    </w:p>
    <w:p>
      <w:r>
        <w:rPr>
          <w:rFonts w:ascii="Courier New" w:hAnsi="Courier New"/>
          <w:color w:val="555555"/>
          <w:sz w:val="20"/>
        </w:rPr>
        <w:t>[5]</w:t>
      </w:r>
    </w:p>
    <w:p>
      <w:r>
        <w:rPr>
          <w:rFonts w:ascii="Gentium Plus" w:hAnsi="Gentium Plus"/>
          <w:sz w:val="24"/>
        </w:rPr>
        <w:t>ρεῦσι· δευτέραν δὲ τάξιν γενέσθαι τὴν τῶν γεωμό‐ ρων τῶν ὀφειλόντων ὅπλα κεκτῆσθαι καὶ πολεμεῖν ὑπὲρ τῆς πόλεως ὁμοίως τοῖς κατ’ Αἴγυπτον ὀνο‐ μαζομένοις γεωργοῖς καὶ τοὺς μαχίμους παρεχομέ‐ νοις· τελευταίαν δὲ μερίδα καταριθμηθῆναι τὴν τῶν</w:t>
      </w:r>
    </w:p>
    <w:p>
      <w:r>
        <w:rPr>
          <w:rFonts w:ascii="Courier New" w:hAnsi="Courier New"/>
          <w:color w:val="555555"/>
          <w:sz w:val="20"/>
        </w:rPr>
        <w:t>[10]</w:t>
      </w:r>
    </w:p>
    <w:p>
      <w:r>
        <w:rPr>
          <w:rFonts w:ascii="Gentium Plus" w:hAnsi="Gentium Plus"/>
          <w:sz w:val="24"/>
        </w:rPr>
        <w:t>δημιουργῶν τῶν τὰς βαναύσους τέχνας μεταχειρι‐ ζομένων καὶ λειτουργίας τελούντων τὰς ἀναγκαιο‐ τάτας, τὸ παραπλήσιον ποιούσης τῆς τάξεως ταύτης</w:t>
      </w:r>
    </w:p>
    <w:p>
      <w:r>
        <w:rPr>
          <w:rFonts w:ascii="Courier New" w:hAnsi="Courier New"/>
          <w:color w:val="555555"/>
          <w:sz w:val="20"/>
        </w:rPr>
        <w:t>[1 . 28 . 6]</w:t>
      </w:r>
    </w:p>
    <w:p>
      <w:r>
        <w:rPr>
          <w:rFonts w:ascii="Gentium Plus" w:hAnsi="Gentium Plus"/>
          <w:sz w:val="24"/>
        </w:rPr>
        <w:t>παρ’ Αἰγυπτίοις. γεγονέναι δὲ καὶ τῶν ἡγεμόνων τινὰς Αἰγυπτίους παρὰ τοῖς Ἀθηναίοις· τὸν γὰρ Πέτην τὸν πατέρα Μενεσθέως τοῦ στρατεύσαντος εἰς Τροίαν φανερῶς Αἰγύπτιον ὑπάρξαντα τυχεῖν</w:t>
      </w:r>
    </w:p>
    <w:p>
      <w:r>
        <w:rPr>
          <w:rFonts w:ascii="Courier New" w:hAnsi="Courier New"/>
          <w:color w:val="555555"/>
          <w:sz w:val="20"/>
        </w:rPr>
        <w:t>[1 . 28 . 7]</w:t>
      </w:r>
    </w:p>
    <w:p>
      <w:r>
        <w:rPr>
          <w:rFonts w:ascii="Gentium Plus" w:hAnsi="Gentium Plus"/>
          <w:sz w:val="24"/>
        </w:rPr>
        <w:t>ὕστερον Ἀθήνησι πολιτείας τε καὶ βασιλείας. διφυοῦς δ’ αὐτοῦ γεγονότος, τοὺς μὲν Ἀθηναίους μὴ δύνα‐ σθαι κατὰ τὴν ἰδίαν ὑπόστασιν ἀποδοῦναι περὶ τῆς φύσεως ταύτης τὰς ἀληθεῖς αἰτίας, ἐν μέσῳ κειμένου</w:t>
      </w:r>
    </w:p>
    <w:p>
      <w:r>
        <w:rPr>
          <w:rFonts w:ascii="Courier New" w:hAnsi="Courier New"/>
          <w:color w:val="555555"/>
          <w:sz w:val="20"/>
        </w:rPr>
        <w:t>[5]</w:t>
      </w:r>
    </w:p>
    <w:p>
      <w:r>
        <w:rPr>
          <w:rFonts w:ascii="Gentium Plus" w:hAnsi="Gentium Plus"/>
          <w:sz w:val="24"/>
        </w:rPr>
        <w:t>πᾶσιν ὅτι δυοῖν πολιτειῶν μετασχών, Ἑλληνικῆς καὶ βαρβάρου, διφυὴς ἐνομίσθη, τὸ μὲν ἔχων μέρος θηρίου, τὸ δὲ ἀνθρώπου.</w:t>
      </w:r>
    </w:p>
    <w:p>
      <w:r>
        <w:rPr>
          <w:rFonts w:ascii="Courier New" w:hAnsi="Courier New"/>
          <w:color w:val="555555"/>
          <w:sz w:val="20"/>
        </w:rPr>
        <w:t>[1 . 29 . 1]</w:t>
      </w:r>
    </w:p>
    <w:p>
      <w:r>
        <w:rPr>
          <w:rFonts w:ascii="Gentium Plus" w:hAnsi="Gentium Plus"/>
          <w:sz w:val="24"/>
        </w:rPr>
        <w:t>Ὁμοίως δὲ τούτῳ καὶ τὸν Ἐρεχθέα λέγουσι τὸ γένος Αἰγύπτιον ὄντα βασιλεῦσαι τῶν Ἀθηνῶν, τοι‐ αύτας τινὰς φέροντες ἀποδείξεις· γενομένων γὰρ ὁμολογουμένως αὐχμῶν μεγάλων κατὰ πᾶσαν σχε‐</w:t>
      </w:r>
    </w:p>
    <w:p>
      <w:r>
        <w:rPr>
          <w:rFonts w:ascii="Courier New" w:hAnsi="Courier New"/>
          <w:color w:val="555555"/>
          <w:sz w:val="20"/>
        </w:rPr>
        <w:t>[5]</w:t>
      </w:r>
    </w:p>
    <w:p>
      <w:r>
        <w:rPr>
          <w:rFonts w:ascii="Gentium Plus" w:hAnsi="Gentium Plus"/>
          <w:sz w:val="24"/>
        </w:rPr>
        <w:t>δὸν τὴν οἰκουμένην πλὴν Αἰγύπτου διὰ τὴν ἰδιό‐ τητα τῆς χώρας, καὶ φθορᾶς ἐπιγενομένης τῶν τε καρπῶν καὶ πλήθους ἀνθρώπων, ἐξ Αἰγύπτου τὸν Ἐρεχθέα κομίσαι διὰ τὴν συγγένειαν σίτου πλῆθος εἰς τὰς Ἀθήνας· ἀνθ’ ὧν τοὺς εὖ παθόντας βασι‐</w:t>
      </w:r>
    </w:p>
    <w:p>
      <w:r>
        <w:rPr>
          <w:rFonts w:ascii="Courier New" w:hAnsi="Courier New"/>
          <w:color w:val="555555"/>
          <w:sz w:val="20"/>
        </w:rPr>
        <w:t>[1 . 29 . 2]</w:t>
      </w:r>
    </w:p>
    <w:p>
      <w:r>
        <w:rPr>
          <w:rFonts w:ascii="Gentium Plus" w:hAnsi="Gentium Plus"/>
          <w:sz w:val="24"/>
        </w:rPr>
        <w:t>λέα καταστῆσαι τὸν εὐεργέτην. τοῦτον δὲ παρα‐ λαβόντα τὴν ἡγεμονίαν καταδεῖξαι τὰς τελετὰς τῆς Δήμητρος ἐν Ἐλευσῖνι καὶ τὰ μυστήρια ποιῆσαι, μετενεγκόντα τὸ περὶ τούτων νόμιμον ἐξ Αἰγύπτου.</w:t>
      </w:r>
    </w:p>
    <w:p>
      <w:r>
        <w:rPr>
          <w:rFonts w:ascii="Courier New" w:hAnsi="Courier New"/>
          <w:color w:val="555555"/>
          <w:sz w:val="20"/>
        </w:rPr>
        <w:t>[5]</w:t>
      </w:r>
    </w:p>
    <w:p>
      <w:r>
        <w:rPr>
          <w:rFonts w:ascii="Gentium Plus" w:hAnsi="Gentium Plus"/>
          <w:sz w:val="24"/>
        </w:rPr>
        <w:t>καὶ τῆς θεοῦ δὲ παρουσίαν εἰς τὴν Ἀττικὴν γεγονυῖαν κατὰ τούτους τοὺς χρόνους παραδεδόσθαι κατὰ λόγον, ὡς ἂν τῶν ἐπωνύμων ταύτης καρπῶν τότε κομι‐ σθέντων εἰς τὰς Ἀθήνας, καὶ διὰ τοῦτο δόξαι πάλιν ἐξ ἀρχῆς τὴν εὕρεσιν γεγονέναι τοῦ σπέρματος,</w:t>
      </w:r>
    </w:p>
    <w:p>
      <w:r>
        <w:rPr>
          <w:rFonts w:ascii="Courier New" w:hAnsi="Courier New"/>
          <w:color w:val="555555"/>
          <w:sz w:val="20"/>
        </w:rPr>
        <w:t>[1 . 29 . 3]</w:t>
      </w:r>
    </w:p>
    <w:p>
      <w:r>
        <w:rPr>
          <w:rFonts w:ascii="Gentium Plus" w:hAnsi="Gentium Plus"/>
          <w:sz w:val="24"/>
        </w:rPr>
        <w:t>δωρησαμένης τῆς Δήμητρος. ὁμολογεῖν δὲ καὶ τοὺς Ἀθηναίους ὅτι βασιλεύοντος Ἐρεχθέως καὶ τῶν καρπῶν διὰ τὴν ἀνομβρίαν προηφανισμένων ἡ τῆς Δήμητρος ἐγένετο παρουσία πρὸς αὐτοὺς καὶ ἡ</w:t>
      </w:r>
    </w:p>
    <w:p>
      <w:r>
        <w:rPr>
          <w:rFonts w:ascii="Courier New" w:hAnsi="Courier New"/>
          <w:color w:val="555555"/>
          <w:sz w:val="20"/>
        </w:rPr>
        <w:t>[5]</w:t>
      </w:r>
    </w:p>
    <w:p>
      <w:r>
        <w:rPr>
          <w:rFonts w:ascii="Gentium Plus" w:hAnsi="Gentium Plus"/>
          <w:sz w:val="24"/>
        </w:rPr>
        <w:t>δωρεὰ τοῦ σίτου. πρὸς δὲ τούτοις αἱ τελεταὶ καὶ τὰ μυστήρια ταύτης τῆς θεοῦ τότε κατεδείχθησαν</w:t>
      </w:r>
    </w:p>
    <w:p>
      <w:r>
        <w:rPr>
          <w:rFonts w:ascii="Courier New" w:hAnsi="Courier New"/>
          <w:color w:val="555555"/>
          <w:sz w:val="20"/>
        </w:rPr>
        <w:t>[1 . 29 . 4]</w:t>
      </w:r>
    </w:p>
    <w:p>
      <w:r>
        <w:rPr>
          <w:rFonts w:ascii="Gentium Plus" w:hAnsi="Gentium Plus"/>
          <w:sz w:val="24"/>
        </w:rPr>
        <w:t>ἐν Ἐλευσῖνι. τά τε περὶ τὰς θυσίας καὶ τὰς ἀρ‐ χαιότητας ὡσαύτως ἔχειν Ἀθηναίους καὶ τοὺς Αἰγυ‐ πτίους· τοὺς μὲν γὰρ Εὐμολπίδας ἀπὸ τῶν κατ’ Αἴγυπτον ἱερέων μετενηνέχθαι, τοὺς δὲ Κήρυκας</w:t>
      </w:r>
    </w:p>
    <w:p>
      <w:r>
        <w:rPr>
          <w:rFonts w:ascii="Courier New" w:hAnsi="Courier New"/>
          <w:color w:val="555555"/>
          <w:sz w:val="20"/>
        </w:rPr>
        <w:t>[5]</w:t>
      </w:r>
    </w:p>
    <w:p>
      <w:r>
        <w:rPr>
          <w:rFonts w:ascii="Gentium Plus" w:hAnsi="Gentium Plus"/>
          <w:sz w:val="24"/>
        </w:rPr>
        <w:t>ἀπὸ τῶν παστοφόρων. τήν τε Ἶσιν μόνους τῶν Ἑλλήνων ὀμνύειν, καὶ ταῖς ἰδέαις καὶ τοῖς ἤθεσιν</w:t>
      </w:r>
    </w:p>
    <w:p>
      <w:r>
        <w:rPr>
          <w:rFonts w:ascii="Courier New" w:hAnsi="Courier New"/>
          <w:color w:val="555555"/>
          <w:sz w:val="20"/>
        </w:rPr>
        <w:t>[1 . 29 . 5]</w:t>
      </w:r>
    </w:p>
    <w:p>
      <w:r>
        <w:rPr>
          <w:rFonts w:ascii="Gentium Plus" w:hAnsi="Gentium Plus"/>
          <w:sz w:val="24"/>
        </w:rPr>
        <w:t>ὁμοιοτάτους εἶναι τοῖς Αἰγυπτίοις. πολλὰ δὲ καὶ ἄλλα τούτοις παραπλήσια λέγοντες φιλοτιμότερον ἤπερ ἀληθινώτερον, ὥς γ’ ἐμοὶ φαίνεται, τῆς ἀποι‐ κίας ταύτης ἀμφισβητοῦσι διὰ τὴν δόξαν τῆς πόλεως.</w:t>
      </w:r>
    </w:p>
    <w:p>
      <w:r>
        <w:rPr>
          <w:rFonts w:ascii="Courier New" w:hAnsi="Courier New"/>
          <w:color w:val="555555"/>
          <w:sz w:val="20"/>
        </w:rPr>
        <w:t>[5]</w:t>
      </w:r>
    </w:p>
    <w:p>
      <w:r>
        <w:rPr>
          <w:rFonts w:ascii="Gentium Plus" w:hAnsi="Gentium Plus"/>
          <w:sz w:val="24"/>
        </w:rPr>
        <w:t>καθόλου δὲ πλείστας ἀποικίας Αἰγύπτιοί φασιν ἐκπέμψαι τοὺς ἑαυτῶν προγόνους ἐπὶ πολλὰ μέρη</w:t>
      </w:r>
    </w:p>
    <w:p>
      <w:r>
        <w:rPr>
          <w:rFonts w:ascii="Courier New" w:hAnsi="Courier New"/>
          <w:color w:val="555555"/>
          <w:sz w:val="20"/>
        </w:rPr>
        <w:t>[1 . 29 . 6]</w:t>
      </w:r>
    </w:p>
    <w:p>
      <w:r>
        <w:rPr>
          <w:rFonts w:ascii="Gentium Plus" w:hAnsi="Gentium Plus"/>
          <w:sz w:val="24"/>
        </w:rPr>
        <w:t>πολυανθρωπίας· ὑπὲρ ὧν μήτε ἀποδείξεως φερο‐ μένης μηδεμιᾶς ἀκριβοῦς μήτε συγγραφέως ἀξιο‐ πίστου μαρτυροῦντος, οὐκ ἐκρίναμεν ὑπάρχειν τὰ λεγόμενα γραφῆς ἄξια. καὶ περὶ μὲν τῶν θεολο‐</w:t>
      </w:r>
    </w:p>
    <w:p>
      <w:r>
        <w:rPr>
          <w:rFonts w:ascii="Courier New" w:hAnsi="Courier New"/>
          <w:color w:val="555555"/>
          <w:sz w:val="20"/>
        </w:rPr>
        <w:t>[5]</w:t>
      </w:r>
    </w:p>
    <w:p>
      <w:r>
        <w:rPr>
          <w:rFonts w:ascii="Gentium Plus" w:hAnsi="Gentium Plus"/>
          <w:sz w:val="24"/>
        </w:rPr>
        <w:t>γουμένων παρ’ Αἰγυπτίοις τοσαῦθ’ ἡμῖν εἰρήσθω, στοχαζομένοις τῆς συμμετρίας· περὶ δὲ τῆς χώρας καὶ τοῦ Νείλου καὶ τῶν ἄλλων τῶν ἀκοῆς ἀξίων ἐν κεφαλαίοις ἕκαστα διεξιέναι πειρασόμεθα.</w:t>
      </w:r>
    </w:p>
    <w:p>
      <w:r>
        <w:rPr>
          <w:rFonts w:ascii="Courier New" w:hAnsi="Courier New"/>
          <w:color w:val="555555"/>
          <w:sz w:val="20"/>
        </w:rPr>
        <w:t>[1 . 30 . 1]</w:t>
      </w:r>
    </w:p>
    <w:p>
      <w:r>
        <w:rPr>
          <w:rFonts w:ascii="Gentium Plus" w:hAnsi="Gentium Plus"/>
          <w:sz w:val="24"/>
        </w:rPr>
        <w:t>Ἡ γὰρ Αἴγυπτος κεῖται μὲν μάλιστά πως κατὰ μεσημβρίαν, ὀχυρότητι δὲ φυσικῇ καὶ κάλλει χώρας οὐκ ὀλίγῳ δοκεῖ προέχειν τῶν εἰς βασιλείαν ἀφω‐</w:t>
      </w:r>
    </w:p>
    <w:p>
      <w:r>
        <w:rPr>
          <w:rFonts w:ascii="Courier New" w:hAnsi="Courier New"/>
          <w:color w:val="555555"/>
          <w:sz w:val="20"/>
        </w:rPr>
        <w:t>[1 . 30 . 2]</w:t>
      </w:r>
    </w:p>
    <w:p>
      <w:r>
        <w:rPr>
          <w:rFonts w:ascii="Gentium Plus" w:hAnsi="Gentium Plus"/>
          <w:sz w:val="24"/>
        </w:rPr>
        <w:t>ρισμένων τόπων. ἀπὸ μὲν γὰρ τῆς δύσεως ὠχύ‐ ρωκεν αὐτὴν ἡ ἔρημος καὶ θηριώδης τῆς Λιβύης, ἐπὶ πολὺ μὲν παρεκτείνουσα, διὰ δὲ τὴν ἀνυδρίαν καὶ τὴν σπάνιν τῆς ἁπάσης τροφῆς ἔχουσα τὴν</w:t>
      </w:r>
    </w:p>
    <w:p>
      <w:r>
        <w:rPr>
          <w:rFonts w:ascii="Courier New" w:hAnsi="Courier New"/>
          <w:color w:val="555555"/>
          <w:sz w:val="20"/>
        </w:rPr>
        <w:t>[5]</w:t>
      </w:r>
    </w:p>
    <w:p>
      <w:r>
        <w:rPr>
          <w:rFonts w:ascii="Gentium Plus" w:hAnsi="Gentium Plus"/>
          <w:sz w:val="24"/>
        </w:rPr>
        <w:t>διέξοδον οὐ μόνον ἐπίπονον, ἀλλὰ καὶ παντελῶς ἐπικίνδυνον· ἐκ δὲ τῶν πρὸς νότον μερῶν οἵ τε καταράκται τοῦ Νείλου καὶ τῶν ὀρῶν τὰ συνορίζοντα</w:t>
      </w:r>
    </w:p>
    <w:p>
      <w:r>
        <w:rPr>
          <w:rFonts w:ascii="Courier New" w:hAnsi="Courier New"/>
          <w:color w:val="555555"/>
          <w:sz w:val="20"/>
        </w:rPr>
        <w:t>[1 . 30 . 3]</w:t>
      </w:r>
    </w:p>
    <w:p>
      <w:r>
        <w:rPr>
          <w:rFonts w:ascii="Gentium Plus" w:hAnsi="Gentium Plus"/>
          <w:sz w:val="24"/>
        </w:rPr>
        <w:t>τούτοις· ἀπὸ γὰρ τῆς Τρωγλοδυτικῆς καὶ τῶν ἐσχά‐ των τῆς Αἰθιοπίας μερῶν ἐντὸς σταδίων πεντα‐ κισχιλίων καὶ πεντακοσίων οὔτε πλεῦσαι διὰ τοῦ ποταμοῦ ῥᾴδιον οὔτε πεζῇ πορευθῆναι μὴ τυχόντα</w:t>
      </w:r>
    </w:p>
    <w:p>
      <w:r>
        <w:rPr>
          <w:rFonts w:ascii="Courier New" w:hAnsi="Courier New"/>
          <w:color w:val="555555"/>
          <w:sz w:val="20"/>
        </w:rPr>
        <w:t>[1 . 30 . 4]</w:t>
      </w:r>
    </w:p>
    <w:p>
      <w:r>
        <w:rPr>
          <w:rFonts w:ascii="Gentium Plus" w:hAnsi="Gentium Plus"/>
          <w:sz w:val="24"/>
        </w:rPr>
        <w:t>βασιλικῆς ἢ παντελῶς μεγάλης τινὸς χορηγίας. τῶν δὲ πρὸς τὴν ἀνατολὴν νευόντων μερῶν τὰ μὲν ὁ</w:t>
      </w:r>
    </w:p>
    <w:p>
      <w:r>
        <w:rPr>
          <w:rFonts w:ascii="Courier New" w:hAnsi="Courier New"/>
          <w:color w:val="555555"/>
          <w:sz w:val="20"/>
        </w:rPr>
        <w:t>[5]</w:t>
      </w:r>
    </w:p>
    <w:p>
      <w:r>
        <w:rPr>
          <w:rFonts w:ascii="Gentium Plus" w:hAnsi="Gentium Plus"/>
          <w:sz w:val="24"/>
        </w:rPr>
        <w:t>ἀνὰ μέσον τῆς Κοίλης Συρίας καὶ τῆς Αἰγύπτου λίμνη τῷ μὲν πλάτει στενὴ παντελῶς, τῷ δὲ βάθει θαυμάσιος, τὸ δὲ μῆκος ἐπὶ διακοσίους παρήκουσα σταδίους, ἣ προσαγορεύεται μὲν Σερβωνίς, τοῖς δ’ ἀπείροις τῶν προσπελαζόντων ἀνελπίστους ἐπιφέρει</w:t>
      </w:r>
    </w:p>
    <w:p>
      <w:r>
        <w:rPr>
          <w:rFonts w:ascii="Courier New" w:hAnsi="Courier New"/>
          <w:color w:val="555555"/>
          <w:sz w:val="20"/>
        </w:rPr>
        <w:t>[1 . 30 . 5]</w:t>
      </w:r>
    </w:p>
    <w:p>
      <w:r>
        <w:rPr>
          <w:rFonts w:ascii="Gentium Plus" w:hAnsi="Gentium Plus"/>
          <w:sz w:val="24"/>
        </w:rPr>
        <w:t>κινδύνους. στενοῦ γὰρ τοῦ ῥεύματος ὄντος καὶ ταινίᾳ παραπλησίου, θινῶν τε μεγάλων πάντῃ περι‐ κεχυμένων, ἐπειδὰν νότοι συνεχεῖς πνεύσωσιν, ἐπι‐</w:t>
      </w:r>
    </w:p>
    <w:p>
      <w:r>
        <w:rPr>
          <w:rFonts w:ascii="Courier New" w:hAnsi="Courier New"/>
          <w:color w:val="555555"/>
          <w:sz w:val="20"/>
        </w:rPr>
        <w:t>[1 . 30 . 6]</w:t>
      </w:r>
    </w:p>
    <w:p>
      <w:r>
        <w:rPr>
          <w:rFonts w:ascii="Gentium Plus" w:hAnsi="Gentium Plus"/>
          <w:sz w:val="24"/>
        </w:rPr>
        <w:t>σείεται πλῆθος ἅμμου. αὕτη δὲ τὸ μὲν ὕδωρ κατὰ τὴν ἐπιφάνειαν ἄσημον ποιεῖ, τὸν δὲ τῆς λίμνης τύπον συμφυῆ τῇ χέρσῳ καὶ κατὰ πᾶν ἀδιάγνωστον. διὸ καὶ πολλοὶ τῶν ἀγνοούντων τὴν ἰδιότητα τοῦ</w:t>
      </w:r>
    </w:p>
    <w:p>
      <w:r>
        <w:rPr>
          <w:rFonts w:ascii="Courier New" w:hAnsi="Courier New"/>
          <w:color w:val="555555"/>
          <w:sz w:val="20"/>
        </w:rPr>
        <w:t>[5]</w:t>
      </w:r>
    </w:p>
    <w:p>
      <w:r>
        <w:rPr>
          <w:rFonts w:ascii="Gentium Plus" w:hAnsi="Gentium Plus"/>
          <w:sz w:val="24"/>
        </w:rPr>
        <w:t>τόπου μετὰ στρατευμάτων ὅλων ἠφανίσθησαν τῆς</w:t>
      </w:r>
    </w:p>
    <w:p>
      <w:r>
        <w:rPr>
          <w:rFonts w:ascii="Courier New" w:hAnsi="Courier New"/>
          <w:color w:val="555555"/>
          <w:sz w:val="20"/>
        </w:rPr>
        <w:t>[1 . 30 . 7]</w:t>
      </w:r>
    </w:p>
    <w:p>
      <w:r>
        <w:rPr>
          <w:rFonts w:ascii="Gentium Plus" w:hAnsi="Gentium Plus"/>
          <w:sz w:val="24"/>
        </w:rPr>
        <w:t>ὑποκειμένης ὁδοῦ διαμαρτόντες. ἡ μὲν γὰρ ἅμμος ἐκ τοῦ κατ’ ὀλίγον πατουμένη τὴν ἔνδοσιν λαμ‐ βάνει, καὶ τοὺς ἐπιβάλλοντας ὥσπερ προνοίᾳ τινὶ πονηρᾷ παρακρούεται, μέχρι ἂν ὅτου λαβόντες</w:t>
      </w:r>
    </w:p>
    <w:p>
      <w:r>
        <w:rPr>
          <w:rFonts w:ascii="Courier New" w:hAnsi="Courier New"/>
          <w:color w:val="555555"/>
          <w:sz w:val="20"/>
        </w:rPr>
        <w:t>[5]</w:t>
      </w:r>
    </w:p>
    <w:p>
      <w:r>
        <w:rPr>
          <w:rFonts w:ascii="Gentium Plus" w:hAnsi="Gentium Plus"/>
          <w:sz w:val="24"/>
        </w:rPr>
        <w:t>ὑπόνοιαν τοῦ συμβησομένου βοηθήσωσιν ἑαυτοῖς,</w:t>
      </w:r>
    </w:p>
    <w:p>
      <w:r>
        <w:rPr>
          <w:rFonts w:ascii="Courier New" w:hAnsi="Courier New"/>
          <w:color w:val="555555"/>
          <w:sz w:val="20"/>
        </w:rPr>
        <w:t>[1 . 30 . 8]</w:t>
      </w:r>
    </w:p>
    <w:p>
      <w:r>
        <w:rPr>
          <w:rFonts w:ascii="Gentium Plus" w:hAnsi="Gentium Plus"/>
          <w:sz w:val="24"/>
        </w:rPr>
        <w:t>οὐκ οὔσης ἔτι φυγῆς οὐδὲ σωτηρίας. ὁ γὰρ ὑπὸ τοῦ τέλματος καταπινόμενος οὔτε νήχεσθαι δύναται, παραιρουμένης τῆς ἰλύος τὴν τοῦ σώματος κίνησιν, οὔτ’ ἐκβῆναι κατισχύει, μηδὲν ἔχων στερέμνιον εἰς</w:t>
      </w:r>
    </w:p>
    <w:p>
      <w:r>
        <w:rPr>
          <w:rFonts w:ascii="Courier New" w:hAnsi="Courier New"/>
          <w:color w:val="555555"/>
          <w:sz w:val="20"/>
        </w:rPr>
        <w:t>[5]</w:t>
      </w:r>
    </w:p>
    <w:p>
      <w:r>
        <w:rPr>
          <w:rFonts w:ascii="Gentium Plus" w:hAnsi="Gentium Plus"/>
          <w:sz w:val="24"/>
        </w:rPr>
        <w:t>ἐπίβασιν· μεμιγμένης γὰρ τῆς ἅμμου τοῖς ὑγροῖς, καὶ διὰ τοῦτο τῆς ἑκατέρων φύσεως ἠλλοιωμένης, συμβαίνει τὸν τόπον μήτε πορευτὸν εἶναι μήτε</w:t>
      </w:r>
    </w:p>
    <w:p>
      <w:r>
        <w:rPr>
          <w:rFonts w:ascii="Courier New" w:hAnsi="Courier New"/>
          <w:color w:val="555555"/>
          <w:sz w:val="20"/>
        </w:rPr>
        <w:t>[1 . 30 . 9]</w:t>
      </w:r>
    </w:p>
    <w:p>
      <w:r>
        <w:rPr>
          <w:rFonts w:ascii="Gentium Plus" w:hAnsi="Gentium Plus"/>
          <w:sz w:val="24"/>
        </w:rPr>
        <w:t>πλωτόν. διόπερ οἱ τοῖς μέρεσι τούτοις ἐπιβάλλοντες</w:t>
      </w:r>
    </w:p>
    <w:p>
      <w:r>
        <w:rPr>
          <w:rFonts w:ascii="Courier New" w:hAnsi="Courier New"/>
          <w:color w:val="555555"/>
          <w:sz w:val="20"/>
        </w:rPr>
        <w:t>[5]</w:t>
      </w:r>
    </w:p>
    <w:p>
      <w:r>
        <w:rPr>
          <w:rFonts w:ascii="Gentium Plus" w:hAnsi="Gentium Plus"/>
          <w:sz w:val="24"/>
        </w:rPr>
        <w:t>τοιαύτην ἔχοντα τὴν φύσιν οἰκείας ἔτυχε προση‐ γορίας, ὀνομασθέντα Βάραθρα.</w:t>
      </w:r>
    </w:p>
    <w:p>
      <w:r>
        <w:rPr>
          <w:rFonts w:ascii="Courier New" w:hAnsi="Courier New"/>
          <w:color w:val="555555"/>
          <w:sz w:val="20"/>
        </w:rPr>
        <w:t>[1 . 31 . 1]</w:t>
      </w:r>
    </w:p>
    <w:p>
      <w:r>
        <w:rPr>
          <w:rFonts w:ascii="Gentium Plus" w:hAnsi="Gentium Plus"/>
          <w:sz w:val="24"/>
        </w:rPr>
        <w:t>Ἡμεῖς δ’ ἐπεὶ τὰ περὶ τῶν ἀπὸ τῆς χέρσου τριῶν μερῶν τῶν ὀχυρούντων τὴν Αἴγυπτον διήλ‐ θομεν, προσθήσομεν τοῖς εἰρημένοις τὸ λειπόμενον.</w:t>
      </w:r>
    </w:p>
    <w:p>
      <w:r>
        <w:rPr>
          <w:rFonts w:ascii="Courier New" w:hAnsi="Courier New"/>
          <w:color w:val="555555"/>
          <w:sz w:val="20"/>
        </w:rPr>
        <w:t>[1 . 31 . 2]</w:t>
      </w:r>
    </w:p>
    <w:p>
      <w:r>
        <w:rPr>
          <w:rFonts w:ascii="Gentium Plus" w:hAnsi="Gentium Plus"/>
          <w:sz w:val="24"/>
        </w:rPr>
        <w:t>ἡ τετάρτη τοίνυν πλευρὰ πᾶσα σχεδὸν ἀλιμένῳ θαλάττῃ προσκλυζομένη προβέβληται τὸ Αἰγύπτιον πέλαγος, ὃ τὸν μὲν παράπλουν ἔχει μακρότατον, τὴν δ’ ἀπόβασιν τὴν ἐπὶ τὴν χώραν δυσπροσόρμιστον·</w:t>
      </w:r>
    </w:p>
    <w:p>
      <w:r>
        <w:rPr>
          <w:rFonts w:ascii="Courier New" w:hAnsi="Courier New"/>
          <w:color w:val="555555"/>
          <w:sz w:val="20"/>
        </w:rPr>
        <w:t>[5]</w:t>
      </w:r>
    </w:p>
    <w:p>
      <w:r>
        <w:rPr>
          <w:rFonts w:ascii="Gentium Plus" w:hAnsi="Gentium Plus"/>
          <w:sz w:val="24"/>
        </w:rPr>
        <w:t>ἀπὸ γὰρ Παραιτονίου τῆς Λιβύης ἕως Ἰόπης τῆς ἐν τῇ Κοίλῃ Συρίᾳ, ὄντος τοῦ παράπλου σταδίων σχεδὸν πεντακισχιλίων, οὐκ ἔστιν εὑρεῖν ἀσφαλῆ</w:t>
      </w:r>
    </w:p>
    <w:p>
      <w:r>
        <w:rPr>
          <w:rFonts w:ascii="Courier New" w:hAnsi="Courier New"/>
          <w:color w:val="555555"/>
          <w:sz w:val="20"/>
        </w:rPr>
        <w:t>[1 . 31 . 3]</w:t>
      </w:r>
    </w:p>
    <w:p>
      <w:r>
        <w:rPr>
          <w:rFonts w:ascii="Gentium Plus" w:hAnsi="Gentium Plus"/>
          <w:sz w:val="24"/>
        </w:rPr>
        <w:t>λιμένα πλὴν τοῦ Φάρου. χωρὶς δὲ τούτων ταινία παρ’ ὅλην σχεδὸν τὴν Αἴγυπτον παρήκει τοῖς ἀπεί‐</w:t>
      </w:r>
    </w:p>
    <w:p>
      <w:r>
        <w:rPr>
          <w:rFonts w:ascii="Courier New" w:hAnsi="Courier New"/>
          <w:color w:val="555555"/>
          <w:sz w:val="20"/>
        </w:rPr>
        <w:t>[1 . 31 . 4]</w:t>
      </w:r>
    </w:p>
    <w:p>
      <w:r>
        <w:rPr>
          <w:rFonts w:ascii="Gentium Plus" w:hAnsi="Gentium Plus"/>
          <w:sz w:val="24"/>
        </w:rPr>
        <w:t>ροις τῶν προσπλεόντων ἀθεώρητος· διόπερ οἱ τὸν ἐκ πελάγους κίνδυνον ἐκπεφευγέναι νομίζοντες, καὶ διὰ τὴν ἄγνοιαν ἄσμενοι πρὸς τὴν γῆν καταπλέοντες, ἐξαίφνης ἐποκελλόντων τῶν σκαφῶν ἀνελπίστως</w:t>
      </w:r>
    </w:p>
    <w:p>
      <w:r>
        <w:rPr>
          <w:rFonts w:ascii="Courier New" w:hAnsi="Courier New"/>
          <w:color w:val="555555"/>
          <w:sz w:val="20"/>
        </w:rPr>
        <w:t>[1 . 31 . 5]</w:t>
      </w:r>
    </w:p>
    <w:p>
      <w:r>
        <w:rPr>
          <w:rFonts w:ascii="Gentium Plus" w:hAnsi="Gentium Plus"/>
          <w:sz w:val="24"/>
        </w:rPr>
        <w:t>ναυαγοῦσιν· ἔνιοι δὲ διὰ τὴν ταπεινότητα τῆς χώρας οὐ δυνάμενοι προϊδέσθαι τὴν γῆν λανθά‐ νουσιν ἑαυτοὺς ἐκπίπτοντες οἱ μὲν εἰς ἑλώδεις καὶ λιμνάζοντας τόπους, οἱ δ’ εἰς χώραν ἔρημον.</w:t>
      </w:r>
    </w:p>
    <w:p>
      <w:r>
        <w:rPr>
          <w:rFonts w:ascii="Courier New" w:hAnsi="Courier New"/>
          <w:color w:val="555555"/>
          <w:sz w:val="20"/>
        </w:rPr>
        <w:t>[1 . 31 . 6]</w:t>
      </w:r>
    </w:p>
    <w:p>
      <w:r>
        <w:rPr>
          <w:rFonts w:ascii="Gentium Plus" w:hAnsi="Gentium Plus"/>
          <w:sz w:val="24"/>
        </w:rPr>
        <w:t>Ἡ μὲν οὖν Αἴγυπτος πανταχόθεν φυσικῶς ὠχύρωται τὸν εἰρημένον τρόπον, τῷ δὲ σχήματι παραμήκης οὖσα δισχιλίων μὲν σταδίων ἔχει τὴν</w:t>
      </w:r>
    </w:p>
    <w:p>
      <w:r>
        <w:rPr>
          <w:rFonts w:ascii="Courier New" w:hAnsi="Courier New"/>
          <w:color w:val="555555"/>
          <w:sz w:val="20"/>
        </w:rPr>
        <w:t>[5]</w:t>
      </w:r>
    </w:p>
    <w:p>
      <w:r>
        <w:rPr>
          <w:rFonts w:ascii="Gentium Plus" w:hAnsi="Gentium Plus"/>
          <w:sz w:val="24"/>
        </w:rPr>
        <w:t>σχεδὸν ἐπὶ σταδίους ἑξακισχιλίους. πολυανθρωπίᾳ δὲ τὸ μὲν παλαιὸν πολὺ προέσχε πάντων τῶν γνωριζο‐ μένων τόπων κατὰ τὴν οἰκουμένην, καὶ καθ’ ἡμᾶς</w:t>
      </w:r>
    </w:p>
    <w:p>
      <w:r>
        <w:rPr>
          <w:rFonts w:ascii="Courier New" w:hAnsi="Courier New"/>
          <w:color w:val="555555"/>
          <w:sz w:val="20"/>
        </w:rPr>
        <w:t>[1 . 31 . 7]</w:t>
      </w:r>
    </w:p>
    <w:p>
      <w:r>
        <w:rPr>
          <w:rFonts w:ascii="Gentium Plus" w:hAnsi="Gentium Plus"/>
          <w:sz w:val="24"/>
        </w:rPr>
        <w:t>δὲ οὐδενὸς τῶν ἄλλων δοκεῖ λείπεσθαι· ἐπὶ μὲν γὰρ τῶν ἀρχαίων χρόνων ἔσχε κώμας ἀξιολόγους καὶ πόλεις πλείους τῶν μυρίων καὶ ὀκτακισχιλίων, ὡς ἐν ταῖς ἱεραῖς ἀναγραφαῖς ὁρᾶν ἔστι κατακεχωρισ‐</w:t>
      </w:r>
    </w:p>
    <w:p>
      <w:r>
        <w:rPr>
          <w:rFonts w:ascii="Courier New" w:hAnsi="Courier New"/>
          <w:color w:val="555555"/>
          <w:sz w:val="20"/>
        </w:rPr>
        <w:t>[5]</w:t>
      </w:r>
    </w:p>
    <w:p>
      <w:r>
        <w:rPr>
          <w:rFonts w:ascii="Gentium Plus" w:hAnsi="Gentium Plus"/>
          <w:sz w:val="24"/>
        </w:rPr>
        <w:t>μένον, ἐπὶ δὲ Πτολεμαίου τοῦ Λάγου πλείους τῶν τρισμυρίων ἠριθμήθησαν, ὧν τὸ πλῆθος διαμεμένη‐</w:t>
      </w:r>
    </w:p>
    <w:p>
      <w:r>
        <w:rPr>
          <w:rFonts w:ascii="Courier New" w:hAnsi="Courier New"/>
          <w:color w:val="555555"/>
          <w:sz w:val="20"/>
        </w:rPr>
        <w:t>[1 . 31 . 8]</w:t>
      </w:r>
    </w:p>
    <w:p>
      <w:r>
        <w:rPr>
          <w:rFonts w:ascii="Gentium Plus" w:hAnsi="Gentium Plus"/>
          <w:sz w:val="24"/>
        </w:rPr>
        <w:t>κεν ἕως τῶν καθ’ ἡμᾶς χρόνων. τοῦ δὲ σύμπαντος λαοῦ τὸ μὲν παλαιόν φασι γεγονέναι περὶ ἑπτακο‐ σίας μυριάδας, καὶ καθ’ ἡμᾶς δὲ οὐκ ἐλάττους εἶναι</w:t>
      </w:r>
    </w:p>
    <w:p>
      <w:r>
        <w:rPr>
          <w:rFonts w:ascii="Courier New" w:hAnsi="Courier New"/>
          <w:color w:val="555555"/>
          <w:sz w:val="20"/>
        </w:rPr>
        <w:t>[1 . 31 . 9]</w:t>
      </w:r>
    </w:p>
    <w:p>
      <w:r>
        <w:rPr>
          <w:rFonts w:ascii="Gentium Plus" w:hAnsi="Gentium Plus"/>
          <w:sz w:val="24"/>
        </w:rPr>
        <w:t>[τριακοσίων]. διὸ καὶ τοὺς ἀρχαίους βασιλεῖς ἱστο‐ ροῦσι κατὰ τὴν Αἴγυπτον ἔργα μεγάλα καὶ θαυμα‐ στὰ διὰ τῆς πολυχειρίας κατασκευάσαντας ἀθάνατα τῆς ἑαυτῶν δόξης ἀπολιπεῖν ὑπομνήματα. ἀλλὰ περὶ</w:t>
      </w:r>
    </w:p>
    <w:p>
      <w:r>
        <w:rPr>
          <w:rFonts w:ascii="Courier New" w:hAnsi="Courier New"/>
          <w:color w:val="555555"/>
          <w:sz w:val="20"/>
        </w:rPr>
        <w:t>[5]</w:t>
      </w:r>
    </w:p>
    <w:p>
      <w:r>
        <w:rPr>
          <w:rFonts w:ascii="Gentium Plus" w:hAnsi="Gentium Plus"/>
          <w:sz w:val="24"/>
        </w:rPr>
        <w:t>μὲν τούτων τὰ κατὰ μέρος μικρὸν ὕστερον ἀναγρά‐ ψομεν, περὶ δὲ τῆς τοῦ ποταμοῦ φύσεως καὶ τῶν κατὰ τὴν χώραν ἰδιωμάτων νῦν διέξιμεν.</w:t>
      </w:r>
    </w:p>
    <w:p>
      <w:r>
        <w:rPr>
          <w:rFonts w:ascii="Courier New" w:hAnsi="Courier New"/>
          <w:color w:val="555555"/>
          <w:sz w:val="20"/>
        </w:rPr>
        <w:t>[1 . 32 . 1]</w:t>
      </w:r>
    </w:p>
    <w:p>
      <w:r>
        <w:rPr>
          <w:rFonts w:ascii="Gentium Plus" w:hAnsi="Gentium Plus"/>
          <w:sz w:val="24"/>
        </w:rPr>
        <w:t>Ὁ γὰρ Νεῖλος φέρεται μὲν ἀπὸ μεσημβρίας ἐπὶ τὴν ἄρκτον, τὰς πηγὰς ἔχων ἐκ τόπων ἀοράτων, οἳ κεῖνται τῆς ἐσχάτης Αἰθιοπίας κατὰ τὴν ἔρημον, ἀπροσίτου τῆς χώρας οὔσης διὰ τὴν τοῦ καύματος</w:t>
      </w:r>
    </w:p>
    <w:p>
      <w:r>
        <w:rPr>
          <w:rFonts w:ascii="Courier New" w:hAnsi="Courier New"/>
          <w:color w:val="555555"/>
          <w:sz w:val="20"/>
        </w:rPr>
        <w:t>[1 . 32 . 2]</w:t>
      </w:r>
    </w:p>
    <w:p>
      <w:r>
        <w:rPr>
          <w:rFonts w:ascii="Gentium Plus" w:hAnsi="Gentium Plus"/>
          <w:sz w:val="24"/>
        </w:rPr>
        <w:t>ὑπερβολήν. μέγιστος δ’ ὢν τῶν ἁπάντων ποταμῶν καὶ πλείστην γῆν διεξιὼν καμπὰς ποιεῖται μεγάλας, ποτὲ μὲν ἐπὶ τὴν ἀνατολὴν καὶ τὴν Ἀραβίαν ἐπι‐ στρέφων, ποτὲ δ’ ἐπὶ τὴν δύσιν καὶ τὴν Λιβύην</w:t>
      </w:r>
    </w:p>
    <w:p>
      <w:r>
        <w:rPr>
          <w:rFonts w:ascii="Courier New" w:hAnsi="Courier New"/>
          <w:color w:val="555555"/>
          <w:sz w:val="20"/>
        </w:rPr>
        <w:t>[5]</w:t>
      </w:r>
    </w:p>
    <w:p>
      <w:r>
        <w:rPr>
          <w:rFonts w:ascii="Gentium Plus" w:hAnsi="Gentium Plus"/>
          <w:sz w:val="24"/>
        </w:rPr>
        <w:t>ἐκκλίνων· φέρεται γὰρ ἀπὸ τῶν Αἰθιοπικῶν ὀρῶν μέχρι τῆς εἰς θάλατταν ἐκβολῆς στάδια μάλιστά πως</w:t>
      </w:r>
    </w:p>
    <w:p>
      <w:r>
        <w:rPr>
          <w:rFonts w:ascii="Courier New" w:hAnsi="Courier New"/>
          <w:color w:val="555555"/>
          <w:sz w:val="20"/>
        </w:rPr>
        <w:t>[1 . 32 . 3]</w:t>
      </w:r>
    </w:p>
    <w:p>
      <w:r>
        <w:rPr>
          <w:rFonts w:ascii="Gentium Plus" w:hAnsi="Gentium Plus"/>
          <w:sz w:val="24"/>
        </w:rPr>
        <w:t>μύρια καὶ δισχίλια σὺν αἷς ποιεῖται καμπαῖς. κατὰ δὲ τοὺς ὑποκάτω τόπους συστέλλεται τοῖς ὄγκοις ἀεὶ μᾶλλον, ἀποσπωμένου τοῦ ῥεύματος ἐπ’ ἀμφο‐</w:t>
      </w:r>
    </w:p>
    <w:p>
      <w:r>
        <w:rPr>
          <w:rFonts w:ascii="Courier New" w:hAnsi="Courier New"/>
          <w:color w:val="555555"/>
          <w:sz w:val="20"/>
        </w:rPr>
        <w:t>[1 . 32 . 4]</w:t>
      </w:r>
    </w:p>
    <w:p>
      <w:r>
        <w:rPr>
          <w:rFonts w:ascii="Gentium Plus" w:hAnsi="Gentium Plus"/>
          <w:sz w:val="24"/>
        </w:rPr>
        <w:t>τέρας τὰς ἠπείρους. τῶν δ’ ἀποσχιζομένων μερῶν τὸ μὲν εἰς τὴν Λιβύην ἐκκλῖνον ὑφ’ ἅμμου καταπίνε‐ ται τὸ βάθος ἐχούσης ἄπιστον, τὸ δ’ εἰς τὴν Ἀρα‐ βίαν ἐναντίως εἰσχεόμενον εἰς τέλματα παμμεγέθη</w:t>
      </w:r>
    </w:p>
    <w:p>
      <w:r>
        <w:rPr>
          <w:rFonts w:ascii="Courier New" w:hAnsi="Courier New"/>
          <w:color w:val="555555"/>
          <w:sz w:val="20"/>
        </w:rPr>
        <w:t>[5]</w:t>
      </w:r>
    </w:p>
    <w:p>
      <w:r>
        <w:rPr>
          <w:rFonts w:ascii="Gentium Plus" w:hAnsi="Gentium Plus"/>
          <w:sz w:val="24"/>
        </w:rPr>
        <w:t>καὶ λίμνας ἐκτρέπεται μεγάλας καὶ περιοικουμένας</w:t>
      </w:r>
    </w:p>
    <w:p>
      <w:r>
        <w:rPr>
          <w:rFonts w:ascii="Courier New" w:hAnsi="Courier New"/>
          <w:color w:val="555555"/>
          <w:sz w:val="20"/>
        </w:rPr>
        <w:t>[1 . 32 . 5]</w:t>
      </w:r>
    </w:p>
    <w:p>
      <w:r>
        <w:rPr>
          <w:rFonts w:ascii="Gentium Plus" w:hAnsi="Gentium Plus"/>
          <w:sz w:val="24"/>
        </w:rPr>
        <w:t>γένεσι πολλοῖς. εἰς δὲ τὴν Αἴγυπτον ἐμβάλλει τῇ μὲν δέκα σταδίων, τῇ δ’ ἔλαττον τούτων, οὐκ ἐπ’ εὐθείας φερόμενος, ἀλλὰ καμπὰς παντοίας ποιού‐ μενος· ποτὲ μὲν γὰρ ἑλίττεται πρὸς τὴν ἕω, ποτὲ</w:t>
      </w:r>
    </w:p>
    <w:p>
      <w:r>
        <w:rPr>
          <w:rFonts w:ascii="Courier New" w:hAnsi="Courier New"/>
          <w:color w:val="555555"/>
          <w:sz w:val="20"/>
        </w:rPr>
        <w:t>[5]</w:t>
      </w:r>
    </w:p>
    <w:p>
      <w:r>
        <w:rPr>
          <w:rFonts w:ascii="Gentium Plus" w:hAnsi="Gentium Plus"/>
          <w:sz w:val="24"/>
        </w:rPr>
        <w:t>δὲ πρὸς τὴν ἑσπέραν, ἔστι δ’ ὅτε πρὸς τὴν μεσημ‐</w:t>
      </w:r>
    </w:p>
    <w:p>
      <w:r>
        <w:rPr>
          <w:rFonts w:ascii="Courier New" w:hAnsi="Courier New"/>
          <w:color w:val="555555"/>
          <w:sz w:val="20"/>
        </w:rPr>
        <w:t>[1 . 32 . 6]</w:t>
      </w:r>
    </w:p>
    <w:p>
      <w:r>
        <w:rPr>
          <w:rFonts w:ascii="Gentium Plus" w:hAnsi="Gentium Plus"/>
          <w:sz w:val="24"/>
        </w:rPr>
        <w:t>βρίαν, εἰς τοὐπίσω λαμβάνων τὴν παλίρροιαν. ὄρη γὰρ ἐξ ἑκατέρου μέρους τοῦ ποταμοῦ παρήκει, πολ‐ λὴν μὲν τῆς παραποταμίας ἐπέχοντα, διειλημμένα δὲ φάραγξι καὶ κρημνοῖς στενοπόροις, οἷς ἐμπῖπτον</w:t>
      </w:r>
    </w:p>
    <w:p>
      <w:r>
        <w:rPr>
          <w:rFonts w:ascii="Courier New" w:hAnsi="Courier New"/>
          <w:color w:val="555555"/>
          <w:sz w:val="20"/>
        </w:rPr>
        <w:t>[5]</w:t>
      </w:r>
    </w:p>
    <w:p>
      <w:r>
        <w:rPr>
          <w:rFonts w:ascii="Gentium Plus" w:hAnsi="Gentium Plus"/>
          <w:sz w:val="24"/>
        </w:rPr>
        <w:t>τὸ ῥεῦμα παλισσυτεῖ διὰ τῆς πεδιάδος, καὶ πρὸς τὴν μεσημβρίαν ἐφ’ ἱκανὸν τόπον ἐνεχθὲν πάλιν</w:t>
      </w:r>
    </w:p>
    <w:p>
      <w:r>
        <w:rPr>
          <w:rFonts w:ascii="Courier New" w:hAnsi="Courier New"/>
          <w:color w:val="555555"/>
          <w:sz w:val="20"/>
        </w:rPr>
        <w:t>[1 . 32 . 7]</w:t>
      </w:r>
    </w:p>
    <w:p>
      <w:r>
        <w:rPr>
          <w:rFonts w:ascii="Gentium Plus" w:hAnsi="Gentium Plus"/>
          <w:sz w:val="24"/>
        </w:rPr>
        <w:t>ἐπὶ τὴν κατὰ φύσιν φορὰν ἀποκαθίσταται. τηλι‐ καύτην δ’ ἔχων ὑπεροχὴν ἐν πᾶσιν ὁ ποταμὸς οὗτος μόνος τῶν ἄλλων ἄνευ βίας καὶ κυματώδους ὁρμῆς τὴν ῥύσιν ποιεῖται, πλὴν ἐν τοῖς καλουμένοις κατα‐</w:t>
      </w:r>
    </w:p>
    <w:p>
      <w:r>
        <w:rPr>
          <w:rFonts w:ascii="Courier New" w:hAnsi="Courier New"/>
          <w:color w:val="555555"/>
          <w:sz w:val="20"/>
        </w:rPr>
        <w:t>[1 . 32 . 8]</w:t>
      </w:r>
    </w:p>
    <w:p>
      <w:r>
        <w:rPr>
          <w:rFonts w:ascii="Gentium Plus" w:hAnsi="Gentium Plus"/>
          <w:sz w:val="24"/>
        </w:rPr>
        <w:t>ράκταις. τόπος γάρ τίς ἐστι μήκει μὲν ὡς δέκα σταδίων, κατάντης δὲ καὶ κρημνοῖς συγκλειόμενος εἰς στενὴν ἐντομήν, ἅπας δὲ τραχὺς καὶ φαραγγώδης, ἔτι δὲ πέτρους ἔχων πυκνοὺς καὶ μεγάλους ἐοικότας</w:t>
      </w:r>
    </w:p>
    <w:p>
      <w:r>
        <w:rPr>
          <w:rFonts w:ascii="Courier New" w:hAnsi="Courier New"/>
          <w:color w:val="555555"/>
          <w:sz w:val="20"/>
        </w:rPr>
        <w:t>[5]</w:t>
      </w:r>
    </w:p>
    <w:p>
      <w:r>
        <w:rPr>
          <w:rFonts w:ascii="Gentium Plus" w:hAnsi="Gentium Plus"/>
          <w:sz w:val="24"/>
        </w:rPr>
        <w:t>σκοπέλοις· τοῦ δὲ ῥεύματος περὶ τούτους σχιζο‐ μένου βιαιότερον καὶ πολλάκις διὰ τὰς ἐγκοπὰς ἀνακλωμένου πρὸς ἐναντίαν τὴν καταφορὰν συνί‐</w:t>
      </w:r>
    </w:p>
    <w:p>
      <w:r>
        <w:rPr>
          <w:rFonts w:ascii="Courier New" w:hAnsi="Courier New"/>
          <w:color w:val="555555"/>
          <w:sz w:val="20"/>
        </w:rPr>
        <w:t>[1 . 32 . 9]</w:t>
      </w:r>
    </w:p>
    <w:p>
      <w:r>
        <w:rPr>
          <w:rFonts w:ascii="Gentium Plus" w:hAnsi="Gentium Plus"/>
          <w:sz w:val="24"/>
        </w:rPr>
        <w:t>στανται δῖναι θαυμασταί· πᾶς δ’ ὁ μεσάζων τόπος ὑπὸ τῆς παλιρροίας ἀφροῦ τε πληροῦται καὶ τοῖς προσιοῦσι μεγάλην παρέχεται κατάπληξιν· καὶ γὰρ ἡ καταφορὰ τοῦ ποταμοῦ οὕτως ἐστὶν ὀξεῖα καὶ</w:t>
      </w:r>
    </w:p>
    <w:p>
      <w:r>
        <w:rPr>
          <w:rFonts w:ascii="Courier New" w:hAnsi="Courier New"/>
          <w:color w:val="555555"/>
          <w:sz w:val="20"/>
        </w:rPr>
        <w:t>[1 . 32 . 10]</w:t>
      </w:r>
    </w:p>
    <w:p>
      <w:r>
        <w:rPr>
          <w:rFonts w:ascii="Gentium Plus" w:hAnsi="Gentium Plus"/>
          <w:sz w:val="24"/>
        </w:rPr>
        <w:t>βίαιος ὥστε δοκεῖν μηδὲν βέλους διαφέρειν. κατὰ δὲ τὴν πλήρωσιν τοῦ Νείλου, τῶν σκοπέλων κατα‐ κλυζομένων καὶ παντὸς τοῦ τραχύνοντος τόπου τῷ πλήθει τοῦ ῥεύματος καλυπτομένου, καταπλέουσι</w:t>
      </w:r>
    </w:p>
    <w:p>
      <w:r>
        <w:rPr>
          <w:rFonts w:ascii="Courier New" w:hAnsi="Courier New"/>
          <w:color w:val="555555"/>
          <w:sz w:val="20"/>
        </w:rPr>
        <w:t>[5]</w:t>
      </w:r>
    </w:p>
    <w:p>
      <w:r>
        <w:rPr>
          <w:rFonts w:ascii="Gentium Plus" w:hAnsi="Gentium Plus"/>
          <w:sz w:val="24"/>
        </w:rPr>
        <w:t>μέν τινες κατὰ τοῦ καταράκτου λαμβάνοντες ἐναν‐ τίους τοὺς ἀνέμους, ἀναπλεῦσαι δὲ οὐδεὶς δύναται, νικώσης τῆς τοῦ ποταμοῦ βίας πᾶσαν ἐπίνοιαν ἀν‐</w:t>
      </w:r>
    </w:p>
    <w:p>
      <w:r>
        <w:rPr>
          <w:rFonts w:ascii="Courier New" w:hAnsi="Courier New"/>
          <w:color w:val="555555"/>
          <w:sz w:val="20"/>
        </w:rPr>
        <w:t>[1 . 32 . 11]</w:t>
      </w:r>
    </w:p>
    <w:p>
      <w:r>
        <w:rPr>
          <w:rFonts w:ascii="Gentium Plus" w:hAnsi="Gentium Plus"/>
          <w:sz w:val="24"/>
        </w:rPr>
        <w:t>θρωπίνην. καταράκται μὲν οὖν εἰσι τοιοῦτοι πλείους, μέγιστος δ’ ὁ πρὸς τοῖς μεθορίοις τῆς Αἰθιοπίας τε καὶ τῆς Αἰγύπτου.</w:t>
      </w:r>
    </w:p>
    <w:p>
      <w:r>
        <w:rPr>
          <w:rFonts w:ascii="Courier New" w:hAnsi="Courier New"/>
          <w:color w:val="555555"/>
          <w:sz w:val="20"/>
        </w:rPr>
        <w:t>[1 . 33 . 1]</w:t>
      </w:r>
    </w:p>
    <w:p>
      <w:r>
        <w:rPr>
          <w:rFonts w:ascii="Gentium Plus" w:hAnsi="Gentium Plus"/>
          <w:sz w:val="24"/>
        </w:rPr>
        <w:t>Περιείληφε δ’ ὁ ποταμὸς καὶ νήσους ἐν αὑτῷ, κατὰ μὲν τὴν Αἰθιοπίαν ἄλλας τε πλείους καὶ μίαν εὐμεγέθη, τὴν ὀνομαζομένην Μερόην, ἐν ᾗ καὶ πόλις ἐστὶν ἀξιόλογος ὁμώνυμος τῇ νήσῳ, κτίσαντος αὐτὴν</w:t>
      </w:r>
    </w:p>
    <w:p>
      <w:r>
        <w:rPr>
          <w:rFonts w:ascii="Courier New" w:hAnsi="Courier New"/>
          <w:color w:val="555555"/>
          <w:sz w:val="20"/>
        </w:rPr>
        <w:t>[5]</w:t>
      </w:r>
    </w:p>
    <w:p>
      <w:r>
        <w:rPr>
          <w:rFonts w:ascii="Gentium Plus" w:hAnsi="Gentium Plus"/>
          <w:sz w:val="24"/>
        </w:rPr>
        <w:t>Καμβύσου καὶ θεμένου τὴν προσηγορίαν ἀπὸ τῆς</w:t>
      </w:r>
    </w:p>
    <w:p>
      <w:r>
        <w:rPr>
          <w:rFonts w:ascii="Courier New" w:hAnsi="Courier New"/>
          <w:color w:val="555555"/>
          <w:sz w:val="20"/>
        </w:rPr>
        <w:t>[1 . 33 . 2]</w:t>
      </w:r>
    </w:p>
    <w:p>
      <w:r>
        <w:rPr>
          <w:rFonts w:ascii="Gentium Plus" w:hAnsi="Gentium Plus"/>
          <w:sz w:val="24"/>
        </w:rPr>
        <w:t>μητρὸς αὐτοῦ Μερόης. ταύτην δὲ τῷ μὲν σχήματί φασιν ὑπάρχειν θυρεῷ παραπλησίαν, τῷ δὲ μεγέθει πολὺ προέχειν τῶν ἄλλων νήσων τῶν ἐν τούτοις</w:t>
      </w:r>
    </w:p>
    <w:p>
      <w:r>
        <w:rPr>
          <w:rFonts w:ascii="Courier New" w:hAnsi="Courier New"/>
          <w:color w:val="555555"/>
          <w:sz w:val="20"/>
        </w:rPr>
        <w:t>[5]</w:t>
      </w:r>
    </w:p>
    <w:p>
      <w:r>
        <w:rPr>
          <w:rFonts w:ascii="Gentium Plus" w:hAnsi="Gentium Plus"/>
          <w:sz w:val="24"/>
        </w:rPr>
        <w:t>σταδίων τρισχιλίων, τὸ δὲ πλάτος χιλίων. ἔχειν δ’ αὐτὴν καὶ πόλεις οὐκ ὀλίγας, ὧν ἐπιφανεστάτην</w:t>
      </w:r>
    </w:p>
    <w:p>
      <w:r>
        <w:rPr>
          <w:rFonts w:ascii="Courier New" w:hAnsi="Courier New"/>
          <w:color w:val="555555"/>
          <w:sz w:val="20"/>
        </w:rPr>
        <w:t>[1 . 33 . 3]</w:t>
      </w:r>
    </w:p>
    <w:p>
      <w:r>
        <w:rPr>
          <w:rFonts w:ascii="Gentium Plus" w:hAnsi="Gentium Plus"/>
          <w:sz w:val="24"/>
        </w:rPr>
        <w:t>ὑπάρχειν τὴν Μερόην. παρήκειν δὲ τῆς νήσου τὸν περικλυζόμενον πάντα τόπον ἀπὸ μὲν τῆς Λιβύης θῖνας ἔχοντας ἅμμου μέγεθος ἀέριον, ἀπὸ δὲ τῆς Ἀραβίας κρημνοὺς κατερρωγότας. ὑπάρχειν</w:t>
      </w:r>
    </w:p>
    <w:p>
      <w:r>
        <w:rPr>
          <w:rFonts w:ascii="Courier New" w:hAnsi="Courier New"/>
          <w:color w:val="555555"/>
          <w:sz w:val="20"/>
        </w:rPr>
        <w:t>[5]</w:t>
      </w:r>
    </w:p>
    <w:p>
      <w:r>
        <w:rPr>
          <w:rFonts w:ascii="Gentium Plus" w:hAnsi="Gentium Plus"/>
          <w:sz w:val="24"/>
        </w:rPr>
        <w:t>δ’ ἐν αὐτῇ καὶ μέταλλα χρυσοῦ τε καὶ ἀργύρου καὶ σιδήρου καὶ χαλκοῦ· πρὸς δὲ τούτοις ἔχειν πλῆ‐ θος ἐβένου, λίθων τε πολυτελῶν γένη παντοδαπά.</w:t>
      </w:r>
    </w:p>
    <w:p>
      <w:r>
        <w:rPr>
          <w:rFonts w:ascii="Courier New" w:hAnsi="Courier New"/>
          <w:color w:val="555555"/>
          <w:sz w:val="20"/>
        </w:rPr>
        <w:t>[1 . 33 . 4]</w:t>
      </w:r>
    </w:p>
    <w:p>
      <w:r>
        <w:rPr>
          <w:rFonts w:ascii="Gentium Plus" w:hAnsi="Gentium Plus"/>
          <w:sz w:val="24"/>
        </w:rPr>
        <w:t>καθόλου δὲ τοσαύτας νήσους ποιεῖν τὸν ποταμὸν ὥστε τοὺς ἀκούοντας μὴ ῥᾳδίως πιστεῦσαι· χωρὶς γὰρ τῶν περικλυζομένων τόπων ἐν τῷ καλουμένῳ Δέλτα τὰς ἄλλας εἶναι νήσους πλείους τῶν ἑπτα‐</w:t>
      </w:r>
    </w:p>
    <w:p>
      <w:r>
        <w:rPr>
          <w:rFonts w:ascii="Courier New" w:hAnsi="Courier New"/>
          <w:color w:val="555555"/>
          <w:sz w:val="20"/>
        </w:rPr>
        <w:t>[5]</w:t>
      </w:r>
    </w:p>
    <w:p>
      <w:r>
        <w:rPr>
          <w:rFonts w:ascii="Gentium Plus" w:hAnsi="Gentium Plus"/>
          <w:sz w:val="24"/>
        </w:rPr>
        <w:t>κοσίων, ὧν τὰς μὲν ὑπὸ Αἰθιόπων ἐπαντλουμένας γεωργεῖσθαι κέγχρῳ, τὰς δὲ πλήρεις ὑπάρχειν ὄφεων καὶ κυνοκεφάλων καὶ ἄλλων θηρίων παντοδαπῶν, καὶ διὰ τοῦτο ἀπροσίτους εἶναι τοῖς ἀνθρώποις.</w:t>
      </w:r>
    </w:p>
    <w:p>
      <w:r>
        <w:rPr>
          <w:rFonts w:ascii="Courier New" w:hAnsi="Courier New"/>
          <w:color w:val="555555"/>
          <w:sz w:val="20"/>
        </w:rPr>
        <w:t>[1 . 33 . 5]</w:t>
      </w:r>
    </w:p>
    <w:p>
      <w:r>
        <w:rPr>
          <w:rFonts w:ascii="Gentium Plus" w:hAnsi="Gentium Plus"/>
          <w:sz w:val="24"/>
        </w:rPr>
        <w:t>Ὁ δ’ οὖν Νεῖλος κατὰ τὴν Αἴγυπτον εἰς πλείω μέρη σχιζόμενος ποιεῖ τὸ καλούμενον ἀπὸ τοῦ σχή‐</w:t>
      </w:r>
    </w:p>
    <w:p>
      <w:r>
        <w:rPr>
          <w:rFonts w:ascii="Courier New" w:hAnsi="Courier New"/>
          <w:color w:val="555555"/>
          <w:sz w:val="20"/>
        </w:rPr>
        <w:t>[1 . 33 . 6]</w:t>
      </w:r>
    </w:p>
    <w:p>
      <w:r>
        <w:rPr>
          <w:rFonts w:ascii="Gentium Plus" w:hAnsi="Gentium Plus"/>
          <w:sz w:val="24"/>
        </w:rPr>
        <w:t>ματος Δέλτα. τούτου δὲ τὰς μὲν πλευρὰς κατα‐ γράφει τὰ τελευταῖα τῶν ῥευμάτων, τὴν δὲ βάσιν ἀναπληροῖ τὸ δεχόμενον πέλαγος τὰς ἐκβολὰς τοῦ</w:t>
      </w:r>
    </w:p>
    <w:p>
      <w:r>
        <w:rPr>
          <w:rFonts w:ascii="Courier New" w:hAnsi="Courier New"/>
          <w:color w:val="555555"/>
          <w:sz w:val="20"/>
        </w:rPr>
        <w:t>[1 . 33 . 7]</w:t>
      </w:r>
    </w:p>
    <w:p>
      <w:r>
        <w:rPr>
          <w:rFonts w:ascii="Gentium Plus" w:hAnsi="Gentium Plus"/>
          <w:sz w:val="24"/>
        </w:rPr>
        <w:t>ποταμοῦ. ἐξίησι δ’ εἰς τὴν θάλατταν ἑπτὰ στόμασιν, ὧν τὸ μὲν πρὸς ἕω κεκλιμένον καὶ πρῶτον καλεῖται Πηλουσιακόν, τὸ δὲ δεύτερον Τανιτικόν, εἶτα Μεν‐</w:t>
      </w:r>
    </w:p>
    <w:p>
      <w:r>
        <w:rPr>
          <w:rFonts w:ascii="Courier New" w:hAnsi="Courier New"/>
          <w:color w:val="555555"/>
          <w:sz w:val="20"/>
        </w:rPr>
        <w:t>[5]</w:t>
      </w:r>
    </w:p>
    <w:p>
      <w:r>
        <w:rPr>
          <w:rFonts w:ascii="Gentium Plus" w:hAnsi="Gentium Plus"/>
          <w:sz w:val="24"/>
        </w:rPr>
        <w:t>Βολβίτινον, καὶ τελευταῖον Κανωβικόν, ὅ τινες</w:t>
      </w:r>
    </w:p>
    <w:p>
      <w:r>
        <w:rPr>
          <w:rFonts w:ascii="Courier New" w:hAnsi="Courier New"/>
          <w:color w:val="555555"/>
          <w:sz w:val="20"/>
        </w:rPr>
        <w:t>[1 . 33 . 8]</w:t>
      </w:r>
    </w:p>
    <w:p>
      <w:r>
        <w:rPr>
          <w:rFonts w:ascii="Gentium Plus" w:hAnsi="Gentium Plus"/>
          <w:sz w:val="24"/>
        </w:rPr>
        <w:t>Ἡρακλεωτικὸν ὀνομάζουσιν. ἔστι δὲ καὶ ἕτερα στό‐ ματα χειροποίητα, περὶ ὧν οὐδὲν κατεπείγει γράφειν. ἐφ’ ἑκάστῳ δὲ πόλις τετείχισται διαιρουμένη τῷ ποταμῷ καὶ καθ’ ἑκάτερον μέρος τῆς ἐκβολῆς ζεύγ‐</w:t>
      </w:r>
    </w:p>
    <w:p>
      <w:r>
        <w:rPr>
          <w:rFonts w:ascii="Courier New" w:hAnsi="Courier New"/>
          <w:color w:val="555555"/>
          <w:sz w:val="20"/>
        </w:rPr>
        <w:t>[5]</w:t>
      </w:r>
    </w:p>
    <w:p>
      <w:r>
        <w:rPr>
          <w:rFonts w:ascii="Gentium Plus" w:hAnsi="Gentium Plus"/>
          <w:sz w:val="24"/>
        </w:rPr>
        <w:t>μασι καὶ φυλακαῖς εὐκαίροις διειλημμένη. ἀπὸ δὲ τοῦ Πηλουσιακοῦ στόματος διῶρύξ ἐστι χειρο‐ ποίητος εἰς τὸν Ἀράβιον κόλπον καὶ τὴν Ἐρυθρὰν</w:t>
      </w:r>
    </w:p>
    <w:p>
      <w:r>
        <w:rPr>
          <w:rFonts w:ascii="Courier New" w:hAnsi="Courier New"/>
          <w:color w:val="555555"/>
          <w:sz w:val="20"/>
        </w:rPr>
        <w:t>[1 . 33 . 9]</w:t>
      </w:r>
    </w:p>
    <w:p>
      <w:r>
        <w:rPr>
          <w:rFonts w:ascii="Gentium Plus" w:hAnsi="Gentium Plus"/>
          <w:sz w:val="24"/>
        </w:rPr>
        <w:t>θάλατταν. ταύτην δ’ ἐπεβάλετο πρῶτος κατασκευά‐ ζειν Νεκῶς ὁ Ψαμμητίχου, μετὰ δὲ τοῦτον Δαρεῖος ὁ Πέρσης, καὶ προκόψας τοῖς ἔργοις ἕως τινὸς τὸ</w:t>
      </w:r>
    </w:p>
    <w:p>
      <w:r>
        <w:rPr>
          <w:rFonts w:ascii="Courier New" w:hAnsi="Courier New"/>
          <w:color w:val="555555"/>
          <w:sz w:val="20"/>
        </w:rPr>
        <w:t>[1 . 33 . 10]</w:t>
      </w:r>
    </w:p>
    <w:p>
      <w:r>
        <w:rPr>
          <w:rFonts w:ascii="Gentium Plus" w:hAnsi="Gentium Plus"/>
          <w:sz w:val="24"/>
        </w:rPr>
        <w:t>τελευταῖον εἴασεν αὐτὴν ἀσυντέλεστον· ἐδιδάχθη γὰρ ὑπό τινων ὅτι διορύξας τὸν ἰσθμὸν αἴτιος ἔσται τοῦ κατακλυσθῆναι τὴν Αἴγυπτον· μετεωρο‐ τέραν γὰρ ἀπεδείκνυον ὑπάρχειν τῆς Αἰγύπτου τὴν</w:t>
      </w:r>
    </w:p>
    <w:p>
      <w:r>
        <w:rPr>
          <w:rFonts w:ascii="Courier New" w:hAnsi="Courier New"/>
          <w:color w:val="555555"/>
          <w:sz w:val="20"/>
        </w:rPr>
        <w:t>[1 . 33 . 11]</w:t>
      </w:r>
    </w:p>
    <w:p>
      <w:r>
        <w:rPr>
          <w:rFonts w:ascii="Gentium Plus" w:hAnsi="Gentium Plus"/>
          <w:sz w:val="24"/>
        </w:rPr>
        <w:t>Ἐρυθρὰν θάλατταν. ὕστερον δὲ ὁ δεύτερος Πτολε‐ μαῖος συνετέλεσεν αὐτήν, καὶ κατὰ τὸν ἐπικαιρότα‐ τον τόπον ἐμηχανήσατό τι φιλότεχνον διάφραγμα. τοῦτο δ’ ἐξήνοιγεν, ὁπότε βούλοιτο διαπλεῦσαι, καὶ</w:t>
      </w:r>
    </w:p>
    <w:p>
      <w:r>
        <w:rPr>
          <w:rFonts w:ascii="Courier New" w:hAnsi="Courier New"/>
          <w:color w:val="555555"/>
          <w:sz w:val="20"/>
        </w:rPr>
        <w:t>[5]</w:t>
      </w:r>
    </w:p>
    <w:p>
      <w:r>
        <w:rPr>
          <w:rFonts w:ascii="Gentium Plus" w:hAnsi="Gentium Plus"/>
          <w:sz w:val="24"/>
        </w:rPr>
        <w:t>ταχέως πάλιν συνέκλειεν, εὐστόχως ἐκλαμβανομένης</w:t>
      </w:r>
    </w:p>
    <w:p>
      <w:r>
        <w:rPr>
          <w:rFonts w:ascii="Courier New" w:hAnsi="Courier New"/>
          <w:color w:val="555555"/>
          <w:sz w:val="20"/>
        </w:rPr>
        <w:t>[1 . 33 . 12]</w:t>
      </w:r>
    </w:p>
    <w:p>
      <w:r>
        <w:rPr>
          <w:rFonts w:ascii="Gentium Plus" w:hAnsi="Gentium Plus"/>
          <w:sz w:val="24"/>
        </w:rPr>
        <w:t>τῆς χρείας. ὁ δὲ διὰ τῆς διώρυχος ταύτης ῥέων ποταμὸς ὀνομάζεται μὲν ἀπὸ τοῦ κατασκευάσαντος Πτολεμαῖος, ἐπὶ δὲ τῆς ἐκβολῆς πόλιν ἔχει τὴν προσαγορευομένην Ἀρσινόην.</w:t>
      </w:r>
    </w:p>
    <w:p>
      <w:r>
        <w:rPr>
          <w:rFonts w:ascii="Courier New" w:hAnsi="Courier New"/>
          <w:color w:val="555555"/>
          <w:sz w:val="20"/>
        </w:rPr>
        <w:t>[1 . 34 . 1]</w:t>
      </w:r>
    </w:p>
    <w:p>
      <w:r>
        <w:rPr>
          <w:rFonts w:ascii="Gentium Plus" w:hAnsi="Gentium Plus"/>
          <w:sz w:val="24"/>
        </w:rPr>
        <w:t>Τὸ δ’ οὖν Δέλτα τῇ Σικελίᾳ τῷ σχήματι παρα‐ πλήσιον ὑπάρχον τῶν μὲν πλευρῶν ἑκατέραν ἔχει σταδίων ἑπτακοσίων καὶ πεντήκοντα, τὴν δὲ βάσιν</w:t>
      </w:r>
    </w:p>
    <w:p>
      <w:r>
        <w:rPr>
          <w:rFonts w:ascii="Courier New" w:hAnsi="Courier New"/>
          <w:color w:val="555555"/>
          <w:sz w:val="20"/>
        </w:rPr>
        <w:t>[1 . 34 . 2]</w:t>
      </w:r>
    </w:p>
    <w:p>
      <w:r>
        <w:rPr>
          <w:rFonts w:ascii="Gentium Plus" w:hAnsi="Gentium Plus"/>
          <w:sz w:val="24"/>
        </w:rPr>
        <w:t>κοσίων. ἡ δὲ νῆσος αὕτη πολλαῖς διώρυξι χειρο‐ ποιήτοις διείληπται καὶ χώραν περιέχει καλλίστην τῆς Αἰγύπτου. ποταμόχωστος γὰρ οὖσα καὶ κατάρ‐ ρυτος πολλοὺς καὶ παντοδαποὺς ἐκφέρει καρπούς,</w:t>
      </w:r>
    </w:p>
    <w:p>
      <w:r>
        <w:rPr>
          <w:rFonts w:ascii="Courier New" w:hAnsi="Courier New"/>
          <w:color w:val="555555"/>
          <w:sz w:val="20"/>
        </w:rPr>
        <w:t>[5]</w:t>
      </w:r>
    </w:p>
    <w:p>
      <w:r>
        <w:rPr>
          <w:rFonts w:ascii="Gentium Plus" w:hAnsi="Gentium Plus"/>
          <w:sz w:val="24"/>
        </w:rPr>
        <w:t>τοῦ μὲν ποταμοῦ διὰ τὴν κατ’ ἔτος ἀνάβασιν νεαρὰν ἰλὺν ἀεὶ καταχέοντος, τῶν δ’ ἀνθρώπων ῥᾳδίως ἅπασαν ἀρδευόντων διά τινος μηχανῆς, ἣν ἐπενόησε μὲν Ἀρχιμήδης ὁ Συρακόσιος, ὀνομάζεται δὲ ἀπὸ</w:t>
      </w:r>
    </w:p>
    <w:p>
      <w:r>
        <w:rPr>
          <w:rFonts w:ascii="Courier New" w:hAnsi="Courier New"/>
          <w:color w:val="555555"/>
          <w:sz w:val="20"/>
        </w:rPr>
        <w:t>[1 . 34 . 3]</w:t>
      </w:r>
    </w:p>
    <w:p>
      <w:r>
        <w:rPr>
          <w:rFonts w:ascii="Gentium Plus" w:hAnsi="Gentium Plus"/>
          <w:sz w:val="24"/>
        </w:rPr>
        <w:t>τοῦ σχήματος κοχλίας. πραεῖαν δὲ τοῦ Νείλου τὴν ῥύσιν ποιουμένου, καὶ γῆν πολλὴν καὶ παντοδαπὴν καταφέροντος, ἔτι δὲ κατὰ τοὺς κοίλους τόπους</w:t>
      </w:r>
    </w:p>
    <w:p>
      <w:r>
        <w:rPr>
          <w:rFonts w:ascii="Courier New" w:hAnsi="Courier New"/>
          <w:color w:val="555555"/>
          <w:sz w:val="20"/>
        </w:rPr>
        <w:t>[1 . 34 . 4]</w:t>
      </w:r>
    </w:p>
    <w:p>
      <w:r>
        <w:rPr>
          <w:rFonts w:ascii="Gentium Plus" w:hAnsi="Gentium Plus"/>
          <w:sz w:val="24"/>
        </w:rPr>
        <w:t>λιμνάζοντος, ἕλη γίνεται πάμφορα. ῥίζαι γὰρ ἐν αὐτοῖς φύονται παντοδαπαὶ τῇ γεύσει καὶ καρπῶν καὶ καυλῶν ἰδιάζουσαι φύσεις, πολλὰ συμβαλλόμεναι τοῖς ἀπόροις τῶν ἀνθρώπων καὶ τοῖς ἀσθενέσι πρὸς</w:t>
      </w:r>
    </w:p>
    <w:p>
      <w:r>
        <w:rPr>
          <w:rFonts w:ascii="Courier New" w:hAnsi="Courier New"/>
          <w:color w:val="555555"/>
          <w:sz w:val="20"/>
        </w:rPr>
        <w:t>[1 . 34 . 5]</w:t>
      </w:r>
    </w:p>
    <w:p>
      <w:r>
        <w:rPr>
          <w:rFonts w:ascii="Gentium Plus" w:hAnsi="Gentium Plus"/>
          <w:sz w:val="24"/>
        </w:rPr>
        <w:t>αὐτάρκειαν. οὐ γὰρ μόνον τροφὰς παρέχονται ποι‐ κίλας καὶ πᾶσι τοῖς δεομένοις ἑτοίμας καὶ δαψιλεῖς, ἀλλὰ καὶ τῶν ἄλλων τῶν εἰς τὸ ζῆν ἀναγκαίων οὐκ</w:t>
      </w:r>
    </w:p>
    <w:p>
      <w:r>
        <w:rPr>
          <w:rFonts w:ascii="Courier New" w:hAnsi="Courier New"/>
          <w:color w:val="555555"/>
          <w:sz w:val="20"/>
        </w:rPr>
        <w:t>[1 . 34 . 6]</w:t>
      </w:r>
    </w:p>
    <w:p>
      <w:r>
        <w:rPr>
          <w:rFonts w:ascii="Gentium Plus" w:hAnsi="Gentium Plus"/>
          <w:sz w:val="24"/>
        </w:rPr>
        <w:t>ὀλίγα φέρουσι βοηθήματα· λωτός τε γὰρ φύεται πολύς, ἐξ οὗ κατασκευάζουσιν ἄρτους οἱ κατ’ Αἴγυ‐ πτον δυναμένους ἐκπληροῦν τὴν φυσικὴν τοῦ σώμα‐ τος ἔνδειαν, τό τε κιβώριον δαψιλέστατον ὑπάρχον</w:t>
      </w:r>
    </w:p>
    <w:p>
      <w:r>
        <w:rPr>
          <w:rFonts w:ascii="Courier New" w:hAnsi="Courier New"/>
          <w:color w:val="555555"/>
          <w:sz w:val="20"/>
        </w:rPr>
        <w:t>[1 . 34 . 7]</w:t>
      </w:r>
    </w:p>
    <w:p>
      <w:r>
        <w:rPr>
          <w:rFonts w:ascii="Gentium Plus" w:hAnsi="Gentium Plus"/>
          <w:sz w:val="24"/>
        </w:rPr>
        <w:t>φέρει τὸν καλούμενον Αἰγύπτιον κύαμον. ἔστι δὲ καὶ δένδρων γένη πλείονα, καὶ τούτων αἱ μὲν ὀνο‐ μαζόμεναι περσαῖαι καρπὸν διάφορον ἔχουσι τῇ γλυκύτητι, μετενεχθέντος ἐξ Αἰθιοπίας ὑπὸ Περσῶν</w:t>
      </w:r>
    </w:p>
    <w:p>
      <w:r>
        <w:rPr>
          <w:rFonts w:ascii="Courier New" w:hAnsi="Courier New"/>
          <w:color w:val="555555"/>
          <w:sz w:val="20"/>
        </w:rPr>
        <w:t>[5]</w:t>
      </w:r>
    </w:p>
    <w:p>
      <w:r>
        <w:rPr>
          <w:rFonts w:ascii="Gentium Plus" w:hAnsi="Gentium Plus"/>
          <w:sz w:val="24"/>
        </w:rPr>
        <w:t>τοῦ φυτοῦ καθ’ ὃν καιρὸν Καμβύσης ἐκράτησεν</w:t>
      </w:r>
    </w:p>
    <w:p>
      <w:r>
        <w:rPr>
          <w:rFonts w:ascii="Courier New" w:hAnsi="Courier New"/>
          <w:color w:val="555555"/>
          <w:sz w:val="20"/>
        </w:rPr>
        <w:t>[1 . 34 . 8]</w:t>
      </w:r>
    </w:p>
    <w:p>
      <w:r>
        <w:rPr>
          <w:rFonts w:ascii="Gentium Plus" w:hAnsi="Gentium Plus"/>
          <w:sz w:val="24"/>
        </w:rPr>
        <w:t>ἐκείνων τῶν τόπων· τῶν δὲ συκαμίνων αἱ μὲν τὸν τῶν μόρων καρπὸν φέρουσιν, αἱ δὲ τὸν τοῖς σύκοις ἐμφερῆ, καὶ παρ’ ὅλον σχεδὸν τὸν ἐνιαυτὸν αὐτοῦ φυομένου συμβαίνει τοὺς ἀπόρους καταφυγὴν ἑτοί‐</w:t>
      </w:r>
    </w:p>
    <w:p>
      <w:r>
        <w:rPr>
          <w:rFonts w:ascii="Courier New" w:hAnsi="Courier New"/>
          <w:color w:val="555555"/>
          <w:sz w:val="20"/>
        </w:rPr>
        <w:t>[1 . 34 . 9]</w:t>
      </w:r>
    </w:p>
    <w:p>
      <w:r>
        <w:rPr>
          <w:rFonts w:ascii="Gentium Plus" w:hAnsi="Gentium Plus"/>
          <w:sz w:val="24"/>
        </w:rPr>
        <w:t>μην ἔχειν τῆς ἐνδείας. τὰ δὲ βάτα καλούμενα [μυξάρια] συνάγεται μὲν κατὰ τὴν ἀποχώρησιν τοῦ ποταμοῦ, διὰ δὲ τὴν γλυκύτητα τῆς φύσεως αὐτῶν</w:t>
      </w:r>
    </w:p>
    <w:p>
      <w:r>
        <w:rPr>
          <w:rFonts w:ascii="Courier New" w:hAnsi="Courier New"/>
          <w:color w:val="555555"/>
          <w:sz w:val="20"/>
        </w:rPr>
        <w:t>[1 . 34 . 10]</w:t>
      </w:r>
    </w:p>
    <w:p>
      <w:r>
        <w:rPr>
          <w:rFonts w:ascii="Gentium Plus" w:hAnsi="Gentium Plus"/>
          <w:sz w:val="24"/>
        </w:rPr>
        <w:t>ἐν τραγήματος μέρει καταναλίσκεται. κατασκευάζουσι δὲ καὶ ἐκ τῶν κριθῶν Αἰγύπτιοι πόμα λειπόμενον οὐ πολὺ τῆς περὶ τὸν οἶνον εὐωδίας, ὃ καλοῦσι</w:t>
      </w:r>
    </w:p>
    <w:p>
      <w:r>
        <w:rPr>
          <w:rFonts w:ascii="Courier New" w:hAnsi="Courier New"/>
          <w:color w:val="555555"/>
          <w:sz w:val="20"/>
        </w:rPr>
        <w:t>[1 . 34 . 11]</w:t>
      </w:r>
    </w:p>
    <w:p>
      <w:r>
        <w:rPr>
          <w:rFonts w:ascii="Gentium Plus" w:hAnsi="Gentium Plus"/>
          <w:sz w:val="24"/>
        </w:rPr>
        <w:t>ζῦθος. χρῶνται δὲ καὶ πρὸς τὴν τῶν λύχνων καῦσιν ἐπιχέοντες ἀντ’ ἐλαίου τὸ ἀποθλιβόμενον ἔκ τινος φυτοῦ, προσαγορευόμενον δὲ κίκι. πολλὰ δὲ καὶ ἄλλα τὰ δυνάμενα τὰς ἀναγκαίας χρείας παρέχεσθαι</w:t>
      </w:r>
    </w:p>
    <w:p>
      <w:r>
        <w:rPr>
          <w:rFonts w:ascii="Courier New" w:hAnsi="Courier New"/>
          <w:color w:val="555555"/>
          <w:sz w:val="20"/>
        </w:rPr>
        <w:t>[5]</w:t>
      </w:r>
    </w:p>
    <w:p>
      <w:r>
        <w:rPr>
          <w:rFonts w:ascii="Gentium Plus" w:hAnsi="Gentium Plus"/>
          <w:sz w:val="24"/>
        </w:rPr>
        <w:t>τοῖς ἀνθρώποις δαψιλῆ φύεται κατὰ τὴν Αἴγυπτον, ὑπὲρ ὧν μακρὸν ἂν εἴη γράφειν.</w:t>
      </w:r>
    </w:p>
    <w:p>
      <w:r>
        <w:rPr>
          <w:rFonts w:ascii="Courier New" w:hAnsi="Courier New"/>
          <w:color w:val="555555"/>
          <w:sz w:val="20"/>
        </w:rPr>
        <w:t>[1 . 35 . 1]</w:t>
      </w:r>
    </w:p>
    <w:p>
      <w:r>
        <w:rPr>
          <w:rFonts w:ascii="Gentium Plus" w:hAnsi="Gentium Plus"/>
          <w:sz w:val="24"/>
        </w:rPr>
        <w:t>Θηρία δ’ ὁ Νεῖλος τρέφει πολλὰ μὲν καὶ ἄλλα ταῖς ἰδέαις ἐξηλλαγμένα, δύο δὲ διάφορα, τόν τε</w:t>
      </w:r>
    </w:p>
    <w:p>
      <w:r>
        <w:rPr>
          <w:rFonts w:ascii="Courier New" w:hAnsi="Courier New"/>
          <w:color w:val="555555"/>
          <w:sz w:val="20"/>
        </w:rPr>
        <w:t>[1 . 35 . 2]</w:t>
      </w:r>
    </w:p>
    <w:p>
      <w:r>
        <w:rPr>
          <w:rFonts w:ascii="Gentium Plus" w:hAnsi="Gentium Plus"/>
          <w:sz w:val="24"/>
        </w:rPr>
        <w:t>κροκόδειλον καὶ τὸν καλούμενον ἵππον. τούτων δ’ ὁ μὲν κροκόδειλος ἐξ ἐλαχίστου γίνεται μέγιστος, ὡς ἂν ᾠὰ μὲν τοῦ ζῴου τούτου τίκτοντος τοῖς χη‐ νείοις παραπλήσια, τοῦ δὲ γεννηθέντος αὐξομένου</w:t>
      </w:r>
    </w:p>
    <w:p>
      <w:r>
        <w:rPr>
          <w:rFonts w:ascii="Courier New" w:hAnsi="Courier New"/>
          <w:color w:val="555555"/>
          <w:sz w:val="20"/>
        </w:rPr>
        <w:t>[1 . 35 . 3]</w:t>
      </w:r>
    </w:p>
    <w:p>
      <w:r>
        <w:rPr>
          <w:rFonts w:ascii="Gentium Plus" w:hAnsi="Gentium Plus"/>
          <w:sz w:val="24"/>
        </w:rPr>
        <w:t>μέχρι πηχῶν ἑκκαίδεκα. καὶ μακρόβιον μέν ἐστιν ὡς κατ’ ἄνθρωπον, γλῶτταν δὲ οὐκ ἔχει. τὸ δὲ σῶμα θαυμαστῶς ὑπὸ τῆς φύσεως ὠχύρωται· τὸ μὲν γὰρ δέρμα αὐτοῦ πᾶν φολιδωτόν ἐστι καὶ τῇ</w:t>
      </w:r>
    </w:p>
    <w:p>
      <w:r>
        <w:rPr>
          <w:rFonts w:ascii="Courier New" w:hAnsi="Courier New"/>
          <w:color w:val="555555"/>
          <w:sz w:val="20"/>
        </w:rPr>
        <w:t>[5]</w:t>
      </w:r>
    </w:p>
    <w:p>
      <w:r>
        <w:rPr>
          <w:rFonts w:ascii="Gentium Plus" w:hAnsi="Gentium Plus"/>
          <w:sz w:val="24"/>
        </w:rPr>
        <w:t>σκληρότητι διάφορον, ὀδόντες δ’ ἐξ ἀμφοτέρων τῶν μερῶν ὑπάρχουσι πολλοί, δύο δὲ οἱ χαυλιόδοντες</w:t>
      </w:r>
    </w:p>
    <w:p>
      <w:r>
        <w:rPr>
          <w:rFonts w:ascii="Courier New" w:hAnsi="Courier New"/>
          <w:color w:val="555555"/>
          <w:sz w:val="20"/>
        </w:rPr>
        <w:t>[1 . 35 . 4]</w:t>
      </w:r>
    </w:p>
    <w:p>
      <w:r>
        <w:rPr>
          <w:rFonts w:ascii="Gentium Plus" w:hAnsi="Gentium Plus"/>
          <w:sz w:val="24"/>
        </w:rPr>
        <w:t>πολὺ τῷ μεγέθει τῶν ἄλλων διαλλάττοντες. σαρκο‐ φαγεῖ δ’ οὐ μόνον ἀνθρώπους, ἀλλὰ καὶ τῶν ἄλλων τῶν ἐπὶ τῆς γῆς ζῴων τὰ προσπελάζοντα τῷ πο‐ ταμῷ. καὶ τὰ μὲν δήγματα ποιεῖ ἁδρὰ καὶ χαλεπά,</w:t>
      </w:r>
    </w:p>
    <w:p>
      <w:r>
        <w:rPr>
          <w:rFonts w:ascii="Courier New" w:hAnsi="Courier New"/>
          <w:color w:val="555555"/>
          <w:sz w:val="20"/>
        </w:rPr>
        <w:t>[5]</w:t>
      </w:r>
    </w:p>
    <w:p>
      <w:r>
        <w:rPr>
          <w:rFonts w:ascii="Gentium Plus" w:hAnsi="Gentium Plus"/>
          <w:sz w:val="24"/>
        </w:rPr>
        <w:t>τοῖς δ’ ὄνυξι δεινῶς σπαράττει, καὶ τὸ διαιρεθὲν</w:t>
      </w:r>
    </w:p>
    <w:p>
      <w:r>
        <w:rPr>
          <w:rFonts w:ascii="Courier New" w:hAnsi="Courier New"/>
          <w:color w:val="555555"/>
          <w:sz w:val="20"/>
        </w:rPr>
        <w:t>[1 . 35 . 5]</w:t>
      </w:r>
    </w:p>
    <w:p>
      <w:r>
        <w:rPr>
          <w:rFonts w:ascii="Gentium Plus" w:hAnsi="Gentium Plus"/>
          <w:sz w:val="24"/>
        </w:rPr>
        <w:t>τῆς σαρκὸς παντελῶς ἀπεργάζεται δυσίατον. ἐθη‐ ρεύετο δὲ ταῦτα τὰ ζῷα τὸ μὲν παλαιὸν ὑπὸ τῶν Αἰγυπτίων ἀγκίστροις ἔχουσιν ἐπιδεδελεασμένας ὑείας σάρκας, ὕστερον δὲ ποτὲ μὲν δικτύοις παχέσιν</w:t>
      </w:r>
    </w:p>
    <w:p>
      <w:r>
        <w:rPr>
          <w:rFonts w:ascii="Courier New" w:hAnsi="Courier New"/>
          <w:color w:val="555555"/>
          <w:sz w:val="20"/>
        </w:rPr>
        <w:t>[5]</w:t>
      </w:r>
    </w:p>
    <w:p>
      <w:r>
        <w:rPr>
          <w:rFonts w:ascii="Gentium Plus" w:hAnsi="Gentium Plus"/>
          <w:sz w:val="24"/>
        </w:rPr>
        <w:t>ὡσπερεί τινες ἰχθῦς, ποτὲ δ’ ἐμβολίοις σιδηροῖς ἐκ τῶν ἀκάτων τυπτόμενα συνεχῶς εἰς τὴν κεφαλήν.</w:t>
      </w:r>
    </w:p>
    <w:p>
      <w:r>
        <w:rPr>
          <w:rFonts w:ascii="Courier New" w:hAnsi="Courier New"/>
          <w:color w:val="555555"/>
          <w:sz w:val="20"/>
        </w:rPr>
        <w:t>[1 . 35 . 6]</w:t>
      </w:r>
    </w:p>
    <w:p>
      <w:r>
        <w:rPr>
          <w:rFonts w:ascii="Gentium Plus" w:hAnsi="Gentium Plus"/>
          <w:sz w:val="24"/>
        </w:rPr>
        <w:t>πλῆθος δ’ αὐτῶν ἀμύθητόν ἐστι κατά τε τὸν ποτα‐ μὸν καὶ τὰς παρακειμένας λίμνας, ὡς ἂν πολυγόνων τε ὄντων καὶ σπανίως ὑπὸ τῶν ἀνθρώπων ἀναιρου‐ μένων· τῶν μὲν γὰρ ἐγχωρίων τοῖς πλείστοις νόμι‐</w:t>
      </w:r>
    </w:p>
    <w:p>
      <w:r>
        <w:rPr>
          <w:rFonts w:ascii="Courier New" w:hAnsi="Courier New"/>
          <w:color w:val="555555"/>
          <w:sz w:val="20"/>
        </w:rPr>
        <w:t>[5]</w:t>
      </w:r>
    </w:p>
    <w:p>
      <w:r>
        <w:rPr>
          <w:rFonts w:ascii="Gentium Plus" w:hAnsi="Gentium Plus"/>
          <w:sz w:val="24"/>
        </w:rPr>
        <w:t>μόν ἐστιν ὡς θεὸν σέβεσθαι τὸν κροκόδειλον, τοῖς δ’ ἀλλοφύλοις ἀλυσιτελής ἐστιν ἡ θήρα παντελῶς,</w:t>
      </w:r>
    </w:p>
    <w:p>
      <w:r>
        <w:rPr>
          <w:rFonts w:ascii="Courier New" w:hAnsi="Courier New"/>
          <w:color w:val="555555"/>
          <w:sz w:val="20"/>
        </w:rPr>
        <w:t>[1 . 35 . 7]</w:t>
      </w:r>
    </w:p>
    <w:p>
      <w:r>
        <w:rPr>
          <w:rFonts w:ascii="Gentium Plus" w:hAnsi="Gentium Plus"/>
          <w:sz w:val="24"/>
        </w:rPr>
        <w:t>οὐκ οὔσης ἐδωδίμου τῆς σαρκός. ἀλλ’ ὅμως τοῦ πλήθους τούτου φυομένου κατὰ τῶν ἀνθρώπων ἡ φύσις κατεσκεύασε μέγα βοήθημα· ὁ γὰρ καλού‐ μενος ἰχνεύμων, παραπλήσιος ὢν μικρῷ κυνί, περι‐</w:t>
      </w:r>
    </w:p>
    <w:p>
      <w:r>
        <w:rPr>
          <w:rFonts w:ascii="Courier New" w:hAnsi="Courier New"/>
          <w:color w:val="555555"/>
          <w:sz w:val="20"/>
        </w:rPr>
        <w:t>[5]</w:t>
      </w:r>
    </w:p>
    <w:p>
      <w:r>
        <w:rPr>
          <w:rFonts w:ascii="Gentium Plus" w:hAnsi="Gentium Plus"/>
          <w:sz w:val="24"/>
        </w:rPr>
        <w:t>έρχεται τὰ τῶν κροκοδείλων ᾠὰ συντρίβων, τίκτοντος τοῦ ζῴου παρὰ τὸν ποταμόν, καὶ τὸ θαυμασιώτατον, οὔτε κατεσθίων οὔτε ὠφελούμενος οὐδὲν διατελεῖ φυσικήν τινα χρείαν καὶ κατηναγκασμένην ἐνερ‐</w:t>
      </w:r>
    </w:p>
    <w:p>
      <w:r>
        <w:rPr>
          <w:rFonts w:ascii="Courier New" w:hAnsi="Courier New"/>
          <w:color w:val="555555"/>
          <w:sz w:val="20"/>
        </w:rPr>
        <w:t>[1 . 35 . 8]</w:t>
      </w:r>
    </w:p>
    <w:p>
      <w:r>
        <w:rPr>
          <w:rFonts w:ascii="Gentium Plus" w:hAnsi="Gentium Plus"/>
          <w:sz w:val="24"/>
        </w:rPr>
        <w:t>γῶν εἰς ἀνθρώπων εὐεργεσίαν. ὁ δὲ καλούμενος ἵππος τῷ μεγέθει μέν ἐστιν οὐκ ἐλάττων πηχῶν πέντε, τετράπους δ’ ὢν καὶ δίχηλος παραπλησίως</w:t>
      </w:r>
    </w:p>
    <w:p>
      <w:r>
        <w:rPr>
          <w:rFonts w:ascii="Courier New" w:hAnsi="Courier New"/>
          <w:color w:val="555555"/>
          <w:sz w:val="20"/>
        </w:rPr>
        <w:t>[5]</w:t>
      </w:r>
    </w:p>
    <w:p>
      <w:r>
        <w:rPr>
          <w:rFonts w:ascii="Gentium Plus" w:hAnsi="Gentium Plus"/>
          <w:sz w:val="24"/>
        </w:rPr>
        <w:t>ἀγρίων ὑῶν, τρεῖς ἐξ ἀμφοτέρων τῶν μερῶν, ὦτα δὲ καὶ κέρκον καὶ φωνὴν ἵππῳ παρεμφερῆ, τὸ δ’ ὅλον κύτος τοῦ σώματος οὐκ ἀνόμοιον ἐλέφαντι, καὶ δέρμα πάντων σχεδὸν τῶν θηρίων ἰσχυρότατον.</w:t>
      </w:r>
    </w:p>
    <w:p>
      <w:r>
        <w:rPr>
          <w:rFonts w:ascii="Courier New" w:hAnsi="Courier New"/>
          <w:color w:val="555555"/>
          <w:sz w:val="20"/>
        </w:rPr>
        <w:t>[1 . 35 . 9]</w:t>
      </w:r>
    </w:p>
    <w:p>
      <w:r>
        <w:rPr>
          <w:rFonts w:ascii="Gentium Plus" w:hAnsi="Gentium Plus"/>
          <w:sz w:val="24"/>
        </w:rPr>
        <w:t>ποτάμιον γὰρ ὑπάρχον καὶ χερσαῖον τὰς μὲν ἡμέρας ἐν τοῖς ὕδασι ποιεῖ γυμναζόμενον κατὰ βάθους, τὰς δὲ νύκτας ἐπὶ τῆς χώρας κατανέμεται τόν τε σῖτον καὶ τὸν χόρτον, ὥστε εἰ πολύτεκνον ἦν τοῦτο</w:t>
      </w:r>
    </w:p>
    <w:p>
      <w:r>
        <w:rPr>
          <w:rFonts w:ascii="Courier New" w:hAnsi="Courier New"/>
          <w:color w:val="555555"/>
          <w:sz w:val="20"/>
        </w:rPr>
        <w:t>[5]</w:t>
      </w:r>
    </w:p>
    <w:p>
      <w:r>
        <w:rPr>
          <w:rFonts w:ascii="Gentium Plus" w:hAnsi="Gentium Plus"/>
          <w:sz w:val="24"/>
        </w:rPr>
        <w:t>τὸ ζῷον καὶ κατ’ ἐνιαυτὸν ἔτικτεν, ἐλυμαίνετ’ ἂν</w:t>
      </w:r>
    </w:p>
    <w:p>
      <w:r>
        <w:rPr>
          <w:rFonts w:ascii="Courier New" w:hAnsi="Courier New"/>
          <w:color w:val="555555"/>
          <w:sz w:val="20"/>
        </w:rPr>
        <w:t>[1 . 35 . 10]</w:t>
      </w:r>
    </w:p>
    <w:p>
      <w:r>
        <w:rPr>
          <w:rFonts w:ascii="Gentium Plus" w:hAnsi="Gentium Plus"/>
          <w:sz w:val="24"/>
        </w:rPr>
        <w:t>ὁλοσχερῶς τὰς γεωργίας τὰς κατ’ Αἴγυπτον. ἁλί‐ σκεται δὲ καὶ τοῦτο πολυχειρίᾳ τῶν τυπτόντων τοῖς σιδηροῖς ἐμβολίοις· ὅπου γὰρ ἂν φανῇ, συνά‐ γουσιν ἐπ’ αὐτὸ πλοῖα, καὶ περιστάντες κατατραυ‐</w:t>
      </w:r>
    </w:p>
    <w:p>
      <w:r>
        <w:rPr>
          <w:rFonts w:ascii="Courier New" w:hAnsi="Courier New"/>
          <w:color w:val="555555"/>
          <w:sz w:val="20"/>
        </w:rPr>
        <w:t>[5]</w:t>
      </w:r>
    </w:p>
    <w:p>
      <w:r>
        <w:rPr>
          <w:rFonts w:ascii="Gentium Plus" w:hAnsi="Gentium Plus"/>
          <w:sz w:val="24"/>
        </w:rPr>
        <w:t>ματίζουσιν ὥσπερ τισὶ κοπεῦσιν ἐπὶ σιδηροῖς ἀγκί‐ στροις, εἶθ’ ἑνὶ τῶν ἐμπαγέντων ἐνάπτοντες ἀρχὰς στυππίνας ἀφιᾶσι, μέχρι ἂν ὅτου παραλυθῇ γενό‐</w:t>
      </w:r>
    </w:p>
    <w:p>
      <w:r>
        <w:rPr>
          <w:rFonts w:ascii="Courier New" w:hAnsi="Courier New"/>
          <w:color w:val="555555"/>
          <w:sz w:val="20"/>
        </w:rPr>
        <w:t>[1 . 35 . 11]</w:t>
      </w:r>
    </w:p>
    <w:p>
      <w:r>
        <w:rPr>
          <w:rFonts w:ascii="Gentium Plus" w:hAnsi="Gentium Plus"/>
          <w:sz w:val="24"/>
        </w:rPr>
        <w:t>μενον ἔξαιμον. τὴν μὲν οὖν σάρκα σκληρὰν ἔχει καὶ δύσπεπτον, τῶν δ’ ἔντοσθεν οὐδὲν ἐδώδιμον, οὔτε σπλάγχνον οὔτ’ ἐγκοίλιον.</w:t>
      </w:r>
    </w:p>
    <w:p>
      <w:r>
        <w:rPr>
          <w:rFonts w:ascii="Courier New" w:hAnsi="Courier New"/>
          <w:color w:val="555555"/>
          <w:sz w:val="20"/>
        </w:rPr>
        <w:t>[1 . 36 . 1]</w:t>
      </w:r>
    </w:p>
    <w:p>
      <w:r>
        <w:rPr>
          <w:rFonts w:ascii="Gentium Plus" w:hAnsi="Gentium Plus"/>
          <w:sz w:val="24"/>
        </w:rPr>
        <w:t>Χωρὶς δὲ τῶν εἰρημένων θηρίων ὁ Νεῖλος ἔχει παντοῖα γένη ἰχθύων καὶ κατὰ τὸ πλῆθος ἄπιστα· τοῖς γὰρ ἐγχωρίοις οὐ μόνον ἐκ τῶν προσφάτως ἁλισκομένων παρέχεται δαψιλῆ τὴν ἀπόλαυσιν, ἀλλὰ</w:t>
      </w:r>
    </w:p>
    <w:p>
      <w:r>
        <w:rPr>
          <w:rFonts w:ascii="Courier New" w:hAnsi="Courier New"/>
          <w:color w:val="555555"/>
          <w:sz w:val="20"/>
        </w:rPr>
        <w:t>[1 . 36 . 2]</w:t>
      </w:r>
    </w:p>
    <w:p>
      <w:r>
        <w:rPr>
          <w:rFonts w:ascii="Gentium Plus" w:hAnsi="Gentium Plus"/>
          <w:sz w:val="24"/>
        </w:rPr>
        <w:t>καὶ πλῆθος εἰς ταριχείαν ἀνίησιν ἀνέκλειπτον. καθ‐ όλου δὲ ταῖς εἰς ἀνθρώπους εὐεργεσίαις ὑπερβάλλει πάντας τοὺς κατὰ τὴν οἰκουμένην ποταμούς. τῆς</w:t>
      </w:r>
    </w:p>
    <w:p>
      <w:r>
        <w:rPr>
          <w:rFonts w:ascii="Courier New" w:hAnsi="Courier New"/>
          <w:color w:val="555555"/>
          <w:sz w:val="20"/>
        </w:rPr>
        <w:t>[5]</w:t>
      </w:r>
    </w:p>
    <w:p>
      <w:r>
        <w:rPr>
          <w:rFonts w:ascii="Gentium Plus" w:hAnsi="Gentium Plus"/>
          <w:sz w:val="24"/>
        </w:rPr>
        <w:t>ποιούμενος αὔξεται μὲν μέχρι τῆς ἰσημερίας τῆς μετοπωρινῆς, ἐπάγων δ’ ἀεὶ νέαν ἰλὺν βρέχει τὴν γῆν ὁμοίως τήν τε ἀργὴν καὶ σπόριμον καὶ φυτεύ‐ σιμον τοσοῦτον χρόνον ὅσον ἂν οἱ γεωργοῦντες τὴν</w:t>
      </w:r>
    </w:p>
    <w:p>
      <w:r>
        <w:rPr>
          <w:rFonts w:ascii="Courier New" w:hAnsi="Courier New"/>
          <w:color w:val="555555"/>
          <w:sz w:val="20"/>
        </w:rPr>
        <w:t>[1 . 36 . 3]</w:t>
      </w:r>
    </w:p>
    <w:p>
      <w:r>
        <w:rPr>
          <w:rFonts w:ascii="Gentium Plus" w:hAnsi="Gentium Plus"/>
          <w:sz w:val="24"/>
        </w:rPr>
        <w:t>χώραν ἐθελήσωσι. τοῦ γὰρ ὕδατος πραέως φερο‐ μένου ῥᾳδίως ἀποτρέπουσιν αὐτὸν μικροῖς χώμασι, καὶ πάλιν ἐπάγουσιν εὐχερῶς ταῦτα διαιροῦντες,</w:t>
      </w:r>
    </w:p>
    <w:p>
      <w:r>
        <w:rPr>
          <w:rFonts w:ascii="Courier New" w:hAnsi="Courier New"/>
          <w:color w:val="555555"/>
          <w:sz w:val="20"/>
        </w:rPr>
        <w:t>[1 . 36 . 4]</w:t>
      </w:r>
    </w:p>
    <w:p>
      <w:r>
        <w:rPr>
          <w:rFonts w:ascii="Gentium Plus" w:hAnsi="Gentium Plus"/>
          <w:sz w:val="24"/>
        </w:rPr>
        <w:t>ὅταν δόξῃ συμφέρειν. καθόλου δὲ τοσαύτην τοῖς μὲν ἔργοις εὐκοπίαν παρέχεται, τοῖς δ’ ἀνθρώποις λυσιτέλειαν, ὥστε τοὺς μὲν πλείστους τῶν γεωργῶν τοῖς ἀναξηραινομένοις τῆς γῆς τόποις ἐφισταμένους</w:t>
      </w:r>
    </w:p>
    <w:p>
      <w:r>
        <w:rPr>
          <w:rFonts w:ascii="Courier New" w:hAnsi="Courier New"/>
          <w:color w:val="555555"/>
          <w:sz w:val="20"/>
        </w:rPr>
        <w:t>[5]</w:t>
      </w:r>
    </w:p>
    <w:p>
      <w:r>
        <w:rPr>
          <w:rFonts w:ascii="Gentium Plus" w:hAnsi="Gentium Plus"/>
          <w:sz w:val="24"/>
        </w:rPr>
        <w:t>καὶ τὸ σπέρμα βάλλοντας ἐπάγειν τὰ βοσκήματα, καὶ τούτοις συμπατήσαντας μετὰ τέτταρας ἢ πέντε μῆνας ἀπαντᾶν ἐπὶ τὸν θερισμόν, ἐνίους δὲ κούφοις ἀρότροις ἐπαγαγόντας βραχέως τὴν ἐπιφάνειαν τῆς βεβρεγμένης χώρας σωροὺς ἀναιρεῖσθαι τῶν καρπῶν</w:t>
      </w:r>
    </w:p>
    <w:p>
      <w:r>
        <w:rPr>
          <w:rFonts w:ascii="Courier New" w:hAnsi="Courier New"/>
          <w:color w:val="555555"/>
          <w:sz w:val="20"/>
        </w:rPr>
        <w:t>[1 . 36 . 5]</w:t>
      </w:r>
    </w:p>
    <w:p>
      <w:r>
        <w:rPr>
          <w:rFonts w:ascii="Gentium Plus" w:hAnsi="Gentium Plus"/>
          <w:sz w:val="24"/>
        </w:rPr>
        <w:t>χωρὶς δαπάνης πολλῆς καὶ κακοπαθείας. ὅλως γὰρ πᾶσα γεωργία παρὰ μὲν τοῖς ἄλλοις ἔθνεσι μετὰ μεγάλων ἀναλωμάτων καὶ ταλαιπωριῶν διοικεῖται, παρὰ δ’ Αἰγυπτίοις μόνοις ἐλαχίστοις δαπανήμασι</w:t>
      </w:r>
    </w:p>
    <w:p>
      <w:r>
        <w:rPr>
          <w:rFonts w:ascii="Courier New" w:hAnsi="Courier New"/>
          <w:color w:val="555555"/>
          <w:sz w:val="20"/>
        </w:rPr>
        <w:t>[5]</w:t>
      </w:r>
    </w:p>
    <w:p>
      <w:r>
        <w:rPr>
          <w:rFonts w:ascii="Gentium Plus" w:hAnsi="Gentium Plus"/>
          <w:sz w:val="24"/>
        </w:rPr>
        <w:t>καὶ πόνοις συγκομίζεται. ἥ τε ἀμπελόφυτος ὁμοίως ἀρδευομένη δαψίλειαν οἴνου τοῖς ἐγχωρίοις παρα‐</w:t>
      </w:r>
    </w:p>
    <w:p>
      <w:r>
        <w:rPr>
          <w:rFonts w:ascii="Courier New" w:hAnsi="Courier New"/>
          <w:color w:val="555555"/>
          <w:sz w:val="20"/>
        </w:rPr>
        <w:t>[1 . 36 . 6]</w:t>
      </w:r>
    </w:p>
    <w:p>
      <w:r>
        <w:rPr>
          <w:rFonts w:ascii="Gentium Plus" w:hAnsi="Gentium Plus"/>
          <w:sz w:val="24"/>
        </w:rPr>
        <w:t>σκευάζει. οἱ δὲ χερσεύειν ἐάσαντες τὴν χώραν τὴν ἐπικεκλυσμένην καὶ τοῖς ποιμνίοις ἀνέντες μηλόβο‐ τον διὰ τὸ πλῆθος τῆς νομῆς δὶς τεκόντα καὶ δὶς ἀποκαρέντα τὰ πρόβατα καρποῦνται.</w:t>
      </w:r>
    </w:p>
    <w:p>
      <w:r>
        <w:rPr>
          <w:rFonts w:ascii="Courier New" w:hAnsi="Courier New"/>
          <w:color w:val="555555"/>
          <w:sz w:val="20"/>
        </w:rPr>
        <w:t>[1 . 36 . 7]</w:t>
      </w:r>
    </w:p>
    <w:p>
      <w:r>
        <w:rPr>
          <w:rFonts w:ascii="Gentium Plus" w:hAnsi="Gentium Plus"/>
          <w:sz w:val="24"/>
        </w:rPr>
        <w:t>Τὸ δὲ γινόμενον περὶ τὴν ἀνάβασιν τοῦ Νεί‐</w:t>
      </w:r>
    </w:p>
    <w:p>
      <w:r>
        <w:rPr>
          <w:rFonts w:ascii="Courier New" w:hAnsi="Courier New"/>
          <w:color w:val="555555"/>
          <w:sz w:val="20"/>
        </w:rPr>
        <w:t>[5]</w:t>
      </w:r>
    </w:p>
    <w:p>
      <w:r>
        <w:rPr>
          <w:rFonts w:ascii="Gentium Plus" w:hAnsi="Gentium Plus"/>
          <w:sz w:val="24"/>
        </w:rPr>
        <w:t>μένων καὶ κατὰ τὸν ἑξῆς χρόνον τοῦ θέρους ἀεὶ μᾶλλον ταπεινουμένων, οὗτος μόνος τότε τὴν ἀρχὴν λαβὼν τῆς πληρώσεως ἐπὶ τοσοῦτον αὔξεται καθ’ ἡμέραν ὥστε τὸ τελευταῖον πᾶσαν σχεδὸν ἐπικλύζειν</w:t>
      </w:r>
    </w:p>
    <w:p>
      <w:r>
        <w:rPr>
          <w:rFonts w:ascii="Courier New" w:hAnsi="Courier New"/>
          <w:color w:val="555555"/>
          <w:sz w:val="20"/>
        </w:rPr>
        <w:t>[1 . 36 . 8]</w:t>
      </w:r>
    </w:p>
    <w:p>
      <w:r>
        <w:rPr>
          <w:rFonts w:ascii="Gentium Plus" w:hAnsi="Gentium Plus"/>
          <w:sz w:val="24"/>
        </w:rPr>
        <w:t>τὴν Αἴγυπτον. ὡσαύτως δὲ πάλιν εἰς τοὐναντίον μεταβαλὼν τὸν ἴσον χρόνον καθ’ ἡμέραν ἐκ τοῦ κατ’ ὀλίγον ταπεινοῦται, μέχρι ἂν εἰς τὴν προϋπάρ‐ ξασαν ἀφίκηται τάξιν. καὶ τῆς μὲν χώρας οὔσης</w:t>
      </w:r>
    </w:p>
    <w:p>
      <w:r>
        <w:rPr>
          <w:rFonts w:ascii="Courier New" w:hAnsi="Courier New"/>
          <w:color w:val="555555"/>
          <w:sz w:val="20"/>
        </w:rPr>
        <w:t>[5]</w:t>
      </w:r>
    </w:p>
    <w:p>
      <w:r>
        <w:rPr>
          <w:rFonts w:ascii="Gentium Plus" w:hAnsi="Gentium Plus"/>
          <w:sz w:val="24"/>
        </w:rPr>
        <w:t>πεδιάδος, τῶν δὲ πόλεων καὶ τῶν κωμῶν, ἔτι δὲ τῶν ἀγροικιῶν κειμένων ἐπὶ χειροποιήτων χωμάτων, ἡ πρόσοψις ὁμοία γίνεται ταῖς Κυκλάσι νήσοις.</w:t>
      </w:r>
    </w:p>
    <w:p>
      <w:r>
        <w:rPr>
          <w:rFonts w:ascii="Courier New" w:hAnsi="Courier New"/>
          <w:color w:val="555555"/>
          <w:sz w:val="20"/>
        </w:rPr>
        <w:t>[1 . 36 . 9]</w:t>
      </w:r>
    </w:p>
    <w:p>
      <w:r>
        <w:rPr>
          <w:rFonts w:ascii="Gentium Plus" w:hAnsi="Gentium Plus"/>
          <w:sz w:val="24"/>
        </w:rPr>
        <w:t>τῶν δὲ χερσαίων θηρίων τὰ πολλὰ μὲν ὑπὸ τοῦ ποταμοῦ περιληφθέντα διαφθείρεται βαπτιζόμενα, τινὰ δ’ εἰς τοὺς μετεωροτέρους ἐκφεύγοντα τόπους διασώζεται, τὰ δὲ βοσκήματα κατὰ τὸν τῆς ἀνα‐</w:t>
      </w:r>
    </w:p>
    <w:p>
      <w:r>
        <w:rPr>
          <w:rFonts w:ascii="Courier New" w:hAnsi="Courier New"/>
          <w:color w:val="555555"/>
          <w:sz w:val="20"/>
        </w:rPr>
        <w:t>[5]</w:t>
      </w:r>
    </w:p>
    <w:p>
      <w:r>
        <w:rPr>
          <w:rFonts w:ascii="Gentium Plus" w:hAnsi="Gentium Plus"/>
          <w:sz w:val="24"/>
        </w:rPr>
        <w:t>βάσεως χρόνον ἐν ταῖς κώμαις καὶ ταῖς ἀγροικίαις διατρέφεται, προπαρασκευαζομένης αὐτοῖς τῆς τρο‐</w:t>
      </w:r>
    </w:p>
    <w:p>
      <w:r>
        <w:rPr>
          <w:rFonts w:ascii="Courier New" w:hAnsi="Courier New"/>
          <w:color w:val="555555"/>
          <w:sz w:val="20"/>
        </w:rPr>
        <w:t>[1 . 36 . 10]</w:t>
      </w:r>
    </w:p>
    <w:p>
      <w:r>
        <w:rPr>
          <w:rFonts w:ascii="Gentium Plus" w:hAnsi="Gentium Plus"/>
          <w:sz w:val="24"/>
        </w:rPr>
        <w:t>φῆς. οἱ δ’ ὄχλοι πάντα τὸν τῆς πληρώσεως χρόνον ἀπολελυμένοι τῶν ἔργων εἰς ἄνεσιν τρέπονται, συνεχῶς ἑστιώμενοι καὶ πάντων τῶν πρὸς ἡδονὴν</w:t>
      </w:r>
    </w:p>
    <w:p>
      <w:r>
        <w:rPr>
          <w:rFonts w:ascii="Courier New" w:hAnsi="Courier New"/>
          <w:color w:val="555555"/>
          <w:sz w:val="20"/>
        </w:rPr>
        <w:t>[1 . 36 . 11]</w:t>
      </w:r>
    </w:p>
    <w:p>
      <w:r>
        <w:rPr>
          <w:rFonts w:ascii="Gentium Plus" w:hAnsi="Gentium Plus"/>
          <w:sz w:val="24"/>
        </w:rPr>
        <w:t>ἀνηκόντων ἀνεμποδίστως ἀπολαύοντες. διὰ δὲ τὴν ἀγωνίαν τὴν ἐκ τῆς ἀναβάσεως τοῦ ποταμοῦ γινο‐ μένην κατεσκεύασται Νειλοσκοπεῖον ὑπὸ τῶν βασι‐ λέων ἐν τῇ Μέμφει· ἐν τούτῳ δὲ τὴν ἀνάβασιν</w:t>
      </w:r>
    </w:p>
    <w:p>
      <w:r>
        <w:rPr>
          <w:rFonts w:ascii="Courier New" w:hAnsi="Courier New"/>
          <w:color w:val="555555"/>
          <w:sz w:val="20"/>
        </w:rPr>
        <w:t>[5]</w:t>
      </w:r>
    </w:p>
    <w:p>
      <w:r>
        <w:rPr>
          <w:rFonts w:ascii="Gentium Plus" w:hAnsi="Gentium Plus"/>
          <w:sz w:val="24"/>
        </w:rPr>
        <w:t>ἀκριβῶς ἐκμετροῦντες οἱ τὴν τούτου διοίκησιν ἔχον‐</w:t>
      </w:r>
    </w:p>
    <w:p>
      <w:r>
        <w:rPr>
          <w:rFonts w:ascii="Courier New" w:hAnsi="Courier New"/>
          <w:color w:val="555555"/>
          <w:sz w:val="20"/>
        </w:rPr>
        <w:t>[1 . 36 . 12]</w:t>
      </w:r>
    </w:p>
    <w:p>
      <w:r>
        <w:rPr>
          <w:rFonts w:ascii="Gentium Plus" w:hAnsi="Gentium Plus"/>
          <w:sz w:val="24"/>
        </w:rPr>
        <w:t>τώσεως. διὰ δὲ τοῦ τοιούτου τρόπου τῆς μὲν ἀγωνίας ἀπολύεται πᾶς ὁ λαός, πυθόμενος τὴν τῆς αὐξήσεως εἰς τοὐναντίον μεταβολήν, τὸ δὲ πλῆθος τῶν ἐσομένων καρπῶν εὐθὺς ἅπαντες προεπεγνώ‐</w:t>
      </w:r>
    </w:p>
    <w:p>
      <w:r>
        <w:rPr>
          <w:rFonts w:ascii="Courier New" w:hAnsi="Courier New"/>
          <w:color w:val="555555"/>
          <w:sz w:val="20"/>
        </w:rPr>
        <w:t>[5]</w:t>
      </w:r>
    </w:p>
    <w:p>
      <w:r>
        <w:rPr>
          <w:rFonts w:ascii="Gentium Plus" w:hAnsi="Gentium Plus"/>
          <w:sz w:val="24"/>
        </w:rPr>
        <w:t>κασιν, ἐκ πολλῶν χρόνων τῆς παρατηρήσεως ταύ‐ της παρὰ τοῖς Αἰγυπτίοις ἀκριβῶς ἀναγεγραμμένης.</w:t>
      </w:r>
    </w:p>
    <w:p>
      <w:r>
        <w:rPr>
          <w:rFonts w:ascii="Courier New" w:hAnsi="Courier New"/>
          <w:color w:val="555555"/>
          <w:sz w:val="20"/>
        </w:rPr>
        <w:t>[1 . 37 . 1]</w:t>
      </w:r>
    </w:p>
    <w:p>
      <w:r>
        <w:rPr>
          <w:rFonts w:ascii="Gentium Plus" w:hAnsi="Gentium Plus"/>
          <w:sz w:val="24"/>
        </w:rPr>
        <w:t>Μεγάλης δ’ οὔσης ἀπορίας περὶ τῆς τοῦ ποτα‐ μοῦ πληρώσεως, ἐπικεχειρήκασι πολλοὶ τῶν τε φιλο‐ σόφων καὶ τῶν ἱστορικῶν ἀποδιδόναι τὰς ταύτης αἰτίας, περὶ ὧν ἐν κεφαλαίοις ἐροῦμεν, ἵνα μήτε</w:t>
      </w:r>
    </w:p>
    <w:p>
      <w:r>
        <w:rPr>
          <w:rFonts w:ascii="Courier New" w:hAnsi="Courier New"/>
          <w:color w:val="555555"/>
          <w:sz w:val="20"/>
        </w:rPr>
        <w:t>[5]</w:t>
      </w:r>
    </w:p>
    <w:p>
      <w:r>
        <w:rPr>
          <w:rFonts w:ascii="Gentium Plus" w:hAnsi="Gentium Plus"/>
          <w:sz w:val="24"/>
        </w:rPr>
        <w:t>μακρὰς ποιώμεθα τὰς παρεκβάσεις μήτε ἄγραφον τὸ</w:t>
      </w:r>
    </w:p>
    <w:p>
      <w:r>
        <w:rPr>
          <w:rFonts w:ascii="Courier New" w:hAnsi="Courier New"/>
          <w:color w:val="555555"/>
          <w:sz w:val="20"/>
        </w:rPr>
        <w:t>[1 . 37 . 2]</w:t>
      </w:r>
    </w:p>
    <w:p>
      <w:r>
        <w:rPr>
          <w:rFonts w:ascii="Gentium Plus" w:hAnsi="Gentium Plus"/>
          <w:sz w:val="24"/>
        </w:rPr>
        <w:t>παρὰ πᾶσιν ἐπιζητούμενον ἀπολείπωμεν. ὅλως γὰρ ὑπὲρ τῆς ἀναβάσεως τοῦ Νείλου καὶ τῶν πηγῶν, ἔτι δὲ τῆς εἰς θάλατταν ἐκβολῆς καὶ τῶν ἄλλων ὧν ἔχει διαφορῶν παρὰ τοὺς ἄλλους ποταμούς,</w:t>
      </w:r>
    </w:p>
    <w:p>
      <w:r>
        <w:rPr>
          <w:rFonts w:ascii="Courier New" w:hAnsi="Courier New"/>
          <w:color w:val="555555"/>
          <w:sz w:val="20"/>
        </w:rPr>
        <w:t>[5]</w:t>
      </w:r>
    </w:p>
    <w:p>
      <w:r>
        <w:rPr>
          <w:rFonts w:ascii="Gentium Plus" w:hAnsi="Gentium Plus"/>
          <w:sz w:val="24"/>
        </w:rPr>
        <w:t>μέγιστος ὢν τῶν κατὰ τὴν οἰκουμένην, τινὲς μὲν τῶν συγγραφέων ἁπλῶς οὐκ ἐτόλμησαν οὐδὲν εἰπεῖν, καίπερ εἰωθότες μηκύνειν ἐνίοτε περὶ χειμάρρου τοῦ τυχόντος, τινὲς δ’ ἐπιβαλόμενοι λέγειν περὶ τῶν ἐπιζητουμένων πολὺ τῆς ἀληθείας διήμαρτον.</w:t>
      </w:r>
    </w:p>
    <w:p>
      <w:r>
        <w:rPr>
          <w:rFonts w:ascii="Courier New" w:hAnsi="Courier New"/>
          <w:color w:val="555555"/>
          <w:sz w:val="20"/>
        </w:rPr>
        <w:t>[1 . 37 . 3]</w:t>
      </w:r>
    </w:p>
    <w:p>
      <w:r>
        <w:rPr>
          <w:rFonts w:ascii="Gentium Plus" w:hAnsi="Gentium Plus"/>
          <w:sz w:val="24"/>
        </w:rPr>
        <w:t>οἱ μὲν γὰρ περὶ τὸν Ἑλλάνικον καὶ Κάδμον, ἔτι δ’ Ἑκαταῖον, καὶ πάντες οἱ τοιοῦτοι, παλαιοὶ παντά‐ πασιν ὄντες, εἰς τὰς μυθώδεις ἀποφάσεις ἀπέκλιναν·</w:t>
      </w:r>
    </w:p>
    <w:p>
      <w:r>
        <w:rPr>
          <w:rFonts w:ascii="Courier New" w:hAnsi="Courier New"/>
          <w:color w:val="555555"/>
          <w:sz w:val="20"/>
        </w:rPr>
        <w:t>[1 . 37 . 4]</w:t>
      </w:r>
    </w:p>
    <w:p>
      <w:r>
        <w:rPr>
          <w:rFonts w:ascii="Gentium Plus" w:hAnsi="Gentium Plus"/>
          <w:sz w:val="24"/>
        </w:rPr>
        <w:t>Ἡρόδοτος δὲ ὁ πολυπράγμων, εἰ καί τις ἄλλος,</w:t>
      </w:r>
    </w:p>
    <w:p>
      <w:r>
        <w:rPr>
          <w:rFonts w:ascii="Courier New" w:hAnsi="Courier New"/>
          <w:color w:val="555555"/>
          <w:sz w:val="20"/>
        </w:rPr>
        <w:t>[5]</w:t>
      </w:r>
    </w:p>
    <w:p>
      <w:r>
        <w:rPr>
          <w:rFonts w:ascii="Gentium Plus" w:hAnsi="Gentium Plus"/>
          <w:sz w:val="24"/>
        </w:rPr>
        <w:t>δὲ καὶ Θουκυδίδης, ἐπαινούμενοι κατὰ τὴν ἀλήθειαν τῶν ἱστοριῶν, ἀπέσχοντο τελέως κατὰ τὴν γραφὴν τῶν τόπων τῶν κατ’ Αἴγυπτον· οἱ δὲ περὶ τὸν Ἔφορον καὶ Θεόπομπον μάλιστα πάντων εἰς ταῦτ’ ἐπιταθέντες ἥκιστα τῆς ἀληθείας ἐπέτυχον. καὶ</w:t>
      </w:r>
    </w:p>
    <w:p>
      <w:r>
        <w:rPr>
          <w:rFonts w:ascii="Courier New" w:hAnsi="Courier New"/>
          <w:color w:val="555555"/>
          <w:sz w:val="20"/>
        </w:rPr>
        <w:t>[10]</w:t>
      </w:r>
    </w:p>
    <w:p>
      <w:r>
        <w:rPr>
          <w:rFonts w:ascii="Gentium Plus" w:hAnsi="Gentium Plus"/>
          <w:sz w:val="24"/>
        </w:rPr>
        <w:t>διεσφάλησαν οὗτοι πάντες οὐ διὰ τὴν ἀμέλειαν,</w:t>
      </w:r>
    </w:p>
    <w:p>
      <w:r>
        <w:rPr>
          <w:rFonts w:ascii="Courier New" w:hAnsi="Courier New"/>
          <w:color w:val="555555"/>
          <w:sz w:val="20"/>
        </w:rPr>
        <w:t>[1 . 37 . 5]</w:t>
      </w:r>
    </w:p>
    <w:p>
      <w:r>
        <w:rPr>
          <w:rFonts w:ascii="Gentium Plus" w:hAnsi="Gentium Plus"/>
          <w:sz w:val="24"/>
        </w:rPr>
        <w:t>ἀλλὰ διὰ τὴν τῆς χώρας ἰδιότητα. ἀπὸ γὰρ τῶν ἀρχαίων χρόνων ἄχρι Πτολεμαίου τοῦ Φιλαδέλφου προσαγορευθέντος οὐχ ὅπως τινὲς τῶν Ἑλλήνων ὑπερέβαλον εἰς Αἰθιοπίαν, ἀλλ’ οὐδὲ μέχρι τῶν</w:t>
      </w:r>
    </w:p>
    <w:p>
      <w:r>
        <w:rPr>
          <w:rFonts w:ascii="Courier New" w:hAnsi="Courier New"/>
          <w:color w:val="555555"/>
          <w:sz w:val="20"/>
        </w:rPr>
        <w:t>[5]</w:t>
      </w:r>
    </w:p>
    <w:p>
      <w:r>
        <w:rPr>
          <w:rFonts w:ascii="Gentium Plus" w:hAnsi="Gentium Plus"/>
          <w:sz w:val="24"/>
        </w:rPr>
        <w:t>ὅρων τῆς Αἰγύπτου προσανέβησαν· οὕτως ἄξενα πάντα ἦν τὰ περὶ τοὺς τόπους τούτους καὶ παντε‐ λῶς ἐπικίνδυνα· τοῦ δὲ προειρημένου βασιλέως μεθ’ Ἑλληνικῆς δυνάμεως εἰς Αἰθιοπίαν πρώτου στρα‐ τεύσαντος ἐπεγνώσθη τὰ κατὰ τὴν χώραν ταύτην</w:t>
      </w:r>
    </w:p>
    <w:p>
      <w:r>
        <w:rPr>
          <w:rFonts w:ascii="Courier New" w:hAnsi="Courier New"/>
          <w:color w:val="555555"/>
          <w:sz w:val="20"/>
        </w:rPr>
        <w:t>[1 . 37 . 6]</w:t>
      </w:r>
    </w:p>
    <w:p>
      <w:r>
        <w:rPr>
          <w:rFonts w:ascii="Gentium Plus" w:hAnsi="Gentium Plus"/>
          <w:sz w:val="24"/>
        </w:rPr>
        <w:t>ἀκριβέστερον ἀπὸ τούτων τῶν χρόνων. τῆς μὲν οὖν τῶν προτέρων συγγραφέων ἀγνοίας τοιαύτας τὰς αἰτίας συνέβη γενέσθαι· τὰς δὲ πηγὰς τοῦ Νεί‐ λου, καὶ τὸν τόπον ἐξ οὗ λαμβάνει τὴν ἀρχὴν τοῦ</w:t>
      </w:r>
    </w:p>
    <w:p>
      <w:r>
        <w:rPr>
          <w:rFonts w:ascii="Courier New" w:hAnsi="Courier New"/>
          <w:color w:val="555555"/>
          <w:sz w:val="20"/>
        </w:rPr>
        <w:t>[5]</w:t>
      </w:r>
    </w:p>
    <w:p>
      <w:r>
        <w:rPr>
          <w:rFonts w:ascii="Gentium Plus" w:hAnsi="Gentium Plus"/>
          <w:sz w:val="24"/>
        </w:rPr>
        <w:t>ῥεύματος, ἑορακέναι μὲν μέχρι τῶνδε τῶν ἱστοριῶν γραφομένων οὐδεὶς εἴρηκεν οὐδ’ ἀκοὴν ἀπεφήνατο</w:t>
      </w:r>
    </w:p>
    <w:p>
      <w:r>
        <w:rPr>
          <w:rFonts w:ascii="Courier New" w:hAnsi="Courier New"/>
          <w:color w:val="555555"/>
          <w:sz w:val="20"/>
        </w:rPr>
        <w:t>[1 . 37 . 7]</w:t>
      </w:r>
    </w:p>
    <w:p>
      <w:r>
        <w:rPr>
          <w:rFonts w:ascii="Gentium Plus" w:hAnsi="Gentium Plus"/>
          <w:sz w:val="24"/>
        </w:rPr>
        <w:t>παρὰ τῶν ἑορακέναι διαβεβαιουμένων. διὸ καὶ τοῦ πράγματος εἰς ὑπόνοιαν καὶ καταστοχασμὸν πιθα‐ νὸν καταντῶντος, οἱ μὲν κατ’ Αἴγυπτον ἱερεῖς ἀπὸ τοῦ περιρρέοντος τὴν οἰκουμένην ὠκεανοῦ φασιν</w:t>
      </w:r>
    </w:p>
    <w:p>
      <w:r>
        <w:rPr>
          <w:rFonts w:ascii="Courier New" w:hAnsi="Courier New"/>
          <w:color w:val="555555"/>
          <w:sz w:val="20"/>
        </w:rPr>
        <w:t>[5]</w:t>
      </w:r>
    </w:p>
    <w:p>
      <w:r>
        <w:rPr>
          <w:rFonts w:ascii="Gentium Plus" w:hAnsi="Gentium Plus"/>
          <w:sz w:val="24"/>
        </w:rPr>
        <w:t>αὐτὸν τὴν σύστασιν λαμβάνειν, ὑγιὲς μὲν οὐδὲν</w:t>
      </w:r>
    </w:p>
    <w:p>
      <w:r>
        <w:rPr>
          <w:rFonts w:ascii="Courier New" w:hAnsi="Courier New"/>
          <w:color w:val="555555"/>
          <w:sz w:val="20"/>
        </w:rPr>
        <w:t>[1 . 37 . 8]</w:t>
      </w:r>
    </w:p>
    <w:p>
      <w:r>
        <w:rPr>
          <w:rFonts w:ascii="Gentium Plus" w:hAnsi="Gentium Plus"/>
          <w:sz w:val="24"/>
        </w:rPr>
        <w:t>δεόμενον· τῶν δὲ Τρωγλοδυτῶν οἱ μεταναστάντες ἐκ τῶν ἄνω τόπων διὰ καῦμα, προσαγορευόμενοι δὲ Βόλγιοι, λέγουσιν ἐμφάσεις τινὰς εἶναι περὶ τοὺς τόπους ἐκείνους, ἐξ ὧν ἄν τις συλλογίσαιτο διότι</w:t>
      </w:r>
    </w:p>
    <w:p>
      <w:r>
        <w:rPr>
          <w:rFonts w:ascii="Courier New" w:hAnsi="Courier New"/>
          <w:color w:val="555555"/>
          <w:sz w:val="20"/>
        </w:rPr>
        <w:t>[5]</w:t>
      </w:r>
    </w:p>
    <w:p>
      <w:r>
        <w:rPr>
          <w:rFonts w:ascii="Gentium Plus" w:hAnsi="Gentium Plus"/>
          <w:sz w:val="24"/>
        </w:rPr>
        <w:t>πολλῶν πηγῶν εἰς ἕνα τόπον ἀθροιζομένων συν‐ ίσταται τὸ ῥεῦμα τοῦ Νείλου· διὸ καὶ πολυγονώ‐ τατον αὐτὸν ὑπάρχειν πάντων τῶν γνωριζομένων</w:t>
      </w:r>
    </w:p>
    <w:p>
      <w:r>
        <w:rPr>
          <w:rFonts w:ascii="Courier New" w:hAnsi="Courier New"/>
          <w:color w:val="555555"/>
          <w:sz w:val="20"/>
        </w:rPr>
        <w:t>[1 . 37 . 9]</w:t>
      </w:r>
    </w:p>
    <w:p>
      <w:r>
        <w:rPr>
          <w:rFonts w:ascii="Gentium Plus" w:hAnsi="Gentium Plus"/>
          <w:sz w:val="24"/>
        </w:rPr>
        <w:t>ποταμῶν. οἱ δὲ περιοικοῦντες τὴν νῆσον τὴν ὀνο‐ μαζομένην Μερόην, οἷς καὶ μάλιστ’ ἄν τις συγκατά‐ θοιτο, τῆς μὲν κατὰ τὸ πιθανὸν εὑρησιλογίας πολὺ κεχωρισμένοις, τῶν δὲ τόπων τῶν ζητουμένων ἔγ‐</w:t>
      </w:r>
    </w:p>
    <w:p>
      <w:r>
        <w:rPr>
          <w:rFonts w:ascii="Courier New" w:hAnsi="Courier New"/>
          <w:color w:val="555555"/>
          <w:sz w:val="20"/>
        </w:rPr>
        <w:t>[5]</w:t>
      </w:r>
    </w:p>
    <w:p>
      <w:r>
        <w:rPr>
          <w:rFonts w:ascii="Gentium Plus" w:hAnsi="Gentium Plus"/>
          <w:sz w:val="24"/>
        </w:rPr>
        <w:t>γιστα κειμένοις, τοσοῦτον ἀπέχουσι τοῦ λέγειν τι περὶ τούτων ἀκριβῶς ὥστε καὶ τὸν ποταμὸν Ἀστά‐ πουν προσηγορεύκασιν, ὅπερ ἐστὶ μεθερμηνευόμενον εἰς τὴν Ἑλλήνων διάλεκτον ἐκ τοῦ σκότους ὕδωρ.</w:t>
      </w:r>
    </w:p>
    <w:p>
      <w:r>
        <w:rPr>
          <w:rFonts w:ascii="Courier New" w:hAnsi="Courier New"/>
          <w:color w:val="555555"/>
          <w:sz w:val="20"/>
        </w:rPr>
        <w:t>[1 . 37 . 10]</w:t>
      </w:r>
    </w:p>
    <w:p>
      <w:r>
        <w:rPr>
          <w:rFonts w:ascii="Gentium Plus" w:hAnsi="Gentium Plus"/>
          <w:sz w:val="24"/>
        </w:rPr>
        <w:t>οὗτοι μὲν οὖν τῷ Νείλῳ τῆς ἐν τοῖς τόποις ἀθεω‐ ρησίας καὶ τῆς ἰδίας ἀγνοίας οἰκείαν ἔταξαν προση‐ γορίαν· ἡμῖν δ’ ἀληθέστατος εἶναι δοκεῖ λόγος ὁ</w:t>
      </w:r>
    </w:p>
    <w:p>
      <w:r>
        <w:rPr>
          <w:rFonts w:ascii="Courier New" w:hAnsi="Courier New"/>
          <w:color w:val="555555"/>
          <w:sz w:val="20"/>
        </w:rPr>
        <w:t>[1 . 37 . 11]</w:t>
      </w:r>
    </w:p>
    <w:p>
      <w:r>
        <w:rPr>
          <w:rFonts w:ascii="Gentium Plus" w:hAnsi="Gentium Plus"/>
          <w:sz w:val="24"/>
        </w:rPr>
        <w:t>πλεῖστον ἀπέχων τοῦ προσποιήματος. οὐκ ἀγνοῶ δὲ ὅτι τὴν πρὸς τὴν ἕω τοῦ ποταμοῦ τούτου καὶ τὴν πρὸς ἑσπέραν Λιβύην ἀφορίζων Ἡρόδοτος ἀνα‐ τίθησι Λίβυσι τοῖς ὀνομαζομένοις Νασαμῶσι τὴν</w:t>
      </w:r>
    </w:p>
    <w:p>
      <w:r>
        <w:rPr>
          <w:rFonts w:ascii="Courier New" w:hAnsi="Courier New"/>
          <w:color w:val="555555"/>
          <w:sz w:val="20"/>
        </w:rPr>
        <w:t>[5]</w:t>
      </w:r>
    </w:p>
    <w:p>
      <w:r>
        <w:rPr>
          <w:rFonts w:ascii="Gentium Plus" w:hAnsi="Gentium Plus"/>
          <w:sz w:val="24"/>
        </w:rPr>
        <w:t>ἀκριβῆ θεωρίαν τοῦ ῥείθρου, καί φησιν ἔκ τινος λίμνης λαμβάνοντα τὴν ἀρχὴν τὸν Νεῖλον φέρεσθαι</w:t>
      </w:r>
    </w:p>
    <w:p>
      <w:r>
        <w:rPr>
          <w:rFonts w:ascii="Courier New" w:hAnsi="Courier New"/>
          <w:color w:val="555555"/>
          <w:sz w:val="20"/>
        </w:rPr>
        <w:t>[10]</w:t>
      </w:r>
    </w:p>
    <w:p>
      <w:r>
        <w:rPr>
          <w:rFonts w:ascii="Gentium Plus" w:hAnsi="Gentium Plus"/>
          <w:sz w:val="24"/>
        </w:rPr>
        <w:t>δεικτα λέγοντι.</w:t>
      </w:r>
    </w:p>
    <w:p>
      <w:r>
        <w:rPr>
          <w:rFonts w:ascii="Courier New" w:hAnsi="Courier New"/>
          <w:color w:val="555555"/>
          <w:sz w:val="20"/>
        </w:rPr>
        <w:t>[1 . 38 . 1]</w:t>
      </w:r>
    </w:p>
    <w:p>
      <w:r>
        <w:rPr>
          <w:rFonts w:ascii="Gentium Plus" w:hAnsi="Gentium Plus"/>
          <w:sz w:val="24"/>
        </w:rPr>
        <w:t>Ἐπειδὴ δὲ περὶ τῶν πηγῶν καὶ τῆς ῥύσεως αὐ‐ τοῦ διεληλύθαμεν, πειρασόμεθα τὰς αἰτίας ἀποδι‐</w:t>
      </w:r>
    </w:p>
    <w:p>
      <w:r>
        <w:rPr>
          <w:rFonts w:ascii="Courier New" w:hAnsi="Courier New"/>
          <w:color w:val="555555"/>
          <w:sz w:val="20"/>
        </w:rPr>
        <w:t>[1 . 38 . 2]</w:t>
      </w:r>
    </w:p>
    <w:p>
      <w:r>
        <w:rPr>
          <w:rFonts w:ascii="Gentium Plus" w:hAnsi="Gentium Plus"/>
          <w:sz w:val="24"/>
        </w:rPr>
        <w:t>δόναι τῆς πληρώσεως. Θαλῆς μὲν οὖν, εἷς τῶν ἑπτὰ σοφῶν ὀνομαζόμενος, φησὶ τοὺς ἐτησίας ἀντι‐ πνέοντας ταῖς ἐκβολαῖς τοῦ ποταμοῦ κωλύειν εἰς θάλατταν προχεῖσθαι τὸ ῥεῦμα, καὶ διὰ τοῦτ’ αὐ‐</w:t>
      </w:r>
    </w:p>
    <w:p>
      <w:r>
        <w:rPr>
          <w:rFonts w:ascii="Courier New" w:hAnsi="Courier New"/>
          <w:color w:val="555555"/>
          <w:sz w:val="20"/>
        </w:rPr>
        <w:t>[5]</w:t>
      </w:r>
    </w:p>
    <w:p>
      <w:r>
        <w:rPr>
          <w:rFonts w:ascii="Gentium Plus" w:hAnsi="Gentium Plus"/>
          <w:sz w:val="24"/>
        </w:rPr>
        <w:t>τὸν πληρούμενον ἐπικλύζειν ταπεινὴν οὖσαν καὶ</w:t>
      </w:r>
    </w:p>
    <w:p>
      <w:r>
        <w:rPr>
          <w:rFonts w:ascii="Courier New" w:hAnsi="Courier New"/>
          <w:color w:val="555555"/>
          <w:sz w:val="20"/>
        </w:rPr>
        <w:t>[1 . 38 . 3]</w:t>
      </w:r>
    </w:p>
    <w:p>
      <w:r>
        <w:rPr>
          <w:rFonts w:ascii="Gentium Plus" w:hAnsi="Gentium Plus"/>
          <w:sz w:val="24"/>
        </w:rPr>
        <w:t>πεδιάδα τὴν Αἴγυπτον. τοῦ δὲ λόγου τούτου, καί‐ περ εἶναι δοκοῦντος πιθανοῦ, ῥᾴδιον ἐξελέγξαι τὸ ψεῦδος. εἰ γὰρ ἦν ἀληθὲς τὸ προειρημένον, οἱ πο‐ ταμοὶ πάντες ἂν οἱ τοῖς ἐτησίαις ἐναντίας τὰς ἐκβο‐</w:t>
      </w:r>
    </w:p>
    <w:p>
      <w:r>
        <w:rPr>
          <w:rFonts w:ascii="Courier New" w:hAnsi="Courier New"/>
          <w:color w:val="555555"/>
          <w:sz w:val="20"/>
        </w:rPr>
        <w:t>[5]</w:t>
      </w:r>
    </w:p>
    <w:p>
      <w:r>
        <w:rPr>
          <w:rFonts w:ascii="Gentium Plus" w:hAnsi="Gentium Plus"/>
          <w:sz w:val="24"/>
        </w:rPr>
        <w:t>λὰς ἔχοντες ἐποιοῦντο τὴν ὁμοίαν ἀνάβασιν· οὗ μη‐ δαμοῦ τῆς οἰκουμένης συμβαίνοντος ζητητέον ἑτέραν</w:t>
      </w:r>
    </w:p>
    <w:p>
      <w:r>
        <w:rPr>
          <w:rFonts w:ascii="Courier New" w:hAnsi="Courier New"/>
          <w:color w:val="555555"/>
          <w:sz w:val="20"/>
        </w:rPr>
        <w:t>[1 . 38 . 4]</w:t>
      </w:r>
    </w:p>
    <w:p>
      <w:r>
        <w:rPr>
          <w:rFonts w:ascii="Gentium Plus" w:hAnsi="Gentium Plus"/>
          <w:sz w:val="24"/>
        </w:rPr>
        <w:t>αἰτίαν ἀληθινὴν τῆς πληρώσεως. Ἀναξαγόρας δ’ ὁ φυσικὸς ἀπεφήνατο τῆς ἀναβάσεως αἰτίαν εἶναι τὴν τηκομένην χιόνα κατὰ τὴν Αἰθιοπίαν, ᾧ καὶ ὁ ποιη‐ τὴς Εὐριπίδης μαθητὴς ὢν ἠκολούθηκε· λέγει γοῦν</w:t>
      </w:r>
    </w:p>
    <w:p>
      <w:r>
        <w:rPr>
          <w:rFonts w:ascii="Courier New" w:hAnsi="Courier New"/>
          <w:color w:val="555555"/>
          <w:sz w:val="20"/>
        </w:rPr>
        <w:t>[5]</w:t>
      </w:r>
    </w:p>
    <w:p>
      <w:r>
        <w:rPr>
          <w:rFonts w:ascii="Gentium Plus" w:hAnsi="Gentium Plus"/>
          <w:sz w:val="24"/>
        </w:rPr>
        <w:t>Νείλου λιπὼν κάλλιστον ἐκ γαίας ὕδωρ, ὃς ἐκ μελαμβρότοιο πληροῦται ῥοὰς Αἰθιοπίδος γῆς, ἡνίκ’ ἂν τακῇ χιών.</w:t>
      </w:r>
    </w:p>
    <w:p>
      <w:r>
        <w:rPr>
          <w:rFonts w:ascii="Courier New" w:hAnsi="Courier New"/>
          <w:color w:val="555555"/>
          <w:sz w:val="20"/>
        </w:rPr>
        <w:t>[1 . 38 . 5]</w:t>
      </w:r>
    </w:p>
    <w:p>
      <w:r>
        <w:rPr>
          <w:rFonts w:ascii="Gentium Plus" w:hAnsi="Gentium Plus"/>
          <w:sz w:val="24"/>
        </w:rPr>
        <w:t>καὶ ταύτην δὲ τὴν ἀπόφασιν οὐ πολλῆς ἀντιρρή‐ σεως δεῖσθαι συμβέβηκε, φανεροῦ πᾶσιν ὄντος ὅτι διὰ τὴν ὑπερβολὴν τῶν καυμάτων ἀδύνατον χιόνα</w:t>
      </w:r>
    </w:p>
    <w:p>
      <w:r>
        <w:rPr>
          <w:rFonts w:ascii="Courier New" w:hAnsi="Courier New"/>
          <w:color w:val="555555"/>
          <w:sz w:val="20"/>
        </w:rPr>
        <w:t>[1 . 38 . 6]</w:t>
      </w:r>
    </w:p>
    <w:p>
      <w:r>
        <w:rPr>
          <w:rFonts w:ascii="Gentium Plus" w:hAnsi="Gentium Plus"/>
          <w:sz w:val="24"/>
        </w:rPr>
        <w:t>πίπτειν περὶ τὴν Αἰθιοπίαν· καθόλου γὰρ περὶ</w:t>
      </w:r>
    </w:p>
    <w:p>
      <w:r>
        <w:rPr>
          <w:rFonts w:ascii="Courier New" w:hAnsi="Courier New"/>
          <w:color w:val="555555"/>
          <w:sz w:val="20"/>
        </w:rPr>
        <w:t>[5]</w:t>
      </w:r>
    </w:p>
    <w:p>
      <w:r>
        <w:rPr>
          <w:rFonts w:ascii="Gentium Plus" w:hAnsi="Gentium Plus"/>
          <w:sz w:val="24"/>
        </w:rPr>
        <w:t>σαι χιόνος εἶναι πλῆθος ἐν τοῖς ὑπὲρ Αἰθιοπίαν τόποις, ὅμως ἐλέγχεται τὸ ψεῦδος τῆς ἀποφάσεως·</w:t>
      </w:r>
    </w:p>
    <w:p>
      <w:r>
        <w:rPr>
          <w:rFonts w:ascii="Courier New" w:hAnsi="Courier New"/>
          <w:color w:val="555555"/>
          <w:sz w:val="20"/>
        </w:rPr>
        <w:t>[1 . 38 . 7]</w:t>
      </w:r>
    </w:p>
    <w:p>
      <w:r>
        <w:rPr>
          <w:rFonts w:ascii="Gentium Plus" w:hAnsi="Gentium Plus"/>
          <w:sz w:val="24"/>
        </w:rPr>
        <w:t>πᾶς γὰρ ποταμὸς ἀπὸ χιόνος ῥέων ὁμολογουμένως αὔρας ἀναδίδωσι ψυχρὰς καὶ τὸν ἀέρα παχύνει· περὶ δὲ τὸν Νεῖλον μόνον τῶν ποταμῶν οὔτε νέ‐ φους ὑποστάσεις ὑπάρχουσιν οὔτ’ αὖραι ψυχραὶ</w:t>
      </w:r>
    </w:p>
    <w:p>
      <w:r>
        <w:rPr>
          <w:rFonts w:ascii="Courier New" w:hAnsi="Courier New"/>
          <w:color w:val="555555"/>
          <w:sz w:val="20"/>
        </w:rPr>
        <w:t>[1 . 38 . 8]</w:t>
      </w:r>
    </w:p>
    <w:p>
      <w:r>
        <w:rPr>
          <w:rFonts w:ascii="Gentium Plus" w:hAnsi="Gentium Plus"/>
          <w:sz w:val="24"/>
        </w:rPr>
        <w:t>γίνονται οὔθ’ ὁ ἀὴρ παχύνεται. Ἡρόδοτος δέ φησι τὸν Νεῖλον εἶναι μὲν φύσει τηλικοῦτον ἡλίκος γί‐ νεται κατὰ τὴν πλήρωσιν, ἐν δὲ τῷ χειμῶνι τὸν ἥλιον κατὰ τὴν Λιβύην φερόμενον ἐπισπᾶσθαι πρὸς</w:t>
      </w:r>
    </w:p>
    <w:p>
      <w:r>
        <w:rPr>
          <w:rFonts w:ascii="Courier New" w:hAnsi="Courier New"/>
          <w:color w:val="555555"/>
          <w:sz w:val="20"/>
        </w:rPr>
        <w:t>[5]</w:t>
      </w:r>
    </w:p>
    <w:p>
      <w:r>
        <w:rPr>
          <w:rFonts w:ascii="Gentium Plus" w:hAnsi="Gentium Plus"/>
          <w:sz w:val="24"/>
        </w:rPr>
        <w:t>ἑαυτὸν πολλὴν ὑγρασίαν ἐκ τοῦ Νείλου, καὶ διὰ τοῦτο περὶ τοὺς καιροὺς τούτους παρὰ φύσιν ἐλάτ‐</w:t>
      </w:r>
    </w:p>
    <w:p>
      <w:r>
        <w:rPr>
          <w:rFonts w:ascii="Courier New" w:hAnsi="Courier New"/>
          <w:color w:val="555555"/>
          <w:sz w:val="20"/>
        </w:rPr>
        <w:t>[1 . 38 . 9]</w:t>
      </w:r>
    </w:p>
    <w:p>
      <w:r>
        <w:rPr>
          <w:rFonts w:ascii="Gentium Plus" w:hAnsi="Gentium Plus"/>
          <w:sz w:val="24"/>
        </w:rPr>
        <w:t>τονα γίνεσθαι τὸν ποταμόν· τοῦ δὲ θέρους ἐπι‐ στάντος ἀποχωροῦντα τῇ φορᾷ τὸν ἥλιον πρὸς τὰς ἄρκτους ἀναξηραίνειν καὶ ταπεινοῦν τούς τε περὶ τὴν Ἑλλάδα ποταμοὺς καὶ τοὺς κατὰ τὴν ἄλλην χώ‐</w:t>
      </w:r>
    </w:p>
    <w:p>
      <w:r>
        <w:rPr>
          <w:rFonts w:ascii="Courier New" w:hAnsi="Courier New"/>
          <w:color w:val="555555"/>
          <w:sz w:val="20"/>
        </w:rPr>
        <w:t>[1 . 38 . 10]</w:t>
      </w:r>
    </w:p>
    <w:p>
      <w:r>
        <w:rPr>
          <w:rFonts w:ascii="Gentium Plus" w:hAnsi="Gentium Plus"/>
          <w:sz w:val="24"/>
        </w:rPr>
        <w:t>ραν τὴν ὁμοίως ἐκείνῃ κειμένην. οὐκέτ’ οὖν εἶναι παράδοξον τὸ γινόμενον περὶ τὸν Νεῖλον· οὐ γὰρ ἐν τοῖς καύμασιν αὔξεσθαι, κατὰ τὸν χειμῶνα δὲ</w:t>
      </w:r>
    </w:p>
    <w:p>
      <w:r>
        <w:rPr>
          <w:rFonts w:ascii="Courier New" w:hAnsi="Courier New"/>
          <w:color w:val="555555"/>
          <w:sz w:val="20"/>
        </w:rPr>
        <w:t>[1 . 38 . 11]</w:t>
      </w:r>
    </w:p>
    <w:p>
      <w:r>
        <w:rPr>
          <w:rFonts w:ascii="Gentium Plus" w:hAnsi="Gentium Plus"/>
          <w:sz w:val="24"/>
        </w:rPr>
        <w:t>ταπεινοῦσθαι διὰ τὴν προειρημένην αἰτίαν. ῥητέον οὖν καὶ πρὸς τοῦτον ὅτι καθῆκον ἦν, ὥσπερ ἀπὸ τοῦ Νείλου τὴν ὑγρασίαν ὁ ἥλιος ἐφ’ ἑαυτὸν ἐπι‐ σπᾶται κατὰ τοὺς τοῦ χειμῶνος καιρούς, οὕτω καὶ</w:t>
      </w:r>
    </w:p>
    <w:p>
      <w:r>
        <w:rPr>
          <w:rFonts w:ascii="Courier New" w:hAnsi="Courier New"/>
          <w:color w:val="555555"/>
          <w:sz w:val="20"/>
        </w:rPr>
        <w:t>[5]</w:t>
      </w:r>
    </w:p>
    <w:p>
      <w:r>
        <w:rPr>
          <w:rFonts w:ascii="Gentium Plus" w:hAnsi="Gentium Plus"/>
          <w:sz w:val="24"/>
        </w:rPr>
        <w:t>ἀπὸ τῶν ἄλλων τῶν κατὰ τὴν Λιβύην ὄντων πο‐ ταμῶν ἀναλαμβάνειν τι τῶν ὑγρῶν καὶ ταπεινοῦν</w:t>
      </w:r>
    </w:p>
    <w:p>
      <w:r>
        <w:rPr>
          <w:rFonts w:ascii="Courier New" w:hAnsi="Courier New"/>
          <w:color w:val="555555"/>
          <w:sz w:val="20"/>
        </w:rPr>
        <w:t>[1 . 38 . 12]</w:t>
      </w:r>
    </w:p>
    <w:p>
      <w:r>
        <w:rPr>
          <w:rFonts w:ascii="Gentium Plus" w:hAnsi="Gentium Plus"/>
          <w:sz w:val="24"/>
        </w:rPr>
        <w:t>τὰ φερόμενα ῥεύματα. ἐπεὶ δ’ οὐδαμοῦ τῆς Λιβύης οὐδὲν τοιοῦτον γινόμενον θεωρεῖται, περιφανῶς ὁ συγγραφεὺς σχεδιάζων εὑρίσκεται· καὶ γὰρ οἱ περὶ τὴν Ἑλλάδα ποταμοὶ τὴν αὔξησιν ἐν τῷ χειμῶνι</w:t>
      </w:r>
    </w:p>
    <w:p>
      <w:r>
        <w:rPr>
          <w:rFonts w:ascii="Courier New" w:hAnsi="Courier New"/>
          <w:color w:val="555555"/>
          <w:sz w:val="20"/>
        </w:rPr>
        <w:t>[5]</w:t>
      </w:r>
    </w:p>
    <w:p>
      <w:r>
        <w:rPr>
          <w:rFonts w:ascii="Gentium Plus" w:hAnsi="Gentium Plus"/>
          <w:sz w:val="24"/>
        </w:rPr>
        <w:t>λαμβάνουσιν οὐ διὰ τὸ μακρότερον ἀφίστασθαι τὸν ἥλιον, ἀλλὰ διὰ τὸ πλῆθος τῶν γινομένων ὄμβρων.</w:t>
      </w:r>
    </w:p>
    <w:p>
      <w:r>
        <w:rPr>
          <w:rFonts w:ascii="Courier New" w:hAnsi="Courier New"/>
          <w:color w:val="555555"/>
          <w:sz w:val="20"/>
        </w:rPr>
        <w:t>[1 . 39 . 1]</w:t>
      </w:r>
    </w:p>
    <w:p>
      <w:r>
        <w:rPr>
          <w:rFonts w:ascii="Gentium Plus" w:hAnsi="Gentium Plus"/>
          <w:sz w:val="24"/>
        </w:rPr>
        <w:t>Δημόκριτος δ’ ὁ Ἀβδηρίτης φησὶν οὐ τὸν περὶ τὴν μεσημβρίαν τόπον χιονίζεσθαι, καθάπερ εἴρη‐ κεν Εὐριπίδης καὶ Ἀναξαγόρας, ἀλλὰ τὸν περὶ τὰς</w:t>
      </w:r>
    </w:p>
    <w:p>
      <w:r>
        <w:rPr>
          <w:rFonts w:ascii="Courier New" w:hAnsi="Courier New"/>
          <w:color w:val="555555"/>
          <w:sz w:val="20"/>
        </w:rPr>
        <w:t>[1 . 39 . 2]</w:t>
      </w:r>
    </w:p>
    <w:p>
      <w:r>
        <w:rPr>
          <w:rFonts w:ascii="Gentium Plus" w:hAnsi="Gentium Plus"/>
          <w:sz w:val="24"/>
        </w:rPr>
        <w:t>ἄρκτους, καὶ τοῦτο ἐμφανὲς εἶναι πᾶσι. τὸ δὲ πλῆ‐ θος τῆς σωρευομένης χιόνος ἐν τοῖς βορείοις μέρεσι περὶ μὲν τὰς τροπὰς μένειν πεπηγός, ἐν δὲ τῷ θέ‐ ρει διαλυομένων ὑπὸ τῆς θερμασίας τῶν πάγων</w:t>
      </w:r>
    </w:p>
    <w:p>
      <w:r>
        <w:rPr>
          <w:rFonts w:ascii="Courier New" w:hAnsi="Courier New"/>
          <w:color w:val="555555"/>
          <w:sz w:val="20"/>
        </w:rPr>
        <w:t>[5]</w:t>
      </w:r>
    </w:p>
    <w:p>
      <w:r>
        <w:rPr>
          <w:rFonts w:ascii="Gentium Plus" w:hAnsi="Gentium Plus"/>
          <w:sz w:val="24"/>
        </w:rPr>
        <w:t>πολλὴν τηκεδόνα γίνεσθαι, καὶ διὰ τοῦτο πολλὰ γεννᾶσθαι καὶ παχέα νέφη περὶ τοὺς μετεωροτέ‐ ρους τῶν τόπων, δαψιλοῦς τῆς ἀναθυμιάσεως πρὸς</w:t>
      </w:r>
    </w:p>
    <w:p>
      <w:r>
        <w:rPr>
          <w:rFonts w:ascii="Courier New" w:hAnsi="Courier New"/>
          <w:color w:val="555555"/>
          <w:sz w:val="20"/>
        </w:rPr>
        <w:t>[1 . 39 . 3]</w:t>
      </w:r>
    </w:p>
    <w:p>
      <w:r>
        <w:rPr>
          <w:rFonts w:ascii="Gentium Plus" w:hAnsi="Gentium Plus"/>
          <w:sz w:val="24"/>
        </w:rPr>
        <w:t>τὸ ὕψος αἰρομένης. ταῦτα δ’ ὑπὸ τῶν ἐτησίων ἐλαύνεσθαι, μέχρι ἂν ὅτου προσπέσῃ τοῖς μεγίστοις ὄρεσι τῶν κατὰ τὴν οἰκουμένην, ἅ φησιν εἶναι περὶ τὴν Αἰθιοπίαν· ἔπειτα πρὸς τούτοις οὖσιν ὑψηλοῖς</w:t>
      </w:r>
    </w:p>
    <w:p>
      <w:r>
        <w:rPr>
          <w:rFonts w:ascii="Courier New" w:hAnsi="Courier New"/>
          <w:color w:val="555555"/>
          <w:sz w:val="20"/>
        </w:rPr>
        <w:t>[5]</w:t>
      </w:r>
    </w:p>
    <w:p>
      <w:r>
        <w:rPr>
          <w:rFonts w:ascii="Gentium Plus" w:hAnsi="Gentium Plus"/>
          <w:sz w:val="24"/>
        </w:rPr>
        <w:t>βιαίως θραυόμενα παμμεγέθεις ὄμβρους γεννᾶν, ἐξ ὧν πληροῦσθαι τὸν ποταμὸν μάλιστα κατὰ τὴν τῶν</w:t>
      </w:r>
    </w:p>
    <w:p>
      <w:r>
        <w:rPr>
          <w:rFonts w:ascii="Courier New" w:hAnsi="Courier New"/>
          <w:color w:val="555555"/>
          <w:sz w:val="20"/>
        </w:rPr>
        <w:t>[1 . 39 . 4]</w:t>
      </w:r>
    </w:p>
    <w:p>
      <w:r>
        <w:rPr>
          <w:rFonts w:ascii="Gentium Plus" w:hAnsi="Gentium Plus"/>
          <w:sz w:val="24"/>
        </w:rPr>
        <w:t>ἐτησίων ὥραν. ῥᾴδιον δὲ καὶ τοῦτον ἐξελέγξαι τοὺς χρόνους τῆς αὐξήσεως ἀκριβῶς ἐξετάζοντα· ὁ γὰρ Νεῖλος ἄρχεται μὲν πληροῦσθαι κατὰ τὰς θερινὰς τροπάς, οὔπω τῶν ἐτησίων πνεόντων, λήγει δ’</w:t>
      </w:r>
    </w:p>
    <w:p>
      <w:r>
        <w:rPr>
          <w:rFonts w:ascii="Courier New" w:hAnsi="Courier New"/>
          <w:color w:val="555555"/>
          <w:sz w:val="20"/>
        </w:rPr>
        <w:t>[5]</w:t>
      </w:r>
    </w:p>
    <w:p>
      <w:r>
        <w:rPr>
          <w:rFonts w:ascii="Gentium Plus" w:hAnsi="Gentium Plus"/>
          <w:sz w:val="24"/>
        </w:rPr>
        <w:t>ὕστερον ἰσημερίας φθινοπωρινῆς, πάλαι προπεπαυ‐</w:t>
      </w:r>
    </w:p>
    <w:p>
      <w:r>
        <w:rPr>
          <w:rFonts w:ascii="Courier New" w:hAnsi="Courier New"/>
          <w:color w:val="555555"/>
          <w:sz w:val="20"/>
        </w:rPr>
        <w:t>[1 . 39 . 5]</w:t>
      </w:r>
    </w:p>
    <w:p>
      <w:r>
        <w:rPr>
          <w:rFonts w:ascii="Gentium Plus" w:hAnsi="Gentium Plus"/>
          <w:sz w:val="24"/>
        </w:rPr>
        <w:t>μένων τῶν εἰρημένων ἀνέμων. ὅταν οὖν ἡ τῆς</w:t>
      </w:r>
    </w:p>
    <w:p>
      <w:r>
        <w:rPr>
          <w:rFonts w:ascii="Courier New" w:hAnsi="Courier New"/>
          <w:color w:val="555555"/>
          <w:sz w:val="20"/>
        </w:rPr>
        <w:t>[1 . 39 . 6]</w:t>
      </w:r>
    </w:p>
    <w:p>
      <w:r>
        <w:rPr>
          <w:rFonts w:ascii="Gentium Plus" w:hAnsi="Gentium Plus"/>
          <w:sz w:val="24"/>
        </w:rPr>
        <w:t>παρίημι γὰρ καὶ διότι τοὺς ἐτησίας ἰδεῖν ἔστιν οὐ‐ δέν τι μᾶλλον ἀπὸ τῆς ἄρκτου πνέοντας ἤπερ τῆς ἑσπέρας· οὐ βορέαι γὰρ οὐδ’ ἀπαρκτίαι μόνοι, ἀλλὰ καὶ οἱ πνέοντες ἀπὸ θερινῆς δύσεως ἀργέσται κοι‐</w:t>
      </w:r>
    </w:p>
    <w:p>
      <w:r>
        <w:rPr>
          <w:rFonts w:ascii="Courier New" w:hAnsi="Courier New"/>
          <w:color w:val="555555"/>
          <w:sz w:val="20"/>
        </w:rPr>
        <w:t>[5]</w:t>
      </w:r>
    </w:p>
    <w:p>
      <w:r>
        <w:rPr>
          <w:rFonts w:ascii="Gentium Plus" w:hAnsi="Gentium Plus"/>
          <w:sz w:val="24"/>
        </w:rPr>
        <w:t>νωνοῦσι τῆς τῶν ἐτησίων προσηγορίας. τό τε λέ‐ γειν ὡς μέγιστα συμβαίνει τῶν ὀρῶν ὑπάρχειν τὰ περὶ τὴν Αἰθιοπίαν οὐ μόνον ἀναπόδεικτόν ἐστιν, ἀλλ’ οὐδὲ τὴν πίστιν ἔχει διὰ τῆς ἐναργείας συγχω‐</w:t>
      </w:r>
    </w:p>
    <w:p>
      <w:r>
        <w:rPr>
          <w:rFonts w:ascii="Courier New" w:hAnsi="Courier New"/>
          <w:color w:val="555555"/>
          <w:sz w:val="20"/>
        </w:rPr>
        <w:t>[1 . 39 . 7]</w:t>
      </w:r>
    </w:p>
    <w:p>
      <w:r>
        <w:rPr>
          <w:rFonts w:ascii="Gentium Plus" w:hAnsi="Gentium Plus"/>
          <w:sz w:val="24"/>
        </w:rPr>
        <w:t>ρουμένην. Ἔφορος δὲ καινοτάτην αἰτίαν εἰσφέρων πιθανολογεῖν μὲν πειρᾶται, τῆς δ’ ἀληθείας οὐδα‐ μῶς ἐπιτυγχάνων θεωρεῖται. φησὶ γὰρ τὴν Αἴγυ‐ πτον ἅπασαν οὖσαν ποταμόχωστον καὶ χαύνην, ἔτι</w:t>
      </w:r>
    </w:p>
    <w:p>
      <w:r>
        <w:rPr>
          <w:rFonts w:ascii="Courier New" w:hAnsi="Courier New"/>
          <w:color w:val="555555"/>
          <w:sz w:val="20"/>
        </w:rPr>
        <w:t>[5]</w:t>
      </w:r>
    </w:p>
    <w:p>
      <w:r>
        <w:rPr>
          <w:rFonts w:ascii="Gentium Plus" w:hAnsi="Gentium Plus"/>
          <w:sz w:val="24"/>
        </w:rPr>
        <w:t>δὲ κισηρώδη τὴν φύσιν, ῥαγάδας τε μεγάλας καὶ διηνεκεῖς ἔχειν, διὰ δὲ τούτων εἰς ἑαυτὴν ἀναλαμ‐ βάνειν ὑγροῦ πλῆθος, καὶ κατὰ μὲν τὴν χειμερινὴν ὥραν συνέχειν ἐν ἑαυτῇ τοῦτο, κατὰ δὲ τὴν θερι‐ νὴν ὥσπερ ἱδρῶτάς τινας ἐξ αὑτῆς πανταχόθεν ἀνιέ‐</w:t>
      </w:r>
    </w:p>
    <w:p>
      <w:r>
        <w:rPr>
          <w:rFonts w:ascii="Courier New" w:hAnsi="Courier New"/>
          <w:color w:val="555555"/>
          <w:sz w:val="20"/>
        </w:rPr>
        <w:t>[1 . 39 . 8]</w:t>
      </w:r>
    </w:p>
    <w:p>
      <w:r>
        <w:rPr>
          <w:rFonts w:ascii="Gentium Plus" w:hAnsi="Gentium Plus"/>
          <w:sz w:val="24"/>
        </w:rPr>
        <w:t>ναι, καὶ διὰ τούτων πληροῦν τὸν ποταμόν. ὁ δὲ συγγραφεὺς οὗτος οὐ μόνον ἡμῖν φαίνεται μὴ τε‐ θεαμένος τὴν φύσιν τῶν κατὰ τὴν Αἴγυπτον τό‐ πων, ἀλλὰ μηδὲ παρὰ τῶν εἰδότων τὰ κατὰ τὴν</w:t>
      </w:r>
    </w:p>
    <w:p>
      <w:r>
        <w:rPr>
          <w:rFonts w:ascii="Courier New" w:hAnsi="Courier New"/>
          <w:color w:val="555555"/>
          <w:sz w:val="20"/>
        </w:rPr>
        <w:t>[1 . 39 . 9]</w:t>
      </w:r>
    </w:p>
    <w:p>
      <w:r>
        <w:rPr>
          <w:rFonts w:ascii="Gentium Plus" w:hAnsi="Gentium Plus"/>
          <w:sz w:val="24"/>
        </w:rPr>
        <w:t>χώραν ταύτην ἐπιμελῶς πεπυσμένος. πρῶτον μὲν γάρ, εἴπερ ἐξ αὐτῆς τῆς Αἰγύπτου ὁ Νεῖλος τὴν αὔ‐ ξησιν ἐλάμβανεν, οὐκ ἂν ἐν τοῖς ἀνωτέρω μέρεσιν</w:t>
      </w:r>
    </w:p>
    <w:p>
      <w:r>
        <w:rPr>
          <w:rFonts w:ascii="Courier New" w:hAnsi="Courier New"/>
          <w:color w:val="555555"/>
          <w:sz w:val="20"/>
        </w:rPr>
        <w:t>[5]</w:t>
      </w:r>
    </w:p>
    <w:p>
      <w:r>
        <w:rPr>
          <w:rFonts w:ascii="Gentium Plus" w:hAnsi="Gentium Plus"/>
          <w:sz w:val="24"/>
        </w:rPr>
        <w:t>φερόμενος· νῦν δὲ πλείω τῶν ἑξακισχιλίων σταδίων διὰ τῆς Αἰθιοπίας ῥέων τὴν πλήρωσιν ἔχει πρὶν ἢ</w:t>
      </w:r>
    </w:p>
    <w:p>
      <w:r>
        <w:rPr>
          <w:rFonts w:ascii="Courier New" w:hAnsi="Courier New"/>
          <w:color w:val="555555"/>
          <w:sz w:val="20"/>
        </w:rPr>
        <w:t>[1 . 39 . 10]</w:t>
      </w:r>
    </w:p>
    <w:p>
      <w:r>
        <w:rPr>
          <w:rFonts w:ascii="Gentium Plus" w:hAnsi="Gentium Plus"/>
          <w:sz w:val="24"/>
        </w:rPr>
        <w:t>ψαῦσαι τῆς Αἰγύπτου. ἔπειτ’ εἰ μὲν τὸ ῥεῦμα τοῦ Νείλου ταπεινότερον ἦν τῶν κατὰ τὴν ποταμόχω‐ στον γῆν ἀραιωμάτων, ἐπιπολαίους ἂν εἶναι τὰς ῥαγάδας συνέβαινε, καθ’ ἃς ἀδύνατον ἦν διαμένειν</w:t>
      </w:r>
    </w:p>
    <w:p>
      <w:r>
        <w:rPr>
          <w:rFonts w:ascii="Courier New" w:hAnsi="Courier New"/>
          <w:color w:val="555555"/>
          <w:sz w:val="20"/>
        </w:rPr>
        <w:t>[5]</w:t>
      </w:r>
    </w:p>
    <w:p>
      <w:r>
        <w:rPr>
          <w:rFonts w:ascii="Gentium Plus" w:hAnsi="Gentium Plus"/>
          <w:sz w:val="24"/>
        </w:rPr>
        <w:t>τοσοῦτο πλῆθος ὕδατος· εἰ δ’ ὑψηλότερον τόπον ἐπεῖχεν ὁ ποταμὸς τῶν ἀραιωμάτων, ἀδύνατον ἦν ἐκ τῶν ταπεινοτέρων κοιλωμάτων εἰς τὴν ὑψηλοτέ‐ ραν ἐπιφάνειαν τὴν τῶν ὑγρῶν σύρρυσιν γίνεσθαι.</w:t>
      </w:r>
    </w:p>
    <w:p>
      <w:r>
        <w:rPr>
          <w:rFonts w:ascii="Courier New" w:hAnsi="Courier New"/>
          <w:color w:val="555555"/>
          <w:sz w:val="20"/>
        </w:rPr>
        <w:t>[1 . 39 . 11]</w:t>
      </w:r>
    </w:p>
    <w:p>
      <w:r>
        <w:rPr>
          <w:rFonts w:ascii="Gentium Plus" w:hAnsi="Gentium Plus"/>
          <w:sz w:val="24"/>
        </w:rPr>
        <w:t>καθόλου δὲ τίς ἂν δυνατὸν ἡγήσαιτο τοὺς ἐκ τῶν κατὰ τὴν γῆν ἀραιωμάτων ἱδρῶτας τοσαύτην αὔ‐ ξησιν τοῦ ποταμοῦ ποιεῖν ὥστε ὑπ’ αὐτοῦ σχε‐ δὸν πᾶσαν τὴν Αἴγυπτον ἐπικλύζεσθαι; ἀφίημι</w:t>
      </w:r>
    </w:p>
    <w:p>
      <w:r>
        <w:rPr>
          <w:rFonts w:ascii="Courier New" w:hAnsi="Courier New"/>
          <w:color w:val="555555"/>
          <w:sz w:val="20"/>
        </w:rPr>
        <w:t>[5]</w:t>
      </w:r>
    </w:p>
    <w:p>
      <w:r>
        <w:rPr>
          <w:rFonts w:ascii="Gentium Plus" w:hAnsi="Gentium Plus"/>
          <w:sz w:val="24"/>
        </w:rPr>
        <w:t>γὰρ καὶ τὸ ψεῦδος τῆς τε ποταμοχώστου γῆς καὶ τῶν ἐν τοῖς ἀραιώμασι τηρουμένων ὑδάτων, ἐμ‐</w:t>
      </w:r>
    </w:p>
    <w:p>
      <w:r>
        <w:rPr>
          <w:rFonts w:ascii="Courier New" w:hAnsi="Courier New"/>
          <w:color w:val="555555"/>
          <w:sz w:val="20"/>
        </w:rPr>
        <w:t>[1 . 39 . 12]</w:t>
      </w:r>
    </w:p>
    <w:p>
      <w:r>
        <w:rPr>
          <w:rFonts w:ascii="Gentium Plus" w:hAnsi="Gentium Plus"/>
          <w:sz w:val="24"/>
        </w:rPr>
        <w:t>φανῶν ὄντων τῶν ἐν τούτοις ἐλέγχων. ὁ μὲν γὰρ Μαίανδρος ποταμὸς κατὰ τὴν Ἀσίαν πολλὴν χώραν πεποίηκε ποταμόχωστον, ἐν ᾗ τῶν συμβαι‐ νόντων περὶ τὴν ἀναπλήρωσιν τοῦ Νείλου τὸ σύν‐</w:t>
      </w:r>
    </w:p>
    <w:p>
      <w:r>
        <w:rPr>
          <w:rFonts w:ascii="Courier New" w:hAnsi="Courier New"/>
          <w:color w:val="555555"/>
          <w:sz w:val="20"/>
        </w:rPr>
        <w:t>[1 . 39 . 13]</w:t>
      </w:r>
    </w:p>
    <w:p>
      <w:r>
        <w:rPr>
          <w:rFonts w:ascii="Gentium Plus" w:hAnsi="Gentium Plus"/>
          <w:sz w:val="24"/>
        </w:rPr>
        <w:t>ολον οὐδὲν θεωρεῖται γινόμενον. ὁμοίως δὲ τούτῳ περὶ μὲν τὴν Ἀκαρνανίαν ὁ καλούμενος Ἀχελῷος ποταμός, περὶ δὲ τὴν Βοιωτίαν ὁ Κηφισὸς φερό‐ μενος ἐκ τῶν Φωκέων προσκέχωκεν οὐκ ὀλίγην χώ‐</w:t>
      </w:r>
    </w:p>
    <w:p>
      <w:r>
        <w:rPr>
          <w:rFonts w:ascii="Courier New" w:hAnsi="Courier New"/>
          <w:color w:val="555555"/>
          <w:sz w:val="20"/>
        </w:rPr>
        <w:t>[5]</w:t>
      </w:r>
    </w:p>
    <w:p>
      <w:r>
        <w:rPr>
          <w:rFonts w:ascii="Gentium Plus" w:hAnsi="Gentium Plus"/>
          <w:sz w:val="24"/>
        </w:rPr>
        <w:t>ραν, ἐφ’ ὧν ἀμφοτέρων ἐλέγχεται φανερῶς τὸ ψεῦ‐ δος τοῦ συγγραφέως. ἀλλὰ γὰρ οὐκ ἄν τις παρ’ Ἐφόρῳ ζητήσειεν ἐκ παντὸς τρόπου τἀκριβές, ὁρῶν</w:t>
      </w:r>
    </w:p>
    <w:p>
      <w:r>
        <w:rPr>
          <w:rFonts w:ascii="Courier New" w:hAnsi="Courier New"/>
          <w:color w:val="555555"/>
          <w:sz w:val="20"/>
        </w:rPr>
        <w:t>[1 . 40 . 1]</w:t>
      </w:r>
    </w:p>
    <w:p>
      <w:r>
        <w:rPr>
          <w:rFonts w:ascii="Gentium Plus" w:hAnsi="Gentium Plus"/>
          <w:sz w:val="24"/>
        </w:rPr>
        <w:t>αὐτὸν ἐν πολλοῖς ὠλιγωρηκότα τῆς ἀληθείας. τῶν δ’ ἐν Μέμφει τινὲς φιλοσόφων ἐπεχείρησαν αἰτίαν φέρειν τῆς πληρώσεως ἀνεξέλεγκτον μᾶλλον ἢ πι‐</w:t>
      </w:r>
    </w:p>
    <w:p>
      <w:r>
        <w:rPr>
          <w:rFonts w:ascii="Courier New" w:hAnsi="Courier New"/>
          <w:color w:val="555555"/>
          <w:sz w:val="20"/>
        </w:rPr>
        <w:t>[1 . 40 . 2]</w:t>
      </w:r>
    </w:p>
    <w:p>
      <w:r>
        <w:rPr>
          <w:rFonts w:ascii="Gentium Plus" w:hAnsi="Gentium Plus"/>
          <w:sz w:val="24"/>
        </w:rPr>
        <w:t>θανήν, ᾗ πολλοὶ συγκατατέθεινται. διαιρούμενοι γὰρ τὴν γῆν εἰς τρία μέρη φασὶν ὑπάρχειν ἓν μὲν τὸ κατὰ τὴν ἡμετέραν οἰκουμένην, ἕτερον δὲ τὸ τούτοις τοῖς τόποις ἀντιπεπονθὸς ταῖς ὥραις, τὸ δὲ</w:t>
      </w:r>
    </w:p>
    <w:p>
      <w:r>
        <w:rPr>
          <w:rFonts w:ascii="Courier New" w:hAnsi="Courier New"/>
          <w:color w:val="555555"/>
          <w:sz w:val="20"/>
        </w:rPr>
        <w:t>[5]</w:t>
      </w:r>
    </w:p>
    <w:p>
      <w:r>
        <w:rPr>
          <w:rFonts w:ascii="Gentium Plus" w:hAnsi="Gentium Plus"/>
          <w:sz w:val="24"/>
        </w:rPr>
        <w:t>τρίτον μεταξὺ μὲν κεῖσθαι τούτων, ὑπάρχειν δὲ διὰ</w:t>
      </w:r>
    </w:p>
    <w:p>
      <w:r>
        <w:rPr>
          <w:rFonts w:ascii="Courier New" w:hAnsi="Courier New"/>
          <w:color w:val="555555"/>
          <w:sz w:val="20"/>
        </w:rPr>
        <w:t>[1 . 40 . 3]</w:t>
      </w:r>
    </w:p>
    <w:p>
      <w:r>
        <w:rPr>
          <w:rFonts w:ascii="Gentium Plus" w:hAnsi="Gentium Plus"/>
          <w:sz w:val="24"/>
        </w:rPr>
        <w:t>καῦμα ἀοίκητον. εἰ μὲν οὖν ὁ Νεῖλος ἀνέβαινε κατὰ τὸν τοῦ χειμῶνος καιρόν, δῆλον ἂν ὑπῆρχεν ὡς ἐκ τῆς καθ’ ἡμᾶς ζώνης λαμβάνει τὴν ἐπίρρυσιν διὰ τὸ περὶ τούτους τοὺς καιροὺς μάλιστα γίνεσθαι</w:t>
      </w:r>
    </w:p>
    <w:p>
      <w:r>
        <w:rPr>
          <w:rFonts w:ascii="Courier New" w:hAnsi="Courier New"/>
          <w:color w:val="555555"/>
          <w:sz w:val="20"/>
        </w:rPr>
        <w:t>[5]</w:t>
      </w:r>
    </w:p>
    <w:p>
      <w:r>
        <w:rPr>
          <w:rFonts w:ascii="Gentium Plus" w:hAnsi="Gentium Plus"/>
          <w:sz w:val="24"/>
        </w:rPr>
        <w:t>παρ’ ἡμῖν τὰς ἐπομβρίας· ἐπεὶ δὲ τοὐναντίον περὶ τὸ θέρος πληροῦται, πιθανὸν εἶναι κατὰ τοὺς ἀντι‐ κειμένους τόπους γεννᾶσθαι τοὺς χειμῶνας, καὶ τὸ πλεονάζον τῶν κατ’ ἐκείνους τοὺς τόπους ὑδά‐</w:t>
      </w:r>
    </w:p>
    <w:p>
      <w:r>
        <w:rPr>
          <w:rFonts w:ascii="Courier New" w:hAnsi="Courier New"/>
          <w:color w:val="555555"/>
          <w:sz w:val="20"/>
        </w:rPr>
        <w:t>[1 . 40 . 4]</w:t>
      </w:r>
    </w:p>
    <w:p>
      <w:r>
        <w:rPr>
          <w:rFonts w:ascii="Gentium Plus" w:hAnsi="Gentium Plus"/>
          <w:sz w:val="24"/>
        </w:rPr>
        <w:t>των εἰς τὴν καθ’ ἡμᾶς οἰκουμένην φέρεσθαι. διὸ καὶ πρὸς τὰς πηγὰς τοῦ Νείλου μηδένα δύνασθαι παρελθεῖν, ὡς ἂν ἐκ τῆς ἐναντίας ζώνης διὰ τῆς ἀοικήτου φερομένου τοῦ ποταμοῦ. μαρτυρεῖν δὲ</w:t>
      </w:r>
    </w:p>
    <w:p>
      <w:r>
        <w:rPr>
          <w:rFonts w:ascii="Courier New" w:hAnsi="Courier New"/>
          <w:color w:val="555555"/>
          <w:sz w:val="20"/>
        </w:rPr>
        <w:t>[5]</w:t>
      </w:r>
    </w:p>
    <w:p>
      <w:r>
        <w:rPr>
          <w:rFonts w:ascii="Gentium Plus" w:hAnsi="Gentium Plus"/>
          <w:sz w:val="24"/>
        </w:rPr>
        <w:t>τούτοις καὶ τὴν ὑπερβολὴν τῆς γλυκύτητος τοῦ κατὰ τὸν Νεῖλον ὕδατος· διὰ γὰρ τῆς κατακεκαυμένης αὐτὸν ῥέοντα καθέψεσθαι, καὶ διὰ τοῦτο γλυκύτα‐ τον εἶναι πάντων τῶν ποταμῶν, ἅτε φύσει τοῦ</w:t>
      </w:r>
    </w:p>
    <w:p>
      <w:r>
        <w:rPr>
          <w:rFonts w:ascii="Courier New" w:hAnsi="Courier New"/>
          <w:color w:val="555555"/>
          <w:sz w:val="20"/>
        </w:rPr>
        <w:t>[1 . 40 . 5]</w:t>
      </w:r>
    </w:p>
    <w:p>
      <w:r>
        <w:rPr>
          <w:rFonts w:ascii="Gentium Plus" w:hAnsi="Gentium Plus"/>
          <w:sz w:val="24"/>
        </w:rPr>
        <w:t>πυρώδους πᾶν τὸ ὑγρὸν ἀπογλυκαίνοντος. οὗτος δ’ ὁ λόγος ἔχει μέν τινα [φανερὰν καὶ] πρόχειρον ἀν‐ τίρρησιν, ὅτι παντελῶς ἀδύνατον εἶναι δοκεῖ ποτα‐ μὸν ἐκ τῆς ἀντικειμένης οἰκουμένης εἰς τὴν ἡμετέ‐</w:t>
      </w:r>
    </w:p>
    <w:p>
      <w:r>
        <w:rPr>
          <w:rFonts w:ascii="Courier New" w:hAnsi="Courier New"/>
          <w:color w:val="555555"/>
          <w:sz w:val="20"/>
        </w:rPr>
        <w:t>[5]</w:t>
      </w:r>
    </w:p>
    <w:p>
      <w:r>
        <w:rPr>
          <w:rFonts w:ascii="Gentium Plus" w:hAnsi="Gentium Plus"/>
          <w:sz w:val="24"/>
        </w:rPr>
        <w:t>ραν ἀναφέρεσθαι, καὶ μάλιστ’ εἴ τις ὑπόθοιτο σφαι‐ ροειδῆ τὴν γῆν ὑπάρχειν. καὶ γὰρ ἐάν τις τοῖς λό‐ γοις κατατολμήσας βιάζηται τὴν ἐνάργειαν, ἥ γε φύσις τῶν πραγμάτων οὐδαμῶς συγχωρήσει. καθ‐ όλου μὲν γὰρ ἀνεξέλεγκτον ἀπόφασιν εἰσηγούμε‐</w:t>
      </w:r>
    </w:p>
    <w:p>
      <w:r>
        <w:rPr>
          <w:rFonts w:ascii="Courier New" w:hAnsi="Courier New"/>
          <w:color w:val="555555"/>
          <w:sz w:val="20"/>
        </w:rPr>
        <w:t>[10]</w:t>
      </w:r>
    </w:p>
    <w:p>
      <w:r>
        <w:rPr>
          <w:rFonts w:ascii="Gentium Plus" w:hAnsi="Gentium Plus"/>
          <w:sz w:val="24"/>
        </w:rPr>
        <w:t>νοι, καὶ τὴν ἀοίκητον χώραν μεταξὺ τιθέμενοι, ταύτῃ διαφεύξεσθαι τοὺς ἀκριβεῖς ἐλέγχους νομί‐</w:t>
      </w:r>
    </w:p>
    <w:p>
      <w:r>
        <w:rPr>
          <w:rFonts w:ascii="Courier New" w:hAnsi="Courier New"/>
          <w:color w:val="555555"/>
          <w:sz w:val="20"/>
        </w:rPr>
        <w:t>[1 . 40 . 6]</w:t>
      </w:r>
    </w:p>
    <w:p>
      <w:r>
        <w:rPr>
          <w:rFonts w:ascii="Gentium Plus" w:hAnsi="Gentium Plus"/>
          <w:sz w:val="24"/>
        </w:rPr>
        <w:t>ζουσι· δίκαιον δὲ τοὺς περί τινων διαβεβαιουμέ‐ νους ἢ τὴν ἐνάργειαν παρέχεσθαι μαρτυροῦσαν ἢ τὰς ἀποδείξεις λαμβάνειν ἐξ ἀρχῆς συγκεχωρημέ‐ νας. πῶς δὲ μόνος ὁ Νεῖλος ἐξ ἐκείνης τῆς οἰκου‐</w:t>
      </w:r>
    </w:p>
    <w:p>
      <w:r>
        <w:rPr>
          <w:rFonts w:ascii="Courier New" w:hAnsi="Courier New"/>
          <w:color w:val="555555"/>
          <w:sz w:val="20"/>
        </w:rPr>
        <w:t>[5]</w:t>
      </w:r>
    </w:p>
    <w:p>
      <w:r>
        <w:rPr>
          <w:rFonts w:ascii="Gentium Plus" w:hAnsi="Gentium Plus"/>
          <w:sz w:val="24"/>
        </w:rPr>
        <w:t>μένης φέρεται πρὸς τοὺς καθ’ ἡμᾶς τόπους; εἰκὸς γὰρ εἶναι καὶ ἑτέρους ποταμούς, καθάπερ καὶ παρ’</w:t>
      </w:r>
    </w:p>
    <w:p>
      <w:r>
        <w:rPr>
          <w:rFonts w:ascii="Courier New" w:hAnsi="Courier New"/>
          <w:color w:val="555555"/>
          <w:sz w:val="20"/>
        </w:rPr>
        <w:t>[1 . 40 . 7]</w:t>
      </w:r>
    </w:p>
    <w:p>
      <w:r>
        <w:rPr>
          <w:rFonts w:ascii="Gentium Plus" w:hAnsi="Gentium Plus"/>
          <w:sz w:val="24"/>
        </w:rPr>
        <w:t>ἡμῖν. ἥ τε τῆς περὶ τὸ ὕδωρ γλυκύτητος αἰτία παντελῶς ἄλογος. εἰ γὰρ καθεψόμενος ὑπὸ τῶν καυμάτων ὁ ποταμὸς ἐγλυκαίνετο, πολύγονος οὐκ ἂν ἦν οὐδὲ ποικίλας ἰχθύων καὶ θηρίων ἰδέας εἶχε·</w:t>
      </w:r>
    </w:p>
    <w:p>
      <w:r>
        <w:rPr>
          <w:rFonts w:ascii="Courier New" w:hAnsi="Courier New"/>
          <w:color w:val="555555"/>
          <w:sz w:val="20"/>
        </w:rPr>
        <w:t>[5]</w:t>
      </w:r>
    </w:p>
    <w:p>
      <w:r>
        <w:rPr>
          <w:rFonts w:ascii="Gentium Plus" w:hAnsi="Gentium Plus"/>
          <w:sz w:val="24"/>
        </w:rPr>
        <w:t>πᾶν γὰρ ὕδωρ ὑπὸ τῆς πυρώδους φύσεως ἀλλοι‐</w:t>
      </w:r>
    </w:p>
    <w:p>
      <w:r>
        <w:rPr>
          <w:rFonts w:ascii="Courier New" w:hAnsi="Courier New"/>
          <w:color w:val="555555"/>
          <w:sz w:val="20"/>
        </w:rPr>
        <w:t>[1 . 40 . 8]</w:t>
      </w:r>
    </w:p>
    <w:p>
      <w:r>
        <w:rPr>
          <w:rFonts w:ascii="Gentium Plus" w:hAnsi="Gentium Plus"/>
          <w:sz w:val="24"/>
        </w:rPr>
        <w:t>ωθὲν ἀλλοτριώτατόν ἐστι ζωογονίας. διόπερ τῇ παρεισαγομένῃ καθεψήσει τῆς φύσεως τοῦ Νείλου παντάπασιν ἐναντιουμένης ψευδεῖς τὰς εἰρημένας</w:t>
      </w:r>
    </w:p>
    <w:p>
      <w:r>
        <w:rPr>
          <w:rFonts w:ascii="Courier New" w:hAnsi="Courier New"/>
          <w:color w:val="555555"/>
          <w:sz w:val="20"/>
        </w:rPr>
        <w:t>[1 . 41 . 1]</w:t>
      </w:r>
    </w:p>
    <w:p>
      <w:r>
        <w:rPr>
          <w:rFonts w:ascii="Gentium Plus" w:hAnsi="Gentium Plus"/>
          <w:sz w:val="24"/>
        </w:rPr>
        <w:t>αἰτίας τῆς πληρώσεως ἡγητέον. Οἰνοπίδης δὲ ὁ Χῖός φησι κατὰ μὲν τὴν θερινὴν ὥραν τὰ ὕδατα κατὰ τὴν γῆν εἶναι ψυχρά, τοῦ δὲ χειμῶνος τοὐναντίον θερμά, καὶ τοῦτο εὔδηλον ἐπὶ τῶν βαθέων φρεά‐</w:t>
      </w:r>
    </w:p>
    <w:p>
      <w:r>
        <w:rPr>
          <w:rFonts w:ascii="Courier New" w:hAnsi="Courier New"/>
          <w:color w:val="555555"/>
          <w:sz w:val="20"/>
        </w:rPr>
        <w:t>[5]</w:t>
      </w:r>
    </w:p>
    <w:p>
      <w:r>
        <w:rPr>
          <w:rFonts w:ascii="Gentium Plus" w:hAnsi="Gentium Plus"/>
          <w:sz w:val="24"/>
        </w:rPr>
        <w:t>των γίνεσθαι· κατὰ μὲν γὰρ τὴν ἀκμὴν τοῦ χει‐ μῶνος ἥκιστα τὸ ὕδωρ ἐν αὐτοῖς ὑπάρχειν ψυχρόν,</w:t>
      </w:r>
    </w:p>
    <w:p>
      <w:r>
        <w:rPr>
          <w:rFonts w:ascii="Courier New" w:hAnsi="Courier New"/>
          <w:color w:val="555555"/>
          <w:sz w:val="20"/>
        </w:rPr>
        <w:t>[1 . 41 . 2]</w:t>
      </w:r>
    </w:p>
    <w:p>
      <w:r>
        <w:rPr>
          <w:rFonts w:ascii="Gentium Plus" w:hAnsi="Gentium Plus"/>
          <w:sz w:val="24"/>
        </w:rPr>
        <w:t>ὑγρὸν ἀναφέρεσθαι. διὸ καὶ τὸν Νεῖλον εὐλόγως κατὰ μὲν τὸν χειμῶνα μικρὸν εἶναι καὶ συστέλλε‐ σθαι, διὰ τὸ τὴν μὲν κατὰ γῆν θερμασίαν τὸ πολὺ τῆς ὑγρᾶς οὐσίας ἀναλίσκειν, ὄμβρους δὲ κατὰ τὴν</w:t>
      </w:r>
    </w:p>
    <w:p>
      <w:r>
        <w:rPr>
          <w:rFonts w:ascii="Courier New" w:hAnsi="Courier New"/>
          <w:color w:val="555555"/>
          <w:sz w:val="20"/>
        </w:rPr>
        <w:t>[5]</w:t>
      </w:r>
    </w:p>
    <w:p>
      <w:r>
        <w:rPr>
          <w:rFonts w:ascii="Gentium Plus" w:hAnsi="Gentium Plus"/>
          <w:sz w:val="24"/>
        </w:rPr>
        <w:t>Αἴγυπτον μὴ γίνεσθαι· κατὰ δὲ τὸ θέρος μηκέτι τῆς κατὰ γῆν ἀπαναλώσεως γινομένης ἐν τοῖς κατὰ βάθος τόποις πληροῦσθαι τὴν κατὰ φύσιν αὐτοῦ</w:t>
      </w:r>
    </w:p>
    <w:p>
      <w:r>
        <w:rPr>
          <w:rFonts w:ascii="Courier New" w:hAnsi="Courier New"/>
          <w:color w:val="555555"/>
          <w:sz w:val="20"/>
        </w:rPr>
        <w:t>[1 . 41 . 3]</w:t>
      </w:r>
    </w:p>
    <w:p>
      <w:r>
        <w:rPr>
          <w:rFonts w:ascii="Gentium Plus" w:hAnsi="Gentium Plus"/>
          <w:sz w:val="24"/>
        </w:rPr>
        <w:t>ῥύσιν ἀνεμποδίστως. ῥητέον δὲ καὶ πρὸς τοῦτον ὅτι πολλοὶ ποταμοὶ τῶν κατὰ τὴν Λιβύην ὁμοίως μὲν κείμενοι τοῖς στόμασι, παραπλησίους δὲ τὰς ῥύσεις ποιούμενοι, τὴν ἀνάβασιν οὐκ ἔχουσιν ἀνά‐</w:t>
      </w:r>
    </w:p>
    <w:p>
      <w:r>
        <w:rPr>
          <w:rFonts w:ascii="Courier New" w:hAnsi="Courier New"/>
          <w:color w:val="555555"/>
          <w:sz w:val="20"/>
        </w:rPr>
        <w:t>[5]</w:t>
      </w:r>
    </w:p>
    <w:p>
      <w:r>
        <w:rPr>
          <w:rFonts w:ascii="Gentium Plus" w:hAnsi="Gentium Plus"/>
          <w:sz w:val="24"/>
        </w:rPr>
        <w:t>λογον τῷ Νείλῳ· τοὐναντίον γὰρ ἐν μὲν τῷ χει‐ μῶνι πληρούμενοι, κατὰ δὲ τὸ θέρος λήγοντες ἐλέγχουσι τὸ ψεῦδος τοῦ πειρωμένου τοῖς πιθανοῖς</w:t>
      </w:r>
    </w:p>
    <w:p>
      <w:r>
        <w:rPr>
          <w:rFonts w:ascii="Courier New" w:hAnsi="Courier New"/>
          <w:color w:val="555555"/>
          <w:sz w:val="20"/>
        </w:rPr>
        <w:t>[1 . 41 . 4]</w:t>
      </w:r>
    </w:p>
    <w:p>
      <w:r>
        <w:rPr>
          <w:rFonts w:ascii="Gentium Plus" w:hAnsi="Gentium Plus"/>
          <w:sz w:val="24"/>
        </w:rPr>
        <w:t>καταμάχεσθαι τὴν ἀλήθειαν. ἔγγιστα δὲ τῇ ἀλη‐ θείᾳ προσελήλυθεν Ἀγαθαρχίδης ὁ Κνίδιος. φησὶ γὰρ κατ’ ἐνιαυτὸν ἐν τοῖς κατὰ τὴν Αἰθιοπίαν ὄρεσι γίνεσθαι συνεχεῖς ὄμβρους ἀπὸ θερινῶν τροπῶν</w:t>
      </w:r>
    </w:p>
    <w:p>
      <w:r>
        <w:rPr>
          <w:rFonts w:ascii="Courier New" w:hAnsi="Courier New"/>
          <w:color w:val="555555"/>
          <w:sz w:val="20"/>
        </w:rPr>
        <w:t>[1 . 41 . 5]</w:t>
      </w:r>
    </w:p>
    <w:p>
      <w:r>
        <w:rPr>
          <w:rFonts w:ascii="Gentium Plus" w:hAnsi="Gentium Plus"/>
          <w:sz w:val="24"/>
        </w:rPr>
        <w:t>μέχρι τῆς μετοπωρινῆς ἰσημερίας· εὐλόγως οὖν τὸν Νεῖλον ἐν μὲν τῷ χειμῶνι συστέλλεσθαι, τὴν κατὰ φύσιν ἔχοντα ῥύσιν ἀπὸ μόνων τῶν πηγῶν, κατὰ δὲ τὸ θέρος διὰ τοὺς ἐκχεομένους ὄμβρους λαμβά‐</w:t>
      </w:r>
    </w:p>
    <w:p>
      <w:r>
        <w:rPr>
          <w:rFonts w:ascii="Courier New" w:hAnsi="Courier New"/>
          <w:color w:val="555555"/>
          <w:sz w:val="20"/>
        </w:rPr>
        <w:t>[1 . 41 . 6]</w:t>
      </w:r>
    </w:p>
    <w:p>
      <w:r>
        <w:rPr>
          <w:rFonts w:ascii="Gentium Plus" w:hAnsi="Gentium Plus"/>
          <w:sz w:val="24"/>
        </w:rPr>
        <w:t>νειν τὴν αὔξησιν. εἰ δὲ τὰς αἰτίας μηδεὶς ἀπο‐ δοῦναι δύναται μέχρι τοῦ νῦν τῆς τῶν ὑδάτων γε‐ νέσεως, οὐ προσήκειν ἀθετεῖσθαι τὴν ἰδίαν ἀπό‐ φασιν· πολλὰ γὰρ τὴν φύσιν ἐναντίως φέρειν, ὧν</w:t>
      </w:r>
    </w:p>
    <w:p>
      <w:r>
        <w:rPr>
          <w:rFonts w:ascii="Courier New" w:hAnsi="Courier New"/>
          <w:color w:val="555555"/>
          <w:sz w:val="20"/>
        </w:rPr>
        <w:t>[5]</w:t>
      </w:r>
    </w:p>
    <w:p>
      <w:r>
        <w:rPr>
          <w:rFonts w:ascii="Gentium Plus" w:hAnsi="Gentium Plus"/>
          <w:sz w:val="24"/>
        </w:rPr>
        <w:t>τὰς αἰτίας οὐκ ἐφικτὸν ἀνθρώποις ἀκριβῶς ἐξευ‐</w:t>
      </w:r>
    </w:p>
    <w:p>
      <w:r>
        <w:rPr>
          <w:rFonts w:ascii="Courier New" w:hAnsi="Courier New"/>
          <w:color w:val="555555"/>
          <w:sz w:val="20"/>
        </w:rPr>
        <w:t>[1 . 41 . 7]</w:t>
      </w:r>
    </w:p>
    <w:p>
      <w:r>
        <w:rPr>
          <w:rFonts w:ascii="Gentium Plus" w:hAnsi="Gentium Plus"/>
          <w:sz w:val="24"/>
        </w:rPr>
        <w:t>ρεῖν. μαρτυρεῖν δὲ τοῖς ὑφ’ ἑαυτοῦ λεγομένοις καὶ τὸ γινόμενον περί τινας τόπους τῆς Ἀσίας· πρὸς μὲν γὰρ τοῖς ὅροις τῆς Σκυθίας τοῖς πρὸς τὸ Καυ‐ κάσιον ὄρος συνάπτουσι, παρεληλυθότος ἤδη τοῦ</w:t>
      </w:r>
    </w:p>
    <w:p>
      <w:r>
        <w:rPr>
          <w:rFonts w:ascii="Courier New" w:hAnsi="Courier New"/>
          <w:color w:val="555555"/>
          <w:sz w:val="20"/>
        </w:rPr>
        <w:t>[5]</w:t>
      </w:r>
    </w:p>
    <w:p>
      <w:r>
        <w:rPr>
          <w:rFonts w:ascii="Gentium Plus" w:hAnsi="Gentium Plus"/>
          <w:sz w:val="24"/>
        </w:rPr>
        <w:t>χειμῶνος, καθ’ ἕκαστον ἔτος νιφετοὺς ἐξαισίους γί‐ νεσθαι συνεχῶς ἐπὶ πολλὰς ἡμέρας, ἐν δὲ τοῖς πρὸς βορρᾶν ἐστραμμένοις μέρεσι τῆς Ἰνδικῆς ὡρισμένοις καιροῖς καὶ χάλαζαν ἄπιστον τὸ μέγεθος καὶ τὸ πλῆ‐ θος καταράττειν, καὶ περὶ μὲν τὸν Ὑδάσπην ποτα‐</w:t>
      </w:r>
    </w:p>
    <w:p>
      <w:r>
        <w:rPr>
          <w:rFonts w:ascii="Courier New" w:hAnsi="Courier New"/>
          <w:color w:val="555555"/>
          <w:sz w:val="20"/>
        </w:rPr>
        <w:t>[10]</w:t>
      </w:r>
    </w:p>
    <w:p>
      <w:r>
        <w:rPr>
          <w:rFonts w:ascii="Gentium Plus" w:hAnsi="Gentium Plus"/>
          <w:sz w:val="24"/>
        </w:rPr>
        <w:t>μὸν ἀρχομένου θέρους συνεχεῖς ὄμβρους γίνεσθαι, κατὰ δὲ τὴν Αἰθιοπίαν μεθ’ ἡμέρας τινὰς ταὐτὸ συμβαίνειν, καὶ ταύτην τὴν περίστασιν κυκλουμέ‐</w:t>
      </w:r>
    </w:p>
    <w:p>
      <w:r>
        <w:rPr>
          <w:rFonts w:ascii="Courier New" w:hAnsi="Courier New"/>
          <w:color w:val="555555"/>
          <w:sz w:val="20"/>
        </w:rPr>
        <w:t>[1 . 41 . 8]</w:t>
      </w:r>
    </w:p>
    <w:p>
      <w:r>
        <w:rPr>
          <w:rFonts w:ascii="Gentium Plus" w:hAnsi="Gentium Plus"/>
          <w:sz w:val="24"/>
        </w:rPr>
        <w:t>νην ἀεὶ τοὺς συνεχεῖς τόπους χειμάζειν. οὐδὲν οὖν εἶναι παράδοξον εἰ καὶ κατὰ τὴν Αἰθιοπίαν τὴν κει‐ μένην ὑπὲρ Αἰγύπτου συνεχεῖς ἐν τοῖς ὄρεσιν ὄμ‐ βροι καταράττοντες ἐν τῷ θέρει πληροῦσι τὸν</w:t>
      </w:r>
    </w:p>
    <w:p>
      <w:r>
        <w:rPr>
          <w:rFonts w:ascii="Courier New" w:hAnsi="Courier New"/>
          <w:color w:val="555555"/>
          <w:sz w:val="20"/>
        </w:rPr>
        <w:t>[5]</w:t>
      </w:r>
    </w:p>
    <w:p>
      <w:r>
        <w:rPr>
          <w:rFonts w:ascii="Gentium Plus" w:hAnsi="Gentium Plus"/>
          <w:sz w:val="24"/>
        </w:rPr>
        <w:t>ποταμόν, ἄλλως τε καὶ τῆς ἐναργείας αὐτῆς μαρτυ‐ ρουμένης ὑπὸ τῶν περὶ τοὺς τόπους οἰκούντων βαρ‐</w:t>
      </w:r>
    </w:p>
    <w:p>
      <w:r>
        <w:rPr>
          <w:rFonts w:ascii="Courier New" w:hAnsi="Courier New"/>
          <w:color w:val="555555"/>
          <w:sz w:val="20"/>
        </w:rPr>
        <w:t>[1 . 41 . 9]</w:t>
      </w:r>
    </w:p>
    <w:p>
      <w:r>
        <w:rPr>
          <w:rFonts w:ascii="Gentium Plus" w:hAnsi="Gentium Plus"/>
          <w:sz w:val="24"/>
        </w:rPr>
        <w:t>βάρων. εἰ δὲ τοῖς παρ’ ἡμῖν γινομένοις ἐναντίαν ἔχει τὰ λεγόμενα φύσιν, οὐ διὰ τοῦτ’ ἀπιστητέον· καὶ γὰρ τὸν νότον παρ’ ἡμῖν μὲν εἶναι χειμέριον, περὶ δὲ τὴν Αἰθιοπίαν αἴθριον ὑπάρχειν, καὶ τὰς</w:t>
      </w:r>
    </w:p>
    <w:p>
      <w:r>
        <w:rPr>
          <w:rFonts w:ascii="Courier New" w:hAnsi="Courier New"/>
          <w:color w:val="555555"/>
          <w:sz w:val="20"/>
        </w:rPr>
        <w:t>[5]</w:t>
      </w:r>
    </w:p>
    <w:p>
      <w:r>
        <w:rPr>
          <w:rFonts w:ascii="Gentium Plus" w:hAnsi="Gentium Plus"/>
          <w:sz w:val="24"/>
        </w:rPr>
        <w:t>βορείους πνοὰς περὶ μὲν τὴν Εὐρώπην εὐτόνους εἶ‐ ναι, κατ’ ἐκείνην δὲ τὴν χώραν βληχρὰς καὶ ἀτόνους [καὶ παντελῶς ἀσθενεῖς].</w:t>
      </w:r>
    </w:p>
    <w:p>
      <w:r>
        <w:rPr>
          <w:rFonts w:ascii="Courier New" w:hAnsi="Courier New"/>
          <w:color w:val="555555"/>
          <w:sz w:val="20"/>
        </w:rPr>
        <w:t>[1 . 41 . 10]</w:t>
      </w:r>
    </w:p>
    <w:p>
      <w:r>
        <w:rPr>
          <w:rFonts w:ascii="Gentium Plus" w:hAnsi="Gentium Plus"/>
          <w:sz w:val="24"/>
        </w:rPr>
        <w:t>Καὶ περὶ μὲν τῆς πληρώσεως τοῦ Νείλου, δυ‐</w:t>
      </w:r>
    </w:p>
    <w:p>
      <w:r>
        <w:rPr>
          <w:rFonts w:ascii="Courier New" w:hAnsi="Courier New"/>
          <w:color w:val="555555"/>
          <w:sz w:val="20"/>
        </w:rPr>
        <w:t>[5]</w:t>
      </w:r>
    </w:p>
    <w:p>
      <w:r>
        <w:rPr>
          <w:rFonts w:ascii="Gentium Plus" w:hAnsi="Gentium Plus"/>
          <w:sz w:val="24"/>
        </w:rPr>
        <w:t>δὲ τὴν βίβλον ταύτην διὰ τὸ μέγεθος εἰς δύο μέρη διῃρήκαμεν, στοχαζόμενοι τῆς συμμετρίας, τὴν πρώ‐ την μερίδα τῶν ἱστορουμένων αὐτοῦ περιγράψομεν, τὰ δὲ συνεχῆ τῶν κατὰ τὴν Αἴγυπτον ἱστορουμένων ἐν τῇ δευτέρᾳ κατατάξομεν, ἀρχὴν ποιησάμενοι τὴν</w:t>
      </w:r>
    </w:p>
    <w:p>
      <w:r>
        <w:rPr>
          <w:rFonts w:ascii="Courier New" w:hAnsi="Courier New"/>
          <w:color w:val="555555"/>
          <w:sz w:val="20"/>
        </w:rPr>
        <w:t>[10]</w:t>
      </w:r>
    </w:p>
    <w:p>
      <w:r>
        <w:rPr>
          <w:rFonts w:ascii="Gentium Plus" w:hAnsi="Gentium Plus"/>
          <w:sz w:val="24"/>
        </w:rPr>
        <w:t>ἀπαγγελίαν τῶν γενομένων βασιλέων τῆς Αἰγύπτου</w:t>
      </w:r>
    </w:p>
    <w:p>
      <w:r>
        <w:rPr>
          <w:rFonts w:ascii="Courier New" w:hAnsi="Courier New"/>
          <w:color w:val="555555"/>
          <w:sz w:val="20"/>
        </w:rPr>
        <w:t>[1 . 42 t]</w:t>
      </w:r>
    </w:p>
    <w:p>
      <w:pPr>
        <w:jc w:val="center"/>
      </w:pPr>
      <w:r>
        <w:rPr>
          <w:rFonts w:ascii="Gentium Plus" w:hAnsi="Gentium Plus"/>
          <w:b/>
          <w:sz w:val="24"/>
        </w:rPr>
        <w:t>[ΜΕΡΙΣ ΔΕΥΤΕΡΑ ΤΗΣ ΠΡΩΤΗΣ ΒΙΒΛΟΥ.]</w:t>
      </w:r>
    </w:p>
    <w:p>
      <w:r>
        <w:rPr>
          <w:rFonts w:ascii="Courier New" w:hAnsi="Courier New"/>
          <w:color w:val="555555"/>
          <w:sz w:val="20"/>
        </w:rPr>
        <w:t>[1 . 42 . 1]</w:t>
      </w:r>
    </w:p>
    <w:p>
      <w:r>
        <w:rPr>
          <w:rFonts w:ascii="Gentium Plus" w:hAnsi="Gentium Plus"/>
          <w:sz w:val="24"/>
        </w:rPr>
        <w:t>Τῆς πρώτης τῶν Διοδώρου βίβλων διὰ τὸ μέ‐ γεθος εἰς δύο βίβλους διῃρημένης ἡ πρώτη μὲν περι‐ έχει προοίμιον περὶ ὅλης τῆς πραγματείας καὶ τὰ λεγόμενα παρ’ Αἰγυπτίοις περὶ τῆς τοῦ κόσμου γε‐</w:t>
      </w:r>
    </w:p>
    <w:p>
      <w:r>
        <w:rPr>
          <w:rFonts w:ascii="Courier New" w:hAnsi="Courier New"/>
          <w:color w:val="555555"/>
          <w:sz w:val="20"/>
        </w:rPr>
        <w:t>[5]</w:t>
      </w:r>
    </w:p>
    <w:p>
      <w:r>
        <w:rPr>
          <w:rFonts w:ascii="Gentium Plus" w:hAnsi="Gentium Plus"/>
          <w:sz w:val="24"/>
        </w:rPr>
        <w:t>νέσεως καὶ τῆς τῶν ὅλων ἐξ ἀρχῆς συστάσεως, πρὸς δὲ τούτοις περὶ τῶν θεῶν, ὅσοι πόλεις ἔκτισαν κατ’ Αἴγυπτον ἐπωνύμους ἑαυτῶν ποιήσαντες, περί τε τῶν πρώτων γενομένων ἀνθρώπων καὶ τοῦ πα‐ λαιοτάτου βίου, τῆς τε τῶν ἀθανάτων τιμῆς καὶ</w:t>
      </w:r>
    </w:p>
    <w:p>
      <w:r>
        <w:rPr>
          <w:rFonts w:ascii="Courier New" w:hAnsi="Courier New"/>
          <w:color w:val="555555"/>
          <w:sz w:val="20"/>
        </w:rPr>
        <w:t>[10]</w:t>
      </w:r>
    </w:p>
    <w:p>
      <w:r>
        <w:rPr>
          <w:rFonts w:ascii="Gentium Plus" w:hAnsi="Gentium Plus"/>
          <w:sz w:val="24"/>
        </w:rPr>
        <w:t>τῆς τῶν ναῶν κατασκευῆς, ἑξῆς δὲ περὶ τῆς τοπο‐ θεσίας τῆς κατ’ Αἴγυπτον χώρας καὶ τῶν περὶ τὸν Νεῖλον ποταμὸν παραδοξολογουμένων, τῆς τε τού‐ του πληρώσεως τὰς αἰτίας καὶ τῶν ἱστορικῶν καὶ φιλοσόφων ἀποφάσεις, ἔτι δὲ τὰς πρὸς ἕκαστον</w:t>
      </w:r>
    </w:p>
    <w:p>
      <w:r>
        <w:rPr>
          <w:rFonts w:ascii="Courier New" w:hAnsi="Courier New"/>
          <w:color w:val="555555"/>
          <w:sz w:val="20"/>
        </w:rPr>
        <w:t>[1 . 42 . 2]</w:t>
      </w:r>
    </w:p>
    <w:p>
      <w:r>
        <w:rPr>
          <w:rFonts w:ascii="Gentium Plus" w:hAnsi="Gentium Plus"/>
          <w:sz w:val="24"/>
        </w:rPr>
        <w:t>τῶν συγγραφέων ἀντιρρήσεις· ἐν ταύτῃ δὲ τῇ βί‐ βλῳ τὰ συνεχῆ τοῖς προειρημένοις διέξιμεν. ἀρχό‐ μεθα δὲ ἀπὸ τῶν γενομένων πρώτων κατ’ Αἴγυ‐ πτον βασιλέων, καὶ τὰς κατὰ μέρος αὐτῶν πράξεις</w:t>
      </w:r>
    </w:p>
    <w:p>
      <w:r>
        <w:rPr>
          <w:rFonts w:ascii="Courier New" w:hAnsi="Courier New"/>
          <w:color w:val="555555"/>
          <w:sz w:val="20"/>
        </w:rPr>
        <w:t>[5]</w:t>
      </w:r>
    </w:p>
    <w:p>
      <w:r>
        <w:rPr>
          <w:rFonts w:ascii="Gentium Plus" w:hAnsi="Gentium Plus"/>
          <w:sz w:val="24"/>
        </w:rPr>
        <w:t>ἐκθησόμεθα μέχρι Ἀμάσιδος τοῦ βασιλέως, προεκ‐ θέμενοι κεφαλαιωδῶς τὴν ἀρχαιοτάτην ἀγωγὴν τῶν κατ’ Αἴγυπτον.</w:t>
      </w:r>
    </w:p>
    <w:p>
      <w:r>
        <w:rPr>
          <w:rFonts w:ascii="Courier New" w:hAnsi="Courier New"/>
          <w:color w:val="555555"/>
          <w:sz w:val="20"/>
        </w:rPr>
        <w:t>[1 . 43 . 1]</w:t>
      </w:r>
    </w:p>
    <w:p>
      <w:r>
        <w:rPr>
          <w:rFonts w:ascii="Gentium Plus" w:hAnsi="Gentium Plus"/>
          <w:sz w:val="24"/>
        </w:rPr>
        <w:t>Βίῳ γὰρ τὸ παλαιὸν Αἰγυπτίους φασὶ χρῆσθαι τὸ μὲν ἀρχαιότατον πόαν ἐσθίοντας καὶ τῶν ἐν τοῖς ἕλεσι γινομένων τοὺς καυλοὺς καὶ τὰς ῥίξας, πεῖραν διὰ τῆς γεύσεως ἑκάστου λαμβάνοντας, πρώτην δὲ</w:t>
      </w:r>
    </w:p>
    <w:p>
      <w:r>
        <w:rPr>
          <w:rFonts w:ascii="Courier New" w:hAnsi="Courier New"/>
          <w:color w:val="555555"/>
          <w:sz w:val="20"/>
        </w:rPr>
        <w:t>[5]</w:t>
      </w:r>
    </w:p>
    <w:p>
      <w:r>
        <w:rPr>
          <w:rFonts w:ascii="Gentium Plus" w:hAnsi="Gentium Plus"/>
          <w:sz w:val="24"/>
        </w:rPr>
        <w:t>καὶ μάλιστα προσενέγκασθαι τὴν ὀνομαζομένην ἄγρω‐ στιν διὰ τὸ καὶ τῇ γλυκύτητι διάφορον εἶναι καὶ τὴν τροφὴν ἀρκοῦσαν παρέχεσθαι τοῖς σώμασι τῶν ἀν‐</w:t>
      </w:r>
    </w:p>
    <w:p>
      <w:r>
        <w:rPr>
          <w:rFonts w:ascii="Courier New" w:hAnsi="Courier New"/>
          <w:color w:val="555555"/>
          <w:sz w:val="20"/>
        </w:rPr>
        <w:t>[1 . 43 . 2]</w:t>
      </w:r>
    </w:p>
    <w:p>
      <w:r>
        <w:rPr>
          <w:rFonts w:ascii="Gentium Plus" w:hAnsi="Gentium Plus"/>
          <w:sz w:val="24"/>
        </w:rPr>
        <w:t>θρώπων· καὶ γὰρ τοῖς κτήνεσι ταύτην θεωρεῖσθαι προσηνῆ καὶ ταχὺ τοὺς ὄγκους αὐτῶν προσανατρέ‐ φειν. διὸ καὶ τῆς εὐχρηστίας τῆς περὶ τὴν βοτάνην ταύτην μνημονεύοντας τοὺς ἀνθρώπους μέχρι τοῦ</w:t>
      </w:r>
    </w:p>
    <w:p>
      <w:r>
        <w:rPr>
          <w:rFonts w:ascii="Courier New" w:hAnsi="Courier New"/>
          <w:color w:val="555555"/>
          <w:sz w:val="20"/>
        </w:rPr>
        <w:t>[5]</w:t>
      </w:r>
    </w:p>
    <w:p>
      <w:r>
        <w:rPr>
          <w:rFonts w:ascii="Gentium Plus" w:hAnsi="Gentium Plus"/>
          <w:sz w:val="24"/>
        </w:rPr>
        <w:t>νῦν, ὅταν πρὸς θεοὺς βαδίζωσι, τῇ χειρὶ ταύτης λαμ‐ βάνοντας προσεύχεσθαι· οἴονται γὰρ τὸν ἄνθρωπον ἕλειον καὶ λιμνῶδες εἶναι ζῷον, ἀπό τε τῆς λειό‐ τητος τεκμαιρόμενοι καὶ τῆς φυσικῆς ποιότητος, ἔτι δὲ τοῦ προσδεῖσθαι τροφῆς τῆς ὑγρᾶς μᾶλλον ἢ τῆς</w:t>
      </w:r>
    </w:p>
    <w:p>
      <w:r>
        <w:rPr>
          <w:rFonts w:ascii="Courier New" w:hAnsi="Courier New"/>
          <w:color w:val="555555"/>
          <w:sz w:val="20"/>
        </w:rPr>
        <w:t>[1 . 43 . 3]</w:t>
      </w:r>
    </w:p>
    <w:p>
      <w:r>
        <w:rPr>
          <w:rFonts w:ascii="Gentium Plus" w:hAnsi="Gentium Plus"/>
          <w:sz w:val="24"/>
        </w:rPr>
        <w:t>ξηρᾶς. δευτέραν δὲ λέγουσιν ἔχειν διαγωγὴν τοὺς Αἰγυπτίους τὴν τῶν ἰχθύων βρῶσιν, πολλὴν δα‐ ψίλειαν παρεχομένου τοῦ ποταμοῦ, καὶ μάλισθ’ ὅτε μετὰ τὴν ἀνάβασιν ταπεινούμενος ἀναξηραίνοιτο.</w:t>
      </w:r>
    </w:p>
    <w:p>
      <w:r>
        <w:rPr>
          <w:rFonts w:ascii="Courier New" w:hAnsi="Courier New"/>
          <w:color w:val="555555"/>
          <w:sz w:val="20"/>
        </w:rPr>
        <w:t>[1 . 43 . 4]</w:t>
      </w:r>
    </w:p>
    <w:p>
      <w:r>
        <w:rPr>
          <w:rFonts w:ascii="Gentium Plus" w:hAnsi="Gentium Plus"/>
          <w:sz w:val="24"/>
        </w:rPr>
        <w:t>ὁμοίως δὲ καὶ τῶν βοσκημάτων ἔνια σαρκοφαγεῖν, καὶ ταῖς δοραῖς τῶν κατεσθιομένων ἐσθῆσι χρῆ‐ σθαι, καὶ τὰς οἰκήσεις ἐκ τῶν καλάμων κατασκευά‐ ζεσθαι. ἴχνη δὲ τούτων διαμένειν παρὰ τοῖς νο‐</w:t>
      </w:r>
    </w:p>
    <w:p>
      <w:r>
        <w:rPr>
          <w:rFonts w:ascii="Courier New" w:hAnsi="Courier New"/>
          <w:color w:val="555555"/>
          <w:sz w:val="20"/>
        </w:rPr>
        <w:t>[5]</w:t>
      </w:r>
    </w:p>
    <w:p>
      <w:r>
        <w:rPr>
          <w:rFonts w:ascii="Gentium Plus" w:hAnsi="Gentium Plus"/>
          <w:sz w:val="24"/>
        </w:rPr>
        <w:t>μεῦσι τοῖς κατ’ Αἴγυπτον, οὓς ἅπαντάς φασι μέχρι</w:t>
      </w:r>
    </w:p>
    <w:p>
      <w:r>
        <w:rPr>
          <w:rFonts w:ascii="Courier New" w:hAnsi="Courier New"/>
          <w:color w:val="555555"/>
          <w:sz w:val="20"/>
        </w:rPr>
        <w:t>[1 . 43 . 5]</w:t>
      </w:r>
    </w:p>
    <w:p>
      <w:r>
        <w:rPr>
          <w:rFonts w:ascii="Gentium Plus" w:hAnsi="Gentium Plus"/>
          <w:sz w:val="24"/>
        </w:rPr>
        <w:t>λάμων ἔχειν, δοκιμάζοντας ἀρκεῖσθαι ταύτῃ. πολ‐ λοὺς δὲ χρόνους τούτῳ τῷ βίῳ διεξαγαγόντας τὸ τελευταῖον ἐπὶ τοὺς ἐδωδίμους μεταβῆναι καρπούς, ὧν εἶναι καὶ τὸν ἐκ τοῦ λωτοῦ γινόμενον ἄρτον.</w:t>
      </w:r>
    </w:p>
    <w:p>
      <w:r>
        <w:rPr>
          <w:rFonts w:ascii="Courier New" w:hAnsi="Courier New"/>
          <w:color w:val="555555"/>
          <w:sz w:val="20"/>
        </w:rPr>
        <w:t>[5]</w:t>
      </w:r>
    </w:p>
    <w:p>
      <w:r>
        <w:rPr>
          <w:rFonts w:ascii="Gentium Plus" w:hAnsi="Gentium Plus"/>
          <w:sz w:val="24"/>
        </w:rPr>
        <w:t>καὶ τούτων τὴν εὕρεσιν οἱ μὲν εἰς τὴν Ἶσιν ἀνα‐ φέρουσιν, οἱ δ’ εἴς τινα τῶν παλαιῶν βασιλέων τὸν</w:t>
      </w:r>
    </w:p>
    <w:p>
      <w:r>
        <w:rPr>
          <w:rFonts w:ascii="Courier New" w:hAnsi="Courier New"/>
          <w:color w:val="555555"/>
          <w:sz w:val="20"/>
        </w:rPr>
        <w:t>[1 . 43 . 6]</w:t>
      </w:r>
    </w:p>
    <w:p>
      <w:r>
        <w:rPr>
          <w:rFonts w:ascii="Gentium Plus" w:hAnsi="Gentium Plus"/>
          <w:sz w:val="24"/>
        </w:rPr>
        <w:t>ὀνομαζόμενον Μηνᾶν. οἱ δ’ ἱερεῖς εὑρετὴν τῶν μὲν παιδειῶν καὶ τῶν τεχνῶν μυθολογοῦσι τὸν Ἑρμῆν γεγονέναι, τῶν δ’ εἰς τὸν βίον ἀναγκαίων τοὺς βασιλεῖς· διὸ καὶ τὸ παλαιὸν παραδίδοσθαι τὰς βα‐</w:t>
      </w:r>
    </w:p>
    <w:p>
      <w:r>
        <w:rPr>
          <w:rFonts w:ascii="Courier New" w:hAnsi="Courier New"/>
          <w:color w:val="555555"/>
          <w:sz w:val="20"/>
        </w:rPr>
        <w:t>[5]</w:t>
      </w:r>
    </w:p>
    <w:p>
      <w:r>
        <w:rPr>
          <w:rFonts w:ascii="Gentium Plus" w:hAnsi="Gentium Plus"/>
          <w:sz w:val="24"/>
        </w:rPr>
        <w:t>σιλείας μὴ τοῖς ἐκγόνοις τῶν ἀρξάντων, ἀλλὰ τοῖς πλεῖστα καὶ μέγιστα τὸ πλῆθος εὐεργετοῦσιν, εἴτε προκαλουμένων τῶν ἀνθρώπων τοὺς ἐφ’ ἑαυτῶν βασιλεῖς ἐπὶ τὴν κοινὴν εὐεργεσίαν, εἴτε καὶ κατ’ ἀλήθειαν ἐν ταῖς ἱεραῖς ἀναγραφαῖς οὕτω παρειλη‐</w:t>
      </w:r>
    </w:p>
    <w:p>
      <w:r>
        <w:rPr>
          <w:rFonts w:ascii="Courier New" w:hAnsi="Courier New"/>
          <w:color w:val="555555"/>
          <w:sz w:val="20"/>
        </w:rPr>
        <w:t>[10]</w:t>
      </w:r>
    </w:p>
    <w:p>
      <w:r>
        <w:rPr>
          <w:rFonts w:ascii="Gentium Plus" w:hAnsi="Gentium Plus"/>
          <w:sz w:val="24"/>
        </w:rPr>
        <w:t>φότων.</w:t>
      </w:r>
    </w:p>
    <w:p>
      <w:r>
        <w:rPr>
          <w:rFonts w:ascii="Courier New" w:hAnsi="Courier New"/>
          <w:color w:val="555555"/>
          <w:sz w:val="20"/>
        </w:rPr>
        <w:t>[1 . 44 . 1]</w:t>
      </w:r>
    </w:p>
    <w:p>
      <w:r>
        <w:rPr>
          <w:rFonts w:ascii="Gentium Plus" w:hAnsi="Gentium Plus"/>
          <w:sz w:val="24"/>
        </w:rPr>
        <w:t>Μυθολογοῦσι δ’ αὐτῶν τινες τὸ μὲν πρῶτον ἄρξαι τῆς Αἰγύπτου θεοὺς καὶ ἥρωας ἔτη βραχὺ λείποντα τῶν μυρίων καὶ ὀκτακισχιλίων, καὶ θεῶν ἔσχατον βασιλεῦσαι τὸν Ἴσιδος Ὧρον· ὑπ’ ἀνθρώ‐</w:t>
      </w:r>
    </w:p>
    <w:p>
      <w:r>
        <w:rPr>
          <w:rFonts w:ascii="Courier New" w:hAnsi="Courier New"/>
          <w:color w:val="555555"/>
          <w:sz w:val="20"/>
        </w:rPr>
        <w:t>[5]</w:t>
      </w:r>
    </w:p>
    <w:p>
      <w:r>
        <w:rPr>
          <w:rFonts w:ascii="Gentium Plus" w:hAnsi="Gentium Plus"/>
          <w:sz w:val="24"/>
        </w:rPr>
        <w:t>πων δὲ τὴν χώραν βεβασιλεῦσθαί φασιν [ἀπὸ Μοί‐ ριδος] ἔτη βραχὺ λείποντα τῶν πεντακισχιλίων μέ‐ χρι τῆς ἑκατοστῆς καὶ ὀγδοηκοστῆς ὀλυμπιάδος, καθ’ ἣν ἡμεῖς μὲν παρεβάλομεν εἰς Αἴγυπτον, ἐβασίλευε</w:t>
      </w:r>
    </w:p>
    <w:p>
      <w:r>
        <w:rPr>
          <w:rFonts w:ascii="Courier New" w:hAnsi="Courier New"/>
          <w:color w:val="555555"/>
          <w:sz w:val="20"/>
        </w:rPr>
        <w:t>[1 . 44 . 2]</w:t>
      </w:r>
    </w:p>
    <w:p>
      <w:r>
        <w:rPr>
          <w:rFonts w:ascii="Gentium Plus" w:hAnsi="Gentium Plus"/>
          <w:sz w:val="24"/>
        </w:rPr>
        <w:t>δὲ Πτολεμαῖος ὁ νέος Διόνυσος χρηματίζων. τού‐ των δὲ τὰ μὲν πλεῖστα κατασχεῖν τὴν ἀρχὴν ἐγχω‐</w:t>
      </w:r>
    </w:p>
    <w:p>
      <w:r>
        <w:rPr>
          <w:rFonts w:ascii="Courier New" w:hAnsi="Courier New"/>
          <w:color w:val="555555"/>
          <w:sz w:val="20"/>
        </w:rPr>
        <w:t>[5]</w:t>
      </w:r>
    </w:p>
    <w:p>
      <w:r>
        <w:rPr>
          <w:rFonts w:ascii="Gentium Plus" w:hAnsi="Gentium Plus"/>
          <w:sz w:val="24"/>
        </w:rPr>
        <w:t>κατὰ τὸ ἑξῆς, ἀλλ’ ἐκ διαστήματος, ἔτη τὰ πάντα</w:t>
      </w:r>
    </w:p>
    <w:p>
      <w:r>
        <w:rPr>
          <w:rFonts w:ascii="Courier New" w:hAnsi="Courier New"/>
          <w:color w:val="555555"/>
          <w:sz w:val="20"/>
        </w:rPr>
        <w:t>[1 . 44 . 3]</w:t>
      </w:r>
    </w:p>
    <w:p>
      <w:r>
        <w:rPr>
          <w:rFonts w:ascii="Gentium Plus" w:hAnsi="Gentium Plus"/>
          <w:sz w:val="24"/>
        </w:rPr>
        <w:t>βραχὺ λείποντα τῶν ἓξ καὶ τριάκοντα· Πέρσας δ’ ἡγήσασθαι Καμβύσου τοῦ βασιλέως τοῖς ὅπλοις καταστρεψαμένου τὸ ἔθνος πέντε πρὸς τοῖς ἑκατὸν καὶ τριάκοντα ἔτεσι σὺν ταῖς τῶν Αἰγυπτίων ἀπο‐</w:t>
      </w:r>
    </w:p>
    <w:p>
      <w:r>
        <w:rPr>
          <w:rFonts w:ascii="Courier New" w:hAnsi="Courier New"/>
          <w:color w:val="555555"/>
          <w:sz w:val="20"/>
        </w:rPr>
        <w:t>[5]</w:t>
      </w:r>
    </w:p>
    <w:p>
      <w:r>
        <w:rPr>
          <w:rFonts w:ascii="Gentium Plus" w:hAnsi="Gentium Plus"/>
          <w:sz w:val="24"/>
        </w:rPr>
        <w:t>στάσεσιν, ἃς ἐποιήσαντο φέρειν οὐ δυνάμενοι τὴν τραχύτητα τῆς ἐπιστασίας καὶ τὴν εἰς τοὺς ἐγχω‐</w:t>
      </w:r>
    </w:p>
    <w:p>
      <w:r>
        <w:rPr>
          <w:rFonts w:ascii="Courier New" w:hAnsi="Courier New"/>
          <w:color w:val="555555"/>
          <w:sz w:val="20"/>
        </w:rPr>
        <w:t>[1 . 44 . 4]</w:t>
      </w:r>
    </w:p>
    <w:p>
      <w:r>
        <w:rPr>
          <w:rFonts w:ascii="Gentium Plus" w:hAnsi="Gentium Plus"/>
          <w:sz w:val="24"/>
        </w:rPr>
        <w:t>ρίους θεοὺς ἀσέβειαν. ἐσχάτους δὲ Μακεδόνας ἄρ‐ ξαι καὶ τοὺς ἀπὸ Μακεδόνων ἓξ ἔτη πρὸς τοῖς δια‐ κοσίοις καὶ ἑβδομήκοντα. τοὺς δὲ λοιποὺς χρόνους ἅπαντας διατελέσαι βασιλεύοντας τῆς χώρας ἐγχω‐</w:t>
      </w:r>
    </w:p>
    <w:p>
      <w:r>
        <w:rPr>
          <w:rFonts w:ascii="Courier New" w:hAnsi="Courier New"/>
          <w:color w:val="555555"/>
          <w:sz w:val="20"/>
        </w:rPr>
        <w:t>[5]</w:t>
      </w:r>
    </w:p>
    <w:p>
      <w:r>
        <w:rPr>
          <w:rFonts w:ascii="Gentium Plus" w:hAnsi="Gentium Plus"/>
          <w:sz w:val="24"/>
        </w:rPr>
        <w:t>ρίους, ἄνδρας μὲν ἑβδομήκοντα πρὸς τοῖς τετρακο‐ σίοις, γυναῖκας δὲ πέντε· περὶ ὧν ἁπάντων οἱ μὲν ἱερεῖς εἶχον ἀναγραφὰς ἐν ταῖς ἱεραῖς βίβλοις ἐκ πα‐ λαιῶν χρόνων ἀεὶ τοῖς διαδόχοις παραδεδομένας, ὁπηλίκος ἕκαστος τῶν βασιλευσάντων ἐγένετο τῷ</w:t>
      </w:r>
    </w:p>
    <w:p>
      <w:r>
        <w:rPr>
          <w:rFonts w:ascii="Courier New" w:hAnsi="Courier New"/>
          <w:color w:val="555555"/>
          <w:sz w:val="20"/>
        </w:rPr>
        <w:t>[10]</w:t>
      </w:r>
    </w:p>
    <w:p>
      <w:r>
        <w:rPr>
          <w:rFonts w:ascii="Gentium Plus" w:hAnsi="Gentium Plus"/>
          <w:sz w:val="24"/>
        </w:rPr>
        <w:t>μεγέθει καὶ ὁποῖός τις τῇ φύσει καὶ τὰ κατὰ τοὺς</w:t>
      </w:r>
    </w:p>
    <w:p>
      <w:r>
        <w:rPr>
          <w:rFonts w:ascii="Courier New" w:hAnsi="Courier New"/>
          <w:color w:val="555555"/>
          <w:sz w:val="20"/>
        </w:rPr>
        <w:t>[1 . 44 . 5]</w:t>
      </w:r>
    </w:p>
    <w:p>
      <w:r>
        <w:rPr>
          <w:rFonts w:ascii="Gentium Plus" w:hAnsi="Gentium Plus"/>
          <w:sz w:val="24"/>
        </w:rPr>
        <w:t>ἰδίους χρόνους ἑκάστῳ πραχθέντα· ἡμῖν δὲ περὶ ἑκάστου τὰ κατὰ μέρος μακρὸν ἂν εἴη καὶ περίερ‐ γον γράφειν, ὡς ἂν τῶν πλείστων ἀχρήστων περι‐ ειλημμένων. διόπερ τῶν ἀξίων ἱστορίας τὰ κυριώ‐</w:t>
      </w:r>
    </w:p>
    <w:p>
      <w:r>
        <w:rPr>
          <w:rFonts w:ascii="Courier New" w:hAnsi="Courier New"/>
          <w:color w:val="555555"/>
          <w:sz w:val="20"/>
        </w:rPr>
        <w:t>[5]</w:t>
      </w:r>
    </w:p>
    <w:p>
      <w:r>
        <w:rPr>
          <w:rFonts w:ascii="Gentium Plus" w:hAnsi="Gentium Plus"/>
          <w:sz w:val="24"/>
        </w:rPr>
        <w:t>τατα συντόμως διεξιέναι πειρασόμεθα.</w:t>
      </w:r>
    </w:p>
    <w:p>
      <w:r>
        <w:rPr>
          <w:rFonts w:ascii="Courier New" w:hAnsi="Courier New"/>
          <w:color w:val="555555"/>
          <w:sz w:val="20"/>
        </w:rPr>
        <w:t>[1 . 45 . 1]</w:t>
      </w:r>
    </w:p>
    <w:p>
      <w:r>
        <w:rPr>
          <w:rFonts w:ascii="Gentium Plus" w:hAnsi="Gentium Plus"/>
          <w:sz w:val="24"/>
        </w:rPr>
        <w:t>Μετὰ τοὺς θεοὺς τοίνυν πρῶτόν φασι βασιλεῦ‐ σαι τῆς Αἰγύπτου Μηνᾶν, καὶ καταδεῖξαι τοῖς λαοῖς θεούς τε σέβεσθαι καὶ θυσίας ἐπιτελεῖν, πρὸς δὲ τούτοις παρατίθεσθαι τραπέζας καὶ κλίνας καὶ στρω‐</w:t>
      </w:r>
    </w:p>
    <w:p>
      <w:r>
        <w:rPr>
          <w:rFonts w:ascii="Courier New" w:hAnsi="Courier New"/>
          <w:color w:val="555555"/>
          <w:sz w:val="20"/>
        </w:rPr>
        <w:t>[5]</w:t>
      </w:r>
    </w:p>
    <w:p>
      <w:r>
        <w:rPr>
          <w:rFonts w:ascii="Gentium Plus" w:hAnsi="Gentium Plus"/>
          <w:sz w:val="24"/>
        </w:rPr>
        <w:t>μνῇ πολυτελεῖ χρῆσθαι, καὶ τὸ σύνολον τρυφὴν καὶ</w:t>
      </w:r>
    </w:p>
    <w:p>
      <w:r>
        <w:rPr>
          <w:rFonts w:ascii="Courier New" w:hAnsi="Courier New"/>
          <w:color w:val="555555"/>
          <w:sz w:val="20"/>
        </w:rPr>
        <w:t>[1 . 45 . 2]</w:t>
      </w:r>
    </w:p>
    <w:p>
      <w:r>
        <w:rPr>
          <w:rFonts w:ascii="Gentium Plus" w:hAnsi="Gentium Plus"/>
          <w:sz w:val="24"/>
        </w:rPr>
        <w:t>πολυτελῆ βίον εἰσηγήσασθαι. διὸ καὶ πολλαῖς ὕστε‐ ρον γενεαῖς βασιλεύοντα Τνέφαχθον τὸν Βοκχό‐ ριδος τοῦ σοφοῦ πατέρα λέγουσιν εἰς τὴν Ἀραβίαν στρατεύσαντα, τῶν ἐπιτηδείων αὐτὸν διά τε τὴν</w:t>
      </w:r>
    </w:p>
    <w:p>
      <w:r>
        <w:rPr>
          <w:rFonts w:ascii="Courier New" w:hAnsi="Courier New"/>
          <w:color w:val="555555"/>
          <w:sz w:val="20"/>
        </w:rPr>
        <w:t>[5]</w:t>
      </w:r>
    </w:p>
    <w:p>
      <w:r>
        <w:rPr>
          <w:rFonts w:ascii="Gentium Plus" w:hAnsi="Gentium Plus"/>
          <w:sz w:val="24"/>
        </w:rPr>
        <w:t>ἐρημίαν καὶ τὰς δυσχωρίας ἐκλιπόντων, ἀναγκα‐ σθῆναι μίαν ἡμέραν ἐνδεᾶ γενόμενον χρήσασθαι διαίτῃ παντελῶς εὐτελεῖ παρά τισι τῶν τυχόντων ἰδιωτῶν, ἡσθέντα δὲ καθ’ ὑπερβολὴν καταγνῶναι τῆς τρυφῆς καὶ τῷ καταδείξαντι τὴν πολυτέλειαν ἐξ</w:t>
      </w:r>
    </w:p>
    <w:p>
      <w:r>
        <w:rPr>
          <w:rFonts w:ascii="Courier New" w:hAnsi="Courier New"/>
          <w:color w:val="555555"/>
          <w:sz w:val="20"/>
        </w:rPr>
        <w:t>[10]</w:t>
      </w:r>
    </w:p>
    <w:p>
      <w:r>
        <w:rPr>
          <w:rFonts w:ascii="Gentium Plus" w:hAnsi="Gentium Plus"/>
          <w:sz w:val="24"/>
        </w:rPr>
        <w:t>ἀρχῆς βασιλεῖ καταρᾶσθαι· οὕτω δ’ ἐγκάρδιον αὐτῷ τὴν μεταβολὴν γενέσθαι τὴν περὶ τὴν βρῶσιν καὶ πό‐ σιν καὶ κοίτην ὥστε τὴν κατάραν ἀναγράψαι τοῖς ἱε‐ ροῖς γράμμασιν εἰς τὸν τοῦ Διὸς ναὸν ἐν Θήβαις· ὃ δὴ δοκεῖ μάλιστα αἴτιον γενέσθαι τοῦ μὴ διαμεῖ‐</w:t>
      </w:r>
    </w:p>
    <w:p>
      <w:r>
        <w:rPr>
          <w:rFonts w:ascii="Courier New" w:hAnsi="Courier New"/>
          <w:color w:val="555555"/>
          <w:sz w:val="20"/>
        </w:rPr>
        <w:t>[15]</w:t>
      </w:r>
    </w:p>
    <w:p>
      <w:r>
        <w:rPr>
          <w:rFonts w:ascii="Gentium Plus" w:hAnsi="Gentium Plus"/>
          <w:sz w:val="24"/>
        </w:rPr>
        <w:t>ναι τὴν δόξαν τοῦ Μηνᾶ καὶ τὰς τιμὰς εἰς τοὺς</w:t>
      </w:r>
    </w:p>
    <w:p>
      <w:r>
        <w:rPr>
          <w:rFonts w:ascii="Courier New" w:hAnsi="Courier New"/>
          <w:color w:val="555555"/>
          <w:sz w:val="20"/>
        </w:rPr>
        <w:t>[1 . 45 . 3]</w:t>
      </w:r>
    </w:p>
    <w:p>
      <w:r>
        <w:rPr>
          <w:rFonts w:ascii="Gentium Plus" w:hAnsi="Gentium Plus"/>
          <w:sz w:val="24"/>
        </w:rPr>
        <w:t>ὕστερον χρόνους. ἑξῆς δ’ ἄρξαι λέγεται τοῦ προ‐ ειρημένου βασιλέως τοὺς ἀπογόνους δύο πρὸς τοῖς πεντήκοντα τοὺς ἅπαντας ἔτη πλείω τῶν χιλίων καὶ τετταράκοντα· ἐφ’ ὧν μηδὲν ἄξιον ἀναγραφῆς</w:t>
      </w:r>
    </w:p>
    <w:p>
      <w:r>
        <w:rPr>
          <w:rFonts w:ascii="Courier New" w:hAnsi="Courier New"/>
          <w:color w:val="555555"/>
          <w:sz w:val="20"/>
        </w:rPr>
        <w:t>[1 . 45 . 4]</w:t>
      </w:r>
    </w:p>
    <w:p>
      <w:r>
        <w:rPr>
          <w:rFonts w:ascii="Gentium Plus" w:hAnsi="Gentium Plus"/>
          <w:sz w:val="24"/>
        </w:rPr>
        <w:t>γενέσθαι. μετὰ δὲ ταῦτα κατασταθέντος βασιλέως Βουσίριδος καὶ τῶν τούτου πάλιν ἐκγόνων ὀκτώ, τὸν τελευταῖον ὁμώνυμον ὄντα τῷ πρώτῳ φασὶ κτί‐ σαι τὴν ὑπὸ μὲν τῶν Αἰγυπτίων καλουμένην Διὸς</w:t>
      </w:r>
    </w:p>
    <w:p>
      <w:r>
        <w:rPr>
          <w:rFonts w:ascii="Courier New" w:hAnsi="Courier New"/>
          <w:color w:val="555555"/>
          <w:sz w:val="20"/>
        </w:rPr>
        <w:t>[5]</w:t>
      </w:r>
    </w:p>
    <w:p>
      <w:r>
        <w:rPr>
          <w:rFonts w:ascii="Gentium Plus" w:hAnsi="Gentium Plus"/>
          <w:sz w:val="24"/>
        </w:rPr>
        <w:t>πόλιν τὴν μεγάλην, ὑπὸ δὲ τῶν Ἑλλήνων Θήβας. τὸν μὲν οὖν περίβολον αὐτὸν ὑποστήσασθαι σταδίων ἑκατὸν καὶ τετταράκοντα, οἰκοδομήμασι δὲ μεγά‐ λοις καὶ ναοῖς ἐκπρεπέσι καὶ τοῖς ἄλλοις ἀναθήμασι</w:t>
      </w:r>
    </w:p>
    <w:p>
      <w:r>
        <w:rPr>
          <w:rFonts w:ascii="Courier New" w:hAnsi="Courier New"/>
          <w:color w:val="555555"/>
          <w:sz w:val="20"/>
        </w:rPr>
        <w:t>[1 . 45 . 5]</w:t>
      </w:r>
    </w:p>
    <w:p>
      <w:r>
        <w:rPr>
          <w:rFonts w:ascii="Gentium Plus" w:hAnsi="Gentium Plus"/>
          <w:sz w:val="24"/>
        </w:rPr>
        <w:t>κοσμῆσαι θαυμαστῶς· ὁμοίως δὲ καὶ τὰς τῶν ἰδιω‐ τῶν οἰκίας, ἃς μὲν τετρωρόφους, ἃς δὲ πεντωρό‐ φους κατασκευάσαι, καὶ καθόλου τὴν πόλιν εὐδαι‐ μονεστάτην οὐ μόνον τῶν κατ’ Αἴγυπτον, ἀλλὰ καὶ</w:t>
      </w:r>
    </w:p>
    <w:p>
      <w:r>
        <w:rPr>
          <w:rFonts w:ascii="Courier New" w:hAnsi="Courier New"/>
          <w:color w:val="555555"/>
          <w:sz w:val="20"/>
        </w:rPr>
        <w:t>[1 . 45 . 6]</w:t>
      </w:r>
    </w:p>
    <w:p>
      <w:r>
        <w:rPr>
          <w:rFonts w:ascii="Gentium Plus" w:hAnsi="Gentium Plus"/>
          <w:sz w:val="24"/>
        </w:rPr>
        <w:t>τῶν ἄλλων πασῶν ποιῆσαι. διὰ δὲ τὴν ὑπερβολὴν τῆς περὶ αὐτὴν εὐπορίας τε καὶ δυνάμεως εἰς πάντα τόπον τῆς φήμης διαδεδομένης ἐπιμεμνῆσθαι καὶ τὸν ποιητὴν αὐτῆς φασιν ἐν οἷς λέγει</w:t>
      </w:r>
    </w:p>
    <w:p>
      <w:r>
        <w:rPr>
          <w:rFonts w:ascii="Courier New" w:hAnsi="Courier New"/>
          <w:color w:val="555555"/>
          <w:sz w:val="20"/>
        </w:rPr>
        <w:t>[5]</w:t>
      </w:r>
    </w:p>
    <w:p>
      <w:r>
        <w:rPr>
          <w:rFonts w:ascii="Gentium Plus" w:hAnsi="Gentium Plus"/>
          <w:sz w:val="24"/>
        </w:rPr>
        <w:t>οὐδ’ ὅσα Θήβας Αἰγυπτίας, ὅθι πλεῖστα δόμοις ἔνι κτήματα κεῖται, αἵθ’ ἑκατόμπυλοί εἰσι, διηκόσιοι δ’ ἀν’ ἑκάστην ἀνέρες ἐξοιχνεῦσι σὺν ἵπποισιν καὶ ὄχεσφιν.</w:t>
      </w:r>
    </w:p>
    <w:p>
      <w:r>
        <w:rPr>
          <w:rFonts w:ascii="Courier New" w:hAnsi="Courier New"/>
          <w:color w:val="555555"/>
          <w:sz w:val="20"/>
        </w:rPr>
        <w:t>[1 . 45 . 7]</w:t>
      </w:r>
    </w:p>
    <w:p>
      <w:r>
        <w:rPr>
          <w:rFonts w:ascii="Gentium Plus" w:hAnsi="Gentium Plus"/>
          <w:sz w:val="24"/>
        </w:rPr>
        <w:t>ἔνιοι δέ φασιν οὐ πύλας ἑκατὸν ἐσχηκέναι τὴν πό‐ λιν, ἀλλὰ πολλὰ καὶ μεγάλα προπύλαια τῶν ἱερῶν, ἀφ’ ὧν ἑκατόμπυλον ὠνομάσθαι, καθαπερεὶ πολύ‐ πυλον. δισμύρια δ’ ἅρματα πρὸς ἀλήθειαν ἐξ αὐ‐</w:t>
      </w:r>
    </w:p>
    <w:p>
      <w:r>
        <w:rPr>
          <w:rFonts w:ascii="Courier New" w:hAnsi="Courier New"/>
          <w:color w:val="555555"/>
          <w:sz w:val="20"/>
        </w:rPr>
        <w:t>[5]</w:t>
      </w:r>
    </w:p>
    <w:p>
      <w:r>
        <w:rPr>
          <w:rFonts w:ascii="Gentium Plus" w:hAnsi="Gentium Plus"/>
          <w:sz w:val="24"/>
        </w:rPr>
        <w:t>τῆς εἰς τοὺς πολέμους ἐκπορεύεσθαι· τοὺς γὰρ ἱπ‐ πῶνας ἑκατὸν γεγονέναι κατὰ τὴν παραποταμίαν τὴν ἀπὸ Μέμφεως ἄχρι Θηβῶν τῶν κατὰ τὴν Λι‐ βύην, ἑκάστου δεχομένου ἀνὰ διακοσίους ἵππους, ὧν ἔτι νῦν τὰ θεμέλια δείκνυσθαι.</w:t>
      </w:r>
    </w:p>
    <w:p>
      <w:r>
        <w:rPr>
          <w:rFonts w:ascii="Courier New" w:hAnsi="Courier New"/>
          <w:color w:val="555555"/>
          <w:sz w:val="20"/>
        </w:rPr>
        <w:t>[1 . 46 . 1]</w:t>
      </w:r>
    </w:p>
    <w:p>
      <w:r>
        <w:rPr>
          <w:rFonts w:ascii="Gentium Plus" w:hAnsi="Gentium Plus"/>
          <w:sz w:val="24"/>
        </w:rPr>
        <w:t>Οὐ μόνον δὲ τοῦτον τὸν βασιλέα παρειλήφαμεν, ἀλλὰ καὶ τῶν ὕστερον ἀρξάντων πολλοὺς εἰς τὴν αὔξησιν τῆς πόλεως πεφιλοτιμῆσθαι. ἀναθήμασί τε γὰρ πολλοῖς καὶ μεγάλοις ἀργυροῖς καὶ χρυσοῖς, ἔτι</w:t>
      </w:r>
    </w:p>
    <w:p>
      <w:r>
        <w:rPr>
          <w:rFonts w:ascii="Courier New" w:hAnsi="Courier New"/>
          <w:color w:val="555555"/>
          <w:sz w:val="20"/>
        </w:rPr>
        <w:t>[5]</w:t>
      </w:r>
    </w:p>
    <w:p>
      <w:r>
        <w:rPr>
          <w:rFonts w:ascii="Gentium Plus" w:hAnsi="Gentium Plus"/>
          <w:sz w:val="24"/>
        </w:rPr>
        <w:t>δ’ ἐλεφαντίνοις, καὶ κολοττικῶν ἀνδριάντων πλή‐ θει, πρὸς δὲ τούτοις κατασκευαῖς μονολίθων ὀβε‐</w:t>
      </w:r>
    </w:p>
    <w:p>
      <w:r>
        <w:rPr>
          <w:rFonts w:ascii="Courier New" w:hAnsi="Courier New"/>
          <w:color w:val="555555"/>
          <w:sz w:val="20"/>
        </w:rPr>
        <w:t>[1 . 46 . 2]</w:t>
      </w:r>
    </w:p>
    <w:p>
      <w:r>
        <w:rPr>
          <w:rFonts w:ascii="Gentium Plus" w:hAnsi="Gentium Plus"/>
          <w:sz w:val="24"/>
        </w:rPr>
        <w:t>σμῆσθαι. τεττάρων γὰρ ἱερῶν κατασκευασθέντων τό τε κάλλος καὶ τὸ μέγεθος θαυμαστὸν εἶναι τὸ παλαιότατον, τρισκαίδεκα μὲν σταδίων τὴν περίμε‐ τρον, πέντε δὲ καὶ τετταράκοντα πηχῶν τὸ ὕψος,</w:t>
      </w:r>
    </w:p>
    <w:p>
      <w:r>
        <w:rPr>
          <w:rFonts w:ascii="Courier New" w:hAnsi="Courier New"/>
          <w:color w:val="555555"/>
          <w:sz w:val="20"/>
        </w:rPr>
        <w:t>[5]</w:t>
      </w:r>
    </w:p>
    <w:p>
      <w:r>
        <w:rPr>
          <w:rFonts w:ascii="Gentium Plus" w:hAnsi="Gentium Plus"/>
          <w:sz w:val="24"/>
        </w:rPr>
        <w:t>εἴκοσι δὲ καὶ τεττάρων ποδῶν τὸ πλάτος τῶν τοί‐</w:t>
      </w:r>
    </w:p>
    <w:p>
      <w:r>
        <w:rPr>
          <w:rFonts w:ascii="Courier New" w:hAnsi="Courier New"/>
          <w:color w:val="555555"/>
          <w:sz w:val="20"/>
        </w:rPr>
        <w:t>[1 . 46 . 3]</w:t>
      </w:r>
    </w:p>
    <w:p>
      <w:r>
        <w:rPr>
          <w:rFonts w:ascii="Gentium Plus" w:hAnsi="Gentium Plus"/>
          <w:sz w:val="24"/>
        </w:rPr>
        <w:t>χων. ἀκόλουθον δὲ τῇ μεγαλοπρεπείᾳ ταύτῃ καὶ τὸν ἐν αὐτῷ κόσμον τῶν ἀναθημάτων γενέσθαι, τῇ τε δαπάνῃ θαυμαστὸν καὶ τῇ χειρουργίᾳ περιττῶς</w:t>
      </w:r>
    </w:p>
    <w:p>
      <w:r>
        <w:rPr>
          <w:rFonts w:ascii="Courier New" w:hAnsi="Courier New"/>
          <w:color w:val="555555"/>
          <w:sz w:val="20"/>
        </w:rPr>
        <w:t>[1 . 46 . 4]</w:t>
      </w:r>
    </w:p>
    <w:p>
      <w:r>
        <w:rPr>
          <w:rFonts w:ascii="Gentium Plus" w:hAnsi="Gentium Plus"/>
          <w:sz w:val="24"/>
        </w:rPr>
        <w:t>εἰργασμένον. τὰς μὲν οὖν οἰκοδομὰς διαμεμενηκέ‐ ναι μέχρι τῶν νεωτέρων χρόνων, τὸν δ’ ἄργυρον καὶ χρυσὸν καὶ τὴν δι’ ἐλέφαντος καὶ λιθείας πολυ‐ τέλειαν ὑπὸ Περσῶν σεσυλῆσθαι καθ’ οὓς και‐</w:t>
      </w:r>
    </w:p>
    <w:p>
      <w:r>
        <w:rPr>
          <w:rFonts w:ascii="Courier New" w:hAnsi="Courier New"/>
          <w:color w:val="555555"/>
          <w:sz w:val="20"/>
        </w:rPr>
        <w:t>[5]</w:t>
      </w:r>
    </w:p>
    <w:p>
      <w:r>
        <w:rPr>
          <w:rFonts w:ascii="Gentium Plus" w:hAnsi="Gentium Plus"/>
          <w:sz w:val="24"/>
        </w:rPr>
        <w:t>ροὺς ἐνέπρησε τὰ κατ’ Αἴγυπτον ἱερὰ Καμβύσης· ὅτε δή φασι τοὺς Πέρσας μετενεγκόντας τὴν εὐπο‐ ρίαν ταύτην εἰς τὴν Ἀσίαν καὶ τεχνίτας ἐξ Αἰγύ‐ πτου παραλαβόντας κατασκευάσαι τὰ περιβόητα βα‐ σίλεια τά τε ἐν Περσεπόλει καὶ τὰ ἐν Σούσοις καὶ</w:t>
      </w:r>
    </w:p>
    <w:p>
      <w:r>
        <w:rPr>
          <w:rFonts w:ascii="Courier New" w:hAnsi="Courier New"/>
          <w:color w:val="555555"/>
          <w:sz w:val="20"/>
        </w:rPr>
        <w:t>[1 . 46 . 5]</w:t>
      </w:r>
    </w:p>
    <w:p>
      <w:r>
        <w:rPr>
          <w:rFonts w:ascii="Gentium Plus" w:hAnsi="Gentium Plus"/>
          <w:sz w:val="24"/>
        </w:rPr>
        <w:t>τὰ ἐν Μηδίᾳ. τοσοῦτο δὲ πλῆθος χρημάτων ἀπο‐ φαίνουσι γεγονέναι τότε κατ’ Αἴγυπτον ὥστε τῶν κατὰ τὴν σύλησιν ἀπολειμμάτων κατακαυθέντων τὰ συναχθέντα κατὰ μικρὸν εὑρεθῆναι χρυσίου μὲν</w:t>
      </w:r>
    </w:p>
    <w:p>
      <w:r>
        <w:rPr>
          <w:rFonts w:ascii="Courier New" w:hAnsi="Courier New"/>
          <w:color w:val="555555"/>
          <w:sz w:val="20"/>
        </w:rPr>
        <w:t>[5]</w:t>
      </w:r>
    </w:p>
    <w:p>
      <w:r>
        <w:rPr>
          <w:rFonts w:ascii="Gentium Plus" w:hAnsi="Gentium Plus"/>
          <w:sz w:val="24"/>
        </w:rPr>
        <w:t>πλείω τῶν τριακοσίων ταλάντων, ἀργυρίου δ’ οὐκ ἐλάττω τῶν δισχιλίων καὶ τριακοσίων ταλάντων.</w:t>
      </w:r>
    </w:p>
    <w:p>
      <w:r>
        <w:rPr>
          <w:rFonts w:ascii="Courier New" w:hAnsi="Courier New"/>
          <w:color w:val="555555"/>
          <w:sz w:val="20"/>
        </w:rPr>
        <w:t>[1 . 46 . 6]</w:t>
      </w:r>
    </w:p>
    <w:p>
      <w:r>
        <w:rPr>
          <w:rFonts w:ascii="Gentium Plus" w:hAnsi="Gentium Plus"/>
          <w:sz w:val="24"/>
        </w:rPr>
        <w:t>εἶναι δέ φασι καὶ τάφους ἐνταῦθα τῶν ἀρχαίων βα‐ σιλέων θαυμαστοὺς καὶ τῶν μεταγενεστέρων τοῖς εἰς τὰ παραπλήσια φιλοτιμουμένοις ὑπερβολὴν οὐκ</w:t>
      </w:r>
    </w:p>
    <w:p>
      <w:r>
        <w:rPr>
          <w:rFonts w:ascii="Courier New" w:hAnsi="Courier New"/>
          <w:color w:val="555555"/>
          <w:sz w:val="20"/>
        </w:rPr>
        <w:t>[1 . 46 . 7]</w:t>
      </w:r>
    </w:p>
    <w:p>
      <w:r>
        <w:rPr>
          <w:rFonts w:ascii="Gentium Plus" w:hAnsi="Gentium Plus"/>
          <w:sz w:val="24"/>
        </w:rPr>
        <w:t>ἀπολείποντας. οἱ μὲν οὖν ἱερεῖς ἐκ τῶν ἀναγραφῶν</w:t>
      </w:r>
    </w:p>
    <w:p>
      <w:r>
        <w:rPr>
          <w:rFonts w:ascii="Courier New" w:hAnsi="Courier New"/>
          <w:color w:val="555555"/>
          <w:sz w:val="20"/>
        </w:rPr>
        <w:t>[5]</w:t>
      </w:r>
    </w:p>
    <w:p>
      <w:r>
        <w:rPr>
          <w:rFonts w:ascii="Gentium Plus" w:hAnsi="Gentium Plus"/>
          <w:sz w:val="24"/>
        </w:rPr>
        <w:t>έφθαρτο καθ’ οὓς χρόνους παρεβάλομεν ἡμεῖς εἰς ἐκείνους τοὺς τόπους, ἐπὶ τῆς ἑκατοστῆς καὶ ὀγδοη‐</w:t>
      </w:r>
    </w:p>
    <w:p>
      <w:r>
        <w:rPr>
          <w:rFonts w:ascii="Courier New" w:hAnsi="Courier New"/>
          <w:color w:val="555555"/>
          <w:sz w:val="20"/>
        </w:rPr>
        <w:t>[1 . 46 . 8]</w:t>
      </w:r>
    </w:p>
    <w:p>
      <w:r>
        <w:rPr>
          <w:rFonts w:ascii="Gentium Plus" w:hAnsi="Gentium Plus"/>
          <w:sz w:val="24"/>
        </w:rPr>
        <w:t>κοστῆς ὀλυμπιάδος. οὐ μόνον δ’ οἱ κατ’ Αἴγυπτον ἱερεῖς ἐκ τῶν ἀναγραφῶν ἱστοροῦσιν, ἀλλὰ καὶ πολλοὶ τῶν Ἑλλήνων τῶν παραβαλόντων μὲν εἰς τὰς Θήβας ἐπὶ Πτολεμαίου τοῦ Λάγου, συνταξα‐</w:t>
      </w:r>
    </w:p>
    <w:p>
      <w:r>
        <w:rPr>
          <w:rFonts w:ascii="Courier New" w:hAnsi="Courier New"/>
          <w:color w:val="555555"/>
          <w:sz w:val="20"/>
        </w:rPr>
        <w:t>[5]</w:t>
      </w:r>
    </w:p>
    <w:p>
      <w:r>
        <w:rPr>
          <w:rFonts w:ascii="Gentium Plus" w:hAnsi="Gentium Plus"/>
          <w:sz w:val="24"/>
        </w:rPr>
        <w:t>μένων δὲ τὰς Αἰγυπτιακὰς ἱστορίας, ὧν ἐστι καὶ Ἑκαταῖος, συμφωνοῦσι τοῖς ὑφ’ ἡμῶν εἰρημένοις.</w:t>
      </w:r>
    </w:p>
    <w:p>
      <w:r>
        <w:rPr>
          <w:rFonts w:ascii="Courier New" w:hAnsi="Courier New"/>
          <w:color w:val="555555"/>
          <w:sz w:val="20"/>
        </w:rPr>
        <w:t>[1 . 47 . 1]</w:t>
      </w:r>
    </w:p>
    <w:p>
      <w:r>
        <w:rPr>
          <w:rFonts w:ascii="Gentium Plus" w:hAnsi="Gentium Plus"/>
          <w:sz w:val="24"/>
        </w:rPr>
        <w:t>ἀπὸ γὰρ τῶν πρώτων τάφων, ἐν οἷς παραδέδοται τὰς παλλακίδας τοῦ Διὸς τεθάφθαι, δέκα σταδίων φησὶν ὑπάρξαι βασιλέως μνῆμα τοῦ προσαγορευ‐ θέντος Ὀσυμανδύου. τούτου δὲ κατὰ μὲν τὴν εἴσ‐</w:t>
      </w:r>
    </w:p>
    <w:p>
      <w:r>
        <w:rPr>
          <w:rFonts w:ascii="Courier New" w:hAnsi="Courier New"/>
          <w:color w:val="555555"/>
          <w:sz w:val="20"/>
        </w:rPr>
        <w:t>[5]</w:t>
      </w:r>
    </w:p>
    <w:p>
      <w:r>
        <w:rPr>
          <w:rFonts w:ascii="Gentium Plus" w:hAnsi="Gentium Plus"/>
          <w:sz w:val="24"/>
        </w:rPr>
        <w:t>οδον ὑπάρχειν πυλῶνα λίθου ποικίλου, τὸ μὲν μῆ‐ κος δίπλεθρον, τὸ δ’ ὕψος τετταράκοντα καὶ πέντε</w:t>
      </w:r>
    </w:p>
    <w:p>
      <w:r>
        <w:rPr>
          <w:rFonts w:ascii="Courier New" w:hAnsi="Courier New"/>
          <w:color w:val="555555"/>
          <w:sz w:val="20"/>
        </w:rPr>
        <w:t>[1 . 47 . 2]</w:t>
      </w:r>
    </w:p>
    <w:p>
      <w:r>
        <w:rPr>
          <w:rFonts w:ascii="Gentium Plus" w:hAnsi="Gentium Plus"/>
          <w:sz w:val="24"/>
        </w:rPr>
        <w:t>πηχῶν· διελθόντι δ’ αὐτὸν εἶναι λίθινον περίστυ‐ λον τετράγωνον, ἑκάστης πλευρᾶς οὔσης τεττάρων πλέθρων· ὑπηρεῖσθαι δ’ ἀντὶ τῶν κιόνων ζῴδια πηχῶν ἑκκαίδεκα μονόλιθα, τὸν τύπον εἰς τὸν ἀρ‐</w:t>
      </w:r>
    </w:p>
    <w:p>
      <w:r>
        <w:rPr>
          <w:rFonts w:ascii="Courier New" w:hAnsi="Courier New"/>
          <w:color w:val="555555"/>
          <w:sz w:val="20"/>
        </w:rPr>
        <w:t>[5]</w:t>
      </w:r>
    </w:p>
    <w:p>
      <w:r>
        <w:rPr>
          <w:rFonts w:ascii="Gentium Plus" w:hAnsi="Gentium Plus"/>
          <w:sz w:val="24"/>
        </w:rPr>
        <w:t>χαῖον τρόπον εἰργασμένα· τὴν ὀροφήν τε πᾶσαν ἐπὶ πλάτος δυοῖν ὀργυιῶν ὑπάρχειν μονόλιθον, ἀστέρας ἐν κυανῷ καταπεποικιλμένην· ἑξῆς δὲ τοῦ περιστύ‐ λου τούτου πάλιν ἑτέραν εἴσοδον καὶ πυλῶνα τὰ μὲν ἄλλα παραπλήσιον τῷ προειρημένῳ, γλυφαῖς δὲ</w:t>
      </w:r>
    </w:p>
    <w:p>
      <w:r>
        <w:rPr>
          <w:rFonts w:ascii="Courier New" w:hAnsi="Courier New"/>
          <w:color w:val="555555"/>
          <w:sz w:val="20"/>
        </w:rPr>
        <w:t>[1 . 47 . 3]</w:t>
      </w:r>
    </w:p>
    <w:p>
      <w:r>
        <w:rPr>
          <w:rFonts w:ascii="Gentium Plus" w:hAnsi="Gentium Plus"/>
          <w:sz w:val="24"/>
        </w:rPr>
        <w:t>παντοίαις περιττότερον εἰργασμένον· παρὰ δὲ τὴν</w:t>
      </w:r>
    </w:p>
    <w:p>
      <w:r>
        <w:rPr>
          <w:rFonts w:ascii="Courier New" w:hAnsi="Courier New"/>
          <w:color w:val="555555"/>
          <w:sz w:val="20"/>
        </w:rPr>
        <w:t>[5]</w:t>
      </w:r>
    </w:p>
    <w:p>
      <w:r>
        <w:rPr>
          <w:rFonts w:ascii="Gentium Plus" w:hAnsi="Gentium Plus"/>
          <w:sz w:val="24"/>
        </w:rPr>
        <w:t>Αἴγυπτον, οὗ τὸν πόδα μετρούμενον ὑπερβάλλειν τοὺς ἑπτὰ πήχεις, ἑτέρους δὲ δύο πρὸς τοῖς γόνασι, τὸν μὲν ἐκ δεξιῶν, τὸν δὲ ἐξ εὐωνύμων, θυγατρὸς καὶ μητρός, τῷ μεγέθει λειπομένους τοῦ προειρη‐</w:t>
      </w:r>
    </w:p>
    <w:p>
      <w:r>
        <w:rPr>
          <w:rFonts w:ascii="Courier New" w:hAnsi="Courier New"/>
          <w:color w:val="555555"/>
          <w:sz w:val="20"/>
        </w:rPr>
        <w:t>[1 . 47 . 4]</w:t>
      </w:r>
    </w:p>
    <w:p>
      <w:r>
        <w:rPr>
          <w:rFonts w:ascii="Gentium Plus" w:hAnsi="Gentium Plus"/>
          <w:sz w:val="24"/>
        </w:rPr>
        <w:t>μένου. τὸ δ’ ἔργον τοῦτο μὴ μόνον εἶναι κατὰ τὸ μέγεθος ἀποδοχῆς ἄξιον, ἀλλὰ καὶ τῇ τέχνῃ θαυ‐ μαστὸν καὶ τῇ τοῦ λίθου φύσει διαφέρον, ὡς ἂν ἐν τηλικούτῳ μεγέθει μήτε διαφυάδος μήτε κηλῖδος μη‐</w:t>
      </w:r>
    </w:p>
    <w:p>
      <w:r>
        <w:rPr>
          <w:rFonts w:ascii="Courier New" w:hAnsi="Courier New"/>
          <w:color w:val="555555"/>
          <w:sz w:val="20"/>
        </w:rPr>
        <w:t>[5]</w:t>
      </w:r>
    </w:p>
    <w:p>
      <w:r>
        <w:rPr>
          <w:rFonts w:ascii="Gentium Plus" w:hAnsi="Gentium Plus"/>
          <w:sz w:val="24"/>
        </w:rPr>
        <w:t>δεμιᾶς θεωρουμένης. ἐπιγεγράφθαι δ’ ἐπ’ αὐτοῦ „Βασιλεὺς βασιλέων Ὀσυμανδύας εἰμί. εἰ δέ τις εἰ‐ δέναι βούλεται πηλίκος εἰμὶ καὶ ποῦ κεῖμαι, νικάτω</w:t>
      </w:r>
    </w:p>
    <w:p>
      <w:r>
        <w:rPr>
          <w:rFonts w:ascii="Courier New" w:hAnsi="Courier New"/>
          <w:color w:val="555555"/>
          <w:sz w:val="20"/>
        </w:rPr>
        <w:t>[1 . 47 . 5]</w:t>
      </w:r>
    </w:p>
    <w:p>
      <w:r>
        <w:rPr>
          <w:rFonts w:ascii="Gentium Plus" w:hAnsi="Gentium Plus"/>
          <w:sz w:val="24"/>
        </w:rPr>
        <w:t>τι τῶν ἐμῶν ἔργων.“ εἶναι δὲ καὶ ἄλλην εἰκόνα τῆς μητρὸς αὐτοῦ καθ’ αὑτὴν πηχῶν εἴκοσι μονόλιθον, ἔχουσαν δὲ τρεῖς βασιλείας ἐπὶ τῆς κεφαλῆς, ἃς δια‐ σημαίνειν ὅτι καὶ θυγάτηρ καὶ γυνὴ καὶ μήτηρ βα‐</w:t>
      </w:r>
    </w:p>
    <w:p>
      <w:r>
        <w:rPr>
          <w:rFonts w:ascii="Courier New" w:hAnsi="Courier New"/>
          <w:color w:val="555555"/>
          <w:sz w:val="20"/>
        </w:rPr>
        <w:t>[1 . 47 . 6]</w:t>
      </w:r>
    </w:p>
    <w:p>
      <w:r>
        <w:rPr>
          <w:rFonts w:ascii="Gentium Plus" w:hAnsi="Gentium Plus"/>
          <w:sz w:val="24"/>
        </w:rPr>
        <w:t>σιλέως ὑπῆρξε. μετὰ δὲ τὸν πυλῶνα περίστυλον εἶναι τοῦ προτέρου ἀξιολογώτερον, ἐν ᾧ γλυφὰς ὑπάρχειν παντοίας δηλούσας τὸν πόλεμον τὸν γε‐ νόμενον αὐτῷ πρὸς τοὺς ἐν τοῖς Βάκτροις ἀποστάν‐</w:t>
      </w:r>
    </w:p>
    <w:p>
      <w:r>
        <w:rPr>
          <w:rFonts w:ascii="Courier New" w:hAnsi="Courier New"/>
          <w:color w:val="555555"/>
          <w:sz w:val="20"/>
        </w:rPr>
        <w:t>[5]</w:t>
      </w:r>
    </w:p>
    <w:p>
      <w:r>
        <w:rPr>
          <w:rFonts w:ascii="Gentium Plus" w:hAnsi="Gentium Plus"/>
          <w:sz w:val="24"/>
        </w:rPr>
        <w:t>τας· ἐφ’ οὓς ἐστρατεῦσθαι πεζῶν μὲν τετταράκοντα μυριάσιν, ἱππεῦσι δὲ δισμυρίοις, εἰς τέτταρα μέρη διῃρημένης τῆς πάσης στρατιᾶς, ὧν ἁπάντων υἱοὺς</w:t>
      </w:r>
    </w:p>
    <w:p>
      <w:r>
        <w:rPr>
          <w:rFonts w:ascii="Courier New" w:hAnsi="Courier New"/>
          <w:color w:val="555555"/>
          <w:sz w:val="20"/>
        </w:rPr>
        <w:t>[1 . 48 . 1]</w:t>
      </w:r>
    </w:p>
    <w:p>
      <w:r>
        <w:rPr>
          <w:rFonts w:ascii="Gentium Plus" w:hAnsi="Gentium Plus"/>
          <w:sz w:val="24"/>
        </w:rPr>
        <w:t>τοῦ βασιλέως ἐσχηκέναι τὴν ἡγεμονίαν. καὶ κατὰ μὲν τὸν πρῶτον τῶν τοίχων τὸν βασιλέα κατεσκευά‐ σθαι πολιορκοῦντα τεῖχος ὑπὸ ποταμοῦ περίρρυτον</w:t>
      </w:r>
    </w:p>
    <w:p>
      <w:r>
        <w:rPr>
          <w:rFonts w:ascii="Courier New" w:hAnsi="Courier New"/>
          <w:color w:val="555555"/>
          <w:sz w:val="20"/>
        </w:rPr>
        <w:t>[5]</w:t>
      </w:r>
    </w:p>
    <w:p>
      <w:r>
        <w:rPr>
          <w:rFonts w:ascii="Gentium Plus" w:hAnsi="Gentium Plus"/>
          <w:sz w:val="24"/>
        </w:rPr>
        <w:t>μετὰ λέοντος, συναγωνιζομένου τοῦ θηρίου κατα‐ πληκτικῶς· ὑπὲρ οὗ τῶν ἐξηγουμένων οἱ μὲν ἔφα‐ σαν πρὸς ἀλήθειαν χειροήθη λέοντα τρεφόμενον ὑπὸ τοῦ βασιλέως συγκινδυνεύειν αὐτῷ κατὰ τὰς μάχας καὶ τροπὴν ποιεῖν τῶν ἐναντίων διὰ τὴν ἀλκήν,</w:t>
      </w:r>
    </w:p>
    <w:p>
      <w:r>
        <w:rPr>
          <w:rFonts w:ascii="Courier New" w:hAnsi="Courier New"/>
          <w:color w:val="555555"/>
          <w:sz w:val="20"/>
        </w:rPr>
        <w:t>[10]</w:t>
      </w:r>
    </w:p>
    <w:p>
      <w:r>
        <w:rPr>
          <w:rFonts w:ascii="Gentium Plus" w:hAnsi="Gentium Plus"/>
          <w:sz w:val="24"/>
        </w:rPr>
        <w:t>τινὲς δ’ ἱστόρουν ὅτι καθ’ ὑπερβολὴν ἀνδρεῖος ὢν καὶ φορτικῶς ἑαυτὸν ἐγκωμιάζειν βουλόμενος, διὰ τῆς τοῦ λέοντος εἰκόνος τὴν διάθεσιν ἑαυτοῦ τῆς</w:t>
      </w:r>
    </w:p>
    <w:p>
      <w:r>
        <w:rPr>
          <w:rFonts w:ascii="Courier New" w:hAnsi="Courier New"/>
          <w:color w:val="555555"/>
          <w:sz w:val="20"/>
        </w:rPr>
        <w:t>[1 . 48 . 2]</w:t>
      </w:r>
    </w:p>
    <w:p>
      <w:r>
        <w:rPr>
          <w:rFonts w:ascii="Gentium Plus" w:hAnsi="Gentium Plus"/>
          <w:sz w:val="24"/>
        </w:rPr>
        <w:t>ψυχῆς ἐσήμαινεν. ἐν δὲ τῷ δευτέρῳ τοίχῳ τοὺς αἰχμαλώτους ὑπὸ τοῦ βασιλέως ἀγομένους εἰργά‐ σθαι τά τε αἰδοῖα καὶ τὰς χεῖρας οὐκ ἔχοντας, δι’ ὧν δοκεῖν δηλοῦσθαι διότι ταῖς ψυχαῖς ἄνανδροι</w:t>
      </w:r>
    </w:p>
    <w:p>
      <w:r>
        <w:rPr>
          <w:rFonts w:ascii="Courier New" w:hAnsi="Courier New"/>
          <w:color w:val="555555"/>
          <w:sz w:val="20"/>
        </w:rPr>
        <w:t>[5]</w:t>
      </w:r>
    </w:p>
    <w:p>
      <w:r>
        <w:rPr>
          <w:rFonts w:ascii="Gentium Plus" w:hAnsi="Gentium Plus"/>
          <w:sz w:val="24"/>
        </w:rPr>
        <w:t>καὶ κατὰ τὰς ἐν τοῖς δεινοῖς ἐνεργείας ἄχειρες ἦσαν.</w:t>
      </w:r>
    </w:p>
    <w:p>
      <w:r>
        <w:rPr>
          <w:rFonts w:ascii="Courier New" w:hAnsi="Courier New"/>
          <w:color w:val="555555"/>
          <w:sz w:val="20"/>
        </w:rPr>
        <w:t>[1 . 48 . 3]</w:t>
      </w:r>
    </w:p>
    <w:p>
      <w:r>
        <w:rPr>
          <w:rFonts w:ascii="Gentium Plus" w:hAnsi="Gentium Plus"/>
          <w:sz w:val="24"/>
        </w:rPr>
        <w:t>τὸν δὲ τρίτον ἔχειν γλυφὰς παντοίας καὶ διαπρε‐ πεῖς γραφάς, δι’ ὧν δηλοῦσθαι βουθυσίας τοῦ βα‐ σιλέως καὶ θρίαμβον ἀπὸ τοῦ πολέμου καταγόμε‐</w:t>
      </w:r>
    </w:p>
    <w:p>
      <w:r>
        <w:rPr>
          <w:rFonts w:ascii="Courier New" w:hAnsi="Courier New"/>
          <w:color w:val="555555"/>
          <w:sz w:val="20"/>
        </w:rPr>
        <w:t>[1 . 48 . 4]</w:t>
      </w:r>
    </w:p>
    <w:p>
      <w:r>
        <w:rPr>
          <w:rFonts w:ascii="Gentium Plus" w:hAnsi="Gentium Plus"/>
          <w:sz w:val="24"/>
        </w:rPr>
        <w:t>νον. κατὰ δὲ μέσον τὸν περίστυλον ὑπαίθριον βωμὸν ᾠκοδομῆσθαι τοῦ καλλίστου λίθου τῇ τε χειρ‐</w:t>
      </w:r>
    </w:p>
    <w:p>
      <w:r>
        <w:rPr>
          <w:rFonts w:ascii="Courier New" w:hAnsi="Courier New"/>
          <w:color w:val="555555"/>
          <w:sz w:val="20"/>
        </w:rPr>
        <w:t>[1 . 48 . 5]</w:t>
      </w:r>
    </w:p>
    <w:p>
      <w:r>
        <w:rPr>
          <w:rFonts w:ascii="Gentium Plus" w:hAnsi="Gentium Plus"/>
          <w:sz w:val="24"/>
        </w:rPr>
        <w:t>ουργίᾳ διάφορον καὶ τῷ μεγέθει θαυμαστόν. κατὰ δὲ τὸν τελευταῖον τοῖχον ὑπάρχειν ἀνδριάντας καθ‐ ημένους δύο μονολίθους ἑπτὰ καὶ εἴκοσι πηχῶν, παρ’ οὓς εἰσόδους τρεῖς ἐκ τοῦ περιστύλου κατε‐</w:t>
      </w:r>
    </w:p>
    <w:p>
      <w:r>
        <w:rPr>
          <w:rFonts w:ascii="Courier New" w:hAnsi="Courier New"/>
          <w:color w:val="555555"/>
          <w:sz w:val="20"/>
        </w:rPr>
        <w:t>[5]</w:t>
      </w:r>
    </w:p>
    <w:p>
      <w:r>
        <w:rPr>
          <w:rFonts w:ascii="Gentium Plus" w:hAnsi="Gentium Plus"/>
          <w:sz w:val="24"/>
        </w:rPr>
        <w:t>σκευάσθαι, καθ’ ἃς οἶκον ὑπάρχειν ὑπόστυλον, ᾠδείου τρόπον κατεσκευασμένον, ἑκάστην πλευρὰν</w:t>
      </w:r>
    </w:p>
    <w:p>
      <w:r>
        <w:rPr>
          <w:rFonts w:ascii="Courier New" w:hAnsi="Courier New"/>
          <w:color w:val="555555"/>
          <w:sz w:val="20"/>
        </w:rPr>
        <w:t>[1 . 48 . 6]</w:t>
      </w:r>
    </w:p>
    <w:p>
      <w:r>
        <w:rPr>
          <w:rFonts w:ascii="Gentium Plus" w:hAnsi="Gentium Plus"/>
          <w:sz w:val="24"/>
        </w:rPr>
        <w:t>ἔχοντα δίπλεθρον. ἐν τούτῳ δ’ εἶναι πλῆθος ἀν‐ δριάντων ξυλίνων, διασημαῖνον τοὺς [τὰς] ἀμφισβη‐ τήσεις ἔχοντας καὶ προσβλέποντας τοῖς τὰς δίκας</w:t>
      </w:r>
    </w:p>
    <w:p>
      <w:r>
        <w:rPr>
          <w:rFonts w:ascii="Courier New" w:hAnsi="Courier New"/>
          <w:color w:val="555555"/>
          <w:sz w:val="20"/>
        </w:rPr>
        <w:t>[5]</w:t>
      </w:r>
    </w:p>
    <w:p>
      <w:r>
        <w:rPr>
          <w:rFonts w:ascii="Gentium Plus" w:hAnsi="Gentium Plus"/>
          <w:sz w:val="24"/>
        </w:rPr>
        <w:t>φθαι τριάκοντα τὸν ἀριθμόν, καὶ κατὰ τὸ μέσον τὸν ἀρχιδικαστήν, ἔχοντα τὴν ἀλήθειαν ἐξηρτημέ‐ νην ἐκ τοῦ τραχήλου καὶ τοὺς ὀφθαλμοὺς ἐπιμύ‐ οντα, καὶ βιβλίων αὐτῷ παρακείμενον πλῆθος· ταύτας δὲ τὰς εἰκόνας ἐνδείκνυσθαι διὰ τοῦ σχήματος ὅτι</w:t>
      </w:r>
    </w:p>
    <w:p>
      <w:r>
        <w:rPr>
          <w:rFonts w:ascii="Courier New" w:hAnsi="Courier New"/>
          <w:color w:val="555555"/>
          <w:sz w:val="20"/>
        </w:rPr>
        <w:t>[10]</w:t>
      </w:r>
    </w:p>
    <w:p>
      <w:r>
        <w:rPr>
          <w:rFonts w:ascii="Gentium Plus" w:hAnsi="Gentium Plus"/>
          <w:sz w:val="24"/>
        </w:rPr>
        <w:t>τοὺς μὲν δικαστὰς οὐδὲν δεῖ λαμβάνειν, τὸν ἀρχι‐</w:t>
      </w:r>
    </w:p>
    <w:p>
      <w:r>
        <w:rPr>
          <w:rFonts w:ascii="Courier New" w:hAnsi="Courier New"/>
          <w:color w:val="555555"/>
          <w:sz w:val="20"/>
        </w:rPr>
        <w:t>[1 . 49 . 1]</w:t>
      </w:r>
    </w:p>
    <w:p>
      <w:r>
        <w:rPr>
          <w:rFonts w:ascii="Gentium Plus" w:hAnsi="Gentium Plus"/>
          <w:sz w:val="24"/>
        </w:rPr>
        <w:t>δικαστὴν δὲ πρὸς μόνην βλέπειν τὴν ἀλήθειαν. ἑξῆς δ’ ὑπάρχειν περίπατον οἴκων παντοδαπῶν πλήρη, καθ’ οὓς παντοῖα γένη βρωτῶν κατεσκευάσθαι τῶν</w:t>
      </w:r>
    </w:p>
    <w:p>
      <w:r>
        <w:rPr>
          <w:rFonts w:ascii="Courier New" w:hAnsi="Courier New"/>
          <w:color w:val="555555"/>
          <w:sz w:val="20"/>
        </w:rPr>
        <w:t>[1 . 49 . 2]</w:t>
      </w:r>
    </w:p>
    <w:p>
      <w:r>
        <w:rPr>
          <w:rFonts w:ascii="Gentium Plus" w:hAnsi="Gentium Plus"/>
          <w:sz w:val="24"/>
        </w:rPr>
        <w:t>πρὸς ἀπόλαυσιν ἡδίστων. καθ’ ὃν δὴ γλυφαῖς ἐν‐ τυχεῖν εἶναι καὶ χρώμασιν ἐπηνθισμένον τὸν βασιλέα, φέροντα τῷ θεῷ χρυσὸν καὶ ἄργυρον, ὃν ἐξ ἁπάσης ἐλάμβανε τῆς Αἰγύπτου κατ’ ἐνιαυτὸν ἐκ τῶν ἀρ‐</w:t>
      </w:r>
    </w:p>
    <w:p>
      <w:r>
        <w:rPr>
          <w:rFonts w:ascii="Courier New" w:hAnsi="Courier New"/>
          <w:color w:val="555555"/>
          <w:sz w:val="20"/>
        </w:rPr>
        <w:t>[5]</w:t>
      </w:r>
    </w:p>
    <w:p>
      <w:r>
        <w:rPr>
          <w:rFonts w:ascii="Gentium Plus" w:hAnsi="Gentium Plus"/>
          <w:sz w:val="24"/>
        </w:rPr>
        <w:t>γυρείων καὶ χρυσείων μετάλλων· ὑπογεγράφθαι δὲ καὶ τὸ πλῆθος, ὃ συγκεφαλαιούμενον εἰς ἀργυρίου λόγον εἶναι μνῶν τρισχιλίας καὶ διακοσίας μυριά‐</w:t>
      </w:r>
    </w:p>
    <w:p>
      <w:r>
        <w:rPr>
          <w:rFonts w:ascii="Courier New" w:hAnsi="Courier New"/>
          <w:color w:val="555555"/>
          <w:sz w:val="20"/>
        </w:rPr>
        <w:t>[1 . 49 . 3]</w:t>
      </w:r>
    </w:p>
    <w:p>
      <w:r>
        <w:rPr>
          <w:rFonts w:ascii="Gentium Plus" w:hAnsi="Gentium Plus"/>
          <w:sz w:val="24"/>
        </w:rPr>
        <w:t>δας. ἑξῆς δ’ ὑπάρχειν τὴν ἱερὰν βιβλιοθήκην, ἐφ’ ἧς ἐπιγεγράφθαι Ψυχῆς ἰατρεῖον, συνεχεῖς δὲ ταύτῃ τῶν κατ’ Αἴγυπτον θεῶν ἁπάντων εἰκόνας, τοῦ βασιλέως ὁμοίως δωροφοροῦντος ἃ προσῆκον ἦν</w:t>
      </w:r>
    </w:p>
    <w:p>
      <w:r>
        <w:rPr>
          <w:rFonts w:ascii="Courier New" w:hAnsi="Courier New"/>
          <w:color w:val="555555"/>
          <w:sz w:val="20"/>
        </w:rPr>
        <w:t>[5]</w:t>
      </w:r>
    </w:p>
    <w:p>
      <w:r>
        <w:rPr>
          <w:rFonts w:ascii="Gentium Plus" w:hAnsi="Gentium Plus"/>
          <w:sz w:val="24"/>
        </w:rPr>
        <w:t>ἑκάστοις, καθάπερ ἐνδεικνυμένου πρός τε τὸν Ὄσιριν καὶ τοὺς κάτω παρέδρους ὅτι τὸν βίον ἐξετέλεσεν εὐσεβῶν καὶ δικαιοπραγῶν πρός τε ἀνθρώπους καὶ</w:t>
      </w:r>
    </w:p>
    <w:p>
      <w:r>
        <w:rPr>
          <w:rFonts w:ascii="Courier New" w:hAnsi="Courier New"/>
          <w:color w:val="555555"/>
          <w:sz w:val="20"/>
        </w:rPr>
        <w:t>[1 . 49 . 4]</w:t>
      </w:r>
    </w:p>
    <w:p>
      <w:r>
        <w:rPr>
          <w:rFonts w:ascii="Gentium Plus" w:hAnsi="Gentium Plus"/>
          <w:sz w:val="24"/>
        </w:rPr>
        <w:t>θεούς. ὁμότοιχον δὲ τῇ βιβλιοθήκῃ κατεσκευάσθαι περιττῶς οἶκον εἰκοσίκλινον, ἔχοντα τοῦ τε Διὸς</w:t>
      </w:r>
    </w:p>
    <w:p>
      <w:r>
        <w:rPr>
          <w:rFonts w:ascii="Courier New" w:hAnsi="Courier New"/>
          <w:color w:val="555555"/>
          <w:sz w:val="20"/>
        </w:rPr>
        <w:t>[1 . 49 . 5]</w:t>
      </w:r>
    </w:p>
    <w:p>
      <w:r>
        <w:rPr>
          <w:rFonts w:ascii="Gentium Plus" w:hAnsi="Gentium Plus"/>
          <w:sz w:val="24"/>
        </w:rPr>
        <w:t>κύκλῳ δὲ τούτου πλῆθος οἰκημάτων κατεσκευάσθαι γραφὴν ἐχόντων ἐκπρεπῆ πάντων τῶν καθιερωμένων ἐν Αἰγύπτῳ ζῴων· ἀνάβασίν τε δι’ αὐτῶν εἶναι πρὸς ὅλον τὸν τάφον· ἣν διελθοῦσιν ὑπάρχειν ἐπὶ</w:t>
      </w:r>
    </w:p>
    <w:p>
      <w:r>
        <w:rPr>
          <w:rFonts w:ascii="Courier New" w:hAnsi="Courier New"/>
          <w:color w:val="555555"/>
          <w:sz w:val="20"/>
        </w:rPr>
        <w:t>[5]</w:t>
      </w:r>
    </w:p>
    <w:p>
      <w:r>
        <w:rPr>
          <w:rFonts w:ascii="Gentium Plus" w:hAnsi="Gentium Plus"/>
          <w:sz w:val="24"/>
        </w:rPr>
        <w:t>τοῦ μνήματος κύκλον χρυσοῦν τριακοσίων καὶ ἑξή‐ κοντα καὶ πέντε πηχῶν τὴν περίμετρον, τὸ δὲ πάχος πηχυαῖον· ἐπιγεγράφθαι δὲ καὶ διῃρῆσθαι καθ’ ἕκαστον πῆχυν τὰς ἡμέρας τοῦ ἐνιαυτοῦ, παραγε‐ γραμμένων τῶν κατὰ φύσιν γινομένων τοῖς ἄστροις</w:t>
      </w:r>
    </w:p>
    <w:p>
      <w:r>
        <w:rPr>
          <w:rFonts w:ascii="Courier New" w:hAnsi="Courier New"/>
          <w:color w:val="555555"/>
          <w:sz w:val="20"/>
        </w:rPr>
        <w:t>[10]</w:t>
      </w:r>
    </w:p>
    <w:p>
      <w:r>
        <w:rPr>
          <w:rFonts w:ascii="Gentium Plus" w:hAnsi="Gentium Plus"/>
          <w:sz w:val="24"/>
        </w:rPr>
        <w:t>ἀνατολῶν τε καὶ δύσεων καὶ τῶν διὰ ταύτας ἐπιτε‐ λουμένων ἐπισημασιῶν κατὰ τοὺς Αἰγυπτίους ἀστρο‐ λόγους. τοῦτον δὲ τὸν κύκλον ὑπὸ Καμβύσου καὶ Περσῶν ἔφασαν σεσυλῆσθαι καθ’ οὓς χρόνους ἐκρά‐ τησεν Αἰγύπτου.</w:t>
      </w:r>
    </w:p>
    <w:p>
      <w:r>
        <w:rPr>
          <w:rFonts w:ascii="Courier New" w:hAnsi="Courier New"/>
          <w:color w:val="555555"/>
          <w:sz w:val="20"/>
        </w:rPr>
        <w:t>[1 . 49 . 6]</w:t>
      </w:r>
    </w:p>
    <w:p>
      <w:r>
        <w:rPr>
          <w:rFonts w:ascii="Gentium Plus" w:hAnsi="Gentium Plus"/>
          <w:sz w:val="24"/>
        </w:rPr>
        <w:t>Τὸν μὲν οὖν Ὀσυμανδύου τοῦ βασιλέως τάφον τοιοῦτον γενέσθαι φασίν, ὃς οὐ μόνον δοκεῖ τῇ κατὰ τὴν δαπάνην χορηγίᾳ πολὺ τῶν ἄλλων διενεγκεῖν,</w:t>
      </w:r>
    </w:p>
    <w:p>
      <w:r>
        <w:rPr>
          <w:rFonts w:ascii="Courier New" w:hAnsi="Courier New"/>
          <w:color w:val="555555"/>
          <w:sz w:val="20"/>
        </w:rPr>
        <w:t>[1 . 50 . 1]</w:t>
      </w:r>
    </w:p>
    <w:p>
      <w:r>
        <w:rPr>
          <w:rFonts w:ascii="Gentium Plus" w:hAnsi="Gentium Plus"/>
          <w:sz w:val="24"/>
        </w:rPr>
        <w:t>ἀλλὰ καὶ τῇ τῶν τεχνιτῶν ἐπινοίᾳ. οἱ δὲ Θηβαῖοί φασιν ἑαυτοὺς ἀρχαιοτάτους εἶναι πάντων ἀνθρώ‐ πων, καὶ παρ’ ἑαυτοῖς πρώτοις φιλοσοφίαν τε εὑ‐ ρῆσθαι καὶ τὴν ἐπ’ ἀκριβὲς ἀστρολογίαν, ἅμα καὶ</w:t>
      </w:r>
    </w:p>
    <w:p>
      <w:r>
        <w:rPr>
          <w:rFonts w:ascii="Courier New" w:hAnsi="Courier New"/>
          <w:color w:val="555555"/>
          <w:sz w:val="20"/>
        </w:rPr>
        <w:t>[5]</w:t>
      </w:r>
    </w:p>
    <w:p>
      <w:r>
        <w:rPr>
          <w:rFonts w:ascii="Gentium Plus" w:hAnsi="Gentium Plus"/>
          <w:sz w:val="24"/>
        </w:rPr>
        <w:t>τῆς χώρας αὐτοῖς συνεργούσης πρὸς τὸ τηλαυγέστε‐ ρον ὁρᾶν τὰς ἐπιτολάς τε καὶ δύσεις τῶν ἄστρων.</w:t>
      </w:r>
    </w:p>
    <w:p>
      <w:r>
        <w:rPr>
          <w:rFonts w:ascii="Courier New" w:hAnsi="Courier New"/>
          <w:color w:val="555555"/>
          <w:sz w:val="20"/>
        </w:rPr>
        <w:t>[1 . 50 . 2]</w:t>
      </w:r>
    </w:p>
    <w:p>
      <w:r>
        <w:rPr>
          <w:rFonts w:ascii="Gentium Plus" w:hAnsi="Gentium Plus"/>
          <w:sz w:val="24"/>
        </w:rPr>
        <w:t>ἰδίως δὲ καὶ τὰ περὶ τοὺς μῆνας αὐτοῖς καὶ τοὺς ἐνιαυτοὺς διατετάχθαι. τὰς γὰρ ἡμέρας οὐκ ἄγουσι</w:t>
      </w:r>
    </w:p>
    <w:p>
      <w:r>
        <w:rPr>
          <w:rFonts w:ascii="Courier New" w:hAnsi="Courier New"/>
          <w:color w:val="555555"/>
          <w:sz w:val="20"/>
        </w:rPr>
        <w:t>[5]</w:t>
      </w:r>
    </w:p>
    <w:p>
      <w:r>
        <w:rPr>
          <w:rFonts w:ascii="Gentium Plus" w:hAnsi="Gentium Plus"/>
          <w:sz w:val="24"/>
        </w:rPr>
        <w:t>καὶ τέταρτον τοῖς δώδεκα μησὶν ἐπάγουσι, καὶ τούτῳ τῷ τρόπῳ τὸν ἐνιαύσιον κύκλον ἀναπληροῦσιν. ἐμβολίμους δὲ μῆνας οὐκ ἄγουσιν οὐδ’ ἡμέρας ὑφαι‐ ροῦσι, καθάπερ οἱ πλεῖστοι τῶν Ἑλλήνων. περὶ δὲ τῶν ἐκλείψεων ἡλίου τε καὶ σελήνης ἀκριβῶς ἐπε‐</w:t>
      </w:r>
    </w:p>
    <w:p>
      <w:r>
        <w:rPr>
          <w:rFonts w:ascii="Courier New" w:hAnsi="Courier New"/>
          <w:color w:val="555555"/>
          <w:sz w:val="20"/>
        </w:rPr>
        <w:t>[10]</w:t>
      </w:r>
    </w:p>
    <w:p>
      <w:r>
        <w:rPr>
          <w:rFonts w:ascii="Gentium Plus" w:hAnsi="Gentium Plus"/>
          <w:sz w:val="24"/>
        </w:rPr>
        <w:t>σκέφθαι δοκοῦσι, καὶ προρρήσεις περὶ τούτων ποι‐ οῦνται, πάντα τὰ κατὰ μέρος γινόμενα προλέγοντες ἀδιαπτώτως.</w:t>
      </w:r>
    </w:p>
    <w:p>
      <w:r>
        <w:rPr>
          <w:rFonts w:ascii="Courier New" w:hAnsi="Courier New"/>
          <w:color w:val="555555"/>
          <w:sz w:val="20"/>
        </w:rPr>
        <w:t>[1 . 50 . 3]</w:t>
      </w:r>
    </w:p>
    <w:p>
      <w:r>
        <w:rPr>
          <w:rFonts w:ascii="Gentium Plus" w:hAnsi="Gentium Plus"/>
          <w:sz w:val="24"/>
        </w:rPr>
        <w:t>Τῶν δὲ τούτου τοῦ βασιλέως ἀπογόνων ὄγδοος ὁ [ἀπὸ τοῦ πατρὸς] προσαγορευθεὶς Οὐχορεὺς ἔκτισε πόλιν Μέμφιν, ἐπιφανεστάτην τῶν κατ’ Αἴγυπτον. ἐξελέξατο μὲν γὰρ τόπον ἐπικαιρότατον ἁπάσης τῆς</w:t>
      </w:r>
    </w:p>
    <w:p>
      <w:r>
        <w:rPr>
          <w:rFonts w:ascii="Courier New" w:hAnsi="Courier New"/>
          <w:color w:val="555555"/>
          <w:sz w:val="20"/>
        </w:rPr>
        <w:t>[5]</w:t>
      </w:r>
    </w:p>
    <w:p>
      <w:r>
        <w:rPr>
          <w:rFonts w:ascii="Gentium Plus" w:hAnsi="Gentium Plus"/>
          <w:sz w:val="24"/>
        </w:rPr>
        <w:t>χώρας, ὅπου σχιζόμενος ὁ Νεῖλος εἰς πλείονα μέρη ποιεῖ τὸ καλούμενον ἀπὸ τοῦ σχήματος Δέλτα· διὸ καὶ συνέβη τὴν πόλιν εὐκαίρως κειμένην ἐπὶ τῶν κλείθρων εἶναι κυριεύουσαν τῶν εἰς τὴν ἄνω χώραν</w:t>
      </w:r>
    </w:p>
    <w:p>
      <w:r>
        <w:rPr>
          <w:rFonts w:ascii="Courier New" w:hAnsi="Courier New"/>
          <w:color w:val="555555"/>
          <w:sz w:val="20"/>
        </w:rPr>
        <w:t>[1 . 50 . 4]</w:t>
      </w:r>
    </w:p>
    <w:p>
      <w:r>
        <w:rPr>
          <w:rFonts w:ascii="Gentium Plus" w:hAnsi="Gentium Plus"/>
          <w:sz w:val="24"/>
        </w:rPr>
        <w:t>ἀναπλεόντων. τὸ μὲν οὖν περίβολον τῆς πόλεως ἐποίησε σταδίων ἑκατὸν καὶ πεντήκοντα, τὴν δ’ ὀχυρότητα καὶ τὴν εὐχρηστίαν θαυμαστήν, τοιῷδέ</w:t>
      </w:r>
    </w:p>
    <w:p>
      <w:r>
        <w:rPr>
          <w:rFonts w:ascii="Courier New" w:hAnsi="Courier New"/>
          <w:color w:val="555555"/>
          <w:sz w:val="20"/>
        </w:rPr>
        <w:t>[1 . 50 . 5]</w:t>
      </w:r>
    </w:p>
    <w:p>
      <w:r>
        <w:rPr>
          <w:rFonts w:ascii="Gentium Plus" w:hAnsi="Gentium Plus"/>
          <w:sz w:val="24"/>
        </w:rPr>
        <w:t>τινι τρόπῳ κατασκευάσας. ῥέοντος γὰρ τοῦ Νείλου περὶ τὴν πόλιν καὶ κατὰ τὰς ἀναβάσεις ἐπικλύζοντος, ἀπὸ μὲν τοῦ νότου προεβάλετο χῶμα παμμέγεθες, πρὸς μὲν τὴν πλήρωσιν τοῦ ποταμοῦ προβλήματος,</w:t>
      </w:r>
    </w:p>
    <w:p>
      <w:r>
        <w:rPr>
          <w:rFonts w:ascii="Courier New" w:hAnsi="Courier New"/>
          <w:color w:val="555555"/>
          <w:sz w:val="20"/>
        </w:rPr>
        <w:t>[5]</w:t>
      </w:r>
    </w:p>
    <w:p>
      <w:r>
        <w:rPr>
          <w:rFonts w:ascii="Gentium Plus" w:hAnsi="Gentium Plus"/>
          <w:sz w:val="24"/>
        </w:rPr>
        <w:t>πρὸς δὲ τοὺς ἀπὸ τῆς γῆς πολεμίους ἀκροπόλεως ἔχον τάξιν· ἐκ δὲ τῶν ἄλλων μερῶν πανταχόθεν ὤρυξε λίμνην μεγάλην καὶ βαθεῖαν, ἣ τὸ σφοδρὸν</w:t>
      </w:r>
    </w:p>
    <w:p>
      <w:r>
        <w:rPr>
          <w:rFonts w:ascii="Courier New" w:hAnsi="Courier New"/>
          <w:color w:val="555555"/>
          <w:sz w:val="20"/>
        </w:rPr>
        <w:t>[1 . 50 . 6]</w:t>
      </w:r>
    </w:p>
    <w:p>
      <w:r>
        <w:rPr>
          <w:rFonts w:ascii="Gentium Plus" w:hAnsi="Gentium Plus"/>
          <w:sz w:val="24"/>
        </w:rPr>
        <w:t>αστο, θαυμαστὴν ἐποίει τὴν ὀχυρότητα. οὕτω δὲ καλῶς ὁ κτίσας αὐτὴν ἐστοχάσατο τῆς τῶν τόπων εὐκαιρίας ὥστε τοὺς ἑξῆς βασιλεῖς σχεδὸν ἅπαντας καταλιπόντας τὰς Θήβας τά τε βασίλεια καὶ τὴν</w:t>
      </w:r>
    </w:p>
    <w:p>
      <w:r>
        <w:rPr>
          <w:rFonts w:ascii="Courier New" w:hAnsi="Courier New"/>
          <w:color w:val="555555"/>
          <w:sz w:val="20"/>
        </w:rPr>
        <w:t>[5]</w:t>
      </w:r>
    </w:p>
    <w:p>
      <w:r>
        <w:rPr>
          <w:rFonts w:ascii="Gentium Plus" w:hAnsi="Gentium Plus"/>
          <w:sz w:val="24"/>
        </w:rPr>
        <w:t>οἴκησιν ἐν ταύτῃ ποιεῖσθαι. διόπερ ἀπὸ τούτων τῶν χρόνων ἤρξατο ταπεινοῦσθαι μὲν τὰ περὶ τὰς Θήβας, αὔξεσθαι δὲ τὰ περὶ τὴν Μέμφιν, ἕως Ἀλε‐ ξάνδρου τοῦ βασιλέως· τούτου γὰρ ἐπὶ θαλάττῃ τὴν ἐπώνυμον αὐτῷ πόλιν οἰκίσαντος οἱ κατὰ τὸ</w:t>
      </w:r>
    </w:p>
    <w:p>
      <w:r>
        <w:rPr>
          <w:rFonts w:ascii="Courier New" w:hAnsi="Courier New"/>
          <w:color w:val="555555"/>
          <w:sz w:val="20"/>
        </w:rPr>
        <w:t>[10]</w:t>
      </w:r>
    </w:p>
    <w:p>
      <w:r>
        <w:rPr>
          <w:rFonts w:ascii="Gentium Plus" w:hAnsi="Gentium Plus"/>
          <w:sz w:val="24"/>
        </w:rPr>
        <w:t>ἑξῆς βασιλεύσαντες τῆς Αἰγύπτου πάντες ἐφιλοτι‐</w:t>
      </w:r>
    </w:p>
    <w:p>
      <w:r>
        <w:rPr>
          <w:rFonts w:ascii="Courier New" w:hAnsi="Courier New"/>
          <w:color w:val="555555"/>
          <w:sz w:val="20"/>
        </w:rPr>
        <w:t>[1 . 50 . 7]</w:t>
      </w:r>
    </w:p>
    <w:p>
      <w:r>
        <w:rPr>
          <w:rFonts w:ascii="Gentium Plus" w:hAnsi="Gentium Plus"/>
          <w:sz w:val="24"/>
        </w:rPr>
        <w:t>μήθησαν εἰς τὴν ταύτης αὔξησιν. οἱ μὲν γὰρ βα‐ σιλείοις μεγαλοπρεπέσιν, οἱ δὲ νεωρίοις καὶ λιμέ‐ σιν, οἱ δ’ ἑτέροις ἀναθήμασι καὶ κατασκευάσμασιν ἀξιολόγοις ἐπὶ τοσοῦτον ἐκόσμησαν αὐτὴν ὥστε</w:t>
      </w:r>
    </w:p>
    <w:p>
      <w:r>
        <w:rPr>
          <w:rFonts w:ascii="Courier New" w:hAnsi="Courier New"/>
          <w:color w:val="555555"/>
          <w:sz w:val="20"/>
        </w:rPr>
        <w:t>[5]</w:t>
      </w:r>
    </w:p>
    <w:p>
      <w:r>
        <w:rPr>
          <w:rFonts w:ascii="Gentium Plus" w:hAnsi="Gentium Plus"/>
          <w:sz w:val="24"/>
        </w:rPr>
        <w:t>παρὰ τοῖς πλείστοις πρώτην ἢ δευτέραν ἀριθμεῖσθαι τῶν κατὰ τὴν οἰκουμένην πόλεων. ἀλλὰ περὶ μὲν ταύτης τὰ κατὰ μέρος ἐν τοῖς ἰδίοις χρόνοις ἀνα‐</w:t>
      </w:r>
    </w:p>
    <w:p>
      <w:r>
        <w:rPr>
          <w:rFonts w:ascii="Courier New" w:hAnsi="Courier New"/>
          <w:color w:val="555555"/>
          <w:sz w:val="20"/>
        </w:rPr>
        <w:t>[1 . 51 . 1]</w:t>
      </w:r>
    </w:p>
    <w:p>
      <w:r>
        <w:rPr>
          <w:rFonts w:ascii="Gentium Plus" w:hAnsi="Gentium Plus"/>
          <w:sz w:val="24"/>
        </w:rPr>
        <w:t>γράψομεν. ὁ δὲ τὴν Μέμφιν κτίσας μετὰ τὴν τοῦ χώματος καὶ τῆς λίμνης κατασκευὴν ᾠκοδόμησε βα‐ σίλεια τῶν μὲν παρὰ τοῖς ἄλλοις οὐ λειπόμενα, τῆς δὲ τῶν προβασιλευσάντων μεγαλοψυχίας καὶ φιλο‐</w:t>
      </w:r>
    </w:p>
    <w:p>
      <w:r>
        <w:rPr>
          <w:rFonts w:ascii="Courier New" w:hAnsi="Courier New"/>
          <w:color w:val="555555"/>
          <w:sz w:val="20"/>
        </w:rPr>
        <w:t>[1 . 51 . 2]</w:t>
      </w:r>
    </w:p>
    <w:p>
      <w:r>
        <w:rPr>
          <w:rFonts w:ascii="Gentium Plus" w:hAnsi="Gentium Plus"/>
          <w:sz w:val="24"/>
        </w:rPr>
        <w:t>καλίας οὐκ ἄξια. οἱ γὰρ ἐγχώριοι τὸν μὲν ἐν τῷ ζῆν χρόνον εὐτελῆ παντελῶς εἶναι νομίζουσι, τὸν δὲ μετὰ τὴν τελευτὴν δι’ ἀρετὴν μνημονευθησόμε‐ νον περὶ πλείστου ποιοῦνται, καὶ τὰς μὲν τῶν ζών‐</w:t>
      </w:r>
    </w:p>
    <w:p>
      <w:r>
        <w:rPr>
          <w:rFonts w:ascii="Courier New" w:hAnsi="Courier New"/>
          <w:color w:val="555555"/>
          <w:sz w:val="20"/>
        </w:rPr>
        <w:t>[5]</w:t>
      </w:r>
    </w:p>
    <w:p>
      <w:r>
        <w:rPr>
          <w:rFonts w:ascii="Gentium Plus" w:hAnsi="Gentium Plus"/>
          <w:sz w:val="24"/>
        </w:rPr>
        <w:t>των οἰκήσεις καταλύσεις ὀνομάζουσιν, ὡς ὀλίγον χρόνον ἐν ταύταις οἰκούντων ἡμῶν, τοὺς δὲ τῶν τετελευτηκότων τάφους ἀιδίους οἴκους προσαγορεύ‐ ουσιν, ὡς ἐν ᾅδου διατελούντων τὸν ἄπειρον αἰῶνα· διόπερ τῶν μὲν κατὰ τὰς οἰκίας κατασκευῶν ἧττον</w:t>
      </w:r>
    </w:p>
    <w:p>
      <w:r>
        <w:rPr>
          <w:rFonts w:ascii="Courier New" w:hAnsi="Courier New"/>
          <w:color w:val="555555"/>
          <w:sz w:val="20"/>
        </w:rPr>
        <w:t>[10]</w:t>
      </w:r>
    </w:p>
    <w:p>
      <w:r>
        <w:rPr>
          <w:rFonts w:ascii="Gentium Plus" w:hAnsi="Gentium Plus"/>
          <w:sz w:val="24"/>
        </w:rPr>
        <w:t>φροντίζουσι, περὶ δὲ τὰς ταφὰς ὑπερβολὴν οὐκ ἀπο‐</w:t>
      </w:r>
    </w:p>
    <w:p>
      <w:r>
        <w:rPr>
          <w:rFonts w:ascii="Courier New" w:hAnsi="Courier New"/>
          <w:color w:val="555555"/>
          <w:sz w:val="20"/>
        </w:rPr>
        <w:t>[1 . 51 . 3]</w:t>
      </w:r>
    </w:p>
    <w:p>
      <w:r>
        <w:rPr>
          <w:rFonts w:ascii="Gentium Plus" w:hAnsi="Gentium Plus"/>
          <w:sz w:val="24"/>
        </w:rPr>
        <w:t>λείπουσι φιλοτιμίας. τὴν δὲ προειρημένην πόλιν ὀνομασθῆναί τινές φασιν ἀπὸ τῆς θυγατρὸς τοῦ κτίσαντος αὐτὴν βασιλέως. ταύτης δὲ μυθολογοῦσιν ἐρασθῆναι τὸν ποταμὸν Νεῖλον ὁμοιωθέντα ταύρῳ,</w:t>
      </w:r>
    </w:p>
    <w:p>
      <w:r>
        <w:rPr>
          <w:rFonts w:ascii="Courier New" w:hAnsi="Courier New"/>
          <w:color w:val="555555"/>
          <w:sz w:val="20"/>
        </w:rPr>
        <w:t>[5]</w:t>
      </w:r>
    </w:p>
    <w:p>
      <w:r>
        <w:rPr>
          <w:rFonts w:ascii="Gentium Plus" w:hAnsi="Gentium Plus"/>
          <w:sz w:val="24"/>
        </w:rPr>
        <w:t>καὶ γεννῆσαι τὸν ἐπ’ ἀρετῇ θαυμασθέντα παρὰ τοῖς ἐγχωρίοις Αἴγυπτον, ἀφ’ οὗ καὶ τὴν σύμπασαν</w:t>
      </w:r>
    </w:p>
    <w:p>
      <w:r>
        <w:rPr>
          <w:rFonts w:ascii="Courier New" w:hAnsi="Courier New"/>
          <w:color w:val="555555"/>
          <w:sz w:val="20"/>
        </w:rPr>
        <w:t>[1 . 51 . 4]</w:t>
      </w:r>
    </w:p>
    <w:p>
      <w:r>
        <w:rPr>
          <w:rFonts w:ascii="Gentium Plus" w:hAnsi="Gentium Plus"/>
          <w:sz w:val="24"/>
        </w:rPr>
        <w:t>χώραν τυχεῖν τῆς προσηγορίας. διαδεξάμενον γὰρ τοῦτον τὴν ἡγεμονίαν γενέσθαι βασιλέα φιλάνθρω‐ πον καὶ δίκαιον καὶ καθόλου σπουδαῖον ἐν πᾶσι· διὸ καὶ μεγάλης ἀποδοχῆς ἀξιούμενον ὑπὸ πάντων</w:t>
      </w:r>
    </w:p>
    <w:p>
      <w:r>
        <w:rPr>
          <w:rFonts w:ascii="Courier New" w:hAnsi="Courier New"/>
          <w:color w:val="555555"/>
          <w:sz w:val="20"/>
        </w:rPr>
        <w:t>[5]</w:t>
      </w:r>
    </w:p>
    <w:p>
      <w:r>
        <w:rPr>
          <w:rFonts w:ascii="Gentium Plus" w:hAnsi="Gentium Plus"/>
          <w:sz w:val="24"/>
        </w:rPr>
        <w:t>διὰ τὴν εὔνοιαν τυχεῖν τῆς προειρημένης τιμῆς.</w:t>
      </w:r>
    </w:p>
    <w:p>
      <w:r>
        <w:rPr>
          <w:rFonts w:ascii="Courier New" w:hAnsi="Courier New"/>
          <w:color w:val="555555"/>
          <w:sz w:val="20"/>
        </w:rPr>
        <w:t>[1 . 51 . 5]</w:t>
      </w:r>
    </w:p>
    <w:p>
      <w:r>
        <w:rPr>
          <w:rFonts w:ascii="Gentium Plus" w:hAnsi="Gentium Plus"/>
          <w:sz w:val="24"/>
        </w:rPr>
        <w:t>Μετὰ δὲ τὸν προειρημένον βασιλέα δώδεκα γενεαῖς ὕστερον διαδεξάμενος τὴν κατ’ Αἴγυπτον ἡγεμονίαν Μοῖρις ἐν μὲν τῇ Μέμφει κατεσκεύασε τὰ βόρεια προπύλαια, τῇ μεγαλοπρεπείᾳ πολὺ τῶν</w:t>
      </w:r>
    </w:p>
    <w:p>
      <w:r>
        <w:rPr>
          <w:rFonts w:ascii="Courier New" w:hAnsi="Courier New"/>
          <w:color w:val="555555"/>
          <w:sz w:val="20"/>
        </w:rPr>
        <w:t>[5]</w:t>
      </w:r>
    </w:p>
    <w:p>
      <w:r>
        <w:rPr>
          <w:rFonts w:ascii="Gentium Plus" w:hAnsi="Gentium Plus"/>
          <w:sz w:val="24"/>
        </w:rPr>
        <w:t>ἄλλων ὑπερέχοντα, ἐπάνω δὲ τῆς πόλεως ἀπὸ δέκα σχοίνων λίμνην ὤρυξε τῇ μὲν εὐχρηστίᾳ θαυμαστήν,</w:t>
      </w:r>
    </w:p>
    <w:p>
      <w:r>
        <w:rPr>
          <w:rFonts w:ascii="Courier New" w:hAnsi="Courier New"/>
          <w:color w:val="555555"/>
          <w:sz w:val="20"/>
        </w:rPr>
        <w:t>[1 . 51 . 6]</w:t>
      </w:r>
    </w:p>
    <w:p>
      <w:r>
        <w:rPr>
          <w:rFonts w:ascii="Gentium Plus" w:hAnsi="Gentium Plus"/>
          <w:sz w:val="24"/>
        </w:rPr>
        <w:t>τῷ δὲ μεγέθει τῶν ἔργων ἄπιστον· τὴν μὲν γὰρ περίμετρον αὐτῆς φασιν ὑπάρχειν σταδίων τρισχι‐ λίων καὶ ἑξακοσίων, τὸ δὲ βάθος ἐν τοῖς πλείστοις μέρεσιν ὀργυιῶν πεντήκοντα· ὥστε τίς οὐκ ἂν ἀνα‐</w:t>
      </w:r>
    </w:p>
    <w:p>
      <w:r>
        <w:rPr>
          <w:rFonts w:ascii="Courier New" w:hAnsi="Courier New"/>
          <w:color w:val="555555"/>
          <w:sz w:val="20"/>
        </w:rPr>
        <w:t>[5]</w:t>
      </w:r>
    </w:p>
    <w:p>
      <w:r>
        <w:rPr>
          <w:rFonts w:ascii="Gentium Plus" w:hAnsi="Gentium Plus"/>
          <w:sz w:val="24"/>
        </w:rPr>
        <w:t>λογιζόμενος τὸ μέγεθος τοῦ κατασκευάσματος εἰκό‐</w:t>
      </w:r>
    </w:p>
    <w:p>
      <w:r>
        <w:rPr>
          <w:rFonts w:ascii="Courier New" w:hAnsi="Courier New"/>
          <w:color w:val="555555"/>
          <w:sz w:val="20"/>
        </w:rPr>
        <w:t>[1 . 51 . 7]</w:t>
      </w:r>
    </w:p>
    <w:p>
      <w:r>
        <w:rPr>
          <w:rFonts w:ascii="Gentium Plus" w:hAnsi="Gentium Plus"/>
          <w:sz w:val="24"/>
        </w:rPr>
        <w:t>ἔτεσι τοῦτο συνετέλεσαν; τὴν δὲ χρείαν τὴν ἐκ ταύ‐ της καὶ κοινωφελίαν τοῖς τὴν Αἴγυπτον οἰκοῦσιν, ἔτι δὲ τὴν τοῦ βασιλέως ἐπίνοιαν, οὐκ ἄν τις ἐπαι‐ νέσειε τῆς ἀληθείας ἀξίως.</w:t>
      </w:r>
    </w:p>
    <w:p>
      <w:r>
        <w:rPr>
          <w:rFonts w:ascii="Courier New" w:hAnsi="Courier New"/>
          <w:color w:val="555555"/>
          <w:sz w:val="20"/>
        </w:rPr>
        <w:t>[1 . 52 . 1]</w:t>
      </w:r>
    </w:p>
    <w:p>
      <w:r>
        <w:rPr>
          <w:rFonts w:ascii="Gentium Plus" w:hAnsi="Gentium Plus"/>
          <w:sz w:val="24"/>
        </w:rPr>
        <w:t>Ἐπειδὴ γὰρ ὁ μὲν Νεῖλος οὐχ ὡρισμένας ἐποι‐ εῖτο τὰς ἀναβάσεις, ἡ δὲ χώρα τὴν εὐκαρπίαν παρε‐ σκεύαζεν ἀπὸ τῆς ἐκείνου συμμετρίας, εἰς ὑποδοχὴν τοῦ πλεονάζοντος ὕδατος ὤρυξε τὴν λίμνην, ὅπως</w:t>
      </w:r>
    </w:p>
    <w:p>
      <w:r>
        <w:rPr>
          <w:rFonts w:ascii="Courier New" w:hAnsi="Courier New"/>
          <w:color w:val="555555"/>
          <w:sz w:val="20"/>
        </w:rPr>
        <w:t>[5]</w:t>
      </w:r>
    </w:p>
    <w:p>
      <w:r>
        <w:rPr>
          <w:rFonts w:ascii="Gentium Plus" w:hAnsi="Gentium Plus"/>
          <w:sz w:val="24"/>
        </w:rPr>
        <w:t>μήτε διὰ τὸ πλῆθος τῆς ῥύσεως ἐπικλύζων ἀκαίρως τὴν χώραν ἕλη καὶ λίμνας κατασκευάζῃ, μήτ’ ἐλάττω τοῦ συμφέροντος τὴν πλήρωσιν ποιούμενος τῇ λει‐</w:t>
      </w:r>
    </w:p>
    <w:p>
      <w:r>
        <w:rPr>
          <w:rFonts w:ascii="Courier New" w:hAnsi="Courier New"/>
          <w:color w:val="555555"/>
          <w:sz w:val="20"/>
        </w:rPr>
        <w:t>[1 . 52 . 2]</w:t>
      </w:r>
    </w:p>
    <w:p>
      <w:r>
        <w:rPr>
          <w:rFonts w:ascii="Gentium Plus" w:hAnsi="Gentium Plus"/>
          <w:sz w:val="24"/>
        </w:rPr>
        <w:t>ψυδρίᾳ τοὺς καρποὺς λυμαίνηται. καὶ διώρυχα μὲν ἐκ τοῦ ποταμοῦ κατεσκεύασεν εἰς τὴν λίμνην ὀγδοήκοντα μὲν σταδίων τὸ μῆκος, τρίπλεθρον δὲ τὸ πλάτος· διὰ δὲ ταύτης ποτὲ μὲν δεχόμενος τὸν</w:t>
      </w:r>
    </w:p>
    <w:p>
      <w:r>
        <w:rPr>
          <w:rFonts w:ascii="Courier New" w:hAnsi="Courier New"/>
          <w:color w:val="555555"/>
          <w:sz w:val="20"/>
        </w:rPr>
        <w:t>[5]</w:t>
      </w:r>
    </w:p>
    <w:p>
      <w:r>
        <w:rPr>
          <w:rFonts w:ascii="Gentium Plus" w:hAnsi="Gentium Plus"/>
          <w:sz w:val="24"/>
        </w:rPr>
        <w:t>ποταμόν, ποτὲ δ’ ἀποστρέφων, παρείχετο τοῖς γεωρ‐ γοῖς τὴν τῶν ὑδάτων εὐκαιρίαν, ἀνοιγομένου τοῦ στόματος καὶ πάλιν κλειομένου φιλοτέχνως καὶ πολυδαπάνως· οὐκ ἐλάττω γὰρ τῶν πεντήκοντα ταλάντων δαπανᾶν ἦν ἀνάγκη τὸν ἀνοῖξαι βουλό‐</w:t>
      </w:r>
    </w:p>
    <w:p>
      <w:r>
        <w:rPr>
          <w:rFonts w:ascii="Courier New" w:hAnsi="Courier New"/>
          <w:color w:val="555555"/>
          <w:sz w:val="20"/>
        </w:rPr>
        <w:t>[10]</w:t>
      </w:r>
    </w:p>
    <w:p>
      <w:r>
        <w:rPr>
          <w:rFonts w:ascii="Gentium Plus" w:hAnsi="Gentium Plus"/>
          <w:sz w:val="24"/>
        </w:rPr>
        <w:t>μενον ἢ κλεῖσαι τὸ προειρημένον κατασκεύασμα·</w:t>
      </w:r>
    </w:p>
    <w:p>
      <w:r>
        <w:rPr>
          <w:rFonts w:ascii="Courier New" w:hAnsi="Courier New"/>
          <w:color w:val="555555"/>
          <w:sz w:val="20"/>
        </w:rPr>
        <w:t>[1 . 52 . 3]</w:t>
      </w:r>
    </w:p>
    <w:p>
      <w:r>
        <w:rPr>
          <w:rFonts w:ascii="Gentium Plus" w:hAnsi="Gentium Plus"/>
          <w:sz w:val="24"/>
        </w:rPr>
        <w:t>διαμεμένηκε δ’ ἡ λίμνη τὴν εὐχρηστίαν παρεχομένη τοῖς κατ’ Αἴγυπτον ἕως τῶν καθ’ ἡμᾶς χρόνων, καὶ τὴν προσηγορίαν ἀπὸ τοῦ κατασκευάσαντος ἔχει,</w:t>
      </w:r>
    </w:p>
    <w:p>
      <w:r>
        <w:rPr>
          <w:rFonts w:ascii="Courier New" w:hAnsi="Courier New"/>
          <w:color w:val="555555"/>
          <w:sz w:val="20"/>
        </w:rPr>
        <w:t>[1 . 52 . 4]</w:t>
      </w:r>
    </w:p>
    <w:p>
      <w:r>
        <w:rPr>
          <w:rFonts w:ascii="Gentium Plus" w:hAnsi="Gentium Plus"/>
          <w:sz w:val="24"/>
        </w:rPr>
        <w:t>καλουμένη μέχρι τοῦ νῦν Μοίριδος λίμνη. ὁ δ’ οὖν βασιλεὺς ὀρύττων ταύτην κατέλιπεν ἐν μέσῃ τόπον, ἐν ᾧ τάφον ᾠκοδόμησε καὶ δύο πυραμίδας,</w:t>
      </w:r>
    </w:p>
    <w:p>
      <w:r>
        <w:rPr>
          <w:rFonts w:ascii="Courier New" w:hAnsi="Courier New"/>
          <w:color w:val="555555"/>
          <w:sz w:val="20"/>
        </w:rPr>
        <w:t>[5]</w:t>
      </w:r>
    </w:p>
    <w:p>
      <w:r>
        <w:rPr>
          <w:rFonts w:ascii="Gentium Plus" w:hAnsi="Gentium Plus"/>
          <w:sz w:val="24"/>
        </w:rPr>
        <w:t>ὕψος, ἐφ’ ὧν ἐπέστησεν εἰκόνας λιθίνας καθημένας ἐπὶ θρόνου, νομίζων διὰ τούτων τῶν ἔργων ἀθά‐ νατον ἑαυτοῦ καταλείψειν τὴν ἐπ’ ἀγαθῷ μνήμην.</w:t>
      </w:r>
    </w:p>
    <w:p>
      <w:r>
        <w:rPr>
          <w:rFonts w:ascii="Courier New" w:hAnsi="Courier New"/>
          <w:color w:val="555555"/>
          <w:sz w:val="20"/>
        </w:rPr>
        <w:t>[1 . 52 . 5]</w:t>
      </w:r>
    </w:p>
    <w:p>
      <w:r>
        <w:rPr>
          <w:rFonts w:ascii="Gentium Plus" w:hAnsi="Gentium Plus"/>
          <w:sz w:val="24"/>
        </w:rPr>
        <w:t>τὴν δ’ ἐκ τῆς λίμνης ἀπὸ τῶν ἰχθύων γινομένην πρόσοδον ἔδωκε τῇ γυναικὶ πρὸς μύρα καὶ τὸν ἄλλον καλλωπισμόν, φερούσης τῆς θήρας ἀργυρίου</w:t>
      </w:r>
    </w:p>
    <w:p>
      <w:r>
        <w:rPr>
          <w:rFonts w:ascii="Courier New" w:hAnsi="Courier New"/>
          <w:color w:val="555555"/>
          <w:sz w:val="20"/>
        </w:rPr>
        <w:t>[1 . 52 . 6]</w:t>
      </w:r>
    </w:p>
    <w:p>
      <w:r>
        <w:rPr>
          <w:rFonts w:ascii="Gentium Plus" w:hAnsi="Gentium Plus"/>
          <w:sz w:val="24"/>
        </w:rPr>
        <w:t>τάλαντον ἑκάστης ἡμέρας· εἴκοσι γὰρ καὶ δύο γένη τῶν κατ’ αὐτήν φασιν ἰχθύων εἶναι, καὶ τοσοῦτον αὐτῶν ἁλίσκεσθαι πλῆθος ὥστε τοὺς προσκαρτε‐ ροῦντας ταῖς ταριχείαις ὄντας παμπληθεῖς δυσχερῶς</w:t>
      </w:r>
    </w:p>
    <w:p>
      <w:r>
        <w:rPr>
          <w:rFonts w:ascii="Courier New" w:hAnsi="Courier New"/>
          <w:color w:val="555555"/>
          <w:sz w:val="20"/>
        </w:rPr>
        <w:t>[5]</w:t>
      </w:r>
    </w:p>
    <w:p>
      <w:r>
        <w:rPr>
          <w:rFonts w:ascii="Gentium Plus" w:hAnsi="Gentium Plus"/>
          <w:sz w:val="24"/>
        </w:rPr>
        <w:t>περιγίνεσθαι τῶν ἔργων. περὶ μὲν οὖν Μοίριδος τοσαῦθ’ ἱστοροῦσιν Αἰγύπτιοι.</w:t>
      </w:r>
    </w:p>
    <w:p>
      <w:r>
        <w:rPr>
          <w:rFonts w:ascii="Courier New" w:hAnsi="Courier New"/>
          <w:color w:val="555555"/>
          <w:sz w:val="20"/>
        </w:rPr>
        <w:t>[1 . 53 . 1]</w:t>
      </w:r>
    </w:p>
    <w:p>
      <w:r>
        <w:rPr>
          <w:rFonts w:ascii="Gentium Plus" w:hAnsi="Gentium Plus"/>
          <w:sz w:val="24"/>
        </w:rPr>
        <w:t>Σεσόωσιν δέ φασιν ὕστερον ἑπτὰ γενεαῖς βασι‐ λέα γενόμενον ἐπιφανεστάτας καὶ μεγίστας τῶν πρὸ αὐτοῦ πράξεις ἐπιτελέσασθαι. ἐπεὶ δὲ περὶ τούτου τοῦ βασιλέως οὐ μόνον οἱ συγγραφεῖς οἱ παρὰ τοῖς</w:t>
      </w:r>
    </w:p>
    <w:p>
      <w:r>
        <w:rPr>
          <w:rFonts w:ascii="Courier New" w:hAnsi="Courier New"/>
          <w:color w:val="555555"/>
          <w:sz w:val="20"/>
        </w:rPr>
        <w:t>[5]</w:t>
      </w:r>
    </w:p>
    <w:p>
      <w:r>
        <w:rPr>
          <w:rFonts w:ascii="Gentium Plus" w:hAnsi="Gentium Plus"/>
          <w:sz w:val="24"/>
        </w:rPr>
        <w:t>Ἕλλησι διαπεφωνήκασι πρὸς ἀλλήλους, ἀλλὰ καὶ τῶν κατ’ Αἴγυπτον οἵ τε ἱερεῖς καὶ οἱ διὰ τῆς ᾠδῆς αὐτὸν ἐγκωμιάζοντες οὐχ ὁμολογούμενα λέγουσιν, ἡμεῖς πειρασόμεθα τὰ πιθανώτατα καὶ τοῖς ὑπάρ‐ χουσιν ἔτι κατὰ τὴν χώραν σημείοις τὰ μάλιστα</w:t>
      </w:r>
    </w:p>
    <w:p>
      <w:r>
        <w:rPr>
          <w:rFonts w:ascii="Courier New" w:hAnsi="Courier New"/>
          <w:color w:val="555555"/>
          <w:sz w:val="20"/>
        </w:rPr>
        <w:t>[1 . 53 . 2]</w:t>
      </w:r>
    </w:p>
    <w:p>
      <w:r>
        <w:rPr>
          <w:rFonts w:ascii="Gentium Plus" w:hAnsi="Gentium Plus"/>
          <w:sz w:val="24"/>
        </w:rPr>
        <w:t>συμφωνοῦντα διελθεῖν. γεννηθέντος γὰρ τοῦ Σε‐ σοώσιος ἐποίησεν ὁ πατὴρ αὐτοῦ μεγαλοπρεπές τι καὶ βασιλικόν· τοὺς γὰρ κατὰ τὴν αὐτὴν ἡμέραν γεννηθέντας παῖδας ἐξ ὅλης τῆς Αἰγύπτου συναγα‐</w:t>
      </w:r>
    </w:p>
    <w:p>
      <w:r>
        <w:rPr>
          <w:rFonts w:ascii="Courier New" w:hAnsi="Courier New"/>
          <w:color w:val="555555"/>
          <w:sz w:val="20"/>
        </w:rPr>
        <w:t>[5]</w:t>
      </w:r>
    </w:p>
    <w:p>
      <w:r>
        <w:rPr>
          <w:rFonts w:ascii="Gentium Plus" w:hAnsi="Gentium Plus"/>
          <w:sz w:val="24"/>
        </w:rPr>
        <w:t>γὼν καὶ τροφοὺς καὶ τοὺς ἐπιμελησομένους ἐπιστή‐</w:t>
      </w:r>
    </w:p>
    <w:p>
      <w:r>
        <w:rPr>
          <w:rFonts w:ascii="Courier New" w:hAnsi="Courier New"/>
          <w:color w:val="555555"/>
          <w:sz w:val="20"/>
        </w:rPr>
        <w:t>[1 . 53 . 3]</w:t>
      </w:r>
    </w:p>
    <w:p>
      <w:r>
        <w:rPr>
          <w:rFonts w:ascii="Gentium Plus" w:hAnsi="Gentium Plus"/>
          <w:sz w:val="24"/>
        </w:rPr>
        <w:t>ἔσεσθαι. πάντα δὲ δαψιλῶς χορηγήσας διεπόνησε τοὺς παῖδας ἐν γυμνασίοις συνεχέσι καὶ πόνοις· οὐδενὶ γὰρ αὐτῶν ἐξῆν προσενέγκασθαι τροφήν, εἰ μὴ πρότερον δράμοι σταδίους ἑκατὸν καὶ ὀγδοήκοντα.</w:t>
      </w:r>
    </w:p>
    <w:p>
      <w:r>
        <w:rPr>
          <w:rFonts w:ascii="Courier New" w:hAnsi="Courier New"/>
          <w:color w:val="555555"/>
          <w:sz w:val="20"/>
        </w:rPr>
        <w:t>[1 . 53 . 4]</w:t>
      </w:r>
    </w:p>
    <w:p>
      <w:r>
        <w:rPr>
          <w:rFonts w:ascii="Gentium Plus" w:hAnsi="Gentium Plus"/>
          <w:sz w:val="24"/>
        </w:rPr>
        <w:t>διὸ καὶ πάντες ἀνδρωθέντες ὑπῆρξαν ἀθληταὶ μὲν τοῖς σώμασιν εὔρωστοι, ἡγεμονικοὶ δὲ καὶ καρτερικοὶ ταῖς ψυχαῖς διὰ τὴν τῶν ἀρίστων ἐπιτηδευμάτων</w:t>
      </w:r>
    </w:p>
    <w:p>
      <w:r>
        <w:rPr>
          <w:rFonts w:ascii="Courier New" w:hAnsi="Courier New"/>
          <w:color w:val="555555"/>
          <w:sz w:val="20"/>
        </w:rPr>
        <w:t>[1 . 53 . 5]</w:t>
      </w:r>
    </w:p>
    <w:p>
      <w:r>
        <w:rPr>
          <w:rFonts w:ascii="Gentium Plus" w:hAnsi="Gentium Plus"/>
          <w:sz w:val="24"/>
        </w:rPr>
        <w:t>ἀγωγήν. τὸ μὲν οὖν πρῶτον ὁ Σεσόωσις ἀποσταλεὶς ὑπὸ τοῦ πατρὸς μετὰ δυνάμεως εἰς τὴν Ἀραβίαν, συστρατευομένων καὶ τῶν συντρόφων, περί τε τὰς θήρας διεπονήθη καὶ ταῖς ἀνυδρίαις καὶ σπανοσι‐</w:t>
      </w:r>
    </w:p>
    <w:p>
      <w:r>
        <w:rPr>
          <w:rFonts w:ascii="Courier New" w:hAnsi="Courier New"/>
          <w:color w:val="555555"/>
          <w:sz w:val="20"/>
        </w:rPr>
        <w:t>[5]</w:t>
      </w:r>
    </w:p>
    <w:p>
      <w:r>
        <w:rPr>
          <w:rFonts w:ascii="Gentium Plus" w:hAnsi="Gentium Plus"/>
          <w:sz w:val="24"/>
        </w:rPr>
        <w:t>τίαις ἐγκαρτερήσας κατεστρέψατο τὸ ἔθνος ἅπαν τὸ τῶν Ἀράβων, ἀδούλωτον τὸν πρὸ τοῦ χρόνον</w:t>
      </w:r>
    </w:p>
    <w:p>
      <w:r>
        <w:rPr>
          <w:rFonts w:ascii="Courier New" w:hAnsi="Courier New"/>
          <w:color w:val="555555"/>
          <w:sz w:val="20"/>
        </w:rPr>
        <w:t>[1 . 53 . 6]</w:t>
      </w:r>
    </w:p>
    <w:p>
      <w:r>
        <w:rPr>
          <w:rFonts w:ascii="Gentium Plus" w:hAnsi="Gentium Plus"/>
          <w:sz w:val="24"/>
        </w:rPr>
        <w:t>γεγονός· ἔπειτα εἰς τοὺς πρὸς τὴν ἑσπέραν τόπους ἀποσταλεὶς τὴν πλείστην τῆς Λιβύης ὑπήκοον ἐποιή‐</w:t>
      </w:r>
    </w:p>
    <w:p>
      <w:r>
        <w:rPr>
          <w:rFonts w:ascii="Courier New" w:hAnsi="Courier New"/>
          <w:color w:val="555555"/>
          <w:sz w:val="20"/>
        </w:rPr>
        <w:t>[1 . 53 . 7]</w:t>
      </w:r>
    </w:p>
    <w:p>
      <w:r>
        <w:rPr>
          <w:rFonts w:ascii="Gentium Plus" w:hAnsi="Gentium Plus"/>
          <w:sz w:val="24"/>
        </w:rPr>
        <w:t>σατο, παντελῶς νέος ὢν τὴν ἡλικίαν. τοῦ δὲ πατρὸς τελευτήσαντος διαδεξάμενος τὴν βασιλείαν καὶ ταῖς προκατεργασθείσαις πράξεσι μετεωρισθείς, ἐπεβάλετο</w:t>
      </w:r>
    </w:p>
    <w:p>
      <w:r>
        <w:rPr>
          <w:rFonts w:ascii="Courier New" w:hAnsi="Courier New"/>
          <w:color w:val="555555"/>
          <w:sz w:val="20"/>
        </w:rPr>
        <w:t>[1 . 53 . 8]</w:t>
      </w:r>
    </w:p>
    <w:p>
      <w:r>
        <w:rPr>
          <w:rFonts w:ascii="Gentium Plus" w:hAnsi="Gentium Plus"/>
          <w:sz w:val="24"/>
        </w:rPr>
        <w:t>τὴν οἰκουμένην κατακτήσασθαι. ἔνιοι δὲ λέγουσιν αὐτὸν ὑπὸ τῆς ἰδίας θυγατρὸς Ἀθύρτιος παρακλη‐ θῆναι πρὸς τὴν τῶν ὅλων δυναστείαν, ἣν οἱ μὲν συνέσει πολὺ τῶν ἄλλων διαφέρουσάν φασι διδάξαι</w:t>
      </w:r>
    </w:p>
    <w:p>
      <w:r>
        <w:rPr>
          <w:rFonts w:ascii="Courier New" w:hAnsi="Courier New"/>
          <w:color w:val="555555"/>
          <w:sz w:val="20"/>
        </w:rPr>
        <w:t>[5]</w:t>
      </w:r>
    </w:p>
    <w:p>
      <w:r>
        <w:rPr>
          <w:rFonts w:ascii="Gentium Plus" w:hAnsi="Gentium Plus"/>
          <w:sz w:val="24"/>
        </w:rPr>
        <w:t>τὸν πατέρα ῥᾳδίως [ἂν] ἐσομένην τὴν στρατείαν,</w:t>
      </w:r>
    </w:p>
    <w:p>
      <w:r>
        <w:rPr>
          <w:rFonts w:ascii="Courier New" w:hAnsi="Courier New"/>
          <w:color w:val="555555"/>
          <w:sz w:val="20"/>
        </w:rPr>
        <w:t>[1 . 53 . 9]</w:t>
      </w:r>
    </w:p>
    <w:p>
      <w:r>
        <w:rPr>
          <w:rFonts w:ascii="Gentium Plus" w:hAnsi="Gentium Plus"/>
          <w:sz w:val="24"/>
        </w:rPr>
        <w:t>οὐρανὸν γινομένων σημείων. γεγράφασι δέ τινες καὶ διότι κατὰ τὴν γένεσιν τοῦ Σεσοώσιος ὁ πατὴρ αὐτοῦ καθ’ ὕπνον δόξαι τὸν Ἥφαιστον αὐτῷ λέγειν ὅτι πάσης τῆς οἰκουμένης ὁ γεννηθεὶς παῖς κρατήσει.</w:t>
      </w:r>
    </w:p>
    <w:p>
      <w:r>
        <w:rPr>
          <w:rFonts w:ascii="Courier New" w:hAnsi="Courier New"/>
          <w:color w:val="555555"/>
          <w:sz w:val="20"/>
        </w:rPr>
        <w:t>[1 . 53 . 10]</w:t>
      </w:r>
    </w:p>
    <w:p>
      <w:r>
        <w:rPr>
          <w:rFonts w:ascii="Gentium Plus" w:hAnsi="Gentium Plus"/>
          <w:sz w:val="24"/>
        </w:rPr>
        <w:t>διὰ ταύτην οὖν τὴν αἰτίαν τὸν μὲν πατέρα τοὺς ἡλικιώτας τοῦ προειρημένου ἀθροῖσαι καὶ βασιλικῆς ἀγωγῆς ἀξιῶσαι, προκατασκευαζόμενον εἰς τὴν τῶν ὅλων ἐπίθεσιν, αὐτὸν δ’ ἀνδρωθέντα καὶ τῇ τοῦ</w:t>
      </w:r>
    </w:p>
    <w:p>
      <w:r>
        <w:rPr>
          <w:rFonts w:ascii="Courier New" w:hAnsi="Courier New"/>
          <w:color w:val="555555"/>
          <w:sz w:val="20"/>
        </w:rPr>
        <w:t>[5]</w:t>
      </w:r>
    </w:p>
    <w:p>
      <w:r>
        <w:rPr>
          <w:rFonts w:ascii="Gentium Plus" w:hAnsi="Gentium Plus"/>
          <w:sz w:val="24"/>
        </w:rPr>
        <w:t>θεοῦ προρρήσει πιστεύσαντα κατενεχθῆναι πρὸς τὴν</w:t>
      </w:r>
    </w:p>
    <w:p>
      <w:r>
        <w:rPr>
          <w:rFonts w:ascii="Courier New" w:hAnsi="Courier New"/>
          <w:color w:val="555555"/>
          <w:sz w:val="20"/>
        </w:rPr>
        <w:t>[1 . 54 . 1]</w:t>
      </w:r>
    </w:p>
    <w:p>
      <w:r>
        <w:rPr>
          <w:rFonts w:ascii="Gentium Plus" w:hAnsi="Gentium Plus"/>
          <w:sz w:val="24"/>
        </w:rPr>
        <w:t>εἰρημένην στρατείαν. πρὸς δὲ ταύτην τὴν ἐπιβολὴν πρῶτον μὲν τὴν πρὸς αὐτὸν εὔνοιαν κατεσκεύασε πᾶσι τοῖς κατ’ Αἴγυπτον, ἡγούμενος δεῖν τοὺς μὲν συστρατεύοντας ἑτοίμως ὑπὲρ τῶν ἡγουμένων ἀπο‐</w:t>
      </w:r>
    </w:p>
    <w:p>
      <w:r>
        <w:rPr>
          <w:rFonts w:ascii="Courier New" w:hAnsi="Courier New"/>
          <w:color w:val="555555"/>
          <w:sz w:val="20"/>
        </w:rPr>
        <w:t>[5]</w:t>
      </w:r>
    </w:p>
    <w:p>
      <w:r>
        <w:rPr>
          <w:rFonts w:ascii="Gentium Plus" w:hAnsi="Gentium Plus"/>
          <w:sz w:val="24"/>
        </w:rPr>
        <w:t>θνήσκειν, τοὺς δ’ ἀπολειπομένους ἐπὶ τῶν πατρίδων μηδὲν νεωτερίζειν, εἰ μέλλει τὴν προαίρεσιν ἐπὶ</w:t>
      </w:r>
    </w:p>
    <w:p>
      <w:r>
        <w:rPr>
          <w:rFonts w:ascii="Courier New" w:hAnsi="Courier New"/>
          <w:color w:val="555555"/>
          <w:sz w:val="20"/>
        </w:rPr>
        <w:t>[1 . 54 . 2]</w:t>
      </w:r>
    </w:p>
    <w:p>
      <w:r>
        <w:rPr>
          <w:rFonts w:ascii="Gentium Plus" w:hAnsi="Gentium Plus"/>
          <w:sz w:val="24"/>
        </w:rPr>
        <w:t>τέλος ἄξειν. διὸ καὶ πάντας ἐκ τῶν ἐνδεχομένων εὐηργέτει, τοὺς μὲν χρημάτων δωρεαῖς ἐκθεραπεύων, τοὺς δὲ χώρας δόσει, τινὰς δὲ τιμωρίας ἀπολύσει, πάντας δὲ ταῖς ὁμιλίαις καὶ τῇ τῶν τρόπων ἐπιει‐</w:t>
      </w:r>
    </w:p>
    <w:p>
      <w:r>
        <w:rPr>
          <w:rFonts w:ascii="Courier New" w:hAnsi="Courier New"/>
          <w:color w:val="555555"/>
          <w:sz w:val="20"/>
        </w:rPr>
        <w:t>[5]</w:t>
      </w:r>
    </w:p>
    <w:p>
      <w:r>
        <w:rPr>
          <w:rFonts w:ascii="Gentium Plus" w:hAnsi="Gentium Plus"/>
          <w:sz w:val="24"/>
        </w:rPr>
        <w:t>κείᾳ προσήγετο· τῶν τε γὰρ βασιλικῶν ἐγκλημάτων ἅπαντας ἀθῴους ἀφῆκε καὶ τοὺς πρὸς ἀργύριον συγκεκλειμένους ἀπέλυσε τοῦ χρέους, ὄντος πολλοῦ</w:t>
      </w:r>
    </w:p>
    <w:p>
      <w:r>
        <w:rPr>
          <w:rFonts w:ascii="Courier New" w:hAnsi="Courier New"/>
          <w:color w:val="555555"/>
          <w:sz w:val="20"/>
        </w:rPr>
        <w:t>[1 . 54 . 3]</w:t>
      </w:r>
    </w:p>
    <w:p>
      <w:r>
        <w:rPr>
          <w:rFonts w:ascii="Gentium Plus" w:hAnsi="Gentium Plus"/>
          <w:sz w:val="24"/>
        </w:rPr>
        <w:t>πλήθους [ἀνθρώπων] ἐν ταῖς φυλακαῖς. τὴν δὲ χώραν ἅπασαν εἰς ἓξ καὶ τριάκοντα μέρη διελών, ἃ καλοῦσιν Αἰγύπτιοι νομούς, ἐπέστησεν ἅπασι</w:t>
      </w:r>
    </w:p>
    <w:p>
      <w:r>
        <w:rPr>
          <w:rFonts w:ascii="Courier New" w:hAnsi="Courier New"/>
          <w:color w:val="555555"/>
          <w:sz w:val="20"/>
        </w:rPr>
        <w:t>[5]</w:t>
      </w:r>
    </w:p>
    <w:p>
      <w:r>
        <w:rPr>
          <w:rFonts w:ascii="Gentium Plus" w:hAnsi="Gentium Plus"/>
          <w:sz w:val="24"/>
        </w:rPr>
        <w:t>τῶν βασιλικῶν καὶ διοικήσοντας ἅπαντα τὰ κατὰ</w:t>
      </w:r>
    </w:p>
    <w:p>
      <w:r>
        <w:rPr>
          <w:rFonts w:ascii="Courier New" w:hAnsi="Courier New"/>
          <w:color w:val="555555"/>
          <w:sz w:val="20"/>
        </w:rPr>
        <w:t>[1 . 54 . 4]</w:t>
      </w:r>
    </w:p>
    <w:p>
      <w:r>
        <w:rPr>
          <w:rFonts w:ascii="Gentium Plus" w:hAnsi="Gentium Plus"/>
          <w:sz w:val="24"/>
        </w:rPr>
        <w:t>τὰς ἰδίας μερίδας. ἐπελέξατο δὲ καὶ [τούτων] τῶν ἀνδρῶν τοὺς ταῖς ῥώμαις διαφέροντας καὶ συνε‐ στήσατο στρατόπεδον ἄξιον τοῦ μεγέθους τῆς ἐπι‐ βολῆς· κατέγραψε γὰρ πεζῶν μὲν ἑξήκοντα μυριάδας,</w:t>
      </w:r>
    </w:p>
    <w:p>
      <w:r>
        <w:rPr>
          <w:rFonts w:ascii="Courier New" w:hAnsi="Courier New"/>
          <w:color w:val="555555"/>
          <w:sz w:val="20"/>
        </w:rPr>
        <w:t>[5]</w:t>
      </w:r>
    </w:p>
    <w:p>
      <w:r>
        <w:rPr>
          <w:rFonts w:ascii="Gentium Plus" w:hAnsi="Gentium Plus"/>
          <w:sz w:val="24"/>
        </w:rPr>
        <w:t>ἱππεῖς δὲ δισμυρίους καὶ τετρακισχιλίους, ζεύγη δὲ</w:t>
      </w:r>
    </w:p>
    <w:p>
      <w:r>
        <w:rPr>
          <w:rFonts w:ascii="Courier New" w:hAnsi="Courier New"/>
          <w:color w:val="555555"/>
          <w:sz w:val="20"/>
        </w:rPr>
        <w:t>[1 . 54 . 5]</w:t>
      </w:r>
    </w:p>
    <w:p>
      <w:r>
        <w:rPr>
          <w:rFonts w:ascii="Gentium Plus" w:hAnsi="Gentium Plus"/>
          <w:sz w:val="24"/>
        </w:rPr>
        <w:t>πολεμιστήρια δισμύρια καὶ ἑπτακισχίλια. ἐπὶ δὲ τὰς κατὰ μέρος ἡγεμονίας τῶν στρατιωτῶν ἔταξε τοὺς συντρόφους, ἐνηθληκότας μὲν ἤδη τοῖς πολέ‐ μοις, ἀρετὴν δ’ ἐζηλωκότας ἐκ παίδων, εὔνοιαν δὲ</w:t>
      </w:r>
    </w:p>
    <w:p>
      <w:r>
        <w:rPr>
          <w:rFonts w:ascii="Courier New" w:hAnsi="Courier New"/>
          <w:color w:val="555555"/>
          <w:sz w:val="20"/>
        </w:rPr>
        <w:t>[5]</w:t>
      </w:r>
    </w:p>
    <w:p>
      <w:r>
        <w:rPr>
          <w:rFonts w:ascii="Gentium Plus" w:hAnsi="Gentium Plus"/>
          <w:sz w:val="24"/>
        </w:rPr>
        <w:t>ἀδελφικὴν ἔχοντας πρός τε τὸν βασιλέα καὶ πρὸς ἀλλήλους, ὄντας τὸν ἀριθμὸν πλείους τῶν χιλίων</w:t>
      </w:r>
    </w:p>
    <w:p>
      <w:r>
        <w:rPr>
          <w:rFonts w:ascii="Courier New" w:hAnsi="Courier New"/>
          <w:color w:val="555555"/>
          <w:sz w:val="20"/>
        </w:rPr>
        <w:t>[1 . 54 . 6]</w:t>
      </w:r>
    </w:p>
    <w:p>
      <w:r>
        <w:rPr>
          <w:rFonts w:ascii="Gentium Plus" w:hAnsi="Gentium Plus"/>
          <w:sz w:val="24"/>
        </w:rPr>
        <w:t>καὶ ἑπτακοσίων. πᾶσι δὲ τοῖς προειρημένοις κατε‐ κληρούχησε τὴν ἀρίστην τῆς χώρας, ὅπως ἔχοντες ἱκανὰς προσόδους καὶ μηδενὸς ἐνδεεῖς ὄντες ἀσκῶσι</w:t>
      </w:r>
    </w:p>
    <w:p>
      <w:r>
        <w:rPr>
          <w:rFonts w:ascii="Courier New" w:hAnsi="Courier New"/>
          <w:color w:val="555555"/>
          <w:sz w:val="20"/>
        </w:rPr>
        <w:t>[1 . 55 . 1]</w:t>
      </w:r>
    </w:p>
    <w:p>
      <w:r>
        <w:rPr>
          <w:rFonts w:ascii="Gentium Plus" w:hAnsi="Gentium Plus"/>
          <w:sz w:val="24"/>
        </w:rPr>
        <w:t>τὰ περὶ τοὺς πολέμους. κατασκευάσας δὲ τὴν δύ‐ ναμιν ἐστράτευσεν ἐπὶ πρώτους Αἰθίοπας τοὺς πρὸς τῇ μεσημβρίᾳ κατοικοῦντας, καὶ καταπολεμήσας ἠνάγκασε τὸ ἔθνος φόρους τελεῖν ἔβενον καὶ χρυσὸν</w:t>
      </w:r>
    </w:p>
    <w:p>
      <w:r>
        <w:rPr>
          <w:rFonts w:ascii="Courier New" w:hAnsi="Courier New"/>
          <w:color w:val="555555"/>
          <w:sz w:val="20"/>
        </w:rPr>
        <w:t>[1 . 55 . 2]</w:t>
      </w:r>
    </w:p>
    <w:p>
      <w:r>
        <w:rPr>
          <w:rFonts w:ascii="Gentium Plus" w:hAnsi="Gentium Plus"/>
          <w:sz w:val="24"/>
        </w:rPr>
        <w:t>καὶ τῶν ἐλεφάντων τοὺς ὀδόντας. ἔπειτ’ εἰς μὲν τὴν Ἐρυθρὰν θάλατταν ἀπέστειλε στόλον νεῶν τετρακοσίων, πρῶτος τῶν ἐγχωρίων μακρὰ σκάφη ναυπηγησάμενος, καὶ τάς τε νήσους τὰς ἐν τοῖς τό‐</w:t>
      </w:r>
    </w:p>
    <w:p>
      <w:r>
        <w:rPr>
          <w:rFonts w:ascii="Courier New" w:hAnsi="Courier New"/>
          <w:color w:val="555555"/>
          <w:sz w:val="20"/>
        </w:rPr>
        <w:t>[5]</w:t>
      </w:r>
    </w:p>
    <w:p>
      <w:r>
        <w:rPr>
          <w:rFonts w:ascii="Gentium Plus" w:hAnsi="Gentium Plus"/>
          <w:sz w:val="24"/>
        </w:rPr>
        <w:t>ποις κατεκτήσατο καὶ τῆς ἠπείρου τὰ παρὰ θάλατ‐ ταν μέρη κατεστρέψατο μέχρι τῆς Ἰνδικῆς· αὐτὸς</w:t>
      </w:r>
    </w:p>
    <w:p>
      <w:r>
        <w:rPr>
          <w:rFonts w:ascii="Courier New" w:hAnsi="Courier New"/>
          <w:color w:val="555555"/>
          <w:sz w:val="20"/>
        </w:rPr>
        <w:t>[1 . 55 . 3]</w:t>
      </w:r>
    </w:p>
    <w:p>
      <w:r>
        <w:rPr>
          <w:rFonts w:ascii="Gentium Plus" w:hAnsi="Gentium Plus"/>
          <w:sz w:val="24"/>
        </w:rPr>
        <w:t>νος κατεστρέψατο πᾶσαν τὴν Ἀσίαν. οὐ μόνον γὰρ τὴν ὕστερον ὑπ’ Ἀλεξάνδρου τοῦ Μακεδόνος κατα‐ κτηθεῖσαν χώραν ἐπῆλθεν, ἀλλὰ καί τινα τῶν</w:t>
      </w:r>
    </w:p>
    <w:p>
      <w:r>
        <w:rPr>
          <w:rFonts w:ascii="Courier New" w:hAnsi="Courier New"/>
          <w:color w:val="555555"/>
          <w:sz w:val="20"/>
        </w:rPr>
        <w:t>[1 . 55 . 4]</w:t>
      </w:r>
    </w:p>
    <w:p>
      <w:r>
        <w:rPr>
          <w:rFonts w:ascii="Gentium Plus" w:hAnsi="Gentium Plus"/>
          <w:sz w:val="24"/>
        </w:rPr>
        <w:t>ἐθνῶν ὧν ἐκεῖνος οὐ παρέβαλεν εἰς τὴν χώραν. καὶ γὰρ τὸν Γάγγην ποταμὸν διέβη καὶ τὴν Ἰνδικὴν ἐπῆλθε πᾶσαν ἕως ὠκεανοῦ καὶ τὰ τῶν Σκυθῶν ἔθνη μέχρι Τανάιδος ποταμοῦ τοῦ διορίζοντος τὴν</w:t>
      </w:r>
    </w:p>
    <w:p>
      <w:r>
        <w:rPr>
          <w:rFonts w:ascii="Courier New" w:hAnsi="Courier New"/>
          <w:color w:val="555555"/>
          <w:sz w:val="20"/>
        </w:rPr>
        <w:t>[5]</w:t>
      </w:r>
    </w:p>
    <w:p>
      <w:r>
        <w:rPr>
          <w:rFonts w:ascii="Gentium Plus" w:hAnsi="Gentium Plus"/>
          <w:sz w:val="24"/>
        </w:rPr>
        <w:t>Εὐρώπην ἀπὸ τῆς Ἀσίας· ὅτε δή φασι τῶν Αἰγυ‐ πτίων τινὰς καταλειφθέντας περὶ τὴν Μαιῶτιν λίμνην</w:t>
      </w:r>
    </w:p>
    <w:p>
      <w:r>
        <w:rPr>
          <w:rFonts w:ascii="Courier New" w:hAnsi="Courier New"/>
          <w:color w:val="555555"/>
          <w:sz w:val="20"/>
        </w:rPr>
        <w:t>[1 . 55 . 5]</w:t>
      </w:r>
    </w:p>
    <w:p>
      <w:r>
        <w:rPr>
          <w:rFonts w:ascii="Gentium Plus" w:hAnsi="Gentium Plus"/>
          <w:sz w:val="24"/>
        </w:rPr>
        <w:t>συστήσασθαι τὸ τῶν Κόλχων ἔθνος. ὅτι δὲ τοῦτο τὸ γένος Αἰγυπτιακόν ἐστι σημεῖον εἶναι τὸ περι‐ τέμνεσθαι τοὺς ἀνθρώπους παραπλησίως τοῖς κατ’ Αἴγυπτον, διαμένοντος τοῦ νομίμου παρὰ τοῖς ἀποί‐</w:t>
      </w:r>
    </w:p>
    <w:p>
      <w:r>
        <w:rPr>
          <w:rFonts w:ascii="Courier New" w:hAnsi="Courier New"/>
          <w:color w:val="555555"/>
          <w:sz w:val="20"/>
        </w:rPr>
        <w:t>[1 . 55 . 6]</w:t>
      </w:r>
    </w:p>
    <w:p>
      <w:r>
        <w:rPr>
          <w:rFonts w:ascii="Gentium Plus" w:hAnsi="Gentium Plus"/>
          <w:sz w:val="24"/>
        </w:rPr>
        <w:t>κοις, καθάπερ καὶ παρὰ τοῖς Ἰουδαίοις. ὁμοίως δὲ καὶ τὴν λοιπὴν Ἀσίαν ἅπασαν ὑπήκοον ἐποιήσατο καὶ τῶν Κυκλάδων νήσων τὰς πλείους. διαβὰς δ’ εἰς τὴν Εὐρώπην καὶ διεξιὼν ἅπασαν τὴν Θρᾴκην</w:t>
      </w:r>
    </w:p>
    <w:p>
      <w:r>
        <w:rPr>
          <w:rFonts w:ascii="Courier New" w:hAnsi="Courier New"/>
          <w:color w:val="555555"/>
          <w:sz w:val="20"/>
        </w:rPr>
        <w:t>[5]</w:t>
      </w:r>
    </w:p>
    <w:p>
      <w:r>
        <w:rPr>
          <w:rFonts w:ascii="Gentium Plus" w:hAnsi="Gentium Plus"/>
          <w:sz w:val="24"/>
        </w:rPr>
        <w:t>ἐκινδύνευσεν ἀποβαλεῖν τὴν δύναμιν διὰ σπάνιν</w:t>
      </w:r>
    </w:p>
    <w:p>
      <w:r>
        <w:rPr>
          <w:rFonts w:ascii="Courier New" w:hAnsi="Courier New"/>
          <w:color w:val="555555"/>
          <w:sz w:val="20"/>
        </w:rPr>
        <w:t>[1 . 55 . 7]</w:t>
      </w:r>
    </w:p>
    <w:p>
      <w:r>
        <w:rPr>
          <w:rFonts w:ascii="Gentium Plus" w:hAnsi="Gentium Plus"/>
          <w:sz w:val="24"/>
        </w:rPr>
        <w:t>τροφῆς καὶ τόπων δυσχωρίας. διόπερ ὅρια τῆς στρατείας ποιησάμενος ἐν τῇ Θρᾴκῃ, στήλας κατε‐ σκεύασεν ἐν πολλοῖς τόποις τῶν ὑπ’ αὐτοῦ κατα‐ κτηθέντων· αὗται δὲ τὴν ἐπιγραφὴν εἶχον Αἰγυ‐</w:t>
      </w:r>
    </w:p>
    <w:p>
      <w:r>
        <w:rPr>
          <w:rFonts w:ascii="Courier New" w:hAnsi="Courier New"/>
          <w:color w:val="555555"/>
          <w:sz w:val="20"/>
        </w:rPr>
        <w:t>[5]</w:t>
      </w:r>
    </w:p>
    <w:p>
      <w:r>
        <w:rPr>
          <w:rFonts w:ascii="Gentium Plus" w:hAnsi="Gentium Plus"/>
          <w:sz w:val="24"/>
        </w:rPr>
        <w:t>πτίοις γράμμασι τοῖς ἱεροῖς λεγομένοις, „Τήνδε τὴν χώραν ὅπλοις κατεστρέψατο τοῖς ἑαυτοῦ βασιλεὺς</w:t>
      </w:r>
    </w:p>
    <w:p>
      <w:r>
        <w:rPr>
          <w:rFonts w:ascii="Courier New" w:hAnsi="Courier New"/>
          <w:color w:val="555555"/>
          <w:sz w:val="20"/>
        </w:rPr>
        <w:t>[1 . 55 . 8]</w:t>
      </w:r>
    </w:p>
    <w:p>
      <w:r>
        <w:rPr>
          <w:rFonts w:ascii="Gentium Plus" w:hAnsi="Gentium Plus"/>
          <w:sz w:val="24"/>
        </w:rPr>
        <w:t>βασιλέων καὶ δεσπότης δεσποτῶν Σεσόωσισ“. τὴν δὲ στήλην κατεσκεύασεν ἔχουσαν αἰδοῖον ἐν μὲν τοῖς μαχίμοις ἔθνεσιν ἀνδρός, ἐν δὲ τοῖς ἀγεννέσι</w:t>
      </w:r>
    </w:p>
    <w:p>
      <w:r>
        <w:rPr>
          <w:rFonts w:ascii="Courier New" w:hAnsi="Courier New"/>
          <w:color w:val="555555"/>
          <w:sz w:val="20"/>
        </w:rPr>
        <w:t>[5]</w:t>
      </w:r>
    </w:p>
    <w:p>
      <w:r>
        <w:rPr>
          <w:rFonts w:ascii="Gentium Plus" w:hAnsi="Gentium Plus"/>
          <w:sz w:val="24"/>
        </w:rPr>
        <w:t>τὴν διάθεσιν τῆς ἑκάστων ψυχῆς φανερωτάτην τοῖς</w:t>
      </w:r>
    </w:p>
    <w:p>
      <w:r>
        <w:rPr>
          <w:rFonts w:ascii="Courier New" w:hAnsi="Courier New"/>
          <w:color w:val="555555"/>
          <w:sz w:val="20"/>
        </w:rPr>
        <w:t>[1 . 55 . 9]</w:t>
      </w:r>
    </w:p>
    <w:p>
      <w:r>
        <w:rPr>
          <w:rFonts w:ascii="Gentium Plus" w:hAnsi="Gentium Plus"/>
          <w:sz w:val="24"/>
        </w:rPr>
        <w:t>ἐπιγινομένοις ἔσεσθαι νομίζων. ἐν ἐνίοις δὲ τόποις καὶ τὴν ἑαυτοῦ κατεσκεύασεν εἰκόνα λιθίνην, τόξα καὶ λόγχην ἔχουσαν, τῷ μεγέθει τέτταρσι παλαι‐ σταῖς μείζονα τῶν τεττάρων πηχῶν, ἡλίκος ὢν καὶ</w:t>
      </w:r>
    </w:p>
    <w:p>
      <w:r>
        <w:rPr>
          <w:rFonts w:ascii="Courier New" w:hAnsi="Courier New"/>
          <w:color w:val="555555"/>
          <w:sz w:val="20"/>
        </w:rPr>
        <w:t>[1 . 55 . 10]</w:t>
      </w:r>
    </w:p>
    <w:p>
      <w:r>
        <w:rPr>
          <w:rFonts w:ascii="Gentium Plus" w:hAnsi="Gentium Plus"/>
          <w:sz w:val="24"/>
        </w:rPr>
        <w:t>αὐτὸς ἐτύγχανεν. ἐπιεικῶς δὲ προσενεχθεὶς ἅπασι τοῖς ὑποτεταγμένοις καὶ συντελέσας τὴν στρατείαν ἐν ἔτεσιν ἐννέα, τοῖς μὲν ἔθνεσι κατὰ δύναμιν προσ‐ έταξε δωροφορεῖν κατ’ ἐνιαυτὸν εἰς Αἴγυπτον, αὐτὸς</w:t>
      </w:r>
    </w:p>
    <w:p>
      <w:r>
        <w:rPr>
          <w:rFonts w:ascii="Courier New" w:hAnsi="Courier New"/>
          <w:color w:val="555555"/>
          <w:sz w:val="20"/>
        </w:rPr>
        <w:t>[5]</w:t>
      </w:r>
    </w:p>
    <w:p>
      <w:r>
        <w:rPr>
          <w:rFonts w:ascii="Gentium Plus" w:hAnsi="Gentium Plus"/>
          <w:sz w:val="24"/>
        </w:rPr>
        <w:t>δ’ ἀθροίσας αἰχμαλώτων τε καὶ τῶν ἄλλων λαφύ‐ ρων πλῆθος ἀνυπέρβλητον ἐπανῆλθεν εἰς τὴν πα‐ τρίδα, μεγίστας πράξεις τῶν πρὸ αὐτοῦ κατειργα‐</w:t>
      </w:r>
    </w:p>
    <w:p>
      <w:r>
        <w:rPr>
          <w:rFonts w:ascii="Courier New" w:hAnsi="Courier New"/>
          <w:color w:val="555555"/>
          <w:sz w:val="20"/>
        </w:rPr>
        <w:t>[1 . 55 . 11]</w:t>
      </w:r>
    </w:p>
    <w:p>
      <w:r>
        <w:rPr>
          <w:rFonts w:ascii="Gentium Plus" w:hAnsi="Gentium Plus"/>
          <w:sz w:val="24"/>
        </w:rPr>
        <w:t>σμένος. καὶ τὰ μὲν ἱερὰ πάντα τὰ κατ’ Αἴγυπτον ἀναθήμασιν ἀξιολόγοις καὶ σκύλοις ἐκόσμησε, τῶν δὲ στρατιωτῶν τοὺς ἀνδραγαθήσαντας δωρεαῖς κατὰ</w:t>
      </w:r>
    </w:p>
    <w:p>
      <w:r>
        <w:rPr>
          <w:rFonts w:ascii="Courier New" w:hAnsi="Courier New"/>
          <w:color w:val="555555"/>
          <w:sz w:val="20"/>
        </w:rPr>
        <w:t>[1 . 55 . 12]</w:t>
      </w:r>
    </w:p>
    <w:p>
      <w:r>
        <w:rPr>
          <w:rFonts w:ascii="Gentium Plus" w:hAnsi="Gentium Plus"/>
          <w:sz w:val="24"/>
        </w:rPr>
        <w:t>τὴν ἀξίαν ἐτίμησε. καθόλου δὲ ἀπὸ ταύτης τῆς στρατείας οὐ μόνον ἡ συνανδραγαθήσασα δύναμις μεγάλην εὐπορίαν κτησαμένη τὴν ἐπάνοδον ἐποιή‐ σατο λαμπράν, ἀλλὰ καὶ τὴν Αἴγυπτον ἅπασαν</w:t>
      </w:r>
    </w:p>
    <w:p>
      <w:r>
        <w:rPr>
          <w:rFonts w:ascii="Courier New" w:hAnsi="Courier New"/>
          <w:color w:val="555555"/>
          <w:sz w:val="20"/>
        </w:rPr>
        <w:t>[5]</w:t>
      </w:r>
    </w:p>
    <w:p>
      <w:r>
        <w:rPr>
          <w:rFonts w:ascii="Gentium Plus" w:hAnsi="Gentium Plus"/>
          <w:sz w:val="24"/>
        </w:rPr>
        <w:t>συνέβη παντοίας ὠφελείας ἐμπλησθῆναι.</w:t>
      </w:r>
    </w:p>
    <w:p>
      <w:r>
        <w:rPr>
          <w:rFonts w:ascii="Courier New" w:hAnsi="Courier New"/>
          <w:color w:val="555555"/>
          <w:sz w:val="20"/>
        </w:rPr>
        <w:t>[1 . 56 . 1]</w:t>
      </w:r>
    </w:p>
    <w:p>
      <w:r>
        <w:rPr>
          <w:rFonts w:ascii="Gentium Plus" w:hAnsi="Gentium Plus"/>
          <w:sz w:val="24"/>
        </w:rPr>
        <w:t>Ὁ δὲ Σεσόωσις ἀποστήσας τὰ πλήθη ἀπὸ τῶν πολεμικῶν ἔργων τοῖς μὲν συνανδραγαθήσασι συν‐ εχώρησε τὴν ῥᾳστώνην καὶ τὴν ἀπόλαυσιν τῶν κατα‐ κτηθέντων ἀγαθῶν, αὐτὸς δὲ φιλόδοξος ὢν καὶ τῆς</w:t>
      </w:r>
    </w:p>
    <w:p>
      <w:r>
        <w:rPr>
          <w:rFonts w:ascii="Courier New" w:hAnsi="Courier New"/>
          <w:color w:val="555555"/>
          <w:sz w:val="20"/>
        </w:rPr>
        <w:t>[5]</w:t>
      </w:r>
    </w:p>
    <w:p>
      <w:r>
        <w:rPr>
          <w:rFonts w:ascii="Gentium Plus" w:hAnsi="Gentium Plus"/>
          <w:sz w:val="24"/>
        </w:rPr>
        <w:t>εἰς τὸν αἰῶνα μνήμης ὀρεγόμενος κατεσκεύασεν ἔργα μεγάλα καὶ θαυμαστὰ ταῖς ἐπινοίαις καὶ ταῖς χορηγίαις, ἑαυτῷ μὲν ἀθάνατον περιποιοῦντα δόξαν,</w:t>
      </w:r>
    </w:p>
    <w:p>
      <w:r>
        <w:rPr>
          <w:rFonts w:ascii="Courier New" w:hAnsi="Courier New"/>
          <w:color w:val="555555"/>
          <w:sz w:val="20"/>
        </w:rPr>
        <w:t>[1 . 56 . 2]</w:t>
      </w:r>
    </w:p>
    <w:p>
      <w:r>
        <w:rPr>
          <w:rFonts w:ascii="Gentium Plus" w:hAnsi="Gentium Plus"/>
          <w:sz w:val="24"/>
        </w:rPr>
        <w:t>λειαν μετὰ ῥᾳστώνης. πρῶτον μὲν γὰρ ἀπὸ θεῶν ἀρξάμενος ᾠκοδόμησεν ἐν πάσαις ταῖς κατ’ Αἴγυ‐ πτον πόλεσιν ἱερὸν θεοῦ τοῦ μάλιστα παρ’ ἑκάστοις τιμωμένου. πρὸς δὲ τὰς ἐργασίας τῶν μὲν Αἰγυ‐</w:t>
      </w:r>
    </w:p>
    <w:p>
      <w:r>
        <w:rPr>
          <w:rFonts w:ascii="Courier New" w:hAnsi="Courier New"/>
          <w:color w:val="555555"/>
          <w:sz w:val="20"/>
        </w:rPr>
        <w:t>[5]</w:t>
      </w:r>
    </w:p>
    <w:p>
      <w:r>
        <w:rPr>
          <w:rFonts w:ascii="Gentium Plus" w:hAnsi="Gentium Plus"/>
          <w:sz w:val="24"/>
        </w:rPr>
        <w:t>πτίων οὐδένα παρέλαβε, δι’ αὐτῶν δὲ τῶν αἰχμα‐ λώτων ἅπαντα κατεσκεύασε· διόπερ ἐπὶ πᾶσι τοῖς ἱεροῖς ἐπέγραψεν ὡς οὐδεὶς ἐγχώριος εἰς αὐτὰ με‐</w:t>
      </w:r>
    </w:p>
    <w:p>
      <w:r>
        <w:rPr>
          <w:rFonts w:ascii="Courier New" w:hAnsi="Courier New"/>
          <w:color w:val="555555"/>
          <w:sz w:val="20"/>
        </w:rPr>
        <w:t>[1 . 56 . 3]</w:t>
      </w:r>
    </w:p>
    <w:p>
      <w:r>
        <w:rPr>
          <w:rFonts w:ascii="Gentium Plus" w:hAnsi="Gentium Plus"/>
          <w:sz w:val="24"/>
        </w:rPr>
        <w:t>μόχθηκε. λέγεται δὲ τῶν αἰχμαλώτων τοὺς ἐκ τῆς Βαβυλωνίας ἁλόντας ἀποστῆναι τοῦ βασιλέως, μὴ δυναμένους φέρειν τὰς ἐν τοῖς ἔργοις ταλαιπωρίας· οὓς καταλαβομένους παρὰ τὸν ποταμὸν χωρίον καρ‐</w:t>
      </w:r>
    </w:p>
    <w:p>
      <w:r>
        <w:rPr>
          <w:rFonts w:ascii="Courier New" w:hAnsi="Courier New"/>
          <w:color w:val="555555"/>
          <w:sz w:val="20"/>
        </w:rPr>
        <w:t>[5]</w:t>
      </w:r>
    </w:p>
    <w:p>
      <w:r>
        <w:rPr>
          <w:rFonts w:ascii="Gentium Plus" w:hAnsi="Gentium Plus"/>
          <w:sz w:val="24"/>
        </w:rPr>
        <w:t>τερὸν διαπολεμεῖν τοῖς Αἰγυπτίοις καὶ τὴν σύνεγγυς χώραν καταφθείρειν, τέλος δὲ δοθείσης ἀδείας αὐ‐ τοῖς κατοικῆσαι τὸν τόπον, ὃν καὶ ἀπὸ τῆς πατρίδος</w:t>
      </w:r>
    </w:p>
    <w:p>
      <w:r>
        <w:rPr>
          <w:rFonts w:ascii="Courier New" w:hAnsi="Courier New"/>
          <w:color w:val="555555"/>
          <w:sz w:val="20"/>
        </w:rPr>
        <w:t>[1 . 56 . 4]</w:t>
      </w:r>
    </w:p>
    <w:p>
      <w:r>
        <w:rPr>
          <w:rFonts w:ascii="Gentium Plus" w:hAnsi="Gentium Plus"/>
          <w:sz w:val="24"/>
        </w:rPr>
        <w:t>Βαβυλῶνα προσαγορεῦσαι. δι’ αἰτίας δὲ παραπλη‐ σίους φασὶν ὠνομάσθαι καὶ τὴν Τροίαν τὴν ἔτι [καὶ] νῦν οὖσαν παρὰ τὸν Νεῖλον· τὸν μὲν γὰρ Μενέλαον ἐξ Ἰλίου πλέοντα μετὰ πολλῶν αἰχμαλώ‐</w:t>
      </w:r>
    </w:p>
    <w:p>
      <w:r>
        <w:rPr>
          <w:rFonts w:ascii="Courier New" w:hAnsi="Courier New"/>
          <w:color w:val="555555"/>
          <w:sz w:val="20"/>
        </w:rPr>
        <w:t>[5]</w:t>
      </w:r>
    </w:p>
    <w:p>
      <w:r>
        <w:rPr>
          <w:rFonts w:ascii="Gentium Plus" w:hAnsi="Gentium Plus"/>
          <w:sz w:val="24"/>
        </w:rPr>
        <w:t>των παραβαλεῖν εἰς Αἴγυπτον, τοὺς δὲ Τρῶας ἀποστάντας αὐτοῦ καταλαβέσθαι τινὰ τόπον καὶ διαπολεμῆσαι μέχρι ὅτου συγχωρηθείσης αὐτοῖς τῆς ἀσφαλείας ἔκτισαν πόλιν, ἣν ὁμώνυμον αὐτοὺς</w:t>
      </w:r>
    </w:p>
    <w:p>
      <w:r>
        <w:rPr>
          <w:rFonts w:ascii="Courier New" w:hAnsi="Courier New"/>
          <w:color w:val="555555"/>
          <w:sz w:val="20"/>
        </w:rPr>
        <w:t>[1 . 56 . 5]</w:t>
      </w:r>
    </w:p>
    <w:p>
      <w:r>
        <w:rPr>
          <w:rFonts w:ascii="Gentium Plus" w:hAnsi="Gentium Plus"/>
          <w:sz w:val="24"/>
        </w:rPr>
        <w:t>ποιῆσαι τῇ πατρίδι. οὐκ ἀγνοῶ δ’ ὅτι περὶ τῶν εἰρημένων πόλεων Κτησίας ὁ Κνίδιος διαφόρως ἱστόρησε, φήσας τῶν μετὰ Σεμιράμιδος παραβαλόν‐ των εἰς Αἴγυπτόν τινας ἐκτικέναι ταύτας, ἀπὸ τῶν</w:t>
      </w:r>
    </w:p>
    <w:p>
      <w:r>
        <w:rPr>
          <w:rFonts w:ascii="Courier New" w:hAnsi="Courier New"/>
          <w:color w:val="555555"/>
          <w:sz w:val="20"/>
        </w:rPr>
        <w:t>[1 . 56 . 6]</w:t>
      </w:r>
    </w:p>
    <w:p>
      <w:r>
        <w:rPr>
          <w:rFonts w:ascii="Gentium Plus" w:hAnsi="Gentium Plus"/>
          <w:sz w:val="24"/>
        </w:rPr>
        <w:t>ἰδίων πατρίδων θεμένους τὴν προσηγορίαν. περὶ</w:t>
      </w:r>
    </w:p>
    <w:p>
      <w:r>
        <w:rPr>
          <w:rFonts w:ascii="Courier New" w:hAnsi="Courier New"/>
          <w:color w:val="555555"/>
          <w:sz w:val="20"/>
        </w:rPr>
        <w:t>[5]</w:t>
      </w:r>
    </w:p>
    <w:p>
      <w:r>
        <w:rPr>
          <w:rFonts w:ascii="Gentium Plus" w:hAnsi="Gentium Plus"/>
          <w:sz w:val="24"/>
        </w:rPr>
        <w:t>ἀκέραιος ἡ περὶ τῆς ἀληθείας κρίσις ἀπολείπηται τοῖς ἀναγινώσκουσιν.</w:t>
      </w:r>
    </w:p>
    <w:p>
      <w:r>
        <w:rPr>
          <w:rFonts w:ascii="Courier New" w:hAnsi="Courier New"/>
          <w:color w:val="555555"/>
          <w:sz w:val="20"/>
        </w:rPr>
        <w:t>[1 . 57 . 1]</w:t>
      </w:r>
    </w:p>
    <w:p>
      <w:r>
        <w:rPr>
          <w:rFonts w:ascii="Gentium Plus" w:hAnsi="Gentium Plus"/>
          <w:sz w:val="24"/>
        </w:rPr>
        <w:t>Ὁ δ’ οὖν Σεσόωσις χώματα πολλὰ καὶ μεγάλα κατασκευάσας τὰς πόλεις εἰς ταῦτα μετῴκισεν, ὅσαι μὴ φυσικῶς τὸ ἔδαφος ἐτύγχανον ἐπηρμένον ἔχου‐ σαι, ὅπως κατὰ τὰς πληρώσεις τοῦ ποταμοῦ κατα‐</w:t>
      </w:r>
    </w:p>
    <w:p>
      <w:r>
        <w:rPr>
          <w:rFonts w:ascii="Courier New" w:hAnsi="Courier New"/>
          <w:color w:val="555555"/>
          <w:sz w:val="20"/>
        </w:rPr>
        <w:t>[5]</w:t>
      </w:r>
    </w:p>
    <w:p>
      <w:r>
        <w:rPr>
          <w:rFonts w:ascii="Gentium Plus" w:hAnsi="Gentium Plus"/>
          <w:sz w:val="24"/>
        </w:rPr>
        <w:t>φυγὰς ἔχωσιν ἀκινδύνους οἵ τε ἄνθρωποι καὶ τὰ</w:t>
      </w:r>
    </w:p>
    <w:p>
      <w:r>
        <w:rPr>
          <w:rFonts w:ascii="Courier New" w:hAnsi="Courier New"/>
          <w:color w:val="555555"/>
          <w:sz w:val="20"/>
        </w:rPr>
        <w:t>[1 . 57 . 2]</w:t>
      </w:r>
    </w:p>
    <w:p>
      <w:r>
        <w:rPr>
          <w:rFonts w:ascii="Gentium Plus" w:hAnsi="Gentium Plus"/>
          <w:sz w:val="24"/>
        </w:rPr>
        <w:t>κτήνη. κατὰ πᾶσαν δὲ τὴν χώραν τὴν ἀπὸ Μέμ‐ φεως ἐπὶ θάλατταν ὤρυξε πυκνὰς ἐκ τοῦ ποταμοῦ διώρυχας, ἵνα τὰς μὲν συγκομιδὰς τῶν καρπῶν ποιῶνται συντόμως καὶ ῥᾳδίως, ταῖς δὲ πρὸς ἀλλή‐</w:t>
      </w:r>
    </w:p>
    <w:p>
      <w:r>
        <w:rPr>
          <w:rFonts w:ascii="Courier New" w:hAnsi="Courier New"/>
          <w:color w:val="555555"/>
          <w:sz w:val="20"/>
        </w:rPr>
        <w:t>[5]</w:t>
      </w:r>
    </w:p>
    <w:p>
      <w:r>
        <w:rPr>
          <w:rFonts w:ascii="Gentium Plus" w:hAnsi="Gentium Plus"/>
          <w:sz w:val="24"/>
        </w:rPr>
        <w:t>λους τῶν λαῶν ἐπιμιξίαις καὶ πᾶσι τοῖς τόποις ὑπάρχῃ ῥᾳστώνη καὶ πάντων τῶν πρὸς ἀπόλαυσιν πολλὴ δαψίλεια· τὸ δὲ μέγιστον, πρὸς τὰς τῶν πο‐ λεμίων ἐφόδους ὀχυρὰν καὶ δυσέμβολον ἐποίησε</w:t>
      </w:r>
    </w:p>
    <w:p>
      <w:r>
        <w:rPr>
          <w:rFonts w:ascii="Courier New" w:hAnsi="Courier New"/>
          <w:color w:val="555555"/>
          <w:sz w:val="20"/>
        </w:rPr>
        <w:t>[1 . 57 . 3]</w:t>
      </w:r>
    </w:p>
    <w:p>
      <w:r>
        <w:rPr>
          <w:rFonts w:ascii="Gentium Plus" w:hAnsi="Gentium Plus"/>
          <w:sz w:val="24"/>
        </w:rPr>
        <w:t>τὴν χώραν· τὸν γὰρ πρὸ τοῦ χρόνον ἡ κρατίστη τῆς Αἰγύπτου πᾶσα σχεδὸν ἱππάσιμος οὖσα καὶ ταῖς συνωρίσιν εὔβατος ἀπ’ ἐκείνου τοῦ χρόνου διὰ τὸ πλῆθος τῶν ἐκ τοῦ ποταμοῦ διωρύχων δυσεφοδω‐</w:t>
      </w:r>
    </w:p>
    <w:p>
      <w:r>
        <w:rPr>
          <w:rFonts w:ascii="Courier New" w:hAnsi="Courier New"/>
          <w:color w:val="555555"/>
          <w:sz w:val="20"/>
        </w:rPr>
        <w:t>[1 . 57 . 4]</w:t>
      </w:r>
    </w:p>
    <w:p>
      <w:r>
        <w:rPr>
          <w:rFonts w:ascii="Gentium Plus" w:hAnsi="Gentium Plus"/>
          <w:sz w:val="24"/>
        </w:rPr>
        <w:t>τάτη γέγονεν. ἐτείχισε δὲ καὶ τὴν πρὸς ἀνατολὰς νεύουσαν πλευρὰν τῆς Αἰγύπτου πρὸς τὰς ἀπὸ τῆς Συρίας καὶ τῆς Ἀραβίας ἐμβολὰς ἀπὸ Πηλουσίου μέχρι Ἡλιουπόλεως διὰ τῆς ἐρήμου, τὸ μῆκος ἐπὶ</w:t>
      </w:r>
    </w:p>
    <w:p>
      <w:r>
        <w:rPr>
          <w:rFonts w:ascii="Courier New" w:hAnsi="Courier New"/>
          <w:color w:val="555555"/>
          <w:sz w:val="20"/>
        </w:rPr>
        <w:t>[1 . 57 . 5]</w:t>
      </w:r>
    </w:p>
    <w:p>
      <w:r>
        <w:rPr>
          <w:rFonts w:ascii="Gentium Plus" w:hAnsi="Gentium Plus"/>
          <w:sz w:val="24"/>
        </w:rPr>
        <w:t>σταδίους χιλίους καὶ πεντακοσίους. ἐναυπηγήσατο</w:t>
      </w:r>
    </w:p>
    <w:p>
      <w:r>
        <w:rPr>
          <w:rFonts w:ascii="Courier New" w:hAnsi="Courier New"/>
          <w:color w:val="555555"/>
          <w:sz w:val="20"/>
        </w:rPr>
        <w:t>[5]</w:t>
      </w:r>
    </w:p>
    <w:p>
      <w:r>
        <w:rPr>
          <w:rFonts w:ascii="Gentium Plus" w:hAnsi="Gentium Plus"/>
          <w:sz w:val="24"/>
        </w:rPr>
        <w:t>γυρωμένην· καὶ τοῦτο μὲν ἀνέθηκε τῷ θεῷ τῷ μάλιστα ἐν Θήβαις τιμωμένῳ, δύο τε λιθίνους ὀβε‐ λίσκους ἐκ τοῦ σκληροῦ λίθου πηχῶν τὸ ὕψος εἴκοσι πρὸς τοῖς ἑκατόν, ἐφ’ ὧν ἐπέγραψε τό τε μέγεθος τῆς δυνάμεως καὶ τὸ πλῆθος τῶν προσόδων καὶ</w:t>
      </w:r>
    </w:p>
    <w:p>
      <w:r>
        <w:rPr>
          <w:rFonts w:ascii="Courier New" w:hAnsi="Courier New"/>
          <w:color w:val="555555"/>
          <w:sz w:val="20"/>
        </w:rPr>
        <w:t>[10]</w:t>
      </w:r>
    </w:p>
    <w:p>
      <w:r>
        <w:rPr>
          <w:rFonts w:ascii="Gentium Plus" w:hAnsi="Gentium Plus"/>
          <w:sz w:val="24"/>
        </w:rPr>
        <w:t>τὸν ἀριθμὸν τῶν καταπολεμηθέντων ἐθνῶν· ἐν Μέμφει δ’ ἐν τῷ τοῦ Ἡφαίστου ἱερῷ μονολίθους εἰκόνας ἑαυτοῦ τε καὶ τῆς γυναικὸς τὸ ὕψος τριά‐ κοντα πηχῶν, τῶν δ’ υἱῶν εἴκοσι πηχῶν, διὰ σύμ‐</w:t>
      </w:r>
    </w:p>
    <w:p>
      <w:r>
        <w:rPr>
          <w:rFonts w:ascii="Courier New" w:hAnsi="Courier New"/>
          <w:color w:val="555555"/>
          <w:sz w:val="20"/>
        </w:rPr>
        <w:t>[1 . 57 . 6]</w:t>
      </w:r>
    </w:p>
    <w:p>
      <w:r>
        <w:rPr>
          <w:rFonts w:ascii="Gentium Plus" w:hAnsi="Gentium Plus"/>
          <w:sz w:val="24"/>
        </w:rPr>
        <w:t>πτωμα τοιόνδε. ἐκ τῆς μεγάλης στρατείας ἀνακάμ‐ ψαντος εἰς Αἴγυπτον τοῦ Σεσοώσιος καὶ διατρίβοντος περὶ τὸ Πηλούσιον, ἑστιῶν αὐτὸν ὁ ἀδελφὸς μετὰ τῆς γυναικὸς καὶ τῶν τέκνων ἐπιβουλὴν συνε‐</w:t>
      </w:r>
    </w:p>
    <w:p>
      <w:r>
        <w:rPr>
          <w:rFonts w:ascii="Courier New" w:hAnsi="Courier New"/>
          <w:color w:val="555555"/>
          <w:sz w:val="20"/>
        </w:rPr>
        <w:t>[5]</w:t>
      </w:r>
    </w:p>
    <w:p>
      <w:r>
        <w:rPr>
          <w:rFonts w:ascii="Gentium Plus" w:hAnsi="Gentium Plus"/>
          <w:sz w:val="24"/>
        </w:rPr>
        <w:t>στήσατο· ἀναπαυσαμένων γὰρ αὐτῶν ἀπὸ τῆς μέθης, ἔχων καλάμου ξηροῦ πλῆθος ἐκ χρόνου παρεσκευ‐ ασμένον, καὶ τοῦτο νυκτὸς τῇ σκηνῇ περιθείς, ἐνέ‐</w:t>
      </w:r>
    </w:p>
    <w:p>
      <w:r>
        <w:rPr>
          <w:rFonts w:ascii="Courier New" w:hAnsi="Courier New"/>
          <w:color w:val="555555"/>
          <w:sz w:val="20"/>
        </w:rPr>
        <w:t>[1 . 57 . 7]</w:t>
      </w:r>
    </w:p>
    <w:p>
      <w:r>
        <w:rPr>
          <w:rFonts w:ascii="Gentium Plus" w:hAnsi="Gentium Plus"/>
          <w:sz w:val="24"/>
        </w:rPr>
        <w:t>πρησεν. ἄφνω δὲ τοῦ πυρὸς ἐκλάμψαντος οἱ μὲν ἐπὶ τῆς θεραπείας τοῦ βασιλέως τεταγμένοι παρε‐ βοήθουν ἀγεννῶς ὡς ἂν οἰνωμένοι, ὁ δὲ Σεσόωσις ἀμφοτέρας τὰς χεῖρας ἀνατείνας καὶ ὑπὲρ τῆς σωτη‐</w:t>
      </w:r>
    </w:p>
    <w:p>
      <w:r>
        <w:rPr>
          <w:rFonts w:ascii="Courier New" w:hAnsi="Courier New"/>
          <w:color w:val="555555"/>
          <w:sz w:val="20"/>
        </w:rPr>
        <w:t>[5]</w:t>
      </w:r>
    </w:p>
    <w:p>
      <w:r>
        <w:rPr>
          <w:rFonts w:ascii="Gentium Plus" w:hAnsi="Gentium Plus"/>
          <w:sz w:val="24"/>
        </w:rPr>
        <w:t>ρίας τῶν τε παίδων καὶ τῆς γυναικὸς τοῖς θεοῖς</w:t>
      </w:r>
    </w:p>
    <w:p>
      <w:r>
        <w:rPr>
          <w:rFonts w:ascii="Courier New" w:hAnsi="Courier New"/>
          <w:color w:val="555555"/>
          <w:sz w:val="20"/>
        </w:rPr>
        <w:t>[1 . 57 . 8]</w:t>
      </w:r>
    </w:p>
    <w:p>
      <w:r>
        <w:rPr>
          <w:rFonts w:ascii="Gentium Plus" w:hAnsi="Gentium Plus"/>
          <w:sz w:val="24"/>
        </w:rPr>
        <w:t>εὐξάμενος διεξέπεσε διὰ τῆς φλογός. σωθεὶς δὲ παραδόξως τοὺς ἄλλους θεοὺς ἐτίμησεν ἀναθή‐ μασι, καθότι προείρηται, πάντων δὲ μάλιστα τὸν</w:t>
      </w:r>
    </w:p>
    <w:p>
      <w:r>
        <w:rPr>
          <w:rFonts w:ascii="Courier New" w:hAnsi="Courier New"/>
          <w:color w:val="555555"/>
          <w:sz w:val="20"/>
        </w:rPr>
        <w:t>[1 . 58 . 1]</w:t>
      </w:r>
    </w:p>
    <w:p>
      <w:r>
        <w:rPr>
          <w:rFonts w:ascii="Gentium Plus" w:hAnsi="Gentium Plus"/>
          <w:sz w:val="24"/>
        </w:rPr>
        <w:t>Πολλῶν δὲ καὶ μεγάλων περὶ τὸν Σεσόωσιν ὑπαρξάντων δοκεῖ μεγαλοπρεπέστατον αὐτῷ γεγο‐ νέναι τὸ συντελούμενον ἐν ταῖς ἐξόδοις περὶ τοὺς</w:t>
      </w:r>
    </w:p>
    <w:p>
      <w:r>
        <w:rPr>
          <w:rFonts w:ascii="Courier New" w:hAnsi="Courier New"/>
          <w:color w:val="555555"/>
          <w:sz w:val="20"/>
        </w:rPr>
        <w:t>[1 . 58 . 2]</w:t>
      </w:r>
    </w:p>
    <w:p>
      <w:r>
        <w:rPr>
          <w:rFonts w:ascii="Gentium Plus" w:hAnsi="Gentium Plus"/>
          <w:sz w:val="24"/>
        </w:rPr>
        <w:t>ἡγεμόνας. τῶν γὰρ καταπεπολεμημένων ἐθνῶν οἵ τε τὰς συγκεχωρημένας βασιλείας ἔχοντες καὶ τῶν ἄλλων οἱ τὰς μεγίστας ἡγεμονίας παρειληφότες ἀπήντων εἰς Αἴγυπτον ἐν τακτοῖς χρόνοις φέροντες</w:t>
      </w:r>
    </w:p>
    <w:p>
      <w:r>
        <w:rPr>
          <w:rFonts w:ascii="Courier New" w:hAnsi="Courier New"/>
          <w:color w:val="555555"/>
          <w:sz w:val="20"/>
        </w:rPr>
        <w:t>[5]</w:t>
      </w:r>
    </w:p>
    <w:p>
      <w:r>
        <w:rPr>
          <w:rFonts w:ascii="Gentium Plus" w:hAnsi="Gentium Plus"/>
          <w:sz w:val="24"/>
        </w:rPr>
        <w:t>δῶρα· οὓς ὁ βασιλεὺς ἐκδεχόμενος ἐν μὲν τοῖς ἄλ‐ λοις ἐτίμα καὶ διαφερόντως προῆγεν, ὁπότε δὲ πρὸς ἱερὸν ἢ πόλιν προσιέναι μέλλοι, τοὺς ἵππους ἀπὸ τοῦ τεθρίππου λύων ὑπεζεύγνυεν ἀντὶ τούτων κατὰ τέτταρας τούς τε βασιλεῖς καὶ τοὺς ἄλλους ἡγεμό‐</w:t>
      </w:r>
    </w:p>
    <w:p>
      <w:r>
        <w:rPr>
          <w:rFonts w:ascii="Courier New" w:hAnsi="Courier New"/>
          <w:color w:val="555555"/>
          <w:sz w:val="20"/>
        </w:rPr>
        <w:t>[10]</w:t>
      </w:r>
    </w:p>
    <w:p>
      <w:r>
        <w:rPr>
          <w:rFonts w:ascii="Gentium Plus" w:hAnsi="Gentium Plus"/>
          <w:sz w:val="24"/>
        </w:rPr>
        <w:t>νας, ἐνδεικνύμενος, ὡς ᾤετο, πᾶσιν ὅτι τοὺς τῶν ἄλλων κρατίστους καὶ δι’ ἀρετὴν ἐπιφανεστάτους καταπολεμήσας εἰς ἅμιλλαν ἀρετῆς οὐκ ἔχει τὸν</w:t>
      </w:r>
    </w:p>
    <w:p>
      <w:r>
        <w:rPr>
          <w:rFonts w:ascii="Courier New" w:hAnsi="Courier New"/>
          <w:color w:val="555555"/>
          <w:sz w:val="20"/>
        </w:rPr>
        <w:t>[1 . 58 . 3]</w:t>
      </w:r>
    </w:p>
    <w:p>
      <w:r>
        <w:rPr>
          <w:rFonts w:ascii="Gentium Plus" w:hAnsi="Gentium Plus"/>
          <w:sz w:val="24"/>
        </w:rPr>
        <w:t>δυνάμενον συγκριθῆναι. δοκεῖ δ’ οὗτος ὁ βασιλεὺς πάντας τοὺς πώποτε γενομένους ἐν ἐξουσίαις ὑπερ‐ βεβηκέναι ταῖς τε πολεμικαῖς πράξεσι καὶ τῷ μεγέ‐ θει καὶ τῷ πλήθει τῶν τε ἀναθημάτων καὶ τῶν</w:t>
      </w:r>
    </w:p>
    <w:p>
      <w:r>
        <w:rPr>
          <w:rFonts w:ascii="Courier New" w:hAnsi="Courier New"/>
          <w:color w:val="555555"/>
          <w:sz w:val="20"/>
        </w:rPr>
        <w:t>[5]</w:t>
      </w:r>
    </w:p>
    <w:p>
      <w:r>
        <w:rPr>
          <w:rFonts w:ascii="Gentium Plus" w:hAnsi="Gentium Plus"/>
          <w:sz w:val="24"/>
        </w:rPr>
        <w:t>ἔργων τῶν κατεσκευασμένων κατ’ Αἴγυπτον. ἔτη δὲ τρία πρὸς τοῖς τριάκοντα βασιλεύσας ἐκ προαι‐ ρέσεως ἐξέλιπε τὸν βίον, ὑπολιπόντων αὐτὸν τῶν ὀμμάτων· καὶ τοῦτο πράξας οὐ μόνον παρὰ τοῖς ἱερεῦσιν, ἀλλὰ καὶ παρὰ τοῖς ἄλλοις Αἰγυπτίοις</w:t>
      </w:r>
    </w:p>
    <w:p>
      <w:r>
        <w:rPr>
          <w:rFonts w:ascii="Courier New" w:hAnsi="Courier New"/>
          <w:color w:val="555555"/>
          <w:sz w:val="20"/>
        </w:rPr>
        <w:t>[10]</w:t>
      </w:r>
    </w:p>
    <w:p>
      <w:r>
        <w:rPr>
          <w:rFonts w:ascii="Gentium Plus" w:hAnsi="Gentium Plus"/>
          <w:sz w:val="24"/>
        </w:rPr>
        <w:t>ἐθαυμάσθη, δόξας τῇ μεγαλοψυχίᾳ τῶν πεπραγμέ‐ νων ἀκόλουθον πεποιῆσθαι τὴν τοῦ βίου κατα‐</w:t>
      </w:r>
    </w:p>
    <w:p>
      <w:r>
        <w:rPr>
          <w:rFonts w:ascii="Courier New" w:hAnsi="Courier New"/>
          <w:color w:val="555555"/>
          <w:sz w:val="20"/>
        </w:rPr>
        <w:t>[1 . 58 . 4]</w:t>
      </w:r>
    </w:p>
    <w:p>
      <w:r>
        <w:rPr>
          <w:rFonts w:ascii="Gentium Plus" w:hAnsi="Gentium Plus"/>
          <w:sz w:val="24"/>
        </w:rPr>
        <w:t>στροφήν. ἐπὶ τοσοῦτο δ’ ἴσχυσε καὶ διέτεινε τοῖς</w:t>
      </w:r>
    </w:p>
    <w:p>
      <w:r>
        <w:rPr>
          <w:rFonts w:ascii="Courier New" w:hAnsi="Courier New"/>
          <w:color w:val="555555"/>
          <w:sz w:val="20"/>
        </w:rPr>
        <w:t>[5]</w:t>
      </w:r>
    </w:p>
    <w:p>
      <w:r>
        <w:rPr>
          <w:rFonts w:ascii="Gentium Plus" w:hAnsi="Gentium Plus"/>
          <w:sz w:val="24"/>
        </w:rPr>
        <w:t>πατρὸς σπουδάσαντος ἐν Μέμφει τὴν ἰδίαν εἰκόνα στῆσαι πρὸ τῆς Σεσοώσιος, ὁ μὲν ἀρχιερεὺς ἀντεῖπε λόγου προτεθέντος ἐν ἐκκλησίᾳ τῶν ἱερέων, ἀπο‐ φηνάμενος ὡς οὔπω Δαρεῖος ὑπερβέβηκε τὰς Σεσοώ‐ σιος πράξεις, ὁ δὲ βασιλεὺς οὐχ ὅπως ἠγανάκτησεν,</w:t>
      </w:r>
    </w:p>
    <w:p>
      <w:r>
        <w:rPr>
          <w:rFonts w:ascii="Courier New" w:hAnsi="Courier New"/>
          <w:color w:val="555555"/>
          <w:sz w:val="20"/>
        </w:rPr>
        <w:t>[10]</w:t>
      </w:r>
    </w:p>
    <w:p>
      <w:r>
        <w:rPr>
          <w:rFonts w:ascii="Gentium Plus" w:hAnsi="Gentium Plus"/>
          <w:sz w:val="24"/>
        </w:rPr>
        <w:t>ἀλλὰ καὶ τοὐναντίον ἡσθεὶς ἐπὶ τῇ παρρησίᾳ σπου‐ δάσειν ἔφησεν ὅπως κατὰ μηδὲν ἐκείνου λειφθείη βιώσας τὸν ἴσον χρόνον, καὶ παρεκάλει συγκρίνειν τὰς ἡλικιώτιδας πράξεις· τοῦτον γὰρ δικαιότατον</w:t>
      </w:r>
    </w:p>
    <w:p>
      <w:r>
        <w:rPr>
          <w:rFonts w:ascii="Courier New" w:hAnsi="Courier New"/>
          <w:color w:val="555555"/>
          <w:sz w:val="20"/>
        </w:rPr>
        <w:t>[1 . 58 . 5]</w:t>
      </w:r>
    </w:p>
    <w:p>
      <w:r>
        <w:rPr>
          <w:rFonts w:ascii="Gentium Plus" w:hAnsi="Gentium Plus"/>
          <w:sz w:val="24"/>
        </w:rPr>
        <w:t>ἔλεγχον εἶναι τῆς ἀρετῆς. περὶ μὲν οὖν Σεσοώσιος ἀρχεσθησόμεθα τοῖς λόγοις τοῖς ῥηθεῖσιν.</w:t>
      </w:r>
    </w:p>
    <w:p>
      <w:r>
        <w:rPr>
          <w:rFonts w:ascii="Courier New" w:hAnsi="Courier New"/>
          <w:color w:val="555555"/>
          <w:sz w:val="20"/>
        </w:rPr>
        <w:t>[1 . 59 . 1]</w:t>
      </w:r>
    </w:p>
    <w:p>
      <w:r>
        <w:rPr>
          <w:rFonts w:ascii="Gentium Plus" w:hAnsi="Gentium Plus"/>
          <w:sz w:val="24"/>
        </w:rPr>
        <w:t>Ὁ δ’ υἱὸς αὐτοῦ διαδεξάμενος τὴν βασιλείαν καὶ τὴν τοῦ πατρὸς προσηγορίαν ἑαυτῷ περιθέμενος πρᾶξιν μὲν πολεμικὴν ἢ μνήμης ἀξίαν οὐδ’ ἡντιν‐ οῦν συνετελέσατο, συμπτώματι δὲ περιέπεσεν ἰδιά‐</w:t>
      </w:r>
    </w:p>
    <w:p>
      <w:r>
        <w:rPr>
          <w:rFonts w:ascii="Courier New" w:hAnsi="Courier New"/>
          <w:color w:val="555555"/>
          <w:sz w:val="20"/>
        </w:rPr>
        <w:t>[1 . 59 . 2]</w:t>
      </w:r>
    </w:p>
    <w:p>
      <w:r>
        <w:rPr>
          <w:rFonts w:ascii="Gentium Plus" w:hAnsi="Gentium Plus"/>
          <w:sz w:val="24"/>
        </w:rPr>
        <w:t>ζοντι. ἐστερήθη μὲν γὰρ τῆς ὁράσεως εἴτε διὰ τὴν πρὸς τὸν πατέρα τῆς φύσεως κοινωνίαν εἴθ’, ὥς τινες μυθολογοῦσι, διὰ τὴν εἰς τὸν ποταμὸν ἀσέ‐ βειαν, ἐν ᾧ χειμαζόμενός ποτε τὸ φερόμενον ῥεῦμα</w:t>
      </w:r>
    </w:p>
    <w:p>
      <w:r>
        <w:rPr>
          <w:rFonts w:ascii="Courier New" w:hAnsi="Courier New"/>
          <w:color w:val="555555"/>
          <w:sz w:val="20"/>
        </w:rPr>
        <w:t>[5]</w:t>
      </w:r>
    </w:p>
    <w:p>
      <w:r>
        <w:rPr>
          <w:rFonts w:ascii="Gentium Plus" w:hAnsi="Gentium Plus"/>
          <w:sz w:val="24"/>
        </w:rPr>
        <w:t>κατηκόντισε· διὰ δὲ τὴν ἀτυχίαν ἀναγκασθεὶς κατα‐ φυγεῖν ἐπὶ τὴν τῶν θεῶν βοήθειαν, ἐπὶ χρόνους ἱκανοὺς πλείσταις θυσίαις καὶ τιμαῖς τὸ θεῖον ἐξι‐</w:t>
      </w:r>
    </w:p>
    <w:p>
      <w:r>
        <w:rPr>
          <w:rFonts w:ascii="Courier New" w:hAnsi="Courier New"/>
          <w:color w:val="555555"/>
          <w:sz w:val="20"/>
        </w:rPr>
        <w:t>[1 . 59 . 3]</w:t>
      </w:r>
    </w:p>
    <w:p>
      <w:r>
        <w:rPr>
          <w:rFonts w:ascii="Gentium Plus" w:hAnsi="Gentium Plus"/>
          <w:sz w:val="24"/>
        </w:rPr>
        <w:t>λασκόμενος οὐδεμιᾶς ἐτύγχανε πολυωρίας· τῷ δε‐</w:t>
      </w:r>
    </w:p>
    <w:p>
      <w:r>
        <w:rPr>
          <w:rFonts w:ascii="Courier New" w:hAnsi="Courier New"/>
          <w:color w:val="555555"/>
          <w:sz w:val="20"/>
        </w:rPr>
        <w:t>[5]</w:t>
      </w:r>
    </w:p>
    <w:p>
      <w:r>
        <w:rPr>
          <w:rFonts w:ascii="Gentium Plus" w:hAnsi="Gentium Plus"/>
          <w:sz w:val="24"/>
        </w:rPr>
        <w:t>οὐκ εἴληφε, τῶν μὲν γυναικῶν ἀπὸ τῆς ἰδίας ἀρ‐ ξάμενος καὶ πολλὰς ἐξετάσας οὐδεμίαν εὗρεν ἀδιά‐ φθορον πλὴν κηπουροῦ τινος, ἣν ὑγιὴς γενόμενος ἔγημε· τὰς δ’ ἄλλας ζώσας ἐν κώμῃ τινὶ κατέκαυσεν, ἣν Αἰγύπτιοι διὰ τὸ σύμπτωμα τοῦτο προσηγόρευσαν</w:t>
      </w:r>
    </w:p>
    <w:p>
      <w:r>
        <w:rPr>
          <w:rFonts w:ascii="Courier New" w:hAnsi="Courier New"/>
          <w:color w:val="555555"/>
          <w:sz w:val="20"/>
        </w:rPr>
        <w:t>[1 . 59 . 4]</w:t>
      </w:r>
    </w:p>
    <w:p>
      <w:r>
        <w:rPr>
          <w:rFonts w:ascii="Gentium Plus" w:hAnsi="Gentium Plus"/>
          <w:sz w:val="24"/>
        </w:rPr>
        <w:t>ἱερὰν βῶλον· τῷ δ’ ἐν Ἡλιουπόλει θεῷ τὰς χάριτας ἀπονέμων τῆς εὐεργεσίας κατὰ τὸν χρησμὸν ὀβε‐ λίσκους ἀνέθηκε δύο μονολίθους, τὸ μὲν πλάτος ὀκτώ, τὸ δὲ μῆκος πηχῶν ἑκατόν.</w:t>
      </w:r>
    </w:p>
    <w:p>
      <w:r>
        <w:rPr>
          <w:rFonts w:ascii="Courier New" w:hAnsi="Courier New"/>
          <w:color w:val="555555"/>
          <w:sz w:val="20"/>
        </w:rPr>
        <w:t>[1 . 60 . 1]</w:t>
      </w:r>
    </w:p>
    <w:p>
      <w:r>
        <w:rPr>
          <w:rFonts w:ascii="Gentium Plus" w:hAnsi="Gentium Plus"/>
          <w:sz w:val="24"/>
        </w:rPr>
        <w:t>Μετὰ δὲ τοῦτον τὸν βασιλέα συχνοὶ τῶν δια‐ δεξαμένων τὴν ἀρχήν τινες οὐδὲν ἔπραξαν ἀνα‐ γραφῆς ἄξιον. πολλαῖς δ’ ὕστερον γενεαῖς Ἄμασις γενόμενος βασιλεὺς ἦρχε τῶν ὄχλων βιαιότερον·</w:t>
      </w:r>
    </w:p>
    <w:p>
      <w:r>
        <w:rPr>
          <w:rFonts w:ascii="Courier New" w:hAnsi="Courier New"/>
          <w:color w:val="555555"/>
          <w:sz w:val="20"/>
        </w:rPr>
        <w:t>[5]</w:t>
      </w:r>
    </w:p>
    <w:p>
      <w:r>
        <w:rPr>
          <w:rFonts w:ascii="Gentium Plus" w:hAnsi="Gentium Plus"/>
          <w:sz w:val="24"/>
        </w:rPr>
        <w:t>πολλοὺς μὲν γὰρ παρὰ τὸ δίκαιον ἐτιμωρεῖτο, συχνοὺς δὲ τῶν οὐσιῶν ἐστέρισκε, πᾶσι δ’ ὑπερ‐ οπτικῶς καὶ κατὰ πᾶν ὑπερηφάνως προσεφέρετο.</w:t>
      </w:r>
    </w:p>
    <w:p>
      <w:r>
        <w:rPr>
          <w:rFonts w:ascii="Courier New" w:hAnsi="Courier New"/>
          <w:color w:val="555555"/>
          <w:sz w:val="20"/>
        </w:rPr>
        <w:t>[1 . 60 . 2]</w:t>
      </w:r>
    </w:p>
    <w:p>
      <w:r>
        <w:rPr>
          <w:rFonts w:ascii="Gentium Plus" w:hAnsi="Gentium Plus"/>
          <w:sz w:val="24"/>
        </w:rPr>
        <w:t>μέχρι μὲν οὖν τινος οἱ πάσχοντες ἐκαρτέρουν, οὐ δυνάμενοι κατ’ οὐδένα τρόπον ἀμύνασθαι τοὺς πλέον ἰσχύοντας· ἐπεὶ δ’ Ἀκτισάνης ὁ τῶν Αἰθιόπων βασι‐ λεὺς ἐστράτευσεν ἐπ’ αὐτόν, τότε τοῦ μίσους καιρὸν</w:t>
      </w:r>
    </w:p>
    <w:p>
      <w:r>
        <w:rPr>
          <w:rFonts w:ascii="Courier New" w:hAnsi="Courier New"/>
          <w:color w:val="555555"/>
          <w:sz w:val="20"/>
        </w:rPr>
        <w:t>[1 . 60 . 3]</w:t>
      </w:r>
    </w:p>
    <w:p>
      <w:r>
        <w:rPr>
          <w:rFonts w:ascii="Gentium Plus" w:hAnsi="Gentium Plus"/>
          <w:sz w:val="24"/>
        </w:rPr>
        <w:t>λαβόντος ἀπέστησαν οἱ πλεῖστοι. διόπερ ῥᾳδίως αὐτοῦ χειρωθέντος ἡ μὲν Αἴγυπτος ἔπεσεν ὑπὸ τὴν τῶν Αἰθιόπων βασιλείαν, ὁ δ’ Ἀκτισάνης ἀνθρω‐ πίνως ἐνέγκας τὴν εὐτυχίαν ἐπιεικῶς προσεφέρετο</w:t>
      </w:r>
    </w:p>
    <w:p>
      <w:r>
        <w:rPr>
          <w:rFonts w:ascii="Courier New" w:hAnsi="Courier New"/>
          <w:color w:val="555555"/>
          <w:sz w:val="20"/>
        </w:rPr>
        <w:t>[1 . 60 . 4]</w:t>
      </w:r>
    </w:p>
    <w:p>
      <w:r>
        <w:rPr>
          <w:rFonts w:ascii="Gentium Plus" w:hAnsi="Gentium Plus"/>
          <w:sz w:val="24"/>
        </w:rPr>
        <w:t>τοῖς ὑποτεταγμένοις· ὅτε δὴ καὶ συνετέλεσεν ἴδιόν τι περὶ τοὺς λῃστάς, οὔτε θανατώσας τοὺς ἐνόχους</w:t>
      </w:r>
    </w:p>
    <w:p>
      <w:r>
        <w:rPr>
          <w:rFonts w:ascii="Courier New" w:hAnsi="Courier New"/>
          <w:color w:val="555555"/>
          <w:sz w:val="20"/>
        </w:rPr>
        <w:t>[1 . 60 . 5]</w:t>
      </w:r>
    </w:p>
    <w:p>
      <w:r>
        <w:rPr>
          <w:rFonts w:ascii="Gentium Plus" w:hAnsi="Gentium Plus"/>
          <w:sz w:val="24"/>
        </w:rPr>
        <w:t>οὔτε ὁλοσχερῶς ἀφεὶς ἀτιμωρήτους· συναγαγὼν γὰρ ἐξ ἁπάσης τῆς χώρας τοὺς ἐν ἐγκλήμασιν ὄντας κακουργίας, καὶ τὴν διάγνωσιν αὐτῶν δικαιοτάτην ποιησάμενος, ἤθροισεν ἅπαντας τοὺς καταδεδικα‐</w:t>
      </w:r>
    </w:p>
    <w:p>
      <w:r>
        <w:rPr>
          <w:rFonts w:ascii="Courier New" w:hAnsi="Courier New"/>
          <w:color w:val="555555"/>
          <w:sz w:val="20"/>
        </w:rPr>
        <w:t>[5]</w:t>
      </w:r>
    </w:p>
    <w:p>
      <w:r>
        <w:rPr>
          <w:rFonts w:ascii="Gentium Plus" w:hAnsi="Gentium Plus"/>
          <w:sz w:val="24"/>
        </w:rPr>
        <w:t>σμένους, ἀποτεμὼν δ’ αὐτῶν τοὺς μυκτῆρας κατῴ‐ κισεν ἐν τοῖς ἐσχάτοις τῆς ἐρήμου [χώρας], κτίσας πόλιν τὴν ἀπὸ τοῦ συμπτώματος τῶν οἰκητόρων</w:t>
      </w:r>
    </w:p>
    <w:p>
      <w:r>
        <w:rPr>
          <w:rFonts w:ascii="Courier New" w:hAnsi="Courier New"/>
          <w:color w:val="555555"/>
          <w:sz w:val="20"/>
        </w:rPr>
        <w:t>[1 . 60 . 6]</w:t>
      </w:r>
    </w:p>
    <w:p>
      <w:r>
        <w:rPr>
          <w:rFonts w:ascii="Gentium Plus" w:hAnsi="Gentium Plus"/>
          <w:sz w:val="24"/>
        </w:rPr>
        <w:t>Ῥινοκόλουρα προσαγορευθεῖσαν. αὕτη δὲ κειμένη πρὸς τοῖς μεθορίοις τῆς Αἰγύπτου καὶ Συρίας οὐ μακρὰν τοῦ παρήκοντος αἰγιαλοῦ πάντων σχεδὸν τῶν πρὸς ἀνθρωπίνην δίαιταν ἀνηκόντων ἐστέρη‐</w:t>
      </w:r>
    </w:p>
    <w:p>
      <w:r>
        <w:rPr>
          <w:rFonts w:ascii="Courier New" w:hAnsi="Courier New"/>
          <w:color w:val="555555"/>
          <w:sz w:val="20"/>
        </w:rPr>
        <w:t>[1 . 60 . 7]</w:t>
      </w:r>
    </w:p>
    <w:p>
      <w:r>
        <w:rPr>
          <w:rFonts w:ascii="Gentium Plus" w:hAnsi="Gentium Plus"/>
          <w:sz w:val="24"/>
        </w:rPr>
        <w:t>ται· περιέχει μὲν γὰρ αὐτὴν χώρα πλήρης ἁλμυρί‐ δος, ἐντὸς δὲ τοῦ τείχους ὀλίγον ἐστὶν ὕδωρ ἐν φρέασι, καὶ τοῦτο διεφθαρμένον καὶ παντελῶς τῇ</w:t>
      </w:r>
    </w:p>
    <w:p>
      <w:r>
        <w:rPr>
          <w:rFonts w:ascii="Courier New" w:hAnsi="Courier New"/>
          <w:color w:val="555555"/>
          <w:sz w:val="20"/>
        </w:rPr>
        <w:t>[1 . 60 . 8]</w:t>
      </w:r>
    </w:p>
    <w:p>
      <w:r>
        <w:rPr>
          <w:rFonts w:ascii="Gentium Plus" w:hAnsi="Gentium Plus"/>
          <w:sz w:val="24"/>
        </w:rPr>
        <w:t>γεύσει πικρόν. κατῴκισε δ’ αὐτοὺς εἰς ταύτην τὴν χώραν, ὅπως μήτε τοὺς ἐξ ἀρχῆς ἐπιτηδευθέντας βίους διατηροῦντες λυμαίνωνται τοὺς μηδὲν ἀδι‐ κοῦντας, μήτε κατὰ τὰς πρὸς τοὺς ἄλλους ἐπιμιξίας</w:t>
      </w:r>
    </w:p>
    <w:p>
      <w:r>
        <w:rPr>
          <w:rFonts w:ascii="Courier New" w:hAnsi="Courier New"/>
          <w:color w:val="555555"/>
          <w:sz w:val="20"/>
        </w:rPr>
        <w:t>[1 . 60 . 9]</w:t>
      </w:r>
    </w:p>
    <w:p>
      <w:r>
        <w:rPr>
          <w:rFonts w:ascii="Gentium Plus" w:hAnsi="Gentium Plus"/>
          <w:sz w:val="24"/>
        </w:rPr>
        <w:t>ἀγνοούμενοι λανθάνωσιν. ἀλλ’ ὅμως ἐκριφέντες εἰς χώραν ἔρημον καὶ πάντων σχεδὸν τῶν χρησίμων ἄπορον ἐπενόησαν βίον οἰκεῖον τῆς περὶ αὐτοὺς ἐνδείας, ἀναγκαζούσης τῆς φύσεως πρὸς τὴν ἀπορίαν</w:t>
      </w:r>
    </w:p>
    <w:p>
      <w:r>
        <w:rPr>
          <w:rFonts w:ascii="Courier New" w:hAnsi="Courier New"/>
          <w:color w:val="555555"/>
          <w:sz w:val="20"/>
        </w:rPr>
        <w:t>[1 . 60 . 10]</w:t>
      </w:r>
    </w:p>
    <w:p>
      <w:r>
        <w:rPr>
          <w:rFonts w:ascii="Gentium Plus" w:hAnsi="Gentium Plus"/>
          <w:sz w:val="24"/>
        </w:rPr>
        <w:t>πάντα μηχανᾶσθαι. καλάμην γὰρ κείροντες ἐκ τῆς ὁμόρου χώρας, καὶ ταύτην σχίζοντες, λίνα παρα‐ μήκη κατεσκεύαζον, ταῦτα δὲ παρὰ τὸν αἰγιαλὸν ἐπὶ πολλοὺς σταδίους ἱστάντες τὰς θήρας τῶν ὀρ‐</w:t>
      </w:r>
    </w:p>
    <w:p>
      <w:r>
        <w:rPr>
          <w:rFonts w:ascii="Courier New" w:hAnsi="Courier New"/>
          <w:color w:val="555555"/>
          <w:sz w:val="20"/>
        </w:rPr>
        <w:t>[5]</w:t>
      </w:r>
    </w:p>
    <w:p>
      <w:r>
        <w:rPr>
          <w:rFonts w:ascii="Gentium Plus" w:hAnsi="Gentium Plus"/>
          <w:sz w:val="24"/>
        </w:rPr>
        <w:t>τύγων ἐποιοῦντο· φέρονται γὰρ οὗτοι κατ’ ἀγέλας μείζονας ἐκ τοῦ πελάγους· οὓς θηρεύοντες ἤθροιζον πλῆθος ἱκανὸν εἰς διατροφὴν ἑαυτοῖς.</w:t>
      </w:r>
    </w:p>
    <w:p>
      <w:r>
        <w:rPr>
          <w:rFonts w:ascii="Courier New" w:hAnsi="Courier New"/>
          <w:color w:val="555555"/>
          <w:sz w:val="20"/>
        </w:rPr>
        <w:t>[1 . 61 . 1]</w:t>
      </w:r>
    </w:p>
    <w:p>
      <w:r>
        <w:rPr>
          <w:rFonts w:ascii="Gentium Plus" w:hAnsi="Gentium Plus"/>
          <w:sz w:val="24"/>
        </w:rPr>
        <w:t>Τοῦ δὲ βασιλέως τούτου τελευτήσαντος ἀνεκτή‐ σαντο τὴν ἀρχὴν Αἰγύπτιοι, καὶ κατέστησαν ἐγχώ‐ ριον βασιλέα Μένδην, ὅν τινες Μάρρον προσονο‐</w:t>
      </w:r>
    </w:p>
    <w:p>
      <w:r>
        <w:rPr>
          <w:rFonts w:ascii="Courier New" w:hAnsi="Courier New"/>
          <w:color w:val="555555"/>
          <w:sz w:val="20"/>
        </w:rPr>
        <w:t>[1 . 61 . 2]</w:t>
      </w:r>
    </w:p>
    <w:p>
      <w:r>
        <w:rPr>
          <w:rFonts w:ascii="Gentium Plus" w:hAnsi="Gentium Plus"/>
          <w:sz w:val="24"/>
        </w:rPr>
        <w:t>μάζουσιν. οὗτος δὲ πολεμικὴν μὲν πρᾶξιν οὐδ’ ἡν‐ τινοῦν ἐπετελέσατο, τάφον δ’ αὑτῷ κατεσκεύασε τὸν ὀνομαζόμενον λαβύρινθον, οὐχ οὕτω κατὰ τὸ μέγε‐ θος τῶν ἔργων θαυμαστὸν ὡς πρὸς τὴν φιλοτεχνίαν</w:t>
      </w:r>
    </w:p>
    <w:p>
      <w:r>
        <w:rPr>
          <w:rFonts w:ascii="Courier New" w:hAnsi="Courier New"/>
          <w:color w:val="555555"/>
          <w:sz w:val="20"/>
        </w:rPr>
        <w:t>[5]</w:t>
      </w:r>
    </w:p>
    <w:p>
      <w:r>
        <w:rPr>
          <w:rFonts w:ascii="Gentium Plus" w:hAnsi="Gentium Plus"/>
          <w:sz w:val="24"/>
        </w:rPr>
        <w:t>δυσμίμητον· ὁ γὰρ εἰσελθὼν εἰς αὐτὸν οὐ δύναται ῥᾳδίως τὴν ἔξοδον εὑρεῖν, ἐὰν μὴ τύχῃ τινὸς ὁδη‐</w:t>
      </w:r>
    </w:p>
    <w:p>
      <w:r>
        <w:rPr>
          <w:rFonts w:ascii="Courier New" w:hAnsi="Courier New"/>
          <w:color w:val="555555"/>
          <w:sz w:val="20"/>
        </w:rPr>
        <w:t>[1 . 61 . 3]</w:t>
      </w:r>
    </w:p>
    <w:p>
      <w:r>
        <w:rPr>
          <w:rFonts w:ascii="Gentium Plus" w:hAnsi="Gentium Plus"/>
          <w:sz w:val="24"/>
        </w:rPr>
        <w:t>γοῦ παντελῶς ἐμπείρου. φασὶ δέ τινες καὶ τὸν Δαίδαλον εἰς Αἴγυπτον παραβαλόντα καὶ θαυμά‐ σαντα τὴν ἐν τοῖς ἔργοις τέχνην κατασκευάσαι τῷ βασιλεύοντι τῆς Κρήτης Μίνῳ λαβύρινθον ὅμοιον</w:t>
      </w:r>
    </w:p>
    <w:p>
      <w:r>
        <w:rPr>
          <w:rFonts w:ascii="Courier New" w:hAnsi="Courier New"/>
          <w:color w:val="555555"/>
          <w:sz w:val="20"/>
        </w:rPr>
        <w:t>[5]</w:t>
      </w:r>
    </w:p>
    <w:p>
      <w:r>
        <w:rPr>
          <w:rFonts w:ascii="Gentium Plus" w:hAnsi="Gentium Plus"/>
          <w:sz w:val="24"/>
        </w:rPr>
        <w:t>τῷ κατ’ Αἴγυπτον, ἐν ᾧ γενέσθαι μυθολογοῦσι τὸν</w:t>
      </w:r>
    </w:p>
    <w:p>
      <w:r>
        <w:rPr>
          <w:rFonts w:ascii="Courier New" w:hAnsi="Courier New"/>
          <w:color w:val="555555"/>
          <w:sz w:val="20"/>
        </w:rPr>
        <w:t>[1 . 61 . 4]</w:t>
      </w:r>
    </w:p>
    <w:p>
      <w:r>
        <w:rPr>
          <w:rFonts w:ascii="Gentium Plus" w:hAnsi="Gentium Plus"/>
          <w:sz w:val="24"/>
        </w:rPr>
        <w:t>λεγόμενον Μινώταυρον. ἀλλ’ ὁ μὲν κατὰ τὴν Κρή‐ την ἠφανίσθη τελέως, εἴτε δυνάστου τινὸς κατα‐ σκάψαντος εἴτε τοῦ χρόνου τοὖργον λυμηναμένου· ὁ δὲ κατ’ Αἴγυπτον ἀκέραιον τὴν ὅλην κατασκευὴν</w:t>
      </w:r>
    </w:p>
    <w:p>
      <w:r>
        <w:rPr>
          <w:rFonts w:ascii="Courier New" w:hAnsi="Courier New"/>
          <w:color w:val="555555"/>
          <w:sz w:val="20"/>
        </w:rPr>
        <w:t>[5]</w:t>
      </w:r>
    </w:p>
    <w:p>
      <w:r>
        <w:rPr>
          <w:rFonts w:ascii="Gentium Plus" w:hAnsi="Gentium Plus"/>
          <w:sz w:val="24"/>
        </w:rPr>
        <w:t>τετήρηκε μέχρι τοῦ καθ’ ἡμᾶς βίου.</w:t>
      </w:r>
    </w:p>
    <w:p>
      <w:r>
        <w:rPr>
          <w:rFonts w:ascii="Courier New" w:hAnsi="Courier New"/>
          <w:color w:val="555555"/>
          <w:sz w:val="20"/>
        </w:rPr>
        <w:t>[1 . 62 . 1]</w:t>
      </w:r>
    </w:p>
    <w:p>
      <w:r>
        <w:rPr>
          <w:rFonts w:ascii="Gentium Plus" w:hAnsi="Gentium Plus"/>
          <w:sz w:val="24"/>
        </w:rPr>
        <w:t>Μετὰ δὲ τὴν τοῦ βασιλέως τούτου τελευτὴν ἐπὶ γενεὰς πέντε γενομένης ἀναρχίας τῶν ἀδόξων τις ᾑρέθη βασιλεύς, ὃν Αἰγύπτιοι μὲν ὀνομάζουσι Κέτηνα, παρὰ δὲ τοῖς Ἕλλησιν εἶναι δοκεῖ Πρωτεὺς</w:t>
      </w:r>
    </w:p>
    <w:p>
      <w:r>
        <w:rPr>
          <w:rFonts w:ascii="Courier New" w:hAnsi="Courier New"/>
          <w:color w:val="555555"/>
          <w:sz w:val="20"/>
        </w:rPr>
        <w:t>[1 . 62 . 2]</w:t>
      </w:r>
    </w:p>
    <w:p>
      <w:r>
        <w:rPr>
          <w:rFonts w:ascii="Gentium Plus" w:hAnsi="Gentium Plus"/>
          <w:sz w:val="24"/>
        </w:rPr>
        <w:t>ὁ κατὰ τὸν Ἰλιακὸν γεγονὼς πόλεμον. τούτου δὲ παραδεδομένου τῶν τε πνευμάτων ἔχειν ἐμπειρίαν</w:t>
      </w:r>
    </w:p>
    <w:p>
      <w:r>
        <w:rPr>
          <w:rFonts w:ascii="Courier New" w:hAnsi="Courier New"/>
          <w:color w:val="555555"/>
          <w:sz w:val="20"/>
        </w:rPr>
        <w:t>[5]</w:t>
      </w:r>
    </w:p>
    <w:p>
      <w:r>
        <w:rPr>
          <w:rFonts w:ascii="Gentium Plus" w:hAnsi="Gentium Plus"/>
          <w:sz w:val="24"/>
        </w:rPr>
        <w:t>ὁμολογούμενα τούτοις συμβαίνει καὶ τοὺς ἱερεῖς</w:t>
      </w:r>
    </w:p>
    <w:p>
      <w:r>
        <w:rPr>
          <w:rFonts w:ascii="Courier New" w:hAnsi="Courier New"/>
          <w:color w:val="555555"/>
          <w:sz w:val="20"/>
        </w:rPr>
        <w:t>[1 . 62 . 3]</w:t>
      </w:r>
    </w:p>
    <w:p>
      <w:r>
        <w:rPr>
          <w:rFonts w:ascii="Gentium Plus" w:hAnsi="Gentium Plus"/>
          <w:sz w:val="24"/>
        </w:rPr>
        <w:t>λέγειν περὶ αὐτοῦ. ἐκ μὲν γὰρ τῆς μετὰ τῶν ἀστρο‐ λόγων συμβιώσεως, ἣν ἐποιεῖτο συνεχῶς, ἐμπειρίαν ἐσχηκέναι τὸν βασιλέα τῶν τοιούτων, ἐκ δὲ τοῦ νο‐ μίμου τοῦ παραδεδομένου τοῖς βασιλεῦσι τὸ περὶ</w:t>
      </w:r>
    </w:p>
    <w:p>
      <w:r>
        <w:rPr>
          <w:rFonts w:ascii="Courier New" w:hAnsi="Courier New"/>
          <w:color w:val="555555"/>
          <w:sz w:val="20"/>
        </w:rPr>
        <w:t>[5]</w:t>
      </w:r>
    </w:p>
    <w:p>
      <w:r>
        <w:rPr>
          <w:rFonts w:ascii="Gentium Plus" w:hAnsi="Gentium Plus"/>
          <w:sz w:val="24"/>
        </w:rPr>
        <w:t>τὰς μεταβολὰς τῆς ἰδέας μυθολογηθῆναι παρὰ τοῖς</w:t>
      </w:r>
    </w:p>
    <w:p>
      <w:r>
        <w:rPr>
          <w:rFonts w:ascii="Courier New" w:hAnsi="Courier New"/>
          <w:color w:val="555555"/>
          <w:sz w:val="20"/>
        </w:rPr>
        <w:t>[1 . 62 . 4]</w:t>
      </w:r>
    </w:p>
    <w:p>
      <w:r>
        <w:rPr>
          <w:rFonts w:ascii="Gentium Plus" w:hAnsi="Gentium Plus"/>
          <w:sz w:val="24"/>
        </w:rPr>
        <w:t>Ἕλλησιν. ἐν ἔθει γὰρ εἶναι τοῖς κατ’ Αἴγυπτον δυνάσταις περιτίθεσθαι περὶ τὴν κεφαλὴν λεόντων καὶ ταύρων καὶ δρακόντων προτομάς, σημεῖα τῆς ἀρχῆς· καὶ ποτὲ μὲν δένδρα, ποτὲ δὲ πῦρ, ἔστι δ’</w:t>
      </w:r>
    </w:p>
    <w:p>
      <w:r>
        <w:rPr>
          <w:rFonts w:ascii="Courier New" w:hAnsi="Courier New"/>
          <w:color w:val="555555"/>
          <w:sz w:val="20"/>
        </w:rPr>
        <w:t>[5]</w:t>
      </w:r>
    </w:p>
    <w:p>
      <w:r>
        <w:rPr>
          <w:rFonts w:ascii="Gentium Plus" w:hAnsi="Gentium Plus"/>
          <w:sz w:val="24"/>
        </w:rPr>
        <w:t>ὅτε καὶ θυμιαμάτων εὐωδῶν ἔχειν ἐπὶ τῆς κεφαλῆς οὐκ ὀλίγα, καὶ διὰ τούτων ἅμα μὲν ἑαυτοὺς εἰς εὐπρέπειαν κοσμεῖν, ἅμα δὲ τοὺς ἄλλους εἰς κατά‐ πληξιν ἄγειν καὶ δεισιδαίμονα διάθεσιν.</w:t>
      </w:r>
    </w:p>
    <w:p>
      <w:r>
        <w:rPr>
          <w:rFonts w:ascii="Courier New" w:hAnsi="Courier New"/>
          <w:color w:val="555555"/>
          <w:sz w:val="20"/>
        </w:rPr>
        <w:t>[1 . 62 . 5]</w:t>
      </w:r>
    </w:p>
    <w:p>
      <w:r>
        <w:rPr>
          <w:rFonts w:ascii="Gentium Plus" w:hAnsi="Gentium Plus"/>
          <w:sz w:val="24"/>
        </w:rPr>
        <w:t>Μετὰ δὲ τὴν Πρωτέως τελευτὴν διαδεξάμενος τὴν βασιλείαν ὁ υἱὸς Ῥέμφις διετέλεσε πάντα τὸν τοῦ ζῆν χρόνον ἐπιμελόμενος τῶν προσόδων καὶ σωρεύων πανταχόθεν τὸν πλοῦτον, διὰ δὲ μικρο‐</w:t>
      </w:r>
    </w:p>
    <w:p>
      <w:r>
        <w:rPr>
          <w:rFonts w:ascii="Courier New" w:hAnsi="Courier New"/>
          <w:color w:val="555555"/>
          <w:sz w:val="20"/>
        </w:rPr>
        <w:t>[5]</w:t>
      </w:r>
    </w:p>
    <w:p>
      <w:r>
        <w:rPr>
          <w:rFonts w:ascii="Gentium Plus" w:hAnsi="Gentium Plus"/>
          <w:sz w:val="24"/>
        </w:rPr>
        <w:t>ψυχίαν καὶ φιλαργυρίαν ἤθους οὔτε εἰς ἀναθήματα θεῶν οὔτ’ εἰς εὐεργεσίαν ἀνθρώπων οὐδὲν ἀνήλωσε.</w:t>
      </w:r>
    </w:p>
    <w:p>
      <w:r>
        <w:rPr>
          <w:rFonts w:ascii="Courier New" w:hAnsi="Courier New"/>
          <w:color w:val="555555"/>
          <w:sz w:val="20"/>
        </w:rPr>
        <w:t>[1 . 62 . 6]</w:t>
      </w:r>
    </w:p>
    <w:p>
      <w:r>
        <w:rPr>
          <w:rFonts w:ascii="Gentium Plus" w:hAnsi="Gentium Plus"/>
          <w:sz w:val="24"/>
        </w:rPr>
        <w:t>διὸ καὶ γενόμενος οὐ βασιλεὺς ἀλλ’ οἰκονόμος ἀγα‐ θὸς ἀντὶ τῆς ἐπ’ ἀρετῇ δόξης ἀπέλιπε πλεῖστα χρή‐ ματα τῶν πρὸ αὐτοῦ βασιλευσάντων· ἀργύρου γὰρ καὶ χρυσοῦ παραδέδοται συναγαγεῖν αὐτὸν εἰς τετ‐</w:t>
      </w:r>
    </w:p>
    <w:p>
      <w:r>
        <w:rPr>
          <w:rFonts w:ascii="Courier New" w:hAnsi="Courier New"/>
          <w:color w:val="555555"/>
          <w:sz w:val="20"/>
        </w:rPr>
        <w:t>[5]</w:t>
      </w:r>
    </w:p>
    <w:p>
      <w:r>
        <w:rPr>
          <w:rFonts w:ascii="Gentium Plus" w:hAnsi="Gentium Plus"/>
          <w:sz w:val="24"/>
        </w:rPr>
        <w:t>ταράκοντα μυριάδας ταλάντων.</w:t>
      </w:r>
    </w:p>
    <w:p>
      <w:r>
        <w:rPr>
          <w:rFonts w:ascii="Courier New" w:hAnsi="Courier New"/>
          <w:color w:val="555555"/>
          <w:sz w:val="20"/>
        </w:rPr>
        <w:t>[1 . 63 . 1]</w:t>
      </w:r>
    </w:p>
    <w:p>
      <w:r>
        <w:rPr>
          <w:rFonts w:ascii="Gentium Plus" w:hAnsi="Gentium Plus"/>
          <w:sz w:val="24"/>
        </w:rPr>
        <w:t>Τούτου δὲ τελευτήσαντος ἐπὶ γενεὰς ἑπτὰ διε‐</w:t>
      </w:r>
    </w:p>
    <w:p>
      <w:r>
        <w:rPr>
          <w:rFonts w:ascii="Courier New" w:hAnsi="Courier New"/>
          <w:color w:val="555555"/>
          <w:sz w:val="20"/>
        </w:rPr>
        <w:t>[5]</w:t>
      </w:r>
    </w:p>
    <w:p>
      <w:r>
        <w:rPr>
          <w:rFonts w:ascii="Gentium Plus" w:hAnsi="Gentium Plus"/>
          <w:sz w:val="24"/>
        </w:rPr>
        <w:t>πολυτελὲς οὐδὲ πρᾶξις ἱστορίας ἀξία παραδέδοται πλὴν ἑνὸς Νειλέως, ἀφ’ οὗ συμβαίνει τὸν ποταμὸν ὀνομασθῆναι Νεῖλον, τὸ πρὸ τοῦ καλούμενον Αἴγυ‐ πτον· οὗτος δὲ πλείστας εὐκαίρους διώρυχας κατα‐ σκευάσας καὶ πολλὰ περὶ τὴν εὐχρηστίαν τοῦ Νείλου</w:t>
      </w:r>
    </w:p>
    <w:p>
      <w:r>
        <w:rPr>
          <w:rFonts w:ascii="Courier New" w:hAnsi="Courier New"/>
          <w:color w:val="555555"/>
          <w:sz w:val="20"/>
        </w:rPr>
        <w:t>[10]</w:t>
      </w:r>
    </w:p>
    <w:p>
      <w:r>
        <w:rPr>
          <w:rFonts w:ascii="Gentium Plus" w:hAnsi="Gentium Plus"/>
          <w:sz w:val="24"/>
        </w:rPr>
        <w:t>φιλοτιμηθεὶς αἴτιος κατέστη τῷ ποταμῷ ταύτης τῆς προσηγορίας.</w:t>
      </w:r>
    </w:p>
    <w:p>
      <w:r>
        <w:rPr>
          <w:rFonts w:ascii="Courier New" w:hAnsi="Courier New"/>
          <w:color w:val="555555"/>
          <w:sz w:val="20"/>
        </w:rPr>
        <w:t>[1 . 63 . 2]</w:t>
      </w:r>
    </w:p>
    <w:p>
      <w:r>
        <w:rPr>
          <w:rFonts w:ascii="Gentium Plus" w:hAnsi="Gentium Plus"/>
          <w:sz w:val="24"/>
        </w:rPr>
        <w:t>Ὄγδοος δὲ βασιλεὺς γενόμενος Χέμμις ὁ Μεμ‐ φίτης ἦρξε μὲν ἔτη πεντήκοντα, κατεσκεύασε δὲ τὴν μεγίστην τῶν τριῶν πυραμίδων τῶν ἐν τοῖς ἑπτὰ</w:t>
      </w:r>
    </w:p>
    <w:p>
      <w:r>
        <w:rPr>
          <w:rFonts w:ascii="Courier New" w:hAnsi="Courier New"/>
          <w:color w:val="555555"/>
          <w:sz w:val="20"/>
        </w:rPr>
        <w:t>[1 . 63 . 3]</w:t>
      </w:r>
    </w:p>
    <w:p>
      <w:r>
        <w:rPr>
          <w:rFonts w:ascii="Gentium Plus" w:hAnsi="Gentium Plus"/>
          <w:sz w:val="24"/>
        </w:rPr>
        <w:t>τοῖς ἐπιφανεστάτοις ἔργοις ἀριθμουμένων. αὗται δὲ κείμεναι κατὰ τὴν Λιβύην τῆς Μέμφεως ἀπέχουσι σταδίους ἑκατὸν καὶ εἴκοσι, τοῦ δὲ Νείλου πέντε πρὸς τοῖς τετταράκοντα, τῷ δὲ μεγέθει τῶν ἔργων</w:t>
      </w:r>
    </w:p>
    <w:p>
      <w:r>
        <w:rPr>
          <w:rFonts w:ascii="Courier New" w:hAnsi="Courier New"/>
          <w:color w:val="555555"/>
          <w:sz w:val="20"/>
        </w:rPr>
        <w:t>[5]</w:t>
      </w:r>
    </w:p>
    <w:p>
      <w:r>
        <w:rPr>
          <w:rFonts w:ascii="Gentium Plus" w:hAnsi="Gentium Plus"/>
          <w:sz w:val="24"/>
        </w:rPr>
        <w:t>καὶ τῇ κατὰ τὴν χειρουργίαν τέχνῃ θαυμαστήν τινα</w:t>
      </w:r>
    </w:p>
    <w:p>
      <w:r>
        <w:rPr>
          <w:rFonts w:ascii="Courier New" w:hAnsi="Courier New"/>
          <w:color w:val="555555"/>
          <w:sz w:val="20"/>
        </w:rPr>
        <w:t>[1 . 63 . 4]</w:t>
      </w:r>
    </w:p>
    <w:p>
      <w:r>
        <w:rPr>
          <w:rFonts w:ascii="Gentium Plus" w:hAnsi="Gentium Plus"/>
          <w:sz w:val="24"/>
        </w:rPr>
        <w:t>κατάπληξιν παρέχονται τοῖς θεωμένοις. ἡ μὲν γὰρ μεγίστη τετράπλευρος οὖσα τῷ σχήματι τὴν ἐπὶ τῆς βάσεως πλευρὰν ἑκάστην ἔχει πλέθρων ἑπτά, τὸ δ’ ὕψος πλέον τῶν ἓξ πλέθρων· συναγωγὴν δ’ ἐκ τοῦ</w:t>
      </w:r>
    </w:p>
    <w:p>
      <w:r>
        <w:rPr>
          <w:rFonts w:ascii="Courier New" w:hAnsi="Courier New"/>
          <w:color w:val="555555"/>
          <w:sz w:val="20"/>
        </w:rPr>
        <w:t>[5]</w:t>
      </w:r>
    </w:p>
    <w:p>
      <w:r>
        <w:rPr>
          <w:rFonts w:ascii="Gentium Plus" w:hAnsi="Gentium Plus"/>
          <w:sz w:val="24"/>
        </w:rPr>
        <w:t>κατ’ ὀλίγον λαμβάνουσα μέχρι τῆς κορυφῆς ἑκάστην</w:t>
      </w:r>
    </w:p>
    <w:p>
      <w:r>
        <w:rPr>
          <w:rFonts w:ascii="Courier New" w:hAnsi="Courier New"/>
          <w:color w:val="555555"/>
          <w:sz w:val="20"/>
        </w:rPr>
        <w:t>[1 . 63 . 5]</w:t>
      </w:r>
    </w:p>
    <w:p>
      <w:r>
        <w:rPr>
          <w:rFonts w:ascii="Gentium Plus" w:hAnsi="Gentium Plus"/>
          <w:sz w:val="24"/>
        </w:rPr>
        <w:t>πλευρὰν ποιεῖ πηχῶν ἕξ. πᾶσα δὲ στερεοῦ λίθου κατεσκεύασται, τὴν μὲν ἐργασίαν ἔχοντος δυσχερῆ, τὴν δὲ διαμονὴν αἰώνιον· οὐκ ἐλαττόνων γὰρ ἢ</w:t>
      </w:r>
    </w:p>
    <w:p>
      <w:r>
        <w:rPr>
          <w:rFonts w:ascii="Courier New" w:hAnsi="Courier New"/>
          <w:color w:val="555555"/>
          <w:sz w:val="20"/>
        </w:rPr>
        <w:t>[5]</w:t>
      </w:r>
    </w:p>
    <w:p>
      <w:r>
        <w:rPr>
          <w:rFonts w:ascii="Gentium Plus" w:hAnsi="Gentium Plus"/>
          <w:sz w:val="24"/>
        </w:rPr>
        <w:t>ἡμᾶς βίον, ὡς δὲ ἔνιοι γράφουσι, πλειόνων ἢ τρισ‐ χιλίων καὶ τετρακοσίων, διαμένουσι μέχρι τοῦ νῦν οἱ λίθοι τὴν ἐξ ἀρχῆς σύνθεσιν καὶ τὴν ὅλην κατα‐</w:t>
      </w:r>
    </w:p>
    <w:p>
      <w:r>
        <w:rPr>
          <w:rFonts w:ascii="Courier New" w:hAnsi="Courier New"/>
          <w:color w:val="555555"/>
          <w:sz w:val="20"/>
        </w:rPr>
        <w:t>[1 . 63 . 6]</w:t>
      </w:r>
    </w:p>
    <w:p>
      <w:r>
        <w:rPr>
          <w:rFonts w:ascii="Gentium Plus" w:hAnsi="Gentium Plus"/>
          <w:sz w:val="24"/>
        </w:rPr>
        <w:t>σκευὴν ἄσηπτον διαφυλάττοντες. λέγεται δὲ τὸν μὲν λίθον ἐκ τῆς Ἀραβίας ἀπὸ πολλοῦ διαστήματος κομισθῆναι, τὴν δὲ κατασκευὴν διὰ χωμάτων γενέ‐ σθαι, μήπω τῶν μηχανῶν εὑρημένων κατ’ ἐκείνους</w:t>
      </w:r>
    </w:p>
    <w:p>
      <w:r>
        <w:rPr>
          <w:rFonts w:ascii="Courier New" w:hAnsi="Courier New"/>
          <w:color w:val="555555"/>
          <w:sz w:val="20"/>
        </w:rPr>
        <w:t>[1 . 63 . 7]</w:t>
      </w:r>
    </w:p>
    <w:p>
      <w:r>
        <w:rPr>
          <w:rFonts w:ascii="Gentium Plus" w:hAnsi="Gentium Plus"/>
          <w:sz w:val="24"/>
        </w:rPr>
        <w:t>τοὺς χρόνους· καὶ τὸ θαυμασιώτατον, τηλικούτων ἔργων κατεσκευασμένων καὶ τοῦ περιέχοντος τόπου παντὸς ἁμμώδους ὄντος οὐδὲν ἴχνος οὔτε τοῦ χώ‐ ματος οὔτε τῆς τῶν λίθων ξεστουργίας ἀπολείπεσθαι,</w:t>
      </w:r>
    </w:p>
    <w:p>
      <w:r>
        <w:rPr>
          <w:rFonts w:ascii="Courier New" w:hAnsi="Courier New"/>
          <w:color w:val="555555"/>
          <w:sz w:val="20"/>
        </w:rPr>
        <w:t>[5]</w:t>
      </w:r>
    </w:p>
    <w:p>
      <w:r>
        <w:rPr>
          <w:rFonts w:ascii="Gentium Plus" w:hAnsi="Gentium Plus"/>
          <w:sz w:val="24"/>
        </w:rPr>
        <w:t>ὥστε δοκεῖν μὴ κατ’ ὀλίγον ὑπ’ ἀνθρώπων ἐργα‐ σίας, ἀλλὰ συλλήβδην ὥσπερ ὑπὸ θεοῦ τινος τὸ κατασκεύασμα τεθῆναι πᾶν εἰς τὴν περιέχουσαν</w:t>
      </w:r>
    </w:p>
    <w:p>
      <w:r>
        <w:rPr>
          <w:rFonts w:ascii="Courier New" w:hAnsi="Courier New"/>
          <w:color w:val="555555"/>
          <w:sz w:val="20"/>
        </w:rPr>
        <w:t>[1 . 63 . 8]</w:t>
      </w:r>
    </w:p>
    <w:p>
      <w:r>
        <w:rPr>
          <w:rFonts w:ascii="Gentium Plus" w:hAnsi="Gentium Plus"/>
          <w:sz w:val="24"/>
        </w:rPr>
        <w:t>ἅμμον. ἐπιχειροῦσι δέ τινες τῶν Αἰγυπτίων τερα‐ τολογεῖν ὑπὲρ τούτων, λέγοντες ὡς ἐξ ἁλῶν καὶ νίτρου τῶν χωμάτων γεγονότων ἐπαφεθεὶς ὁ ποτα‐ μὸς ἔτηξεν αὐτὰ καὶ παντελῶς ἠφάνισεν ἄνευ τῆς</w:t>
      </w:r>
    </w:p>
    <w:p>
      <w:r>
        <w:rPr>
          <w:rFonts w:ascii="Courier New" w:hAnsi="Courier New"/>
          <w:color w:val="555555"/>
          <w:sz w:val="20"/>
        </w:rPr>
        <w:t>[1 . 63 . 9]</w:t>
      </w:r>
    </w:p>
    <w:p>
      <w:r>
        <w:rPr>
          <w:rFonts w:ascii="Gentium Plus" w:hAnsi="Gentium Plus"/>
          <w:sz w:val="24"/>
        </w:rPr>
        <w:t>χειροποιήτου πραγματείας. οὐ μὴν καὶ τἀληθὲς οὕτως ἔχει, διὰ δὲ τῆς πολυχειρίας τῆς τὰ χώματα βαλούσης πάλιν τὸ πᾶν ἔργον εἰς τὴν προϋπάρχου‐ σαν ἀποκατεστάθη τάξιν· τριάκοντα μὲν γὰρ καὶ</w:t>
      </w:r>
    </w:p>
    <w:p>
      <w:r>
        <w:rPr>
          <w:rFonts w:ascii="Courier New" w:hAnsi="Courier New"/>
          <w:color w:val="555555"/>
          <w:sz w:val="20"/>
        </w:rPr>
        <w:t>[5]</w:t>
      </w:r>
    </w:p>
    <w:p>
      <w:r>
        <w:rPr>
          <w:rFonts w:ascii="Gentium Plus" w:hAnsi="Gentium Plus"/>
          <w:sz w:val="24"/>
        </w:rPr>
        <w:t>ἓξ μυριάδες ἀνδρῶν, ὥς φασι, ταῖς τῶν ἔργων λει‐ τουργίαις προσήδρευσαν, τὸ δὲ πᾶν κατασκεύασμα τέλος ἔσχε μόγις ἐτῶν εἴκοσι διελθόντων.</w:t>
      </w:r>
    </w:p>
    <w:p>
      <w:r>
        <w:rPr>
          <w:rFonts w:ascii="Courier New" w:hAnsi="Courier New"/>
          <w:color w:val="555555"/>
          <w:sz w:val="20"/>
        </w:rPr>
        <w:t>[1 . 64 . 1]</w:t>
      </w:r>
    </w:p>
    <w:p>
      <w:r>
        <w:rPr>
          <w:rFonts w:ascii="Gentium Plus" w:hAnsi="Gentium Plus"/>
          <w:sz w:val="24"/>
        </w:rPr>
        <w:t>Τελευτήσαντος δὲ τοῦ βασιλέως τούτου διεδέ‐ ξατο τὴν ἀρχὴν ὁ ἀδελφὸς Κεφρὴν καὶ ἦρξεν ἔτη</w:t>
      </w:r>
    </w:p>
    <w:p>
      <w:r>
        <w:rPr>
          <w:rFonts w:ascii="Courier New" w:hAnsi="Courier New"/>
          <w:color w:val="555555"/>
          <w:sz w:val="20"/>
        </w:rPr>
        <w:t>[1 . 64 . 2]</w:t>
      </w:r>
    </w:p>
    <w:p>
      <w:r>
        <w:rPr>
          <w:rFonts w:ascii="Gentium Plus" w:hAnsi="Gentium Plus"/>
          <w:sz w:val="24"/>
        </w:rPr>
        <w:t>νον Χαβρύην. συμφωνεῖται δὲ παρὰ πᾶσιν ὅτι ζη‐ λώσας ὁ διαδεξάμενος τὴν τοῦ προβασιλεύσαντος προαίρεσιν κατεσκεύασε τὴν δευτέραν πυραμίδα, τῇ μὲν κατὰ τὴν χειρουργίαν τέχνῃ παραπλησίαν τῇ</w:t>
      </w:r>
    </w:p>
    <w:p>
      <w:r>
        <w:rPr>
          <w:rFonts w:ascii="Courier New" w:hAnsi="Courier New"/>
          <w:color w:val="555555"/>
          <w:sz w:val="20"/>
        </w:rPr>
        <w:t>[5]</w:t>
      </w:r>
    </w:p>
    <w:p>
      <w:r>
        <w:rPr>
          <w:rFonts w:ascii="Gentium Plus" w:hAnsi="Gentium Plus"/>
          <w:sz w:val="24"/>
        </w:rPr>
        <w:t>προειρημένῃ, τῷ δὲ μεγέθει πολὺ λειπομένην, ὡς ἂν τῆς ἐν τῇ βάσει πλευρᾶς ἑκάστης οὔσης σταδι‐</w:t>
      </w:r>
    </w:p>
    <w:p>
      <w:r>
        <w:rPr>
          <w:rFonts w:ascii="Courier New" w:hAnsi="Courier New"/>
          <w:color w:val="555555"/>
          <w:sz w:val="20"/>
        </w:rPr>
        <w:t>[1 . 64 . 3]</w:t>
      </w:r>
    </w:p>
    <w:p>
      <w:r>
        <w:rPr>
          <w:rFonts w:ascii="Gentium Plus" w:hAnsi="Gentium Plus"/>
          <w:sz w:val="24"/>
        </w:rPr>
        <w:t>αίας. ἐπιγέγραπται δ’ ἐπὶ τῆς μείζονος τὸ πλῆθος τῶν ἀναλωθέντων χρημάτων, ὡς εἰς λάχανα καὶ συρμαίαν τοῖς ἐργάταις μηνύεται διὰ τῆς γραφῆς τάλαντα δεδαπανῆσθαι πλείω τῶν χιλίων καὶ ἑξα‐</w:t>
      </w:r>
    </w:p>
    <w:p>
      <w:r>
        <w:rPr>
          <w:rFonts w:ascii="Courier New" w:hAnsi="Courier New"/>
          <w:color w:val="555555"/>
          <w:sz w:val="20"/>
        </w:rPr>
        <w:t>[1 . 64 . 4]</w:t>
      </w:r>
    </w:p>
    <w:p>
      <w:r>
        <w:rPr>
          <w:rFonts w:ascii="Gentium Plus" w:hAnsi="Gentium Plus"/>
          <w:sz w:val="24"/>
        </w:rPr>
        <w:t>κοσίων. ἡ δ’ ἐλάττων ἀνεπίγραφος μέν ἐστιν, ἀνά‐ βασιν δ’ ἔχει διὰ μιᾶς τῶν πλευρῶν ἐγκεκολαμμέ‐ νην. τῶν δὲ βασιλέων τῶν κατασκευασάντων αὐ‐ τὰς ἑαυτοῖς τάφους συνέβη μηδέτερον αὐτῶν ταῖς</w:t>
      </w:r>
    </w:p>
    <w:p>
      <w:r>
        <w:rPr>
          <w:rFonts w:ascii="Courier New" w:hAnsi="Courier New"/>
          <w:color w:val="555555"/>
          <w:sz w:val="20"/>
        </w:rPr>
        <w:t>[1 . 64 . 5]</w:t>
      </w:r>
    </w:p>
    <w:p>
      <w:r>
        <w:rPr>
          <w:rFonts w:ascii="Gentium Plus" w:hAnsi="Gentium Plus"/>
          <w:sz w:val="24"/>
        </w:rPr>
        <w:t>πυραμίσιν ἐνταφῆναι· τὰ γὰρ πλήθη διά τε ταλαι‐ πωρίαν τὴν ἐν τοῖς ἔργοις καὶ διὰ τὸ τούτους τοὺς βασιλεῖς ὠμὰ καὶ βίαια πολλὰ πρᾶξαι δι’ ὀργῆς εἶχε τοὺς αἰτίους, καὶ τὰ σώματα ἠπείλει διασπά‐</w:t>
      </w:r>
    </w:p>
    <w:p>
      <w:r>
        <w:rPr>
          <w:rFonts w:ascii="Courier New" w:hAnsi="Courier New"/>
          <w:color w:val="555555"/>
          <w:sz w:val="20"/>
        </w:rPr>
        <w:t>[1 . 64 . 6]</w:t>
      </w:r>
    </w:p>
    <w:p>
      <w:r>
        <w:rPr>
          <w:rFonts w:ascii="Gentium Plus" w:hAnsi="Gentium Plus"/>
          <w:sz w:val="24"/>
        </w:rPr>
        <w:t>σειν καὶ μεθ’ ὕβρεως ἐκρίψειν ἐκ τῶν τάφων· διὸ καὶ τελευτῶν ἑκάτερος ἐνετείλατο τοῖς προσήκουσιν ἐν ἀσήμῳ τόπῳ καὶ λάθρᾳ θάψαι τὸ σῶμα. Μετὰ δὲ τούτους ἐγένετο βασιλεὺς Μυκερῖνος,</w:t>
      </w:r>
    </w:p>
    <w:p>
      <w:r>
        <w:rPr>
          <w:rFonts w:ascii="Courier New" w:hAnsi="Courier New"/>
          <w:color w:val="555555"/>
          <w:sz w:val="20"/>
        </w:rPr>
        <w:t>[5]</w:t>
      </w:r>
    </w:p>
    <w:p>
      <w:r>
        <w:rPr>
          <w:rFonts w:ascii="Gentium Plus" w:hAnsi="Gentium Plus"/>
          <w:sz w:val="24"/>
        </w:rPr>
        <w:t>ὅν τινες Μεγχερῖνον ὀνομάζουσιν, υἱὸς ὢν τοῦ ποιή‐</w:t>
      </w:r>
    </w:p>
    <w:p>
      <w:r>
        <w:rPr>
          <w:rFonts w:ascii="Courier New" w:hAnsi="Courier New"/>
          <w:color w:val="555555"/>
          <w:sz w:val="20"/>
        </w:rPr>
        <w:t>[1 . 64 . 7]</w:t>
      </w:r>
    </w:p>
    <w:p>
      <w:r>
        <w:rPr>
          <w:rFonts w:ascii="Gentium Plus" w:hAnsi="Gentium Plus"/>
          <w:sz w:val="24"/>
        </w:rPr>
        <w:t>σαντος τὴν προτέραν πυραμίδα. οὗτος δ’ ἐπιβα‐</w:t>
      </w:r>
    </w:p>
    <w:p>
      <w:r>
        <w:rPr>
          <w:rFonts w:ascii="Courier New" w:hAnsi="Courier New"/>
          <w:color w:val="555555"/>
          <w:sz w:val="20"/>
        </w:rPr>
        <w:t>[5]</w:t>
      </w:r>
    </w:p>
    <w:p>
      <w:r>
        <w:rPr>
          <w:rFonts w:ascii="Gentium Plus" w:hAnsi="Gentium Plus"/>
          <w:sz w:val="24"/>
        </w:rPr>
        <w:t>τριῶν, τοὺς δὲ τοίχους ἐπὶ μὲν πεντεκαίδεκα δό‐ μους κατεσκεύασεν ἐκ μέλανος λίθου τῷ Θηβαϊκῷ παραπλησίου, τὸ δὲ λοιπὸν ἀνεπλήρωσεν ἐκ λίθων</w:t>
      </w:r>
    </w:p>
    <w:p>
      <w:r>
        <w:rPr>
          <w:rFonts w:ascii="Courier New" w:hAnsi="Courier New"/>
          <w:color w:val="555555"/>
          <w:sz w:val="20"/>
        </w:rPr>
        <w:t>[1 . 64 . 8]</w:t>
      </w:r>
    </w:p>
    <w:p>
      <w:r>
        <w:rPr>
          <w:rFonts w:ascii="Gentium Plus" w:hAnsi="Gentium Plus"/>
          <w:sz w:val="24"/>
        </w:rPr>
        <w:t>ὁμοίων ταῖς ἄλλαις πυραμίσιν. τῷ δὲ μεγέθει λει‐ πόμενον τοῦτο τὸ ἔργον τῶν προειρημένων τῇ κατὰ τὴν χειρουργίαν τέχνῃ πολὺ διαλλάττει καὶ τῇ τοῦ λίθου πολυτελείᾳ· ἐπιγέγραπται δὲ κατὰ τὴν βό‐</w:t>
      </w:r>
    </w:p>
    <w:p>
      <w:r>
        <w:rPr>
          <w:rFonts w:ascii="Courier New" w:hAnsi="Courier New"/>
          <w:color w:val="555555"/>
          <w:sz w:val="20"/>
        </w:rPr>
        <w:t>[5]</w:t>
      </w:r>
    </w:p>
    <w:p>
      <w:r>
        <w:rPr>
          <w:rFonts w:ascii="Gentium Plus" w:hAnsi="Gentium Plus"/>
          <w:sz w:val="24"/>
        </w:rPr>
        <w:t>ρειον αὐτῆς πλευρὰν ὁ κατασκευάσας αὐτὴν Μυ‐</w:t>
      </w:r>
    </w:p>
    <w:p>
      <w:r>
        <w:rPr>
          <w:rFonts w:ascii="Courier New" w:hAnsi="Courier New"/>
          <w:color w:val="555555"/>
          <w:sz w:val="20"/>
        </w:rPr>
        <w:t>[1 . 64 . 9]</w:t>
      </w:r>
    </w:p>
    <w:p>
      <w:r>
        <w:rPr>
          <w:rFonts w:ascii="Gentium Plus" w:hAnsi="Gentium Plus"/>
          <w:sz w:val="24"/>
        </w:rPr>
        <w:t>κερῖνος. τοῦτον δέ φασι μισήσαντα τὴν τῶν προ‐ βασιλευσάντων ὠμότητα ζηλῶσαι βίον ἐπιεικῆ καὶ πρὸς τοὺς ἀρχομένους εὐεργετικόν, καὶ ποιεῖν αὐ‐ τὸν συνεχῶς ἄλλα τε πλείω δι’ ὧν ἦν μάλιστα ἐκ‐</w:t>
      </w:r>
    </w:p>
    <w:p>
      <w:r>
        <w:rPr>
          <w:rFonts w:ascii="Courier New" w:hAnsi="Courier New"/>
          <w:color w:val="555555"/>
          <w:sz w:val="20"/>
        </w:rPr>
        <w:t>[5]</w:t>
      </w:r>
    </w:p>
    <w:p>
      <w:r>
        <w:rPr>
          <w:rFonts w:ascii="Gentium Plus" w:hAnsi="Gentium Plus"/>
          <w:sz w:val="24"/>
        </w:rPr>
        <w:t>καλέσασθαι τὴν τοῦ πλήθους πρὸς αὐτὸν εὔνοιαν, καὶ κατὰ τοὺς χρηματισμοὺς ἀναλίσκειν χρημάτων πλῆθος, διδόντα δωρεὰς τῶν ἐπιεικῶν τοῖς δοκοῦ‐ σιν ἐν ταῖς κρίσεσι μὴ κατὰ τρόπον ἀπαλλάττειν.</w:t>
      </w:r>
    </w:p>
    <w:p>
      <w:r>
        <w:rPr>
          <w:rFonts w:ascii="Courier New" w:hAnsi="Courier New"/>
          <w:color w:val="555555"/>
          <w:sz w:val="20"/>
        </w:rPr>
        <w:t>[1 . 64 . 10]</w:t>
      </w:r>
    </w:p>
    <w:p>
      <w:r>
        <w:rPr>
          <w:rFonts w:ascii="Gentium Plus" w:hAnsi="Gentium Plus"/>
          <w:sz w:val="24"/>
        </w:rPr>
        <w:t>Εἰσὶ δὲ καὶ ἄλλαι τρεῖς πυραμίδες, ὧν ἑκάστη μὲν πλευρὰ πλεθριαία ὑπάρχει, τὸ δ’ ὅλον ἔργον παραπλήσιον τῇ κατασκευῇ ταῖς ἄλλαις πλὴν τοῦ μεγέθους· ταύτας δέ φασι τοὺς προειρημένους τρεῖς</w:t>
      </w:r>
    </w:p>
    <w:p>
      <w:r>
        <w:rPr>
          <w:rFonts w:ascii="Courier New" w:hAnsi="Courier New"/>
          <w:color w:val="555555"/>
          <w:sz w:val="20"/>
        </w:rPr>
        <w:t>[1 . 64 . 11]</w:t>
      </w:r>
    </w:p>
    <w:p>
      <w:r>
        <w:rPr>
          <w:rFonts w:ascii="Gentium Plus" w:hAnsi="Gentium Plus"/>
          <w:sz w:val="24"/>
        </w:rPr>
        <w:t>βασιλεῖς ταῖς ἰδίαις κατασκευάσαι γυναιξίν. ὁμολο‐ γεῖται δὲ ταῦτα τὰ ἔργα πολὺ προέχειν τῶν κατ’ Αἴγυπτον οὐ μόνον τῷ βάρει τῶν κατασκευασμάτων</w:t>
      </w:r>
    </w:p>
    <w:p>
      <w:r>
        <w:rPr>
          <w:rFonts w:ascii="Courier New" w:hAnsi="Courier New"/>
          <w:color w:val="555555"/>
          <w:sz w:val="20"/>
        </w:rPr>
        <w:t>[1 . 64 . 12]</w:t>
      </w:r>
    </w:p>
    <w:p>
      <w:r>
        <w:rPr>
          <w:rFonts w:ascii="Gentium Plus" w:hAnsi="Gentium Plus"/>
          <w:sz w:val="24"/>
        </w:rPr>
        <w:t>γασαμένων. καί φασι δεῖν θαυμάζειν μᾶλλον τοὺς ἀρχιτέκτονας τῶν ἔργων ἢ τοὺς βασιλεῖς τοὺς παρα‐ σχομένους τὰς εἰς ταῦτα χορηγίας· τοὺς μὲν γὰρ ταῖς ἰδίαις ψυχαῖς καὶ ταῖς φιλοτιμίαις, τοὺς δὲ τῷ</w:t>
      </w:r>
    </w:p>
    <w:p>
      <w:r>
        <w:rPr>
          <w:rFonts w:ascii="Courier New" w:hAnsi="Courier New"/>
          <w:color w:val="555555"/>
          <w:sz w:val="20"/>
        </w:rPr>
        <w:t>[5]</w:t>
      </w:r>
    </w:p>
    <w:p>
      <w:r>
        <w:rPr>
          <w:rFonts w:ascii="Gentium Plus" w:hAnsi="Gentium Plus"/>
          <w:sz w:val="24"/>
        </w:rPr>
        <w:t>κληρονομηθέντι πλούτῳ καὶ ταῖς ἀλλοτρίαις κακου‐</w:t>
      </w:r>
    </w:p>
    <w:p>
      <w:r>
        <w:rPr>
          <w:rFonts w:ascii="Courier New" w:hAnsi="Courier New"/>
          <w:color w:val="555555"/>
          <w:sz w:val="20"/>
        </w:rPr>
        <w:t>[1 . 64 . 13]</w:t>
      </w:r>
    </w:p>
    <w:p>
      <w:r>
        <w:rPr>
          <w:rFonts w:ascii="Gentium Plus" w:hAnsi="Gentium Plus"/>
          <w:sz w:val="24"/>
        </w:rPr>
        <w:t>χίαις ἐπὶ τέλος ἀγαγεῖν τὴν προαίρεσιν. περὶ δὲ τῶν πυραμίδων οὐδὲν ὅλως οὔτε παρὰ τοῖς ἐγχω‐ ρίοις οὔτε παρὰ τοῖς συγγραφεῦσι συμφωνεῖται· οἱ μὲν γὰρ τοὺς προειρημένους βασιλεῖς κατασκευάσαι</w:t>
      </w:r>
    </w:p>
    <w:p>
      <w:r>
        <w:rPr>
          <w:rFonts w:ascii="Courier New" w:hAnsi="Courier New"/>
          <w:color w:val="555555"/>
          <w:sz w:val="20"/>
        </w:rPr>
        <w:t>[5]</w:t>
      </w:r>
    </w:p>
    <w:p>
      <w:r>
        <w:rPr>
          <w:rFonts w:ascii="Gentium Plus" w:hAnsi="Gentium Plus"/>
          <w:sz w:val="24"/>
        </w:rPr>
        <w:t>φασὶν αὐτάς, οἱ δὲ ἑτέρους τινάς· οἷον τὴν μὲν μεγίστην ποιῆσαι λέγουσιν Ἀρμαῖον, τὴν δὲ δευτέ‐</w:t>
      </w:r>
    </w:p>
    <w:p>
      <w:r>
        <w:rPr>
          <w:rFonts w:ascii="Courier New" w:hAnsi="Courier New"/>
          <w:color w:val="555555"/>
          <w:sz w:val="20"/>
        </w:rPr>
        <w:t>[1 . 64 . 14]</w:t>
      </w:r>
    </w:p>
    <w:p>
      <w:r>
        <w:rPr>
          <w:rFonts w:ascii="Gentium Plus" w:hAnsi="Gentium Plus"/>
          <w:sz w:val="24"/>
        </w:rPr>
        <w:t>ραν Ἄμωσιν, τὴν δὲ τρίτην Ἰναρῶν. ταύτην δ’ ἔνιοι λέγουσι Ῥοδώπιδος τάφον εἶναι τῆς ἑταίρας, ἧς φασι τῶν νομαρχῶν τινας ἐραστὰς γενομένους διὰ φιλοστοργίαν ἐπιτελέσαι κοινῇ τὸ κατασκεύασμα.</w:t>
      </w:r>
    </w:p>
    <w:p>
      <w:r>
        <w:rPr>
          <w:rFonts w:ascii="Courier New" w:hAnsi="Courier New"/>
          <w:color w:val="555555"/>
          <w:sz w:val="20"/>
        </w:rPr>
        <w:t>[1 . 65 . 1]</w:t>
      </w:r>
    </w:p>
    <w:p>
      <w:r>
        <w:rPr>
          <w:rFonts w:ascii="Gentium Plus" w:hAnsi="Gentium Plus"/>
          <w:sz w:val="24"/>
        </w:rPr>
        <w:t>Μετὰ δὲ τοὺς προειρημένους βασιλεῖς διεδέξατο τὴν ἀρχὴν Βόκχορις, τῷ μὲν σώματι παντελῶς εὐ‐ καταφρόνητος, ἀγχινοίᾳ δὲ πολὺ διαφέρων τῶν προ‐</w:t>
      </w:r>
    </w:p>
    <w:p>
      <w:r>
        <w:rPr>
          <w:rFonts w:ascii="Courier New" w:hAnsi="Courier New"/>
          <w:color w:val="555555"/>
          <w:sz w:val="20"/>
        </w:rPr>
        <w:t>[1 . 65 . 2]</w:t>
      </w:r>
    </w:p>
    <w:p>
      <w:r>
        <w:rPr>
          <w:rFonts w:ascii="Gentium Plus" w:hAnsi="Gentium Plus"/>
          <w:sz w:val="24"/>
        </w:rPr>
        <w:t>βασιλευσάντων. πολλοῖς δ’ ὕστερον χρόνοις ἐβα‐ σίλευσε τῆς Αἰγύπτου Σαβάκων, τὸ μὲν γένος ὢν Αἰθίοψ, εὐσεβείᾳ δὲ καὶ χρηστότητι πολὺ διαφέρων</w:t>
      </w:r>
    </w:p>
    <w:p>
      <w:r>
        <w:rPr>
          <w:rFonts w:ascii="Courier New" w:hAnsi="Courier New"/>
          <w:color w:val="555555"/>
          <w:sz w:val="20"/>
        </w:rPr>
        <w:t>[1 . 65 . 3]</w:t>
      </w:r>
    </w:p>
    <w:p>
      <w:r>
        <w:rPr>
          <w:rFonts w:ascii="Gentium Plus" w:hAnsi="Gentium Plus"/>
          <w:sz w:val="24"/>
        </w:rPr>
        <w:t>τῶν πρὸ αὐτοῦ. τῆς μὲν οὖν ἐπιεικείας αὐτοῦ λά‐ βοι τις ἂν τεκμήριον τὸ τῶν νομίμων προστίμων ἆραι τὸ μέγιστον, λέγω δὲ τὴν τοῦ ζῆν στέρησιν·</w:t>
      </w:r>
    </w:p>
    <w:p>
      <w:r>
        <w:rPr>
          <w:rFonts w:ascii="Courier New" w:hAnsi="Courier New"/>
          <w:color w:val="555555"/>
          <w:sz w:val="20"/>
        </w:rPr>
        <w:t>[1 . 65 . 4]</w:t>
      </w:r>
    </w:p>
    <w:p>
      <w:r>
        <w:rPr>
          <w:rFonts w:ascii="Gentium Plus" w:hAnsi="Gentium Plus"/>
          <w:sz w:val="24"/>
        </w:rPr>
        <w:t>ἀντὶ γὰρ τοῦ θανάτου τοὺς καταδικασθέντας ἠνάγ‐ καζε λειτουργεῖν ταῖς πόλεσι δεδεμένους, καὶ διὰ τούτων πολλὰ μὲν χώματα κατεσκεύαζεν, οὐκ ὀλί‐ γας δὲ διώρυχας ὤρυττεν ἐυκαίρους· ὑπελάμβανε</w:t>
      </w:r>
    </w:p>
    <w:p>
      <w:r>
        <w:rPr>
          <w:rFonts w:ascii="Courier New" w:hAnsi="Courier New"/>
          <w:color w:val="555555"/>
          <w:sz w:val="20"/>
        </w:rPr>
        <w:t>[5]</w:t>
      </w:r>
    </w:p>
    <w:p>
      <w:r>
        <w:rPr>
          <w:rFonts w:ascii="Gentium Plus" w:hAnsi="Gentium Plus"/>
          <w:sz w:val="24"/>
        </w:rPr>
        <w:t>γὰρ τοῖς μὲν κολαζομένοις τὸ τῆς τιμωρίας ἀπότο‐ μον ἠλαττωκέναι, ταῖς δὲ πόλεσιν ἀντὶ προστίμων</w:t>
      </w:r>
    </w:p>
    <w:p>
      <w:r>
        <w:rPr>
          <w:rFonts w:ascii="Courier New" w:hAnsi="Courier New"/>
          <w:color w:val="555555"/>
          <w:sz w:val="20"/>
        </w:rPr>
        <w:t>[1 . 65 . 5]</w:t>
      </w:r>
    </w:p>
    <w:p>
      <w:r>
        <w:rPr>
          <w:rFonts w:ascii="Gentium Plus" w:hAnsi="Gentium Plus"/>
          <w:sz w:val="24"/>
        </w:rPr>
        <w:t>ἀνωφελῶν μεγάλην εὐχρηστίαν περιπεποιηκέναι. τὴν δὲ τῆς εὐσεβείας ὑπερβολὴν συλλογίσαιτ’ ἄν τις ἐκ τῆς κατὰ τὸν ὄνειρον φαντασίας καὶ τῆς κατὰ τὴν</w:t>
      </w:r>
    </w:p>
    <w:p>
      <w:r>
        <w:rPr>
          <w:rFonts w:ascii="Courier New" w:hAnsi="Courier New"/>
          <w:color w:val="555555"/>
          <w:sz w:val="20"/>
        </w:rPr>
        <w:t>[1 . 65 . 6]</w:t>
      </w:r>
    </w:p>
    <w:p>
      <w:r>
        <w:rPr>
          <w:rFonts w:ascii="Gentium Plus" w:hAnsi="Gentium Plus"/>
          <w:sz w:val="24"/>
        </w:rPr>
        <w:t>ἀρχὴν ἀποθέσεως. ἔδοξε μὲν γὰρ κατὰ τὸν ὕπνον λέγειν αὐτῷ τὸν ἐν Θήβαις θεὸν ὅτι βασιλεύειν οὐ δυνήσεται τῆς Αἰγύπτου μακαρίως οὐδὲ πολὺν χρό‐ νον, ἐὰν μὴ τοὺς ἱερεῖς ἅπαντας διατεμὼν διὰ μέ‐</w:t>
      </w:r>
    </w:p>
    <w:p>
      <w:r>
        <w:rPr>
          <w:rFonts w:ascii="Courier New" w:hAnsi="Courier New"/>
          <w:color w:val="555555"/>
          <w:sz w:val="20"/>
        </w:rPr>
        <w:t>[1 . 65 . 7]</w:t>
      </w:r>
    </w:p>
    <w:p>
      <w:r>
        <w:rPr>
          <w:rFonts w:ascii="Gentium Plus" w:hAnsi="Gentium Plus"/>
          <w:sz w:val="24"/>
        </w:rPr>
        <w:t>σων αὐτῶν διέλθῃ μετὰ τῆς θεραπείας. πολλάκις δὲ τούτου γινομένου μεταπεμψάμενος πανταχόθεν τοὺς ἱερεῖς ἔφη λυπεῖν τὸν θεὸν ἐν τῇ χώρᾳ μένων· οὐ γὰρ ἂν αὐτῷ τοιαῦτα προστάττειν κατὰ τὸν</w:t>
      </w:r>
    </w:p>
    <w:p>
      <w:r>
        <w:rPr>
          <w:rFonts w:ascii="Courier New" w:hAnsi="Courier New"/>
          <w:color w:val="555555"/>
          <w:sz w:val="20"/>
        </w:rPr>
        <w:t>[1 . 65 . 8]</w:t>
      </w:r>
    </w:p>
    <w:p>
      <w:r>
        <w:rPr>
          <w:rFonts w:ascii="Gentium Plus" w:hAnsi="Gentium Plus"/>
          <w:sz w:val="24"/>
        </w:rPr>
        <w:t>ὕπνον. ἀπελθὼν οὖν βούλεσθαι καθαρὸς παντὸς μύσους ἀποδοῦναι τὸ ζῆν τῇ πεπρωμένῃ μᾶλλον ἢ λυπῶν τὸν κύριον καὶ μιάνας ἀσεβεῖ φόνῳ τὸν ἴδιον βίον ἄρχειν τῆς Αἰγύπτου· καὶ πέρας τοῖς ἐγχω‐</w:t>
      </w:r>
    </w:p>
    <w:p>
      <w:r>
        <w:rPr>
          <w:rFonts w:ascii="Courier New" w:hAnsi="Courier New"/>
          <w:color w:val="555555"/>
          <w:sz w:val="20"/>
        </w:rPr>
        <w:t>[5]</w:t>
      </w:r>
    </w:p>
    <w:p>
      <w:r>
        <w:rPr>
          <w:rFonts w:ascii="Gentium Plus" w:hAnsi="Gentium Plus"/>
          <w:sz w:val="24"/>
        </w:rPr>
        <w:t>ρίοις ἀποδοὺς τὴν βασιλείαν ἐπανῆλθεν εἰς τὴν Αἰ‐ θιοπίαν.</w:t>
      </w:r>
    </w:p>
    <w:p>
      <w:r>
        <w:rPr>
          <w:rFonts w:ascii="Courier New" w:hAnsi="Courier New"/>
          <w:color w:val="555555"/>
          <w:sz w:val="20"/>
        </w:rPr>
        <w:t>[1 . 66 . 1]</w:t>
      </w:r>
    </w:p>
    <w:p>
      <w:r>
        <w:rPr>
          <w:rFonts w:ascii="Gentium Plus" w:hAnsi="Gentium Plus"/>
          <w:sz w:val="24"/>
        </w:rPr>
        <w:t>Ἀναρχίας δὲ γενομένης κατὰ τὴν Αἴγυπτον ἐπ’ ἔτη δύο, καὶ τῶν ὄχλων εἰς ταραχὰς καὶ φόνους ἐμφυλίους τρεπομένων, ἐποιήσαντο συνωμοσίαν οἱ μέγιστοι τῶν ἡγεμόνων δώδεκα· συνεδρεύσαντες δὲ</w:t>
      </w:r>
    </w:p>
    <w:p>
      <w:r>
        <w:rPr>
          <w:rFonts w:ascii="Courier New" w:hAnsi="Courier New"/>
          <w:color w:val="555555"/>
          <w:sz w:val="20"/>
        </w:rPr>
        <w:t>[5]</w:t>
      </w:r>
    </w:p>
    <w:p>
      <w:r>
        <w:rPr>
          <w:rFonts w:ascii="Gentium Plus" w:hAnsi="Gentium Plus"/>
          <w:sz w:val="24"/>
        </w:rPr>
        <w:t>ἐν Μέμφει καὶ συνθήκας γραψάμενοι περὶ τῆς πρὸς ἀλλήλους ὁμονοίας καὶ πίστεως ἀνέδειξαν ἑαυτοὺς</w:t>
      </w:r>
    </w:p>
    <w:p>
      <w:r>
        <w:rPr>
          <w:rFonts w:ascii="Courier New" w:hAnsi="Courier New"/>
          <w:color w:val="555555"/>
          <w:sz w:val="20"/>
        </w:rPr>
        <w:t>[1 . 66 . 2]</w:t>
      </w:r>
    </w:p>
    <w:p>
      <w:r>
        <w:rPr>
          <w:rFonts w:ascii="Gentium Plus" w:hAnsi="Gentium Plus"/>
          <w:sz w:val="24"/>
        </w:rPr>
        <w:t>βασιλεῖς. ἐπ’ ἔτη δὲ πεντεκαίδεκα κατὰ τοὺς ὅρκους καὶ τὰς ὁμολογίας ἄρξαντες καὶ τὴν πρὸς ἀλλήλους ὁμόνοιαν διατηρήσαντες, ἐπεβάλοντο κατασκευάσαι κοινὸν ἑαυτῶν τάφον, ἵνα καθάπερ ἐν τῷ ζῆν εὐ‐</w:t>
      </w:r>
    </w:p>
    <w:p>
      <w:r>
        <w:rPr>
          <w:rFonts w:ascii="Courier New" w:hAnsi="Courier New"/>
          <w:color w:val="555555"/>
          <w:sz w:val="20"/>
        </w:rPr>
        <w:t>[5]</w:t>
      </w:r>
    </w:p>
    <w:p>
      <w:r>
        <w:rPr>
          <w:rFonts w:ascii="Gentium Plus" w:hAnsi="Gentium Plus"/>
          <w:sz w:val="24"/>
        </w:rPr>
        <w:t>νοοῦντες ἀλλήλοις τῶν ἴσων ἐτύγχανον τιμῶν, οὕτω καὶ μετὰ τὴν τελευτὴν ἐν ἑνὶ τόπῳ τῶν σωμάτων κειμένων τὸ κατασκευασθὲν μνῆμα κοινῇ περιέχῃ</w:t>
      </w:r>
    </w:p>
    <w:p>
      <w:r>
        <w:rPr>
          <w:rFonts w:ascii="Courier New" w:hAnsi="Courier New"/>
          <w:color w:val="555555"/>
          <w:sz w:val="20"/>
        </w:rPr>
        <w:t>[1 . 66 . 3]</w:t>
      </w:r>
    </w:p>
    <w:p>
      <w:r>
        <w:rPr>
          <w:rFonts w:ascii="Gentium Plus" w:hAnsi="Gentium Plus"/>
          <w:sz w:val="24"/>
        </w:rPr>
        <w:t>τὴν τῶν ἐνταφέντων δόξαν. εἰς ταύτην δὲ τὴν ἐπι‐ βολὴν φιλοκαλοῦντες ἔσπευσαν ὑπερβαλέσθαι τῷ μεγέθει τῶν ἔργων ἅπαντας τοὺς πρὸ αὑτῶν. ἐκλε‐ ξάμενοι γὰρ τόπον παρὰ τὸν εἴσπλουν τὸν εἰς τὴν</w:t>
      </w:r>
    </w:p>
    <w:p>
      <w:r>
        <w:rPr>
          <w:rFonts w:ascii="Courier New" w:hAnsi="Courier New"/>
          <w:color w:val="555555"/>
          <w:sz w:val="20"/>
        </w:rPr>
        <w:t>[5]</w:t>
      </w:r>
    </w:p>
    <w:p>
      <w:r>
        <w:rPr>
          <w:rFonts w:ascii="Gentium Plus" w:hAnsi="Gentium Plus"/>
          <w:sz w:val="24"/>
        </w:rPr>
        <w:t>Μοίριδος λίμνην ἐν τῇ Λιβύῃ κατεσκεύαζον τὸν τάφον ἐκ τῶν καλλίστων λίθων, καὶ τῷ μὲν σχήματι τετράγωνον ὑπεστήσαντο, τῷ δὲ μεγέθει σταδιαίαν ἑκάστην πλευράν, ταῖς δὲ γλυφαῖς καὶ ταῖς ἄλλαις χειρουργίαις ὑπερβολὴν οὐκ ἀπέλιπον τοῖς ἐπιγινο‐</w:t>
      </w:r>
    </w:p>
    <w:p>
      <w:r>
        <w:rPr>
          <w:rFonts w:ascii="Courier New" w:hAnsi="Courier New"/>
          <w:color w:val="555555"/>
          <w:sz w:val="20"/>
        </w:rPr>
        <w:t>[1 . 66 . 4]</w:t>
      </w:r>
    </w:p>
    <w:p>
      <w:r>
        <w:rPr>
          <w:rFonts w:ascii="Gentium Plus" w:hAnsi="Gentium Plus"/>
          <w:sz w:val="24"/>
        </w:rPr>
        <w:t>μένοις. εἰσελθόντι μὲν γὰρ τὸν περίβολον οἶκος ἦν περίστυλος, ἑκάστης πλευρᾶς ἐκ τετταράκοντα κιόνων ἀναπληρουμένης, καὶ τούτου μονόλιθος ἦν ὀροφή, φάτναις διαγεγλυμμένη καὶ γραφαῖς διαφό‐</w:t>
      </w:r>
    </w:p>
    <w:p>
      <w:r>
        <w:rPr>
          <w:rFonts w:ascii="Courier New" w:hAnsi="Courier New"/>
          <w:color w:val="555555"/>
          <w:sz w:val="20"/>
        </w:rPr>
        <w:t>[1 . 66 . 5]</w:t>
      </w:r>
    </w:p>
    <w:p>
      <w:r>
        <w:rPr>
          <w:rFonts w:ascii="Gentium Plus" w:hAnsi="Gentium Plus"/>
          <w:sz w:val="24"/>
        </w:rPr>
        <w:t>ροις πεποικιλμένη. εἶχε δὲ τῆς πατρίδος τῆς ἑκά‐ στου τῶν βασιλέων ὑπομνήματα καὶ τῶν ἱερῶν καὶ θυσιῶν τῶν ἐν αὐτῇ ταῖς καλλίσταις γραφαῖς φιλο‐</w:t>
      </w:r>
    </w:p>
    <w:p>
      <w:r>
        <w:rPr>
          <w:rFonts w:ascii="Courier New" w:hAnsi="Courier New"/>
          <w:color w:val="555555"/>
          <w:sz w:val="20"/>
        </w:rPr>
        <w:t>[1 . 66 . 6]</w:t>
      </w:r>
    </w:p>
    <w:p>
      <w:r>
        <w:rPr>
          <w:rFonts w:ascii="Gentium Plus" w:hAnsi="Gentium Plus"/>
          <w:sz w:val="24"/>
        </w:rPr>
        <w:t>τέχνως δεδημιουργημένα. καθόλου δὲ τοιαύτην τῇ πολυτελείᾳ καὶ τηλικαύτην τῷ μεγέθει τὴν ὑπό‐</w:t>
      </w:r>
    </w:p>
    <w:p>
      <w:r>
        <w:rPr>
          <w:rFonts w:ascii="Courier New" w:hAnsi="Courier New"/>
          <w:color w:val="555555"/>
          <w:sz w:val="20"/>
        </w:rPr>
        <w:t>[5]</w:t>
      </w:r>
    </w:p>
    <w:p>
      <w:r>
        <w:rPr>
          <w:rFonts w:ascii="Gentium Plus" w:hAnsi="Gentium Plus"/>
          <w:sz w:val="24"/>
        </w:rPr>
        <w:t>κατελύθησαν, μηδεμίαν ἂν ὑπερβολὴν ἑτέροις πρὸς</w:t>
      </w:r>
    </w:p>
    <w:p>
      <w:r>
        <w:rPr>
          <w:rFonts w:ascii="Courier New" w:hAnsi="Courier New"/>
          <w:color w:val="555555"/>
          <w:sz w:val="20"/>
        </w:rPr>
        <w:t>[1 . 66 . 7]</w:t>
      </w:r>
    </w:p>
    <w:p>
      <w:r>
        <w:rPr>
          <w:rFonts w:ascii="Gentium Plus" w:hAnsi="Gentium Plus"/>
          <w:sz w:val="24"/>
        </w:rPr>
        <w:t>κατασκευὴν ἔργων ἀπολιπεῖν. ἀρξάντων δὲ τούτων τῆς Αἰγύπτου πεντεκαίδεκα ἔτη συνέβη τὴν βασι‐</w:t>
      </w:r>
    </w:p>
    <w:p>
      <w:r>
        <w:rPr>
          <w:rFonts w:ascii="Courier New" w:hAnsi="Courier New"/>
          <w:color w:val="555555"/>
          <w:sz w:val="20"/>
        </w:rPr>
        <w:t>[1 . 66 . 8]</w:t>
      </w:r>
    </w:p>
    <w:p>
      <w:r>
        <w:rPr>
          <w:rFonts w:ascii="Gentium Plus" w:hAnsi="Gentium Plus"/>
          <w:sz w:val="24"/>
        </w:rPr>
        <w:t>λείαν εἰς ἕνα περιστῆναι διὰ τοιαύτας αἰτίας. Ψαμ‐ μήτιχος ὁ Σαΐτης, εἷς ὢν τῶν δώδεκα βασιλέων καὶ τῶν παρὰ θάλατταν μερῶν κυριεύων, παρείχετο φορτία πᾶσι τοῖς ἐμπόροις, μάλιστα δὲ τοῖς τε</w:t>
      </w:r>
    </w:p>
    <w:p>
      <w:r>
        <w:rPr>
          <w:rFonts w:ascii="Courier New" w:hAnsi="Courier New"/>
          <w:color w:val="555555"/>
          <w:sz w:val="20"/>
        </w:rPr>
        <w:t>[1 . 66 . 9]</w:t>
      </w:r>
    </w:p>
    <w:p>
      <w:r>
        <w:rPr>
          <w:rFonts w:ascii="Gentium Plus" w:hAnsi="Gentium Plus"/>
          <w:sz w:val="24"/>
        </w:rPr>
        <w:t>Φοίνιξι καὶ τοῖς Ἕλλησι· διὰ δὲ [τοῦ] τοιούτου τρό‐ που τά τε ἐκ τῆς ἰδίας χώρας λυσιτελῶς διατιθέ‐ μενος καὶ τῶν παρὰ τοῖς ἄλλοις ἔθνεσι φυομένων μεταλαμβάνων, οὐ μόνον εὐπορίαν εἶχε μεγάλην</w:t>
      </w:r>
    </w:p>
    <w:p>
      <w:r>
        <w:rPr>
          <w:rFonts w:ascii="Courier New" w:hAnsi="Courier New"/>
          <w:color w:val="555555"/>
          <w:sz w:val="20"/>
        </w:rPr>
        <w:t>[1 . 66 . 10]</w:t>
      </w:r>
    </w:p>
    <w:p>
      <w:r>
        <w:rPr>
          <w:rFonts w:ascii="Gentium Plus" w:hAnsi="Gentium Plus"/>
          <w:sz w:val="24"/>
        </w:rPr>
        <w:t>ἀλλὰ καὶ φιλίαν πρὸς ἔθνη καὶ δυνάστας. διὰ δὲ ταῦτά φασι φθονήσαντας αὐτῷ τοὺς ἄλλους βασι‐ λεῖς πόλεμον ἐξενεγκεῖν. ἔνιοι δὲ τῶν ἀρχαίων συγ‐ γραφέων μυθολογοῦσι χρησμὸν γενέσθαι τοῖς ἡγε‐</w:t>
      </w:r>
    </w:p>
    <w:p>
      <w:r>
        <w:rPr>
          <w:rFonts w:ascii="Courier New" w:hAnsi="Courier New"/>
          <w:color w:val="555555"/>
          <w:sz w:val="20"/>
        </w:rPr>
        <w:t>[5]</w:t>
      </w:r>
    </w:p>
    <w:p>
      <w:r>
        <w:rPr>
          <w:rFonts w:ascii="Gentium Plus" w:hAnsi="Gentium Plus"/>
          <w:sz w:val="24"/>
        </w:rPr>
        <w:t>μόσιν, ὃς ἂν αὐτῶν ἐκ χαλκῆς φιάλης πρῶτος ἐν Μέμφει σπείσῃ τῷ θεῷ, κρατήσειν αὐτὸν πάσης τῆς Αἰγύπτου· τὸν δὲ Ψαμμήτιχον, ἐξενέγκαντος ἐκ τοῦ ἱεροῦ τῶν ἱερέων τινὸς φιάλας δώδεκα χουσᾶς,</w:t>
      </w:r>
    </w:p>
    <w:p>
      <w:r>
        <w:rPr>
          <w:rFonts w:ascii="Courier New" w:hAnsi="Courier New"/>
          <w:color w:val="555555"/>
          <w:sz w:val="20"/>
        </w:rPr>
        <w:t>[1 . 66 . 11]</w:t>
      </w:r>
    </w:p>
    <w:p>
      <w:r>
        <w:rPr>
          <w:rFonts w:ascii="Gentium Plus" w:hAnsi="Gentium Plus"/>
          <w:sz w:val="24"/>
        </w:rPr>
        <w:t>περιελόμενον τὴν περικεφαλαίαν σπεῖσαι. ὑπιδο‐ μένους οὖν τοὺς συνάρχοντας τὸ πραχθὲν ἀποκτεῖ‐ ναι μὲν αὐτὸν μὴ βουληθῆναι, φυγαδεῦσαι δὲ καὶ προστάξαι διατρίβειν ἐν τοῖς ἕλεσι τοῖς παρὰ θά‐</w:t>
      </w:r>
    </w:p>
    <w:p>
      <w:r>
        <w:rPr>
          <w:rFonts w:ascii="Courier New" w:hAnsi="Courier New"/>
          <w:color w:val="555555"/>
          <w:sz w:val="20"/>
        </w:rPr>
        <w:t>[1 . 66 . 12]</w:t>
      </w:r>
    </w:p>
    <w:p>
      <w:r>
        <w:rPr>
          <w:rFonts w:ascii="Gentium Plus" w:hAnsi="Gentium Plus"/>
          <w:sz w:val="24"/>
        </w:rPr>
        <w:t>λατταν. εἴτε δὴ διὰ ταύτην τὴν αἰτίαν εἴτε διὰ τὸν</w:t>
      </w:r>
    </w:p>
    <w:p>
      <w:r>
        <w:rPr>
          <w:rFonts w:ascii="Courier New" w:hAnsi="Courier New"/>
          <w:color w:val="555555"/>
          <w:sz w:val="20"/>
        </w:rPr>
        <w:t>[5]</w:t>
      </w:r>
    </w:p>
    <w:p>
      <w:r>
        <w:rPr>
          <w:rFonts w:ascii="Gentium Plus" w:hAnsi="Gentium Plus"/>
          <w:sz w:val="24"/>
        </w:rPr>
        <w:t>παρατάξει περὶ πόλιν τὴν ὀνομαζομένην Μώμεμφιν, τῶν δ’ ἀντιταξαμένων βασιλέων οἱ μὲν κατὰ τὴν μά‐ χην ἀνῃρέθησαν, οἱ δ’ εἰς Λιβύην ἐκδιωχθέντες οὐκέτι περὶ τῆς ἀρχῆς ἴσχυσαν ἀμφισβητῆσαι.</w:t>
      </w:r>
    </w:p>
    <w:p>
      <w:r>
        <w:rPr>
          <w:rFonts w:ascii="Courier New" w:hAnsi="Courier New"/>
          <w:color w:val="555555"/>
          <w:sz w:val="20"/>
        </w:rPr>
        <w:t>[1 . 67 . 1]</w:t>
      </w:r>
    </w:p>
    <w:p>
      <w:r>
        <w:rPr>
          <w:rFonts w:ascii="Gentium Plus" w:hAnsi="Gentium Plus"/>
          <w:sz w:val="24"/>
        </w:rPr>
        <w:t>Τῆς δ’ ὅλης βασιλείας κυριεύσας ὁ Ψαμμήτιχος τῷ μὲν ἐν Μέμφει θεῷ τὸ πρὸς ἕω προπύλαιον κατ‐ εσκεύασε καὶ τῷ ναῷ τὸν περίβολον, κολοττοὺς ὑποστήσας ἀντὶ τῶν κιόνων δωδεκαπήχεις· τοῖς δὲ</w:t>
      </w:r>
    </w:p>
    <w:p>
      <w:r>
        <w:rPr>
          <w:rFonts w:ascii="Courier New" w:hAnsi="Courier New"/>
          <w:color w:val="555555"/>
          <w:sz w:val="20"/>
        </w:rPr>
        <w:t>[5]</w:t>
      </w:r>
    </w:p>
    <w:p>
      <w:r>
        <w:rPr>
          <w:rFonts w:ascii="Gentium Plus" w:hAnsi="Gentium Plus"/>
          <w:sz w:val="24"/>
        </w:rPr>
        <w:t>μισθοφόροις χωρὶς τῶν ὡμολογημένων συντάξεων δωρεάς τε ἀξιολόγους ἀπένειμε καὶ τὰ καλούμενα στρατόπεδα τόπον οἰκεῖν ἔδωκε καὶ χώραν πολλὴν κατεκληρούχησε μικρὸν ἐπάνω τοῦ Πηλουσιακοῦ στό‐ ματος· οὓς ἐντεῦθεν Ἄμασις ὕστερον πολλοῖς ἔτεσι</w:t>
      </w:r>
    </w:p>
    <w:p>
      <w:r>
        <w:rPr>
          <w:rFonts w:ascii="Courier New" w:hAnsi="Courier New"/>
          <w:color w:val="555555"/>
          <w:sz w:val="20"/>
        </w:rPr>
        <w:t>[10]</w:t>
      </w:r>
    </w:p>
    <w:p>
      <w:r>
        <w:rPr>
          <w:rFonts w:ascii="Gentium Plus" w:hAnsi="Gentium Plus"/>
          <w:sz w:val="24"/>
        </w:rPr>
        <w:t>βασιλεύσας ἀνέστησε καὶ κατῴκισεν εἰς Μέμφιν.</w:t>
      </w:r>
    </w:p>
    <w:p>
      <w:r>
        <w:rPr>
          <w:rFonts w:ascii="Courier New" w:hAnsi="Courier New"/>
          <w:color w:val="555555"/>
          <w:sz w:val="20"/>
        </w:rPr>
        <w:t>[1 . 67 . 2]</w:t>
      </w:r>
    </w:p>
    <w:p>
      <w:r>
        <w:rPr>
          <w:rFonts w:ascii="Gentium Plus" w:hAnsi="Gentium Plus"/>
          <w:sz w:val="24"/>
        </w:rPr>
        <w:t>διὰ δὲ τῶν μισθοφόρων κατωρθωκὼς τὴν βασιλείαν ὁ Ψαμμήτιχος τούτοις τὸ λοιπὸν μάλιστ’ ἐνεπί‐ στευε τὰ κατὰ τὴν ἀρχὴν καὶ διετέλεσε ξενοτροφῶν</w:t>
      </w:r>
    </w:p>
    <w:p>
      <w:r>
        <w:rPr>
          <w:rFonts w:ascii="Courier New" w:hAnsi="Courier New"/>
          <w:color w:val="555555"/>
          <w:sz w:val="20"/>
        </w:rPr>
        <w:t>[1 . 67 . 3]</w:t>
      </w:r>
    </w:p>
    <w:p>
      <w:r>
        <w:rPr>
          <w:rFonts w:ascii="Gentium Plus" w:hAnsi="Gentium Plus"/>
          <w:sz w:val="24"/>
        </w:rPr>
        <w:t>μεγάλας δυνάμεις. στρατεύσαντος δ’ εἰς τὴν Συ‐ ρίαν αὐτοῦ καὶ κατὰ τὰς παρατάξεις τοὺς μὲν μι‐ σθοφόρους προτιμῶντος καὶ τάττοντος εἰς τὰ δεξιὰ μέρη, τοὺς δ’ ἐγχωρίους ἀτιμότερον ἄγοντος καὶ</w:t>
      </w:r>
    </w:p>
    <w:p>
      <w:r>
        <w:rPr>
          <w:rFonts w:ascii="Courier New" w:hAnsi="Courier New"/>
          <w:color w:val="555555"/>
          <w:sz w:val="20"/>
        </w:rPr>
        <w:t>[5]</w:t>
      </w:r>
    </w:p>
    <w:p>
      <w:r>
        <w:rPr>
          <w:rFonts w:ascii="Gentium Plus" w:hAnsi="Gentium Plus"/>
          <w:sz w:val="24"/>
        </w:rPr>
        <w:t>τὸν εὐώνυμον τόπον ἀπονέμοντος τῆς φάλαγγος, οἱ μὲν Αἰγύπτιοι διὰ τὴν ὕβριν παροξυνθέντες καὶ γενόμενοι τὸ πλῆθος πλείους τῶν εἴκοσι μυριάδων</w:t>
      </w:r>
    </w:p>
    <w:p>
      <w:r>
        <w:rPr>
          <w:rFonts w:ascii="Courier New" w:hAnsi="Courier New"/>
          <w:color w:val="555555"/>
          <w:sz w:val="20"/>
        </w:rPr>
        <w:t>[1 . 67 . 4]</w:t>
      </w:r>
    </w:p>
    <w:p>
      <w:r>
        <w:rPr>
          <w:rFonts w:ascii="Gentium Plus" w:hAnsi="Gentium Plus"/>
          <w:sz w:val="24"/>
        </w:rPr>
        <w:t>ἰδίαν χώραν ἑαυτοῖς κατακτᾶσθαι· ὁ δὲ βασιλεὺς τὸ μὲν πρῶτον ἔπεμψέ τινας τῶν ἡγεμόνων τοὺς ἀπολογησομένους ὑπὲρ τῆς ἀτιμίας, ὡς δ’ οὐ προσ‐ εῖχον αὐτοῖς, αὐτὸς μετὰ τῶν φίλων ἐδίωξε πλοίοις.</w:t>
      </w:r>
    </w:p>
    <w:p>
      <w:r>
        <w:rPr>
          <w:rFonts w:ascii="Courier New" w:hAnsi="Courier New"/>
          <w:color w:val="555555"/>
          <w:sz w:val="20"/>
        </w:rPr>
        <w:t>[1 . 67 . 5]</w:t>
      </w:r>
    </w:p>
    <w:p>
      <w:r>
        <w:rPr>
          <w:rFonts w:ascii="Gentium Plus" w:hAnsi="Gentium Plus"/>
          <w:sz w:val="24"/>
        </w:rPr>
        <w:t>προαγόντων δ’ αὐτῶν παρὰ τὸν Νεῖλον καὶ τοὺς ὅρους ὑπερβαλλόντων τῆς Αἰγύπτου, ἐδεῖτο μετα‐ νοῆσαι καὶ τῶν τε ἱερῶν καὶ τῶν πατρίδων, ἔτι δὲ</w:t>
      </w:r>
    </w:p>
    <w:p>
      <w:r>
        <w:rPr>
          <w:rFonts w:ascii="Courier New" w:hAnsi="Courier New"/>
          <w:color w:val="555555"/>
          <w:sz w:val="20"/>
        </w:rPr>
        <w:t>[1 . 67 . 6]</w:t>
      </w:r>
    </w:p>
    <w:p>
      <w:r>
        <w:rPr>
          <w:rFonts w:ascii="Gentium Plus" w:hAnsi="Gentium Plus"/>
          <w:sz w:val="24"/>
        </w:rPr>
        <w:t>καὶ γυναικῶν καὶ τέκνων ὑπεμίμνησκεν. οἱ δ’ ἅμα πάντες ἀναβοήσαντες καὶ τοῖς κοντοῖς τὰς ἀσπίδας πατάξαντες ἔφασαν, ἕως ἂν κυριεύωσι τῶν ὅπλων, ῥᾳδίως εὑρήσειν πατρίδας· ἀναστειλάμενοι δὲ τοὺς</w:t>
      </w:r>
    </w:p>
    <w:p>
      <w:r>
        <w:rPr>
          <w:rFonts w:ascii="Courier New" w:hAnsi="Courier New"/>
          <w:color w:val="555555"/>
          <w:sz w:val="20"/>
        </w:rPr>
        <w:t>[5]</w:t>
      </w:r>
    </w:p>
    <w:p>
      <w:r>
        <w:rPr>
          <w:rFonts w:ascii="Gentium Plus" w:hAnsi="Gentium Plus"/>
          <w:sz w:val="24"/>
        </w:rPr>
        <w:t>χιτῶνας καὶ τὰ γεννητικὰ μέρη τοῦ σώματος δεί‐ ξαντες οὔτε γυναικῶν οὔτε τέκνων ἀπορήσειν ἔφα‐</w:t>
      </w:r>
    </w:p>
    <w:p>
      <w:r>
        <w:rPr>
          <w:rFonts w:ascii="Courier New" w:hAnsi="Courier New"/>
          <w:color w:val="555555"/>
          <w:sz w:val="20"/>
        </w:rPr>
        <w:t>[1 . 67 . 7]</w:t>
      </w:r>
    </w:p>
    <w:p>
      <w:r>
        <w:rPr>
          <w:rFonts w:ascii="Gentium Plus" w:hAnsi="Gentium Plus"/>
          <w:sz w:val="24"/>
        </w:rPr>
        <w:t>σαν ταῦτ’ ἔχοντες. τοιαύτῃ δὲ μεγαλοψυχίᾳ χρη‐ σάμενοι καὶ καταφρονήσαντες τῶν παρὰ τοῖς ἄλλοις μεγίστων εἶναι δοκούντων, κατελάβοντο μὲν τῆς Αἰθιοπίας τὴν κρατίστην, κατακληρουχήσαντες δὲ</w:t>
      </w:r>
    </w:p>
    <w:p>
      <w:r>
        <w:rPr>
          <w:rFonts w:ascii="Courier New" w:hAnsi="Courier New"/>
          <w:color w:val="555555"/>
          <w:sz w:val="20"/>
        </w:rPr>
        <w:t>[1 . 67 . 8]</w:t>
      </w:r>
    </w:p>
    <w:p>
      <w:r>
        <w:rPr>
          <w:rFonts w:ascii="Gentium Plus" w:hAnsi="Gentium Plus"/>
          <w:sz w:val="24"/>
        </w:rPr>
        <w:t>πολλὴν χώραν ἐν ταύτῃ κατῴκησαν. ὁ δὲ Ψαμμή‐ τιχος ἐπὶ μὲν τούτοις οὐ μετρίως ἐλυπήθη, τὰ δὲ κατὰ τὴν Αἴγυπτον διατάξας καὶ τῶν προσόδων ἐπιμελόμενος πρός τε Ἀθηναίους καί τινας τῶν</w:t>
      </w:r>
    </w:p>
    <w:p>
      <w:r>
        <w:rPr>
          <w:rFonts w:ascii="Courier New" w:hAnsi="Courier New"/>
          <w:color w:val="555555"/>
          <w:sz w:val="20"/>
        </w:rPr>
        <w:t>[1 . 67 . 9]</w:t>
      </w:r>
    </w:p>
    <w:p>
      <w:r>
        <w:rPr>
          <w:rFonts w:ascii="Gentium Plus" w:hAnsi="Gentium Plus"/>
          <w:sz w:val="24"/>
        </w:rPr>
        <w:t>ἄλλων Ἑλλήνων συμμαχίαν ἐποιήσατο. εὐηργέτει δὲ καὶ τῶν ξένων τοὺς ἐθελοντὴν εἰς τὴν Αἴγυπτον ἀπο‐ δημοῦντας, καὶ φιλέλλην ὢν διαφερόντως τοὺς υἱοὺς τὴν Ἑλληνικὴν ἐδίδαξε παιδείαν· καθόλου δὲ πρῶτος</w:t>
      </w:r>
    </w:p>
    <w:p>
      <w:r>
        <w:rPr>
          <w:rFonts w:ascii="Courier New" w:hAnsi="Courier New"/>
          <w:color w:val="555555"/>
          <w:sz w:val="20"/>
        </w:rPr>
        <w:t>[5]</w:t>
      </w:r>
    </w:p>
    <w:p>
      <w:r>
        <w:rPr>
          <w:rFonts w:ascii="Gentium Plus" w:hAnsi="Gentium Plus"/>
          <w:sz w:val="24"/>
        </w:rPr>
        <w:t>τῶν κατ’ Αἴγυπτον βασιλέων ἀνέῳξε τοῖς ἄλλοις ἔθνεσι τὰ κατὰ τὴν ἄλλην χώραν ἐμπόρια καὶ πολ‐ λὴν ἀσφάλειαν τοῖς καταπλέουσι ξένοις παρείχετο.</w:t>
      </w:r>
    </w:p>
    <w:p>
      <w:r>
        <w:rPr>
          <w:rFonts w:ascii="Courier New" w:hAnsi="Courier New"/>
          <w:color w:val="555555"/>
          <w:sz w:val="20"/>
        </w:rPr>
        <w:t>[1 . 67 . 10]</w:t>
      </w:r>
    </w:p>
    <w:p>
      <w:r>
        <w:rPr>
          <w:rFonts w:ascii="Gentium Plus" w:hAnsi="Gentium Plus"/>
          <w:sz w:val="24"/>
        </w:rPr>
        <w:t>οἱ μὲν γὰρ πρὸ τούτου δυναστεύσαντες ἄβατον ἐποίουν τοῖς ξένοις τὴν Αἴγυπτον, τοὺς μὲν φονεύ‐ οντες, τοὺς δὲ καταδουλούμενοι τῶν καταπλεόντων.</w:t>
      </w:r>
    </w:p>
    <w:p>
      <w:r>
        <w:rPr>
          <w:rFonts w:ascii="Courier New" w:hAnsi="Courier New"/>
          <w:color w:val="555555"/>
          <w:sz w:val="20"/>
        </w:rPr>
        <w:t>[1 . 67 . 11]</w:t>
      </w:r>
    </w:p>
    <w:p>
      <w:r>
        <w:rPr>
          <w:rFonts w:ascii="Gentium Plus" w:hAnsi="Gentium Plus"/>
          <w:sz w:val="24"/>
        </w:rPr>
        <w:t>καὶ γὰρ ἡ περὶ τὸν Βούσιριν ἀσέβεια διὰ τὴν τῶν ἐγχωρίων ἀξενίαν διεβοήθη παρὰ τοῖς Ἕλλησιν, οὐκ οὖσα μὲν πρὸς ἀλήθειαν, διὰ δὲ τὴν ὑπερ‐ βολὴν τῆς ἀνομίας εἰς μύθου πλάσμα καταχωρι‐</w:t>
      </w:r>
    </w:p>
    <w:p>
      <w:r>
        <w:rPr>
          <w:rFonts w:ascii="Courier New" w:hAnsi="Courier New"/>
          <w:color w:val="555555"/>
          <w:sz w:val="20"/>
        </w:rPr>
        <w:t>[5]</w:t>
      </w:r>
    </w:p>
    <w:p>
      <w:r>
        <w:rPr>
          <w:rFonts w:ascii="Gentium Plus" w:hAnsi="Gentium Plus"/>
          <w:sz w:val="24"/>
        </w:rPr>
        <w:t>σθεῖσα.</w:t>
      </w:r>
    </w:p>
    <w:p>
      <w:r>
        <w:rPr>
          <w:rFonts w:ascii="Courier New" w:hAnsi="Courier New"/>
          <w:color w:val="555555"/>
          <w:sz w:val="20"/>
        </w:rPr>
        <w:t>[1 . 68 . 1]</w:t>
      </w:r>
    </w:p>
    <w:p>
      <w:r>
        <w:rPr>
          <w:rFonts w:ascii="Gentium Plus" w:hAnsi="Gentium Plus"/>
          <w:sz w:val="24"/>
        </w:rPr>
        <w:t>Μετὰ δὲ Ψαμμήτιχον ὕστερον τέτταρσι γενεαῖς Ἀπρίης ἐβασίλευσεν ἔτη δυσὶ πλείω τῶν εἴκοσι. στρατεύσας δὲ δυνάμεσιν ἁδραῖς πεζαῖς τε καὶ ναυ‐ τικαῖς ἐπὶ Κύπρον καὶ Φοινίκην Σιδῶνα μὲν κατὰ</w:t>
      </w:r>
    </w:p>
    <w:p>
      <w:r>
        <w:rPr>
          <w:rFonts w:ascii="Courier New" w:hAnsi="Courier New"/>
          <w:color w:val="555555"/>
          <w:sz w:val="20"/>
        </w:rPr>
        <w:t>[5]</w:t>
      </w:r>
    </w:p>
    <w:p>
      <w:r>
        <w:rPr>
          <w:rFonts w:ascii="Gentium Plus" w:hAnsi="Gentium Plus"/>
          <w:sz w:val="24"/>
        </w:rPr>
        <w:t>κράτος εἷλε, τὰς δ’ ἄλλας τὰς ἐν τῇ Φοινίκῃ πόλεις καταπληξάμενος προσηγάγετο· ἐνίκησε δὲ καὶ ναυ‐ μαχίᾳ μεγάλῃ Φοίνικάς τε καὶ Κυπρίους, καὶ λα‐ φύρων ἀθροίσας πλῆθος ἐπανῆλθεν εἰς Αἴγυπτον.</w:t>
      </w:r>
    </w:p>
    <w:p>
      <w:r>
        <w:rPr>
          <w:rFonts w:ascii="Courier New" w:hAnsi="Courier New"/>
          <w:color w:val="555555"/>
          <w:sz w:val="20"/>
        </w:rPr>
        <w:t>[1 . 68 . 2]</w:t>
      </w:r>
    </w:p>
    <w:p>
      <w:r>
        <w:rPr>
          <w:rFonts w:ascii="Gentium Plus" w:hAnsi="Gentium Plus"/>
          <w:sz w:val="24"/>
        </w:rPr>
        <w:t>μετὰ δὲ ταῦτα δύναμιν πέμψας ἁδρὰν τῶν ὁμο‐ εθνῶν ἐπὶ Κυρήνην καὶ Βάρκην, καὶ τὸ πλεῖστον αὐ‐ τῆς ἀποβαλών, ἀλλοτρίους ἔσχε τοὺς διασωθέντας· ὑπολαβόντες γὰρ αὐτὸν ἐπ’ ἀπωλείᾳ συντάξαι τὴν</w:t>
      </w:r>
    </w:p>
    <w:p>
      <w:r>
        <w:rPr>
          <w:rFonts w:ascii="Courier New" w:hAnsi="Courier New"/>
          <w:color w:val="555555"/>
          <w:sz w:val="20"/>
        </w:rPr>
        <w:t>[5]</w:t>
      </w:r>
    </w:p>
    <w:p>
      <w:r>
        <w:rPr>
          <w:rFonts w:ascii="Gentium Plus" w:hAnsi="Gentium Plus"/>
          <w:sz w:val="24"/>
        </w:rPr>
        <w:t>στρατείαν, ὅπως ἀσφαλέστερον ἄρχῃ τῶν λοιπῶν</w:t>
      </w:r>
    </w:p>
    <w:p>
      <w:r>
        <w:rPr>
          <w:rFonts w:ascii="Courier New" w:hAnsi="Courier New"/>
          <w:color w:val="555555"/>
          <w:sz w:val="20"/>
        </w:rPr>
        <w:t>[1 . 68 . 3]</w:t>
      </w:r>
    </w:p>
    <w:p>
      <w:r>
        <w:rPr>
          <w:rFonts w:ascii="Gentium Plus" w:hAnsi="Gentium Plus"/>
          <w:sz w:val="24"/>
        </w:rPr>
        <w:t>Αἰγυπτίων, ἀπέστησαν. ἀποσταλεὶς δὲ πρὸς τού‐ τους ὑπὸ τοῦ βασιλέως Ἄμασις, ἀνὴρ ἐμφανὴς Αἰ‐</w:t>
      </w:r>
    </w:p>
    <w:p>
      <w:r>
        <w:rPr>
          <w:rFonts w:ascii="Courier New" w:hAnsi="Courier New"/>
          <w:color w:val="555555"/>
          <w:sz w:val="20"/>
        </w:rPr>
        <w:t>[5]</w:t>
      </w:r>
    </w:p>
    <w:p>
      <w:r>
        <w:rPr>
          <w:rFonts w:ascii="Gentium Plus" w:hAnsi="Gentium Plus"/>
          <w:sz w:val="24"/>
        </w:rPr>
        <w:t>προτρεψάμενος εἰς ἀλλοτριότητα συναπέστη καὶ βα‐</w:t>
      </w:r>
    </w:p>
    <w:p>
      <w:r>
        <w:rPr>
          <w:rFonts w:ascii="Courier New" w:hAnsi="Courier New"/>
          <w:color w:val="555555"/>
          <w:sz w:val="20"/>
        </w:rPr>
        <w:t>[1 . 68 . 4]</w:t>
      </w:r>
    </w:p>
    <w:p>
      <w:r>
        <w:rPr>
          <w:rFonts w:ascii="Gentium Plus" w:hAnsi="Gentium Plus"/>
          <w:sz w:val="24"/>
        </w:rPr>
        <w:t>σιλεὺς αὐτὸς ᾑρέθη. μετ’ οὐ πολὺν δὲ χρόνον καὶ τῶν ἄλλων ἐγχωρίων ἁπάντων συνεπιθεμένων, ὁ βασιλεὺς διαπορούμενος ἠναγκάσθη καταφυγεῖν ἐπὶ</w:t>
      </w:r>
    </w:p>
    <w:p>
      <w:r>
        <w:rPr>
          <w:rFonts w:ascii="Courier New" w:hAnsi="Courier New"/>
          <w:color w:val="555555"/>
          <w:sz w:val="20"/>
        </w:rPr>
        <w:t>[1 . 68 . 5]</w:t>
      </w:r>
    </w:p>
    <w:p>
      <w:r>
        <w:rPr>
          <w:rFonts w:ascii="Gentium Plus" w:hAnsi="Gentium Plus"/>
          <w:sz w:val="24"/>
        </w:rPr>
        <w:t>τοὺς μισθοφόρους, ὄντας εἰς τρισμυρίους. γενο‐ μένης οὖν παρατάξεως περὶ τὴν Μάρειαν κώμην, καὶ τῶν Αἰγυπτίων τῇ μάχῃ κρατησάντων, ὁ μὲν Ἀπρίης ζωγρηθεὶς ἀνήχθη καὶ στραγγαλισθεὶς ἐτε‐</w:t>
      </w:r>
    </w:p>
    <w:p>
      <w:r>
        <w:rPr>
          <w:rFonts w:ascii="Courier New" w:hAnsi="Courier New"/>
          <w:color w:val="555555"/>
          <w:sz w:val="20"/>
        </w:rPr>
        <w:t>[5]</w:t>
      </w:r>
    </w:p>
    <w:p>
      <w:r>
        <w:rPr>
          <w:rFonts w:ascii="Gentium Plus" w:hAnsi="Gentium Plus"/>
          <w:sz w:val="24"/>
        </w:rPr>
        <w:t>λεύτησεν, Ἄμασις δὲ διατάξας τὰ κατὰ τὴν βασιλείαν ὥς ποτ’ ἔδοξεν αὐτῷ συμφέρειν, ἦρχε νομίμως τῶν</w:t>
      </w:r>
    </w:p>
    <w:p>
      <w:r>
        <w:rPr>
          <w:rFonts w:ascii="Courier New" w:hAnsi="Courier New"/>
          <w:color w:val="555555"/>
          <w:sz w:val="20"/>
        </w:rPr>
        <w:t>[1 . 68 . 6]</w:t>
      </w:r>
    </w:p>
    <w:p>
      <w:r>
        <w:rPr>
          <w:rFonts w:ascii="Gentium Plus" w:hAnsi="Gentium Plus"/>
          <w:sz w:val="24"/>
        </w:rPr>
        <w:t>Αἰγυπτίων καὶ μεγάλης ἐτύγχανεν ἀποδοχῆς. κατ‐ εστρέψατο δὲ καὶ τὰς ἐν Κύπρῳ πόλεις καὶ πολλὰ τῶν ἱερῶν ἐκόσμησεν ἀναθήμασιν ἐξιολόγοις. βα‐ σιλεύσας δ’ ἔτη πέντε πρὸς τοῖς πεντήκοντα κατέ‐</w:t>
      </w:r>
    </w:p>
    <w:p>
      <w:r>
        <w:rPr>
          <w:rFonts w:ascii="Courier New" w:hAnsi="Courier New"/>
          <w:color w:val="555555"/>
          <w:sz w:val="20"/>
        </w:rPr>
        <w:t>[5]</w:t>
      </w:r>
    </w:p>
    <w:p>
      <w:r>
        <w:rPr>
          <w:rFonts w:ascii="Gentium Plus" w:hAnsi="Gentium Plus"/>
          <w:sz w:val="24"/>
        </w:rPr>
        <w:t>στρεψε τὸν βίον καθ’ ὃν χρόνον Καμβύσης ὁ τῶν Περσῶν βασιλεὺς ἐστράτευσεν ἐπὶ τὴν Αἴγυπτον, κατὰ τὸ τρίτον ἔτος τῆς ἑξηκοστῆς καὶ τρίτης ὀλυμ‐ πιάδος, ἣν ἐνίκα στάδιον Παρμενίδης Καμαριναῖος.</w:t>
      </w:r>
    </w:p>
    <w:p>
      <w:r>
        <w:rPr>
          <w:rFonts w:ascii="Courier New" w:hAnsi="Courier New"/>
          <w:color w:val="555555"/>
          <w:sz w:val="20"/>
        </w:rPr>
        <w:t>[1 . 69 . 1]</w:t>
      </w:r>
    </w:p>
    <w:p>
      <w:r>
        <w:rPr>
          <w:rFonts w:ascii="Gentium Plus" w:hAnsi="Gentium Plus"/>
          <w:sz w:val="24"/>
        </w:rPr>
        <w:t>Ἐπεὶ δὲ τὰς τῶν ἐν Αἰγύπτῳ βασιλέων πράξεις ἀπὸ τῶν ἀρχαιοτάτων χρόνων διεληλύθαμεν ἀρ‐ κούντως μέχρι τῆς Ἀμάσιδος τελευτῆς, τὰς λοιπὰς</w:t>
      </w:r>
    </w:p>
    <w:p>
      <w:r>
        <w:rPr>
          <w:rFonts w:ascii="Courier New" w:hAnsi="Courier New"/>
          <w:color w:val="555555"/>
          <w:sz w:val="20"/>
        </w:rPr>
        <w:t>[1 . 69 . 2]</w:t>
      </w:r>
    </w:p>
    <w:p>
      <w:r>
        <w:rPr>
          <w:rFonts w:ascii="Gentium Plus" w:hAnsi="Gentium Plus"/>
          <w:sz w:val="24"/>
        </w:rPr>
        <w:t>ἀναγράψομεν ἐν τοῖς οἰκείοις χρόνοις· περὶ δὲ τῶν νομίμων τῶν κατ’ Αἴγυπτον νῦν διέξιμεν ἐν κεφα‐ λαίοις τά τε παραδοξότατα καὶ τὰ μάλιστα ὠφελῆ‐ σαι δυνάμενα τοὺς ἀναγινώσκοντας. πολλὰ γὰρ τῶν</w:t>
      </w:r>
    </w:p>
    <w:p>
      <w:r>
        <w:rPr>
          <w:rFonts w:ascii="Courier New" w:hAnsi="Courier New"/>
          <w:color w:val="555555"/>
          <w:sz w:val="20"/>
        </w:rPr>
        <w:t>[5]</w:t>
      </w:r>
    </w:p>
    <w:p>
      <w:r>
        <w:rPr>
          <w:rFonts w:ascii="Gentium Plus" w:hAnsi="Gentium Plus"/>
          <w:sz w:val="24"/>
        </w:rPr>
        <w:t>παλαιῶν ἐθῶν τῶν γενομένων παρ’ Αἰγυπτίοις οὐ</w:t>
      </w:r>
    </w:p>
    <w:p>
      <w:r>
        <w:rPr>
          <w:rFonts w:ascii="Courier New" w:hAnsi="Courier New"/>
          <w:color w:val="555555"/>
          <w:sz w:val="20"/>
        </w:rPr>
        <w:t>[1 . 69 . 3]</w:t>
      </w:r>
    </w:p>
    <w:p>
      <w:r>
        <w:rPr>
          <w:rFonts w:ascii="Gentium Plus" w:hAnsi="Gentium Plus"/>
          <w:sz w:val="24"/>
        </w:rPr>
        <w:t>διόπερ οἱ μέγιστοι τῶν ἐν παιδείᾳ δοξασθέντων ἐφιλοτιμήθησαν εἰς Αἴγυπτον παραβαλεῖν, ἵνα μετά‐ σχωσι τῶν τε νόμων καὶ τῶν ἐπιτηδευμάτων ὡς</w:t>
      </w:r>
    </w:p>
    <w:p>
      <w:r>
        <w:rPr>
          <w:rFonts w:ascii="Courier New" w:hAnsi="Courier New"/>
          <w:color w:val="555555"/>
          <w:sz w:val="20"/>
        </w:rPr>
        <w:t>[1 . 69 . 4]</w:t>
      </w:r>
    </w:p>
    <w:p>
      <w:r>
        <w:rPr>
          <w:rFonts w:ascii="Gentium Plus" w:hAnsi="Gentium Plus"/>
          <w:sz w:val="24"/>
        </w:rPr>
        <w:t>ἀξιολόγων ὄντων. καίπερ γὰρ τῆς χώρας τὸ πα‐ λαιὸν δυσεπιβάτου τοῖς ξένοις οὔσης διὰ τὰς προ‐ ειρημένας αἰτίας, ὅμως ἔσπευσαν εἰς αὐτὴν παρα‐ βαλεῖν τῶν μὲν ἀρχαιοτάτων Ὀρφεὺς καὶ ὁ ποιη‐</w:t>
      </w:r>
    </w:p>
    <w:p>
      <w:r>
        <w:rPr>
          <w:rFonts w:ascii="Courier New" w:hAnsi="Courier New"/>
          <w:color w:val="555555"/>
          <w:sz w:val="20"/>
        </w:rPr>
        <w:t>[5]</w:t>
      </w:r>
    </w:p>
    <w:p>
      <w:r>
        <w:rPr>
          <w:rFonts w:ascii="Gentium Plus" w:hAnsi="Gentium Plus"/>
          <w:sz w:val="24"/>
        </w:rPr>
        <w:t>τὴς Ὅμηρος, τῶν δὲ μεταγενεστέρων ἄλλοι τε πλεί‐ ους καὶ Πυθαγόρας ὁ Σάμιος, ἔτι δὲ Σόλων ὁ</w:t>
      </w:r>
    </w:p>
    <w:p>
      <w:r>
        <w:rPr>
          <w:rFonts w:ascii="Courier New" w:hAnsi="Courier New"/>
          <w:color w:val="555555"/>
          <w:sz w:val="20"/>
        </w:rPr>
        <w:t>[1 . 69 . 5]</w:t>
      </w:r>
    </w:p>
    <w:p>
      <w:r>
        <w:rPr>
          <w:rFonts w:ascii="Gentium Plus" w:hAnsi="Gentium Plus"/>
          <w:sz w:val="24"/>
        </w:rPr>
        <w:t>νομοθέτης. λέγουσι τοίνυν Αἰγύπτιοι παρ’ αὑτοῖς τήν τε τῶν γραμμάτων εὕρεσιν γενέσθαι καὶ τὴν τῶν ἄστρων παρατήρησιν, πρὸς δὲ τούτοις τά τε κατὰ τὴν γεωμετρίαν θεωρήματα καὶ τῶν τεχνῶν</w:t>
      </w:r>
    </w:p>
    <w:p>
      <w:r>
        <w:rPr>
          <w:rFonts w:ascii="Courier New" w:hAnsi="Courier New"/>
          <w:color w:val="555555"/>
          <w:sz w:val="20"/>
        </w:rPr>
        <w:t>[5]</w:t>
      </w:r>
    </w:p>
    <w:p>
      <w:r>
        <w:rPr>
          <w:rFonts w:ascii="Gentium Plus" w:hAnsi="Gentium Plus"/>
          <w:sz w:val="24"/>
        </w:rPr>
        <w:t>τὰς πλείστας εὑρεθῆναι, νόμους τε τοὺς ἀρίστους</w:t>
      </w:r>
    </w:p>
    <w:p>
      <w:r>
        <w:rPr>
          <w:rFonts w:ascii="Courier New" w:hAnsi="Courier New"/>
          <w:color w:val="555555"/>
          <w:sz w:val="20"/>
        </w:rPr>
        <w:t>[1 . 69 . 6]</w:t>
      </w:r>
    </w:p>
    <w:p>
      <w:r>
        <w:rPr>
          <w:rFonts w:ascii="Gentium Plus" w:hAnsi="Gentium Plus"/>
          <w:sz w:val="24"/>
        </w:rPr>
        <w:t>τεθῆναι. καὶ τούτων μεγίστην ἀπόδειξίν φασιν εἶ‐ ναι τὸ τῆς Αἰγύπτου πλείω τῶν ἑπτακοσίων καὶ τετρακισχιλίων ἐτῶν βασιλεῦσαι τοὺς πλείους ἐγγε‐ νεῖς καὶ τὴν χώραν εὐδαιμονεστάτην ὑπάρξαι τῆς</w:t>
      </w:r>
    </w:p>
    <w:p>
      <w:r>
        <w:rPr>
          <w:rFonts w:ascii="Courier New" w:hAnsi="Courier New"/>
          <w:color w:val="555555"/>
          <w:sz w:val="20"/>
        </w:rPr>
        <w:t>[5]</w:t>
      </w:r>
    </w:p>
    <w:p>
      <w:r>
        <w:rPr>
          <w:rFonts w:ascii="Gentium Plus" w:hAnsi="Gentium Plus"/>
          <w:sz w:val="24"/>
        </w:rPr>
        <w:t>ἁπάσης οἰκουμένης· ταῦτα γὰρ οὐκ ἄν ποτε γενέ‐ σθαι μὴ οὐ τῶν ἀνθρώπων χρωμένων κρατίστοις ἔθεσι καὶ νόμοις καὶ τοῖς κατὰ πᾶσαν παιδείαν ἐπι‐</w:t>
      </w:r>
    </w:p>
    <w:p>
      <w:r>
        <w:rPr>
          <w:rFonts w:ascii="Courier New" w:hAnsi="Courier New"/>
          <w:color w:val="555555"/>
          <w:sz w:val="20"/>
        </w:rPr>
        <w:t>[1 . 69 . 7]</w:t>
      </w:r>
    </w:p>
    <w:p>
      <w:r>
        <w:rPr>
          <w:rFonts w:ascii="Gentium Plus" w:hAnsi="Gentium Plus"/>
          <w:sz w:val="24"/>
        </w:rPr>
        <w:t>τηδεύμασιν. ὅσα μὲν οὖν Ἡρόδοτος καί τινες τῶν τὰς Αἰγυπτίων πράξεις συνταξαμένων ἐσχεδιάκασιν, ἑκουσίως προκρίναντες τῆς ἀληθείας τὸ παραδοξο‐ λογεῖν καὶ μύθους πλάττειν ψυχαγωγίας ἕνεκα, παρ‐</w:t>
      </w:r>
    </w:p>
    <w:p>
      <w:r>
        <w:rPr>
          <w:rFonts w:ascii="Courier New" w:hAnsi="Courier New"/>
          <w:color w:val="555555"/>
          <w:sz w:val="20"/>
        </w:rPr>
        <w:t>[5]</w:t>
      </w:r>
    </w:p>
    <w:p>
      <w:r>
        <w:rPr>
          <w:rFonts w:ascii="Gentium Plus" w:hAnsi="Gentium Plus"/>
          <w:sz w:val="24"/>
        </w:rPr>
        <w:t>ήσομεν, αὐτὰ δὲ τὰ παρὰ τοῖς ἱερεῦσι τοῖς κατ’ Αἴγυπτον ἐν ταῖς ἀναγραφαῖς γεγραμμένα φιλοτί‐ μως ἐξητακότες ἐκθησόμεθα.</w:t>
      </w:r>
    </w:p>
    <w:p>
      <w:r>
        <w:rPr>
          <w:rFonts w:ascii="Courier New" w:hAnsi="Courier New"/>
          <w:color w:val="555555"/>
          <w:sz w:val="20"/>
        </w:rPr>
        <w:t>[1 . 70 . 1]</w:t>
      </w:r>
    </w:p>
    <w:p>
      <w:r>
        <w:rPr>
          <w:rFonts w:ascii="Gentium Plus" w:hAnsi="Gentium Plus"/>
          <w:sz w:val="24"/>
        </w:rPr>
        <w:t>Πρῶτον μὲν τοίνυν οἱ βασιλεῖς αὐτῶν βίον εἶ‐ χον οὐχ ὅμοιον τοῖς ἄλλοις τοῖς ἐν μοναρχικαῖς ἐξουσίαις οὖσι καὶ πάντα πράττουσι κατὰ τὴν ἑαυ‐ τῶν προαίρεσιν ἀνυπευθύνως, ἀλλ’ ἦν ἅπαντα τε‐</w:t>
      </w:r>
    </w:p>
    <w:p>
      <w:r>
        <w:rPr>
          <w:rFonts w:ascii="Courier New" w:hAnsi="Courier New"/>
          <w:color w:val="555555"/>
          <w:sz w:val="20"/>
        </w:rPr>
        <w:t>[5]</w:t>
      </w:r>
    </w:p>
    <w:p>
      <w:r>
        <w:rPr>
          <w:rFonts w:ascii="Gentium Plus" w:hAnsi="Gentium Plus"/>
          <w:sz w:val="24"/>
        </w:rPr>
        <w:t>ταγμένα νόμων ἐπιταγαῖς, οὐ μόνον τὰ περὶ τοὺς χρηματισμούς, ἀλλὰ καὶ τὰ περὶ τὴν καθ’ ἡμέραν</w:t>
      </w:r>
    </w:p>
    <w:p>
      <w:r>
        <w:rPr>
          <w:rFonts w:ascii="Courier New" w:hAnsi="Courier New"/>
          <w:color w:val="555555"/>
          <w:sz w:val="20"/>
        </w:rPr>
        <w:t>[1 . 70 . 2]</w:t>
      </w:r>
    </w:p>
    <w:p>
      <w:r>
        <w:rPr>
          <w:rFonts w:ascii="Gentium Plus" w:hAnsi="Gentium Plus"/>
          <w:sz w:val="24"/>
        </w:rPr>
        <w:t>διαγωγὴν καὶ δίαιταν. περὶ μὲν γὰρ τὴν θερα‐ πείαν αὐτῶν οὐδεὶς ἦν οὔτ’ ἀργυρώνητος οὔτ’ οἰκο‐ γενὴς δοῦλος, ἀλλὰ τῶν ἐπιφανεστάτων ἱερέων υἱοὶ πάντες, ὑπὲρ εἴκοσι μὲν ἔτη γεγονότες, πεπαι‐</w:t>
      </w:r>
    </w:p>
    <w:p>
      <w:r>
        <w:rPr>
          <w:rFonts w:ascii="Courier New" w:hAnsi="Courier New"/>
          <w:color w:val="555555"/>
          <w:sz w:val="20"/>
        </w:rPr>
        <w:t>[5]</w:t>
      </w:r>
    </w:p>
    <w:p>
      <w:r>
        <w:rPr>
          <w:rFonts w:ascii="Gentium Plus" w:hAnsi="Gentium Plus"/>
          <w:sz w:val="24"/>
        </w:rPr>
        <w:t>δευμένοι δὲ κάλλιστα τῶν ὁμοεθνῶν, ἵνα τοὺς ἐπι‐ μελησομένους τοῦ σώματος καὶ πᾶσαν ἡμέραν καὶ νύκτα προσεδρεύοντας ὁ βασιλεὺς ἔχων ἀρίστους μηδὲν ἐπιτηδεύῃ φαῦλον· οὐδεὶς γὰρ ἐπὶ πλέον κα‐ κίας προβαίνει δυνάστης, ἐὰν μὴ τοὺς ὑπηρετήσον‐</w:t>
      </w:r>
    </w:p>
    <w:p>
      <w:r>
        <w:rPr>
          <w:rFonts w:ascii="Courier New" w:hAnsi="Courier New"/>
          <w:color w:val="555555"/>
          <w:sz w:val="20"/>
        </w:rPr>
        <w:t>[1 . 70 . 3]</w:t>
      </w:r>
    </w:p>
    <w:p>
      <w:r>
        <w:rPr>
          <w:rFonts w:ascii="Gentium Plus" w:hAnsi="Gentium Plus"/>
          <w:sz w:val="24"/>
        </w:rPr>
        <w:t>τας ἔχῃ ταῖς ἐπιθυμίαις. διατεταγμέναι δ’ ἦσαν αἵ τε τῆς ἡμέρας καὶ τῆς νυκτὸς ὧραι, καθ’ ἃς ἐκ παντὸς τρόπου καθῆκον ἦν τὸν βασιλέα πράττειν</w:t>
      </w:r>
    </w:p>
    <w:p>
      <w:r>
        <w:rPr>
          <w:rFonts w:ascii="Courier New" w:hAnsi="Courier New"/>
          <w:color w:val="555555"/>
          <w:sz w:val="20"/>
        </w:rPr>
        <w:t>[1 . 70 . 4]</w:t>
      </w:r>
    </w:p>
    <w:p>
      <w:r>
        <w:rPr>
          <w:rFonts w:ascii="Gentium Plus" w:hAnsi="Gentium Plus"/>
          <w:sz w:val="24"/>
        </w:rPr>
        <w:t>τὸ συντεταγμένον, οὐ τὸ δεδογμένον ἑαυτῷ. ἕωθεν μὲν γὰρ ἐγερθέντα λαβεῖν αὐτὸν ἔδει πρῶτον τὰς πανταχόθεν ἀπεσταλμένας ἐπιστολάς, ἵνα δύνηται πάντα κατὰ τρόπον χρηματίζειν καὶ πράττειν, εἰδὼς</w:t>
      </w:r>
    </w:p>
    <w:p>
      <w:r>
        <w:rPr>
          <w:rFonts w:ascii="Courier New" w:hAnsi="Courier New"/>
          <w:color w:val="555555"/>
          <w:sz w:val="20"/>
        </w:rPr>
        <w:t>[5]</w:t>
      </w:r>
    </w:p>
    <w:p>
      <w:r>
        <w:rPr>
          <w:rFonts w:ascii="Gentium Plus" w:hAnsi="Gentium Plus"/>
          <w:sz w:val="24"/>
        </w:rPr>
        <w:t>ἀκριβῶς ἕκαστα τῶν κατὰ τὴν βασιλείαν συντελου‐ μένων· ἔπειτα λουσάμενον καὶ τοῖς τῆς ἀρχῆς συσ‐</w:t>
      </w:r>
    </w:p>
    <w:p>
      <w:r>
        <w:rPr>
          <w:rFonts w:ascii="Courier New" w:hAnsi="Courier New"/>
          <w:color w:val="555555"/>
          <w:sz w:val="20"/>
        </w:rPr>
        <w:t>[1 . 70 . 5]</w:t>
      </w:r>
    </w:p>
    <w:p>
      <w:r>
        <w:rPr>
          <w:rFonts w:ascii="Gentium Plus" w:hAnsi="Gentium Plus"/>
          <w:sz w:val="24"/>
        </w:rPr>
        <w:t>θῦσαι τοῖς θεοῖς. τῷ τε βωμῷ προσαχθέντων τῶν θυμάτων ἔθος ἦν τὸν ἀρχιερέα στάντα πλησίον τοῦ βασιλέως εὔχεσθαι μεγάλῃ τῇ φωνῇ, περιεστῶτος τοῦ πλήθους τῶν Αἰγυπτίων, δοῦναι τήν τε ὑγίειαν</w:t>
      </w:r>
    </w:p>
    <w:p>
      <w:r>
        <w:rPr>
          <w:rFonts w:ascii="Courier New" w:hAnsi="Courier New"/>
          <w:color w:val="555555"/>
          <w:sz w:val="20"/>
        </w:rPr>
        <w:t>[5]</w:t>
      </w:r>
    </w:p>
    <w:p>
      <w:r>
        <w:rPr>
          <w:rFonts w:ascii="Gentium Plus" w:hAnsi="Gentium Plus"/>
          <w:sz w:val="24"/>
        </w:rPr>
        <w:t>καὶ τἄλλα ἀγαθὰ πάντα τῷ βασιλεῖ διατηροῦντι τὰ</w:t>
      </w:r>
    </w:p>
    <w:p>
      <w:r>
        <w:rPr>
          <w:rFonts w:ascii="Courier New" w:hAnsi="Courier New"/>
          <w:color w:val="555555"/>
          <w:sz w:val="20"/>
        </w:rPr>
        <w:t>[1 . 70 . 6]</w:t>
      </w:r>
    </w:p>
    <w:p>
      <w:r>
        <w:rPr>
          <w:rFonts w:ascii="Gentium Plus" w:hAnsi="Gentium Plus"/>
          <w:sz w:val="24"/>
        </w:rPr>
        <w:t>πρὸς τοὺς ὑποτεταγμένους δίκαια. ἀνθομολογεῖσθαι δ’ ἦν ἀναγκαῖον καὶ τὰς κατὰ μέρος ἀρετὰς αὐτοῦ, λέγοντα διότι πρός τε τοὺς θεοὺς εὐσεβῶς καὶ πρὸς τοὺς ἀνθρώπους ἡμερώτατα διάκειται· ἐγκρατής τε</w:t>
      </w:r>
    </w:p>
    <w:p>
      <w:r>
        <w:rPr>
          <w:rFonts w:ascii="Courier New" w:hAnsi="Courier New"/>
          <w:color w:val="555555"/>
          <w:sz w:val="20"/>
        </w:rPr>
        <w:t>[5]</w:t>
      </w:r>
    </w:p>
    <w:p>
      <w:r>
        <w:rPr>
          <w:rFonts w:ascii="Gentium Plus" w:hAnsi="Gentium Plus"/>
          <w:sz w:val="24"/>
        </w:rPr>
        <w:t>γάρ ἐστι καὶ δίκαιος καὶ μεγαλόψυχος, ἔτι δ’ ἀψευ‐ δὴς καὶ μεταδοτικὸς τῶν ἀγαθῶν καὶ καθόλου πάσης ἐπιθυμίας κρείττων, καὶ τὰς μὲν τιμωρίας ἐλάττους τῆς ἀξίας ἐπιτιθεὶς τοῖς ἁμαρτήμασι, τὰς δὲ χάριτας μείζονας τῆς εὐεργεσίας ἀποδιδοὺς τοῖς εὐεργετή‐</w:t>
      </w:r>
    </w:p>
    <w:p>
      <w:r>
        <w:rPr>
          <w:rFonts w:ascii="Courier New" w:hAnsi="Courier New"/>
          <w:color w:val="555555"/>
          <w:sz w:val="20"/>
        </w:rPr>
        <w:t>[1 . 70 . 7]</w:t>
      </w:r>
    </w:p>
    <w:p>
      <w:r>
        <w:rPr>
          <w:rFonts w:ascii="Gentium Plus" w:hAnsi="Gentium Plus"/>
          <w:sz w:val="24"/>
        </w:rPr>
        <w:t>σασι. πολλὰ δὲ καὶ ἄλλα παραπλήσια τούτοις διελ‐ θὼν ὁ κατευχόμενος τὸ τελευταῖον ὑπὲρ τῶν ἀγνο‐ ουμένων ἀρὰν ἐποιεῖτο, τὸν μὲν βασιλέα τῶν ἐγκλη‐ μάτων ἐξαιρούμενος, εἰς δὲ τοὺς ὑπηρετοῦντας καὶ</w:t>
      </w:r>
    </w:p>
    <w:p>
      <w:r>
        <w:rPr>
          <w:rFonts w:ascii="Courier New" w:hAnsi="Courier New"/>
          <w:color w:val="555555"/>
          <w:sz w:val="20"/>
        </w:rPr>
        <w:t>[5]</w:t>
      </w:r>
    </w:p>
    <w:p>
      <w:r>
        <w:rPr>
          <w:rFonts w:ascii="Gentium Plus" w:hAnsi="Gentium Plus"/>
          <w:sz w:val="24"/>
        </w:rPr>
        <w:t>διδάξαντας τὰ φαῦλα καὶ τὴν βλάβην καὶ τὴν</w:t>
      </w:r>
    </w:p>
    <w:p>
      <w:r>
        <w:rPr>
          <w:rFonts w:ascii="Courier New" w:hAnsi="Courier New"/>
          <w:color w:val="555555"/>
          <w:sz w:val="20"/>
        </w:rPr>
        <w:t>[1 . 70 . 8]</w:t>
      </w:r>
    </w:p>
    <w:p>
      <w:r>
        <w:rPr>
          <w:rFonts w:ascii="Gentium Plus" w:hAnsi="Gentium Plus"/>
          <w:sz w:val="24"/>
        </w:rPr>
        <w:t>τιμωρίαν ἀξιῶν ἀποσκῆψαι. ταῦτα δ’ ἔπραττεν ἅμα μὲν εἰς δεισιδαιμονίαν καὶ θεοφιλῆ βίον τὸν βασιλέα προτρεπόμενος, ἅμα δὲ καὶ κατὰ τρόπον ζῆν ἐθίζων οὐ διὰ πικρᾶς νουθετήσεως, ἀλλὰ δι’</w:t>
      </w:r>
    </w:p>
    <w:p>
      <w:r>
        <w:rPr>
          <w:rFonts w:ascii="Courier New" w:hAnsi="Courier New"/>
          <w:color w:val="555555"/>
          <w:sz w:val="20"/>
        </w:rPr>
        <w:t>[5]</w:t>
      </w:r>
    </w:p>
    <w:p>
      <w:r>
        <w:rPr>
          <w:rFonts w:ascii="Gentium Plus" w:hAnsi="Gentium Plus"/>
          <w:sz w:val="24"/>
        </w:rPr>
        <w:t>ἐπαίνων κεχαρισμένων καὶ πρὸς ἀρετὴν μάλιστ’</w:t>
      </w:r>
    </w:p>
    <w:p>
      <w:r>
        <w:rPr>
          <w:rFonts w:ascii="Courier New" w:hAnsi="Courier New"/>
          <w:color w:val="555555"/>
          <w:sz w:val="20"/>
        </w:rPr>
        <w:t>[1 . 70 . 9]</w:t>
      </w:r>
    </w:p>
    <w:p>
      <w:r>
        <w:rPr>
          <w:rFonts w:ascii="Gentium Plus" w:hAnsi="Gentium Plus"/>
          <w:sz w:val="24"/>
        </w:rPr>
        <w:t>ἀνηκόντων. μετὰ δὲ ταῦτα τοῦ βασιλέως ἱερο‐ σκοπησαμένου μόσχῳ καὶ καλλιερήσαντος, ὁ μὲν</w:t>
      </w:r>
    </w:p>
    <w:p>
      <w:r>
        <w:rPr>
          <w:rFonts w:ascii="Courier New" w:hAnsi="Courier New"/>
          <w:color w:val="555555"/>
          <w:sz w:val="20"/>
        </w:rPr>
        <w:t>[5]</w:t>
      </w:r>
    </w:p>
    <w:p>
      <w:r>
        <w:rPr>
          <w:rFonts w:ascii="Gentium Plus" w:hAnsi="Gentium Plus"/>
          <w:sz w:val="24"/>
        </w:rPr>
        <w:t>ἐπιφανεστάτων ἀνδρῶν, ὅπως ὁ τῶν ὅλων τὴν ἡγε‐ μονίαν ἔχων τὰς καλλίστας προαιρέσεις τῇ διανοίᾳ θεωρήσας οὕτω πρὸς τὴν τεταγμένην τῶν κατὰ</w:t>
      </w:r>
    </w:p>
    <w:p>
      <w:r>
        <w:rPr>
          <w:rFonts w:ascii="Courier New" w:hAnsi="Courier New"/>
          <w:color w:val="555555"/>
          <w:sz w:val="20"/>
        </w:rPr>
        <w:t>[1 . 70 . 10]</w:t>
      </w:r>
    </w:p>
    <w:p>
      <w:r>
        <w:rPr>
          <w:rFonts w:ascii="Gentium Plus" w:hAnsi="Gentium Plus"/>
          <w:sz w:val="24"/>
        </w:rPr>
        <w:t>μέρος τρέπηται διοίκησιν. οὐ γὰρ μόνον τοῦ χρη‐ ματίζειν ἢ χρίνειν ἦν καιρὸς ὡρισμένος, ἀλλὰ καὶ τοῦ περιπατῆσαι καὶ λούσασθαι καὶ κοιμηθῆναι μετὰ τῆς γυναικὸς καὶ καθόλου τῶν κατὰ τὸν βίον πρατ‐</w:t>
      </w:r>
    </w:p>
    <w:p>
      <w:r>
        <w:rPr>
          <w:rFonts w:ascii="Courier New" w:hAnsi="Courier New"/>
          <w:color w:val="555555"/>
          <w:sz w:val="20"/>
        </w:rPr>
        <w:t>[1 . 70 . 11]</w:t>
      </w:r>
    </w:p>
    <w:p>
      <w:r>
        <w:rPr>
          <w:rFonts w:ascii="Gentium Plus" w:hAnsi="Gentium Plus"/>
          <w:sz w:val="24"/>
        </w:rPr>
        <w:t>τομένων ἁπάντων. τροφαῖς δ’ ἔθος ἦν αὐτοῖς ἁπα‐ λαῖς χρῆσθαι, κρέα μὲν μόσχων καὶ χηνῶν μόνων προσφερομένους, οἴνου δὲ τακτόν τι μέτρον πί‐ νοντας μὴ δυνάμενον πλησμονὴν ἄκαιρον ἢ μέθην</w:t>
      </w:r>
    </w:p>
    <w:p>
      <w:r>
        <w:rPr>
          <w:rFonts w:ascii="Courier New" w:hAnsi="Courier New"/>
          <w:color w:val="555555"/>
          <w:sz w:val="20"/>
        </w:rPr>
        <w:t>[1 . 70 . 12]</w:t>
      </w:r>
    </w:p>
    <w:p>
      <w:r>
        <w:rPr>
          <w:rFonts w:ascii="Gentium Plus" w:hAnsi="Gentium Plus"/>
          <w:sz w:val="24"/>
        </w:rPr>
        <w:t>περιποιῆσαι. καθόλου δὲ τὰ περὶ τὴν δίαιταν οὕτως ὑπῆρχε συμμέτρως διατεταγμένα ὥστε δοκεῖν μὴ νομοθέτην, ἀλλὰ τὸν ἄριστον τῶν ἰατρῶν συντετα‐</w:t>
      </w:r>
    </w:p>
    <w:p>
      <w:r>
        <w:rPr>
          <w:rFonts w:ascii="Courier New" w:hAnsi="Courier New"/>
          <w:color w:val="555555"/>
          <w:sz w:val="20"/>
        </w:rPr>
        <w:t>[1 . 71 . 1]</w:t>
      </w:r>
    </w:p>
    <w:p>
      <w:r>
        <w:rPr>
          <w:rFonts w:ascii="Gentium Plus" w:hAnsi="Gentium Plus"/>
          <w:sz w:val="24"/>
        </w:rPr>
        <w:t>χέναι τῆς ὑγιείας στοχαζόμενον. παραδόξου δ’ εἶναι δοκοῦντος τοῦ μὴ πᾶσαν ἔχειν ἐξουσίαν τὸν βασιλέα τῆς καθ’ ἡμέραν τροφῆς, πολλῷ θαυμασιώτερον ἦν τὸ μήτε δικάζειν μήτε χρηματίζειν τὸ τυχὸν αὐτοῖς</w:t>
      </w:r>
    </w:p>
    <w:p>
      <w:r>
        <w:rPr>
          <w:rFonts w:ascii="Courier New" w:hAnsi="Courier New"/>
          <w:color w:val="555555"/>
          <w:sz w:val="20"/>
        </w:rPr>
        <w:t>[5]</w:t>
      </w:r>
    </w:p>
    <w:p>
      <w:r>
        <w:rPr>
          <w:rFonts w:ascii="Gentium Plus" w:hAnsi="Gentium Plus"/>
          <w:sz w:val="24"/>
        </w:rPr>
        <w:t>ἐξεῖναι, μηδὲ τιμωρήσασθαι μηδένα δι’ ὕβριν ἢ διὰ θυμὸν ἤ τινα ἄλλην αἰτίαν ἄδικον, ἀλλὰ καθάπερ</w:t>
      </w:r>
    </w:p>
    <w:p>
      <w:r>
        <w:rPr>
          <w:rFonts w:ascii="Courier New" w:hAnsi="Courier New"/>
          <w:color w:val="555555"/>
          <w:sz w:val="20"/>
        </w:rPr>
        <w:t>[1 . 71 . 2]</w:t>
      </w:r>
    </w:p>
    <w:p>
      <w:r>
        <w:rPr>
          <w:rFonts w:ascii="Gentium Plus" w:hAnsi="Gentium Plus"/>
          <w:sz w:val="24"/>
        </w:rPr>
        <w:t>οἱ περὶ ἑκάστων κείμενοι νόμοι προσέταττον. ταῦτα δὲ κατὰ τὸ ἔθος πράττοντες οὐχ ὅπως ἠγανάκτουν ἢ προσέκοπτον ταῖς ψυχαῖς, ἀλλὰ τοὐναντίον ἡγοῦντο</w:t>
      </w:r>
    </w:p>
    <w:p>
      <w:r>
        <w:rPr>
          <w:rFonts w:ascii="Courier New" w:hAnsi="Courier New"/>
          <w:color w:val="555555"/>
          <w:sz w:val="20"/>
        </w:rPr>
        <w:t>[1 . 71 . 3]</w:t>
      </w:r>
    </w:p>
    <w:p>
      <w:r>
        <w:rPr>
          <w:rFonts w:ascii="Gentium Plus" w:hAnsi="Gentium Plus"/>
          <w:sz w:val="24"/>
        </w:rPr>
        <w:t>ἑαυτοὺς ζῆν βίον μακαριώτατον· τοὺς μὲν γὰρ ἄλλους</w:t>
      </w:r>
    </w:p>
    <w:p>
      <w:r>
        <w:rPr>
          <w:rFonts w:ascii="Courier New" w:hAnsi="Courier New"/>
          <w:color w:val="555555"/>
          <w:sz w:val="20"/>
        </w:rPr>
        <w:t>[5]</w:t>
      </w:r>
    </w:p>
    <w:p>
      <w:r>
        <w:rPr>
          <w:rFonts w:ascii="Gentium Plus" w:hAnsi="Gentium Plus"/>
          <w:sz w:val="24"/>
        </w:rPr>
        <w:t>λουσιν ἁμαρτάνειν μηδὲν ἧττον πράττειν τὰ φαῦλα, κατισχυομένους ὑπ’ ἔρωτος ἢ μίσους ἤ τινος ἑτέρου πάθους, ἑαυτοὺς δ’ ἐζηλωκότας βίον τὸν ὑπὸ τῶν φρονιμωτάτων ἀνδρῶν προκεκριμένον ἐλαχίστοις περι‐</w:t>
      </w:r>
    </w:p>
    <w:p>
      <w:r>
        <w:rPr>
          <w:rFonts w:ascii="Courier New" w:hAnsi="Courier New"/>
          <w:color w:val="555555"/>
          <w:sz w:val="20"/>
        </w:rPr>
        <w:t>[1 . 71 . 4]</w:t>
      </w:r>
    </w:p>
    <w:p>
      <w:r>
        <w:rPr>
          <w:rFonts w:ascii="Gentium Plus" w:hAnsi="Gentium Plus"/>
          <w:sz w:val="24"/>
        </w:rPr>
        <w:t>πίπτειν ἀγνοήμασι. τοιαύτῃ δὲ χρωμένων τῶν βασι‐ λέων δικαιοσύνῃ πρὸς τοὺς ὑποτεταγμένους, τὰ πλήθη ταῖς εἰς τοὺς ἡγουμένους εὐνοίαις πᾶσαν συγγενι‐ κὴν φιλοστοργίαν ὑπερεβάλλετο· οὐ γὰρ μόνον τὸ</w:t>
      </w:r>
    </w:p>
    <w:p>
      <w:r>
        <w:rPr>
          <w:rFonts w:ascii="Courier New" w:hAnsi="Courier New"/>
          <w:color w:val="555555"/>
          <w:sz w:val="20"/>
        </w:rPr>
        <w:t>[5]</w:t>
      </w:r>
    </w:p>
    <w:p>
      <w:r>
        <w:rPr>
          <w:rFonts w:ascii="Gentium Plus" w:hAnsi="Gentium Plus"/>
          <w:sz w:val="24"/>
        </w:rPr>
        <w:t>σύστημα τῶν ἱερέων, ἀλλὰ καὶ συλλήβδην ἅπαντες οἱ κατ’ Αἴγυπτον οὐχ οὕτω γυναικῶν καὶ τέκνων καὶ τῶν ἄλλων τῶν ὑπαρχόντων αὐτοῖς ἀγαθῶν</w:t>
      </w:r>
    </w:p>
    <w:p>
      <w:r>
        <w:rPr>
          <w:rFonts w:ascii="Courier New" w:hAnsi="Courier New"/>
          <w:color w:val="555555"/>
          <w:sz w:val="20"/>
        </w:rPr>
        <w:t>[1 . 71 . 5]</w:t>
      </w:r>
    </w:p>
    <w:p>
      <w:r>
        <w:rPr>
          <w:rFonts w:ascii="Gentium Plus" w:hAnsi="Gentium Plus"/>
          <w:sz w:val="24"/>
        </w:rPr>
        <w:t>ἐφρόντιζον ὡς τῆς τῶν βασιλέων ἀσφαλείας. τοι‐ γαροῦν πλεῖστον μὲν χρόνον τῶν μνημονευομένων βασιλέων πολιτικὴν κατάστασιν ἐτήρησαν, εὐδαι‐ μονέστατον δὲ βίον ἔχοντες διετέλεσαν, ἕως ἔμει‐</w:t>
      </w:r>
    </w:p>
    <w:p>
      <w:r>
        <w:rPr>
          <w:rFonts w:ascii="Courier New" w:hAnsi="Courier New"/>
          <w:color w:val="555555"/>
          <w:sz w:val="20"/>
        </w:rPr>
        <w:t>[5]</w:t>
      </w:r>
    </w:p>
    <w:p>
      <w:r>
        <w:rPr>
          <w:rFonts w:ascii="Gentium Plus" w:hAnsi="Gentium Plus"/>
          <w:sz w:val="24"/>
        </w:rPr>
        <w:t>νεν ἡ προειρημένη τῶν νόμων σύνταξις, πρὸς δὲ τούτοις ἐθνῶν τε πλείστων ἐπεκράτησαν καὶ μεγί‐ στους πλούτους ἔσχον, καὶ τὰς μὲν χώρας ἔργοις καὶ κατασκευάσμασιν ἀνυπερβλήτοις, τὰς δὲ πόλεις ἀναθήμασι πολυτελέσι καὶ παντοίοις ἐκόσμησαν.</w:t>
      </w:r>
    </w:p>
    <w:p>
      <w:r>
        <w:rPr>
          <w:rFonts w:ascii="Courier New" w:hAnsi="Courier New"/>
          <w:color w:val="555555"/>
          <w:sz w:val="20"/>
        </w:rPr>
        <w:t>[1 . 72 . 1]</w:t>
      </w:r>
    </w:p>
    <w:p>
      <w:r>
        <w:rPr>
          <w:rFonts w:ascii="Gentium Plus" w:hAnsi="Gentium Plus"/>
          <w:sz w:val="24"/>
        </w:rPr>
        <w:t>Καὶ τὰ μετὰ τὴν τελευτὴν δὲ γινόμενα τῶν βα‐ σιλέων παρὰ τοῖς Αἰγυπτίοις οὐ μικρὰν ἀπόδειξιν εἶχε τῆς τοῦ πλήθους εὐνοίας εἰς τοὺς ἡγουμένους· εἰς ἀνεπαίσθητον γὰρ χάριν ἡ τιμὴ τιθεμένη μαρ‐</w:t>
      </w:r>
    </w:p>
    <w:p>
      <w:r>
        <w:rPr>
          <w:rFonts w:ascii="Courier New" w:hAnsi="Courier New"/>
          <w:color w:val="555555"/>
          <w:sz w:val="20"/>
        </w:rPr>
        <w:t>[1 . 72 . 2]</w:t>
      </w:r>
    </w:p>
    <w:p>
      <w:r>
        <w:rPr>
          <w:rFonts w:ascii="Gentium Plus" w:hAnsi="Gentium Plus"/>
          <w:sz w:val="24"/>
        </w:rPr>
        <w:t>τυρίαν ἀνόθευτον περιεῖχε τῆς ἀληθείας. ὁπότε γὰρ</w:t>
      </w:r>
    </w:p>
    <w:p>
      <w:r>
        <w:rPr>
          <w:rFonts w:ascii="Courier New" w:hAnsi="Courier New"/>
          <w:color w:val="555555"/>
          <w:sz w:val="20"/>
        </w:rPr>
        <w:t>[5]</w:t>
      </w:r>
    </w:p>
    <w:p>
      <w:r>
        <w:rPr>
          <w:rFonts w:ascii="Gentium Plus" w:hAnsi="Gentium Plus"/>
          <w:sz w:val="24"/>
        </w:rPr>
        <w:t>καὶ τὰς θυσίας ἐπεῖχον καὶ τὰς ἑορτὰς οὐκ ἦγον ἐφ’ ἡμέρας ἑβδομήκοντα καὶ δύο· καταπεπλασμένοι δὲ τὰς κεφαλὰς πηλῷ καὶ περιεζωσμένοι σινδόνας ὑποκάτω τῶν μαστῶν ὁμοίως ἄνδρες καὶ γυναῖκες περιῇσαν ἀθροισθέντες κατὰ διακοσίους ἢ τριακο‐</w:t>
      </w:r>
    </w:p>
    <w:p>
      <w:r>
        <w:rPr>
          <w:rFonts w:ascii="Courier New" w:hAnsi="Courier New"/>
          <w:color w:val="555555"/>
          <w:sz w:val="20"/>
        </w:rPr>
        <w:t>[10]</w:t>
      </w:r>
    </w:p>
    <w:p>
      <w:r>
        <w:rPr>
          <w:rFonts w:ascii="Gentium Plus" w:hAnsi="Gentium Plus"/>
          <w:sz w:val="24"/>
        </w:rPr>
        <w:t>σίους, καὶ τὸν μὲν θρῆνον ἐν ῥυθμῷ μετ’ ᾠδῆς ποιούμενοι δὶς τῆς ἡμέρας ἐτίμων ἐγκωμίοις, ἀνα‐ καλούμενοι τὴν ἀρετὴν τοῦ τετελευτηκότος, τροφὴν δ’ οὔτε τὴν ἀπὸ τῶν ἐμψύχων οὔτε τὴν ἀπὸ τοῦ πυροῦ προσεφέροντο, τοῦ τε οἴνου καὶ πάσης πολυ‐</w:t>
      </w:r>
    </w:p>
    <w:p>
      <w:r>
        <w:rPr>
          <w:rFonts w:ascii="Courier New" w:hAnsi="Courier New"/>
          <w:color w:val="555555"/>
          <w:sz w:val="20"/>
        </w:rPr>
        <w:t>[1 . 72 . 3]</w:t>
      </w:r>
    </w:p>
    <w:p>
      <w:r>
        <w:rPr>
          <w:rFonts w:ascii="Gentium Plus" w:hAnsi="Gentium Plus"/>
          <w:sz w:val="24"/>
        </w:rPr>
        <w:t>τελείας ἀπείχοντο. οὐδεὶς δ’ ἂν οὔτε λουτροῖς οὔτ’ ἀλείμμασιν οὔτε στρωμναῖς προείλετο χρῆσθαι, οὐ μὴν οὐδὲ πρὸς τὰ ἀφροδίσια προσελθεῖν ἂν ἐτόλ‐ μησεν, ἀλλὰ καθάπερ ἀγαπητοῦ τέκνου τελευτήσαν‐</w:t>
      </w:r>
    </w:p>
    <w:p>
      <w:r>
        <w:rPr>
          <w:rFonts w:ascii="Courier New" w:hAnsi="Courier New"/>
          <w:color w:val="555555"/>
          <w:sz w:val="20"/>
        </w:rPr>
        <w:t>[5]</w:t>
      </w:r>
    </w:p>
    <w:p>
      <w:r>
        <w:rPr>
          <w:rFonts w:ascii="Gentium Plus" w:hAnsi="Gentium Plus"/>
          <w:sz w:val="24"/>
        </w:rPr>
        <w:t>τος ἕκαστος περιώδυνος γινόμενος ἐπένθει τὰς εἰ‐</w:t>
      </w:r>
    </w:p>
    <w:p>
      <w:r>
        <w:rPr>
          <w:rFonts w:ascii="Courier New" w:hAnsi="Courier New"/>
          <w:color w:val="555555"/>
          <w:sz w:val="20"/>
        </w:rPr>
        <w:t>[1 . 72 . 4]</w:t>
      </w:r>
    </w:p>
    <w:p>
      <w:r>
        <w:rPr>
          <w:rFonts w:ascii="Gentium Plus" w:hAnsi="Gentium Plus"/>
          <w:sz w:val="24"/>
        </w:rPr>
        <w:t>ρημένας ἡμέρας. ἐν δὲ τούτῳ τῷ χρόνῳ τὰ πρὸς ταφὴν λαμπρῶς παρεσκευασμένοι, καὶ τῇ τελευταίᾳ τῶν ἡμερῶν θέντες τὴν τὸ σῶμα ἔχουσαν λάρνακα πρὸ τῆς εἰς τὸν τάφον εἰσόδου, προετίθεσαν κατὰ</w:t>
      </w:r>
    </w:p>
    <w:p>
      <w:r>
        <w:rPr>
          <w:rFonts w:ascii="Courier New" w:hAnsi="Courier New"/>
          <w:color w:val="555555"/>
          <w:sz w:val="20"/>
        </w:rPr>
        <w:t>[5]</w:t>
      </w:r>
    </w:p>
    <w:p>
      <w:r>
        <w:rPr>
          <w:rFonts w:ascii="Gentium Plus" w:hAnsi="Gentium Plus"/>
          <w:sz w:val="24"/>
        </w:rPr>
        <w:t>νόμον τῷ τετελευτηκότι κριτήριον τῶν ἐν τῷ βίῳ</w:t>
      </w:r>
    </w:p>
    <w:p>
      <w:r>
        <w:rPr>
          <w:rFonts w:ascii="Courier New" w:hAnsi="Courier New"/>
          <w:color w:val="555555"/>
          <w:sz w:val="20"/>
        </w:rPr>
        <w:t>[1 . 72 . 5]</w:t>
      </w:r>
    </w:p>
    <w:p>
      <w:r>
        <w:rPr>
          <w:rFonts w:ascii="Gentium Plus" w:hAnsi="Gentium Plus"/>
          <w:sz w:val="24"/>
        </w:rPr>
        <w:t>πραχθέντων. δοθείσης δ’ ἐξουσίας τῷ βουλομένῳ κατηγορεῖν, οἱ μὲν ἱερεῖς ἐνεκωμίαζον ἕκαστα τῶν καλῶς αὐτῷ πραχθέντων διεξιόντες, αἱ δὲ πρὸς τὴν ἐκφορὰν συνηγμέναι μυριάδες τῶν ὄχλων ἀκούου‐</w:t>
      </w:r>
    </w:p>
    <w:p>
      <w:r>
        <w:rPr>
          <w:rFonts w:ascii="Courier New" w:hAnsi="Courier New"/>
          <w:color w:val="555555"/>
          <w:sz w:val="20"/>
        </w:rPr>
        <w:t>[5]</w:t>
      </w:r>
    </w:p>
    <w:p>
      <w:r>
        <w:rPr>
          <w:rFonts w:ascii="Gentium Plus" w:hAnsi="Gentium Plus"/>
          <w:sz w:val="24"/>
        </w:rPr>
        <w:t>σαι συνεπευφήμουν, εἰ τύχοι καλῶς βεβιωκώς, εἰ</w:t>
      </w:r>
    </w:p>
    <w:p>
      <w:r>
        <w:rPr>
          <w:rFonts w:ascii="Courier New" w:hAnsi="Courier New"/>
          <w:color w:val="555555"/>
          <w:sz w:val="20"/>
        </w:rPr>
        <w:t>[1 . 72 . 6]</w:t>
      </w:r>
    </w:p>
    <w:p>
      <w:r>
        <w:rPr>
          <w:rFonts w:ascii="Gentium Plus" w:hAnsi="Gentium Plus"/>
          <w:sz w:val="24"/>
        </w:rPr>
        <w:t>δὲ μή, τοὐναντίον ἐθορύβουν. καὶ πολλοὶ τῶν βα‐ σιλέων διὰ τὴν τοῦ πλήθους ἐναντίωσιν ἀπεστερή‐ θησαν τῆς ἐμφανοῦς καὶ νομίμου ταφῆς· διὸ καὶ συνέβαινε τοὺς τὴν βασιλείαν διαδεχομένους μὴ</w:t>
      </w:r>
    </w:p>
    <w:p>
      <w:r>
        <w:rPr>
          <w:rFonts w:ascii="Courier New" w:hAnsi="Courier New"/>
          <w:color w:val="555555"/>
          <w:sz w:val="20"/>
        </w:rPr>
        <w:t>[5]</w:t>
      </w:r>
    </w:p>
    <w:p>
      <w:r>
        <w:rPr>
          <w:rFonts w:ascii="Gentium Plus" w:hAnsi="Gentium Plus"/>
          <w:sz w:val="24"/>
        </w:rPr>
        <w:t>μόνον διὰ τὰς ἄρτι ῥηθείσας αἰτίας δικαιοπραγεῖν, ἀλλὰ καὶ διὰ τὸν φόβον τῆς μετὰ τὴν τελευτὴν ἐσο‐ μένης ὕβρεώς τε τοῦ σώματος καὶ βλασφημίας εἰς ἅπαντα τὸν αἰῶνα. τῶν μὲν οὖν περὶ τοὺς ἀρχαί‐ ους βασιλεῖς νομίμων τὰ μέγιστα ταῦτ’ ἔστιν.</w:t>
      </w:r>
    </w:p>
    <w:p>
      <w:r>
        <w:rPr>
          <w:rFonts w:ascii="Courier New" w:hAnsi="Courier New"/>
          <w:color w:val="555555"/>
          <w:sz w:val="20"/>
        </w:rPr>
        <w:t>[1 . 73 . 1]</w:t>
      </w:r>
    </w:p>
    <w:p>
      <w:r>
        <w:rPr>
          <w:rFonts w:ascii="Gentium Plus" w:hAnsi="Gentium Plus"/>
          <w:sz w:val="24"/>
        </w:rPr>
        <w:t>Τῆς Αἰγύπτου δὲ πάσης εἰς πλείω μέρη διῃρη‐ μένης, ὧν ἕκαστον κατὰ τὴν Ἑλληνικὴν διάλεκτον ὀνομάζεται νομός, ἐφ’ ἑκάστῳ τέτακται νομάρχης ὁ τὴν ἁπάντων ἔχων ἐπιμέλειάν τε καὶ φροντίδα.</w:t>
      </w:r>
    </w:p>
    <w:p>
      <w:r>
        <w:rPr>
          <w:rFonts w:ascii="Courier New" w:hAnsi="Courier New"/>
          <w:color w:val="555555"/>
          <w:sz w:val="20"/>
        </w:rPr>
        <w:t>[1 . 73 . 2]</w:t>
      </w:r>
    </w:p>
    <w:p>
      <w:r>
        <w:rPr>
          <w:rFonts w:ascii="Gentium Plus" w:hAnsi="Gentium Plus"/>
          <w:sz w:val="24"/>
        </w:rPr>
        <w:t>τῆς δὲ χώρας ἁπάσης εἰς τρία μέρη διῃρημένης τὴν μὲν πρώτην ἔχει μερίδα τὸ σύστημα τῶν ἱερέων, μεγίστης ἐντροπῆς τυγχάνον παρὰ τοῖς ἐγχωρίοις διά τε τὴν εἰς τοὺς θεοὺς ἐπιμέλειαν καὶ διὰ τὸ</w:t>
      </w:r>
    </w:p>
    <w:p>
      <w:r>
        <w:rPr>
          <w:rFonts w:ascii="Courier New" w:hAnsi="Courier New"/>
          <w:color w:val="555555"/>
          <w:sz w:val="20"/>
        </w:rPr>
        <w:t>[5]</w:t>
      </w:r>
    </w:p>
    <w:p>
      <w:r>
        <w:rPr>
          <w:rFonts w:ascii="Gentium Plus" w:hAnsi="Gentium Plus"/>
          <w:sz w:val="24"/>
        </w:rPr>
        <w:t>πλείστην σύνεσιν τοὺς ἄνδρας τούτους ἐκ παιδείας</w:t>
      </w:r>
    </w:p>
    <w:p>
      <w:r>
        <w:rPr>
          <w:rFonts w:ascii="Courier New" w:hAnsi="Courier New"/>
          <w:color w:val="555555"/>
          <w:sz w:val="20"/>
        </w:rPr>
        <w:t>[1 . 73 . 3]</w:t>
      </w:r>
    </w:p>
    <w:p>
      <w:r>
        <w:rPr>
          <w:rFonts w:ascii="Gentium Plus" w:hAnsi="Gentium Plus"/>
          <w:sz w:val="24"/>
        </w:rPr>
        <w:t>εἰσφέρεσθαι. ἐκ δὲ τούτων τῶν προσόδων τάς τε θυσίας ἁπάσας τὰς κατ’ Αἴγυπτον συντελοῦσι καὶ τοὺς ὑπηρέτας τρέφουσι καὶ ταῖς ἰδίαις χρείαις χο‐ ρηγοῦσιν· οὔτε γὰρ τὰς τῶν θεῶν τιμὰς ᾤοντο δεῖν</w:t>
      </w:r>
    </w:p>
    <w:p>
      <w:r>
        <w:rPr>
          <w:rFonts w:ascii="Courier New" w:hAnsi="Courier New"/>
          <w:color w:val="555555"/>
          <w:sz w:val="20"/>
        </w:rPr>
        <w:t>[5]</w:t>
      </w:r>
    </w:p>
    <w:p>
      <w:r>
        <w:rPr>
          <w:rFonts w:ascii="Gentium Plus" w:hAnsi="Gentium Plus"/>
          <w:sz w:val="24"/>
        </w:rPr>
        <w:t>ἀλλάττειν, ἀλλ’ ὑπό τε τῶν αὐτῶν ἀεὶ καὶ παρα‐ πλησίως συντελεῖσθαι, οὔτε τοὺς πάντων προβου‐</w:t>
      </w:r>
    </w:p>
    <w:p>
      <w:r>
        <w:rPr>
          <w:rFonts w:ascii="Courier New" w:hAnsi="Courier New"/>
          <w:color w:val="555555"/>
          <w:sz w:val="20"/>
        </w:rPr>
        <w:t>[1 . 73 . 4]</w:t>
      </w:r>
    </w:p>
    <w:p>
      <w:r>
        <w:rPr>
          <w:rFonts w:ascii="Gentium Plus" w:hAnsi="Gentium Plus"/>
          <w:sz w:val="24"/>
        </w:rPr>
        <w:t>λευομένους ἐνδεεῖς εἶναι τῶν ἀναγκαίων. καθόλου γὰρ περὶ τῶν μεγίστων οὗτοι προβουλευόμενοι συν‐ διατρίβουσι τῷ βασιλεῖ, τῶν μὲν συνεργοί, τῶν δὲ</w:t>
      </w:r>
    </w:p>
    <w:p>
      <w:r>
        <w:rPr>
          <w:rFonts w:ascii="Courier New" w:hAnsi="Courier New"/>
          <w:color w:val="555555"/>
          <w:sz w:val="20"/>
        </w:rPr>
        <w:t>[5]</w:t>
      </w:r>
    </w:p>
    <w:p>
      <w:r>
        <w:rPr>
          <w:rFonts w:ascii="Gentium Plus" w:hAnsi="Gentium Plus"/>
          <w:sz w:val="24"/>
        </w:rPr>
        <w:t>τῆς ἀστρολογίας καὶ τῆς ἱεροσκοπίας τὰ μέλλοντα προσημαίνοντες, ἐκ δὲ τῶν ἐν ταῖς ἱεραῖς βίβλοις ἀναγεγραμμένων πράξεων τὰς ὠφελῆσαι δυναμένας</w:t>
      </w:r>
    </w:p>
    <w:p>
      <w:r>
        <w:rPr>
          <w:rFonts w:ascii="Courier New" w:hAnsi="Courier New"/>
          <w:color w:val="555555"/>
          <w:sz w:val="20"/>
        </w:rPr>
        <w:t>[1 . 73 . 5]</w:t>
      </w:r>
    </w:p>
    <w:p>
      <w:r>
        <w:rPr>
          <w:rFonts w:ascii="Gentium Plus" w:hAnsi="Gentium Plus"/>
          <w:sz w:val="24"/>
        </w:rPr>
        <w:t>παραναγινώσκοντες. οὐ γάρ, ὥσπερ παρὰ τοῖς Ἕλ‐ λησιν, εἷς ἀνὴρ ἢ μία γυνὴ τὴν ἱερωσύνην παρεί‐ ληφεν, ἀλλὰ πολλοὶ περὶ τὰς τῶν θεῶν θυσίας καὶ τιμὰς διατρίβουσι, καὶ τοῖς ἐκγόνοις τὴν ὁμοίαν</w:t>
      </w:r>
    </w:p>
    <w:p>
      <w:r>
        <w:rPr>
          <w:rFonts w:ascii="Courier New" w:hAnsi="Courier New"/>
          <w:color w:val="555555"/>
          <w:sz w:val="20"/>
        </w:rPr>
        <w:t>[5]</w:t>
      </w:r>
    </w:p>
    <w:p>
      <w:r>
        <w:rPr>
          <w:rFonts w:ascii="Gentium Plus" w:hAnsi="Gentium Plus"/>
          <w:sz w:val="24"/>
        </w:rPr>
        <w:t>τοῦ βίου προαίρεσιν παραδιδόασιν. εἰσὶ δὲ οὗτοι πάντων τε ἀτελεῖς καὶ δευτερεύοντες μετὰ τὸν βα‐</w:t>
      </w:r>
    </w:p>
    <w:p>
      <w:r>
        <w:rPr>
          <w:rFonts w:ascii="Courier New" w:hAnsi="Courier New"/>
          <w:color w:val="555555"/>
          <w:sz w:val="20"/>
        </w:rPr>
        <w:t>[1 . 73 . 6]</w:t>
      </w:r>
    </w:p>
    <w:p>
      <w:r>
        <w:rPr>
          <w:rFonts w:ascii="Gentium Plus" w:hAnsi="Gentium Plus"/>
          <w:sz w:val="24"/>
        </w:rPr>
        <w:t>σιλέα ταῖς τε δόξαις καὶ ταῖς ἐξουσίαις. τὴν δὲ δευτέραν μοῖραν οἱ βασιλεῖς παρειλήφασιν εἰς προσ‐ όδους, ἀφ’ ὧν εἴς τε τοὺς πολέμους χορηγοῦσι καὶ τὴν περὶ αὑτοὺς λαμπρότητα διαφυλάττουσι, καὶ</w:t>
      </w:r>
    </w:p>
    <w:p>
      <w:r>
        <w:rPr>
          <w:rFonts w:ascii="Courier New" w:hAnsi="Courier New"/>
          <w:color w:val="555555"/>
          <w:sz w:val="20"/>
        </w:rPr>
        <w:t>[5]</w:t>
      </w:r>
    </w:p>
    <w:p>
      <w:r>
        <w:rPr>
          <w:rFonts w:ascii="Gentium Plus" w:hAnsi="Gentium Plus"/>
          <w:sz w:val="24"/>
        </w:rPr>
        <w:t>τοὺς μὲν ἀνδραγαθήσαντας δωρεαῖς κατὰ τὴν ἀξίαν τιμῶσι, τοὺς δ’ ἰδιώτας διὰ τὴν ἐκ τούτων εὐπορίαν</w:t>
      </w:r>
    </w:p>
    <w:p>
      <w:r>
        <w:rPr>
          <w:rFonts w:ascii="Courier New" w:hAnsi="Courier New"/>
          <w:color w:val="555555"/>
          <w:sz w:val="20"/>
        </w:rPr>
        <w:t>[1 . 73 . 7]</w:t>
      </w:r>
    </w:p>
    <w:p>
      <w:r>
        <w:rPr>
          <w:rFonts w:ascii="Gentium Plus" w:hAnsi="Gentium Plus"/>
          <w:sz w:val="24"/>
        </w:rPr>
        <w:t>οὐ βαπτίζουσι ταῖς εἰσφοραῖς. τὴν δὲ μερίδα τὴν τελευταίαν ἔχουσιν οἱ μάχιμοι καλούμενοι καὶ πρὸς τὰς λειτουργίας τὰς εἰς τὴν στρατείαν ὑπακούοντες, ἵν’ οἱ κινδυνεύοντες εὐνούστατοι τῇ χώρᾳ διὰ τὴν</w:t>
      </w:r>
    </w:p>
    <w:p>
      <w:r>
        <w:rPr>
          <w:rFonts w:ascii="Courier New" w:hAnsi="Courier New"/>
          <w:color w:val="555555"/>
          <w:sz w:val="20"/>
        </w:rPr>
        <w:t>[5]</w:t>
      </w:r>
    </w:p>
    <w:p>
      <w:r>
        <w:rPr>
          <w:rFonts w:ascii="Gentium Plus" w:hAnsi="Gentium Plus"/>
          <w:sz w:val="24"/>
        </w:rPr>
        <w:t>κληρουχίαν ὄντες προθύμως ἐπιδέχωνται τὰ συμ‐</w:t>
      </w:r>
    </w:p>
    <w:p>
      <w:r>
        <w:rPr>
          <w:rFonts w:ascii="Courier New" w:hAnsi="Courier New"/>
          <w:color w:val="555555"/>
          <w:sz w:val="20"/>
        </w:rPr>
        <w:t>[1 . 73 . 8]</w:t>
      </w:r>
    </w:p>
    <w:p>
      <w:r>
        <w:rPr>
          <w:rFonts w:ascii="Gentium Plus" w:hAnsi="Gentium Plus"/>
          <w:sz w:val="24"/>
        </w:rPr>
        <w:t>βαίνοντα κατὰ τοὺς πολέμους δεινά. ἄτοπον γὰρ ἦν τὴν μὲν τῶν ἁπάντων σωτηρίαν τούτοις ἐπιτρέ‐ πειν, ὑπὲρ οὗ δὲ ἀγωνιοῦνται μηδὲν αὐτοῖς ὑπάρ‐ χειν κατὰ τὴν χώραν σπουδῆς ἄξιον· τὸ δὲ μέγι‐</w:t>
      </w:r>
    </w:p>
    <w:p>
      <w:r>
        <w:rPr>
          <w:rFonts w:ascii="Courier New" w:hAnsi="Courier New"/>
          <w:color w:val="555555"/>
          <w:sz w:val="20"/>
        </w:rPr>
        <w:t>[5]</w:t>
      </w:r>
    </w:p>
    <w:p>
      <w:r>
        <w:rPr>
          <w:rFonts w:ascii="Gentium Plus" w:hAnsi="Gentium Plus"/>
          <w:sz w:val="24"/>
        </w:rPr>
        <w:t>στον, εὐπορουμένους αὐτοὺς ῥᾳδίως τεκνοποιήσειν, καὶ διὰ τοῦτο τὴν πολυανθρωπίαν κατασκευάσειν, ὥστε μὴ προσδεῖσθαι ξενικῆς δυνάμεως τὴν χώραν.</w:t>
      </w:r>
    </w:p>
    <w:p>
      <w:r>
        <w:rPr>
          <w:rFonts w:ascii="Courier New" w:hAnsi="Courier New"/>
          <w:color w:val="555555"/>
          <w:sz w:val="20"/>
        </w:rPr>
        <w:t>[1 . 73 . 9]</w:t>
      </w:r>
    </w:p>
    <w:p>
      <w:r>
        <w:rPr>
          <w:rFonts w:ascii="Gentium Plus" w:hAnsi="Gentium Plus"/>
          <w:sz w:val="24"/>
        </w:rPr>
        <w:t>ὁμοίως δ’ οὗτοι τὴν τάξιν ταύτην ἐκ προγόνων δια‐ δεχόμενοι ταῖς μὲν τῶν πατέρων ἀνδραγαθίαις προ‐ τρέπονται πρὸς τὴν ἀνδρείαν, ἐκ παίδων δὲ ζηλω‐ ταὶ γινόμενοι τῶν πολεμικῶν ἔργων ἀνίκητοι ταῖς</w:t>
      </w:r>
    </w:p>
    <w:p>
      <w:r>
        <w:rPr>
          <w:rFonts w:ascii="Courier New" w:hAnsi="Courier New"/>
          <w:color w:val="555555"/>
          <w:sz w:val="20"/>
        </w:rPr>
        <w:t>[5]</w:t>
      </w:r>
    </w:p>
    <w:p>
      <w:r>
        <w:rPr>
          <w:rFonts w:ascii="Gentium Plus" w:hAnsi="Gentium Plus"/>
          <w:sz w:val="24"/>
        </w:rPr>
        <w:t>τόλμαις καὶ ταῖς ἐμπειρίαις ἀποβαίνουσιν.</w:t>
      </w:r>
    </w:p>
    <w:p>
      <w:r>
        <w:rPr>
          <w:rFonts w:ascii="Courier New" w:hAnsi="Courier New"/>
          <w:color w:val="555555"/>
          <w:sz w:val="20"/>
        </w:rPr>
        <w:t>[1 . 74 . 1]</w:t>
      </w:r>
    </w:p>
    <w:p>
      <w:r>
        <w:rPr>
          <w:rFonts w:ascii="Gentium Plus" w:hAnsi="Gentium Plus"/>
          <w:sz w:val="24"/>
        </w:rPr>
        <w:t>Ἔστι δ’ ἕτερα συντάγματα τῆς πολιτείας τρία, τό τε τῶν νομέων καὶ τὸ τῶν γεωργῶν, ἔτι δὲ τὸ τῶν τεχνιτῶν. οἱ μὲν οὖν γεωργοὶ μικροῦ τινος τὴν καρποφόρον γῆν τὴν παρὰ τοῦ βασιλέως καὶ</w:t>
      </w:r>
    </w:p>
    <w:p>
      <w:r>
        <w:rPr>
          <w:rFonts w:ascii="Courier New" w:hAnsi="Courier New"/>
          <w:color w:val="555555"/>
          <w:sz w:val="20"/>
        </w:rPr>
        <w:t>[5]</w:t>
      </w:r>
    </w:p>
    <w:p>
      <w:r>
        <w:rPr>
          <w:rFonts w:ascii="Gentium Plus" w:hAnsi="Gentium Plus"/>
          <w:sz w:val="24"/>
        </w:rPr>
        <w:t>τῶν ἱερέων καὶ τῶν μαχίμων μισθούμενοι διατε‐ λοῦσι τὸν πάντα χρόνον περὶ τὴν ἐργασίαν ὄντες τῆς χώρας· ἐκ νηπίου δὲ συντρεφόμενοι ταῖς γεωρ‐ γικαῖς ἐπιμελείαις πολὺ προέχουσι τῶν παρὰ τοῖς</w:t>
      </w:r>
    </w:p>
    <w:p>
      <w:r>
        <w:rPr>
          <w:rFonts w:ascii="Courier New" w:hAnsi="Courier New"/>
          <w:color w:val="555555"/>
          <w:sz w:val="20"/>
        </w:rPr>
        <w:t>[1 . 74 . 2]</w:t>
      </w:r>
    </w:p>
    <w:p>
      <w:r>
        <w:rPr>
          <w:rFonts w:ascii="Gentium Plus" w:hAnsi="Gentium Plus"/>
          <w:sz w:val="24"/>
        </w:rPr>
        <w:t>ἄλλοις ἔθνεσι γεωργῶν ταῖς ἐμπειρίαις· καὶ γὰρ τὴν τῆς γῆς φύσιν καὶ τὴν τῶν ὑδάτων ἐπίρρυσιν, ἔτι δὲ τοὺς καιροὺς τοῦ τε σπόρου καὶ τοῦ θερισμοῦ καὶ τῆς ἄλλης τῶν καρπῶν συγκομιδῆς ἀκριβέστατα</w:t>
      </w:r>
    </w:p>
    <w:p>
      <w:r>
        <w:rPr>
          <w:rFonts w:ascii="Courier New" w:hAnsi="Courier New"/>
          <w:color w:val="555555"/>
          <w:sz w:val="20"/>
        </w:rPr>
        <w:t>[5]</w:t>
      </w:r>
    </w:p>
    <w:p>
      <w:r>
        <w:rPr>
          <w:rFonts w:ascii="Gentium Plus" w:hAnsi="Gentium Plus"/>
          <w:sz w:val="24"/>
        </w:rPr>
        <w:t>πάντων γινώσκουσι, τὰ μὲν ἐκ τῆς τῶν προγόνων παρατηρήσεως μαθόντες, τὰ δ’ ἐκ τῆς ἰδίας πείρας</w:t>
      </w:r>
    </w:p>
    <w:p>
      <w:r>
        <w:rPr>
          <w:rFonts w:ascii="Courier New" w:hAnsi="Courier New"/>
          <w:color w:val="555555"/>
          <w:sz w:val="20"/>
        </w:rPr>
        <w:t>[1 . 74 . 3]</w:t>
      </w:r>
    </w:p>
    <w:p>
      <w:r>
        <w:rPr>
          <w:rFonts w:ascii="Gentium Plus" w:hAnsi="Gentium Plus"/>
          <w:sz w:val="24"/>
        </w:rPr>
        <w:t>διδαχθέντες. ὁ δ’ αὐτὸς λόγος ἐστὶ καὶ περὶ τῶν νομέων, οἳ τὴν τῶν θρεμμάτων ἐπιμέλειαν ἐκ πα‐ τέρων ὥσπερ κληρονομίας νόμῳ παραλαμβάνοντες ἐν βίῳ κτηνοτρόφῳ διατελοῦσι πάντα τὸν τοῦ ζῆν</w:t>
      </w:r>
    </w:p>
    <w:p>
      <w:r>
        <w:rPr>
          <w:rFonts w:ascii="Courier New" w:hAnsi="Courier New"/>
          <w:color w:val="555555"/>
          <w:sz w:val="20"/>
        </w:rPr>
        <w:t>[1 . 74 . 4]</w:t>
      </w:r>
    </w:p>
    <w:p>
      <w:r>
        <w:rPr>
          <w:rFonts w:ascii="Gentium Plus" w:hAnsi="Gentium Plus"/>
          <w:sz w:val="24"/>
        </w:rPr>
        <w:t>χρόνον, καὶ πολλὰ μὲν παρὰ τῶν προγόνων πρὸς θεραπείαν καὶ διατροφὴν ἀρίστην τῶν βοσκομένων παρειλήφασιν, οὐκ ὀλίγα δ’ αὐτοὶ διὰ τὸν εἰς ταῦτα ζῆλον προσευρίσκουσι, καὶ τὸ θαυμασιώτατον, διὰ</w:t>
      </w:r>
    </w:p>
    <w:p>
      <w:r>
        <w:rPr>
          <w:rFonts w:ascii="Courier New" w:hAnsi="Courier New"/>
          <w:color w:val="555555"/>
          <w:sz w:val="20"/>
        </w:rPr>
        <w:t>[5]</w:t>
      </w:r>
    </w:p>
    <w:p>
      <w:r>
        <w:rPr>
          <w:rFonts w:ascii="Gentium Plus" w:hAnsi="Gentium Plus"/>
          <w:sz w:val="24"/>
        </w:rPr>
        <w:t>τὴν ὑπερβολὴν τῆς εἰς ταῦτα σπουδῆς οἵ τε ὀρνιθο‐</w:t>
      </w:r>
    </w:p>
    <w:p>
      <w:r>
        <w:rPr>
          <w:rFonts w:ascii="Courier New" w:hAnsi="Courier New"/>
          <w:color w:val="555555"/>
          <w:sz w:val="20"/>
        </w:rPr>
        <w:t>[1 . 74 . 5]</w:t>
      </w:r>
    </w:p>
    <w:p>
      <w:r>
        <w:rPr>
          <w:rFonts w:ascii="Gentium Plus" w:hAnsi="Gentium Plus"/>
          <w:sz w:val="24"/>
        </w:rPr>
        <w:t>οὐ γὰρ ἐπῳάζουσι διὰ τῶν ὀρνίθων, ἀλλ’ αὐτοὶ παραδόξως χειρουργοῦντες τῇ συνέσει καὶ φιλοτεχ‐</w:t>
      </w:r>
    </w:p>
    <w:p>
      <w:r>
        <w:rPr>
          <w:rFonts w:ascii="Courier New" w:hAnsi="Courier New"/>
          <w:color w:val="555555"/>
          <w:sz w:val="20"/>
        </w:rPr>
        <w:t>[1 . 74 . 6]</w:t>
      </w:r>
    </w:p>
    <w:p>
      <w:r>
        <w:rPr>
          <w:rFonts w:ascii="Gentium Plus" w:hAnsi="Gentium Plus"/>
          <w:sz w:val="24"/>
        </w:rPr>
        <w:t>νίᾳ τῆς φυσικῆς ἐνεργείας οὐκ ἀπολείπονται. ἀλλὰ μὴν καὶ τὰς τέχνας ἰδεῖν ἔστι παρὰ τοῖς Αἰγυπτίοις μάλιστα διαπεπονημένας καὶ πρὸς τὸ καθῆκον τέ‐ λος διηκριβωμένας· παρὰ μόνοις γὰρ τούτοις οἱ δη‐</w:t>
      </w:r>
    </w:p>
    <w:p>
      <w:r>
        <w:rPr>
          <w:rFonts w:ascii="Courier New" w:hAnsi="Courier New"/>
          <w:color w:val="555555"/>
          <w:sz w:val="20"/>
        </w:rPr>
        <w:t>[5]</w:t>
      </w:r>
    </w:p>
    <w:p>
      <w:r>
        <w:rPr>
          <w:rFonts w:ascii="Gentium Plus" w:hAnsi="Gentium Plus"/>
          <w:sz w:val="24"/>
        </w:rPr>
        <w:t>μιουργοὶ πάντες οὔτ’ ἐργασίας ἄλλης οὔτε πολιτι‐ κῆς τάξεως μεταλαμβάνειν ἐῶνται πλὴν τῆς ἐκ τῶν νόμων ὡρισμένης καὶ παρὰ τῶν γονέων παραδεδο‐ μένης, ὥστε μήτε διδασκάλου φθόνον μήτε πολι‐ τικοὺς περισπασμοὺς μήτ’ ἄλλο μηδὲν ἐμποδίζειν</w:t>
      </w:r>
    </w:p>
    <w:p>
      <w:r>
        <w:rPr>
          <w:rFonts w:ascii="Courier New" w:hAnsi="Courier New"/>
          <w:color w:val="555555"/>
          <w:sz w:val="20"/>
        </w:rPr>
        <w:t>[1 . 74 . 7]</w:t>
      </w:r>
    </w:p>
    <w:p>
      <w:r>
        <w:rPr>
          <w:rFonts w:ascii="Gentium Plus" w:hAnsi="Gentium Plus"/>
          <w:sz w:val="24"/>
        </w:rPr>
        <w:t>αὐτῶν τὴν εἰς ταῦτα σπουδήν. παρὰ μὲν γὰρ τοῖς ἄλλοις ἰδεῖν ἔστι τοὺς τεχνίτας περὶ πολλὰ τῇ δια‐ νοίᾳ περισπωμένους καὶ διὰ τὴν πλεονεξίαν μὴ μέ‐ νοντας τὸ παράπαν ἐπὶ τῆς ἰδίας ἐργασίας· οἱ μὲν</w:t>
      </w:r>
    </w:p>
    <w:p>
      <w:r>
        <w:rPr>
          <w:rFonts w:ascii="Courier New" w:hAnsi="Courier New"/>
          <w:color w:val="555555"/>
          <w:sz w:val="20"/>
        </w:rPr>
        <w:t>[5]</w:t>
      </w:r>
    </w:p>
    <w:p>
      <w:r>
        <w:rPr>
          <w:rFonts w:ascii="Gentium Plus" w:hAnsi="Gentium Plus"/>
          <w:sz w:val="24"/>
        </w:rPr>
        <w:t>γὰρ ἐφάπτονται γεωργίας, οἱ δ’ ἐμπορίας κοινω‐ νοῦσιν, οἱ δὲ δυοῖν ἢ τριῶν τεχνῶν ἀντέχονται, πλεῖστοι δ’ ἐν ταῖς δημοκρατουμέναις πόλεσιν εἰς τὰς ἐκκλησίας συντρέχοντες τὴν μὲν πολιτείαν λυ‐ μαίνονται, τὸ δὲ λυσιτελὲς περιποιοῦνται παρὰ τῶν</w:t>
      </w:r>
    </w:p>
    <w:p>
      <w:r>
        <w:rPr>
          <w:rFonts w:ascii="Courier New" w:hAnsi="Courier New"/>
          <w:color w:val="555555"/>
          <w:sz w:val="20"/>
        </w:rPr>
        <w:t>[10]</w:t>
      </w:r>
    </w:p>
    <w:p>
      <w:r>
        <w:rPr>
          <w:rFonts w:ascii="Gentium Plus" w:hAnsi="Gentium Plus"/>
          <w:sz w:val="24"/>
        </w:rPr>
        <w:t>μισθοδοτούντων· παρὰ δὲ τοῖς Αἰγυπτίοις, εἴ τις τῶν τεχνιτῶν μετάσχοι τῆς πολιτείας ἢ τέχνας πλείους ἐργάζοιτο, μεγάλαις περιπίπτει τιμωρίαις.</w:t>
      </w:r>
    </w:p>
    <w:p>
      <w:r>
        <w:rPr>
          <w:rFonts w:ascii="Courier New" w:hAnsi="Courier New"/>
          <w:color w:val="555555"/>
          <w:sz w:val="20"/>
        </w:rPr>
        <w:t>[1 . 74 . 8]</w:t>
      </w:r>
    </w:p>
    <w:p>
      <w:r>
        <w:rPr>
          <w:rFonts w:ascii="Gentium Plus" w:hAnsi="Gentium Plus"/>
          <w:sz w:val="24"/>
        </w:rPr>
        <w:t>Τὴν μὲν οὖν διαίρεσιν τῆς πολιτείας καὶ τὴν τῆς ἰδίας τάξεως ἐπιμέλειαν διὰ προγόνων τοιαύτην ἔσχον οἱ τὸ παλαιὸν τὴν Αἴγυπτον κατοικοῦντες.</w:t>
      </w:r>
    </w:p>
    <w:p>
      <w:r>
        <w:rPr>
          <w:rFonts w:ascii="Courier New" w:hAnsi="Courier New"/>
          <w:color w:val="555555"/>
          <w:sz w:val="20"/>
        </w:rPr>
        <w:t>[1 . 75 . 1]</w:t>
      </w:r>
    </w:p>
    <w:p>
      <w:r>
        <w:rPr>
          <w:rFonts w:ascii="Gentium Plus" w:hAnsi="Gentium Plus"/>
          <w:sz w:val="24"/>
        </w:rPr>
        <w:t>περὶ δὲ τὰς κρίσεις οὐ τὴν τυχοῦσαν ἐποιοῦντο σπου‐ δήν, ἡγούμενοι τὰς ἐν τοῖς δικαστηρίοις ἀποφάσεις μεγίστην ῥοπὴν τῷ κοινῷ βίῳ φέρειν πρὸς ἀμφό‐</w:t>
      </w:r>
    </w:p>
    <w:p>
      <w:r>
        <w:rPr>
          <w:rFonts w:ascii="Courier New" w:hAnsi="Courier New"/>
          <w:color w:val="555555"/>
          <w:sz w:val="20"/>
        </w:rPr>
        <w:t>[1 . 75 . 2]</w:t>
      </w:r>
    </w:p>
    <w:p>
      <w:r>
        <w:rPr>
          <w:rFonts w:ascii="Gentium Plus" w:hAnsi="Gentium Plus"/>
          <w:sz w:val="24"/>
        </w:rPr>
        <w:t>τερα. δῆλον γὰρ ἦν ὅτι τῶν μὲν παρανομούντων κολαζομένων, τῶν δ’ ἀδικουμένων βοηθείας τυγχα‐ νόντων, ἀρίστη διόρθωσις ἔσται τῶν ἁμαρτημάτων· εἰ δ’ ὁ φόβος ὁ γινόμενος ἐκ τῶν κρίσεων τοῖς</w:t>
      </w:r>
    </w:p>
    <w:p>
      <w:r>
        <w:rPr>
          <w:rFonts w:ascii="Courier New" w:hAnsi="Courier New"/>
          <w:color w:val="555555"/>
          <w:sz w:val="20"/>
        </w:rPr>
        <w:t>[5]</w:t>
      </w:r>
    </w:p>
    <w:p>
      <w:r>
        <w:rPr>
          <w:rFonts w:ascii="Gentium Plus" w:hAnsi="Gentium Plus"/>
          <w:sz w:val="24"/>
        </w:rPr>
        <w:t>παρανομοῦσιν ἀνατρέποιτο χρήμασιν ἢ χάρισιν, ἐσο‐</w:t>
      </w:r>
    </w:p>
    <w:p>
      <w:r>
        <w:rPr>
          <w:rFonts w:ascii="Courier New" w:hAnsi="Courier New"/>
          <w:color w:val="555555"/>
          <w:sz w:val="20"/>
        </w:rPr>
        <w:t>[1 . 75 . 3]</w:t>
      </w:r>
    </w:p>
    <w:p>
      <w:r>
        <w:rPr>
          <w:rFonts w:ascii="Gentium Plus" w:hAnsi="Gentium Plus"/>
          <w:sz w:val="24"/>
        </w:rPr>
        <w:t>μένην ἑώρων τοῦ κοινοῦ βίου σύγχυσιν. διόπερ ἐκ τῶν ἐπιφανεστάτων πόλεων τοὺς ἀρίστους ἄνδρας ἀποδεικνύντες δικαστὰς κοινοὺς οὐκ ἀπετύγχανον τῆς προαιρέσεως. ἐξ Ἡλίου γὰρ πόλεως καὶ Θηβῶν</w:t>
      </w:r>
    </w:p>
    <w:p>
      <w:r>
        <w:rPr>
          <w:rFonts w:ascii="Courier New" w:hAnsi="Courier New"/>
          <w:color w:val="555555"/>
          <w:sz w:val="20"/>
        </w:rPr>
        <w:t>[5]</w:t>
      </w:r>
    </w:p>
    <w:p>
      <w:r>
        <w:rPr>
          <w:rFonts w:ascii="Gentium Plus" w:hAnsi="Gentium Plus"/>
          <w:sz w:val="24"/>
        </w:rPr>
        <w:t>καὶ Μέμφεως δέκα δικαστὰς ἐξ ἑκάστης προέκρινον· καὶ τοῦτο τὸ συνέδριον οὐκ ἐδόκει λείπεσθαι τῶν Ἀθήνησιν Ἀρεοπαγιτῶν ἢ τῶν παρὰ Λακεδαιμονίοις</w:t>
      </w:r>
    </w:p>
    <w:p>
      <w:r>
        <w:rPr>
          <w:rFonts w:ascii="Courier New" w:hAnsi="Courier New"/>
          <w:color w:val="555555"/>
          <w:sz w:val="20"/>
        </w:rPr>
        <w:t>[1 . 75 . 4]</w:t>
      </w:r>
    </w:p>
    <w:p>
      <w:r>
        <w:rPr>
          <w:rFonts w:ascii="Gentium Plus" w:hAnsi="Gentium Plus"/>
          <w:sz w:val="24"/>
        </w:rPr>
        <w:t>γερόντων. ἐπεὶ δὲ συνέλθοιεν οἱ τριάκοντα, ἐπέ‐ κρινον ἐξ ἑαυτῶν ἕνα τὸν ἄριστον, καὶ τοῦτον μὲν ἀρχιδικαστὴν καθίσταντο, εἰς δὲ τὸ τούτου τόπον ἀπέστελλεν ἡ πόλις ἕτερον δικαστήν. συντάξεις δὲ</w:t>
      </w:r>
    </w:p>
    <w:p>
      <w:r>
        <w:rPr>
          <w:rFonts w:ascii="Courier New" w:hAnsi="Courier New"/>
          <w:color w:val="555555"/>
          <w:sz w:val="20"/>
        </w:rPr>
        <w:t>[5]</w:t>
      </w:r>
    </w:p>
    <w:p>
      <w:r>
        <w:rPr>
          <w:rFonts w:ascii="Gentium Plus" w:hAnsi="Gentium Plus"/>
          <w:sz w:val="24"/>
        </w:rPr>
        <w:t>τῶν ἀναγκαίων παρὰ τοῦ βασιλέως τοῖς μὲν δικα‐ σταῖς ἱκαναὶ πρὸς διατροφὴν ἐχορηγοῦντο, τῷ δ’</w:t>
      </w:r>
    </w:p>
    <w:p>
      <w:r>
        <w:rPr>
          <w:rFonts w:ascii="Courier New" w:hAnsi="Courier New"/>
          <w:color w:val="555555"/>
          <w:sz w:val="20"/>
        </w:rPr>
        <w:t>[1 . 75 . 5]</w:t>
      </w:r>
    </w:p>
    <w:p>
      <w:r>
        <w:rPr>
          <w:rFonts w:ascii="Gentium Plus" w:hAnsi="Gentium Plus"/>
          <w:sz w:val="24"/>
        </w:rPr>
        <w:t>ἀρχιδικαστῇ πολλαπλάσιοι. ἐφόρει δ’ οὗτος περὶ τὸν τράχηλον ἐκ χρυσῆς ἁλύσεως ἠρτημένον ζῴδιον τῶν πολυτελῶν λίθων, ὃ προσηγόρευον ἀλήθειαν. τῶν δ’ ἀμφισβητήσεων ἤρχοντο ἐπειδὰν τὴν τῆς ἀληθείας</w:t>
      </w:r>
    </w:p>
    <w:p>
      <w:r>
        <w:rPr>
          <w:rFonts w:ascii="Courier New" w:hAnsi="Courier New"/>
          <w:color w:val="555555"/>
          <w:sz w:val="20"/>
        </w:rPr>
        <w:t>[1 . 75 . 6]</w:t>
      </w:r>
    </w:p>
    <w:p>
      <w:r>
        <w:rPr>
          <w:rFonts w:ascii="Gentium Plus" w:hAnsi="Gentium Plus"/>
          <w:sz w:val="24"/>
        </w:rPr>
        <w:t>εἰκόνα ὁ ἀρχιδικαστὴς πρόσθοιτο. τῶν δὲ πάντων νόμων ἐν βιβλίοις ὀκτὼ γεγραμμένων, καὶ τούτων παρακειμένων τοῖς δικασταῖς, ἔθος ἦν τὸν μὲν κατή‐ γορον γράψαι καθ’ ἓν ὧν ἐνεκάλει καὶ πῶς γέγονε</w:t>
      </w:r>
    </w:p>
    <w:p>
      <w:r>
        <w:rPr>
          <w:rFonts w:ascii="Courier New" w:hAnsi="Courier New"/>
          <w:color w:val="555555"/>
          <w:sz w:val="20"/>
        </w:rPr>
        <w:t>[5]</w:t>
      </w:r>
    </w:p>
    <w:p>
      <w:r>
        <w:rPr>
          <w:rFonts w:ascii="Gentium Plus" w:hAnsi="Gentium Plus"/>
          <w:sz w:val="24"/>
        </w:rPr>
        <w:t>καὶ τὴν ἀξίαν τοῦ ἀδικήματος ἢ τῆς βλάβης, τὸν ἀπολογούμενον δὲ λαβόντα τὸ χρηματισθὲν ὑπὸ τῶν ἀντιδίκων ἀντιγράψαι πρὸς ἕκαστον ὡς οὐκ ἔπραξεν ἢ πράξας οὐκ ἠδίκησεν ἢ ἀδικήσας ἐλάττονος ζημίας</w:t>
      </w:r>
    </w:p>
    <w:p>
      <w:r>
        <w:rPr>
          <w:rFonts w:ascii="Courier New" w:hAnsi="Courier New"/>
          <w:color w:val="555555"/>
          <w:sz w:val="20"/>
        </w:rPr>
        <w:t>[1 . 75 . 7]</w:t>
      </w:r>
    </w:p>
    <w:p>
      <w:r>
        <w:rPr>
          <w:rFonts w:ascii="Gentium Plus" w:hAnsi="Gentium Plus"/>
          <w:sz w:val="24"/>
        </w:rPr>
        <w:t>ἄξιός ἐστι τυχεῖν. ἔπειτα νόμιμον ἦν τὸν κατήγορον ἀντιγράψαι καὶ πάλιν τὸν ἀπολογούμενον ἀντιθεῖ‐ ναι. ἀμφοτέρων δὲ τῶν ἀντιδίκων τὰ γεγραμμένα δὶς τοῖς δικασταῖς δόντων, τὸ τηνικαῦτ’ ἔδει τοὺς</w:t>
      </w:r>
    </w:p>
    <w:p>
      <w:r>
        <w:rPr>
          <w:rFonts w:ascii="Courier New" w:hAnsi="Courier New"/>
          <w:color w:val="555555"/>
          <w:sz w:val="20"/>
        </w:rPr>
        <w:t>[5]</w:t>
      </w:r>
    </w:p>
    <w:p>
      <w:r>
        <w:rPr>
          <w:rFonts w:ascii="Gentium Plus" w:hAnsi="Gentium Plus"/>
          <w:sz w:val="24"/>
        </w:rPr>
        <w:t>μὲν τριάκοντα τὰς γνώμας ἐν ἀλλήλοις ἀποφαίνεσθαι, τὸν ἀρχιδικαστὴν δὲ τὸ ζῴδιον τῆς ἀληθείας προσ‐</w:t>
      </w:r>
    </w:p>
    <w:p>
      <w:r>
        <w:rPr>
          <w:rFonts w:ascii="Courier New" w:hAnsi="Courier New"/>
          <w:color w:val="555555"/>
          <w:sz w:val="20"/>
        </w:rPr>
        <w:t>[1 . 76 . 1]</w:t>
      </w:r>
    </w:p>
    <w:p>
      <w:r>
        <w:rPr>
          <w:rFonts w:ascii="Gentium Plus" w:hAnsi="Gentium Plus"/>
          <w:sz w:val="24"/>
        </w:rPr>
        <w:t>τίθεσθαι τῇ ἑτέρᾳ τῶν ἀμφισβητήσεων. τούτῳ δὲ τῷ τρόπῳ τὰς κρίσεις πάσας συντελεῖν τοὺς Αἰγυ‐ πτίους, νομίζοντας ἐκ μὲν τοῦ λέγειν τοὺς συνηγόρους πολλὰ τοῖς δικαίοις ἐπισκοτήσειν· καὶ γὰρ τὰς τέχνας</w:t>
      </w:r>
    </w:p>
    <w:p>
      <w:r>
        <w:rPr>
          <w:rFonts w:ascii="Courier New" w:hAnsi="Courier New"/>
          <w:color w:val="555555"/>
          <w:sz w:val="20"/>
        </w:rPr>
        <w:t>[5]</w:t>
      </w:r>
    </w:p>
    <w:p>
      <w:r>
        <w:rPr>
          <w:rFonts w:ascii="Gentium Plus" w:hAnsi="Gentium Plus"/>
          <w:sz w:val="24"/>
        </w:rPr>
        <w:t>τῶν ῥητόρων καὶ τὴν τῆς ὑποκρίσεως γοητείαν καὶ τὰ τῶν κινδυνευόντων δάκρυα πολλοὺς προτρέπε‐ σθαι παρορᾶν τὸ τῶν νόμων ἀπότομον καὶ τὴν τῆς</w:t>
      </w:r>
    </w:p>
    <w:p>
      <w:r>
        <w:rPr>
          <w:rFonts w:ascii="Courier New" w:hAnsi="Courier New"/>
          <w:color w:val="555555"/>
          <w:sz w:val="20"/>
        </w:rPr>
        <w:t>[1 . 76 . 2]</w:t>
      </w:r>
    </w:p>
    <w:p>
      <w:r>
        <w:rPr>
          <w:rFonts w:ascii="Gentium Plus" w:hAnsi="Gentium Plus"/>
          <w:sz w:val="24"/>
        </w:rPr>
        <w:t>ἀληθείας ἀκρίβειαν· θεωρεῖσθαι γοῦν τοὺς ἐπαινου‐ μένους ἐν τῷ κρίνειν πολλάκις ἢ δι’ ἀπάτην ἢ διὰ ψυχαγωγίαν ἢ διὰ τὸ πρὸς τὸν ἔλεον πάθος συνεκφε‐ ρομένους τῇ δυνάμει τῶν συνηγορούντων· ἐκ δὲ τοῦ</w:t>
      </w:r>
    </w:p>
    <w:p>
      <w:r>
        <w:rPr>
          <w:rFonts w:ascii="Courier New" w:hAnsi="Courier New"/>
          <w:color w:val="555555"/>
          <w:sz w:val="20"/>
        </w:rPr>
        <w:t>[5]</w:t>
      </w:r>
    </w:p>
    <w:p>
      <w:r>
        <w:rPr>
          <w:rFonts w:ascii="Gentium Plus" w:hAnsi="Gentium Plus"/>
          <w:sz w:val="24"/>
        </w:rPr>
        <w:t>γράφειν τὰ δίκαια τοὺς ἀντιδίκους ᾤοντο τὰς κρίσεις ἀκριβεῖς ἔσεσθαι, γυμνῶν τῶν πραγμάτων θεωρου‐</w:t>
      </w:r>
    </w:p>
    <w:p>
      <w:r>
        <w:rPr>
          <w:rFonts w:ascii="Courier New" w:hAnsi="Courier New"/>
          <w:color w:val="555555"/>
          <w:sz w:val="20"/>
        </w:rPr>
        <w:t>[1 . 76 . 3]</w:t>
      </w:r>
    </w:p>
    <w:p>
      <w:r>
        <w:rPr>
          <w:rFonts w:ascii="Gentium Plus" w:hAnsi="Gentium Plus"/>
          <w:sz w:val="24"/>
        </w:rPr>
        <w:t>μένων. οὕτω γὰρ [ἂν] μάλιστα μήτε τοὺς εὐφυεῖς</w:t>
      </w:r>
    </w:p>
    <w:p>
      <w:r>
        <w:rPr>
          <w:rFonts w:ascii="Courier New" w:hAnsi="Courier New"/>
          <w:color w:val="555555"/>
          <w:sz w:val="20"/>
        </w:rPr>
        <w:t>[5]</w:t>
      </w:r>
    </w:p>
    <w:p>
      <w:r>
        <w:rPr>
          <w:rFonts w:ascii="Gentium Plus" w:hAnsi="Gentium Plus"/>
          <w:sz w:val="24"/>
        </w:rPr>
        <w:t>τας δ’ ἐπ’ ἴσης τεύξεσθαι τῶν δικαίων, ἱκανὸν χρόνον ἐκ τῶν νόμων λαμβανόντων τῶν μὲν ἀντιδίκων ἐξετάσαι τὰ παρ’ ἀλλήλων, τῶν δὲ δικαστῶν συγκρῖ‐ ναι τὰ παρ’ ἀμφοτέρων.</w:t>
      </w:r>
    </w:p>
    <w:p>
      <w:r>
        <w:rPr>
          <w:rFonts w:ascii="Courier New" w:hAnsi="Courier New"/>
          <w:color w:val="555555"/>
          <w:sz w:val="20"/>
        </w:rPr>
        <w:t>[1 . 77 . 1]</w:t>
      </w:r>
    </w:p>
    <w:p>
      <w:r>
        <w:rPr>
          <w:rFonts w:ascii="Gentium Plus" w:hAnsi="Gentium Plus"/>
          <w:sz w:val="24"/>
        </w:rPr>
        <w:t>Ἐπεὶ δὲ τῆς νομοθεσίας ἐμνήσθημεν, οὐκ ἀνοί‐ κειον εἶναι τῆς ὑποκειμένης ἱστορίας νομίζομεν ἐκ‐ θέσθαι τῶν νόμων ὅσοι παρὰ τοῖς Αἰγυπτίοις παλαιό‐ τητι διήνεγκαν ἢ παρηλλαγμένην τάξιν ἔσχον ἢ τὸ</w:t>
      </w:r>
    </w:p>
    <w:p>
      <w:r>
        <w:rPr>
          <w:rFonts w:ascii="Courier New" w:hAnsi="Courier New"/>
          <w:color w:val="555555"/>
          <w:sz w:val="20"/>
        </w:rPr>
        <w:t>[5]</w:t>
      </w:r>
    </w:p>
    <w:p>
      <w:r>
        <w:rPr>
          <w:rFonts w:ascii="Gentium Plus" w:hAnsi="Gentium Plus"/>
          <w:sz w:val="24"/>
        </w:rPr>
        <w:t>σύνολον ὠφέλειαν τοῖς φιλαναγνωστοῦσι δύνανται</w:t>
      </w:r>
    </w:p>
    <w:p>
      <w:r>
        <w:rPr>
          <w:rFonts w:ascii="Courier New" w:hAnsi="Courier New"/>
          <w:color w:val="555555"/>
          <w:sz w:val="20"/>
        </w:rPr>
        <w:t>[1 . 77 . 2]</w:t>
      </w:r>
    </w:p>
    <w:p>
      <w:r>
        <w:rPr>
          <w:rFonts w:ascii="Gentium Plus" w:hAnsi="Gentium Plus"/>
          <w:sz w:val="24"/>
        </w:rPr>
        <w:t>παρασχέσθαι. πρῶτον μὲν οὖν κατὰ τῶν ἐπιόρκων θάνατος ἦν παρ’ αὐτοῖς τὸ πρόστιμον, ὡς δύο τὰ μέγιστα ποιούντων ἀνομήματα, θεούς τε ἀσεβούντων καὶ τὴν μεγίστην τῶν παρ’ ἀνθρώποις πίστιν ἀνα‐</w:t>
      </w:r>
    </w:p>
    <w:p>
      <w:r>
        <w:rPr>
          <w:rFonts w:ascii="Courier New" w:hAnsi="Courier New"/>
          <w:color w:val="555555"/>
          <w:sz w:val="20"/>
        </w:rPr>
        <w:t>[1 . 77 . 3]</w:t>
      </w:r>
    </w:p>
    <w:p>
      <w:r>
        <w:rPr>
          <w:rFonts w:ascii="Gentium Plus" w:hAnsi="Gentium Plus"/>
          <w:sz w:val="24"/>
        </w:rPr>
        <w:t>τρεπόντων. ἔπειτα εἴ τις ἐν ὁδῷ κατὰ τὴν χώραν ἰδὼν φονευόμενον ἄνθρωπον ἢ τὸ καθόλου βίαιόν τι πάσχοντα μὴ ῥύσαιτο δυνατὸς ὤν, θανάτῳ περι‐ πεσεῖν ὤφειλεν· εἰ δὲ πρὸς ἀλήθειαν διὰ τὸ ἀδύνα‐</w:t>
      </w:r>
    </w:p>
    <w:p>
      <w:r>
        <w:rPr>
          <w:rFonts w:ascii="Courier New" w:hAnsi="Courier New"/>
          <w:color w:val="555555"/>
          <w:sz w:val="20"/>
        </w:rPr>
        <w:t>[5]</w:t>
      </w:r>
    </w:p>
    <w:p>
      <w:r>
        <w:rPr>
          <w:rFonts w:ascii="Gentium Plus" w:hAnsi="Gentium Plus"/>
          <w:sz w:val="24"/>
        </w:rPr>
        <w:t>τον μὴ κατισχύσαι βοηθῆσαι, μηνῦσαί γε πάντως ὤφειλε τοὺς λῃστὰς καὶ ἐπεξιέναι τὴν παρανομίαν· τὸν δὲ ταῦτα μὴ πράξαντα κατὰ τὸν νόμον ἔδει μαστιγοῦσθαι τεταγμένας πληγὰς καὶ πάσης εἴργε‐</w:t>
      </w:r>
    </w:p>
    <w:p>
      <w:r>
        <w:rPr>
          <w:rFonts w:ascii="Courier New" w:hAnsi="Courier New"/>
          <w:color w:val="555555"/>
          <w:sz w:val="20"/>
        </w:rPr>
        <w:t>[1 . 77 . 4]</w:t>
      </w:r>
    </w:p>
    <w:p>
      <w:r>
        <w:rPr>
          <w:rFonts w:ascii="Gentium Plus" w:hAnsi="Gentium Plus"/>
          <w:sz w:val="24"/>
        </w:rPr>
        <w:t>σθαι τροφῆς ἐπὶ τρεῖς ἡμέρας. οἱ δὲ ψευδῶς τινων κατηγορήσαντες ὤφειλον τοῦτο παθεῖν ὃ τοῖς συκο‐ φαντηθεῖσιν ἐτέτακτο πρόστιμον, εἴπερ ἔτυχον κατα‐</w:t>
      </w:r>
    </w:p>
    <w:p>
      <w:r>
        <w:rPr>
          <w:rFonts w:ascii="Courier New" w:hAnsi="Courier New"/>
          <w:color w:val="555555"/>
          <w:sz w:val="20"/>
        </w:rPr>
        <w:t>[1 . 77 . 5]</w:t>
      </w:r>
    </w:p>
    <w:p>
      <w:r>
        <w:rPr>
          <w:rFonts w:ascii="Gentium Plus" w:hAnsi="Gentium Plus"/>
          <w:sz w:val="24"/>
        </w:rPr>
        <w:t>δικασθέντες. προσετέτακτο δὲ καὶ πᾶσι τοῖς Αἰγυ‐</w:t>
      </w:r>
    </w:p>
    <w:p>
      <w:r>
        <w:rPr>
          <w:rFonts w:ascii="Courier New" w:hAnsi="Courier New"/>
          <w:color w:val="555555"/>
          <w:sz w:val="20"/>
        </w:rPr>
        <w:t>[5]</w:t>
      </w:r>
    </w:p>
    <w:p>
      <w:r>
        <w:rPr>
          <w:rFonts w:ascii="Gentium Plus" w:hAnsi="Gentium Plus"/>
          <w:sz w:val="24"/>
        </w:rPr>
        <w:t>πίπτειν ἦν ἀναγκαῖον. λέγεται δὲ τοῦτον τὸν νόμον ὑπὸ Σόλωνος παραβαλόντος εἰς Αἴγυπτον εἰς τὰς</w:t>
      </w:r>
    </w:p>
    <w:p>
      <w:r>
        <w:rPr>
          <w:rFonts w:ascii="Courier New" w:hAnsi="Courier New"/>
          <w:color w:val="555555"/>
          <w:sz w:val="20"/>
        </w:rPr>
        <w:t>[1 . 77 . 6]</w:t>
      </w:r>
    </w:p>
    <w:p>
      <w:r>
        <w:rPr>
          <w:rFonts w:ascii="Gentium Plus" w:hAnsi="Gentium Plus"/>
          <w:sz w:val="24"/>
        </w:rPr>
        <w:t>Ἀθήνας μετενεχθῆναι. εἰ δέ τις ἑκουσίως ἀποκτεί‐ ναι τὸν ἐλεύθερον ἢ τὸν δοῦλον, ἀποθνήσκειν τοῦ‐ τον οἱ νόμοι προσέταττον, ἅμα μὲν βουλόμενοι μὴ ταῖς διαφοραῖς τῆς τύχης, ἀλλὰ ταῖς τῶν πράξεων</w:t>
      </w:r>
    </w:p>
    <w:p>
      <w:r>
        <w:rPr>
          <w:rFonts w:ascii="Courier New" w:hAnsi="Courier New"/>
          <w:color w:val="555555"/>
          <w:sz w:val="20"/>
        </w:rPr>
        <w:t>[5]</w:t>
      </w:r>
    </w:p>
    <w:p>
      <w:r>
        <w:rPr>
          <w:rFonts w:ascii="Gentium Plus" w:hAnsi="Gentium Plus"/>
          <w:sz w:val="24"/>
        </w:rPr>
        <w:t>ἐπιβολαῖς εἴργεσθαι πάντας ἀπὸ τῶν φαύλων, ἅμα δὲ διὰ τῆς τῶν δούλων φροντίδος ἐθίζοντες τοὺς ἀνθρώπους πολὺ μᾶλλον εἰς τοὺς ἐλευθέρους μηδὲν</w:t>
      </w:r>
    </w:p>
    <w:p>
      <w:r>
        <w:rPr>
          <w:rFonts w:ascii="Courier New" w:hAnsi="Courier New"/>
          <w:color w:val="555555"/>
          <w:sz w:val="20"/>
        </w:rPr>
        <w:t>[1 . 77 . 7]</w:t>
      </w:r>
    </w:p>
    <w:p>
      <w:r>
        <w:rPr>
          <w:rFonts w:ascii="Gentium Plus" w:hAnsi="Gentium Plus"/>
          <w:sz w:val="24"/>
        </w:rPr>
        <w:t>ὅλως ἐξαμαρτάνειν. καὶ κατὰ μὲν τῶν γονέων τῶν ἀποκτεινάντων τὰ τέκνα θάνατον μὲν οὐχ ὥρισαν, ἡμέρας δὲ τρεῖς καὶ νύκτας ἴσας συνεχῶς ἦν ἀναγ‐ καῖον περιειληφότας τὸν νεκρὸν ὑπομένειν φυλακῆς</w:t>
      </w:r>
    </w:p>
    <w:p>
      <w:r>
        <w:rPr>
          <w:rFonts w:ascii="Courier New" w:hAnsi="Courier New"/>
          <w:color w:val="555555"/>
          <w:sz w:val="20"/>
        </w:rPr>
        <w:t>[5]</w:t>
      </w:r>
    </w:p>
    <w:p>
      <w:r>
        <w:rPr>
          <w:rFonts w:ascii="Gentium Plus" w:hAnsi="Gentium Plus"/>
          <w:sz w:val="24"/>
        </w:rPr>
        <w:t>παρεδρευούσης δημοσίας· οὐ γὰρ δίκαιον ὑπελήφθη τὸ τοῦ βίου στερίσκειν τοὺς τὸν βίον τοῖς παισὶ δεδωκότας, νουθετήσει δὲ μᾶλλον λύπην ἐχούσῃ καὶ μεταμέλειαν ἀποτρέπειν τῶν τοιούτων ἐγχειρη‐</w:t>
      </w:r>
    </w:p>
    <w:p>
      <w:r>
        <w:rPr>
          <w:rFonts w:ascii="Courier New" w:hAnsi="Courier New"/>
          <w:color w:val="555555"/>
          <w:sz w:val="20"/>
        </w:rPr>
        <w:t>[1 . 77 . 8]</w:t>
      </w:r>
    </w:p>
    <w:p>
      <w:r>
        <w:rPr>
          <w:rFonts w:ascii="Gentium Plus" w:hAnsi="Gentium Plus"/>
          <w:sz w:val="24"/>
        </w:rPr>
        <w:t>μάτων· κατὰ δὲ τῶν τέκνων τῶν γονεῖς φονευσάν‐ των τιμωρίαν ἐξηλλαγμένην ἔθηκαν· ἔδει γὰρ τοὺς καταδικασθέντας ἐπὶ τούτοις καλάμοις ὀξέσι δακτυ‐ λιαῖα μέρη τοῦ σώματος κατατμηθέντας ἐπ’ ἀκάνθαις</w:t>
      </w:r>
    </w:p>
    <w:p>
      <w:r>
        <w:rPr>
          <w:rFonts w:ascii="Courier New" w:hAnsi="Courier New"/>
          <w:color w:val="555555"/>
          <w:sz w:val="20"/>
        </w:rPr>
        <w:t>[5]</w:t>
      </w:r>
    </w:p>
    <w:p>
      <w:r>
        <w:rPr>
          <w:rFonts w:ascii="Gentium Plus" w:hAnsi="Gentium Plus"/>
          <w:sz w:val="24"/>
        </w:rPr>
        <w:t>κατακάεσθαι ζῶντας· μέγιστον τῶν ἐν ἀνθρώποις ἀδικημάτων κρίνοντες τὸ βιαίως τὸ ζῆν ἀφαιρεῖσθαι</w:t>
      </w:r>
    </w:p>
    <w:p>
      <w:r>
        <w:rPr>
          <w:rFonts w:ascii="Courier New" w:hAnsi="Courier New"/>
          <w:color w:val="555555"/>
          <w:sz w:val="20"/>
        </w:rPr>
        <w:t>[1 . 77 . 9]</w:t>
      </w:r>
    </w:p>
    <w:p>
      <w:r>
        <w:rPr>
          <w:rFonts w:ascii="Gentium Plus" w:hAnsi="Gentium Plus"/>
          <w:sz w:val="24"/>
        </w:rPr>
        <w:t>τῶν τὴν ζωὴν αὐτοῖς δεδωκότων. τῶν δὲ γυναικῶν τῶν καταδικασθεισῶν θανάτῳ τὰς ἐγκύους μὴ θανα‐</w:t>
      </w:r>
    </w:p>
    <w:p>
      <w:r>
        <w:rPr>
          <w:rFonts w:ascii="Courier New" w:hAnsi="Courier New"/>
          <w:color w:val="555555"/>
          <w:sz w:val="20"/>
        </w:rPr>
        <w:t>[5]</w:t>
      </w:r>
    </w:p>
    <w:p>
      <w:r>
        <w:rPr>
          <w:rFonts w:ascii="Gentium Plus" w:hAnsi="Gentium Plus"/>
          <w:sz w:val="24"/>
        </w:rPr>
        <w:t>παντελῶς ἄδικον εἶναι τὸ μηδὲν ἀδικῆσαν τῷ ἀδι‐ κήσαντι τῆς αὐτῆς μετέχειν τιμωρίας, καὶ παρα‐ νομήματος ἑνὸς γενομένου παρὰ δυοῖν λαμβάνειν τὸ πρόστιμον, πρὸς δὲ τούτοις κατὰ προαίρεσιν πονη‐ ρὰν συντελεσθέντος τοῦ ἀδικήματος τὸ μηδεμίαν</w:t>
      </w:r>
    </w:p>
    <w:p>
      <w:r>
        <w:rPr>
          <w:rFonts w:ascii="Courier New" w:hAnsi="Courier New"/>
          <w:color w:val="555555"/>
          <w:sz w:val="20"/>
        </w:rPr>
        <w:t>[10]</w:t>
      </w:r>
    </w:p>
    <w:p>
      <w:r>
        <w:rPr>
          <w:rFonts w:ascii="Gentium Plus" w:hAnsi="Gentium Plus"/>
          <w:sz w:val="24"/>
        </w:rPr>
        <w:t>πω σύνεσιν ἔχον ὑπὸ τὴν ὁμοίαν ἄγειν κόλασιν, τὸ δὲ πάντων μέγιστον, ὅτι ταῖς κυούσαις ἰδίᾳ τῆς αἰτίας ἐπενηνεγμένης οὐδαμῶς προσήκει τὸ κοινὸν</w:t>
      </w:r>
    </w:p>
    <w:p>
      <w:r>
        <w:rPr>
          <w:rFonts w:ascii="Courier New" w:hAnsi="Courier New"/>
          <w:color w:val="555555"/>
          <w:sz w:val="20"/>
        </w:rPr>
        <w:t>[1 . 77 . 10]</w:t>
      </w:r>
    </w:p>
    <w:p>
      <w:r>
        <w:rPr>
          <w:rFonts w:ascii="Gentium Plus" w:hAnsi="Gentium Plus"/>
          <w:sz w:val="24"/>
        </w:rPr>
        <w:t>πατρὸς καὶ μητρὸς τέκνον ἀναιρεῖσθαι· ἐπ’ ἴσης γὰρ ἄν τις φαύλους διαλάβοι κριτὰς τούς τε τὸν ἔνοχον τῷ φόνῳ σώζοντας καὶ τοὺς τὸ μηδὲν ὅλως ἀδικῆ‐</w:t>
      </w:r>
    </w:p>
    <w:p>
      <w:r>
        <w:rPr>
          <w:rFonts w:ascii="Courier New" w:hAnsi="Courier New"/>
          <w:color w:val="555555"/>
          <w:sz w:val="20"/>
        </w:rPr>
        <w:t>[1 . 77 . 11]</w:t>
      </w:r>
    </w:p>
    <w:p>
      <w:r>
        <w:rPr>
          <w:rFonts w:ascii="Gentium Plus" w:hAnsi="Gentium Plus"/>
          <w:sz w:val="24"/>
        </w:rPr>
        <w:t>σαν συναναιροῦντας. τῶν μὲν οὖν φονικῶν νόμων οἱ μάλιστα δοκοῦντες ἐπιτετεῦχθαι τοιοῦτοί τινες ἦσαν.</w:t>
      </w:r>
    </w:p>
    <w:p>
      <w:r>
        <w:rPr>
          <w:rFonts w:ascii="Courier New" w:hAnsi="Courier New"/>
          <w:color w:val="555555"/>
          <w:sz w:val="20"/>
        </w:rPr>
        <w:t>[1 . 78 . 1]</w:t>
      </w:r>
    </w:p>
    <w:p>
      <w:r>
        <w:rPr>
          <w:rFonts w:ascii="Gentium Plus" w:hAnsi="Gentium Plus"/>
          <w:sz w:val="24"/>
        </w:rPr>
        <w:t>Τῶν δ’ ἄλλων ὁ μὲν περὶ τῶν πολέμων κείμε‐ νος κατὰ τῶν τὴν τάξιν λιπόντων ἢ τὸ παραγγελθὲν ὑπὸ τῶν ἡγεμόνων μὴ ποιούντων ἔταττε πρόστιμον</w:t>
      </w:r>
    </w:p>
    <w:p>
      <w:r>
        <w:rPr>
          <w:rFonts w:ascii="Courier New" w:hAnsi="Courier New"/>
          <w:color w:val="555555"/>
          <w:sz w:val="20"/>
        </w:rPr>
        <w:t>[1 . 78 . 2]</w:t>
      </w:r>
    </w:p>
    <w:p>
      <w:r>
        <w:rPr>
          <w:rFonts w:ascii="Gentium Plus" w:hAnsi="Gentium Plus"/>
          <w:sz w:val="24"/>
        </w:rPr>
        <w:t>οὐ θάνατον, ἀλλὰ τὴν ἐσχάτην ἀτιμίαν· εἰ δ’ ὕστε‐ ρον ταῖς ἀνδραγαθίαις ὑπερβάλοιντο τὰς ἀτιμίας, εἰς τὴν προϋπάρξασαν παρρησίαν ἀποκαθίστα, ἅμα μὲν τοῦ νομοθέτου δεινοτέραν τιμωρίαν ποιοῦντος</w:t>
      </w:r>
    </w:p>
    <w:p>
      <w:r>
        <w:rPr>
          <w:rFonts w:ascii="Courier New" w:hAnsi="Courier New"/>
          <w:color w:val="555555"/>
          <w:sz w:val="20"/>
        </w:rPr>
        <w:t>[5]</w:t>
      </w:r>
    </w:p>
    <w:p>
      <w:r>
        <w:rPr>
          <w:rFonts w:ascii="Gentium Plus" w:hAnsi="Gentium Plus"/>
          <w:sz w:val="24"/>
        </w:rPr>
        <w:t>τὴν ἀτιμίαν ἢ τὸν θάνατον, ἵνα τὸ μέγιστον τῶν κακῶν ἐθίσῃ πάντας κρίνειν τὴν αἰσχύνην, ἅμα δὲ τοὺς μὲν θανατωθέντας ἡγεῖτο μηδὲν ὠφελήσειν τὸν κοινὸν βίον, τοὺς δὲ ἀτιμωθέντας ἀγαθῶν πολλῶν</w:t>
      </w:r>
    </w:p>
    <w:p>
      <w:r>
        <w:rPr>
          <w:rFonts w:ascii="Courier New" w:hAnsi="Courier New"/>
          <w:color w:val="555555"/>
          <w:sz w:val="20"/>
        </w:rPr>
        <w:t>[1 . 78 . 3]</w:t>
      </w:r>
    </w:p>
    <w:p>
      <w:r>
        <w:rPr>
          <w:rFonts w:ascii="Gentium Plus" w:hAnsi="Gentium Plus"/>
          <w:sz w:val="24"/>
        </w:rPr>
        <w:t>καὶ τῶν μὲν τὰ ἀπόρρητα τοῖς πολεμίοις ἀπαγγει‐ λάντων ἐπέταττεν ὁ νόμος ἐκτέμνεσθαι τὴν γλῶτταν, τῶν δὲ τὸ νόμισμα παρακοπτόντων ἢ μέτρα καὶ σταθμὰ παραποιούντων ἢ παραγλυφόντων τὰς σφρα‐</w:t>
      </w:r>
    </w:p>
    <w:p>
      <w:r>
        <w:rPr>
          <w:rFonts w:ascii="Courier New" w:hAnsi="Courier New"/>
          <w:color w:val="555555"/>
          <w:sz w:val="20"/>
        </w:rPr>
        <w:t>[5]</w:t>
      </w:r>
    </w:p>
    <w:p>
      <w:r>
        <w:rPr>
          <w:rFonts w:ascii="Gentium Plus" w:hAnsi="Gentium Plus"/>
          <w:sz w:val="24"/>
        </w:rPr>
        <w:t>γῖδας, ἔτι δὲ τῶν γραμματέων τῶν ψευδεῖς χρημα‐ τισμοὺς γραφόντων ἢ ἀφαιρούντων τι τῶν ἐγγεγραμ‐ μένων, καὶ τῶν τὰς ψευδεῖς συγγραφὰς ἐπιφερόντων, ἀμφοτέρας ἐκέλευσεν ἀποκόπτεσθαι τὰς χεῖρας, ὅπως οἷς ἕκαστος μέρεσι τοῦ σώματος παρενόμησεν, εἰς</w:t>
      </w:r>
    </w:p>
    <w:p>
      <w:r>
        <w:rPr>
          <w:rFonts w:ascii="Courier New" w:hAnsi="Courier New"/>
          <w:color w:val="555555"/>
          <w:sz w:val="20"/>
        </w:rPr>
        <w:t>[10]</w:t>
      </w:r>
    </w:p>
    <w:p>
      <w:r>
        <w:rPr>
          <w:rFonts w:ascii="Gentium Plus" w:hAnsi="Gentium Plus"/>
          <w:sz w:val="24"/>
        </w:rPr>
        <w:t>ταῦτα κολαζόμενος αὐτὸς μὲν μέχρι τελευτῆς ἀνία‐ τον ἔχῃ τὴν συμφοράν, τοὺς δ’ ἄλλους διὰ τῆς ἰδίας τιμωρίας νουθετῶν ἀποτρέπῃ τῶν ὁμοίων τι πράτ‐</w:t>
      </w:r>
    </w:p>
    <w:p>
      <w:r>
        <w:rPr>
          <w:rFonts w:ascii="Courier New" w:hAnsi="Courier New"/>
          <w:color w:val="555555"/>
          <w:sz w:val="20"/>
        </w:rPr>
        <w:t>[1 . 78 . 4]</w:t>
      </w:r>
    </w:p>
    <w:p>
      <w:r>
        <w:rPr>
          <w:rFonts w:ascii="Gentium Plus" w:hAnsi="Gentium Plus"/>
          <w:sz w:val="24"/>
        </w:rPr>
        <w:t>τειν. πικροὶ δὲ καὶ περὶ τῶν γυναικῶν νόμοι παρ’ αὐτοῖς ὑπῆρχον. τοῦ μὲν γὰρ βιασαμένου γυναῖκα ἐλευθέραν προσέταξαν ἀποκόπτεσθαι τὰ αἰδοῖα, νομίσαντες τὸν τοιοῦτον μιᾷ πράξει παρανόμῳ τρία</w:t>
      </w:r>
    </w:p>
    <w:p>
      <w:r>
        <w:rPr>
          <w:rFonts w:ascii="Courier New" w:hAnsi="Courier New"/>
          <w:color w:val="555555"/>
          <w:sz w:val="20"/>
        </w:rPr>
        <w:t>[5]</w:t>
      </w:r>
    </w:p>
    <w:p>
      <w:r>
        <w:rPr>
          <w:rFonts w:ascii="Gentium Plus" w:hAnsi="Gentium Plus"/>
          <w:sz w:val="24"/>
        </w:rPr>
        <w:t>τὰ μέγιστα τῶν κακῶν ἐνηργηκέναι, τὴν ὕβριν καὶ</w:t>
      </w:r>
    </w:p>
    <w:p>
      <w:r>
        <w:rPr>
          <w:rFonts w:ascii="Courier New" w:hAnsi="Courier New"/>
          <w:color w:val="555555"/>
          <w:sz w:val="20"/>
        </w:rPr>
        <w:t>[1 . 78 . 5]</w:t>
      </w:r>
    </w:p>
    <w:p>
      <w:r>
        <w:rPr>
          <w:rFonts w:ascii="Gentium Plus" w:hAnsi="Gentium Plus"/>
          <w:sz w:val="24"/>
        </w:rPr>
        <w:t>τὴν φθορὰν καὶ τὴν τῶν τέκνων σύγχυσιν· εἰ δέ τις πείσας μοιχεύσαι, τὸν μὲν ἄνδρα ῥάβδοις χιλίας πληγὰς λαμβάνειν ἐκέλευον, τῆς δὲ γυναικὸς τὴν ῥῖνα κολοβοῦσθαι, ὑπολαμβάνοντες δεῖν τῆς πρὸς</w:t>
      </w:r>
    </w:p>
    <w:p>
      <w:r>
        <w:rPr>
          <w:rFonts w:ascii="Courier New" w:hAnsi="Courier New"/>
          <w:color w:val="555555"/>
          <w:sz w:val="20"/>
        </w:rPr>
        <w:t>[5]</w:t>
      </w:r>
    </w:p>
    <w:p>
      <w:r>
        <w:rPr>
          <w:rFonts w:ascii="Gentium Plus" w:hAnsi="Gentium Plus"/>
          <w:sz w:val="24"/>
        </w:rPr>
        <w:t>ἀσυγχώρητον ἀκρασίαν καλλωπιζομένης ἀφαιρεθῆναι τὰ μάλιστα κοσμοῦντα τὴν εὐπρέπειαν.</w:t>
      </w:r>
    </w:p>
    <w:p>
      <w:r>
        <w:rPr>
          <w:rFonts w:ascii="Courier New" w:hAnsi="Courier New"/>
          <w:color w:val="555555"/>
          <w:sz w:val="20"/>
        </w:rPr>
        <w:t>[1 . 79 . 1]</w:t>
      </w:r>
    </w:p>
    <w:p>
      <w:r>
        <w:rPr>
          <w:rFonts w:ascii="Gentium Plus" w:hAnsi="Gentium Plus"/>
          <w:sz w:val="24"/>
        </w:rPr>
        <w:t>Τοὺς δὲ περὶ τῶν συμβολαίων νόμους Βοκχόριδος εἶναί φασι. προστάττουσι δὲ τοὺς μὲν ἀσύγγραφα δανεισαμένους, ἂν μὴ φάσκωσιν ὀφείλειν, ὀμόσαντας</w:t>
      </w:r>
    </w:p>
    <w:p>
      <w:r>
        <w:rPr>
          <w:rFonts w:ascii="Courier New" w:hAnsi="Courier New"/>
          <w:color w:val="555555"/>
          <w:sz w:val="20"/>
        </w:rPr>
        <w:t>[1 . 79 . 2]</w:t>
      </w:r>
    </w:p>
    <w:p>
      <w:r>
        <w:rPr>
          <w:rFonts w:ascii="Gentium Plus" w:hAnsi="Gentium Plus"/>
          <w:sz w:val="24"/>
        </w:rPr>
        <w:t>τιθέμενοι τοὺς ὅρκους δεισιδαιμονῶσι· προδήλου γὰρ ὄντος ὅτι τῷ πολλάκις ὀμόσαντι συμβήσεται τὴν πίστιν ἀποβαλεῖν, ἵνα τῆς εὐχρηστίας μὴ στε‐ ρηθῇ, περὶ πλείστου πᾶς τις ἄξει τὸ μὴ καταντᾶν</w:t>
      </w:r>
    </w:p>
    <w:p>
      <w:r>
        <w:rPr>
          <w:rFonts w:ascii="Courier New" w:hAnsi="Courier New"/>
          <w:color w:val="555555"/>
          <w:sz w:val="20"/>
        </w:rPr>
        <w:t>[5]</w:t>
      </w:r>
    </w:p>
    <w:p>
      <w:r>
        <w:rPr>
          <w:rFonts w:ascii="Gentium Plus" w:hAnsi="Gentium Plus"/>
          <w:sz w:val="24"/>
        </w:rPr>
        <w:t>ἐπὶ τὸν ὅρκον· ἔπειθ’ ὑπελάμβανεν ὁ νομοθέτης τὴν ὅλην πίστιν ἐν τῇ καλοκἀγαθίᾳ ποιήσας προ‐ τρέψεσθαι πάντας σπουδαίους εἶναι τοῖς ἤθεσιν, ἵνα μὴ πίστεως ἀνάξιοι διαβληθῶσι· πρὸς δὲ τού‐ τοις ἄδικον ἔκρινεν εἶναι τοὺς χωρὶς ὅρκου πιστευ‐</w:t>
      </w:r>
    </w:p>
    <w:p>
      <w:r>
        <w:rPr>
          <w:rFonts w:ascii="Courier New" w:hAnsi="Courier New"/>
          <w:color w:val="555555"/>
          <w:sz w:val="20"/>
        </w:rPr>
        <w:t>[10]</w:t>
      </w:r>
    </w:p>
    <w:p>
      <w:r>
        <w:rPr>
          <w:rFonts w:ascii="Gentium Plus" w:hAnsi="Gentium Plus"/>
          <w:sz w:val="24"/>
        </w:rPr>
        <w:t>θέντας περὶ τῶν αὐτῶν συμβολαίων ὀμόσαντας μὴ τυγχάνειν πίστεως. τοὺς δὲ μετὰ συγγραφῆς δανεί‐ σαντας ἐκώλυε διὰ τοῦ τόκου τὸ κεφάλαιον πλέον</w:t>
      </w:r>
    </w:p>
    <w:p>
      <w:r>
        <w:rPr>
          <w:rFonts w:ascii="Courier New" w:hAnsi="Courier New"/>
          <w:color w:val="555555"/>
          <w:sz w:val="20"/>
        </w:rPr>
        <w:t>[1 . 79 . 3]</w:t>
      </w:r>
    </w:p>
    <w:p>
      <w:r>
        <w:rPr>
          <w:rFonts w:ascii="Gentium Plus" w:hAnsi="Gentium Plus"/>
          <w:sz w:val="24"/>
        </w:rPr>
        <w:t>ποιεῖν ἢ διπλάσιον. τῶν δὲ ὀφειλόντων τὴν ἔκπρα‐ ξιν τῶν δανείων ἐκ τῆς οὐσίας μόνον ἐποιήσατο, τὸ δὲ σῶμα κατ’ οὐδένα τρόπον εἴασεν ὑπάρχειν ἀγώγιμον, ἡγούμενος δεῖν εἶναι τὰς μὲν κτήσεις</w:t>
      </w:r>
    </w:p>
    <w:p>
      <w:r>
        <w:rPr>
          <w:rFonts w:ascii="Courier New" w:hAnsi="Courier New"/>
          <w:color w:val="555555"/>
          <w:sz w:val="20"/>
        </w:rPr>
        <w:t>[5]</w:t>
      </w:r>
    </w:p>
    <w:p>
      <w:r>
        <w:rPr>
          <w:rFonts w:ascii="Gentium Plus" w:hAnsi="Gentium Plus"/>
          <w:sz w:val="24"/>
        </w:rPr>
        <w:t>τῶν ἐργασαμένων ἢ παρὰ κυρίου τινὸς ἐν δωρεαῖς λαβόντων, τὰ δὲ σώματα τῶν πόλεων, ἵνα τὰς καθη‐ κούσας λειτουργίας ἔχωσιν αἱ πόλεις καὶ κατὰ πό‐ λεμον καὶ κατ’ εἰρήνην· ἄτοπον γὰρ τὸ στρατιώτην εἰς τὸν ὑπὲρ τῆς πατρίδος προϊόντα κίνδυνον, εἰ</w:t>
      </w:r>
    </w:p>
    <w:p>
      <w:r>
        <w:rPr>
          <w:rFonts w:ascii="Courier New" w:hAnsi="Courier New"/>
          <w:color w:val="555555"/>
          <w:sz w:val="20"/>
        </w:rPr>
        <w:t>[10]</w:t>
      </w:r>
    </w:p>
    <w:p>
      <w:r>
        <w:rPr>
          <w:rFonts w:ascii="Gentium Plus" w:hAnsi="Gentium Plus"/>
          <w:sz w:val="24"/>
        </w:rPr>
        <w:t>τύχοι, πρὸς δάνειον ὑπὸ τοῦ πιστεύσαντος ἀπάγε‐ σθαι, καὶ τῆς τῶν ἰδιωτῶν πλεονεξίας ἕνεκα κιν‐</w:t>
      </w:r>
    </w:p>
    <w:p>
      <w:r>
        <w:rPr>
          <w:rFonts w:ascii="Courier New" w:hAnsi="Courier New"/>
          <w:color w:val="555555"/>
          <w:sz w:val="20"/>
        </w:rPr>
        <w:t>[1 . 79 . 4]</w:t>
      </w:r>
    </w:p>
    <w:p>
      <w:r>
        <w:rPr>
          <w:rFonts w:ascii="Gentium Plus" w:hAnsi="Gentium Plus"/>
          <w:sz w:val="24"/>
        </w:rPr>
        <w:t>δυνεύειν τὴν κοινὴν ἁπάντων σωτηρίαν. δοκεῖ δὲ καὶ τοῦτον τὸν νόμον ὁ Σόλων εἰς τὰς Ἀθήνας μετενεγκεῖν, ὃν ὠνόμασε σεισάχθειαν, ἀπολύσας</w:t>
      </w:r>
    </w:p>
    <w:p>
      <w:r>
        <w:rPr>
          <w:rFonts w:ascii="Courier New" w:hAnsi="Courier New"/>
          <w:color w:val="555555"/>
          <w:sz w:val="20"/>
        </w:rPr>
        <w:t>[1 . 79 . 5]</w:t>
      </w:r>
    </w:p>
    <w:p>
      <w:r>
        <w:rPr>
          <w:rFonts w:ascii="Gentium Plus" w:hAnsi="Gentium Plus"/>
          <w:sz w:val="24"/>
        </w:rPr>
        <w:t>στευμένων δανείων. μέμφονται δέ τινες οὐκ ἀλό‐ γως τοῖς πλείστοις τῶν παρὰ τοῖς Ἕλλησι νομοθετῶν, οἵτινες ὅπλα μὲν καὶ ἄροτρον καὶ ἄλλα τῶν ἀναγκαιο‐ τάτων ἐκώλυσαν ἐνέχυρα λαμβάνεσθαι πρὸς δάνειον,</w:t>
      </w:r>
    </w:p>
    <w:p>
      <w:r>
        <w:rPr>
          <w:rFonts w:ascii="Courier New" w:hAnsi="Courier New"/>
          <w:color w:val="555555"/>
          <w:sz w:val="20"/>
        </w:rPr>
        <w:t>[5]</w:t>
      </w:r>
    </w:p>
    <w:p>
      <w:r>
        <w:rPr>
          <w:rFonts w:ascii="Gentium Plus" w:hAnsi="Gentium Plus"/>
          <w:sz w:val="24"/>
        </w:rPr>
        <w:t>τοὺς δὲ τούτοις χρησομένους συνεχώρησαν ἀγωγί‐ μους εἶναι.</w:t>
      </w:r>
    </w:p>
    <w:p>
      <w:r>
        <w:rPr>
          <w:rFonts w:ascii="Courier New" w:hAnsi="Courier New"/>
          <w:color w:val="555555"/>
          <w:sz w:val="20"/>
        </w:rPr>
        <w:t>[1 . 80 . 1]</w:t>
      </w:r>
    </w:p>
    <w:p>
      <w:r>
        <w:rPr>
          <w:rFonts w:ascii="Gentium Plus" w:hAnsi="Gentium Plus"/>
          <w:sz w:val="24"/>
        </w:rPr>
        <w:t>Ὑπῆρχε δὲ καὶ περὶ τῶν κλεπτῶν νόμος παρ’ Αἰγυπτίοις ἰδιώτατος. ἐκέλευε γὰρ τοὺς μὲν βουλο‐ μένους ἔχειν ταύτην τὴν ἐργασίαν ἀπογράφεσθαι πρὸς τὸν ἀρχίφωρα, καὶ τὸ κλαπὲν ὁμολόγως ἀνα‐</w:t>
      </w:r>
    </w:p>
    <w:p>
      <w:r>
        <w:rPr>
          <w:rFonts w:ascii="Courier New" w:hAnsi="Courier New"/>
          <w:color w:val="555555"/>
          <w:sz w:val="20"/>
        </w:rPr>
        <w:t>[5]</w:t>
      </w:r>
    </w:p>
    <w:p>
      <w:r>
        <w:rPr>
          <w:rFonts w:ascii="Gentium Plus" w:hAnsi="Gentium Plus"/>
          <w:sz w:val="24"/>
        </w:rPr>
        <w:t>φέρειν παραχρῆμα πρὸς ἐκεῖνον, τοὺς δὲ ἀπολέσαν‐ τας παραπλησίως ἀπογράφειν αὐτῷ καθ’ ἕκαστον τῶν ἀπολωλότων, προστιθέντας τόν τε τόπον καὶ</w:t>
      </w:r>
    </w:p>
    <w:p>
      <w:r>
        <w:rPr>
          <w:rFonts w:ascii="Courier New" w:hAnsi="Courier New"/>
          <w:color w:val="555555"/>
          <w:sz w:val="20"/>
        </w:rPr>
        <w:t>[1 . 80 . 2]</w:t>
      </w:r>
    </w:p>
    <w:p>
      <w:r>
        <w:rPr>
          <w:rFonts w:ascii="Gentium Plus" w:hAnsi="Gentium Plus"/>
          <w:sz w:val="24"/>
        </w:rPr>
        <w:t>τὴν ἡμέραν καὶ τὴν ὥραν καθ’ ἣν ἀπώλεσεν. τούτῳ δὲ τῷ τρόπῳ πάντων ἑτοίμως εὑρισκομένων, ἔδει τὸν ἀπολέσαντα τὸ τέταρτον μέρος τῆς ἀξίας δόντα κτήσασθαι τὰ ἑαυτοῦ μόνα. ἀδυνάτου γὰρ ὄντος</w:t>
      </w:r>
    </w:p>
    <w:p>
      <w:r>
        <w:rPr>
          <w:rFonts w:ascii="Courier New" w:hAnsi="Courier New"/>
          <w:color w:val="555555"/>
          <w:sz w:val="20"/>
        </w:rPr>
        <w:t>[5]</w:t>
      </w:r>
    </w:p>
    <w:p>
      <w:r>
        <w:rPr>
          <w:rFonts w:ascii="Gentium Plus" w:hAnsi="Gentium Plus"/>
          <w:sz w:val="24"/>
        </w:rPr>
        <w:t>τοῦ πάντας ἀποστῆσαι τῆς κλοπῆς εὗρε πόρον ὁ νομοθέτης δι’ οὗ πᾶν τὸ ἀπολόμενον σωθήσεται μικρῶν διδομένων λύτρων.</w:t>
      </w:r>
    </w:p>
    <w:p>
      <w:r>
        <w:rPr>
          <w:rFonts w:ascii="Courier New" w:hAnsi="Courier New"/>
          <w:color w:val="555555"/>
          <w:sz w:val="20"/>
        </w:rPr>
        <w:t>[1 . 80 . 3]</w:t>
      </w:r>
    </w:p>
    <w:p>
      <w:r>
        <w:rPr>
          <w:rFonts w:ascii="Gentium Plus" w:hAnsi="Gentium Plus"/>
          <w:sz w:val="24"/>
        </w:rPr>
        <w:t>Γαμοῦσι δὲ παρ’ Αἰγυπτίοις οἱ μὲν ἱερεῖς μίαν, τῶν δ’ ἄλλων ὅσας ἂν ἕκαστος προαιρῆται· καὶ τὰ γεννώμενα πάντα τρέφουσιν ἐξ ἀνάγκης ἕνεκα τῆς πολυανθρωπίας, ὡς ταύτης μέγιστα συμβαλλομένης</w:t>
      </w:r>
    </w:p>
    <w:p>
      <w:r>
        <w:rPr>
          <w:rFonts w:ascii="Courier New" w:hAnsi="Courier New"/>
          <w:color w:val="555555"/>
          <w:sz w:val="20"/>
        </w:rPr>
        <w:t>[5]</w:t>
      </w:r>
    </w:p>
    <w:p>
      <w:r>
        <w:rPr>
          <w:rFonts w:ascii="Gentium Plus" w:hAnsi="Gentium Plus"/>
          <w:sz w:val="24"/>
        </w:rPr>
        <w:t>πρὸς εὐδαιμονίαν χώρας τε καὶ πόλεων, νόθον δ’ οὐδένα τῶν γεννηθέντων νομίζουσιν, οὐδ’ ἂν ἐξ</w:t>
      </w:r>
    </w:p>
    <w:p>
      <w:r>
        <w:rPr>
          <w:rFonts w:ascii="Courier New" w:hAnsi="Courier New"/>
          <w:color w:val="555555"/>
          <w:sz w:val="20"/>
        </w:rPr>
        <w:t>[1 . 80 . 4]</w:t>
      </w:r>
    </w:p>
    <w:p>
      <w:r>
        <w:rPr>
          <w:rFonts w:ascii="Gentium Plus" w:hAnsi="Gentium Plus"/>
          <w:sz w:val="24"/>
        </w:rPr>
        <w:t>ἀργυρωνήτου μητρὸς γεννηθῇ· καθόλου γὰρ ὑπει‐ λήφασι τὸν πατέρα μόνον αἴτιον εἶναι τῆς γενέσεως, τὴν δὲ μητέρα τροφὴν καὶ χώραν [μόνον] παρέχε‐ σθαι τῷ βρέφει, καὶ τῶν δένδρων ἄρρενα μὲν κα‐</w:t>
      </w:r>
    </w:p>
    <w:p>
      <w:r>
        <w:rPr>
          <w:rFonts w:ascii="Courier New" w:hAnsi="Courier New"/>
          <w:color w:val="555555"/>
          <w:sz w:val="20"/>
        </w:rPr>
        <w:t>[5]</w:t>
      </w:r>
    </w:p>
    <w:p>
      <w:r>
        <w:rPr>
          <w:rFonts w:ascii="Gentium Plus" w:hAnsi="Gentium Plus"/>
          <w:sz w:val="24"/>
        </w:rPr>
        <w:t>λοῦσι τὰ καρποφόρα, θήλεα δὲ τὰ μὴ φέροντα τοὺς</w:t>
      </w:r>
    </w:p>
    <w:p>
      <w:r>
        <w:rPr>
          <w:rFonts w:ascii="Courier New" w:hAnsi="Courier New"/>
          <w:color w:val="555555"/>
          <w:sz w:val="20"/>
        </w:rPr>
        <w:t>[1 . 80 . 5]</w:t>
      </w:r>
    </w:p>
    <w:p>
      <w:r>
        <w:rPr>
          <w:rFonts w:ascii="Gentium Plus" w:hAnsi="Gentium Plus"/>
          <w:sz w:val="24"/>
        </w:rPr>
        <w:t>καρπούς, ἐναντίως τοῖς Ἕλλησι. τρέφουσι δὲ τὰ παιδία μετά τινος εὐχερείας ἀδαπάνου καὶ παντελῶς ἀπίστου· ἑψήματα γὰρ αὐτοῖς χορηγοῦσιν ἔκ τινος εὐτελείας ἑτοίμης γινόμενα, καὶ τῶν ἐκ τῆς βύβλου</w:t>
      </w:r>
    </w:p>
    <w:p>
      <w:r>
        <w:rPr>
          <w:rFonts w:ascii="Courier New" w:hAnsi="Courier New"/>
          <w:color w:val="555555"/>
          <w:sz w:val="20"/>
        </w:rPr>
        <w:t>[5]</w:t>
      </w:r>
    </w:p>
    <w:p>
      <w:r>
        <w:rPr>
          <w:rFonts w:ascii="Gentium Plus" w:hAnsi="Gentium Plus"/>
          <w:sz w:val="24"/>
        </w:rPr>
        <w:t>πυθμένων τοὺς δυναμένους εἰς τὸ πῦρ ἐγκρύβεσθαι, καὶ τῶν ῥιζῶν καὶ τῶν καυλῶν τῶν ἑλείων τὰ μὲν</w:t>
      </w:r>
    </w:p>
    <w:p>
      <w:r>
        <w:rPr>
          <w:rFonts w:ascii="Courier New" w:hAnsi="Courier New"/>
          <w:color w:val="555555"/>
          <w:sz w:val="20"/>
        </w:rPr>
        <w:t>[1 . 80 . 6]</w:t>
      </w:r>
    </w:p>
    <w:p>
      <w:r>
        <w:rPr>
          <w:rFonts w:ascii="Gentium Plus" w:hAnsi="Gentium Plus"/>
          <w:sz w:val="24"/>
        </w:rPr>
        <w:t>ὠμά, τὰ δ’ ἕψοντες, τὰ δ’ ὀπτῶντες, διδόασιν. ἀν‐ υποδήτων δὲ καὶ γυμνῶν τῶν πλείστων τρεφομένων διὰ τὴν εὐκρασίαν τῶν τόπων, τὴν πᾶσαν δαπάνην οἱ γονεῖς, ἄχρι ἂν εἰς ἡλικίαν ἔλθῃ τὸ τέκνον, οὐ</w:t>
      </w:r>
    </w:p>
    <w:p>
      <w:r>
        <w:rPr>
          <w:rFonts w:ascii="Courier New" w:hAnsi="Courier New"/>
          <w:color w:val="555555"/>
          <w:sz w:val="20"/>
        </w:rPr>
        <w:t>[5]</w:t>
      </w:r>
    </w:p>
    <w:p>
      <w:r>
        <w:rPr>
          <w:rFonts w:ascii="Gentium Plus" w:hAnsi="Gentium Plus"/>
          <w:sz w:val="24"/>
        </w:rPr>
        <w:t>πλείω ποιοῦσι δραχμῶν εἴκοσι. δι’ ἃς αἰτίας μάλιστα τὴν Αἴγυπτον συμβαίνει πολυανθρωπίᾳ διαφέρειν, καὶ διὰ τοῦτο πλείστας ἔχειν μεγάλων ἔργων κατα‐ σκευάς.</w:t>
      </w:r>
    </w:p>
    <w:p>
      <w:r>
        <w:rPr>
          <w:rFonts w:ascii="Courier New" w:hAnsi="Courier New"/>
          <w:color w:val="555555"/>
          <w:sz w:val="20"/>
        </w:rPr>
        <w:t>[1 . 81 . 1]</w:t>
      </w:r>
    </w:p>
    <w:p>
      <w:r>
        <w:rPr>
          <w:rFonts w:ascii="Gentium Plus" w:hAnsi="Gentium Plus"/>
          <w:sz w:val="24"/>
        </w:rPr>
        <w:t>Παιδεύουσι δὲ τοὺς υἱοὺς οἱ μὲν ἱερεῖς γράμ‐ ματα διττά, τά τε ἱερὰ καλούμενα καὶ τὰ κοινο‐ τέραν ἔχοντα τὴν μάθησιν. γεωμετρίαν δὲ καὶ τὴν</w:t>
      </w:r>
    </w:p>
    <w:p>
      <w:r>
        <w:rPr>
          <w:rFonts w:ascii="Courier New" w:hAnsi="Courier New"/>
          <w:color w:val="555555"/>
          <w:sz w:val="20"/>
        </w:rPr>
        <w:t>[1 . 81 . 2]</w:t>
      </w:r>
    </w:p>
    <w:p>
      <w:r>
        <w:rPr>
          <w:rFonts w:ascii="Gentium Plus" w:hAnsi="Gentium Plus"/>
          <w:sz w:val="24"/>
        </w:rPr>
        <w:t>ἀριθμητικὴν ἐπὶ πλέον ἐκπονοῦσιν. ὁ μὲν γὰρ πο‐ ταμὸς κατ’ ἐνιαυτὸν ποικίλως μετασχηματίζων τὴν χώραν πολλὰς καὶ παντοίας ἀμφισβητήσεις ποιεῖ περὶ τῶν ὅρων τοῖς γειτνιῶσι, ταύτας δ’ οὐ ῥᾴδιον</w:t>
      </w:r>
    </w:p>
    <w:p>
      <w:r>
        <w:rPr>
          <w:rFonts w:ascii="Courier New" w:hAnsi="Courier New"/>
          <w:color w:val="555555"/>
          <w:sz w:val="20"/>
        </w:rPr>
        <w:t>[5]</w:t>
      </w:r>
    </w:p>
    <w:p>
      <w:r>
        <w:rPr>
          <w:rFonts w:ascii="Gentium Plus" w:hAnsi="Gentium Plus"/>
          <w:sz w:val="24"/>
        </w:rPr>
        <w:t>ἀκριβῶς ἐξελέγξαι μὴ γεωμέτρου τὴν ἀλήθειαν ἐκ</w:t>
      </w:r>
    </w:p>
    <w:p>
      <w:r>
        <w:rPr>
          <w:rFonts w:ascii="Courier New" w:hAnsi="Courier New"/>
          <w:color w:val="555555"/>
          <w:sz w:val="20"/>
        </w:rPr>
        <w:t>[1 . 81 . 3]</w:t>
      </w:r>
    </w:p>
    <w:p>
      <w:r>
        <w:rPr>
          <w:rFonts w:ascii="Gentium Plus" w:hAnsi="Gentium Plus"/>
          <w:sz w:val="24"/>
        </w:rPr>
        <w:t>τῆς ἐμπειρίας μεθοδεύσαντος. ἡ δ’ ἀριθμητικὴ πρός</w:t>
      </w:r>
    </w:p>
    <w:p>
      <w:r>
        <w:rPr>
          <w:rFonts w:ascii="Courier New" w:hAnsi="Courier New"/>
          <w:color w:val="555555"/>
          <w:sz w:val="20"/>
        </w:rPr>
        <w:t>[1 . 81 . 4]</w:t>
      </w:r>
    </w:p>
    <w:p>
      <w:r>
        <w:rPr>
          <w:rFonts w:ascii="Gentium Plus" w:hAnsi="Gentium Plus"/>
          <w:sz w:val="24"/>
        </w:rPr>
        <w:t>ἀστρολογίαν ἐκπονοῦσιν. ἐπιμελοῦς γὰρ, εἰ καὶ παρά τισιν ἄλλοις, καὶ παρ’ Αἰγυπτίοις παρατηρήσεως τυγχάνουσιν αἱ τῶν ἄστρων τάξεις τε καὶ κινήσεις· καὶ τὰς μὲν περὶ ἑκάστων ἀναγραφὰς ἐξ ἐτῶν ἀπί‐</w:t>
      </w:r>
    </w:p>
    <w:p>
      <w:r>
        <w:rPr>
          <w:rFonts w:ascii="Courier New" w:hAnsi="Courier New"/>
          <w:color w:val="555555"/>
          <w:sz w:val="20"/>
        </w:rPr>
        <w:t>[5]</w:t>
      </w:r>
    </w:p>
    <w:p>
      <w:r>
        <w:rPr>
          <w:rFonts w:ascii="Gentium Plus" w:hAnsi="Gentium Plus"/>
          <w:sz w:val="24"/>
        </w:rPr>
        <w:t>στων τῷ πλήθει φυλάττουσιν, ἐκ παλαιῶν χρόνων ἐζηλωμένης παρ’ αὐτοῖς τῆς περὶ ταῦτα σπουδῆς, τὰς δὲ τῶν πλανήτων ἀστέρων κινήσεις καὶ περι‐ όδους καὶ στηριγμούς, ἔτι δὲ τὰς ἑκάστου δυνάμεις πρὸς τὰς τῶν ζῴων γενέσεις, τίνων εἰσὶν ἀγαθῶν ἢ</w:t>
      </w:r>
    </w:p>
    <w:p>
      <w:r>
        <w:rPr>
          <w:rFonts w:ascii="Courier New" w:hAnsi="Courier New"/>
          <w:color w:val="555555"/>
          <w:sz w:val="20"/>
        </w:rPr>
        <w:t>[10]</w:t>
      </w:r>
    </w:p>
    <w:p>
      <w:r>
        <w:rPr>
          <w:rFonts w:ascii="Gentium Plus" w:hAnsi="Gentium Plus"/>
          <w:sz w:val="24"/>
        </w:rPr>
        <w:t>κακῶν ἀπεργαστικαί, φιλοτιμότατα παρατετηρήκασι.</w:t>
      </w:r>
    </w:p>
    <w:p>
      <w:r>
        <w:rPr>
          <w:rFonts w:ascii="Courier New" w:hAnsi="Courier New"/>
          <w:color w:val="555555"/>
          <w:sz w:val="20"/>
        </w:rPr>
        <w:t>[1 . 81 . 5]</w:t>
      </w:r>
    </w:p>
    <w:p>
      <w:r>
        <w:rPr>
          <w:rFonts w:ascii="Gentium Plus" w:hAnsi="Gentium Plus"/>
          <w:sz w:val="24"/>
        </w:rPr>
        <w:t>καὶ πολλάκις μὲν τοῖς ἀνθρώποις τῶν αὐτοῖς μελ‐ λόντων ἀπαντήσεσθαι κατὰ τὸν βίον προλέγοντες ἐπιτυγκάνουσιν, οὐκ ὀλιγάκις δὲ καρπῶν φθορὰς ἢ τοὐναντίον πολυκαρπίας, ἔτι δὲ νόσους κοινὰς ἀν‐</w:t>
      </w:r>
    </w:p>
    <w:p>
      <w:r>
        <w:rPr>
          <w:rFonts w:ascii="Courier New" w:hAnsi="Courier New"/>
          <w:color w:val="555555"/>
          <w:sz w:val="20"/>
        </w:rPr>
        <w:t>[5]</w:t>
      </w:r>
    </w:p>
    <w:p>
      <w:r>
        <w:rPr>
          <w:rFonts w:ascii="Gentium Plus" w:hAnsi="Gentium Plus"/>
          <w:sz w:val="24"/>
        </w:rPr>
        <w:t>θρώποις ἢ βοσκήμασιν ἐσομένας προσημαίνουσι, σεισμούς τε καὶ κατακλυσμοὺς καὶ κομητῶν ἀστέρων ἐπιτολὰς καὶ πάντα τὰ τοῖς πολλοῖς ἀδύνατον ἔχειν δοκοῦντα τὴν ἐπίγνωσιν, ἐκ πολλοῦ χρόνου παρατη‐</w:t>
      </w:r>
    </w:p>
    <w:p>
      <w:r>
        <w:rPr>
          <w:rFonts w:ascii="Courier New" w:hAnsi="Courier New"/>
          <w:color w:val="555555"/>
          <w:sz w:val="20"/>
        </w:rPr>
        <w:t>[1 . 81 . 6]</w:t>
      </w:r>
    </w:p>
    <w:p>
      <w:r>
        <w:rPr>
          <w:rFonts w:ascii="Gentium Plus" w:hAnsi="Gentium Plus"/>
          <w:sz w:val="24"/>
        </w:rPr>
        <w:t>ρήσεως γεγενημένης, προγινώσκουσι. φασὶ δὲ καὶ τοὺς ἐν Βαβυλῶνι Χαλδαίους, ἀποίκους Αἰγυπτίων ὄντας, τὴν δόξαν ἔχειν τὴν περὶ τῆς ἀστρολογίας</w:t>
      </w:r>
    </w:p>
    <w:p>
      <w:r>
        <w:rPr>
          <w:rFonts w:ascii="Courier New" w:hAnsi="Courier New"/>
          <w:color w:val="555555"/>
          <w:sz w:val="20"/>
        </w:rPr>
        <w:t>[1 . 81 . 7]</w:t>
      </w:r>
    </w:p>
    <w:p>
      <w:r>
        <w:rPr>
          <w:rFonts w:ascii="Gentium Plus" w:hAnsi="Gentium Plus"/>
          <w:sz w:val="24"/>
        </w:rPr>
        <w:t>παρὰ τῶν ἱερέων μαθόντας τῶν Αἰγυπτίων. τὸ δ’ ἄλλο πλῆθος τῶν Αἰγυπτίων ἐκ παίδων μανθάνει παρὰ τῶν πατέρων ἢ συγγενῶν τὰς περὶ ἕκαστον</w:t>
      </w:r>
    </w:p>
    <w:p>
      <w:r>
        <w:rPr>
          <w:rFonts w:ascii="Courier New" w:hAnsi="Courier New"/>
          <w:color w:val="555555"/>
          <w:sz w:val="20"/>
        </w:rPr>
        <w:t>[5]</w:t>
      </w:r>
    </w:p>
    <w:p>
      <w:r>
        <w:rPr>
          <w:rFonts w:ascii="Gentium Plus" w:hAnsi="Gentium Plus"/>
          <w:sz w:val="24"/>
        </w:rPr>
        <w:t>δ’ ἐπ’ ὀλίγον διδάσκουσιν οὐχ ἅπαντες, ἀλλ’ οἱ τὰς τέχνας μεταχειριζόμενοι μάλιστα. παλαίστραν δὲ καὶ μουσικὴν οὐ νόμιμόν ἐστι παρ’ αὐτοῖς μανθάνειν· ὑπολαμβάνουσι γὰρ ἐκ μὲν τῶν καθ’ ἡμέραν ἐν τῇ παλαίστρᾳ γυμνασίων τοὺς νέους οὐχ ὑγίειαν ἕξειν,</w:t>
      </w:r>
    </w:p>
    <w:p>
      <w:r>
        <w:rPr>
          <w:rFonts w:ascii="Courier New" w:hAnsi="Courier New"/>
          <w:color w:val="555555"/>
          <w:sz w:val="20"/>
        </w:rPr>
        <w:t>[10]</w:t>
      </w:r>
    </w:p>
    <w:p>
      <w:r>
        <w:rPr>
          <w:rFonts w:ascii="Gentium Plus" w:hAnsi="Gentium Plus"/>
          <w:sz w:val="24"/>
        </w:rPr>
        <w:t>ἀλλὰ ῥώμην ὀλιγοχρόνιον καὶ παντελῶς ἐπικίνδυνον, τὴν δὲ μουσικὴν νομίζουσιν οὐ μόνον ἄχρηστον ὑπάρχειν, ἀλλὰ καὶ βλαβεράν, ὡς [ἂν] ἐκθηλύνουσαν τὰς τῶν ἀκουόντων ψυχάς.</w:t>
      </w:r>
    </w:p>
    <w:p>
      <w:r>
        <w:rPr>
          <w:rFonts w:ascii="Courier New" w:hAnsi="Courier New"/>
          <w:color w:val="555555"/>
          <w:sz w:val="20"/>
        </w:rPr>
        <w:t>[1 . 82 . 1]</w:t>
      </w:r>
    </w:p>
    <w:p>
      <w:r>
        <w:rPr>
          <w:rFonts w:ascii="Gentium Plus" w:hAnsi="Gentium Plus"/>
          <w:sz w:val="24"/>
        </w:rPr>
        <w:t>Τὰς δὲ νόσους προκαταλαμβανόμενοι θεραπεύ‐ ουσι τὰ σώματα κλυσμοῖς καὶ νηστείαις καὶ ἐμέτοις, ἐνίοτε μὲν καθ’ ἑκάστην ἡμέραν, ἐνίοτε δὲ τρεῖς ἢ</w:t>
      </w:r>
    </w:p>
    <w:p>
      <w:r>
        <w:rPr>
          <w:rFonts w:ascii="Courier New" w:hAnsi="Courier New"/>
          <w:color w:val="555555"/>
          <w:sz w:val="20"/>
        </w:rPr>
        <w:t>[1 . 82 . 2]</w:t>
      </w:r>
    </w:p>
    <w:p>
      <w:r>
        <w:rPr>
          <w:rFonts w:ascii="Gentium Plus" w:hAnsi="Gentium Plus"/>
          <w:sz w:val="24"/>
        </w:rPr>
        <w:t>τέτταρας ἡμέρας διαλείποντες. φασὶ γὰρ πάσης τροφῆς ἀναδοθείσης τὸ πλέον εἶναι περιττόν, ἀφ’ οὗ γεννᾶσθαι τὰς νόσους· ὥστε τὴν προειρημένην θεραπείαν ἀναιροῦσαν τὰς ἀρχὰς τῆς νόσου μάλιστ’</w:t>
      </w:r>
    </w:p>
    <w:p>
      <w:r>
        <w:rPr>
          <w:rFonts w:ascii="Courier New" w:hAnsi="Courier New"/>
          <w:color w:val="555555"/>
          <w:sz w:val="20"/>
        </w:rPr>
        <w:t>[1 . 82 . 3]</w:t>
      </w:r>
    </w:p>
    <w:p>
      <w:r>
        <w:rPr>
          <w:rFonts w:ascii="Gentium Plus" w:hAnsi="Gentium Plus"/>
          <w:sz w:val="24"/>
        </w:rPr>
        <w:t>ἂν παρασκευάσαι τὴν ὑγίειαν. κατὰ δὲ τὰς στρα‐ τείας καὶ τὰς ἐπὶ τῆς χώρας ἐκδημίας θεραπεύονται πάντες οὐδένα μισθὸν ἰδίᾳ διδόντες· οἱ γὰρ ἰατροὶ τὰς μὲν τροφὰς ἐκ τοῦ κοινοῦ λαμβάνουσι, τὰς δὲ</w:t>
      </w:r>
    </w:p>
    <w:p>
      <w:r>
        <w:rPr>
          <w:rFonts w:ascii="Courier New" w:hAnsi="Courier New"/>
          <w:color w:val="555555"/>
          <w:sz w:val="20"/>
        </w:rPr>
        <w:t>[5]</w:t>
      </w:r>
    </w:p>
    <w:p>
      <w:r>
        <w:rPr>
          <w:rFonts w:ascii="Gentium Plus" w:hAnsi="Gentium Plus"/>
          <w:sz w:val="24"/>
        </w:rPr>
        <w:t>θεραπείας προσάγουσι κατὰ νόμον ἔγγραφον, ὑπὸ πολλῶν καὶ δεδοξασμένων ἰατρῶν ἀρχαίων συγγε‐ γραμμένον. κἂν τοῖς ἐκ τῆς ἱερᾶς βίβλου νόμοις ἀναγινωσκομένοις ἀκολουθήσαντες ἀδυνατήσωσι σῶ‐ σαι τὸν κάμνοντα, ἀθῷοι παντὸς ἐγκλήματος ἀπο‐</w:t>
      </w:r>
    </w:p>
    <w:p>
      <w:r>
        <w:rPr>
          <w:rFonts w:ascii="Courier New" w:hAnsi="Courier New"/>
          <w:color w:val="555555"/>
          <w:sz w:val="20"/>
        </w:rPr>
        <w:t>[10]</w:t>
      </w:r>
    </w:p>
    <w:p>
      <w:r>
        <w:rPr>
          <w:rFonts w:ascii="Gentium Plus" w:hAnsi="Gentium Plus"/>
          <w:sz w:val="24"/>
        </w:rPr>
        <w:t>λύονται, ἐὰν δέ τι παρὰ τὰ γεγραμμένα ποιήσωσι, θανάτου κρίσιν ὑπομένουσιν, ἡγουμένου τοῦ νομο‐ θέτου τῆς ἐκ πολλῶν χρόνων παρατετηρημένης θερα‐ πείας καὶ συντεταγμένης ὑπὸ τῶν ἀρίστων τεχνιτῶν ὀλίγους ἂν γενέσθαι συνετωτέρους.</w:t>
      </w:r>
    </w:p>
    <w:p>
      <w:r>
        <w:rPr>
          <w:rFonts w:ascii="Courier New" w:hAnsi="Courier New"/>
          <w:color w:val="555555"/>
          <w:sz w:val="20"/>
        </w:rPr>
        <w:t>[1 . 83 . 1]</w:t>
      </w:r>
    </w:p>
    <w:p>
      <w:r>
        <w:rPr>
          <w:rFonts w:ascii="Gentium Plus" w:hAnsi="Gentium Plus"/>
          <w:sz w:val="24"/>
        </w:rPr>
        <w:t>Περὶ δὲ τῶν ἀφιερωμένων ζῴων κατ’ Αἴγυπτον εἰκότως φαίνεται πολλοῖς παράδοξον τὸ γινόμενον καὶ ζητήσεως ἄξιον. σέβονται γὰρ ἔνια τῶν ζῴων Αἰγύπτιοι καθ’ ὑπερβολὴν οὐ ζῶντα μόνον, ἀλλὰ</w:t>
      </w:r>
    </w:p>
    <w:p>
      <w:r>
        <w:rPr>
          <w:rFonts w:ascii="Courier New" w:hAnsi="Courier New"/>
          <w:color w:val="555555"/>
          <w:sz w:val="20"/>
        </w:rPr>
        <w:t>[5]</w:t>
      </w:r>
    </w:p>
    <w:p>
      <w:r>
        <w:rPr>
          <w:rFonts w:ascii="Gentium Plus" w:hAnsi="Gentium Plus"/>
          <w:sz w:val="24"/>
        </w:rPr>
        <w:t>καὶ τελευτήσαντα, οἷον αἰλούρους καὶ τοὺς ἰχνεύ‐ μονας καὶ κύνας, ἔτι δ’ ἱέρακας καὶ τὰς καλουμένας παρ’ αὐτοῖς ἴβεις, πρὸς δὲ τούτοις τούς τε λύκους καὶ τοὺς κροκοδείλους καὶ ἕτερα τοιαῦτα πλείω, περὶ ὧν τὰς αἰτίας ἀποδιδόναι πειρασόμεθα, βραχέα πρό‐</w:t>
      </w:r>
    </w:p>
    <w:p>
      <w:r>
        <w:rPr>
          <w:rFonts w:ascii="Courier New" w:hAnsi="Courier New"/>
          <w:color w:val="555555"/>
          <w:sz w:val="20"/>
        </w:rPr>
        <w:t>[1 . 83 . 2]</w:t>
      </w:r>
    </w:p>
    <w:p>
      <w:r>
        <w:rPr>
          <w:rFonts w:ascii="Gentium Plus" w:hAnsi="Gentium Plus"/>
          <w:sz w:val="24"/>
        </w:rPr>
        <w:t>τερον ὑπὲρ αὐτῶν διελθόντες. πρῶτον μὲν γὰρ ἑκάστῳ γένει τῶν σεβασμοῦ τυγχανόντων ζῴων ἀφιέρωται χώρα φέρουσα πρόσοδον ἀρκοῦσαν εἰς ἐπιμέλειαν καὶ τροφὴν αὐτῶν· ποιοῦνται δὲ καὶ</w:t>
      </w:r>
    </w:p>
    <w:p>
      <w:r>
        <w:rPr>
          <w:rFonts w:ascii="Courier New" w:hAnsi="Courier New"/>
          <w:color w:val="555555"/>
          <w:sz w:val="20"/>
        </w:rPr>
        <w:t>[5]</w:t>
      </w:r>
    </w:p>
    <w:p>
      <w:r>
        <w:rPr>
          <w:rFonts w:ascii="Gentium Plus" w:hAnsi="Gentium Plus"/>
          <w:sz w:val="24"/>
        </w:rPr>
        <w:t>θεοῖς τισιν εὐχὰς ὑπὲρ τῶν παίδων οἱ κατ’ Αἴγυ‐ πτον τῶν ἐκ τῆς νόσου σωθέντων· ξυρήσαντες γὰρ τὰς τρίχας καὶ πρὸς ἀργύριον ἢ χρυσίον στήσαντες διδόασι τὸ νόμισμα τοῖς ἐπιμελομένοις τῶν προειρη‐</w:t>
      </w:r>
    </w:p>
    <w:p>
      <w:r>
        <w:rPr>
          <w:rFonts w:ascii="Courier New" w:hAnsi="Courier New"/>
          <w:color w:val="555555"/>
          <w:sz w:val="20"/>
        </w:rPr>
        <w:t>[1 . 83 . 3]</w:t>
      </w:r>
    </w:p>
    <w:p>
      <w:r>
        <w:rPr>
          <w:rFonts w:ascii="Gentium Plus" w:hAnsi="Gentium Plus"/>
          <w:sz w:val="24"/>
        </w:rPr>
        <w:t>μένων ζῴων. οἱ δὲ τοῖς μὲν ἱέραξι κρέα κατατέμνον‐ τες καὶ προσκαλούμενοι μεγάλῃ τῇ φωνῇ πετομένοις ἀναρρίπτουσι, μέχρι ἂν δέξωνται, τοῖς δ’ αἰλούροις καὶ τοῖς ἰχνεύμοσι καταθρύπτοντες τοὺς ἄρτους εἰς</w:t>
      </w:r>
    </w:p>
    <w:p>
      <w:r>
        <w:rPr>
          <w:rFonts w:ascii="Courier New" w:hAnsi="Courier New"/>
          <w:color w:val="555555"/>
          <w:sz w:val="20"/>
        </w:rPr>
        <w:t>[5]</w:t>
      </w:r>
    </w:p>
    <w:p>
      <w:r>
        <w:rPr>
          <w:rFonts w:ascii="Gentium Plus" w:hAnsi="Gentium Plus"/>
          <w:sz w:val="24"/>
        </w:rPr>
        <w:t>γάλα καὶ ποππύζοντες παρατιθέασιν ἢ τῶν ἰχθύων</w:t>
      </w:r>
    </w:p>
    <w:p>
      <w:r>
        <w:rPr>
          <w:rFonts w:ascii="Courier New" w:hAnsi="Courier New"/>
          <w:color w:val="555555"/>
          <w:sz w:val="20"/>
        </w:rPr>
        <w:t>[1 . 83 . 4]</w:t>
      </w:r>
    </w:p>
    <w:p>
      <w:r>
        <w:rPr>
          <w:rFonts w:ascii="Gentium Plus" w:hAnsi="Gentium Plus"/>
          <w:sz w:val="24"/>
        </w:rPr>
        <w:t>ἁρμόζουσαν τροφὴν χορηγοῦσι. τὰς δὲ γινομένας περὶ ταῦτα λειτουργίας οὐχ οἷον ἐκκλίνουσιν ἢ τοῖς ὄχλοις γενέσθαι καταφανεῖς ἐπαισχύνονται, τοὐναν‐ τίον δ’ ὡς περὶ τὰς μεγίστας τῶν θεῶν γινόμενοι τιμὰς</w:t>
      </w:r>
    </w:p>
    <w:p>
      <w:r>
        <w:rPr>
          <w:rFonts w:ascii="Courier New" w:hAnsi="Courier New"/>
          <w:color w:val="555555"/>
          <w:sz w:val="20"/>
        </w:rPr>
        <w:t>[5]</w:t>
      </w:r>
    </w:p>
    <w:p>
      <w:r>
        <w:rPr>
          <w:rFonts w:ascii="Gentium Plus" w:hAnsi="Gentium Plus"/>
          <w:sz w:val="24"/>
        </w:rPr>
        <w:t>σεμνύνονται καὶ μετὰ σημείων ἰδίων περιέρχονται τὰς πόλεις καὶ τὴν χώραν. πόρρωθεν δ’ ὄντες φανε‐ ροὶ τίνων ζῴων ἔχουσι τὴν ἐπιμέλειαν, ὑπὸ τῶν</w:t>
      </w:r>
    </w:p>
    <w:p>
      <w:r>
        <w:rPr>
          <w:rFonts w:ascii="Courier New" w:hAnsi="Courier New"/>
          <w:color w:val="555555"/>
          <w:sz w:val="20"/>
        </w:rPr>
        <w:t>[1 . 83 . 5]</w:t>
      </w:r>
    </w:p>
    <w:p>
      <w:r>
        <w:rPr>
          <w:rFonts w:ascii="Gentium Plus" w:hAnsi="Gentium Plus"/>
          <w:sz w:val="24"/>
        </w:rPr>
        <w:t>ἀπαντώντων προσκυνοῦνται καὶ τιμῶνται. ὅταν δ’ ἀποθάνῃ τι τῶν εἰρημένων, σινδόνι κατακαλύψαν‐ τες καὶ μετ’ οἰμωγῆς τὰ στήθη καταπληξάμενοι φέρουσιν εἰς τὰς ταριχείας· ἔπειτα θεραπευθέντων</w:t>
      </w:r>
    </w:p>
    <w:p>
      <w:r>
        <w:rPr>
          <w:rFonts w:ascii="Courier New" w:hAnsi="Courier New"/>
          <w:color w:val="555555"/>
          <w:sz w:val="20"/>
        </w:rPr>
        <w:t>[5]</w:t>
      </w:r>
    </w:p>
    <w:p>
      <w:r>
        <w:rPr>
          <w:rFonts w:ascii="Gentium Plus" w:hAnsi="Gentium Plus"/>
          <w:sz w:val="24"/>
        </w:rPr>
        <w:t>αὐτῶν κεδρίᾳ καὶ τοῖς δυναμένοις εὐωδίαν παρέχε‐ σθαι καὶ πολυχρόνιον τοῦ σώματος τήρησιν θάπτου‐</w:t>
      </w:r>
    </w:p>
    <w:p>
      <w:r>
        <w:rPr>
          <w:rFonts w:ascii="Courier New" w:hAnsi="Courier New"/>
          <w:color w:val="555555"/>
          <w:sz w:val="20"/>
        </w:rPr>
        <w:t>[1 . 83 . 6]</w:t>
      </w:r>
    </w:p>
    <w:p>
      <w:r>
        <w:rPr>
          <w:rFonts w:ascii="Gentium Plus" w:hAnsi="Gentium Plus"/>
          <w:sz w:val="24"/>
        </w:rPr>
        <w:t>σιν ἐν ἱεραῖς θήκαις. ὃς δ’ ἂν τούτων τι τῶν ζῴων ἑκὼν διαφθείρῃ, θανάτῳ περιπίπτει, πλὴν ἐὰν αἴλουρον ἢ τὴν ἶβιν ἀποκτείνῃ· ταῦτα δὲ ἐάν τε ἑκὼν ἐάν τε ἄκων ἀποκτείνῃ, πάντως θανάτῳ περι‐</w:t>
      </w:r>
    </w:p>
    <w:p>
      <w:r>
        <w:rPr>
          <w:rFonts w:ascii="Courier New" w:hAnsi="Courier New"/>
          <w:color w:val="555555"/>
          <w:sz w:val="20"/>
        </w:rPr>
        <w:t>[5]</w:t>
      </w:r>
    </w:p>
    <w:p>
      <w:r>
        <w:rPr>
          <w:rFonts w:ascii="Gentium Plus" w:hAnsi="Gentium Plus"/>
          <w:sz w:val="24"/>
        </w:rPr>
        <w:t>πίπτει, τῶν ὄχλων συντρεχόντων καὶ τὸν πράξαντα δεινότατα διατιθέντων, καὶ τοῦτ’ ἐνίοτε πραττόντων</w:t>
      </w:r>
    </w:p>
    <w:p>
      <w:r>
        <w:rPr>
          <w:rFonts w:ascii="Courier New" w:hAnsi="Courier New"/>
          <w:color w:val="555555"/>
          <w:sz w:val="20"/>
        </w:rPr>
        <w:t>[1 . 83 . 7]</w:t>
      </w:r>
    </w:p>
    <w:p>
      <w:r>
        <w:rPr>
          <w:rFonts w:ascii="Gentium Plus" w:hAnsi="Gentium Plus"/>
          <w:sz w:val="24"/>
        </w:rPr>
        <w:t>ἄνευ κρίσεως. διὰ δὲ τὸν ἐπὶ τούτοις φόβον οἱ θεασάμενοι τεθνηκός τι τούτων τῶν ζῴων ἀποστάν‐ τες μακρὰν βοῶσιν ὀδυρόμενοί τε καὶ μαρτυρόμενοι</w:t>
      </w:r>
    </w:p>
    <w:p>
      <w:r>
        <w:rPr>
          <w:rFonts w:ascii="Courier New" w:hAnsi="Courier New"/>
          <w:color w:val="555555"/>
          <w:sz w:val="20"/>
        </w:rPr>
        <w:t>[1 . 83 . 8]</w:t>
      </w:r>
    </w:p>
    <w:p>
      <w:r>
        <w:rPr>
          <w:rFonts w:ascii="Gentium Plus" w:hAnsi="Gentium Plus"/>
          <w:sz w:val="24"/>
        </w:rPr>
        <w:t>κατειλῆφθαι [αὐτὸ] τετελευτηκός. οὕτω δ’ ἐν ταῖς τῶν ὄχλων ψυχαῖς ἐντέτηκεν ἡ πρὸς τὰ ζῷα ταῦτα δεισιδαιμονία καὶ τοῖς πάθεσιν ἀμεταθέτως ἕκαστος</w:t>
      </w:r>
    </w:p>
    <w:p>
      <w:r>
        <w:rPr>
          <w:rFonts w:ascii="Courier New" w:hAnsi="Courier New"/>
          <w:color w:val="555555"/>
          <w:sz w:val="20"/>
        </w:rPr>
        <w:t>[5]</w:t>
      </w:r>
    </w:p>
    <w:p>
      <w:r>
        <w:rPr>
          <w:rFonts w:ascii="Gentium Plus" w:hAnsi="Gentium Plus"/>
          <w:sz w:val="24"/>
        </w:rPr>
        <w:t>χρόνον Πτολεμαῖος μὲν ὁ βασιλεὺς ὑπὸ Ῥωμαίων οὔπω προσηγόρευτο φίλος, οἱ δ’ ὄχλοι πᾶσαν εἰσ‐ εφέροντο σπουδὴν ἐκθεραπεύοντες τοὺς παρεπιδη‐ μοῦντας τῶν ἀπὸ τῆς Ἰταλίας καὶ σπεύδοντες μη‐ δεμίαν ἀφορμὴν ἐγκλήματος ἢ πολέμου δοῦναι διὰ</w:t>
      </w:r>
    </w:p>
    <w:p>
      <w:r>
        <w:rPr>
          <w:rFonts w:ascii="Courier New" w:hAnsi="Courier New"/>
          <w:color w:val="555555"/>
          <w:sz w:val="20"/>
        </w:rPr>
        <w:t>[10]</w:t>
      </w:r>
    </w:p>
    <w:p>
      <w:r>
        <w:rPr>
          <w:rFonts w:ascii="Gentium Plus" w:hAnsi="Gentium Plus"/>
          <w:sz w:val="24"/>
        </w:rPr>
        <w:t>τὸν φόβον, ἀποκτείναντος Ῥωμαίου τινὸς αἴλουρον, καὶ τοῦ πλήθους συνδραμόντος ἐπὶ τὴν οἰκίαν τοῦ πράξαντος, οὔθ’ οἱ πεμφθέντες ὑπὸ τοῦ βασιλέως ἄρχοντες ἐπὶ τὴν παραίτησιν οὔθ’ ὁ κοινὸς ἀπὸ τῆς Ῥώμης φόβος ἴσχυσεν ἐξελέσθαι τῆς τιμωρίας</w:t>
      </w:r>
    </w:p>
    <w:p>
      <w:r>
        <w:rPr>
          <w:rFonts w:ascii="Courier New" w:hAnsi="Courier New"/>
          <w:color w:val="555555"/>
          <w:sz w:val="20"/>
        </w:rPr>
        <w:t>[15]</w:t>
      </w:r>
    </w:p>
    <w:p>
      <w:r>
        <w:rPr>
          <w:rFonts w:ascii="Gentium Plus" w:hAnsi="Gentium Plus"/>
          <w:sz w:val="24"/>
        </w:rPr>
        <w:t>τὸν ἄνθρωπον, καίπερ ἀκουσίως τοῦτο πεπραχότα·</w:t>
      </w:r>
    </w:p>
    <w:p>
      <w:r>
        <w:rPr>
          <w:rFonts w:ascii="Courier New" w:hAnsi="Courier New"/>
          <w:color w:val="555555"/>
          <w:sz w:val="20"/>
        </w:rPr>
        <w:t>[1 . 83 . 9]</w:t>
      </w:r>
    </w:p>
    <w:p>
      <w:r>
        <w:rPr>
          <w:rFonts w:ascii="Gentium Plus" w:hAnsi="Gentium Plus"/>
          <w:sz w:val="24"/>
        </w:rPr>
        <w:t>καὶ τοῦτ’ οὐκ ἐξ ἀκοῆς ἡμεῖς ἱστοροῦμεν, ἀλλ’ αὐτοὶ κατὰ τὴν γεγενημένην ἡμῖν ἐπιδημίαν κατ’</w:t>
      </w:r>
    </w:p>
    <w:p>
      <w:r>
        <w:rPr>
          <w:rFonts w:ascii="Courier New" w:hAnsi="Courier New"/>
          <w:color w:val="555555"/>
          <w:sz w:val="20"/>
        </w:rPr>
        <w:t>[1 . 84 . 1]</w:t>
      </w:r>
    </w:p>
    <w:p>
      <w:r>
        <w:rPr>
          <w:rFonts w:ascii="Gentium Plus" w:hAnsi="Gentium Plus"/>
          <w:sz w:val="24"/>
        </w:rPr>
        <w:t>Αἴγυπτον ἑορακότες. ἀπίστων δὲ φαινομένων πολ‐ λοῖς τῶν εἰρημένων καὶ μύθοις παραπλησίων πολλῷ παραδοξότερα φανήσεται τὰ μετὰ ταῦτα ῥηθησόμενα. λιμῷ γάρ ποτε πιεζομένων τῶν κατ’ Αἴγυπτόν φασι</w:t>
      </w:r>
    </w:p>
    <w:p>
      <w:r>
        <w:rPr>
          <w:rFonts w:ascii="Courier New" w:hAnsi="Courier New"/>
          <w:color w:val="555555"/>
          <w:sz w:val="20"/>
        </w:rPr>
        <w:t>[5]</w:t>
      </w:r>
    </w:p>
    <w:p>
      <w:r>
        <w:rPr>
          <w:rFonts w:ascii="Gentium Plus" w:hAnsi="Gentium Plus"/>
          <w:sz w:val="24"/>
        </w:rPr>
        <w:t>πολλοὺς ἀλλήλων μὲν ἅψασθαι διὰ τὴν ἔνδειαν, τῶν δ’ ἀφιερωμένων ζῴων τὸ παράπαν μηδ’ αἰτίαν</w:t>
      </w:r>
    </w:p>
    <w:p>
      <w:r>
        <w:rPr>
          <w:rFonts w:ascii="Courier New" w:hAnsi="Courier New"/>
          <w:color w:val="555555"/>
          <w:sz w:val="20"/>
        </w:rPr>
        <w:t>[1 . 84 . 2]</w:t>
      </w:r>
    </w:p>
    <w:p>
      <w:r>
        <w:rPr>
          <w:rFonts w:ascii="Gentium Plus" w:hAnsi="Gentium Plus"/>
          <w:sz w:val="24"/>
        </w:rPr>
        <w:t>σχεῖν μηδένα προσενηνέχθαι. ἀλλὰ μήν γε καὶ καθ’ ἣν ἂν οἰκίαν εὑρεθῇ κύων τετελευτηκώς, ξυρῶνται πάντες οἱ κατ’ οἶκον ὄντες ὅλον τὸ σῶμα καὶ ποι‐ οῦνται πένθος, καὶ τὸ τούτου θαυμασιώτερον, ἐὰν</w:t>
      </w:r>
    </w:p>
    <w:p>
      <w:r>
        <w:rPr>
          <w:rFonts w:ascii="Courier New" w:hAnsi="Courier New"/>
          <w:color w:val="555555"/>
          <w:sz w:val="20"/>
        </w:rPr>
        <w:t>[5]</w:t>
      </w:r>
    </w:p>
    <w:p>
      <w:r>
        <w:rPr>
          <w:rFonts w:ascii="Gentium Plus" w:hAnsi="Gentium Plus"/>
          <w:sz w:val="24"/>
        </w:rPr>
        <w:t>οἶνος ἢ σῖτος ἤ τι τῶν πρὸς τὸν βίον ἀναγκαίων τυγχάνῃ κείμενον ἐν τοῖς οἰκήμασιν οὗ τὸ ζῆν ἐξ‐ έλιπέ τι τῶν θηρίων, οὐκ ἂν ἔτι χρήσασθαι πρὸς</w:t>
      </w:r>
    </w:p>
    <w:p>
      <w:r>
        <w:rPr>
          <w:rFonts w:ascii="Courier New" w:hAnsi="Courier New"/>
          <w:color w:val="555555"/>
          <w:sz w:val="20"/>
        </w:rPr>
        <w:t>[1 . 84 . 3]</w:t>
      </w:r>
    </w:p>
    <w:p>
      <w:r>
        <w:rPr>
          <w:rFonts w:ascii="Gentium Plus" w:hAnsi="Gentium Plus"/>
          <w:sz w:val="24"/>
        </w:rPr>
        <w:t>οὐδὲν αὐτοῖς ὑπομείνειαν. κἂν ἐν ἄλλῃ χώρᾳ που</w:t>
      </w:r>
    </w:p>
    <w:p>
      <w:r>
        <w:rPr>
          <w:rFonts w:ascii="Courier New" w:hAnsi="Courier New"/>
          <w:color w:val="555555"/>
          <w:sz w:val="20"/>
        </w:rPr>
        <w:t>[1 . 84 . 4]</w:t>
      </w:r>
    </w:p>
    <w:p>
      <w:r>
        <w:rPr>
          <w:rFonts w:ascii="Gentium Plus" w:hAnsi="Gentium Plus"/>
          <w:sz w:val="24"/>
        </w:rPr>
        <w:t>των. τὰ δὲ γινόμενα περὶ τὸν Ἆπιν τὸν ἐν Μέμφει [ποικίλον] καὶ τὸν Μνεῦιν τὸν ἐν Ἡλιουπόλει καὶ τὰ περὶ τὸν τράγον τὸν ἐν Μένδητι, πρὸς δὲ τού‐ τοις τὸν κροκόδειλον τὸν κατὰ τὴν Μοίριδος λίμνην</w:t>
      </w:r>
    </w:p>
    <w:p>
      <w:r>
        <w:rPr>
          <w:rFonts w:ascii="Courier New" w:hAnsi="Courier New"/>
          <w:color w:val="555555"/>
          <w:sz w:val="20"/>
        </w:rPr>
        <w:t>[5]</w:t>
      </w:r>
    </w:p>
    <w:p>
      <w:r>
        <w:rPr>
          <w:rFonts w:ascii="Gentium Plus" w:hAnsi="Gentium Plus"/>
          <w:sz w:val="24"/>
        </w:rPr>
        <w:t>καὶ τὸν λέοντα τὸν τρεφόμενον ἐν τῇ καλουμένῃ Λεόντων πόλει, καὶ πολλὰ τοιαῦθ’ ἕτερα, διηγήσα‐ σθαι μὲν εὐχερές, ἀπαγγείλαντα δὲ πιστευθῆναι παρὰ</w:t>
      </w:r>
    </w:p>
    <w:p>
      <w:r>
        <w:rPr>
          <w:rFonts w:ascii="Courier New" w:hAnsi="Courier New"/>
          <w:color w:val="555555"/>
          <w:sz w:val="20"/>
        </w:rPr>
        <w:t>[1 . 84 . 5]</w:t>
      </w:r>
    </w:p>
    <w:p>
      <w:r>
        <w:rPr>
          <w:rFonts w:ascii="Gentium Plus" w:hAnsi="Gentium Plus"/>
          <w:sz w:val="24"/>
        </w:rPr>
        <w:t>τοῖς μὴ τεθεαμένοις δύσκολον. ταῦτα γὰρ ἐν ἱεροῖς μὲν περιβόλοις τρέφεται, θεραπεύουσι δ’ αὐτὰ πολλοὶ τῶν ἀξιολόγων ἀνδρῶν τροφὰς διδόντες τὰς πολυ‐ τελεστάτας· σεμίδαλιν γὰρ ἢ χόνδρον ἕψοντες ἐν</w:t>
      </w:r>
    </w:p>
    <w:p>
      <w:r>
        <w:rPr>
          <w:rFonts w:ascii="Courier New" w:hAnsi="Courier New"/>
          <w:color w:val="555555"/>
          <w:sz w:val="20"/>
        </w:rPr>
        <w:t>[5]</w:t>
      </w:r>
    </w:p>
    <w:p>
      <w:r>
        <w:rPr>
          <w:rFonts w:ascii="Gentium Plus" w:hAnsi="Gentium Plus"/>
          <w:sz w:val="24"/>
        </w:rPr>
        <w:t>γάλακτι καὶ πέμματα παντοδαπὰ μέλιτι φυρῶντες, καὶ κρέα χήνεια τὰ μὲν ἕψοντες, τὰ δ’ ὀπτῶντες ἀνεκλείπτως χορηγοῦσι, τοῖς δ’ ὠμοφάγοις πολλὰ τῶν ὀρνέων θηρεύοντες παραβάλλουσι, καὶ τὸ καθ‐ όλου μεγάλην εἰσφέρονται σπουδὴν εἰς τὴν πολυ‐</w:t>
      </w:r>
    </w:p>
    <w:p>
      <w:r>
        <w:rPr>
          <w:rFonts w:ascii="Courier New" w:hAnsi="Courier New"/>
          <w:color w:val="555555"/>
          <w:sz w:val="20"/>
        </w:rPr>
        <w:t>[1 . 84 . 6]</w:t>
      </w:r>
    </w:p>
    <w:p>
      <w:r>
        <w:rPr>
          <w:rFonts w:ascii="Gentium Plus" w:hAnsi="Gentium Plus"/>
          <w:sz w:val="24"/>
        </w:rPr>
        <w:t>τέλειαν τῆς τροφῆς. λουτροῖς τε χλιαροῖς χρώμενοι καὶ μύροις τοῖς κρατίστοις ἀλείφοντες καὶ παντο‐ δαπὰς εὐωδίας θυμιῶντες οὐ διαλείπουσι, στρωμνάς τε τὰς πολυτελεστάτας καὶ κόσμον εὐπρεπῆ χορη‐</w:t>
      </w:r>
    </w:p>
    <w:p>
      <w:r>
        <w:rPr>
          <w:rFonts w:ascii="Courier New" w:hAnsi="Courier New"/>
          <w:color w:val="555555"/>
          <w:sz w:val="20"/>
        </w:rPr>
        <w:t>[5]</w:t>
      </w:r>
    </w:p>
    <w:p>
      <w:r>
        <w:rPr>
          <w:rFonts w:ascii="Gentium Plus" w:hAnsi="Gentium Plus"/>
          <w:sz w:val="24"/>
        </w:rPr>
        <w:t>γοῦσι, καὶ τῶν συνουσιῶν ὅπως τυγχάνῃ κατὰ φύσιν φροντίδα ποιοῦνται τὴν μεγίστην, πρὸς δὲ τούτοις ὁμοφύλους θηλείας ἑκάστῳ τῶν ζῴων τὰς εὐειδε‐ στάτας συντρέφουσιν, ἃς παλλακίδας προσαγορεύουσι</w:t>
      </w:r>
    </w:p>
    <w:p>
      <w:r>
        <w:rPr>
          <w:rFonts w:ascii="Courier New" w:hAnsi="Courier New"/>
          <w:color w:val="555555"/>
          <w:sz w:val="20"/>
        </w:rPr>
        <w:t>[1 . 84 . 7]</w:t>
      </w:r>
    </w:p>
    <w:p>
      <w:r>
        <w:rPr>
          <w:rFonts w:ascii="Gentium Plus" w:hAnsi="Gentium Plus"/>
          <w:sz w:val="24"/>
        </w:rPr>
        <w:t>τουργίαις. ἐὰν δὲ τελευτήσῃ τι, πενθοῦσι μὲν ἴσα τοῖς ἀγαπητῶν τέκνων στερομένοις, θάπτουσι δὲ οὐ κατὰ τὴν ἑαυτῶν δύναμιν, ἀλλὰ πολὺ τὴν ἀξίαν</w:t>
      </w:r>
    </w:p>
    <w:p>
      <w:r>
        <w:rPr>
          <w:rFonts w:ascii="Courier New" w:hAnsi="Courier New"/>
          <w:color w:val="555555"/>
          <w:sz w:val="20"/>
        </w:rPr>
        <w:t>[1 . 84 . 8]</w:t>
      </w:r>
    </w:p>
    <w:p>
      <w:r>
        <w:rPr>
          <w:rFonts w:ascii="Gentium Plus" w:hAnsi="Gentium Plus"/>
          <w:sz w:val="24"/>
        </w:rPr>
        <w:t>τῆς ἑαυτῶν οὐσίας ὑπερβάλλοντες. μετὰ γὰρ τὴν Ἀλεξάνδρου τελευτήν, Πτολεμαίου τοῦ Λάγου παρει‐ ληφότος ἄρτι τὴν Αἴγυπτον, ἔτυχεν ἐν Μέμφει τε‐ λευτήσας ὁ Ἆπις γήρᾳ· ὁ δὲ τὴν ἐπιμέλειαν ἔχων</w:t>
      </w:r>
    </w:p>
    <w:p>
      <w:r>
        <w:rPr>
          <w:rFonts w:ascii="Courier New" w:hAnsi="Courier New"/>
          <w:color w:val="555555"/>
          <w:sz w:val="20"/>
        </w:rPr>
        <w:t>[5]</w:t>
      </w:r>
    </w:p>
    <w:p>
      <w:r>
        <w:rPr>
          <w:rFonts w:ascii="Gentium Plus" w:hAnsi="Gentium Plus"/>
          <w:sz w:val="24"/>
        </w:rPr>
        <w:t>αὐτοῦ τήν τε ἡτοιμασμένην χορηγίαν, οὖσαν πάνυ πολλήν, εἰς ταφὴν ἅπασαν ἐδαπάνησε καὶ παρὰ τοῦ Πτολεμαίου πεντήκοντα ἀργυρίου τάλαντα προσ‐ εδανείσατο. καὶ καθ’ ἡμᾶς δέ τινες τῶν τὰ ζῷα ταῦτα τρεφόντων εἰς τὰς ταφὰς αὐτῶν οὐκ ἔλαττον</w:t>
      </w:r>
    </w:p>
    <w:p>
      <w:r>
        <w:rPr>
          <w:rFonts w:ascii="Courier New" w:hAnsi="Courier New"/>
          <w:color w:val="555555"/>
          <w:sz w:val="20"/>
        </w:rPr>
        <w:t>[10]</w:t>
      </w:r>
    </w:p>
    <w:p>
      <w:r>
        <w:rPr>
          <w:rFonts w:ascii="Gentium Plus" w:hAnsi="Gentium Plus"/>
          <w:sz w:val="24"/>
        </w:rPr>
        <w:t>τῶν ἑκατὸν ταλάντων δεδαπανήκασιν.</w:t>
      </w:r>
    </w:p>
    <w:p>
      <w:r>
        <w:rPr>
          <w:rFonts w:ascii="Courier New" w:hAnsi="Courier New"/>
          <w:color w:val="555555"/>
          <w:sz w:val="20"/>
        </w:rPr>
        <w:t>[1 . 85 . 1]</w:t>
      </w:r>
    </w:p>
    <w:p>
      <w:r>
        <w:rPr>
          <w:rFonts w:ascii="Gentium Plus" w:hAnsi="Gentium Plus"/>
          <w:sz w:val="24"/>
        </w:rPr>
        <w:t>Προσθετέον δὲ τοῖς εἰρημένοις τὰ λειπόμενα τῶν γινομένων περὶ τὸν ἱερὸν ταῦρον τὸν ὀνομαζό‐ μενον Ἆπιν. ὅταν γὰρ τελευτήσας ταφῇ μεγαλο‐ πρεπῶς, ζητοῦσιν οἱ περὶ ταῦτ’ ὄντες ἱερεῖς μόσχον</w:t>
      </w:r>
    </w:p>
    <w:p>
      <w:r>
        <w:rPr>
          <w:rFonts w:ascii="Courier New" w:hAnsi="Courier New"/>
          <w:color w:val="555555"/>
          <w:sz w:val="20"/>
        </w:rPr>
        <w:t>[5]</w:t>
      </w:r>
    </w:p>
    <w:p>
      <w:r>
        <w:rPr>
          <w:rFonts w:ascii="Gentium Plus" w:hAnsi="Gentium Plus"/>
          <w:sz w:val="24"/>
        </w:rPr>
        <w:t>ἔχοντα κατὰ τὸ σῶμα παράσημα τὰ παραπλήσια τῷ</w:t>
      </w:r>
    </w:p>
    <w:p>
      <w:r>
        <w:rPr>
          <w:rFonts w:ascii="Courier New" w:hAnsi="Courier New"/>
          <w:color w:val="555555"/>
          <w:sz w:val="20"/>
        </w:rPr>
        <w:t>[1 . 85 . 2]</w:t>
      </w:r>
    </w:p>
    <w:p>
      <w:r>
        <w:rPr>
          <w:rFonts w:ascii="Gentium Plus" w:hAnsi="Gentium Plus"/>
          <w:sz w:val="24"/>
        </w:rPr>
        <w:t>προϋπάρξαντι· ὅταν δ’ εὑρεθῇ, τὰ μὲν πλήθη τοῦ πένθους ἀπολύεται, τῶν δ’ ἱερέων οἷς ἐστιν ἐπι‐ μελὲς ἄγουσι τὸν μόσχον τὸ μὲν πρῶτον εἰς Νείλου πόλιν, ἐν ᾗ τρέφουσιν αὐτὸν ἐφ’ ἡμέρας τετταρά‐</w:t>
      </w:r>
    </w:p>
    <w:p>
      <w:r>
        <w:rPr>
          <w:rFonts w:ascii="Courier New" w:hAnsi="Courier New"/>
          <w:color w:val="555555"/>
          <w:sz w:val="20"/>
        </w:rPr>
        <w:t>[5]</w:t>
      </w:r>
    </w:p>
    <w:p>
      <w:r>
        <w:rPr>
          <w:rFonts w:ascii="Gentium Plus" w:hAnsi="Gentium Plus"/>
          <w:sz w:val="24"/>
        </w:rPr>
        <w:t>κοντα, ἔπειτ’ εἰς θαλαμηγὸν ναῦν οἴκημα κεχρυσω‐ μένον ἔχουσαν ἐμβιβάσαντες ὡς θεὸν ἀνάγουσιν εἰς</w:t>
      </w:r>
    </w:p>
    <w:p>
      <w:r>
        <w:rPr>
          <w:rFonts w:ascii="Courier New" w:hAnsi="Courier New"/>
          <w:color w:val="555555"/>
          <w:sz w:val="20"/>
        </w:rPr>
        <w:t>[1 . 85 . 3]</w:t>
      </w:r>
    </w:p>
    <w:p>
      <w:r>
        <w:rPr>
          <w:rFonts w:ascii="Gentium Plus" w:hAnsi="Gentium Plus"/>
          <w:sz w:val="24"/>
        </w:rPr>
        <w:t>Μέμφιν εἰς τὸ τοῦ Ἡφαίστου τέμενος. ἐν δὲ ταῖς προειρημέναις τετταράκονθ’ ἡμέραις μόνον ὁρῶσιν αὐτὸν αἱ γυναῖκες κατὰ πρόσωπον ἱστάμεναι καὶ</w:t>
      </w:r>
    </w:p>
    <w:p>
      <w:r>
        <w:rPr>
          <w:rFonts w:ascii="Courier New" w:hAnsi="Courier New"/>
          <w:color w:val="555555"/>
          <w:sz w:val="20"/>
        </w:rPr>
        <w:t>[5]</w:t>
      </w:r>
    </w:p>
    <w:p>
      <w:r>
        <w:rPr>
          <w:rFonts w:ascii="Gentium Plus" w:hAnsi="Gentium Plus"/>
          <w:sz w:val="24"/>
        </w:rPr>
        <w:t>μόρια, τὸν δ’ ἄλλον χρόνον ἅπαντα κεκωλυμένον</w:t>
      </w:r>
    </w:p>
    <w:p>
      <w:r>
        <w:rPr>
          <w:rFonts w:ascii="Courier New" w:hAnsi="Courier New"/>
          <w:color w:val="555555"/>
          <w:sz w:val="20"/>
        </w:rPr>
        <w:t>[1 . 85 . 4]</w:t>
      </w:r>
    </w:p>
    <w:p>
      <w:r>
        <w:rPr>
          <w:rFonts w:ascii="Gentium Plus" w:hAnsi="Gentium Plus"/>
          <w:sz w:val="24"/>
        </w:rPr>
        <w:t>ἐστὶν εἰς ὄψιν αὐτὰς ἔρχεσθαι τούτῳ τῷ θεῷ. τῆς δὲ τοῦ βοὸς τούτου τιμῆς αἰτίαν ἔνιοι φέρουσι λέ‐ γοντες ὅτι τελευτήσαντος Ὀσίριδος εἰς τοῦτον ἡ ψυχὴ μετέστη, καὶ διὰ ταῦτα διατελεῖ μέχρι τοῦ</w:t>
      </w:r>
    </w:p>
    <w:p>
      <w:r>
        <w:rPr>
          <w:rFonts w:ascii="Courier New" w:hAnsi="Courier New"/>
          <w:color w:val="555555"/>
          <w:sz w:val="20"/>
        </w:rPr>
        <w:t>[5]</w:t>
      </w:r>
    </w:p>
    <w:p>
      <w:r>
        <w:rPr>
          <w:rFonts w:ascii="Gentium Plus" w:hAnsi="Gentium Plus"/>
          <w:sz w:val="24"/>
        </w:rPr>
        <w:t>νῦν ἀεὶ κατὰ τὰς ἀναδείξεις αὐτοῦ μεθισταμένη</w:t>
      </w:r>
    </w:p>
    <w:p>
      <w:r>
        <w:rPr>
          <w:rFonts w:ascii="Courier New" w:hAnsi="Courier New"/>
          <w:color w:val="555555"/>
          <w:sz w:val="20"/>
        </w:rPr>
        <w:t>[1 . 85 . 5]</w:t>
      </w:r>
    </w:p>
    <w:p>
      <w:r>
        <w:rPr>
          <w:rFonts w:ascii="Gentium Plus" w:hAnsi="Gentium Plus"/>
          <w:sz w:val="24"/>
        </w:rPr>
        <w:t>πρὸς τοὺς μεταγενεστέρους· ἔνιοι δὲ λέγουσι τελευ‐ τήσαντος Ὀσίριδος ὑπὸ Τυφῶνος τὰ μέλη συναγα‐ γοῦσαν τὴν Ἶσιν εἰς βοῦν ξυλίνην ἐμβαλεῖν βύσσινα περιβεβλημένην, καὶ διὰ τοῦτο καὶ τὴν πόλιν ὀνο‐</w:t>
      </w:r>
    </w:p>
    <w:p>
      <w:r>
        <w:rPr>
          <w:rFonts w:ascii="Courier New" w:hAnsi="Courier New"/>
          <w:color w:val="555555"/>
          <w:sz w:val="20"/>
        </w:rPr>
        <w:t>[5]</w:t>
      </w:r>
    </w:p>
    <w:p>
      <w:r>
        <w:rPr>
          <w:rFonts w:ascii="Gentium Plus" w:hAnsi="Gentium Plus"/>
          <w:sz w:val="24"/>
        </w:rPr>
        <w:t>μασθῆναι Βούσιριν. πολλὰ δὲ καὶ ἄλλα μυθολογοῦσι περὶ τοῦ Ἄπιδος, ὑπὲρ ὧν μακρὸν ἡγούμεθα τὰ καθ’ ἕκαστον διεξιέναι.</w:t>
      </w:r>
    </w:p>
    <w:p>
      <w:r>
        <w:rPr>
          <w:rFonts w:ascii="Courier New" w:hAnsi="Courier New"/>
          <w:color w:val="555555"/>
          <w:sz w:val="20"/>
        </w:rPr>
        <w:t>[1 . 86 . 1]</w:t>
      </w:r>
    </w:p>
    <w:p>
      <w:r>
        <w:rPr>
          <w:rFonts w:ascii="Gentium Plus" w:hAnsi="Gentium Plus"/>
          <w:sz w:val="24"/>
        </w:rPr>
        <w:t>Πάντα δὲ θαυμάσια καὶ μείζω πίστεως ἐπιτε‐ λοῦντες οἱ κατ’ Αἴγυπτον εἰς τὰ τιμώμενα ζῷα πολ‐ λὴν ἀπορίαν παρέχονται τοῖς τὰς αἰτίας τούτων</w:t>
      </w:r>
    </w:p>
    <w:p>
      <w:r>
        <w:rPr>
          <w:rFonts w:ascii="Courier New" w:hAnsi="Courier New"/>
          <w:color w:val="555555"/>
          <w:sz w:val="20"/>
        </w:rPr>
        <w:t>[1 . 86 . 2]</w:t>
      </w:r>
    </w:p>
    <w:p>
      <w:r>
        <w:rPr>
          <w:rFonts w:ascii="Gentium Plus" w:hAnsi="Gentium Plus"/>
          <w:sz w:val="24"/>
        </w:rPr>
        <w:t>ζητοῦσιν. οἱ μὲν οὖν ἱερεῖς αὐτῶν ἀπόρρητόν τι δόγμα περὶ τούτων ἔχουσιν, ὃ προειρήκαμεν ἐν τοῖς θεολογουμένοις ὑπ’ αὐτῶν, οἱ δὲ πολλοὶ τῶν Αἰγυ‐ πτίων τρεῖς αἰτίας ταύτας ἀποδιδόασιν, ὧν τὴν μὲν</w:t>
      </w:r>
    </w:p>
    <w:p>
      <w:r>
        <w:rPr>
          <w:rFonts w:ascii="Courier New" w:hAnsi="Courier New"/>
          <w:color w:val="555555"/>
          <w:sz w:val="20"/>
        </w:rPr>
        <w:t>[5]</w:t>
      </w:r>
    </w:p>
    <w:p>
      <w:r>
        <w:rPr>
          <w:rFonts w:ascii="Gentium Plus" w:hAnsi="Gentium Plus"/>
          <w:sz w:val="24"/>
        </w:rPr>
        <w:t>πρώτην μυθώδη παντελῶς καὶ τῆς ἀρχαϊκῆς ἁπλό‐</w:t>
      </w:r>
    </w:p>
    <w:p>
      <w:r>
        <w:rPr>
          <w:rFonts w:ascii="Courier New" w:hAnsi="Courier New"/>
          <w:color w:val="555555"/>
          <w:sz w:val="20"/>
        </w:rPr>
        <w:t>[1 . 86 . 3]</w:t>
      </w:r>
    </w:p>
    <w:p>
      <w:r>
        <w:rPr>
          <w:rFonts w:ascii="Gentium Plus" w:hAnsi="Gentium Plus"/>
          <w:sz w:val="24"/>
        </w:rPr>
        <w:t>τητος οἰκείαν. φασὶ γὰρ τοὺς ἐξ ἀρχῆς γενομένους θεούς, ὀλίγους ὄντας καὶ κατισχυομένους ὑπὸ τοῦ πλήθους καὶ τῆς ἀνομίας τῶν γηγενῶν ἀνθρώπων, ὁμοιωθῆναί τισι ζῴοις, καὶ διὰ τοῦ τοιούτου τρό‐</w:t>
      </w:r>
    </w:p>
    <w:p>
      <w:r>
        <w:rPr>
          <w:rFonts w:ascii="Courier New" w:hAnsi="Courier New"/>
          <w:color w:val="555555"/>
          <w:sz w:val="20"/>
        </w:rPr>
        <w:t>[5]</w:t>
      </w:r>
    </w:p>
    <w:p>
      <w:r>
        <w:rPr>
          <w:rFonts w:ascii="Gentium Plus" w:hAnsi="Gentium Plus"/>
          <w:sz w:val="24"/>
        </w:rPr>
        <w:t>που διαφυγεῖν τὴν ὠμότητα καὶ βίαν αὐτῶν· ὕστε‐</w:t>
      </w:r>
    </w:p>
    <w:p>
      <w:r>
        <w:rPr>
          <w:rFonts w:ascii="Courier New" w:hAnsi="Courier New"/>
          <w:color w:val="555555"/>
          <w:sz w:val="20"/>
        </w:rPr>
        <w:t>[10]</w:t>
      </w:r>
    </w:p>
    <w:p>
      <w:r>
        <w:rPr>
          <w:rFonts w:ascii="Gentium Plus" w:hAnsi="Gentium Plus"/>
          <w:sz w:val="24"/>
        </w:rPr>
        <w:t>φειν μὲν ζῶντα πολυτελῶς, θάπτειν δὲ τελευτήσαντα.</w:t>
      </w:r>
    </w:p>
    <w:p>
      <w:r>
        <w:rPr>
          <w:rFonts w:ascii="Courier New" w:hAnsi="Courier New"/>
          <w:color w:val="555555"/>
          <w:sz w:val="20"/>
        </w:rPr>
        <w:t>[1 . 86 . 4]</w:t>
      </w:r>
    </w:p>
    <w:p>
      <w:r>
        <w:rPr>
          <w:rFonts w:ascii="Gentium Plus" w:hAnsi="Gentium Plus"/>
          <w:sz w:val="24"/>
        </w:rPr>
        <w:t>δευτέραν δὲ λέγουσιν αἰτίαν, ὅτι τὸ παλαιὸν οἱ κατ’ Αἴγυπτον διὰ τὴν ἀταξίαν τὴν ἐν τῷ στρατο‐ πέδῳ πολλαῖς μάχαις ὑπὸ τῶν πλησιοχώρων ἡττη‐ θέντες ἐπενόησαν σύνθημα φορεῖν ἐπὶ τῶν ταγμά‐</w:t>
      </w:r>
    </w:p>
    <w:p>
      <w:r>
        <w:rPr>
          <w:rFonts w:ascii="Courier New" w:hAnsi="Courier New"/>
          <w:color w:val="555555"/>
          <w:sz w:val="20"/>
        </w:rPr>
        <w:t>[1 . 86 . 5]</w:t>
      </w:r>
    </w:p>
    <w:p>
      <w:r>
        <w:rPr>
          <w:rFonts w:ascii="Gentium Plus" w:hAnsi="Gentium Plus"/>
          <w:sz w:val="24"/>
        </w:rPr>
        <w:t>των. φασὶν οὖν κατασκευάσαντας εἰκόνας τῶν ζῴων ἃ νῦν τιμῶσι, καὶ πήξαντας ἐπὶ σαυνίων, φορεῖν τοὺς ἡγεμόνας, καὶ διὰ τούτου τοῦ τρόπου γνωρί‐ ζειν ἕκαστον ἧς εἴη συντάξεως· μεγάλα δὲ συμβαλ‐</w:t>
      </w:r>
    </w:p>
    <w:p>
      <w:r>
        <w:rPr>
          <w:rFonts w:ascii="Courier New" w:hAnsi="Courier New"/>
          <w:color w:val="555555"/>
          <w:sz w:val="20"/>
        </w:rPr>
        <w:t>[5]</w:t>
      </w:r>
    </w:p>
    <w:p>
      <w:r>
        <w:rPr>
          <w:rFonts w:ascii="Gentium Plus" w:hAnsi="Gentium Plus"/>
          <w:sz w:val="24"/>
        </w:rPr>
        <w:t>λομένης αὐτοῖς τῆς διὰ τούτων εὐταξίας πρὸς τὴν νίκην, δόξαι τῆς σωτηρίας αἴτια γεγονέναι τὰ ζῷα· χάριν οὖν αὐτοῖς τοὺς ἀνθρώπους ἀποδοῦναι βου‐ λομένους εἰς ἔθος κατατάξαι τῶν εἰκασθέντων τότε μηδὲν κτείνειν, ἀλλὰ σεβομένους ἀπονέμειν τὴν</w:t>
      </w:r>
    </w:p>
    <w:p>
      <w:r>
        <w:rPr>
          <w:rFonts w:ascii="Courier New" w:hAnsi="Courier New"/>
          <w:color w:val="555555"/>
          <w:sz w:val="20"/>
        </w:rPr>
        <w:t>[1 . 87 . 1]</w:t>
      </w:r>
    </w:p>
    <w:p>
      <w:r>
        <w:rPr>
          <w:rFonts w:ascii="Gentium Plus" w:hAnsi="Gentium Plus"/>
          <w:sz w:val="24"/>
        </w:rPr>
        <w:t>προειρημένην ἐπιμέλειαν καὶ τιμήν. τρίτην δ’ αἰτίαν φέρουσι τῆς ἀμφισβητήσεως τῶν ζῴων τὴν χρείαν, ἣν ἕκαστον αὐτῶν προσφέρεται πρὸς τὴν ὠφέλειαν</w:t>
      </w:r>
    </w:p>
    <w:p>
      <w:r>
        <w:rPr>
          <w:rFonts w:ascii="Courier New" w:hAnsi="Courier New"/>
          <w:color w:val="555555"/>
          <w:sz w:val="20"/>
        </w:rPr>
        <w:t>[1 . 87 . 2]</w:t>
      </w:r>
    </w:p>
    <w:p>
      <w:r>
        <w:rPr>
          <w:rFonts w:ascii="Gentium Plus" w:hAnsi="Gentium Plus"/>
          <w:sz w:val="24"/>
        </w:rPr>
        <w:t>τοῦ κοινοῦ βίου καὶ τῶν ἀνθρώπων. τὴν μὲν γὰρ θήλειαν βοῦν ἐργάτας τίκτειν καὶ τὴν ἐλαφρὰν τῆς γῆς ἀροῦν, τὰ δὲ πρόβατα δὶς μὲν τίκτειν καὶ τοῖς ἐρίοις τὴν σκέπην ἅμα καὶ τὴν εὐσχημοσύνην περι‐</w:t>
      </w:r>
    </w:p>
    <w:p>
      <w:r>
        <w:rPr>
          <w:rFonts w:ascii="Courier New" w:hAnsi="Courier New"/>
          <w:color w:val="555555"/>
          <w:sz w:val="20"/>
        </w:rPr>
        <w:t>[5]</w:t>
      </w:r>
    </w:p>
    <w:p>
      <w:r>
        <w:rPr>
          <w:rFonts w:ascii="Gentium Plus" w:hAnsi="Gentium Plus"/>
          <w:sz w:val="24"/>
        </w:rPr>
        <w:t>ποιεῖν, τῷ δὲ γάλακτι καὶ τῷ τυρῷ τροφὰς παρ‐ έχεσθαι προσηνεῖς ἅμα καὶ δαψιλεῖς. τὸν δὲ κύνα πρός τε τὰς θήρας εἶναι χρήσιμον καὶ πρὸς τὴν</w:t>
      </w:r>
    </w:p>
    <w:p>
      <w:r>
        <w:rPr>
          <w:rFonts w:ascii="Courier New" w:hAnsi="Courier New"/>
          <w:color w:val="555555"/>
          <w:sz w:val="20"/>
        </w:rPr>
        <w:t>[10]</w:t>
      </w:r>
    </w:p>
    <w:p>
      <w:r>
        <w:rPr>
          <w:rFonts w:ascii="Gentium Plus" w:hAnsi="Gentium Plus"/>
          <w:sz w:val="24"/>
        </w:rPr>
        <w:t>ἐμφαίνοντες ὅτι σωματοφύλαξ ἦν τῶν περὶ τὸν</w:t>
      </w:r>
    </w:p>
    <w:p>
      <w:r>
        <w:rPr>
          <w:rFonts w:ascii="Courier New" w:hAnsi="Courier New"/>
          <w:color w:val="555555"/>
          <w:sz w:val="20"/>
        </w:rPr>
        <w:t>[1 . 87 . 3]</w:t>
      </w:r>
    </w:p>
    <w:p>
      <w:r>
        <w:rPr>
          <w:rFonts w:ascii="Gentium Plus" w:hAnsi="Gentium Plus"/>
          <w:sz w:val="24"/>
        </w:rPr>
        <w:t>Ὄσιριν καὶ τὴν Ἶσιν. ἔνιοι δέ φασι τῆς Ἴσιδος προ‐ ηγουμένους τοὺς κύνας καθ’ ὃν καιρὸν ἐζήτει τὸν Ὄσιριν, τά τε θηρία καὶ τοὺς ἀπαντῶντας ἀπείργειν, ἔτι δ’ εὐνοϊκῶς διακειμένους συζητεῖν ὠρυομένους·</w:t>
      </w:r>
    </w:p>
    <w:p>
      <w:r>
        <w:rPr>
          <w:rFonts w:ascii="Courier New" w:hAnsi="Courier New"/>
          <w:color w:val="555555"/>
          <w:sz w:val="20"/>
        </w:rPr>
        <w:t>[5]</w:t>
      </w:r>
    </w:p>
    <w:p>
      <w:r>
        <w:rPr>
          <w:rFonts w:ascii="Gentium Plus" w:hAnsi="Gentium Plus"/>
          <w:sz w:val="24"/>
        </w:rPr>
        <w:t>διὸ καὶ τοῖς Ἰσείοις προπορεύεσθαι τοὺς κύνας κατὰ τὴν πομπήν, τῶν καταδειξάντων τοῦτο τὸ νόμιμον σημαινόντων τὴν παλαιὰν τοῦ ζῴου χάριν.</w:t>
      </w:r>
    </w:p>
    <w:p>
      <w:r>
        <w:rPr>
          <w:rFonts w:ascii="Courier New" w:hAnsi="Courier New"/>
          <w:color w:val="555555"/>
          <w:sz w:val="20"/>
        </w:rPr>
        <w:t>[1 . 87 . 4]</w:t>
      </w:r>
    </w:p>
    <w:p>
      <w:r>
        <w:rPr>
          <w:rFonts w:ascii="Gentium Plus" w:hAnsi="Gentium Plus"/>
          <w:sz w:val="24"/>
        </w:rPr>
        <w:t>καὶ τὸν μὲν αἴλουρον πρός τε τὰς ἀσπίδας θανάσιμα δακνούσας εὔθετον ὑπάρχειν καὶ τἄλλα δάκετα τῶν ἑρπετῶν, τὸν δ’ ἰχνεύμονα τῶν κροκοδείλων παρα‐ τηροῦντα τοὺς γόνους τὰ καταληφθέντα τῶν ᾠῶν</w:t>
      </w:r>
    </w:p>
    <w:p>
      <w:r>
        <w:rPr>
          <w:rFonts w:ascii="Courier New" w:hAnsi="Courier New"/>
          <w:color w:val="555555"/>
          <w:sz w:val="20"/>
        </w:rPr>
        <w:t>[5]</w:t>
      </w:r>
    </w:p>
    <w:p>
      <w:r>
        <w:rPr>
          <w:rFonts w:ascii="Gentium Plus" w:hAnsi="Gentium Plus"/>
          <w:sz w:val="24"/>
        </w:rPr>
        <w:t>συντρίβειν, καὶ ταῦτ’ ἐπιμελῶς καὶ φιλοτίμως ἐνερ‐</w:t>
      </w:r>
    </w:p>
    <w:p>
      <w:r>
        <w:rPr>
          <w:rFonts w:ascii="Courier New" w:hAnsi="Courier New"/>
          <w:color w:val="555555"/>
          <w:sz w:val="20"/>
        </w:rPr>
        <w:t>[1 . 87 . 5]</w:t>
      </w:r>
    </w:p>
    <w:p>
      <w:r>
        <w:rPr>
          <w:rFonts w:ascii="Gentium Plus" w:hAnsi="Gentium Plus"/>
          <w:sz w:val="24"/>
        </w:rPr>
        <w:t>γεῖν μηδὲν ὠφελούμενον. τοῦτο δ’ εἰ μὴ συνέβαινε γίνεσθαι, διὰ τὸ πλῆθος τῶν γεννωμένων θηρίων ἄβατον ἂν γενέσθαι τὸν ποταμόν. ἀπόλλυσθαι δὲ καὶ τοὺς κροκοδείλους αὐτοὺς ὑπὸ τοῦ προειρη‐</w:t>
      </w:r>
    </w:p>
    <w:p>
      <w:r>
        <w:rPr>
          <w:rFonts w:ascii="Courier New" w:hAnsi="Courier New"/>
          <w:color w:val="555555"/>
          <w:sz w:val="20"/>
        </w:rPr>
        <w:t>[5]</w:t>
      </w:r>
    </w:p>
    <w:p>
      <w:r>
        <w:rPr>
          <w:rFonts w:ascii="Gentium Plus" w:hAnsi="Gentium Plus"/>
          <w:sz w:val="24"/>
        </w:rPr>
        <w:t>μένου ζῴου παραδόξως καὶ παντελῶς ἀπιστουμένῃ μεθόδῳ· τοὺς γὰρ ἰχνεύμονας κυλιομένους ἐν τῷ πηλῷ χασκόντων αὐτῶν καθ’ ὃν ἂν χρόνον ἐπὶ τῆς χέρσου καθεύδωσιν εἰσπηδᾶν διὰ τοῦ στόματος εἰς μέσον τὸ σῶμα· ἔπειτα συντόμως τὴν κοιλίαν δια‐</w:t>
      </w:r>
    </w:p>
    <w:p>
      <w:r>
        <w:rPr>
          <w:rFonts w:ascii="Courier New" w:hAnsi="Courier New"/>
          <w:color w:val="555555"/>
          <w:sz w:val="20"/>
        </w:rPr>
        <w:t>[10]</w:t>
      </w:r>
    </w:p>
    <w:p>
      <w:r>
        <w:rPr>
          <w:rFonts w:ascii="Gentium Plus" w:hAnsi="Gentium Plus"/>
          <w:sz w:val="24"/>
        </w:rPr>
        <w:t>φαγόντας αὐτοὺς μὲν ἀκινδύνως ἐξιέναι, τοὺς δὲ</w:t>
      </w:r>
    </w:p>
    <w:p>
      <w:r>
        <w:rPr>
          <w:rFonts w:ascii="Courier New" w:hAnsi="Courier New"/>
          <w:color w:val="555555"/>
          <w:sz w:val="20"/>
        </w:rPr>
        <w:t>[1 . 87 . 6]</w:t>
      </w:r>
    </w:p>
    <w:p>
      <w:r>
        <w:rPr>
          <w:rFonts w:ascii="Gentium Plus" w:hAnsi="Gentium Plus"/>
          <w:sz w:val="24"/>
        </w:rPr>
        <w:t>τοῦτο παθόντας νεκροὺς ποιεῖν παραχρῆμα. τῶν δ’ ὀρνέων τὴν μὲν ἶβιν χρησίμην ὑπάρχειν πρός τε</w:t>
      </w:r>
    </w:p>
    <w:p>
      <w:r>
        <w:rPr>
          <w:rFonts w:ascii="Courier New" w:hAnsi="Courier New"/>
          <w:color w:val="555555"/>
          <w:sz w:val="20"/>
        </w:rPr>
        <w:t>[5]</w:t>
      </w:r>
    </w:p>
    <w:p>
      <w:r>
        <w:rPr>
          <w:rFonts w:ascii="Gentium Plus" w:hAnsi="Gentium Plus"/>
          <w:sz w:val="24"/>
        </w:rPr>
        <w:t>μικρὰ τῶν δακέτων θηρίων τὰ μάλιστα τοὺς ἀνθρώ‐</w:t>
      </w:r>
    </w:p>
    <w:p>
      <w:r>
        <w:rPr>
          <w:rFonts w:ascii="Courier New" w:hAnsi="Courier New"/>
          <w:color w:val="555555"/>
          <w:sz w:val="20"/>
        </w:rPr>
        <w:t>[1 . 87 . 7]</w:t>
      </w:r>
    </w:p>
    <w:p>
      <w:r>
        <w:rPr>
          <w:rFonts w:ascii="Gentium Plus" w:hAnsi="Gentium Plus"/>
          <w:sz w:val="24"/>
        </w:rPr>
        <w:t>πους ἀναιροῦντα. ἔνιοι δὲ λέγουσι τιμᾶσθαι τὸ ζῷον τοῦτο διὰ τὸ τοὺς μάντεις οἰωνοῖς τοῖς ἱέραξι χρωμένους προλέγειν τὰ μέλλοντα τοῖς Αἰγυπτίοις.</w:t>
      </w:r>
    </w:p>
    <w:p>
      <w:r>
        <w:rPr>
          <w:rFonts w:ascii="Courier New" w:hAnsi="Courier New"/>
          <w:color w:val="555555"/>
          <w:sz w:val="20"/>
        </w:rPr>
        <w:t>[1 . 87 . 8]</w:t>
      </w:r>
    </w:p>
    <w:p>
      <w:r>
        <w:rPr>
          <w:rFonts w:ascii="Gentium Plus" w:hAnsi="Gentium Plus"/>
          <w:sz w:val="24"/>
        </w:rPr>
        <w:t>τινὲς δέ φασιν ἐν τοῖς ἀρχαίοις χρόνοις ἱέρακα βιβλίον ἐνεγκεῖν εἰς Θήβας τοῖς ἱερεῦσι φοινικῷ ῥάμματι περιειλημένον, ἔχον γεγραμμένας τὰς τῶν θεῶν θεραπείας τε καὶ τιμάς· διὸ καὶ τοὺς ἱερο‐</w:t>
      </w:r>
    </w:p>
    <w:p>
      <w:r>
        <w:rPr>
          <w:rFonts w:ascii="Courier New" w:hAnsi="Courier New"/>
          <w:color w:val="555555"/>
          <w:sz w:val="20"/>
        </w:rPr>
        <w:t>[5]</w:t>
      </w:r>
    </w:p>
    <w:p>
      <w:r>
        <w:rPr>
          <w:rFonts w:ascii="Gentium Plus" w:hAnsi="Gentium Plus"/>
          <w:sz w:val="24"/>
        </w:rPr>
        <w:t>γραμματεῖς φορεῖν φοινικοῦν ῥάμμα καὶ πτερὸν ἱέρα‐</w:t>
      </w:r>
    </w:p>
    <w:p>
      <w:r>
        <w:rPr>
          <w:rFonts w:ascii="Courier New" w:hAnsi="Courier New"/>
          <w:color w:val="555555"/>
          <w:sz w:val="20"/>
        </w:rPr>
        <w:t>[1 . 87 . 9]</w:t>
      </w:r>
    </w:p>
    <w:p>
      <w:r>
        <w:rPr>
          <w:rFonts w:ascii="Gentium Plus" w:hAnsi="Gentium Plus"/>
          <w:sz w:val="24"/>
        </w:rPr>
        <w:t>κος ἐπὶ τῆς κεφαλῆς. τὸν δ’ ἀετὸν Θηβαῖοι τιμῶσι διὰ τὸ βασιλικὸν εἶναι δοκεῖν τοῦτο τὸ ζῷον καὶ τοῦ</w:t>
      </w:r>
    </w:p>
    <w:p>
      <w:r>
        <w:rPr>
          <w:rFonts w:ascii="Courier New" w:hAnsi="Courier New"/>
          <w:color w:val="555555"/>
          <w:sz w:val="20"/>
        </w:rPr>
        <w:t>[1 . 88 . 1]</w:t>
      </w:r>
    </w:p>
    <w:p>
      <w:r>
        <w:rPr>
          <w:rFonts w:ascii="Gentium Plus" w:hAnsi="Gentium Plus"/>
          <w:sz w:val="24"/>
        </w:rPr>
        <w:t>Διὸς ἄξιον. τὸν δὲ τράγον ἀπεθέωσαν, καθάπερ καὶ παρὰ τοῖς Ἕλλησι τετιμῆσθαι λέγουσι τὸν Πρίαπον, διὰ τὸ γεννητικὸν μόριον· τὸ μὲν γὰρ ζῷον εἶναι τοῦτο κατωφερέστατον πρὸς τὰς συνουσίας, τὸ δὲ</w:t>
      </w:r>
    </w:p>
    <w:p>
      <w:r>
        <w:rPr>
          <w:rFonts w:ascii="Courier New" w:hAnsi="Courier New"/>
          <w:color w:val="555555"/>
          <w:sz w:val="20"/>
        </w:rPr>
        <w:t>[5]</w:t>
      </w:r>
    </w:p>
    <w:p>
      <w:r>
        <w:rPr>
          <w:rFonts w:ascii="Gentium Plus" w:hAnsi="Gentium Plus"/>
          <w:sz w:val="24"/>
        </w:rPr>
        <w:t>μόριον τοῦ σώματος τὸ τῆς γενέσεως αἴτιον τιμᾶσθαι προσηκόντως, ὡς ἂν ὑπάρχον ἀρχέγονον τῆς τῶν</w:t>
      </w:r>
    </w:p>
    <w:p>
      <w:r>
        <w:rPr>
          <w:rFonts w:ascii="Courier New" w:hAnsi="Courier New"/>
          <w:color w:val="555555"/>
          <w:sz w:val="20"/>
        </w:rPr>
        <w:t>[1 . 88 . 2]</w:t>
      </w:r>
    </w:p>
    <w:p>
      <w:r>
        <w:rPr>
          <w:rFonts w:ascii="Gentium Plus" w:hAnsi="Gentium Plus"/>
          <w:sz w:val="24"/>
        </w:rPr>
        <w:t>ζῴων φύσεως. καθόλου δὲ τὸ αἰδοῖον οὐκ Αἰγυ‐ πτίους μόνον, ἀλλὰ καὶ τῶν ἄλλων οὐκ ὀλίγους καθιερωκέναι κατὰ τὰς τελετάς, ὡς αἴτιον τῆς τῶν ζῴων γενέσεως· τούς τε ἱερεῖς τοὺς παραλαβόντας</w:t>
      </w:r>
    </w:p>
    <w:p>
      <w:r>
        <w:rPr>
          <w:rFonts w:ascii="Courier New" w:hAnsi="Courier New"/>
          <w:color w:val="555555"/>
          <w:sz w:val="20"/>
        </w:rPr>
        <w:t>[5]</w:t>
      </w:r>
    </w:p>
    <w:p>
      <w:r>
        <w:rPr>
          <w:rFonts w:ascii="Gentium Plus" w:hAnsi="Gentium Plus"/>
          <w:sz w:val="24"/>
        </w:rPr>
        <w:t>τὰς πατρικὰς ἱερωσύνας κατ’ Αἴγυπτον τούτῳ τῷ</w:t>
      </w:r>
    </w:p>
    <w:p>
      <w:r>
        <w:rPr>
          <w:rFonts w:ascii="Courier New" w:hAnsi="Courier New"/>
          <w:color w:val="555555"/>
          <w:sz w:val="20"/>
        </w:rPr>
        <w:t>[1 . 88 . 3]</w:t>
      </w:r>
    </w:p>
    <w:p>
      <w:r>
        <w:rPr>
          <w:rFonts w:ascii="Gentium Plus" w:hAnsi="Gentium Plus"/>
          <w:sz w:val="24"/>
        </w:rPr>
        <w:t>θεῷ πρῶτον μυεῖσθαι. καὶ τοὺς Πᾶνας δὲ καὶ τοὺς Σατύρους φασὶν ἕνεκα τῆς αὐτῆς αἰτίας τιμᾶσθαι παρ’ ἀνθρώποις· διὸ καὶ τὰς εἰκόνας αὐτῶν ἀνατι‐</w:t>
      </w:r>
    </w:p>
    <w:p>
      <w:r>
        <w:rPr>
          <w:rFonts w:ascii="Courier New" w:hAnsi="Courier New"/>
          <w:color w:val="555555"/>
          <w:sz w:val="20"/>
        </w:rPr>
        <w:t>[5]</w:t>
      </w:r>
    </w:p>
    <w:p>
      <w:r>
        <w:rPr>
          <w:rFonts w:ascii="Gentium Plus" w:hAnsi="Gentium Plus"/>
          <w:sz w:val="24"/>
        </w:rPr>
        <w:t>τῇ τοῦ τράγου φύσει παραπλησίας· τὸ γὰρ ζῷον τοῦτο παραδεδόσθαι πρὸς τὰς συνουσίας ὑπάρχειν ἐνεργέστατον· ἐκείνοις οὖν διὰ ταύτης τῆς ἐμφάσεως χάριν ἀποδιδόναι περὶ τῆς πολυτεκνίας τῆς ἑαυτῶν.</w:t>
      </w:r>
    </w:p>
    <w:p>
      <w:r>
        <w:rPr>
          <w:rFonts w:ascii="Courier New" w:hAnsi="Courier New"/>
          <w:color w:val="555555"/>
          <w:sz w:val="20"/>
        </w:rPr>
        <w:t>[1 . 88 . 4]</w:t>
      </w:r>
    </w:p>
    <w:p>
      <w:r>
        <w:rPr>
          <w:rFonts w:ascii="Gentium Plus" w:hAnsi="Gentium Plus"/>
          <w:sz w:val="24"/>
        </w:rPr>
        <w:t>τοὺς δὲ ταύρους τοὺς ἱερούς, λέγω δὲ τόν τε Ἆπιν καὶ τὸν Μνεῦιν, τιμᾶσθαι παραπλησίως τοῖς θεοῖς, Ὀσίριδος καταδείξαντος, ἅμα μὲν διὰ τὴν τῆς γεωρ‐ γίας χρείαν, ἅμα δὲ καὶ διὰ τὸ τῶν εὑρόντων τοὺς</w:t>
      </w:r>
    </w:p>
    <w:p>
      <w:r>
        <w:rPr>
          <w:rFonts w:ascii="Courier New" w:hAnsi="Courier New"/>
          <w:color w:val="555555"/>
          <w:sz w:val="20"/>
        </w:rPr>
        <w:t>[5]</w:t>
      </w:r>
    </w:p>
    <w:p>
      <w:r>
        <w:rPr>
          <w:rFonts w:ascii="Gentium Plus" w:hAnsi="Gentium Plus"/>
          <w:sz w:val="24"/>
        </w:rPr>
        <w:t>καρποὺς τὴν δόξαν ταῖς τούτων ἐργασίαις παραδό‐ σιμον γεγονέναι τοῖς μεταγενεστέροις εἰς ἅπαντα τὸν αἰῶνα. τοὺς δὲ πυρροὺς βοῦς συγχωρηθῆναι θύειν διὰ τὸ δοκεῖν τοιοῦτον τῷ χρώματι γεγονέ‐ ναι Τυφῶνα τὸν ἐπιβουλεύσαντα μὲν Ὀσίριδι, τυ‐</w:t>
      </w:r>
    </w:p>
    <w:p>
      <w:r>
        <w:rPr>
          <w:rFonts w:ascii="Courier New" w:hAnsi="Courier New"/>
          <w:color w:val="555555"/>
          <w:sz w:val="20"/>
        </w:rPr>
        <w:t>[10]</w:t>
      </w:r>
    </w:p>
    <w:p>
      <w:r>
        <w:rPr>
          <w:rFonts w:ascii="Gentium Plus" w:hAnsi="Gentium Plus"/>
          <w:sz w:val="24"/>
        </w:rPr>
        <w:t>χόντα δὲ τιμωρίας ὑπὸ τῆς Ἴσιδος διὰ τὸν τἀνδρὸς</w:t>
      </w:r>
    </w:p>
    <w:p>
      <w:r>
        <w:rPr>
          <w:rFonts w:ascii="Courier New" w:hAnsi="Courier New"/>
          <w:color w:val="555555"/>
          <w:sz w:val="20"/>
        </w:rPr>
        <w:t>[1 . 88 . 5]</w:t>
      </w:r>
    </w:p>
    <w:p>
      <w:r>
        <w:rPr>
          <w:rFonts w:ascii="Gentium Plus" w:hAnsi="Gentium Plus"/>
          <w:sz w:val="24"/>
        </w:rPr>
        <w:t>φόνον. καὶ τῶν ἀνθρώπων δὲ τοὺς ὁμοχρωμάτους τῷ Τυφῶνι τὸ παλαιὸν ὑπὸ τῶν βασιλέων φασὶ θύεσθαι πρὸς τῷ τάφῳ τῷ Ὀσίριδος· τῶν μὲν οὖν Αἰγυπτίων ὀλίγους τινὰς εὑρίσκεσθαι πυρρούς, τῶν</w:t>
      </w:r>
    </w:p>
    <w:p>
      <w:r>
        <w:rPr>
          <w:rFonts w:ascii="Courier New" w:hAnsi="Courier New"/>
          <w:color w:val="555555"/>
          <w:sz w:val="20"/>
        </w:rPr>
        <w:t>[5]</w:t>
      </w:r>
    </w:p>
    <w:p>
      <w:r>
        <w:rPr>
          <w:rFonts w:ascii="Gentium Plus" w:hAnsi="Gentium Plus"/>
          <w:sz w:val="24"/>
        </w:rPr>
        <w:t>δὲ ξένων τοὺς πλείους· διὸ καὶ περὶ τῆς Βουσίριδος ξενοκτονίας παρὰ τοῖς Ἕλλησιν ἐνισχῦσαι τὸν μῦ‐ θον, οὐ τοῦ βασιλέως ὀνομαζομένου Βουσίριδος, ἀλλὰ τοῦ Ὀσίριδος τάφου ταύτην ἔχοντος τὴν προσ‐</w:t>
      </w:r>
    </w:p>
    <w:p>
      <w:r>
        <w:rPr>
          <w:rFonts w:ascii="Courier New" w:hAnsi="Courier New"/>
          <w:color w:val="555555"/>
          <w:sz w:val="20"/>
        </w:rPr>
        <w:t>[1 . 88 . 6]</w:t>
      </w:r>
    </w:p>
    <w:p>
      <w:r>
        <w:rPr>
          <w:rFonts w:ascii="Gentium Plus" w:hAnsi="Gentium Plus"/>
          <w:sz w:val="24"/>
        </w:rPr>
        <w:t>ηγορίαν κατὰ τὴν τῶν ἐγχωρίων διάλεκτον. τοὺς δὲ λύκους τιμᾶσθαι λέγουσι διὰ τὴν πρὸς τοὺς κύ‐ νας τῆς φύσεως ὁμοιότητα· βραχὺ γὰρ διαλάττον‐ τας αὐτοὺς ταῖς φύσεσι ταῖς ἐπιμιξίαις ζωογονεῖν ἐξ</w:t>
      </w:r>
    </w:p>
    <w:p>
      <w:r>
        <w:rPr>
          <w:rFonts w:ascii="Courier New" w:hAnsi="Courier New"/>
          <w:color w:val="555555"/>
          <w:sz w:val="20"/>
        </w:rPr>
        <w:t>[5]</w:t>
      </w:r>
    </w:p>
    <w:p>
      <w:r>
        <w:rPr>
          <w:rFonts w:ascii="Gentium Plus" w:hAnsi="Gentium Plus"/>
          <w:sz w:val="24"/>
        </w:rPr>
        <w:t>ἀλλήλων. φέρουσι δ’ Αἰγύπτιοι καὶ ἄλλην αἰτίαν τῆς τοῦ ζῴου τούτου τιμῆς μυθικωτέραν· τὸ γὰρ παλαιόν φασι τῆς Ἴσιδος μετὰ τοῦ παιδὸς Ὥρου μελλούσης διαγωνίζεσθαι πρὸς Τυφῶνα παραγενέ‐ σθαι βοηθὸν ἐξ ᾅδου τὸν Ὄσιριν τῷ τέκνῳ καὶ τῇ</w:t>
      </w:r>
    </w:p>
    <w:p>
      <w:r>
        <w:rPr>
          <w:rFonts w:ascii="Courier New" w:hAnsi="Courier New"/>
          <w:color w:val="555555"/>
          <w:sz w:val="20"/>
        </w:rPr>
        <w:t>[10]</w:t>
      </w:r>
    </w:p>
    <w:p>
      <w:r>
        <w:rPr>
          <w:rFonts w:ascii="Gentium Plus" w:hAnsi="Gentium Plus"/>
          <w:sz w:val="24"/>
        </w:rPr>
        <w:t>γυναικὶ λύκῳ τὴν ὄψιν ὁμοιωθέντα· ἀναιρεθέντος οὖν τοῦ Τυφῶνος τοὺς κρατήσαντας καταδεῖξαι τι‐ μᾶν τὸ ζῷον οὗ τῆς ὄψεως ἐπιφανείσης τὸ νικᾶν</w:t>
      </w:r>
    </w:p>
    <w:p>
      <w:r>
        <w:rPr>
          <w:rFonts w:ascii="Courier New" w:hAnsi="Courier New"/>
          <w:color w:val="555555"/>
          <w:sz w:val="20"/>
        </w:rPr>
        <w:t>[1 . 88 . 7]</w:t>
      </w:r>
    </w:p>
    <w:p>
      <w:r>
        <w:rPr>
          <w:rFonts w:ascii="Gentium Plus" w:hAnsi="Gentium Plus"/>
          <w:sz w:val="24"/>
        </w:rPr>
        <w:t>ἐπηκολούθησεν. ἔνιοι δὲ λέγουσι, τῶν Αἰθιόπων στρατευσάντων ἐπὶ τὴν Αἴγυπτον, ἀθροισθείσας παμπληθεῖς ἀγέλας λύκων ἐκδιῶξαι τοὺς ἐπελθόν‐ τας ἐκ τῆς χώρας ὑπὲρ πόλιν τὴν ὀνομαζομένην Ἐλε‐</w:t>
      </w:r>
    </w:p>
    <w:p>
      <w:r>
        <w:rPr>
          <w:rFonts w:ascii="Courier New" w:hAnsi="Courier New"/>
          <w:color w:val="555555"/>
          <w:sz w:val="20"/>
        </w:rPr>
        <w:t>[5]</w:t>
      </w:r>
    </w:p>
    <w:p>
      <w:r>
        <w:rPr>
          <w:rFonts w:ascii="Gentium Plus" w:hAnsi="Gentium Plus"/>
          <w:sz w:val="24"/>
        </w:rPr>
        <w:t>φαντίνην· διὸ καὶ τόν τε νομὸν ἐκεῖνον Λυκοπολί‐ την ὀνομασθῆναι καὶ τὰ ζῷα τὰ προειρημένα τυχεῖν τῆς τιμῆς.</w:t>
      </w:r>
    </w:p>
    <w:p>
      <w:r>
        <w:rPr>
          <w:rFonts w:ascii="Courier New" w:hAnsi="Courier New"/>
          <w:color w:val="555555"/>
          <w:sz w:val="20"/>
        </w:rPr>
        <w:t>[1 . 89 . 1]</w:t>
      </w:r>
    </w:p>
    <w:p>
      <w:r>
        <w:rPr>
          <w:rFonts w:ascii="Gentium Plus" w:hAnsi="Gentium Plus"/>
          <w:sz w:val="24"/>
        </w:rPr>
        <w:t>Λείπεται δ’ ἡμῖν εἰπεῖν περὶ τῆς τῶν κροκοδεί‐ λων ἀποθεώσεως, ὑπὲρ ἧς οἱ πλεῖστοι διαποροῦσι πῶς τῶν θηρίων τούτων σαρκοφαγούντων τοὺς ἀν‐ θρώπους ἐνομοθετήθη τιμᾶν ἴσα θεοῖς τοὺς τὰ δει‐</w:t>
      </w:r>
    </w:p>
    <w:p>
      <w:r>
        <w:rPr>
          <w:rFonts w:ascii="Courier New" w:hAnsi="Courier New"/>
          <w:color w:val="555555"/>
          <w:sz w:val="20"/>
        </w:rPr>
        <w:t>[1 . 89 . 2]</w:t>
      </w:r>
    </w:p>
    <w:p>
      <w:r>
        <w:rPr>
          <w:rFonts w:ascii="Gentium Plus" w:hAnsi="Gentium Plus"/>
          <w:sz w:val="24"/>
        </w:rPr>
        <w:t>νότατα διατιθέντας. φασὶν οὖν τῆς χώρας τὴν ὀχυ‐ ρότητα παρέχεσθαι μὴ μόνον τὸν ποταμόν, ἀλλὰ καὶ πολὺ μᾶλλον τοὺς ἐν αὐτῷ κροκοδείλους· διὸ καὶ τοὺς λῃστὰς τούς τε ἀπὸ τῆς Ἀραβίας καὶ Λιβύης</w:t>
      </w:r>
    </w:p>
    <w:p>
      <w:r>
        <w:rPr>
          <w:rFonts w:ascii="Courier New" w:hAnsi="Courier New"/>
          <w:color w:val="555555"/>
          <w:sz w:val="20"/>
        </w:rPr>
        <w:t>[5]</w:t>
      </w:r>
    </w:p>
    <w:p>
      <w:r>
        <w:rPr>
          <w:rFonts w:ascii="Gentium Plus" w:hAnsi="Gentium Plus"/>
          <w:sz w:val="24"/>
        </w:rPr>
        <w:t>μὴ τολμᾶν διανήχεσθαι τὸν Νεῖλον, φοβουμένους τὸ πλῆθος τῶν θηρίων· τοῦτο δ’ οὐκ ἄν ποτε γε‐ νέσθαι πολεμουμένων τῶν ζῴων καὶ διὰ τῶν σα‐</w:t>
      </w:r>
    </w:p>
    <w:p>
      <w:r>
        <w:rPr>
          <w:rFonts w:ascii="Courier New" w:hAnsi="Courier New"/>
          <w:color w:val="555555"/>
          <w:sz w:val="20"/>
        </w:rPr>
        <w:t>[1 . 89 . 3]</w:t>
      </w:r>
    </w:p>
    <w:p>
      <w:r>
        <w:rPr>
          <w:rFonts w:ascii="Gentium Plus" w:hAnsi="Gentium Plus"/>
          <w:sz w:val="24"/>
        </w:rPr>
        <w:t>γηνευόντων ἄρδην ἀναιρεθέντων. ἔστι δὲ καὶ ἄλ‐ λος λόγος ἱστορούμενος περὶ τῶν θηρίων τούτων.</w:t>
      </w:r>
    </w:p>
    <w:p>
      <w:r>
        <w:rPr>
          <w:rFonts w:ascii="Courier New" w:hAnsi="Courier New"/>
          <w:color w:val="555555"/>
          <w:sz w:val="20"/>
        </w:rPr>
        <w:t>[5]</w:t>
      </w:r>
    </w:p>
    <w:p>
      <w:r>
        <w:rPr>
          <w:rFonts w:ascii="Gentium Plus" w:hAnsi="Gentium Plus"/>
          <w:sz w:val="24"/>
        </w:rPr>
        <w:t>κυνῶν καταφυγεῖν εἰς τὴν Μοίριδος καλουμένην λίμνην, ἔπειθ’ ὑπὸ κροκοδείλου παραδόξως ἀναλη‐ φθέντα εἰς τὸ πέραν ἀπενεχθῆναι. τῆς δὲ σωτη‐ ρίας χάριν ἀποδιδόναι βουλόμενον τῷ ζῴῳ πόλιν κτίσαι πλησίον ὀνομάσαντα Κροκοδείλων· καταδεῖ‐</w:t>
      </w:r>
    </w:p>
    <w:p>
      <w:r>
        <w:rPr>
          <w:rFonts w:ascii="Courier New" w:hAnsi="Courier New"/>
          <w:color w:val="555555"/>
          <w:sz w:val="20"/>
        </w:rPr>
        <w:t>[10]</w:t>
      </w:r>
    </w:p>
    <w:p>
      <w:r>
        <w:rPr>
          <w:rFonts w:ascii="Gentium Plus" w:hAnsi="Gentium Plus"/>
          <w:sz w:val="24"/>
        </w:rPr>
        <w:t>ξαι δὲ καὶ τοῖς ἐγχωρίοις ὡς θεοὺς τιμᾶν ταῦτα τὰ ζῷα καὶ τὴν λίμνην αὐτοῖς εἰς τροφὴν ἀναθεῖναι· ἐνταῦθα δὲ καὶ τὸν τάφον ἑαυτῷ κατασκευάσαι πυ‐ ραμίδα τετράπλευρον ἐπιστήσαντα, καὶ τὸν θαυμα‐ ζόμενον παρὰ πολλοῖς λαβύρινθον οἰκοδομῆσαι.</w:t>
      </w:r>
    </w:p>
    <w:p>
      <w:r>
        <w:rPr>
          <w:rFonts w:ascii="Courier New" w:hAnsi="Courier New"/>
          <w:color w:val="555555"/>
          <w:sz w:val="20"/>
        </w:rPr>
        <w:t>[1 . 89 . 4]</w:t>
      </w:r>
    </w:p>
    <w:p>
      <w:r>
        <w:rPr>
          <w:rFonts w:ascii="Gentium Plus" w:hAnsi="Gentium Plus"/>
          <w:sz w:val="24"/>
        </w:rPr>
        <w:t>Παραπλήσια δὲ καὶ περὶ τῶν ἄλλων λέγουσιν, ὑπὲρ ὧν τὰ καθ’ ἕκαστον μακρὸν ἂν εἴη γράφειν. ὅτι γὰρ τῆς ὠφελείας ἕνεκα τῆς εἰς τὸν βίον οὕτως ἑαυτοὺς εἰθίκασι, φανερὸν εἶναι πᾶσιν ἐκ τοῦ πολλὰ</w:t>
      </w:r>
    </w:p>
    <w:p>
      <w:r>
        <w:rPr>
          <w:rFonts w:ascii="Courier New" w:hAnsi="Courier New"/>
          <w:color w:val="555555"/>
          <w:sz w:val="20"/>
        </w:rPr>
        <w:t>[5]</w:t>
      </w:r>
    </w:p>
    <w:p>
      <w:r>
        <w:rPr>
          <w:rFonts w:ascii="Gentium Plus" w:hAnsi="Gentium Plus"/>
          <w:sz w:val="24"/>
        </w:rPr>
        <w:t>τῶν ἐδωδίμων παρ’ αὐτοῖς ἐνίους μὴ προσφέρεσθαι. τινὰς μὲν γὰρ φακῶν, τινὰς δὲ κυάμων, ἐνίους δὲ τυρῶν ἢ κρομμύων ἤ τινων ἄλλων βρωμάτων τὸ παράπαν μὴ γεύεσθαι, πολλῶν ὑπαρχόντων κατὰ τὴν Αἴγυπτον, δῆλον ποιοῦντας διότι διδακτέον ἐστὶν</w:t>
      </w:r>
    </w:p>
    <w:p>
      <w:r>
        <w:rPr>
          <w:rFonts w:ascii="Courier New" w:hAnsi="Courier New"/>
          <w:color w:val="555555"/>
          <w:sz w:val="20"/>
        </w:rPr>
        <w:t>[10]</w:t>
      </w:r>
    </w:p>
    <w:p>
      <w:r>
        <w:rPr>
          <w:rFonts w:ascii="Gentium Plus" w:hAnsi="Gentium Plus"/>
          <w:sz w:val="24"/>
        </w:rPr>
        <w:t>ἑαυτοὺς τῶν χρησίμων ἀπέχεσθαι, καὶ διότι πάντων πάντα ἐσθιόντων οὐδὲν ἂν ἐξήρκεσε τῶν ἀναλισκο‐</w:t>
      </w:r>
    </w:p>
    <w:p>
      <w:r>
        <w:rPr>
          <w:rFonts w:ascii="Courier New" w:hAnsi="Courier New"/>
          <w:color w:val="555555"/>
          <w:sz w:val="20"/>
        </w:rPr>
        <w:t>[1 . 89 . 5]</w:t>
      </w:r>
    </w:p>
    <w:p>
      <w:r>
        <w:rPr>
          <w:rFonts w:ascii="Gentium Plus" w:hAnsi="Gentium Plus"/>
          <w:sz w:val="24"/>
        </w:rPr>
        <w:t>μένων. καὶ ἑτέρας δ’ αἰτίας φέροντές τινές φασιν ἐπὶ τῶν παλαιῶν βασιλέων πολλάκις ἀφισταμένου τοῦ πλήθους καὶ συμφρονοῦντος κατὰ τῶν ἡγου‐</w:t>
      </w:r>
    </w:p>
    <w:p>
      <w:r>
        <w:rPr>
          <w:rFonts w:ascii="Courier New" w:hAnsi="Courier New"/>
          <w:color w:val="555555"/>
          <w:sz w:val="20"/>
        </w:rPr>
        <w:t>[5]</w:t>
      </w:r>
    </w:p>
    <w:p>
      <w:r>
        <w:rPr>
          <w:rFonts w:ascii="Gentium Plus" w:hAnsi="Gentium Plus"/>
          <w:sz w:val="24"/>
        </w:rPr>
        <w:t>ελέσθαι μὲν τὴν χώραν εἰς πλείω μέρη, καθ’ ἕκα‐ στον δ’ αὐτῶν καταδεῖξαι τοῖς ἐγχωρίοις σέβεσθαί τι ζῷον ἢ τροφῆς τινος μὴ γεύεσθαι, ὅπως ἑκά‐ στων τὸ μὲν παρ’ αὐτοῖς τιμώμενον σεβομένων, τῶν δὲ παρὰ τοῖς ἄλλοις ἀφιερωμένων καταφρο‐</w:t>
      </w:r>
    </w:p>
    <w:p>
      <w:r>
        <w:rPr>
          <w:rFonts w:ascii="Courier New" w:hAnsi="Courier New"/>
          <w:color w:val="555555"/>
          <w:sz w:val="20"/>
        </w:rPr>
        <w:t>[10]</w:t>
      </w:r>
    </w:p>
    <w:p>
      <w:r>
        <w:rPr>
          <w:rFonts w:ascii="Gentium Plus" w:hAnsi="Gentium Plus"/>
          <w:sz w:val="24"/>
        </w:rPr>
        <w:t>νούντων, μηδέποτε ὁμονοῆσαι δύνωνται πάντες οἱ</w:t>
      </w:r>
    </w:p>
    <w:p>
      <w:r>
        <w:rPr>
          <w:rFonts w:ascii="Courier New" w:hAnsi="Courier New"/>
          <w:color w:val="555555"/>
          <w:sz w:val="20"/>
        </w:rPr>
        <w:t>[1 . 89 . 6]</w:t>
      </w:r>
    </w:p>
    <w:p>
      <w:r>
        <w:rPr>
          <w:rFonts w:ascii="Gentium Plus" w:hAnsi="Gentium Plus"/>
          <w:sz w:val="24"/>
        </w:rPr>
        <w:t>κατ’ Αἴγυπτον. καὶ τοῦτο ἐκ τῶν ἀποτελεσμάτων φανερὸν εἶναι· πάντας γὰρ τοὺς πλησιοχώρους πρὸς ἀλλήλους διαφέρεσθαι, προσκόπτοντας ταῖς εἰς τὰ προειρημένα παρανομίαις.</w:t>
      </w:r>
    </w:p>
    <w:p>
      <w:r>
        <w:rPr>
          <w:rFonts w:ascii="Courier New" w:hAnsi="Courier New"/>
          <w:color w:val="555555"/>
          <w:sz w:val="20"/>
        </w:rPr>
        <w:t>[1 . 90 . 1]</w:t>
      </w:r>
    </w:p>
    <w:p>
      <w:r>
        <w:rPr>
          <w:rFonts w:ascii="Gentium Plus" w:hAnsi="Gentium Plus"/>
          <w:sz w:val="24"/>
        </w:rPr>
        <w:t>Φέρουσι δὲ καί τινες τοιαύτην αἰτίαν τῆς τῶν ζῴων ἀφιερώσεως. συναγομένων γὰρ ἐν ἀρχῇ τῶν ἀνθρώπων ἐκ τοῦ θηριώδους βίου, τὸ μὲν πρῶτον ἀλλήλους κατεσθίειν καὶ πολεμεῖν, ἀεὶ τοῦ πλέον</w:t>
      </w:r>
    </w:p>
    <w:p>
      <w:r>
        <w:rPr>
          <w:rFonts w:ascii="Courier New" w:hAnsi="Courier New"/>
          <w:color w:val="555555"/>
          <w:sz w:val="20"/>
        </w:rPr>
        <w:t>[5]</w:t>
      </w:r>
    </w:p>
    <w:p>
      <w:r>
        <w:rPr>
          <w:rFonts w:ascii="Gentium Plus" w:hAnsi="Gentium Plus"/>
          <w:sz w:val="24"/>
        </w:rPr>
        <w:t>δυναμένου τὸν ἀσθενέστερον κατισχύοντος· μετὰ δὲ ταῦτα τοὺς τῇ ῥώμῃ λειπομένους ὑπὸ τοῦ συμ‐ φέροντος διδαχθέντας ἀθροίζεσθαι καὶ ποιῆσαι ση‐ μεῖον ἑαυτοῖς ἐκ τῶν ὕστερον καθιερωθέντων ζῴων· πρὸς δὲ τοῦτο τὸ σημεῖον τῶν ἀεὶ δεδιότων συν‐</w:t>
      </w:r>
    </w:p>
    <w:p>
      <w:r>
        <w:rPr>
          <w:rFonts w:ascii="Courier New" w:hAnsi="Courier New"/>
          <w:color w:val="555555"/>
          <w:sz w:val="20"/>
        </w:rPr>
        <w:t>[10]</w:t>
      </w:r>
    </w:p>
    <w:p>
      <w:r>
        <w:rPr>
          <w:rFonts w:ascii="Gentium Plus" w:hAnsi="Gentium Plus"/>
          <w:sz w:val="24"/>
        </w:rPr>
        <w:t>τρεχόντων, οὐκ εὐκαταφρόνητον τοῖς ἐπιτιθεμένοις</w:t>
      </w:r>
    </w:p>
    <w:p>
      <w:r>
        <w:rPr>
          <w:rFonts w:ascii="Courier New" w:hAnsi="Courier New"/>
          <w:color w:val="555555"/>
          <w:sz w:val="20"/>
        </w:rPr>
        <w:t>[1 . 90 . 2]</w:t>
      </w:r>
    </w:p>
    <w:p>
      <w:r>
        <w:rPr>
          <w:rFonts w:ascii="Gentium Plus" w:hAnsi="Gentium Plus"/>
          <w:sz w:val="24"/>
        </w:rPr>
        <w:t>γίνεσθαι τὸ σύστημα· τὸ δ’ αὐτὸ καὶ τῶν ἄλλων ποιούντων διαστῆναι μὲν τὰ πλήθη κατὰ συστή‐ ματα, τὸ δὲ ζῷον τὸ τῆς ἀσφαλείας ἑκάστοις γενό‐ μενον αἴτιον τιμῶν τυχεῖν ἰσοθέων, ὡς τὰ μέγιστ’</w:t>
      </w:r>
    </w:p>
    <w:p>
      <w:r>
        <w:rPr>
          <w:rFonts w:ascii="Courier New" w:hAnsi="Courier New"/>
          <w:color w:val="555555"/>
          <w:sz w:val="20"/>
        </w:rPr>
        <w:t>[5]</w:t>
      </w:r>
    </w:p>
    <w:p>
      <w:r>
        <w:rPr>
          <w:rFonts w:ascii="Gentium Plus" w:hAnsi="Gentium Plus"/>
          <w:sz w:val="24"/>
        </w:rPr>
        <w:t>εὐηργετηκός· διόπερ ἄχρι τῶν νῦν χρόνων τὰ τῶν Αἰγυπτίων ἔθνη διεστηκότα τιμᾶν τὰ παρ’ ἑαυτοῖς ἐξ ἀρχῆς τῶν ζῴων καθιερωθέντα. καθόλου δέ</w:t>
      </w:r>
    </w:p>
    <w:p>
      <w:r>
        <w:rPr>
          <w:rFonts w:ascii="Courier New" w:hAnsi="Courier New"/>
          <w:color w:val="555555"/>
          <w:sz w:val="20"/>
        </w:rPr>
        <w:t>[10]</w:t>
      </w:r>
    </w:p>
    <w:p>
      <w:r>
        <w:rPr>
          <w:rFonts w:ascii="Gentium Plus" w:hAnsi="Gentium Plus"/>
          <w:sz w:val="24"/>
        </w:rPr>
        <w:t>τοῦν, νομίζοντας μεγίστην ἐπικουρίαν εἶναι τῷ βίῳ τὴν ἀμοιβὴν τῆς πρὸς τοὺς εὐεργέτας χάριτος· δῆ‐ λον γὰρ εἶναι διότι πάντες πρὸς εὐεργεσίαν ὁρμή‐ σουσι τούτων μάλιστα παρ’ οἷς ἂν ὁρῶσι κάλλιστα</w:t>
      </w:r>
    </w:p>
    <w:p>
      <w:r>
        <w:rPr>
          <w:rFonts w:ascii="Courier New" w:hAnsi="Courier New"/>
          <w:color w:val="555555"/>
          <w:sz w:val="20"/>
        </w:rPr>
        <w:t>[1 . 90 . 3]</w:t>
      </w:r>
    </w:p>
    <w:p>
      <w:r>
        <w:rPr>
          <w:rFonts w:ascii="Gentium Plus" w:hAnsi="Gentium Plus"/>
          <w:sz w:val="24"/>
        </w:rPr>
        <w:t>θησαυρισθησομένας τὰς χάριτας. διὰ δὲ τὰς αὐτὰς αἰτίας δοκοῦσιν Αἰγύπτιοι τοὺς ἑαυτῶν βασιλεῖς προσκυνεῖν τε καὶ τιμᾶν ὡς πρὸς ἀλήθειαν ὄντας θεούς, ἅμα μὲν οὐκ ἄνευ δαιμονίου τινὸς προνοίας</w:t>
      </w:r>
    </w:p>
    <w:p>
      <w:r>
        <w:rPr>
          <w:rFonts w:ascii="Courier New" w:hAnsi="Courier New"/>
          <w:color w:val="555555"/>
          <w:sz w:val="20"/>
        </w:rPr>
        <w:t>[5]</w:t>
      </w:r>
    </w:p>
    <w:p>
      <w:r>
        <w:rPr>
          <w:rFonts w:ascii="Gentium Plus" w:hAnsi="Gentium Plus"/>
          <w:sz w:val="24"/>
        </w:rPr>
        <w:t>νομίζοντες αὐτοὺς τετευχέναι τῆς τῶν ὅλων ἐξου‐ σίας, ἅμα δὲ τοὺς βουλομένους τε καὶ δυναμένους τὰ μέγιστ’ εὐεργετεῖν ἡγούμενοι θείας μετέχειν φύ‐</w:t>
      </w:r>
    </w:p>
    <w:p>
      <w:r>
        <w:rPr>
          <w:rFonts w:ascii="Courier New" w:hAnsi="Courier New"/>
          <w:color w:val="555555"/>
          <w:sz w:val="20"/>
        </w:rPr>
        <w:t>[1 . 90 . 4]</w:t>
      </w:r>
    </w:p>
    <w:p>
      <w:r>
        <w:rPr>
          <w:rFonts w:ascii="Gentium Plus" w:hAnsi="Gentium Plus"/>
          <w:sz w:val="24"/>
        </w:rPr>
        <w:t>σεως. περὶ μὲν οὖν τῶν ἀφιερωμένων ζῴων εἰ καὶ πεπλεονάκαμεν, ἀλλ’ οὖν γε τὰ μάλιστα θαυ‐ μαζόμενα τῶν παρ’ Αἰγυπτίοις νόμιμα διευκρινή‐ καμεν.</w:t>
      </w:r>
    </w:p>
    <w:p>
      <w:r>
        <w:rPr>
          <w:rFonts w:ascii="Courier New" w:hAnsi="Courier New"/>
          <w:color w:val="555555"/>
          <w:sz w:val="20"/>
        </w:rPr>
        <w:t>[1 . 91 . 1]</w:t>
      </w:r>
    </w:p>
    <w:p>
      <w:r>
        <w:rPr>
          <w:rFonts w:ascii="Gentium Plus" w:hAnsi="Gentium Plus"/>
          <w:sz w:val="24"/>
        </w:rPr>
        <w:t>Οὐχ ἥκιστα δ’ ἄν τις πυθόμενος τὰ περὶ τοὺς τετελευτηκότας νόμιμα τῶν Αἰγυπτίων θαυμάσαι τὴν ἰδιότητα τῶν ἐθῶν. ὅταν γάρ τις ἀποθάνῃ παρ’ αὐτοῖς, οἱ μὲν συγγενεῖς καὶ φίλοι πάντες κατα‐</w:t>
      </w:r>
    </w:p>
    <w:p>
      <w:r>
        <w:rPr>
          <w:rFonts w:ascii="Courier New" w:hAnsi="Courier New"/>
          <w:color w:val="555555"/>
          <w:sz w:val="20"/>
        </w:rPr>
        <w:t>[5]</w:t>
      </w:r>
    </w:p>
    <w:p>
      <w:r>
        <w:rPr>
          <w:rFonts w:ascii="Gentium Plus" w:hAnsi="Gentium Plus"/>
          <w:sz w:val="24"/>
        </w:rPr>
        <w:t>πλαττόμενοι πηλῷ τὰς κεφαλὰς περιέρχονται τὴν πόλιν θρηνοῦντες, ἕως ἂν ταφῆς τύχῃ τὸ σῶμα. οὐ μὴν οὔτε λουτρῶν οὔτε οἴνου οὔτε τῆς ἄλλης τρο‐ φῆς ἀξιολόγου μεταλαμβάνουσιν, οὔτε ἐσθῆτας λαμ‐</w:t>
      </w:r>
    </w:p>
    <w:p>
      <w:r>
        <w:rPr>
          <w:rFonts w:ascii="Courier New" w:hAnsi="Courier New"/>
          <w:color w:val="555555"/>
          <w:sz w:val="20"/>
        </w:rPr>
        <w:t>[1 . 91 . 2]</w:t>
      </w:r>
    </w:p>
    <w:p>
      <w:r>
        <w:rPr>
          <w:rFonts w:ascii="Gentium Plus" w:hAnsi="Gentium Plus"/>
          <w:sz w:val="24"/>
        </w:rPr>
        <w:t>πρὰς περιβάλλονται. τῶν δὲ ταφῶν τρεῖς ὑπάρ‐ χουσι τάξεις, ἥ τε πολυτελεστάτη καὶ μέση καὶ τα‐ πεινοτάτη. κατὰ μὲν οὖν τὴν πρώτην ἀναλίσκεσθαί</w:t>
      </w:r>
    </w:p>
    <w:p>
      <w:r>
        <w:rPr>
          <w:rFonts w:ascii="Courier New" w:hAnsi="Courier New"/>
          <w:color w:val="555555"/>
          <w:sz w:val="20"/>
        </w:rPr>
        <w:t>[5]</w:t>
      </w:r>
    </w:p>
    <w:p>
      <w:r>
        <w:rPr>
          <w:rFonts w:ascii="Gentium Plus" w:hAnsi="Gentium Plus"/>
          <w:sz w:val="24"/>
        </w:rPr>
        <w:t>μνᾶς εἴκοσι, κατὰ δὲ τὴν ἐσχάτην παντελῶς ὀλίγον</w:t>
      </w:r>
    </w:p>
    <w:p>
      <w:r>
        <w:rPr>
          <w:rFonts w:ascii="Courier New" w:hAnsi="Courier New"/>
          <w:color w:val="555555"/>
          <w:sz w:val="20"/>
        </w:rPr>
        <w:t>[1 . 91 . 3]</w:t>
      </w:r>
    </w:p>
    <w:p>
      <w:r>
        <w:rPr>
          <w:rFonts w:ascii="Gentium Plus" w:hAnsi="Gentium Plus"/>
          <w:sz w:val="24"/>
        </w:rPr>
        <w:t>τι δαπάνημα γίνεσθαι λέγουσιν. οἱ μὲν οὖν τὰ σώ‐ ματα θεραπεύοντές εἰσι τεχνῖται, τὴν ἐπιστήμην ταύτην ἐκ γένους παρειληφότες· οὗτοι δὲ γραφὴν ἑκάστου τῶν εἰς τὰς ταφὰς δαπανωμένων τοῖς οἰ‐</w:t>
      </w:r>
    </w:p>
    <w:p>
      <w:r>
        <w:rPr>
          <w:rFonts w:ascii="Courier New" w:hAnsi="Courier New"/>
          <w:color w:val="555555"/>
          <w:sz w:val="20"/>
        </w:rPr>
        <w:t>[5]</w:t>
      </w:r>
    </w:p>
    <w:p>
      <w:r>
        <w:rPr>
          <w:rFonts w:ascii="Gentium Plus" w:hAnsi="Gentium Plus"/>
          <w:sz w:val="24"/>
        </w:rPr>
        <w:t>κείοις τῶν τελευτησάντων προσενέγκαντες ἐπερω‐ τῶσι τίνα τρόπον βούλονται τὴν θεραπείαν γενέ‐</w:t>
      </w:r>
    </w:p>
    <w:p>
      <w:r>
        <w:rPr>
          <w:rFonts w:ascii="Courier New" w:hAnsi="Courier New"/>
          <w:color w:val="555555"/>
          <w:sz w:val="20"/>
        </w:rPr>
        <w:t>[1 . 91 . 4]</w:t>
      </w:r>
    </w:p>
    <w:p>
      <w:r>
        <w:rPr>
          <w:rFonts w:ascii="Gentium Plus" w:hAnsi="Gentium Plus"/>
          <w:sz w:val="24"/>
        </w:rPr>
        <w:t>σθαι τοῦ σώματος. διομολογησάμενοι δὲ περὶ πάν‐ των καὶ τὸν νεκρὸν παραλαβόντες, τοῖς τεταγμένοις ἐπὶ τὴν κατειθισμένην ἐπιμέλειαν τὸ σῶμα παρα‐ διδόασι. καὶ πρῶτος μὲν ὁ γραμματεὺς λεγόμενος</w:t>
      </w:r>
    </w:p>
    <w:p>
      <w:r>
        <w:rPr>
          <w:rFonts w:ascii="Courier New" w:hAnsi="Courier New"/>
          <w:color w:val="555555"/>
          <w:sz w:val="20"/>
        </w:rPr>
        <w:t>[5]</w:t>
      </w:r>
    </w:p>
    <w:p>
      <w:r>
        <w:rPr>
          <w:rFonts w:ascii="Gentium Plus" w:hAnsi="Gentium Plus"/>
          <w:sz w:val="24"/>
        </w:rPr>
        <w:t>τεθέντος χαμαὶ τοῦ σώματος ἐπὶ τὴν λαγόνα περι‐ γράφει τὴν εὐώνυμον ὅσον δεῖ διατεμεῖν· ἔπειτα δ’ ὁ λεγόμενος παρασχίστης λίθον ἔχων Αἰθιοπι‐ κὸν καὶ διατεμὼν ὡς ὁ νόμος κελεύει τὴν σάρκα, παραχρῆμα φεύγει δρόμῳ, διωκόντων τῶν συμπαρ‐</w:t>
      </w:r>
    </w:p>
    <w:p>
      <w:r>
        <w:rPr>
          <w:rFonts w:ascii="Courier New" w:hAnsi="Courier New"/>
          <w:color w:val="555555"/>
          <w:sz w:val="20"/>
        </w:rPr>
        <w:t>[10]</w:t>
      </w:r>
    </w:p>
    <w:p>
      <w:r>
        <w:rPr>
          <w:rFonts w:ascii="Gentium Plus" w:hAnsi="Gentium Plus"/>
          <w:sz w:val="24"/>
        </w:rPr>
        <w:t>όντων καὶ λίθοις βαλλόντων, ἔτι δὲ καταρωμένων καὶ καθαπερεὶ τὸ μύσος εἰς ἐκεῖνον τρεπόντων· ὑπο‐ λαμβάνουσι γὰρ μισητὸν εἶναι πάντα τὸν ὁμο‐ φύλῳ σώματι βίαν προσφέροντα καὶ τραύματα ποιοῦντα καὶ καθόλου τι κακὸν ἀπεργαζόμενον.</w:t>
      </w:r>
    </w:p>
    <w:p>
      <w:r>
        <w:rPr>
          <w:rFonts w:ascii="Courier New" w:hAnsi="Courier New"/>
          <w:color w:val="555555"/>
          <w:sz w:val="20"/>
        </w:rPr>
        <w:t>[1 . 91 . 5]</w:t>
      </w:r>
    </w:p>
    <w:p>
      <w:r>
        <w:rPr>
          <w:rFonts w:ascii="Gentium Plus" w:hAnsi="Gentium Plus"/>
          <w:sz w:val="24"/>
        </w:rPr>
        <w:t>οἱ ταριχευταὶ δὲ καλούμενοι πάσης μὲν τιμῆς καὶ πολυωρίας ἀξιοῦνται, τοῖς τε ἱερεῦσι συνόντες καὶ τὰς εἰς ἱερὸν εἰσόδους ἀκωλύτως ὡς καθαροὶ ποι‐ οῦνται· πρὸς δὲ τὴν θεραπείαν τοῦ παρεσχισμένου</w:t>
      </w:r>
    </w:p>
    <w:p>
      <w:r>
        <w:rPr>
          <w:rFonts w:ascii="Courier New" w:hAnsi="Courier New"/>
          <w:color w:val="555555"/>
          <w:sz w:val="20"/>
        </w:rPr>
        <w:t>[5]</w:t>
      </w:r>
    </w:p>
    <w:p>
      <w:r>
        <w:rPr>
          <w:rFonts w:ascii="Gentium Plus" w:hAnsi="Gentium Plus"/>
          <w:sz w:val="24"/>
        </w:rPr>
        <w:t>σώματος ἀθροισθέντων αὐτῶν εἷς καθίησι τὴν χεῖρα διὰ τῆς τοῦ νεκροῦ τομῆς εἰς τὸν θώρακα καὶ πάντα ἐξαιρεῖ χωρὶς νεφρῶν καὶ καρδίας, ἕτερος δὲ κα‐ θαίρει τῶν ἐγκοιλίων ἕκαστον κλύζων οἴνῳ φοινι‐</w:t>
      </w:r>
    </w:p>
    <w:p>
      <w:r>
        <w:rPr>
          <w:rFonts w:ascii="Courier New" w:hAnsi="Courier New"/>
          <w:color w:val="555555"/>
          <w:sz w:val="20"/>
        </w:rPr>
        <w:t>[1 . 91 . 6]</w:t>
      </w:r>
    </w:p>
    <w:p>
      <w:r>
        <w:rPr>
          <w:rFonts w:ascii="Gentium Plus" w:hAnsi="Gentium Plus"/>
          <w:sz w:val="24"/>
        </w:rPr>
        <w:t>κείῳ καὶ θυμιάμασι. καθόλου δὲ πᾶν τὸ σῶμα τὸ μὲν πρῶτον κεδρίᾳ καί τισιν ἄλλοις ἐπιμελείας ἀξι‐ οῦσιν ἐφ’ ἡμέρας πλείους τῶν τριάκοντα, ἔπειτα σμύρνῃ καὶ κιναμώμῳ καὶ τοῖς δυναμένοις μὴ</w:t>
      </w:r>
    </w:p>
    <w:p>
      <w:r>
        <w:rPr>
          <w:rFonts w:ascii="Courier New" w:hAnsi="Courier New"/>
          <w:color w:val="555555"/>
          <w:sz w:val="20"/>
        </w:rPr>
        <w:t>[5]</w:t>
      </w:r>
    </w:p>
    <w:p>
      <w:r>
        <w:rPr>
          <w:rFonts w:ascii="Gentium Plus" w:hAnsi="Gentium Plus"/>
          <w:sz w:val="24"/>
        </w:rPr>
        <w:t>μόνον πολυχρόνιον τήρησιν, ἀλλὰ καὶ τὴν εὐωδίαν παρέχεσθαι· θεραπεύσαντες δὲ παραδιδόασι τοῖς συγ‐ γενέσι τοῦ τετελευτηκότος οὕτως ἕκαστον τῶν τοῦ σώματος μελῶν ἀκέραιον τετηρημένον ὥστε καὶ τὰς ἐπὶ τοῖς βλεφάροις καὶ ταῖς ὀφρύσι τρίχας διαμέ‐</w:t>
      </w:r>
    </w:p>
    <w:p>
      <w:r>
        <w:rPr>
          <w:rFonts w:ascii="Courier New" w:hAnsi="Courier New"/>
          <w:color w:val="555555"/>
          <w:sz w:val="20"/>
        </w:rPr>
        <w:t>[10]</w:t>
      </w:r>
    </w:p>
    <w:p>
      <w:r>
        <w:rPr>
          <w:rFonts w:ascii="Gentium Plus" w:hAnsi="Gentium Plus"/>
          <w:sz w:val="24"/>
        </w:rPr>
        <w:t>νειν καὶ τὴν ὅλην πρόσοψιν τοῦ σώματος ἀπαράλ‐ λακτον εἶναι καὶ τὸν τῆς μορφῆς τύπον γνωρίζε‐</w:t>
      </w:r>
    </w:p>
    <w:p>
      <w:r>
        <w:rPr>
          <w:rFonts w:ascii="Courier New" w:hAnsi="Courier New"/>
          <w:color w:val="555555"/>
          <w:sz w:val="20"/>
        </w:rPr>
        <w:t>[1 . 91 . 7]</w:t>
      </w:r>
    </w:p>
    <w:p>
      <w:r>
        <w:rPr>
          <w:rFonts w:ascii="Gentium Plus" w:hAnsi="Gentium Plus"/>
          <w:sz w:val="24"/>
        </w:rPr>
        <w:t>σθαι· διὸ καὶ πολλοὶ τῶν Αἰγυπτίων ἐν οἰκήμασι πολυτελέσι φυλάττοντες τὰ σώματα τῶν προγόνων, κατ’ ὄψιν ὁρῶσι τοὺς γενεαῖς πολλαῖς τῆς ἑαυτῶν γενέσεως προτετελευτηκότας, ὥστε ἑκάστων τά τε</w:t>
      </w:r>
    </w:p>
    <w:p>
      <w:r>
        <w:rPr>
          <w:rFonts w:ascii="Courier New" w:hAnsi="Courier New"/>
          <w:color w:val="555555"/>
          <w:sz w:val="20"/>
        </w:rPr>
        <w:t>[5]</w:t>
      </w:r>
    </w:p>
    <w:p>
      <w:r>
        <w:rPr>
          <w:rFonts w:ascii="Gentium Plus" w:hAnsi="Gentium Plus"/>
          <w:sz w:val="24"/>
        </w:rPr>
        <w:t>μεγέθη καὶ τὰς περιοχὰς τῶν σωμάτων, ἔτι δὲ τοὺς τῆς ὄψεως χαρακτῆρας ὁρωμένους παράδοξον ψυχα‐ γωγίαν παρέχεσθαι καθάπερ συμβεβιωκότας τοῖς</w:t>
      </w:r>
    </w:p>
    <w:p>
      <w:r>
        <w:rPr>
          <w:rFonts w:ascii="Courier New" w:hAnsi="Courier New"/>
          <w:color w:val="555555"/>
          <w:sz w:val="20"/>
        </w:rPr>
        <w:t>[1 . 92 . 1]</w:t>
      </w:r>
    </w:p>
    <w:p>
      <w:r>
        <w:rPr>
          <w:rFonts w:ascii="Gentium Plus" w:hAnsi="Gentium Plus"/>
          <w:sz w:val="24"/>
        </w:rPr>
        <w:t>θεωμένοις. τοῦ δὲ μέλλοντος θάπτεσθαι σώματος οἱ συγγενεῖς προλέγουσι τὴν ἡμέραν τῆς ταφῆς τοῖς τε δικασταῖς καὶ τοῖς συγγενέσιν, ἔτι δὲ φίλοις τοῦ τετελευτηκότος, καὶ διαβεβαιοῦνται ὅτι διαβαίνειν</w:t>
      </w:r>
    </w:p>
    <w:p>
      <w:r>
        <w:rPr>
          <w:rFonts w:ascii="Courier New" w:hAnsi="Courier New"/>
          <w:color w:val="555555"/>
          <w:sz w:val="20"/>
        </w:rPr>
        <w:t>[5]</w:t>
      </w:r>
    </w:p>
    <w:p>
      <w:r>
        <w:rPr>
          <w:rFonts w:ascii="Gentium Plus" w:hAnsi="Gentium Plus"/>
          <w:sz w:val="24"/>
        </w:rPr>
        <w:t>μέλλει τὴν λίμνην, λέγοντες τοὔνομα τοῦ μετηλλα‐</w:t>
      </w:r>
    </w:p>
    <w:p>
      <w:r>
        <w:rPr>
          <w:rFonts w:ascii="Courier New" w:hAnsi="Courier New"/>
          <w:color w:val="555555"/>
          <w:sz w:val="20"/>
        </w:rPr>
        <w:t>[1 . 92 . 2]</w:t>
      </w:r>
    </w:p>
    <w:p>
      <w:r>
        <w:rPr>
          <w:rFonts w:ascii="Gentium Plus" w:hAnsi="Gentium Plus"/>
          <w:sz w:val="24"/>
        </w:rPr>
        <w:t>χότος. ἔπειτα παραγενομένων δικαστῶν δυσὶ πλει‐ όνων τῶν τετταράκοντα, καὶ καθισάντων ἐπί τινος ἡμικυκλίου κατεσκευασμένου πέραν τῆς λίμνης, ἡ μὲν βᾶρις καθέλκεται, κατεσκευασμένη πρότερον</w:t>
      </w:r>
    </w:p>
    <w:p>
      <w:r>
        <w:rPr>
          <w:rFonts w:ascii="Courier New" w:hAnsi="Courier New"/>
          <w:color w:val="555555"/>
          <w:sz w:val="20"/>
        </w:rPr>
        <w:t>[5]</w:t>
      </w:r>
    </w:p>
    <w:p>
      <w:r>
        <w:rPr>
          <w:rFonts w:ascii="Gentium Plus" w:hAnsi="Gentium Plus"/>
          <w:sz w:val="24"/>
        </w:rPr>
        <w:t>ὑπὸ τῶν ταύτην ἐχόντων τὴν ἐπιμέλειαν, ἐφέστηκε δὲ ταύτῃ ὁ πορθμεύς, ὃν Αἰγύπτιοι κατὰ τὴν ἰδίαν</w:t>
      </w:r>
    </w:p>
    <w:p>
      <w:r>
        <w:rPr>
          <w:rFonts w:ascii="Courier New" w:hAnsi="Courier New"/>
          <w:color w:val="555555"/>
          <w:sz w:val="20"/>
        </w:rPr>
        <w:t>[1 . 92 . 3]</w:t>
      </w:r>
    </w:p>
    <w:p>
      <w:r>
        <w:rPr>
          <w:rFonts w:ascii="Gentium Plus" w:hAnsi="Gentium Plus"/>
          <w:sz w:val="24"/>
        </w:rPr>
        <w:t>διάλεκτον ὀνομάζουσι χάρωνα. διὸ καί φασιν Ὀρ‐ φέα τὸ παλαιὸν εἰς Αἴγυπτον παραβαλόντα καὶ θεα‐ σάμενον τοῦτο τὸ νόμιμον, μυθοποιῆσαι τὰ καθ’ ᾅδου, τὰ μὲν μιμησάμενον, τὰ δ’ αὐτὸν ἰδίᾳ πλασά‐</w:t>
      </w:r>
    </w:p>
    <w:p>
      <w:r>
        <w:rPr>
          <w:rFonts w:ascii="Courier New" w:hAnsi="Courier New"/>
          <w:color w:val="555555"/>
          <w:sz w:val="20"/>
        </w:rPr>
        <w:t>[5]</w:t>
      </w:r>
    </w:p>
    <w:p>
      <w:r>
        <w:rPr>
          <w:rFonts w:ascii="Gentium Plus" w:hAnsi="Gentium Plus"/>
          <w:sz w:val="24"/>
        </w:rPr>
        <w:t>μενον· ὑπὲρ οὗ τὰ κατὰ μέρος μικρὸν ὕστερον ἀνα‐</w:t>
      </w:r>
    </w:p>
    <w:p>
      <w:r>
        <w:rPr>
          <w:rFonts w:ascii="Courier New" w:hAnsi="Courier New"/>
          <w:color w:val="555555"/>
          <w:sz w:val="20"/>
        </w:rPr>
        <w:t>[1 . 92 . 4]</w:t>
      </w:r>
    </w:p>
    <w:p>
      <w:r>
        <w:rPr>
          <w:rFonts w:ascii="Gentium Plus" w:hAnsi="Gentium Plus"/>
          <w:sz w:val="24"/>
        </w:rPr>
        <w:t>γράψομεν. οὐ μὴν ἀλλὰ τῆς βάρεως εἰς τὴν λίμνην καθελκυσθείσης, πρὶν ἢ τὴν λάρνακα τὴν τὸν νε‐ κρὸν ἔχουσαν εἰς αὐτὴν τίθεσθαι, τῷ βουλομένῳ κατηγορεῖν ὁ νόμος ἐξουσίαν δίδωσιν. ἐὰν μὲν οὖν</w:t>
      </w:r>
    </w:p>
    <w:p>
      <w:r>
        <w:rPr>
          <w:rFonts w:ascii="Courier New" w:hAnsi="Courier New"/>
          <w:color w:val="555555"/>
          <w:sz w:val="20"/>
        </w:rPr>
        <w:t>[5]</w:t>
      </w:r>
    </w:p>
    <w:p>
      <w:r>
        <w:rPr>
          <w:rFonts w:ascii="Gentium Plus" w:hAnsi="Gentium Plus"/>
          <w:sz w:val="24"/>
        </w:rPr>
        <w:t>τις παρελθὼν ἐγκαλέσῃ καὶ δείξῃ βεβιωκότα κακῶς, οἱ μὲν κριταὶ τὰς γνώμας πᾶσιν ἀποφαίνονται, τὸ δὲ σῶμα εἴργεται τῆς εἰθισμένης ταφῆς· ἐὰν δ’ ὁ ἐγκα‐ λέσας δόξῃ μὴ δικαίως κατηγορεῖν, μεγάλοις περι‐</w:t>
      </w:r>
    </w:p>
    <w:p>
      <w:r>
        <w:rPr>
          <w:rFonts w:ascii="Courier New" w:hAnsi="Courier New"/>
          <w:color w:val="555555"/>
          <w:sz w:val="20"/>
        </w:rPr>
        <w:t>[1 . 92 . 5]</w:t>
      </w:r>
    </w:p>
    <w:p>
      <w:r>
        <w:rPr>
          <w:rFonts w:ascii="Gentium Plus" w:hAnsi="Gentium Plus"/>
          <w:sz w:val="24"/>
        </w:rPr>
        <w:t>πίπτει προστίμοις. ὅταν δὲ μηδεὶς ὑπακούσῃ κατή‐ γορος ἢ παρελθὼν γνωσθῇ συκοφάντης ὑπάρχειν, οἱ μὲν συγγενεῖς ἀποθέμενοι τὸ πένθος ἐγκωμιάζουσι τὸν τετελευτηκότα, καὶ περὶ μὲν τοῦ γένους οὐδὲν</w:t>
      </w:r>
    </w:p>
    <w:p>
      <w:r>
        <w:rPr>
          <w:rFonts w:ascii="Courier New" w:hAnsi="Courier New"/>
          <w:color w:val="555555"/>
          <w:sz w:val="20"/>
        </w:rPr>
        <w:t>[5]</w:t>
      </w:r>
    </w:p>
    <w:p>
      <w:r>
        <w:rPr>
          <w:rFonts w:ascii="Gentium Plus" w:hAnsi="Gentium Plus"/>
          <w:sz w:val="24"/>
        </w:rPr>
        <w:t>λέγουσιν, ὥσπερ παρὰ τοῖς Ἕλλησιν, ὑπολαμβάνον‐ τες ἅπαντας ὁμοίως εὐγενεῖς εἶναι τοὺς κατ’ Αἴγυ‐</w:t>
      </w:r>
    </w:p>
    <w:p>
      <w:r>
        <w:rPr>
          <w:rFonts w:ascii="Courier New" w:hAnsi="Courier New"/>
          <w:color w:val="555555"/>
          <w:sz w:val="20"/>
        </w:rPr>
        <w:t>[10]</w:t>
      </w:r>
    </w:p>
    <w:p>
      <w:r>
        <w:rPr>
          <w:rFonts w:ascii="Gentium Plus" w:hAnsi="Gentium Plus"/>
          <w:sz w:val="24"/>
        </w:rPr>
        <w:t>ἀρετὰς αὐτοῦ διεξέρχονται, καὶ παρακαλοῦσι τοὺς κάτω θεοὺς δέξασθαι σύνοικον τοῖς εὐσεβέσι· τὸ δὲ πλῆθος ἐπευφημεῖ καὶ ἀποσεμνύνει τὴν δόξαν τοῦ τετελευτηκότος, ὡς τὸν αἰῶνα διατρίβειν μέλ‐</w:t>
      </w:r>
    </w:p>
    <w:p>
      <w:r>
        <w:rPr>
          <w:rFonts w:ascii="Courier New" w:hAnsi="Courier New"/>
          <w:color w:val="555555"/>
          <w:sz w:val="20"/>
        </w:rPr>
        <w:t>[1 . 92 . 6]</w:t>
      </w:r>
    </w:p>
    <w:p>
      <w:r>
        <w:rPr>
          <w:rFonts w:ascii="Gentium Plus" w:hAnsi="Gentium Plus"/>
          <w:sz w:val="24"/>
        </w:rPr>
        <w:t>λοντος καθ’ ᾅδου μετὰ τῶν εὐσεβῶν. τὸ δὲ σῶμα τιθέασιν οἱ μὲν ἰδίους ἔχοντες τάφους ἐν ταῖς ἀπο‐ δεδειγμέναις θήκαις, οἷς δ’ οὐχ ὑπάρχουσι τάφων κτήσεις, καινὸν οἴκημα ποιοῦσι κατὰ τὴν ἰδίαν οἰ‐</w:t>
      </w:r>
    </w:p>
    <w:p>
      <w:r>
        <w:rPr>
          <w:rFonts w:ascii="Courier New" w:hAnsi="Courier New"/>
          <w:color w:val="555555"/>
          <w:sz w:val="20"/>
        </w:rPr>
        <w:t>[5]</w:t>
      </w:r>
    </w:p>
    <w:p>
      <w:r>
        <w:rPr>
          <w:rFonts w:ascii="Gentium Plus" w:hAnsi="Gentium Plus"/>
          <w:sz w:val="24"/>
        </w:rPr>
        <w:t>κίαν, καὶ πρὸς τὸν ἀσφαλέστατον τῶν τοίχων ὀρ‐ θὴν ἱστᾶσι τὴν λάρνακα. καὶ τοὺς κωλυομένους δὲ διὰ τὰς κατηγορίας ἢ πρὸς δάνειον ὑποθήκας θά‐ πτεσθαι τιθέασι κατὰ τὴν ἰδίαν οἰκίαν· οὓς ὕστε‐ ρον ἐνίοτε παίδων παῖδες εὐπορήσαντες καὶ τῶν τε</w:t>
      </w:r>
    </w:p>
    <w:p>
      <w:r>
        <w:rPr>
          <w:rFonts w:ascii="Courier New" w:hAnsi="Courier New"/>
          <w:color w:val="555555"/>
          <w:sz w:val="20"/>
        </w:rPr>
        <w:t>[10]</w:t>
      </w:r>
    </w:p>
    <w:p>
      <w:r>
        <w:rPr>
          <w:rFonts w:ascii="Gentium Plus" w:hAnsi="Gentium Plus"/>
          <w:sz w:val="24"/>
        </w:rPr>
        <w:t>συμβολαίων καὶ τῶν ἐγκλημάτων ἀπολύσαντες με‐</w:t>
      </w:r>
    </w:p>
    <w:p>
      <w:r>
        <w:rPr>
          <w:rFonts w:ascii="Courier New" w:hAnsi="Courier New"/>
          <w:color w:val="555555"/>
          <w:sz w:val="20"/>
        </w:rPr>
        <w:t>[1 . 93 . 1]</w:t>
      </w:r>
    </w:p>
    <w:p>
      <w:r>
        <w:rPr>
          <w:rFonts w:ascii="Gentium Plus" w:hAnsi="Gentium Plus"/>
          <w:sz w:val="24"/>
        </w:rPr>
        <w:t>γαλοπρεποῦς ταφῆς ἀξιοῦσι. σεμνότατον δὲ διείλη‐ πται παρ’ Αἰγυπτίοις τὸ τοὺς γονεῖς ἢ τοὺς προ‐ γόνους φανῆναι περιττότερον τετιμηκότας εἰς τὴν αἰώνιον οἴκησιν μεταστάντας. νόμιμον δ’ ἐστὶ παρ’</w:t>
      </w:r>
    </w:p>
    <w:p>
      <w:r>
        <w:rPr>
          <w:rFonts w:ascii="Courier New" w:hAnsi="Courier New"/>
          <w:color w:val="555555"/>
          <w:sz w:val="20"/>
        </w:rPr>
        <w:t>[5]</w:t>
      </w:r>
    </w:p>
    <w:p>
      <w:r>
        <w:rPr>
          <w:rFonts w:ascii="Gentium Plus" w:hAnsi="Gentium Plus"/>
          <w:sz w:val="24"/>
        </w:rPr>
        <w:t>αὐτοῖς καὶ τὸ διδόναι τὰ σώματα τῶν τετελευτηκό‐ των γονέων εἰς ὑποθήκην δανείου· τοῖς δὲ μὴ λυ‐ σαμένοις ὄνειδός τε τὸ μέγιστον ἀκολουθεῖ καὶ μετὰ</w:t>
      </w:r>
    </w:p>
    <w:p>
      <w:r>
        <w:rPr>
          <w:rFonts w:ascii="Courier New" w:hAnsi="Courier New"/>
          <w:color w:val="555555"/>
          <w:sz w:val="20"/>
        </w:rPr>
        <w:t>[1 . 93 . 2]</w:t>
      </w:r>
    </w:p>
    <w:p>
      <w:r>
        <w:rPr>
          <w:rFonts w:ascii="Gentium Plus" w:hAnsi="Gentium Plus"/>
          <w:sz w:val="24"/>
        </w:rPr>
        <w:t>τὴν τελευτὴν στέρησις ταφῆς. θαυμάσαι δ’ ἄν τις προσηκόντως τοὺς ταῦτα διατάξαντας, ὅτι τὴν ἐπι‐ είκειαν καὶ τὴν σπουδαιότητα τῶν ἠθῶν οὐκ ἐκ τῆς</w:t>
      </w:r>
    </w:p>
    <w:p>
      <w:r>
        <w:rPr>
          <w:rFonts w:ascii="Courier New" w:hAnsi="Courier New"/>
          <w:color w:val="555555"/>
          <w:sz w:val="20"/>
        </w:rPr>
        <w:t>[5]</w:t>
      </w:r>
    </w:p>
    <w:p>
      <w:r>
        <w:rPr>
          <w:rFonts w:ascii="Gentium Plus" w:hAnsi="Gentium Plus"/>
          <w:sz w:val="24"/>
        </w:rPr>
        <w:t>τελευτηκότων ταφῆς καὶ θεραπείας ἐφ’ ὅσον ἦν ἐνδεχόμενον τοῖς ἀνθρώποις ἐνοικειοῦν ἐφιλοτιμή‐</w:t>
      </w:r>
    </w:p>
    <w:p>
      <w:r>
        <w:rPr>
          <w:rFonts w:ascii="Courier New" w:hAnsi="Courier New"/>
          <w:color w:val="555555"/>
          <w:sz w:val="20"/>
        </w:rPr>
        <w:t>[1 . 93 . 3]</w:t>
      </w:r>
    </w:p>
    <w:p>
      <w:r>
        <w:rPr>
          <w:rFonts w:ascii="Gentium Plus" w:hAnsi="Gentium Plus"/>
          <w:sz w:val="24"/>
        </w:rPr>
        <w:t>θησαν. οἱ μὲν γὰρ Ἕλληνες μύθοις πεπλασμένοις καὶ φήμαις διαβεβλημέναις τὴν περὶ τούτων πίστιν παρέδωκαν, τήν τε τῶν εὐσεβῶν τιμὴν καὶ τὴν τῶν πονηρῶν τιμωρίαν· τοιγαροῦν οὐχ οἷον ἰσχῦσαι δύ‐</w:t>
      </w:r>
    </w:p>
    <w:p>
      <w:r>
        <w:rPr>
          <w:rFonts w:ascii="Courier New" w:hAnsi="Courier New"/>
          <w:color w:val="555555"/>
          <w:sz w:val="20"/>
        </w:rPr>
        <w:t>[5]</w:t>
      </w:r>
    </w:p>
    <w:p>
      <w:r>
        <w:rPr>
          <w:rFonts w:ascii="Gentium Plus" w:hAnsi="Gentium Plus"/>
          <w:sz w:val="24"/>
        </w:rPr>
        <w:t>ναται ταῦτα προτρέψασθαι τοὺς ἀνθρώπους ἐπὶ τὸν ἄριστον βίον, ἀλλὰ τοὐναντίον ὑπὸ τῶν φαύλων χλευαζόμενα πολλῆς καταφρονήσεως τυγχάνουσι·</w:t>
      </w:r>
    </w:p>
    <w:p>
      <w:r>
        <w:rPr>
          <w:rFonts w:ascii="Courier New" w:hAnsi="Courier New"/>
          <w:color w:val="555555"/>
          <w:sz w:val="20"/>
        </w:rPr>
        <w:t>[1 . 93 . 4]</w:t>
      </w:r>
    </w:p>
    <w:p>
      <w:r>
        <w:rPr>
          <w:rFonts w:ascii="Gentium Plus" w:hAnsi="Gentium Plus"/>
          <w:sz w:val="24"/>
        </w:rPr>
        <w:t>παρὰ δὲ τοῖς Αἰγυπτίοις οὐ μυθώδους, ἀλλ’ ὁρατῆς τοῖς μὲν πονηροῖς τῆς κολάσεως, τοῖς δ’ ἀγαθοῖς τῆς τιμῆς οὔσης, καθ’ ἑκάστην ἡμέραν ἀμφότεροι τῶν ἑαυτοῖς προσηκόντων ὑπομιμνήσκονται, καὶ διὰ</w:t>
      </w:r>
    </w:p>
    <w:p>
      <w:r>
        <w:rPr>
          <w:rFonts w:ascii="Courier New" w:hAnsi="Courier New"/>
          <w:color w:val="555555"/>
          <w:sz w:val="20"/>
        </w:rPr>
        <w:t>[5]</w:t>
      </w:r>
    </w:p>
    <w:p>
      <w:r>
        <w:rPr>
          <w:rFonts w:ascii="Gentium Plus" w:hAnsi="Gentium Plus"/>
          <w:sz w:val="24"/>
        </w:rPr>
        <w:t>τούτου τοῦ τρόπου ἡ μεγίστη καὶ συμφορωτάτη διόρ‐ θωσις γίνεται τῶν ἠθῶν. κρατίστους δ’, οἶμαι, τῶν νόμων ἡγητέον οὐκ ἐξ ὧν εὐπορωτάτους, ἀλλ’ ἐξ ὧν ἐπιεικεστάτους τοῖς ἤθεσι καὶ πολιτικωτάτους συμ‐ βήσεται γενέσθαι τοὺς ἀνθρώπους.</w:t>
      </w:r>
    </w:p>
    <w:p>
      <w:r>
        <w:rPr>
          <w:rFonts w:ascii="Courier New" w:hAnsi="Courier New"/>
          <w:color w:val="555555"/>
          <w:sz w:val="20"/>
        </w:rPr>
        <w:t>[1 . 94 . 1]</w:t>
      </w:r>
    </w:p>
    <w:p>
      <w:r>
        <w:rPr>
          <w:rFonts w:ascii="Gentium Plus" w:hAnsi="Gentium Plus"/>
          <w:sz w:val="24"/>
        </w:rPr>
        <w:t>Ῥητέον δ’ ἡμῖν καὶ περὶ τῶν γενομένων νομο‐ θετῶν κατ’ Αἴγυπτον τῶν οὕτως ἐξηλλαγμένα καὶ παράδοξα νόμιμα καταδειξάντων. μετὰ γὰρ τὴν πα‐ λαιὰν τοῦ κατ’ Αἴγυπτον βίου κατάστασιν, τὴν</w:t>
      </w:r>
    </w:p>
    <w:p>
      <w:r>
        <w:rPr>
          <w:rFonts w:ascii="Courier New" w:hAnsi="Courier New"/>
          <w:color w:val="555555"/>
          <w:sz w:val="20"/>
        </w:rPr>
        <w:t>[5]</w:t>
      </w:r>
    </w:p>
    <w:p>
      <w:r>
        <w:rPr>
          <w:rFonts w:ascii="Gentium Plus" w:hAnsi="Gentium Plus"/>
          <w:sz w:val="24"/>
        </w:rPr>
        <w:t>μυθολογουμένην γεγονέναι ἐπί τε τῶν θεῶν καὶ τῶν ἡρώων, πεῖσαί φασι πρῶτον ἐγγράπτοις νόμοις χρή‐</w:t>
      </w:r>
    </w:p>
    <w:p>
      <w:r>
        <w:rPr>
          <w:rFonts w:ascii="Courier New" w:hAnsi="Courier New"/>
          <w:color w:val="555555"/>
          <w:sz w:val="20"/>
        </w:rPr>
        <w:t>[10]</w:t>
      </w:r>
    </w:p>
    <w:p>
      <w:r>
        <w:rPr>
          <w:rFonts w:ascii="Gentium Plus" w:hAnsi="Gentium Plus"/>
          <w:sz w:val="24"/>
        </w:rPr>
        <w:t>τους, ὡς μεγάλων ἀγαθῶν αἰτίους ἐσομένους, καθ‐ άπερ παρ’ Ἕλλησι ποιῆσαί φασιν ἐν μὲν τῇ Κρήτῃ Μίνωα, παρὰ δὲ Λακεδαιμονίοις Λυκοῦργον, τὸν μὲν παρὰ Διός, τὸν δὲ παρ’ Ἀπόλλωνος φήσαντα</w:t>
      </w:r>
    </w:p>
    <w:p>
      <w:r>
        <w:rPr>
          <w:rFonts w:ascii="Courier New" w:hAnsi="Courier New"/>
          <w:color w:val="555555"/>
          <w:sz w:val="20"/>
        </w:rPr>
        <w:t>[1 . 94 . 2]</w:t>
      </w:r>
    </w:p>
    <w:p>
      <w:r>
        <w:rPr>
          <w:rFonts w:ascii="Gentium Plus" w:hAnsi="Gentium Plus"/>
          <w:sz w:val="24"/>
        </w:rPr>
        <w:t>τούτους παρειληφέναι. καὶ παρ’ ἑτέροις δὲ πλείο‐ σιν ἔθνεσι παραδέδοται τοῦτο τὸ γένος τῆς ἐπινοίας ὑπάρξαι καὶ πολλῶν ἀγαθῶν αἴτιον γενέσθαι τοῖς πεισθεῖσι· παρὰ μὲν γὰρ τοῖς Ἀριανοῖς Ζαθραύστην</w:t>
      </w:r>
    </w:p>
    <w:p>
      <w:r>
        <w:rPr>
          <w:rFonts w:ascii="Courier New" w:hAnsi="Courier New"/>
          <w:color w:val="555555"/>
          <w:sz w:val="20"/>
        </w:rPr>
        <w:t>[5]</w:t>
      </w:r>
    </w:p>
    <w:p>
      <w:r>
        <w:rPr>
          <w:rFonts w:ascii="Gentium Plus" w:hAnsi="Gentium Plus"/>
          <w:sz w:val="24"/>
        </w:rPr>
        <w:t>ἱστοροῦσι τὸν ἀγαθὸν δαίμονα προσποιήσασθαι τοὺς νόμους αὐτῷ διδόναι, παρὰ δὲ τοῖς ὀνομαζομένοις Γέταις τοῖς ἀπαθανατίζουσι Ζάλμοξιν ὡσαύτως τὴν κοινὴν Ἑστίαν, παρὰ δὲ τοῖς Ἰουδαίοις Μωυσῆν τὸν Ἰαὼ ἐπικαλούμενον θεόν, εἴτε θαυμαστὴν καὶ</w:t>
      </w:r>
    </w:p>
    <w:p>
      <w:r>
        <w:rPr>
          <w:rFonts w:ascii="Courier New" w:hAnsi="Courier New"/>
          <w:color w:val="555555"/>
          <w:sz w:val="20"/>
        </w:rPr>
        <w:t>[10]</w:t>
      </w:r>
    </w:p>
    <w:p>
      <w:r>
        <w:rPr>
          <w:rFonts w:ascii="Gentium Plus" w:hAnsi="Gentium Plus"/>
          <w:sz w:val="24"/>
        </w:rPr>
        <w:t>θείαν ὅλως ἔννοιαν εἶναι κρίναντας τὴν μέλλουσαν ὠφελήσειν ἀνθρώπων πλῆθος, εἴτε καὶ πρὸς τὴν ὑπεροχὴν καὶ δύναμιν τῶν εὑρεῖν λεγομένων τοὺς νόμους ἀποβλέψαντα τὸν ὄχλον μᾶλλον ὑπακούσε‐</w:t>
      </w:r>
    </w:p>
    <w:p>
      <w:r>
        <w:rPr>
          <w:rFonts w:ascii="Courier New" w:hAnsi="Courier New"/>
          <w:color w:val="555555"/>
          <w:sz w:val="20"/>
        </w:rPr>
        <w:t>[1 . 94 . 3]</w:t>
      </w:r>
    </w:p>
    <w:p>
      <w:r>
        <w:rPr>
          <w:rFonts w:ascii="Gentium Plus" w:hAnsi="Gentium Plus"/>
          <w:sz w:val="24"/>
        </w:rPr>
        <w:t>σθαι διαλαβόντας. δεύτερον δὲ νομοθέτην Αἰγύ‐ πτιοί φασι γενέσθαι Σάσυχιν, ἄνδρα συνέσει δια‐ φέροντα. τοῦτον δὲ πρὸς τοῖς ὑπάρχουσι νόμοις ἄλλα τε προσθεῖναι καὶ τὰ περὶ τὴν τῶν θεῶν τι‐</w:t>
      </w:r>
    </w:p>
    <w:p>
      <w:r>
        <w:rPr>
          <w:rFonts w:ascii="Courier New" w:hAnsi="Courier New"/>
          <w:color w:val="555555"/>
          <w:sz w:val="20"/>
        </w:rPr>
        <w:t>[5]</w:t>
      </w:r>
    </w:p>
    <w:p>
      <w:r>
        <w:rPr>
          <w:rFonts w:ascii="Gentium Plus" w:hAnsi="Gentium Plus"/>
          <w:sz w:val="24"/>
        </w:rPr>
        <w:t>μὴν ἐπιμελέστατα διατάξαι, εὑρετὴν δὲ καὶ γεω‐ μετρίας γενέσθαι καὶ τὴν περὶ τῶν ἄστρων θεω‐ ρίαν τε καὶ παρατήρησιν διδάξαι τοὺς ἐγχωρίους.</w:t>
      </w:r>
    </w:p>
    <w:p>
      <w:r>
        <w:rPr>
          <w:rFonts w:ascii="Courier New" w:hAnsi="Courier New"/>
          <w:color w:val="555555"/>
          <w:sz w:val="20"/>
        </w:rPr>
        <w:t>[1 . 94 . 4]</w:t>
      </w:r>
    </w:p>
    <w:p>
      <w:r>
        <w:rPr>
          <w:rFonts w:ascii="Gentium Plus" w:hAnsi="Gentium Plus"/>
          <w:sz w:val="24"/>
        </w:rPr>
        <w:t>τρίτον δὲ λέγουσι Σεσόωσιν τὸν βασιλέα μὴ μόνον τὰς πολεμικὰς πράξεις ἐπιφανεστάτας κατεργάσα‐ σθαι τῶν κατ’ Αἴγυπτον, ἀλλὰ καὶ περὶ τὸ μάχι‐ μον ἔθνος νομοθεσίαν συστήσασθαι, καὶ τὰ ἀκό‐</w:t>
      </w:r>
    </w:p>
    <w:p>
      <w:r>
        <w:rPr>
          <w:rFonts w:ascii="Courier New" w:hAnsi="Courier New"/>
          <w:color w:val="555555"/>
          <w:sz w:val="20"/>
        </w:rPr>
        <w:t>[5]</w:t>
      </w:r>
    </w:p>
    <w:p>
      <w:r>
        <w:rPr>
          <w:rFonts w:ascii="Gentium Plus" w:hAnsi="Gentium Plus"/>
          <w:sz w:val="24"/>
        </w:rPr>
        <w:t>λουθα τὰ περὶ τὴν στρατείαν σύμπαντα διακοσμῆσαι.</w:t>
      </w:r>
    </w:p>
    <w:p>
      <w:r>
        <w:rPr>
          <w:rFonts w:ascii="Courier New" w:hAnsi="Courier New"/>
          <w:color w:val="555555"/>
          <w:sz w:val="20"/>
        </w:rPr>
        <w:t>[1 . 94 . 5]</w:t>
      </w:r>
    </w:p>
    <w:p>
      <w:r>
        <w:rPr>
          <w:rFonts w:ascii="Gentium Plus" w:hAnsi="Gentium Plus"/>
          <w:sz w:val="24"/>
        </w:rPr>
        <w:t>τέταρτον δὲ νομοθέτην φασὶ γενέσθαι Βόκχοριν τὸν βασιλέα, σοφόν τινα καὶ πανουργίᾳ διαφέροντα. τοῦτον οὖν διατάξαι τὰ περὶ τοὺς βασιλεῖς ἅπαντα καὶ τὰ περὶ τῶν συμβολαίων ἐξακριβῶσαι· γενέσθαι</w:t>
      </w:r>
    </w:p>
    <w:p>
      <w:r>
        <w:rPr>
          <w:rFonts w:ascii="Courier New" w:hAnsi="Courier New"/>
          <w:color w:val="555555"/>
          <w:sz w:val="20"/>
        </w:rPr>
        <w:t>[5]</w:t>
      </w:r>
    </w:p>
    <w:p>
      <w:r>
        <w:rPr>
          <w:rFonts w:ascii="Gentium Plus" w:hAnsi="Gentium Plus"/>
          <w:sz w:val="24"/>
        </w:rPr>
        <w:t>δ’ αὐτὸν καὶ περὶ τὰς κρίσεις οὕτω συνετὸν ὥστε πολλὰ τῶν ὑπ’ αὐτοῦ διαγνωσθέντων διὰ τὴν πε‐ ριττότητα μνημονεύεσθαι μέχρι τῶν καθ’ ἡμᾶς χρό‐ νων. λέγουσι δ’ αὐτὸν ὑπάρξαι τῷ μὲν σώματι παντελῶς ἀσθενῆ, τῷ δὲ τρόπῳ πάντων φιλοχρη‐</w:t>
      </w:r>
    </w:p>
    <w:p>
      <w:r>
        <w:rPr>
          <w:rFonts w:ascii="Courier New" w:hAnsi="Courier New"/>
          <w:color w:val="555555"/>
          <w:sz w:val="20"/>
        </w:rPr>
        <w:t>[1 . 95 . 1]</w:t>
      </w:r>
    </w:p>
    <w:p>
      <w:r>
        <w:rPr>
          <w:rFonts w:ascii="Gentium Plus" w:hAnsi="Gentium Plus"/>
          <w:sz w:val="24"/>
        </w:rPr>
        <w:t>ματώτατον. μετὰ δὲ τοῦτον προσελθεῖν λέγουσι τοῖς νόμοις Ἄμασιν τὸν βασιλέα, ὃν ἱστοροῦσι τὰ περὶ τοὺς νομάρχας διατάξαι καὶ τὰ περὶ τὴν σύμ‐ πασαν οἰκονομίαν τῆς Αἰγύπτου. παραδέδοται δὲ</w:t>
      </w:r>
    </w:p>
    <w:p>
      <w:r>
        <w:rPr>
          <w:rFonts w:ascii="Courier New" w:hAnsi="Courier New"/>
          <w:color w:val="555555"/>
          <w:sz w:val="20"/>
        </w:rPr>
        <w:t>[5]</w:t>
      </w:r>
    </w:p>
    <w:p>
      <w:r>
        <w:rPr>
          <w:rFonts w:ascii="Gentium Plus" w:hAnsi="Gentium Plus"/>
          <w:sz w:val="24"/>
        </w:rPr>
        <w:t>συνετός τε γεγονέναι καθ’ ὑπερβολὴν καὶ τὸν τρό‐ πον ἐπιεικὴς καὶ δίκαιος· ὧν ἕνεκα καὶ τοὺς Αἰγυ‐ πτίους αὐτῷ περιτεθεικέναι τὴν ἀρχὴν οὐκ ὄντι</w:t>
      </w:r>
    </w:p>
    <w:p>
      <w:r>
        <w:rPr>
          <w:rFonts w:ascii="Courier New" w:hAnsi="Courier New"/>
          <w:color w:val="555555"/>
          <w:sz w:val="20"/>
        </w:rPr>
        <w:t>[1 . 95 . 2]</w:t>
      </w:r>
    </w:p>
    <w:p>
      <w:r>
        <w:rPr>
          <w:rFonts w:ascii="Gentium Plus" w:hAnsi="Gentium Plus"/>
          <w:sz w:val="24"/>
        </w:rPr>
        <w:t>γένους βασιλικοῦ. φασὶ δὲ καὶ τοὺς Ἠλείους, σπου‐ δάζοντας περὶ τὸν Ὀλυμπικὸν ἀγῶνα, πρεσβευτὰς ἀποστεῖλαι πρὸς αὐτὸν ἐρωτήσοντας πῶς ἂν γέ‐ νοιτο δικαιότατος· τὸν δ’ εἰπεῖν, ἐὰν μηδεὶς Ἠλεῖος</w:t>
      </w:r>
    </w:p>
    <w:p>
      <w:r>
        <w:rPr>
          <w:rFonts w:ascii="Courier New" w:hAnsi="Courier New"/>
          <w:color w:val="555555"/>
          <w:sz w:val="20"/>
        </w:rPr>
        <w:t>[1 . 95 . 3]</w:t>
      </w:r>
    </w:p>
    <w:p>
      <w:r>
        <w:rPr>
          <w:rFonts w:ascii="Gentium Plus" w:hAnsi="Gentium Plus"/>
          <w:sz w:val="24"/>
        </w:rPr>
        <w:t>ἀγωνίζηται. Πολυκράτους δὲ τοῦ Σαμίων δυνά‐</w:t>
      </w:r>
    </w:p>
    <w:p>
      <w:r>
        <w:rPr>
          <w:rFonts w:ascii="Courier New" w:hAnsi="Courier New"/>
          <w:color w:val="555555"/>
          <w:sz w:val="20"/>
        </w:rPr>
        <w:t>[5]</w:t>
      </w:r>
    </w:p>
    <w:p>
      <w:r>
        <w:rPr>
          <w:rFonts w:ascii="Gentium Plus" w:hAnsi="Gentium Plus"/>
          <w:sz w:val="24"/>
        </w:rPr>
        <w:t>σβευτὰς ἀποστείλαντα παρακαλεῖν αὐτὸν ἐπὶ τὴν μετριότητα· οὐ προσέχοντος δ’ αὐτοῦ τοῖς λόγοις ἐπιστολὴν γράψαι τὴν φιλίαν καὶ τὴν ξενίαν τὴν πρὸς αὐτὸν διαλυόμενον· οὐ γὰρ βούλεσθαι λυπη‐ θῆναι συντόμως ἑαυτόν, ἀκριβῶς εἰδότα διότι πλη‐</w:t>
      </w:r>
    </w:p>
    <w:p>
      <w:r>
        <w:rPr>
          <w:rFonts w:ascii="Courier New" w:hAnsi="Courier New"/>
          <w:color w:val="555555"/>
          <w:sz w:val="20"/>
        </w:rPr>
        <w:t>[10]</w:t>
      </w:r>
    </w:p>
    <w:p>
      <w:r>
        <w:rPr>
          <w:rFonts w:ascii="Gentium Plus" w:hAnsi="Gentium Plus"/>
          <w:sz w:val="24"/>
        </w:rPr>
        <w:t>σίον ἐστὶν αὐτῷ τὸ κακῶς παθεῖν οὕτω προεστη‐ κότι τῆς τυραννίδος. θαυμασθῆναι δ’ αὐτόν φασι παρὰ τοῖς Ἕλλησι διά τε τὴν ἐπιείκειαν καὶ διὰ τὸ</w:t>
      </w:r>
    </w:p>
    <w:p>
      <w:r>
        <w:rPr>
          <w:rFonts w:ascii="Courier New" w:hAnsi="Courier New"/>
          <w:color w:val="555555"/>
          <w:sz w:val="20"/>
        </w:rPr>
        <w:t>[1 . 95 . 4]</w:t>
      </w:r>
    </w:p>
    <w:p>
      <w:r>
        <w:rPr>
          <w:rFonts w:ascii="Gentium Plus" w:hAnsi="Gentium Plus"/>
          <w:sz w:val="24"/>
        </w:rPr>
        <w:t>τῷ Πολυκράτει ταχέως ἀποβῆναι τὰ ῥηθέντα. ἕκτον δὲ λέγεται τὸν Ξέρξου πατέρα Δαρεῖον τοῖς νόμοις ἐπιστῆναι τοῖς τῶν Αἰγυπτίων· μισήσαντα γὰρ τὴν παρανομίαν τὴν εἰς τὰ κατ’ Αἴγυπτον ἱερὰ γενο‐</w:t>
      </w:r>
    </w:p>
    <w:p>
      <w:r>
        <w:rPr>
          <w:rFonts w:ascii="Courier New" w:hAnsi="Courier New"/>
          <w:color w:val="555555"/>
          <w:sz w:val="20"/>
        </w:rPr>
        <w:t>[5]</w:t>
      </w:r>
    </w:p>
    <w:p>
      <w:r>
        <w:rPr>
          <w:rFonts w:ascii="Gentium Plus" w:hAnsi="Gentium Plus"/>
          <w:sz w:val="24"/>
        </w:rPr>
        <w:t>μένην ὑπὸ Καμβύσου τοῦ προβασιλεύσαντος ζηλῶ‐</w:t>
      </w:r>
    </w:p>
    <w:p>
      <w:r>
        <w:rPr>
          <w:rFonts w:ascii="Courier New" w:hAnsi="Courier New"/>
          <w:color w:val="555555"/>
          <w:sz w:val="20"/>
        </w:rPr>
        <w:t>[1 . 95 . 5]</w:t>
      </w:r>
    </w:p>
    <w:p>
      <w:r>
        <w:rPr>
          <w:rFonts w:ascii="Gentium Plus" w:hAnsi="Gentium Plus"/>
          <w:sz w:val="24"/>
        </w:rPr>
        <w:t>σαι βίον ἐπιεικῆ καὶ φιλόθεον. ὁμιλῆσαι μὲν γὰρ αὐτοῖς τοῖς ἱερεῦσι τοῖς ἐν Αἰγύπτῳ καὶ μεταλαβεῖν αὐτὸν τῆς τε θεολογίας καὶ τῶν ἐν ταῖς ἱεραῖς βίβλοις ἀναγεγραμμένων πράξεων· ἐκ δὲ τούτων</w:t>
      </w:r>
    </w:p>
    <w:p>
      <w:r>
        <w:rPr>
          <w:rFonts w:ascii="Courier New" w:hAnsi="Courier New"/>
          <w:color w:val="555555"/>
          <w:sz w:val="20"/>
        </w:rPr>
        <w:t>[5]</w:t>
      </w:r>
    </w:p>
    <w:p>
      <w:r>
        <w:rPr>
          <w:rFonts w:ascii="Gentium Plus" w:hAnsi="Gentium Plus"/>
          <w:sz w:val="24"/>
        </w:rPr>
        <w:t>ἱστορήσαντα τήν τε μεγαλοψυχίαν τῶν ἀρχαίων βασι‐ λέων καὶ τὴν εἰς τοὺς ἀρχομένους εὔνοιαν μιμή‐ σασθαι τὸν ἐκείνων βίον, καὶ διὰ τοῦτο τηλικαύ‐ της τυχεῖν τιμῆς ὥσθ’ ὑπὸ τῶν Αἰγυπτίων ζῶντα μὲν θεὸν προσαγορεύεσθαι μόνον τῶν ἁπάντων</w:t>
      </w:r>
    </w:p>
    <w:p>
      <w:r>
        <w:rPr>
          <w:rFonts w:ascii="Courier New" w:hAnsi="Courier New"/>
          <w:color w:val="555555"/>
          <w:sz w:val="20"/>
        </w:rPr>
        <w:t>[10]</w:t>
      </w:r>
    </w:p>
    <w:p>
      <w:r>
        <w:rPr>
          <w:rFonts w:ascii="Gentium Plus" w:hAnsi="Gentium Plus"/>
          <w:sz w:val="24"/>
        </w:rPr>
        <w:t>βασιλέων, τελευτήσαντα δὲ τιμῶν τυχεῖν ἴσων τοῖς</w:t>
      </w:r>
    </w:p>
    <w:p>
      <w:r>
        <w:rPr>
          <w:rFonts w:ascii="Courier New" w:hAnsi="Courier New"/>
          <w:color w:val="555555"/>
          <w:sz w:val="20"/>
        </w:rPr>
        <w:t>[1 . 95 . 6]</w:t>
      </w:r>
    </w:p>
    <w:p>
      <w:r>
        <w:rPr>
          <w:rFonts w:ascii="Gentium Plus" w:hAnsi="Gentium Plus"/>
          <w:sz w:val="24"/>
        </w:rPr>
        <w:t>τὴν μὲν οὖν κοινὴν νομοθεσίαν συντελεσθῆναί φα‐ σιν ὑπὸ τῶν εἰρημένων ἀνδρῶν, καὶ δόξης τυχεῖν τῆς διαδεδομένης παρὰ τοῖς ἄλλοις· ἐν δὲ τοῖς ὕστε‐ ρον χρόνοις πολλὰ τῶν καλῶς ἔχειν δοκούντων νο‐</w:t>
      </w:r>
    </w:p>
    <w:p>
      <w:r>
        <w:rPr>
          <w:rFonts w:ascii="Courier New" w:hAnsi="Courier New"/>
          <w:color w:val="555555"/>
          <w:sz w:val="20"/>
        </w:rPr>
        <w:t>[5]</w:t>
      </w:r>
    </w:p>
    <w:p>
      <w:r>
        <w:rPr>
          <w:rFonts w:ascii="Gentium Plus" w:hAnsi="Gentium Plus"/>
          <w:sz w:val="24"/>
        </w:rPr>
        <w:t>μίμων φασὶ κινηθῆναι, Μακεδόνων ἐπικρατησάν‐ των καὶ καταλυσάντων εἰς τέλος τὴν βασιλείαν τῶν ἐγχωρίων.</w:t>
      </w:r>
    </w:p>
    <w:p>
      <w:r>
        <w:rPr>
          <w:rFonts w:ascii="Courier New" w:hAnsi="Courier New"/>
          <w:color w:val="555555"/>
          <w:sz w:val="20"/>
        </w:rPr>
        <w:t>[1 . 96 . 1]</w:t>
      </w:r>
    </w:p>
    <w:p>
      <w:r>
        <w:rPr>
          <w:rFonts w:ascii="Gentium Plus" w:hAnsi="Gentium Plus"/>
          <w:sz w:val="24"/>
        </w:rPr>
        <w:t>Τούτων δ’ ἡμῖν διευκρινημένων ῥητέον ὅσοι τῶν παρ’ Ἕλλησι δεδοξασμένων ἐπὶ συνέσει καὶ παιδείᾳ παρέβαλον εἰς Αἴγυπτον ἐν τοῖς ἀρχαίοις χρόνοις, ἵνα τῶν ἐνταῦθα νομίμων καὶ τῆς παιδείας</w:t>
      </w:r>
    </w:p>
    <w:p>
      <w:r>
        <w:rPr>
          <w:rFonts w:ascii="Courier New" w:hAnsi="Courier New"/>
          <w:color w:val="555555"/>
          <w:sz w:val="20"/>
        </w:rPr>
        <w:t>[1 . 96 . 2]</w:t>
      </w:r>
    </w:p>
    <w:p>
      <w:r>
        <w:rPr>
          <w:rFonts w:ascii="Gentium Plus" w:hAnsi="Gentium Plus"/>
          <w:sz w:val="24"/>
        </w:rPr>
        <w:t>μετάσχωσιν. οἱ γὰρ ἱερεῖς τῶν Αἰγυπτίων ἱστοροῦ‐ σιν ἐκ τῶν ἀναγραφῶν τῶν ἐν ταῖς ἱεραῖς βίβλοις παραβαλεῖν πρὸς ἑαυτοὺς τὸ παλαιὸν Ὀρφέα τε καὶ Μουσαῖον καὶ Μελάμποδα καὶ Δαίδαλον, πρὸς δὲ</w:t>
      </w:r>
    </w:p>
    <w:p>
      <w:r>
        <w:rPr>
          <w:rFonts w:ascii="Courier New" w:hAnsi="Courier New"/>
          <w:color w:val="555555"/>
          <w:sz w:val="20"/>
        </w:rPr>
        <w:t>[5]</w:t>
      </w:r>
    </w:p>
    <w:p>
      <w:r>
        <w:rPr>
          <w:rFonts w:ascii="Gentium Plus" w:hAnsi="Gentium Plus"/>
          <w:sz w:val="24"/>
        </w:rPr>
        <w:t>τούτοις Ὅμηρόν τε τὸν ποιητὴν καὶ Λυκοῦργον τὸν Σπαρτιάτην, ἔτι δὲ Σόλωνα τὸν Ἀθηναῖον καὶ Πλά‐ τωνα τὸν φιλόσοφον, ἐλθεῖν δὲ καὶ Πυθαγόραν τὸν Σάμιον καὶ τὸν μαθηματικὸν Εὔδοξον, ἔτι δὲ Δημόκριτον τὸν Ἀβδηρίτην καὶ Οἰνοπίδην τὸν Χῖον.</w:t>
      </w:r>
    </w:p>
    <w:p>
      <w:r>
        <w:rPr>
          <w:rFonts w:ascii="Courier New" w:hAnsi="Courier New"/>
          <w:color w:val="555555"/>
          <w:sz w:val="20"/>
        </w:rPr>
        <w:t>[1 . 96 . 3]</w:t>
      </w:r>
    </w:p>
    <w:p>
      <w:r>
        <w:rPr>
          <w:rFonts w:ascii="Gentium Plus" w:hAnsi="Gentium Plus"/>
          <w:sz w:val="24"/>
        </w:rPr>
        <w:t>πάντων δὲ τούτων σημεῖα δεικνύουσι τῶν μὲν εἰκό‐ νας, τῶν δὲ τόπων ἢ κατασκευασμάτων ὁμωνύμους προσηγορίας, ἔκ τε τῆς ἑκάστῳ ζηλωθείσης παιδείας ἀποδείξεις φέρουσι, συνιστάντες ἐξ Αἰγύπτου μετενη‐</w:t>
      </w:r>
    </w:p>
    <w:p>
      <w:r>
        <w:rPr>
          <w:rFonts w:ascii="Courier New" w:hAnsi="Courier New"/>
          <w:color w:val="555555"/>
          <w:sz w:val="20"/>
        </w:rPr>
        <w:t>[5]</w:t>
      </w:r>
    </w:p>
    <w:p>
      <w:r>
        <w:rPr>
          <w:rFonts w:ascii="Gentium Plus" w:hAnsi="Gentium Plus"/>
          <w:sz w:val="24"/>
        </w:rPr>
        <w:t>νέχθαι πάντα δι’ ὧν παρὰ τοῖς Ἕλλησιν ἐθαυμά‐</w:t>
      </w:r>
    </w:p>
    <w:p>
      <w:r>
        <w:rPr>
          <w:rFonts w:ascii="Courier New" w:hAnsi="Courier New"/>
          <w:color w:val="555555"/>
          <w:sz w:val="20"/>
        </w:rPr>
        <w:t>[1 . 96 . 4]</w:t>
      </w:r>
    </w:p>
    <w:p>
      <w:r>
        <w:rPr>
          <w:rFonts w:ascii="Gentium Plus" w:hAnsi="Gentium Plus"/>
          <w:sz w:val="24"/>
        </w:rPr>
        <w:t>σθησαν. Ὀρφέα μὲν γὰρ τῶν μυστικῶν τελετῶν τὰ πλεῖστα καὶ τὰ περὶ τὴν ἑαυτοῦ πλάνην ὀργια‐</w:t>
      </w:r>
    </w:p>
    <w:p>
      <w:r>
        <w:rPr>
          <w:rFonts w:ascii="Courier New" w:hAnsi="Courier New"/>
          <w:color w:val="555555"/>
          <w:sz w:val="20"/>
        </w:rPr>
        <w:t>[1 . 96 . 5]</w:t>
      </w:r>
    </w:p>
    <w:p>
      <w:r>
        <w:rPr>
          <w:rFonts w:ascii="Gentium Plus" w:hAnsi="Gentium Plus"/>
          <w:sz w:val="24"/>
        </w:rPr>
        <w:t>σθαι. τὴν μὲν γὰρ Ὀσίριδος τελετὴν τῇ Διονύσου τὴν αὐτὴν εἶναι, τὴν δὲ τῆς Ἴσιδος τῇ τῆς Δήμη‐ τρος ὁμοιοτάτην ὑπάρχειν, τῶν ὀνομάτων μόνων ἐνηλλαγμένων· τὰς δὲ τῶν ἀσεβῶν ἐν ᾅδου τιμω‐</w:t>
      </w:r>
    </w:p>
    <w:p>
      <w:r>
        <w:rPr>
          <w:rFonts w:ascii="Courier New" w:hAnsi="Courier New"/>
          <w:color w:val="555555"/>
          <w:sz w:val="20"/>
        </w:rPr>
        <w:t>[5]</w:t>
      </w:r>
    </w:p>
    <w:p>
      <w:r>
        <w:rPr>
          <w:rFonts w:ascii="Gentium Plus" w:hAnsi="Gentium Plus"/>
          <w:sz w:val="24"/>
        </w:rPr>
        <w:t>ρίας καὶ τοὺς τῶν εὐσεβῶν λειμῶνας καὶ τὰς παρὰ τοῖς πολλοῖς εἰδωλοποιίας ἀναπεπλασμένας παρεισ‐ αγαγεῖν μιμησάμενον τὰ γινόμενα περὶ τὰς ταφὰς</w:t>
      </w:r>
    </w:p>
    <w:p>
      <w:r>
        <w:rPr>
          <w:rFonts w:ascii="Courier New" w:hAnsi="Courier New"/>
          <w:color w:val="555555"/>
          <w:sz w:val="20"/>
        </w:rPr>
        <w:t>[1 . 96 . 6]</w:t>
      </w:r>
    </w:p>
    <w:p>
      <w:r>
        <w:rPr>
          <w:rFonts w:ascii="Gentium Plus" w:hAnsi="Gentium Plus"/>
          <w:sz w:val="24"/>
        </w:rPr>
        <w:t>τὰς κατ’ Αἴγυπτον. τὸν μὲν γὰρ ψυχοπομπὸν Ἑρμῆν κατὰ τὸ παλαιὸν νόμιμον παρ’ Αἰγυπτίοις ἀναγα‐ γόντα τὸ τοῦ Ἄπιδος σῶμα μέχρι τινὸς παραδι‐ δόναι τῷ περικειμένῳ τὴν τοῦ Κερβέρου προτομήν.</w:t>
      </w:r>
    </w:p>
    <w:p>
      <w:r>
        <w:rPr>
          <w:rFonts w:ascii="Courier New" w:hAnsi="Courier New"/>
          <w:color w:val="555555"/>
          <w:sz w:val="20"/>
        </w:rPr>
        <w:t>[5]</w:t>
      </w:r>
    </w:p>
    <w:p>
      <w:r>
        <w:rPr>
          <w:rFonts w:ascii="Gentium Plus" w:hAnsi="Gentium Plus"/>
          <w:sz w:val="24"/>
        </w:rPr>
        <w:t>τοῦ δ’ Ὀρφέως τοῦτο καταδείξαντος παρὰ τοῖς Ἕλλησι τὸν Ὅμηρον ἀκολούθως τούτῳ θεῖναι κατὰ τὴν ποίησιν Ἑρμῆς δὲ ψυχὰς Κυλλήνιος ἐξεκαλεῖτο ἀνδρῶν μνηστήρων, ἔχε δὲ ῥάβδον μετὰ χερσίν.</w:t>
      </w:r>
    </w:p>
    <w:p>
      <w:r>
        <w:rPr>
          <w:rFonts w:ascii="Courier New" w:hAnsi="Courier New"/>
          <w:color w:val="555555"/>
          <w:sz w:val="20"/>
        </w:rPr>
        <w:t>[10]</w:t>
      </w:r>
    </w:p>
    <w:p>
      <w:r>
        <w:rPr>
          <w:rFonts w:ascii="Gentium Plus" w:hAnsi="Gentium Plus"/>
          <w:sz w:val="24"/>
        </w:rPr>
        <w:t>εἶτα πάλιν ὑποβάντα λέγειν πὰρ δ’ ἴσαν Ὠκεανοῦ τε ῥοὰς καὶ Λευκάδα πέτρην, ἠδὲ παρ’ Ἠελίοιο πύλας καὶ δῆμον Ὀνείρων ἤισαν· αἶψα δ’ ἵκοντο κατ’ ἀσφοδελὸν λειμῶνα, ἔνθα τε ναίουσι ψυχαί, εἴδωλα καμόντων.</w:t>
      </w:r>
    </w:p>
    <w:p>
      <w:r>
        <w:rPr>
          <w:rFonts w:ascii="Courier New" w:hAnsi="Courier New"/>
          <w:color w:val="555555"/>
          <w:sz w:val="20"/>
        </w:rPr>
        <w:t>[1 . 96 . 7]</w:t>
      </w:r>
    </w:p>
    <w:p>
      <w:r>
        <w:rPr>
          <w:rFonts w:ascii="Gentium Plus" w:hAnsi="Gentium Plus"/>
          <w:sz w:val="24"/>
        </w:rPr>
        <w:t>Ὠκεανὸν μὲν οὖν καλεῖν τὸν ποταμὸν διὰ τὸ τοὺς Αἰγυπτίους κατὰ τὴν ἰδίαν διάλεκτον Ὠκεανὸν λέγειν τὸν Νεῖλον, Ἡλίου δὲ πύλας τὴν πόλιν τὴν τῶν</w:t>
      </w:r>
    </w:p>
    <w:p>
      <w:r>
        <w:rPr>
          <w:rFonts w:ascii="Courier New" w:hAnsi="Courier New"/>
          <w:color w:val="555555"/>
          <w:sz w:val="20"/>
        </w:rPr>
        <w:t>[5]</w:t>
      </w:r>
    </w:p>
    <w:p>
      <w:r>
        <w:rPr>
          <w:rFonts w:ascii="Gentium Plus" w:hAnsi="Gentium Plus"/>
          <w:sz w:val="24"/>
        </w:rPr>
        <w:t>γουμένην οἴκησιν τῶν μετηλλαχότων, τὸν παρὰ τὴν λίμνην τόπον τὴν καλουμένην μὲν Ἀχερουσίαν, πλησίον δὲ οὖσαν τῆς Μέμφεως, ὄντων περὶ αὐτὴν λειμώνων καλλίστων, ἕλους καὶ λωτοῦ καὶ καλά‐ μου. ἀκολούθως δ’ εἰρῆσθαι καὶ τὸ κατοικεῖν τοὺς</w:t>
      </w:r>
    </w:p>
    <w:p>
      <w:r>
        <w:rPr>
          <w:rFonts w:ascii="Courier New" w:hAnsi="Courier New"/>
          <w:color w:val="555555"/>
          <w:sz w:val="20"/>
        </w:rPr>
        <w:t>[10]</w:t>
      </w:r>
    </w:p>
    <w:p>
      <w:r>
        <w:rPr>
          <w:rFonts w:ascii="Gentium Plus" w:hAnsi="Gentium Plus"/>
          <w:sz w:val="24"/>
        </w:rPr>
        <w:t>τελευτήσαντας ἐν τούτοις τοῖς τόποις διὰ τὸ τὰς τῶν Αἰγυπτίων ταφὰς τὰς πλείστας καὶ μεγίστας ἐνταῦθα γίνεσθαι, διαπορθμευομένων μὲν τῶν νεκρῶν διά τε τοῦ ποταμοῦ καὶ τῆς Ἀχερουσίας λίμνης, τιθε‐ μένων δὲ τῶν σωμάτων εἰς τὰς ἐνταῦθα κειμένας</w:t>
      </w:r>
    </w:p>
    <w:p>
      <w:r>
        <w:rPr>
          <w:rFonts w:ascii="Courier New" w:hAnsi="Courier New"/>
          <w:color w:val="555555"/>
          <w:sz w:val="20"/>
        </w:rPr>
        <w:t>[1 . 96 . 8]</w:t>
      </w:r>
    </w:p>
    <w:p>
      <w:r>
        <w:rPr>
          <w:rFonts w:ascii="Gentium Plus" w:hAnsi="Gentium Plus"/>
          <w:sz w:val="24"/>
        </w:rPr>
        <w:t>θήκας. συμφωνεῖν δὲ καὶ τἄλλα τὰ παρὰ τοῖς Ἕλ‐ λησι καθ’ ᾅδου μυθολογούμενα τοῖς ἔτι νῦν γινο‐ μένοις κατ’ Αἴγυπτον· τὸ μὲν γὰρ διακομίζον τὰ σώματα πλοῖον βᾶριν καλεῖσθαι, τὸ δ’ ἐπίβαθρον</w:t>
      </w:r>
    </w:p>
    <w:p>
      <w:r>
        <w:rPr>
          <w:rFonts w:ascii="Courier New" w:hAnsi="Courier New"/>
          <w:color w:val="555555"/>
          <w:sz w:val="20"/>
        </w:rPr>
        <w:t>[5]</w:t>
      </w:r>
    </w:p>
    <w:p>
      <w:r>
        <w:rPr>
          <w:rFonts w:ascii="Gentium Plus" w:hAnsi="Gentium Plus"/>
          <w:sz w:val="24"/>
        </w:rPr>
        <w:t>[νόμισμα τὸν ὀβολὸν] τῷ πορθμεῖ δίδοσθαι, καλου‐</w:t>
      </w:r>
    </w:p>
    <w:p>
      <w:r>
        <w:rPr>
          <w:rFonts w:ascii="Courier New" w:hAnsi="Courier New"/>
          <w:color w:val="555555"/>
          <w:sz w:val="20"/>
        </w:rPr>
        <w:t>[1 . 96 . 9]</w:t>
      </w:r>
    </w:p>
    <w:p>
      <w:r>
        <w:rPr>
          <w:rFonts w:ascii="Gentium Plus" w:hAnsi="Gentium Plus"/>
          <w:sz w:val="24"/>
        </w:rPr>
        <w:t>μένῳ κατὰ τὴν ἐγχώριον διάλεκτον χάρωνι. εἶναι δὲ λέγουσι πλησίον τῶν τόπων τούτων καὶ σκοτίας Ἑκάτης ἱερὸν καὶ πύλας Κωκυτοῦ καὶ Λήθης διει‐ λημμένας χαλκοῖς ὀχεῦσιν. ὑπάρχειν δὲ καὶ ἄλλας</w:t>
      </w:r>
    </w:p>
    <w:p>
      <w:r>
        <w:rPr>
          <w:rFonts w:ascii="Courier New" w:hAnsi="Courier New"/>
          <w:color w:val="555555"/>
          <w:sz w:val="20"/>
        </w:rPr>
        <w:t>[5]</w:t>
      </w:r>
    </w:p>
    <w:p>
      <w:r>
        <w:rPr>
          <w:rFonts w:ascii="Gentium Plus" w:hAnsi="Gentium Plus"/>
          <w:sz w:val="24"/>
        </w:rPr>
        <w:t>πύλας Ἀληθείας, καὶ πλησίον τούτων εἴδωλον ἀκέ‐</w:t>
      </w:r>
    </w:p>
    <w:p>
      <w:r>
        <w:rPr>
          <w:rFonts w:ascii="Courier New" w:hAnsi="Courier New"/>
          <w:color w:val="555555"/>
          <w:sz w:val="20"/>
        </w:rPr>
        <w:t>[1 . 97 . 1]</w:t>
      </w:r>
    </w:p>
    <w:p>
      <w:r>
        <w:rPr>
          <w:rFonts w:ascii="Gentium Plus" w:hAnsi="Gentium Plus"/>
          <w:sz w:val="24"/>
        </w:rPr>
        <w:t>φαλον ἑστάναι Δίκης. πολλὰ δὲ καὶ τῶν ἄλλων τῶν μεμυθοποιημένων διαμένειν παρ’ Αἰγυπτίοις, διατηρουμένης ἔτι τῆς προσηγορίας καὶ τῆς ἐν τῷ</w:t>
      </w:r>
    </w:p>
    <w:p>
      <w:r>
        <w:rPr>
          <w:rFonts w:ascii="Courier New" w:hAnsi="Courier New"/>
          <w:color w:val="555555"/>
          <w:sz w:val="20"/>
        </w:rPr>
        <w:t>[1 . 97 . 2]</w:t>
      </w:r>
    </w:p>
    <w:p>
      <w:r>
        <w:rPr>
          <w:rFonts w:ascii="Gentium Plus" w:hAnsi="Gentium Plus"/>
          <w:sz w:val="24"/>
        </w:rPr>
        <w:t>πράττειν ἐνεργείας. ἐν μὲν γὰρ Ἀκανθῶν πόλει, πέραν τοῦ Νείλου κατὰ τὴν Λιβύην ἀπὸ σταδίων ἑκατὸν καὶ εἴκοσι τῆς Μέμφεως, πίθον εἶναι τετρη‐</w:t>
      </w:r>
    </w:p>
    <w:p>
      <w:r>
        <w:rPr>
          <w:rFonts w:ascii="Courier New" w:hAnsi="Courier New"/>
          <w:color w:val="555555"/>
          <w:sz w:val="20"/>
        </w:rPr>
        <w:t>[5]</w:t>
      </w:r>
    </w:p>
    <w:p>
      <w:r>
        <w:rPr>
          <w:rFonts w:ascii="Gentium Plus" w:hAnsi="Gentium Plus"/>
          <w:sz w:val="24"/>
        </w:rPr>
        <w:t>καθ’ ἑκάστην ἡμέραν ὕδωρ φέρειν εἰς αὐτὸν ἐκ τοῦ</w:t>
      </w:r>
    </w:p>
    <w:p>
      <w:r>
        <w:rPr>
          <w:rFonts w:ascii="Courier New" w:hAnsi="Courier New"/>
          <w:color w:val="555555"/>
          <w:sz w:val="20"/>
        </w:rPr>
        <w:t>[1 . 97 . 3]</w:t>
      </w:r>
    </w:p>
    <w:p>
      <w:r>
        <w:rPr>
          <w:rFonts w:ascii="Gentium Plus" w:hAnsi="Gentium Plus"/>
          <w:sz w:val="24"/>
        </w:rPr>
        <w:t>Νείλου· τὴν δὲ περὶ τὸν Ὄκνον μυθοποιίαν δεί‐ κνυσθαι πλησίον κατά τινα πανήγυριν συντελου‐ μένην, πλέκοντος μὲν ἑνὸς ἀνδρὸς ἀρχὴν σχοινίου μακράν, πολλῶν δ’ ἐκ τῶν ὀπίσω λυόντων τὸ πλε‐</w:t>
      </w:r>
    </w:p>
    <w:p>
      <w:r>
        <w:rPr>
          <w:rFonts w:ascii="Courier New" w:hAnsi="Courier New"/>
          <w:color w:val="555555"/>
          <w:sz w:val="20"/>
        </w:rPr>
        <w:t>[1 . 97 . 4]</w:t>
      </w:r>
    </w:p>
    <w:p>
      <w:r>
        <w:rPr>
          <w:rFonts w:ascii="Gentium Plus" w:hAnsi="Gentium Plus"/>
          <w:sz w:val="24"/>
        </w:rPr>
        <w:t>κόμενον. Μελάμποδα δέ φασι μετενεγκεῖν ἐξ Αἰγύ‐ πτου τὰ Διονύσῳ νομιζόμενα τελεῖσθαι παρὰ τοῖς Ἕλλησι καὶ τὰ περὶ Κρόνου μυθολογούμενα καὶ τὰ περὶ τῆς Τιτανομαχίας καὶ τὸ σύνολον τὴν περὶ τὰ</w:t>
      </w:r>
    </w:p>
    <w:p>
      <w:r>
        <w:rPr>
          <w:rFonts w:ascii="Courier New" w:hAnsi="Courier New"/>
          <w:color w:val="555555"/>
          <w:sz w:val="20"/>
        </w:rPr>
        <w:t>[1 . 97 . 5]</w:t>
      </w:r>
    </w:p>
    <w:p>
      <w:r>
        <w:rPr>
          <w:rFonts w:ascii="Gentium Plus" w:hAnsi="Gentium Plus"/>
          <w:sz w:val="24"/>
        </w:rPr>
        <w:t>πάθη τῶν θεῶν ἱστορίαν. τὸν δὲ Δαίδαλον λέγου‐ σιν ἀπομιμήσασθαι τὴν τοῦ λαβυρίνθου πλοκὴν τοῦ διαμένοντος μὲν μέχρι τοῦ νῦν καιροῦ, οἰκοδομη‐ θέντος δέ, ὡς μέν τινές φασιν, ὑπὸ Μένδητος, ὡς</w:t>
      </w:r>
    </w:p>
    <w:p>
      <w:r>
        <w:rPr>
          <w:rFonts w:ascii="Courier New" w:hAnsi="Courier New"/>
          <w:color w:val="555555"/>
          <w:sz w:val="20"/>
        </w:rPr>
        <w:t>[5]</w:t>
      </w:r>
    </w:p>
    <w:p>
      <w:r>
        <w:rPr>
          <w:rFonts w:ascii="Gentium Plus" w:hAnsi="Gentium Plus"/>
          <w:sz w:val="24"/>
        </w:rPr>
        <w:t>δ’ ἔνιοι λέγουσιν, ὑπὸ Μάρρου τοῦ βασιλέως, πολ‐</w:t>
      </w:r>
    </w:p>
    <w:p>
      <w:r>
        <w:rPr>
          <w:rFonts w:ascii="Courier New" w:hAnsi="Courier New"/>
          <w:color w:val="555555"/>
          <w:sz w:val="20"/>
        </w:rPr>
        <w:t>[1 . 97 . 6]</w:t>
      </w:r>
    </w:p>
    <w:p>
      <w:r>
        <w:rPr>
          <w:rFonts w:ascii="Gentium Plus" w:hAnsi="Gentium Plus"/>
          <w:sz w:val="24"/>
        </w:rPr>
        <w:t>λοῖς ἔτεσι πρότερον τῆς Μίνω βασιλείας. τόν τε ῥυθμὸν τῶν ἀρχαίων κατ’ Αἴγυπτον ἀνδριάντων τὸν αὐτὸν εἶναι τοῖς ὑπὸ Δαιδάλου κατασκευασθεῖσι παρὰ τοῖς Ἕλλησι. τὸ δὲ κάλλιστον πρόπυλον ἐν</w:t>
      </w:r>
    </w:p>
    <w:p>
      <w:r>
        <w:rPr>
          <w:rFonts w:ascii="Courier New" w:hAnsi="Courier New"/>
          <w:color w:val="555555"/>
          <w:sz w:val="20"/>
        </w:rPr>
        <w:t>[5]</w:t>
      </w:r>
    </w:p>
    <w:p>
      <w:r>
        <w:rPr>
          <w:rFonts w:ascii="Gentium Plus" w:hAnsi="Gentium Plus"/>
          <w:sz w:val="24"/>
        </w:rPr>
        <w:t>Μέμφει τοῦ Ἡφαιστείου Δαίδαλον ἀρχιτεκτονῆσαι, καὶ θαυμασθέντα τυχεῖν εἰκόνος ξυλίνης κατὰ τὸ προειρημένον ἱερὸν ταῖς ἰδίαις χερσὶ δεδημιουργη‐ μένης, πέρας δὲ διὰ τὴν εὐφυΐαν ἀξιωθέντα μεγάλης δόξης καὶ πολλὰ προσεξευρόντα τυχεῖν ἰσοθέων</w:t>
      </w:r>
    </w:p>
    <w:p>
      <w:r>
        <w:rPr>
          <w:rFonts w:ascii="Courier New" w:hAnsi="Courier New"/>
          <w:color w:val="555555"/>
          <w:sz w:val="20"/>
        </w:rPr>
        <w:t>[10]</w:t>
      </w:r>
    </w:p>
    <w:p>
      <w:r>
        <w:rPr>
          <w:rFonts w:ascii="Gentium Plus" w:hAnsi="Gentium Plus"/>
          <w:sz w:val="24"/>
        </w:rPr>
        <w:t>τιμῶν· κατὰ γὰρ μίαν τῶν πρὸς τῇ Μέμφει νήσων ἔτι καὶ νῦν ἱερὸν εἶναι Δαιδάλου τιμώμενον ὑπὸ</w:t>
      </w:r>
    </w:p>
    <w:p>
      <w:r>
        <w:rPr>
          <w:rFonts w:ascii="Courier New" w:hAnsi="Courier New"/>
          <w:color w:val="555555"/>
          <w:sz w:val="20"/>
        </w:rPr>
        <w:t>[1 . 97 . 7]</w:t>
      </w:r>
    </w:p>
    <w:p>
      <w:r>
        <w:rPr>
          <w:rFonts w:ascii="Gentium Plus" w:hAnsi="Gentium Plus"/>
          <w:sz w:val="24"/>
        </w:rPr>
        <w:t>τῶν ἐγχωρίων. τῆς δ’ Ὁμήρου παρουσίας ἄλλα τε σημεῖα φέρουσι καὶ μάλιστα τὴν τῆς Ἑλένης γενο‐ μένην παρὰ Μενελάῳ Τηλεμάχου φαρμακείαν καὶ λήθην τῶν συμβεβηκότων κακῶν. τὸ γὰρ νηπενθὲς</w:t>
      </w:r>
    </w:p>
    <w:p>
      <w:r>
        <w:rPr>
          <w:rFonts w:ascii="Courier New" w:hAnsi="Courier New"/>
          <w:color w:val="555555"/>
          <w:sz w:val="20"/>
        </w:rPr>
        <w:t>[5]</w:t>
      </w:r>
    </w:p>
    <w:p>
      <w:r>
        <w:rPr>
          <w:rFonts w:ascii="Gentium Plus" w:hAnsi="Gentium Plus"/>
          <w:sz w:val="24"/>
        </w:rPr>
        <w:t>φάρμακον, ὃ λαβεῖν φησιν ὁ ποιητὴς τὴν Ἑλένην ἐκ τῶν Αἰγυπτίων Θηβῶν παρὰ Πολυδάμνης τῆς Θῶνος γυναικός, ἀκριβῶς ἐξητακὼς φαίνεται· ἔτι γὰρ καὶ νῦν τὰς ἐν ταύτῃ γυναῖκας τῇ προειρημένῃ δυνάμει χρῆσθαι λέγουσι, καὶ παρὰ μόναις ταῖς Διοσπολί‐</w:t>
      </w:r>
    </w:p>
    <w:p>
      <w:r>
        <w:rPr>
          <w:rFonts w:ascii="Courier New" w:hAnsi="Courier New"/>
          <w:color w:val="555555"/>
          <w:sz w:val="20"/>
        </w:rPr>
        <w:t>[10]</w:t>
      </w:r>
    </w:p>
    <w:p>
      <w:r>
        <w:rPr>
          <w:rFonts w:ascii="Gentium Plus" w:hAnsi="Gentium Plus"/>
          <w:sz w:val="24"/>
        </w:rPr>
        <w:t>τισιν ἐκ παλαιῶν χρόνων ὀργῆς καὶ λύπης φάρμα‐ κον εὑρῆσθαί φασι· τὰς δὲ Θήβας καὶ Διὸς πόλιν</w:t>
      </w:r>
    </w:p>
    <w:p>
      <w:r>
        <w:rPr>
          <w:rFonts w:ascii="Courier New" w:hAnsi="Courier New"/>
          <w:color w:val="555555"/>
          <w:sz w:val="20"/>
        </w:rPr>
        <w:t>[1 . 97 . 8]</w:t>
      </w:r>
    </w:p>
    <w:p>
      <w:r>
        <w:rPr>
          <w:rFonts w:ascii="Gentium Plus" w:hAnsi="Gentium Plus"/>
          <w:sz w:val="24"/>
        </w:rPr>
        <w:t>τὴν αὐτὴν ὑπάρχειν. τήν τε Ἀφροδίτην ὀνομάζεσθαι παρὰ τοῖς ἐγχωρίοις χρυσῆν ἐκ παλαιᾶς παραδόσεως, καὶ πεδίον εἶναι καλούμενον χρυσῆς Ἀφροδίτης</w:t>
      </w:r>
    </w:p>
    <w:p>
      <w:r>
        <w:rPr>
          <w:rFonts w:ascii="Courier New" w:hAnsi="Courier New"/>
          <w:color w:val="555555"/>
          <w:sz w:val="20"/>
        </w:rPr>
        <w:t>[1 . 97 . 9]</w:t>
      </w:r>
    </w:p>
    <w:p>
      <w:r>
        <w:rPr>
          <w:rFonts w:ascii="Gentium Plus" w:hAnsi="Gentium Plus"/>
          <w:sz w:val="24"/>
        </w:rPr>
        <w:t>περὶ τὴν ὀνομαζομένην Μώμεμφιν. τά τε περὶ τὸν Δία καὶ τὴν Ἥραν μυθολογούμενα περὶ τῆς συνου‐ σίας καὶ τὴν εἰς Αἰθιοπίαν ἐκδημίαν ἐκεῖθεν αὐτὸν μετενεγκεῖν· κατ’ ἐνιαυτὸν γὰρ παρὰ τοῖς Αἰγυ‐</w:t>
      </w:r>
    </w:p>
    <w:p>
      <w:r>
        <w:rPr>
          <w:rFonts w:ascii="Courier New" w:hAnsi="Courier New"/>
          <w:color w:val="555555"/>
          <w:sz w:val="20"/>
        </w:rPr>
        <w:t>[5]</w:t>
      </w:r>
    </w:p>
    <w:p>
      <w:r>
        <w:rPr>
          <w:rFonts w:ascii="Gentium Plus" w:hAnsi="Gentium Plus"/>
          <w:sz w:val="24"/>
        </w:rPr>
        <w:t>πτίοις τὸν νεὼν τοῦ Διὸς περαιοῦσθαι τὸν ποταμὸν εἰς τὴν Λιβύην, καὶ μεθ’ ἡμέρας τινὰς πάλιν ἐπι‐ στρέφειν, ὡς ἐξ Αἰθιοπίας τοῦ θεοῦ παρόντος· τήν τε συνουσίαν τῶν θεῶν τούτων, ἐν ταῖς πανηγύ‐ ρεσι τῶν ναῶν ἀνακομιζομένων ἀμφοτέρων εἰς ὄρος</w:t>
      </w:r>
    </w:p>
    <w:p>
      <w:r>
        <w:rPr>
          <w:rFonts w:ascii="Courier New" w:hAnsi="Courier New"/>
          <w:color w:val="555555"/>
          <w:sz w:val="20"/>
        </w:rPr>
        <w:t>[10]</w:t>
      </w:r>
    </w:p>
    <w:p>
      <w:r>
        <w:rPr>
          <w:rFonts w:ascii="Gentium Plus" w:hAnsi="Gentium Plus"/>
          <w:sz w:val="24"/>
        </w:rPr>
        <w:t>ἄνθεσι παντοίοις ὑπὸ τῶν ἱερέων κατεστρωμένον.</w:t>
      </w:r>
    </w:p>
    <w:p>
      <w:r>
        <w:rPr>
          <w:rFonts w:ascii="Courier New" w:hAnsi="Courier New"/>
          <w:color w:val="555555"/>
          <w:sz w:val="20"/>
        </w:rPr>
        <w:t>[1 . 98 . 1]</w:t>
      </w:r>
    </w:p>
    <w:p>
      <w:r>
        <w:rPr>
          <w:rFonts w:ascii="Gentium Plus" w:hAnsi="Gentium Plus"/>
          <w:sz w:val="24"/>
        </w:rPr>
        <w:t>καὶ Λυκοῦργον δὲ καὶ Πλάτωνα καὶ Σόλωνα πολλὰ τῶν ἐξ Αἰγύπτου νομίμων εἰς τὰς ἑαυτῶν κατατάξαι</w:t>
      </w:r>
    </w:p>
    <w:p>
      <w:r>
        <w:rPr>
          <w:rFonts w:ascii="Courier New" w:hAnsi="Courier New"/>
          <w:color w:val="555555"/>
          <w:sz w:val="20"/>
        </w:rPr>
        <w:t>[1 . 98 . 2]</w:t>
      </w:r>
    </w:p>
    <w:p>
      <w:r>
        <w:rPr>
          <w:rFonts w:ascii="Gentium Plus" w:hAnsi="Gentium Plus"/>
          <w:sz w:val="24"/>
        </w:rPr>
        <w:t>νομοθεσίας. Πυθαγόραν τε τὰ κατὰ τὸν ἱερὸν λόγον καὶ τὰ κατὰ γεωμετρίαν θεωρήματα καὶ τὰ περὶ τοὺς ἀριθμούς, ἔτι δὲ τὴν εἰς πᾶν ζῷον τῆς ψυχῆς</w:t>
      </w:r>
    </w:p>
    <w:p>
      <w:r>
        <w:rPr>
          <w:rFonts w:ascii="Courier New" w:hAnsi="Courier New"/>
          <w:color w:val="555555"/>
          <w:sz w:val="20"/>
        </w:rPr>
        <w:t>[1 . 98 . 3]</w:t>
      </w:r>
    </w:p>
    <w:p>
      <w:r>
        <w:rPr>
          <w:rFonts w:ascii="Gentium Plus" w:hAnsi="Gentium Plus"/>
          <w:sz w:val="24"/>
        </w:rPr>
        <w:t>μεταβολὴν μαθεῖν παρ’ Αἰγυπτίων. ὑπολαμβάνουσι δὲ καὶ Δημόκριτον παρ’ αὐτοῖς ἔτη διατρῖψαι πέντε καὶ πολλὰ διδαχθῆναι τῶν κατὰ τὴν ἀστρολογίαν. τόν τε Οἰνοπίδην ὁμοίως συνδιατρίψαντα τοῖς ἱερεῦσι</w:t>
      </w:r>
    </w:p>
    <w:p>
      <w:r>
        <w:rPr>
          <w:rFonts w:ascii="Courier New" w:hAnsi="Courier New"/>
          <w:color w:val="555555"/>
          <w:sz w:val="20"/>
        </w:rPr>
        <w:t>[5]</w:t>
      </w:r>
    </w:p>
    <w:p>
      <w:r>
        <w:rPr>
          <w:rFonts w:ascii="Gentium Plus" w:hAnsi="Gentium Plus"/>
          <w:sz w:val="24"/>
        </w:rPr>
        <w:t>καὶ ἀστρολόγοις μαθεῖν ἄλλα τε καὶ μάλιστα τὸν ἡλιακὸν κύκλον ὡς λοξὴν μὲν ἔχει τὴν πορείαν, ἐναντίαν δὲ τοῖς ἄλλοις ἄστροις τὴν φορὰν ποιεῖται.</w:t>
      </w:r>
    </w:p>
    <w:p>
      <w:r>
        <w:rPr>
          <w:rFonts w:ascii="Courier New" w:hAnsi="Courier New"/>
          <w:color w:val="555555"/>
          <w:sz w:val="20"/>
        </w:rPr>
        <w:t>[1 . 98 . 4]</w:t>
      </w:r>
    </w:p>
    <w:p>
      <w:r>
        <w:rPr>
          <w:rFonts w:ascii="Gentium Plus" w:hAnsi="Gentium Plus"/>
          <w:sz w:val="24"/>
        </w:rPr>
        <w:t>παραπλησίως δὲ καὶ τὸν Εὔδοξον ἀστρολογήσαντα παρ’ αὐτοῖς καὶ πολλὰ τῶν χρησίμων εἰς τοὺς</w:t>
      </w:r>
    </w:p>
    <w:p>
      <w:r>
        <w:rPr>
          <w:rFonts w:ascii="Courier New" w:hAnsi="Courier New"/>
          <w:color w:val="555555"/>
          <w:sz w:val="20"/>
        </w:rPr>
        <w:t>[1 . 98 . 5]</w:t>
      </w:r>
    </w:p>
    <w:p>
      <w:r>
        <w:rPr>
          <w:rFonts w:ascii="Gentium Plus" w:hAnsi="Gentium Plus"/>
          <w:sz w:val="24"/>
        </w:rPr>
        <w:t>Ἕλληνας ἐκδόντα τυχεῖν ἀξιολόγου δόξης. τῶν τε ἀγαλματοποιῶν τῶν παλαιῶν τοὺς μάλιστα διωνο‐ μασμένους διατετριφέναι παρ’ αὐτοῖς Τηλεκλέα καὶ Θεόδωρον, τοὺς Ῥοίκου μὲν υἱούς, κατασκευάσαν‐</w:t>
      </w:r>
    </w:p>
    <w:p>
      <w:r>
        <w:rPr>
          <w:rFonts w:ascii="Courier New" w:hAnsi="Courier New"/>
          <w:color w:val="555555"/>
          <w:sz w:val="20"/>
        </w:rPr>
        <w:t>[5]</w:t>
      </w:r>
    </w:p>
    <w:p>
      <w:r>
        <w:rPr>
          <w:rFonts w:ascii="Gentium Plus" w:hAnsi="Gentium Plus"/>
          <w:sz w:val="24"/>
        </w:rPr>
        <w:t>τας δὲ τοῖς Σαμίοις τὸ τοῦ Ἀπόλλωνος τοῦ Πυθίου</w:t>
      </w:r>
    </w:p>
    <w:p>
      <w:r>
        <w:rPr>
          <w:rFonts w:ascii="Courier New" w:hAnsi="Courier New"/>
          <w:color w:val="555555"/>
          <w:sz w:val="20"/>
        </w:rPr>
        <w:t>[1 . 98 . 6]</w:t>
      </w:r>
    </w:p>
    <w:p>
      <w:r>
        <w:rPr>
          <w:rFonts w:ascii="Gentium Plus" w:hAnsi="Gentium Plus"/>
          <w:sz w:val="24"/>
        </w:rPr>
        <w:t>ξόανον. τοῦ γὰρ ἀγάλματος ἐν Σάμῳ μὲν ὑπὸ Τηλεκλέους ἱστορεῖται τὸ ἥμισυ δημιουργηθῆναι, κατὰ δὲ τὴν Ἔφεσον ὑπὸ τἀδελφοῦ Θεοδώρου τὸ ἕτερον μέρος συντελεσθῆναι· συντεθέντα δὲ πρὸς</w:t>
      </w:r>
    </w:p>
    <w:p>
      <w:r>
        <w:rPr>
          <w:rFonts w:ascii="Courier New" w:hAnsi="Courier New"/>
          <w:color w:val="555555"/>
          <w:sz w:val="20"/>
        </w:rPr>
        <w:t>[5]</w:t>
      </w:r>
    </w:p>
    <w:p>
      <w:r>
        <w:rPr>
          <w:rFonts w:ascii="Gentium Plus" w:hAnsi="Gentium Plus"/>
          <w:sz w:val="24"/>
        </w:rPr>
        <w:t>ἄλληλα τὰ μέρη συμφωνεῖν οὕτως ὥστε δοκεῖν ὑφ’ ἑνὸς τὸ πᾶν ἔργον συντετελέσθαι. τοῦτο δὲ τὸ γένος τῆς ἐργασίας παρὰ μὲν τοῖς Ἕλλησι μηδαμῶς ἐπιτηδεύεσθαι, παρὰ δὲ τοῖς Αἰγυπτίοις μάλιστα</w:t>
      </w:r>
    </w:p>
    <w:p>
      <w:r>
        <w:rPr>
          <w:rFonts w:ascii="Courier New" w:hAnsi="Courier New"/>
          <w:color w:val="555555"/>
          <w:sz w:val="20"/>
        </w:rPr>
        <w:t>[1 . 98 . 7]</w:t>
      </w:r>
    </w:p>
    <w:p>
      <w:r>
        <w:rPr>
          <w:rFonts w:ascii="Gentium Plus" w:hAnsi="Gentium Plus"/>
          <w:sz w:val="24"/>
        </w:rPr>
        <w:t>συντελεῖσθαι. παρ’ ἐκείνοις γὰρ οὐκ ἀπὸ τῆς κατὰ τὴν ὅρασιν φαντασίας τὴν συμμετρίαν τῶν ἀγαλ‐</w:t>
      </w:r>
    </w:p>
    <w:p>
      <w:r>
        <w:rPr>
          <w:rFonts w:ascii="Courier New" w:hAnsi="Courier New"/>
          <w:color w:val="555555"/>
          <w:sz w:val="20"/>
        </w:rPr>
        <w:t>[5]</w:t>
      </w:r>
    </w:p>
    <w:p>
      <w:r>
        <w:rPr>
          <w:rFonts w:ascii="Gentium Plus" w:hAnsi="Gentium Plus"/>
          <w:sz w:val="24"/>
        </w:rPr>
        <w:t>κατεργάσωνται, τὸ τηνικαῦτα τὸ ἀνάλογον ἀπὸ τῶν</w:t>
      </w:r>
    </w:p>
    <w:p>
      <w:r>
        <w:rPr>
          <w:rFonts w:ascii="Courier New" w:hAnsi="Courier New"/>
          <w:color w:val="555555"/>
          <w:sz w:val="20"/>
        </w:rPr>
        <w:t>[1 . 98 . 8]</w:t>
      </w:r>
    </w:p>
    <w:p>
      <w:r>
        <w:rPr>
          <w:rFonts w:ascii="Gentium Plus" w:hAnsi="Gentium Plus"/>
          <w:sz w:val="24"/>
        </w:rPr>
        <w:t>ἐλαχίστων ἐπὶ τὰ μέγιστα λαμβάνεσθαι· τοῦ γὰρ παντὸς σώματος τὴν κατασκευὴν εἰς ἓν καὶ εἴκοσι μέρη καὶ προσέτι τέταρτον διαιρουμένους τὴν ὅλην ἀποδιδόναι συμμετρίαν τοῦ ζῴου. διόπερ ὅταν περὶ</w:t>
      </w:r>
    </w:p>
    <w:p>
      <w:r>
        <w:rPr>
          <w:rFonts w:ascii="Courier New" w:hAnsi="Courier New"/>
          <w:color w:val="555555"/>
          <w:sz w:val="20"/>
        </w:rPr>
        <w:t>[5]</w:t>
      </w:r>
    </w:p>
    <w:p>
      <w:r>
        <w:rPr>
          <w:rFonts w:ascii="Gentium Plus" w:hAnsi="Gentium Plus"/>
          <w:sz w:val="24"/>
        </w:rPr>
        <w:t>τοῦ μεγέθους οἱ τεχνῖται πρὸς ἀλλήλους σύνθωνται, χωρισθέντες ἀπ’ ἀλλήλων σύμφωνα κατασκευάζουσι τὰ μεγέθη τῶν ἔργων οὕτως ἀκριβῶς ὥστε ἔκπληξιν</w:t>
      </w:r>
    </w:p>
    <w:p>
      <w:r>
        <w:rPr>
          <w:rFonts w:ascii="Courier New" w:hAnsi="Courier New"/>
          <w:color w:val="555555"/>
          <w:sz w:val="20"/>
        </w:rPr>
        <w:t>[1 . 98 . 9]</w:t>
      </w:r>
    </w:p>
    <w:p>
      <w:r>
        <w:rPr>
          <w:rFonts w:ascii="Gentium Plus" w:hAnsi="Gentium Plus"/>
          <w:sz w:val="24"/>
        </w:rPr>
        <w:t>παρέχειν τὴν ἰδιότητα τῆς πραγματείας αὐτῶν. τὸ δ’ ἐν τῇ Σάμῳ ξόανον συμφώνως τῇ τῶν Αἰγυ‐ πτίων φιλοτεχνίᾳ κατὰ τὴν κορυφὴν διχοτομούμενον διορίζειν τοῦ ζῴου τὸ μέσον μέχρι τῶν αἰδοίων,</w:t>
      </w:r>
    </w:p>
    <w:p>
      <w:r>
        <w:rPr>
          <w:rFonts w:ascii="Courier New" w:hAnsi="Courier New"/>
          <w:color w:val="555555"/>
          <w:sz w:val="20"/>
        </w:rPr>
        <w:t>[5]</w:t>
      </w:r>
    </w:p>
    <w:p>
      <w:r>
        <w:rPr>
          <w:rFonts w:ascii="Gentium Plus" w:hAnsi="Gentium Plus"/>
          <w:sz w:val="24"/>
        </w:rPr>
        <w:t>ἰσάζον ὁμοίως ἑαυτῷ πάντοθεν· εἶναι δ’ αὐτὸ λέ‐ γουσι κατὰ τὸ πλεῖστον παρεμφερὲς τοῖς Αἰγυπτίοις, ὡς ἂν τὰς μὲν χεῖρας ἔχον παρατεταμένας, τὰ δὲ σκέλη διαβεβηκότα.</w:t>
      </w:r>
    </w:p>
    <w:p>
      <w:r>
        <w:rPr>
          <w:rFonts w:ascii="Courier New" w:hAnsi="Courier New"/>
          <w:color w:val="555555"/>
          <w:sz w:val="20"/>
        </w:rPr>
        <w:t>[1 . 98 . 10]</w:t>
      </w:r>
    </w:p>
    <w:p>
      <w:r>
        <w:rPr>
          <w:rFonts w:ascii="Gentium Plus" w:hAnsi="Gentium Plus"/>
          <w:sz w:val="24"/>
        </w:rPr>
        <w:t>Περὶ μὲν οὖν τῶν κατ’ Αἴγυπτον ἱστορουμένων καὶ μνήμης ἀξίων ἀρκεῖ τὰ ῥηθέντα· ἡμεῖς δὲ κατὰ τὴν ἐν ἀρχῇ τῆς βίβλου πρόθεσιν τὰς ἑξῆς πρά‐ ξεις καὶ μυθολογίας ἐν τῇ μετὰ ταύτην διέξιμεν,</w:t>
      </w:r>
    </w:p>
    <w:p>
      <w:r>
        <w:rPr>
          <w:rFonts w:ascii="Courier New" w:hAnsi="Courier New"/>
          <w:color w:val="555555"/>
          <w:sz w:val="20"/>
        </w:rPr>
        <w:t>[5]</w:t>
      </w:r>
    </w:p>
    <w:p>
      <w:r>
        <w:rPr>
          <w:rFonts w:ascii="Gentium Plus" w:hAnsi="Gentium Plus"/>
          <w:sz w:val="24"/>
        </w:rPr>
        <w:t>ἀρχὴν ποιησάμενοι τὰ κατὰ τὴν Ἀσίαν τοῖς Ἀσσυ‐</w:t>
      </w:r>
    </w:p>
    <w:p>
      <w:r>
        <w:rPr>
          <w:rFonts w:ascii="Courier New" w:hAnsi="Courier New"/>
          <w:color w:val="555555"/>
          <w:sz w:val="20"/>
        </w:rPr>
        <w:t>[2 p 1 (1t)]</w:t>
      </w:r>
    </w:p>
    <w:p>
      <w:pPr>
        <w:jc w:val="center"/>
      </w:pPr>
      <w:r>
        <w:rPr>
          <w:rFonts w:ascii="Gentium Plus" w:hAnsi="Gentium Plus"/>
          <w:b/>
          <w:sz w:val="24"/>
        </w:rPr>
        <w:t>Τάδε ἔνεστιν ἐν τῇ δευτέρᾳ τῶν Διοδώρου βίβλων.</w:t>
      </w:r>
    </w:p>
    <w:p>
      <w:r>
        <w:rPr>
          <w:rFonts w:ascii="Courier New" w:hAnsi="Courier New"/>
          <w:color w:val="555555"/>
          <w:sz w:val="20"/>
        </w:rPr>
        <w:t>[2]</w:t>
      </w:r>
    </w:p>
    <w:p>
      <w:r>
        <w:rPr>
          <w:rFonts w:ascii="Gentium Plus" w:hAnsi="Gentium Plus"/>
          <w:sz w:val="24"/>
        </w:rPr>
        <w:t>Περὶ Νίνου τοῦ πρώτου βασιλεύσαντος κατὰ τὴν Ἀσίαν καὶ τῶν ὑπ’ αὐτοῦ πραχθέντων. Περὶ τῆς Σεμιράμιδος γενέσεως καὶ τῆς περὶ αὐτὴν</w:t>
      </w:r>
    </w:p>
    <w:p>
      <w:r>
        <w:rPr>
          <w:rFonts w:ascii="Courier New" w:hAnsi="Courier New"/>
          <w:color w:val="555555"/>
          <w:sz w:val="20"/>
        </w:rPr>
        <w:t>[5]</w:t>
      </w:r>
    </w:p>
    <w:p>
      <w:r>
        <w:rPr>
          <w:rFonts w:ascii="Gentium Plus" w:hAnsi="Gentium Plus"/>
          <w:sz w:val="24"/>
        </w:rPr>
        <w:t>αὐξήσεως. Ὡς Νίνος ὁ βασιλεὺς ἔγημε τὴν Σεμίραμιν διὰ τὴν ἀρε‐ τὴν αὐτῆς. Ὡς Σεμίραμις τελευτήσαντος Νίνου διαδεξαμένη τὴν βασιλείαν πολλὰς καὶ μεγάλας πράξεις ἐπετελέσατο.</w:t>
      </w:r>
    </w:p>
    <w:p>
      <w:r>
        <w:rPr>
          <w:rFonts w:ascii="Courier New" w:hAnsi="Courier New"/>
          <w:color w:val="555555"/>
          <w:sz w:val="20"/>
        </w:rPr>
        <w:t>[10]</w:t>
      </w:r>
    </w:p>
    <w:p>
      <w:r>
        <w:rPr>
          <w:rFonts w:ascii="Gentium Plus" w:hAnsi="Gentium Plus"/>
          <w:sz w:val="24"/>
        </w:rPr>
        <w:t>Κτίσις Βαβυλῶνος καὶ τῆς κατ’ αὐτὴν κατασκευῆς [ἀπαγγελία]. Περὶ τοῦ κρεμαστοῦ λεγομένου κήπου καὶ τῶν ἄλλων τῶν κατὰ τὴν Βαβυλωνίαν παραδόξων. Στρατεία Σεμιράμιδος εἰς Αἴγυπτον καὶ Αἰθιοπίαν, ἔτι</w:t>
      </w:r>
    </w:p>
    <w:p>
      <w:r>
        <w:rPr>
          <w:rFonts w:ascii="Courier New" w:hAnsi="Courier New"/>
          <w:color w:val="555555"/>
          <w:sz w:val="20"/>
        </w:rPr>
        <w:t>[15]</w:t>
      </w:r>
    </w:p>
    <w:p>
      <w:r>
        <w:rPr>
          <w:rFonts w:ascii="Gentium Plus" w:hAnsi="Gentium Plus"/>
          <w:sz w:val="24"/>
        </w:rPr>
        <w:t>δὲ τὴν Ἰνδικήν. Περὶ τῶν ἀπογόνων ταύτης [καὶ] τῶν βασιλευσάντων κατὰ τὴν Ἀσίαν καὶ τῆς κατ’ αὐτοὺς τρυφῆς τε καὶ ῥᾳθυμίας. Ὡς ἔσχατος Σαρδανάπαλλος ὁ βασιλεὺς διὰ τρυφὴν ἀπέ‐ βαλε τὴν ἀρχὴν ὑπὸ Ἀρβάκου τοῦ Μήδου.</w:t>
      </w:r>
    </w:p>
    <w:p>
      <w:r>
        <w:rPr>
          <w:rFonts w:ascii="Courier New" w:hAnsi="Courier New"/>
          <w:color w:val="555555"/>
          <w:sz w:val="20"/>
        </w:rPr>
        <w:t>[20]</w:t>
      </w:r>
    </w:p>
    <w:p>
      <w:r>
        <w:rPr>
          <w:rFonts w:ascii="Gentium Plus" w:hAnsi="Gentium Plus"/>
          <w:sz w:val="24"/>
        </w:rPr>
        <w:t>Περὶ τῶν Χαλδαίων καὶ τῆς παρατηρήσεως τῶν ἄστρων. Περὶ τῶν βασιλέων τῶν κατὰ τὴν Μηδίαν καὶ τῆς περὶ τούτων διαφωνίας παρὰ τοῖς ἱστοριογράφοις. Περὶ τοποθεσίας τῆς Ἰνδικῆς καὶ τῶν κατὰ τὴν χώραν φυομένων καὶ τῶν παρ’ Ἰνδοῖς νομίμων.</w:t>
      </w:r>
    </w:p>
    <w:p>
      <w:r>
        <w:rPr>
          <w:rFonts w:ascii="Courier New" w:hAnsi="Courier New"/>
          <w:color w:val="555555"/>
          <w:sz w:val="20"/>
        </w:rPr>
        <w:t>[25]</w:t>
      </w:r>
    </w:p>
    <w:p>
      <w:r>
        <w:rPr>
          <w:rFonts w:ascii="Gentium Plus" w:hAnsi="Gentium Plus"/>
          <w:sz w:val="24"/>
        </w:rPr>
        <w:t>Περὶ Σκυθῶν καὶ Ἀμαζόνων καὶ Ὑπερβορέων. Περὶ τῆς Ἀραβίας καὶ τῶν κατ’ αὐτὴν φυομένων καὶ μυθολογουμένων. Περὶ τῶν νήσων τῶν ἐν τῇ μεσημβρίᾳ κατὰ τὸν ὠκεανὸν</w:t>
      </w:r>
    </w:p>
    <w:p>
      <w:r>
        <w:rPr>
          <w:rFonts w:ascii="Courier New" w:hAnsi="Courier New"/>
          <w:color w:val="555555"/>
          <w:sz w:val="20"/>
        </w:rPr>
        <w:t>[2 t 1]</w:t>
      </w:r>
    </w:p>
    <w:p>
      <w:pPr>
        <w:jc w:val="center"/>
      </w:pPr>
      <w:r>
        <w:rPr>
          <w:rFonts w:ascii="Gentium Plus" w:hAnsi="Gentium Plus"/>
          <w:b/>
          <w:sz w:val="24"/>
        </w:rPr>
        <w:t>ΒΙΒΛΟΣ ΔΕΥΤΕΡΑ.</w:t>
      </w:r>
    </w:p>
    <w:p>
      <w:r>
        <w:rPr>
          <w:rFonts w:ascii="Courier New" w:hAnsi="Courier New"/>
          <w:color w:val="555555"/>
          <w:sz w:val="20"/>
        </w:rPr>
        <w:t>[2 . 1 . 1]</w:t>
      </w:r>
    </w:p>
    <w:p>
      <w:r>
        <w:rPr>
          <w:rFonts w:ascii="Gentium Plus" w:hAnsi="Gentium Plus"/>
          <w:sz w:val="24"/>
        </w:rPr>
        <w:t>Ἡ μὲν πρὸ ταύτης βίβλος τῆς ὅλης συντάξεως οὖσα πρώτη περιέχει τὰς κατ’ Αἴγυπτον πράξεις· ἐν αἷς ὑπάρχει τά τε περὶ τῶν θεῶν παρ’ Αἰγυπτίοις μυθολογούμενα καὶ περὶ τῆς τοῦ Νείλου φύσεως</w:t>
      </w:r>
    </w:p>
    <w:p>
      <w:r>
        <w:rPr>
          <w:rFonts w:ascii="Courier New" w:hAnsi="Courier New"/>
          <w:color w:val="555555"/>
          <w:sz w:val="20"/>
        </w:rPr>
        <w:t>[5]</w:t>
      </w:r>
    </w:p>
    <w:p>
      <w:r>
        <w:rPr>
          <w:rFonts w:ascii="Gentium Plus" w:hAnsi="Gentium Plus"/>
          <w:sz w:val="24"/>
        </w:rPr>
        <w:t>καὶ τἄλλα τὰ περὶ τοῦ ποταμοῦ τούτου παραδοξο‐ λογούμενα, πρὸς δὲ τούτοις περί τε τῆς κατ’ Αἴγυ‐ πτον χώρας καὶ τῶν ἀρχαίων βασιλέων τὰ ὑφ’ ἑκάστου πραχθέντα. ἑξῆς δὲ κατετάχθησαν αἱ κατα‐ σκευαὶ τῶν πυραμίδων τῶν ἀναγραφομένων ἐν</w:t>
      </w:r>
    </w:p>
    <w:p>
      <w:r>
        <w:rPr>
          <w:rFonts w:ascii="Courier New" w:hAnsi="Courier New"/>
          <w:color w:val="555555"/>
          <w:sz w:val="20"/>
        </w:rPr>
        <w:t>[2 . 1 . 2]</w:t>
      </w:r>
    </w:p>
    <w:p>
      <w:r>
        <w:rPr>
          <w:rFonts w:ascii="Gentium Plus" w:hAnsi="Gentium Plus"/>
          <w:sz w:val="24"/>
        </w:rPr>
        <w:t>τοῖς ἑπτὰ θαυμαζομένοις ἔργοις. ἔπειτα διήλθομεν περὶ τῶν νόμων καὶ τῶν δικαστηρίων, ἔτι δὲ τῶν ἀφιερωμένων ζῴων παρ’ Αἰγυπτίοις τὰ θαυμαζόμενα, πρὸς δὲ τούτοις τὰ περὶ τῶν τετελευτηκότων νόμιμα,</w:t>
      </w:r>
    </w:p>
    <w:p>
      <w:r>
        <w:rPr>
          <w:rFonts w:ascii="Courier New" w:hAnsi="Courier New"/>
          <w:color w:val="555555"/>
          <w:sz w:val="20"/>
        </w:rPr>
        <w:t>[5]</w:t>
      </w:r>
    </w:p>
    <w:p>
      <w:r>
        <w:rPr>
          <w:rFonts w:ascii="Gentium Plus" w:hAnsi="Gentium Plus"/>
          <w:sz w:val="24"/>
        </w:rPr>
        <w:t>καὶ τῶν Ἑλλήνων ὅσοι τῶν ἐπὶ παιδείᾳ θαυμαζο‐ μένων παραβαλόντες εἰς Αἴγυπτον καὶ πολλὰ τῶν χρησίμων μαθόντες μετήνεγκαν εἰς τὴν Ἑλλάδα.</w:t>
      </w:r>
    </w:p>
    <w:p>
      <w:r>
        <w:rPr>
          <w:rFonts w:ascii="Courier New" w:hAnsi="Courier New"/>
          <w:color w:val="555555"/>
          <w:sz w:val="20"/>
        </w:rPr>
        <w:t>[2 . 1 . 3]</w:t>
      </w:r>
    </w:p>
    <w:p>
      <w:r>
        <w:rPr>
          <w:rFonts w:ascii="Gentium Plus" w:hAnsi="Gentium Plus"/>
          <w:sz w:val="24"/>
        </w:rPr>
        <w:t>ἐν ταύτῃ δ’ ἀναγράψομεν τὰς κατὰ τὴν Ἀσίαν γενο‐ μένας πράξεις ἐν τοῖς ἀρχαίοις χρόνοις, τὴν ἀρχὴν ἀπὸ τῆς τῶν Ἀσσυρίων ἡγεμονίας ποιησάμενοι.</w:t>
      </w:r>
    </w:p>
    <w:p>
      <w:r>
        <w:rPr>
          <w:rFonts w:ascii="Courier New" w:hAnsi="Courier New"/>
          <w:color w:val="555555"/>
          <w:sz w:val="20"/>
        </w:rPr>
        <w:t>[2 . 1 . 4]</w:t>
      </w:r>
    </w:p>
    <w:p>
      <w:r>
        <w:rPr>
          <w:rFonts w:ascii="Gentium Plus" w:hAnsi="Gentium Plus"/>
          <w:sz w:val="24"/>
        </w:rPr>
        <w:t>Τὸ παλαιὸν τοίνυν κατὰ τὴν Ἀσίαν ὑπῆρχον</w:t>
      </w:r>
    </w:p>
    <w:p>
      <w:r>
        <w:rPr>
          <w:rFonts w:ascii="Courier New" w:hAnsi="Courier New"/>
          <w:color w:val="555555"/>
          <w:sz w:val="20"/>
        </w:rPr>
        <w:t>[5]</w:t>
      </w:r>
    </w:p>
    <w:p>
      <w:r>
        <w:rPr>
          <w:rFonts w:ascii="Gentium Plus" w:hAnsi="Gentium Plus"/>
          <w:sz w:val="24"/>
        </w:rPr>
        <w:t>τῶν Ἀσσυρίων μεγάλας πράξεις ἐπετελέσατο· περὶ οὗ τὰ κατὰ μέρος ἀναγράφειν πειρασόμεθα. γενό‐ μενος γὰρ φύσει πολεμικὸς καὶ ζηλωτὴς τῆς ἀρετῆς καθώπλισε τῶν νέων τοὺς κρατίστους· γυμνάσας δ’ αὐτοὺς πλείονα χρόνον συνήθεις ἐποίησε πάσῃ κακο‐</w:t>
      </w:r>
    </w:p>
    <w:p>
      <w:r>
        <w:rPr>
          <w:rFonts w:ascii="Courier New" w:hAnsi="Courier New"/>
          <w:color w:val="555555"/>
          <w:sz w:val="20"/>
        </w:rPr>
        <w:t>[2 . 1 . 5]</w:t>
      </w:r>
    </w:p>
    <w:p>
      <w:r>
        <w:rPr>
          <w:rFonts w:ascii="Gentium Plus" w:hAnsi="Gentium Plus"/>
          <w:sz w:val="24"/>
        </w:rPr>
        <w:t>παθείᾳ καὶ πολεμικοῖς κινδύνοις. συστησάμενος οὖν στρατόπεδον ἀξιόλογον συμμαχίαν ἐποιήσατο πρὸς Ἀριαῖον τὸν βασιλέα τῆς Ἀραβίας, ἣ κατ’ ἐκείνους τοὺς χρόνους ἐδόκει πλήθειν ἀλκίμων ἀνδρῶν. ἔστι</w:t>
      </w:r>
    </w:p>
    <w:p>
      <w:r>
        <w:rPr>
          <w:rFonts w:ascii="Courier New" w:hAnsi="Courier New"/>
          <w:color w:val="555555"/>
          <w:sz w:val="20"/>
        </w:rPr>
        <w:t>[5]</w:t>
      </w:r>
    </w:p>
    <w:p>
      <w:r>
        <w:rPr>
          <w:rFonts w:ascii="Gentium Plus" w:hAnsi="Gentium Plus"/>
          <w:sz w:val="24"/>
        </w:rPr>
        <w:t>δὲ καὶ καθόλου τοῦτο τὸ ἔθνος φιλελεύθερον καὶ κατ’ οὐδένα τρόπον προσδεχόμενον ἔπηλυν ἡγεμόνα· διόπερ οὔθ’ οἱ τῶν Περσῶν βασιλεῖς ὕστερον οὔθ’ οἱ τῶν Μακεδόνων, καίπερ πλεῖστον ἰσχύσαντες,</w:t>
      </w:r>
    </w:p>
    <w:p>
      <w:r>
        <w:rPr>
          <w:rFonts w:ascii="Courier New" w:hAnsi="Courier New"/>
          <w:color w:val="555555"/>
          <w:sz w:val="20"/>
        </w:rPr>
        <w:t>[2 . 1 . 6]</w:t>
      </w:r>
    </w:p>
    <w:p>
      <w:r>
        <w:rPr>
          <w:rFonts w:ascii="Gentium Plus" w:hAnsi="Gentium Plus"/>
          <w:sz w:val="24"/>
        </w:rPr>
        <w:t>ἠδυνήθησαν τοῦτο τὸ ἔθνος καταδουλώσασθαι. καθ‐ όλου γὰρ ἡ Ἀραβία δυσπολέμητός ἐστι ξενικαῖς δυνάμεσι διὰ τὸ τὴν μὲν ἔρημον αὐτῆς εἶναι, τὴν δὲ ἄνυδρον καὶ διειλημμένην φρέασι κεκρυμμένοις</w:t>
      </w:r>
    </w:p>
    <w:p>
      <w:r>
        <w:rPr>
          <w:rFonts w:ascii="Courier New" w:hAnsi="Courier New"/>
          <w:color w:val="555555"/>
          <w:sz w:val="20"/>
        </w:rPr>
        <w:t>[2 . 1 . 7]</w:t>
      </w:r>
    </w:p>
    <w:p>
      <w:r>
        <w:rPr>
          <w:rFonts w:ascii="Gentium Plus" w:hAnsi="Gentium Plus"/>
          <w:sz w:val="24"/>
        </w:rPr>
        <w:t>καὶ μόνοις τοῖς ἐγχωρίοις γνωριζομένοις. ὁ δ’ οὖν τῶν Ἀσσυρίων βασιλεὺς Νίνος τὸν δυναστεύοντα τῶν Ἀράβων παραλαβὼν ἐστράτευσε μετὰ πολλῆς δυνάμεως ἐπὶ Βαβυλωνίους κατοικοῦντας ὅμορον</w:t>
      </w:r>
    </w:p>
    <w:p>
      <w:r>
        <w:rPr>
          <w:rFonts w:ascii="Courier New" w:hAnsi="Courier New"/>
          <w:color w:val="555555"/>
          <w:sz w:val="20"/>
        </w:rPr>
        <w:t>[5]</w:t>
      </w:r>
    </w:p>
    <w:p>
      <w:r>
        <w:rPr>
          <w:rFonts w:ascii="Gentium Plus" w:hAnsi="Gentium Plus"/>
          <w:sz w:val="24"/>
        </w:rPr>
        <w:t>χώραν· κατ’ ἐκείνους δὲ τοὺς χρόνους ἡ μὲν νῦν οὖσα Βαβυλὼν οὐκ ἦν ἐκτισμένη, κατὰ δὲ τὴν Βα‐ βυλωνίαν ὑπῆρχον ἄλλαι πόλεις ἀξιόλογοι· ῥᾳδίως δὲ χειρωσάμενος τοὺς ἐγχωρίους διὰ τὸ τῶν ἐν τοῖς</w:t>
      </w:r>
    </w:p>
    <w:p>
      <w:r>
        <w:rPr>
          <w:rFonts w:ascii="Courier New" w:hAnsi="Courier New"/>
          <w:color w:val="555555"/>
          <w:sz w:val="20"/>
        </w:rPr>
        <w:t>[10]</w:t>
      </w:r>
    </w:p>
    <w:p>
      <w:r>
        <w:rPr>
          <w:rFonts w:ascii="Gentium Plus" w:hAnsi="Gentium Plus"/>
          <w:sz w:val="24"/>
        </w:rPr>
        <w:t>τελεῖν κατ’ ἐνιαυτὸν ὡρισμένους φόρους, τὸν δὲ βασιλέα τῶν καταπολεμηθέντων λαβὼν μετὰ τῶν</w:t>
      </w:r>
    </w:p>
    <w:p>
      <w:r>
        <w:rPr>
          <w:rFonts w:ascii="Courier New" w:hAnsi="Courier New"/>
          <w:color w:val="555555"/>
          <w:sz w:val="20"/>
        </w:rPr>
        <w:t>[2 . 1 . 8]</w:t>
      </w:r>
    </w:p>
    <w:p>
      <w:r>
        <w:rPr>
          <w:rFonts w:ascii="Gentium Plus" w:hAnsi="Gentium Plus"/>
          <w:sz w:val="24"/>
        </w:rPr>
        <w:t>τέκνων αἰχμάλωτον ἀπέκτεινε. μετὰ δὲ ταῦτα πολ‐ λοῖς πλήθεσιν εἰς τὴν Ἀρμενίαν ἐμβαλὼν καί τινας τῶν πόλεων ἀναστάτους ποιήσας κατεπλήξατο τοὺς ἐγχωρίους· διόπερ ὁ βασιλεὺς αὐτῶν Βαρζάνης,</w:t>
      </w:r>
    </w:p>
    <w:p>
      <w:r>
        <w:rPr>
          <w:rFonts w:ascii="Courier New" w:hAnsi="Courier New"/>
          <w:color w:val="555555"/>
          <w:sz w:val="20"/>
        </w:rPr>
        <w:t>[5]</w:t>
      </w:r>
    </w:p>
    <w:p>
      <w:r>
        <w:rPr>
          <w:rFonts w:ascii="Gentium Plus" w:hAnsi="Gentium Plus"/>
          <w:sz w:val="24"/>
        </w:rPr>
        <w:t>ὁρῶν αὑτὸν οὐκ ἀξιόμαχον ὄντα, μετὰ πολλῶν δώ‐ ρων ἀπήντησε καὶ πᾶν ἔφησε ποιήσειν τὸ προστατ‐</w:t>
      </w:r>
    </w:p>
    <w:p>
      <w:r>
        <w:rPr>
          <w:rFonts w:ascii="Courier New" w:hAnsi="Courier New"/>
          <w:color w:val="555555"/>
          <w:sz w:val="20"/>
        </w:rPr>
        <w:t>[2 . 1 . 9]</w:t>
      </w:r>
    </w:p>
    <w:p>
      <w:r>
        <w:rPr>
          <w:rFonts w:ascii="Gentium Plus" w:hAnsi="Gentium Plus"/>
          <w:sz w:val="24"/>
        </w:rPr>
        <w:t>τόμενον. ὁ δὲ Νίνος μεγαλοψύχως αὐτῷ χρησά‐ μενος τῆς τε Ἀρμενίας συνεχώρησεν ἄρχειν καὶ φίλον ὄντα πέμπειν στρατιὰν καὶ τὴν χορηγίαν τῷ σφετέρῳ στρατοπέδῳ. ἀεὶ δὲ μᾶλλον αὐξόμενος</w:t>
      </w:r>
    </w:p>
    <w:p>
      <w:r>
        <w:rPr>
          <w:rFonts w:ascii="Courier New" w:hAnsi="Courier New"/>
          <w:color w:val="555555"/>
          <w:sz w:val="20"/>
        </w:rPr>
        <w:t>[2 . 1 . 10]</w:t>
      </w:r>
    </w:p>
    <w:p>
      <w:r>
        <w:rPr>
          <w:rFonts w:ascii="Gentium Plus" w:hAnsi="Gentium Plus"/>
          <w:sz w:val="24"/>
        </w:rPr>
        <w:t>ἐστράτευσεν εἰς τὴν Μηδίαν. ὁ δὲ ταύτης βασιλεὺς Φάρνος παραταξάμενος ἀξιολόγῳ δυνάμει καὶ λει‐ φθείς, τῶν τε στρατιωτῶν τοὺς πλείους ἀπέβαλε καὶ αὐτὸς μετὰ τέκνων ἑπτὰ καὶ γυναικὸς αἰχμάλωτος</w:t>
      </w:r>
    </w:p>
    <w:p>
      <w:r>
        <w:rPr>
          <w:rFonts w:ascii="Courier New" w:hAnsi="Courier New"/>
          <w:color w:val="555555"/>
          <w:sz w:val="20"/>
        </w:rPr>
        <w:t>[5]</w:t>
      </w:r>
    </w:p>
    <w:p>
      <w:r>
        <w:rPr>
          <w:rFonts w:ascii="Gentium Plus" w:hAnsi="Gentium Plus"/>
          <w:sz w:val="24"/>
        </w:rPr>
        <w:t>ληφθεὶς ἀνεσταυρώθη.</w:t>
      </w:r>
    </w:p>
    <w:p>
      <w:r>
        <w:rPr>
          <w:rFonts w:ascii="Courier New" w:hAnsi="Courier New"/>
          <w:color w:val="555555"/>
          <w:sz w:val="20"/>
        </w:rPr>
        <w:t>[2 . 2 . 1]</w:t>
      </w:r>
    </w:p>
    <w:p>
      <w:r>
        <w:rPr>
          <w:rFonts w:ascii="Gentium Plus" w:hAnsi="Gentium Plus"/>
          <w:sz w:val="24"/>
        </w:rPr>
        <w:t>Οὕτω δὲ τῶν πραγμάτων τῷ Νίνῳ προχωρούν‐ των δεινὴν ἐπιθυμίαν ἔσχε τοῦ καταστρέψασθαι τὴν Ἀσίαν ἅπασαν τὴν ἐντὸς Τανάιδος καὶ Νείλου· ὡς ἐπίπαν γὰρ τοῖς εὐτυχοῦσιν ἡ τῶν πραγμάτων</w:t>
      </w:r>
    </w:p>
    <w:p>
      <w:r>
        <w:rPr>
          <w:rFonts w:ascii="Courier New" w:hAnsi="Courier New"/>
          <w:color w:val="555555"/>
          <w:sz w:val="20"/>
        </w:rPr>
        <w:t>[5]</w:t>
      </w:r>
    </w:p>
    <w:p>
      <w:r>
        <w:rPr>
          <w:rFonts w:ascii="Gentium Plus" w:hAnsi="Gentium Plus"/>
          <w:sz w:val="24"/>
        </w:rPr>
        <w:t>εὔροια τὴν τοῦ πλείονος ἐπιθυμίαν παρίστησι. διόπερ τῆς μὲν Μηδίας σατράπην ἕνα τῶν περὶ αὑτὸν φίλων κατέστησεν, αὐτὸς δ’ ἐπῄει τὰ κατὰ τὴν Ἀσίαν ἔθνη καταστρεφόμενος, καὶ χρόνον ἑπτα‐ καιδεκαετῆ καταναλώσας πλὴν Ἰνδῶν καὶ Βακτρια‐</w:t>
      </w:r>
    </w:p>
    <w:p>
      <w:r>
        <w:rPr>
          <w:rFonts w:ascii="Courier New" w:hAnsi="Courier New"/>
          <w:color w:val="555555"/>
          <w:sz w:val="20"/>
        </w:rPr>
        <w:t>[2 . 2 . 2]</w:t>
      </w:r>
    </w:p>
    <w:p>
      <w:r>
        <w:rPr>
          <w:rFonts w:ascii="Gentium Plus" w:hAnsi="Gentium Plus"/>
          <w:sz w:val="24"/>
        </w:rPr>
        <w:t>νῶν τῶν ἄλλων ἁπάντων κύριος ἐγένετο. τὰς μὲν</w:t>
      </w:r>
    </w:p>
    <w:p>
      <w:r>
        <w:rPr>
          <w:rFonts w:ascii="Courier New" w:hAnsi="Courier New"/>
          <w:color w:val="555555"/>
          <w:sz w:val="20"/>
        </w:rPr>
        <w:t>[5]</w:t>
      </w:r>
    </w:p>
    <w:p>
      <w:r>
        <w:rPr>
          <w:rFonts w:ascii="Gentium Plus" w:hAnsi="Gentium Plus"/>
          <w:sz w:val="24"/>
        </w:rPr>
        <w:t>Κτησίᾳ τῷ Κνιδίῳ πειρασόμεθα συντόμως ἐπιδρα‐</w:t>
      </w:r>
    </w:p>
    <w:p>
      <w:r>
        <w:rPr>
          <w:rFonts w:ascii="Courier New" w:hAnsi="Courier New"/>
          <w:color w:val="555555"/>
          <w:sz w:val="20"/>
        </w:rPr>
        <w:t>[2 . 2 . 3]</w:t>
      </w:r>
    </w:p>
    <w:p>
      <w:r>
        <w:rPr>
          <w:rFonts w:ascii="Gentium Plus" w:hAnsi="Gentium Plus"/>
          <w:sz w:val="24"/>
        </w:rPr>
        <w:t>μεῖν. κατεστρέψατο μὲν γὰρ τῆς παραθαλαττίου καὶ τῆς συνεχοῦς χώρας τήν τε Αἴγυπτον καὶ Φοινί‐ κην, ἔτι δὲ Κοίλην Συρίαν καὶ Κιλικίαν καὶ Παμφυ‐ λίαν καὶ Λυκίαν, πρὸς δὲ ταύταις τήν τε Καρίαν</w:t>
      </w:r>
    </w:p>
    <w:p>
      <w:r>
        <w:rPr>
          <w:rFonts w:ascii="Courier New" w:hAnsi="Courier New"/>
          <w:color w:val="555555"/>
          <w:sz w:val="20"/>
        </w:rPr>
        <w:t>[5]</w:t>
      </w:r>
    </w:p>
    <w:p>
      <w:r>
        <w:rPr>
          <w:rFonts w:ascii="Gentium Plus" w:hAnsi="Gentium Plus"/>
          <w:sz w:val="24"/>
        </w:rPr>
        <w:t>καὶ Φρυγίαν καὶ Μυσίαν καὶ Λυδίαν, προσηγάγετο δὲ τήν τε Τρῳάδα καὶ τὴν ἐφ’ Ἑλλησπόντῳ Φρυ‐ γίαν καὶ Προποντίδα καὶ Βιθυνίαν καὶ Καππαδο‐ κίαν καὶ τὰ κατὰ τὸν Πόντον ἔθνη βάρβαρα κατοι‐ κοῦντα μέχρι Τανάιδος, ἐκυρίευσε δὲ τῆς τε Καδου‐</w:t>
      </w:r>
    </w:p>
    <w:p>
      <w:r>
        <w:rPr>
          <w:rFonts w:ascii="Courier New" w:hAnsi="Courier New"/>
          <w:color w:val="555555"/>
          <w:sz w:val="20"/>
        </w:rPr>
        <w:t>[10]</w:t>
      </w:r>
    </w:p>
    <w:p>
      <w:r>
        <w:rPr>
          <w:rFonts w:ascii="Gentium Plus" w:hAnsi="Gentium Plus"/>
          <w:sz w:val="24"/>
        </w:rPr>
        <w:t>σίων χώρας καὶ Ταπύρων, ἔτι δ’ Ὑρκανίων καὶ Δραγγῶν, πρὸς δὲ τούτοις Δερβίκων καὶ Καρμανίων καὶ Χωρομναίων, ἔτι δὲ Βορκανίων καὶ Παρθυαίων, ἐπῆλθε δὲ καὶ τὴν Περσίδα καὶ τὴν Σουσιανὴν καὶ τὴν καλουμένην Κασπιανήν, εἰς ἥν εἰσιν εἰσβο‐</w:t>
      </w:r>
    </w:p>
    <w:p>
      <w:r>
        <w:rPr>
          <w:rFonts w:ascii="Courier New" w:hAnsi="Courier New"/>
          <w:color w:val="555555"/>
          <w:sz w:val="20"/>
        </w:rPr>
        <w:t>[15]</w:t>
      </w:r>
    </w:p>
    <w:p>
      <w:r>
        <w:rPr>
          <w:rFonts w:ascii="Gentium Plus" w:hAnsi="Gentium Plus"/>
          <w:sz w:val="24"/>
        </w:rPr>
        <w:t>λαὶ στεναὶ παντελῶς, διὸ καὶ προσαγορεύονται</w:t>
      </w:r>
    </w:p>
    <w:p>
      <w:r>
        <w:rPr>
          <w:rFonts w:ascii="Courier New" w:hAnsi="Courier New"/>
          <w:color w:val="555555"/>
          <w:sz w:val="20"/>
        </w:rPr>
        <w:t>[2 . 2 . 4]</w:t>
      </w:r>
    </w:p>
    <w:p>
      <w:r>
        <w:rPr>
          <w:rFonts w:ascii="Gentium Plus" w:hAnsi="Gentium Plus"/>
          <w:sz w:val="24"/>
        </w:rPr>
        <w:t>Κάσπιαι πύλαι. πολλὰ δὲ καὶ ἄλλα τῶν ἐλαττόνων ἐθνῶν προσηγάγετο, περὶ ὧν μακρὸν ἂν εἴη λέγειν. τῆς δὲ Βακτριανῆς οὔσης δυσεισβόλου καὶ πλήθη μαχίμων ἀνδρῶν ἐχούσης, ἐπειδὴ πολλὰ πονήσας</w:t>
      </w:r>
    </w:p>
    <w:p>
      <w:r>
        <w:rPr>
          <w:rFonts w:ascii="Courier New" w:hAnsi="Courier New"/>
          <w:color w:val="555555"/>
          <w:sz w:val="20"/>
        </w:rPr>
        <w:t>[5]</w:t>
      </w:r>
    </w:p>
    <w:p>
      <w:r>
        <w:rPr>
          <w:rFonts w:ascii="Gentium Plus" w:hAnsi="Gentium Plus"/>
          <w:sz w:val="24"/>
        </w:rPr>
        <w:t>ἄπρακτος ἐγένετο, τὸν μὲν πρὸς Βακτριανοὺς πόλε‐ μον εἰς ἕτερον ἀνεβάλετο καιρόν, τὰς δὲ δυνάμεις ἀναγαγὼν εἰς τὴν Ἀσσυρίαν ἐξελέξατο τόπον εὔθετον</w:t>
      </w:r>
    </w:p>
    <w:p>
      <w:r>
        <w:rPr>
          <w:rFonts w:ascii="Courier New" w:hAnsi="Courier New"/>
          <w:color w:val="555555"/>
          <w:sz w:val="20"/>
        </w:rPr>
        <w:t>[2 . 3 . 1]</w:t>
      </w:r>
    </w:p>
    <w:p>
      <w:r>
        <w:rPr>
          <w:rFonts w:ascii="Gentium Plus" w:hAnsi="Gentium Plus"/>
          <w:sz w:val="24"/>
        </w:rPr>
        <w:t>εἰς πόλεως μεγάλης κτίσιν. ἐπιφανεστάτας γὰρ πρά‐</w:t>
      </w:r>
    </w:p>
    <w:p>
      <w:r>
        <w:rPr>
          <w:rFonts w:ascii="Courier New" w:hAnsi="Courier New"/>
          <w:color w:val="555555"/>
          <w:sz w:val="20"/>
        </w:rPr>
        <w:t>[5]</w:t>
      </w:r>
    </w:p>
    <w:p>
      <w:r>
        <w:rPr>
          <w:rFonts w:ascii="Gentium Plus" w:hAnsi="Gentium Plus"/>
          <w:sz w:val="24"/>
        </w:rPr>
        <w:t>τὴν οἰκουμένην, ἀλλὰ μηδὲ τῶν μεταγενεστέρων</w:t>
      </w:r>
    </w:p>
    <w:p>
      <w:r>
        <w:rPr>
          <w:rFonts w:ascii="Courier New" w:hAnsi="Courier New"/>
          <w:color w:val="555555"/>
          <w:sz w:val="20"/>
        </w:rPr>
        <w:t>[2 . 3 . 2]</w:t>
      </w:r>
    </w:p>
    <w:p>
      <w:r>
        <w:rPr>
          <w:rFonts w:ascii="Gentium Plus" w:hAnsi="Gentium Plus"/>
          <w:sz w:val="24"/>
        </w:rPr>
        <w:t>ἕτερον ἐπιβαλόμενον ῥᾳδίως ἂν ὑπερθέσθαι. τὸν μὲν οὖν τῶν Ἀράβων βασιλέα τιμήσας δώροις καὶ λαφύροις μεγαλοπρεπέσιν ἀπέλυσε μετὰ τῆς ἰδίας στρατιᾶς εἰς τὴν οἰκείαν, αὐτὸς δὲ τὰς πανταχόθεν</w:t>
      </w:r>
    </w:p>
    <w:p>
      <w:r>
        <w:rPr>
          <w:rFonts w:ascii="Courier New" w:hAnsi="Courier New"/>
          <w:color w:val="555555"/>
          <w:sz w:val="20"/>
        </w:rPr>
        <w:t>[5]</w:t>
      </w:r>
    </w:p>
    <w:p>
      <w:r>
        <w:rPr>
          <w:rFonts w:ascii="Gentium Plus" w:hAnsi="Gentium Plus"/>
          <w:sz w:val="24"/>
        </w:rPr>
        <w:t>δυνάμεις καὶ παρασκευὰς πάντων τῶν ἐπιτηδείων ἀθροίσας παρὰ τὸν Εὐφράτην ποταμὸν ἔκτισε πόλιν εὖ τετειχισμένην, ἑτερόμηκες αὐτῆς ὑποστησάμενος τὸ σχῆμα. εἶχε δὲ τῶν μὲν μακροτέρων πλευρῶν ἑκατέραν ἡ πόλις ἑκατὸν καὶ πεντήκοντα σταδίων,</w:t>
      </w:r>
    </w:p>
    <w:p>
      <w:r>
        <w:rPr>
          <w:rFonts w:ascii="Courier New" w:hAnsi="Courier New"/>
          <w:color w:val="555555"/>
          <w:sz w:val="20"/>
        </w:rPr>
        <w:t>[2 . 3 . 3]</w:t>
      </w:r>
    </w:p>
    <w:p>
      <w:r>
        <w:rPr>
          <w:rFonts w:ascii="Gentium Plus" w:hAnsi="Gentium Plus"/>
          <w:sz w:val="24"/>
        </w:rPr>
        <w:t>τῶν δὲ βραχυτέρων ἐνενήκοντα. διὸ καὶ τοῦ σύμ‐ παντος περιβόλου συσταθέντος ἐκ σταδίων τετρα‐ κοσίων καὶ ὀγδοήκοντα τῆς ἐλπίδος οὐ διεψεύσθη· τηλικαύτην γὰρ πόλιν οὐδεὶς ὕστερον ἔκτισε κατά</w:t>
      </w:r>
    </w:p>
    <w:p>
      <w:r>
        <w:rPr>
          <w:rFonts w:ascii="Courier New" w:hAnsi="Courier New"/>
          <w:color w:val="555555"/>
          <w:sz w:val="20"/>
        </w:rPr>
        <w:t>[5]</w:t>
      </w:r>
    </w:p>
    <w:p>
      <w:r>
        <w:rPr>
          <w:rFonts w:ascii="Gentium Plus" w:hAnsi="Gentium Plus"/>
          <w:sz w:val="24"/>
        </w:rPr>
        <w:t>τε τὸ μέγεθος τοῦ περιβόλου καὶ τὴν περὶ τὸ τεῖχος μεγαλοπρέπειαν. τὸ μὲν γὰρ ὕψος εἶχε τὸ τεῖχος ποδῶν ἑκατόν, τὸ δὲ πλάτος τρισὶν ἅρμασιν ἱππά‐ σιμον ἦν· οἱ δὲ σύμπαντες πύργοι τὸν μὲν ἀριθμὸν ἦσαν χίλιοι καὶ πεντακόσιοι, τὸ δ’ ὕψος εἶχον</w:t>
      </w:r>
    </w:p>
    <w:p>
      <w:r>
        <w:rPr>
          <w:rFonts w:ascii="Courier New" w:hAnsi="Courier New"/>
          <w:color w:val="555555"/>
          <w:sz w:val="20"/>
        </w:rPr>
        <w:t>[2 . 3 . 4]</w:t>
      </w:r>
    </w:p>
    <w:p>
      <w:r>
        <w:rPr>
          <w:rFonts w:ascii="Gentium Plus" w:hAnsi="Gentium Plus"/>
          <w:sz w:val="24"/>
        </w:rPr>
        <w:t>ποδῶν διακοσίων. κατῴκισε δ’ εἰς αὐτὴν τῶν μὲν Ἀσσυρίων τοὺς πλείστους καὶ δυνατωτάτους, ἀπὸ δὲ τῶν ἄλλων ἐθνῶν τοὺς βουλομένους. καὶ τὴν μὲν πόλιν ὠνόμασεν ἀφ’ ἑαυτοῦ Νίνον, τοῖς δὲ κατ‐</w:t>
      </w:r>
    </w:p>
    <w:p>
      <w:r>
        <w:rPr>
          <w:rFonts w:ascii="Courier New" w:hAnsi="Courier New"/>
          <w:color w:val="555555"/>
          <w:sz w:val="20"/>
        </w:rPr>
        <w:t>[5]</w:t>
      </w:r>
    </w:p>
    <w:p>
      <w:r>
        <w:rPr>
          <w:rFonts w:ascii="Gentium Plus" w:hAnsi="Gentium Plus"/>
          <w:sz w:val="24"/>
        </w:rPr>
        <w:t>οικοσθεῖσι πολλὴν τῆς ὁμόρου χώρας προσώρισεν.</w:t>
      </w:r>
    </w:p>
    <w:p>
      <w:r>
        <w:rPr>
          <w:rFonts w:ascii="Courier New" w:hAnsi="Courier New"/>
          <w:color w:val="555555"/>
          <w:sz w:val="20"/>
        </w:rPr>
        <w:t>[2 . 4 . 1]</w:t>
      </w:r>
    </w:p>
    <w:p>
      <w:r>
        <w:rPr>
          <w:rFonts w:ascii="Gentium Plus" w:hAnsi="Gentium Plus"/>
          <w:sz w:val="24"/>
        </w:rPr>
        <w:t>Ἐπεὶ δὲ μετὰ τὴν κτίσιν ταύτην ὁ Νίνος ἐστρά‐</w:t>
      </w:r>
    </w:p>
    <w:p>
      <w:r>
        <w:rPr>
          <w:rFonts w:ascii="Courier New" w:hAnsi="Courier New"/>
          <w:color w:val="555555"/>
          <w:sz w:val="20"/>
        </w:rPr>
        <w:t>[5]</w:t>
      </w:r>
    </w:p>
    <w:p>
      <w:r>
        <w:rPr>
          <w:rFonts w:ascii="Gentium Plus" w:hAnsi="Gentium Plus"/>
          <w:sz w:val="24"/>
        </w:rPr>
        <w:t>ἐκ ταπεινῆς τύχης εἰς τηλικαύτην προήχθη δόξαν.</w:t>
      </w:r>
    </w:p>
    <w:p>
      <w:r>
        <w:rPr>
          <w:rFonts w:ascii="Courier New" w:hAnsi="Courier New"/>
          <w:color w:val="555555"/>
          <w:sz w:val="20"/>
        </w:rPr>
        <w:t>[2 . 4 . 2]</w:t>
      </w:r>
    </w:p>
    <w:p>
      <w:r>
        <w:rPr>
          <w:rFonts w:ascii="Gentium Plus" w:hAnsi="Gentium Plus"/>
          <w:sz w:val="24"/>
        </w:rPr>
        <w:t>κατὰ τὴν Συρίαν τοίνυν ἔστι πόλις Ἀσκάλων, καὶ ταύτης οὐκ ἄπωθεν λίμνη μεγάλη καὶ βαθεῖα πλή‐ ρης ἰχθύων. παρὰ δὲ ταύτην ὑπάρχει τέμενος θεᾶς ἐπιφανοῦς, ἣν ὀνομάζουσιν οἱ Σύροι Δερκετοῦν·</w:t>
      </w:r>
    </w:p>
    <w:p>
      <w:r>
        <w:rPr>
          <w:rFonts w:ascii="Courier New" w:hAnsi="Courier New"/>
          <w:color w:val="555555"/>
          <w:sz w:val="20"/>
        </w:rPr>
        <w:t>[5]</w:t>
      </w:r>
    </w:p>
    <w:p>
      <w:r>
        <w:rPr>
          <w:rFonts w:ascii="Gentium Plus" w:hAnsi="Gentium Plus"/>
          <w:sz w:val="24"/>
        </w:rPr>
        <w:t>αὕτη δὲ τὸ μὲν πρόσωπον ἔχει γυναικός, τὸ δ’ ἄλλο</w:t>
      </w:r>
    </w:p>
    <w:p>
      <w:r>
        <w:rPr>
          <w:rFonts w:ascii="Courier New" w:hAnsi="Courier New"/>
          <w:color w:val="555555"/>
          <w:sz w:val="20"/>
        </w:rPr>
        <w:t>[2 . 4 . 3]</w:t>
      </w:r>
    </w:p>
    <w:p>
      <w:r>
        <w:rPr>
          <w:rFonts w:ascii="Gentium Plus" w:hAnsi="Gentium Plus"/>
          <w:sz w:val="24"/>
        </w:rPr>
        <w:t>σῶμα πᾶν ἰχθύος διά τινας τοιαύτας αἰτίας. μυθο‐ λογοῦσιν οἱ λογιώτατοι τῶν ἐγχωρίων τὴν Ἀφρο‐ δίτην προσκόψασαν τῇ προειρημένῃ θεᾷ δεινὸν ἐμ‐ βαλεῖν ἔρωτα νεανίσκου τινὸς τῶν θυόντων οὐκ</w:t>
      </w:r>
    </w:p>
    <w:p>
      <w:r>
        <w:rPr>
          <w:rFonts w:ascii="Courier New" w:hAnsi="Courier New"/>
          <w:color w:val="555555"/>
          <w:sz w:val="20"/>
        </w:rPr>
        <w:t>[5]</w:t>
      </w:r>
    </w:p>
    <w:p>
      <w:r>
        <w:rPr>
          <w:rFonts w:ascii="Gentium Plus" w:hAnsi="Gentium Plus"/>
          <w:sz w:val="24"/>
        </w:rPr>
        <w:t>ἀειδοῦς· τὴν δὲ Δερκετοῦν μιγεῖσαν τῷ Σύρῳ γεν‐ νῆσαι μὲν θυγατέρα, καταισχυνθεῖσαν δ’ ἐπὶ τοῖς ἡμαρτημένοις τὸν μὲν νεανίσκον ἀφανίσαι, τὸ δὲ παιδίον εἴς τινας ἐρήμους καὶ πετρώδεις τόπους ἐκθεῖναι· ἑαυτὴν δὲ διὰ τὴν αἰσχύνην καὶ λύπην</w:t>
      </w:r>
    </w:p>
    <w:p>
      <w:r>
        <w:rPr>
          <w:rFonts w:ascii="Courier New" w:hAnsi="Courier New"/>
          <w:color w:val="555555"/>
          <w:sz w:val="20"/>
        </w:rPr>
        <w:t>[10]</w:t>
      </w:r>
    </w:p>
    <w:p>
      <w:r>
        <w:rPr>
          <w:rFonts w:ascii="Gentium Plus" w:hAnsi="Gentium Plus"/>
          <w:sz w:val="24"/>
        </w:rPr>
        <w:t>ῥίψασαν εἰς τὴν λίμνην μετασχηματισθῆναι τὸν τοῦ σώματος τύπον εἰς ἰχθῦν· διὸ καὶ τοὺς Σύρους μέχρι τοῦ νῦν ἀπέχεσθαι τούτου τοῦ ζῴου καὶ τιμᾶν</w:t>
      </w:r>
    </w:p>
    <w:p>
      <w:r>
        <w:rPr>
          <w:rFonts w:ascii="Courier New" w:hAnsi="Courier New"/>
          <w:color w:val="555555"/>
          <w:sz w:val="20"/>
        </w:rPr>
        <w:t>[2 . 4 . 4]</w:t>
      </w:r>
    </w:p>
    <w:p>
      <w:r>
        <w:rPr>
          <w:rFonts w:ascii="Gentium Plus" w:hAnsi="Gentium Plus"/>
          <w:sz w:val="24"/>
        </w:rPr>
        <w:t>τοὺς ἰχθῦς ὡς θεούς. περὶ δὲ τὸν τόπον ὅπου τὸ βρέφος ἐξετέθη πλήθους περιστερῶν ἐννεοττεύοντος παραδόξως καὶ δαιμονίως ὑπὸ τούτων τὸ παιδίον διατρέφεσθαι· τὰς μὲν γὰρ ταῖς πτέρυξι περιεχού‐</w:t>
      </w:r>
    </w:p>
    <w:p>
      <w:r>
        <w:rPr>
          <w:rFonts w:ascii="Courier New" w:hAnsi="Courier New"/>
          <w:color w:val="555555"/>
          <w:sz w:val="20"/>
        </w:rPr>
        <w:t>[5]</w:t>
      </w:r>
    </w:p>
    <w:p>
      <w:r>
        <w:rPr>
          <w:rFonts w:ascii="Gentium Plus" w:hAnsi="Gentium Plus"/>
          <w:sz w:val="24"/>
        </w:rPr>
        <w:t>σας τὸ σῶμα τοῦ βρέφους πανταχόθεν θάλπειν, τὰς</w:t>
      </w:r>
    </w:p>
    <w:p>
      <w:r>
        <w:rPr>
          <w:rFonts w:ascii="Courier New" w:hAnsi="Courier New"/>
          <w:color w:val="555555"/>
          <w:sz w:val="20"/>
        </w:rPr>
        <w:t>[2 . 4 . 5]</w:t>
      </w:r>
    </w:p>
    <w:p>
      <w:r>
        <w:rPr>
          <w:rFonts w:ascii="Gentium Plus" w:hAnsi="Gentium Plus"/>
          <w:sz w:val="24"/>
        </w:rPr>
        <w:t>ζούσας ἀνὰ μέσον τῶν χειλῶν. ἐνιαυσίου δὲ τοῦ παιδίου γενομένου καὶ στερεωτέρας τροφῆς προσ‐ δεομένου, τὰς περιστερὰς ἀποκνιζούσας ἀπὸ τῶν τυρῶν παρέχεσθαι τροφὴν ἀρκοῦσαν. τοὺς δὲ νο‐</w:t>
      </w:r>
    </w:p>
    <w:p>
      <w:r>
        <w:rPr>
          <w:rFonts w:ascii="Courier New" w:hAnsi="Courier New"/>
          <w:color w:val="555555"/>
          <w:sz w:val="20"/>
        </w:rPr>
        <w:t>[5]</w:t>
      </w:r>
    </w:p>
    <w:p>
      <w:r>
        <w:rPr>
          <w:rFonts w:ascii="Gentium Plus" w:hAnsi="Gentium Plus"/>
          <w:sz w:val="24"/>
        </w:rPr>
        <w:t>μεῖς ἐπανιόντας καὶ θεωροῦντας περιβεβρωμένους τοὺς τυροὺς θαυμάσαι τὸ παράδοξον· παρατηρή‐ σαντας οὖν καὶ μαθόντας τὴν αἰτίαν εὑρεῖν τὸ βρέ‐</w:t>
      </w:r>
    </w:p>
    <w:p>
      <w:r>
        <w:rPr>
          <w:rFonts w:ascii="Courier New" w:hAnsi="Courier New"/>
          <w:color w:val="555555"/>
          <w:sz w:val="20"/>
        </w:rPr>
        <w:t>[2 . 4 . 6]</w:t>
      </w:r>
    </w:p>
    <w:p>
      <w:r>
        <w:rPr>
          <w:rFonts w:ascii="Gentium Plus" w:hAnsi="Gentium Plus"/>
          <w:sz w:val="24"/>
        </w:rPr>
        <w:t>φος, διαφέρον τῷ κάλλει. εὐθὺς οὖν αὐτὸ κομί‐ σαντας εἰς τὴν ἔπαυλιν δωρήσασθαι τῷ προεστη‐ κότι τῶν βασιλικῶν κτηνῶν, ὄνομα Σίμμᾳ· καὶ τοῦτον ἄτεκνον ὄντα τὸ παιδίον τρέφειν ὡς θυγά‐</w:t>
      </w:r>
    </w:p>
    <w:p>
      <w:r>
        <w:rPr>
          <w:rFonts w:ascii="Courier New" w:hAnsi="Courier New"/>
          <w:color w:val="555555"/>
          <w:sz w:val="20"/>
        </w:rPr>
        <w:t>[5]</w:t>
      </w:r>
    </w:p>
    <w:p>
      <w:r>
        <w:rPr>
          <w:rFonts w:ascii="Gentium Plus" w:hAnsi="Gentium Plus"/>
          <w:sz w:val="24"/>
        </w:rPr>
        <w:t>τριον μετὰ πάσης ἐπιμελείας, ὄνομα θέμενον Σεμί‐ ραμιν, ὅπερ ἐστὶ κατὰ τὴν τῶν Σύρων διάλεκτον παρωνομασμένον ἀπὸ τῶν περιστερῶν, ἃς ἀπ’ ἐκεί‐ νων τῶν χρόνων οἱ κατὰ Συρίαν ἅπαντες διετέλεσαν ὡς θεὰς τιμῶντες.</w:t>
      </w:r>
    </w:p>
    <w:p>
      <w:r>
        <w:rPr>
          <w:rFonts w:ascii="Courier New" w:hAnsi="Courier New"/>
          <w:color w:val="555555"/>
          <w:sz w:val="20"/>
        </w:rPr>
        <w:t>[2 . 5 . 1]</w:t>
      </w:r>
    </w:p>
    <w:p>
      <w:r>
        <w:rPr>
          <w:rFonts w:ascii="Gentium Plus" w:hAnsi="Gentium Plus"/>
          <w:sz w:val="24"/>
        </w:rPr>
        <w:t>Τὰ μὲν οὖν κατὰ τὴν γένεσιν τῆς Σεμιράμιδος μυθολογούμενα σχεδὸν ταῦτ’ ἔστιν. ἤδη δ’ αὐτῆς ἡλικίαν ἐχούσης γάμου καὶ τῷ κάλλει πολὺ τὰς ἄλλας παρθένους διαφερούσης, ἀπεστάλη παρὰ βασι‐</w:t>
      </w:r>
    </w:p>
    <w:p>
      <w:r>
        <w:rPr>
          <w:rFonts w:ascii="Courier New" w:hAnsi="Courier New"/>
          <w:color w:val="555555"/>
          <w:sz w:val="20"/>
        </w:rPr>
        <w:t>[5]</w:t>
      </w:r>
    </w:p>
    <w:p>
      <w:r>
        <w:rPr>
          <w:rFonts w:ascii="Gentium Plus" w:hAnsi="Gentium Plus"/>
          <w:sz w:val="24"/>
        </w:rPr>
        <w:t>λέως ὕπαρχος ἐπισκεψόμενος τὰ βασιλικὰ κτήνη· οὗτος δ’ ἐκαλεῖτο μὲν Ὄννης, πρῶτος δ’ ἦν τῶν ἐκ τοῦ βασιλικοῦ συνεδρίου καὶ τῆς Συρίας ἁπά‐</w:t>
      </w:r>
    </w:p>
    <w:p>
      <w:r>
        <w:rPr>
          <w:rFonts w:ascii="Courier New" w:hAnsi="Courier New"/>
          <w:color w:val="555555"/>
          <w:sz w:val="20"/>
        </w:rPr>
        <w:t>[10]</w:t>
      </w:r>
    </w:p>
    <w:p>
      <w:r>
        <w:rPr>
          <w:rFonts w:ascii="Gentium Plus" w:hAnsi="Gentium Plus"/>
          <w:sz w:val="24"/>
        </w:rPr>
        <w:t>τῷ κάλλει· διὸ καὶ τοῦ Σίμμα καταδεηθεὶς αὑτῷ δοῦναι τὴν παρθένον εἰς γάμον ἔννομον, ἀπήγαγεν αὐτὴν εἰς Νίνον, καὶ γήμας ἐγέννησε δύο παῖδας,</w:t>
      </w:r>
    </w:p>
    <w:p>
      <w:r>
        <w:rPr>
          <w:rFonts w:ascii="Courier New" w:hAnsi="Courier New"/>
          <w:color w:val="555555"/>
          <w:sz w:val="20"/>
        </w:rPr>
        <w:t>[2 . 5 . 2]</w:t>
      </w:r>
    </w:p>
    <w:p>
      <w:r>
        <w:rPr>
          <w:rFonts w:ascii="Gentium Plus" w:hAnsi="Gentium Plus"/>
          <w:sz w:val="24"/>
        </w:rPr>
        <w:t>Ὑαπάτην καὶ Ὑδάσπην. τῆς δὲ Σεμιράμιδος ἐχού‐ σης καὶ τἄλλα ἀκόλουθα τῇ περὶ τὴν ὄψιν εὐπρε‐ πείᾳ, συνέβαινε τὸν ἄνδρα τελέως ὑπ’ αὐτῆς δε‐ δουλῶσθαι, καὶ μηδὲν ἄνευ τῆς ἐκείνης γνώμης</w:t>
      </w:r>
    </w:p>
    <w:p>
      <w:r>
        <w:rPr>
          <w:rFonts w:ascii="Courier New" w:hAnsi="Courier New"/>
          <w:color w:val="555555"/>
          <w:sz w:val="20"/>
        </w:rPr>
        <w:t>[2 . 5 . 3]</w:t>
      </w:r>
    </w:p>
    <w:p>
      <w:r>
        <w:rPr>
          <w:rFonts w:ascii="Gentium Plus" w:hAnsi="Gentium Plus"/>
          <w:sz w:val="24"/>
        </w:rPr>
        <w:t>πράττοντα κατευστοχεῖν ἐν πᾶσι. καθ’ ὃν δὴ χρό‐ νον ὁ βασιλεύς, ἐπειδὴ τὰ περὶ τὴν κτίσιν τῆς ὁμω‐ νύμου πόλεως συνετέλεσε, στρατεύειν ἐπὶ Βακτρια‐ νοὺς ἐπεχείρησεν. εἰδὼς δὲ τά τε πλήθη καὶ τὴν</w:t>
      </w:r>
    </w:p>
    <w:p>
      <w:r>
        <w:rPr>
          <w:rFonts w:ascii="Courier New" w:hAnsi="Courier New"/>
          <w:color w:val="555555"/>
          <w:sz w:val="20"/>
        </w:rPr>
        <w:t>[5]</w:t>
      </w:r>
    </w:p>
    <w:p>
      <w:r>
        <w:rPr>
          <w:rFonts w:ascii="Gentium Plus" w:hAnsi="Gentium Plus"/>
          <w:sz w:val="24"/>
        </w:rPr>
        <w:t>ἀλκὴν τῶν ἀνδρῶν, ἔτι δὲ τὴν χώραν ἔχουσαν πολλοὺς τόπους ἀπροσίτους διὰ τὴν ὀχυρότητα, κατέλεξεν ἐξ ἁπάντων τῶν ὑπ’ αὐτὸν ἐθνῶν στρα‐ τιωτῶν πλῆθος· ἐπεὶ γὰρ τῆς πρότερον στρατείας ἀποτετευχὼς ἦν, ἔσπευδε πολλαπλασίονι παραγενέ‐</w:t>
      </w:r>
    </w:p>
    <w:p>
      <w:r>
        <w:rPr>
          <w:rFonts w:ascii="Courier New" w:hAnsi="Courier New"/>
          <w:color w:val="555555"/>
          <w:sz w:val="20"/>
        </w:rPr>
        <w:t>[2 . 5 . 4]</w:t>
      </w:r>
    </w:p>
    <w:p>
      <w:r>
        <w:rPr>
          <w:rFonts w:ascii="Gentium Plus" w:hAnsi="Gentium Plus"/>
          <w:sz w:val="24"/>
        </w:rPr>
        <w:t>σθαι δυνάμει πρὸς τὴν Βακτριανήν. συναχθείσης δὲ τῆς στρατιᾶς πανταχόθεν ἠριθμήθησαν, ὡς Κτησίας ἐν ταῖς ἱστορίαις ἀναγέγραφε, πεζῶν μὲν ἑκατὸν ἑβδομήκοντα μυριάδες, ἱππέων δὲ μιᾷ πλείους τῶν</w:t>
      </w:r>
    </w:p>
    <w:p>
      <w:r>
        <w:rPr>
          <w:rFonts w:ascii="Courier New" w:hAnsi="Courier New"/>
          <w:color w:val="555555"/>
          <w:sz w:val="20"/>
        </w:rPr>
        <w:t>[5]</w:t>
      </w:r>
    </w:p>
    <w:p>
      <w:r>
        <w:rPr>
          <w:rFonts w:ascii="Gentium Plus" w:hAnsi="Gentium Plus"/>
          <w:sz w:val="24"/>
        </w:rPr>
        <w:t>εἴκοσι μυριάδων, ἅρματα δὲ δρεπανηφόρα μικρὸν</w:t>
      </w:r>
    </w:p>
    <w:p>
      <w:r>
        <w:rPr>
          <w:rFonts w:ascii="Courier New" w:hAnsi="Courier New"/>
          <w:color w:val="555555"/>
          <w:sz w:val="20"/>
        </w:rPr>
        <w:t>[2 . 5 . 5]</w:t>
      </w:r>
    </w:p>
    <w:p>
      <w:r>
        <w:rPr>
          <w:rFonts w:ascii="Gentium Plus" w:hAnsi="Gentium Plus"/>
          <w:sz w:val="24"/>
        </w:rPr>
        <w:t>ἀπολείποντα τῶν μυρίων ἑξακοσίων. ἔστι μὲν οὖν ἄπιστον τοῖς αὐτόθεν ἀκούσασι τὸ πλῆθος τῆς στρατιᾶς, οὐ μὴν ἀδύνατόν γε φανήσεται τοῖς ἀνα‐ θεωροῦσι τὸ τῆς Ἀσίας μέγεθος καὶ τὰ πλήθη τῶν</w:t>
      </w:r>
    </w:p>
    <w:p>
      <w:r>
        <w:rPr>
          <w:rFonts w:ascii="Courier New" w:hAnsi="Courier New"/>
          <w:color w:val="555555"/>
          <w:sz w:val="20"/>
        </w:rPr>
        <w:t>[5]</w:t>
      </w:r>
    </w:p>
    <w:p>
      <w:r>
        <w:rPr>
          <w:rFonts w:ascii="Gentium Plus" w:hAnsi="Gentium Plus"/>
          <w:sz w:val="24"/>
        </w:rPr>
        <w:t>κατοικούντων αὐτὴν ἐθνῶν. εἰ γάρ τις ἀφεὶς τὴν ἐπὶ Σκύθας Δαρείου στρατείαν μετὰ ὀγδοήκοντα μυριάδων καὶ τὴν Ξέρξου διάβασιν ἐπὶ τὴν Ἑλλάδα τοῖς ἀναριθμήτοις πλήθεσι, τὰς ἐχθὲς καὶ πρῴην συντελεσθείσας πράξεις ἐπὶ τῆς Εὐρώπης σκέψαιτο,</w:t>
      </w:r>
    </w:p>
    <w:p>
      <w:r>
        <w:rPr>
          <w:rFonts w:ascii="Courier New" w:hAnsi="Courier New"/>
          <w:color w:val="555555"/>
          <w:sz w:val="20"/>
        </w:rPr>
        <w:t>[2 . 5 . 6]</w:t>
      </w:r>
    </w:p>
    <w:p>
      <w:r>
        <w:rPr>
          <w:rFonts w:ascii="Gentium Plus" w:hAnsi="Gentium Plus"/>
          <w:sz w:val="24"/>
        </w:rPr>
        <w:t>τάχιον ἂν πιστὸν ἡγήσαιτο τὸ ῥηθέν. κατὰ μὲν οὖν τὴν Σικελίαν ὁ Διονύσιος ἐκ μιᾶς τῆς τῶν Συρα‐ κοσίων πόλεως ἐξήγαγεν ἐπὶ τὰς στρατείας πεζῶν μὲν δώδεκα μυριάδας, ἱππεῖς δὲ μυρίους καὶ δισχι‐</w:t>
      </w:r>
    </w:p>
    <w:p>
      <w:r>
        <w:rPr>
          <w:rFonts w:ascii="Courier New" w:hAnsi="Courier New"/>
          <w:color w:val="555555"/>
          <w:sz w:val="20"/>
        </w:rPr>
        <w:t>[5]</w:t>
      </w:r>
    </w:p>
    <w:p>
      <w:r>
        <w:rPr>
          <w:rFonts w:ascii="Gentium Plus" w:hAnsi="Gentium Plus"/>
          <w:sz w:val="24"/>
        </w:rPr>
        <w:t>λίους, ναῦς δὲ μακρὰς ἐξ ἑνὸς λιμένος τετρακοσίας,</w:t>
      </w:r>
    </w:p>
    <w:p>
      <w:r>
        <w:rPr>
          <w:rFonts w:ascii="Courier New" w:hAnsi="Courier New"/>
          <w:color w:val="555555"/>
          <w:sz w:val="20"/>
        </w:rPr>
        <w:t>[2 . 5 . 7]</w:t>
      </w:r>
    </w:p>
    <w:p>
      <w:r>
        <w:rPr>
          <w:rFonts w:ascii="Gentium Plus" w:hAnsi="Gentium Plus"/>
          <w:sz w:val="24"/>
        </w:rPr>
        <w:t>ὧν ἦσαν ἔνιαι τετρήρεις καὶ πεντήρεις· Ῥωμαῖοι δὲ μικρὸν πρὸ τῶν Ἀννιβαϊκῶν καιρῶν, προορώμενοι τὸ μέγεθος τοῦ πολέμου, κατέγραψαν τοὺς κατὰ τὴν Ἰταλίαν ἐπιτηδείους εἰς [τὴν] στρατείαν πολίτας τε</w:t>
      </w:r>
    </w:p>
    <w:p>
      <w:r>
        <w:rPr>
          <w:rFonts w:ascii="Courier New" w:hAnsi="Courier New"/>
          <w:color w:val="555555"/>
          <w:sz w:val="20"/>
        </w:rPr>
        <w:t>[5]</w:t>
      </w:r>
    </w:p>
    <w:p>
      <w:r>
        <w:rPr>
          <w:rFonts w:ascii="Gentium Plus" w:hAnsi="Gentium Plus"/>
          <w:sz w:val="24"/>
        </w:rPr>
        <w:t>καὶ συμμάχους, ὧν ὁ σύμπας ἀριθμὸς μικρὸν ἀπέ‐ λιπε τῶν ἑκατὸν μυριάδων· καίτοι γ’ ἕνεκα πλή‐ θους ἀνθρώπων τὴν Ἰταλίαν ὅλην οὐκ ἄν τις συγ‐ κρίνειε πρὸς ἓν ἔθνος τῶν κατὰ τὴν Ἀσίαν. ταῦτα μὲν οὖν ἡμῖν εἰρήσθω πρὸς τοὺς ἐκ τῆς νῦν περὶ</w:t>
      </w:r>
    </w:p>
    <w:p>
      <w:r>
        <w:rPr>
          <w:rFonts w:ascii="Courier New" w:hAnsi="Courier New"/>
          <w:color w:val="555555"/>
          <w:sz w:val="20"/>
        </w:rPr>
        <w:t>[10]</w:t>
      </w:r>
    </w:p>
    <w:p>
      <w:r>
        <w:rPr>
          <w:rFonts w:ascii="Gentium Plus" w:hAnsi="Gentium Plus"/>
          <w:sz w:val="24"/>
        </w:rPr>
        <w:t>τὰς πόλεις οὔσης ἐρημίας τεκμαιρομένους τὴν πα‐ λαιὰν τῶν ἐθνῶν πολυανθρωπίαν.</w:t>
      </w:r>
    </w:p>
    <w:p>
      <w:r>
        <w:rPr>
          <w:rFonts w:ascii="Courier New" w:hAnsi="Courier New"/>
          <w:color w:val="555555"/>
          <w:sz w:val="20"/>
        </w:rPr>
        <w:t>[2 . 6 . 1]</w:t>
      </w:r>
    </w:p>
    <w:p>
      <w:r>
        <w:rPr>
          <w:rFonts w:ascii="Gentium Plus" w:hAnsi="Gentium Plus"/>
          <w:sz w:val="24"/>
        </w:rPr>
        <w:t>Ὁ δ’ οὖν Νίνος μετὰ τοσαύτης δυνάμεως στρα‐ τεύσας εἰς τὴν Βακτριανὴν ἠναγκάζετο, δυσεισβόλων τῶν τόπων καὶ στενῶν ὄντων, κατὰ μέρος ἄγειν</w:t>
      </w:r>
    </w:p>
    <w:p>
      <w:r>
        <w:rPr>
          <w:rFonts w:ascii="Courier New" w:hAnsi="Courier New"/>
          <w:color w:val="555555"/>
          <w:sz w:val="20"/>
        </w:rPr>
        <w:t>[2 . 6 . 2]</w:t>
      </w:r>
    </w:p>
    <w:p>
      <w:r>
        <w:rPr>
          <w:rFonts w:ascii="Gentium Plus" w:hAnsi="Gentium Plus"/>
          <w:sz w:val="24"/>
        </w:rPr>
        <w:t>τὴν δύναμιν. ἡ γὰρ Βακτριανὴ χώρα πολλαῖς καὶ μεγάλαις οἰκουμένη πόλεσι μίαν μὲν εἶχεν ἐπιφανε‐ στάτην, ἐν ᾗ συνέβαινεν εἶναι καὶ τὰ βασίλεια· αὕτη δ’ ἐκαλεῖτο μὲν Βάκτρα, μεγέθει δὲ καὶ τῇ</w:t>
      </w:r>
    </w:p>
    <w:p>
      <w:r>
        <w:rPr>
          <w:rFonts w:ascii="Courier New" w:hAnsi="Courier New"/>
          <w:color w:val="555555"/>
          <w:sz w:val="20"/>
        </w:rPr>
        <w:t>[5]</w:t>
      </w:r>
    </w:p>
    <w:p>
      <w:r>
        <w:rPr>
          <w:rFonts w:ascii="Gentium Plus" w:hAnsi="Gentium Plus"/>
          <w:sz w:val="24"/>
        </w:rPr>
        <w:t>κατὰ τὴν ἀκρόπολιν ὀχυρότητι πολὺ πασῶν διέφερε. βασιλεύων δ’ αὐτῆς Ὀξυάρτης κατέγραψεν ἅπαντας τοὺς ἐν ἡλικίᾳ στρατείας ὄντας, οἳ τὸν ἀριθμὸν</w:t>
      </w:r>
    </w:p>
    <w:p>
      <w:r>
        <w:rPr>
          <w:rFonts w:ascii="Courier New" w:hAnsi="Courier New"/>
          <w:color w:val="555555"/>
          <w:sz w:val="20"/>
        </w:rPr>
        <w:t>[2 . 6 . 3]</w:t>
      </w:r>
    </w:p>
    <w:p>
      <w:r>
        <w:rPr>
          <w:rFonts w:ascii="Gentium Plus" w:hAnsi="Gentium Plus"/>
          <w:sz w:val="24"/>
        </w:rPr>
        <w:t>ἠθροίσθησαν εἰς τετταράκοντα μυριάδας. ἀναλαβὼν οὖν τὴν δύναμιν καὶ τοῖς πολεμίοις ἀπαντήσας περὶ τὰς εἰσβολάς, εἴασε μέρος τῆς τοῦ Νίνου στρατιᾶς εἰσβαλεῖν· ἐπεὶ δ’ ἔδοξεν ἱκανὸν ἀποβεβηκέναι τῶν</w:t>
      </w:r>
    </w:p>
    <w:p>
      <w:r>
        <w:rPr>
          <w:rFonts w:ascii="Courier New" w:hAnsi="Courier New"/>
          <w:color w:val="555555"/>
          <w:sz w:val="20"/>
        </w:rPr>
        <w:t>[5]</w:t>
      </w:r>
    </w:p>
    <w:p>
      <w:r>
        <w:rPr>
          <w:rFonts w:ascii="Gentium Plus" w:hAnsi="Gentium Plus"/>
          <w:sz w:val="24"/>
        </w:rPr>
        <w:t>πολεμίων πλῆθος εἰς τὸ πεδίον, ἐξέταξε τὴν ἰδίαν δύναμιν. γενομένης δὲ μάχης ἰσχυρᾶς οἱ Βακτριανοὶ τοὺς Ἀσσυρίους τρεψάμενοι καὶ τὸν διωγμὸν μέχρι τῶν ὑπερκειμένων ὀρῶν ποιησάμενοι διέφθειραν</w:t>
      </w:r>
    </w:p>
    <w:p>
      <w:r>
        <w:rPr>
          <w:rFonts w:ascii="Courier New" w:hAnsi="Courier New"/>
          <w:color w:val="555555"/>
          <w:sz w:val="20"/>
        </w:rPr>
        <w:t>[2 . 6 . 4]</w:t>
      </w:r>
    </w:p>
    <w:p>
      <w:r>
        <w:rPr>
          <w:rFonts w:ascii="Gentium Plus" w:hAnsi="Gentium Plus"/>
          <w:sz w:val="24"/>
        </w:rPr>
        <w:t>τῶν πολεμίων εἰς δέκα μυριάδας. μετὰ δὲ ταῦτα πάσης τῆς δυνάμεως εἰσβαλούσης, κρατούμενοι τοῖς πλήθεσι κατὰ πόλεις ἀπεχώρησαν, ἕκαστοι ταῖς ἰδίαις πατρίσι βοηθήσοντες. τὰς μὲν οὖν ἄλλας ὁ</w:t>
      </w:r>
    </w:p>
    <w:p>
      <w:r>
        <w:rPr>
          <w:rFonts w:ascii="Courier New" w:hAnsi="Courier New"/>
          <w:color w:val="555555"/>
          <w:sz w:val="20"/>
        </w:rPr>
        <w:t>[5]</w:t>
      </w:r>
    </w:p>
    <w:p>
      <w:r>
        <w:rPr>
          <w:rFonts w:ascii="Gentium Plus" w:hAnsi="Gentium Plus"/>
          <w:sz w:val="24"/>
        </w:rPr>
        <w:t>Νίνος ἐχειρώσατο ῥᾳδίως, τὰ δὲ Βάκτρα διά τε τὴν ὀχυρότητα καὶ τὴν ἐν αὐτῇ παρασκευὴν ἠδυνάτει</w:t>
      </w:r>
    </w:p>
    <w:p>
      <w:r>
        <w:rPr>
          <w:rFonts w:ascii="Courier New" w:hAnsi="Courier New"/>
          <w:color w:val="555555"/>
          <w:sz w:val="20"/>
        </w:rPr>
        <w:t>[2 . 6 . 5]</w:t>
      </w:r>
    </w:p>
    <w:p>
      <w:r>
        <w:rPr>
          <w:rFonts w:ascii="Gentium Plus" w:hAnsi="Gentium Plus"/>
          <w:sz w:val="24"/>
        </w:rPr>
        <w:t>κατὰ κράτος ἑλεῖν. πολυχρονίου δὲ τῆς πολιορκίας γινομένης, ὁ τῆς Σεμιράμιδος ἀνήρ, ἐρωτικῶς ἔχων πρὸς τὴν γυναῖκα καὶ συστρατευόμενος τῷ βασιλεῖ, μετεπέμψατο τὴν ἄνθρωπον. ἡ δὲ συνέσει καὶ τόλμῃ</w:t>
      </w:r>
    </w:p>
    <w:p>
      <w:r>
        <w:rPr>
          <w:rFonts w:ascii="Courier New" w:hAnsi="Courier New"/>
          <w:color w:val="555555"/>
          <w:sz w:val="20"/>
        </w:rPr>
        <w:t>[5]</w:t>
      </w:r>
    </w:p>
    <w:p>
      <w:r>
        <w:rPr>
          <w:rFonts w:ascii="Gentium Plus" w:hAnsi="Gentium Plus"/>
          <w:sz w:val="24"/>
        </w:rPr>
        <w:t>καὶ τοῖς ἄλλοις τοῖς πρὸς ἐπιφάνειαν συντείνουσι κεχορηγημένη καιρὸν ἔλαβεν ἐπιδείξασθαι τὴν ἰδίαν</w:t>
      </w:r>
    </w:p>
    <w:p>
      <w:r>
        <w:rPr>
          <w:rFonts w:ascii="Courier New" w:hAnsi="Courier New"/>
          <w:color w:val="555555"/>
          <w:sz w:val="20"/>
        </w:rPr>
        <w:t>[2 . 6 . 6]</w:t>
      </w:r>
    </w:p>
    <w:p>
      <w:r>
        <w:rPr>
          <w:rFonts w:ascii="Gentium Plus" w:hAnsi="Gentium Plus"/>
          <w:sz w:val="24"/>
        </w:rPr>
        <w:t>ἀρετήν. πρῶτον μὲν οὖν πολλῶν ἡμερῶν ὁδὸν μέλλουσα διαπορεύεσθαι στολὴν ἐπραγματεύσατο δι’</w:t>
      </w:r>
    </w:p>
    <w:p>
      <w:r>
        <w:rPr>
          <w:rFonts w:ascii="Courier New" w:hAnsi="Courier New"/>
          <w:color w:val="555555"/>
          <w:sz w:val="20"/>
        </w:rPr>
        <w:t>[5]</w:t>
      </w:r>
    </w:p>
    <w:p>
      <w:r>
        <w:rPr>
          <w:rFonts w:ascii="Gentium Plus" w:hAnsi="Gentium Plus"/>
          <w:sz w:val="24"/>
        </w:rPr>
        <w:t>πρός τε τὰς ἐν τοῖς καύμασιν ὁδοιπορίας εἰς τὸ διατηρῆσαι τὸν τοῦ σώματος χρῶτα καὶ πρὸς τὰς ἐν τῷ πράττειν ὃ βούλοιτο χρείας, εὐκίνητος οὖσα καὶ νεανική, καὶ τὸ σύνολον τοσαύτη τις ἐπῆν αὐτῇ χάρις ὥσθ’ ὕστερον Μήδους ἡγησαμένους τῆς Ἀσίας</w:t>
      </w:r>
    </w:p>
    <w:p>
      <w:r>
        <w:rPr>
          <w:rFonts w:ascii="Courier New" w:hAnsi="Courier New"/>
          <w:color w:val="555555"/>
          <w:sz w:val="20"/>
        </w:rPr>
        <w:t>[10]</w:t>
      </w:r>
    </w:p>
    <w:p>
      <w:r>
        <w:rPr>
          <w:rFonts w:ascii="Gentium Plus" w:hAnsi="Gentium Plus"/>
          <w:sz w:val="24"/>
        </w:rPr>
        <w:t>φορεῖν τὴν Σεμιράμιδος στολήν, καὶ μετὰ ταῦθ’</w:t>
      </w:r>
    </w:p>
    <w:p>
      <w:r>
        <w:rPr>
          <w:rFonts w:ascii="Courier New" w:hAnsi="Courier New"/>
          <w:color w:val="555555"/>
          <w:sz w:val="20"/>
        </w:rPr>
        <w:t>[2 . 6 . 7]</w:t>
      </w:r>
    </w:p>
    <w:p>
      <w:r>
        <w:rPr>
          <w:rFonts w:ascii="Gentium Plus" w:hAnsi="Gentium Plus"/>
          <w:sz w:val="24"/>
        </w:rPr>
        <w:t>ὁμοίως Πέρσας. παραγενομένη δ’ εἰς τὴν Βακτρια‐ νὴν καὶ κατασκεψαμένη τὰ περὶ τὴν πολιορκίαν, ἑώρα κατὰ μὲν τὰ πεδία καὶ τοὺς εὐεφόδους τῶν τόπων προσβολὰς γινομένας, πρὸς δὲ τὴν ἀκρόπολιν</w:t>
      </w:r>
    </w:p>
    <w:p>
      <w:r>
        <w:rPr>
          <w:rFonts w:ascii="Courier New" w:hAnsi="Courier New"/>
          <w:color w:val="555555"/>
          <w:sz w:val="20"/>
        </w:rPr>
        <w:t>[5]</w:t>
      </w:r>
    </w:p>
    <w:p>
      <w:r>
        <w:rPr>
          <w:rFonts w:ascii="Gentium Plus" w:hAnsi="Gentium Plus"/>
          <w:sz w:val="24"/>
        </w:rPr>
        <w:t>οὐδένα προσιόντα διὰ τὴν ὀχυρότητα, καὶ τοὺς ἔν‐ δον ἀπολελοιπότας τὰς ἐνταῦθα φυλακὰς καὶ παρα‐ βοηθοῦντας τοῖς ἐπὶ τῶν κάτω τειχῶν κινδυνεύουσι.</w:t>
      </w:r>
    </w:p>
    <w:p>
      <w:r>
        <w:rPr>
          <w:rFonts w:ascii="Courier New" w:hAnsi="Courier New"/>
          <w:color w:val="555555"/>
          <w:sz w:val="20"/>
        </w:rPr>
        <w:t>[2 . 6 . 8]</w:t>
      </w:r>
    </w:p>
    <w:p>
      <w:r>
        <w:rPr>
          <w:rFonts w:ascii="Gentium Plus" w:hAnsi="Gentium Plus"/>
          <w:sz w:val="24"/>
        </w:rPr>
        <w:t>διόπερ παραλαβοῦσα τῶν στρατιωτῶν τοὺς πετρο‐ βατεῖν εἰωθότας, καὶ μετὰ τούτων διά τινος χαλεπῆς φάραγγος προσαναβᾶσα, κατελάβετο μέρος τῆς ἀκρο‐ πόλεως καὶ τοῖς πολιορκοῦσι τὸ κατὰ τὸ πεδίον</w:t>
      </w:r>
    </w:p>
    <w:p>
      <w:r>
        <w:rPr>
          <w:rFonts w:ascii="Courier New" w:hAnsi="Courier New"/>
          <w:color w:val="555555"/>
          <w:sz w:val="20"/>
        </w:rPr>
        <w:t>[5]</w:t>
      </w:r>
    </w:p>
    <w:p>
      <w:r>
        <w:rPr>
          <w:rFonts w:ascii="Gentium Plus" w:hAnsi="Gentium Plus"/>
          <w:sz w:val="24"/>
        </w:rPr>
        <w:t>τεῖχος ἐσήμηνεν. οἱ δ’ ἔνδον ἐπὶ τῇ καταλήψει τῆς ἄκρας καταπλαγέντες ἐξέλιπον τὰ τείχη καὶ τὴν</w:t>
      </w:r>
    </w:p>
    <w:p>
      <w:r>
        <w:rPr>
          <w:rFonts w:ascii="Courier New" w:hAnsi="Courier New"/>
          <w:color w:val="555555"/>
          <w:sz w:val="20"/>
        </w:rPr>
        <w:t>[2 . 6 . 9]</w:t>
      </w:r>
    </w:p>
    <w:p>
      <w:r>
        <w:rPr>
          <w:rFonts w:ascii="Gentium Plus" w:hAnsi="Gentium Plus"/>
          <w:sz w:val="24"/>
        </w:rPr>
        <w:t>σωτηρίαν ἀπέγνωσαν. τοῦτον δὲ τὸν τρόπον ἁλού‐ σης τῆς πόλεως ὁ βασιλεὺς θαυμάσας τὴν ἀρετὴν τῆς γυναικὸς τὸ μὲν πρῶτον μεγάλαις δωρεαῖς αὐτὴν ἐτίμησε, μετὰ δὲ ταῦτα διὰ τὸ κάλλος τῆς</w:t>
      </w:r>
    </w:p>
    <w:p>
      <w:r>
        <w:rPr>
          <w:rFonts w:ascii="Courier New" w:hAnsi="Courier New"/>
          <w:color w:val="555555"/>
          <w:sz w:val="20"/>
        </w:rPr>
        <w:t>[5]</w:t>
      </w:r>
    </w:p>
    <w:p>
      <w:r>
        <w:rPr>
          <w:rFonts w:ascii="Gentium Plus" w:hAnsi="Gentium Plus"/>
          <w:sz w:val="24"/>
        </w:rPr>
        <w:t>ἀνθρώπου σχὼν ἐρωτικῶς ἐπεχείρησε τὸν ἄνδρα</w:t>
      </w:r>
    </w:p>
    <w:p>
      <w:r>
        <w:rPr>
          <w:rFonts w:ascii="Courier New" w:hAnsi="Courier New"/>
          <w:color w:val="555555"/>
          <w:sz w:val="20"/>
        </w:rPr>
        <w:t>[2 . 6 . 10]</w:t>
      </w:r>
    </w:p>
    <w:p>
      <w:r>
        <w:rPr>
          <w:rFonts w:ascii="Gentium Plus" w:hAnsi="Gentium Plus"/>
          <w:sz w:val="24"/>
        </w:rPr>
        <w:t>θυγατέρα Σωσάνην. δυσχερῶς δ’ αὐτοῦ φέροντος, ἠπείλησεν ἐκκόψειν τὰς ὁράσεις μὴ προχείρως ὑπη‐ ρετοῦντος τοῖς προστάγμασιν. ὁ δὲ Ὄννης ἅμα μὲν τὰς τοῦ βασιλέως ἀπειλὰς δείσας, ἅμα δὲ διὰ τὸν</w:t>
      </w:r>
    </w:p>
    <w:p>
      <w:r>
        <w:rPr>
          <w:rFonts w:ascii="Courier New" w:hAnsi="Courier New"/>
          <w:color w:val="555555"/>
          <w:sz w:val="20"/>
        </w:rPr>
        <w:t>[5]</w:t>
      </w:r>
    </w:p>
    <w:p>
      <w:r>
        <w:rPr>
          <w:rFonts w:ascii="Gentium Plus" w:hAnsi="Gentium Plus"/>
          <w:sz w:val="24"/>
        </w:rPr>
        <w:t>ἔρωτα περιπεσὼν λύττῃ τινὶ καὶ μανίᾳ, βρόχον ἑαυτῷ περιθεὶς ἀνεκρέμασε. Σεμίραμις μὲν οὖν διὰ τοιαύτας αἰτίας εἰς βασιλικὸν ἦλθε πρόσχημα.</w:t>
      </w:r>
    </w:p>
    <w:p>
      <w:r>
        <w:rPr>
          <w:rFonts w:ascii="Courier New" w:hAnsi="Courier New"/>
          <w:color w:val="555555"/>
          <w:sz w:val="20"/>
        </w:rPr>
        <w:t>[2 . 7 . 1]</w:t>
      </w:r>
    </w:p>
    <w:p>
      <w:r>
        <w:rPr>
          <w:rFonts w:ascii="Gentium Plus" w:hAnsi="Gentium Plus"/>
          <w:sz w:val="24"/>
        </w:rPr>
        <w:t>Ὁ δὲ Νίνος τούς τε ἐν Βάκτροις παρέλαβε θη‐ σαυρούς, ἔχοντας πολὺν ἄργυρόν τε καὶ χρυσόν, καὶ τὰ κατὰ τὴν Βακτριανὴν καταστήσας ἀπέλυσε τὰς δυνάμεις. μετὰ δὲ ταῦτα γεννήσας ἐκ Σεμιρά‐</w:t>
      </w:r>
    </w:p>
    <w:p>
      <w:r>
        <w:rPr>
          <w:rFonts w:ascii="Courier New" w:hAnsi="Courier New"/>
          <w:color w:val="555555"/>
          <w:sz w:val="20"/>
        </w:rPr>
        <w:t>[5]</w:t>
      </w:r>
    </w:p>
    <w:p>
      <w:r>
        <w:rPr>
          <w:rFonts w:ascii="Gentium Plus" w:hAnsi="Gentium Plus"/>
          <w:sz w:val="24"/>
        </w:rPr>
        <w:t>μιδος υἱὸν Νινύαν ἐτελεύτησε, τὴν γυναῖκα ἀπο‐ λιπὼν βασίλισσαν. τὸν δὲ Νίνον ἡ Σεμίραμις ἔθα‐ ψεν ἐν τοῖς βασιλείοις, καὶ κατεσκεύασεν ἐπ’ αὐτῷ χῶμα παμμέγεθες, οὗ τὸ μὲν ὕψος ἦν ἐννέα στα‐</w:t>
      </w:r>
    </w:p>
    <w:p>
      <w:r>
        <w:rPr>
          <w:rFonts w:ascii="Courier New" w:hAnsi="Courier New"/>
          <w:color w:val="555555"/>
          <w:sz w:val="20"/>
        </w:rPr>
        <w:t>[2 . 7 . 2]</w:t>
      </w:r>
    </w:p>
    <w:p>
      <w:r>
        <w:rPr>
          <w:rFonts w:ascii="Gentium Plus" w:hAnsi="Gentium Plus"/>
          <w:sz w:val="24"/>
        </w:rPr>
        <w:t>δίων, τὸ δ’ εὖρος, ὥς φησι Κτησίας, δέκα. διὸ καὶ τῆς πόλεως παρὰ τὸν Εὐφράτην ἐν πεδίῳ κειμένης ἀπὸ πολλῶν σταδίων ἐφαίνετο τὸ χῶμα καθαπερεί τις ἀκρόπολις· ὃ καὶ μέχρι τοῦ νῦν φασι διαμένειν,</w:t>
      </w:r>
    </w:p>
    <w:p>
      <w:r>
        <w:rPr>
          <w:rFonts w:ascii="Courier New" w:hAnsi="Courier New"/>
          <w:color w:val="555555"/>
          <w:sz w:val="20"/>
        </w:rPr>
        <w:t>[5]</w:t>
      </w:r>
    </w:p>
    <w:p>
      <w:r>
        <w:rPr>
          <w:rFonts w:ascii="Gentium Plus" w:hAnsi="Gentium Plus"/>
          <w:sz w:val="24"/>
        </w:rPr>
        <w:t>καίπερ τῆς Νίνου κατεσκαμμένης ὑπὸ Μήδων, ὅτε κατέλυσαν τὴν Ἀσσυρίων βασιλείαν. ἡ δὲ Σεμί‐ ραμις, οὖσα φύσει μεγαλεπίβολος καὶ φιλοτιμου‐ μένη τῇ δόξῃ τὸν βεβασιλευκότα πρὸ αὐτῆς ὑπερ‐ θέσθαι, πόλιν μὲν ἐπεβάλετο κτίζειν ἐν τῇ Βαβυ‐</w:t>
      </w:r>
    </w:p>
    <w:p>
      <w:r>
        <w:rPr>
          <w:rFonts w:ascii="Courier New" w:hAnsi="Courier New"/>
          <w:color w:val="555555"/>
          <w:sz w:val="20"/>
        </w:rPr>
        <w:t>[10]</w:t>
      </w:r>
    </w:p>
    <w:p>
      <w:r>
        <w:rPr>
          <w:rFonts w:ascii="Gentium Plus" w:hAnsi="Gentium Plus"/>
          <w:sz w:val="24"/>
        </w:rPr>
        <w:t>λωνίᾳ, ἐπιλεξαμένη δὲ τοὺς πανταχόθεν ἀρχιτέκτονας</w:t>
      </w:r>
    </w:p>
    <w:p>
      <w:r>
        <w:rPr>
          <w:rFonts w:ascii="Courier New" w:hAnsi="Courier New"/>
          <w:color w:val="555555"/>
          <w:sz w:val="20"/>
        </w:rPr>
        <w:t>[2 . 7 . 3]</w:t>
      </w:r>
    </w:p>
    <w:p>
      <w:r>
        <w:rPr>
          <w:rFonts w:ascii="Gentium Plus" w:hAnsi="Gentium Plus"/>
          <w:sz w:val="24"/>
        </w:rPr>
        <w:t>διακοσίας. ἀπολαβοῦσα δὲ τὸν Εὐφράτην ποταμὸν εἰς μέσον περιεβάλετο τεῖχος τῇ πόλει σταδίων ἑξήκοντα καὶ τριακοσίων, διειλημμένον πύργοις πυκνοῖς καὶ μεγάλοις, ὥς φησι Κτησίας ὁ Κνίδιος,</w:t>
      </w:r>
    </w:p>
    <w:p>
      <w:r>
        <w:rPr>
          <w:rFonts w:ascii="Courier New" w:hAnsi="Courier New"/>
          <w:color w:val="555555"/>
          <w:sz w:val="20"/>
        </w:rPr>
        <w:t>[5]</w:t>
      </w:r>
    </w:p>
    <w:p>
      <w:r>
        <w:rPr>
          <w:rFonts w:ascii="Gentium Plus" w:hAnsi="Gentium Plus"/>
          <w:sz w:val="24"/>
        </w:rPr>
        <w:t>ὡς δὲ Κλείταρχος καὶ τῶν ὕστερον μετ’ Ἀλεξάνδρου διαβάντων εἰς τὴν Ἀσίαν τινὲς ἀνέγραψαν, τριακο‐ σίων ἑξήκοντα πέντε σταδίων· καὶ προστιθέασιν ὅτι τῶν ἴσων ἡμερῶν εἰς τὸν ἐνιαυτὸν οὐσῶν ἐφι‐ λοτιμήθη τὸν ἴσον ἀριθμὸν τῶν σταδίων ὑποστή‐</w:t>
      </w:r>
    </w:p>
    <w:p>
      <w:r>
        <w:rPr>
          <w:rFonts w:ascii="Courier New" w:hAnsi="Courier New"/>
          <w:color w:val="555555"/>
          <w:sz w:val="20"/>
        </w:rPr>
        <w:t>[2 . 7 . 4]</w:t>
      </w:r>
    </w:p>
    <w:p>
      <w:r>
        <w:rPr>
          <w:rFonts w:ascii="Gentium Plus" w:hAnsi="Gentium Plus"/>
          <w:sz w:val="24"/>
        </w:rPr>
        <w:t>σασθαι. ὀπτὰς δὲ πλίνθους εἰς ἄσφαλτον ἐνδησα‐ μένη τεῖχος κατεσκεύασε τὸ μὲν ὕψος, ὡς μὲν Κτησίας φησί, πεντήκοντα ὀργυιῶν, ὡς δ’ ἔνιοι τῶν νεωτέ‐ ρων ἔγραψαν, πηχῶν πεντήκοντα, τὸ δὲ πλάτος πλέον</w:t>
      </w:r>
    </w:p>
    <w:p>
      <w:r>
        <w:rPr>
          <w:rFonts w:ascii="Courier New" w:hAnsi="Courier New"/>
          <w:color w:val="555555"/>
          <w:sz w:val="20"/>
        </w:rPr>
        <w:t>[5]</w:t>
      </w:r>
    </w:p>
    <w:p>
      <w:r>
        <w:rPr>
          <w:rFonts w:ascii="Gentium Plus" w:hAnsi="Gentium Plus"/>
          <w:sz w:val="24"/>
        </w:rPr>
        <w:t>ἢ δυσὶν ἅρμασιν ἱππάσιμον· πύργους δὲ τὸν μὲν ἀριθμὸν διακοσίους καὶ πεντήκοντα, τὸ δ’ ὕψος καὶ πλάτος ἐξ ἀναλόγου τῷ βάρει τῶν κατὰ τὸ τεῖχος</w:t>
      </w:r>
    </w:p>
    <w:p>
      <w:r>
        <w:rPr>
          <w:rFonts w:ascii="Courier New" w:hAnsi="Courier New"/>
          <w:color w:val="555555"/>
          <w:sz w:val="20"/>
        </w:rPr>
        <w:t>[2 . 7 . 5]</w:t>
      </w:r>
    </w:p>
    <w:p>
      <w:r>
        <w:rPr>
          <w:rFonts w:ascii="Gentium Plus" w:hAnsi="Gentium Plus"/>
          <w:sz w:val="24"/>
        </w:rPr>
        <w:t>ἔργων. οὐ χρὴ δὲ θαυμάζειν εἰ τηλικούτου τὸ μέγε‐ θος τοῦ περιβόλου καθεστῶτος ὀλίγους πύργους κατ‐ εσκεύασεν· ἐπὶ πολὺν γὰρ τόπον τῆς πόλεως ἕλεσι περιεχομένης, κατὰ τοῦτον τὸν τόπον οὐκ ἔδοξεν αὐτῇ</w:t>
      </w:r>
    </w:p>
    <w:p>
      <w:r>
        <w:rPr>
          <w:rFonts w:ascii="Courier New" w:hAnsi="Courier New"/>
          <w:color w:val="555555"/>
          <w:sz w:val="20"/>
        </w:rPr>
        <w:t>[5]</w:t>
      </w:r>
    </w:p>
    <w:p>
      <w:r>
        <w:rPr>
          <w:rFonts w:ascii="Gentium Plus" w:hAnsi="Gentium Plus"/>
          <w:sz w:val="24"/>
        </w:rPr>
        <w:t>πύργους οἰκοδομεῖν, τῆς φύσεως τῶν ἑλῶν ἱκανὴν παρεχομένης ὀχυρότητα. ἀνὰ μέσον δὲ τῶν οἰκιῶν</w:t>
      </w:r>
    </w:p>
    <w:p>
      <w:r>
        <w:rPr>
          <w:rFonts w:ascii="Courier New" w:hAnsi="Courier New"/>
          <w:color w:val="555555"/>
          <w:sz w:val="20"/>
        </w:rPr>
        <w:t>[2 . 8 . 1]</w:t>
      </w:r>
    </w:p>
    <w:p>
      <w:r>
        <w:rPr>
          <w:rFonts w:ascii="Gentium Plus" w:hAnsi="Gentium Plus"/>
          <w:sz w:val="24"/>
        </w:rPr>
        <w:t>Πρὸς δὲ τὴν ὀξύτητα τῆς τούτων οἰκοδομίας ἑκάστῳ τῶν φίλων στάδιον διεμέτρησε, δοῦσα τὴν ἱκανὴν εἰς τοῦτο χορηγίαν καὶ διακελευσαμένη τέλος</w:t>
      </w:r>
    </w:p>
    <w:p>
      <w:r>
        <w:rPr>
          <w:rFonts w:ascii="Courier New" w:hAnsi="Courier New"/>
          <w:color w:val="555555"/>
          <w:sz w:val="20"/>
        </w:rPr>
        <w:t>[2 . 8 . 2]</w:t>
      </w:r>
    </w:p>
    <w:p>
      <w:r>
        <w:rPr>
          <w:rFonts w:ascii="Gentium Plus" w:hAnsi="Gentium Plus"/>
          <w:sz w:val="24"/>
        </w:rPr>
        <w:t>ἐπιθεῖναι τοῖς ἔργοις ἐν ἐνιαυτῷ. ὧν ποιησάντων τὸ προσταχθὲν μετὰ πολλῆς σπουδῆς, τούτων μὲν ἀπεδέξατο τὴν φιλοτιμίαν, αὐτὴ δὲ κατὰ τὸ στενώ‐ τατον μέρος τοῦ ποταμοῦ γέφυραν σταδίων πέντε</w:t>
      </w:r>
    </w:p>
    <w:p>
      <w:r>
        <w:rPr>
          <w:rFonts w:ascii="Courier New" w:hAnsi="Courier New"/>
          <w:color w:val="555555"/>
          <w:sz w:val="20"/>
        </w:rPr>
        <w:t>[5]</w:t>
      </w:r>
    </w:p>
    <w:p>
      <w:r>
        <w:rPr>
          <w:rFonts w:ascii="Gentium Plus" w:hAnsi="Gentium Plus"/>
          <w:sz w:val="24"/>
        </w:rPr>
        <w:t>τὸ μῆκος κατεσκεύασεν, εἰς βυθὸν φιλοτέχνως καθ‐ εῖσα τοὺς κίονας, οἳ διεστήκεσαν ἀπ’ ἀλλήλων πόδας δώδεκα. τοὺς δὲ συνερειδομένους λίθους τόρμοις σιδηροῖς διελάμβανε, καὶ τὰς τούτων ἁρ‐ μονίας ἐπλήρου μόλιβδον ἐντήκουσα. τοῖς δὲ κίοσι</w:t>
      </w:r>
    </w:p>
    <w:p>
      <w:r>
        <w:rPr>
          <w:rFonts w:ascii="Courier New" w:hAnsi="Courier New"/>
          <w:color w:val="555555"/>
          <w:sz w:val="20"/>
        </w:rPr>
        <w:t>[10]</w:t>
      </w:r>
    </w:p>
    <w:p>
      <w:r>
        <w:rPr>
          <w:rFonts w:ascii="Gentium Plus" w:hAnsi="Gentium Plus"/>
          <w:sz w:val="24"/>
        </w:rPr>
        <w:t>πρὸ τῶν τὸ ῥεῦμα δεχομένων πλευρῶν γωνίας προ‐ κατεσκεύασεν ἐχούσας τὴν ἀπορροὴν περιφερῆ καὶ συνδεδεμένην κατ’ ὀλίγον ἕως τοῦ κατὰ τὸν κίονα πλάτους, ὅπως αἱ μὲν περὶ τὰς γωνίας ὀξύτητες τέμνωσι τὴν καταφορὰν τοῦ ῥεύματος, αἱ δὲ περι‐</w:t>
      </w:r>
    </w:p>
    <w:p>
      <w:r>
        <w:rPr>
          <w:rFonts w:ascii="Courier New" w:hAnsi="Courier New"/>
          <w:color w:val="555555"/>
          <w:sz w:val="20"/>
        </w:rPr>
        <w:t>[15]</w:t>
      </w:r>
    </w:p>
    <w:p>
      <w:r>
        <w:rPr>
          <w:rFonts w:ascii="Gentium Plus" w:hAnsi="Gentium Plus"/>
          <w:sz w:val="24"/>
        </w:rPr>
        <w:t>φέρειαι τῇ τούτου βίᾳ συνείκουσαι πραΰνωσι τὴν</w:t>
      </w:r>
    </w:p>
    <w:p>
      <w:r>
        <w:rPr>
          <w:rFonts w:ascii="Courier New" w:hAnsi="Courier New"/>
          <w:color w:val="555555"/>
          <w:sz w:val="20"/>
        </w:rPr>
        <w:t>[2 . 8 . 3]</w:t>
      </w:r>
    </w:p>
    <w:p>
      <w:r>
        <w:rPr>
          <w:rFonts w:ascii="Gentium Plus" w:hAnsi="Gentium Plus"/>
          <w:sz w:val="24"/>
        </w:rPr>
        <w:t>σφοδρότητα τοῦ ποταμοῦ. ἡ μὲν οὖν γέφυρα, κε‐ δρίναις καὶ κυπαριττίναις δοκοῖς, ἔτι δὲ φοινίκων στελέχεσιν ὑπερμεγέθεσι κατεστεγασμένη καὶ τριά‐ κοντα ποδῶν οὖσα τὸ πλάτος, οὐδενὸς ἐδόκει τῶν</w:t>
      </w:r>
    </w:p>
    <w:p>
      <w:r>
        <w:rPr>
          <w:rFonts w:ascii="Courier New" w:hAnsi="Courier New"/>
          <w:color w:val="555555"/>
          <w:sz w:val="20"/>
        </w:rPr>
        <w:t>[5]</w:t>
      </w:r>
    </w:p>
    <w:p>
      <w:r>
        <w:rPr>
          <w:rFonts w:ascii="Gentium Plus" w:hAnsi="Gentium Plus"/>
          <w:sz w:val="24"/>
        </w:rPr>
        <w:t>Σεμιράμιδος ἔργων τῇ φιλοτεχνίᾳ λείπεσθαι. ἐξ ἑκατέρου δὲ μέρους τοῦ ποταμοῦ κρηπῖδα πολυτελῆ κατεσκεύασε παραπλησίαν κατὰ τὸ πλάτος τοῖς τεί‐ χεσιν ἐπὶ σταδίους ἑκατὸν ἑξήκοντα. ᾠκοδόμησε δὲ καὶ βασίλεια διπλᾶ παρ’ αὐτὸν τὸν ποταμὸν ἐξ</w:t>
      </w:r>
    </w:p>
    <w:p>
      <w:r>
        <w:rPr>
          <w:rFonts w:ascii="Courier New" w:hAnsi="Courier New"/>
          <w:color w:val="555555"/>
          <w:sz w:val="20"/>
        </w:rPr>
        <w:t>[10]</w:t>
      </w:r>
    </w:p>
    <w:p>
      <w:r>
        <w:rPr>
          <w:rFonts w:ascii="Gentium Plus" w:hAnsi="Gentium Plus"/>
          <w:sz w:val="24"/>
        </w:rPr>
        <w:t>ἑκατέρου μέρους τῆς γεφύρας, ἐξ ὧν ἅμ’ ἔμελλε τήν τε πόλιν ἅπασαν κατοπτεύσειν καὶ καθαπερεὶ τὰς κλεῖς ἕξειν τῶν ἐπικαιροτάτων τῆς πόλεως τόπων.</w:t>
      </w:r>
    </w:p>
    <w:p>
      <w:r>
        <w:rPr>
          <w:rFonts w:ascii="Courier New" w:hAnsi="Courier New"/>
          <w:color w:val="555555"/>
          <w:sz w:val="20"/>
        </w:rPr>
        <w:t>[2 . 8 . 4]</w:t>
      </w:r>
    </w:p>
    <w:p>
      <w:r>
        <w:rPr>
          <w:rFonts w:ascii="Gentium Plus" w:hAnsi="Gentium Plus"/>
          <w:sz w:val="24"/>
        </w:rPr>
        <w:t>τοῦ δ’ Εὐφράτου διὰ μέσης τῆς Βαβυλῶνος ῥέοντος καὶ πρὸς μεσημβρίαν καταφερομένου, τῶν βασιλείων τὰ μὲν πρὸς ἀνατολὴν ἔνευε, τὰ δὲ πρὸς δύσιν, ἀμφότερα δὲ πολυτελῶς κατεσκεύαστο. τοῦ μὲν γὰρ</w:t>
      </w:r>
    </w:p>
    <w:p>
      <w:r>
        <w:rPr>
          <w:rFonts w:ascii="Courier New" w:hAnsi="Courier New"/>
          <w:color w:val="555555"/>
          <w:sz w:val="20"/>
        </w:rPr>
        <w:t>[5]</w:t>
      </w:r>
    </w:p>
    <w:p>
      <w:r>
        <w:rPr>
          <w:rFonts w:ascii="Gentium Plus" w:hAnsi="Gentium Plus"/>
          <w:sz w:val="24"/>
        </w:rPr>
        <w:t>[εἰς τὸ] πρὸς ἑσπέραν κειμένου μέρους ἐποίησε τὸν πρῶτον περίβολον ἑξήκοντα σταδίων, ὑψηλοῖς καὶ πολυτελέσι τείχεσιν ὠχυρωμένον, ἐξ ὀπτῆς πλίνθου. ἕτερον δ’ ἐντὸς τούτου κυκλοτερῆ κατεσκεύασε, καθ’ ὃν ἐν ὠμαῖς ἔτι ταῖς πλίνθοις διετετύπωτο θηρία</w:t>
      </w:r>
    </w:p>
    <w:p>
      <w:r>
        <w:rPr>
          <w:rFonts w:ascii="Courier New" w:hAnsi="Courier New"/>
          <w:color w:val="555555"/>
          <w:sz w:val="20"/>
        </w:rPr>
        <w:t>[10]</w:t>
      </w:r>
    </w:p>
    <w:p>
      <w:r>
        <w:rPr>
          <w:rFonts w:ascii="Gentium Plus" w:hAnsi="Gentium Plus"/>
          <w:sz w:val="24"/>
        </w:rPr>
        <w:t>παντοδαπὰ τῇ τῶν χρωμάτων φιλοτεχνίᾳ τὴν ἀλή‐</w:t>
      </w:r>
    </w:p>
    <w:p>
      <w:r>
        <w:rPr>
          <w:rFonts w:ascii="Courier New" w:hAnsi="Courier New"/>
          <w:color w:val="555555"/>
          <w:sz w:val="20"/>
        </w:rPr>
        <w:t>[2 . 8 . 5]</w:t>
      </w:r>
    </w:p>
    <w:p>
      <w:r>
        <w:rPr>
          <w:rFonts w:ascii="Gentium Plus" w:hAnsi="Gentium Plus"/>
          <w:sz w:val="24"/>
        </w:rPr>
        <w:t>θειαν ἀπομιμούμενα· οὗτος δ’ ὁ περίβολος ἦν τὸ μὲν μῆκος σταδίων τετταράκοντα, τὸ δὲ πλάτος ἐπὶ τριακοσίας πλίνθους, τὸ δ’ ὕψος, ὡς Κτησίας φησίν, ὀργυιῶν πεντήκοντα· τῶν δὲ πύργων ὑπῆρχε</w:t>
      </w:r>
    </w:p>
    <w:p>
      <w:r>
        <w:rPr>
          <w:rFonts w:ascii="Courier New" w:hAnsi="Courier New"/>
          <w:color w:val="555555"/>
          <w:sz w:val="20"/>
        </w:rPr>
        <w:t>[2 . 8 . 6]</w:t>
      </w:r>
    </w:p>
    <w:p>
      <w:r>
        <w:rPr>
          <w:rFonts w:ascii="Gentium Plus" w:hAnsi="Gentium Plus"/>
          <w:sz w:val="24"/>
        </w:rPr>
        <w:t>τὸ ὕψος ὀργυιῶν ἑβδομήκοντα. κατεσκεύασε δὲ καὶ τρίτον ἐνδοτέρω περίβολον, ὃς περιεῖχεν ἀκρόπολιν, ἧς ἡ μὲν περίμετρος ἦν σταδίων εἴκοσι, τὸ δὲ ὕψος καὶ πλάτος τῆς οἰκοδομίας ὑπεραῖρον τοῦ μέσου</w:t>
      </w:r>
    </w:p>
    <w:p>
      <w:r>
        <w:rPr>
          <w:rFonts w:ascii="Courier New" w:hAnsi="Courier New"/>
          <w:color w:val="555555"/>
          <w:sz w:val="20"/>
        </w:rPr>
        <w:t>[5]</w:t>
      </w:r>
    </w:p>
    <w:p>
      <w:r>
        <w:rPr>
          <w:rFonts w:ascii="Gentium Plus" w:hAnsi="Gentium Plus"/>
          <w:sz w:val="24"/>
        </w:rPr>
        <w:t>τείχους τὴν κατασκευήν. ἐνῆσαν δ’ ἔν τε τοῖς πύρ‐ γοις καὶ τείχεσι ζῷα παντοδαπὰ φιλοτέχνως τοῖς τε χρώμασι καὶ τοῖς τῶν τύπων ἀπομιμήμασι κατ‐ εσκευασμένα· τὸ δ’ ὅλον ἐπεποίητο κυνήγιον παν‐ τοίων θηρίων ὑπάρχον πλῆρες, ὧν ἦσαν τὰ μεγέθη</w:t>
      </w:r>
    </w:p>
    <w:p>
      <w:r>
        <w:rPr>
          <w:rFonts w:ascii="Courier New" w:hAnsi="Courier New"/>
          <w:color w:val="555555"/>
          <w:sz w:val="20"/>
        </w:rPr>
        <w:t>[10]</w:t>
      </w:r>
    </w:p>
    <w:p>
      <w:r>
        <w:rPr>
          <w:rFonts w:ascii="Gentium Plus" w:hAnsi="Gentium Plus"/>
          <w:sz w:val="24"/>
        </w:rPr>
        <w:t>πλέον ἢ πηχῶν τεττάρων. κατεσκεύαστο δ’ ἐν αὐτοῖς</w:t>
      </w:r>
    </w:p>
    <w:p>
      <w:r>
        <w:rPr>
          <w:rFonts w:ascii="Courier New" w:hAnsi="Courier New"/>
          <w:color w:val="555555"/>
          <w:sz w:val="20"/>
        </w:rPr>
        <w:t>[2 . 8 . 7]</w:t>
      </w:r>
    </w:p>
    <w:p>
      <w:r>
        <w:rPr>
          <w:rFonts w:ascii="Gentium Plus" w:hAnsi="Gentium Plus"/>
          <w:sz w:val="24"/>
        </w:rPr>
        <w:t>λέοντα λόγχῃ. ἐπέστησε δὲ καὶ πύλας τριττάς, [ἐφ’] ὧν ὑπῆρχον διτταὶ χαλκαῖ διὰ μηχανῆς ἀνοιγό‐ μεναι. ταῦτα μὲν οὖν τὰ βασίλεια καὶ τῷ μεγέθει καὶ ταῖς κατασκευαῖς πολὺ προεῖχε τῶν ὄντων ἐπὶ</w:t>
      </w:r>
    </w:p>
    <w:p>
      <w:r>
        <w:rPr>
          <w:rFonts w:ascii="Courier New" w:hAnsi="Courier New"/>
          <w:color w:val="555555"/>
          <w:sz w:val="20"/>
        </w:rPr>
        <w:t>[5]</w:t>
      </w:r>
    </w:p>
    <w:p>
      <w:r>
        <w:rPr>
          <w:rFonts w:ascii="Gentium Plus" w:hAnsi="Gentium Plus"/>
          <w:sz w:val="24"/>
        </w:rPr>
        <w:t>θάτερα μέρη τοῦ ποταμοῦ. ἐκεῖνα γὰρ εἶχε τὸν μὲν περίβολον τοῦ τείχους τριάκοντα σταδίων ἐξ ὀπτῆς πλίνθου, ἀντὶ δὲ τῆς περὶ τὰ ζῷα φιλοτεχνίας χαλκᾶς εἰκόνας Νίνου καὶ Σεμιράμιδος καὶ τῶν ὑπάρχων, ἔτι δὲ Διός, ὃν καλοῦσιν οἱ Βαβυλώνιοι Βῆλον·</w:t>
      </w:r>
    </w:p>
    <w:p>
      <w:r>
        <w:rPr>
          <w:rFonts w:ascii="Courier New" w:hAnsi="Courier New"/>
          <w:color w:val="555555"/>
          <w:sz w:val="20"/>
        </w:rPr>
        <w:t>[10]</w:t>
      </w:r>
    </w:p>
    <w:p>
      <w:r>
        <w:rPr>
          <w:rFonts w:ascii="Gentium Plus" w:hAnsi="Gentium Plus"/>
          <w:sz w:val="24"/>
        </w:rPr>
        <w:t>ἐνῆσαν δὲ καὶ παρατάξεις καὶ κυνήγια παντοδαπά, ποικίλην ψυχαγωγίαν παρεχόμενα τοῖς θεωμένοις.</w:t>
      </w:r>
    </w:p>
    <w:p>
      <w:r>
        <w:rPr>
          <w:rFonts w:ascii="Courier New" w:hAnsi="Courier New"/>
          <w:color w:val="555555"/>
          <w:sz w:val="20"/>
        </w:rPr>
        <w:t>[2 . 9 . 1]</w:t>
      </w:r>
    </w:p>
    <w:p>
      <w:r>
        <w:rPr>
          <w:rFonts w:ascii="Gentium Plus" w:hAnsi="Gentium Plus"/>
          <w:sz w:val="24"/>
        </w:rPr>
        <w:t>Μετὰ δὲ ταῦτα τῆς Βαβυλωνίας ἐκλεξαμένη τὸν ταπεινότατον τόπον ἐποίησε δεξαμενὴν τετράγω‐ νον, ἧς ἦν ἑκάστη πλευρὰ σταδίων τριακοσίων, ἐξ ὀπτῆς πλίνθου καὶ ἀσφάλτου κατεσκευασμένην καὶ</w:t>
      </w:r>
    </w:p>
    <w:p>
      <w:r>
        <w:rPr>
          <w:rFonts w:ascii="Courier New" w:hAnsi="Courier New"/>
          <w:color w:val="555555"/>
          <w:sz w:val="20"/>
        </w:rPr>
        <w:t>[2 . 9 . 2]</w:t>
      </w:r>
    </w:p>
    <w:p>
      <w:r>
        <w:rPr>
          <w:rFonts w:ascii="Gentium Plus" w:hAnsi="Gentium Plus"/>
          <w:sz w:val="24"/>
        </w:rPr>
        <w:t>τὸ βάθος ἔχουσαν ποδῶν τριάκοντα καὶ πέντε. εἰς ταύτην δ’ ἀποστρέψασα τὸν ποταμὸν κατεσκεύασεν ἐκ τῶν ἐπὶ τάδε βασιλείων εἰς θάτερα διώρυχα· ἐξ ὀπτῆς δὲ πλίνθου συνοικοδομήσασα τὰς καμάρας</w:t>
      </w:r>
    </w:p>
    <w:p>
      <w:r>
        <w:rPr>
          <w:rFonts w:ascii="Courier New" w:hAnsi="Courier New"/>
          <w:color w:val="555555"/>
          <w:sz w:val="20"/>
        </w:rPr>
        <w:t>[5]</w:t>
      </w:r>
    </w:p>
    <w:p>
      <w:r>
        <w:rPr>
          <w:rFonts w:ascii="Gentium Plus" w:hAnsi="Gentium Plus"/>
          <w:sz w:val="24"/>
        </w:rPr>
        <w:t>ἐξ ἑκατέρου μέρους ἀσφάλτῳ κατέχρισεν ἡψημένῃ, μέχρι οὗ τὸ πάχος τοῦ χρίσματος ἐποίησε πηχῶν τεττάρων. τῆς δὲ διώρυχος ὑπῆρχον οἱ μὲν τοῖχοι τὸ πλάτος ἐπὶ πλίνθους εἴκοσι, τὸ δ’ ὕψος χωρὶς τῆς καμφθείσης ψαλίδος ποδῶν δώδεκα, τὸ δὲ</w:t>
      </w:r>
    </w:p>
    <w:p>
      <w:r>
        <w:rPr>
          <w:rFonts w:ascii="Courier New" w:hAnsi="Courier New"/>
          <w:color w:val="555555"/>
          <w:sz w:val="20"/>
        </w:rPr>
        <w:t>[2 . 9 . 3]</w:t>
      </w:r>
    </w:p>
    <w:p>
      <w:r>
        <w:rPr>
          <w:rFonts w:ascii="Gentium Plus" w:hAnsi="Gentium Plus"/>
          <w:sz w:val="24"/>
        </w:rPr>
        <w:t>πλάτος ποδῶν πεντεκαίδεκα. ἐν ἡμέραις δ’ ἑπτὰ</w:t>
      </w:r>
    </w:p>
    <w:p>
      <w:r>
        <w:rPr>
          <w:rFonts w:ascii="Courier New" w:hAnsi="Courier New"/>
          <w:color w:val="555555"/>
          <w:sz w:val="20"/>
        </w:rPr>
        <w:t>[5]</w:t>
      </w:r>
    </w:p>
    <w:p>
      <w:r>
        <w:rPr>
          <w:rFonts w:ascii="Gentium Plus" w:hAnsi="Gentium Plus"/>
          <w:sz w:val="24"/>
        </w:rPr>
        <w:t>μίραμιν ἐκ τῶν πέραν βασιλείων ἐπὶ θάτερα δια‐ πορεύεσθαι μὴ διαβαίνουσαν τὸν ποταμόν. ἐπέ‐ στησε δὲ καὶ πύλας τῇ διώρυχι χαλκᾶς ἐφ’ ἑκάτε‐ ρον μέρος, αἳ διέμειναν μέχρι τῆς [τῶν] Περσῶν</w:t>
      </w:r>
    </w:p>
    <w:p>
      <w:r>
        <w:rPr>
          <w:rFonts w:ascii="Courier New" w:hAnsi="Courier New"/>
          <w:color w:val="555555"/>
          <w:sz w:val="20"/>
        </w:rPr>
        <w:t>[2 . 9 . 4]</w:t>
      </w:r>
    </w:p>
    <w:p>
      <w:r>
        <w:rPr>
          <w:rFonts w:ascii="Gentium Plus" w:hAnsi="Gentium Plus"/>
          <w:sz w:val="24"/>
        </w:rPr>
        <w:t>βασιλείας. μετὰ δὲ ταῦτα ἐν μέσῃ τῇ πόλει κατε‐ σκεύασεν ἱερὸν Διός, ὃν καλοῦσιν οἱ Βαβυλώνιοι, καθάπερ εἰρήκαμεν, Βῆλον. περὶ τούτου δὲ τῶν συγγραφέων διαφωνούντων, καὶ τοῦ κατασκευά‐</w:t>
      </w:r>
    </w:p>
    <w:p>
      <w:r>
        <w:rPr>
          <w:rFonts w:ascii="Courier New" w:hAnsi="Courier New"/>
          <w:color w:val="555555"/>
          <w:sz w:val="20"/>
        </w:rPr>
        <w:t>[5]</w:t>
      </w:r>
    </w:p>
    <w:p>
      <w:r>
        <w:rPr>
          <w:rFonts w:ascii="Gentium Plus" w:hAnsi="Gentium Plus"/>
          <w:sz w:val="24"/>
        </w:rPr>
        <w:t>σματος διὰ τὸν χρόνον καταπεπτωκότος, οὐκ ἔστιν ἀποφήνασθαι τἀκριβές. ὁμολογεῖται δ’ ὑψηλὸν γε‐ γενῆσθαι καθ’ ὑπερβολήν, καὶ τοὺς Χαλδαίους ἐν αὐτῷ τὰς τῶν ἄστρων πεποιῆσθαι παρατηρήσεις, ἀκριβῶς θεωρουμένων τῶν τ’ ἀνατολῶν καὶ δύσεων</w:t>
      </w:r>
    </w:p>
    <w:p>
      <w:r>
        <w:rPr>
          <w:rFonts w:ascii="Courier New" w:hAnsi="Courier New"/>
          <w:color w:val="555555"/>
          <w:sz w:val="20"/>
        </w:rPr>
        <w:t>[2 . 9 . 5]</w:t>
      </w:r>
    </w:p>
    <w:p>
      <w:r>
        <w:rPr>
          <w:rFonts w:ascii="Gentium Plus" w:hAnsi="Gentium Plus"/>
          <w:sz w:val="24"/>
        </w:rPr>
        <w:t>διὰ τὸ τοῦ κατασκευάσματος ὕψος. τῆς δ’ ὅλης οἰκοδομίας ἐξ ἀσφάλτου καὶ πλίνθου πεφιλοτεχνη‐ μένης πολυτελῶς, ἐπ’ ἄκρας τῆς ἀναβάσεως τρία κατεσκεύασεν ἀγάλματα χρυσᾶ σφυρήλατα, Διός,</w:t>
      </w:r>
    </w:p>
    <w:p>
      <w:r>
        <w:rPr>
          <w:rFonts w:ascii="Courier New" w:hAnsi="Courier New"/>
          <w:color w:val="555555"/>
          <w:sz w:val="20"/>
        </w:rPr>
        <w:t>[5]</w:t>
      </w:r>
    </w:p>
    <w:p>
      <w:r>
        <w:rPr>
          <w:rFonts w:ascii="Gentium Plus" w:hAnsi="Gentium Plus"/>
          <w:sz w:val="24"/>
        </w:rPr>
        <w:t>Ἥρας, Ῥέας. τούτων δὲ τὸ μὲν τοῦ Διὸς ἑστηκὸς ἦν καὶ διαβεβηκός, ὑπάρχον δὲ ποδῶν τετταράκοντα τὸ μῆκος σταθμὸν εἶχε χιλίων ταλάντων Βαβυλω‐ νίων· τὸ δὲ τῆς Ῥέας ἐπὶ δίφρου καθήμενον χρυ‐ σοῦ τὸν ἴσον σταθμὸν εἶχε τῷ προειρημένῳ· ἐπὶ δὲ</w:t>
      </w:r>
    </w:p>
    <w:p>
      <w:r>
        <w:rPr>
          <w:rFonts w:ascii="Courier New" w:hAnsi="Courier New"/>
          <w:color w:val="555555"/>
          <w:sz w:val="20"/>
        </w:rPr>
        <w:t>[10]</w:t>
      </w:r>
    </w:p>
    <w:p>
      <w:r>
        <w:rPr>
          <w:rFonts w:ascii="Gentium Plus" w:hAnsi="Gentium Plus"/>
          <w:sz w:val="24"/>
        </w:rPr>
        <w:t>τῶν γονάτων αὐτῆς εἱστήκεσαν λέοντες δύο, καὶ πλησίον ὄφεις ὑπερμεγέθεις ἀργυροῖ, τριάκοντα τα‐</w:t>
      </w:r>
    </w:p>
    <w:p>
      <w:r>
        <w:rPr>
          <w:rFonts w:ascii="Courier New" w:hAnsi="Courier New"/>
          <w:color w:val="555555"/>
          <w:sz w:val="20"/>
        </w:rPr>
        <w:t>[2 . 9 . 6]</w:t>
      </w:r>
    </w:p>
    <w:p>
      <w:r>
        <w:rPr>
          <w:rFonts w:ascii="Gentium Plus" w:hAnsi="Gentium Plus"/>
          <w:sz w:val="24"/>
        </w:rPr>
        <w:t>λάντων ἕκαστος ἔχων τὸ βάρος. τὸ δὲ τῆς Ἥρας</w:t>
      </w:r>
    </w:p>
    <w:p>
      <w:r>
        <w:rPr>
          <w:rFonts w:ascii="Courier New" w:hAnsi="Courier New"/>
          <w:color w:val="555555"/>
          <w:sz w:val="20"/>
        </w:rPr>
        <w:t>[2 . 9 . 7]</w:t>
      </w:r>
    </w:p>
    <w:p>
      <w:r>
        <w:rPr>
          <w:rFonts w:ascii="Gentium Plus" w:hAnsi="Gentium Plus"/>
          <w:sz w:val="24"/>
        </w:rPr>
        <w:t>τούτοις δὲ πᾶσι κοινὴ παρέκειτο τράπεζα χρυσῆ σφυρήλατος, τὸ μὲν μῆκος ποδῶν τετταράκοντα, τὸ δ’ εὖρος πεντεκαίδεκα, σταθμὸν ἔχουσα ταλάντων πεντακοσίων. ἐπὶ δὲ ταύτης ἐπέκειντο δύο καρχή‐</w:t>
      </w:r>
    </w:p>
    <w:p>
      <w:r>
        <w:rPr>
          <w:rFonts w:ascii="Courier New" w:hAnsi="Courier New"/>
          <w:color w:val="555555"/>
          <w:sz w:val="20"/>
        </w:rPr>
        <w:t>[2 . 9 . 8]</w:t>
      </w:r>
    </w:p>
    <w:p>
      <w:r>
        <w:rPr>
          <w:rFonts w:ascii="Gentium Plus" w:hAnsi="Gentium Plus"/>
          <w:sz w:val="24"/>
        </w:rPr>
        <w:t>σια, σταθμὸν ἔχοντα τριάκοντα ταλάντων. ἦσαν δὲ καὶ θυμιατήρια τὸν μὲν ἀριθμὸν ἴσα, τὸν δὲ σταθμὸν ἑκάτερον ταλάντων τριακοσίων· ὑπῆρχον δὲ καὶ κρατῆρες χρυσοῖ τρεῖς, ὧν ὁ μὲν τοῦ Διὸς</w:t>
      </w:r>
    </w:p>
    <w:p>
      <w:r>
        <w:rPr>
          <w:rFonts w:ascii="Courier New" w:hAnsi="Courier New"/>
          <w:color w:val="555555"/>
          <w:sz w:val="20"/>
        </w:rPr>
        <w:t>[5]</w:t>
      </w:r>
    </w:p>
    <w:p>
      <w:r>
        <w:rPr>
          <w:rFonts w:ascii="Gentium Plus" w:hAnsi="Gentium Plus"/>
          <w:sz w:val="24"/>
        </w:rPr>
        <w:t>εἷλκε τάλαντα Βαβυλώνια χίλια καὶ διακόσια, τῶν</w:t>
      </w:r>
    </w:p>
    <w:p>
      <w:r>
        <w:rPr>
          <w:rFonts w:ascii="Courier New" w:hAnsi="Courier New"/>
          <w:color w:val="555555"/>
          <w:sz w:val="20"/>
        </w:rPr>
        <w:t>[2 . 9 . 9]</w:t>
      </w:r>
    </w:p>
    <w:p>
      <w:r>
        <w:rPr>
          <w:rFonts w:ascii="Gentium Plus" w:hAnsi="Gentium Plus"/>
          <w:sz w:val="24"/>
        </w:rPr>
        <w:t>δ’ ἄλλων ἑκάτερος ἑξακόσια. ἀλλὰ ταῦτα μὲν οἱ τῶν Περσῶν βασιλεῖς ὕστερον ἐσύλησαν· τῶν δὲ βασιλείων καὶ τῶν ἄλλων κατασκευασμάτων ὁ χρό‐ νος τὰ μὲν ὁλοσχερῶς ἠφάνισε, τὰ δ’ ἐλυμήνατο·</w:t>
      </w:r>
    </w:p>
    <w:p>
      <w:r>
        <w:rPr>
          <w:rFonts w:ascii="Courier New" w:hAnsi="Courier New"/>
          <w:color w:val="555555"/>
          <w:sz w:val="20"/>
        </w:rPr>
        <w:t>[5]</w:t>
      </w:r>
    </w:p>
    <w:p>
      <w:r>
        <w:rPr>
          <w:rFonts w:ascii="Gentium Plus" w:hAnsi="Gentium Plus"/>
          <w:sz w:val="24"/>
        </w:rPr>
        <w:t>καὶ γὰρ αὐτῆς τῆς Βαβυλῶνος νῦν βραχύ τι μέρος οἰκεῖται, τὸ δὲ πλεῖστον ἐντὸς τείχους γεωργεῖται.</w:t>
      </w:r>
    </w:p>
    <w:p>
      <w:r>
        <w:rPr>
          <w:rFonts w:ascii="Courier New" w:hAnsi="Courier New"/>
          <w:color w:val="555555"/>
          <w:sz w:val="20"/>
        </w:rPr>
        <w:t>[2 . 10 . 1]</w:t>
      </w:r>
    </w:p>
    <w:p>
      <w:r>
        <w:rPr>
          <w:rFonts w:ascii="Gentium Plus" w:hAnsi="Gentium Plus"/>
          <w:sz w:val="24"/>
        </w:rPr>
        <w:t>Ὑπῆρχε δὲ καὶ ὁ κρεμαστὸς καλούμενος κῆπος παρὰ τὴν ἀκρόπολιν, οὐ Σεμιράμιδος, ἀλλά τινος ὕστερον Σύρου βασιλέως κατασκευάσαντος χάριν γυναικὸς παλλακῆς· ταύτην γάρ φασιν οὖσαν τὸ</w:t>
      </w:r>
    </w:p>
    <w:p>
      <w:r>
        <w:rPr>
          <w:rFonts w:ascii="Courier New" w:hAnsi="Courier New"/>
          <w:color w:val="555555"/>
          <w:sz w:val="20"/>
        </w:rPr>
        <w:t>[5]</w:t>
      </w:r>
    </w:p>
    <w:p>
      <w:r>
        <w:rPr>
          <w:rFonts w:ascii="Gentium Plus" w:hAnsi="Gentium Plus"/>
          <w:sz w:val="24"/>
        </w:rPr>
        <w:t>γένος Περσίδα καὶ τοὺς ἐν τοῖς ὄρεσι λειμῶνας ἐπι‐ ζητοῦσαν ἀξιῶσαι τὸν βασιλέα μιμήσασθαι διὰ τῆς τοῦ φυτουργείου φιλοτεχνίας τὴν τῆς Περσίδος χώ‐</w:t>
      </w:r>
    </w:p>
    <w:p>
      <w:r>
        <w:rPr>
          <w:rFonts w:ascii="Courier New" w:hAnsi="Courier New"/>
          <w:color w:val="555555"/>
          <w:sz w:val="20"/>
        </w:rPr>
        <w:t>[2 . 10 . 2]</w:t>
      </w:r>
    </w:p>
    <w:p>
      <w:r>
        <w:rPr>
          <w:rFonts w:ascii="Gentium Plus" w:hAnsi="Gentium Plus"/>
          <w:sz w:val="24"/>
        </w:rPr>
        <w:t>ρας ἰδιότητα. ἔστι δ’ ὁ παράδεισος τὴν μὲν πλευ‐ ρὰν ἑκάστην παρεκτείνων εἰς τέτταρα πλέθρα, τὴν δὲ πρόσβασιν ὀρεινὴν καὶ τὰς οἰκοδομίας ἄλλας ἐξ</w:t>
      </w:r>
    </w:p>
    <w:p>
      <w:r>
        <w:rPr>
          <w:rFonts w:ascii="Courier New" w:hAnsi="Courier New"/>
          <w:color w:val="555555"/>
          <w:sz w:val="20"/>
        </w:rPr>
        <w:t>[2 . 10 . 3]</w:t>
      </w:r>
    </w:p>
    <w:p>
      <w:r>
        <w:rPr>
          <w:rFonts w:ascii="Gentium Plus" w:hAnsi="Gentium Plus"/>
          <w:sz w:val="24"/>
        </w:rPr>
        <w:t>ὑπὸ δὲ ταῖς κατεσκευασμέναις ἀναβάσεσιν ᾠκοδό‐ μηντο σύριγγες, ἅπαν μὲν ὑποδεχόμεναι τὸ τοῦ φυ‐ τουργείου βάρος, ἀλλήλων δ’ ἐκ τοῦ κατ’ ὀλίγον ἀεὶ μικρὸν ὑπερέχουσαι κατὰ τὴν πρόσβασιν· ἡ δ’</w:t>
      </w:r>
    </w:p>
    <w:p>
      <w:r>
        <w:rPr>
          <w:rFonts w:ascii="Courier New" w:hAnsi="Courier New"/>
          <w:color w:val="555555"/>
          <w:sz w:val="20"/>
        </w:rPr>
        <w:t>[5]</w:t>
      </w:r>
    </w:p>
    <w:p>
      <w:r>
        <w:rPr>
          <w:rFonts w:ascii="Gentium Plus" w:hAnsi="Gentium Plus"/>
          <w:sz w:val="24"/>
        </w:rPr>
        <w:t>ἀνωτάτω σῦριγξ οὖσα πεντήκοντα πηχῶν τὸ ὕψος εἶχεν ἐπ’ αὐτῇ τοῦ παραδείσου τὴν ἀνωτάτην ἐπι‐ φάνειαν συνεξισουμένην τῷ περιβόλῳ τῶν ἐπάλξεων.</w:t>
      </w:r>
    </w:p>
    <w:p>
      <w:r>
        <w:rPr>
          <w:rFonts w:ascii="Courier New" w:hAnsi="Courier New"/>
          <w:color w:val="555555"/>
          <w:sz w:val="20"/>
        </w:rPr>
        <w:t>[2 . 10 . 4]</w:t>
      </w:r>
    </w:p>
    <w:p>
      <w:r>
        <w:rPr>
          <w:rFonts w:ascii="Gentium Plus" w:hAnsi="Gentium Plus"/>
          <w:sz w:val="24"/>
        </w:rPr>
        <w:t>ἔπειθ’ οἱ μὲν τοῖχοι πολυτελῶς κατεσκευασμένοι τὸ πάχος εἶχον ποδῶν εἴκοσι δύο, τῶν δὲ διεξόδων ἑκά‐ στη τὸ πλάτος δέκα. τὰς δ’ ὀροφὰς κατεστέγαζον λίθιναι δοκοί, τὸ μὲν μῆκος σὺν ταῖς ἐπιβολαῖς</w:t>
      </w:r>
    </w:p>
    <w:p>
      <w:r>
        <w:rPr>
          <w:rFonts w:ascii="Courier New" w:hAnsi="Courier New"/>
          <w:color w:val="555555"/>
          <w:sz w:val="20"/>
        </w:rPr>
        <w:t>[5]</w:t>
      </w:r>
    </w:p>
    <w:p>
      <w:r>
        <w:rPr>
          <w:rFonts w:ascii="Gentium Plus" w:hAnsi="Gentium Plus"/>
          <w:sz w:val="24"/>
        </w:rPr>
        <w:t>ἔχουσαι ποδῶν ἑκκαίδεκα, τὸ δὲ πλάτος τεττάρων.</w:t>
      </w:r>
    </w:p>
    <w:p>
      <w:r>
        <w:rPr>
          <w:rFonts w:ascii="Courier New" w:hAnsi="Courier New"/>
          <w:color w:val="555555"/>
          <w:sz w:val="20"/>
        </w:rPr>
        <w:t>[2 . 10 . 5]</w:t>
      </w:r>
    </w:p>
    <w:p>
      <w:r>
        <w:rPr>
          <w:rFonts w:ascii="Gentium Plus" w:hAnsi="Gentium Plus"/>
          <w:sz w:val="24"/>
        </w:rPr>
        <w:t>τὸ δ’ ἐπὶ ταῖς δοκοῖς ὀρόφωμα πρῶτον μὲν εἶχεν ὑπεστρωμένον κάλαμον μετὰ πολλῆς ἀσφάλτου, μετὰ δὲ ταῦτα πλίνθον ὀπτὴν διπλῆν ἐν γύψῳ δεδεμέ‐ νην, τρίτην δ’ ἐπιβολὴν ἐδέχετο μολιβᾶς στέγας</w:t>
      </w:r>
    </w:p>
    <w:p>
      <w:r>
        <w:rPr>
          <w:rFonts w:ascii="Courier New" w:hAnsi="Courier New"/>
          <w:color w:val="555555"/>
          <w:sz w:val="20"/>
        </w:rPr>
        <w:t>[5]</w:t>
      </w:r>
    </w:p>
    <w:p>
      <w:r>
        <w:rPr>
          <w:rFonts w:ascii="Gentium Plus" w:hAnsi="Gentium Plus"/>
          <w:sz w:val="24"/>
        </w:rPr>
        <w:t>πρὸς τὸ μὴ διικνεῖσθαι κατὰ βάθος τὴν ἐκ τοῦ χώ‐ ματος νοτίδα. ἐπὶ δὲ τούτοις ἐσεσώρευτο γῆς ἱκα‐ νὸν βάθος, ἀρκοῦν ταῖς τῶν μεγίστων δένδρων ῥίζαις· τὸ δ’ ἔδαφος ἐξωμαλισμένον πλῆρες ἦν παν‐ τοδαπῶν δένδρων τῶν δυναμένων κατά τε τὸ μέ‐</w:t>
      </w:r>
    </w:p>
    <w:p>
      <w:r>
        <w:rPr>
          <w:rFonts w:ascii="Courier New" w:hAnsi="Courier New"/>
          <w:color w:val="555555"/>
          <w:sz w:val="20"/>
        </w:rPr>
        <w:t>[10]</w:t>
      </w:r>
    </w:p>
    <w:p>
      <w:r>
        <w:rPr>
          <w:rFonts w:ascii="Gentium Plus" w:hAnsi="Gentium Plus"/>
          <w:sz w:val="24"/>
        </w:rPr>
        <w:t>γεθος καὶ τὴν ἄλλην χάριν τοὺς θεωμένους ψυχα‐</w:t>
      </w:r>
    </w:p>
    <w:p>
      <w:r>
        <w:rPr>
          <w:rFonts w:ascii="Courier New" w:hAnsi="Courier New"/>
          <w:color w:val="555555"/>
          <w:sz w:val="20"/>
        </w:rPr>
        <w:t>[2 . 10 . 6]</w:t>
      </w:r>
    </w:p>
    <w:p>
      <w:r>
        <w:rPr>
          <w:rFonts w:ascii="Gentium Plus" w:hAnsi="Gentium Plus"/>
          <w:sz w:val="24"/>
        </w:rPr>
        <w:t>γωγῆσαι. αἱ δὲ σύριγγες τὰ φῶτα δεχόμεναι ταῖς δι’ ἀλλήλων ὑπεροχαῖς πολλὰς καὶ παντοδαπὰς εἶ‐ χον διαίτας βασιλικάς· μία δ’ ἦν ἐκ τῆς ἀνωτάτης</w:t>
      </w:r>
    </w:p>
    <w:p>
      <w:r>
        <w:rPr>
          <w:rFonts w:ascii="Courier New" w:hAnsi="Courier New"/>
          <w:color w:val="555555"/>
          <w:sz w:val="20"/>
        </w:rPr>
        <w:t>[5]</w:t>
      </w:r>
    </w:p>
    <w:p>
      <w:r>
        <w:rPr>
          <w:rFonts w:ascii="Gentium Plus" w:hAnsi="Gentium Plus"/>
          <w:sz w:val="24"/>
        </w:rPr>
        <w:t>σεις τῶν ὑδάτων ὄργανα, δι’ ὧν ἀνεσπᾶτο πλῆθος ὕδατος ἐκ τοῦ ποταμοῦ, μηδενὸς τῶν ἔξωθεν τὸ γινόμενον συνιδεῖν δυναμένου. οὗτος μὲν οὖν ὁ παράδεισος, ὡς προεῖπον, ὕστερον κατεσκευάσθη.</w:t>
      </w:r>
    </w:p>
    <w:p>
      <w:r>
        <w:rPr>
          <w:rFonts w:ascii="Courier New" w:hAnsi="Courier New"/>
          <w:color w:val="555555"/>
          <w:sz w:val="20"/>
        </w:rPr>
        <w:t>[2 . 11 . 1]</w:t>
      </w:r>
    </w:p>
    <w:p>
      <w:r>
        <w:rPr>
          <w:rFonts w:ascii="Gentium Plus" w:hAnsi="Gentium Plus"/>
          <w:sz w:val="24"/>
        </w:rPr>
        <w:t>Ἡ δὲ Σεμίραμις ἔκτισε καὶ ἄλλας πόλεις παρὰ τὸν ποταμὸν τόν τε Εὐφράτην καὶ τὸν Τίγριν, ἐν αἷς ἐμπόρια κατεσκεύασε τοῖς φορτία διακομίζουσιν ἐκ τῆς Μηδίας καὶ Παραιτακηνῆς καὶ πάσης τῆς</w:t>
      </w:r>
    </w:p>
    <w:p>
      <w:r>
        <w:rPr>
          <w:rFonts w:ascii="Courier New" w:hAnsi="Courier New"/>
          <w:color w:val="555555"/>
          <w:sz w:val="20"/>
        </w:rPr>
        <w:t>[5]</w:t>
      </w:r>
    </w:p>
    <w:p>
      <w:r>
        <w:rPr>
          <w:rFonts w:ascii="Gentium Plus" w:hAnsi="Gentium Plus"/>
          <w:sz w:val="24"/>
        </w:rPr>
        <w:t>σύνεγγυς χώρας. μετὰ γὰρ τὸν Νεῖλον καὶ Γάγγην ὄντες ἐπισημότατοι σχεδὸν τῶν κατὰ τὴν Ἀσίαν πο‐ ταμῶν Εὐφράτης καὶ Τίγρις τὰς μὲν πηγὰς ἔχουσιν ἐκ τῶν Ἀρμενίων ὀρῶν, διεστήκασι δ’ ἀπ’ ἀλλή‐</w:t>
      </w:r>
    </w:p>
    <w:p>
      <w:r>
        <w:rPr>
          <w:rFonts w:ascii="Courier New" w:hAnsi="Courier New"/>
          <w:color w:val="555555"/>
          <w:sz w:val="20"/>
        </w:rPr>
        <w:t>[2 . 11 . 2]</w:t>
      </w:r>
    </w:p>
    <w:p>
      <w:r>
        <w:rPr>
          <w:rFonts w:ascii="Gentium Plus" w:hAnsi="Gentium Plus"/>
          <w:sz w:val="24"/>
        </w:rPr>
        <w:t>λων σταδίους δισχιλίους καὶ πεντακοσίους· ἐνε‐ χθέντες δὲ διὰ Μηδίας καὶ Παραιτακηνῆς ἐμβάλ‐ λουσιν εἰς τὴν Μεσοποταμίαν, ἣν ἀπολαμβάνοντες εἰς μέσον αἴτιοι κατέστησαν τῇ χώρᾳ ταύτης τῆς</w:t>
      </w:r>
    </w:p>
    <w:p>
      <w:r>
        <w:rPr>
          <w:rFonts w:ascii="Courier New" w:hAnsi="Courier New"/>
          <w:color w:val="555555"/>
          <w:sz w:val="20"/>
        </w:rPr>
        <w:t>[5]</w:t>
      </w:r>
    </w:p>
    <w:p>
      <w:r>
        <w:rPr>
          <w:rFonts w:ascii="Gentium Plus" w:hAnsi="Gentium Plus"/>
          <w:sz w:val="24"/>
        </w:rPr>
        <w:t>προσηγορίας· μετὰ δὲ ταῦτα τὴν Βαβυλωνίαν διελ‐ θόντες εἰς τὴν Ἐρυθρὰν ἐξερεύγονται θάλατταν.</w:t>
      </w:r>
    </w:p>
    <w:p>
      <w:r>
        <w:rPr>
          <w:rFonts w:ascii="Courier New" w:hAnsi="Courier New"/>
          <w:color w:val="555555"/>
          <w:sz w:val="20"/>
        </w:rPr>
        <w:t>[2 . 11 . 3]</w:t>
      </w:r>
    </w:p>
    <w:p>
      <w:r>
        <w:rPr>
          <w:rFonts w:ascii="Gentium Plus" w:hAnsi="Gentium Plus"/>
          <w:sz w:val="24"/>
        </w:rPr>
        <w:t>μεγάλοι δ’ ὄντες καὶ συχνὴν χώραν διαπορευόμενοι πολλὰς ἀφορμὰς παρέχονται τοῖς ἐμπορικῇ χρωμέ‐ νοις ἐργασίᾳ· διὸ καὶ συμβαίνει τοὺς παραποτα‐ μίους τόπους πλήρεις ὑπάρχειν ἐμπορίων εὐδαι‐</w:t>
      </w:r>
    </w:p>
    <w:p>
      <w:r>
        <w:rPr>
          <w:rFonts w:ascii="Courier New" w:hAnsi="Courier New"/>
          <w:color w:val="555555"/>
          <w:sz w:val="20"/>
        </w:rPr>
        <w:t>[5]</w:t>
      </w:r>
    </w:p>
    <w:p>
      <w:r>
        <w:rPr>
          <w:rFonts w:ascii="Gentium Plus" w:hAnsi="Gentium Plus"/>
          <w:sz w:val="24"/>
        </w:rPr>
        <w:t>μόνων καὶ μεγάλα συμβαλλομένων πρὸς τὴν τῆς</w:t>
      </w:r>
    </w:p>
    <w:p>
      <w:r>
        <w:rPr>
          <w:rFonts w:ascii="Courier New" w:hAnsi="Courier New"/>
          <w:color w:val="555555"/>
          <w:sz w:val="20"/>
        </w:rPr>
        <w:t>[2 . 11 . 4]</w:t>
      </w:r>
    </w:p>
    <w:p>
      <w:r>
        <w:rPr>
          <w:rFonts w:ascii="Gentium Plus" w:hAnsi="Gentium Plus"/>
          <w:sz w:val="24"/>
        </w:rPr>
        <w:t>Βαβυλωνίας ἐπιφάνειαν. ἡ δὲ Σεμίραμις ἐκ τῶν Ἀρμενίων ὀρῶν λίθον ἔτεμε τὸ μὲν μῆκος ποδῶν</w:t>
      </w:r>
    </w:p>
    <w:p>
      <w:r>
        <w:rPr>
          <w:rFonts w:ascii="Courier New" w:hAnsi="Courier New"/>
          <w:color w:val="555555"/>
          <w:sz w:val="20"/>
        </w:rPr>
        <w:t>[2 . 11 . 5]</w:t>
      </w:r>
    </w:p>
    <w:p>
      <w:r>
        <w:rPr>
          <w:rFonts w:ascii="Gentium Plus" w:hAnsi="Gentium Plus"/>
          <w:sz w:val="24"/>
        </w:rPr>
        <w:t>κοσι καὶ πέντε· τοῦτον δὲ πολλοῖς πλήθεσι ζευγῶν ὀρεικῶν τε καὶ βοεικῶν καταγαγοῦσα πρὸς τὸν πο‐ ταμὸν ἐπεβίβασεν ἐπὶ τὴν σχεδίαν· ἐπὶ ταύτης δὲ παρακομίσασα κατὰ τοῦ ῥεύματος μέχρι τῆς Βαβυ‐</w:t>
      </w:r>
    </w:p>
    <w:p>
      <w:r>
        <w:rPr>
          <w:rFonts w:ascii="Courier New" w:hAnsi="Courier New"/>
          <w:color w:val="555555"/>
          <w:sz w:val="20"/>
        </w:rPr>
        <w:t>[5]</w:t>
      </w:r>
    </w:p>
    <w:p>
      <w:r>
        <w:rPr>
          <w:rFonts w:ascii="Gentium Plus" w:hAnsi="Gentium Plus"/>
          <w:sz w:val="24"/>
        </w:rPr>
        <w:t>λωνίας ἔστησεν αὐτὸν παρὰ τὴν ἐπισημοτάτην ὁδόν, παράδοξον θέαμα τοῖς παριοῦσιν· ὅν τινες ὀνομά‐ ζουσιν ἀπὸ τοῦ σχήματος ὀβελίσκον, ὃν ἐν τοῖς ἑπτὰ τοῖς κατονομαζομένοις ἔργοις καταριθμοῦσι.</w:t>
      </w:r>
    </w:p>
    <w:p>
      <w:r>
        <w:rPr>
          <w:rFonts w:ascii="Courier New" w:hAnsi="Courier New"/>
          <w:color w:val="555555"/>
          <w:sz w:val="20"/>
        </w:rPr>
        <w:t>[2 . 12 . 1]</w:t>
      </w:r>
    </w:p>
    <w:p>
      <w:r>
        <w:rPr>
          <w:rFonts w:ascii="Gentium Plus" w:hAnsi="Gentium Plus"/>
          <w:sz w:val="24"/>
        </w:rPr>
        <w:t>Πολλῶν δὲ καὶ παραδόξων ὄντων θεαμάτων κατὰ τὴν Βαβυλωνίαν οὐχ ἥκιστα θαυμάζεται καὶ τὸ πλῆθος τῆς ἐν αὐτῇ γεννωμένης ἀσφάλτου· το‐ σοῦτον γάρ ἐστιν ὥστε μὴ μόνον ταῖς τοσαύταις</w:t>
      </w:r>
    </w:p>
    <w:p>
      <w:r>
        <w:rPr>
          <w:rFonts w:ascii="Courier New" w:hAnsi="Courier New"/>
          <w:color w:val="555555"/>
          <w:sz w:val="20"/>
        </w:rPr>
        <w:t>[5]</w:t>
      </w:r>
    </w:p>
    <w:p>
      <w:r>
        <w:rPr>
          <w:rFonts w:ascii="Gentium Plus" w:hAnsi="Gentium Plus"/>
          <w:sz w:val="24"/>
        </w:rPr>
        <w:t>καὶ τηλικαύταις οἰκοδομίαις διαρκεῖν, ἀλλὰ καὶ συλ‐ λεγόμενον τὸν λαὸν ἐπὶ τὸν τόπον ἀφειδῶς ἀρύεσθαι</w:t>
      </w:r>
    </w:p>
    <w:p>
      <w:r>
        <w:rPr>
          <w:rFonts w:ascii="Courier New" w:hAnsi="Courier New"/>
          <w:color w:val="555555"/>
          <w:sz w:val="20"/>
        </w:rPr>
        <w:t>[2 . 12 . 2]</w:t>
      </w:r>
    </w:p>
    <w:p>
      <w:r>
        <w:rPr>
          <w:rFonts w:ascii="Gentium Plus" w:hAnsi="Gentium Plus"/>
          <w:sz w:val="24"/>
        </w:rPr>
        <w:t>καὶ ξηραίνοντα κάειν ἀντὶ ξύλων. ἀναριθμήτων δὲ τὸ πλῆθος ἀνθρώπων ἀρυομένων καθάπερ ἔκ τινος πηγῆς μεγάλης ἀκέραιον διαμένει τὸ πλήρωμα. ἔστι δὲ καὶ πλησίον τῆς πηγῆς ταύτης ἀνάδοσις τῷ μὲν</w:t>
      </w:r>
    </w:p>
    <w:p>
      <w:r>
        <w:rPr>
          <w:rFonts w:ascii="Courier New" w:hAnsi="Courier New"/>
          <w:color w:val="555555"/>
          <w:sz w:val="20"/>
        </w:rPr>
        <w:t>[5]</w:t>
      </w:r>
    </w:p>
    <w:p>
      <w:r>
        <w:rPr>
          <w:rFonts w:ascii="Gentium Plus" w:hAnsi="Gentium Plus"/>
          <w:sz w:val="24"/>
        </w:rPr>
        <w:t>μεγέθει βραχεῖα, δύναμιν δὲ θαυμάσιον ἔχουσα. προβάλλει γὰρ ἀτμὸν θειώδη καὶ βαρύν, ᾧ τὸ προσ‐ ελθὸν ζῷον ἅπαν ἀποθνήσκει, περιπῖπτον ὀξείᾳ καὶ παραδόξῳ τελευτῇ· πνεύματος γὰρ κατοχῇ χρό‐ νον ὑπομεῖναν διαφθείρεται, καθάπερ κωλυομένης</w:t>
      </w:r>
    </w:p>
    <w:p>
      <w:r>
        <w:rPr>
          <w:rFonts w:ascii="Courier New" w:hAnsi="Courier New"/>
          <w:color w:val="555555"/>
          <w:sz w:val="20"/>
        </w:rPr>
        <w:t>[10]</w:t>
      </w:r>
    </w:p>
    <w:p>
      <w:r>
        <w:rPr>
          <w:rFonts w:ascii="Gentium Plus" w:hAnsi="Gentium Plus"/>
          <w:sz w:val="24"/>
        </w:rPr>
        <w:t>τῆς τοῦ πνεύματος ἐκφορᾶς ὑπὸ τῆς προσπεσούσης ταῖς ἀναπνοαῖς δυνάμεως· εὐθὺς δὲ διοιδεῖ καὶ πίμ‐</w:t>
      </w:r>
    </w:p>
    <w:p>
      <w:r>
        <w:rPr>
          <w:rFonts w:ascii="Courier New" w:hAnsi="Courier New"/>
          <w:color w:val="555555"/>
          <w:sz w:val="20"/>
        </w:rPr>
        <w:t>[2 . 12 . 3]</w:t>
      </w:r>
    </w:p>
    <w:p>
      <w:r>
        <w:rPr>
          <w:rFonts w:ascii="Gentium Plus" w:hAnsi="Gentium Plus"/>
          <w:sz w:val="24"/>
        </w:rPr>
        <w:t>τόπους. ἔστι δὲ καὶ πέραν τοῦ ποταμοῦ λίμνη στε‐ ρεὸν ἔχουσα τὸν περὶ αὑτὴν τύπον, εἰς ἣν ὅταν τις ἐμβῇ τῶν ἀπείρων, ὀλίγον μὲν νήχεται χρόνον, προϊὼν δ’ εἰς τὸ μέσον καθάπερ ὑπό τινος βίας</w:t>
      </w:r>
    </w:p>
    <w:p>
      <w:r>
        <w:rPr>
          <w:rFonts w:ascii="Courier New" w:hAnsi="Courier New"/>
          <w:color w:val="555555"/>
          <w:sz w:val="20"/>
        </w:rPr>
        <w:t>[5]</w:t>
      </w:r>
    </w:p>
    <w:p>
      <w:r>
        <w:rPr>
          <w:rFonts w:ascii="Gentium Plus" w:hAnsi="Gentium Plus"/>
          <w:sz w:val="24"/>
        </w:rPr>
        <w:t>κατασπᾶται· ἑαυτῷ δὲ βοηθῶν καὶ πάλιν ἀναστρέψαι προαιρούμενος ἀντέχεται μὲν τῆς ἐκβάσεως, ἀντι‐ σπωμένῳ δ’ ὑπό τινος ἔοικε· καὶ τὸ μὲν πρῶτον ἀπονεκροῦται τοὺς πόδας, εἶτα τὰ σκέλη μέχρι τῆς ὀσφύος, τὸ δὲ τελευταῖον ὅλον τὸ σῶμα νάρκῃ κρα‐</w:t>
      </w:r>
    </w:p>
    <w:p>
      <w:r>
        <w:rPr>
          <w:rFonts w:ascii="Courier New" w:hAnsi="Courier New"/>
          <w:color w:val="555555"/>
          <w:sz w:val="20"/>
        </w:rPr>
        <w:t>[10]</w:t>
      </w:r>
    </w:p>
    <w:p>
      <w:r>
        <w:rPr>
          <w:rFonts w:ascii="Gentium Plus" w:hAnsi="Gentium Plus"/>
          <w:sz w:val="24"/>
        </w:rPr>
        <w:t>τηθεὶς φέρεται πρὸς βυθόν, καὶ μετ’ ὀλίγον τετε‐ λευτηκὼς ἀναβάλλεται. περὶ μὲν οὖν τῶν ἐν τῇ Βαβυλωνίᾳ θαυμαζομένων ἀρκείτω τὰ ῥηθέντα.</w:t>
      </w:r>
    </w:p>
    <w:p>
      <w:r>
        <w:rPr>
          <w:rFonts w:ascii="Courier New" w:hAnsi="Courier New"/>
          <w:color w:val="555555"/>
          <w:sz w:val="20"/>
        </w:rPr>
        <w:t>[2 . 13 . 1]</w:t>
      </w:r>
    </w:p>
    <w:p>
      <w:r>
        <w:rPr>
          <w:rFonts w:ascii="Gentium Plus" w:hAnsi="Gentium Plus"/>
          <w:sz w:val="24"/>
        </w:rPr>
        <w:t>Ἡ δὲ Σεμίραμις ἐπειδὴ τοῖς ἔργοις ἐπέθηκε πέ‐ ρας, ἀνέζευξεν ἐπὶ Μηδίας μετὰ πολλῆς δυνάμεως· καταντήσασα δὲ πρὸς ὄρος τὸ καλούμενον Βαγίστα‐ νον πλησίον αὐτοῦ κατεστρατοπέδευσε, καὶ κατε‐</w:t>
      </w:r>
    </w:p>
    <w:p>
      <w:r>
        <w:rPr>
          <w:rFonts w:ascii="Courier New" w:hAnsi="Courier New"/>
          <w:color w:val="555555"/>
          <w:sz w:val="20"/>
        </w:rPr>
        <w:t>[5]</w:t>
      </w:r>
    </w:p>
    <w:p>
      <w:r>
        <w:rPr>
          <w:rFonts w:ascii="Gentium Plus" w:hAnsi="Gentium Plus"/>
          <w:sz w:val="24"/>
        </w:rPr>
        <w:t>σκεύασε παράδεισον, ὃς τὴν μὲν περίμετρον ἦν δώδεκα σταδίων, ἐν πεδίῳ δὲ κείμενος εἶχε πηγὴν μεγάλην, ἐξ ἧς ἀρδεύεσθαι συνέβαινε τὸ φυτουρ‐</w:t>
      </w:r>
    </w:p>
    <w:p>
      <w:r>
        <w:rPr>
          <w:rFonts w:ascii="Courier New" w:hAnsi="Courier New"/>
          <w:color w:val="555555"/>
          <w:sz w:val="20"/>
        </w:rPr>
        <w:t>[2 . 13 . 2]</w:t>
      </w:r>
    </w:p>
    <w:p>
      <w:r>
        <w:rPr>
          <w:rFonts w:ascii="Gentium Plus" w:hAnsi="Gentium Plus"/>
          <w:sz w:val="24"/>
        </w:rPr>
        <w:t>γεῖον. τὸ δὲ Βαγίστανον ὄρος ἐστὶ μὲν ἱερὸν Διός, ἐκ δὲ τοῦ παρὰ τὸν παράδεισον μέρους ἀποτομάδας ἔχει πέτρας εἰς ὕψος ἀνατεινούσας ἑπτακαίδεκα στα‐ δίους. οὗ τὸ κατώτατον μέρος καταξύσασα τὴν ἰδίαν</w:t>
      </w:r>
    </w:p>
    <w:p>
      <w:r>
        <w:rPr>
          <w:rFonts w:ascii="Courier New" w:hAnsi="Courier New"/>
          <w:color w:val="555555"/>
          <w:sz w:val="20"/>
        </w:rPr>
        <w:t>[5]</w:t>
      </w:r>
    </w:p>
    <w:p>
      <w:r>
        <w:rPr>
          <w:rFonts w:ascii="Gentium Plus" w:hAnsi="Gentium Plus"/>
          <w:sz w:val="24"/>
        </w:rPr>
        <w:t>ἐνεχάραξεν εἰκόνα, δορυφόρους αὑτῇ παραστήσασα ἑκατόν. ἐπέγραψε δὲ καὶ Συρίοις γράμμασιν εἰς τὴν πέτραν ὅτι Σεμίραμις τοῖς σάγμασι τοῖς τῶν ἀκο‐</w:t>
      </w:r>
    </w:p>
    <w:p>
      <w:r>
        <w:rPr>
          <w:rFonts w:ascii="Courier New" w:hAnsi="Courier New"/>
          <w:color w:val="555555"/>
          <w:sz w:val="20"/>
        </w:rPr>
        <w:t>[2 . 13 . 3]</w:t>
      </w:r>
    </w:p>
    <w:p>
      <w:r>
        <w:rPr>
          <w:rFonts w:ascii="Gentium Plus" w:hAnsi="Gentium Plus"/>
          <w:sz w:val="24"/>
        </w:rPr>
        <w:t>ρειαν προσανέβη. ἐντεῦθεν δ’ ἀναζεύξασα καὶ παρα‐ γενομένη πρὸς Χαύονα πόλιν τῆς Μηδίας κατ‐ ενόησεν ἔν τινι μετεώρῳ πεδίῳ πέτραν τῷ τε ὕψει καὶ τῷ μεγέθει καταπληκτικήν. ἐνταῦθ’ οὖν ἕτε‐</w:t>
      </w:r>
    </w:p>
    <w:p>
      <w:r>
        <w:rPr>
          <w:rFonts w:ascii="Courier New" w:hAnsi="Courier New"/>
          <w:color w:val="555555"/>
          <w:sz w:val="20"/>
        </w:rPr>
        <w:t>[5]</w:t>
      </w:r>
    </w:p>
    <w:p>
      <w:r>
        <w:rPr>
          <w:rFonts w:ascii="Gentium Plus" w:hAnsi="Gentium Plus"/>
          <w:sz w:val="24"/>
        </w:rPr>
        <w:t>ρον παράδεισον ὑπερμεγέθη κατεσκεύασεν, ἐν μέσῳ τὴν πέτραν ἀπολαβοῦσα, καθ’ ἣν οἰκοδομήματα πο‐ λυτελῆ πρὸς τρυφὴν ἐποίησεν, ἐξ ὧν τά τε κατὰ τὸν παράδεισον ἀπεθεώρει φυτουργεῖα καὶ πᾶσαν</w:t>
      </w:r>
    </w:p>
    <w:p>
      <w:r>
        <w:rPr>
          <w:rFonts w:ascii="Courier New" w:hAnsi="Courier New"/>
          <w:color w:val="555555"/>
          <w:sz w:val="20"/>
        </w:rPr>
        <w:t>[2 . 13 . 4]</w:t>
      </w:r>
    </w:p>
    <w:p>
      <w:r>
        <w:rPr>
          <w:rFonts w:ascii="Gentium Plus" w:hAnsi="Gentium Plus"/>
          <w:sz w:val="24"/>
        </w:rPr>
        <w:t>τὴν στρατιὰν παρεμβεβληκυῖαν ἐν τῷ πεδίῳ. ἐν τούτῳ δὲ τῷ τόπῳ συχνὸν ἐνδιατρίψασα χρόνον καὶ πάντων τῶν εἰς τρυφὴν ἀνηκόντων ἀπολαύσασα, γῆμαι μὲν νομίμως οὐκ ἠθέλησεν, εὐλαβουμένη μή‐</w:t>
      </w:r>
    </w:p>
    <w:p>
      <w:r>
        <w:rPr>
          <w:rFonts w:ascii="Courier New" w:hAnsi="Courier New"/>
          <w:color w:val="555555"/>
          <w:sz w:val="20"/>
        </w:rPr>
        <w:t>[5]</w:t>
      </w:r>
    </w:p>
    <w:p>
      <w:r>
        <w:rPr>
          <w:rFonts w:ascii="Gentium Plus" w:hAnsi="Gentium Plus"/>
          <w:sz w:val="24"/>
        </w:rPr>
        <w:t>ποτε στερηθῇ τῆς ἀρχῆς, ἐπιλεγομένη δὲ τῶν στρα‐ τιωτῶν τοὺς εὐπρεπείᾳ διαφέροντας τούτοις ἐμίσ‐ γετο, καὶ πάντας τοὺς αὐτῇ πλησιάσαντας ἠφάνιζε.</w:t>
      </w:r>
    </w:p>
    <w:p>
      <w:r>
        <w:rPr>
          <w:rFonts w:ascii="Courier New" w:hAnsi="Courier New"/>
          <w:color w:val="555555"/>
          <w:sz w:val="20"/>
        </w:rPr>
        <w:t>[2 . 13 . 5]</w:t>
      </w:r>
    </w:p>
    <w:p>
      <w:r>
        <w:rPr>
          <w:rFonts w:ascii="Gentium Plus" w:hAnsi="Gentium Plus"/>
          <w:sz w:val="24"/>
        </w:rPr>
        <w:t>μετὰ δὲ ταῦτα ἐπ’ Ἐκβατάνων τὴν πορείαν ποιη‐ σαμένη παρεγένετο πρὸς ὄρος τὸ Ζαρκαῖον καλού‐ μενον· τοῦτο δ’ ἐπὶ πολλοὺς παρῆκον σταδίους καὶ πλῆρες ὂν κρημνῶν καὶ φαράγγων μακρὰν εἶχε τὴν</w:t>
      </w:r>
    </w:p>
    <w:p>
      <w:r>
        <w:rPr>
          <w:rFonts w:ascii="Courier New" w:hAnsi="Courier New"/>
          <w:color w:val="555555"/>
          <w:sz w:val="20"/>
        </w:rPr>
        <w:t>[5]</w:t>
      </w:r>
    </w:p>
    <w:p>
      <w:r>
        <w:rPr>
          <w:rFonts w:ascii="Gentium Plus" w:hAnsi="Gentium Plus"/>
          <w:sz w:val="24"/>
        </w:rPr>
        <w:t>περίοδον. ἐφιλοτιμεῖτο οὖν ἅμα μὲν μνημεῖον ἀθά‐ νατον ἑαυτῆς ἀπολιπεῖν, ἅμα δὲ σύντομον ποιή‐ σασθαι τὴν ὁδόν· διόπερ τούς τε κρημνοὺς κατα‐ κόψασα καὶ τοὺς κοίλους τόπους χώσασα σύν‐ τομον καὶ πολυτελῆ κατεσκεύασεν ὁδόν, ἣ μέχρι</w:t>
      </w:r>
    </w:p>
    <w:p>
      <w:r>
        <w:rPr>
          <w:rFonts w:ascii="Courier New" w:hAnsi="Courier New"/>
          <w:color w:val="555555"/>
          <w:sz w:val="20"/>
        </w:rPr>
        <w:t>[2 . 13 . 6]</w:t>
      </w:r>
    </w:p>
    <w:p>
      <w:r>
        <w:rPr>
          <w:rFonts w:ascii="Gentium Plus" w:hAnsi="Gentium Plus"/>
          <w:sz w:val="24"/>
        </w:rPr>
        <w:t>τοῦ νῦν Σεμιράμιδος καλεῖται. παραγενηθεῖσα δ’ εἰς</w:t>
      </w:r>
    </w:p>
    <w:p>
      <w:r>
        <w:rPr>
          <w:rFonts w:ascii="Courier New" w:hAnsi="Courier New"/>
          <w:color w:val="555555"/>
          <w:sz w:val="20"/>
        </w:rPr>
        <w:t>[5]</w:t>
      </w:r>
    </w:p>
    <w:p>
      <w:r>
        <w:rPr>
          <w:rFonts w:ascii="Gentium Plus" w:hAnsi="Gentium Plus"/>
          <w:sz w:val="24"/>
        </w:rPr>
        <w:t>γὰρ οὔσης τῆς πόλεως καὶ μηδαμοῦ σύνεγγυς ὑπαρ‐ χούσης πηγῆς, ἐποίησεν αὐτὴν πᾶσαν κατάρρυτον, ἐπαγαγοῦσα πλεῖστον καὶ κάλλιστον ὕδωρ μετὰ πολ‐</w:t>
      </w:r>
    </w:p>
    <w:p>
      <w:r>
        <w:rPr>
          <w:rFonts w:ascii="Courier New" w:hAnsi="Courier New"/>
          <w:color w:val="555555"/>
          <w:sz w:val="20"/>
        </w:rPr>
        <w:t>[2 . 13 . 7]</w:t>
      </w:r>
    </w:p>
    <w:p>
      <w:r>
        <w:rPr>
          <w:rFonts w:ascii="Gentium Plus" w:hAnsi="Gentium Plus"/>
          <w:sz w:val="24"/>
        </w:rPr>
        <w:t>λῆς κακοπαθείας τε καὶ δαπάνης. τῶν γὰρ Ἐκβα‐ τάνων ὡς δώδεκα σταδίους ἀπέχον ἔστιν ὄρος ὃ καλεῖται μὲν Ὀρόντης, τῇ δὲ τραχύτητι καὶ τῷ πρὸς ὕψος ἀνατείνοντι μεγέθει διάφορον, ὡς ἂν τὴν</w:t>
      </w:r>
    </w:p>
    <w:p>
      <w:r>
        <w:rPr>
          <w:rFonts w:ascii="Courier New" w:hAnsi="Courier New"/>
          <w:color w:val="555555"/>
          <w:sz w:val="20"/>
        </w:rPr>
        <w:t>[5]</w:t>
      </w:r>
    </w:p>
    <w:p>
      <w:r>
        <w:rPr>
          <w:rFonts w:ascii="Gentium Plus" w:hAnsi="Gentium Plus"/>
          <w:sz w:val="24"/>
        </w:rPr>
        <w:t>πρόσβασιν ἔχον ὄρθιον ἕως τῆς ἀκρωρείας σταδίων εἴκοσι πέντε. ἐκ θατέρου δὲ μέρους οὔσης λίμνης μεγάλης εἰς ποταμὸν ἐκβαλλούσης, διέσκαψε τὸ προ‐</w:t>
      </w:r>
    </w:p>
    <w:p>
      <w:r>
        <w:rPr>
          <w:rFonts w:ascii="Courier New" w:hAnsi="Courier New"/>
          <w:color w:val="555555"/>
          <w:sz w:val="20"/>
        </w:rPr>
        <w:t>[2 . 13 . 8]</w:t>
      </w:r>
    </w:p>
    <w:p>
      <w:r>
        <w:rPr>
          <w:rFonts w:ascii="Gentium Plus" w:hAnsi="Gentium Plus"/>
          <w:sz w:val="24"/>
        </w:rPr>
        <w:t>ειρημένον ὄρος κατὰ τὴν ῥίζαν. ἦν δ’ ἡ διῶρυξ τὸ μὲν πλάτος ποδῶν πεντεκαίδεκα, τὸ δ’ ὕψος τετταράκοντα· δι’ ἧς ἐπαγαγοῦσα τὸν ἐκ τῆς λίμνης ποταμὸν ἐπλήρωσε τὴν πόλιν ὕδατος. ταῦτα μὲν</w:t>
      </w:r>
    </w:p>
    <w:p>
      <w:r>
        <w:rPr>
          <w:rFonts w:ascii="Courier New" w:hAnsi="Courier New"/>
          <w:color w:val="555555"/>
          <w:sz w:val="20"/>
        </w:rPr>
        <w:t>[5]</w:t>
      </w:r>
    </w:p>
    <w:p>
      <w:r>
        <w:rPr>
          <w:rFonts w:ascii="Gentium Plus" w:hAnsi="Gentium Plus"/>
          <w:sz w:val="24"/>
        </w:rPr>
        <w:t>οὖν ἐποίησεν ἐν τῇ Μηδίᾳ.</w:t>
      </w:r>
    </w:p>
    <w:p>
      <w:r>
        <w:rPr>
          <w:rFonts w:ascii="Courier New" w:hAnsi="Courier New"/>
          <w:color w:val="555555"/>
          <w:sz w:val="20"/>
        </w:rPr>
        <w:t>[2 . 14 . 1]</w:t>
      </w:r>
    </w:p>
    <w:p>
      <w:r>
        <w:rPr>
          <w:rFonts w:ascii="Gentium Plus" w:hAnsi="Gentium Plus"/>
          <w:sz w:val="24"/>
        </w:rPr>
        <w:t>Μετὰ δὲ ταῦτα ἐπῆλθε τήν τε Περσίδα καὶ τὴν ἄλλην χώραν ἅπασαν ἧς ἐπῆρχε κατὰ τὴν Ἀσίαν. πανταχοῦ δὲ τὰ μὲν ὄρη καὶ τὰς ἀπορρῶγας πέτρας διακόπτουσα κατεσκεύασεν ὁδοὺς πολυτελεῖς, ἐν δὲ</w:t>
      </w:r>
    </w:p>
    <w:p>
      <w:r>
        <w:rPr>
          <w:rFonts w:ascii="Courier New" w:hAnsi="Courier New"/>
          <w:color w:val="555555"/>
          <w:sz w:val="20"/>
        </w:rPr>
        <w:t>[5]</w:t>
      </w:r>
    </w:p>
    <w:p>
      <w:r>
        <w:rPr>
          <w:rFonts w:ascii="Gentium Plus" w:hAnsi="Gentium Plus"/>
          <w:sz w:val="24"/>
        </w:rPr>
        <w:t>τοῖς πεδίοις ἐποίει χώματα, ποτὲ μὲν τάφους κατα‐ σκευάζουσα τοῖς τελευτῶσι τῶν ἡγεμόνων, ποτὲ δὲ</w:t>
      </w:r>
    </w:p>
    <w:p>
      <w:r>
        <w:rPr>
          <w:rFonts w:ascii="Courier New" w:hAnsi="Courier New"/>
          <w:color w:val="555555"/>
          <w:sz w:val="20"/>
        </w:rPr>
        <w:t>[2 . 14 . 2]</w:t>
      </w:r>
    </w:p>
    <w:p>
      <w:r>
        <w:rPr>
          <w:rFonts w:ascii="Gentium Plus" w:hAnsi="Gentium Plus"/>
          <w:sz w:val="24"/>
        </w:rPr>
        <w:t>πόλεις ἐν τοῖς ἀναστήμασι κατοικίζουσα. εἰώθει δὲ καὶ κατὰ τὰς στρατοπεδείας μικρὰ χώματα κατασκευ‐ άζειν, ἐφ’ ὧν καθιστᾶσα τὴν ἰδίαν σκηνὴν ἅπασαν</w:t>
      </w:r>
    </w:p>
    <w:p>
      <w:r>
        <w:rPr>
          <w:rFonts w:ascii="Courier New" w:hAnsi="Courier New"/>
          <w:color w:val="555555"/>
          <w:sz w:val="20"/>
        </w:rPr>
        <w:t>[5]</w:t>
      </w:r>
    </w:p>
    <w:p>
      <w:r>
        <w:rPr>
          <w:rFonts w:ascii="Gentium Plus" w:hAnsi="Gentium Plus"/>
          <w:sz w:val="24"/>
        </w:rPr>
        <w:t>τὴν Ἀσίαν μέχρι τοῦ νῦν διαμένει τῶν ὑπ’ ἐκείνης κατασκευασθέντων καὶ καλεῖται Σεμιράμιδος ἔργα.</w:t>
      </w:r>
    </w:p>
    <w:p>
      <w:r>
        <w:rPr>
          <w:rFonts w:ascii="Courier New" w:hAnsi="Courier New"/>
          <w:color w:val="555555"/>
          <w:sz w:val="20"/>
        </w:rPr>
        <w:t>[2 . 14 . 3]</w:t>
      </w:r>
    </w:p>
    <w:p>
      <w:r>
        <w:rPr>
          <w:rFonts w:ascii="Gentium Plus" w:hAnsi="Gentium Plus"/>
          <w:sz w:val="24"/>
        </w:rPr>
        <w:t>μετὰ δὲ ταῦτα τήν τε Αἴγυπτον πᾶσαν ἐπῆλθε καὶ τῆς Λιβύης τὰ πλεῖστα καταστρεψαμένη παρῆλθεν εἰς Ἄμμωνα, χρησομένη τῷ θεῷ περὶ τῆς ἰδίας τελευτῆς. λέγεται δ’ αὐτῇ γενέσθαι λόγιον ἐξ ἀνθρώπων ἀφα‐</w:t>
      </w:r>
    </w:p>
    <w:p>
      <w:r>
        <w:rPr>
          <w:rFonts w:ascii="Courier New" w:hAnsi="Courier New"/>
          <w:color w:val="555555"/>
          <w:sz w:val="20"/>
        </w:rPr>
        <w:t>[5]</w:t>
      </w:r>
    </w:p>
    <w:p>
      <w:r>
        <w:rPr>
          <w:rFonts w:ascii="Gentium Plus" w:hAnsi="Gentium Plus"/>
          <w:sz w:val="24"/>
        </w:rPr>
        <w:t>νισθήσεσθαι καὶ κατὰ τὴν Ἀσίαν παρ’ ἐνίοις τῶν ἐθνῶν ἀθανάτου τεύξεσθαι τιμῆς· ὅπερ ἔσεσθαι καθ’</w:t>
      </w:r>
    </w:p>
    <w:p>
      <w:r>
        <w:rPr>
          <w:rFonts w:ascii="Courier New" w:hAnsi="Courier New"/>
          <w:color w:val="555555"/>
          <w:sz w:val="20"/>
        </w:rPr>
        <w:t>[2 . 14 . 4]</w:t>
      </w:r>
    </w:p>
    <w:p>
      <w:r>
        <w:rPr>
          <w:rFonts w:ascii="Gentium Plus" w:hAnsi="Gentium Plus"/>
          <w:sz w:val="24"/>
        </w:rPr>
        <w:t>ὃν ἂν χρόνον ὁ υἱὸς αὐτῇ Νινύας ἐπιβουλεύσῃ. ἀπὸ δὲ τούτων γενομένη τῆς Αἰθιοπίας ἐπῆλθε τὰ πλεῖστα καταστρεφομένη καὶ τὰ κατὰ τὴν χώραν θεωμένη παράδοξα. εἶναι γὰρ ἐν αὐτῇ φασι λίμνην τετράγωνον,</w:t>
      </w:r>
    </w:p>
    <w:p>
      <w:r>
        <w:rPr>
          <w:rFonts w:ascii="Courier New" w:hAnsi="Courier New"/>
          <w:color w:val="555555"/>
          <w:sz w:val="20"/>
        </w:rPr>
        <w:t>[5]</w:t>
      </w:r>
    </w:p>
    <w:p>
      <w:r>
        <w:rPr>
          <w:rFonts w:ascii="Gentium Plus" w:hAnsi="Gentium Plus"/>
          <w:sz w:val="24"/>
        </w:rPr>
        <w:t>τὴν μὲν περίμετρον ἔχουσαν ποδῶν ὡς ἑκατὸν ἑξή‐ κοντα, τὸ δ’ ὕδωρ τῇ μὲν χρόᾳ παραπλήσιον κιννα‐ βάρει, τὴν δ’ ὀσμὴν καθ’ ὑπερβολὴν ἡδεῖαν, οὐκ ἀνό‐ μοιον οἴνῳ παλαιῷ· δύναμιν δ’ ἔχειν παράδοξον· τὸν γὰρ πιόντα φασὶν εἰς μανίαν ἐμπίπτειν καὶ</w:t>
      </w:r>
    </w:p>
    <w:p>
      <w:r>
        <w:rPr>
          <w:rFonts w:ascii="Courier New" w:hAnsi="Courier New"/>
          <w:color w:val="555555"/>
          <w:sz w:val="20"/>
        </w:rPr>
        <w:t>[10]</w:t>
      </w:r>
    </w:p>
    <w:p>
      <w:r>
        <w:rPr>
          <w:rFonts w:ascii="Gentium Plus" w:hAnsi="Gentium Plus"/>
          <w:sz w:val="24"/>
        </w:rPr>
        <w:t>πάνθ’ ἃ πρότερον διέλαθεν ἁμαρτήσας ἑαυτοῦ κατη‐ γορεῖν. τοῖς μὲν οὖν ταῦτα λέγουσιν οὐκ ἄν τις ῥᾳδίως συγκατάθοιτο.</w:t>
      </w:r>
    </w:p>
    <w:p>
      <w:r>
        <w:rPr>
          <w:rFonts w:ascii="Courier New" w:hAnsi="Courier New"/>
          <w:color w:val="555555"/>
          <w:sz w:val="20"/>
        </w:rPr>
        <w:t>[2 . 15 . 1]</w:t>
      </w:r>
    </w:p>
    <w:p>
      <w:r>
        <w:rPr>
          <w:rFonts w:ascii="Gentium Plus" w:hAnsi="Gentium Plus"/>
          <w:sz w:val="24"/>
        </w:rPr>
        <w:t>Ταφὰς δὲ τῶν τελευτησάντων ἰδίως οἱ κατὰ τὴν Αἰθιοπίαν ποιοῦνται· ταριχεύσαντες γὰρ τὰ σώματα καὶ περιχέαντες αὐτοῖς πολλὴν ὕελον ἱστᾶ‐ σιν ἐπὶ στήλης, ὥστε τοῖς παριοῦσι φαίνεσθαι διὰ</w:t>
      </w:r>
    </w:p>
    <w:p>
      <w:r>
        <w:rPr>
          <w:rFonts w:ascii="Courier New" w:hAnsi="Courier New"/>
          <w:color w:val="555555"/>
          <w:sz w:val="20"/>
        </w:rPr>
        <w:t>[5]</w:t>
      </w:r>
    </w:p>
    <w:p>
      <w:r>
        <w:rPr>
          <w:rFonts w:ascii="Gentium Plus" w:hAnsi="Gentium Plus"/>
          <w:sz w:val="24"/>
        </w:rPr>
        <w:t>τῆς ὑέλου τὸ τοῦ τετελευτηκότος σῶμα, καθάπερ</w:t>
      </w:r>
    </w:p>
    <w:p>
      <w:r>
        <w:rPr>
          <w:rFonts w:ascii="Courier New" w:hAnsi="Courier New"/>
          <w:color w:val="555555"/>
          <w:sz w:val="20"/>
        </w:rPr>
        <w:t>[2 . 15 . 2]</w:t>
      </w:r>
    </w:p>
    <w:p>
      <w:r>
        <w:rPr>
          <w:rFonts w:ascii="Gentium Plus" w:hAnsi="Gentium Plus"/>
          <w:sz w:val="24"/>
        </w:rPr>
        <w:t>Ἡρόδοτος εἴρηκε. Κτησίας δ’ ὁ Κνίδιος ἀποφαινό‐ μενος τοῦτον σχεδιάζειν, αὐτός φησι τὸ μὲν σῶμα</w:t>
      </w:r>
    </w:p>
    <w:p>
      <w:r>
        <w:rPr>
          <w:rFonts w:ascii="Courier New" w:hAnsi="Courier New"/>
          <w:color w:val="555555"/>
          <w:sz w:val="20"/>
        </w:rPr>
        <w:t>[5]</w:t>
      </w:r>
    </w:p>
    <w:p>
      <w:r>
        <w:rPr>
          <w:rFonts w:ascii="Gentium Plus" w:hAnsi="Gentium Plus"/>
          <w:sz w:val="24"/>
        </w:rPr>
        <w:t>καὶ λυμανθέντα τελέως τὴν ὁμοιότητα μὴ δυνή‐</w:t>
      </w:r>
    </w:p>
    <w:p>
      <w:r>
        <w:rPr>
          <w:rFonts w:ascii="Courier New" w:hAnsi="Courier New"/>
          <w:color w:val="555555"/>
          <w:sz w:val="20"/>
        </w:rPr>
        <w:t>[2 . 15 . 3]</w:t>
      </w:r>
    </w:p>
    <w:p>
      <w:r>
        <w:rPr>
          <w:rFonts w:ascii="Gentium Plus" w:hAnsi="Gentium Plus"/>
          <w:sz w:val="24"/>
        </w:rPr>
        <w:t>σεσθαι διατηρεῖν. διὸ καὶ χρυσῆν εἰκόνα κατα‐ σκευάζεσθαι κοίλην, εἰς ἣν ἐντεθέντος τοῦ νεκροῦ περὶ τὴν εἰκόνα χεῖσθαι τὴν ὕελον· τοῦ δὲ κατα‐ σκευάσματος τεθέντος ἐπὶ τὸν τάφον διὰ τῆς ὑέλου</w:t>
      </w:r>
    </w:p>
    <w:p>
      <w:r>
        <w:rPr>
          <w:rFonts w:ascii="Courier New" w:hAnsi="Courier New"/>
          <w:color w:val="555555"/>
          <w:sz w:val="20"/>
        </w:rPr>
        <w:t>[5]</w:t>
      </w:r>
    </w:p>
    <w:p>
      <w:r>
        <w:rPr>
          <w:rFonts w:ascii="Gentium Plus" w:hAnsi="Gentium Plus"/>
          <w:sz w:val="24"/>
        </w:rPr>
        <w:t>φανῆναι τὸν χρυσὸν ἀφωμοιωμένον τῷ τετελευτη‐</w:t>
      </w:r>
    </w:p>
    <w:p>
      <w:r>
        <w:rPr>
          <w:rFonts w:ascii="Courier New" w:hAnsi="Courier New"/>
          <w:color w:val="555555"/>
          <w:sz w:val="20"/>
        </w:rPr>
        <w:t>[2 . 15 . 4]</w:t>
      </w:r>
    </w:p>
    <w:p>
      <w:r>
        <w:rPr>
          <w:rFonts w:ascii="Gentium Plus" w:hAnsi="Gentium Plus"/>
          <w:sz w:val="24"/>
        </w:rPr>
        <w:t>κότι. τοὺς μὲν οὖν πλουσίους αὐτῶν οὕτω θάπτε‐ σθαί φησι, τοὺς δ’ ἐλάττονας καταλιπόντας οὐσίας ἀργυρᾶς τυγχάνειν εἰκόνος, τοὺς δὲ πένητας κερα‐ μίνης· τὴν δὲ ὕελον πᾶσιν ἐξαρκεῖν διὰ τὸ πλείστην</w:t>
      </w:r>
    </w:p>
    <w:p>
      <w:r>
        <w:rPr>
          <w:rFonts w:ascii="Courier New" w:hAnsi="Courier New"/>
          <w:color w:val="555555"/>
          <w:sz w:val="20"/>
        </w:rPr>
        <w:t>[5]</w:t>
      </w:r>
    </w:p>
    <w:p>
      <w:r>
        <w:rPr>
          <w:rFonts w:ascii="Gentium Plus" w:hAnsi="Gentium Plus"/>
          <w:sz w:val="24"/>
        </w:rPr>
        <w:t>γεννᾶσθαι κατὰ τὴν Αἰθιοπίαν καὶ τελέως παρὰ</w:t>
      </w:r>
    </w:p>
    <w:p>
      <w:r>
        <w:rPr>
          <w:rFonts w:ascii="Courier New" w:hAnsi="Courier New"/>
          <w:color w:val="555555"/>
          <w:sz w:val="20"/>
        </w:rPr>
        <w:t>[2 . 15 . 5]</w:t>
      </w:r>
    </w:p>
    <w:p>
      <w:r>
        <w:rPr>
          <w:rFonts w:ascii="Gentium Plus" w:hAnsi="Gentium Plus"/>
          <w:sz w:val="24"/>
        </w:rPr>
        <w:t>τοῖς ἐγχωρίοις ἐπιπολάζειν. περὶ δὲ τῶν νομίμων τῶν παρὰ τοῖς Αἰθίοψι καὶ τῶν ἄλλων τῶν γινο‐ μένων ἐν τῇ τούτων χώρᾳ τὰ κυριώτατα καὶ μνήμης ἄξια μικρὸν ὕστερον ἀναγράψομεν, ὅταν καὶ τὰς</w:t>
      </w:r>
    </w:p>
    <w:p>
      <w:r>
        <w:rPr>
          <w:rFonts w:ascii="Courier New" w:hAnsi="Courier New"/>
          <w:color w:val="555555"/>
          <w:sz w:val="20"/>
        </w:rPr>
        <w:t>[5]</w:t>
      </w:r>
    </w:p>
    <w:p>
      <w:r>
        <w:rPr>
          <w:rFonts w:ascii="Gentium Plus" w:hAnsi="Gentium Plus"/>
          <w:sz w:val="24"/>
        </w:rPr>
        <w:t>παλαιὰς αὐτῶν πράξεις καὶ μυθολογίας διεξίωμεν.</w:t>
      </w:r>
    </w:p>
    <w:p>
      <w:r>
        <w:rPr>
          <w:rFonts w:ascii="Courier New" w:hAnsi="Courier New"/>
          <w:color w:val="555555"/>
          <w:sz w:val="20"/>
        </w:rPr>
        <w:t>[2 . 16 . 1]</w:t>
      </w:r>
    </w:p>
    <w:p>
      <w:r>
        <w:rPr>
          <w:rFonts w:ascii="Gentium Plus" w:hAnsi="Gentium Plus"/>
          <w:sz w:val="24"/>
        </w:rPr>
        <w:t>Ἡ δὲ Σεμίραμις καταστήσασα τά τε κατὰ τὴν Αἰθιοπίαν καὶ τὴν Αἴγυπτον ἐπανῆλθε μετὰ τῆς δυνάμεως εἰς Βάκτρα τῆς Ἀσίας. ἔχουσα δὲ δυνά‐ μεις μεγάλας καὶ πολυχρόνιον εἰρήνην ἄγουσα φι‐</w:t>
      </w:r>
    </w:p>
    <w:p>
      <w:r>
        <w:rPr>
          <w:rFonts w:ascii="Courier New" w:hAnsi="Courier New"/>
          <w:color w:val="555555"/>
          <w:sz w:val="20"/>
        </w:rPr>
        <w:t>[5]</w:t>
      </w:r>
    </w:p>
    <w:p>
      <w:r>
        <w:rPr>
          <w:rFonts w:ascii="Gentium Plus" w:hAnsi="Gentium Plus"/>
          <w:sz w:val="24"/>
        </w:rPr>
        <w:t>λοτίμως ἔσχε πρᾶξαί τι λαμπρὸν κατὰ πόλεμον.</w:t>
      </w:r>
    </w:p>
    <w:p>
      <w:r>
        <w:rPr>
          <w:rFonts w:ascii="Courier New" w:hAnsi="Courier New"/>
          <w:color w:val="555555"/>
          <w:sz w:val="20"/>
        </w:rPr>
        <w:t>[2 . 16 . 2]</w:t>
      </w:r>
    </w:p>
    <w:p>
      <w:r>
        <w:rPr>
          <w:rFonts w:ascii="Gentium Plus" w:hAnsi="Gentium Plus"/>
          <w:sz w:val="24"/>
        </w:rPr>
        <w:t>πυνθανομένη δὲ τὸ τῶν Ἰνδῶν ἔθνος μέγιστον εἶναι τῶν κατὰ τὴν οἰκουμένην καὶ πλείστην τε καὶ καλλίστην χώραν νέμεσθαι, διενοεῖτο στρατεύειν εἰς τὴν Ἰνδικήν, ἧς ἐβασίλευε μὲν Σταβροβάτης κατ’</w:t>
      </w:r>
    </w:p>
    <w:p>
      <w:r>
        <w:rPr>
          <w:rFonts w:ascii="Courier New" w:hAnsi="Courier New"/>
          <w:color w:val="555555"/>
          <w:sz w:val="20"/>
        </w:rPr>
        <w:t>[5]</w:t>
      </w:r>
    </w:p>
    <w:p>
      <w:r>
        <w:rPr>
          <w:rFonts w:ascii="Gentium Plus" w:hAnsi="Gentium Plus"/>
          <w:sz w:val="24"/>
        </w:rPr>
        <w:t>ἐκείνους τοὺς χρόνους, στρατιωτῶν δ’ εἶχεν ἀνα‐</w:t>
      </w:r>
    </w:p>
    <w:p>
      <w:r>
        <w:rPr>
          <w:rFonts w:ascii="Courier New" w:hAnsi="Courier New"/>
          <w:color w:val="555555"/>
          <w:sz w:val="20"/>
        </w:rPr>
        <w:t>[2 . 16 . 3]</w:t>
      </w:r>
    </w:p>
    <w:p>
      <w:r>
        <w:rPr>
          <w:rFonts w:ascii="Gentium Plus" w:hAnsi="Gentium Plus"/>
          <w:sz w:val="24"/>
        </w:rPr>
        <w:t>εἰς τὸν πόλεμον καταπληκτικοῖς. ἡ γὰρ Ἰνδικὴ χώρα διάφορος οὖσα τῷ κάλλει καὶ πολλοῖς διειλημμένη ποταμοῖς ἀρδεύεταί τε πολλαχοῦ καὶ διττοὺς καθ’ ἕκαστον ἐνιαυτὸν ἐκφέρει καρπούς· διὸ καὶ τῶν</w:t>
      </w:r>
    </w:p>
    <w:p>
      <w:r>
        <w:rPr>
          <w:rFonts w:ascii="Courier New" w:hAnsi="Courier New"/>
          <w:color w:val="555555"/>
          <w:sz w:val="20"/>
        </w:rPr>
        <w:t>[5]</w:t>
      </w:r>
    </w:p>
    <w:p>
      <w:r>
        <w:rPr>
          <w:rFonts w:ascii="Gentium Plus" w:hAnsi="Gentium Plus"/>
          <w:sz w:val="24"/>
        </w:rPr>
        <w:t>πρὸς τὸ ζῆν ἐπιτηδείων τοσοῦτον ἔχει πλῆθος ὥστε διὰ παντὸς ἄφθονον ἀπόλαυσιν τοῖς ἐγχωρίοις παρ‐ έχεσθαι. λέγεται δὲ μηδέποτε κατ’ αὐτὴν γεγονέναι σιτοδείαν ἢ φθορὰν καρπῶν διὰ τὴν εὐκρασίαν τῶν</w:t>
      </w:r>
    </w:p>
    <w:p>
      <w:r>
        <w:rPr>
          <w:rFonts w:ascii="Courier New" w:hAnsi="Courier New"/>
          <w:color w:val="555555"/>
          <w:sz w:val="20"/>
        </w:rPr>
        <w:t>[2 . 16 . 4]</w:t>
      </w:r>
    </w:p>
    <w:p>
      <w:r>
        <w:rPr>
          <w:rFonts w:ascii="Gentium Plus" w:hAnsi="Gentium Plus"/>
          <w:sz w:val="24"/>
        </w:rPr>
        <w:t>τόπων. ἔχει δὲ καὶ τῶν ἐλεφάντων ἄπιστον πλῆθος, οἳ ταῖς τε ἀλκαῖς καὶ ταῖς τοῦ σώματος ῥώμαις πολὺ προέχουσι τῶν ἐν τῇ Λιβύῃ γινομένων, ὁμοίως δὲ χρυσόν, ἄργυρον, σίδηρον, χαλκόν· πρὸς δὲ τού‐</w:t>
      </w:r>
    </w:p>
    <w:p>
      <w:r>
        <w:rPr>
          <w:rFonts w:ascii="Courier New" w:hAnsi="Courier New"/>
          <w:color w:val="555555"/>
          <w:sz w:val="20"/>
        </w:rPr>
        <w:t>[5]</w:t>
      </w:r>
    </w:p>
    <w:p>
      <w:r>
        <w:rPr>
          <w:rFonts w:ascii="Gentium Plus" w:hAnsi="Gentium Plus"/>
          <w:sz w:val="24"/>
        </w:rPr>
        <w:t>τοις λίθων παντοίων καὶ πολυτελῶν ἔστιν ἐν αὐτῇ πλῆθος, ἔτι δὲ τῶν ἄλλων ἁπάντων σχεδὸν τῶν πρὸς τρυφὴν καὶ πλοῦτον διατεινόντων. ὑπὲρ ὧν τὰ κατὰ μέρος ἡ Σεμίραμις ἀκούσασα προήχθη μηδὲν προαδικηθεῖσα τὸν πρὸς Ἰνδοὺς ἐξενεγκεῖν πόλεμον.</w:t>
      </w:r>
    </w:p>
    <w:p>
      <w:r>
        <w:rPr>
          <w:rFonts w:ascii="Courier New" w:hAnsi="Courier New"/>
          <w:color w:val="555555"/>
          <w:sz w:val="20"/>
        </w:rPr>
        <w:t>[2 . 16 . 5]</w:t>
      </w:r>
    </w:p>
    <w:p>
      <w:r>
        <w:rPr>
          <w:rFonts w:ascii="Gentium Plus" w:hAnsi="Gentium Plus"/>
          <w:sz w:val="24"/>
        </w:rPr>
        <w:t>ὁρῶσα δ’ αὑτὴν μεγάλων καθ’ ὑπερβολὴν προσδεο‐ μένην δυνάμεων, ἐξέπεμψεν ἀγγέλους εἰς ἁπάσας τὰς σατραπείας, διακελευσαμένη τοῖς ἐπάρχοις κατα‐ γράφειν τῶν νέων τοὺς ἀρίστους, δοῦσα τὸν ἀριθ‐</w:t>
      </w:r>
    </w:p>
    <w:p>
      <w:r>
        <w:rPr>
          <w:rFonts w:ascii="Courier New" w:hAnsi="Courier New"/>
          <w:color w:val="555555"/>
          <w:sz w:val="20"/>
        </w:rPr>
        <w:t>[5]</w:t>
      </w:r>
    </w:p>
    <w:p>
      <w:r>
        <w:rPr>
          <w:rFonts w:ascii="Gentium Plus" w:hAnsi="Gentium Plus"/>
          <w:sz w:val="24"/>
        </w:rPr>
        <w:t>μὸν κατὰ τὰ μεγέθη τῶν ἐθνῶν· προσέταξε δὲ πᾶσι κατασκευάζειν καινὰς πανοπλίας καὶ τοῖς ἄλλοις πλῆθος, ἔτι δὲ τῶν ἄλλων ἁπάντων σχεδὸν τῶν</w:t>
      </w:r>
    </w:p>
    <w:p>
      <w:r>
        <w:rPr>
          <w:rFonts w:ascii="Courier New" w:hAnsi="Courier New"/>
          <w:color w:val="555555"/>
          <w:sz w:val="20"/>
        </w:rPr>
        <w:t>[2 . 16 . 6]</w:t>
      </w:r>
    </w:p>
    <w:p>
      <w:r>
        <w:rPr>
          <w:rFonts w:ascii="Gentium Plus" w:hAnsi="Gentium Plus"/>
          <w:sz w:val="24"/>
        </w:rPr>
        <w:t>τρίτον ἔτος εἰς Βάκτρα. μετεπέμψατο δὲ καὶ ναυπη‐ γοὺς ἔκ τε Φοινίκης καὶ Συρίας καὶ Κύπρου καὶ</w:t>
      </w:r>
    </w:p>
    <w:p>
      <w:r>
        <w:rPr>
          <w:rFonts w:ascii="Courier New" w:hAnsi="Courier New"/>
          <w:color w:val="555555"/>
          <w:sz w:val="20"/>
        </w:rPr>
        <w:t>[2 . 16 . 7]</w:t>
      </w:r>
    </w:p>
    <w:p>
      <w:r>
        <w:rPr>
          <w:rFonts w:ascii="Gentium Plus" w:hAnsi="Gentium Plus"/>
          <w:sz w:val="24"/>
        </w:rPr>
        <w:t>τάμια πλοῖα διαιρετά. ὁ γὰρ Ἰνδὸς ποταμός, μέ‐ γιστος ὢν τῶν περὶ τοὺς τόπους καὶ τὴν βασιλείαν αὐτῆς ὁρίζων, πολλῶν προσεδεῖτο πλοίων πρός τε τὴν διάβασιν καὶ πρὸς τὸ τοὺς Ἰνδοὺς ἀπὸ τούτων</w:t>
      </w:r>
    </w:p>
    <w:p>
      <w:r>
        <w:rPr>
          <w:rFonts w:ascii="Courier New" w:hAnsi="Courier New"/>
          <w:color w:val="555555"/>
          <w:sz w:val="20"/>
        </w:rPr>
        <w:t>[5]</w:t>
      </w:r>
    </w:p>
    <w:p>
      <w:r>
        <w:rPr>
          <w:rFonts w:ascii="Gentium Plus" w:hAnsi="Gentium Plus"/>
          <w:sz w:val="24"/>
        </w:rPr>
        <w:t>ἀμύνασθαι· περὶ δὲ τὸν ποταμὸν οὐκ οὔσης ὕλης ἀναγκαῖον ἦν ἐκ τῆς Βακτριανῆς πεζῇ παρακομί‐</w:t>
      </w:r>
    </w:p>
    <w:p>
      <w:r>
        <w:rPr>
          <w:rFonts w:ascii="Courier New" w:hAnsi="Courier New"/>
          <w:color w:val="555555"/>
          <w:sz w:val="20"/>
        </w:rPr>
        <w:t>[2 . 16 . 8]</w:t>
      </w:r>
    </w:p>
    <w:p>
      <w:r>
        <w:rPr>
          <w:rFonts w:ascii="Gentium Plus" w:hAnsi="Gentium Plus"/>
          <w:sz w:val="24"/>
        </w:rPr>
        <w:t>ζεσθαι τὰ πλοῖα. θεωροῦσα δ’ ἡ Σεμίραμις ἑαυτὴν ἐν τῇ τῶν ἐλεφάντων χρείᾳ πολὺ λειπομένην, ἐπε‐ νοήσατό [τινα] κατασκευάζειν εἴδωλα τούτων τῶν ζῴων, ἐλπίζουσα καταπλήξεσθαι τοὺς Ἰνδοὺς διὰ τὸ</w:t>
      </w:r>
    </w:p>
    <w:p>
      <w:r>
        <w:rPr>
          <w:rFonts w:ascii="Courier New" w:hAnsi="Courier New"/>
          <w:color w:val="555555"/>
          <w:sz w:val="20"/>
        </w:rPr>
        <w:t>[5]</w:t>
      </w:r>
    </w:p>
    <w:p>
      <w:r>
        <w:rPr>
          <w:rFonts w:ascii="Gentium Plus" w:hAnsi="Gentium Plus"/>
          <w:sz w:val="24"/>
        </w:rPr>
        <w:t>νομίζειν αὐτοὺς μηδ’ εἶναι τὸ σύνολον ἐλέφαντας</w:t>
      </w:r>
    </w:p>
    <w:p>
      <w:r>
        <w:rPr>
          <w:rFonts w:ascii="Courier New" w:hAnsi="Courier New"/>
          <w:color w:val="555555"/>
          <w:sz w:val="20"/>
        </w:rPr>
        <w:t>[2 . 16 . 9]</w:t>
      </w:r>
    </w:p>
    <w:p>
      <w:r>
        <w:rPr>
          <w:rFonts w:ascii="Gentium Plus" w:hAnsi="Gentium Plus"/>
          <w:sz w:val="24"/>
        </w:rPr>
        <w:t>ἐκτὸς τῶν κατὰ τὴν Ἰνδικήν. ἐπιλέξασα δὲ βοῶν μελάνων τριάκοντα μυριάδας τὰ μὲν κρέα τοῖς τεχνίταις καὶ τοῖς πρὸς τὴν τῶν κατασκευασμάτων ὑπηρεσίαν τεταγμένοις διένειμε, τὰς δὲ βύρσας</w:t>
      </w:r>
    </w:p>
    <w:p>
      <w:r>
        <w:rPr>
          <w:rFonts w:ascii="Courier New" w:hAnsi="Courier New"/>
          <w:color w:val="555555"/>
          <w:sz w:val="20"/>
        </w:rPr>
        <w:t>[5]</w:t>
      </w:r>
    </w:p>
    <w:p>
      <w:r>
        <w:rPr>
          <w:rFonts w:ascii="Gentium Plus" w:hAnsi="Gentium Plus"/>
          <w:sz w:val="24"/>
        </w:rPr>
        <w:t>συρράπτουσα καὶ χόρτου πληροῦσα κατεσκεύασεν εἴδωλα, κατὰ πᾶν ἀπομιμουμένη τὴν τῶν ζῴων τούτων φύσιν. ἕκαστον δὲ τούτων εἶχεν ἐντὸς ἄνδρα τὸν ἐπιμελησόμενον καὶ κάμηλον, ὑφ’ οὗ φερόμενον φαντασίαν τοῖς πόρρωθεν ὁρῶσιν ἀληθινοῦ θηρίου</w:t>
      </w:r>
    </w:p>
    <w:p>
      <w:r>
        <w:rPr>
          <w:rFonts w:ascii="Courier New" w:hAnsi="Courier New"/>
          <w:color w:val="555555"/>
          <w:sz w:val="20"/>
        </w:rPr>
        <w:t>[2 . 16 . 10]</w:t>
      </w:r>
    </w:p>
    <w:p>
      <w:r>
        <w:rPr>
          <w:rFonts w:ascii="Gentium Plus" w:hAnsi="Gentium Plus"/>
          <w:sz w:val="24"/>
        </w:rPr>
        <w:t>παρείχετο. οἱ δὲ ταῦτα κατασκευάζοντες αὐτῇ τεχνῖ‐ ται προσεκαρτέρουν τοῖς ἔργοις ἔν τινι περιβόλῳ περιῳκοδομημένῳ καὶ πύλας ἔχοντι τηρουμένας ἐπι‐ μελῶς, ὥστε μηδένα μήτε τῶν ἔσωθεν ἐξιέναι τεχνι‐</w:t>
      </w:r>
    </w:p>
    <w:p>
      <w:r>
        <w:rPr>
          <w:rFonts w:ascii="Courier New" w:hAnsi="Courier New"/>
          <w:color w:val="555555"/>
          <w:sz w:val="20"/>
        </w:rPr>
        <w:t>[5]</w:t>
      </w:r>
    </w:p>
    <w:p>
      <w:r>
        <w:rPr>
          <w:rFonts w:ascii="Gentium Plus" w:hAnsi="Gentium Plus"/>
          <w:sz w:val="24"/>
        </w:rPr>
        <w:t>τῶν μήτε τῶν ἔξωθεν εἰσιέναι πρὸς αὐτούς. τοῦτο</w:t>
      </w:r>
    </w:p>
    <w:p>
      <w:r>
        <w:rPr>
          <w:rFonts w:ascii="Courier New" w:hAnsi="Courier New"/>
          <w:color w:val="555555"/>
          <w:sz w:val="20"/>
        </w:rPr>
        <w:t>[2 . 17 . 1]</w:t>
      </w:r>
    </w:p>
    <w:p>
      <w:r>
        <w:rPr>
          <w:rFonts w:ascii="Gentium Plus" w:hAnsi="Gentium Plus"/>
          <w:sz w:val="24"/>
        </w:rPr>
        <w:t>Ἐπεὶ δ’ αἵ τε νῆες καὶ τὰ θηρία κατεσκευά‐ σθησαν ἐν τοῖς δυσὶν ἔτεσι, τῷ τρίτῳ μετεπέμψατο τὰς πανταχόθεν δυνάμεις εἰς τὴν Βακτριανήν. τὸ δὲ πλῆθος τῆς ἀθροισθείσης στρατιᾶς ἦν, ὡς Κτη‐</w:t>
      </w:r>
    </w:p>
    <w:p>
      <w:r>
        <w:rPr>
          <w:rFonts w:ascii="Courier New" w:hAnsi="Courier New"/>
          <w:color w:val="555555"/>
          <w:sz w:val="20"/>
        </w:rPr>
        <w:t>[5]</w:t>
      </w:r>
    </w:p>
    <w:p>
      <w:r>
        <w:rPr>
          <w:rFonts w:ascii="Gentium Plus" w:hAnsi="Gentium Plus"/>
          <w:sz w:val="24"/>
        </w:rPr>
        <w:t>σίας ὁ Κνίδιος ἀνέγραψε, πεζῶν μὲν τριακόσιαι μυριάδες, ἱππέων δὲ εἴκοσι μυριάδες, ἁρμάτων δὲ</w:t>
      </w:r>
    </w:p>
    <w:p>
      <w:r>
        <w:rPr>
          <w:rFonts w:ascii="Courier New" w:hAnsi="Courier New"/>
          <w:color w:val="555555"/>
          <w:sz w:val="20"/>
        </w:rPr>
        <w:t>[2 . 17 . 2]</w:t>
      </w:r>
    </w:p>
    <w:p>
      <w:r>
        <w:rPr>
          <w:rFonts w:ascii="Gentium Plus" w:hAnsi="Gentium Plus"/>
          <w:sz w:val="24"/>
        </w:rPr>
        <w:t>δέκα μυριάδες. ὑπῆρχον δὲ καὶ ἄνδρες ἐπὶ καμή‐ λων ὀχούμενοι, μαχαίρας τετραπήχεις ἔχοντες, τὸν ἀριθμὸν ἴσοι τοῖς ἅρμασι. ναῦς δὲ ποταμίας κατ‐ εσκεύασε διαιρετὰς δισχιλίας, αἷς παρεσκευάσατο</w:t>
      </w:r>
    </w:p>
    <w:p>
      <w:r>
        <w:rPr>
          <w:rFonts w:ascii="Courier New" w:hAnsi="Courier New"/>
          <w:color w:val="555555"/>
          <w:sz w:val="20"/>
        </w:rPr>
        <w:t>[5]</w:t>
      </w:r>
    </w:p>
    <w:p>
      <w:r>
        <w:rPr>
          <w:rFonts w:ascii="Gentium Plus" w:hAnsi="Gentium Plus"/>
          <w:sz w:val="24"/>
        </w:rPr>
        <w:t>καμήλους τὰς πεζῇ παρακομιζούσας τὰ σκάφη. ἐφό‐ ρουν δὲ καὶ τὰ τῶν ἐλεφάντων εἴδωλα κάμηλοι, καθότι προείρηται· πρὸς δ’ αὐτὰς τοὺς ἵππους οἱ στρατιῶται συνάγοντες συνήθεις ἐποίουν τοῦ μὴ</w:t>
      </w:r>
    </w:p>
    <w:p>
      <w:r>
        <w:rPr>
          <w:rFonts w:ascii="Courier New" w:hAnsi="Courier New"/>
          <w:color w:val="555555"/>
          <w:sz w:val="20"/>
        </w:rPr>
        <w:t>[2 . 17 . 3]</w:t>
      </w:r>
    </w:p>
    <w:p>
      <w:r>
        <w:rPr>
          <w:rFonts w:ascii="Gentium Plus" w:hAnsi="Gentium Plus"/>
          <w:sz w:val="24"/>
        </w:rPr>
        <w:t>φοβεῖσθαι τὴν ἀγριότητα τῶν θηρίων. τὸ παρα‐ πλήσιον δὲ πολλοῖς ἔτεσιν ὕστερον ἔπραξε Περσεὺς ὁ τῶν Μακεδόνων βασιλεύς, ὅτε πρὸς Ῥωμαίους ἔμελλε διακινδυνεύειν ἔχοντας ἐκ Λιβύης ἐλέφαντας.</w:t>
      </w:r>
    </w:p>
    <w:p>
      <w:r>
        <w:rPr>
          <w:rFonts w:ascii="Courier New" w:hAnsi="Courier New"/>
          <w:color w:val="555555"/>
          <w:sz w:val="20"/>
        </w:rPr>
        <w:t>[5]</w:t>
      </w:r>
    </w:p>
    <w:p>
      <w:r>
        <w:rPr>
          <w:rFonts w:ascii="Gentium Plus" w:hAnsi="Gentium Plus"/>
          <w:sz w:val="24"/>
        </w:rPr>
        <w:t>ἀλλ’ οὔτ’ ἐκείνῳ ῥοπὴν ἐνεγκεῖν εἰς τὸν πόλεμον συνέβη τὴν περὶ τὰ τοιαῦτα σπουδὴν καὶ φιλο‐ τεχνίαν οὔτε Σεμιράμιδι· περὶ ὧν ἀκριβέστερον ὁ προϊὼν λόγος δηλώσει.</w:t>
      </w:r>
    </w:p>
    <w:p>
      <w:r>
        <w:rPr>
          <w:rFonts w:ascii="Courier New" w:hAnsi="Courier New"/>
          <w:color w:val="555555"/>
          <w:sz w:val="20"/>
        </w:rPr>
        <w:t>[2 . 17 . 4]</w:t>
      </w:r>
    </w:p>
    <w:p>
      <w:r>
        <w:rPr>
          <w:rFonts w:ascii="Gentium Plus" w:hAnsi="Gentium Plus"/>
          <w:sz w:val="24"/>
        </w:rPr>
        <w:t>Ὁ δὲ τῶν Ἰνδῶν Βασιλεὺς Σταβροβάτης πυν‐ θανόμενος τά τε μεγέθη τῶν ὀνομαζομένων δυνά‐ μεων καὶ τὴν ὑπερβολὴν τῆς εἰς τὸν πόλεμον παρα‐</w:t>
      </w:r>
    </w:p>
    <w:p>
      <w:r>
        <w:rPr>
          <w:rFonts w:ascii="Courier New" w:hAnsi="Courier New"/>
          <w:color w:val="555555"/>
          <w:sz w:val="20"/>
        </w:rPr>
        <w:t>[2 . 17 . 5]</w:t>
      </w:r>
    </w:p>
    <w:p>
      <w:r>
        <w:rPr>
          <w:rFonts w:ascii="Gentium Plus" w:hAnsi="Gentium Plus"/>
          <w:sz w:val="24"/>
        </w:rPr>
        <w:t>ραμιν. καὶ πρῶτον μὲν ἐκ τοῦ καλάμου κατεσκεύασε πλοῖα ποτάμια τετρακισχίλια· ἡ γὰρ Ἰνδικὴ παρά τε τοὺς ποταμοὺς καὶ τοὺς ἑλώδεις τόπους φέρει καλά‐ μου πλῆθος, οὗ τὸ πάχος οὐκ ἂν ῥᾳδίως ἄνθρωπος</w:t>
      </w:r>
    </w:p>
    <w:p>
      <w:r>
        <w:rPr>
          <w:rFonts w:ascii="Courier New" w:hAnsi="Courier New"/>
          <w:color w:val="555555"/>
          <w:sz w:val="20"/>
        </w:rPr>
        <w:t>[5]</w:t>
      </w:r>
    </w:p>
    <w:p>
      <w:r>
        <w:rPr>
          <w:rFonts w:ascii="Gentium Plus" w:hAnsi="Gentium Plus"/>
          <w:sz w:val="24"/>
        </w:rPr>
        <w:t>περιλάβοι· λέγεται δὲ καὶ τὰς ἐκ τούτων κατασκευα‐ ζομένας ναῦς διαφόρους κατὰ τὴν χρείαν ὑπάρχειν,</w:t>
      </w:r>
    </w:p>
    <w:p>
      <w:r>
        <w:rPr>
          <w:rFonts w:ascii="Courier New" w:hAnsi="Courier New"/>
          <w:color w:val="555555"/>
          <w:sz w:val="20"/>
        </w:rPr>
        <w:t>[2 . 17 . 6]</w:t>
      </w:r>
    </w:p>
    <w:p>
      <w:r>
        <w:rPr>
          <w:rFonts w:ascii="Gentium Plus" w:hAnsi="Gentium Plus"/>
          <w:sz w:val="24"/>
        </w:rPr>
        <w:t>οὔσης ἀσήπτου ταύτης τῆς ὕλης. ποιησάμενος δὲ καὶ τῆς τῶν ὅπλων κατασκευῆς πολλὴν ἐπιμέλειαν καὶ πᾶσαν ἐπελθὼν τὴν Ἰνδικὴν ἤθροισε δύναμιν</w:t>
      </w:r>
    </w:p>
    <w:p>
      <w:r>
        <w:rPr>
          <w:rFonts w:ascii="Courier New" w:hAnsi="Courier New"/>
          <w:color w:val="555555"/>
          <w:sz w:val="20"/>
        </w:rPr>
        <w:t>[2 . 17 . 7]</w:t>
      </w:r>
    </w:p>
    <w:p>
      <w:r>
        <w:rPr>
          <w:rFonts w:ascii="Gentium Plus" w:hAnsi="Gentium Plus"/>
          <w:sz w:val="24"/>
        </w:rPr>
        <w:t>πολὺ μείζονα τῆς Σεμιράμιδι συναχθείσης. ποιησά‐ μενος δὲ καὶ τῶν ἀγρίων ἐλεφάντων θήραν καὶ πολλαπλασιάσας τοὺς προϋπάρχοντας, ἐκόσμησεν ἅπαντας τοῖς εἰς τὸν πόλεμον καταπληκτικοῖς λαμ‐</w:t>
      </w:r>
    </w:p>
    <w:p>
      <w:r>
        <w:rPr>
          <w:rFonts w:ascii="Courier New" w:hAnsi="Courier New"/>
          <w:color w:val="555555"/>
          <w:sz w:val="20"/>
        </w:rPr>
        <w:t>[2 . 17 . 8]</w:t>
      </w:r>
    </w:p>
    <w:p>
      <w:r>
        <w:rPr>
          <w:rFonts w:ascii="Gentium Plus" w:hAnsi="Gentium Plus"/>
          <w:sz w:val="24"/>
        </w:rPr>
        <w:t>πρῶς· διὸ καὶ συνέβαινε κατὰ τὴν ἔφοδον αὐτῶν διά τε τὸ πλῆθος καὶ τὴν ἐπὶ τῶν θωρακίων κατα‐ σκευὴν ἀνυπόστατον ἀνθρωπίνῃ φύσει φαίνεσθαι τὴν ἐπιφάνειαν.</w:t>
      </w:r>
    </w:p>
    <w:p>
      <w:r>
        <w:rPr>
          <w:rFonts w:ascii="Courier New" w:hAnsi="Courier New"/>
          <w:color w:val="555555"/>
          <w:sz w:val="20"/>
        </w:rPr>
        <w:t>[2 . 18 . 1]</w:t>
      </w:r>
    </w:p>
    <w:p>
      <w:r>
        <w:rPr>
          <w:rFonts w:ascii="Gentium Plus" w:hAnsi="Gentium Plus"/>
          <w:sz w:val="24"/>
        </w:rPr>
        <w:t>Ἐπεὶ δ’ αὐτῷ πάντα τὰ πρὸς τὸν πόλεμον κατε‐ σκεύαστο, πρὸς τὴν Σεμίραμιν καθ’ ὁδὸν οὖσαν ἀπέστειλεν ἀγγέλους, ἐγκαλῶν ὅτι προκατάρχεται τοῦ πολέμου μηδὲν ἀδικηθεῖσα· πολλὰ δὲ καὶ ἄρ‐</w:t>
      </w:r>
    </w:p>
    <w:p>
      <w:r>
        <w:rPr>
          <w:rFonts w:ascii="Courier New" w:hAnsi="Courier New"/>
          <w:color w:val="555555"/>
          <w:sz w:val="20"/>
        </w:rPr>
        <w:t>[5]</w:t>
      </w:r>
    </w:p>
    <w:p>
      <w:r>
        <w:rPr>
          <w:rFonts w:ascii="Gentium Plus" w:hAnsi="Gentium Plus"/>
          <w:sz w:val="24"/>
        </w:rPr>
        <w:t>ρητα κατ’ αὐτῆς ὡς ἑταίρας βλασφημήσας διὰ τῶν γραμμάτων καὶ θεοὺς ἐπιμαρτυράμενος, ἠπείλει κατα‐</w:t>
      </w:r>
    </w:p>
    <w:p>
      <w:r>
        <w:rPr>
          <w:rFonts w:ascii="Courier New" w:hAnsi="Courier New"/>
          <w:color w:val="555555"/>
          <w:sz w:val="20"/>
        </w:rPr>
        <w:t>[2 . 18 . 2]</w:t>
      </w:r>
    </w:p>
    <w:p>
      <w:r>
        <w:rPr>
          <w:rFonts w:ascii="Gentium Plus" w:hAnsi="Gentium Plus"/>
          <w:sz w:val="24"/>
        </w:rPr>
        <w:t>πολεμήσας αὐτὴν σταυρῷ προσηλώσειν. ἡ δὲ Σεμί‐ ραμις ἀναγνοῦσα τὴν ἐπιστολὴν καὶ καταγελάσασα</w:t>
      </w:r>
    </w:p>
    <w:p>
      <w:r>
        <w:rPr>
          <w:rFonts w:ascii="Courier New" w:hAnsi="Courier New"/>
          <w:color w:val="555555"/>
          <w:sz w:val="20"/>
        </w:rPr>
        <w:t>[5]</w:t>
      </w:r>
    </w:p>
    <w:p>
      <w:r>
        <w:rPr>
          <w:rFonts w:ascii="Gentium Plus" w:hAnsi="Gentium Plus"/>
          <w:sz w:val="24"/>
        </w:rPr>
        <w:t>άγουσα μετὰ τῆς δυνάμεως ἐπὶ τὸν Ἰνδὸν ποταμὸν παρεγενήθη, κατέλαβε τὰ τῶν πολεμίων πλοῖα πρὸς</w:t>
      </w:r>
    </w:p>
    <w:p>
      <w:r>
        <w:rPr>
          <w:rFonts w:ascii="Courier New" w:hAnsi="Courier New"/>
          <w:color w:val="555555"/>
          <w:sz w:val="20"/>
        </w:rPr>
        <w:t>[2 . 18 . 3]</w:t>
      </w:r>
    </w:p>
    <w:p>
      <w:r>
        <w:rPr>
          <w:rFonts w:ascii="Gentium Plus" w:hAnsi="Gentium Plus"/>
          <w:sz w:val="24"/>
        </w:rPr>
        <w:t>μάχην ἕτοιμα. διόπερ καὶ αὐτὴ καταρτίσασα ταχέως τὰς ναῦς καὶ πληρώσασα τῶν κρατίστων ἐπιβατῶν συνεστήσατο κατὰ τὸν ποταμὸν ναυμαχίαν, συμφι‐ λοτιμουμένων καὶ τῶν παρεμβεβληκότων παρὰ τὸ</w:t>
      </w:r>
    </w:p>
    <w:p>
      <w:r>
        <w:rPr>
          <w:rFonts w:ascii="Courier New" w:hAnsi="Courier New"/>
          <w:color w:val="555555"/>
          <w:sz w:val="20"/>
        </w:rPr>
        <w:t>[2 . 18 . 4]</w:t>
      </w:r>
    </w:p>
    <w:p>
      <w:r>
        <w:rPr>
          <w:rFonts w:ascii="Gentium Plus" w:hAnsi="Gentium Plus"/>
          <w:sz w:val="24"/>
        </w:rPr>
        <w:t>ῥεῖθρον πεζῶν. ἐπὶ πολὺν δὲ χρόνον τοῦ κινδύνου παρατείνοντος καὶ προθύμως ἑκατέρων ἀγωνισα‐ μένων, τὸ τελευταῖον ἡ Σεμίραμις ἐνίκησε καὶ διέφθειρε τῶν πλοίων περὶ χίλια, συνέλαβε δ’ αἰχ‐</w:t>
      </w:r>
    </w:p>
    <w:p>
      <w:r>
        <w:rPr>
          <w:rFonts w:ascii="Courier New" w:hAnsi="Courier New"/>
          <w:color w:val="555555"/>
          <w:sz w:val="20"/>
        </w:rPr>
        <w:t>[2 . 18 . 5]</w:t>
      </w:r>
    </w:p>
    <w:p>
      <w:r>
        <w:rPr>
          <w:rFonts w:ascii="Gentium Plus" w:hAnsi="Gentium Plus"/>
          <w:sz w:val="24"/>
        </w:rPr>
        <w:t>μαλώτους οὐκ ὀλίγους. ἐπαρθεῖσα δὲ τῇ νίκῃ τὰς ἐν τῷ ποταμῷ νήσους καὶ πόλεις ἐξηνδραποδίσατο, καὶ συνήγαγεν αἰχμαλώτων σωμάτων ὑπὲρ τὰς δέκα μυριάδας. μετὰ δὲ ταῦθ’ ὁ μὲν τῶν Ἰνδῶν βασιλεὺς</w:t>
      </w:r>
    </w:p>
    <w:p>
      <w:r>
        <w:rPr>
          <w:rFonts w:ascii="Courier New" w:hAnsi="Courier New"/>
          <w:color w:val="555555"/>
          <w:sz w:val="20"/>
        </w:rPr>
        <w:t>[5]</w:t>
      </w:r>
    </w:p>
    <w:p>
      <w:r>
        <w:rPr>
          <w:rFonts w:ascii="Gentium Plus" w:hAnsi="Gentium Plus"/>
          <w:sz w:val="24"/>
        </w:rPr>
        <w:t>ἀπήγαγε τὴν δύναμιν ἀπὸ τοῦ ποταμοῦ, προσποι‐ ούμενος μὲν ἀναχωρεῖν διὰ φόβον, τῇ δ’ ἀληθείᾳ βουλόμενος τοὺς πολεμίους προτρέψασθαι διαβῆναι</w:t>
      </w:r>
    </w:p>
    <w:p>
      <w:r>
        <w:rPr>
          <w:rFonts w:ascii="Courier New" w:hAnsi="Courier New"/>
          <w:color w:val="555555"/>
          <w:sz w:val="20"/>
        </w:rPr>
        <w:t>[2 . 18 . 6]</w:t>
      </w:r>
    </w:p>
    <w:p>
      <w:r>
        <w:rPr>
          <w:rFonts w:ascii="Gentium Plus" w:hAnsi="Gentium Plus"/>
          <w:sz w:val="24"/>
        </w:rPr>
        <w:t>τὸν ποταμόν. ἡ δὲ Σεμίραμις, κατὰ νοῦν αὐτῇ τῶν πραγμάτων προχωρούντων, ἔζευξε τὸν ποταμὸν κατα‐ σκευάσασα πολυτελῆ καὶ μεγάλην γέφυραν, δι’ ἧς ἅπασαν διακομίσασα τὴν δύναμιν ἐπὶ μὲν τοῦ ζεύγ‐</w:t>
      </w:r>
    </w:p>
    <w:p>
      <w:r>
        <w:rPr>
          <w:rFonts w:ascii="Courier New" w:hAnsi="Courier New"/>
          <w:color w:val="555555"/>
          <w:sz w:val="20"/>
        </w:rPr>
        <w:t>[5]</w:t>
      </w:r>
    </w:p>
    <w:p>
      <w:r>
        <w:rPr>
          <w:rFonts w:ascii="Gentium Plus" w:hAnsi="Gentium Plus"/>
          <w:sz w:val="24"/>
        </w:rPr>
        <w:t>ματος φυλακὴν κατέλιπεν ἀνδρῶν ἑξακισμυρίων, τῇ δ’ ἄλλῃ στρατιᾷ προῆγεν ἐπιδιώκουσα τοὺς Ἰνδούς, προηγουμένων τῶν εἰδώλων, ὅπως οἱ τῶν πολεμίων κατάσκοποι τῷ βασιλεῖ ἀπαγγείλωσι τὸ πλῆθος τῶν</w:t>
      </w:r>
    </w:p>
    <w:p>
      <w:r>
        <w:rPr>
          <w:rFonts w:ascii="Courier New" w:hAnsi="Courier New"/>
          <w:color w:val="555555"/>
          <w:sz w:val="20"/>
        </w:rPr>
        <w:t>[2 . 18 . 7]</w:t>
      </w:r>
    </w:p>
    <w:p>
      <w:r>
        <w:rPr>
          <w:rFonts w:ascii="Gentium Plus" w:hAnsi="Gentium Plus"/>
          <w:sz w:val="24"/>
        </w:rPr>
        <w:t>παρ’ αὐτῇ θηρίων. οὐ διεψεύσθη δὲ κατά γε τοῦτο τῆς ἐλπίδος, ἀλλὰ τῶν ἐπὶ κατασκοπὴν ἐκπεμφθέν‐ των τοῖς Ἰνδοῖς ἀπαγγελλόντων τὸ πλῆθος τῶν παρὰ τοῖς πολεμίοις ἐλεφάντων, ἅπαντες διηπο‐</w:t>
      </w:r>
    </w:p>
    <w:p>
      <w:r>
        <w:rPr>
          <w:rFonts w:ascii="Courier New" w:hAnsi="Courier New"/>
          <w:color w:val="555555"/>
          <w:sz w:val="20"/>
        </w:rPr>
        <w:t>[5]</w:t>
      </w:r>
    </w:p>
    <w:p>
      <w:r>
        <w:rPr>
          <w:rFonts w:ascii="Gentium Plus" w:hAnsi="Gentium Plus"/>
          <w:sz w:val="24"/>
        </w:rPr>
        <w:t>ροῦντο πόθεν αὐτῇ συνακολουθεῖ τοσοῦτο πλῆθος</w:t>
      </w:r>
    </w:p>
    <w:p>
      <w:r>
        <w:rPr>
          <w:rFonts w:ascii="Courier New" w:hAnsi="Courier New"/>
          <w:color w:val="555555"/>
          <w:sz w:val="20"/>
        </w:rPr>
        <w:t>[2 . 18 . 8]</w:t>
      </w:r>
    </w:p>
    <w:p>
      <w:r>
        <w:rPr>
          <w:rFonts w:ascii="Gentium Plus" w:hAnsi="Gentium Plus"/>
          <w:sz w:val="24"/>
        </w:rPr>
        <w:t>θηρίων. οὐ μὴν ἔμεινέ γε τὸ ψεῦδος πλείω χρόνον κρυπτόμενον· τῶν γὰρ παρὰ τῇ Σεμιράμιδι στρα‐ τευομένων τινὲς κατελήφθησαν νυκτὸς ἐν τῇ στρα‐ τοπεδείᾳ ῥᾳθυμοῦντες τὰ περὶ τὰς φυλακάς· φοβη‐</w:t>
      </w:r>
    </w:p>
    <w:p>
      <w:r>
        <w:rPr>
          <w:rFonts w:ascii="Courier New" w:hAnsi="Courier New"/>
          <w:color w:val="555555"/>
          <w:sz w:val="20"/>
        </w:rPr>
        <w:t>[5]</w:t>
      </w:r>
    </w:p>
    <w:p>
      <w:r>
        <w:rPr>
          <w:rFonts w:ascii="Gentium Plus" w:hAnsi="Gentium Plus"/>
          <w:sz w:val="24"/>
        </w:rPr>
        <w:t>θέντες δὲ τὴν ἐπακολουθοῦσαν τιμωρίαν ηὐτομόλησαν πρὸς τοὺς πολεμίους καὶ τὴν κατὰ τοὺς ἐλέφαντας πλάνην ἀπήγγειλαν. ἐφ’ οἷς θαρρήσας ὁ τῶν Ἰνδῶν βασιλεὺς καὶ τῇ δυνάμει διαγγείλας τὰ περὶ τῶν εἰδώλων, ἐπέστρεψεν ἐπὶ τοὺς Ἀσσυρίους διατάξας</w:t>
      </w:r>
    </w:p>
    <w:p>
      <w:r>
        <w:rPr>
          <w:rFonts w:ascii="Courier New" w:hAnsi="Courier New"/>
          <w:color w:val="555555"/>
          <w:sz w:val="20"/>
        </w:rPr>
        <w:t>[10]</w:t>
      </w:r>
    </w:p>
    <w:p>
      <w:r>
        <w:rPr>
          <w:rFonts w:ascii="Gentium Plus" w:hAnsi="Gentium Plus"/>
          <w:sz w:val="24"/>
        </w:rPr>
        <w:t>τὴν δύναμιν.</w:t>
      </w:r>
    </w:p>
    <w:p>
      <w:r>
        <w:rPr>
          <w:rFonts w:ascii="Courier New" w:hAnsi="Courier New"/>
          <w:color w:val="555555"/>
          <w:sz w:val="20"/>
        </w:rPr>
        <w:t>[2 . 19 . 1]</w:t>
      </w:r>
    </w:p>
    <w:p>
      <w:r>
        <w:rPr>
          <w:rFonts w:ascii="Gentium Plus" w:hAnsi="Gentium Plus"/>
          <w:sz w:val="24"/>
        </w:rPr>
        <w:t>Τὸ δ’ αὐτὸ καὶ τῆς Σεμιράμιδος ἐπιτελούσης, ὡς ἤγγισαν ἀλλήλοις τὰ στρατόπεδα, Σταβροβάτης ὁ τῶν Ἰνδῶν βασιλεὺς προαπέστειλε πολὺ πρὸ τῆς</w:t>
      </w:r>
    </w:p>
    <w:p>
      <w:r>
        <w:rPr>
          <w:rFonts w:ascii="Courier New" w:hAnsi="Courier New"/>
          <w:color w:val="555555"/>
          <w:sz w:val="20"/>
        </w:rPr>
        <w:t>[2 . 19 . 2]</w:t>
      </w:r>
    </w:p>
    <w:p>
      <w:r>
        <w:rPr>
          <w:rFonts w:ascii="Gentium Plus" w:hAnsi="Gentium Plus"/>
          <w:sz w:val="24"/>
        </w:rPr>
        <w:t>φάλαγγος τοὺς ἱππεῖς μετὰ τῶν ἁρμάτων. δεξαμένης δὲ τῆς βασιλίσσης εὐρώστως τὴν ἔφοδον τῶν ἱππέων, καὶ τῶν κατεσκευασμένων ἐλεφάντων πρὸ τῆς φά‐ λαγγος ἐν ἴσοις διαστήμασι τεταγμένων, συνέβαινε</w:t>
      </w:r>
    </w:p>
    <w:p>
      <w:r>
        <w:rPr>
          <w:rFonts w:ascii="Courier New" w:hAnsi="Courier New"/>
          <w:color w:val="555555"/>
          <w:sz w:val="20"/>
        </w:rPr>
        <w:t>[2 . 19 . 3]</w:t>
      </w:r>
    </w:p>
    <w:p>
      <w:r>
        <w:rPr>
          <w:rFonts w:ascii="Gentium Plus" w:hAnsi="Gentium Plus"/>
          <w:sz w:val="24"/>
        </w:rPr>
        <w:t>πτύρεσθαι τοὺς τῶν Ἰνδῶν ἵππους. τὰ γὰρ εἴδωλα πόρρωθεν μὲν ὁμοίαν εἶχε τὴν πρόσοψιν τοῖς ἀλη‐ θινοῖς θηρίοις, οἷς συνήθεις ὄντες οἱ τῶν Ἰνδῶν ἵπποι τεθαρρηκότως προσίππευον· τοῖς δ’ ἐγγίσασιν</w:t>
      </w:r>
    </w:p>
    <w:p>
      <w:r>
        <w:rPr>
          <w:rFonts w:ascii="Courier New" w:hAnsi="Courier New"/>
          <w:color w:val="555555"/>
          <w:sz w:val="20"/>
        </w:rPr>
        <w:t>[5]</w:t>
      </w:r>
    </w:p>
    <w:p>
      <w:r>
        <w:rPr>
          <w:rFonts w:ascii="Gentium Plus" w:hAnsi="Gentium Plus"/>
          <w:sz w:val="24"/>
        </w:rPr>
        <w:t>ἥ τε ὀσμὴ προσέβαλλεν ἀσυνήθης καὶ τἄλλα δια‐ φορὰν ἔχοντα πάντα παμμεγέθη [ἃ] τοὺς ἵππους</w:t>
      </w:r>
    </w:p>
    <w:p>
      <w:r>
        <w:rPr>
          <w:rFonts w:ascii="Courier New" w:hAnsi="Courier New"/>
          <w:color w:val="555555"/>
          <w:sz w:val="20"/>
        </w:rPr>
        <w:t>[2 . 19 . 4]</w:t>
      </w:r>
    </w:p>
    <w:p>
      <w:r>
        <w:rPr>
          <w:rFonts w:ascii="Gentium Plus" w:hAnsi="Gentium Plus"/>
          <w:sz w:val="24"/>
        </w:rPr>
        <w:t>έπιπτον μετὰ τῶν κομιζόντων αὐτοὺς ἵππων. ἡ δὲ Σεμίραμις μετὰ στρατιωτῶν ἐπιλέκτων μαχομένη καὶ τῷ προτερήματι δεξιῶς χρησαμένη τοὺς Ἰνδοὺς ἐτρέψατο. ὧν φυγόντων πρὸς τὴν φάλαγγα Στα‐</w:t>
      </w:r>
    </w:p>
    <w:p>
      <w:r>
        <w:rPr>
          <w:rFonts w:ascii="Courier New" w:hAnsi="Courier New"/>
          <w:color w:val="555555"/>
          <w:sz w:val="20"/>
        </w:rPr>
        <w:t>[5]</w:t>
      </w:r>
    </w:p>
    <w:p>
      <w:r>
        <w:rPr>
          <w:rFonts w:ascii="Gentium Plus" w:hAnsi="Gentium Plus"/>
          <w:sz w:val="24"/>
        </w:rPr>
        <w:t>βροβάτης ὁ βασιλεὺς οὐ καταπλαγεὶς ἐπήγαγε τὰς τῶν πεζῶν τάξεις, προηγουμένων τῶν ἐλεφάντων, αὐτὸς δ’ ἐπὶ τοῦ δεξιοῦ κέρατος τεταγμένος καὶ τὴν μάχην ἐπὶ τοῦ κρατίστου θηρίου ποιούμενος ἐπή‐ γαγε καταπληκτικῶς ἐπὶ τὴν βασίλισσαν κατ’ αὐτὸν</w:t>
      </w:r>
    </w:p>
    <w:p>
      <w:r>
        <w:rPr>
          <w:rFonts w:ascii="Courier New" w:hAnsi="Courier New"/>
          <w:color w:val="555555"/>
          <w:sz w:val="20"/>
        </w:rPr>
        <w:t>[2 . 19 . 5]</w:t>
      </w:r>
    </w:p>
    <w:p>
      <w:r>
        <w:rPr>
          <w:rFonts w:ascii="Gentium Plus" w:hAnsi="Gentium Plus"/>
          <w:sz w:val="24"/>
        </w:rPr>
        <w:t>τυχικῶς τεταγμένην. τὸ δ’ αὐτὸ καὶ τῶν ἄλλων ἐλεφάντων ποιησάντων ἡ μετὰ τῆς Σεμιράμιδος δύναμις βραχὺν ὑπέστη χρόνον τὴν τῶν θηρίων ἔφοδον· τὰ γὰρ ζῷα διάφορα ταῖς ἀλκαῖς ὄντα καὶ</w:t>
      </w:r>
    </w:p>
    <w:p>
      <w:r>
        <w:rPr>
          <w:rFonts w:ascii="Courier New" w:hAnsi="Courier New"/>
          <w:color w:val="555555"/>
          <w:sz w:val="20"/>
        </w:rPr>
        <w:t>[5]</w:t>
      </w:r>
    </w:p>
    <w:p>
      <w:r>
        <w:rPr>
          <w:rFonts w:ascii="Gentium Plus" w:hAnsi="Gentium Plus"/>
          <w:sz w:val="24"/>
        </w:rPr>
        <w:t>ταῖς ἰδίαις ῥώμαις πεποιθότα πάντα τὸν ὑφιστάμενον</w:t>
      </w:r>
    </w:p>
    <w:p>
      <w:r>
        <w:rPr>
          <w:rFonts w:ascii="Courier New" w:hAnsi="Courier New"/>
          <w:color w:val="555555"/>
          <w:sz w:val="20"/>
        </w:rPr>
        <w:t>[2 . 19 . 6]</w:t>
      </w:r>
    </w:p>
    <w:p>
      <w:r>
        <w:rPr>
          <w:rFonts w:ascii="Gentium Plus" w:hAnsi="Gentium Plus"/>
          <w:sz w:val="24"/>
        </w:rPr>
        <w:t>ῥᾳδίως ἀνῄρει. διόπερ πολὺς καὶ παντοῖος ἐγίνετο φόνος, τῶν μὲν ὑπὸ τοὺς πόδας ὑποπιπτόντων, τῶν δὲ τοῖς ὀδοῦσιν ἀνασχιζομένων, ἐνίων δὲ ταῖς προβοσκίσιν ἀναρριπτουμένων. συχνοῦ δὲ πλήθους</w:t>
      </w:r>
    </w:p>
    <w:p>
      <w:r>
        <w:rPr>
          <w:rFonts w:ascii="Courier New" w:hAnsi="Courier New"/>
          <w:color w:val="555555"/>
          <w:sz w:val="20"/>
        </w:rPr>
        <w:t>[5]</w:t>
      </w:r>
    </w:p>
    <w:p>
      <w:r>
        <w:rPr>
          <w:rFonts w:ascii="Gentium Plus" w:hAnsi="Gentium Plus"/>
          <w:sz w:val="24"/>
        </w:rPr>
        <w:t>νεκρῶν σωρευομένου καὶ τοῦ κινδύνου τοῖς ὁρῶσι δεινὴν ἔκπληξιν καὶ φόβον παριστάντος, οὐδεὶς ἔτι</w:t>
      </w:r>
    </w:p>
    <w:p>
      <w:r>
        <w:rPr>
          <w:rFonts w:ascii="Courier New" w:hAnsi="Courier New"/>
          <w:color w:val="555555"/>
          <w:sz w:val="20"/>
        </w:rPr>
        <w:t>[2 . 19 . 7]</w:t>
      </w:r>
    </w:p>
    <w:p>
      <w:r>
        <w:rPr>
          <w:rFonts w:ascii="Gentium Plus" w:hAnsi="Gentium Plus"/>
          <w:sz w:val="24"/>
        </w:rPr>
        <w:t>μένειν ἐπὶ τῆς τάξεως ἐτόλμα. τραπέντος οὖν τοῦ πλήθους παντὸς ὁ βασιλεὺς τῶν Ἰνδῶν ἐπ’ αὐτὴν ἐβιάζετο τὴν Σεμίραμιν. καὶ τὸ μὲν πρῶτον ἐπ’ ἐκείνην τοξεύσας ἔτυχε τοῦ βραχίονος, ἔπειτ’ ἀκον‐</w:t>
      </w:r>
    </w:p>
    <w:p>
      <w:r>
        <w:rPr>
          <w:rFonts w:ascii="Courier New" w:hAnsi="Courier New"/>
          <w:color w:val="555555"/>
          <w:sz w:val="20"/>
        </w:rPr>
        <w:t>[5]</w:t>
      </w:r>
    </w:p>
    <w:p>
      <w:r>
        <w:rPr>
          <w:rFonts w:ascii="Gentium Plus" w:hAnsi="Gentium Plus"/>
          <w:sz w:val="24"/>
        </w:rPr>
        <w:t>τίσας διήλασε διὰ τοῦ νώτου τῆς βασιλίσσης, πλα‐</w:t>
      </w:r>
    </w:p>
    <w:p>
      <w:r>
        <w:rPr>
          <w:rFonts w:ascii="Courier New" w:hAnsi="Courier New"/>
          <w:color w:val="555555"/>
          <w:sz w:val="20"/>
        </w:rPr>
        <w:t>[2 . 19 . 8]</w:t>
      </w:r>
    </w:p>
    <w:p>
      <w:r>
        <w:rPr>
          <w:rFonts w:ascii="Gentium Plus" w:hAnsi="Gentium Plus"/>
          <w:sz w:val="24"/>
        </w:rPr>
        <w:t>μένου κατὰ τὸ τάχος τοῦ διώκοντος θηρίου. πάντων δὲ φευγόντων ἐπὶ τὴν σχεδίαν, τοσούτου πλήθους εἰς ἕνα καὶ στενὸν βιαζομένου τόπον οἱ μὲν τῆς βασιλίσσης ὑπ’ ἀλλήλων ἀπέθνησκον συμπατούμενοι</w:t>
      </w:r>
    </w:p>
    <w:p>
      <w:r>
        <w:rPr>
          <w:rFonts w:ascii="Courier New" w:hAnsi="Courier New"/>
          <w:color w:val="555555"/>
          <w:sz w:val="20"/>
        </w:rPr>
        <w:t>[5]</w:t>
      </w:r>
    </w:p>
    <w:p>
      <w:r>
        <w:rPr>
          <w:rFonts w:ascii="Gentium Plus" w:hAnsi="Gentium Plus"/>
          <w:sz w:val="24"/>
        </w:rPr>
        <w:t>καὶ φυρόμενοι παρὰ φύσιν ἀναμὶξ ἱππεῖς τε καὶ πεζοί, τῶν δὲ Ἰνδῶν ἐπικειμένων ὠσμὸς ἐγίνετο βίαιος ἐπὶ τῆς γεφύρας διὰ τὸν φόβον, ὥστε πολλοὺς ἐξωθουμένους ἐφ’ ἑκάτερα μέρη τῆς γεφύρας ἐμπί‐</w:t>
      </w:r>
    </w:p>
    <w:p>
      <w:r>
        <w:rPr>
          <w:rFonts w:ascii="Courier New" w:hAnsi="Courier New"/>
          <w:color w:val="555555"/>
          <w:sz w:val="20"/>
        </w:rPr>
        <w:t>[2 . 19 . 9]</w:t>
      </w:r>
    </w:p>
    <w:p>
      <w:r>
        <w:rPr>
          <w:rFonts w:ascii="Gentium Plus" w:hAnsi="Gentium Plus"/>
          <w:sz w:val="24"/>
        </w:rPr>
        <w:t>πτειν εἰς τὸν ποταμόν. ἡ δὲ Σεμίραμις, ἐπειδὴ τὸ πλεῖστον μέρος τῶν ἀπὸ τῆς μάχης διασωζομένων διὰ τὸν ποταμὸν ἔτυχε τῆς ἀσφαλείας, ἀπέκοψε τοὺς συνέχοντας δεσμοὺς τὴν γέφυραν· ὧν λυθέντων ἡ</w:t>
      </w:r>
    </w:p>
    <w:p>
      <w:r>
        <w:rPr>
          <w:rFonts w:ascii="Courier New" w:hAnsi="Courier New"/>
          <w:color w:val="555555"/>
          <w:sz w:val="20"/>
        </w:rPr>
        <w:t>[5]</w:t>
      </w:r>
    </w:p>
    <w:p>
      <w:r>
        <w:rPr>
          <w:rFonts w:ascii="Gentium Plus" w:hAnsi="Gentium Plus"/>
          <w:sz w:val="24"/>
        </w:rPr>
        <w:t>μὲν σχεδία κατὰ πολλὰ διαιρεθεῖσα μέρη καὶ συχνοὺς ἐφ’ ἑαυτῆς ἔχουσα τῶν διωκόντων Ἰνδῶν ὑπὸ τῆς τοῦ ῥεύματος σφοδρότητος ὡς ἔτυχε κατηνέχθη, καὶ πολλοὺς μὲν τῶν Ἰνδῶν διέφθειρε, τῇ δὲ Σεμιράμιδι πολλὴν ἀσφάλειαν παρεσκεύασε, κωλύσασα τὴν τῶν</w:t>
      </w:r>
    </w:p>
    <w:p>
      <w:r>
        <w:rPr>
          <w:rFonts w:ascii="Courier New" w:hAnsi="Courier New"/>
          <w:color w:val="555555"/>
          <w:sz w:val="20"/>
        </w:rPr>
        <w:t>[2 . 19 . 10]</w:t>
      </w:r>
    </w:p>
    <w:p>
      <w:r>
        <w:rPr>
          <w:rFonts w:ascii="Gentium Plus" w:hAnsi="Gentium Plus"/>
          <w:sz w:val="24"/>
        </w:rPr>
        <w:t>πολεμίων ἐπ’ αὐτὴν διάβασιν. μετὰ δὲ ταῦθ’ ὁ μὲν τῶν Ἰνδῶν βασιλεύς, διοσημιῶν αὐτῷ γενομέ‐ νων καὶ τῶν μάντεων ἀποφαινομένων σημαίνεσθαι τὸν ποταμὸν μὴ διαβαίνειν, ἡσυχίαν ἔσχεν, ἡ δὲ</w:t>
      </w:r>
    </w:p>
    <w:p>
      <w:r>
        <w:rPr>
          <w:rFonts w:ascii="Courier New" w:hAnsi="Courier New"/>
          <w:color w:val="555555"/>
          <w:sz w:val="20"/>
        </w:rPr>
        <w:t>[5]</w:t>
      </w:r>
    </w:p>
    <w:p>
      <w:r>
        <w:rPr>
          <w:rFonts w:ascii="Gentium Plus" w:hAnsi="Gentium Plus"/>
          <w:sz w:val="24"/>
        </w:rPr>
        <w:t>Σεμίραμις ἀλλαγὴν ποιησαμένη τῶν αἰχμαλώτων ἐπανῆλθεν εἰς Βάκτρα, δύο μέρη τῆς δυνάμεως ἀποβεβληκυῖα.</w:t>
      </w:r>
    </w:p>
    <w:p>
      <w:r>
        <w:rPr>
          <w:rFonts w:ascii="Courier New" w:hAnsi="Courier New"/>
          <w:color w:val="555555"/>
          <w:sz w:val="20"/>
        </w:rPr>
        <w:t>[2 . 20 . 1]</w:t>
      </w:r>
    </w:p>
    <w:p>
      <w:r>
        <w:rPr>
          <w:rFonts w:ascii="Gentium Plus" w:hAnsi="Gentium Plus"/>
          <w:sz w:val="24"/>
        </w:rPr>
        <w:t>Μετὰ δέ τινα χρόνον ὑπὸ Νινύου τοῦ οἱοῦ δι’ εὐνούχου τινὸς ἐπιβουλευθεῖσα, καὶ τὸ παρ’</w:t>
      </w:r>
    </w:p>
    <w:p>
      <w:r>
        <w:rPr>
          <w:rFonts w:ascii="Courier New" w:hAnsi="Courier New"/>
          <w:color w:val="555555"/>
          <w:sz w:val="20"/>
        </w:rPr>
        <w:t>[5]</w:t>
      </w:r>
    </w:p>
    <w:p>
      <w:r>
        <w:rPr>
          <w:rFonts w:ascii="Gentium Plus" w:hAnsi="Gentium Plus"/>
          <w:sz w:val="24"/>
        </w:rPr>
        <w:t>αὐτῷ παραδοῦσα καὶ τοῖς ὑπάρχοις ἀκούειν ἐκείνου προστάξασα, ταχέως ἠφάνισεν ἑαυτήν, ὡς εἰς θεοὺς</w:t>
      </w:r>
    </w:p>
    <w:p>
      <w:r>
        <w:rPr>
          <w:rFonts w:ascii="Courier New" w:hAnsi="Courier New"/>
          <w:color w:val="555555"/>
          <w:sz w:val="20"/>
        </w:rPr>
        <w:t>[2 . 20 . 2]</w:t>
      </w:r>
    </w:p>
    <w:p>
      <w:r>
        <w:rPr>
          <w:rFonts w:ascii="Gentium Plus" w:hAnsi="Gentium Plus"/>
          <w:sz w:val="24"/>
        </w:rPr>
        <w:t>κατὰ τὸν χρησμὸν μεταστησομένη. ἔνιοι δὲ μυθο‐ λογοῦντές φασιν αὐτὴν γενέσθαι περιστεράν, καὶ πολλῶν ὀρνέων εἰς τὴν οἰκίαν καταπετασθέντων μετ’ ἐκείνων ἐκπετασθῆναι· διὸ καὶ τοὺς Ἀσσυρίους</w:t>
      </w:r>
    </w:p>
    <w:p>
      <w:r>
        <w:rPr>
          <w:rFonts w:ascii="Courier New" w:hAnsi="Courier New"/>
          <w:color w:val="555555"/>
          <w:sz w:val="20"/>
        </w:rPr>
        <w:t>[5]</w:t>
      </w:r>
    </w:p>
    <w:p>
      <w:r>
        <w:rPr>
          <w:rFonts w:ascii="Gentium Plus" w:hAnsi="Gentium Plus"/>
          <w:sz w:val="24"/>
        </w:rPr>
        <w:t>τὴν περιστερὰν τιμᾶν ὡς θεόν, ἀπαθανατίζοντας τὴν Σεμίραμιν. αὕτη μὲν οὖν βασιλεύσασα τῆς Ἀσίας ἁπάσης πλὴν Ἰνδῶν ἐτελεύτησε τὸν προειρη‐ μένον τρόπον, βιώσασα μὲν ἔτη ἑξήκοντα δύο, βασι‐ λεύσασα δὲ δύο πρὸς τοῖς τετταράκοντα.</w:t>
      </w:r>
    </w:p>
    <w:p>
      <w:r>
        <w:rPr>
          <w:rFonts w:ascii="Courier New" w:hAnsi="Courier New"/>
          <w:color w:val="555555"/>
          <w:sz w:val="20"/>
        </w:rPr>
        <w:t>[2 . 20 . 3]</w:t>
      </w:r>
    </w:p>
    <w:p>
      <w:r>
        <w:rPr>
          <w:rFonts w:ascii="Gentium Plus" w:hAnsi="Gentium Plus"/>
          <w:sz w:val="24"/>
        </w:rPr>
        <w:t>Κτησίας μὲν οὖν ὁ Κνίδιος περὶ Σεμιράμιδος τοιαῦθ’ ἱστόρηκεν· Ἀθήναιος δὲ καί τινες τῶν ἄλλων συγγραφέων φασὶν αὐτὴν ἑταίραν γεγονέναι εὐπρεπῆ, καὶ διὰ τὸ κάλλος ἐρωτικῶς ἔχειν αὐτῆς τὸν βασιλέα</w:t>
      </w:r>
    </w:p>
    <w:p>
      <w:r>
        <w:rPr>
          <w:rFonts w:ascii="Courier New" w:hAnsi="Courier New"/>
          <w:color w:val="555555"/>
          <w:sz w:val="20"/>
        </w:rPr>
        <w:t>[2 . 20 . 4]</w:t>
      </w:r>
    </w:p>
    <w:p>
      <w:r>
        <w:rPr>
          <w:rFonts w:ascii="Gentium Plus" w:hAnsi="Gentium Plus"/>
          <w:sz w:val="24"/>
        </w:rPr>
        <w:t>τῶν Ἀσσυρίων. τὸ μὲν οὖν πρῶτον μετρίας αὐτὴν ἀποδοχῆς τυγχάνειν ἐν τοῖς βασιλείοις, μετὰ δὲ ταῦτα γνησίαν ἀναγορευθεῖσαν γυναῖκα πεῖσαι τὸν βασιλέα πένθ’ ἡμέρας αὐτῇ παραχωρῆσαι τῆς βασι‐</w:t>
      </w:r>
    </w:p>
    <w:p>
      <w:r>
        <w:rPr>
          <w:rFonts w:ascii="Courier New" w:hAnsi="Courier New"/>
          <w:color w:val="555555"/>
          <w:sz w:val="20"/>
        </w:rPr>
        <w:t>[2 . 20 . 5]</w:t>
      </w:r>
    </w:p>
    <w:p>
      <w:r>
        <w:rPr>
          <w:rFonts w:ascii="Gentium Plus" w:hAnsi="Gentium Plus"/>
          <w:sz w:val="24"/>
        </w:rPr>
        <w:t>λείας. τὴν δὲ Σεμίραμιν ἀναλαβοῦσαν τό τε σκῆπ‐ τρον καὶ τὴν βασίλειον στολὴν κατὰ μὲν τὴν πρώτην ἡμέραν εὐωχίαν ποιῆσαι καὶ μεγαλοπρεπῆ δεῖπνα, ἐν οἷς τοὺς τῶν δυνάμεων ἡγεμόνας καὶ πάντας</w:t>
      </w:r>
    </w:p>
    <w:p>
      <w:r>
        <w:rPr>
          <w:rFonts w:ascii="Courier New" w:hAnsi="Courier New"/>
          <w:color w:val="555555"/>
          <w:sz w:val="20"/>
        </w:rPr>
        <w:t>[5]</w:t>
      </w:r>
    </w:p>
    <w:p>
      <w:r>
        <w:rPr>
          <w:rFonts w:ascii="Gentium Plus" w:hAnsi="Gentium Plus"/>
          <w:sz w:val="24"/>
        </w:rPr>
        <w:t>τοὺς ἐπιφανεστάτους πεῖσαι συμπράττειν ἑαυτῇ· τῇ δ’ ὑστεραίᾳ τοῦ τε πλήθους καὶ τῶν ἀξιολογωτάτων ἀνδρῶν ὡς βασίλισσαν θεραπευόντων τὸν μὲν ἄνδρα</w:t>
      </w:r>
    </w:p>
    <w:p>
      <w:r>
        <w:rPr>
          <w:rFonts w:ascii="Courier New" w:hAnsi="Courier New"/>
          <w:color w:val="555555"/>
          <w:sz w:val="20"/>
        </w:rPr>
        <w:t>[10]</w:t>
      </w:r>
    </w:p>
    <w:p>
      <w:r>
        <w:rPr>
          <w:rFonts w:ascii="Gentium Plus" w:hAnsi="Gentium Plus"/>
          <w:sz w:val="24"/>
        </w:rPr>
        <w:t>καὶ μέχρι γήρως βασιλεύσασαν πολλὰ καὶ μεγάλα κατεργάσασθαι. περὶ μὲν οὖν τῶν κατὰ [τὴν] Σε‐ μίραμιν τοιαύτας ἀντιλογίας εἶναι συμβαίνει παρὰ τοῖς συγγραφεῦσι.</w:t>
      </w:r>
    </w:p>
    <w:p>
      <w:r>
        <w:rPr>
          <w:rFonts w:ascii="Courier New" w:hAnsi="Courier New"/>
          <w:color w:val="555555"/>
          <w:sz w:val="20"/>
        </w:rPr>
        <w:t>[2 . 21 . 1]</w:t>
      </w:r>
    </w:p>
    <w:p>
      <w:r>
        <w:rPr>
          <w:rFonts w:ascii="Gentium Plus" w:hAnsi="Gentium Plus"/>
          <w:sz w:val="24"/>
        </w:rPr>
        <w:t>Μετὰ δὲ τὸν ταύτης θάνατον Νινύας ὁ Νίνου καὶ Σεμιράμιδος υἱὸς παραλαβὼν τὴν ἀρχὴν ἦρχεν εἰρηνικῶς, τὸ φιλοπόλεμον καὶ κεκινδυνευμένον τῆς</w:t>
      </w:r>
    </w:p>
    <w:p>
      <w:r>
        <w:rPr>
          <w:rFonts w:ascii="Courier New" w:hAnsi="Courier New"/>
          <w:color w:val="555555"/>
          <w:sz w:val="20"/>
        </w:rPr>
        <w:t>[2 . 21 . 2]</w:t>
      </w:r>
    </w:p>
    <w:p>
      <w:r>
        <w:rPr>
          <w:rFonts w:ascii="Gentium Plus" w:hAnsi="Gentium Plus"/>
          <w:sz w:val="24"/>
        </w:rPr>
        <w:t>μητρὸς οὐδαμῶς ζηλώσας. πρῶτον μὲν γὰρ ἐν τοῖς βασιλείοις τὸν ἅπαντα χρόνον διέτριβεν, ὑπ’ οὐδε‐ νὸς ὁρώμενος πλὴν τῶν παλλακίδων καὶ τῶν περὶ αὐτὸν εὐνούχων, ἐζήλου δὲ τρυφὴν καὶ ῥᾳθυμίαν</w:t>
      </w:r>
    </w:p>
    <w:p>
      <w:r>
        <w:rPr>
          <w:rFonts w:ascii="Courier New" w:hAnsi="Courier New"/>
          <w:color w:val="555555"/>
          <w:sz w:val="20"/>
        </w:rPr>
        <w:t>[5]</w:t>
      </w:r>
    </w:p>
    <w:p>
      <w:r>
        <w:rPr>
          <w:rFonts w:ascii="Gentium Plus" w:hAnsi="Gentium Plus"/>
          <w:sz w:val="24"/>
        </w:rPr>
        <w:t>καὶ τὸ μηδέποτε κακοπαθεῖν μηδὲ μεριμνᾶν, ὑπο‐ λαμβάνων βασιλείας εὐδαίμονος εἶναι τέλος τὸ πά‐</w:t>
      </w:r>
    </w:p>
    <w:p>
      <w:r>
        <w:rPr>
          <w:rFonts w:ascii="Courier New" w:hAnsi="Courier New"/>
          <w:color w:val="555555"/>
          <w:sz w:val="20"/>
        </w:rPr>
        <w:t>[2 . 21 . 3]</w:t>
      </w:r>
    </w:p>
    <w:p>
      <w:r>
        <w:rPr>
          <w:rFonts w:ascii="Gentium Plus" w:hAnsi="Gentium Plus"/>
          <w:sz w:val="24"/>
        </w:rPr>
        <w:t>σαις χρῆσθαι ταῖς ἡδοναῖς ἀνεπικωλύτως. πρὸς δὲ τὴν ἀσφάλειαν τῆς ἀρχῆς καὶ τὸν κατὰ τῶν ἀρχο‐ μένων γινόμενον φόβον κατ’ ἐνιαυτὸν μετεπέμπετο στρατιωτῶν ἀριθμὸν ὡρισμένον καὶ στρατηγὸν ἀπὸ</w:t>
      </w:r>
    </w:p>
    <w:p>
      <w:r>
        <w:rPr>
          <w:rFonts w:ascii="Courier New" w:hAnsi="Courier New"/>
          <w:color w:val="555555"/>
          <w:sz w:val="20"/>
        </w:rPr>
        <w:t>[2 . 21 . 4]</w:t>
      </w:r>
    </w:p>
    <w:p>
      <w:r>
        <w:rPr>
          <w:rFonts w:ascii="Gentium Plus" w:hAnsi="Gentium Plus"/>
          <w:sz w:val="24"/>
        </w:rPr>
        <w:t>ἔθνους ἑκάστου, καὶ τὸ μὲν ἐκ πάντων ἀθροισθὲν στράτευμα ἐκτὸς τῆς πόλεως συνεῖχεν, ἑκάστου τῶν ἐθνῶν τὸν εὐνούστατον τῶν περὶ αὑτὸν ἀποδει‐ κνύων ἡγεμόνα· τοῦ δ’ ἐνιαυτοῦ διελθόντος μετε‐</w:t>
      </w:r>
    </w:p>
    <w:p>
      <w:r>
        <w:rPr>
          <w:rFonts w:ascii="Courier New" w:hAnsi="Courier New"/>
          <w:color w:val="555555"/>
          <w:sz w:val="20"/>
        </w:rPr>
        <w:t>[5]</w:t>
      </w:r>
    </w:p>
    <w:p>
      <w:r>
        <w:rPr>
          <w:rFonts w:ascii="Gentium Plus" w:hAnsi="Gentium Plus"/>
          <w:sz w:val="24"/>
        </w:rPr>
        <w:t>πέμπετο πάλιν ἀπὸ τῶν ἐθνῶν τοὺς ἴσους στρατιώ‐ τας, καὶ τοὺς προτέρους ἀπέλυεν εἰς τὰς πατρίδας.</w:t>
      </w:r>
    </w:p>
    <w:p>
      <w:r>
        <w:rPr>
          <w:rFonts w:ascii="Courier New" w:hAnsi="Courier New"/>
          <w:color w:val="555555"/>
          <w:sz w:val="20"/>
        </w:rPr>
        <w:t>[2 . 21 . 5]</w:t>
      </w:r>
    </w:p>
    <w:p>
      <w:r>
        <w:rPr>
          <w:rFonts w:ascii="Gentium Plus" w:hAnsi="Gentium Plus"/>
          <w:sz w:val="24"/>
        </w:rPr>
        <w:t>οὗ συντελουμένου συνέβαινε τοὺς ὑπὸ τὴν βασι‐ λείαν τεταγμένους ἅπαντας καταπεπλῆχθαι, θεω‐ ροῦντας ἀεὶ μεγάλας δυνάμεις ἐν ὑπαίθρῳ στρατο‐</w:t>
      </w:r>
    </w:p>
    <w:p>
      <w:r>
        <w:rPr>
          <w:rFonts w:ascii="Courier New" w:hAnsi="Courier New"/>
          <w:color w:val="555555"/>
          <w:sz w:val="20"/>
        </w:rPr>
        <w:t>[2 . 21 . 6]</w:t>
      </w:r>
    </w:p>
    <w:p>
      <w:r>
        <w:rPr>
          <w:rFonts w:ascii="Gentium Plus" w:hAnsi="Gentium Plus"/>
          <w:sz w:val="24"/>
        </w:rPr>
        <w:t>χοῦσιν ἑτοίμην οὖσαν τιμωρίαν. τὰς δὲ κατ’ ἐνιαυτὸν ἀλλαγὰς τῶν στρατιωτῶν ἐπενόησεν, ἵνα πρὶν ἢ καλῶς γνωσθῆναι τοὺς στρατηγοὺς καὶ τοὺς ἄλλους ἅπαντας ὑπ’ ἀλλήλων, ἕκαστος εἰς τὴν ἰδίαν δια‐</w:t>
      </w:r>
    </w:p>
    <w:p>
      <w:r>
        <w:rPr>
          <w:rFonts w:ascii="Courier New" w:hAnsi="Courier New"/>
          <w:color w:val="555555"/>
          <w:sz w:val="20"/>
        </w:rPr>
        <w:t>[5]</w:t>
      </w:r>
    </w:p>
    <w:p>
      <w:r>
        <w:rPr>
          <w:rFonts w:ascii="Gentium Plus" w:hAnsi="Gentium Plus"/>
          <w:sz w:val="24"/>
        </w:rPr>
        <w:t>χωρίζηται πατρίδα· ὁ γὰρ πολὺς χρόνος τῆς στρα‐ τείας ἐμπειρίαν τε τῶν κατὰ τὸν πόλεμον καὶ φρόνημα τοῖς ἡγεμόσι περιτίθησι, καὶ τὸ πλεῖστον ἀφορμὰς παρέχεται μεγάλας πρὸς ἀπόστασιν καὶ</w:t>
      </w:r>
    </w:p>
    <w:p>
      <w:r>
        <w:rPr>
          <w:rFonts w:ascii="Courier New" w:hAnsi="Courier New"/>
          <w:color w:val="555555"/>
          <w:sz w:val="20"/>
        </w:rPr>
        <w:t>[2 . 21 . 7]</w:t>
      </w:r>
    </w:p>
    <w:p>
      <w:r>
        <w:rPr>
          <w:rFonts w:ascii="Gentium Plus" w:hAnsi="Gentium Plus"/>
          <w:sz w:val="24"/>
        </w:rPr>
        <w:t>συνωμοσίαν κατὰ τῶν ἡγουμένων. τὸ δὲ μηδ’ ὑφ’ ἑνὸς τῶν ἔξωθεν θεωρεῖσθαι τῆς μὲν περὶ αὐτὸν τρυφῆς ἄγνοιαν παρείχετο πᾶσι, καθάπερ δὲ θεὸν ἀόρατον διὰ τὸν φόβον ἕκαστος οὐδὲ λόγῳ βλασ‐</w:t>
      </w:r>
    </w:p>
    <w:p>
      <w:r>
        <w:rPr>
          <w:rFonts w:ascii="Courier New" w:hAnsi="Courier New"/>
          <w:color w:val="555555"/>
          <w:sz w:val="20"/>
        </w:rPr>
        <w:t>[5]</w:t>
      </w:r>
    </w:p>
    <w:p>
      <w:r>
        <w:rPr>
          <w:rFonts w:ascii="Gentium Plus" w:hAnsi="Gentium Plus"/>
          <w:sz w:val="24"/>
        </w:rPr>
        <w:t>φημεῖν ἐτόλμα. στρατηγοὺς δὲ καὶ σατράπας καὶ διοικητάς, ἔτι δὲ δικαστὰς καθ’ ἕκαστον ἔθνος ἀπο‐ δείξας καὶ τἄλλα πάντα διατάξας ὥς ποτ’ ἔδοξεν αὐτῷ συμφέρειν, τὸν τοῦ ζῆν χρόνον κατέμεινεν ἐν</w:t>
      </w:r>
    </w:p>
    <w:p>
      <w:r>
        <w:rPr>
          <w:rFonts w:ascii="Courier New" w:hAnsi="Courier New"/>
          <w:color w:val="555555"/>
          <w:sz w:val="20"/>
        </w:rPr>
        <w:t>[2 . 21 . 8]</w:t>
      </w:r>
    </w:p>
    <w:p>
      <w:r>
        <w:rPr>
          <w:rFonts w:ascii="Gentium Plus" w:hAnsi="Gentium Plus"/>
          <w:sz w:val="24"/>
        </w:rPr>
        <w:t>τῇ Νίνῳ. παραπλησίως δὲ τούτῳ καὶ οἱ λοιποὶ βασιλεῖς, παῖς παρὰ πατρὸς διαδεχόμενος τὴν ἀρχήν, ἐπὶ γενεὰς τριάκοντα ἐβασίλευσαν μέχρι Σαρδανα‐ πάλλου· ἐπὶ τούτου γὰρ ἡ τῶν Ἀσσυρίων ἡγεμονία</w:t>
      </w:r>
    </w:p>
    <w:p>
      <w:r>
        <w:rPr>
          <w:rFonts w:ascii="Courier New" w:hAnsi="Courier New"/>
          <w:color w:val="555555"/>
          <w:sz w:val="20"/>
        </w:rPr>
        <w:t>[5]</w:t>
      </w:r>
    </w:p>
    <w:p>
      <w:r>
        <w:rPr>
          <w:rFonts w:ascii="Gentium Plus" w:hAnsi="Gentium Plus"/>
          <w:sz w:val="24"/>
        </w:rPr>
        <w:t>μετέπεσεν εἰς Μήδους, ἔτη διαμείνασα πλείω τῶν χιλίων καὶ τριακοσίων [ἔτι δ’ ἑξήκοντα], καθάπερ φησὶ Κτησίας ὁ Κνίδιος ἐν τῇ δευτέρᾳ βίβλῳ.</w:t>
      </w:r>
    </w:p>
    <w:p>
      <w:r>
        <w:rPr>
          <w:rFonts w:ascii="Courier New" w:hAnsi="Courier New"/>
          <w:color w:val="555555"/>
          <w:sz w:val="20"/>
        </w:rPr>
        <w:t>[2 . 22 . 1]</w:t>
      </w:r>
    </w:p>
    <w:p>
      <w:r>
        <w:rPr>
          <w:rFonts w:ascii="Gentium Plus" w:hAnsi="Gentium Plus"/>
          <w:sz w:val="24"/>
        </w:rPr>
        <w:t>Τὰ δ’ ὀνόματα πάντα τῶν βασιλέων καὶ τὸ πλῆθος τῶν ἐτῶν ὧν ἕκαστος ἐβασίλευσεν οὐ κατ‐</w:t>
      </w:r>
    </w:p>
    <w:p>
      <w:r>
        <w:rPr>
          <w:rFonts w:ascii="Courier New" w:hAnsi="Courier New"/>
          <w:color w:val="555555"/>
          <w:sz w:val="20"/>
        </w:rPr>
        <w:t>[5]</w:t>
      </w:r>
    </w:p>
    <w:p>
      <w:r>
        <w:rPr>
          <w:rFonts w:ascii="Gentium Plus" w:hAnsi="Gentium Plus"/>
          <w:sz w:val="24"/>
        </w:rPr>
        <w:t>πεμφθεῖσα συμμαχία τοῖς Τρωσὶν ὑπ’ Ἀσσυρίων,</w:t>
      </w:r>
    </w:p>
    <w:p>
      <w:r>
        <w:rPr>
          <w:rFonts w:ascii="Courier New" w:hAnsi="Courier New"/>
          <w:color w:val="555555"/>
          <w:sz w:val="20"/>
        </w:rPr>
        <w:t>[2 . 22 . 2]</w:t>
      </w:r>
    </w:p>
    <w:p>
      <w:r>
        <w:rPr>
          <w:rFonts w:ascii="Gentium Plus" w:hAnsi="Gentium Plus"/>
          <w:sz w:val="24"/>
        </w:rPr>
        <w:t>ἧς ἐστρατήγει Μέμνων ὁ Τιθωνοῦ. Τευτάμου γὰρ βασιλεύοντος τῆς Ἀσίας, ὃς ἦν εἰκοστὸς ἀπὸ Νινύου τοῦ Σεμιράμιδος, φασὶ τοὺς μετ’ Ἀγαμέμνονος Ἕλληνας ἐπὶ Τροίαν στρατεῦσαι, τὴν ἡγεμονίαν</w:t>
      </w:r>
    </w:p>
    <w:p>
      <w:r>
        <w:rPr>
          <w:rFonts w:ascii="Courier New" w:hAnsi="Courier New"/>
          <w:color w:val="555555"/>
          <w:sz w:val="20"/>
        </w:rPr>
        <w:t>[5]</w:t>
      </w:r>
    </w:p>
    <w:p>
      <w:r>
        <w:rPr>
          <w:rFonts w:ascii="Gentium Plus" w:hAnsi="Gentium Plus"/>
          <w:sz w:val="24"/>
        </w:rPr>
        <w:t>ἐχόντων τῆς Ἀσίας τῶν Ἀσσυρίων ἔτη πλείω τῶν χιλίων. καὶ τὸν μὲν Πρίαμον βαρυνόμενον τῷ πο‐ λέμῳ καὶ βασιλεύοντα τῆς Τρῳάδος, ὑπήκοον δ’ ὄντα τῷ βασιλεῖ τῶν Ἀσσυρίων, πέμψαι πρὸς αὐτὸν πρεσβευτὰς περὶ βοηθείας· τὸν δὲ Τεύταμον μυρίους</w:t>
      </w:r>
    </w:p>
    <w:p>
      <w:r>
        <w:rPr>
          <w:rFonts w:ascii="Courier New" w:hAnsi="Courier New"/>
          <w:color w:val="555555"/>
          <w:sz w:val="20"/>
        </w:rPr>
        <w:t>[10]</w:t>
      </w:r>
    </w:p>
    <w:p>
      <w:r>
        <w:rPr>
          <w:rFonts w:ascii="Gentium Plus" w:hAnsi="Gentium Plus"/>
          <w:sz w:val="24"/>
        </w:rPr>
        <w:t>μὲν Αἰθίοπας, ἄλλους δὲ τοσούτους Σουσιανοὺς σὺν ἅρμασι διακοσίοις ἐξαποστεῖλαι, στρατηγὸν ἐπικατα‐</w:t>
      </w:r>
    </w:p>
    <w:p>
      <w:r>
        <w:rPr>
          <w:rFonts w:ascii="Courier New" w:hAnsi="Courier New"/>
          <w:color w:val="555555"/>
          <w:sz w:val="20"/>
        </w:rPr>
        <w:t>[2 . 22 . 3]</w:t>
      </w:r>
    </w:p>
    <w:p>
      <w:r>
        <w:rPr>
          <w:rFonts w:ascii="Gentium Plus" w:hAnsi="Gentium Plus"/>
          <w:sz w:val="24"/>
        </w:rPr>
        <w:t>στήσαντα Μέμνονα τὸν Τιθωνοῦ. καὶ τὸν μὲν Τιθωνόν, κατ’ ἐκείνους τοὺς χρόνους τῆς Περσίδος ὄντα στρατηγόν, εὐδοκιμεῖν παρὰ τῷ βασιλεῖ μάλιστα τῶν καθεσταμένων ἐπάρχων, τὸν δὲ Μέμνονα τὴν</w:t>
      </w:r>
    </w:p>
    <w:p>
      <w:r>
        <w:rPr>
          <w:rFonts w:ascii="Courier New" w:hAnsi="Courier New"/>
          <w:color w:val="555555"/>
          <w:sz w:val="20"/>
        </w:rPr>
        <w:t>[5]</w:t>
      </w:r>
    </w:p>
    <w:p>
      <w:r>
        <w:rPr>
          <w:rFonts w:ascii="Gentium Plus" w:hAnsi="Gentium Plus"/>
          <w:sz w:val="24"/>
        </w:rPr>
        <w:t>ἡλικίαν ἀκμάζοντα διαφέρειν ἀνδρείᾳ τε καὶ ψυχῆς λαμπρότητι. οἰκοδομῆσαι δ’ αὐτὸν ἐπὶ τῆς ἄκρας τὰ ἐν Σούσοις βασίλεια τὰ διαμείναντα μέχρι τῆς Περσῶν ἡγεμονίας, κληθέντα δ’ ἀπ’ ἐκείνου Με‐ μνόνεια· κατασκευάσαι δὲ καὶ διὰ τῆς χώρας λεω‐</w:t>
      </w:r>
    </w:p>
    <w:p>
      <w:r>
        <w:rPr>
          <w:rFonts w:ascii="Courier New" w:hAnsi="Courier New"/>
          <w:color w:val="555555"/>
          <w:sz w:val="20"/>
        </w:rPr>
        <w:t>[10]</w:t>
      </w:r>
    </w:p>
    <w:p>
      <w:r>
        <w:rPr>
          <w:rFonts w:ascii="Gentium Plus" w:hAnsi="Gentium Plus"/>
          <w:sz w:val="24"/>
        </w:rPr>
        <w:t>φόρον ὁδὸν τὴν μέχρι τῶν νῦν χρόνων ὀνομαζο‐</w:t>
      </w:r>
    </w:p>
    <w:p>
      <w:r>
        <w:rPr>
          <w:rFonts w:ascii="Courier New" w:hAnsi="Courier New"/>
          <w:color w:val="555555"/>
          <w:sz w:val="20"/>
        </w:rPr>
        <w:t>[2 . 22 . 4]</w:t>
      </w:r>
    </w:p>
    <w:p>
      <w:r>
        <w:rPr>
          <w:rFonts w:ascii="Gentium Plus" w:hAnsi="Gentium Plus"/>
          <w:sz w:val="24"/>
        </w:rPr>
        <w:t>μένην Μεμνόνειαν. ἀμφισβητοῦσι δὲ καὶ οἱ περὶ τὴν Αἴγυπτον Αἰθίοπες, λέγοντες ἐν ἐκείνοις τοῖς τόποις γεγονέναι τὸν ἄνδρα τοῦτον, καὶ βασίλεια</w:t>
      </w:r>
    </w:p>
    <w:p>
      <w:r>
        <w:rPr>
          <w:rFonts w:ascii="Courier New" w:hAnsi="Courier New"/>
          <w:color w:val="555555"/>
          <w:sz w:val="20"/>
        </w:rPr>
        <w:t>[2 . 22 . 5]</w:t>
      </w:r>
    </w:p>
    <w:p>
      <w:r>
        <w:rPr>
          <w:rFonts w:ascii="Gentium Plus" w:hAnsi="Gentium Plus"/>
          <w:sz w:val="24"/>
        </w:rPr>
        <w:t>φασι Μεμνόνεια. οὐ μὴν ἀλλὰ τοῖς Τρωσὶ λέγεται βοηθῆσαι τὸν Μέμνονα μετὰ δισμυρίων μὲν πεζῶν, ἁρμάτων δὲ διακοσίων· ὃν θαυμασθῆναί τε δι’ ἀν‐ δρείαν καὶ πολλοὺς ἀνελεῖν ἐν ταῖς μάχαις τῶν</w:t>
      </w:r>
    </w:p>
    <w:p>
      <w:r>
        <w:rPr>
          <w:rFonts w:ascii="Courier New" w:hAnsi="Courier New"/>
          <w:color w:val="555555"/>
          <w:sz w:val="20"/>
        </w:rPr>
        <w:t>[5]</w:t>
      </w:r>
    </w:p>
    <w:p>
      <w:r>
        <w:rPr>
          <w:rFonts w:ascii="Gentium Plus" w:hAnsi="Gentium Plus"/>
          <w:sz w:val="24"/>
        </w:rPr>
        <w:t>Ἑλλήνων, τὸ δὲ τελευταῖον ὑπὸ Θετταλῶν ἐνεδρευ‐ θέντα κατασφαγῆναι· τοῦ δὲ σώματος τοὺς Αἰθίοπας ἐγκρατεῖς γενομένους κατακαῦσαί τε τὸν νεκρὸν καὶ τὰ ὀστᾶ πρὸς Τιθωνὸν ἀποκομίσαι. περὶ μὲν οὖν Μέμνονος τοιαῦτ’ ἐν ταῖς βασιλικαῖς ἀναγραφαῖς</w:t>
      </w:r>
    </w:p>
    <w:p>
      <w:r>
        <w:rPr>
          <w:rFonts w:ascii="Courier New" w:hAnsi="Courier New"/>
          <w:color w:val="555555"/>
          <w:sz w:val="20"/>
        </w:rPr>
        <w:t>[10]</w:t>
      </w:r>
    </w:p>
    <w:p>
      <w:r>
        <w:rPr>
          <w:rFonts w:ascii="Gentium Plus" w:hAnsi="Gentium Plus"/>
          <w:sz w:val="24"/>
        </w:rPr>
        <w:t>ἱστορεῖσθαί φασιν οἱ βάρβαροι.</w:t>
      </w:r>
    </w:p>
    <w:p>
      <w:r>
        <w:rPr>
          <w:rFonts w:ascii="Courier New" w:hAnsi="Courier New"/>
          <w:color w:val="555555"/>
          <w:sz w:val="20"/>
        </w:rPr>
        <w:t>[2 . 23 . 1]</w:t>
      </w:r>
    </w:p>
    <w:p>
      <w:r>
        <w:rPr>
          <w:rFonts w:ascii="Gentium Plus" w:hAnsi="Gentium Plus"/>
          <w:sz w:val="24"/>
        </w:rPr>
        <w:t>Σαρδανάπαλλος δέ, τριακοστὸς μὲν ὢν ἀπὸ Νίνου τοῦ συστησαμένου τὴν ἡγεμονίαν, ἔσχατος δὲ γενόμενος Ἀσσυρίων βασιλεύς, ὑπερῆρεν ἅπαντας τοὺς πρὸ αὐτοῦ τρυφῇ καὶ ῥᾳθυμίᾳ. χωρὶς γὰρ τοῦ</w:t>
      </w:r>
    </w:p>
    <w:p>
      <w:r>
        <w:rPr>
          <w:rFonts w:ascii="Courier New" w:hAnsi="Courier New"/>
          <w:color w:val="555555"/>
          <w:sz w:val="20"/>
        </w:rPr>
        <w:t>[5]</w:t>
      </w:r>
    </w:p>
    <w:p>
      <w:r>
        <w:rPr>
          <w:rFonts w:ascii="Gentium Plus" w:hAnsi="Gentium Plus"/>
          <w:sz w:val="24"/>
        </w:rPr>
        <w:t>μηδ’ ὑφ’ ἑνὸς τῶν ἔξωθεν ὁρᾶσθαι βίον ἔζησε γυ‐ ναικός, καὶ διαιτώμενος μὲν μετὰ τῶν παλλακίδων, πορφύραν δὲ καὶ τὰ μαλακώτατα τῶν ἐρίων ταλα‐ σιουργῶν, στολὴν μὲν γυναικείαν ἐνεδεδύκει, τὸ δὲ πρόσωπον καὶ πᾶν τὸ σῶμα ψιμυθίοις καὶ τοῖς</w:t>
      </w:r>
    </w:p>
    <w:p>
      <w:r>
        <w:rPr>
          <w:rFonts w:ascii="Courier New" w:hAnsi="Courier New"/>
          <w:color w:val="555555"/>
          <w:sz w:val="20"/>
        </w:rPr>
        <w:t>[10]</w:t>
      </w:r>
    </w:p>
    <w:p>
      <w:r>
        <w:rPr>
          <w:rFonts w:ascii="Gentium Plus" w:hAnsi="Gentium Plus"/>
          <w:sz w:val="24"/>
        </w:rPr>
        <w:t>ἄλλοις τοῖς τῶν ἑταιρῶν ἐπιτηδεύμασιν ἁπαλώτερον</w:t>
      </w:r>
    </w:p>
    <w:p>
      <w:r>
        <w:rPr>
          <w:rFonts w:ascii="Courier New" w:hAnsi="Courier New"/>
          <w:color w:val="555555"/>
          <w:sz w:val="20"/>
        </w:rPr>
        <w:t>[2 . 23 . 2]</w:t>
      </w:r>
    </w:p>
    <w:p>
      <w:r>
        <w:rPr>
          <w:rFonts w:ascii="Gentium Plus" w:hAnsi="Gentium Plus"/>
          <w:sz w:val="24"/>
        </w:rPr>
        <w:t>πάσης γυναικὸς τρυφερᾶς κατεσκεύαστο. ἐπετήδευσε δὲ καὶ τὴν φωνὴν ἔχειν γυναικώδη καὶ κατὰ τοὺς πότους οὐ μόνον ποτῶν καὶ βρωτῶν τῶν δυνα‐ μένων μάλιστα τὰς ἡδονὰς παρέχεσθαι συνεχῶς</w:t>
      </w:r>
    </w:p>
    <w:p>
      <w:r>
        <w:rPr>
          <w:rFonts w:ascii="Courier New" w:hAnsi="Courier New"/>
          <w:color w:val="555555"/>
          <w:sz w:val="20"/>
        </w:rPr>
        <w:t>[5]</w:t>
      </w:r>
    </w:p>
    <w:p>
      <w:r>
        <w:rPr>
          <w:rFonts w:ascii="Gentium Plus" w:hAnsi="Gentium Plus"/>
          <w:sz w:val="24"/>
        </w:rPr>
        <w:t>ἀπολαύειν, ἀλλὰ καὶ τὰς ἀφροδισιακὰς τέρψεις μετα‐ διώκειν ἀνδρὸς ἅμα καὶ γυναικός· ἐχρῆτο γὰρ ταῖς</w:t>
      </w:r>
    </w:p>
    <w:p>
      <w:r>
        <w:rPr>
          <w:rFonts w:ascii="Courier New" w:hAnsi="Courier New"/>
          <w:color w:val="555555"/>
          <w:sz w:val="20"/>
        </w:rPr>
        <w:t>[2 . 23 . 3]</w:t>
      </w:r>
    </w:p>
    <w:p>
      <w:r>
        <w:rPr>
          <w:rFonts w:ascii="Gentium Plus" w:hAnsi="Gentium Plus"/>
          <w:sz w:val="24"/>
        </w:rPr>
        <w:t>αἰσχύνης οὐδὲν ὅλως φροντίζων. ἐπὶ τοσοῦτο δὲ προήχθη τρυφῆς καὶ τῆς αἰσχίστης ἡδονῆς καὶ ἀκρασίας ὥστ’ ἐπικήδειον εἰς αὑτὸν ποιῆσαι καὶ παραγγεῖλαι τοῖς διαδόχοις τῆς ἀρχῆς μετὰ τὴν ἑαυ‐</w:t>
      </w:r>
    </w:p>
    <w:p>
      <w:r>
        <w:rPr>
          <w:rFonts w:ascii="Courier New" w:hAnsi="Courier New"/>
          <w:color w:val="555555"/>
          <w:sz w:val="20"/>
        </w:rPr>
        <w:t>[5]</w:t>
      </w:r>
    </w:p>
    <w:p>
      <w:r>
        <w:rPr>
          <w:rFonts w:ascii="Gentium Plus" w:hAnsi="Gentium Plus"/>
          <w:sz w:val="24"/>
        </w:rPr>
        <w:t>τοῦ τελευτὴν ἐπὶ τὸν τάφον ἐπιγράψαι τὸ συγγρα‐ φὲν μὲν ὑπ’ ἐκείνου βαρβαρικῶς, μεθερμηνευθὲν δὲ ὕστερον ὑπό τινος Ἕλληνος, εὖ εἰδὼς ὅτι θνητὸς ἔφυς, σὸν θυμὸν ἄεξε τερπόμενος θαλίῃσι· θανόντι σοι οὔτις ὄνησις.</w:t>
      </w:r>
    </w:p>
    <w:p>
      <w:r>
        <w:rPr>
          <w:rFonts w:ascii="Courier New" w:hAnsi="Courier New"/>
          <w:color w:val="555555"/>
          <w:sz w:val="20"/>
        </w:rPr>
        <w:t>[10]</w:t>
      </w:r>
    </w:p>
    <w:p>
      <w:r>
        <w:rPr>
          <w:rFonts w:ascii="Gentium Plus" w:hAnsi="Gentium Plus"/>
          <w:sz w:val="24"/>
        </w:rPr>
        <w:t>καὶ γὰρ ἐγὼ σποδός εἰμι, Νίνου μεγάλης βα‐</w:t>
      </w:r>
    </w:p>
    <w:p>
      <w:r>
        <w:rPr>
          <w:rFonts w:ascii="Courier New" w:hAnsi="Courier New"/>
          <w:color w:val="555555"/>
          <w:sz w:val="20"/>
        </w:rPr>
        <w:t>[10]</w:t>
      </w:r>
    </w:p>
    <w:p>
      <w:r>
        <w:rPr>
          <w:rFonts w:ascii="Gentium Plus" w:hAnsi="Gentium Plus"/>
          <w:sz w:val="24"/>
        </w:rPr>
        <w:t>σιλεύσας. ταῦτ’ ἔχω ὅσς’ ἔφαγον καὶ ἐφύβρισα καὶ μετ’</w:t>
      </w:r>
    </w:p>
    <w:p>
      <w:r>
        <w:rPr>
          <w:rFonts w:ascii="Courier New" w:hAnsi="Courier New"/>
          <w:color w:val="555555"/>
          <w:sz w:val="20"/>
        </w:rPr>
        <w:t>[11]</w:t>
      </w:r>
    </w:p>
    <w:p>
      <w:r>
        <w:rPr>
          <w:rFonts w:ascii="Gentium Plus" w:hAnsi="Gentium Plus"/>
          <w:sz w:val="24"/>
        </w:rPr>
        <w:t>ἔρωτος τέρπν’ ἔπαθον, τὰ δὲ πολλὰ καὶ ὄλβια κεῖνα</w:t>
      </w:r>
    </w:p>
    <w:p>
      <w:r>
        <w:rPr>
          <w:rFonts w:ascii="Courier New" w:hAnsi="Courier New"/>
          <w:color w:val="555555"/>
          <w:sz w:val="20"/>
        </w:rPr>
        <w:t>[12]</w:t>
      </w:r>
    </w:p>
    <w:p>
      <w:r>
        <w:rPr>
          <w:rFonts w:ascii="Gentium Plus" w:hAnsi="Gentium Plus"/>
          <w:sz w:val="24"/>
        </w:rPr>
        <w:t>λέλειπται.</w:t>
      </w:r>
    </w:p>
    <w:p>
      <w:r>
        <w:rPr>
          <w:rFonts w:ascii="Courier New" w:hAnsi="Courier New"/>
          <w:color w:val="555555"/>
          <w:sz w:val="20"/>
        </w:rPr>
        <w:t>[2 . 23 . 4]</w:t>
      </w:r>
    </w:p>
    <w:p>
      <w:r>
        <w:rPr>
          <w:rFonts w:ascii="Gentium Plus" w:hAnsi="Gentium Plus"/>
          <w:sz w:val="24"/>
        </w:rPr>
        <w:t>τοιοῦτος δ’ ὢν τὸν τρόπον οὐ μόνον αὐτὸς αἰσχρῶς κατέστρεψε τὸν βίον, ἀλλὰ καὶ τὴν Ἀσσυρίων ἡγε‐ μονίαν ἄρδην ἀνέτρεψε, πολυχρονιωτάτην γενομέ‐</w:t>
      </w:r>
    </w:p>
    <w:p>
      <w:r>
        <w:rPr>
          <w:rFonts w:ascii="Courier New" w:hAnsi="Courier New"/>
          <w:color w:val="555555"/>
          <w:sz w:val="20"/>
        </w:rPr>
        <w:t>[2 . 24 . 1]</w:t>
      </w:r>
    </w:p>
    <w:p>
      <w:r>
        <w:rPr>
          <w:rFonts w:ascii="Gentium Plus" w:hAnsi="Gentium Plus"/>
          <w:sz w:val="24"/>
        </w:rPr>
        <w:t>νην τῶν μνημονευομένων. Ἀρβάκης γάρ τις, Μῆδος μὲν τὸ γένος, ἀνδρείᾳ δὲ καὶ ψυχῆς λαμπρότητι διαφέρων, ἐστρατήγει Μήδων τῶν κατ’ ἐνιαυτὸν ἐκπεμπομένων εἰς τὴν Νίνον. κατὰ δὲ τὴν στρα‐</w:t>
      </w:r>
    </w:p>
    <w:p>
      <w:r>
        <w:rPr>
          <w:rFonts w:ascii="Courier New" w:hAnsi="Courier New"/>
          <w:color w:val="555555"/>
          <w:sz w:val="20"/>
        </w:rPr>
        <w:t>[5]</w:t>
      </w:r>
    </w:p>
    <w:p>
      <w:r>
        <w:rPr>
          <w:rFonts w:ascii="Gentium Plus" w:hAnsi="Gentium Plus"/>
          <w:sz w:val="24"/>
        </w:rPr>
        <w:t>τείαν γενόμενος συνήθης τῷ στρατηγῷ τῶν Βαβυ‐ λωνίων, ὑπ’ ἐκείνου παρεκλήθη καταλῦσαι τὴν τῶν</w:t>
      </w:r>
    </w:p>
    <w:p>
      <w:r>
        <w:rPr>
          <w:rFonts w:ascii="Courier New" w:hAnsi="Courier New"/>
          <w:color w:val="555555"/>
          <w:sz w:val="20"/>
        </w:rPr>
        <w:t>[2 . 24 . 2]</w:t>
      </w:r>
    </w:p>
    <w:p>
      <w:r>
        <w:rPr>
          <w:rFonts w:ascii="Gentium Plus" w:hAnsi="Gentium Plus"/>
          <w:sz w:val="24"/>
        </w:rPr>
        <w:t>Ἀσσυρίων ἡγεμονίαν. ἦν δ’ οὗτος ὄνομα μὲν Βέ‐ λεσυς, τῶν δ’ ἱερέων ἐπισημότατος, οὓς Βαβυλώ‐ νιοι καλοῦσι Χαλδαίους. ἐμπειρίαν οὖν ἔχων με‐</w:t>
      </w:r>
    </w:p>
    <w:p>
      <w:r>
        <w:rPr>
          <w:rFonts w:ascii="Courier New" w:hAnsi="Courier New"/>
          <w:color w:val="555555"/>
          <w:sz w:val="20"/>
        </w:rPr>
        <w:t>[5]</w:t>
      </w:r>
    </w:p>
    <w:p>
      <w:r>
        <w:rPr>
          <w:rFonts w:ascii="Gentium Plus" w:hAnsi="Gentium Plus"/>
          <w:sz w:val="24"/>
        </w:rPr>
        <w:t>πολλοῖς τὸ ἀποβησόμενον ἀδιαπτώτως· διὸ καὶ θαυμαζόμενος ἐπὶ τούτοις τῷ στρατηγῷ τῶν Μήδων ὄντι φίλῳ προεῖπεν ὅτι πάντως αὐτὸν δεῖ βασιλεῦ‐</w:t>
      </w:r>
    </w:p>
    <w:p>
      <w:r>
        <w:rPr>
          <w:rFonts w:ascii="Courier New" w:hAnsi="Courier New"/>
          <w:color w:val="555555"/>
          <w:sz w:val="20"/>
        </w:rPr>
        <w:t>[2 . 24 . 3]</w:t>
      </w:r>
    </w:p>
    <w:p>
      <w:r>
        <w:rPr>
          <w:rFonts w:ascii="Gentium Plus" w:hAnsi="Gentium Plus"/>
          <w:sz w:val="24"/>
        </w:rPr>
        <w:t>σαι πάσης τῆς χώρας ἧς ἄρχει Σαρδανάπαλλος. ὁ δ’ Ἀρβάκης ἐπαινέσας τὸν ἄνδρα, τούτῳ μὲν ἐπηγ‐ γείλατο δώσειν σατραπείαν τῆς Βαβυλωνίας, τῆς πράξεως ἐπὶ τέλος ἐλθούσης, αὐτὸς δὲ καθαπερεί</w:t>
      </w:r>
    </w:p>
    <w:p>
      <w:r>
        <w:rPr>
          <w:rFonts w:ascii="Courier New" w:hAnsi="Courier New"/>
          <w:color w:val="555555"/>
          <w:sz w:val="20"/>
        </w:rPr>
        <w:t>[5]</w:t>
      </w:r>
    </w:p>
    <w:p>
      <w:r>
        <w:rPr>
          <w:rFonts w:ascii="Gentium Plus" w:hAnsi="Gentium Plus"/>
          <w:sz w:val="24"/>
        </w:rPr>
        <w:t>τινος θεοῦ φωνῇ μετεωρισθεὶς τοῖς τε ἡγεμόσι τῶν ἄλλων ἐθνῶν συνίστατο καὶ πρὸς τὰς ἑστιάσεις καὶ κοινὰς ὁμιλίας ἐκτενῶς ἅπαντας παρελάμβανε, φι‐</w:t>
      </w:r>
    </w:p>
    <w:p>
      <w:r>
        <w:rPr>
          <w:rFonts w:ascii="Courier New" w:hAnsi="Courier New"/>
          <w:color w:val="555555"/>
          <w:sz w:val="20"/>
        </w:rPr>
        <w:t>[2 . 24 . 4]</w:t>
      </w:r>
    </w:p>
    <w:p>
      <w:r>
        <w:rPr>
          <w:rFonts w:ascii="Gentium Plus" w:hAnsi="Gentium Plus"/>
          <w:sz w:val="24"/>
        </w:rPr>
        <w:t>λίαν κατασκευάζων πρὸς ἕκαστον. ἐφιλοτιμήθη δὲ καὶ τὸν βασιλέα κατ’ ὄψιν ἰδεῖν καὶ τὸν τούτου βίον ὅλον κατασκέψασθαι. διόπερ δούς τινι τῶν εὐνούχων χρυσῆν φιάλην εἰσήχθη πρὸς τὸν Σαρδα‐</w:t>
      </w:r>
    </w:p>
    <w:p>
      <w:r>
        <w:rPr>
          <w:rFonts w:ascii="Courier New" w:hAnsi="Courier New"/>
          <w:color w:val="555555"/>
          <w:sz w:val="20"/>
        </w:rPr>
        <w:t>[5]</w:t>
      </w:r>
    </w:p>
    <w:p>
      <w:r>
        <w:rPr>
          <w:rFonts w:ascii="Gentium Plus" w:hAnsi="Gentium Plus"/>
          <w:sz w:val="24"/>
        </w:rPr>
        <w:t>νάπαλλον, καὶ τήν τε τρυφὴν αὐτοῦ καὶ τὸν γυ‐ ναικώδη τῶν ἐπιτηδευμάτων ζῆλον ἀκριβῶς κατα‐ νοήσας κατεφρόνησε μὲν τοῦ βασιλέως ὡς οὐδενὸς ἀξίου, προήχθη δὲ πολὺ μᾶλλον ἀντέχεσθαι τῶν</w:t>
      </w:r>
    </w:p>
    <w:p>
      <w:r>
        <w:rPr>
          <w:rFonts w:ascii="Courier New" w:hAnsi="Courier New"/>
          <w:color w:val="555555"/>
          <w:sz w:val="20"/>
        </w:rPr>
        <w:t>[2 . 24 . 5]</w:t>
      </w:r>
    </w:p>
    <w:p>
      <w:r>
        <w:rPr>
          <w:rFonts w:ascii="Gentium Plus" w:hAnsi="Gentium Plus"/>
          <w:sz w:val="24"/>
        </w:rPr>
        <w:t>δοθεισῶν ἐλπίδων ὑπὸ τοῦ Χαλδαίου. τέλος δὲ συνωμοσίαν ἐποιήσατο πρὸς τὸν Βέλεσυν, ὥστε αὐτὸν μὲν Μήδους ἀποστῆσαι καὶ Πέρσας, ἐκεῖνον δὲ πεῖσαι Βαβυλωνίους κοινωνῆσαι τῆς πράξεως καὶ τὸν τῶν</w:t>
      </w:r>
    </w:p>
    <w:p>
      <w:r>
        <w:rPr>
          <w:rFonts w:ascii="Courier New" w:hAnsi="Courier New"/>
          <w:color w:val="555555"/>
          <w:sz w:val="20"/>
        </w:rPr>
        <w:t>[5]</w:t>
      </w:r>
    </w:p>
    <w:p>
      <w:r>
        <w:rPr>
          <w:rFonts w:ascii="Gentium Plus" w:hAnsi="Gentium Plus"/>
          <w:sz w:val="24"/>
        </w:rPr>
        <w:t>Ἀράβων ἡγεμόνα φίλον ὄντα προσλαβέσθαι πρὸς</w:t>
      </w:r>
    </w:p>
    <w:p>
      <w:r>
        <w:rPr>
          <w:rFonts w:ascii="Courier New" w:hAnsi="Courier New"/>
          <w:color w:val="555555"/>
          <w:sz w:val="20"/>
        </w:rPr>
        <w:t>[2 . 24 . 6]</w:t>
      </w:r>
    </w:p>
    <w:p>
      <w:r>
        <w:rPr>
          <w:rFonts w:ascii="Gentium Plus" w:hAnsi="Gentium Plus"/>
          <w:sz w:val="24"/>
        </w:rPr>
        <w:t>τὴν τῶν ὅλων ἐπίθεσιν. ὡς δ’ ὁ ἐνιαύσιος τῆς στρατείας διεληλύθει χρόνος, διαδοχῆς δ’ ἑτέρας ἐλθούσης ἀπελύθησαν οἱ πρότεροι κατὰ τὸ ἔθος</w:t>
      </w:r>
    </w:p>
    <w:p>
      <w:r>
        <w:rPr>
          <w:rFonts w:ascii="Courier New" w:hAnsi="Courier New"/>
          <w:color w:val="555555"/>
          <w:sz w:val="20"/>
        </w:rPr>
        <w:t>[5]</w:t>
      </w:r>
    </w:p>
    <w:p>
      <w:r>
        <w:rPr>
          <w:rFonts w:ascii="Gentium Plus" w:hAnsi="Gentium Plus"/>
          <w:sz w:val="24"/>
        </w:rPr>
        <w:t>μὲν Μήδους ἐπιθέσθαι τῇ βασιλείᾳ, Πέρσας δ’ ἐπ’ ἐλευθερίᾳ κοινωνῆσαι τῆς συνωμοσίας. παραπλησίως δὲ καὶ ὁ Βέλεσυς τούς τε Βαβυλωνίους ἔπεισεν ἀντ‐ έχεσθαι τῆς ἐλευθερίας, καὶ πρεσβεύσας εἰς Ἀρα‐ βίαν παρεστήσατο τὸν ἡγούμενον τῶν ἐγχωρίων,</w:t>
      </w:r>
    </w:p>
    <w:p>
      <w:r>
        <w:rPr>
          <w:rFonts w:ascii="Courier New" w:hAnsi="Courier New"/>
          <w:color w:val="555555"/>
          <w:sz w:val="20"/>
        </w:rPr>
        <w:t>[10]</w:t>
      </w:r>
    </w:p>
    <w:p>
      <w:r>
        <w:rPr>
          <w:rFonts w:ascii="Gentium Plus" w:hAnsi="Gentium Plus"/>
          <w:sz w:val="24"/>
        </w:rPr>
        <w:t>ὄντα φίλον αὐτοῦ καὶ ξένον, μετασχεῖν τῆς ἐπιθέ‐</w:t>
      </w:r>
    </w:p>
    <w:p>
      <w:r>
        <w:rPr>
          <w:rFonts w:ascii="Courier New" w:hAnsi="Courier New"/>
          <w:color w:val="555555"/>
          <w:sz w:val="20"/>
        </w:rPr>
        <w:t>[2 . 24 . 7]</w:t>
      </w:r>
    </w:p>
    <w:p>
      <w:r>
        <w:rPr>
          <w:rFonts w:ascii="Gentium Plus" w:hAnsi="Gentium Plus"/>
          <w:sz w:val="24"/>
        </w:rPr>
        <w:t>σεως. τοῦ δ’ ἐνιαυσίου χρόνου διελθόντος πάντες οὗτοι πλῆθος στρατιωτῶν συναγαγόντες ἧκον παν‐ δημεὶ πρὸς τὴν Νίνον, τῷ μὲν λόγῳ διαδοχὴν ἄγοντες, ὡς ἦν σύνηθες, τῇ δ’ ἀληθείᾳ καταλύ‐</w:t>
      </w:r>
    </w:p>
    <w:p>
      <w:r>
        <w:rPr>
          <w:rFonts w:ascii="Courier New" w:hAnsi="Courier New"/>
          <w:color w:val="555555"/>
          <w:sz w:val="20"/>
        </w:rPr>
        <w:t>[2 . 24 . 8]</w:t>
      </w:r>
    </w:p>
    <w:p>
      <w:r>
        <w:rPr>
          <w:rFonts w:ascii="Gentium Plus" w:hAnsi="Gentium Plus"/>
          <w:sz w:val="24"/>
        </w:rPr>
        <w:t>σοντες τὴν τῶν Ἀσσυρίων ἡγεμονίαν. ἀθροισθέν‐ των οὖν τῶν προειρημένων τεττάρων ἐθνῶν εἰς ἕνα τόπον, ὁ μὲν σύμπας αὐτῶν ἀριθμὸς ὑπῆρχεν εἰς τετταράκοντα μυριάδας, εἰς μίαν δὲ παρεμβολὴν</w:t>
      </w:r>
    </w:p>
    <w:p>
      <w:r>
        <w:rPr>
          <w:rFonts w:ascii="Courier New" w:hAnsi="Courier New"/>
          <w:color w:val="555555"/>
          <w:sz w:val="20"/>
        </w:rPr>
        <w:t>[5]</w:t>
      </w:r>
    </w:p>
    <w:p>
      <w:r>
        <w:rPr>
          <w:rFonts w:ascii="Gentium Plus" w:hAnsi="Gentium Plus"/>
          <w:sz w:val="24"/>
        </w:rPr>
        <w:t>συνελθόντες ἐβουλεύοντο κοινῇ περὶ τοῦ συμφέ‐</w:t>
      </w:r>
    </w:p>
    <w:p>
      <w:r>
        <w:rPr>
          <w:rFonts w:ascii="Courier New" w:hAnsi="Courier New"/>
          <w:color w:val="555555"/>
          <w:sz w:val="20"/>
        </w:rPr>
        <w:t>[2 . 25 . 1]</w:t>
      </w:r>
    </w:p>
    <w:p>
      <w:r>
        <w:rPr>
          <w:rFonts w:ascii="Gentium Plus" w:hAnsi="Gentium Plus"/>
          <w:sz w:val="24"/>
        </w:rPr>
        <w:t>ροντος. Σαρδανάπαλλος δὲ γνοὺς τὴν ἀπόστασιν εὐθὺς ἐξήγαγεν ἐπ’ αὐτοὺς τὰς ἀπὸ τῶν ἄλλων ἐθνῶν δυνάμεις. καὶ τὸ μὲν πρῶτον γενομένης ἐν τῷ πεδίῳ παρατάξεως ἐλείφθησαν οἱ τὴν ἀπόστα‐</w:t>
      </w:r>
    </w:p>
    <w:p>
      <w:r>
        <w:rPr>
          <w:rFonts w:ascii="Courier New" w:hAnsi="Courier New"/>
          <w:color w:val="555555"/>
          <w:sz w:val="20"/>
        </w:rPr>
        <w:t>[5]</w:t>
      </w:r>
    </w:p>
    <w:p>
      <w:r>
        <w:rPr>
          <w:rFonts w:ascii="Gentium Plus" w:hAnsi="Gentium Plus"/>
          <w:sz w:val="24"/>
        </w:rPr>
        <w:t>σιν ποιησάμενοι, καὶ πολλοὺς ἀποβαλόντες συνε‐ διώχθησαν εἰς ὄρος ἀπέχον τῆς Νίνου σταδίους ἑβ‐</w:t>
      </w:r>
    </w:p>
    <w:p>
      <w:r>
        <w:rPr>
          <w:rFonts w:ascii="Courier New" w:hAnsi="Courier New"/>
          <w:color w:val="555555"/>
          <w:sz w:val="20"/>
        </w:rPr>
        <w:t>[2 . 25 . 2]</w:t>
      </w:r>
    </w:p>
    <w:p>
      <w:r>
        <w:rPr>
          <w:rFonts w:ascii="Gentium Plus" w:hAnsi="Gentium Plus"/>
          <w:sz w:val="24"/>
        </w:rPr>
        <w:t>δομήκοντα· μετὰ δὲ ταῦτα πάλιν καταβάντων αὐτῶν εἰς τὸ πεδίον καὶ πρὸς μάχην παρασκευαζομένων, ὁ μὲν Σαρδανάπαλλος ἀντιτάξας τὴν ἰδίαν στρα‐ τιὰν προαπέστειλε πρὸς τὸ τῶν πολεμίων στρατό‐</w:t>
      </w:r>
    </w:p>
    <w:p>
      <w:r>
        <w:rPr>
          <w:rFonts w:ascii="Courier New" w:hAnsi="Courier New"/>
          <w:color w:val="555555"/>
          <w:sz w:val="20"/>
        </w:rPr>
        <w:t>[5]</w:t>
      </w:r>
    </w:p>
    <w:p>
      <w:r>
        <w:rPr>
          <w:rFonts w:ascii="Gentium Plus" w:hAnsi="Gentium Plus"/>
          <w:sz w:val="24"/>
        </w:rPr>
        <w:t>πεδον τοὺς κηρύξοντας διότι Σαρδανάπαλλος τοῖς μὲν ἀνελοῦσιν Ἀρβάκην τὸν Μῆδον δώσει χρυσίου</w:t>
      </w:r>
    </w:p>
    <w:p>
      <w:r>
        <w:rPr>
          <w:rFonts w:ascii="Courier New" w:hAnsi="Courier New"/>
          <w:color w:val="555555"/>
          <w:sz w:val="20"/>
        </w:rPr>
        <w:t>[2 . 25 . 3]</w:t>
      </w:r>
    </w:p>
    <w:p>
      <w:r>
        <w:rPr>
          <w:rFonts w:ascii="Gentium Plus" w:hAnsi="Gentium Plus"/>
          <w:sz w:val="24"/>
        </w:rPr>
        <w:t>ὕπαρχον καταστήσει. παραπλησίως δ’ ἐπηγγείλατο δώσειν δωρεὰς τοῖς Βέλεσυν τὸν Βαβυλώνιον ἀνε‐ λοῦσιν ἢ ζωγρήσασιν. οὐδενὸς δὲ προσέχοντος τοῖς κηρύγμασι, συνῆψε μάχην, καὶ πολλοὺς μὲν ἐφό‐</w:t>
      </w:r>
    </w:p>
    <w:p>
      <w:r>
        <w:rPr>
          <w:rFonts w:ascii="Courier New" w:hAnsi="Courier New"/>
          <w:color w:val="555555"/>
          <w:sz w:val="20"/>
        </w:rPr>
        <w:t>[5]</w:t>
      </w:r>
    </w:p>
    <w:p>
      <w:r>
        <w:rPr>
          <w:rFonts w:ascii="Gentium Plus" w:hAnsi="Gentium Plus"/>
          <w:sz w:val="24"/>
        </w:rPr>
        <w:t>νευσε τῶν ἀποστατῶν, τὸ δ’ ἄλλο πλῆθος συνε‐</w:t>
      </w:r>
    </w:p>
    <w:p>
      <w:r>
        <w:rPr>
          <w:rFonts w:ascii="Courier New" w:hAnsi="Courier New"/>
          <w:color w:val="555555"/>
          <w:sz w:val="20"/>
        </w:rPr>
        <w:t>[2 . 25 . 4]</w:t>
      </w:r>
    </w:p>
    <w:p>
      <w:r>
        <w:rPr>
          <w:rFonts w:ascii="Gentium Plus" w:hAnsi="Gentium Plus"/>
          <w:sz w:val="24"/>
        </w:rPr>
        <w:t>δίωξεν εἰς τὴν ἐν τοῖς ὄρεσι παρεμβολήν. οἱ δὲ περὶ τὸν Ἀρβάκην διὰ τὰς ἥττας ἀθυμοῦντες συνή‐ γαγον τῶν φίλων συνέδριον καὶ προέθηκαν βουλὴν</w:t>
      </w:r>
    </w:p>
    <w:p>
      <w:r>
        <w:rPr>
          <w:rFonts w:ascii="Courier New" w:hAnsi="Courier New"/>
          <w:color w:val="555555"/>
          <w:sz w:val="20"/>
        </w:rPr>
        <w:t>[2 . 25 . 5]</w:t>
      </w:r>
    </w:p>
    <w:p>
      <w:r>
        <w:rPr>
          <w:rFonts w:ascii="Gentium Plus" w:hAnsi="Gentium Plus"/>
          <w:sz w:val="24"/>
        </w:rPr>
        <w:t>τί δέοι πράττειν. οἱ πλεῖστοι μὲν οὖν ἔφασαν δεῖν εἰς τὰς πατρίδας ἀπιέναι καὶ τόπους ὀχυροὺς κατα‐ λαμβάνεσθαι καὶ τῶν ἄλλων τῶν εἰς τὸν πόλεμον χρησίμων τὴν ἐνδεχομένην παρασκευὴν ποιεῖσθαι·</w:t>
      </w:r>
    </w:p>
    <w:p>
      <w:r>
        <w:rPr>
          <w:rFonts w:ascii="Courier New" w:hAnsi="Courier New"/>
          <w:color w:val="555555"/>
          <w:sz w:val="20"/>
        </w:rPr>
        <w:t>[5]</w:t>
      </w:r>
    </w:p>
    <w:p>
      <w:r>
        <w:rPr>
          <w:rFonts w:ascii="Gentium Plus" w:hAnsi="Gentium Plus"/>
          <w:sz w:val="24"/>
        </w:rPr>
        <w:t>Βέλεσυς δ’ ὁ Βαβυλώνιος, φήσας τοὺς θεοὺς αὐτοῖς σημαίνειν μετὰ πόνων καὶ κακοπαθείας ἐπὶ τέλος ἄξειν τὴν προαίρεσιν, καὶ τἄλλα παρακαλέσας ἐν‐ δεχομένως, ἔπεισεν ἅπαντας ὑπομένειν τοὺς κινδύ‐</w:t>
      </w:r>
    </w:p>
    <w:p>
      <w:r>
        <w:rPr>
          <w:rFonts w:ascii="Courier New" w:hAnsi="Courier New"/>
          <w:color w:val="555555"/>
          <w:sz w:val="20"/>
        </w:rPr>
        <w:t>[2 . 25 . 6]</w:t>
      </w:r>
    </w:p>
    <w:p>
      <w:r>
        <w:rPr>
          <w:rFonts w:ascii="Gentium Plus" w:hAnsi="Gentium Plus"/>
          <w:sz w:val="24"/>
        </w:rPr>
        <w:t>νους. γενομένης οὖν τρίτης παρατάξεως πάλιν ὁ βασιλεὺς ἐνίκησε, καὶ τῆς τε παρεμβολῆς τῶν ἀπο‐ στατῶν ἐκυρίευσε καὶ τοὺς ἡττηθέντας ἐδίωξε μέχρι τῶν ὅρων τῆς Βαβυλωνίας· συνέβη δὲ καὶ τὸν Ἀρ‐</w:t>
      </w:r>
    </w:p>
    <w:p>
      <w:r>
        <w:rPr>
          <w:rFonts w:ascii="Courier New" w:hAnsi="Courier New"/>
          <w:color w:val="555555"/>
          <w:sz w:val="20"/>
        </w:rPr>
        <w:t>[5]</w:t>
      </w:r>
    </w:p>
    <w:p>
      <w:r>
        <w:rPr>
          <w:rFonts w:ascii="Gentium Plus" w:hAnsi="Gentium Plus"/>
          <w:sz w:val="24"/>
        </w:rPr>
        <w:t>βάκην αὐτὸν λαμπρότατα κινδυνεύσαντα καὶ πολ‐ λοὺς ἀνελόντα τῶν Ἀσσυρίων γενέσθαι τραυματίαν.</w:t>
      </w:r>
    </w:p>
    <w:p>
      <w:r>
        <w:rPr>
          <w:rFonts w:ascii="Courier New" w:hAnsi="Courier New"/>
          <w:color w:val="555555"/>
          <w:sz w:val="20"/>
        </w:rPr>
        <w:t>[2 . 25 . 7]</w:t>
      </w:r>
    </w:p>
    <w:p>
      <w:r>
        <w:rPr>
          <w:rFonts w:ascii="Gentium Plus" w:hAnsi="Gentium Plus"/>
          <w:sz w:val="24"/>
        </w:rPr>
        <w:t>τηλικούτων δ’ ἐλαττωμάτων κατὰ τὸ συνεχὲς γι‐ νομένων τοῖς ἀφεστηκόσιν, οἱ τὰς ἡγεμονίας ἔχον‐ τες ἀπελπίσαντες περὶ τῆς νίκης παρεσκευάζοντο</w:t>
      </w:r>
    </w:p>
    <w:p>
      <w:r>
        <w:rPr>
          <w:rFonts w:ascii="Courier New" w:hAnsi="Courier New"/>
          <w:color w:val="555555"/>
          <w:sz w:val="20"/>
        </w:rPr>
        <w:t>[2 . 25 . 8]</w:t>
      </w:r>
    </w:p>
    <w:p>
      <w:r>
        <w:rPr>
          <w:rFonts w:ascii="Gentium Plus" w:hAnsi="Gentium Plus"/>
          <w:sz w:val="24"/>
        </w:rPr>
        <w:t>ὁ δὲ Βέλεσυς ἐν ὑπαίθρῳ τὴν νύκτα διηγρυπνηκὼς καὶ περὶ τὴν τῶν ἄστρων παρατήρησιν φιλοτιμηθείς, ἔφησε τοῖς ἀπηλπικόσι τὰ πράγματα, ἂν πένθ’ ἡμέ‐ ρας ἀναμείνωσιν, αὐτομάτην ἥξειν βοήθειαν καὶ</w:t>
      </w:r>
    </w:p>
    <w:p>
      <w:r>
        <w:rPr>
          <w:rFonts w:ascii="Courier New" w:hAnsi="Courier New"/>
          <w:color w:val="555555"/>
          <w:sz w:val="20"/>
        </w:rPr>
        <w:t>[5]</w:t>
      </w:r>
    </w:p>
    <w:p>
      <w:r>
        <w:rPr>
          <w:rFonts w:ascii="Gentium Plus" w:hAnsi="Gentium Plus"/>
          <w:sz w:val="24"/>
        </w:rPr>
        <w:t>μεταβολὴν ἔσεσθαι τῶν ὅλων παμμεγέθη εἰς τοὐ‐ ναντίον· ταῦτα γὰρ ὁρᾶν διὰ τῆς τῶν ἄστρων ἐμ‐ πειρίας προσημαίνοντας αὐτοῖς τοὺς θεούς. καὶ παρε‐ κάλει ταύτας τὰς ἡμέρας μείναντας πεῖραν λαβεῖν τῆς ἰδίας τέχνης καὶ τῆς τῶν θεῶν εὐεργεσίας.</w:t>
      </w:r>
    </w:p>
    <w:p>
      <w:r>
        <w:rPr>
          <w:rFonts w:ascii="Courier New" w:hAnsi="Courier New"/>
          <w:color w:val="555555"/>
          <w:sz w:val="20"/>
        </w:rPr>
        <w:t>[2 . 26 . 1]</w:t>
      </w:r>
    </w:p>
    <w:p>
      <w:r>
        <w:rPr>
          <w:rFonts w:ascii="Gentium Plus" w:hAnsi="Gentium Plus"/>
          <w:sz w:val="24"/>
        </w:rPr>
        <w:t>μετακληθέντων οὖν πάντων πάλιν καὶ τὸν ὡρισμέ‐ νον χρόνον ἀναμεινάντων, ἧκέ τις ἀπαγγέλλων διότι δύναμις ἐκ τῆς Βακτριανῆς ἀπεσταλμένη τῷ βασι‐</w:t>
      </w:r>
    </w:p>
    <w:p>
      <w:r>
        <w:rPr>
          <w:rFonts w:ascii="Courier New" w:hAnsi="Courier New"/>
          <w:color w:val="555555"/>
          <w:sz w:val="20"/>
        </w:rPr>
        <w:t>[2 . 26 . 2]</w:t>
      </w:r>
    </w:p>
    <w:p>
      <w:r>
        <w:rPr>
          <w:rFonts w:ascii="Gentium Plus" w:hAnsi="Gentium Plus"/>
          <w:sz w:val="24"/>
        </w:rPr>
        <w:t>λεῖ πλησίον ἐστὶ πορευομένη κατὰ σπουδήν. ἔδο‐ ξεν οὖν τοῖς περὶ τὸν Ἀρβάκην ἀπαντῆσαι τοῖς στρατηγοῖς τὴν ταχίστην ἀναλαβόντας τῶν στρατιω‐ τῶν τοὺς κρατίστους καὶ μάλιστ’ εὐζώνους, ὅπως,</w:t>
      </w:r>
    </w:p>
    <w:p>
      <w:r>
        <w:rPr>
          <w:rFonts w:ascii="Courier New" w:hAnsi="Courier New"/>
          <w:color w:val="555555"/>
          <w:sz w:val="20"/>
        </w:rPr>
        <w:t>[5]</w:t>
      </w:r>
    </w:p>
    <w:p>
      <w:r>
        <w:rPr>
          <w:rFonts w:ascii="Gentium Plus" w:hAnsi="Gentium Plus"/>
          <w:sz w:val="24"/>
        </w:rPr>
        <w:t>ἂν μὴ διὰ τῶν λόγων τοὺς Βακτριανοὺς δύνωνται πεῖσαι συναποστῆναι, τοῖς ὅπλοις βιάσωνται μετα‐</w:t>
      </w:r>
    </w:p>
    <w:p>
      <w:r>
        <w:rPr>
          <w:rFonts w:ascii="Courier New" w:hAnsi="Courier New"/>
          <w:color w:val="555555"/>
          <w:sz w:val="20"/>
        </w:rPr>
        <w:t>[2 . 26 . 3]</w:t>
      </w:r>
    </w:p>
    <w:p>
      <w:r>
        <w:rPr>
          <w:rFonts w:ascii="Gentium Plus" w:hAnsi="Gentium Plus"/>
          <w:sz w:val="24"/>
        </w:rPr>
        <w:t>σχεῖν τῶν αὐτῶν ἐλπίδων. τέλος δὲ πρὸς τὴν ἐλευ‐ θερίαν ἀσμένως ὑπακουσάντων τὸ μὲν πρῶτον τῶν ἡγεμόνων, ἔπειτα καὶ τῆς ὅλης δυνάμεως, πάντες</w:t>
      </w:r>
    </w:p>
    <w:p>
      <w:r>
        <w:rPr>
          <w:rFonts w:ascii="Courier New" w:hAnsi="Courier New"/>
          <w:color w:val="555555"/>
          <w:sz w:val="20"/>
        </w:rPr>
        <w:t>[2 . 26 . 4]</w:t>
      </w:r>
    </w:p>
    <w:p>
      <w:r>
        <w:rPr>
          <w:rFonts w:ascii="Gentium Plus" w:hAnsi="Gentium Plus"/>
          <w:sz w:val="24"/>
        </w:rPr>
        <w:t>ἐν ταὐτῷ κατεστρατοπέδευσαν. ὅτε δὴ συνέβη τὸν βασιλέα τῶν Ἀσσυρίων τὴν μὲν ἀπόστασιν τῶν Βακ‐ τριανῶν ἀγνοοῦντα, ταῖς δὲ προγεγενημέναις εὐημε‐ ρίαις μετεωρισθέντα, τραπῆναι πρὸς ἄνεσιν, καὶ</w:t>
      </w:r>
    </w:p>
    <w:p>
      <w:r>
        <w:rPr>
          <w:rFonts w:ascii="Courier New" w:hAnsi="Courier New"/>
          <w:color w:val="555555"/>
          <w:sz w:val="20"/>
        </w:rPr>
        <w:t>[5]</w:t>
      </w:r>
    </w:p>
    <w:p>
      <w:r>
        <w:rPr>
          <w:rFonts w:ascii="Gentium Plus" w:hAnsi="Gentium Plus"/>
          <w:sz w:val="24"/>
        </w:rPr>
        <w:t>τοῖς στρατιώταις διαδοῦναι πρὸς εὐωχίαν ἱερεῖα καὶ</w:t>
      </w:r>
    </w:p>
    <w:p>
      <w:r>
        <w:rPr>
          <w:rFonts w:ascii="Courier New" w:hAnsi="Courier New"/>
          <w:color w:val="555555"/>
          <w:sz w:val="20"/>
        </w:rPr>
        <w:t>[10]</w:t>
      </w:r>
    </w:p>
    <w:p>
      <w:r>
        <w:rPr>
          <w:rFonts w:ascii="Gentium Plus" w:hAnsi="Gentium Plus"/>
          <w:sz w:val="24"/>
        </w:rPr>
        <w:t>νυκτὸς ἀπροσδοκήτως τὴν ἐπίθεσιν ἐποιήσαντο.</w:t>
      </w:r>
    </w:p>
    <w:p>
      <w:r>
        <w:rPr>
          <w:rFonts w:ascii="Courier New" w:hAnsi="Courier New"/>
          <w:color w:val="555555"/>
          <w:sz w:val="20"/>
        </w:rPr>
        <w:t>[2 . 26 . 5]</w:t>
      </w:r>
    </w:p>
    <w:p>
      <w:r>
        <w:rPr>
          <w:rFonts w:ascii="Gentium Plus" w:hAnsi="Gentium Plus"/>
          <w:sz w:val="24"/>
        </w:rPr>
        <w:t>προσπεσόντες δὲ συντεταγμένοι μὲν ἀσυντάκτοις, ἕτοιμοι δ’ ἀπαρασκεύοις, τῆς τε παρεμβολῆς ἐκρά‐ τησαν καὶ τῶν στρατιωτῶν πολλοὺς ἀνελόντες τοὺς</w:t>
      </w:r>
    </w:p>
    <w:p>
      <w:r>
        <w:rPr>
          <w:rFonts w:ascii="Courier New" w:hAnsi="Courier New"/>
          <w:color w:val="555555"/>
          <w:sz w:val="20"/>
        </w:rPr>
        <w:t>[2 . 26 . 6]</w:t>
      </w:r>
    </w:p>
    <w:p>
      <w:r>
        <w:rPr>
          <w:rFonts w:ascii="Gentium Plus" w:hAnsi="Gentium Plus"/>
          <w:sz w:val="24"/>
        </w:rPr>
        <w:t>ἄλλους μέχρι τῆς πόλεως κατεδίωξαν. μετὰ δὲ ταῦτα ὁ μὲν βασιλεὺς Γαλαιμένην τὸν ἀδελφὸν τῆς γυ‐ ναικὸς ἀποδείξας στρατηγόν, αὐτὸς τῶν κατὰ τὴν πόλιν ἐπιμέλειαν ἐποιεῖτο· οἱ δ’ ἀποστάται κατὰ τὸ</w:t>
      </w:r>
    </w:p>
    <w:p>
      <w:r>
        <w:rPr>
          <w:rFonts w:ascii="Courier New" w:hAnsi="Courier New"/>
          <w:color w:val="555555"/>
          <w:sz w:val="20"/>
        </w:rPr>
        <w:t>[5]</w:t>
      </w:r>
    </w:p>
    <w:p>
      <w:r>
        <w:rPr>
          <w:rFonts w:ascii="Gentium Plus" w:hAnsi="Gentium Plus"/>
          <w:sz w:val="24"/>
        </w:rPr>
        <w:t>πεδίον τὸ πρὸ τῆς πόλεως παραταξάμενοι δυσὶ μά‐ χαις ἐνίκησαν τοὺς Ἀσσυρίους, καὶ τόν τε Γαλαι‐ μένην ἀνεῖλον καὶ τῶν ἀντιταξαμένων τοὺς μὲν ἐν τῇ φυγῇ κατέσφαξαν, τοὺς δ’ ἀποκλεισθέντας τῆς εἰς τὴν πόλιν ἐπανόδου καὶ συναναγκασθέντας ἑαυ‐</w:t>
      </w:r>
    </w:p>
    <w:p>
      <w:r>
        <w:rPr>
          <w:rFonts w:ascii="Courier New" w:hAnsi="Courier New"/>
          <w:color w:val="555555"/>
          <w:sz w:val="20"/>
        </w:rPr>
        <w:t>[10]</w:t>
      </w:r>
    </w:p>
    <w:p>
      <w:r>
        <w:rPr>
          <w:rFonts w:ascii="Gentium Plus" w:hAnsi="Gentium Plus"/>
          <w:sz w:val="24"/>
        </w:rPr>
        <w:t>τοὺς ῥιπτεῖν εἰς τὸν Εὐφράτην ποταμὸν πλὴν ὀλί‐</w:t>
      </w:r>
    </w:p>
    <w:p>
      <w:r>
        <w:rPr>
          <w:rFonts w:ascii="Courier New" w:hAnsi="Courier New"/>
          <w:color w:val="555555"/>
          <w:sz w:val="20"/>
        </w:rPr>
        <w:t>[2 . 26 . 7]</w:t>
      </w:r>
    </w:p>
    <w:p>
      <w:r>
        <w:rPr>
          <w:rFonts w:ascii="Gentium Plus" w:hAnsi="Gentium Plus"/>
          <w:sz w:val="24"/>
        </w:rPr>
        <w:t>γων ἅπαντας ἀνεῖλον. τοσοῦτο δὲ πλῆθος ἦν τῶν φονευθέντων ὥστε τὸ φερόμενον ῥεῦμα κραθὲν αἵ‐ ματι τὴν χρόαν ἐφ’ ἱκανὸν τόπον μεταβαλεῖν. ἔπειτα τοῦ βασιλέως συγκλεισθέντος εἰς πολιορκίαν πολλὰ</w:t>
      </w:r>
    </w:p>
    <w:p>
      <w:r>
        <w:rPr>
          <w:rFonts w:ascii="Courier New" w:hAnsi="Courier New"/>
          <w:color w:val="555555"/>
          <w:sz w:val="20"/>
        </w:rPr>
        <w:t>[5]</w:t>
      </w:r>
    </w:p>
    <w:p>
      <w:r>
        <w:rPr>
          <w:rFonts w:ascii="Gentium Plus" w:hAnsi="Gentium Plus"/>
          <w:sz w:val="24"/>
        </w:rPr>
        <w:t>τῶν ἐθνῶν ἀφίστατο, ἑκάστου πρὸς τὴν ἐλευθερίαν</w:t>
      </w:r>
    </w:p>
    <w:p>
      <w:r>
        <w:rPr>
          <w:rFonts w:ascii="Courier New" w:hAnsi="Courier New"/>
          <w:color w:val="555555"/>
          <w:sz w:val="20"/>
        </w:rPr>
        <w:t>[2 . 26 . 8]</w:t>
      </w:r>
    </w:p>
    <w:p>
      <w:r>
        <w:rPr>
          <w:rFonts w:ascii="Gentium Plus" w:hAnsi="Gentium Plus"/>
          <w:sz w:val="24"/>
        </w:rPr>
        <w:t>αὐτομολοῦντος. ὁ δὲ Σαρδανάπαλλος ὁρῶν τὴν ὅλην βασιλείαν ἐν τοῖς μεγίστοις οὖσαν κινδύνοις, τοὺς μὲν υἱοὺς τρεῖς ὄντας καὶ θυγατέρας δύο μετὰ πολ‐ λῶν χρημάτων εἰς Παφλαγονίαν ἀπέστειλε πρὸς</w:t>
      </w:r>
    </w:p>
    <w:p>
      <w:r>
        <w:rPr>
          <w:rFonts w:ascii="Courier New" w:hAnsi="Courier New"/>
          <w:color w:val="555555"/>
          <w:sz w:val="20"/>
        </w:rPr>
        <w:t>[5]</w:t>
      </w:r>
    </w:p>
    <w:p>
      <w:r>
        <w:rPr>
          <w:rFonts w:ascii="Gentium Plus" w:hAnsi="Gentium Plus"/>
          <w:sz w:val="24"/>
        </w:rPr>
        <w:t>Κότταν τὸν ἔπαρχον, ὄντα τῶν ἀρχομένων εὐνού‐</w:t>
      </w:r>
    </w:p>
    <w:p>
      <w:r>
        <w:rPr>
          <w:rFonts w:ascii="Courier New" w:hAnsi="Courier New"/>
          <w:color w:val="555555"/>
          <w:sz w:val="20"/>
        </w:rPr>
        <w:t>[2 . 26 . 9]</w:t>
      </w:r>
    </w:p>
    <w:p>
      <w:r>
        <w:rPr>
          <w:rFonts w:ascii="Gentium Plus" w:hAnsi="Gentium Plus"/>
          <w:sz w:val="24"/>
        </w:rPr>
        <w:t>ζετο. ἦν δ’ αὐτῷ λόγιον παραδεδομένον ἐκ προ‐ γόνων ὅτι τὴν Νίνον οὐδεὶς ἑλεῖ κατὰ κράτος, ἐὰν μὴ πρότερον ὁ ποταμὸς τῇ πόλει γένηται πολέμιος. ὑπολαμβάνων οὖν τοῦτο μηδέποτε ἔσεσθαι, ταῖς ἐλ‐</w:t>
      </w:r>
    </w:p>
    <w:p>
      <w:r>
        <w:rPr>
          <w:rFonts w:ascii="Courier New" w:hAnsi="Courier New"/>
          <w:color w:val="555555"/>
          <w:sz w:val="20"/>
        </w:rPr>
        <w:t>[5]</w:t>
      </w:r>
    </w:p>
    <w:p>
      <w:r>
        <w:rPr>
          <w:rFonts w:ascii="Gentium Plus" w:hAnsi="Gentium Plus"/>
          <w:sz w:val="24"/>
        </w:rPr>
        <w:t>πίσι ἀντεῖχε, διανοούμενος ὑπομένειν τὴν πολιορ‐ κίαν καὶ τὰ παρὰ τῶν ὑποτεταγμένων ἀποσταλησό‐</w:t>
      </w:r>
    </w:p>
    <w:p>
      <w:r>
        <w:rPr>
          <w:rFonts w:ascii="Courier New" w:hAnsi="Courier New"/>
          <w:color w:val="555555"/>
          <w:sz w:val="20"/>
        </w:rPr>
        <w:t>[2 . 27 . 1]</w:t>
      </w:r>
    </w:p>
    <w:p>
      <w:r>
        <w:rPr>
          <w:rFonts w:ascii="Gentium Plus" w:hAnsi="Gentium Plus"/>
          <w:sz w:val="24"/>
        </w:rPr>
        <w:t>μενα στρατόπεδα προσδέχεσθαι. οἱ δ’ ἀποστάται τοῖς προτερήμασιν ἐπαρθέντες προσέκειντο μὲν τῇ πολιορκίᾳ, διὰ δὲ τὴν ὀχυρότητα τῶν τειχῶν οὐδὲν ἠδύναντο βλάψαι τοὺς ἐν τῇ πόλει· πετροβόλοι γὰρ</w:t>
      </w:r>
    </w:p>
    <w:p>
      <w:r>
        <w:rPr>
          <w:rFonts w:ascii="Courier New" w:hAnsi="Courier New"/>
          <w:color w:val="555555"/>
          <w:sz w:val="20"/>
        </w:rPr>
        <w:t>[5]</w:t>
      </w:r>
    </w:p>
    <w:p>
      <w:r>
        <w:rPr>
          <w:rFonts w:ascii="Gentium Plus" w:hAnsi="Gentium Plus"/>
          <w:sz w:val="24"/>
        </w:rPr>
        <w:t>ἢ χελῶναι χωστρίδες ἢ κριοὶ πρὸς ἀνατροπὴν μεμη‐ χανημένοι τειχῶν οὔπω κατ’ ἐκείνους τοὺς καιροὺς εὕρηντο. τῶν δ’ ἐπιτηδείων ἁπάντων οἱ κατὰ τὴν πόλιν πολλὴν εἶχον δαψίλειαν, προνενοημένου τοῦ βασιλέως τούτου τοῦ μέρους. διὸ καὶ χρονιζούσης</w:t>
      </w:r>
    </w:p>
    <w:p>
      <w:r>
        <w:rPr>
          <w:rFonts w:ascii="Courier New" w:hAnsi="Courier New"/>
          <w:color w:val="555555"/>
          <w:sz w:val="20"/>
        </w:rPr>
        <w:t>[10]</w:t>
      </w:r>
    </w:p>
    <w:p>
      <w:r>
        <w:rPr>
          <w:rFonts w:ascii="Gentium Plus" w:hAnsi="Gentium Plus"/>
          <w:sz w:val="24"/>
        </w:rPr>
        <w:t>τῆς πολιορκίας ἐπ’ ἔτη μὲν δύο προσέκειντο προσ‐ βολὰς ποιούμενοι τοῖς τείχεσι καὶ τῆς ἐπὶ τὴν χώ‐ ραν ἐξόδου τοὺς ἐκ τῆς πόλεως εἴργοντες· τῷ τρίτῳ δ’ ἔτει συνεχῶς ὄμβρων μεγάλων καταρραγέντων συνέβη τὸν Εὐφράτην μέγαν γενόμενον κατακλύσαι</w:t>
      </w:r>
    </w:p>
    <w:p>
      <w:r>
        <w:rPr>
          <w:rFonts w:ascii="Courier New" w:hAnsi="Courier New"/>
          <w:color w:val="555555"/>
          <w:sz w:val="20"/>
        </w:rPr>
        <w:t>[15]</w:t>
      </w:r>
    </w:p>
    <w:p>
      <w:r>
        <w:rPr>
          <w:rFonts w:ascii="Gentium Plus" w:hAnsi="Gentium Plus"/>
          <w:sz w:val="24"/>
        </w:rPr>
        <w:t>τε μέρος τῆς πόλεως καὶ καταβαλεῖν τὸ τεῖχος ἐπὶ</w:t>
      </w:r>
    </w:p>
    <w:p>
      <w:r>
        <w:rPr>
          <w:rFonts w:ascii="Courier New" w:hAnsi="Courier New"/>
          <w:color w:val="555555"/>
          <w:sz w:val="20"/>
        </w:rPr>
        <w:t>[2 . 27 . 2]</w:t>
      </w:r>
    </w:p>
    <w:p>
      <w:r>
        <w:rPr>
          <w:rFonts w:ascii="Gentium Plus" w:hAnsi="Gentium Plus"/>
          <w:sz w:val="24"/>
        </w:rPr>
        <w:t>σταδίους εἴκοσιν. ἐνταῦθα ὁ βασιλεὺς νομίσας τετε‐ λέσθαι τὸν χρησμὸν καὶ τῇ πόλει τὸν ποταμὸν γε‐ γονέναι φανερῶς πολέμιον, ἀπέγνω τὴν σωτηρίαν.</w:t>
      </w:r>
    </w:p>
    <w:p>
      <w:r>
        <w:rPr>
          <w:rFonts w:ascii="Courier New" w:hAnsi="Courier New"/>
          <w:color w:val="555555"/>
          <w:sz w:val="20"/>
        </w:rPr>
        <w:t>[5]</w:t>
      </w:r>
    </w:p>
    <w:p>
      <w:r>
        <w:rPr>
          <w:rFonts w:ascii="Gentium Plus" w:hAnsi="Gentium Plus"/>
          <w:sz w:val="24"/>
        </w:rPr>
        <w:t>ρὰν ἐν τοῖς βασιλείοις κατεσκεύασεν ὑπερμεγέθη, καὶ τόν τε χρυσὸν καὶ τὸν ἄργυρον ἅπαντα, πρὸς δὲ τούτοις τὴν βασιλικὴν ἐσθῆτα πᾶσαν ἐπὶ ταύτην ἐσώρευσε, τὰς δὲ παλλακίδας καὶ τοὺς εὐνούχους συγκλείσας εἰς τὸν ἐν μέσῃ τῇ πυρᾷ κατεσκευασμέ‐</w:t>
      </w:r>
    </w:p>
    <w:p>
      <w:r>
        <w:rPr>
          <w:rFonts w:ascii="Courier New" w:hAnsi="Courier New"/>
          <w:color w:val="555555"/>
          <w:sz w:val="20"/>
        </w:rPr>
        <w:t>[10]</w:t>
      </w:r>
    </w:p>
    <w:p>
      <w:r>
        <w:rPr>
          <w:rFonts w:ascii="Gentium Plus" w:hAnsi="Gentium Plus"/>
          <w:sz w:val="24"/>
        </w:rPr>
        <w:t>νον οἶκον ἅμα τούτοις ἅπασιν ἑαυτόν τε καὶ τὰ</w:t>
      </w:r>
    </w:p>
    <w:p>
      <w:r>
        <w:rPr>
          <w:rFonts w:ascii="Courier New" w:hAnsi="Courier New"/>
          <w:color w:val="555555"/>
          <w:sz w:val="20"/>
        </w:rPr>
        <w:t>[2 . 27 . 3]</w:t>
      </w:r>
    </w:p>
    <w:p>
      <w:r>
        <w:rPr>
          <w:rFonts w:ascii="Gentium Plus" w:hAnsi="Gentium Plus"/>
          <w:sz w:val="24"/>
        </w:rPr>
        <w:t>βασίλεια κατέκαυσεν. οἱ δ’ ἀποστάται πυθόμενοι τὴν ἀπώλειαν τὴν Σαρδαναπάλλου, τῆς μὲν πόλεως ἐκρά‐ τησαν εἰσπεσόντες κατὰ τὸ πεπτωκὸς μέρος τοῦ τείχους, τὸν δ’ Ἀρβάκην ἐνδύσαντες τὴν βασιλικὴν</w:t>
      </w:r>
    </w:p>
    <w:p>
      <w:r>
        <w:rPr>
          <w:rFonts w:ascii="Courier New" w:hAnsi="Courier New"/>
          <w:color w:val="555555"/>
          <w:sz w:val="20"/>
        </w:rPr>
        <w:t>[5]</w:t>
      </w:r>
    </w:p>
    <w:p>
      <w:r>
        <w:rPr>
          <w:rFonts w:ascii="Gentium Plus" w:hAnsi="Gentium Plus"/>
          <w:sz w:val="24"/>
        </w:rPr>
        <w:t>στολὴν προσηγόρευσαν βασιλέα, καὶ τὴν τῶν ὅλων ἐξουσίαν ἐπέτρεψαν.</w:t>
      </w:r>
    </w:p>
    <w:p>
      <w:r>
        <w:rPr>
          <w:rFonts w:ascii="Courier New" w:hAnsi="Courier New"/>
          <w:color w:val="555555"/>
          <w:sz w:val="20"/>
        </w:rPr>
        <w:t>[2 . 28 . 1]</w:t>
      </w:r>
    </w:p>
    <w:p>
      <w:r>
        <w:rPr>
          <w:rFonts w:ascii="Gentium Plus" w:hAnsi="Gentium Plus"/>
          <w:sz w:val="24"/>
        </w:rPr>
        <w:t>Ἔνθα δὴ τοῦ βασιλέως τοῖς συναγωνισαμένοις στρατηγοῖς δωρεάς τε διαδόντος κατὰ τὴν ἀξίαν καὶ σατράπας ἐθνῶν καθιστάντος, προσελθὼν αὐτῷ Βέ‐ λεσυς ὁ Βαβυλώνιος, ὁ προειπὼν ὅτι βασιλεὺς ἔσται</w:t>
      </w:r>
    </w:p>
    <w:p>
      <w:r>
        <w:rPr>
          <w:rFonts w:ascii="Courier New" w:hAnsi="Courier New"/>
          <w:color w:val="555555"/>
          <w:sz w:val="20"/>
        </w:rPr>
        <w:t>[5]</w:t>
      </w:r>
    </w:p>
    <w:p>
      <w:r>
        <w:rPr>
          <w:rFonts w:ascii="Gentium Plus" w:hAnsi="Gentium Plus"/>
          <w:sz w:val="24"/>
        </w:rPr>
        <w:t>τῆς Ἀσίας, τῆς τε εὐεργεσίας ὑπέμνησε καὶ τὴν Βα‐ βυλῶνος ἀρχὴν ἠξίου δοῦναι, καθάπερ ἐξ ἀρχῆς</w:t>
      </w:r>
    </w:p>
    <w:p>
      <w:r>
        <w:rPr>
          <w:rFonts w:ascii="Courier New" w:hAnsi="Courier New"/>
          <w:color w:val="555555"/>
          <w:sz w:val="20"/>
        </w:rPr>
        <w:t>[2 . 28 . 2]</w:t>
      </w:r>
    </w:p>
    <w:p>
      <w:r>
        <w:rPr>
          <w:rFonts w:ascii="Gentium Plus" w:hAnsi="Gentium Plus"/>
          <w:sz w:val="24"/>
        </w:rPr>
        <w:t>ὑπέσχετο. ἀπεφαίνετο δὲ καὶ κατὰ τοὺς κινδύνους ἑαυτὸν εὐχὴν πεποιῆσθαι τῷ Βήλῳ Σαρδαναπάλλου κρατηθέντος καὶ τῶν βασιλείων ἐμπυρισθέντων ἀπο‐ κομιεῖν τὴν σποδὸν τὴν ἐκ τούτων εἰς Βαβυλῶνα,</w:t>
      </w:r>
    </w:p>
    <w:p>
      <w:r>
        <w:rPr>
          <w:rFonts w:ascii="Courier New" w:hAnsi="Courier New"/>
          <w:color w:val="555555"/>
          <w:sz w:val="20"/>
        </w:rPr>
        <w:t>[5]</w:t>
      </w:r>
    </w:p>
    <w:p>
      <w:r>
        <w:rPr>
          <w:rFonts w:ascii="Gentium Plus" w:hAnsi="Gentium Plus"/>
          <w:sz w:val="24"/>
        </w:rPr>
        <w:t>καὶ πλησίον τοῦ τεμένους τοῦ θεοῦ καὶ τοῦ ποτα‐ μοῦ καταθέμενον χῶμα κατασκευάσειν τὸ παρεξό‐ μενον τοῖς κατὰ τὸν Εὐφράτην πλέουσιν ἀθάνατον</w:t>
      </w:r>
    </w:p>
    <w:p>
      <w:r>
        <w:rPr>
          <w:rFonts w:ascii="Courier New" w:hAnsi="Courier New"/>
          <w:color w:val="555555"/>
          <w:sz w:val="20"/>
        </w:rPr>
        <w:t>[2 . 28 . 3]</w:t>
      </w:r>
    </w:p>
    <w:p>
      <w:r>
        <w:rPr>
          <w:rFonts w:ascii="Gentium Plus" w:hAnsi="Gentium Plus"/>
          <w:sz w:val="24"/>
        </w:rPr>
        <w:t>τοῦτο δ’ ᾐτεῖτο πυθόμενος [παρά] τινος εὐνούχου τὰ περὶ τὸν ἄργυρον καὶ χρυσόν, ὃν διαδράντα καὶ</w:t>
      </w:r>
    </w:p>
    <w:p>
      <w:r>
        <w:rPr>
          <w:rFonts w:ascii="Courier New" w:hAnsi="Courier New"/>
          <w:color w:val="555555"/>
          <w:sz w:val="20"/>
        </w:rPr>
        <w:t>[2 . 28 . 4]</w:t>
      </w:r>
    </w:p>
    <w:p>
      <w:r>
        <w:rPr>
          <w:rFonts w:ascii="Gentium Plus" w:hAnsi="Gentium Plus"/>
          <w:sz w:val="24"/>
        </w:rPr>
        <w:t>πρὸς αὐτὸν αὐτομολήσαντα κατέκρυψεν. ὁ δ’ Ἀρ‐ βάκης τούτων οὐδὲν εἰδὼς διὰ τὸ πάντας τοὺς ἐν τοῖς βασιλείοις συγκατακαῆναι τῷ βασιλεῖ, τήν τε σποδὸν ἀποκομίσαι καὶ τὴν Βαβυλῶνα ἔχειν ἀτελῆ</w:t>
      </w:r>
    </w:p>
    <w:p>
      <w:r>
        <w:rPr>
          <w:rFonts w:ascii="Courier New" w:hAnsi="Courier New"/>
          <w:color w:val="555555"/>
          <w:sz w:val="20"/>
        </w:rPr>
        <w:t>[5]</w:t>
      </w:r>
    </w:p>
    <w:p>
      <w:r>
        <w:rPr>
          <w:rFonts w:ascii="Gentium Plus" w:hAnsi="Gentium Plus"/>
          <w:sz w:val="24"/>
        </w:rPr>
        <w:t>συνεχώρησεν. εἶθ’ ὁ μὲν Βέλεσυς πλοῖα παραστη‐ σάμενος μετὰ τῆς σποδοῦ τὸ πλεῖστον τοῦ τε ἀρ‐ γύρου καὶ τοῦ χρυσοῦ συντόμως ἀπέστειλεν εἰς Βαβυλῶνα· ὁ δὲ βασιλεύς, μηνυθείσης αὐτῷ τῆς πράξεως αὐτοφώρου, δικαστὰς ἀπέδειξε τοὺς συνα‐</w:t>
      </w:r>
    </w:p>
    <w:p>
      <w:r>
        <w:rPr>
          <w:rFonts w:ascii="Courier New" w:hAnsi="Courier New"/>
          <w:color w:val="555555"/>
          <w:sz w:val="20"/>
        </w:rPr>
        <w:t>[2 . 28 . 5]</w:t>
      </w:r>
    </w:p>
    <w:p>
      <w:r>
        <w:rPr>
          <w:rFonts w:ascii="Gentium Plus" w:hAnsi="Gentium Plus"/>
          <w:sz w:val="24"/>
        </w:rPr>
        <w:t>γωνισαμένους στρατηγούς. τοῦ πράξαντος δ’ ὁμο‐ λογοῦντος ἀδικεῖν, τὸ μὲν δικαστήριον αὐτοῦ θά‐ νατον κατέγνω, ὁ δὲ βασιλεύς, μεγαλόψυχος ὢν καὶ τὴν ἀρχὴν τῆς ἡγεμονίας βουλόμενος ἐπιεικῆ παρέ‐</w:t>
      </w:r>
    </w:p>
    <w:p>
      <w:r>
        <w:rPr>
          <w:rFonts w:ascii="Courier New" w:hAnsi="Courier New"/>
          <w:color w:val="555555"/>
          <w:sz w:val="20"/>
        </w:rPr>
        <w:t>[5]</w:t>
      </w:r>
    </w:p>
    <w:p>
      <w:r>
        <w:rPr>
          <w:rFonts w:ascii="Gentium Plus" w:hAnsi="Gentium Plus"/>
          <w:sz w:val="24"/>
        </w:rPr>
        <w:t>χεσθαι, τῶν τε κινδύνων ἀπέλυσε τὸν Βέλεσυν καὶ τὸν ἀποκεκομισμένον ἄργυρον καὶ χρυσὸν ἔχειν συνεχώρησεν· ὁμοίως δὲ καὶ τὴν ἐξ ἀρχῆς δοθεῖσαν ἐξουσίαν τῆς Βαβυλῶνος οὐκ ἀφείλετο, φήσας μεί‐ ζονας εἶναι τὰς ἐξ αὐτοῦ προγεγενημένας εὐεργεσίας</w:t>
      </w:r>
    </w:p>
    <w:p>
      <w:r>
        <w:rPr>
          <w:rFonts w:ascii="Courier New" w:hAnsi="Courier New"/>
          <w:color w:val="555555"/>
          <w:sz w:val="20"/>
        </w:rPr>
        <w:t>[2 . 28 . 6]</w:t>
      </w:r>
    </w:p>
    <w:p>
      <w:r>
        <w:rPr>
          <w:rFonts w:ascii="Gentium Plus" w:hAnsi="Gentium Plus"/>
          <w:sz w:val="24"/>
        </w:rPr>
        <w:t>τῶν ὕστερον ἀδικημάτων. διαβοηθείσης δὲ τῆς ἐπι‐ εικείας οὐ τὴν τυχοῦσαν εὔνοιαν ἅμα καὶ δόξαν παρὰ τῶν ἐθνῶν ἀπηνέγκατο, πάντων κρινόντων ἄξιον εἶναι τῆς βασιλείας τὸν οὕτω προσενεχθέντα</w:t>
      </w:r>
    </w:p>
    <w:p>
      <w:r>
        <w:rPr>
          <w:rFonts w:ascii="Courier New" w:hAnsi="Courier New"/>
          <w:color w:val="555555"/>
          <w:sz w:val="20"/>
        </w:rPr>
        <w:t>[2 . 28 . 7]</w:t>
      </w:r>
    </w:p>
    <w:p>
      <w:r>
        <w:rPr>
          <w:rFonts w:ascii="Gentium Plus" w:hAnsi="Gentium Plus"/>
          <w:sz w:val="24"/>
        </w:rPr>
        <w:t>τοῖς ἀδικήσασιν. ὁ δ’ οὖν Ἀρβάκης τοῖς κατὰ τὴν</w:t>
      </w:r>
    </w:p>
    <w:p>
      <w:r>
        <w:rPr>
          <w:rFonts w:ascii="Courier New" w:hAnsi="Courier New"/>
          <w:color w:val="555555"/>
          <w:sz w:val="20"/>
        </w:rPr>
        <w:t>[5]</w:t>
      </w:r>
    </w:p>
    <w:p>
      <w:r>
        <w:rPr>
          <w:rFonts w:ascii="Gentium Plus" w:hAnsi="Gentium Plus"/>
          <w:sz w:val="24"/>
        </w:rPr>
        <w:t>ἄργυρον καὶ χρυσὸν τὸν ἐκ τῆς πυρᾶς ὑπολειφθέντα πολλῶν ὄντα ταλάντων ἀπεκόμισε τῆς Μηδίας εἰς</w:t>
      </w:r>
    </w:p>
    <w:p>
      <w:r>
        <w:rPr>
          <w:rFonts w:ascii="Courier New" w:hAnsi="Courier New"/>
          <w:color w:val="555555"/>
          <w:sz w:val="20"/>
        </w:rPr>
        <w:t>[2 . 28 . 8]</w:t>
      </w:r>
    </w:p>
    <w:p>
      <w:r>
        <w:rPr>
          <w:rFonts w:ascii="Gentium Plus" w:hAnsi="Gentium Plus"/>
          <w:sz w:val="24"/>
        </w:rPr>
        <w:t>Ἐκβάτανα. ἡ μὲν οὖν ἡγεμονία τῶν Ἀσσυρίων ἀπὸ Νίνου διαμείνασα τριάκοντα μὲν γενεάς, ἔτη δὲ πλείω τῶν χιλίων καὶ τριακοσίων, ὑπὸ Μήδων κατ‐ ελύθη τὸν προειρημένον τρόπον.</w:t>
      </w:r>
    </w:p>
    <w:p>
      <w:r>
        <w:rPr>
          <w:rFonts w:ascii="Courier New" w:hAnsi="Courier New"/>
          <w:color w:val="555555"/>
          <w:sz w:val="20"/>
        </w:rPr>
        <w:t>[2 . 29 . 1]</w:t>
      </w:r>
    </w:p>
    <w:p>
      <w:r>
        <w:rPr>
          <w:rFonts w:ascii="Gentium Plus" w:hAnsi="Gentium Plus"/>
          <w:sz w:val="24"/>
        </w:rPr>
        <w:t>Ἡμῖν δ’ οὐκ ἀνάρμοστον εἶναι δοκεῖ περὶ τῶν ἐν Βαβυλῶνι Χαλδαίων καὶ τῆς ἀρχαιότητος αὐ‐ τῶν βραχέα διελθεῖν, ἵνα μηδὲν παραλίπωμεν</w:t>
      </w:r>
    </w:p>
    <w:p>
      <w:r>
        <w:rPr>
          <w:rFonts w:ascii="Courier New" w:hAnsi="Courier New"/>
          <w:color w:val="555555"/>
          <w:sz w:val="20"/>
        </w:rPr>
        <w:t>[2 . 29 . 2]</w:t>
      </w:r>
    </w:p>
    <w:p>
      <w:r>
        <w:rPr>
          <w:rFonts w:ascii="Gentium Plus" w:hAnsi="Gentium Plus"/>
          <w:sz w:val="24"/>
        </w:rPr>
        <w:t>τῶν ἀξίων μνήμης. Χαλδαῖοι τοίνυν τῶν ἀρχαιο‐ τάτων ὄντες Βαβυλωνίων τῇ μὲν διαιρέσει τῆς πολιτείας παραπλησίαν ἔχουσι τάξιν τοῖς κατ’ Αἴ‐ γυπτον ἱερεῦσι· πρὸς γὰρ τῇ θεραπείᾳ τῶν θεῶν</w:t>
      </w:r>
    </w:p>
    <w:p>
      <w:r>
        <w:rPr>
          <w:rFonts w:ascii="Courier New" w:hAnsi="Courier New"/>
          <w:color w:val="555555"/>
          <w:sz w:val="20"/>
        </w:rPr>
        <w:t>[5]</w:t>
      </w:r>
    </w:p>
    <w:p>
      <w:r>
        <w:rPr>
          <w:rFonts w:ascii="Gentium Plus" w:hAnsi="Gentium Plus"/>
          <w:sz w:val="24"/>
        </w:rPr>
        <w:t>τεταγμένοι πάντα τὸν τοῦ ζῆν χρόνον φιλοσοφοῦσι, μεγίστην δόξαν ἔχοντες ἐν ἀστρολογίᾳ. ἀντέχον‐ ται δ’ ἐπὶ πολὺ καὶ μαντικῆς, ποιούμενοι προρ‐ ρήσεις περὶ τῶν μελλόντων, καὶ τῶν μὲν καθαρ‐ μοῖς, τῶν δὲ θυσίαις, τῶν δ’ ἄλλαις τισὶν ἐπῳδαῖς</w:t>
      </w:r>
    </w:p>
    <w:p>
      <w:r>
        <w:rPr>
          <w:rFonts w:ascii="Courier New" w:hAnsi="Courier New"/>
          <w:color w:val="555555"/>
          <w:sz w:val="20"/>
        </w:rPr>
        <w:t>[10]</w:t>
      </w:r>
    </w:p>
    <w:p>
      <w:r>
        <w:rPr>
          <w:rFonts w:ascii="Gentium Plus" w:hAnsi="Gentium Plus"/>
          <w:sz w:val="24"/>
        </w:rPr>
        <w:t>ἀποτροπὰς κακῶν καὶ τελειώσεις ἀγαθῶν πειρῶνται</w:t>
      </w:r>
    </w:p>
    <w:p>
      <w:r>
        <w:rPr>
          <w:rFonts w:ascii="Courier New" w:hAnsi="Courier New"/>
          <w:color w:val="555555"/>
          <w:sz w:val="20"/>
        </w:rPr>
        <w:t>[2 . 29 . 3]</w:t>
      </w:r>
    </w:p>
    <w:p>
      <w:r>
        <w:rPr>
          <w:rFonts w:ascii="Gentium Plus" w:hAnsi="Gentium Plus"/>
          <w:sz w:val="24"/>
        </w:rPr>
        <w:t>πορίζειν. ἐμπειρίαν δ’ ἔχουσι καὶ τῆς διὰ τῶν οἰωνῶν μαντικῆς, ἐνυπνίων τε καὶ τεράτων ἐξηγή‐ σεις ἀποφαίνονται. οὐκ ἀσόφως δὲ ποιοῦνται καὶ τὰ περὶ τὴν ἱεροσκοπίαν ἄκρως ἐπιτυγχάνειν νομί‐</w:t>
      </w:r>
    </w:p>
    <w:p>
      <w:r>
        <w:rPr>
          <w:rFonts w:ascii="Courier New" w:hAnsi="Courier New"/>
          <w:color w:val="555555"/>
          <w:sz w:val="20"/>
        </w:rPr>
        <w:t>[5]</w:t>
      </w:r>
    </w:p>
    <w:p>
      <w:r>
        <w:rPr>
          <w:rFonts w:ascii="Gentium Plus" w:hAnsi="Gentium Plus"/>
          <w:sz w:val="24"/>
        </w:rPr>
        <w:t>ζοντες. τὴν δὲ τούτων μάθησιν ἁπάντων οὐχ ὁμοίαν ποιοῦνται τοῖς τὰ τοιαῦτ’ ἐπιτηδεύουσι τῶν Ἑλλή‐</w:t>
      </w:r>
    </w:p>
    <w:p>
      <w:r>
        <w:rPr>
          <w:rFonts w:ascii="Courier New" w:hAnsi="Courier New"/>
          <w:color w:val="555555"/>
          <w:sz w:val="20"/>
        </w:rPr>
        <w:t>[2 . 29 . 4]</w:t>
      </w:r>
    </w:p>
    <w:p>
      <w:r>
        <w:rPr>
          <w:rFonts w:ascii="Gentium Plus" w:hAnsi="Gentium Plus"/>
          <w:sz w:val="24"/>
        </w:rPr>
        <w:t>νων. παρὰ μὲν γὰρ τοῖς Χαλδαίοις ἐκ γένους ἡ τούτων φιλοσοφία παραδέδοται, καὶ παῖς παρὰ πατρὸς διαδέχεται, τῶν ἄλλων λειτουργιῶν πασῶν ἀπολελυμένος. διὸ καὶ γονεῖς ἔχοντες διδασκάλους</w:t>
      </w:r>
    </w:p>
    <w:p>
      <w:r>
        <w:rPr>
          <w:rFonts w:ascii="Courier New" w:hAnsi="Courier New"/>
          <w:color w:val="555555"/>
          <w:sz w:val="20"/>
        </w:rPr>
        <w:t>[5]</w:t>
      </w:r>
    </w:p>
    <w:p>
      <w:r>
        <w:rPr>
          <w:rFonts w:ascii="Gentium Plus" w:hAnsi="Gentium Plus"/>
          <w:sz w:val="24"/>
        </w:rPr>
        <w:t>ἅμα μὲν ἀφθόνως ἅπαντα μανθάνουσιν, ἅμα δὲ τοῖς παραγγελλομένοις προσέχουσι πιστεύοντες βε‐ βαιότερον. ἔπειτ’ εὐθὺς ἐκ παίδων συντρεφόμενοι τοῖς μαθήμασι μεγάλην ἕξιν περιποιοῦνται διά τε τὸ τῆς ἡλικίας εὐδίδακτον καὶ διὰ τὸ πλῆθος τοῦ</w:t>
      </w:r>
    </w:p>
    <w:p>
      <w:r>
        <w:rPr>
          <w:rFonts w:ascii="Courier New" w:hAnsi="Courier New"/>
          <w:color w:val="555555"/>
          <w:sz w:val="20"/>
        </w:rPr>
        <w:t>[2 . 29 . 5]</w:t>
      </w:r>
    </w:p>
    <w:p>
      <w:r>
        <w:rPr>
          <w:rFonts w:ascii="Gentium Plus" w:hAnsi="Gentium Plus"/>
          <w:sz w:val="24"/>
        </w:rPr>
        <w:t>προσκαρτερουμένου χρόνου. παρὰ δὲ τοῖς Ἕλλησιν ὁ πολλοῖς ἀπαρασκεύως προσιὼν ὀψέ ποτε τῆς φιλο‐ σοφίας ἅπτεται, καὶ μέχρι τινὸς φιλοπονήσας ἀπῆλθε περισπασθεὶς ὑπὸ βιωτικῆς χρείας· ὀλίγοι δέ τινες</w:t>
      </w:r>
    </w:p>
    <w:p>
      <w:r>
        <w:rPr>
          <w:rFonts w:ascii="Courier New" w:hAnsi="Courier New"/>
          <w:color w:val="555555"/>
          <w:sz w:val="20"/>
        </w:rPr>
        <w:t>[5]</w:t>
      </w:r>
    </w:p>
    <w:p>
      <w:r>
        <w:rPr>
          <w:rFonts w:ascii="Gentium Plus" w:hAnsi="Gentium Plus"/>
          <w:sz w:val="24"/>
        </w:rPr>
        <w:t>ἐπὶ φιλοσοφίαν ἀποδύντες ἐργολαβίας ἕνεκεν παρα‐ μένουσιν ἐν τῷ μαθήματι, καινοτομοῦντες ἀεὶ περὶ τῶν μεγίστων δογμάτων καὶ τοῖς πρὸ αὐτῶν</w:t>
      </w:r>
    </w:p>
    <w:p>
      <w:r>
        <w:rPr>
          <w:rFonts w:ascii="Courier New" w:hAnsi="Courier New"/>
          <w:color w:val="555555"/>
          <w:sz w:val="20"/>
        </w:rPr>
        <w:t>[2 . 29 . 6]</w:t>
      </w:r>
    </w:p>
    <w:p>
      <w:r>
        <w:rPr>
          <w:rFonts w:ascii="Gentium Plus" w:hAnsi="Gentium Plus"/>
          <w:sz w:val="24"/>
        </w:rPr>
        <w:t>οὐκ ἀκολουθοῦντες. τοιγαροῦν οἱ μὲν βάρβαροι διαμένοντες ἐπὶ τῶν αὐτῶν ἀεὶ βεβαίως ἕκαστα λαμ‐ βάνουσιν, οἱ δ’ Ἕλληνες τοῦ κατὰ τὴν ἐργολαβίαν κέρδους στοχαζόμενοι καινὰς αἱρέσεις κτίζουσι, καὶ</w:t>
      </w:r>
    </w:p>
    <w:p>
      <w:r>
        <w:rPr>
          <w:rFonts w:ascii="Courier New" w:hAnsi="Courier New"/>
          <w:color w:val="555555"/>
          <w:sz w:val="20"/>
        </w:rPr>
        <w:t>[5]</w:t>
      </w:r>
    </w:p>
    <w:p>
      <w:r>
        <w:rPr>
          <w:rFonts w:ascii="Gentium Plus" w:hAnsi="Gentium Plus"/>
          <w:sz w:val="24"/>
        </w:rPr>
        <w:t>περὶ τῶν μεγίστων θεωρημάτων ἀλλήλοις ἀντιδο‐ ξοῦντες διχονοεῖν ποιοῦσι τοὺς μανθάνοντας καὶ τὰς ψυχὰς αὐτῶν πλανᾶσθαι, τὸν πάντα βίον ἐν</w:t>
      </w:r>
    </w:p>
    <w:p>
      <w:r>
        <w:rPr>
          <w:rFonts w:ascii="Courier New" w:hAnsi="Courier New"/>
          <w:color w:val="555555"/>
          <w:sz w:val="20"/>
        </w:rPr>
        <w:t>[10]</w:t>
      </w:r>
    </w:p>
    <w:p>
      <w:r>
        <w:rPr>
          <w:rFonts w:ascii="Gentium Plus" w:hAnsi="Gentium Plus"/>
          <w:sz w:val="24"/>
        </w:rPr>
        <w:t>τῶν φιλοσόφων εἴ τις ἀκριβῶς ἐξετάζοι, πλεῖστον ὅσον εὑρήσει διαφερούσας ἀλλήλων καὶ περὶ τῶν</w:t>
      </w:r>
    </w:p>
    <w:p>
      <w:r>
        <w:rPr>
          <w:rFonts w:ascii="Courier New" w:hAnsi="Courier New"/>
          <w:color w:val="555555"/>
          <w:sz w:val="20"/>
        </w:rPr>
        <w:t>[2 . 30 . 1]</w:t>
      </w:r>
    </w:p>
    <w:p>
      <w:r>
        <w:rPr>
          <w:rFonts w:ascii="Gentium Plus" w:hAnsi="Gentium Plus"/>
          <w:sz w:val="24"/>
        </w:rPr>
        <w:t>μεγίστων δοξῶν ἐναντία δοξαζούσας. οἱ δ’ οὖν Χαλδαῖοι τὴν μὲν τοῦ κόσμου φύσιν ἀίδιόν φασιν εἶναι καὶ μήτε ἐξ ἀρχῆς γένεσιν ἐσχηκέναι μήθ’ ὕστερον φθορὰν ἐπιδέξεσθαι, τὴν δὲ τῶν ὅλων τά‐</w:t>
      </w:r>
    </w:p>
    <w:p>
      <w:r>
        <w:rPr>
          <w:rFonts w:ascii="Courier New" w:hAnsi="Courier New"/>
          <w:color w:val="555555"/>
          <w:sz w:val="20"/>
        </w:rPr>
        <w:t>[5]</w:t>
      </w:r>
    </w:p>
    <w:p>
      <w:r>
        <w:rPr>
          <w:rFonts w:ascii="Gentium Plus" w:hAnsi="Gentium Plus"/>
          <w:sz w:val="24"/>
        </w:rPr>
        <w:t>ξιν τε καὶ διακόσμησιν θείᾳ τινὶ προνοίᾳ γεγονέ‐ ναι, καὶ νῦν ἕκαστα τῶν ἐν οὐρανῷ γινομένων οὐχ ὡς ἔτυχεν οὐδ’ αὐτομάτως ἀλλ’ ὡρισμένῃ τινὶ καὶ</w:t>
      </w:r>
    </w:p>
    <w:p>
      <w:r>
        <w:rPr>
          <w:rFonts w:ascii="Courier New" w:hAnsi="Courier New"/>
          <w:color w:val="555555"/>
          <w:sz w:val="20"/>
        </w:rPr>
        <w:t>[2 . 30 . 2]</w:t>
      </w:r>
    </w:p>
    <w:p>
      <w:r>
        <w:rPr>
          <w:rFonts w:ascii="Gentium Plus" w:hAnsi="Gentium Plus"/>
          <w:sz w:val="24"/>
        </w:rPr>
        <w:t>βεβαίως κεκυρωμένῃ θεῶν κρίσει συντελεῖσθαι. τῶν δ’ ἄστρων πολυχρονίους παρατηρήσεις πεποιημένοι, καὶ τὰς ἑκάστου κινήσεις τε καὶ δυνάμεις ἀκριβέ‐ στατα πάντων ἀνθρώπων ἐπεγνωκότες, πολλὰ τῶν</w:t>
      </w:r>
    </w:p>
    <w:p>
      <w:r>
        <w:rPr>
          <w:rFonts w:ascii="Courier New" w:hAnsi="Courier New"/>
          <w:color w:val="555555"/>
          <w:sz w:val="20"/>
        </w:rPr>
        <w:t>[5]</w:t>
      </w:r>
    </w:p>
    <w:p>
      <w:r>
        <w:rPr>
          <w:rFonts w:ascii="Gentium Plus" w:hAnsi="Gentium Plus"/>
          <w:sz w:val="24"/>
        </w:rPr>
        <w:t>μελλόντων συμβαίνειν προλέγουσι τοῖς ἀνθρώποις.</w:t>
      </w:r>
    </w:p>
    <w:p>
      <w:r>
        <w:rPr>
          <w:rFonts w:ascii="Courier New" w:hAnsi="Courier New"/>
          <w:color w:val="555555"/>
          <w:sz w:val="20"/>
        </w:rPr>
        <w:t>[2 . 30 . 3]</w:t>
      </w:r>
    </w:p>
    <w:p>
      <w:r>
        <w:rPr>
          <w:rFonts w:ascii="Gentium Plus" w:hAnsi="Gentium Plus"/>
          <w:sz w:val="24"/>
        </w:rPr>
        <w:t>μεγίστην δέ φασιν εἶναι θεωρίαν καὶ δύναμιν περὶ τοὺς πέντε ἀστέρας τοὺς πλάνητας καλουμένους, οὓς ἐκεῖνοι κοινῇ μὲν ἑρμηνεῖς ὀνομάζουσιν, ἰδίᾳ δὲ τὸν ὑπὸ τῶν Ἑλλήνων Κρόνον ὀνομαζόμενον, ἐπι‐</w:t>
      </w:r>
    </w:p>
    <w:p>
      <w:r>
        <w:rPr>
          <w:rFonts w:ascii="Courier New" w:hAnsi="Courier New"/>
          <w:color w:val="555555"/>
          <w:sz w:val="20"/>
        </w:rPr>
        <w:t>[5]</w:t>
      </w:r>
    </w:p>
    <w:p>
      <w:r>
        <w:rPr>
          <w:rFonts w:ascii="Gentium Plus" w:hAnsi="Gentium Plus"/>
          <w:sz w:val="24"/>
        </w:rPr>
        <w:t>φανέστατον δὲ καὶ πλεῖστα καὶ μέγιστα προσημαί‐ νοντα, καλοῦσιν ἡλίου· τοὺς δ’ ἄλλους τέτταρας ὁμοίως τοῖς παρ’ ἡμῖν ἀστρολόγοις ὀνομάζουσιν,</w:t>
      </w:r>
    </w:p>
    <w:p>
      <w:r>
        <w:rPr>
          <w:rFonts w:ascii="Courier New" w:hAnsi="Courier New"/>
          <w:color w:val="555555"/>
          <w:sz w:val="20"/>
        </w:rPr>
        <w:t>[2 . 30 . 4]</w:t>
      </w:r>
    </w:p>
    <w:p>
      <w:r>
        <w:rPr>
          <w:rFonts w:ascii="Gentium Plus" w:hAnsi="Gentium Plus"/>
          <w:sz w:val="24"/>
        </w:rPr>
        <w:t>Ἄρεος, Ἀφροδίτης, Ἑρμοῦ, Διός. διὰ τοῦτο δ’ αὐ‐ τοὺς ἑρμηνεῖς καλοῦσιν, ὅτι τῶν ἄλλων ἀστέρων ἀπλανῶν ὄντων καὶ τεταγμένῃ πορείᾳ μίαν περι‐</w:t>
      </w:r>
    </w:p>
    <w:p>
      <w:r>
        <w:rPr>
          <w:rFonts w:ascii="Courier New" w:hAnsi="Courier New"/>
          <w:color w:val="555555"/>
          <w:sz w:val="20"/>
        </w:rPr>
        <w:t>[5]</w:t>
      </w:r>
    </w:p>
    <w:p>
      <w:r>
        <w:rPr>
          <w:rFonts w:ascii="Gentium Plus" w:hAnsi="Gentium Plus"/>
          <w:sz w:val="24"/>
        </w:rPr>
        <w:t>νοι τὰ μέλλοντα γίνεσθαι δεικνύουσιν, ἑρμηνεύον‐ τες τοῖς ἀνθρώποις τὴν τῶν θεῶν ἔννοιαν. τὰ μὲν γὰρ διὰ τῆς ἀνατολῆς, τὰ δὲ διὰ τῆς δύσεως, τινὰ δὲ διὰ τῆς χρόας προσημαίνειν φασὶν αὐτοὺς τοῖς</w:t>
      </w:r>
    </w:p>
    <w:p>
      <w:r>
        <w:rPr>
          <w:rFonts w:ascii="Courier New" w:hAnsi="Courier New"/>
          <w:color w:val="555555"/>
          <w:sz w:val="20"/>
        </w:rPr>
        <w:t>[2 . 30 . 5]</w:t>
      </w:r>
    </w:p>
    <w:p>
      <w:r>
        <w:rPr>
          <w:rFonts w:ascii="Gentium Plus" w:hAnsi="Gentium Plus"/>
          <w:sz w:val="24"/>
        </w:rPr>
        <w:t>προσέχειν ἀκριβῶς βουληθεῖσι· ποτὲ μὲν γὰρ πνευ‐ μάτων μεγέθη δηλοῦν αὐτούς, ποτὲ δὲ ὄμβρων ἢ καυμάτων ὑπερβολάς, ἔστι δὲ ὅτε κομητῶν ἀστέρων ἐπιτολάς, ἔτι δὲ ἡλίου τε καὶ σελήνης ἐκλείψεις,</w:t>
      </w:r>
    </w:p>
    <w:p>
      <w:r>
        <w:rPr>
          <w:rFonts w:ascii="Courier New" w:hAnsi="Courier New"/>
          <w:color w:val="555555"/>
          <w:sz w:val="20"/>
        </w:rPr>
        <w:t>[5]</w:t>
      </w:r>
    </w:p>
    <w:p>
      <w:r>
        <w:rPr>
          <w:rFonts w:ascii="Gentium Plus" w:hAnsi="Gentium Plus"/>
          <w:sz w:val="24"/>
        </w:rPr>
        <w:t>καὶ σεισμούς, καὶ τὸ σύνολον πάσας τὰς ἐκ τοῦ περι‐ έχοντος γεννωμένας περιστάσεις ὠφελίμους τε καὶ βλαβερὰς οὐ μόνον ἔθνεσιν ἢ τόποις, ἀλλὰ καὶ</w:t>
      </w:r>
    </w:p>
    <w:p>
      <w:r>
        <w:rPr>
          <w:rFonts w:ascii="Courier New" w:hAnsi="Courier New"/>
          <w:color w:val="555555"/>
          <w:sz w:val="20"/>
        </w:rPr>
        <w:t>[2 . 30 . 6]</w:t>
      </w:r>
    </w:p>
    <w:p>
      <w:r>
        <w:rPr>
          <w:rFonts w:ascii="Gentium Plus" w:hAnsi="Gentium Plus"/>
          <w:sz w:val="24"/>
        </w:rPr>
        <w:t>βασιλεῦσι καὶ τοῖς τυχοῦσιν ἰδιώταις. ὑπὸ δὲ τὴν τούτων φορὰν λέγουσι τετάχθαι τριάκοντα ἀστέρας, οὓς προσαγορεύουσι βουλαίους θεούς· τούτων δὲ τοὺς μὲν ἡμίσεις τοὺς ὑπὲρ γῆν τόπους ἐφορᾶν,</w:t>
      </w:r>
    </w:p>
    <w:p>
      <w:r>
        <w:rPr>
          <w:rFonts w:ascii="Courier New" w:hAnsi="Courier New"/>
          <w:color w:val="555555"/>
          <w:sz w:val="20"/>
        </w:rPr>
        <w:t>[5]</w:t>
      </w:r>
    </w:p>
    <w:p>
      <w:r>
        <w:rPr>
          <w:rFonts w:ascii="Gentium Plus" w:hAnsi="Gentium Plus"/>
          <w:sz w:val="24"/>
        </w:rPr>
        <w:t>τοὺς δ’ ἡμίσεις τοὺς ὑπὸ τὴν γῆν, τὰ κατ’ ἀνθρώ‐ πους ἐπισκοποῦντας ἅμα καὶ τὰ κατὰ τὸν οὐρανὸν συμβαίνοντα· διὰ δ’ ἡμερῶν δέκα πέμπεσθαι τῶν μὲν ἄνω πρὸς τοὺς κάτω καθάπερ ἄγγελον ἕνα τῶν ἀστέρων, τῶν δ’ ὑπὸ γῆν πρὸς τοὺς ἄνω πάλιν</w:t>
      </w:r>
    </w:p>
    <w:p>
      <w:r>
        <w:rPr>
          <w:rFonts w:ascii="Courier New" w:hAnsi="Courier New"/>
          <w:color w:val="555555"/>
          <w:sz w:val="20"/>
        </w:rPr>
        <w:t>[10]</w:t>
      </w:r>
    </w:p>
    <w:p>
      <w:r>
        <w:rPr>
          <w:rFonts w:ascii="Gentium Plus" w:hAnsi="Gentium Plus"/>
          <w:sz w:val="24"/>
        </w:rPr>
        <w:t>ὁμοίως ἕνα, καὶ ταύτην ἔχειν αὐτοὺς φορὰν ὡρισμέ‐</w:t>
      </w:r>
    </w:p>
    <w:p>
      <w:r>
        <w:rPr>
          <w:rFonts w:ascii="Courier New" w:hAnsi="Courier New"/>
          <w:color w:val="555555"/>
          <w:sz w:val="20"/>
        </w:rPr>
        <w:t>[2 . 30 . 7]</w:t>
      </w:r>
    </w:p>
    <w:p>
      <w:r>
        <w:rPr>
          <w:rFonts w:ascii="Gentium Plus" w:hAnsi="Gentium Plus"/>
          <w:sz w:val="24"/>
        </w:rPr>
        <w:t>νην καὶ περιόδῳ κεκυρωμένην αἰωνίῳ. τῶν θεῶν δὲ τούτων κυρίους εἶναί φασι δώδεκα τὸν ἀριθμόν, ὧν ἑκάστῳ μῆνα καὶ τῶν δώδεκα λεγομένων ζῳ‐ δίων ἓν προσνέμουσι. διὰ δὲ τούτων φασὶ ποιεῖ‐</w:t>
      </w:r>
    </w:p>
    <w:p>
      <w:r>
        <w:rPr>
          <w:rFonts w:ascii="Courier New" w:hAnsi="Courier New"/>
          <w:color w:val="555555"/>
          <w:sz w:val="20"/>
        </w:rPr>
        <w:t>[5]</w:t>
      </w:r>
    </w:p>
    <w:p>
      <w:r>
        <w:rPr>
          <w:rFonts w:ascii="Gentium Plus" w:hAnsi="Gentium Plus"/>
          <w:sz w:val="24"/>
        </w:rPr>
        <w:t>σθαι τὴν πορείαν τόν τε ἥλιον καὶ τὴν σελήνην καὶ</w:t>
      </w:r>
    </w:p>
    <w:p>
      <w:r>
        <w:rPr>
          <w:rFonts w:ascii="Courier New" w:hAnsi="Courier New"/>
          <w:color w:val="555555"/>
          <w:sz w:val="20"/>
        </w:rPr>
        <w:t>[2 . 31 . 1]</w:t>
      </w:r>
    </w:p>
    <w:p>
      <w:r>
        <w:rPr>
          <w:rFonts w:ascii="Gentium Plus" w:hAnsi="Gentium Plus"/>
          <w:sz w:val="24"/>
        </w:rPr>
        <w:t>τῶν δὲ πλανήτων ἴδιον ἕκαστον ἔχειν δρόμον καὶ διηλλαγμένως καὶ ποικίλως χρῆσθαι τοῖς τάχεσι καὶ τῇ τῶν χρόνων διαιρέσει. πλεῖστα δὲ πρὸς τὰς γε‐ νέσεις τῶν ἀνθρώπων συμβάλλεσθαι τούτους τοὺς</w:t>
      </w:r>
    </w:p>
    <w:p>
      <w:r>
        <w:rPr>
          <w:rFonts w:ascii="Courier New" w:hAnsi="Courier New"/>
          <w:color w:val="555555"/>
          <w:sz w:val="20"/>
        </w:rPr>
        <w:t>[5]</w:t>
      </w:r>
    </w:p>
    <w:p>
      <w:r>
        <w:rPr>
          <w:rFonts w:ascii="Gentium Plus" w:hAnsi="Gentium Plus"/>
          <w:sz w:val="24"/>
        </w:rPr>
        <w:t>ἀστέρας ἀγαθά τε καὶ κακά· διὰ δὲ τῆς τούτων φύσεώς τε καὶ θεωρίας μάλιστα γινώσκειν τὰ συμ‐</w:t>
      </w:r>
    </w:p>
    <w:p>
      <w:r>
        <w:rPr>
          <w:rFonts w:ascii="Courier New" w:hAnsi="Courier New"/>
          <w:color w:val="555555"/>
          <w:sz w:val="20"/>
        </w:rPr>
        <w:t>[2 . 31 . 2]</w:t>
      </w:r>
    </w:p>
    <w:p>
      <w:r>
        <w:rPr>
          <w:rFonts w:ascii="Gentium Plus" w:hAnsi="Gentium Plus"/>
          <w:sz w:val="24"/>
        </w:rPr>
        <w:t>βαίνοντα τοῖς ἀνθρώποις. πεποιῆσθαι δέ φασι προρ‐ ρήσεις ἄλλοις τε βασιλεῦσιν οὐκ ὀλίγοις καὶ τῷ καταπολεμήσαντι Δαρεῖον Ἀλεξάνδρῳ καὶ τοῖς μετὰ ταῦτα βασιλεύσασιν Ἀντιγόνῳ τε καὶ Σελεύκῳ τῷ</w:t>
      </w:r>
    </w:p>
    <w:p>
      <w:r>
        <w:rPr>
          <w:rFonts w:ascii="Courier New" w:hAnsi="Courier New"/>
          <w:color w:val="555555"/>
          <w:sz w:val="20"/>
        </w:rPr>
        <w:t>[5]</w:t>
      </w:r>
    </w:p>
    <w:p>
      <w:r>
        <w:rPr>
          <w:rFonts w:ascii="Gentium Plus" w:hAnsi="Gentium Plus"/>
          <w:sz w:val="24"/>
        </w:rPr>
        <w:t>Νικάτορι, ἐν ἅπασι δὲ τοῖς ῥηθεῖσιν εὐστοχηκέναι δοκοῦσιν· ὑπὲρ ὧν ἡμεῖς τὰ κατὰ μέρος ἐν οἰκειο‐</w:t>
      </w:r>
    </w:p>
    <w:p>
      <w:r>
        <w:rPr>
          <w:rFonts w:ascii="Courier New" w:hAnsi="Courier New"/>
          <w:color w:val="555555"/>
          <w:sz w:val="20"/>
        </w:rPr>
        <w:t>[2 . 31 . 3]</w:t>
      </w:r>
    </w:p>
    <w:p>
      <w:r>
        <w:rPr>
          <w:rFonts w:ascii="Gentium Plus" w:hAnsi="Gentium Plus"/>
          <w:sz w:val="24"/>
        </w:rPr>
        <w:t>τέροις ἀναγράψομεν καιροῖς. προλέγουσι δὲ καὶ τοῖς ἰδιώταις τὰ μέλλοντα συμβαίνειν οὕτως εὐστόχως ὥστε τοὺς πειραθέντας θαυμάζειν τὸ γινόμενον καὶ</w:t>
      </w:r>
    </w:p>
    <w:p>
      <w:r>
        <w:rPr>
          <w:rFonts w:ascii="Courier New" w:hAnsi="Courier New"/>
          <w:color w:val="555555"/>
          <w:sz w:val="20"/>
        </w:rPr>
        <w:t>[2 . 31 . 4]</w:t>
      </w:r>
    </w:p>
    <w:p>
      <w:r>
        <w:rPr>
          <w:rFonts w:ascii="Gentium Plus" w:hAnsi="Gentium Plus"/>
          <w:sz w:val="24"/>
        </w:rPr>
        <w:t>μεῖζον ἢ κατ’ ἄνθρωπον ἡγεῖσθαι. μετὰ δὲ τὸν ζῳδιακὸν κύκλον εἴκοσι καὶ τέτταρας ἀφορίζουσιν ἀστέρας, ὧν τοὺς μὲν ἡμίσεις ἐν τοῖς βορείοις μέ‐ ρεσι, τοὺς δ’ ἡμίσεις ἐν τοῖς νοτίοις τετάχθαι φασί,</w:t>
      </w:r>
    </w:p>
    <w:p>
      <w:r>
        <w:rPr>
          <w:rFonts w:ascii="Courier New" w:hAnsi="Courier New"/>
          <w:color w:val="555555"/>
          <w:sz w:val="20"/>
        </w:rPr>
        <w:t>[5]</w:t>
      </w:r>
    </w:p>
    <w:p>
      <w:r>
        <w:rPr>
          <w:rFonts w:ascii="Gentium Plus" w:hAnsi="Gentium Plus"/>
          <w:sz w:val="24"/>
        </w:rPr>
        <w:t>καὶ τούτων τοὺς μὲν ὁρωμένους τῶν ζώντων εἶναι καταριθμοῦσι, τοὺς δ’ ἀφανεῖς τοῖς τετελευτηκόσι προσωρίσθαι νομίζουσιν, οὓς δικαστὰς τῶν ὅλων</w:t>
      </w:r>
    </w:p>
    <w:p>
      <w:r>
        <w:rPr>
          <w:rFonts w:ascii="Courier New" w:hAnsi="Courier New"/>
          <w:color w:val="555555"/>
          <w:sz w:val="20"/>
        </w:rPr>
        <w:t>[2 . 31 . 5]</w:t>
      </w:r>
    </w:p>
    <w:p>
      <w:r>
        <w:rPr>
          <w:rFonts w:ascii="Gentium Plus" w:hAnsi="Gentium Plus"/>
          <w:sz w:val="24"/>
        </w:rPr>
        <w:t>προσαγορεύουσιν. ὑπὸ πάντα δὲ τὰ προειρημένα</w:t>
      </w:r>
    </w:p>
    <w:p>
      <w:r>
        <w:rPr>
          <w:rFonts w:ascii="Courier New" w:hAnsi="Courier New"/>
          <w:color w:val="555555"/>
          <w:sz w:val="20"/>
        </w:rPr>
        <w:t>[5]</w:t>
      </w:r>
    </w:p>
    <w:p>
      <w:r>
        <w:rPr>
          <w:rFonts w:ascii="Gentium Plus" w:hAnsi="Gentium Plus"/>
          <w:sz w:val="24"/>
        </w:rPr>
        <w:t>τητα τῆς φορᾶς, ἀλλὰ διὰ τὴν βραχύτητα τοῦ κύ‐</w:t>
      </w:r>
    </w:p>
    <w:p>
      <w:r>
        <w:rPr>
          <w:rFonts w:ascii="Courier New" w:hAnsi="Courier New"/>
          <w:color w:val="555555"/>
          <w:sz w:val="20"/>
        </w:rPr>
        <w:t>[2 . 31 . 6]</w:t>
      </w:r>
    </w:p>
    <w:p>
      <w:r>
        <w:rPr>
          <w:rFonts w:ascii="Gentium Plus" w:hAnsi="Gentium Plus"/>
          <w:sz w:val="24"/>
        </w:rPr>
        <w:t>κλου. ὅτι δὲ τὸ φῶς ἀλλότριον ἔχει καὶ διότι τὰς ἐκλείψεις ποιεῖται διὰ τὸ σκίασμα τῆς γῆς παρα‐ πλήσια λέγουσι τοῖς Ἕλλησι. περὶ δὲ τῆς κατὰ τὸν ἥλιον ἐκλείψεως ἀσθενεστάτας ἀποδείξεις φέροντες</w:t>
      </w:r>
    </w:p>
    <w:p>
      <w:r>
        <w:rPr>
          <w:rFonts w:ascii="Courier New" w:hAnsi="Courier New"/>
          <w:color w:val="555555"/>
          <w:sz w:val="20"/>
        </w:rPr>
        <w:t>[5]</w:t>
      </w:r>
    </w:p>
    <w:p>
      <w:r>
        <w:rPr>
          <w:rFonts w:ascii="Gentium Plus" w:hAnsi="Gentium Plus"/>
          <w:sz w:val="24"/>
        </w:rPr>
        <w:t>οὐ τολμῶσι προλέγειν οὐδ’ ἀκριβῶς ὑπὲρ ταύτης</w:t>
      </w:r>
    </w:p>
    <w:p>
      <w:r>
        <w:rPr>
          <w:rFonts w:ascii="Courier New" w:hAnsi="Courier New"/>
          <w:color w:val="555555"/>
          <w:sz w:val="20"/>
        </w:rPr>
        <w:t>[2 . 31 . 7]</w:t>
      </w:r>
    </w:p>
    <w:p>
      <w:r>
        <w:rPr>
          <w:rFonts w:ascii="Gentium Plus" w:hAnsi="Gentium Plus"/>
          <w:sz w:val="24"/>
        </w:rPr>
        <w:t>περιγράφειν τοὺς χρόνους. περὶ δὲ τῆς γῆς ἰδιω‐ τάτας ἀποφάσεις ποιοῦνται, λέγοντες ὑπάρχειν αὐ‐ τὴν σκαφοειδῆ καὶ κοίλην, καὶ πολλὰς καὶ πιθανὰς ἀποδείξεις εὐποροῦσι περί τε ταύτης καὶ περὶ τῶν</w:t>
      </w:r>
    </w:p>
    <w:p>
      <w:r>
        <w:rPr>
          <w:rFonts w:ascii="Courier New" w:hAnsi="Courier New"/>
          <w:color w:val="555555"/>
          <w:sz w:val="20"/>
        </w:rPr>
        <w:t>[5]</w:t>
      </w:r>
    </w:p>
    <w:p>
      <w:r>
        <w:rPr>
          <w:rFonts w:ascii="Gentium Plus" w:hAnsi="Gentium Plus"/>
          <w:sz w:val="24"/>
        </w:rPr>
        <w:t>ἄλλων τῶν κατὰ τὸν κόσμον· ὑπὲρ ὧν τὰ κατὰ μέ‐ ρος διεξιέναι τῆς ὑποκειμένης ἱστορίας ἀλλότριον</w:t>
      </w:r>
    </w:p>
    <w:p>
      <w:r>
        <w:rPr>
          <w:rFonts w:ascii="Courier New" w:hAnsi="Courier New"/>
          <w:color w:val="555555"/>
          <w:sz w:val="20"/>
        </w:rPr>
        <w:t>[2 . 31 . 8]</w:t>
      </w:r>
    </w:p>
    <w:p>
      <w:r>
        <w:rPr>
          <w:rFonts w:ascii="Gentium Plus" w:hAnsi="Gentium Plus"/>
          <w:sz w:val="24"/>
        </w:rPr>
        <w:t>εἶναι νομίζομεν. τοῦτο μέντοι γε διαβεβαιώσαιτ’ ἄν τις προσηκόντως ὅτι Χαλδαῖοι μεγίστην ἕξιν ἐν ἀστρολογίᾳ τῶν ἁπάντων ἀνθρώπων ἔχουσι καὶ διότι πλείστην ἐπιμέλειαν ἐποιήσαντο ταύτης τῆς θεω‐</w:t>
      </w:r>
    </w:p>
    <w:p>
      <w:r>
        <w:rPr>
          <w:rFonts w:ascii="Courier New" w:hAnsi="Courier New"/>
          <w:color w:val="555555"/>
          <w:sz w:val="20"/>
        </w:rPr>
        <w:t>[2 . 31 . 9]</w:t>
      </w:r>
    </w:p>
    <w:p>
      <w:r>
        <w:rPr>
          <w:rFonts w:ascii="Gentium Plus" w:hAnsi="Gentium Plus"/>
          <w:sz w:val="24"/>
        </w:rPr>
        <w:t>ρίας. περὶ δὲ τοῦ πλήθους τῶν ἐτῶν, ἐν οἷς φασι τὴν θεωρίαν τῶν κατὰ τὸν κόσμον πεποιῆσθαι τὸ σύστημα τῶν Χαλδαίων, οὐκ ἄν τις ῥᾳδίως πιστεύ‐ σειεν· ἐτῶν γὰρ ἑπτὰ καὶ τετταράκοντα μυριάδας</w:t>
      </w:r>
    </w:p>
    <w:p>
      <w:r>
        <w:rPr>
          <w:rFonts w:ascii="Courier New" w:hAnsi="Courier New"/>
          <w:color w:val="555555"/>
          <w:sz w:val="20"/>
        </w:rPr>
        <w:t>[5]</w:t>
      </w:r>
    </w:p>
    <w:p>
      <w:r>
        <w:rPr>
          <w:rFonts w:ascii="Gentium Plus" w:hAnsi="Gentium Plus"/>
          <w:sz w:val="24"/>
        </w:rPr>
        <w:t>καὶ τρεῖς ἐπὶ ταύταις χιλιάδας εἰς τὴν Ἀλεξάνδρου διάβασιν γεγονέναι καταριθμοῦσιν, ἀφ’ ὅτου τὸ παλαιὸν ἤρξαντο τῶν ἄστρων τὰς παρατηρήσεις ποιεῖσθαι.</w:t>
      </w:r>
    </w:p>
    <w:p>
      <w:r>
        <w:rPr>
          <w:rFonts w:ascii="Courier New" w:hAnsi="Courier New"/>
          <w:color w:val="555555"/>
          <w:sz w:val="20"/>
        </w:rPr>
        <w:t>[2 . 31 . 10]</w:t>
      </w:r>
    </w:p>
    <w:p>
      <w:r>
        <w:rPr>
          <w:rFonts w:ascii="Gentium Plus" w:hAnsi="Gentium Plus"/>
          <w:sz w:val="24"/>
        </w:rPr>
        <w:t>Καὶ περὶ μὲν Χαλδαίων ἀρκεσθησόμεθα τοῖς</w:t>
      </w:r>
    </w:p>
    <w:p>
      <w:r>
        <w:rPr>
          <w:rFonts w:ascii="Courier New" w:hAnsi="Courier New"/>
          <w:color w:val="555555"/>
          <w:sz w:val="20"/>
        </w:rPr>
        <w:t>[5]</w:t>
      </w:r>
    </w:p>
    <w:p>
      <w:r>
        <w:rPr>
          <w:rFonts w:ascii="Gentium Plus" w:hAnsi="Gentium Plus"/>
          <w:sz w:val="24"/>
        </w:rPr>
        <w:t>ὅθεν ἐξέβημεν.</w:t>
      </w:r>
    </w:p>
    <w:p>
      <w:r>
        <w:rPr>
          <w:rFonts w:ascii="Courier New" w:hAnsi="Courier New"/>
          <w:color w:val="555555"/>
          <w:sz w:val="20"/>
        </w:rPr>
        <w:t>[2 . 32 . 1]</w:t>
      </w:r>
    </w:p>
    <w:p>
      <w:r>
        <w:rPr>
          <w:rFonts w:ascii="Gentium Plus" w:hAnsi="Gentium Plus"/>
          <w:sz w:val="24"/>
        </w:rPr>
        <w:t>Ἐπεὶ δὲ διαφωνοῦσιν οἱ παλαιότατοι τῶν συγ‐ γραφέων περὶ τῆς μεγίστης τῶν Μήδων ἡγεμονίας, οἰκεῖον εἶναι διαλαμβάνομεν τοῖς φιλαλήθως τὰς πράξεις ἱστορεῖν βουλομένοις τὴν διαφορὰν τῶν</w:t>
      </w:r>
    </w:p>
    <w:p>
      <w:r>
        <w:rPr>
          <w:rFonts w:ascii="Courier New" w:hAnsi="Courier New"/>
          <w:color w:val="555555"/>
          <w:sz w:val="20"/>
        </w:rPr>
        <w:t>[2 . 32 . 2]</w:t>
      </w:r>
    </w:p>
    <w:p>
      <w:r>
        <w:rPr>
          <w:rFonts w:ascii="Gentium Plus" w:hAnsi="Gentium Plus"/>
          <w:sz w:val="24"/>
        </w:rPr>
        <w:t>ἱστοριογράφων παρ’ ἄλληλα θεῖναι. Ἡρόδοτος μὲν οὖν κατὰ Ξέρξην γεγονὼς τοῖς χρόνοις φησὶν Ἀσ‐ συρίους ἔτη πεντακόσια πρότερον τῆς Ἀσίας ἄρξαν‐ τας ὑπὸ Μήδων καταλυθῆναι, ἔπειτα βασιλέα μὲν</w:t>
      </w:r>
    </w:p>
    <w:p>
      <w:r>
        <w:rPr>
          <w:rFonts w:ascii="Courier New" w:hAnsi="Courier New"/>
          <w:color w:val="555555"/>
          <w:sz w:val="20"/>
        </w:rPr>
        <w:t>[5]</w:t>
      </w:r>
    </w:p>
    <w:p>
      <w:r>
        <w:rPr>
          <w:rFonts w:ascii="Gentium Plus" w:hAnsi="Gentium Plus"/>
          <w:sz w:val="24"/>
        </w:rPr>
        <w:t>μηδένα γενέσθαι τὸν ἀμφισβητήσοντα τῶν ὅλων ἐπὶ πολλὰς γενεάς, τὰς δὲ πόλεις καθ’ ἑαυτὰς ταττο‐ μένας διοικεῖσθαι δημοκρατικῶς· τὸ δὲ τελευταῖον πολλῶν ἐτῶν διελθόντων αἱρεθῆναι βασιλέα παρὰ τοῖς Μήδοις ἄνδρα δικαιοσύνῃ διάφορον, ὄνομα</w:t>
      </w:r>
    </w:p>
    <w:p>
      <w:r>
        <w:rPr>
          <w:rFonts w:ascii="Courier New" w:hAnsi="Courier New"/>
          <w:color w:val="555555"/>
          <w:sz w:val="20"/>
        </w:rPr>
        <w:t>[2 . 32 . 3]</w:t>
      </w:r>
    </w:p>
    <w:p>
      <w:r>
        <w:rPr>
          <w:rFonts w:ascii="Gentium Plus" w:hAnsi="Gentium Plus"/>
          <w:sz w:val="24"/>
        </w:rPr>
        <w:t>Κυαξάρην. τοῦτον δὲ πρῶτον ἐπιχειρῆσαι προσ‐ άγεσθαι τοὺς πλησιοχώρους, καὶ τοῖς Μήδοις ἀρχη‐ γὸν γενέσθαι τῆς τῶν ὅλων ἡγεμονίας· ἔπειτα τοὺς ἐκγόνους ἀεὶ προσκατακτωμένους πολλὴν τῆς ὁμό‐</w:t>
      </w:r>
    </w:p>
    <w:p>
      <w:r>
        <w:rPr>
          <w:rFonts w:ascii="Courier New" w:hAnsi="Courier New"/>
          <w:color w:val="555555"/>
          <w:sz w:val="20"/>
        </w:rPr>
        <w:t>[5]</w:t>
      </w:r>
    </w:p>
    <w:p>
      <w:r>
        <w:rPr>
          <w:rFonts w:ascii="Gentium Plus" w:hAnsi="Gentium Plus"/>
          <w:sz w:val="24"/>
        </w:rPr>
        <w:t>ρου χώρας αὐξῆσαι τὴν βασιλείαν μέχρι Ἀστυάγους τοῦ καταπολεμηθέντος ὑπὸ Κύρου καὶ Περσῶν. περὶ ὧν νῦν ἡμεῖς τὰ κεφάλαια προειρηκότες τὰ κατὰ μέρος ὕστερον ἀκριβῶς ἀναγράψομεν, ἐπειδὰν ἐπὶ τοὺς οἰκείους χρόνους ἐπιβάλωμεν· κατὰ γὰρ</w:t>
      </w:r>
    </w:p>
    <w:p>
      <w:r>
        <w:rPr>
          <w:rFonts w:ascii="Courier New" w:hAnsi="Courier New"/>
          <w:color w:val="555555"/>
          <w:sz w:val="20"/>
        </w:rPr>
        <w:t>[10]</w:t>
      </w:r>
    </w:p>
    <w:p>
      <w:r>
        <w:rPr>
          <w:rFonts w:ascii="Gentium Plus" w:hAnsi="Gentium Plus"/>
          <w:sz w:val="24"/>
        </w:rPr>
        <w:t>τὸ δεύτερον ἔτος τῆς ἑπτακαιδεκάτης ὀλυμπιάδος</w:t>
      </w:r>
    </w:p>
    <w:p>
      <w:r>
        <w:rPr>
          <w:rFonts w:ascii="Courier New" w:hAnsi="Courier New"/>
          <w:color w:val="555555"/>
          <w:sz w:val="20"/>
        </w:rPr>
        <w:t>[2 . 32 . 4]</w:t>
      </w:r>
    </w:p>
    <w:p>
      <w:r>
        <w:rPr>
          <w:rFonts w:ascii="Gentium Plus" w:hAnsi="Gentium Plus"/>
          <w:sz w:val="24"/>
        </w:rPr>
        <w:t>τον. Κτησίας δὲ ὁ Κνίδιος τοῖς μὲν χρόνοις ὑπῆρξε κατὰ τὴν Κύρου στρατείαν ἐπὶ Ἀρταξέρξην τὸν ἀδελ‐ φόν, γενόμενος δ’ αἰχμάλωτος, καὶ διὰ τὴν ἰατρι‐ κὴν ἐπιστήμην ἀναληφθεὶς ὑπὸ τοῦ βασιλέως, ἑπτα‐</w:t>
      </w:r>
    </w:p>
    <w:p>
      <w:r>
        <w:rPr>
          <w:rFonts w:ascii="Courier New" w:hAnsi="Courier New"/>
          <w:color w:val="555555"/>
          <w:sz w:val="20"/>
        </w:rPr>
        <w:t>[5]</w:t>
      </w:r>
    </w:p>
    <w:p>
      <w:r>
        <w:rPr>
          <w:rFonts w:ascii="Gentium Plus" w:hAnsi="Gentium Plus"/>
          <w:sz w:val="24"/>
        </w:rPr>
        <w:t>καίδεκα ἔτη διετέλεσε τιμώμενος ὑπ’ αὐτοῦ. οὗτος οὖν φησιν ἐκ τῶν βασιλικῶν διφθερῶν, ἐν αἷς οἱ Πέρσαι τὰς παλαιὰς πράξεις κατά τινα νόμον εἶχον συντεταγμένας, πολυπραγμονῆσαι τὰ καθ’ ἕκαστον καὶ συνταξάμενος τὴν ἱστορίαν εἰς τοὺς Ἕλληνας</w:t>
      </w:r>
    </w:p>
    <w:p>
      <w:r>
        <w:rPr>
          <w:rFonts w:ascii="Courier New" w:hAnsi="Courier New"/>
          <w:color w:val="555555"/>
          <w:sz w:val="20"/>
        </w:rPr>
        <w:t>[2 . 32 . 5]</w:t>
      </w:r>
    </w:p>
    <w:p>
      <w:r>
        <w:rPr>
          <w:rFonts w:ascii="Gentium Plus" w:hAnsi="Gentium Plus"/>
          <w:sz w:val="24"/>
        </w:rPr>
        <w:t>ἐξενεγκεῖν. φησὶν οὖν μετὰ τὴν κατάλυσιν τῆς Ἀσσυρίων ἡγεμονίας Μήδους προστῆναι τῆς Ἀσίας Ἀρβάκου βασιλεύοντος τοῦ Σαρδανάπαλλον κατα‐</w:t>
      </w:r>
    </w:p>
    <w:p>
      <w:r>
        <w:rPr>
          <w:rFonts w:ascii="Courier New" w:hAnsi="Courier New"/>
          <w:color w:val="555555"/>
          <w:sz w:val="20"/>
        </w:rPr>
        <w:t>[2 . 32 . 6]</w:t>
      </w:r>
    </w:p>
    <w:p>
      <w:r>
        <w:rPr>
          <w:rFonts w:ascii="Gentium Plus" w:hAnsi="Gentium Plus"/>
          <w:sz w:val="24"/>
        </w:rPr>
        <w:t>πολεμήσαντος, καθότι προείρηται. τούτου δ’ ἄρξαν‐ τος ἔτη δυσὶ λείποντα τῶν τριάκοντα διαδέξασθαι τὴν βασιλείαν τὸν υἱὸν Μαυδάκην, ὃν ἄρξαι τῆς Ἀσίας ἔτη πεντήκοντα. μετὰ δὲ τοῦτον τριάκοντα</w:t>
      </w:r>
    </w:p>
    <w:p>
      <w:r>
        <w:rPr>
          <w:rFonts w:ascii="Courier New" w:hAnsi="Courier New"/>
          <w:color w:val="555555"/>
          <w:sz w:val="20"/>
        </w:rPr>
        <w:t>[5]</w:t>
      </w:r>
    </w:p>
    <w:p>
      <w:r>
        <w:rPr>
          <w:rFonts w:ascii="Gentium Plus" w:hAnsi="Gentium Plus"/>
          <w:sz w:val="24"/>
        </w:rPr>
        <w:t>μὲν ἔτη βασιλεῦσαι Σώσαρμον, πεντήκοντα δὲ Ἀρ‐ τύκαν, δύο δὲ πρὸς τοῖς εἴκοσι τὸν προσαγορευ‐</w:t>
      </w:r>
    </w:p>
    <w:p>
      <w:r>
        <w:rPr>
          <w:rFonts w:ascii="Courier New" w:hAnsi="Courier New"/>
          <w:color w:val="555555"/>
          <w:sz w:val="20"/>
        </w:rPr>
        <w:t>[2 . 33 . 1]</w:t>
      </w:r>
    </w:p>
    <w:p>
      <w:r>
        <w:rPr>
          <w:rFonts w:ascii="Gentium Plus" w:hAnsi="Gentium Plus"/>
          <w:sz w:val="24"/>
        </w:rPr>
        <w:t>όμενον Ἀρβιάνην, τετταράκοντα δὲ Ἀρταῖον. ἐπὶ δὲ τούτου συστῆναι μέγαν πόλεμον τοῖς Μήδοις πρὸς Καδουσίους διὰ τοιαύτας αἰτίας. Παρσώνδην τὸν Πέρσην, θαυμαζόμενον ἐπ’ ἀνδρείᾳ καὶ συνέσει</w:t>
      </w:r>
    </w:p>
    <w:p>
      <w:r>
        <w:rPr>
          <w:rFonts w:ascii="Courier New" w:hAnsi="Courier New"/>
          <w:color w:val="555555"/>
          <w:sz w:val="20"/>
        </w:rPr>
        <w:t>[5]</w:t>
      </w:r>
    </w:p>
    <w:p>
      <w:r>
        <w:rPr>
          <w:rFonts w:ascii="Gentium Plus" w:hAnsi="Gentium Plus"/>
          <w:sz w:val="24"/>
        </w:rPr>
        <w:t>καὶ ταῖς ἄλλαις ἀρεταῖς, φίλον τε ὑπάρξαι τῷ βασιλεῖ καὶ μέγιστον ἰσχῦσαι τῶν μετεχόντων τοῦ βασιλικοῦ</w:t>
      </w:r>
    </w:p>
    <w:p>
      <w:r>
        <w:rPr>
          <w:rFonts w:ascii="Courier New" w:hAnsi="Courier New"/>
          <w:color w:val="555555"/>
          <w:sz w:val="20"/>
        </w:rPr>
        <w:t>[2 . 33 . 2]</w:t>
      </w:r>
    </w:p>
    <w:p>
      <w:r>
        <w:rPr>
          <w:rFonts w:ascii="Gentium Plus" w:hAnsi="Gentium Plus"/>
          <w:sz w:val="24"/>
        </w:rPr>
        <w:t>συνεδρίου. τοῦτον δ’ ὑπὸ τοῦ βασιλέως ἔν τινι κρίσει λυπηθέντα φυγεῖν μετὰ πεζῶν μὲν τρισχι‐</w:t>
      </w:r>
    </w:p>
    <w:p>
      <w:r>
        <w:rPr>
          <w:rFonts w:ascii="Courier New" w:hAnsi="Courier New"/>
          <w:color w:val="555555"/>
          <w:sz w:val="20"/>
        </w:rPr>
        <w:t>[2 . 33 . 3]</w:t>
      </w:r>
    </w:p>
    <w:p>
      <w:r>
        <w:rPr>
          <w:rFonts w:ascii="Gentium Plus" w:hAnsi="Gentium Plus"/>
          <w:sz w:val="24"/>
        </w:rPr>
        <w:t>στεύοντι κατὰ τούτους τοὺς τόπους. γενόμενον δ’ ἀποστάτην καὶ πείσαντα τὸ σύμπαν ἔθνος ἀντ‐ έχεσθαι τῆς ἐλευθερίας, αἱρεθῆναι στρατηγὸν διὰ τὴν ἀνδρείαν. ἔπειτα πυνθανόμενον ἀθροιζομένην</w:t>
      </w:r>
    </w:p>
    <w:p>
      <w:r>
        <w:rPr>
          <w:rFonts w:ascii="Courier New" w:hAnsi="Courier New"/>
          <w:color w:val="555555"/>
          <w:sz w:val="20"/>
        </w:rPr>
        <w:t>[5]</w:t>
      </w:r>
    </w:p>
    <w:p>
      <w:r>
        <w:rPr>
          <w:rFonts w:ascii="Gentium Plus" w:hAnsi="Gentium Plus"/>
          <w:sz w:val="24"/>
        </w:rPr>
        <w:t>ἐπ’ αὐτὸν μεγάλην δύναμιν, καθοπλίσαι τοὺς Κα‐ δουσίους πανδημεί, καὶ καταστρατοπεδεῦσαι πρὸς ταῖς εἰς τὴν χώραν εἰσβολαῖς ἔχοντα τοὺς σύμπαν‐</w:t>
      </w:r>
    </w:p>
    <w:p>
      <w:r>
        <w:rPr>
          <w:rFonts w:ascii="Courier New" w:hAnsi="Courier New"/>
          <w:color w:val="555555"/>
          <w:sz w:val="20"/>
        </w:rPr>
        <w:t>[2 . 33 . 4]</w:t>
      </w:r>
    </w:p>
    <w:p>
      <w:r>
        <w:rPr>
          <w:rFonts w:ascii="Gentium Plus" w:hAnsi="Gentium Plus"/>
          <w:sz w:val="24"/>
        </w:rPr>
        <w:t>τας οὐκ ἐλάττους εἴκοσι μυριάδων. τοῦ δὲ βασι‐ λέως Ἀρταίου στρατεύσαντος ἐπ’ αὐτὸν μυριάσιν ὀγδοήκοντα μάχῃ κρατῆσαι καὶ πλείους μὲν τῶν πεντακισμυρίων ἀνελεῖν, τὴν δ’ ἄλλην δύναμιν ἐκ‐</w:t>
      </w:r>
    </w:p>
    <w:p>
      <w:r>
        <w:rPr>
          <w:rFonts w:ascii="Courier New" w:hAnsi="Courier New"/>
          <w:color w:val="555555"/>
          <w:sz w:val="20"/>
        </w:rPr>
        <w:t>[5]</w:t>
      </w:r>
    </w:p>
    <w:p>
      <w:r>
        <w:rPr>
          <w:rFonts w:ascii="Gentium Plus" w:hAnsi="Gentium Plus"/>
          <w:sz w:val="24"/>
        </w:rPr>
        <w:t>βαλεῖν ἐκ τῆς Καδουσίων χώρας. διὸ καὶ παρὰ τοῖς ἐγχωρίοις θαυμαζόμενον αἱρεθῆναί τε βασιλέα καὶ τὴν Μηδίαν συνεχῶς λεηλατεῖν καὶ πάντα τόπον</w:t>
      </w:r>
    </w:p>
    <w:p>
      <w:r>
        <w:rPr>
          <w:rFonts w:ascii="Courier New" w:hAnsi="Courier New"/>
          <w:color w:val="555555"/>
          <w:sz w:val="20"/>
        </w:rPr>
        <w:t>[2 . 33 . 5]</w:t>
      </w:r>
    </w:p>
    <w:p>
      <w:r>
        <w:rPr>
          <w:rFonts w:ascii="Gentium Plus" w:hAnsi="Gentium Plus"/>
          <w:sz w:val="24"/>
        </w:rPr>
        <w:t>καταφθείρειν. μεγάλης δὲ δόξης τυχόντα, καὶ γήρᾳ μέλλοντα καταστρέφειν τὸν βίον, ἀρὰν θέσθαι παρα‐ στησάμενον τὸν διαδεχόμενον τὴν ἀρχήν, ὅπως μη‐ δέποτε διαλύσωνται τὴν ἔχθραν Καδούσιοι πρὸς</w:t>
      </w:r>
    </w:p>
    <w:p>
      <w:r>
        <w:rPr>
          <w:rFonts w:ascii="Courier New" w:hAnsi="Courier New"/>
          <w:color w:val="555555"/>
          <w:sz w:val="20"/>
        </w:rPr>
        <w:t>[5]</w:t>
      </w:r>
    </w:p>
    <w:p>
      <w:r>
        <w:rPr>
          <w:rFonts w:ascii="Gentium Plus" w:hAnsi="Gentium Plus"/>
          <w:sz w:val="24"/>
        </w:rPr>
        <w:t>Μήδους· εἰ δὲ σύνθοιντο ὁμολογίας, ἐξώλεις γενέ‐ σθαι τούς τε ἀπὸ τοῦ γένους αὐτοῦ καὶ Καδουσίους</w:t>
      </w:r>
    </w:p>
    <w:p>
      <w:r>
        <w:rPr>
          <w:rFonts w:ascii="Courier New" w:hAnsi="Courier New"/>
          <w:color w:val="555555"/>
          <w:sz w:val="20"/>
        </w:rPr>
        <w:t>[2 . 33 . 6]</w:t>
      </w:r>
    </w:p>
    <w:p>
      <w:r>
        <w:rPr>
          <w:rFonts w:ascii="Gentium Plus" w:hAnsi="Gentium Plus"/>
          <w:sz w:val="24"/>
        </w:rPr>
        <w:t>ἅπαντας. διὰ δὴ ταύτας τὰς αἰτίας ἀεὶ πολεμικῶς ἐσχηκέναι Καδουσίους πρὸς Μήδους, καὶ μηδέποτε τοῖς τούτων βασιλεῦσιν ὑπηκόους γεγονέναι, μέχρι οὗ Κῦρος εἰς Πέρσας μετέστησε τὴν ἡγεμονίαν.</w:t>
      </w:r>
    </w:p>
    <w:p>
      <w:r>
        <w:rPr>
          <w:rFonts w:ascii="Courier New" w:hAnsi="Courier New"/>
          <w:color w:val="555555"/>
          <w:sz w:val="20"/>
        </w:rPr>
        <w:t>[2 . 34 . 1]</w:t>
      </w:r>
    </w:p>
    <w:p>
      <w:r>
        <w:rPr>
          <w:rFonts w:ascii="Gentium Plus" w:hAnsi="Gentium Plus"/>
          <w:sz w:val="24"/>
        </w:rPr>
        <w:t>Τῶν δὲ Μήδων βασιλεῦσαι μετὰ τὴν Ἀρταίου</w:t>
      </w:r>
    </w:p>
    <w:p>
      <w:r>
        <w:rPr>
          <w:rFonts w:ascii="Courier New" w:hAnsi="Courier New"/>
          <w:color w:val="555555"/>
          <w:sz w:val="20"/>
        </w:rPr>
        <w:t>[2 . 34 . 2]</w:t>
      </w:r>
    </w:p>
    <w:p>
      <w:r>
        <w:rPr>
          <w:rFonts w:ascii="Gentium Plus" w:hAnsi="Gentium Plus"/>
          <w:sz w:val="24"/>
        </w:rPr>
        <w:t>πόλιν ἐγχειρίσαι· διόπερ συστάντος πολέμου τοῖς Σάκαις πρὸς Μήδους ἐπ’ ἔτη πλείω γενέσθαι τε μάχας οὐκ ὀλίγας καὶ συχνῶν παρ’ ἀμφοτέροις ἀναιρεθέντων τὸ τελευταῖον εἰρήνην αὐτοὺς ἐπὶ</w:t>
      </w:r>
    </w:p>
    <w:p>
      <w:r>
        <w:rPr>
          <w:rFonts w:ascii="Courier New" w:hAnsi="Courier New"/>
          <w:color w:val="555555"/>
          <w:sz w:val="20"/>
        </w:rPr>
        <w:t>[5]</w:t>
      </w:r>
    </w:p>
    <w:p>
      <w:r>
        <w:rPr>
          <w:rFonts w:ascii="Gentium Plus" w:hAnsi="Gentium Plus"/>
          <w:sz w:val="24"/>
        </w:rPr>
        <w:t>τοῖσδε συνθέσθαι, Πάρθους μὲν ὑπὸ Μήδους τε‐ τάχθαι, τῶν δὲ προϋπαρχόντων ἑκατέρους κυριεύ‐ σαντας φίλους εἶναι καὶ συμμάχους ἀλλήλοις εἰς τὸν</w:t>
      </w:r>
    </w:p>
    <w:p>
      <w:r>
        <w:rPr>
          <w:rFonts w:ascii="Courier New" w:hAnsi="Courier New"/>
          <w:color w:val="555555"/>
          <w:sz w:val="20"/>
        </w:rPr>
        <w:t>[2 . 34 . 3]</w:t>
      </w:r>
    </w:p>
    <w:p>
      <w:r>
        <w:rPr>
          <w:rFonts w:ascii="Gentium Plus" w:hAnsi="Gentium Plus"/>
          <w:sz w:val="24"/>
        </w:rPr>
        <w:t>ἅπαντα χρόνον. βασιλεῦσαι δὲ τότε τῶν Σακῶν γυναῖκα τὰ κατὰ πόλεμον ἐζηλωκυῖαν καὶ τόλμῃ τε καὶ πράξει πολὺ διαφέρουσαν τῶν ἐν Σάκαις γυναι‐ κῶν, ὄνομα Ζαρίναν. καθόλου μὲν οὖν τὸ ἔθνος</w:t>
      </w:r>
    </w:p>
    <w:p>
      <w:r>
        <w:rPr>
          <w:rFonts w:ascii="Courier New" w:hAnsi="Courier New"/>
          <w:color w:val="555555"/>
          <w:sz w:val="20"/>
        </w:rPr>
        <w:t>[5]</w:t>
      </w:r>
    </w:p>
    <w:p>
      <w:r>
        <w:rPr>
          <w:rFonts w:ascii="Gentium Plus" w:hAnsi="Gentium Plus"/>
          <w:sz w:val="24"/>
        </w:rPr>
        <w:t>τοῦτο γυναῖκας ἀλκίμους ἔχειν καὶ κοινωνούσας τοῖς ἀνδράσι τῶν ἐν τοῖς πολέμοις κινδύνων, ταύτην δὲ λέγεται τῷ τε κάλλει γενέσθαι πασῶν ἐκπρεπεστάτην καὶ ταῖς ἐπιβολαῖς καὶ τοῖς κατὰ μέρος ἐγχειρήμασι</w:t>
      </w:r>
    </w:p>
    <w:p>
      <w:r>
        <w:rPr>
          <w:rFonts w:ascii="Courier New" w:hAnsi="Courier New"/>
          <w:color w:val="555555"/>
          <w:sz w:val="20"/>
        </w:rPr>
        <w:t>[2 . 34 . 4]</w:t>
      </w:r>
    </w:p>
    <w:p>
      <w:r>
        <w:rPr>
          <w:rFonts w:ascii="Gentium Plus" w:hAnsi="Gentium Plus"/>
          <w:sz w:val="24"/>
        </w:rPr>
        <w:t>θαυμαστήν. τῶν μὲν γὰρ πλησιοχώρων βαρβάρων τοὺς ἐπηρμένους τῷ θράσει καὶ καταδουλουμένους τὸ ἔθνος τῶν Σακῶν καταπολεμῆσαι, τῆς δὲ χώρας πολλὴν ἐξημερῶσαι, καὶ πόλεις οὐκ ὀλίγας κτίσαι,</w:t>
      </w:r>
    </w:p>
    <w:p>
      <w:r>
        <w:rPr>
          <w:rFonts w:ascii="Courier New" w:hAnsi="Courier New"/>
          <w:color w:val="555555"/>
          <w:sz w:val="20"/>
        </w:rPr>
        <w:t>[5]</w:t>
      </w:r>
    </w:p>
    <w:p>
      <w:r>
        <w:rPr>
          <w:rFonts w:ascii="Gentium Plus" w:hAnsi="Gentium Plus"/>
          <w:sz w:val="24"/>
        </w:rPr>
        <w:t>καὶ τὸ σύνολον εὐδαιμονέστερον τὸν βίον τῶν ὁμο‐</w:t>
      </w:r>
    </w:p>
    <w:p>
      <w:r>
        <w:rPr>
          <w:rFonts w:ascii="Courier New" w:hAnsi="Courier New"/>
          <w:color w:val="555555"/>
          <w:sz w:val="20"/>
        </w:rPr>
        <w:t>[2 . 34 . 5]</w:t>
      </w:r>
    </w:p>
    <w:p>
      <w:r>
        <w:rPr>
          <w:rFonts w:ascii="Gentium Plus" w:hAnsi="Gentium Plus"/>
          <w:sz w:val="24"/>
        </w:rPr>
        <w:t>εθνῶν ποιῆσαι. διὸ καὶ τοὺς ἐγχωρίους μετὰ τὴν τελευτὴν αὐτῆς χάριν ἀποδιδόντας τῶν εὐεργεσιῶν καὶ τῆς ἀρετῆς μνημονεύοντας τάφον οἰκοδομῆσαι</w:t>
      </w:r>
    </w:p>
    <w:p>
      <w:r>
        <w:rPr>
          <w:rFonts w:ascii="Courier New" w:hAnsi="Courier New"/>
          <w:color w:val="555555"/>
          <w:sz w:val="20"/>
        </w:rPr>
        <w:t>[5]</w:t>
      </w:r>
    </w:p>
    <w:p>
      <w:r>
        <w:rPr>
          <w:rFonts w:ascii="Gentium Plus" w:hAnsi="Gentium Plus"/>
          <w:sz w:val="24"/>
        </w:rPr>
        <w:t>σαμένους γὰρ πυραμίδα τρίγωνον τριῶν μὲν στα‐ δίων ἑκάστην πλευρὰν αὐτῆς κατασκευάσαι τὸ μῆκος, τὸ δ’ ὕψος σταδιαῖον, εἰς ὀξὺ συνηγμένης τῆς κορυ‐ φῆς· ἐπιστῆσαι δὲ τῷ τάφῳ καὶ χρυσῆν εἰκόνα κολοττικήν, καὶ τιμὰς ἡρωικὰς ἀπονεῖμαι, καὶ τἄλλα</w:t>
      </w:r>
    </w:p>
    <w:p>
      <w:r>
        <w:rPr>
          <w:rFonts w:ascii="Courier New" w:hAnsi="Courier New"/>
          <w:color w:val="555555"/>
          <w:sz w:val="20"/>
        </w:rPr>
        <w:t>[10]</w:t>
      </w:r>
    </w:p>
    <w:p>
      <w:r>
        <w:rPr>
          <w:rFonts w:ascii="Gentium Plus" w:hAnsi="Gentium Plus"/>
          <w:sz w:val="24"/>
        </w:rPr>
        <w:t>πάντα μεγαλοπρεπέστερα ποιεῖν τῶν τοῖς προγόνοις</w:t>
      </w:r>
    </w:p>
    <w:p>
      <w:r>
        <w:rPr>
          <w:rFonts w:ascii="Courier New" w:hAnsi="Courier New"/>
          <w:color w:val="555555"/>
          <w:sz w:val="20"/>
        </w:rPr>
        <w:t>[2 . 34 . 6]</w:t>
      </w:r>
    </w:p>
    <w:p>
      <w:r>
        <w:rPr>
          <w:rFonts w:ascii="Gentium Plus" w:hAnsi="Gentium Plus"/>
          <w:sz w:val="24"/>
        </w:rPr>
        <w:t>αὐτῆς συγχωρηθέντων. Ἀστιβάρα δὲ τοῦ βασιλέως τῶν Μήδων ἐν Ἐκβατάνοις γήρᾳ τελευτήσαντος τὴν ἀρχὴν Ἀσπάνδαν τὸν υἱὸν διαδέξασθαι, τὸν ὑπὸ τῶν Ἑλλήνων Ἀστυάγην καλούμενον. τούτου δ’</w:t>
      </w:r>
    </w:p>
    <w:p>
      <w:r>
        <w:rPr>
          <w:rFonts w:ascii="Courier New" w:hAnsi="Courier New"/>
          <w:color w:val="555555"/>
          <w:sz w:val="20"/>
        </w:rPr>
        <w:t>[5]</w:t>
      </w:r>
    </w:p>
    <w:p>
      <w:r>
        <w:rPr>
          <w:rFonts w:ascii="Gentium Plus" w:hAnsi="Gentium Plus"/>
          <w:sz w:val="24"/>
        </w:rPr>
        <w:t>ὑπὸ Κύρου τοῦ Πέρσου καταπολεμηθέντος μετα‐ πεσεῖν τὴν βασιλείαν εἰς Πέρσας, περὶ ὧν ἡμεῖς τὰ κατὰ μέρος ἐν τοῖς ἰδίοις χρόνοις ἀκριβῶς ἀνα‐ γράψομεν.</w:t>
      </w:r>
    </w:p>
    <w:p>
      <w:r>
        <w:rPr>
          <w:rFonts w:ascii="Courier New" w:hAnsi="Courier New"/>
          <w:color w:val="555555"/>
          <w:sz w:val="20"/>
        </w:rPr>
        <w:t>[2 . 34 . 7]</w:t>
      </w:r>
    </w:p>
    <w:p>
      <w:r>
        <w:rPr>
          <w:rFonts w:ascii="Gentium Plus" w:hAnsi="Gentium Plus"/>
          <w:sz w:val="24"/>
        </w:rPr>
        <w:t>Περὶ μὲν οὖν τῆς Ἀσσυρίων καὶ Μήδων βασι‐ λείας καὶ τῆς τῶν συγγραφέων διαφωνίας ἱκανῶς εἰρῆσθαι νομίζομεν· περὶ δὲ τῆς Ἰνδικῆς καὶ τῶν ἐν αὐτῇ μυθολογουμένων ἐν μέρει διέξιμεν.</w:t>
      </w:r>
    </w:p>
    <w:p>
      <w:r>
        <w:rPr>
          <w:rFonts w:ascii="Courier New" w:hAnsi="Courier New"/>
          <w:color w:val="555555"/>
          <w:sz w:val="20"/>
        </w:rPr>
        <w:t>[2 . 35 . 1]</w:t>
      </w:r>
    </w:p>
    <w:p>
      <w:r>
        <w:rPr>
          <w:rFonts w:ascii="Gentium Plus" w:hAnsi="Gentium Plus"/>
          <w:sz w:val="24"/>
        </w:rPr>
        <w:t>Ἡ τοίνυν Ἰνδικὴ τετράπλευρος οὖσα τῷ σχή‐ ματι, τὴν μὲν πρὸς ἀνατολὰς νεύουσαν πλευρὰν καὶ τὴν πρὸς μεσημβρίαν ἡ μεγάλη περιέχει θάλαττα, τὴν δὲ πρὸς τὰς ἄρκτους τὸ Ἠμωδὸν ὄρος διείργει</w:t>
      </w:r>
    </w:p>
    <w:p>
      <w:r>
        <w:rPr>
          <w:rFonts w:ascii="Courier New" w:hAnsi="Courier New"/>
          <w:color w:val="555555"/>
          <w:sz w:val="20"/>
        </w:rPr>
        <w:t>[5]</w:t>
      </w:r>
    </w:p>
    <w:p>
      <w:r>
        <w:rPr>
          <w:rFonts w:ascii="Gentium Plus" w:hAnsi="Gentium Plus"/>
          <w:sz w:val="24"/>
        </w:rPr>
        <w:t>τῆς Σκυθίας, ἣν κατοικοῦσι τῶν Σκυθῶν οἱ προσ‐ αγορευόμενοι Σάκαι· τὴν δὲ τετάρτην [τὴν] πρὸς δύσιν ἐστραμμένην διείληφεν ὁ Ἰνδὸς προσαγορευ‐</w:t>
      </w:r>
    </w:p>
    <w:p>
      <w:r>
        <w:rPr>
          <w:rFonts w:ascii="Courier New" w:hAnsi="Courier New"/>
          <w:color w:val="555555"/>
          <w:sz w:val="20"/>
        </w:rPr>
        <w:t>[2 . 35 . 2]</w:t>
      </w:r>
    </w:p>
    <w:p>
      <w:r>
        <w:rPr>
          <w:rFonts w:ascii="Gentium Plus" w:hAnsi="Gentium Plus"/>
          <w:sz w:val="24"/>
        </w:rPr>
        <w:t>Νεῖλον. τὸ δὲ μέγεθος τῆς ὅλης Ἰνδικῆς φασιν ὑπάρχειν ἀπὸ μὲν ἀνατολῶν πρὸς δύσιν δισμυρίων ὀκτακισχιλίων σταδίων, ἀπὸ δὲ τῶν ἄρκτων πρὸς μεσημβρίαν τρισμυρίων δισχιλίων. τηλικαύτη δ’</w:t>
      </w:r>
    </w:p>
    <w:p>
      <w:r>
        <w:rPr>
          <w:rFonts w:ascii="Courier New" w:hAnsi="Courier New"/>
          <w:color w:val="555555"/>
          <w:sz w:val="20"/>
        </w:rPr>
        <w:t>[5]</w:t>
      </w:r>
    </w:p>
    <w:p>
      <w:r>
        <w:rPr>
          <w:rFonts w:ascii="Gentium Plus" w:hAnsi="Gentium Plus"/>
          <w:sz w:val="24"/>
        </w:rPr>
        <w:t>οὖσα τὸ μέγεθος δοκεῖ τοῦ κόσμου μάλιστα περι‐ έχειν τὸν τῶν θερινῶν τροπῶν κύκλον, καὶ πολ‐ λαχῇ μὲν ἐπ’ ἄκρας τῆς Ἰνδικῆς ἰδεῖν ἔστιν ἀσκίους ὄντας τοὺς γνώμονας, νυκτὸς δὲ τὰς ἄρκτους ἀθεω‐ ρήτους· ἐν δὲ τοῖς ἐσχάτοις οὐδ’ αὐτὸν τὸν ἀρκτοῦ‐</w:t>
      </w:r>
    </w:p>
    <w:p>
      <w:r>
        <w:rPr>
          <w:rFonts w:ascii="Courier New" w:hAnsi="Courier New"/>
          <w:color w:val="555555"/>
          <w:sz w:val="20"/>
        </w:rPr>
        <w:t>[10]</w:t>
      </w:r>
    </w:p>
    <w:p>
      <w:r>
        <w:rPr>
          <w:rFonts w:ascii="Gentium Plus" w:hAnsi="Gentium Plus"/>
          <w:sz w:val="24"/>
        </w:rPr>
        <w:t>ρον φαίνεσθαι· καθ’ ὃν δὴ τόπον φασὶ καὶ τὰς</w:t>
      </w:r>
    </w:p>
    <w:p>
      <w:r>
        <w:rPr>
          <w:rFonts w:ascii="Courier New" w:hAnsi="Courier New"/>
          <w:color w:val="555555"/>
          <w:sz w:val="20"/>
        </w:rPr>
        <w:t>[2 . 35 . 3]</w:t>
      </w:r>
    </w:p>
    <w:p>
      <w:r>
        <w:rPr>
          <w:rFonts w:ascii="Gentium Plus" w:hAnsi="Gentium Plus"/>
          <w:sz w:val="24"/>
        </w:rPr>
        <w:t>σκιὰς κεκλίσθαι πρὸς μεσημβρίαν. ἡ δ’ οὖν Ἰνδικὴ πολλὰ μὲν ὄρη καὶ μεγάλα ἔχει δένδρεσι παντο‐ δαποῖς καρπίμοις πλήθοντα, πολλὰ δὲ πεδία καὶ μεγάλα καρποφόρα, τῷ μὲν κάλλει διάφορα, ποταμῶν</w:t>
      </w:r>
    </w:p>
    <w:p>
      <w:r>
        <w:rPr>
          <w:rFonts w:ascii="Courier New" w:hAnsi="Courier New"/>
          <w:color w:val="555555"/>
          <w:sz w:val="20"/>
        </w:rPr>
        <w:t>[5]</w:t>
      </w:r>
    </w:p>
    <w:p>
      <w:r>
        <w:rPr>
          <w:rFonts w:ascii="Gentium Plus" w:hAnsi="Gentium Plus"/>
          <w:sz w:val="24"/>
        </w:rPr>
        <w:t>δὲ πλήθεσι διαρρεόμενα. τὰ πολλὰ δὲ τῆς χώρας ἀρδεύεται, καὶ διὰ τοῦτο διττοὺς ἔχει τοὺς κατ’ ἔτος καρπούς· ζῴων τε παντοδαπῶν γέμει διαφόρων τοῖς μεγέθεσι καὶ ταῖς ἀλκαῖς, τῶν μὲν χερσαίων,</w:t>
      </w:r>
    </w:p>
    <w:p>
      <w:r>
        <w:rPr>
          <w:rFonts w:ascii="Courier New" w:hAnsi="Courier New"/>
          <w:color w:val="555555"/>
          <w:sz w:val="20"/>
        </w:rPr>
        <w:t>[2 . 35 . 4]</w:t>
      </w:r>
    </w:p>
    <w:p>
      <w:r>
        <w:rPr>
          <w:rFonts w:ascii="Gentium Plus" w:hAnsi="Gentium Plus"/>
          <w:sz w:val="24"/>
        </w:rPr>
        <w:t>τῶν δὲ καὶ πτηνῶν. καὶ πλείστους δὲ καὶ μεγίστους ἐλέφαντας ἐκτρέφει, χορηγοῦσα τὰς τροφὰς ἀφθό‐ νους, δι’ ἃς ταῖς ῥώμαις τὰ θηρία ταῦτα πολὺ προέχει τῶν κατὰ τὴν Λιβύην γεννωμένων· διὸ καὶ</w:t>
      </w:r>
    </w:p>
    <w:p>
      <w:r>
        <w:rPr>
          <w:rFonts w:ascii="Courier New" w:hAnsi="Courier New"/>
          <w:color w:val="555555"/>
          <w:sz w:val="20"/>
        </w:rPr>
        <w:t>[5]</w:t>
      </w:r>
    </w:p>
    <w:p>
      <w:r>
        <w:rPr>
          <w:rFonts w:ascii="Gentium Plus" w:hAnsi="Gentium Plus"/>
          <w:sz w:val="24"/>
        </w:rPr>
        <w:t>πολλῶν θηρευομένων ὑπὸ τῶν Ἰνδῶν καὶ πρὸς τοὺς πολεμικοὺς ἀγῶνας κατασκευαζομένων μεγάλας συμ‐</w:t>
      </w:r>
    </w:p>
    <w:p>
      <w:r>
        <w:rPr>
          <w:rFonts w:ascii="Courier New" w:hAnsi="Courier New"/>
          <w:color w:val="555555"/>
          <w:sz w:val="20"/>
        </w:rPr>
        <w:t>[2 . 36 . 1]</w:t>
      </w:r>
    </w:p>
    <w:p>
      <w:r>
        <w:rPr>
          <w:rFonts w:ascii="Gentium Plus" w:hAnsi="Gentium Plus"/>
          <w:sz w:val="24"/>
        </w:rPr>
        <w:t>βαίνει ῥοπὰς γίνεσθαι πρὸς τὴν νίκην. ὁμοίως δὲ καὶ τοὺς ἀνθρώπους ἡ πολυκαρπία τρέφουσα τοῖς</w:t>
      </w:r>
    </w:p>
    <w:p>
      <w:r>
        <w:rPr>
          <w:rFonts w:ascii="Courier New" w:hAnsi="Courier New"/>
          <w:color w:val="555555"/>
          <w:sz w:val="20"/>
        </w:rPr>
        <w:t>[5]</w:t>
      </w:r>
    </w:p>
    <w:p>
      <w:r>
        <w:rPr>
          <w:rFonts w:ascii="Gentium Plus" w:hAnsi="Gentium Plus"/>
          <w:sz w:val="24"/>
        </w:rPr>
        <w:t>καὶ πρὸς τὰς τέχνας ἐπιστήμονας, ὡς ἂν ἀέρα μὲν ἕλκοντας καθαρόν, ὕδωρ δὲ λεπτομερέστατον πίνον‐</w:t>
      </w:r>
    </w:p>
    <w:p>
      <w:r>
        <w:rPr>
          <w:rFonts w:ascii="Courier New" w:hAnsi="Courier New"/>
          <w:color w:val="555555"/>
          <w:sz w:val="20"/>
        </w:rPr>
        <w:t>[2 . 36 . 2]</w:t>
      </w:r>
    </w:p>
    <w:p>
      <w:r>
        <w:rPr>
          <w:rFonts w:ascii="Gentium Plus" w:hAnsi="Gentium Plus"/>
          <w:sz w:val="24"/>
        </w:rPr>
        <w:t>τας. ἡ δὲ γῆ πάμφορος οὖσα τοῖς ἡμέροις καρποῖς ἔχει καὶ φλέβας καταγείους πολλῶν καὶ παντοδα‐ πῶν μετάλλων· γίνεται γὰρ ἐν αὐτῇ πολὺς μὲν ἄργυρος καὶ χρυσός, οὐκ ὀλίγος δὲ χαλκὸς καὶ</w:t>
      </w:r>
    </w:p>
    <w:p>
      <w:r>
        <w:rPr>
          <w:rFonts w:ascii="Courier New" w:hAnsi="Courier New"/>
          <w:color w:val="555555"/>
          <w:sz w:val="20"/>
        </w:rPr>
        <w:t>[5]</w:t>
      </w:r>
    </w:p>
    <w:p>
      <w:r>
        <w:rPr>
          <w:rFonts w:ascii="Gentium Plus" w:hAnsi="Gentium Plus"/>
          <w:sz w:val="24"/>
        </w:rPr>
        <w:t>σίδηρος, ἔτι δὲ καττίτερος καὶ τἄλλα τὰ πρὸς κόσμον τε καὶ χρείαν καὶ πολεμικὴν παρασκευὴν ἀνήκοντα.</w:t>
      </w:r>
    </w:p>
    <w:p>
      <w:r>
        <w:rPr>
          <w:rFonts w:ascii="Courier New" w:hAnsi="Courier New"/>
          <w:color w:val="555555"/>
          <w:sz w:val="20"/>
        </w:rPr>
        <w:t>[2 . 36 . 3]</w:t>
      </w:r>
    </w:p>
    <w:p>
      <w:r>
        <w:rPr>
          <w:rFonts w:ascii="Gentium Plus" w:hAnsi="Gentium Plus"/>
          <w:sz w:val="24"/>
        </w:rPr>
        <w:t>χωρὶς δὲ τῶν δημητριακῶν καρπῶν φύεται κατὰ τὴν Ἰνδικὴν πολλὴ μὲν κέγχρος, ἀρδευομένη τῇ τῶν ποταμίων ναμάτων δαψιλείᾳ, πολὺ δ’ ὄσπριον καὶ διάφορον, ἔτι δ’ ὄρυζα καὶ ὁ προσαγορευόμενος</w:t>
      </w:r>
    </w:p>
    <w:p>
      <w:r>
        <w:rPr>
          <w:rFonts w:ascii="Courier New" w:hAnsi="Courier New"/>
          <w:color w:val="555555"/>
          <w:sz w:val="20"/>
        </w:rPr>
        <w:t>[5]</w:t>
      </w:r>
    </w:p>
    <w:p>
      <w:r>
        <w:rPr>
          <w:rFonts w:ascii="Gentium Plus" w:hAnsi="Gentium Plus"/>
          <w:sz w:val="24"/>
        </w:rPr>
        <w:t>βόσπορος, καὶ μετὰ ταῦτ’ ἄλλα πολλὰ τῶν πρὸς διατροφὴν χρησίμων· καὶ τούτων τὰ πολλὰ ὑπάρχει αὐτοφυῆ. οὐκ ὀλίγους δὲ καὶ ἄλλους ἐδωδίμους καρποὺς φέρει δυναμένους τρέφειν ζῷα, περὶ ὧν</w:t>
      </w:r>
    </w:p>
    <w:p>
      <w:r>
        <w:rPr>
          <w:rFonts w:ascii="Courier New" w:hAnsi="Courier New"/>
          <w:color w:val="555555"/>
          <w:sz w:val="20"/>
        </w:rPr>
        <w:t>[2 . 36 . 4]</w:t>
      </w:r>
    </w:p>
    <w:p>
      <w:r>
        <w:rPr>
          <w:rFonts w:ascii="Gentium Plus" w:hAnsi="Gentium Plus"/>
          <w:sz w:val="24"/>
        </w:rPr>
        <w:t>μακρὸν ἂν εἴη γράφειν. διὸ καί φασι μηδέποτε τὴν Ἰνδικὴν ἐπισχεῖν λιμὸν ἢ καθόλου σπάνιν τῶν πρὸς τροφὴν ἥμερον ἀνηκόντων. διττῶν γὰρ ὄμ‐ βρων ἐν αὐτῇ γινομένων καθ’ ἕκαστον ἔτος, τοῦ</w:t>
      </w:r>
    </w:p>
    <w:p>
      <w:r>
        <w:rPr>
          <w:rFonts w:ascii="Courier New" w:hAnsi="Courier New"/>
          <w:color w:val="555555"/>
          <w:sz w:val="20"/>
        </w:rPr>
        <w:t>[5]</w:t>
      </w:r>
    </w:p>
    <w:p>
      <w:r>
        <w:rPr>
          <w:rFonts w:ascii="Gentium Plus" w:hAnsi="Gentium Plus"/>
          <w:sz w:val="24"/>
        </w:rPr>
        <w:t>μὲν χειμερινοῦ, καθὰ παρὰ τοῖς ἄλλοις, ὁ σπόρος τῶν πυρίνων γίνεται καρπῶν, τοῦ δ’ ἑτέρου κατὰ τὴν θερινὴν τροπὴν [καθ’ ἣν] σπείρεσθαι συμβαίνει τὴν ὄρυζαν καὶ τὸν βόσπορον, ἔτι δὲ σήσαμον καὶ</w:t>
      </w:r>
    </w:p>
    <w:p>
      <w:r>
        <w:rPr>
          <w:rFonts w:ascii="Courier New" w:hAnsi="Courier New"/>
          <w:color w:val="555555"/>
          <w:sz w:val="20"/>
        </w:rPr>
        <w:t>[10]</w:t>
      </w:r>
    </w:p>
    <w:p>
      <w:r>
        <w:rPr>
          <w:rFonts w:ascii="Gentium Plus" w:hAnsi="Gentium Plus"/>
          <w:sz w:val="24"/>
        </w:rPr>
        <w:t>ποῖς οἱ κατὰ τὴν Ἰνδικὴν ἐπιτυγχάνουσι, πάντων δέ, τελεσφορουμένων θατέρου τῶν καρπῶν, οὐκ</w:t>
      </w:r>
    </w:p>
    <w:p>
      <w:r>
        <w:rPr>
          <w:rFonts w:ascii="Courier New" w:hAnsi="Courier New"/>
          <w:color w:val="555555"/>
          <w:sz w:val="20"/>
        </w:rPr>
        <w:t>[2 . 36 . 5]</w:t>
      </w:r>
    </w:p>
    <w:p>
      <w:r>
        <w:rPr>
          <w:rFonts w:ascii="Gentium Plus" w:hAnsi="Gentium Plus"/>
          <w:sz w:val="24"/>
        </w:rPr>
        <w:t>ἀποτυγχάνουσιν. οἵ τε αὐτοματίζοντες καρποὶ καὶ αἱ κατὰ τοὺς ἑλώδεις τόπους φυόμεναι ῥίζαι διά‐ φοροι ταῖς γλυκύτησιν οὖσαι πολλὴν παρέχονται τοῖς ἀνθρώποις δαψίλειαν· πάντα γὰρ σχεδὸν τὰ</w:t>
      </w:r>
    </w:p>
    <w:p>
      <w:r>
        <w:rPr>
          <w:rFonts w:ascii="Courier New" w:hAnsi="Courier New"/>
          <w:color w:val="555555"/>
          <w:sz w:val="20"/>
        </w:rPr>
        <w:t>[5]</w:t>
      </w:r>
    </w:p>
    <w:p>
      <w:r>
        <w:rPr>
          <w:rFonts w:ascii="Gentium Plus" w:hAnsi="Gentium Plus"/>
          <w:sz w:val="24"/>
        </w:rPr>
        <w:t>κατὰ τὴν χώραν πεδία γλυκεῖαν ἔχει τὴν ἀπὸ τῶν ποταμῶν ἰκμάδα καὶ τὴν ἀπὸ τῶν ὄμβρων τῶν ἐν τῷ θέρει [γινομένων] κατ’ ἐνιαυτὸν κυκλικῇ τινι περιόδῳ παραδόξως εἰωθότων γίνεσθαι δαψίλειαν, χλιαρῶν πιπτόντων ὑδάτων ἐκ τοῦ περιέχοντος</w:t>
      </w:r>
    </w:p>
    <w:p>
      <w:r>
        <w:rPr>
          <w:rFonts w:ascii="Courier New" w:hAnsi="Courier New"/>
          <w:color w:val="555555"/>
          <w:sz w:val="20"/>
        </w:rPr>
        <w:t>[10]</w:t>
      </w:r>
    </w:p>
    <w:p>
      <w:r>
        <w:rPr>
          <w:rFonts w:ascii="Gentium Plus" w:hAnsi="Gentium Plus"/>
          <w:sz w:val="24"/>
        </w:rPr>
        <w:t>ἀέρος, καὶ τὰς ἐν τοῖς ἕλεσι ῥίζας ἕψοντος τοῦ</w:t>
      </w:r>
    </w:p>
    <w:p>
      <w:r>
        <w:rPr>
          <w:rFonts w:ascii="Courier New" w:hAnsi="Courier New"/>
          <w:color w:val="555555"/>
          <w:sz w:val="20"/>
        </w:rPr>
        <w:t>[2 . 36 . 6]</w:t>
      </w:r>
    </w:p>
    <w:p>
      <w:r>
        <w:rPr>
          <w:rFonts w:ascii="Gentium Plus" w:hAnsi="Gentium Plus"/>
          <w:sz w:val="24"/>
        </w:rPr>
        <w:t>καύματος, καὶ μάλιστα τῶν μεγάλων καλάμων. συμ‐ βάλλονται δὲ παρὰ τοῖς Ἰνδοῖς καὶ τὰ νόμιμα πρὸς τὸ μηδέποτε ἔνδειαν τροφῆς παρ’ αὐτοῖς εἶναι· παρὰ μὲν γὰρ τοῖς ἄλλοις ἀνθρώποις οἱ πολέμιοι</w:t>
      </w:r>
    </w:p>
    <w:p>
      <w:r>
        <w:rPr>
          <w:rFonts w:ascii="Courier New" w:hAnsi="Courier New"/>
          <w:color w:val="555555"/>
          <w:sz w:val="20"/>
        </w:rPr>
        <w:t>[5]</w:t>
      </w:r>
    </w:p>
    <w:p>
      <w:r>
        <w:rPr>
          <w:rFonts w:ascii="Gentium Plus" w:hAnsi="Gentium Plus"/>
          <w:sz w:val="24"/>
        </w:rPr>
        <w:t>καταφθείροντες τὴν χώραν ἀγεώργητον κατασκευ‐ άζουσι, παρὰ δὲ τούτοις τῶν γεωργῶν ἱερῶν καὶ ἀσύλων ἐωμένων, οἱ πλησίον τῶν παρατάξεων γεωρ‐</w:t>
      </w:r>
    </w:p>
    <w:p>
      <w:r>
        <w:rPr>
          <w:rFonts w:ascii="Courier New" w:hAnsi="Courier New"/>
          <w:color w:val="555555"/>
          <w:sz w:val="20"/>
        </w:rPr>
        <w:t>[2 . 36 . 7]</w:t>
      </w:r>
    </w:p>
    <w:p>
      <w:r>
        <w:rPr>
          <w:rFonts w:ascii="Gentium Plus" w:hAnsi="Gentium Plus"/>
          <w:sz w:val="24"/>
        </w:rPr>
        <w:t>γοῦντες ἀνεπαίσθητοι τῶν κινδύνων εἰσίν. ἀμφό‐ τεροι γὰρ οἱ πολεμοῦντες ἀλλήλους μὲν ἀποκτεί‐ νουσιν ἐν ταῖς μάχαις, τοὺς δὲ περὶ τὴν γεωργίαν ὄντας ἐῶσιν ἀβλαβεῖς, ὡς κοινοὺς ὄντας ἁπάντων</w:t>
      </w:r>
    </w:p>
    <w:p>
      <w:r>
        <w:rPr>
          <w:rFonts w:ascii="Courier New" w:hAnsi="Courier New"/>
          <w:color w:val="555555"/>
          <w:sz w:val="20"/>
        </w:rPr>
        <w:t>[5]</w:t>
      </w:r>
    </w:p>
    <w:p>
      <w:r>
        <w:rPr>
          <w:rFonts w:ascii="Gentium Plus" w:hAnsi="Gentium Plus"/>
          <w:sz w:val="24"/>
        </w:rPr>
        <w:t>εὐεργέτας, τάς τε χώρας τῶν ἀντιπολεμούντων οὔτ’ ἐμπυρίζουσιν οὔτε δενδροτομοῦσιν.</w:t>
      </w:r>
    </w:p>
    <w:p>
      <w:r>
        <w:rPr>
          <w:rFonts w:ascii="Courier New" w:hAnsi="Courier New"/>
          <w:color w:val="555555"/>
          <w:sz w:val="20"/>
        </w:rPr>
        <w:t>[2 . 37 . 1]</w:t>
      </w:r>
    </w:p>
    <w:p>
      <w:r>
        <w:rPr>
          <w:rFonts w:ascii="Gentium Plus" w:hAnsi="Gentium Plus"/>
          <w:sz w:val="24"/>
        </w:rPr>
        <w:t>Ἔχει δὲ καὶ ποταμοὺς ἡ χώρα τῶν Ἰνδῶν πολ‐ λοὺς καὶ μεγάλους πλωτούς, οἳ τὰς πηγὰς ἔχοντες ἐν τοῖς ὄρεσι τοῖς πρὸς τὰς ἄρκτους κεκλιμένοις φέρονται διὰ τῆς πεδιάδος, ὧν οὐκ ὀλίγοι συμμί‐</w:t>
      </w:r>
    </w:p>
    <w:p>
      <w:r>
        <w:rPr>
          <w:rFonts w:ascii="Courier New" w:hAnsi="Courier New"/>
          <w:color w:val="555555"/>
          <w:sz w:val="20"/>
        </w:rPr>
        <w:t>[5]</w:t>
      </w:r>
    </w:p>
    <w:p>
      <w:r>
        <w:rPr>
          <w:rFonts w:ascii="Gentium Plus" w:hAnsi="Gentium Plus"/>
          <w:sz w:val="24"/>
        </w:rPr>
        <w:t>σγοντες ἀλλήλοις ἐμβάλλουσιν εἰς ποταμὸν τὸν ὀνο‐</w:t>
      </w:r>
    </w:p>
    <w:p>
      <w:r>
        <w:rPr>
          <w:rFonts w:ascii="Courier New" w:hAnsi="Courier New"/>
          <w:color w:val="555555"/>
          <w:sz w:val="20"/>
        </w:rPr>
        <w:t>[2 . 37 . 2]</w:t>
      </w:r>
    </w:p>
    <w:p>
      <w:r>
        <w:rPr>
          <w:rFonts w:ascii="Gentium Plus" w:hAnsi="Gentium Plus"/>
          <w:sz w:val="24"/>
        </w:rPr>
        <w:t>μαζόμενον Γάγγην. οὗτος δὲ τὸ πλάτος γινόμενος σταδίων τριάκοντα φέρεται μὲν ἀπὸ τῆς ἄρκτου πρὸς μεσημβρίαν, ἐξερεύγεται δ’ εἰς τὸν ὠκεανόν, ἀπο‐ λαμβάνων εἰς τὸ πρὸς ἕω μέρος τὸ ἔθνος τὸ τῶν</w:t>
      </w:r>
    </w:p>
    <w:p>
      <w:r>
        <w:rPr>
          <w:rFonts w:ascii="Courier New" w:hAnsi="Courier New"/>
          <w:color w:val="555555"/>
          <w:sz w:val="20"/>
        </w:rPr>
        <w:t>[5]</w:t>
      </w:r>
    </w:p>
    <w:p>
      <w:r>
        <w:rPr>
          <w:rFonts w:ascii="Gentium Plus" w:hAnsi="Gentium Plus"/>
          <w:sz w:val="24"/>
        </w:rPr>
        <w:t>Γανδαριδῶν, πλείστους ἔχον καὶ μεγίστους ἐλέφαν‐</w:t>
      </w:r>
    </w:p>
    <w:p>
      <w:r>
        <w:rPr>
          <w:rFonts w:ascii="Courier New" w:hAnsi="Courier New"/>
          <w:color w:val="555555"/>
          <w:sz w:val="20"/>
        </w:rPr>
        <w:t>[2 . 37 . 3]</w:t>
      </w:r>
    </w:p>
    <w:p>
      <w:r>
        <w:rPr>
          <w:rFonts w:ascii="Gentium Plus" w:hAnsi="Gentium Plus"/>
          <w:sz w:val="24"/>
        </w:rPr>
        <w:t>τας. διὸ καὶ τῆς χώρας ταύτης οὐδεὶς πώποτε βασιλεὺς ἔπηλυς ἐκράτησε, πάντων τῶν ἀλλοεθνῶν φοβουμένων τό τε πλῆθος καὶ τὴν ἀλκὴν τῶν θη‐ ρίων. καὶ γὰρ Ἀλέξανδρος ὁ Μακεδὼν ἁπάσης τῆς</w:t>
      </w:r>
    </w:p>
    <w:p>
      <w:r>
        <w:rPr>
          <w:rFonts w:ascii="Courier New" w:hAnsi="Courier New"/>
          <w:color w:val="555555"/>
          <w:sz w:val="20"/>
        </w:rPr>
        <w:t>[5]</w:t>
      </w:r>
    </w:p>
    <w:p>
      <w:r>
        <w:rPr>
          <w:rFonts w:ascii="Gentium Plus" w:hAnsi="Gentium Plus"/>
          <w:sz w:val="24"/>
        </w:rPr>
        <w:t>Ἀσίας κρατήσας μόνους τοὺς Γανδαρίδας οὐκ ἐπο‐ λέμησε· καταντήσας γὰρ ἐπὶ τὸν Γάγγην ποταμὸν μετὰ πάσης τῆς δυνάμεως, καὶ τοὺς ἄλλους Ἰνδοὺς καταπολεμήσας, ὡς ἐπύθετο τοὺς Γανδαρίδας ἔχειν τετρακισχιλίους ἐλέφαντας πολεμικῶς κεκοσμημένους,</w:t>
      </w:r>
    </w:p>
    <w:p>
      <w:r>
        <w:rPr>
          <w:rFonts w:ascii="Courier New" w:hAnsi="Courier New"/>
          <w:color w:val="555555"/>
          <w:sz w:val="20"/>
        </w:rPr>
        <w:t>[2 . 37 . 4]</w:t>
      </w:r>
    </w:p>
    <w:p>
      <w:r>
        <w:rPr>
          <w:rFonts w:ascii="Gentium Plus" w:hAnsi="Gentium Plus"/>
          <w:sz w:val="24"/>
        </w:rPr>
        <w:t>ἀπέγνω τὴν ἐπ’ αὐτοὺς στρατείαν. ὁ δὲ παρα‐ πλήσιος τῷ Γάγγῃ ποταμός, προσαγορευόμενος δὲ Ἰνδός, ἄρχεται μὲν ὁμοίως ἀπὸ τῶν ἄρκτων, ἐμ‐ βάλλων δὲ εἰς τὸν ὠκεανὸν ἀφορίζει τὴν Ἰνδικήν·</w:t>
      </w:r>
    </w:p>
    <w:p>
      <w:r>
        <w:rPr>
          <w:rFonts w:ascii="Courier New" w:hAnsi="Courier New"/>
          <w:color w:val="555555"/>
          <w:sz w:val="20"/>
        </w:rPr>
        <w:t>[5]</w:t>
      </w:r>
    </w:p>
    <w:p>
      <w:r>
        <w:rPr>
          <w:rFonts w:ascii="Gentium Plus" w:hAnsi="Gentium Plus"/>
          <w:sz w:val="24"/>
        </w:rPr>
        <w:t>πολλὴν δὲ διεξιὼν πεδιάδα χώραν δέχεται ποταμοὺς οὐκ ὀλίγους πλωτούς, ἐπιφανεστάτους δ’ Ὕπανιν</w:t>
      </w:r>
    </w:p>
    <w:p>
      <w:r>
        <w:rPr>
          <w:rFonts w:ascii="Courier New" w:hAnsi="Courier New"/>
          <w:color w:val="555555"/>
          <w:sz w:val="20"/>
        </w:rPr>
        <w:t>[2 . 37 . 5]</w:t>
      </w:r>
    </w:p>
    <w:p>
      <w:r>
        <w:rPr>
          <w:rFonts w:ascii="Gentium Plus" w:hAnsi="Gentium Plus"/>
          <w:sz w:val="24"/>
        </w:rPr>
        <w:t>καὶ Ὑδάσπην καὶ Ἀκεσῖνον. χωρὶς δὲ τούτων ἄλλο</w:t>
      </w:r>
    </w:p>
    <w:p>
      <w:r>
        <w:rPr>
          <w:rFonts w:ascii="Courier New" w:hAnsi="Courier New"/>
          <w:color w:val="555555"/>
          <w:sz w:val="20"/>
        </w:rPr>
        <w:t>[5]</w:t>
      </w:r>
    </w:p>
    <w:p>
      <w:r>
        <w:rPr>
          <w:rFonts w:ascii="Gentium Plus" w:hAnsi="Gentium Plus"/>
          <w:sz w:val="24"/>
        </w:rPr>
        <w:t>πλήθους καὶ τῆς τῶν ὑδάτων ὑπερβολῆς αἰτίαν φέρουσιν οἱ παρ’ αὐτοῖς φιλόσοφοι καὶ φυσικοὶ τοι‐</w:t>
      </w:r>
    </w:p>
    <w:p>
      <w:r>
        <w:rPr>
          <w:rFonts w:ascii="Courier New" w:hAnsi="Courier New"/>
          <w:color w:val="555555"/>
          <w:sz w:val="20"/>
        </w:rPr>
        <w:t>[2 . 37 . 6]</w:t>
      </w:r>
    </w:p>
    <w:p>
      <w:r>
        <w:rPr>
          <w:rFonts w:ascii="Gentium Plus" w:hAnsi="Gentium Plus"/>
          <w:sz w:val="24"/>
        </w:rPr>
        <w:t>αύτην· τῆς Ἰνδικῆς φασι τὰς περικειμένας χώρας, τήν τε Σκυθῶν καὶ Βακτριανῶν, ἔτι δὲ καὶ τῶν Ἀριανῶν, ὑψηλοτέρας εἶναι τῆς Ἰνδικῆς, ὥστ’ εὐλό‐ γως εἰς τὴν ὑποκειμένην χώραν πανταχόθεν συρ‐</w:t>
      </w:r>
    </w:p>
    <w:p>
      <w:r>
        <w:rPr>
          <w:rFonts w:ascii="Courier New" w:hAnsi="Courier New"/>
          <w:color w:val="555555"/>
          <w:sz w:val="20"/>
        </w:rPr>
        <w:t>[5]</w:t>
      </w:r>
    </w:p>
    <w:p>
      <w:r>
        <w:rPr>
          <w:rFonts w:ascii="Gentium Plus" w:hAnsi="Gentium Plus"/>
          <w:sz w:val="24"/>
        </w:rPr>
        <w:t>ρεούσας τὰς λιβάδας ἐκ τοῦ κατ’ ὀλίγον ποιεῖν τοὺς τόπους καθύγρους καὶ γεννᾶν ποταμῶν πλῆθος.</w:t>
      </w:r>
    </w:p>
    <w:p>
      <w:r>
        <w:rPr>
          <w:rFonts w:ascii="Courier New" w:hAnsi="Courier New"/>
          <w:color w:val="555555"/>
          <w:sz w:val="20"/>
        </w:rPr>
        <w:t>[2 . 37 . 7]</w:t>
      </w:r>
    </w:p>
    <w:p>
      <w:r>
        <w:rPr>
          <w:rFonts w:ascii="Gentium Plus" w:hAnsi="Gentium Plus"/>
          <w:sz w:val="24"/>
        </w:rPr>
        <w:t>ἴδιον δέ τι συμβαίνει περί τινα τῶν κατὰ τὴν Ἰν‐ δικὴν ποταμῶν τὸν ὀνομαζόμενον Σίλλαν, ῥέοντα δ’ ἔκ τινος ὁμωνύμου κρήνης· ἐπὶ γὰρ τούτου μόνου τῶν ἁπάντων ποταμῶν οὐδὲν τῶν ἐμβαλλο‐</w:t>
      </w:r>
    </w:p>
    <w:p>
      <w:r>
        <w:rPr>
          <w:rFonts w:ascii="Courier New" w:hAnsi="Courier New"/>
          <w:color w:val="555555"/>
          <w:sz w:val="20"/>
        </w:rPr>
        <w:t>[5]</w:t>
      </w:r>
    </w:p>
    <w:p>
      <w:r>
        <w:rPr>
          <w:rFonts w:ascii="Gentium Plus" w:hAnsi="Gentium Plus"/>
          <w:sz w:val="24"/>
        </w:rPr>
        <w:t>μένων εἰς αὐτὸν ἐπιπλεῖ, πάντα δ’ εἰς τὸν βυθὸν καταδύεται παραδόξως.</w:t>
      </w:r>
    </w:p>
    <w:p>
      <w:r>
        <w:rPr>
          <w:rFonts w:ascii="Courier New" w:hAnsi="Courier New"/>
          <w:color w:val="555555"/>
          <w:sz w:val="20"/>
        </w:rPr>
        <w:t>[2 . 38 . 1]</w:t>
      </w:r>
    </w:p>
    <w:p>
      <w:r>
        <w:rPr>
          <w:rFonts w:ascii="Gentium Plus" w:hAnsi="Gentium Plus"/>
          <w:sz w:val="24"/>
        </w:rPr>
        <w:t>Τὴν δ’ ὅλην Ἰνδικὴν οὖσαν ὑπερμεγέθη λέγεται κατοικεῖν ἔθνη πολλὰ καὶ παντοδαπά, καὶ τούτων μηδὲν ἔχειν τὴν ἐξ ἀρχῆς γένεσιν ἔπηλυν, ἀλλὰ πάντα δοκεῖν ὑπάρχειν αὐτόχθονα, πρὸς δὲ τούτοις</w:t>
      </w:r>
    </w:p>
    <w:p>
      <w:r>
        <w:rPr>
          <w:rFonts w:ascii="Courier New" w:hAnsi="Courier New"/>
          <w:color w:val="555555"/>
          <w:sz w:val="20"/>
        </w:rPr>
        <w:t>[5]</w:t>
      </w:r>
    </w:p>
    <w:p>
      <w:r>
        <w:rPr>
          <w:rFonts w:ascii="Gentium Plus" w:hAnsi="Gentium Plus"/>
          <w:sz w:val="24"/>
        </w:rPr>
        <w:t>μήτε ξενικὴν ἀποικίαν προσδέχεσθαι πώποτε μήτ’</w:t>
      </w:r>
    </w:p>
    <w:p>
      <w:r>
        <w:rPr>
          <w:rFonts w:ascii="Courier New" w:hAnsi="Courier New"/>
          <w:color w:val="555555"/>
          <w:sz w:val="20"/>
        </w:rPr>
        <w:t>[2 . 38 . 2]</w:t>
      </w:r>
    </w:p>
    <w:p>
      <w:r>
        <w:rPr>
          <w:rFonts w:ascii="Gentium Plus" w:hAnsi="Gentium Plus"/>
          <w:sz w:val="24"/>
        </w:rPr>
        <w:t>εἰς ἀλλοεθνεῖς ἀπεσταλκέναι. μυθολογοῦσι δὲ τοὺς ἀρχαιοτάτους ἀνθρώπους τροφαῖς μὲν κεχρῆσθαι τοῖς αὐτομάτως φυομένοις ἐκ τῆς γῆς καρποῖς, ἐσθῆσι δὲ ταῖς δοραῖς τῶν ἐγχωρίων ζῴων, καθάπερ καὶ</w:t>
      </w:r>
    </w:p>
    <w:p>
      <w:r>
        <w:rPr>
          <w:rFonts w:ascii="Courier New" w:hAnsi="Courier New"/>
          <w:color w:val="555555"/>
          <w:sz w:val="20"/>
        </w:rPr>
        <w:t>[5]</w:t>
      </w:r>
    </w:p>
    <w:p>
      <w:r>
        <w:rPr>
          <w:rFonts w:ascii="Gentium Plus" w:hAnsi="Gentium Plus"/>
          <w:sz w:val="24"/>
        </w:rPr>
        <w:t>παρ’ Ἕλλησιν. ὁμοίως δὲ καὶ τῶν τεχνῶν τὰς</w:t>
      </w:r>
    </w:p>
    <w:p>
      <w:r>
        <w:rPr>
          <w:rFonts w:ascii="Courier New" w:hAnsi="Courier New"/>
          <w:color w:val="555555"/>
          <w:sz w:val="20"/>
        </w:rPr>
        <w:t>[2 . 38 . 3]</w:t>
      </w:r>
    </w:p>
    <w:p>
      <w:r>
        <w:rPr>
          <w:rFonts w:ascii="Gentium Plus" w:hAnsi="Gentium Plus"/>
          <w:sz w:val="24"/>
        </w:rPr>
        <w:t>μυθολογοῦσι δὲ παρὰ τοῖς Ἰνδοῖς οἱ λογιώτατοι, περὶ οὗ καθῆκον ἂν εἴη συντόμως διελθεῖν. φασὶ γὰρ ἐν τοῖς ἀρχαιοτάτοις χρόνοις, παρ’ αὐτοῖς ἔτι τῶν ἀνθρώπων κωμηδὸν οἰκούντων, παραγενέσθαι</w:t>
      </w:r>
    </w:p>
    <w:p>
      <w:r>
        <w:rPr>
          <w:rFonts w:ascii="Courier New" w:hAnsi="Courier New"/>
          <w:color w:val="555555"/>
          <w:sz w:val="20"/>
        </w:rPr>
        <w:t>[5]</w:t>
      </w:r>
    </w:p>
    <w:p>
      <w:r>
        <w:rPr>
          <w:rFonts w:ascii="Gentium Plus" w:hAnsi="Gentium Plus"/>
          <w:sz w:val="24"/>
        </w:rPr>
        <w:t>τὸν Διόνυσον ἐκ τῶν πρὸς ἑσπέραν τόπων ἔχοντα δύναμιν ἀξιόλογον· ἐπελθεῖν δὲ τὴν Ἰνδικὴν ἅπα‐ σαν, μηδεμιᾶς οὔσης ἀξιολόγου πόλεως [τῆς] δυνα‐</w:t>
      </w:r>
    </w:p>
    <w:p>
      <w:r>
        <w:rPr>
          <w:rFonts w:ascii="Courier New" w:hAnsi="Courier New"/>
          <w:color w:val="555555"/>
          <w:sz w:val="20"/>
        </w:rPr>
        <w:t>[2 . 38 . 4]</w:t>
      </w:r>
    </w:p>
    <w:p>
      <w:r>
        <w:rPr>
          <w:rFonts w:ascii="Gentium Plus" w:hAnsi="Gentium Plus"/>
          <w:sz w:val="24"/>
        </w:rPr>
        <w:t>μένης ἀντιτάξασθαι. ἐπιγενομένων δὲ καυμάτων με‐ γάλων, καὶ τῶν τοῦ Διονύσου στρατιωτῶν λοιμικῇ νόσῳ διαφθειρομένων, συνέσει διαφέροντα τὸν ἡγε‐ μόνα τοῦτον ἀπαγαγεῖν τὸ στρατόπεδον ἐκ τῶν πε‐</w:t>
      </w:r>
    </w:p>
    <w:p>
      <w:r>
        <w:rPr>
          <w:rFonts w:ascii="Courier New" w:hAnsi="Courier New"/>
          <w:color w:val="555555"/>
          <w:sz w:val="20"/>
        </w:rPr>
        <w:t>[5]</w:t>
      </w:r>
    </w:p>
    <w:p>
      <w:r>
        <w:rPr>
          <w:rFonts w:ascii="Gentium Plus" w:hAnsi="Gentium Plus"/>
          <w:sz w:val="24"/>
        </w:rPr>
        <w:t>δινῶν τόπων εἰς τὴν ὀρεινήν· ἐν ταύτῃ δὲ πνεόντων ψυχρῶν ἀνέμων καὶ τῶν ναματιαίων ὑδάτων κα‐ θαρῶν ῥεόντων πρὸς αὐταῖς ταῖς πηγαῖς, ἀπαλλα‐ γῆναι τῆς νόσου τὸ στρατόπεδον. ὀνομάζεσθαι δὲ τῆς ὀρεινῆς τὸν τόπον τοῦτον Μηρόν, καθ’ ὃν ὁ</w:t>
      </w:r>
    </w:p>
    <w:p>
      <w:r>
        <w:rPr>
          <w:rFonts w:ascii="Courier New" w:hAnsi="Courier New"/>
          <w:color w:val="555555"/>
          <w:sz w:val="20"/>
        </w:rPr>
        <w:t>[10]</w:t>
      </w:r>
    </w:p>
    <w:p>
      <w:r>
        <w:rPr>
          <w:rFonts w:ascii="Gentium Plus" w:hAnsi="Gentium Plus"/>
          <w:sz w:val="24"/>
        </w:rPr>
        <w:t>Διόνυσος ἐξέτρεψε τὰς δυνάμεις ἐκ τῆς νόσου· ἀφ’ οὗ δὴ καὶ τοὺς Ἕλληνας περὶ τοῦ θεοῦ τούτου παραδεδωκέναι τοῖς μεταγενεστέροις τεθράφθαι τὸν</w:t>
      </w:r>
    </w:p>
    <w:p>
      <w:r>
        <w:rPr>
          <w:rFonts w:ascii="Courier New" w:hAnsi="Courier New"/>
          <w:color w:val="555555"/>
          <w:sz w:val="20"/>
        </w:rPr>
        <w:t>[2 . 38 . 5]</w:t>
      </w:r>
    </w:p>
    <w:p>
      <w:r>
        <w:rPr>
          <w:rFonts w:ascii="Gentium Plus" w:hAnsi="Gentium Plus"/>
          <w:sz w:val="24"/>
        </w:rPr>
        <w:t>Διόνυσον ἐν μηρῷ. μετὰ δὲ ταῦτα τῆς παραθέσεως τῶν καρπῶν ἐπιμεληθέντα μεταδιδόναι τοῖς Ἰνδοῖς, καὶ τὴν εὕρεσιν τοῦ οἴνου καὶ τῶν ἄλλων τῶν εἰς τὸν βίον χρησίμων παραδοῦναι. πρὸς δὲ τούτοις</w:t>
      </w:r>
    </w:p>
    <w:p>
      <w:r>
        <w:rPr>
          <w:rFonts w:ascii="Courier New" w:hAnsi="Courier New"/>
          <w:color w:val="555555"/>
          <w:sz w:val="20"/>
        </w:rPr>
        <w:t>[5]</w:t>
      </w:r>
    </w:p>
    <w:p>
      <w:r>
        <w:rPr>
          <w:rFonts w:ascii="Gentium Plus" w:hAnsi="Gentium Plus"/>
          <w:sz w:val="24"/>
        </w:rPr>
        <w:t>πόλεών τε ἀξιολόγων γενηθῆναι κτίστην, μεταγα‐ γόντα τὰς κώμας εἰς τοὺς εὐθέτους τόπους, τιμᾶν τε καταδεῖξαι τὸ θεῖον καὶ νόμους εἰσηγήσασθαι καὶ δικαστήρια, καθόλου δὲ πολλῶν καὶ καλῶν ἔργων εἰσηγητὴν γενόμενον θεὸν νομισθῆναι καὶ</w:t>
      </w:r>
    </w:p>
    <w:p>
      <w:r>
        <w:rPr>
          <w:rFonts w:ascii="Courier New" w:hAnsi="Courier New"/>
          <w:color w:val="555555"/>
          <w:sz w:val="20"/>
        </w:rPr>
        <w:t>[2 . 38 . 6]</w:t>
      </w:r>
    </w:p>
    <w:p>
      <w:r>
        <w:rPr>
          <w:rFonts w:ascii="Gentium Plus" w:hAnsi="Gentium Plus"/>
          <w:sz w:val="24"/>
        </w:rPr>
        <w:t>τυχεῖν ἀθανάτων τιμῶν. ἱστοροῦσι δ’ αὐτὸν καὶ γυναικῶν πλῆθος μετὰ τοῦ στρατοπέδου περιάγε‐ σθαι, καὶ κατὰ τὰς ἐν τοῖς πολέμοις παρατάξεις τυμπάνοις καὶ κυμβάλοις κεχρῆσθαι, μήπω σάλπιγγος</w:t>
      </w:r>
    </w:p>
    <w:p>
      <w:r>
        <w:rPr>
          <w:rFonts w:ascii="Courier New" w:hAnsi="Courier New"/>
          <w:color w:val="555555"/>
          <w:sz w:val="20"/>
        </w:rPr>
        <w:t>[5]</w:t>
      </w:r>
    </w:p>
    <w:p>
      <w:r>
        <w:rPr>
          <w:rFonts w:ascii="Gentium Plus" w:hAnsi="Gentium Plus"/>
          <w:sz w:val="24"/>
        </w:rPr>
        <w:t>εὑρημένης. βασιλεύσαντα δὲ πάσης τῆς Ἰνδικῆς ἔτη δύο πρὸς τοῖς πεντήκοντα γήρᾳ τελευτῆσαι. δια‐ δεξαμένους δὲ τοὺς υἱοὺς αὐτοῦ τὴν ἡγεμονίαν ἀεὶ τοῖς ἀφ’ ἑαυτῶν ἀπολιπεῖν τὴν ἀρχήν· τὸ δὲ τελευ‐ ταῖον πολλαῖς γενεαῖς ὕστερον καταλυθείσης τῆς</w:t>
      </w:r>
    </w:p>
    <w:p>
      <w:r>
        <w:rPr>
          <w:rFonts w:ascii="Courier New" w:hAnsi="Courier New"/>
          <w:color w:val="555555"/>
          <w:sz w:val="20"/>
        </w:rPr>
        <w:t>[10]</w:t>
      </w:r>
    </w:p>
    <w:p>
      <w:r>
        <w:rPr>
          <w:rFonts w:ascii="Gentium Plus" w:hAnsi="Gentium Plus"/>
          <w:sz w:val="24"/>
        </w:rPr>
        <w:t>ἡγεμονίας δημοκρατηθῆναι τὰς πόλεις.</w:t>
      </w:r>
    </w:p>
    <w:p>
      <w:r>
        <w:rPr>
          <w:rFonts w:ascii="Courier New" w:hAnsi="Courier New"/>
          <w:color w:val="555555"/>
          <w:sz w:val="20"/>
        </w:rPr>
        <w:t>[2 . 39 . 1]</w:t>
      </w:r>
    </w:p>
    <w:p>
      <w:r>
        <w:rPr>
          <w:rFonts w:ascii="Gentium Plus" w:hAnsi="Gentium Plus"/>
          <w:sz w:val="24"/>
        </w:rPr>
        <w:t>Περὶ μὲν οὖν τοῦ Διονύσου καὶ τῶν ἀπογόνων αὐτοῦ τοιαῦτα μυθολογοῦσιν οἱ τὴν ὀρεινὴν τῆς Ἰνδικῆς κατοικοῦντες. τόν τε Ἡρακλέα φασὶ παρ’ αὑτοῖς γεγενῆσθαι, καὶ παραπλησίως τοῖς Ἕλλησι</w:t>
      </w:r>
    </w:p>
    <w:p>
      <w:r>
        <w:rPr>
          <w:rFonts w:ascii="Courier New" w:hAnsi="Courier New"/>
          <w:color w:val="555555"/>
          <w:sz w:val="20"/>
        </w:rPr>
        <w:t>[5]</w:t>
      </w:r>
    </w:p>
    <w:p>
      <w:r>
        <w:rPr>
          <w:rFonts w:ascii="Gentium Plus" w:hAnsi="Gentium Plus"/>
          <w:sz w:val="24"/>
        </w:rPr>
        <w:t>τό τε ῥόπαλον καὶ τὴν λεοντῆν αὐτῷ προσάπτουσι.</w:t>
      </w:r>
    </w:p>
    <w:p>
      <w:r>
        <w:rPr>
          <w:rFonts w:ascii="Courier New" w:hAnsi="Courier New"/>
          <w:color w:val="555555"/>
          <w:sz w:val="20"/>
        </w:rPr>
        <w:t>[2 . 39 . 2]</w:t>
      </w:r>
    </w:p>
    <w:p>
      <w:r>
        <w:rPr>
          <w:rFonts w:ascii="Gentium Plus" w:hAnsi="Gentium Plus"/>
          <w:sz w:val="24"/>
        </w:rPr>
        <w:t>τῇ δὲ τοῦ σώματος ῥώμῃ καὶ ἀλκῇ πολλῷ τῶν ἄλλων ἀνθρώπων διενεγκεῖν, καὶ καθαρὰν ποιῆσαι τῶν θηρίων γῆν τε καὶ θάλατταν. γήμαντα δὲ πλείους γυναῖκας υἱοὺς μὲν πολλούς, θυγατέρα δὲ</w:t>
      </w:r>
    </w:p>
    <w:p>
      <w:r>
        <w:rPr>
          <w:rFonts w:ascii="Courier New" w:hAnsi="Courier New"/>
          <w:color w:val="555555"/>
          <w:sz w:val="20"/>
        </w:rPr>
        <w:t>[5]</w:t>
      </w:r>
    </w:p>
    <w:p>
      <w:r>
        <w:rPr>
          <w:rFonts w:ascii="Gentium Plus" w:hAnsi="Gentium Plus"/>
          <w:sz w:val="24"/>
        </w:rPr>
        <w:t>μίαν γεννῆσαι, καὶ τούτων ἐνηλίκων γενομένων πᾶσαν τὴν Ἰνδικὴν διελόμενον εἰς ἴσας τοῖς τέκνοις μερίδας, ἅπαντας τοὺς υἱοὺς ἀποδεῖξαι βασιλέας, μίαν δὲ θυγατέρα θρέψαντα καὶ ταύτην βασίλισσαν</w:t>
      </w:r>
    </w:p>
    <w:p>
      <w:r>
        <w:rPr>
          <w:rFonts w:ascii="Courier New" w:hAnsi="Courier New"/>
          <w:color w:val="555555"/>
          <w:sz w:val="20"/>
        </w:rPr>
        <w:t>[2 . 39 . 3]</w:t>
      </w:r>
    </w:p>
    <w:p>
      <w:r>
        <w:rPr>
          <w:rFonts w:ascii="Gentium Plus" w:hAnsi="Gentium Plus"/>
          <w:sz w:val="24"/>
        </w:rPr>
        <w:t>ἀποδεῖξαι. κτίστην τε πόλεων οὐκ ὀλίγων γενέσθαι, καὶ τούτων τὴν ἐπιφανεστάτην καὶ μεγίστην προσ‐ αγορεῦσαι Παλίβοθρα. κατασκευάσαι δ’ ἐν αὐτῇ καὶ βασίλεια πολυτελῆ καὶ πλῆθος οἰκητόρων καθ‐</w:t>
      </w:r>
    </w:p>
    <w:p>
      <w:r>
        <w:rPr>
          <w:rFonts w:ascii="Courier New" w:hAnsi="Courier New"/>
          <w:color w:val="555555"/>
          <w:sz w:val="20"/>
        </w:rPr>
        <w:t>[5]</w:t>
      </w:r>
    </w:p>
    <w:p>
      <w:r>
        <w:rPr>
          <w:rFonts w:ascii="Gentium Plus" w:hAnsi="Gentium Plus"/>
          <w:sz w:val="24"/>
        </w:rPr>
        <w:t>ιδρῦσαι· τήν τε πόλιν ὀχυρῶσαι τάφροις ἀξιολόγοις</w:t>
      </w:r>
    </w:p>
    <w:p>
      <w:r>
        <w:rPr>
          <w:rFonts w:ascii="Courier New" w:hAnsi="Courier New"/>
          <w:color w:val="555555"/>
          <w:sz w:val="20"/>
        </w:rPr>
        <w:t>[2 . 39 . 4]</w:t>
      </w:r>
    </w:p>
    <w:p>
      <w:r>
        <w:rPr>
          <w:rFonts w:ascii="Gentium Plus" w:hAnsi="Gentium Plus"/>
          <w:sz w:val="24"/>
        </w:rPr>
        <w:t>ποταμίοις ὕδασι πληρουμέναις. καὶ τὸν μὲν Ἡρα‐ κλέα τὴν ἐξ ἀνθρώπων μετάστασιν ποιησάμενον ἀθανάτου τυχεῖν τιμῆς, τοὺς δ’ ἀπογόνους αὐτοῦ βασιλεύσαντας ἐπὶ πολλὰς γενεὰς καὶ πράξεις ἀξιο‐</w:t>
      </w:r>
    </w:p>
    <w:p>
      <w:r>
        <w:rPr>
          <w:rFonts w:ascii="Courier New" w:hAnsi="Courier New"/>
          <w:color w:val="555555"/>
          <w:sz w:val="20"/>
        </w:rPr>
        <w:t>[5]</w:t>
      </w:r>
    </w:p>
    <w:p>
      <w:r>
        <w:rPr>
          <w:rFonts w:ascii="Gentium Plus" w:hAnsi="Gentium Plus"/>
          <w:sz w:val="24"/>
        </w:rPr>
        <w:t>λόγους μεταχειρισαμένους μήτε στρατείαν ὑπερόριον ποιήσασθαι μήτε ἀποικίαν εἰς ἀλλοεθνεῖς ἀποστεῖλαι. ὕστερον δὲ πολλοῖς ἔτεσι τὰς πλείστας μὲν τῶν πόλεων δημοκρατηθῆναι, τινῶν δ’ ἐθνῶν τὰς βασι‐ λείας διαμεῖναι μέχρι τῆς Ἀλεξάνδρου διαβάσεως·</w:t>
      </w:r>
    </w:p>
    <w:p>
      <w:r>
        <w:rPr>
          <w:rFonts w:ascii="Courier New" w:hAnsi="Courier New"/>
          <w:color w:val="555555"/>
          <w:sz w:val="20"/>
        </w:rPr>
        <w:t>[2 . 39 . 5]</w:t>
      </w:r>
    </w:p>
    <w:p>
      <w:r>
        <w:rPr>
          <w:rFonts w:ascii="Gentium Plus" w:hAnsi="Gentium Plus"/>
          <w:sz w:val="24"/>
        </w:rPr>
        <w:t>Νομίμων δ’ ὄντων παρὰ τοῖς Ἰνδοῖς ἐνίων ἐξηλ‐ λαγμένων θαυμασιώτατον ἄν τις ἡγήσαιτο τὸ κατα‐ δειχθὲν ὑπὸ τῶν ἀρχαίων παρ’ αὐτοῖς φιλοσόφων· νενομοθέτηται γὰρ παρ’ αὐτοῖς δοῦλον μὲν μηδένα</w:t>
      </w:r>
    </w:p>
    <w:p>
      <w:r>
        <w:rPr>
          <w:rFonts w:ascii="Courier New" w:hAnsi="Courier New"/>
          <w:color w:val="555555"/>
          <w:sz w:val="20"/>
        </w:rPr>
        <w:t>[5]</w:t>
      </w:r>
    </w:p>
    <w:p>
      <w:r>
        <w:rPr>
          <w:rFonts w:ascii="Gentium Plus" w:hAnsi="Gentium Plus"/>
          <w:sz w:val="24"/>
        </w:rPr>
        <w:t>εἶναι τὸ παράπαν, ἐλευθέρους δ’ ὑπάρχοντας τὴν ἰσότητα τιμᾶν ἐν πᾶσι. τοὺς γὰρ μαθόντας μήθ’ ὑπερέχειν μήθ’ ὑποπίπτειν ἄλλοις κράτιστον ἕξειν βίον πρὸς ἁπάσας τὰς περιστάσεις· εὔηθες γὰρ εἶναι νόμους μὲν ἐπ’ ἴσης τιθέναι πᾶσι, τὰς δ’ οὐσίας</w:t>
      </w:r>
    </w:p>
    <w:p>
      <w:r>
        <w:rPr>
          <w:rFonts w:ascii="Courier New" w:hAnsi="Courier New"/>
          <w:color w:val="555555"/>
          <w:sz w:val="20"/>
        </w:rPr>
        <w:t>[2 . 40 . 1]</w:t>
      </w:r>
    </w:p>
    <w:p>
      <w:r>
        <w:rPr>
          <w:rFonts w:ascii="Gentium Plus" w:hAnsi="Gentium Plus"/>
          <w:sz w:val="24"/>
        </w:rPr>
        <w:t>ἀνωμάλους κατασκευάζειν. τὸ δὲ πᾶν πλῆθος τῶν Ἰνδῶν εἰς ἑπτὰ μέρη διῄρηται, ὧν ἐστι τὸ μὲν πρῶ‐ τον σύστημα φιλοσόφων, πλήθει μὲν τῶν ἄλλων</w:t>
      </w:r>
    </w:p>
    <w:p>
      <w:r>
        <w:rPr>
          <w:rFonts w:ascii="Courier New" w:hAnsi="Courier New"/>
          <w:color w:val="555555"/>
          <w:sz w:val="20"/>
        </w:rPr>
        <w:t>[5]</w:t>
      </w:r>
    </w:p>
    <w:p>
      <w:r>
        <w:rPr>
          <w:rFonts w:ascii="Gentium Plus" w:hAnsi="Gentium Plus"/>
          <w:sz w:val="24"/>
        </w:rPr>
        <w:t>τεῦον. ἀλειτούργητοι γὰρ ὄντες οἱ φιλόσοφοι πάσης ὑπουργίας οὔθ’ ἑτέρων κυριεύουσιν οὔθ’ ὑφ’ ἑτέρων</w:t>
      </w:r>
    </w:p>
    <w:p>
      <w:r>
        <w:rPr>
          <w:rFonts w:ascii="Courier New" w:hAnsi="Courier New"/>
          <w:color w:val="555555"/>
          <w:sz w:val="20"/>
        </w:rPr>
        <w:t>[2 . 40 . 2]</w:t>
      </w:r>
    </w:p>
    <w:p>
      <w:r>
        <w:rPr>
          <w:rFonts w:ascii="Gentium Plus" w:hAnsi="Gentium Plus"/>
          <w:sz w:val="24"/>
        </w:rPr>
        <w:t>δεσπόζονται. παραλαμβάνονται δ’ ὑπὸ μὲν τῶν ἰδιω‐ τῶν εἴς τε τὰς ἐν τῷ βίῳ θυσίας καὶ εἰς τὰς τῶν τετελευτηκότων ἐπιμελείας, ὡς θεοῖς γεγονότες προσ‐ φιλέστατοι καὶ περὶ τῶν ἐν ᾅδου μάλιστ’ ἐμπείρως</w:t>
      </w:r>
    </w:p>
    <w:p>
      <w:r>
        <w:rPr>
          <w:rFonts w:ascii="Courier New" w:hAnsi="Courier New"/>
          <w:color w:val="555555"/>
          <w:sz w:val="20"/>
        </w:rPr>
        <w:t>[5]</w:t>
      </w:r>
    </w:p>
    <w:p>
      <w:r>
        <w:rPr>
          <w:rFonts w:ascii="Gentium Plus" w:hAnsi="Gentium Plus"/>
          <w:sz w:val="24"/>
        </w:rPr>
        <w:t>ἔχοντες, ταύτης τε τῆς ὑπουργίας δῶρά τε καὶ τιμὰς λαμβάνουσιν ἀξιολόγους· τῷ δὲ κοινῷ τῶν Ἰνδῶν μεγάλας παρέχονται χρείας παραλαμβανόμενοι μὲν κατὰ τὸ νέον ἔτος ἐπὶ τὴν μεγάλην σύνοδον, προ‐ λέγοντες δὲ τοῖς πλήθεσι περὶ αὐχμῶν καὶ ἐπομ‐</w:t>
      </w:r>
    </w:p>
    <w:p>
      <w:r>
        <w:rPr>
          <w:rFonts w:ascii="Courier New" w:hAnsi="Courier New"/>
          <w:color w:val="555555"/>
          <w:sz w:val="20"/>
        </w:rPr>
        <w:t>[10]</w:t>
      </w:r>
    </w:p>
    <w:p>
      <w:r>
        <w:rPr>
          <w:rFonts w:ascii="Gentium Plus" w:hAnsi="Gentium Plus"/>
          <w:sz w:val="24"/>
        </w:rPr>
        <w:t>βρίας, ἔτι δ’ ἀνέμων εὐπνοίας καὶ νόσων καὶ τῶν ἄλλων τῶν δυναμένων τοὺς ἀκούοντας ὠφελῆσαι.</w:t>
      </w:r>
    </w:p>
    <w:p>
      <w:r>
        <w:rPr>
          <w:rFonts w:ascii="Courier New" w:hAnsi="Courier New"/>
          <w:color w:val="555555"/>
          <w:sz w:val="20"/>
        </w:rPr>
        <w:t>[2 . 40 . 3]</w:t>
      </w:r>
    </w:p>
    <w:p>
      <w:r>
        <w:rPr>
          <w:rFonts w:ascii="Gentium Plus" w:hAnsi="Gentium Plus"/>
          <w:sz w:val="24"/>
        </w:rPr>
        <w:t>τὰ μέλλοντα γὰρ προακούσαντες οἵ τε πολλοὶ καὶ ὁ βασιλεὺς ἐκπληροῦσιν ἀεὶ τὸ μέλλον ἐκλείπειν καὶ προκατασκευάζουσιν ἀεί τι τῶν χρησίμων. ὁ δ’ ἀπο‐ τυχὼν τῶν φιλοσόφων ἐν ταῖς προρρήσεσιν ἄλλην</w:t>
      </w:r>
    </w:p>
    <w:p>
      <w:r>
        <w:rPr>
          <w:rFonts w:ascii="Courier New" w:hAnsi="Courier New"/>
          <w:color w:val="555555"/>
          <w:sz w:val="20"/>
        </w:rPr>
        <w:t>[5]</w:t>
      </w:r>
    </w:p>
    <w:p>
      <w:r>
        <w:rPr>
          <w:rFonts w:ascii="Gentium Plus" w:hAnsi="Gentium Plus"/>
          <w:sz w:val="24"/>
        </w:rPr>
        <w:t>μὲν οὐδεμίαν ἀναδέχεται τιμωρίαν ἢ βλασφημίαν,</w:t>
      </w:r>
    </w:p>
    <w:p>
      <w:r>
        <w:rPr>
          <w:rFonts w:ascii="Courier New" w:hAnsi="Courier New"/>
          <w:color w:val="555555"/>
          <w:sz w:val="20"/>
        </w:rPr>
        <w:t>[2 . 40 . 4]</w:t>
      </w:r>
    </w:p>
    <w:p>
      <w:r>
        <w:rPr>
          <w:rFonts w:ascii="Gentium Plus" w:hAnsi="Gentium Plus"/>
          <w:sz w:val="24"/>
        </w:rPr>
        <w:t>ἄφωνος δὲ διατελεῖ τὸν λοιπὸν βίον. δεύτερον δ’ ἐστὶ μέρος τὸ τῶν γεωργῶν, οἳ τῷ πλήθει τῶν ἄλ‐ λων πολὺ προέχειν δοκοῦσιν. οὗτοι δὲ πολέμων καὶ τῆς ἄλλης λειτουργίας ἀφειμένοι περὶ τὰς γεωρ‐</w:t>
      </w:r>
    </w:p>
    <w:p>
      <w:r>
        <w:rPr>
          <w:rFonts w:ascii="Courier New" w:hAnsi="Courier New"/>
          <w:color w:val="555555"/>
          <w:sz w:val="20"/>
        </w:rPr>
        <w:t>[5]</w:t>
      </w:r>
    </w:p>
    <w:p>
      <w:r>
        <w:rPr>
          <w:rFonts w:ascii="Gentium Plus" w:hAnsi="Gentium Plus"/>
          <w:sz w:val="24"/>
        </w:rPr>
        <w:t>γίας ἀσχολοῦνται· καὶ οὐδεὶς ἂν πολέμιος περιτυχὼν γεωργῷ κατὰ τὴν χώραν ἀδικήσειεν ἄν, ἀλλ’ ὡς κοινοὺς εὐεργέτας ἡγούμενοι πάσης ἀδικίας ἀπέχον‐</w:t>
      </w:r>
    </w:p>
    <w:p>
      <w:r>
        <w:rPr>
          <w:rFonts w:ascii="Courier New" w:hAnsi="Courier New"/>
          <w:color w:val="555555"/>
          <w:sz w:val="20"/>
        </w:rPr>
        <w:t>[2 . 40 . 5]</w:t>
      </w:r>
    </w:p>
    <w:p>
      <w:r>
        <w:rPr>
          <w:rFonts w:ascii="Gentium Plus" w:hAnsi="Gentium Plus"/>
          <w:sz w:val="24"/>
        </w:rPr>
        <w:t>ται. διόπερ ἀδιάφθορος ἡ χώρα διαμένουσα καὶ καρποῖς βρίθουσα πολλὴν ἀπόλαυσιν παρέχεται τῶν</w:t>
      </w:r>
    </w:p>
    <w:p>
      <w:r>
        <w:rPr>
          <w:rFonts w:ascii="Courier New" w:hAnsi="Courier New"/>
          <w:color w:val="555555"/>
          <w:sz w:val="20"/>
        </w:rPr>
        <w:t>[5]</w:t>
      </w:r>
    </w:p>
    <w:p>
      <w:r>
        <w:rPr>
          <w:rFonts w:ascii="Gentium Plus" w:hAnsi="Gentium Plus"/>
          <w:sz w:val="24"/>
        </w:rPr>
        <w:t>τὴν πόλιν καταβάσεως παντελῶς ἀφεστήκασι. τῆς δὲ χώρας μισθοὺς τελοῦσι τῷ βασιλεῖ διὰ τὸ πᾶσαν τὴν Ἰνδικὴν βασιλικὴν εἶναι, ἰδιώτῃ δὲ μηδενὶ γῆν ἐξεῖναι κεκτῆσθαι· χωρὶς δὲ τῆς μισθώσεως τετάρ‐</w:t>
      </w:r>
    </w:p>
    <w:p>
      <w:r>
        <w:rPr>
          <w:rFonts w:ascii="Courier New" w:hAnsi="Courier New"/>
          <w:color w:val="555555"/>
          <w:sz w:val="20"/>
        </w:rPr>
        <w:t>[2 . 40 . 6]</w:t>
      </w:r>
    </w:p>
    <w:p>
      <w:r>
        <w:rPr>
          <w:rFonts w:ascii="Gentium Plus" w:hAnsi="Gentium Plus"/>
          <w:sz w:val="24"/>
        </w:rPr>
        <w:t>την εἰς τὸ βασιλικὸν τελοῦσι. τρίτον δ’ ἐστὶ φῦλον τὸ τῶν βουκόλων καὶ ποιμένων καὶ καθόλου πάντων τῶν νομέων, οἳ πόλιν μὲν ἢ κώμην οὐκ οἰκοῦσι, σκηνίτῃ δὲ βίῳ χρῶνται, οἱ δ’ αὐτοὶ καὶ κυνηγοῦν‐</w:t>
      </w:r>
    </w:p>
    <w:p>
      <w:r>
        <w:rPr>
          <w:rFonts w:ascii="Courier New" w:hAnsi="Courier New"/>
          <w:color w:val="555555"/>
          <w:sz w:val="20"/>
        </w:rPr>
        <w:t>[5]</w:t>
      </w:r>
    </w:p>
    <w:p>
      <w:r>
        <w:rPr>
          <w:rFonts w:ascii="Gentium Plus" w:hAnsi="Gentium Plus"/>
          <w:sz w:val="24"/>
        </w:rPr>
        <w:t>τες καθαρὰν ποιοῦσι τὴν χώραν ὀρνέων τε καὶ θηρίων. εἰς ταῦτα δ’ ἀσκοῦντες καὶ φιλοτεχνοῦντες ἐξημεροῦσι τὴν Ἰνδικήν, πλήθουσαν πολλῶν καὶ παντοδαπῶν θηρίων τε καὶ ὀρνέων τῶν κατεσθιόν‐</w:t>
      </w:r>
    </w:p>
    <w:p>
      <w:r>
        <w:rPr>
          <w:rFonts w:ascii="Courier New" w:hAnsi="Courier New"/>
          <w:color w:val="555555"/>
          <w:sz w:val="20"/>
        </w:rPr>
        <w:t>[2 . 41 . 1]</w:t>
      </w:r>
    </w:p>
    <w:p>
      <w:r>
        <w:rPr>
          <w:rFonts w:ascii="Gentium Plus" w:hAnsi="Gentium Plus"/>
          <w:sz w:val="24"/>
        </w:rPr>
        <w:t>των τὰ σπέρματα τῶν γεωργῶν. τέταρτον δ’ ἐστὶ μέρος τὸ τῶν τεχνιτῶν· καὶ τούτων οἱ μέν εἰσιν ὁπλοποιοί, οἱ δὲ τοῖς γεωργοῖς ἤ τισιν ἄλλοις τὰ χρήσιμα πρὸς ὑπηρεσίαν κατασκευάζουσιν. οὗτοι δ’</w:t>
      </w:r>
    </w:p>
    <w:p>
      <w:r>
        <w:rPr>
          <w:rFonts w:ascii="Courier New" w:hAnsi="Courier New"/>
          <w:color w:val="555555"/>
          <w:sz w:val="20"/>
        </w:rPr>
        <w:t>[5]</w:t>
      </w:r>
    </w:p>
    <w:p>
      <w:r>
        <w:rPr>
          <w:rFonts w:ascii="Gentium Plus" w:hAnsi="Gentium Plus"/>
          <w:sz w:val="24"/>
        </w:rPr>
        <w:t>οὐ μόνον ἀτελεῖς εἰσιν, ἀλλὰ καὶ σιτομετρίαν ἐκ τοῦ</w:t>
      </w:r>
    </w:p>
    <w:p>
      <w:r>
        <w:rPr>
          <w:rFonts w:ascii="Courier New" w:hAnsi="Courier New"/>
          <w:color w:val="555555"/>
          <w:sz w:val="20"/>
        </w:rPr>
        <w:t>[2 . 41 . 2]</w:t>
      </w:r>
    </w:p>
    <w:p>
      <w:r>
        <w:rPr>
          <w:rFonts w:ascii="Gentium Plus" w:hAnsi="Gentium Plus"/>
          <w:sz w:val="24"/>
        </w:rPr>
        <w:t>βασιλικοῦ λαμβάνουσι. πέμπτον δὲ τὸ στρατιωτικόν, εἰς τοὺς πολέμους εὐθετοῦν, τῷ μὲν πλήθει δεύτερον, ἀνέσει δὲ καὶ παιδιᾷ πλείστῃ χρώμενον ἐν ταῖς εἰ‐ ρήναις. τρέφεται δ’ ἐκ τοῦ βασιλικοῦ πᾶν τὸ πλῆθος</w:t>
      </w:r>
    </w:p>
    <w:p>
      <w:r>
        <w:rPr>
          <w:rFonts w:ascii="Courier New" w:hAnsi="Courier New"/>
          <w:color w:val="555555"/>
          <w:sz w:val="20"/>
        </w:rPr>
        <w:t>[5]</w:t>
      </w:r>
    </w:p>
    <w:p>
      <w:r>
        <w:rPr>
          <w:rFonts w:ascii="Gentium Plus" w:hAnsi="Gentium Plus"/>
          <w:sz w:val="24"/>
        </w:rPr>
        <w:t>τῶν στρατιωτῶν καὶ τῶν πολεμιστῶν ἵππων τε καὶ</w:t>
      </w:r>
    </w:p>
    <w:p>
      <w:r>
        <w:rPr>
          <w:rFonts w:ascii="Courier New" w:hAnsi="Courier New"/>
          <w:color w:val="555555"/>
          <w:sz w:val="20"/>
        </w:rPr>
        <w:t>[2 . 41 . 3]</w:t>
      </w:r>
    </w:p>
    <w:p>
      <w:r>
        <w:rPr>
          <w:rFonts w:ascii="Gentium Plus" w:hAnsi="Gentium Plus"/>
          <w:sz w:val="24"/>
        </w:rPr>
        <w:t>ἐλεφάντων. ἕκτον δ’ ἐστὶ τὸ τῶν ἐφόρων· οὗτοι δὲ πολυπραγμονοῦντες πάντα καὶ ἐφορῶντες τὰ κατὰ τὴν Ἰνδικὴν ἀπαγγέλλουσι τοῖς βασιλεῦσιν, ἐὰν δ’ ἡ</w:t>
      </w:r>
    </w:p>
    <w:p>
      <w:r>
        <w:rPr>
          <w:rFonts w:ascii="Courier New" w:hAnsi="Courier New"/>
          <w:color w:val="555555"/>
          <w:sz w:val="20"/>
        </w:rPr>
        <w:t>[2 . 41 . 4]</w:t>
      </w:r>
    </w:p>
    <w:p>
      <w:r>
        <w:rPr>
          <w:rFonts w:ascii="Gentium Plus" w:hAnsi="Gentium Plus"/>
          <w:sz w:val="24"/>
        </w:rPr>
        <w:t>πόλις αὐτῶν ἀβασίλευτος ᾖ, τοῖς ἄρχουσιν. ἕβδομον δ’ ἐστὶ μέρος τὸ βουλεῦον μὲν καὶ συνεδρεῦον τοῖς ὑπὲρ τῶν κοινῶν βουλευομένοις, πλήθει μὲν ἐλά‐ χιστον, εὐγενείᾳ δὲ καὶ φρονήσει μάλιστα θαυμα‐</w:t>
      </w:r>
    </w:p>
    <w:p>
      <w:r>
        <w:rPr>
          <w:rFonts w:ascii="Courier New" w:hAnsi="Courier New"/>
          <w:color w:val="555555"/>
          <w:sz w:val="20"/>
        </w:rPr>
        <w:t>[5]</w:t>
      </w:r>
    </w:p>
    <w:p>
      <w:r>
        <w:rPr>
          <w:rFonts w:ascii="Gentium Plus" w:hAnsi="Gentium Plus"/>
          <w:sz w:val="24"/>
        </w:rPr>
        <w:t>ζόμενον· ἐκ τούτων γὰρ οἵ τε σύμβουλοι τοῖς βα‐ σιλεῦσίν εἰσιν οἵ τε διοικηταὶ τῶν κοινῶν καὶ οἱ δικασταὶ τῶν ἀμφισβητουμένων, καὶ καθόλου τοὺς</w:t>
      </w:r>
    </w:p>
    <w:p>
      <w:r>
        <w:rPr>
          <w:rFonts w:ascii="Courier New" w:hAnsi="Courier New"/>
          <w:color w:val="555555"/>
          <w:sz w:val="20"/>
        </w:rPr>
        <w:t>[2 . 41 . 5]</w:t>
      </w:r>
    </w:p>
    <w:p>
      <w:r>
        <w:rPr>
          <w:rFonts w:ascii="Gentium Plus" w:hAnsi="Gentium Plus"/>
          <w:sz w:val="24"/>
        </w:rPr>
        <w:t>ἡγεμόνας καὶ τοὺς ἄρχοντας ἐκ τούτων ἔχουσι. τὰ μὲν οὖν μέρη τῆς διῃρημένης πολιτείας παρ’ Ἰνδοῖς σχεδὸν ταῦτ’ ἔστιν· οὐκ ἔξεστι δὲ γαμεῖν ἐξ ἄλλου γένους ἢ προαιρέσεις ἢ τέχνας μεταχειρίζεσθαι, οἷον</w:t>
      </w:r>
    </w:p>
    <w:p>
      <w:r>
        <w:rPr>
          <w:rFonts w:ascii="Courier New" w:hAnsi="Courier New"/>
          <w:color w:val="555555"/>
          <w:sz w:val="20"/>
        </w:rPr>
        <w:t>[5]</w:t>
      </w:r>
    </w:p>
    <w:p>
      <w:r>
        <w:rPr>
          <w:rFonts w:ascii="Gentium Plus" w:hAnsi="Gentium Plus"/>
          <w:sz w:val="24"/>
        </w:rPr>
        <w:t>στρατιώτην ὄντα γεωργεῖν ἢ τεχνίτην ὄντα φιλο‐ σοφεῖν.</w:t>
      </w:r>
    </w:p>
    <w:p>
      <w:r>
        <w:rPr>
          <w:rFonts w:ascii="Courier New" w:hAnsi="Courier New"/>
          <w:color w:val="555555"/>
          <w:sz w:val="20"/>
        </w:rPr>
        <w:t>[2 . 42 . 1]</w:t>
      </w:r>
    </w:p>
    <w:p>
      <w:r>
        <w:rPr>
          <w:rFonts w:ascii="Gentium Plus" w:hAnsi="Gentium Plus"/>
          <w:sz w:val="24"/>
        </w:rPr>
        <w:t>Ἔχει δ’ ἡ τῶν Ἰνδῶν χώρα πλείστους καὶ μεγί‐ στους ἐλέφαντας, ἀλκῇ τε καὶ μεγέθει πολὺ διαφέ‐ ροντας. ὀχεύεται δὲ τοῦτο τὸ ζῷον οὐχ ὥσπερ τινές φασιν, ἐξηλλαγμένως, ἀλλ’ ὁμοίως ἵπποις καὶ</w:t>
      </w:r>
    </w:p>
    <w:p>
      <w:r>
        <w:rPr>
          <w:rFonts w:ascii="Courier New" w:hAnsi="Courier New"/>
          <w:color w:val="555555"/>
          <w:sz w:val="20"/>
        </w:rPr>
        <w:t>[5]</w:t>
      </w:r>
    </w:p>
    <w:p>
      <w:r>
        <w:rPr>
          <w:rFonts w:ascii="Gentium Plus" w:hAnsi="Gentium Plus"/>
          <w:sz w:val="24"/>
        </w:rPr>
        <w:t>τοῖς ἄλλοις τετράποσι ζῴοις· κυοῦσι δὲ τοὺς μὲν ἐλαχίστους μῆνας ἑκκαίδεκα, τοὺς δὲ πλείστους</w:t>
      </w:r>
    </w:p>
    <w:p>
      <w:r>
        <w:rPr>
          <w:rFonts w:ascii="Courier New" w:hAnsi="Courier New"/>
          <w:color w:val="555555"/>
          <w:sz w:val="20"/>
        </w:rPr>
        <w:t>[2 . 42 . 2]</w:t>
      </w:r>
    </w:p>
    <w:p>
      <w:r>
        <w:rPr>
          <w:rFonts w:ascii="Gentium Plus" w:hAnsi="Gentium Plus"/>
          <w:sz w:val="24"/>
        </w:rPr>
        <w:t>ὀκτωκαίδεκα. τίκτουσι δὲ καθάπερ ἵπποι κατὰ τὸ πλεῖστον ἕν, καὶ τρέφουσι τὸ γεννηθὲν αἱ μητέρες ἐπ’ ἔτη ἕξ. ζῶσι δ’ οἱ πλεῖστοι καθάπερ ὁ μακρο‐ βιώτατος ἄνθρωπος, οἱ δὲ μάλιστα γηράσαντες ἔτη</w:t>
      </w:r>
    </w:p>
    <w:p>
      <w:r>
        <w:rPr>
          <w:rFonts w:ascii="Courier New" w:hAnsi="Courier New"/>
          <w:color w:val="555555"/>
          <w:sz w:val="20"/>
        </w:rPr>
        <w:t>[5]</w:t>
      </w:r>
    </w:p>
    <w:p>
      <w:r>
        <w:rPr>
          <w:rFonts w:ascii="Gentium Plus" w:hAnsi="Gentium Plus"/>
          <w:sz w:val="24"/>
        </w:rPr>
        <w:t>διακόσια.</w:t>
      </w:r>
    </w:p>
    <w:p>
      <w:r>
        <w:rPr>
          <w:rFonts w:ascii="Courier New" w:hAnsi="Courier New"/>
          <w:color w:val="555555"/>
          <w:sz w:val="20"/>
        </w:rPr>
        <w:t>[2 . 42 . 3]</w:t>
      </w:r>
    </w:p>
    <w:p>
      <w:r>
        <w:rPr>
          <w:rFonts w:ascii="Gentium Plus" w:hAnsi="Gentium Plus"/>
          <w:sz w:val="24"/>
        </w:rPr>
        <w:t>Εἰσὶ δὲ παρ’ Ἰνδοῖς καὶ ἐπὶ τοὺς ξένους ἄρχον‐ τες τεταγμένοι καὶ φροντίζοντες ὅπως μηδεὶς ξένος ἀδικῆται· τοῖς δ’ ἀρρωστοῦσι τῶν ξένων ἰατροὺς εἰσάγουσι καὶ τὴν ἄλλην ἐπιμέλειαν ποιοῦνται, καὶ</w:t>
      </w:r>
    </w:p>
    <w:p>
      <w:r>
        <w:rPr>
          <w:rFonts w:ascii="Courier New" w:hAnsi="Courier New"/>
          <w:color w:val="555555"/>
          <w:sz w:val="20"/>
        </w:rPr>
        <w:t>[5]</w:t>
      </w:r>
    </w:p>
    <w:p>
      <w:r>
        <w:rPr>
          <w:rFonts w:ascii="Gentium Plus" w:hAnsi="Gentium Plus"/>
          <w:sz w:val="24"/>
        </w:rPr>
        <w:t>τελευτήσαντας θάπτουσιν, ἔτι δὲ τὰ καταλειφθέντα</w:t>
      </w:r>
    </w:p>
    <w:p>
      <w:r>
        <w:rPr>
          <w:rFonts w:ascii="Courier New" w:hAnsi="Courier New"/>
          <w:color w:val="555555"/>
          <w:sz w:val="20"/>
        </w:rPr>
        <w:t>[2 . 42 . 4]</w:t>
      </w:r>
    </w:p>
    <w:p>
      <w:r>
        <w:rPr>
          <w:rFonts w:ascii="Gentium Plus" w:hAnsi="Gentium Plus"/>
          <w:sz w:val="24"/>
        </w:rPr>
        <w:t>χρήματα τοῖς προσήκουσιν ἀποδιδόασιν. οἵ τε δι‐ κασταὶ τὰς κρίσεις παρ’ αὐτοῖς ἀκριβῶς διαγινώ‐ σκουσι, καὶ πικρῶς τοῖς ἁμαρτάνουσι προσφέρονται. περὶ μὲν οὖν τῆς Ἰνδικῆς καὶ τῶν κατ’ αὐτὴν ἀρ‐</w:t>
      </w:r>
    </w:p>
    <w:p>
      <w:r>
        <w:rPr>
          <w:rFonts w:ascii="Courier New" w:hAnsi="Courier New"/>
          <w:color w:val="555555"/>
          <w:sz w:val="20"/>
        </w:rPr>
        <w:t>[5]</w:t>
      </w:r>
    </w:p>
    <w:p>
      <w:r>
        <w:rPr>
          <w:rFonts w:ascii="Gentium Plus" w:hAnsi="Gentium Plus"/>
          <w:sz w:val="24"/>
        </w:rPr>
        <w:t>χαιολογουμένων ἀρκεσθησόμεθα τοῖς ῥηθεῖσιν.</w:t>
      </w:r>
    </w:p>
    <w:p>
      <w:r>
        <w:rPr>
          <w:rFonts w:ascii="Courier New" w:hAnsi="Courier New"/>
          <w:color w:val="555555"/>
          <w:sz w:val="20"/>
        </w:rPr>
        <w:t>[2 . 43 . 1]</w:t>
      </w:r>
    </w:p>
    <w:p>
      <w:r>
        <w:rPr>
          <w:rFonts w:ascii="Gentium Plus" w:hAnsi="Gentium Plus"/>
          <w:sz w:val="24"/>
        </w:rPr>
        <w:t>Περὶ δὲ τῶν Σκυθῶν τῶν οἰκούντων τὴν ὅμο‐ ρον χώραν ἐν μέρει διέξιμεν. οὗτοι γὰρ τὸ μὲν ἐξ ἀρχῆς ὀλίγην ἐνέμοντο χώραν, ὕστερον δὲ κατ’ ὀλί‐ γον αὐξηθέντες διὰ τὰς ἀλκὰς καὶ τὴν ἀνδρείαν</w:t>
      </w:r>
    </w:p>
    <w:p>
      <w:r>
        <w:rPr>
          <w:rFonts w:ascii="Courier New" w:hAnsi="Courier New"/>
          <w:color w:val="555555"/>
          <w:sz w:val="20"/>
        </w:rPr>
        <w:t>[5]</w:t>
      </w:r>
    </w:p>
    <w:p>
      <w:r>
        <w:rPr>
          <w:rFonts w:ascii="Gentium Plus" w:hAnsi="Gentium Plus"/>
          <w:sz w:val="24"/>
        </w:rPr>
        <w:t>πολλὴν μὲν κατεκτήσαντο χώραν, τὸ δ’ ἔθνος εἰς</w:t>
      </w:r>
    </w:p>
    <w:p>
      <w:r>
        <w:rPr>
          <w:rFonts w:ascii="Courier New" w:hAnsi="Courier New"/>
          <w:color w:val="555555"/>
          <w:sz w:val="20"/>
        </w:rPr>
        <w:t>[2 . 43 . 2]</w:t>
      </w:r>
    </w:p>
    <w:p>
      <w:r>
        <w:rPr>
          <w:rFonts w:ascii="Gentium Plus" w:hAnsi="Gentium Plus"/>
          <w:sz w:val="24"/>
        </w:rPr>
        <w:t>μεγάλην ἡγεμονίαν καὶ δόξαν προήγαγον. τὸ μὲν οὖν πρῶτον παρὰ τὸν Ἀράξην ποταμὸν ὀλίγοι κατ‐ ῴκουν παντελῶς καὶ διὰ τὴν ἀδοξίαν καταφρο‐ νούμενοι· ἕνα δὲ τῶν ἀρχαίων ἔχοντες βασιλέα φιλο‐</w:t>
      </w:r>
    </w:p>
    <w:p>
      <w:r>
        <w:rPr>
          <w:rFonts w:ascii="Courier New" w:hAnsi="Courier New"/>
          <w:color w:val="555555"/>
          <w:sz w:val="20"/>
        </w:rPr>
        <w:t>[5]</w:t>
      </w:r>
    </w:p>
    <w:p>
      <w:r>
        <w:rPr>
          <w:rFonts w:ascii="Gentium Plus" w:hAnsi="Gentium Plus"/>
          <w:sz w:val="24"/>
        </w:rPr>
        <w:t>πόλεμον καὶ διαφέροντα στρατηγίᾳ προσεκτήσαντο χώραν, τῆς μὲν ὀρεινῆς ἕως πρὸς τὸν Καύκασον, τῆς δὲ πεδινῆς τὰ παρὰ τὸν ὠκεανὸν καὶ τὴν Μαι‐ ῶτιν λίμνην καὶ τὴν ἄλλην χώραν ἕως Τανάιδος</w:t>
      </w:r>
    </w:p>
    <w:p>
      <w:r>
        <w:rPr>
          <w:rFonts w:ascii="Courier New" w:hAnsi="Courier New"/>
          <w:color w:val="555555"/>
          <w:sz w:val="20"/>
        </w:rPr>
        <w:t>[2 . 43 . 3]</w:t>
      </w:r>
    </w:p>
    <w:p>
      <w:r>
        <w:rPr>
          <w:rFonts w:ascii="Gentium Plus" w:hAnsi="Gentium Plus"/>
          <w:sz w:val="24"/>
        </w:rPr>
        <w:t>ποταμοῦ. ὕστερον δὲ μυθολογοῦσι Σκύθαι παρ’ αὑτοῖς γενέσθαι γηγενῆ παρθένον· ταύτην δ’ ἔχειν τὰ μὲν ἄνω μέρη τοῦ σώματος μέχρι τῆς ζώνης γυ‐ ναικεῖα, τὰ δὲ κατώτερα ἐχίδνης. ταύτῃ δὲ Δία</w:t>
      </w:r>
    </w:p>
    <w:p>
      <w:r>
        <w:rPr>
          <w:rFonts w:ascii="Courier New" w:hAnsi="Courier New"/>
          <w:color w:val="555555"/>
          <w:sz w:val="20"/>
        </w:rPr>
        <w:t>[5]</w:t>
      </w:r>
    </w:p>
    <w:p>
      <w:r>
        <w:rPr>
          <w:rFonts w:ascii="Gentium Plus" w:hAnsi="Gentium Plus"/>
          <w:sz w:val="24"/>
        </w:rPr>
        <w:t>μιγέντα γεννῆσαι παῖδα Σκύθην ὄνομα. τοῦτον δὲ γενόμενον ἐπιφανέστατον τῶν πρὸ αὐτοῦ τοὺς λα‐ οὺς ἀφ’ ἑαυτοῦ Σκύθας προσαγορεῦσαι. τῶν δὲ ἀπογόνων τούτου τοῦ βασιλέως ἀδελφοὺς δύο γε‐</w:t>
      </w:r>
    </w:p>
    <w:p>
      <w:r>
        <w:rPr>
          <w:rFonts w:ascii="Courier New" w:hAnsi="Courier New"/>
          <w:color w:val="555555"/>
          <w:sz w:val="20"/>
        </w:rPr>
        <w:t>[2 . 43 . 4]</w:t>
      </w:r>
    </w:p>
    <w:p>
      <w:r>
        <w:rPr>
          <w:rFonts w:ascii="Gentium Plus" w:hAnsi="Gentium Plus"/>
          <w:sz w:val="24"/>
        </w:rPr>
        <w:t>δὲ Νάπην ὠνομάσθαι. τούτων δ’ ἐπιφανεῖς πρά‐ ξεις κατεργασαμένων καὶ διελομένων τὴν βασιλείαν, ἀφ’ ἑκατέρου τοὺς λαοὺς τοὺς μὲν Πάλους, τοὺς δὲ Νάπας προσαγορευθῆναι. μετὰ δέ τινας χρόνους</w:t>
      </w:r>
    </w:p>
    <w:p>
      <w:r>
        <w:rPr>
          <w:rFonts w:ascii="Courier New" w:hAnsi="Courier New"/>
          <w:color w:val="555555"/>
          <w:sz w:val="20"/>
        </w:rPr>
        <w:t>[5]</w:t>
      </w:r>
    </w:p>
    <w:p>
      <w:r>
        <w:rPr>
          <w:rFonts w:ascii="Gentium Plus" w:hAnsi="Gentium Plus"/>
          <w:sz w:val="24"/>
        </w:rPr>
        <w:t>τοὺς ἀπογόνους τούτων τῶν βασιλέων ἀνδρείᾳ καὶ στρατηγίᾳ διενεγκόντας πολλὴν μὲν πέραν τοῦ Τα‐ νάιδος ποταμοῦ χώραν καταστρέψασθαι μέχρι τῆς Θρᾴκης, ἐπὶ δὲ θάτερα μέρη στρατεύσαντας διατεῖ‐ ναι τῇ δυνάμει μέχρι τοῦ κατ’ Αἴγυπτον Νείλου.</w:t>
      </w:r>
    </w:p>
    <w:p>
      <w:r>
        <w:rPr>
          <w:rFonts w:ascii="Courier New" w:hAnsi="Courier New"/>
          <w:color w:val="555555"/>
          <w:sz w:val="20"/>
        </w:rPr>
        <w:t>[2 . 43 . 5]</w:t>
      </w:r>
    </w:p>
    <w:p>
      <w:r>
        <w:rPr>
          <w:rFonts w:ascii="Gentium Plus" w:hAnsi="Gentium Plus"/>
          <w:sz w:val="24"/>
        </w:rPr>
        <w:t>πολλὰ δὲ καὶ μεγάλα τῶν ἀνὰ μέσον τούτων ἐθνῶν καταδουλωσαμένους προβιβάσαι τὴν ἡγεμονίαν τῶν Σκυθῶν τῇ μὲν ἐπὶ τὸν πρὸς ἀνατολὰς ὠκεανόν, τῇ δ’ ἐπὶ τὴν Κασπίαν θάλατταν καὶ Μαιῶτιν λί‐</w:t>
      </w:r>
    </w:p>
    <w:p>
      <w:r>
        <w:rPr>
          <w:rFonts w:ascii="Courier New" w:hAnsi="Courier New"/>
          <w:color w:val="555555"/>
          <w:sz w:val="20"/>
        </w:rPr>
        <w:t>[5]</w:t>
      </w:r>
    </w:p>
    <w:p>
      <w:r>
        <w:rPr>
          <w:rFonts w:ascii="Gentium Plus" w:hAnsi="Gentium Plus"/>
          <w:sz w:val="24"/>
        </w:rPr>
        <w:t>μνην· ηὐξήθη γὰρ ἐπὶ πολὺ τοῦτο τὸ ἔθνος καὶ βασιλεῖς ἔσχεν ἀξιολόγους, ἀφ’ ὧν τοὺς μὲν Σάκας προσαγορευθῆναι, τοὺς δὲ Μασσαγέτας, τινὰς δ’ Ἀριμασπούς, καὶ τούτοις ὁμοίως ἄλλους πλείονας.</w:t>
      </w:r>
    </w:p>
    <w:p>
      <w:r>
        <w:rPr>
          <w:rFonts w:ascii="Courier New" w:hAnsi="Courier New"/>
          <w:color w:val="555555"/>
          <w:sz w:val="20"/>
        </w:rPr>
        <w:t>[2 . 43 . 6]</w:t>
      </w:r>
    </w:p>
    <w:p>
      <w:r>
        <w:rPr>
          <w:rFonts w:ascii="Gentium Plus" w:hAnsi="Gentium Plus"/>
          <w:sz w:val="24"/>
        </w:rPr>
        <w:t>ὑπὸ δὲ τούτων τῶν βασιλέων πολλὰ μὲν καὶ τῶν ἄλλων τῶν καταπολεμηθέντων ἐθνῶν μετῳκίσθαι, δύο δὲ μεγίστας ἀποικίας γενέσθαι, τὴν μὲν ἐκ τῶν Ἀσσυρίων μετασταθεῖσαν εἰς τὴν μεταξὺ χώραν τῆς</w:t>
      </w:r>
    </w:p>
    <w:p>
      <w:r>
        <w:rPr>
          <w:rFonts w:ascii="Courier New" w:hAnsi="Courier New"/>
          <w:color w:val="555555"/>
          <w:sz w:val="20"/>
        </w:rPr>
        <w:t>[5]</w:t>
      </w:r>
    </w:p>
    <w:p>
      <w:r>
        <w:rPr>
          <w:rFonts w:ascii="Gentium Plus" w:hAnsi="Gentium Plus"/>
          <w:sz w:val="24"/>
        </w:rPr>
        <w:t>τε Παφλαγονίας καὶ τοῦ Πόντου, τὴν δ’ ἐκ τῆς Μηδίας παρὰ τὸν Τάναϊν καθιδρυθεῖσαν, ἧς τοὺς</w:t>
      </w:r>
    </w:p>
    <w:p>
      <w:r>
        <w:rPr>
          <w:rFonts w:ascii="Courier New" w:hAnsi="Courier New"/>
          <w:color w:val="555555"/>
          <w:sz w:val="20"/>
        </w:rPr>
        <w:t>[2 . 43 . 7]</w:t>
      </w:r>
    </w:p>
    <w:p>
      <w:r>
        <w:rPr>
          <w:rFonts w:ascii="Gentium Plus" w:hAnsi="Gentium Plus"/>
          <w:sz w:val="24"/>
        </w:rPr>
        <w:t>λαοὺς Σαυρομάτας ὀνομασθῆναι. τούτους δ’ ὕστε‐ ρον πολλοῖς ἔτεσιν αὐξηθέντας πορθῆσαι πολλὴν</w:t>
      </w:r>
    </w:p>
    <w:p>
      <w:r>
        <w:rPr>
          <w:rFonts w:ascii="Courier New" w:hAnsi="Courier New"/>
          <w:color w:val="555555"/>
          <w:sz w:val="20"/>
        </w:rPr>
        <w:t>[2 . 44 . 1]</w:t>
      </w:r>
    </w:p>
    <w:p>
      <w:r>
        <w:rPr>
          <w:rFonts w:ascii="Gentium Plus" w:hAnsi="Gentium Plus"/>
          <w:sz w:val="24"/>
        </w:rPr>
        <w:t>χώρας. μετὰ δὲ ταῦτα ἀναρχίας γενομένης κατὰ τὴν Σκυθίαν, ἐβασίλευσαν γυναῖκες ἀλκῇ διαφέ‐ ρουσαι. ἐν τούτοις γὰρ τοῖς ἔθνεσιν αἱ γυναῖκες γυμνάζονται πρὸς πόλεμον παραπλησίως τοῖς ἀνδράσι</w:t>
      </w:r>
    </w:p>
    <w:p>
      <w:r>
        <w:rPr>
          <w:rFonts w:ascii="Courier New" w:hAnsi="Courier New"/>
          <w:color w:val="555555"/>
          <w:sz w:val="20"/>
        </w:rPr>
        <w:t>[5]</w:t>
      </w:r>
    </w:p>
    <w:p>
      <w:r>
        <w:rPr>
          <w:rFonts w:ascii="Gentium Plus" w:hAnsi="Gentium Plus"/>
          <w:sz w:val="24"/>
        </w:rPr>
        <w:t>καὶ ταῖς ἀνδρείαις οὐδὲν λείπονται τῶν ἀνδρῶν. διὸ καὶ γυναικῶν ἐπιφανῶν πολλαὶ καὶ μεγάλαι πρά‐ ξεις ἐπετελέσθησαν οὐ μόνον κατὰ τὴν Σκυθίαν,</w:t>
      </w:r>
    </w:p>
    <w:p>
      <w:r>
        <w:rPr>
          <w:rFonts w:ascii="Courier New" w:hAnsi="Courier New"/>
          <w:color w:val="555555"/>
          <w:sz w:val="20"/>
        </w:rPr>
        <w:t>[2 . 44 . 2]</w:t>
      </w:r>
    </w:p>
    <w:p>
      <w:r>
        <w:rPr>
          <w:rFonts w:ascii="Gentium Plus" w:hAnsi="Gentium Plus"/>
          <w:sz w:val="24"/>
        </w:rPr>
        <w:t>ἀλλὰ καὶ κατὰ τὴν ὅμορον ταύτης χώραν. Κύρου μὲν γὰρ τοῦ Περσῶν βασιλέως πλεῖστον ἰσχύσαντος τῶν καθ’ αὑτὸν καὶ στρατεύσαντος ἀξιολόγοις δυνάμεσιν εἰς τὴν Σκυθίαν, ἡ βασίλισσα τῶν Σκυθῶν τό τε</w:t>
      </w:r>
    </w:p>
    <w:p>
      <w:r>
        <w:rPr>
          <w:rFonts w:ascii="Courier New" w:hAnsi="Courier New"/>
          <w:color w:val="555555"/>
          <w:sz w:val="20"/>
        </w:rPr>
        <w:t>[5]</w:t>
      </w:r>
    </w:p>
    <w:p>
      <w:r>
        <w:rPr>
          <w:rFonts w:ascii="Gentium Plus" w:hAnsi="Gentium Plus"/>
          <w:sz w:val="24"/>
        </w:rPr>
        <w:t>στρατόπεδον τῶν Περσῶν κατέκοψε καὶ τὸν Κῦρον αἰχμάλωτον γενόμενον ἀνεσταύρωσε· τό τε συσταθὲν ἔθνος τῶν Ἀμαζόνων τοσοῦτον ἀνδρείᾳ διήνεγκεν ὥστε μὴ μόνον πολλὴν χώραν ὅμορον καταδραμεῖν, ἀλλὰ καὶ πολλὴν τῆς Εὐρώπης καὶ τῆς Ἀσίας κατα‐</w:t>
      </w:r>
    </w:p>
    <w:p>
      <w:r>
        <w:rPr>
          <w:rFonts w:ascii="Courier New" w:hAnsi="Courier New"/>
          <w:color w:val="555555"/>
          <w:sz w:val="20"/>
        </w:rPr>
        <w:t>[10]</w:t>
      </w:r>
    </w:p>
    <w:p>
      <w:r>
        <w:rPr>
          <w:rFonts w:ascii="Gentium Plus" w:hAnsi="Gentium Plus"/>
          <w:sz w:val="24"/>
        </w:rPr>
        <w:t>στρέψασθαι.</w:t>
      </w:r>
    </w:p>
    <w:p>
      <w:r>
        <w:rPr>
          <w:rFonts w:ascii="Courier New" w:hAnsi="Courier New"/>
          <w:color w:val="555555"/>
          <w:sz w:val="20"/>
        </w:rPr>
        <w:t>[2 . 44 . 3]</w:t>
      </w:r>
    </w:p>
    <w:p>
      <w:r>
        <w:rPr>
          <w:rFonts w:ascii="Gentium Plus" w:hAnsi="Gentium Plus"/>
          <w:sz w:val="24"/>
        </w:rPr>
        <w:t>Ἡμεῖς δ’ ἐπειδὴ περὶ τῶν Ἀμαζονίδων ἐμνήσθη‐ μεν, οὐκ ἀνοίκειον εἶναι νομίζομεν διελθεῖν περὶ αὐτῶν, εἰ καὶ διὰ τὴν παραδοξολογίαν μύθοις ὅμοια</w:t>
      </w:r>
    </w:p>
    <w:p>
      <w:r>
        <w:rPr>
          <w:rFonts w:ascii="Courier New" w:hAnsi="Courier New"/>
          <w:color w:val="555555"/>
          <w:sz w:val="20"/>
        </w:rPr>
        <w:t>[2 . 45 . 1]</w:t>
      </w:r>
    </w:p>
    <w:p>
      <w:r>
        <w:rPr>
          <w:rFonts w:ascii="Gentium Plus" w:hAnsi="Gentium Plus"/>
          <w:sz w:val="24"/>
        </w:rPr>
        <w:t>φανήσεται τὰ ῥηθέντα. παρὰ τὸν Θερμώδοντα τοί‐ νυν ποταμὸν ἔθνους κρατοῦντος γυναικοκρατου‐ μένου, καὶ τῶν γυναικῶν ὁμοίως τοῖς ἀνδράσι τὰς πολεμικὰς χρείας μεταχειριζομένων, φασὶ μίαν ἐξ</w:t>
      </w:r>
    </w:p>
    <w:p>
      <w:r>
        <w:rPr>
          <w:rFonts w:ascii="Courier New" w:hAnsi="Courier New"/>
          <w:color w:val="555555"/>
          <w:sz w:val="20"/>
        </w:rPr>
        <w:t>[5]</w:t>
      </w:r>
    </w:p>
    <w:p>
      <w:r>
        <w:rPr>
          <w:rFonts w:ascii="Gentium Plus" w:hAnsi="Gentium Plus"/>
          <w:sz w:val="24"/>
        </w:rPr>
        <w:t>αὐτῶν βασιλικὴν ἐξουσίαν ἔχουσαν ἀλκῇ καὶ ῥώμῃ</w:t>
      </w:r>
    </w:p>
    <w:p>
      <w:r>
        <w:rPr>
          <w:rFonts w:ascii="Courier New" w:hAnsi="Courier New"/>
          <w:color w:val="555555"/>
          <w:sz w:val="20"/>
        </w:rPr>
        <w:t>[2 . 45 . 2]</w:t>
      </w:r>
    </w:p>
    <w:p>
      <w:r>
        <w:rPr>
          <w:rFonts w:ascii="Gentium Plus" w:hAnsi="Gentium Plus"/>
          <w:sz w:val="24"/>
        </w:rPr>
        <w:t>πολεμῆσαι. αὐξομένης δὲ τῆς περὶ αὐτὴν ἀρετῆς τε καὶ δόξης συνεχῶς ἐπὶ τὰ πλησιόχωρα τῶν ἐθνῶν στρατεύειν, καὶ τῆς τύχης εὐροούσης φρονήμα‐ τος ἐμπίμπλασθαι, καὶ θυγατέρα μὲν Ἄρεος αὑτὴν</w:t>
      </w:r>
    </w:p>
    <w:p>
      <w:r>
        <w:rPr>
          <w:rFonts w:ascii="Courier New" w:hAnsi="Courier New"/>
          <w:color w:val="555555"/>
          <w:sz w:val="20"/>
        </w:rPr>
        <w:t>[5]</w:t>
      </w:r>
    </w:p>
    <w:p>
      <w:r>
        <w:rPr>
          <w:rFonts w:ascii="Gentium Plus" w:hAnsi="Gentium Plus"/>
          <w:sz w:val="24"/>
        </w:rPr>
        <w:t>προσαγορεῦσαι, τοῖς δ’ ἀνδράσι προσνεῖμαι τὰς ταλασιουργίας καὶ τὰς τῶν γυναικῶν κατ’ οἴκους ἐργασίας. νόμους τε καταδεῖξαι, δι’ ὧν τὰς μὲν γυ‐ ναῖκας ἐπὶ τοὺς πολεμικοὺς ἀγῶνας προάγειν, τοῖς δ’ ἀνδράσι ταπείνωσιν καὶ δουλείαν περιάπτειν.</w:t>
      </w:r>
    </w:p>
    <w:p>
      <w:r>
        <w:rPr>
          <w:rFonts w:ascii="Courier New" w:hAnsi="Courier New"/>
          <w:color w:val="555555"/>
          <w:sz w:val="20"/>
        </w:rPr>
        <w:t>[2 . 45 . 3]</w:t>
      </w:r>
    </w:p>
    <w:p>
      <w:r>
        <w:rPr>
          <w:rFonts w:ascii="Gentium Plus" w:hAnsi="Gentium Plus"/>
          <w:sz w:val="24"/>
        </w:rPr>
        <w:t>τῶν δὲ γεννωμένων τοὺς μὲν ἄρρενας ἐπήρουν τά τε σκέλη καὶ τοὺς βραχίονας, ἀχρήστους κατασκευά‐ ζοντες πρὸς τὰς πολεμικὰς χρείας, τῶν δὲ θηλυτε‐ ρῶν τὸν δεξιὸν μαστὸν ἐπέκαον, ἵνα μὴ κατὰ τὰς</w:t>
      </w:r>
    </w:p>
    <w:p>
      <w:r>
        <w:rPr>
          <w:rFonts w:ascii="Courier New" w:hAnsi="Courier New"/>
          <w:color w:val="555555"/>
          <w:sz w:val="20"/>
        </w:rPr>
        <w:t>[5]</w:t>
      </w:r>
    </w:p>
    <w:p>
      <w:r>
        <w:rPr>
          <w:rFonts w:ascii="Gentium Plus" w:hAnsi="Gentium Plus"/>
          <w:sz w:val="24"/>
        </w:rPr>
        <w:t>ἀκμὰς τῶν σωμάτων ἐπαιρόμενος ἐνοχλῇ· ἀφ’ ἧς αἰτίας συμβῆναι τὸ ἔθνος τῶν Ἀμαζόνων ταύτης</w:t>
      </w:r>
    </w:p>
    <w:p>
      <w:r>
        <w:rPr>
          <w:rFonts w:ascii="Courier New" w:hAnsi="Courier New"/>
          <w:color w:val="555555"/>
          <w:sz w:val="20"/>
        </w:rPr>
        <w:t>[2 . 45 . 4]</w:t>
      </w:r>
    </w:p>
    <w:p>
      <w:r>
        <w:rPr>
          <w:rFonts w:ascii="Gentium Plus" w:hAnsi="Gentium Plus"/>
          <w:sz w:val="24"/>
        </w:rPr>
        <w:t>τυχεῖν τῆς προσηγορίας. καθόλου δὲ διαφέρουσαν αὐτὴν συνέσει καὶ στρατηγίᾳ πόλιν μὲν κτίσαι με‐ γάλην παρὰ τὰς ἐκβολὰς τοῦ Θερμώδοντος ποτα‐ μοῦ, τοὔνομα Θεμίσκυραν, καὶ βασίλεια κατασκευά‐</w:t>
      </w:r>
    </w:p>
    <w:p>
      <w:r>
        <w:rPr>
          <w:rFonts w:ascii="Courier New" w:hAnsi="Courier New"/>
          <w:color w:val="555555"/>
          <w:sz w:val="20"/>
        </w:rPr>
        <w:t>[5]</w:t>
      </w:r>
    </w:p>
    <w:p>
      <w:r>
        <w:rPr>
          <w:rFonts w:ascii="Gentium Plus" w:hAnsi="Gentium Plus"/>
          <w:sz w:val="24"/>
        </w:rPr>
        <w:t>σαι περιβόητα, κατὰ δὲ τὰς στρατείας ἐπιμελομέ‐ νην πολὺ τῆς εὐταξίας τὸ μὲν πρῶτον καταπολε‐ μῆσαι πάντας τοὺς ὁμόρους μέχρι τοῦ Τανάιδος</w:t>
      </w:r>
    </w:p>
    <w:p>
      <w:r>
        <w:rPr>
          <w:rFonts w:ascii="Courier New" w:hAnsi="Courier New"/>
          <w:color w:val="555555"/>
          <w:sz w:val="20"/>
        </w:rPr>
        <w:t>[2 . 45 . 5]</w:t>
      </w:r>
    </w:p>
    <w:p>
      <w:r>
        <w:rPr>
          <w:rFonts w:ascii="Gentium Plus" w:hAnsi="Gentium Plus"/>
          <w:sz w:val="24"/>
        </w:rPr>
        <w:t>ποταμοῦ. καὶ ταύτην μέν φασι ταύτας τὰς πράξεις ἐπιτελεσαμένην καὶ κατά τινα μάχην λαμπρῶς ἀγω‐</w:t>
      </w:r>
    </w:p>
    <w:p>
      <w:r>
        <w:rPr>
          <w:rFonts w:ascii="Courier New" w:hAnsi="Courier New"/>
          <w:color w:val="555555"/>
          <w:sz w:val="20"/>
        </w:rPr>
        <w:t>[2 . 46 . 1]</w:t>
      </w:r>
    </w:p>
    <w:p>
      <w:r>
        <w:rPr>
          <w:rFonts w:ascii="Gentium Plus" w:hAnsi="Gentium Plus"/>
          <w:sz w:val="24"/>
        </w:rPr>
        <w:t>νισαμένην ἡρωικῶς τελευτῆσαι τὸν βίον. διαδεξα‐</w:t>
      </w:r>
    </w:p>
    <w:p>
      <w:r>
        <w:rPr>
          <w:rFonts w:ascii="Courier New" w:hAnsi="Courier New"/>
          <w:color w:val="555555"/>
          <w:sz w:val="20"/>
        </w:rPr>
        <w:t>[5]</w:t>
      </w:r>
    </w:p>
    <w:p>
      <w:r>
        <w:rPr>
          <w:rFonts w:ascii="Gentium Plus" w:hAnsi="Gentium Plus"/>
          <w:sz w:val="24"/>
        </w:rPr>
        <w:t>νους ἀπὸ τῆς πρώτης ἡλικίας ἔν τε ταῖς θήραις γυμνάζειν καὶ καθ’ ἡμέραν ἀσκεῖν τὰ πρὸς πόλε‐ μον ἀνήκοντα, καταδεῖξαι δὲ καὶ θυσίας μεγαλο‐ πρεπεῖς Ἄρει τε καὶ Ἀρτέμιδι τῇ προσαγορευομένῃ</w:t>
      </w:r>
    </w:p>
    <w:p>
      <w:r>
        <w:rPr>
          <w:rFonts w:ascii="Courier New" w:hAnsi="Courier New"/>
          <w:color w:val="555555"/>
          <w:sz w:val="20"/>
        </w:rPr>
        <w:t>[2 . 46 . 2]</w:t>
      </w:r>
    </w:p>
    <w:p>
      <w:r>
        <w:rPr>
          <w:rFonts w:ascii="Gentium Plus" w:hAnsi="Gentium Plus"/>
          <w:sz w:val="24"/>
        </w:rPr>
        <w:t>Ταυροπόλῳ· στρατεύσασαν δ’ εἰς τὴν πέραν τοῦ Τανάιδος ποταμοῦ χώραν καταπολεμῆσαι πάντα τὰ ἔθνη τὰ συνεχῆ μέχρι τῆς Θρᾴκης· ἀνακάμψασαν δὲ μετὰ πολλῶν λαφύρων εἰς τὴν οἰκείαν ναοὺς</w:t>
      </w:r>
    </w:p>
    <w:p>
      <w:r>
        <w:rPr>
          <w:rFonts w:ascii="Courier New" w:hAnsi="Courier New"/>
          <w:color w:val="555555"/>
          <w:sz w:val="20"/>
        </w:rPr>
        <w:t>[5]</w:t>
      </w:r>
    </w:p>
    <w:p>
      <w:r>
        <w:rPr>
          <w:rFonts w:ascii="Gentium Plus" w:hAnsi="Gentium Plus"/>
          <w:sz w:val="24"/>
        </w:rPr>
        <w:t>μεγαλοπρεπεῖς κατασκευάσαι τῶν προειρημένων θεῶν, καὶ τῶν ὑποτεταγμένων ἐπιεικῶς ἄρχουσαν ἀποδοχῆς τυγχάνειν τῆς μεγίστης. στρατεῦσαι δὲ καὶ ἐπὶ θάτερα μέρη, καὶ πολλὴν τῆς Ἀσίας κατακτήσα‐ σθαι, καὶ διατεῖναι τῇ δυνάμει μέχρι τῆς Συρίας.</w:t>
      </w:r>
    </w:p>
    <w:p>
      <w:r>
        <w:rPr>
          <w:rFonts w:ascii="Courier New" w:hAnsi="Courier New"/>
          <w:color w:val="555555"/>
          <w:sz w:val="20"/>
        </w:rPr>
        <w:t>[2 . 46 . 3]</w:t>
      </w:r>
    </w:p>
    <w:p>
      <w:r>
        <w:rPr>
          <w:rFonts w:ascii="Gentium Plus" w:hAnsi="Gentium Plus"/>
          <w:sz w:val="24"/>
        </w:rPr>
        <w:t>μετὰ δὲ τὴν ταύτης τελευτὴν ἀεὶ τὰς προσηκούσας τῷ γένει διαδεχομένας τὴν βασιλείαν ἄρξαι μὲν ἐπιφα‐ νῶς, αὐξῆσαι δὲ τὸ ἔθνος τῶν Ἀμαζονίδων δυνάμει τε καὶ δόξῃ. μετὰ δὲ ταῦτα πολλαῖς γενεαῖς ὕστε‐</w:t>
      </w:r>
    </w:p>
    <w:p>
      <w:r>
        <w:rPr>
          <w:rFonts w:ascii="Courier New" w:hAnsi="Courier New"/>
          <w:color w:val="555555"/>
          <w:sz w:val="20"/>
        </w:rPr>
        <w:t>[5]</w:t>
      </w:r>
    </w:p>
    <w:p>
      <w:r>
        <w:rPr>
          <w:rFonts w:ascii="Gentium Plus" w:hAnsi="Gentium Plus"/>
          <w:sz w:val="24"/>
        </w:rPr>
        <w:t>ρον, διαβεβοημένης κατὰ πᾶσαν τὴν οἰκουμένην τῆς. περὶ αὐτὰς ἀρετῆς, Ἡρακλέα φασὶ τὸν ἐξ Ἀλκμή‐ νης καὶ Διὸς ἆθλον λαβεῖν παρ’ Εὐρυσθέως τὸν</w:t>
      </w:r>
    </w:p>
    <w:p>
      <w:r>
        <w:rPr>
          <w:rFonts w:ascii="Courier New" w:hAnsi="Courier New"/>
          <w:color w:val="555555"/>
          <w:sz w:val="20"/>
        </w:rPr>
        <w:t>[2 . 46 . 4]</w:t>
      </w:r>
    </w:p>
    <w:p>
      <w:r>
        <w:rPr>
          <w:rFonts w:ascii="Gentium Plus" w:hAnsi="Gentium Plus"/>
          <w:sz w:val="24"/>
        </w:rPr>
        <w:t>Ἱππολύτης τῆς Ἀμαζόνος ζωστῆρα. διόπερ στρα‐ τεῦσαι μὲν αὐτόν, παρατάξει δὲ μεγάλῃ νικήσαντα τό τε στρατόπεδον τῶν Ἀμαζόνων κατακόψαι καὶ τὴν Ἱππολύτην μετὰ τοῦ ζωστῆρος ζωγρήσαντα τὸ</w:t>
      </w:r>
    </w:p>
    <w:p>
      <w:r>
        <w:rPr>
          <w:rFonts w:ascii="Courier New" w:hAnsi="Courier New"/>
          <w:color w:val="555555"/>
          <w:sz w:val="20"/>
        </w:rPr>
        <w:t>[5]</w:t>
      </w:r>
    </w:p>
    <w:p>
      <w:r>
        <w:rPr>
          <w:rFonts w:ascii="Gentium Plus" w:hAnsi="Gentium Plus"/>
          <w:sz w:val="24"/>
        </w:rPr>
        <w:t>ἔθνος τοῦτο τελέως συντρῖψαι. διόπερ τοὺς περι‐</w:t>
      </w:r>
    </w:p>
    <w:p>
      <w:r>
        <w:rPr>
          <w:rFonts w:ascii="Courier New" w:hAnsi="Courier New"/>
          <w:color w:val="555555"/>
          <w:sz w:val="20"/>
        </w:rPr>
        <w:t>[2 . 46 . 5]</w:t>
      </w:r>
    </w:p>
    <w:p>
      <w:r>
        <w:rPr>
          <w:rFonts w:ascii="Gentium Plus" w:hAnsi="Gentium Plus"/>
          <w:sz w:val="24"/>
        </w:rPr>
        <w:t>μετὰ γὰρ τὴν Ἡρακλέους στρατείαν ὀλίγοις ὕστερον ἔτεσι κατὰ τὸν Τρωικὸν πόλεμόν φασι Πενθεσίλειαν τὴν βασιλεύουσαν τῶν ὑπολελειμμένων Ἀμαζονίδων, Ἄρεος μὲν οὖσαν θυγατέρα, φόνον δ’ ἐμφύλιον</w:t>
      </w:r>
    </w:p>
    <w:p>
      <w:r>
        <w:rPr>
          <w:rFonts w:ascii="Courier New" w:hAnsi="Courier New"/>
          <w:color w:val="555555"/>
          <w:sz w:val="20"/>
        </w:rPr>
        <w:t>[5]</w:t>
      </w:r>
    </w:p>
    <w:p>
      <w:r>
        <w:rPr>
          <w:rFonts w:ascii="Gentium Plus" w:hAnsi="Gentium Plus"/>
          <w:sz w:val="24"/>
        </w:rPr>
        <w:t>ἐπιτελεσαμένην, φυγεῖν ἐκ τῆς πατρίδος διὰ τὸ μύσος. συμμαχήσασαν δὲ τοῖς Τρωσὶ μετὰ τὴν Ἕκτορος τελευτὴν πολλοὺς ἀνελεῖν τῶν Ἑλλήνων, ἀριστεύσασαν δ’ αὐτὴν ἐν τῇ παρατάξει καταστρέψαι</w:t>
      </w:r>
    </w:p>
    <w:p>
      <w:r>
        <w:rPr>
          <w:rFonts w:ascii="Courier New" w:hAnsi="Courier New"/>
          <w:color w:val="555555"/>
          <w:sz w:val="20"/>
        </w:rPr>
        <w:t>[2 . 46 . 6]</w:t>
      </w:r>
    </w:p>
    <w:p>
      <w:r>
        <w:rPr>
          <w:rFonts w:ascii="Gentium Plus" w:hAnsi="Gentium Plus"/>
          <w:sz w:val="24"/>
        </w:rPr>
        <w:t>τὸν βίον ἡρωικῶς ὑπ’ Ἀχιλλέως ἀναιρεθεῖσαν. τῶν μὲν οὖν Ἀμαζονίδων ἐσχάτην ταύτην λέγουσιν ἀνδρείᾳ διενεγκεῖν, καὶ τὸ λοιπὸν ἀεὶ τὸ ἔθνος ταπεινούμενον ἀσθενῆσαι παντελῶς· διὸ καὶ κατὰ</w:t>
      </w:r>
    </w:p>
    <w:p>
      <w:r>
        <w:rPr>
          <w:rFonts w:ascii="Courier New" w:hAnsi="Courier New"/>
          <w:color w:val="555555"/>
          <w:sz w:val="20"/>
        </w:rPr>
        <w:t>[5]</w:t>
      </w:r>
    </w:p>
    <w:p>
      <w:r>
        <w:rPr>
          <w:rFonts w:ascii="Gentium Plus" w:hAnsi="Gentium Plus"/>
          <w:sz w:val="24"/>
        </w:rPr>
        <w:t>τοὺς νεωτέρους καιρούς, ἐπειδάν τινες περὶ τῆς αὐτῶν ἀνδρείας διεξίωσι, μύθους ἡγοῦνται πεπλα‐ σμένους τὰς περὶ τῶν Ἀμαζονίδων ἀρχαιολογίας.</w:t>
      </w:r>
    </w:p>
    <w:p>
      <w:r>
        <w:rPr>
          <w:rFonts w:ascii="Courier New" w:hAnsi="Courier New"/>
          <w:color w:val="555555"/>
          <w:sz w:val="20"/>
        </w:rPr>
        <w:t>[2 . 47 . 1]</w:t>
      </w:r>
    </w:p>
    <w:p>
      <w:r>
        <w:rPr>
          <w:rFonts w:ascii="Gentium Plus" w:hAnsi="Gentium Plus"/>
          <w:sz w:val="24"/>
        </w:rPr>
        <w:t>Ἡμεῖς δ’ ἐπεὶ τὰ πρὸς ἄρκτους κεκλιμένα μέρη τῆς Ἀσίας ἠξιώσαμεν ἀναγραφῆς, οὐκ ἀνοίκειον εἶ‐ ναι νομίζομεν τὰ περὶ τῶν Ὑπερβορέων μυθολο‐ γούμενα διελθεῖν. τῶν γὰρ τὰς παλαιὰς μυθολο‐</w:t>
      </w:r>
    </w:p>
    <w:p>
      <w:r>
        <w:rPr>
          <w:rFonts w:ascii="Courier New" w:hAnsi="Courier New"/>
          <w:color w:val="555555"/>
          <w:sz w:val="20"/>
        </w:rPr>
        <w:t>[5]</w:t>
      </w:r>
    </w:p>
    <w:p>
      <w:r>
        <w:rPr>
          <w:rFonts w:ascii="Gentium Plus" w:hAnsi="Gentium Plus"/>
          <w:sz w:val="24"/>
        </w:rPr>
        <w:t>γίας ἀναγεγραφότων Ἑκαταῖος καί τινες ἕτεροί φασιν ἐν τοῖς ἀντιπέρας τῆς Κελτικῆς τόποις κατὰ τὸν ὠκεανὸν εἶναι νῆσον οὐκ ἐλάττω τῆς Σικελίας. ταύτην ὑπάρχειν μὲν κατὰ τὰς ἄρκτους, κατοικεῖ‐ σθαι δὲ ὑπὸ τῶν ὀνομαζομένων Ὑπερβορέων ἀπὸ</w:t>
      </w:r>
    </w:p>
    <w:p>
      <w:r>
        <w:rPr>
          <w:rFonts w:ascii="Courier New" w:hAnsi="Courier New"/>
          <w:color w:val="555555"/>
          <w:sz w:val="20"/>
        </w:rPr>
        <w:t>[10]</w:t>
      </w:r>
    </w:p>
    <w:p>
      <w:r>
        <w:rPr>
          <w:rFonts w:ascii="Gentium Plus" w:hAnsi="Gentium Plus"/>
          <w:sz w:val="24"/>
        </w:rPr>
        <w:t>τοῦ πορρωτέρω κεῖσθαι τῆς βορείου πνοῆς· οὖσαν δ’ αὐτὴν εὔγειόν τε καὶ πάμφορον, ἔτι δ’ εὐκρα‐ σίᾳ διαφέρουσαν, διττοὺς κατ’ ἔτος ἐκφέρειν καρ‐</w:t>
      </w:r>
    </w:p>
    <w:p>
      <w:r>
        <w:rPr>
          <w:rFonts w:ascii="Courier New" w:hAnsi="Courier New"/>
          <w:color w:val="555555"/>
          <w:sz w:val="20"/>
        </w:rPr>
        <w:t>[2 . 47 . 2]</w:t>
      </w:r>
    </w:p>
    <w:p>
      <w:r>
        <w:rPr>
          <w:rFonts w:ascii="Gentium Plus" w:hAnsi="Gentium Plus"/>
          <w:sz w:val="24"/>
        </w:rPr>
        <w:t>πούς. μυθολογοῦσι δ’ ἐν αὐτῇ τὴν Λητὼ γεγονέ‐ ναι· διὸ καὶ τὸν Ἀπόλλω μάλιστα τῶν ἄλλων θεῶν παρ’ αὐτοῖς τιμᾶσθαι· εἶναι δ’ αὐτοὺς ὥσπερ ἱερεῖς τινας Ἀπόλλωνος διὰ τὸ τὸν θεὸν τοῦτον καθ’</w:t>
      </w:r>
    </w:p>
    <w:p>
      <w:r>
        <w:rPr>
          <w:rFonts w:ascii="Courier New" w:hAnsi="Courier New"/>
          <w:color w:val="555555"/>
          <w:sz w:val="20"/>
        </w:rPr>
        <w:t>[5]</w:t>
      </w:r>
    </w:p>
    <w:p>
      <w:r>
        <w:rPr>
          <w:rFonts w:ascii="Gentium Plus" w:hAnsi="Gentium Plus"/>
          <w:sz w:val="24"/>
        </w:rPr>
        <w:t>ἡμέραν ὑπ’ αὐτῶν ὑμνεῖσθαι μετ’ ᾠδῆς συνεχῶς καὶ τιμᾶσθαι διαφερόντως. ὑπάρχειν δὲ καὶ κατὰ τὴν νῆσον τέμενός τε Ἀπόλλωνος μεγαλοπρεπὲς καὶ ναὸν ἀξιόλογον ἀναθήμασι πολλοῖς κεκοσμημένον,</w:t>
      </w:r>
    </w:p>
    <w:p>
      <w:r>
        <w:rPr>
          <w:rFonts w:ascii="Courier New" w:hAnsi="Courier New"/>
          <w:color w:val="555555"/>
          <w:sz w:val="20"/>
        </w:rPr>
        <w:t>[2 . 47 . 3]</w:t>
      </w:r>
    </w:p>
    <w:p>
      <w:r>
        <w:rPr>
          <w:rFonts w:ascii="Gentium Plus" w:hAnsi="Gentium Plus"/>
          <w:sz w:val="24"/>
        </w:rPr>
        <w:t>σφαιροειδῆ τῷ σχήματι. καὶ πόλιν μὲν ὑπάρχειν ἱερὰν τοῦ θεοῦ τούτου, τῶν δὲ κατοικούντων αὐ‐ τὴν τοὺς πλείστους εἶναι κιθαριστάς, καὶ συνεχῶς ἐν τῷ ναῷ κιθαρίζοντας ὕμνους λέγειν τῷ θεῷ μετ’</w:t>
      </w:r>
    </w:p>
    <w:p>
      <w:r>
        <w:rPr>
          <w:rFonts w:ascii="Courier New" w:hAnsi="Courier New"/>
          <w:color w:val="555555"/>
          <w:sz w:val="20"/>
        </w:rPr>
        <w:t>[2 . 47 . 4]</w:t>
      </w:r>
    </w:p>
    <w:p>
      <w:r>
        <w:rPr>
          <w:rFonts w:ascii="Gentium Plus" w:hAnsi="Gentium Plus"/>
          <w:sz w:val="24"/>
        </w:rPr>
        <w:t>ᾠδῆς, ἀποσεμνύνοντας αὐτοῦ τὰς πράξεις. ἔχειν δὲ τοὺς Ὑπερβορέους ἰδίαν τινὰ διάλεκτον, καὶ πρὸς τοὺς Ἕλληνας οἰκειότατα διακεῖσθαι, καὶ μάλιστα πρὸς τοὺς Ἀθηναίους καὶ Δηλίους, ἐκ παλαιῶν χρό‐</w:t>
      </w:r>
    </w:p>
    <w:p>
      <w:r>
        <w:rPr>
          <w:rFonts w:ascii="Courier New" w:hAnsi="Courier New"/>
          <w:color w:val="555555"/>
          <w:sz w:val="20"/>
        </w:rPr>
        <w:t>[5]</w:t>
      </w:r>
    </w:p>
    <w:p>
      <w:r>
        <w:rPr>
          <w:rFonts w:ascii="Gentium Plus" w:hAnsi="Gentium Plus"/>
          <w:sz w:val="24"/>
        </w:rPr>
        <w:t>νων παρειληφότας τὴν εὔνοιαν ταύτην. καὶ τῶν Ἑλλήνων τινὰς μυθολογοῦσι παραβαλεῖν εἰς Ὑπερ‐ βορέους, καὶ ἀναθήματα πολυτελῆ καταλιπεῖν γράμ‐</w:t>
      </w:r>
    </w:p>
    <w:p>
      <w:r>
        <w:rPr>
          <w:rFonts w:ascii="Courier New" w:hAnsi="Courier New"/>
          <w:color w:val="555555"/>
          <w:sz w:val="20"/>
        </w:rPr>
        <w:t>[2 . 47 . 5]</w:t>
      </w:r>
    </w:p>
    <w:p>
      <w:r>
        <w:rPr>
          <w:rFonts w:ascii="Gentium Plus" w:hAnsi="Gentium Plus"/>
          <w:sz w:val="24"/>
        </w:rPr>
        <w:t>μασιν Ἑλληνικοῖς ἐπιγεγραμμένα. ὡσαύτως δὲ καὶ ἐκ τῶν Ὑπερβορέων Ἄβαριν εἰς τὴν Ἑλλάδα καταν‐ τήσαντα τὸ παλαιὸν ἀνασῶσαι τὴν πρὸς Δηλίους εὔνοιάν τε καὶ συγγένειαν. φασὶ δὲ καὶ τὴν σε‐</w:t>
      </w:r>
    </w:p>
    <w:p>
      <w:r>
        <w:rPr>
          <w:rFonts w:ascii="Courier New" w:hAnsi="Courier New"/>
          <w:color w:val="555555"/>
          <w:sz w:val="20"/>
        </w:rPr>
        <w:t>[5]</w:t>
      </w:r>
    </w:p>
    <w:p>
      <w:r>
        <w:rPr>
          <w:rFonts w:ascii="Gentium Plus" w:hAnsi="Gentium Plus"/>
          <w:sz w:val="24"/>
        </w:rPr>
        <w:t>λήνην ἐκ ταύτης τῆς νήσου φαίνεσθαι παντελῶς ὀλίγον ἀπέχουσαν τῆς γῆς καί τινας ἐξοχὰς γεώδεις</w:t>
      </w:r>
    </w:p>
    <w:p>
      <w:r>
        <w:rPr>
          <w:rFonts w:ascii="Courier New" w:hAnsi="Courier New"/>
          <w:color w:val="555555"/>
          <w:sz w:val="20"/>
        </w:rPr>
        <w:t>[2 . 47 . 6]</w:t>
      </w:r>
    </w:p>
    <w:p>
      <w:r>
        <w:rPr>
          <w:rFonts w:ascii="Gentium Plus" w:hAnsi="Gentium Plus"/>
          <w:sz w:val="24"/>
        </w:rPr>
        <w:t>ἔχουσαν ἐν αὐτῇ φανεράς. λέγεται δὲ καὶ τὸν θεὸν δι’ ἐτῶν ἐννεακαίδεκα καταντᾶν εἰς τὴν νῆσον, ἐν οἷς αἱ τῶν ἄστρων ἀποκαταστάσεις ἐπὶ τέλος ἄγον‐ ται· καὶ διὰ τοῦτο τὸν ἐννεακαιδεκαετῆ χρόνον ὑπὸ</w:t>
      </w:r>
    </w:p>
    <w:p>
      <w:r>
        <w:rPr>
          <w:rFonts w:ascii="Courier New" w:hAnsi="Courier New"/>
          <w:color w:val="555555"/>
          <w:sz w:val="20"/>
        </w:rPr>
        <w:t>[2 . 47 . 7]</w:t>
      </w:r>
    </w:p>
    <w:p>
      <w:r>
        <w:rPr>
          <w:rFonts w:ascii="Gentium Plus" w:hAnsi="Gentium Plus"/>
          <w:sz w:val="24"/>
        </w:rPr>
        <w:t>τῶν Ἑλλήνων Μέτωνος ἐνιαυτὸν ὀνομάζεσθαι. κατὰ δὲ τὴν ἐπιφάνειαν ταύτην τὸν θεὸν κιθαρίζειν τε καὶ χορεύειν συνεχῶς τὰς νύκτας ἀπὸ ἰσημερίας ἐαρινῆς ἕως πλειάδος ἀνατολῆς ἐπὶ τοῖς ἰδίοις εὐη‐</w:t>
      </w:r>
    </w:p>
    <w:p>
      <w:r>
        <w:rPr>
          <w:rFonts w:ascii="Courier New" w:hAnsi="Courier New"/>
          <w:color w:val="555555"/>
          <w:sz w:val="20"/>
        </w:rPr>
        <w:t>[5]</w:t>
      </w:r>
    </w:p>
    <w:p>
      <w:r>
        <w:rPr>
          <w:rFonts w:ascii="Gentium Plus" w:hAnsi="Gentium Plus"/>
          <w:sz w:val="24"/>
        </w:rPr>
        <w:t>μερήμασι τερπόμενον. βασιλεύειν δὲ τῆς πόλεως ταύτης καὶ τοῦ τεμένους ἐπάρχειν τοὺς ὀνομαζομέ‐ νους Βορεάδας, ἀπογόνους ὄντας Βορέου, καὶ κατὰ γένος ἀεὶ διαδέχεσθαι τὰς ἀρχάς.</w:t>
      </w:r>
    </w:p>
    <w:p>
      <w:r>
        <w:rPr>
          <w:rFonts w:ascii="Courier New" w:hAnsi="Courier New"/>
          <w:color w:val="555555"/>
          <w:sz w:val="20"/>
        </w:rPr>
        <w:t>[2 . 48 . 1]</w:t>
      </w:r>
    </w:p>
    <w:p>
      <w:r>
        <w:rPr>
          <w:rFonts w:ascii="Gentium Plus" w:hAnsi="Gentium Plus"/>
          <w:sz w:val="24"/>
        </w:rPr>
        <w:t>Τούτων δ’ ἡμῖν διευκρινημένων μεταβιβάσομεν τὸν λόγον ἐπὶ τὰ ἕτερα μέρη τῆς Ἀσίας τὰ μὴ τε‐ τευχότα τῆς ἀναγραφῆς, καὶ μάλιστα τὰ κατὰ τὴν Ἀραβίαν. αὕτη γὰρ κεῖται μὲν μεταξὺ Συρίας καὶ</w:t>
      </w:r>
    </w:p>
    <w:p>
      <w:r>
        <w:rPr>
          <w:rFonts w:ascii="Courier New" w:hAnsi="Courier New"/>
          <w:color w:val="555555"/>
          <w:sz w:val="20"/>
        </w:rPr>
        <w:t>[5]</w:t>
      </w:r>
    </w:p>
    <w:p>
      <w:r>
        <w:rPr>
          <w:rFonts w:ascii="Gentium Plus" w:hAnsi="Gentium Plus"/>
          <w:sz w:val="24"/>
        </w:rPr>
        <w:t>τῆς Αἰγύπτου, πολλοῖς δὲ καὶ παντοδαποῖς ἔθνεσι διείληπται. τὰ μὲν οὖν πρὸς τὴν ἕω μέρη κατοικοῦ‐ σιν Ἄραβες οὓς ὀνομάζουσι Ναβαταίους, νεμόμενοι χώραν τὴν μὲν ἔρημον, τὴν δὲ ἄνυδρον, ὀλίγην δὲ</w:t>
      </w:r>
    </w:p>
    <w:p>
      <w:r>
        <w:rPr>
          <w:rFonts w:ascii="Courier New" w:hAnsi="Courier New"/>
          <w:color w:val="555555"/>
          <w:sz w:val="20"/>
        </w:rPr>
        <w:t>[2 . 48 . 2]</w:t>
      </w:r>
    </w:p>
    <w:p>
      <w:r>
        <w:rPr>
          <w:rFonts w:ascii="Gentium Plus" w:hAnsi="Gentium Plus"/>
          <w:sz w:val="24"/>
        </w:rPr>
        <w:t>καρποφόρον. ἔχουσι δὲ βίον λῃστρικόν, καὶ πολλὴν τῆς ὁμόρου χώρας κατατρέχοντες λῃστεύουσιν, ὄντες δύσμαχοι κατὰ τοὺς πολέμους. κατὰ γὰρ τὴν ἄνυδρον χώραν λεγομένην κατεσκευακότες εὔκαιρα</w:t>
      </w:r>
    </w:p>
    <w:p>
      <w:r>
        <w:rPr>
          <w:rFonts w:ascii="Courier New" w:hAnsi="Courier New"/>
          <w:color w:val="555555"/>
          <w:sz w:val="20"/>
        </w:rPr>
        <w:t>[5]</w:t>
      </w:r>
    </w:p>
    <w:p>
      <w:r>
        <w:rPr>
          <w:rFonts w:ascii="Gentium Plus" w:hAnsi="Gentium Plus"/>
          <w:sz w:val="24"/>
        </w:rPr>
        <w:t>φρέατα, καὶ ταῦτα πεποιηκότες τοῖς ἀλλοεθνέσιν ἄγνωστα, συμφεύγουσιν εἰς τὴν χώραν ταύτην ἀκιν‐</w:t>
      </w:r>
    </w:p>
    <w:p>
      <w:r>
        <w:rPr>
          <w:rFonts w:ascii="Courier New" w:hAnsi="Courier New"/>
          <w:color w:val="555555"/>
          <w:sz w:val="20"/>
        </w:rPr>
        <w:t>[2 . 48 . 3]</w:t>
      </w:r>
    </w:p>
    <w:p>
      <w:r>
        <w:rPr>
          <w:rFonts w:ascii="Gentium Plus" w:hAnsi="Gentium Plus"/>
          <w:sz w:val="24"/>
        </w:rPr>
        <w:t>δύνως. αὐτοὶ μὲν γὰρ εἰδότες τὰ κατακεκρυμμένα</w:t>
      </w:r>
    </w:p>
    <w:p>
      <w:r>
        <w:rPr>
          <w:rFonts w:ascii="Courier New" w:hAnsi="Courier New"/>
          <w:color w:val="555555"/>
          <w:sz w:val="20"/>
        </w:rPr>
        <w:t>[5]</w:t>
      </w:r>
    </w:p>
    <w:p>
      <w:r>
        <w:rPr>
          <w:rFonts w:ascii="Gentium Plus" w:hAnsi="Gentium Plus"/>
          <w:sz w:val="24"/>
        </w:rPr>
        <w:t>των, οἱ μὲν ἀπόλλυνται διὰ τὴν σπάνιν τῶν ὑδά‐ των, οἱ δὲ πολλὰ κακοπαθήσαντες μόγις εἰς τὴν</w:t>
      </w:r>
    </w:p>
    <w:p>
      <w:r>
        <w:rPr>
          <w:rFonts w:ascii="Courier New" w:hAnsi="Courier New"/>
          <w:color w:val="555555"/>
          <w:sz w:val="20"/>
        </w:rPr>
        <w:t>[2 . 48 . 4]</w:t>
      </w:r>
    </w:p>
    <w:p>
      <w:r>
        <w:rPr>
          <w:rFonts w:ascii="Gentium Plus" w:hAnsi="Gentium Plus"/>
          <w:sz w:val="24"/>
        </w:rPr>
        <w:t>οἰκείαν σώζονται. διόπερ οἱ ταύτην τὴν χώραν κατοικοῦντες Ἄραβες, ὄντες δυσκαταπολέμητοι, δια‐ τελοῦσιν ἀδούλωτοι, πρὸς δὲ τούτοις ἔπηλυν μὲν ἡγεμόνα τὸ παράπαν οὐ προσδέχονται, διατελοῦσι</w:t>
      </w:r>
    </w:p>
    <w:p>
      <w:r>
        <w:rPr>
          <w:rFonts w:ascii="Courier New" w:hAnsi="Courier New"/>
          <w:color w:val="555555"/>
          <w:sz w:val="20"/>
        </w:rPr>
        <w:t>[2 . 48 . 5]</w:t>
      </w:r>
    </w:p>
    <w:p>
      <w:r>
        <w:rPr>
          <w:rFonts w:ascii="Gentium Plus" w:hAnsi="Gentium Plus"/>
          <w:sz w:val="24"/>
        </w:rPr>
        <w:t>δὲ τὴν ἐλευθερίαν διαφυλάττοντες ἀσάλευτον. διό‐ περ οὔτ’ Ἀσσύριοι τὸ παλαιὸν οὔθ’ οἱ Μήδων καὶ Περσῶν, ἔτι δὲ Μακεδόνων βασιλεῖς ἠδυνήθησαν αὐτοὺς καταδουλώσασθαι, πολλὰς μὲν καὶ μεγάλας</w:t>
      </w:r>
    </w:p>
    <w:p>
      <w:r>
        <w:rPr>
          <w:rFonts w:ascii="Courier New" w:hAnsi="Courier New"/>
          <w:color w:val="555555"/>
          <w:sz w:val="20"/>
        </w:rPr>
        <w:t>[5]</w:t>
      </w:r>
    </w:p>
    <w:p>
      <w:r>
        <w:rPr>
          <w:rFonts w:ascii="Gentium Plus" w:hAnsi="Gentium Plus"/>
          <w:sz w:val="24"/>
        </w:rPr>
        <w:t>δυνάμεις ἐπ’ αὐτοὺς ἀγαγόντες, οὐδέποτε δὲ τὰς</w:t>
      </w:r>
    </w:p>
    <w:p>
      <w:r>
        <w:rPr>
          <w:rFonts w:ascii="Courier New" w:hAnsi="Courier New"/>
          <w:color w:val="555555"/>
          <w:sz w:val="20"/>
        </w:rPr>
        <w:t>[2 . 48 . 6]</w:t>
      </w:r>
    </w:p>
    <w:p>
      <w:r>
        <w:rPr>
          <w:rFonts w:ascii="Gentium Plus" w:hAnsi="Gentium Plus"/>
          <w:sz w:val="24"/>
        </w:rPr>
        <w:t>ἐπιβολὰς συντελέσαντες. ἔστι δ’ ἐν τῇ χώρᾳ τῶν Ναβαταίων καὶ πέτρα καθ’ ὑπερβολὴν ὀχυρά, μίαν ἀνάβασιν ἔχουσα, δι’ ἧς κατ’ ὀλίγους ἀναβαίνον‐ τες ἀποτίθενται τὰς ἀποσκευάς· λίμνη τε μεγάλη</w:t>
      </w:r>
    </w:p>
    <w:p>
      <w:r>
        <w:rPr>
          <w:rFonts w:ascii="Courier New" w:hAnsi="Courier New"/>
          <w:color w:val="555555"/>
          <w:sz w:val="20"/>
        </w:rPr>
        <w:t>[5]</w:t>
      </w:r>
    </w:p>
    <w:p>
      <w:r>
        <w:rPr>
          <w:rFonts w:ascii="Gentium Plus" w:hAnsi="Gentium Plus"/>
          <w:sz w:val="24"/>
        </w:rPr>
        <w:t>φέρουσα πολλὴν ἄσφαλτον, ἐξ ἧς λαμβάνουσιν οὐκ</w:t>
      </w:r>
    </w:p>
    <w:p>
      <w:r>
        <w:rPr>
          <w:rFonts w:ascii="Courier New" w:hAnsi="Courier New"/>
          <w:color w:val="555555"/>
          <w:sz w:val="20"/>
        </w:rPr>
        <w:t>[2 . 48 . 7]</w:t>
      </w:r>
    </w:p>
    <w:p>
      <w:r>
        <w:rPr>
          <w:rFonts w:ascii="Gentium Plus" w:hAnsi="Gentium Plus"/>
          <w:sz w:val="24"/>
        </w:rPr>
        <w:t>ὀλίγας προσόδους. αὕτη δ’ ἔχει τὸ μὲν μῆκος στα‐ δίων ὡς πεντακοσίων, τὸ δὲ πλάτος ὡς ἑξήκοντα, τὸ δ’ ὕδωρ δυσῶδες καὶ διάπικρον, ὥστε μὴ δύ‐ νασθαι μήτ’ ἰχθῦν τρέφειν μήτ’ ἄλλο τῶν καθ’</w:t>
      </w:r>
    </w:p>
    <w:p>
      <w:r>
        <w:rPr>
          <w:rFonts w:ascii="Courier New" w:hAnsi="Courier New"/>
          <w:color w:val="555555"/>
          <w:sz w:val="20"/>
        </w:rPr>
        <w:t>[5]</w:t>
      </w:r>
    </w:p>
    <w:p>
      <w:r>
        <w:rPr>
          <w:rFonts w:ascii="Gentium Plus" w:hAnsi="Gentium Plus"/>
          <w:sz w:val="24"/>
        </w:rPr>
        <w:t>ὕδατος εἰωθότων ζῴων εἶναι. ἐμβαλλόντων δ’ εἰς αὐτὴν ποταμῶν μεγάλων τῇ γλυκύτητι διαφόρων, τούτων μὲν περιγίνεται κατὰ τὴν δυσωδίαν, ἐξ αὑ‐ τῆς δὲ μέσης κατ’ ἐνιαυτὸν ἐκφυσᾷ ἀσφάλτου μέ‐</w:t>
      </w:r>
    </w:p>
    <w:p>
      <w:r>
        <w:rPr>
          <w:rFonts w:ascii="Courier New" w:hAnsi="Courier New"/>
          <w:color w:val="555555"/>
          <w:sz w:val="20"/>
        </w:rPr>
        <w:t>[10]</w:t>
      </w:r>
    </w:p>
    <w:p>
      <w:r>
        <w:rPr>
          <w:rFonts w:ascii="Gentium Plus" w:hAnsi="Gentium Plus"/>
          <w:sz w:val="24"/>
        </w:rPr>
        <w:t>δυοῖν πλέθρων· ἐφ’ ᾧ δὴ συνήθως οἱ περιοικοῦν‐ τες βάρβαροι τὸ μὲν μεῖζον καλοῦσι ταῦρον, τὸ δ’</w:t>
      </w:r>
    </w:p>
    <w:p>
      <w:r>
        <w:rPr>
          <w:rFonts w:ascii="Courier New" w:hAnsi="Courier New"/>
          <w:color w:val="555555"/>
          <w:sz w:val="20"/>
        </w:rPr>
        <w:t>[2 . 48 . 8]</w:t>
      </w:r>
    </w:p>
    <w:p>
      <w:r>
        <w:rPr>
          <w:rFonts w:ascii="Gentium Plus" w:hAnsi="Gentium Plus"/>
          <w:sz w:val="24"/>
        </w:rPr>
        <w:t>ἔλαττον μόσχον ἐπονομάζουσιν. ἐπιπλεούσης δὲ τῆς ἀσφάλτου πελαγίας ὁ τύπος φαίνεται τοῖς [μὲν] ἐξ ἀποστήματος θεωροῦσιν οἱονεὶ νῆσος. τὴν δ’ ἔκπτω‐ σιν τῆς ἀσφάλτου συμβαίνει φανερὰν γίνεσθαι τοῖς</w:t>
      </w:r>
    </w:p>
    <w:p>
      <w:r>
        <w:rPr>
          <w:rFonts w:ascii="Courier New" w:hAnsi="Courier New"/>
          <w:color w:val="555555"/>
          <w:sz w:val="20"/>
        </w:rPr>
        <w:t>[5]</w:t>
      </w:r>
    </w:p>
    <w:p>
      <w:r>
        <w:rPr>
          <w:rFonts w:ascii="Gentium Plus" w:hAnsi="Gentium Plus"/>
          <w:sz w:val="24"/>
        </w:rPr>
        <w:t>ἀνθρώποις πρὸ ἡμερῶν εἴκοσι [δύο]· κύκλῳ γὰρ τῆς λίμνης ἐπὶ πολλοὺς σταδίους ὀσμὴ προσπίπτει μετὰ πνεύματος, καὶ πᾶς ὁ περὶ τὸν τόπον ἄργυρός τε καὶ χρυσὸς καὶ χαλκὸς ἀποβάλλει τὴν ἰδιότητα τοῦ χρώματος. ἀλλ’ αὕτη μὲν ἀποκαθίσταται πάλιν,</w:t>
      </w:r>
    </w:p>
    <w:p>
      <w:r>
        <w:rPr>
          <w:rFonts w:ascii="Courier New" w:hAnsi="Courier New"/>
          <w:color w:val="555555"/>
          <w:sz w:val="20"/>
        </w:rPr>
        <w:t>[10]</w:t>
      </w:r>
    </w:p>
    <w:p>
      <w:r>
        <w:rPr>
          <w:rFonts w:ascii="Gentium Plus" w:hAnsi="Gentium Plus"/>
          <w:sz w:val="24"/>
        </w:rPr>
        <w:t>ἐπειδὰν ἀναφυσηθῆναι συμβῇ πᾶσαν τὴν ἄσφαλ‐ τον· ὁ δὲ πλησίον τόπος ἔμπυρος ὢν καὶ δυσώδης ποιεῖ τὰ σώματα τῶν ἀνθρώπων ἐπίνοσα καὶ παν‐</w:t>
      </w:r>
    </w:p>
    <w:p>
      <w:r>
        <w:rPr>
          <w:rFonts w:ascii="Courier New" w:hAnsi="Courier New"/>
          <w:color w:val="555555"/>
          <w:sz w:val="20"/>
        </w:rPr>
        <w:t>[2 . 48 . 9]</w:t>
      </w:r>
    </w:p>
    <w:p>
      <w:r>
        <w:rPr>
          <w:rFonts w:ascii="Gentium Plus" w:hAnsi="Gentium Plus"/>
          <w:sz w:val="24"/>
        </w:rPr>
        <w:t>τελῶς ὀλιγοχρόνια. ἀγαθὴ δ’ ἐστὶ φοινικόφυτος ὅσην αὐτῆς συμβαίνει ποταμοῖς διειλῆφθαι χρησί‐ μοις ἢ πηγαῖς δυναμέναις ἀρδεύειν. γίνεται δὲ περὶ τοὺς τόπους [τούτους] ἐν αὐλῶνί τινι καὶ τὸ καλού‐</w:t>
      </w:r>
    </w:p>
    <w:p>
      <w:r>
        <w:rPr>
          <w:rFonts w:ascii="Courier New" w:hAnsi="Courier New"/>
          <w:color w:val="555555"/>
          <w:sz w:val="20"/>
        </w:rPr>
        <w:t>[5]</w:t>
      </w:r>
    </w:p>
    <w:p>
      <w:r>
        <w:rPr>
          <w:rFonts w:ascii="Gentium Plus" w:hAnsi="Gentium Plus"/>
          <w:sz w:val="24"/>
        </w:rPr>
        <w:t>μενον βάλσαμον, ἐξ οὗ πρόσοδον ἁδρὰν λαμβά‐ νουσιν, οὐδαμοῦ μὲν τῆς ἄλλης οἰκουμένης εὑρι‐ σκομένου τοῦ φυτοῦ τούτου, τῆς δ’ ἐξ αὐτοῦ χρείας εἰς φάρμακα τοῖς ἰατροῖς καθ’ ὑπερβολὴν εὐθε‐ τούσης.</w:t>
      </w:r>
    </w:p>
    <w:p>
      <w:r>
        <w:rPr>
          <w:rFonts w:ascii="Courier New" w:hAnsi="Courier New"/>
          <w:color w:val="555555"/>
          <w:sz w:val="20"/>
        </w:rPr>
        <w:t>[2 . 49 . 1]</w:t>
      </w:r>
    </w:p>
    <w:p>
      <w:r>
        <w:rPr>
          <w:rFonts w:ascii="Gentium Plus" w:hAnsi="Gentium Plus"/>
          <w:sz w:val="24"/>
        </w:rPr>
        <w:t>Ἡ δ’ ἐχομένη τῆς ἀνύδρου καὶ ἐρήμου χώρας Ἀραβία τοσοῦτο διαφέρει ταύτης ὥστε διὰ τὸ πλῆ‐</w:t>
      </w:r>
    </w:p>
    <w:p>
      <w:r>
        <w:rPr>
          <w:rFonts w:ascii="Courier New" w:hAnsi="Courier New"/>
          <w:color w:val="555555"/>
          <w:sz w:val="20"/>
        </w:rPr>
        <w:t>[2 . 49 . 2]</w:t>
      </w:r>
    </w:p>
    <w:p>
      <w:r>
        <w:rPr>
          <w:rFonts w:ascii="Gentium Plus" w:hAnsi="Gentium Plus"/>
          <w:sz w:val="24"/>
        </w:rPr>
        <w:t>κάλαμον μὲν γὰρ καὶ σχοῖνον καὶ τὴν ἄλλην ὕλην τὴν ἀρωματίζουσαν πολλὴν φέρει καὶ καθόλου παντο‐ δαπὰς φύλλων εὐωδίας, καὶ τῶν ἀποσταζόντων δα‐ κρύων ὀσμαῖς ποικίλαις διείληπται· τήν τε γὰρ</w:t>
      </w:r>
    </w:p>
    <w:p>
      <w:r>
        <w:rPr>
          <w:rFonts w:ascii="Courier New" w:hAnsi="Courier New"/>
          <w:color w:val="555555"/>
          <w:sz w:val="20"/>
        </w:rPr>
        <w:t>[5]</w:t>
      </w:r>
    </w:p>
    <w:p>
      <w:r>
        <w:rPr>
          <w:rFonts w:ascii="Gentium Plus" w:hAnsi="Gentium Plus"/>
          <w:sz w:val="24"/>
        </w:rPr>
        <w:t>σμύρναν καὶ τὸν προσφιλέστατον τοῖς θεοῖς εἴς τε τὴν οἰκουμένην ἅπασαν διαπόμπιμον λιβανωτὸν αἱ</w:t>
      </w:r>
    </w:p>
    <w:p>
      <w:r>
        <w:rPr>
          <w:rFonts w:ascii="Courier New" w:hAnsi="Courier New"/>
          <w:color w:val="555555"/>
          <w:sz w:val="20"/>
        </w:rPr>
        <w:t>[2 . 49 . 3]</w:t>
      </w:r>
    </w:p>
    <w:p>
      <w:r>
        <w:rPr>
          <w:rFonts w:ascii="Gentium Plus" w:hAnsi="Gentium Plus"/>
          <w:sz w:val="24"/>
        </w:rPr>
        <w:t>ταύτης ἐσχατιαὶ φέρουσι. τοῦ δὲ κόστου καὶ κασίας, ἔτι δὲ κιναμώμου καὶ τῶν ἄλλων τῶν τοιούτων χόρτοι καὶ θάμνοι βαθεῖαι τοσαῦται πεφύκασιν ὥστε τὰ παρὰ τοῖς ἄλλοις σπανίως ἐπὶ βωμοὺς θεῶν τι‐</w:t>
      </w:r>
    </w:p>
    <w:p>
      <w:r>
        <w:rPr>
          <w:rFonts w:ascii="Courier New" w:hAnsi="Courier New"/>
          <w:color w:val="555555"/>
          <w:sz w:val="20"/>
        </w:rPr>
        <w:t>[5]</w:t>
      </w:r>
    </w:p>
    <w:p>
      <w:r>
        <w:rPr>
          <w:rFonts w:ascii="Gentium Plus" w:hAnsi="Gentium Plus"/>
          <w:sz w:val="24"/>
        </w:rPr>
        <w:t>θέμενα παρ’ ἐκείνοις καὶ κλιβάνων ὑπάρχειν ἐκκαύ‐ ματα, καὶ τὰ παρὰ τοῖς ἄλλοις μικρῷ δείγματι ὑπάρ‐ χοντα παρ’ ἐκείνοις στιβάδας οἰκετικὰς ἐπὶ τῶν οἰκιῶν παρέχεσθαι. τό τε καλούμενον κινάμωμον διάφορον χρείαν παρεχόμενον καὶ ῥητίνη καὶ τερέ‐</w:t>
      </w:r>
    </w:p>
    <w:p>
      <w:r>
        <w:rPr>
          <w:rFonts w:ascii="Courier New" w:hAnsi="Courier New"/>
          <w:color w:val="555555"/>
          <w:sz w:val="20"/>
        </w:rPr>
        <w:t>[10]</w:t>
      </w:r>
    </w:p>
    <w:p>
      <w:r>
        <w:rPr>
          <w:rFonts w:ascii="Gentium Plus" w:hAnsi="Gentium Plus"/>
          <w:sz w:val="24"/>
        </w:rPr>
        <w:t>βινθος ἄπλατος εὐώδης φύεται περὶ τοὺς τόπους.</w:t>
      </w:r>
    </w:p>
    <w:p>
      <w:r>
        <w:rPr>
          <w:rFonts w:ascii="Courier New" w:hAnsi="Courier New"/>
          <w:color w:val="555555"/>
          <w:sz w:val="20"/>
        </w:rPr>
        <w:t>[2 . 49 . 4]</w:t>
      </w:r>
    </w:p>
    <w:p>
      <w:r>
        <w:rPr>
          <w:rFonts w:ascii="Gentium Plus" w:hAnsi="Gentium Plus"/>
          <w:sz w:val="24"/>
        </w:rPr>
        <w:t>ἐν δὲ τοῖς ὄρεσιν οὐ μόνον ἐλάτη καὶ πεύκη φύεται δαψιλής, ἀλλὰ καὶ κέδρος καὶ ἄρκευθος ἄπλατος καὶ τὸ καλούμενον βόρατον. πολλαὶ δὲ καὶ ἄλλαι φύσεις εὐώδεις καρποφοροῦσαι τὰς ἀπορροίας καὶ</w:t>
      </w:r>
    </w:p>
    <w:p>
      <w:r>
        <w:rPr>
          <w:rFonts w:ascii="Courier New" w:hAnsi="Courier New"/>
          <w:color w:val="555555"/>
          <w:sz w:val="20"/>
        </w:rPr>
        <w:t>[5]</w:t>
      </w:r>
    </w:p>
    <w:p>
      <w:r>
        <w:rPr>
          <w:rFonts w:ascii="Gentium Plus" w:hAnsi="Gentium Plus"/>
          <w:sz w:val="24"/>
        </w:rPr>
        <w:t>προσπνεύσεις ἔχουσι τοῖς ἐγγίσασι προσηνεστάτας. καὶ γὰρ αὐτὸ τὸ τῆς γῆς ἔχει τι φυσικὸν ἔνατμον</w:t>
      </w:r>
    </w:p>
    <w:p>
      <w:r>
        <w:rPr>
          <w:rFonts w:ascii="Courier New" w:hAnsi="Courier New"/>
          <w:color w:val="555555"/>
          <w:sz w:val="20"/>
        </w:rPr>
        <w:t>[2 . 49 . 5]</w:t>
      </w:r>
    </w:p>
    <w:p>
      <w:r>
        <w:rPr>
          <w:rFonts w:ascii="Gentium Plus" w:hAnsi="Gentium Plus"/>
          <w:sz w:val="24"/>
        </w:rPr>
        <w:t>καὶ θυμιάμασιν ἡδέσιν ἐοικός. διὸ καὶ κατά τινας τόπους τῆς Ἀραβίας ὀρυττομένης τῆς γῆς εὑρίσκονται φλέβες εὐώδεις, ὧν μεταλλευομένων ἐξαίσιοι τὸ μέ‐ γεθος λατομίαι γίνονται· ἐκ δὲ τούτων τὰς οἰκίας</w:t>
      </w:r>
    </w:p>
    <w:p>
      <w:r>
        <w:rPr>
          <w:rFonts w:ascii="Courier New" w:hAnsi="Courier New"/>
          <w:color w:val="555555"/>
          <w:sz w:val="20"/>
        </w:rPr>
        <w:t>[5]</w:t>
      </w:r>
    </w:p>
    <w:p>
      <w:r>
        <w:rPr>
          <w:rFonts w:ascii="Gentium Plus" w:hAnsi="Gentium Plus"/>
          <w:sz w:val="24"/>
        </w:rPr>
        <w:t>συλλέγοντες κατασκευάζουσιν, αἷς ὅταν ἐκ τοῦ περι‐ έχοντος προσπέσωσι ψεκάδες, τὸ διατηκόμενον ὑπὸ τῆς ἰκμάδος συρρεῖ εἰς τὰς ἁρμογὰς τῶν λίθων, καὶ</w:t>
      </w:r>
    </w:p>
    <w:p>
      <w:r>
        <w:rPr>
          <w:rFonts w:ascii="Courier New" w:hAnsi="Courier New"/>
          <w:color w:val="555555"/>
          <w:sz w:val="20"/>
        </w:rPr>
        <w:t>[2 . 50 . 1]</w:t>
      </w:r>
    </w:p>
    <w:p>
      <w:r>
        <w:rPr>
          <w:rFonts w:ascii="Gentium Plus" w:hAnsi="Gentium Plus"/>
          <w:sz w:val="24"/>
        </w:rPr>
        <w:t>πηγνύμενον συμφυεῖς ἀπεργάζεται τοίχους. μεταλ‐ λεύεται δὲ κατὰ τὴν Ἀραβίαν καὶ ὁ προσαγορευό‐ μενος ἄπυρος χρυσός, οὐχ ὥσπερ παρὰ τοῖς ἄλλοις ἐκ ψηγμάτων καθεψόμενος, ἀλλ’ εὐθὺς ὀρυττόμενος</w:t>
      </w:r>
    </w:p>
    <w:p>
      <w:r>
        <w:rPr>
          <w:rFonts w:ascii="Courier New" w:hAnsi="Courier New"/>
          <w:color w:val="555555"/>
          <w:sz w:val="20"/>
        </w:rPr>
        <w:t>[5]</w:t>
      </w:r>
    </w:p>
    <w:p>
      <w:r>
        <w:rPr>
          <w:rFonts w:ascii="Gentium Plus" w:hAnsi="Gentium Plus"/>
          <w:sz w:val="24"/>
        </w:rPr>
        <w:t>εὑρίσκεται τὸ μέγεθος καρύοις κασταναϊκοῖς παρα‐ πλήσιος, τὴν δὲ χρόαν οὕτω φλογώδης ὥστε τοὺς ἐντιμοτάτους λίθους ὑπὸ τῶν τεχνιτῶν ἐνδεθέντας</w:t>
      </w:r>
    </w:p>
    <w:p>
      <w:r>
        <w:rPr>
          <w:rFonts w:ascii="Courier New" w:hAnsi="Courier New"/>
          <w:color w:val="555555"/>
          <w:sz w:val="20"/>
        </w:rPr>
        <w:t>[2 . 50 . 2]</w:t>
      </w:r>
    </w:p>
    <w:p>
      <w:r>
        <w:rPr>
          <w:rFonts w:ascii="Gentium Plus" w:hAnsi="Gentium Plus"/>
          <w:sz w:val="24"/>
        </w:rPr>
        <w:t>ποιεῖν τὰ κάλλιστα τῶν κοσμημάτων. θρεμμάτων τε παντοδαπῶν τοσοῦτο κατ’ αὐτὴν ὑπάρχει πλῆθος ὥστε ἔθνη πολλὰ νομάδα βίον ᾑρημένα δύνασθαι καλῶς διατρέφεσθαι, σίτου μὲν μὴ προσδεόμενα,</w:t>
      </w:r>
    </w:p>
    <w:p>
      <w:r>
        <w:rPr>
          <w:rFonts w:ascii="Courier New" w:hAnsi="Courier New"/>
          <w:color w:val="555555"/>
          <w:sz w:val="20"/>
        </w:rPr>
        <w:t>[5]</w:t>
      </w:r>
    </w:p>
    <w:p>
      <w:r>
        <w:rPr>
          <w:rFonts w:ascii="Gentium Plus" w:hAnsi="Gentium Plus"/>
          <w:sz w:val="24"/>
        </w:rPr>
        <w:t>τῇ δ’ ἀπὸ τούτων δαψιλείᾳ χορηγούμενα. θηρίων τε πλῆθος ἀλκίμων ἡ προσορίζουσα τῇ Συρίᾳ τρέφει· καὶ γὰρ λέοντας καὶ παρδάλεις ἐν αὐτῇ πολλῷ πλεί‐ ονας καὶ μείζους καὶ ταῖς ἀλκαῖς διαφόρους πεφυ‐ κέναι ἤπερ ἐν τῇ Λιβύῃ συμβέβηκε· πρὸς δὲ τούτοις</w:t>
      </w:r>
    </w:p>
    <w:p>
      <w:r>
        <w:rPr>
          <w:rFonts w:ascii="Courier New" w:hAnsi="Courier New"/>
          <w:color w:val="555555"/>
          <w:sz w:val="20"/>
        </w:rPr>
        <w:t>[2 . 50 . 3]</w:t>
      </w:r>
    </w:p>
    <w:p>
      <w:r>
        <w:rPr>
          <w:rFonts w:ascii="Gentium Plus" w:hAnsi="Gentium Plus"/>
          <w:sz w:val="24"/>
        </w:rPr>
        <w:t>οἱ καλούμενοι Βαβυλώνιοι τίγρεις. φέρει δὲ καὶ ζῷα διφυῆ καὶ μεμιγμένα ταῖς ἰδέαις, ὧν αἱ μὲν ὀνομαζόμεναι στρουθοκάμηλοι περιειλήφασι τοῖς τύ‐ ποις μίγματα χηνῶν καὶ καμήλων ἀκολούθως τῇ</w:t>
      </w:r>
    </w:p>
    <w:p>
      <w:r>
        <w:rPr>
          <w:rFonts w:ascii="Courier New" w:hAnsi="Courier New"/>
          <w:color w:val="555555"/>
          <w:sz w:val="20"/>
        </w:rPr>
        <w:t>[5]</w:t>
      </w:r>
    </w:p>
    <w:p>
      <w:r>
        <w:rPr>
          <w:rFonts w:ascii="Gentium Plus" w:hAnsi="Gentium Plus"/>
          <w:sz w:val="24"/>
        </w:rPr>
        <w:t>προσηγορίᾳ. τὸ μὲν γὰρ μέγεθος ἔχουσι νεογενεῖ καμήλῳ παραπλήσιον, τὰς δὲ κεφαλὰς πεφρικυίας θριξὶ λεπταῖς, τοὺς δ’ ὀφθαλμοὺς μεγάλους καὶ κατὰ</w:t>
      </w:r>
    </w:p>
    <w:p>
      <w:r>
        <w:rPr>
          <w:rFonts w:ascii="Courier New" w:hAnsi="Courier New"/>
          <w:color w:val="555555"/>
          <w:sz w:val="20"/>
        </w:rPr>
        <w:t>[2 . 50 . 4]</w:t>
      </w:r>
    </w:p>
    <w:p>
      <w:r>
        <w:rPr>
          <w:rFonts w:ascii="Gentium Plus" w:hAnsi="Gentium Plus"/>
          <w:sz w:val="24"/>
        </w:rPr>
        <w:t>καὶ τὸ χρῶμα τοῖς τῶν καμήλων. μακροτράχηλον δ’ ὑπάρχον ῥύγχος ἔχει βραχὺ παντελῶς καὶ εἰς ὀξὺ συνηγμένον. ἐπτέρωται δὲ ταρσοῖς μαλακοῖς [καὶ] τετριχωμένοις, καὶ δυσὶ σκέλεσι στηριζόμενον</w:t>
      </w:r>
    </w:p>
    <w:p>
      <w:r>
        <w:rPr>
          <w:rFonts w:ascii="Courier New" w:hAnsi="Courier New"/>
          <w:color w:val="555555"/>
          <w:sz w:val="20"/>
        </w:rPr>
        <w:t>[5]</w:t>
      </w:r>
    </w:p>
    <w:p>
      <w:r>
        <w:rPr>
          <w:rFonts w:ascii="Gentium Plus" w:hAnsi="Gentium Plus"/>
          <w:sz w:val="24"/>
        </w:rPr>
        <w:t>καὶ ποσὶ διχήλοις χερσαῖον ἅμα φαίνεται καὶ πτηνόν.</w:t>
      </w:r>
    </w:p>
    <w:p>
      <w:r>
        <w:rPr>
          <w:rFonts w:ascii="Courier New" w:hAnsi="Courier New"/>
          <w:color w:val="555555"/>
          <w:sz w:val="20"/>
        </w:rPr>
        <w:t>[2 . 50 . 5]</w:t>
      </w:r>
    </w:p>
    <w:p>
      <w:r>
        <w:rPr>
          <w:rFonts w:ascii="Gentium Plus" w:hAnsi="Gentium Plus"/>
          <w:sz w:val="24"/>
        </w:rPr>
        <w:t>διὰ δὲ τὸ βάρος οὐ δυνάμενον ἐξᾶραι καὶ πέτεσθαι κατὰ τῆς γῆς ὠκέως ἀκροβατεῖ, καὶ διωκόμενον ὑπὸ τῶν ἱππέων τοῖς ποσὶ τοὺς ὑποπίπτοντας λίθους οὕτως εὐτόνως ἀποσφενδονᾷ πρὸς τοὺς διώκοντας</w:t>
      </w:r>
    </w:p>
    <w:p>
      <w:r>
        <w:rPr>
          <w:rFonts w:ascii="Courier New" w:hAnsi="Courier New"/>
          <w:color w:val="555555"/>
          <w:sz w:val="20"/>
        </w:rPr>
        <w:t>[5]</w:t>
      </w:r>
    </w:p>
    <w:p>
      <w:r>
        <w:rPr>
          <w:rFonts w:ascii="Gentium Plus" w:hAnsi="Gentium Plus"/>
          <w:sz w:val="24"/>
        </w:rPr>
        <w:t>ὥστε πολλάκις καρτεραῖς πληγαῖς αὐτοὺς περιπίπτειν.</w:t>
      </w:r>
    </w:p>
    <w:p>
      <w:r>
        <w:rPr>
          <w:rFonts w:ascii="Courier New" w:hAnsi="Courier New"/>
          <w:color w:val="555555"/>
          <w:sz w:val="20"/>
        </w:rPr>
        <w:t>[2 . 50 . 6]</w:t>
      </w:r>
    </w:p>
    <w:p>
      <w:r>
        <w:rPr>
          <w:rFonts w:ascii="Gentium Plus" w:hAnsi="Gentium Plus"/>
          <w:sz w:val="24"/>
        </w:rPr>
        <w:t>ἐπειδὰν δὲ περικατάληπτον ᾖ, τὴν κεφαλὴν εἴς τινα θάμνον ἢ τοιαύτην σκέπην ἀποκρύπτεται, οὐχ, ὡς οἴονταί τινες, ἀφροσύνῃ καὶ νωθρότητι ψυχῆς διὰ τὸ μὴ βλέπειν ἑτέρους μηδ’ αὐτὸ βλέπεσθαι δια‐</w:t>
      </w:r>
    </w:p>
    <w:p>
      <w:r>
        <w:rPr>
          <w:rFonts w:ascii="Courier New" w:hAnsi="Courier New"/>
          <w:color w:val="555555"/>
          <w:sz w:val="20"/>
        </w:rPr>
        <w:t>[5]</w:t>
      </w:r>
    </w:p>
    <w:p>
      <w:r>
        <w:rPr>
          <w:rFonts w:ascii="Gentium Plus" w:hAnsi="Gentium Plus"/>
          <w:sz w:val="24"/>
        </w:rPr>
        <w:t>λαμβάνον ὑφ’ ἑτέρων, ἀλλὰ διὰ τὸ τοῦ σώματος ἔχειν τοῦτο τὸ μέρος ἀσθενέστατον σκέπην αὑτῷ</w:t>
      </w:r>
    </w:p>
    <w:p>
      <w:r>
        <w:rPr>
          <w:rFonts w:ascii="Courier New" w:hAnsi="Courier New"/>
          <w:color w:val="555555"/>
          <w:sz w:val="20"/>
        </w:rPr>
        <w:t>[2 . 50 . 7]</w:t>
      </w:r>
    </w:p>
    <w:p>
      <w:r>
        <w:rPr>
          <w:rFonts w:ascii="Gentium Plus" w:hAnsi="Gentium Plus"/>
          <w:sz w:val="24"/>
        </w:rPr>
        <w:t>πρὸς σωτηρίαν περιποιεῖ· ἀγαθὴ γὰρ ἡ φύσις δι‐ δάσκαλος ἅπασι τοῖς ζῴοις πρὸς διατήρησιν οὐ μόνον ἑαυτῶν, ἀλλὰ καὶ τῶν γεννωμένων, διὰ τῆς συγγενοῦς φιλοζωίας τὰς διαδοχὰς εἰς ἀΐδιον ἄγουσα</w:t>
      </w:r>
    </w:p>
    <w:p>
      <w:r>
        <w:rPr>
          <w:rFonts w:ascii="Courier New" w:hAnsi="Courier New"/>
          <w:color w:val="555555"/>
          <w:sz w:val="20"/>
        </w:rPr>
        <w:t>[2 . 51 . 1]</w:t>
      </w:r>
    </w:p>
    <w:p>
      <w:r>
        <w:rPr>
          <w:rFonts w:ascii="Gentium Plus" w:hAnsi="Gentium Plus"/>
          <w:sz w:val="24"/>
        </w:rPr>
        <w:t>διαμονῆς κύκλον. αἱ δὲ καλούμεναι καμηλοπαρδά‐ λεις τὴν [μὲν] μίξιν ἀμφοτέρων ἔχουσι τῶν ἐν τῇ προσηγορίᾳ περιειλημμένων ζῴων. τῷ μὲν γὰρ μεγέθει μικρότεραι τῶν καμήλων εἰσὶ καὶ βραχυ‐</w:t>
      </w:r>
    </w:p>
    <w:p>
      <w:r>
        <w:rPr>
          <w:rFonts w:ascii="Courier New" w:hAnsi="Courier New"/>
          <w:color w:val="555555"/>
          <w:sz w:val="20"/>
        </w:rPr>
        <w:t>[5]</w:t>
      </w:r>
    </w:p>
    <w:p>
      <w:r>
        <w:rPr>
          <w:rFonts w:ascii="Gentium Plus" w:hAnsi="Gentium Plus"/>
          <w:sz w:val="24"/>
        </w:rPr>
        <w:t>τραχηλότεραι, τὴν δὲ κεφαλὴν καὶ τὴν τῶν ὀμμάτων</w:t>
      </w:r>
    </w:p>
    <w:p>
      <w:r>
        <w:rPr>
          <w:rFonts w:ascii="Courier New" w:hAnsi="Courier New"/>
          <w:color w:val="555555"/>
          <w:sz w:val="20"/>
        </w:rPr>
        <w:t>[2 . 51 . 2]</w:t>
      </w:r>
    </w:p>
    <w:p>
      <w:r>
        <w:rPr>
          <w:rFonts w:ascii="Gentium Plus" w:hAnsi="Gentium Plus"/>
          <w:sz w:val="24"/>
        </w:rPr>
        <w:t>τὴν τοῦ θηρίου φύσιν ἀποτυποῦνται. γίνονται δὲ καὶ τραγέλαφοι καὶ βούβαλοι καὶ ἄλλα πλείω γένη δίμορφα ζῴων καὶ τὴν σύνθεσιν ἐκ τῶν πλεῖστον τὴν φύσιν κεχωρισμένων ἔχοντα, περὶ ὧν τὰ κατὰ</w:t>
      </w:r>
    </w:p>
    <w:p>
      <w:r>
        <w:rPr>
          <w:rFonts w:ascii="Courier New" w:hAnsi="Courier New"/>
          <w:color w:val="555555"/>
          <w:sz w:val="20"/>
        </w:rPr>
        <w:t>[2 . 51 . 3]</w:t>
      </w:r>
    </w:p>
    <w:p>
      <w:r>
        <w:rPr>
          <w:rFonts w:ascii="Gentium Plus" w:hAnsi="Gentium Plus"/>
          <w:sz w:val="24"/>
        </w:rPr>
        <w:t>μέρος μακρὸν ἂν εἴη γράφειν. δοκεῖ γὰρ ἡ συνεγ‐ γίζουσα χώρα τῇ μεσημβρίᾳ τὴν ἀφ’ ἡλίου δύναμιν ζωτικωτάτην οὖσαν πολλὴν ἐμπνεῖσθαι, καὶ διὰ τοῦτο πολλῶν καὶ ποικίλων, ἔτι δὲ καλῶν ζῴων</w:t>
      </w:r>
    </w:p>
    <w:p>
      <w:r>
        <w:rPr>
          <w:rFonts w:ascii="Courier New" w:hAnsi="Courier New"/>
          <w:color w:val="555555"/>
          <w:sz w:val="20"/>
        </w:rPr>
        <w:t>[2 . 51 . 4]</w:t>
      </w:r>
    </w:p>
    <w:p>
      <w:r>
        <w:rPr>
          <w:rFonts w:ascii="Gentium Plus" w:hAnsi="Gentium Plus"/>
          <w:sz w:val="24"/>
        </w:rPr>
        <w:t>φύσεις γεννᾶν. διὰ δὲ τὰς αὐτὰς αἰτίας κατὰ μὲν τὴν Αἴγυπτον τούς τε κροκοδείλους φύεσθαι καὶ τοὺς ποταμίους ἵππους, κατὰ δὲ τὴν Αἰθιοπίαν καὶ τὴν τῆς Λιβύης ἔρημον ἐλεφάντων τε πλῆθος καὶ</w:t>
      </w:r>
    </w:p>
    <w:p>
      <w:r>
        <w:rPr>
          <w:rFonts w:ascii="Courier New" w:hAnsi="Courier New"/>
          <w:color w:val="555555"/>
          <w:sz w:val="20"/>
        </w:rPr>
        <w:t>[5]</w:t>
      </w:r>
    </w:p>
    <w:p>
      <w:r>
        <w:rPr>
          <w:rFonts w:ascii="Gentium Plus" w:hAnsi="Gentium Plus"/>
          <w:sz w:val="24"/>
        </w:rPr>
        <w:t>παντοδαπῶν ὄφεών τε καὶ τῶν ἄλλων θηρίων καὶ δρακόντων ἐξηλλαγμένων τοῖς τε μεγέθεσι καὶ ταῖς ἀλκαῖς, ὁμοίως δὲ καὶ τοὺς περὶ τὴν Ἰνδικὴν ἐλέ‐ φαντας, ὑπερβάλλοντας τοῖς τε ὄγκοις καὶ πλήθεσιν, ἔτι δὲ ταῖς ἀλκαῖς.</w:t>
      </w:r>
    </w:p>
    <w:p>
      <w:r>
        <w:rPr>
          <w:rFonts w:ascii="Courier New" w:hAnsi="Courier New"/>
          <w:color w:val="555555"/>
          <w:sz w:val="20"/>
        </w:rPr>
        <w:t>[2 . 52 . 1]</w:t>
      </w:r>
    </w:p>
    <w:p>
      <w:r>
        <w:rPr>
          <w:rFonts w:ascii="Gentium Plus" w:hAnsi="Gentium Plus"/>
          <w:sz w:val="24"/>
        </w:rPr>
        <w:t>Οὐ μόνον δ’ ἐν ταύταις ταῖς χώραις ζῷα γεν‐ νᾶται ταῖς ἰδέαις ἐξηλλαγμένα διὰ τὴν ἀφ’ ἡλίου συνεργίαν καὶ δύναμιν, ἀλλὰ καὶ λίθων παντοίων ἐκφύσεις διάφοροι ταῖς χρόαις καὶ ταῖς λαμπρότησι</w:t>
      </w:r>
    </w:p>
    <w:p>
      <w:r>
        <w:rPr>
          <w:rFonts w:ascii="Courier New" w:hAnsi="Courier New"/>
          <w:color w:val="555555"/>
          <w:sz w:val="20"/>
        </w:rPr>
        <w:t>[2 . 52 . 2]</w:t>
      </w:r>
    </w:p>
    <w:p>
      <w:r>
        <w:rPr>
          <w:rFonts w:ascii="Gentium Plus" w:hAnsi="Gentium Plus"/>
          <w:sz w:val="24"/>
        </w:rPr>
        <w:t>διαφανεῖς. τοὺς γὰρ κρυστάλλους λίθους ἔχειν τὴν σύστασιν ἐξ ὕδατος καθαροῦ παγέντος οὐχ ὑπὸ ψύ‐ χους, ἀλλ’ ὑπὸ θείου πυρὸς δυνάμεως, δι’ ἣν ἀσή‐</w:t>
      </w:r>
    </w:p>
    <w:p>
      <w:r>
        <w:rPr>
          <w:rFonts w:ascii="Courier New" w:hAnsi="Courier New"/>
          <w:color w:val="555555"/>
          <w:sz w:val="20"/>
        </w:rPr>
        <w:t>[2 . 52 . 3]</w:t>
      </w:r>
    </w:p>
    <w:p>
      <w:r>
        <w:rPr>
          <w:rFonts w:ascii="Gentium Plus" w:hAnsi="Gentium Plus"/>
          <w:sz w:val="24"/>
        </w:rPr>
        <w:t>ἀναθυμιάσει πνεύματος. σμαράγδους γὰρ καὶ τὰ καλούμενα βηρύλλια κατὰ τὰς ἐν τοῖς χαλκουργείοις μεταλλείας γινόμενα διὰ τὴν ἀπὸ τῶν θείων βαφὴν καὶ σύνδεσιν συγχρῴζεσθαι, τοὺς δὲ χρυσολίθους</w:t>
      </w:r>
    </w:p>
    <w:p>
      <w:r>
        <w:rPr>
          <w:rFonts w:ascii="Courier New" w:hAnsi="Courier New"/>
          <w:color w:val="555555"/>
          <w:sz w:val="20"/>
        </w:rPr>
        <w:t>[5]</w:t>
      </w:r>
    </w:p>
    <w:p>
      <w:r>
        <w:rPr>
          <w:rFonts w:ascii="Gentium Plus" w:hAnsi="Gentium Plus"/>
          <w:sz w:val="24"/>
        </w:rPr>
        <w:t>ὑπὸ καπνώδους ἀναθυμιάσεως ἡλίου θερμότητι φυ‐ ομένους λέγουσι τυγχάνειν τούτου τοῦ χρώματος.</w:t>
      </w:r>
    </w:p>
    <w:p>
      <w:r>
        <w:rPr>
          <w:rFonts w:ascii="Courier New" w:hAnsi="Courier New"/>
          <w:color w:val="555555"/>
          <w:sz w:val="20"/>
        </w:rPr>
        <w:t>[2 . 52 . 4]</w:t>
      </w:r>
    </w:p>
    <w:p>
      <w:r>
        <w:rPr>
          <w:rFonts w:ascii="Gentium Plus" w:hAnsi="Gentium Plus"/>
          <w:sz w:val="24"/>
        </w:rPr>
        <w:t>διὸ καὶ τοὺς ὀνομαζομένους ψευδοχρύσους κατα‐ σκευάζεσθαι διὰ τοῦ θνητοῦ καὶ ὑπ’ ἀνθρώπων γε‐ γονότος πυρὸς βαπτομένων τῶν κρυστάλλων. τὰς δὲ τῶν ἀνθράκων φύσεις φωτὸς δύναμιν ἐμπιλη‐</w:t>
      </w:r>
    </w:p>
    <w:p>
      <w:r>
        <w:rPr>
          <w:rFonts w:ascii="Courier New" w:hAnsi="Courier New"/>
          <w:color w:val="555555"/>
          <w:sz w:val="20"/>
        </w:rPr>
        <w:t>[5]</w:t>
      </w:r>
    </w:p>
    <w:p>
      <w:r>
        <w:rPr>
          <w:rFonts w:ascii="Gentium Plus" w:hAnsi="Gentium Plus"/>
          <w:sz w:val="24"/>
        </w:rPr>
        <w:t>θεῖσαν τῇ πήξει φασὶν ἀποτελεῖν τῷ μᾶλλον καὶ</w:t>
      </w:r>
    </w:p>
    <w:p>
      <w:r>
        <w:rPr>
          <w:rFonts w:ascii="Courier New" w:hAnsi="Courier New"/>
          <w:color w:val="555555"/>
          <w:sz w:val="20"/>
        </w:rPr>
        <w:t>[2 . 52 . 5]</w:t>
      </w:r>
    </w:p>
    <w:p>
      <w:r>
        <w:rPr>
          <w:rFonts w:ascii="Gentium Plus" w:hAnsi="Gentium Plus"/>
          <w:sz w:val="24"/>
        </w:rPr>
        <w:t>ἧττον τὰς ἐν αὐτοῖς διαφοράς. παραπλησίως δὲ καὶ τὰς τῶν ὀρνέων μορφὰς ἐπιχρῴζεσθαι, τὰς μὲν ὁλοπορφύρους φαινομένας, τὰς δὲ κατὰ μέρος παν‐ τοίαις χρόαις διειλημμένας· τὰ μὲν γὰρ φλόγινα,</w:t>
      </w:r>
    </w:p>
    <w:p>
      <w:r>
        <w:rPr>
          <w:rFonts w:ascii="Courier New" w:hAnsi="Courier New"/>
          <w:color w:val="555555"/>
          <w:sz w:val="20"/>
        </w:rPr>
        <w:t>[5]</w:t>
      </w:r>
    </w:p>
    <w:p>
      <w:r>
        <w:rPr>
          <w:rFonts w:ascii="Gentium Plus" w:hAnsi="Gentium Plus"/>
          <w:sz w:val="24"/>
        </w:rPr>
        <w:t>τὰ δὲ κροκώδη, τινὰ δὲ σμαραγδίζοντα, πολλὰ δὲ χρυσοειδῆ φαίνεσθαι κατὰ τὰς πρὸς τὸ φῶς ἐγκλί‐ σεις αὐτῶν, καὶ καθόλου πολυειδεῖς καὶ δυσερμη‐ νεύτους ἀποτελεῖσθαι χρόας· ὅπερ καὶ ἐπὶ τῆς κατ’ οὐρανὸν ἴριδος ὁρᾶσθαι γινόμενον ὑπὸ τοῦ περὶ</w:t>
      </w:r>
    </w:p>
    <w:p>
      <w:r>
        <w:rPr>
          <w:rFonts w:ascii="Courier New" w:hAnsi="Courier New"/>
          <w:color w:val="555555"/>
          <w:sz w:val="20"/>
        </w:rPr>
        <w:t>[2 . 52 . 6]</w:t>
      </w:r>
    </w:p>
    <w:p>
      <w:r>
        <w:rPr>
          <w:rFonts w:ascii="Gentium Plus" w:hAnsi="Gentium Plus"/>
          <w:sz w:val="24"/>
        </w:rPr>
        <w:t>τὸν ἥλιον φωτός. ἐκ δὲ τούτων τοὺς φυσιολόγους συλλογιζομένους ἀποφαίνεσθαι διότι καὶ τὴν ἄνω‐ θεν τῆς τῶν προειρημένων ἐκφύσεως ποικιλίαν ἔβα‐ ψεν ὁ συγγενὴς θερμασία, συνεργήσαντος ἡλίου</w:t>
      </w:r>
    </w:p>
    <w:p>
      <w:r>
        <w:rPr>
          <w:rFonts w:ascii="Courier New" w:hAnsi="Courier New"/>
          <w:color w:val="555555"/>
          <w:sz w:val="20"/>
        </w:rPr>
        <w:t>[2 . 52 . 7]</w:t>
      </w:r>
    </w:p>
    <w:p>
      <w:r>
        <w:rPr>
          <w:rFonts w:ascii="Gentium Plus" w:hAnsi="Gentium Plus"/>
          <w:sz w:val="24"/>
        </w:rPr>
        <w:t>τοῦ ζωοποιοῦντος τὰς ἑκάστων μορφάς. καθόλου</w:t>
      </w:r>
    </w:p>
    <w:p>
      <w:r>
        <w:rPr>
          <w:rFonts w:ascii="Courier New" w:hAnsi="Courier New"/>
          <w:color w:val="555555"/>
          <w:sz w:val="20"/>
        </w:rPr>
        <w:t>[5]</w:t>
      </w:r>
    </w:p>
    <w:p>
      <w:r>
        <w:rPr>
          <w:rFonts w:ascii="Gentium Plus" w:hAnsi="Gentium Plus"/>
          <w:sz w:val="24"/>
        </w:rPr>
        <w:t>τέχνας μιμησαμένας βάπτειν ἕκαστα καὶ ποικίλλειν,</w:t>
      </w:r>
    </w:p>
    <w:p>
      <w:r>
        <w:rPr>
          <w:rFonts w:ascii="Courier New" w:hAnsi="Courier New"/>
          <w:color w:val="555555"/>
          <w:sz w:val="20"/>
        </w:rPr>
        <w:t>[2 . 52 . 8]</w:t>
      </w:r>
    </w:p>
    <w:p>
      <w:r>
        <w:rPr>
          <w:rFonts w:ascii="Gentium Plus" w:hAnsi="Gentium Plus"/>
          <w:sz w:val="24"/>
        </w:rPr>
        <w:t>μαθητρίας γενομένας τῆς φύσεως. τὰ μὲν γὰρ χρώ‐ ματα τὸ φῶς ἀπεργάζεσθαι, τὰς δὲ ὀσμὰς τῶν καρ‐ πῶν καὶ τὰς ἰδιότητας τῶν χυλῶν, ἔτι δὲ τὰ μεγέθη τῶν ζῴων καὶ τὰς ἑκάστου διαθέσεις, πρὸς δὲ τού‐</w:t>
      </w:r>
    </w:p>
    <w:p>
      <w:r>
        <w:rPr>
          <w:rFonts w:ascii="Courier New" w:hAnsi="Courier New"/>
          <w:color w:val="555555"/>
          <w:sz w:val="20"/>
        </w:rPr>
        <w:t>[5]</w:t>
      </w:r>
    </w:p>
    <w:p>
      <w:r>
        <w:rPr>
          <w:rFonts w:ascii="Gentium Plus" w:hAnsi="Gentium Plus"/>
          <w:sz w:val="24"/>
        </w:rPr>
        <w:t>τοις τὰς τῆς γῆς ἰδιότητας, γεννᾶν τὴν περὶ τὸν ἥλιον θερμασίαν, εἰς πολυτραφῆ χώραν καὶ γόνι‐ μον ὕδωρ ἐνθάλπουσαν καὶ δημιουργὸν γινομένην</w:t>
      </w:r>
    </w:p>
    <w:p>
      <w:r>
        <w:rPr>
          <w:rFonts w:ascii="Courier New" w:hAnsi="Courier New"/>
          <w:color w:val="555555"/>
          <w:sz w:val="20"/>
        </w:rPr>
        <w:t>[2 . 52 . 9]</w:t>
      </w:r>
    </w:p>
    <w:p>
      <w:r>
        <w:rPr>
          <w:rFonts w:ascii="Gentium Plus" w:hAnsi="Gentium Plus"/>
          <w:sz w:val="24"/>
        </w:rPr>
        <w:t>τῆς ἑκάστου φύσεως. διόπερ οὔτε ἡ Παρία λύγδος οὔτ’ ἄλλη θαυμαζομένη πέτρα τοῖς Ἀραβίοις λίθοις ἐξισωθῆναι δύναται, ὧν λαμπροτάτη μὲν ἡ λευ‐ κότης, βαρύτατος δὲ ὁ σταθμός, ἡ δὲ λειότης ὑπερ‐</w:t>
      </w:r>
    </w:p>
    <w:p>
      <w:r>
        <w:rPr>
          <w:rFonts w:ascii="Courier New" w:hAnsi="Courier New"/>
          <w:color w:val="555555"/>
          <w:sz w:val="20"/>
        </w:rPr>
        <w:t>[5]</w:t>
      </w:r>
    </w:p>
    <w:p>
      <w:r>
        <w:rPr>
          <w:rFonts w:ascii="Gentium Plus" w:hAnsi="Gentium Plus"/>
          <w:sz w:val="24"/>
        </w:rPr>
        <w:t>βολὴν ἑτέροις οὐκ ἀπολείπουσα. αἰτία δὲ τῆς χώρας τῆς κατὰ μέρος ἰδιότητος, καθάπερ προεῖπον, ἡ περὶ τὸν ἥλιον δύναμις, θερμασίᾳ μὲν πήξασα, ξηρότητι</w:t>
      </w:r>
    </w:p>
    <w:p>
      <w:r>
        <w:rPr>
          <w:rFonts w:ascii="Courier New" w:hAnsi="Courier New"/>
          <w:color w:val="555555"/>
          <w:sz w:val="20"/>
        </w:rPr>
        <w:t>[2 . 53 . 1]</w:t>
      </w:r>
    </w:p>
    <w:p>
      <w:r>
        <w:rPr>
          <w:rFonts w:ascii="Gentium Plus" w:hAnsi="Gentium Plus"/>
          <w:sz w:val="24"/>
        </w:rPr>
        <w:t>δὲ πιλήσασα, φέγγει δὲ λαμπρύνασα. διὸ καὶ τὸ τῶν ὀρνέων γένος πλείστης θερμασίας κεκοινωνηκὸς ἐγένετο διὰ μὲν τὴν κουφότητα πτηνόν, διὰ δὲ τὴν ἀφ’ ἡλίου συνεργίαν ποικίλον, καὶ μάλιστα κατὰ</w:t>
      </w:r>
    </w:p>
    <w:p>
      <w:r>
        <w:rPr>
          <w:rFonts w:ascii="Courier New" w:hAnsi="Courier New"/>
          <w:color w:val="555555"/>
          <w:sz w:val="20"/>
        </w:rPr>
        <w:t>[2 . 53 . 2]</w:t>
      </w:r>
    </w:p>
    <w:p>
      <w:r>
        <w:rPr>
          <w:rFonts w:ascii="Gentium Plus" w:hAnsi="Gentium Plus"/>
          <w:sz w:val="24"/>
        </w:rPr>
        <w:t>τὰς προκειμένας ἡλίῳ χώρας. ἡ μὲν γὰρ Βαβυλωνία ταώνων ἐκτρέφει πλῆθος παντοίαις χρόαις ἐπηνθι‐ σμένων, αἱ δὲ τῆς Συρίας ἐσχατιαὶ ψιττακοὺς καὶ πορφυρίωνας καὶ μελεαγρίδας καὶ ἄλλας ζῴων ἰδίας</w:t>
      </w:r>
    </w:p>
    <w:p>
      <w:r>
        <w:rPr>
          <w:rFonts w:ascii="Courier New" w:hAnsi="Courier New"/>
          <w:color w:val="555555"/>
          <w:sz w:val="20"/>
        </w:rPr>
        <w:t>[2 . 53 . 3]</w:t>
      </w:r>
    </w:p>
    <w:p>
      <w:r>
        <w:rPr>
          <w:rFonts w:ascii="Gentium Plus" w:hAnsi="Gentium Plus"/>
          <w:sz w:val="24"/>
        </w:rPr>
        <w:t>φύσεις τοῖς χρώμασι καὶ ποικίλας συγκρίσεις. ὁ δ’ αὐτὸς λόγος καὶ κατὰ τὰς ἄλλας χώρας τῆς γῆς τὰς</w:t>
      </w:r>
    </w:p>
    <w:p>
      <w:r>
        <w:rPr>
          <w:rFonts w:ascii="Courier New" w:hAnsi="Courier New"/>
          <w:color w:val="555555"/>
          <w:sz w:val="20"/>
        </w:rPr>
        <w:t>[2 . 53 . 4]</w:t>
      </w:r>
    </w:p>
    <w:p>
      <w:r>
        <w:rPr>
          <w:rFonts w:ascii="Gentium Plus" w:hAnsi="Gentium Plus"/>
          <w:sz w:val="24"/>
        </w:rPr>
        <w:t>τινα μέρη τῆς Λιβύης. ἀλλὰ τῆς μὲν πρὸς ἀνατολὰς κεκλιμένης πιοτέρας οὔσης εὐγενέστερα καὶ μείζονα φύεται ζῷα· τῆς δ’ ἄλλης ἀεὶ κατὰ τὸν τῆς ἀρετῆς</w:t>
      </w:r>
    </w:p>
    <w:p>
      <w:r>
        <w:rPr>
          <w:rFonts w:ascii="Courier New" w:hAnsi="Courier New"/>
          <w:color w:val="555555"/>
          <w:sz w:val="20"/>
        </w:rPr>
        <w:t>[2 . 53 . 5]</w:t>
      </w:r>
    </w:p>
    <w:p>
      <w:r>
        <w:rPr>
          <w:rFonts w:ascii="Gentium Plus" w:hAnsi="Gentium Plus"/>
          <w:sz w:val="24"/>
        </w:rPr>
        <w:t>λόγον ἕκαστα ταῖς διαθέσεσι γεννᾶται. ὁμοίως δὲ καὶ τῶν δένδρων οἱ φοίνικες κατὰ μὲν τὴν Λιβύην αὐχμηροὺς καὶ μικροὺς ἐκφέρουσι καρπούς, τῆς δὲ Συρίας κατὰ μὲν τὴν Κοίλην οἱ καρυωτοὶ προσαγο‐</w:t>
      </w:r>
    </w:p>
    <w:p>
      <w:r>
        <w:rPr>
          <w:rFonts w:ascii="Courier New" w:hAnsi="Courier New"/>
          <w:color w:val="555555"/>
          <w:sz w:val="20"/>
        </w:rPr>
        <w:t>[5]</w:t>
      </w:r>
    </w:p>
    <w:p>
      <w:r>
        <w:rPr>
          <w:rFonts w:ascii="Gentium Plus" w:hAnsi="Gentium Plus"/>
          <w:sz w:val="24"/>
        </w:rPr>
        <w:t>ρευόμενοι γεννῶνται, διάφοροι κατά τε τὴν γλυ‐</w:t>
      </w:r>
    </w:p>
    <w:p>
      <w:r>
        <w:rPr>
          <w:rFonts w:ascii="Courier New" w:hAnsi="Courier New"/>
          <w:color w:val="555555"/>
          <w:sz w:val="20"/>
        </w:rPr>
        <w:t>[2 . 53 . 6]</w:t>
      </w:r>
    </w:p>
    <w:p>
      <w:r>
        <w:rPr>
          <w:rFonts w:ascii="Gentium Plus" w:hAnsi="Gentium Plus"/>
          <w:sz w:val="24"/>
        </w:rPr>
        <w:t>κύτητα καὶ τὸ μέγεθος, ἔτι δὲ τοὺς χυμούς. τούτων δὲ πολλῷ μείζους κατὰ τὴν Ἀραβίαν καὶ τὴν Βαβυ‐ λωνίαν ὁρᾶν ἔστι γινομένους, κατὰ μὲν τὸ μέγεθος ἓξ δακτύλων ὄντας, τῇ δὲ χρόᾳ τοὺς μὲν μηλίνους,</w:t>
      </w:r>
    </w:p>
    <w:p>
      <w:r>
        <w:rPr>
          <w:rFonts w:ascii="Courier New" w:hAnsi="Courier New"/>
          <w:color w:val="555555"/>
          <w:sz w:val="20"/>
        </w:rPr>
        <w:t>[5]</w:t>
      </w:r>
    </w:p>
    <w:p>
      <w:r>
        <w:rPr>
          <w:rFonts w:ascii="Gentium Plus" w:hAnsi="Gentium Plus"/>
          <w:sz w:val="24"/>
        </w:rPr>
        <w:t>τοὺς δὲ φοινικοῦς, ἐνίους δὲ πορφυρίζοντας· ὥσθ’ ὑπ’ αὐτῶν ἅμα καὶ τὴν ὄψιν τέρπεσθαι καὶ τὴν γεῦσιν ψυχαγωγεῖσθαι. τὰ δὲ στελέχη τῶν φοινίκων τὸ μὲν μῆκος ἀέριον ἔχει, τὴν δὲ περιφέρειαν ψιλὴν</w:t>
      </w:r>
    </w:p>
    <w:p>
      <w:r>
        <w:rPr>
          <w:rFonts w:ascii="Courier New" w:hAnsi="Courier New"/>
          <w:color w:val="555555"/>
          <w:sz w:val="20"/>
        </w:rPr>
        <w:t>[2 . 53 . 7]</w:t>
      </w:r>
    </w:p>
    <w:p>
      <w:r>
        <w:rPr>
          <w:rFonts w:ascii="Gentium Plus" w:hAnsi="Gentium Plus"/>
          <w:sz w:val="24"/>
        </w:rPr>
        <w:t>πανταχόθεν μέχρι τῆς κορυφῆς. ἀκρόκομα δ’ ὄντα διαφόρους ἔχει τὰς ἀπὸ τῆς κόμης διαθέσεις· τὰ μὲν γὰρ πάντῃ τοὺς ῥάδικας ἔχει περικεχυμένους, καὶ κατὰ μέσον ἔκ τινος περιρραγέντος φλοιοῦ βο‐</w:t>
      </w:r>
    </w:p>
    <w:p>
      <w:r>
        <w:rPr>
          <w:rFonts w:ascii="Courier New" w:hAnsi="Courier New"/>
          <w:color w:val="555555"/>
          <w:sz w:val="20"/>
        </w:rPr>
        <w:t>[5]</w:t>
      </w:r>
    </w:p>
    <w:p>
      <w:r>
        <w:rPr>
          <w:rFonts w:ascii="Gentium Plus" w:hAnsi="Gentium Plus"/>
          <w:sz w:val="24"/>
        </w:rPr>
        <w:t>τρυώδη καρπὸν ἀνίησι, τὰ δὲ ἐφ’ ἓν μέρος ἔχοντα κεκλιμένας τὰς ἐπὶ τῆς κορυφῆς κόμας σχηματισμὸν ἀποτελεῖ λαμπάδος ἀπαιθυσσομένης, ἔνια δ’ ἐπ’ ἀμφότερα τὰ μέρη περικλώμενα καὶ διπλῇ τῇ κατα‐ θέσει τῶν κλάδων ἀμφίχαιτα γινόμενα γραφικὴν</w:t>
      </w:r>
    </w:p>
    <w:p>
      <w:r>
        <w:rPr>
          <w:rFonts w:ascii="Courier New" w:hAnsi="Courier New"/>
          <w:color w:val="555555"/>
          <w:sz w:val="20"/>
        </w:rPr>
        <w:t>[10]</w:t>
      </w:r>
    </w:p>
    <w:p>
      <w:r>
        <w:rPr>
          <w:rFonts w:ascii="Gentium Plus" w:hAnsi="Gentium Plus"/>
          <w:sz w:val="24"/>
        </w:rPr>
        <w:t>ἀποτελεῖ τὴν πρόσοψιν.</w:t>
      </w:r>
    </w:p>
    <w:p>
      <w:r>
        <w:rPr>
          <w:rFonts w:ascii="Courier New" w:hAnsi="Courier New"/>
          <w:color w:val="555555"/>
          <w:sz w:val="20"/>
        </w:rPr>
        <w:t>[2 . 54 . 1]</w:t>
      </w:r>
    </w:p>
    <w:p>
      <w:r>
        <w:rPr>
          <w:rFonts w:ascii="Gentium Plus" w:hAnsi="Gentium Plus"/>
          <w:sz w:val="24"/>
        </w:rPr>
        <w:t>Τῆς δ’ ὅλης Ἀραβίας τὴν μὲν ἐπὶ μεσημβρίαν νεύουσαν εὐδαίμονα προσαγορεύουσι, τὴν δ’ ἐνδο‐ τέρω κειμένην νέμεται πλῆθος Ἀράβων νομάδων καὶ σκηνίτην βίον ᾑρημένων. οὗτοι δὲ θρεμματοτρο‐</w:t>
      </w:r>
    </w:p>
    <w:p>
      <w:r>
        <w:rPr>
          <w:rFonts w:ascii="Courier New" w:hAnsi="Courier New"/>
          <w:color w:val="555555"/>
          <w:sz w:val="20"/>
        </w:rPr>
        <w:t>[5]</w:t>
      </w:r>
    </w:p>
    <w:p>
      <w:r>
        <w:rPr>
          <w:rFonts w:ascii="Gentium Plus" w:hAnsi="Gentium Plus"/>
          <w:sz w:val="24"/>
        </w:rPr>
        <w:t>φοῦντες ἀγέλας μεγάλας βοσκημάτων ἐναυλίζονται</w:t>
      </w:r>
    </w:p>
    <w:p>
      <w:r>
        <w:rPr>
          <w:rFonts w:ascii="Courier New" w:hAnsi="Courier New"/>
          <w:color w:val="555555"/>
          <w:sz w:val="20"/>
        </w:rPr>
        <w:t>[2 . 54 . 2]</w:t>
      </w:r>
    </w:p>
    <w:p>
      <w:r>
        <w:rPr>
          <w:rFonts w:ascii="Gentium Plus" w:hAnsi="Gentium Plus"/>
          <w:sz w:val="24"/>
        </w:rPr>
        <w:t>πεδίοις ἀμετρήτοις. ἡ δ’ ἀνὰ μέσον ταύτης τε καὶ τῆς εὐδαίμονος Ἀραβίας ἔρημος καὶ ἄνυδρός ἐστι, καθάπερ προείρηται· τὰ δὲ πρὸς δυσμὰς μέρη κε‐ κλιμένα τῆς Ἀραβίας διείληπται πεδίοις ἁμμώδεσιν</w:t>
      </w:r>
    </w:p>
    <w:p>
      <w:r>
        <w:rPr>
          <w:rFonts w:ascii="Courier New" w:hAnsi="Courier New"/>
          <w:color w:val="555555"/>
          <w:sz w:val="20"/>
        </w:rPr>
        <w:t>[5]</w:t>
      </w:r>
    </w:p>
    <w:p>
      <w:r>
        <w:rPr>
          <w:rFonts w:ascii="Gentium Plus" w:hAnsi="Gentium Plus"/>
          <w:sz w:val="24"/>
        </w:rPr>
        <w:t>ἀερίοις τὸ μέγεθος, δι’ ὧν οἱ τὰς ὁδοιπορίας ποι‐ ούμενοι καθάπερ οἱ ἐν τοῖς πελάγεσι πρὸς τὰς ἀπὸ</w:t>
      </w:r>
    </w:p>
    <w:p>
      <w:r>
        <w:rPr>
          <w:rFonts w:ascii="Courier New" w:hAnsi="Courier New"/>
          <w:color w:val="555555"/>
          <w:sz w:val="20"/>
        </w:rPr>
        <w:t>[2 . 54 . 3]</w:t>
      </w:r>
    </w:p>
    <w:p>
      <w:r>
        <w:rPr>
          <w:rFonts w:ascii="Gentium Plus" w:hAnsi="Gentium Plus"/>
          <w:sz w:val="24"/>
        </w:rPr>
        <w:t>τῶν ἄρκτων σημασίας τὴν διέξοδον ποιοῦνται. τὸ δ’ ὑπολειπόμενον μέρος τῆς Ἀραβίας τὸ πρὸς τὴν Συ‐ ρίαν κεκλιμένον πλήθει γεωργῶν καὶ παντοδαπῶν ἐμπόρων, οἳ διὰ τὰς τῶν φορτίων εὐκαίρους ἀντι‐</w:t>
      </w:r>
    </w:p>
    <w:p>
      <w:r>
        <w:rPr>
          <w:rFonts w:ascii="Courier New" w:hAnsi="Courier New"/>
          <w:color w:val="555555"/>
          <w:sz w:val="20"/>
        </w:rPr>
        <w:t>[5]</w:t>
      </w:r>
    </w:p>
    <w:p>
      <w:r>
        <w:rPr>
          <w:rFonts w:ascii="Gentium Plus" w:hAnsi="Gentium Plus"/>
          <w:sz w:val="24"/>
        </w:rPr>
        <w:t>δόσεις τὰ παρ’ ἀμφοτέροις σπανίζοντα πρὸς δα‐</w:t>
      </w:r>
    </w:p>
    <w:p>
      <w:r>
        <w:rPr>
          <w:rFonts w:ascii="Courier New" w:hAnsi="Courier New"/>
          <w:color w:val="555555"/>
          <w:sz w:val="20"/>
        </w:rPr>
        <w:t>[2 . 54 . 4]</w:t>
      </w:r>
    </w:p>
    <w:p>
      <w:r>
        <w:rPr>
          <w:rFonts w:ascii="Gentium Plus" w:hAnsi="Gentium Plus"/>
          <w:sz w:val="24"/>
        </w:rPr>
        <w:t>ψίλειαν τῶν χρησίμων διορθοῦνται. ἡ δὲ παρὰ τὸν ὠκεανὸν Ἀραβία κεῖται μὲν ὑπεράνω τῆς εὐ‐ δαίμονος, ποταμοῖς δὲ πολλοῖς καὶ μεγάλοις διει‐ λημμένη πολλοὺς ποιεῖ τόπους λιμνάζοντας καὶ</w:t>
      </w:r>
    </w:p>
    <w:p>
      <w:r>
        <w:rPr>
          <w:rFonts w:ascii="Courier New" w:hAnsi="Courier New"/>
          <w:color w:val="555555"/>
          <w:sz w:val="20"/>
        </w:rPr>
        <w:t>[2 . 54 . 5]</w:t>
      </w:r>
    </w:p>
    <w:p>
      <w:r>
        <w:rPr>
          <w:rFonts w:ascii="Gentium Plus" w:hAnsi="Gentium Plus"/>
          <w:sz w:val="24"/>
        </w:rPr>
        <w:t>μεγάλων ἑλῶν περιμέτρους. τοῖς δ’ ἐκ τῶν ποτα‐ μῶν ἐπακτοῖς ὕδασι καὶ τοῖς ἐκ τῶν θερινῶν ὄμ‐ βρων γινομένοις ἀρδεύοντες πολλὴν χώραν, καὶ δι‐ πλοῦς καρποὺς λαμβάνουσι. τρέφει δὲ ὁ τόπος</w:t>
      </w:r>
    </w:p>
    <w:p>
      <w:r>
        <w:rPr>
          <w:rFonts w:ascii="Courier New" w:hAnsi="Courier New"/>
          <w:color w:val="555555"/>
          <w:sz w:val="20"/>
        </w:rPr>
        <w:t>[5]</w:t>
      </w:r>
    </w:p>
    <w:p>
      <w:r>
        <w:rPr>
          <w:rFonts w:ascii="Gentium Plus" w:hAnsi="Gentium Plus"/>
          <w:sz w:val="24"/>
        </w:rPr>
        <w:t>οὗτος ἐλεφάντων ἀγέλας καὶ ἄλλα ζῷα κητώδη χερσαῖα [θηρία] καὶ δίμορφα, ταῖς ἰδέαις ἐξηλλαγ‐ μένα· πρὸς δὲ τούτοις θρεμμάτων παντοδαπῶν πλήθει, καὶ μάλιστα βοῶν καὶ προβάτων τῶν τὰς</w:t>
      </w:r>
    </w:p>
    <w:p>
      <w:r>
        <w:rPr>
          <w:rFonts w:ascii="Courier New" w:hAnsi="Courier New"/>
          <w:color w:val="555555"/>
          <w:sz w:val="20"/>
        </w:rPr>
        <w:t>[2 . 54 . 6]</w:t>
      </w:r>
    </w:p>
    <w:p>
      <w:r>
        <w:rPr>
          <w:rFonts w:ascii="Gentium Plus" w:hAnsi="Gentium Plus"/>
          <w:sz w:val="24"/>
        </w:rPr>
        <w:t>μεγάλας καὶ παχείας ἐχόντων οὐράς. πλεῖστα δὲ καὶ διαφορώτατα γένη καμήλων τρέφει, τῶν τε ψιλῶν καὶ δασέων καὶ διπλοῦν ἀνατετακότων τὸ κατὰ τὴν ῥάχιν κύρτωμα καὶ διὰ τοῦτο διτύλων</w:t>
      </w:r>
    </w:p>
    <w:p>
      <w:r>
        <w:rPr>
          <w:rFonts w:ascii="Courier New" w:hAnsi="Courier New"/>
          <w:color w:val="555555"/>
          <w:sz w:val="20"/>
        </w:rPr>
        <w:t>[5]</w:t>
      </w:r>
    </w:p>
    <w:p>
      <w:r>
        <w:rPr>
          <w:rFonts w:ascii="Gentium Plus" w:hAnsi="Gentium Plus"/>
          <w:sz w:val="24"/>
        </w:rPr>
        <w:t>ὀνομαζομένων, ὧν αἱ μὲν γάλα παρεχόμεναι καὶ κρεοφαγούμεναι πολλὴν παρέχονται τοῖς ἐγχωρίοις δαψίλειαν, αἱ δὲ πρὸς νωτοφορίαν ἠσκημέναι πυρῶν μὲν ἀνὰ δέκα μεδίμνους νωτοφοροῦσιν, ἀνθρώπους δὲ κατακειμένους ἐπὶ κλίνης πέντε βαστάζουσιν· αἱ</w:t>
      </w:r>
    </w:p>
    <w:p>
      <w:r>
        <w:rPr>
          <w:rFonts w:ascii="Courier New" w:hAnsi="Courier New"/>
          <w:color w:val="555555"/>
          <w:sz w:val="20"/>
        </w:rPr>
        <w:t>[10]</w:t>
      </w:r>
    </w:p>
    <w:p>
      <w:r>
        <w:rPr>
          <w:rFonts w:ascii="Gentium Plus" w:hAnsi="Gentium Plus"/>
          <w:sz w:val="24"/>
        </w:rPr>
        <w:t>δὲ ἀνάκωλοι καὶ λαγαραὶ ταῖς συστάσεσι δρομάδες εἰσί, καὶ διατείνουσι πλεῖστον ὁδοῦ μῆκος, καὶ μάλιστα πρὸς τὰς διὰ τῆς ἀνύδρου καὶ ἐρήμου συν‐</w:t>
      </w:r>
    </w:p>
    <w:p>
      <w:r>
        <w:rPr>
          <w:rFonts w:ascii="Courier New" w:hAnsi="Courier New"/>
          <w:color w:val="555555"/>
          <w:sz w:val="20"/>
        </w:rPr>
        <w:t>[2 . 54 . 7]</w:t>
      </w:r>
    </w:p>
    <w:p>
      <w:r>
        <w:rPr>
          <w:rFonts w:ascii="Gentium Plus" w:hAnsi="Gentium Plus"/>
          <w:sz w:val="24"/>
        </w:rPr>
        <w:t>τελουμένας ὁδοιπορίας. αἱ δ’ αὐταὶ καὶ κατὰ τοὺς πολέμους εἰς τὰς μάχας ἔχουσαι τοξότας ἄγονται δύο ἀντικαθημένους ἀλλήλοις ἀντινώτους· τούτων δὲ ὁ μὲν τοὺς κατὰ πρόσωπον ἀπαντῶντας, ὁ δὲ</w:t>
      </w:r>
    </w:p>
    <w:p>
      <w:r>
        <w:rPr>
          <w:rFonts w:ascii="Courier New" w:hAnsi="Courier New"/>
          <w:color w:val="555555"/>
          <w:sz w:val="20"/>
        </w:rPr>
        <w:t>[5]</w:t>
      </w:r>
    </w:p>
    <w:p>
      <w:r>
        <w:rPr>
          <w:rFonts w:ascii="Gentium Plus" w:hAnsi="Gentium Plus"/>
          <w:sz w:val="24"/>
        </w:rPr>
        <w:t>τοὺς ἐπιδιώκοντας ἀμύνεται. περὶ μὲν οὖν τῆς Ἀραβίας καὶ τῶν ἐν αὐτῇ φυομένων εἰ καὶ πεπλεο‐ νάκαμεν, ἀλλ’ οὖν πολλὰ τοῖς φιλαναγνωστοῦσι πρὸς φιληκοΐαν ἀπηγγέλκαμεν.</w:t>
      </w:r>
    </w:p>
    <w:p>
      <w:r>
        <w:rPr>
          <w:rFonts w:ascii="Courier New" w:hAnsi="Courier New"/>
          <w:color w:val="555555"/>
          <w:sz w:val="20"/>
        </w:rPr>
        <w:t>[2 . 55 . 1]</w:t>
      </w:r>
    </w:p>
    <w:p>
      <w:r>
        <w:rPr>
          <w:rFonts w:ascii="Gentium Plus" w:hAnsi="Gentium Plus"/>
          <w:sz w:val="24"/>
        </w:rPr>
        <w:t>Περὶ δὲ τῆς κατὰ τὸν ὠκεανὸν εὑρεθείσης νήσου κατὰ τὴν μεσημβρίαν καὶ τῶν κατ’ αὐτὴν παραδοξολογουμένων πειρασόμεθα συντόμως διελ‐ θεῖν, προεκθέμενοι τὰς αἰτίας τῆς εὑρέσεως ἀκριβῶς.</w:t>
      </w:r>
    </w:p>
    <w:p>
      <w:r>
        <w:rPr>
          <w:rFonts w:ascii="Courier New" w:hAnsi="Courier New"/>
          <w:color w:val="555555"/>
          <w:sz w:val="20"/>
        </w:rPr>
        <w:t>[2 . 55 . 2]</w:t>
      </w:r>
    </w:p>
    <w:p>
      <w:r>
        <w:rPr>
          <w:rFonts w:ascii="Gentium Plus" w:hAnsi="Gentium Plus"/>
          <w:sz w:val="24"/>
        </w:rPr>
        <w:t>Ἰαμβοῦλος ἦν ἐκ παίδων παιδείαν ἐζηλωκώς, μετὰ δὲ τὴν τοῦ πατρὸς τελευτὴν ὄντος ἐμπόρου καὶ αὐτὸς ἔδωκεν ἑαυτὸν ἐπὶ τὴν ἐμπορίαν· ἀναβαίνων δὲ διὰ τῆς Ἀραβίας ἐπὶ τὴν ἀρωματοφόρον ὑπό τινων</w:t>
      </w:r>
    </w:p>
    <w:p>
      <w:r>
        <w:rPr>
          <w:rFonts w:ascii="Courier New" w:hAnsi="Courier New"/>
          <w:color w:val="555555"/>
          <w:sz w:val="20"/>
        </w:rPr>
        <w:t>[5]</w:t>
      </w:r>
    </w:p>
    <w:p>
      <w:r>
        <w:rPr>
          <w:rFonts w:ascii="Gentium Plus" w:hAnsi="Gentium Plus"/>
          <w:sz w:val="24"/>
        </w:rPr>
        <w:t>λῃστῶν συνελήφθη μετὰ τῶν συνοδοιπόρων. τὸ μὲν οὖν πρῶτον μετά τινος τῶν συνεαλωκότων ἀπεδείχθη νομεύς, ὕστερον δ’ ὑπό τινων Αἰθιόπων μετὰ τοῦ συνόντος λῃστευθεὶς ἀπήχθη πρὸς τὴν</w:t>
      </w:r>
    </w:p>
    <w:p>
      <w:r>
        <w:rPr>
          <w:rFonts w:ascii="Courier New" w:hAnsi="Courier New"/>
          <w:color w:val="555555"/>
          <w:sz w:val="20"/>
        </w:rPr>
        <w:t>[2 . 55 . 3]</w:t>
      </w:r>
    </w:p>
    <w:p>
      <w:r>
        <w:rPr>
          <w:rFonts w:ascii="Gentium Plus" w:hAnsi="Gentium Plus"/>
          <w:sz w:val="24"/>
        </w:rPr>
        <w:t>παραθαλάττιον τῆς Αἰθιοπίας. οὗτοι δὲ συνηρπά‐ γησαν εἰς καθαρμὸν τῆς χώρας, ὄντες ἀλλοεθνεῖς. νόμιμον γὰρ ἦν τοῖς τῇδε κατοικοῦσιν Αἰθίοψι παρα‐ δεδομένον ἐκ παλαιῶν χρόνων, χρησμοῖς θεῶν κε‐</w:t>
      </w:r>
    </w:p>
    <w:p>
      <w:r>
        <w:rPr>
          <w:rFonts w:ascii="Courier New" w:hAnsi="Courier New"/>
          <w:color w:val="555555"/>
          <w:sz w:val="20"/>
        </w:rPr>
        <w:t>[5]</w:t>
      </w:r>
    </w:p>
    <w:p>
      <w:r>
        <w:rPr>
          <w:rFonts w:ascii="Gentium Plus" w:hAnsi="Gentium Plus"/>
          <w:sz w:val="24"/>
        </w:rPr>
        <w:t>κυρωμένον, διὰ γενεῶν μὲν εἴκοσιν, ἐτῶν δ’ ἑξακο‐ σίων, τῆς γενεᾶς ἀριθμουμένης τριακονταετοῦς· τοῦ δὲ καθαρμοῦ γινομένου δυσὶν ἀνθρώποις ἦν αὐτοῖς πλοιάριον κατεσκευασμένον τῷ μεγέθει σύμ‐ μετρον, τούς τ’ ἐν τῇ θαλάττῃ χειμῶνας ἀναφέρειν</w:t>
      </w:r>
    </w:p>
    <w:p>
      <w:r>
        <w:rPr>
          <w:rFonts w:ascii="Courier New" w:hAnsi="Courier New"/>
          <w:color w:val="555555"/>
          <w:sz w:val="20"/>
        </w:rPr>
        <w:t>[10]</w:t>
      </w:r>
    </w:p>
    <w:p>
      <w:r>
        <w:rPr>
          <w:rFonts w:ascii="Gentium Plus" w:hAnsi="Gentium Plus"/>
          <w:sz w:val="24"/>
        </w:rPr>
        <w:t>ἰσχῦον καὶ ῥᾳδίως ὑπὸ δυοῖν ἀνθρώπων ὑπη‐ ρετεῖσθαι δυνάμενον· εἰς δὲ τοῦτο τροφὴν δυσὶν ἀνθρώποις ἱκανὴν εἰς ἓξ μῆνας ἐνθέμενοι, καὶ τοὺς ἄνδρας ἐμβιβάσαντες, προσέταττον ἀνάγεσθαι κατὰ τὸν χρησμόν. πλεῖν δὲ διεκελεύοντο πρὸς τὴν με‐</w:t>
      </w:r>
    </w:p>
    <w:p>
      <w:r>
        <w:rPr>
          <w:rFonts w:ascii="Courier New" w:hAnsi="Courier New"/>
          <w:color w:val="555555"/>
          <w:sz w:val="20"/>
        </w:rPr>
        <w:t>[2 . 55 . 4]</w:t>
      </w:r>
    </w:p>
    <w:p>
      <w:r>
        <w:rPr>
          <w:rFonts w:ascii="Gentium Plus" w:hAnsi="Gentium Plus"/>
          <w:sz w:val="24"/>
        </w:rPr>
        <w:t>σημβρίαν· ἥξειν γὰρ αὐτοὺς εἰς νῆσον εὐδαίμονα καὶ ἐπιεικεῖς ἀνθρώπους, παρ’ οἷς μακαρίως ζήσε‐ σθαι. ὁμοίως δὲ καὶ τὸ ἑαυτῶν ἔθνος ἔφασαν, ἐὰν μὲν οἱ πεμφθέντες εἰς τὴν νῆσον διασωθῶσιν, ἑξα‐</w:t>
      </w:r>
    </w:p>
    <w:p>
      <w:r>
        <w:rPr>
          <w:rFonts w:ascii="Courier New" w:hAnsi="Courier New"/>
          <w:color w:val="555555"/>
          <w:sz w:val="20"/>
        </w:rPr>
        <w:t>[5]</w:t>
      </w:r>
    </w:p>
    <w:p>
      <w:r>
        <w:rPr>
          <w:rFonts w:ascii="Gentium Plus" w:hAnsi="Gentium Plus"/>
          <w:sz w:val="24"/>
        </w:rPr>
        <w:t>κοσίων ἐτῶν εἰρήνης καὶ βίου κατὰ πᾶν εὐδαίμονος ἀπολαύσειν· εἰ δὲ καταπλαγέντες τὸ μῆκος τοῦ πελάγους εἰς τοὐπίσω ποιήσονται τὸν πλοῦν, ὡς ἀσεβεῖς καὶ λυμεῶνας ὅλου τοῦ ἔθνους τιμωρίαις</w:t>
      </w:r>
    </w:p>
    <w:p>
      <w:r>
        <w:rPr>
          <w:rFonts w:ascii="Courier New" w:hAnsi="Courier New"/>
          <w:color w:val="555555"/>
          <w:sz w:val="20"/>
        </w:rPr>
        <w:t>[2 . 55 . 5]</w:t>
      </w:r>
    </w:p>
    <w:p>
      <w:r>
        <w:rPr>
          <w:rFonts w:ascii="Gentium Plus" w:hAnsi="Gentium Plus"/>
          <w:sz w:val="24"/>
        </w:rPr>
        <w:t>περιπεσεῖσθαι ταῖς μεγίσταις. τοὺς μὲν οὖν Αἰθίοπάς φασι μεγάλην πανήγυριν ἀγαγεῖν παρὰ τὴν θάλατ‐</w:t>
      </w:r>
    </w:p>
    <w:p>
      <w:r>
        <w:rPr>
          <w:rFonts w:ascii="Courier New" w:hAnsi="Courier New"/>
          <w:color w:val="555555"/>
          <w:sz w:val="20"/>
        </w:rPr>
        <w:t>[2 . 55 . 6]</w:t>
      </w:r>
    </w:p>
    <w:p>
      <w:r>
        <w:rPr>
          <w:rFonts w:ascii="Gentium Plus" w:hAnsi="Gentium Plus"/>
          <w:sz w:val="24"/>
        </w:rPr>
        <w:t>τοῦ ἔθνους ἐξαποστεῖλαι. τούτους δὲ πλεύσαντας πέλαγος μέγα καὶ χειμασθέντας ἐν μησὶ τέτταρσι προσενεχθῆναι τῇ προσημανθείσῃ νήσῳ, στρογγύλῃ μὲν ὑπαρχούσῃ τῷ σχήματι, τὴν δὲ περίμετρον</w:t>
      </w:r>
    </w:p>
    <w:p>
      <w:r>
        <w:rPr>
          <w:rFonts w:ascii="Courier New" w:hAnsi="Courier New"/>
          <w:color w:val="555555"/>
          <w:sz w:val="20"/>
        </w:rPr>
        <w:t>[2 . 56 . 1]</w:t>
      </w:r>
    </w:p>
    <w:p>
      <w:r>
        <w:rPr>
          <w:rFonts w:ascii="Gentium Plus" w:hAnsi="Gentium Plus"/>
          <w:sz w:val="24"/>
        </w:rPr>
        <w:t>ἐχούσῃ σταδίων ὡς πεντακισχιλίων. ἤδη δ’ αὐτῶν ἐγγιζόντων τῇ νήσῳ τῶν ἐγχωρίων τινὰς ἀπαντή‐ σαντας καταγαγεῖν τὸ σκάφος· τοὺς δὲ κατὰ τὴν νῆσον συνδραμόντας θαυμάζειν μὲν τὸν τῶν ξένων</w:t>
      </w:r>
    </w:p>
    <w:p>
      <w:r>
        <w:rPr>
          <w:rFonts w:ascii="Courier New" w:hAnsi="Courier New"/>
          <w:color w:val="555555"/>
          <w:sz w:val="20"/>
        </w:rPr>
        <w:t>[5]</w:t>
      </w:r>
    </w:p>
    <w:p>
      <w:r>
        <w:rPr>
          <w:rFonts w:ascii="Gentium Plus" w:hAnsi="Gentium Plus"/>
          <w:sz w:val="24"/>
        </w:rPr>
        <w:t>κατάπλουν, προσενεχθῆναι δὲ αὐτοῖς ἐπιεικῶς καὶ</w:t>
      </w:r>
    </w:p>
    <w:p>
      <w:r>
        <w:rPr>
          <w:rFonts w:ascii="Courier New" w:hAnsi="Courier New"/>
          <w:color w:val="555555"/>
          <w:sz w:val="20"/>
        </w:rPr>
        <w:t>[2 . 56 . 2]</w:t>
      </w:r>
    </w:p>
    <w:p>
      <w:r>
        <w:rPr>
          <w:rFonts w:ascii="Gentium Plus" w:hAnsi="Gentium Plus"/>
          <w:sz w:val="24"/>
        </w:rPr>
        <w:t>μεταδιδόναι τῶν παρ’ αὐτοῖς χρησίμων. εἶναι δὲ τοὺς τὴν νῆσον οἰκοῦντας ταῖς τε τῶν σωμάτων ἰδιότησι καὶ ταῖς ἀγωγαῖς πολὺ διαλλάττοντας τῶν κατὰ τὴν ἡμετέραν οἰκουμένην· πάντας μὲν γὰρ</w:t>
      </w:r>
    </w:p>
    <w:p>
      <w:r>
        <w:rPr>
          <w:rFonts w:ascii="Courier New" w:hAnsi="Courier New"/>
          <w:color w:val="555555"/>
          <w:sz w:val="20"/>
        </w:rPr>
        <w:t>[5]</w:t>
      </w:r>
    </w:p>
    <w:p>
      <w:r>
        <w:rPr>
          <w:rFonts w:ascii="Gentium Plus" w:hAnsi="Gentium Plus"/>
          <w:sz w:val="24"/>
        </w:rPr>
        <w:t>παραπλησίους εἶναι τοῖς ἀναπλάσμασι τῶν σωμάτων, καὶ κατὰ τὸ μέγεθος ὑπεράγειν τοὺς τέτταρας πήχεις, τὰ δὲ ὀστᾶ τοῦ σώματος ἔχειν ἐπὶ ποσὸν καμπτό‐ μενα καὶ πάλιν ἀποκαθιστάμενα παραπλησίως τοῖς</w:t>
      </w:r>
    </w:p>
    <w:p>
      <w:r>
        <w:rPr>
          <w:rFonts w:ascii="Courier New" w:hAnsi="Courier New"/>
          <w:color w:val="555555"/>
          <w:sz w:val="20"/>
        </w:rPr>
        <w:t>[2 . 56 . 3]</w:t>
      </w:r>
    </w:p>
    <w:p>
      <w:r>
        <w:rPr>
          <w:rFonts w:ascii="Gentium Plus" w:hAnsi="Gentium Plus"/>
          <w:sz w:val="24"/>
        </w:rPr>
        <w:t>νευρώδεσι τόποις. εἶναι δὲ τοῖς σώμασιν ἁπαλοὺς μὲν καθ’ ὑπερβολήν, εὐτονωτέρους δὲ πολὺ τῶν παρ’ ἡμῖν· δραξαμένων γὰρ αὐτῶν ταῖς χερσὶν ὁδηποτοῦν μηδένα δύνασθαι τὸ τοῖς δακτύλοις</w:t>
      </w:r>
    </w:p>
    <w:p>
      <w:r>
        <w:rPr>
          <w:rFonts w:ascii="Courier New" w:hAnsi="Courier New"/>
          <w:color w:val="555555"/>
          <w:sz w:val="20"/>
        </w:rPr>
        <w:t>[5]</w:t>
      </w:r>
    </w:p>
    <w:p>
      <w:r>
        <w:rPr>
          <w:rFonts w:ascii="Gentium Plus" w:hAnsi="Gentium Plus"/>
          <w:sz w:val="24"/>
        </w:rPr>
        <w:t>περιληφθὲν ἐκτρέψαι. τρίχας δ’ ἁπλῶς μηδαμῇ τοῦ σώματος ἔχειν πλὴν ἐν τῇ κεφαλῇ καὶ ὀφρύσι καὶ βλεφάροις, ἔτι δὲ καὶ πώγωνι, τὰ δὲ ἄλλα μέρη τοῦ σώματος οὕτω λεῖα ὥστε μηδὲ τὸν ἐλάχιστον χνοῦν</w:t>
      </w:r>
    </w:p>
    <w:p>
      <w:r>
        <w:rPr>
          <w:rFonts w:ascii="Courier New" w:hAnsi="Courier New"/>
          <w:color w:val="555555"/>
          <w:sz w:val="20"/>
        </w:rPr>
        <w:t>[2 . 56 . 4]</w:t>
      </w:r>
    </w:p>
    <w:p>
      <w:r>
        <w:rPr>
          <w:rFonts w:ascii="Gentium Plus" w:hAnsi="Gentium Plus"/>
          <w:sz w:val="24"/>
        </w:rPr>
        <w:t>ἐν τῷ σώματι φαίνεσθαι. εἶναι δὲ καὶ τῷ κάλλει</w:t>
      </w:r>
    </w:p>
    <w:p>
      <w:r>
        <w:rPr>
          <w:rFonts w:ascii="Courier New" w:hAnsi="Courier New"/>
          <w:color w:val="555555"/>
          <w:sz w:val="20"/>
        </w:rPr>
        <w:t>[2 . 56 . 5]</w:t>
      </w:r>
    </w:p>
    <w:p>
      <w:r>
        <w:rPr>
          <w:rFonts w:ascii="Gentium Plus" w:hAnsi="Gentium Plus"/>
          <w:sz w:val="24"/>
        </w:rPr>
        <w:t>ἐπιγλωττίδας αὐτοῖς ἐκπεφυκέναι. ἴδιον δέ τι καὶ περὶ τὴν γλῶτταν αὐτοὺς ἔχειν, τὸ μὲν φυσικῶς αὐτοῖς συγγεγενημένον, τὸ δ’ ἐξ ἐπινοίας φιλο‐ τεχνούμενον· δίπτυχον μὲν γὰρ αὐτοὺς ἔχειν τὴν</w:t>
      </w:r>
    </w:p>
    <w:p>
      <w:r>
        <w:rPr>
          <w:rFonts w:ascii="Courier New" w:hAnsi="Courier New"/>
          <w:color w:val="555555"/>
          <w:sz w:val="20"/>
        </w:rPr>
        <w:t>[5]</w:t>
      </w:r>
    </w:p>
    <w:p>
      <w:r>
        <w:rPr>
          <w:rFonts w:ascii="Gentium Plus" w:hAnsi="Gentium Plus"/>
          <w:sz w:val="24"/>
        </w:rPr>
        <w:t>γλῶτταν ἐπὶ ποσόν, τὰ δ’ ἐνδοτέρω προσδιαιρεῖν,</w:t>
      </w:r>
    </w:p>
    <w:p>
      <w:r>
        <w:rPr>
          <w:rFonts w:ascii="Courier New" w:hAnsi="Courier New"/>
          <w:color w:val="555555"/>
          <w:sz w:val="20"/>
        </w:rPr>
        <w:t>[2 . 56 . 6]</w:t>
      </w:r>
    </w:p>
    <w:p>
      <w:r>
        <w:rPr>
          <w:rFonts w:ascii="Gentium Plus" w:hAnsi="Gentium Plus"/>
          <w:sz w:val="24"/>
        </w:rPr>
        <w:t>ὥστε διπλῆν αὐτὴν γίνεσθαι μέχρι τῆς ῥίζης. διὸ καὶ ποικιλωτάτους αὐτοὺς εἶναι [καὶ] ταῖς φωναῖς οὐ μόνον πᾶσαν ἀνθρωπίνην καὶ διηρθρωμένην διά‐ λεκτον μιμουμένους, ἀλλὰ καὶ τὰς τῶν ὀρνέων</w:t>
      </w:r>
    </w:p>
    <w:p>
      <w:r>
        <w:rPr>
          <w:rFonts w:ascii="Courier New" w:hAnsi="Courier New"/>
          <w:color w:val="555555"/>
          <w:sz w:val="20"/>
        </w:rPr>
        <w:t>[5]</w:t>
      </w:r>
    </w:p>
    <w:p>
      <w:r>
        <w:rPr>
          <w:rFonts w:ascii="Gentium Plus" w:hAnsi="Gentium Plus"/>
          <w:sz w:val="24"/>
        </w:rPr>
        <w:t>πολυφωνίας, καὶ καθόλου πᾶσαν ἤχου ἰδιότητα προΐεσθαι· τὸ δὲ πάντων παραδοξότατον, ἅμα πρὸς δύο τῶν ἐντυγχανόντων λαλεῖν ἐντελῶς, ἀποκρινο‐ μένους τε καὶ ταῖς ὑποκειμέναις περιστάσεσιν οἰκείως ὁμιλοῦντας· τῇ μὲν γὰρ ἑτέρᾳ πτυχὶ πρὸς τὸν ἕνα,</w:t>
      </w:r>
    </w:p>
    <w:p>
      <w:r>
        <w:rPr>
          <w:rFonts w:ascii="Courier New" w:hAnsi="Courier New"/>
          <w:color w:val="555555"/>
          <w:sz w:val="20"/>
        </w:rPr>
        <w:t>[10]</w:t>
      </w:r>
    </w:p>
    <w:p>
      <w:r>
        <w:rPr>
          <w:rFonts w:ascii="Gentium Plus" w:hAnsi="Gentium Plus"/>
          <w:sz w:val="24"/>
        </w:rPr>
        <w:t>τῇ δ’ ἄλλῃ πάλιν ὁμοίως πρὸς τὸν ἕτερον διαλέγε‐</w:t>
      </w:r>
    </w:p>
    <w:p>
      <w:r>
        <w:rPr>
          <w:rFonts w:ascii="Courier New" w:hAnsi="Courier New"/>
          <w:color w:val="555555"/>
          <w:sz w:val="20"/>
        </w:rPr>
        <w:t>[2 . 56 . 7]</w:t>
      </w:r>
    </w:p>
    <w:p>
      <w:r>
        <w:rPr>
          <w:rFonts w:ascii="Gentium Plus" w:hAnsi="Gentium Plus"/>
          <w:sz w:val="24"/>
        </w:rPr>
        <w:t>σθαι. εὐκρατότατον δ’ εἶναι τὸν ἀέρα παρ’ αὐτοῖς, ὡς ἂν κατὰ τὸν ἰσημερινὸν οἰκοῦντας, καὶ μήθ’ ὑπὸ καύματος μήθ’ ὑπὸ ψύχους ἐνοχλουμένους. καὶ τὰς ὀπώρας δὲ παρ’ αὐτοῖς παρ’ ὅλον τὸν ἐνιαυτὸν</w:t>
      </w:r>
    </w:p>
    <w:p>
      <w:r>
        <w:rPr>
          <w:rFonts w:ascii="Courier New" w:hAnsi="Courier New"/>
          <w:color w:val="555555"/>
          <w:sz w:val="20"/>
        </w:rPr>
        <w:t>[5]</w:t>
      </w:r>
    </w:p>
    <w:p>
      <w:r>
        <w:rPr>
          <w:rFonts w:ascii="Gentium Plus" w:hAnsi="Gentium Plus"/>
          <w:sz w:val="24"/>
        </w:rPr>
        <w:t>ἀκμάζειν, ὥσπερ καὶ ὁ ποιητής φησιν ὄχνη ἐπ’ ὄχνῃ γηράσκει, μῆλον δ’ ἐπὶ μήλῳ, αὐτὰρ ἐπὶ σταφυλῇ σταφυλή, σῦκον δ’ ἐπὶ σύκῳ. εἶναι δὲ διὰ παντὸς παρ’ αὐτοῖς τὴν ἡμέραν ἴσην τῇ</w:t>
      </w:r>
    </w:p>
    <w:p>
      <w:r>
        <w:rPr>
          <w:rFonts w:ascii="Courier New" w:hAnsi="Courier New"/>
          <w:color w:val="555555"/>
          <w:sz w:val="20"/>
        </w:rPr>
        <w:t>[10]</w:t>
      </w:r>
    </w:p>
    <w:p>
      <w:r>
        <w:rPr>
          <w:rFonts w:ascii="Gentium Plus" w:hAnsi="Gentium Plus"/>
          <w:sz w:val="24"/>
        </w:rPr>
        <w:t>παρ’ αὐτοῖς σκιὰν μηδενὸς διὰ τὸ κατὰ κορυφὴν</w:t>
      </w:r>
    </w:p>
    <w:p>
      <w:r>
        <w:rPr>
          <w:rFonts w:ascii="Courier New" w:hAnsi="Courier New"/>
          <w:color w:val="555555"/>
          <w:sz w:val="20"/>
        </w:rPr>
        <w:t>[2 . 57 . 1]</w:t>
      </w:r>
    </w:p>
    <w:p>
      <w:r>
        <w:rPr>
          <w:rFonts w:ascii="Gentium Plus" w:hAnsi="Gentium Plus"/>
          <w:sz w:val="24"/>
        </w:rPr>
        <w:t>εἶναι τὸν ἥλιον. βιοῦν δ’ αὐτοὺς κατὰ συγγενείας καὶ συστήματα, συνηγμένων τῶν οἰκείων οὐ πλει‐ όνων ἢ τετρακοσίων· τούτους δ’ ἐν τοῖς λειμῶσι διαζῆν, πολλὰ τῆς χώρας ἐχούσης πρὸς διατροφήν·</w:t>
      </w:r>
    </w:p>
    <w:p>
      <w:r>
        <w:rPr>
          <w:rFonts w:ascii="Courier New" w:hAnsi="Courier New"/>
          <w:color w:val="555555"/>
          <w:sz w:val="20"/>
        </w:rPr>
        <w:t>[5]</w:t>
      </w:r>
    </w:p>
    <w:p>
      <w:r>
        <w:rPr>
          <w:rFonts w:ascii="Gentium Plus" w:hAnsi="Gentium Plus"/>
          <w:sz w:val="24"/>
        </w:rPr>
        <w:t>διὰ γὰρ τὴν ἀρετὴν τῆς νήσου καὶ τὴν εὐκρασίαν τοῦ ἀέρος γεννᾶσθαι τροφὰς αὐτομάτους πλείους</w:t>
      </w:r>
    </w:p>
    <w:p>
      <w:r>
        <w:rPr>
          <w:rFonts w:ascii="Courier New" w:hAnsi="Courier New"/>
          <w:color w:val="555555"/>
          <w:sz w:val="20"/>
        </w:rPr>
        <w:t>[2 . 57 . 2]</w:t>
      </w:r>
    </w:p>
    <w:p>
      <w:r>
        <w:rPr>
          <w:rFonts w:ascii="Gentium Plus" w:hAnsi="Gentium Plus"/>
          <w:sz w:val="24"/>
        </w:rPr>
        <w:t>τῶν ἱκανῶν. φύεσθαι γὰρ παρ’ αὐτοῖς κάλαμον πολύν, φέροντα καρπὸν δαψιλῆ, παρεμφερῆ τοῖς λευκοῖς ὀρόβοις. τοῦτον οὖν συναγαγόντες βρέ‐ χουσιν ἐν ὕδατι θερμῷ, μέχρι ἂν τὸ μέγεθος σχῶ‐</w:t>
      </w:r>
    </w:p>
    <w:p>
      <w:r>
        <w:rPr>
          <w:rFonts w:ascii="Courier New" w:hAnsi="Courier New"/>
          <w:color w:val="555555"/>
          <w:sz w:val="20"/>
        </w:rPr>
        <w:t>[5]</w:t>
      </w:r>
    </w:p>
    <w:p>
      <w:r>
        <w:rPr>
          <w:rFonts w:ascii="Gentium Plus" w:hAnsi="Gentium Plus"/>
          <w:sz w:val="24"/>
        </w:rPr>
        <w:t>σιν ὡς ᾠοῦ περιστερᾶς· ἔπειτα συνθλάσαντες καὶ τρίψαντες ἐμπείρως ταῖς χερσὶ διαπλάττουσιν ἄρτους, οὓς ὀπτήσαντες σιτοῦνται διαφόρους ὄντας τῇ γλυ‐</w:t>
      </w:r>
    </w:p>
    <w:p>
      <w:r>
        <w:rPr>
          <w:rFonts w:ascii="Courier New" w:hAnsi="Courier New"/>
          <w:color w:val="555555"/>
          <w:sz w:val="20"/>
        </w:rPr>
        <w:t>[2 . 57 . 3]</w:t>
      </w:r>
    </w:p>
    <w:p>
      <w:r>
        <w:rPr>
          <w:rFonts w:ascii="Gentium Plus" w:hAnsi="Gentium Plus"/>
          <w:sz w:val="24"/>
        </w:rPr>
        <w:t>κύτητι. εἶναι δὲ καὶ πηγὰς ὑδάτων δαψιλεῖς, τὰς μὲν θερμῶν εἰς λουτρὰ καὶ κόπων ἀφαίρεσιν εὐθέ‐ τους, τὰς δὲ ψυχρῶν τῇ γλυκύτητι διαφόρους καὶ πρὸς ὑγίειαν συνεργεῖν δυναμένας. ὑπάρχειν δὲ</w:t>
      </w:r>
    </w:p>
    <w:p>
      <w:r>
        <w:rPr>
          <w:rFonts w:ascii="Courier New" w:hAnsi="Courier New"/>
          <w:color w:val="555555"/>
          <w:sz w:val="20"/>
        </w:rPr>
        <w:t>[5]</w:t>
      </w:r>
    </w:p>
    <w:p>
      <w:r>
        <w:rPr>
          <w:rFonts w:ascii="Gentium Plus" w:hAnsi="Gentium Plus"/>
          <w:sz w:val="24"/>
        </w:rPr>
        <w:t>παρ’ αὐτοῖς καὶ παιδείας πάσης ἐπιμέλειαν, μάλιστα</w:t>
      </w:r>
    </w:p>
    <w:p>
      <w:r>
        <w:rPr>
          <w:rFonts w:ascii="Courier New" w:hAnsi="Courier New"/>
          <w:color w:val="555555"/>
          <w:sz w:val="20"/>
        </w:rPr>
        <w:t>[2 . 57 . 4]</w:t>
      </w:r>
    </w:p>
    <w:p>
      <w:r>
        <w:rPr>
          <w:rFonts w:ascii="Gentium Plus" w:hAnsi="Gentium Plus"/>
          <w:sz w:val="24"/>
        </w:rPr>
        <w:t>δὲ ἀστρολογίας· γράμμασί τε αὐτοὺς χρῆσθαι κατὰ μὲν τὴν δύναμιν τῶν σημαινόντων εἴκοσι καὶ ὀκτὼ τὸν ἀριθμόν, κατὰ δὲ τοὺς χαρακτῆρας ἑπτά, ὧν ἕκαστον τετραχῶς μετασχηματίζεσθαι. γράφουσι δὲ</w:t>
      </w:r>
    </w:p>
    <w:p>
      <w:r>
        <w:rPr>
          <w:rFonts w:ascii="Courier New" w:hAnsi="Courier New"/>
          <w:color w:val="555555"/>
          <w:sz w:val="20"/>
        </w:rPr>
        <w:t>[5]</w:t>
      </w:r>
    </w:p>
    <w:p>
      <w:r>
        <w:rPr>
          <w:rFonts w:ascii="Gentium Plus" w:hAnsi="Gentium Plus"/>
          <w:sz w:val="24"/>
        </w:rPr>
        <w:t>τοὺς στίχους οὐκ εἰς τὸ πλάγιον ἐκτείνοντες, ὥσπερ ἡμεῖς, ἀλλ’ ἄνωθεν κάτω καταγράφοντες εἰς ὀρθόν. πολυχρονίους δ’ εἶναι τοὺς ἀνθρώπους καθ’ ὑπερ‐</w:t>
      </w:r>
    </w:p>
    <w:p>
      <w:r>
        <w:rPr>
          <w:rFonts w:ascii="Courier New" w:hAnsi="Courier New"/>
          <w:color w:val="555555"/>
          <w:sz w:val="20"/>
        </w:rPr>
        <w:t>[2 . 57 . 5]</w:t>
      </w:r>
    </w:p>
    <w:p>
      <w:r>
        <w:rPr>
          <w:rFonts w:ascii="Gentium Plus" w:hAnsi="Gentium Plus"/>
          <w:sz w:val="24"/>
        </w:rPr>
        <w:t>τὸν δὲ πηρωθέντα ἢ καθόλου τι ἐλάττωμα ἔχοντα ἐν τῷ σώματι μεθιστάνειν ἑαυτὸν ἐκ τοῦ ζῆν ἀν‐ αγκάζουσι κατά τινα νόμον ἀπότομον. νόμιμον δ’ αὐτοῖς ἐστι ζῆν ἄχρι ἐτῶν ὡρισμένων, καὶ τὸν χρόνον</w:t>
      </w:r>
    </w:p>
    <w:p>
      <w:r>
        <w:rPr>
          <w:rFonts w:ascii="Courier New" w:hAnsi="Courier New"/>
          <w:color w:val="555555"/>
          <w:sz w:val="20"/>
        </w:rPr>
        <w:t>[5]</w:t>
      </w:r>
    </w:p>
    <w:p>
      <w:r>
        <w:rPr>
          <w:rFonts w:ascii="Gentium Plus" w:hAnsi="Gentium Plus"/>
          <w:sz w:val="24"/>
        </w:rPr>
        <w:t>τοῦτον ἐκπληρώσαντας ἑκουσίως μεταλλάττειν ἐξ‐ ηλλαγμένῳ θανάτῳ· φύεσθαι γὰρ παρ’ αὐτοῖς ἰδιο‐ φυῆ βοτάνην, ἐφ’ ἧς ὅταν τις κοιμηθῇ, λεληθότως καὶ προσηνῶς εἰς ὕπνον κατενεχθεὶς ἀποθνήσκει.</w:t>
      </w:r>
    </w:p>
    <w:p>
      <w:r>
        <w:rPr>
          <w:rFonts w:ascii="Courier New" w:hAnsi="Courier New"/>
          <w:color w:val="555555"/>
          <w:sz w:val="20"/>
        </w:rPr>
        <w:t>[2 . 58 . 1]</w:t>
      </w:r>
    </w:p>
    <w:p>
      <w:r>
        <w:rPr>
          <w:rFonts w:ascii="Gentium Plus" w:hAnsi="Gentium Plus"/>
          <w:sz w:val="24"/>
        </w:rPr>
        <w:t>γυναῖκας δὲ μὴ γαμεῖν, ἀλλὰ κοινὰς ἔχειν, καὶ τοὺς γεννηθέντας παῖδας ὡς κοινοὺς τρέφοντας ἐπ’ ἴσης ἀγαπᾶν· νηπίων δ’ ὄντων αὐτῶν πολλάκις τὰς τρε‐ φούσας διαλλάττειν τὰ βρέφη, ὅπως μηδ’ αἱ μητέρες</w:t>
      </w:r>
    </w:p>
    <w:p>
      <w:r>
        <w:rPr>
          <w:rFonts w:ascii="Courier New" w:hAnsi="Courier New"/>
          <w:color w:val="555555"/>
          <w:sz w:val="20"/>
        </w:rPr>
        <w:t>[5]</w:t>
      </w:r>
    </w:p>
    <w:p>
      <w:r>
        <w:rPr>
          <w:rFonts w:ascii="Gentium Plus" w:hAnsi="Gentium Plus"/>
          <w:sz w:val="24"/>
        </w:rPr>
        <w:t>ἐπιγινώσκωσι τοὺς ἰδίους. διόπερ μηδεμιᾶς παρ’ αὐτοῖς γινομένης φιλοτιμίας ἀστασιάστους καὶ τὴν</w:t>
      </w:r>
    </w:p>
    <w:p>
      <w:r>
        <w:rPr>
          <w:rFonts w:ascii="Courier New" w:hAnsi="Courier New"/>
          <w:color w:val="555555"/>
          <w:sz w:val="20"/>
        </w:rPr>
        <w:t>[2 . 58 . 2]</w:t>
      </w:r>
    </w:p>
    <w:p>
      <w:r>
        <w:rPr>
          <w:rFonts w:ascii="Gentium Plus" w:hAnsi="Gentium Plus"/>
          <w:sz w:val="24"/>
        </w:rPr>
        <w:t>ὁμόνοιαν περὶ πλείστου ποιουμένους διατελεῖν. εἶναι δὲ παρ’ αὐτοῖς καὶ ζῷα, μικρὰ μὲν τοῖς μεγέθεσι, παράδοξα δὲ τῇ φύσει τοῦ σώματος καὶ τῇ δυνάμει τοῦ αἵματος· εἶναι γὰρ αὐτὰ τῷ σχήματι στρογγύλα</w:t>
      </w:r>
    </w:p>
    <w:p>
      <w:r>
        <w:rPr>
          <w:rFonts w:ascii="Courier New" w:hAnsi="Courier New"/>
          <w:color w:val="555555"/>
          <w:sz w:val="20"/>
        </w:rPr>
        <w:t>[5]</w:t>
      </w:r>
    </w:p>
    <w:p>
      <w:r>
        <w:rPr>
          <w:rFonts w:ascii="Gentium Plus" w:hAnsi="Gentium Plus"/>
          <w:sz w:val="24"/>
        </w:rPr>
        <w:t>καὶ παρεμφερέστατα ταῖς χελώναις, τὴν δ’ ἐπι‐ φάνειαν δυσὶ γραμμαῖς μηλίναις κεχιασμένα, ἐφ’</w:t>
      </w:r>
    </w:p>
    <w:p>
      <w:r>
        <w:rPr>
          <w:rFonts w:ascii="Courier New" w:hAnsi="Courier New"/>
          <w:color w:val="555555"/>
          <w:sz w:val="20"/>
        </w:rPr>
        <w:t>[2 . 58 . 3]</w:t>
      </w:r>
    </w:p>
    <w:p>
      <w:r>
        <w:rPr>
          <w:rFonts w:ascii="Gentium Plus" w:hAnsi="Gentium Plus"/>
          <w:sz w:val="24"/>
        </w:rPr>
        <w:t>ἑκάστης δὲ ἄκρας ἔχειν ὀφθαλμὸν καὶ στόμα· διὸ καὶ τέτταρσιν ὄμμασι βλέποντα καὶ τοῖς ἴσοις στό‐ μασι χρώμενα εἰς ἕνα φάρυγα συνάγειν τὰ σιτία, καὶ διὰ τούτου καταπινομένης τῆς τροφῆς εἰς μίαν</w:t>
      </w:r>
    </w:p>
    <w:p>
      <w:r>
        <w:rPr>
          <w:rFonts w:ascii="Courier New" w:hAnsi="Courier New"/>
          <w:color w:val="555555"/>
          <w:sz w:val="20"/>
        </w:rPr>
        <w:t>[5]</w:t>
      </w:r>
    </w:p>
    <w:p>
      <w:r>
        <w:rPr>
          <w:rFonts w:ascii="Gentium Plus" w:hAnsi="Gentium Plus"/>
          <w:sz w:val="24"/>
        </w:rPr>
        <w:t>κοιλίαν συρρεῖν ἅπαντα· ὁμοίως δὲ τὰ σπλάγχνα καὶ τἄλλα τὰ ἐντὸς πάντα ἔχειν μοναχά. πόδας δὲ</w:t>
      </w:r>
    </w:p>
    <w:p>
      <w:r>
        <w:rPr>
          <w:rFonts w:ascii="Courier New" w:hAnsi="Courier New"/>
          <w:color w:val="555555"/>
          <w:sz w:val="20"/>
        </w:rPr>
        <w:t>[2 . 58 . 4]</w:t>
      </w:r>
    </w:p>
    <w:p>
      <w:r>
        <w:rPr>
          <w:rFonts w:ascii="Gentium Plus" w:hAnsi="Gentium Plus"/>
          <w:sz w:val="24"/>
        </w:rPr>
        <w:t>τὸ δ’ αἷμα τούτου τοῦ ζῴου θαυμάσιον ἔχειν δύνα‐ μιν· πᾶν γὰρ τὸ διατμηθὲν ἔμπνουν σῶμα κολλᾶν παραχρῆμα, κἂν ἀποκοπεῖσα χεὶρ ἢ ὅμοιον εἰπεῖν τύχῃ, δι’ αὐτοῦ κολλᾶσθαι προσφάτου τῆς τομῆς</w:t>
      </w:r>
    </w:p>
    <w:p>
      <w:r>
        <w:rPr>
          <w:rFonts w:ascii="Courier New" w:hAnsi="Courier New"/>
          <w:color w:val="555555"/>
          <w:sz w:val="20"/>
        </w:rPr>
        <w:t>[5]</w:t>
      </w:r>
    </w:p>
    <w:p>
      <w:r>
        <w:rPr>
          <w:rFonts w:ascii="Gentium Plus" w:hAnsi="Gentium Plus"/>
          <w:sz w:val="24"/>
        </w:rPr>
        <w:t>οὔσης, καὶ τἄλλα δὲ μέρη τοῦ σώματος, ὅσα μὴ</w:t>
      </w:r>
    </w:p>
    <w:p>
      <w:r>
        <w:rPr>
          <w:rFonts w:ascii="Courier New" w:hAnsi="Courier New"/>
          <w:color w:val="555555"/>
          <w:sz w:val="20"/>
        </w:rPr>
        <w:t>[2 . 58 . 5]</w:t>
      </w:r>
    </w:p>
    <w:p>
      <w:r>
        <w:rPr>
          <w:rFonts w:ascii="Gentium Plus" w:hAnsi="Gentium Plus"/>
          <w:sz w:val="24"/>
        </w:rPr>
        <w:t>κυρίοις τόποις καὶ συνέχουσι τὸ ζῆν κατέχεται. ἕκα‐ στον δὲ τῶν συστημάτων τρέφειν ὄρνεον εὐμέγεθες ἰδιάζον τῇ φύσει, καὶ διὰ τούτου πειράζεται τὰ νήπια τῶν βρεφῶν ποίας τινὰς ἔχει τὰς τῆς ψυχῆς</w:t>
      </w:r>
    </w:p>
    <w:p>
      <w:r>
        <w:rPr>
          <w:rFonts w:ascii="Courier New" w:hAnsi="Courier New"/>
          <w:color w:val="555555"/>
          <w:sz w:val="20"/>
        </w:rPr>
        <w:t>[5]</w:t>
      </w:r>
    </w:p>
    <w:p>
      <w:r>
        <w:rPr>
          <w:rFonts w:ascii="Gentium Plus" w:hAnsi="Gentium Plus"/>
          <w:sz w:val="24"/>
        </w:rPr>
        <w:t>διαθέσεις· ἀναλαμβάνουσι γὰρ αὐτὰ ἐπὶ τὰ ζῷα, καὶ τούτων πετομένων τὰ μὲν τὴν διὰ τοῦ ἀέρος φορὰν ὑπομένοντα τρέφουσι, τὰ δὲ περιναύτια γινό‐ μενα καὶ θάμβους πληρούμενα ῥίπτουσιν, ὡς οὔτε πολυχρόνια καθεστῶτα οὔτε τοῖς ἄλλοις τοῖς τῆς</w:t>
      </w:r>
    </w:p>
    <w:p>
      <w:r>
        <w:rPr>
          <w:rFonts w:ascii="Courier New" w:hAnsi="Courier New"/>
          <w:color w:val="555555"/>
          <w:sz w:val="20"/>
        </w:rPr>
        <w:t>[2 . 58 . 6]</w:t>
      </w:r>
    </w:p>
    <w:p>
      <w:r>
        <w:rPr>
          <w:rFonts w:ascii="Gentium Plus" w:hAnsi="Gentium Plus"/>
          <w:sz w:val="24"/>
        </w:rPr>
        <w:t>ψυχῆς λήμασιν ἀξιόλογα. ἑκάστου δὲ συστήματος ὁ πρεσβύτερος ἀεὶ τὴν ἡγεμονίαν ἔχει, καθάπερ τις βασιλεύς, καὶ τούτῳ πάντες πείθονται· ὅταν δ’ ὁ πρῶτος τελέσας τὰ ἑκατὸν καὶ πεντήκοντα ἔτη κατὰ</w:t>
      </w:r>
    </w:p>
    <w:p>
      <w:r>
        <w:rPr>
          <w:rFonts w:ascii="Courier New" w:hAnsi="Courier New"/>
          <w:color w:val="555555"/>
          <w:sz w:val="20"/>
        </w:rPr>
        <w:t>[5]</w:t>
      </w:r>
    </w:p>
    <w:p>
      <w:r>
        <w:rPr>
          <w:rFonts w:ascii="Gentium Plus" w:hAnsi="Gentium Plus"/>
          <w:sz w:val="24"/>
        </w:rPr>
        <w:t>τὸν νόμον ἀπαλλάξῃ ἑαυτὸν τοῦ ζῆν, ὁ μετὰ τοῦτον</w:t>
      </w:r>
    </w:p>
    <w:p>
      <w:r>
        <w:rPr>
          <w:rFonts w:ascii="Courier New" w:hAnsi="Courier New"/>
          <w:color w:val="555555"/>
          <w:sz w:val="20"/>
        </w:rPr>
        <w:t>[2 . 58 . 7]</w:t>
      </w:r>
    </w:p>
    <w:p>
      <w:r>
        <w:rPr>
          <w:rFonts w:ascii="Gentium Plus" w:hAnsi="Gentium Plus"/>
          <w:sz w:val="24"/>
        </w:rPr>
        <w:t>πρεσβύτατος διαδέχεται τὴν ἡγεμονίαν. ἡ δὲ περὶ τὴν νῆσον θάλαττα, ῥοώδης οὖσα καὶ μεγάλας ἀμπώτεις καὶ πλημύρας ποιουμένη, γλυκεῖα τὴν γεῦσιν καθέστηκε. τῶν δὲ παρ’ ἡμῖν ἄστρων τὰς</w:t>
      </w:r>
    </w:p>
    <w:p>
      <w:r>
        <w:rPr>
          <w:rFonts w:ascii="Courier New" w:hAnsi="Courier New"/>
          <w:color w:val="555555"/>
          <w:sz w:val="20"/>
        </w:rPr>
        <w:t>[5]</w:t>
      </w:r>
    </w:p>
    <w:p>
      <w:r>
        <w:rPr>
          <w:rFonts w:ascii="Gentium Plus" w:hAnsi="Gentium Plus"/>
          <w:sz w:val="24"/>
        </w:rPr>
        <w:t>ἄρκτους καὶ πολλὰ [τῶν καθ’ ἡμᾶς] καθόλου μὴ φαίνεσθαι. ἑπτὰ δ’ ἦσαν αὗται νῆσοι παραπλήσιαι</w:t>
      </w:r>
    </w:p>
    <w:p>
      <w:r>
        <w:rPr>
          <w:rFonts w:ascii="Courier New" w:hAnsi="Courier New"/>
          <w:color w:val="555555"/>
          <w:sz w:val="20"/>
        </w:rPr>
        <w:t>[2 . 59 . 1]</w:t>
      </w:r>
    </w:p>
    <w:p>
      <w:r>
        <w:rPr>
          <w:rFonts w:ascii="Gentium Plus" w:hAnsi="Gentium Plus"/>
          <w:sz w:val="24"/>
        </w:rPr>
        <w:t>μεναι. πάντες δ’ οἱ κατοικοῦντες ἐν αὐταῖς, καίπερ δαψιλεῖς ἔχοντες πάντων χορηγίας αὐτοφυεῖς, ὅμως οὐκ ἀνέδην χρῶνται ταῖς ἀπολαύσεσιν, ἀλλὰ τὴν λιτότητα διώκουσι καὶ τὴν ἀρκοῦσαν τροφὴν προσ‐</w:t>
      </w:r>
    </w:p>
    <w:p>
      <w:r>
        <w:rPr>
          <w:rFonts w:ascii="Courier New" w:hAnsi="Courier New"/>
          <w:color w:val="555555"/>
          <w:sz w:val="20"/>
        </w:rPr>
        <w:t>[5]</w:t>
      </w:r>
    </w:p>
    <w:p>
      <w:r>
        <w:rPr>
          <w:rFonts w:ascii="Gentium Plus" w:hAnsi="Gentium Plus"/>
          <w:sz w:val="24"/>
        </w:rPr>
        <w:t>φέρονται· κρέα δὲ καὶ τἄλλα πάντα ὀπτὰ καὶ ἐξ ὕδατος ἑφθὰ σκευάζουσι· τῶν δ’ ἄλλων τῶν τοῖς μαγείροις πεφιλοτεχνημένων χυμῶν καὶ τῆς κατὰ τὰς ἀρτύσεις ποικιλίας ἀνεπινόητοι παντελῶς εἰσι.</w:t>
      </w:r>
    </w:p>
    <w:p>
      <w:r>
        <w:rPr>
          <w:rFonts w:ascii="Courier New" w:hAnsi="Courier New"/>
          <w:color w:val="555555"/>
          <w:sz w:val="20"/>
        </w:rPr>
        <w:t>[2 . 59 . 2]</w:t>
      </w:r>
    </w:p>
    <w:p>
      <w:r>
        <w:rPr>
          <w:rFonts w:ascii="Gentium Plus" w:hAnsi="Gentium Plus"/>
          <w:sz w:val="24"/>
        </w:rPr>
        <w:t>σέβονται δὲ θεοὺς τὸ περιέχον πάντα καὶ ἥλιον καὶ καθόλου πάντα τὰ οὐράνια. ἰχθύων δὲ παντοδαπῶν πλῆθος ἁλιεύοντες ποικίλως καὶ τῶν πτηνῶν οὐκ</w:t>
      </w:r>
    </w:p>
    <w:p>
      <w:r>
        <w:rPr>
          <w:rFonts w:ascii="Courier New" w:hAnsi="Courier New"/>
          <w:color w:val="555555"/>
          <w:sz w:val="20"/>
        </w:rPr>
        <w:t>[2 . 59 . 3]</w:t>
      </w:r>
    </w:p>
    <w:p>
      <w:r>
        <w:rPr>
          <w:rFonts w:ascii="Gentium Plus" w:hAnsi="Gentium Plus"/>
          <w:sz w:val="24"/>
        </w:rPr>
        <w:t>ὀλίγα θηρεύουσι. γίνεται δὲ παρ’ αὐτοῖς ἀκροδρύων τε πλῆθος αὐτομάτων, καὶ ἐλαῖαι φύονται καὶ ἄμ‐ πελοι, ἐξ ὧν ἔλαιόν τε ποιοῦσι δαψιλὲς καὶ οἶνον. ὄφεις τε τοῖς μεγέθεσι διαφέροντας, οὐδὲν δὲ ἀδι‐</w:t>
      </w:r>
    </w:p>
    <w:p>
      <w:r>
        <w:rPr>
          <w:rFonts w:ascii="Courier New" w:hAnsi="Courier New"/>
          <w:color w:val="555555"/>
          <w:sz w:val="20"/>
        </w:rPr>
        <w:t>[5]</w:t>
      </w:r>
    </w:p>
    <w:p>
      <w:r>
        <w:rPr>
          <w:rFonts w:ascii="Gentium Plus" w:hAnsi="Gentium Plus"/>
          <w:sz w:val="24"/>
        </w:rPr>
        <w:t>κοῦντας τοὺς ἀνθρώπους, ἐδώδιμον ἔχειν τὴν σάρκα</w:t>
      </w:r>
    </w:p>
    <w:p>
      <w:r>
        <w:rPr>
          <w:rFonts w:ascii="Courier New" w:hAnsi="Courier New"/>
          <w:color w:val="555555"/>
          <w:sz w:val="20"/>
        </w:rPr>
        <w:t>[2 . 59 . 4]</w:t>
      </w:r>
    </w:p>
    <w:p>
      <w:r>
        <w:rPr>
          <w:rFonts w:ascii="Gentium Plus" w:hAnsi="Gentium Plus"/>
          <w:sz w:val="24"/>
        </w:rPr>
        <w:t>καὶ γλυκύτητι διαφέρουσαν. ἐσθῆτας δὲ αὐτοὺς κατασκευάζειν ἔκ τινων καλάμων ἐχόντων ἐν τῷ μέσῳ χνοῦν λαμπρὸν καὶ μαλακόν, ὃν συνάγοντας καὶ τοῖς θαλαττίοις ὀστρέοις συγκεκομμένοις μί‐</w:t>
      </w:r>
    </w:p>
    <w:p>
      <w:r>
        <w:rPr>
          <w:rFonts w:ascii="Courier New" w:hAnsi="Courier New"/>
          <w:color w:val="555555"/>
          <w:sz w:val="20"/>
        </w:rPr>
        <w:t>[5]</w:t>
      </w:r>
    </w:p>
    <w:p>
      <w:r>
        <w:rPr>
          <w:rFonts w:ascii="Gentium Plus" w:hAnsi="Gentium Plus"/>
          <w:sz w:val="24"/>
        </w:rPr>
        <w:t>σγοντας θαυμαστὰ κατασκευάζειν ἱμάτια πορφυρᾶ. ζῴων δὲ παρηλλαγμένας φύσεις καὶ διὰ τὸ παρά‐</w:t>
      </w:r>
    </w:p>
    <w:p>
      <w:r>
        <w:rPr>
          <w:rFonts w:ascii="Courier New" w:hAnsi="Courier New"/>
          <w:color w:val="555555"/>
          <w:sz w:val="20"/>
        </w:rPr>
        <w:t>[2 . 59 . 5]</w:t>
      </w:r>
    </w:p>
    <w:p>
      <w:r>
        <w:rPr>
          <w:rFonts w:ascii="Gentium Plus" w:hAnsi="Gentium Plus"/>
          <w:sz w:val="24"/>
        </w:rPr>
        <w:t>δοξον ἀπιστουμένας. πάντα δὲ παρ’ αὐτοῖς ὡρι‐ σμένην ἔχειν τάξιν τὰ κατὰ τὴν δίαιταν, οὐχ ἅμα</w:t>
      </w:r>
    </w:p>
    <w:p>
      <w:r>
        <w:rPr>
          <w:rFonts w:ascii="Courier New" w:hAnsi="Courier New"/>
          <w:color w:val="555555"/>
          <w:sz w:val="20"/>
        </w:rPr>
        <w:t>[5]</w:t>
      </w:r>
    </w:p>
    <w:p>
      <w:r>
        <w:rPr>
          <w:rFonts w:ascii="Gentium Plus" w:hAnsi="Gentium Plus"/>
          <w:sz w:val="24"/>
        </w:rPr>
        <w:t>μὲν ἰχθύων βρῶσιν, ποτὲ δὲ ὀρνέων, ἔστι δ’ ὅτε χερσαίων, ἐνίοτε δὲ ἐλαιῶν καὶ τῶν λιτοτάτων προσ‐</w:t>
      </w:r>
    </w:p>
    <w:p>
      <w:r>
        <w:rPr>
          <w:rFonts w:ascii="Courier New" w:hAnsi="Courier New"/>
          <w:color w:val="555555"/>
          <w:sz w:val="20"/>
        </w:rPr>
        <w:t>[2 . 59 . 6]</w:t>
      </w:r>
    </w:p>
    <w:p>
      <w:r>
        <w:rPr>
          <w:rFonts w:ascii="Gentium Plus" w:hAnsi="Gentium Plus"/>
          <w:sz w:val="24"/>
        </w:rPr>
        <w:t>οψημάτων. ἐναλλὰξ δὲ αὐτοὺς τοὺς μὲν ἀλλήλοις διακονεῖν, τοὺς δὲ ἁλιεύειν, τοὺς δὲ περὶ τὰς τέχνας εἶναι, ἄλλους δὲ περὶ ἄλλα τῶν χρησίμων ἀσχολεῖ‐ σθαι, τοὺς δ’ ἐκ περιόδου κυκλικῆς λειτουργεῖν,</w:t>
      </w:r>
    </w:p>
    <w:p>
      <w:r>
        <w:rPr>
          <w:rFonts w:ascii="Courier New" w:hAnsi="Courier New"/>
          <w:color w:val="555555"/>
          <w:sz w:val="20"/>
        </w:rPr>
        <w:t>[2 . 59 . 7]</w:t>
      </w:r>
    </w:p>
    <w:p>
      <w:r>
        <w:rPr>
          <w:rFonts w:ascii="Gentium Plus" w:hAnsi="Gentium Plus"/>
          <w:sz w:val="24"/>
        </w:rPr>
        <w:t>πλὴν τῶν ἤδη γεγηρακότων. ἔν τε ταῖς ἑορταῖς καὶ ταῖς εὐωχίαις λέγεσθαί τε καὶ ᾄδεσθαι παρ’ αὐτοῖς εἰς τοὺς θεοὺς ὕμνους καὶ ἐγκώμια, μάλιστα δὲ εἰς τὸν ἥλιον, οὗ τάς τε νήσους καὶ ἑαυτοὺς</w:t>
      </w:r>
    </w:p>
    <w:p>
      <w:r>
        <w:rPr>
          <w:rFonts w:ascii="Courier New" w:hAnsi="Courier New"/>
          <w:color w:val="555555"/>
          <w:sz w:val="20"/>
        </w:rPr>
        <w:t>[2 . 59 . 8]</w:t>
      </w:r>
    </w:p>
    <w:p>
      <w:r>
        <w:rPr>
          <w:rFonts w:ascii="Gentium Plus" w:hAnsi="Gentium Plus"/>
          <w:sz w:val="24"/>
        </w:rPr>
        <w:t>προσαγορεύουσι. θάπτουσι δὲ τοὺς τελευτήσαντας ὅταν ἄμπωτις γένηται καταχωννύντες εἰς τὴν ἅμμον, ὥστε κατὰ τὴν πλημυρίδα τὸν τόπον ἐπιχώννυσθαι. τοὺς δὲ καλάμους, ἐξ ὧν ὁ καρπὸς τῆς τροφῆς γίνε‐</w:t>
      </w:r>
    </w:p>
    <w:p>
      <w:r>
        <w:rPr>
          <w:rFonts w:ascii="Courier New" w:hAnsi="Courier New"/>
          <w:color w:val="555555"/>
          <w:sz w:val="20"/>
        </w:rPr>
        <w:t>[5]</w:t>
      </w:r>
    </w:p>
    <w:p>
      <w:r>
        <w:rPr>
          <w:rFonts w:ascii="Gentium Plus" w:hAnsi="Gentium Plus"/>
          <w:sz w:val="24"/>
        </w:rPr>
        <w:t>ται, φασὶ σπιθαμιαίους ὄντας τὸ πάχος κατὰ τὰς τῆς σελήνης ἀναπληρώσεις ἀναπληροῦσθαι, καὶ πάλιν</w:t>
      </w:r>
    </w:p>
    <w:p>
      <w:r>
        <w:rPr>
          <w:rFonts w:ascii="Courier New" w:hAnsi="Courier New"/>
          <w:color w:val="555555"/>
          <w:sz w:val="20"/>
        </w:rPr>
        <w:t>[2 . 59 . 9]</w:t>
      </w:r>
    </w:p>
    <w:p>
      <w:r>
        <w:rPr>
          <w:rFonts w:ascii="Gentium Plus" w:hAnsi="Gentium Plus"/>
          <w:sz w:val="24"/>
        </w:rPr>
        <w:t>κατὰ τὰς ἐλαττώσεις ἀνὰ λόγον ταπεινοῦσθαι. τὸ δὲ τῶν θερμῶν πηγῶν ὕδωρ γλυκὺ καὶ ὑγιεινὸν ὂν διαφυλάττει τὴν θερμασίαν, καὶ οὐδέποτε ψύχεται, ἐὰν μὴ ψυχρὸν ὕδωρ ἢ οἶνος συμμίσγηται.</w:t>
      </w:r>
    </w:p>
    <w:p>
      <w:r>
        <w:rPr>
          <w:rFonts w:ascii="Courier New" w:hAnsi="Courier New"/>
          <w:color w:val="555555"/>
          <w:sz w:val="20"/>
        </w:rPr>
        <w:t>[2 . 60 . 1]</w:t>
      </w:r>
    </w:p>
    <w:p>
      <w:r>
        <w:rPr>
          <w:rFonts w:ascii="Gentium Plus" w:hAnsi="Gentium Plus"/>
          <w:sz w:val="24"/>
        </w:rPr>
        <w:t>Ἑπτὰ δ’ ἔτη μείναντας παρ’ αὐτοῖς τοὺς περὶ τὸν Ἰαμβοῦλον ἐκβληθῆναι ἄκοντας, ὡς κακούργους καὶ πονηροῖς ἐθισμοῖς συντεθραμμένους. πάλιν οὖν τὸ πλοιάριον κατασκευάσαντας συναναγκασθῆναι</w:t>
      </w:r>
    </w:p>
    <w:p>
      <w:r>
        <w:rPr>
          <w:rFonts w:ascii="Courier New" w:hAnsi="Courier New"/>
          <w:color w:val="555555"/>
          <w:sz w:val="20"/>
        </w:rPr>
        <w:t>[5]</w:t>
      </w:r>
    </w:p>
    <w:p>
      <w:r>
        <w:rPr>
          <w:rFonts w:ascii="Gentium Plus" w:hAnsi="Gentium Plus"/>
          <w:sz w:val="24"/>
        </w:rPr>
        <w:t>τὸν χωρισμὸν ποιήσασθαι, καὶ τροφὴν ἐνθεμένους</w:t>
      </w:r>
    </w:p>
    <w:p>
      <w:r>
        <w:rPr>
          <w:rFonts w:ascii="Courier New" w:hAnsi="Courier New"/>
          <w:color w:val="555555"/>
          <w:sz w:val="20"/>
        </w:rPr>
        <w:t>[2 . 60 . 2]</w:t>
      </w:r>
    </w:p>
    <w:p>
      <w:r>
        <w:rPr>
          <w:rFonts w:ascii="Gentium Plus" w:hAnsi="Gentium Plus"/>
          <w:sz w:val="24"/>
        </w:rPr>
        <w:t>τὴν Ἰνδικὴν εἰς ἅμμους καὶ τεναγώδεις τόπους· καὶ τὸν μὲν ἕτερον αὐτῶν ὑπὸ τοῦ κλύδωνος διαφθα‐ ρῆναι, τὸν δὲ Ἰαμβοῦλον πρός τινα κώμην προσ‐ ενεχθέντα ὑπὸ τῶν ἐγχωρίων ἀναχθῆναι πρὸς τὸν</w:t>
      </w:r>
    </w:p>
    <w:p>
      <w:r>
        <w:rPr>
          <w:rFonts w:ascii="Courier New" w:hAnsi="Courier New"/>
          <w:color w:val="555555"/>
          <w:sz w:val="20"/>
        </w:rPr>
        <w:t>[5]</w:t>
      </w:r>
    </w:p>
    <w:p>
      <w:r>
        <w:rPr>
          <w:rFonts w:ascii="Gentium Plus" w:hAnsi="Gentium Plus"/>
          <w:sz w:val="24"/>
        </w:rPr>
        <w:t>βασιλέα εἰς πόλιν Παλίβοθρα, πολλῶν ἡμερῶν ὁδὸν</w:t>
      </w:r>
    </w:p>
    <w:p>
      <w:r>
        <w:rPr>
          <w:rFonts w:ascii="Courier New" w:hAnsi="Courier New"/>
          <w:color w:val="555555"/>
          <w:sz w:val="20"/>
        </w:rPr>
        <w:t>[2 . 60 . 3]</w:t>
      </w:r>
    </w:p>
    <w:p>
      <w:r>
        <w:rPr>
          <w:rFonts w:ascii="Gentium Plus" w:hAnsi="Gentium Plus"/>
          <w:sz w:val="24"/>
        </w:rPr>
        <w:t>ἀπέχουσαν τῆς θαλάττης. ὄντος δὲ φιλέλληνος τοῦ βασιλέως καὶ παιδείας ἀντεχομένου, μεγάλης αὐτὸν ἀποδοχῆς καταξιῶσαι· τὸ δὲ τελευταῖον μετά τινος ἀσφαλείας τὸ μὲν πρῶτον εἰς τὴν Περσίδα διελθεῖν,</w:t>
      </w:r>
    </w:p>
    <w:p>
      <w:r>
        <w:rPr>
          <w:rFonts w:ascii="Courier New" w:hAnsi="Courier New"/>
          <w:color w:val="555555"/>
          <w:sz w:val="20"/>
        </w:rPr>
        <w:t>[2 . 60 . 4]</w:t>
      </w:r>
    </w:p>
    <w:p>
      <w:r>
        <w:rPr>
          <w:rFonts w:ascii="Gentium Plus" w:hAnsi="Gentium Plus"/>
          <w:sz w:val="24"/>
        </w:rPr>
        <w:t>ὕστερον δὲ εἰς τὴν Ἑλλάδα διασωθῆναι. ὁ δὲ Ἰαμ‐ βοῦλος [οὗτος] ταῦτά τε ἀναγραφῆς ἠξίωσε καὶ περὶ τῶν κατὰ τὴν Ἰνδικὴν οὐκ ὀλίγα συνετάξατο τῶν ἀγνοουμένων παρὰ τοῖς ἄλλοις. ἡμεῖς δὲ τὴν ἐν</w:t>
      </w:r>
    </w:p>
    <w:p>
      <w:r>
        <w:rPr>
          <w:rFonts w:ascii="Courier New" w:hAnsi="Courier New"/>
          <w:color w:val="555555"/>
          <w:sz w:val="20"/>
        </w:rPr>
        <w:t>[5]</w:t>
      </w:r>
    </w:p>
    <w:p>
      <w:r>
        <w:rPr>
          <w:rFonts w:ascii="Gentium Plus" w:hAnsi="Gentium Plus"/>
          <w:sz w:val="24"/>
        </w:rPr>
        <w:t>ἀρχῇ τῆς βίβλου γεγενημένην ἐπαγγελίαν τετελεκότες</w:t>
      </w:r>
    </w:p>
    <w:p>
      <w:r>
        <w:rPr>
          <w:rFonts w:ascii="Courier New" w:hAnsi="Courier New"/>
          <w:color w:val="555555"/>
          <w:sz w:val="20"/>
        </w:rPr>
        <w:t>[3 p 1 (1t)]</w:t>
      </w:r>
    </w:p>
    <w:p>
      <w:pPr>
        <w:jc w:val="center"/>
      </w:pPr>
      <w:r>
        <w:rPr>
          <w:rFonts w:ascii="Gentium Plus" w:hAnsi="Gentium Plus"/>
          <w:b/>
          <w:sz w:val="24"/>
        </w:rPr>
        <w:t>Τάδε ἔνεστιν ἐν τῇ τρίτῃ τῶν Διοδώρου βίβλων.</w:t>
      </w:r>
    </w:p>
    <w:p>
      <w:r>
        <w:rPr>
          <w:rFonts w:ascii="Courier New" w:hAnsi="Courier New"/>
          <w:color w:val="555555"/>
          <w:sz w:val="20"/>
        </w:rPr>
        <w:t>[2]</w:t>
      </w:r>
    </w:p>
    <w:p>
      <w:r>
        <w:rPr>
          <w:rFonts w:ascii="Gentium Plus" w:hAnsi="Gentium Plus"/>
          <w:sz w:val="24"/>
        </w:rPr>
        <w:t>Περὶ Αἰθιόπων τῶν ὑπὲρ τῆς Λιβύης καὶ τῶν παρ’ αὐτοῖς ἀρχαιολογουμένων. Περὶ τῶν χρυσείων μετάλλων τῶν ἐν ταῖς ἐσχατιαῖς τῆς</w:t>
      </w:r>
    </w:p>
    <w:p>
      <w:r>
        <w:rPr>
          <w:rFonts w:ascii="Courier New" w:hAnsi="Courier New"/>
          <w:color w:val="555555"/>
          <w:sz w:val="20"/>
        </w:rPr>
        <w:t>[5]</w:t>
      </w:r>
    </w:p>
    <w:p>
      <w:r>
        <w:rPr>
          <w:rFonts w:ascii="Gentium Plus" w:hAnsi="Gentium Plus"/>
          <w:sz w:val="24"/>
        </w:rPr>
        <w:t>Αἰγύπτου καὶ τῆς κατασκευῆς τοῦ χρυσοῦ. Περὶ τῶν κατοικούντων ἐθνῶν τὴν παράλιον τὴν παρὰ τὸν Ἀραβικὸν κόλπον καὶ καθόλου πᾶσαν τὴν παρὰ τὸν ὠκεανὸν μέχρι τῆς Ἰνδικῆς. ἐν δὲ τούτοις δηλοῦται τὰ κατὰ μέρος ἔθνη τίσι νομίμοις χρῆται καὶ παρὰ τίνας αἰτίας πολλὰ</w:t>
      </w:r>
    </w:p>
    <w:p>
      <w:r>
        <w:rPr>
          <w:rFonts w:ascii="Courier New" w:hAnsi="Courier New"/>
          <w:color w:val="555555"/>
          <w:sz w:val="20"/>
        </w:rPr>
        <w:t>[10]</w:t>
      </w:r>
    </w:p>
    <w:p>
      <w:r>
        <w:rPr>
          <w:rFonts w:ascii="Gentium Plus" w:hAnsi="Gentium Plus"/>
          <w:sz w:val="24"/>
        </w:rPr>
        <w:t>παρ’ αὐτοῖς ἱστορεῖται παντελῶς ἐξηλλαγμένα καὶ διὰ τὸ παράδοξον ἀπιστούμενα. Περὶ τῶν κατὰ τὴν Λιβύην ἀρχαιολογουμένων καὶ περὶ Γοργόνων καὶ Ἀμαζονίδων καὶ Ἄμμωνος καὶ Ἄτλαντος ἱστο‐ ρουμένων.</w:t>
      </w:r>
    </w:p>
    <w:p>
      <w:r>
        <w:rPr>
          <w:rFonts w:ascii="Courier New" w:hAnsi="Courier New"/>
          <w:color w:val="555555"/>
          <w:sz w:val="20"/>
        </w:rPr>
        <w:t>[15]</w:t>
      </w:r>
    </w:p>
    <w:p>
      <w:r>
        <w:rPr>
          <w:rFonts w:ascii="Gentium Plus" w:hAnsi="Gentium Plus"/>
          <w:sz w:val="24"/>
        </w:rPr>
        <w:t>Περὶ τῶν κατὰ τὴν Νῦσαν μυθολογουμένων, ἐν οἷς ἐστι</w:t>
      </w:r>
    </w:p>
    <w:p>
      <w:r>
        <w:rPr>
          <w:rFonts w:ascii="Courier New" w:hAnsi="Courier New"/>
          <w:color w:val="555555"/>
          <w:sz w:val="20"/>
        </w:rPr>
        <w:t>[3 t 1]</w:t>
      </w:r>
    </w:p>
    <w:p>
      <w:pPr>
        <w:jc w:val="center"/>
      </w:pPr>
      <w:r>
        <w:rPr>
          <w:rFonts w:ascii="Gentium Plus" w:hAnsi="Gentium Plus"/>
          <w:b/>
          <w:sz w:val="24"/>
        </w:rPr>
        <w:t>ΒΙΒΛΟΣ ΤΡΙΤΗ.</w:t>
      </w:r>
    </w:p>
    <w:p>
      <w:r>
        <w:rPr>
          <w:rFonts w:ascii="Courier New" w:hAnsi="Courier New"/>
          <w:color w:val="555555"/>
          <w:sz w:val="20"/>
        </w:rPr>
        <w:t>[3 . 1 . 1]</w:t>
      </w:r>
    </w:p>
    <w:p>
      <w:r>
        <w:rPr>
          <w:rFonts w:ascii="Gentium Plus" w:hAnsi="Gentium Plus"/>
          <w:sz w:val="24"/>
        </w:rPr>
        <w:t>Τῶν πρὸ ταύτης βίβλων δυοῖν οὐσῶν ἡ μὲν πρώτη περιέχει τὰς κατὰ τὴν Αἴγυπτον πράξεις τῶν ἀρχαίων βασιλέων καὶ τὰ μυθολογούμενα περὶ τῶν παρ’ Αἰγυπτίοις θεῶν, πρὸς δὲ τούτοις περὶ τοῦ</w:t>
      </w:r>
    </w:p>
    <w:p>
      <w:r>
        <w:rPr>
          <w:rFonts w:ascii="Courier New" w:hAnsi="Courier New"/>
          <w:color w:val="555555"/>
          <w:sz w:val="20"/>
        </w:rPr>
        <w:t>[5]</w:t>
      </w:r>
    </w:p>
    <w:p>
      <w:r>
        <w:rPr>
          <w:rFonts w:ascii="Gentium Plus" w:hAnsi="Gentium Plus"/>
          <w:sz w:val="24"/>
        </w:rPr>
        <w:t>Νείλου καὶ τῶν ἐν αὐτῇ φυομένων καρπῶν τε καὶ παντοδαπῶν ζῴων, περί τε τῆς τοποθεσίας τῆς [οὔσης] Αἰγύπτου καὶ τῶν νομίμων τῶν παρὰ τοῖς</w:t>
      </w:r>
    </w:p>
    <w:p>
      <w:r>
        <w:rPr>
          <w:rFonts w:ascii="Courier New" w:hAnsi="Courier New"/>
          <w:color w:val="555555"/>
          <w:sz w:val="20"/>
        </w:rPr>
        <w:t>[3 . 1 . 2]</w:t>
      </w:r>
    </w:p>
    <w:p>
      <w:r>
        <w:rPr>
          <w:rFonts w:ascii="Gentium Plus" w:hAnsi="Gentium Plus"/>
          <w:sz w:val="24"/>
        </w:rPr>
        <w:t>ἐγχωρίοις καὶ τῶν δικαστηρίων, ἡ δὲ δευτέρα τὰς κατὰ τὴν Ἀσίαν [καὶ τὰς] ἐν τοῖς ἀρχαίοις συντελε‐ σθείσας πράξεις ὑπὸ τῶν Ἀσσυρίων, ἐν αἷς ἐστιν ἥ τε Σεμιράμιδος γένεσις καὶ αὔξησις, καθ’ ἣν ἔκτισε</w:t>
      </w:r>
    </w:p>
    <w:p>
      <w:r>
        <w:rPr>
          <w:rFonts w:ascii="Courier New" w:hAnsi="Courier New"/>
          <w:color w:val="555555"/>
          <w:sz w:val="20"/>
        </w:rPr>
        <w:t>[5]</w:t>
      </w:r>
    </w:p>
    <w:p>
      <w:r>
        <w:rPr>
          <w:rFonts w:ascii="Gentium Plus" w:hAnsi="Gentium Plus"/>
          <w:sz w:val="24"/>
        </w:rPr>
        <w:t>μὲν Βαβυλῶνα καὶ πολλὰς ἄλλας πόλεις, ἐστράτευσε δὲ ἐπὶ τὴν Ἰνδικὴν μεγάλαις δυνάμεσιν· ἑξῆς δὲ περὶ τῶν Χαλδαίων καὶ τῆς παρ’ αὐτοῖς τῶν ἄστρων παρατηρήσεως, καὶ περὶ τῆς Ἀραβίας καὶ τῶν ἐν αὐτῇ παραδόξων, περί τε τῆς Σκυθῶν βασιλείας,</w:t>
      </w:r>
    </w:p>
    <w:p>
      <w:r>
        <w:rPr>
          <w:rFonts w:ascii="Courier New" w:hAnsi="Courier New"/>
          <w:color w:val="555555"/>
          <w:sz w:val="20"/>
        </w:rPr>
        <w:t>[10]</w:t>
      </w:r>
    </w:p>
    <w:p>
      <w:r>
        <w:rPr>
          <w:rFonts w:ascii="Gentium Plus" w:hAnsi="Gentium Plus"/>
          <w:sz w:val="24"/>
        </w:rPr>
        <w:t>καὶ περὶ Ἀμαζόνων, καὶ τὸ τελευταῖον περὶ τῶν</w:t>
      </w:r>
    </w:p>
    <w:p>
      <w:r>
        <w:rPr>
          <w:rFonts w:ascii="Courier New" w:hAnsi="Courier New"/>
          <w:color w:val="555555"/>
          <w:sz w:val="20"/>
        </w:rPr>
        <w:t>[3 . 1 . 3]</w:t>
      </w:r>
    </w:p>
    <w:p>
      <w:r>
        <w:rPr>
          <w:rFonts w:ascii="Gentium Plus" w:hAnsi="Gentium Plus"/>
          <w:sz w:val="24"/>
        </w:rPr>
        <w:t>Ὑπερβορέων. ἐν δὲ ταύτῃ τὰ συνεχῆ τοῖς προϊστο‐ ρημένοις προστιθέντες διέξιμεν περὶ Αἰθιόπων καὶ</w:t>
      </w:r>
    </w:p>
    <w:p>
      <w:r>
        <w:rPr>
          <w:rFonts w:ascii="Courier New" w:hAnsi="Courier New"/>
          <w:color w:val="555555"/>
          <w:sz w:val="20"/>
        </w:rPr>
        <w:t>[3 . 2 . 1]</w:t>
      </w:r>
    </w:p>
    <w:p>
      <w:r>
        <w:rPr>
          <w:rFonts w:ascii="Gentium Plus" w:hAnsi="Gentium Plus"/>
          <w:sz w:val="24"/>
        </w:rPr>
        <w:t>Αἰθίοπας τοίνυν ἱστοροῦσι πρώτους ἀνθρώπων ἁπάντων γεγονέναι, καὶ τὰς ἀποδείξεις τούτων ἐμφανεῖς εἶναί φασιν. ὅτι μὲν γὰρ οὐκ ἐπήλυδες ἐλθόντες, ἀλλ’ ἐγγενεῖς ὄντες τῆς χώρας δικαίως</w:t>
      </w:r>
    </w:p>
    <w:p>
      <w:r>
        <w:rPr>
          <w:rFonts w:ascii="Courier New" w:hAnsi="Courier New"/>
          <w:color w:val="555555"/>
          <w:sz w:val="20"/>
        </w:rPr>
        <w:t>[5]</w:t>
      </w:r>
    </w:p>
    <w:p>
      <w:r>
        <w:rPr>
          <w:rFonts w:ascii="Gentium Plus" w:hAnsi="Gentium Plus"/>
          <w:sz w:val="24"/>
        </w:rPr>
        <w:t>αὐτόχθονες ὀνομάζονται, σχεδὸν παρὰ πᾶσι συμφω‐ νεῖσθαι· ὅτι δὲ τοὺς ὑπὸ τὴν μεσημβρίαν οἰκοῦντας πιθανόν ἐστι πρώτους ὑπὸ τῆς γῆς ἐζωογονῆσθαι, προφανὲς ὑπάρχειν ἅπασι· τῆς γὰρ περὶ τὸν ἥλιον θερμασίας ἀναξηραινούσης τὴν γῆν ὑγρὰν οὖσαν ἔτι</w:t>
      </w:r>
    </w:p>
    <w:p>
      <w:r>
        <w:rPr>
          <w:rFonts w:ascii="Courier New" w:hAnsi="Courier New"/>
          <w:color w:val="555555"/>
          <w:sz w:val="20"/>
        </w:rPr>
        <w:t>[10]</w:t>
      </w:r>
    </w:p>
    <w:p>
      <w:r>
        <w:rPr>
          <w:rFonts w:ascii="Gentium Plus" w:hAnsi="Gentium Plus"/>
          <w:sz w:val="24"/>
        </w:rPr>
        <w:t>[δὲ] κατὰ τὴν τῶν ὅλων γένεσιν καὶ ζωογονούσης, εἰκὸς εἶναι τὸν ἐγγυτάτω τόπον ὄντα τοῦ ἡλίου</w:t>
      </w:r>
    </w:p>
    <w:p>
      <w:r>
        <w:rPr>
          <w:rFonts w:ascii="Courier New" w:hAnsi="Courier New"/>
          <w:color w:val="555555"/>
          <w:sz w:val="20"/>
        </w:rPr>
        <w:t>[3 . 2 . 2]</w:t>
      </w:r>
    </w:p>
    <w:p>
      <w:r>
        <w:rPr>
          <w:rFonts w:ascii="Gentium Plus" w:hAnsi="Gentium Plus"/>
          <w:sz w:val="24"/>
        </w:rPr>
        <w:t>πρῶτον ἐνεγκεῖν φύσεις ἐμψύχους. φασὶ δὲ παρ’ αὐτοῖς πρώτοις καταδειχθῆναι θεοὺς τιμᾶν καὶ θυ‐ σίας ἐπιτελεῖν καὶ πομπὰς καὶ πανηγύρεις καὶ τἄλλα δι’ ὧν ἄνθρωποι τὸ θεῖον τιμῶσι· διὸ καὶ τὴν παρ’</w:t>
      </w:r>
    </w:p>
    <w:p>
      <w:r>
        <w:rPr>
          <w:rFonts w:ascii="Courier New" w:hAnsi="Courier New"/>
          <w:color w:val="555555"/>
          <w:sz w:val="20"/>
        </w:rPr>
        <w:t>[5]</w:t>
      </w:r>
    </w:p>
    <w:p>
      <w:r>
        <w:rPr>
          <w:rFonts w:ascii="Gentium Plus" w:hAnsi="Gentium Plus"/>
          <w:sz w:val="24"/>
        </w:rPr>
        <w:t>αὐτοῖς εὐσέβειαν διαβεβοῆσθαι παρὰ πᾶσιν ἀνθρώ‐ ποις, καὶ δοκεῖν τὰς παρ’ Αἰθίοψι θυσίας μάλιστ’</w:t>
      </w:r>
    </w:p>
    <w:p>
      <w:r>
        <w:rPr>
          <w:rFonts w:ascii="Courier New" w:hAnsi="Courier New"/>
          <w:color w:val="555555"/>
          <w:sz w:val="20"/>
        </w:rPr>
        <w:t>[3 . 2 . 3]</w:t>
      </w:r>
    </w:p>
    <w:p>
      <w:r>
        <w:rPr>
          <w:rFonts w:ascii="Gentium Plus" w:hAnsi="Gentium Plus"/>
          <w:sz w:val="24"/>
        </w:rPr>
        <w:t>εἶναι τῷ δαιμονίῳ κεχαρισμένας. μάρτυρα δὲ τού‐ των παρέχονται τὸν πρεσβύτατον σχεδὸν καὶ μάλιστα τῶν ποιητῶν θαυμαζόμενον παρ’ Ἕλλησι· τοῦτον γὰρ κατὰ τὴν Ἰλιάδα παρεισάγειν τόν τε Δία καὶ</w:t>
      </w:r>
    </w:p>
    <w:p>
      <w:r>
        <w:rPr>
          <w:rFonts w:ascii="Courier New" w:hAnsi="Courier New"/>
          <w:color w:val="555555"/>
          <w:sz w:val="20"/>
        </w:rPr>
        <w:t>[5]</w:t>
      </w:r>
    </w:p>
    <w:p>
      <w:r>
        <w:rPr>
          <w:rFonts w:ascii="Gentium Plus" w:hAnsi="Gentium Plus"/>
          <w:sz w:val="24"/>
        </w:rPr>
        <w:t>τοὺς ἄλλους μετ’ αὐτοῦ θεοὺς ἀποδημοῦντας εἰς Αἰθιοπίαν πρός τε τὰς θυσίας τὰς ἀπονεμομένας αὐτοῖς κατ’ ἔτος καὶ εὐωχίαν κοινὴν παρὰ τοῖς Αἰθίοψι, Ζεὺς γὰρ ἐς ὠκεανὸν μετ’ ἀμύμονας Αἰθιοπῆας</w:t>
      </w:r>
    </w:p>
    <w:p>
      <w:r>
        <w:rPr>
          <w:rFonts w:ascii="Courier New" w:hAnsi="Courier New"/>
          <w:color w:val="555555"/>
          <w:sz w:val="20"/>
        </w:rPr>
        <w:t>[10]</w:t>
      </w:r>
    </w:p>
    <w:p>
      <w:r>
        <w:rPr>
          <w:rFonts w:ascii="Gentium Plus" w:hAnsi="Gentium Plus"/>
          <w:sz w:val="24"/>
        </w:rPr>
        <w:t>χθιζὸς ἔβη μετὰ δαῖτα, θεοὶ δ’ ἅμα πάντες</w:t>
      </w:r>
    </w:p>
    <w:p>
      <w:r>
        <w:rPr>
          <w:rFonts w:ascii="Courier New" w:hAnsi="Courier New"/>
          <w:color w:val="555555"/>
          <w:sz w:val="20"/>
        </w:rPr>
        <w:t>[10]</w:t>
      </w:r>
    </w:p>
    <w:p>
      <w:r>
        <w:rPr>
          <w:rFonts w:ascii="Gentium Plus" w:hAnsi="Gentium Plus"/>
          <w:sz w:val="24"/>
        </w:rPr>
        <w:t>ἕποντο.</w:t>
      </w:r>
    </w:p>
    <w:p>
      <w:r>
        <w:rPr>
          <w:rFonts w:ascii="Courier New" w:hAnsi="Courier New"/>
          <w:color w:val="555555"/>
          <w:sz w:val="20"/>
        </w:rPr>
        <w:t>[3 . 2 . 4]</w:t>
      </w:r>
    </w:p>
    <w:p>
      <w:r>
        <w:rPr>
          <w:rFonts w:ascii="Gentium Plus" w:hAnsi="Gentium Plus"/>
          <w:sz w:val="24"/>
        </w:rPr>
        <w:t>λέγουσι δὲ καὶ τῆς εἰς τὸ θεῖον εὐσεβείας φανερῶς αὐτοὺς κομίζεσθαι τὰς χάριτας, μηδέποτε δεσποτείας ἐπήλυδος πεῖραν λαβόντας· ἐξ αἰῶνος γὰρ ἐν ἐλευ‐ θερίᾳ μεμενηκέναι καὶ τῇ πρὸς ἀλλήλους ὁμονοίᾳ,</w:t>
      </w:r>
    </w:p>
    <w:p>
      <w:r>
        <w:rPr>
          <w:rFonts w:ascii="Courier New" w:hAnsi="Courier New"/>
          <w:color w:val="555555"/>
          <w:sz w:val="20"/>
        </w:rPr>
        <w:t>[5]</w:t>
      </w:r>
    </w:p>
    <w:p>
      <w:r>
        <w:rPr>
          <w:rFonts w:ascii="Gentium Plus" w:hAnsi="Gentium Plus"/>
          <w:sz w:val="24"/>
        </w:rPr>
        <w:t>πολλῶν μὲν καὶ δυνατῶν ἐστρατευκότων ἐπ’ αὐτούς,</w:t>
      </w:r>
    </w:p>
    <w:p>
      <w:r>
        <w:rPr>
          <w:rFonts w:ascii="Courier New" w:hAnsi="Courier New"/>
          <w:color w:val="555555"/>
          <w:sz w:val="20"/>
        </w:rPr>
        <w:t>[3 . 3 . 1]</w:t>
      </w:r>
    </w:p>
    <w:p>
      <w:r>
        <w:rPr>
          <w:rFonts w:ascii="Gentium Plus" w:hAnsi="Gentium Plus"/>
          <w:sz w:val="24"/>
        </w:rPr>
        <w:t>μηδενὸς δὲ τῆς ἐπιβολῆς καθικομένου. Καμβύσην μὲν γὰρ μεγάλῃ δυνάμει στρατεύσαντα τήν τε στρα‐ τιὰν ἀποβαλεῖν ἅπασαν καὶ αὐτὸν τοῖς ὅλοις κινδυ‐ νεῦσαι· Σεμίραμιν δέ, τῷ μεγέθει τῶν ἐπιβολῶν</w:t>
      </w:r>
    </w:p>
    <w:p>
      <w:r>
        <w:rPr>
          <w:rFonts w:ascii="Courier New" w:hAnsi="Courier New"/>
          <w:color w:val="555555"/>
          <w:sz w:val="20"/>
        </w:rPr>
        <w:t>[5]</w:t>
      </w:r>
    </w:p>
    <w:p>
      <w:r>
        <w:rPr>
          <w:rFonts w:ascii="Gentium Plus" w:hAnsi="Gentium Plus"/>
          <w:sz w:val="24"/>
        </w:rPr>
        <w:t>καὶ πράξεων διωνομασμένην, ἐπὶ βραχὺ τῆς Αἰθιο‐ πίας προελθοῦσαν ἀπογνῶναι τὴν ἐπὶ τὸ σύμπαν ἔθνος στρατείαν· τούς τε περὶ Ἡρακλέα καὶ Διόνυ‐ σον ἐπιόντας ἅπασαν τὴν οἰκουμένην μόνους τοὺς Αἰθίοπας τοὺς ὑπὲρ Αἰγύπτου μὴ καταπολεμῆσαι</w:t>
      </w:r>
    </w:p>
    <w:p>
      <w:r>
        <w:rPr>
          <w:rFonts w:ascii="Courier New" w:hAnsi="Courier New"/>
          <w:color w:val="555555"/>
          <w:sz w:val="20"/>
        </w:rPr>
        <w:t>[10]</w:t>
      </w:r>
    </w:p>
    <w:p>
      <w:r>
        <w:rPr>
          <w:rFonts w:ascii="Gentium Plus" w:hAnsi="Gentium Plus"/>
          <w:sz w:val="24"/>
        </w:rPr>
        <w:t>διά τε τὴν εὐσέβειαν τῶν ἀνδρῶν καὶ τὸ δυσκρά‐ τητον τῆς ἐπιβολῆς. φασὶ δὲ καὶ τοὺς Αἰγυπτίους ἑαυτῶν ἀποίκους ὑπάρχειν, Ὀσίριδος ἡγησαμένου</w:t>
      </w:r>
    </w:p>
    <w:p>
      <w:r>
        <w:rPr>
          <w:rFonts w:ascii="Courier New" w:hAnsi="Courier New"/>
          <w:color w:val="555555"/>
          <w:sz w:val="20"/>
        </w:rPr>
        <w:t>[3 . 3 . 2]</w:t>
      </w:r>
    </w:p>
    <w:p>
      <w:r>
        <w:rPr>
          <w:rFonts w:ascii="Gentium Plus" w:hAnsi="Gentium Plus"/>
          <w:sz w:val="24"/>
        </w:rPr>
        <w:t>τῆς ἀποικίας. καθόλου γὰρ τὴν νῦν οὖσαν Αἴγυ‐ πτον λέγουσιν οὐ χώραν, ἀλλὰ θάλατταν γεγονέναι κατὰ τὴν ἐξ ἀρχῆς τοῦ κόσμου σύστασιν· ὕστερον μέντοι τοῦ Νείλου κατὰ τὰς ἀναβάσεις τὴν ἐκ τῆς</w:t>
      </w:r>
    </w:p>
    <w:p>
      <w:r>
        <w:rPr>
          <w:rFonts w:ascii="Courier New" w:hAnsi="Courier New"/>
          <w:color w:val="555555"/>
          <w:sz w:val="20"/>
        </w:rPr>
        <w:t>[5]</w:t>
      </w:r>
    </w:p>
    <w:p>
      <w:r>
        <w:rPr>
          <w:rFonts w:ascii="Gentium Plus" w:hAnsi="Gentium Plus"/>
          <w:sz w:val="24"/>
        </w:rPr>
        <w:t>Αἰθιοπίας ἰλὺν καταφέροντος ἐκ τοῦ κατ’ ὀλίγον προσχωσθῆναι. ὅτι δ’ ἐστὶν αὐτῶν ἡ χώρα πᾶσα ποταμόχωστος ἐναργεστάτην ἔχειν ἀπόδειξιν τὴν</w:t>
      </w:r>
    </w:p>
    <w:p>
      <w:r>
        <w:rPr>
          <w:rFonts w:ascii="Courier New" w:hAnsi="Courier New"/>
          <w:color w:val="555555"/>
          <w:sz w:val="20"/>
        </w:rPr>
        <w:t>[3 . 3 . 3]</w:t>
      </w:r>
    </w:p>
    <w:p>
      <w:r>
        <w:rPr>
          <w:rFonts w:ascii="Gentium Plus" w:hAnsi="Gentium Plus"/>
          <w:sz w:val="24"/>
        </w:rPr>
        <w:t>γινομένην κατὰ τὰς ἐκβολὰς τοῦ Νείλου· καθ’ ἕκα‐ στον γὰρ ἔτος ἀεὶ νέας ἰλύος ἀθροιζομένης πρὸς τὰ στόματα τοῦ ποταμοῦ καθορᾶται τὸ μὲν πέλαγος ἐξωθούμενον τοῖς προσχώμασιν, ἡ δὲ χώρα τὴν</w:t>
      </w:r>
    </w:p>
    <w:p>
      <w:r>
        <w:rPr>
          <w:rFonts w:ascii="Courier New" w:hAnsi="Courier New"/>
          <w:color w:val="555555"/>
          <w:sz w:val="20"/>
        </w:rPr>
        <w:t>[5]</w:t>
      </w:r>
    </w:p>
    <w:p>
      <w:r>
        <w:rPr>
          <w:rFonts w:ascii="Gentium Plus" w:hAnsi="Gentium Plus"/>
          <w:sz w:val="24"/>
        </w:rPr>
        <w:t>αὔξησιν λαμβάνουσα. τὰ δὲ πλεῖστα τῶν νομίμων τοῖς Αἰγυπτίοις ὑπάρχειν Αἰθιοπικά, τηρουμένης</w:t>
      </w:r>
    </w:p>
    <w:p>
      <w:r>
        <w:rPr>
          <w:rFonts w:ascii="Courier New" w:hAnsi="Courier New"/>
          <w:color w:val="555555"/>
          <w:sz w:val="20"/>
        </w:rPr>
        <w:t>[3 . 3 . 4]</w:t>
      </w:r>
    </w:p>
    <w:p>
      <w:r>
        <w:rPr>
          <w:rFonts w:ascii="Gentium Plus" w:hAnsi="Gentium Plus"/>
          <w:sz w:val="24"/>
        </w:rPr>
        <w:t>τῆς παλαιᾶς συνηθείας παρὰ τοῖς ἀποικισθεῖσι. τό τε γὰρ τοὺς βασιλεῖς θεοὺς νομίζειν καὶ τὸ περὶ τὰς ταφὰς μάλιστα σπουδάζειν καὶ πολλὰ τοιαῦθ’ ἕτερα πράττειν Αἰθιόπων ὑπάρχειν ἐπιτηδεύματα,</w:t>
      </w:r>
    </w:p>
    <w:p>
      <w:r>
        <w:rPr>
          <w:rFonts w:ascii="Courier New" w:hAnsi="Courier New"/>
          <w:color w:val="555555"/>
          <w:sz w:val="20"/>
        </w:rPr>
        <w:t>[5]</w:t>
      </w:r>
    </w:p>
    <w:p>
      <w:r>
        <w:rPr>
          <w:rFonts w:ascii="Gentium Plus" w:hAnsi="Gentium Plus"/>
          <w:sz w:val="24"/>
        </w:rPr>
        <w:t>τάς τε τῶν ἀγαλμάτων ἰδέας καὶ τοὺς τῶν γραμ‐</w:t>
      </w:r>
    </w:p>
    <w:p>
      <w:r>
        <w:rPr>
          <w:rFonts w:ascii="Courier New" w:hAnsi="Courier New"/>
          <w:color w:val="555555"/>
          <w:sz w:val="20"/>
        </w:rPr>
        <w:t>[3 . 3 . 5]</w:t>
      </w:r>
    </w:p>
    <w:p>
      <w:r>
        <w:rPr>
          <w:rFonts w:ascii="Gentium Plus" w:hAnsi="Gentium Plus"/>
          <w:sz w:val="24"/>
        </w:rPr>
        <w:t>μάτων τύπους Αἰθιοπικοὺς ὑπάρχειν· διττῶν γὰρ Αἰγυπτίοις ὄντων γραμμάτων, τὰ μὲν δημώδη προσ‐ αγορευόμενα πάντας μανθάνειν, τὰ δ’ ἱερὰ καλού‐ μενα παρὰ μὲν τοῖς Αἰγυπτίοις μόνους γινώσκειν</w:t>
      </w:r>
    </w:p>
    <w:p>
      <w:r>
        <w:rPr>
          <w:rFonts w:ascii="Courier New" w:hAnsi="Courier New"/>
          <w:color w:val="555555"/>
          <w:sz w:val="20"/>
        </w:rPr>
        <w:t>[5]</w:t>
      </w:r>
    </w:p>
    <w:p>
      <w:r>
        <w:rPr>
          <w:rFonts w:ascii="Gentium Plus" w:hAnsi="Gentium Plus"/>
          <w:sz w:val="24"/>
        </w:rPr>
        <w:t>τοὺς ἱερεῖς παρὰ τῶν πατέρων ἐν ἀπορρήτοις μαν‐ θάνοντας, παρὰ δὲ τοῖς Αἰθίοψιν ἅπαντας τούτοις</w:t>
      </w:r>
    </w:p>
    <w:p>
      <w:r>
        <w:rPr>
          <w:rFonts w:ascii="Courier New" w:hAnsi="Courier New"/>
          <w:color w:val="555555"/>
          <w:sz w:val="20"/>
        </w:rPr>
        <w:t>[3 . 3 . 6]</w:t>
      </w:r>
    </w:p>
    <w:p>
      <w:r>
        <w:rPr>
          <w:rFonts w:ascii="Gentium Plus" w:hAnsi="Gentium Plus"/>
          <w:sz w:val="24"/>
        </w:rPr>
        <w:t>χρῆσθαι τοῖς τύποις. τά τε συστήματα τῶν ἱερέων παραπλησίαν ἔχειν τάξιν παρ’ ἀμφοτέροις τοῖς ἔθνεσι· καθαρεύειν γὰρ ἅπαντας τοὺς περὶ τὴν τῶν θεῶν θεραπείαν ὄντας, ὁμοίως ἐξυρημένους καὶ τὰς στολὰς</w:t>
      </w:r>
    </w:p>
    <w:p>
      <w:r>
        <w:rPr>
          <w:rFonts w:ascii="Courier New" w:hAnsi="Courier New"/>
          <w:color w:val="555555"/>
          <w:sz w:val="20"/>
        </w:rPr>
        <w:t>[5]</w:t>
      </w:r>
    </w:p>
    <w:p>
      <w:r>
        <w:rPr>
          <w:rFonts w:ascii="Gentium Plus" w:hAnsi="Gentium Plus"/>
          <w:sz w:val="24"/>
        </w:rPr>
        <w:t>τὰς αὐτὰς ἔχοντας καὶ τὸν τοῦ σκήπτρου τύπον ἀροτροειδῆ καθεστῶτα, ὃν ἔχοντας τοὺς βασιλεῖς χρῆσθαι πίλοις μακροῖς ἐπὶ τοῦ πέρατος ὀμφαλὸν ἔχουσι καὶ περιεσπειραμένοις ὄφεσιν, οὓς καλοῦσιν ἀσπίδας· τοῦτο δὲ τὸ παράσημον ἔοικε συνεμφαίνειν</w:t>
      </w:r>
    </w:p>
    <w:p>
      <w:r>
        <w:rPr>
          <w:rFonts w:ascii="Courier New" w:hAnsi="Courier New"/>
          <w:color w:val="555555"/>
          <w:sz w:val="20"/>
        </w:rPr>
        <w:t>[10]</w:t>
      </w:r>
    </w:p>
    <w:p>
      <w:r>
        <w:rPr>
          <w:rFonts w:ascii="Gentium Plus" w:hAnsi="Gentium Plus"/>
          <w:sz w:val="24"/>
        </w:rPr>
        <w:t>ὅτι τοὺς ἐπιθέσθαι τολμήσοντας τῷ βασιλεῖ συμβή‐</w:t>
      </w:r>
    </w:p>
    <w:p>
      <w:r>
        <w:rPr>
          <w:rFonts w:ascii="Courier New" w:hAnsi="Courier New"/>
          <w:color w:val="555555"/>
          <w:sz w:val="20"/>
        </w:rPr>
        <w:t>[3 . 3 . 7]</w:t>
      </w:r>
    </w:p>
    <w:p>
      <w:r>
        <w:rPr>
          <w:rFonts w:ascii="Gentium Plus" w:hAnsi="Gentium Plus"/>
          <w:sz w:val="24"/>
        </w:rPr>
        <w:t>σεται θανατηφόροις περιπεσεῖν δήγμασι. πολλὰ δὲ καὶ ἄλλα λέγουσι περὶ τῆς αὑτῶν ἀρχαιότητος καὶ τῆς τῶν Αἰγυπτίων ἀποικίας, περὶ ὧν οὐδὲν κατ‐ επείγει γράφειν.</w:t>
      </w:r>
    </w:p>
    <w:p>
      <w:r>
        <w:rPr>
          <w:rFonts w:ascii="Courier New" w:hAnsi="Courier New"/>
          <w:color w:val="555555"/>
          <w:sz w:val="20"/>
        </w:rPr>
        <w:t>[3 . 4 . 1]</w:t>
      </w:r>
    </w:p>
    <w:p>
      <w:r>
        <w:rPr>
          <w:rFonts w:ascii="Gentium Plus" w:hAnsi="Gentium Plus"/>
          <w:sz w:val="24"/>
        </w:rPr>
        <w:t>Περὶ δὲ τῶν Αἰθιοπικῶν γραμμάτων τῶν παρ’</w:t>
      </w:r>
    </w:p>
    <w:p>
      <w:r>
        <w:rPr>
          <w:rFonts w:ascii="Courier New" w:hAnsi="Courier New"/>
          <w:color w:val="555555"/>
          <w:sz w:val="20"/>
        </w:rPr>
        <w:t>[5]</w:t>
      </w:r>
    </w:p>
    <w:p>
      <w:r>
        <w:rPr>
          <w:rFonts w:ascii="Gentium Plus" w:hAnsi="Gentium Plus"/>
          <w:sz w:val="24"/>
        </w:rPr>
        <w:t>ζῴοις παντοδαποῖς καὶ ἀκρωτηρίοις ἀνθρώπων, ἔτι δ’ ὀργάνοις, καὶ μάλιστα τεκτονικοῖς· οὐ γὰρ ἐκ τῆς τῶν συλλαβῶν συνθέσεως ἡ γραμματικὴ παρ’ αὐτοῖς τὸν ὑποκείμενον λόγον ἀποδίδωσιν, ἀλλ’ ἐξ ἐμφάσεως τῶν μεταγραφομένων καὶ μεταφορᾶς</w:t>
      </w:r>
    </w:p>
    <w:p>
      <w:r>
        <w:rPr>
          <w:rFonts w:ascii="Courier New" w:hAnsi="Courier New"/>
          <w:color w:val="555555"/>
          <w:sz w:val="20"/>
        </w:rPr>
        <w:t>[3 . 4 . 2]</w:t>
      </w:r>
    </w:p>
    <w:p>
      <w:r>
        <w:rPr>
          <w:rFonts w:ascii="Gentium Plus" w:hAnsi="Gentium Plus"/>
          <w:sz w:val="24"/>
        </w:rPr>
        <w:t>μνήμῃ συνηθλημένης. γράφουσι γὰρ ἱέρακα καὶ κροκόδειλον, ἔτι δ’ ὄφιν καὶ τῶν ἐκ τοῦ σώματος τῶν ἀνθρώπων ὀφθαλμὸν καὶ χεῖρα καὶ πρόσωπον καὶ ἕτερα τοιαῦτα. ὁ μὲν οὖν ἱέραξ αὐτοῖς σημαίνει</w:t>
      </w:r>
    </w:p>
    <w:p>
      <w:r>
        <w:rPr>
          <w:rFonts w:ascii="Courier New" w:hAnsi="Courier New"/>
          <w:color w:val="555555"/>
          <w:sz w:val="20"/>
        </w:rPr>
        <w:t>[5]</w:t>
      </w:r>
    </w:p>
    <w:p>
      <w:r>
        <w:rPr>
          <w:rFonts w:ascii="Gentium Plus" w:hAnsi="Gentium Plus"/>
          <w:sz w:val="24"/>
        </w:rPr>
        <w:t>πάντα τὰ ὀξέως γινόμενα, διὰ τὸ τὸ ζῷον τοῦτο τῶν πτηνῶν σχεδὸν ὑπάρχειν ὀξύτατον. μεταφέρεταί τε ὁ λόγος ταῖς οἰκείαις μεταφοραῖς εἰς πάντα τὰ ὀξέα καὶ τὰ τούτοις οἰκεῖα παραπλησίως τοῖς εἰρη‐</w:t>
      </w:r>
    </w:p>
    <w:p>
      <w:r>
        <w:rPr>
          <w:rFonts w:ascii="Courier New" w:hAnsi="Courier New"/>
          <w:color w:val="555555"/>
          <w:sz w:val="20"/>
        </w:rPr>
        <w:t>[3 . 4 . 3]</w:t>
      </w:r>
    </w:p>
    <w:p>
      <w:r>
        <w:rPr>
          <w:rFonts w:ascii="Gentium Plus" w:hAnsi="Gentium Plus"/>
          <w:sz w:val="24"/>
        </w:rPr>
        <w:t>μένοις. ὁ δὲ κροκόδειλος σημαντικός ἐστι πάσης κακίας, ὁ δὲ ὀφθαλμὸς δίκης τηρητὴς καὶ παντὸς τοῦ σώματος φύλαξ. τῶν δ’ ἀκρωτηρίων ἡ μὲν δεξιὰ τοὺς δακτύλους ἐκτεταμένους ἔχουσα σημαίνει</w:t>
      </w:r>
    </w:p>
    <w:p>
      <w:r>
        <w:rPr>
          <w:rFonts w:ascii="Courier New" w:hAnsi="Courier New"/>
          <w:color w:val="555555"/>
          <w:sz w:val="20"/>
        </w:rPr>
        <w:t>[5]</w:t>
      </w:r>
    </w:p>
    <w:p>
      <w:r>
        <w:rPr>
          <w:rFonts w:ascii="Gentium Plus" w:hAnsi="Gentium Plus"/>
          <w:sz w:val="24"/>
        </w:rPr>
        <w:t>βίου πορισμόν, ἡ δ’ εὐώνυμος συνηγμένη τήρησιν</w:t>
      </w:r>
    </w:p>
    <w:p>
      <w:r>
        <w:rPr>
          <w:rFonts w:ascii="Courier New" w:hAnsi="Courier New"/>
          <w:color w:val="555555"/>
          <w:sz w:val="20"/>
        </w:rPr>
        <w:t>[3 . 4 . 4]</w:t>
      </w:r>
    </w:p>
    <w:p>
      <w:r>
        <w:rPr>
          <w:rFonts w:ascii="Gentium Plus" w:hAnsi="Gentium Plus"/>
          <w:sz w:val="24"/>
        </w:rPr>
        <w:t>καὶ φυλακὴν χρημάτων. ὁ δ’ αὐτὸς λόγος καὶ ἐπὶ τῶν ἄλλων τύπων τῶν ἐκ τοῦ σώματος καὶ τῶν ὀργανικῶν καὶ τῶν ἄλλων ἁπάντων· ταῖς γὰρ ἐν ἑκάστοις ἐνούσαις ἐμφάσεσι συνακολουθοῦντες, καὶ</w:t>
      </w:r>
    </w:p>
    <w:p>
      <w:r>
        <w:rPr>
          <w:rFonts w:ascii="Courier New" w:hAnsi="Courier New"/>
          <w:color w:val="555555"/>
          <w:sz w:val="20"/>
        </w:rPr>
        <w:t>[5]</w:t>
      </w:r>
    </w:p>
    <w:p>
      <w:r>
        <w:rPr>
          <w:rFonts w:ascii="Gentium Plus" w:hAnsi="Gentium Plus"/>
          <w:sz w:val="24"/>
        </w:rPr>
        <w:t>μελέτῃ πολυχρονίῳ καὶ μνήμῃ γυμνάζοντες τὰς ψυχάς, ἑκτικῶς ἕκαστα τῶν γεγραμμένων ἀναγινώ‐ σκουσι.</w:t>
      </w:r>
    </w:p>
    <w:p>
      <w:r>
        <w:rPr>
          <w:rFonts w:ascii="Courier New" w:hAnsi="Courier New"/>
          <w:color w:val="555555"/>
          <w:sz w:val="20"/>
        </w:rPr>
        <w:t>[3 . 5 . 1]</w:t>
      </w:r>
    </w:p>
    <w:p>
      <w:r>
        <w:rPr>
          <w:rFonts w:ascii="Gentium Plus" w:hAnsi="Gentium Plus"/>
          <w:sz w:val="24"/>
        </w:rPr>
        <w:t>Τῶν δὲ παρ’ Αἰθίοψι νομίμων οὐκ ὀλίγα δοκεῖ πολὺ τῶν παρὰ τοῖς ἄλλοις διαφέρειν, καὶ μάλιστα τὰ περὶ τὴν αἵρεσιν τῶν βασιλέων. οἱ μὲν γὰρ ἱερεῖς ἐξ αὑτῶν τοὺς ἀρίστους προκρίνουσιν, ἐκ δὲ</w:t>
      </w:r>
    </w:p>
    <w:p>
      <w:r>
        <w:rPr>
          <w:rFonts w:ascii="Courier New" w:hAnsi="Courier New"/>
          <w:color w:val="555555"/>
          <w:sz w:val="20"/>
        </w:rPr>
        <w:t>[5]</w:t>
      </w:r>
    </w:p>
    <w:p>
      <w:r>
        <w:rPr>
          <w:rFonts w:ascii="Gentium Plus" w:hAnsi="Gentium Plus"/>
          <w:sz w:val="24"/>
        </w:rPr>
        <w:t>τῶν καταλεχθέντων, ὃν ἂν ὁ θεὸς κωμάζων κατά τινα συνήθειαν περιφερόμενος λάβῃ, τοῦτον τὸ πλῆθος αἱρεῖται βασιλέα· εὐθὺς δὲ καὶ προσκυνεῖ καὶ τιμᾷ καθάπερ θεόν, ὡς ὑπὸ τῆς τοῦ δαιμονίου</w:t>
      </w:r>
    </w:p>
    <w:p>
      <w:r>
        <w:rPr>
          <w:rFonts w:ascii="Courier New" w:hAnsi="Courier New"/>
          <w:color w:val="555555"/>
          <w:sz w:val="20"/>
        </w:rPr>
        <w:t>[3 . 5 . 2]</w:t>
      </w:r>
    </w:p>
    <w:p>
      <w:r>
        <w:rPr>
          <w:rFonts w:ascii="Gentium Plus" w:hAnsi="Gentium Plus"/>
          <w:sz w:val="24"/>
        </w:rPr>
        <w:t>προνοίας ἐγκεχειρισμένης αὐτῷ τῆς ἀρχῆς. ὁ δ’ αἱρεθεὶς διαίτῃ τε χρῆται τῇ τεταγμένῃ κατὰ τοὺς νόμους καὶ τἄλλα πράττει κατὰ τὸ πάτριον ἔθος, οὔτ’ εὐεργεσίαν οὔτε τιμωρίαν ἀπονέμων οὐδενὶ</w:t>
      </w:r>
    </w:p>
    <w:p>
      <w:r>
        <w:rPr>
          <w:rFonts w:ascii="Courier New" w:hAnsi="Courier New"/>
          <w:color w:val="555555"/>
          <w:sz w:val="20"/>
        </w:rPr>
        <w:t>[5]</w:t>
      </w:r>
    </w:p>
    <w:p>
      <w:r>
        <w:rPr>
          <w:rFonts w:ascii="Gentium Plus" w:hAnsi="Gentium Plus"/>
          <w:sz w:val="24"/>
        </w:rPr>
        <w:t>παρὰ τὸ δεδογμένον ἐξ ἀρχῆς παρ’ αὐτοῖς νόμιμον. ἔθος δ’ αὐτοῖς ἐστι μηδένα τῶν ὑποτεταγμένων θανάτῳ περιβάλλειν, μηδ’ ἂν καταδικασθεὶς ἐπὶ θανάτῳ τις φανῇ τιμωρίας ἄξιος, ἀλλὰ πέμπειν τῶν ὑπηρετῶν τινα σημεῖον ἔχοντα θανάτου πρὸς τὸν</w:t>
      </w:r>
    </w:p>
    <w:p>
      <w:r>
        <w:rPr>
          <w:rFonts w:ascii="Courier New" w:hAnsi="Courier New"/>
          <w:color w:val="555555"/>
          <w:sz w:val="20"/>
        </w:rPr>
        <w:t>[10]</w:t>
      </w:r>
    </w:p>
    <w:p>
      <w:r>
        <w:rPr>
          <w:rFonts w:ascii="Gentium Plus" w:hAnsi="Gentium Plus"/>
          <w:sz w:val="24"/>
        </w:rPr>
        <w:t>παρανενομηκότα· οὗτος δ’ ἰδὼν τὸ σύσσημον, καὶ παραχρῆμα εἰς τὴν ἰδίαν οἰκίαν ἀπελθών, ἑαυτὸν ἐκ τοῦ ζῆν μεθίστησι. φεύγειν δ’ ἐκ τῆς ἰδίας χώρας εἰς τὴν ὅμορον καὶ τῇ μεταστάσει τῆς πατρίδος λύειν τὴν τιμωρίαν, καθάπερ παρὰ τοῖς Ἕλλησιν, οὐδαμῶς</w:t>
      </w:r>
    </w:p>
    <w:p>
      <w:r>
        <w:rPr>
          <w:rFonts w:ascii="Courier New" w:hAnsi="Courier New"/>
          <w:color w:val="555555"/>
          <w:sz w:val="20"/>
        </w:rPr>
        <w:t>[3 . 5 . 3]</w:t>
      </w:r>
    </w:p>
    <w:p>
      <w:r>
        <w:rPr>
          <w:rFonts w:ascii="Gentium Plus" w:hAnsi="Gentium Plus"/>
          <w:sz w:val="24"/>
        </w:rPr>
        <w:t>συγκεχώρηται. διὸ καί φασί τινα, τοῦ θανατηφόρου σημείου πρὸς αὐτὸν ἀποσταλέντος ὑπὸ τοῦ βασι‐ λέως, ἐπιβαλέσθαι μὲν ἐκ τῆς Αἰθιοπίας φεύγειν, αἰσθομένης δὲ τῆς μητρὸς καὶ τῇ ζώνῃ τὸν τράχη‐</w:t>
      </w:r>
    </w:p>
    <w:p>
      <w:r>
        <w:rPr>
          <w:rFonts w:ascii="Courier New" w:hAnsi="Courier New"/>
          <w:color w:val="555555"/>
          <w:sz w:val="20"/>
        </w:rPr>
        <w:t>[5]</w:t>
      </w:r>
    </w:p>
    <w:p>
      <w:r>
        <w:rPr>
          <w:rFonts w:ascii="Gentium Plus" w:hAnsi="Gentium Plus"/>
          <w:sz w:val="24"/>
        </w:rPr>
        <w:t>λον αὐτοῦ σφιγγούσης, ταύτῃ μηδὲ καθ’ ἕνα τρόπον τολμῆσαι προσενεγκεῖν τὰς χεῖρας, αὐτὸν δ’ ἀγχό‐</w:t>
      </w:r>
    </w:p>
    <w:p>
      <w:r>
        <w:rPr>
          <w:rFonts w:ascii="Courier New" w:hAnsi="Courier New"/>
          <w:color w:val="555555"/>
          <w:sz w:val="20"/>
        </w:rPr>
        <w:t>[3 . 6 . 1]</w:t>
      </w:r>
    </w:p>
    <w:p>
      <w:r>
        <w:rPr>
          <w:rFonts w:ascii="Gentium Plus" w:hAnsi="Gentium Plus"/>
          <w:sz w:val="24"/>
        </w:rPr>
        <w:t>συγγενέσιν ὀνείδη καταλίπῃ μείζω. πάντων δ’ ἐστὶ παραδοξότατον τὸ γινόμενον περὶ τὴν τελευτὴν τῶν βασιλέων. κατὰ γὰρ τὴν Μερόην οἱ περὶ τὰς τῶν θεῶν θεραπείας τε καὶ τιμὰς διατρίβοντες ἱερεῖς,</w:t>
      </w:r>
    </w:p>
    <w:p>
      <w:r>
        <w:rPr>
          <w:rFonts w:ascii="Courier New" w:hAnsi="Courier New"/>
          <w:color w:val="555555"/>
          <w:sz w:val="20"/>
        </w:rPr>
        <w:t>[5]</w:t>
      </w:r>
    </w:p>
    <w:p>
      <w:r>
        <w:rPr>
          <w:rFonts w:ascii="Gentium Plus" w:hAnsi="Gentium Plus"/>
          <w:sz w:val="24"/>
        </w:rPr>
        <w:t>μεγίστην καὶ κυριωτάτην τάξιν ἔχοντες, ἐπειδὰν ἐπὶ νοῦν αὐτοῖς ἔλθῃ, πέμπουσιν ἄγγελον πρὸς τὸν</w:t>
      </w:r>
    </w:p>
    <w:p>
      <w:r>
        <w:rPr>
          <w:rFonts w:ascii="Courier New" w:hAnsi="Courier New"/>
          <w:color w:val="555555"/>
          <w:sz w:val="20"/>
        </w:rPr>
        <w:t>[3 . 6 . 2]</w:t>
      </w:r>
    </w:p>
    <w:p>
      <w:r>
        <w:rPr>
          <w:rFonts w:ascii="Gentium Plus" w:hAnsi="Gentium Plus"/>
          <w:sz w:val="24"/>
        </w:rPr>
        <w:t>βασιλέα, κελεύοντες ἀποθνήσκειν. τοὺς γὰρ θεοὺς αὐτοῖς ταῦτα κεχρηματικέναι, καὶ δεῖν τὸ πρόσταγμα τῶν ἀθανάτων ὑπὸ θνητῆς φύσεως μηδαμῶς παρ‐ οραθῆναι. καὶ ἑτέρους δ’ ἐπιφθέγγονται λόγους,</w:t>
      </w:r>
    </w:p>
    <w:p>
      <w:r>
        <w:rPr>
          <w:rFonts w:ascii="Courier New" w:hAnsi="Courier New"/>
          <w:color w:val="555555"/>
          <w:sz w:val="20"/>
        </w:rPr>
        <w:t>[5]</w:t>
      </w:r>
    </w:p>
    <w:p>
      <w:r>
        <w:rPr>
          <w:rFonts w:ascii="Gentium Plus" w:hAnsi="Gentium Plus"/>
          <w:sz w:val="24"/>
        </w:rPr>
        <w:t>οἵους ἂν ἁπλῇ διανοίᾳ προσδέξαιτο φύσις ἀρχαίᾳ μὲν καὶ δυσεξαλείπτῳ συνηθείᾳ συντεθραμμένη, λόγον δ’ οὐκ ἔχουσα τὸν ἐναντιωσόμενον τοῖς οὐκ</w:t>
      </w:r>
    </w:p>
    <w:p>
      <w:r>
        <w:rPr>
          <w:rFonts w:ascii="Courier New" w:hAnsi="Courier New"/>
          <w:color w:val="555555"/>
          <w:sz w:val="20"/>
        </w:rPr>
        <w:t>[3 . 6 . 3]</w:t>
      </w:r>
    </w:p>
    <w:p>
      <w:r>
        <w:rPr>
          <w:rFonts w:ascii="Gentium Plus" w:hAnsi="Gentium Plus"/>
          <w:sz w:val="24"/>
        </w:rPr>
        <w:t>ἀναγκαίως προσταττομένοις. κατὰ μὲν οὖν τοὺς ἐπάνω χρόνους ὑπήκουον οἱ βασιλεῖς τοῖς ἱερεῦσιν, οὐχ ὅπλοις οὐδὲ βίᾳ κρατηθέντες, ἀλλ’ ὑπ’ αὐτῆς τῆς δεισιδαιμονίας τοὺς λογισμοὺς κατισχυόμενοι·</w:t>
      </w:r>
    </w:p>
    <w:p>
      <w:r>
        <w:rPr>
          <w:rFonts w:ascii="Courier New" w:hAnsi="Courier New"/>
          <w:color w:val="555555"/>
          <w:sz w:val="20"/>
        </w:rPr>
        <w:t>[5]</w:t>
      </w:r>
    </w:p>
    <w:p>
      <w:r>
        <w:rPr>
          <w:rFonts w:ascii="Gentium Plus" w:hAnsi="Gentium Plus"/>
          <w:sz w:val="24"/>
        </w:rPr>
        <w:t>κατὰ δὲ τὸν δεύτερον Πτολεμαῖον ὁ βασιλεὺς τῶν Αἰθιόπων Ἐργαμένης, μετεσχηκὼς Ἑλληνικῆς ἀγω‐ γῆς καὶ φιλοσοφήσας, πρῶτος ἐθάρρησε καταφρο‐</w:t>
      </w:r>
    </w:p>
    <w:p>
      <w:r>
        <w:rPr>
          <w:rFonts w:ascii="Courier New" w:hAnsi="Courier New"/>
          <w:color w:val="555555"/>
          <w:sz w:val="20"/>
        </w:rPr>
        <w:t>[3 . 6 . 4]</w:t>
      </w:r>
    </w:p>
    <w:p>
      <w:r>
        <w:rPr>
          <w:rFonts w:ascii="Gentium Plus" w:hAnsi="Gentium Plus"/>
          <w:sz w:val="24"/>
        </w:rPr>
        <w:t>νῆσαι τοῦ προστάγματος. λαβὼν γὰρ φρόνημα τῆς βασιλείας ἄξιον παρῆλθε μετὰ [τῶν] στρατιωτῶν εἰς τὸ ἄβατον, οὗ συνέβαινεν εἶναι τὸν χρυσοῦν ναὸν τῶν Αἰθιόπων, καὶ τοὺς μὲν ἱερεῖς ἀπέσφαξε,</w:t>
      </w:r>
    </w:p>
    <w:p>
      <w:r>
        <w:rPr>
          <w:rFonts w:ascii="Courier New" w:hAnsi="Courier New"/>
          <w:color w:val="555555"/>
          <w:sz w:val="20"/>
        </w:rPr>
        <w:t>[5]</w:t>
      </w:r>
    </w:p>
    <w:p>
      <w:r>
        <w:rPr>
          <w:rFonts w:ascii="Gentium Plus" w:hAnsi="Gentium Plus"/>
          <w:sz w:val="24"/>
        </w:rPr>
        <w:t>τὸ δὲ ἔθος τοῦτο καταλύσας διωρθώσατο πρὸς τὴν ἑαυτοῦ προαίρεσιν.</w:t>
      </w:r>
    </w:p>
    <w:p>
      <w:r>
        <w:rPr>
          <w:rFonts w:ascii="Courier New" w:hAnsi="Courier New"/>
          <w:color w:val="555555"/>
          <w:sz w:val="20"/>
        </w:rPr>
        <w:t>[3 . 7 . 1]</w:t>
      </w:r>
    </w:p>
    <w:p>
      <w:r>
        <w:rPr>
          <w:rFonts w:ascii="Gentium Plus" w:hAnsi="Gentium Plus"/>
          <w:sz w:val="24"/>
        </w:rPr>
        <w:t>Τὸ δὲ περὶ τοὺς φίλους τοῦ βασιλέως νόμιμον,</w:t>
      </w:r>
    </w:p>
    <w:p>
      <w:r>
        <w:rPr>
          <w:rFonts w:ascii="Courier New" w:hAnsi="Courier New"/>
          <w:color w:val="555555"/>
          <w:sz w:val="20"/>
        </w:rPr>
        <w:t>[5]</w:t>
      </w:r>
    </w:p>
    <w:p>
      <w:r>
        <w:rPr>
          <w:rFonts w:ascii="Gentium Plus" w:hAnsi="Gentium Plus"/>
          <w:sz w:val="24"/>
        </w:rPr>
        <w:t>πηρωθῇ δι’ ἡνδηποτοῦν αἰτίαν, ἅπαντας τοὺς συν‐ ήθεις συναποβάλλειν τοῦτο κατὰ προαίρεσιν· αἰσχρὸν γὰρ ὑπολαμβάνειν τοῦ βασιλέως πεπηρωμένου τὸ σκέλος ἀρτίποδας εἶναι τοὺς φίλους, καὶ μὴ πάντας</w:t>
      </w:r>
    </w:p>
    <w:p>
      <w:r>
        <w:rPr>
          <w:rFonts w:ascii="Courier New" w:hAnsi="Courier New"/>
          <w:color w:val="555555"/>
          <w:sz w:val="20"/>
        </w:rPr>
        <w:t>[3 . 7 . 2]</w:t>
      </w:r>
    </w:p>
    <w:p>
      <w:r>
        <w:rPr>
          <w:rFonts w:ascii="Gentium Plus" w:hAnsi="Gentium Plus"/>
          <w:sz w:val="24"/>
        </w:rPr>
        <w:t>ἐν ταῖς ἐξόδοις συνέπεσθαι χωλοὺς ὁμοίως· ἄτοπον γὰρ εἶναι τὸ συμπενθεῖν μὲν καὶ [τὸ] συλλυπεῖσθαι καὶ τῶν ἄλλων ὁμοίως ἀγαθῶν ἁπάντων τε καὶ κακῶν κοινωνεῖν τὴν βεβαίαν φιλίαν, τῆς δ’ εἰς τὸ</w:t>
      </w:r>
    </w:p>
    <w:p>
      <w:r>
        <w:rPr>
          <w:rFonts w:ascii="Courier New" w:hAnsi="Courier New"/>
          <w:color w:val="555555"/>
          <w:sz w:val="20"/>
        </w:rPr>
        <w:t>[5]</w:t>
      </w:r>
    </w:p>
    <w:p>
      <w:r>
        <w:rPr>
          <w:rFonts w:ascii="Gentium Plus" w:hAnsi="Gentium Plus"/>
          <w:sz w:val="24"/>
        </w:rPr>
        <w:t>σῶμα λύπης ἄμοιρον γίνεσθαι. φασὶ δὲ σύνηθες εἶναι καὶ τὸ συντελευτᾶν ἑκουσίως τοὺς ἑταίρους τοῖς βασιλεῦσι, καὶ τοῦτον εἶναι τὸν θάνατον ἔν‐</w:t>
      </w:r>
    </w:p>
    <w:p>
      <w:r>
        <w:rPr>
          <w:rFonts w:ascii="Courier New" w:hAnsi="Courier New"/>
          <w:color w:val="555555"/>
          <w:sz w:val="20"/>
        </w:rPr>
        <w:t>[3 . 7 . 3]</w:t>
      </w:r>
    </w:p>
    <w:p>
      <w:r>
        <w:rPr>
          <w:rFonts w:ascii="Gentium Plus" w:hAnsi="Gentium Plus"/>
          <w:sz w:val="24"/>
        </w:rPr>
        <w:t>δοξον καὶ φιλίας ἀληθινῆς μάρτυρα. διόπερ μὴ ῥᾳδίως ἐπιβουλὴν γίνεσθαι παρὰ τοῖς Αἰθίοψι κατὰ τοῦ βασιλέως, ὡς ἂν τῶν φίλων ἁπάντων ἐπ’ ἴσης προνοουμένων τῆς τ’ ἐκείνου καὶ τῆς ἰδίας ἀσφα‐</w:t>
      </w:r>
    </w:p>
    <w:p>
      <w:r>
        <w:rPr>
          <w:rFonts w:ascii="Courier New" w:hAnsi="Courier New"/>
          <w:color w:val="555555"/>
          <w:sz w:val="20"/>
        </w:rPr>
        <w:t>[5]</w:t>
      </w:r>
    </w:p>
    <w:p>
      <w:r>
        <w:rPr>
          <w:rFonts w:ascii="Gentium Plus" w:hAnsi="Gentium Plus"/>
          <w:sz w:val="24"/>
        </w:rPr>
        <w:t>λείας. ταῦτα μὲν οὖν τὰ νόμιμα παρὰ τοῖς Αἰθίο‐ ψίν ἐστι τοῖς τὴν μητρόπολιν αὐτῶν οἰκοῦσι καὶ νεμομένοις τήν τε νῆσον τὴν Μερόην καὶ τὴν χώραν τὴν πλησίον Αἰγύπτου.</w:t>
      </w:r>
    </w:p>
    <w:p>
      <w:r>
        <w:rPr>
          <w:rFonts w:ascii="Courier New" w:hAnsi="Courier New"/>
          <w:color w:val="555555"/>
          <w:sz w:val="20"/>
        </w:rPr>
        <w:t>[3 . 8 . 1]</w:t>
      </w:r>
    </w:p>
    <w:p>
      <w:r>
        <w:rPr>
          <w:rFonts w:ascii="Gentium Plus" w:hAnsi="Gentium Plus"/>
          <w:sz w:val="24"/>
        </w:rPr>
        <w:t>Ἔστι δὲ καὶ ἄλλα γένη τῶν Αἰθιόπων παμπληθῆ, τὰ μὲν ἐξ ἀμφοτέρων τῶν μερῶν τὴν παραποτάμιον τοῦ Νείλου κατοικοῦντα καὶ τὰς ἐν τῷ ποταμῷ νήσους, τὰ δὲ τὴν ὅμορον τῆς Ἀραβίας νεμόμενα,</w:t>
      </w:r>
    </w:p>
    <w:p>
      <w:r>
        <w:rPr>
          <w:rFonts w:ascii="Courier New" w:hAnsi="Courier New"/>
          <w:color w:val="555555"/>
          <w:sz w:val="20"/>
        </w:rPr>
        <w:t>[3 . 8 . 2]</w:t>
      </w:r>
    </w:p>
    <w:p>
      <w:r>
        <w:rPr>
          <w:rFonts w:ascii="Gentium Plus" w:hAnsi="Gentium Plus"/>
          <w:sz w:val="24"/>
        </w:rPr>
        <w:t>τὰ δ’ ἐν τοῖς μεσογείοις τῆς Λιβύης καθιδρυμένα. οἱ</w:t>
      </w:r>
    </w:p>
    <w:p>
      <w:r>
        <w:rPr>
          <w:rFonts w:ascii="Courier New" w:hAnsi="Courier New"/>
          <w:color w:val="555555"/>
          <w:sz w:val="20"/>
        </w:rPr>
        <w:t>[5]</w:t>
      </w:r>
    </w:p>
    <w:p>
      <w:r>
        <w:rPr>
          <w:rFonts w:ascii="Gentium Plus" w:hAnsi="Gentium Plus"/>
          <w:sz w:val="24"/>
        </w:rPr>
        <w:t>ψυχαῖς παντελῶς ὑπάρχουσιν ἄγριοι καὶ τὸ θηριῶ‐ δες ἐμφαίνοντες, οὐχ οὕτω δὲ τοῖς θυμοῖς ὡς τοῖς ἐπιτηδεύμασιν· αὐχμηροὶ γὰρ ὄντες τοῖς ὅλοις σώμασι τοὺς μὲν ὄνυχας ἐπὶ πολὺ παρηγμένους ἔχουσι τοῖς θηρίοις παραπλησίως, τῆς δὲ πρὸς ἀλλή‐</w:t>
      </w:r>
    </w:p>
    <w:p>
      <w:r>
        <w:rPr>
          <w:rFonts w:ascii="Courier New" w:hAnsi="Courier New"/>
          <w:color w:val="555555"/>
          <w:sz w:val="20"/>
        </w:rPr>
        <w:t>[3 . 8 . 3]</w:t>
      </w:r>
    </w:p>
    <w:p>
      <w:r>
        <w:rPr>
          <w:rFonts w:ascii="Gentium Plus" w:hAnsi="Gentium Plus"/>
          <w:sz w:val="24"/>
        </w:rPr>
        <w:t>λους φιλανθρωπίας πλεῖστον ὅσον ἀφεστήκασι· καὶ τὴν μὲν φωνὴν ὀξεῖαν προβάλλοντες, τῶν δὲ παρὰ τοῖς ἄλλοις ἐπιτηδευομένων εἰς βίον ἥμερον οὐδ’ ὁτιοῦν ἔχοντες, μεγάλην ποιοῦσι πρὸς τὰ καθ’ ἡμᾶς</w:t>
      </w:r>
    </w:p>
    <w:p>
      <w:r>
        <w:rPr>
          <w:rFonts w:ascii="Courier New" w:hAnsi="Courier New"/>
          <w:color w:val="555555"/>
          <w:sz w:val="20"/>
        </w:rPr>
        <w:t>[3 . 8 . 4]</w:t>
      </w:r>
    </w:p>
    <w:p>
      <w:r>
        <w:rPr>
          <w:rFonts w:ascii="Gentium Plus" w:hAnsi="Gentium Plus"/>
          <w:sz w:val="24"/>
        </w:rPr>
        <w:t>ἔθη τὴν διαφοράν. καθοπλίζονται δ’ αὐτῶν οἱ μὲν ἀσπίσιν ὠμοβοΐναις καὶ μικροῖς δόρασιν, οἱ δὲ ἀκοντίοις ἀναγκύλοις, ἐνίοτε δὲ ξυλίνοις τόξοις τετραπήχεσιν, οἷς τοξεύουσι μὲν τῷ ποδὶ προσβαί‐</w:t>
      </w:r>
    </w:p>
    <w:p>
      <w:r>
        <w:rPr>
          <w:rFonts w:ascii="Courier New" w:hAnsi="Courier New"/>
          <w:color w:val="555555"/>
          <w:sz w:val="20"/>
        </w:rPr>
        <w:t>[5]</w:t>
      </w:r>
    </w:p>
    <w:p>
      <w:r>
        <w:rPr>
          <w:rFonts w:ascii="Gentium Plus" w:hAnsi="Gentium Plus"/>
          <w:sz w:val="24"/>
        </w:rPr>
        <w:t>νοντες, ἀναλωθέντων δὲ τῶν οἰστῶν σκυτάλαις ξυλίναις διαγωνίζονται. καθοπλίζουσι δὲ καὶ τὰς γυναῖκας, ὁρίζοντες αὐταῖς τεταγμένην ἡλικίαν, ὧν ταῖς πλείσταις νόμιμόν ἐστι χαλκοῦν κρίκον φέρειν</w:t>
      </w:r>
    </w:p>
    <w:p>
      <w:r>
        <w:rPr>
          <w:rFonts w:ascii="Courier New" w:hAnsi="Courier New"/>
          <w:color w:val="555555"/>
          <w:sz w:val="20"/>
        </w:rPr>
        <w:t>[3 . 8 . 5]</w:t>
      </w:r>
    </w:p>
    <w:p>
      <w:r>
        <w:rPr>
          <w:rFonts w:ascii="Gentium Plus" w:hAnsi="Gentium Plus"/>
          <w:sz w:val="24"/>
        </w:rPr>
        <w:t>ἐν τῷ χείλει τοῦ στόματος. ἐσθῆτι δέ τινες μὲν αὐτῶν ἁπλῶς οὐ χρῶνται, γυμνῆτα βίον ἔχοντες δι’ αἰῶνος καὶ πρὸς μόνα τὰ καύματα ποριζόμενοι βοή‐ θειαν αὐτουργὸν ἐκ τοῦ παραπεσόντος· τινὲς δὲ τῶν</w:t>
      </w:r>
    </w:p>
    <w:p>
      <w:r>
        <w:rPr>
          <w:rFonts w:ascii="Courier New" w:hAnsi="Courier New"/>
          <w:color w:val="555555"/>
          <w:sz w:val="20"/>
        </w:rPr>
        <w:t>[5]</w:t>
      </w:r>
    </w:p>
    <w:p>
      <w:r>
        <w:rPr>
          <w:rFonts w:ascii="Gentium Plus" w:hAnsi="Gentium Plus"/>
          <w:sz w:val="24"/>
        </w:rPr>
        <w:t>προβάτων τὰς οὐρὰς ἀποκόπτοντες ἐκ τῶν ὄπισθεν καλύπτουσι διὰ τούτων τὰ ἰσχία, καθάπερ αἰδῶ ταύτην προβαλλόμενοι· ἔνιοι δὲ χρῶνται ταῖς δοραῖς</w:t>
      </w:r>
    </w:p>
    <w:p>
      <w:r>
        <w:rPr>
          <w:rFonts w:ascii="Courier New" w:hAnsi="Courier New"/>
          <w:color w:val="555555"/>
          <w:sz w:val="20"/>
        </w:rPr>
        <w:t>[10]</w:t>
      </w:r>
    </w:p>
    <w:p>
      <w:r>
        <w:rPr>
          <w:rFonts w:ascii="Gentium Plus" w:hAnsi="Gentium Plus"/>
          <w:sz w:val="24"/>
        </w:rPr>
        <w:t>ἂν τῶν παρ’ αὐτοῖς προβάτων ὄντων μὴ φερόντων</w:t>
      </w:r>
    </w:p>
    <w:p>
      <w:r>
        <w:rPr>
          <w:rFonts w:ascii="Courier New" w:hAnsi="Courier New"/>
          <w:color w:val="555555"/>
          <w:sz w:val="20"/>
        </w:rPr>
        <w:t>[3 . 8 . 6]</w:t>
      </w:r>
    </w:p>
    <w:p>
      <w:r>
        <w:rPr>
          <w:rFonts w:ascii="Gentium Plus" w:hAnsi="Gentium Plus"/>
          <w:sz w:val="24"/>
        </w:rPr>
        <w:t>ἔρια διὰ τὴν ἰδιότητα τῆς χώρας. τροφῇ δὲ χρῶν‐ ται τινὲς μὲν λαμβάνοντες τὸν γεννώμενον ἐν τοῖς ὕδασι καρπόν, ὃς αὐτοφυὴς ἀνατέλλει περί τε τὰς λίμνας καὶ τοὺς ἑλώδεις τόπους, τινὲς δὲ τῆς ἁπα‐</w:t>
      </w:r>
    </w:p>
    <w:p>
      <w:r>
        <w:rPr>
          <w:rFonts w:ascii="Courier New" w:hAnsi="Courier New"/>
          <w:color w:val="555555"/>
          <w:sz w:val="20"/>
        </w:rPr>
        <w:t>[5]</w:t>
      </w:r>
    </w:p>
    <w:p>
      <w:r>
        <w:rPr>
          <w:rFonts w:ascii="Gentium Plus" w:hAnsi="Gentium Plus"/>
          <w:sz w:val="24"/>
        </w:rPr>
        <w:t>λωτάτης ὕλης τοὺς ἀκρεμόνας περικλῶντες, οἷς καὶ τὰ σώματα σκιάζοντες περὶ τὰς μεσημβρίας κατα‐ ψύχουσιν, ἔνιοι δὲ σπείροντες σήσαμον καὶ λωτόν, εἰσὶ δ’ οἳ ταῖς ῥίζαις τῶν καλάμων ταῖς ἁπαλωτά‐ ταις διατρεφόμενοι. οὐκ ὀλίγοι δ’ αὐτῶν καὶ ταῖς</w:t>
      </w:r>
    </w:p>
    <w:p>
      <w:r>
        <w:rPr>
          <w:rFonts w:ascii="Courier New" w:hAnsi="Courier New"/>
          <w:color w:val="555555"/>
          <w:sz w:val="20"/>
        </w:rPr>
        <w:t>[10]</w:t>
      </w:r>
    </w:p>
    <w:p>
      <w:r>
        <w:rPr>
          <w:rFonts w:ascii="Gentium Plus" w:hAnsi="Gentium Plus"/>
          <w:sz w:val="24"/>
        </w:rPr>
        <w:t>τοξείαις ἐνηθληκότες τῶν πτηνῶν εὐστόχως πολλὰ τοξεύουσι, δι’ ὧν τὴν τῆς φύσεως ἔνδειαν ἀναπλη‐ ροῦσιν· οἱ πλεῖστοι δὲ τοῖς ἀπὸ τῶν βοσκημάτων κρέασι καὶ γάλακτι καὶ τυρῷ τὸν πάντα βίον διαζῶσι.</w:t>
      </w:r>
    </w:p>
    <w:p>
      <w:r>
        <w:rPr>
          <w:rFonts w:ascii="Courier New" w:hAnsi="Courier New"/>
          <w:color w:val="555555"/>
          <w:sz w:val="20"/>
        </w:rPr>
        <w:t>[3 . 9 . 1]</w:t>
      </w:r>
    </w:p>
    <w:p>
      <w:r>
        <w:rPr>
          <w:rFonts w:ascii="Gentium Plus" w:hAnsi="Gentium Plus"/>
          <w:sz w:val="24"/>
        </w:rPr>
        <w:t>Περὶ δὲ θεῶν οἱ μὲν ἀνώτερον Μερόης οἰκοῦν‐ τες ἐννοίας ἔχουσι διττάς. ὑπολαμβάνουσι γὰρ τοὺς μὲν αὐτῶν αἰώνιον ἔχειν καὶ ἄφθαρτον τὴν φύσιν, οἷον ἥλιον καὶ σελήνην καὶ τὸν σύμπαντα κόσμον,</w:t>
      </w:r>
    </w:p>
    <w:p>
      <w:r>
        <w:rPr>
          <w:rFonts w:ascii="Courier New" w:hAnsi="Courier New"/>
          <w:color w:val="555555"/>
          <w:sz w:val="20"/>
        </w:rPr>
        <w:t>[5]</w:t>
      </w:r>
    </w:p>
    <w:p>
      <w:r>
        <w:rPr>
          <w:rFonts w:ascii="Gentium Plus" w:hAnsi="Gentium Plus"/>
          <w:sz w:val="24"/>
        </w:rPr>
        <w:t>τοὺς δὲ νομίζουσι θνητῆς φύσεως κεκοινωνηκέναι καὶ δι’ ἀρετὴν καὶ κοινὴν εἰς ἀνθρώπους εὐεργεσίαν</w:t>
      </w:r>
    </w:p>
    <w:p>
      <w:r>
        <w:rPr>
          <w:rFonts w:ascii="Courier New" w:hAnsi="Courier New"/>
          <w:color w:val="555555"/>
          <w:sz w:val="20"/>
        </w:rPr>
        <w:t>[3 . 9 . 2]</w:t>
      </w:r>
    </w:p>
    <w:p>
      <w:r>
        <w:rPr>
          <w:rFonts w:ascii="Gentium Plus" w:hAnsi="Gentium Plus"/>
          <w:sz w:val="24"/>
        </w:rPr>
        <w:t>τετευχέναι τιμῶν ἀθανάτων· τήν τε γὰρ Ἶσιν καὶ τὸν Πᾶνα, πρὸς δὲ τούτοις Ἡρακλέα καὶ Δία σέβονται, μάλιστα νομίζοντες ὑπὸ τούτων εὐηργε‐ τῆσθαι τὸ τῶν ἀνθρώπων γένος. ὀλίγοι δὲ τῶν</w:t>
      </w:r>
    </w:p>
    <w:p>
      <w:r>
        <w:rPr>
          <w:rFonts w:ascii="Courier New" w:hAnsi="Courier New"/>
          <w:color w:val="555555"/>
          <w:sz w:val="20"/>
        </w:rPr>
        <w:t>[5]</w:t>
      </w:r>
    </w:p>
    <w:p>
      <w:r>
        <w:rPr>
          <w:rFonts w:ascii="Gentium Plus" w:hAnsi="Gentium Plus"/>
          <w:sz w:val="24"/>
        </w:rPr>
        <w:t>Αἰθιόπων καθόλου θεοὺς οὐ νομίζουσιν εἶναι· διὸ καὶ τὸν ἥλιον ὡς πολεμιώτατον ὄντα κατὰ τὰς ἀνα‐</w:t>
      </w:r>
    </w:p>
    <w:p>
      <w:r>
        <w:rPr>
          <w:rFonts w:ascii="Courier New" w:hAnsi="Courier New"/>
          <w:color w:val="555555"/>
          <w:sz w:val="20"/>
        </w:rPr>
        <w:t>[3 . 9 . 3]</w:t>
      </w:r>
    </w:p>
    <w:p>
      <w:r>
        <w:rPr>
          <w:rFonts w:ascii="Gentium Plus" w:hAnsi="Gentium Plus"/>
          <w:sz w:val="24"/>
        </w:rPr>
        <w:t>τῶν τόπων. παρηλλαγμένοις δ’ ἔθεσι χρῶνται καὶ περὶ τοὺς παρ’ αὐτοῖς τελευτῶντας· οἱ μὲν γὰρ εἰς τὸν ποταμὸν βάλλοντες ἀφιᾶσιν, ἀρίστην ἡγού‐ μενοι ταφὴν ταύτην, οἱ δὲ περιχέαντες ὕελον ἐν</w:t>
      </w:r>
    </w:p>
    <w:p>
      <w:r>
        <w:rPr>
          <w:rFonts w:ascii="Courier New" w:hAnsi="Courier New"/>
          <w:color w:val="555555"/>
          <w:sz w:val="20"/>
        </w:rPr>
        <w:t>[5]</w:t>
      </w:r>
    </w:p>
    <w:p>
      <w:r>
        <w:rPr>
          <w:rFonts w:ascii="Gentium Plus" w:hAnsi="Gentium Plus"/>
          <w:sz w:val="24"/>
        </w:rPr>
        <w:t>ταῖς οἰκίαις φυλάττοντες νομίζουσι δεῖν μήτε τῶν τελευτώντων ἀγνοεῖσθαι τὰς ὄψεις τοῖς συγγενέσι μήτ’ ἐπιλανθάνεσθαι τοὺς προσήκοντας τῷ γένει τῶν προσῳκειωμένων, ἔνιοι δ’ εἰς ὀστρακίνας σοροὺς ἐμβάλλοντες κατορύττουσι κύκλῳ τῶν ἱερῶν, καὶ</w:t>
      </w:r>
    </w:p>
    <w:p>
      <w:r>
        <w:rPr>
          <w:rFonts w:ascii="Courier New" w:hAnsi="Courier New"/>
          <w:color w:val="555555"/>
          <w:sz w:val="20"/>
        </w:rPr>
        <w:t>[10]</w:t>
      </w:r>
    </w:p>
    <w:p>
      <w:r>
        <w:rPr>
          <w:rFonts w:ascii="Gentium Plus" w:hAnsi="Gentium Plus"/>
          <w:sz w:val="24"/>
        </w:rPr>
        <w:t>τὸν ἐπὶ τούτοις γινόμενον ὅρκον μέγιστον ἡγοῦν‐</w:t>
      </w:r>
    </w:p>
    <w:p>
      <w:r>
        <w:rPr>
          <w:rFonts w:ascii="Courier New" w:hAnsi="Courier New"/>
          <w:color w:val="555555"/>
          <w:sz w:val="20"/>
        </w:rPr>
        <w:t>[3 . 9 . 4]</w:t>
      </w:r>
    </w:p>
    <w:p>
      <w:r>
        <w:rPr>
          <w:rFonts w:ascii="Gentium Plus" w:hAnsi="Gentium Plus"/>
          <w:sz w:val="24"/>
        </w:rPr>
        <w:t>ται. τὰς δὲ βασιλείας ἐγχειρίζουσιν οἱ μὲν τοῖς εὐ‐ πρεπεστάτοις, τύχης ἡγούμενοι δῶρα ἀμφότερα, τήν τε μοναρχίαν καὶ τὴν εὐπρέπειαν, οἱ δὲ τοῖς ἐπι‐ μελεστάτοις κτηνοτρόφοις παραδιδόασι τὴν ἀρχήν,</w:t>
      </w:r>
    </w:p>
    <w:p>
      <w:r>
        <w:rPr>
          <w:rFonts w:ascii="Courier New" w:hAnsi="Courier New"/>
          <w:color w:val="555555"/>
          <w:sz w:val="20"/>
        </w:rPr>
        <w:t>[5]</w:t>
      </w:r>
    </w:p>
    <w:p>
      <w:r>
        <w:rPr>
          <w:rFonts w:ascii="Gentium Plus" w:hAnsi="Gentium Plus"/>
          <w:sz w:val="24"/>
        </w:rPr>
        <w:t>ὡς μόνους ἄριστα τῶν ὑποτεταγμένων φροντιοῦν‐ τας, ἔνιοι δὲ τοῖς πλουσιωτάτοις τοῦτο τὸ τίμιον ἀπονέμουσιν, ἡγούμενοι μόνους αὐτοὺς ἐπικουρεῖν τοῖς ὄχλοις δύνασθαι διὰ τὴν ἑτοιμότητα τῆς εὐπο‐ ρίας, εἰσὶ δ’ οἳ τοὺς ἀνδρείᾳ διαφέροντας αἱροῦν‐</w:t>
      </w:r>
    </w:p>
    <w:p>
      <w:r>
        <w:rPr>
          <w:rFonts w:ascii="Courier New" w:hAnsi="Courier New"/>
          <w:color w:val="555555"/>
          <w:sz w:val="20"/>
        </w:rPr>
        <w:t>[10]</w:t>
      </w:r>
    </w:p>
    <w:p>
      <w:r>
        <w:rPr>
          <w:rFonts w:ascii="Gentium Plus" w:hAnsi="Gentium Plus"/>
          <w:sz w:val="24"/>
        </w:rPr>
        <w:t>ται βασιλεῖς, κρίνοντες τοὺς ἐν πολέμῳ πλεῖστον δυναμένους ἀξίους εἶναι μόνους τυγχάνειν τῶν πρωτείων.</w:t>
      </w:r>
    </w:p>
    <w:p>
      <w:r>
        <w:rPr>
          <w:rFonts w:ascii="Courier New" w:hAnsi="Courier New"/>
          <w:color w:val="555555"/>
          <w:sz w:val="20"/>
        </w:rPr>
        <w:t>[3 . 10 . 1]</w:t>
      </w:r>
    </w:p>
    <w:p>
      <w:r>
        <w:rPr>
          <w:rFonts w:ascii="Gentium Plus" w:hAnsi="Gentium Plus"/>
          <w:sz w:val="24"/>
        </w:rPr>
        <w:t>Τῆς δὲ παρὰ τὸν Νεῖλον χώρας τῆς ἐν τῇ Λι‐ βύῃ κειμένης ἐστί τι μέρος τῷ κάλλει διαφέρον· τροφάς τε γὰρ φέρει δαψιλεῖς καὶ ποικίλας, καὶ πρὸς τὰς τῶν καυμάτων ὑπερβολὰς ἔχει βοηθείας</w:t>
      </w:r>
    </w:p>
    <w:p>
      <w:r>
        <w:rPr>
          <w:rFonts w:ascii="Courier New" w:hAnsi="Courier New"/>
          <w:color w:val="555555"/>
          <w:sz w:val="20"/>
        </w:rPr>
        <w:t>[5]</w:t>
      </w:r>
    </w:p>
    <w:p>
      <w:r>
        <w:rPr>
          <w:rFonts w:ascii="Gentium Plus" w:hAnsi="Gentium Plus"/>
          <w:sz w:val="24"/>
        </w:rPr>
        <w:t>εὐθέτους τὰς ἐν τοῖς ἕλεσι καταφυγάς· διὸ καὶ περι‐</w:t>
      </w:r>
    </w:p>
    <w:p>
      <w:r>
        <w:rPr>
          <w:rFonts w:ascii="Courier New" w:hAnsi="Courier New"/>
          <w:color w:val="555555"/>
          <w:sz w:val="20"/>
        </w:rPr>
        <w:t>[3 . 10 . 2]</w:t>
      </w:r>
    </w:p>
    <w:p>
      <w:r>
        <w:rPr>
          <w:rFonts w:ascii="Gentium Plus" w:hAnsi="Gentium Plus"/>
          <w:sz w:val="24"/>
        </w:rPr>
        <w:t>λεμοῦντες διατελοῦσι. φοιτᾷ δ’ εἰς αὐτὸν καὶ πλῆ‐ θος ἐλεφάντων ἐκ τῆς ἄνω χώρας, ὡς μὲν ἔνιοι λέγουσι, διὰ τὴν δαψίλειαν καὶ τὴν ἡδονὴν τῆς νομῆς· ἕλη γὰρ θαυμαστὰ παρεκτείνεται τοῖς χεί‐</w:t>
      </w:r>
    </w:p>
    <w:p>
      <w:r>
        <w:rPr>
          <w:rFonts w:ascii="Courier New" w:hAnsi="Courier New"/>
          <w:color w:val="555555"/>
          <w:sz w:val="20"/>
        </w:rPr>
        <w:t>[5]</w:t>
      </w:r>
    </w:p>
    <w:p>
      <w:r>
        <w:rPr>
          <w:rFonts w:ascii="Gentium Plus" w:hAnsi="Gentium Plus"/>
          <w:sz w:val="24"/>
        </w:rPr>
        <w:t>λεσι τοῦ ποταμοῦ, πολλῆς καὶ παντοίας ἐν αὐτοῖς</w:t>
      </w:r>
    </w:p>
    <w:p>
      <w:r>
        <w:rPr>
          <w:rFonts w:ascii="Courier New" w:hAnsi="Courier New"/>
          <w:color w:val="555555"/>
          <w:sz w:val="20"/>
        </w:rPr>
        <w:t>[3 . 10 . 3]</w:t>
      </w:r>
    </w:p>
    <w:p>
      <w:r>
        <w:rPr>
          <w:rFonts w:ascii="Gentium Plus" w:hAnsi="Gentium Plus"/>
          <w:sz w:val="24"/>
        </w:rPr>
        <w:t>φυομένης τροφῆς. διόπερ ὅταν γεύσωνται τοῦ θρύου καὶ τοῦ καλάμου, διὰ τὴν γλυκύτητα τῆς τροφῆς μένει καὶ τὴν τῶν ἀνθρώπων δίαιταν καταφθείρει· δι’ ἣν αἰτίαν καταναγκάζονται φεύγειν [εἰς] τούτους</w:t>
      </w:r>
    </w:p>
    <w:p>
      <w:r>
        <w:rPr>
          <w:rFonts w:ascii="Courier New" w:hAnsi="Courier New"/>
          <w:color w:val="555555"/>
          <w:sz w:val="20"/>
        </w:rPr>
        <w:t>[5]</w:t>
      </w:r>
    </w:p>
    <w:p>
      <w:r>
        <w:rPr>
          <w:rFonts w:ascii="Gentium Plus" w:hAnsi="Gentium Plus"/>
          <w:sz w:val="24"/>
        </w:rPr>
        <w:t>τοὺς τόπους, ὄντες νομάδες καὶ σκηνῖται, τὸ σύνολον</w:t>
      </w:r>
    </w:p>
    <w:p>
      <w:r>
        <w:rPr>
          <w:rFonts w:ascii="Courier New" w:hAnsi="Courier New"/>
          <w:color w:val="555555"/>
          <w:sz w:val="20"/>
        </w:rPr>
        <w:t>[3 . 10 . 4]</w:t>
      </w:r>
    </w:p>
    <w:p>
      <w:r>
        <w:rPr>
          <w:rFonts w:ascii="Gentium Plus" w:hAnsi="Gentium Plus"/>
          <w:sz w:val="24"/>
        </w:rPr>
        <w:t>τῷ συμφέροντι τὰς πατρίδας ὁρίζοντες. αἱ δ’ ἀγέλαι τῶν εἰρημένων θηρίων τὴν μεσόγειον χώραν ἐκλεί‐ πουσι διὰ σπάνιν τροφῆς, ἅτε συντόμως τῶν φυομέ‐ νων ἐν τῇ γῇ πάντων αὐαινομένων· διὰ γὰρ τὴν</w:t>
      </w:r>
    </w:p>
    <w:p>
      <w:r>
        <w:rPr>
          <w:rFonts w:ascii="Courier New" w:hAnsi="Courier New"/>
          <w:color w:val="555555"/>
          <w:sz w:val="20"/>
        </w:rPr>
        <w:t>[5]</w:t>
      </w:r>
    </w:p>
    <w:p>
      <w:r>
        <w:rPr>
          <w:rFonts w:ascii="Gentium Plus" w:hAnsi="Gentium Plus"/>
          <w:sz w:val="24"/>
        </w:rPr>
        <w:t>τοῦ καύματος ὑπερβολὴν καὶ τὴν λειψυδρίαν τῶν πηγαίων καὶ ποταμίων ὑδάτων σκληρὰς καὶ σπανίους</w:t>
      </w:r>
    </w:p>
    <w:p>
      <w:r>
        <w:rPr>
          <w:rFonts w:ascii="Courier New" w:hAnsi="Courier New"/>
          <w:color w:val="555555"/>
          <w:sz w:val="20"/>
        </w:rPr>
        <w:t>[3 . 10 . 5]</w:t>
      </w:r>
    </w:p>
    <w:p>
      <w:r>
        <w:rPr>
          <w:rFonts w:ascii="Gentium Plus" w:hAnsi="Gentium Plus"/>
          <w:sz w:val="24"/>
        </w:rPr>
        <w:t>συμβαίνει γίνεσθαι τὰς τροφάς. ὡς δέ τινές φασιν, ὄφεις θαυμαστοὶ γίνονται τό τε μέγεθος καὶ τὸ πλῆθος κατὰ τὴν θηριώδη καλουμένην χώραν· οὗτοι δὲ περὶ τὰς συστάσεις τῶν ὑδάτων ἐπιτίθενται</w:t>
      </w:r>
    </w:p>
    <w:p>
      <w:r>
        <w:rPr>
          <w:rFonts w:ascii="Courier New" w:hAnsi="Courier New"/>
          <w:color w:val="555555"/>
          <w:sz w:val="20"/>
        </w:rPr>
        <w:t>[5]</w:t>
      </w:r>
    </w:p>
    <w:p>
      <w:r>
        <w:rPr>
          <w:rFonts w:ascii="Gentium Plus" w:hAnsi="Gentium Plus"/>
          <w:sz w:val="24"/>
        </w:rPr>
        <w:t>τοῖς ἐλέφασι, καὶ τραπέντες εἰς ἀλκὴν περιπλέκον‐ ται ταῖς σπείραις εἰς τὰ σκέλη, καὶ πέρας ἕως τού‐ του συνέχουσι βιαζόμενοι καὶ σφίγγοντες τοῖς δε‐ σμοῖς ἕως ἂν ἀφρίσαντα τὰ θηρία πέσῃ διὰ τὸ βάρος. ἔπειτ’ ἀθροιζόμενοι τὸ πεσὸν σαρκοφαγοῦσι,</w:t>
      </w:r>
    </w:p>
    <w:p>
      <w:r>
        <w:rPr>
          <w:rFonts w:ascii="Courier New" w:hAnsi="Courier New"/>
          <w:color w:val="555555"/>
          <w:sz w:val="20"/>
        </w:rPr>
        <w:t>[10]</w:t>
      </w:r>
    </w:p>
    <w:p>
      <w:r>
        <w:rPr>
          <w:rFonts w:ascii="Gentium Plus" w:hAnsi="Gentium Plus"/>
          <w:sz w:val="24"/>
        </w:rPr>
        <w:t>ῥᾳδίως ἐπικρατοῦντες διὰ τὴν δυσκινησίαν τοῦ ζῴου.</w:t>
      </w:r>
    </w:p>
    <w:p>
      <w:r>
        <w:rPr>
          <w:rFonts w:ascii="Courier New" w:hAnsi="Courier New"/>
          <w:color w:val="555555"/>
          <w:sz w:val="20"/>
        </w:rPr>
        <w:t>[3 . 10 . 6]</w:t>
      </w:r>
    </w:p>
    <w:p>
      <w:r>
        <w:rPr>
          <w:rFonts w:ascii="Gentium Plus" w:hAnsi="Gentium Plus"/>
          <w:sz w:val="24"/>
        </w:rPr>
        <w:t>ἀπολειπομένου δ’ ἀπορήματος, διὰ τίν’ αἰτίαν οὐ συνέπονται τοῖς ἐλέφασιν εἰς τὴν προειρημένην παραποταμίαν διώκοντες τὰς συνήθεις τροφάς, φασὶ τοὺς τηλικούτους ὄφεις τὴν μὲν ἐπίπεδον τῆς χώ‐</w:t>
      </w:r>
    </w:p>
    <w:p>
      <w:r>
        <w:rPr>
          <w:rFonts w:ascii="Courier New" w:hAnsi="Courier New"/>
          <w:color w:val="555555"/>
          <w:sz w:val="20"/>
        </w:rPr>
        <w:t>[5]</w:t>
      </w:r>
    </w:p>
    <w:p>
      <w:r>
        <w:rPr>
          <w:rFonts w:ascii="Gentium Plus" w:hAnsi="Gentium Plus"/>
          <w:sz w:val="24"/>
        </w:rPr>
        <w:t>ρας φεύγειν, περὶ δὲ τὴν ὑπώρειαν ἐν ταῖς φάραγξι ταῖς εἰς τὸ μῆκος ἀνηκούσαις καὶ τοῖς σπηλαίοις τοῖς τὸ βάθος ἔχουσι συνεχῶς ἐναυλίζεσθαι· διόπερ τοὺς συμφέροντας καὶ συνήθεις τόπους μηδαμῶς ἐκλεί‐ πειν, αὐτοδιδάκτου πρὸς τὰ τοιαῦτα τῆς φύσεως</w:t>
      </w:r>
    </w:p>
    <w:p>
      <w:r>
        <w:rPr>
          <w:rFonts w:ascii="Courier New" w:hAnsi="Courier New"/>
          <w:color w:val="555555"/>
          <w:sz w:val="20"/>
        </w:rPr>
        <w:t>[10]</w:t>
      </w:r>
    </w:p>
    <w:p>
      <w:r>
        <w:rPr>
          <w:rFonts w:ascii="Gentium Plus" w:hAnsi="Gentium Plus"/>
          <w:sz w:val="24"/>
        </w:rPr>
        <w:t>οὔσης ἅπασι τοῖς ζῴοις. περὶ μὲν οὖν Αἰθιόπων καὶ τῆς χώρας αὐτῶν τοσαῦτα λέγομεν.</w:t>
      </w:r>
    </w:p>
    <w:p>
      <w:r>
        <w:rPr>
          <w:rFonts w:ascii="Courier New" w:hAnsi="Courier New"/>
          <w:color w:val="555555"/>
          <w:sz w:val="20"/>
        </w:rPr>
        <w:t>[3 . 11 . 1]</w:t>
      </w:r>
    </w:p>
    <w:p>
      <w:r>
        <w:rPr>
          <w:rFonts w:ascii="Gentium Plus" w:hAnsi="Gentium Plus"/>
          <w:sz w:val="24"/>
        </w:rPr>
        <w:t>Περὶ δὲ τῶν συγγραφέων ἡμῖν διοριστέον, ὅτι πολλοὶ συγγεγράφασι περί τε τῆς Αἰγύπτου καὶ τῆς Αἰθιοπίας, ὧν οἱ μὲν ψευδεῖ φήμῃ πεπιστευκότες, οἱ δὲ παρ’ ἑαυτῶν πολλὰ τῆς ψυχαγωγίας ἕνεκα</w:t>
      </w:r>
    </w:p>
    <w:p>
      <w:r>
        <w:rPr>
          <w:rFonts w:ascii="Courier New" w:hAnsi="Courier New"/>
          <w:color w:val="555555"/>
          <w:sz w:val="20"/>
        </w:rPr>
        <w:t>[3 . 11 . 2]</w:t>
      </w:r>
    </w:p>
    <w:p>
      <w:r>
        <w:rPr>
          <w:rFonts w:ascii="Gentium Plus" w:hAnsi="Gentium Plus"/>
          <w:sz w:val="24"/>
        </w:rPr>
        <w:t>πεπλακότες, δικαίως ἂν ἀπιστοῖντο. Ἀγαθαρχίδης μὲν γὰρ ὁ Κνίδιος ἐν τῇ δευτέρᾳ βίβλῳ τῶν περὶ τὴν Ἀσίαν, καὶ ὁ τὰς γεωγραφίας συνταξάμενος Ἀρτεμίδωρος ὁ Ἐφέσιος κατὰ τὴν ὀγδόην βίβλον,</w:t>
      </w:r>
    </w:p>
    <w:p>
      <w:r>
        <w:rPr>
          <w:rFonts w:ascii="Courier New" w:hAnsi="Courier New"/>
          <w:color w:val="555555"/>
          <w:sz w:val="20"/>
        </w:rPr>
        <w:t>[5]</w:t>
      </w:r>
    </w:p>
    <w:p>
      <w:r>
        <w:rPr>
          <w:rFonts w:ascii="Gentium Plus" w:hAnsi="Gentium Plus"/>
          <w:sz w:val="24"/>
        </w:rPr>
        <w:t>καί τινες ἕτεροι τῶν ἐν Αἰγύπτῳ κατοικούντων, ἱστορηκότες τὰ πλεῖστα τῶν προειρημένων ἐν πᾶσι</w:t>
      </w:r>
    </w:p>
    <w:p>
      <w:r>
        <w:rPr>
          <w:rFonts w:ascii="Courier New" w:hAnsi="Courier New"/>
          <w:color w:val="555555"/>
          <w:sz w:val="20"/>
        </w:rPr>
        <w:t>[3 . 11 . 3]</w:t>
      </w:r>
    </w:p>
    <w:p>
      <w:r>
        <w:rPr>
          <w:rFonts w:ascii="Gentium Plus" w:hAnsi="Gentium Plus"/>
          <w:sz w:val="24"/>
        </w:rPr>
        <w:t>σχεδὸν ἐπιτυγχάνουσι. καὶ γὰρ ἡμεῖς καθ’ ὃν και‐ ρὸν παρεβάλομεν εἰς Αἴγυπτον, πολλοῖς μὲν τῶν ἱερέων ἐνετύχομεν, οὐκ ὀλίγοις δὲ καὶ πρεσβευταῖς ἀπὸ τῆς Αἰθιοπίας παροῦσιν εἰς λόγους ἀφικόμεθα·</w:t>
      </w:r>
    </w:p>
    <w:p>
      <w:r>
        <w:rPr>
          <w:rFonts w:ascii="Courier New" w:hAnsi="Courier New"/>
          <w:color w:val="555555"/>
          <w:sz w:val="20"/>
        </w:rPr>
        <w:t>[5]</w:t>
      </w:r>
    </w:p>
    <w:p>
      <w:r>
        <w:rPr>
          <w:rFonts w:ascii="Gentium Plus" w:hAnsi="Gentium Plus"/>
          <w:sz w:val="24"/>
        </w:rPr>
        <w:t>παρ’ ὧν ἀκριβῶς ἕκαστα πυθόμενοι, καὶ τοὺς λό‐ γους τῶν ἱστορικῶν ἐξελέγξαντες, τοῖς μάλιστα συμ‐ φωνοῦσιν ἀκόλουθον τὴν ἀναγραφὴν πεποιήμεθα.</w:t>
      </w:r>
    </w:p>
    <w:p>
      <w:r>
        <w:rPr>
          <w:rFonts w:ascii="Courier New" w:hAnsi="Courier New"/>
          <w:color w:val="555555"/>
          <w:sz w:val="20"/>
        </w:rPr>
        <w:t>[3 . 11 . 4]</w:t>
      </w:r>
    </w:p>
    <w:p>
      <w:r>
        <w:rPr>
          <w:rFonts w:ascii="Gentium Plus" w:hAnsi="Gentium Plus"/>
          <w:sz w:val="24"/>
        </w:rPr>
        <w:t>Περὶ μὲν οὖν Αἰθιόπων τῶν πρὸς τῇ δύσει κατοικούντων ἀρκεσθησόμεθα τοῖς ῥηθεῖσι, περὶ δὲ τῶν κατὰ τὴν μεσημβρίαν καὶ τὴν Ἐρυθρὰν θάλατταν κειμένων ἐν μέρει διέξιμεν. δοκεῖ δ’ ἡμῖν ἁρμότ‐</w:t>
      </w:r>
    </w:p>
    <w:p>
      <w:r>
        <w:rPr>
          <w:rFonts w:ascii="Courier New" w:hAnsi="Courier New"/>
          <w:color w:val="555555"/>
          <w:sz w:val="20"/>
        </w:rPr>
        <w:t>[5]</w:t>
      </w:r>
    </w:p>
    <w:p>
      <w:r>
        <w:rPr>
          <w:rFonts w:ascii="Gentium Plus" w:hAnsi="Gentium Plus"/>
          <w:sz w:val="24"/>
        </w:rPr>
        <w:t>τειν προδιελθεῖν περὶ τῆς τοῦ χρυσοῦ κατασκευῆς τῆς ἐν τούτοις τοῖς τόποις γινομένης.</w:t>
      </w:r>
    </w:p>
    <w:p>
      <w:r>
        <w:rPr>
          <w:rFonts w:ascii="Courier New" w:hAnsi="Courier New"/>
          <w:color w:val="555555"/>
          <w:sz w:val="20"/>
        </w:rPr>
        <w:t>[3 . 12 . 1]</w:t>
      </w:r>
    </w:p>
    <w:p>
      <w:r>
        <w:rPr>
          <w:rFonts w:ascii="Gentium Plus" w:hAnsi="Gentium Plus"/>
          <w:sz w:val="24"/>
        </w:rPr>
        <w:t>Περὶ γὰρ τὰς ἐσχατιὰς τῆς Αἰγύπτου καὶ τῆς ὁμορούσης Ἀραβίας τε καὶ Αἰθιοπίας τόπος ἐστὶν ἔχων μέταλλα πολλὰ καὶ μεγάλα χρυσοῦ, συναγο‐ μένου πολλοῦ πολλῇ κακοπαθείᾳ τε καὶ δαπάνῃ.</w:t>
      </w:r>
    </w:p>
    <w:p>
      <w:r>
        <w:rPr>
          <w:rFonts w:ascii="Courier New" w:hAnsi="Courier New"/>
          <w:color w:val="555555"/>
          <w:sz w:val="20"/>
        </w:rPr>
        <w:t>[5]</w:t>
      </w:r>
    </w:p>
    <w:p>
      <w:r>
        <w:rPr>
          <w:rFonts w:ascii="Gentium Plus" w:hAnsi="Gentium Plus"/>
          <w:sz w:val="24"/>
        </w:rPr>
        <w:t>τῆς γὰρ γῆς μελαίνης οὔσης τῇ φύσει καὶ διαφυὰς καὶ φλέβας ἐχούσης μαρμάρου τῇ λευκότητι διαφε‐ ρούσας καὶ πάσας τὰς περιλαμπομένας φύσεις ὑπερ‐ βαλλούσας τῇ λαμπρότητι, οἱ προσεδρεύοντες τοῖς μεταλλικοῖς ἔργοις τῷ πλήθει τῶν ἐργαζομένων</w:t>
      </w:r>
    </w:p>
    <w:p>
      <w:r>
        <w:rPr>
          <w:rFonts w:ascii="Courier New" w:hAnsi="Courier New"/>
          <w:color w:val="555555"/>
          <w:sz w:val="20"/>
        </w:rPr>
        <w:t>[3 . 12 . 2]</w:t>
      </w:r>
    </w:p>
    <w:p>
      <w:r>
        <w:rPr>
          <w:rFonts w:ascii="Gentium Plus" w:hAnsi="Gentium Plus"/>
          <w:sz w:val="24"/>
        </w:rPr>
        <w:t>κατασκευάζουσι τὸν χρυσόν. οἱ γὰρ βασιλεῖς τῆς Αἰγύπτου τοὺς ἐπὶ κακουργίᾳ καταδικασθέντας καὶ τοὺς κατὰ πόλεμον αἰχμαλωτισθέντας, ἔτι δὲ τοὺς ἀδίκοις διαβολαῖς περιπεσόντας καὶ διὰ θυμὸν εἰς</w:t>
      </w:r>
    </w:p>
    <w:p>
      <w:r>
        <w:rPr>
          <w:rFonts w:ascii="Courier New" w:hAnsi="Courier New"/>
          <w:color w:val="555555"/>
          <w:sz w:val="20"/>
        </w:rPr>
        <w:t>[5]</w:t>
      </w:r>
    </w:p>
    <w:p>
      <w:r>
        <w:rPr>
          <w:rFonts w:ascii="Gentium Plus" w:hAnsi="Gentium Plus"/>
          <w:sz w:val="24"/>
        </w:rPr>
        <w:t>φυλακὰς παραδεδομένους, ποτὲ μὲν αὐτούς, ποτὲ δὲ καὶ μετὰ πάσης συγγενείας ἀθροίσαντες παραδιδόασι πρὸς τὴν τοῦ χρυσοῦ μεταλλείαν, ἅμα μὲν τιμω‐ ρίαν λαμβάνοντες παρὰ τῶν καταγνωσθέντων, ἅμα δὲ διὰ τῶν ἐργαζομένων μεγάλας προσόδους λαμ‐</w:t>
      </w:r>
    </w:p>
    <w:p>
      <w:r>
        <w:rPr>
          <w:rFonts w:ascii="Courier New" w:hAnsi="Courier New"/>
          <w:color w:val="555555"/>
          <w:sz w:val="20"/>
        </w:rPr>
        <w:t>[3 . 12 . 3]</w:t>
      </w:r>
    </w:p>
    <w:p>
      <w:r>
        <w:rPr>
          <w:rFonts w:ascii="Gentium Plus" w:hAnsi="Gentium Plus"/>
          <w:sz w:val="24"/>
        </w:rPr>
        <w:t>βάνοντες. οἱ δὲ παραδοθέντες, πολλοὶ μὲν τὸ πλῆ‐ θος ὄντες, πάντες δὲ πέδαις δεδεμένοι, προσκαρ‐ τεροῦσι τοῖς ἔργοις συνεχῶς καὶ μεθ’ ἡμέραν καὶ</w:t>
      </w:r>
    </w:p>
    <w:p>
      <w:r>
        <w:rPr>
          <w:rFonts w:ascii="Courier New" w:hAnsi="Courier New"/>
          <w:color w:val="555555"/>
          <w:sz w:val="20"/>
        </w:rPr>
        <w:t>[5]</w:t>
      </w:r>
    </w:p>
    <w:p>
      <w:r>
        <w:rPr>
          <w:rFonts w:ascii="Gentium Plus" w:hAnsi="Gentium Plus"/>
          <w:sz w:val="24"/>
        </w:rPr>
        <w:t>βάνοντες, δρασμοῦ δὲ παντὸς φιλοτίμως εἰργόμε‐ νοι· φυλακαὶ γὰρ ἐκ στρατιωτῶν βαρβάρων καὶ ταῖς διαλέκτοις διαφόροις χρωμένων ἐφεστήκασιν, ὥστε μηδένα δύνασθαι δι’ ὁμιλίας ἢ φιλανθρώπου τινὸς ἐντεύξεως φθεῖραί τινα τῶν ἐπιστατούντων.</w:t>
      </w:r>
    </w:p>
    <w:p>
      <w:r>
        <w:rPr>
          <w:rFonts w:ascii="Courier New" w:hAnsi="Courier New"/>
          <w:color w:val="555555"/>
          <w:sz w:val="20"/>
        </w:rPr>
        <w:t>[3 . 12 . 4]</w:t>
      </w:r>
    </w:p>
    <w:p>
      <w:r>
        <w:rPr>
          <w:rFonts w:ascii="Gentium Plus" w:hAnsi="Gentium Plus"/>
          <w:sz w:val="24"/>
        </w:rPr>
        <w:t>τῆς δὲ τὸν χρυσὸν ἐχούσης γῆς τὴν μὲν σκληροτά‐ την πυρὶ πολλῷ καύσαντες καὶ ποιήσαντες χαύνην προσάγουσι τὴν διὰ τῶν χειρῶν κατεργασίαν· τὴν δὲ ἀνειμένην πέτραν καὶ μετρίῳ πόνῳ δυναμένην</w:t>
      </w:r>
    </w:p>
    <w:p>
      <w:r>
        <w:rPr>
          <w:rFonts w:ascii="Courier New" w:hAnsi="Courier New"/>
          <w:color w:val="555555"/>
          <w:sz w:val="20"/>
        </w:rPr>
        <w:t>[5]</w:t>
      </w:r>
    </w:p>
    <w:p>
      <w:r>
        <w:rPr>
          <w:rFonts w:ascii="Gentium Plus" w:hAnsi="Gentium Plus"/>
          <w:sz w:val="24"/>
        </w:rPr>
        <w:t>ὑπείκειν λατομικῷ σιδήρῳ καταπονοῦσι μυριάδες</w:t>
      </w:r>
    </w:p>
    <w:p>
      <w:r>
        <w:rPr>
          <w:rFonts w:ascii="Courier New" w:hAnsi="Courier New"/>
          <w:color w:val="555555"/>
          <w:sz w:val="20"/>
        </w:rPr>
        <w:t>[3 . 12 . 5]</w:t>
      </w:r>
    </w:p>
    <w:p>
      <w:r>
        <w:rPr>
          <w:rFonts w:ascii="Gentium Plus" w:hAnsi="Gentium Plus"/>
          <w:sz w:val="24"/>
        </w:rPr>
        <w:t>ἀκληρούντων ἀνθρώπων. καὶ τῆς μὲν ὅλης πρα‐ γματείας ὁ τὸν λίθον διακρίνων τεχνίτης καθηγεῖται καὶ τοῖς ἐργαζομένοις ὑποδείκνυσι· τῶν δὲ πρὸς τὴν ἀτυχίαν ταύτην ἀποδειχθέντων οἱ μὲν σώματος</w:t>
      </w:r>
    </w:p>
    <w:p>
      <w:r>
        <w:rPr>
          <w:rFonts w:ascii="Courier New" w:hAnsi="Courier New"/>
          <w:color w:val="555555"/>
          <w:sz w:val="20"/>
        </w:rPr>
        <w:t>[5]</w:t>
      </w:r>
    </w:p>
    <w:p>
      <w:r>
        <w:rPr>
          <w:rFonts w:ascii="Gentium Plus" w:hAnsi="Gentium Plus"/>
          <w:sz w:val="24"/>
        </w:rPr>
        <w:t>ῥώμῃ διαφέροντες τυπίσι σιδηραῖς τὴν μαρμαρίζου‐ σαν πέτραν κόπτουσιν, οὐ τέχνην τοῖς ἔργοις, ἀλλὰ βίαν προσάγοντες, ὑπονόμους δὲ διακόπτοντες, οὐκ ἐπ’ εὐθείας, ἀλλ’ ὡς ἂν ἡ διάφυσις ᾖ τῆς ἀπο‐</w:t>
      </w:r>
    </w:p>
    <w:p>
      <w:r>
        <w:rPr>
          <w:rFonts w:ascii="Courier New" w:hAnsi="Courier New"/>
          <w:color w:val="555555"/>
          <w:sz w:val="20"/>
        </w:rPr>
        <w:t>[3 . 12 . 6]</w:t>
      </w:r>
    </w:p>
    <w:p>
      <w:r>
        <w:rPr>
          <w:rFonts w:ascii="Gentium Plus" w:hAnsi="Gentium Plus"/>
          <w:sz w:val="24"/>
        </w:rPr>
        <w:t>στιλβούσης πέτρας. οὗτοι μὲν οὖν διὰ τὰς ἐν ταῖς διώρυξι καμπὰς καὶ σκολιότητας ἐν σκότει διατρί‐ βοντες λύχνους ἐπὶ τῶν μετώπων πεπραγματευμένους περιφέρουσι· πολλαχῶς δὲ πρὸς τὰς τῆς πέτρας ἰδιό‐</w:t>
      </w:r>
    </w:p>
    <w:p>
      <w:r>
        <w:rPr>
          <w:rFonts w:ascii="Courier New" w:hAnsi="Courier New"/>
          <w:color w:val="555555"/>
          <w:sz w:val="20"/>
        </w:rPr>
        <w:t>[5]</w:t>
      </w:r>
    </w:p>
    <w:p>
      <w:r>
        <w:rPr>
          <w:rFonts w:ascii="Gentium Plus" w:hAnsi="Gentium Plus"/>
          <w:sz w:val="24"/>
        </w:rPr>
        <w:t>τητας μετασχηματίζοντες τὰ σώματα καταβάλλουσιν εἰς ἔδαφος τὰ λατομούμενα θραύματα· καὶ τοῦτο ἀδιαλείπτως ἐνεργοῦσι πρὸς ἐπιστάτου βαρύτητα καὶ</w:t>
      </w:r>
    </w:p>
    <w:p>
      <w:r>
        <w:rPr>
          <w:rFonts w:ascii="Courier New" w:hAnsi="Courier New"/>
          <w:color w:val="555555"/>
          <w:sz w:val="20"/>
        </w:rPr>
        <w:t>[3 . 13 . 1]</w:t>
      </w:r>
    </w:p>
    <w:p>
      <w:r>
        <w:rPr>
          <w:rFonts w:ascii="Gentium Plus" w:hAnsi="Gentium Plus"/>
          <w:sz w:val="24"/>
        </w:rPr>
        <w:t>πληγάς. οἱ δὲ ἄνηβοι παῖδες εἰσδυόμενοι διὰ τῶν ὑπονόμων εἰς τὰ κεκοιλωμένα τῆς πέτρας ἀναβάλ‐</w:t>
      </w:r>
    </w:p>
    <w:p>
      <w:r>
        <w:rPr>
          <w:rFonts w:ascii="Courier New" w:hAnsi="Courier New"/>
          <w:color w:val="555555"/>
          <w:sz w:val="20"/>
        </w:rPr>
        <w:t>[5]</w:t>
      </w:r>
    </w:p>
    <w:p>
      <w:r>
        <w:rPr>
          <w:rFonts w:ascii="Gentium Plus" w:hAnsi="Gentium Plus"/>
          <w:sz w:val="24"/>
        </w:rPr>
        <w:t>ὕπαιθρον ἀποκομίζουσιν. οἱ δ’ ὑπὲρ ἔτη τριάκοντα παρὰ τούτων λαμβάνοντες ὡρισμένον μέτρον τοῦ λατομήματος ἐν ὅλμοις λιθίνοις τύπτουσι σιδηροῖς ὑπέροις, ἄχρι ἂν ὀρόβου τὸ μέγεθος κατεργάσωνται.</w:t>
      </w:r>
    </w:p>
    <w:p>
      <w:r>
        <w:rPr>
          <w:rFonts w:ascii="Courier New" w:hAnsi="Courier New"/>
          <w:color w:val="555555"/>
          <w:sz w:val="20"/>
        </w:rPr>
        <w:t>[3 . 13 . 2]</w:t>
      </w:r>
    </w:p>
    <w:p>
      <w:r>
        <w:rPr>
          <w:rFonts w:ascii="Gentium Plus" w:hAnsi="Gentium Plus"/>
          <w:sz w:val="24"/>
        </w:rPr>
        <w:t>παρὰ δὲ τούτων τὸν ὀροβίτην λίθον αἱ γυναῖκες καὶ οἱ πρεσβύτεροι τῶν ἀνδρῶν ἐκδέχονται, καὶ μύλων ἑξῆς πλειόνων ὄντων ἐπὶ τούτους ἐπιβάλλουσι, καὶ παραστάντες ἀνὰ τρεῖς ἢ δύο πρὸς τὴν κώπην ἀλή‐</w:t>
      </w:r>
    </w:p>
    <w:p>
      <w:r>
        <w:rPr>
          <w:rFonts w:ascii="Courier New" w:hAnsi="Courier New"/>
          <w:color w:val="555555"/>
          <w:sz w:val="20"/>
        </w:rPr>
        <w:t>[5]</w:t>
      </w:r>
    </w:p>
    <w:p>
      <w:r>
        <w:rPr>
          <w:rFonts w:ascii="Gentium Plus" w:hAnsi="Gentium Plus"/>
          <w:sz w:val="24"/>
        </w:rPr>
        <w:t>θουσιν, ἕως ἂν εἰς σεμιδάλεως τρόπον τὸ δοθὲν μέτρον κατεργάσωνται. προσούσης δ’ ἅπασιν ἀθε‐ ραπευσίας σώματος καὶ τῆς τὴν αἰδῶ περιστελλού‐ σης ἐσθῆτος μὴ προσούσης, οὐκ ἔστιν ὃς ἰδὼν οὐκ ἂν ἐλεήσειε τοὺς ἀκληροῦντας διὰ τὴν ὑπερβολὴν</w:t>
      </w:r>
    </w:p>
    <w:p>
      <w:r>
        <w:rPr>
          <w:rFonts w:ascii="Courier New" w:hAnsi="Courier New"/>
          <w:color w:val="555555"/>
          <w:sz w:val="20"/>
        </w:rPr>
        <w:t>[3 . 13 . 3]</w:t>
      </w:r>
    </w:p>
    <w:p>
      <w:r>
        <w:rPr>
          <w:rFonts w:ascii="Gentium Plus" w:hAnsi="Gentium Plus"/>
          <w:sz w:val="24"/>
        </w:rPr>
        <w:t>τῆς ταλαιπωρίας. οὐ γὰρ τυγχάνει συγγνώμης οὐδ’ ἀνέσεως ἁπλῶς οὐκ ἄρρωστος, οὐ πεπηρωμένος, οὐ γεγηρακώς, οὐ γυναικὸς ἀσθένεια, πάντες δὲ πλη‐ γαῖς ἀναγκάζονται προσκαρτερεῖν τοῖς ἔργοις, μέχρι</w:t>
      </w:r>
    </w:p>
    <w:p>
      <w:r>
        <w:rPr>
          <w:rFonts w:ascii="Courier New" w:hAnsi="Courier New"/>
          <w:color w:val="555555"/>
          <w:sz w:val="20"/>
        </w:rPr>
        <w:t>[5]</w:t>
      </w:r>
    </w:p>
    <w:p>
      <w:r>
        <w:rPr>
          <w:rFonts w:ascii="Gentium Plus" w:hAnsi="Gentium Plus"/>
          <w:sz w:val="24"/>
        </w:rPr>
        <w:t>ἂν κακουχούμενοι τελευτήσωσιν ἐν ταῖς ἀνάγκαις. διόπερ οἱ δυστυχεῖς φοβερώτερον ἀεὶ τὸ μέλλον τοῦ παρόντος ἡγοῦνται διὰ τὴν ὑπερβολὴν τῆς τιμω‐ ρίας, ποθεινότερον δὲ τοῦ ζῆν τὸν θάνατον προσ‐</w:t>
      </w:r>
    </w:p>
    <w:p>
      <w:r>
        <w:rPr>
          <w:rFonts w:ascii="Courier New" w:hAnsi="Courier New"/>
          <w:color w:val="555555"/>
          <w:sz w:val="20"/>
        </w:rPr>
        <w:t>[3 . 14 . 1]</w:t>
      </w:r>
    </w:p>
    <w:p>
      <w:r>
        <w:rPr>
          <w:rFonts w:ascii="Gentium Plus" w:hAnsi="Gentium Plus"/>
          <w:sz w:val="24"/>
        </w:rPr>
        <w:t>δέχονται. τὸ δὲ τελευταῖον οἱ τεχνῖται παραλαβόν‐ τες τὸν ἀληλεσμένον λίθον πρὸς τὴν ὅλην ἄγουσι συντέλειαν· ἐπὶ γὰρ πλατείας σανίδος μικρὸν ἐγκε‐ κλιμένης τρίβουσι τὴν κατειργασμένην μάρμαρον</w:t>
      </w:r>
    </w:p>
    <w:p>
      <w:r>
        <w:rPr>
          <w:rFonts w:ascii="Courier New" w:hAnsi="Courier New"/>
          <w:color w:val="555555"/>
          <w:sz w:val="20"/>
        </w:rPr>
        <w:t>[5]</w:t>
      </w:r>
    </w:p>
    <w:p>
      <w:r>
        <w:rPr>
          <w:rFonts w:ascii="Gentium Plus" w:hAnsi="Gentium Plus"/>
          <w:sz w:val="24"/>
        </w:rPr>
        <w:t>ὕδωρ ἐπιχέοντες· εἶτα τὸ μὲν γεῶδες αὐτῆς ἐκτη‐ κόμενον διὰ τῶν ὑγρῶν καταρρεῖ κατὰ τὴν τῆς σα‐ νίδος ἔγκλισιν, τὸ δὲ χρυσίον ἔχον ἐπὶ τοῦ ξύλου</w:t>
      </w:r>
    </w:p>
    <w:p>
      <w:r>
        <w:rPr>
          <w:rFonts w:ascii="Courier New" w:hAnsi="Courier New"/>
          <w:color w:val="555555"/>
          <w:sz w:val="20"/>
        </w:rPr>
        <w:t>[3 . 14 . 2]</w:t>
      </w:r>
    </w:p>
    <w:p>
      <w:r>
        <w:rPr>
          <w:rFonts w:ascii="Gentium Plus" w:hAnsi="Gentium Plus"/>
          <w:sz w:val="24"/>
        </w:rPr>
        <w:t>παραμένει διὰ τὸ βάρος. πολλάκις δὲ τοῦτο ποι‐ οῦντες, τὸ μὲν πρῶτον ταῖς χερσὶν ἐλαφρῶς τρί‐ βουσι, μετὰ δὲ ταῦτα σπόγγοις ἀραιοῖς κούφως ἐπιθλίβοντες τὸ χαῦνον καὶ γεῶδες διὰ τούτων ἀνα‐</w:t>
      </w:r>
    </w:p>
    <w:p>
      <w:r>
        <w:rPr>
          <w:rFonts w:ascii="Courier New" w:hAnsi="Courier New"/>
          <w:color w:val="555555"/>
          <w:sz w:val="20"/>
        </w:rPr>
        <w:t>[5]</w:t>
      </w:r>
    </w:p>
    <w:p>
      <w:r>
        <w:rPr>
          <w:rFonts w:ascii="Gentium Plus" w:hAnsi="Gentium Plus"/>
          <w:sz w:val="24"/>
        </w:rPr>
        <w:t>λαμβάνουσι, μέχρι ἂν ὅτου καθαρὸν γένηται τὸ</w:t>
      </w:r>
    </w:p>
    <w:p>
      <w:r>
        <w:rPr>
          <w:rFonts w:ascii="Courier New" w:hAnsi="Courier New"/>
          <w:color w:val="555555"/>
          <w:sz w:val="20"/>
        </w:rPr>
        <w:t>[3 . 14 . 3]</w:t>
      </w:r>
    </w:p>
    <w:p>
      <w:r>
        <w:rPr>
          <w:rFonts w:ascii="Gentium Plus" w:hAnsi="Gentium Plus"/>
          <w:sz w:val="24"/>
        </w:rPr>
        <w:t>ψῆγμα τοῦ χρυσοῦ. τὸ δὲ τελευταῖον ἄλλοι τεχνῖ‐ ται παραλαμβάνοντες μέτρῳ καὶ σταθμῷ τὸ συνη‐ γμένον εἰς κεραμεοῦς χύτρους ἐμβάλλουσι· μίξαν‐ τες δὲ κατὰ τὸ πλῆθος ἀνάλογον μολίβδου βῶλον</w:t>
      </w:r>
    </w:p>
    <w:p>
      <w:r>
        <w:rPr>
          <w:rFonts w:ascii="Courier New" w:hAnsi="Courier New"/>
          <w:color w:val="555555"/>
          <w:sz w:val="20"/>
        </w:rPr>
        <w:t>[5]</w:t>
      </w:r>
    </w:p>
    <w:p>
      <w:r>
        <w:rPr>
          <w:rFonts w:ascii="Gentium Plus" w:hAnsi="Gentium Plus"/>
          <w:sz w:val="24"/>
        </w:rPr>
        <w:t>καὶ χόνδρους ἁλῶν, ἔτι δὲ βραχὺ καττιτέρου, καὶ κρίθινον πίτυρον προσεμβάλλουσιν· ἁρμοστὸν δ’ ἐπίθημα ποιήσαντες καὶ πηλῷ φιλοπόνως περιχρί‐ σαντες ὀπτῶσιν ἐν καμίνῳ πέντε ἡμέρας καὶ νύκτας</w:t>
      </w:r>
    </w:p>
    <w:p>
      <w:r>
        <w:rPr>
          <w:rFonts w:ascii="Courier New" w:hAnsi="Courier New"/>
          <w:color w:val="555555"/>
          <w:sz w:val="20"/>
        </w:rPr>
        <w:t>[3 . 14 . 4]</w:t>
      </w:r>
    </w:p>
    <w:p>
      <w:r>
        <w:rPr>
          <w:rFonts w:ascii="Gentium Plus" w:hAnsi="Gentium Plus"/>
          <w:sz w:val="24"/>
        </w:rPr>
        <w:t>ἴσας ἀδιαλείπτως· ἔπειτα ἐάσαντες ψυχθῆναι τῶν μὲν ἄλλων οὐδὲν εὑρίσκουσιν ἐν τοῖς ἀγγείοις, τὸν δὲ χρυσὸν καθαρὸν λαμβάνουσιν ὀλίγης ἀπουσίας γεγενημένης. ἡ μὲν οὖν ἐργασία τοῦ χρυσοῦ περὶ</w:t>
      </w:r>
    </w:p>
    <w:p>
      <w:r>
        <w:rPr>
          <w:rFonts w:ascii="Courier New" w:hAnsi="Courier New"/>
          <w:color w:val="555555"/>
          <w:sz w:val="20"/>
        </w:rPr>
        <w:t>[5]</w:t>
      </w:r>
    </w:p>
    <w:p>
      <w:r>
        <w:rPr>
          <w:rFonts w:ascii="Gentium Plus" w:hAnsi="Gentium Plus"/>
          <w:sz w:val="24"/>
        </w:rPr>
        <w:t>τὰς ἐσχατιὰς τῆς Αἰγύπτου γινομένη μετὰ τοσούτων</w:t>
      </w:r>
    </w:p>
    <w:p>
      <w:r>
        <w:rPr>
          <w:rFonts w:ascii="Courier New" w:hAnsi="Courier New"/>
          <w:color w:val="555555"/>
          <w:sz w:val="20"/>
        </w:rPr>
        <w:t>[3 . 14 . 5]</w:t>
      </w:r>
    </w:p>
    <w:p>
      <w:r>
        <w:rPr>
          <w:rFonts w:ascii="Gentium Plus" w:hAnsi="Gentium Plus"/>
          <w:sz w:val="24"/>
        </w:rPr>
        <w:t>καὶ τηλικούτων πόνων συντελεῖται· αὐτὴ γὰρ ἡ φύσις, οἶμαι, ποιεῖ πρόδηλον ὡς ὁ χρυσὸς γένεσιν μὲν ἐπίπονον ἔχει, φυλακὴν δὲ χαλεπήν, σπουδὴν δὲ μεγίστην, χρῆσιν δὲ ἀνὰ μέσον ἡδονῆς τε καὶ</w:t>
      </w:r>
    </w:p>
    <w:p>
      <w:r>
        <w:rPr>
          <w:rFonts w:ascii="Courier New" w:hAnsi="Courier New"/>
          <w:color w:val="555555"/>
          <w:sz w:val="20"/>
        </w:rPr>
        <w:t>[5]</w:t>
      </w:r>
    </w:p>
    <w:p>
      <w:r>
        <w:rPr>
          <w:rFonts w:ascii="Gentium Plus" w:hAnsi="Gentium Plus"/>
          <w:sz w:val="24"/>
        </w:rPr>
        <w:t>λύπης. Ἡ μὲν οὖν τῶν μετάλλων τούτων εὕρεσις ἀρ‐</w:t>
      </w:r>
    </w:p>
    <w:p>
      <w:r>
        <w:rPr>
          <w:rFonts w:ascii="Courier New" w:hAnsi="Courier New"/>
          <w:color w:val="555555"/>
          <w:sz w:val="20"/>
        </w:rPr>
        <w:t>[3 . 14 . 6]</w:t>
      </w:r>
    </w:p>
    <w:p>
      <w:r>
        <w:rPr>
          <w:rFonts w:ascii="Gentium Plus" w:hAnsi="Gentium Plus"/>
          <w:sz w:val="24"/>
        </w:rPr>
        <w:t>σιλέων καταδειχθεῖσα. περὶ δὲ τῶν ἐθνῶν [τούτων] τῶν κατοικούντων τήν τε παράλιον τοῦ Ἀραβίου κόλπου καὶ Τρωγλοδυτικήν, ἔτι δ’ Αἰθιοπίαν τὴν πρὸς μεσημβρίαν καὶ νότον, πειρασόμεθα διεξιέναι.</w:t>
      </w:r>
    </w:p>
    <w:p>
      <w:r>
        <w:rPr>
          <w:rFonts w:ascii="Courier New" w:hAnsi="Courier New"/>
          <w:color w:val="555555"/>
          <w:sz w:val="20"/>
        </w:rPr>
        <w:t>[3 . 15 . 1]</w:t>
      </w:r>
    </w:p>
    <w:p>
      <w:r>
        <w:rPr>
          <w:rFonts w:ascii="Gentium Plus" w:hAnsi="Gentium Plus"/>
          <w:sz w:val="24"/>
        </w:rPr>
        <w:t>περὶ πρώτων δὲ τῶν Ἰχθυοφάγων ἐροῦμεν τῶν κατοικούντων τὴν παράλιον τὴν ἀπὸ Καρμανίας καὶ Γεδρωσίας ἕως τῶν ἐσχάτων τοῦ μυχοῦ τοῦ κατὰ τὸν Ἀράβιον κόλπον ἱδρυμένου, ὃς εἰς τὴν μεσό‐</w:t>
      </w:r>
    </w:p>
    <w:p>
      <w:r>
        <w:rPr>
          <w:rFonts w:ascii="Courier New" w:hAnsi="Courier New"/>
          <w:color w:val="555555"/>
          <w:sz w:val="20"/>
        </w:rPr>
        <w:t>[5]</w:t>
      </w:r>
    </w:p>
    <w:p>
      <w:r>
        <w:rPr>
          <w:rFonts w:ascii="Gentium Plus" w:hAnsi="Gentium Plus"/>
          <w:sz w:val="24"/>
        </w:rPr>
        <w:t>γειον ἀνήκων ἄπιστον διάστημα δυσὶν ἠπείροις περικλείεται πρὸς τὸν ἔκπλουν, τῇ μὲν ὑπὸ τῆς εὐδαίμονος Ἀραβίας, τῇ δ’ ὑπὸ τῆς Τρωγλοδυτικῆς.</w:t>
      </w:r>
    </w:p>
    <w:p>
      <w:r>
        <w:rPr>
          <w:rFonts w:ascii="Courier New" w:hAnsi="Courier New"/>
          <w:color w:val="555555"/>
          <w:sz w:val="20"/>
        </w:rPr>
        <w:t>[3 . 15 . 2]</w:t>
      </w:r>
    </w:p>
    <w:p>
      <w:r>
        <w:rPr>
          <w:rFonts w:ascii="Gentium Plus" w:hAnsi="Gentium Plus"/>
          <w:sz w:val="24"/>
        </w:rPr>
        <w:t>τούτων δὲ τῶν βαρβάρων τινὲς μὲν γυμνοὶ τὸ παράπαν βιοῦντες κοινὰς ἔχουσι τὰς γυναῖκας καὶ τὰ τέκνα παραπλησίως ταῖς τῶν θρεμμάτων ἀγέ‐ λαις, ἡδονῆς δὲ καὶ πόνου τὴν φυσικὴν μόνον ἀντί‐</w:t>
      </w:r>
    </w:p>
    <w:p>
      <w:r>
        <w:rPr>
          <w:rFonts w:ascii="Courier New" w:hAnsi="Courier New"/>
          <w:color w:val="555555"/>
          <w:sz w:val="20"/>
        </w:rPr>
        <w:t>[5]</w:t>
      </w:r>
    </w:p>
    <w:p>
      <w:r>
        <w:rPr>
          <w:rFonts w:ascii="Gentium Plus" w:hAnsi="Gentium Plus"/>
          <w:sz w:val="24"/>
        </w:rPr>
        <w:t>ληψιν ποιούμενοι τῶν αἰσχρῶν καὶ καλῶν οὐδεμίαν</w:t>
      </w:r>
    </w:p>
    <w:p>
      <w:r>
        <w:rPr>
          <w:rFonts w:ascii="Courier New" w:hAnsi="Courier New"/>
          <w:color w:val="555555"/>
          <w:sz w:val="20"/>
        </w:rPr>
        <w:t>[3 . 15 . 3]</w:t>
      </w:r>
    </w:p>
    <w:p>
      <w:r>
        <w:rPr>
          <w:rFonts w:ascii="Gentium Plus" w:hAnsi="Gentium Plus"/>
          <w:sz w:val="24"/>
        </w:rPr>
        <w:t>λαμβάνουσιν ἔννοιαν. τὰς δὲ οἰκήσεις ἔχουσιν οὐκ ἄπωθεν τῆς θαλάττης παρὰ τὰς ῥαχίας, καθ’ ἅς εἰσιν οὐ μόνον βαθεῖαι κοιλάδες, ἀλλὰ καὶ φάραγγες ἀνώμαλοι καὶ στενοὶ παντελῶς αὐλῶνες σκολιαῖς</w:t>
      </w:r>
    </w:p>
    <w:p>
      <w:r>
        <w:rPr>
          <w:rFonts w:ascii="Courier New" w:hAnsi="Courier New"/>
          <w:color w:val="555555"/>
          <w:sz w:val="20"/>
        </w:rPr>
        <w:t>[5]</w:t>
      </w:r>
    </w:p>
    <w:p>
      <w:r>
        <w:rPr>
          <w:rFonts w:ascii="Gentium Plus" w:hAnsi="Gentium Plus"/>
          <w:sz w:val="24"/>
        </w:rPr>
        <w:t>ἐκτροπαῖς ὑπὸ τῆς φύσεως διειλημμένοι. τούτων δὲ τῇ χρείᾳ τῶν ἐγχωρίων πεφυκότων ἁρμοζόντως, τὰς ἐκτροπὰς καὶ διεξόδους συγκεχώκασι λίθοις μεγάλοις, δι’ ὧν ὥσπερ δικτύων τὴν θήραν τῶν</w:t>
      </w:r>
    </w:p>
    <w:p>
      <w:r>
        <w:rPr>
          <w:rFonts w:ascii="Courier New" w:hAnsi="Courier New"/>
          <w:color w:val="555555"/>
          <w:sz w:val="20"/>
        </w:rPr>
        <w:t>[3 . 15 . 4]</w:t>
      </w:r>
    </w:p>
    <w:p>
      <w:r>
        <w:rPr>
          <w:rFonts w:ascii="Gentium Plus" w:hAnsi="Gentium Plus"/>
          <w:sz w:val="24"/>
        </w:rPr>
        <w:t>ἰχθύων ποιοῦνται. ὅταν γὰρ ἡ πλημυρὶς τῆς θα‐ λάττης ἐπὶ τὴν χέρσον φέρηται λάβρως, ὃ ποιεῖ δὶς τῆς ἡμέρας περὶ τρίτην καὶ ἐνάτην μάλιστά πως</w:t>
      </w:r>
    </w:p>
    <w:p>
      <w:r>
        <w:rPr>
          <w:rFonts w:ascii="Courier New" w:hAnsi="Courier New"/>
          <w:color w:val="555555"/>
          <w:sz w:val="20"/>
        </w:rPr>
        <w:t>[5]</w:t>
      </w:r>
    </w:p>
    <w:p>
      <w:r>
        <w:rPr>
          <w:rFonts w:ascii="Gentium Plus" w:hAnsi="Gentium Plus"/>
          <w:sz w:val="24"/>
        </w:rPr>
        <w:t>ζουσα καλύπτει, καὶ λάβρῳ καὶ πολλῷ κύματι συν‐ αποκομίζει πρὸς τὴν χέρσον ἄπιστον πλῆθος παν‐ τοίων ἰχθύων, οἳ τὸ μὲν πρῶτον ἐν τῇ παραλίῳ μένουσι, νομῆς χάριν πλανώμενοι περὶ τὰς ὑποδύ‐ σεις καὶ τὰ κοιλώματα· ἐπὰν δ’ ὁ τῆς ἀμπώτεως</w:t>
      </w:r>
    </w:p>
    <w:p>
      <w:r>
        <w:rPr>
          <w:rFonts w:ascii="Courier New" w:hAnsi="Courier New"/>
          <w:color w:val="555555"/>
          <w:sz w:val="20"/>
        </w:rPr>
        <w:t>[10]</w:t>
      </w:r>
    </w:p>
    <w:p>
      <w:r>
        <w:rPr>
          <w:rFonts w:ascii="Gentium Plus" w:hAnsi="Gentium Plus"/>
          <w:sz w:val="24"/>
        </w:rPr>
        <w:t>ἔλθῃ χρόνος, τὸ μὲν ὑγρὸν ἐκ τοῦ κατ’ ὀλίγον διὰ τῶν κεχωσμένων λίθων καὶ φαράγγων ἀπορρεῖ, οἱ</w:t>
      </w:r>
    </w:p>
    <w:p>
      <w:r>
        <w:rPr>
          <w:rFonts w:ascii="Courier New" w:hAnsi="Courier New"/>
          <w:color w:val="555555"/>
          <w:sz w:val="20"/>
        </w:rPr>
        <w:t>[3 . 15 . 5]</w:t>
      </w:r>
    </w:p>
    <w:p>
      <w:r>
        <w:rPr>
          <w:rFonts w:ascii="Gentium Plus" w:hAnsi="Gentium Plus"/>
          <w:sz w:val="24"/>
        </w:rPr>
        <w:t>δ’ ἰχθῦς ἐν τοῖς κοιλώμασι καταλείπονται. κατὰ δὲ τοῦτον τὸν καιρὸν τὸ πλῆθος τῶν ἐγχωρίων μετὰ τέκνων καὶ γυναικῶν εἰς τὰς ῥαχίας ἀθροίζεται καθάπερ ἀφ’ ἑνὸς κελεύσματος. σχιζομένων δὲ τῶν</w:t>
      </w:r>
    </w:p>
    <w:p>
      <w:r>
        <w:rPr>
          <w:rFonts w:ascii="Courier New" w:hAnsi="Courier New"/>
          <w:color w:val="555555"/>
          <w:sz w:val="20"/>
        </w:rPr>
        <w:t>[5]</w:t>
      </w:r>
    </w:p>
    <w:p>
      <w:r>
        <w:rPr>
          <w:rFonts w:ascii="Gentium Plus" w:hAnsi="Gentium Plus"/>
          <w:sz w:val="24"/>
        </w:rPr>
        <w:t>βαρβάρων εἰς τὰ κατὰ μέρος συστήματα, πρὸς τοὺς ἰδίους ἕκαστοι τόπους μετὰ βοῆς ἐξαισίου φέρονται, καθάπερ αἰφνιδίου τινὸς κυνηγίας ἐμπεπτωκυίας.</w:t>
      </w:r>
    </w:p>
    <w:p>
      <w:r>
        <w:rPr>
          <w:rFonts w:ascii="Courier New" w:hAnsi="Courier New"/>
          <w:color w:val="555555"/>
          <w:sz w:val="20"/>
        </w:rPr>
        <w:t>[3 . 15 . 6]</w:t>
      </w:r>
    </w:p>
    <w:p>
      <w:r>
        <w:rPr>
          <w:rFonts w:ascii="Gentium Plus" w:hAnsi="Gentium Plus"/>
          <w:sz w:val="24"/>
        </w:rPr>
        <w:t>εἶθ’ αἱ μὲν γυναῖκες μετὰ τῶν παίδων τοὺς ἐλάτ‐ τονας τῶν ἰχθύων καὶ πλησίον ὄντας τῆς χέρσου συλλαμβάνουσαι ῥίπτουσιν ἐπὶ τὴν γῆν, οἱ δὲ τοῖς σώμασιν ἀκμάζοντες προσφέρουσι τὰς χεῖρας τοῖς</w:t>
      </w:r>
    </w:p>
    <w:p>
      <w:r>
        <w:rPr>
          <w:rFonts w:ascii="Courier New" w:hAnsi="Courier New"/>
          <w:color w:val="555555"/>
          <w:sz w:val="20"/>
        </w:rPr>
        <w:t>[5]</w:t>
      </w:r>
    </w:p>
    <w:p>
      <w:r>
        <w:rPr>
          <w:rFonts w:ascii="Gentium Plus" w:hAnsi="Gentium Plus"/>
          <w:sz w:val="24"/>
        </w:rPr>
        <w:t>διὰ τὸ μέγεθος δυσκαταγωνίστοις· ἐκπίπτουσι γὰρ ἐκ τοῦ πελάγους ὑπερμεγέθεις οὐ μόνον σκορπίοι καὶ μύραιναι καὶ κύνες, ἀλλὰ καὶ φῶκαι καὶ πολλὰ τοιαῦτα ξένα καὶ ταῖς ὄψεσι καὶ ταῖς προσηγορίαις·</w:t>
      </w:r>
    </w:p>
    <w:p>
      <w:r>
        <w:rPr>
          <w:rFonts w:ascii="Courier New" w:hAnsi="Courier New"/>
          <w:color w:val="555555"/>
          <w:sz w:val="20"/>
        </w:rPr>
        <w:t>[3 . 15 . 7]</w:t>
      </w:r>
    </w:p>
    <w:p>
      <w:r>
        <w:rPr>
          <w:rFonts w:ascii="Gentium Plus" w:hAnsi="Gentium Plus"/>
          <w:sz w:val="24"/>
        </w:rPr>
        <w:t>ταῦτα δὲ τὰ θηρία καταμάχονται τεχνικῆς μὲν ὅπλων κατασκευῆς οὐδὲν ἔχοντες, κέρασι δὲ αἰγῶν ὀξέσι κατακεντοῦντες καὶ ταῖς ἀπορρῶξι πέτραις ἐπιτέ‐ μνοντες· πάντα γὰρ ἡ χρεία διδάσκει τὴν φύσιν,</w:t>
      </w:r>
    </w:p>
    <w:p>
      <w:r>
        <w:rPr>
          <w:rFonts w:ascii="Courier New" w:hAnsi="Courier New"/>
          <w:color w:val="555555"/>
          <w:sz w:val="20"/>
        </w:rPr>
        <w:t>[5]</w:t>
      </w:r>
    </w:p>
    <w:p>
      <w:r>
        <w:rPr>
          <w:rFonts w:ascii="Gentium Plus" w:hAnsi="Gentium Plus"/>
          <w:sz w:val="24"/>
        </w:rPr>
        <w:t>οἰκείως τοῖς ὑποκειμένοις καιροῖς ἁρμοζομένην πρὸς</w:t>
      </w:r>
    </w:p>
    <w:p>
      <w:r>
        <w:rPr>
          <w:rFonts w:ascii="Courier New" w:hAnsi="Courier New"/>
          <w:color w:val="555555"/>
          <w:sz w:val="20"/>
        </w:rPr>
        <w:t>[3 . 16 . 1]</w:t>
      </w:r>
    </w:p>
    <w:p>
      <w:r>
        <w:rPr>
          <w:rFonts w:ascii="Gentium Plus" w:hAnsi="Gentium Plus"/>
          <w:sz w:val="24"/>
        </w:rPr>
        <w:t>τὴν ἐκ τῆς ἐλπίδος εὐχρηστίαν. ἐπειδὰν δ’ ἀθροί‐ σωσιν ἰχθύων παντοδαπῶν πλῆθος, μεταφέρουσι τοὺς ληφθέντας καὶ πάντας ὀπτῶσιν ἐπὶ τῶν πε‐ τρῶν τῶν ἐγκεκλιμένων πρὸς μεσημβρίαν. διαπύ‐</w:t>
      </w:r>
    </w:p>
    <w:p>
      <w:r>
        <w:rPr>
          <w:rFonts w:ascii="Courier New" w:hAnsi="Courier New"/>
          <w:color w:val="555555"/>
          <w:sz w:val="20"/>
        </w:rPr>
        <w:t>[5]</w:t>
      </w:r>
    </w:p>
    <w:p>
      <w:r>
        <w:rPr>
          <w:rFonts w:ascii="Gentium Plus" w:hAnsi="Gentium Plus"/>
          <w:sz w:val="24"/>
        </w:rPr>
        <w:t>ρων δ’ οὐσῶν διὰ τὴν τοῦ καύματος ὑπερβολήν, βραχὺν ἐάσαντες χρόνον στρέφουσι, κἄπειτα τῆς</w:t>
      </w:r>
    </w:p>
    <w:p>
      <w:r>
        <w:rPr>
          <w:rFonts w:ascii="Courier New" w:hAnsi="Courier New"/>
          <w:color w:val="555555"/>
          <w:sz w:val="20"/>
        </w:rPr>
        <w:t>[3 . 16 . 2]</w:t>
      </w:r>
    </w:p>
    <w:p>
      <w:r>
        <w:rPr>
          <w:rFonts w:ascii="Gentium Plus" w:hAnsi="Gentium Plus"/>
          <w:sz w:val="24"/>
        </w:rPr>
        <w:t>οὐρᾶς λαμβανόμενοι σείουσι τὸν ὅλον ὄγκον. καὶ αἱ μὲν σάρκες θρυπτόμεναι διὰ τὴν θερμασίαν ἀπο‐ πίπτουσιν, αἱ δ’ ἄκανθαι ῥιπτούμεναι πρὸς ἕνα τόπον μέγαν σωρὸν ἀποτελοῦσιν, ἀθροιζόμεναι χρείας</w:t>
      </w:r>
    </w:p>
    <w:p>
      <w:r>
        <w:rPr>
          <w:rFonts w:ascii="Courier New" w:hAnsi="Courier New"/>
          <w:color w:val="555555"/>
          <w:sz w:val="20"/>
        </w:rPr>
        <w:t>[5]</w:t>
      </w:r>
    </w:p>
    <w:p>
      <w:r>
        <w:rPr>
          <w:rFonts w:ascii="Gentium Plus" w:hAnsi="Gentium Plus"/>
          <w:sz w:val="24"/>
        </w:rPr>
        <w:t>ἕνεκεν περὶ ἧς μικρὸν ὕστερον ἐροῦμεν. μετὰ δὲ ταῦτα τὰς μὲν σάρκας ἐπί τινος λεωπετρίας κατα‐ τιθέμενοι πατοῦσιν ἐπιμελῶς ἐφ’ ἱκανὸν χρόνον καὶ</w:t>
      </w:r>
    </w:p>
    <w:p>
      <w:r>
        <w:rPr>
          <w:rFonts w:ascii="Courier New" w:hAnsi="Courier New"/>
          <w:color w:val="555555"/>
          <w:sz w:val="20"/>
        </w:rPr>
        <w:t>[3 . 16 . 3]</w:t>
      </w:r>
    </w:p>
    <w:p>
      <w:r>
        <w:rPr>
          <w:rFonts w:ascii="Gentium Plus" w:hAnsi="Gentium Plus"/>
          <w:sz w:val="24"/>
        </w:rPr>
        <w:t>καταμίσγουσι τὸν τοῦ παλιούρου καρπόν· τούτου γὰρ συναναχρωσθέντος τὸ πᾶν γίνεται χρῆμα κολ‐ λῶδες· καὶ δοκεῖ τοῦτο καθάπερ ἡδύσματος παρ’ αὐτοῖς ἔχειν τάξιν. τὸ δὲ τελευταῖον τὸ καλῶς πα‐</w:t>
      </w:r>
    </w:p>
    <w:p>
      <w:r>
        <w:rPr>
          <w:rFonts w:ascii="Courier New" w:hAnsi="Courier New"/>
          <w:color w:val="555555"/>
          <w:sz w:val="20"/>
        </w:rPr>
        <w:t>[5]</w:t>
      </w:r>
    </w:p>
    <w:p>
      <w:r>
        <w:rPr>
          <w:rFonts w:ascii="Gentium Plus" w:hAnsi="Gentium Plus"/>
          <w:sz w:val="24"/>
        </w:rPr>
        <w:t>τηθὲν εἰς πλινθίδας παραμήκεις τυποῦντες τιθέασιν εἰς τὸν ἥλιον· ἃς συμμέτρως ξηρανθείσας καθίσαντες κατευωχοῦνται, οὐ μὴν πρὸς μέτρον ἢ σταθμὸν ἐσθίοντες, ἀλλὰ πρὸς τὴν ἰδίαν ἑκάστου βούλησιν, τὴν φυσικὴν ὄρεξιν ἔχοντες τῆς ἀπολαύσεως περι‐</w:t>
      </w:r>
    </w:p>
    <w:p>
      <w:r>
        <w:rPr>
          <w:rFonts w:ascii="Courier New" w:hAnsi="Courier New"/>
          <w:color w:val="555555"/>
          <w:sz w:val="20"/>
        </w:rPr>
        <w:t>[3 . 16 . 4]</w:t>
      </w:r>
    </w:p>
    <w:p>
      <w:r>
        <w:rPr>
          <w:rFonts w:ascii="Gentium Plus" w:hAnsi="Gentium Plus"/>
          <w:sz w:val="24"/>
        </w:rPr>
        <w:t>γραφήν· ἀνεκλείπτοις γὰρ καὶ διὰ παντὸς ἑτοίμοις χρῶνται ταμιεύμασιν, ὡς ἂν τοῦ Ποσειδῶνος τὸ τῆς Δήμητρος ἔργον μετειληφότος. ἐνίοτε δὲ τηλι‐ κοῦτον ἐκ τοῦ πελάγους εἰς τὴν χέρσον κυλινδεῖται</w:t>
      </w:r>
    </w:p>
    <w:p>
      <w:r>
        <w:rPr>
          <w:rFonts w:ascii="Courier New" w:hAnsi="Courier New"/>
          <w:color w:val="555555"/>
          <w:sz w:val="20"/>
        </w:rPr>
        <w:t>[5]</w:t>
      </w:r>
    </w:p>
    <w:p>
      <w:r>
        <w:rPr>
          <w:rFonts w:ascii="Gentium Plus" w:hAnsi="Gentium Plus"/>
          <w:sz w:val="24"/>
        </w:rPr>
        <w:t>κῦμα καὶ τὰς ῥαχίας ἐφ’ ἡμέρας πολλὰς κατακλύζει</w:t>
      </w:r>
    </w:p>
    <w:p>
      <w:r>
        <w:rPr>
          <w:rFonts w:ascii="Courier New" w:hAnsi="Courier New"/>
          <w:color w:val="555555"/>
          <w:sz w:val="20"/>
        </w:rPr>
        <w:t>[3 . 16 . 5]</w:t>
      </w:r>
    </w:p>
    <w:p>
      <w:r>
        <w:rPr>
          <w:rFonts w:ascii="Gentium Plus" w:hAnsi="Gentium Plus"/>
          <w:sz w:val="24"/>
        </w:rPr>
        <w:t>γίζειν. διόπερ κατὰ τούτους τοὺς καιροὺς σπανί‐ ζοντες τροφῆς τὸ μὲν πρῶτον τοὺς κόγχους συλλέ‐ γουσι, τηλικούτους τὸ μέγεθος ὧν εὑρίσκονταί τινες τετραμναῖοι· τὰ μὲν γὰρ κύτη συντρίβουσι λίθους</w:t>
      </w:r>
    </w:p>
    <w:p>
      <w:r>
        <w:rPr>
          <w:rFonts w:ascii="Courier New" w:hAnsi="Courier New"/>
          <w:color w:val="555555"/>
          <w:sz w:val="20"/>
        </w:rPr>
        <w:t>[5]</w:t>
      </w:r>
    </w:p>
    <w:p>
      <w:r>
        <w:rPr>
          <w:rFonts w:ascii="Gentium Plus" w:hAnsi="Gentium Plus"/>
          <w:sz w:val="24"/>
        </w:rPr>
        <w:t>εὐμεγέθεις ἐμβάλλοντες, τὴν δ’ ἐντὸς σάρκα κατε‐ σθίουσιν ὠμήν, τῆς γεύσεως οὔσης παρεμφεροῦς</w:t>
      </w:r>
    </w:p>
    <w:p>
      <w:r>
        <w:rPr>
          <w:rFonts w:ascii="Courier New" w:hAnsi="Courier New"/>
          <w:color w:val="555555"/>
          <w:sz w:val="20"/>
        </w:rPr>
        <w:t>[3 . 16 . 6]</w:t>
      </w:r>
    </w:p>
    <w:p>
      <w:r>
        <w:rPr>
          <w:rFonts w:ascii="Gentium Plus" w:hAnsi="Gentium Plus"/>
          <w:sz w:val="24"/>
        </w:rPr>
        <w:t>τοῖς ὀστρέοις. ἐπὰν δὲ διὰ τὴν συνέχειαν τῶν πνευ‐ μάτων ἐπὶ πλείονα χρόνον πλήθειν συμβαίνῃ τὸν ὠκεανόν, καὶ τὴν εἰωθυῖαν θήραν τῶν ἰχθύων ἐκκλείσῃ τὸ τῆς περιστάσεως ἀδύνατον, ἐπὶ τοὺς</w:t>
      </w:r>
    </w:p>
    <w:p>
      <w:r>
        <w:rPr>
          <w:rFonts w:ascii="Courier New" w:hAnsi="Courier New"/>
          <w:color w:val="555555"/>
          <w:sz w:val="20"/>
        </w:rPr>
        <w:t>[5]</w:t>
      </w:r>
    </w:p>
    <w:p>
      <w:r>
        <w:rPr>
          <w:rFonts w:ascii="Gentium Plus" w:hAnsi="Gentium Plus"/>
          <w:sz w:val="24"/>
        </w:rPr>
        <w:t>κόγχους, ὡς εἴρηται, τρέπονται. εἰ δὲ ἡ ἐκ τῶν κόγχων τροφὴ σπανίζει, καταφεύγουσιν ἐπὶ τὸν τῶν</w:t>
      </w:r>
    </w:p>
    <w:p>
      <w:r>
        <w:rPr>
          <w:rFonts w:ascii="Courier New" w:hAnsi="Courier New"/>
          <w:color w:val="555555"/>
          <w:sz w:val="20"/>
        </w:rPr>
        <w:t>[3 . 16 . 7]</w:t>
      </w:r>
    </w:p>
    <w:p>
      <w:r>
        <w:rPr>
          <w:rFonts w:ascii="Gentium Plus" w:hAnsi="Gentium Plus"/>
          <w:sz w:val="24"/>
        </w:rPr>
        <w:t>ἀκανθῶν σωρόν· ἐκ τούτου γὰρ ἐκλέγοντες τὰς ἐγχύλους καὶ προσφάτους τῶν ἀκανθῶν διαιροῦσι κατ’ ἄρθρον, καὶ τὰς μὲν αὐτόθεν τοῖς ὀδοῦσι κατεργάζονται, τὰς δὲ σκληρὰς λίθοις θραύοντες</w:t>
      </w:r>
    </w:p>
    <w:p>
      <w:r>
        <w:rPr>
          <w:rFonts w:ascii="Courier New" w:hAnsi="Courier New"/>
          <w:color w:val="555555"/>
          <w:sz w:val="20"/>
        </w:rPr>
        <w:t>[5]</w:t>
      </w:r>
    </w:p>
    <w:p>
      <w:r>
        <w:rPr>
          <w:rFonts w:ascii="Gentium Plus" w:hAnsi="Gentium Plus"/>
          <w:sz w:val="24"/>
        </w:rPr>
        <w:t>καὶ προϋπεργαζόμενοι κατεσθίουσι, παραπλησίαν</w:t>
      </w:r>
    </w:p>
    <w:p>
      <w:r>
        <w:rPr>
          <w:rFonts w:ascii="Courier New" w:hAnsi="Courier New"/>
          <w:color w:val="555555"/>
          <w:sz w:val="20"/>
        </w:rPr>
        <w:t>[3 . 17 . 1]</w:t>
      </w:r>
    </w:p>
    <w:p>
      <w:r>
        <w:rPr>
          <w:rFonts w:ascii="Gentium Plus" w:hAnsi="Gentium Plus"/>
          <w:sz w:val="24"/>
        </w:rPr>
        <w:t>διάθεσιν ἔχοντες τοῖς φωλεύουσι τῶν θηρίων. τῆς μὲν οὖν ξηρᾶς τροφῆς τὸν εἰρημένον τρόπον εὐπο‐ ροῦσι, τῆς δ’ ὑγρᾶς παράδοξον ἔχουσι καὶ παντε‐ λῶς ἀπιστουμένην τὴν χρῆσιν. ταῖς μὲν γὰρ θήραις</w:t>
      </w:r>
    </w:p>
    <w:p>
      <w:r>
        <w:rPr>
          <w:rFonts w:ascii="Courier New" w:hAnsi="Courier New"/>
          <w:color w:val="555555"/>
          <w:sz w:val="20"/>
        </w:rPr>
        <w:t>[5]</w:t>
      </w:r>
    </w:p>
    <w:p>
      <w:r>
        <w:rPr>
          <w:rFonts w:ascii="Gentium Plus" w:hAnsi="Gentium Plus"/>
          <w:sz w:val="24"/>
        </w:rPr>
        <w:t>προσκαρτεροῦσιν ἐφ’ ἡμέρας τέτταρας, εὐωχούμενοι πανδημεὶ μεθ’ ἱλαρότητος καὶ ταῖς ἀνάρθροις ᾠδαῖς ἀλλήλους ψυχαγωγοῦντες· πρὸς δὲ τούτοις ἐπιμί‐ σγονται τότε ταῖς γυναιξὶν αἷς ἂν τύχωσι παιδο‐ ποιίας ἕνεκα, πάσης ἀσχολίας ἀπολελυμένοι διὰ τὴν</w:t>
      </w:r>
    </w:p>
    <w:p>
      <w:r>
        <w:rPr>
          <w:rFonts w:ascii="Courier New" w:hAnsi="Courier New"/>
          <w:color w:val="555555"/>
          <w:sz w:val="20"/>
        </w:rPr>
        <w:t>[3 . 17 . 2]</w:t>
      </w:r>
    </w:p>
    <w:p>
      <w:r>
        <w:rPr>
          <w:rFonts w:ascii="Gentium Plus" w:hAnsi="Gentium Plus"/>
          <w:sz w:val="24"/>
        </w:rPr>
        <w:t>εὐκοπίαν καὶ τὴν ἑτοιμότητα τῆς τροφῆς. τῇ δὲ πέμπτῃ πρὸς τὴν ὑπώρειαν ἐπείγονται πανδημεὶ ποτοῦ χάριν, ἔνθα συρρύσεις ὑδάτων γλυκέων εἰσί, πρὸς αἷς οἱ νομάδες τὰς ἀγέλας τῶν θρεμμάτων</w:t>
      </w:r>
    </w:p>
    <w:p>
      <w:r>
        <w:rPr>
          <w:rFonts w:ascii="Courier New" w:hAnsi="Courier New"/>
          <w:color w:val="555555"/>
          <w:sz w:val="20"/>
        </w:rPr>
        <w:t>[3 . 17 . 3]</w:t>
      </w:r>
    </w:p>
    <w:p>
      <w:r>
        <w:rPr>
          <w:rFonts w:ascii="Gentium Plus" w:hAnsi="Gentium Plus"/>
          <w:sz w:val="24"/>
        </w:rPr>
        <w:t>ποτίζουσιν. ἡ δὲ ὁδοιπορία τούτων παραπλήσιος γίνεται ταῖς ἀγέλαις τῶν βοῶν, πάντων φωνὴν ἀφιέντων οὐκ ἔναρθρον, ἀλλ’ ἦχον μόνον ἀποτε‐ λοῦσαν. τῶν δὲ τέκνων τὰ μὲν νήπια παντελῶς αἱ</w:t>
      </w:r>
    </w:p>
    <w:p>
      <w:r>
        <w:rPr>
          <w:rFonts w:ascii="Courier New" w:hAnsi="Courier New"/>
          <w:color w:val="555555"/>
          <w:sz w:val="20"/>
        </w:rPr>
        <w:t>[5]</w:t>
      </w:r>
    </w:p>
    <w:p>
      <w:r>
        <w:rPr>
          <w:rFonts w:ascii="Gentium Plus" w:hAnsi="Gentium Plus"/>
          <w:sz w:val="24"/>
        </w:rPr>
        <w:t>μητέρες ἐν ταῖς ἀγκάλαις φέρουσι, τὰ δὲ κεχωρισμένα τοῦ γάλακτος οἱ πατέρες, τὰ δ’ ὑπὲρ πενταετῆ χρόνον ὄντα προάγει μετὰ τῶν γονέων σὺν παιδιᾷ, πεπλη‐ ρωμένα χαρᾶς, ὡς ἂν πρὸς τὴν ἡδίστην ἀπόλαυσιν</w:t>
      </w:r>
    </w:p>
    <w:p>
      <w:r>
        <w:rPr>
          <w:rFonts w:ascii="Courier New" w:hAnsi="Courier New"/>
          <w:color w:val="555555"/>
          <w:sz w:val="20"/>
        </w:rPr>
        <w:t>[3 . 17 . 4]</w:t>
      </w:r>
    </w:p>
    <w:p>
      <w:r>
        <w:rPr>
          <w:rFonts w:ascii="Gentium Plus" w:hAnsi="Gentium Plus"/>
          <w:sz w:val="24"/>
        </w:rPr>
        <w:t>ὁρμώμενα. ἡ γὰρ φύσις αὐτῶν ἀδιάστροφος οὖσα τὴν ἀναπλήρωσιν τῆς ἐνδείας ἡγεῖται μέγιστον ἀγα‐ θόν, οὐδὲν τῶν ἐπεισάκτων ἡδέων ἐπιζητοῦσα. ὅταν δὲ ταῖς τῶν νομάδων ποτίστραις ἐγγίσωσι καὶ τοῦ</w:t>
      </w:r>
    </w:p>
    <w:p>
      <w:r>
        <w:rPr>
          <w:rFonts w:ascii="Courier New" w:hAnsi="Courier New"/>
          <w:color w:val="555555"/>
          <w:sz w:val="20"/>
        </w:rPr>
        <w:t>[5]</w:t>
      </w:r>
    </w:p>
    <w:p>
      <w:r>
        <w:rPr>
          <w:rFonts w:ascii="Gentium Plus" w:hAnsi="Gentium Plus"/>
          <w:sz w:val="24"/>
        </w:rPr>
        <w:t>ποτοῦ πληρωθῶσι τὰς κοιλίας, ἐπανέρχονται, μόγις</w:t>
      </w:r>
    </w:p>
    <w:p>
      <w:r>
        <w:rPr>
          <w:rFonts w:ascii="Courier New" w:hAnsi="Courier New"/>
          <w:color w:val="555555"/>
          <w:sz w:val="20"/>
        </w:rPr>
        <w:t>[3 . 17 . 5]</w:t>
      </w:r>
    </w:p>
    <w:p>
      <w:r>
        <w:rPr>
          <w:rFonts w:ascii="Gentium Plus" w:hAnsi="Gentium Plus"/>
          <w:sz w:val="24"/>
        </w:rPr>
        <w:t>βαδίζοντες διὰ τὸ βάρος. κἀκείνην μὲν τὴν ἡμέραν οὐδενὸς γεύονται, κεῖται δ’ ἕκαστος ὑπεργέμων καὶ δύσπνους καὶ τὸ σύνολον παρεμφερὴς τῷ μεθύοντι. τῇ δ’ ἑξῆς ἐπὶ τὴν ἀπὸ τῶν ἰχθύων πάλιν τροφὴν</w:t>
      </w:r>
    </w:p>
    <w:p>
      <w:r>
        <w:rPr>
          <w:rFonts w:ascii="Courier New" w:hAnsi="Courier New"/>
          <w:color w:val="555555"/>
          <w:sz w:val="20"/>
        </w:rPr>
        <w:t>[5]</w:t>
      </w:r>
    </w:p>
    <w:p>
      <w:r>
        <w:rPr>
          <w:rFonts w:ascii="Gentium Plus" w:hAnsi="Gentium Plus"/>
          <w:sz w:val="24"/>
        </w:rPr>
        <w:t>ἀνακάμπτουσι· καὶ τοῦτον τὸν τρόπον ἡ δίαιτα κυκλεῖται παρ’ αὐτοῖς πάντα τὸν τοῦ ζῆν χρόνον. Οἱ μὲν οὖν τὴν παράλιον τὴν ἐντὸς τῶν στενῶν κατοικοῦντες οὕτω βιοῦσι, νόσοις μὲν διὰ τὴν ἁπλό‐ τητα τῆς τροφῆς σπανίως περιπίπτοντες, ὀλιγοχρο‐</w:t>
      </w:r>
    </w:p>
    <w:p>
      <w:r>
        <w:rPr>
          <w:rFonts w:ascii="Courier New" w:hAnsi="Courier New"/>
          <w:color w:val="555555"/>
          <w:sz w:val="20"/>
        </w:rPr>
        <w:t>[3 . 18 . 1]</w:t>
      </w:r>
    </w:p>
    <w:p>
      <w:r>
        <w:rPr>
          <w:rFonts w:ascii="Gentium Plus" w:hAnsi="Gentium Plus"/>
          <w:sz w:val="24"/>
        </w:rPr>
        <w:t>νιώτεροι δὲ πολὺ τῶν παρ’ ἡμῖν ὄντες. τοῖς δὲ</w:t>
      </w:r>
    </w:p>
    <w:p>
      <w:r>
        <w:rPr>
          <w:rFonts w:ascii="Courier New" w:hAnsi="Courier New"/>
          <w:color w:val="555555"/>
          <w:sz w:val="20"/>
        </w:rPr>
        <w:t>[5]</w:t>
      </w:r>
    </w:p>
    <w:p>
      <w:r>
        <w:rPr>
          <w:rFonts w:ascii="Gentium Plus" w:hAnsi="Gentium Plus"/>
          <w:sz w:val="24"/>
        </w:rPr>
        <w:t>γὰρ τῶν οἰκουμένων τόπων εἰς τὴν ἔρημον ὑπὸ τῆς τύχης ἐκτετοπισμένοι τῆς μὲν ἀπὸ τῶν ἰχθύων ἄγρας εὐποροῦσιν, ὑγρὰν δὲ τροφὴν οὐκ ἐπιζη‐</w:t>
      </w:r>
    </w:p>
    <w:p>
      <w:r>
        <w:rPr>
          <w:rFonts w:ascii="Courier New" w:hAnsi="Courier New"/>
          <w:color w:val="555555"/>
          <w:sz w:val="20"/>
        </w:rPr>
        <w:t>[3 . 18 . 2]</w:t>
      </w:r>
    </w:p>
    <w:p>
      <w:r>
        <w:rPr>
          <w:rFonts w:ascii="Gentium Plus" w:hAnsi="Gentium Plus"/>
          <w:sz w:val="24"/>
        </w:rPr>
        <w:t>τοῦσι. προσφερόμενοι γὰρ τὸν ἰχθῦν ἔγχυλον, μικρὰν ἔχοντα τῶν ὠμῶν τὴν παραλλαγήν, οὐχ οἷον ὑγρὰν τροφὴν ἐπιζητοῦσιν, ἀλλ’ οὐδ’ ἔννοιαν ἔχουσι ποτοῦ. στέργουσι δὲ τὴν ἐξ ἀρχῆς δίαιταν ὑπὸ τῆς τύχης</w:t>
      </w:r>
    </w:p>
    <w:p>
      <w:r>
        <w:rPr>
          <w:rFonts w:ascii="Courier New" w:hAnsi="Courier New"/>
          <w:color w:val="555555"/>
          <w:sz w:val="20"/>
        </w:rPr>
        <w:t>[5]</w:t>
      </w:r>
    </w:p>
    <w:p>
      <w:r>
        <w:rPr>
          <w:rFonts w:ascii="Gentium Plus" w:hAnsi="Gentium Plus"/>
          <w:sz w:val="24"/>
        </w:rPr>
        <w:t>αὐτοῖς προσκληρωθεῖσαν, εὐδαιμονίαν ἡγούμενοι τὴν ἐκ τῆς ἐνδείας αὐτοῦ τοῦ λυποῦντος ὑπεξαίρεσιν.</w:t>
      </w:r>
    </w:p>
    <w:p>
      <w:r>
        <w:rPr>
          <w:rFonts w:ascii="Courier New" w:hAnsi="Courier New"/>
          <w:color w:val="555555"/>
          <w:sz w:val="20"/>
        </w:rPr>
        <w:t>[3 . 18 . 3]</w:t>
      </w:r>
    </w:p>
    <w:p>
      <w:r>
        <w:rPr>
          <w:rFonts w:ascii="Gentium Plus" w:hAnsi="Gentium Plus"/>
          <w:sz w:val="24"/>
        </w:rPr>
        <w:t>τὸ δὲ πάντων παραδοξότατον, ἀπαθείᾳ τοσοῦτον ὑπερβάλλουσι πάντας ὥστε μὴ ῥᾳδίως πιστευθῆναι τὸν λόγον. καίτοι γε πολλοὶ τῶν ἀπ’ Αἰγύπτου πλεόντων διὰ τῆς Ἐρυθρᾶς θαλάττης ἔμποροι μέχρι</w:t>
      </w:r>
    </w:p>
    <w:p>
      <w:r>
        <w:rPr>
          <w:rFonts w:ascii="Courier New" w:hAnsi="Courier New"/>
          <w:color w:val="555555"/>
          <w:sz w:val="20"/>
        </w:rPr>
        <w:t>[5]</w:t>
      </w:r>
    </w:p>
    <w:p>
      <w:r>
        <w:rPr>
          <w:rFonts w:ascii="Gentium Plus" w:hAnsi="Gentium Plus"/>
          <w:sz w:val="24"/>
        </w:rPr>
        <w:t>τοῦ νῦν, πολλάκις προσπεπλευκότες πρὸς τὴν τῶν Ἰχθυοφάγων χώραν, ἐξηγοῦνται σύμφωνα τοῖς ὑφ’</w:t>
      </w:r>
    </w:p>
    <w:p>
      <w:r>
        <w:rPr>
          <w:rFonts w:ascii="Courier New" w:hAnsi="Courier New"/>
          <w:color w:val="555555"/>
          <w:sz w:val="20"/>
        </w:rPr>
        <w:t>[3 . 18 . 4]</w:t>
      </w:r>
    </w:p>
    <w:p>
      <w:r>
        <w:rPr>
          <w:rFonts w:ascii="Gentium Plus" w:hAnsi="Gentium Plus"/>
          <w:sz w:val="24"/>
        </w:rPr>
        <w:t>ἡμῶν εἰρημένοις περὶ τῶν ἀπαθῶν ἀνθρώπων. καὶ ὁ τρίτος δὲ Πτολεμαῖος, ὁ φιλοτιμηθεὶς περὶ τὴν θήραν τῶν ἐλεφάντων τῶν περὶ τὴν χώραν ταύτην ὄντων, ἐξέπεμψεν ἕνα τῶν φίλων, ὄνομα Σιμμίαν,</w:t>
      </w:r>
    </w:p>
    <w:p>
      <w:r>
        <w:rPr>
          <w:rFonts w:ascii="Courier New" w:hAnsi="Courier New"/>
          <w:color w:val="555555"/>
          <w:sz w:val="20"/>
        </w:rPr>
        <w:t>[5]</w:t>
      </w:r>
    </w:p>
    <w:p>
      <w:r>
        <w:rPr>
          <w:rFonts w:ascii="Gentium Plus" w:hAnsi="Gentium Plus"/>
          <w:sz w:val="24"/>
        </w:rPr>
        <w:t>κατασκεψόμενον τὴν χώραν· οὗτος δὲ μετὰ τῆς ἁρμοττούσης χορηγίας ἀποσταλεὶς ἀκριβῶς, ὥς φησιν Ἀγαθαρχίδης ὁ Κνίδιος ἱστοριογράφος, ἐξήτασε τὰ κατὰ τὴν παραλίαν ἔθνη. φησὶν οὖν τὸ τῶν ἀπαθῶν Αἰθιόπων ἔθνος τὸ σύνολον ποτῷ μὴ χρῆσθαι, μηδὲ</w:t>
      </w:r>
    </w:p>
    <w:p>
      <w:r>
        <w:rPr>
          <w:rFonts w:ascii="Courier New" w:hAnsi="Courier New"/>
          <w:color w:val="555555"/>
          <w:sz w:val="20"/>
        </w:rPr>
        <w:t>[10]</w:t>
      </w:r>
    </w:p>
    <w:p>
      <w:r>
        <w:rPr>
          <w:rFonts w:ascii="Gentium Plus" w:hAnsi="Gentium Plus"/>
          <w:sz w:val="24"/>
        </w:rPr>
        <w:t>τὴν φύσιν αὐτῶν ἐπιζητεῖν διὰ τὰς προειρημένας</w:t>
      </w:r>
    </w:p>
    <w:p>
      <w:r>
        <w:rPr>
          <w:rFonts w:ascii="Courier New" w:hAnsi="Courier New"/>
          <w:color w:val="555555"/>
          <w:sz w:val="20"/>
        </w:rPr>
        <w:t>[3 . 18 . 5]</w:t>
      </w:r>
    </w:p>
    <w:p>
      <w:r>
        <w:rPr>
          <w:rFonts w:ascii="Gentium Plus" w:hAnsi="Gentium Plus"/>
          <w:sz w:val="24"/>
        </w:rPr>
        <w:t>αἰτίας. καθόλου δ’ ἀποφαίνεται μήτ’ εἰς σύλλογον ἔρχεσθαι πρὸς τοὺς ἀλλοεθνεῖς, μήτε τὸ ξένον τῆς ὄψεως τῶν προσπλεόντων κινεῖν τοὺς ἐγχωρίους, ἀλλ’ ἐμβλέποντας ἀτενῶς ἀπαθεῖς ἔχειν καὶ ἀκινή‐</w:t>
      </w:r>
    </w:p>
    <w:p>
      <w:r>
        <w:rPr>
          <w:rFonts w:ascii="Courier New" w:hAnsi="Courier New"/>
          <w:color w:val="555555"/>
          <w:sz w:val="20"/>
        </w:rPr>
        <w:t>[5]</w:t>
      </w:r>
    </w:p>
    <w:p>
      <w:r>
        <w:rPr>
          <w:rFonts w:ascii="Gentium Plus" w:hAnsi="Gentium Plus"/>
          <w:sz w:val="24"/>
        </w:rPr>
        <w:t>τους τὰς αἰσθήσεις, ὡς [ἂν] μηδενὸς παρόντος. οὔτε γὰρ ξίφος σπασαμένου τινὸς καὶ καταφέροντος ὑπεξ‐ έφυγον, οὔθ’ ὕβριν οὐδὲ πληγὰς ὑπομένοντες ἠρε‐ θίζοντο, τό τε πλῆθος οὐ συνηγανάκτει τοῖς πάσχου‐ σιν, ἀλλ’ ἐνίοτε τέκνων ἢ γυναικῶν σφαττομένων</w:t>
      </w:r>
    </w:p>
    <w:p>
      <w:r>
        <w:rPr>
          <w:rFonts w:ascii="Courier New" w:hAnsi="Courier New"/>
          <w:color w:val="555555"/>
          <w:sz w:val="20"/>
        </w:rPr>
        <w:t>[10]</w:t>
      </w:r>
    </w:p>
    <w:p>
      <w:r>
        <w:rPr>
          <w:rFonts w:ascii="Gentium Plus" w:hAnsi="Gentium Plus"/>
          <w:sz w:val="24"/>
        </w:rPr>
        <w:t>ἐν ὀφθαλμοῖς ἀπαθεῖς ταῖς διαθέσεσιν ἔμενον, οὐ‐</w:t>
      </w:r>
    </w:p>
    <w:p>
      <w:r>
        <w:rPr>
          <w:rFonts w:ascii="Courier New" w:hAnsi="Courier New"/>
          <w:color w:val="555555"/>
          <w:sz w:val="20"/>
        </w:rPr>
        <w:t>[3 . 18 . 6]</w:t>
      </w:r>
    </w:p>
    <w:p>
      <w:r>
        <w:rPr>
          <w:rFonts w:ascii="Gentium Plus" w:hAnsi="Gentium Plus"/>
          <w:sz w:val="24"/>
        </w:rPr>
        <w:t>δεμίαν ἔμφασιν ὀργῆς ἢ πάλιν ἐλέου διδόντες. καθό‐ λου δὲ τοῖς ἐκπληκτικωτάτοις δεινοῖς περιπίπτοντες ἠρεμαῖοι διέμενον, βλέποντες μὲν ἀτενῶς εἰς τὰ συν‐ τελούμενα, ταῖς δὲ κεφαλαῖς παρ’ ἕκαστα διανεύ‐</w:t>
      </w:r>
    </w:p>
    <w:p>
      <w:r>
        <w:rPr>
          <w:rFonts w:ascii="Courier New" w:hAnsi="Courier New"/>
          <w:color w:val="555555"/>
          <w:sz w:val="20"/>
        </w:rPr>
        <w:t>[5]</w:t>
      </w:r>
    </w:p>
    <w:p>
      <w:r>
        <w:rPr>
          <w:rFonts w:ascii="Gentium Plus" w:hAnsi="Gentium Plus"/>
          <w:sz w:val="24"/>
        </w:rPr>
        <w:t>οντες. διὸ καί φασιν αὐτοὺς διαλέκτῳ μὲν μὴ χρῆσθαι, μιμητικῇ δὲ δηλώσει διὰ τῶν χειρῶν δια‐ σημαίνειν ἕκαστα τῶν πρὸς τὴν χρείαν ἀνηκόντων.</w:t>
      </w:r>
    </w:p>
    <w:p>
      <w:r>
        <w:rPr>
          <w:rFonts w:ascii="Courier New" w:hAnsi="Courier New"/>
          <w:color w:val="555555"/>
          <w:sz w:val="20"/>
        </w:rPr>
        <w:t>[3 . 18 . 7]</w:t>
      </w:r>
    </w:p>
    <w:p>
      <w:r>
        <w:rPr>
          <w:rFonts w:ascii="Gentium Plus" w:hAnsi="Gentium Plus"/>
          <w:sz w:val="24"/>
        </w:rPr>
        <w:t>καὶ τὸ πάντων θαυμασιώτατον, φῶκαι τοῖς γέ‐ νεσι τούτοις συνδιατρίβουσαι θήραν ποιοῦνται τῶν ἰχθύων καθ’ αὑτὰς παραπλησίως ἀνθρώποις. ὁμοίως δὲ καὶ περὶ τὰς κοίτας καὶ τὴν τῶν γεννηθέντων</w:t>
      </w:r>
    </w:p>
    <w:p>
      <w:r>
        <w:rPr>
          <w:rFonts w:ascii="Courier New" w:hAnsi="Courier New"/>
          <w:color w:val="555555"/>
          <w:sz w:val="20"/>
        </w:rPr>
        <w:t>[5]</w:t>
      </w:r>
    </w:p>
    <w:p>
      <w:r>
        <w:rPr>
          <w:rFonts w:ascii="Gentium Plus" w:hAnsi="Gentium Plus"/>
          <w:sz w:val="24"/>
        </w:rPr>
        <w:t>ἀσφάλειαν μεγίστῃ πίστει τὰ γένη χρῆσθαι ταῦτα πρὸς ἄλληλα· χωρὶς γὰρ ἀδικήματος ἀλλοφύλοις ζῴοις ἡ συναναστροφὴ γίνεται μετ’ εἰρήνης καὶ πάσης εὐλαβείας. Οὗτος μὲν οὖν ὁ βίος, καίπερ ὢν παράδοξος, ἐκ</w:t>
      </w:r>
    </w:p>
    <w:p>
      <w:r>
        <w:rPr>
          <w:rFonts w:ascii="Courier New" w:hAnsi="Courier New"/>
          <w:color w:val="555555"/>
          <w:sz w:val="20"/>
        </w:rPr>
        <w:t>[10]</w:t>
      </w:r>
    </w:p>
    <w:p>
      <w:r>
        <w:rPr>
          <w:rFonts w:ascii="Gentium Plus" w:hAnsi="Gentium Plus"/>
          <w:sz w:val="24"/>
        </w:rPr>
        <w:t>παλαιῶν χρόνων τετήρηται τοῖς γένεσι τούτοις, εἴτε ἐθισμῷ διὰ τὸν χρόνον εἴτε ἀναγκαίᾳ χρείᾳ διὰ τὸ</w:t>
      </w:r>
    </w:p>
    <w:p>
      <w:r>
        <w:rPr>
          <w:rFonts w:ascii="Courier New" w:hAnsi="Courier New"/>
          <w:color w:val="555555"/>
          <w:sz w:val="20"/>
        </w:rPr>
        <w:t>[3 . 19 . 1]</w:t>
      </w:r>
    </w:p>
    <w:p>
      <w:r>
        <w:rPr>
          <w:rFonts w:ascii="Gentium Plus" w:hAnsi="Gentium Plus"/>
          <w:sz w:val="24"/>
        </w:rPr>
        <w:t>κατεπεῖγον ἡρμοσμένος. οἰκήσεσι δὲ τὰ ἔθνη οὐχ ὁμοίαις χρῆται, πρὸς δὲ τὰς τῆς περιστάσεως ἰδιό‐ τητας διηλλαγμέναις ἐμβιοῦσι. τινὲς μὲν γὰρ ἐν σπηλαίοις κατοικοῦσι κεκλιμένοις μάλιστα πρὸς τὰς</w:t>
      </w:r>
    </w:p>
    <w:p>
      <w:r>
        <w:rPr>
          <w:rFonts w:ascii="Courier New" w:hAnsi="Courier New"/>
          <w:color w:val="555555"/>
          <w:sz w:val="20"/>
        </w:rPr>
        <w:t>[5]</w:t>
      </w:r>
    </w:p>
    <w:p>
      <w:r>
        <w:rPr>
          <w:rFonts w:ascii="Gentium Plus" w:hAnsi="Gentium Plus"/>
          <w:sz w:val="24"/>
        </w:rPr>
        <w:t>ἄρκτους, ἐν οἷς καταψύχουσιν ἑαυτοὺς διά τε τὸ βάθος τῆς σκιᾶς καὶ διὰ τὰς περιπνεούσας αὔρας· τὰ μὲν γὰρ πρὸς μεσημβρίαν νεύοντα, τοῖς ἴπνοις παραπλησίαν ἔχοντα τὴν θερμασίαν, ἀπρόσιτα τοῖς ἀνθρώποις ἐστὶ διὰ τὴν τοῦ καύματος ὑπερβολήν.</w:t>
      </w:r>
    </w:p>
    <w:p>
      <w:r>
        <w:rPr>
          <w:rFonts w:ascii="Courier New" w:hAnsi="Courier New"/>
          <w:color w:val="555555"/>
          <w:sz w:val="20"/>
        </w:rPr>
        <w:t>[3 . 19 . 2]</w:t>
      </w:r>
    </w:p>
    <w:p>
      <w:r>
        <w:rPr>
          <w:rFonts w:ascii="Gentium Plus" w:hAnsi="Gentium Plus"/>
          <w:sz w:val="24"/>
        </w:rPr>
        <w:t>οἱ δὲ τῶν πρὸς ἄρκτον νευόντων σπηλαίων σπανί‐ ζοντες ἀθροίζουσι τὰς πλευρὰς τῶν ἐκ τοῦ πελά‐ γους ἐκπιπτόντων κητῶν· τῆς δὲ τούτων δαψιλείας πολλῆς οὔσης, καταπλέξαντες ἐξ ἑκατέρου μέρους</w:t>
      </w:r>
    </w:p>
    <w:p>
      <w:r>
        <w:rPr>
          <w:rFonts w:ascii="Courier New" w:hAnsi="Courier New"/>
          <w:color w:val="555555"/>
          <w:sz w:val="20"/>
        </w:rPr>
        <w:t>[5]</w:t>
      </w:r>
    </w:p>
    <w:p>
      <w:r>
        <w:rPr>
          <w:rFonts w:ascii="Gentium Plus" w:hAnsi="Gentium Plus"/>
          <w:sz w:val="24"/>
        </w:rPr>
        <w:t>κύρτας πρὸς ἀλλήλας νενευκυίας, τῷ προσφάτῳ φύκει ταύτας διαπλέκουσι. σκεπαζομένης οὖν τῆς καμά‐ ρας, ἐν ταύτῃ τὸ βαρύτατον τοῦ καύματος ἀναπαύ‐ ονται, τῆς κατὰ φύσιν χρείας αὐτοδίδακτον τέχνην</w:t>
      </w:r>
    </w:p>
    <w:p>
      <w:r>
        <w:rPr>
          <w:rFonts w:ascii="Courier New" w:hAnsi="Courier New"/>
          <w:color w:val="555555"/>
          <w:sz w:val="20"/>
        </w:rPr>
        <w:t>[3 . 19 . 3]</w:t>
      </w:r>
    </w:p>
    <w:p>
      <w:r>
        <w:rPr>
          <w:rFonts w:ascii="Gentium Plus" w:hAnsi="Gentium Plus"/>
          <w:sz w:val="24"/>
        </w:rPr>
        <w:t>ὑφηγουμένης. τρίτος δὲ τρόπος ἐστὶ τοῖς Ἰχθυο‐ φάγοις τῆς σκηνώσεως τοιοῦτος. ἐλαῖαι φύονται πάνυ πολλαὶ περὶ τοὺς τόπους τούτους, τὰ μὲν περὶ τὴν ῥίζαν ἔχουσαι προσκλυζόμενα τῇ θαλάττῃ,</w:t>
      </w:r>
    </w:p>
    <w:p>
      <w:r>
        <w:rPr>
          <w:rFonts w:ascii="Courier New" w:hAnsi="Courier New"/>
          <w:color w:val="555555"/>
          <w:sz w:val="20"/>
        </w:rPr>
        <w:t>[5]</w:t>
      </w:r>
    </w:p>
    <w:p>
      <w:r>
        <w:rPr>
          <w:rFonts w:ascii="Gentium Plus" w:hAnsi="Gentium Plus"/>
          <w:sz w:val="24"/>
        </w:rPr>
        <w:t>πυκναὶ δὲ τοῖς φυλλώμασι, τὸν δὲ καρπὸν ὅμοιον</w:t>
      </w:r>
    </w:p>
    <w:p>
      <w:r>
        <w:rPr>
          <w:rFonts w:ascii="Courier New" w:hAnsi="Courier New"/>
          <w:color w:val="555555"/>
          <w:sz w:val="20"/>
        </w:rPr>
        <w:t>[3 . 19 . 4]</w:t>
      </w:r>
    </w:p>
    <w:p>
      <w:r>
        <w:rPr>
          <w:rFonts w:ascii="Gentium Plus" w:hAnsi="Gentium Plus"/>
          <w:sz w:val="24"/>
        </w:rPr>
        <w:t>ἔχουσαι τῷ κασταναϊκῷ καρύῳ. ταύτας ἀλλήλαις</w:t>
      </w:r>
    </w:p>
    <w:p>
      <w:r>
        <w:rPr>
          <w:rFonts w:ascii="Courier New" w:hAnsi="Courier New"/>
          <w:color w:val="555555"/>
          <w:sz w:val="20"/>
        </w:rPr>
        <w:t>[5]</w:t>
      </w:r>
    </w:p>
    <w:p>
      <w:r>
        <w:rPr>
          <w:rFonts w:ascii="Gentium Plus" w:hAnsi="Gentium Plus"/>
          <w:sz w:val="24"/>
        </w:rPr>
        <w:t>ἥλιον φεύγοντες τῇ διὰ τῶν ἀκρεμόνων σκιᾷ, τὸ δὲ φυσικὸν περὶ τοὺς τόπους καῦμα τῇ συνεχεῖ τοῦ κύματος προσκλύσει διορθούμενοι, ταῖς δὲ περι‐ πνοαῖς τῶν εὐκαίρων ἀνέμων εἰς ῥᾳστώνην ἄγοντες τὰ σώματα. ῥητέον δ’ ἡμῖν καὶ περὶ τοῦ τετάρτου</w:t>
      </w:r>
    </w:p>
    <w:p>
      <w:r>
        <w:rPr>
          <w:rFonts w:ascii="Courier New" w:hAnsi="Courier New"/>
          <w:color w:val="555555"/>
          <w:sz w:val="20"/>
        </w:rPr>
        <w:t>[3 . 19 . 5]</w:t>
      </w:r>
    </w:p>
    <w:p>
      <w:r>
        <w:rPr>
          <w:rFonts w:ascii="Gentium Plus" w:hAnsi="Gentium Plus"/>
          <w:sz w:val="24"/>
        </w:rPr>
        <w:t>μέρους τῆς σκηνώσεως. ἐκ γὰρ τοῦ παντὸς αἰῶνος σεσώρευται τοῦ μνίου φόρτος ἄπλατος, ὄρει παρεμ‐ φερής· οὗτος ὑπὸ τῆς συνεχοῦς τοῦ κύματος πλη‐ γῆς πεπιλημένος τὴν φύσιν ἔχει στερέμνιον καὶ συμ‐</w:t>
      </w:r>
    </w:p>
    <w:p>
      <w:r>
        <w:rPr>
          <w:rFonts w:ascii="Courier New" w:hAnsi="Courier New"/>
          <w:color w:val="555555"/>
          <w:sz w:val="20"/>
        </w:rPr>
        <w:t>[5]</w:t>
      </w:r>
    </w:p>
    <w:p>
      <w:r>
        <w:rPr>
          <w:rFonts w:ascii="Gentium Plus" w:hAnsi="Gentium Plus"/>
          <w:sz w:val="24"/>
        </w:rPr>
        <w:t>πεπλεγμένην ἅμμῳ. ἐν τούτοις οὖν τοῖς ἀναστήμασιν ὑπονόμους ἀνδρομήκεις ὀρύττοντες, τὸν μὲν κατὰ κορυφὴν τόπον ἐῶσι στέγην, κάτωθεν δ’ αὐλῶνας παραμήκεις καὶ πρὸς ἀλλήλους συντετρημένους κατα‐ σκευάζουσιν. ἐν δὲ τούτοις ἀναψύχοντες ἑαυτοὺς</w:t>
      </w:r>
    </w:p>
    <w:p>
      <w:r>
        <w:rPr>
          <w:rFonts w:ascii="Courier New" w:hAnsi="Courier New"/>
          <w:color w:val="555555"/>
          <w:sz w:val="20"/>
        </w:rPr>
        <w:t>[10]</w:t>
      </w:r>
    </w:p>
    <w:p>
      <w:r>
        <w:rPr>
          <w:rFonts w:ascii="Gentium Plus" w:hAnsi="Gentium Plus"/>
          <w:sz w:val="24"/>
        </w:rPr>
        <w:t>ἀλύπους κατασκευάζουσι, καὶ κατὰ τὰς ἐπικλύσεις τῶν κυμάτων ἐκπηδῶντες περὶ τὴν θήραν τῶν ἰχθύων ἀσχολοῦνται· ὅταν δὲ ἄμπωτις γένηται, κατευ‐ ωχησόμενοι τὰ ληφθέντα συμφεύγουσι πάλιν εἰς τοὺς προειρημένους αὐλῶνας. τοὺς δὲ τελευτήσαν‐</w:t>
      </w:r>
    </w:p>
    <w:p>
      <w:r>
        <w:rPr>
          <w:rFonts w:ascii="Courier New" w:hAnsi="Courier New"/>
          <w:color w:val="555555"/>
          <w:sz w:val="20"/>
        </w:rPr>
        <w:t>[3 . 19 . 6]</w:t>
      </w:r>
    </w:p>
    <w:p>
      <w:r>
        <w:rPr>
          <w:rFonts w:ascii="Gentium Plus" w:hAnsi="Gentium Plus"/>
          <w:sz w:val="24"/>
        </w:rPr>
        <w:t>τας θάπτουσι κατὰ μὲν τὸν τῆς ἀμπώτεως καιρὸν ἐῶντες ἐρριμμένους, ὅταν δ’ ἡ πλημυρὶς ἐπέλθῃ, ῥίπτουσιν εἰς τὴν θάλατταν τὰ σώματα. διὸ καὶ τὴν ἰδίαν ταφὴν τροφὴν τῶν ἰχθύων ποιούμενοι</w:t>
      </w:r>
    </w:p>
    <w:p>
      <w:r>
        <w:rPr>
          <w:rFonts w:ascii="Courier New" w:hAnsi="Courier New"/>
          <w:color w:val="555555"/>
          <w:sz w:val="20"/>
        </w:rPr>
        <w:t>[5]</w:t>
      </w:r>
    </w:p>
    <w:p>
      <w:r>
        <w:rPr>
          <w:rFonts w:ascii="Gentium Plus" w:hAnsi="Gentium Plus"/>
          <w:sz w:val="24"/>
        </w:rPr>
        <w:t>κυκλούμενον ἰδιοτρόπως τὸν βίον ἔχουσι παρ’ ὅλον</w:t>
      </w:r>
    </w:p>
    <w:p>
      <w:r>
        <w:rPr>
          <w:rFonts w:ascii="Courier New" w:hAnsi="Courier New"/>
          <w:color w:val="555555"/>
          <w:sz w:val="20"/>
        </w:rPr>
        <w:t>[3 . 20 . 1]</w:t>
      </w:r>
    </w:p>
    <w:p>
      <w:r>
        <w:rPr>
          <w:rFonts w:ascii="Gentium Plus" w:hAnsi="Gentium Plus"/>
          <w:sz w:val="24"/>
        </w:rPr>
        <w:t>Ἓν δὲ γένος τῶν Ἰχθυοφάγων τοιαύτας ἔχει τὰς οἰκήσεις ὥστε πολλὴν ἀπορίαν παρέχεσθαι τοῖς τὰ τοιαῦτα φιλοτιμουμένοις ζητεῖν· ἐν γὰρ ἀποκρήμνοις φάραγξι καθίδρυνταί τινες, εἰς ἃς ἐξ ἀρχῆς ἦν ἀδύ‐</w:t>
      </w:r>
    </w:p>
    <w:p>
      <w:r>
        <w:rPr>
          <w:rFonts w:ascii="Courier New" w:hAnsi="Courier New"/>
          <w:color w:val="555555"/>
          <w:sz w:val="20"/>
        </w:rPr>
        <w:t>[5]</w:t>
      </w:r>
    </w:p>
    <w:p>
      <w:r>
        <w:rPr>
          <w:rFonts w:ascii="Gentium Plus" w:hAnsi="Gentium Plus"/>
          <w:sz w:val="24"/>
        </w:rPr>
        <w:t>νατον παραβάλλειν τοὺς ἀνθρώπους, ἄνωθεν μὲν ἐπεχούσης πέτρας ὑψηλῆς καὶ πανταχόθεν ἀποτό‐ μου, ἐκ πλαγίων δὲ κρημνῶν ἀπροσίτων ὑφαιρου‐ μένων τὰς παρόδους, τὴν δὲ λοιπὴν πλευρὰν τοῦ πελάγους ὁρίζοντος, ὃ πεζῇ μὲν διελθεῖν ἀδύνατον,</w:t>
      </w:r>
    </w:p>
    <w:p>
      <w:r>
        <w:rPr>
          <w:rFonts w:ascii="Courier New" w:hAnsi="Courier New"/>
          <w:color w:val="555555"/>
          <w:sz w:val="20"/>
        </w:rPr>
        <w:t>[10]</w:t>
      </w:r>
    </w:p>
    <w:p>
      <w:r>
        <w:rPr>
          <w:rFonts w:ascii="Gentium Plus" w:hAnsi="Gentium Plus"/>
          <w:sz w:val="24"/>
        </w:rPr>
        <w:t>σχεδίαις δὲ οὐ χρῶνται τὸ παράπαν, πλοίων τε τῶν</w:t>
      </w:r>
    </w:p>
    <w:p>
      <w:r>
        <w:rPr>
          <w:rFonts w:ascii="Courier New" w:hAnsi="Courier New"/>
          <w:color w:val="555555"/>
          <w:sz w:val="20"/>
        </w:rPr>
        <w:t>[3 . 20 . 2]</w:t>
      </w:r>
    </w:p>
    <w:p>
      <w:r>
        <w:rPr>
          <w:rFonts w:ascii="Gentium Plus" w:hAnsi="Gentium Plus"/>
          <w:sz w:val="24"/>
        </w:rPr>
        <w:t>παρ’ ἡμῖν ὑπάρχουσιν ἀνεννόητοι. τοιαύτης δὲ ἀπο‐ ρίας περὶ αὐτοὺς οὔσης, ὑπολείπεται λέγειν αὐτό‐ χθονας αὐτοὺς ὑπάρχειν, ἀρχὴν μὲν τοῦ πρώτου γένους μηδεμίαν ἐσχηκότας, ἀεὶ δ’ ἐξ αἰῶνος γεγο‐</w:t>
      </w:r>
    </w:p>
    <w:p>
      <w:r>
        <w:rPr>
          <w:rFonts w:ascii="Courier New" w:hAnsi="Courier New"/>
          <w:color w:val="555555"/>
          <w:sz w:val="20"/>
        </w:rPr>
        <w:t>[5]</w:t>
      </w:r>
    </w:p>
    <w:p>
      <w:r>
        <w:rPr>
          <w:rFonts w:ascii="Gentium Plus" w:hAnsi="Gentium Plus"/>
          <w:sz w:val="24"/>
        </w:rPr>
        <w:t>νότας, καθάπερ ἔνιοι τῶν φυσιολόγων περὶ πάντων</w:t>
      </w:r>
    </w:p>
    <w:p>
      <w:r>
        <w:rPr>
          <w:rFonts w:ascii="Courier New" w:hAnsi="Courier New"/>
          <w:color w:val="555555"/>
          <w:sz w:val="20"/>
        </w:rPr>
        <w:t>[3 . 20 . 3]</w:t>
      </w:r>
    </w:p>
    <w:p>
      <w:r>
        <w:rPr>
          <w:rFonts w:ascii="Gentium Plus" w:hAnsi="Gentium Plus"/>
          <w:sz w:val="24"/>
        </w:rPr>
        <w:t>τῶν φυσιολογουμένων ἀπεφήναντο. ἀλλὰ γὰρ περὶ μὲν τῶν τοιούτων ἀνεφίκτου τῆς ἐπινοίας ἡμῖν οὔ‐ σης οὐδὲν κωλύει τοὺς τὰ πλεῖστα ἀποφηναμένους ἐλάχιστα γινώσκειν, ὡς ἂν τῆς ἐν τοῖς λόγοις πιθα‐</w:t>
      </w:r>
    </w:p>
    <w:p>
      <w:r>
        <w:rPr>
          <w:rFonts w:ascii="Courier New" w:hAnsi="Courier New"/>
          <w:color w:val="555555"/>
          <w:sz w:val="20"/>
        </w:rPr>
        <w:t>[5]</w:t>
      </w:r>
    </w:p>
    <w:p>
      <w:r>
        <w:rPr>
          <w:rFonts w:ascii="Gentium Plus" w:hAnsi="Gentium Plus"/>
          <w:sz w:val="24"/>
        </w:rPr>
        <w:t>νότητος τὴν μὲν ἀκοὴν πειθούσης, τὴν δ’ ἀλήθειαν οὐδαμῶς εὑρισκούσης.</w:t>
      </w:r>
    </w:p>
    <w:p>
      <w:r>
        <w:rPr>
          <w:rFonts w:ascii="Courier New" w:hAnsi="Courier New"/>
          <w:color w:val="555555"/>
          <w:sz w:val="20"/>
        </w:rPr>
        <w:t>[3 . 21 . 1]</w:t>
      </w:r>
    </w:p>
    <w:p>
      <w:r>
        <w:rPr>
          <w:rFonts w:ascii="Gentium Plus" w:hAnsi="Gentium Plus"/>
          <w:sz w:val="24"/>
        </w:rPr>
        <w:t>Ῥητέον δ’ ἡμῖν καὶ περὶ τῶν καλουμένων Χελω‐ νοφάγων, ὃν τρόπον ἔχουσι τὴν ὅλην διάθεσιν τοῦ βίου. νῆσοι γάρ εἰσι κατὰ τὸν ὠκεανὸν πλησίον τῆς γῆς κείμεναι, πολλαὶ μὲν τὸ πλῆθος, μικραὶ δὲ τοῖς</w:t>
      </w:r>
    </w:p>
    <w:p>
      <w:r>
        <w:rPr>
          <w:rFonts w:ascii="Courier New" w:hAnsi="Courier New"/>
          <w:color w:val="555555"/>
          <w:sz w:val="20"/>
        </w:rPr>
        <w:t>[5]</w:t>
      </w:r>
    </w:p>
    <w:p>
      <w:r>
        <w:rPr>
          <w:rFonts w:ascii="Gentium Plus" w:hAnsi="Gentium Plus"/>
          <w:sz w:val="24"/>
        </w:rPr>
        <w:t>μεγέθεσι καὶ ταπειναί, καρπὸν δὲ οὔθ’ ἥμερον οὔτ’ ἄγριον ἔχουσαι. ἐν ταύταις διὰ τὴν πυκνότητα κῦμα</w:t>
      </w:r>
    </w:p>
    <w:p>
      <w:r>
        <w:rPr>
          <w:rFonts w:ascii="Courier New" w:hAnsi="Courier New"/>
          <w:color w:val="555555"/>
          <w:sz w:val="20"/>
        </w:rPr>
        <w:t>[3 . 21 . 2]</w:t>
      </w:r>
    </w:p>
    <w:p>
      <w:r>
        <w:rPr>
          <w:rFonts w:ascii="Gentium Plus" w:hAnsi="Gentium Plus"/>
          <w:sz w:val="24"/>
        </w:rPr>
        <w:t>καταφεῦγον πρὸς τὴν ἐκ τῆς γαλήνης σκέπην. αὗται δὲ τὰς μὲν νύκτας ἐν βυθῷ διατρίβουσιν ἀσχολού‐ μεναι περὶ τὴν νομήν, τὰς δ’ ἡμέρας εἰς τὴν ἀνὰ μέσον τῶν νήσων θάλατταν φοιτῶσαι κοιμῶνται</w:t>
      </w:r>
    </w:p>
    <w:p>
      <w:r>
        <w:rPr>
          <w:rFonts w:ascii="Courier New" w:hAnsi="Courier New"/>
          <w:color w:val="555555"/>
          <w:sz w:val="20"/>
        </w:rPr>
        <w:t>[5]</w:t>
      </w:r>
    </w:p>
    <w:p>
      <w:r>
        <w:rPr>
          <w:rFonts w:ascii="Gentium Plus" w:hAnsi="Gentium Plus"/>
          <w:sz w:val="24"/>
        </w:rPr>
        <w:t>μετέωροι τοῖς κύτεσι πρὸς τὸν ἥλιον, παρεμφερῆ τὴν πρόσοψιν ποιοῦσαι ταῖς κατεστραμμέναις ἀκά‐ τοις· ἐξαίσιοι γὰρ τοῖς μεγέθεσιν ὑπάρχουσι καὶ τῶν</w:t>
      </w:r>
    </w:p>
    <w:p>
      <w:r>
        <w:rPr>
          <w:rFonts w:ascii="Courier New" w:hAnsi="Courier New"/>
          <w:color w:val="555555"/>
          <w:sz w:val="20"/>
        </w:rPr>
        <w:t>[3 . 21 . 3]</w:t>
      </w:r>
    </w:p>
    <w:p>
      <w:r>
        <w:rPr>
          <w:rFonts w:ascii="Gentium Plus" w:hAnsi="Gentium Plus"/>
          <w:sz w:val="24"/>
        </w:rPr>
        <w:t>ἐλαχίστων ἁλιάδων οὐκ ἐλάττους. οἱ δὲ τὰς νήσους κατοικοῦντες βάρβαροι κατὰ τοῦτον τὸν καιρὸν ἠρέμα προσνήχονται ταῖς χελώναις· πρὸς ἑκάτερον δὲ μέρος πλησιάσαντες, οἱ μὲν πιέζουσιν, οἱ δ’ ἐξαί‐</w:t>
      </w:r>
    </w:p>
    <w:p>
      <w:r>
        <w:rPr>
          <w:rFonts w:ascii="Courier New" w:hAnsi="Courier New"/>
          <w:color w:val="555555"/>
          <w:sz w:val="20"/>
        </w:rPr>
        <w:t>[3 . 21 . 4]</w:t>
      </w:r>
    </w:p>
    <w:p>
      <w:r>
        <w:rPr>
          <w:rFonts w:ascii="Gentium Plus" w:hAnsi="Gentium Plus"/>
          <w:sz w:val="24"/>
        </w:rPr>
        <w:t>ρουσιν, ἕως ἂν ὕπτιον γένηται τὸ ζῷον. ἔπειθ’ οἱ μὲν ἐξ ἑκατέρου μέρους οἰακίζουσι τὸν ὅλον ὄγκον, ἵνα μὴ στραφὲν τὸ ζῷον καὶ νηξάμενον τῷ τῆς φύσεως βοηθήματι φύγῃ κατὰ βάθους, εἷς δ’ ἔχων</w:t>
      </w:r>
    </w:p>
    <w:p>
      <w:r>
        <w:rPr>
          <w:rFonts w:ascii="Courier New" w:hAnsi="Courier New"/>
          <w:color w:val="555555"/>
          <w:sz w:val="20"/>
        </w:rPr>
        <w:t>[5]</w:t>
      </w:r>
    </w:p>
    <w:p>
      <w:r>
        <w:rPr>
          <w:rFonts w:ascii="Gentium Plus" w:hAnsi="Gentium Plus"/>
          <w:sz w:val="24"/>
        </w:rPr>
        <w:t>μέρμιθα μακρὰν καὶ δήσας τῆς οὐρᾶς νήχεται πρὸς τὴν γῆν καὶ προσέλκεται μετάγων τὸ ζῷον ἐπὶ τὴν χέρσον, συμπαρακομιζομένων τῶν ἐξ ἀρχῆς τὴν ἐπί‐</w:t>
      </w:r>
    </w:p>
    <w:p>
      <w:r>
        <w:rPr>
          <w:rFonts w:ascii="Courier New" w:hAnsi="Courier New"/>
          <w:color w:val="555555"/>
          <w:sz w:val="20"/>
        </w:rPr>
        <w:t>[3 . 21 . 5]</w:t>
      </w:r>
    </w:p>
    <w:p>
      <w:r>
        <w:rPr>
          <w:rFonts w:ascii="Gentium Plus" w:hAnsi="Gentium Plus"/>
          <w:sz w:val="24"/>
        </w:rPr>
        <w:t>θεσιν πεποιημένων. ὅταν δ’ εἰς τὴν νῆσον ἐκκο‐ μίσωσι, τὰ μὲν ἐντὸς πάντα βραχὺν χρόνον ἐν ἡλίῳ παροπτήσαντες κατευωχοῦνται, τοῖς δὲ κύτεσιν οὖσι σκαφοειδέσι χρῶνται πρός τε τὸν εἰς τὴν ἤπειρον</w:t>
      </w:r>
    </w:p>
    <w:p>
      <w:r>
        <w:rPr>
          <w:rFonts w:ascii="Courier New" w:hAnsi="Courier New"/>
          <w:color w:val="555555"/>
          <w:sz w:val="20"/>
        </w:rPr>
        <w:t>[5]</w:t>
      </w:r>
    </w:p>
    <w:p>
      <w:r>
        <w:rPr>
          <w:rFonts w:ascii="Gentium Plus" w:hAnsi="Gentium Plus"/>
          <w:sz w:val="24"/>
        </w:rPr>
        <w:t>διάπλουν, ὃν ποιοῦνται τῆς ὑδρείας ἕνεκεν, καὶ πρὸς τὰς σκηνώσεις, τιθέντες πρηνεῖς ἐφ’ ὑψηλῶν</w:t>
      </w:r>
    </w:p>
    <w:p>
      <w:r>
        <w:rPr>
          <w:rFonts w:ascii="Courier New" w:hAnsi="Courier New"/>
          <w:color w:val="555555"/>
          <w:sz w:val="20"/>
        </w:rPr>
        <w:t>[3 . 21 . 6]</w:t>
      </w:r>
    </w:p>
    <w:p>
      <w:r>
        <w:rPr>
          <w:rFonts w:ascii="Gentium Plus" w:hAnsi="Gentium Plus"/>
          <w:sz w:val="24"/>
        </w:rPr>
        <w:t>Οὐ μακρὰν δὲ τούτων διεστῶτες νέμονται τὴν παράλιον βάρβαροι βίον ἀνώμαλον ἔχοντες. δια‐ τρέφονται γὰρ ἀπὸ τῶν ἐκπιπτόντων εἰς τὴν χέρ‐ σον κητῶν, ποτὲ μὲν δαψίλειαν τροφῆς ἔχοντες διὰ</w:t>
      </w:r>
    </w:p>
    <w:p>
      <w:r>
        <w:rPr>
          <w:rFonts w:ascii="Courier New" w:hAnsi="Courier New"/>
          <w:color w:val="555555"/>
          <w:sz w:val="20"/>
        </w:rPr>
        <w:t>[5]</w:t>
      </w:r>
    </w:p>
    <w:p>
      <w:r>
        <w:rPr>
          <w:rFonts w:ascii="Gentium Plus" w:hAnsi="Gentium Plus"/>
          <w:sz w:val="24"/>
        </w:rPr>
        <w:t>τὰ μεγέθη τῶν εὑρισκομένων θηρίων, ποτὲ δὲ δια‐ λειμμάτων γινομένων κακῶς ἀπαλλάττουσιν ὑπὸ τῆς ἐνδείας· καθ’ ὃν δὴ χρόνον ἀναγκάζονται κατεργά‐ ζεσθαι διὰ τὴν σπάνιν τῶν ἀρχαίων ὀστῶν χόν‐ δρους καὶ τὰς ἄκρας τῶν πλευρῶν ἐκφύσεις.</w:t>
      </w:r>
    </w:p>
    <w:p>
      <w:r>
        <w:rPr>
          <w:rFonts w:ascii="Courier New" w:hAnsi="Courier New"/>
          <w:color w:val="555555"/>
          <w:sz w:val="20"/>
        </w:rPr>
        <w:t>[10]</w:t>
      </w:r>
    </w:p>
    <w:p>
      <w:r>
        <w:rPr>
          <w:rFonts w:ascii="Gentium Plus" w:hAnsi="Gentium Plus"/>
          <w:sz w:val="24"/>
        </w:rPr>
        <w:t>Τῶν μὲν οὖν Ἰχθυοφάγων τὰ γένη τοσαῦτ’ ἐστὶ καὶ τοιούτοις χρῶνται βίοις, ὡς ἐν κεφαλαίοις</w:t>
      </w:r>
    </w:p>
    <w:p>
      <w:r>
        <w:rPr>
          <w:rFonts w:ascii="Courier New" w:hAnsi="Courier New"/>
          <w:color w:val="555555"/>
          <w:sz w:val="20"/>
        </w:rPr>
        <w:t>[3 . 22 . 1]</w:t>
      </w:r>
    </w:p>
    <w:p>
      <w:r>
        <w:rPr>
          <w:rFonts w:ascii="Gentium Plus" w:hAnsi="Gentium Plus"/>
          <w:sz w:val="24"/>
        </w:rPr>
        <w:t>εἰπεῖν. ἡ δὲ κατὰ τὴν Βαβυλωνίαν παράλιος συν‐ άπτει μὲν ἡμέρῳ καὶ καταφύτῳ χώρᾳ, τοσοῦτο δέ ἐστι πλῆθος τῶν ἰχθύων τοῖς ἐγχωρίοις ὥστε τοὺς ἀναλίσκοντας μὴ δύνασθαι ῥᾳδίως περιγενέσθαι τῆς</w:t>
      </w:r>
    </w:p>
    <w:p>
      <w:r>
        <w:rPr>
          <w:rFonts w:ascii="Courier New" w:hAnsi="Courier New"/>
          <w:color w:val="555555"/>
          <w:sz w:val="20"/>
        </w:rPr>
        <w:t>[3 . 22 . 2]</w:t>
      </w:r>
    </w:p>
    <w:p>
      <w:r>
        <w:rPr>
          <w:rFonts w:ascii="Gentium Plus" w:hAnsi="Gentium Plus"/>
          <w:sz w:val="24"/>
        </w:rPr>
        <w:t>δαψιλείας. παρὰ γὰρ τοὺς αἰγιαλοὺς ἱστᾶσι καλά‐ μους πυκνοὺς καὶ πρὸς ἀλλήλους διαπεπλεγμένους, ὥστε τὴν πρόσοψιν ὁμοίαν εἶναι δικτύῳ παρὰ θά‐ λατταν ἑστηκότι. κατὰ δὲ πᾶν τὸ ἔργον ὑπάρχουσι</w:t>
      </w:r>
    </w:p>
    <w:p>
      <w:r>
        <w:rPr>
          <w:rFonts w:ascii="Courier New" w:hAnsi="Courier New"/>
          <w:color w:val="555555"/>
          <w:sz w:val="20"/>
        </w:rPr>
        <w:t>[5]</w:t>
      </w:r>
    </w:p>
    <w:p>
      <w:r>
        <w:rPr>
          <w:rFonts w:ascii="Gentium Plus" w:hAnsi="Gentium Plus"/>
          <w:sz w:val="24"/>
        </w:rPr>
        <w:t>πυκναὶ θύραι, τῇ μὲν πλοκῇ ταρσώδεις, τὰς στροφὰς δ’ ἔχουσαι πρὸς τὰς εἰς ἑκάτερα τὰ μέρη κινήσεις εὐλύτους. ταύτας ὁ κλύδων φερόμενος μὲν εἰς τὴν γῆν κατὰ τὸν τῆς πλημυρίδος καιρὸν ἀνοίγει, παλισ‐</w:t>
      </w:r>
    </w:p>
    <w:p>
      <w:r>
        <w:rPr>
          <w:rFonts w:ascii="Courier New" w:hAnsi="Courier New"/>
          <w:color w:val="555555"/>
          <w:sz w:val="20"/>
        </w:rPr>
        <w:t>[3 . 22 . 3]</w:t>
      </w:r>
    </w:p>
    <w:p>
      <w:r>
        <w:rPr>
          <w:rFonts w:ascii="Gentium Plus" w:hAnsi="Gentium Plus"/>
          <w:sz w:val="24"/>
        </w:rPr>
        <w:t>συτῶν δὲ κατὰ τὴν ἄμπωτιν ἀποκλείει. διόπερ συμ‐</w:t>
      </w:r>
    </w:p>
    <w:p>
      <w:r>
        <w:rPr>
          <w:rFonts w:ascii="Courier New" w:hAnsi="Courier New"/>
          <w:color w:val="555555"/>
          <w:sz w:val="20"/>
        </w:rPr>
        <w:t>[5]</w:t>
      </w:r>
    </w:p>
    <w:p>
      <w:r>
        <w:rPr>
          <w:rFonts w:ascii="Gentium Plus" w:hAnsi="Gentium Plus"/>
          <w:sz w:val="24"/>
        </w:rPr>
        <w:t>δύνασθαι τοῖς ὑγροῖς συνδιαρρεῖν διὰ τῆς τῶν κα‐ λάμων πλοκῆς. διὰ καὶ παρὰ τὸν ὠκεανὸν ἐνίοτε σωροὺς ἰχθύων σπαιρόντων ὁρᾶν ἔστι γινομένους, οὓς ἀναλεγόμενοι συνεχῶς οἱ πρὸς τούτοις τεταγμένοι δαψιλεῖς ἀπολαύσεις ἔχουσι καὶ μεγάλας προσόδους.</w:t>
      </w:r>
    </w:p>
    <w:p>
      <w:r>
        <w:rPr>
          <w:rFonts w:ascii="Courier New" w:hAnsi="Courier New"/>
          <w:color w:val="555555"/>
          <w:sz w:val="20"/>
        </w:rPr>
        <w:t>[3 . 22 . 4]</w:t>
      </w:r>
    </w:p>
    <w:p>
      <w:r>
        <w:rPr>
          <w:rFonts w:ascii="Gentium Plus" w:hAnsi="Gentium Plus"/>
          <w:sz w:val="24"/>
        </w:rPr>
        <w:t>ἔνιοι δὲ τῶν περὶ τοὺς τόπους διατριβόντων, πεδι‐ άδος τε καὶ ταπεινῆς τῆς χώρας ὑπαρχούσης, τάφρους ὀρύττουσιν ἀπὸ θαλάττης εὐρείας ἐπὶ πολλοὺς στα‐ δίους μέχρι ἰδίων ἐπαύλεων, ῥαβδωτὰς δὲ θύρας</w:t>
      </w:r>
    </w:p>
    <w:p>
      <w:r>
        <w:rPr>
          <w:rFonts w:ascii="Courier New" w:hAnsi="Courier New"/>
          <w:color w:val="555555"/>
          <w:sz w:val="20"/>
        </w:rPr>
        <w:t>[5]</w:t>
      </w:r>
    </w:p>
    <w:p>
      <w:r>
        <w:rPr>
          <w:rFonts w:ascii="Gentium Plus" w:hAnsi="Gentium Plus"/>
          <w:sz w:val="24"/>
        </w:rPr>
        <w:t>ἐπ’ ἄκρας αὐτὰς ἐπιστήσαντες ἀναβαινούσης μὲν τῆς πλημυρίδος ἀνοίγουσιν, εἰς δὲ τοὐναντίον μετα‐ πιπτούσης κλείουσιν. εἶτα τῆς μὲν θαλάττης διὰ τῶν τῆς θύρας ἀραιωμάτων ἀπορρεούσης, τῶν δ’ ἰχθύων ἀποληφθέντων ἐν ταῖς τάφροις, ταμιεύονται</w:t>
      </w:r>
    </w:p>
    <w:p>
      <w:r>
        <w:rPr>
          <w:rFonts w:ascii="Courier New" w:hAnsi="Courier New"/>
          <w:color w:val="555555"/>
          <w:sz w:val="20"/>
        </w:rPr>
        <w:t>[10]</w:t>
      </w:r>
    </w:p>
    <w:p>
      <w:r>
        <w:rPr>
          <w:rFonts w:ascii="Gentium Plus" w:hAnsi="Gentium Plus"/>
          <w:sz w:val="24"/>
        </w:rPr>
        <w:t>καὶ λαμβάνουσιν ὅσους ἂν προαιρῶνται καὶ καθ’ ὃν ἂν χρόνον βούλωνται.</w:t>
      </w:r>
    </w:p>
    <w:p>
      <w:r>
        <w:rPr>
          <w:rFonts w:ascii="Courier New" w:hAnsi="Courier New"/>
          <w:color w:val="555555"/>
          <w:sz w:val="20"/>
        </w:rPr>
        <w:t>[3 . 23 . 1]</w:t>
      </w:r>
    </w:p>
    <w:p>
      <w:r>
        <w:rPr>
          <w:rFonts w:ascii="Gentium Plus" w:hAnsi="Gentium Plus"/>
          <w:sz w:val="24"/>
        </w:rPr>
        <w:t>Διεληλυθότες δὲ περὶ τῶν παροικούντων τὴν ἀπὸ τῆς Βαβυλωνίας παράλιον ἕως Ἀραβίου κόλπου, περὶ τῶν ἑξῆς τούτοις ἐθνῶν διέξιμεν. κατὰ γὰρ τὴν Αἰθιοπίαν τὴν ὑπὲρ Αἰγύπτου παρὰ τὸν Ἄσαν</w:t>
      </w:r>
    </w:p>
    <w:p>
      <w:r>
        <w:rPr>
          <w:rFonts w:ascii="Courier New" w:hAnsi="Courier New"/>
          <w:color w:val="555555"/>
          <w:sz w:val="20"/>
        </w:rPr>
        <w:t>[5]</w:t>
      </w:r>
    </w:p>
    <w:p>
      <w:r>
        <w:rPr>
          <w:rFonts w:ascii="Gentium Plus" w:hAnsi="Gentium Plus"/>
          <w:sz w:val="24"/>
        </w:rPr>
        <w:t>καλούμενον ποταμὸν παροικεῖ τὸ τῶν Ῥιζοφάγων ἔθνος. ἐκ γὰρ τῶν πλησιοχώρων τὰς ῥίζας τῶν καλάμων ὀρύττοντες οἱ βάρβαροι πλύνουσι φιλο‐</w:t>
      </w:r>
    </w:p>
    <w:p>
      <w:r>
        <w:rPr>
          <w:rFonts w:ascii="Courier New" w:hAnsi="Courier New"/>
          <w:color w:val="555555"/>
          <w:sz w:val="20"/>
        </w:rPr>
        <w:t>[10]</w:t>
      </w:r>
    </w:p>
    <w:p>
      <w:r>
        <w:rPr>
          <w:rFonts w:ascii="Gentium Plus" w:hAnsi="Gentium Plus"/>
          <w:sz w:val="24"/>
        </w:rPr>
        <w:t>ἔπειτα περιπλάσαντες χειροπληθιαίους ὄγκους ἐν ἡλίῳ παροπτῶσι, καὶ ταύτῃ χρώμενοι τροφῇ πάντα</w:t>
      </w:r>
    </w:p>
    <w:p>
      <w:r>
        <w:rPr>
          <w:rFonts w:ascii="Courier New" w:hAnsi="Courier New"/>
          <w:color w:val="555555"/>
          <w:sz w:val="20"/>
        </w:rPr>
        <w:t>[3 . 23 . 2]</w:t>
      </w:r>
    </w:p>
    <w:p>
      <w:r>
        <w:rPr>
          <w:rFonts w:ascii="Gentium Plus" w:hAnsi="Gentium Plus"/>
          <w:sz w:val="24"/>
        </w:rPr>
        <w:t>τὸν βίον διατελοῦσιν. ἀνεκλείπτους δ’ ἔχοντες τὰς τῆς τροφῆς ταύτης δαψιλείας, καὶ πρὸς ἀλλήλους ἀεὶ εἰρήνην ἄγοντες, ὑπὸ πλήθους λεόντων πολε‐ μοῦνται· ἐμπύρου γὰρ τοῦ πέριξ ἀέρος ὄντος ἐκ τῆς</w:t>
      </w:r>
    </w:p>
    <w:p>
      <w:r>
        <w:rPr>
          <w:rFonts w:ascii="Courier New" w:hAnsi="Courier New"/>
          <w:color w:val="555555"/>
          <w:sz w:val="20"/>
        </w:rPr>
        <w:t>[5]</w:t>
      </w:r>
    </w:p>
    <w:p>
      <w:r>
        <w:rPr>
          <w:rFonts w:ascii="Gentium Plus" w:hAnsi="Gentium Plus"/>
          <w:sz w:val="24"/>
        </w:rPr>
        <w:t>ἐρήμου πρὸς αὐτοὺς φοιτῶσι λέοντες σκιᾶς ἕνεκεν, οἱ δὲ καὶ θήρας τῶν ἐλαττόνων θηρίων. διόπερ τοὺς ἐκ τῶν τελμάτων ἐξιόντας τῶν Αἰθιόπων ὑπὸ τούτων τῶν θηρίων ἀναλίσκεσθαι συμβαίνει· ἀδυ‐ νατοῦσι γὰρ ὑφίστασθαι τὰς ἀλκὰς τῶν λεόντων,</w:t>
      </w:r>
    </w:p>
    <w:p>
      <w:r>
        <w:rPr>
          <w:rFonts w:ascii="Courier New" w:hAnsi="Courier New"/>
          <w:color w:val="555555"/>
          <w:sz w:val="20"/>
        </w:rPr>
        <w:t>[10]</w:t>
      </w:r>
    </w:p>
    <w:p>
      <w:r>
        <w:rPr>
          <w:rFonts w:ascii="Gentium Plus" w:hAnsi="Gentium Plus"/>
          <w:sz w:val="24"/>
        </w:rPr>
        <w:t>ὡς ἂν μηδεμίαν βοήθειαν ὅπλων ἔχοντες, καὶ πέρας ἄρδην ἂν αὐτῶν διεφθάρη τὸ γένος, εἰ μὴ ἡ φύσις</w:t>
      </w:r>
    </w:p>
    <w:p>
      <w:r>
        <w:rPr>
          <w:rFonts w:ascii="Courier New" w:hAnsi="Courier New"/>
          <w:color w:val="555555"/>
          <w:sz w:val="20"/>
        </w:rPr>
        <w:t>[3 . 23 . 3]</w:t>
      </w:r>
    </w:p>
    <w:p>
      <w:r>
        <w:rPr>
          <w:rFonts w:ascii="Gentium Plus" w:hAnsi="Gentium Plus"/>
          <w:sz w:val="24"/>
        </w:rPr>
        <w:t>τι αὐτοῖς αὐτόματον ἐποίησε βοήθημα. ὑπὸ γὰρ τὴν ἀνατολὴν τοῦ κυνὸς παραδόξως [μηδεμιᾶς] γινομένης νηνεμίας περὶ τοὺς τόπους τοσοῦτο πλῆθος ἀθροί‐ ζεται κωνώπων, ὑπερέχον δυνάμει τοὺς γνωριζο‐</w:t>
      </w:r>
    </w:p>
    <w:p>
      <w:r>
        <w:rPr>
          <w:rFonts w:ascii="Courier New" w:hAnsi="Courier New"/>
          <w:color w:val="555555"/>
          <w:sz w:val="20"/>
        </w:rPr>
        <w:t>[5]</w:t>
      </w:r>
    </w:p>
    <w:p>
      <w:r>
        <w:rPr>
          <w:rFonts w:ascii="Gentium Plus" w:hAnsi="Gentium Plus"/>
          <w:sz w:val="24"/>
        </w:rPr>
        <w:t>μένους, ὥστε τοὺς μὲν ἀνθρώπους καταφυγόντας εἰς τὰς ἑλώδεις λίμνας μηδὲν πάσχειν, τοὺς δὲ λέοντας πάντας φεύγειν ἐκ τῶν τόπων, ἅμα μὲν ὑπὸ τοῦ δηγμοῦ κακουχουμένους, ἅμα δὲ τὸν ἀπὸ τῆς φωνῆς ἦχον καταπεπληγμένους.</w:t>
      </w:r>
    </w:p>
    <w:p>
      <w:r>
        <w:rPr>
          <w:rFonts w:ascii="Courier New" w:hAnsi="Courier New"/>
          <w:color w:val="555555"/>
          <w:sz w:val="20"/>
        </w:rPr>
        <w:t>[3 . 24 . 1]</w:t>
      </w:r>
    </w:p>
    <w:p>
      <w:r>
        <w:rPr>
          <w:rFonts w:ascii="Gentium Plus" w:hAnsi="Gentium Plus"/>
          <w:sz w:val="24"/>
        </w:rPr>
        <w:t>Ἑπόμενοι δὲ τούτοις εἰσὶν οἵ τε Ὑλοφάγοι καὶ οἱ Σπερματοφάγοι καλούμενοι. τούτων δ’ οἱ μὲν ὑπὸ</w:t>
      </w:r>
    </w:p>
    <w:p>
      <w:r>
        <w:rPr>
          <w:rFonts w:ascii="Courier New" w:hAnsi="Courier New"/>
          <w:color w:val="555555"/>
          <w:sz w:val="20"/>
        </w:rPr>
        <w:t>[5]</w:t>
      </w:r>
    </w:p>
    <w:p>
      <w:r>
        <w:rPr>
          <w:rFonts w:ascii="Gentium Plus" w:hAnsi="Gentium Plus"/>
          <w:sz w:val="24"/>
        </w:rPr>
        <w:t>δὲ τὸν ἄλλον καιρὸν τῆς βοτάνης τῆς ἐν ταῖς σκια‐ ζομέναις συναγκείαις φυομένης προσφέρονται τὴν προσηνεστάτην· στερεὰ γὰρ οὖσα τὴν φύσιν, καὶ καυλὸν ἔχουσα παραπλήσιον ταῖς λεγομέναις βουνι‐ άσιν, ἐκπληροῖ τὴν τῆς ἀναγκαίας τροφῆς ἔνδειαν.</w:t>
      </w:r>
    </w:p>
    <w:p>
      <w:r>
        <w:rPr>
          <w:rFonts w:ascii="Courier New" w:hAnsi="Courier New"/>
          <w:color w:val="555555"/>
          <w:sz w:val="20"/>
        </w:rPr>
        <w:t>[3 . 24 . 2]</w:t>
      </w:r>
    </w:p>
    <w:p>
      <w:r>
        <w:rPr>
          <w:rFonts w:ascii="Gentium Plus" w:hAnsi="Gentium Plus"/>
          <w:sz w:val="24"/>
        </w:rPr>
        <w:t>οἱ δὲ Ὑλοφάγοι μετὰ τέκνων καὶ γυναικῶν ἐπὶ τὰς νομὰς ἐξιόντες ἀναβαίνουσιν ἐπὶ τὰ δένδρα καὶ τοὺς ἁπαλοὺς τῶν ἀκρεμόνων προσφέρονται. τοιαύτην δ’ ἐκ τῆς συνεχοῦς μελέτης τὴν ἐπ’ ἄκρους τοὺς κλά‐</w:t>
      </w:r>
    </w:p>
    <w:p>
      <w:r>
        <w:rPr>
          <w:rFonts w:ascii="Courier New" w:hAnsi="Courier New"/>
          <w:color w:val="555555"/>
          <w:sz w:val="20"/>
        </w:rPr>
        <w:t>[5]</w:t>
      </w:r>
    </w:p>
    <w:p>
      <w:r>
        <w:rPr>
          <w:rFonts w:ascii="Gentium Plus" w:hAnsi="Gentium Plus"/>
          <w:sz w:val="24"/>
        </w:rPr>
        <w:t>δους ἀναδρομὴν ποιοῦνται πάντες ὥστε ἄπιστον εἶναι τὸ γινόμενον· καὶ γὰρ μεταπηδῶσιν ἀφ’ ἑτέρου ἐφ’ ἕτερον δένδρον ὁμοίως τοῖς ὀρνέοις, καὶ τὰς ἀναβάσεις ἐπὶ τῶν λεπτοτάτων κλάδων ποιοῦνται</w:t>
      </w:r>
    </w:p>
    <w:p>
      <w:r>
        <w:rPr>
          <w:rFonts w:ascii="Courier New" w:hAnsi="Courier New"/>
          <w:color w:val="555555"/>
          <w:sz w:val="20"/>
        </w:rPr>
        <w:t>[3 . 24 . 3]</w:t>
      </w:r>
    </w:p>
    <w:p>
      <w:r>
        <w:rPr>
          <w:rFonts w:ascii="Gentium Plus" w:hAnsi="Gentium Plus"/>
          <w:sz w:val="24"/>
        </w:rPr>
        <w:t>χωρὶς κινδύνων. ἰσχνότητι γὰρ σώματος καὶ κουφό‐ τητι διαφέροντες, ἐπειδὰν τοῖς ποσὶ σφάλλωνται, ταῖς χερσὶν ἀντιλαμβάνονται· κἂν τύχωσι πεσόντες ἀφ’ ὕψους, οὐδὲν πάσχουσι διὰ τὴν κουφότητα·</w:t>
      </w:r>
    </w:p>
    <w:p>
      <w:r>
        <w:rPr>
          <w:rFonts w:ascii="Courier New" w:hAnsi="Courier New"/>
          <w:color w:val="555555"/>
          <w:sz w:val="20"/>
        </w:rPr>
        <w:t>[5]</w:t>
      </w:r>
    </w:p>
    <w:p>
      <w:r>
        <w:rPr>
          <w:rFonts w:ascii="Gentium Plus" w:hAnsi="Gentium Plus"/>
          <w:sz w:val="24"/>
        </w:rPr>
        <w:t>καὶ πάντα δὲ κλάδον ἔγχυλον τοῖς ὀδοῦσι κατεργα‐</w:t>
      </w:r>
    </w:p>
    <w:p>
      <w:r>
        <w:rPr>
          <w:rFonts w:ascii="Courier New" w:hAnsi="Courier New"/>
          <w:color w:val="555555"/>
          <w:sz w:val="20"/>
        </w:rPr>
        <w:t>[3 . 24 . 4]</w:t>
      </w:r>
    </w:p>
    <w:p>
      <w:r>
        <w:rPr>
          <w:rFonts w:ascii="Gentium Plus" w:hAnsi="Gentium Plus"/>
          <w:sz w:val="24"/>
        </w:rPr>
        <w:t>ζόμενοι πέττουσιν εὐκόπως ταῖς κοιλίαις. οὗτοι δ’ ἀεὶ βιοῦσι γυμνοὶ μὲν ἐσθῆτος, κοιναῖς δὲ χρώμενοι γυναιξὶν ἀκολούθως καὶ τοὺς γεννηθέντας παῖδας κοινοὺς ἡγοῦνται. διαπολεμοῦσι δὲ πρὸς ἀλλήλους</w:t>
      </w:r>
    </w:p>
    <w:p>
      <w:r>
        <w:rPr>
          <w:rFonts w:ascii="Courier New" w:hAnsi="Courier New"/>
          <w:color w:val="555555"/>
          <w:sz w:val="20"/>
        </w:rPr>
        <w:t>[5]</w:t>
      </w:r>
    </w:p>
    <w:p>
      <w:r>
        <w:rPr>
          <w:rFonts w:ascii="Gentium Plus" w:hAnsi="Gentium Plus"/>
          <w:sz w:val="24"/>
        </w:rPr>
        <w:t>περὶ τῶν τόπων ῥάβδοις ὡπλισμένοι, καὶ ταύταις ἀμυνόμενοι τοὺς ἐναντίους διασπῶσι τοὺς χειρω‐</w:t>
      </w:r>
    </w:p>
    <w:p>
      <w:r>
        <w:rPr>
          <w:rFonts w:ascii="Courier New" w:hAnsi="Courier New"/>
          <w:color w:val="555555"/>
          <w:sz w:val="20"/>
        </w:rPr>
        <w:t>[10]</w:t>
      </w:r>
    </w:p>
    <w:p>
      <w:r>
        <w:rPr>
          <w:rFonts w:ascii="Gentium Plus" w:hAnsi="Gentium Plus"/>
          <w:sz w:val="24"/>
        </w:rPr>
        <w:t>αἰσθήσεως χρείας.</w:t>
      </w:r>
    </w:p>
    <w:p>
      <w:r>
        <w:rPr>
          <w:rFonts w:ascii="Courier New" w:hAnsi="Courier New"/>
          <w:color w:val="555555"/>
          <w:sz w:val="20"/>
        </w:rPr>
        <w:t>[3 . 25 . 1]</w:t>
      </w:r>
    </w:p>
    <w:p>
      <w:r>
        <w:rPr>
          <w:rFonts w:ascii="Gentium Plus" w:hAnsi="Gentium Plus"/>
          <w:sz w:val="24"/>
        </w:rPr>
        <w:t>Τὴν δὲ ἑξῆς χώραν τῶν Αἰθιόπων ἐπέχουσιν οἱ καλούμενοι Κυνηγοί, σύμμετροι μὲν κατὰ τὸ πλῆθος, βίον δ’ οἰκεῖον ἔχοντες τῇ προσηγορίᾳ. θηριώδους γὰρ οὔσης τῆς χώρας καὶ παντελῶς</w:t>
      </w:r>
    </w:p>
    <w:p>
      <w:r>
        <w:rPr>
          <w:rFonts w:ascii="Courier New" w:hAnsi="Courier New"/>
          <w:color w:val="555555"/>
          <w:sz w:val="20"/>
        </w:rPr>
        <w:t>[5]</w:t>
      </w:r>
    </w:p>
    <w:p>
      <w:r>
        <w:rPr>
          <w:rFonts w:ascii="Gentium Plus" w:hAnsi="Gentium Plus"/>
          <w:sz w:val="24"/>
        </w:rPr>
        <w:t>λυπρᾶς, ἔτι δὲ ὑδάτων ῥύσεις ναματιαίων ἐχούσης ὀλίγας, καθεύδουσι μὲν ἐπὶ τῶν δένδρων διὰ τὸν ἀπὸ τῶν θηρίων φόβον, ὑπὸ δὲ τὴν ἑωθινὴν πρὸς τὰς συρρύσεις τῶν ὑδάτων μεθ’ ὅπλων φοιτῶντες ἑαυτοὺς ἀποκρύβουσιν εἰς τὴν ὕλην καὶ σκοπεύουσιν</w:t>
      </w:r>
    </w:p>
    <w:p>
      <w:r>
        <w:rPr>
          <w:rFonts w:ascii="Courier New" w:hAnsi="Courier New"/>
          <w:color w:val="555555"/>
          <w:sz w:val="20"/>
        </w:rPr>
        <w:t>[3 . 25 . 2]</w:t>
      </w:r>
    </w:p>
    <w:p>
      <w:r>
        <w:rPr>
          <w:rFonts w:ascii="Gentium Plus" w:hAnsi="Gentium Plus"/>
          <w:sz w:val="24"/>
        </w:rPr>
        <w:t>ἐπὶ τῶν δένδρων. κατὰ δὲ τὸν τοῦ καύματος καιρόν, ἐρχομένων βοῶν τε ἀγρίων καὶ παρδάλεων καὶ τῶν ἄλλων θηρίων πλήθους πρὸς τὸ ποτόν, ταῦτα μὲν διὰ τὴν ὑπερβολὴν τοῦ τε καύματος καὶ δίψους</w:t>
      </w:r>
    </w:p>
    <w:p>
      <w:r>
        <w:rPr>
          <w:rFonts w:ascii="Courier New" w:hAnsi="Courier New"/>
          <w:color w:val="555555"/>
          <w:sz w:val="20"/>
        </w:rPr>
        <w:t>[5]</w:t>
      </w:r>
    </w:p>
    <w:p>
      <w:r>
        <w:rPr>
          <w:rFonts w:ascii="Gentium Plus" w:hAnsi="Gentium Plus"/>
          <w:sz w:val="24"/>
        </w:rPr>
        <w:t>λάβρως προσφέρεται τὸ ὑγρόν, μέχρι ἂν ἐμπλησθῇ, οἱ δ’ Αἰθίοπες, γενομένων αὐτῶν βαρέων καὶ δυσ‐ κινήτων, καταπηδῶντες ἀπὸ τῶν δένδρων καὶ χρώ‐ μενοι ξύλοις πεπυρακτωμένοις καὶ λίθοις, ἔτι δὲ</w:t>
      </w:r>
    </w:p>
    <w:p>
      <w:r>
        <w:rPr>
          <w:rFonts w:ascii="Courier New" w:hAnsi="Courier New"/>
          <w:color w:val="555555"/>
          <w:sz w:val="20"/>
        </w:rPr>
        <w:t>[3 . 25 . 3]</w:t>
      </w:r>
    </w:p>
    <w:p>
      <w:r>
        <w:rPr>
          <w:rFonts w:ascii="Gentium Plus" w:hAnsi="Gentium Plus"/>
          <w:sz w:val="24"/>
        </w:rPr>
        <w:t>τοξεύμασι, ῥᾳδίως καταπονοῦσι. κατὰ δὲ συστή‐ ματα ταύταις χρώμενοι ταῖς κυνηγίαις σαρκοφαγοῦσι τὰ ληφθέντα, καὶ σπανίως μὲν ὑπὸ τῶν ἀλκιμωτά‐ των ζῴων αὐτοὶ διαφθείρονται, τὰ δὲ πολλὰ δόλῳ</w:t>
      </w:r>
    </w:p>
    <w:p>
      <w:r>
        <w:rPr>
          <w:rFonts w:ascii="Courier New" w:hAnsi="Courier New"/>
          <w:color w:val="555555"/>
          <w:sz w:val="20"/>
        </w:rPr>
        <w:t>[3 . 25 . 4]</w:t>
      </w:r>
    </w:p>
    <w:p>
      <w:r>
        <w:rPr>
          <w:rFonts w:ascii="Gentium Plus" w:hAnsi="Gentium Plus"/>
          <w:sz w:val="24"/>
        </w:rPr>
        <w:t>τὴν ἐκ βίας ὑπεροχὴν χειροῦνται. ἐὰν δέ ποτε τῶν κυνηγουμένων ζῴων σπανίζωσι, τὰς δορὰς τῶν πρό‐ τερον εἰλημμένων βρέξαντες ἐπιτιθέασιν ἐπὶ πῦρ</w:t>
      </w:r>
    </w:p>
    <w:p>
      <w:r>
        <w:rPr>
          <w:rFonts w:ascii="Courier New" w:hAnsi="Courier New"/>
          <w:color w:val="555555"/>
          <w:sz w:val="20"/>
        </w:rPr>
        <w:t>[5]</w:t>
      </w:r>
    </w:p>
    <w:p>
      <w:r>
        <w:rPr>
          <w:rFonts w:ascii="Gentium Plus" w:hAnsi="Gentium Plus"/>
          <w:sz w:val="24"/>
        </w:rPr>
        <w:t>διαιροῦσι, καὶ κατεσθίοντες βεβιασμένως ἀναπλη‐</w:t>
      </w:r>
    </w:p>
    <w:p>
      <w:r>
        <w:rPr>
          <w:rFonts w:ascii="Courier New" w:hAnsi="Courier New"/>
          <w:color w:val="555555"/>
          <w:sz w:val="20"/>
        </w:rPr>
        <w:t>[3 . 25 . 5]</w:t>
      </w:r>
    </w:p>
    <w:p>
      <w:r>
        <w:rPr>
          <w:rFonts w:ascii="Gentium Plus" w:hAnsi="Gentium Plus"/>
          <w:sz w:val="24"/>
        </w:rPr>
        <w:t>ροῦσι τὴν ἔνδειαν. τοὺς δὲ ἀνήβους παῖδας γυμνά‐ ζουσιν ἐπὶ σκοπὸν βάλλειν, καὶ μόνοις διδόασι τροφὴν τοῖς ἐπιτυχοῦσι. διὸ καὶ θαυμαστοὶ ταῖς εὐστοχίαις ἄνδρες γίνονται, κάλλιστα διδασκόμενοι</w:t>
      </w:r>
    </w:p>
    <w:p>
      <w:r>
        <w:rPr>
          <w:rFonts w:ascii="Courier New" w:hAnsi="Courier New"/>
          <w:color w:val="555555"/>
          <w:sz w:val="20"/>
        </w:rPr>
        <w:t>[5]</w:t>
      </w:r>
    </w:p>
    <w:p>
      <w:r>
        <w:rPr>
          <w:rFonts w:ascii="Gentium Plus" w:hAnsi="Gentium Plus"/>
          <w:sz w:val="24"/>
        </w:rPr>
        <w:t>ταῖς τοῦ λιμοῦ πληγαῖς.</w:t>
      </w:r>
    </w:p>
    <w:p>
      <w:r>
        <w:rPr>
          <w:rFonts w:ascii="Courier New" w:hAnsi="Courier New"/>
          <w:color w:val="555555"/>
          <w:sz w:val="20"/>
        </w:rPr>
        <w:t>[3 . 26 . 1]</w:t>
      </w:r>
    </w:p>
    <w:p>
      <w:r>
        <w:rPr>
          <w:rFonts w:ascii="Gentium Plus" w:hAnsi="Gentium Plus"/>
          <w:sz w:val="24"/>
        </w:rPr>
        <w:t>Ταύτης δὲ τῆς χώρας εἰς τὰ πρὸς δυσμὰς μέρη πολὺ διεστηκότες Αἰθίοπες ὑπάρχουσιν Ἐλεφαντο‐ μάχοι κυνηγοί. νεμόμενοι γὰρ δρυμώδεις καὶ πυ‐ κνοὺς τοῖς δένδρεσι τόπους παρατηροῦσι τῶν ἐλε‐</w:t>
      </w:r>
    </w:p>
    <w:p>
      <w:r>
        <w:rPr>
          <w:rFonts w:ascii="Courier New" w:hAnsi="Courier New"/>
          <w:color w:val="555555"/>
          <w:sz w:val="20"/>
        </w:rPr>
        <w:t>[5]</w:t>
      </w:r>
    </w:p>
    <w:p>
      <w:r>
        <w:rPr>
          <w:rFonts w:ascii="Gentium Plus" w:hAnsi="Gentium Plus"/>
          <w:sz w:val="24"/>
        </w:rPr>
        <w:t>φάντων τὰς εἰσόδους καὶ τὰς ἐκτροπάς, σκοπὰς ἀπὸ τῶν ὑψηλοτάτων δένδρων ποιούμενοι· καὶ ταῖς μὲν ἀγέλαις αὐτῶν οὐκ ἐπιτίθενται διὰ τὸ μηδεμίαν ἐλπίδα ἔχειν κατορθώσεως, τοῖς δὲ καθ’ ἕνα πορευο‐ μένοις ἐπιβάλλουσι τὰς χεῖρας, παραδόξοις ἐγχει‐</w:t>
      </w:r>
    </w:p>
    <w:p>
      <w:r>
        <w:rPr>
          <w:rFonts w:ascii="Courier New" w:hAnsi="Courier New"/>
          <w:color w:val="555555"/>
          <w:sz w:val="20"/>
        </w:rPr>
        <w:t>[3 . 26 . 2]</w:t>
      </w:r>
    </w:p>
    <w:p>
      <w:r>
        <w:rPr>
          <w:rFonts w:ascii="Gentium Plus" w:hAnsi="Gentium Plus"/>
          <w:sz w:val="24"/>
        </w:rPr>
        <w:t>ροῦντες τολμήμασιν. ὅταν γὰρ τὸ ζῷον διεξιὸν γένηται κατὰ τὸ δένδρον ἐν ᾧ συμβαίνει τὸν σκο‐ πεύοντα κεκρύφθαι, ἅμα τῷ παραλλάττειν τὸν τόπον ταῖς μὲν χερσὶν ἐδράξατο τῆς οὐρᾶς, τοῖς δὲ ποσὶν</w:t>
      </w:r>
    </w:p>
    <w:p>
      <w:r>
        <w:rPr>
          <w:rFonts w:ascii="Courier New" w:hAnsi="Courier New"/>
          <w:color w:val="555555"/>
          <w:sz w:val="20"/>
        </w:rPr>
        <w:t>[5]</w:t>
      </w:r>
    </w:p>
    <w:p>
      <w:r>
        <w:rPr>
          <w:rFonts w:ascii="Gentium Plus" w:hAnsi="Gentium Plus"/>
          <w:sz w:val="24"/>
        </w:rPr>
        <w:t>ἀντέβη πρὸς τὸν ἀριστερὸν μηρόν· ἔχων δ’ ἐκ τῶν ὤμων ἐξηρτημένον πέλεκυν, κοῦφον μὲν πρὸς τὴν ἀπὸ τῆς μιᾶς χειρὸς πληγήν, ὀξὺν δὲ καθ’ ὑπερ‐ βολήν, τοῦτον λαβόμενος ἐν τῇ δεξιᾷ χειρὶ νευρο‐ κοπεῖ τὴν δεξιὰν ἰγνύν, πυκνὰς καταφέρων πληγὰς</w:t>
      </w:r>
    </w:p>
    <w:p>
      <w:r>
        <w:rPr>
          <w:rFonts w:ascii="Courier New" w:hAnsi="Courier New"/>
          <w:color w:val="555555"/>
          <w:sz w:val="20"/>
        </w:rPr>
        <w:t>[10]</w:t>
      </w:r>
    </w:p>
    <w:p>
      <w:r>
        <w:rPr>
          <w:rFonts w:ascii="Gentium Plus" w:hAnsi="Gentium Plus"/>
          <w:sz w:val="24"/>
        </w:rPr>
        <w:t>καὶ διὰ τῆς ἀριστερᾶς χειρὸς οἰακίζων τὸ ἴδιον σῶμα. παράδοξον δὲ ὀξύτητα τοῖς ἔργοις προσφέρουσιν,</w:t>
      </w:r>
    </w:p>
    <w:p>
      <w:r>
        <w:rPr>
          <w:rFonts w:ascii="Courier New" w:hAnsi="Courier New"/>
          <w:color w:val="555555"/>
          <w:sz w:val="20"/>
        </w:rPr>
        <w:t>[3 . 26 . 3]</w:t>
      </w:r>
    </w:p>
    <w:p>
      <w:r>
        <w:rPr>
          <w:rFonts w:ascii="Gentium Plus" w:hAnsi="Gentium Plus"/>
          <w:sz w:val="24"/>
        </w:rPr>
        <w:t>ἀποτέλεσμα. τὸ δὲ νευροκοπηθὲν ζῷον ποτὲ μὲν διὰ τὴν δυσκινησίαν ἀδυνατοῦν στρέφεσθαι καὶ συνεγκλινόμενον ἐπὶ τὸν πεπονθότα τόπον πίπτει καὶ τὸν Αἰθίοπα συναπόλλυσι, ποτὲ δὲ πρὸς πέτραν</w:t>
      </w:r>
    </w:p>
    <w:p>
      <w:r>
        <w:rPr>
          <w:rFonts w:ascii="Courier New" w:hAnsi="Courier New"/>
          <w:color w:val="555555"/>
          <w:sz w:val="20"/>
        </w:rPr>
        <w:t>[5]</w:t>
      </w:r>
    </w:p>
    <w:p>
      <w:r>
        <w:rPr>
          <w:rFonts w:ascii="Gentium Plus" w:hAnsi="Gentium Plus"/>
          <w:sz w:val="24"/>
        </w:rPr>
        <w:t>ἢ δένδρον ἀποθλῖψαν τὸν ἄνθρωπον τῷ βάρει πιέζει</w:t>
      </w:r>
    </w:p>
    <w:p>
      <w:r>
        <w:rPr>
          <w:rFonts w:ascii="Courier New" w:hAnsi="Courier New"/>
          <w:color w:val="555555"/>
          <w:sz w:val="20"/>
        </w:rPr>
        <w:t>[3 . 26 . 4]</w:t>
      </w:r>
    </w:p>
    <w:p>
      <w:r>
        <w:rPr>
          <w:rFonts w:ascii="Gentium Plus" w:hAnsi="Gentium Plus"/>
          <w:sz w:val="24"/>
        </w:rPr>
        <w:t>μέχρι ἂν ἀποκτείνῃ. ἔνιοι δὲ τῶν ἐλεφάντων περι‐ αλγεῖς γινόμενοι τοῦ μὲν ἀμύνεσθαι τὸν ἐπιβου‐ λεύσαντα μακρὰν ἀφεστήκασι, τὴν δὲ φυγὴν διὰ τοῦ πεδίου ποιοῦνται, μέχρι ἂν οὗ συνεχῶς προ‐</w:t>
      </w:r>
    </w:p>
    <w:p>
      <w:r>
        <w:rPr>
          <w:rFonts w:ascii="Courier New" w:hAnsi="Courier New"/>
          <w:color w:val="555555"/>
          <w:sz w:val="20"/>
        </w:rPr>
        <w:t>[5]</w:t>
      </w:r>
    </w:p>
    <w:p>
      <w:r>
        <w:rPr>
          <w:rFonts w:ascii="Gentium Plus" w:hAnsi="Gentium Plus"/>
          <w:sz w:val="24"/>
        </w:rPr>
        <w:t>βεβηκὼς ὁ τύπτων εἰς τὸν αὐτὸν τόπον τῷ πελέκει διακόψας τὰ νεῦρα ποιήσῃ πάρετον τὸ ζῷον. ὅταν δὲ τὸ ζῷον πέσῃ, συντρέχουσι κατὰ συστήματα, καὶ ζῶντος ἔτι τέμνοντες τὰς σάρκας ἐκ τῶν ὄπισθεν</w:t>
      </w:r>
    </w:p>
    <w:p>
      <w:r>
        <w:rPr>
          <w:rFonts w:ascii="Courier New" w:hAnsi="Courier New"/>
          <w:color w:val="555555"/>
          <w:sz w:val="20"/>
        </w:rPr>
        <w:t>[3 . 27 . 1]</w:t>
      </w:r>
    </w:p>
    <w:p>
      <w:r>
        <w:rPr>
          <w:rFonts w:ascii="Gentium Plus" w:hAnsi="Gentium Plus"/>
          <w:sz w:val="24"/>
        </w:rPr>
        <w:t>μερῶν εὐωχοῦνται. ἔνιοι δὲ τῶν πλησίον κατοικούν‐ των χωρὶς κινδύνων θηρεύουσι τοὺς ἐλέφαντας τέχνῃ τῆς βίας περιγινόμενοι. εἴωθε γὰρ τοῦτο τὸ ζῷον, ἐπειδὰν ἀπὸ τῆς νομῆς πληρωθῇ, πρὸς ὕπνον</w:t>
      </w:r>
    </w:p>
    <w:p>
      <w:r>
        <w:rPr>
          <w:rFonts w:ascii="Courier New" w:hAnsi="Courier New"/>
          <w:color w:val="555555"/>
          <w:sz w:val="20"/>
        </w:rPr>
        <w:t>[5]</w:t>
      </w:r>
    </w:p>
    <w:p>
      <w:r>
        <w:rPr>
          <w:rFonts w:ascii="Gentium Plus" w:hAnsi="Gentium Plus"/>
          <w:sz w:val="24"/>
        </w:rPr>
        <w:t>καταφέρεσθαι, διαφορὰν ἐχούσης τῆς περὶ αὐτὸ</w:t>
      </w:r>
    </w:p>
    <w:p>
      <w:r>
        <w:rPr>
          <w:rFonts w:ascii="Courier New" w:hAnsi="Courier New"/>
          <w:color w:val="555555"/>
          <w:sz w:val="20"/>
        </w:rPr>
        <w:t>[3 . 27 . 2]</w:t>
      </w:r>
    </w:p>
    <w:p>
      <w:r>
        <w:rPr>
          <w:rFonts w:ascii="Gentium Plus" w:hAnsi="Gentium Plus"/>
          <w:sz w:val="24"/>
        </w:rPr>
        <w:t>διαθέσεως πρὸς τὰ λοιπὰ τῶν τετραπόδων· οὐ γὰρ δύναται τοῖς γόνασι πρὸς τὴν γῆν συγκαθιέναι τὸν ὅλον ὄγκον, ἀλλὰ πρὸς δένδρον ἀνακλιθὲν ποιεῖται τὴν διὰ τῶν ὕπνων ἀνάπαυσιν. διόπερ τὸ δένδρον</w:t>
      </w:r>
    </w:p>
    <w:p>
      <w:r>
        <w:rPr>
          <w:rFonts w:ascii="Courier New" w:hAnsi="Courier New"/>
          <w:color w:val="555555"/>
          <w:sz w:val="20"/>
        </w:rPr>
        <w:t>[5]</w:t>
      </w:r>
    </w:p>
    <w:p>
      <w:r>
        <w:rPr>
          <w:rFonts w:ascii="Gentium Plus" w:hAnsi="Gentium Plus"/>
          <w:sz w:val="24"/>
        </w:rPr>
        <w:t>διὰ τὴν γινομένην πρὸς αὐτὸ πλεονάκις πρόσκλισιν τοῦ ζῴου τετριμμένον τέ ἐστι καὶ ῥύπου πλῆρες, πρὸς δὲ τούτοις ὁ περὶ αὐτὸ τόπος ἴχνη τε ἔχει</w:t>
      </w:r>
    </w:p>
    <w:p>
      <w:r>
        <w:rPr>
          <w:rFonts w:ascii="Courier New" w:hAnsi="Courier New"/>
          <w:color w:val="555555"/>
          <w:sz w:val="20"/>
        </w:rPr>
        <w:t>[3 . 27 . 3]</w:t>
      </w:r>
    </w:p>
    <w:p>
      <w:r>
        <w:rPr>
          <w:rFonts w:ascii="Gentium Plus" w:hAnsi="Gentium Plus"/>
          <w:sz w:val="24"/>
        </w:rPr>
        <w:t>ὅταν οὖν ἐπιτύχωσι τοιούτῳ δένδρῳ, πρίζουσιν αὐτὸ παρὰ τὴν γῆν, μέχρι ἂν ὀλίγην ἔτι τὴν ῥοπὴν ἔχῃ πρὸς τὴν πτῶσιν· εἶθ’ οὗτοι μὲν τὰ σημεῖα τῆς ἰδίας παρουσίας ἀφανίσαντες ταχέως ἀπαλλάττονται,</w:t>
      </w:r>
    </w:p>
    <w:p>
      <w:r>
        <w:rPr>
          <w:rFonts w:ascii="Courier New" w:hAnsi="Courier New"/>
          <w:color w:val="555555"/>
          <w:sz w:val="20"/>
        </w:rPr>
        <w:t>[5]</w:t>
      </w:r>
    </w:p>
    <w:p>
      <w:r>
        <w:rPr>
          <w:rFonts w:ascii="Gentium Plus" w:hAnsi="Gentium Plus"/>
          <w:sz w:val="24"/>
        </w:rPr>
        <w:t>φθάνοντες τὴν ἔφοδον τοῦ ζῴου, ὁ δ’ ἐλέφας πρὸς τὴν ἑσπέραν ἐμπλησθεὶς τῆς τροφῆς ἐπὶ τὴν συνήθη καταντᾷ κοίτην. κατακλιθεὶς δὲ ἀθρόῳ τῷ βάρει παραχρῆμα μετὰ τῆς τοῦ δένδρου φορᾶς ἐπὶ τὴν γῆν καταφέρεται, πεσὼν δ’ ὕπτιος μένει τὴν νύκτα</w:t>
      </w:r>
    </w:p>
    <w:p>
      <w:r>
        <w:rPr>
          <w:rFonts w:ascii="Courier New" w:hAnsi="Courier New"/>
          <w:color w:val="555555"/>
          <w:sz w:val="20"/>
        </w:rPr>
        <w:t>[10]</w:t>
      </w:r>
    </w:p>
    <w:p>
      <w:r>
        <w:rPr>
          <w:rFonts w:ascii="Gentium Plus" w:hAnsi="Gentium Plus"/>
          <w:sz w:val="24"/>
        </w:rPr>
        <w:t>κείμενος διὰ τὸ τὴν τοῦ σώματος φύσιν ἀδημιούρ‐</w:t>
      </w:r>
    </w:p>
    <w:p>
      <w:r>
        <w:rPr>
          <w:rFonts w:ascii="Courier New" w:hAnsi="Courier New"/>
          <w:color w:val="555555"/>
          <w:sz w:val="20"/>
        </w:rPr>
        <w:t>[3 . 27 . 4]</w:t>
      </w:r>
    </w:p>
    <w:p>
      <w:r>
        <w:rPr>
          <w:rFonts w:ascii="Gentium Plus" w:hAnsi="Gentium Plus"/>
          <w:sz w:val="24"/>
        </w:rPr>
        <w:t>γητον εἶναι πρὸς ἀνάστασιν. οἱ δὲ πρίσαντες τὸ δένδρον Αἰθίοπες ἅμ’ ἡμέρᾳ καταντῶσι, καὶ χωρὶς κινδύνων ἀποκτείναντες τὸ ζῷον σκηνοποιοῦνται περὶ τὸν τόπον καὶ παραμένουσι μέχρι ἂν τὸ πεπτωκὸς</w:t>
      </w:r>
    </w:p>
    <w:p>
      <w:r>
        <w:rPr>
          <w:rFonts w:ascii="Courier New" w:hAnsi="Courier New"/>
          <w:color w:val="555555"/>
          <w:sz w:val="20"/>
        </w:rPr>
        <w:t>[5]</w:t>
      </w:r>
    </w:p>
    <w:p>
      <w:r>
        <w:rPr>
          <w:rFonts w:ascii="Gentium Plus" w:hAnsi="Gentium Plus"/>
          <w:sz w:val="24"/>
        </w:rPr>
        <w:t>ἀναλώσωσι.</w:t>
      </w:r>
    </w:p>
    <w:p>
      <w:r>
        <w:rPr>
          <w:rFonts w:ascii="Courier New" w:hAnsi="Courier New"/>
          <w:color w:val="555555"/>
          <w:sz w:val="20"/>
        </w:rPr>
        <w:t>[3 . 28 . 1]</w:t>
      </w:r>
    </w:p>
    <w:p>
      <w:r>
        <w:rPr>
          <w:rFonts w:ascii="Gentium Plus" w:hAnsi="Gentium Plus"/>
          <w:sz w:val="24"/>
        </w:rPr>
        <w:t>Τούτων δὲ τῶν γενῶν τὰ μὲν πρὸς ἑσπέραν μέρη κατοικοῦσιν Αἰθίοπες οἱ προσαγορευόμενοι Σιμοί, τὰ δὲ πρὸς μεσημβρίαν κεκλιμένα νέμεται τὸ</w:t>
      </w:r>
    </w:p>
    <w:p>
      <w:r>
        <w:rPr>
          <w:rFonts w:ascii="Courier New" w:hAnsi="Courier New"/>
          <w:color w:val="555555"/>
          <w:sz w:val="20"/>
        </w:rPr>
        <w:t>[3 . 28 . 2]</w:t>
      </w:r>
    </w:p>
    <w:p>
      <w:r>
        <w:rPr>
          <w:rFonts w:ascii="Gentium Plus" w:hAnsi="Gentium Plus"/>
          <w:sz w:val="24"/>
        </w:rPr>
        <w:t>τῶν Στρουθοφάγων γένος. ἔστι γὰρ παρ’ αὐτοῖς ὀρνέου τι γένος μεμιγμένην ἔχον τὴν φύσιν τῷ χερσαίῳ ζῴῳ, δι’ ἣν τῆς συνθέτου τέτευχε προσ‐ ηγορίας. τοῦτο δὲ μεγέθει μὲν οὐ λείπεται τῆς</w:t>
      </w:r>
    </w:p>
    <w:p>
      <w:r>
        <w:rPr>
          <w:rFonts w:ascii="Courier New" w:hAnsi="Courier New"/>
          <w:color w:val="555555"/>
          <w:sz w:val="20"/>
        </w:rPr>
        <w:t>[5]</w:t>
      </w:r>
    </w:p>
    <w:p>
      <w:r>
        <w:rPr>
          <w:rFonts w:ascii="Gentium Plus" w:hAnsi="Gentium Plus"/>
          <w:sz w:val="24"/>
        </w:rPr>
        <w:t>μεγίστης ἐλάφου, τὸν δὲ αὐχένα μακρὸν ἔχον καὶ περιφερεῖς τὰς πλευρὰς καὶ πτερωτὰς ὑπὸ τῆς φύσεως δεδημιούργηται. καὶ κεφάλιον μὲν ἀσθενὲς ἔχει καὶ</w:t>
      </w:r>
    </w:p>
    <w:p>
      <w:r>
        <w:rPr>
          <w:rFonts w:ascii="Courier New" w:hAnsi="Courier New"/>
          <w:color w:val="555555"/>
          <w:sz w:val="20"/>
        </w:rPr>
        <w:t>[3 . 28 . 3]</w:t>
      </w:r>
    </w:p>
    <w:p>
      <w:r>
        <w:rPr>
          <w:rFonts w:ascii="Gentium Plus" w:hAnsi="Gentium Plus"/>
          <w:sz w:val="24"/>
        </w:rPr>
        <w:t>τον, διχήλου τῆς βάσεως οὔσης. τοῦτο πέτεσθαι μὲν μετέωρον οὐ δύναται διὰ τὸ βάρος, τρέχει δὲ πάντων ὠκύτατον, μικρὸν ἄκροις τοῖς ποσὶ τῆς γῆς ἐπιψαῦον· μάλιστα δ’ ὅταν κατ’ ἀνέμου πνοὰς ἐξαίρῃ</w:t>
      </w:r>
    </w:p>
    <w:p>
      <w:r>
        <w:rPr>
          <w:rFonts w:ascii="Courier New" w:hAnsi="Courier New"/>
          <w:color w:val="555555"/>
          <w:sz w:val="20"/>
        </w:rPr>
        <w:t>[5]</w:t>
      </w:r>
    </w:p>
    <w:p>
      <w:r>
        <w:rPr>
          <w:rFonts w:ascii="Gentium Plus" w:hAnsi="Gentium Plus"/>
          <w:sz w:val="24"/>
        </w:rPr>
        <w:t>τὰς πτέρυγας, ὑπεξάγει καθαπερεί τις ναῦς ἱστιο‐ δρομοῦσα· τοὺς δὲ διώκοντας ἀμύνεται διὰ τῶν ποδῶν ἀποσφενδονῶν παραδόξως λίθους χειροπλη‐</w:t>
      </w:r>
    </w:p>
    <w:p>
      <w:r>
        <w:rPr>
          <w:rFonts w:ascii="Courier New" w:hAnsi="Courier New"/>
          <w:color w:val="555555"/>
          <w:sz w:val="20"/>
        </w:rPr>
        <w:t>[3 . 28 . 4]</w:t>
      </w:r>
    </w:p>
    <w:p>
      <w:r>
        <w:rPr>
          <w:rFonts w:ascii="Gentium Plus" w:hAnsi="Gentium Plus"/>
          <w:sz w:val="24"/>
        </w:rPr>
        <w:t>θιαίους. ὅταν δ’ ἐν νηνεμίᾳ διώκηται, ταχὺ συν‐ ιδρουσῶν τῶν πτερύγων ἀδυνατεῖ χρήσασθαι τοῖς τῆς φύσεως προτερήμασι, καὶ ῥᾳδίως καταλαμβανό‐</w:t>
      </w:r>
    </w:p>
    <w:p>
      <w:r>
        <w:rPr>
          <w:rFonts w:ascii="Courier New" w:hAnsi="Courier New"/>
          <w:color w:val="555555"/>
          <w:sz w:val="20"/>
        </w:rPr>
        <w:t>[3 . 28 . 5]</w:t>
      </w:r>
    </w:p>
    <w:p>
      <w:r>
        <w:rPr>
          <w:rFonts w:ascii="Gentium Plus" w:hAnsi="Gentium Plus"/>
          <w:sz w:val="24"/>
        </w:rPr>
        <w:t>μενον ἁλίσκεται. τούτων δὲ τῶν ζῴων ἀμυθήτων ὄντων τῷ πλήθει κατὰ τὴν χώραν, οἱ βάρβαροι παντοδαπὰς μηχανὰς ἐπινοοῦσι κατ’ αὐτῶν τῆς θήρας· ῥᾳδίως δὲ πολλῶν ἁλισκομένων ταῖς μὲν</w:t>
      </w:r>
    </w:p>
    <w:p>
      <w:r>
        <w:rPr>
          <w:rFonts w:ascii="Courier New" w:hAnsi="Courier New"/>
          <w:color w:val="555555"/>
          <w:sz w:val="20"/>
        </w:rPr>
        <w:t>[5]</w:t>
      </w:r>
    </w:p>
    <w:p>
      <w:r>
        <w:rPr>
          <w:rFonts w:ascii="Gentium Plus" w:hAnsi="Gentium Plus"/>
          <w:sz w:val="24"/>
        </w:rPr>
        <w:t>σαρξὶ χρῶνται πρὸς διατροφήν, ταῖς δὲ δοραῖς πρὸς</w:t>
      </w:r>
    </w:p>
    <w:p>
      <w:r>
        <w:rPr>
          <w:rFonts w:ascii="Courier New" w:hAnsi="Courier New"/>
          <w:color w:val="555555"/>
          <w:sz w:val="20"/>
        </w:rPr>
        <w:t>[3 . 28 . 6]</w:t>
      </w:r>
    </w:p>
    <w:p>
      <w:r>
        <w:rPr>
          <w:rFonts w:ascii="Gentium Plus" w:hAnsi="Gentium Plus"/>
          <w:sz w:val="24"/>
        </w:rPr>
        <w:t>ἐσθῆτα καὶ στρωμνήν. ὑπὸ δὲ τῶν Σιμῶν ὀνομα‐ ζομένων Αἰθιόπων πολεμούμενοι διακινδυνεύουσι πρὸς τοὺς ἐπιτιθεμένους, ὅπλοις ἀμυντηρίοις χρώ‐ μενοι τοῖς τῶν ὀρύγων κέρασι· ταῦτα δὲ μεγάλα καὶ</w:t>
      </w:r>
    </w:p>
    <w:p>
      <w:r>
        <w:rPr>
          <w:rFonts w:ascii="Courier New" w:hAnsi="Courier New"/>
          <w:color w:val="555555"/>
          <w:sz w:val="20"/>
        </w:rPr>
        <w:t>[5]</w:t>
      </w:r>
    </w:p>
    <w:p>
      <w:r>
        <w:rPr>
          <w:rFonts w:ascii="Gentium Plus" w:hAnsi="Gentium Plus"/>
          <w:sz w:val="24"/>
        </w:rPr>
        <w:t>τμητικὰ καθεστῶτα μεγάλην παρέχεται χρείαν, δα‐ ψιλείας οὔσης κατὰ τὴν χώραν διὰ τὸ πλῆθος τῶν ἐχόντων αὐτὰ ζῴων.</w:t>
      </w:r>
    </w:p>
    <w:p>
      <w:r>
        <w:rPr>
          <w:rFonts w:ascii="Courier New" w:hAnsi="Courier New"/>
          <w:color w:val="555555"/>
          <w:sz w:val="20"/>
        </w:rPr>
        <w:t>[3 . 29 . 1]</w:t>
      </w:r>
    </w:p>
    <w:p>
      <w:r>
        <w:rPr>
          <w:rFonts w:ascii="Gentium Plus" w:hAnsi="Gentium Plus"/>
          <w:sz w:val="24"/>
        </w:rPr>
        <w:t>Βραχὺ δὲ τούτων ἀπέχοντες Ἀκριδοφάγοι κατοι‐ κοῦσι τὰ συνορίζοντα πρὸς τὴν ἔρημον, ἄνθρωποι μικρότεροι μὲν τῶν ἄλλων, ἰσχνοὶ δὲ τοῖς ὄγκοις, μέλανες δὲ καθ’ ὑπερβολήν. κατὰ γὰρ τὴν ἐαρινὴν</w:t>
      </w:r>
    </w:p>
    <w:p>
      <w:r>
        <w:rPr>
          <w:rFonts w:ascii="Courier New" w:hAnsi="Courier New"/>
          <w:color w:val="555555"/>
          <w:sz w:val="20"/>
        </w:rPr>
        <w:t>[5]</w:t>
      </w:r>
    </w:p>
    <w:p>
      <w:r>
        <w:rPr>
          <w:rFonts w:ascii="Gentium Plus" w:hAnsi="Gentium Plus"/>
          <w:sz w:val="24"/>
        </w:rPr>
        <w:t>ὥραν παρ’ αὐτοῖς ζέφυροι καὶ λίβες παμμεγέθεις ἐκριπτοῦσιν ἐκ τῆς ἐρήμου πλῆθος ἀκρίδων ἀμύθη‐ τον, τοῖς τε μεγέθεσι διαλλάττον καὶ τῇ χρόᾳ τοῦ</w:t>
      </w:r>
    </w:p>
    <w:p>
      <w:r>
        <w:rPr>
          <w:rFonts w:ascii="Courier New" w:hAnsi="Courier New"/>
          <w:color w:val="555555"/>
          <w:sz w:val="20"/>
        </w:rPr>
        <w:t>[3 . 29 . 2]</w:t>
      </w:r>
    </w:p>
    <w:p>
      <w:r>
        <w:rPr>
          <w:rFonts w:ascii="Gentium Plus" w:hAnsi="Gentium Plus"/>
          <w:sz w:val="24"/>
        </w:rPr>
        <w:t>πτερώματος εἰδεχθὲς καὶ ῥυπαρόν. ἐκ τούτου δα‐ ψιλεῖς τροφὰς ἔχουσιν ἅπαντα τὸν βίον, ἰδιοτρόπως αὐτῶν ποιούμενοι τὴν θήραν. παρὰ γὰρ τὴν χώραν αὐτῶν ἐπὶ πολλοὺς σταδίους παρήκει χαράδρα βάθος</w:t>
      </w:r>
    </w:p>
    <w:p>
      <w:r>
        <w:rPr>
          <w:rFonts w:ascii="Courier New" w:hAnsi="Courier New"/>
          <w:color w:val="555555"/>
          <w:sz w:val="20"/>
        </w:rPr>
        <w:t>[5]</w:t>
      </w:r>
    </w:p>
    <w:p>
      <w:r>
        <w:rPr>
          <w:rFonts w:ascii="Gentium Plus" w:hAnsi="Gentium Plus"/>
          <w:sz w:val="24"/>
        </w:rPr>
        <w:t>ἔχουσα καὶ πλάτος ἀξιόλογον· ταύτην πληροῦσιν ἀγρίας ὕλης, οὔσης ἀφθόνου κατὰ τὴν χώραν· ἔπειθ’ ὅταν τῶν προειρημένων ἀνέμων πνεόντων προσφέρηται τὰ νέφη τῶν ἀκρίδων, καταδιελόμενοι πάντα τὸν τῆς χαράδρας τόπον πυροῦσι τὸν ἐν</w:t>
      </w:r>
    </w:p>
    <w:p>
      <w:r>
        <w:rPr>
          <w:rFonts w:ascii="Courier New" w:hAnsi="Courier New"/>
          <w:color w:val="555555"/>
          <w:sz w:val="20"/>
        </w:rPr>
        <w:t>[3 . 29 . 3]</w:t>
      </w:r>
    </w:p>
    <w:p>
      <w:r>
        <w:rPr>
          <w:rFonts w:ascii="Gentium Plus" w:hAnsi="Gentium Plus"/>
          <w:sz w:val="24"/>
        </w:rPr>
        <w:t>αὐτῇ χόρτον. ἐγειρομένου δὲ καπνοῦ πολλοῦ καὶ δριμέος, αἱ μὲν ἀκρίδες ὑπερπετόμεναι τὴν χαρά‐ δραν, καὶ διὰ τὴν τοῦ καπνοῦ δριμύτητα πνιγόμεναι, καταπίπτουσιν ἐπὶ τὴν γῆν ὀλίγον διαπετασθεῖσαι</w:t>
      </w:r>
    </w:p>
    <w:p>
      <w:r>
        <w:rPr>
          <w:rFonts w:ascii="Courier New" w:hAnsi="Courier New"/>
          <w:color w:val="555555"/>
          <w:sz w:val="20"/>
        </w:rPr>
        <w:t>[5]</w:t>
      </w:r>
    </w:p>
    <w:p>
      <w:r>
        <w:rPr>
          <w:rFonts w:ascii="Gentium Plus" w:hAnsi="Gentium Plus"/>
          <w:sz w:val="24"/>
        </w:rPr>
        <w:t>τόπον, τῆς δὲ τούτων ἀπωλείας ἐπὶ πλείονας ἡμέρας γινομένης μεγάλοι διανίστανται σωροί· καὶ τῆς χώρας ἐχούσης ἁλμυρίδα πολλήν, πάντες προσφέρουσι ταύ‐ την ἀθρόοις τοῖς σωροῖς, καὶ διατήξαντες οἰκείως ποιοῦσι τήν τε γεῦσιν πρόσφορον καὶ τὸν ἀπο‐</w:t>
      </w:r>
    </w:p>
    <w:p>
      <w:r>
        <w:rPr>
          <w:rFonts w:ascii="Courier New" w:hAnsi="Courier New"/>
          <w:color w:val="555555"/>
          <w:sz w:val="20"/>
        </w:rPr>
        <w:t>[3 . 29 . 4]</w:t>
      </w:r>
    </w:p>
    <w:p>
      <w:r>
        <w:rPr>
          <w:rFonts w:ascii="Gentium Plus" w:hAnsi="Gentium Plus"/>
          <w:sz w:val="24"/>
        </w:rPr>
        <w:t>θησαυρισμὸν [ἄσηπτον καὶ] πολυχρόνιον. ἡ μὲν οὖν διατροφὴ τούτοις παραχρῆμα καὶ τὸν ὕστερον χρόνον ἀπὸ τούτων τῶν ζῴων ὑπάρχει· οὔτε γὰρ κτηνοτρο‐ φοῦσιν οὔτε θαλάττης ἐγγὺς οἰκοῦσιν οὔτε ἄλλης</w:t>
      </w:r>
    </w:p>
    <w:p>
      <w:r>
        <w:rPr>
          <w:rFonts w:ascii="Courier New" w:hAnsi="Courier New"/>
          <w:color w:val="555555"/>
          <w:sz w:val="20"/>
        </w:rPr>
        <w:t>[5]</w:t>
      </w:r>
    </w:p>
    <w:p>
      <w:r>
        <w:rPr>
          <w:rFonts w:ascii="Gentium Plus" w:hAnsi="Gentium Plus"/>
          <w:sz w:val="24"/>
        </w:rPr>
        <w:t>ἐπικουρίας οὐδεμιᾶς τυγχάνουσι· τοῖς δὲ σώμασιν ὄντες κοῦφοι καὶ τοῖς ποσὶν ὀξύτατοι βραχύβιοι παντελῶς εἰσιν, ὡς ἂν τῶν πολυχρονιωτάτων παρ’</w:t>
      </w:r>
    </w:p>
    <w:p>
      <w:r>
        <w:rPr>
          <w:rFonts w:ascii="Courier New" w:hAnsi="Courier New"/>
          <w:color w:val="555555"/>
          <w:sz w:val="20"/>
        </w:rPr>
        <w:t>[3 . 29 . 5]</w:t>
      </w:r>
    </w:p>
    <w:p>
      <w:r>
        <w:rPr>
          <w:rFonts w:ascii="Gentium Plus" w:hAnsi="Gentium Plus"/>
          <w:sz w:val="24"/>
        </w:rPr>
        <w:t>αὐτοῖς οὐχ ὑπερβαλλόντων ἔτη τετταράκοντα. τὸ δὲ τοῦ βίου τέλος οὐ μόνον παράδοξον ἔχουσιν, ἀλλὰ καὶ πάντων ἀκληρότατον. ὅταν γὰρ πλησιάζῃ τὸ γῆρας, ἐμφύονται τοῖς σώμασι πτερωτοὶ φθεῖρες</w:t>
      </w:r>
    </w:p>
    <w:p>
      <w:r>
        <w:rPr>
          <w:rFonts w:ascii="Courier New" w:hAnsi="Courier New"/>
          <w:color w:val="555555"/>
          <w:sz w:val="20"/>
        </w:rPr>
        <w:t>[5]</w:t>
      </w:r>
    </w:p>
    <w:p>
      <w:r>
        <w:rPr>
          <w:rFonts w:ascii="Gentium Plus" w:hAnsi="Gentium Plus"/>
          <w:sz w:val="24"/>
        </w:rPr>
        <w:t>οὐ μόνον διάφοροι τοῖς εἴδεσιν, ἀλλὰ καὶ ταῖς</w:t>
      </w:r>
    </w:p>
    <w:p>
      <w:r>
        <w:rPr>
          <w:rFonts w:ascii="Courier New" w:hAnsi="Courier New"/>
          <w:color w:val="555555"/>
          <w:sz w:val="20"/>
        </w:rPr>
        <w:t>[3 . 29 . 6]</w:t>
      </w:r>
    </w:p>
    <w:p>
      <w:r>
        <w:rPr>
          <w:rFonts w:ascii="Gentium Plus" w:hAnsi="Gentium Plus"/>
          <w:sz w:val="24"/>
        </w:rPr>
        <w:t>ἰδέαις ἄγριοι καὶ παντελῶς εἰδεχθεῖς. ἀρξάμενον δὲ τὸ κακὸν ἀπὸ τῆς γαστρὸς καὶ τοῦ θώρακος ἐπινέμεται πάντα τὸν ὄγκον ἐν ὀλίγῳ χρόνῳ. ὁ δὲ πάσχων τὸ μὲν πρῶτον ὡς ὑπὸ ψώρας τινὸς ἐρεθι‐</w:t>
      </w:r>
    </w:p>
    <w:p>
      <w:r>
        <w:rPr>
          <w:rFonts w:ascii="Courier New" w:hAnsi="Courier New"/>
          <w:color w:val="555555"/>
          <w:sz w:val="20"/>
        </w:rPr>
        <w:t>[5]</w:t>
      </w:r>
    </w:p>
    <w:p>
      <w:r>
        <w:rPr>
          <w:rFonts w:ascii="Gentium Plus" w:hAnsi="Gentium Plus"/>
          <w:sz w:val="24"/>
        </w:rPr>
        <w:t>ζόμενος μετρίως ὀδαξᾶσθαι φιλοτιμεῖται, μεμιγμένην ἔχοντος τοῦ πάθους ἀλγηδόσι τὴν χαράν· μετὰ δὲ ταῦτα ἀεὶ μᾶλλον τῶν ἐγγενομένων θηρίων εἰς τὴν ἐπιφάνειαν ἐκπιπτόντων συνεκχεῖται πλῆθος ἰχῶρος λεπτοῦ, τὴν δριμύτητα παντελῶς ἔχοντος ἀνυπομό‐</w:t>
      </w:r>
    </w:p>
    <w:p>
      <w:r>
        <w:rPr>
          <w:rFonts w:ascii="Courier New" w:hAnsi="Courier New"/>
          <w:color w:val="555555"/>
          <w:sz w:val="20"/>
        </w:rPr>
        <w:t>[3 . 29 . 7]</w:t>
      </w:r>
    </w:p>
    <w:p>
      <w:r>
        <w:rPr>
          <w:rFonts w:ascii="Gentium Plus" w:hAnsi="Gentium Plus"/>
          <w:sz w:val="24"/>
        </w:rPr>
        <w:t>νητον. διόπερ ὁ συνεχόμενος τῷ πάθει βιαιότερον ἀμύττει τοῖς ὄνυξι, στεναγμοὺς μεγάλους προϊέμενος. κατὰ δὲ τὰς τῶν χειρῶν ἐξελκώσεις τοσοῦτο πλῆθος ἐκπίπτει τῶν ἑρπετῶν ὥστε μηδὲν ἀνύειν τοὺς ἀπο‐</w:t>
      </w:r>
    </w:p>
    <w:p>
      <w:r>
        <w:rPr>
          <w:rFonts w:ascii="Courier New" w:hAnsi="Courier New"/>
          <w:color w:val="555555"/>
          <w:sz w:val="20"/>
        </w:rPr>
        <w:t>[5]</w:t>
      </w:r>
    </w:p>
    <w:p>
      <w:r>
        <w:rPr>
          <w:rFonts w:ascii="Gentium Plus" w:hAnsi="Gentium Plus"/>
          <w:sz w:val="24"/>
        </w:rPr>
        <w:t>λέγοντας, ὡς ἂν ἄλλων ἐπ’ ἄλλοις ἐκφαινομένων καθάπερ ἔκ τινος ἀγγείου πολλαχῶς κατατετρημένου. οὗτοι μὲν οὖν εἰς τοιαύτην διάλυσιν τοῦ σώματος καταστρέφουσι τὸν βίον δυστυχῶς, εἴτε διὰ τὴν ἰδιότητα τῆς τροφῆς εἴτε διὰ τὸν ἀέρα τοιαύτης</w:t>
      </w:r>
    </w:p>
    <w:p>
      <w:r>
        <w:rPr>
          <w:rFonts w:ascii="Courier New" w:hAnsi="Courier New"/>
          <w:color w:val="555555"/>
          <w:sz w:val="20"/>
        </w:rPr>
        <w:t>[10]</w:t>
      </w:r>
    </w:p>
    <w:p>
      <w:r>
        <w:rPr>
          <w:rFonts w:ascii="Gentium Plus" w:hAnsi="Gentium Plus"/>
          <w:sz w:val="24"/>
        </w:rPr>
        <w:t>τυγχάνοντες περιπετείας.</w:t>
      </w:r>
    </w:p>
    <w:p>
      <w:r>
        <w:rPr>
          <w:rFonts w:ascii="Courier New" w:hAnsi="Courier New"/>
          <w:color w:val="555555"/>
          <w:sz w:val="20"/>
        </w:rPr>
        <w:t>[3 . 30 . 1]</w:t>
      </w:r>
    </w:p>
    <w:p>
      <w:r>
        <w:rPr>
          <w:rFonts w:ascii="Gentium Plus" w:hAnsi="Gentium Plus"/>
          <w:sz w:val="24"/>
        </w:rPr>
        <w:t>Τῷ δὲ ἔθνει τούτῳ χώρα παρήκει κατὰ τὸ μέγεθος πολλὴ καὶ κατὰ τὰς τῆς νομῆς ποικιλίας ἀγαθή· ἔρημος δ’ ἐστὶ καὶ παντελῶς ἄβατος, οὐκ ἀπ’ ἀρχῆς σπανίζουσα τοῦ γένους τῶν ἀνθρώπων, ἀλλ’</w:t>
      </w:r>
    </w:p>
    <w:p>
      <w:r>
        <w:rPr>
          <w:rFonts w:ascii="Courier New" w:hAnsi="Courier New"/>
          <w:color w:val="555555"/>
          <w:sz w:val="20"/>
        </w:rPr>
        <w:t>[5]</w:t>
      </w:r>
    </w:p>
    <w:p>
      <w:r>
        <w:rPr>
          <w:rFonts w:ascii="Gentium Plus" w:hAnsi="Gentium Plus"/>
          <w:sz w:val="24"/>
        </w:rPr>
        <w:t>ἐν τοῖς ὕστερον χρόνοις ἔκ τινος ἐπομβρίας ἀκαίρου</w:t>
      </w:r>
    </w:p>
    <w:p>
      <w:r>
        <w:rPr>
          <w:rFonts w:ascii="Courier New" w:hAnsi="Courier New"/>
          <w:color w:val="555555"/>
          <w:sz w:val="20"/>
        </w:rPr>
        <w:t>[3 . 30 . 2]</w:t>
      </w:r>
    </w:p>
    <w:p>
      <w:r>
        <w:rPr>
          <w:rFonts w:ascii="Gentium Plus" w:hAnsi="Gentium Plus"/>
          <w:sz w:val="24"/>
        </w:rPr>
        <w:t>πλῆθος φαλαγγίων καὶ σκορπίων ἐξενέγκασα. τοσοῦτο γὰρ ἱστοροῦσιν ἐπιπολάσαι τῶν εἰρημένων θηρίων πλῆθος ὥστε τοὺς κατοικοῦντας ἀνθρώπους τὸ μὲν πρῶτον πανδημεὶ κτείνειν [πᾶν] τὸ τῇ φύσει πολέ‐</w:t>
      </w:r>
    </w:p>
    <w:p>
      <w:r>
        <w:rPr>
          <w:rFonts w:ascii="Courier New" w:hAnsi="Courier New"/>
          <w:color w:val="555555"/>
          <w:sz w:val="20"/>
        </w:rPr>
        <w:t>[5]</w:t>
      </w:r>
    </w:p>
    <w:p>
      <w:r>
        <w:rPr>
          <w:rFonts w:ascii="Gentium Plus" w:hAnsi="Gentium Plus"/>
          <w:sz w:val="24"/>
        </w:rPr>
        <w:t>μιον, ἀπεριγενήτου δὲ τοῦ πλήθους ὄντος καὶ τῶν δηγμάτων ὀξεῖς τοῖς πληγεῖσι τοὺς θανάτους ἐπι‐ φερόντων, ἀπογνόντας τὴν πάτριον γῆν τε καὶ δίαι‐ ταν φυγεῖν ἐκ τῶν τόπων. οὐ χρὴ δὲ θαυμάζειν οὐδὲ ἀπιστεῖν τοῖς λεγομένοις, πολλὰ τούτων παρα‐</w:t>
      </w:r>
    </w:p>
    <w:p>
      <w:r>
        <w:rPr>
          <w:rFonts w:ascii="Courier New" w:hAnsi="Courier New"/>
          <w:color w:val="555555"/>
          <w:sz w:val="20"/>
        </w:rPr>
        <w:t>[10]</w:t>
      </w:r>
    </w:p>
    <w:p>
      <w:r>
        <w:rPr>
          <w:rFonts w:ascii="Gentium Plus" w:hAnsi="Gentium Plus"/>
          <w:sz w:val="24"/>
        </w:rPr>
        <w:t>δοξότερα κατὰ πᾶσαν τὴν οἰκουμένην γεγονότα διὰ τῆς ἀληθοῦς ἱστορίας παρειληφότας. περὶ γὰρ τὴν</w:t>
      </w:r>
    </w:p>
    <w:p>
      <w:r>
        <w:rPr>
          <w:rFonts w:ascii="Courier New" w:hAnsi="Courier New"/>
          <w:color w:val="555555"/>
          <w:sz w:val="20"/>
        </w:rPr>
        <w:t>[3 . 30 . 3]</w:t>
      </w:r>
    </w:p>
    <w:p>
      <w:r>
        <w:rPr>
          <w:rFonts w:ascii="Gentium Plus" w:hAnsi="Gentium Plus"/>
          <w:sz w:val="24"/>
        </w:rPr>
        <w:t>Ἰταλίαν μυῶν πλῆθος ἀρουραίων ἐγγεννηθὲν τοῖς πεδίοις ἐξέβαλέ τινας ἐκ τῆς πατρίου χώρας, κατὰ δὲ τὴν Μηδίαν ἐπιπολάσαντες ἀμύθητοι στρουθοὶ καὶ τὰ σπέρματα τῶν ἀνθρώπων ἀφανίζοντες ἠνάγ‐</w:t>
      </w:r>
    </w:p>
    <w:p>
      <w:r>
        <w:rPr>
          <w:rFonts w:ascii="Courier New" w:hAnsi="Courier New"/>
          <w:color w:val="555555"/>
          <w:sz w:val="20"/>
        </w:rPr>
        <w:t>[5]</w:t>
      </w:r>
    </w:p>
    <w:p>
      <w:r>
        <w:rPr>
          <w:rFonts w:ascii="Gentium Plus" w:hAnsi="Gentium Plus"/>
          <w:sz w:val="24"/>
        </w:rPr>
        <w:t>κασαν εἰς ἑτερογενεῖς τόπους μεταστῆναι, τοὺς δὲ καλουμένους Αὐταριάτας βάτραχοι τὴν ἀρχέγονον σύστασιν ἐν τοῖς νέφεσι λαμβάνοντες καὶ πίπτοντες ἀντὶ τῆς συνήθους ψεκάδος ἐβιάσαντο τὰς πατρίδας καταλιπεῖν καὶ καταφυγεῖν εἰς τοῦτον τὸν τόπον ἐν</w:t>
      </w:r>
    </w:p>
    <w:p>
      <w:r>
        <w:rPr>
          <w:rFonts w:ascii="Courier New" w:hAnsi="Courier New"/>
          <w:color w:val="555555"/>
          <w:sz w:val="20"/>
        </w:rPr>
        <w:t>[10]</w:t>
      </w:r>
    </w:p>
    <w:p>
      <w:r>
        <w:rPr>
          <w:rFonts w:ascii="Gentium Plus" w:hAnsi="Gentium Plus"/>
          <w:sz w:val="24"/>
        </w:rPr>
        <w:t>ᾧ νῦν καθίδρυνται. καὶ μὴν τίς οὐχ ἱστόρησεν</w:t>
      </w:r>
    </w:p>
    <w:p>
      <w:r>
        <w:rPr>
          <w:rFonts w:ascii="Courier New" w:hAnsi="Courier New"/>
          <w:color w:val="555555"/>
          <w:sz w:val="20"/>
        </w:rPr>
        <w:t>[3 . 30 . 4]</w:t>
      </w:r>
    </w:p>
    <w:p>
      <w:r>
        <w:rPr>
          <w:rFonts w:ascii="Gentium Plus" w:hAnsi="Gentium Plus"/>
          <w:sz w:val="24"/>
        </w:rPr>
        <w:t>Ἡρακλεῖ τῶν ὑπὲρ τῆς ἀθανασίας ἄθλων συντελε‐ σθέντων ἕνα καταριθμούμενον καθ’ ὃν ἐξήλασεν ἐκ τῆς Στυμφαλίδος λίμνης τὸ πλῆθος τῶν ἐπιπολα‐ σάντων ὀρνίθων ἐν αὐτῇ; ἀνάστατοι δὲ κατὰ τὴν</w:t>
      </w:r>
    </w:p>
    <w:p>
      <w:r>
        <w:rPr>
          <w:rFonts w:ascii="Courier New" w:hAnsi="Courier New"/>
          <w:color w:val="555555"/>
          <w:sz w:val="20"/>
        </w:rPr>
        <w:t>[5]</w:t>
      </w:r>
    </w:p>
    <w:p>
      <w:r>
        <w:rPr>
          <w:rFonts w:ascii="Gentium Plus" w:hAnsi="Gentium Plus"/>
          <w:sz w:val="24"/>
        </w:rPr>
        <w:t>Λιβύην πόλεις τινὲς ἐγένοντο πλήθους λεόντων</w:t>
      </w:r>
    </w:p>
    <w:p>
      <w:r>
        <w:rPr>
          <w:rFonts w:ascii="Courier New" w:hAnsi="Courier New"/>
          <w:color w:val="555555"/>
          <w:sz w:val="20"/>
        </w:rPr>
        <w:t>[10]</w:t>
      </w:r>
    </w:p>
    <w:p>
      <w:r>
        <w:rPr>
          <w:rFonts w:ascii="Gentium Plus" w:hAnsi="Gentium Plus"/>
          <w:sz w:val="24"/>
        </w:rPr>
        <w:t>μεταβησόμεθα.</w:t>
      </w:r>
    </w:p>
    <w:p>
      <w:r>
        <w:rPr>
          <w:rFonts w:ascii="Courier New" w:hAnsi="Courier New"/>
          <w:color w:val="555555"/>
          <w:sz w:val="20"/>
        </w:rPr>
        <w:t>[3 . 31 . 1]</w:t>
      </w:r>
    </w:p>
    <w:p>
      <w:r>
        <w:rPr>
          <w:rFonts w:ascii="Gentium Plus" w:hAnsi="Gentium Plus"/>
          <w:sz w:val="24"/>
        </w:rPr>
        <w:t>Τὰς δ’ ἐσχατιὰς τῶν πρὸς μεσημβρίαν μερῶν κατοικοῦσιν ἄνδρες ὑπὸ μὲν τῶν Ἑλλήνων καλού‐ μενοι Κυναμολγοί, κατὰ δὲ τὴν τῶν πλησιοχώρων βαρβάρων διάλεκτον Ἄγριοι. οὗτοι δὲ πώγωνας μὲν</w:t>
      </w:r>
    </w:p>
    <w:p>
      <w:r>
        <w:rPr>
          <w:rFonts w:ascii="Courier New" w:hAnsi="Courier New"/>
          <w:color w:val="555555"/>
          <w:sz w:val="20"/>
        </w:rPr>
        <w:t>[5]</w:t>
      </w:r>
    </w:p>
    <w:p>
      <w:r>
        <w:rPr>
          <w:rFonts w:ascii="Gentium Plus" w:hAnsi="Gentium Plus"/>
          <w:sz w:val="24"/>
        </w:rPr>
        <w:t>φέρουσι παμμεγέθεις, κυνῶν δὲ τρέφουσιν ἀγρίων</w:t>
      </w:r>
    </w:p>
    <w:p>
      <w:r>
        <w:rPr>
          <w:rFonts w:ascii="Courier New" w:hAnsi="Courier New"/>
          <w:color w:val="555555"/>
          <w:sz w:val="20"/>
        </w:rPr>
        <w:t>[3 . 31 . 2]</w:t>
      </w:r>
    </w:p>
    <w:p>
      <w:r>
        <w:rPr>
          <w:rFonts w:ascii="Gentium Plus" w:hAnsi="Gentium Plus"/>
          <w:sz w:val="24"/>
        </w:rPr>
        <w:t>ἀγέλας πρὸς τὴν τοῦ βίου χρείαν εὐθέτους. ἀπὸ γὰρ τῶν πρώτων τροπῶν τῶν θερινῶν μέχρι μέσου χειμῶνος Ἰνδικοὶ βόες ἀμύθητοι τὸ πλῆθος ἐπιφοι‐ τῶσιν αὐτῶν τὴν χώραν, ἀδήλου τῆς αἰτίας οὔσης·</w:t>
      </w:r>
    </w:p>
    <w:p>
      <w:r>
        <w:rPr>
          <w:rFonts w:ascii="Courier New" w:hAnsi="Courier New"/>
          <w:color w:val="555555"/>
          <w:sz w:val="20"/>
        </w:rPr>
        <w:t>[5]</w:t>
      </w:r>
    </w:p>
    <w:p>
      <w:r>
        <w:rPr>
          <w:rFonts w:ascii="Gentium Plus" w:hAnsi="Gentium Plus"/>
          <w:sz w:val="24"/>
        </w:rPr>
        <w:t>οὐδεὶς γὰρ οἶδεν εἴθ’ ὑπὸ ζῴων πολλῶν καὶ σαρκο‐ φάγων πολεμούμενοι φεύγουσιν, εἴτε δι’ ἔνδειαν τροφῆς ἐκλείποντες τοὺς οἰκείους τόπους εἴτε δι’ ἄλλην περιπέτειαν, ἣν ἡ μὲν πάντα τὰ παράδοξα γεννῶσα φύσις κατασκευάζει, τὸ δὲ τῶν ἀνθρώπων</w:t>
      </w:r>
    </w:p>
    <w:p>
      <w:r>
        <w:rPr>
          <w:rFonts w:ascii="Courier New" w:hAnsi="Courier New"/>
          <w:color w:val="555555"/>
          <w:sz w:val="20"/>
        </w:rPr>
        <w:t>[3 . 31 . 3]</w:t>
      </w:r>
    </w:p>
    <w:p>
      <w:r>
        <w:rPr>
          <w:rFonts w:ascii="Gentium Plus" w:hAnsi="Gentium Plus"/>
          <w:sz w:val="24"/>
        </w:rPr>
        <w:t>γένος ἀδυνατεῖ τῷ νῷ συνιδεῖν. οὐ μὴν ἀλλὰ τοῦ πλήθους οὐ κατισχύοντες δι’ ἑαυτῶν περιγενέσθαι τοὺς κύνας ἐπαφιᾶσι, καὶ μετὰ τούτων ποιούμενοι τὴν θήραν πολλὰ πάνυ τῶν ζῴων χειροῦνται· τῶν</w:t>
      </w:r>
    </w:p>
    <w:p>
      <w:r>
        <w:rPr>
          <w:rFonts w:ascii="Courier New" w:hAnsi="Courier New"/>
          <w:color w:val="555555"/>
          <w:sz w:val="20"/>
        </w:rPr>
        <w:t>[5]</w:t>
      </w:r>
    </w:p>
    <w:p>
      <w:r>
        <w:rPr>
          <w:rFonts w:ascii="Gentium Plus" w:hAnsi="Gentium Plus"/>
          <w:sz w:val="24"/>
        </w:rPr>
        <w:t>δὲ ληφθέντων ἃ μὲν πρόσφατα κατεσθίουσιν, ἃ δὲ εἰς ἅλας συντιθέντες ἀποθησαυρίζουσι. πολλὰ δὲ καὶ τῶν ἄλλων ζῴων διὰ τῆς τῶν κυνῶν ἀλκῆς θηρεύοντες ἀπὸ κρεοφαγίας τὸν βίον ἔχουσι.</w:t>
      </w:r>
    </w:p>
    <w:p>
      <w:r>
        <w:rPr>
          <w:rFonts w:ascii="Courier New" w:hAnsi="Courier New"/>
          <w:color w:val="555555"/>
          <w:sz w:val="20"/>
        </w:rPr>
        <w:t>[3 . 31 . 4]</w:t>
      </w:r>
    </w:p>
    <w:p>
      <w:r>
        <w:rPr>
          <w:rFonts w:ascii="Gentium Plus" w:hAnsi="Gentium Plus"/>
          <w:sz w:val="24"/>
        </w:rPr>
        <w:t>Τὰ μὲν οὖν τελευταῖα γένη τῶν πρὸς μεσημ‐</w:t>
      </w:r>
    </w:p>
    <w:p>
      <w:r>
        <w:rPr>
          <w:rFonts w:ascii="Courier New" w:hAnsi="Courier New"/>
          <w:color w:val="555555"/>
          <w:sz w:val="20"/>
        </w:rPr>
        <w:t>[5]</w:t>
      </w:r>
    </w:p>
    <w:p>
      <w:r>
        <w:rPr>
          <w:rFonts w:ascii="Gentium Plus" w:hAnsi="Gentium Plus"/>
          <w:sz w:val="24"/>
        </w:rPr>
        <w:t>μὲν Αἰθιόπων ἀναγεγράφαμεν ἐν ἄλλοις, περὶ δὲ τῶν Τρωγλοδυτῶν νῦν ἐροῦμεν.</w:t>
      </w:r>
    </w:p>
    <w:p>
      <w:r>
        <w:rPr>
          <w:rFonts w:ascii="Courier New" w:hAnsi="Courier New"/>
          <w:color w:val="555555"/>
          <w:sz w:val="20"/>
        </w:rPr>
        <w:t>[3 . 32 . 1]</w:t>
      </w:r>
    </w:p>
    <w:p>
      <w:r>
        <w:rPr>
          <w:rFonts w:ascii="Gentium Plus" w:hAnsi="Gentium Plus"/>
          <w:sz w:val="24"/>
        </w:rPr>
        <w:t>Οἱ τοίνυν Τρωγλοδύται προσαγορεύονται μὲν ὑπὸ τῶν Ἑλλήνων Νομάδες, βίον δ’ ἔχοντες ἀπὸ θρεμμάτων νομαδικὸν κατὰ συστήματα τυραννοῦν‐ ται, καὶ μετὰ τῶν τέκνων τὰς γυναῖκας ἔχουσι</w:t>
      </w:r>
    </w:p>
    <w:p>
      <w:r>
        <w:rPr>
          <w:rFonts w:ascii="Courier New" w:hAnsi="Courier New"/>
          <w:color w:val="555555"/>
          <w:sz w:val="20"/>
        </w:rPr>
        <w:t>[5]</w:t>
      </w:r>
    </w:p>
    <w:p>
      <w:r>
        <w:rPr>
          <w:rFonts w:ascii="Gentium Plus" w:hAnsi="Gentium Plus"/>
          <w:sz w:val="24"/>
        </w:rPr>
        <w:t>κοινὰς πλὴν μιᾶς τῆς τοῦ τυράννου· τὸν δὲ ταύτῃ πλησιάσαντα πρόστιμον ὁ δυνάστης πράττεται τετα‐</w:t>
      </w:r>
    </w:p>
    <w:p>
      <w:r>
        <w:rPr>
          <w:rFonts w:ascii="Courier New" w:hAnsi="Courier New"/>
          <w:color w:val="555555"/>
          <w:sz w:val="20"/>
        </w:rPr>
        <w:t>[3 . 32 . 2]</w:t>
      </w:r>
    </w:p>
    <w:p>
      <w:r>
        <w:rPr>
          <w:rFonts w:ascii="Gentium Plus" w:hAnsi="Gentium Plus"/>
          <w:sz w:val="24"/>
        </w:rPr>
        <w:t>γμένον ἀριθμὸν προβάτων. κατὰ δὲ τὸν τῶν ἐτησίων καιρὸν γινομένων παρ’ αὐτοῖς ὄμβρων μεγάλων, ἀφ’ αἵματος καὶ γάλακτος διατρέφονται, μίσγοντες ταῦτα καὶ βραχὺν χρόνον ἑψήσαντες. μετὰ δὲ ταῦτα διὰ</w:t>
      </w:r>
    </w:p>
    <w:p>
      <w:r>
        <w:rPr>
          <w:rFonts w:ascii="Courier New" w:hAnsi="Courier New"/>
          <w:color w:val="555555"/>
          <w:sz w:val="20"/>
        </w:rPr>
        <w:t>[5]</w:t>
      </w:r>
    </w:p>
    <w:p>
      <w:r>
        <w:rPr>
          <w:rFonts w:ascii="Gentium Plus" w:hAnsi="Gentium Plus"/>
          <w:sz w:val="24"/>
        </w:rPr>
        <w:t>τὴν τῶν καυμάτων ὑπερβολὴν τῆς νομῆς ξηραινο‐ μένης καταφεύγουσιν εἰς τοὺς ἑλώδεις τόπους, καὶ περὶ τῆς τῆς χώρας νομῆς πρὸς ἀλλήλους διαμάχον‐</w:t>
      </w:r>
    </w:p>
    <w:p>
      <w:r>
        <w:rPr>
          <w:rFonts w:ascii="Courier New" w:hAnsi="Courier New"/>
          <w:color w:val="555555"/>
          <w:sz w:val="20"/>
        </w:rPr>
        <w:t>[3 . 32 . 3]</w:t>
      </w:r>
    </w:p>
    <w:p>
      <w:r>
        <w:rPr>
          <w:rFonts w:ascii="Gentium Plus" w:hAnsi="Gentium Plus"/>
          <w:sz w:val="24"/>
        </w:rPr>
        <w:t>ται. τῶν δὲ βοσκημάτων τὰ πρεσβύτερα καὶ νοσεῖν ἀρχόμενα καταναλίσκοντες ἀπὸ τούτων τὸν ἅπαντα χρόνον διατρέφονται. διόπερ τὴν τῶν γονέων προσ‐ ηγορίαν ἀνθρώπων μὲν οὐδενὶ προσάπτουσι, ταύρῳ</w:t>
      </w:r>
    </w:p>
    <w:p>
      <w:r>
        <w:rPr>
          <w:rFonts w:ascii="Courier New" w:hAnsi="Courier New"/>
          <w:color w:val="555555"/>
          <w:sz w:val="20"/>
        </w:rPr>
        <w:t>[5]</w:t>
      </w:r>
    </w:p>
    <w:p>
      <w:r>
        <w:rPr>
          <w:rFonts w:ascii="Gentium Plus" w:hAnsi="Gentium Plus"/>
          <w:sz w:val="24"/>
        </w:rPr>
        <w:t>δὲ καὶ βοῒ καὶ πάλιν κριῷ καὶ προβάτῳ· τούτων δὲ τοὺς μὲν πατέρας, τὰς δὲ μητέρας καλοῦσι διὰ τὸ πορίζεσθαι τὰς ἐφημέρους τροφὰς ἀεὶ παρὰ τού‐ των, ἀλλὰ μὴ παρὰ τῶν γεγεννηκότων. ποτῷ δ’ οἱ μὲν ἰδιῶται συγχρῶνται παλιούρων βρέγματι,</w:t>
      </w:r>
    </w:p>
    <w:p>
      <w:r>
        <w:rPr>
          <w:rFonts w:ascii="Courier New" w:hAnsi="Courier New"/>
          <w:color w:val="555555"/>
          <w:sz w:val="20"/>
        </w:rPr>
        <w:t>[10]</w:t>
      </w:r>
    </w:p>
    <w:p>
      <w:r>
        <w:rPr>
          <w:rFonts w:ascii="Gentium Plus" w:hAnsi="Gentium Plus"/>
          <w:sz w:val="24"/>
        </w:rPr>
        <w:t>τοῖς δὲ δυνάσταις ἀπό τινος ἄνθους κατασκευάζεται πόμα παραπλήσιον τῷ χειρίστῳ παρ’ ἡμῖν γλεύκει. ταῖς δὲ ἀγέλαις τῶν θρεμμάτων ἐπακολουθοῦντες ἄλλην ἐξ ἄλλης χώραν ἐπιπορεύονται, φεύγοντες τὸ</w:t>
      </w:r>
    </w:p>
    <w:p>
      <w:r>
        <w:rPr>
          <w:rFonts w:ascii="Courier New" w:hAnsi="Courier New"/>
          <w:color w:val="555555"/>
          <w:sz w:val="20"/>
        </w:rPr>
        <w:t>[3 . 32 . 4]</w:t>
      </w:r>
    </w:p>
    <w:p>
      <w:r>
        <w:rPr>
          <w:rFonts w:ascii="Gentium Plus" w:hAnsi="Gentium Plus"/>
          <w:sz w:val="24"/>
        </w:rPr>
        <w:t>τοῖς αὐτοῖς τόποις ἐνδιατρίβειν. καὶ γυμνοὶ μέν εἰσι πάντες τὰ σώματα πλὴν τῶν ἰσχίων, ἃ δέρμασι σκεπάζουσι· τὰ δ’ αἰδοῖα πάντες οἱ Τρωγλοδύται παραπλησίως τοῖς Αἰγυπτίοις περιτέμνονται πλὴν</w:t>
      </w:r>
    </w:p>
    <w:p>
      <w:r>
        <w:rPr>
          <w:rFonts w:ascii="Courier New" w:hAnsi="Courier New"/>
          <w:color w:val="555555"/>
          <w:sz w:val="20"/>
        </w:rPr>
        <w:t>[5]</w:t>
      </w:r>
    </w:p>
    <w:p>
      <w:r>
        <w:rPr>
          <w:rFonts w:ascii="Gentium Plus" w:hAnsi="Gentium Plus"/>
          <w:sz w:val="24"/>
        </w:rPr>
        <w:t>τῶν ἀπὸ τοῦ συμπτώματος ὀνομαζομένων κολοβῶν· οὗτοι γὰρ μόνοι τὴν ἐντὸς τῶν στενῶν νεμόμενοι χώραν ἐκ νηπίου ξυροῖς ἀποτέμνονται πᾶν τὸ τοῖς</w:t>
      </w:r>
    </w:p>
    <w:p>
      <w:r>
        <w:rPr>
          <w:rFonts w:ascii="Courier New" w:hAnsi="Courier New"/>
          <w:color w:val="555555"/>
          <w:sz w:val="20"/>
        </w:rPr>
        <w:t>[3 . 33 . 1]</w:t>
      </w:r>
    </w:p>
    <w:p>
      <w:r>
        <w:rPr>
          <w:rFonts w:ascii="Gentium Plus" w:hAnsi="Gentium Plus"/>
          <w:sz w:val="24"/>
        </w:rPr>
        <w:t>ἄλλοις μέρος περιτομῆς τυγχάνον. ὁπλισμὸν δ’ ἔχουσι τῶν Τρωγλοδυτῶν οἱ μὲν ὀνομαζόμενοι Μεγάβαροι κυκλοτερεῖς ὠμοβοΐνας ἀσπίδας καὶ ῥόπαλον τύλους ἔχον περισιδήρους, οἱ δὲ ἄλλοι τόξα καὶ λόγχας.</w:t>
      </w:r>
    </w:p>
    <w:p>
      <w:r>
        <w:rPr>
          <w:rFonts w:ascii="Courier New" w:hAnsi="Courier New"/>
          <w:color w:val="555555"/>
          <w:sz w:val="20"/>
        </w:rPr>
        <w:t>[3 . 33 . 2]</w:t>
      </w:r>
    </w:p>
    <w:p>
      <w:r>
        <w:rPr>
          <w:rFonts w:ascii="Gentium Plus" w:hAnsi="Gentium Plus"/>
          <w:sz w:val="24"/>
        </w:rPr>
        <w:t>ταφαὶ δὲ παντελῶς ἐξηλλαγμέναι ἐπιχωριάζουσι· τοῖς γὰρ τῶν παλιούρων λύγοις δήσαντες τῶν τετελευ‐ τηκότων τὰ σώματα προσάπτουσι τὸν αὐχένα τοῖς σκέλεσι, θέντες δὲ τὸν νεκρὸν ἐπί τινος ἀναστή‐</w:t>
      </w:r>
    </w:p>
    <w:p>
      <w:r>
        <w:rPr>
          <w:rFonts w:ascii="Courier New" w:hAnsi="Courier New"/>
          <w:color w:val="555555"/>
          <w:sz w:val="20"/>
        </w:rPr>
        <w:t>[5]</w:t>
      </w:r>
    </w:p>
    <w:p>
      <w:r>
        <w:rPr>
          <w:rFonts w:ascii="Gentium Plus" w:hAnsi="Gentium Plus"/>
          <w:sz w:val="24"/>
        </w:rPr>
        <w:t>ματος βάλλουσι λίθοις χειροπληθέσι γελῶντες, μέχρι ἂν ὅτου τοῖς λίθοις περιχώσαντες ἀποκρύψωσι τὰ σώματα· τὸ δὲ τελευταῖον αἰγὸς κέρας ἐπιθέντες ἀπο‐</w:t>
      </w:r>
    </w:p>
    <w:p>
      <w:r>
        <w:rPr>
          <w:rFonts w:ascii="Courier New" w:hAnsi="Courier New"/>
          <w:color w:val="555555"/>
          <w:sz w:val="20"/>
        </w:rPr>
        <w:t>[3 . 33 . 3]</w:t>
      </w:r>
    </w:p>
    <w:p>
      <w:r>
        <w:rPr>
          <w:rFonts w:ascii="Gentium Plus" w:hAnsi="Gentium Plus"/>
          <w:sz w:val="24"/>
        </w:rPr>
        <w:t>λύονται, συμπάθειαν οὐδεμίαν λαμβάνοντες. πολε‐ μοῦσι δὲ πρὸς ἀλλήλους οὐχ ὁμοίως τοῖς Ἕλλησιν ὑπὲρ γῆς ἤ τινων ἄλλων ἐγκλημάτων, ἀλλ’ ὑπὲρ τῆς ἐπιγινομένης ἀεὶ νομῆς. ἐν δὲ ταῖς φιλονεικίαις</w:t>
      </w:r>
    </w:p>
    <w:p>
      <w:r>
        <w:rPr>
          <w:rFonts w:ascii="Courier New" w:hAnsi="Courier New"/>
          <w:color w:val="555555"/>
          <w:sz w:val="20"/>
        </w:rPr>
        <w:t>[5]</w:t>
      </w:r>
    </w:p>
    <w:p>
      <w:r>
        <w:rPr>
          <w:rFonts w:ascii="Gentium Plus" w:hAnsi="Gentium Plus"/>
          <w:sz w:val="24"/>
        </w:rPr>
        <w:t>τὸ μὲν πρῶτον ἀλλήλους τοῖς λίθοις βάλλουσι, μέχρι ἄν τινες τρωθῶσι, καὶ τὸ λοιπὸν ἐπὶ τὸν τῶν τόξων ἀγῶνα καταντῶσι. πολλοὶ δὲ ἐν ἀκαρεῖ χρόνῳ τελευ‐ τῶσιν, ὡς ἂν εὐστόχως μὲν βαλλόντων διὰ τὴν ἐν τούτοις ἄθλησιν, τὸν δὲ σκοπὸν ἐχόντεν γυμνὸν</w:t>
      </w:r>
    </w:p>
    <w:p>
      <w:r>
        <w:rPr>
          <w:rFonts w:ascii="Courier New" w:hAnsi="Courier New"/>
          <w:color w:val="555555"/>
          <w:sz w:val="20"/>
        </w:rPr>
        <w:t>[3 . 33 . 4]</w:t>
      </w:r>
    </w:p>
    <w:p>
      <w:r>
        <w:rPr>
          <w:rFonts w:ascii="Gentium Plus" w:hAnsi="Gentium Plus"/>
          <w:sz w:val="24"/>
        </w:rPr>
        <w:t>τῶν σκεπαστηρίων ὅπλων. διαλύουσι δὲ τὴν μάχην τῶν γυναικῶν αἱ πρεσβύτεραι, προαλλόμεναι μὲν εἰς τὸ μέσον, ἐντροπῆς δὲ τυγχάνουσαι· νόμιμον γάρ ἐστιν αὐτοῖς ταύτας κατὰ μηδένα τῶν τρόπων</w:t>
      </w:r>
    </w:p>
    <w:p>
      <w:r>
        <w:rPr>
          <w:rFonts w:ascii="Courier New" w:hAnsi="Courier New"/>
          <w:color w:val="555555"/>
          <w:sz w:val="20"/>
        </w:rPr>
        <w:t>[5]</w:t>
      </w:r>
    </w:p>
    <w:p>
      <w:r>
        <w:rPr>
          <w:rFonts w:ascii="Gentium Plus" w:hAnsi="Gentium Plus"/>
          <w:sz w:val="24"/>
        </w:rPr>
        <w:t>τύπτειν, ὅθεν ἅμα τῷ φανῆναι παύονται τοῦ το‐</w:t>
      </w:r>
    </w:p>
    <w:p>
      <w:r>
        <w:rPr>
          <w:rFonts w:ascii="Courier New" w:hAnsi="Courier New"/>
          <w:color w:val="555555"/>
          <w:sz w:val="20"/>
        </w:rPr>
        <w:t>[3 . 33 . 5]</w:t>
      </w:r>
    </w:p>
    <w:p>
      <w:r>
        <w:rPr>
          <w:rFonts w:ascii="Gentium Plus" w:hAnsi="Gentium Plus"/>
          <w:sz w:val="24"/>
        </w:rPr>
        <w:t>ξεύειν. οἱ δὲ διὰ τὸ γῆρας οὐ δυνάμενοι ταῖς ποίμναις ἀκολουθεῖν βοὸς οὐρᾷ τὸν αὐχένα περι‐ σφίγξαντες ἑαυτῶν ἀπολύονται τοῦ ζῆν προθύμως· τοῦ δὲ τὸν θάνατον ἀναβαλλομένου τὴν ἐξουσίαν</w:t>
      </w:r>
    </w:p>
    <w:p>
      <w:r>
        <w:rPr>
          <w:rFonts w:ascii="Courier New" w:hAnsi="Courier New"/>
          <w:color w:val="555555"/>
          <w:sz w:val="20"/>
        </w:rPr>
        <w:t>[5]</w:t>
      </w:r>
    </w:p>
    <w:p>
      <w:r>
        <w:rPr>
          <w:rFonts w:ascii="Gentium Plus" w:hAnsi="Gentium Plus"/>
          <w:sz w:val="24"/>
        </w:rPr>
        <w:t>ὁ βουλόμενος ἔχει τὸν δεσμὸν ὡς ἐπ’ εὐνοίᾳ περι‐ θεῖναι καὶ μετὰ νουθετήσεως στερῆσαι τοῦ ζῆν.</w:t>
      </w:r>
    </w:p>
    <w:p>
      <w:r>
        <w:rPr>
          <w:rFonts w:ascii="Courier New" w:hAnsi="Courier New"/>
          <w:color w:val="555555"/>
          <w:sz w:val="20"/>
        </w:rPr>
        <w:t>[3 . 33 . 6]</w:t>
      </w:r>
    </w:p>
    <w:p>
      <w:r>
        <w:rPr>
          <w:rFonts w:ascii="Gentium Plus" w:hAnsi="Gentium Plus"/>
          <w:sz w:val="24"/>
        </w:rPr>
        <w:t>ὁμοίως δὲ νόμινον αὐτοῖς ἐστι τοὺς πηρωθέντας ἢ νόσοις δυσιάτοις συνεχομένους ἐξάγειν ἐκ τοῦ ζῆν· μέγιστον γὰρ τῶν κακῶν ἡγοῦνται τὸ φιλοψυχεῖν τὸν μηδὲν ἄξιον τοῦ ζῆν πράττειν δυνάμενον. διὸ</w:t>
      </w:r>
    </w:p>
    <w:p>
      <w:r>
        <w:rPr>
          <w:rFonts w:ascii="Courier New" w:hAnsi="Courier New"/>
          <w:color w:val="555555"/>
          <w:sz w:val="20"/>
        </w:rPr>
        <w:t>[5]</w:t>
      </w:r>
    </w:p>
    <w:p>
      <w:r>
        <w:rPr>
          <w:rFonts w:ascii="Gentium Plus" w:hAnsi="Gentium Plus"/>
          <w:sz w:val="24"/>
        </w:rPr>
        <w:t>καὶ πάντας [μὲν] ἰδεῖν ἔστι τοὺς Τρωγλοδύτας ἀρ‐ τίους μὲν τοῖς σώμασιν, ἰσχύοντας δ’ ἔτι ταῖς ἡλι‐ κίαις, ὡς ἂν μηδενὸς ὑπερβάλλοντος τὰ ἑξήκοντα ἔτη.</w:t>
      </w:r>
    </w:p>
    <w:p>
      <w:r>
        <w:rPr>
          <w:rFonts w:ascii="Courier New" w:hAnsi="Courier New"/>
          <w:color w:val="555555"/>
          <w:sz w:val="20"/>
        </w:rPr>
        <w:t>[3 . 33 . 7]</w:t>
      </w:r>
    </w:p>
    <w:p>
      <w:r>
        <w:rPr>
          <w:rFonts w:ascii="Gentium Plus" w:hAnsi="Gentium Plus"/>
          <w:sz w:val="24"/>
        </w:rPr>
        <w:t>Καὶ περὶ μὲν τῶν Τρωγλοδυτῶν ἱκανῶς εἰρήκα‐ μεν· εἰ δέ τις τῶν ἀναγινωσκόντεν διὰ τὸν ξενι‐ σμὸν καὶ τὸ παράδοξον τῶν ἀναγεγραμμένων βίων ἀπιστήσει ταῖς ἱστορίαις, θεὶς πρὸ τῆς διανοίας</w:t>
      </w:r>
    </w:p>
    <w:p>
      <w:r>
        <w:rPr>
          <w:rFonts w:ascii="Courier New" w:hAnsi="Courier New"/>
          <w:color w:val="555555"/>
          <w:sz w:val="20"/>
        </w:rPr>
        <w:t>[5]</w:t>
      </w:r>
    </w:p>
    <w:p>
      <w:r>
        <w:rPr>
          <w:rFonts w:ascii="Gentium Plus" w:hAnsi="Gentium Plus"/>
          <w:sz w:val="24"/>
        </w:rPr>
        <w:t>παρ’ ἄλληλα τόν τε περὶ τὴν Σκυθίαν ἀέρα καὶ</w:t>
      </w:r>
    </w:p>
    <w:p>
      <w:r>
        <w:rPr>
          <w:rFonts w:ascii="Courier New" w:hAnsi="Courier New"/>
          <w:color w:val="555555"/>
          <w:sz w:val="20"/>
        </w:rPr>
        <w:t>[3 . 34 . 1]</w:t>
      </w:r>
    </w:p>
    <w:p>
      <w:r>
        <w:rPr>
          <w:rFonts w:ascii="Gentium Plus" w:hAnsi="Gentium Plus"/>
          <w:sz w:val="24"/>
        </w:rPr>
        <w:t>τοσαύτη γὰρ παραλλαγὴ τῶν παρ’ ἡμῖν ἀέρων πρὸς τοὺς ἱστορημένους ὥστε τὴν κατὰ μέρος διαφορὰν</w:t>
      </w:r>
    </w:p>
    <w:p>
      <w:r>
        <w:rPr>
          <w:rFonts w:ascii="Courier New" w:hAnsi="Courier New"/>
          <w:color w:val="555555"/>
          <w:sz w:val="20"/>
        </w:rPr>
        <w:t>[3 . 34 . 2]</w:t>
      </w:r>
    </w:p>
    <w:p>
      <w:r>
        <w:rPr>
          <w:rFonts w:ascii="Gentium Plus" w:hAnsi="Gentium Plus"/>
          <w:sz w:val="24"/>
        </w:rPr>
        <w:t>ἄπιστον εἶναι. ὅπου μὲν γὰρ διὰ τὴν ὑπερβολὴν τοῦ ψύχους πήγνυνται μὲν οἱ μέγιστοι ποταμοί, στέγοντος τοῦ κρυστάλλου διαβάσεις στρατοπέδων καὶ ἁμαξῶν καταγόμων ἐφόδους, πήγνυται δὲ ὁ</w:t>
      </w:r>
    </w:p>
    <w:p>
      <w:r>
        <w:rPr>
          <w:rFonts w:ascii="Courier New" w:hAnsi="Courier New"/>
          <w:color w:val="555555"/>
          <w:sz w:val="20"/>
        </w:rPr>
        <w:t>[5]</w:t>
      </w:r>
    </w:p>
    <w:p>
      <w:r>
        <w:rPr>
          <w:rFonts w:ascii="Gentium Plus" w:hAnsi="Gentium Plus"/>
          <w:sz w:val="24"/>
        </w:rPr>
        <w:t>οἶνος καὶ τὰ λοιπὰ τῶν χυμῶν ὥστε μαχαίραις ἀπο‐ τέμνεσθαι, καὶ τὰ τούτων θαυμασιώτερα, τὰ μὲν ἀκρωτήρια τῶν ἀνθρώπων τῆς ἐσθῆτος παρατριβού‐ σης περιρρεῖ, τὰ δὲ ὄμματα ἀμαυροῦται, τὸ δὲ πῦρ ἀλεωρὰν οὐ ποιεῖ, καὶ χαλκοῖ μὲν ἀνδριάντες ῥή‐</w:t>
      </w:r>
    </w:p>
    <w:p>
      <w:r>
        <w:rPr>
          <w:rFonts w:ascii="Courier New" w:hAnsi="Courier New"/>
          <w:color w:val="555555"/>
          <w:sz w:val="20"/>
        </w:rPr>
        <w:t>[10]</w:t>
      </w:r>
    </w:p>
    <w:p>
      <w:r>
        <w:rPr>
          <w:rFonts w:ascii="Gentium Plus" w:hAnsi="Gentium Plus"/>
          <w:sz w:val="24"/>
        </w:rPr>
        <w:t>γνυνται, κατὰ δέ τινας καιροὺς διὰ τὴν πυκνότητα τῶν νεφῶν οὔτε ἀστραπὴν οὔτε βροντὴν γίνεσθαι περὶ τοὺς τόπους φασί· πολλὰ δὲ καὶ ἄλλα τούτων παραδοξότερα συντελεῖται, τοῖς μὲν ἀγνοοῦσιν ἄπι‐</w:t>
      </w:r>
    </w:p>
    <w:p>
      <w:r>
        <w:rPr>
          <w:rFonts w:ascii="Courier New" w:hAnsi="Courier New"/>
          <w:color w:val="555555"/>
          <w:sz w:val="20"/>
        </w:rPr>
        <w:t>[3 . 34 . 3]</w:t>
      </w:r>
    </w:p>
    <w:p>
      <w:r>
        <w:rPr>
          <w:rFonts w:ascii="Gentium Plus" w:hAnsi="Gentium Plus"/>
          <w:sz w:val="24"/>
        </w:rPr>
        <w:t>στα, τοῖς δὲ πεῖραν εἰληφόσιν ἀνυπομόνητα. περὶ δὲ τὰς ἐσχατιὰς τῆς Αἰγύπτου καὶ Τρωγλοδυτικῆς διὰ τὴν ὑπερβολὴν τῆς ἀφ’ ἡλίου θερμασίας κατὰ τὸν τῆς μεσημβρίας καιρὸν οὐδὲ συνορᾶν ἀλλήλους</w:t>
      </w:r>
    </w:p>
    <w:p>
      <w:r>
        <w:rPr>
          <w:rFonts w:ascii="Courier New" w:hAnsi="Courier New"/>
          <w:color w:val="555555"/>
          <w:sz w:val="20"/>
        </w:rPr>
        <w:t>[5]</w:t>
      </w:r>
    </w:p>
    <w:p>
      <w:r>
        <w:rPr>
          <w:rFonts w:ascii="Gentium Plus" w:hAnsi="Gentium Plus"/>
          <w:sz w:val="24"/>
        </w:rPr>
        <w:t>οἱ παρεστῶτες δύνανται διὰ τὴν παχύτητα τῆς περὶ τὸν ἀέρα πυκνώσεως, χωρὶς δὲ ὑποδέσεως πάντες ἀδυνατοῦσι βαδίζειν, ὡς ἂν τοῖς ἀνυποδήτοις παρα‐</w:t>
      </w:r>
    </w:p>
    <w:p>
      <w:r>
        <w:rPr>
          <w:rFonts w:ascii="Courier New" w:hAnsi="Courier New"/>
          <w:color w:val="555555"/>
          <w:sz w:val="20"/>
        </w:rPr>
        <w:t>[3 . 34 . 4]</w:t>
      </w:r>
    </w:p>
    <w:p>
      <w:r>
        <w:rPr>
          <w:rFonts w:ascii="Gentium Plus" w:hAnsi="Gentium Plus"/>
          <w:sz w:val="24"/>
        </w:rPr>
        <w:t>χρῆμα φλυκτίδων γινομένων. κατὰ δὲ τὸ ποτόν, ἐὰν μὴ τὴν ἔνδειαν ἑτοίμως ἀφαιρῆται, ταχέως τε‐ λευτῶσιν, ὡς ἂν τῆς θερμασίας τὴν τῶν ὑγρῶν ἐν τῷ σώματι φύσιν ὀξέως ἀναλισκούσης. πρὸς δὲ τού‐</w:t>
      </w:r>
    </w:p>
    <w:p>
      <w:r>
        <w:rPr>
          <w:rFonts w:ascii="Courier New" w:hAnsi="Courier New"/>
          <w:color w:val="555555"/>
          <w:sz w:val="20"/>
        </w:rPr>
        <w:t>[5]</w:t>
      </w:r>
    </w:p>
    <w:p>
      <w:r>
        <w:rPr>
          <w:rFonts w:ascii="Gentium Plus" w:hAnsi="Gentium Plus"/>
          <w:sz w:val="24"/>
        </w:rPr>
        <w:t>τοις, ὅταν τις εἰς χαλκοῦν ἀγγεῖον ἐμβαλὼν τῶν ἐδωδίμων ὁδηποτοῦν μεθ’ ὕδατος εἰς τὸν ἥλιον θῇ,</w:t>
      </w:r>
    </w:p>
    <w:p>
      <w:r>
        <w:rPr>
          <w:rFonts w:ascii="Courier New" w:hAnsi="Courier New"/>
          <w:color w:val="555555"/>
          <w:sz w:val="20"/>
        </w:rPr>
        <w:t>[3 . 34 . 5]</w:t>
      </w:r>
    </w:p>
    <w:p>
      <w:r>
        <w:rPr>
          <w:rFonts w:ascii="Gentium Plus" w:hAnsi="Gentium Plus"/>
          <w:sz w:val="24"/>
        </w:rPr>
        <w:t>ταχέως ἕψεται χωρὶς πυρὸς καὶ ξύλων. ἀλλ’ ὅμως οἱ κατοικοῦντες ἀμφοτέρας τὰς εἰρημένας χώρας οὐχ οἷον φεύγειν βούλονται τὴν ὑπερβολὴν τῶν συμ‐ βαινόντων αὐτοῖς κακῶν, ἀλλὰ καὶ τοὐναντίον ἑκου‐</w:t>
      </w:r>
    </w:p>
    <w:p>
      <w:r>
        <w:rPr>
          <w:rFonts w:ascii="Courier New" w:hAnsi="Courier New"/>
          <w:color w:val="555555"/>
          <w:sz w:val="20"/>
        </w:rPr>
        <w:t>[5]</w:t>
      </w:r>
    </w:p>
    <w:p>
      <w:r>
        <w:rPr>
          <w:rFonts w:ascii="Gentium Plus" w:hAnsi="Gentium Plus"/>
          <w:sz w:val="24"/>
        </w:rPr>
        <w:t>σίως προΐενται τὸ ζῆν ἕνεκα τοῦ μὴ βιασθῆναι</w:t>
      </w:r>
    </w:p>
    <w:p>
      <w:r>
        <w:rPr>
          <w:rFonts w:ascii="Courier New" w:hAnsi="Courier New"/>
          <w:color w:val="555555"/>
          <w:sz w:val="20"/>
        </w:rPr>
        <w:t>[3 . 34 . 6]</w:t>
      </w:r>
    </w:p>
    <w:p>
      <w:r>
        <w:rPr>
          <w:rFonts w:ascii="Gentium Plus" w:hAnsi="Gentium Plus"/>
          <w:sz w:val="24"/>
        </w:rPr>
        <w:t>διαίτης ἑτέρας καὶ βίου πειραθῆναι. οὕτως αὐτο‐ φυὲς ἔχει τι φίλτρον πᾶσα συνήθης χώρα, καὶ περι‐ γίνεται τῆς ἐκ τῶν ἀέρων κακοπαθείας ὁ χρόνος ὁ</w:t>
      </w:r>
    </w:p>
    <w:p>
      <w:r>
        <w:rPr>
          <w:rFonts w:ascii="Courier New" w:hAnsi="Courier New"/>
          <w:color w:val="555555"/>
          <w:sz w:val="20"/>
        </w:rPr>
        <w:t>[3 . 34 . 7]</w:t>
      </w:r>
    </w:p>
    <w:p>
      <w:r>
        <w:rPr>
          <w:rFonts w:ascii="Gentium Plus" w:hAnsi="Gentium Plus"/>
          <w:sz w:val="24"/>
        </w:rPr>
        <w:t>τὴν ἐκ νηπίου παραλαβὼν ἡλικίαν. τὰς δὲ τηλικαύ‐ τας ἐπ’ ἀμφότερα διαφορὰς οὐ πολὺ διορίζει τόπου διάστημα. ἀπὸ γὰρ τῆς Μαιώτιδος λίμνης, ᾗ προσοι‐ κοῦσί τινες τῶν Σκυθῶν ἐν πάγει καὶ ψύχεσιν ὑπερ‐</w:t>
      </w:r>
    </w:p>
    <w:p>
      <w:r>
        <w:rPr>
          <w:rFonts w:ascii="Courier New" w:hAnsi="Courier New"/>
          <w:color w:val="555555"/>
          <w:sz w:val="20"/>
        </w:rPr>
        <w:t>[5]</w:t>
      </w:r>
    </w:p>
    <w:p>
      <w:r>
        <w:rPr>
          <w:rFonts w:ascii="Gentium Plus" w:hAnsi="Gentium Plus"/>
          <w:sz w:val="24"/>
        </w:rPr>
        <w:t>βάλλουσι καθιδρυμένοι, πολλοὶ τῶν πλοϊζομένων οὐριοδρομούσαις ναυσὶ φορτίσιν εἰς μὲν Ῥόδον δεκα‐ ταῖοι καταπεπλεύκασιν, ἐξ ἧς εἰς Ἀλεξάνδρειαν τεταρ‐ ταῖοι καταντῶσιν, ἐκ δὲ ταύτης κατὰ τὸν Νεῖλον πλέοντες πολλοὶ δεκαταῖοι κατηντήκασιν εἰς Αἰθιο‐</w:t>
      </w:r>
    </w:p>
    <w:p>
      <w:r>
        <w:rPr>
          <w:rFonts w:ascii="Courier New" w:hAnsi="Courier New"/>
          <w:color w:val="555555"/>
          <w:sz w:val="20"/>
        </w:rPr>
        <w:t>[10]</w:t>
      </w:r>
    </w:p>
    <w:p>
      <w:r>
        <w:rPr>
          <w:rFonts w:ascii="Gentium Plus" w:hAnsi="Gentium Plus"/>
          <w:sz w:val="24"/>
        </w:rPr>
        <w:t>πίαν, ὥστε ἀπὸ τῶν κατεψυγμένων μερῶν τῆς οἰκου‐ μένης ἐπὶ τὰ θερμότατα μέρη μὴ πλέον εἴκοσι καὶ τεττάρων ἡμερῶν εἶναι τὸν πλοῦν τοῖς κατὰ τὸ</w:t>
      </w:r>
    </w:p>
    <w:p>
      <w:r>
        <w:rPr>
          <w:rFonts w:ascii="Courier New" w:hAnsi="Courier New"/>
          <w:color w:val="555555"/>
          <w:sz w:val="20"/>
        </w:rPr>
        <w:t>[3 . 34 . 8]</w:t>
      </w:r>
    </w:p>
    <w:p>
      <w:r>
        <w:rPr>
          <w:rFonts w:ascii="Gentium Plus" w:hAnsi="Gentium Plus"/>
          <w:sz w:val="24"/>
        </w:rPr>
        <w:t>συνεχὲς κομιζομένοις. διόπερ τῆς διαφορᾶς τῆς τῶν ἀέρων ἐν ὀλίγῳ διαστήματι μεγάλης οὔσης οὐδὲν παράδοξον καὶ τὴν δίαιταν καὶ τοὺς βίους, ἔτι δὲ τὰ σώματα πολὺ διαλλάττειν τῶν παρ’ ἡμῖν.</w:t>
      </w:r>
    </w:p>
    <w:p>
      <w:r>
        <w:rPr>
          <w:rFonts w:ascii="Courier New" w:hAnsi="Courier New"/>
          <w:color w:val="555555"/>
          <w:sz w:val="20"/>
        </w:rPr>
        <w:t>[3 . 35 . 1]</w:t>
      </w:r>
    </w:p>
    <w:p>
      <w:r>
        <w:rPr>
          <w:rFonts w:ascii="Gentium Plus" w:hAnsi="Gentium Plus"/>
          <w:sz w:val="24"/>
        </w:rPr>
        <w:t>Ἐπεὶ δὲ τῶν ἐθνῶν καὶ βίων τὰ κεφάλαια τῶν</w:t>
      </w:r>
    </w:p>
    <w:p>
      <w:r>
        <w:rPr>
          <w:rFonts w:ascii="Courier New" w:hAnsi="Courier New"/>
          <w:color w:val="555555"/>
          <w:sz w:val="20"/>
        </w:rPr>
        <w:t>[3 . 35 . 2]</w:t>
      </w:r>
    </w:p>
    <w:p>
      <w:r>
        <w:rPr>
          <w:rFonts w:ascii="Gentium Plus" w:hAnsi="Gentium Plus"/>
          <w:sz w:val="24"/>
        </w:rPr>
        <w:t>ἐν μέρει διέξιμεν. ἔστι γὰρ ζῷον ὃ καλεῖται μὲν ἀπὸ τοῦ συμβεβηκότος ῥινόκερως, ἀλκῇ δὲ καὶ βίᾳ παραπλήσιον ὂν ἐλέφαντι, τῷ δὲ ὕψει ταπεινότερον, τὴν μὲν δορὰν ἰσχυροτάτην ἔχει, τὴν δὲ χρόαν πυξο‐</w:t>
      </w:r>
    </w:p>
    <w:p>
      <w:r>
        <w:rPr>
          <w:rFonts w:ascii="Courier New" w:hAnsi="Courier New"/>
          <w:color w:val="555555"/>
          <w:sz w:val="20"/>
        </w:rPr>
        <w:t>[5]</w:t>
      </w:r>
    </w:p>
    <w:p>
      <w:r>
        <w:rPr>
          <w:rFonts w:ascii="Gentium Plus" w:hAnsi="Gentium Plus"/>
          <w:sz w:val="24"/>
        </w:rPr>
        <w:t>ειδῆ. ἐπὶ δ’ ἄκρων τῶν μυκτήρων φέρει κέρας τῷ τύπῳ σιμόν, τῇ δὲ στερεότητι σιδήρῳ παρεμ‐</w:t>
      </w:r>
    </w:p>
    <w:p>
      <w:r>
        <w:rPr>
          <w:rFonts w:ascii="Courier New" w:hAnsi="Courier New"/>
          <w:color w:val="555555"/>
          <w:sz w:val="20"/>
        </w:rPr>
        <w:t>[3 . 35 . 3]</w:t>
      </w:r>
    </w:p>
    <w:p>
      <w:r>
        <w:rPr>
          <w:rFonts w:ascii="Gentium Plus" w:hAnsi="Gentium Plus"/>
          <w:sz w:val="24"/>
        </w:rPr>
        <w:t>φερές. τοῦτο περὶ τῆς νομῆς ἀεὶ διαφερόμενον ἐλέ‐ φαντι τὸ μὲν κέρας πρός τινα τῶν πετρῶν θήγει, συμπεσὸν δ’ εἰς μάχην τῷ προειρημένῳ θηρίῳ καὶ ὑποδῦνον ὑπὸ τὴν κοιλίαν ἀναρρήττει τῷ κέρατι</w:t>
      </w:r>
    </w:p>
    <w:p>
      <w:r>
        <w:rPr>
          <w:rFonts w:ascii="Courier New" w:hAnsi="Courier New"/>
          <w:color w:val="555555"/>
          <w:sz w:val="20"/>
        </w:rPr>
        <w:t>[5]</w:t>
      </w:r>
    </w:p>
    <w:p>
      <w:r>
        <w:rPr>
          <w:rFonts w:ascii="Gentium Plus" w:hAnsi="Gentium Plus"/>
          <w:sz w:val="24"/>
        </w:rPr>
        <w:t>καθάπερ ξίφει τὴν σάρκα. τῷ δὲ τοιούτῳ τρόπῳ τῆς μάχης χρώμενον ἔξαιμα ποιεῖ τὰ θηρία καὶ πολλὰ διαφθείρει. ὅταν δὲ ὁ ἐλέφας φθάσας τὴν ὑπὸ τὴν κοιλίαν ὑπόδυσιν τῇ προβοσκίδι προκατα‐ λάβηται τὸν ῥινόκερων, περιγίνεται ῥᾳδίως τύπτων</w:t>
      </w:r>
    </w:p>
    <w:p>
      <w:r>
        <w:rPr>
          <w:rFonts w:ascii="Courier New" w:hAnsi="Courier New"/>
          <w:color w:val="555555"/>
          <w:sz w:val="20"/>
        </w:rPr>
        <w:t>[3 . 35 . 4]</w:t>
      </w:r>
    </w:p>
    <w:p>
      <w:r>
        <w:rPr>
          <w:rFonts w:ascii="Gentium Plus" w:hAnsi="Gentium Plus"/>
          <w:sz w:val="24"/>
        </w:rPr>
        <w:t>τοῖς ὀδοῦσι καὶ τῇ βίᾳ πλέον ἰσχύων. αἱ δὲ σφίγγες γίνονται μὲν περί τε τὴν Τρωγλοδυτικὴν καὶ τὴν Αἰθιοπίαν, ταῖς δὲ μορφαῖς ὑπάρχουσιν οὐκ ἀνό‐ μοιοι ταῖς γραφομέναις, μόνον δὲ ταῖς δασύτησι</w:t>
      </w:r>
    </w:p>
    <w:p>
      <w:r>
        <w:rPr>
          <w:rFonts w:ascii="Courier New" w:hAnsi="Courier New"/>
          <w:color w:val="555555"/>
          <w:sz w:val="20"/>
        </w:rPr>
        <w:t>[5]</w:t>
      </w:r>
    </w:p>
    <w:p>
      <w:r>
        <w:rPr>
          <w:rFonts w:ascii="Gentium Plus" w:hAnsi="Gentium Plus"/>
          <w:sz w:val="24"/>
        </w:rPr>
        <w:t>διαλλάττουσι, τὰς δὲ ψυχὰς ἡμέρους ἔχουσαι καὶ πανούργους ἐπὶ πλέον καὶ διδασκαλίαν μεθοδικὴν</w:t>
      </w:r>
    </w:p>
    <w:p>
      <w:r>
        <w:rPr>
          <w:rFonts w:ascii="Courier New" w:hAnsi="Courier New"/>
          <w:color w:val="555555"/>
          <w:sz w:val="20"/>
        </w:rPr>
        <w:t>[3 . 35 . 5]</w:t>
      </w:r>
    </w:p>
    <w:p>
      <w:r>
        <w:rPr>
          <w:rFonts w:ascii="Gentium Plus" w:hAnsi="Gentium Plus"/>
          <w:sz w:val="24"/>
        </w:rPr>
        <w:t>ἐπιδέχονται. οἱ δ’ ὀνομαζόμενοι κυνοκέφαλοι τοῖς μὲν σώμασιν ἀνθρώποις δυσειδέσι παρεμφερεῖς εἰσι, ταῖς δὲ φωναῖς μυγμοὺς ἀνθρωπίνους προΐενται.</w:t>
      </w:r>
    </w:p>
    <w:p>
      <w:r>
        <w:rPr>
          <w:rFonts w:ascii="Courier New" w:hAnsi="Courier New"/>
          <w:color w:val="555555"/>
          <w:sz w:val="20"/>
        </w:rPr>
        <w:t>[5]</w:t>
      </w:r>
    </w:p>
    <w:p>
      <w:r>
        <w:rPr>
          <w:rFonts w:ascii="Gentium Plus" w:hAnsi="Gentium Plus"/>
          <w:sz w:val="24"/>
        </w:rPr>
        <w:t>σευτα καθεστῶτα τὴν ἀπὸ τῶν ὀφρύων πρόσοψιν αὐστηροτέραν ἔχει. ταῖς δὲ θηλείαις ἰδιώτατον συμ‐ βαίνει τὸ τὴν μήτραν ἐκτὸς τοῦ σώματος φέρειν</w:t>
      </w:r>
    </w:p>
    <w:p>
      <w:r>
        <w:rPr>
          <w:rFonts w:ascii="Courier New" w:hAnsi="Courier New"/>
          <w:color w:val="555555"/>
          <w:sz w:val="20"/>
        </w:rPr>
        <w:t>[3 . 35 . 6]</w:t>
      </w:r>
    </w:p>
    <w:p>
      <w:r>
        <w:rPr>
          <w:rFonts w:ascii="Gentium Plus" w:hAnsi="Gentium Plus"/>
          <w:sz w:val="24"/>
        </w:rPr>
        <w:t>πάντα τὸν χρόνον. ὁ δὲ λεγόμενος κῆπος ὠνό‐ μασται μὲν ἀπὸ τῆς περὶ τὸν ὄγκον ὅλον ὡραίας καὶ προσηνοῦς ἡλικίας, τὸ δὲ πρόσωπον ἔχων ὅμοιον λέοντι τὸ λοιπὸν σῶμα φέρει πάνθηρι παραπλήσιον,</w:t>
      </w:r>
    </w:p>
    <w:p>
      <w:r>
        <w:rPr>
          <w:rFonts w:ascii="Courier New" w:hAnsi="Courier New"/>
          <w:color w:val="555555"/>
          <w:sz w:val="20"/>
        </w:rPr>
        <w:t>[3 . 35 . 7]</w:t>
      </w:r>
    </w:p>
    <w:p>
      <w:r>
        <w:rPr>
          <w:rFonts w:ascii="Gentium Plus" w:hAnsi="Gentium Plus"/>
          <w:sz w:val="24"/>
        </w:rPr>
        <w:t>πλὴν τοῦ μεγέθους, ὃ παρισοῦται δορκάδι. πάν‐ των δὲ τῶν εἰρημένων ζῴων ὁ σαρκοφάγος ταῦρος ἀγριώτατός ἐστι καὶ παντελῶς δυσκαταμάχητος. τῷ μὲν γὰρ ὄγκῳ τοῦτο μεῖζόν ἐστι τῶν ἡμέρων ταύ‐</w:t>
      </w:r>
    </w:p>
    <w:p>
      <w:r>
        <w:rPr>
          <w:rFonts w:ascii="Courier New" w:hAnsi="Courier New"/>
          <w:color w:val="555555"/>
          <w:sz w:val="20"/>
        </w:rPr>
        <w:t>[5]</w:t>
      </w:r>
    </w:p>
    <w:p>
      <w:r>
        <w:rPr>
          <w:rFonts w:ascii="Gentium Plus" w:hAnsi="Gentium Plus"/>
          <w:sz w:val="24"/>
        </w:rPr>
        <w:t>ρων, ὀξύτητι δὲ ποδῶν οὐ λειπόμενον ἵππου, τῷ στόματι δὲ διεστηκὸς ἄχρι τῶν ὤτων. τὸ δὲ χρῶμα πυρρὸν ἔχει καθ’ ὑπερβολήν, καὶ τὰ μὲν ὄμματα γλαυκότερα λέοντος καὶ τὰς νύκτας ἀστράπτοντα, τὰ δὲ κέρατα φύσεως ἰδιοτρόπου κοινωνοῦντα· τὸν</w:t>
      </w:r>
    </w:p>
    <w:p>
      <w:r>
        <w:rPr>
          <w:rFonts w:ascii="Courier New" w:hAnsi="Courier New"/>
          <w:color w:val="555555"/>
          <w:sz w:val="20"/>
        </w:rPr>
        <w:t>[10]</w:t>
      </w:r>
    </w:p>
    <w:p>
      <w:r>
        <w:rPr>
          <w:rFonts w:ascii="Gentium Plus" w:hAnsi="Gentium Plus"/>
          <w:sz w:val="24"/>
        </w:rPr>
        <w:t>μὲν γὰρ ἄλλον χρόνον αὐτὰ κινεῖ παραπλησίως τοῖς ὠσί, κατὰ δὲ τὰς μάχας ἵστησιν ἀραρότως. τὴν δὲ τῆς τριχὸς ἐπαγωγὴν ἔχει τοῖς ἄλλοις ζῴοις ἐναν‐</w:t>
      </w:r>
    </w:p>
    <w:p>
      <w:r>
        <w:rPr>
          <w:rFonts w:ascii="Courier New" w:hAnsi="Courier New"/>
          <w:color w:val="555555"/>
          <w:sz w:val="20"/>
        </w:rPr>
        <w:t>[3 . 35 . 8]</w:t>
      </w:r>
    </w:p>
    <w:p>
      <w:r>
        <w:rPr>
          <w:rFonts w:ascii="Gentium Plus" w:hAnsi="Gentium Plus"/>
          <w:sz w:val="24"/>
        </w:rPr>
        <w:t>τίαν. ἔστι δὲ τὸ θηρίον ἀλκῇ τε καὶ δυνάμει διά‐ φορον, ὡς ἂν ἐπιτιθέμενον τοῖς ἀλκιμωτάτοις τῶν ζῴων καὶ τὴν τροφὴν ἔχον ἐκ τῆς τῶν χειρωθέντων σαρκοφαγίας. διαφθείρει δὲ καὶ τὰς ποίμνας τῶν</w:t>
      </w:r>
    </w:p>
    <w:p>
      <w:r>
        <w:rPr>
          <w:rFonts w:ascii="Courier New" w:hAnsi="Courier New"/>
          <w:color w:val="555555"/>
          <w:sz w:val="20"/>
        </w:rPr>
        <w:t>[5]</w:t>
      </w:r>
    </w:p>
    <w:p>
      <w:r>
        <w:rPr>
          <w:rFonts w:ascii="Gentium Plus" w:hAnsi="Gentium Plus"/>
          <w:sz w:val="24"/>
        </w:rPr>
        <w:t>ἐγχωρίων, καὶ καταπληκτικῶς ἀγωνίζεται πρὸς ὅλα</w:t>
      </w:r>
    </w:p>
    <w:p>
      <w:r>
        <w:rPr>
          <w:rFonts w:ascii="Courier New" w:hAnsi="Courier New"/>
          <w:color w:val="555555"/>
          <w:sz w:val="20"/>
        </w:rPr>
        <w:t>[3 . 35 . 9]</w:t>
      </w:r>
    </w:p>
    <w:p>
      <w:r>
        <w:rPr>
          <w:rFonts w:ascii="Gentium Plus" w:hAnsi="Gentium Plus"/>
          <w:sz w:val="24"/>
        </w:rPr>
        <w:t>συστήματα τῶν ποιμένων καὶ κυνῶν ἀγέλας. λέγε‐ ται δὲ καὶ τὸ δέρμα ἄτρωτον ἔχειν· πολλῶν γοῦν</w:t>
      </w:r>
    </w:p>
    <w:p>
      <w:r>
        <w:rPr>
          <w:rFonts w:ascii="Courier New" w:hAnsi="Courier New"/>
          <w:color w:val="555555"/>
          <w:sz w:val="20"/>
        </w:rPr>
        <w:t>[5]</w:t>
      </w:r>
    </w:p>
    <w:p>
      <w:r>
        <w:rPr>
          <w:rFonts w:ascii="Gentium Plus" w:hAnsi="Gentium Plus"/>
          <w:sz w:val="24"/>
        </w:rPr>
        <w:t>της χειρωθὲν ὑπὸ τοῦ θυμοῦ γίνεται περιπνιγές, καὶ τῆς ἐλευθερίας οὐδαμῶς ἀλλάττεται τὴν ἐν τῷ τιθασεύεσθαι φιλανθρωπίαν. διόπερ εἰκότως οἱ Τρω‐ γλοδύται τοῦτο τὸ θηρίον κράτιστον κρίνουσιν, ὡς ἂν τῆς φύσεως αὐτῷ δεδωρημένης ἀλκὴν μὲν λέον‐</w:t>
      </w:r>
    </w:p>
    <w:p>
      <w:r>
        <w:rPr>
          <w:rFonts w:ascii="Courier New" w:hAnsi="Courier New"/>
          <w:color w:val="555555"/>
          <w:sz w:val="20"/>
        </w:rPr>
        <w:t>[10]</w:t>
      </w:r>
    </w:p>
    <w:p>
      <w:r>
        <w:rPr>
          <w:rFonts w:ascii="Gentium Plus" w:hAnsi="Gentium Plus"/>
          <w:sz w:val="24"/>
        </w:rPr>
        <w:t>τος, ἵππου δὲ τάχος, ῥώμην δὲ ταύρου, τῆς δὲ πάντων κρατίστης σιδήρου φύσεως οὐχ ἡττώμενον.</w:t>
      </w:r>
    </w:p>
    <w:p>
      <w:r>
        <w:rPr>
          <w:rFonts w:ascii="Courier New" w:hAnsi="Courier New"/>
          <w:color w:val="555555"/>
          <w:sz w:val="20"/>
        </w:rPr>
        <w:t>[3 . 35 . 10]</w:t>
      </w:r>
    </w:p>
    <w:p>
      <w:r>
        <w:rPr>
          <w:rFonts w:ascii="Gentium Plus" w:hAnsi="Gentium Plus"/>
          <w:sz w:val="24"/>
        </w:rPr>
        <w:t>ὁ δὲ λεγόμενος παρ’ Αἰθίοψι κροκόττας μεμιγμένην μὲν ἔχει φύσιν κυνὸς καὶ λύκου, τὴν δ’ ἀγριότητα φοβερωτέραν ἀμφοτέρων, τοῖς δὲ ὀδοῦσι πάντων ὑπεράγει· πᾶν γὰρ ὀστῶν μέγεθος συντρίβει ῥᾳδίως.</w:t>
      </w:r>
    </w:p>
    <w:p>
      <w:r>
        <w:rPr>
          <w:rFonts w:ascii="Courier New" w:hAnsi="Courier New"/>
          <w:color w:val="555555"/>
          <w:sz w:val="20"/>
        </w:rPr>
        <w:t>[5]</w:t>
      </w:r>
    </w:p>
    <w:p>
      <w:r>
        <w:rPr>
          <w:rFonts w:ascii="Gentium Plus" w:hAnsi="Gentium Plus"/>
          <w:sz w:val="24"/>
        </w:rPr>
        <w:t>καὶ τὸ καταποθὲν διὰ τῆς κοιλίας πέττει παραδόξως· τοῦτο δὲ τὸ ζῷον τῶν ψευδῶς παραδοξολογούντων ἱστοροῦντες ἔνιοι μιμεῖσθαι τὴν τῶν ἀνθρώπων διά‐ λεκτον ἡμᾶς μὲν οὐ πείθουσιν.</w:t>
      </w:r>
    </w:p>
    <w:p>
      <w:r>
        <w:rPr>
          <w:rFonts w:ascii="Courier New" w:hAnsi="Courier New"/>
          <w:color w:val="555555"/>
          <w:sz w:val="20"/>
        </w:rPr>
        <w:t>[3 . 36 . 1]</w:t>
      </w:r>
    </w:p>
    <w:p>
      <w:r>
        <w:rPr>
          <w:rFonts w:ascii="Gentium Plus" w:hAnsi="Gentium Plus"/>
          <w:sz w:val="24"/>
        </w:rPr>
        <w:t>Ὄφεων δὲ γένη παντοδαπὰ καὶ τοῖς μεγέθεσιν ἄπιστα θεωρεῖσθαί φασιν οἱ τὴν πλησίον τῆς ἐρήμου καὶ θηριώδους κατοικοῦντες. ἑκατὸν γὰρ πηχῶν τὸ μῆκος ἑορακέναι τινὲς ἀποφαινόμενοι δικαίως ἂν</w:t>
      </w:r>
    </w:p>
    <w:p>
      <w:r>
        <w:rPr>
          <w:rFonts w:ascii="Courier New" w:hAnsi="Courier New"/>
          <w:color w:val="555555"/>
          <w:sz w:val="20"/>
        </w:rPr>
        <w:t>[5]</w:t>
      </w:r>
    </w:p>
    <w:p>
      <w:r>
        <w:rPr>
          <w:rFonts w:ascii="Gentium Plus" w:hAnsi="Gentium Plus"/>
          <w:sz w:val="24"/>
        </w:rPr>
        <w:t>οὐχ ὑφ’ ἡμῶν μόνον, ἀλλὰ καὶ ὑπὸ τῶν ἄλλων ἁπάντων ψευδολογεῖν ὑποληφθείησαν· προστιθέασι γὰρ τῷ διαπιστουμένῳ πολλῷ παραδοξότερα, λέγον‐ τες ὅτι τῆς χώρας οὔσης πεδιάδος, ὅταν τὰ μέγιστα τῶν θηρίων περισπειραθῇ, ποιεῖ ταῖς ἐγκυκλωθεί‐</w:t>
      </w:r>
    </w:p>
    <w:p>
      <w:r>
        <w:rPr>
          <w:rFonts w:ascii="Courier New" w:hAnsi="Courier New"/>
          <w:color w:val="555555"/>
          <w:sz w:val="20"/>
        </w:rPr>
        <w:t>[10]</w:t>
      </w:r>
    </w:p>
    <w:p>
      <w:r>
        <w:rPr>
          <w:rFonts w:ascii="Gentium Plus" w:hAnsi="Gentium Plus"/>
          <w:sz w:val="24"/>
        </w:rPr>
        <w:t>σαις ἐπ’ ἀλλήλαις σπείραις ἀναστήματα πόρρωθεν</w:t>
      </w:r>
    </w:p>
    <w:p>
      <w:r>
        <w:rPr>
          <w:rFonts w:ascii="Courier New" w:hAnsi="Courier New"/>
          <w:color w:val="555555"/>
          <w:sz w:val="20"/>
        </w:rPr>
        <w:t>[3 . 36 . 2]</w:t>
      </w:r>
    </w:p>
    <w:p>
      <w:r>
        <w:rPr>
          <w:rFonts w:ascii="Gentium Plus" w:hAnsi="Gentium Plus"/>
          <w:sz w:val="24"/>
        </w:rPr>
        <w:t>φαινόμενα λόφῳ παραπλήσια. τῷ μὲν οὖν μεγέθει τῶν ῥηθέντων θηρίων οὐκ ἄν τις ῥᾳδίως συγκατά‐ θοιτο· περὶ δὲ τῶν μεγίστων θηρίων τῶν εἰς ὄψιν ἐληλυθότων καὶ κομισθέντων ἔν τισιν ἀγγείοις</w:t>
      </w:r>
    </w:p>
    <w:p>
      <w:r>
        <w:rPr>
          <w:rFonts w:ascii="Courier New" w:hAnsi="Courier New"/>
          <w:color w:val="555555"/>
          <w:sz w:val="20"/>
        </w:rPr>
        <w:t>[5]</w:t>
      </w:r>
    </w:p>
    <w:p>
      <w:r>
        <w:rPr>
          <w:rFonts w:ascii="Gentium Plus" w:hAnsi="Gentium Plus"/>
          <w:sz w:val="24"/>
        </w:rPr>
        <w:t>εὐθέτοις εἰς τὴν Ἀλεξάνδρειαν ποιησόμεθα τὴν ἀνα‐ γραφήν, προστιθέντες καὶ τῆς θήρας τὴν κατὰ μέρος</w:t>
      </w:r>
    </w:p>
    <w:p>
      <w:r>
        <w:rPr>
          <w:rFonts w:ascii="Courier New" w:hAnsi="Courier New"/>
          <w:color w:val="555555"/>
          <w:sz w:val="20"/>
        </w:rPr>
        <w:t>[3 . 36 . 3]</w:t>
      </w:r>
    </w:p>
    <w:p>
      <w:r>
        <w:rPr>
          <w:rFonts w:ascii="Gentium Plus" w:hAnsi="Gentium Plus"/>
          <w:sz w:val="24"/>
        </w:rPr>
        <w:t>οἰκονομίαν. ὁ γὰρ δεύτερος Πτολεμαῖος, περί τε τὴν τῶν ἐλεφάντων κυνηγίαν φιλοτιμηθεὶς καὶ τοῖς τὰς παραδόξους θήρας τῶν ἀλκιμωτάτων ζῴων ποιου‐ μένοις μεγάλας ἀπονέμων δωρεάς, πολλὰ δὲ χρήματα</w:t>
      </w:r>
    </w:p>
    <w:p>
      <w:r>
        <w:rPr>
          <w:rFonts w:ascii="Courier New" w:hAnsi="Courier New"/>
          <w:color w:val="555555"/>
          <w:sz w:val="20"/>
        </w:rPr>
        <w:t>[5]</w:t>
      </w:r>
    </w:p>
    <w:p>
      <w:r>
        <w:rPr>
          <w:rFonts w:ascii="Gentium Plus" w:hAnsi="Gentium Plus"/>
          <w:sz w:val="24"/>
        </w:rPr>
        <w:t>δαπανήσας εἰς ταύτην τὴν ἐπιθυμίαν, ἐλέφαντάς τε συχνοὺς πολεμιστὰς περιεποιήσατο καὶ τῶν ἄλλων ζῴων ἀθεωρήτους καὶ παραδόξους φύσεις ἐποίησεν</w:t>
      </w:r>
    </w:p>
    <w:p>
      <w:r>
        <w:rPr>
          <w:rFonts w:ascii="Courier New" w:hAnsi="Courier New"/>
          <w:color w:val="555555"/>
          <w:sz w:val="20"/>
        </w:rPr>
        <w:t>[3 . 36 . 4]</w:t>
      </w:r>
    </w:p>
    <w:p>
      <w:r>
        <w:rPr>
          <w:rFonts w:ascii="Gentium Plus" w:hAnsi="Gentium Plus"/>
          <w:sz w:val="24"/>
        </w:rPr>
        <w:t>εἰς γνῶσιν ἐλθεῖν τοῖς Ἕλλησι. διὸ καί τινες τῶν κυνηγῶν, ὁρῶντες τὴν τοῦ βασιλέως μεγαλοψυχίαν ἐν ταῖς δωρεαῖς, συστραφέντες εἰς ἱκανὸν πλῆθος ἔκριναν παραβαλέσθαι ταῖς ψυχαῖς, καὶ τῶν μεγά‐</w:t>
      </w:r>
    </w:p>
    <w:p>
      <w:r>
        <w:rPr>
          <w:rFonts w:ascii="Courier New" w:hAnsi="Courier New"/>
          <w:color w:val="555555"/>
          <w:sz w:val="20"/>
        </w:rPr>
        <w:t>[5]</w:t>
      </w:r>
    </w:p>
    <w:p>
      <w:r>
        <w:rPr>
          <w:rFonts w:ascii="Gentium Plus" w:hAnsi="Gentium Plus"/>
          <w:sz w:val="24"/>
        </w:rPr>
        <w:t>λων ὄφεων ἕνα θηρεύσαντες ἀνακομίσαι ζῶντα εἰς</w:t>
      </w:r>
    </w:p>
    <w:p>
      <w:r>
        <w:rPr>
          <w:rFonts w:ascii="Courier New" w:hAnsi="Courier New"/>
          <w:color w:val="555555"/>
          <w:sz w:val="20"/>
        </w:rPr>
        <w:t>[3 . 36 . 5]</w:t>
      </w:r>
    </w:p>
    <w:p>
      <w:r>
        <w:rPr>
          <w:rFonts w:ascii="Gentium Plus" w:hAnsi="Gentium Plus"/>
          <w:sz w:val="24"/>
        </w:rPr>
        <w:t>τὴν Ἀλεξάνδρειαν πρὸς τὸν Πτολεμαῖον. μεγάλης δ’ οὔσης καὶ παραδόξου τῆς ἐπιβολῆς, ἡ τύχη συνερ‐ γήσασα ταῖς ἐπινοίαις αὐτῶν καὶ τὸ τέλος οἰκεῖον περιεποίησε τῆς πράξεως. σκοπεύσαντες γὰρ ἕνα</w:t>
      </w:r>
    </w:p>
    <w:p>
      <w:r>
        <w:rPr>
          <w:rFonts w:ascii="Courier New" w:hAnsi="Courier New"/>
          <w:color w:val="555555"/>
          <w:sz w:val="20"/>
        </w:rPr>
        <w:t>[5]</w:t>
      </w:r>
    </w:p>
    <w:p>
      <w:r>
        <w:rPr>
          <w:rFonts w:ascii="Gentium Plus" w:hAnsi="Gentium Plus"/>
          <w:sz w:val="24"/>
        </w:rPr>
        <w:t>τῶν ὄφεων τριάκοντα πηχῶν διατρίβοντα περὶ τὰς συστάσεις τῶν ὑδάτων, τὸν μὲν ἄλλον χρόνον ἀκίνη‐ τον τοῦ σώματος τὸ κύκλωμα τηροῦντα, κατὰ δὲ</w:t>
      </w:r>
    </w:p>
    <w:p>
      <w:r>
        <w:rPr>
          <w:rFonts w:ascii="Courier New" w:hAnsi="Courier New"/>
          <w:color w:val="555555"/>
          <w:sz w:val="20"/>
        </w:rPr>
        <w:t>[10]</w:t>
      </w:r>
    </w:p>
    <w:p>
      <w:r>
        <w:rPr>
          <w:rFonts w:ascii="Gentium Plus" w:hAnsi="Gentium Plus"/>
          <w:sz w:val="24"/>
        </w:rPr>
        <w:t>μὲν στόματι διαρπάζοντα, τῷ δὲ σπειράματι κατα‐ πλέκοντα τὸν ὄγκον τῶν φανέντων ζῴων, ὥστε μη‐ δενὶ τρόπῳ δύνασθαι τὸ παραπεσὸν ἐκφυγεῖν—, προμήκους οὖν ὄντος τοῦ ζῴου καὶ νωθροῦ τὴν φύσιν ἐλπίσαντες βρόχοις καὶ σειραῖς κυριεύσειν,</w:t>
      </w:r>
    </w:p>
    <w:p>
      <w:r>
        <w:rPr>
          <w:rFonts w:ascii="Courier New" w:hAnsi="Courier New"/>
          <w:color w:val="555555"/>
          <w:sz w:val="20"/>
        </w:rPr>
        <w:t>[15]</w:t>
      </w:r>
    </w:p>
    <w:p>
      <w:r>
        <w:rPr>
          <w:rFonts w:ascii="Gentium Plus" w:hAnsi="Gentium Plus"/>
          <w:sz w:val="24"/>
        </w:rPr>
        <w:t>τὸ μὲν πρῶτον παρῆσαν ἐπ’ αὐτὸ τεθαρρηκότες,</w:t>
      </w:r>
    </w:p>
    <w:p>
      <w:r>
        <w:rPr>
          <w:rFonts w:ascii="Courier New" w:hAnsi="Courier New"/>
          <w:color w:val="555555"/>
          <w:sz w:val="20"/>
        </w:rPr>
        <w:t>[3 . 36 . 6]</w:t>
      </w:r>
    </w:p>
    <w:p>
      <w:r>
        <w:rPr>
          <w:rFonts w:ascii="Gentium Plus" w:hAnsi="Gentium Plus"/>
          <w:sz w:val="24"/>
        </w:rPr>
        <w:t>ἔχοντες ἐξηρτυμένα πάντα τὰ πρὸς τὴν χρείαν, ὡς δ’ ἐπλησίαζον, ἀεὶ μᾶλλον ἐξεπλήττοντο τῷ δέει, θεωροῦντες ὄμμα πυρωπὸν καὶ λιχμωμένην πάντῃ τὴν γλῶτταν, ἔτι δὲ τῇ τραχύτητι τῶν φολίδων ἐν</w:t>
      </w:r>
    </w:p>
    <w:p>
      <w:r>
        <w:rPr>
          <w:rFonts w:ascii="Courier New" w:hAnsi="Courier New"/>
          <w:color w:val="555555"/>
          <w:sz w:val="20"/>
        </w:rPr>
        <w:t>[5]</w:t>
      </w:r>
    </w:p>
    <w:p>
      <w:r>
        <w:rPr>
          <w:rFonts w:ascii="Gentium Plus" w:hAnsi="Gentium Plus"/>
          <w:sz w:val="24"/>
        </w:rPr>
        <w:t>τῇ διὰ τῆς ὕλης πορείᾳ καὶ παρατρίψει ψόφον ἐξαί‐ σιον κατασκευάζοντα, τὸ μέγεθός τε τῶν ὀδόντων ὑπερφυὲς καὶ στόματος ἀγρίαν πρόσοψιν καὶ κυκλώ‐</w:t>
      </w:r>
    </w:p>
    <w:p>
      <w:r>
        <w:rPr>
          <w:rFonts w:ascii="Courier New" w:hAnsi="Courier New"/>
          <w:color w:val="555555"/>
          <w:sz w:val="20"/>
        </w:rPr>
        <w:t>[3 . 36 . 7]</w:t>
      </w:r>
    </w:p>
    <w:p>
      <w:r>
        <w:rPr>
          <w:rFonts w:ascii="Gentium Plus" w:hAnsi="Gentium Plus"/>
          <w:sz w:val="24"/>
        </w:rPr>
        <w:t>ματος ἀνάστημα παράδοξον. διόπερ τῷ φόβῳ τὰ χρώματα τῶν προσώπων ἀποβεβληκότες δειλῶς ἐπέ‐ βαλον τοὺς βρόχους ἀπὸ τῆς οὐρᾶς· τὸ δὲ θηρίον ἅμα τῷ προσάψασθαι τοῦ σώματος τὸν κάλων ἐπε‐</w:t>
      </w:r>
    </w:p>
    <w:p>
      <w:r>
        <w:rPr>
          <w:rFonts w:ascii="Courier New" w:hAnsi="Courier New"/>
          <w:color w:val="555555"/>
          <w:sz w:val="20"/>
        </w:rPr>
        <w:t>[5]</w:t>
      </w:r>
    </w:p>
    <w:p>
      <w:r>
        <w:rPr>
          <w:rFonts w:ascii="Gentium Plus" w:hAnsi="Gentium Plus"/>
          <w:sz w:val="24"/>
        </w:rPr>
        <w:t>στράφη μετὰ πολλοῦ φυσήματος καταπληκτικῶς, καὶ τὸν μὲν πρῶτον ἁρπάζει τῷ στόματι μετεωρισθὲν ὑπὲρ τῆς κεφαλῆς, καὶ τὰς σάρκας ἔτι ζῶντος κατεσι‐ τεῖτο, τὸν δὲ δεύτερον φεύγοντα τῇ σπείρᾳ πόρρω‐ θεν ἐπεσπάσατο, καὶ περιειληθὲν ἔσφιγγε τὴν κοιλίαν</w:t>
      </w:r>
    </w:p>
    <w:p>
      <w:r>
        <w:rPr>
          <w:rFonts w:ascii="Courier New" w:hAnsi="Courier New"/>
          <w:color w:val="555555"/>
          <w:sz w:val="20"/>
        </w:rPr>
        <w:t>[10]</w:t>
      </w:r>
    </w:p>
    <w:p>
      <w:r>
        <w:rPr>
          <w:rFonts w:ascii="Gentium Plus" w:hAnsi="Gentium Plus"/>
          <w:sz w:val="24"/>
        </w:rPr>
        <w:t>τῷ δεσμῷ· οἱ δὲ λοιποὶ πάντες ἐκπλαγέντες διὰ τῆς</w:t>
      </w:r>
    </w:p>
    <w:p>
      <w:r>
        <w:rPr>
          <w:rFonts w:ascii="Courier New" w:hAnsi="Courier New"/>
          <w:color w:val="555555"/>
          <w:sz w:val="20"/>
        </w:rPr>
        <w:t>[3 . 37 . 1]</w:t>
      </w:r>
    </w:p>
    <w:p>
      <w:r>
        <w:rPr>
          <w:rFonts w:ascii="Gentium Plus" w:hAnsi="Gentium Plus"/>
          <w:sz w:val="24"/>
        </w:rPr>
        <w:t>φυγῆς τὴν σωτηρίαν ἐπορίσαντο. οὐ μὴν ἀπέγνωσαν τὴν θήραν, ὑπερβαλλούσης τῆς ἀπὸ τοῦ βασιλέως χάριτος καὶ δωρεᾶς τοὺς ἀπὸ τῆς πείρας ἐγνωσμέ‐</w:t>
      </w:r>
    </w:p>
    <w:p>
      <w:r>
        <w:rPr>
          <w:rFonts w:ascii="Courier New" w:hAnsi="Courier New"/>
          <w:color w:val="555555"/>
          <w:sz w:val="20"/>
        </w:rPr>
        <w:t>[5]</w:t>
      </w:r>
    </w:p>
    <w:p>
      <w:r>
        <w:rPr>
          <w:rFonts w:ascii="Gentium Plus" w:hAnsi="Gentium Plus"/>
          <w:sz w:val="24"/>
        </w:rPr>
        <w:t>δυσκαταγώνιστον ἐχειρώσαντο, τοιάνδε τινὰ μηχα‐ νὴν πορισάμενοι. κατεσκεύασαν ἀπὸ σχοίνου πυκνῆς περιφερὲς πλόκανον, τῷ μὲν τύπῳ τοῖς κύρτοις ἐμ‐ φερές, τῷ δὲ μεγέθει καὶ τῇ διαλήψει τῆς χώρας</w:t>
      </w:r>
    </w:p>
    <w:p>
      <w:r>
        <w:rPr>
          <w:rFonts w:ascii="Courier New" w:hAnsi="Courier New"/>
          <w:color w:val="555555"/>
          <w:sz w:val="20"/>
        </w:rPr>
        <w:t>[3 . 37 . 2]</w:t>
      </w:r>
    </w:p>
    <w:p>
      <w:r>
        <w:rPr>
          <w:rFonts w:ascii="Gentium Plus" w:hAnsi="Gentium Plus"/>
          <w:sz w:val="24"/>
        </w:rPr>
        <w:t>δυνάμενον δέξασθαι τὸν ὄγκον τοῦ θηρίου. κατ‐ οπτεύσαντες οὖν τὸν φωλεὸν αὐτοῦ καὶ τὴν ὥραν τῆς τε ἐπὶ τὴν νομὴν ἐξόδου καὶ πάλιν τῆς ἐπανόδου, ὡς τάχισθ’ ὥρμησεν ἐπὶ τὴν ἄγραν τὴν συνήθη</w:t>
      </w:r>
    </w:p>
    <w:p>
      <w:r>
        <w:rPr>
          <w:rFonts w:ascii="Courier New" w:hAnsi="Courier New"/>
          <w:color w:val="555555"/>
          <w:sz w:val="20"/>
        </w:rPr>
        <w:t>[5]</w:t>
      </w:r>
    </w:p>
    <w:p>
      <w:r>
        <w:rPr>
          <w:rFonts w:ascii="Gentium Plus" w:hAnsi="Gentium Plus"/>
          <w:sz w:val="24"/>
        </w:rPr>
        <w:t>τῶν ἑτερογενῶν ζῴων, τὸ μὲν προϋπάρχον τοῦ φω‐ λεοῦ στόμα λίθοις εὐμεγέθεσι καὶ γῇ συνῳκοδόμη‐ σαν, τὸν δὲ πλησίον τῆς λόχμης τόπον ὑπόνομον ποιήσαντες καὶ τὸ πλόκανον εἰς αὐτὸν ἐνθέντες ἐναντίον ἐποίησαν τὸ στόμιον, ὥστε ἐξ ἑτοίμου τῷ</w:t>
      </w:r>
    </w:p>
    <w:p>
      <w:r>
        <w:rPr>
          <w:rFonts w:ascii="Courier New" w:hAnsi="Courier New"/>
          <w:color w:val="555555"/>
          <w:sz w:val="20"/>
        </w:rPr>
        <w:t>[3 . 37 . 3]</w:t>
      </w:r>
    </w:p>
    <w:p>
      <w:r>
        <w:rPr>
          <w:rFonts w:ascii="Gentium Plus" w:hAnsi="Gentium Plus"/>
          <w:sz w:val="24"/>
        </w:rPr>
        <w:t>θηρίῳ τὴν εἴσοδον ὑπάρχειν. κατὰ δὲ τὴν ἐπάν‐ οδον τοῦ ζῴου παρεσκευασμένοι τοξότας καὶ σφεν‐ δονήτας, ἔτι δὲ ἱππεῖς πολλούς, πρὸς δὲ τούτοις σαλπικτὰς καὶ τὴν ἄλλην ἅπασαν χορηγίαν, ἅμα</w:t>
      </w:r>
    </w:p>
    <w:p>
      <w:r>
        <w:rPr>
          <w:rFonts w:ascii="Courier New" w:hAnsi="Courier New"/>
          <w:color w:val="555555"/>
          <w:sz w:val="20"/>
        </w:rPr>
        <w:t>[5]</w:t>
      </w:r>
    </w:p>
    <w:p>
      <w:r>
        <w:rPr>
          <w:rFonts w:ascii="Gentium Plus" w:hAnsi="Gentium Plus"/>
          <w:sz w:val="24"/>
        </w:rPr>
        <w:t>[δὲ] τῷ προσπελάζειν τὸ μὲν θηρίον μετεωρότερον τῶν ἱππέων ἐξῆρε τὸν αὐχένα, οἱ δ’ ἐπὶ τὴν θήραν ἠθροισμένοι προσεγγίσαι μὲν οὐκ ἐτόλμων, νενου‐ θετημένοι ταῖς προγεγενημέναις συμφοραῖς, πόρρω‐ θεν δὲ πολλαῖς χερσὶν ἐφ’ ἕνα καὶ μέγαν σκοπὸν</w:t>
      </w:r>
    </w:p>
    <w:p>
      <w:r>
        <w:rPr>
          <w:rFonts w:ascii="Courier New" w:hAnsi="Courier New"/>
          <w:color w:val="555555"/>
          <w:sz w:val="20"/>
        </w:rPr>
        <w:t>[10]</w:t>
      </w:r>
    </w:p>
    <w:p>
      <w:r>
        <w:rPr>
          <w:rFonts w:ascii="Gentium Plus" w:hAnsi="Gentium Plus"/>
          <w:sz w:val="24"/>
        </w:rPr>
        <w:t>βάλλοντες ἐτύγχανον, καὶ τῇ τε τῶν ἱππέων ἐπι‐ φανείᾳ καὶ πλήθει κυνῶν ἀλκίμων, ἔτι δὲ τῷ διὰ τῶν σαλπίγγων ἤχῳ, κατέπληττον τὸ ζῷον. διόπερ ὑποχωροῦντος αὐτοῦ πρὸς τὴν οἰκείαν λόχμην τοσοῦ‐</w:t>
      </w:r>
    </w:p>
    <w:p>
      <w:r>
        <w:rPr>
          <w:rFonts w:ascii="Courier New" w:hAnsi="Courier New"/>
          <w:color w:val="555555"/>
          <w:sz w:val="20"/>
        </w:rPr>
        <w:t>[3 . 37 . 4]</w:t>
      </w:r>
    </w:p>
    <w:p>
      <w:r>
        <w:rPr>
          <w:rFonts w:ascii="Gentium Plus" w:hAnsi="Gentium Plus"/>
          <w:sz w:val="24"/>
        </w:rPr>
        <w:t>τον ἐπεδίωκον ὥστε μὴ παροξύνειν ἐπὶ πλέον. ὡς</w:t>
      </w:r>
    </w:p>
    <w:p>
      <w:r>
        <w:rPr>
          <w:rFonts w:ascii="Courier New" w:hAnsi="Courier New"/>
          <w:color w:val="555555"/>
          <w:sz w:val="20"/>
        </w:rPr>
        <w:t>[5]</w:t>
      </w:r>
    </w:p>
    <w:p>
      <w:r>
        <w:rPr>
          <w:rFonts w:ascii="Gentium Plus" w:hAnsi="Gentium Plus"/>
          <w:sz w:val="24"/>
        </w:rPr>
        <w:t>σαλπίγγων. τὸ δὲ θηρίον τὴν μὲν εἴσοδον οὐχ ηὕρισκε, τὴν δὲ τῶν κυνηγῶν ὁρμὴν καταπληττό‐ μενον κατέφυγεν εἰς τὸ πλησίον κατεσκευασμένον</w:t>
      </w:r>
    </w:p>
    <w:p>
      <w:r>
        <w:rPr>
          <w:rFonts w:ascii="Courier New" w:hAnsi="Courier New"/>
          <w:color w:val="555555"/>
          <w:sz w:val="20"/>
        </w:rPr>
        <w:t>[3 . 37 . 5]</w:t>
      </w:r>
    </w:p>
    <w:p>
      <w:r>
        <w:rPr>
          <w:rFonts w:ascii="Gentium Plus" w:hAnsi="Gentium Plus"/>
          <w:sz w:val="24"/>
        </w:rPr>
        <w:t>στόμιον. πιμπλαμένου δὲ τοῦ πλοκάνου τῇ διαλύσει τῆς σπείρας, ἔφθασαν τῶν κυνηγῶν τινες προσιπτά‐ μενοι, καὶ πρὸ τοῦ στραφῆναι τὸν ὄφιν ἐπὶ τὴν ἔξοδον κατελάβοντο δεσμοῖς τὸ στόμιον πρόμηκες</w:t>
      </w:r>
    </w:p>
    <w:p>
      <w:r>
        <w:rPr>
          <w:rFonts w:ascii="Courier New" w:hAnsi="Courier New"/>
          <w:color w:val="555555"/>
          <w:sz w:val="20"/>
        </w:rPr>
        <w:t>[5]</w:t>
      </w:r>
    </w:p>
    <w:p>
      <w:r>
        <w:rPr>
          <w:rFonts w:ascii="Gentium Plus" w:hAnsi="Gentium Plus"/>
          <w:sz w:val="24"/>
        </w:rPr>
        <w:t>ὂν καὶ πεφιλοτεχνημένον πρὸς ταύτην τὴν ὀξύτητα· ἐξελκύσαντες δὲ τὸ πλόκανον καὶ φάλαγγας ὑποθέν‐</w:t>
      </w:r>
    </w:p>
    <w:p>
      <w:r>
        <w:rPr>
          <w:rFonts w:ascii="Courier New" w:hAnsi="Courier New"/>
          <w:color w:val="555555"/>
          <w:sz w:val="20"/>
        </w:rPr>
        <w:t>[3 . 37 . 6]</w:t>
      </w:r>
    </w:p>
    <w:p>
      <w:r>
        <w:rPr>
          <w:rFonts w:ascii="Gentium Plus" w:hAnsi="Gentium Plus"/>
          <w:sz w:val="24"/>
        </w:rPr>
        <w:t>τες μετέωρον ἐξῆραν. τὸ δὲ θηρίον ἀπειλημμένον ἐν ἀπεστενωμένῳ τόπῳ παρὰ φύσιν συριγμὸν ἐξαί‐ σιον ἠφίει καὶ τοῖς ὀδοῦσι τὴν περιέχουσαν σχοῖνον κατέσπα, πάντῃ δὲ διασειόμενον προσδοκίαν ἐποίησε</w:t>
      </w:r>
    </w:p>
    <w:p>
      <w:r>
        <w:rPr>
          <w:rFonts w:ascii="Courier New" w:hAnsi="Courier New"/>
          <w:color w:val="555555"/>
          <w:sz w:val="20"/>
        </w:rPr>
        <w:t>[5]</w:t>
      </w:r>
    </w:p>
    <w:p>
      <w:r>
        <w:rPr>
          <w:rFonts w:ascii="Gentium Plus" w:hAnsi="Gentium Plus"/>
          <w:sz w:val="24"/>
        </w:rPr>
        <w:t>τοῖς φέρουσιν ὡς ἐκπηδῆσον ἐκ τοῦ περιέχοντος αὐτὸ φιλοτεχνήματος. διὸ καὶ καταπλαγέντες ἔθεσαν ἐπὶ τὴν γῆν τὸν ὄφιν, καὶ τοὺς περὶ τὴν οὐρὰν τόπους κατακεντοῦντες ἀντιπεριέσπων τοῦ θηρίου τὸν ἀπὸ τῶν ὀδόντων σπαραγμὸν ἐπὶ τὴν αἴσθησιν</w:t>
      </w:r>
    </w:p>
    <w:p>
      <w:r>
        <w:rPr>
          <w:rFonts w:ascii="Courier New" w:hAnsi="Courier New"/>
          <w:color w:val="555555"/>
          <w:sz w:val="20"/>
        </w:rPr>
        <w:t>[3 . 37 . 7]</w:t>
      </w:r>
    </w:p>
    <w:p>
      <w:r>
        <w:rPr>
          <w:rFonts w:ascii="Gentium Plus" w:hAnsi="Gentium Plus"/>
          <w:sz w:val="24"/>
        </w:rPr>
        <w:t>τῶν ἀλγούντων μερῶν. ἀπενέγκαντες δ’ εἰς τὴν Ἀλεξάνδρειαν ἐδωρήσαντο τῷ βασιλεῖ, παράδοξον θέαμα καὶ τοῖς ἀκούσασιν ἀπιστούμενον. τῇ δ’ ἐν‐ δείᾳ τῆς τροφῆς καταπονήσαντες τὴν ἀλκὴν τοῦ</w:t>
      </w:r>
    </w:p>
    <w:p>
      <w:r>
        <w:rPr>
          <w:rFonts w:ascii="Courier New" w:hAnsi="Courier New"/>
          <w:color w:val="555555"/>
          <w:sz w:val="20"/>
        </w:rPr>
        <w:t>[5]</w:t>
      </w:r>
    </w:p>
    <w:p>
      <w:r>
        <w:rPr>
          <w:rFonts w:ascii="Gentium Plus" w:hAnsi="Gentium Plus"/>
          <w:sz w:val="24"/>
        </w:rPr>
        <w:t>θηρίου τιθασὸν ἐκ τοῦ κατ’ ὀλίγον ἐποίησαν, ὥστε</w:t>
      </w:r>
    </w:p>
    <w:p>
      <w:r>
        <w:rPr>
          <w:rFonts w:ascii="Courier New" w:hAnsi="Courier New"/>
          <w:color w:val="555555"/>
          <w:sz w:val="20"/>
        </w:rPr>
        <w:t>[3 . 37 . 8]</w:t>
      </w:r>
    </w:p>
    <w:p>
      <w:r>
        <w:rPr>
          <w:rFonts w:ascii="Gentium Plus" w:hAnsi="Gentium Plus"/>
          <w:sz w:val="24"/>
        </w:rPr>
        <w:t>θαυμαστὴν αὐτοῦ γενέσθαι τὴν ἐξημέρωσιν. ὁ δὲ Πτολεμαῖος τοῖς μὲν κυνηγοῖς τὰς ἀξίας ἀπένειμε δωρεάς, τὸν δ’ ὄφιν ἔτρεφε τετιθασευμένον καὶ τοῖς εἰς τὴν βασιλείαν παραβάλλουσι ξένοις μέγιστον</w:t>
      </w:r>
    </w:p>
    <w:p>
      <w:r>
        <w:rPr>
          <w:rFonts w:ascii="Courier New" w:hAnsi="Courier New"/>
          <w:color w:val="555555"/>
          <w:sz w:val="20"/>
        </w:rPr>
        <w:t>[3 . 37 . 9]</w:t>
      </w:r>
    </w:p>
    <w:p>
      <w:r>
        <w:rPr>
          <w:rFonts w:ascii="Gentium Plus" w:hAnsi="Gentium Plus"/>
          <w:sz w:val="24"/>
        </w:rPr>
        <w:t>παρεχόμενον καὶ παραδοξότατον θέαμα. διόπερ τηλι‐ κούτου μεγέθους ὄφεως εἰς ὄψιν κοινὴν κατηντη‐ κότος οὐκ ἄξιον ἀπιστεῖν τοῖς Αἰθίοψιν οὐδὲ μῦθον ὑπολαμβάνειν τὸ θρυλούμενον ὑπ’ αὐτῶν. ἀποφαί‐</w:t>
      </w:r>
    </w:p>
    <w:p>
      <w:r>
        <w:rPr>
          <w:rFonts w:ascii="Courier New" w:hAnsi="Courier New"/>
          <w:color w:val="555555"/>
          <w:sz w:val="20"/>
        </w:rPr>
        <w:t>[5]</w:t>
      </w:r>
    </w:p>
    <w:p>
      <w:r>
        <w:rPr>
          <w:rFonts w:ascii="Gentium Plus" w:hAnsi="Gentium Plus"/>
          <w:sz w:val="24"/>
        </w:rPr>
        <w:t>νονται γὰρ ὁρᾶσθαι κατὰ τὴν χώραν αὐτῶν ὄφεις τηλικούτους τὸ μέγεθος ὥστε μὴ μόνον βοῦς τε καὶ ταύρους καὶ τῶν ἄλλων ζῴων τὰ τηλικαῦτα τοῖς ὄγκοις ἀναλίσκειν, ἀλλὰ καὶ τοῖς ἐλέφασιν εἰς ἀλκὴν συνίστασθαι, καὶ διὰ μὲν τῆς σπείρας ἐμπλεκο‐</w:t>
      </w:r>
    </w:p>
    <w:p>
      <w:r>
        <w:rPr>
          <w:rFonts w:ascii="Courier New" w:hAnsi="Courier New"/>
          <w:color w:val="555555"/>
          <w:sz w:val="20"/>
        </w:rPr>
        <w:t>[10]</w:t>
      </w:r>
    </w:p>
    <w:p>
      <w:r>
        <w:rPr>
          <w:rFonts w:ascii="Gentium Plus" w:hAnsi="Gentium Plus"/>
          <w:sz w:val="24"/>
        </w:rPr>
        <w:t>μένους τοῖς σκέλεσιν ἐμποδίζειν τὴν κατὰ φύσιν κίνησιν, τὸν δ’ αὐχένα μετεωρίσαντας ὑπὲρ τὴν προβοσκίδα τὴν κεφαλὴν ἐναντίαν ποιεῖν τοῖς τῶν ἐλεφάντων ὄμμασι, διὰ δὲ τοῦ πυρωποῦ τῶν ὀφθαλ‐ μῶν ἀστραπῇ παραπλησίας τὰς λαμπηδόνας προβάλ‐</w:t>
      </w:r>
    </w:p>
    <w:p>
      <w:r>
        <w:rPr>
          <w:rFonts w:ascii="Courier New" w:hAnsi="Courier New"/>
          <w:color w:val="555555"/>
          <w:sz w:val="20"/>
        </w:rPr>
        <w:t>[15]</w:t>
      </w:r>
    </w:p>
    <w:p>
      <w:r>
        <w:rPr>
          <w:rFonts w:ascii="Gentium Plus" w:hAnsi="Gentium Plus"/>
          <w:sz w:val="24"/>
        </w:rPr>
        <w:t>λοντας ἀποτυφλοῦν τὴν ὅρασιν, καὶ σφήλαντας ἐπὶ τὴν γῆν σαρκοφαγεῖν τὰ χειρωθέντα τῶν ζῴων.</w:t>
      </w:r>
    </w:p>
    <w:p>
      <w:r>
        <w:rPr>
          <w:rFonts w:ascii="Courier New" w:hAnsi="Courier New"/>
          <w:color w:val="555555"/>
          <w:sz w:val="20"/>
        </w:rPr>
        <w:t>[3 . 38 . 1]</w:t>
      </w:r>
    </w:p>
    <w:p>
      <w:r>
        <w:rPr>
          <w:rFonts w:ascii="Gentium Plus" w:hAnsi="Gentium Plus"/>
          <w:sz w:val="24"/>
        </w:rPr>
        <w:t>Διευκρινηκότες δ’ ἀρκούντως τὰ περὶ τὴν Αἰθιο‐ πίαν καὶ Τρωγλοδυτικὴν καὶ τὴν ταύταις συνάπτου‐ σαν μέχρι τῆς διὰ καῦμα ἀοικήτου, πρὸς δὲ ταύταις περὶ τῆς παραλίας τῆς παρὰ τὴν Ἐρυθρὰν θάλατταν</w:t>
      </w:r>
    </w:p>
    <w:p>
      <w:r>
        <w:rPr>
          <w:rFonts w:ascii="Courier New" w:hAnsi="Courier New"/>
          <w:color w:val="555555"/>
          <w:sz w:val="20"/>
        </w:rPr>
        <w:t>[5]</w:t>
      </w:r>
    </w:p>
    <w:p>
      <w:r>
        <w:rPr>
          <w:rFonts w:ascii="Gentium Plus" w:hAnsi="Gentium Plus"/>
          <w:sz w:val="24"/>
        </w:rPr>
        <w:t>καὶ τὸ Ἀτλαντικὸν πέλαγος τὸ πρὸς μεσημβρίαν κεκλιμένον, περὶ τοῦ καταλελειμμένου μέρους, λέγω δὲ τοῦ Ἀραβίου κόλπου, ποιησόμεθα τὴν ἀναγρα‐</w:t>
      </w:r>
    </w:p>
    <w:p>
      <w:r>
        <w:rPr>
          <w:rFonts w:ascii="Courier New" w:hAnsi="Courier New"/>
          <w:color w:val="555555"/>
          <w:sz w:val="20"/>
        </w:rPr>
        <w:t>[3 . 38 . 2]</w:t>
      </w:r>
    </w:p>
    <w:p>
      <w:r>
        <w:rPr>
          <w:rFonts w:ascii="Gentium Plus" w:hAnsi="Gentium Plus"/>
          <w:sz w:val="24"/>
        </w:rPr>
        <w:t>πεπυσμένοι. τοῦτο γὰρ τὸ μέρος τῆς οἰκουμένης καὶ τὸ περὶ τὰς Βρεττανικὰς νήσους καὶ τὴν ἄρκτον ἥκιστα πέπτωκεν ὑπὸ τὴν κοινὴν ἀνθρώπων ἐπί‐ γνωσιν. ἀλλὰ περὶ μὲν τῶν πρὸς ἄρκτον κεκλιμέ‐</w:t>
      </w:r>
    </w:p>
    <w:p>
      <w:r>
        <w:rPr>
          <w:rFonts w:ascii="Courier New" w:hAnsi="Courier New"/>
          <w:color w:val="555555"/>
          <w:sz w:val="20"/>
        </w:rPr>
        <w:t>[5]</w:t>
      </w:r>
    </w:p>
    <w:p>
      <w:r>
        <w:rPr>
          <w:rFonts w:ascii="Gentium Plus" w:hAnsi="Gentium Plus"/>
          <w:sz w:val="24"/>
        </w:rPr>
        <w:t>νων μερῶν τῆς οἰκουμένης τῶν συναπτόντων τῇ διὰ ψῦχος ἀοικήτῳ διέξιμεν, ὅταν τὰς Γαΐου Καίσαρος</w:t>
      </w:r>
    </w:p>
    <w:p>
      <w:r>
        <w:rPr>
          <w:rFonts w:ascii="Courier New" w:hAnsi="Courier New"/>
          <w:color w:val="555555"/>
          <w:sz w:val="20"/>
        </w:rPr>
        <w:t>[3 . 38 . 3]</w:t>
      </w:r>
    </w:p>
    <w:p>
      <w:r>
        <w:rPr>
          <w:rFonts w:ascii="Gentium Plus" w:hAnsi="Gentium Plus"/>
          <w:sz w:val="24"/>
        </w:rPr>
        <w:t>πράξεις ἀναγράφωμεν· οὗτος γὰρ τὴν Ῥωμαίων ἡγε‐ μονίαν εἰς ἐκεῖνα τὰ μέρη πορρωτάτω προβιβάσας πάντα τὸν πρότερον ἀγνοούμενον τόπον ἐποίησε</w:t>
      </w:r>
    </w:p>
    <w:p>
      <w:r>
        <w:rPr>
          <w:rFonts w:ascii="Courier New" w:hAnsi="Courier New"/>
          <w:color w:val="555555"/>
          <w:sz w:val="20"/>
        </w:rPr>
        <w:t>[3 . 38 . 4]</w:t>
      </w:r>
    </w:p>
    <w:p>
      <w:r>
        <w:rPr>
          <w:rFonts w:ascii="Gentium Plus" w:hAnsi="Gentium Plus"/>
          <w:sz w:val="24"/>
        </w:rPr>
        <w:t>πεσεῖν εἰς σύνταξιν ἱστορίας· ὁ δὲ προσαγορευόμε‐ νος Ἀράβιος κόλπος ἀνεστόμωται μὲν εἰς τὸν κατὰ μεσημβρίαν κείμενον ὠκεανόν, τῷ μήκει δ’ ἐπὶ πολλοὺς πάνυ παρήκων σταδίους τὸν μυχὸν ἔχει</w:t>
      </w:r>
    </w:p>
    <w:p>
      <w:r>
        <w:rPr>
          <w:rFonts w:ascii="Courier New" w:hAnsi="Courier New"/>
          <w:color w:val="555555"/>
          <w:sz w:val="20"/>
        </w:rPr>
        <w:t>[5]</w:t>
      </w:r>
    </w:p>
    <w:p>
      <w:r>
        <w:rPr>
          <w:rFonts w:ascii="Gentium Plus" w:hAnsi="Gentium Plus"/>
          <w:sz w:val="24"/>
        </w:rPr>
        <w:t>περιοριζόμενον ταῖς ἐσχατιαῖς τῆς Ἀραβίας καὶ Τρω‐ γλοδυτικῆς. εὖρος δὲ κατὰ μὲν τὸ στόμα καὶ τὸν μυχὸν ὑπάρχει περὶ ἑκκαίδεκα σταδίους, ἀπὸ δὲ Πανόρμου λιμένος πρὸς τὴν ἀντιπέρας ἤπειρον μα‐ κρᾶς νεὼς διωγμὸν ἡμερήσιον. τὸ δὲ μέγιστόν ἐστι</w:t>
      </w:r>
    </w:p>
    <w:p>
      <w:r>
        <w:rPr>
          <w:rFonts w:ascii="Courier New" w:hAnsi="Courier New"/>
          <w:color w:val="555555"/>
          <w:sz w:val="20"/>
        </w:rPr>
        <w:t>[10]</w:t>
      </w:r>
    </w:p>
    <w:p>
      <w:r>
        <w:rPr>
          <w:rFonts w:ascii="Gentium Plus" w:hAnsi="Gentium Plus"/>
          <w:sz w:val="24"/>
        </w:rPr>
        <w:t>διάστημα κατὰ τὸ Τύρκαιον ὄρος καὶ Μακαρίαν νῆσον πελαγίαν, ὡς ἂν τῶν ἠπείρων οὐχ ὁρωμένων</w:t>
      </w:r>
    </w:p>
    <w:p>
      <w:r>
        <w:rPr>
          <w:rFonts w:ascii="Courier New" w:hAnsi="Courier New"/>
          <w:color w:val="555555"/>
          <w:sz w:val="20"/>
        </w:rPr>
        <w:t>[3 . 38 . 5]</w:t>
      </w:r>
    </w:p>
    <w:p>
      <w:r>
        <w:rPr>
          <w:rFonts w:ascii="Gentium Plus" w:hAnsi="Gentium Plus"/>
          <w:sz w:val="24"/>
        </w:rPr>
        <w:t>ἀπ’ ἀλλήλων. ἀπὸ δὲ τούτου τὸ πλάτος ἀεὶ μᾶλλον συγκλείεται καὶ τὴν συναγωγὴν ἔχει μέχρι τοῦ στό‐ ματος. ὁ δὲ παράπλους αὐτοῦ κατὰ πολλοὺς τόπους ἔχει νήσους μακράς, στενοὺς μὲν διαδρόμους ἐχούσας,</w:t>
      </w:r>
    </w:p>
    <w:p>
      <w:r>
        <w:rPr>
          <w:rFonts w:ascii="Courier New" w:hAnsi="Courier New"/>
          <w:color w:val="555555"/>
          <w:sz w:val="20"/>
        </w:rPr>
        <w:t>[5]</w:t>
      </w:r>
    </w:p>
    <w:p>
      <w:r>
        <w:rPr>
          <w:rFonts w:ascii="Gentium Plus" w:hAnsi="Gentium Plus"/>
          <w:sz w:val="24"/>
        </w:rPr>
        <w:t>ῥοῦν δὲ πολὺν καὶ σφοδρόν. ἡ μὲν οὖν κεφαλαιώ‐</w:t>
      </w:r>
    </w:p>
    <w:p>
      <w:r>
        <w:rPr>
          <w:rFonts w:ascii="Courier New" w:hAnsi="Courier New"/>
          <w:color w:val="555555"/>
          <w:sz w:val="20"/>
        </w:rPr>
        <w:t>[3 . 38 . 6]</w:t>
      </w:r>
    </w:p>
    <w:p>
      <w:r>
        <w:rPr>
          <w:rFonts w:ascii="Gentium Plus" w:hAnsi="Gentium Plus"/>
          <w:sz w:val="24"/>
        </w:rPr>
        <w:t>ἡμεῖς δ’ ἀπὸ τῶν ἐσχάτων [τούτου] τοῦ μυχοῦ τό‐ πων ἀρξάμενοι τὸν ἐφ’ ἑκάτερα τὰ μέρη παράπλουν τῶν ἠπείρων καὶ τὰς ἀξιολογωτάτας κατ’ αὐτὰς ἰδιότητας διέξιμεν· πρῶτον δὲ ληψόμεθα τὸ δεξιὸν</w:t>
      </w:r>
    </w:p>
    <w:p>
      <w:r>
        <w:rPr>
          <w:rFonts w:ascii="Courier New" w:hAnsi="Courier New"/>
          <w:color w:val="555555"/>
          <w:sz w:val="20"/>
        </w:rPr>
        <w:t>[5]</w:t>
      </w:r>
    </w:p>
    <w:p>
      <w:r>
        <w:rPr>
          <w:rFonts w:ascii="Gentium Plus" w:hAnsi="Gentium Plus"/>
          <w:sz w:val="24"/>
        </w:rPr>
        <w:t>μέρος, οὗ τὴν παραλίαν τῶν Τρωγλοδυτῶν ἔθνη νέμεται μέχρι τῆς ἐρήμου.</w:t>
      </w:r>
    </w:p>
    <w:p>
      <w:r>
        <w:rPr>
          <w:rFonts w:ascii="Courier New" w:hAnsi="Courier New"/>
          <w:color w:val="555555"/>
          <w:sz w:val="20"/>
        </w:rPr>
        <w:t>[3 . 39 . 1]</w:t>
      </w:r>
    </w:p>
    <w:p>
      <w:r>
        <w:rPr>
          <w:rFonts w:ascii="Gentium Plus" w:hAnsi="Gentium Plus"/>
          <w:sz w:val="24"/>
        </w:rPr>
        <w:t>Ἀπὸ πόλεως τοίνυν Ἀρσινόης κομιζομένοις παρὰ τὴν δεξιὰν ἤπειρον ἐκπίπτει κατὰ πολλοὺς τόπους ἐκ πέτρας εἰς θάλατταν ὕδατα πολλά, πικρᾶς ἁλ‐ μυρίδος ἔχοντα γεῦσιν. παραδραμόντι δὲ τὰς πηγὰς</w:t>
      </w:r>
    </w:p>
    <w:p>
      <w:r>
        <w:rPr>
          <w:rFonts w:ascii="Courier New" w:hAnsi="Courier New"/>
          <w:color w:val="555555"/>
          <w:sz w:val="20"/>
        </w:rPr>
        <w:t>[5]</w:t>
      </w:r>
    </w:p>
    <w:p>
      <w:r>
        <w:rPr>
          <w:rFonts w:ascii="Gentium Plus" w:hAnsi="Gentium Plus"/>
          <w:sz w:val="24"/>
        </w:rPr>
        <w:t>ταύτας ὑπέρκειται μεγάλου πεδίου μιλτώδη χρόαν ἔχον ὄρος καὶ τὴν ὅρασιν τῶν ἐπὶ πλέον ἀτενι‐ ζόντων εἰς αὐτὸ λυμαινόμενον. ὑπὸ δὲ τὰς ἐσχα‐ τιὰς τῆς ὑπωρείας κεῖται λιμὴν σκολιὸν ἔχων τὸν</w:t>
      </w:r>
    </w:p>
    <w:p>
      <w:r>
        <w:rPr>
          <w:rFonts w:ascii="Courier New" w:hAnsi="Courier New"/>
          <w:color w:val="555555"/>
          <w:sz w:val="20"/>
        </w:rPr>
        <w:t>[3 . 39 . 2]</w:t>
      </w:r>
    </w:p>
    <w:p>
      <w:r>
        <w:rPr>
          <w:rFonts w:ascii="Gentium Plus" w:hAnsi="Gentium Plus"/>
          <w:sz w:val="24"/>
        </w:rPr>
        <w:t>εἴσπλουν, ἐπώνυμος Ἀφροδίτης. ὑπέρκεινται δὲ τού‐ του νῆσοι τρεῖς, ὧν δύο μὲν πλήρεις εἰσὶν ἐλαιῶν καὶ σύσκιοι, μία δὲ λειπομένη τῷ πλήθει τῶν προ‐ ειρημένων δένδρων, πλῆθος δ’ ἔχουσα τῶν ὀνομαζο‐</w:t>
      </w:r>
    </w:p>
    <w:p>
      <w:r>
        <w:rPr>
          <w:rFonts w:ascii="Courier New" w:hAnsi="Courier New"/>
          <w:color w:val="555555"/>
          <w:sz w:val="20"/>
        </w:rPr>
        <w:t>[3 . 39 . 3]</w:t>
      </w:r>
    </w:p>
    <w:p>
      <w:r>
        <w:rPr>
          <w:rFonts w:ascii="Gentium Plus" w:hAnsi="Gentium Plus"/>
          <w:sz w:val="24"/>
        </w:rPr>
        <w:t>μένων μελεαγρίδων. μετὰ δὲ ταῦτα κόλπος ἐστὶν εὐμεγέθης ὁ καλούμενος Ἀκάθαρτος, καὶ πρὸς αὐτῷ βαθεῖα καθ’ ὑπερβολὴν χερρόνησος, ἧς κατὰ τὸν αὐχένα στενὸν ὄντα διακομίζουσι τὰ σκάφη πρὸς</w:t>
      </w:r>
    </w:p>
    <w:p>
      <w:r>
        <w:rPr>
          <w:rFonts w:ascii="Courier New" w:hAnsi="Courier New"/>
          <w:color w:val="555555"/>
          <w:sz w:val="20"/>
        </w:rPr>
        <w:t>[3 . 39 . 4]</w:t>
      </w:r>
    </w:p>
    <w:p>
      <w:r>
        <w:rPr>
          <w:rFonts w:ascii="Gentium Plus" w:hAnsi="Gentium Plus"/>
          <w:sz w:val="24"/>
        </w:rPr>
        <w:t>τὴν ἀντιπέρας θάλατταν. παρακομισθέντι δὲ τοὺς τόπους τούτους κεῖται νῆσος πελαγία μὲν τῷ δια‐ στήματι, τὸ δὲ μῆκος εἰς ὀγδοήκοντα σταδίους παρ‐</w:t>
      </w:r>
    </w:p>
    <w:p>
      <w:r>
        <w:rPr>
          <w:rFonts w:ascii="Courier New" w:hAnsi="Courier New"/>
          <w:color w:val="555555"/>
          <w:sz w:val="20"/>
        </w:rPr>
        <w:t>[5]</w:t>
      </w:r>
    </w:p>
    <w:p>
      <w:r>
        <w:rPr>
          <w:rFonts w:ascii="Gentium Plus" w:hAnsi="Gentium Plus"/>
          <w:sz w:val="24"/>
        </w:rPr>
        <w:t>παλαιὸν ὑπῆρχε πλήρης παντοδαπῶν καὶ φοβερῶν ἑρπετῶν, ἀφ’ ὧν καὶ ταύτης ἔτυχε τῆς προσηγορίας, ἐν δὲ τοῖς μεταγενεστέροις χρόνοις ὑπὸ τῶν κατὰ τὴν Ἀλεξάνδρειαν βασιλέων οὕτως ἐξημερώθη φιλο‐ τίμως ὥστε μηδὲν ἔτι κατ’ αὐτὴν ὁρᾶσθαι τῶν</w:t>
      </w:r>
    </w:p>
    <w:p>
      <w:r>
        <w:rPr>
          <w:rFonts w:ascii="Courier New" w:hAnsi="Courier New"/>
          <w:color w:val="555555"/>
          <w:sz w:val="20"/>
        </w:rPr>
        <w:t>[3 . 39 . 5]</w:t>
      </w:r>
    </w:p>
    <w:p>
      <w:r>
        <w:rPr>
          <w:rFonts w:ascii="Gentium Plus" w:hAnsi="Gentium Plus"/>
          <w:sz w:val="24"/>
        </w:rPr>
        <w:t>προϋπαρξάντων ζῴων. οὐ παραλειπτέον δ’ ἡμῖν οὐδὲ τὴν αἰτίαν τῆς περὶ τὴν ἡμέρωσιν φιλοτιμίας. εὑρίσκεται γὰρ ἐν τῇ νήσῳ ταύτῃ τὸ καλούμενον τοπάζιον, ὅπερ ἐστὶ λίθος διαφαινόμενος ἐπιτερ‐</w:t>
      </w:r>
    </w:p>
    <w:p>
      <w:r>
        <w:rPr>
          <w:rFonts w:ascii="Courier New" w:hAnsi="Courier New"/>
          <w:color w:val="555555"/>
          <w:sz w:val="20"/>
        </w:rPr>
        <w:t>[5]</w:t>
      </w:r>
    </w:p>
    <w:p>
      <w:r>
        <w:rPr>
          <w:rFonts w:ascii="Gentium Plus" w:hAnsi="Gentium Plus"/>
          <w:sz w:val="24"/>
        </w:rPr>
        <w:t>πής, ὑάλῳ παρεμφερὴς καὶ θαυμαστὴν ἔγχρυσον</w:t>
      </w:r>
    </w:p>
    <w:p>
      <w:r>
        <w:rPr>
          <w:rFonts w:ascii="Courier New" w:hAnsi="Courier New"/>
          <w:color w:val="555555"/>
          <w:sz w:val="20"/>
        </w:rPr>
        <w:t>[3 . 39 . 6]</w:t>
      </w:r>
    </w:p>
    <w:p>
      <w:r>
        <w:rPr>
          <w:rFonts w:ascii="Gentium Plus" w:hAnsi="Gentium Plus"/>
          <w:sz w:val="24"/>
        </w:rPr>
        <w:t>πρόσοψιν παρεχόμενος. διόπερ ἀνεπίβατος τοῖς ἄλ‐ λοις τηρεῖται, θανατουμένου παντὸς τοῦ προσπλεύ‐ σαντος ὑπὸ τῶν καθεσταμένων ἐπ’ αὐτῆς φυλάκων. οὗτοι δὲ τὸν ἀριθμὸν ὄντες ὀλίγοι βίον ἔχουσιν</w:t>
      </w:r>
    </w:p>
    <w:p>
      <w:r>
        <w:rPr>
          <w:rFonts w:ascii="Courier New" w:hAnsi="Courier New"/>
          <w:color w:val="555555"/>
          <w:sz w:val="20"/>
        </w:rPr>
        <w:t>[5]</w:t>
      </w:r>
    </w:p>
    <w:p>
      <w:r>
        <w:rPr>
          <w:rFonts w:ascii="Gentium Plus" w:hAnsi="Gentium Plus"/>
          <w:sz w:val="24"/>
        </w:rPr>
        <w:t>ἀτυχῆ. ἵνα μὲν γὰρ μηδεὶς λίθος διακλαπῇ, πλοῖον οὐκ ἀπολείπεται τὸ παράπαν ἐν τῇ νήσῳ· οἱ δὲ παραπλέοντες αὐτὴν διὰ τὸν ἀπὸ τοῦ βασιλέως φόβον πόρρωθεν παραθέουσι· τροφαὶ δὲ αἱ μὲν παρακομι‐ ζόμεναι ταχέως ἐκλείπουσιν, ἕτεραι δ’ ἐγχώριοι τὸ</w:t>
      </w:r>
    </w:p>
    <w:p>
      <w:r>
        <w:rPr>
          <w:rFonts w:ascii="Courier New" w:hAnsi="Courier New"/>
          <w:color w:val="555555"/>
          <w:sz w:val="20"/>
        </w:rPr>
        <w:t>[3 . 39 . 7]</w:t>
      </w:r>
    </w:p>
    <w:p>
      <w:r>
        <w:rPr>
          <w:rFonts w:ascii="Gentium Plus" w:hAnsi="Gentium Plus"/>
          <w:sz w:val="24"/>
        </w:rPr>
        <w:t>σύνολον οὐχ ὑπάρχουσι. διόπερ ὅταν τῶν σιτίων ὀλίγα καταλείπηται, κάθηνται πάντες οἱ κατὰ τὴν κώμην προσδεχόμενοι τὸν τῶν κομιζόντων τὰς τρο‐ φὰς κατάπλουν· ὧν βραδυνόντων εἰς τὰς ἐσχάτας</w:t>
      </w:r>
    </w:p>
    <w:p>
      <w:r>
        <w:rPr>
          <w:rFonts w:ascii="Courier New" w:hAnsi="Courier New"/>
          <w:color w:val="555555"/>
          <w:sz w:val="20"/>
        </w:rPr>
        <w:t>[3 . 39 . 8]</w:t>
      </w:r>
    </w:p>
    <w:p>
      <w:r>
        <w:rPr>
          <w:rFonts w:ascii="Gentium Plus" w:hAnsi="Gentium Plus"/>
          <w:sz w:val="24"/>
        </w:rPr>
        <w:t>ἐλπίδας συστέλλονται. ὁ δὲ προειρημένος λίθος φυόμενος ἐν ταῖς πέτραις τὴν μὲν ἡμέραν διὰ τὸ πνῖγος οὐχ ὁρᾶται, κρατούμενος ὑπὸ τοῦ περὶ τὸν ἥλιον φέγγους, τῆς δὲ νυκτὸς ἐπιγινομένης ἐν σκότει</w:t>
      </w:r>
    </w:p>
    <w:p>
      <w:r>
        <w:rPr>
          <w:rFonts w:ascii="Courier New" w:hAnsi="Courier New"/>
          <w:color w:val="555555"/>
          <w:sz w:val="20"/>
        </w:rPr>
        <w:t>[5]</w:t>
      </w:r>
    </w:p>
    <w:p>
      <w:r>
        <w:rPr>
          <w:rFonts w:ascii="Gentium Plus" w:hAnsi="Gentium Plus"/>
          <w:sz w:val="24"/>
        </w:rPr>
        <w:t>διαλάμπει καὶ πόρρωθεν δῆλός ἐστιν ἐν ᾧ ποτ’ ἂν</w:t>
      </w:r>
    </w:p>
    <w:p>
      <w:r>
        <w:rPr>
          <w:rFonts w:ascii="Courier New" w:hAnsi="Courier New"/>
          <w:color w:val="555555"/>
          <w:sz w:val="20"/>
        </w:rPr>
        <w:t>[3 . 39 . 9]</w:t>
      </w:r>
    </w:p>
    <w:p>
      <w:r>
        <w:rPr>
          <w:rFonts w:ascii="Gentium Plus" w:hAnsi="Gentium Plus"/>
          <w:sz w:val="24"/>
        </w:rPr>
        <w:t>ᾖ τόπῳ. οἱ δὲ νησοφύλακες κλήρῳ διῃρημένοι τοὺς τόπους ἐφεδρεύουσι, καὶ τῷ φανέντι λίθῳ περιτι‐ θέασι σημείου χάριν ἄγγος τηλικοῦτον ἡλίκον ἂν ᾖ τὸ μέγεθος τοῦ στίλβοντος λίθου· τῆς δ’ ἡμέρας</w:t>
      </w:r>
    </w:p>
    <w:p>
      <w:r>
        <w:rPr>
          <w:rFonts w:ascii="Courier New" w:hAnsi="Courier New"/>
          <w:color w:val="555555"/>
          <w:sz w:val="20"/>
        </w:rPr>
        <w:t>[5]</w:t>
      </w:r>
    </w:p>
    <w:p>
      <w:r>
        <w:rPr>
          <w:rFonts w:ascii="Gentium Plus" w:hAnsi="Gentium Plus"/>
          <w:sz w:val="24"/>
        </w:rPr>
        <w:t>περιιόντες περιτέμνουσι τὸν σημειωθέντα τόπον τῆς πέτρας, καὶ παραδιδόασι τοῖς διὰ τῆς τέχνης δυνα‐ μένοις ἐκλεαίνειν τὸ παραδοθὲν οἰκείως.</w:t>
      </w:r>
    </w:p>
    <w:p>
      <w:r>
        <w:rPr>
          <w:rFonts w:ascii="Courier New" w:hAnsi="Courier New"/>
          <w:color w:val="555555"/>
          <w:sz w:val="20"/>
        </w:rPr>
        <w:t>[3 . 40 . 1]</w:t>
      </w:r>
    </w:p>
    <w:p>
      <w:r>
        <w:rPr>
          <w:rFonts w:ascii="Gentium Plus" w:hAnsi="Gentium Plus"/>
          <w:sz w:val="24"/>
        </w:rPr>
        <w:t>Παραπλεύσαντι δὲ τούτους τοὺς τόπους πολλὰ μὲν Ἰχθυοφάγων ἔθνη κατοικεῖ τὴν παράλιον, πολ‐ λοὶ δὲ νομάδες Τρωγλοδύται. πρὸς δὲ τούτοις ὄρη παντοῖα ταῖς ἰδιότησιν ὑπάρχει μέχρι λιμένος τοῦ</w:t>
      </w:r>
    </w:p>
    <w:p>
      <w:r>
        <w:rPr>
          <w:rFonts w:ascii="Courier New" w:hAnsi="Courier New"/>
          <w:color w:val="555555"/>
          <w:sz w:val="20"/>
        </w:rPr>
        <w:t>[5]</w:t>
      </w:r>
    </w:p>
    <w:p>
      <w:r>
        <w:rPr>
          <w:rFonts w:ascii="Gentium Plus" w:hAnsi="Gentium Plus"/>
          <w:sz w:val="24"/>
        </w:rPr>
        <w:t>προσαγορευθέντος σωτηρίας, ὃς ἔτυχε τῆς ὀνομα‐ σίας ταύτης ἀπὸ τῶν πρώτων πλευσάντων Ἑλλή‐</w:t>
      </w:r>
    </w:p>
    <w:p>
      <w:r>
        <w:rPr>
          <w:rFonts w:ascii="Courier New" w:hAnsi="Courier New"/>
          <w:color w:val="555555"/>
          <w:sz w:val="20"/>
        </w:rPr>
        <w:t>[3 . 40 . 2]</w:t>
      </w:r>
    </w:p>
    <w:p>
      <w:r>
        <w:rPr>
          <w:rFonts w:ascii="Gentium Plus" w:hAnsi="Gentium Plus"/>
          <w:sz w:val="24"/>
        </w:rPr>
        <w:t>νων καὶ διασωθέντων. ἀπὸ δὲ τούτων τῶν μερῶν ἄρχεται συναγωγὴν λαμβάνειν ὁ κόλπος καὶ τὴν ἐπιστροφὴν ἐπὶ τὰ κατὰ τὴν Ἀραβίαν μέρη ποιεῖ‐ σθαι. καὶ τὴν φύσιν δὲ τῆς χώρας καὶ θαλάττης</w:t>
      </w:r>
    </w:p>
    <w:p>
      <w:r>
        <w:rPr>
          <w:rFonts w:ascii="Courier New" w:hAnsi="Courier New"/>
          <w:color w:val="555555"/>
          <w:sz w:val="20"/>
        </w:rPr>
        <w:t>[5]</w:t>
      </w:r>
    </w:p>
    <w:p>
      <w:r>
        <w:rPr>
          <w:rFonts w:ascii="Gentium Plus" w:hAnsi="Gentium Plus"/>
          <w:sz w:val="24"/>
        </w:rPr>
        <w:t>ἀλλοίαν εἶναι συμβέβηκε διὰ τὴν ἰδιότητα τῶν τό‐</w:t>
      </w:r>
    </w:p>
    <w:p>
      <w:r>
        <w:rPr>
          <w:rFonts w:ascii="Courier New" w:hAnsi="Courier New"/>
          <w:color w:val="555555"/>
          <w:sz w:val="20"/>
        </w:rPr>
        <w:t>[3 . 40 . 3]</w:t>
      </w:r>
    </w:p>
    <w:p>
      <w:r>
        <w:rPr>
          <w:rFonts w:ascii="Gentium Plus" w:hAnsi="Gentium Plus"/>
          <w:sz w:val="24"/>
        </w:rPr>
        <w:t>πων· ἥ τε γὰρ ἤπειρος ταπεινὴ καθορᾶται, μηδα‐ μόθεν ἀναστήματος ὑπερκειμένου, ἥ τε θάλαττα τεναγώδης οὖσα τὸ βάθος οὐ πλέον εὑρίσκεται τριῶν ὀργυιῶν, καὶ τῇ χρόᾳ παντελῶς ὑπάρχει χλωρά. τοῦτο</w:t>
      </w:r>
    </w:p>
    <w:p>
      <w:r>
        <w:rPr>
          <w:rFonts w:ascii="Courier New" w:hAnsi="Courier New"/>
          <w:color w:val="555555"/>
          <w:sz w:val="20"/>
        </w:rPr>
        <w:t>[5]</w:t>
      </w:r>
    </w:p>
    <w:p>
      <w:r>
        <w:rPr>
          <w:rFonts w:ascii="Gentium Plus" w:hAnsi="Gentium Plus"/>
          <w:sz w:val="24"/>
        </w:rPr>
        <w:t>δ’ αὐτῇ φασι συμβαίνειν οὐ διὰ τὸ τὴν τῶν ὑγρῶν φύσιν εἶναι τοιαύτην, ἀλλὰ διὰ τὸ πλῆθος τοῦ δια‐</w:t>
      </w:r>
    </w:p>
    <w:p>
      <w:r>
        <w:rPr>
          <w:rFonts w:ascii="Courier New" w:hAnsi="Courier New"/>
          <w:color w:val="555555"/>
          <w:sz w:val="20"/>
        </w:rPr>
        <w:t>[3 . 40 . 4]</w:t>
      </w:r>
    </w:p>
    <w:p>
      <w:r>
        <w:rPr>
          <w:rFonts w:ascii="Gentium Plus" w:hAnsi="Gentium Plus"/>
          <w:sz w:val="24"/>
        </w:rPr>
        <w:t>φαινομένου καθ’ ὕδατος μνίου καὶ φύκους. ταῖς μὲν οὖν ἐπικώποις τῶν νεῶν εὔθετός ἐστιν ὁ τό‐ πος, κλύδωνα μὲν οὐκ ἐκ πολλοῦ κυλίων διαστή‐</w:t>
      </w:r>
    </w:p>
    <w:p>
      <w:r>
        <w:rPr>
          <w:rFonts w:ascii="Courier New" w:hAnsi="Courier New"/>
          <w:color w:val="555555"/>
          <w:sz w:val="20"/>
        </w:rPr>
        <w:t>[5]</w:t>
      </w:r>
    </w:p>
    <w:p>
      <w:r>
        <w:rPr>
          <w:rFonts w:ascii="Gentium Plus" w:hAnsi="Gentium Plus"/>
          <w:sz w:val="24"/>
        </w:rPr>
        <w:t>δὲ τοὺς ἐλέφαντας διάγουσαι, διὰ τὰ βάρη βαθύ‐ πλοι καθεστῶσαι καὶ ταῖς κατασκευαῖς ἐμβριθεῖς, μεγάλους καὶ δεινοὺς ἐπιφέρουσι κινδύνους τοῖς ἐν</w:t>
      </w:r>
    </w:p>
    <w:p>
      <w:r>
        <w:rPr>
          <w:rFonts w:ascii="Courier New" w:hAnsi="Courier New"/>
          <w:color w:val="555555"/>
          <w:sz w:val="20"/>
        </w:rPr>
        <w:t>[3 . 40 . 5]</w:t>
      </w:r>
    </w:p>
    <w:p>
      <w:r>
        <w:rPr>
          <w:rFonts w:ascii="Gentium Plus" w:hAnsi="Gentium Plus"/>
          <w:sz w:val="24"/>
        </w:rPr>
        <w:t>αὐταῖς πλέουσι. διάρσει γὰρ ἱστίων θέουσαι καὶ διὰ τὴν τῶν πνευμάτων βίαν πολλάκις νυκτὸς ὠθού‐ μεναι, ὁτὲ μὲν πέτραις προσπεσοῦσαι ναυαγοῦσι, ποτὲ δ’ εἰς τεναγώδεις ἰσθμοὺς ἐμπίπτουσιν· οἱ δὲ</w:t>
      </w:r>
    </w:p>
    <w:p>
      <w:r>
        <w:rPr>
          <w:rFonts w:ascii="Courier New" w:hAnsi="Courier New"/>
          <w:color w:val="555555"/>
          <w:sz w:val="20"/>
        </w:rPr>
        <w:t>[5]</w:t>
      </w:r>
    </w:p>
    <w:p>
      <w:r>
        <w:rPr>
          <w:rFonts w:ascii="Gentium Plus" w:hAnsi="Gentium Plus"/>
          <w:sz w:val="24"/>
        </w:rPr>
        <w:t>ναῦται παρακαταβῆναι μὲν ἀδυνατοῦσι διὰ τὸ πλέον εἶναι τὸ βάθος ἀνδρομήκους, διὰ δὲ τῶν κοντῶν τῷ σκάφει βοηθοῦντες ὅταν μηδὲν ἀνύωσιν, ἐκβάλ‐ λουσιν ἅπαντα πλὴν τῆς τροφῆς· οὐδ’ οὕτω δὲ τῆς ἀποστροφῆς τυγχάνοντες εἰς μεγάλην ἀπορίαν ἐμπί‐</w:t>
      </w:r>
    </w:p>
    <w:p>
      <w:r>
        <w:rPr>
          <w:rFonts w:ascii="Courier New" w:hAnsi="Courier New"/>
          <w:color w:val="555555"/>
          <w:sz w:val="20"/>
        </w:rPr>
        <w:t>[10]</w:t>
      </w:r>
    </w:p>
    <w:p>
      <w:r>
        <w:rPr>
          <w:rFonts w:ascii="Gentium Plus" w:hAnsi="Gentium Plus"/>
          <w:sz w:val="24"/>
        </w:rPr>
        <w:t>πτουσι διὰ τὸ μήτε νῆσον μήτ’ ἄκραν ἠπείρου μήτε ναῦν ἑτέραν πλησίον ὑπάρχουσαν ὁρᾶσθαι· ἄξενοι γὰρ παντελῶς οἱ τόποι καὶ σπανίους ἔχοντες τοὺς</w:t>
      </w:r>
    </w:p>
    <w:p>
      <w:r>
        <w:rPr>
          <w:rFonts w:ascii="Courier New" w:hAnsi="Courier New"/>
          <w:color w:val="555555"/>
          <w:sz w:val="20"/>
        </w:rPr>
        <w:t>[3 . 40 . 6]</w:t>
      </w:r>
    </w:p>
    <w:p>
      <w:r>
        <w:rPr>
          <w:rFonts w:ascii="Gentium Plus" w:hAnsi="Gentium Plus"/>
          <w:sz w:val="24"/>
        </w:rPr>
        <w:t>ναυσὶ διακομιζομένους. χωρὶς δὲ τούτων τῶν κακῶν ὁ κλύδων ἐν ἀκαρεῖ χρόνῳ τῷ κύτει τῆς νεὼς τοσοῦτο πλῆθος ἅμμου προσβάλλει καὶ συσσωρεύει παρα‐ δόξως ὥστε τὸν κύκλῳ τόπον περιχώννυσθαι καὶ τὸ</w:t>
      </w:r>
    </w:p>
    <w:p>
      <w:r>
        <w:rPr>
          <w:rFonts w:ascii="Courier New" w:hAnsi="Courier New"/>
          <w:color w:val="555555"/>
          <w:sz w:val="20"/>
        </w:rPr>
        <w:t>[5]</w:t>
      </w:r>
    </w:p>
    <w:p>
      <w:r>
        <w:rPr>
          <w:rFonts w:ascii="Gentium Plus" w:hAnsi="Gentium Plus"/>
          <w:sz w:val="24"/>
        </w:rPr>
        <w:t>σκάφος ὥσπερ ἐπίτηδες ἐνδεσμεύεσθαι τῇ χέρσῳ.</w:t>
      </w:r>
    </w:p>
    <w:p>
      <w:r>
        <w:rPr>
          <w:rFonts w:ascii="Courier New" w:hAnsi="Courier New"/>
          <w:color w:val="555555"/>
          <w:sz w:val="20"/>
        </w:rPr>
        <w:t>[3 . 40 . 7]</w:t>
      </w:r>
    </w:p>
    <w:p>
      <w:r>
        <w:rPr>
          <w:rFonts w:ascii="Gentium Plus" w:hAnsi="Gentium Plus"/>
          <w:sz w:val="24"/>
        </w:rPr>
        <w:t>οἱ δὲ τούτῳ τῷ συμπτώματι περιπεσόντες τὸ μὲν πρῶτον μετρίως ὀδύρονται πρὸς κωφὴν ἐρημίαν, οὐ παντελῶς [μὲν] ἀπεγνωκότες [εἰς τέλος] τὴν σω‐ τηρίαν· πολλάκις γὰρ τοῖς τοιούτοις ἐπιφανεὶς ὁ</w:t>
      </w:r>
    </w:p>
    <w:p>
      <w:r>
        <w:rPr>
          <w:rFonts w:ascii="Courier New" w:hAnsi="Courier New"/>
          <w:color w:val="555555"/>
          <w:sz w:val="20"/>
        </w:rPr>
        <w:t>[5]</w:t>
      </w:r>
    </w:p>
    <w:p>
      <w:r>
        <w:rPr>
          <w:rFonts w:ascii="Gentium Plus" w:hAnsi="Gentium Plus"/>
          <w:sz w:val="24"/>
        </w:rPr>
        <w:t>τῆς πλημυρίδος κλύδων ἐξῆρεν εἰς ὕψος, καὶ τοὺς</w:t>
      </w:r>
    </w:p>
    <w:p>
      <w:r>
        <w:rPr>
          <w:rFonts w:ascii="Courier New" w:hAnsi="Courier New"/>
          <w:color w:val="555555"/>
          <w:sz w:val="20"/>
        </w:rPr>
        <w:t>[10]</w:t>
      </w:r>
    </w:p>
    <w:p>
      <w:r>
        <w:rPr>
          <w:rFonts w:ascii="Gentium Plus" w:hAnsi="Gentium Plus"/>
          <w:sz w:val="24"/>
        </w:rPr>
        <w:t>βάλλουσιν εἰς θάλατταν, ὅπως τοῖς ὀλίγοις τὰ λει‐ πόμενα τῶν ἀναγκαίων πλείονας ἡμέρας ἀντέχῃ, πέρας δὲ πάσας τὰς ἐλπίδας ἐξαλείψαντες ἀπόλλυν‐ ται πολὺ χεῖρον τῶν προαποθανόντων· οἱ μὲν γὰρ ἐν ἀκαρεῖ χρόνῳ τὸ πνεῦμα τῇ δούσῃ φύσει πάλιν</w:t>
      </w:r>
    </w:p>
    <w:p>
      <w:r>
        <w:rPr>
          <w:rFonts w:ascii="Courier New" w:hAnsi="Courier New"/>
          <w:color w:val="555555"/>
          <w:sz w:val="20"/>
        </w:rPr>
        <w:t>[15]</w:t>
      </w:r>
    </w:p>
    <w:p>
      <w:r>
        <w:rPr>
          <w:rFonts w:ascii="Gentium Plus" w:hAnsi="Gentium Plus"/>
          <w:sz w:val="24"/>
        </w:rPr>
        <w:t>ἀπέδωκαν, οἱ δ’ εἰς πολλὰς ταλαιπωρίας καταμερί‐ σαντες τὸν θάνατον πολυχρονίους τὰς συμφορὰς</w:t>
      </w:r>
    </w:p>
    <w:p>
      <w:r>
        <w:rPr>
          <w:rFonts w:ascii="Courier New" w:hAnsi="Courier New"/>
          <w:color w:val="555555"/>
          <w:sz w:val="20"/>
        </w:rPr>
        <w:t>[3 . 40 . 8]</w:t>
      </w:r>
    </w:p>
    <w:p>
      <w:r>
        <w:rPr>
          <w:rFonts w:ascii="Gentium Plus" w:hAnsi="Gentium Plus"/>
          <w:sz w:val="24"/>
        </w:rPr>
        <w:t>ἔχοντες τῆς τοῦ βίου καταστροφῆς τυγχάνουσι. τὰ δὲ σκάφη ταῦτα τῶν ἐπιβατῶν οἰκτρῶς στερηθέντα, καθάπερ τινὰ κενοτάφια, διαμένει πολὺν χρόνον πανταχόθεν περιχωννύμενα, τοὺς δ’ ἱστοὺς καὶ τὰς</w:t>
      </w:r>
    </w:p>
    <w:p>
      <w:r>
        <w:rPr>
          <w:rFonts w:ascii="Courier New" w:hAnsi="Courier New"/>
          <w:color w:val="555555"/>
          <w:sz w:val="20"/>
        </w:rPr>
        <w:t>[5]</w:t>
      </w:r>
    </w:p>
    <w:p>
      <w:r>
        <w:rPr>
          <w:rFonts w:ascii="Gentium Plus" w:hAnsi="Gentium Plus"/>
          <w:sz w:val="24"/>
        </w:rPr>
        <w:t>κεραίας μετεώρους ἔχοντα πόρρωθεν τοὺς ὁρῶντας εἰς οἶκτον καὶ συμπάθειαν ἄγει τῶν ἀπολωλότων πρόσταγμα γάρ ἐστι βασιλέως ἐᾶν τὰ τοιαῦτα συμ‐ πτώματα τοῖς πλέουσι διασημαίνειν τοὺς τὸν ὄλε‐</w:t>
      </w:r>
    </w:p>
    <w:p>
      <w:r>
        <w:rPr>
          <w:rFonts w:ascii="Courier New" w:hAnsi="Courier New"/>
          <w:color w:val="555555"/>
          <w:sz w:val="20"/>
        </w:rPr>
        <w:t>[3 . 40 . 9]</w:t>
      </w:r>
    </w:p>
    <w:p>
      <w:r>
        <w:rPr>
          <w:rFonts w:ascii="Gentium Plus" w:hAnsi="Gentium Plus"/>
          <w:sz w:val="24"/>
        </w:rPr>
        <w:t>θρον περιποιοῦντας τόπους. παρὰ δὲ τοῖς πλησίον κατοικοῦσιν Ἰχθυοφάγοις παραδέδοται λόγος, ἐκ προ‐ γόνων ἔχων φυλαττομένην τὴν φήμην, ὅτι μεγάλης τινὸς γενομένης ἀμπώτεως ἐγεώθη τοῦ κόλπου πᾶς</w:t>
      </w:r>
    </w:p>
    <w:p>
      <w:r>
        <w:rPr>
          <w:rFonts w:ascii="Courier New" w:hAnsi="Courier New"/>
          <w:color w:val="555555"/>
          <w:sz w:val="20"/>
        </w:rPr>
        <w:t>[5]</w:t>
      </w:r>
    </w:p>
    <w:p>
      <w:r>
        <w:rPr>
          <w:rFonts w:ascii="Gentium Plus" w:hAnsi="Gentium Plus"/>
          <w:sz w:val="24"/>
        </w:rPr>
        <w:t>ὁ τόπος ὁ τὴν χλωρὰν ἔχων τοῦ τύπου πρόσοψιν, μεταπεσούσης τῆς θαλάττης εἰς τἀναντία μέρη, καὶ φανείσης τῆς ἐπὶ τῷ βυθῷ χέρσου πάλιν ἐπελθοῦ‐ σαν ἐξαίσιον πλήμην ἀποκαταστῆσαι τὸν πόρον εἰς</w:t>
      </w:r>
    </w:p>
    <w:p>
      <w:r>
        <w:rPr>
          <w:rFonts w:ascii="Courier New" w:hAnsi="Courier New"/>
          <w:color w:val="555555"/>
          <w:sz w:val="20"/>
        </w:rPr>
        <w:t>[3 . 41 . 1]</w:t>
      </w:r>
    </w:p>
    <w:p>
      <w:r>
        <w:rPr>
          <w:rFonts w:ascii="Gentium Plus" w:hAnsi="Gentium Plus"/>
          <w:sz w:val="24"/>
        </w:rPr>
        <w:t>Ἀπὸ δὲ τούτων τῶν τόπων τὸν μὲν ἀπὸ Πτο‐ λεμαΐδος παράπλουν ἕως τῶν Ταύρων ἀκρωτηρίων προειρήκαμεν, ὅτε Πτολεμαίου τὴν τῶν ἐλεφάντων θήραν ἀπηγγείλαμεν· ἀπὸ δὲ τῶν Ταύρων ἐπιστρέ‐</w:t>
      </w:r>
    </w:p>
    <w:p>
      <w:r>
        <w:rPr>
          <w:rFonts w:ascii="Courier New" w:hAnsi="Courier New"/>
          <w:color w:val="555555"/>
          <w:sz w:val="20"/>
        </w:rPr>
        <w:t>[5]</w:t>
      </w:r>
    </w:p>
    <w:p>
      <w:r>
        <w:rPr>
          <w:rFonts w:ascii="Gentium Plus" w:hAnsi="Gentium Plus"/>
          <w:sz w:val="24"/>
        </w:rPr>
        <w:t>φει μὲν ἡ παράλιος πρὸς τὰς ἀνατολάς, κατὰ δὲ τὴν θερινὴν τροπὴν αἱ σκιαὶ πίπτουσι πρὸς με‐ σημβρίαν ἐναντίως ταῖς παρ’ ἡμῖν ἄχρι πρὸς ὥραν</w:t>
      </w:r>
    </w:p>
    <w:p>
      <w:r>
        <w:rPr>
          <w:rFonts w:ascii="Courier New" w:hAnsi="Courier New"/>
          <w:color w:val="555555"/>
          <w:sz w:val="20"/>
        </w:rPr>
        <w:t>[3 . 41 . 2]</w:t>
      </w:r>
    </w:p>
    <w:p>
      <w:r>
        <w:rPr>
          <w:rFonts w:ascii="Gentium Plus" w:hAnsi="Gentium Plus"/>
          <w:sz w:val="24"/>
        </w:rPr>
        <w:t>δευτέραν. ἔχει δὲ καὶ ποταμοὺς ἡ χώρα, ῥέοντας ἐκ τῶν ὀρῶν τῶν προσαγορευομένων Ψεβαίων. διεί‐ ληπται δὲ καὶ πεδίοις μεγάλοις φέρουσι μαλάχης καὶ καρδάμου καὶ φοίνικος ἄπιστα μεγέθη· ἐκφέρει</w:t>
      </w:r>
    </w:p>
    <w:p>
      <w:r>
        <w:rPr>
          <w:rFonts w:ascii="Courier New" w:hAnsi="Courier New"/>
          <w:color w:val="555555"/>
          <w:sz w:val="20"/>
        </w:rPr>
        <w:t>[5]</w:t>
      </w:r>
    </w:p>
    <w:p>
      <w:r>
        <w:rPr>
          <w:rFonts w:ascii="Gentium Plus" w:hAnsi="Gentium Plus"/>
          <w:sz w:val="24"/>
        </w:rPr>
        <w:t>δὲ καὶ καρποὺς παντοίους, τὴν μὲν γεῦσιν ἔχοντας</w:t>
      </w:r>
    </w:p>
    <w:p>
      <w:r>
        <w:rPr>
          <w:rFonts w:ascii="Courier New" w:hAnsi="Courier New"/>
          <w:color w:val="555555"/>
          <w:sz w:val="20"/>
        </w:rPr>
        <w:t>[3 . 41 . 3]</w:t>
      </w:r>
    </w:p>
    <w:p>
      <w:r>
        <w:rPr>
          <w:rFonts w:ascii="Gentium Plus" w:hAnsi="Gentium Plus"/>
          <w:sz w:val="24"/>
        </w:rPr>
        <w:t>νωθράν, ἀγνοουμένους δὲ παρ’ ἡμῖν. ἡ δὲ πρὸς τὴν μεσόγειον ἀνατείνουσα πλήρης ἐστὶν ἐλεφάν‐ των καὶ ταύρων ἀγρίων καὶ λεόντων καὶ πολλῶν ἄλλων παντοδαπῶν θηρίων ἀλκίμων. ὁ δὲ πόρος</w:t>
      </w:r>
    </w:p>
    <w:p>
      <w:r>
        <w:rPr>
          <w:rFonts w:ascii="Courier New" w:hAnsi="Courier New"/>
          <w:color w:val="555555"/>
          <w:sz w:val="20"/>
        </w:rPr>
        <w:t>[5]</w:t>
      </w:r>
    </w:p>
    <w:p>
      <w:r>
        <w:rPr>
          <w:rFonts w:ascii="Gentium Plus" w:hAnsi="Gentium Plus"/>
          <w:sz w:val="24"/>
        </w:rPr>
        <w:t>νήσοις διείληπται καρπὸν μὲν οὐδένα φερούσαις ἥμερον, ἐκτρεφούσαις δ’ ὀρνέων ἴδια γένη καὶ ταῖς</w:t>
      </w:r>
    </w:p>
    <w:p>
      <w:r>
        <w:rPr>
          <w:rFonts w:ascii="Courier New" w:hAnsi="Courier New"/>
          <w:color w:val="555555"/>
          <w:sz w:val="20"/>
        </w:rPr>
        <w:t>[3 . 41 . 4]</w:t>
      </w:r>
    </w:p>
    <w:p>
      <w:r>
        <w:rPr>
          <w:rFonts w:ascii="Gentium Plus" w:hAnsi="Gentium Plus"/>
          <w:sz w:val="24"/>
        </w:rPr>
        <w:t>προσόψεσι θαυμαστά. ἡ δ’ ἑξῆς θάλαττα βαθεῖα παντελῶς ἐστι, καὶ κήτη φέρει παντοδαπὰ παρά‐ δοξα τοῖς μεγέθεσιν, οὐ μέντοι λυποῦντα τοὺς ἀν‐ θρώπους, ἐὰν μή τις ἀκουσίως αὐτῶν ταῖς λοφιαῖς</w:t>
      </w:r>
    </w:p>
    <w:p>
      <w:r>
        <w:rPr>
          <w:rFonts w:ascii="Courier New" w:hAnsi="Courier New"/>
          <w:color w:val="555555"/>
          <w:sz w:val="20"/>
        </w:rPr>
        <w:t>[5]</w:t>
      </w:r>
    </w:p>
    <w:p>
      <w:r>
        <w:rPr>
          <w:rFonts w:ascii="Gentium Plus" w:hAnsi="Gentium Plus"/>
          <w:sz w:val="24"/>
        </w:rPr>
        <w:t>περιπέσῃ· οὐ δύνανται γὰρ διώκειν τοὺς πλέοντας, ὡς ἂν κατὰ τὴν ἐκ τῆς θαλάττης ἄρσιν ἀμαυρου‐ μένων αὐτοῖς τῶν ὀμμάτων ὑπὸ τοῦ κατὰ τὸν ἥλιον</w:t>
      </w:r>
    </w:p>
    <w:p>
      <w:r>
        <w:rPr>
          <w:rFonts w:ascii="Courier New" w:hAnsi="Courier New"/>
          <w:color w:val="555555"/>
          <w:sz w:val="20"/>
        </w:rPr>
        <w:t>[10]</w:t>
      </w:r>
    </w:p>
    <w:p>
      <w:r>
        <w:rPr>
          <w:rFonts w:ascii="Gentium Plus" w:hAnsi="Gentium Plus"/>
          <w:sz w:val="24"/>
        </w:rPr>
        <w:t>ἃς ὀνομάζουσι Ψεβαίας.</w:t>
      </w:r>
    </w:p>
    <w:p>
      <w:r>
        <w:rPr>
          <w:rFonts w:ascii="Courier New" w:hAnsi="Courier New"/>
          <w:color w:val="555555"/>
          <w:sz w:val="20"/>
        </w:rPr>
        <w:t>[3 . 42 . 1]</w:t>
      </w:r>
    </w:p>
    <w:p>
      <w:r>
        <w:rPr>
          <w:rFonts w:ascii="Gentium Plus" w:hAnsi="Gentium Plus"/>
          <w:sz w:val="24"/>
        </w:rPr>
        <w:t>Τὸ δ’ ἄλλο μέρος τῆς ἀντιπέρας παραλίου τὸ προσκεκλιμένον Ἀραβίᾳ πάλιν ἀναλαβόντες ἀπὸ τοῦ μυχοῦ διέξιμεν. οὗτος γὰρ ὀνομάζεται Ποσείδειον, ἱδρυσαμένου Ποσειδῶνι πελαγίῳ βωμὸν Ἀρίστωνος</w:t>
      </w:r>
    </w:p>
    <w:p>
      <w:r>
        <w:rPr>
          <w:rFonts w:ascii="Courier New" w:hAnsi="Courier New"/>
          <w:color w:val="555555"/>
          <w:sz w:val="20"/>
        </w:rPr>
        <w:t>[5]</w:t>
      </w:r>
    </w:p>
    <w:p>
      <w:r>
        <w:rPr>
          <w:rFonts w:ascii="Gentium Plus" w:hAnsi="Gentium Plus"/>
          <w:sz w:val="24"/>
        </w:rPr>
        <w:t>τοῦ πεμφθέντος ὑπὸ Πτολεμαίου πρὸς κατασκοπὴν</w:t>
      </w:r>
    </w:p>
    <w:p>
      <w:r>
        <w:rPr>
          <w:rFonts w:ascii="Courier New" w:hAnsi="Courier New"/>
          <w:color w:val="555555"/>
          <w:sz w:val="20"/>
        </w:rPr>
        <w:t>[3 . 42 . 2]</w:t>
      </w:r>
    </w:p>
    <w:p>
      <w:r>
        <w:rPr>
          <w:rFonts w:ascii="Gentium Plus" w:hAnsi="Gentium Plus"/>
          <w:sz w:val="24"/>
        </w:rPr>
        <w:t>τῆς ἕως ὠκεανοῦ παρηκούσης Ἀραβίας. ἑξῆς δὲ τοῦ μυχοῦ τόπος ἐστὶ παραθαλάττιος ὁ τιμώμενος ὑπὸ τῶν ἐγχωρίων διαφερόντως διὰ τὴν εὐχρηστίαν τὴν ἐξ αὐτοῦ. οὗτος δ’ ὀνομάζεται μὲν Φοινικών,</w:t>
      </w:r>
    </w:p>
    <w:p>
      <w:r>
        <w:rPr>
          <w:rFonts w:ascii="Courier New" w:hAnsi="Courier New"/>
          <w:color w:val="555555"/>
          <w:sz w:val="20"/>
        </w:rPr>
        <w:t>[5]</w:t>
      </w:r>
    </w:p>
    <w:p>
      <w:r>
        <w:rPr>
          <w:rFonts w:ascii="Gentium Plus" w:hAnsi="Gentium Plus"/>
          <w:sz w:val="24"/>
        </w:rPr>
        <w:t>ἔχει δὲ πλῆθος τούτου τοῦ φυτοῦ πολύκαρπον καθ’ ὑπερβολὴν καὶ πρὸς ἀπόλαυσιν καὶ τρυφὴν διαφέ‐</w:t>
      </w:r>
    </w:p>
    <w:p>
      <w:r>
        <w:rPr>
          <w:rFonts w:ascii="Courier New" w:hAnsi="Courier New"/>
          <w:color w:val="555555"/>
          <w:sz w:val="20"/>
        </w:rPr>
        <w:t>[3 . 42 . 3]</w:t>
      </w:r>
    </w:p>
    <w:p>
      <w:r>
        <w:rPr>
          <w:rFonts w:ascii="Gentium Plus" w:hAnsi="Gentium Plus"/>
          <w:sz w:val="24"/>
        </w:rPr>
        <w:t>ρον. πᾶσα δ’ ἡ σύνεγγυς χώρα σπανίζει ναματιαίων ὑδάτων καὶ διὰ τὴν πρὸς μεσημβρίαν ἔγκλισιν ἔμ‐ πυρος ὑπάρχει· διὸ καὶ τὸν κατάφυτον τόπον, ἐν ἀπανθρωποτάτοις ὄντα μέρεσι καὶ χορηγοῦντα τὰς</w:t>
      </w:r>
    </w:p>
    <w:p>
      <w:r>
        <w:rPr>
          <w:rFonts w:ascii="Courier New" w:hAnsi="Courier New"/>
          <w:color w:val="555555"/>
          <w:sz w:val="20"/>
        </w:rPr>
        <w:t>[5]</w:t>
      </w:r>
    </w:p>
    <w:p>
      <w:r>
        <w:rPr>
          <w:rFonts w:ascii="Gentium Plus" w:hAnsi="Gentium Plus"/>
          <w:sz w:val="24"/>
        </w:rPr>
        <w:t>τροφάς, εἰκότως οἱ βάρβαροι καθιερώκασι. καὶ γὰρ ὕδατος οὐκ ὀλίγαι πηγαὶ καὶ λιβάδες ἐκπίπτουσιν ἐν αὐτῷ, ψυχρότητι χιόνος οὐδὲν λειπόμεναι· αὗται δ’ ἐφ’ ἑκάτερα τὰ μέρη τὰ κατὰ [τὴν] γῆν χλοερὰ</w:t>
      </w:r>
    </w:p>
    <w:p>
      <w:r>
        <w:rPr>
          <w:rFonts w:ascii="Courier New" w:hAnsi="Courier New"/>
          <w:color w:val="555555"/>
          <w:sz w:val="20"/>
        </w:rPr>
        <w:t>[3 . 42 . 4]</w:t>
      </w:r>
    </w:p>
    <w:p>
      <w:r>
        <w:rPr>
          <w:rFonts w:ascii="Gentium Plus" w:hAnsi="Gentium Plus"/>
          <w:sz w:val="24"/>
        </w:rPr>
        <w:t>ποιοῦσι καὶ παντελῶς ἐπιτερπῆ [τὸν τόπον]. ἔστι δὲ καὶ βωμὸς ἐκ στερεοῦ λίθου παλαιὸς τοῖς χρό‐ νοις, ἐπιγραφὴν ἔχων ἀρχαίοις γράμμασιν ἀγνώστοις. ἐπιμέλονται δὲ τοῦ τεμένους ἀνὴρ καὶ γυνή, διὰ</w:t>
      </w:r>
    </w:p>
    <w:p>
      <w:r>
        <w:rPr>
          <w:rFonts w:ascii="Courier New" w:hAnsi="Courier New"/>
          <w:color w:val="555555"/>
          <w:sz w:val="20"/>
        </w:rPr>
        <w:t>[5]</w:t>
      </w:r>
    </w:p>
    <w:p>
      <w:r>
        <w:rPr>
          <w:rFonts w:ascii="Gentium Plus" w:hAnsi="Gentium Plus"/>
          <w:sz w:val="24"/>
        </w:rPr>
        <w:t>βίου τὴν ἱερωσύνην ἔχοντες. μακρόβιοι δ’ εἰσὶν οἱ τῇδε κατοικοῦντες, καὶ τὰς κοίτας ἐπὶ τῶν δένδρων</w:t>
      </w:r>
    </w:p>
    <w:p>
      <w:r>
        <w:rPr>
          <w:rFonts w:ascii="Courier New" w:hAnsi="Courier New"/>
          <w:color w:val="555555"/>
          <w:sz w:val="20"/>
        </w:rPr>
        <w:t>[3 . 42 . 5]</w:t>
      </w:r>
    </w:p>
    <w:p>
      <w:r>
        <w:rPr>
          <w:rFonts w:ascii="Gentium Plus" w:hAnsi="Gentium Plus"/>
          <w:sz w:val="24"/>
        </w:rPr>
        <w:t>ἔχουσι διὰ τὸν ἀπὸ τῶν θηρίων φόβον. παραπλεύ‐ σαντι δὲ τὸν Φοινικῶνα πρὸς ἀκρωτηρίῳ τῆς ἠπεί‐ ρου νῆσός ἐστιν ἀπὸ τῶν ἐναυλιζομένων ἐν αὐτῇ ζῴων Φωκῶν νῆσος ὀνομαζομένη· τοσοῦτο γὰρ πλῆ‐</w:t>
      </w:r>
    </w:p>
    <w:p>
      <w:r>
        <w:rPr>
          <w:rFonts w:ascii="Courier New" w:hAnsi="Courier New"/>
          <w:color w:val="555555"/>
          <w:sz w:val="20"/>
        </w:rPr>
        <w:t>[5]</w:t>
      </w:r>
    </w:p>
    <w:p>
      <w:r>
        <w:rPr>
          <w:rFonts w:ascii="Gentium Plus" w:hAnsi="Gentium Plus"/>
          <w:sz w:val="24"/>
        </w:rPr>
        <w:t>θος τῶν θηρίων τούτων ἐνδιατρίβει τοῖς τόποις ὥστε θαυμάζειν τοὺς ἰδόντας. τὸ δὲ προκείμενον ἀκρωτήριον τῆς νήσου κεῖται κατὰ τὴν καλουμένην Πέτραν καὶ τὴν Παλαιστίνην [τῆς Ἀραβίας]· εἰς γὰρ ταύτην τόν τε λίβανον καὶ τἄλλα φορτία τὰ</w:t>
      </w:r>
    </w:p>
    <w:p>
      <w:r>
        <w:rPr>
          <w:rFonts w:ascii="Courier New" w:hAnsi="Courier New"/>
          <w:color w:val="555555"/>
          <w:sz w:val="20"/>
        </w:rPr>
        <w:t>[10]</w:t>
      </w:r>
    </w:p>
    <w:p>
      <w:r>
        <w:rPr>
          <w:rFonts w:ascii="Gentium Plus" w:hAnsi="Gentium Plus"/>
          <w:sz w:val="24"/>
        </w:rPr>
        <w:t>πρὸς εὐωδίαν ἀνήκοντα κατάγουσιν, ὡς λόγος, ἐκ τῆς ἄνω λεγομένης Ἀραβίας οἵ τε Γερραῖοι καὶ Μιναῖοι.</w:t>
      </w:r>
    </w:p>
    <w:p>
      <w:r>
        <w:rPr>
          <w:rFonts w:ascii="Courier New" w:hAnsi="Courier New"/>
          <w:color w:val="555555"/>
          <w:sz w:val="20"/>
        </w:rPr>
        <w:t>[3 . 43 . 1]</w:t>
      </w:r>
    </w:p>
    <w:p>
      <w:r>
        <w:rPr>
          <w:rFonts w:ascii="Gentium Plus" w:hAnsi="Gentium Plus"/>
          <w:sz w:val="24"/>
        </w:rPr>
        <w:t>Τὴν δ’ ἑξῆς παραθαλάττιον τὸ μὲν παλαιὸν ἐνέμοντο Μαρανῖται, μετὰ δὲ ταῦτα Γαρινδανεῖς, ὄντες πλησιόχωροι. τὴν δὲ χώραν κατέσχον τοιῷδέ τινι τρόπῳ· ἐν τῷ πρόσθεν λεχθέντι Φοινικῶνι</w:t>
      </w:r>
    </w:p>
    <w:p>
      <w:r>
        <w:rPr>
          <w:rFonts w:ascii="Courier New" w:hAnsi="Courier New"/>
          <w:color w:val="555555"/>
          <w:sz w:val="20"/>
        </w:rPr>
        <w:t>[5]</w:t>
      </w:r>
    </w:p>
    <w:p>
      <w:r>
        <w:rPr>
          <w:rFonts w:ascii="Gentium Plus" w:hAnsi="Gentium Plus"/>
          <w:sz w:val="24"/>
        </w:rPr>
        <w:t>συντελουμένης πανηγύρεως πενταετηρικῆς ἐφοίτων πανταχόθεν οἱ περίοικοι, καμήλων εὖ τεθραμμένων ἑκατόμβας τοῖς ἐν τῷ τεμένει θεοῖς θύσοντες, ὁμοίως δὲ καὶ τῶν ὑδάτων τῶν ἐξ αὐτοῦ κομιοῦντες εἰς τὰς πατρίδας διὰ τὸ παραδίδοσθαι τοῦτο τὸ ποτὸν</w:t>
      </w:r>
    </w:p>
    <w:p>
      <w:r>
        <w:rPr>
          <w:rFonts w:ascii="Courier New" w:hAnsi="Courier New"/>
          <w:color w:val="555555"/>
          <w:sz w:val="20"/>
        </w:rPr>
        <w:t>[10]</w:t>
      </w:r>
    </w:p>
    <w:p>
      <w:r>
        <w:rPr>
          <w:rFonts w:ascii="Gentium Plus" w:hAnsi="Gentium Plus"/>
          <w:sz w:val="24"/>
        </w:rPr>
        <w:t>παρασκευάζειν τοῖς προσενεγκαμένοις τὴν ὑγίειαν.</w:t>
      </w:r>
    </w:p>
    <w:p>
      <w:r>
        <w:rPr>
          <w:rFonts w:ascii="Courier New" w:hAnsi="Courier New"/>
          <w:color w:val="555555"/>
          <w:sz w:val="20"/>
        </w:rPr>
        <w:t>[3 . 43 . 2]</w:t>
      </w:r>
    </w:p>
    <w:p>
      <w:r>
        <w:rPr>
          <w:rFonts w:ascii="Gentium Plus" w:hAnsi="Gentium Plus"/>
          <w:sz w:val="24"/>
        </w:rPr>
        <w:t>διὰ δὴ ταύτας τὰς αἰτίας τῶν Μαρανιτῶν καταν‐ τησάντων εἰς τὴν πανήγυριν, οἱ Γαρινδανεῖς τοὺς</w:t>
      </w:r>
    </w:p>
    <w:p>
      <w:r>
        <w:rPr>
          <w:rFonts w:ascii="Courier New" w:hAnsi="Courier New"/>
          <w:color w:val="555555"/>
          <w:sz w:val="20"/>
        </w:rPr>
        <w:t>[5]</w:t>
      </w:r>
    </w:p>
    <w:p>
      <w:r>
        <w:rPr>
          <w:rFonts w:ascii="Gentium Plus" w:hAnsi="Gentium Plus"/>
          <w:sz w:val="24"/>
        </w:rPr>
        <w:t>τες διέφθειραν, ἐρημώσαντες δὲ τὴν χώραν τῶν οἰκητόρων κατεκληρούχησαν πεδία καρποφόρα καὶ</w:t>
      </w:r>
    </w:p>
    <w:p>
      <w:r>
        <w:rPr>
          <w:rFonts w:ascii="Courier New" w:hAnsi="Courier New"/>
          <w:color w:val="555555"/>
          <w:sz w:val="20"/>
        </w:rPr>
        <w:t>[3 . 43 . 3]</w:t>
      </w:r>
    </w:p>
    <w:p>
      <w:r>
        <w:rPr>
          <w:rFonts w:ascii="Gentium Plus" w:hAnsi="Gentium Plus"/>
          <w:sz w:val="24"/>
        </w:rPr>
        <w:t>νομὰς τοῖς κτήνεσι δαψιλεῖς ἐκτρέφοντα. αὕτη δ’ ἡ παράλιος λιμένας μὲν ὀλίγους ἔχει, διείληπται δ’ ὄρεσι πυκνοῖς καὶ μεγάλοις, ἐξ ὧν παντοίας ποικι‐ λίας χρωμάτων ἔχουσα θαυμαστὴν παρέχεται θέαν</w:t>
      </w:r>
    </w:p>
    <w:p>
      <w:r>
        <w:rPr>
          <w:rFonts w:ascii="Courier New" w:hAnsi="Courier New"/>
          <w:color w:val="555555"/>
          <w:sz w:val="20"/>
        </w:rPr>
        <w:t>[3 . 43 . 4]</w:t>
      </w:r>
    </w:p>
    <w:p>
      <w:r>
        <w:rPr>
          <w:rFonts w:ascii="Gentium Plus" w:hAnsi="Gentium Plus"/>
          <w:sz w:val="24"/>
        </w:rPr>
        <w:t>τοῖς παραπλέουσι. παραπλεύσαντι δὲ ταύτην τὴν χώραν ἐκδέχεται κόλπος Λαιανίτης, περιοικούμενος πολλαῖς κώμαις Ἀράβων τῶν προσαγορευομένων Ναβαταίων. οὗτοι δὲ πολλὴν μὲν τῆς παραλίου</w:t>
      </w:r>
    </w:p>
    <w:p>
      <w:r>
        <w:rPr>
          <w:rFonts w:ascii="Courier New" w:hAnsi="Courier New"/>
          <w:color w:val="555555"/>
          <w:sz w:val="20"/>
        </w:rPr>
        <w:t>[5]</w:t>
      </w:r>
    </w:p>
    <w:p>
      <w:r>
        <w:rPr>
          <w:rFonts w:ascii="Gentium Plus" w:hAnsi="Gentium Plus"/>
          <w:sz w:val="24"/>
        </w:rPr>
        <w:t>νέμονται, οὐκ ὀλίγην δὲ καὶ τῆς εἰς μεσόγειον ἀνη‐ κούσης χώρας, τόν τε λαὸν ἀμύθητον ἔχοντες καὶ</w:t>
      </w:r>
    </w:p>
    <w:p>
      <w:r>
        <w:rPr>
          <w:rFonts w:ascii="Courier New" w:hAnsi="Courier New"/>
          <w:color w:val="555555"/>
          <w:sz w:val="20"/>
        </w:rPr>
        <w:t>[3 . 43 . 5]</w:t>
      </w:r>
    </w:p>
    <w:p>
      <w:r>
        <w:rPr>
          <w:rFonts w:ascii="Gentium Plus" w:hAnsi="Gentium Plus"/>
          <w:sz w:val="24"/>
        </w:rPr>
        <w:t>θρεμμάτων ἀγέλας ἀπίστους τοῖς πλήθεσιν. οἳ τὸ μὲν παλαιὸν ἐξῆγον δικαιοσύνῃ χρώμενοι καὶ ταῖς ἀπὸ τῶν θρεμμάτων τροφαῖς ἀρκούμενοι, ὕστερον δὲ τῶν ἀπὸ τῆς Ἀλεξανδρείας βασιλέων πλωτὸν τοῖς</w:t>
      </w:r>
    </w:p>
    <w:p>
      <w:r>
        <w:rPr>
          <w:rFonts w:ascii="Courier New" w:hAnsi="Courier New"/>
          <w:color w:val="555555"/>
          <w:sz w:val="20"/>
        </w:rPr>
        <w:t>[5]</w:t>
      </w:r>
    </w:p>
    <w:p>
      <w:r>
        <w:rPr>
          <w:rFonts w:ascii="Gentium Plus" w:hAnsi="Gentium Plus"/>
          <w:sz w:val="24"/>
        </w:rPr>
        <w:t>ἐμπόροις ποιησάντων τὸν πόρον τοῖς τε ναυαγοῦσιν ἐπετίθεντο καὶ λῃστρικὰ σκάφη κατασκευάζοντες ἐλῄ‐ στευον τοὺς πλέοντας, μιμούμενοι τὰς ἀγριότητας καὶ παρανομίας τῶν ἐν τῷ Πόντῳ Ταύρων· μετὰ δὲ ταῦτα ληφθέντες ὑπὸ τετρηρικῶν σκαφῶν πελάγιοι</w:t>
      </w:r>
    </w:p>
    <w:p>
      <w:r>
        <w:rPr>
          <w:rFonts w:ascii="Courier New" w:hAnsi="Courier New"/>
          <w:color w:val="555555"/>
          <w:sz w:val="20"/>
        </w:rPr>
        <w:t>[3 . 43 . 6]</w:t>
      </w:r>
    </w:p>
    <w:p>
      <w:r>
        <w:rPr>
          <w:rFonts w:ascii="Gentium Plus" w:hAnsi="Gentium Plus"/>
          <w:sz w:val="24"/>
        </w:rPr>
        <w:t>προσηκόντως ἐκολάσθησαν. μετὰ δὲ τούτους τοὺς τόπους ὑπάρχει χώρα πεδιὰς κατάρρυτος, ἐκτρέφουσα διὰ τὰς πάντῃ διαρρεούσας πηγὰς ἄγρωστιν καὶ μηδίκην, ἔτι δὲ λωτὸν ἀνδρομήκη. διὰ δὲ τὸ πλῆ‐</w:t>
      </w:r>
    </w:p>
    <w:p>
      <w:r>
        <w:rPr>
          <w:rFonts w:ascii="Courier New" w:hAnsi="Courier New"/>
          <w:color w:val="555555"/>
          <w:sz w:val="20"/>
        </w:rPr>
        <w:t>[5]</w:t>
      </w:r>
    </w:p>
    <w:p>
      <w:r>
        <w:rPr>
          <w:rFonts w:ascii="Gentium Plus" w:hAnsi="Gentium Plus"/>
          <w:sz w:val="24"/>
        </w:rPr>
        <w:t>θος καὶ τὴν ἀρετὴν τῆς νομῆς οὐ μόνον κτηνῶν παντοδαπῶν ἀμύθητον ἐκτρέφει πλῆθος, ἀλλὰ καὶ καμήλους ἀγρίας, ἔτι δ’ ἐλάφους καὶ δορκάδας.</w:t>
      </w:r>
    </w:p>
    <w:p>
      <w:r>
        <w:rPr>
          <w:rFonts w:ascii="Courier New" w:hAnsi="Courier New"/>
          <w:color w:val="555555"/>
          <w:sz w:val="20"/>
        </w:rPr>
        <w:t>[3 . 43 . 7]</w:t>
      </w:r>
    </w:p>
    <w:p>
      <w:r>
        <w:rPr>
          <w:rFonts w:ascii="Gentium Plus" w:hAnsi="Gentium Plus"/>
          <w:sz w:val="24"/>
        </w:rPr>
        <w:t>πρὸς δὲ τὸ πλῆθος τῶν ἐντρεφομένων ζῴων φοι‐ τῶσιν ἐκ τῆς ἐρήμου λεόντων καὶ λύκων καὶ παρ‐ δάλεων ἀγέλαι, πρὸς ἃς οἱ κτηνοτροφοῦντες ἀναγκά‐ ζονται καὶ μεθ’ ἡμέραν καὶ νύκτωρ θηριομαχεῖν</w:t>
      </w:r>
    </w:p>
    <w:p>
      <w:r>
        <w:rPr>
          <w:rFonts w:ascii="Courier New" w:hAnsi="Courier New"/>
          <w:color w:val="555555"/>
          <w:sz w:val="20"/>
        </w:rPr>
        <w:t>[5]</w:t>
      </w:r>
    </w:p>
    <w:p>
      <w:r>
        <w:rPr>
          <w:rFonts w:ascii="Gentium Plus" w:hAnsi="Gentium Plus"/>
          <w:sz w:val="24"/>
        </w:rPr>
        <w:t>ὑπὲρ τῶν θρεμμάτων· οὕτω τὸ τῆς χώρας εὐτύχημα τοῖς κατοικοῦσιν ἀτυχίας αἴτιον γίνεται διὰ τὸ τὴν φύσιν ὡς ἐπίπαν τοῖς ἀνθρώποις μετὰ τῶν ἀγαθῶν διδόναι τὰ βλάπτοντα.</w:t>
      </w:r>
    </w:p>
    <w:p>
      <w:r>
        <w:rPr>
          <w:rFonts w:ascii="Courier New" w:hAnsi="Courier New"/>
          <w:color w:val="555555"/>
          <w:sz w:val="20"/>
        </w:rPr>
        <w:t>[3 . 44 . 1]</w:t>
      </w:r>
    </w:p>
    <w:p>
      <w:r>
        <w:rPr>
          <w:rFonts w:ascii="Gentium Plus" w:hAnsi="Gentium Plus"/>
          <w:sz w:val="24"/>
        </w:rPr>
        <w:t>Παραπλεύσαντι δὲ τὰ πεδία ταῦτα κόλπος ἐκ‐ δέχεται παράδοξον ἔχων τὴν φύσιν. συννεύει μὲν γὰρ εἰς τὸν μυχὸν τῆς χώρας, τῷ μήκει δ’ ἐπὶ στα‐ δίους πεντακοσίους παρεκτείνεται, περικλειόμενος</w:t>
      </w:r>
    </w:p>
    <w:p>
      <w:r>
        <w:rPr>
          <w:rFonts w:ascii="Courier New" w:hAnsi="Courier New"/>
          <w:color w:val="555555"/>
          <w:sz w:val="20"/>
        </w:rPr>
        <w:t>[5]</w:t>
      </w:r>
    </w:p>
    <w:p>
      <w:r>
        <w:rPr>
          <w:rFonts w:ascii="Gentium Plus" w:hAnsi="Gentium Plus"/>
          <w:sz w:val="24"/>
        </w:rPr>
        <w:t>δὲ κρημνοῖς θαυμασίοις τὸ μέγεθος σκολιὸν καὶ δυσέξιτον ἔχει τὸ στόμα· ἁλιτενοῦς γὰρ πέτρας τὸν εἴσπλουν διαλαμβανούσης οὔτ’ εἰσπλεῦσαι δυνατόν</w:t>
      </w:r>
    </w:p>
    <w:p>
      <w:r>
        <w:rPr>
          <w:rFonts w:ascii="Courier New" w:hAnsi="Courier New"/>
          <w:color w:val="555555"/>
          <w:sz w:val="20"/>
        </w:rPr>
        <w:t>[3 . 44 . 2]</w:t>
      </w:r>
    </w:p>
    <w:p>
      <w:r>
        <w:rPr>
          <w:rFonts w:ascii="Gentium Plus" w:hAnsi="Gentium Plus"/>
          <w:sz w:val="24"/>
        </w:rPr>
        <w:t>ἐστιν εἰς τὸν κόλπον οὔτ’ ἐκπλεῦσαι. κατὰ δὲ τὰς τοῦ ῥοῦ προσπτώσεις καὶ τὰς τῶν ἀνέμων μετα‐ βολὰς ὁ κλύδων προσπίπτων τῇ ῥαχίᾳ καχλάζει καὶ τραχύνεται πάντῃ περὶ τὴν παρήκουσαν πέτραν. οἱ</w:t>
      </w:r>
    </w:p>
    <w:p>
      <w:r>
        <w:rPr>
          <w:rFonts w:ascii="Courier New" w:hAnsi="Courier New"/>
          <w:color w:val="555555"/>
          <w:sz w:val="20"/>
        </w:rPr>
        <w:t>[5]</w:t>
      </w:r>
    </w:p>
    <w:p>
      <w:r>
        <w:rPr>
          <w:rFonts w:ascii="Gentium Plus" w:hAnsi="Gentium Plus"/>
          <w:sz w:val="24"/>
        </w:rPr>
        <w:t>δὲ τὴν κατὰ τὸν κόλπον χώραν νεμόμενοι, Βανιζο‐ μενεῖς ὀνομαζόμενοι, τὰς τροφὰς ἔχουσι κυνηγοῦν‐ τες καὶ σαρκοφαγοῦντες τὰ χερσαῖα ζῷα. ἱερὸν δ’ ἁγιώτατον ἵδρυται, τιμώμενον ὑπὸ πάντων Ἀράβων</w:t>
      </w:r>
    </w:p>
    <w:p>
      <w:r>
        <w:rPr>
          <w:rFonts w:ascii="Courier New" w:hAnsi="Courier New"/>
          <w:color w:val="555555"/>
          <w:sz w:val="20"/>
        </w:rPr>
        <w:t>[3 . 44 . 3]</w:t>
      </w:r>
    </w:p>
    <w:p>
      <w:r>
        <w:rPr>
          <w:rFonts w:ascii="Gentium Plus" w:hAnsi="Gentium Plus"/>
          <w:sz w:val="24"/>
        </w:rPr>
        <w:t>περιττότερον. ἑξῆς δὲ τῇ προειρημένῃ παραλίᾳ νῆσοι τρεῖς ἐπίκεινται, λιμένας ποιοῦσαι πλείους. καὶ τού‐</w:t>
      </w:r>
    </w:p>
    <w:p>
      <w:r>
        <w:rPr>
          <w:rFonts w:ascii="Courier New" w:hAnsi="Courier New"/>
          <w:color w:val="555555"/>
          <w:sz w:val="20"/>
        </w:rPr>
        <w:t>[5]</w:t>
      </w:r>
    </w:p>
    <w:p>
      <w:r>
        <w:rPr>
          <w:rFonts w:ascii="Gentium Plus" w:hAnsi="Gentium Plus"/>
          <w:sz w:val="24"/>
        </w:rPr>
        <w:t>λιθίνας ὑποστάθμας καὶ στήλας γράμμασι βαρβαρι‐ κοῖς κεχαραγμένας· ὁμοίως δὲ καὶ τὰς ἄλλας ἐρήμους ὑπάρχειν· πάσας δ’ ἐλαίαις καταπεφυτεῦσθαι δια‐</w:t>
      </w:r>
    </w:p>
    <w:p>
      <w:r>
        <w:rPr>
          <w:rFonts w:ascii="Courier New" w:hAnsi="Courier New"/>
          <w:color w:val="555555"/>
          <w:sz w:val="20"/>
        </w:rPr>
        <w:t>[3 . 44 . 4]</w:t>
      </w:r>
    </w:p>
    <w:p>
      <w:r>
        <w:rPr>
          <w:rFonts w:ascii="Gentium Plus" w:hAnsi="Gentium Plus"/>
          <w:sz w:val="24"/>
        </w:rPr>
        <w:t>φόροις τῶν παρ’ ἡμῖν. μετὰ δὲ τὰς νήσους ταύτας αἰγιαλὸς παρήκει κρημνώδης καὶ δυσπαράπλους ἐπὶ σταδίους ὡς χιλίους· οὔτε γὰρ λιμὴν οὔτε σάλος ἐπ’ ἀγκύρας ὑπόκειται τοῖς ναυτίλοις, οὐ χηλὴ</w:t>
      </w:r>
    </w:p>
    <w:p>
      <w:r>
        <w:rPr>
          <w:rFonts w:ascii="Courier New" w:hAnsi="Courier New"/>
          <w:color w:val="555555"/>
          <w:sz w:val="20"/>
        </w:rPr>
        <w:t>[5]</w:t>
      </w:r>
    </w:p>
    <w:p>
      <w:r>
        <w:rPr>
          <w:rFonts w:ascii="Gentium Plus" w:hAnsi="Gentium Plus"/>
          <w:sz w:val="24"/>
        </w:rPr>
        <w:t>δυναμένη τοῖς ἀπορουμένοις τῶν πλεόντων τὴν ἀναγκαίαν ὑπόδυσιν παρασχέσθαι. ὄρος δὲ ταύτῃ παράκειται κατὰ μὲν [τὴν] κορυφὴν πέτρας ἀποτο‐ μάδας ἔχον καὶ τοῖς ὕψεσι καταπληκτικάς, ὑπὸ δὲ τὰς ῥίζας σπιλάδας ὀξείας καὶ πυκνὰς ἐνθαλάττους</w:t>
      </w:r>
    </w:p>
    <w:p>
      <w:r>
        <w:rPr>
          <w:rFonts w:ascii="Courier New" w:hAnsi="Courier New"/>
          <w:color w:val="555555"/>
          <w:sz w:val="20"/>
        </w:rPr>
        <w:t>[10]</w:t>
      </w:r>
    </w:p>
    <w:p>
      <w:r>
        <w:rPr>
          <w:rFonts w:ascii="Gentium Plus" w:hAnsi="Gentium Plus"/>
          <w:sz w:val="24"/>
        </w:rPr>
        <w:t>καὶ κατόπιν αὐτῶν φάραγγας ὑποβεβρωμένας καὶ</w:t>
      </w:r>
    </w:p>
    <w:p>
      <w:r>
        <w:rPr>
          <w:rFonts w:ascii="Courier New" w:hAnsi="Courier New"/>
          <w:color w:val="555555"/>
          <w:sz w:val="20"/>
        </w:rPr>
        <w:t>[3 . 44 . 5]</w:t>
      </w:r>
    </w:p>
    <w:p>
      <w:r>
        <w:rPr>
          <w:rFonts w:ascii="Gentium Plus" w:hAnsi="Gentium Plus"/>
          <w:sz w:val="24"/>
        </w:rPr>
        <w:t>σκολιάς. συντετρημένων δ’ αὐτῶν πρὸς ἀλλήλας, καὶ τῆς θαλάττης βάθος ἐχούσης, ὁ κλύδων ποτὲ μὲν εἰσπίπτων, ποτὲ δὲ παλισσυτῶν βρόμῳ μεγάλῳ παραπλήσιον ἦχον ἐξίησι. τοῦ δὲ κλύδωνος τὸ μὲν</w:t>
      </w:r>
    </w:p>
    <w:p>
      <w:r>
        <w:rPr>
          <w:rFonts w:ascii="Courier New" w:hAnsi="Courier New"/>
          <w:color w:val="555555"/>
          <w:sz w:val="20"/>
        </w:rPr>
        <w:t>[5]</w:t>
      </w:r>
    </w:p>
    <w:p>
      <w:r>
        <w:rPr>
          <w:rFonts w:ascii="Gentium Plus" w:hAnsi="Gentium Plus"/>
          <w:sz w:val="24"/>
        </w:rPr>
        <w:t>πρὸς μεγάλας πέτρας προσαραττόμενον εἰς ὕψος ἵσταται καὶ τὸν ἀφρὸν θαυμαστὸν τὸ πλῆθος κατα‐ σκευάζει, τὸ δὲ καταπινόμενον κοιλώμασι σπασμὸν καταπληκτικὸν παρέχει, ὥστε τοὺς ἀκουσίως ἐγγί‐ σαντας τοῖς τόποις διὰ τὸ δέος οἱονεὶ προαποθνή‐</w:t>
      </w:r>
    </w:p>
    <w:p>
      <w:r>
        <w:rPr>
          <w:rFonts w:ascii="Courier New" w:hAnsi="Courier New"/>
          <w:color w:val="555555"/>
          <w:sz w:val="20"/>
        </w:rPr>
        <w:t>[3 . 44 . 6]</w:t>
      </w:r>
    </w:p>
    <w:p>
      <w:r>
        <w:rPr>
          <w:rFonts w:ascii="Gentium Plus" w:hAnsi="Gentium Plus"/>
          <w:sz w:val="24"/>
        </w:rPr>
        <w:t>σκειν. ταύτην μὲν οὖν τὴν παράλιον ἔχουσιν Ἄρα‐</w:t>
      </w:r>
    </w:p>
    <w:p>
      <w:r>
        <w:rPr>
          <w:rFonts w:ascii="Courier New" w:hAnsi="Courier New"/>
          <w:color w:val="555555"/>
          <w:sz w:val="20"/>
        </w:rPr>
        <w:t>[5]</w:t>
      </w:r>
    </w:p>
    <w:p>
      <w:r>
        <w:rPr>
          <w:rFonts w:ascii="Gentium Plus" w:hAnsi="Gentium Plus"/>
          <w:sz w:val="24"/>
        </w:rPr>
        <w:t>Ἐχινάσι νήσοις. ἐκδέχονται δὲ ταύτην τὴν παράλιον ἀέριοι θῖνες ἅμμου κατά τε τὸ μῆκος καὶ τὸ πλάτος,</w:t>
      </w:r>
    </w:p>
    <w:p>
      <w:r>
        <w:rPr>
          <w:rFonts w:ascii="Courier New" w:hAnsi="Courier New"/>
          <w:color w:val="555555"/>
          <w:sz w:val="20"/>
        </w:rPr>
        <w:t>[3 . 44 . 7]</w:t>
      </w:r>
    </w:p>
    <w:p>
      <w:r>
        <w:rPr>
          <w:rFonts w:ascii="Gentium Plus" w:hAnsi="Gentium Plus"/>
          <w:sz w:val="24"/>
        </w:rPr>
        <w:t>μέλανες τὴν χρόαν. μετὰ δὲ τούτους ὁρᾶται χερρό‐ νησος καὶ λιμὴν κάλλιστος τῶν εἰς ἱστορίαν πεπτω‐ κότων, ὀνομαζόμενος Χαρμούθας. ὑπὸ γὰρ χηλὴν ἐξαίσιον κεκλιμένην πρὸς ζέφυρον κόλπος ἐστὶν οὐ</w:t>
      </w:r>
    </w:p>
    <w:p>
      <w:r>
        <w:rPr>
          <w:rFonts w:ascii="Courier New" w:hAnsi="Courier New"/>
          <w:color w:val="555555"/>
          <w:sz w:val="20"/>
        </w:rPr>
        <w:t>[5]</w:t>
      </w:r>
    </w:p>
    <w:p>
      <w:r>
        <w:rPr>
          <w:rFonts w:ascii="Gentium Plus" w:hAnsi="Gentium Plus"/>
          <w:sz w:val="24"/>
        </w:rPr>
        <w:t>μόνον κατὰ τὴν ἰδέαν θαυμαστός, ἀλλὰ καὶ κατὰ τὴν εὐχρηστίαν πολὺ τοὺς ἄλλους ὑπερέχων· παρ‐ ήκει γὰρ αὐτὸν ὄρος συνηρεφές, κυκλούμενον παντα‐ χόθεν ἐπὶ σταδίους ἑκατόν, εἴσπλουν δ’ ἔχει δίπλε‐ θρον, ναυσὶ δισχιλίαις ἄκλυστον λιμένα παρεχόμενος.</w:t>
      </w:r>
    </w:p>
    <w:p>
      <w:r>
        <w:rPr>
          <w:rFonts w:ascii="Courier New" w:hAnsi="Courier New"/>
          <w:color w:val="555555"/>
          <w:sz w:val="20"/>
        </w:rPr>
        <w:t>[3 . 44 . 8]</w:t>
      </w:r>
    </w:p>
    <w:p>
      <w:r>
        <w:rPr>
          <w:rFonts w:ascii="Gentium Plus" w:hAnsi="Gentium Plus"/>
          <w:sz w:val="24"/>
        </w:rPr>
        <w:t>χωρὶς δὲ τούτων εὔυδρος τ’ ἐστὶ καθ’ ὑπερβολήν, ποταμοῦ μείζονος εἰς αὐτὸν ἐμβάλλοντος, καὶ κατὰ μέσον ἔχει νῆσον εὔυδρον καὶ δυναμένην ἔχειν κηπεύματα. καθόλου δ’ ἐμφερέστατός ἐστι τῷ κατὰ</w:t>
      </w:r>
    </w:p>
    <w:p>
      <w:r>
        <w:rPr>
          <w:rFonts w:ascii="Courier New" w:hAnsi="Courier New"/>
          <w:color w:val="555555"/>
          <w:sz w:val="20"/>
        </w:rPr>
        <w:t>[5]</w:t>
      </w:r>
    </w:p>
    <w:p>
      <w:r>
        <w:rPr>
          <w:rFonts w:ascii="Gentium Plus" w:hAnsi="Gentium Plus"/>
          <w:sz w:val="24"/>
        </w:rPr>
        <w:t>τὴν Καρχηδόνα λιμένι, προσαγορευομένῳ δὲ Κώθωνι, περὶ οὗ τὰς κατὰ μέρος εὐχρηστίας ἐν τοῖς οἰκείοις χρόνοις πειρασόμεθα διελθεῖν. ἰχθύων δὲ πλῆθος ἐκ τῆς μεγάλης θαλάττης εἰς αὐτὸν ἀθροίζεται διά τε τὴν νηνεμίαν καὶ τὴν γλυκύτητα τῶν εἰς αὐτὸν</w:t>
      </w:r>
    </w:p>
    <w:p>
      <w:r>
        <w:rPr>
          <w:rFonts w:ascii="Courier New" w:hAnsi="Courier New"/>
          <w:color w:val="555555"/>
          <w:sz w:val="20"/>
        </w:rPr>
        <w:t>[10]</w:t>
      </w:r>
    </w:p>
    <w:p>
      <w:r>
        <w:rPr>
          <w:rFonts w:ascii="Gentium Plus" w:hAnsi="Gentium Plus"/>
          <w:sz w:val="24"/>
        </w:rPr>
        <w:t>ῥεόντων ὑδάτων.</w:t>
      </w:r>
    </w:p>
    <w:p>
      <w:r>
        <w:rPr>
          <w:rFonts w:ascii="Courier New" w:hAnsi="Courier New"/>
          <w:color w:val="555555"/>
          <w:sz w:val="20"/>
        </w:rPr>
        <w:t>[3 . 45 . 1]</w:t>
      </w:r>
    </w:p>
    <w:p>
      <w:r>
        <w:rPr>
          <w:rFonts w:ascii="Gentium Plus" w:hAnsi="Gentium Plus"/>
          <w:sz w:val="24"/>
        </w:rPr>
        <w:t>Παραπλεύσαντι δὲ τοὺς τόπους τούτους ὄρη πέντε διεστηκότα ἀλλήλων εἰς ὕψος ἀνατείνει, συν‐ αγομένας ἔχοντα τὰς κορυφὰς εἰς πετρώδη μαστόν,</w:t>
      </w:r>
    </w:p>
    <w:p>
      <w:r>
        <w:rPr>
          <w:rFonts w:ascii="Courier New" w:hAnsi="Courier New"/>
          <w:color w:val="555555"/>
          <w:sz w:val="20"/>
        </w:rPr>
        <w:t>[3 . 45 . 2]</w:t>
      </w:r>
    </w:p>
    <w:p>
      <w:r>
        <w:rPr>
          <w:rFonts w:ascii="Gentium Plus" w:hAnsi="Gentium Plus"/>
          <w:sz w:val="24"/>
        </w:rPr>
        <w:t>γυπτον πυραμίσιν. ἑξῆς δ’ ἐστὶ κόλπος κυκλοτερὴς μεγάλοις ἀκρωτηρίοις περιεχόμενος, οὗ κατὰ μέσην τὴν διάμετρον ἀνέστηκε λόφος τραπεζοειδής, ἐφ’ οὗ τρεῖς ναοὶ θαυμαστοὶ τοῖς ὕψεσιν ᾠκοδόμηνται θεῶν,</w:t>
      </w:r>
    </w:p>
    <w:p>
      <w:r>
        <w:rPr>
          <w:rFonts w:ascii="Courier New" w:hAnsi="Courier New"/>
          <w:color w:val="555555"/>
          <w:sz w:val="20"/>
        </w:rPr>
        <w:t>[5]</w:t>
      </w:r>
    </w:p>
    <w:p>
      <w:r>
        <w:rPr>
          <w:rFonts w:ascii="Gentium Plus" w:hAnsi="Gentium Plus"/>
          <w:sz w:val="24"/>
        </w:rPr>
        <w:t>ἀγνοουμένων μὲν ὑπὸ τῶν Ἑλλήνων, τιμωμένων δ’</w:t>
      </w:r>
    </w:p>
    <w:p>
      <w:r>
        <w:rPr>
          <w:rFonts w:ascii="Courier New" w:hAnsi="Courier New"/>
          <w:color w:val="555555"/>
          <w:sz w:val="20"/>
        </w:rPr>
        <w:t>[3 . 45 . 3]</w:t>
      </w:r>
    </w:p>
    <w:p>
      <w:r>
        <w:rPr>
          <w:rFonts w:ascii="Gentium Plus" w:hAnsi="Gentium Plus"/>
          <w:sz w:val="24"/>
        </w:rPr>
        <w:t>ὑπὸ τῶν ἐγχωρίων διαφερόντως. μετὰ δὲ ταῦτα αἰγιαλὸς παρήκει κάθυγρος, ναματιαίοις καὶ γλυκέσι ῥείθροις διειλημμένος· καθ’ ὅν ἐστιν ὄρος ὀνομαζό‐ μενον μὲν Χαβῖνον, δρυμοῖς δὲ παντοδαποῖς πεπυ‐</w:t>
      </w:r>
    </w:p>
    <w:p>
      <w:r>
        <w:rPr>
          <w:rFonts w:ascii="Courier New" w:hAnsi="Courier New"/>
          <w:color w:val="555555"/>
          <w:sz w:val="20"/>
        </w:rPr>
        <w:t>[5]</w:t>
      </w:r>
    </w:p>
    <w:p>
      <w:r>
        <w:rPr>
          <w:rFonts w:ascii="Gentium Plus" w:hAnsi="Gentium Plus"/>
          <w:sz w:val="24"/>
        </w:rPr>
        <w:t>κνωμένον. τὴν δὲ χέρσον τὴν ἐχομένην τῆς ὀρεινῆς</w:t>
      </w:r>
    </w:p>
    <w:p>
      <w:r>
        <w:rPr>
          <w:rFonts w:ascii="Courier New" w:hAnsi="Courier New"/>
          <w:color w:val="555555"/>
          <w:sz w:val="20"/>
        </w:rPr>
        <w:t>[3 . 45 . 4]</w:t>
      </w:r>
    </w:p>
    <w:p>
      <w:r>
        <w:rPr>
          <w:rFonts w:ascii="Gentium Plus" w:hAnsi="Gentium Plus"/>
          <w:sz w:val="24"/>
        </w:rPr>
        <w:t>νέμονται τῶν Ἀράβων οἱ καλούμενοι Δέβαι. οὗτοι δὲ καμηλοτροφοῦντες πρὸς ἅπαντα χρῶνται τὰ μέ‐ γιστα τῶν κατὰ τὸν βίον τῇ τοῦ ζῴου τούτου χρείᾳ· πρὸς μὲν γὰρ τοὺς πολεμίους ἀπὸ τούτων μάχονται,</w:t>
      </w:r>
    </w:p>
    <w:p>
      <w:r>
        <w:rPr>
          <w:rFonts w:ascii="Courier New" w:hAnsi="Courier New"/>
          <w:color w:val="555555"/>
          <w:sz w:val="20"/>
        </w:rPr>
        <w:t>[5]</w:t>
      </w:r>
    </w:p>
    <w:p>
      <w:r>
        <w:rPr>
          <w:rFonts w:ascii="Gentium Plus" w:hAnsi="Gentium Plus"/>
          <w:sz w:val="24"/>
        </w:rPr>
        <w:t>τὰς δὲ κομιδὰς τῶν φορτίων ἐπὶ τούτων νωτοφο‐ ροῦντες ῥᾳδίως ἅπαντα συντελοῦσι, τὸ δὲ γάλα πίνοντες ἀπὸ τούτων διατρέφονται, καὶ τὴν ὅλην χώραν περιπολοῦσιν ἐπὶ τῶν δρομάδων καμήλων.</w:t>
      </w:r>
    </w:p>
    <w:p>
      <w:r>
        <w:rPr>
          <w:rFonts w:ascii="Courier New" w:hAnsi="Courier New"/>
          <w:color w:val="555555"/>
          <w:sz w:val="20"/>
        </w:rPr>
        <w:t>[3 . 45 . 5]</w:t>
      </w:r>
    </w:p>
    <w:p>
      <w:r>
        <w:rPr>
          <w:rFonts w:ascii="Gentium Plus" w:hAnsi="Gentium Plus"/>
          <w:sz w:val="24"/>
        </w:rPr>
        <w:t>κατὰ δὲ μέσην τὴν χώραν αὐτῶν φέρεται ποταμὸς τοσοῦτο χρυσοῦ καταφέρων ψῆγμα φαινόμενον ὥστε κατὰ τὰς ἐκβολὰς τὴν ἰλὺν ἀποφέρεσθαι περιστίλ‐ βουσαν. οἱ δ’ ἐγχώριοι τῆς μὲν ἐργασίας τῆς τοῦ</w:t>
      </w:r>
    </w:p>
    <w:p>
      <w:r>
        <w:rPr>
          <w:rFonts w:ascii="Courier New" w:hAnsi="Courier New"/>
          <w:color w:val="555555"/>
          <w:sz w:val="20"/>
        </w:rPr>
        <w:t>[5]</w:t>
      </w:r>
    </w:p>
    <w:p>
      <w:r>
        <w:rPr>
          <w:rFonts w:ascii="Gentium Plus" w:hAnsi="Gentium Plus"/>
          <w:sz w:val="24"/>
        </w:rPr>
        <w:t>χρυσοῦ παντελῶς εἰσιν ἄπειροι, φιλόξενοι δ’ ὑπάρ‐ χουσιν, οὐ πρὸς πάντας τοὺς ἀφικνουμένους, ἀλλὰ πρὸς μόνους τοὺς ἀπὸ Βοιωτίας καὶ Πελοποννήσου</w:t>
      </w:r>
    </w:p>
    <w:p>
      <w:r>
        <w:rPr>
          <w:rFonts w:ascii="Courier New" w:hAnsi="Courier New"/>
          <w:color w:val="555555"/>
          <w:sz w:val="20"/>
        </w:rPr>
        <w:t>[3 . 45 . 6]</w:t>
      </w:r>
    </w:p>
    <w:p>
      <w:r>
        <w:rPr>
          <w:rFonts w:ascii="Gentium Plus" w:hAnsi="Gentium Plus"/>
          <w:sz w:val="24"/>
        </w:rPr>
        <w:t>τῶν προγόνων ἱστοροῦσιν. ἡ δ’ ἑξῆς χώρα κατοι‐ κεῖται μὲν ὑπὸ Ἀράβων Ἀλιλαίων καὶ Γασανδῶν, οὐκ ἔμπυρος οὖσα καθάπερ αἱ πλησίον, ἀλλὰ μαλα‐ καῖς καὶ δασείαις νεφέλαις πολλάκις κατεχομένη· ἐκ</w:t>
      </w:r>
    </w:p>
    <w:p>
      <w:r>
        <w:rPr>
          <w:rFonts w:ascii="Courier New" w:hAnsi="Courier New"/>
          <w:color w:val="555555"/>
          <w:sz w:val="20"/>
        </w:rPr>
        <w:t>[5]</w:t>
      </w:r>
    </w:p>
    <w:p>
      <w:r>
        <w:rPr>
          <w:rFonts w:ascii="Gentium Plus" w:hAnsi="Gentium Plus"/>
          <w:sz w:val="24"/>
        </w:rPr>
        <w:t>δὲ τούτων ὑετοὶ γίνονται καὶ χειμῶνες εὔκαιροι καὶ ποιοῦντες τὴν θερινὴν ὥραν εὔκρατον. ἥ τε χώρα πάμφορός ἐστι καὶ διάφορος κατὰ τὴν ἀρετήν, οὐ μέντοι τυγχάνει τῆς ἐνδεχομένης ἐπιμελείας διὰ τὴν</w:t>
      </w:r>
    </w:p>
    <w:p>
      <w:r>
        <w:rPr>
          <w:rFonts w:ascii="Courier New" w:hAnsi="Courier New"/>
          <w:color w:val="555555"/>
          <w:sz w:val="20"/>
        </w:rPr>
        <w:t>[3 . 45 . 7]</w:t>
      </w:r>
    </w:p>
    <w:p>
      <w:r>
        <w:rPr>
          <w:rFonts w:ascii="Gentium Plus" w:hAnsi="Gentium Plus"/>
          <w:sz w:val="24"/>
        </w:rPr>
        <w:t>τῶν λαῶν ἀπειρίαν. τὸν δὲ χρυσὸν εὑρίσκοντες ἐν τοῖς φυσικοῖς ὑπονόμοις τῆς γῆς συνάγουσι πολύν, οὐ τὸν ἐκ τοῦ ψήγματος συντηκόμενον, ἀλλὰ τὸν αὐτοφυῆ καὶ καλούμενον ἀπὸ τοῦ συμβεβηκότος</w:t>
      </w:r>
    </w:p>
    <w:p>
      <w:r>
        <w:rPr>
          <w:rFonts w:ascii="Courier New" w:hAnsi="Courier New"/>
          <w:color w:val="555555"/>
          <w:sz w:val="20"/>
        </w:rPr>
        <w:t>[5]</w:t>
      </w:r>
    </w:p>
    <w:p>
      <w:r>
        <w:rPr>
          <w:rFonts w:ascii="Gentium Plus" w:hAnsi="Gentium Plus"/>
          <w:sz w:val="24"/>
        </w:rPr>
        <w:t>ἄπυρον. κατὰ δὲ τὸ μέγεθος ἐλάχιστος μὲν εὑρί‐ σκεται παραπλήσιος πυρῆνι, μέγιστος δὲ οὐ πολὺ</w:t>
      </w:r>
    </w:p>
    <w:p>
      <w:r>
        <w:rPr>
          <w:rFonts w:ascii="Courier New" w:hAnsi="Courier New"/>
          <w:color w:val="555555"/>
          <w:sz w:val="20"/>
        </w:rPr>
        <w:t>[3 . 45 . 8]</w:t>
      </w:r>
    </w:p>
    <w:p>
      <w:r>
        <w:rPr>
          <w:rFonts w:ascii="Gentium Plus" w:hAnsi="Gentium Plus"/>
          <w:sz w:val="24"/>
        </w:rPr>
        <w:t>λειπόμενος βασιλικοῦ καρύου. φοροῦσι δ’ αὐτὸν περί τε τοὺς καρποὺς τῶν χειρῶν καὶ περὶ τοὺς τραχήλους, τετρημένον ἐναλλὰξ λίθοις διαφανέσι. καὶ τούτου μὲν τοῦ γένους ἐπιπολάζοντος παρ’</w:t>
      </w:r>
    </w:p>
    <w:p>
      <w:r>
        <w:rPr>
          <w:rFonts w:ascii="Courier New" w:hAnsi="Courier New"/>
          <w:color w:val="555555"/>
          <w:sz w:val="20"/>
        </w:rPr>
        <w:t>[5]</w:t>
      </w:r>
    </w:p>
    <w:p>
      <w:r>
        <w:rPr>
          <w:rFonts w:ascii="Gentium Plus" w:hAnsi="Gentium Plus"/>
          <w:sz w:val="24"/>
        </w:rPr>
        <w:t>αὐτοῖς, χαλκοῦ δὲ καὶ σιδήρου σπανίζοντος, ἐπ’ ἴσης ἀλλάττονται ταῦτα τὰ φορτία πρὸς τοὺς ἐμπόρους.</w:t>
      </w:r>
    </w:p>
    <w:p>
      <w:r>
        <w:rPr>
          <w:rFonts w:ascii="Courier New" w:hAnsi="Courier New"/>
          <w:color w:val="555555"/>
          <w:sz w:val="20"/>
        </w:rPr>
        <w:t>[3 . 46 . 1]</w:t>
      </w:r>
    </w:p>
    <w:p>
      <w:r>
        <w:rPr>
          <w:rFonts w:ascii="Gentium Plus" w:hAnsi="Gentium Plus"/>
          <w:sz w:val="24"/>
        </w:rPr>
        <w:t>Μετὰ δὲ τούτους ὑπάρχουσιν οἱ ὀνομαζόμενοι Κάρβαι, καὶ μετὰ τούτους Σαβαῖοι, πολυανθρωπό‐ τατοι τῶν Ἀραβικῶν ἐθνῶν ὄντες. νέμονται δὲ τὴν εὐδαίμονα λεγομένην Ἀραβίαν, φέρουσαν τὰ πλεῖστα</w:t>
      </w:r>
    </w:p>
    <w:p>
      <w:r>
        <w:rPr>
          <w:rFonts w:ascii="Courier New" w:hAnsi="Courier New"/>
          <w:color w:val="555555"/>
          <w:sz w:val="20"/>
        </w:rPr>
        <w:t>[5]</w:t>
      </w:r>
    </w:p>
    <w:p>
      <w:r>
        <w:rPr>
          <w:rFonts w:ascii="Gentium Plus" w:hAnsi="Gentium Plus"/>
          <w:sz w:val="24"/>
        </w:rPr>
        <w:t>τῶν παρ’ ἡμῖν ἀγαθῶν καὶ θρεμμάτων παντοδαπῶν</w:t>
      </w:r>
    </w:p>
    <w:p>
      <w:r>
        <w:rPr>
          <w:rFonts w:ascii="Courier New" w:hAnsi="Courier New"/>
          <w:color w:val="555555"/>
          <w:sz w:val="20"/>
        </w:rPr>
        <w:t>[3 . 46 . 2]</w:t>
      </w:r>
    </w:p>
    <w:p>
      <w:r>
        <w:rPr>
          <w:rFonts w:ascii="Gentium Plus" w:hAnsi="Gentium Plus"/>
          <w:sz w:val="24"/>
        </w:rPr>
        <w:t>έκλειπτα. κατὰ μὲν γὰρ τὴν παράλιον φύεται τὸ καλούμενον βάλσαμον καὶ κασία καὶ πόα τις ἄλλη ἰδιάζουσαν φύσιν ἔχουσα· αὕτη δὲ πρόσφατος μὲν οὖσα τοῖς ὄμμασι προσηνεστάτην παρέχεται τέρψιν,</w:t>
      </w:r>
    </w:p>
    <w:p>
      <w:r>
        <w:rPr>
          <w:rFonts w:ascii="Courier New" w:hAnsi="Courier New"/>
          <w:color w:val="555555"/>
          <w:sz w:val="20"/>
        </w:rPr>
        <w:t>[3 . 46 . 3]</w:t>
      </w:r>
    </w:p>
    <w:p>
      <w:r>
        <w:rPr>
          <w:rFonts w:ascii="Gentium Plus" w:hAnsi="Gentium Plus"/>
          <w:sz w:val="24"/>
        </w:rPr>
        <w:t>ἐγχρονισθεῖσα δὲ συντόμως γίνεται ἐξίτηλος. κατὰ δὲ τὴν μεσόγειον ὑπάρχουσι δρυμοὶ συνηρεφεῖς, καθ’ οὕς ἐστι δένδρα μεγάλα λιβανωτοῦ καὶ σμύρνης, πρὸς δὲ τούτοις φοίνικος καὶ καλάμου καὶ κιναμώ‐</w:t>
      </w:r>
    </w:p>
    <w:p>
      <w:r>
        <w:rPr>
          <w:rFonts w:ascii="Courier New" w:hAnsi="Courier New"/>
          <w:color w:val="555555"/>
          <w:sz w:val="20"/>
        </w:rPr>
        <w:t>[5]</w:t>
      </w:r>
    </w:p>
    <w:p>
      <w:r>
        <w:rPr>
          <w:rFonts w:ascii="Gentium Plus" w:hAnsi="Gentium Plus"/>
          <w:sz w:val="24"/>
        </w:rPr>
        <w:t>μου καὶ τῶν ἄλλων τῶν τούτοις ὁμοίαν ἐχόντων τὴν εὐωδίαν· οὐδὲ γὰρ ἐξαριθμήσασθαι δυνατὸν τὰς ἑκάστων ἰδιότητάς τε καὶ φύσεις διὰ τὸ πλῆθος καὶ τὴν ὑπερβολὴν τῆς ἐκ πάντων ἀθροιζομένης ὀσμῆς.</w:t>
      </w:r>
    </w:p>
    <w:p>
      <w:r>
        <w:rPr>
          <w:rFonts w:ascii="Courier New" w:hAnsi="Courier New"/>
          <w:color w:val="555555"/>
          <w:sz w:val="20"/>
        </w:rPr>
        <w:t>[3 . 46 . 4]</w:t>
      </w:r>
    </w:p>
    <w:p>
      <w:r>
        <w:rPr>
          <w:rFonts w:ascii="Gentium Plus" w:hAnsi="Gentium Plus"/>
          <w:sz w:val="24"/>
        </w:rPr>
        <w:t>θεία γάρ τις φαίνεται καὶ λόγου κρείττων ἡ προσ‐ πίπτουσα καὶ κινοῦσα τὰς ἑκάστων αἰσθήσεις εὐ‐ ωδία. καὶ γὰρ τοὺς παραπλέοντας, καίπερ πολὺ τῆς χέρσου κεχωρισμένους, οὐκ ἀμοίρους ποιεῖ τῆς τοι‐</w:t>
      </w:r>
    </w:p>
    <w:p>
      <w:r>
        <w:rPr>
          <w:rFonts w:ascii="Courier New" w:hAnsi="Courier New"/>
          <w:color w:val="555555"/>
          <w:sz w:val="20"/>
        </w:rPr>
        <w:t>[5]</w:t>
      </w:r>
    </w:p>
    <w:p>
      <w:r>
        <w:rPr>
          <w:rFonts w:ascii="Gentium Plus" w:hAnsi="Gentium Plus"/>
          <w:sz w:val="24"/>
        </w:rPr>
        <w:t>αύτης ἀπολαύσεως· κατὰ γὰρ τὴν θερινὴν ὥραν, ὅταν ἄνεμος ἀπόγειος γένηται, συμβαίνει τὰς ἀπὸ τῶν σμυρνοφόρων δένδρων καὶ τῶν ἄλλων τῶν τοι‐ ούτων ἀποπνεομένας εὐωδίας διικνεῖσθαι πρὸς τὰ πλησίον μέρη τῆς θαλάττης· οὐ γὰρ ὥσπερ παρ’</w:t>
      </w:r>
    </w:p>
    <w:p>
      <w:r>
        <w:rPr>
          <w:rFonts w:ascii="Courier New" w:hAnsi="Courier New"/>
          <w:color w:val="555555"/>
          <w:sz w:val="20"/>
        </w:rPr>
        <w:t>[10]</w:t>
      </w:r>
    </w:p>
    <w:p>
      <w:r>
        <w:rPr>
          <w:rFonts w:ascii="Gentium Plus" w:hAnsi="Gentium Plus"/>
          <w:sz w:val="24"/>
        </w:rPr>
        <w:t>ἡμῖν ἀποκειμένην καὶ παλαιὰν ἔχει τὴν τῶν ἀρω‐ μάτων φύσιν, ἀλλὰ τὴν ἀκμάζουσαν ἐν ἄνθει νεαρὰν δύναμιν καὶ διικνουμένην πρὸς τὰ λεπτομερέστατα</w:t>
      </w:r>
    </w:p>
    <w:p>
      <w:r>
        <w:rPr>
          <w:rFonts w:ascii="Courier New" w:hAnsi="Courier New"/>
          <w:color w:val="555555"/>
          <w:sz w:val="20"/>
        </w:rPr>
        <w:t>[3 . 46 . 5]</w:t>
      </w:r>
    </w:p>
    <w:p>
      <w:r>
        <w:rPr>
          <w:rFonts w:ascii="Gentium Plus" w:hAnsi="Gentium Plus"/>
          <w:sz w:val="24"/>
        </w:rPr>
        <w:t>τῆς αἰσθήσεως. κομιζούσης γὰρ τῆς αὔρας τὴν ἀπόρ‐</w:t>
      </w:r>
    </w:p>
    <w:p>
      <w:r>
        <w:rPr>
          <w:rFonts w:ascii="Courier New" w:hAnsi="Courier New"/>
          <w:color w:val="555555"/>
          <w:sz w:val="20"/>
        </w:rPr>
        <w:t>[5]</w:t>
      </w:r>
    </w:p>
    <w:p>
      <w:r>
        <w:rPr>
          <w:rFonts w:ascii="Gentium Plus" w:hAnsi="Gentium Plus"/>
          <w:sz w:val="24"/>
        </w:rPr>
        <w:t>μῖγμα, οὔτε [γὰρ] τετμημένου τοῦ καρποῦ καὶ τὴν ἰδίαν ἀκμὴν ἐκπεπνευκότος, οὔτε τὴν ἀπόθεσιν ἔχοντος ἐν ἑτερογενέσιν ἀγγείοις, ἀλλ’ ἀπ’ αὐτῆς τῆς νεαρωτάτης ὥρας καὶ τὸν βλαστὸν ἀκέραιον παρεχομένης τῆς θείας φύσεως, ὥστε τοὺς μεταλαμ‐</w:t>
      </w:r>
    </w:p>
    <w:p>
      <w:r>
        <w:rPr>
          <w:rFonts w:ascii="Courier New" w:hAnsi="Courier New"/>
          <w:color w:val="555555"/>
          <w:sz w:val="20"/>
        </w:rPr>
        <w:t>[10]</w:t>
      </w:r>
    </w:p>
    <w:p>
      <w:r>
        <w:rPr>
          <w:rFonts w:ascii="Gentium Plus" w:hAnsi="Gentium Plus"/>
          <w:sz w:val="24"/>
        </w:rPr>
        <w:t>βάνοντας τῆς ἰδιότητος δοκεῖν ἀπολαύειν τῆς μυθο‐ λογουμένης ἀμβροσίας διὰ τὸ τὴν ὑπερβολὴν τῆς εὐωδίας μηδεμίαν ἑτέραν εὑρίσκειν οἰκείαν προσηγο‐</w:t>
      </w:r>
    </w:p>
    <w:p>
      <w:r>
        <w:rPr>
          <w:rFonts w:ascii="Courier New" w:hAnsi="Courier New"/>
          <w:color w:val="555555"/>
          <w:sz w:val="20"/>
        </w:rPr>
        <w:t>[3 . 47 . 1]</w:t>
      </w:r>
    </w:p>
    <w:p>
      <w:r>
        <w:rPr>
          <w:rFonts w:ascii="Gentium Plus" w:hAnsi="Gentium Plus"/>
          <w:sz w:val="24"/>
        </w:rPr>
        <w:t>ρίαν. οὐ μὴν ὁλόκληρον καὶ χωρὶς φθόνου τὴν εὐδαιμονίαν τοῖς ἀνθρώποις ἡ τύχη περιέθηκεν, ἀλλὰ τοῖς τηλικούτοις δωρήμασι παρέζευξε τὸ βλά‐ πτον καὶ νουθετῆσον τοὺς διὰ τὴν συνέχειαν τῶν</w:t>
      </w:r>
    </w:p>
    <w:p>
      <w:r>
        <w:rPr>
          <w:rFonts w:ascii="Courier New" w:hAnsi="Courier New"/>
          <w:color w:val="555555"/>
          <w:sz w:val="20"/>
        </w:rPr>
        <w:t>[3 . 47 . 2]</w:t>
      </w:r>
    </w:p>
    <w:p>
      <w:r>
        <w:rPr>
          <w:rFonts w:ascii="Gentium Plus" w:hAnsi="Gentium Plus"/>
          <w:sz w:val="24"/>
        </w:rPr>
        <w:t>ἀγαθῶν εἰωθότας καταφρονεῖν τῶν θεῶν. κατὰ γὰρ τοὺς εὐωδεστάτους δρυμοὺς ὄφεων ὑπάρχει πλῆθος, οἳ τὸ μὲν χρῶμα φοινικοῦν ἔχουσι, μῆκος δὲ σπιθα‐ μῆς, δήγματα δὲ ποιοῦνται παντελῶς ἀνίατα· δά‐</w:t>
      </w:r>
    </w:p>
    <w:p>
      <w:r>
        <w:rPr>
          <w:rFonts w:ascii="Courier New" w:hAnsi="Courier New"/>
          <w:color w:val="555555"/>
          <w:sz w:val="20"/>
        </w:rPr>
        <w:t>[5]</w:t>
      </w:r>
    </w:p>
    <w:p>
      <w:r>
        <w:rPr>
          <w:rFonts w:ascii="Gentium Plus" w:hAnsi="Gentium Plus"/>
          <w:sz w:val="24"/>
        </w:rPr>
        <w:t>κνουσι δὲ προσπηδῶντες καὶ ἁλλόμενοι πρὸς ὕψος</w:t>
      </w:r>
    </w:p>
    <w:p>
      <w:r>
        <w:rPr>
          <w:rFonts w:ascii="Courier New" w:hAnsi="Courier New"/>
          <w:color w:val="555555"/>
          <w:sz w:val="20"/>
        </w:rPr>
        <w:t>[3 . 47 . 3]</w:t>
      </w:r>
    </w:p>
    <w:p>
      <w:r>
        <w:rPr>
          <w:rFonts w:ascii="Gentium Plus" w:hAnsi="Gentium Plus"/>
          <w:sz w:val="24"/>
        </w:rPr>
        <w:t>αἱμάττουσι τὸν χρῶτα. ἴδιον δέ τι παρὰ τοῖς ἐγχω‐ ρίοις συμβαίνει περὶ τοὺς ἠσθενηκότας ὑπὸ μακρᾶς νόσου τὰ σώματα. διαπνεομένου γὰρ τοῦ σώματος ὑπ’ ἀκράτου καὶ τμητικῆς φύσεως, καὶ τῆς συγκρί‐</w:t>
      </w:r>
    </w:p>
    <w:p>
      <w:r>
        <w:rPr>
          <w:rFonts w:ascii="Courier New" w:hAnsi="Courier New"/>
          <w:color w:val="555555"/>
          <w:sz w:val="20"/>
        </w:rPr>
        <w:t>[5]</w:t>
      </w:r>
    </w:p>
    <w:p>
      <w:r>
        <w:rPr>
          <w:rFonts w:ascii="Gentium Plus" w:hAnsi="Gentium Plus"/>
          <w:sz w:val="24"/>
        </w:rPr>
        <w:t>σεως τῶν ὄγκων εἰς ἀραίωμα συναγομένης, ἔκλυσις ἐπακολουθεῖ δυσβοήθητος· διόπερ τοῖς τοιούτοις ἄσφαλτον παραθυμιῶσι καὶ τράγου πώγωνα, ταῖς</w:t>
      </w:r>
    </w:p>
    <w:p>
      <w:r>
        <w:rPr>
          <w:rFonts w:ascii="Courier New" w:hAnsi="Courier New"/>
          <w:color w:val="555555"/>
          <w:sz w:val="20"/>
        </w:rPr>
        <w:t>[10]</w:t>
      </w:r>
    </w:p>
    <w:p>
      <w:r>
        <w:rPr>
          <w:rFonts w:ascii="Gentium Plus" w:hAnsi="Gentium Plus"/>
          <w:sz w:val="24"/>
        </w:rPr>
        <w:t>μετρούμενον ὠφελεῖ καὶ τέρπει τοὺς ἀνθρώπους, ἀναλογίας δὲ καὶ καθήκοντος καιροῦ διαμαρτὸν</w:t>
      </w:r>
    </w:p>
    <w:p>
      <w:r>
        <w:rPr>
          <w:rFonts w:ascii="Courier New" w:hAnsi="Courier New"/>
          <w:color w:val="555555"/>
          <w:sz w:val="20"/>
        </w:rPr>
        <w:t>[3 . 47 . 4]</w:t>
      </w:r>
    </w:p>
    <w:p>
      <w:r>
        <w:rPr>
          <w:rFonts w:ascii="Gentium Plus" w:hAnsi="Gentium Plus"/>
          <w:sz w:val="24"/>
        </w:rPr>
        <w:t>ἀνόνητον ἔχει τὴν δωρεάν. τοῦ δ’ ἔθνους τούτου μητρόπολίς ἐστιν ἣν καλοῦσι Σαβάς, ἐπ’ ὄρους ᾠκι‐ σμένη. βασιλέας δ’ ἐκ γένους ἔχει τοὺς διαδεχο‐ μένους, οἷς τὰ πλήθη τιμὰς ἀπονέμει μεμιγμένας</w:t>
      </w:r>
    </w:p>
    <w:p>
      <w:r>
        <w:rPr>
          <w:rFonts w:ascii="Courier New" w:hAnsi="Courier New"/>
          <w:color w:val="555555"/>
          <w:sz w:val="20"/>
        </w:rPr>
        <w:t>[5]</w:t>
      </w:r>
    </w:p>
    <w:p>
      <w:r>
        <w:rPr>
          <w:rFonts w:ascii="Gentium Plus" w:hAnsi="Gentium Plus"/>
          <w:sz w:val="24"/>
        </w:rPr>
        <w:t>ἀγαθοῖς καὶ κακοῖς. μακάριον μὲν γὰρ βίον ἔχειν δοχοῦσιν, ὅτι πᾶσιν ἐπιτάττοντες οὐδένα λόγον ὑπ‐ έχουσι τῶν πραττομένων· ἀτυχεῖς δὲ νομίζονται καθ’ ὅσον οὐκ ἔξεστιν αὐτοῖς οὐδέποτε ἐξελθεῖν ἐκ τῶν βασιλείων, εἰ δὲ μή, γίνονται λιθόλευστοι ὑπὸ τῶν</w:t>
      </w:r>
    </w:p>
    <w:p>
      <w:r>
        <w:rPr>
          <w:rFonts w:ascii="Courier New" w:hAnsi="Courier New"/>
          <w:color w:val="555555"/>
          <w:sz w:val="20"/>
        </w:rPr>
        <w:t>[3 . 47 . 5]</w:t>
      </w:r>
    </w:p>
    <w:p>
      <w:r>
        <w:rPr>
          <w:rFonts w:ascii="Gentium Plus" w:hAnsi="Gentium Plus"/>
          <w:sz w:val="24"/>
        </w:rPr>
        <w:t>ὄχλων κατά τινα χρησμὸν ἀρχαῖον. τοῦτο δὲ τὸ ἔθνος οὐ μόνον τῶν πλησιοχώρων Ἀράβων, ἀλλὰ καὶ τῶν ἄλλων ἀνθρώπων διαφέρει πλούτῳ καὶ ταῖς ἄλλαις ταῖς κατὰ μέρος πολυτελείαις. ἐν γὰρ ταῖς τῶν</w:t>
      </w:r>
    </w:p>
    <w:p>
      <w:r>
        <w:rPr>
          <w:rFonts w:ascii="Courier New" w:hAnsi="Courier New"/>
          <w:color w:val="555555"/>
          <w:sz w:val="20"/>
        </w:rPr>
        <w:t>[5]</w:t>
      </w:r>
    </w:p>
    <w:p>
      <w:r>
        <w:rPr>
          <w:rFonts w:ascii="Gentium Plus" w:hAnsi="Gentium Plus"/>
          <w:sz w:val="24"/>
        </w:rPr>
        <w:t>φορτίων ἀλλαγαῖς καὶ πράσεσιν ὄγκοις ἐλαχίστοις πλείστην ἀποφέρονται τιμὴν ἁπάντων ἀνθρώπων τῶν ἀργυρικῆς ἀμείψεως ἕνεκα τὰς ἐμπορίας ποιου‐</w:t>
      </w:r>
    </w:p>
    <w:p>
      <w:r>
        <w:rPr>
          <w:rFonts w:ascii="Courier New" w:hAnsi="Courier New"/>
          <w:color w:val="555555"/>
          <w:sz w:val="20"/>
        </w:rPr>
        <w:t>[3 . 47 . 6]</w:t>
      </w:r>
    </w:p>
    <w:p>
      <w:r>
        <w:rPr>
          <w:rFonts w:ascii="Gentium Plus" w:hAnsi="Gentium Plus"/>
          <w:sz w:val="24"/>
        </w:rPr>
        <w:t>μένων. διόπερ ἐξ αἰῶνος ἀπορθήτων αὐτῶν γεγε‐ νημένων διὰ τὸν ἐκτοπισμόν, καὶ χρυσοῦ τε καὶ ἀργύρου πλήθους ἐπικεκλυκότος παρ’ αὐτοῖς, καὶ μάλιστ’ ἐν Σαβαῖς, ἐν ᾗ τὰ βασίλεια κεῖται, τορεύ‐</w:t>
      </w:r>
    </w:p>
    <w:p>
      <w:r>
        <w:rPr>
          <w:rFonts w:ascii="Courier New" w:hAnsi="Courier New"/>
          <w:color w:val="555555"/>
          <w:sz w:val="20"/>
        </w:rPr>
        <w:t>[5]</w:t>
      </w:r>
    </w:p>
    <w:p>
      <w:r>
        <w:rPr>
          <w:rFonts w:ascii="Gentium Plus" w:hAnsi="Gentium Plus"/>
          <w:sz w:val="24"/>
        </w:rPr>
        <w:t>ματα μὲν ἀργυρᾶ τε καὶ χρυσᾶ παντοδαπῶν ἐκπω‐ μάτων ἔχουσι, κλίνας δὲ καὶ τρίποδας ἀργυρόποδας, καὶ τὴν ἄλλην κατασκευὴν ἄπιστον τῇ πολυτελείᾳ,</w:t>
      </w:r>
    </w:p>
    <w:p>
      <w:r>
        <w:rPr>
          <w:rFonts w:ascii="Courier New" w:hAnsi="Courier New"/>
          <w:color w:val="555555"/>
          <w:sz w:val="20"/>
        </w:rPr>
        <w:t>[3 . 47 . 7]</w:t>
      </w:r>
    </w:p>
    <w:p>
      <w:r>
        <w:rPr>
          <w:rFonts w:ascii="Gentium Plus" w:hAnsi="Gentium Plus"/>
          <w:sz w:val="24"/>
        </w:rPr>
        <w:t>τὰς δ’ ὀροφὰς καὶ θύρας χρυσαῖς φιάλαις λιθοκολ‐ λήτοις καὶ πυκναῖς διειληφότες ἅπασαν τὴν τῶν οἰκιῶν κατὰ μέρος οἰκοδομίαν πεποίηνται θαυμαστὴν ταῖς πολυτελείαις· τὰ μὲν γὰρ ἐξ ἀργύρου καὶ χρυ‐</w:t>
      </w:r>
    </w:p>
    <w:p>
      <w:r>
        <w:rPr>
          <w:rFonts w:ascii="Courier New" w:hAnsi="Courier New"/>
          <w:color w:val="555555"/>
          <w:sz w:val="20"/>
        </w:rPr>
        <w:t>[5]</w:t>
      </w:r>
    </w:p>
    <w:p>
      <w:r>
        <w:rPr>
          <w:rFonts w:ascii="Gentium Plus" w:hAnsi="Gentium Plus"/>
          <w:sz w:val="24"/>
        </w:rPr>
        <w:t>σοῦ, τὰ δ’ ἐξ ἐλέφαντος καὶ τῶν διαπρεπεστάτων λίθων, ἔτι δὲ τῶν ἄλλων τῶν τιμιωτάτων παρ’ ἀν‐</w:t>
      </w:r>
    </w:p>
    <w:p>
      <w:r>
        <w:rPr>
          <w:rFonts w:ascii="Courier New" w:hAnsi="Courier New"/>
          <w:color w:val="555555"/>
          <w:sz w:val="20"/>
        </w:rPr>
        <w:t>[3 . 47 . 8]</w:t>
      </w:r>
    </w:p>
    <w:p>
      <w:r>
        <w:rPr>
          <w:rFonts w:ascii="Gentium Plus" w:hAnsi="Gentium Plus"/>
          <w:sz w:val="24"/>
        </w:rPr>
        <w:t>θρώποις, κατεσκευάκασιν. ἀλλὰ γὰρ οὗτοι μὲν ἐκ πολλῶν χρόνων τὴν εὐδαιμονίαν ἀσάλευτον ἔσχον διὰ τὸ παντελῶς ἀπεξενῶσθαι τῶν διὰ τὴν ἰδίαν πλεονεξίαν ἕρμαιον ἡγουμένων τὸν ἀλλότριον πλοῦ‐</w:t>
      </w:r>
    </w:p>
    <w:p>
      <w:r>
        <w:rPr>
          <w:rFonts w:ascii="Courier New" w:hAnsi="Courier New"/>
          <w:color w:val="555555"/>
          <w:sz w:val="20"/>
        </w:rPr>
        <w:t>[5]</w:t>
      </w:r>
    </w:p>
    <w:p>
      <w:r>
        <w:rPr>
          <w:rFonts w:ascii="Gentium Plus" w:hAnsi="Gentium Plus"/>
          <w:sz w:val="24"/>
        </w:rPr>
        <w:t>τον. ἡ δὲ κατὰ τούτους θάλαττα λευκὴ φαίνεται τὴν χρόαν, ὥσθ’ ἅμα θαυμάζειν τὸ παράδοξον καὶ</w:t>
      </w:r>
    </w:p>
    <w:p>
      <w:r>
        <w:rPr>
          <w:rFonts w:ascii="Courier New" w:hAnsi="Courier New"/>
          <w:color w:val="555555"/>
          <w:sz w:val="20"/>
        </w:rPr>
        <w:t>[3 . 47 . 9]</w:t>
      </w:r>
    </w:p>
    <w:p>
      <w:r>
        <w:rPr>
          <w:rFonts w:ascii="Gentium Plus" w:hAnsi="Gentium Plus"/>
          <w:sz w:val="24"/>
        </w:rPr>
        <w:t>τὴν αἰτίαν τοῦ συμβαίνοντος ἐπιζητεῖν. νῆσοι δ’ εὐδαίμονες πλησίον ὑπάρχουσιν, ἔχουσαι πόλεις ἀτει‐ χίστους, ἐν αἷς τὰ βοσκήματα πάντα λευκὴν ἔχει τὴν χρόαν, καὶ τοῖς θήλεσιν αὐτῶν οὐκ ἐπιφύεται</w:t>
      </w:r>
    </w:p>
    <w:p>
      <w:r>
        <w:rPr>
          <w:rFonts w:ascii="Courier New" w:hAnsi="Courier New"/>
          <w:color w:val="555555"/>
          <w:sz w:val="20"/>
        </w:rPr>
        <w:t>[5]</w:t>
      </w:r>
    </w:p>
    <w:p>
      <w:r>
        <w:rPr>
          <w:rFonts w:ascii="Gentium Plus" w:hAnsi="Gentium Plus"/>
          <w:sz w:val="24"/>
        </w:rPr>
        <w:t>τὸ καθόλου κέρας. εἰς ταύτας δ’ ἔμποροι πάντοθεν καταπλέουσι, μάλιστα δ’ ἐκ Ποτάνας, ἣν Ἀλέξανδρος ᾤκισε παρὰ τὸν Ἰνδὸν ποταμόν, ναύσταθμον ἔχειν βουλόμενος τῆς παρὰ τὸν ὠκεανὸν παραλίου. περὶ μὲν οὖν τῆς χώρας καὶ τῶν ἐν αὐτῇ κατοικούντων</w:t>
      </w:r>
    </w:p>
    <w:p>
      <w:r>
        <w:rPr>
          <w:rFonts w:ascii="Courier New" w:hAnsi="Courier New"/>
          <w:color w:val="555555"/>
          <w:sz w:val="20"/>
        </w:rPr>
        <w:t>[10]</w:t>
      </w:r>
    </w:p>
    <w:p>
      <w:r>
        <w:rPr>
          <w:rFonts w:ascii="Gentium Plus" w:hAnsi="Gentium Plus"/>
          <w:sz w:val="24"/>
        </w:rPr>
        <w:t>ἀρκεσθησόμεθα τοῖς εἰρημένοις.</w:t>
      </w:r>
    </w:p>
    <w:p>
      <w:r>
        <w:rPr>
          <w:rFonts w:ascii="Courier New" w:hAnsi="Courier New"/>
          <w:color w:val="555555"/>
          <w:sz w:val="20"/>
        </w:rPr>
        <w:t>[3 . 48 . 1]</w:t>
      </w:r>
    </w:p>
    <w:p>
      <w:r>
        <w:rPr>
          <w:rFonts w:ascii="Gentium Plus" w:hAnsi="Gentium Plus"/>
          <w:sz w:val="24"/>
        </w:rPr>
        <w:t>Περὶ δὲ τῶν κατὰ τὸν οὐρανὸν ὁρωμένων παρα‐ δόξων ἐν τοῖς τόποις οὐ παραλειπτέον. θαυμασιώ‐ τατον μέν ἐστι τὸ περὶ τὴν ἄρκτον ἱστορούμενον</w:t>
      </w:r>
    </w:p>
    <w:p>
      <w:r>
        <w:rPr>
          <w:rFonts w:ascii="Courier New" w:hAnsi="Courier New"/>
          <w:color w:val="555555"/>
          <w:sz w:val="20"/>
        </w:rPr>
        <w:t>[5]</w:t>
      </w:r>
    </w:p>
    <w:p>
      <w:r>
        <w:rPr>
          <w:rFonts w:ascii="Gentium Plus" w:hAnsi="Gentium Plus"/>
          <w:sz w:val="24"/>
        </w:rPr>
        <w:t>ἀπὸ γὰρ μηνὸς ὃν καλοῦσιν Ἀθηναῖοι μαιμακτη‐ ριῶνα τῶν ἑπτὰ τῶν κατὰ τὴν ἄρκτον ἀστέρων οὐδένα φασὶν ὁρᾶσθαι μέχρι τῆς πρώτης φυλακῆς, τῷ δὲ ποσειδεῶνι μέχρι δευτέρας, καὶ κατὰ τοὺς ἑξῆς ἐκ τοῦ κατ’ ὀλίγον [πλοϊζομένοις] ἀθεωρήτους</w:t>
      </w:r>
    </w:p>
    <w:p>
      <w:r>
        <w:rPr>
          <w:rFonts w:ascii="Courier New" w:hAnsi="Courier New"/>
          <w:color w:val="555555"/>
          <w:sz w:val="20"/>
        </w:rPr>
        <w:t>[3 . 48 . 2]</w:t>
      </w:r>
    </w:p>
    <w:p>
      <w:r>
        <w:rPr>
          <w:rFonts w:ascii="Gentium Plus" w:hAnsi="Gentium Plus"/>
          <w:sz w:val="24"/>
        </w:rPr>
        <w:t>ὑπάρχειν. τῶν δ’ ἄλλων τοὺς ὀνομαζομένους πλά‐ νητας τοὺς μὲν μείζονας τῶν παρ’ ἡμῖν, ἑτέρους δὲ μηδὲ τὰς ὁμοίας ἀνατολὰς καὶ δύσεις ποιεῖσθαι· τὸν δ’ ἥλιον οὐχ ὥσπερ παρ’ ἡμῖν βραχὺ πρὸ τῆς ἰδίας</w:t>
      </w:r>
    </w:p>
    <w:p>
      <w:r>
        <w:rPr>
          <w:rFonts w:ascii="Courier New" w:hAnsi="Courier New"/>
          <w:color w:val="555555"/>
          <w:sz w:val="20"/>
        </w:rPr>
        <w:t>[5]</w:t>
      </w:r>
    </w:p>
    <w:p>
      <w:r>
        <w:rPr>
          <w:rFonts w:ascii="Gentium Plus" w:hAnsi="Gentium Plus"/>
          <w:sz w:val="24"/>
        </w:rPr>
        <w:t>ἀνατολῆς προαποστέλλειν τὸ φῶς, ἀλλ’ ἔτι νυκτὸς οὔσης σκοταίου παραδόξως ἄφνω φανέντα ἐκλάμπειν.</w:t>
      </w:r>
    </w:p>
    <w:p>
      <w:r>
        <w:rPr>
          <w:rFonts w:ascii="Courier New" w:hAnsi="Courier New"/>
          <w:color w:val="555555"/>
          <w:sz w:val="20"/>
        </w:rPr>
        <w:t>[3 . 48 . 3]</w:t>
      </w:r>
    </w:p>
    <w:p>
      <w:r>
        <w:rPr>
          <w:rFonts w:ascii="Gentium Plus" w:hAnsi="Gentium Plus"/>
          <w:sz w:val="24"/>
        </w:rPr>
        <w:t>διὸ καὶ μηδέποθ’ ἡμέραν μὲν ἐν ἐκείνοις τοῖς τόποις γίνεσθαι πρὶν ὁραθῆναι τὸν ἥλιον, ἐκ μέσου δὲ τοῦ πελάγους φασὶν ἀναφαινόμενον αὐτὸν ὁρᾶσθαι μὲν ἄνθρακι παραπλήσιον τῷ πυρωδεστάτῳ, σπιν‐</w:t>
      </w:r>
    </w:p>
    <w:p>
      <w:r>
        <w:rPr>
          <w:rFonts w:ascii="Courier New" w:hAnsi="Courier New"/>
          <w:color w:val="555555"/>
          <w:sz w:val="20"/>
        </w:rPr>
        <w:t>[5]</w:t>
      </w:r>
    </w:p>
    <w:p>
      <w:r>
        <w:rPr>
          <w:rFonts w:ascii="Gentium Plus" w:hAnsi="Gentium Plus"/>
          <w:sz w:val="24"/>
        </w:rPr>
        <w:t>θῆρας δ’ ἀφ’ ἑαυτοῦ μεγάλους ἀπορρίπτειν, καὶ τῷ τύπῳ μὴ κωνοειδῆ φαίνεσθαι, καθάπερ ἡμεῖς δοξά‐ ζομεν, ἀλλὰ κίονι τὸν τύπον ἔχειν ἐμφερῆ, μικρὸν ἐμβριθεστέραν ἔχοντι τὴν ἀπὸ τῆς κεφαλῆς ἐπιφά‐ νειαν, πρὸς δὲ τούτοις μήτ’ αὐγὴν ποιεῖν μήτ’</w:t>
      </w:r>
    </w:p>
    <w:p>
      <w:r>
        <w:rPr>
          <w:rFonts w:ascii="Courier New" w:hAnsi="Courier New"/>
          <w:color w:val="555555"/>
          <w:sz w:val="20"/>
        </w:rPr>
        <w:t>[10]</w:t>
      </w:r>
    </w:p>
    <w:p>
      <w:r>
        <w:rPr>
          <w:rFonts w:ascii="Gentium Plus" w:hAnsi="Gentium Plus"/>
          <w:sz w:val="24"/>
        </w:rPr>
        <w:t>ἀκτῖνας βάλλειν ἄχρι πρώτης ὥρας, φαινομένου πυρὸς ἀλαμποῦς ἐν σκότει· δευτέρας δ’ ἀρχομένης ἀσπιδοειδῆ γίνεσθαι καὶ τὸ φῶς βάλλειν ἀπότομον</w:t>
      </w:r>
    </w:p>
    <w:p>
      <w:r>
        <w:rPr>
          <w:rFonts w:ascii="Courier New" w:hAnsi="Courier New"/>
          <w:color w:val="555555"/>
          <w:sz w:val="20"/>
        </w:rPr>
        <w:t>[3 . 48 . 4]</w:t>
      </w:r>
    </w:p>
    <w:p>
      <w:r>
        <w:rPr>
          <w:rFonts w:ascii="Gentium Plus" w:hAnsi="Gentium Plus"/>
          <w:sz w:val="24"/>
        </w:rPr>
        <w:t>καὶ πυρῶδες καθ’ ὑπερβολήν. κατὰ δὲ τὴν δύσιν ἐναντία γίνεσθαι συμπτώματα περὶ αὐτόν· δοκεῖν</w:t>
      </w:r>
    </w:p>
    <w:p>
      <w:r>
        <w:rPr>
          <w:rFonts w:ascii="Courier New" w:hAnsi="Courier New"/>
          <w:color w:val="555555"/>
          <w:sz w:val="20"/>
        </w:rPr>
        <w:t>[5]</w:t>
      </w:r>
    </w:p>
    <w:p>
      <w:r>
        <w:rPr>
          <w:rFonts w:ascii="Gentium Plus" w:hAnsi="Gentium Plus"/>
          <w:sz w:val="24"/>
        </w:rPr>
        <w:t>Κνίδιος ἀνέγραψε, τριῶν. τοῦτον δὲ τὸν καιρὸν ἥδιστον τοῖς ἐγχωρίοις φαίνεσθαι, ταπεινουμένου</w:t>
      </w:r>
    </w:p>
    <w:p>
      <w:r>
        <w:rPr>
          <w:rFonts w:ascii="Courier New" w:hAnsi="Courier New"/>
          <w:color w:val="555555"/>
          <w:sz w:val="20"/>
        </w:rPr>
        <w:t>[3 . 48 . 5]</w:t>
      </w:r>
    </w:p>
    <w:p>
      <w:r>
        <w:rPr>
          <w:rFonts w:ascii="Gentium Plus" w:hAnsi="Gentium Plus"/>
          <w:sz w:val="24"/>
        </w:rPr>
        <w:t>τοῦ καύματος διὰ τὴν δύσιν τοῦ ἡλίου. τῶν δ’ ἀνέ‐ μων ζέφυροι μὲν καὶ λίβες, ἔτι δ’ ἀργέσται καὶ εὖροι, πνέουσι καθάπερ καὶ παρὰ τοῖς ἄλλοις· νότοι δὲ κατὰ μὲν Αἰθιοπίαν οὔτε πνέουσιν οὔτε γνωρί‐</w:t>
      </w:r>
    </w:p>
    <w:p>
      <w:r>
        <w:rPr>
          <w:rFonts w:ascii="Courier New" w:hAnsi="Courier New"/>
          <w:color w:val="555555"/>
          <w:sz w:val="20"/>
        </w:rPr>
        <w:t>[5]</w:t>
      </w:r>
    </w:p>
    <w:p>
      <w:r>
        <w:rPr>
          <w:rFonts w:ascii="Gentium Plus" w:hAnsi="Gentium Plus"/>
          <w:sz w:val="24"/>
        </w:rPr>
        <w:t>ζονται τὸ σύνολον, κατὰ δὲ τὴν Τρωγλοδυτικὴν καὶ τὴν Ἀραβίαν θερμοὶ γίνονται καθ’ ὑπερβολήν, ὥστε καὶ τὰς ὕλας ἐκπυροῦν καὶ τῶν καταφευγόντων εἰς τὰς ἐν ταῖς καλύβαις σκιὰς ἐκλύειν τὰ σώματα. ὁ δὲ βορέας δικαίως ἂν ἄριστος νομίζοιτο, διικνούμενος</w:t>
      </w:r>
    </w:p>
    <w:p>
      <w:r>
        <w:rPr>
          <w:rFonts w:ascii="Courier New" w:hAnsi="Courier New"/>
          <w:color w:val="555555"/>
          <w:sz w:val="20"/>
        </w:rPr>
        <w:t>[10]</w:t>
      </w:r>
    </w:p>
    <w:p>
      <w:r>
        <w:rPr>
          <w:rFonts w:ascii="Gentium Plus" w:hAnsi="Gentium Plus"/>
          <w:sz w:val="24"/>
        </w:rPr>
        <w:t>εἰς πάντα τόπον τῆς οἰκουμένης καὶ διαμένων ψυχρός.</w:t>
      </w:r>
    </w:p>
    <w:p>
      <w:r>
        <w:rPr>
          <w:rFonts w:ascii="Courier New" w:hAnsi="Courier New"/>
          <w:color w:val="555555"/>
          <w:sz w:val="20"/>
        </w:rPr>
        <w:t>[3 . 49 . 1]</w:t>
      </w:r>
    </w:p>
    <w:p>
      <w:r>
        <w:rPr>
          <w:rFonts w:ascii="Gentium Plus" w:hAnsi="Gentium Plus"/>
          <w:sz w:val="24"/>
        </w:rPr>
        <w:t>Τούτων δ’ ἡμῖν διευκρινημένων οἰκεῖον ἂν εἴη διελθεῖν περὶ τῶν Λιβύων τῶν πλησίον Αἰγύπτου κατοικούντων καὶ τῆς ὁμόρου χώρας. τὰ γὰρ περὶ Κυρήνην καὶ τὰς Σύρτεις, ἔτι δὲ τὴν μεσόγειον τῆς</w:t>
      </w:r>
    </w:p>
    <w:p>
      <w:r>
        <w:rPr>
          <w:rFonts w:ascii="Courier New" w:hAnsi="Courier New"/>
          <w:color w:val="555555"/>
          <w:sz w:val="20"/>
        </w:rPr>
        <w:t>[5]</w:t>
      </w:r>
    </w:p>
    <w:p>
      <w:r>
        <w:rPr>
          <w:rFonts w:ascii="Gentium Plus" w:hAnsi="Gentium Plus"/>
          <w:sz w:val="24"/>
        </w:rPr>
        <w:t>κατὰ τοὺς τόπους τούτους χέρσου, κατοικεῖ τέτταρα γένη Λιβύων· ὧν οἱ μὲν ὀνομαζόμενοι Νασαμῶνες νέμονται τὰ νεύοντα μέρη πρὸς νότον, οἱ δ’ Αὐσχῖ‐ σαι τὰ πρὸς τὴν δύσιν, οἱ δὲ Μαρμαρίδαι κατοι‐ κοῦσι τὴν μεταξὺ ταινίαν Αἰγύπτου καὶ Κυρήνης,</w:t>
      </w:r>
    </w:p>
    <w:p>
      <w:r>
        <w:rPr>
          <w:rFonts w:ascii="Courier New" w:hAnsi="Courier New"/>
          <w:color w:val="555555"/>
          <w:sz w:val="20"/>
        </w:rPr>
        <w:t>[10]</w:t>
      </w:r>
    </w:p>
    <w:p>
      <w:r>
        <w:rPr>
          <w:rFonts w:ascii="Gentium Plus" w:hAnsi="Gentium Plus"/>
          <w:sz w:val="24"/>
        </w:rPr>
        <w:t>μετέχοντες καὶ τῆς παραλίου, οἱ δὲ Μάκαι πολυαν‐ θρωπίᾳ τῶν ὁμοεθνῶν προέχοντες νέμονται τοὺς</w:t>
      </w:r>
    </w:p>
    <w:p>
      <w:r>
        <w:rPr>
          <w:rFonts w:ascii="Courier New" w:hAnsi="Courier New"/>
          <w:color w:val="555555"/>
          <w:sz w:val="20"/>
        </w:rPr>
        <w:t>[3 . 49 . 2]</w:t>
      </w:r>
    </w:p>
    <w:p>
      <w:r>
        <w:rPr>
          <w:rFonts w:ascii="Gentium Plus" w:hAnsi="Gentium Plus"/>
          <w:sz w:val="24"/>
        </w:rPr>
        <w:t>τόπους τοὺς περὶ τὴν Σύρτιν. τῶν δὲ προειρημένων</w:t>
      </w:r>
    </w:p>
    <w:p>
      <w:r>
        <w:rPr>
          <w:rFonts w:ascii="Courier New" w:hAnsi="Courier New"/>
          <w:color w:val="555555"/>
          <w:sz w:val="20"/>
        </w:rPr>
        <w:t>[5]</w:t>
      </w:r>
    </w:p>
    <w:p>
      <w:r>
        <w:rPr>
          <w:rFonts w:ascii="Gentium Plus" w:hAnsi="Gentium Plus"/>
          <w:sz w:val="24"/>
        </w:rPr>
        <w:t>σιν ἀπὸ τούτων· ἀμφότερα δὲ τὰ γένη ταῦτα βασι‐ λέας ἔχει καὶ βίον οὐ παντελῶς ἄγριον οὐδ’ ἀνθρω‐ πίνης ἡμερότητος ἐξηλλαγμένον. τὸ δὲ τρίτον γένος οὔτε βασιλέως ὑπακοῦον οὔτε τοῦ δικαίου λόγον οὐδ’ ἔννοιαν ἔχον ἀεὶ λῃστεύει, ἀπροσδοκήτως δὲ</w:t>
      </w:r>
    </w:p>
    <w:p>
      <w:r>
        <w:rPr>
          <w:rFonts w:ascii="Courier New" w:hAnsi="Courier New"/>
          <w:color w:val="555555"/>
          <w:sz w:val="20"/>
        </w:rPr>
        <w:t>[10]</w:t>
      </w:r>
    </w:p>
    <w:p>
      <w:r>
        <w:rPr>
          <w:rFonts w:ascii="Gentium Plus" w:hAnsi="Gentium Plus"/>
          <w:sz w:val="24"/>
        </w:rPr>
        <w:t>τὰς ἐμβολὰς ἐκ τῆς ἐρήμου ποιούμενον ἁρπάζει τὰ παρατυχόντα, καὶ ταχέως ἀνακάμπτει πρὸς τὸν αὐτὸν</w:t>
      </w:r>
    </w:p>
    <w:p>
      <w:r>
        <w:rPr>
          <w:rFonts w:ascii="Courier New" w:hAnsi="Courier New"/>
          <w:color w:val="555555"/>
          <w:sz w:val="20"/>
        </w:rPr>
        <w:t>[3 . 49 . 3]</w:t>
      </w:r>
    </w:p>
    <w:p>
      <w:r>
        <w:rPr>
          <w:rFonts w:ascii="Gentium Plus" w:hAnsi="Gentium Plus"/>
          <w:sz w:val="24"/>
        </w:rPr>
        <w:t>τόπον. πάντες δ’ οἱ Λίβυες οὗτοι θηριώδη βίον ἔχουσιν, ὑπαίθριοι διαμένοντες καὶ τὸ τῶν ἐπιτη‐ δευμάτων ἄγριον ἐζηλωκότες· οὔτε γὰρ ἡμέρου δι‐ αίτης οὔτ’ ἐσθῆτος μετέχουσιν, ἀλλὰ δοραῖς αἰγῶν</w:t>
      </w:r>
    </w:p>
    <w:p>
      <w:r>
        <w:rPr>
          <w:rFonts w:ascii="Courier New" w:hAnsi="Courier New"/>
          <w:color w:val="555555"/>
          <w:sz w:val="20"/>
        </w:rPr>
        <w:t>[5]</w:t>
      </w:r>
    </w:p>
    <w:p>
      <w:r>
        <w:rPr>
          <w:rFonts w:ascii="Gentium Plus" w:hAnsi="Gentium Plus"/>
          <w:sz w:val="24"/>
        </w:rPr>
        <w:t>σκεπάζουσι τὰ σώματα. τοῖς δὲ δυνάσταις αὐτῶν πόλεις μὲν τὸ σύνολον οὐχ ὑπάρχουσι, πύργοι δὲ πλησίον τῶν ὑδάτων, εἰς οὓς ἀποτίθενται τὰ πλεο‐ νάζοντα τῆς ὠφελείας. τοὺς δ’ ὑποτεταγμένους λαοὺς κατ’ ἐνιαυτὸν ἐξορκίζουσι πειθαρχήσειν· καὶ</w:t>
      </w:r>
    </w:p>
    <w:p>
      <w:r>
        <w:rPr>
          <w:rFonts w:ascii="Courier New" w:hAnsi="Courier New"/>
          <w:color w:val="555555"/>
          <w:sz w:val="20"/>
        </w:rPr>
        <w:t>[10]</w:t>
      </w:r>
    </w:p>
    <w:p>
      <w:r>
        <w:rPr>
          <w:rFonts w:ascii="Gentium Plus" w:hAnsi="Gentium Plus"/>
          <w:sz w:val="24"/>
        </w:rPr>
        <w:t>τῶν μὲν ὑπακουσάντων ὡς συμμάχων φροντίζουσι, τῶν δὲ μὴ προσεχόντων θάνατον καταγνόντες ὡς</w:t>
      </w:r>
    </w:p>
    <w:p>
      <w:r>
        <w:rPr>
          <w:rFonts w:ascii="Courier New" w:hAnsi="Courier New"/>
          <w:color w:val="555555"/>
          <w:sz w:val="20"/>
        </w:rPr>
        <w:t>[3 . 49 . 4]</w:t>
      </w:r>
    </w:p>
    <w:p>
      <w:r>
        <w:rPr>
          <w:rFonts w:ascii="Gentium Plus" w:hAnsi="Gentium Plus"/>
          <w:sz w:val="24"/>
        </w:rPr>
        <w:t>λῃσταῖς πολεμοῦσιν. ὁ δ’ ὁπλισμὸς αὐτῶν ἐστιν οἰκεῖος τῆς τε χώρας καὶ τῶν ἐπιτηδευμάτων· κοῦφοι γὰρ ὄντες τοῖς σώμασι καὶ χώραν οἰκοῦντες κατὰ τὸ πλεῖστον πεδιάδα, πρὸς τοὺς κινδύνους ὁρμῶσι</w:t>
      </w:r>
    </w:p>
    <w:p>
      <w:r>
        <w:rPr>
          <w:rFonts w:ascii="Courier New" w:hAnsi="Courier New"/>
          <w:color w:val="555555"/>
          <w:sz w:val="20"/>
        </w:rPr>
        <w:t>[5]</w:t>
      </w:r>
    </w:p>
    <w:p>
      <w:r>
        <w:rPr>
          <w:rFonts w:ascii="Gentium Plus" w:hAnsi="Gentium Plus"/>
          <w:sz w:val="24"/>
        </w:rPr>
        <w:t>λόγχας ἔχοντες τρεῖς καὶ λίθους ἐν ἄγγεσι σκυτί‐ νοις· ξίφος δ’ οὐ φοροῦσιν οὐδὲ κράνος οὐδ’ ὅπλον οὐδὲν ἕτερον, στοχαζόμενοι τοῦ προτερεῖν ταῖς εὐκι‐</w:t>
      </w:r>
    </w:p>
    <w:p>
      <w:r>
        <w:rPr>
          <w:rFonts w:ascii="Courier New" w:hAnsi="Courier New"/>
          <w:color w:val="555555"/>
          <w:sz w:val="20"/>
        </w:rPr>
        <w:t>[3 . 49 . 5]</w:t>
      </w:r>
    </w:p>
    <w:p>
      <w:r>
        <w:rPr>
          <w:rFonts w:ascii="Gentium Plus" w:hAnsi="Gentium Plus"/>
          <w:sz w:val="24"/>
        </w:rPr>
        <w:t>χωρήσεσι. διόπερ εὔθετοι πρὸς δρόμον εἰσὶ καὶ λιθοβολίαν, διαπεπονηκότες τῇ μελέτῃ καὶ τῇ συνη‐ θείᾳ τὰ τῆς φύσεως προτερήματα. καθόλου δὲ πρὸς τοὺς ἀλλοφύλους οὔτε τὸ δίκαιον οὔτε τὴν πίστιν</w:t>
      </w:r>
    </w:p>
    <w:p>
      <w:r>
        <w:rPr>
          <w:rFonts w:ascii="Courier New" w:hAnsi="Courier New"/>
          <w:color w:val="555555"/>
          <w:sz w:val="20"/>
        </w:rPr>
        <w:t>[5]</w:t>
      </w:r>
    </w:p>
    <w:p>
      <w:r>
        <w:rPr>
          <w:rFonts w:ascii="Gentium Plus" w:hAnsi="Gentium Plus"/>
          <w:sz w:val="24"/>
        </w:rPr>
        <w:t>κατ’ οὐδένα τρόπον διατηροῦσιν.</w:t>
      </w:r>
    </w:p>
    <w:p>
      <w:r>
        <w:rPr>
          <w:rFonts w:ascii="Courier New" w:hAnsi="Courier New"/>
          <w:color w:val="555555"/>
          <w:sz w:val="20"/>
        </w:rPr>
        <w:t>[3 . 50 . 1]</w:t>
      </w:r>
    </w:p>
    <w:p>
      <w:r>
        <w:rPr>
          <w:rFonts w:ascii="Gentium Plus" w:hAnsi="Gentium Plus"/>
          <w:sz w:val="24"/>
        </w:rPr>
        <w:t>Τῆς δὲ χώρας ἡ μὲν ὅμορος τῇ Κυρήνῃ γεώδης ἐστὶ καὶ πολλοὺς φέρουσα καρπούς· οὐ μόνον γὰρ ὑπάρχει σιτοφόρος, ἀλλὰ καὶ πολλὴν ἄμπελον, ἔτι δ’ ἐλαίαν ἔχει καὶ τὴν ἀγρίαν ὕλην καὶ ποταμοὺς</w:t>
      </w:r>
    </w:p>
    <w:p>
      <w:r>
        <w:rPr>
          <w:rFonts w:ascii="Courier New" w:hAnsi="Courier New"/>
          <w:color w:val="555555"/>
          <w:sz w:val="20"/>
        </w:rPr>
        <w:t>[5]</w:t>
      </w:r>
    </w:p>
    <w:p>
      <w:r>
        <w:rPr>
          <w:rFonts w:ascii="Gentium Plus" w:hAnsi="Gentium Plus"/>
          <w:sz w:val="24"/>
        </w:rPr>
        <w:t>εὐχρηστίαν παρεχομένους· ἡ δ’ ὑπὲρ τὸ νότιον μέρος ὑπερτείνουσα, καθ’ ἣν τὸ νίτρον φύεσθαι συμβέ‐ βηκεν, ἄσπορος οὖσα καὶ σπανίζουσα ναματιαίων ὑδάτων, τὴν πρόσοψιν ἔχει πελάγει παρεμφερῆ· οὐδεμίαν δὲ παρεχομένη ποικιλίαν κατὰ τὴν ἰδέαν</w:t>
      </w:r>
    </w:p>
    <w:p>
      <w:r>
        <w:rPr>
          <w:rFonts w:ascii="Courier New" w:hAnsi="Courier New"/>
          <w:color w:val="555555"/>
          <w:sz w:val="20"/>
        </w:rPr>
        <w:t>[10]</w:t>
      </w:r>
    </w:p>
    <w:p>
      <w:r>
        <w:rPr>
          <w:rFonts w:ascii="Gentium Plus" w:hAnsi="Gentium Plus"/>
          <w:sz w:val="24"/>
        </w:rPr>
        <w:t>ἐρήμῳ γῇ περιέχεται, τῆς ὑπερκειμένης ἐρήμου δυσ‐</w:t>
      </w:r>
    </w:p>
    <w:p>
      <w:r>
        <w:rPr>
          <w:rFonts w:ascii="Courier New" w:hAnsi="Courier New"/>
          <w:color w:val="555555"/>
          <w:sz w:val="20"/>
        </w:rPr>
        <w:t>[3 . 50 . 2]</w:t>
      </w:r>
    </w:p>
    <w:p>
      <w:r>
        <w:rPr>
          <w:rFonts w:ascii="Gentium Plus" w:hAnsi="Gentium Plus"/>
          <w:sz w:val="24"/>
        </w:rPr>
        <w:t>έξιτον ἐχούσης τὸ πέρας. διόπερ οὐδ’ ὄρνεον ἰδεῖν ἔστιν, οὐ τετράπουν ἐν αὐτῇ ζῷον πλὴν δορκάδος καὶ βοός, οὐ μὴν οὔτε φυτὸν οὔτ’ ἄλλο τῶν δυνα‐ μένων ψυχαγωγῆσαι τὴν ὅρασιν, ὡς ἂν τῆς εἰς</w:t>
      </w:r>
    </w:p>
    <w:p>
      <w:r>
        <w:rPr>
          <w:rFonts w:ascii="Courier New" w:hAnsi="Courier New"/>
          <w:color w:val="555555"/>
          <w:sz w:val="20"/>
        </w:rPr>
        <w:t>[5]</w:t>
      </w:r>
    </w:p>
    <w:p>
      <w:r>
        <w:rPr>
          <w:rFonts w:ascii="Gentium Plus" w:hAnsi="Gentium Plus"/>
          <w:sz w:val="24"/>
        </w:rPr>
        <w:t>μεσόγειον ἀνηκούσης γῆς ἐχούσης ἐπὶ τὸ μῆκος ἀθρόους θῖνας. ἐφ’ ὅσον δὲ σπανίζει τῶν πρὸς ἥμε‐ ρον βίον ἀνηκόντων, ἐπὶ τοσοῦτο πλήθει παντοίων ταῖς ἰδέαις καὶ τοῖς μεγέθεσιν ὄφεων, μάλιστα δὲ τῶν τοιούτων οὓς προσαγορεύουσι κεράστας, οἳ τὰ</w:t>
      </w:r>
    </w:p>
    <w:p>
      <w:r>
        <w:rPr>
          <w:rFonts w:ascii="Courier New" w:hAnsi="Courier New"/>
          <w:color w:val="555555"/>
          <w:sz w:val="20"/>
        </w:rPr>
        <w:t>[10]</w:t>
      </w:r>
    </w:p>
    <w:p>
      <w:r>
        <w:rPr>
          <w:rFonts w:ascii="Gentium Plus" w:hAnsi="Gentium Plus"/>
          <w:sz w:val="24"/>
        </w:rPr>
        <w:t>μὲν δήγματα θανατηφόρα ποιοῦνται, τὴν δὲ χρόαν</w:t>
      </w:r>
    </w:p>
    <w:p>
      <w:r>
        <w:rPr>
          <w:rFonts w:ascii="Courier New" w:hAnsi="Courier New"/>
          <w:color w:val="555555"/>
          <w:sz w:val="20"/>
        </w:rPr>
        <w:t>[3 . 50 . 3]</w:t>
      </w:r>
    </w:p>
    <w:p>
      <w:r>
        <w:rPr>
          <w:rFonts w:ascii="Gentium Plus" w:hAnsi="Gentium Plus"/>
          <w:sz w:val="24"/>
        </w:rPr>
        <w:t>ἅμμῳ παραπλησίαν ἔχουσι· διόπερ ἐξωμοιωμένων</w:t>
      </w:r>
    </w:p>
    <w:p>
      <w:r>
        <w:rPr>
          <w:rFonts w:ascii="Courier New" w:hAnsi="Courier New"/>
          <w:color w:val="555555"/>
          <w:sz w:val="20"/>
        </w:rPr>
        <w:t>[5]</w:t>
      </w:r>
    </w:p>
    <w:p>
      <w:r>
        <w:rPr>
          <w:rFonts w:ascii="Gentium Plus" w:hAnsi="Gentium Plus"/>
          <w:sz w:val="24"/>
        </w:rPr>
        <w:t>ἀπροσδοκήτοις. λέγεται δὲ τούτους τὸ παλαιὸν ἐπελθόντας ποτὲ πολλὴν τῆς Αἰγύπτου ποιῆσαι τὴν</w:t>
      </w:r>
    </w:p>
    <w:p>
      <w:r>
        <w:rPr>
          <w:rFonts w:ascii="Courier New" w:hAnsi="Courier New"/>
          <w:color w:val="555555"/>
          <w:sz w:val="20"/>
        </w:rPr>
        <w:t>[3 . 50 . 4]</w:t>
      </w:r>
    </w:p>
    <w:p>
      <w:r>
        <w:rPr>
          <w:rFonts w:ascii="Gentium Plus" w:hAnsi="Gentium Plus"/>
          <w:sz w:val="24"/>
        </w:rPr>
        <w:t>ὑποκειμένην χώραν ἀοίκητον. γίνεται δέ τι θαυ‐ μάσιον περί τε ταύτην [τὴν χώραν καὶ] τὴν χέρσον καὶ τὴν ἐπέκεινα τῆς Σύρτεως Λιβύην. περὶ γάρ τινας καιροὺς καὶ μάλιστα κατὰ τὰς νηνεμίας συστά‐</w:t>
      </w:r>
    </w:p>
    <w:p>
      <w:r>
        <w:rPr>
          <w:rFonts w:ascii="Courier New" w:hAnsi="Courier New"/>
          <w:color w:val="555555"/>
          <w:sz w:val="20"/>
        </w:rPr>
        <w:t>[5]</w:t>
      </w:r>
    </w:p>
    <w:p>
      <w:r>
        <w:rPr>
          <w:rFonts w:ascii="Gentium Plus" w:hAnsi="Gentium Plus"/>
          <w:sz w:val="24"/>
        </w:rPr>
        <w:t>σεις ὁρῶνται κατὰ τὸν ἀέρα παντοίων ζῴων ἰδέας ἐμφαίνουσαι· τούτων δ’ αἱ μὲν ἠρεμοῦσιν, αἱ δὲ κίνησιν λαμβάνουσι, καὶ ποτὲ μὲν ὑποφεύγουσι, ποτὲ δὲ διώκουσι, πᾶσαι δὲ τὸ μέγεθος ἄπλατον ἔχουσαι θαυμαστὴν κατάπληξιν καὶ ταραχὴν παρα‐</w:t>
      </w:r>
    </w:p>
    <w:p>
      <w:r>
        <w:rPr>
          <w:rFonts w:ascii="Courier New" w:hAnsi="Courier New"/>
          <w:color w:val="555555"/>
          <w:sz w:val="20"/>
        </w:rPr>
        <w:t>[3 . 50 . 5]</w:t>
      </w:r>
    </w:p>
    <w:p>
      <w:r>
        <w:rPr>
          <w:rFonts w:ascii="Gentium Plus" w:hAnsi="Gentium Plus"/>
          <w:sz w:val="24"/>
        </w:rPr>
        <w:t>σκευάζουσι τοῖς ἀπείροις. αἱ γὰρ ἐπιδιώκουσαι τοὺς ἀνθρώπους ἐπειδὰν καταλάβωσι, περιχέονται τοῖς σώμασι ψυχραὶ καὶ παλμώδεις, ὥστε τοὺς μὲν ξένους ἀσυνήθεις ὄντας διὰ τὸ δέος ἐκπεπλῆχθαι, τοὺς δ’</w:t>
      </w:r>
    </w:p>
    <w:p>
      <w:r>
        <w:rPr>
          <w:rFonts w:ascii="Courier New" w:hAnsi="Courier New"/>
          <w:color w:val="555555"/>
          <w:sz w:val="20"/>
        </w:rPr>
        <w:t>[5]</w:t>
      </w:r>
    </w:p>
    <w:p>
      <w:r>
        <w:rPr>
          <w:rFonts w:ascii="Gentium Plus" w:hAnsi="Gentium Plus"/>
          <w:sz w:val="24"/>
        </w:rPr>
        <w:t>ἐγχωρίους πολλάκις συγκεκυρηκότας τοῖς τοιούτοις</w:t>
      </w:r>
    </w:p>
    <w:p>
      <w:r>
        <w:rPr>
          <w:rFonts w:ascii="Courier New" w:hAnsi="Courier New"/>
          <w:color w:val="555555"/>
          <w:sz w:val="20"/>
        </w:rPr>
        <w:t>[3 . 51 . 1]</w:t>
      </w:r>
    </w:p>
    <w:p>
      <w:r>
        <w:rPr>
          <w:rFonts w:ascii="Gentium Plus" w:hAnsi="Gentium Plus"/>
          <w:sz w:val="24"/>
        </w:rPr>
        <w:t>καταφρονεῖν τοῦ συμβαίνοντος. παραδόξου δ’ εἶναι δοκοῦντος τοῦ πράγματος καὶ μύθῳ πεπλασμένῳ παραπλησίου, πειρῶνταί τινες τῶν φυσικῶν αἰτίας</w:t>
      </w:r>
    </w:p>
    <w:p>
      <w:r>
        <w:rPr>
          <w:rFonts w:ascii="Courier New" w:hAnsi="Courier New"/>
          <w:color w:val="555555"/>
          <w:sz w:val="20"/>
        </w:rPr>
        <w:t>[3 . 51 . 2]</w:t>
      </w:r>
    </w:p>
    <w:p>
      <w:r>
        <w:rPr>
          <w:rFonts w:ascii="Gentium Plus" w:hAnsi="Gentium Plus"/>
          <w:sz w:val="24"/>
        </w:rPr>
        <w:t>ἀποδιδόναι τοῦ γινομένου τοιαύτας. ἀνέμους φασὶ κατὰ τὴν χώραν τοὺς μὲν τὸ σύνολον μὴ πνεῖν, τοὺς δὲ παντελῶς εἶναι βληχροὺς καὶ κωφούς· ὑπάρ‐ χειν δὲ καὶ περὶ τὸν ἀέρα πολλάκις ἠρεμίαν καὶ</w:t>
      </w:r>
    </w:p>
    <w:p>
      <w:r>
        <w:rPr>
          <w:rFonts w:ascii="Courier New" w:hAnsi="Courier New"/>
          <w:color w:val="555555"/>
          <w:sz w:val="20"/>
        </w:rPr>
        <w:t>[5]</w:t>
      </w:r>
    </w:p>
    <w:p>
      <w:r>
        <w:rPr>
          <w:rFonts w:ascii="Gentium Plus" w:hAnsi="Gentium Plus"/>
          <w:sz w:val="24"/>
        </w:rPr>
        <w:t>θαυμαστὴν ἀκινησίαν διὰ τὸ μήτε νάπας μήτε συ‐ σκίους αὐλῶνας παρακεῖσθαι πλησίον μήτε λόφων ὑπάρχειν ἀναστήματα· ποταμῶν τε μεγάλων σπανί‐ ζειν τοὺς τόπους, καὶ καθόλου τὴν σύνεγγυς χώραν ἅπασαν ἄκαρπον οὖσαν μηδεμίαν ἔχειν ἀναθυμίασιν·</w:t>
      </w:r>
    </w:p>
    <w:p>
      <w:r>
        <w:rPr>
          <w:rFonts w:ascii="Courier New" w:hAnsi="Courier New"/>
          <w:color w:val="555555"/>
          <w:sz w:val="20"/>
        </w:rPr>
        <w:t>[10]</w:t>
      </w:r>
    </w:p>
    <w:p>
      <w:r>
        <w:rPr>
          <w:rFonts w:ascii="Gentium Plus" w:hAnsi="Gentium Plus"/>
          <w:sz w:val="24"/>
        </w:rPr>
        <w:t>ἐξ ὧν ἁπάντων εἰωθέναι γεννᾶσθαί τινας ἀρχὰς</w:t>
      </w:r>
    </w:p>
    <w:p>
      <w:r>
        <w:rPr>
          <w:rFonts w:ascii="Courier New" w:hAnsi="Courier New"/>
          <w:color w:val="555555"/>
          <w:sz w:val="20"/>
        </w:rPr>
        <w:t>[3 . 51 . 3]</w:t>
      </w:r>
    </w:p>
    <w:p>
      <w:r>
        <w:rPr>
          <w:rFonts w:ascii="Gentium Plus" w:hAnsi="Gentium Plus"/>
          <w:sz w:val="24"/>
        </w:rPr>
        <w:t>καὶ συστάσεις πνευμάτων. διόπερ συμπνιγοῦς περι‐ στάσεως τὴν χέρσον ἐπεχούσης, ὅπερ ὁρῶμεν ἐπὶ τῶν νεφῶν ἐνίοτε συμβαῖνον ἐν ταῖς νοτίαις ἡμέ‐ ραις, τυπουμένων ἰδεῶν παντοδαπῶν, τοῦτο γίνε‐</w:t>
      </w:r>
    </w:p>
    <w:p>
      <w:r>
        <w:rPr>
          <w:rFonts w:ascii="Courier New" w:hAnsi="Courier New"/>
          <w:color w:val="555555"/>
          <w:sz w:val="20"/>
        </w:rPr>
        <w:t>[5]</w:t>
      </w:r>
    </w:p>
    <w:p>
      <w:r>
        <w:rPr>
          <w:rFonts w:ascii="Gentium Plus" w:hAnsi="Gentium Plus"/>
          <w:sz w:val="24"/>
        </w:rPr>
        <w:t>σθαι καὶ περὶ τὴν Λιβύην, πολλαχῶς μορφουμένου τοῦ συμπίπτοντος ἀέρος· ὃν ταῖς μὲν ἀσθενέσι καὶ βληχραῖς αὔραις ὀχεῖσθαι μετεωριζόμενον καὶ παλ‐ μοὺς ποιοῦντα καὶ συγκρούοντα συστήμασιν ἑτέροις ὁμοίοις, νηνεμίας δ’ ἐπιλαμβανούσης καθίστασθαι</w:t>
      </w:r>
    </w:p>
    <w:p>
      <w:r>
        <w:rPr>
          <w:rFonts w:ascii="Courier New" w:hAnsi="Courier New"/>
          <w:color w:val="555555"/>
          <w:sz w:val="20"/>
        </w:rPr>
        <w:t>[10]</w:t>
      </w:r>
    </w:p>
    <w:p>
      <w:r>
        <w:rPr>
          <w:rFonts w:ascii="Gentium Plus" w:hAnsi="Gentium Plus"/>
          <w:sz w:val="24"/>
        </w:rPr>
        <w:t>πρὸς τὴν γῆν, βαρὺν ὄντα καὶ τετυπωμένον ὡς ἔτυχεν· ἔπειτα μηδενὸς ὄντος τοῦ συγχέοντος προσ‐ πελάζειν τοῖς αὐτομάτως περιτυγχάνουσι τῶν ζῴων.</w:t>
      </w:r>
    </w:p>
    <w:p>
      <w:r>
        <w:rPr>
          <w:rFonts w:ascii="Courier New" w:hAnsi="Courier New"/>
          <w:color w:val="555555"/>
          <w:sz w:val="20"/>
        </w:rPr>
        <w:t>[3 . 51 . 4]</w:t>
      </w:r>
    </w:p>
    <w:p>
      <w:r>
        <w:rPr>
          <w:rFonts w:ascii="Gentium Plus" w:hAnsi="Gentium Plus"/>
          <w:sz w:val="24"/>
        </w:rPr>
        <w:t>τὰς δ’ ἐφ’ ἑκάτερα κινήσεις αὐτῶν φασι προαίρεσιν μὲν μηδεμίαν ἐμφαίνειν· ἐν ἀψύχῳ γὰρ ἀδύνατον ὑπάρχειν φυγὴν ἑκούσιον ἢ δίωξιν· τὰ μέντοι ζῷα λεληθότως αἴτια τῆς μεταρσίας κινήσεως γίνεσθαι·</w:t>
      </w:r>
    </w:p>
    <w:p>
      <w:r>
        <w:rPr>
          <w:rFonts w:ascii="Courier New" w:hAnsi="Courier New"/>
          <w:color w:val="555555"/>
          <w:sz w:val="20"/>
        </w:rPr>
        <w:t>[5]</w:t>
      </w:r>
    </w:p>
    <w:p>
      <w:r>
        <w:rPr>
          <w:rFonts w:ascii="Gentium Plus" w:hAnsi="Gentium Plus"/>
          <w:sz w:val="24"/>
        </w:rPr>
        <w:t>προσιόντων μὲν γὰρ αὐτῶν τὸν ὑποκείμενον ἀέρα μετὰ βίας ἀναστέλλειν, καὶ διὰ τοῦθ’ ὑποχωρεῖν τὸ συνεστηκὸς εἴδωλον καὶ ποιεῖν τὴν ἔμφασιν ὑποφεύγοντος· τοῖς δ’ ἀναχωροῦσι κατὰ τοὐναντίον ἐπακολουθεῖν, ἀντεστραμμένης τῆς αἰτίας, ὡς ἂν</w:t>
      </w:r>
    </w:p>
    <w:p>
      <w:r>
        <w:rPr>
          <w:rFonts w:ascii="Courier New" w:hAnsi="Courier New"/>
          <w:color w:val="555555"/>
          <w:sz w:val="20"/>
        </w:rPr>
        <w:t>[3 . 51 . 5]</w:t>
      </w:r>
    </w:p>
    <w:p>
      <w:r>
        <w:rPr>
          <w:rFonts w:ascii="Gentium Plus" w:hAnsi="Gentium Plus"/>
          <w:sz w:val="24"/>
        </w:rPr>
        <w:t>τοῦ κενοῦ καὶ τῆς ἀραιώσεως ἐπισπωμένης. διόπερ</w:t>
      </w:r>
    </w:p>
    <w:p>
      <w:r>
        <w:rPr>
          <w:rFonts w:ascii="Courier New" w:hAnsi="Courier New"/>
          <w:color w:val="555555"/>
          <w:sz w:val="20"/>
        </w:rPr>
        <w:t>[5]</w:t>
      </w:r>
    </w:p>
    <w:p>
      <w:r>
        <w:rPr>
          <w:rFonts w:ascii="Gentium Plus" w:hAnsi="Gentium Plus"/>
          <w:sz w:val="24"/>
        </w:rPr>
        <w:t>στραφῶσιν ἢ μένωσιν, εὐλόγως ὑπὸ τοῦ συνακο‐ λουθοῦντος εἰδώλου ψαύεσθαι τοῖς ὄγκοις· τοῦτο δὲ κατὰ τὴν πρὸς τὸ στερέμνιον πρόσπτωσιν περι‐ θρύβεσθαι, καὶ πανταχόθεν προσχεόμενον κατα‐ ψύχειν τὰ σώματα τῶν περιτυγχανόντων.</w:t>
      </w:r>
    </w:p>
    <w:p>
      <w:r>
        <w:rPr>
          <w:rFonts w:ascii="Courier New" w:hAnsi="Courier New"/>
          <w:color w:val="555555"/>
          <w:sz w:val="20"/>
        </w:rPr>
        <w:t>[3 . 52 . 1]</w:t>
      </w:r>
    </w:p>
    <w:p>
      <w:r>
        <w:rPr>
          <w:rFonts w:ascii="Gentium Plus" w:hAnsi="Gentium Plus"/>
          <w:sz w:val="24"/>
        </w:rPr>
        <w:t>Τούτων δ’ ἡμῖν διευκρινημένων οἰκεῖον ἂν εἴη τοῖς προειρημένοις τόποις διελθεῖν τὰ περὶ τὰς Ἀμα‐ ζόνας ἱστορούμενα τὰς γενομένας τὸ παλαιὸν κατὰ τὴν Λιβύην. οἱ πολλοὶ μὲν γὰρ ὑπειλήφασι τὰς περὶ</w:t>
      </w:r>
    </w:p>
    <w:p>
      <w:r>
        <w:rPr>
          <w:rFonts w:ascii="Courier New" w:hAnsi="Courier New"/>
          <w:color w:val="555555"/>
          <w:sz w:val="20"/>
        </w:rPr>
        <w:t>[5]</w:t>
      </w:r>
    </w:p>
    <w:p>
      <w:r>
        <w:rPr>
          <w:rFonts w:ascii="Gentium Plus" w:hAnsi="Gentium Plus"/>
          <w:sz w:val="24"/>
        </w:rPr>
        <w:t>τὸν Θερμώδοντα ποταμὸν ἐν τῷ Πόντῳ λεγομένας κατῳκηκέναι μόνας ὑπάρξαι· τὸ δ’ ἀληθὲς οὐχ οὕτως ἔχει, διὰ τὸ πολὺ προτερεῖν τοῖς χρόνοις τὰς κατὰ</w:t>
      </w:r>
    </w:p>
    <w:p>
      <w:r>
        <w:rPr>
          <w:rFonts w:ascii="Courier New" w:hAnsi="Courier New"/>
          <w:color w:val="555555"/>
          <w:sz w:val="20"/>
        </w:rPr>
        <w:t>[3 . 52 . 2]</w:t>
      </w:r>
    </w:p>
    <w:p>
      <w:r>
        <w:rPr>
          <w:rFonts w:ascii="Gentium Plus" w:hAnsi="Gentium Plus"/>
          <w:sz w:val="24"/>
        </w:rPr>
        <w:t>Λιβύην καὶ πράξεις ἀξιολόγους ἐπιτελέσασθαι. οὐκ ἀγνοοῦμεν δὲ διότι πολλοῖς τῶν ἀναγινωσκόντων ἀνήκοος φανεῖται καὶ ξένη παντελῶς ἡ περὶ τούτων ἱστορία· ἠφανισμένου γὰρ ὁλοσχερῶς τοῦ γένους</w:t>
      </w:r>
    </w:p>
    <w:p>
      <w:r>
        <w:rPr>
          <w:rFonts w:ascii="Courier New" w:hAnsi="Courier New"/>
          <w:color w:val="555555"/>
          <w:sz w:val="20"/>
        </w:rPr>
        <w:t>[5]</w:t>
      </w:r>
    </w:p>
    <w:p>
      <w:r>
        <w:rPr>
          <w:rFonts w:ascii="Gentium Plus" w:hAnsi="Gentium Plus"/>
          <w:sz w:val="24"/>
        </w:rPr>
        <w:t>τῶν Ἀμαζονίδων τούτων πολλαῖς γενεαῖς πρότερον τῶν Τρωικῶν, τῶν δὲ περὶ τὸν Θερμώδοντα ποτα‐ μὸν [γυναικῶν] ἠκμακυιῶν μικρὸν πρὸ τούτων τῶν χρόνων, οὐκ ἀλόγως αἱ μεταγενέστεραι καὶ μᾶλλον γνωριζόμεναι τὴν δόξαν κεκληρονομήκασι τὴν τῶν</w:t>
      </w:r>
    </w:p>
    <w:p>
      <w:r>
        <w:rPr>
          <w:rFonts w:ascii="Courier New" w:hAnsi="Courier New"/>
          <w:color w:val="555555"/>
          <w:sz w:val="20"/>
        </w:rPr>
        <w:t>[10]</w:t>
      </w:r>
    </w:p>
    <w:p>
      <w:r>
        <w:rPr>
          <w:rFonts w:ascii="Gentium Plus" w:hAnsi="Gentium Plus"/>
          <w:sz w:val="24"/>
        </w:rPr>
        <w:t>παλαιῶν καὶ παντελῶς ἀγνοουμένων διὰ τὸν χρόνον</w:t>
      </w:r>
    </w:p>
    <w:p>
      <w:r>
        <w:rPr>
          <w:rFonts w:ascii="Courier New" w:hAnsi="Courier New"/>
          <w:color w:val="555555"/>
          <w:sz w:val="20"/>
        </w:rPr>
        <w:t>[3 . 52 . 3]</w:t>
      </w:r>
    </w:p>
    <w:p>
      <w:r>
        <w:rPr>
          <w:rFonts w:ascii="Gentium Plus" w:hAnsi="Gentium Plus"/>
          <w:sz w:val="24"/>
        </w:rPr>
        <w:t>ὑπὸ τῶν πλείστων. οὐ μὴν ἀλλ’ ἡμεῖς εὑρίσκοντες πολλοὺς μὲν τῶν ἀρχαίων ποιητῶν τε καὶ συγγρα‐</w:t>
      </w:r>
    </w:p>
    <w:p>
      <w:r>
        <w:rPr>
          <w:rFonts w:ascii="Courier New" w:hAnsi="Courier New"/>
          <w:color w:val="555555"/>
          <w:sz w:val="20"/>
        </w:rPr>
        <w:t>[5]</w:t>
      </w:r>
    </w:p>
    <w:p>
      <w:r>
        <w:rPr>
          <w:rFonts w:ascii="Gentium Plus" w:hAnsi="Gentium Plus"/>
          <w:sz w:val="24"/>
        </w:rPr>
        <w:t>πειρασόμεθα ἐν κεφαλαίοις ἀκολούθως Διονυσίῳ τῷ συντεταγμένῳ τὰ περὶ τοὺς Ἀργοναύτας καὶ τὸν Διόνυσον καὶ ἕτερα πολλὰ τῶν ἐν τοῖς παλαιοτάτοις χρόνοις πραχθέντων.</w:t>
      </w:r>
    </w:p>
    <w:p>
      <w:r>
        <w:rPr>
          <w:rFonts w:ascii="Courier New" w:hAnsi="Courier New"/>
          <w:color w:val="555555"/>
          <w:sz w:val="20"/>
        </w:rPr>
        <w:t>[3 . 52 . 4]</w:t>
      </w:r>
    </w:p>
    <w:p>
      <w:r>
        <w:rPr>
          <w:rFonts w:ascii="Gentium Plus" w:hAnsi="Gentium Plus"/>
          <w:sz w:val="24"/>
        </w:rPr>
        <w:t>Γέγονε μὲν οὖν πλείω γένη γυναικῶν κατὰ τὴν Λιβύην μάχιμα καὶ τεθαυμασμένα μεγάλως ἐπ’ ἀν‐ δρείᾳ· τό τε γὰρ τῶν Γοργόνων ἔθνος, ἐφ’ ὃ λέ‐ γεται τὸν Περσέα στρατεῦσαι, παρειλήφαμεν ἀλκῇ</w:t>
      </w:r>
    </w:p>
    <w:p>
      <w:r>
        <w:rPr>
          <w:rFonts w:ascii="Courier New" w:hAnsi="Courier New"/>
          <w:color w:val="555555"/>
          <w:sz w:val="20"/>
        </w:rPr>
        <w:t>[5]</w:t>
      </w:r>
    </w:p>
    <w:p>
      <w:r>
        <w:rPr>
          <w:rFonts w:ascii="Gentium Plus" w:hAnsi="Gentium Plus"/>
          <w:sz w:val="24"/>
        </w:rPr>
        <w:t>διαφέρον· τὸ γὰρ τὸν Διὸς μὲν υἱόν, τῶν δὲ καθ’ ἑαυτὸν Ἑλλήνων ἄριστον, τελέσαι μέγιστον ἆθλον τὴν ἐπὶ ταύτας στρατείαν τεκμήριον ἄν τις λάβοι τῆς περὶ τὰς προειρημένας γυναῖκας ὑπεροχῆς τε καὶ δυνάμεως· ἥ τε τῶν νῦν μελλουσῶν ἱστορεῖ‐</w:t>
      </w:r>
    </w:p>
    <w:p>
      <w:r>
        <w:rPr>
          <w:rFonts w:ascii="Courier New" w:hAnsi="Courier New"/>
          <w:color w:val="555555"/>
          <w:sz w:val="20"/>
        </w:rPr>
        <w:t>[10]</w:t>
      </w:r>
    </w:p>
    <w:p>
      <w:r>
        <w:rPr>
          <w:rFonts w:ascii="Gentium Plus" w:hAnsi="Gentium Plus"/>
          <w:sz w:val="24"/>
        </w:rPr>
        <w:t>σθαι ἀνδρεία παράδοξον ἔχει τὴν ὑπεροχὴν πρὸς τὰς καθ’ ἡμᾶς φύσεις τῶν γυναικῶν συγκρινομένη.</w:t>
      </w:r>
    </w:p>
    <w:p>
      <w:r>
        <w:rPr>
          <w:rFonts w:ascii="Courier New" w:hAnsi="Courier New"/>
          <w:color w:val="555555"/>
          <w:sz w:val="20"/>
        </w:rPr>
        <w:t>[3 . 53 . 1]</w:t>
      </w:r>
    </w:p>
    <w:p>
      <w:r>
        <w:rPr>
          <w:rFonts w:ascii="Gentium Plus" w:hAnsi="Gentium Plus"/>
          <w:sz w:val="24"/>
        </w:rPr>
        <w:t>φασὶ γὰρ ὑπάρξαι τῆς Λιβύης ἐν τοῖς πρὸς ἑσπέραν μέρεσιν ἐπὶ τοῖς πέρασι τῆς οἰκουμένης ἔθνος γυναι‐ κοκρατούμενον καὶ βίον ἐζηλωκὸς οὐχ ὅμοιον τῷ παρ’ ἡμῖν. ταῖς μὲν γὰρ γυναιξὶν ἔθος εἶναι δια‐</w:t>
      </w:r>
    </w:p>
    <w:p>
      <w:r>
        <w:rPr>
          <w:rFonts w:ascii="Courier New" w:hAnsi="Courier New"/>
          <w:color w:val="555555"/>
          <w:sz w:val="20"/>
        </w:rPr>
        <w:t>[5]</w:t>
      </w:r>
    </w:p>
    <w:p>
      <w:r>
        <w:rPr>
          <w:rFonts w:ascii="Gentium Plus" w:hAnsi="Gentium Plus"/>
          <w:sz w:val="24"/>
        </w:rPr>
        <w:t>πονεῖν τὰ κατὰ πόλεμον, καὶ χρόνους ὡρισμένους ὀφείλειν στρατεύεσθαι, διατηρουμένης τῆς παρ‐ θενίας· διελθόντων δὲ τῶν ἐτῶν τῶν τῆς στρατείας προσιέναι μὲν τοῖς ἀνδράσι παιδοποιίας ἕνεκα, τὰς</w:t>
      </w:r>
    </w:p>
    <w:p>
      <w:r>
        <w:rPr>
          <w:rFonts w:ascii="Courier New" w:hAnsi="Courier New"/>
          <w:color w:val="555555"/>
          <w:sz w:val="20"/>
        </w:rPr>
        <w:t>[3 . 53 . 2]</w:t>
      </w:r>
    </w:p>
    <w:p>
      <w:r>
        <w:rPr>
          <w:rFonts w:ascii="Gentium Plus" w:hAnsi="Gentium Plus"/>
          <w:sz w:val="24"/>
        </w:rPr>
        <w:t>δ’ ἀρχὰς καὶ τὰ κοινὰ διοικεῖν ταύτας ἅπαντα. τοὺς δ’ ἄνδρας ὁμοίως ταῖς παρ’ ἡμῖν γαμεταῖς τὸν κατ‐</w:t>
      </w:r>
    </w:p>
    <w:p>
      <w:r>
        <w:rPr>
          <w:rFonts w:ascii="Courier New" w:hAnsi="Courier New"/>
          <w:color w:val="555555"/>
          <w:sz w:val="20"/>
        </w:rPr>
        <w:t>[5]</w:t>
      </w:r>
    </w:p>
    <w:p>
      <w:r>
        <w:rPr>
          <w:rFonts w:ascii="Gentium Plus" w:hAnsi="Gentium Plus"/>
          <w:sz w:val="24"/>
        </w:rPr>
        <w:t>μήτε στρατείας μήτ’ ἀρχῆς μήτ’ ἄλλης τινὸς ἐν τοῖς κοινοῖς παρρησίας, ἐξ ἧς ἔμελλον φρονηματισθέντες</w:t>
      </w:r>
    </w:p>
    <w:p>
      <w:r>
        <w:rPr>
          <w:rFonts w:ascii="Courier New" w:hAnsi="Courier New"/>
          <w:color w:val="555555"/>
          <w:sz w:val="20"/>
        </w:rPr>
        <w:t>[3 . 53 . 3]</w:t>
      </w:r>
    </w:p>
    <w:p>
      <w:r>
        <w:rPr>
          <w:rFonts w:ascii="Gentium Plus" w:hAnsi="Gentium Plus"/>
          <w:sz w:val="24"/>
        </w:rPr>
        <w:t>ἐπιθήσεσθαι ταῖς γυναιξί. κατὰ δὲ τὰς γενέσεις τῶν τέκνων τὰ μὲν βρέφη παραδίδοσθαι τοῖς ἀν‐ δράσι, καὶ τούτους διατρέφειν αὐτὰ γάλακτι καὶ ἄλλοις τισὶν ἑψήμασιν οἰκείως ταῖς τῶν νηπίων</w:t>
      </w:r>
    </w:p>
    <w:p>
      <w:r>
        <w:rPr>
          <w:rFonts w:ascii="Courier New" w:hAnsi="Courier New"/>
          <w:color w:val="555555"/>
          <w:sz w:val="20"/>
        </w:rPr>
        <w:t>[5]</w:t>
      </w:r>
    </w:p>
    <w:p>
      <w:r>
        <w:rPr>
          <w:rFonts w:ascii="Gentium Plus" w:hAnsi="Gentium Plus"/>
          <w:sz w:val="24"/>
        </w:rPr>
        <w:t>ἡλικίαις· εἰ δὲ τύχοι θῆλυ γεννηθέν, ἐπικάεσθαι αὐτοῦ τοὺς μαστούς, ἵνα μὴ μετεωρίζωνται κατὰ τοὺς τῆς ἀκμῆς χρόνους· ἐμπόδιον γὰρ οὐ τὸ τυχὸν εἶναι δοκεῖν πρὸς τὰς στρατείας τοὺς ἐξέχοντας τοῦ σώματος μαστούς· διὸ καὶ τούτων αὐτὰς ἀπεστερη‐</w:t>
      </w:r>
    </w:p>
    <w:p>
      <w:r>
        <w:rPr>
          <w:rFonts w:ascii="Courier New" w:hAnsi="Courier New"/>
          <w:color w:val="555555"/>
          <w:sz w:val="20"/>
        </w:rPr>
        <w:t>[10]</w:t>
      </w:r>
    </w:p>
    <w:p>
      <w:r>
        <w:rPr>
          <w:rFonts w:ascii="Gentium Plus" w:hAnsi="Gentium Plus"/>
          <w:sz w:val="24"/>
        </w:rPr>
        <w:t>μένας ὑπὸ τῶν Ἑλλήνων Ἀμαζόνας προσαγορεύεσθαι.</w:t>
      </w:r>
    </w:p>
    <w:p>
      <w:r>
        <w:rPr>
          <w:rFonts w:ascii="Courier New" w:hAnsi="Courier New"/>
          <w:color w:val="555555"/>
          <w:sz w:val="20"/>
        </w:rPr>
        <w:t>[3 . 53 . 4]</w:t>
      </w:r>
    </w:p>
    <w:p>
      <w:r>
        <w:rPr>
          <w:rFonts w:ascii="Gentium Plus" w:hAnsi="Gentium Plus"/>
          <w:sz w:val="24"/>
        </w:rPr>
        <w:t>μυθολογοῦσι δ’ αὐτὰς ᾠκηκέναι νῆσον τὴν ἀπὸ μὲν τοῦ πρὸς δυσμὰς ὑπάρχειν αὐτὴν Ἑσπέραν προσ‐ αγορευθεῖσαν, κειμένην δ’ ἐν τῇ Τριτωνίδι λίμνῃ. ταύτην δὲ πλησίον ὑπάρχειν τοῦ περιέχοντος τὴν</w:t>
      </w:r>
    </w:p>
    <w:p>
      <w:r>
        <w:rPr>
          <w:rFonts w:ascii="Courier New" w:hAnsi="Courier New"/>
          <w:color w:val="555555"/>
          <w:sz w:val="20"/>
        </w:rPr>
        <w:t>[5]</w:t>
      </w:r>
    </w:p>
    <w:p>
      <w:r>
        <w:rPr>
          <w:rFonts w:ascii="Gentium Plus" w:hAnsi="Gentium Plus"/>
          <w:sz w:val="24"/>
        </w:rPr>
        <w:t>γῆν ὠκεανοῦ, προσηγορεῦσθαι δ’ ἀπό τινος ἐμβάλ‐ λοντος εἰς αὐτὴν ποταμοῦ Τρίτωνος· κεῖσθαι δὲ τὴν λίμνην ταύτην πλησίον Αἰθιοπίας καὶ τοῦ παρὰ τὸν ὠκεανὸν ὄρους, ὃ μέγιστον μὲν ὑπάρχειν τῶν ἐν τοῖς τόποις καὶ προπεπτωκὸς εἰς τὸν ὠκεανόν,</w:t>
      </w:r>
    </w:p>
    <w:p>
      <w:r>
        <w:rPr>
          <w:rFonts w:ascii="Courier New" w:hAnsi="Courier New"/>
          <w:color w:val="555555"/>
          <w:sz w:val="20"/>
        </w:rPr>
        <w:t>[3 . 53 . 5]</w:t>
      </w:r>
    </w:p>
    <w:p>
      <w:r>
        <w:rPr>
          <w:rFonts w:ascii="Gentium Plus" w:hAnsi="Gentium Plus"/>
          <w:sz w:val="24"/>
        </w:rPr>
        <w:t>ὀνομάζεσθαι δ’ ὑπὸ τῶν Ἑλλήνων Ἄτλαντα. τὴν δὲ προειρημένην νῆσον ὑπάρχειν μὲν εὐμεγέθη καὶ πλήρη καρπίμων δένδρων παντοδαπῶν, ἀφ’ ὧν πορί‐ ζεσθαι τὰς τροφὰς τοὺς ἐγχωρίους. ἔχειν δ’ αὐτὴν</w:t>
      </w:r>
    </w:p>
    <w:p>
      <w:r>
        <w:rPr>
          <w:rFonts w:ascii="Courier New" w:hAnsi="Courier New"/>
          <w:color w:val="555555"/>
          <w:sz w:val="20"/>
        </w:rPr>
        <w:t>[5]</w:t>
      </w:r>
    </w:p>
    <w:p>
      <w:r>
        <w:rPr>
          <w:rFonts w:ascii="Gentium Plus" w:hAnsi="Gentium Plus"/>
          <w:sz w:val="24"/>
        </w:rPr>
        <w:t>καὶ κτηνῶν πλῆθος, αἰγῶν καὶ προβάτων, ἐξ ὧν</w:t>
      </w:r>
    </w:p>
    <w:p>
      <w:r>
        <w:rPr>
          <w:rFonts w:ascii="Courier New" w:hAnsi="Courier New"/>
          <w:color w:val="555555"/>
          <w:sz w:val="20"/>
        </w:rPr>
        <w:t>[3 . 53 . 6]</w:t>
      </w:r>
    </w:p>
    <w:p>
      <w:r>
        <w:rPr>
          <w:rFonts w:ascii="Gentium Plus" w:hAnsi="Gentium Plus"/>
          <w:sz w:val="24"/>
        </w:rPr>
        <w:t>θῆναι παρ’ αὐτοῖς. τὰς δ’ οὖν Ἀμαζόνας ἀλκῇ διαφερούσας καὶ πρὸς πόλεμον ὡρμημένας τὸ μὲν πρῶτον τὰς ἐν τῇ νήσῳ πόλεις καταστρέφεσθαι πλὴν τῆς ὀνομαζομένης Μήνης, ἱερᾶς δ’ εἶναι νομι‐</w:t>
      </w:r>
    </w:p>
    <w:p>
      <w:r>
        <w:rPr>
          <w:rFonts w:ascii="Courier New" w:hAnsi="Courier New"/>
          <w:color w:val="555555"/>
          <w:sz w:val="20"/>
        </w:rPr>
        <w:t>[5]</w:t>
      </w:r>
    </w:p>
    <w:p>
      <w:r>
        <w:rPr>
          <w:rFonts w:ascii="Gentium Plus" w:hAnsi="Gentium Plus"/>
          <w:sz w:val="24"/>
        </w:rPr>
        <w:t>ζομένης, ἣν κατοικεῖσθαι μὲν ὑπ’ Αἰθιόπων Ἰχθυο‐ φάγων, ἔχειν δὲ πυρὸς ἐκφυσήματα μεγάλα καὶ λίθων πολυτελῶν πλῆθος τῶν ὀνομαζομένων παρ’ Ἕλλησιν ἀνθράκων καὶ σαρδίων καὶ σμαράγδων, μετὰ δὲ ταῦτα πολλοὺς τῶν πλησιοχώρων Λιβύων καὶ νο‐</w:t>
      </w:r>
    </w:p>
    <w:p>
      <w:r>
        <w:rPr>
          <w:rFonts w:ascii="Courier New" w:hAnsi="Courier New"/>
          <w:color w:val="555555"/>
          <w:sz w:val="20"/>
        </w:rPr>
        <w:t>[10]</w:t>
      </w:r>
    </w:p>
    <w:p>
      <w:r>
        <w:rPr>
          <w:rFonts w:ascii="Gentium Plus" w:hAnsi="Gentium Plus"/>
          <w:sz w:val="24"/>
        </w:rPr>
        <w:t>μάδων καταπολεμῆσαι, καὶ κτίσαι πόλιν μεγάλην ἐντὸς τῆς Τριτωνίδος λίμνης, ἣν ἀπὸ τοῦ σχήματος</w:t>
      </w:r>
    </w:p>
    <w:p>
      <w:r>
        <w:rPr>
          <w:rFonts w:ascii="Courier New" w:hAnsi="Courier New"/>
          <w:color w:val="555555"/>
          <w:sz w:val="20"/>
        </w:rPr>
        <w:t>[3 . 54 . 1]</w:t>
      </w:r>
    </w:p>
    <w:p>
      <w:r>
        <w:rPr>
          <w:rFonts w:ascii="Gentium Plus" w:hAnsi="Gentium Plus"/>
          <w:sz w:val="24"/>
        </w:rPr>
        <w:t>ὀνομάσαι Χερρόνησον. ἐκ δὲ ταύτης ὁρμωμένας ἐγχειρῆσαι μεγάλαις ἐπιβολαῖς, ὁρμῆς αὐταῖς ἐμπε‐ σούσης ἐπελθεῖν πολλὰ μέρη τῆς οἰκουμένης. ἐπὶ πρώτους δ’ αὐτὰς στρατεῦσαι λέγεται τοὺς Ἀτλαν‐</w:t>
      </w:r>
    </w:p>
    <w:p>
      <w:r>
        <w:rPr>
          <w:rFonts w:ascii="Courier New" w:hAnsi="Courier New"/>
          <w:color w:val="555555"/>
          <w:sz w:val="20"/>
        </w:rPr>
        <w:t>[5]</w:t>
      </w:r>
    </w:p>
    <w:p>
      <w:r>
        <w:rPr>
          <w:rFonts w:ascii="Gentium Plus" w:hAnsi="Gentium Plus"/>
          <w:sz w:val="24"/>
        </w:rPr>
        <w:t>τίους, ἄνδρας ἡμερωτάτους τῶν ἐν τοῖς τόποις ἐκείνοις καὶ χώραν νεμομένους εὐδαίμονα καὶ πόλεις μεγάλας· παρ’ οἷς δὴ μυθολογεῖσθαί φασι τὴν τῶν θεῶν γένεσιν ὑπάρξαι πρὸς τοῖς κατὰ τὸν ὠκεανὸν τόποις, συμφώνως τοῖς παρ’ Ἕλλησι μυθολόγοις,</w:t>
      </w:r>
    </w:p>
    <w:p>
      <w:r>
        <w:rPr>
          <w:rFonts w:ascii="Courier New" w:hAnsi="Courier New"/>
          <w:color w:val="555555"/>
          <w:sz w:val="20"/>
        </w:rPr>
        <w:t>[10]</w:t>
      </w:r>
    </w:p>
    <w:p>
      <w:r>
        <w:rPr>
          <w:rFonts w:ascii="Gentium Plus" w:hAnsi="Gentium Plus"/>
          <w:sz w:val="24"/>
        </w:rPr>
        <w:t>περὶ ὧν τὰ κατὰ μέρος μικρὸν ὕστερον διέξιμεν.</w:t>
      </w:r>
    </w:p>
    <w:p>
      <w:r>
        <w:rPr>
          <w:rFonts w:ascii="Courier New" w:hAnsi="Courier New"/>
          <w:color w:val="555555"/>
          <w:sz w:val="20"/>
        </w:rPr>
        <w:t>[3 . 54 . 2]</w:t>
      </w:r>
    </w:p>
    <w:p>
      <w:r>
        <w:rPr>
          <w:rFonts w:ascii="Gentium Plus" w:hAnsi="Gentium Plus"/>
          <w:sz w:val="24"/>
        </w:rPr>
        <w:t>τῶν οὖν Ἀμαζόνων λέγεται βασιλεύουσαν Μύριναν συστήσασθαι στρατόπεδον πεζῶν μὲν τρισμυρίων, ἱππέων δὲ τρισχιλίων, ζηλουμένης παρ’ αὐταῖς περιτ‐</w:t>
      </w:r>
    </w:p>
    <w:p>
      <w:r>
        <w:rPr>
          <w:rFonts w:ascii="Courier New" w:hAnsi="Courier New"/>
          <w:color w:val="555555"/>
          <w:sz w:val="20"/>
        </w:rPr>
        <w:t>[3 . 54 . 3]</w:t>
      </w:r>
    </w:p>
    <w:p>
      <w:r>
        <w:rPr>
          <w:rFonts w:ascii="Gentium Plus" w:hAnsi="Gentium Plus"/>
          <w:sz w:val="24"/>
        </w:rPr>
        <w:t>ὅπλοις δὲ χρῆσθαι σκεπαστηρίοις ὄφεων μεγάλων δοραῖς, ἐχούσης τῆς Λιβύης ταῦτα τὰ ζῷα τοῖς μεγέθεσιν ἄπιστα, ἀμυντηρίοις δὲ [τοῖς] ξίφεσι καὶ [ταῖς] λόγχαις, ἔτι δὲ τόξοις, οἷς μὴ μόνον ἐξ ἐναν‐</w:t>
      </w:r>
    </w:p>
    <w:p>
      <w:r>
        <w:rPr>
          <w:rFonts w:ascii="Courier New" w:hAnsi="Courier New"/>
          <w:color w:val="555555"/>
          <w:sz w:val="20"/>
        </w:rPr>
        <w:t>[5]</w:t>
      </w:r>
    </w:p>
    <w:p>
      <w:r>
        <w:rPr>
          <w:rFonts w:ascii="Gentium Plus" w:hAnsi="Gentium Plus"/>
          <w:sz w:val="24"/>
        </w:rPr>
        <w:t>τίας βάλλειν, ἀλλὰ καὶ κατὰ τὰς φυγὰς τοὺς ἐπι‐</w:t>
      </w:r>
    </w:p>
    <w:p>
      <w:r>
        <w:rPr>
          <w:rFonts w:ascii="Courier New" w:hAnsi="Courier New"/>
          <w:color w:val="555555"/>
          <w:sz w:val="20"/>
        </w:rPr>
        <w:t>[3 . 54 . 4]</w:t>
      </w:r>
    </w:p>
    <w:p>
      <w:r>
        <w:rPr>
          <w:rFonts w:ascii="Gentium Plus" w:hAnsi="Gentium Plus"/>
          <w:sz w:val="24"/>
        </w:rPr>
        <w:t>διώκοντας εἰς τοὐπίσω τοξεύειν εὐστόχως. ἐμβαλού‐ σας δ’ αὐτὰς εἰς τὴν τῶν Ἀτλαντίων χώραν τοὺς μὲν τὴν Κέρνην καλουμένην οἰκοῦντας παρατάξει νικῆσαι, καὶ συνεισπεσούσας τοῖς φεύγουσιν ἐντὸς</w:t>
      </w:r>
    </w:p>
    <w:p>
      <w:r>
        <w:rPr>
          <w:rFonts w:ascii="Courier New" w:hAnsi="Courier New"/>
          <w:color w:val="555555"/>
          <w:sz w:val="20"/>
        </w:rPr>
        <w:t>[5]</w:t>
      </w:r>
    </w:p>
    <w:p>
      <w:r>
        <w:rPr>
          <w:rFonts w:ascii="Gentium Plus" w:hAnsi="Gentium Plus"/>
          <w:sz w:val="24"/>
        </w:rPr>
        <w:t>τῶν τειχῶν κυριεῦσαι τῆς πόλεως· βουλομένας δὲ τῷ φόβῳ καταπλήξασθαι τοὺς περιοίκους ὠμῶς προσενεχθῆναι τοῖς ἁλοῦσι, καὶ τοὺς μὲν ἄνδρας ἡβηδὸν ἀποσφάξαι, τέκνα δὲ καὶ γυναῖκας ἐξανδρα‐</w:t>
      </w:r>
    </w:p>
    <w:p>
      <w:r>
        <w:rPr>
          <w:rFonts w:ascii="Courier New" w:hAnsi="Courier New"/>
          <w:color w:val="555555"/>
          <w:sz w:val="20"/>
        </w:rPr>
        <w:t>[3 . 54 . 5]</w:t>
      </w:r>
    </w:p>
    <w:p>
      <w:r>
        <w:rPr>
          <w:rFonts w:ascii="Gentium Plus" w:hAnsi="Gentium Plus"/>
          <w:sz w:val="24"/>
        </w:rPr>
        <w:t>ποδισαμένας κατασκάψαι τὴν πόλιν. τῆς δὲ περὶ τοὺς Κερναίους συμφορᾶς διαδοθείσης εἰς τοὺς ὁμο‐ εθνεῖς, λέγεται τοὺς μὲν Ἀτλαντίους καταπλαγέντας δι’ ὁμολογίας παραδοῦναι τὰς πόλεις καὶ πᾶν τὸ</w:t>
      </w:r>
    </w:p>
    <w:p>
      <w:r>
        <w:rPr>
          <w:rFonts w:ascii="Courier New" w:hAnsi="Courier New"/>
          <w:color w:val="555555"/>
          <w:sz w:val="20"/>
        </w:rPr>
        <w:t>[5]</w:t>
      </w:r>
    </w:p>
    <w:p>
      <w:r>
        <w:rPr>
          <w:rFonts w:ascii="Gentium Plus" w:hAnsi="Gentium Plus"/>
          <w:sz w:val="24"/>
        </w:rPr>
        <w:t>προσταχθὲν ποιήσειν ἐπαγγείλασθαι, τὴν δὲ βασί‐ λισσαν Μύριναν ἐπιεικῶς αὐτοῖς προσενεχθεῖσαν φιλίαν τε συνθέσθαι καὶ πόλιν ἀντὶ τῆς κατασκα‐ φείσης ὁμώνυμον ἑαυτῆς κτίσαι· κατοικίσαι δ’ εἰς αὐτὴν τούς τε αἰχμαλώτους καὶ τῶν ἐγχωρίων τὸν</w:t>
      </w:r>
    </w:p>
    <w:p>
      <w:r>
        <w:rPr>
          <w:rFonts w:ascii="Courier New" w:hAnsi="Courier New"/>
          <w:color w:val="555555"/>
          <w:sz w:val="20"/>
        </w:rPr>
        <w:t>[3 . 54 . 6]</w:t>
      </w:r>
    </w:p>
    <w:p>
      <w:r>
        <w:rPr>
          <w:rFonts w:ascii="Gentium Plus" w:hAnsi="Gentium Plus"/>
          <w:sz w:val="24"/>
        </w:rPr>
        <w:t>βουλόμενον. μετὰ δὲ ταῦτα τῶν Ἀτλαντίων δῶρά τε μεγαλοπρεπῆ δόντων αὐτῇ καὶ τιμὰς ἀξιολόγους κοινῇ ψηφισαμένων, ἀποδέξασθαί τε τὴν φιλανθρω‐ πίαν αὐτῶν καὶ προσεπαγγείλασθαι τὸ ἔθνος εὐερ‐</w:t>
      </w:r>
    </w:p>
    <w:p>
      <w:r>
        <w:rPr>
          <w:rFonts w:ascii="Courier New" w:hAnsi="Courier New"/>
          <w:color w:val="555555"/>
          <w:sz w:val="20"/>
        </w:rPr>
        <w:t>[3 . 54 . 7]</w:t>
      </w:r>
    </w:p>
    <w:p>
      <w:r>
        <w:rPr>
          <w:rFonts w:ascii="Gentium Plus" w:hAnsi="Gentium Plus"/>
          <w:sz w:val="24"/>
        </w:rPr>
        <w:t>γετήσειν. τῶν δ’ ἐγχωρίων πεπολεμημένων πολλάκις ὑπὸ τῶν ὀνομαζομένων Γοργόνων, οὐσῶν πλησιο‐ χώρων, καὶ τὸ σύνολον ἔφεδρον ἐχόντων τοῦτο τὸ ἔθνος, φασὶν ἀξιωθεῖσαν τὴν Μύριναν ὑπὸ τῶν</w:t>
      </w:r>
    </w:p>
    <w:p>
      <w:r>
        <w:rPr>
          <w:rFonts w:ascii="Courier New" w:hAnsi="Courier New"/>
          <w:color w:val="555555"/>
          <w:sz w:val="20"/>
        </w:rPr>
        <w:t>[5]</w:t>
      </w:r>
    </w:p>
    <w:p>
      <w:r>
        <w:rPr>
          <w:rFonts w:ascii="Gentium Plus" w:hAnsi="Gentium Plus"/>
          <w:sz w:val="24"/>
        </w:rPr>
        <w:t>Ἀτλαντίων ἐμβαλεῖν εἰς τὴν χώραν τῶν προειρη‐ μένων. ἀντιταξαμένων δὲ τῶν Γοργόνων γενέσθαι καρτερὰν μάχην, καὶ τὰς Ἀμαζόνας ἐπὶ τοῦ προ‐ τερήματος γενομένας ἀνελεῖν μὲν τῶν ἀντιταχθεισῶν παμπληθεῖς, ζωγρῆσαι δ’ οὐκ ἐλάττους τρισχιλίων·</w:t>
      </w:r>
    </w:p>
    <w:p>
      <w:r>
        <w:rPr>
          <w:rFonts w:ascii="Courier New" w:hAnsi="Courier New"/>
          <w:color w:val="555555"/>
          <w:sz w:val="20"/>
        </w:rPr>
        <w:t>[10]</w:t>
      </w:r>
    </w:p>
    <w:p>
      <w:r>
        <w:rPr>
          <w:rFonts w:ascii="Gentium Plus" w:hAnsi="Gentium Plus"/>
          <w:sz w:val="24"/>
        </w:rPr>
        <w:t>τῶν δ’ ἄλλων εἴς τινα δρυμώδη τόπον συμφυγουσῶν ἐπιβαλέσθαι μὲν τὴν Μύριναν ἐμπρῆσαι τὴν ὕλην, σπεύδουσαν ἄρδην ἀνελεῖν τὸ ἔθνος, οὐ δυνηθεῖσαν δὲ κρατῆσαι τῆς ἐπιβολῆς ἐπανελθεῖν ἐπὶ τοὺς ὅρους</w:t>
      </w:r>
    </w:p>
    <w:p>
      <w:r>
        <w:rPr>
          <w:rFonts w:ascii="Courier New" w:hAnsi="Courier New"/>
          <w:color w:val="555555"/>
          <w:sz w:val="20"/>
        </w:rPr>
        <w:t>[3 . 55 . 1]</w:t>
      </w:r>
    </w:p>
    <w:p>
      <w:r>
        <w:rPr>
          <w:rFonts w:ascii="Gentium Plus" w:hAnsi="Gentium Plus"/>
          <w:sz w:val="24"/>
        </w:rPr>
        <w:t>τῆς χώρας. τῶν δ’ Ἀμαζόνων νυκτὸς τὰ περὶ τὰς φυλακὰς ῥᾳθυμουσῶν διὰ τὴν εὐημερίαν, ἐπιθε‐ μένας τὰς αἰχμαλωτίδας, σπασαμένας τὰ ξίφη τῶν δοκουσῶν κεκρατηκέναι πολλὰς ἀνελεῖν· τέλος δὲ</w:t>
      </w:r>
    </w:p>
    <w:p>
      <w:r>
        <w:rPr>
          <w:rFonts w:ascii="Courier New" w:hAnsi="Courier New"/>
          <w:color w:val="555555"/>
          <w:sz w:val="20"/>
        </w:rPr>
        <w:t>[5]</w:t>
      </w:r>
    </w:p>
    <w:p>
      <w:r>
        <w:rPr>
          <w:rFonts w:ascii="Gentium Plus" w:hAnsi="Gentium Plus"/>
          <w:sz w:val="24"/>
        </w:rPr>
        <w:t>τοῦ πλήθους αὐτὰς πανταχόθεν περιχυθέντος εὐγε‐</w:t>
      </w:r>
    </w:p>
    <w:p>
      <w:r>
        <w:rPr>
          <w:rFonts w:ascii="Courier New" w:hAnsi="Courier New"/>
          <w:color w:val="555555"/>
          <w:sz w:val="20"/>
        </w:rPr>
        <w:t>[3 . 55 . 2]</w:t>
      </w:r>
    </w:p>
    <w:p>
      <w:r>
        <w:rPr>
          <w:rFonts w:ascii="Gentium Plus" w:hAnsi="Gentium Plus"/>
          <w:sz w:val="24"/>
        </w:rPr>
        <w:t>νῶς μαχομένας ἁπάσας κατακοπῆναι. τὴν δὲ Μύριναν θάψασαν τὰς ἀναιρεθείσας τῶν συστρατευουσῶν ἐν τρισὶ πυραῖς χωμάτων μεγάλων ἐπιστῆσαι τάφους τρεῖς, οὓς μέχρι τοῦ νῦν Ἀμαζόνων σωροὺς ὀνομά‐</w:t>
      </w:r>
    </w:p>
    <w:p>
      <w:r>
        <w:rPr>
          <w:rFonts w:ascii="Courier New" w:hAnsi="Courier New"/>
          <w:color w:val="555555"/>
          <w:sz w:val="20"/>
        </w:rPr>
        <w:t>[3 . 55 . 3]</w:t>
      </w:r>
    </w:p>
    <w:p>
      <w:r>
        <w:rPr>
          <w:rFonts w:ascii="Gentium Plus" w:hAnsi="Gentium Plus"/>
          <w:sz w:val="24"/>
        </w:rPr>
        <w:t>ζεσθαι. τὰς δὲ Γοργόνας ἐν τοῖς ὕστερον χρόνοις αὐξηθείσας πάλιν ὑπὸ Περσέως τοῦ Διὸς κατα‐ πολεμηθῆναι, καθ’ ὃν καιρὸν ἐβασίλευεν αὐτῶν Μέδουσα· τὸ δὲ τελευταῖον ὑφ’ Ἡρακλέους ἄρδην</w:t>
      </w:r>
    </w:p>
    <w:p>
      <w:r>
        <w:rPr>
          <w:rFonts w:ascii="Courier New" w:hAnsi="Courier New"/>
          <w:color w:val="555555"/>
          <w:sz w:val="20"/>
        </w:rPr>
        <w:t>[5]</w:t>
      </w:r>
    </w:p>
    <w:p>
      <w:r>
        <w:rPr>
          <w:rFonts w:ascii="Gentium Plus" w:hAnsi="Gentium Plus"/>
          <w:sz w:val="24"/>
        </w:rPr>
        <w:t>ἀναιρεθῆναι ταύτας τε καὶ τὸ τῶν Ἀμαζόνων ἔθνος, καθ’ ὃν καιρὸν τοὺς πρὸς ἑσπέραν τόπους ἐπελθὼν ἔθετο τὰς ἐπὶ τῆς Λιβύης στήλας, δεινὸν ἡγούμενος, εἰ προελόμενος τὸ γένος κοινῇ τῶν ἀνθρώπων εὐερ‐ γετεῖν περιόψεταί τινα τῶν ἐθνῶν γυναικοκρατού‐</w:t>
      </w:r>
    </w:p>
    <w:p>
      <w:r>
        <w:rPr>
          <w:rFonts w:ascii="Courier New" w:hAnsi="Courier New"/>
          <w:color w:val="555555"/>
          <w:sz w:val="20"/>
        </w:rPr>
        <w:t>[10]</w:t>
      </w:r>
    </w:p>
    <w:p>
      <w:r>
        <w:rPr>
          <w:rFonts w:ascii="Gentium Plus" w:hAnsi="Gentium Plus"/>
          <w:sz w:val="24"/>
        </w:rPr>
        <w:t>μενα. λέγεται δὲ καὶ τὴν Τριτωνίδα λίμνην σεισμῶν γενομένων ἀφανισθῆναι, ῥαγέντων αὐτῆς τῶν πρὸς</w:t>
      </w:r>
    </w:p>
    <w:p>
      <w:r>
        <w:rPr>
          <w:rFonts w:ascii="Courier New" w:hAnsi="Courier New"/>
          <w:color w:val="555555"/>
          <w:sz w:val="20"/>
        </w:rPr>
        <w:t>[3 . 55 . 4]</w:t>
      </w:r>
    </w:p>
    <w:p>
      <w:r>
        <w:rPr>
          <w:rFonts w:ascii="Gentium Plus" w:hAnsi="Gentium Plus"/>
          <w:sz w:val="24"/>
        </w:rPr>
        <w:t>τὸν ὠκεανὸν μερῶν κεκλιμένων. τὴν δὲ Μύρινάν φασι τῆς τε Λιβύης τὴν πλείστην ἐπελθεῖν, καὶ παραβαλοῦσαν εἰς Αἴγυπτον πρὸς μὲν Ὧρον τὸν Ἴσιδος βασιλεύοντα τότε τῆς Αἰγύπτου φιλίαν συν‐</w:t>
      </w:r>
    </w:p>
    <w:p>
      <w:r>
        <w:rPr>
          <w:rFonts w:ascii="Courier New" w:hAnsi="Courier New"/>
          <w:color w:val="555555"/>
          <w:sz w:val="20"/>
        </w:rPr>
        <w:t>[5]</w:t>
      </w:r>
    </w:p>
    <w:p>
      <w:r>
        <w:rPr>
          <w:rFonts w:ascii="Gentium Plus" w:hAnsi="Gentium Plus"/>
          <w:sz w:val="24"/>
        </w:rPr>
        <w:t>θέσθαι, πρὸς δ’ Ἄραβας διαπολεμήσασαν καὶ πολ‐ λοὺς αὐτῶν ἀνελοῦσαν, τὴν μὲν Συρίαν καταστρέ‐ ψασθαι, τῶν δὲ Κιλίκων ἀπαντησάντων αὐτῇ μετὰ δώρων καὶ τὸ κελευόμενον ποιήσειν ὁμολογούντων, ἐλευθέρους ἀφεῖναι τοὺς ἑκουσίως προσχωρήσαντας,</w:t>
      </w:r>
    </w:p>
    <w:p>
      <w:r>
        <w:rPr>
          <w:rFonts w:ascii="Courier New" w:hAnsi="Courier New"/>
          <w:color w:val="555555"/>
          <w:sz w:val="20"/>
        </w:rPr>
        <w:t>[10]</w:t>
      </w:r>
    </w:p>
    <w:p>
      <w:r>
        <w:rPr>
          <w:rFonts w:ascii="Gentium Plus" w:hAnsi="Gentium Plus"/>
          <w:sz w:val="24"/>
        </w:rPr>
        <w:t>οὓς ἀπὸ ταύτης τῆς αἰτίας μέχρι τοῦ νῦν Ἐλευθερο‐</w:t>
      </w:r>
    </w:p>
    <w:p>
      <w:r>
        <w:rPr>
          <w:rFonts w:ascii="Courier New" w:hAnsi="Courier New"/>
          <w:color w:val="555555"/>
          <w:sz w:val="20"/>
        </w:rPr>
        <w:t>[3 . 55 . 5]</w:t>
      </w:r>
    </w:p>
    <w:p>
      <w:r>
        <w:rPr>
          <w:rFonts w:ascii="Gentium Plus" w:hAnsi="Gentium Plus"/>
          <w:sz w:val="24"/>
        </w:rPr>
        <w:t>κίλικας καλεῖσθαι. καταπολεμῆσαι δ’ αὐτὴν καὶ τὰ περὶ τὸν Ταῦρον ἔθνη, διάφορα ταῖς ἀλκαῖς ὄντα, καὶ διὰ Φρυγίας τῆς μεγάλης ἐπὶ θάλατταν κατα‐ βῆναι· ἑξῆς δὲ τὴν παραθαλάττιον χώραν προσαγα‐</w:t>
      </w:r>
    </w:p>
    <w:p>
      <w:r>
        <w:rPr>
          <w:rFonts w:ascii="Courier New" w:hAnsi="Courier New"/>
          <w:color w:val="555555"/>
          <w:sz w:val="20"/>
        </w:rPr>
        <w:t>[5]</w:t>
      </w:r>
    </w:p>
    <w:p>
      <w:r>
        <w:rPr>
          <w:rFonts w:ascii="Gentium Plus" w:hAnsi="Gentium Plus"/>
          <w:sz w:val="24"/>
        </w:rPr>
        <w:t>γομένην ὅρους θέσθαι τῆς στρατείας τὸν Κάικον</w:t>
      </w:r>
    </w:p>
    <w:p>
      <w:r>
        <w:rPr>
          <w:rFonts w:ascii="Courier New" w:hAnsi="Courier New"/>
          <w:color w:val="555555"/>
          <w:sz w:val="20"/>
        </w:rPr>
        <w:t>[3 . 55 . 6]</w:t>
      </w:r>
    </w:p>
    <w:p>
      <w:r>
        <w:rPr>
          <w:rFonts w:ascii="Gentium Plus" w:hAnsi="Gentium Plus"/>
          <w:sz w:val="24"/>
        </w:rPr>
        <w:t>ποταμόν. τῆς δὲ δορικτήτου χώρας ἐκλεξαμένην τοὺς εὐθέτους τόπους εἰς πόλεων κτίσεις οἰκοδο‐ μῆσαι πλείους πόλεις, καὶ τούτων ὁμώνυμον μίαν ἑαυτῇ κτίσαι, τὰς δ’ ἄλλας ἀπὸ τῶν τὰς ἡγεμονίας</w:t>
      </w:r>
    </w:p>
    <w:p>
      <w:r>
        <w:rPr>
          <w:rFonts w:ascii="Courier New" w:hAnsi="Courier New"/>
          <w:color w:val="555555"/>
          <w:sz w:val="20"/>
        </w:rPr>
        <w:t>[5]</w:t>
      </w:r>
    </w:p>
    <w:p>
      <w:r>
        <w:rPr>
          <w:rFonts w:ascii="Gentium Plus" w:hAnsi="Gentium Plus"/>
          <w:sz w:val="24"/>
        </w:rPr>
        <w:t>τὰς μεγίστας ἐχουσῶν, Κύμην, Πιτάναν, Πριήνην.</w:t>
      </w:r>
    </w:p>
    <w:p>
      <w:r>
        <w:rPr>
          <w:rFonts w:ascii="Courier New" w:hAnsi="Courier New"/>
          <w:color w:val="555555"/>
          <w:sz w:val="20"/>
        </w:rPr>
        <w:t>[3 . 55 . 7]</w:t>
      </w:r>
    </w:p>
    <w:p>
      <w:r>
        <w:rPr>
          <w:rFonts w:ascii="Gentium Plus" w:hAnsi="Gentium Plus"/>
          <w:sz w:val="24"/>
        </w:rPr>
        <w:t>ταύτας μὲν οὖν οἰκίσαι παρὰ θάλατταν, ἄλλας δὲ πλείους ἐν τοῖς πρὸς μεσόγειον ἀνήκουσι τόποις. κατασχεῖν δ’ αὐτὴν καὶ τῶν νήσων τινάς, καὶ μά‐ λιστα τὴν Λέσβον, ἐν ᾗ κτίσαι πόλιν Μυτιλήνην</w:t>
      </w:r>
    </w:p>
    <w:p>
      <w:r>
        <w:rPr>
          <w:rFonts w:ascii="Courier New" w:hAnsi="Courier New"/>
          <w:color w:val="555555"/>
          <w:sz w:val="20"/>
        </w:rPr>
        <w:t>[3 . 55 . 8]</w:t>
      </w:r>
    </w:p>
    <w:p>
      <w:r>
        <w:rPr>
          <w:rFonts w:ascii="Gentium Plus" w:hAnsi="Gentium Plus"/>
          <w:sz w:val="24"/>
        </w:rPr>
        <w:t>ὁμώνυμον τῇ μετεχούσῃ τῆς στρατείας ἀδελφῇ. ἔπειτα καὶ τῶν ἄλλων νήσων τινὰς καταστρεφομένην χει‐ μασθῆναι, καὶ ποιησαμένην τῇ μητρὶ τῶν θεῶν εὐχὰς ὑπὲρ τῆς σωτηρίας προσενεχθῆναι νήσῳ τινὶ</w:t>
      </w:r>
    </w:p>
    <w:p>
      <w:r>
        <w:rPr>
          <w:rFonts w:ascii="Courier New" w:hAnsi="Courier New"/>
          <w:color w:val="555555"/>
          <w:sz w:val="20"/>
        </w:rPr>
        <w:t>[5]</w:t>
      </w:r>
    </w:p>
    <w:p>
      <w:r>
        <w:rPr>
          <w:rFonts w:ascii="Gentium Plus" w:hAnsi="Gentium Plus"/>
          <w:sz w:val="24"/>
        </w:rPr>
        <w:t>τῶν ἐρήμων· ταύτην δὲ κατά τινα ἐν τοῖς ὀνείροις φαντασίαν καθιερῶσαι τῇ προειρημένῃ θεῷ καὶ βωμοὺς ἱδρύσασθαι καὶ θυσίας μεγαλοπρεπεῖς ἐπι‐ τελέσαι· ὀνομάσαι δ’ αὐτὴν Σαμοθρᾴκην, ὅπερ εἶναι μεθερμηνευόμενον εἰς τὴν Ἑλληνικὴν διάλεκτον ἱερὰν</w:t>
      </w:r>
    </w:p>
    <w:p>
      <w:r>
        <w:rPr>
          <w:rFonts w:ascii="Courier New" w:hAnsi="Courier New"/>
          <w:color w:val="555555"/>
          <w:sz w:val="20"/>
        </w:rPr>
        <w:t>[10]</w:t>
      </w:r>
    </w:p>
    <w:p>
      <w:r>
        <w:rPr>
          <w:rFonts w:ascii="Gentium Plus" w:hAnsi="Gentium Plus"/>
          <w:sz w:val="24"/>
        </w:rPr>
        <w:t>νῆσον· ἔνιοι δὲ τῶν ἱστορικῶν λέγουσι τὸ πρὸ τοῦ Σάμον αὐτὴν καλουμένην ὑπὸ τῶν κατοικούντων ἐν</w:t>
      </w:r>
    </w:p>
    <w:p>
      <w:r>
        <w:rPr>
          <w:rFonts w:ascii="Courier New" w:hAnsi="Courier New"/>
          <w:color w:val="555555"/>
          <w:sz w:val="20"/>
        </w:rPr>
        <w:t>[3 . 55 . 9]</w:t>
      </w:r>
    </w:p>
    <w:p>
      <w:r>
        <w:rPr>
          <w:rFonts w:ascii="Gentium Plus" w:hAnsi="Gentium Plus"/>
          <w:sz w:val="24"/>
        </w:rPr>
        <w:t>αὐτῇ ποτε Θρᾳκῶν Σαμοθρᾴκην ὀνομασθῆναι. οὐ μὴν ἀλλὰ τῶν Ἀμαζόνων ἐπανελθουσῶν εἰς τὴν ἤπειρον μυθολογοῦσι τὴν μητέρα τῶν θεῶν εὐαρε‐ στηθεῖσαν τῇ νήσῳ ἄλλους τέ τινας ἐν αὐτῇ κατ‐</w:t>
      </w:r>
    </w:p>
    <w:p>
      <w:r>
        <w:rPr>
          <w:rFonts w:ascii="Courier New" w:hAnsi="Courier New"/>
          <w:color w:val="555555"/>
          <w:sz w:val="20"/>
        </w:rPr>
        <w:t>[5]</w:t>
      </w:r>
    </w:p>
    <w:p>
      <w:r>
        <w:rPr>
          <w:rFonts w:ascii="Gentium Plus" w:hAnsi="Gentium Plus"/>
          <w:sz w:val="24"/>
        </w:rPr>
        <w:t>οικίσαι καὶ τοὺς ἑαυτῆς υἱοὺς τοὺς ὀνομαζομένους Κορύβαντας· ἐξ οὗ δ’ εἰσὶ πατρὸς ἐν ἀπορρήτῳ κατὰ τὴν τελετὴν παραδίδοσθαι· καταδεῖξαι δὲ καὶ τὰ νῦν ἐν αὐτῇ συντελούμενα μυστήρια καὶ τὸ</w:t>
      </w:r>
    </w:p>
    <w:p>
      <w:r>
        <w:rPr>
          <w:rFonts w:ascii="Courier New" w:hAnsi="Courier New"/>
          <w:color w:val="555555"/>
          <w:sz w:val="20"/>
        </w:rPr>
        <w:t>[3 . 55 . 10]</w:t>
      </w:r>
    </w:p>
    <w:p>
      <w:r>
        <w:rPr>
          <w:rFonts w:ascii="Gentium Plus" w:hAnsi="Gentium Plus"/>
          <w:sz w:val="24"/>
        </w:rPr>
        <w:t>τέμενος ἄσυλον νομοθετῆσαι. περὶ δὲ τούτους τοὺς χρόνους Μόψον τὸν Θρᾷκα, φυγάδα γενόμενον ὑπὸ Λυκούργου τοῦ βασιλέως τῶν Θρᾳκῶν, ἐμβαλεῖν</w:t>
      </w:r>
    </w:p>
    <w:p>
      <w:r>
        <w:rPr>
          <w:rFonts w:ascii="Courier New" w:hAnsi="Courier New"/>
          <w:color w:val="555555"/>
          <w:sz w:val="20"/>
        </w:rPr>
        <w:t>[5]</w:t>
      </w:r>
    </w:p>
    <w:p>
      <w:r>
        <w:rPr>
          <w:rFonts w:ascii="Gentium Plus" w:hAnsi="Gentium Plus"/>
          <w:sz w:val="24"/>
        </w:rPr>
        <w:t>συνεκπεσούσης αὐτῷ· συστρατεῦσαι δὲ καὶ Σίπυλον τῷ Μόψῳ τὸν Σκύθην, πεφυγαδευμένον ὁμοίως ἐκ</w:t>
      </w:r>
    </w:p>
    <w:p>
      <w:r>
        <w:rPr>
          <w:rFonts w:ascii="Courier New" w:hAnsi="Courier New"/>
          <w:color w:val="555555"/>
          <w:sz w:val="20"/>
        </w:rPr>
        <w:t>[3 . 55 . 11]</w:t>
      </w:r>
    </w:p>
    <w:p>
      <w:r>
        <w:rPr>
          <w:rFonts w:ascii="Gentium Plus" w:hAnsi="Gentium Plus"/>
          <w:sz w:val="24"/>
        </w:rPr>
        <w:t>τῆς ὁμόρου τῇ Θρᾴκῃ Σκυθίας. γενομένης δὲ παρα‐ τάξεως, καὶ τῶν περὶ τὸν Σίπυλον καὶ Μόψον προτερησάντων, τήν τε βασίλισσαν τῶν Ἀμαζόνων Μύριναν ἀναιρεθῆναι καὶ τῶν ἄλλων τὰς πλείους.</w:t>
      </w:r>
    </w:p>
    <w:p>
      <w:r>
        <w:rPr>
          <w:rFonts w:ascii="Courier New" w:hAnsi="Courier New"/>
          <w:color w:val="555555"/>
          <w:sz w:val="20"/>
        </w:rPr>
        <w:t>[5]</w:t>
      </w:r>
    </w:p>
    <w:p>
      <w:r>
        <w:rPr>
          <w:rFonts w:ascii="Gentium Plus" w:hAnsi="Gentium Plus"/>
          <w:sz w:val="24"/>
        </w:rPr>
        <w:t>τοῦ δὲ χρόνου προβαίνοντος, καὶ κατὰ τὰς μάχας ἀεὶ τῶν Θρᾳκῶν ἐπικρατούντων, τὸ τελευταῖον τὰς περιλειφθείσας τῶν Ἀμαζόνων ἀνακάμψαι πάλιν εἰς Λιβύην. καὶ τὴν μὲν στρατείαν τῶν ἀπὸ Λιβύης Ἀμαζόνων μυθολογοῦσι τοιοῦτο λαβεῖν τὸ πέρας.</w:t>
      </w:r>
    </w:p>
    <w:p>
      <w:r>
        <w:rPr>
          <w:rFonts w:ascii="Courier New" w:hAnsi="Courier New"/>
          <w:color w:val="555555"/>
          <w:sz w:val="20"/>
        </w:rPr>
        <w:t>[3 . 56 . 1]</w:t>
      </w:r>
    </w:p>
    <w:p>
      <w:r>
        <w:rPr>
          <w:rFonts w:ascii="Gentium Plus" w:hAnsi="Gentium Plus"/>
          <w:sz w:val="24"/>
        </w:rPr>
        <w:t>Ἡμεῖς δ’ ἐπειδὴ περὶ τῶν Ἀτλαντίων ἐμνήσθη‐ μεν, οὐκ ἀνοίκειον ἡγούμεθα διελθεῖν τὰ μυθολο‐ γούμενα παρ’ αὐτοῖς περὶ τῆς τῶν θεῶν γενέσεως, διὰ τὸ μὴ πολὺ διαλλάττειν αὐτὰ τῶν μυθολογου‐</w:t>
      </w:r>
    </w:p>
    <w:p>
      <w:r>
        <w:rPr>
          <w:rFonts w:ascii="Courier New" w:hAnsi="Courier New"/>
          <w:color w:val="555555"/>
          <w:sz w:val="20"/>
        </w:rPr>
        <w:t>[3 . 56 . 2]</w:t>
      </w:r>
    </w:p>
    <w:p>
      <w:r>
        <w:rPr>
          <w:rFonts w:ascii="Gentium Plus" w:hAnsi="Gentium Plus"/>
          <w:sz w:val="24"/>
        </w:rPr>
        <w:t>μένων παρ’ Ἕλλησιν. οἱ τοίνυν Ἀτλάντιοι τοὺς παρὰ τὸν ὠκεανὸν τόπους κατοικοῦντες καὶ χώραν εὐδαίμονα νεμόμενοι πολλῷ μὲν εὐσεβείᾳ καὶ φιλαν‐ θρωπίᾳ τῇ πρὸς τοὺς ξένους δοκοῦσι διαφέρειν τῶν</w:t>
      </w:r>
    </w:p>
    <w:p>
      <w:r>
        <w:rPr>
          <w:rFonts w:ascii="Courier New" w:hAnsi="Courier New"/>
          <w:color w:val="555555"/>
          <w:sz w:val="20"/>
        </w:rPr>
        <w:t>[5]</w:t>
      </w:r>
    </w:p>
    <w:p>
      <w:r>
        <w:rPr>
          <w:rFonts w:ascii="Gentium Plus" w:hAnsi="Gentium Plus"/>
          <w:sz w:val="24"/>
        </w:rPr>
        <w:t>πλησιοχώρων, τὴν δὲ γένεσιν τῶν θεῶν παρ’ αὑτοῖς γενέσθαι φασί. συμφωνεῖν δὲ τοῖς λεγομένοις ὑπ’ αὐτῶν καὶ τὸν ἐπιφανέστατον τῶν παρ’ Ἕλλησι ποιητῶν ἐν οἷς παρεισάγει τὴν Ἥραν λέγουσαν εἶμι γὰρ ὀψομένη πολυφόρβου πείρατα γαίης,</w:t>
      </w:r>
    </w:p>
    <w:p>
      <w:r>
        <w:rPr>
          <w:rFonts w:ascii="Courier New" w:hAnsi="Courier New"/>
          <w:color w:val="555555"/>
          <w:sz w:val="20"/>
        </w:rPr>
        <w:t>[10]</w:t>
      </w:r>
    </w:p>
    <w:p>
      <w:r>
        <w:rPr>
          <w:rFonts w:ascii="Gentium Plus" w:hAnsi="Gentium Plus"/>
          <w:sz w:val="24"/>
        </w:rPr>
        <w:t>Ὠκεανόν τε θεῶν γένεσιν καὶ μητέρα Τηθύν.</w:t>
      </w:r>
    </w:p>
    <w:p>
      <w:r>
        <w:rPr>
          <w:rFonts w:ascii="Courier New" w:hAnsi="Courier New"/>
          <w:color w:val="555555"/>
          <w:sz w:val="20"/>
        </w:rPr>
        <w:t>[3 . 56 . 3]</w:t>
      </w:r>
    </w:p>
    <w:p>
      <w:r>
        <w:rPr>
          <w:rFonts w:ascii="Gentium Plus" w:hAnsi="Gentium Plus"/>
          <w:sz w:val="24"/>
        </w:rPr>
        <w:t>μυθολογοῦσι δὲ πρῶτον παρ’ αὑτοῖς Οὐρανὸν βα‐ σιλεῦσαι καὶ τοὺς ἀνθρώπους σποράδην οἰκοῦντας συναγαγεῖν εἰς πόλεως περίβολον, καὶ τῆς μὲν ἀνο‐ μίας καὶ τοῦ θηριώδους βίου παῦσαι τοὺς ὑπακού‐</w:t>
      </w:r>
    </w:p>
    <w:p>
      <w:r>
        <w:rPr>
          <w:rFonts w:ascii="Courier New" w:hAnsi="Courier New"/>
          <w:color w:val="555555"/>
          <w:sz w:val="20"/>
        </w:rPr>
        <w:t>[5]</w:t>
      </w:r>
    </w:p>
    <w:p>
      <w:r>
        <w:rPr>
          <w:rFonts w:ascii="Gentium Plus" w:hAnsi="Gentium Plus"/>
          <w:sz w:val="24"/>
        </w:rPr>
        <w:t>οντας, εὑρόντα τὰς τῶν ἡμέρων καρπῶν χρείας καὶ παραθέσεις καὶ τῶν ἄλλων τῶν χρησίμων οὐκ ὀλίγα· κατακτήσασθαι δ’ αὐτὸν καὶ τῆς οἰκουμένης τὴν πλείστην, καὶ μάλιστα τοὺς πρὸς τὴν ἑσπέραν καὶ</w:t>
      </w:r>
    </w:p>
    <w:p>
      <w:r>
        <w:rPr>
          <w:rFonts w:ascii="Courier New" w:hAnsi="Courier New"/>
          <w:color w:val="555555"/>
          <w:sz w:val="20"/>
        </w:rPr>
        <w:t>[3 . 56 . 4]</w:t>
      </w:r>
    </w:p>
    <w:p>
      <w:r>
        <w:rPr>
          <w:rFonts w:ascii="Gentium Plus" w:hAnsi="Gentium Plus"/>
          <w:sz w:val="24"/>
        </w:rPr>
        <w:t>τὴν ἄρκτον τόπους. τῶν δὲ ἄστρων γενόμενον ἐπι‐ μελῆ παρατηρητὴν πολλὰ προλέγειν τῶν κατὰ τὸν κόσμον μελλόντων γίνεσθαι· εἰσηγήσασθαι δὲ τοῖς ὄχλοις τὸν μὲν ἐνιαυτὸν ἀπὸ τῆς τοῦ ἡλίου κινήσεως,</w:t>
      </w:r>
    </w:p>
    <w:p>
      <w:r>
        <w:rPr>
          <w:rFonts w:ascii="Courier New" w:hAnsi="Courier New"/>
          <w:color w:val="555555"/>
          <w:sz w:val="20"/>
        </w:rPr>
        <w:t>[5]</w:t>
      </w:r>
    </w:p>
    <w:p>
      <w:r>
        <w:rPr>
          <w:rFonts w:ascii="Gentium Plus" w:hAnsi="Gentium Plus"/>
          <w:sz w:val="24"/>
        </w:rPr>
        <w:t>τοὺς δὲ μῆνας ἀπὸ τῆς σελήνης, καὶ τὰς κατ’ ἔτος</w:t>
      </w:r>
    </w:p>
    <w:p>
      <w:r>
        <w:rPr>
          <w:rFonts w:ascii="Courier New" w:hAnsi="Courier New"/>
          <w:color w:val="555555"/>
          <w:sz w:val="20"/>
        </w:rPr>
        <w:t>[3 . 56 . 5]</w:t>
      </w:r>
    </w:p>
    <w:p>
      <w:r>
        <w:rPr>
          <w:rFonts w:ascii="Gentium Plus" w:hAnsi="Gentium Plus"/>
          <w:sz w:val="24"/>
        </w:rPr>
        <w:t>ἕκαστον ὥρας διδάξαι. διὸ καὶ τοὺς πολλούς, ἀγνο‐ οῦντας μὲν τὴν τῶν ἄστρων αἰώνιον τάξιν, θαυ‐ μάζοντας δὲ τὰ γινόμενα κατὰ τὰς προρρήσεις, ὑπο‐ λαβεῖν τὸν τούτων εἰσηγητὴν θείας μετέχειν φύσεως,</w:t>
      </w:r>
    </w:p>
    <w:p>
      <w:r>
        <w:rPr>
          <w:rFonts w:ascii="Courier New" w:hAnsi="Courier New"/>
          <w:color w:val="555555"/>
          <w:sz w:val="20"/>
        </w:rPr>
        <w:t>[5]</w:t>
      </w:r>
    </w:p>
    <w:p>
      <w:r>
        <w:rPr>
          <w:rFonts w:ascii="Gentium Plus" w:hAnsi="Gentium Plus"/>
          <w:sz w:val="24"/>
        </w:rPr>
        <w:t>μετὰ δὲ τὴν ἐξ ἀνθρώπων αὐτοῦ μετάστασιν διά τε τὰς εὐεργεσίας καὶ τὴν τῶν ἄστρων ἐπίγνωσιν ἀθανάτους τιμὰς ἀπονεῖμαι· μεταγαγεῖν δ’ αὐτοῦ τὴν προσηγορίαν ἐπὶ τὸν κόσμον, ἅμα μὲν τῷ δοκεῖν οἰκείως ἐσχηκέναι πρὸς τὰς τῶν ἄστρων ἐπιτολάς</w:t>
      </w:r>
    </w:p>
    <w:p>
      <w:r>
        <w:rPr>
          <w:rFonts w:ascii="Courier New" w:hAnsi="Courier New"/>
          <w:color w:val="555555"/>
          <w:sz w:val="20"/>
        </w:rPr>
        <w:t>[10]</w:t>
      </w:r>
    </w:p>
    <w:p>
      <w:r>
        <w:rPr>
          <w:rFonts w:ascii="Gentium Plus" w:hAnsi="Gentium Plus"/>
          <w:sz w:val="24"/>
        </w:rPr>
        <w:t>τε καὶ δύσεις καὶ τἄλλα τὰ γινόμενα περὶ τὸν κόσμον, ἅμα δὲ τῷ μεγέθει τῶν τιμῶν ὑπερβάλλειν τὰς εὐερ‐ γεσίας, καὶ πρὸς τὸν αἰῶνα βασιλέα τῶν ὅλων αὐτὸν ἀναγορεύσαντας.</w:t>
      </w:r>
    </w:p>
    <w:p>
      <w:r>
        <w:rPr>
          <w:rFonts w:ascii="Courier New" w:hAnsi="Courier New"/>
          <w:color w:val="555555"/>
          <w:sz w:val="20"/>
        </w:rPr>
        <w:t>[3 . 57 . 1]</w:t>
      </w:r>
    </w:p>
    <w:p>
      <w:r>
        <w:rPr>
          <w:rFonts w:ascii="Gentium Plus" w:hAnsi="Gentium Plus"/>
          <w:sz w:val="24"/>
        </w:rPr>
        <w:t>Οὐρανοῦ δὲ μυθολογοῦσι γενέσθαι παῖδας ἐκ</w:t>
      </w:r>
    </w:p>
    <w:p>
      <w:r>
        <w:rPr>
          <w:rFonts w:ascii="Courier New" w:hAnsi="Courier New"/>
          <w:color w:val="555555"/>
          <w:sz w:val="20"/>
        </w:rPr>
        <w:t>[3 . 57 . 2]</w:t>
      </w:r>
    </w:p>
    <w:p>
      <w:r>
        <w:rPr>
          <w:rFonts w:ascii="Gentium Plus" w:hAnsi="Gentium Plus"/>
          <w:sz w:val="24"/>
        </w:rPr>
        <w:t>πάντας ἀπὸ τῆς μητρὸς ὀνομαζομένους Τιτᾶνας. τὴν δὲ Τιταίαν, σώφρονα οὖσαν καὶ πολλῶν ἀγαθῶν αἰτίαν γενομένην τοῖς λαοῖς, ἀποθεωθῆναι μετὰ τὴν τελευτὴν ὑπὸ τῶν εὖ παθόντων Γῆν μετονομασθεῖ‐</w:t>
      </w:r>
    </w:p>
    <w:p>
      <w:r>
        <w:rPr>
          <w:rFonts w:ascii="Courier New" w:hAnsi="Courier New"/>
          <w:color w:val="555555"/>
          <w:sz w:val="20"/>
        </w:rPr>
        <w:t>[5]</w:t>
      </w:r>
    </w:p>
    <w:p>
      <w:r>
        <w:rPr>
          <w:rFonts w:ascii="Gentium Plus" w:hAnsi="Gentium Plus"/>
          <w:sz w:val="24"/>
        </w:rPr>
        <w:t>σαν. γενέσθαι δ’ αὐτῷ καὶ θυγατέρας, ὧν εἶναι δύο τὰς πρεσβυτάτας πολὺ τῶν ἄλλων ἐπιφανεστά‐ τας, τήν τε καλουμένην Βασίλειαν καὶ Ῥέαν τὴν</w:t>
      </w:r>
    </w:p>
    <w:p>
      <w:r>
        <w:rPr>
          <w:rFonts w:ascii="Courier New" w:hAnsi="Courier New"/>
          <w:color w:val="555555"/>
          <w:sz w:val="20"/>
        </w:rPr>
        <w:t>[3 . 57 . 3]</w:t>
      </w:r>
    </w:p>
    <w:p>
      <w:r>
        <w:rPr>
          <w:rFonts w:ascii="Gentium Plus" w:hAnsi="Gentium Plus"/>
          <w:sz w:val="24"/>
        </w:rPr>
        <w:t>ὑπ’ ἐνίων Πανδώραν ὀνομασθεῖσαν. τούτων δὲ τὴν μὲν Βασίλειαν, πρεσβυτάτην οὖσαν καὶ σωφροσύνῃ τε καὶ συνέσει πολὺ τῶν ἄλλων διαφέρουσαν, ἐκθρέ‐ ψαι πάντας τοὺς ἀδελφοὺς κοινῇ μητρὸς εὔνοιαν</w:t>
      </w:r>
    </w:p>
    <w:p>
      <w:r>
        <w:rPr>
          <w:rFonts w:ascii="Courier New" w:hAnsi="Courier New"/>
          <w:color w:val="555555"/>
          <w:sz w:val="20"/>
        </w:rPr>
        <w:t>[5]</w:t>
      </w:r>
    </w:p>
    <w:p>
      <w:r>
        <w:rPr>
          <w:rFonts w:ascii="Gentium Plus" w:hAnsi="Gentium Plus"/>
          <w:sz w:val="24"/>
        </w:rPr>
        <w:t>παρεχομένην· διὸ καὶ μεγάλην μητέρα προσαγορευ‐ θῆναι· μετὰ δὲ τὴν τοῦ πατρὸς ἐξ ἀνθρώπων εἰς θεοὺς μετάστασιν, συγχωρούντων τῶν ὄχλων καὶ τῶν ἀδελφῶν, διαδέξασθαι τὴν βασιλείαν παρθένον οὖσαν ἔτι καὶ διὰ τὴν ὑπερβολὴν τῆς σωφροσύνης</w:t>
      </w:r>
    </w:p>
    <w:p>
      <w:r>
        <w:rPr>
          <w:rFonts w:ascii="Courier New" w:hAnsi="Courier New"/>
          <w:color w:val="555555"/>
          <w:sz w:val="20"/>
        </w:rPr>
        <w:t>[10]</w:t>
      </w:r>
    </w:p>
    <w:p>
      <w:r>
        <w:rPr>
          <w:rFonts w:ascii="Gentium Plus" w:hAnsi="Gentium Plus"/>
          <w:sz w:val="24"/>
        </w:rPr>
        <w:t>οὐδενὶ συνοικῆσαι βουληθεῖσαν. ὕστερον δὲ βουλο‐ μένην διαδόχους τῆς βασιλείας ἀπολιπεῖν υἱούς, Ὑπερίονι συνοικῆσαι τῶν ἀδελφῶν ἑνί, πρὸς ὃν</w:t>
      </w:r>
    </w:p>
    <w:p>
      <w:r>
        <w:rPr>
          <w:rFonts w:ascii="Courier New" w:hAnsi="Courier New"/>
          <w:color w:val="555555"/>
          <w:sz w:val="20"/>
        </w:rPr>
        <w:t>[3 . 57 . 4]</w:t>
      </w:r>
    </w:p>
    <w:p>
      <w:r>
        <w:rPr>
          <w:rFonts w:ascii="Gentium Plus" w:hAnsi="Gentium Plus"/>
          <w:sz w:val="24"/>
        </w:rPr>
        <w:t>οἰκειότατα διέκειτο. γενομένων δ’ αὐτῇ δύο τέκνων, Ἡλίου καὶ Σελήνης, καὶ θαυμαζομένων ἐπί τε τῷ κάλλει καὶ τῇ σωφροσύνῃ, φασὶ τοὺς ἀδελφοὺς ταύτῃ μὲν ἐπ’ εὐτεκνίᾳ φθονοῦντας, τὸν δ’ Ὑπερίονα</w:t>
      </w:r>
    </w:p>
    <w:p>
      <w:r>
        <w:rPr>
          <w:rFonts w:ascii="Courier New" w:hAnsi="Courier New"/>
          <w:color w:val="555555"/>
          <w:sz w:val="20"/>
        </w:rPr>
        <w:t>[5]</w:t>
      </w:r>
    </w:p>
    <w:p>
      <w:r>
        <w:rPr>
          <w:rFonts w:ascii="Gentium Plus" w:hAnsi="Gentium Plus"/>
          <w:sz w:val="24"/>
        </w:rPr>
        <w:t>φοβηθέντας μήποτε τὴν βασιλείαν εἰς αὑτὸν περι‐ σπάσῃ, πρᾶξιν ἐπιτελέσασθαι παντελῶς ἀνόσιον·</w:t>
      </w:r>
    </w:p>
    <w:p>
      <w:r>
        <w:rPr>
          <w:rFonts w:ascii="Courier New" w:hAnsi="Courier New"/>
          <w:color w:val="555555"/>
          <w:sz w:val="20"/>
        </w:rPr>
        <w:t>[3 . 57 . 5]</w:t>
      </w:r>
    </w:p>
    <w:p>
      <w:r>
        <w:rPr>
          <w:rFonts w:ascii="Gentium Plus" w:hAnsi="Gentium Plus"/>
          <w:sz w:val="24"/>
        </w:rPr>
        <w:t>συνωμοσίαν γὰρ ποιησαμένους τὸν μὲν Ὑπερίονα κατασφάξαι, τὸν δ’ Ἥλιον ὄντα παῖδα τὴν ἡλικίαν ἐμβαλόντας εἰς τὸν Ἠριδανὸν ποταμὸν ἀποπνῖξαι· καταφανοῦς δὲ γενομένης τῆς ἀτυχίας, τὴν μὲν</w:t>
      </w:r>
    </w:p>
    <w:p>
      <w:r>
        <w:rPr>
          <w:rFonts w:ascii="Courier New" w:hAnsi="Courier New"/>
          <w:color w:val="555555"/>
          <w:sz w:val="20"/>
        </w:rPr>
        <w:t>[5]</w:t>
      </w:r>
    </w:p>
    <w:p>
      <w:r>
        <w:rPr>
          <w:rFonts w:ascii="Gentium Plus" w:hAnsi="Gentium Plus"/>
          <w:sz w:val="24"/>
        </w:rPr>
        <w:t>Σελήνην φιλάδελφον οὖσαν καθ’ ὑπερβολὴν ἀπὸ τοῦ τέγους ἑαυτὴν ῥῖψαι, τὴν δὲ μητέρα ζητοῦσαν τὸ σῶμα παρὰ τὸν ποταμὸν σύγκοπον γενέσθαι, καὶ κατενεχθεῖσαν εἰς ὕπνον ἰδεῖν ὄψιν, καθ’ ἣν ἔδοξεν ἐπιστάντα τὸν Ἥλιον παρακαλεῖν αὐτὴν μὴ θρηνεῖν</w:t>
      </w:r>
    </w:p>
    <w:p>
      <w:r>
        <w:rPr>
          <w:rFonts w:ascii="Courier New" w:hAnsi="Courier New"/>
          <w:color w:val="555555"/>
          <w:sz w:val="20"/>
        </w:rPr>
        <w:t>[10]</w:t>
      </w:r>
    </w:p>
    <w:p>
      <w:r>
        <w:rPr>
          <w:rFonts w:ascii="Gentium Plus" w:hAnsi="Gentium Plus"/>
          <w:sz w:val="24"/>
        </w:rPr>
        <w:t>τὸν τῶν τέκνων θάνατον· τοὺς μὲν γὰρ Τιτᾶνας τεύξεσθαι τῆς προσηκούσης τιμωρίας, ἑαυτὸν δὲ καὶ τὴν ἀδελφὴν εἰς ἀθανάτους φύσεις μετασχηματι‐ σθήσεσθαι θείᾳ τινὶ προνοίᾳ· ὀνομασθήσεσθαι γὰρ ὑπὸ τῶν ἀνθρώπων ἥλιον μὲν τὸ πρότερον ἐν οὐ‐</w:t>
      </w:r>
    </w:p>
    <w:p>
      <w:r>
        <w:rPr>
          <w:rFonts w:ascii="Courier New" w:hAnsi="Courier New"/>
          <w:color w:val="555555"/>
          <w:sz w:val="20"/>
        </w:rPr>
        <w:t>[15]</w:t>
      </w:r>
    </w:p>
    <w:p>
      <w:r>
        <w:rPr>
          <w:rFonts w:ascii="Gentium Plus" w:hAnsi="Gentium Plus"/>
          <w:sz w:val="24"/>
        </w:rPr>
        <w:t>ρανῷ πῦρ ἱερὸν καλούμενον, σελήνην δὲ τὴν μήνην</w:t>
      </w:r>
    </w:p>
    <w:p>
      <w:r>
        <w:rPr>
          <w:rFonts w:ascii="Courier New" w:hAnsi="Courier New"/>
          <w:color w:val="555555"/>
          <w:sz w:val="20"/>
        </w:rPr>
        <w:t>[3 . 57 . 6]</w:t>
      </w:r>
    </w:p>
    <w:p>
      <w:r>
        <w:rPr>
          <w:rFonts w:ascii="Gentium Plus" w:hAnsi="Gentium Plus"/>
          <w:sz w:val="24"/>
        </w:rPr>
        <w:t>προσαγορευομένην. διεγερθεῖσαν δὲ καὶ τοῖς ὄχλοις τόν τε ὄνειρον καὶ τὰ περὶ αὑτὴν ἀτυχήματα διελ‐ θοῦσαν ἀξιῶσαι τοῖς μὲν τετελευτηκόσιν ἀπονεῖμαι τιμὰς ἰσοθέους, τοῦ δ’ αὐτῆς σώματος μηκέτι μη‐</w:t>
      </w:r>
    </w:p>
    <w:p>
      <w:r>
        <w:rPr>
          <w:rFonts w:ascii="Courier New" w:hAnsi="Courier New"/>
          <w:color w:val="555555"/>
          <w:sz w:val="20"/>
        </w:rPr>
        <w:t>[3 . 57 . 7]</w:t>
      </w:r>
    </w:p>
    <w:p>
      <w:r>
        <w:rPr>
          <w:rFonts w:ascii="Gentium Plus" w:hAnsi="Gentium Plus"/>
          <w:sz w:val="24"/>
        </w:rPr>
        <w:t>δένα θιγεῖν. μετὰ δὲ ταῦτα ἐμμανῆ γενομένην καὶ τῶν τῆς θυγατρὸς παιγνίων τὰ δυνάμενα ψόφον ἐπιτελεῖν ἁρπάσασαν πλανᾶσθαι κατὰ τὴν χώραν, λελυμένην μὲν τὰς τρίχας, τῷ δὲ διὰ τῶν τυμπά‐</w:t>
      </w:r>
    </w:p>
    <w:p>
      <w:r>
        <w:rPr>
          <w:rFonts w:ascii="Courier New" w:hAnsi="Courier New"/>
          <w:color w:val="555555"/>
          <w:sz w:val="20"/>
        </w:rPr>
        <w:t>[5]</w:t>
      </w:r>
    </w:p>
    <w:p>
      <w:r>
        <w:rPr>
          <w:rFonts w:ascii="Gentium Plus" w:hAnsi="Gentium Plus"/>
          <w:sz w:val="24"/>
        </w:rPr>
        <w:t>νων καὶ κυμβάλων ψόφῳ ἐνθεάζουσαν, ὥστε κατα‐</w:t>
      </w:r>
    </w:p>
    <w:p>
      <w:r>
        <w:rPr>
          <w:rFonts w:ascii="Courier New" w:hAnsi="Courier New"/>
          <w:color w:val="555555"/>
          <w:sz w:val="20"/>
        </w:rPr>
        <w:t>[3 . 57 . 8]</w:t>
      </w:r>
    </w:p>
    <w:p>
      <w:r>
        <w:rPr>
          <w:rFonts w:ascii="Gentium Plus" w:hAnsi="Gentium Plus"/>
          <w:sz w:val="24"/>
        </w:rPr>
        <w:t>πλήττεσθαι τοὺς δρῶντας. πάντων δὲ τὸ περὶ αὐτὴν πάθος ἐλεούντων, καί τινων ἀντεχομένων τοῦ σώ‐ ματος, ἐπιγενέσθαι πλῆθος ὄμβρου καὶ συνεχεῖς κεραυνῶν πτώσεις· ἐνταῦθα δὲ τὴν μὲν Βασίλειαν</w:t>
      </w:r>
    </w:p>
    <w:p>
      <w:r>
        <w:rPr>
          <w:rFonts w:ascii="Courier New" w:hAnsi="Courier New"/>
          <w:color w:val="555555"/>
          <w:sz w:val="20"/>
        </w:rPr>
        <w:t>[5]</w:t>
      </w:r>
    </w:p>
    <w:p>
      <w:r>
        <w:rPr>
          <w:rFonts w:ascii="Gentium Plus" w:hAnsi="Gentium Plus"/>
          <w:sz w:val="24"/>
        </w:rPr>
        <w:t>ἀφανῆ γενέσθαι, τοὺς δ’ ὄχλους θαυμάσαντας τὴν περιπέτειαν τὸν μὲν Ἥλιον καὶ τὴν Σελήνην τῇ προσηγορίᾳ καὶ ταῖς τιμαῖς μεταγαγεῖν ἐπὶ τὰ κατ’ οὐρανὸν ἄστρα, τὴν δὲ μητέρα τούτων θεόν τε νομίσαι καὶ βωμοὺς ἱδρύσασθαι, καὶ ταῖς διὰ τῶν</w:t>
      </w:r>
    </w:p>
    <w:p>
      <w:r>
        <w:rPr>
          <w:rFonts w:ascii="Courier New" w:hAnsi="Courier New"/>
          <w:color w:val="555555"/>
          <w:sz w:val="20"/>
        </w:rPr>
        <w:t>[10]</w:t>
      </w:r>
    </w:p>
    <w:p>
      <w:r>
        <w:rPr>
          <w:rFonts w:ascii="Gentium Plus" w:hAnsi="Gentium Plus"/>
          <w:sz w:val="24"/>
        </w:rPr>
        <w:t>τυμπάνων καὶ κυμβάλων ἐνεργείαις καὶ τοῖς ἄλλοις ἅπασιν ἀπομιμουμένους τὰ περὶ αὐτὴν συμβάντα θυσίας καὶ τὰς ἄλλας τιμὰς ἀπονεῖμαι.</w:t>
      </w:r>
    </w:p>
    <w:p>
      <w:r>
        <w:rPr>
          <w:rFonts w:ascii="Courier New" w:hAnsi="Courier New"/>
          <w:color w:val="555555"/>
          <w:sz w:val="20"/>
        </w:rPr>
        <w:t>[3 . 58 . 1]</w:t>
      </w:r>
    </w:p>
    <w:p>
      <w:r>
        <w:rPr>
          <w:rFonts w:ascii="Gentium Plus" w:hAnsi="Gentium Plus"/>
          <w:sz w:val="24"/>
        </w:rPr>
        <w:t>Παραδέδοται δὲ τῆς θεοῦ ταύτης καὶ κατὰ τὴν Φρυγίαν γένεσις. οἱ γὰρ ἐγχώριοι μυθολογοῦσι τὸ παλαιὸν γενέσθαι βασιλέα Φρυγίας καὶ Λυδίας Μῄ‐ ονα· γήμαντα δὲ Δινδύμην γεννῆσαι μὲν παιδίον</w:t>
      </w:r>
    </w:p>
    <w:p>
      <w:r>
        <w:rPr>
          <w:rFonts w:ascii="Courier New" w:hAnsi="Courier New"/>
          <w:color w:val="555555"/>
          <w:sz w:val="20"/>
        </w:rPr>
        <w:t>[5]</w:t>
      </w:r>
    </w:p>
    <w:p>
      <w:r>
        <w:rPr>
          <w:rFonts w:ascii="Gentium Plus" w:hAnsi="Gentium Plus"/>
          <w:sz w:val="24"/>
        </w:rPr>
        <w:t>θῆλυ, τρέφειν δ’ αὐτὸ μὴ βουλόμενον εἰς ὄρος ἐκ‐ θεῖναι τὸ προσαγορευόμενον Κύβελον. ἐνταῦθα τῷ παιδίῳ κατά τινα θείαν πρόνοιαν τάς τε παρδάλεις καί τινα τῶν ἄλλων τῶν ἀλκῇ διαφερόντων θηρίων</w:t>
      </w:r>
    </w:p>
    <w:p>
      <w:r>
        <w:rPr>
          <w:rFonts w:ascii="Courier New" w:hAnsi="Courier New"/>
          <w:color w:val="555555"/>
          <w:sz w:val="20"/>
        </w:rPr>
        <w:t>[3 . 58 . 2]</w:t>
      </w:r>
    </w:p>
    <w:p>
      <w:r>
        <w:rPr>
          <w:rFonts w:ascii="Gentium Plus" w:hAnsi="Gentium Plus"/>
          <w:sz w:val="24"/>
        </w:rPr>
        <w:t>παρέχεσθαι τὴν θηλὴν καὶ διατρέφειν, γύναια δέ τινα περὶ τὸν τόπον ποιμαίνοντα κατιδεῖν τὸ γινό‐ μενον, καὶ θαυμάσαντα τὴν περιπέτειαν ἀνελέσθαι τὸ βρέφος, καὶ προσαγορεῦσαι Κυβέλην ἀπὸ τοῦ</w:t>
      </w:r>
    </w:p>
    <w:p>
      <w:r>
        <w:rPr>
          <w:rFonts w:ascii="Courier New" w:hAnsi="Courier New"/>
          <w:color w:val="555555"/>
          <w:sz w:val="20"/>
        </w:rPr>
        <w:t>[5]</w:t>
      </w:r>
    </w:p>
    <w:p>
      <w:r>
        <w:rPr>
          <w:rFonts w:ascii="Gentium Plus" w:hAnsi="Gentium Plus"/>
          <w:sz w:val="24"/>
        </w:rPr>
        <w:t>τόπου. αὐξομένην δὲ τὴν παῖδα τῷ τε κάλλει καὶ σωφροσύνῃ διενεγκεῖν, ἔτι δὲ συνέσει γενέσθαι θαυ‐ μαστήν· τήν τε γὰρ πολυκάλαμον σύριγγα πρώτην</w:t>
      </w:r>
    </w:p>
    <w:p>
      <w:r>
        <w:rPr>
          <w:rFonts w:ascii="Courier New" w:hAnsi="Courier New"/>
          <w:color w:val="555555"/>
          <w:sz w:val="20"/>
        </w:rPr>
        <w:t>[10]</w:t>
      </w:r>
    </w:p>
    <w:p>
      <w:r>
        <w:rPr>
          <w:rFonts w:ascii="Gentium Plus" w:hAnsi="Gentium Plus"/>
          <w:sz w:val="24"/>
        </w:rPr>
        <w:t>τῶν νοσούντων κτηνῶν τε καὶ νηπίων παίδων εἰση‐</w:t>
      </w:r>
    </w:p>
    <w:p>
      <w:r>
        <w:rPr>
          <w:rFonts w:ascii="Courier New" w:hAnsi="Courier New"/>
          <w:color w:val="555555"/>
          <w:sz w:val="20"/>
        </w:rPr>
        <w:t>[3 . 58 . 3]</w:t>
      </w:r>
    </w:p>
    <w:p>
      <w:r>
        <w:rPr>
          <w:rFonts w:ascii="Gentium Plus" w:hAnsi="Gentium Plus"/>
          <w:sz w:val="24"/>
        </w:rPr>
        <w:t>γήσασθαι· διὸ καὶ τῶν βρεφῶν ταῖς ἐπῳδαῖς σωζο‐ μένων καὶ τῶν πλείστων ὑπ’ αὐτῆς ἐναγκαλιζομέ‐ νων, διὰ τὴν εἰς ταῦτα σπουδὴν καὶ φιλοστοργίαν ὑπὸ πάντων αὐτὴν ὀρείαν μητέρα προσαγορευθῆναι.</w:t>
      </w:r>
    </w:p>
    <w:p>
      <w:r>
        <w:rPr>
          <w:rFonts w:ascii="Courier New" w:hAnsi="Courier New"/>
          <w:color w:val="555555"/>
          <w:sz w:val="20"/>
        </w:rPr>
        <w:t>[5]</w:t>
      </w:r>
    </w:p>
    <w:p>
      <w:r>
        <w:rPr>
          <w:rFonts w:ascii="Gentium Plus" w:hAnsi="Gentium Plus"/>
          <w:sz w:val="24"/>
        </w:rPr>
        <w:t>συναναστρέφεσθαι δ’ αὐτῇ καὶ φιλίαν ἔχειν ἐπὶ πλέον φασὶ Μαρσύαν τὸν Φρύγα, θαυμαζόμενον ἐπὶ συνέσει καὶ σωφροσύνῃ· καὶ τῆς μὲν συνέσεως τεκμήριον λαμβάνουσι τὸ μιμήσασθαι τοὺς φθόγ‐ γους τῆς πολυκαλάμου σύριγγος καὶ μετενεγκεῖν ἐπὶ</w:t>
      </w:r>
    </w:p>
    <w:p>
      <w:r>
        <w:rPr>
          <w:rFonts w:ascii="Courier New" w:hAnsi="Courier New"/>
          <w:color w:val="555555"/>
          <w:sz w:val="20"/>
        </w:rPr>
        <w:t>[10]</w:t>
      </w:r>
    </w:p>
    <w:p>
      <w:r>
        <w:rPr>
          <w:rFonts w:ascii="Gentium Plus" w:hAnsi="Gentium Plus"/>
          <w:sz w:val="24"/>
        </w:rPr>
        <w:t>τοὺς αὐλοὺς τὴν ὅλην ἁρμονίαν, τῆς δὲ σωφροσύ‐ νης σημεῖον εἶναί φασι τὸ μέχρι τῆς τελευτῆς ἀπεί‐</w:t>
      </w:r>
    </w:p>
    <w:p>
      <w:r>
        <w:rPr>
          <w:rFonts w:ascii="Courier New" w:hAnsi="Courier New"/>
          <w:color w:val="555555"/>
          <w:sz w:val="20"/>
        </w:rPr>
        <w:t>[3 . 58 . 4]</w:t>
      </w:r>
    </w:p>
    <w:p>
      <w:r>
        <w:rPr>
          <w:rFonts w:ascii="Gentium Plus" w:hAnsi="Gentium Plus"/>
          <w:sz w:val="24"/>
        </w:rPr>
        <w:t>ρατον γενέσθαι τῶν ἀφροδισίων. τὴν οὖν Κυβέλην εἰς ἀκμὴν ἡλικίας ἐλθοῦσαν ἀγαπῆσαι τῶν ἐγχωρίων τινὰ νεανίσκον τὸν προσαγορευόμενον μὲν Ἄττιν, ὕστερον δ’ ἐπικληθέντα Πάπαν· συνελθοῦσαν δ’ εἰς</w:t>
      </w:r>
    </w:p>
    <w:p>
      <w:r>
        <w:rPr>
          <w:rFonts w:ascii="Courier New" w:hAnsi="Courier New"/>
          <w:color w:val="555555"/>
          <w:sz w:val="20"/>
        </w:rPr>
        <w:t>[5]</w:t>
      </w:r>
    </w:p>
    <w:p>
      <w:r>
        <w:rPr>
          <w:rFonts w:ascii="Gentium Plus" w:hAnsi="Gentium Plus"/>
          <w:sz w:val="24"/>
        </w:rPr>
        <w:t>ὁμιλίαν αὐτῷ λάθρᾳ καὶ γενομένην ἔγκυον ἐπιγνω‐ σθῆναι κατὰ τοῦτον τὸν καιρὸν ὑπὸ τῶν γονέων.</w:t>
      </w:r>
    </w:p>
    <w:p>
      <w:r>
        <w:rPr>
          <w:rFonts w:ascii="Courier New" w:hAnsi="Courier New"/>
          <w:color w:val="555555"/>
          <w:sz w:val="20"/>
        </w:rPr>
        <w:t>[3 . 59 . 1]</w:t>
      </w:r>
    </w:p>
    <w:p>
      <w:r>
        <w:rPr>
          <w:rFonts w:ascii="Gentium Plus" w:hAnsi="Gentium Plus"/>
          <w:sz w:val="24"/>
        </w:rPr>
        <w:t>διόπερ ἀναχθείσης αὐτῆς εἰς τὰ βασίλεια, καὶ τοῦ πατρὸς τὸ μὲν πρῶτον ὡς παρθένον προσδεξαμένου, μετὰ δὲ ταῦτα γνόντος τὴν φθοράν, καὶ τάς τε τροφοὺς καὶ τὸν Ἄττιν ἀνελόντος καὶ τὰ σώματα</w:t>
      </w:r>
    </w:p>
    <w:p>
      <w:r>
        <w:rPr>
          <w:rFonts w:ascii="Courier New" w:hAnsi="Courier New"/>
          <w:color w:val="555555"/>
          <w:sz w:val="20"/>
        </w:rPr>
        <w:t>[5]</w:t>
      </w:r>
    </w:p>
    <w:p>
      <w:r>
        <w:rPr>
          <w:rFonts w:ascii="Gentium Plus" w:hAnsi="Gentium Plus"/>
          <w:sz w:val="24"/>
        </w:rPr>
        <w:t>ἐκρίψαντος ἄταφα, φασὶ τὴν Κυβέλην διὰ τὴν πρὸς τὸ μειράκιον φιλοστοργίαν καὶ τὴν ἐπὶ ταῖς τροφοῖς λύπην ἐμμανῆ γενομένην εἰς τὴν χώραν ἐκπηδῆσαι.</w:t>
      </w:r>
    </w:p>
    <w:p>
      <w:r>
        <w:rPr>
          <w:rFonts w:ascii="Courier New" w:hAnsi="Courier New"/>
          <w:color w:val="555555"/>
          <w:sz w:val="20"/>
        </w:rPr>
        <w:t>[10]</w:t>
      </w:r>
    </w:p>
    <w:p>
      <w:r>
        <w:rPr>
          <w:rFonts w:ascii="Gentium Plus" w:hAnsi="Gentium Plus"/>
          <w:sz w:val="24"/>
        </w:rPr>
        <w:t>τὸν δὲ Μαρσύαν ἐλεοῦντα τὸ πάθος ἑκουσίως αὐτῇ συνακολουθεῖν καὶ συμπλανᾶσθαι διὰ τὴν προϋπάρ‐</w:t>
      </w:r>
    </w:p>
    <w:p>
      <w:r>
        <w:rPr>
          <w:rFonts w:ascii="Courier New" w:hAnsi="Courier New"/>
          <w:color w:val="555555"/>
          <w:sz w:val="20"/>
        </w:rPr>
        <w:t>[3 . 59 . 2]</w:t>
      </w:r>
    </w:p>
    <w:p>
      <w:r>
        <w:rPr>
          <w:rFonts w:ascii="Gentium Plus" w:hAnsi="Gentium Plus"/>
          <w:sz w:val="24"/>
        </w:rPr>
        <w:t>χουσαν φιλίαν. παραγενομένους δ’ αὐτοὺς πρὸς Διόνυσον εἰς τὴν Νῦσαν καταλαβεῖν τὸν Ἀπόλλω τυγχάνοντα μεγάλης ἀποδοχῆς διὰ τὴν κιθάραν, ἣν Ἑρμῆν εὑρεῖν φασιν, Ἀπόλλωνα δὲ πρῶτον αὐτῇ</w:t>
      </w:r>
    </w:p>
    <w:p>
      <w:r>
        <w:rPr>
          <w:rFonts w:ascii="Courier New" w:hAnsi="Courier New"/>
          <w:color w:val="555555"/>
          <w:sz w:val="20"/>
        </w:rPr>
        <w:t>[5]</w:t>
      </w:r>
    </w:p>
    <w:p>
      <w:r>
        <w:rPr>
          <w:rFonts w:ascii="Gentium Plus" w:hAnsi="Gentium Plus"/>
          <w:sz w:val="24"/>
        </w:rPr>
        <w:t>κατὰ τρόπον χρῆσθαι· ἐρίζοντος δὲ τοῦ Μαρσύου πρὸς τὸν Ἀπόλλω περὶ τῆς τέχνης, καὶ τῶν Νυσαίων ἀποδειχθέντων δικαστῶν, τὸν μὲν Ἀπόλλωνα πρῶ‐ τον κιθαρίσαι ψιλήν, τὸν δὲ Μαρσύαν ἐπιβαλόντα τοῖς αὐλοῖς καταπλῆξαι τὰς ἀκοὰς τῷ ξενίζοντι, καὶ</w:t>
      </w:r>
    </w:p>
    <w:p>
      <w:r>
        <w:rPr>
          <w:rFonts w:ascii="Courier New" w:hAnsi="Courier New"/>
          <w:color w:val="555555"/>
          <w:sz w:val="20"/>
        </w:rPr>
        <w:t>[10]</w:t>
      </w:r>
    </w:p>
    <w:p>
      <w:r>
        <w:rPr>
          <w:rFonts w:ascii="Gentium Plus" w:hAnsi="Gentium Plus"/>
          <w:sz w:val="24"/>
        </w:rPr>
        <w:t>διὰ τὴν εὐμέλειαν δόξαι πολὺ προέχειν τοῦ προηγωνι‐</w:t>
      </w:r>
    </w:p>
    <w:p>
      <w:r>
        <w:rPr>
          <w:rFonts w:ascii="Courier New" w:hAnsi="Courier New"/>
          <w:color w:val="555555"/>
          <w:sz w:val="20"/>
        </w:rPr>
        <w:t>[3 . 59 . 3]</w:t>
      </w:r>
    </w:p>
    <w:p>
      <w:r>
        <w:rPr>
          <w:rFonts w:ascii="Gentium Plus" w:hAnsi="Gentium Plus"/>
          <w:sz w:val="24"/>
        </w:rPr>
        <w:t>σμένου. συντεθειμένων δ’ αὐτῶν παρ’ ἄλληλα τοῖς δικασταῖς ἐπιδείκνυσθαι τὴν τέχνην, τὸν μὲν Ἀπόλ‐ λωνά φασιν ἐπιβαλεῖν τὸ δεύτερον ἁρμόττουσαν τῷ μέλει τῆς κιθάρας ᾠδήν, καθ’ ἣν ὑπερβαλέσθαι τὴν</w:t>
      </w:r>
    </w:p>
    <w:p>
      <w:r>
        <w:rPr>
          <w:rFonts w:ascii="Courier New" w:hAnsi="Courier New"/>
          <w:color w:val="555555"/>
          <w:sz w:val="20"/>
        </w:rPr>
        <w:t>[5]</w:t>
      </w:r>
    </w:p>
    <w:p>
      <w:r>
        <w:rPr>
          <w:rFonts w:ascii="Gentium Plus" w:hAnsi="Gentium Plus"/>
          <w:sz w:val="24"/>
        </w:rPr>
        <w:t>προϋπάρξασαν τῶν αὐλῶν ἀποδοχήν· τὸν δὲ πρό‐ τερον ἀγανακτήσαντα διδάσκειν τοὺς ἀκροατὰς ὅτι παρὰ πᾶν τὸ δίκαιον αὐτὸς ἐλαττοῦται· δεῖν γὰρ γίνεσθαι τέχνης σύγκρισιν, οὐ φωνῆς, καθ’ ἣν προσήκει τὴν ἁρμονίαν καὶ τὸ μέλος ἐξετάξεσθαι</w:t>
      </w:r>
    </w:p>
    <w:p>
      <w:r>
        <w:rPr>
          <w:rFonts w:ascii="Courier New" w:hAnsi="Courier New"/>
          <w:color w:val="555555"/>
          <w:sz w:val="20"/>
        </w:rPr>
        <w:t>[10]</w:t>
      </w:r>
    </w:p>
    <w:p>
      <w:r>
        <w:rPr>
          <w:rFonts w:ascii="Gentium Plus" w:hAnsi="Gentium Plus"/>
          <w:sz w:val="24"/>
        </w:rPr>
        <w:t>τῆς κιθάρας καὶ τῶν αὐλῶν· καὶ πρὸς τούτοις ἄδι‐ κον εἶναι δύο τέχνας ἅμα πρὸς μίαν συγκρίνεσθαι. τὸν δὲ Ἀπόλλω μυθολογοῦσιν εἰπεῖν ὡς οὐδὲν αὐ‐</w:t>
      </w:r>
    </w:p>
    <w:p>
      <w:r>
        <w:rPr>
          <w:rFonts w:ascii="Courier New" w:hAnsi="Courier New"/>
          <w:color w:val="555555"/>
          <w:sz w:val="20"/>
        </w:rPr>
        <w:t>[3 . 59 . 4]</w:t>
      </w:r>
    </w:p>
    <w:p>
      <w:r>
        <w:rPr>
          <w:rFonts w:ascii="Gentium Plus" w:hAnsi="Gentium Plus"/>
          <w:sz w:val="24"/>
        </w:rPr>
        <w:t>τὸν πλεονεκτοίη· καὶ γὰρ τὸν Μαρσύαν τὸ παρα‐</w:t>
      </w:r>
    </w:p>
    <w:p>
      <w:r>
        <w:rPr>
          <w:rFonts w:ascii="Courier New" w:hAnsi="Courier New"/>
          <w:color w:val="555555"/>
          <w:sz w:val="20"/>
        </w:rPr>
        <w:t>[5]</w:t>
      </w:r>
    </w:p>
    <w:p>
      <w:r>
        <w:rPr>
          <w:rFonts w:ascii="Gentium Plus" w:hAnsi="Gentium Plus"/>
          <w:sz w:val="24"/>
        </w:rPr>
        <w:t>διαγωνιζόμενον διὰ μόνων τῶν χειρῶν ἐνδείκνυσθαι</w:t>
      </w:r>
    </w:p>
    <w:p>
      <w:r>
        <w:rPr>
          <w:rFonts w:ascii="Courier New" w:hAnsi="Courier New"/>
          <w:color w:val="555555"/>
          <w:sz w:val="20"/>
        </w:rPr>
        <w:t>[3 . 59 . 5]</w:t>
      </w:r>
    </w:p>
    <w:p>
      <w:r>
        <w:rPr>
          <w:rFonts w:ascii="Gentium Plus" w:hAnsi="Gentium Plus"/>
          <w:sz w:val="24"/>
        </w:rPr>
        <w:t>τὴν ἰδίαν τέχνην. ἐπικρινάντων δὲ τῶν ἀκροατῶν τὸν Ἀπόλλω δικαιότερα λέγειν, συγκριθῆναι πάλιν τὰς τέχνας, καὶ τὸν μὲν Μαρσύαν λειφθῆναι, τὸν δ’ Ἀπόλλω διὰ τὴν ἔριν πικρότερον χρησάμενον</w:t>
      </w:r>
    </w:p>
    <w:p>
      <w:r>
        <w:rPr>
          <w:rFonts w:ascii="Courier New" w:hAnsi="Courier New"/>
          <w:color w:val="555555"/>
          <w:sz w:val="20"/>
        </w:rPr>
        <w:t>[5]</w:t>
      </w:r>
    </w:p>
    <w:p>
      <w:r>
        <w:rPr>
          <w:rFonts w:ascii="Gentium Plus" w:hAnsi="Gentium Plus"/>
          <w:sz w:val="24"/>
        </w:rPr>
        <w:t>ἐκδεῖραι ζῶντα τὸν ἡττηθέντα. ταχὺ δὲ μεταμελη‐ θέντα καὶ βαρέως ἐπὶ τοῖς ὑπ’ αὐτοῦ πραχθεῖσιν ἐνέγκαντα τῆς κιθάρας ἐκρῆξαι τὰς χορδὰς καὶ τὴν</w:t>
      </w:r>
    </w:p>
    <w:p>
      <w:r>
        <w:rPr>
          <w:rFonts w:ascii="Courier New" w:hAnsi="Courier New"/>
          <w:color w:val="555555"/>
          <w:sz w:val="20"/>
        </w:rPr>
        <w:t>[3 . 59 . 6]</w:t>
      </w:r>
    </w:p>
    <w:p>
      <w:r>
        <w:rPr>
          <w:rFonts w:ascii="Gentium Plus" w:hAnsi="Gentium Plus"/>
          <w:sz w:val="24"/>
        </w:rPr>
        <w:t>εὑρημένην ἁρμονίαν ἀφανίσαι. ταύτης δ’ ὕστερον Μούσας μὲν ἀνευρεῖν τὴν μέσην, Λίνον δὲ τὴν λίχανον, Ὀρφέα δὲ καὶ Θαμύραν ὑπάτην καὶ παρυ‐ πάτην. τὸν δ’ Ἀπόλλω φασὶν εἰς τὸ ἄντρον τοῦ</w:t>
      </w:r>
    </w:p>
    <w:p>
      <w:r>
        <w:rPr>
          <w:rFonts w:ascii="Courier New" w:hAnsi="Courier New"/>
          <w:color w:val="555555"/>
          <w:sz w:val="20"/>
        </w:rPr>
        <w:t>[5]</w:t>
      </w:r>
    </w:p>
    <w:p>
      <w:r>
        <w:rPr>
          <w:rFonts w:ascii="Gentium Plus" w:hAnsi="Gentium Plus"/>
          <w:sz w:val="24"/>
        </w:rPr>
        <w:t>Διονύσου τήν τε κιθάραν καὶ τοὺς αὐλοὺς ἀναθέντα, καὶ τῆς Κυβέλης ἐρασθέντα, συμπλανηθῆναι ταύτῃ</w:t>
      </w:r>
    </w:p>
    <w:p>
      <w:r>
        <w:rPr>
          <w:rFonts w:ascii="Courier New" w:hAnsi="Courier New"/>
          <w:color w:val="555555"/>
          <w:sz w:val="20"/>
        </w:rPr>
        <w:t>[3 . 59 . 7]</w:t>
      </w:r>
    </w:p>
    <w:p>
      <w:r>
        <w:rPr>
          <w:rFonts w:ascii="Gentium Plus" w:hAnsi="Gentium Plus"/>
          <w:sz w:val="24"/>
        </w:rPr>
        <w:t>μέχρι τῶν Ὑπερβορέων. κατὰ δὲ τὴν Φρυγίαν ἐμ‐ πεσούσης νόσου τοῖς ἀνθρώποις καὶ τῆς γῆς ἀκάρ‐ που γενομένης, ἐπερωτησάντων τῶν ἀτυχούντων τὸν θεὸν περὶ τῆς τῶν κακῶν ἀπαλλαγῆς προστάξαι</w:t>
      </w:r>
    </w:p>
    <w:p>
      <w:r>
        <w:rPr>
          <w:rFonts w:ascii="Courier New" w:hAnsi="Courier New"/>
          <w:color w:val="555555"/>
          <w:sz w:val="20"/>
        </w:rPr>
        <w:t>[5]</w:t>
      </w:r>
    </w:p>
    <w:p>
      <w:r>
        <w:rPr>
          <w:rFonts w:ascii="Gentium Plus" w:hAnsi="Gentium Plus"/>
          <w:sz w:val="24"/>
        </w:rPr>
        <w:t>φασὶν αὐτοῖς θάψαι τὸ Ἄττιδος σῶμα καὶ τιμᾶν τὴν Κυβέλην ὡς θεόν. διόπερ τοὺς Φρύγας ἠφανισμένου τοῦ σώματος διὰ τὸν χρόνον εἴδωλον κατασκευάσαι τοῦ μειρακίου, πρὸς ᾧ θρηνοῦντας ταῖς οἰκείαις</w:t>
      </w:r>
    </w:p>
    <w:p>
      <w:r>
        <w:rPr>
          <w:rFonts w:ascii="Courier New" w:hAnsi="Courier New"/>
          <w:color w:val="555555"/>
          <w:sz w:val="20"/>
        </w:rPr>
        <w:t>[10]</w:t>
      </w:r>
    </w:p>
    <w:p>
      <w:r>
        <w:rPr>
          <w:rFonts w:ascii="Gentium Plus" w:hAnsi="Gentium Plus"/>
          <w:sz w:val="24"/>
        </w:rPr>
        <w:t>μηθέντος μῆνιν· ὅπερ μέχρι τοῦ καθ’ ἡμᾶς βίου</w:t>
      </w:r>
    </w:p>
    <w:p>
      <w:r>
        <w:rPr>
          <w:rFonts w:ascii="Courier New" w:hAnsi="Courier New"/>
          <w:color w:val="555555"/>
          <w:sz w:val="20"/>
        </w:rPr>
        <w:t>[3 . 59 . 8]</w:t>
      </w:r>
    </w:p>
    <w:p>
      <w:r>
        <w:rPr>
          <w:rFonts w:ascii="Gentium Plus" w:hAnsi="Gentium Plus"/>
          <w:sz w:val="24"/>
        </w:rPr>
        <w:t>ποιοῦντας αὐτοὺς διατελεῖν. τῆς δὲ Κυβέλης τὸ παλαιὸν βωμοὺς ἱδρυσαμένους θυσίας ἐπιτελεῖν κατ’ ἔτος· ὕστερον δ’ ἐν Πισινοῦντι τῆς Φρυγίας κατα‐ σκευάσαι νεὼν πολυτελῆ καὶ τιμὰς καὶ θυσίας</w:t>
      </w:r>
    </w:p>
    <w:p>
      <w:r>
        <w:rPr>
          <w:rFonts w:ascii="Courier New" w:hAnsi="Courier New"/>
          <w:color w:val="555555"/>
          <w:sz w:val="20"/>
        </w:rPr>
        <w:t>[5]</w:t>
      </w:r>
    </w:p>
    <w:p>
      <w:r>
        <w:rPr>
          <w:rFonts w:ascii="Gentium Plus" w:hAnsi="Gentium Plus"/>
          <w:sz w:val="24"/>
        </w:rPr>
        <w:t>καταδεῖξαι μεγαλοπρεπεστάτας, Μίδου τοῦ βασιλέως εἰς ταῦτα συμφιλοκαλήσαντος· τῷ δ’ ἀγάλματι τῆς θεοῦ παραστῆσαι παρδάλεις καὶ λέοντας διὰ τὸ δο‐ κεῖν ὑπὸ τούτων πρῶτον τραφῆναι. περὶ μὲν οὖν μητρὸς θεῶν τοιαῦτα μυθολογεῖται παρά τε τοῖς</w:t>
      </w:r>
    </w:p>
    <w:p>
      <w:r>
        <w:rPr>
          <w:rFonts w:ascii="Courier New" w:hAnsi="Courier New"/>
          <w:color w:val="555555"/>
          <w:sz w:val="20"/>
        </w:rPr>
        <w:t>[10]</w:t>
      </w:r>
    </w:p>
    <w:p>
      <w:r>
        <w:rPr>
          <w:rFonts w:ascii="Gentium Plus" w:hAnsi="Gentium Plus"/>
          <w:sz w:val="24"/>
        </w:rPr>
        <w:t>Φρυξὶ καὶ τοῖς Ἀτλαντίοις τοῖς παρὰ τὸν ὠκεανὸν οἰκοῦσιν.</w:t>
      </w:r>
    </w:p>
    <w:p>
      <w:r>
        <w:rPr>
          <w:rFonts w:ascii="Courier New" w:hAnsi="Courier New"/>
          <w:color w:val="555555"/>
          <w:sz w:val="20"/>
        </w:rPr>
        <w:t>[3 . 60 . 1]</w:t>
      </w:r>
    </w:p>
    <w:p>
      <w:r>
        <w:rPr>
          <w:rFonts w:ascii="Gentium Plus" w:hAnsi="Gentium Plus"/>
          <w:sz w:val="24"/>
        </w:rPr>
        <w:t>Μετὰ δὲ τὴν Ὑπερίονος τελευτὴν μυθολογοῦσι τοὺς υἱοὺς τοῦ Οὐρανοῦ διελέσθαι τὴν βασιλείαν, ὧν ὑπάρχειν ἐπιφανεστάτους Ἄτλαντα καὶ Κρόνον. τούτων δὲ τὸν μὲν Ἄτλαντα λαχεῖν τοὺς παρὰ τὸν</w:t>
      </w:r>
    </w:p>
    <w:p>
      <w:r>
        <w:rPr>
          <w:rFonts w:ascii="Courier New" w:hAnsi="Courier New"/>
          <w:color w:val="555555"/>
          <w:sz w:val="20"/>
        </w:rPr>
        <w:t>[5]</w:t>
      </w:r>
    </w:p>
    <w:p>
      <w:r>
        <w:rPr>
          <w:rFonts w:ascii="Gentium Plus" w:hAnsi="Gentium Plus"/>
          <w:sz w:val="24"/>
        </w:rPr>
        <w:t>ὠκεανὸν τόπους, καὶ τούς τε λαοὺς Ἀτλαντίους ὀνομάσαι καὶ τὸ μέγιστον τῶν κατὰ τὴν χώραν ὀρῶν</w:t>
      </w:r>
    </w:p>
    <w:p>
      <w:r>
        <w:rPr>
          <w:rFonts w:ascii="Courier New" w:hAnsi="Courier New"/>
          <w:color w:val="555555"/>
          <w:sz w:val="20"/>
        </w:rPr>
        <w:t>[3 . 60 . 2]</w:t>
      </w:r>
    </w:p>
    <w:p>
      <w:r>
        <w:rPr>
          <w:rFonts w:ascii="Gentium Plus" w:hAnsi="Gentium Plus"/>
          <w:sz w:val="24"/>
        </w:rPr>
        <w:t>ὁμοίως Ἄτλαντα προσαγορεῦσαι. φασὶ δ’ αὐτὸν τὰ περὶ τὴν ἀστρολογίαν ἐξακριβῶσαι καὶ τὸν σφαιρι‐ κὸν λόγον εἰς ἀνθρώπους πρῶτον ἐξενεγκεῖν· ἀφ’ ἧς αἰτίας δόξαι τὸν σύμπαντα κόσμον ἐπὶ τῶν</w:t>
      </w:r>
    </w:p>
    <w:p>
      <w:r>
        <w:rPr>
          <w:rFonts w:ascii="Courier New" w:hAnsi="Courier New"/>
          <w:color w:val="555555"/>
          <w:sz w:val="20"/>
        </w:rPr>
        <w:t>[5]</w:t>
      </w:r>
    </w:p>
    <w:p>
      <w:r>
        <w:rPr>
          <w:rFonts w:ascii="Gentium Plus" w:hAnsi="Gentium Plus"/>
          <w:sz w:val="24"/>
        </w:rPr>
        <w:t>Ἄτλαντος ὤμων ὀχεῖσθαι, τοῦ μύθου τὴν τῆς σφαίρας εὕρεσιν καὶ καταγραφὴν αἰνιττομένου. γενέσθαι δ’ αὐτῷ πλείους υἱούς, ὧν ἕνα διενεγκεῖν εὐσεβείᾳ καὶ τῇ πρὸς τοὺς ἀρχομένους δικαιοσύνῃ καὶ φιλαν‐</w:t>
      </w:r>
    </w:p>
    <w:p>
      <w:r>
        <w:rPr>
          <w:rFonts w:ascii="Courier New" w:hAnsi="Courier New"/>
          <w:color w:val="555555"/>
          <w:sz w:val="20"/>
        </w:rPr>
        <w:t>[3 . 60 . 3]</w:t>
      </w:r>
    </w:p>
    <w:p>
      <w:r>
        <w:rPr>
          <w:rFonts w:ascii="Gentium Plus" w:hAnsi="Gentium Plus"/>
          <w:sz w:val="24"/>
        </w:rPr>
        <w:t>θρωπίᾳ, τὸν προσαγορευόμενον Ἕσπερον. τοῦτον δ’ ἐπὶ τὴν κορυφὴν τοῦ Ἄτλαντος ὄρους ἀναβαίνοντα καὶ τὰς τῶν ἄστρων παρατηρήσεις ποιούμενον ἐξαί‐ φνης ὑπὸ πνευμάτων συναρπαγέντα μεγάλων ἄφαν‐</w:t>
      </w:r>
    </w:p>
    <w:p>
      <w:r>
        <w:rPr>
          <w:rFonts w:ascii="Courier New" w:hAnsi="Courier New"/>
          <w:color w:val="555555"/>
          <w:sz w:val="20"/>
        </w:rPr>
        <w:t>[5]</w:t>
      </w:r>
    </w:p>
    <w:p>
      <w:r>
        <w:rPr>
          <w:rFonts w:ascii="Gentium Plus" w:hAnsi="Gentium Plus"/>
          <w:sz w:val="24"/>
        </w:rPr>
        <w:t>τον γενέσθαι· διὰ δὲ τὴν ἀρετὴν αὐτοῦ τὸ πάθος τὰ πλήθη ἐλεήσαντα τιμὰς ἀθανάτους ἀπονεῖμαι καὶ τὸν ἐπιφανέστατον τῶν κατὰ τὸν οὐρανὸν ἀστέ‐</w:t>
      </w:r>
    </w:p>
    <w:p>
      <w:r>
        <w:rPr>
          <w:rFonts w:ascii="Courier New" w:hAnsi="Courier New"/>
          <w:color w:val="555555"/>
          <w:sz w:val="20"/>
        </w:rPr>
        <w:t>[3 . 60 . 4]</w:t>
      </w:r>
    </w:p>
    <w:p>
      <w:r>
        <w:rPr>
          <w:rFonts w:ascii="Gentium Plus" w:hAnsi="Gentium Plus"/>
          <w:sz w:val="24"/>
        </w:rPr>
        <w:t>ρων ὁμωνύμως ἐκείνῳ προσαγορεῦσαι. ὑπάρξαι δ’ Ἄτλαντι καὶ θυγατέρας ἑπτά, τὰς κοινῶς μὲν ἀπὸ τοῦ πατρὸς καλουμένας Ἀτλαντίδας, ἰδίᾳ δ’ ἑκάστην ὀνομαζομένην Μαῖαν, Ἠλέκτραν, Ταϋγέτην, Στερό‐</w:t>
      </w:r>
    </w:p>
    <w:p>
      <w:r>
        <w:rPr>
          <w:rFonts w:ascii="Courier New" w:hAnsi="Courier New"/>
          <w:color w:val="555555"/>
          <w:sz w:val="20"/>
        </w:rPr>
        <w:t>[5]</w:t>
      </w:r>
    </w:p>
    <w:p>
      <w:r>
        <w:rPr>
          <w:rFonts w:ascii="Gentium Plus" w:hAnsi="Gentium Plus"/>
          <w:sz w:val="24"/>
        </w:rPr>
        <w:t>πην, Μερόπην, Ἁλκυόνην, καὶ τελευταίαν Κελαινώ. ταύτας δὲ μιγείσας τοῖς ἐπιφανεστάτοις ἥρωσι καὶ θεοῖς ἀρχηγοὺς καταστῆναι τοῦ [πλείστου] γένους τῶν ἀνθρώπων, τεκούσας τοὺς δι’ ἀρετὴν θεοὺς καὶ ἥρωας ὀνομασθέντας, οἷον τὴν πρεσβυτάτην Μαῖαν</w:t>
      </w:r>
    </w:p>
    <w:p>
      <w:r>
        <w:rPr>
          <w:rFonts w:ascii="Courier New" w:hAnsi="Courier New"/>
          <w:color w:val="555555"/>
          <w:sz w:val="20"/>
        </w:rPr>
        <w:t>[10]</w:t>
      </w:r>
    </w:p>
    <w:p>
      <w:r>
        <w:rPr>
          <w:rFonts w:ascii="Gentium Plus" w:hAnsi="Gentium Plus"/>
          <w:sz w:val="24"/>
        </w:rPr>
        <w:t>Διὶ μιγεῖσαν Ἑρμῆν τεκνῶσαι, πολλῶν εὑρετὴν γενό‐ μενον τοῖς ἀνθρώποις· παραπλησίως δὲ καὶ τὰς ἄλλας Ἀτλαντίδας γεννῆσαι παῖδας ἐπιφανεῖς, ὧν τοὺς μὲν ἐθνῶν, τοὺς δὲ πόλεων γενέσθαι κτίστας.</w:t>
      </w:r>
    </w:p>
    <w:p>
      <w:r>
        <w:rPr>
          <w:rFonts w:ascii="Courier New" w:hAnsi="Courier New"/>
          <w:color w:val="555555"/>
          <w:sz w:val="20"/>
        </w:rPr>
        <w:t>[3 . 60 . 5]</w:t>
      </w:r>
    </w:p>
    <w:p>
      <w:r>
        <w:rPr>
          <w:rFonts w:ascii="Gentium Plus" w:hAnsi="Gentium Plus"/>
          <w:sz w:val="24"/>
        </w:rPr>
        <w:t>διόπερ οὐ μόνον παρ’ ἐνίοις τῶν βαρβάρων, ἀλλὰ καὶ παρὰ τοῖς Ἕλλησι τοὺς πλείστους τῶν ἀρχαιο‐ τάτων ἡρώων εἰς ταύτας ἀναφέρειν τὸ γένος. ὑπάρ‐ ξαι δ’ αὐτὰς καὶ σώφρονας διαφερόντως, καὶ μετὰ</w:t>
      </w:r>
    </w:p>
    <w:p>
      <w:r>
        <w:rPr>
          <w:rFonts w:ascii="Courier New" w:hAnsi="Courier New"/>
          <w:color w:val="555555"/>
          <w:sz w:val="20"/>
        </w:rPr>
        <w:t>[5]</w:t>
      </w:r>
    </w:p>
    <w:p>
      <w:r>
        <w:rPr>
          <w:rFonts w:ascii="Gentium Plus" w:hAnsi="Gentium Plus"/>
          <w:sz w:val="24"/>
        </w:rPr>
        <w:t>τὴν τελευτὴν τυχεῖν ἀθανάτου τιμῆς παρ’ ἀνθρώποις [καὶ] καθιδρυθείσας ἐν τῷ κόσμῳ καὶ τῇ τῶν Πλει‐</w:t>
      </w:r>
    </w:p>
    <w:p>
      <w:r>
        <w:rPr>
          <w:rFonts w:ascii="Courier New" w:hAnsi="Courier New"/>
          <w:color w:val="555555"/>
          <w:sz w:val="20"/>
        </w:rPr>
        <w:t>[3 . 61 . 1]</w:t>
      </w:r>
    </w:p>
    <w:p>
      <w:r>
        <w:rPr>
          <w:rFonts w:ascii="Gentium Plus" w:hAnsi="Gentium Plus"/>
          <w:sz w:val="24"/>
        </w:rPr>
        <w:t>Κρόνον δὲ μυθολογοῦσιν, ἀδελφὸν μὲν Ἄτλαν‐ τος ὄντα, διαφέροντα δ’ ἀσεβείᾳ καὶ πλεονεξίᾳ, γῆ‐ μαι τὴν ἀδελφὴν Ῥέαν, ἐξ ἧς γεννῆσαι Δία τὸν Ὀλύμπιον ὕστερον ἐπικληθέντα. γεγονέναι δὲ καὶ</w:t>
      </w:r>
    </w:p>
    <w:p>
      <w:r>
        <w:rPr>
          <w:rFonts w:ascii="Courier New" w:hAnsi="Courier New"/>
          <w:color w:val="555555"/>
          <w:sz w:val="20"/>
        </w:rPr>
        <w:t>[5]</w:t>
      </w:r>
    </w:p>
    <w:p>
      <w:r>
        <w:rPr>
          <w:rFonts w:ascii="Gentium Plus" w:hAnsi="Gentium Plus"/>
          <w:sz w:val="24"/>
        </w:rPr>
        <w:t>ἕτερον Δία, τὸν ἀδελφὸν μὲν Οὐρανοῦ, τῆς δὲ Κρήτης βασιλεύσαντα, τῇ δόξῃ πολὺ λειπόμενον τοῦ</w:t>
      </w:r>
    </w:p>
    <w:p>
      <w:r>
        <w:rPr>
          <w:rFonts w:ascii="Courier New" w:hAnsi="Courier New"/>
          <w:color w:val="555555"/>
          <w:sz w:val="20"/>
        </w:rPr>
        <w:t>[3 . 61 . 2]</w:t>
      </w:r>
    </w:p>
    <w:p>
      <w:r>
        <w:rPr>
          <w:rFonts w:ascii="Gentium Plus" w:hAnsi="Gentium Plus"/>
          <w:sz w:val="24"/>
        </w:rPr>
        <w:t>μεταγενεστέρου. τοῦτον μὲν οὖν βασιλεῦσαι τοῦ σύμπαντος κόσμου, τὸν δὲ προγενέστερον, δυναστεύ‐ οντα τῆς προειρημένης νήσου, δέκα παῖδας γεννῆσαι τοὺς ὀνομασθέντας Κούρητας· προσαγορεῦσαι δὲ καὶ</w:t>
      </w:r>
    </w:p>
    <w:p>
      <w:r>
        <w:rPr>
          <w:rFonts w:ascii="Courier New" w:hAnsi="Courier New"/>
          <w:color w:val="555555"/>
          <w:sz w:val="20"/>
        </w:rPr>
        <w:t>[5]</w:t>
      </w:r>
    </w:p>
    <w:p>
      <w:r>
        <w:rPr>
          <w:rFonts w:ascii="Gentium Plus" w:hAnsi="Gentium Plus"/>
          <w:sz w:val="24"/>
        </w:rPr>
        <w:t>τὴν νῆσον ἀπὸ τῆς γυναικὸς Ἰδαίαν, ἐν ᾗ καὶ τελευτήσαντα ταφῆναι, δεικνυμένου τοῦ τὴν ταφὴν</w:t>
      </w:r>
    </w:p>
    <w:p>
      <w:r>
        <w:rPr>
          <w:rFonts w:ascii="Courier New" w:hAnsi="Courier New"/>
          <w:color w:val="555555"/>
          <w:sz w:val="20"/>
        </w:rPr>
        <w:t>[3 . 61 . 3]</w:t>
      </w:r>
    </w:p>
    <w:p>
      <w:r>
        <w:rPr>
          <w:rFonts w:ascii="Gentium Plus" w:hAnsi="Gentium Plus"/>
          <w:sz w:val="24"/>
        </w:rPr>
        <w:t>δεξαμένου τόπου μέχρι τῶν καθ’ ἡμᾶς χρόνων. οὐ μὴν οἵ γε Κρῆτες ὁμολογούμενα τούτοις μυθολο‐ γοῦσι, περὶ ὧν ἡμεῖς ἐν τοῖς περὶ Κρήτης τὰ κατὰ μέρος ἀναγράψομεν· δυναστεῦσαι δέ φασι τὸν Κρό‐</w:t>
      </w:r>
    </w:p>
    <w:p>
      <w:r>
        <w:rPr>
          <w:rFonts w:ascii="Courier New" w:hAnsi="Courier New"/>
          <w:color w:val="555555"/>
          <w:sz w:val="20"/>
        </w:rPr>
        <w:t>[5]</w:t>
      </w:r>
    </w:p>
    <w:p>
      <w:r>
        <w:rPr>
          <w:rFonts w:ascii="Gentium Plus" w:hAnsi="Gentium Plus"/>
          <w:sz w:val="24"/>
        </w:rPr>
        <w:t>νον κατὰ Σικελίαν καὶ Λιβύην, ἔτι δὲ τὴν Ἰταλίαν, καὶ τὸ σύνολον ἐν τοῖς πρὸς ἑσπέραν τόποις συστή‐ σασθαι τὴν βασιλείαν· παρὰ πᾶσι δὲ φρουραῖς δια‐ κατέχειν τὰς ἀκροπόλεις καὶ τοὺς ὀχυροὺς τῶν τόπων [τούτων]· ἀφ’ οὗ δὴ μέχρι τοῦ νῦν χρόνου κατά</w:t>
      </w:r>
    </w:p>
    <w:p>
      <w:r>
        <w:rPr>
          <w:rFonts w:ascii="Courier New" w:hAnsi="Courier New"/>
          <w:color w:val="555555"/>
          <w:sz w:val="20"/>
        </w:rPr>
        <w:t>[10]</w:t>
      </w:r>
    </w:p>
    <w:p>
      <w:r>
        <w:rPr>
          <w:rFonts w:ascii="Gentium Plus" w:hAnsi="Gentium Plus"/>
          <w:sz w:val="24"/>
        </w:rPr>
        <w:t>τε τὴν Σικελίαν καὶ τὰ πρὸς ἑσπέραν νεύοντα μέρη πολλοὺς τῶν ὑψηλῶν τόπων ἀπ’ ἐκείνου Κρόνια</w:t>
      </w:r>
    </w:p>
    <w:p>
      <w:r>
        <w:rPr>
          <w:rFonts w:ascii="Courier New" w:hAnsi="Courier New"/>
          <w:color w:val="555555"/>
          <w:sz w:val="20"/>
        </w:rPr>
        <w:t>[3 . 61 . 4]</w:t>
      </w:r>
    </w:p>
    <w:p>
      <w:r>
        <w:rPr>
          <w:rFonts w:ascii="Gentium Plus" w:hAnsi="Gentium Plus"/>
          <w:sz w:val="24"/>
        </w:rPr>
        <w:t>προσαγορεύεσθαι. Κρόνου δὲ γενόμενον υἱὸν Δία τὸν ἐναντίον τῷ πατρὶ βίον ζηλῶσαι, καὶ παρεχό‐</w:t>
      </w:r>
    </w:p>
    <w:p>
      <w:r>
        <w:rPr>
          <w:rFonts w:ascii="Courier New" w:hAnsi="Courier New"/>
          <w:color w:val="555555"/>
          <w:sz w:val="20"/>
        </w:rPr>
        <w:t>[5]</w:t>
      </w:r>
    </w:p>
    <w:p>
      <w:r>
        <w:rPr>
          <w:rFonts w:ascii="Gentium Plus" w:hAnsi="Gentium Plus"/>
          <w:sz w:val="24"/>
        </w:rPr>
        <w:t>δ’ αὐτόν φασι τὴν βασιλείαν οἱ μὲν ἑκουσίως τοῦ πατρὸς παραχωρήσαντος, οἱ δ’ ὑπὸ τῶν ὄχλων αἱρε‐ θέντα διὰ τὸ μῖσος τὸ πρὸς τὸν πατέρα· ἐπιστρα‐ τεύσαντος δ’ ἐπ’ αὐτὸν τοῦ Κρόνου μετὰ τῶν Τιτά‐ νων κρατῆσαι τῇ μάχῃ τὸν Δία, καὶ κύριον γενόμενον</w:t>
      </w:r>
    </w:p>
    <w:p>
      <w:r>
        <w:rPr>
          <w:rFonts w:ascii="Courier New" w:hAnsi="Courier New"/>
          <w:color w:val="555555"/>
          <w:sz w:val="20"/>
        </w:rPr>
        <w:t>[10]</w:t>
      </w:r>
    </w:p>
    <w:p>
      <w:r>
        <w:rPr>
          <w:rFonts w:ascii="Gentium Plus" w:hAnsi="Gentium Plus"/>
          <w:sz w:val="24"/>
        </w:rPr>
        <w:t>τῶν ὅλων ἐπελθεῖν ἅπασαν τὴν οἰκουμένην, εὐερ‐</w:t>
      </w:r>
    </w:p>
    <w:p>
      <w:r>
        <w:rPr>
          <w:rFonts w:ascii="Courier New" w:hAnsi="Courier New"/>
          <w:color w:val="555555"/>
          <w:sz w:val="20"/>
        </w:rPr>
        <w:t>[3 . 61 . 5]</w:t>
      </w:r>
    </w:p>
    <w:p>
      <w:r>
        <w:rPr>
          <w:rFonts w:ascii="Gentium Plus" w:hAnsi="Gentium Plus"/>
          <w:sz w:val="24"/>
        </w:rPr>
        <w:t>γετοῦντα τὸ γένος τῶν ἀνθρώπων. διενεγκεῖν δ’ αὐτὸν καὶ σώματος ῥώμῃ καὶ ταῖς ἄλλαις ἁπάσαις ἀρεταῖς, καὶ διὰ τοῦτο ταχὺ κύριον γενέσθαι τοῦ σύμπαντος κόσμου. καθόλου δ’ αὐτὸν τὴν ἅπασαν</w:t>
      </w:r>
    </w:p>
    <w:p>
      <w:r>
        <w:rPr>
          <w:rFonts w:ascii="Courier New" w:hAnsi="Courier New"/>
          <w:color w:val="555555"/>
          <w:sz w:val="20"/>
        </w:rPr>
        <w:t>[5]</w:t>
      </w:r>
    </w:p>
    <w:p>
      <w:r>
        <w:rPr>
          <w:rFonts w:ascii="Gentium Plus" w:hAnsi="Gentium Plus"/>
          <w:sz w:val="24"/>
        </w:rPr>
        <w:t>σπουδὴν ἔχειν εἰς κόλασιν μὲν τῶν ἀσεβῶν καὶ</w:t>
      </w:r>
    </w:p>
    <w:p>
      <w:r>
        <w:rPr>
          <w:rFonts w:ascii="Courier New" w:hAnsi="Courier New"/>
          <w:color w:val="555555"/>
          <w:sz w:val="20"/>
        </w:rPr>
        <w:t>[3 . 61 . 6]</w:t>
      </w:r>
    </w:p>
    <w:p>
      <w:r>
        <w:rPr>
          <w:rFonts w:ascii="Gentium Plus" w:hAnsi="Gentium Plus"/>
          <w:sz w:val="24"/>
        </w:rPr>
        <w:t>πονηρῶν, εὐεργεσίαν δὲ τῶν ὄχλων. ἀνθ’ ὧν μετὰ τὴν ἐξ ἀνθρώπων μετάστασιν ὀνομασθῆναι μὲν Ζῆνα διὰ τὸ δοκεῖν τοῦ καλῶς ζῆν αἴτιον γενέσθαι τοῖς ἀνθρώποις, καθιδρυθῆναι δ’ ἐν τῷ κόσμῳ τῇ τῶν</w:t>
      </w:r>
    </w:p>
    <w:p>
      <w:r>
        <w:rPr>
          <w:rFonts w:ascii="Courier New" w:hAnsi="Courier New"/>
          <w:color w:val="555555"/>
          <w:sz w:val="20"/>
        </w:rPr>
        <w:t>[5]</w:t>
      </w:r>
    </w:p>
    <w:p>
      <w:r>
        <w:rPr>
          <w:rFonts w:ascii="Gentium Plus" w:hAnsi="Gentium Plus"/>
          <w:sz w:val="24"/>
        </w:rPr>
        <w:t>εὖ παθόντων τιμῇ, πάντων προθύμως ἀναγορευόν‐ των θεὸν καὶ κύριον εἰς τὸν αἰῶνα τοῦ σύμπαντος κόσμου. τῶν μὲν οὖν παρὰ τοῖς Ἀτλαντίοις θεολο‐ γουμένων τὰ κεφάλαια ταῦτ’ ἔστιν.</w:t>
      </w:r>
    </w:p>
    <w:p>
      <w:r>
        <w:rPr>
          <w:rFonts w:ascii="Courier New" w:hAnsi="Courier New"/>
          <w:color w:val="555555"/>
          <w:sz w:val="20"/>
        </w:rPr>
        <w:t>[3 . 62 . 1]</w:t>
      </w:r>
    </w:p>
    <w:p>
      <w:r>
        <w:rPr>
          <w:rFonts w:ascii="Gentium Plus" w:hAnsi="Gentium Plus"/>
          <w:sz w:val="24"/>
        </w:rPr>
        <w:t>Ἡμεῖς δ’ ἐπεὶ προειρήκαμεν ἐν τοῖς Αἰγυπτια‐ κοῖς περὶ τῆς τοῦ Διονύσου γενέσεως καὶ τῶν ὑπ’ αὐτοῦ πραχθέντων ἀκολούθως ταῖς ἐγχωρίοις ἱστο‐ ρίαις, οἰκεῖον εἶναι διαλαμβάνομεν προσθεῖναι τὰ</w:t>
      </w:r>
    </w:p>
    <w:p>
      <w:r>
        <w:rPr>
          <w:rFonts w:ascii="Courier New" w:hAnsi="Courier New"/>
          <w:color w:val="555555"/>
          <w:sz w:val="20"/>
        </w:rPr>
        <w:t>[5]</w:t>
      </w:r>
    </w:p>
    <w:p>
      <w:r>
        <w:rPr>
          <w:rFonts w:ascii="Gentium Plus" w:hAnsi="Gentium Plus"/>
          <w:sz w:val="24"/>
        </w:rPr>
        <w:t>μυθολογούμενα περὶ τοῦ θεοῦ τούτου παρὰ τοῖς</w:t>
      </w:r>
    </w:p>
    <w:p>
      <w:r>
        <w:rPr>
          <w:rFonts w:ascii="Courier New" w:hAnsi="Courier New"/>
          <w:color w:val="555555"/>
          <w:sz w:val="20"/>
        </w:rPr>
        <w:t>[3 . 62 . 2]</w:t>
      </w:r>
    </w:p>
    <w:p>
      <w:r>
        <w:rPr>
          <w:rFonts w:ascii="Gentium Plus" w:hAnsi="Gentium Plus"/>
          <w:sz w:val="24"/>
        </w:rPr>
        <w:t>Ἕλλησι. τῶν δὲ παλαιῶν μυθογράφων καὶ ποιητῶν περὶ Διονύσου γεγραφότων ἀλλήλοις ἀσύμφωνα καὶ</w:t>
      </w:r>
    </w:p>
    <w:p>
      <w:r>
        <w:rPr>
          <w:rFonts w:ascii="Courier New" w:hAnsi="Courier New"/>
          <w:color w:val="555555"/>
          <w:sz w:val="20"/>
        </w:rPr>
        <w:t>[5]</w:t>
      </w:r>
    </w:p>
    <w:p>
      <w:r>
        <w:rPr>
          <w:rFonts w:ascii="Gentium Plus" w:hAnsi="Gentium Plus"/>
          <w:sz w:val="24"/>
        </w:rPr>
        <w:t>καὶ τῶν πράξεων καθαρῶς εἰπεῖν. οἱ μὲν γὰρ ἕνα Διόνυσον, οἱ δὲ τρεῖς γεγονέναι παραδεδώκασιν, εἰσὶ δ’ οἱ γένεσιν μὲν τούτου ἀνθρωπόμορφον μὴ γεγονέναι τὸ παράπαν ἀποφαινόμενοι, τὴν δὲ τοῦ</w:t>
      </w:r>
    </w:p>
    <w:p>
      <w:r>
        <w:rPr>
          <w:rFonts w:ascii="Courier New" w:hAnsi="Courier New"/>
          <w:color w:val="555555"/>
          <w:sz w:val="20"/>
        </w:rPr>
        <w:t>[3 . 62 . 3]</w:t>
      </w:r>
    </w:p>
    <w:p>
      <w:r>
        <w:rPr>
          <w:rFonts w:ascii="Gentium Plus" w:hAnsi="Gentium Plus"/>
          <w:sz w:val="24"/>
        </w:rPr>
        <w:t>οἴνου δόσιν Διόνυσον εἶναι νομίζοντες. διόπερ ἡμεῖς τῶν παρ’ ἑκάστοις λεγομένων τὰ κεφάλαια πειρασό‐ μεθα συντόμως ἐπιδραμεῖν. Οἱ τοίνυν φυσιολογοῦντες περὶ τοῦ θεοῦ τού‐</w:t>
      </w:r>
    </w:p>
    <w:p>
      <w:r>
        <w:rPr>
          <w:rFonts w:ascii="Courier New" w:hAnsi="Courier New"/>
          <w:color w:val="555555"/>
          <w:sz w:val="20"/>
        </w:rPr>
        <w:t>[5]</w:t>
      </w:r>
    </w:p>
    <w:p>
      <w:r>
        <w:rPr>
          <w:rFonts w:ascii="Gentium Plus" w:hAnsi="Gentium Plus"/>
          <w:sz w:val="24"/>
        </w:rPr>
        <w:t>του καὶ τὸν ἀπὸ τῆς ἀμπέλου καρπὸν Διόνυσον ὀνομάζοντές φασι τὴν γῆν αὐτομάτως μετὰ τῶν ἄλ‐ λων φυτῶν ἐνεγκεῖν τὴν ἄμπελον, ἀλλ’ οὐκ ἐξ ἀρχῆς</w:t>
      </w:r>
    </w:p>
    <w:p>
      <w:r>
        <w:rPr>
          <w:rFonts w:ascii="Courier New" w:hAnsi="Courier New"/>
          <w:color w:val="555555"/>
          <w:sz w:val="20"/>
        </w:rPr>
        <w:t>[3 . 62 . 4]</w:t>
      </w:r>
    </w:p>
    <w:p>
      <w:r>
        <w:rPr>
          <w:rFonts w:ascii="Gentium Plus" w:hAnsi="Gentium Plus"/>
          <w:sz w:val="24"/>
        </w:rPr>
        <w:t>ὑπό τινος εὑρετοῦ φυτευθῆναι. τεκμήριον δ’ εἶναι τούτου τὸ μέχρι τοῦ νῦν ἐν πολλοῖς τόποις ἀγρίας ἀμπέλους φύεσθαι, καὶ καρποφορεῖν αὐτὰς παρα‐ πλησίως ταῖς ὑπὸ τῆς ἀνθρωπίνης ἐμπειρίας χει‐</w:t>
      </w:r>
    </w:p>
    <w:p>
      <w:r>
        <w:rPr>
          <w:rFonts w:ascii="Courier New" w:hAnsi="Courier New"/>
          <w:color w:val="555555"/>
          <w:sz w:val="20"/>
        </w:rPr>
        <w:t>[3 . 62 . 5]</w:t>
      </w:r>
    </w:p>
    <w:p>
      <w:r>
        <w:rPr>
          <w:rFonts w:ascii="Gentium Plus" w:hAnsi="Gentium Plus"/>
          <w:sz w:val="24"/>
        </w:rPr>
        <w:t>ρουργουμέναις. διμήτορα δὲ τὸν Διόνυσον ὑπὸ τῶν παλαιῶν ὠνομάσθαι, μιᾶς μὲν καὶ πρώτης γενέσεως ἀριθμουμένης ὅταν τὸ φυτὸν εἰς τὴν γῆν τεθὲν λαμβάνῃ τὴν αὔξησιν, δευτέρας δ’ ὅταν βρίθῃ καὶ</w:t>
      </w:r>
    </w:p>
    <w:p>
      <w:r>
        <w:rPr>
          <w:rFonts w:ascii="Courier New" w:hAnsi="Courier New"/>
          <w:color w:val="555555"/>
          <w:sz w:val="20"/>
        </w:rPr>
        <w:t>[5]</w:t>
      </w:r>
    </w:p>
    <w:p>
      <w:r>
        <w:rPr>
          <w:rFonts w:ascii="Gentium Plus" w:hAnsi="Gentium Plus"/>
          <w:sz w:val="24"/>
        </w:rPr>
        <w:t>τοὺς βότρυς πεπαίνῃ, ὥστε τὴν μὲν ἐκ γῆς, τὴν δ’ ἐκ τῆς ἀμπέλου γένεσιν τοῦ θεοῦ νομίζεσθαι.</w:t>
      </w:r>
    </w:p>
    <w:p>
      <w:r>
        <w:rPr>
          <w:rFonts w:ascii="Courier New" w:hAnsi="Courier New"/>
          <w:color w:val="555555"/>
          <w:sz w:val="20"/>
        </w:rPr>
        <w:t>[3 . 62 . 6]</w:t>
      </w:r>
    </w:p>
    <w:p>
      <w:r>
        <w:rPr>
          <w:rFonts w:ascii="Gentium Plus" w:hAnsi="Gentium Plus"/>
          <w:sz w:val="24"/>
        </w:rPr>
        <w:t>παραδεδωκότων δὲ τῶν μυθογράφων καὶ τρίτην γένεσιν, καθ’ ἥν φασι τὸν θεὸν ἐκ Διὸς καὶ Δήμη‐ τρος τεκνωθέντα διασπασθῆναι μὲν ὑπὸ τῶν γηγε‐ νῶν καὶ καθεψηθῆναι, πάλιν δ’ ὑπὸ τῆς Δήμητρος</w:t>
      </w:r>
    </w:p>
    <w:p>
      <w:r>
        <w:rPr>
          <w:rFonts w:ascii="Courier New" w:hAnsi="Courier New"/>
          <w:color w:val="555555"/>
          <w:sz w:val="20"/>
        </w:rPr>
        <w:t>[5]</w:t>
      </w:r>
    </w:p>
    <w:p>
      <w:r>
        <w:rPr>
          <w:rFonts w:ascii="Gentium Plus" w:hAnsi="Gentium Plus"/>
          <w:sz w:val="24"/>
        </w:rPr>
        <w:t>τῶν μελῶν συναρμοσθέντων ἐξ ἀρχῆς νέον γεννη‐ θῆναι, εἰς φυσικάς τινας αἰτίας μετάγουσι τοὺς</w:t>
      </w:r>
    </w:p>
    <w:p>
      <w:r>
        <w:rPr>
          <w:rFonts w:ascii="Courier New" w:hAnsi="Courier New"/>
          <w:color w:val="555555"/>
          <w:sz w:val="20"/>
        </w:rPr>
        <w:t>[3 . 62 . 7]</w:t>
      </w:r>
    </w:p>
    <w:p>
      <w:r>
        <w:rPr>
          <w:rFonts w:ascii="Gentium Plus" w:hAnsi="Gentium Plus"/>
          <w:sz w:val="24"/>
        </w:rPr>
        <w:t>τοιούτους λόγους. Διὸς μὲν γὰρ καὶ Δήμητρος αὐτὸν λέγεσθαι διὰ τὸ τὴν ἄμπελον ἔκ τε γῆς καὶ ὄμβρων λαμβάνουσαν τὴν αὔξησιν καρποφορεῖν τὸν ἐκ τοῦ βότρυος ἀποθλιβόμενον οἶνον· τὸ δ’ ὑπὸ τῶν γηγε‐</w:t>
      </w:r>
    </w:p>
    <w:p>
      <w:r>
        <w:rPr>
          <w:rFonts w:ascii="Courier New" w:hAnsi="Courier New"/>
          <w:color w:val="555555"/>
          <w:sz w:val="20"/>
        </w:rPr>
        <w:t>[5]</w:t>
      </w:r>
    </w:p>
    <w:p>
      <w:r>
        <w:rPr>
          <w:rFonts w:ascii="Gentium Plus" w:hAnsi="Gentium Plus"/>
          <w:sz w:val="24"/>
        </w:rPr>
        <w:t>νῶν νέον ὄντα διασπασθῆναι δηλοῦν τὴν ὑπὸ τῶν γεωργῶν συγκομιδὴν τῶν καρπῶν, [διὰ τὸ τοὺς ἀνθρώπους τὴν γῆν Δήμητραν νομίζειν·] τὴν δὲ καθέψησιν τῶν μελῶν μεμυθοποιῆσθαι διὰ τὸ τοὺς πλείστους ἕψειν τὸν οἶνον καὶ μίσγοντας εὐωδεστέ‐</w:t>
      </w:r>
    </w:p>
    <w:p>
      <w:r>
        <w:rPr>
          <w:rFonts w:ascii="Courier New" w:hAnsi="Courier New"/>
          <w:color w:val="555555"/>
          <w:sz w:val="20"/>
        </w:rPr>
        <w:t>[10]</w:t>
      </w:r>
    </w:p>
    <w:p>
      <w:r>
        <w:rPr>
          <w:rFonts w:ascii="Gentium Plus" w:hAnsi="Gentium Plus"/>
          <w:sz w:val="24"/>
        </w:rPr>
        <w:t>ραν αὐτοῦ καὶ βελτίονα τὴν φύσιν κατασκευάζειν· τὸ δὲ τὰ ὑπὸ τῶν γηγενῶν λυμανθέντα τῶν μελῶν ἁρμοσθέντα πάλιν ἐπὶ τὴν προγεγενημένην φύσιν ἀποκαθίστασθαι παρεμφαίνειν ὅτι πάλιν ἡ γῆ τὴν τρυγηθεῖσαν ἄμπελον καὶ τμηθεῖσαν ταῖς κατ’ ἔτος</w:t>
      </w:r>
    </w:p>
    <w:p>
      <w:r>
        <w:rPr>
          <w:rFonts w:ascii="Courier New" w:hAnsi="Courier New"/>
          <w:color w:val="555555"/>
          <w:sz w:val="20"/>
        </w:rPr>
        <w:t>[15]</w:t>
      </w:r>
    </w:p>
    <w:p>
      <w:r>
        <w:rPr>
          <w:rFonts w:ascii="Gentium Plus" w:hAnsi="Gentium Plus"/>
          <w:sz w:val="24"/>
        </w:rPr>
        <w:t>ὥραις εἰς τὴν προϋπάρξασαν ἐν τῷ καρποφορεῖν ἀκμὴν ἀποκαθίστησι. καθόλου γὰρ ὑπὸ τῶν ἀρ‐ χαίων ποιητῶν καὶ μυθογράφων τὴν Δήμητραν γῆν</w:t>
      </w:r>
    </w:p>
    <w:p>
      <w:r>
        <w:rPr>
          <w:rFonts w:ascii="Courier New" w:hAnsi="Courier New"/>
          <w:color w:val="555555"/>
          <w:sz w:val="20"/>
        </w:rPr>
        <w:t>[3 . 62 . 8]</w:t>
      </w:r>
    </w:p>
    <w:p>
      <w:r>
        <w:rPr>
          <w:rFonts w:ascii="Gentium Plus" w:hAnsi="Gentium Plus"/>
          <w:sz w:val="24"/>
        </w:rPr>
        <w:t>μητέρα προσαγορεύεσθαι. σύμφωνα δὲ τούτοις εἶναι τά τε δηλούμενα διὰ τῶν Ὀρφικῶν ποιημάτων καὶ τὰ παρεισαγόμενα κατὰ τὰς τελετάς, περὶ ὧν οὐ</w:t>
      </w:r>
    </w:p>
    <w:p>
      <w:r>
        <w:rPr>
          <w:rFonts w:ascii="Courier New" w:hAnsi="Courier New"/>
          <w:color w:val="555555"/>
          <w:sz w:val="20"/>
        </w:rPr>
        <w:t>[3 . 62 . 9]</w:t>
      </w:r>
    </w:p>
    <w:p>
      <w:r>
        <w:rPr>
          <w:rFonts w:ascii="Gentium Plus" w:hAnsi="Gentium Plus"/>
          <w:sz w:val="24"/>
        </w:rPr>
        <w:t>θέμις τοῖς ἀμυήτοις ἱστορεῖν τὰ κατὰ μέρος. ὁμοίως δὲ καὶ τὴν ἐκ Σεμέλης γένεσιν εἰς φυσικὰς ἀρχὰς ἀνάγουσιν, ἀποφαινόμενοι Θυώνην ὑπὸ τῶν ἀρχαίων τὴν γῆν ὠνομάσθαι, καὶ τεθεῖσθαι τὴν προσηγορίαν</w:t>
      </w:r>
    </w:p>
    <w:p>
      <w:r>
        <w:rPr>
          <w:rFonts w:ascii="Courier New" w:hAnsi="Courier New"/>
          <w:color w:val="555555"/>
          <w:sz w:val="20"/>
        </w:rPr>
        <w:t>[5]</w:t>
      </w:r>
    </w:p>
    <w:p>
      <w:r>
        <w:rPr>
          <w:rFonts w:ascii="Gentium Plus" w:hAnsi="Gentium Plus"/>
          <w:sz w:val="24"/>
        </w:rPr>
        <w:t>[καὶ] Σεμέλην μὲν ἀπὸ τοῦ σεμνὴν εἶναι τῆς θεοῦ ταύτης τὴν ἐπιμέλειαν καὶ τιμήν, Θυώνην δ’ ἀπὸ</w:t>
      </w:r>
    </w:p>
    <w:p>
      <w:r>
        <w:rPr>
          <w:rFonts w:ascii="Courier New" w:hAnsi="Courier New"/>
          <w:color w:val="555555"/>
          <w:sz w:val="20"/>
        </w:rPr>
        <w:t>[3 . 62 . 10]</w:t>
      </w:r>
    </w:p>
    <w:p>
      <w:r>
        <w:rPr>
          <w:rFonts w:ascii="Gentium Plus" w:hAnsi="Gentium Plus"/>
          <w:sz w:val="24"/>
        </w:rPr>
        <w:t>τῶν θυομένων αὐτῇ θυσιῶν καὶ θυηλῶν. δὶς δ’ αὐτοῦ τὴν γένεσιν ἐκ Διὸς παραδεδόσθαι διὰ τὸ δοκεῖν μετὰ τῶν ἄλλων ἐν τῷ κατὰ τὸν Δευκαλίωνα κατακλυσμῷ φθαρῆναι καὶ τούτους τοὺς καρπούς,</w:t>
      </w:r>
    </w:p>
    <w:p>
      <w:r>
        <w:rPr>
          <w:rFonts w:ascii="Courier New" w:hAnsi="Courier New"/>
          <w:color w:val="555555"/>
          <w:sz w:val="20"/>
        </w:rPr>
        <w:t>[5]</w:t>
      </w:r>
    </w:p>
    <w:p>
      <w:r>
        <w:rPr>
          <w:rFonts w:ascii="Gentium Plus" w:hAnsi="Gentium Plus"/>
          <w:sz w:val="24"/>
        </w:rPr>
        <w:t>καὶ μετὰ τὴν ἐπομβρίαν πάλιν ἀναφύντων ὡσπερεὶ δευτέραν ἐπιφάνειαν ταύτην ὑπάρξαι τοῦ θεοῦ παρ’ ἀνθρώποις, καθ’ ἣν ἐκ τοῦ Διὸς μηροῦ γενέσθαι πάλιν τὸν θεὸν [τοῦτον] μεμυθοποιῆσθαι. οἱ μὲν οὖν τὴν χρείαν καὶ δύναμιν τοῦ κατὰ τὸν οἶνον</w:t>
      </w:r>
    </w:p>
    <w:p>
      <w:r>
        <w:rPr>
          <w:rFonts w:ascii="Courier New" w:hAnsi="Courier New"/>
          <w:color w:val="555555"/>
          <w:sz w:val="20"/>
        </w:rPr>
        <w:t>[10]</w:t>
      </w:r>
    </w:p>
    <w:p>
      <w:r>
        <w:rPr>
          <w:rFonts w:ascii="Gentium Plus" w:hAnsi="Gentium Plus"/>
          <w:sz w:val="24"/>
        </w:rPr>
        <w:t>εὑρήματος ἀποφαινόμενοι Διόνυσον ὑπάρχειν τοι‐</w:t>
      </w:r>
    </w:p>
    <w:p>
      <w:r>
        <w:rPr>
          <w:rFonts w:ascii="Courier New" w:hAnsi="Courier New"/>
          <w:color w:val="555555"/>
          <w:sz w:val="20"/>
        </w:rPr>
        <w:t>[3 . 63 . 1]</w:t>
      </w:r>
    </w:p>
    <w:p>
      <w:r>
        <w:rPr>
          <w:rFonts w:ascii="Gentium Plus" w:hAnsi="Gentium Plus"/>
          <w:sz w:val="24"/>
        </w:rPr>
        <w:t>αῦτα περὶ αὐτοῦ μυθολογοῦσι. τῶν δὲ μυθογρά‐ φων οἱ σωματοειδῆ τὸν θεὸν παρεισάγοντες τὴν μὲν εὕρεσιν τῆς ἀμπέλου καὶ φυτείαν καὶ πᾶσαν τὴν περὶ τὸν οἶνον πραγματείαν συμφώνως αὐτῷ</w:t>
      </w:r>
    </w:p>
    <w:p>
      <w:r>
        <w:rPr>
          <w:rFonts w:ascii="Courier New" w:hAnsi="Courier New"/>
          <w:color w:val="555555"/>
          <w:sz w:val="20"/>
        </w:rPr>
        <w:t>[5]</w:t>
      </w:r>
    </w:p>
    <w:p>
      <w:r>
        <w:rPr>
          <w:rFonts w:ascii="Gentium Plus" w:hAnsi="Gentium Plus"/>
          <w:sz w:val="24"/>
        </w:rPr>
        <w:t>προσάπτουσι, περὶ δὲ τοῦ πλείους γεγονέναι Διο‐</w:t>
      </w:r>
    </w:p>
    <w:p>
      <w:r>
        <w:rPr>
          <w:rFonts w:ascii="Courier New" w:hAnsi="Courier New"/>
          <w:color w:val="555555"/>
          <w:sz w:val="20"/>
        </w:rPr>
        <w:t>[3 . 63 . 2]</w:t>
      </w:r>
    </w:p>
    <w:p>
      <w:r>
        <w:rPr>
          <w:rFonts w:ascii="Gentium Plus" w:hAnsi="Gentium Plus"/>
          <w:sz w:val="24"/>
        </w:rPr>
        <w:t>νύσους ἀμφισβητοῦσιν. ἔνιοι μὲν γὰρ ἕνα καὶ τὸν αὐτὸν ἀποφαίνονται γενέσθαι τόν τε καταδείξαντα τὰ κατὰ τὰς οἰνοποιίας καὶ συγκομιδὰς τῶν ξυλί‐ νων καλουμένων καρπῶν καὶ τὸν στρατευσάμενον</w:t>
      </w:r>
    </w:p>
    <w:p>
      <w:r>
        <w:rPr>
          <w:rFonts w:ascii="Courier New" w:hAnsi="Courier New"/>
          <w:color w:val="555555"/>
          <w:sz w:val="20"/>
        </w:rPr>
        <w:t>[5]</w:t>
      </w:r>
    </w:p>
    <w:p>
      <w:r>
        <w:rPr>
          <w:rFonts w:ascii="Gentium Plus" w:hAnsi="Gentium Plus"/>
          <w:sz w:val="24"/>
        </w:rPr>
        <w:t>ἐπὶ πᾶσαν τὴν οἰκουμένην, ἔτι δὲ τὸν τὰ μυστήρια καὶ τελετὰς καὶ βακχείας εἰσηγησάμενον· ἔνιοι δέ, καθάπερ προεῖπον, τρεῖς ὑποστησάμενοι γεγονέναι κατὰ διεστηκότας χρόνους, ἑκάστῳ προσάπτουσιν</w:t>
      </w:r>
    </w:p>
    <w:p>
      <w:r>
        <w:rPr>
          <w:rFonts w:ascii="Courier New" w:hAnsi="Courier New"/>
          <w:color w:val="555555"/>
          <w:sz w:val="20"/>
        </w:rPr>
        <w:t>[3 . 63 . 3]</w:t>
      </w:r>
    </w:p>
    <w:p>
      <w:r>
        <w:rPr>
          <w:rFonts w:ascii="Gentium Plus" w:hAnsi="Gentium Plus"/>
          <w:sz w:val="24"/>
        </w:rPr>
        <w:t>ἰδίας πράξεις· καί φασι τὸν μὲν ἀρχαιότατον Ἰνδὸν γεγονέναι, καὶ τῆς χώρας αὐτομάτως διὰ τὴν εὐ‐ κρασίαν φερούσης πολλὴν ἄμπελον πρῶτον τοῦτον</w:t>
      </w:r>
    </w:p>
    <w:p>
      <w:r>
        <w:rPr>
          <w:rFonts w:ascii="Courier New" w:hAnsi="Courier New"/>
          <w:color w:val="555555"/>
          <w:sz w:val="20"/>
        </w:rPr>
        <w:t>[5]</w:t>
      </w:r>
    </w:p>
    <w:p>
      <w:r>
        <w:rPr>
          <w:rFonts w:ascii="Gentium Plus" w:hAnsi="Gentium Plus"/>
          <w:sz w:val="24"/>
        </w:rPr>
        <w:t>οἶνον φύσεως ἐπινοῆσαι, ὁμοίως δὲ καὶ τῶν σύκων καὶ τῶν ἄλλων ἀκροδρύων τὴν καθήκουσαν ἐπιμέ‐ λειαν ποιήσασθαι, καὶ καθόλου τὰ πρὸς τὴν συγκο‐ μιδὴν καὶ παράθεσιν τούτων τῶν καρπῶν ἐπινοῆσαι. τὸν αὐτὸν δὲ καὶ καταπώγωνα λέγουσι γενέσθαι</w:t>
      </w:r>
    </w:p>
    <w:p>
      <w:r>
        <w:rPr>
          <w:rFonts w:ascii="Courier New" w:hAnsi="Courier New"/>
          <w:color w:val="555555"/>
          <w:sz w:val="20"/>
        </w:rPr>
        <w:t>[10]</w:t>
      </w:r>
    </w:p>
    <w:p>
      <w:r>
        <w:rPr>
          <w:rFonts w:ascii="Gentium Plus" w:hAnsi="Gentium Plus"/>
          <w:sz w:val="24"/>
        </w:rPr>
        <w:t>διὰ τὸ τοῖς Ἰνδοῖς νόμιμον εἶναι μέχρι τῆς τελευτῆς</w:t>
      </w:r>
    </w:p>
    <w:p>
      <w:r>
        <w:rPr>
          <w:rFonts w:ascii="Courier New" w:hAnsi="Courier New"/>
          <w:color w:val="555555"/>
          <w:sz w:val="20"/>
        </w:rPr>
        <w:t>[3 . 63 . 4]</w:t>
      </w:r>
    </w:p>
    <w:p>
      <w:r>
        <w:rPr>
          <w:rFonts w:ascii="Gentium Plus" w:hAnsi="Gentium Plus"/>
          <w:sz w:val="24"/>
        </w:rPr>
        <w:t>ἐπιμελῶς ὑποτρέφειν τοὺς πώγωνας. τὸν δ’ οὖν Διόνυσον ἐπελθόντα μετὰ στρατοπέδου πᾶσαν τὴν οἰκουμένην διδάξαι τήν τε φυτείαν τῆς ἀμπέλου καὶ τὴν ἐν ταῖς ληνοῖς ἀπόθλιψιν τῶν βοτρύων·</w:t>
      </w:r>
    </w:p>
    <w:p>
      <w:r>
        <w:rPr>
          <w:rFonts w:ascii="Courier New" w:hAnsi="Courier New"/>
          <w:color w:val="555555"/>
          <w:sz w:val="20"/>
        </w:rPr>
        <w:t>[5]</w:t>
      </w:r>
    </w:p>
    <w:p>
      <w:r>
        <w:rPr>
          <w:rFonts w:ascii="Gentium Plus" w:hAnsi="Gentium Plus"/>
          <w:sz w:val="24"/>
        </w:rPr>
        <w:t>ἀφ’ οὗ Ληναῖον αὐτὸν ὀνομασθῆναι. ὁμοίως δὲ καὶ τῶν ἄλλων εὑρημάτων μεταδόντα πᾶσι τυχεῖν αὐτὸν μετὰ τὴν ἐξ ἀνθρώπων μετάστασιν ἀθανάτου</w:t>
      </w:r>
    </w:p>
    <w:p>
      <w:r>
        <w:rPr>
          <w:rFonts w:ascii="Courier New" w:hAnsi="Courier New"/>
          <w:color w:val="555555"/>
          <w:sz w:val="20"/>
        </w:rPr>
        <w:t>[3 . 63 . 5]</w:t>
      </w:r>
    </w:p>
    <w:p>
      <w:r>
        <w:rPr>
          <w:rFonts w:ascii="Gentium Plus" w:hAnsi="Gentium Plus"/>
          <w:sz w:val="24"/>
        </w:rPr>
        <w:t>τιμῆς παρὰ τοῖς εὖ παθοῦσιν. δείκνυσθαι δὲ παρ’ Ἰνδοῖς μέχρι τοῦ νῦν τόν τε τόπον ἐν ᾧ συνέβη γενέσθαι τὸν θεὸν καὶ προσηγορίας πόλεων ἀπ’ αὐτοῦ κατὰ τὴν τῶν ἐγχωρίων διάλεκτον· καὶ πολλὰ</w:t>
      </w:r>
    </w:p>
    <w:p>
      <w:r>
        <w:rPr>
          <w:rFonts w:ascii="Courier New" w:hAnsi="Courier New"/>
          <w:color w:val="555555"/>
          <w:sz w:val="20"/>
        </w:rPr>
        <w:t>[5]</w:t>
      </w:r>
    </w:p>
    <w:p>
      <w:r>
        <w:rPr>
          <w:rFonts w:ascii="Gentium Plus" w:hAnsi="Gentium Plus"/>
          <w:sz w:val="24"/>
        </w:rPr>
        <w:t>ἕτερα διαμένειν ἀξιόλογα τεκμήρια τῆς παρ’ Ἰνδοῖς</w:t>
      </w:r>
    </w:p>
    <w:p>
      <w:r>
        <w:rPr>
          <w:rFonts w:ascii="Courier New" w:hAnsi="Courier New"/>
          <w:color w:val="555555"/>
          <w:sz w:val="20"/>
        </w:rPr>
        <w:t>[3 . 64 . 1]</w:t>
      </w:r>
    </w:p>
    <w:p>
      <w:r>
        <w:rPr>
          <w:rFonts w:ascii="Gentium Plus" w:hAnsi="Gentium Plus"/>
          <w:sz w:val="24"/>
        </w:rPr>
        <w:t>γενέσεως, περὶ ὧν μακρὸν ἂν εἴη γράφειν. δεύτε‐ ρον δὲ μυθολογοῦσι γενέσθαι Διόνυσον ἐκ Διὸς καὶ Φερσεφόνης, ὡς δέ τινες, ἐκ Δήμητρος. τοῦτον δὲ παρεισάγουσι πρῶτον βοῦς ὑπ’ ἄροτρον ζεῦξαι,</w:t>
      </w:r>
    </w:p>
    <w:p>
      <w:r>
        <w:rPr>
          <w:rFonts w:ascii="Courier New" w:hAnsi="Courier New"/>
          <w:color w:val="555555"/>
          <w:sz w:val="20"/>
        </w:rPr>
        <w:t>[5]</w:t>
      </w:r>
    </w:p>
    <w:p>
      <w:r>
        <w:rPr>
          <w:rFonts w:ascii="Gentium Plus" w:hAnsi="Gentium Plus"/>
          <w:sz w:val="24"/>
        </w:rPr>
        <w:t>τὸ πρὸ τοῦ ταῖς χερσὶ τῶν ἀνθρώπων τὴν γῆν κατεργαζομένων. πολλὰ δὲ καὶ ἄλλα φιλοτέχνως</w:t>
      </w:r>
    </w:p>
    <w:p>
      <w:r>
        <w:rPr>
          <w:rFonts w:ascii="Courier New" w:hAnsi="Courier New"/>
          <w:color w:val="555555"/>
          <w:sz w:val="20"/>
        </w:rPr>
        <w:t>[3 . 64 . 2]</w:t>
      </w:r>
    </w:p>
    <w:p>
      <w:r>
        <w:rPr>
          <w:rFonts w:ascii="Gentium Plus" w:hAnsi="Gentium Plus"/>
          <w:sz w:val="24"/>
        </w:rPr>
        <w:t>θείας· ἀνθ’ ὧν τοὺς εὖ παθόντας ἀπονεῖμαι τιμὰς ἰσοθέους αὐτῷ καὶ θυσίας, προθύμως ἁπάντων ἀν‐ θρώπων διὰ τὸ μέγεθος τῆς εὐεργεσίας ἀπονειμάν‐ των τὴν ἀθανασίαν. παράσημον δ’ αὐτῷ ποιῆσαι</w:t>
      </w:r>
    </w:p>
    <w:p>
      <w:r>
        <w:rPr>
          <w:rFonts w:ascii="Courier New" w:hAnsi="Courier New"/>
          <w:color w:val="555555"/>
          <w:sz w:val="20"/>
        </w:rPr>
        <w:t>[5]</w:t>
      </w:r>
    </w:p>
    <w:p>
      <w:r>
        <w:rPr>
          <w:rFonts w:ascii="Gentium Plus" w:hAnsi="Gentium Plus"/>
          <w:sz w:val="24"/>
        </w:rPr>
        <w:t>κέρατα τοὺς κατασκευάζοντας τὰς γραφὰς ἢ τοὺς ἀνδριάντας, ἅμα μὲν δηλοῦντας ἑτέραν Διονύσου φύσιν, ἅμα δὲ ἀπὸ τῆς περὶ τὸ ἄροτρον εὑρέσεως ἐμφαίνοντας τὸ μέγεθος τῆς ἐπινοηθείσης τοῖς γε‐</w:t>
      </w:r>
    </w:p>
    <w:p>
      <w:r>
        <w:rPr>
          <w:rFonts w:ascii="Courier New" w:hAnsi="Courier New"/>
          <w:color w:val="555555"/>
          <w:sz w:val="20"/>
        </w:rPr>
        <w:t>[3 . 64 . 3]</w:t>
      </w:r>
    </w:p>
    <w:p>
      <w:r>
        <w:rPr>
          <w:rFonts w:ascii="Gentium Plus" w:hAnsi="Gentium Plus"/>
          <w:sz w:val="24"/>
        </w:rPr>
        <w:t>ωργοῖς εὐχρηστίας. τρίτον δὲ γενέσθαι Διόνυσόν φασιν ἐν Θήβαις ταῖς Βοιωτίαις ἐκ Διὸς καὶ Σεμέ‐ λης τῆς Κάδμου. μυθολογοῦσι γὰρ ἐρασθέντα Δία μιγῆναι πλεονάκις αὐτῇ διὰ τὸ κάλλος, τὴν δ’ Ἥραν</w:t>
      </w:r>
    </w:p>
    <w:p>
      <w:r>
        <w:rPr>
          <w:rFonts w:ascii="Courier New" w:hAnsi="Courier New"/>
          <w:color w:val="555555"/>
          <w:sz w:val="20"/>
        </w:rPr>
        <w:t>[5]</w:t>
      </w:r>
    </w:p>
    <w:p>
      <w:r>
        <w:rPr>
          <w:rFonts w:ascii="Gentium Plus" w:hAnsi="Gentium Plus"/>
          <w:sz w:val="24"/>
        </w:rPr>
        <w:t>ζηλοτυποῦσαν καὶ βουλομένην τιμωρίᾳ περιβαλεῖν τὴν ἄνθρωπον, ὁμοιωθῆναι μέν τινι τῶν ἀποδοχῆς τυγχανουσῶν παρ’ αὐτῇ γυναικῶν, παρακρούσασθαι</w:t>
      </w:r>
    </w:p>
    <w:p>
      <w:r>
        <w:rPr>
          <w:rFonts w:ascii="Courier New" w:hAnsi="Courier New"/>
          <w:color w:val="555555"/>
          <w:sz w:val="20"/>
        </w:rPr>
        <w:t>[3 . 64 . 4]</w:t>
      </w:r>
    </w:p>
    <w:p>
      <w:r>
        <w:rPr>
          <w:rFonts w:ascii="Gentium Plus" w:hAnsi="Gentium Plus"/>
          <w:sz w:val="24"/>
        </w:rPr>
        <w:t>δὲ τὴν Σεμέλην· εἰπεῖν γὰρ πρὸς αὐτὴν ὅτι καθῆ‐ κον ἦν τὸν Δία μετὰ τῆς αὐτῆς ἐπιφανείας τε καὶ τιμῆς ποιεῖσθαι τὴν ὁμιλίαν ᾗπερ χρᾶται κατὰ τὴν πρὸς τὴν Ἥραν συμπεριφοράν. διὸ καὶ τὸν μὲν</w:t>
      </w:r>
    </w:p>
    <w:p>
      <w:r>
        <w:rPr>
          <w:rFonts w:ascii="Courier New" w:hAnsi="Courier New"/>
          <w:color w:val="555555"/>
          <w:sz w:val="20"/>
        </w:rPr>
        <w:t>[5]</w:t>
      </w:r>
    </w:p>
    <w:p>
      <w:r>
        <w:rPr>
          <w:rFonts w:ascii="Gentium Plus" w:hAnsi="Gentium Plus"/>
          <w:sz w:val="24"/>
        </w:rPr>
        <w:t>Δία, τῆς Σεμέλης ἀξιούσης τυγχάνειν τῶν ἴσων Ἥρᾳ τιμῶν, παραγενέσθαι μετὰ βροντῶν καὶ κεραυ‐ νῶν, τὴν δὲ Σεμέλην οὐχ ὑπομείνασαν τὸ μέγεθος τῆς περιστάσεως τελευτῆσαι καὶ τὸ βρέφος ἐκτρῶσαι</w:t>
      </w:r>
    </w:p>
    <w:p>
      <w:r>
        <w:rPr>
          <w:rFonts w:ascii="Courier New" w:hAnsi="Courier New"/>
          <w:color w:val="555555"/>
          <w:sz w:val="20"/>
        </w:rPr>
        <w:t>[3 . 64 . 5]</w:t>
      </w:r>
    </w:p>
    <w:p>
      <w:r>
        <w:rPr>
          <w:rFonts w:ascii="Gentium Plus" w:hAnsi="Gentium Plus"/>
          <w:sz w:val="24"/>
        </w:rPr>
        <w:t>πρὸ τοῦ καθήκοντος χρόνου. καὶ τοῦτο μὲν τὸν Δία ταχέως εἰς τὸν ἑαυτοῦ μηρὸν ἐγκρύψαι· μετὰ</w:t>
      </w:r>
    </w:p>
    <w:p>
      <w:r>
        <w:rPr>
          <w:rFonts w:ascii="Courier New" w:hAnsi="Courier New"/>
          <w:color w:val="555555"/>
          <w:sz w:val="20"/>
        </w:rPr>
        <w:t>[3 . 64 . 6]</w:t>
      </w:r>
    </w:p>
    <w:p>
      <w:r>
        <w:rPr>
          <w:rFonts w:ascii="Gentium Plus" w:hAnsi="Gentium Plus"/>
          <w:sz w:val="24"/>
        </w:rPr>
        <w:t>εἰς Νῦσαν τῆς Ἀραβίας. ἐνταῦθα δ’ ὑπὸ νυμφῶν τραφέντα τὸν παῖδα προσαγορευθῆναι μὲν ἀπὸ τοῦ πατρὸς καὶ τοῦ τόπου Διόνυσον, γενόμενον δὲ τῷ κάλλει διάφορον τὸ μὲν πρῶτον ἐν χορείαις καὶ</w:t>
      </w:r>
    </w:p>
    <w:p>
      <w:r>
        <w:rPr>
          <w:rFonts w:ascii="Courier New" w:hAnsi="Courier New"/>
          <w:color w:val="555555"/>
          <w:sz w:val="20"/>
        </w:rPr>
        <w:t>[5]</w:t>
      </w:r>
    </w:p>
    <w:p>
      <w:r>
        <w:rPr>
          <w:rFonts w:ascii="Gentium Plus" w:hAnsi="Gentium Plus"/>
          <w:sz w:val="24"/>
        </w:rPr>
        <w:t>γυναικῶν θιάσοις καὶ παντοδαπῇ τρυφῇ καὶ παιδιᾷ διατελεῖν· μετὰ δὲ ταῦτα στρατόπεδον ἐκ τῶν γυναι‐ κῶν συναγαγόντα καὶ θύρσοις καθοπλίσαντα στρα‐</w:t>
      </w:r>
    </w:p>
    <w:p>
      <w:r>
        <w:rPr>
          <w:rFonts w:ascii="Courier New" w:hAnsi="Courier New"/>
          <w:color w:val="555555"/>
          <w:sz w:val="20"/>
        </w:rPr>
        <w:t>[3 . 64 . 7]</w:t>
      </w:r>
    </w:p>
    <w:p>
      <w:r>
        <w:rPr>
          <w:rFonts w:ascii="Gentium Plus" w:hAnsi="Gentium Plus"/>
          <w:sz w:val="24"/>
        </w:rPr>
        <w:t>τείαν ἐπὶ πᾶσαν ποιήσασθαι τὴν οἰκουμένην. κατα‐ δεῖξαι δὲ καὶ τὰ περὶ τὰς τελετὰς καὶ μεταδοῦναι τῶν μυστηρίων τοῖς εὐσεβέσι τῶν ἀνθρώπων καὶ δίκαιον βίον ἀσκοῦσι, πρὸς δὲ τούτοις πανταχοῦ</w:t>
      </w:r>
    </w:p>
    <w:p>
      <w:r>
        <w:rPr>
          <w:rFonts w:ascii="Courier New" w:hAnsi="Courier New"/>
          <w:color w:val="555555"/>
          <w:sz w:val="20"/>
        </w:rPr>
        <w:t>[5]</w:t>
      </w:r>
    </w:p>
    <w:p>
      <w:r>
        <w:rPr>
          <w:rFonts w:ascii="Gentium Plus" w:hAnsi="Gentium Plus"/>
          <w:sz w:val="24"/>
        </w:rPr>
        <w:t>πανηγύρεις ἄγειν καὶ μουσικοὺς ἀγῶνας συντελεῖν, καὶ τὸ σύνολον συλλύοντα τὰ νείκη τῶν ἐθνῶν καὶ πόλεων ἀντὶ τῶν στάσεων καὶ τῶν πολέμων ὁμόνοιαν</w:t>
      </w:r>
    </w:p>
    <w:p>
      <w:r>
        <w:rPr>
          <w:rFonts w:ascii="Courier New" w:hAnsi="Courier New"/>
          <w:color w:val="555555"/>
          <w:sz w:val="20"/>
        </w:rPr>
        <w:t>[3 . 65 . 1]</w:t>
      </w:r>
    </w:p>
    <w:p>
      <w:r>
        <w:rPr>
          <w:rFonts w:ascii="Gentium Plus" w:hAnsi="Gentium Plus"/>
          <w:sz w:val="24"/>
        </w:rPr>
        <w:t>καὶ πολλὴν εἰρήνην κατασκευάζειν. διαβοηθείσης δὲ κατὰ πάντα τόπον τῆς τοῦ θεοῦ παρουσίας, καὶ διότι πᾶσιν ἐπιεικῶς προσφερόμενος πολλὰ συμ‐ βάλλεται πρὸς τὴν ἐξημέρωσιν τοῦ κοινοῦ βίου,</w:t>
      </w:r>
    </w:p>
    <w:p>
      <w:r>
        <w:rPr>
          <w:rFonts w:ascii="Courier New" w:hAnsi="Courier New"/>
          <w:color w:val="555555"/>
          <w:sz w:val="20"/>
        </w:rPr>
        <w:t>[5]</w:t>
      </w:r>
    </w:p>
    <w:p>
      <w:r>
        <w:rPr>
          <w:rFonts w:ascii="Gentium Plus" w:hAnsi="Gentium Plus"/>
          <w:sz w:val="24"/>
        </w:rPr>
        <w:t>πανδημεὶ συναντᾶν αὐτῷ καὶ προσδέχεσθαι μετὰ</w:t>
      </w:r>
    </w:p>
    <w:p>
      <w:r>
        <w:rPr>
          <w:rFonts w:ascii="Courier New" w:hAnsi="Courier New"/>
          <w:color w:val="555555"/>
          <w:sz w:val="20"/>
        </w:rPr>
        <w:t>[3 . 65 . 2]</w:t>
      </w:r>
    </w:p>
    <w:p>
      <w:r>
        <w:rPr>
          <w:rFonts w:ascii="Gentium Plus" w:hAnsi="Gentium Plus"/>
          <w:sz w:val="24"/>
        </w:rPr>
        <w:t>πολλῆς χαρᾶς. ὀλίγων δ’ ὄντων τῶν δι’ ὑπερη‐ φανίαν καὶ ἀσέβειαν καταφρονούντων καὶ φασκόντων τὰς μὲν βάκχας δι’ ἀκρασίαν αὐτὸν περιάγεσθαι, τὰς δὲ τελετὰς καὶ τὰ μυστήρια φθορᾶς ἕνεκα τῶν</w:t>
      </w:r>
    </w:p>
    <w:p>
      <w:r>
        <w:rPr>
          <w:rFonts w:ascii="Courier New" w:hAnsi="Courier New"/>
          <w:color w:val="555555"/>
          <w:sz w:val="20"/>
        </w:rPr>
        <w:t>[5]</w:t>
      </w:r>
    </w:p>
    <w:p>
      <w:r>
        <w:rPr>
          <w:rFonts w:ascii="Gentium Plus" w:hAnsi="Gentium Plus"/>
          <w:sz w:val="24"/>
        </w:rPr>
        <w:t>ἀλλοτρίων γυναικῶν καταδεικνύειν, κολάζεσθαι τοὺς</w:t>
      </w:r>
    </w:p>
    <w:p>
      <w:r>
        <w:rPr>
          <w:rFonts w:ascii="Courier New" w:hAnsi="Courier New"/>
          <w:color w:val="555555"/>
          <w:sz w:val="20"/>
        </w:rPr>
        <w:t>[3 . 65 . 3]</w:t>
      </w:r>
    </w:p>
    <w:p>
      <w:r>
        <w:rPr>
          <w:rFonts w:ascii="Gentium Plus" w:hAnsi="Gentium Plus"/>
          <w:sz w:val="24"/>
        </w:rPr>
        <w:t>τοιούτους ὑπ’ αὐτοῦ παραχρῆμα. ἐνίοτε γὰρ τῇ τῆς θείας φύσεως ὑπεροχῇ χρώμενον τιμωρεῖσθαι τοὺς</w:t>
      </w:r>
    </w:p>
    <w:p>
      <w:r>
        <w:rPr>
          <w:rFonts w:ascii="Courier New" w:hAnsi="Courier New"/>
          <w:color w:val="555555"/>
          <w:sz w:val="20"/>
        </w:rPr>
        <w:t>[5]</w:t>
      </w:r>
    </w:p>
    <w:p>
      <w:r>
        <w:rPr>
          <w:rFonts w:ascii="Gentium Plus" w:hAnsi="Gentium Plus"/>
          <w:sz w:val="24"/>
        </w:rPr>
        <w:t>ἐνίοτε δὲ καὶ διὰ τῆς στρατηγικῆς ἐπινοίας παρα‐ δόξως ἀναιρεῖν τοὺς ἐναντιοπραγοῦντας. ἀναδιδόναι γὰρ ταῖς βάκχαις ἀντὶ τῶν θύρσων λόγχας τῷ κιττῷ κεκαλυμμένας τὴν ἀκμὴν τοῦ σιδήρου· διὸ καὶ τῶν βασιλέων διὰ τὴν ἄγνοιαν καταφρονούντων ὡς ἂν</w:t>
      </w:r>
    </w:p>
    <w:p>
      <w:r>
        <w:rPr>
          <w:rFonts w:ascii="Courier New" w:hAnsi="Courier New"/>
          <w:color w:val="555555"/>
          <w:sz w:val="20"/>
        </w:rPr>
        <w:t>[10]</w:t>
      </w:r>
    </w:p>
    <w:p>
      <w:r>
        <w:rPr>
          <w:rFonts w:ascii="Gentium Plus" w:hAnsi="Gentium Plus"/>
          <w:sz w:val="24"/>
        </w:rPr>
        <w:t>γυναικῶν, καὶ διὰ τοῦτ’ ἀπαρασκεύων ὄντων, ἀνελ‐</w:t>
      </w:r>
    </w:p>
    <w:p>
      <w:r>
        <w:rPr>
          <w:rFonts w:ascii="Courier New" w:hAnsi="Courier New"/>
          <w:color w:val="555555"/>
          <w:sz w:val="20"/>
        </w:rPr>
        <w:t>[3 . 65 . 4]</w:t>
      </w:r>
    </w:p>
    <w:p>
      <w:r>
        <w:rPr>
          <w:rFonts w:ascii="Gentium Plus" w:hAnsi="Gentium Plus"/>
          <w:sz w:val="24"/>
        </w:rPr>
        <w:t>πίστως ἐπιτιθέμενον κατακοντίζειν. τῶν δὲ κολα‐ σθέντων ὑπ’ αὐτοῦ φασιν ἐπιφανεστάτους εἶναι Πενθέα μὲν παρὰ τοῖς Ἕλλησι, Μύρρανον δὲ τὸν βασιλέα παρ’ Ἰνδοῖς, Λυκοῦργον δὲ παρὰ τοῖς Θρᾳξί.</w:t>
      </w:r>
    </w:p>
    <w:p>
      <w:r>
        <w:rPr>
          <w:rFonts w:ascii="Courier New" w:hAnsi="Courier New"/>
          <w:color w:val="555555"/>
          <w:sz w:val="20"/>
        </w:rPr>
        <w:t>[5]</w:t>
      </w:r>
    </w:p>
    <w:p>
      <w:r>
        <w:rPr>
          <w:rFonts w:ascii="Gentium Plus" w:hAnsi="Gentium Plus"/>
          <w:sz w:val="24"/>
        </w:rPr>
        <w:t>μυθολογοῦσι γὰρ τὸν Διόνυσον ἐκ τῆς Ἀσίας μέλ‐ λοντα τὴν δύναμιν διαβιβάζειν εἰς τὴν Εὐρώπην, συνθέσθαι φιλίαν πρὸς Λυκοῦργον τὸν Θρᾴκης βασιλέα τῆς ἐφ’ Ἑλλησπόντῳ· διαβιβάσαντος δὲ αὐτοῦ πρώτας τὰς βάκχας ὡς εἰς φιλίαν χώραν,</w:t>
      </w:r>
    </w:p>
    <w:p>
      <w:r>
        <w:rPr>
          <w:rFonts w:ascii="Courier New" w:hAnsi="Courier New"/>
          <w:color w:val="555555"/>
          <w:sz w:val="20"/>
        </w:rPr>
        <w:t>[10]</w:t>
      </w:r>
    </w:p>
    <w:p>
      <w:r>
        <w:rPr>
          <w:rFonts w:ascii="Gentium Plus" w:hAnsi="Gentium Plus"/>
          <w:sz w:val="24"/>
        </w:rPr>
        <w:t>τὸν μὲν Λυκοῦργον παραγγεῖλαι τοῖς στρατιώταις νυκτὸς ἐπιθέσθαι καὶ τόν τε Διόνυσον καὶ τὰς μαινάδας πάσας ἀνελεῖν, τὸν δὲ Διόνυσον παρά τινος τῶν ἐγχωρίων, ὃς ἐκαλεῖτο Χάροψ, μαθόντα τὴν ἐπιβουλὴν καταπλαγῆναι διὰ τὸ τὴν δύναμιν</w:t>
      </w:r>
    </w:p>
    <w:p>
      <w:r>
        <w:rPr>
          <w:rFonts w:ascii="Courier New" w:hAnsi="Courier New"/>
          <w:color w:val="555555"/>
          <w:sz w:val="20"/>
        </w:rPr>
        <w:t>[15]</w:t>
      </w:r>
    </w:p>
    <w:p>
      <w:r>
        <w:rPr>
          <w:rFonts w:ascii="Gentium Plus" w:hAnsi="Gentium Plus"/>
          <w:sz w:val="24"/>
        </w:rPr>
        <w:t>ἐν τῷ πέραν εἶναι, παντελῶς δ’ ὀλίγους αὐτῷ τῶν</w:t>
      </w:r>
    </w:p>
    <w:p>
      <w:r>
        <w:rPr>
          <w:rFonts w:ascii="Courier New" w:hAnsi="Courier New"/>
          <w:color w:val="555555"/>
          <w:sz w:val="20"/>
        </w:rPr>
        <w:t>[3 . 65 . 5]</w:t>
      </w:r>
    </w:p>
    <w:p>
      <w:r>
        <w:rPr>
          <w:rFonts w:ascii="Gentium Plus" w:hAnsi="Gentium Plus"/>
          <w:sz w:val="24"/>
        </w:rPr>
        <w:t>φίλων συνδιαβεβηκέναι. διόπερ λάθρᾳ τούτου δια‐ πλεύσαντος πρὸς τὸ σφέτερον στρατόπεδον, τὸν μὲν Λυκοῦργόν φασιν ἐπιθέμενον ταῖς μαινάσιν ἐν τῷ καλουμένῳ Νυσίῳ πάσας ἀποκτεῖναι, τὸν δὲ Διόνυ‐</w:t>
      </w:r>
    </w:p>
    <w:p>
      <w:r>
        <w:rPr>
          <w:rFonts w:ascii="Courier New" w:hAnsi="Courier New"/>
          <w:color w:val="555555"/>
          <w:sz w:val="20"/>
        </w:rPr>
        <w:t>[5]</w:t>
      </w:r>
    </w:p>
    <w:p>
      <w:r>
        <w:rPr>
          <w:rFonts w:ascii="Gentium Plus" w:hAnsi="Gentium Plus"/>
          <w:sz w:val="24"/>
        </w:rPr>
        <w:t>σον περαιώσαντα τὰς δυνάμεις μάχῃ κρατῆσαι τῶν</w:t>
      </w:r>
    </w:p>
    <w:p>
      <w:r>
        <w:rPr>
          <w:rFonts w:ascii="Courier New" w:hAnsi="Courier New"/>
          <w:color w:val="555555"/>
          <w:sz w:val="20"/>
        </w:rPr>
        <w:t>[3 . 65 . 6]</w:t>
      </w:r>
    </w:p>
    <w:p>
      <w:r>
        <w:rPr>
          <w:rFonts w:ascii="Gentium Plus" w:hAnsi="Gentium Plus"/>
          <w:sz w:val="24"/>
        </w:rPr>
        <w:t>μετὰ δὲ ταῦτα τῷ μὲν Χάροπι χάριν ἀποδιδόντα τῆς εὐεργεσίας παραδοῦναι τὴν τῶν Θρᾳκῶν βασι‐ λείαν καὶ διδάξαι τὰ κατὰ τὰς τελετὰς ὄργια· Χάρο‐ πος δ’ υἱὸν γενόμενον Οἴαγρον παραλαβεῖν τήν τε</w:t>
      </w:r>
    </w:p>
    <w:p>
      <w:r>
        <w:rPr>
          <w:rFonts w:ascii="Courier New" w:hAnsi="Courier New"/>
          <w:color w:val="555555"/>
          <w:sz w:val="20"/>
        </w:rPr>
        <w:t>[5]</w:t>
      </w:r>
    </w:p>
    <w:p>
      <w:r>
        <w:rPr>
          <w:rFonts w:ascii="Gentium Plus" w:hAnsi="Gentium Plus"/>
          <w:sz w:val="24"/>
        </w:rPr>
        <w:t>βασιλείαν καὶ τὰς ἐν τοῖς μυστηρίοις παραδεδομένας τελετάς, ἃς ὕστερον Ὀρφέα τὸν Οἰάγρου μαθόντα παρὰ τοῦ πατρός, καὶ φύσει καὶ παιδείᾳ τῶν ἁπάν‐ των διενεγκόντα, πολλὰ μεταθεῖναι τῶν ἐν τοῖς ὀργίοις· διὸ καὶ τὰς ὑπὸ τοῦ Διονύσου γενομένας</w:t>
      </w:r>
    </w:p>
    <w:p>
      <w:r>
        <w:rPr>
          <w:rFonts w:ascii="Courier New" w:hAnsi="Courier New"/>
          <w:color w:val="555555"/>
          <w:sz w:val="20"/>
        </w:rPr>
        <w:t>[3 . 65 . 7]</w:t>
      </w:r>
    </w:p>
    <w:p>
      <w:r>
        <w:rPr>
          <w:rFonts w:ascii="Gentium Plus" w:hAnsi="Gentium Plus"/>
          <w:sz w:val="24"/>
        </w:rPr>
        <w:t>τελετὰς Ὀρφικὰς προσαγορευθῆναι. τῶν δὲ ποιη‐ τῶν τινες, ὧν ἐστι καὶ Ἀντίμαχος, ἀποφαίνονται τὸν Λυκοῦργον οὐ Θρᾴκης, ἀλλὰ τῆς Ἀραβίας γε‐ γονέναι βασιλέα, καὶ τῷ τε Διονύσῳ καὶ ταῖς βάκ‐</w:t>
      </w:r>
    </w:p>
    <w:p>
      <w:r>
        <w:rPr>
          <w:rFonts w:ascii="Courier New" w:hAnsi="Courier New"/>
          <w:color w:val="555555"/>
          <w:sz w:val="20"/>
        </w:rPr>
        <w:t>[5]</w:t>
      </w:r>
    </w:p>
    <w:p>
      <w:r>
        <w:rPr>
          <w:rFonts w:ascii="Gentium Plus" w:hAnsi="Gentium Plus"/>
          <w:sz w:val="24"/>
        </w:rPr>
        <w:t>χαις τὴν ἐπίθεσιν ἐν τῇ κατὰ τὴν Ἀραβίαν Νύσῃ πεποιῆσθαι. τὸν δ’ οὖν Διόνυσόν φασι κολάσαντα μὲν τοὺς ἀσεβεῖς, ἐπιεικῶς δὲ προσενεχθέντα τοῖς ἄλλοις ἀνθρώποις, ἐκ τῆς Ἰνδικῆς ἐπ’ ἐλέφαντος</w:t>
      </w:r>
    </w:p>
    <w:p>
      <w:r>
        <w:rPr>
          <w:rFonts w:ascii="Courier New" w:hAnsi="Courier New"/>
          <w:color w:val="555555"/>
          <w:sz w:val="20"/>
        </w:rPr>
        <w:t>[3 . 65 . 8]</w:t>
      </w:r>
    </w:p>
    <w:p>
      <w:r>
        <w:rPr>
          <w:rFonts w:ascii="Gentium Plus" w:hAnsi="Gentium Plus"/>
          <w:sz w:val="24"/>
        </w:rPr>
        <w:t>τὴν εἰς Θήβας ἐπάνοδον ποιήσασθαι. τριετοῦς δὲ διαγεγενημένου τοῦ σύμπαντος χρόνου, φασὶ τοὺς Ἕλληνας ἀπὸ ταύτης τῆς αἰτίας ἄγειν τὰς τριετηρί‐ δας. μυθολογοῦσι δ’ αὐτὸν καὶ λαφύρων ἠθροι‐</w:t>
      </w:r>
    </w:p>
    <w:p>
      <w:r>
        <w:rPr>
          <w:rFonts w:ascii="Courier New" w:hAnsi="Courier New"/>
          <w:color w:val="555555"/>
          <w:sz w:val="20"/>
        </w:rPr>
        <w:t>[5]</w:t>
      </w:r>
    </w:p>
    <w:p>
      <w:r>
        <w:rPr>
          <w:rFonts w:ascii="Gentium Plus" w:hAnsi="Gentium Plus"/>
          <w:sz w:val="24"/>
        </w:rPr>
        <w:t>κότα πλῆθος ὡς ἂν ἀπὸ τηλικαύτης στρατείας, πρῶ‐ τον τῶν ἁπάντων καταγαγεῖν θρίαμβον εἰς τὴν πατρίδα.</w:t>
      </w:r>
    </w:p>
    <w:p>
      <w:r>
        <w:rPr>
          <w:rFonts w:ascii="Courier New" w:hAnsi="Courier New"/>
          <w:color w:val="555555"/>
          <w:sz w:val="20"/>
        </w:rPr>
        <w:t>[3 . 66 . 1]</w:t>
      </w:r>
    </w:p>
    <w:p>
      <w:r>
        <w:rPr>
          <w:rFonts w:ascii="Gentium Plus" w:hAnsi="Gentium Plus"/>
          <w:sz w:val="24"/>
        </w:rPr>
        <w:t>Αὗται μὲν οὖν αἱ γενέσεις συμφωνοῦνται μά‐ λιστα παρὰ τοῖς παλαιοῖς· ἀμφισβητοῦσι δὲ καὶ πό‐</w:t>
      </w:r>
    </w:p>
    <w:p>
      <w:r>
        <w:rPr>
          <w:rFonts w:ascii="Courier New" w:hAnsi="Courier New"/>
          <w:color w:val="555555"/>
          <w:sz w:val="20"/>
        </w:rPr>
        <w:t>[5]</w:t>
      </w:r>
    </w:p>
    <w:p>
      <w:r>
        <w:rPr>
          <w:rFonts w:ascii="Gentium Plus" w:hAnsi="Gentium Plus"/>
          <w:sz w:val="24"/>
        </w:rPr>
        <w:t>Ἐλευθερὰς οἰκοῦντες καὶ Τήιοι καὶ πλείους ἕτεροι</w:t>
      </w:r>
    </w:p>
    <w:p>
      <w:r>
        <w:rPr>
          <w:rFonts w:ascii="Courier New" w:hAnsi="Courier New"/>
          <w:color w:val="555555"/>
          <w:sz w:val="20"/>
        </w:rPr>
        <w:t>[3 . 66 . 2]</w:t>
      </w:r>
    </w:p>
    <w:p>
      <w:r>
        <w:rPr>
          <w:rFonts w:ascii="Gentium Plus" w:hAnsi="Gentium Plus"/>
          <w:sz w:val="24"/>
        </w:rPr>
        <w:t>παρ’ ἑαυτοῖς ἀποφαίνονται τεκνωθῆναι. καὶ Τήιοι μὲν τεκμήριον φέρουσι τῆς παρ’ αὐτοῖς γενέσεως τοῦ θεοῦ τὸ μέχρι τοῦ νῦν τεταγμένοις χρόνοις ἐν τῇ πόλει πηγὴν αὐτομάτως ἐκ τῆς γῆς οἴνου ῥεῖν</w:t>
      </w:r>
    </w:p>
    <w:p>
      <w:r>
        <w:rPr>
          <w:rFonts w:ascii="Courier New" w:hAnsi="Courier New"/>
          <w:color w:val="555555"/>
          <w:sz w:val="20"/>
        </w:rPr>
        <w:t>[5]</w:t>
      </w:r>
    </w:p>
    <w:p>
      <w:r>
        <w:rPr>
          <w:rFonts w:ascii="Gentium Plus" w:hAnsi="Gentium Plus"/>
          <w:sz w:val="24"/>
        </w:rPr>
        <w:t>εὐωδίᾳ διαφέροντος· τῶν δ’ ἄλλων οἱ μὲν ἱερὰν Διονύσου δεικνύουσι τὴν χώραν, οἱ δὲ ναοὺς καὶ τεμένη διαφερόντως ἐκ παλαιῶν χρόνων αὐτῷ καθι‐</w:t>
      </w:r>
    </w:p>
    <w:p>
      <w:r>
        <w:rPr>
          <w:rFonts w:ascii="Courier New" w:hAnsi="Courier New"/>
          <w:color w:val="555555"/>
          <w:sz w:val="20"/>
        </w:rPr>
        <w:t>[3 . 66 . 3]</w:t>
      </w:r>
    </w:p>
    <w:p>
      <w:r>
        <w:rPr>
          <w:rFonts w:ascii="Gentium Plus" w:hAnsi="Gentium Plus"/>
          <w:sz w:val="24"/>
        </w:rPr>
        <w:t>δρυμένα. καθόλου δ’ ἐν πολλοῖς τόποις τῆς οἰκου‐ μένης ἀπολελοιπότος τοῦ θεοῦ σημεῖα τῆς ἰδίας εὐεργεσίας ἅμα καὶ παρουσίας, οὐδὲν παράδοξον ἑκάστους νομίζειν οἰκειότητά τινα γεγονέναι τῷ Διο‐</w:t>
      </w:r>
    </w:p>
    <w:p>
      <w:r>
        <w:rPr>
          <w:rFonts w:ascii="Courier New" w:hAnsi="Courier New"/>
          <w:color w:val="555555"/>
          <w:sz w:val="20"/>
        </w:rPr>
        <w:t>[5]</w:t>
      </w:r>
    </w:p>
    <w:p>
      <w:r>
        <w:rPr>
          <w:rFonts w:ascii="Gentium Plus" w:hAnsi="Gentium Plus"/>
          <w:sz w:val="24"/>
        </w:rPr>
        <w:t>νύσῳ πρὸς τὴν ἑαυτῶν πόλιν τε καὶ χώραν. μαρ‐ τυρεῖ δὲ τοῖς ὑφ’ ἡμῶν λεγομένοις καὶ ὁ ποιητὴς ἐν τοῖς ὕμνοις, λέγων περὶ τῶν ἀμφισβητούντων τῆς τούτου γενέσεως καὶ ἅμα τεκνωθῆναι παρεισ‐ άγων αὐτὸν ἐν τῇ κατὰ τὴν Ἀραβίαν Νύσῃ,</w:t>
      </w:r>
    </w:p>
    <w:p>
      <w:r>
        <w:rPr>
          <w:rFonts w:ascii="Courier New" w:hAnsi="Courier New"/>
          <w:color w:val="555555"/>
          <w:sz w:val="20"/>
        </w:rPr>
        <w:t>[10]</w:t>
      </w:r>
    </w:p>
    <w:p>
      <w:r>
        <w:rPr>
          <w:rFonts w:ascii="Gentium Plus" w:hAnsi="Gentium Plus"/>
          <w:sz w:val="24"/>
        </w:rPr>
        <w:t>οἱ μὲν γὰρ Δρακάνῳ ς’, οἱ δ’ Ἰκάρῳ ἠνεμοέσσῃ φάς’, οἱ δ’ ἐν Νάξῳ, δῖον γένος, εἰραφιῶτα, οἱ δέ ς’ ἐπ’ Ἀλφειῷ ποταμῷ βαθυδινήεντι κυσαμένην Σεμέλην τεκέειν Διὶ τερπικεραύνῳ, ἄλλοι δ’ ἐν Θήβῃσιν, ἄναξ, σε λέγουσι γενέσθαι,</w:t>
      </w:r>
    </w:p>
    <w:p>
      <w:r>
        <w:rPr>
          <w:rFonts w:ascii="Courier New" w:hAnsi="Courier New"/>
          <w:color w:val="555555"/>
          <w:sz w:val="20"/>
        </w:rPr>
        <w:t>[15]</w:t>
      </w:r>
    </w:p>
    <w:p>
      <w:r>
        <w:rPr>
          <w:rFonts w:ascii="Gentium Plus" w:hAnsi="Gentium Plus"/>
          <w:sz w:val="24"/>
        </w:rPr>
        <w:t>ψευδόμενοι· σὲ δ’ ἔτικτε πατὴρ ἀνδρῶν τε θεῶν τε πολλὸν ἀπ’ ἀνθρώπων κρύπτων λευκώλενον Ἥρην. ἔστι δέ τις Νύση, ὕπατον ὄρος, ἀνθέον ὕλῃ,</w:t>
      </w:r>
    </w:p>
    <w:p>
      <w:r>
        <w:rPr>
          <w:rFonts w:ascii="Courier New" w:hAnsi="Courier New"/>
          <w:color w:val="555555"/>
          <w:sz w:val="20"/>
        </w:rPr>
        <w:t>[3 . 66 . 4]</w:t>
      </w:r>
    </w:p>
    <w:p>
      <w:r>
        <w:rPr>
          <w:rFonts w:ascii="Gentium Plus" w:hAnsi="Gentium Plus"/>
          <w:sz w:val="24"/>
        </w:rPr>
        <w:t>οὐκ ἀγνοῶ δ’ ὅτι καὶ τῶν τὴν Λιβύην νεμομένων οἱ παρὰ τὸν ὠκεανὸν οἰκοῦντες ἀμφισβητοῦσι τῆς τοῦ θεοῦ γενέσεως, καὶ τὴν Νῦσαν καὶ τἄλλα τὰ περὶ αὐτοῦ μυθολογούμενα παρ’ ἑαυτοῖς δεικνύουσι</w:t>
      </w:r>
    </w:p>
    <w:p>
      <w:r>
        <w:rPr>
          <w:rFonts w:ascii="Courier New" w:hAnsi="Courier New"/>
          <w:color w:val="555555"/>
          <w:sz w:val="20"/>
        </w:rPr>
        <w:t>[5]</w:t>
      </w:r>
    </w:p>
    <w:p>
      <w:r>
        <w:rPr>
          <w:rFonts w:ascii="Gentium Plus" w:hAnsi="Gentium Plus"/>
          <w:sz w:val="24"/>
        </w:rPr>
        <w:t>γεγενημένα, καὶ πολλὰ τεκμήρια τούτων μέχρι τοῦ καθ’ ἡμᾶς βίου διαμένειν κατὰ τὴν χώραν φασί· πρὸς δὲ τούτοις ὅτι πολλοὶ τῶν παλαιῶν παρ’ Ἕλ‐ λησι μυθογράφων καὶ ποιητῶν συμφωνούμενα τού‐ τοις ἱστοροῦσι καὶ τῶν μεταγενεστέρων συγγραφέων</w:t>
      </w:r>
    </w:p>
    <w:p>
      <w:r>
        <w:rPr>
          <w:rFonts w:ascii="Courier New" w:hAnsi="Courier New"/>
          <w:color w:val="555555"/>
          <w:sz w:val="20"/>
        </w:rPr>
        <w:t>[3 . 66 . 5]</w:t>
      </w:r>
    </w:p>
    <w:p>
      <w:r>
        <w:rPr>
          <w:rFonts w:ascii="Gentium Plus" w:hAnsi="Gentium Plus"/>
          <w:sz w:val="24"/>
        </w:rPr>
        <w:t>οὐκ ὀλίγοι. διόπερ, ἵνα μηδὲν παραλίπωμεν τῶν ἱστορημένων περὶ Διονύσου, διέξιμεν ἐν κεφαλαίοις τὰ παρὰ τοῖς Λίβυσι λεγόμενα καὶ τῶν Ἑλληνικῶν συγγραφέων ὅσοι τούτοις σύμφωνα γεγράφασι καὶ</w:t>
      </w:r>
    </w:p>
    <w:p>
      <w:r>
        <w:rPr>
          <w:rFonts w:ascii="Courier New" w:hAnsi="Courier New"/>
          <w:color w:val="555555"/>
          <w:sz w:val="20"/>
        </w:rPr>
        <w:t>[5]</w:t>
      </w:r>
    </w:p>
    <w:p>
      <w:r>
        <w:rPr>
          <w:rFonts w:ascii="Gentium Plus" w:hAnsi="Gentium Plus"/>
          <w:sz w:val="24"/>
        </w:rPr>
        <w:t>Διονυσίῳ τῷ συνταξαμένῳ τὰς παλαιὰς μυθοποιίας.</w:t>
      </w:r>
    </w:p>
    <w:p>
      <w:r>
        <w:rPr>
          <w:rFonts w:ascii="Courier New" w:hAnsi="Courier New"/>
          <w:color w:val="555555"/>
          <w:sz w:val="20"/>
        </w:rPr>
        <w:t>[3 . 66 . 6]</w:t>
      </w:r>
    </w:p>
    <w:p>
      <w:r>
        <w:rPr>
          <w:rFonts w:ascii="Gentium Plus" w:hAnsi="Gentium Plus"/>
          <w:sz w:val="24"/>
        </w:rPr>
        <w:t>οὗτος γὰρ τά τε περὶ τὸν Διόνυσον καὶ τὰς Ἀμα‐ ζόνας, ἔτι δὲ τοὺς Ἀργοναύτας καὶ τὰ κατὰ τὸν Ἰλιακὸν πόλεμον πραχθέντα καὶ πόλλ’ ἕτερα συν‐ τέτακται, παρατιθεὶς τὰ ποιήματα τῶν ἀρχαίων, τῶν</w:t>
      </w:r>
    </w:p>
    <w:p>
      <w:r>
        <w:rPr>
          <w:rFonts w:ascii="Courier New" w:hAnsi="Courier New"/>
          <w:color w:val="555555"/>
          <w:sz w:val="20"/>
        </w:rPr>
        <w:t>[5]</w:t>
      </w:r>
    </w:p>
    <w:p>
      <w:r>
        <w:rPr>
          <w:rFonts w:ascii="Gentium Plus" w:hAnsi="Gentium Plus"/>
          <w:sz w:val="24"/>
        </w:rPr>
        <w:t>τε μυθολόγων καὶ τῶν ποιητῶν.</w:t>
      </w:r>
    </w:p>
    <w:p>
      <w:r>
        <w:rPr>
          <w:rFonts w:ascii="Courier New" w:hAnsi="Courier New"/>
          <w:color w:val="555555"/>
          <w:sz w:val="20"/>
        </w:rPr>
        <w:t>[3 . 67 . 1]</w:t>
      </w:r>
    </w:p>
    <w:p>
      <w:r>
        <w:rPr>
          <w:rFonts w:ascii="Gentium Plus" w:hAnsi="Gentium Plus"/>
          <w:sz w:val="24"/>
        </w:rPr>
        <w:t>Φησὶ τοίνυν παρ’ Ἕλλησι πρῶτον εὑρετὴν γε‐ νέσθαι Λίνον ῥυθμῶν καὶ μέλους, ἔτι δὲ Κάδμου κομίσαντος ἐκ Φοινίκης τὰ καλούμενα γράμματα πρῶτον εἰς τὴν Ἑλληνικὴν μεταθεῖναι διάλεκτον,</w:t>
      </w:r>
    </w:p>
    <w:p>
      <w:r>
        <w:rPr>
          <w:rFonts w:ascii="Courier New" w:hAnsi="Courier New"/>
          <w:color w:val="555555"/>
          <w:sz w:val="20"/>
        </w:rPr>
        <w:t>[5]</w:t>
      </w:r>
    </w:p>
    <w:p>
      <w:r>
        <w:rPr>
          <w:rFonts w:ascii="Gentium Plus" w:hAnsi="Gentium Plus"/>
          <w:sz w:val="24"/>
        </w:rPr>
        <w:t>καὶ τὰς προσηγορίας ἑκάστῳ τάξαι καὶ τοὺς χαρα‐ κτῆρας διατυπῶσαι. κοινῇ μὲν οὖν τὰ γράμματα Φοινίκεια κληθῆναι διὰ τὸ παρὰ τοὺς Ἕλληνας ἐκ</w:t>
      </w:r>
    </w:p>
    <w:p>
      <w:r>
        <w:rPr>
          <w:rFonts w:ascii="Courier New" w:hAnsi="Courier New"/>
          <w:color w:val="555555"/>
          <w:sz w:val="20"/>
        </w:rPr>
        <w:t>[3 . 67 . 2]</w:t>
      </w:r>
    </w:p>
    <w:p>
      <w:r>
        <w:rPr>
          <w:rFonts w:ascii="Gentium Plus" w:hAnsi="Gentium Plus"/>
          <w:sz w:val="24"/>
        </w:rPr>
        <w:t>Πελασγικὰ προσαγορευθῆναι. τὸν δὲ Λίνον ἐπὶ ποιητικῇ καὶ μελῳδίᾳ θαυμασθέντα μαθητὰς σχεῖν πολλούς, ἐπιφανεστάτους δὲ τρεῖς, Ἡρακλέα, Θαμύ‐ ραν, Ὀρφέα. τούτων δὲ τὸν μὲν Ἡρακλέα κιθαρί‐</w:t>
      </w:r>
    </w:p>
    <w:p>
      <w:r>
        <w:rPr>
          <w:rFonts w:ascii="Courier New" w:hAnsi="Courier New"/>
          <w:color w:val="555555"/>
          <w:sz w:val="20"/>
        </w:rPr>
        <w:t>[5]</w:t>
      </w:r>
    </w:p>
    <w:p>
      <w:r>
        <w:rPr>
          <w:rFonts w:ascii="Gentium Plus" w:hAnsi="Gentium Plus"/>
          <w:sz w:val="24"/>
        </w:rPr>
        <w:t>ζειν μανθάνοντα διὰ τὴν τῆς ψυχῆς βραδυτῆτα μὴ δύνασθαι δέξασθαι τὴν μάθησιν, ἔπειθ’ ὑπὸ τοῦ Λίνου πληγαῖς ἐπιτιμηθέντα διοργισθῆναι καὶ τῇ</w:t>
      </w:r>
    </w:p>
    <w:p>
      <w:r>
        <w:rPr>
          <w:rFonts w:ascii="Courier New" w:hAnsi="Courier New"/>
          <w:color w:val="555555"/>
          <w:sz w:val="20"/>
        </w:rPr>
        <w:t>[3 . 67 . 3]</w:t>
      </w:r>
    </w:p>
    <w:p>
      <w:r>
        <w:rPr>
          <w:rFonts w:ascii="Gentium Plus" w:hAnsi="Gentium Plus"/>
          <w:sz w:val="24"/>
        </w:rPr>
        <w:t>κιθάρᾳ τὸν διδάσκαλον πατάξαντα ἀποκτεῖναι, Θα‐ μύραν δὲ φύσει διαφόρῳ κεχορηγημένον ἐκπονῆσαι τὰ περὶ τὴν μουσικήν, καὶ κατὰ τὴν ἐν τῷ μελῳ‐ δεῖν ὑπεροχὴν φάσκειν ἑαυτὸν τῶν Μουσῶν ἐμμε‐</w:t>
      </w:r>
    </w:p>
    <w:p>
      <w:r>
        <w:rPr>
          <w:rFonts w:ascii="Courier New" w:hAnsi="Courier New"/>
          <w:color w:val="555555"/>
          <w:sz w:val="20"/>
        </w:rPr>
        <w:t>[5]</w:t>
      </w:r>
    </w:p>
    <w:p>
      <w:r>
        <w:rPr>
          <w:rFonts w:ascii="Gentium Plus" w:hAnsi="Gentium Plus"/>
          <w:sz w:val="24"/>
        </w:rPr>
        <w:t>λέστερον ᾄδειν. διὸ καὶ τὰς θεὰς αὐτῷ χολωθείσας τήν τε μουσικὴν ἀφελέσθαι καὶ πηρῶσαι τὸν ἄνδρα, καθάπερ καὶ τὸν Ὅμηρον τούτοις προσμαρτυρεῖν λέγοντα ἔνθα τε Μοῦσαι</w:t>
      </w:r>
    </w:p>
    <w:p>
      <w:r>
        <w:rPr>
          <w:rFonts w:ascii="Courier New" w:hAnsi="Courier New"/>
          <w:color w:val="555555"/>
          <w:sz w:val="20"/>
        </w:rPr>
        <w:t>[10]</w:t>
      </w:r>
    </w:p>
    <w:p>
      <w:r>
        <w:rPr>
          <w:rFonts w:ascii="Gentium Plus" w:hAnsi="Gentium Plus"/>
          <w:sz w:val="24"/>
        </w:rPr>
        <w:t>ἀντόμεναι Θάμυριν τὸν Θρήικα παῦσαν ἀοιδῆς, καὶ ἔτι αἱ δὲ χολωσάμεναι πηρὸν θέσαν, αὐτὰρ ἀοιδὴν θεσπεσίην ἀφέλοντο καὶ ἐκλέλαθον κιθαριστύν.</w:t>
      </w:r>
    </w:p>
    <w:p>
      <w:r>
        <w:rPr>
          <w:rFonts w:ascii="Courier New" w:hAnsi="Courier New"/>
          <w:color w:val="555555"/>
          <w:sz w:val="20"/>
        </w:rPr>
        <w:t>[3 . 67 . 4]</w:t>
      </w:r>
    </w:p>
    <w:p>
      <w:r>
        <w:rPr>
          <w:rFonts w:ascii="Gentium Plus" w:hAnsi="Gentium Plus"/>
          <w:sz w:val="24"/>
        </w:rPr>
        <w:t>περὶ δὲ Ὀρφέως τοῦ τρίτου μαθητοῦ τὰ κατὰ μέρος ἀναγράψομεν, ὅταν τὰς πράξεις αὐτοῦ διεξίωμεν. τὸν δ’ οὖν Λίνον φασὶ τοῖς Πελασγικοῖς γράμμασι συνταξάμενον τὰς τοῦ πρώτου Διονύσου πράξεις καὶ</w:t>
      </w:r>
    </w:p>
    <w:p>
      <w:r>
        <w:rPr>
          <w:rFonts w:ascii="Courier New" w:hAnsi="Courier New"/>
          <w:color w:val="555555"/>
          <w:sz w:val="20"/>
        </w:rPr>
        <w:t>[5]</w:t>
      </w:r>
    </w:p>
    <w:p>
      <w:r>
        <w:rPr>
          <w:rFonts w:ascii="Gentium Plus" w:hAnsi="Gentium Plus"/>
          <w:sz w:val="24"/>
        </w:rPr>
        <w:t>τὰς ἄλλας μυθολογίας ἀπολιπεῖν ἐν τοῖς ὑπομνήμασιν.</w:t>
      </w:r>
    </w:p>
    <w:p>
      <w:r>
        <w:rPr>
          <w:rFonts w:ascii="Courier New" w:hAnsi="Courier New"/>
          <w:color w:val="555555"/>
          <w:sz w:val="20"/>
        </w:rPr>
        <w:t>[3 . 67 . 5]</w:t>
      </w:r>
    </w:p>
    <w:p>
      <w:r>
        <w:rPr>
          <w:rFonts w:ascii="Gentium Plus" w:hAnsi="Gentium Plus"/>
          <w:sz w:val="24"/>
        </w:rPr>
        <w:t>ὁμοίως δὲ τούτοις χρήσασθαι τοῖς Πελασγικοῖς γράμ‐ μασι τὸν Ὀρφέα καὶ Προναπίδην τὸν Ὁμήρου διδά‐ σκαλον, εὐφυῆ γεγονότα μελοποιόν· πρὸς δὲ τούτοις Θυμοίτην τὸν Θυμοίτου τοῦ Λαομέδοντος, κατὰ τὴν</w:t>
      </w:r>
    </w:p>
    <w:p>
      <w:r>
        <w:rPr>
          <w:rFonts w:ascii="Courier New" w:hAnsi="Courier New"/>
          <w:color w:val="555555"/>
          <w:sz w:val="20"/>
        </w:rPr>
        <w:t>[5]</w:t>
      </w:r>
    </w:p>
    <w:p>
      <w:r>
        <w:rPr>
          <w:rFonts w:ascii="Gentium Plus" w:hAnsi="Gentium Plus"/>
          <w:sz w:val="24"/>
        </w:rPr>
        <w:t>ἡλικίαν γεγονότα τὴν Ὀρφέως, πλανηθῆναι κατὰ πολλοὺς τόπους τῆς οἰκουμένης, καὶ παραβαλεῖν τῆς Λιβύης εἰς τὴν πρὸς ἑσπέραν χώραν ἕως ὠκεανοῦ· θεάσασθαι δὲ καὶ τὴν Νῦσαν, ἐν ᾗ μυθολογοῦσιν οἱ ἐγχώριοι ἀρχαῖοι τραφῆναι τὸν Διόνυσον, καὶ</w:t>
      </w:r>
    </w:p>
    <w:p>
      <w:r>
        <w:rPr>
          <w:rFonts w:ascii="Courier New" w:hAnsi="Courier New"/>
          <w:color w:val="555555"/>
          <w:sz w:val="20"/>
        </w:rPr>
        <w:t>[10]</w:t>
      </w:r>
    </w:p>
    <w:p>
      <w:r>
        <w:rPr>
          <w:rFonts w:ascii="Gentium Plus" w:hAnsi="Gentium Plus"/>
          <w:sz w:val="24"/>
        </w:rPr>
        <w:t>τὰς κατὰ μέρος τοῦ θεοῦ τούτου πράξεις μαθόντα παρὰ τῶν Νυσαέων συντάξασθαι τὴν Φρυγίαν ὀνο‐ μαζομένην ποίησιν, ἀρχαϊκοῖς τῇ τε διαλέκτῳ καὶ</w:t>
      </w:r>
    </w:p>
    <w:p>
      <w:r>
        <w:rPr>
          <w:rFonts w:ascii="Courier New" w:hAnsi="Courier New"/>
          <w:color w:val="555555"/>
          <w:sz w:val="20"/>
        </w:rPr>
        <w:t>[3 . 68 . 1]</w:t>
      </w:r>
    </w:p>
    <w:p>
      <w:r>
        <w:rPr>
          <w:rFonts w:ascii="Gentium Plus" w:hAnsi="Gentium Plus"/>
          <w:sz w:val="24"/>
        </w:rPr>
        <w:t>τοῖς γράμμασι χρησάμενον. φησὶ δ’ οὖν Ἄμμωνα βασιλεύοντα τοῦ μέρους τῆς Λιβύης Οὐρανοῦ γῆμαι θυγατέρα τὴν προσαγορευομένην Ῥέαν, ἀδελφὴν οὖσαν Κρόνου τε καὶ τῶν ἄλλων Τιτάνων. ἐπιόντα</w:t>
      </w:r>
    </w:p>
    <w:p>
      <w:r>
        <w:rPr>
          <w:rFonts w:ascii="Courier New" w:hAnsi="Courier New"/>
          <w:color w:val="555555"/>
          <w:sz w:val="20"/>
        </w:rPr>
        <w:t>[5]</w:t>
      </w:r>
    </w:p>
    <w:p>
      <w:r>
        <w:rPr>
          <w:rFonts w:ascii="Gentium Plus" w:hAnsi="Gentium Plus"/>
          <w:sz w:val="24"/>
        </w:rPr>
        <w:t>δὲ τὴν βασιλείαν εὑρεῖν πλησίον τῶν Κεραυνίων καλουμένων ὀρῶν παρθένον τῷ κάλλει διαφέρουσαν</w:t>
      </w:r>
    </w:p>
    <w:p>
      <w:r>
        <w:rPr>
          <w:rFonts w:ascii="Courier New" w:hAnsi="Courier New"/>
          <w:color w:val="555555"/>
          <w:sz w:val="20"/>
        </w:rPr>
        <w:t>[3 . 68 . 2]</w:t>
      </w:r>
    </w:p>
    <w:p>
      <w:r>
        <w:rPr>
          <w:rFonts w:ascii="Gentium Plus" w:hAnsi="Gentium Plus"/>
          <w:sz w:val="24"/>
        </w:rPr>
        <w:t>Ἀμάλθειαν ὄνομα. ἐρασθέντα δ’ αὐτῆς καὶ πλησιά‐ σαντα γεννῆσαι παῖδα τῷ τε κάλλει καὶ τῇ ῥώμῃ θαυμαστόν, καὶ τὴν μὲν Ἀμάλθειαν ἀποδεῖξαι κυρίαν τοῦ σύνεγγυς τόπου παντός, ὄντος τῷ σχήματι παρα‐</w:t>
      </w:r>
    </w:p>
    <w:p>
      <w:r>
        <w:rPr>
          <w:rFonts w:ascii="Courier New" w:hAnsi="Courier New"/>
          <w:color w:val="555555"/>
          <w:sz w:val="20"/>
        </w:rPr>
        <w:t>[5]</w:t>
      </w:r>
    </w:p>
    <w:p>
      <w:r>
        <w:rPr>
          <w:rFonts w:ascii="Gentium Plus" w:hAnsi="Gentium Plus"/>
          <w:sz w:val="24"/>
        </w:rPr>
        <w:t>πλησίου κέρατι βοός, ἀφ’ ἧς αἰτίας Ἑσπέρου κέρας προσαγορευθῆναι· διὰ δὲ τὴν ἀρετὴν τῆς χώρας εἶναι πλήρη παντοδαπῆς ἀμπέλου καὶ τῶν ἄλλων</w:t>
      </w:r>
    </w:p>
    <w:p>
      <w:r>
        <w:rPr>
          <w:rFonts w:ascii="Courier New" w:hAnsi="Courier New"/>
          <w:color w:val="555555"/>
          <w:sz w:val="20"/>
        </w:rPr>
        <w:t>[3 . 68 . 3]</w:t>
      </w:r>
    </w:p>
    <w:p>
      <w:r>
        <w:rPr>
          <w:rFonts w:ascii="Gentium Plus" w:hAnsi="Gentium Plus"/>
          <w:sz w:val="24"/>
        </w:rPr>
        <w:t>δένδρων τῶν ἡμέρους φερόντων καρπούς. τῆς δὲ</w:t>
      </w:r>
    </w:p>
    <w:p>
      <w:r>
        <w:rPr>
          <w:rFonts w:ascii="Courier New" w:hAnsi="Courier New"/>
          <w:color w:val="555555"/>
          <w:sz w:val="20"/>
        </w:rPr>
        <w:t>[5]</w:t>
      </w:r>
    </w:p>
    <w:p>
      <w:r>
        <w:rPr>
          <w:rFonts w:ascii="Gentium Plus" w:hAnsi="Gentium Plus"/>
          <w:sz w:val="24"/>
        </w:rPr>
        <w:t>διὰ τὴν προειρημένην αἰτίαν τὴν κρατίστην γῆν καὶ παντοδαποῖς καρποῖς πλήθουσαν ὡσαύτως Ἀμαλ‐</w:t>
      </w:r>
    </w:p>
    <w:p>
      <w:r>
        <w:rPr>
          <w:rFonts w:ascii="Courier New" w:hAnsi="Courier New"/>
          <w:color w:val="555555"/>
          <w:sz w:val="20"/>
        </w:rPr>
        <w:t>[3 . 68 . 4]</w:t>
      </w:r>
    </w:p>
    <w:p>
      <w:r>
        <w:rPr>
          <w:rFonts w:ascii="Gentium Plus" w:hAnsi="Gentium Plus"/>
          <w:sz w:val="24"/>
        </w:rPr>
        <w:t>θείας κέρας προσαγορεύειν. τὸν δ’ οὖν Ἄμμωνα φοβούμενον τὴν τῆς Ῥέας ζηλοτυπίαν κρύψαι τὸ γεγονός, καὶ τὸν παῖδα λάθρᾳ μετενεγκεῖν εἴς τινα πόλιν Νῦσαν, μακρὰν ἀπ’ ἐκείνων τῶν τόπων</w:t>
      </w:r>
    </w:p>
    <w:p>
      <w:r>
        <w:rPr>
          <w:rFonts w:ascii="Courier New" w:hAnsi="Courier New"/>
          <w:color w:val="555555"/>
          <w:sz w:val="20"/>
        </w:rPr>
        <w:t>[3 . 68 . 5]</w:t>
      </w:r>
    </w:p>
    <w:p>
      <w:r>
        <w:rPr>
          <w:rFonts w:ascii="Gentium Plus" w:hAnsi="Gentium Plus"/>
          <w:sz w:val="24"/>
        </w:rPr>
        <w:t>ἀπηρτημένην. κεῖσθαι δὲ ταύτην ἔν τινι νήσῳ περιεχομένῃ μὲν ὑπὸ τοῦ Τρίτωνος ποταμοῦ, περι‐ κρήμνῳ δὲ καὶ καθ’ ἕνα τόπον ἐχούσῃ στενὰς εἰσβο‐ λάς, ἃς ὠνομάσθαι πύλας Νυσίας. εἶναι δ’ ἐν αὐτῇ</w:t>
      </w:r>
    </w:p>
    <w:p>
      <w:r>
        <w:rPr>
          <w:rFonts w:ascii="Courier New" w:hAnsi="Courier New"/>
          <w:color w:val="555555"/>
          <w:sz w:val="20"/>
        </w:rPr>
        <w:t>[5]</w:t>
      </w:r>
    </w:p>
    <w:p>
      <w:r>
        <w:rPr>
          <w:rFonts w:ascii="Gentium Plus" w:hAnsi="Gentium Plus"/>
          <w:sz w:val="24"/>
        </w:rPr>
        <w:t>χώραν εὐδαίμονα λειμῶσί τε μαλακοῖς διειλημμένην καὶ πηγαίοις ὕδασιν ἀρδευομένην δαψιλέσι, δένδρα τε καρποφόρα παντοῖα καὶ πολλὴν ἄμπελον αὐτοφυῆ,</w:t>
      </w:r>
    </w:p>
    <w:p>
      <w:r>
        <w:rPr>
          <w:rFonts w:ascii="Courier New" w:hAnsi="Courier New"/>
          <w:color w:val="555555"/>
          <w:sz w:val="20"/>
        </w:rPr>
        <w:t>[3 . 68 . 6]</w:t>
      </w:r>
    </w:p>
    <w:p>
      <w:r>
        <w:rPr>
          <w:rFonts w:ascii="Gentium Plus" w:hAnsi="Gentium Plus"/>
          <w:sz w:val="24"/>
        </w:rPr>
        <w:t>καὶ ταύτης τὴν πλείστην ἀναδενδράδα. ὑπάρχειν δὲ καὶ πάντα τὸν τόπον εὔπνουν, ἔτι δὲ καθ’ ὑπερ‐ βολὴν ὑγιεινόν· καὶ διὰ τοῦτο τοὺς ἐν αὐτῷ κατοι‐ κοῦντας μακροβιωτάτους ὑπάρχειν τῶν πλησιοχώρων.</w:t>
      </w:r>
    </w:p>
    <w:p>
      <w:r>
        <w:rPr>
          <w:rFonts w:ascii="Courier New" w:hAnsi="Courier New"/>
          <w:color w:val="555555"/>
          <w:sz w:val="20"/>
        </w:rPr>
        <w:t>[5]</w:t>
      </w:r>
    </w:p>
    <w:p>
      <w:r>
        <w:rPr>
          <w:rFonts w:ascii="Gentium Plus" w:hAnsi="Gentium Plus"/>
          <w:sz w:val="24"/>
        </w:rPr>
        <w:t>εἶναι δὲ τῆς νήσου τὴν μὲν πρώτην εἰσβολὴν αὐ‐ λωνοειδῆ, σύσκιον ὑψηλοῖς καὶ πυκνοῖς δένδρεσιν, ὥστε τὸν ἥλιον μὴ παντάπασι διαλάμπειν διὰ τὴν</w:t>
      </w:r>
    </w:p>
    <w:p>
      <w:r>
        <w:rPr>
          <w:rFonts w:ascii="Courier New" w:hAnsi="Courier New"/>
          <w:color w:val="555555"/>
          <w:sz w:val="20"/>
        </w:rPr>
        <w:t>[3 . 69 . 1]</w:t>
      </w:r>
    </w:p>
    <w:p>
      <w:r>
        <w:rPr>
          <w:rFonts w:ascii="Gentium Plus" w:hAnsi="Gentium Plus"/>
          <w:sz w:val="24"/>
        </w:rPr>
        <w:t>συνάγκειαν, αὐγὴν δὲ μόνην ὁρᾶσθαι φωτός. πάντῃ δὲ κατὰ τὰς παρόδους προχεῖσθαι πηγὰς ὑδάτων τῇ γλυκύτητι διαφόρων, ὥστε τὸν τόπον εἶναι τοῖς βουλομένοις ἐνδιατρῖψαι προσηνέστατον. ἑξῆς δ’</w:t>
      </w:r>
    </w:p>
    <w:p>
      <w:r>
        <w:rPr>
          <w:rFonts w:ascii="Courier New" w:hAnsi="Courier New"/>
          <w:color w:val="555555"/>
          <w:sz w:val="20"/>
        </w:rPr>
        <w:t>[5]</w:t>
      </w:r>
    </w:p>
    <w:p>
      <w:r>
        <w:rPr>
          <w:rFonts w:ascii="Gentium Plus" w:hAnsi="Gentium Plus"/>
          <w:sz w:val="24"/>
        </w:rPr>
        <w:t>ὑπάρχειν ἄντρον τῷ μὲν σχήματι κυκλοτερές, τῷ δὲ μεγέθει καὶ τῷ κάλλει θαυμαστόν. ὑπερκεῖσθαι γὰρ αὐτοῦ πανταχῇ κρημνὸν πρὸς ὕψος ἐξαίσιον, πέτρας ἔχοντα τοῖς χρώμασι διαφόρους· ἐναλλὰξ γὰρ ἀποστίλβειν τὰς μὲν θαλαττίᾳ πορφύρᾳ τὴν χρόαν</w:t>
      </w:r>
    </w:p>
    <w:p>
      <w:r>
        <w:rPr>
          <w:rFonts w:ascii="Courier New" w:hAnsi="Courier New"/>
          <w:color w:val="555555"/>
          <w:sz w:val="20"/>
        </w:rPr>
        <w:t>[10]</w:t>
      </w:r>
    </w:p>
    <w:p>
      <w:r>
        <w:rPr>
          <w:rFonts w:ascii="Gentium Plus" w:hAnsi="Gentium Plus"/>
          <w:sz w:val="24"/>
        </w:rPr>
        <w:t>ἐχούσας παραπλήσιον, τὰς δὲ κυανῷ, τινὰς δ’ ἄλ‐ λαις φύσεσι περιλαμπομέναις, ὥστε μηδὲν εἶναι χρῶμα τῶν ἑωραμένων παρ’ ἀνθρώποις περὶ τὸν</w:t>
      </w:r>
    </w:p>
    <w:p>
      <w:r>
        <w:rPr>
          <w:rFonts w:ascii="Courier New" w:hAnsi="Courier New"/>
          <w:color w:val="555555"/>
          <w:sz w:val="20"/>
        </w:rPr>
        <w:t>[3 . 69 . 2]</w:t>
      </w:r>
    </w:p>
    <w:p>
      <w:r>
        <w:rPr>
          <w:rFonts w:ascii="Gentium Plus" w:hAnsi="Gentium Plus"/>
          <w:sz w:val="24"/>
        </w:rPr>
        <w:t>τόπον ἀθεώρητον. πρὸ δὲ τῆς εἰσόδου πεφυκέναι δένδρα θαυμαστά, τὰ μὲν κάρπιμα, τὰ δὲ ἀειθαλῆ, πρὸς αὐτὴν μόνον τὴν ἀπὸ τῆς θέας τέρψιν ὑπὸ τῆς φύσεως δεδημιουργημένα· ἐν δὲ τούτοις ἐννεοτ‐</w:t>
      </w:r>
    </w:p>
    <w:p>
      <w:r>
        <w:rPr>
          <w:rFonts w:ascii="Courier New" w:hAnsi="Courier New"/>
          <w:color w:val="555555"/>
          <w:sz w:val="20"/>
        </w:rPr>
        <w:t>[5]</w:t>
      </w:r>
    </w:p>
    <w:p>
      <w:r>
        <w:rPr>
          <w:rFonts w:ascii="Gentium Plus" w:hAnsi="Gentium Plus"/>
          <w:sz w:val="24"/>
        </w:rPr>
        <w:t>τεύειν ὄρνεα παντοδαπὰ ταῖς φύσεσιν, ἃ τὴν χρόαν ἔχειν ἐπιτερπῆ καὶ τὴν μελῳδίαν προσηνεστάτην. διὸ καὶ πάντα τὸν τόπον ὑπάρχειν μὴ μόνον θεο‐ πρεπῆ κατὰ τὴν πρόσοψιν, ἀλλὰ καὶ κατὰ τὸν ἦχον, ὡς ἂν τῆς αὐτοδιδάκτου γλυκυφωνίας νικώσης τὴν</w:t>
      </w:r>
    </w:p>
    <w:p>
      <w:r>
        <w:rPr>
          <w:rFonts w:ascii="Courier New" w:hAnsi="Courier New"/>
          <w:color w:val="555555"/>
          <w:sz w:val="20"/>
        </w:rPr>
        <w:t>[3 . 69 . 3]</w:t>
      </w:r>
    </w:p>
    <w:p>
      <w:r>
        <w:rPr>
          <w:rFonts w:ascii="Gentium Plus" w:hAnsi="Gentium Plus"/>
          <w:sz w:val="24"/>
        </w:rPr>
        <w:t>ἐναρμόνιον τῆς τέχνης μελῳδίαν. διελθόντι δὲ τὴν εἴσοδον θεωρεῖσθαι μὲν ἄντρον ἀναπεπταμένον καὶ τῇ κατὰ τὸν ἥλιον αὐγῇ περιλαμπόμενον, ἄνθη δὲ παντοδαπὰ πεφυκότα, καὶ μάλιστα τήν τε κασίαν</w:t>
      </w:r>
    </w:p>
    <w:p>
      <w:r>
        <w:rPr>
          <w:rFonts w:ascii="Courier New" w:hAnsi="Courier New"/>
          <w:color w:val="555555"/>
          <w:sz w:val="20"/>
        </w:rPr>
        <w:t>[5]</w:t>
      </w:r>
    </w:p>
    <w:p>
      <w:r>
        <w:rPr>
          <w:rFonts w:ascii="Gentium Plus" w:hAnsi="Gentium Plus"/>
          <w:sz w:val="24"/>
        </w:rPr>
        <w:t>καὶ τἄλλα τὰ δυνάμενα δι’ ἐνιαυτῶν διαφυλάττειν τὴν εὐωδίαν· ὁρᾶσθαι δὲ καὶ νυμφῶν εὐνὰς ἐν αὐτῷ πλείους ἐξ ἀνθῶν παντοδαπῶν, οὐ χειρο‐ ποιήτους, ἀλλ’ ὑπ’ αὐτῆς τῆς φύσεως ἀνειμένας</w:t>
      </w:r>
    </w:p>
    <w:p>
      <w:r>
        <w:rPr>
          <w:rFonts w:ascii="Courier New" w:hAnsi="Courier New"/>
          <w:color w:val="555555"/>
          <w:sz w:val="20"/>
        </w:rPr>
        <w:t>[3 . 69 . 4]</w:t>
      </w:r>
    </w:p>
    <w:p>
      <w:r>
        <w:rPr>
          <w:rFonts w:ascii="Gentium Plus" w:hAnsi="Gentium Plus"/>
          <w:sz w:val="24"/>
        </w:rPr>
        <w:t>θεοπρεπῶς. κατὰ πάντα δὲ τὸν τῆς περιφερείας</w:t>
      </w:r>
    </w:p>
    <w:p>
      <w:r>
        <w:rPr>
          <w:rFonts w:ascii="Courier New" w:hAnsi="Courier New"/>
          <w:color w:val="555555"/>
          <w:sz w:val="20"/>
        </w:rPr>
        <w:t>[5]</w:t>
      </w:r>
    </w:p>
    <w:p>
      <w:r>
        <w:rPr>
          <w:rFonts w:ascii="Gentium Plus" w:hAnsi="Gentium Plus"/>
          <w:sz w:val="24"/>
        </w:rPr>
        <w:t>στάτην.</w:t>
      </w:r>
    </w:p>
    <w:p>
      <w:r>
        <w:rPr>
          <w:rFonts w:ascii="Courier New" w:hAnsi="Courier New"/>
          <w:color w:val="555555"/>
          <w:sz w:val="20"/>
        </w:rPr>
        <w:t>[3 . 70 . 1]</w:t>
      </w:r>
    </w:p>
    <w:p>
      <w:r>
        <w:rPr>
          <w:rFonts w:ascii="Gentium Plus" w:hAnsi="Gentium Plus"/>
          <w:sz w:val="24"/>
        </w:rPr>
        <w:t>Εἰς τοῦτο οὖν τὸ ἄντρον τὸν Ἄμμωνα παρα‐ γενόμενον παραθέσθαι τὸν παῖδα καὶ παραδοῦναι τρέφειν Νύσῃ, μιᾷ τῶν Ἀρισταίου θυγατέρων· ἐπι‐ στάτην δ’ αὐτοῦ τάξαι τὸν Ἀρισταῖον, ἄνδρα συ‐</w:t>
      </w:r>
    </w:p>
    <w:p>
      <w:r>
        <w:rPr>
          <w:rFonts w:ascii="Courier New" w:hAnsi="Courier New"/>
          <w:color w:val="555555"/>
          <w:sz w:val="20"/>
        </w:rPr>
        <w:t>[5]</w:t>
      </w:r>
    </w:p>
    <w:p>
      <w:r>
        <w:rPr>
          <w:rFonts w:ascii="Gentium Plus" w:hAnsi="Gentium Plus"/>
          <w:sz w:val="24"/>
        </w:rPr>
        <w:t>νέσει καὶ σωφροσύνῃ καὶ πάσῃ παιδείᾳ διαφέροντα.</w:t>
      </w:r>
    </w:p>
    <w:p>
      <w:r>
        <w:rPr>
          <w:rFonts w:ascii="Courier New" w:hAnsi="Courier New"/>
          <w:color w:val="555555"/>
          <w:sz w:val="20"/>
        </w:rPr>
        <w:t>[3 . 70 . 2]</w:t>
      </w:r>
    </w:p>
    <w:p>
      <w:r>
        <w:rPr>
          <w:rFonts w:ascii="Gentium Plus" w:hAnsi="Gentium Plus"/>
          <w:sz w:val="24"/>
        </w:rPr>
        <w:t>πρὸς δὲ τὰς ἀπὸ τῆς μητρυιᾶς Ῥέας ἐπιβουλὰς φύ‐ λακα τοῦ παιδὸς καταστῆσαι τὴν Ἀθηνᾶν, μικρὸν πρὸ τούτων τῶν χρόνων γηγενῆ φανεῖσαν ἐπὶ τοῦ Τρίτωνος ποταμοῦ, δι’ ὃν Τριτωνίδα προσηγορεῦ‐</w:t>
      </w:r>
    </w:p>
    <w:p>
      <w:r>
        <w:rPr>
          <w:rFonts w:ascii="Courier New" w:hAnsi="Courier New"/>
          <w:color w:val="555555"/>
          <w:sz w:val="20"/>
        </w:rPr>
        <w:t>[3 . 70 . 3]</w:t>
      </w:r>
    </w:p>
    <w:p>
      <w:r>
        <w:rPr>
          <w:rFonts w:ascii="Gentium Plus" w:hAnsi="Gentium Plus"/>
          <w:sz w:val="24"/>
        </w:rPr>
        <w:t>σθαι. μυθολογοῦσι δὲ τὴν θεὸν ταύτην ἑλομένην τὸν πάντα χρόνον τὴν παρθενίαν σωφροσύνῃ τε διενεγκεῖν καὶ τὰς πλείστας τῶν τεχνῶν ἐξευρεῖν, ἀγχίνουν οὖσαν καθ’ ὑπερβολήν· ζηλῶσαι δὲ καὶ τὰ</w:t>
      </w:r>
    </w:p>
    <w:p>
      <w:r>
        <w:rPr>
          <w:rFonts w:ascii="Courier New" w:hAnsi="Courier New"/>
          <w:color w:val="555555"/>
          <w:sz w:val="20"/>
        </w:rPr>
        <w:t>[5]</w:t>
      </w:r>
    </w:p>
    <w:p>
      <w:r>
        <w:rPr>
          <w:rFonts w:ascii="Gentium Plus" w:hAnsi="Gentium Plus"/>
          <w:sz w:val="24"/>
        </w:rPr>
        <w:t>κατὰ τὸν πόλεμον, ἀλκῇ δὲ καὶ ῥώμῃ διαφέρουσαν ἄλλα τε πολλὰ πρᾶξαι μνήμης ἄξια καὶ τὴν Αἰγίδα προσαγορευομένην ἀνελεῖν, θηρίον τι καταπληκτι‐</w:t>
      </w:r>
    </w:p>
    <w:p>
      <w:r>
        <w:rPr>
          <w:rFonts w:ascii="Courier New" w:hAnsi="Courier New"/>
          <w:color w:val="555555"/>
          <w:sz w:val="20"/>
        </w:rPr>
        <w:t>[3 . 70 . 4]</w:t>
      </w:r>
    </w:p>
    <w:p>
      <w:r>
        <w:rPr>
          <w:rFonts w:ascii="Gentium Plus" w:hAnsi="Gentium Plus"/>
          <w:sz w:val="24"/>
        </w:rPr>
        <w:t>κὸν καὶ παντελῶς δυσκαταγώνιστον· γηγενὲς γὰρ ὑπάρχον καὶ φυσικῶς ἐκ τοῦ στόματος ἄπλατον ἐκβάλλον φλόγα τὸ μὲν πρῶτον φανῆναι περὶ τὴν Φρυγίαν, καὶ κατακαῦσαι τὴν χώραν, ἣν μέχρι τοῦ</w:t>
      </w:r>
    </w:p>
    <w:p>
      <w:r>
        <w:rPr>
          <w:rFonts w:ascii="Courier New" w:hAnsi="Courier New"/>
          <w:color w:val="555555"/>
          <w:sz w:val="20"/>
        </w:rPr>
        <w:t>[5]</w:t>
      </w:r>
    </w:p>
    <w:p>
      <w:r>
        <w:rPr>
          <w:rFonts w:ascii="Gentium Plus" w:hAnsi="Gentium Plus"/>
          <w:sz w:val="24"/>
        </w:rPr>
        <w:t>νῦν κατακεκαυμένην Φρυγίαν ὀνομάζεσθαι· ἔπειτ’ ἐπελθεῖν τὰ περὶ τὸν Ταῦρον ὄρη συνεχῶς, καὶ κατακαῦσαι τοὺς ἑξῆς δρυμοὺς μέχρι τῆς Ἰνδικῆς.</w:t>
      </w:r>
    </w:p>
    <w:p>
      <w:r>
        <w:rPr>
          <w:rFonts w:ascii="Courier New" w:hAnsi="Courier New"/>
          <w:color w:val="555555"/>
          <w:sz w:val="20"/>
        </w:rPr>
        <w:t>[10]</w:t>
      </w:r>
    </w:p>
    <w:p>
      <w:r>
        <w:rPr>
          <w:rFonts w:ascii="Gentium Plus" w:hAnsi="Gentium Plus"/>
          <w:sz w:val="24"/>
        </w:rPr>
        <w:t>κατὰ τὸν Λίβανον δρυμούς, καὶ δι’ Αἰγύπτου πο‐ ρευθὲν ἐπὶ τῆς Λιβύης διελθεῖν τοὺς περὶ τὴν ἑσπέ‐ ραν τόπους, καὶ τὸ τελευταῖον εἰς τοὺς περὶ τὰ</w:t>
      </w:r>
    </w:p>
    <w:p>
      <w:r>
        <w:rPr>
          <w:rFonts w:ascii="Courier New" w:hAnsi="Courier New"/>
          <w:color w:val="555555"/>
          <w:sz w:val="20"/>
        </w:rPr>
        <w:t>[3 . 70 . 5]</w:t>
      </w:r>
    </w:p>
    <w:p>
      <w:r>
        <w:rPr>
          <w:rFonts w:ascii="Gentium Plus" w:hAnsi="Gentium Plus"/>
          <w:sz w:val="24"/>
        </w:rPr>
        <w:t>Κεραύνια δρυμοὺς ἐγκατασκῆψαι. ἐπιφλεγομένης δὲ τῆς χώρας πάντῃ, καὶ τῶν ἀνθρώπων τῶν μὲν ἀπολλυμένων, τῶν δὲ διὰ τὸν φόβον ἐκλειπόντων τὰς πατρίδας καὶ μακρὰν ἐκτοπιζομένων, τὴν Ἀθηνᾶν</w:t>
      </w:r>
    </w:p>
    <w:p>
      <w:r>
        <w:rPr>
          <w:rFonts w:ascii="Courier New" w:hAnsi="Courier New"/>
          <w:color w:val="555555"/>
          <w:sz w:val="20"/>
        </w:rPr>
        <w:t>[5]</w:t>
      </w:r>
    </w:p>
    <w:p>
      <w:r>
        <w:rPr>
          <w:rFonts w:ascii="Gentium Plus" w:hAnsi="Gentium Plus"/>
          <w:sz w:val="24"/>
        </w:rPr>
        <w:t>φασι τὰ μὲν συνέσει τὰ δ’ ἀλκῇ καὶ ῥώμῃ περιγενο‐ μένην ἀνελεῖν τὸ θηρίον, καὶ τὴν δορὰν αὐτοῦ περιαψαμένην φορεῖν τῷ στήθει, ἅμα μὲν σκέπης ἕνεκα καὶ τῆς φυλακῆς τοῦ σώματος πρὸς τοὺς ὕστερον κινδύνους, ἅμα δ’ ἀρετῆς ὑπόμνημα καὶ</w:t>
      </w:r>
    </w:p>
    <w:p>
      <w:r>
        <w:rPr>
          <w:rFonts w:ascii="Courier New" w:hAnsi="Courier New"/>
          <w:color w:val="555555"/>
          <w:sz w:val="20"/>
        </w:rPr>
        <w:t>[3 . 70 . 6]</w:t>
      </w:r>
    </w:p>
    <w:p>
      <w:r>
        <w:rPr>
          <w:rFonts w:ascii="Gentium Plus" w:hAnsi="Gentium Plus"/>
          <w:sz w:val="24"/>
        </w:rPr>
        <w:t>δικαίας δόξης. τὴν δὲ μητέρα τοῦ θηρίου γῆν ὀργισθεῖσαν ἀνεῖναι τοὺς ὀνομαζομένους γίγαντας ἀντιπάλους τοῖς θεοῖς, οὓς ὕστερον ὑπὸ Διὸς ἀναιρε‐ θῆναι, συναγωνιζομένης Ἀθηνᾶς καὶ Διονύσου μετὰ</w:t>
      </w:r>
    </w:p>
    <w:p>
      <w:r>
        <w:rPr>
          <w:rFonts w:ascii="Courier New" w:hAnsi="Courier New"/>
          <w:color w:val="555555"/>
          <w:sz w:val="20"/>
        </w:rPr>
        <w:t>[3 . 70 . 7]</w:t>
      </w:r>
    </w:p>
    <w:p>
      <w:r>
        <w:rPr>
          <w:rFonts w:ascii="Gentium Plus" w:hAnsi="Gentium Plus"/>
          <w:sz w:val="24"/>
        </w:rPr>
        <w:t>τῶν ἄλλων θεῶν. οὐ μὴν ἀλλὰ τὸν Διόνυσον ἐν τῇ Νύσῃ τρεφόμενον καὶ μετέχοντα τῶν καλλίστων ἐπιτηδευμάτων μὴ μόνον γενέσθαι τῷ κάλλει καὶ τῇ ῥώμῃ διάφορον, ἀλλὰ καὶ φιλότεχνον καὶ πρὸς</w:t>
      </w:r>
    </w:p>
    <w:p>
      <w:r>
        <w:rPr>
          <w:rFonts w:ascii="Courier New" w:hAnsi="Courier New"/>
          <w:color w:val="555555"/>
          <w:sz w:val="20"/>
        </w:rPr>
        <w:t>[3 . 70 . 8]</w:t>
      </w:r>
    </w:p>
    <w:p>
      <w:r>
        <w:rPr>
          <w:rFonts w:ascii="Gentium Plus" w:hAnsi="Gentium Plus"/>
          <w:sz w:val="24"/>
        </w:rPr>
        <w:t>πᾶν τὸ χρήσιμον εὑρετικόν. ἐπινοῆσαι γὰρ αὐτὸν ἔτι παῖδα τὴν ἡλικίαν ὄντα τοῦ μὲν οἴνου τὴν φύσιν τε καὶ χρείαν, ἀποθλίψαντα βότρυς τῆς αὐτοφυοῦς ἀμπέλου, τῶν δ’ ὡραίων τὰ δυνάμενα μὲν ξηραίνε‐</w:t>
      </w:r>
    </w:p>
    <w:p>
      <w:r>
        <w:rPr>
          <w:rFonts w:ascii="Courier New" w:hAnsi="Courier New"/>
          <w:color w:val="555555"/>
          <w:sz w:val="20"/>
        </w:rPr>
        <w:t>[5]</w:t>
      </w:r>
    </w:p>
    <w:p>
      <w:r>
        <w:rPr>
          <w:rFonts w:ascii="Gentium Plus" w:hAnsi="Gentium Plus"/>
          <w:sz w:val="24"/>
        </w:rPr>
        <w:t>σθαι καὶ πρὸς ἀποθησαυρισμὸν ὄντα χρήσιμα, μετὰ</w:t>
      </w:r>
    </w:p>
    <w:p>
      <w:r>
        <w:rPr>
          <w:rFonts w:ascii="Courier New" w:hAnsi="Courier New"/>
          <w:color w:val="555555"/>
          <w:sz w:val="20"/>
        </w:rPr>
        <w:t>[10]</w:t>
      </w:r>
    </w:p>
    <w:p>
      <w:r>
        <w:rPr>
          <w:rFonts w:ascii="Gentium Plus" w:hAnsi="Gentium Plus"/>
          <w:sz w:val="24"/>
        </w:rPr>
        <w:t>τιμῶν.</w:t>
      </w:r>
    </w:p>
    <w:p>
      <w:r>
        <w:rPr>
          <w:rFonts w:ascii="Courier New" w:hAnsi="Courier New"/>
          <w:color w:val="555555"/>
          <w:sz w:val="20"/>
        </w:rPr>
        <w:t>[3 . 71 . 1]</w:t>
      </w:r>
    </w:p>
    <w:p>
      <w:r>
        <w:rPr>
          <w:rFonts w:ascii="Gentium Plus" w:hAnsi="Gentium Plus"/>
          <w:sz w:val="24"/>
        </w:rPr>
        <w:t>Τῆς δὲ περὶ αὐτὸν ἀρετῆς τε καὶ δόξης δια‐ διδομένης, λέγεται τὴν Ῥέαν ὀργισθεῖσαν Ἄμμωνι φιλοτιμηθῆναι λαβεῖν ὑποχείριον τὸν Διόνυσον· οὐ δυναμένην δὲ κρατῆσαι τῆς ἐπιβολῆς τὸν μὲν Ἄμ‐</w:t>
      </w:r>
    </w:p>
    <w:p>
      <w:r>
        <w:rPr>
          <w:rFonts w:ascii="Courier New" w:hAnsi="Courier New"/>
          <w:color w:val="555555"/>
          <w:sz w:val="20"/>
        </w:rPr>
        <w:t>[5]</w:t>
      </w:r>
    </w:p>
    <w:p>
      <w:r>
        <w:rPr>
          <w:rFonts w:ascii="Gentium Plus" w:hAnsi="Gentium Plus"/>
          <w:sz w:val="24"/>
        </w:rPr>
        <w:t>μωνα καταλιπεῖν, ἀπαλλαγεῖσαν δὲ πρὸς τοὺς ἀδελ‐</w:t>
      </w:r>
    </w:p>
    <w:p>
      <w:r>
        <w:rPr>
          <w:rFonts w:ascii="Courier New" w:hAnsi="Courier New"/>
          <w:color w:val="555555"/>
          <w:sz w:val="20"/>
        </w:rPr>
        <w:t>[3 . 71 . 2]</w:t>
      </w:r>
    </w:p>
    <w:p>
      <w:r>
        <w:rPr>
          <w:rFonts w:ascii="Gentium Plus" w:hAnsi="Gentium Plus"/>
          <w:sz w:val="24"/>
        </w:rPr>
        <w:t>φοὺς Τιτᾶνας συνοικῆσαι Κρόνῳ τῷ ἀδελφῷ· τοῦτον δ’ ὑπὸ τῆς Ῥέας πεισθέντα στρατεῦσαι μετὰ τῶν Τιτάνων ἐπ’ Ἄμμωνα, καὶ γενομένης παρατάξεως τὸν μὲν Κρόνον ἐπὶ τοῦ προτερήματος ὑπάρξαι, τὸν</w:t>
      </w:r>
    </w:p>
    <w:p>
      <w:r>
        <w:rPr>
          <w:rFonts w:ascii="Courier New" w:hAnsi="Courier New"/>
          <w:color w:val="555555"/>
          <w:sz w:val="20"/>
        </w:rPr>
        <w:t>[5]</w:t>
      </w:r>
    </w:p>
    <w:p>
      <w:r>
        <w:rPr>
          <w:rFonts w:ascii="Gentium Plus" w:hAnsi="Gentium Plus"/>
          <w:sz w:val="24"/>
        </w:rPr>
        <w:t>δ’ Ἄμμωνα σιτοδείᾳ πιεζόμενον φυγεῖν εἰς Κρήτην, καὶ γήμαντα τῶν τότε βασιλευόντων Κουρήτων ἑνὸς θυγατέρα Κρήτην δυναστεῦσαί τε τῶν τόπων καὶ τὸ πρὸ τοῦ τὴν νῆσον Ἰδαίαν καλουμένην ἀπὸ τῆς</w:t>
      </w:r>
    </w:p>
    <w:p>
      <w:r>
        <w:rPr>
          <w:rFonts w:ascii="Courier New" w:hAnsi="Courier New"/>
          <w:color w:val="555555"/>
          <w:sz w:val="20"/>
        </w:rPr>
        <w:t>[3 . 71 . 3]</w:t>
      </w:r>
    </w:p>
    <w:p>
      <w:r>
        <w:rPr>
          <w:rFonts w:ascii="Gentium Plus" w:hAnsi="Gentium Plus"/>
          <w:sz w:val="24"/>
        </w:rPr>
        <w:t>γυναικὸς ὀνομάσαι Κρήτην. τὸν δὲ Κρόνον μυθο‐ λογοῦσι κρατήσαντα τῶν Ἀμμωνίων τόπων τούτων μὲν ἄρχειν πικρῶς, ἐπὶ δὲ τὴν Νῦσαν καὶ τὸν Διόνυσον στρατεῦσαι μετὰ πολλῆς δυνάμεως. τὸν</w:t>
      </w:r>
    </w:p>
    <w:p>
      <w:r>
        <w:rPr>
          <w:rFonts w:ascii="Courier New" w:hAnsi="Courier New"/>
          <w:color w:val="555555"/>
          <w:sz w:val="20"/>
        </w:rPr>
        <w:t>[5]</w:t>
      </w:r>
    </w:p>
    <w:p>
      <w:r>
        <w:rPr>
          <w:rFonts w:ascii="Gentium Plus" w:hAnsi="Gentium Plus"/>
          <w:sz w:val="24"/>
        </w:rPr>
        <w:t>δὲ Διόνυσον πυθόμενον τά τε τοῦ πατρὸς ἐλαττώ‐ ματα καὶ τὴν τῶν Τιτάνων ἐπ’ αὐτὸν συνδρομήν, ἀθροῖσαι στρατιώτας ἐκ τῆς Νύσης, ὧν εἶναι συν‐ τρόφους διακοσίους, διαφόρους τῇ τε ἀλκῇ καὶ τῇ πρὸς αὐτὸν εὐνοίᾳ· προσλαβέσθαι δὲ καὶ τῶν πλησιο‐</w:t>
      </w:r>
    </w:p>
    <w:p>
      <w:r>
        <w:rPr>
          <w:rFonts w:ascii="Courier New" w:hAnsi="Courier New"/>
          <w:color w:val="555555"/>
          <w:sz w:val="20"/>
        </w:rPr>
        <w:t>[10]</w:t>
      </w:r>
    </w:p>
    <w:p>
      <w:r>
        <w:rPr>
          <w:rFonts w:ascii="Gentium Plus" w:hAnsi="Gentium Plus"/>
          <w:sz w:val="24"/>
        </w:rPr>
        <w:t>χώρων τούς τε Λίβυας καὶ τὰς Ἀμαζόνας, περὶ ὧν</w:t>
      </w:r>
    </w:p>
    <w:p>
      <w:r>
        <w:rPr>
          <w:rFonts w:ascii="Courier New" w:hAnsi="Courier New"/>
          <w:color w:val="555555"/>
          <w:sz w:val="20"/>
        </w:rPr>
        <w:t>[3 . 71 . 4]</w:t>
      </w:r>
    </w:p>
    <w:p>
      <w:r>
        <w:rPr>
          <w:rFonts w:ascii="Gentium Plus" w:hAnsi="Gentium Plus"/>
          <w:sz w:val="24"/>
        </w:rPr>
        <w:t>μάλιστα δ’ αὐτάς φασι παρορμῆσαι πρὸς τὴν συμμα‐ χίαν Ἀθηνᾶν διὰ τὸν ὅμοιον τῆς προαιρέσεως ζῆλον, ὡς ἂν τῶν Ἀμαζόνων ἀντεχομένων ἐπὶ πολὺ τῆς ἀνδρείας καὶ παρθενίας. διῃρημένης δὲ τῆς δυνά‐</w:t>
      </w:r>
    </w:p>
    <w:p>
      <w:r>
        <w:rPr>
          <w:rFonts w:ascii="Courier New" w:hAnsi="Courier New"/>
          <w:color w:val="555555"/>
          <w:sz w:val="20"/>
        </w:rPr>
        <w:t>[5]</w:t>
      </w:r>
    </w:p>
    <w:p>
      <w:r>
        <w:rPr>
          <w:rFonts w:ascii="Gentium Plus" w:hAnsi="Gentium Plus"/>
          <w:sz w:val="24"/>
        </w:rPr>
        <w:t>μεως, καὶ τῶν μὲν ἀνδρῶν στρατηγοῦντος Διονύσου, τῶν δὲ γυναικῶν τὴν ἡγεμονίαν ἐχούσης Ἀθηνᾶς, προσπεσόντας μετὰ τῆς στρατιᾶς τοῖς Τιτᾶσι συνάψαι μάχην. γενομένης δὲ παρατάξεως ἰσχυρᾶς, καὶ πολ‐ λῶν παρ’ ἀμφοτέροις πεσόντων, τρωθῆναι μὲν τὸν</w:t>
      </w:r>
    </w:p>
    <w:p>
      <w:r>
        <w:rPr>
          <w:rFonts w:ascii="Courier New" w:hAnsi="Courier New"/>
          <w:color w:val="555555"/>
          <w:sz w:val="20"/>
        </w:rPr>
        <w:t>[10]</w:t>
      </w:r>
    </w:p>
    <w:p>
      <w:r>
        <w:rPr>
          <w:rFonts w:ascii="Gentium Plus" w:hAnsi="Gentium Plus"/>
          <w:sz w:val="24"/>
        </w:rPr>
        <w:t>Κρόνον, ἐπικρατῆσαι δὲ τὸν Διόνυσον ἀριστεύσαντα</w:t>
      </w:r>
    </w:p>
    <w:p>
      <w:r>
        <w:rPr>
          <w:rFonts w:ascii="Courier New" w:hAnsi="Courier New"/>
          <w:color w:val="555555"/>
          <w:sz w:val="20"/>
        </w:rPr>
        <w:t>[3 . 71 . 5]</w:t>
      </w:r>
    </w:p>
    <w:p>
      <w:r>
        <w:rPr>
          <w:rFonts w:ascii="Gentium Plus" w:hAnsi="Gentium Plus"/>
          <w:sz w:val="24"/>
        </w:rPr>
        <w:t>κατὰ τὴν μάχην. μετὰ δὲ ταῦτα τοὺς μὲν Τιτᾶνας φυγεῖν εἰς τοὺς κατακτηθέντας ὑπὸ τῶν περὶ τὸν Ἄμμωνα τόπους, τὸν δὲ Διόνυσον ἀθροίσαντα πλῆ‐ θος αἰχμαλώτων ἐπανελθεῖν εἰς τὴν Νῦσαν. ἐνταῦθα</w:t>
      </w:r>
    </w:p>
    <w:p>
      <w:r>
        <w:rPr>
          <w:rFonts w:ascii="Courier New" w:hAnsi="Courier New"/>
          <w:color w:val="555555"/>
          <w:sz w:val="20"/>
        </w:rPr>
        <w:t>[5]</w:t>
      </w:r>
    </w:p>
    <w:p>
      <w:r>
        <w:rPr>
          <w:rFonts w:ascii="Gentium Plus" w:hAnsi="Gentium Plus"/>
          <w:sz w:val="24"/>
        </w:rPr>
        <w:t>δὲ τὴν δύναμιν περιστήσαντα καθωπλισμένην τοῖς ἁλοῦσι κατηγορίαν ποιήσασθαι τῶν Τιτάνων, καὶ πᾶσαν ὑπόνοιαν καταλιπεῖν ὡς μέλλοντα κατακόπτειν τοὺς αἰχμαλώτους. ἀπολύσαντος δ’ αὐτοὺς τῶν ἐγκλη‐ μάτων καὶ τὴν ἐξουσίαν δόντος εἴτε συστρατεύειν</w:t>
      </w:r>
    </w:p>
    <w:p>
      <w:r>
        <w:rPr>
          <w:rFonts w:ascii="Courier New" w:hAnsi="Courier New"/>
          <w:color w:val="555555"/>
          <w:sz w:val="20"/>
        </w:rPr>
        <w:t>[10]</w:t>
      </w:r>
    </w:p>
    <w:p>
      <w:r>
        <w:rPr>
          <w:rFonts w:ascii="Gentium Plus" w:hAnsi="Gentium Plus"/>
          <w:sz w:val="24"/>
        </w:rPr>
        <w:t>εἴτε ἀπιέναι βούλοιντο, πάντας ἑλέσθαι συστρα‐ τεύειν· διὰ δὲ τὸ παράδοξον τῆς σωτηρίας προσκυ‐</w:t>
      </w:r>
    </w:p>
    <w:p>
      <w:r>
        <w:rPr>
          <w:rFonts w:ascii="Courier New" w:hAnsi="Courier New"/>
          <w:color w:val="555555"/>
          <w:sz w:val="20"/>
        </w:rPr>
        <w:t>[3 . 71 . 6]</w:t>
      </w:r>
    </w:p>
    <w:p>
      <w:r>
        <w:rPr>
          <w:rFonts w:ascii="Gentium Plus" w:hAnsi="Gentium Plus"/>
          <w:sz w:val="24"/>
        </w:rPr>
        <w:t>νεῖν αὐτοὺς ὡς θεόν. τὸν δὲ Διόνυσον παράγοντα καθ’ ἕνα τῶν αἰχμαλώτων καὶ διδόντα σπονδὴν οἴνου πάντας ἐξορκῶσαι συστρατεύσειν ἀδόλως καὶ</w:t>
      </w:r>
    </w:p>
    <w:p>
      <w:r>
        <w:rPr>
          <w:rFonts w:ascii="Courier New" w:hAnsi="Courier New"/>
          <w:color w:val="555555"/>
          <w:sz w:val="20"/>
        </w:rPr>
        <w:t>[5]</w:t>
      </w:r>
    </w:p>
    <w:p>
      <w:r>
        <w:rPr>
          <w:rFonts w:ascii="Gentium Plus" w:hAnsi="Gentium Plus"/>
          <w:sz w:val="24"/>
        </w:rPr>
        <w:t>των πρώτων ὑποσπόνδων ὀνομασθέντων τοὺς μετα‐ γενεστέρους ἀπομιμουμένους τὰ τότε πραχθέντα τὰς ἐν τοῖς πολέμοις διαλύσεις σπονδὰς προσαγορεύειν.</w:t>
      </w:r>
    </w:p>
    <w:p>
      <w:r>
        <w:rPr>
          <w:rFonts w:ascii="Courier New" w:hAnsi="Courier New"/>
          <w:color w:val="555555"/>
          <w:sz w:val="20"/>
        </w:rPr>
        <w:t>[3 . 72 . 1]</w:t>
      </w:r>
    </w:p>
    <w:p>
      <w:r>
        <w:rPr>
          <w:rFonts w:ascii="Gentium Plus" w:hAnsi="Gentium Plus"/>
          <w:sz w:val="24"/>
        </w:rPr>
        <w:t>Τοῦ δ’ οὖν Διονύσου μέλλοντος στρατεύειν ἐπὶ τὸν Κρόνον καὶ τῆς δυνάμεως ἐκ τῆς Νύσης ἐξιούσης, μυθολογοῦσιν Ἀρισταῖον τὸν ἐπιστάτην αὐτοῦ θυσίαν τε παραστῆσαι καὶ πρῶτον ἀνθρώ‐</w:t>
      </w:r>
    </w:p>
    <w:p>
      <w:r>
        <w:rPr>
          <w:rFonts w:ascii="Courier New" w:hAnsi="Courier New"/>
          <w:color w:val="555555"/>
          <w:sz w:val="20"/>
        </w:rPr>
        <w:t>[5]</w:t>
      </w:r>
    </w:p>
    <w:p>
      <w:r>
        <w:rPr>
          <w:rFonts w:ascii="Gentium Plus" w:hAnsi="Gentium Plus"/>
          <w:sz w:val="24"/>
        </w:rPr>
        <w:t>πων ὡς θεῷ θῦσαι. συστρατεῦσαι δέ φασι καὶ τῶν Νυσαίων τοὺς εὐγενεστάτους, οὓς ὀνομάζεσθαι</w:t>
      </w:r>
    </w:p>
    <w:p>
      <w:r>
        <w:rPr>
          <w:rFonts w:ascii="Courier New" w:hAnsi="Courier New"/>
          <w:color w:val="555555"/>
          <w:sz w:val="20"/>
        </w:rPr>
        <w:t>[3 . 72 . 2]</w:t>
      </w:r>
    </w:p>
    <w:p>
      <w:r>
        <w:rPr>
          <w:rFonts w:ascii="Gentium Plus" w:hAnsi="Gentium Plus"/>
          <w:sz w:val="24"/>
        </w:rPr>
        <w:t>Σειληνούς. πρῶτον γὰρ τῶν ἁπάντων βασιλεῦσαί φασι [τῆς Νύσης] Σειληνόν, οὗ τὸ γένος ὅθεν ἦν ὑπὸ πάντων ἀγνοεῖσθαι διὰ τὴν ἀρχαιότητα. ἔχον‐ τος δ’ αὐτοῦ κατὰ τὴν ὀσφῦν οὐράν, διατελέσαι</w:t>
      </w:r>
    </w:p>
    <w:p>
      <w:r>
        <w:rPr>
          <w:rFonts w:ascii="Courier New" w:hAnsi="Courier New"/>
          <w:color w:val="555555"/>
          <w:sz w:val="20"/>
        </w:rPr>
        <w:t>[5]</w:t>
      </w:r>
    </w:p>
    <w:p>
      <w:r>
        <w:rPr>
          <w:rFonts w:ascii="Gentium Plus" w:hAnsi="Gentium Plus"/>
          <w:sz w:val="24"/>
        </w:rPr>
        <w:t>καὶ τοὺς ἐκγόνους τὸ παράσημον τοῦτο φοροῦντας διὰ τὴν τῆς φύσεως κοινωνίαν. τὸν δ’ οὖν Διό‐ νυσον ἀναζεύξαντα μετὰ τῆς δυνάμεως, καὶ διελ‐ θόντα πολλὴν μὲν ἄνυδρον χώραν, οὐκ ὀλίγην δ’ ἔρημον καὶ θηριώδη, καταστρατοπεδεῦσαι περὶ πόλιν</w:t>
      </w:r>
    </w:p>
    <w:p>
      <w:r>
        <w:rPr>
          <w:rFonts w:ascii="Courier New" w:hAnsi="Courier New"/>
          <w:color w:val="555555"/>
          <w:sz w:val="20"/>
        </w:rPr>
        <w:t>[3 . 72 . 3]</w:t>
      </w:r>
    </w:p>
    <w:p>
      <w:r>
        <w:rPr>
          <w:rFonts w:ascii="Gentium Plus" w:hAnsi="Gentium Plus"/>
          <w:sz w:val="24"/>
        </w:rPr>
        <w:t>Λιβυκὴν τὴν ὀνομαζομένην Ζάβιρναν. πρὸς δὲ ταύτῃ γηγενὲς ὑπάρχον θηρίον καὶ πολλοὺς ἀναλίσκον τῶν ἐγχωρίων, τὴν ὀνομαζομένην Κάμπην, ἀνελεῖν καὶ μεγάλης τυχεῖν δόξης ἐπ’ ἀνδρείᾳ παρὰ τοῖς</w:t>
      </w:r>
    </w:p>
    <w:p>
      <w:r>
        <w:rPr>
          <w:rFonts w:ascii="Courier New" w:hAnsi="Courier New"/>
          <w:color w:val="555555"/>
          <w:sz w:val="20"/>
        </w:rPr>
        <w:t>[5]</w:t>
      </w:r>
    </w:p>
    <w:p>
      <w:r>
        <w:rPr>
          <w:rFonts w:ascii="Gentium Plus" w:hAnsi="Gentium Plus"/>
          <w:sz w:val="24"/>
        </w:rPr>
        <w:t>ἐγχωρίοις. ποιῆσαι δ’ αὐτὸν καὶ χῶμα παμμέγεθες ἐπὶ τῷ φονευθέντι θηρίῳ, βουλόμενον ἀθάνατον ἀπολιπεῖν ὑπόμνημα τῆς ἰδίας ἀρετῆς, τὸ καὶ δια‐</w:t>
      </w:r>
    </w:p>
    <w:p>
      <w:r>
        <w:rPr>
          <w:rFonts w:ascii="Courier New" w:hAnsi="Courier New"/>
          <w:color w:val="555555"/>
          <w:sz w:val="20"/>
        </w:rPr>
        <w:t>[3 . 72 . 4]</w:t>
      </w:r>
    </w:p>
    <w:p>
      <w:r>
        <w:rPr>
          <w:rFonts w:ascii="Gentium Plus" w:hAnsi="Gentium Plus"/>
          <w:sz w:val="24"/>
        </w:rPr>
        <w:t>μεῖναν μέχρι τῶν νεωτέρων χρόνων. ἔπειτα τὸν μὲν Διόνυσον προάγειν πρὸς τοὺς Τιτᾶνας, εὐτάκτως ποιούμενον τὰς ὁδοιπορίας καὶ πᾶσι τοῖς ἐγχωρίοις φιλανθρώπως προσφερόμενον καὶ τὸ σύνολον ἑαυτὸν</w:t>
      </w:r>
    </w:p>
    <w:p>
      <w:r>
        <w:rPr>
          <w:rFonts w:ascii="Courier New" w:hAnsi="Courier New"/>
          <w:color w:val="555555"/>
          <w:sz w:val="20"/>
        </w:rPr>
        <w:t>[5]</w:t>
      </w:r>
    </w:p>
    <w:p>
      <w:r>
        <w:rPr>
          <w:rFonts w:ascii="Gentium Plus" w:hAnsi="Gentium Plus"/>
          <w:sz w:val="24"/>
        </w:rPr>
        <w:t>ἀποφαινόμενον στρατεύειν ἐπὶ κολάσει μὲν τῶν ἀσεβῶν, εὐεργεσίᾳ δὲ τοῦ κοινοῦ γένους τῶν ἀν‐ θρώπων. τοὺς δὲ Λίβυας θαυμάζοντας τὴν εὐταξίαν καὶ τὸ τῆς ψυχῆς μεγαλοπρεπές, τροφάς τε παρέχε‐ σθαι τοῖς ἀνθρώποις δαψιλεῖς καὶ συστρατεύειν</w:t>
      </w:r>
    </w:p>
    <w:p>
      <w:r>
        <w:rPr>
          <w:rFonts w:ascii="Courier New" w:hAnsi="Courier New"/>
          <w:color w:val="555555"/>
          <w:sz w:val="20"/>
        </w:rPr>
        <w:t>[3 . 72 . 5]</w:t>
      </w:r>
    </w:p>
    <w:p>
      <w:r>
        <w:rPr>
          <w:rFonts w:ascii="Gentium Plus" w:hAnsi="Gentium Plus"/>
          <w:sz w:val="24"/>
        </w:rPr>
        <w:t>προθυμότατα. συνεγγιζούσης δὲ τῆς δυνάμεως τῇ πόλει τῶν Ἀμμωνίων, τὸν Κρόνον πρὸ τοῦ τείχους παρατάξει λειφθέντα τὴν μὲν πόλιν νυκτὸς ἐμπρῆσαι, σπεύδοντα εἰς τέλος καταφθεῖραι τοῦ Διονύσου τὰ</w:t>
      </w:r>
    </w:p>
    <w:p>
      <w:r>
        <w:rPr>
          <w:rFonts w:ascii="Courier New" w:hAnsi="Courier New"/>
          <w:color w:val="555555"/>
          <w:sz w:val="20"/>
        </w:rPr>
        <w:t>[5]</w:t>
      </w:r>
    </w:p>
    <w:p>
      <w:r>
        <w:rPr>
          <w:rFonts w:ascii="Gentium Plus" w:hAnsi="Gentium Plus"/>
          <w:sz w:val="24"/>
        </w:rPr>
        <w:t>πατρῷα βασίλεια, αὐτὸν δ’ ἀναλαβόντα τὴν γυναῖκα Ῥέαν καί τινας τῶν συνηγωνισμένων φίλων λαθεῖν ἐκ τῆς πόλεως διαδράντα. οὐ μὴν τόν γε Διόνυσον ὁμοίαν ἔχειν τούτῳ προαίρεσιν· λαβόντα γὰρ τόν τε Κρόνον καὶ τὴν Ῥέαν αἰχμαλώτους οὐ μόνον</w:t>
      </w:r>
    </w:p>
    <w:p>
      <w:r>
        <w:rPr>
          <w:rFonts w:ascii="Courier New" w:hAnsi="Courier New"/>
          <w:color w:val="555555"/>
          <w:sz w:val="20"/>
        </w:rPr>
        <w:t>[10]</w:t>
      </w:r>
    </w:p>
    <w:p>
      <w:r>
        <w:rPr>
          <w:rFonts w:ascii="Gentium Plus" w:hAnsi="Gentium Plus"/>
          <w:sz w:val="24"/>
        </w:rPr>
        <w:t>ἀφεῖναι τῶν ἐγκλημάτων διὰ τὴν συγγένειαν, ἀλλὰ καὶ παρακαλέσαι τὸν λοιπὸν χρόνον γονέων ἔχειν πρὸς αὐτὸν εὔνοιάν τε καὶ τάξιν καὶ συζῆν τιμω‐</w:t>
      </w:r>
    </w:p>
    <w:p>
      <w:r>
        <w:rPr>
          <w:rFonts w:ascii="Courier New" w:hAnsi="Courier New"/>
          <w:color w:val="555555"/>
          <w:sz w:val="20"/>
        </w:rPr>
        <w:t>[3 . 72 . 6]</w:t>
      </w:r>
    </w:p>
    <w:p>
      <w:r>
        <w:rPr>
          <w:rFonts w:ascii="Gentium Plus" w:hAnsi="Gentium Plus"/>
          <w:sz w:val="24"/>
        </w:rPr>
        <w:t>μένους ὑπ’ αὐτοῦ μάλιστα πάντων. τὴν μὲν οὖν Ῥέαν διατελέσαι πάντα τὸν βίον ὡς υἱὸν ἀγαπῶσαν, τὸν δὲ Κρόνον ὕπουλον ἔχειν τὴν εὔνοιαν. γενέ‐ σθαι δ’ αὐτοῖς περὶ τούτους τοὺς χρόνους υἱόν,</w:t>
      </w:r>
    </w:p>
    <w:p>
      <w:r>
        <w:rPr>
          <w:rFonts w:ascii="Courier New" w:hAnsi="Courier New"/>
          <w:color w:val="555555"/>
          <w:sz w:val="20"/>
        </w:rPr>
        <w:t>[5]</w:t>
      </w:r>
    </w:p>
    <w:p>
      <w:r>
        <w:rPr>
          <w:rFonts w:ascii="Gentium Plus" w:hAnsi="Gentium Plus"/>
          <w:sz w:val="24"/>
        </w:rPr>
        <w:t>ὃν προσαγορευθῆναι Δία, τιμηθῆναι δὲ μεγάλως ὑπὸ τοῦ Διονύσου, καὶ δι’ ἀρετὴν ἐν τοῖς ὕστερον</w:t>
      </w:r>
    </w:p>
    <w:p>
      <w:r>
        <w:rPr>
          <w:rFonts w:ascii="Courier New" w:hAnsi="Courier New"/>
          <w:color w:val="555555"/>
          <w:sz w:val="20"/>
        </w:rPr>
        <w:t>[3 . 73 . 1]</w:t>
      </w:r>
    </w:p>
    <w:p>
      <w:r>
        <w:rPr>
          <w:rFonts w:ascii="Gentium Plus" w:hAnsi="Gentium Plus"/>
          <w:sz w:val="24"/>
        </w:rPr>
        <w:t>Τῶν δὲ Λιβύων εἰρηκότων αὐτῷ πρὸ τῆς μάχης ὅτι καθ’ ὃν καιρὸν ἐξέπεσεν ἐκ τῆς βασιλείας Ἄμ‐ μων, τοῖς ἐγχωρίοις προειρηκὼς εἴη τεταγμένοις χρόνοις ἥξειν υἱὸν αὐτοῦ Διόνυσον, καὶ τήν τε</w:t>
      </w:r>
    </w:p>
    <w:p>
      <w:r>
        <w:rPr>
          <w:rFonts w:ascii="Courier New" w:hAnsi="Courier New"/>
          <w:color w:val="555555"/>
          <w:sz w:val="20"/>
        </w:rPr>
        <w:t>[5]</w:t>
      </w:r>
    </w:p>
    <w:p>
      <w:r>
        <w:rPr>
          <w:rFonts w:ascii="Gentium Plus" w:hAnsi="Gentium Plus"/>
          <w:sz w:val="24"/>
        </w:rPr>
        <w:t>πατρῴαν ἀνακτήσεσθαι βασιλείαν καὶ πάσης τῆς οἰκουμένης κυριεύσαντα θεὸν νομισθήσεσθαι, ὑπο‐ λαβὼν ἀληθῆ γεγονέναι μάντιν τό τε χρηστήριον ἱδρύσατο τοῦ πατρὸς καὶ τὴν πόλιν οἰκοδομήσας τιμὰς ὥρισεν ὡς θεῷ καὶ τοὺς ἐπιμελησομένους τοῦ</w:t>
      </w:r>
    </w:p>
    <w:p>
      <w:r>
        <w:rPr>
          <w:rFonts w:ascii="Courier New" w:hAnsi="Courier New"/>
          <w:color w:val="555555"/>
          <w:sz w:val="20"/>
        </w:rPr>
        <w:t>[10]</w:t>
      </w:r>
    </w:p>
    <w:p>
      <w:r>
        <w:rPr>
          <w:rFonts w:ascii="Gentium Plus" w:hAnsi="Gentium Plus"/>
          <w:sz w:val="24"/>
        </w:rPr>
        <w:t>μαντείου κατέστησε. παραδεδόσθαι δὲ τὸν Ἄμμωνα ἔχειν κριοῦ κεφαλὴν τετυπωμένην, παράσημον ἐσχη‐</w:t>
      </w:r>
    </w:p>
    <w:p>
      <w:r>
        <w:rPr>
          <w:rFonts w:ascii="Courier New" w:hAnsi="Courier New"/>
          <w:color w:val="555555"/>
          <w:sz w:val="20"/>
        </w:rPr>
        <w:t>[3 . 73 . 2]</w:t>
      </w:r>
    </w:p>
    <w:p>
      <w:r>
        <w:rPr>
          <w:rFonts w:ascii="Gentium Plus" w:hAnsi="Gentium Plus"/>
          <w:sz w:val="24"/>
        </w:rPr>
        <w:t>κότος αὐτοῦ τὸ κράνος κατὰ τὰς στρατείας. εἰσὶ δ’ οἱ μυθολογοῦντες αὐτῷ πρὸς ἀλήθειαν γενέσθαι καθ’ ἑκάτερον μέρος τῶν κροτάφων κεράτια· διὸ καὶ τὸν Διόνυσον, υἱὸν αὐτοῦ γεγονότα, τὴν ὁμοίαν</w:t>
      </w:r>
    </w:p>
    <w:p>
      <w:r>
        <w:rPr>
          <w:rFonts w:ascii="Courier New" w:hAnsi="Courier New"/>
          <w:color w:val="555555"/>
          <w:sz w:val="20"/>
        </w:rPr>
        <w:t>[5]</w:t>
      </w:r>
    </w:p>
    <w:p>
      <w:r>
        <w:rPr>
          <w:rFonts w:ascii="Gentium Plus" w:hAnsi="Gentium Plus"/>
          <w:sz w:val="24"/>
        </w:rPr>
        <w:t>ἔχειν πρόσοψιν, καὶ τοῖς ἐπιγινομένοις τῶν ἀνθρώ‐ πων παραδεδόσθαι τὸν θεὸν τοῦτον γεγονότα κερα‐</w:t>
      </w:r>
    </w:p>
    <w:p>
      <w:r>
        <w:rPr>
          <w:rFonts w:ascii="Courier New" w:hAnsi="Courier New"/>
          <w:color w:val="555555"/>
          <w:sz w:val="20"/>
        </w:rPr>
        <w:t>[3 . 73 . 3]</w:t>
      </w:r>
    </w:p>
    <w:p>
      <w:r>
        <w:rPr>
          <w:rFonts w:ascii="Gentium Plus" w:hAnsi="Gentium Plus"/>
          <w:sz w:val="24"/>
        </w:rPr>
        <w:t>τίαν. μετὰ δ’ οὖν τὴν τῆς πόλεως οἰκοδομίαν καὶ τὴν περὶ τὸ χρηστήριον κατάστασιν πρῶτόν φασι τὸν Διόνυσον χρήσασθαι τῷ θεῷ περὶ τῆς στρα‐ τείας, καὶ λαβεῖν παρὰ τοῦ πατρὸς χρησμὸν ὅτι</w:t>
      </w:r>
    </w:p>
    <w:p>
      <w:r>
        <w:rPr>
          <w:rFonts w:ascii="Courier New" w:hAnsi="Courier New"/>
          <w:color w:val="555555"/>
          <w:sz w:val="20"/>
        </w:rPr>
        <w:t>[5]</w:t>
      </w:r>
    </w:p>
    <w:p>
      <w:r>
        <w:rPr>
          <w:rFonts w:ascii="Gentium Plus" w:hAnsi="Gentium Plus"/>
          <w:sz w:val="24"/>
        </w:rPr>
        <w:t>τοὺς ἀνθρώπους εὐεργετῶν τεύξεται τῆς ἀθανασίας.</w:t>
      </w:r>
    </w:p>
    <w:p>
      <w:r>
        <w:rPr>
          <w:rFonts w:ascii="Courier New" w:hAnsi="Courier New"/>
          <w:color w:val="555555"/>
          <w:sz w:val="20"/>
        </w:rPr>
        <w:t>[3 . 73 . 4]</w:t>
      </w:r>
    </w:p>
    <w:p>
      <w:r>
        <w:rPr>
          <w:rFonts w:ascii="Gentium Plus" w:hAnsi="Gentium Plus"/>
          <w:sz w:val="24"/>
        </w:rPr>
        <w:t>διὸ καὶ μετεωρισθέντα τῇ ψυχῇ τὸ μὲν πρῶτον ἐπὶ τὴν Αἴγυπτον στρατεῦσαι, καὶ τῆς χώρας κατα‐ στῆσαι βασιλέα Δία τὸν Κρόνου καὶ Ῥέας, παῖδα τὴν ἡλικίαν ὄντα. παρακαταστῆσαι δ’ αὐτῷ καὶ</w:t>
      </w:r>
    </w:p>
    <w:p>
      <w:r>
        <w:rPr>
          <w:rFonts w:ascii="Courier New" w:hAnsi="Courier New"/>
          <w:color w:val="555555"/>
          <w:sz w:val="20"/>
        </w:rPr>
        <w:t>[5]</w:t>
      </w:r>
    </w:p>
    <w:p>
      <w:r>
        <w:rPr>
          <w:rFonts w:ascii="Gentium Plus" w:hAnsi="Gentium Plus"/>
          <w:sz w:val="24"/>
        </w:rPr>
        <w:t>ἐπιστάτην Ὄλυμπον, ἀφ’ οὗ τὸν Δία παιδευθέντα καὶ πρωτεύσαντα κατ’ ἀρετὴν Ὀλύμπιον προσαγορευ‐</w:t>
      </w:r>
    </w:p>
    <w:p>
      <w:r>
        <w:rPr>
          <w:rFonts w:ascii="Courier New" w:hAnsi="Courier New"/>
          <w:color w:val="555555"/>
          <w:sz w:val="20"/>
        </w:rPr>
        <w:t>[3 . 73 . 5]</w:t>
      </w:r>
    </w:p>
    <w:p>
      <w:r>
        <w:rPr>
          <w:rFonts w:ascii="Gentium Plus" w:hAnsi="Gentium Plus"/>
          <w:sz w:val="24"/>
        </w:rPr>
        <w:t>θῆναι. τὸν δ’ οὖν Διόνυσον λέγεται διδάξαι τοὺς Αἰγυπτίους τήν τε τῆς ἀμπέλου φυτείαν καὶ τὴν χρῆσιν καὶ τὴν παράθεσιν τοῦ τε οἴνου καὶ τῶν ἀκροδρύων καὶ τῶν ἄλλων καρπῶν. πάντῃ δὲ δια‐</w:t>
      </w:r>
    </w:p>
    <w:p>
      <w:r>
        <w:rPr>
          <w:rFonts w:ascii="Courier New" w:hAnsi="Courier New"/>
          <w:color w:val="555555"/>
          <w:sz w:val="20"/>
        </w:rPr>
        <w:t>[5]</w:t>
      </w:r>
    </w:p>
    <w:p>
      <w:r>
        <w:rPr>
          <w:rFonts w:ascii="Gentium Plus" w:hAnsi="Gentium Plus"/>
          <w:sz w:val="24"/>
        </w:rPr>
        <w:t>διδομένης περὶ αὐτοῦ φήμης ἀγαθῆς μηδένα καθά‐ περ πρὸς πολέμιον ἀντιτάττεσθαι, πάντας δὲ προθύ‐ μως ὑπακούοντας ἐπαίνοις καὶ θυσίαις ὡς θεὸν</w:t>
      </w:r>
    </w:p>
    <w:p>
      <w:r>
        <w:rPr>
          <w:rFonts w:ascii="Courier New" w:hAnsi="Courier New"/>
          <w:color w:val="555555"/>
          <w:sz w:val="20"/>
        </w:rPr>
        <w:t>[3 . 73 . 6]</w:t>
      </w:r>
    </w:p>
    <w:p>
      <w:r>
        <w:rPr>
          <w:rFonts w:ascii="Gentium Plus" w:hAnsi="Gentium Plus"/>
          <w:sz w:val="24"/>
        </w:rPr>
        <w:t>τιμᾶν. τῷ δ’ αὐτῷ τρόπῳ φασὶν ἐπελθεῖν τὴν οἰκου‐ μένην, ἐξημεροῦντα μὲν τὴν χώραν ταῖς φυτείαις, εὐεργετοῦντα δὲ τοὺς λαοὺς μεγάλαις τιμαῖς καὶ χάρισι πρὸς τὸν αἰῶνα. διὸ καὶ πάντας τοὺς ἀν‐</w:t>
      </w:r>
    </w:p>
    <w:p>
      <w:r>
        <w:rPr>
          <w:rFonts w:ascii="Courier New" w:hAnsi="Courier New"/>
          <w:color w:val="555555"/>
          <w:sz w:val="20"/>
        </w:rPr>
        <w:t>[5]</w:t>
      </w:r>
    </w:p>
    <w:p>
      <w:r>
        <w:rPr>
          <w:rFonts w:ascii="Gentium Plus" w:hAnsi="Gentium Plus"/>
          <w:sz w:val="24"/>
        </w:rPr>
        <w:t>θρώπους ἐν ταῖς πρὸς τοὺς ἄλλους θεοὺς τιμαῖς οὐχ ὁμοίαν ἔχοντας προαίρεσιν ἀλλήλοις σχεδὸν ἐπὶ μόνου τοῦ Διονύσου συμφωνουμένην ἀποδεικνύειν μαρτυρίαν τῆς ἀθανασίας· οὐδένα γὰρ οὔθ’ Ἑλλή‐ νων οὔτε βαρβάρων ἄμοιρον εἶναι τῆς τούτου δωρεᾶς</w:t>
      </w:r>
    </w:p>
    <w:p>
      <w:r>
        <w:rPr>
          <w:rFonts w:ascii="Courier New" w:hAnsi="Courier New"/>
          <w:color w:val="555555"/>
          <w:sz w:val="20"/>
        </w:rPr>
        <w:t>[10]</w:t>
      </w:r>
    </w:p>
    <w:p>
      <w:r>
        <w:rPr>
          <w:rFonts w:ascii="Gentium Plus" w:hAnsi="Gentium Plus"/>
          <w:sz w:val="24"/>
        </w:rPr>
        <w:t>καὶ χάριτος, ἀλλὰ καὶ τοὺς ἀπηγριωμένην ἔχοντας χώραν ἢ πρὸς φυτείαν ἀμπέλου παντελῶς ἀπηλλο‐ τριωμένην μαθεῖν τὸ κατασκευαζόμενον ἐκ τῶν κρι‐ θῶν πόμα βραχὺ λειπόμενον τῆς περὶ τὸν οἶνον</w:t>
      </w:r>
    </w:p>
    <w:p>
      <w:r>
        <w:rPr>
          <w:rFonts w:ascii="Courier New" w:hAnsi="Courier New"/>
          <w:color w:val="555555"/>
          <w:sz w:val="20"/>
        </w:rPr>
        <w:t>[3 . 73 . 7]</w:t>
      </w:r>
    </w:p>
    <w:p>
      <w:r>
        <w:rPr>
          <w:rFonts w:ascii="Gentium Plus" w:hAnsi="Gentium Plus"/>
          <w:sz w:val="24"/>
        </w:rPr>
        <w:t>εὐωδίας. τὸν δ’ οὖν Διόνυσόν φασι τὴν κατάβασιν ἐκ τῆς Ἰνδικῆς ἐπὶ τὴν θάλατταν ποιησάμενον κατα‐ λαβεῖν ἅπαντας τοὺς Τιτᾶνας ἠθροικότας δυνάμεις καὶ διαβεβηκότας εἰς Κρήτην ἐπ’ Ἄμμωνα. προσβε‐</w:t>
      </w:r>
    </w:p>
    <w:p>
      <w:r>
        <w:rPr>
          <w:rFonts w:ascii="Courier New" w:hAnsi="Courier New"/>
          <w:color w:val="555555"/>
          <w:sz w:val="20"/>
        </w:rPr>
        <w:t>[5]</w:t>
      </w:r>
    </w:p>
    <w:p>
      <w:r>
        <w:rPr>
          <w:rFonts w:ascii="Gentium Plus" w:hAnsi="Gentium Plus"/>
          <w:sz w:val="24"/>
        </w:rPr>
        <w:t>βοηθηκότος δὲ καὶ τοῦ Διὸς ἐκ τῆς Αἰγύπτου τοῖς περὶ τὸν Ἄμμωνα, καὶ πολέμου μεγάλου συνεστῶτος ἐν τῇ νήσῳ, ταχέως καὶ τοὺς περὶ τὸν Διόνυσον καὶ τὴν Ἀθηνᾶν καί τινας τῶν ἄλλων θεῶν νομι‐</w:t>
      </w:r>
    </w:p>
    <w:p>
      <w:r>
        <w:rPr>
          <w:rFonts w:ascii="Courier New" w:hAnsi="Courier New"/>
          <w:color w:val="555555"/>
          <w:sz w:val="20"/>
        </w:rPr>
        <w:t>[3 . 73 . 8]</w:t>
      </w:r>
    </w:p>
    <w:p>
      <w:r>
        <w:rPr>
          <w:rFonts w:ascii="Gentium Plus" w:hAnsi="Gentium Plus"/>
          <w:sz w:val="24"/>
        </w:rPr>
        <w:t>σθέντων συνδραμεῖν εἰς Κρήτην. γενομένης δὲ παρα‐ τάξεως μεγάλης ἐπικρατῆσαι τοὺς περὶ τὸν Διόνυσον καὶ πάντας ἀνελεῖν τοὺς Τιτᾶνας. μετὰ δὲ ταῦτα Ἄμμωνος καὶ Διονύσου μεταστάντων ἐκ τῆς ἀνθρω‐</w:t>
      </w:r>
    </w:p>
    <w:p>
      <w:r>
        <w:rPr>
          <w:rFonts w:ascii="Courier New" w:hAnsi="Courier New"/>
          <w:color w:val="555555"/>
          <w:sz w:val="20"/>
        </w:rPr>
        <w:t>[5]</w:t>
      </w:r>
    </w:p>
    <w:p>
      <w:r>
        <w:rPr>
          <w:rFonts w:ascii="Gentium Plus" w:hAnsi="Gentium Plus"/>
          <w:sz w:val="24"/>
        </w:rPr>
        <w:t>πίνης φύσεως εἰς τὴν ἀθανασίαν, τὸν Δία φασὶ βασιλεῦσαι τοῦ σύμπαντος κόσμου, κεκολασμένων τῶν Τιτάνων, καὶ μηδενὸς ὄντος τοῦ τολμήσοντος δι’ ἀσέβειαν ἀμφισβητῆσαι τῆς ἀρχῆς.</w:t>
      </w:r>
    </w:p>
    <w:p>
      <w:r>
        <w:rPr>
          <w:rFonts w:ascii="Courier New" w:hAnsi="Courier New"/>
          <w:color w:val="555555"/>
          <w:sz w:val="20"/>
        </w:rPr>
        <w:t>[3 . 74 . 1]</w:t>
      </w:r>
    </w:p>
    <w:p>
      <w:r>
        <w:rPr>
          <w:rFonts w:ascii="Gentium Plus" w:hAnsi="Gentium Plus"/>
          <w:sz w:val="24"/>
        </w:rPr>
        <w:t>Τὸν μὲν οὖν πρῶτον Διόνυσον ἐξ Ἄμμωνος καὶ Ἀμαλθείας γενόμενον τοιαύτας οἱ Λίβυες ἱστο‐ ροῦσιν ἐπιτελέσασθαι πράξεις· τὸν δὲ δεύτερόν φασιν ἐξ Ἰοῦς τῆς Ἰνάχου Διὶ γενόμενον βασιλεῦσαι μὲν</w:t>
      </w:r>
    </w:p>
    <w:p>
      <w:r>
        <w:rPr>
          <w:rFonts w:ascii="Courier New" w:hAnsi="Courier New"/>
          <w:color w:val="555555"/>
          <w:sz w:val="20"/>
        </w:rPr>
        <w:t>[5]</w:t>
      </w:r>
    </w:p>
    <w:p>
      <w:r>
        <w:rPr>
          <w:rFonts w:ascii="Gentium Plus" w:hAnsi="Gentium Plus"/>
          <w:sz w:val="24"/>
        </w:rPr>
        <w:t>τῆς Αἰγύπτου, καταδεῖξαι δὲ τὰς τελετάς· τελευταῖον δὲ τὸν ἐκ Διὸς καὶ Σεμέλης τεκνωθέντα παρὰ τοῖς</w:t>
      </w:r>
    </w:p>
    <w:p>
      <w:r>
        <w:rPr>
          <w:rFonts w:ascii="Courier New" w:hAnsi="Courier New"/>
          <w:color w:val="555555"/>
          <w:sz w:val="20"/>
        </w:rPr>
        <w:t>[3 . 74 . 2]</w:t>
      </w:r>
    </w:p>
    <w:p>
      <w:r>
        <w:rPr>
          <w:rFonts w:ascii="Gentium Plus" w:hAnsi="Gentium Plus"/>
          <w:sz w:val="24"/>
        </w:rPr>
        <w:t>Ἕλλησι ζηλωτὴν γενέσθαι τῶν προτέρων. τὰς δ’ ἀμφοτέρων προαιρέσεις μιμησάμενον στρατεῦσαι μὲν ἐπὶ πᾶσαν τὴν οἰκουμένην, στήλας δ’ οὐκ ὀλίγας ἀπολιπεῖν τῶν ὅρων τῆς στρατείας· καὶ τὴν μὲν</w:t>
      </w:r>
    </w:p>
    <w:p>
      <w:r>
        <w:rPr>
          <w:rFonts w:ascii="Courier New" w:hAnsi="Courier New"/>
          <w:color w:val="555555"/>
          <w:sz w:val="20"/>
        </w:rPr>
        <w:t>[5]</w:t>
      </w:r>
    </w:p>
    <w:p>
      <w:r>
        <w:rPr>
          <w:rFonts w:ascii="Gentium Plus" w:hAnsi="Gentium Plus"/>
          <w:sz w:val="24"/>
        </w:rPr>
        <w:t>χώραν ἐξημεροῦν ταῖς φυτείαις, στρατιώτιδας δ’ ἐπιλέξασθαι γυναῖκας, καθάπερ καὶ ὁ παλαιὸς τὰς Ἀμαζόνας. ἐνεργῆσαι δ’ ἐπὶ πλέον καὶ τὰ περὶ τοὺς ὀργιασμούς, καὶ τελετὰς ἃς μὲν μεταθεῖναι πρὸς τὸ</w:t>
      </w:r>
    </w:p>
    <w:p>
      <w:r>
        <w:rPr>
          <w:rFonts w:ascii="Courier New" w:hAnsi="Courier New"/>
          <w:color w:val="555555"/>
          <w:sz w:val="20"/>
        </w:rPr>
        <w:t>[3 . 74 . 3]</w:t>
      </w:r>
    </w:p>
    <w:p>
      <w:r>
        <w:rPr>
          <w:rFonts w:ascii="Gentium Plus" w:hAnsi="Gentium Plus"/>
          <w:sz w:val="24"/>
        </w:rPr>
        <w:t>κρεῖττον, ἃς δ’ ἐπινοῆσαι. διὰ δὲ τὸ πλῆθος τοῦ</w:t>
      </w:r>
    </w:p>
    <w:p>
      <w:r>
        <w:rPr>
          <w:rFonts w:ascii="Courier New" w:hAnsi="Courier New"/>
          <w:color w:val="555555"/>
          <w:sz w:val="20"/>
        </w:rPr>
        <w:t>[5]</w:t>
      </w:r>
    </w:p>
    <w:p>
      <w:r>
        <w:rPr>
          <w:rFonts w:ascii="Gentium Plus" w:hAnsi="Gentium Plus"/>
          <w:sz w:val="24"/>
        </w:rPr>
        <w:t>δὲ μόνου συμβῆναι τὸ προειρημένον, ἀλλὰ καὶ μετὰ</w:t>
      </w:r>
    </w:p>
    <w:p>
      <w:r>
        <w:rPr>
          <w:rFonts w:ascii="Courier New" w:hAnsi="Courier New"/>
          <w:color w:val="555555"/>
          <w:sz w:val="20"/>
        </w:rPr>
        <w:t>[3 . 74 . 4]</w:t>
      </w:r>
    </w:p>
    <w:p>
      <w:r>
        <w:rPr>
          <w:rFonts w:ascii="Gentium Plus" w:hAnsi="Gentium Plus"/>
          <w:sz w:val="24"/>
        </w:rPr>
        <w:t>ταῦτ’ ἐφ’ Ἡρακλέους. δυοῖν γὰρ ὄντων τῶν προ‐ γενεστέρων τῶν τὴν αὐτὴν ἐσχηκότων προσηγορίαν, τὸν μὲν ἀρχαιότατον Ἡρακλέα μυθολογεῖσθαι γε‐ γονέναι παρ’ Αἰγυπτίοις, καὶ πολλὴν τῆς οἰκου‐</w:t>
      </w:r>
    </w:p>
    <w:p>
      <w:r>
        <w:rPr>
          <w:rFonts w:ascii="Courier New" w:hAnsi="Courier New"/>
          <w:color w:val="555555"/>
          <w:sz w:val="20"/>
        </w:rPr>
        <w:t>[5]</w:t>
      </w:r>
    </w:p>
    <w:p>
      <w:r>
        <w:rPr>
          <w:rFonts w:ascii="Gentium Plus" w:hAnsi="Gentium Plus"/>
          <w:sz w:val="24"/>
        </w:rPr>
        <w:t>μένης τοῖς ὅπλοις καταστρεψάμενον θέσθαι τὴν ἐπὶ τῆς Λιβύης στήλην, τὸν δὲ δεύτερον ἐκ Κρήτης ἕνα τῶν Ἰδαίων ὄντα Δακτύλων καὶ γενόμενον γόητα καὶ στρατηγικὸν συστήσασθαι τὸν Ὀλυμπικὸν ἀγῶνα· τὸν δὲ τελευταῖον μικρὸν πρὸ τῶν Τρωικῶν ἐξ</w:t>
      </w:r>
    </w:p>
    <w:p>
      <w:r>
        <w:rPr>
          <w:rFonts w:ascii="Courier New" w:hAnsi="Courier New"/>
          <w:color w:val="555555"/>
          <w:sz w:val="20"/>
        </w:rPr>
        <w:t>[10]</w:t>
      </w:r>
    </w:p>
    <w:p>
      <w:r>
        <w:rPr>
          <w:rFonts w:ascii="Gentium Plus" w:hAnsi="Gentium Plus"/>
          <w:sz w:val="24"/>
        </w:rPr>
        <w:t>Ἀλκμήνης καὶ Διὸς τεκνωθέντα πολλὴν ἐπελθεῖν τῆς οἰκουμένης, ὑπηρετοῦντα τοῖς Εὐρυσθέως προσ‐</w:t>
      </w:r>
    </w:p>
    <w:p>
      <w:r>
        <w:rPr>
          <w:rFonts w:ascii="Courier New" w:hAnsi="Courier New"/>
          <w:color w:val="555555"/>
          <w:sz w:val="20"/>
        </w:rPr>
        <w:t>[3 . 74 . 5]</w:t>
      </w:r>
    </w:p>
    <w:p>
      <w:r>
        <w:rPr>
          <w:rFonts w:ascii="Gentium Plus" w:hAnsi="Gentium Plus"/>
          <w:sz w:val="24"/>
        </w:rPr>
        <w:t>τάγμασιν. ἐπιτυχόντα δὲ πᾶσι τοῖς ἄθλοις θέσθαι μὲν καὶ στήλην τὴν ἐπὶ τῆς Εὐρώπης, διὰ δὲ τὴν ὁμωνυμίαν καὶ τὴν τῆς προαιρέσεως ὁμοιότητα χρό‐ νων ἐπιγενομένων τελευτήσαντα κληρονομῆσαι τὰς</w:t>
      </w:r>
    </w:p>
    <w:p>
      <w:r>
        <w:rPr>
          <w:rFonts w:ascii="Courier New" w:hAnsi="Courier New"/>
          <w:color w:val="555555"/>
          <w:sz w:val="20"/>
        </w:rPr>
        <w:t>[5]</w:t>
      </w:r>
    </w:p>
    <w:p>
      <w:r>
        <w:rPr>
          <w:rFonts w:ascii="Gentium Plus" w:hAnsi="Gentium Plus"/>
          <w:sz w:val="24"/>
        </w:rPr>
        <w:t>τῶν ἀρχαιοτέρων πράξεις, ὡς ἑνὸς Ἡρακλέους γε‐</w:t>
      </w:r>
    </w:p>
    <w:p>
      <w:r>
        <w:rPr>
          <w:rFonts w:ascii="Courier New" w:hAnsi="Courier New"/>
          <w:color w:val="555555"/>
          <w:sz w:val="20"/>
        </w:rPr>
        <w:t>[3 . 74 . 6]</w:t>
      </w:r>
    </w:p>
    <w:p>
      <w:r>
        <w:rPr>
          <w:rFonts w:ascii="Gentium Plus" w:hAnsi="Gentium Plus"/>
          <w:sz w:val="24"/>
        </w:rPr>
        <w:t>γονότος ἐν παντὶ τῷ πρότερον αἰῶνι. ὑπὲρ δὲ τοῦ πλείους Διονύσους γεγονέναι σὺν ἄλλαις ἀποδείξεσι πειρῶνται φέρειν τὴν ἐκ τῆς Τιτανομαχίας· συμ‐ φωνουμένου γὰρ παρὰ πᾶσιν ὅτι Διόνυσος τῷ Διὶ</w:t>
      </w:r>
    </w:p>
    <w:p>
      <w:r>
        <w:rPr>
          <w:rFonts w:ascii="Courier New" w:hAnsi="Courier New"/>
          <w:color w:val="555555"/>
          <w:sz w:val="20"/>
        </w:rPr>
        <w:t>[5]</w:t>
      </w:r>
    </w:p>
    <w:p>
      <w:r>
        <w:rPr>
          <w:rFonts w:ascii="Gentium Plus" w:hAnsi="Gentium Plus"/>
          <w:sz w:val="24"/>
        </w:rPr>
        <w:t>συνηγωνίσατο τὸν πρὸς τοὺς Τιτᾶνας πόλεμον, οὐδα‐ μῶς πρέπειν φασὶ τὴν τῶν Τιτάνων γενεὰν τιθέναι κατὰ τοὺς τῆς Σεμέλης χρόνους οὐδὲ Κάδμον τὸν</w:t>
      </w:r>
    </w:p>
    <w:p>
      <w:r>
        <w:rPr>
          <w:rFonts w:ascii="Courier New" w:hAnsi="Courier New"/>
          <w:color w:val="555555"/>
          <w:sz w:val="20"/>
        </w:rPr>
        <w:t>[10]</w:t>
      </w:r>
    </w:p>
    <w:p>
      <w:r>
        <w:rPr>
          <w:rFonts w:ascii="Gentium Plus" w:hAnsi="Gentium Plus"/>
          <w:sz w:val="24"/>
        </w:rPr>
        <w:t>σου τοιαῦτα μυθολογοῦσιν· ἡμεῖς δὲ τὴν ἐν ἀρχῇ πρόθεσιν τετελεκότες αὐτοῦ περιγράψομεν τὴν τρί‐</w:t>
      </w:r>
    </w:p>
    <w:p>
      <w:r>
        <w:rPr>
          <w:rFonts w:ascii="Courier New" w:hAnsi="Courier New"/>
          <w:color w:val="555555"/>
          <w:sz w:val="20"/>
        </w:rPr>
        <w:t>[4 p 1 (1t)]</w:t>
      </w:r>
    </w:p>
    <w:p>
      <w:pPr>
        <w:jc w:val="center"/>
      </w:pPr>
      <w:r>
        <w:rPr>
          <w:rFonts w:ascii="Gentium Plus" w:hAnsi="Gentium Plus"/>
          <w:b/>
          <w:sz w:val="24"/>
        </w:rPr>
        <w:t>Τάδε ἔνεστιν ἐν τῇ τετάρτῃ τῶν Διοδώρου βίβλων.</w:t>
      </w:r>
    </w:p>
    <w:p>
      <w:r>
        <w:rPr>
          <w:rFonts w:ascii="Courier New" w:hAnsi="Courier New"/>
          <w:color w:val="555555"/>
          <w:sz w:val="20"/>
        </w:rPr>
        <w:t>[2]</w:t>
      </w:r>
    </w:p>
    <w:p>
      <w:r>
        <w:rPr>
          <w:rFonts w:ascii="Gentium Plus" w:hAnsi="Gentium Plus"/>
          <w:sz w:val="24"/>
        </w:rPr>
        <w:t>Προοίμιον περὶ τῶν μυθολογουμένων παρὰ τοῖς ἱστοριο‐ γράφοις. Περὶ Διονύσου καὶ Πριάπου καὶ Ἑρμαφροδίτου καὶ</w:t>
      </w:r>
    </w:p>
    <w:p>
      <w:r>
        <w:rPr>
          <w:rFonts w:ascii="Courier New" w:hAnsi="Courier New"/>
          <w:color w:val="555555"/>
          <w:sz w:val="20"/>
        </w:rPr>
        <w:t>[5]</w:t>
      </w:r>
    </w:p>
    <w:p>
      <w:r>
        <w:rPr>
          <w:rFonts w:ascii="Gentium Plus" w:hAnsi="Gentium Plus"/>
          <w:sz w:val="24"/>
        </w:rPr>
        <w:t>Μουσῶν. Περὶ Ἡρακλέους καὶ τῶν δώδεκα ἄθλων καὶ τῶν ἄλλων τῶν πραχθέντων ὑπ’ αὐτοῦ μέχρι τῆς ἀποθεώσεως. Περὶ τῶν Ἀργοναυτῶν καὶ Μηδείας καὶ τῶν Πελίου θυγατέρων.</w:t>
      </w:r>
    </w:p>
    <w:p>
      <w:r>
        <w:rPr>
          <w:rFonts w:ascii="Courier New" w:hAnsi="Courier New"/>
          <w:color w:val="555555"/>
          <w:sz w:val="20"/>
        </w:rPr>
        <w:t>[10]</w:t>
      </w:r>
    </w:p>
    <w:p>
      <w:r>
        <w:rPr>
          <w:rFonts w:ascii="Gentium Plus" w:hAnsi="Gentium Plus"/>
          <w:sz w:val="24"/>
        </w:rPr>
        <w:t>Περὶ τῶν ἀπογόνων τοῦ Ἡρακλέους. Περὶ Θησέως καὶ τῶν ἄθλων αὐτοῦ. Περὶ τῶν ἑπτὰ ἐπὶ Θήβας. Περὶ τῶν ἐπιγόνων τῶν ἑπτὰ ἐπὶ Θήβας. Περὶ Νηλέως καὶ τῶν ἀπογόνων αὐτοῦ.</w:t>
      </w:r>
    </w:p>
    <w:p>
      <w:r>
        <w:rPr>
          <w:rFonts w:ascii="Courier New" w:hAnsi="Courier New"/>
          <w:color w:val="555555"/>
          <w:sz w:val="20"/>
        </w:rPr>
        <w:t>[15]</w:t>
      </w:r>
    </w:p>
    <w:p>
      <w:r>
        <w:rPr>
          <w:rFonts w:ascii="Gentium Plus" w:hAnsi="Gentium Plus"/>
          <w:sz w:val="24"/>
        </w:rPr>
        <w:t>Περὶ Λαπιθῶν καὶ Κενταύρων. Περὶ Ἀσκληπιοῦ καὶ τῶν ἀπογόνων αὐτοῦ. Περὶ τῶν Ἀσωποῦ θυγατέρων καὶ τῶν Αἰακῷ γενομέ‐ νων υἱῶν. Περὶ Πέλοπος καὶ Ταντάλου καὶ Οἰνομάου καὶ Νιόβης.</w:t>
      </w:r>
    </w:p>
    <w:p>
      <w:r>
        <w:rPr>
          <w:rFonts w:ascii="Courier New" w:hAnsi="Courier New"/>
          <w:color w:val="555555"/>
          <w:sz w:val="20"/>
        </w:rPr>
        <w:t>[20]</w:t>
      </w:r>
    </w:p>
    <w:p>
      <w:r>
        <w:rPr>
          <w:rFonts w:ascii="Gentium Plus" w:hAnsi="Gentium Plus"/>
          <w:sz w:val="24"/>
        </w:rPr>
        <w:t>Περὶ Δαρδάνου καὶ τῶν ἀπογόνων αὐτοῦ μέχρι Πριάμου. Περὶ Δαιδάλου καὶ Μινωταύρου καὶ τῆς Μίνω στρατείας ἐπὶ Κώκαλον τὸν βασιλέα. Περὶ Ἀρισταίου καὶ Δάφνιδος καὶ Ἔρυκος, ἔτι δὲ</w:t>
      </w:r>
    </w:p>
    <w:p>
      <w:r>
        <w:rPr>
          <w:rFonts w:ascii="Courier New" w:hAnsi="Courier New"/>
          <w:color w:val="555555"/>
          <w:sz w:val="20"/>
        </w:rPr>
        <w:t>[4 t 1]</w:t>
      </w:r>
    </w:p>
    <w:p>
      <w:pPr>
        <w:jc w:val="center"/>
      </w:pPr>
      <w:r>
        <w:rPr>
          <w:rFonts w:ascii="Gentium Plus" w:hAnsi="Gentium Plus"/>
          <w:b/>
          <w:sz w:val="24"/>
        </w:rPr>
        <w:t>ΒΙΒΛΟΣ ΤΕΤΑΡΤΗ.</w:t>
      </w:r>
    </w:p>
    <w:p>
      <w:r>
        <w:rPr>
          <w:rFonts w:ascii="Courier New" w:hAnsi="Courier New"/>
          <w:color w:val="555555"/>
          <w:sz w:val="20"/>
        </w:rPr>
        <w:t>[4 . 1 . 1]</w:t>
      </w:r>
    </w:p>
    <w:p>
      <w:r>
        <w:rPr>
          <w:rFonts w:ascii="Gentium Plus" w:hAnsi="Gentium Plus"/>
          <w:sz w:val="24"/>
        </w:rPr>
        <w:t>Οὐκ ἀγνοῶ μὲν ὅτι τοῖς τὰς παλαιὰς μυθολο‐ γίας συνταττομένοις συμβαίνει κατὰ τὴν γραφὴν ἐν πολλοῖς ἐλαττοῦσθαι. ἡ μὲν γὰρ τῶν ἀναγραφο‐ μένων ἀρχαιότης δυσεύρετος οὖσα πολλὴν ἀπορίαν</w:t>
      </w:r>
    </w:p>
    <w:p>
      <w:r>
        <w:rPr>
          <w:rFonts w:ascii="Courier New" w:hAnsi="Courier New"/>
          <w:color w:val="555555"/>
          <w:sz w:val="20"/>
        </w:rPr>
        <w:t>[5]</w:t>
      </w:r>
    </w:p>
    <w:p>
      <w:r>
        <w:rPr>
          <w:rFonts w:ascii="Gentium Plus" w:hAnsi="Gentium Plus"/>
          <w:sz w:val="24"/>
        </w:rPr>
        <w:t>παρέχεται τοῖς γράφουσιν, ἡ δὲ τῶν χρόνων ἀπαγ‐ γελία τὸν ἀκριβέστατον ἔλεγχον οὐ προσδεχομένη καταφρονεῖν ποιεῖ τῆς ἱστορίας τοὺς ἀναγινώσκον‐ τας· πρὸς δὲ τούτοις ἡ ποικιλία καὶ τὸ πλῆθος τῶν γενεαλογουμένων ἡρώων τε καὶ ἡμιθέων καὶ τῶν</w:t>
      </w:r>
    </w:p>
    <w:p>
      <w:r>
        <w:rPr>
          <w:rFonts w:ascii="Courier New" w:hAnsi="Courier New"/>
          <w:color w:val="555555"/>
          <w:sz w:val="20"/>
        </w:rPr>
        <w:t>[10]</w:t>
      </w:r>
    </w:p>
    <w:p>
      <w:r>
        <w:rPr>
          <w:rFonts w:ascii="Gentium Plus" w:hAnsi="Gentium Plus"/>
          <w:sz w:val="24"/>
        </w:rPr>
        <w:t>ἄλλων ἀνδρῶν δυσέφικτον ἔχει τὴν ἀπαγγελίαν· τὸ δὲ μέγιστον καὶ πάντων ἀτοπώτατον, ὅτι συμβαίνει τοὺς ἀναγεγραφότας τὰς ἀρχαιοτάτας πράξεις τε καὶ μυθολογίας ἀσυμφώνους εἶναι πρὸς ἀλλήλους.</w:t>
      </w:r>
    </w:p>
    <w:p>
      <w:r>
        <w:rPr>
          <w:rFonts w:ascii="Courier New" w:hAnsi="Courier New"/>
          <w:color w:val="555555"/>
          <w:sz w:val="20"/>
        </w:rPr>
        <w:t>[4 . 1 . 2]</w:t>
      </w:r>
    </w:p>
    <w:p>
      <w:r>
        <w:rPr>
          <w:rFonts w:ascii="Gentium Plus" w:hAnsi="Gentium Plus"/>
          <w:sz w:val="24"/>
        </w:rPr>
        <w:t>διόπερ τῶν μεταγενεστέρων ἱστοριογράφων οἱ πρω‐ τεύοντες τῇ δόξῃ τῆς μὲν ἀρχαίας μυθολογίας ἀπέ‐ στησαν διὰ τὴν δυσχέρειαν, τὰς δὲ νεωτέρας πράξεις</w:t>
      </w:r>
    </w:p>
    <w:p>
      <w:r>
        <w:rPr>
          <w:rFonts w:ascii="Courier New" w:hAnsi="Courier New"/>
          <w:color w:val="555555"/>
          <w:sz w:val="20"/>
        </w:rPr>
        <w:t>[4 . 1 . 3]</w:t>
      </w:r>
    </w:p>
    <w:p>
      <w:r>
        <w:rPr>
          <w:rFonts w:ascii="Gentium Plus" w:hAnsi="Gentium Plus"/>
          <w:sz w:val="24"/>
        </w:rPr>
        <w:t>ἀναγράφειν ἐπεχείρησαν. Ἔφορος μὲν γὰρ ὁ Κυ‐ μαῖος, Ἰσοκράτους ὢν μαθητής, ὑποστησάμενος γρά‐ φειν τὰς κοινὰς πράξεις, τὰς μὲν παλαιὰς μυθο‐</w:t>
      </w:r>
    </w:p>
    <w:p>
      <w:r>
        <w:rPr>
          <w:rFonts w:ascii="Courier New" w:hAnsi="Courier New"/>
          <w:color w:val="555555"/>
          <w:sz w:val="20"/>
        </w:rPr>
        <w:t>[5]</w:t>
      </w:r>
    </w:p>
    <w:p>
      <w:r>
        <w:rPr>
          <w:rFonts w:ascii="Gentium Plus" w:hAnsi="Gentium Plus"/>
          <w:sz w:val="24"/>
        </w:rPr>
        <w:t>πραχθέντα συνταξάμενος ταύτην ἀρχὴν ἐποιήσατο τῆς ἱστορίας. ὁμοίως δὲ τούτῳ Καλλισθένης καὶ Θεόπομπος, κατὰ τὴν αὐτὴν ἡλικίαν γεγονότες, ἀπέ‐</w:t>
      </w:r>
    </w:p>
    <w:p>
      <w:r>
        <w:rPr>
          <w:rFonts w:ascii="Courier New" w:hAnsi="Courier New"/>
          <w:color w:val="555555"/>
          <w:sz w:val="20"/>
        </w:rPr>
        <w:t>[4 . 1 . 4]</w:t>
      </w:r>
    </w:p>
    <w:p>
      <w:r>
        <w:rPr>
          <w:rFonts w:ascii="Gentium Plus" w:hAnsi="Gentium Plus"/>
          <w:sz w:val="24"/>
        </w:rPr>
        <w:t>στησαν τῶν παλαιῶν μύθων. ἡμεῖς δὲ τὴν ἐναν‐ τίαν τούτοις κρίσιν ἔχοντες, καὶ τὸν ἐκ τῆς ἀνα‐ γραφῆς πόνον ὑποστάντες, τὴν πᾶσαν ἐπιμέλειαν ἐποιησάμεθα τῆς ἀρχαιολογίας. μέγισται γὰρ καὶ</w:t>
      </w:r>
    </w:p>
    <w:p>
      <w:r>
        <w:rPr>
          <w:rFonts w:ascii="Courier New" w:hAnsi="Courier New"/>
          <w:color w:val="555555"/>
          <w:sz w:val="20"/>
        </w:rPr>
        <w:t>[5]</w:t>
      </w:r>
    </w:p>
    <w:p>
      <w:r>
        <w:rPr>
          <w:rFonts w:ascii="Gentium Plus" w:hAnsi="Gentium Plus"/>
          <w:sz w:val="24"/>
        </w:rPr>
        <w:t>πλεῖσται συνετελέσθησαν πράξεις ὑπὸ τῶν ἡρώων τε καὶ ἡμιθέων καὶ πολλῶν ἄλλων ἀνδρῶν ἀγα‐ θῶν· ὧν διὰ τὰς κοινὰς εὐεργεσίας οἱ μεταγενέ‐ στεροι τοὺς μὲν ἰσοθέοις, τοὺς δ’ ἡρωικαῖς θυσίαις ἐτίμησαν, πάντας δ’ ὁ τῆς ἱστορίας λόγος τοῖς καθή‐</w:t>
      </w:r>
    </w:p>
    <w:p>
      <w:r>
        <w:rPr>
          <w:rFonts w:ascii="Courier New" w:hAnsi="Courier New"/>
          <w:color w:val="555555"/>
          <w:sz w:val="20"/>
        </w:rPr>
        <w:t>[4 . 1 . 5]</w:t>
      </w:r>
    </w:p>
    <w:p>
      <w:r>
        <w:rPr>
          <w:rFonts w:ascii="Gentium Plus" w:hAnsi="Gentium Plus"/>
          <w:sz w:val="24"/>
        </w:rPr>
        <w:t>κουσιν ἐπαίνοις εἰς τὸν αἰῶνα καθύμνησεν. ἐν μὲν οὖν ταῖς πρὸ ταύτης βίβλοις τρισὶν ἀνεγράψαμεν τὰς παρὰ τοῖς ἄλλοις ἔθνεσι μυθολογουμένας πράξεις καὶ τὰ περὶ θεῶν παρ’ αὐτοῖς ἱστορούμενα, πρὸς</w:t>
      </w:r>
    </w:p>
    <w:p>
      <w:r>
        <w:rPr>
          <w:rFonts w:ascii="Courier New" w:hAnsi="Courier New"/>
          <w:color w:val="555555"/>
          <w:sz w:val="20"/>
        </w:rPr>
        <w:t>[5]</w:t>
      </w:r>
    </w:p>
    <w:p>
      <w:r>
        <w:rPr>
          <w:rFonts w:ascii="Gentium Plus" w:hAnsi="Gentium Plus"/>
          <w:sz w:val="24"/>
        </w:rPr>
        <w:t>δὲ τούτοις τὰς τοποθεσίας τῆς παρ’ ἑκάστοις χώρας καὶ τὰ φυόμενα παρ’ αὐτοῖς θηρία καὶ τἄλλα ζῷα καὶ καθόλου πάντα τὰ μνήμης ἄξια καὶ παραδοξο‐ λογούμενα διεξιόντες, ἐν ταύτῃ δὲ τὰ παρὰ τοῖς Ἕλλησιν ἱστορούμενα κατὰ τοὺς ἀρχαίους χρόνους</w:t>
      </w:r>
    </w:p>
    <w:p>
      <w:r>
        <w:rPr>
          <w:rFonts w:ascii="Courier New" w:hAnsi="Courier New"/>
          <w:color w:val="555555"/>
          <w:sz w:val="20"/>
        </w:rPr>
        <w:t>[10]</w:t>
      </w:r>
    </w:p>
    <w:p>
      <w:r>
        <w:rPr>
          <w:rFonts w:ascii="Gentium Plus" w:hAnsi="Gentium Plus"/>
          <w:sz w:val="24"/>
        </w:rPr>
        <w:t>περὶ τῶν ἐπιφανεστάτων ἡρώων τε καὶ ἡμιθέων καὶ καθόλου τῶν κατὰ πόλεμον ἀξιόλογόν τι κατειρ‐ γασμένων, ὁμοίως δὲ καὶ τῶν ἐν εἰρήνῃ τι χρήσιμον πρὸς τὸν κοινὸν βίον εὑρόντων ἢ νομοθετησάντων.</w:t>
      </w:r>
    </w:p>
    <w:p>
      <w:r>
        <w:rPr>
          <w:rFonts w:ascii="Courier New" w:hAnsi="Courier New"/>
          <w:color w:val="555555"/>
          <w:sz w:val="20"/>
        </w:rPr>
        <w:t>[4 . 1 . 6]</w:t>
      </w:r>
    </w:p>
    <w:p>
      <w:r>
        <w:rPr>
          <w:rFonts w:ascii="Gentium Plus" w:hAnsi="Gentium Plus"/>
          <w:sz w:val="24"/>
        </w:rPr>
        <w:t>ποιησόμεθα δὲ τὴν ἀρχὴν ἀπὸ Διονύσου διὰ τὸ</w:t>
      </w:r>
    </w:p>
    <w:p>
      <w:r>
        <w:rPr>
          <w:rFonts w:ascii="Courier New" w:hAnsi="Courier New"/>
          <w:color w:val="555555"/>
          <w:sz w:val="20"/>
        </w:rPr>
        <w:t>[5]</w:t>
      </w:r>
    </w:p>
    <w:p>
      <w:r>
        <w:rPr>
          <w:rFonts w:ascii="Gentium Plus" w:hAnsi="Gentium Plus"/>
          <w:sz w:val="24"/>
        </w:rPr>
        <w:t>ὅτι τινὲς τῶν βαρβάρων ἀντιποιοῦνται τῆς γενέσεως τοῦ θεοῦ τούτου. Αἰγύπτιοι μὲν γὰρ τὸν παρ’ αὑτοῖς θεὸν Ὄσιριν ὀνομαζόμενόν φασιν εἶναι τὸν</w:t>
      </w:r>
    </w:p>
    <w:p>
      <w:r>
        <w:rPr>
          <w:rFonts w:ascii="Courier New" w:hAnsi="Courier New"/>
          <w:color w:val="555555"/>
          <w:sz w:val="20"/>
        </w:rPr>
        <w:t>[4 . 1 . 7]</w:t>
      </w:r>
    </w:p>
    <w:p>
      <w:r>
        <w:rPr>
          <w:rFonts w:ascii="Gentium Plus" w:hAnsi="Gentium Plus"/>
          <w:sz w:val="24"/>
        </w:rPr>
        <w:t>παρ’ Ἕλλησι Διόνυσον καλούμενον. τοῦτον δὲ μυθολογοῦσιν ἐπελθεῖν ἅπασαν τὴν οἰκουμένην, εὑρετὴν γενόμενον τοῦ οἴνου, καὶ τὴν φυτείαν διδάξαι τῆς ἀμπέλου τοὺς ἀνθρώπους, καὶ διὰ ταύτην</w:t>
      </w:r>
    </w:p>
    <w:p>
      <w:r>
        <w:rPr>
          <w:rFonts w:ascii="Courier New" w:hAnsi="Courier New"/>
          <w:color w:val="555555"/>
          <w:sz w:val="20"/>
        </w:rPr>
        <w:t>[5]</w:t>
      </w:r>
    </w:p>
    <w:p>
      <w:r>
        <w:rPr>
          <w:rFonts w:ascii="Gentium Plus" w:hAnsi="Gentium Plus"/>
          <w:sz w:val="24"/>
        </w:rPr>
        <w:t>τὴν εὐεργεσίαν τυχεῖν συμφωνουμένης ἀθανασίας. ὁμοίως δὲ τοὺς Ἰνδοὺς τὸν θεὸν τοῦτον παρ’ ἑαυ‐ τοῖς ἀποφαίνεσθαι γεγονέναι, καὶ τὰ περὶ τὴν φυτείαν τῆς ἀμπέλου φιλοτεχνήσαντα μεταδοῦναι τῆς τοῦ οἴνου χρήσεως τοῖς κατὰ τὴν οἰκουμένην</w:t>
      </w:r>
    </w:p>
    <w:p>
      <w:r>
        <w:rPr>
          <w:rFonts w:ascii="Courier New" w:hAnsi="Courier New"/>
          <w:color w:val="555555"/>
          <w:sz w:val="20"/>
        </w:rPr>
        <w:t>[10]</w:t>
      </w:r>
    </w:p>
    <w:p>
      <w:r>
        <w:rPr>
          <w:rFonts w:ascii="Gentium Plus" w:hAnsi="Gentium Plus"/>
          <w:sz w:val="24"/>
        </w:rPr>
        <w:t>ἀνθρώποις. ἡμεῖς δὲ τὰ κατὰ μέρος περὶ τούτων εἰρηκότες νῦν τὰ παρὰ τοῖς Ἕλλησι λεγόμενα περὶ τοῦ θεοῦ τούτου διέξιμεν.</w:t>
      </w:r>
    </w:p>
    <w:p>
      <w:r>
        <w:rPr>
          <w:rFonts w:ascii="Courier New" w:hAnsi="Courier New"/>
          <w:color w:val="555555"/>
          <w:sz w:val="20"/>
        </w:rPr>
        <w:t>[4 . 2 . 1]</w:t>
      </w:r>
    </w:p>
    <w:p>
      <w:r>
        <w:rPr>
          <w:rFonts w:ascii="Gentium Plus" w:hAnsi="Gentium Plus"/>
          <w:sz w:val="24"/>
        </w:rPr>
        <w:t>Κάδμον μὲν γάρ φασι τὸν Ἀγήνορος ἐκ Φοινί‐ κης ὑπὸ τοῦ βασιλέως ἀποσταλῆναι πρὸς ζήτησιν τῆς Εὐρώπης, ἐντολὰς λαβόντα ἢ τὴν παρθένον ἀγαγεῖν ἢ μὴ ἀνακάμπτειν εἰς τὴν Φοινίκην. ἐπελ‐</w:t>
      </w:r>
    </w:p>
    <w:p>
      <w:r>
        <w:rPr>
          <w:rFonts w:ascii="Courier New" w:hAnsi="Courier New"/>
          <w:color w:val="555555"/>
          <w:sz w:val="20"/>
        </w:rPr>
        <w:t>[5]</w:t>
      </w:r>
    </w:p>
    <w:p>
      <w:r>
        <w:rPr>
          <w:rFonts w:ascii="Gentium Plus" w:hAnsi="Gentium Plus"/>
          <w:sz w:val="24"/>
        </w:rPr>
        <w:t>θόντα δὲ πολλὴν χώραν, καὶ μὴ δυνάμενον ἀνευρεῖν, ἀπογνῶναι τὴν εἰς οἶκον ἀνακομιδήν· καταντήσαντα δ’ εἰς τὴν Βοιωτίαν κατὰ τὸν παραδεδομένον χρησμὸν κτίσαι τὰς Θήβας. ἐνταῦθα δὲ κατοικήσαντα γῆμαι μὲν Ἁρμονίαν τὴν Ἀφροδίτης, γεννῆσαι δ’ ἐξ αὐτῆς</w:t>
      </w:r>
    </w:p>
    <w:p>
      <w:r>
        <w:rPr>
          <w:rFonts w:ascii="Courier New" w:hAnsi="Courier New"/>
          <w:color w:val="555555"/>
          <w:sz w:val="20"/>
        </w:rPr>
        <w:t>[10]</w:t>
      </w:r>
    </w:p>
    <w:p>
      <w:r>
        <w:rPr>
          <w:rFonts w:ascii="Gentium Plus" w:hAnsi="Gentium Plus"/>
          <w:sz w:val="24"/>
        </w:rPr>
        <w:t>Σεμέλην καὶ Ἰνὼ καὶ Αὐτονόην καὶ Ἀγαύην, ἔτι</w:t>
      </w:r>
    </w:p>
    <w:p>
      <w:r>
        <w:rPr>
          <w:rFonts w:ascii="Courier New" w:hAnsi="Courier New"/>
          <w:color w:val="555555"/>
          <w:sz w:val="20"/>
        </w:rPr>
        <w:t>[4 . 2 . 2]</w:t>
      </w:r>
    </w:p>
    <w:p>
      <w:r>
        <w:rPr>
          <w:rFonts w:ascii="Gentium Plus" w:hAnsi="Gentium Plus"/>
          <w:sz w:val="24"/>
        </w:rPr>
        <w:t>δὲ Πολύδωρον. τῇ δὲ Σεμέλῃ διὰ τὸ κάλλος Δία μιγέντα καὶ μεθ’ ἡσυχίας ποιούμενον τὰς ὁμιλίας δόξαι καταφρονεῖν αὐτῆς· διόπερ ὑπ’ αὐτῆς παρα‐ κληθῆναι τὰς ἐπιπλοκὰς ὁμοίας ποιεῖσθαι ταῖς πρὸς</w:t>
      </w:r>
    </w:p>
    <w:p>
      <w:r>
        <w:rPr>
          <w:rFonts w:ascii="Courier New" w:hAnsi="Courier New"/>
          <w:color w:val="555555"/>
          <w:sz w:val="20"/>
        </w:rPr>
        <w:t>[4 . 2 . 3]</w:t>
      </w:r>
    </w:p>
    <w:p>
      <w:r>
        <w:rPr>
          <w:rFonts w:ascii="Gentium Plus" w:hAnsi="Gentium Plus"/>
          <w:sz w:val="24"/>
        </w:rPr>
        <w:t>τὴν Ἥραν συμπεριφοραῖς. τὸν μὲν οὖν Δία παρα‐ γενόμενον θεοπρεπῶς μετὰ βροντῶν καὶ ἀστραπῶν ἐπιφανῶς ποιεῖσθαι τὴν συνουσίαν· τὴν δὲ Σεμέλην ἔγκυον οὖσαν καὶ τὸ μέγεθος τῆς περιστάσεως οὐκ</w:t>
      </w:r>
    </w:p>
    <w:p>
      <w:r>
        <w:rPr>
          <w:rFonts w:ascii="Courier New" w:hAnsi="Courier New"/>
          <w:color w:val="555555"/>
          <w:sz w:val="20"/>
        </w:rPr>
        <w:t>[5]</w:t>
      </w:r>
    </w:p>
    <w:p>
      <w:r>
        <w:rPr>
          <w:rFonts w:ascii="Gentium Plus" w:hAnsi="Gentium Plus"/>
          <w:sz w:val="24"/>
        </w:rPr>
        <w:t>ἐνέγκασαν τὸ μὲν βρέφος ἐκτρῶσαι, ὑπὸ δὲ τοῦ πυρὸς αὐτὴν τελευτῆσαι. ἔπειτα τὸ παιδίον ἀνα‐ λαβόντα τὸν Δία παραδοῦναι τῷ Ἑρμῇ, καὶ προσ‐ τάξαι τοῦτο μὲν ἀποκομίσαι πρὸς τὸ ἄντρον τὸ ἐν τῇ Νύσῃ, κείμενον μεταξὺ Φοινίκης καὶ Νείλου,</w:t>
      </w:r>
    </w:p>
    <w:p>
      <w:r>
        <w:rPr>
          <w:rFonts w:ascii="Courier New" w:hAnsi="Courier New"/>
          <w:color w:val="555555"/>
          <w:sz w:val="20"/>
        </w:rPr>
        <w:t>[10]</w:t>
      </w:r>
    </w:p>
    <w:p>
      <w:r>
        <w:rPr>
          <w:rFonts w:ascii="Gentium Plus" w:hAnsi="Gentium Plus"/>
          <w:sz w:val="24"/>
        </w:rPr>
        <w:t>ταῖς δὲ νύμφαις παραδοῦναι τρέφειν καὶ μετὰ πολλῆς σπουδῆς ἐπιμέλειαν αὐτοῦ ποιεῖσθαι τὴν ἀρίστην.</w:t>
      </w:r>
    </w:p>
    <w:p>
      <w:r>
        <w:rPr>
          <w:rFonts w:ascii="Courier New" w:hAnsi="Courier New"/>
          <w:color w:val="555555"/>
          <w:sz w:val="20"/>
        </w:rPr>
        <w:t>[4 . 2 . 4]</w:t>
      </w:r>
    </w:p>
    <w:p>
      <w:r>
        <w:rPr>
          <w:rFonts w:ascii="Gentium Plus" w:hAnsi="Gentium Plus"/>
          <w:sz w:val="24"/>
        </w:rPr>
        <w:t>διὸ καὶ τραφέντα τὸν Διόνυσον ἐν τῇ Νύσῃ τυχεῖν τῆς προσηγορίας ταύτης ἀπὸ Διὸς καὶ Νύσης. καὶ τὸν Ὅμηρον δὲ τούτοις μαρτυρῆσαι ἐν τοῖς ὕμνοις ἐν οἷς λέγει</w:t>
      </w:r>
    </w:p>
    <w:p>
      <w:r>
        <w:rPr>
          <w:rFonts w:ascii="Courier New" w:hAnsi="Courier New"/>
          <w:color w:val="555555"/>
          <w:sz w:val="20"/>
        </w:rPr>
        <w:t>[5]</w:t>
      </w:r>
    </w:p>
    <w:p>
      <w:r>
        <w:rPr>
          <w:rFonts w:ascii="Gentium Plus" w:hAnsi="Gentium Plus"/>
          <w:sz w:val="24"/>
        </w:rPr>
        <w:t>ἔστι δέ τις Νύση, ὕπατον ὄρος, ἀνθέον ὕλη, τηλοῦ Φοινίκης, σχεδὸν Αἰγύπτοιο ῥοάων.</w:t>
      </w:r>
    </w:p>
    <w:p>
      <w:r>
        <w:rPr>
          <w:rFonts w:ascii="Courier New" w:hAnsi="Courier New"/>
          <w:color w:val="555555"/>
          <w:sz w:val="20"/>
        </w:rPr>
        <w:t>[4 . 2 . 5]</w:t>
      </w:r>
    </w:p>
    <w:p>
      <w:r>
        <w:rPr>
          <w:rFonts w:ascii="Gentium Plus" w:hAnsi="Gentium Plus"/>
          <w:sz w:val="24"/>
        </w:rPr>
        <w:t>τραφέντα δ’ αὐτὸν ὑπὸ τῶν νυμφῶν ἐν τῇ Νύσῃ φασὶν εὑρετήν τε τοῦ οἴνου γενέσθαι καὶ τὴν φυ‐ τείαν διδάξαι τῆς ἀμπέλου τοὺς ἀνθρώπους. ἐπ‐ ιόντα δὲ σχεδὸν ὅλην τὴν οἰκουμένην πολλὴν χώραν</w:t>
      </w:r>
    </w:p>
    <w:p>
      <w:r>
        <w:rPr>
          <w:rFonts w:ascii="Courier New" w:hAnsi="Courier New"/>
          <w:color w:val="555555"/>
          <w:sz w:val="20"/>
        </w:rPr>
        <w:t>[5]</w:t>
      </w:r>
    </w:p>
    <w:p>
      <w:r>
        <w:rPr>
          <w:rFonts w:ascii="Gentium Plus" w:hAnsi="Gentium Plus"/>
          <w:sz w:val="24"/>
        </w:rPr>
        <w:t>ἐξημερῶσαι, καὶ διὰ τοῦτο τυχεῖν παρὰ πᾶσι μεγίστων τιμῶν. εὑρεῖν δ’ αὐτὸν καὶ τὸ ἐκ τῆς κριθῆς κατα‐ σκευαζόμενον πόμα, τὸ προσαγορευόμενον μὲν ὑπ’ ἐνίων ζῦθος, οὐ πολὺ δὲ λειπόμενον τῆς περὶ τὸν οἶνον εὐωδίας. τοῦτο δὲ διδάξαι τοὺς χώραν ἔχον‐</w:t>
      </w:r>
    </w:p>
    <w:p>
      <w:r>
        <w:rPr>
          <w:rFonts w:ascii="Courier New" w:hAnsi="Courier New"/>
          <w:color w:val="555555"/>
          <w:sz w:val="20"/>
        </w:rPr>
        <w:t>[10]</w:t>
      </w:r>
    </w:p>
    <w:p>
      <w:r>
        <w:rPr>
          <w:rFonts w:ascii="Gentium Plus" w:hAnsi="Gentium Plus"/>
          <w:sz w:val="24"/>
        </w:rPr>
        <w:t>τας μὴ δυναμένην ἐπιδέχεσθαι τὴν τῆς ἀμπέλου</w:t>
      </w:r>
    </w:p>
    <w:p>
      <w:r>
        <w:rPr>
          <w:rFonts w:ascii="Courier New" w:hAnsi="Courier New"/>
          <w:color w:val="555555"/>
          <w:sz w:val="20"/>
        </w:rPr>
        <w:t>[4 . 2 . 6]</w:t>
      </w:r>
    </w:p>
    <w:p>
      <w:r>
        <w:rPr>
          <w:rFonts w:ascii="Gentium Plus" w:hAnsi="Gentium Plus"/>
          <w:sz w:val="24"/>
        </w:rPr>
        <w:t>φυτείαν. περιάγεσθαι δ’ αὐτὸν καὶ στρατόπεδον οὐ μόνον ἀνδρῶν, ἀλλὰ καὶ γυναικῶν, καὶ τοὺς ἀδίκους καὶ ἀσεβεῖς τῶν ἀνθρώπων κολάζειν. καὶ κατὰ μὲν τὴν Βοιωτίαν ἀποδιδόντα τῇ πατρίδι χάριτας ἐλευ‐</w:t>
      </w:r>
    </w:p>
    <w:p>
      <w:r>
        <w:rPr>
          <w:rFonts w:ascii="Courier New" w:hAnsi="Courier New"/>
          <w:color w:val="555555"/>
          <w:sz w:val="20"/>
        </w:rPr>
        <w:t>[5]</w:t>
      </w:r>
    </w:p>
    <w:p>
      <w:r>
        <w:rPr>
          <w:rFonts w:ascii="Gentium Plus" w:hAnsi="Gentium Plus"/>
          <w:sz w:val="24"/>
        </w:rPr>
        <w:t>θερῶσαι πάσας τὰς πόλεις, καὶ κτίσαι πόλιν ἐπώνυ‐ μον τῆς αὐτονομίας, ἣν Ἐλευθερὰς προσαγορεῦσαι.</w:t>
      </w:r>
    </w:p>
    <w:p>
      <w:r>
        <w:rPr>
          <w:rFonts w:ascii="Courier New" w:hAnsi="Courier New"/>
          <w:color w:val="555555"/>
          <w:sz w:val="20"/>
        </w:rPr>
        <w:t>[4 . 3 . 1]</w:t>
      </w:r>
    </w:p>
    <w:p>
      <w:r>
        <w:rPr>
          <w:rFonts w:ascii="Gentium Plus" w:hAnsi="Gentium Plus"/>
          <w:sz w:val="24"/>
        </w:rPr>
        <w:t>στρατεύσαντα δ’ εἰς τὴν Ἰνδικὴν τριετεῖ χρόνῳ τὴν ἐπάνοδον εἰς τὴν Βοιωτίαν ποιήσασθαι, κομίζοντα μὲν λαφύρων ἀξιόλογον πλῆθος, καταγαγεῖν δὲ πρῶ‐ τον τῶν ἁπάντων θρίαμβον ἐπ’ ἐλέφαντος Ἰνδικοῦ.</w:t>
      </w:r>
    </w:p>
    <w:p>
      <w:r>
        <w:rPr>
          <w:rFonts w:ascii="Courier New" w:hAnsi="Courier New"/>
          <w:color w:val="555555"/>
          <w:sz w:val="20"/>
        </w:rPr>
        <w:t>[4 . 3 . 2]</w:t>
      </w:r>
    </w:p>
    <w:p>
      <w:r>
        <w:rPr>
          <w:rFonts w:ascii="Gentium Plus" w:hAnsi="Gentium Plus"/>
          <w:sz w:val="24"/>
        </w:rPr>
        <w:t>καὶ τοὺς μὲν Βοιωτοὺς καὶ τοὺς ἄλλους Ἕλληνας καὶ Θρᾷκας ἀπομνημονεύοντας τῆς κατὰ τὴν Ἰνδι‐ κὴν στρατείας καταδεῖξαι τὰς τριετηρίδας θυσίας Διονύσῳ, καὶ τὸν θεὸν νομίζειν κατὰ τὸν χρόνον</w:t>
      </w:r>
    </w:p>
    <w:p>
      <w:r>
        <w:rPr>
          <w:rFonts w:ascii="Courier New" w:hAnsi="Courier New"/>
          <w:color w:val="555555"/>
          <w:sz w:val="20"/>
        </w:rPr>
        <w:t>[5]</w:t>
      </w:r>
    </w:p>
    <w:p>
      <w:r>
        <w:rPr>
          <w:rFonts w:ascii="Gentium Plus" w:hAnsi="Gentium Plus"/>
          <w:sz w:val="24"/>
        </w:rPr>
        <w:t>τοῦτον ποιεῖσθαι τὰς παρὰ τοῖς ἀνθρώποις ἐπιφα‐</w:t>
      </w:r>
    </w:p>
    <w:p>
      <w:r>
        <w:rPr>
          <w:rFonts w:ascii="Courier New" w:hAnsi="Courier New"/>
          <w:color w:val="555555"/>
          <w:sz w:val="20"/>
        </w:rPr>
        <w:t>[4 . 3 . 3]</w:t>
      </w:r>
    </w:p>
    <w:p>
      <w:r>
        <w:rPr>
          <w:rFonts w:ascii="Gentium Plus" w:hAnsi="Gentium Plus"/>
          <w:sz w:val="24"/>
        </w:rPr>
        <w:t>νείας. διὸ καὶ παρὰ πολλαῖς τῶν Ἑλληνίδων πόλεων διὰ τριῶν ἐτῶν βακχεῖά τε γυναικῶν ἀθροίζεσθαι, καὶ ταῖς παρθένοις νόμιμον εἶναι θυρσοφορεῖν καὶ συνενθουσιάζειν εὐαζούσαις καὶ τιμώσαις τὸν θεόν·</w:t>
      </w:r>
    </w:p>
    <w:p>
      <w:r>
        <w:rPr>
          <w:rFonts w:ascii="Courier New" w:hAnsi="Courier New"/>
          <w:color w:val="555555"/>
          <w:sz w:val="20"/>
        </w:rPr>
        <w:t>[5]</w:t>
      </w:r>
    </w:p>
    <w:p>
      <w:r>
        <w:rPr>
          <w:rFonts w:ascii="Gentium Plus" w:hAnsi="Gentium Plus"/>
          <w:sz w:val="24"/>
        </w:rPr>
        <w:t>τὰς δὲ γυναῖκας κατὰ συστήματα θυσιάζειν τῷ θεῷ καὶ βακχεύειν καὶ καθόλου τὴν παρουσίαν ὑμνεῖν τοῦ Διονύσου, μιμουμένας τὰς ἱστορουμένας τὸ</w:t>
      </w:r>
    </w:p>
    <w:p>
      <w:r>
        <w:rPr>
          <w:rFonts w:ascii="Courier New" w:hAnsi="Courier New"/>
          <w:color w:val="555555"/>
          <w:sz w:val="20"/>
        </w:rPr>
        <w:t>[4 . 3 . 4]</w:t>
      </w:r>
    </w:p>
    <w:p>
      <w:r>
        <w:rPr>
          <w:rFonts w:ascii="Gentium Plus" w:hAnsi="Gentium Plus"/>
          <w:sz w:val="24"/>
        </w:rPr>
        <w:t>παλαιὸν παρεδρεύειν τῷ θεῷ μαινάδας. κολάσαι δ’ αὐτὸν πολλοὺς μὲν καὶ ἄλλους κατὰ πᾶσαν τὴν οἰκουμένην τοὺς δοκοῦντας ἀσεβεῖν, ἐπιφανεστάτους δὲ Πενθέα καὶ Λυκοῦργον. τῆς δὲ κατὰ τὸν οἶνον</w:t>
      </w:r>
    </w:p>
    <w:p>
      <w:r>
        <w:rPr>
          <w:rFonts w:ascii="Courier New" w:hAnsi="Courier New"/>
          <w:color w:val="555555"/>
          <w:sz w:val="20"/>
        </w:rPr>
        <w:t>[5]</w:t>
      </w:r>
    </w:p>
    <w:p>
      <w:r>
        <w:rPr>
          <w:rFonts w:ascii="Gentium Plus" w:hAnsi="Gentium Plus"/>
          <w:sz w:val="24"/>
        </w:rPr>
        <w:t>εὑρέσεως καὶ δωρεᾶς κεχαρισμένης τοῖς ἀνθρώποις καθ’ ὑπερβολὴν διά τε τὴν ἡδονὴν τὴν ἐκ τοῦ ποτοῦ καὶ διὰ τὸ τοῖς σώμασιν εὐτονωτέρους γίνε‐ σθαι τοὺς τὸν οἶνον πίνοντας, φασὶν ἐπὶ τὸ δεῖπνον, ὅταν ἄκρατος οἶνος ἐπιδιδῶται, προσεπιλέγειν ἀγα‐</w:t>
      </w:r>
    </w:p>
    <w:p>
      <w:r>
        <w:rPr>
          <w:rFonts w:ascii="Courier New" w:hAnsi="Courier New"/>
          <w:color w:val="555555"/>
          <w:sz w:val="20"/>
        </w:rPr>
        <w:t>[10]</w:t>
      </w:r>
    </w:p>
    <w:p>
      <w:r>
        <w:rPr>
          <w:rFonts w:ascii="Gentium Plus" w:hAnsi="Gentium Plus"/>
          <w:sz w:val="24"/>
        </w:rPr>
        <w:t>θοῦ δαίμονος· ὅταν δὲ μετὰ τὸ δεῖπνον διδῶται κεκραμένος ὕδατι, Διὸς σωτῆρος ἐπιφωνεῖν. τὸν γὰρ οἶνον ἄκρατον μὲν πινόμενον μανιώδεις διαθέ‐ σεις ἀποτελεῖν, τοῦ δ’ ἀπὸ Διὸς ὄμβρου μιγέντος τὴν μὲν τέρψιν καὶ τὴν ἡδονὴν μένειν, τὸ δὲ τῆς</w:t>
      </w:r>
    </w:p>
    <w:p>
      <w:r>
        <w:rPr>
          <w:rFonts w:ascii="Courier New" w:hAnsi="Courier New"/>
          <w:color w:val="555555"/>
          <w:sz w:val="20"/>
        </w:rPr>
        <w:t>[4 . 3 . 5]</w:t>
      </w:r>
    </w:p>
    <w:p>
      <w:r>
        <w:rPr>
          <w:rFonts w:ascii="Gentium Plus" w:hAnsi="Gentium Plus"/>
          <w:sz w:val="24"/>
        </w:rPr>
        <w:t>μανίας καὶ παραλύσεως βλάπτον διορθοῦσθαι. καθό‐ λου δὲ μυθολογοῦσι τῶν θεῶν μεγίστης ἀποδοχῆς τυγχάνειν παρ’ ἀνθρώποις τοὺς ταῖς εὐεργεσίαις ὑπερβαλομένους κατὰ τὴν εὕρεσιν τῶν ἀγαθῶν</w:t>
      </w:r>
    </w:p>
    <w:p>
      <w:r>
        <w:rPr>
          <w:rFonts w:ascii="Courier New" w:hAnsi="Courier New"/>
          <w:color w:val="555555"/>
          <w:sz w:val="20"/>
        </w:rPr>
        <w:t>[5]</w:t>
      </w:r>
    </w:p>
    <w:p>
      <w:r>
        <w:rPr>
          <w:rFonts w:ascii="Gentium Plus" w:hAnsi="Gentium Plus"/>
          <w:sz w:val="24"/>
        </w:rPr>
        <w:t>Διόνυσόν τε καὶ Δήμητραν, τὸν μὲν τοῦ προσηνε‐ στάτου ποτοῦ γενόμενον εὑρετήν, τὴν δὲ τῆς ξηρᾶς τροφῆς τὴν κρατίστην παραδοῦσαν τῷ γένει τῶν ἀνθρώπων.</w:t>
      </w:r>
    </w:p>
    <w:p>
      <w:r>
        <w:rPr>
          <w:rFonts w:ascii="Courier New" w:hAnsi="Courier New"/>
          <w:color w:val="555555"/>
          <w:sz w:val="20"/>
        </w:rPr>
        <w:t>[4 . 4 . 1]</w:t>
      </w:r>
    </w:p>
    <w:p>
      <w:r>
        <w:rPr>
          <w:rFonts w:ascii="Gentium Plus" w:hAnsi="Gentium Plus"/>
          <w:sz w:val="24"/>
        </w:rPr>
        <w:t>Μυθολογοῦσι δέ τινες καὶ ἕτερον Διόνυσον γεγονέναι πολὺ τοῖς χρόνοις προτεροῦντα τούτου. φασὶ γὰρ ἐκ Διὸς καὶ Φερσεφόνης Διόνυσον γενέσθαι τὸν ὑπό τινων Σαβάζιον ὀνομαζόμενον, οὗ τήν τε</w:t>
      </w:r>
    </w:p>
    <w:p>
      <w:r>
        <w:rPr>
          <w:rFonts w:ascii="Courier New" w:hAnsi="Courier New"/>
          <w:color w:val="555555"/>
          <w:sz w:val="20"/>
        </w:rPr>
        <w:t>[5]</w:t>
      </w:r>
    </w:p>
    <w:p>
      <w:r>
        <w:rPr>
          <w:rFonts w:ascii="Gentium Plus" w:hAnsi="Gentium Plus"/>
          <w:sz w:val="24"/>
        </w:rPr>
        <w:t>γένεσιν καὶ τὰς θυσίας καὶ τιμὰς νυκτερινὰς καὶ κρυφίους παρεισάγουσι διὰ τὴν αἰσχύνην τὴν ἐκ</w:t>
      </w:r>
    </w:p>
    <w:p>
      <w:r>
        <w:rPr>
          <w:rFonts w:ascii="Courier New" w:hAnsi="Courier New"/>
          <w:color w:val="555555"/>
          <w:sz w:val="20"/>
        </w:rPr>
        <w:t>[4 . 4 . 2]</w:t>
      </w:r>
    </w:p>
    <w:p>
      <w:r>
        <w:rPr>
          <w:rFonts w:ascii="Gentium Plus" w:hAnsi="Gentium Plus"/>
          <w:sz w:val="24"/>
        </w:rPr>
        <w:t>τῆς συνουσίας ἐπακολουθοῦσαν. λέγουσι δ’ αὐτὸν ἀγχινοίᾳ διενεγκεῖν, καὶ πρῶτον ἐπιχειρῆσαι βοῦς ζευγνύειν καὶ διὰ τούτων τὸν σπόρον τῶν καρπῶν ἐπιτελεῖν· ἀφ’ οὗ δὴ καὶ κερατίαν αὐτὸν παρεισ‐</w:t>
      </w:r>
    </w:p>
    <w:p>
      <w:r>
        <w:rPr>
          <w:rFonts w:ascii="Courier New" w:hAnsi="Courier New"/>
          <w:color w:val="555555"/>
          <w:sz w:val="20"/>
        </w:rPr>
        <w:t>[5]</w:t>
      </w:r>
    </w:p>
    <w:p>
      <w:r>
        <w:rPr>
          <w:rFonts w:ascii="Gentium Plus" w:hAnsi="Gentium Plus"/>
          <w:sz w:val="24"/>
        </w:rPr>
        <w:t>άγουσι. καὶ τὸν μὲν ἐκ Σεμέλης γενόμενον ἐν τοῖς νεωτέροις χρόνοις φασὶ τῷ σώματι γενέσθαι τρυ‐ φερὸν καὶ παντελῶς ἁπαλόν, εὐπρεπείᾳ δὲ πολὺ τῶν ἄλλων διενεγκεῖν καὶ πρὸς τὰς ἀφροδισιακὰς ἡδονὰς εὐκατάφορον γεγονέναι, κατὰ δὲ τὰς στρα‐</w:t>
      </w:r>
    </w:p>
    <w:p>
      <w:r>
        <w:rPr>
          <w:rFonts w:ascii="Courier New" w:hAnsi="Courier New"/>
          <w:color w:val="555555"/>
          <w:sz w:val="20"/>
        </w:rPr>
        <w:t>[10]</w:t>
      </w:r>
    </w:p>
    <w:p>
      <w:r>
        <w:rPr>
          <w:rFonts w:ascii="Gentium Plus" w:hAnsi="Gentium Plus"/>
          <w:sz w:val="24"/>
        </w:rPr>
        <w:t>τείας γυναικῶν πλῆθος περιάγεσθαι καθωπλισμένων</w:t>
      </w:r>
    </w:p>
    <w:p>
      <w:r>
        <w:rPr>
          <w:rFonts w:ascii="Courier New" w:hAnsi="Courier New"/>
          <w:color w:val="555555"/>
          <w:sz w:val="20"/>
        </w:rPr>
        <w:t>[4 . 4 . 3]</w:t>
      </w:r>
    </w:p>
    <w:p>
      <w:r>
        <w:rPr>
          <w:rFonts w:ascii="Gentium Plus" w:hAnsi="Gentium Plus"/>
          <w:sz w:val="24"/>
        </w:rPr>
        <w:t>λόγχαις τεθυρσωμέναις. φασὶ δὲ καὶ τὰς Μούσας αὐτῷ συναποδημεῖν, παρθένους οὔσας καὶ πεπαι‐ δευμένας διαφερόντως· ταύτας δὲ διά τε τῆς μελῳ‐ δίας καὶ τῶν ὀρχήσεων, ἔτι δὲ τῶν ἄλλων τῶν ἐν</w:t>
      </w:r>
    </w:p>
    <w:p>
      <w:r>
        <w:rPr>
          <w:rFonts w:ascii="Courier New" w:hAnsi="Courier New"/>
          <w:color w:val="555555"/>
          <w:sz w:val="20"/>
        </w:rPr>
        <w:t>[5]</w:t>
      </w:r>
    </w:p>
    <w:p>
      <w:r>
        <w:rPr>
          <w:rFonts w:ascii="Gentium Plus" w:hAnsi="Gentium Plus"/>
          <w:sz w:val="24"/>
        </w:rPr>
        <w:t>παιδείᾳ καλῶν ψυχαγωγεῖν τὸν θεόν. φασὶ δὲ καὶ παιδαγωγὸν καὶ τροφέα συνέπεσθαι κατὰ τὰς στρα‐ τείας αὐτῷ Σειληνόν, εἰσηγητὴν καὶ διδάσκαλον γινόμενον τῶν καλλίστων ἐπιτηδευμάτων, καὶ μεγάλα συμβάλλεσθαι τῷ Διονύσῳ πρὸς ἀρετήν τε καὶ δόξαν.</w:t>
      </w:r>
    </w:p>
    <w:p>
      <w:r>
        <w:rPr>
          <w:rFonts w:ascii="Courier New" w:hAnsi="Courier New"/>
          <w:color w:val="555555"/>
          <w:sz w:val="20"/>
        </w:rPr>
        <w:t>[4 . 4 . 4]</w:t>
      </w:r>
    </w:p>
    <w:p>
      <w:r>
        <w:rPr>
          <w:rFonts w:ascii="Gentium Plus" w:hAnsi="Gentium Plus"/>
          <w:sz w:val="24"/>
        </w:rPr>
        <w:t>καὶ κατὰ μὲν τὰς ἐν τοῖς πολέμοις μάχας ὅπλοις αὐτὸν πολεμικοῖς κεκοσμῆσθαι καὶ δοραῖς παρδά‐ λεων, κατὰ δὲ τὰς ἐν εἰρήνῃ πανηγύρεις καὶ ἑορτὰς ἐσθῆσιν ἀνθειναῖς καὶ κατὰ τὴν μαλακότητα τρυ‐</w:t>
      </w:r>
    </w:p>
    <w:p>
      <w:r>
        <w:rPr>
          <w:rFonts w:ascii="Courier New" w:hAnsi="Courier New"/>
          <w:color w:val="555555"/>
          <w:sz w:val="20"/>
        </w:rPr>
        <w:t>[5]</w:t>
      </w:r>
    </w:p>
    <w:p>
      <w:r>
        <w:rPr>
          <w:rFonts w:ascii="Gentium Plus" w:hAnsi="Gentium Plus"/>
          <w:sz w:val="24"/>
        </w:rPr>
        <w:t>φεραῖς χρῆσθαι. πρὸς δὲ τὰς ἐκ τοῦ πλεονάζοντος οἴνου κεφαλαλγίας τοῖς πίνουσι γινομένας διαδεδέ‐</w:t>
      </w:r>
    </w:p>
    <w:p>
      <w:r>
        <w:rPr>
          <w:rFonts w:ascii="Courier New" w:hAnsi="Courier New"/>
          <w:color w:val="555555"/>
          <w:sz w:val="20"/>
        </w:rPr>
        <w:t>[4 . 4 . 5]</w:t>
      </w:r>
    </w:p>
    <w:p>
      <w:r>
        <w:rPr>
          <w:rFonts w:ascii="Gentium Plus" w:hAnsi="Gentium Plus"/>
          <w:sz w:val="24"/>
        </w:rPr>
        <w:t>χθῆναι τὸ διάδημά φασι. διμήτορα δ’ αὐτὸν προσ‐ αγορευθῆναι λέγουσι διὰ τὸ πατρὸς μὲν ἑνὸς ὑπάρξαι τοὺς δύο Διονύσους, μητέρων δὲ δυοῖν. κεκληρονο‐ μηκέναι δὲ τὸν νεώτερον καὶ τὰς τοῦ προγενεστέρου</w:t>
      </w:r>
    </w:p>
    <w:p>
      <w:r>
        <w:rPr>
          <w:rFonts w:ascii="Courier New" w:hAnsi="Courier New"/>
          <w:color w:val="555555"/>
          <w:sz w:val="20"/>
        </w:rPr>
        <w:t>[5]</w:t>
      </w:r>
    </w:p>
    <w:p>
      <w:r>
        <w:rPr>
          <w:rFonts w:ascii="Gentium Plus" w:hAnsi="Gentium Plus"/>
          <w:sz w:val="24"/>
        </w:rPr>
        <w:t>πράξεις· διόπερ τοὺς μεταγενεστέρους ἀνθρώπους, ἀγνοοῦντας μὲν τἀληθές, πλανηθέντας δὲ διὰ τὴν</w:t>
      </w:r>
    </w:p>
    <w:p>
      <w:r>
        <w:rPr>
          <w:rFonts w:ascii="Courier New" w:hAnsi="Courier New"/>
          <w:color w:val="555555"/>
          <w:sz w:val="20"/>
        </w:rPr>
        <w:t>[4 . 4 . 6]</w:t>
      </w:r>
    </w:p>
    <w:p>
      <w:r>
        <w:rPr>
          <w:rFonts w:ascii="Gentium Plus" w:hAnsi="Gentium Plus"/>
          <w:sz w:val="24"/>
        </w:rPr>
        <w:t>ὁμωνυμίαν, ἕνα γεγονέναι νομίσαι Διόνυσον. τὸν δὲ νάρθηκα προσάπτουσιν αὐτῷ διά τινας τοιαύτας αἰτίας. κατὰ τὴν ἐξ ἀρχῆς εὕρεσιν τοῦ οἴνου μήπω τῆς τοῦ ὕδατος κράσεως εὑρημένης ἄκρατον πίνειν</w:t>
      </w:r>
    </w:p>
    <w:p>
      <w:r>
        <w:rPr>
          <w:rFonts w:ascii="Courier New" w:hAnsi="Courier New"/>
          <w:color w:val="555555"/>
          <w:sz w:val="20"/>
        </w:rPr>
        <w:t>[5]</w:t>
      </w:r>
    </w:p>
    <w:p>
      <w:r>
        <w:rPr>
          <w:rFonts w:ascii="Gentium Plus" w:hAnsi="Gentium Plus"/>
          <w:sz w:val="24"/>
        </w:rPr>
        <w:t>τὸν οἶνον· κατὰ δὲ τὰς τῶν φίλων συναναστροφὰς καὶ εὐωχίας τοὺς συνεορτάζοντας δαψιλῆ τὸν ἄκρα‐ τον ἐμφορησαμένους μανιώδεις γίνεσθαι, καὶ ταῖς βακτηρίαις ξυλίναις χρωμένους ταύταις ἀλλήλους</w:t>
      </w:r>
    </w:p>
    <w:p>
      <w:r>
        <w:rPr>
          <w:rFonts w:ascii="Courier New" w:hAnsi="Courier New"/>
          <w:color w:val="555555"/>
          <w:sz w:val="20"/>
        </w:rPr>
        <w:t>[4 . 4 . 7]</w:t>
      </w:r>
    </w:p>
    <w:p>
      <w:r>
        <w:rPr>
          <w:rFonts w:ascii="Gentium Plus" w:hAnsi="Gentium Plus"/>
          <w:sz w:val="24"/>
        </w:rPr>
        <w:t>τύπτειν. διὸ καὶ τινῶν μὲν τραυματιζομένων, τινῶν δὲ καὶ τελευτώντων ἐκ τῶν καιρίων τραυμάτων, προσκόψαντα τὸν Διόνυσον ταῖς τοιαύταις περι‐ στάσεσι τὸ μὲν ἀποστῆσαι τοῦ πίνειν δαψιλῆ τὸν</w:t>
      </w:r>
    </w:p>
    <w:p>
      <w:r>
        <w:rPr>
          <w:rFonts w:ascii="Courier New" w:hAnsi="Courier New"/>
          <w:color w:val="555555"/>
          <w:sz w:val="20"/>
        </w:rPr>
        <w:t>[5]</w:t>
      </w:r>
    </w:p>
    <w:p>
      <w:r>
        <w:rPr>
          <w:rFonts w:ascii="Gentium Plus" w:hAnsi="Gentium Plus"/>
          <w:sz w:val="24"/>
        </w:rPr>
        <w:t>ἄκρατον ἀποδοκιμάσαι διὰ τὴν ἡδονὴν τοῦ ποτοῦ, καταδεῖξαι δὲ νάρθηξι χρῆσθαι καὶ μὴ ξυλίναις βακτηρίαις.</w:t>
      </w:r>
    </w:p>
    <w:p>
      <w:r>
        <w:rPr>
          <w:rFonts w:ascii="Courier New" w:hAnsi="Courier New"/>
          <w:color w:val="555555"/>
          <w:sz w:val="20"/>
        </w:rPr>
        <w:t>[4 . 5 . 1]</w:t>
      </w:r>
    </w:p>
    <w:p>
      <w:r>
        <w:rPr>
          <w:rFonts w:ascii="Gentium Plus" w:hAnsi="Gentium Plus"/>
          <w:sz w:val="24"/>
        </w:rPr>
        <w:t>Ἐπωνυμίας δ’ αὐτῷ τοὺς ἀνθρώπους πολλὰς προσάψαι, τὰς ἀφορμὰς ἀπὸ τῶν περὶ αὐτὸν ἐπι‐ τηδευμάτων λαβόντας. Βακχεῖον μὲν γὰρ ἀπὸ τῶν συνεπομένων βακχῶν ὀνομάσαι, Ληναῖον δὲ ἀπὸ</w:t>
      </w:r>
    </w:p>
    <w:p>
      <w:r>
        <w:rPr>
          <w:rFonts w:ascii="Courier New" w:hAnsi="Courier New"/>
          <w:color w:val="555555"/>
          <w:sz w:val="20"/>
        </w:rPr>
        <w:t>[5]</w:t>
      </w:r>
    </w:p>
    <w:p>
      <w:r>
        <w:rPr>
          <w:rFonts w:ascii="Gentium Plus" w:hAnsi="Gentium Plus"/>
          <w:sz w:val="24"/>
        </w:rPr>
        <w:t>τοῦ πατῆσαι τὰς σταφυλὰς ἐν ληνῷ, Βρόμιον δ’ ἀπὸ τοῦ κατὰ τὴν γένεσιν αὐτοῦ γενομένου βρόμου· ὁμοίως δὲ καὶ πυριγενῆ διὰ τὴν ὁμοίαν αἰτίαν</w:t>
      </w:r>
    </w:p>
    <w:p>
      <w:r>
        <w:rPr>
          <w:rFonts w:ascii="Courier New" w:hAnsi="Courier New"/>
          <w:color w:val="555555"/>
          <w:sz w:val="20"/>
        </w:rPr>
        <w:t>[4 . 5 . 2]</w:t>
      </w:r>
    </w:p>
    <w:p>
      <w:r>
        <w:rPr>
          <w:rFonts w:ascii="Gentium Plus" w:hAnsi="Gentium Plus"/>
          <w:sz w:val="24"/>
        </w:rPr>
        <w:t>ὠνομάσθαι. Θρίαμβον δ’ αὐτὸν ὀνομασθῆναί φασιν ἀπὸ τοῦ πρῶτον τῶν μνημονευομένων καταγαγεῖν ἀπὸ τῆς στρατείας θρίαμβον εἰς τὴν πατρίδα, τὴν ἐξ Ἰνδῶν ποιησάμενον ἐπάνοδον μετὰ πολλῶν λαφύ‐</w:t>
      </w:r>
    </w:p>
    <w:p>
      <w:r>
        <w:rPr>
          <w:rFonts w:ascii="Courier New" w:hAnsi="Courier New"/>
          <w:color w:val="555555"/>
          <w:sz w:val="20"/>
        </w:rPr>
        <w:t>[5]</w:t>
      </w:r>
    </w:p>
    <w:p>
      <w:r>
        <w:rPr>
          <w:rFonts w:ascii="Gentium Plus" w:hAnsi="Gentium Plus"/>
          <w:sz w:val="24"/>
        </w:rPr>
        <w:t>ρων. παραπλησίως δὲ καὶ τὰς λοιπὰς προσηγορίας ἐπιθετικὰς αὐτῷ γεγενῆσθαι, περὶ ὧν μακρὸν ἂν εἴη λέγειν καὶ τῆς ὑποκειμένης ἱστορίας ἀνοίκειον. δίμορφον δ’ αὐτὸν δοκεῖν ὑπάρχειν διὰ τὸ δύο Διονύσους γεγονέναι, τὸν μὲν παλαιὸν καταπώγωνα</w:t>
      </w:r>
    </w:p>
    <w:p>
      <w:r>
        <w:rPr>
          <w:rFonts w:ascii="Courier New" w:hAnsi="Courier New"/>
          <w:color w:val="555555"/>
          <w:sz w:val="20"/>
        </w:rPr>
        <w:t>[10]</w:t>
      </w:r>
    </w:p>
    <w:p>
      <w:r>
        <w:rPr>
          <w:rFonts w:ascii="Gentium Plus" w:hAnsi="Gentium Plus"/>
          <w:sz w:val="24"/>
        </w:rPr>
        <w:t>διὰ τὸ τοὺς ἀρχαίους πάντας πωγωνοτροφεῖν, τὸν δὲ νεώτερον ὡραῖον καὶ τρυφερὸν καὶ νέον, καθότι</w:t>
      </w:r>
    </w:p>
    <w:p>
      <w:r>
        <w:rPr>
          <w:rFonts w:ascii="Courier New" w:hAnsi="Courier New"/>
          <w:color w:val="555555"/>
          <w:sz w:val="20"/>
        </w:rPr>
        <w:t>[4 . 5 . 3]</w:t>
      </w:r>
    </w:p>
    <w:p>
      <w:r>
        <w:rPr>
          <w:rFonts w:ascii="Gentium Plus" w:hAnsi="Gentium Plus"/>
          <w:sz w:val="24"/>
        </w:rPr>
        <w:t>προείρηται. ἔνιοι δὲ λέγουσιν ὅτι τῶν μεθυόντων διττὰς διαθέσεις ἐχόντων, καὶ τῶν μὲν ἱλαρῶν, τῶν δὲ ὀργίλων γινομένων, δίμορφον ὠνομάσθαι τὸν θεόν. καὶ Σατύρους δέ φασιν αὐτὸν περιάγεσθαι,</w:t>
      </w:r>
    </w:p>
    <w:p>
      <w:r>
        <w:rPr>
          <w:rFonts w:ascii="Courier New" w:hAnsi="Courier New"/>
          <w:color w:val="555555"/>
          <w:sz w:val="20"/>
        </w:rPr>
        <w:t>[5]</w:t>
      </w:r>
    </w:p>
    <w:p>
      <w:r>
        <w:rPr>
          <w:rFonts w:ascii="Gentium Plus" w:hAnsi="Gentium Plus"/>
          <w:sz w:val="24"/>
        </w:rPr>
        <w:t>καὶ τούτους ἐν ταῖς ὀρχήσεσι καὶ ταῖς τραγῳδίαις τέρψιν καὶ πολλὴν ἡδονὴν παρέχεσθαι τῷ θεῷ.</w:t>
      </w:r>
    </w:p>
    <w:p>
      <w:r>
        <w:rPr>
          <w:rFonts w:ascii="Courier New" w:hAnsi="Courier New"/>
          <w:color w:val="555555"/>
          <w:sz w:val="20"/>
        </w:rPr>
        <w:t>[4 . 5 . 4]</w:t>
      </w:r>
    </w:p>
    <w:p>
      <w:r>
        <w:rPr>
          <w:rFonts w:ascii="Gentium Plus" w:hAnsi="Gentium Plus"/>
          <w:sz w:val="24"/>
        </w:rPr>
        <w:t>καθόλου δὲ τὰς μὲν Μούσας τοῖς ἐκ τῆς παιδείας ἀγαθοῖς ὠφελούσας τε καὶ τερπούσας, τοὺς δὲ Σατύ‐ ρους τοῖς πρὸς γέλωτα συνεργοῦσιν ἐπιτηδεύμασι χρωμένους, παρασκευάζειν τῷ Διονύσῳ τὸν εὐδαί‐</w:t>
      </w:r>
    </w:p>
    <w:p>
      <w:r>
        <w:rPr>
          <w:rFonts w:ascii="Courier New" w:hAnsi="Courier New"/>
          <w:color w:val="555555"/>
          <w:sz w:val="20"/>
        </w:rPr>
        <w:t>[5]</w:t>
      </w:r>
    </w:p>
    <w:p>
      <w:r>
        <w:rPr>
          <w:rFonts w:ascii="Gentium Plus" w:hAnsi="Gentium Plus"/>
          <w:sz w:val="24"/>
        </w:rPr>
        <w:t>μονα καὶ κεχαρισμένον βίον. καθόλου δὲ τοῦτον τῶν θυμελικῶν ἀγώνων φασὶν εὑρετὴν γενέσθαι,</w:t>
      </w:r>
    </w:p>
    <w:p>
      <w:r>
        <w:rPr>
          <w:rFonts w:ascii="Courier New" w:hAnsi="Courier New"/>
          <w:color w:val="555555"/>
          <w:sz w:val="20"/>
        </w:rPr>
        <w:t>[10]</w:t>
      </w:r>
    </w:p>
    <w:p>
      <w:r>
        <w:rPr>
          <w:rFonts w:ascii="Gentium Plus" w:hAnsi="Gentium Plus"/>
          <w:sz w:val="24"/>
        </w:rPr>
        <w:t>ζομένους τι τῆς μουσικῆς ἐπιστήμης· ἀφ’ ὧν τοὺς μεταγενεστέρους μουσικὰς συνόδους συστήσασθαι τῶν περὶ τὸν Διόνυσον τεχνιτῶν, καὶ ἀτελεῖς ποιῆσαι τοὺς τὰ τοιαῦτα ἐπιτηδεύοντας. καὶ περὶ μὲν Διο‐ νύσου καὶ τῶν περὶ αὐτοῦ μυθολογουμένων ἀρκε‐</w:t>
      </w:r>
    </w:p>
    <w:p>
      <w:r>
        <w:rPr>
          <w:rFonts w:ascii="Courier New" w:hAnsi="Courier New"/>
          <w:color w:val="555555"/>
          <w:sz w:val="20"/>
        </w:rPr>
        <w:t>[15]</w:t>
      </w:r>
    </w:p>
    <w:p>
      <w:r>
        <w:rPr>
          <w:rFonts w:ascii="Gentium Plus" w:hAnsi="Gentium Plus"/>
          <w:sz w:val="24"/>
        </w:rPr>
        <w:t>σθησόμεθα τοῖς ῥηθεῖσι στοχαζόμενοι τῆς συμμε‐ τρίας.</w:t>
      </w:r>
    </w:p>
    <w:p>
      <w:r>
        <w:rPr>
          <w:rFonts w:ascii="Courier New" w:hAnsi="Courier New"/>
          <w:color w:val="555555"/>
          <w:sz w:val="20"/>
        </w:rPr>
        <w:t>[4 . 6 . 1]</w:t>
      </w:r>
    </w:p>
    <w:p>
      <w:r>
        <w:rPr>
          <w:rFonts w:ascii="Gentium Plus" w:hAnsi="Gentium Plus"/>
          <w:sz w:val="24"/>
        </w:rPr>
        <w:t>Περὶ δὲ Πριάπου καὶ τῶν μυθολογουμένων περὶ αὐτοῦ νῦν διέξιμεν, οἰκεῖον ὁρῶντες τὸν περὶ τούτου λόγον ταῖς Διονυσιακαῖς ἱστορίαις. μυθολογοῦσιν οὖν οἱ παλαιοὶ τὸν Πρίαπον υἱὸν μὲν εἶναι Διονύσου</w:t>
      </w:r>
    </w:p>
    <w:p>
      <w:r>
        <w:rPr>
          <w:rFonts w:ascii="Courier New" w:hAnsi="Courier New"/>
          <w:color w:val="555555"/>
          <w:sz w:val="20"/>
        </w:rPr>
        <w:t>[5]</w:t>
      </w:r>
    </w:p>
    <w:p>
      <w:r>
        <w:rPr>
          <w:rFonts w:ascii="Gentium Plus" w:hAnsi="Gentium Plus"/>
          <w:sz w:val="24"/>
        </w:rPr>
        <w:t>καὶ Ἀφροδίτης, πιθανῶς τὴν γένεσιν ταύτην ἐξη‐ γούμενοι· τοὺς γὰρ οἰνωθέντας φυσικῶς ἐντετάσθαι</w:t>
      </w:r>
    </w:p>
    <w:p>
      <w:r>
        <w:rPr>
          <w:rFonts w:ascii="Courier New" w:hAnsi="Courier New"/>
          <w:color w:val="555555"/>
          <w:sz w:val="20"/>
        </w:rPr>
        <w:t>[4 . 6 . 2]</w:t>
      </w:r>
    </w:p>
    <w:p>
      <w:r>
        <w:rPr>
          <w:rFonts w:ascii="Gentium Plus" w:hAnsi="Gentium Plus"/>
          <w:sz w:val="24"/>
        </w:rPr>
        <w:t>πρὸς τὰς ἀφροδισιακὰς ἡδονάς. τινὲς δέ φασι τὸ αἰδοῖον τῶν ἀνθρώπων τοὺς παλαιοὺς μυθωδῶς ὀνομάζειν βουλομένους Πρίαπον προσαγορεῦσαι. ἔνιοι δὲ λέγουσι τὸ γεννητικὸν μόριον, αἴτιον ὑπάρ‐</w:t>
      </w:r>
    </w:p>
    <w:p>
      <w:r>
        <w:rPr>
          <w:rFonts w:ascii="Courier New" w:hAnsi="Courier New"/>
          <w:color w:val="555555"/>
          <w:sz w:val="20"/>
        </w:rPr>
        <w:t>[5]</w:t>
      </w:r>
    </w:p>
    <w:p>
      <w:r>
        <w:rPr>
          <w:rFonts w:ascii="Gentium Plus" w:hAnsi="Gentium Plus"/>
          <w:sz w:val="24"/>
        </w:rPr>
        <w:t>χον τῆς γενέσεως τῶν ἀνθρώπων καὶ διαμονῆς εἰς</w:t>
      </w:r>
    </w:p>
    <w:p>
      <w:r>
        <w:rPr>
          <w:rFonts w:ascii="Courier New" w:hAnsi="Courier New"/>
          <w:color w:val="555555"/>
          <w:sz w:val="20"/>
        </w:rPr>
        <w:t>[4 . 6 . 3]</w:t>
      </w:r>
    </w:p>
    <w:p>
      <w:r>
        <w:rPr>
          <w:rFonts w:ascii="Gentium Plus" w:hAnsi="Gentium Plus"/>
          <w:sz w:val="24"/>
        </w:rPr>
        <w:t>ἅπαντα τὸν αἰῶνα, τυχεῖν τῆς ἀθανάτου τιμῆς. οἱ δ’ Αἰγύπτιοι περὶ τοῦ Πριάπου μυθολογοῦντές φασι τὸ παλαιὸν τοὺς Τιτᾶνας ἐπιβουλεύσαντας Ὀσίριδι τοῦτον μὲν ἀνελεῖν, τὸ δὲ σῶμα αὐτοῦ διελόντας</w:t>
      </w:r>
    </w:p>
    <w:p>
      <w:r>
        <w:rPr>
          <w:rFonts w:ascii="Courier New" w:hAnsi="Courier New"/>
          <w:color w:val="555555"/>
          <w:sz w:val="20"/>
        </w:rPr>
        <w:t>[5]</w:t>
      </w:r>
    </w:p>
    <w:p>
      <w:r>
        <w:rPr>
          <w:rFonts w:ascii="Gentium Plus" w:hAnsi="Gentium Plus"/>
          <w:sz w:val="24"/>
        </w:rPr>
        <w:t>εἰς ἴσας μερίδας ἑαυτοῖς καὶ λαβόντας ἀπενεγκεῖν ἐκ τῆς οἰκείας λαθραίως, μόνον δὲ τὸ αἰδοῖον εἰς</w:t>
      </w:r>
    </w:p>
    <w:p>
      <w:r>
        <w:rPr>
          <w:rFonts w:ascii="Courier New" w:hAnsi="Courier New"/>
          <w:color w:val="555555"/>
          <w:sz w:val="20"/>
        </w:rPr>
        <w:t>[10]</w:t>
      </w:r>
    </w:p>
    <w:p>
      <w:r>
        <w:rPr>
          <w:rFonts w:ascii="Gentium Plus" w:hAnsi="Gentium Plus"/>
          <w:sz w:val="24"/>
        </w:rPr>
        <w:t>δὲ τοῦ σώματος μέρη περιπλάσασαν εἰς ἀνθρώπου τύπον, ταῦτα μὲν δοῦναι θάψαι τοῖς ἱερεῦσι καὶ τιμᾶν προστάξαι ὡς θεὸν τὸν Ὄσιριν, τὸ δὲ αἰδοῖον μόνον οὐ δυναμένην ἀνευρεῖν καταδεῖξαι τιμᾶν ὡς θεὸν καὶ ἀναθεῖναι κατὰ τὸ ἱερὸν ἐντεταμένον.</w:t>
      </w:r>
    </w:p>
    <w:p>
      <w:r>
        <w:rPr>
          <w:rFonts w:ascii="Courier New" w:hAnsi="Courier New"/>
          <w:color w:val="555555"/>
          <w:sz w:val="20"/>
        </w:rPr>
        <w:t>[15]</w:t>
      </w:r>
    </w:p>
    <w:p>
      <w:r>
        <w:rPr>
          <w:rFonts w:ascii="Gentium Plus" w:hAnsi="Gentium Plus"/>
          <w:sz w:val="24"/>
        </w:rPr>
        <w:t>περὶ μὲν οὖν τῆς γενέσεως τοῦ Πριάπου καὶ τῆς τιμῆς τοιαῦτα μυθολογεῖται παρὰ τοῖς παλαιοῖς τῶν</w:t>
      </w:r>
    </w:p>
    <w:p>
      <w:r>
        <w:rPr>
          <w:rFonts w:ascii="Courier New" w:hAnsi="Courier New"/>
          <w:color w:val="555555"/>
          <w:sz w:val="20"/>
        </w:rPr>
        <w:t>[4 . 6 . 4]</w:t>
      </w:r>
    </w:p>
    <w:p>
      <w:r>
        <w:rPr>
          <w:rFonts w:ascii="Gentium Plus" w:hAnsi="Gentium Plus"/>
          <w:sz w:val="24"/>
        </w:rPr>
        <w:t>Αἰγυπτίων. τοῦτον δὲ τὸν θεὸν τινὲς μὲν Ἰθύ‐ φαλλον ὀνομάζουσι, τινὲς δὲ Τύχωνα. τὰς δὲ τιμὰς οὐ μόνον κατὰ πόλιν ἀπονέμουσιν αὐτῷ [ἐν τοῖς ἱεροῖς], ἀλλὰ καὶ κατὰ τὰς ἀγροικίας ὀπωροφύλακα</w:t>
      </w:r>
    </w:p>
    <w:p>
      <w:r>
        <w:rPr>
          <w:rFonts w:ascii="Courier New" w:hAnsi="Courier New"/>
          <w:color w:val="555555"/>
          <w:sz w:val="20"/>
        </w:rPr>
        <w:t>[5]</w:t>
      </w:r>
    </w:p>
    <w:p>
      <w:r>
        <w:rPr>
          <w:rFonts w:ascii="Gentium Plus" w:hAnsi="Gentium Plus"/>
          <w:sz w:val="24"/>
        </w:rPr>
        <w:t>τῶν ἀμπελώνων ἀποδεικνύντες καὶ τῶν κήπων, ἔτι δὲ πρὸς τοὺς βασκαίνοντάς τι τῶν καλῶν τοῦτον κολαστὴν παρεισάγοντες. ἔν τε ταῖς τελεταῖς οὐ μόνον ταῖς Διονυσιακαῖς, ἀλλὰ καὶ ταῖς ἄλλαις σχεδὸν ἁπάσαις οὗτος ὁ θεὸς τυγχάνει τινὸς τιμῆς,</w:t>
      </w:r>
    </w:p>
    <w:p>
      <w:r>
        <w:rPr>
          <w:rFonts w:ascii="Courier New" w:hAnsi="Courier New"/>
          <w:color w:val="555555"/>
          <w:sz w:val="20"/>
        </w:rPr>
        <w:t>[10]</w:t>
      </w:r>
    </w:p>
    <w:p>
      <w:r>
        <w:rPr>
          <w:rFonts w:ascii="Gentium Plus" w:hAnsi="Gentium Plus"/>
          <w:sz w:val="24"/>
        </w:rPr>
        <w:t>μετὰ γέλωτος καὶ παιδιᾶς παρεισαγόμενος ἐν ταῖς</w:t>
      </w:r>
    </w:p>
    <w:p>
      <w:r>
        <w:rPr>
          <w:rFonts w:ascii="Courier New" w:hAnsi="Courier New"/>
          <w:color w:val="555555"/>
          <w:sz w:val="20"/>
        </w:rPr>
        <w:t>[4 . 6 . 5]</w:t>
      </w:r>
    </w:p>
    <w:p>
      <w:r>
        <w:rPr>
          <w:rFonts w:ascii="Gentium Plus" w:hAnsi="Gentium Plus"/>
          <w:sz w:val="24"/>
        </w:rPr>
        <w:t>θυσίαις. παραπλησίως δὲ τῷ Πριάπῳ τινὲς μυθο‐ λογοῦσι γεγενῆσθαι τὸν ὀνομαζόμενον Ἑρμαφρόδι‐ τον, ὃν ἐξ Ἑρμοῦ καὶ Ἀφροδίτης γεννηθέντα τυχεῖν τῆς ἐξ ἀμφοτέρων τῶν γονέων συντεθείσης προση‐</w:t>
      </w:r>
    </w:p>
    <w:p>
      <w:r>
        <w:rPr>
          <w:rFonts w:ascii="Courier New" w:hAnsi="Courier New"/>
          <w:color w:val="555555"/>
          <w:sz w:val="20"/>
        </w:rPr>
        <w:t>[5]</w:t>
      </w:r>
    </w:p>
    <w:p>
      <w:r>
        <w:rPr>
          <w:rFonts w:ascii="Gentium Plus" w:hAnsi="Gentium Plus"/>
          <w:sz w:val="24"/>
        </w:rPr>
        <w:t>γορίας. τοῦτον δ’ οἱ μέν φασιν εἶναι θεὸν καὶ κατά τινας χρόνους φαίνεσθαι παρ’ ἀνθρώποις, καὶ γεννᾶσθαι τὴν τοῦ σώματος φύσιν ἔχοντα μεμιγμέ‐</w:t>
      </w:r>
    </w:p>
    <w:p>
      <w:r>
        <w:rPr>
          <w:rFonts w:ascii="Courier New" w:hAnsi="Courier New"/>
          <w:color w:val="555555"/>
          <w:sz w:val="20"/>
        </w:rPr>
        <w:t>[10]</w:t>
      </w:r>
    </w:p>
    <w:p>
      <w:r>
        <w:rPr>
          <w:rFonts w:ascii="Gentium Plus" w:hAnsi="Gentium Plus"/>
          <w:sz w:val="24"/>
        </w:rPr>
        <w:t>παρεμφερῆ, τὸ δ’ ἀρρενωπὸν καὶ δραστικὸν ἀνδρὸς ἔχειν [τὰ δὲ φυσικὰ μόρια συγγεννᾶσθαι τούτῳ καὶ γυναικὸς καὶ ἀνδρός]· ἔνιοι δὲ τὰ τοιαῦτα γένη ταῖς φύσεσιν ἀποφαίνονται τέρατα ὑπάρχειν, καὶ γεννώμενα σπανίως προσημαντικὰ γίνεσθαι ποτὲ</w:t>
      </w:r>
    </w:p>
    <w:p>
      <w:r>
        <w:rPr>
          <w:rFonts w:ascii="Courier New" w:hAnsi="Courier New"/>
          <w:color w:val="555555"/>
          <w:sz w:val="20"/>
        </w:rPr>
        <w:t>[15]</w:t>
      </w:r>
    </w:p>
    <w:p>
      <w:r>
        <w:rPr>
          <w:rFonts w:ascii="Gentium Plus" w:hAnsi="Gentium Plus"/>
          <w:sz w:val="24"/>
        </w:rPr>
        <w:t>μὲν κακῶν ποτὲ δ’ ἀγαθῶν. καὶ περὶ μὲν τῶν τοιούτων ἅλις ἡμῖν ἐχέτω.</w:t>
      </w:r>
    </w:p>
    <w:p>
      <w:r>
        <w:rPr>
          <w:rFonts w:ascii="Courier New" w:hAnsi="Courier New"/>
          <w:color w:val="555555"/>
          <w:sz w:val="20"/>
        </w:rPr>
        <w:t>[4 . 7 . 1]</w:t>
      </w:r>
    </w:p>
    <w:p>
      <w:r>
        <w:rPr>
          <w:rFonts w:ascii="Gentium Plus" w:hAnsi="Gentium Plus"/>
          <w:sz w:val="24"/>
        </w:rPr>
        <w:t>Περὶ δὲ τῶν Μουσῶν, ἐπειδήπερ ἐμνήσθημεν ἐν ταῖς τοῦ Διονύσου πράξεσιν, οἰκεῖον ἂν εἴη διελθεῖν ἐν κεφαλαίοις. ταύτας γὰρ οἱ πλεῖστοι τῶν μυθογράφων καὶ μάλιστα δεδοκιμασμένοι φασὶ</w:t>
      </w:r>
    </w:p>
    <w:p>
      <w:r>
        <w:rPr>
          <w:rFonts w:ascii="Courier New" w:hAnsi="Courier New"/>
          <w:color w:val="555555"/>
          <w:sz w:val="20"/>
        </w:rPr>
        <w:t>[5]</w:t>
      </w:r>
    </w:p>
    <w:p>
      <w:r>
        <w:rPr>
          <w:rFonts w:ascii="Gentium Plus" w:hAnsi="Gentium Plus"/>
          <w:sz w:val="24"/>
        </w:rPr>
        <w:t>θυγατέρας εἶναι Διὸς καὶ Μνημοσύνης· ὀλίγοι δὲ τῶν ποιητῶν, ἐν οἷς ἐστι καὶ Ἀλκμάν, θυγατέρας</w:t>
      </w:r>
    </w:p>
    <w:p>
      <w:r>
        <w:rPr>
          <w:rFonts w:ascii="Courier New" w:hAnsi="Courier New"/>
          <w:color w:val="555555"/>
          <w:sz w:val="20"/>
        </w:rPr>
        <w:t>[4 . 7 . 2]</w:t>
      </w:r>
    </w:p>
    <w:p>
      <w:r>
        <w:rPr>
          <w:rFonts w:ascii="Gentium Plus" w:hAnsi="Gentium Plus"/>
          <w:sz w:val="24"/>
        </w:rPr>
        <w:t>ἀποφαίνονται Οὐρανοῦ καὶ Γῆς. ὁμοίως δὲ καὶ κατὰ τὸν ἀριθμὸν διαφωνοῦσιν· οἱ μὲν γὰρ τρεῖς λέγουσιν, οἱ δ’ ἐννέα, καὶ κεκράτηκεν ὁ τῶν ἐννέα ἀριθμὸς ὑπὸ τῶν ἐπιφανεστάτων ἀνδρῶν βεβαιούμε‐</w:t>
      </w:r>
    </w:p>
    <w:p>
      <w:r>
        <w:rPr>
          <w:rFonts w:ascii="Courier New" w:hAnsi="Courier New"/>
          <w:color w:val="555555"/>
          <w:sz w:val="20"/>
        </w:rPr>
        <w:t>[5]</w:t>
      </w:r>
    </w:p>
    <w:p>
      <w:r>
        <w:rPr>
          <w:rFonts w:ascii="Gentium Plus" w:hAnsi="Gentium Plus"/>
          <w:sz w:val="24"/>
        </w:rPr>
        <w:t>νος, λέγω δὲ Ὁμήρου τε καὶ Ἡσιόδου καὶ τῶν ἄλλων τῶν τοιούτων. Ὅμηρος μὲν γὰρ λέγει Μοῦσαι δ’ ἐννέα πᾶσαι ἀμειβόμεναι ὀπὶ καλῇ· Ἡσίοδος δὲ καὶ τὰ ὀνόματα αὐτῶν ἀποφαίνεται λέγων</w:t>
      </w:r>
    </w:p>
    <w:p>
      <w:r>
        <w:rPr>
          <w:rFonts w:ascii="Courier New" w:hAnsi="Courier New"/>
          <w:color w:val="555555"/>
          <w:sz w:val="20"/>
        </w:rPr>
        <w:t>[10]</w:t>
      </w:r>
    </w:p>
    <w:p>
      <w:r>
        <w:rPr>
          <w:rFonts w:ascii="Gentium Plus" w:hAnsi="Gentium Plus"/>
          <w:sz w:val="24"/>
        </w:rPr>
        <w:t>Κλειώ τ’ Εὐτέρπη τε Θάλειά τε Μελπομένη τε Τερψιχόρη τ’ Ἐρατώ τε Πολύμνιά τ’ Οὐρανίη τε Καλλιόπη θ’, ἥ σφεων προφερεστάτη ἐστὶν ἁπα‐</w:t>
      </w:r>
    </w:p>
    <w:p>
      <w:r>
        <w:rPr>
          <w:rFonts w:ascii="Courier New" w:hAnsi="Courier New"/>
          <w:color w:val="555555"/>
          <w:sz w:val="20"/>
        </w:rPr>
        <w:t>[12]</w:t>
      </w:r>
    </w:p>
    <w:p>
      <w:r>
        <w:rPr>
          <w:rFonts w:ascii="Gentium Plus" w:hAnsi="Gentium Plus"/>
          <w:sz w:val="24"/>
        </w:rPr>
        <w:t>σέων.</w:t>
      </w:r>
    </w:p>
    <w:p>
      <w:r>
        <w:rPr>
          <w:rFonts w:ascii="Courier New" w:hAnsi="Courier New"/>
          <w:color w:val="555555"/>
          <w:sz w:val="20"/>
        </w:rPr>
        <w:t>[4 . 7 . 3]</w:t>
      </w:r>
    </w:p>
    <w:p>
      <w:r>
        <w:rPr>
          <w:rFonts w:ascii="Gentium Plus" w:hAnsi="Gentium Plus"/>
          <w:sz w:val="24"/>
        </w:rPr>
        <w:t>τούτων δ’ ἑκάστῃ προσάπτουσι τὰς οἰκείας διαθέσεις τῶν περὶ μουσικὴν ἐπιτηδευμάτων, οἷον ποιητικήν, μελῳδίαν, ὀρχήσεις καὶ χορείας, ἀστρολογίαν τε καὶ τὰ λοιπὰ τῶν ἐπιτηδευμάτων. παρθένους δ’ αὐτὰς</w:t>
      </w:r>
    </w:p>
    <w:p>
      <w:r>
        <w:rPr>
          <w:rFonts w:ascii="Courier New" w:hAnsi="Courier New"/>
          <w:color w:val="555555"/>
          <w:sz w:val="20"/>
        </w:rPr>
        <w:t>[5]</w:t>
      </w:r>
    </w:p>
    <w:p>
      <w:r>
        <w:rPr>
          <w:rFonts w:ascii="Gentium Plus" w:hAnsi="Gentium Plus"/>
          <w:sz w:val="24"/>
        </w:rPr>
        <w:t>οἱ πλεῖστοι [γεγονέναι] μυθολογοῦσι διὰ τὸ τὰς κατὰ τὴν παιδείαν ἀρετὰς ἀφθόρους δοκεῖν εἶναι.</w:t>
      </w:r>
    </w:p>
    <w:p>
      <w:r>
        <w:rPr>
          <w:rFonts w:ascii="Courier New" w:hAnsi="Courier New"/>
          <w:color w:val="555555"/>
          <w:sz w:val="20"/>
        </w:rPr>
        <w:t>[4 . 7 . 4]</w:t>
      </w:r>
    </w:p>
    <w:p>
      <w:r>
        <w:rPr>
          <w:rFonts w:ascii="Gentium Plus" w:hAnsi="Gentium Plus"/>
          <w:sz w:val="24"/>
        </w:rPr>
        <w:t>Μούσας δ’ αὐτὰς ὠνομάσθαι ἀπὸ τοῦ μυεῖν τοὺς ἀνθρώπους, τοῦτο δ’ ἐστὶν ἀπὸ τοῦ διδάσκειν τὰ καλὰ καὶ συμφέροντα καὶ ὑπὸ τῶν ἀπαιδεύτων ἀγνοούμενα. ἑκάστῃ δὲ προσηγορίᾳ τὸν οἰκεῖον</w:t>
      </w:r>
    </w:p>
    <w:p>
      <w:r>
        <w:rPr>
          <w:rFonts w:ascii="Courier New" w:hAnsi="Courier New"/>
          <w:color w:val="555555"/>
          <w:sz w:val="20"/>
        </w:rPr>
        <w:t>[5]</w:t>
      </w:r>
    </w:p>
    <w:p>
      <w:r>
        <w:rPr>
          <w:rFonts w:ascii="Gentium Plus" w:hAnsi="Gentium Plus"/>
          <w:sz w:val="24"/>
        </w:rPr>
        <w:t>λόγον ἀπονέμοντές φασιν ὠνομάσθαι τὴν μὲν Κλειὼ διὰ τὸ τὸν ἐκ τῆς ποιήσεως τῶν ἐγκωμιαζομένων ἔπαινον μέγα κλέος περιποιεῖν τοῖς ἐπαινουμένοις, Εὐτέρπην δ’ ἀπὸ τοῦ τέρπειν τοὺς ἀκροωμένους τοῖς ἀπὸ τῆς παιδείας ἀγαθοῖς, Θάλειαν δ’ ἀπὸ τοῦ</w:t>
      </w:r>
    </w:p>
    <w:p>
      <w:r>
        <w:rPr>
          <w:rFonts w:ascii="Courier New" w:hAnsi="Courier New"/>
          <w:color w:val="555555"/>
          <w:sz w:val="20"/>
        </w:rPr>
        <w:t>[10]</w:t>
      </w:r>
    </w:p>
    <w:p>
      <w:r>
        <w:rPr>
          <w:rFonts w:ascii="Gentium Plus" w:hAnsi="Gentium Plus"/>
          <w:sz w:val="24"/>
        </w:rPr>
        <w:t>θάλλειν ἐπὶ πολλοὺς χρόνους τοὺς διὰ τῶν ποιη‐ μάτων ἐγκωμιαζομένους, Μελπομένην δ’ ἀπὸ τῆς μελῳδίας, δι’ ἧς τοὺς ἀκούοντας ψυχαγωγεῖσθαι, Τερψιχόρην δ’ ἀπὸ τοῦ τέρπειν τοὺς ἀκροατὰς τοῖς ἐκ παιδείας περιγινομένοις ἀγαθοῖς, Ἐρατὼ δ’ ἀπὸ</w:t>
      </w:r>
    </w:p>
    <w:p>
      <w:r>
        <w:rPr>
          <w:rFonts w:ascii="Courier New" w:hAnsi="Courier New"/>
          <w:color w:val="555555"/>
          <w:sz w:val="20"/>
        </w:rPr>
        <w:t>[15]</w:t>
      </w:r>
    </w:p>
    <w:p>
      <w:r>
        <w:rPr>
          <w:rFonts w:ascii="Gentium Plus" w:hAnsi="Gentium Plus"/>
          <w:sz w:val="24"/>
        </w:rPr>
        <w:t>τοῦ τοὺς παιδευθέντας ποθεινοὺς καὶ ἐπεράστους ἀποτελεῖν, Πολύμνιαν δ’ ἀπὸ τοῦ διὰ πολλῆς ὑμνή‐ σεως ἐπιφανεῖς κατασκευάζειν τοὺς διὰ τῶν ποιημά‐ των ἀπαθανατιζομένους τῇ δόξῃ, Οὐρανίαν δ’ ἀπὸ</w:t>
      </w:r>
    </w:p>
    <w:p>
      <w:r>
        <w:rPr>
          <w:rFonts w:ascii="Courier New" w:hAnsi="Courier New"/>
          <w:color w:val="555555"/>
          <w:sz w:val="20"/>
        </w:rPr>
        <w:t>[20]</w:t>
      </w:r>
    </w:p>
    <w:p>
      <w:r>
        <w:rPr>
          <w:rFonts w:ascii="Gentium Plus" w:hAnsi="Gentium Plus"/>
          <w:sz w:val="24"/>
        </w:rPr>
        <w:t>οὐρανόν· τῇ γὰρ δόξῃ καὶ τοῖς φρονήμασι μετεωρί‐ ζεσθαι τὰς ψυχὰς εἰς ὕψος οὐράνιον· Καλλιόπην δ’ ἀπὸ τοῦ καλὴν ὄπα προΐεσθαι, τοῦτο δ’ ἐστὶ τῇ εὐεπείᾳ διάφορον οὖσαν ἀποδοχῆς τυγχάνειν ὑπὸ τῶν ἀκουόντων.</w:t>
      </w:r>
    </w:p>
    <w:p>
      <w:r>
        <w:rPr>
          <w:rFonts w:ascii="Courier New" w:hAnsi="Courier New"/>
          <w:color w:val="555555"/>
          <w:sz w:val="20"/>
        </w:rPr>
        <w:t>[25]</w:t>
      </w:r>
    </w:p>
    <w:p>
      <w:r>
        <w:rPr>
          <w:rFonts w:ascii="Gentium Plus" w:hAnsi="Gentium Plus"/>
          <w:sz w:val="24"/>
        </w:rPr>
        <w:t>Τούτων δ’ ἡμῖν ἀρκούντως εἰρημένων μετα‐ βιβάσομεν τὸν λόγον ἐπὶ τὰς Ἡρακλέους πράξεις.</w:t>
      </w:r>
    </w:p>
    <w:p>
      <w:r>
        <w:rPr>
          <w:rFonts w:ascii="Courier New" w:hAnsi="Courier New"/>
          <w:color w:val="555555"/>
          <w:sz w:val="20"/>
        </w:rPr>
        <w:t>[4 . 8 . 1]</w:t>
      </w:r>
    </w:p>
    <w:p>
      <w:r>
        <w:rPr>
          <w:rFonts w:ascii="Gentium Plus" w:hAnsi="Gentium Plus"/>
          <w:sz w:val="24"/>
        </w:rPr>
        <w:t>οὐκ ἀγνοῶ δ’ ὅτι πολλὰ δύσχρηστα συμβαίνει τοῖς ἱστοροῦσι τὰς παλαιὰς μυθολογίας, καὶ μάλιστα τὰς περὶ Ἡρακλέους. τῷ μὲν γὰρ μεγέθει τῶν κατερ‐ γασθέντων ὁμολογουμένως οὗτος παραδέδοται πάν‐</w:t>
      </w:r>
    </w:p>
    <w:p>
      <w:r>
        <w:rPr>
          <w:rFonts w:ascii="Courier New" w:hAnsi="Courier New"/>
          <w:color w:val="555555"/>
          <w:sz w:val="20"/>
        </w:rPr>
        <w:t>[5]</w:t>
      </w:r>
    </w:p>
    <w:p>
      <w:r>
        <w:rPr>
          <w:rFonts w:ascii="Gentium Plus" w:hAnsi="Gentium Plus"/>
          <w:sz w:val="24"/>
        </w:rPr>
        <w:t>τας τοὺς ἐξ αἰῶνος ὑπερᾶραι τῇ μνήμῃ παραδοθέν‐ τας· δυσέφικτον οὖν ἐστι τὸ κατὰ τὴν ἀξίαν ἕκαστον τῶν πραχθέντων ἀπαγγεῖλαι καὶ τὸν λόγον ἐξισῶσαι τοῖς τηλικούτοις ἔργοις, οἷς διὰ τὸ μέγεθος ἔπαθλον</w:t>
      </w:r>
    </w:p>
    <w:p>
      <w:r>
        <w:rPr>
          <w:rFonts w:ascii="Courier New" w:hAnsi="Courier New"/>
          <w:color w:val="555555"/>
          <w:sz w:val="20"/>
        </w:rPr>
        <w:t>[4 . 8 . 2]</w:t>
      </w:r>
    </w:p>
    <w:p>
      <w:r>
        <w:rPr>
          <w:rFonts w:ascii="Gentium Plus" w:hAnsi="Gentium Plus"/>
          <w:sz w:val="24"/>
        </w:rPr>
        <w:t>ἦν ἡ ἀθανασία. διὰ δὲ τὴν παλαιότητα καὶ τὸ παράδοξον τῶν ἱστορουμένων παρὰ πολλοῖς ἀπιστου‐ μένων τῶν μύθων, ἀναγκαῖον ἢ παραλιπόντας τὰ μέγιστα τῶν πραχθέντων καθαιρεῖν τι τῆς τοῦ θεοῦ</w:t>
      </w:r>
    </w:p>
    <w:p>
      <w:r>
        <w:rPr>
          <w:rFonts w:ascii="Courier New" w:hAnsi="Courier New"/>
          <w:color w:val="555555"/>
          <w:sz w:val="20"/>
        </w:rPr>
        <w:t>[5]</w:t>
      </w:r>
    </w:p>
    <w:p>
      <w:r>
        <w:rPr>
          <w:rFonts w:ascii="Gentium Plus" w:hAnsi="Gentium Plus"/>
          <w:sz w:val="24"/>
        </w:rPr>
        <w:t>δόξης ἢ πάντα διεξιόντας τὴν ἱστορίαν ποιεῖν</w:t>
      </w:r>
    </w:p>
    <w:p>
      <w:r>
        <w:rPr>
          <w:rFonts w:ascii="Courier New" w:hAnsi="Courier New"/>
          <w:color w:val="555555"/>
          <w:sz w:val="20"/>
        </w:rPr>
        <w:t>[4 . 8 . 3]</w:t>
      </w:r>
    </w:p>
    <w:p>
      <w:r>
        <w:rPr>
          <w:rFonts w:ascii="Gentium Plus" w:hAnsi="Gentium Plus"/>
          <w:sz w:val="24"/>
        </w:rPr>
        <w:t>ἀπιστουμένην. ἔνιοι γὰρ τῶν ἀναγινωσκόντων οὐ δικαίᾳ χρώμενοι κρίσει τἀκριβὲς ἐπιζητοῦσιν ἐν ταῖς ἀρχαίαις μυθολογίαις ἐπ’ ἴσης τοῖς πραττομένοις ἐν τοῖς καθ’ ἡμᾶς χρόνοις, καὶ τὰ δισταζόμενα τῶν</w:t>
      </w:r>
    </w:p>
    <w:p>
      <w:r>
        <w:rPr>
          <w:rFonts w:ascii="Courier New" w:hAnsi="Courier New"/>
          <w:color w:val="555555"/>
          <w:sz w:val="20"/>
        </w:rPr>
        <w:t>[5]</w:t>
      </w:r>
    </w:p>
    <w:p>
      <w:r>
        <w:rPr>
          <w:rFonts w:ascii="Gentium Plus" w:hAnsi="Gentium Plus"/>
          <w:sz w:val="24"/>
        </w:rPr>
        <w:t>ἔργων διὰ τὸ μέγεθος ἐκ τοῦ καθ’ αὑτοὺς βίου τεκμαιρόμενοι, τὴν Ἡρακλέους δύναμιν ἐκ τῆς</w:t>
      </w:r>
    </w:p>
    <w:p>
      <w:r>
        <w:rPr>
          <w:rFonts w:ascii="Courier New" w:hAnsi="Courier New"/>
          <w:color w:val="555555"/>
          <w:sz w:val="20"/>
        </w:rPr>
        <w:t>[4 . 8 . 4]</w:t>
      </w:r>
    </w:p>
    <w:p>
      <w:r>
        <w:rPr>
          <w:rFonts w:ascii="Gentium Plus" w:hAnsi="Gentium Plus"/>
          <w:sz w:val="24"/>
        </w:rPr>
        <w:t>τὴν γραφήν. καθόλου μὲν γὰρ ἐν ταῖς μυθολογου‐ μέναις ἱστορίαις οὐκ ἐκ παντὸς τρόπου πικρῶς τὴν ἀλήθειαν ἐξεταστέον. καὶ γὰρ ἐν τοῖς θεάτροις, πεπεισμένοι μήτε Κενταύρους διφυεῖς ἐξ ἑτερογενῶν</w:t>
      </w:r>
    </w:p>
    <w:p>
      <w:r>
        <w:rPr>
          <w:rFonts w:ascii="Courier New" w:hAnsi="Courier New"/>
          <w:color w:val="555555"/>
          <w:sz w:val="20"/>
        </w:rPr>
        <w:t>[5]</w:t>
      </w:r>
    </w:p>
    <w:p>
      <w:r>
        <w:rPr>
          <w:rFonts w:ascii="Gentium Plus" w:hAnsi="Gentium Plus"/>
          <w:sz w:val="24"/>
        </w:rPr>
        <w:t>σωμάτων ὑπάρξαι μήτε Γηρυόνην τρισώματον, ὅμως προσδεχόμεθα τὰς τοιαύτας μυθολογίας, καὶ ταῖς</w:t>
      </w:r>
    </w:p>
    <w:p>
      <w:r>
        <w:rPr>
          <w:rFonts w:ascii="Courier New" w:hAnsi="Courier New"/>
          <w:color w:val="555555"/>
          <w:sz w:val="20"/>
        </w:rPr>
        <w:t>[4 . 8 . 5]</w:t>
      </w:r>
    </w:p>
    <w:p>
      <w:r>
        <w:rPr>
          <w:rFonts w:ascii="Gentium Plus" w:hAnsi="Gentium Plus"/>
          <w:sz w:val="24"/>
        </w:rPr>
        <w:t>ἐπισημασίαις συναύξομεν τὴν τοῦ θεοῦ τιμήν. καὶ γὰρ ἄτοπον Ἡρακλέα μὲν ἔτι κατ’ ἀνθρώπους ὄντα τοῖς ἰδίοις πόνοις ἐξημερῶσαι τὴν οἰκουμένην, τοὺς δ’ ἀνθρώπους ἐπιλαθομένους τῆς κοινῆς εὐεργεσίας</w:t>
      </w:r>
    </w:p>
    <w:p>
      <w:r>
        <w:rPr>
          <w:rFonts w:ascii="Courier New" w:hAnsi="Courier New"/>
          <w:color w:val="555555"/>
          <w:sz w:val="20"/>
        </w:rPr>
        <w:t>[5]</w:t>
      </w:r>
    </w:p>
    <w:p>
      <w:r>
        <w:rPr>
          <w:rFonts w:ascii="Gentium Plus" w:hAnsi="Gentium Plus"/>
          <w:sz w:val="24"/>
        </w:rPr>
        <w:t>συκοφαντεῖν τὸν ἐπὶ τοῖς καλλίστοις ἔργοις ἔπαινον, καὶ τοὺς μὲν προγόνους διὰ τὴν ὑπερβολὴν τῆς ἀρετῆς ὁμολογουμένην αὐτῷ συγχωρῆσαι τὴν ἀθανα‐ σίαν, ἡμᾶς δὲ πρὸς τὸν θεὸν μηδὲ τὴν πατροπαρά‐ δοτον εὐσέβειαν διαφυλάττειν. ἀλλὰ γὰρ τῶν τοιού‐</w:t>
      </w:r>
    </w:p>
    <w:p>
      <w:r>
        <w:rPr>
          <w:rFonts w:ascii="Courier New" w:hAnsi="Courier New"/>
          <w:color w:val="555555"/>
          <w:sz w:val="20"/>
        </w:rPr>
        <w:t>[10]</w:t>
      </w:r>
    </w:p>
    <w:p>
      <w:r>
        <w:rPr>
          <w:rFonts w:ascii="Gentium Plus" w:hAnsi="Gentium Plus"/>
          <w:sz w:val="24"/>
        </w:rPr>
        <w:t>των λόγων ἀφέμενοι διέξιμεν αὐτοῦ τὰς πράξεις ἀπ’ ἀρχῆς ἀκολούθως τοῖς παλαιοτάτοις τῶν ποιη‐ τῶν τε καὶ μυθολόγων.</w:t>
      </w:r>
    </w:p>
    <w:p>
      <w:r>
        <w:rPr>
          <w:rFonts w:ascii="Courier New" w:hAnsi="Courier New"/>
          <w:color w:val="555555"/>
          <w:sz w:val="20"/>
        </w:rPr>
        <w:t>[4 . 9 . 1]</w:t>
      </w:r>
    </w:p>
    <w:p>
      <w:r>
        <w:rPr>
          <w:rFonts w:ascii="Gentium Plus" w:hAnsi="Gentium Plus"/>
          <w:sz w:val="24"/>
        </w:rPr>
        <w:t>Τῆς Ἀκρισίου τοίνυν Δανάης καὶ Διός φασι γενέσθαι Περσέα· τούτῳ δὲ μιγεῖσαν τὴν Κηφέως Ἀνδρομέδαν Ἠλεκτρύωνα γεννῆσαι, ἔπειτα τούτῳ τὴν Πέλοπος Εὐρυδίκην συνοικήσασαν Ἀλκμήνην</w:t>
      </w:r>
    </w:p>
    <w:p>
      <w:r>
        <w:rPr>
          <w:rFonts w:ascii="Courier New" w:hAnsi="Courier New"/>
          <w:color w:val="555555"/>
          <w:sz w:val="20"/>
        </w:rPr>
        <w:t>[5]</w:t>
      </w:r>
    </w:p>
    <w:p>
      <w:r>
        <w:rPr>
          <w:rFonts w:ascii="Gentium Plus" w:hAnsi="Gentium Plus"/>
          <w:sz w:val="24"/>
        </w:rPr>
        <w:t>τεκνῶσαι, καὶ ταύτῃ Δία μιγέντα δι’ ἀπάτης Ἡρα‐</w:t>
      </w:r>
    </w:p>
    <w:p>
      <w:r>
        <w:rPr>
          <w:rFonts w:ascii="Courier New" w:hAnsi="Courier New"/>
          <w:color w:val="555555"/>
          <w:sz w:val="20"/>
        </w:rPr>
        <w:t>[4 . 9 . 2]</w:t>
      </w:r>
    </w:p>
    <w:p>
      <w:r>
        <w:rPr>
          <w:rFonts w:ascii="Gentium Plus" w:hAnsi="Gentium Plus"/>
          <w:sz w:val="24"/>
        </w:rPr>
        <w:t>κλέα γεννῆσαι. τὴν μὲν οὖν ὅλην τοῦ γένους ῥίζαν ἀπ’ ἀμφοτέρων τῶν γονέων εἰς τὸν μέγιστον τῶν</w:t>
      </w:r>
    </w:p>
    <w:p>
      <w:r>
        <w:rPr>
          <w:rFonts w:ascii="Courier New" w:hAnsi="Courier New"/>
          <w:color w:val="555555"/>
          <w:sz w:val="20"/>
        </w:rPr>
        <w:t>[5]</w:t>
      </w:r>
    </w:p>
    <w:p>
      <w:r>
        <w:rPr>
          <w:rFonts w:ascii="Gentium Plus" w:hAnsi="Gentium Plus"/>
          <w:sz w:val="24"/>
        </w:rPr>
        <w:t>πράξεσι θεωρηθῆναι μόνον, ἀλλὰ καὶ πρὸ τῆς γενέσεως γινώσκεσθαι. τὸν γὰρ Δία μισγόμενον Ἀλκμήνῃ τριπλασίαν τὴν νύκτα ποιῆσαι, καὶ τῷ πλήθει τοῦ πρὸς τὴν παιδοποιίαν ἀναλωθέντος χρόνου προσημῆναι τὴν ὑπερβολὴν τῆς τοῦ γεννη‐</w:t>
      </w:r>
    </w:p>
    <w:p>
      <w:r>
        <w:rPr>
          <w:rFonts w:ascii="Courier New" w:hAnsi="Courier New"/>
          <w:color w:val="555555"/>
          <w:sz w:val="20"/>
        </w:rPr>
        <w:t>[4 . 9 . 3]</w:t>
      </w:r>
    </w:p>
    <w:p>
      <w:r>
        <w:rPr>
          <w:rFonts w:ascii="Gentium Plus" w:hAnsi="Gentium Plus"/>
          <w:sz w:val="24"/>
        </w:rPr>
        <w:t>θησομένου ῥώμης. καθόλου δὲ τὴν ὁμιλίαν ταύτην οὐκ ἐρωτικῆς ἐπιθυμίας ἕνεκα ποιήσασθαι, καθάπερ ἐπὶ τῶν ἄλλων γυναικῶν, ἀλλὰ τὸ πλέον τῆς παιδο‐ ποιίας χάριν. διὸ καὶ βουλόμενον τὴν ἐπιπλοκὴν</w:t>
      </w:r>
    </w:p>
    <w:p>
      <w:r>
        <w:rPr>
          <w:rFonts w:ascii="Courier New" w:hAnsi="Courier New"/>
          <w:color w:val="555555"/>
          <w:sz w:val="20"/>
        </w:rPr>
        <w:t>[5]</w:t>
      </w:r>
    </w:p>
    <w:p>
      <w:r>
        <w:rPr>
          <w:rFonts w:ascii="Gentium Plus" w:hAnsi="Gentium Plus"/>
          <w:sz w:val="24"/>
        </w:rPr>
        <w:t>νόμιμον ποιήσασθαι βιάσασθαι μὲν μὴ βουληθῆναι, πεῖσαι δ’ οὐδαμῶς ἐλπίζειν διὰ τὴν σωφροσύνην· τὴν ἀπάτην οὖν προκρίναντα διὰ ταύτης παρα‐ κρούσασθαι τὴν Ἀλκμήνην, Ἀμφιτρύωνι κατὰ πᾶν</w:t>
      </w:r>
    </w:p>
    <w:p>
      <w:r>
        <w:rPr>
          <w:rFonts w:ascii="Courier New" w:hAnsi="Courier New"/>
          <w:color w:val="555555"/>
          <w:sz w:val="20"/>
        </w:rPr>
        <w:t>[4 . 9 . 4]</w:t>
      </w:r>
    </w:p>
    <w:p>
      <w:r>
        <w:rPr>
          <w:rFonts w:ascii="Gentium Plus" w:hAnsi="Gentium Plus"/>
          <w:sz w:val="24"/>
        </w:rPr>
        <w:t>ὁμοιωθέντα. διελθόντος δὲ τοῦ κατὰ φύσιν χρόνου ταῖς ἐγκύοις, τὸν μὲν Δία πρὸς τὴν Ἡρακλέους γένεσιν ἐνεχθέντα τῇ διανοίᾳ προειπεῖν παρόντων ἁπάντων τῶν θεῶν ὅτι τὸν κατ’ ἐκείνην τὴν ἡμέραν</w:t>
      </w:r>
    </w:p>
    <w:p>
      <w:r>
        <w:rPr>
          <w:rFonts w:ascii="Courier New" w:hAnsi="Courier New"/>
          <w:color w:val="555555"/>
          <w:sz w:val="20"/>
        </w:rPr>
        <w:t>[5]</w:t>
      </w:r>
    </w:p>
    <w:p>
      <w:r>
        <w:rPr>
          <w:rFonts w:ascii="Gentium Plus" w:hAnsi="Gentium Plus"/>
          <w:sz w:val="24"/>
        </w:rPr>
        <w:t>Περσειδῶν γεννώμενον ποιήσει βασιλέα, τὴν δ’ Ἥραν ζηλοτυποῦσαν καὶ συνεργὸν ἔχουσαν Εἰλεί‐ θυιαν τὴν θυγατέρα, τῆς μὲν Ἀλκμήνης παρακατα‐ σχεῖν τὰς ὠδῖνας, τὸν δ’ Εὐρυσθέα πρὸ τοῦ καθή‐</w:t>
      </w:r>
    </w:p>
    <w:p>
      <w:r>
        <w:rPr>
          <w:rFonts w:ascii="Courier New" w:hAnsi="Courier New"/>
          <w:color w:val="555555"/>
          <w:sz w:val="20"/>
        </w:rPr>
        <w:t>[4 . 9 . 5]</w:t>
      </w:r>
    </w:p>
    <w:p>
      <w:r>
        <w:rPr>
          <w:rFonts w:ascii="Gentium Plus" w:hAnsi="Gentium Plus"/>
          <w:sz w:val="24"/>
        </w:rPr>
        <w:t>κοντος χρόνου πρὸς τὸ φῶς ἀγαγεῖν. τὸν δὲ Δία καταστρατηγηθέντα βουληθῆναι τήν τε ὑπόσχεσιν βεβαιῶσαι καὶ τῆς Ἡρακλέους ἐπιφανείας προνοηθῆ‐ ναι· διό φασιν αὐτὸν τὴν μὲν Ἥραν πεῖσαι συγ‐</w:t>
      </w:r>
    </w:p>
    <w:p>
      <w:r>
        <w:rPr>
          <w:rFonts w:ascii="Courier New" w:hAnsi="Courier New"/>
          <w:color w:val="555555"/>
          <w:sz w:val="20"/>
        </w:rPr>
        <w:t>[5]</w:t>
      </w:r>
    </w:p>
    <w:p>
      <w:r>
        <w:rPr>
          <w:rFonts w:ascii="Gentium Plus" w:hAnsi="Gentium Plus"/>
          <w:sz w:val="24"/>
        </w:rPr>
        <w:t>χωρῆσαι βασιλέα μὲν ὑπάρξαι κατὰ τὴν ἰδίαν ὑπό‐</w:t>
      </w:r>
    </w:p>
    <w:p>
      <w:r>
        <w:rPr>
          <w:rFonts w:ascii="Courier New" w:hAnsi="Courier New"/>
          <w:color w:val="555555"/>
          <w:sz w:val="20"/>
        </w:rPr>
        <w:t>[4 . 9 . 6]</w:t>
      </w:r>
    </w:p>
    <w:p>
      <w:r>
        <w:rPr>
          <w:rFonts w:ascii="Gentium Plus" w:hAnsi="Gentium Plus"/>
          <w:sz w:val="24"/>
        </w:rPr>
        <w:t>τῆς ἀθανασίας. Ἀλκμήνη δὲ τεκοῦσα καὶ φοβηθεῖσα τὴν τῆς Ἥρας ζηλοτυπίαν, ἐξέθηκε τὸ βρέφος εἰς τὸν τόπον ὃς νῦν ἀπ’ ἐκείνου καλεῖται πεδίον Ἡρά‐ κλειον. καθ’ ὃν δὴ χρόνον Ἀθηνᾶ μετὰ τῆς Ἥρας</w:t>
      </w:r>
    </w:p>
    <w:p>
      <w:r>
        <w:rPr>
          <w:rFonts w:ascii="Courier New" w:hAnsi="Courier New"/>
          <w:color w:val="555555"/>
          <w:sz w:val="20"/>
        </w:rPr>
        <w:t>[5]</w:t>
      </w:r>
    </w:p>
    <w:p>
      <w:r>
        <w:rPr>
          <w:rFonts w:ascii="Gentium Plus" w:hAnsi="Gentium Plus"/>
          <w:sz w:val="24"/>
        </w:rPr>
        <w:t>προσιοῦσα, καὶ θαυμάσασα τοῦ παιδίου τὴν φύσιν, συνέπεισε τὴν Ἥραν ὑποσχεῖν τὴν θηλήν. τοῦ δὲ παιδὸς ὑπὲρ τὴν ἡλικίαν βιαιότερον ἐπισπασαμένου τὴν θηλήν, ἡ μὲν Ἥρα διαλγήσασα τὸ βρέφος ἔρριψεν, Ἀθηνᾶ δὲ κομίσασα αὐτὸ πρὸς τὴν μητέρα</w:t>
      </w:r>
    </w:p>
    <w:p>
      <w:r>
        <w:rPr>
          <w:rFonts w:ascii="Courier New" w:hAnsi="Courier New"/>
          <w:color w:val="555555"/>
          <w:sz w:val="20"/>
        </w:rPr>
        <w:t>[4 . 9 . 7]</w:t>
      </w:r>
    </w:p>
    <w:p>
      <w:r>
        <w:rPr>
          <w:rFonts w:ascii="Gentium Plus" w:hAnsi="Gentium Plus"/>
          <w:sz w:val="24"/>
        </w:rPr>
        <w:t>τρέφειν παρεκελεύσατο. θαυμάσαι δ’ ἄν τις εἰκότως τὸ τῆς περιπετείας παράδοξον· ἡ μὲν γὰρ στέργειν ὀφείλουσα μήτηρ τὸ ἴδιον τέκνον ἀπώλλυεν, ἡ δὲ μητρυιᾶς ἔχουσα μῖσος δι’ ἄγνοιαν ἔσωζε τὸ τῇ</w:t>
      </w:r>
    </w:p>
    <w:p>
      <w:r>
        <w:rPr>
          <w:rFonts w:ascii="Courier New" w:hAnsi="Courier New"/>
          <w:color w:val="555555"/>
          <w:sz w:val="20"/>
        </w:rPr>
        <w:t>[5]</w:t>
      </w:r>
    </w:p>
    <w:p>
      <w:r>
        <w:rPr>
          <w:rFonts w:ascii="Gentium Plus" w:hAnsi="Gentium Plus"/>
          <w:sz w:val="24"/>
        </w:rPr>
        <w:t>φύσει πολέμιον.</w:t>
      </w:r>
    </w:p>
    <w:p>
      <w:r>
        <w:rPr>
          <w:rFonts w:ascii="Courier New" w:hAnsi="Courier New"/>
          <w:color w:val="555555"/>
          <w:sz w:val="20"/>
        </w:rPr>
        <w:t>[4 . 10 . 1]</w:t>
      </w:r>
    </w:p>
    <w:p>
      <w:r>
        <w:rPr>
          <w:rFonts w:ascii="Gentium Plus" w:hAnsi="Gentium Plus"/>
          <w:sz w:val="24"/>
        </w:rPr>
        <w:t>Μετὰ δὲ ταῦτα ἡ μὲν Ἥρα δύο δράκοντας ἀπέστειλε τοὺς ἀναλώσοντας τὸ βρέφος, ὁ δὲ παῖς οὐ καταπλαγεὶς ἑκατέρᾳ τῶν χειρῶν τὸν αὐχένα σφίγξας ἀπέπνιξε τοὺς δράκοντας. διόπερ Ἀργεῖοι</w:t>
      </w:r>
    </w:p>
    <w:p>
      <w:r>
        <w:rPr>
          <w:rFonts w:ascii="Courier New" w:hAnsi="Courier New"/>
          <w:color w:val="555555"/>
          <w:sz w:val="20"/>
        </w:rPr>
        <w:t>[5]</w:t>
      </w:r>
    </w:p>
    <w:p>
      <w:r>
        <w:rPr>
          <w:rFonts w:ascii="Gentium Plus" w:hAnsi="Gentium Plus"/>
          <w:sz w:val="24"/>
        </w:rPr>
        <w:t>πυθόμενοι τὸ γεγονὸς Ἡρακλέα προσηγόρευσαν, ὅτι δι’ Ἥραν ἔσχε κλέος, Ἀλκαῖον πρότερον καλούμενον. τοῖς μὲν οὖν ἄλλοις οἱ γονεῖς τοὔνομα περιτιθέασι, τούτῳ δὲ μόνῳ ἡ ἀρετὴ τὴν προσηγορίαν ἔθετο.</w:t>
      </w:r>
    </w:p>
    <w:p>
      <w:r>
        <w:rPr>
          <w:rFonts w:ascii="Courier New" w:hAnsi="Courier New"/>
          <w:color w:val="555555"/>
          <w:sz w:val="20"/>
        </w:rPr>
        <w:t>[4 . 10 . 2]</w:t>
      </w:r>
    </w:p>
    <w:p>
      <w:r>
        <w:rPr>
          <w:rFonts w:ascii="Gentium Plus" w:hAnsi="Gentium Plus"/>
          <w:sz w:val="24"/>
        </w:rPr>
        <w:t>μετὰ δὲ ταῦτα ὁ μὲν Ἀμφιτρύων φυγαδευθεὶς ἐκ Τίρυνθος μετῴκησεν εἰς Θήβας· ὁ δ’ Ἡρακλῆς τρα‐</w:t>
      </w:r>
    </w:p>
    <w:p>
      <w:r>
        <w:rPr>
          <w:rFonts w:ascii="Courier New" w:hAnsi="Courier New"/>
          <w:color w:val="555555"/>
          <w:sz w:val="20"/>
        </w:rPr>
        <w:t>[5]</w:t>
      </w:r>
    </w:p>
    <w:p>
      <w:r>
        <w:rPr>
          <w:rFonts w:ascii="Gentium Plus" w:hAnsi="Gentium Plus"/>
          <w:sz w:val="24"/>
        </w:rPr>
        <w:t>τῶν ἄλλων ἁπάντων καὶ ψυχῆς λαμπρότητι περι‐ βόητος, ὅς γε τὴν ἡλικίαν ἔφηβος ὢν πρῶτον μὲν ἠλευθέρωσε τὰς Θήβας, ἀποδιδοὺς ὡς πατρίδι τὰς</w:t>
      </w:r>
    </w:p>
    <w:p>
      <w:r>
        <w:rPr>
          <w:rFonts w:ascii="Courier New" w:hAnsi="Courier New"/>
          <w:color w:val="555555"/>
          <w:sz w:val="20"/>
        </w:rPr>
        <w:t>[4 . 10 . 3]</w:t>
      </w:r>
    </w:p>
    <w:p>
      <w:r>
        <w:rPr>
          <w:rFonts w:ascii="Gentium Plus" w:hAnsi="Gentium Plus"/>
          <w:sz w:val="24"/>
        </w:rPr>
        <w:t>προσηκούσας χάριτας. ὑποτεταγμένων γὰρ τῶν Θη‐ βαίων Ἐργίνῳ τῷ βασιλεῖ τῶν Μινυῶν, καὶ κατ’ ἐνιαυτὸν ὡρισμένους φόρους τελούντων, οὐ κατα‐ πλαγεὶς τὴν τῶν δεδουλωμένων ὑπεροχὴν ἐτόλμησε</w:t>
      </w:r>
    </w:p>
    <w:p>
      <w:r>
        <w:rPr>
          <w:rFonts w:ascii="Courier New" w:hAnsi="Courier New"/>
          <w:color w:val="555555"/>
          <w:sz w:val="20"/>
        </w:rPr>
        <w:t>[5]</w:t>
      </w:r>
    </w:p>
    <w:p>
      <w:r>
        <w:rPr>
          <w:rFonts w:ascii="Gentium Plus" w:hAnsi="Gentium Plus"/>
          <w:sz w:val="24"/>
        </w:rPr>
        <w:t>πρᾶξιν ἐπιτελέσαι περιβόητον· τοὺς γὰρ παραγενο‐ μένους τῶν Μινυῶν ἐπὶ τὴν ἀπαίτησιν τῶν δασμῶν καὶ μεθ’ ὕβρεως εἰσπραττομένους ἀκρωτηριάσας</w:t>
      </w:r>
    </w:p>
    <w:p>
      <w:r>
        <w:rPr>
          <w:rFonts w:ascii="Courier New" w:hAnsi="Courier New"/>
          <w:color w:val="555555"/>
          <w:sz w:val="20"/>
        </w:rPr>
        <w:t>[4 . 10 . 4]</w:t>
      </w:r>
    </w:p>
    <w:p>
      <w:r>
        <w:rPr>
          <w:rFonts w:ascii="Gentium Plus" w:hAnsi="Gentium Plus"/>
          <w:sz w:val="24"/>
        </w:rPr>
        <w:t>ἐξέβαλεν ἐκ τῆς πόλεως. Ἐργίνου δ’ ἐξαιτοῦντος τὸν αἴτιον, Κρέων βασιλεύων τῶν Θηβαίων, κατα‐ πλαγεὶς τὸ βάρος τῆς ἐξουσίας, ἕτοιμος ἦν ἐκδι‐ δόναι τὸν αἴτιον τῶν ἐγκλημάτων. ὁ δ’ Ἡρακλῆς</w:t>
      </w:r>
    </w:p>
    <w:p>
      <w:r>
        <w:rPr>
          <w:rFonts w:ascii="Courier New" w:hAnsi="Courier New"/>
          <w:color w:val="555555"/>
          <w:sz w:val="20"/>
        </w:rPr>
        <w:t>[5]</w:t>
      </w:r>
    </w:p>
    <w:p>
      <w:r>
        <w:rPr>
          <w:rFonts w:ascii="Gentium Plus" w:hAnsi="Gentium Plus"/>
          <w:sz w:val="24"/>
        </w:rPr>
        <w:t>πείσας τοὺς ἡλικιώτας ἐλευθεροῦν τὴν πατρίδα, κατέσπασεν ἐκ τῶν ναῶν τὰς προσηλωμένας πανο‐ πλίας, ἃς οἱ πρόγονοι σκῦλα τοῖς θεοῖς ἦσαν ἀνα‐ τεθεικότες· οὐ γὰρ ἦν εὑρεῖν κατὰ τὴν πόλιν ἰδιω‐ τικὸν ὅπλον διὰ τὸ τοὺς Μινύας παρωπλικέναι τὴν</w:t>
      </w:r>
    </w:p>
    <w:p>
      <w:r>
        <w:rPr>
          <w:rFonts w:ascii="Courier New" w:hAnsi="Courier New"/>
          <w:color w:val="555555"/>
          <w:sz w:val="20"/>
        </w:rPr>
        <w:t>[10]</w:t>
      </w:r>
    </w:p>
    <w:p>
      <w:r>
        <w:rPr>
          <w:rFonts w:ascii="Gentium Plus" w:hAnsi="Gentium Plus"/>
          <w:sz w:val="24"/>
        </w:rPr>
        <w:t>πόλιν, ἵνα μηδεμίαν λαμβάνωσιν οἱ κατὰ τὰς Θήβας</w:t>
      </w:r>
    </w:p>
    <w:p>
      <w:r>
        <w:rPr>
          <w:rFonts w:ascii="Courier New" w:hAnsi="Courier New"/>
          <w:color w:val="555555"/>
          <w:sz w:val="20"/>
        </w:rPr>
        <w:t>[4 . 10 . 5]</w:t>
      </w:r>
    </w:p>
    <w:p>
      <w:r>
        <w:rPr>
          <w:rFonts w:ascii="Gentium Plus" w:hAnsi="Gentium Plus"/>
          <w:sz w:val="24"/>
        </w:rPr>
        <w:t>ἀποστάσεως ἔννοιαν. ὁ δ’ Ἡρακλῆς πυθόμενος Ἐργῖνον τὸν βασιλέα τῶν Μινυῶν προσάγειν τῇ πόλει μετὰ στρατιωτῶν, ἀπαντήσας αὐτῷ κατά τινα στενοχωρίαν, καὶ τὸ μέγεθος τῆς τῶν πολεμίων</w:t>
      </w:r>
    </w:p>
    <w:p>
      <w:r>
        <w:rPr>
          <w:rFonts w:ascii="Courier New" w:hAnsi="Courier New"/>
          <w:color w:val="555555"/>
          <w:sz w:val="20"/>
        </w:rPr>
        <w:t>[5]</w:t>
      </w:r>
    </w:p>
    <w:p>
      <w:r>
        <w:rPr>
          <w:rFonts w:ascii="Gentium Plus" w:hAnsi="Gentium Plus"/>
          <w:sz w:val="24"/>
        </w:rPr>
        <w:t>δυνάμεως ἄχρηστον ποιήσας, αὐτόν τε τὸν Ἐργῖνον</w:t>
      </w:r>
    </w:p>
    <w:p>
      <w:r>
        <w:rPr>
          <w:rFonts w:ascii="Courier New" w:hAnsi="Courier New"/>
          <w:color w:val="555555"/>
          <w:sz w:val="20"/>
        </w:rPr>
        <w:t>[4 . 10 . 6]</w:t>
      </w:r>
    </w:p>
    <w:p>
      <w:r>
        <w:rPr>
          <w:rFonts w:ascii="Gentium Plus" w:hAnsi="Gentium Plus"/>
          <w:sz w:val="24"/>
        </w:rPr>
        <w:t>κατέσκαψε. περιβοήτου δὲ τῆς πράξεως γενομένης καθ’ ὅλην τὴν Ἑλλάδα καὶ πάντων θαυμαζόντων τὸ παράδοξον, ὁ μὲν βασιλεὺς Κρέων θαυμάσας τὴν ἀρετὴν τοῦ νεανίσκου τήν τε θυγατέρα Μεγάραν</w:t>
      </w:r>
    </w:p>
    <w:p>
      <w:r>
        <w:rPr>
          <w:rFonts w:ascii="Courier New" w:hAnsi="Courier New"/>
          <w:color w:val="555555"/>
          <w:sz w:val="20"/>
        </w:rPr>
        <w:t>[5]</w:t>
      </w:r>
    </w:p>
    <w:p>
      <w:r>
        <w:rPr>
          <w:rFonts w:ascii="Gentium Plus" w:hAnsi="Gentium Plus"/>
          <w:sz w:val="24"/>
        </w:rPr>
        <w:t>συνῴκισεν αὐτῷ καὶ καθάπερ υἱῷ γνησίῳ τὰ κατὰ τὴν πόλιν ἐπέτρεψεν, Εὐρυσθεὺς δ’ ὁ τὴν βασιλείαν ἔχων τῆς Ἀργείας ὑποπτεύσας τὴν Ἡρακλέους αὔξη‐ σιν μετεπέμπετό τε αὐτὸν καὶ προσέταττε τελεῖν</w:t>
      </w:r>
    </w:p>
    <w:p>
      <w:r>
        <w:rPr>
          <w:rFonts w:ascii="Courier New" w:hAnsi="Courier New"/>
          <w:color w:val="555555"/>
          <w:sz w:val="20"/>
        </w:rPr>
        <w:t>[4 . 10 . 7]</w:t>
      </w:r>
    </w:p>
    <w:p>
      <w:r>
        <w:rPr>
          <w:rFonts w:ascii="Gentium Plus" w:hAnsi="Gentium Plus"/>
          <w:sz w:val="24"/>
        </w:rPr>
        <w:t>ἄθλους. οὐχ ὑπακούοντος δὲ τοῦ Ἡρακλέους, Ζεὺς μὲν ἀπέστειλε διακελευόμενος ὑπουργεῖν Εὐρυσθεῖ, Ἡρακλῆς δὲ παρελθὼν εἰς Δελφοὺς καὶ περὶ τούτων ἐπερωτήσας τὸν θεόν, ἔλαβε χρησμὸν τὸν δηλοῦντα</w:t>
      </w:r>
    </w:p>
    <w:p>
      <w:r>
        <w:rPr>
          <w:rFonts w:ascii="Courier New" w:hAnsi="Courier New"/>
          <w:color w:val="555555"/>
          <w:sz w:val="20"/>
        </w:rPr>
        <w:t>[5]</w:t>
      </w:r>
    </w:p>
    <w:p>
      <w:r>
        <w:rPr>
          <w:rFonts w:ascii="Gentium Plus" w:hAnsi="Gentium Plus"/>
          <w:sz w:val="24"/>
        </w:rPr>
        <w:t>διότι τοῖς θεοῖς δέδοκται δώδεκα ἄθλους τελέσαι προστάττοντος Εὐρυσθέως, καὶ τοῦτο πράξαντα τεύξεσθαι τῆς ἀθανασίας.</w:t>
      </w:r>
    </w:p>
    <w:p>
      <w:r>
        <w:rPr>
          <w:rFonts w:ascii="Courier New" w:hAnsi="Courier New"/>
          <w:color w:val="555555"/>
          <w:sz w:val="20"/>
        </w:rPr>
        <w:t>[4 . 11 . 1]</w:t>
      </w:r>
    </w:p>
    <w:p>
      <w:r>
        <w:rPr>
          <w:rFonts w:ascii="Gentium Plus" w:hAnsi="Gentium Plus"/>
          <w:sz w:val="24"/>
        </w:rPr>
        <w:t>Τούτων δὲ πραχθέντων ὁ μὲν Ἡρακλῆς ἐνέ‐ πεσεν εἰς ἀθυμίαν οὐ τὴν τυχοῦσαν· τό τε γὰρ τῷ ταπεινοτέρῳ δουλεύειν οὐδαμῶς ἄξιον ἔκρινε τῆς ἰδίας ἀρετῆς, τό τε τῷ Διὶ καὶ πατρὶ μὴ πείθεσθαι</w:t>
      </w:r>
    </w:p>
    <w:p>
      <w:r>
        <w:rPr>
          <w:rFonts w:ascii="Courier New" w:hAnsi="Courier New"/>
          <w:color w:val="555555"/>
          <w:sz w:val="20"/>
        </w:rPr>
        <w:t>[5]</w:t>
      </w:r>
    </w:p>
    <w:p>
      <w:r>
        <w:rPr>
          <w:rFonts w:ascii="Gentium Plus" w:hAnsi="Gentium Plus"/>
          <w:sz w:val="24"/>
        </w:rPr>
        <w:t>καὶ ἀσύμφορον ἐφαίνετο καὶ ἀδύνατον. εἰς πολλὴν οὖν ἀμηχανίαν ἐμπίπτοντος αὐτοῦ, Ἥρα μὲν ἔπεμψεν αὐτῷ λύτταν· ὁ δὲ τῇ ψυχῇ δυσφορῶν εἰς μανίαν ἐνέπεσε. τοῦ πάθους δ’ αὐξομένου τῶν φρενῶν</w:t>
      </w:r>
    </w:p>
    <w:p>
      <w:r>
        <w:rPr>
          <w:rFonts w:ascii="Courier New" w:hAnsi="Courier New"/>
          <w:color w:val="555555"/>
          <w:sz w:val="20"/>
        </w:rPr>
        <w:t>[10]</w:t>
      </w:r>
    </w:p>
    <w:p>
      <w:r>
        <w:rPr>
          <w:rFonts w:ascii="Gentium Plus" w:hAnsi="Gentium Plus"/>
          <w:sz w:val="24"/>
        </w:rPr>
        <w:t>ἐκείνου δὲ φυγόντος καὶ τῶν παίδων τῶν ἐκ Με‐ γάρας πλησίον διατριβόντων, τούτους ὡς πολεμίους</w:t>
      </w:r>
    </w:p>
    <w:p>
      <w:r>
        <w:rPr>
          <w:rFonts w:ascii="Courier New" w:hAnsi="Courier New"/>
          <w:color w:val="555555"/>
          <w:sz w:val="20"/>
        </w:rPr>
        <w:t>[4 . 11 . 2]</w:t>
      </w:r>
    </w:p>
    <w:p>
      <w:r>
        <w:rPr>
          <w:rFonts w:ascii="Gentium Plus" w:hAnsi="Gentium Plus"/>
          <w:sz w:val="24"/>
        </w:rPr>
        <w:t>κατετόξευσε. μόγις δὲ τῆς μανίας ἀπολυθείς, καὶ ἐπιγνοὺς τὴν ἰδίαν ἄγνοιαν, περιαλγὴς ἦν ἐπὶ τῷ μεγέθει τῆς συμφορᾶς. πάντων δ’ αὐτῷ συλλυπου‐ μένων καὶ συμπενθούντων, ἐπὶ πολὺν χρόνον κατὰ</w:t>
      </w:r>
    </w:p>
    <w:p>
      <w:r>
        <w:rPr>
          <w:rFonts w:ascii="Courier New" w:hAnsi="Courier New"/>
          <w:color w:val="555555"/>
          <w:sz w:val="20"/>
        </w:rPr>
        <w:t>[5]</w:t>
      </w:r>
    </w:p>
    <w:p>
      <w:r>
        <w:rPr>
          <w:rFonts w:ascii="Gentium Plus" w:hAnsi="Gentium Plus"/>
          <w:sz w:val="24"/>
        </w:rPr>
        <w:t>τὴν οἰκίαν ἡσύχαζεν, ἐκκλίνων τὰς τῶν ἀνθρώπων ὁμιλίας τε καὶ ἀπαντήσεις· τέλος δὲ τοῦ χρόνου τὸ πάθος πραΰναντος κρίνας ὑπομένειν τοὺς κινδύ‐</w:t>
      </w:r>
    </w:p>
    <w:p>
      <w:r>
        <w:rPr>
          <w:rFonts w:ascii="Courier New" w:hAnsi="Courier New"/>
          <w:color w:val="555555"/>
          <w:sz w:val="20"/>
        </w:rPr>
        <w:t>[4 . 11 . 3]</w:t>
      </w:r>
    </w:p>
    <w:p>
      <w:r>
        <w:rPr>
          <w:rFonts w:ascii="Gentium Plus" w:hAnsi="Gentium Plus"/>
          <w:sz w:val="24"/>
        </w:rPr>
        <w:t>νους παρεγένετο πρὸς Εὐρυσθέα. καὶ πρῶτον μὲν ἔλαβεν ἆθλον ἀποκτεῖναι τὸν ἐν Νεμέᾳ λέοντα. οὗτος δὲ μεγέθει μὲν ὑπερφυὴς ἦν, ἄτρωτος δὲ ὢν σιδήρῳ καὶ χαλκῷ καὶ λίθῳ τῆς κατὰ χεῖρα βιαζο‐</w:t>
      </w:r>
    </w:p>
    <w:p>
      <w:r>
        <w:rPr>
          <w:rFonts w:ascii="Courier New" w:hAnsi="Courier New"/>
          <w:color w:val="555555"/>
          <w:sz w:val="20"/>
        </w:rPr>
        <w:t>[5]</w:t>
      </w:r>
    </w:p>
    <w:p>
      <w:r>
        <w:rPr>
          <w:rFonts w:ascii="Gentium Plus" w:hAnsi="Gentium Plus"/>
          <w:sz w:val="24"/>
        </w:rPr>
        <w:t>μένης προσεδεῖτο ἀνάγκης. διέτριβε δὲ μάλιστα μεταξὺ Μυκηνῶν καὶ Νεμέας περὶ ὄρος τὸ καλού‐ μενον ἀπὸ τοῦ συμβεβηκότος Τρητόν· εἶχε γὰρ περὶ τὴν ῥίζαν διώρυχα διηνεκῆ, καθ’ ἣν εἰώθει</w:t>
      </w:r>
    </w:p>
    <w:p>
      <w:r>
        <w:rPr>
          <w:rFonts w:ascii="Courier New" w:hAnsi="Courier New"/>
          <w:color w:val="555555"/>
          <w:sz w:val="20"/>
        </w:rPr>
        <w:t>[4 . 11 . 4]</w:t>
      </w:r>
    </w:p>
    <w:p>
      <w:r>
        <w:rPr>
          <w:rFonts w:ascii="Gentium Plus" w:hAnsi="Gentium Plus"/>
          <w:sz w:val="24"/>
        </w:rPr>
        <w:t>φωλεύειν τὸ θηρίον. ὁ δ’ Ἡρακλῆς καταντήσας ἐπὶ τὸν τόπον προσέβαλεν αὐτῷ, καὶ τοῦ θηρίου συμφυγόντος εἰς τὴν διώρυχα συνακολουθῶν αὐτῷ καὶ τὸ ἕτερον τῶν στομίων ἐμφράξας συνεπλάκη,</w:t>
      </w:r>
    </w:p>
    <w:p>
      <w:r>
        <w:rPr>
          <w:rFonts w:ascii="Courier New" w:hAnsi="Courier New"/>
          <w:color w:val="555555"/>
          <w:sz w:val="20"/>
        </w:rPr>
        <w:t>[5]</w:t>
      </w:r>
    </w:p>
    <w:p>
      <w:r>
        <w:rPr>
          <w:rFonts w:ascii="Gentium Plus" w:hAnsi="Gentium Plus"/>
          <w:sz w:val="24"/>
        </w:rPr>
        <w:t>καὶ τὸν αὐχένα σφίγξας τοῖς βραχίοσιν ἀπέπνιξε. τὴν δὲ δορὰν αὐτοῦ περιθέμενος, καὶ διὰ τὸ μέγεθος ἅπαν τὸ ἴδιον σῶμα περιλαβών, εἶχε σκεπαστήριον τῶν μετὰ ταῦτα κινδύνων.</w:t>
      </w:r>
    </w:p>
    <w:p>
      <w:r>
        <w:rPr>
          <w:rFonts w:ascii="Courier New" w:hAnsi="Courier New"/>
          <w:color w:val="555555"/>
          <w:sz w:val="20"/>
        </w:rPr>
        <w:t>[4 . 11 . 5]</w:t>
      </w:r>
    </w:p>
    <w:p>
      <w:r>
        <w:rPr>
          <w:rFonts w:ascii="Gentium Plus" w:hAnsi="Gentium Plus"/>
          <w:sz w:val="24"/>
        </w:rPr>
        <w:t>Δεύτερον δ’ ἔλαβεν ἆθλον ἀποκτεῖναι τὴν Λερ‐ ναίαν ὕδραν, ἧς ἐξ ἑνὸς σώματος ἑκατὸν αὐχένες ἔχοντες κεφαλὰς ὄφεων διετετύπωντο. τούτων δ’ εἰ μία διαφθαρείη, διπλασίας ὁ τμηθεὶς ἀνίει τόπος·</w:t>
      </w:r>
    </w:p>
    <w:p>
      <w:r>
        <w:rPr>
          <w:rFonts w:ascii="Courier New" w:hAnsi="Courier New"/>
          <w:color w:val="555555"/>
          <w:sz w:val="20"/>
        </w:rPr>
        <w:t>[5]</w:t>
      </w:r>
    </w:p>
    <w:p>
      <w:r>
        <w:rPr>
          <w:rFonts w:ascii="Gentium Plus" w:hAnsi="Gentium Plus"/>
          <w:sz w:val="24"/>
        </w:rPr>
        <w:t>δι’ ἣν αἰτίαν ἀήττητος ὑπάρχειν διείληπτο, καὶ κατὰ λόγον· τὸ γὰρ χειρωθὲν αὐτῆς μέρος διπλάσιον</w:t>
      </w:r>
    </w:p>
    <w:p>
      <w:r>
        <w:rPr>
          <w:rFonts w:ascii="Courier New" w:hAnsi="Courier New"/>
          <w:color w:val="555555"/>
          <w:sz w:val="20"/>
        </w:rPr>
        <w:t>[4 . 11 . 6]</w:t>
      </w:r>
    </w:p>
    <w:p>
      <w:r>
        <w:rPr>
          <w:rFonts w:ascii="Gentium Plus" w:hAnsi="Gentium Plus"/>
          <w:sz w:val="24"/>
        </w:rPr>
        <w:t>ἀπεδίδου βοήθημα. πρὸς δὲ τὴν δυστραπέλειαν ταύτην ἐπινοήσας τι φιλοτέχνημα προσέταξεν Ἰολάῳ λαμπάδι καομένῃ τὸ ἀποτμηθὲν μέρος ἐπικάειν, ἵνα τὴν ῥύσιν ἐπίσχῃ τοῦ αἵματος. οὕτως οὖν χειρω‐</w:t>
      </w:r>
    </w:p>
    <w:p>
      <w:r>
        <w:rPr>
          <w:rFonts w:ascii="Courier New" w:hAnsi="Courier New"/>
          <w:color w:val="555555"/>
          <w:sz w:val="20"/>
        </w:rPr>
        <w:t>[5]</w:t>
      </w:r>
    </w:p>
    <w:p>
      <w:r>
        <w:rPr>
          <w:rFonts w:ascii="Gentium Plus" w:hAnsi="Gentium Plus"/>
          <w:sz w:val="24"/>
        </w:rPr>
        <w:t>σάμενος τὸ ζῷον εἰς τὴν χολὴν ἀπέβαπτε τὰς ἀκί‐ δας, ἵνα τὸ βληθὲν βέλος ἔχῃ τὴν ἐκ τῆς ἀκίδος πληγὴν ἀνίατον.</w:t>
      </w:r>
    </w:p>
    <w:p>
      <w:r>
        <w:rPr>
          <w:rFonts w:ascii="Courier New" w:hAnsi="Courier New"/>
          <w:color w:val="555555"/>
          <w:sz w:val="20"/>
        </w:rPr>
        <w:t>[4 . 12 . 1]</w:t>
      </w:r>
    </w:p>
    <w:p>
      <w:r>
        <w:rPr>
          <w:rFonts w:ascii="Gentium Plus" w:hAnsi="Gentium Plus"/>
          <w:sz w:val="24"/>
        </w:rPr>
        <w:t>Τρίτον δὲ πρόσταγμα ἔλαβεν ἐνεγκεῖν τὸν Ἐρυ‐ μάνθιον κάπρον ζῶντα, ὃς διέτριβεν ἐν τῇ Λαμπείᾳ τῆς Ἀρκαδίας. ἐδόκει δὲ τὸ πρόσταγμα τοῦτο πολ‐ λὴν ἔχειν δυσχέρειαν· ἔδει γὰρ τὸν ἀγωνιζόμενον</w:t>
      </w:r>
    </w:p>
    <w:p>
      <w:r>
        <w:rPr>
          <w:rFonts w:ascii="Courier New" w:hAnsi="Courier New"/>
          <w:color w:val="555555"/>
          <w:sz w:val="20"/>
        </w:rPr>
        <w:t>[5]</w:t>
      </w:r>
    </w:p>
    <w:p>
      <w:r>
        <w:rPr>
          <w:rFonts w:ascii="Gentium Plus" w:hAnsi="Gentium Plus"/>
          <w:sz w:val="24"/>
        </w:rPr>
        <w:t>τοιούτῳ θηρίῳ τοσαύτην ἔχειν περιουσίαν ὥστε ἐπ’ αὐτῆς τῆς μάχης ἀκριβῶς στοχάσασθαι τοῦ καιροῦ. ἔτι μὲν γὰρ ἰσχύοντα ἀφεὶς αὐτὸν ἀπὸ τῶν ὀδόν‐ των ἂν ἐκινδύνευσε, πλέον δὲ τοῦ δέοντος καταπο‐ λεμήσας ἀπέκτεινεν, ὥστε τὸν ἆθλον ὑπάρχειν ἀσυν‐</w:t>
      </w:r>
    </w:p>
    <w:p>
      <w:r>
        <w:rPr>
          <w:rFonts w:ascii="Courier New" w:hAnsi="Courier New"/>
          <w:color w:val="555555"/>
          <w:sz w:val="20"/>
        </w:rPr>
        <w:t>[4 . 12 . 2]</w:t>
      </w:r>
    </w:p>
    <w:p>
      <w:r>
        <w:rPr>
          <w:rFonts w:ascii="Gentium Plus" w:hAnsi="Gentium Plus"/>
          <w:sz w:val="24"/>
        </w:rPr>
        <w:t>τέλεστον. ὅμως δὲ κατὰ τὴν μάχην ταμιευσάμενος ἀκριβῶς τὴν συμμετρίαν ἀπήνεγκε τὸν κάπρον ζῶντα</w:t>
      </w:r>
    </w:p>
    <w:p>
      <w:r>
        <w:rPr>
          <w:rFonts w:ascii="Courier New" w:hAnsi="Courier New"/>
          <w:color w:val="555555"/>
          <w:sz w:val="20"/>
        </w:rPr>
        <w:t>[5]</w:t>
      </w:r>
    </w:p>
    <w:p>
      <w:r>
        <w:rPr>
          <w:rFonts w:ascii="Gentium Plus" w:hAnsi="Gentium Plus"/>
          <w:sz w:val="24"/>
        </w:rPr>
        <w:t>κοῦν πίθον.</w:t>
      </w:r>
    </w:p>
    <w:p>
      <w:r>
        <w:rPr>
          <w:rFonts w:ascii="Courier New" w:hAnsi="Courier New"/>
          <w:color w:val="555555"/>
          <w:sz w:val="20"/>
        </w:rPr>
        <w:t>[4 . 12 . 3]</w:t>
      </w:r>
    </w:p>
    <w:p>
      <w:r>
        <w:rPr>
          <w:rFonts w:ascii="Gentium Plus" w:hAnsi="Gentium Plus"/>
          <w:sz w:val="24"/>
        </w:rPr>
        <w:t>Ἅμα δὲ τούτοις πραττομένοις Ἡρακλῆς κατη‐ γωνίσατο τοὺς ὀνομαζομένους Κενταύρους διὰ τοιαύ‐ τας αἰτίας. Φόλος ἦν Κένταυρος, ἀφ’ οὗ συνέβη τὸ πλησίον ὄρος Φολόην ὀνομασθῆναι· οὗτος ξενίοις</w:t>
      </w:r>
    </w:p>
    <w:p>
      <w:r>
        <w:rPr>
          <w:rFonts w:ascii="Courier New" w:hAnsi="Courier New"/>
          <w:color w:val="555555"/>
          <w:sz w:val="20"/>
        </w:rPr>
        <w:t>[5]</w:t>
      </w:r>
    </w:p>
    <w:p>
      <w:r>
        <w:rPr>
          <w:rFonts w:ascii="Gentium Plus" w:hAnsi="Gentium Plus"/>
          <w:sz w:val="24"/>
        </w:rPr>
        <w:t>δεχόμενος Ἡρακλέα τὸν κατακεχωσμένον οἴνου πίθον ἀνέῳξε. τοῦτον γὰρ μυθολογοῦσι τὸ παλαιὸν Διό‐ νυσον παρατεθεῖσθαί τινι Κενταύρῳ, καὶ προστάξαι τότε ἀνοῖξαι ὅταν Ἡρακλῆς παραγένηται. διόπερ ὕστερον τέτταρσι γενεαῖς ἐπιξενωθέντος αὐτοῦ μνη‐</w:t>
      </w:r>
    </w:p>
    <w:p>
      <w:r>
        <w:rPr>
          <w:rFonts w:ascii="Courier New" w:hAnsi="Courier New"/>
          <w:color w:val="555555"/>
          <w:sz w:val="20"/>
        </w:rPr>
        <w:t>[4 . 12 . 4]</w:t>
      </w:r>
    </w:p>
    <w:p>
      <w:r>
        <w:rPr>
          <w:rFonts w:ascii="Gentium Plus" w:hAnsi="Gentium Plus"/>
          <w:sz w:val="24"/>
        </w:rPr>
        <w:t>σθῆναι τὸν Φόλον τῆς Διονύσου παραγγελίας. ἀνοι‐ χθέντος οὖν τοῦ πίθου, καὶ τῆς εὐωδίας διὰ τὴν παλαιότητα καὶ δύναμιν τοῦ οἴνου προσπεσούσης τοῖς πλησίον οἰκοῦσι Κενταύροις, συνέβη διοιστρη‐</w:t>
      </w:r>
    </w:p>
    <w:p>
      <w:r>
        <w:rPr>
          <w:rFonts w:ascii="Courier New" w:hAnsi="Courier New"/>
          <w:color w:val="555555"/>
          <w:sz w:val="20"/>
        </w:rPr>
        <w:t>[5]</w:t>
      </w:r>
    </w:p>
    <w:p>
      <w:r>
        <w:rPr>
          <w:rFonts w:ascii="Gentium Plus" w:hAnsi="Gentium Plus"/>
          <w:sz w:val="24"/>
        </w:rPr>
        <w:t>θῆναι τούτους· διὸ καὶ προσπεσόντες ἀθρόοι τῇ οἰκήσει τοῦ Φόλου καταπληκτικῶς ὥρμησαν πρὸς</w:t>
      </w:r>
    </w:p>
    <w:p>
      <w:r>
        <w:rPr>
          <w:rFonts w:ascii="Courier New" w:hAnsi="Courier New"/>
          <w:color w:val="555555"/>
          <w:sz w:val="20"/>
        </w:rPr>
        <w:t>[4 . 12 . 5]</w:t>
      </w:r>
    </w:p>
    <w:p>
      <w:r>
        <w:rPr>
          <w:rFonts w:ascii="Gentium Plus" w:hAnsi="Gentium Plus"/>
          <w:sz w:val="24"/>
        </w:rPr>
        <w:t>ἁρπαγήν. ὁ μὲν οὖν Φόλος φοβηθεὶς ἔκρυψεν ἑαυτόν, ὁ δ’ Ἡρακλῆς παραδόξως συνεπλάκη τοῖς βιαζομένοις· ἔδει γὰρ διαγωνίζεσθαι πρὸς τοὺς ἀπὸ μὲν μητρὸς ὄντας θεούς, τὸ δὲ τάχος ἔχοντας ἵππων,</w:t>
      </w:r>
    </w:p>
    <w:p>
      <w:r>
        <w:rPr>
          <w:rFonts w:ascii="Courier New" w:hAnsi="Courier New"/>
          <w:color w:val="555555"/>
          <w:sz w:val="20"/>
        </w:rPr>
        <w:t>[5]</w:t>
      </w:r>
    </w:p>
    <w:p>
      <w:r>
        <w:rPr>
          <w:rFonts w:ascii="Gentium Plus" w:hAnsi="Gentium Plus"/>
          <w:sz w:val="24"/>
        </w:rPr>
        <w:t>ῥώμῃ δὲ δισωμάτους θῆρας, ἐμπειρίαν δὲ καὶ σύνε‐ σιν ἔχοντας ἀνδρῶν. τῶν δὲ Κενταύρων οἱ μὲν πεύκας αὐτορρίζους ἔχοντες ἐπῇσαν, οἱ δὲ πέτρας μεγάλας, τινὲς δὲ λαμπάδας ἡμμένας, ἕτεροι δὲ</w:t>
      </w:r>
    </w:p>
    <w:p>
      <w:r>
        <w:rPr>
          <w:rFonts w:ascii="Courier New" w:hAnsi="Courier New"/>
          <w:color w:val="555555"/>
          <w:sz w:val="20"/>
        </w:rPr>
        <w:t>[4 . 12 . 6]</w:t>
      </w:r>
    </w:p>
    <w:p>
      <w:r>
        <w:rPr>
          <w:rFonts w:ascii="Gentium Plus" w:hAnsi="Gentium Plus"/>
          <w:sz w:val="24"/>
        </w:rPr>
        <w:t>βουφόνους πελέκεις. ὁ δ’ ἀκαταπλήκτως ὑποστὰς ἀξίαν τῶν προκατειργασμένων συνεστήσατο μάχην.</w:t>
      </w:r>
    </w:p>
    <w:p>
      <w:r>
        <w:rPr>
          <w:rFonts w:ascii="Courier New" w:hAnsi="Courier New"/>
          <w:color w:val="555555"/>
          <w:sz w:val="20"/>
        </w:rPr>
        <w:t>[5]</w:t>
      </w:r>
    </w:p>
    <w:p>
      <w:r>
        <w:rPr>
          <w:rFonts w:ascii="Gentium Plus" w:hAnsi="Gentium Plus"/>
          <w:sz w:val="24"/>
        </w:rPr>
        <w:t>ἔβλαπτε, τῷ δὲ δυσὶν ἠρεισμένῳ σκέλεσι τὴν βάσιν ὀλισθηρὰν κατεσκεύαζεν. ἀλλ’ ὅμως τοὺς τοιούτοις προτερήμασι πλεονεκτοῦντας Ἡρακλῆς παραδόξως κατηγωνίσατο, καὶ τοὺς μὲν πλείστους ἀπέκτεινε,</w:t>
      </w:r>
    </w:p>
    <w:p>
      <w:r>
        <w:rPr>
          <w:rFonts w:ascii="Courier New" w:hAnsi="Courier New"/>
          <w:color w:val="555555"/>
          <w:sz w:val="20"/>
        </w:rPr>
        <w:t>[4 . 12 . 7]</w:t>
      </w:r>
    </w:p>
    <w:p>
      <w:r>
        <w:rPr>
          <w:rFonts w:ascii="Gentium Plus" w:hAnsi="Gentium Plus"/>
          <w:sz w:val="24"/>
        </w:rPr>
        <w:t>τοὺς δ’ ὑπολειφθέντας φυγεῖν ἠνάγκασε. τῶν δ’ ἀναιρεθέντων Κενταύρων ὑπῆρχον ἐπιφανέστατοι Δάφνις καὶ Ἀργεῖος καὶ Ἀμφίων, ἔτι δὲ Ἱπποτίων καὶ Ὄρειος καὶ Ἰσοπλὴς καὶ Μελαγχαίτης, πρὸς δὲ</w:t>
      </w:r>
    </w:p>
    <w:p>
      <w:r>
        <w:rPr>
          <w:rFonts w:ascii="Courier New" w:hAnsi="Courier New"/>
          <w:color w:val="555555"/>
          <w:sz w:val="20"/>
        </w:rPr>
        <w:t>[5]</w:t>
      </w:r>
    </w:p>
    <w:p>
      <w:r>
        <w:rPr>
          <w:rFonts w:ascii="Gentium Plus" w:hAnsi="Gentium Plus"/>
          <w:sz w:val="24"/>
        </w:rPr>
        <w:t>τούτοις Θηρεὺς καὶ Δούπων καὶ Φρίξος. τῶν δὲ διαφυγόντων τὸν κίνδυνον ὕστερον ἕκαστος τιμωρίας ἠξιώθη· Ὅμαδος μὲν γὰρ ἐν Ἀρκαδίᾳ τὴν Εὐρυ‐ σθέως ἀδελφὴν Ἀλκυόνην βιαζόμενος ἀνῃρέθη. ἐφ’ ᾧ συνέβη θαυμασθῆναι τὸν Ἡρακλέα διαφερόντως·</w:t>
      </w:r>
    </w:p>
    <w:p>
      <w:r>
        <w:rPr>
          <w:rFonts w:ascii="Courier New" w:hAnsi="Courier New"/>
          <w:color w:val="555555"/>
          <w:sz w:val="20"/>
        </w:rPr>
        <w:t>[10]</w:t>
      </w:r>
    </w:p>
    <w:p>
      <w:r>
        <w:rPr>
          <w:rFonts w:ascii="Gentium Plus" w:hAnsi="Gentium Plus"/>
          <w:sz w:val="24"/>
        </w:rPr>
        <w:t>τὸν μὲν γὰρ ἐχθρὸν κατ’ ἰδίαν ἐμίσησε, τὴν δ’ ὑβριζομένην ἐλεῶν ἐπιεικείᾳ διαφέρειν ὑπελάμβανεν.</w:t>
      </w:r>
    </w:p>
    <w:p>
      <w:r>
        <w:rPr>
          <w:rFonts w:ascii="Courier New" w:hAnsi="Courier New"/>
          <w:color w:val="555555"/>
          <w:sz w:val="20"/>
        </w:rPr>
        <w:t>[4 . 12 . 8]</w:t>
      </w:r>
    </w:p>
    <w:p>
      <w:r>
        <w:rPr>
          <w:rFonts w:ascii="Gentium Plus" w:hAnsi="Gentium Plus"/>
          <w:sz w:val="24"/>
        </w:rPr>
        <w:t>ἴδιον δέ τι συνέβη καὶ περὶ τὸν Ἡρακλέους φίλον τὸν ὀνομαζόμενον Φόλον. οὗτος γὰρ διὰ τὴν συγ‐ γένειαν θάπτων τοὺς πεπτωκότας Κενταύρους, καὶ βέλος ἔκ τινος ἐξαιρῶν, ὑπὸ τῆς ἀκίδος ἐπλήγη, καὶ</w:t>
      </w:r>
    </w:p>
    <w:p>
      <w:r>
        <w:rPr>
          <w:rFonts w:ascii="Courier New" w:hAnsi="Courier New"/>
          <w:color w:val="555555"/>
          <w:sz w:val="20"/>
        </w:rPr>
        <w:t>[5]</w:t>
      </w:r>
    </w:p>
    <w:p>
      <w:r>
        <w:rPr>
          <w:rFonts w:ascii="Gentium Plus" w:hAnsi="Gentium Plus"/>
          <w:sz w:val="24"/>
        </w:rPr>
        <w:t>τὸ τραῦμα ἔχων ἀνίατον ἐτελεύτησεν. ὃν Ἡρακλῆς μεγαλοπρεπῶς θάψας ὑπὸ τὸ ὄρος ἔθηκεν, ὃ στήλης ἐνδόξου γέγονε κρεῖττον· Φολόη γὰρ ὀνομαζόμενον διὰ τῆς ἐπωνυμίας μηνύει τὸν ταφέντα καὶ οὐ δι’ ἐπιγραφῆς. ὁμοίως δὲ καὶ Χείρωνα τὸν ἐπὶ τῇ</w:t>
      </w:r>
    </w:p>
    <w:p>
      <w:r>
        <w:rPr>
          <w:rFonts w:ascii="Courier New" w:hAnsi="Courier New"/>
          <w:color w:val="555555"/>
          <w:sz w:val="20"/>
        </w:rPr>
        <w:t>[10]</w:t>
      </w:r>
    </w:p>
    <w:p>
      <w:r>
        <w:rPr>
          <w:rFonts w:ascii="Gentium Plus" w:hAnsi="Gentium Plus"/>
          <w:sz w:val="24"/>
        </w:rPr>
        <w:t>ἰατρικῇ θαυμαζόμενον ἀκουσίως τόξου βολῇ διέ‐ φθειρε. καὶ περὶ μὲν τῶν Κενταύρων ἱκανῶς ἡμῖν εἰρήσθω.</w:t>
      </w:r>
    </w:p>
    <w:p>
      <w:r>
        <w:rPr>
          <w:rFonts w:ascii="Courier New" w:hAnsi="Courier New"/>
          <w:color w:val="555555"/>
          <w:sz w:val="20"/>
        </w:rPr>
        <w:t>[4 . 13 . 1]</w:t>
      </w:r>
    </w:p>
    <w:p>
      <w:r>
        <w:rPr>
          <w:rFonts w:ascii="Gentium Plus" w:hAnsi="Gentium Plus"/>
          <w:sz w:val="24"/>
        </w:rPr>
        <w:t>Μετὰ δὲ ταῦτ’ ἔλαβε πρόσταγμα τὴν χρυσόκε‐ ρων μὲν οὖσαν ἔλαφον, τάχει δὲ διαφέρουσαν, ἀγα‐ γεῖν. τοῦτον δὲ τὸν ἆθλον συντελῶν τὴν ἐπίνοιαν ἔσχεν οὐκ ἀχρηστοτέραν τῆς κατὰ τὸ σῶμα ῥώμης.</w:t>
      </w:r>
    </w:p>
    <w:p>
      <w:r>
        <w:rPr>
          <w:rFonts w:ascii="Courier New" w:hAnsi="Courier New"/>
          <w:color w:val="555555"/>
          <w:sz w:val="20"/>
        </w:rPr>
        <w:t>[5]</w:t>
      </w:r>
    </w:p>
    <w:p>
      <w:r>
        <w:rPr>
          <w:rFonts w:ascii="Gentium Plus" w:hAnsi="Gentium Plus"/>
          <w:sz w:val="24"/>
        </w:rPr>
        <w:t>οἱ μὲν γάρ φασιν αὐτὴν ἄρκυσιν ἑλεῖν, οἱ δὲ διὰ τῆς στιβείας χειρώσασθαι καθεύδουσαν, τινὲς δὲ συνεχεῖ διωγμῷ καταπονῆσαι· πλὴν ἄνευ βίας καὶ κινδύνων διὰ τῆς κατὰ τὴν ψυχὴν ἀγχινοίας τὸν ἆθλον τοῦτον κατειργάσατο.</w:t>
      </w:r>
    </w:p>
    <w:p>
      <w:r>
        <w:rPr>
          <w:rFonts w:ascii="Courier New" w:hAnsi="Courier New"/>
          <w:color w:val="555555"/>
          <w:sz w:val="20"/>
        </w:rPr>
        <w:t>[4 . 13 . 2]</w:t>
      </w:r>
    </w:p>
    <w:p>
      <w:r>
        <w:rPr>
          <w:rFonts w:ascii="Gentium Plus" w:hAnsi="Gentium Plus"/>
          <w:sz w:val="24"/>
        </w:rPr>
        <w:t>Ὁ δ’ Ἡρακλῆς πρόσταγμα λαβὼν τὰς ἐκ τῆς Στυμφαλίδος λίμνης ὄρνιθας ἐξελάσαι, τέχνῃ καὶ ἐπινοίᾳ ῥᾳδίως συνετέλεσε τὸν ἆθλον. ἐπεπόλασε γάρ, ὡς ἔοικεν, ὀρνίθων πλῆθος ἀμύθητον, καὶ</w:t>
      </w:r>
    </w:p>
    <w:p>
      <w:r>
        <w:rPr>
          <w:rFonts w:ascii="Courier New" w:hAnsi="Courier New"/>
          <w:color w:val="555555"/>
          <w:sz w:val="20"/>
        </w:rPr>
        <w:t>[5]</w:t>
      </w:r>
    </w:p>
    <w:p>
      <w:r>
        <w:rPr>
          <w:rFonts w:ascii="Gentium Plus" w:hAnsi="Gentium Plus"/>
          <w:sz w:val="24"/>
        </w:rPr>
        <w:t>τοὺς ἐν τῇ πλησίον χώρᾳ καρποὺς ἐλυμαίνετο. βίᾳ μὲν οὖν ἀδύνατον ἦν χειρώσασθαι τὰ ζῷα διὰ τὴν ὑπερβολὴν τοῦ πλήθους, φιλοτέχνου δ’ ἐπινοίας ἡ πρᾶξις προσεδεῖτο. διόπερ κατασκευάσας χαλκῆν πλαταγήν, καὶ διὰ ταύτης ἐξαίσιον κατασκευάζων</w:t>
      </w:r>
    </w:p>
    <w:p>
      <w:r>
        <w:rPr>
          <w:rFonts w:ascii="Courier New" w:hAnsi="Courier New"/>
          <w:color w:val="555555"/>
          <w:sz w:val="20"/>
        </w:rPr>
        <w:t>[10]</w:t>
      </w:r>
    </w:p>
    <w:p>
      <w:r>
        <w:rPr>
          <w:rFonts w:ascii="Gentium Plus" w:hAnsi="Gentium Plus"/>
          <w:sz w:val="24"/>
        </w:rPr>
        <w:t>ψόφον, ἐξεφόβει τὰ ζῷα, καὶ πέρας τῇ συνεχείᾳ τοῦ κρότου ῥᾳδίως ἐκπολιορκήσας καθαρὰν ἐποίησε τὴν λίμνην.</w:t>
      </w:r>
    </w:p>
    <w:p>
      <w:r>
        <w:rPr>
          <w:rFonts w:ascii="Courier New" w:hAnsi="Courier New"/>
          <w:color w:val="555555"/>
          <w:sz w:val="20"/>
        </w:rPr>
        <w:t>[4 . 13 . 3]</w:t>
      </w:r>
    </w:p>
    <w:p>
      <w:r>
        <w:rPr>
          <w:rFonts w:ascii="Gentium Plus" w:hAnsi="Gentium Plus"/>
          <w:sz w:val="24"/>
        </w:rPr>
        <w:t>Τελέσας δὲ καὶ τοῦτον τὸν ἆθλον ἔλαβε παρ’ Εὐρυσθέως πρόσταγμα τὴν αὐλὴν τὴν Αὐγέου κα‐ θᾶραι μηδενὸς βοηθοῦντος· αὕτη δ’ ἐκ πολλῶν</w:t>
      </w:r>
    </w:p>
    <w:p>
      <w:r>
        <w:rPr>
          <w:rFonts w:ascii="Courier New" w:hAnsi="Courier New"/>
          <w:color w:val="555555"/>
          <w:sz w:val="20"/>
        </w:rPr>
        <w:t>[5]</w:t>
      </w:r>
    </w:p>
    <w:p>
      <w:r>
        <w:rPr>
          <w:rFonts w:ascii="Gentium Plus" w:hAnsi="Gentium Plus"/>
          <w:sz w:val="24"/>
        </w:rPr>
        <w:t>ὕβρεως ἕνεκεν Εὐρυσθεὺς προσέταξε καθᾶραι. ὁ δ’ Ἡρακλῆς τὸ μὲν τοῖς ὤμοις ἐξενεγκεῖν ταύτην ἀπεδοκίμασεν, ἐκκλίνων τὴν ἐκ τῆς ὕβρεως αἰσχύνην· ἐπαγαγὼν δὲ τὸν Ἀλφειὸν καλούμενον ποταμὸν ἐπὶ τὴν αὐλήν, καὶ διὰ τοῦ ῥεύματος ἐκκαθάρας αὐτήν,</w:t>
      </w:r>
    </w:p>
    <w:p>
      <w:r>
        <w:rPr>
          <w:rFonts w:ascii="Courier New" w:hAnsi="Courier New"/>
          <w:color w:val="555555"/>
          <w:sz w:val="20"/>
        </w:rPr>
        <w:t>[10]</w:t>
      </w:r>
    </w:p>
    <w:p>
      <w:r>
        <w:rPr>
          <w:rFonts w:ascii="Gentium Plus" w:hAnsi="Gentium Plus"/>
          <w:sz w:val="24"/>
        </w:rPr>
        <w:t>χωρὶς ὕβρεως συνετέλεσε τὸν ἆθλον ἐν ἡμέρᾳ μιᾷ. διὸ καὶ θαυμάσαι τις ἂν τὴν ἐπίνοιαν· τὸ γὰρ ὑπερήφανον τοῦ προστάγματος χωρὶς αἰσχύνης ἐπε‐ τέλεσεν, οὐδὲν ὑπομείνας ἀνάξιον τῆς ἀθανασίας.</w:t>
      </w:r>
    </w:p>
    <w:p>
      <w:r>
        <w:rPr>
          <w:rFonts w:ascii="Courier New" w:hAnsi="Courier New"/>
          <w:color w:val="555555"/>
          <w:sz w:val="20"/>
        </w:rPr>
        <w:t>[4 . 13 . 4]</w:t>
      </w:r>
    </w:p>
    <w:p>
      <w:r>
        <w:rPr>
          <w:rFonts w:ascii="Gentium Plus" w:hAnsi="Gentium Plus"/>
          <w:sz w:val="24"/>
        </w:rPr>
        <w:t>Μετὰ δὲ ταῦτα λαβὼν ἆθλον τὸν ἐκ Κρήτης ταῦρον ἀγαγεῖν, οὗ Πασιφάην ἐρασθῆναί φασι, πλεύ‐ σας εἰς τὴν νῆσον, καὶ Μίνω τὸν βασιλέα συνεργὸν λαβών, ἤγαγεν αὐτὸν εἰς Πελοπόννησον, τὸ τηλι‐</w:t>
      </w:r>
    </w:p>
    <w:p>
      <w:r>
        <w:rPr>
          <w:rFonts w:ascii="Courier New" w:hAnsi="Courier New"/>
          <w:color w:val="555555"/>
          <w:sz w:val="20"/>
        </w:rPr>
        <w:t>[5]</w:t>
      </w:r>
    </w:p>
    <w:p>
      <w:r>
        <w:rPr>
          <w:rFonts w:ascii="Gentium Plus" w:hAnsi="Gentium Plus"/>
          <w:sz w:val="24"/>
        </w:rPr>
        <w:t>κοῦτον πέλαγος ἐπ’ αὐτῷ ναυστοληθείς.</w:t>
      </w:r>
    </w:p>
    <w:p>
      <w:r>
        <w:rPr>
          <w:rFonts w:ascii="Courier New" w:hAnsi="Courier New"/>
          <w:color w:val="555555"/>
          <w:sz w:val="20"/>
        </w:rPr>
        <w:t>[4 . 14 . 1]</w:t>
      </w:r>
    </w:p>
    <w:p>
      <w:r>
        <w:rPr>
          <w:rFonts w:ascii="Gentium Plus" w:hAnsi="Gentium Plus"/>
          <w:sz w:val="24"/>
        </w:rPr>
        <w:t>Τελέσας δὲ τοῦτον τὸν ἆθλον τὸν Ὀλυμπικὸν ἀγῶνα συνεστήσατο, κάλλιστον τῶν τόπων πρὸς τηλικαύτην πανήγυριν προκρίνας τὸ παρὰ τὸν Ἀλ‐ φειὸν ποταμὸν πεδίον, ἐν ᾧ τὸν ἀγῶνα τοῦτον τῷ</w:t>
      </w:r>
    </w:p>
    <w:p>
      <w:r>
        <w:rPr>
          <w:rFonts w:ascii="Courier New" w:hAnsi="Courier New"/>
          <w:color w:val="555555"/>
          <w:sz w:val="20"/>
        </w:rPr>
        <w:t>[5]</w:t>
      </w:r>
    </w:p>
    <w:p>
      <w:r>
        <w:rPr>
          <w:rFonts w:ascii="Gentium Plus" w:hAnsi="Gentium Plus"/>
          <w:sz w:val="24"/>
        </w:rPr>
        <w:t>Διὶ τῷ πατρίῳ καθιέρωσε. στεφανίτην δ’ αὐτὸν ἐποίησεν, ὅτι καὶ αὐτὸς εὐηργέτησε τὸ γένος τῶν</w:t>
      </w:r>
    </w:p>
    <w:p>
      <w:r>
        <w:rPr>
          <w:rFonts w:ascii="Courier New" w:hAnsi="Courier New"/>
          <w:color w:val="555555"/>
          <w:sz w:val="20"/>
        </w:rPr>
        <w:t>[4 . 14 . 2]</w:t>
      </w:r>
    </w:p>
    <w:p>
      <w:r>
        <w:rPr>
          <w:rFonts w:ascii="Gentium Plus" w:hAnsi="Gentium Plus"/>
          <w:sz w:val="24"/>
        </w:rPr>
        <w:t>ἀνθρώπων οὐδένα λαβὼν μισθόν. τὰ δ’ ἀθλήματα πάντα αὐτὸς ἀδηρίτως ἐνίκησε, μηδενὸς τολμήσαν‐ τος αὐτῷ συγκριθῆναι διὰ τὴν ὑπερβολὴν τῆς ἀρετῆς, καίπερ τῶν ἀθλημάτων ἐναντίων ἀλλήλοις ὄντων·</w:t>
      </w:r>
    </w:p>
    <w:p>
      <w:r>
        <w:rPr>
          <w:rFonts w:ascii="Courier New" w:hAnsi="Courier New"/>
          <w:color w:val="555555"/>
          <w:sz w:val="20"/>
        </w:rPr>
        <w:t>[5]</w:t>
      </w:r>
    </w:p>
    <w:p>
      <w:r>
        <w:rPr>
          <w:rFonts w:ascii="Gentium Plus" w:hAnsi="Gentium Plus"/>
          <w:sz w:val="24"/>
        </w:rPr>
        <w:t>τὸν γὰρ πύκτην ἢ παγκρατιαστὴν τοῦ σταδιέως δύσκολον περιγενέσθαι, καὶ πάλιν τὸν ἐν τοῖς κού‐</w:t>
      </w:r>
    </w:p>
    <w:p>
      <w:r>
        <w:rPr>
          <w:rFonts w:ascii="Courier New" w:hAnsi="Courier New"/>
          <w:color w:val="555555"/>
          <w:sz w:val="20"/>
        </w:rPr>
        <w:t>[10]</w:t>
      </w:r>
    </w:p>
    <w:p>
      <w:r>
        <w:rPr>
          <w:rFonts w:ascii="Gentium Plus" w:hAnsi="Gentium Plus"/>
          <w:sz w:val="24"/>
        </w:rPr>
        <w:t>ἀγώνων οὗτος, τὴν ἀρχὴν ἀπ’ ἀγαθοῦ λαβών.</w:t>
      </w:r>
    </w:p>
    <w:p>
      <w:r>
        <w:rPr>
          <w:rFonts w:ascii="Courier New" w:hAnsi="Courier New"/>
          <w:color w:val="555555"/>
          <w:sz w:val="20"/>
        </w:rPr>
        <w:t>[4 . 14 . 3]</w:t>
      </w:r>
    </w:p>
    <w:p>
      <w:r>
        <w:rPr>
          <w:rFonts w:ascii="Gentium Plus" w:hAnsi="Gentium Plus"/>
          <w:sz w:val="24"/>
        </w:rPr>
        <w:t>Οὐκ ἄξιον δὲ παραλιπεῖν οὐδὲ τὰς ὑπὸ τῶν θεῶν αὐτῷ δοθείσας δωρεὰς διὰ τὴν ἀρετήν. ἀπὸ γὰρ τῶν πολέμων τραπέντος αὐτοῦ πρὸς ἀνέσεις τε καὶ πανηγύρεις, ἔτι δ’ ἑορτὰς καὶ ἀγῶνας, ἐτίμησαν</w:t>
      </w:r>
    </w:p>
    <w:p>
      <w:r>
        <w:rPr>
          <w:rFonts w:ascii="Courier New" w:hAnsi="Courier New"/>
          <w:color w:val="555555"/>
          <w:sz w:val="20"/>
        </w:rPr>
        <w:t>[5]</w:t>
      </w:r>
    </w:p>
    <w:p>
      <w:r>
        <w:rPr>
          <w:rFonts w:ascii="Gentium Plus" w:hAnsi="Gentium Plus"/>
          <w:sz w:val="24"/>
        </w:rPr>
        <w:t>αὐτὸν δωρεαῖς οἰκείαις ἕκαστος τῶν θεῶν, Ἀθηνᾶ μὲν πέπλῳ, Ἥφαιστος δὲ ῥοπάλῳ καὶ θώρακι· καὶ πρὸς ἀλλήλους ἐφιλοτιμήθησαν οἱ προειρημένοι θεοὶ κατὰ τὰς τέχνας, τῆς μὲν πρὸς εἰρηνικὴν ἀπόλαυσιν καὶ τέρψιν, τοῦ δὲ πρὸς τὴν τῶν πολεμικῶν κιν‐</w:t>
      </w:r>
    </w:p>
    <w:p>
      <w:r>
        <w:rPr>
          <w:rFonts w:ascii="Courier New" w:hAnsi="Courier New"/>
          <w:color w:val="555555"/>
          <w:sz w:val="20"/>
        </w:rPr>
        <w:t>[10]</w:t>
      </w:r>
    </w:p>
    <w:p>
      <w:r>
        <w:rPr>
          <w:rFonts w:ascii="Gentium Plus" w:hAnsi="Gentium Plus"/>
          <w:sz w:val="24"/>
        </w:rPr>
        <w:t>δύνων ἀσφάλειαν. τῶν δ’ ἄλλων Ποσειδῶν μὲν ἵππους ἐδωρήσατο, Ἑρμῆς δὲ ξίφος, Ἀπόλλων δὲ τόξον τε ἔδωκε καὶ τοξεύειν ἐδίδαξε, Δημήτηρ δὲ πρὸς τὸν καθαρμὸν τοῦ Κενταύρων φόνου τὰ μικρὰ μυστήρια συνεστήσατο, τὸν Ἡρακλέα τιμῶσα.</w:t>
      </w:r>
    </w:p>
    <w:p>
      <w:r>
        <w:rPr>
          <w:rFonts w:ascii="Courier New" w:hAnsi="Courier New"/>
          <w:color w:val="555555"/>
          <w:sz w:val="20"/>
        </w:rPr>
        <w:t>[4 . 14 . 4]</w:t>
      </w:r>
    </w:p>
    <w:p>
      <w:r>
        <w:rPr>
          <w:rFonts w:ascii="Gentium Plus" w:hAnsi="Gentium Plus"/>
          <w:sz w:val="24"/>
        </w:rPr>
        <w:t>Ἴδιον δέ τι συνέβη καὶ κατὰ τὴν γένεσιν τοῦ θεοῦ τούτου συντελεσθῆναι. Ζεὺς γὰρ πρώτῃ μὲν ἐμίγη γυναικὶ θνητῇ Νιόβῃ τῇ Φορωνέως, ἐσχάτῃ δ’ Ἀλκμήνῃ· ταύτην δ’ ἀπὸ Νιόβης ἑκκαιδεκάτην</w:t>
      </w:r>
    </w:p>
    <w:p>
      <w:r>
        <w:rPr>
          <w:rFonts w:ascii="Courier New" w:hAnsi="Courier New"/>
          <w:color w:val="555555"/>
          <w:sz w:val="20"/>
        </w:rPr>
        <w:t>[5]</w:t>
      </w:r>
    </w:p>
    <w:p>
      <w:r>
        <w:rPr>
          <w:rFonts w:ascii="Gentium Plus" w:hAnsi="Gentium Plus"/>
          <w:sz w:val="24"/>
        </w:rPr>
        <w:t>οἱ μυθογράφοι γενεαλογοῦσιν· ὥστε τοῦ γεννᾶν ἀν‐ θρώπους ἐκ μὲν τῶν ταύτης προγόνων ἤρξατο, εἰς αὐτὴν δὲ ταύτην κατέληξεν· ἐν ταύτῃ γὰρ τὰς πρὸς θνητὴν ὁμιλίας κατέλυσε, καὶ κατὰ τοὺς ὕστερον χρόνους οὐδένα τούτων γεννήσειν ἄξιον ἐλπίζων</w:t>
      </w:r>
    </w:p>
    <w:p>
      <w:r>
        <w:rPr>
          <w:rFonts w:ascii="Courier New" w:hAnsi="Courier New"/>
          <w:color w:val="555555"/>
          <w:sz w:val="20"/>
        </w:rPr>
        <w:t>[10]</w:t>
      </w:r>
    </w:p>
    <w:p>
      <w:r>
        <w:rPr>
          <w:rFonts w:ascii="Gentium Plus" w:hAnsi="Gentium Plus"/>
          <w:sz w:val="24"/>
        </w:rPr>
        <w:t>οὐκ ἐβουλήθη τοῖς κρείττοσιν ἐπεισάγειν τὰ χείρω.</w:t>
      </w:r>
    </w:p>
    <w:p>
      <w:r>
        <w:rPr>
          <w:rFonts w:ascii="Courier New" w:hAnsi="Courier New"/>
          <w:color w:val="555555"/>
          <w:sz w:val="20"/>
        </w:rPr>
        <w:t>[4 . 15 . 1]</w:t>
      </w:r>
    </w:p>
    <w:p>
      <w:r>
        <w:rPr>
          <w:rFonts w:ascii="Gentium Plus" w:hAnsi="Gentium Plus"/>
          <w:sz w:val="24"/>
        </w:rPr>
        <w:t>Μετὰ δὲ ταῦτα τῶν περὶ τὴν Παλλήνην γιγάν‐ των ἑλομένων τὸν πρὸς τοὺς ἀθανάτους πόλεμον, Ἡρακλῆς τοῖς θεοῖς συναγωνισάμενος καὶ πολλοὺς ἀνελὼν τῶν γηγενῶν ἀποδοχῆς ἔτυχε τῆς μεγίστης.</w:t>
      </w:r>
    </w:p>
    <w:p>
      <w:r>
        <w:rPr>
          <w:rFonts w:ascii="Courier New" w:hAnsi="Courier New"/>
          <w:color w:val="555555"/>
          <w:sz w:val="20"/>
        </w:rPr>
        <w:t>[5]</w:t>
      </w:r>
    </w:p>
    <w:p>
      <w:r>
        <w:rPr>
          <w:rFonts w:ascii="Gentium Plus" w:hAnsi="Gentium Plus"/>
          <w:sz w:val="24"/>
        </w:rPr>
        <w:t>Ζεὺς γὰρ τοὺς μὲν συναγωνισαμένους τῶν θεῶν μόνους ὠνόμασεν Ὀλυμπίους, ἵνα τῇ ταύτης τιμῇ ὁ ἀγαθὸς κοσμηθεὶς ἐπωνυμίᾳ διαφέρῃ τοῦ χείρονος· ἠξίωσε δὲ ταύτης τῆς προσηγορίας τῶν ἐκ θνητῶν γυναικῶν γενομένων Διόνυσον καὶ Ἡρακλέα, οὐ</w:t>
      </w:r>
    </w:p>
    <w:p>
      <w:r>
        <w:rPr>
          <w:rFonts w:ascii="Courier New" w:hAnsi="Courier New"/>
          <w:color w:val="555555"/>
          <w:sz w:val="20"/>
        </w:rPr>
        <w:t>[10]</w:t>
      </w:r>
    </w:p>
    <w:p>
      <w:r>
        <w:rPr>
          <w:rFonts w:ascii="Gentium Plus" w:hAnsi="Gentium Plus"/>
          <w:sz w:val="24"/>
        </w:rPr>
        <w:t>μόνον ὅτι πατρὸς ἦσαν Διός, ἀλλὰ διότι καὶ τὴν προαίρεσιν ὁμοίαν ἔσχον, εὐεργετήσαντες μεγάλα τὸν βίον τῶν ἀνθρώπων.</w:t>
      </w:r>
    </w:p>
    <w:p>
      <w:r>
        <w:rPr>
          <w:rFonts w:ascii="Courier New" w:hAnsi="Courier New"/>
          <w:color w:val="555555"/>
          <w:sz w:val="20"/>
        </w:rPr>
        <w:t>[4 . 15 . 2]</w:t>
      </w:r>
    </w:p>
    <w:p>
      <w:r>
        <w:rPr>
          <w:rFonts w:ascii="Gentium Plus" w:hAnsi="Gentium Plus"/>
          <w:sz w:val="24"/>
        </w:rPr>
        <w:t>Ζεὺς δέ, Προμηθέως παραδόντος τὸ πῦρ τοῖς ἀνθρώποις, δεσμοῖς κατελάβετο καὶ παρέστησεν ἀετὸν τὸν ἐσθίοντα τὸ ἧπαρ αὐτοῦ. Ἡρακλῆς δ’ ὁρῶν τῆς τιμωρίας αὐτὸν τυγχάνοντα διὰ τὴν τῶν ἀνθρώπων</w:t>
      </w:r>
    </w:p>
    <w:p>
      <w:r>
        <w:rPr>
          <w:rFonts w:ascii="Courier New" w:hAnsi="Courier New"/>
          <w:color w:val="555555"/>
          <w:sz w:val="20"/>
        </w:rPr>
        <w:t>[5]</w:t>
      </w:r>
    </w:p>
    <w:p>
      <w:r>
        <w:rPr>
          <w:rFonts w:ascii="Gentium Plus" w:hAnsi="Gentium Plus"/>
          <w:sz w:val="24"/>
        </w:rPr>
        <w:t>εὐεργεσίαν, τὸν μὲν ἀετὸν κατετόξευσε, τὸν δὲ Δία πείσας λῆξαι τῆς ὀργῆς ἔσωσε τὸν κοινὸν εὐεργέτην.</w:t>
      </w:r>
    </w:p>
    <w:p>
      <w:r>
        <w:rPr>
          <w:rFonts w:ascii="Courier New" w:hAnsi="Courier New"/>
          <w:color w:val="555555"/>
          <w:sz w:val="20"/>
        </w:rPr>
        <w:t>[4 . 15 . 3]</w:t>
      </w:r>
    </w:p>
    <w:p>
      <w:r>
        <w:rPr>
          <w:rFonts w:ascii="Gentium Plus" w:hAnsi="Gentium Plus"/>
          <w:sz w:val="24"/>
        </w:rPr>
        <w:t>Μετὰ δὲ ταῦτα ἔλαβεν ἆθλον ἀγαγεῖν τὰς Διο‐ μήδους τοῦ Θρᾳκὸς ἵππους. αὗται δὲ χαλκᾶς μὲν φάτνας εἶχον διὰ τὴν ἀγριότητα, ἁλύσεσι δὲ σιδη‐ ραῖς διὰ τὴν ἰσχὺν ἐδεσμεύοντο, τροφὴν δ’ ἐλάμ‐</w:t>
      </w:r>
    </w:p>
    <w:p>
      <w:r>
        <w:rPr>
          <w:rFonts w:ascii="Courier New" w:hAnsi="Courier New"/>
          <w:color w:val="555555"/>
          <w:sz w:val="20"/>
        </w:rPr>
        <w:t>[5]</w:t>
      </w:r>
    </w:p>
    <w:p>
      <w:r>
        <w:rPr>
          <w:rFonts w:ascii="Gentium Plus" w:hAnsi="Gentium Plus"/>
          <w:sz w:val="24"/>
        </w:rPr>
        <w:t>βανον οὐ τὴν ἐκ γῆς φυομένην, ἀλλὰ τὰ τῶν ξένων μέλη διαιρούμεναι τροφὴν εἶχον τὴν συμφορὰν τῶν ἀκληρούντων. ταύτας ὁ Ἡρακλῆς βουλόμενος χειρώ‐ σασθαι τὸν κύριον Διομήδην παρέβαλε, καὶ ταῖς τοῦ παρανομεῖν διδάξαντος σαρξὶν ἐκπληρώσας τὴν ἔν‐</w:t>
      </w:r>
    </w:p>
    <w:p>
      <w:r>
        <w:rPr>
          <w:rFonts w:ascii="Courier New" w:hAnsi="Courier New"/>
          <w:color w:val="555555"/>
          <w:sz w:val="20"/>
        </w:rPr>
        <w:t>[4 . 15 . 4]</w:t>
      </w:r>
    </w:p>
    <w:p>
      <w:r>
        <w:rPr>
          <w:rFonts w:ascii="Gentium Plus" w:hAnsi="Gentium Plus"/>
          <w:sz w:val="24"/>
        </w:rPr>
        <w:t>δειαν τῶν ζῴων εὐπειθεῖς ἔσχεν. Εὐρυσθεὺς δ’ ἀχθεισῶν πρὸς αὐτὸν τῶν ἵππων ταύτας μὲν ἱερὰς ἐποίησεν Ἥρας, ὧν τὴν ἐπιγονὴν συνέβη διαμεῖναι μέχρι τῆς Ἀλεξάνδρου τοῦ Μακεδόνος βασιλείας.</w:t>
      </w:r>
    </w:p>
    <w:p>
      <w:r>
        <w:rPr>
          <w:rFonts w:ascii="Courier New" w:hAnsi="Courier New"/>
          <w:color w:val="555555"/>
          <w:sz w:val="20"/>
        </w:rPr>
        <w:t>[5]</w:t>
      </w:r>
    </w:p>
    <w:p>
      <w:r>
        <w:rPr>
          <w:rFonts w:ascii="Gentium Plus" w:hAnsi="Gentium Plus"/>
          <w:sz w:val="24"/>
        </w:rPr>
        <w:t>Τοῦτον δὲ τὸν ἆθλον ἐπιτελέσας μετ’ Ἰάσονος συνεξέπλευσε συστρατεύσων ἐπὶ τὸ χρυσόμαλλον δέρος εἰς Κόλχους. ἀλλὰ περὶ μὲν τούτων ἐν τῇ τῶν Ἀργοναυτῶν στρατείᾳ τὰ κατὰ μέρος διέξιμεν.</w:t>
      </w:r>
    </w:p>
    <w:p>
      <w:r>
        <w:rPr>
          <w:rFonts w:ascii="Courier New" w:hAnsi="Courier New"/>
          <w:color w:val="555555"/>
          <w:sz w:val="20"/>
        </w:rPr>
        <w:t>[4 . 16 . 1]</w:t>
      </w:r>
    </w:p>
    <w:p>
      <w:r>
        <w:rPr>
          <w:rFonts w:ascii="Gentium Plus" w:hAnsi="Gentium Plus"/>
          <w:sz w:val="24"/>
        </w:rPr>
        <w:t>Ἡρακλῆς δὲ λαβὼν πρόσταγμα τὸν Ἱππολύτης τῆς Ἀμαζόνος ἐνεγκεῖν ζωστῆρα, τὴν ἐπὶ τὰς Ἀμαζόνας στρατείαν ἐποιήσατο. πλεύσας οὖν εἰς τὸν Εὔξεινον ἀπ’ ἐκείνου κληθέντα Πόντον, καὶ καταπλεύσας ἐπὶ</w:t>
      </w:r>
    </w:p>
    <w:p>
      <w:r>
        <w:rPr>
          <w:rFonts w:ascii="Courier New" w:hAnsi="Courier New"/>
          <w:color w:val="555555"/>
          <w:sz w:val="20"/>
        </w:rPr>
        <w:t>[5]</w:t>
      </w:r>
    </w:p>
    <w:p>
      <w:r>
        <w:rPr>
          <w:rFonts w:ascii="Gentium Plus" w:hAnsi="Gentium Plus"/>
          <w:sz w:val="24"/>
        </w:rPr>
        <w:t>τὰς ἐκβολὰς τοῦ Θερμώδοντος ποταμοῦ, πλησίον Θεμισκύρας πόλεως κατεστρατοπέδευσεν, ἐν ᾗ τὰ</w:t>
      </w:r>
    </w:p>
    <w:p>
      <w:r>
        <w:rPr>
          <w:rFonts w:ascii="Courier New" w:hAnsi="Courier New"/>
          <w:color w:val="555555"/>
          <w:sz w:val="20"/>
        </w:rPr>
        <w:t>[4 . 16 . 2]</w:t>
      </w:r>
    </w:p>
    <w:p>
      <w:r>
        <w:rPr>
          <w:rFonts w:ascii="Gentium Plus" w:hAnsi="Gentium Plus"/>
          <w:sz w:val="24"/>
        </w:rPr>
        <w:t>βασίλεια τῶν Ἀμαζόνων ὑπῆρχε. καὶ τὸ μὲν πρῶ‐ τον ᾔτει παρ’ αὐτῶν τὸν προστεταγμένον ζωστῆρα· ὡς δ’ οὐχ ὑπήκουον, συνῆψε μάχην αὐταῖς. τὸ μὲν οὖν ἄλλο πλῆθος αὐτῶν ἀντετάχθη τοῖς πολλοῖς,</w:t>
      </w:r>
    </w:p>
    <w:p>
      <w:r>
        <w:rPr>
          <w:rFonts w:ascii="Courier New" w:hAnsi="Courier New"/>
          <w:color w:val="555555"/>
          <w:sz w:val="20"/>
        </w:rPr>
        <w:t>[5]</w:t>
      </w:r>
    </w:p>
    <w:p>
      <w:r>
        <w:rPr>
          <w:rFonts w:ascii="Gentium Plus" w:hAnsi="Gentium Plus"/>
          <w:sz w:val="24"/>
        </w:rPr>
        <w:t>αἱ δὲ τιμιώταται κατ’ αὐτὸν ταχθεῖσαι τὸν Ἡρακλέα μάχην καρτερὰν συνεστήσαντο. πρώτη μὲν γὰρ αὐτῷ συνάψασα μάχην Ἄελλα, [καὶ] διὰ τὸ τάχος ταύτης τετευχυῖα τῆς προσηγορίας, ὀξύτερον εὗρεν αὑτῆς τὸν ἀντιταχθέντα. δευτέρα δὲ Φιλιππὶς εὐθὺς ἐκ</w:t>
      </w:r>
    </w:p>
    <w:p>
      <w:r>
        <w:rPr>
          <w:rFonts w:ascii="Courier New" w:hAnsi="Courier New"/>
          <w:color w:val="555555"/>
          <w:sz w:val="20"/>
        </w:rPr>
        <w:t>[10]</w:t>
      </w:r>
    </w:p>
    <w:p>
      <w:r>
        <w:rPr>
          <w:rFonts w:ascii="Gentium Plus" w:hAnsi="Gentium Plus"/>
          <w:sz w:val="24"/>
        </w:rPr>
        <w:t>τῆς πρώτης συστάσεως καιρίῳ πληγῇ περιπεσοῦσα διεφθάρη. μετὰ δὲ ταῦτα Προθόῃ συνῆψε μάχην, ἣν ἐκ προκλήσεως ἔφασαν ἑπτάκις νενικηκέναι τὸν ἀντιταξάμενον. πεσούσης δὲ καὶ ταύτης, τετάρτην</w:t>
      </w:r>
    </w:p>
    <w:p>
      <w:r>
        <w:rPr>
          <w:rFonts w:ascii="Courier New" w:hAnsi="Courier New"/>
          <w:color w:val="555555"/>
          <w:sz w:val="20"/>
        </w:rPr>
        <w:t>[15]</w:t>
      </w:r>
    </w:p>
    <w:p>
      <w:r>
        <w:rPr>
          <w:rFonts w:ascii="Gentium Plus" w:hAnsi="Gentium Plus"/>
          <w:sz w:val="24"/>
        </w:rPr>
        <w:t>διὰ τὴν ἐν τοῖς πολεμικοῖς ἀγῶσιν ἀνδραγαθίαν καυχωμένη μηδενὸς χρείαν ἔχειν βοηθοῦ, ψευδῆ τὴν</w:t>
      </w:r>
    </w:p>
    <w:p>
      <w:r>
        <w:rPr>
          <w:rFonts w:ascii="Courier New" w:hAnsi="Courier New"/>
          <w:color w:val="555555"/>
          <w:sz w:val="20"/>
        </w:rPr>
        <w:t>[4 . 16 . 3]</w:t>
      </w:r>
    </w:p>
    <w:p>
      <w:r>
        <w:rPr>
          <w:rFonts w:ascii="Gentium Plus" w:hAnsi="Gentium Plus"/>
          <w:sz w:val="24"/>
        </w:rPr>
        <w:t>ἐπαγγελίαν ἔσχε κρείττονι περιπεσοῦσα. μετὰ δὲ ταύτας Κελαινὼ καὶ Εὐρυβία καὶ Φοίβη, τῆς Ἀρ‐ τέμιδος οὖσαι συγκυνηγοὶ καὶ διὰ παντὸς εὐστόχως ἀκοντίζουσαι, τὸν ἕνα στόχον οὐκ ἔτρωσαν, ἀλλ’ ἑαυ‐</w:t>
      </w:r>
    </w:p>
    <w:p>
      <w:r>
        <w:rPr>
          <w:rFonts w:ascii="Courier New" w:hAnsi="Courier New"/>
          <w:color w:val="555555"/>
          <w:sz w:val="20"/>
        </w:rPr>
        <w:t>[5]</w:t>
      </w:r>
    </w:p>
    <w:p>
      <w:r>
        <w:rPr>
          <w:rFonts w:ascii="Gentium Plus" w:hAnsi="Gentium Plus"/>
          <w:sz w:val="24"/>
        </w:rPr>
        <w:t>ταῖς συνασπίζουσαι τότε πᾶσαι κατεκόπησαν. μετὰ δὲ ταύτας Δηιάνειραν καὶ Ἀστερίαν καὶ Μάρπην, ἔτι δὲ Τέκμησσαν καὶ Ἀλκίππην ἐχειρώσατο. αὕτη δ’ ὀμόσασα παρθένος διαμενεῖν τὸν μὲν ὅρκον ἐφύλαξε, τὸ δὲ ζῆν οὐ διετήρησεν. ἡ δὲ τὴν στρατηγίαν</w:t>
      </w:r>
    </w:p>
    <w:p>
      <w:r>
        <w:rPr>
          <w:rFonts w:ascii="Courier New" w:hAnsi="Courier New"/>
          <w:color w:val="555555"/>
          <w:sz w:val="20"/>
        </w:rPr>
        <w:t>[10]</w:t>
      </w:r>
    </w:p>
    <w:p>
      <w:r>
        <w:rPr>
          <w:rFonts w:ascii="Gentium Plus" w:hAnsi="Gentium Plus"/>
          <w:sz w:val="24"/>
        </w:rPr>
        <w:t>ἔχουσα τῶν Ἀμαζόνων Μελανίππη καὶ θαυμαζομένη</w:t>
      </w:r>
    </w:p>
    <w:p>
      <w:r>
        <w:rPr>
          <w:rFonts w:ascii="Courier New" w:hAnsi="Courier New"/>
          <w:color w:val="555555"/>
          <w:sz w:val="20"/>
        </w:rPr>
        <w:t>[4 . 16 . 4]</w:t>
      </w:r>
    </w:p>
    <w:p>
      <w:r>
        <w:rPr>
          <w:rFonts w:ascii="Gentium Plus" w:hAnsi="Gentium Plus"/>
          <w:sz w:val="24"/>
        </w:rPr>
        <w:t>μάλιστα δι’ ἀνδρείαν ἀπέβαλε τὴν ἡγεμονίαν. Ἡρα‐ κλῆς δὲ τὰς ἐπιφανεστάτας τῶν Ἀμαζονίδων ἀνελὼν καὶ τὸ λοιπὸν πλῆθος φυγεῖν συναναγκάσας, κατ‐ έκοψε τὰς πλείστας, ὥστε παντελῶς τὸ ἔθνος αὐτῶν</w:t>
      </w:r>
    </w:p>
    <w:p>
      <w:r>
        <w:rPr>
          <w:rFonts w:ascii="Courier New" w:hAnsi="Courier New"/>
          <w:color w:val="555555"/>
          <w:sz w:val="20"/>
        </w:rPr>
        <w:t>[5]</w:t>
      </w:r>
    </w:p>
    <w:p>
      <w:r>
        <w:rPr>
          <w:rFonts w:ascii="Gentium Plus" w:hAnsi="Gentium Plus"/>
          <w:sz w:val="24"/>
        </w:rPr>
        <w:t>συντριβῆναι. τῶν δ’ αἰχμαλωτίδων Ἀντιόπην μὲν ἐδωρήσατο Θησεῖ, Μελανίππην δ’ ἀπελύτρωσεν ἀντι‐ λαβὼν τὸν ζωστῆρα.</w:t>
      </w:r>
    </w:p>
    <w:p>
      <w:r>
        <w:rPr>
          <w:rFonts w:ascii="Courier New" w:hAnsi="Courier New"/>
          <w:color w:val="555555"/>
          <w:sz w:val="20"/>
        </w:rPr>
        <w:t>[4 . 17 . 1]</w:t>
      </w:r>
    </w:p>
    <w:p>
      <w:r>
        <w:rPr>
          <w:rFonts w:ascii="Gentium Plus" w:hAnsi="Gentium Plus"/>
          <w:sz w:val="24"/>
        </w:rPr>
        <w:t>Εὐρυσθέως δὲ προστάξαντος ἆθλον δέκατον τὰς Γηρυόνου βοῦς ἀγαγεῖν, ἃς νέμεσθαι συνέβαινε τῆς Ἰβηρίας ἐν τοῖς πρὸς τὸν ὠκεανὸν κεκλιμένοις μέρεσιν, Ἡρακλῆς θεωρῶν τὸν πόνον τοῦτον μεγάλης</w:t>
      </w:r>
    </w:p>
    <w:p>
      <w:r>
        <w:rPr>
          <w:rFonts w:ascii="Courier New" w:hAnsi="Courier New"/>
          <w:color w:val="555555"/>
          <w:sz w:val="20"/>
        </w:rPr>
        <w:t>[5]</w:t>
      </w:r>
    </w:p>
    <w:p>
      <w:r>
        <w:rPr>
          <w:rFonts w:ascii="Gentium Plus" w:hAnsi="Gentium Plus"/>
          <w:sz w:val="24"/>
        </w:rPr>
        <w:t>προσδεόμενον παρασκευῆς καὶ κακοπαθείας, συνε‐ στήσατο στόλον ἀξιόλογον καὶ πλῆθος στρατιωτῶν</w:t>
      </w:r>
    </w:p>
    <w:p>
      <w:r>
        <w:rPr>
          <w:rFonts w:ascii="Courier New" w:hAnsi="Courier New"/>
          <w:color w:val="555555"/>
          <w:sz w:val="20"/>
        </w:rPr>
        <w:t>[4 . 17 . 2]</w:t>
      </w:r>
    </w:p>
    <w:p>
      <w:r>
        <w:rPr>
          <w:rFonts w:ascii="Gentium Plus" w:hAnsi="Gentium Plus"/>
          <w:sz w:val="24"/>
        </w:rPr>
        <w:t>ἀξιόχρεων ἐπὶ ταύτην τὴν στρατείαν. διεβεβόητο γὰρ κατὰ πᾶσαν τὴν οἰκουμένην ὅτι Χρυσάωρ ὁ λαβὼν ἀπὸ τοῦ πλούτου τὴν προσηγορίαν βασιλεύει μὲν ἁπάσης Ἰβηρίας, τρεῖς δ’ ἔχει συναγωνιστὰς</w:t>
      </w:r>
    </w:p>
    <w:p>
      <w:r>
        <w:rPr>
          <w:rFonts w:ascii="Courier New" w:hAnsi="Courier New"/>
          <w:color w:val="555555"/>
          <w:sz w:val="20"/>
        </w:rPr>
        <w:t>[5]</w:t>
      </w:r>
    </w:p>
    <w:p>
      <w:r>
        <w:rPr>
          <w:rFonts w:ascii="Gentium Plus" w:hAnsi="Gentium Plus"/>
          <w:sz w:val="24"/>
        </w:rPr>
        <w:t>υἱούς, διαφέροντας ταῖς τε ῥώμαις τῶν σωμάτων καὶ ταῖς ἐν τοῖς πολεμικοῖς ἀγῶσιν ἀνδραγαθίαις, πρὸς δὲ τούτοις ὅτι τῶν υἱῶν ἕκαστος μεγάλας ἔχει δυνάμεις συνεστώσας ἐξ ἐθνῶν μαχίμων· ὧν δὴ χάριν ὁ μὲν Εὐρυσθεὺς νομίζων δυσέφικτον εἶναι</w:t>
      </w:r>
    </w:p>
    <w:p>
      <w:r>
        <w:rPr>
          <w:rFonts w:ascii="Courier New" w:hAnsi="Courier New"/>
          <w:color w:val="555555"/>
          <w:sz w:val="20"/>
        </w:rPr>
        <w:t>[10]</w:t>
      </w:r>
    </w:p>
    <w:p>
      <w:r>
        <w:rPr>
          <w:rFonts w:ascii="Gentium Plus" w:hAnsi="Gentium Plus"/>
          <w:sz w:val="24"/>
        </w:rPr>
        <w:t>τὴν ἐπὶ τούτους στρατείαν, προσετετάχει τὸν προ‐</w:t>
      </w:r>
    </w:p>
    <w:p>
      <w:r>
        <w:rPr>
          <w:rFonts w:ascii="Courier New" w:hAnsi="Courier New"/>
          <w:color w:val="555555"/>
          <w:sz w:val="20"/>
        </w:rPr>
        <w:t>[4 . 17 . 3]</w:t>
      </w:r>
    </w:p>
    <w:p>
      <w:r>
        <w:rPr>
          <w:rFonts w:ascii="Gentium Plus" w:hAnsi="Gentium Plus"/>
          <w:sz w:val="24"/>
        </w:rPr>
        <w:t>ειρημένον ἆθλον. ὁ δ’ Ἡρακλῆς ἀκολούθως ταῖς προκατειργασμέναις πράξεσι τεθαρρηκότως ὑπέστη τοὺς κινδύνους. καὶ τὰς μὲν δυνάμεις ἤθροισεν εἰς Κρήτην, κεκρικὼς ἐκ ταύτης ποιεῖσθαι τὴν ὁρμήν·</w:t>
      </w:r>
    </w:p>
    <w:p>
      <w:r>
        <w:rPr>
          <w:rFonts w:ascii="Courier New" w:hAnsi="Courier New"/>
          <w:color w:val="555555"/>
          <w:sz w:val="20"/>
        </w:rPr>
        <w:t>[5]</w:t>
      </w:r>
    </w:p>
    <w:p>
      <w:r>
        <w:rPr>
          <w:rFonts w:ascii="Gentium Plus" w:hAnsi="Gentium Plus"/>
          <w:sz w:val="24"/>
        </w:rPr>
        <w:t>σφόδρα γὰρ εὐφυῶς ἡ νῆσος αὕτη κεῖται πρὸς τὰς ἐφ’ ὅλην τὴν οἰκουμένην στρατείας. πρὸ δὲ τῆς ἀνα‐ γωγῆς τιμηθεὶς ὑπὸ τῶν ἐγχωρίων μεγαλοπρεπῶς, καὶ βουλόμενος τοῖς Κρησὶ χαρίσασθαι, καθαρὰν ἐποίησε τὴν νῆσον τῶν θηρίων. διόπερ ἐν τοῖς</w:t>
      </w:r>
    </w:p>
    <w:p>
      <w:r>
        <w:rPr>
          <w:rFonts w:ascii="Courier New" w:hAnsi="Courier New"/>
          <w:color w:val="555555"/>
          <w:sz w:val="20"/>
        </w:rPr>
        <w:t>[10]</w:t>
      </w:r>
    </w:p>
    <w:p>
      <w:r>
        <w:rPr>
          <w:rFonts w:ascii="Gentium Plus" w:hAnsi="Gentium Plus"/>
          <w:sz w:val="24"/>
        </w:rPr>
        <w:t>ὕστερον χρόνοις οὐδὲν ἔτι τῶν ἀγρίων ζῴων ὑπῆρχεν ἐν τῇ νήσῳ, οἷον ἄρκτων, λύκων, ὄφεων ἢ τῶν ἄλλων τῶν τοιούτων. ταῦτα δ’ ἔπραξεν ἀποσεμνύ‐ νων τὴν νῆσον, ἐν ᾗ μυθολογοῦσι καὶ γενέσθαι</w:t>
      </w:r>
    </w:p>
    <w:p>
      <w:r>
        <w:rPr>
          <w:rFonts w:ascii="Courier New" w:hAnsi="Courier New"/>
          <w:color w:val="555555"/>
          <w:sz w:val="20"/>
        </w:rPr>
        <w:t>[4 . 17 . 4]</w:t>
      </w:r>
    </w:p>
    <w:p>
      <w:r>
        <w:rPr>
          <w:rFonts w:ascii="Gentium Plus" w:hAnsi="Gentium Plus"/>
          <w:sz w:val="24"/>
        </w:rPr>
        <w:t>καὶ τραφῆναι τὸν Δία. ποιησάμενος οὖν τὸν ἐκ ταύτης πλοῦν κατῆρεν εἰς τὴν Λιβύην, καὶ πρῶτον μὲν Ἀνταῖον τὸν ῥώμῃ σώματος καὶ παλαίστρας ἐμπειρίᾳ διαβεβοημένον καὶ τοὺς ὑπ’ αὐτοῦ κατα‐</w:t>
      </w:r>
    </w:p>
    <w:p>
      <w:r>
        <w:rPr>
          <w:rFonts w:ascii="Courier New" w:hAnsi="Courier New"/>
          <w:color w:val="555555"/>
          <w:sz w:val="20"/>
        </w:rPr>
        <w:t>[5]</w:t>
      </w:r>
    </w:p>
    <w:p>
      <w:r>
        <w:rPr>
          <w:rFonts w:ascii="Gentium Plus" w:hAnsi="Gentium Plus"/>
          <w:sz w:val="24"/>
        </w:rPr>
        <w:t>παλαισθέντας ξένους ἀποκτείναντα προκαλεσάμενος εἰς μάχην καὶ συμπλακεὶς διέφθειρεν. ἀκολούθως δὲ τούτοις τὴν μὲν Λιβύην πλήθουσαν ἀγρίων ζῴων, πολλὰ τῶν κατὰ τὴν ἔρημον χώραν χειρωσάμενος, ἐξημέρωσεν, ὥστε καὶ γεωργίαις καὶ ταῖς ἄλλαις</w:t>
      </w:r>
    </w:p>
    <w:p>
      <w:r>
        <w:rPr>
          <w:rFonts w:ascii="Courier New" w:hAnsi="Courier New"/>
          <w:color w:val="555555"/>
          <w:sz w:val="20"/>
        </w:rPr>
        <w:t>[10]</w:t>
      </w:r>
    </w:p>
    <w:p>
      <w:r>
        <w:rPr>
          <w:rFonts w:ascii="Gentium Plus" w:hAnsi="Gentium Plus"/>
          <w:sz w:val="24"/>
        </w:rPr>
        <w:t>φυτείαις ταῖς τοὺς καρποὺς παρασκευαζούσαις πλη‐ ρωθῆναι πολλὴν μὲν ἀμπελόφυτον χώραν, πολλὴν δ’ ἐλαιοφόρον· καθόλου δὲ τὴν Λιβύην διὰ τὸ πλῆ‐ θος τῶν κατὰ τὴν χώραν θηρίων ἀοίκητον πρότερον οὖσαν ἐξημερώσας ἐποίησε μηδεμιᾶς χώρας εὐδαι‐</w:t>
      </w:r>
    </w:p>
    <w:p>
      <w:r>
        <w:rPr>
          <w:rFonts w:ascii="Courier New" w:hAnsi="Courier New"/>
          <w:color w:val="555555"/>
          <w:sz w:val="20"/>
        </w:rPr>
        <w:t>[4 . 17 . 5]</w:t>
      </w:r>
    </w:p>
    <w:p>
      <w:r>
        <w:rPr>
          <w:rFonts w:ascii="Gentium Plus" w:hAnsi="Gentium Plus"/>
          <w:sz w:val="24"/>
        </w:rPr>
        <w:t>μονίᾳ λείπεσθαι. ὁμοίως δὲ καὶ τοὺς παρανομοῦντας ἀνθρώπους ἢ δυνάστας ὑπερηφάνους ἀποκτείνας τὰς πόλεις ἐποίησεν εὐδαίμονας. μυθολογοῦσι δ’ αὐτὸν διὰ τοῦτο μισῆσαι καὶ πολεμῆσαι τὸ γένος τῶν</w:t>
      </w:r>
    </w:p>
    <w:p>
      <w:r>
        <w:rPr>
          <w:rFonts w:ascii="Courier New" w:hAnsi="Courier New"/>
          <w:color w:val="555555"/>
          <w:sz w:val="20"/>
        </w:rPr>
        <w:t>[5]</w:t>
      </w:r>
    </w:p>
    <w:p>
      <w:r>
        <w:rPr>
          <w:rFonts w:ascii="Gentium Plus" w:hAnsi="Gentium Plus"/>
          <w:sz w:val="24"/>
        </w:rPr>
        <w:t>ἀγρίων θηρίων καὶ παρανόμων ἀνδρῶν, ὅτι παιδὶ μὲν ὄντι νηπίῳ συνέβη τοὺς ὄφεις ἐπιβούλους αὐτῷ γενέσθαι, ἀνδρωθέντι δὲ πεσεῖν ὑπ’ ἐξουσίαν ὑπερ‐ ηφάνου καὶ ἀδίκου μονάρχου τοῦ τοὺς ἄθλους προσ‐ τάττοντος.</w:t>
      </w:r>
    </w:p>
    <w:p>
      <w:r>
        <w:rPr>
          <w:rFonts w:ascii="Courier New" w:hAnsi="Courier New"/>
          <w:color w:val="555555"/>
          <w:sz w:val="20"/>
        </w:rPr>
        <w:t>[4 . 18 . 1]</w:t>
      </w:r>
    </w:p>
    <w:p>
      <w:r>
        <w:rPr>
          <w:rFonts w:ascii="Gentium Plus" w:hAnsi="Gentium Plus"/>
          <w:sz w:val="24"/>
        </w:rPr>
        <w:t>Μετὰ δὲ τὸν Ἀνταίου θάνατον παρελθὼν εἰς Αἴγυπτον ἀνεῖλε Βούσιριν τὸν βασιλέα ξενοκτο‐ νοῦντα τοὺς παρεπιδημοῦντας. διεξιὼν δὲ τὴν ἄνυ‐ δρον τῆς Λιβύης, καὶ περιτυχὼν χώρᾳ καταρρύτῳ</w:t>
      </w:r>
    </w:p>
    <w:p>
      <w:r>
        <w:rPr>
          <w:rFonts w:ascii="Courier New" w:hAnsi="Courier New"/>
          <w:color w:val="555555"/>
          <w:sz w:val="20"/>
        </w:rPr>
        <w:t>[5]</w:t>
      </w:r>
    </w:p>
    <w:p>
      <w:r>
        <w:rPr>
          <w:rFonts w:ascii="Gentium Plus" w:hAnsi="Gentium Plus"/>
          <w:sz w:val="24"/>
        </w:rPr>
        <w:t>καὶ καρποφόρῳ, πόλιν ἔκτισε θαυμαστὴν τῷ μεγέθει, τὴν ὀνομαζομένην Ἑκατόμπυλον, ᾗ ἔθετο τὴν προσ‐ ηγορίαν ἀπὸ τοῦ πλήθους τῶν κατ’ αὐτὴν πυλῶν. διαμεμένηκε δὲ ἡ ταύτης τῆς πόλεως εὐδαιμονία μέχρι τῶν νεωτέρων καιρῶν, ἐν οἷς Καρχηδόνιοι</w:t>
      </w:r>
    </w:p>
    <w:p>
      <w:r>
        <w:rPr>
          <w:rFonts w:ascii="Courier New" w:hAnsi="Courier New"/>
          <w:color w:val="555555"/>
          <w:sz w:val="20"/>
        </w:rPr>
        <w:t>[10]</w:t>
      </w:r>
    </w:p>
    <w:p>
      <w:r>
        <w:rPr>
          <w:rFonts w:ascii="Gentium Plus" w:hAnsi="Gentium Plus"/>
          <w:sz w:val="24"/>
        </w:rPr>
        <w:t>δυνάμεσιν ἀξιολόγοις καὶ στρατηγοῖς ἀγαθοῖς στρα‐</w:t>
      </w:r>
    </w:p>
    <w:p>
      <w:r>
        <w:rPr>
          <w:rFonts w:ascii="Courier New" w:hAnsi="Courier New"/>
          <w:color w:val="555555"/>
          <w:sz w:val="20"/>
        </w:rPr>
        <w:t>[4 . 18 . 2]</w:t>
      </w:r>
    </w:p>
    <w:p>
      <w:r>
        <w:rPr>
          <w:rFonts w:ascii="Gentium Plus" w:hAnsi="Gentium Plus"/>
          <w:sz w:val="24"/>
        </w:rPr>
        <w:t>τεύσαντες ἐπ’ αὐτὴν κύριοι κατέστησαν. ὁ δ’ Ἡρα‐ κλῆς πολλὴν τῆς Λιβύης ἐπελθὼν παρῆλθεν ἐπὶ τὸν πρὸς Γαδείροις ὠκεανόν, καὶ στήλας ἔθετο καθ’ ἑκατέραν τῶν ἠπείρων. συμπαραπλέοντος δὲ τοῦ</w:t>
      </w:r>
    </w:p>
    <w:p>
      <w:r>
        <w:rPr>
          <w:rFonts w:ascii="Courier New" w:hAnsi="Courier New"/>
          <w:color w:val="555555"/>
          <w:sz w:val="20"/>
        </w:rPr>
        <w:t>[5]</w:t>
      </w:r>
    </w:p>
    <w:p>
      <w:r>
        <w:rPr>
          <w:rFonts w:ascii="Gentium Plus" w:hAnsi="Gentium Plus"/>
          <w:sz w:val="24"/>
        </w:rPr>
        <w:t>στόλου διαβὰς εἰς τὴν Ἰβηρίαν, καὶ καταλαβὼν τοὺς Χρυσάορος υἱοὺς τρισὶ δυνάμεσι μεγάλαις κατεστρα‐ τοπεδευκότας ἐκ διαστήματος, πάντας τοὺς ἡγεμόνας ἐκ προκλήσεως ἀνελὼν καὶ τὴν Ἰβηρίαν χειρωσά‐ μενος ἀπήλασε τὰς διωνομασμένας τῶν βοῶν ἀγέλας.</w:t>
      </w:r>
    </w:p>
    <w:p>
      <w:r>
        <w:rPr>
          <w:rFonts w:ascii="Courier New" w:hAnsi="Courier New"/>
          <w:color w:val="555555"/>
          <w:sz w:val="20"/>
        </w:rPr>
        <w:t>[4 . 18 . 3]</w:t>
      </w:r>
    </w:p>
    <w:p>
      <w:r>
        <w:rPr>
          <w:rFonts w:ascii="Gentium Plus" w:hAnsi="Gentium Plus"/>
          <w:sz w:val="24"/>
        </w:rPr>
        <w:t>διεξιὼν δὲ τὴν τῶν Ἰβήρων χώραν, καὶ τιμηθεὶς ὑπό τινος τῶν ἐγχωρίων βασιλέως, ἀνδρὸς εὐσεβείᾳ καὶ δικαιοσύνῃ διαφέροντος, κατέλιπε μέρος τῶν βοῶν ἐν δωρεαῖς τῷ βασιλεῖ. ὁ δὲ λαβὼν ἁπάσας καθ‐</w:t>
      </w:r>
    </w:p>
    <w:p>
      <w:r>
        <w:rPr>
          <w:rFonts w:ascii="Courier New" w:hAnsi="Courier New"/>
          <w:color w:val="555555"/>
          <w:sz w:val="20"/>
        </w:rPr>
        <w:t>[5]</w:t>
      </w:r>
    </w:p>
    <w:p>
      <w:r>
        <w:rPr>
          <w:rFonts w:ascii="Gentium Plus" w:hAnsi="Gentium Plus"/>
          <w:sz w:val="24"/>
        </w:rPr>
        <w:t>ιέρωσεν Ἡρακλεῖ, καὶ κατ’ ἐνιαυτὸν ἐκ τούτων ἔθυεν αὐτῷ τὸν καλλιστεύοντα τῶν ταύρων· τὰς δὲ βοῦς τηρουμένας συνέβη ἱερὰς διαμεῖναι κατὰ τὴν Ἰβηρίαν μέχρι τῶν καθ’ ἡμᾶς καιρῶν.</w:t>
      </w:r>
    </w:p>
    <w:p>
      <w:r>
        <w:rPr>
          <w:rFonts w:ascii="Courier New" w:hAnsi="Courier New"/>
          <w:color w:val="555555"/>
          <w:sz w:val="20"/>
        </w:rPr>
        <w:t>[4 . 18 . 4]</w:t>
      </w:r>
    </w:p>
    <w:p>
      <w:r>
        <w:rPr>
          <w:rFonts w:ascii="Gentium Plus" w:hAnsi="Gentium Plus"/>
          <w:sz w:val="24"/>
        </w:rPr>
        <w:t>Ἡμεῖς δ’ ἐπεὶ περὶ τῶν Ἡρακλέους στηλῶν ἐμνή‐ σθημεν, οἰκεῖον εἶναι νομίζομεν περὶ αὐτῶν διελθεῖν. Ἡρακλῆς γὰρ παραβαλὼν εἰς τὰς ἄκρας τῶν ἠπείρων τὰς παρὰ τὸν ὠκεανὸν κειμένας τῆς τε Λιβύης καὶ τῆς</w:t>
      </w:r>
    </w:p>
    <w:p>
      <w:r>
        <w:rPr>
          <w:rFonts w:ascii="Courier New" w:hAnsi="Courier New"/>
          <w:color w:val="555555"/>
          <w:sz w:val="20"/>
        </w:rPr>
        <w:t>[5]</w:t>
      </w:r>
    </w:p>
    <w:p>
      <w:r>
        <w:rPr>
          <w:rFonts w:ascii="Gentium Plus" w:hAnsi="Gentium Plus"/>
          <w:sz w:val="24"/>
        </w:rPr>
        <w:t>Εὐρώπης ἔγνω τῆς στρατείας θέσθαι στήλας ταύτας. βουλόμενος δ’ ἀείμνηστον ἔργον ἐπ’ αὐτῷ συντελέσαι,</w:t>
      </w:r>
    </w:p>
    <w:p>
      <w:r>
        <w:rPr>
          <w:rFonts w:ascii="Courier New" w:hAnsi="Courier New"/>
          <w:color w:val="555555"/>
          <w:sz w:val="20"/>
        </w:rPr>
        <w:t>[4 . 18 . 5]</w:t>
      </w:r>
    </w:p>
    <w:p>
      <w:r>
        <w:rPr>
          <w:rFonts w:ascii="Gentium Plus" w:hAnsi="Gentium Plus"/>
          <w:sz w:val="24"/>
        </w:rPr>
        <w:t>φασὶ τὰς ἄκρας ἀμφοτέρας ἐπὶ πολὺ προχῶσαι· διὸ καὶ πρότερον διεστηκυίας ἀπ’ ἀλλήλων πολὺ διά‐ στημα, συναγαγεῖν τὸν πόρον εἰς στενόν, ὅπως ἁλι‐</w:t>
      </w:r>
    </w:p>
    <w:p>
      <w:r>
        <w:rPr>
          <w:rFonts w:ascii="Courier New" w:hAnsi="Courier New"/>
          <w:color w:val="555555"/>
          <w:sz w:val="20"/>
        </w:rPr>
        <w:t>[5]</w:t>
      </w:r>
    </w:p>
    <w:p>
      <w:r>
        <w:rPr>
          <w:rFonts w:ascii="Gentium Plus" w:hAnsi="Gentium Plus"/>
          <w:sz w:val="24"/>
        </w:rPr>
        <w:t>κήτη διεκπίπτειν ἐκ τοῦ ὠκεανοῦ πρὸς τὴν ἐντὸς θάλατταν, ἅμα δὲ καὶ διὰ τὸ μέγεθος τῶν ἔργων μένῃ ἀείμνηστος ἡ δόξα τοῦ κατασκευάσαντος· ὡς δέ τινές φασι, τοὐναντίον τῶν ἠπείρων ἀμφοτέρων συνεζευγμένων διασκάψαι ταύτας, καὶ τὸν πόρον</w:t>
      </w:r>
    </w:p>
    <w:p>
      <w:r>
        <w:rPr>
          <w:rFonts w:ascii="Courier New" w:hAnsi="Courier New"/>
          <w:color w:val="555555"/>
          <w:sz w:val="20"/>
        </w:rPr>
        <w:t>[10]</w:t>
      </w:r>
    </w:p>
    <w:p>
      <w:r>
        <w:rPr>
          <w:rFonts w:ascii="Gentium Plus" w:hAnsi="Gentium Plus"/>
          <w:sz w:val="24"/>
        </w:rPr>
        <w:t>ἀνοίξαντα ποιῆσαι τὸν ὠκεανὸν μίσγεσθαι τῇ καθ’ ἡμᾶς θαλάττῃ. ἀλλὰ περὶ μὲν τούτων ἐξέσται σκο‐</w:t>
      </w:r>
    </w:p>
    <w:p>
      <w:r>
        <w:rPr>
          <w:rFonts w:ascii="Courier New" w:hAnsi="Courier New"/>
          <w:color w:val="555555"/>
          <w:sz w:val="20"/>
        </w:rPr>
        <w:t>[4 . 18 . 6]</w:t>
      </w:r>
    </w:p>
    <w:p>
      <w:r>
        <w:rPr>
          <w:rFonts w:ascii="Gentium Plus" w:hAnsi="Gentium Plus"/>
          <w:sz w:val="24"/>
        </w:rPr>
        <w:t>πεῖν ὡς ἂν ἕκαστος ἑαυτὸν πείθῃ. τὸ παραπλήσιον δὲ τούτοις ἔπραξε πρότερον κατὰ τὴν Ἑλλάδα. περὶ μὲν γὰρ τὰ καλούμενα Τέμπη τῆς πεδιάδος χώρας ἐπὶ πολὺν τόπον λιμναζούσης διέσκαψε τὸν συνεχῆ</w:t>
      </w:r>
    </w:p>
    <w:p>
      <w:r>
        <w:rPr>
          <w:rFonts w:ascii="Courier New" w:hAnsi="Courier New"/>
          <w:color w:val="555555"/>
          <w:sz w:val="20"/>
        </w:rPr>
        <w:t>[5]</w:t>
      </w:r>
    </w:p>
    <w:p>
      <w:r>
        <w:rPr>
          <w:rFonts w:ascii="Gentium Plus" w:hAnsi="Gentium Plus"/>
          <w:sz w:val="24"/>
        </w:rPr>
        <w:t>τόπον, καὶ κατὰ τῆς διώρυχος δεξάμενος ἅπαν τὸ κατὰ τὴν λίμνην ὕδωρ ἐποίησε τὰ πεδία φανῆναι τὰ κατὰ τὴν Θετταλίαν παρὰ τὸν Πηνειὸν ποταμόν·</w:t>
      </w:r>
    </w:p>
    <w:p>
      <w:r>
        <w:rPr>
          <w:rFonts w:ascii="Courier New" w:hAnsi="Courier New"/>
          <w:color w:val="555555"/>
          <w:sz w:val="20"/>
        </w:rPr>
        <w:t>[4 . 18 . 7]</w:t>
      </w:r>
    </w:p>
    <w:p>
      <w:r>
        <w:rPr>
          <w:rFonts w:ascii="Gentium Plus" w:hAnsi="Gentium Plus"/>
          <w:sz w:val="24"/>
        </w:rPr>
        <w:t>ἐν δὲ τῇ Βοιωτίᾳ τοὐναντίον ἐμφράξας τὸ περὶ τὸν Μινύειον Ὀρχομενὸν ῥεῖθρον ἐποίησε λιμνάζειν τὴν χώραν καὶ φθαρῆναι τὰ κατ’ αὐτὴν ἅπαντα. ἀλλὰ τὰ μὲν κατὰ τὴν Θετταλίαν ἔπραξεν εὐεργετῶν τοὺς</w:t>
      </w:r>
    </w:p>
    <w:p>
      <w:r>
        <w:rPr>
          <w:rFonts w:ascii="Courier New" w:hAnsi="Courier New"/>
          <w:color w:val="555555"/>
          <w:sz w:val="20"/>
        </w:rPr>
        <w:t>[5]</w:t>
      </w:r>
    </w:p>
    <w:p>
      <w:r>
        <w:rPr>
          <w:rFonts w:ascii="Gentium Plus" w:hAnsi="Gentium Plus"/>
          <w:sz w:val="24"/>
        </w:rPr>
        <w:t>Ἕλληνας, τὰ δὲ κατὰ τὴν Βοιωτίαν τιμωρίαν λαμ‐ βάνων παρὰ τῶν τὴν Μινυάδα κατοικούντων διὰ τὴν τῶν Θηβαίων καταδούλωσιν.</w:t>
      </w:r>
    </w:p>
    <w:p>
      <w:r>
        <w:rPr>
          <w:rFonts w:ascii="Courier New" w:hAnsi="Courier New"/>
          <w:color w:val="555555"/>
          <w:sz w:val="20"/>
        </w:rPr>
        <w:t>[4 . 19 . 1]</w:t>
      </w:r>
    </w:p>
    <w:p>
      <w:r>
        <w:rPr>
          <w:rFonts w:ascii="Gentium Plus" w:hAnsi="Gentium Plus"/>
          <w:sz w:val="24"/>
        </w:rPr>
        <w:t>Ὁ δ’ Ἡρακλῆς τῶν μὲν Ἰβήρων παρέδωκε τὴν βασιλείαν τοῖς ἀρίστοις τῶν ἐγχωρίων, αὐτὸς δ’ ἀνα‐ λαβὼν τὴν δύναμιν καὶ καταντήσας εἰς τὴν Κελτικὴν καὶ πᾶσαν ἐπελθὼν κατέλυσε μὲν τὰς συνήθεις παρα‐</w:t>
      </w:r>
    </w:p>
    <w:p>
      <w:r>
        <w:rPr>
          <w:rFonts w:ascii="Courier New" w:hAnsi="Courier New"/>
          <w:color w:val="555555"/>
          <w:sz w:val="20"/>
        </w:rPr>
        <w:t>[5]</w:t>
      </w:r>
    </w:p>
    <w:p>
      <w:r>
        <w:rPr>
          <w:rFonts w:ascii="Gentium Plus" w:hAnsi="Gentium Plus"/>
          <w:sz w:val="24"/>
        </w:rPr>
        <w:t>νομίας καὶ ξενοκτονίας, πολλοῦ δὲ πλήθους ἀνθρώ‐</w:t>
      </w:r>
    </w:p>
    <w:p>
      <w:r>
        <w:rPr>
          <w:rFonts w:ascii="Courier New" w:hAnsi="Courier New"/>
          <w:color w:val="555555"/>
          <w:sz w:val="20"/>
        </w:rPr>
        <w:t>[4 . 19 . 2]</w:t>
      </w:r>
    </w:p>
    <w:p>
      <w:r>
        <w:rPr>
          <w:rFonts w:ascii="Gentium Plus" w:hAnsi="Gentium Plus"/>
          <w:sz w:val="24"/>
        </w:rPr>
        <w:t>κατὰ τὴν στρατείαν ἄλης Ἀλησίαν. πολλοὺς δὲ καὶ τῶν ἐγχωρίων ἀνέμιξεν εἰς τὴν πόλιν· ὧν ἐπικρα‐ τησάντων τῷ πλήθει πάντας τοὺς ἐνοικοῦντας ἐκ‐ βαρβαρωθῆναι συνέβη. οἱ δὲ Κελτοὶ μέχρι τῶνδε</w:t>
      </w:r>
    </w:p>
    <w:p>
      <w:r>
        <w:rPr>
          <w:rFonts w:ascii="Courier New" w:hAnsi="Courier New"/>
          <w:color w:val="555555"/>
          <w:sz w:val="20"/>
        </w:rPr>
        <w:t>[5]</w:t>
      </w:r>
    </w:p>
    <w:p>
      <w:r>
        <w:rPr>
          <w:rFonts w:ascii="Gentium Plus" w:hAnsi="Gentium Plus"/>
          <w:sz w:val="24"/>
        </w:rPr>
        <w:t>τῶν καιρῶν τιμῶσι ταύτην τὴν πόλιν, ὡς ἁπάσης τῆς Κελτικῆς οὖσαν ἑστίαν καὶ μητρόπολιν. διέμεινε δ’ αὕτη πάντα τὸν ἀφ’ Ἡρακλέους χρόνον ἐλευθέρα καὶ ἀπόρθητος μέχρι τοῦ καθ’ ἡμᾶς χρόνου· τὸ δὲ τελευταῖον ὑπὸ Γαΐου Καίσαρος τοῦ διὰ τὸ μέγεθος</w:t>
      </w:r>
    </w:p>
    <w:p>
      <w:r>
        <w:rPr>
          <w:rFonts w:ascii="Courier New" w:hAnsi="Courier New"/>
          <w:color w:val="555555"/>
          <w:sz w:val="20"/>
        </w:rPr>
        <w:t>[10]</w:t>
      </w:r>
    </w:p>
    <w:p>
      <w:r>
        <w:rPr>
          <w:rFonts w:ascii="Gentium Plus" w:hAnsi="Gentium Plus"/>
          <w:sz w:val="24"/>
        </w:rPr>
        <w:t>τῶν πράξεων θεοῦ προσαγορευθέντος ἐκ βίας ἁλοῦσα συνηναγκάσθη μετὰ πάντων τῶν ἄλλων Κελτῶν</w:t>
      </w:r>
    </w:p>
    <w:p>
      <w:r>
        <w:rPr>
          <w:rFonts w:ascii="Courier New" w:hAnsi="Courier New"/>
          <w:color w:val="555555"/>
          <w:sz w:val="20"/>
        </w:rPr>
        <w:t>[4 . 19 . 3]</w:t>
      </w:r>
    </w:p>
    <w:p>
      <w:r>
        <w:rPr>
          <w:rFonts w:ascii="Gentium Plus" w:hAnsi="Gentium Plus"/>
          <w:sz w:val="24"/>
        </w:rPr>
        <w:t>ὑποταγῆναι Ῥωμαίοις. ὁ δ’ Ἡρακλῆς τὴν ἐκ τῆς Κελτικῆς πορείαν ἐπὶ τὴν Ἰταλίαν ποιούμενος, καὶ διεξιὼν τὴν ὀρεινὴν τὴν κατὰ τὰς Ἄλπεις, ὡδοποίησε τὴν τραχύτητα τῆς ὁδοῦ καὶ τὸ δύσβατον, ὥστε</w:t>
      </w:r>
    </w:p>
    <w:p>
      <w:r>
        <w:rPr>
          <w:rFonts w:ascii="Courier New" w:hAnsi="Courier New"/>
          <w:color w:val="555555"/>
          <w:sz w:val="20"/>
        </w:rPr>
        <w:t>[5]</w:t>
      </w:r>
    </w:p>
    <w:p>
      <w:r>
        <w:rPr>
          <w:rFonts w:ascii="Gentium Plus" w:hAnsi="Gentium Plus"/>
          <w:sz w:val="24"/>
        </w:rPr>
        <w:t>δύνασθαι στρατοπέδοις καὶ ταῖς τῶν ὑποζυγίων</w:t>
      </w:r>
    </w:p>
    <w:p>
      <w:r>
        <w:rPr>
          <w:rFonts w:ascii="Courier New" w:hAnsi="Courier New"/>
          <w:color w:val="555555"/>
          <w:sz w:val="20"/>
        </w:rPr>
        <w:t>[4 . 19 . 4]</w:t>
      </w:r>
    </w:p>
    <w:p>
      <w:r>
        <w:rPr>
          <w:rFonts w:ascii="Gentium Plus" w:hAnsi="Gentium Plus"/>
          <w:sz w:val="24"/>
        </w:rPr>
        <w:t>ἀποσκευαῖς βάσιμον εἶναι. τῶν δὲ τὴν ὀρεινὴν ταύ‐ την κατοικούντων βαρβάρων εἰωθότων τὰ διεξιόντα τῶν στρατοπέδων περικόπτειν καὶ λῃστεύειν ἐν ταῖς δυσχωρίαις, χειρωσάμενος ἅπαντας καὶ τοὺς ἡγεμόνας</w:t>
      </w:r>
    </w:p>
    <w:p>
      <w:r>
        <w:rPr>
          <w:rFonts w:ascii="Courier New" w:hAnsi="Courier New"/>
          <w:color w:val="555555"/>
          <w:sz w:val="20"/>
        </w:rPr>
        <w:t>[5]</w:t>
      </w:r>
    </w:p>
    <w:p>
      <w:r>
        <w:rPr>
          <w:rFonts w:ascii="Gentium Plus" w:hAnsi="Gentium Plus"/>
          <w:sz w:val="24"/>
        </w:rPr>
        <w:t>τῆς παρανομίας ἀνελὼν ἐποίησεν ἀσφαλῆ τοῖς μετα‐ γενεστέροις τὴν ὁδοιπορίαν. διελθὼν δὲ τὰς Ἄλπεις καὶ τῆς νῦν καλουμένης Γαλατίας τὴν πεδιάδα διεξιὼν ἐποιήσατο τὴν πορείαν διὰ τῆς Λιγυστικῆς.</w:t>
      </w:r>
    </w:p>
    <w:p>
      <w:r>
        <w:rPr>
          <w:rFonts w:ascii="Courier New" w:hAnsi="Courier New"/>
          <w:color w:val="555555"/>
          <w:sz w:val="20"/>
        </w:rPr>
        <w:t>[4 . 20 . 1]</w:t>
      </w:r>
    </w:p>
    <w:p>
      <w:r>
        <w:rPr>
          <w:rFonts w:ascii="Gentium Plus" w:hAnsi="Gentium Plus"/>
          <w:sz w:val="24"/>
        </w:rPr>
        <w:t>Οἱ δὲ ταύτην τὴν χώραν οἰκοῦντες Λίγυες</w:t>
      </w:r>
    </w:p>
    <w:p>
      <w:r>
        <w:rPr>
          <w:rFonts w:ascii="Courier New" w:hAnsi="Courier New"/>
          <w:color w:val="555555"/>
          <w:sz w:val="20"/>
        </w:rPr>
        <w:t>[5]</w:t>
      </w:r>
    </w:p>
    <w:p>
      <w:r>
        <w:rPr>
          <w:rFonts w:ascii="Gentium Plus" w:hAnsi="Gentium Plus"/>
          <w:sz w:val="24"/>
        </w:rPr>
        <w:t>καὶ τοῖς ὄγκοις εἰσὶ συνεσταλμένοι καὶ διὰ τὴν συνεχῆ γυμνασίαν εὔτονοι· τῆς γὰρ κατὰ τὴν τρυ‐ φὴν ῥᾳστώνης πολὺ κεχωρισμένοι ἐλαφροὶ μὲν ταῖς εὐκινησίαις εἰσίν, ἐν δὲ τοῖς πολεμικοῖς ἀγῶσι ταῖς</w:t>
      </w:r>
    </w:p>
    <w:p>
      <w:r>
        <w:rPr>
          <w:rFonts w:ascii="Courier New" w:hAnsi="Courier New"/>
          <w:color w:val="555555"/>
          <w:sz w:val="20"/>
        </w:rPr>
        <w:t>[4 . 20 . 2]</w:t>
      </w:r>
    </w:p>
    <w:p>
      <w:r>
        <w:rPr>
          <w:rFonts w:ascii="Gentium Plus" w:hAnsi="Gentium Plus"/>
          <w:sz w:val="24"/>
        </w:rPr>
        <w:t>ἀλκαῖς διάφοροι. καθόλου δὲ τῶν πλησιοχώρων τὸ πονεῖν συνεχῶς ἠσκηκότων, καὶ τῆς χώρας πολλῆς ἐργασίας προσδεομένης, εἰθίκασι τὰς γυναῖκας τῶν κακοπαθειῶν τῶν ἐν ταῖς ἐργασίαις κοινωνοὺς ποι‐</w:t>
      </w:r>
    </w:p>
    <w:p>
      <w:r>
        <w:rPr>
          <w:rFonts w:ascii="Courier New" w:hAnsi="Courier New"/>
          <w:color w:val="555555"/>
          <w:sz w:val="20"/>
        </w:rPr>
        <w:t>[5]</w:t>
      </w:r>
    </w:p>
    <w:p>
      <w:r>
        <w:rPr>
          <w:rFonts w:ascii="Gentium Plus" w:hAnsi="Gentium Plus"/>
          <w:sz w:val="24"/>
        </w:rPr>
        <w:t>εῖσθαι. μισθοῦ δὲ παρ’ ἀλλήλοις ἐργαζομένων τῶν τε ἀνδρῶν καὶ τῶν γυναικῶν, ἴδιόν τι καὶ παράδο‐ ξον καθ’ ἡμᾶς συνέβη περὶ μίαν γυναῖκα γενέσθαι.</w:t>
      </w:r>
    </w:p>
    <w:p>
      <w:r>
        <w:rPr>
          <w:rFonts w:ascii="Courier New" w:hAnsi="Courier New"/>
          <w:color w:val="555555"/>
          <w:sz w:val="20"/>
        </w:rPr>
        <w:t>[4 . 20 . 3]</w:t>
      </w:r>
    </w:p>
    <w:p>
      <w:r>
        <w:rPr>
          <w:rFonts w:ascii="Gentium Plus" w:hAnsi="Gentium Plus"/>
          <w:sz w:val="24"/>
        </w:rPr>
        <w:t>ἔγκυος γὰρ οὖσα καὶ μετὰ τῶν ἀνδρῶν ἐργαζομένη μισθοῦ, μεταξὺ συνεχομένη ταῖς ὠδῖσιν ἀπῆλθεν εἴς τινας θάμνους ἀθορύβως· ἐν οἷς τεκοῦσα, καὶ τὸ παιδίον φύλλοις ἐνειλήσασα, τοῦτο μὲν ἀπέκρυψεν,</w:t>
      </w:r>
    </w:p>
    <w:p>
      <w:r>
        <w:rPr>
          <w:rFonts w:ascii="Courier New" w:hAnsi="Courier New"/>
          <w:color w:val="555555"/>
          <w:sz w:val="20"/>
        </w:rPr>
        <w:t>[5]</w:t>
      </w:r>
    </w:p>
    <w:p>
      <w:r>
        <w:rPr>
          <w:rFonts w:ascii="Gentium Plus" w:hAnsi="Gentium Plus"/>
          <w:sz w:val="24"/>
        </w:rPr>
        <w:t>αὐτὴ δὲ συμμίξασα τοῖς ἐργαζομένοις τὴν αὐτὴν ἐκείνοις ὑπέμεινε κακοπάθειαν, οὐδὲν δηλώσασα περὶ τοῦ συμβεβηκότος. τοῦ βρέφους δὲ κλαυθμυ‐ ριζομένου, καὶ τῆς πράξεως φανερᾶς γενομένης, ὁ μὲν ἐφεστηκὼς οὐδαμῶς ἠδύνατο πεῖσαι παύσασθαι</w:t>
      </w:r>
    </w:p>
    <w:p>
      <w:r>
        <w:rPr>
          <w:rFonts w:ascii="Courier New" w:hAnsi="Courier New"/>
          <w:color w:val="555555"/>
          <w:sz w:val="20"/>
        </w:rPr>
        <w:t>[10]</w:t>
      </w:r>
    </w:p>
    <w:p>
      <w:r>
        <w:rPr>
          <w:rFonts w:ascii="Gentium Plus" w:hAnsi="Gentium Plus"/>
          <w:sz w:val="24"/>
        </w:rPr>
        <w:t>τῶν ἔργων· ἡ δ’ οὐ πρότερον ἀπέστη τῆς κακοπα‐ θείας, ἕως ὁ μισθωσάμενος ἐλεήσας καὶ τὸν μισθὸν ἀποδοὺς ἀπέλυσε τῶν ἔργων.</w:t>
      </w:r>
    </w:p>
    <w:p>
      <w:r>
        <w:rPr>
          <w:rFonts w:ascii="Courier New" w:hAnsi="Courier New"/>
          <w:color w:val="555555"/>
          <w:sz w:val="20"/>
        </w:rPr>
        <w:t>[4 . 21 . 1]</w:t>
      </w:r>
    </w:p>
    <w:p>
      <w:r>
        <w:rPr>
          <w:rFonts w:ascii="Gentium Plus" w:hAnsi="Gentium Plus"/>
          <w:sz w:val="24"/>
        </w:rPr>
        <w:t>Ἡρακλῆς δὲ διελθὼν τήν τε τῶν Λιγύων καὶ</w:t>
      </w:r>
    </w:p>
    <w:p>
      <w:r>
        <w:rPr>
          <w:rFonts w:ascii="Courier New" w:hAnsi="Courier New"/>
          <w:color w:val="555555"/>
          <w:sz w:val="20"/>
        </w:rPr>
        <w:t>[5]</w:t>
      </w:r>
    </w:p>
    <w:p>
      <w:r>
        <w:rPr>
          <w:rFonts w:ascii="Gentium Plus" w:hAnsi="Gentium Plus"/>
          <w:sz w:val="24"/>
        </w:rPr>
        <w:t>ὑπὸ Ῥωμύλου τοῦ Ἄρεος ἐκτίσθη, τότε δέ τινες τῶν ἐγχωρίων κατῴκουν ἐν τῷ νῦν καλουμένῳ</w:t>
      </w:r>
    </w:p>
    <w:p>
      <w:r>
        <w:rPr>
          <w:rFonts w:ascii="Courier New" w:hAnsi="Courier New"/>
          <w:color w:val="555555"/>
          <w:sz w:val="20"/>
        </w:rPr>
        <w:t>[4 . 21 . 2]</w:t>
      </w:r>
    </w:p>
    <w:p>
      <w:r>
        <w:rPr>
          <w:rFonts w:ascii="Gentium Plus" w:hAnsi="Gentium Plus"/>
          <w:sz w:val="24"/>
        </w:rPr>
        <w:t>Παλατίῳ, μικρὰν παντελῶς πόλιν οἰκοῦντες. ἐν ταύτῃ δὲ τῶν ἐπιφανῶν ὄντες ἀνδρῶν Κάκιος καὶ Πινάριος ἐδέξαντο τὸν Ἡρακλέα ξενίοις ἀξιολόγοις καὶ δωρεαῖς κεχαρισμέναις ἐτίμησαν· καὶ τούτων</w:t>
      </w:r>
    </w:p>
    <w:p>
      <w:r>
        <w:rPr>
          <w:rFonts w:ascii="Courier New" w:hAnsi="Courier New"/>
          <w:color w:val="555555"/>
          <w:sz w:val="20"/>
        </w:rPr>
        <w:t>[5]</w:t>
      </w:r>
    </w:p>
    <w:p>
      <w:r>
        <w:rPr>
          <w:rFonts w:ascii="Gentium Plus" w:hAnsi="Gentium Plus"/>
          <w:sz w:val="24"/>
        </w:rPr>
        <w:t>τῶν ἀνδρῶν ὑπομνήματα μέχρι τῶνδε τῶν καιρῶν διαμένει κατὰ τὴν Ῥώμην. τῶν γὰρ νῦν εὐγενῶν ἀνδρῶν τὸ τῶν Πιναρίων ὀνομαζομένων γένος δια‐ μένει παρὰ τοῖς Ῥωμαίοις, ὡς ὑπάρχον ἀρχαιότατον, τοῦ δὲ Κακίου ἐν τῷ Παλατίῳ κατάβασίς ἐστιν</w:t>
      </w:r>
    </w:p>
    <w:p>
      <w:r>
        <w:rPr>
          <w:rFonts w:ascii="Courier New" w:hAnsi="Courier New"/>
          <w:color w:val="555555"/>
          <w:sz w:val="20"/>
        </w:rPr>
        <w:t>[10]</w:t>
      </w:r>
    </w:p>
    <w:p>
      <w:r>
        <w:rPr>
          <w:rFonts w:ascii="Gentium Plus" w:hAnsi="Gentium Plus"/>
          <w:sz w:val="24"/>
        </w:rPr>
        <w:t>ἔχουσα λιθίνην κλίμακα τὴν ὀνομαζομένην ἀπ’ ἐκείνου Κακίαν, οὖσαν πλησίον τῆς τότε γενομένης</w:t>
      </w:r>
    </w:p>
    <w:p>
      <w:r>
        <w:rPr>
          <w:rFonts w:ascii="Courier New" w:hAnsi="Courier New"/>
          <w:color w:val="555555"/>
          <w:sz w:val="20"/>
        </w:rPr>
        <w:t>[4 . 21 . 3]</w:t>
      </w:r>
    </w:p>
    <w:p>
      <w:r>
        <w:rPr>
          <w:rFonts w:ascii="Gentium Plus" w:hAnsi="Gentium Plus"/>
          <w:sz w:val="24"/>
        </w:rPr>
        <w:t>οἰκίας τοῦ Κακίου. ὁ δ’ οὖν Ἡρακλῆς ἀποδεξά‐ μενος τὴν εὔνοιαν τῶν τὸ Παλάτιον οἰκούντων, προεῖπεν αὐτοῖς ὅτι μετὰ τὴν ἑαυτοῦ μετάστασιν εἰς θεοὺς τοῖς εὐξαμένοις ἐκδεκατεύσειν Ἡρακλεῖ τὴν</w:t>
      </w:r>
    </w:p>
    <w:p>
      <w:r>
        <w:rPr>
          <w:rFonts w:ascii="Courier New" w:hAnsi="Courier New"/>
          <w:color w:val="555555"/>
          <w:sz w:val="20"/>
        </w:rPr>
        <w:t>[5]</w:t>
      </w:r>
    </w:p>
    <w:p>
      <w:r>
        <w:rPr>
          <w:rFonts w:ascii="Gentium Plus" w:hAnsi="Gentium Plus"/>
          <w:sz w:val="24"/>
        </w:rPr>
        <w:t>οὐσίαν συμβήσεται τὸν βίον εὐδαιμονέστερον ἔχειν. ὃ καὶ συνέβη κατὰ τοὺς ὕστερον χρόνους διαμεῖναι</w:t>
      </w:r>
    </w:p>
    <w:p>
      <w:r>
        <w:rPr>
          <w:rFonts w:ascii="Courier New" w:hAnsi="Courier New"/>
          <w:color w:val="555555"/>
          <w:sz w:val="20"/>
        </w:rPr>
        <w:t>[4 . 21 . 4]</w:t>
      </w:r>
    </w:p>
    <w:p>
      <w:r>
        <w:rPr>
          <w:rFonts w:ascii="Gentium Plus" w:hAnsi="Gentium Plus"/>
          <w:sz w:val="24"/>
        </w:rPr>
        <w:t>μέχρι τῶν καθ’ ἡμᾶς χρόνων· πολλοὺς γὰρ τῶν Ῥωμαίων οὐ μόνον τῶν συμμέτρους οὐσίας κεκτη‐ μένων, ἀλλὰ καὶ τῶν μεγαλοπλούτων τινὰς εὐξα‐ μένους ἐκδεκατεύσειν Ἡρακλεῖ, καὶ μετὰ ταῦτα γενο‐</w:t>
      </w:r>
    </w:p>
    <w:p>
      <w:r>
        <w:rPr>
          <w:rFonts w:ascii="Courier New" w:hAnsi="Courier New"/>
          <w:color w:val="555555"/>
          <w:sz w:val="20"/>
        </w:rPr>
        <w:t>[5]</w:t>
      </w:r>
    </w:p>
    <w:p>
      <w:r>
        <w:rPr>
          <w:rFonts w:ascii="Gentium Plus" w:hAnsi="Gentium Plus"/>
          <w:sz w:val="24"/>
        </w:rPr>
        <w:t>μένους εὐδαίμονας, ἐκδεκατεῦσαι τὰς οὐσίας οὔσας ταλάντων τετρακισχιλίων. Λεύκολλος γὰρ ὁ τῶν καθ’ αὑτὸν Ῥωμαίων σχεδόν τι πλουσιώτατος ὢν διατιμησάμενος τὴν ἰδίαν οὐσίαν κατέθυσε τῷ θεῷ πᾶσαν τὴν δεκάτην, εὐωχίας ποιῶν συνεχεῖς καὶ</w:t>
      </w:r>
    </w:p>
    <w:p>
      <w:r>
        <w:rPr>
          <w:rFonts w:ascii="Courier New" w:hAnsi="Courier New"/>
          <w:color w:val="555555"/>
          <w:sz w:val="20"/>
        </w:rPr>
        <w:t>[10]</w:t>
      </w:r>
    </w:p>
    <w:p>
      <w:r>
        <w:rPr>
          <w:rFonts w:ascii="Gentium Plus" w:hAnsi="Gentium Plus"/>
          <w:sz w:val="24"/>
        </w:rPr>
        <w:t>πολυδαπάνους. κατεσκεύασαν δὲ καὶ Ῥωμαῖοι τούτῳ τῷ θεῷ παρὰ τὸν Τίβεριν ἱερὸν ἀξιόλογον, ἐν ᾧ νομίζουσι συντελεῖν τὰς ἐκ τῆς δεκάτης θυσίας.</w:t>
      </w:r>
    </w:p>
    <w:p>
      <w:r>
        <w:rPr>
          <w:rFonts w:ascii="Courier New" w:hAnsi="Courier New"/>
          <w:color w:val="555555"/>
          <w:sz w:val="20"/>
        </w:rPr>
        <w:t>[4 . 21 . 5]</w:t>
      </w:r>
    </w:p>
    <w:p>
      <w:r>
        <w:rPr>
          <w:rFonts w:ascii="Gentium Plus" w:hAnsi="Gentium Plus"/>
          <w:sz w:val="24"/>
        </w:rPr>
        <w:t>Ὁ δ’ οὖν Ἡρακλῆς ἀπὸ τοῦ Τιβέρεως ἀναζεύξας, καὶ διεξιὼν τὴν παράλιον τῆς νῦν Ἰταλίας ὀνομα‐ ζομένης, κατήντησεν εἰς τὸ Κυμαῖον πεδίον, ἐν ᾧ μυθολογοῦσιν ἄνδρας γενέσθαι ταῖς τε ῥώμαις προ‐</w:t>
      </w:r>
    </w:p>
    <w:p>
      <w:r>
        <w:rPr>
          <w:rFonts w:ascii="Courier New" w:hAnsi="Courier New"/>
          <w:color w:val="555555"/>
          <w:sz w:val="20"/>
        </w:rPr>
        <w:t>[5]</w:t>
      </w:r>
    </w:p>
    <w:p>
      <w:r>
        <w:rPr>
          <w:rFonts w:ascii="Gentium Plus" w:hAnsi="Gentium Plus"/>
          <w:sz w:val="24"/>
        </w:rPr>
        <w:t>έχοντας καὶ ἐπὶ παρανομίᾳ διωνομασμένους, οὓς ὀνομάζεσθαι γίγαντας. ὠνομάσθαι δὲ καὶ τὸ πεδίον τοῦτο Φλεγραῖον ἀπὸ τοῦ λόφου τοῦ τὸ παλαιὸν ἐκφυσῶντος ἄπλατον πῦρ παραπλησίως τῇ κατὰ τὴν Σικελίαν Αἴτνῃ· καλεῖται δὲ νῦν ὁ λόφος Οὐεσου‐</w:t>
      </w:r>
    </w:p>
    <w:p>
      <w:r>
        <w:rPr>
          <w:rFonts w:ascii="Courier New" w:hAnsi="Courier New"/>
          <w:color w:val="555555"/>
          <w:sz w:val="20"/>
        </w:rPr>
        <w:t>[10]</w:t>
      </w:r>
    </w:p>
    <w:p>
      <w:r>
        <w:rPr>
          <w:rFonts w:ascii="Gentium Plus" w:hAnsi="Gentium Plus"/>
          <w:sz w:val="24"/>
        </w:rPr>
        <w:t>ούιος, ἔχων πολλὰ σημεῖα τοῦ κεκαῦσθαι κατὰ τοὺς</w:t>
      </w:r>
    </w:p>
    <w:p>
      <w:r>
        <w:rPr>
          <w:rFonts w:ascii="Courier New" w:hAnsi="Courier New"/>
          <w:color w:val="555555"/>
          <w:sz w:val="20"/>
        </w:rPr>
        <w:t>[4 . 21 . 6]</w:t>
      </w:r>
    </w:p>
    <w:p>
      <w:r>
        <w:rPr>
          <w:rFonts w:ascii="Gentium Plus" w:hAnsi="Gentium Plus"/>
          <w:sz w:val="24"/>
        </w:rPr>
        <w:t>ἀρχαίους χρόνους. τοὺς δ’ οὖν γίγαντας πυθομένους τὴν Ἡρακλέους παρουσίαν ἀθροισθῆναι πάντας καὶ παρατάξασθαι τῷ προειρημένῳ. θαυμαστῆς δὲ γενο‐ μένης μάχης κατά τε τὴν ῥώμην καὶ τὴν ἀλκὴν τῶν</w:t>
      </w:r>
    </w:p>
    <w:p>
      <w:r>
        <w:rPr>
          <w:rFonts w:ascii="Courier New" w:hAnsi="Courier New"/>
          <w:color w:val="555555"/>
          <w:sz w:val="20"/>
        </w:rPr>
        <w:t>[5]</w:t>
      </w:r>
    </w:p>
    <w:p>
      <w:r>
        <w:rPr>
          <w:rFonts w:ascii="Gentium Plus" w:hAnsi="Gentium Plus"/>
          <w:sz w:val="24"/>
        </w:rPr>
        <w:t>γιγάντων, φασὶ τὸν Ἡρακλέα, συμμαχούντων αὐτῷ τῶν θεῶν, κρατῆσαι τῇ μάχῃ, καὶ τοὺς πλείστους</w:t>
      </w:r>
    </w:p>
    <w:p>
      <w:r>
        <w:rPr>
          <w:rFonts w:ascii="Courier New" w:hAnsi="Courier New"/>
          <w:color w:val="555555"/>
          <w:sz w:val="20"/>
        </w:rPr>
        <w:t>[4 . 21 . 7]</w:t>
      </w:r>
    </w:p>
    <w:p>
      <w:r>
        <w:rPr>
          <w:rFonts w:ascii="Gentium Plus" w:hAnsi="Gentium Plus"/>
          <w:sz w:val="24"/>
        </w:rPr>
        <w:t>ἀνελόντα τὴν χώραν ἐξημερῶσαι. μυθολογοῦνται δ’ οἱ γίγαντες γηγενεῖς γεγονέναι διὰ τὴν ὑπερβολὴν τοῦ κατὰ τὸ σῶμα μεγέθους. καὶ περὶ μὲν τῶν</w:t>
      </w:r>
    </w:p>
    <w:p>
      <w:r>
        <w:rPr>
          <w:rFonts w:ascii="Courier New" w:hAnsi="Courier New"/>
          <w:color w:val="555555"/>
          <w:sz w:val="20"/>
        </w:rPr>
        <w:t>[5]</w:t>
      </w:r>
    </w:p>
    <w:p>
      <w:r>
        <w:rPr>
          <w:rFonts w:ascii="Gentium Plus" w:hAnsi="Gentium Plus"/>
          <w:sz w:val="24"/>
        </w:rPr>
        <w:t>λογοῦσί τινες, οἷς καὶ Τίμαιος ὁ συγγραφεὺς ἠκο‐ λούθησεν.</w:t>
      </w:r>
    </w:p>
    <w:p>
      <w:r>
        <w:rPr>
          <w:rFonts w:ascii="Courier New" w:hAnsi="Courier New"/>
          <w:color w:val="555555"/>
          <w:sz w:val="20"/>
        </w:rPr>
        <w:t>[4 . 22 . 1]</w:t>
      </w:r>
    </w:p>
    <w:p>
      <w:r>
        <w:rPr>
          <w:rFonts w:ascii="Gentium Plus" w:hAnsi="Gentium Plus"/>
          <w:sz w:val="24"/>
        </w:rPr>
        <w:t>Ὁ δ’ Ἡρακλῆς ἐκ τοῦ Φλεγραίου πεδίου κατελ‐ θὼν ἐπὶ τὴν θάλατταν κατεσκεύασεν ἔργα περὶ τὴν Ἄορνον ὀνομαζομένην λίμνην, ἱερὰν δὲ Φερσεφό‐ νης νομιζομένην. κεῖται μὲν οὖν ἡ λίμνη μεταξὺ</w:t>
      </w:r>
    </w:p>
    <w:p>
      <w:r>
        <w:rPr>
          <w:rFonts w:ascii="Courier New" w:hAnsi="Courier New"/>
          <w:color w:val="555555"/>
          <w:sz w:val="20"/>
        </w:rPr>
        <w:t>[5]</w:t>
      </w:r>
    </w:p>
    <w:p>
      <w:r>
        <w:rPr>
          <w:rFonts w:ascii="Gentium Plus" w:hAnsi="Gentium Plus"/>
          <w:sz w:val="24"/>
        </w:rPr>
        <w:t>Μισηνοῦ καὶ Δικαιαρχείων, πλησίον τῶν θερμῶν ὑδάτων, ἔχει δὲ τὴν μὲν περίμετρον ὡς πέντε σταδίων, τὸ δὲ βάθος ἄπιστον· ἔχουσα γὰρ ὕδωρ καθαρώτατον φαίνεται τῇ χρόᾳ κυανοῦν διὰ τὴν</w:t>
      </w:r>
    </w:p>
    <w:p>
      <w:r>
        <w:rPr>
          <w:rFonts w:ascii="Courier New" w:hAnsi="Courier New"/>
          <w:color w:val="555555"/>
          <w:sz w:val="20"/>
        </w:rPr>
        <w:t>[4 . 22 . 2]</w:t>
      </w:r>
    </w:p>
    <w:p>
      <w:r>
        <w:rPr>
          <w:rFonts w:ascii="Gentium Plus" w:hAnsi="Gentium Plus"/>
          <w:sz w:val="24"/>
        </w:rPr>
        <w:t>ὑπερβολὴν τοῦ βάθους. μυθολογοῦσι δὲ τὸ μὲν παλαιὸν γεγενῆσθαι νεκυομαντεῖον πρὸς αὐτῇ, ὃ τοῖς ὕστερον χρόνοις καταλελύσθαι φασίν. ἀναπε‐ πταμένης δὲ τῆς λίμνης εἰς τὴν θάλατταν, τὸν</w:t>
      </w:r>
    </w:p>
    <w:p>
      <w:r>
        <w:rPr>
          <w:rFonts w:ascii="Courier New" w:hAnsi="Courier New"/>
          <w:color w:val="555555"/>
          <w:sz w:val="20"/>
        </w:rPr>
        <w:t>[5]</w:t>
      </w:r>
    </w:p>
    <w:p>
      <w:r>
        <w:rPr>
          <w:rFonts w:ascii="Gentium Plus" w:hAnsi="Gentium Plus"/>
          <w:sz w:val="24"/>
        </w:rPr>
        <w:t>Ἡρακλέα λέγεται τὸν μὲν ἔκρουν ἐγχῶσαι, τὴν δ’ ὁδὸν τὴν νῦν οὖσαν παρὰ θάλατταν κατασκευάσαι, τὴν ἀπ’ ἐκείνου καλουμένην Ἡρακλείαν.</w:t>
      </w:r>
    </w:p>
    <w:p>
      <w:r>
        <w:rPr>
          <w:rFonts w:ascii="Courier New" w:hAnsi="Courier New"/>
          <w:color w:val="555555"/>
          <w:sz w:val="20"/>
        </w:rPr>
        <w:t>[4 . 22 . 3]</w:t>
      </w:r>
    </w:p>
    <w:p>
      <w:r>
        <w:rPr>
          <w:rFonts w:ascii="Gentium Plus" w:hAnsi="Gentium Plus"/>
          <w:sz w:val="24"/>
        </w:rPr>
        <w:t>Ταῦτα μὲν οὖν ἔπραξε περὶ ἐκείνους τοὺς τό‐ πους. ἐντεῦθεν δ’ ἀναζεύξας κατήντησε τῆς Πο‐ σειδωνιατῶν χώρας πρός τινα πέτραν, πρὸς ᾗ μυθο‐ λογοῦσιν ἴδιόν τι γενέσθαι καὶ παράδοξον. τῶν</w:t>
      </w:r>
    </w:p>
    <w:p>
      <w:r>
        <w:rPr>
          <w:rFonts w:ascii="Courier New" w:hAnsi="Courier New"/>
          <w:color w:val="555555"/>
          <w:sz w:val="20"/>
        </w:rPr>
        <w:t>[5]</w:t>
      </w:r>
    </w:p>
    <w:p>
      <w:r>
        <w:rPr>
          <w:rFonts w:ascii="Gentium Plus" w:hAnsi="Gentium Plus"/>
          <w:sz w:val="24"/>
        </w:rPr>
        <w:t>γὰρ ἐγχωρίων τινὰ κυνηγὸν ἐν τοῖς κατὰ τὴν θή‐ ραν ἀνδραγαθήμασι διωνομασμένον ἐν μὲν τοῖς ἔμ‐ προσθεν χρόνοις εἰωθέναι τῶν ληφθέντων θηρίων τὰς κεφαλὰς καὶ τοὺς πόδας ἀνατιθέναι τῇ Ἀρτέ‐</w:t>
      </w:r>
    </w:p>
    <w:p>
      <w:r>
        <w:rPr>
          <w:rFonts w:ascii="Courier New" w:hAnsi="Courier New"/>
          <w:color w:val="555555"/>
          <w:sz w:val="20"/>
        </w:rPr>
        <w:t>[10]</w:t>
      </w:r>
    </w:p>
    <w:p>
      <w:r>
        <w:rPr>
          <w:rFonts w:ascii="Gentium Plus" w:hAnsi="Gentium Plus"/>
          <w:sz w:val="24"/>
        </w:rPr>
        <w:t>ὑπερφυῆ κάπρον χειρωσάμενον καὶ τῆς θεοῦ κατα‐ φρονήσαντα εἰπεῖν ὅτι τὴν κεφαλὴν τοῦ θηρίου ἑαυτῷ ἀνατίθησι, καὶ τοῖς λόγοις ἀκολούθως ἔκ τινος δένδρου κρεμάσαι ταύτην, αὐτὸν δέ, καυμα‐ τώδους περιστάσεως οὔσης, κατὰ μεσημβρίαν εἰς</w:t>
      </w:r>
    </w:p>
    <w:p>
      <w:r>
        <w:rPr>
          <w:rFonts w:ascii="Courier New" w:hAnsi="Courier New"/>
          <w:color w:val="555555"/>
          <w:sz w:val="20"/>
        </w:rPr>
        <w:t>[15]</w:t>
      </w:r>
    </w:p>
    <w:p>
      <w:r>
        <w:rPr>
          <w:rFonts w:ascii="Gentium Plus" w:hAnsi="Gentium Plus"/>
          <w:sz w:val="24"/>
        </w:rPr>
        <w:t>ὕπνον τραπῆναι· καθ’ ὃν δὴ χρόνον τοῦ δεσμοῦ λυθέντος αὐτομάτως πεσεῖν τὴν κεψαλὴν ἐπὶ τὸν</w:t>
      </w:r>
    </w:p>
    <w:p>
      <w:r>
        <w:rPr>
          <w:rFonts w:ascii="Courier New" w:hAnsi="Courier New"/>
          <w:color w:val="555555"/>
          <w:sz w:val="20"/>
        </w:rPr>
        <w:t>[4 . 22 . 4]</w:t>
      </w:r>
    </w:p>
    <w:p>
      <w:r>
        <w:rPr>
          <w:rFonts w:ascii="Gentium Plus" w:hAnsi="Gentium Plus"/>
          <w:sz w:val="24"/>
        </w:rPr>
        <w:t>κοιμώμενον καὶ διαφθεῖραι. ἀλλὰ γὰρ οὐκ ἄν τις θαυμάσειε τὸ γεγονός, ὅτι τῆς θεᾶς ταύτης πολλαὶ περιστάσεις μνημονεύονται περιέχουσαι τὴν κατὰ τῶν ἀσεβῶν τιμωρίαν. τῷ δ’ Ἡρακλεῖ διὰ τὴν εὐ‐</w:t>
      </w:r>
    </w:p>
    <w:p>
      <w:r>
        <w:rPr>
          <w:rFonts w:ascii="Courier New" w:hAnsi="Courier New"/>
          <w:color w:val="555555"/>
          <w:sz w:val="20"/>
        </w:rPr>
        <w:t>[4 . 22 . 5]</w:t>
      </w:r>
    </w:p>
    <w:p>
      <w:r>
        <w:rPr>
          <w:rFonts w:ascii="Gentium Plus" w:hAnsi="Gentium Plus"/>
          <w:sz w:val="24"/>
        </w:rPr>
        <w:t>σέβειαν τοὐναντίον συνέβη γενέσθαι. καταντήσαν‐ τος γὰρ αὐτοῦ πρὸς τὰ μεθόρια τῆς Ῥηγίνης καὶ Λοκρίδος, καὶ διὰ τὸν ἐκ τῆς ὁδοιπορίας κόπον ἀναπαυομένου, φασὶν ὑπὸ τῶν τεττίγων αὐτὸν</w:t>
      </w:r>
    </w:p>
    <w:p>
      <w:r>
        <w:rPr>
          <w:rFonts w:ascii="Courier New" w:hAnsi="Courier New"/>
          <w:color w:val="555555"/>
          <w:sz w:val="20"/>
        </w:rPr>
        <w:t>[5]</w:t>
      </w:r>
    </w:p>
    <w:p>
      <w:r>
        <w:rPr>
          <w:rFonts w:ascii="Gentium Plus" w:hAnsi="Gentium Plus"/>
          <w:sz w:val="24"/>
        </w:rPr>
        <w:t>ἐνοχλούμενον εὔξασθαι τοῖς θεοῖς ἀφανεῖς γενέσθαι τοὺς ἐνοχλοῦντας αὐτόν· καὶ διὰ τοῦτο, τῶν θεῶν βεβαιωσάντων τὴν εὐχήν, μὴ μόνον κατὰ τὸ παρὸν ἀφανεῖς γενέσθαι τούτους, ἀλλὰ καὶ κατὰ τὸν ὕστε‐ ρον χρόνον ἅπαντα μηδένα τέττιγα φαίνεσθαι κατὰ</w:t>
      </w:r>
    </w:p>
    <w:p>
      <w:r>
        <w:rPr>
          <w:rFonts w:ascii="Courier New" w:hAnsi="Courier New"/>
          <w:color w:val="555555"/>
          <w:sz w:val="20"/>
        </w:rPr>
        <w:t>[10]</w:t>
      </w:r>
    </w:p>
    <w:p>
      <w:r>
        <w:rPr>
          <w:rFonts w:ascii="Gentium Plus" w:hAnsi="Gentium Plus"/>
          <w:sz w:val="24"/>
        </w:rPr>
        <w:t>τὴν χώραν.</w:t>
      </w:r>
    </w:p>
    <w:p>
      <w:r>
        <w:rPr>
          <w:rFonts w:ascii="Courier New" w:hAnsi="Courier New"/>
          <w:color w:val="555555"/>
          <w:sz w:val="20"/>
        </w:rPr>
        <w:t>[4 . 22 . 6]</w:t>
      </w:r>
    </w:p>
    <w:p>
      <w:r>
        <w:rPr>
          <w:rFonts w:ascii="Gentium Plus" w:hAnsi="Gentium Plus"/>
          <w:sz w:val="24"/>
        </w:rPr>
        <w:t>Ὁ δ’ Ἡρακλῆς καταντήσας ἐπὶ τὸν πορθμὸν κατὰ τὸ στενώτατον τῆς θαλάττης τὰς μὲν βοῦς ἐπεραίωσεν εἰς τὴν Σικελίαν, αὐτὸς δὲ ταύρου κέ‐ ρως λαβόμενος διενήξατο τὸν πόρον, ὄντος τοῦ δια‐</w:t>
      </w:r>
    </w:p>
    <w:p>
      <w:r>
        <w:rPr>
          <w:rFonts w:ascii="Courier New" w:hAnsi="Courier New"/>
          <w:color w:val="555555"/>
          <w:sz w:val="20"/>
        </w:rPr>
        <w:t>[5]</w:t>
      </w:r>
    </w:p>
    <w:p>
      <w:r>
        <w:rPr>
          <w:rFonts w:ascii="Gentium Plus" w:hAnsi="Gentium Plus"/>
          <w:sz w:val="24"/>
        </w:rPr>
        <w:t>στήματος σταδίων τριῶν καὶ δέκα, ὡς Τίμαιός φησι.</w:t>
      </w:r>
    </w:p>
    <w:p>
      <w:r>
        <w:rPr>
          <w:rFonts w:ascii="Courier New" w:hAnsi="Courier New"/>
          <w:color w:val="555555"/>
          <w:sz w:val="20"/>
        </w:rPr>
        <w:t>[4 . 23 . 1]</w:t>
      </w:r>
    </w:p>
    <w:p>
      <w:r>
        <w:rPr>
          <w:rFonts w:ascii="Gentium Plus" w:hAnsi="Gentium Plus"/>
          <w:sz w:val="24"/>
        </w:rPr>
        <w:t>μετὰ δὲ ταῦτα βουλόμενος ἐγκυκλωθῆναι πᾶσαν Σικελίαν, ἐποιεῖτο τὴν πορείαν ἀπὸ τῆς Πελωριάδος ἐπὶ τὸν Ἔρυκα. διεξιόντος δ’ αὐτοῦ τὴν παρά‐ λιον τῆς νήσου, μυθολογοῦσι τὰς Νύμφας ἀνεῖναι</w:t>
      </w:r>
    </w:p>
    <w:p>
      <w:r>
        <w:rPr>
          <w:rFonts w:ascii="Courier New" w:hAnsi="Courier New"/>
          <w:color w:val="555555"/>
          <w:sz w:val="20"/>
        </w:rPr>
        <w:t>[5]</w:t>
      </w:r>
    </w:p>
    <w:p>
      <w:r>
        <w:rPr>
          <w:rFonts w:ascii="Gentium Plus" w:hAnsi="Gentium Plus"/>
          <w:sz w:val="24"/>
        </w:rPr>
        <w:t>θερμὰ λουτρὰ πρὸς τὴν ἀνάπαυσιν τῆς κατὰ τὴν ὁδοιπορίαν αὐτῷ γενομένης κακοπαθείας. τούτων δ’ ὄντων διττῶν, τὰ μὲν Ἱμεραῖα, τὰ δ’ Ἐγεσταῖα προσαγορεύεται, τὴν ὀνομασίαν ἔχοντα ταύτην ἀπὸ</w:t>
      </w:r>
    </w:p>
    <w:p>
      <w:r>
        <w:rPr>
          <w:rFonts w:ascii="Courier New" w:hAnsi="Courier New"/>
          <w:color w:val="555555"/>
          <w:sz w:val="20"/>
        </w:rPr>
        <w:t>[4 . 23 . 2]</w:t>
      </w:r>
    </w:p>
    <w:p>
      <w:r>
        <w:rPr>
          <w:rFonts w:ascii="Gentium Plus" w:hAnsi="Gentium Plus"/>
          <w:sz w:val="24"/>
        </w:rPr>
        <w:t>τῶν τόπων. τοῦ δ’ Ἡρακλέους πλησιάσαντος τοῖς κατὰ τὸν Ἔρυκα τόποις, προεκαλέσατο αὐτὸν Ἔρυξ εἰς πάλην, υἱὸς [μὲν] ὢν Ἀφροδίτης καὶ Βούτα τοῦ τότε βασιλεύοντος τῶν τόπων. γενομένης δὲ τῆς</w:t>
      </w:r>
    </w:p>
    <w:p>
      <w:r>
        <w:rPr>
          <w:rFonts w:ascii="Courier New" w:hAnsi="Courier New"/>
          <w:color w:val="555555"/>
          <w:sz w:val="20"/>
        </w:rPr>
        <w:t>[5]</w:t>
      </w:r>
    </w:p>
    <w:p>
      <w:r>
        <w:rPr>
          <w:rFonts w:ascii="Gentium Plus" w:hAnsi="Gentium Plus"/>
          <w:sz w:val="24"/>
        </w:rPr>
        <w:t>φιλοτιμίας μετὰ προστίμου, καὶ τοῦ μὲν Ἔρυκος διδόντος τὴν χώραν, τοῦ δ’ Ἡρακλέους τὰς βοῦς, τὸ μὲν πρῶτον ἀγανακτεῖν τὸν Ἔρυκα, διότι πολὺ λείπονται τῆς ἀξίας αἱ βόες, συγκρινομένης τῆς χώρας πρὸς αὐτάς· πρὸς ταῦτα δὲ τοῦ Ἡρα‐</w:t>
      </w:r>
    </w:p>
    <w:p>
      <w:r>
        <w:rPr>
          <w:rFonts w:ascii="Courier New" w:hAnsi="Courier New"/>
          <w:color w:val="555555"/>
          <w:sz w:val="20"/>
        </w:rPr>
        <w:t>[10]</w:t>
      </w:r>
    </w:p>
    <w:p>
      <w:r>
        <w:rPr>
          <w:rFonts w:ascii="Gentium Plus" w:hAnsi="Gentium Plus"/>
          <w:sz w:val="24"/>
        </w:rPr>
        <w:t>κλέους ἀποφαινομένου διότι, ταύτας ἂν ἀποβάλῃ, στερήσεται τῆς ἀθανασίας, εὐδοκήσας ὁ Ἔρυξ τῇ συνθήκῃ καὶ παλαίσας ἐλείφθη καὶ τὴν χώραν ἀπέ‐</w:t>
      </w:r>
    </w:p>
    <w:p>
      <w:r>
        <w:rPr>
          <w:rFonts w:ascii="Courier New" w:hAnsi="Courier New"/>
          <w:color w:val="555555"/>
          <w:sz w:val="20"/>
        </w:rPr>
        <w:t>[4 . 23 . 3]</w:t>
      </w:r>
    </w:p>
    <w:p>
      <w:r>
        <w:rPr>
          <w:rFonts w:ascii="Gentium Plus" w:hAnsi="Gentium Plus"/>
          <w:sz w:val="24"/>
        </w:rPr>
        <w:t>βαλεν. ὁ δ’ Ἡρακλῆς τὴν μὲν χώραν παρέθετο τοῖς ἐγχωρίοις, συγχωρήσας αὐτοῖς λαμβάνειν τοὺς καρ‐ πούς, μέχρι ἄν τις τῶν ἐκγόνων αὐτοῦ παραγενό‐ μενος ἀπαιτήσῃ· ὅπερ καὶ συνέβη γενέσθαι. πολ‐</w:t>
      </w:r>
    </w:p>
    <w:p>
      <w:r>
        <w:rPr>
          <w:rFonts w:ascii="Courier New" w:hAnsi="Courier New"/>
          <w:color w:val="555555"/>
          <w:sz w:val="20"/>
        </w:rPr>
        <w:t>[5]</w:t>
      </w:r>
    </w:p>
    <w:p>
      <w:r>
        <w:rPr>
          <w:rFonts w:ascii="Gentium Plus" w:hAnsi="Gentium Plus"/>
          <w:sz w:val="24"/>
        </w:rPr>
        <w:t>λαῖς γὰρ ὕστερον γενεαῖς Δωριεὺς ὁ Λακεδαιμόνιος καταντήσας εἰς τὴν Σικελίαν καὶ τὴν χώραν ἀπο‐ λαβὼν ἔκτισε πόλιν Ἡράκλειαν. ταχὺ δ’ αὐτῆς αὐξο‐</w:t>
      </w:r>
    </w:p>
    <w:p>
      <w:r>
        <w:rPr>
          <w:rFonts w:ascii="Courier New" w:hAnsi="Courier New"/>
          <w:color w:val="555555"/>
          <w:sz w:val="20"/>
        </w:rPr>
        <w:t>[10]</w:t>
      </w:r>
    </w:p>
    <w:p>
      <w:r>
        <w:rPr>
          <w:rFonts w:ascii="Gentium Plus" w:hAnsi="Gentium Plus"/>
          <w:sz w:val="24"/>
        </w:rPr>
        <w:t>ἀφέληται τῶν Φοινίκων τὴν ἡγεμονίαν, στρατεύσαν‐ τες ἐπ’ αὐτὴν μεγάλαις δυνάμεσι καὶ κατὰ κράτος ἑλόντες κατέσκαψαν. ἀλλὰ περὶ μὲν τούτων τὰ κατὰ</w:t>
      </w:r>
    </w:p>
    <w:p>
      <w:r>
        <w:rPr>
          <w:rFonts w:ascii="Courier New" w:hAnsi="Courier New"/>
          <w:color w:val="555555"/>
          <w:sz w:val="20"/>
        </w:rPr>
        <w:t>[4 . 23 . 4]</w:t>
      </w:r>
    </w:p>
    <w:p>
      <w:r>
        <w:rPr>
          <w:rFonts w:ascii="Gentium Plus" w:hAnsi="Gentium Plus"/>
          <w:sz w:val="24"/>
        </w:rPr>
        <w:t>μέρος ἐν τοῖς οἰκείοις χρόνοις ἀναγράψομεν. τότε δ’ ὁ Ἡρακλῆς ἐγκυκλούμενος τὴν Σικελίαν, καταν‐ τήσας εἰς τὴν νῦν οὖσαν τῶν Συρακοσίων πόλιν καὶ πυθόμενος τὰ μυθολογούμενα κατὰ τὴν τῆς</w:t>
      </w:r>
    </w:p>
    <w:p>
      <w:r>
        <w:rPr>
          <w:rFonts w:ascii="Courier New" w:hAnsi="Courier New"/>
          <w:color w:val="555555"/>
          <w:sz w:val="20"/>
        </w:rPr>
        <w:t>[5]</w:t>
      </w:r>
    </w:p>
    <w:p>
      <w:r>
        <w:rPr>
          <w:rFonts w:ascii="Gentium Plus" w:hAnsi="Gentium Plus"/>
          <w:sz w:val="24"/>
        </w:rPr>
        <w:t>Κόρης ἁρπαγήν, ἔθυσέ τε ταῖς θεαῖς μεγαλοπρε‐ πῶς καὶ εἰς τὴν Κυάνην τὸν καλλιστεύοντα τῶν ταύρων καθαγίσας κατέδειξε θύειν τοὺς ἐγχωρίους κατ’ ἐνιαυτὸν τῇ Κόρῃ καὶ πρὸς τῇ Κυάνῃ λαμ‐</w:t>
      </w:r>
    </w:p>
    <w:p>
      <w:r>
        <w:rPr>
          <w:rFonts w:ascii="Courier New" w:hAnsi="Courier New"/>
          <w:color w:val="555555"/>
          <w:sz w:val="20"/>
        </w:rPr>
        <w:t>[4 . 23 . 5]</w:t>
      </w:r>
    </w:p>
    <w:p>
      <w:r>
        <w:rPr>
          <w:rFonts w:ascii="Gentium Plus" w:hAnsi="Gentium Plus"/>
          <w:sz w:val="24"/>
        </w:rPr>
        <w:t>πρῶς ἄγειν πανήγυρίν τε καὶ θυσίαν. αὐτὸς δὲ μετὰ τῶν βοῶν διὰ τῆς μεσογείου διεξιών, καὶ τῶν ἐγχωρίων Σικανῶν μεγάλαις δυνάμεσιν ἀντιταξα‐ μένων, ἐνίκησεν ἐπιφανεῖ παρατάξει καὶ πολλοὺς</w:t>
      </w:r>
    </w:p>
    <w:p>
      <w:r>
        <w:rPr>
          <w:rFonts w:ascii="Courier New" w:hAnsi="Courier New"/>
          <w:color w:val="555555"/>
          <w:sz w:val="20"/>
        </w:rPr>
        <w:t>[5]</w:t>
      </w:r>
    </w:p>
    <w:p>
      <w:r>
        <w:rPr>
          <w:rFonts w:ascii="Gentium Plus" w:hAnsi="Gentium Plus"/>
          <w:sz w:val="24"/>
        </w:rPr>
        <w:t>ἀπέκτεινεν, ἐν οἷς μυθολογοῦσί τινες καὶ στρατη‐ γοὺς ἐπιφανεῖς γεγενῆσθαι τοὺς μέχρι τοῦ νῦν ἡρωικῆς τιμῆς τυγχάνοντας, Λεύκασπιν καὶ Πεδια‐ κράτην καὶ Βουφόναν καὶ Γλυχάταν, ἔτι δὲ Βυταίαν καὶ Κρυτίδαν.</w:t>
      </w:r>
    </w:p>
    <w:p>
      <w:r>
        <w:rPr>
          <w:rFonts w:ascii="Courier New" w:hAnsi="Courier New"/>
          <w:color w:val="555555"/>
          <w:sz w:val="20"/>
        </w:rPr>
        <w:t>[4 . 24 . 1]</w:t>
      </w:r>
    </w:p>
    <w:p>
      <w:r>
        <w:rPr>
          <w:rFonts w:ascii="Gentium Plus" w:hAnsi="Gentium Plus"/>
          <w:sz w:val="24"/>
        </w:rPr>
        <w:t>Μετὰ δὲ ταῦτα διελθὼν τὸ Λεοντῖνον πεδίον, τὸ μὲν κάλλος τῆς χώρας ἐθαύμασε, πρὸς δὲ τοὺς τιμῶντας αὐτὸν οἰκείως διατιθέμενος ἀπέλιπε παρ’ αὐτοῖς ἀθάνατα μνημεῖα τῆς ἑαυτοῦ παρουσίας.</w:t>
      </w:r>
    </w:p>
    <w:p>
      <w:r>
        <w:rPr>
          <w:rFonts w:ascii="Courier New" w:hAnsi="Courier New"/>
          <w:color w:val="555555"/>
          <w:sz w:val="20"/>
        </w:rPr>
        <w:t>[5]</w:t>
      </w:r>
    </w:p>
    <w:p>
      <w:r>
        <w:rPr>
          <w:rFonts w:ascii="Gentium Plus" w:hAnsi="Gentium Plus"/>
          <w:sz w:val="24"/>
        </w:rPr>
        <w:t>ἴδιον δέ τι συνέβη γενέσθαι περὶ τὴν πόλιν τῶν</w:t>
      </w:r>
    </w:p>
    <w:p>
      <w:r>
        <w:rPr>
          <w:rFonts w:ascii="Courier New" w:hAnsi="Courier New"/>
          <w:color w:val="555555"/>
          <w:sz w:val="20"/>
        </w:rPr>
        <w:t>[10]</w:t>
      </w:r>
    </w:p>
    <w:p>
      <w:r>
        <w:rPr>
          <w:rFonts w:ascii="Gentium Plus" w:hAnsi="Gentium Plus"/>
          <w:sz w:val="24"/>
        </w:rPr>
        <w:t>τοῦ δαιμονίου τὴν ἀθανασίαν αὐτῷ προσημαίνοντος.</w:t>
      </w:r>
    </w:p>
    <w:p>
      <w:r>
        <w:rPr>
          <w:rFonts w:ascii="Courier New" w:hAnsi="Courier New"/>
          <w:color w:val="555555"/>
          <w:sz w:val="20"/>
        </w:rPr>
        <w:t>[4 . 24 . 2]</w:t>
      </w:r>
    </w:p>
    <w:p>
      <w:r>
        <w:rPr>
          <w:rFonts w:ascii="Gentium Plus" w:hAnsi="Gentium Plus"/>
          <w:sz w:val="24"/>
        </w:rPr>
        <w:t>ὁδοῦ γὰρ οὔσης οὐκ ἄπωθεν τῆς πόλεως πετρώ‐ δους, αἱ βόες τὰ ἴχνη καθάπερ ἐπὶ κηροῦ τινος ἀπετυποῦντο. ὁμοίως δὲ καὶ αὐτῷ τῷ Ἡρακλεῖ τούτου συμβαίνοντος, καὶ τοῦ ἄθλου δεκάτου τε‐</w:t>
      </w:r>
    </w:p>
    <w:p>
      <w:r>
        <w:rPr>
          <w:rFonts w:ascii="Courier New" w:hAnsi="Courier New"/>
          <w:color w:val="555555"/>
          <w:sz w:val="20"/>
        </w:rPr>
        <w:t>[5]</w:t>
      </w:r>
    </w:p>
    <w:p>
      <w:r>
        <w:rPr>
          <w:rFonts w:ascii="Gentium Plus" w:hAnsi="Gentium Plus"/>
          <w:sz w:val="24"/>
        </w:rPr>
        <w:t>λουμένου, νομίσας ἤδη τι λαμβάνειν τῆς ἀθανασίας, προσεδέχετο τὰς τελουμένας ὑπὸ τῶν ἐγχωρίων κατ’</w:t>
      </w:r>
    </w:p>
    <w:p>
      <w:r>
        <w:rPr>
          <w:rFonts w:ascii="Courier New" w:hAnsi="Courier New"/>
          <w:color w:val="555555"/>
          <w:sz w:val="20"/>
        </w:rPr>
        <w:t>[4 . 24 . 3]</w:t>
      </w:r>
    </w:p>
    <w:p>
      <w:r>
        <w:rPr>
          <w:rFonts w:ascii="Gentium Plus" w:hAnsi="Gentium Plus"/>
          <w:sz w:val="24"/>
        </w:rPr>
        <w:t>ἐνιαυτὸν θυσίας. διόπερ τοῖς εὐδοκουμένοις τὰς χάριτας ἀποδιδούς, πρὸ μὲν τῆς πόλεως κατεσκεύασε λίμνην, ἔχουσαν τὸν περίβολον σταδίων τεττάρων, ἣν ἐπώνυμον αὐτῷ καλεῖσθαι προσέταξεν· ὡσαύτως</w:t>
      </w:r>
    </w:p>
    <w:p>
      <w:r>
        <w:rPr>
          <w:rFonts w:ascii="Courier New" w:hAnsi="Courier New"/>
          <w:color w:val="555555"/>
          <w:sz w:val="20"/>
        </w:rPr>
        <w:t>[5]</w:t>
      </w:r>
    </w:p>
    <w:p>
      <w:r>
        <w:rPr>
          <w:rFonts w:ascii="Gentium Plus" w:hAnsi="Gentium Plus"/>
          <w:sz w:val="24"/>
        </w:rPr>
        <w:t>δὲ καὶ τῶν βοῶν τοῖς ἀποτυπωθεῖσιν ἴχνεσι τὴν ἐφ’ ἑαυτοῦ προσηγορίαν ἐπιθείς, τέμενος κατεσκεύ‐ ασεν ἥρωι Γηρυόνῃ, ὃ μέχρι τοῦ νῦν τιμᾶται παρὰ</w:t>
      </w:r>
    </w:p>
    <w:p>
      <w:r>
        <w:rPr>
          <w:rFonts w:ascii="Courier New" w:hAnsi="Courier New"/>
          <w:color w:val="555555"/>
          <w:sz w:val="20"/>
        </w:rPr>
        <w:t>[4 . 24 . 4]</w:t>
      </w:r>
    </w:p>
    <w:p>
      <w:r>
        <w:rPr>
          <w:rFonts w:ascii="Gentium Plus" w:hAnsi="Gentium Plus"/>
          <w:sz w:val="24"/>
        </w:rPr>
        <w:t>τοῖς ἐγχωρίοις. Ἰολάου τε τοῦ ἀδελφιδοῦ συστρα‐ τεύοντος τέμενος ἀξιόλογον ἐποίησε, καὶ τιμὰς καὶ θυσίας κατέδειξεν αὐτῷ γίνεσθαι κατ’ ἐνιαυτὸν τὰς μέχρι τοῦ νῦν τηρουμένας· πάντες γὰρ οἱ κατὰ</w:t>
      </w:r>
    </w:p>
    <w:p>
      <w:r>
        <w:rPr>
          <w:rFonts w:ascii="Courier New" w:hAnsi="Courier New"/>
          <w:color w:val="555555"/>
          <w:sz w:val="20"/>
        </w:rPr>
        <w:t>[5]</w:t>
      </w:r>
    </w:p>
    <w:p>
      <w:r>
        <w:rPr>
          <w:rFonts w:ascii="Gentium Plus" w:hAnsi="Gentium Plus"/>
          <w:sz w:val="24"/>
        </w:rPr>
        <w:t>ταύτην τὴν πόλιν οἰκοῦντες ἐκ γενετῆς τὰς κόμας [ἱερὰς] Ἰολάῳ τρέφουσι, μέχρι ἂν ὅτου θυσίαις μεγαλοπρεπέσι καλλιερήσαντες τὸν θεὸν ἵλεων κατα‐</w:t>
      </w:r>
    </w:p>
    <w:p>
      <w:r>
        <w:rPr>
          <w:rFonts w:ascii="Courier New" w:hAnsi="Courier New"/>
          <w:color w:val="555555"/>
          <w:sz w:val="20"/>
        </w:rPr>
        <w:t>[4 . 24 . 5]</w:t>
      </w:r>
    </w:p>
    <w:p>
      <w:r>
        <w:rPr>
          <w:rFonts w:ascii="Gentium Plus" w:hAnsi="Gentium Plus"/>
          <w:sz w:val="24"/>
        </w:rPr>
        <w:t>σκευάσωσι. τοσαύτη δ’ ἐστὶν ἁγνεία καὶ σεμνότης</w:t>
      </w:r>
    </w:p>
    <w:p>
      <w:r>
        <w:rPr>
          <w:rFonts w:ascii="Courier New" w:hAnsi="Courier New"/>
          <w:color w:val="555555"/>
          <w:sz w:val="20"/>
        </w:rPr>
        <w:t>[5]</w:t>
      </w:r>
    </w:p>
    <w:p>
      <w:r>
        <w:rPr>
          <w:rFonts w:ascii="Gentium Plus" w:hAnsi="Gentium Plus"/>
          <w:sz w:val="24"/>
        </w:rPr>
        <w:t>ξηταί τις ἀποδώσειν τὴν θυσίαν καὶ ἐνέχυρον τῆς θυσίας ἀναδείξῃ τῷ θεῷ, παραχρῆμα ἀποκαθίστα‐ σθαί φασι τοὺς τῇ προειρημένῃ νόσῳ κατεχομένους.</w:t>
      </w:r>
    </w:p>
    <w:p>
      <w:r>
        <w:rPr>
          <w:rFonts w:ascii="Courier New" w:hAnsi="Courier New"/>
          <w:color w:val="555555"/>
          <w:sz w:val="20"/>
        </w:rPr>
        <w:t>[4 . 24 . 6]</w:t>
      </w:r>
    </w:p>
    <w:p>
      <w:r>
        <w:rPr>
          <w:rFonts w:ascii="Gentium Plus" w:hAnsi="Gentium Plus"/>
          <w:sz w:val="24"/>
        </w:rPr>
        <w:t>οἱ δ’ οὖν ἐγχώριοι τούτοις ἀκολούθως τὴν μὲν πύλην, πρὸς ᾗ τὰς ἀπαντήσεις καὶ θυσίας τῷ θεῷ παρέστησαν, Ἡρακλείαν προσηγόρευσαν, ἀγῶνα δὲ γυμνικὸν καὶ ἱππικὸν καθ’ ἕκαστον ἔτος μετὰ πάσης</w:t>
      </w:r>
    </w:p>
    <w:p>
      <w:r>
        <w:rPr>
          <w:rFonts w:ascii="Courier New" w:hAnsi="Courier New"/>
          <w:color w:val="555555"/>
          <w:sz w:val="20"/>
        </w:rPr>
        <w:t>[5]</w:t>
      </w:r>
    </w:p>
    <w:p>
      <w:r>
        <w:rPr>
          <w:rFonts w:ascii="Gentium Plus" w:hAnsi="Gentium Plus"/>
          <w:sz w:val="24"/>
        </w:rPr>
        <w:t>προθυμίας ποιοῦσι. πανδήμου δὲ τῆς ἀποδοχῆς ἐλευθέρων τε καὶ δούλων γινομένης, κατέδειξαν καὶ τοὺς οἰκέτας ἰδίᾳ τιμῶντας τὸν θεὸν θιάσους τε συνάγειν καὶ συνιόντας εὐωχίας τε καὶ θυσίας τῷ θεῷ συντελεῖν.</w:t>
      </w:r>
    </w:p>
    <w:p>
      <w:r>
        <w:rPr>
          <w:rFonts w:ascii="Courier New" w:hAnsi="Courier New"/>
          <w:color w:val="555555"/>
          <w:sz w:val="20"/>
        </w:rPr>
        <w:t>[4 . 24 . 7]</w:t>
      </w:r>
    </w:p>
    <w:p>
      <w:r>
        <w:rPr>
          <w:rFonts w:ascii="Gentium Plus" w:hAnsi="Gentium Plus"/>
          <w:sz w:val="24"/>
        </w:rPr>
        <w:t>Ὁ δ’ Ἡρακλῆς μετὰ τῶν βοῶν περαιωθεὶς εἰς τὴν Ἰταλίαν προῆγε διὰ τῆς παραλίας, καὶ Λακίνιον μὲν κλέπτοντα τῶν βοῶν ἀνεῖλε, Κρότωνα δὲ ἀκου‐ σίως ἀποκτείνας ἔθαψε μεγαλοπρεπῶς καὶ τάφον</w:t>
      </w:r>
    </w:p>
    <w:p>
      <w:r>
        <w:rPr>
          <w:rFonts w:ascii="Courier New" w:hAnsi="Courier New"/>
          <w:color w:val="555555"/>
          <w:sz w:val="20"/>
        </w:rPr>
        <w:t>[5]</w:t>
      </w:r>
    </w:p>
    <w:p>
      <w:r>
        <w:rPr>
          <w:rFonts w:ascii="Gentium Plus" w:hAnsi="Gentium Plus"/>
          <w:sz w:val="24"/>
        </w:rPr>
        <w:t>αὐτοῦ κατεσκεύασε· προεῖπε δὲ καὶ τοῖς ἐγχωρίοις ὅτι [καὶ] κατὰ τοὺς ὕστερον χρόνους ἔσται πόλις</w:t>
      </w:r>
    </w:p>
    <w:p>
      <w:r>
        <w:rPr>
          <w:rFonts w:ascii="Courier New" w:hAnsi="Courier New"/>
          <w:color w:val="555555"/>
          <w:sz w:val="20"/>
        </w:rPr>
        <w:t>[4 . 25 . 1]</w:t>
      </w:r>
    </w:p>
    <w:p>
      <w:r>
        <w:rPr>
          <w:rFonts w:ascii="Gentium Plus" w:hAnsi="Gentium Plus"/>
          <w:sz w:val="24"/>
        </w:rPr>
        <w:t>ἐπίσημος ὁμώνυμος τῷ τετελευτηκότι. αὐτὸς δ’ ἐγκυ‐ κλωθεὶς τὸν Ἀδρίαν καὶ πεζῇ περιελθὼν τὸν προ‐ ειρημένον κόλπον κατήντησεν εἰς τὴν Ἤπειρον, ἐξ ἧς πορευθεὶς εἰς τὴν Πελοπόννησον, καὶ τετελεκὼς</w:t>
      </w:r>
    </w:p>
    <w:p>
      <w:r>
        <w:rPr>
          <w:rFonts w:ascii="Courier New" w:hAnsi="Courier New"/>
          <w:color w:val="555555"/>
          <w:sz w:val="20"/>
        </w:rPr>
        <w:t>[5]</w:t>
      </w:r>
    </w:p>
    <w:p>
      <w:r>
        <w:rPr>
          <w:rFonts w:ascii="Gentium Plus" w:hAnsi="Gentium Plus"/>
          <w:sz w:val="24"/>
        </w:rPr>
        <w:t>τὸν δέκατον ἆθλον, ἔλαβε πρόσταγμα παρ’ Εὐρυ‐ σθέως τὸν ἐξ ᾅδου Κέρβερον πρὸς τὸ φῶς ἀγαγεῖν. πρὸς δὲ τοῦτον τὸν ἆθλον ὑπολαβὼν συνοίσειν</w:t>
      </w:r>
    </w:p>
    <w:p>
      <w:r>
        <w:rPr>
          <w:rFonts w:ascii="Courier New" w:hAnsi="Courier New"/>
          <w:color w:val="555555"/>
          <w:sz w:val="20"/>
        </w:rPr>
        <w:t>[10]</w:t>
      </w:r>
    </w:p>
    <w:p>
      <w:r>
        <w:rPr>
          <w:rFonts w:ascii="Gentium Plus" w:hAnsi="Gentium Plus"/>
          <w:sz w:val="24"/>
        </w:rPr>
        <w:t>υἱοῦ τότε προεστηκότος τῆς τελετῆς.</w:t>
      </w:r>
    </w:p>
    <w:p>
      <w:r>
        <w:rPr>
          <w:rFonts w:ascii="Courier New" w:hAnsi="Courier New"/>
          <w:color w:val="555555"/>
          <w:sz w:val="20"/>
        </w:rPr>
        <w:t>[4 . 25 . 2]</w:t>
      </w:r>
    </w:p>
    <w:p>
      <w:r>
        <w:rPr>
          <w:rFonts w:ascii="Gentium Plus" w:hAnsi="Gentium Plus"/>
          <w:sz w:val="24"/>
        </w:rPr>
        <w:t>Ἐπεὶ δ’ Ὀρφέως ἐμνήσθημεν, οὐκ ἀνοίκειόν ἐστι παρεκβάντας βραχέα περὶ αὐτοῦ διελθεῖν. οὗτος γὰρ ἦν υἱὸς μὲν Οἰάγρου, Θρᾷξ δὲ τὸ γένος, παι‐ δείᾳ δὲ καὶ μελῳδίᾳ καὶ ποιήσει πολὺ προέχων</w:t>
      </w:r>
    </w:p>
    <w:p>
      <w:r>
        <w:rPr>
          <w:rFonts w:ascii="Courier New" w:hAnsi="Courier New"/>
          <w:color w:val="555555"/>
          <w:sz w:val="20"/>
        </w:rPr>
        <w:t>[5]</w:t>
      </w:r>
    </w:p>
    <w:p>
      <w:r>
        <w:rPr>
          <w:rFonts w:ascii="Gentium Plus" w:hAnsi="Gentium Plus"/>
          <w:sz w:val="24"/>
        </w:rPr>
        <w:t>τῶν μνημονευομένων· καὶ γὰρ ποίημα συνετάξατο θαυμαζόμενον καὶ τῇ κατὰ τὴν ᾠδὴν εὐμελείᾳ δια‐ φέρον. ἐπὶ τοσοῦτο δὲ προέβη τῇ δόξῃ ὥστε δοκεῖν τῇ μελῳδίᾳ θέλγειν τά τε θηρία καὶ τὰ δένδρα.</w:t>
      </w:r>
    </w:p>
    <w:p>
      <w:r>
        <w:rPr>
          <w:rFonts w:ascii="Courier New" w:hAnsi="Courier New"/>
          <w:color w:val="555555"/>
          <w:sz w:val="20"/>
        </w:rPr>
        <w:t>[4 . 25 . 3]</w:t>
      </w:r>
    </w:p>
    <w:p>
      <w:r>
        <w:rPr>
          <w:rFonts w:ascii="Gentium Plus" w:hAnsi="Gentium Plus"/>
          <w:sz w:val="24"/>
        </w:rPr>
        <w:t>περὶ δὲ παιδείαν ἀσχοληθεὶς καὶ τὰ περὶ τῆς θεο‐ λογίας μυθολογούμενα μαθών, ἀπεδήμησε μὲν εἰς Αἴγυπτον, κἀκεῖ πολλὰ προσεπιμαθὼν μέγιστος ἐγένετο τῶν Ἑλλήνων ἔν τε ταῖς θεολογίαις καὶ</w:t>
      </w:r>
    </w:p>
    <w:p>
      <w:r>
        <w:rPr>
          <w:rFonts w:ascii="Courier New" w:hAnsi="Courier New"/>
          <w:color w:val="555555"/>
          <w:sz w:val="20"/>
        </w:rPr>
        <w:t>[4 . 25 . 4]</w:t>
      </w:r>
    </w:p>
    <w:p>
      <w:r>
        <w:rPr>
          <w:rFonts w:ascii="Gentium Plus" w:hAnsi="Gentium Plus"/>
          <w:sz w:val="24"/>
        </w:rPr>
        <w:t>ταῖς τελεταῖς καὶ ποιήμασι καὶ μελῳδίαις. συνε‐ στρατεύσατο δὲ καὶ τοῖς Ἀργοναύταις, καὶ διὰ τὸν ἔρωτα τὸν πρὸς τὴν γυναῖκα καταβῆναι μὲν εἰς ᾅδου παραδόξως ἐτόλμησε, τὴν δὲ Φερσεφόνην διὰ</w:t>
      </w:r>
    </w:p>
    <w:p>
      <w:r>
        <w:rPr>
          <w:rFonts w:ascii="Courier New" w:hAnsi="Courier New"/>
          <w:color w:val="555555"/>
          <w:sz w:val="20"/>
        </w:rPr>
        <w:t>[5]</w:t>
      </w:r>
    </w:p>
    <w:p>
      <w:r>
        <w:rPr>
          <w:rFonts w:ascii="Gentium Plus" w:hAnsi="Gentium Plus"/>
          <w:sz w:val="24"/>
        </w:rPr>
        <w:t>τῆς εὐμελείας ψυχαγωγήσας ἔπεισε συνεργῆσαι ταῖς ἐπιθυμίαις καὶ συγχωρῆσαι τὴν γυναῖκα αὐτοῦ τετε‐ λευτηκυῖαν ἀναγαγεῖν ἐξ ᾅδου παραπλησίως τῷ Διονύσῳ· καὶ γὰρ ἐκεῖνον μυθολογοῦσιν ἀναγαγεῖν τὴν μητέρα Σεμέλην ἐξ ᾅδου, καὶ μεταδόντα τῆς</w:t>
      </w:r>
    </w:p>
    <w:p>
      <w:r>
        <w:rPr>
          <w:rFonts w:ascii="Courier New" w:hAnsi="Courier New"/>
          <w:color w:val="555555"/>
          <w:sz w:val="20"/>
        </w:rPr>
        <w:t>[10]</w:t>
      </w:r>
    </w:p>
    <w:p>
      <w:r>
        <w:rPr>
          <w:rFonts w:ascii="Gentium Plus" w:hAnsi="Gentium Plus"/>
          <w:sz w:val="24"/>
        </w:rPr>
        <w:t>ἀθανασίας Θυώνην μετονομάσαι. ἡμεῖς δ’ ἐπεὶ περὶ Ὀρφέως διεληλύθαμεν, μεταβησόμεθα πάλιν ἐπὶ τὸν Ἡρακλέα.</w:t>
      </w:r>
    </w:p>
    <w:p>
      <w:r>
        <w:rPr>
          <w:rFonts w:ascii="Courier New" w:hAnsi="Courier New"/>
          <w:color w:val="555555"/>
          <w:sz w:val="20"/>
        </w:rPr>
        <w:t>[4 . 26 . 1]</w:t>
      </w:r>
    </w:p>
    <w:p>
      <w:r>
        <w:rPr>
          <w:rFonts w:ascii="Gentium Plus" w:hAnsi="Gentium Plus"/>
          <w:sz w:val="24"/>
        </w:rPr>
        <w:t>Οὗτος γὰρ κατὰ τοὺς παραδεδομένους μύθους</w:t>
      </w:r>
    </w:p>
    <w:p>
      <w:r>
        <w:rPr>
          <w:rFonts w:ascii="Courier New" w:hAnsi="Courier New"/>
          <w:color w:val="555555"/>
          <w:sz w:val="20"/>
        </w:rPr>
        <w:t>[5]</w:t>
      </w:r>
    </w:p>
    <w:p>
      <w:r>
        <w:rPr>
          <w:rFonts w:ascii="Gentium Plus" w:hAnsi="Gentium Plus"/>
          <w:sz w:val="24"/>
        </w:rPr>
        <w:t>μένης τῆς Κόρης, τὸν δὲ κύνα παραλαβὼν δεδε‐ μένον παραδόξως ἀπήγαγε καὶ φανερὸν κατέστησεν</w:t>
      </w:r>
    </w:p>
    <w:p>
      <w:r>
        <w:rPr>
          <w:rFonts w:ascii="Courier New" w:hAnsi="Courier New"/>
          <w:color w:val="555555"/>
          <w:sz w:val="20"/>
        </w:rPr>
        <w:t>[4 . 26 . 2]</w:t>
      </w:r>
    </w:p>
    <w:p>
      <w:r>
        <w:rPr>
          <w:rFonts w:ascii="Gentium Plus" w:hAnsi="Gentium Plus"/>
          <w:sz w:val="24"/>
        </w:rPr>
        <w:t>ἀνθρώποις. τελευταῖον δ’ ἆθλον λαβὼν ἐνεγκεῖν τὰ τῶν Ἑσπερίδων χρυσᾶ μῆλα, πάλιν ἔπλευσεν εἰς τὴν Λιβύην. περὶ δὲ τῶν μήλων τούτων διαπε‐ φωνήκασιν οἱ μυθογράφοι, καὶ τινὲς μέν φασιν ἔν</w:t>
      </w:r>
    </w:p>
    <w:p>
      <w:r>
        <w:rPr>
          <w:rFonts w:ascii="Courier New" w:hAnsi="Courier New"/>
          <w:color w:val="555555"/>
          <w:sz w:val="20"/>
        </w:rPr>
        <w:t>[5]</w:t>
      </w:r>
    </w:p>
    <w:p>
      <w:r>
        <w:rPr>
          <w:rFonts w:ascii="Gentium Plus" w:hAnsi="Gentium Plus"/>
          <w:sz w:val="24"/>
        </w:rPr>
        <w:t>τισι κήποις τῶν Ἑσπερίδων ὑπάρξαι κατὰ τὴν Λι‐ βύην μῆλα χρυσᾶ, τηρούμενα συνεχῶς ὑπό τινος δράκοντος φοβερωτάτου, τινὲς δὲ λέγουσι ποίμνας προβάτων κάλλει διαφερούσας κεκτῆσθαι τὰς Ἑσπε‐ ρίδας, χρυσᾶ δὲ μῆλα ἀπὸ τοῦ κάλλους ὠνομάσθαι</w:t>
      </w:r>
    </w:p>
    <w:p>
      <w:r>
        <w:rPr>
          <w:rFonts w:ascii="Courier New" w:hAnsi="Courier New"/>
          <w:color w:val="555555"/>
          <w:sz w:val="20"/>
        </w:rPr>
        <w:t>[10]</w:t>
      </w:r>
    </w:p>
    <w:p>
      <w:r>
        <w:rPr>
          <w:rFonts w:ascii="Gentium Plus" w:hAnsi="Gentium Plus"/>
          <w:sz w:val="24"/>
        </w:rPr>
        <w:t>ποιητικῶς, ὥσπερ καὶ τὴν Ἀφροδίτην χρυσῆν κα‐</w:t>
      </w:r>
    </w:p>
    <w:p>
      <w:r>
        <w:rPr>
          <w:rFonts w:ascii="Courier New" w:hAnsi="Courier New"/>
          <w:color w:val="555555"/>
          <w:sz w:val="20"/>
        </w:rPr>
        <w:t>[4 . 26 . 3]</w:t>
      </w:r>
    </w:p>
    <w:p>
      <w:r>
        <w:rPr>
          <w:rFonts w:ascii="Gentium Plus" w:hAnsi="Gentium Plus"/>
          <w:sz w:val="24"/>
        </w:rPr>
        <w:t>λεῖσθαι διὰ τὴν εὐπρέπειαν. ἔνιοι δὲ λέγουσιν ὅτι τὰ πρόβατα τὴν χρόαν ἰδιάζουσαν ἔχοντα καὶ παρό‐ μοιον χρυσῷ τετευχέναι ταύτης τῆς προσηγορίας, Δράκοντα δὲ τῶν ποιμνῶν ἐπιμελητὴν καθεστα‐</w:t>
      </w:r>
    </w:p>
    <w:p>
      <w:r>
        <w:rPr>
          <w:rFonts w:ascii="Courier New" w:hAnsi="Courier New"/>
          <w:color w:val="555555"/>
          <w:sz w:val="20"/>
        </w:rPr>
        <w:t>[5]</w:t>
      </w:r>
    </w:p>
    <w:p>
      <w:r>
        <w:rPr>
          <w:rFonts w:ascii="Gentium Plus" w:hAnsi="Gentium Plus"/>
          <w:sz w:val="24"/>
        </w:rPr>
        <w:t>μένον, καὶ ῥώμῃ σώματος καὶ ἀλκῇ διαφέροντα, τηρεῖν τὰ πρόβατα καὶ τοὺς λῃστεύειν αὐτὰ τολ‐ μῶντας ἀποκτείνειν. ἀλλὰ περὶ μὲν τούτων ἐξέσται</w:t>
      </w:r>
    </w:p>
    <w:p>
      <w:r>
        <w:rPr>
          <w:rFonts w:ascii="Courier New" w:hAnsi="Courier New"/>
          <w:color w:val="555555"/>
          <w:sz w:val="20"/>
        </w:rPr>
        <w:t>[4 . 26 . 4]</w:t>
      </w:r>
    </w:p>
    <w:p>
      <w:r>
        <w:rPr>
          <w:rFonts w:ascii="Gentium Plus" w:hAnsi="Gentium Plus"/>
          <w:sz w:val="24"/>
        </w:rPr>
        <w:t>διαλαμβάνειν ὡς ἂν ἕκαστος ἑαυτὸν πείθῃ. ὁ δ’ Ἡρακλῆς τὸν φύλακα τῶν μήλων ἀνελών, καὶ ταῦτα ἀποκομίσας πρὸς Εὐρυσθέα, καὶ τοὺς ἄθλους ἀπο‐ τετελεκώς, προσεδέχετο τῆς ἀθανασίας τεύξεσθαι,</w:t>
      </w:r>
    </w:p>
    <w:p>
      <w:r>
        <w:rPr>
          <w:rFonts w:ascii="Courier New" w:hAnsi="Courier New"/>
          <w:color w:val="555555"/>
          <w:sz w:val="20"/>
        </w:rPr>
        <w:t>[5]</w:t>
      </w:r>
    </w:p>
    <w:p>
      <w:r>
        <w:rPr>
          <w:rFonts w:ascii="Gentium Plus" w:hAnsi="Gentium Plus"/>
          <w:sz w:val="24"/>
        </w:rPr>
        <w:t>καθάπερ ὁ Ἀπόλλων ἔχρησεν.</w:t>
      </w:r>
    </w:p>
    <w:p>
      <w:r>
        <w:rPr>
          <w:rFonts w:ascii="Courier New" w:hAnsi="Courier New"/>
          <w:color w:val="555555"/>
          <w:sz w:val="20"/>
        </w:rPr>
        <w:t>[4 . 27 . 1]</w:t>
      </w:r>
    </w:p>
    <w:p>
      <w:r>
        <w:rPr>
          <w:rFonts w:ascii="Gentium Plus" w:hAnsi="Gentium Plus"/>
          <w:sz w:val="24"/>
        </w:rPr>
        <w:t>Ἡμῖν δ’ οὐ παραλειπτέον τὰ περὶ Ἄτλαντος μυ‐ θολογούμενα καὶ τὰ περὶ τοῦ γένους τῶν Ἑσπερί‐ δων. κατὰ γὰρ τὴν Ἑσπερῖτιν ὀνομαζομένην χώραν φασὶν ἀδελφοὺς δύο γενέσθαι δόξῃ διωνομασμέ‐</w:t>
      </w:r>
    </w:p>
    <w:p>
      <w:r>
        <w:rPr>
          <w:rFonts w:ascii="Courier New" w:hAnsi="Courier New"/>
          <w:color w:val="555555"/>
          <w:sz w:val="20"/>
        </w:rPr>
        <w:t>[5]</w:t>
      </w:r>
    </w:p>
    <w:p>
      <w:r>
        <w:rPr>
          <w:rFonts w:ascii="Gentium Plus" w:hAnsi="Gentium Plus"/>
          <w:sz w:val="24"/>
        </w:rPr>
        <w:t>νους, Ἕσπερον καὶ Ἄτλαντα. τούτους δὲ κεκτῆσθαι πρόβατα τῷ μὲν κάλλει διάφορα, τῇ δὲ χρόᾳ ξανθὰ καὶ χρυσοειδῆ· ἀφ’ ἧς αἰτίας τοὺς ποιητὰς τὰ πρό‐</w:t>
      </w:r>
    </w:p>
    <w:p>
      <w:r>
        <w:rPr>
          <w:rFonts w:ascii="Courier New" w:hAnsi="Courier New"/>
          <w:color w:val="555555"/>
          <w:sz w:val="20"/>
        </w:rPr>
        <w:t>[4 . 27 . 2]</w:t>
      </w:r>
    </w:p>
    <w:p>
      <w:r>
        <w:rPr>
          <w:rFonts w:ascii="Gentium Plus" w:hAnsi="Gentium Plus"/>
          <w:sz w:val="24"/>
        </w:rPr>
        <w:t>βατα μῆλα καλοῦντας ὀνομάσαι χρυσᾶ μῆλα. τὸν μὲν οὖν Ἕσπερον θυγατέρα γεννήσαντα τὴν ὀνο‐ μαζομένην Ἑσπερίδα συνοικίσαι τἀδελφῷ, ἀφ’ ἧς τὴν χώραν Ἑσπερῖτιν ὀνομασθῆναι· τὸν δ’ Ἄτλαντα</w:t>
      </w:r>
    </w:p>
    <w:p>
      <w:r>
        <w:rPr>
          <w:rFonts w:ascii="Courier New" w:hAnsi="Courier New"/>
          <w:color w:val="555555"/>
          <w:sz w:val="20"/>
        </w:rPr>
        <w:t>[5]</w:t>
      </w:r>
    </w:p>
    <w:p>
      <w:r>
        <w:rPr>
          <w:rFonts w:ascii="Gentium Plus" w:hAnsi="Gentium Plus"/>
          <w:sz w:val="24"/>
        </w:rPr>
        <w:t>ἐκ ταύτης ἑπτὰ γεννῆσαι θυγατέρας, ἃς ἀπὸ μὲν τοῦ πατρὸς Ἀτλαντίδας, ἀπὸ δὲ τῆς μητρὸς Ἑσπε‐ ρίδας ὀνομασθῆναι. τούτων δὲ τῶν Ἀτλαντίδων κάλλει καὶ σωφροσύνῃ διαφερουσῶν, λέγουσι Βού‐ σιριν τὸν βασιλέα τῶν Αἰγυπτίων ἐπιθυμῆσαι τῶν</w:t>
      </w:r>
    </w:p>
    <w:p>
      <w:r>
        <w:rPr>
          <w:rFonts w:ascii="Courier New" w:hAnsi="Courier New"/>
          <w:color w:val="555555"/>
          <w:sz w:val="20"/>
        </w:rPr>
        <w:t>[10]</w:t>
      </w:r>
    </w:p>
    <w:p>
      <w:r>
        <w:rPr>
          <w:rFonts w:ascii="Gentium Plus" w:hAnsi="Gentium Plus"/>
          <w:sz w:val="24"/>
        </w:rPr>
        <w:t>παρθένων ἐγκρατῆ γενέσθαι· διὸ καὶ λῃστὰς [ἐπ’ αὐτὰς] κατὰ θάλατταν ἀποστείλαντα διακελεύσασθαι τὰς κόρας ἁρπάσαι καὶ διακομίσαι πρὸς ἑαυτόν.</w:t>
      </w:r>
    </w:p>
    <w:p>
      <w:r>
        <w:rPr>
          <w:rFonts w:ascii="Courier New" w:hAnsi="Courier New"/>
          <w:color w:val="555555"/>
          <w:sz w:val="20"/>
        </w:rPr>
        <w:t>[4 . 27 . 3]</w:t>
      </w:r>
    </w:p>
    <w:p>
      <w:r>
        <w:rPr>
          <w:rFonts w:ascii="Gentium Plus" w:hAnsi="Gentium Plus"/>
          <w:sz w:val="24"/>
        </w:rPr>
        <w:t>κατὰ δὲ τοῦτον τὸν καιρὸν τὸν Ἡρακλέα τελοῦντα τὸν ὕστατον ἆθλον Ἀνταῖον μὲν ἀνελεῖν ἐν τῇ Λιβύῃ τὸν συναναγκάζοντα τοὺς ξένους διαπαλαί‐ ειν, Βούσιριν δὲ κατὰ τὴν Αἴγυπτον τῷ Διὶ [καλ‐</w:t>
      </w:r>
    </w:p>
    <w:p>
      <w:r>
        <w:rPr>
          <w:rFonts w:ascii="Courier New" w:hAnsi="Courier New"/>
          <w:color w:val="555555"/>
          <w:sz w:val="20"/>
        </w:rPr>
        <w:t>[5]</w:t>
      </w:r>
    </w:p>
    <w:p>
      <w:r>
        <w:rPr>
          <w:rFonts w:ascii="Gentium Plus" w:hAnsi="Gentium Plus"/>
          <w:sz w:val="24"/>
        </w:rPr>
        <w:t>λιερεῖν] σφαγιάζοντα τοὺς παρεπιδημοῦντας ξένους τῆς προσηκούσης τιμωρίας καταξιῶσαι. μετὰ δὲ ταῦτα ἀνὰ τὸν Νεῖλον πλεύσαντα εἰς τὴν Αἰθιο‐</w:t>
      </w:r>
    </w:p>
    <w:p>
      <w:r>
        <w:rPr>
          <w:rFonts w:ascii="Courier New" w:hAnsi="Courier New"/>
          <w:color w:val="555555"/>
          <w:sz w:val="20"/>
        </w:rPr>
        <w:t>[4 . 27 . 4]</w:t>
      </w:r>
    </w:p>
    <w:p>
      <w:r>
        <w:rPr>
          <w:rFonts w:ascii="Gentium Plus" w:hAnsi="Gentium Plus"/>
          <w:sz w:val="24"/>
        </w:rPr>
        <w:t>ελθεῖν πάλιν ἐπὶ τὸν ἆθλον. τοὺς δὲ λῃστὰς ἐν κήπῳ τινὶ παιζούσας τὰς κόρας συναρπάσαι, καὶ ταχὺ φυγόντας εἰς τὰς ναῦς ἀποπλεῖν. τούτοις δ’ ἐπί τινος ἀκτῆς δειπνοποιουμένοις ἐπιστάντα τὸν</w:t>
      </w:r>
    </w:p>
    <w:p>
      <w:r>
        <w:rPr>
          <w:rFonts w:ascii="Courier New" w:hAnsi="Courier New"/>
          <w:color w:val="555555"/>
          <w:sz w:val="20"/>
        </w:rPr>
        <w:t>[5]</w:t>
      </w:r>
    </w:p>
    <w:p>
      <w:r>
        <w:rPr>
          <w:rFonts w:ascii="Gentium Plus" w:hAnsi="Gentium Plus"/>
          <w:sz w:val="24"/>
        </w:rPr>
        <w:t>Ἡρακλέα, καὶ παρὰ τῶν παρθένων μαθόντα τὸ συμβεβηκός, τοὺς μὲν λῃστὰς ἅπαντας ἀποκτεῖναι, τὰς δὲ κόρας ἀποκομίσαι πρὸς Ἄτλαντα τὸν πατέρα· ἀνθ’ ὧν τὸν Ἄτλαντα χάριν τῆς εὐεργεσίας ἀπο‐ διδόντα μὴ μόνον δοῦναι τὰ πρὸς τὸν ἆθλον καθή‐</w:t>
      </w:r>
    </w:p>
    <w:p>
      <w:r>
        <w:rPr>
          <w:rFonts w:ascii="Courier New" w:hAnsi="Courier New"/>
          <w:color w:val="555555"/>
          <w:sz w:val="20"/>
        </w:rPr>
        <w:t>[10]</w:t>
      </w:r>
    </w:p>
    <w:p>
      <w:r>
        <w:rPr>
          <w:rFonts w:ascii="Gentium Plus" w:hAnsi="Gentium Plus"/>
          <w:sz w:val="24"/>
        </w:rPr>
        <w:t>κοντα προθύμως, ἀλλὰ καὶ τὰ κατὰ τὴν ἀστρολογίαν</w:t>
      </w:r>
    </w:p>
    <w:p>
      <w:r>
        <w:rPr>
          <w:rFonts w:ascii="Courier New" w:hAnsi="Courier New"/>
          <w:color w:val="555555"/>
          <w:sz w:val="20"/>
        </w:rPr>
        <w:t>[4 . 27 . 5]</w:t>
      </w:r>
    </w:p>
    <w:p>
      <w:r>
        <w:rPr>
          <w:rFonts w:ascii="Gentium Plus" w:hAnsi="Gentium Plus"/>
          <w:sz w:val="24"/>
        </w:rPr>
        <w:t>ἀφθόνως διδάξαι. περιττότερον γὰρ αὐτὸν τὰ κατὰ τὴν ἀστρολογίαν ἐκπεπονηκότα καὶ τὴν τῶν ἄστρων σφαῖραν φιλοτέχνως εὑρόντα ἔχειν ὑπόληψιν ὡς τὸν κόσμον ὅλον ἐπὶ τῶν ὤμων φοροῦντα. παραπλη‐</w:t>
      </w:r>
    </w:p>
    <w:p>
      <w:r>
        <w:rPr>
          <w:rFonts w:ascii="Courier New" w:hAnsi="Courier New"/>
          <w:color w:val="555555"/>
          <w:sz w:val="20"/>
        </w:rPr>
        <w:t>[5]</w:t>
      </w:r>
    </w:p>
    <w:p>
      <w:r>
        <w:rPr>
          <w:rFonts w:ascii="Gentium Plus" w:hAnsi="Gentium Plus"/>
          <w:sz w:val="24"/>
        </w:rPr>
        <w:t>σίως δὲ καὶ τοῦ Ἡρακλέους ἐξενέγκαντος εἰς τοὺς Ἕλληνας τὸν σφαιρικὸν λόγον, δόξης μεγάλης τυχεῖν, ὡς διαδεδεγμένον τὸν Ἀτλαντικὸν κόσμον, αἰνιττο‐ μένων τῶν ἀνθρώπων τὸ γεγονός.</w:t>
      </w:r>
    </w:p>
    <w:p>
      <w:r>
        <w:rPr>
          <w:rFonts w:ascii="Courier New" w:hAnsi="Courier New"/>
          <w:color w:val="555555"/>
          <w:sz w:val="20"/>
        </w:rPr>
        <w:t>[4 . 28 . 1]</w:t>
      </w:r>
    </w:p>
    <w:p>
      <w:r>
        <w:rPr>
          <w:rFonts w:ascii="Gentium Plus" w:hAnsi="Gentium Plus"/>
          <w:sz w:val="24"/>
        </w:rPr>
        <w:t>Τοῦ δ’ Ἡρακλέους περὶ ταῦτ’ ὄντος φασὶ τὰς ὑπολειφθείσας Ἀμαζόνας περὶ τὸν Θερμώδοντα πο‐ ταμὸν ἀθροισθείσας πανδημεὶ σπεῦσαι τοὺς Ἕλ‐ ληνας ἀμύνασθαι περὶ ὧν Ἡρακλῆς στρατεύσας</w:t>
      </w:r>
    </w:p>
    <w:p>
      <w:r>
        <w:rPr>
          <w:rFonts w:ascii="Courier New" w:hAnsi="Courier New"/>
          <w:color w:val="555555"/>
          <w:sz w:val="20"/>
        </w:rPr>
        <w:t>[5]</w:t>
      </w:r>
    </w:p>
    <w:p>
      <w:r>
        <w:rPr>
          <w:rFonts w:ascii="Gentium Plus" w:hAnsi="Gentium Plus"/>
          <w:sz w:val="24"/>
        </w:rPr>
        <w:t>διειργάσατο. διαφορώτατα δὲ τοὺς Ἀθηναίους ἐφι‐ λοτιμοῦντο διὰ τὸ τὸν Θησέα καταδεδουλῶσθαι τὴν ἡγεμόνα τῶν Ἀμαζόνων Ἀντιόπην, ὡς δ’ ἔνιοι γρά‐</w:t>
      </w:r>
    </w:p>
    <w:p>
      <w:r>
        <w:rPr>
          <w:rFonts w:ascii="Courier New" w:hAnsi="Courier New"/>
          <w:color w:val="555555"/>
          <w:sz w:val="20"/>
        </w:rPr>
        <w:t>[4 . 28 . 2]</w:t>
      </w:r>
    </w:p>
    <w:p>
      <w:r>
        <w:rPr>
          <w:rFonts w:ascii="Gentium Plus" w:hAnsi="Gentium Plus"/>
          <w:sz w:val="24"/>
        </w:rPr>
        <w:t>φουσιν, Ἱππολύτην. συστρατευσάντων δὲ τῶν Σκυ‐ θῶν ταῖς Ἀμαζόσι συνέβη δύναμιν ἀξιόλογον ἀθροι‐ σθῆναι, μεθ’ ἧς αἱ προηγούμεναι τῶν Ἀμαζονίδων περαιωθεῖσαι τὸν Κιμμέριον Βόσπορον προῆγον διὰ</w:t>
      </w:r>
    </w:p>
    <w:p>
      <w:r>
        <w:rPr>
          <w:rFonts w:ascii="Courier New" w:hAnsi="Courier New"/>
          <w:color w:val="555555"/>
          <w:sz w:val="20"/>
        </w:rPr>
        <w:t>[5]</w:t>
      </w:r>
    </w:p>
    <w:p>
      <w:r>
        <w:rPr>
          <w:rFonts w:ascii="Gentium Plus" w:hAnsi="Gentium Plus"/>
          <w:sz w:val="24"/>
        </w:rPr>
        <w:t>τῆς Θρᾴκης. τέλος δὲ πολλὴν τῆς Εὐρώπης ἐπελ‐ θοῦσαι κατήντησαν εἰς τὴν Ἀττικήν, καὶ κατεστρα‐ τοπέδευσαν ὅπου νῦν ἐστι τὸ καλούμενον ἀπ’ ἐκεί‐</w:t>
      </w:r>
    </w:p>
    <w:p>
      <w:r>
        <w:rPr>
          <w:rFonts w:ascii="Courier New" w:hAnsi="Courier New"/>
          <w:color w:val="555555"/>
          <w:sz w:val="20"/>
        </w:rPr>
        <w:t>[4 . 28 . 3]</w:t>
      </w:r>
    </w:p>
    <w:p>
      <w:r>
        <w:rPr>
          <w:rFonts w:ascii="Gentium Plus" w:hAnsi="Gentium Plus"/>
          <w:sz w:val="24"/>
        </w:rPr>
        <w:t>νων Ἀμαζονεῖον. Θησεὺς δὲ πυθόμενος τὴν τῶν Ἀμαζόνων ἔφοδον ἐβοήθει ταῖς πολιτικαῖς δυνά‐ μεσιν, ἔχων μεθ’ ἑαυτοῦ τὴν Ἀμαζονίδα Ἀντιό‐ πην, ἐξ ἧς ἦν πεπαιδοποιημένος υἱὸν Ἱππόλυτον.</w:t>
      </w:r>
    </w:p>
    <w:p>
      <w:r>
        <w:rPr>
          <w:rFonts w:ascii="Courier New" w:hAnsi="Courier New"/>
          <w:color w:val="555555"/>
          <w:sz w:val="20"/>
        </w:rPr>
        <w:t>[5]</w:t>
      </w:r>
    </w:p>
    <w:p>
      <w:r>
        <w:rPr>
          <w:rFonts w:ascii="Gentium Plus" w:hAnsi="Gentium Plus"/>
          <w:sz w:val="24"/>
        </w:rPr>
        <w:t>συνάψας δὲ μάχην ταῖς Ἀμαζόσι, καὶ τῶν Ἀθηναίων ὑπερεχόντων ταῖς ἀνδραγαθίαις, ἐνίκησαν οἱ περὶ τὸν Θησέα, καὶ τῶν ἀντιταχθεισῶν Ἀμαζονίδων ἃς μὲν κατέκοψαν, ἃς δ’ ἐκ τῆς Ἀττικῆς ἐξέβαλον.</w:t>
      </w:r>
    </w:p>
    <w:p>
      <w:r>
        <w:rPr>
          <w:rFonts w:ascii="Courier New" w:hAnsi="Courier New"/>
          <w:color w:val="555555"/>
          <w:sz w:val="20"/>
        </w:rPr>
        <w:t>[4 . 28 . 4]</w:t>
      </w:r>
    </w:p>
    <w:p>
      <w:r>
        <w:rPr>
          <w:rFonts w:ascii="Gentium Plus" w:hAnsi="Gentium Plus"/>
          <w:sz w:val="24"/>
        </w:rPr>
        <w:t>συνέβη δὲ καὶ τὴν Ἀντιόπην συναγωνισαμένην τἀνδρὶ Θησεῖ, καὶ κατὰ τὴν μάχην ἀριστεύουσαν, ἡρωικῶς καταστρέψαι τὸν βίον. αἱ δ’ ὑπολειφθεῖ‐ σαι τῶν Ἀμαζόνων ἀπογνοῦσαι τὴν πατρῴαν γῆν,</w:t>
      </w:r>
    </w:p>
    <w:p>
      <w:r>
        <w:rPr>
          <w:rFonts w:ascii="Courier New" w:hAnsi="Courier New"/>
          <w:color w:val="555555"/>
          <w:sz w:val="20"/>
        </w:rPr>
        <w:t>[5]</w:t>
      </w:r>
    </w:p>
    <w:p>
      <w:r>
        <w:rPr>
          <w:rFonts w:ascii="Gentium Plus" w:hAnsi="Gentium Plus"/>
          <w:sz w:val="24"/>
        </w:rPr>
        <w:t>ἐπανῆλθον μετὰ τῶν Σκυθῶν εἰς τὴν Σκυθίαν καὶ μετ’ ἐκείνων κατῴκησαν. ἡμεῖς δ’ ἀρκούντως περὶ τούτων διεληλυθότες ἐπάνιμεν πάλιν ἐπὶ τὰς Ἡρα‐ κλέους πράξεις.</w:t>
      </w:r>
    </w:p>
    <w:p>
      <w:r>
        <w:rPr>
          <w:rFonts w:ascii="Courier New" w:hAnsi="Courier New"/>
          <w:color w:val="555555"/>
          <w:sz w:val="20"/>
        </w:rPr>
        <w:t>[4 . 29 . 1]</w:t>
      </w:r>
    </w:p>
    <w:p>
      <w:r>
        <w:rPr>
          <w:rFonts w:ascii="Gentium Plus" w:hAnsi="Gentium Plus"/>
          <w:sz w:val="24"/>
        </w:rPr>
        <w:t>Τετελεκότος γὰρ αὐτοῦ τοὺς ἄθλους, καὶ τοῦ θεοῦ χρήσαντος συμφέρειν πρὸ τῆς εἰς θεοὺς μετ‐ αλλαγῆς ἀποικίαν εἰς Σαρδὼ πέμψαι καὶ τοὺς ἐκ τῶν Θεσπιάδων αὐτῷ γενομένους υἱοὺς ἡγεμόνας</w:t>
      </w:r>
    </w:p>
    <w:p>
      <w:r>
        <w:rPr>
          <w:rFonts w:ascii="Courier New" w:hAnsi="Courier New"/>
          <w:color w:val="555555"/>
          <w:sz w:val="20"/>
        </w:rPr>
        <w:t>[5]</w:t>
      </w:r>
    </w:p>
    <w:p>
      <w:r>
        <w:rPr>
          <w:rFonts w:ascii="Gentium Plus" w:hAnsi="Gentium Plus"/>
          <w:sz w:val="24"/>
        </w:rPr>
        <w:t>ποιῆσαι ταύτης, ἔκρινε τὸν ἀδελφιδοῦν Ἰόλαον ἐκ‐ πέμψαι μετὰ τῶν παίδων διὰ τὸ παντελῶς νέους</w:t>
      </w:r>
    </w:p>
    <w:p>
      <w:r>
        <w:rPr>
          <w:rFonts w:ascii="Courier New" w:hAnsi="Courier New"/>
          <w:color w:val="555555"/>
          <w:sz w:val="20"/>
        </w:rPr>
        <w:t>[4 . 29 . 2]</w:t>
      </w:r>
    </w:p>
    <w:p>
      <w:r>
        <w:rPr>
          <w:rFonts w:ascii="Gentium Plus" w:hAnsi="Gentium Plus"/>
          <w:sz w:val="24"/>
        </w:rPr>
        <w:t>εἶναι. ἀναγκαῖον δ’ ἡμῖν φαίνεται προδιελθεῖν περὶ τῆς γενέσεως τῶν παίδων, ἵνα τὸν περὶ τῆς ἀποι‐ κίας λόγον καθαρώτερον ἐκθέσθαι δυνηθῶμεν. Θέ‐ σπιος ἦν ἀνὴρ τὸ γένος ἐπιφανὴς ἐκ τῶν Ἀθηνῶν,</w:t>
      </w:r>
    </w:p>
    <w:p>
      <w:r>
        <w:rPr>
          <w:rFonts w:ascii="Courier New" w:hAnsi="Courier New"/>
          <w:color w:val="555555"/>
          <w:sz w:val="20"/>
        </w:rPr>
        <w:t>[5]</w:t>
      </w:r>
    </w:p>
    <w:p>
      <w:r>
        <w:rPr>
          <w:rFonts w:ascii="Gentium Plus" w:hAnsi="Gentium Plus"/>
          <w:sz w:val="24"/>
        </w:rPr>
        <w:t>υἱὸς Ἐρεχθέως, βασιλεύων δὲ τῆς ὁμωνύμου χώ‐ ρας ἐγέννησεν ἐκ πλειόνων γυναικῶν θυγατέρας</w:t>
      </w:r>
    </w:p>
    <w:p>
      <w:r>
        <w:rPr>
          <w:rFonts w:ascii="Courier New" w:hAnsi="Courier New"/>
          <w:color w:val="555555"/>
          <w:sz w:val="20"/>
        </w:rPr>
        <w:t>[4 . 29 . 3]</w:t>
      </w:r>
    </w:p>
    <w:p>
      <w:r>
        <w:rPr>
          <w:rFonts w:ascii="Gentium Plus" w:hAnsi="Gentium Plus"/>
          <w:sz w:val="24"/>
        </w:rPr>
        <w:t>πεντήκοντα. Ἡρακλέους δ’ ἔτι παιδὸς ὄντος τὴν ἡλικίαν, καὶ ῥώμῃ σώματος ὑπερφυοῦς ὄντος, ἐφι‐ λοτιμήθη τὰς θυγατέρας ἐκ τούτου τεκνοποιήσα‐ σθαι. διὸ καλέσας αὐτὸν ἐπί τινα θυσίαν καὶ λαμ‐</w:t>
      </w:r>
    </w:p>
    <w:p>
      <w:r>
        <w:rPr>
          <w:rFonts w:ascii="Courier New" w:hAnsi="Courier New"/>
          <w:color w:val="555555"/>
          <w:sz w:val="20"/>
        </w:rPr>
        <w:t>[5]</w:t>
      </w:r>
    </w:p>
    <w:p>
      <w:r>
        <w:rPr>
          <w:rFonts w:ascii="Gentium Plus" w:hAnsi="Gentium Plus"/>
          <w:sz w:val="24"/>
        </w:rPr>
        <w:t>πρῶς ἑστιάσας, ἀπέστειλε κατὰ μίαν τῶν θυγατέρων· αἷς ἁπάσαις μιγεὶς καὶ ποιήσας ἐγκύους ἐγένετο πατὴρ υἱῶν πεντήκοντα. ὧν λαβόντων τὴν κοινὴν προσηγορίαν ἀπὸ τῶν Θεσπιάδων, καὶ γενομένων ἐνηλίκων, ἔκρινεν ἐκπέμπειν τούτους εἰς τὴν ἀποι‐</w:t>
      </w:r>
    </w:p>
    <w:p>
      <w:r>
        <w:rPr>
          <w:rFonts w:ascii="Courier New" w:hAnsi="Courier New"/>
          <w:color w:val="555555"/>
          <w:sz w:val="20"/>
        </w:rPr>
        <w:t>[4 . 29 . 4]</w:t>
      </w:r>
    </w:p>
    <w:p>
      <w:r>
        <w:rPr>
          <w:rFonts w:ascii="Gentium Plus" w:hAnsi="Gentium Plus"/>
          <w:sz w:val="24"/>
        </w:rPr>
        <w:t>κίαν τὴν εἰς Σαρδόνα κατὰ τὸν χρησμόν. ἡγου‐ μένου δὲ τοῦ στόλου παντὸς Ἰολάου, καὶ συνεστρα‐ τευμένου σχεδὸν ἁπάσας τὰς στρατείας, ἐπέτρεψεν αὐτῷ τὰ περὶ τοὺς Θεσπιάδας καὶ τὴν ἀποικίαν.</w:t>
      </w:r>
    </w:p>
    <w:p>
      <w:r>
        <w:rPr>
          <w:rFonts w:ascii="Courier New" w:hAnsi="Courier New"/>
          <w:color w:val="555555"/>
          <w:sz w:val="20"/>
        </w:rPr>
        <w:t>[5]</w:t>
      </w:r>
    </w:p>
    <w:p>
      <w:r>
        <w:rPr>
          <w:rFonts w:ascii="Gentium Plus" w:hAnsi="Gentium Plus"/>
          <w:sz w:val="24"/>
        </w:rPr>
        <w:t>τῶν δὲ πεντήκοντα παίδων δύο μὲν κατέμειναν ἐν ταῖς Θήβαις, ὧν τοὺς ἀπογόνους φασὶ μέχρι τοῦ νῦν τιμᾶσθαι, ἑπτὰ δ’ ἐν Θεσπιαῖς, οὓς ὀνομάζουσι δημούχους, ὧν καὶ τοὺς ἀπογόνους ἡγήσασθαί φασι</w:t>
      </w:r>
    </w:p>
    <w:p>
      <w:r>
        <w:rPr>
          <w:rFonts w:ascii="Courier New" w:hAnsi="Courier New"/>
          <w:color w:val="555555"/>
          <w:sz w:val="20"/>
        </w:rPr>
        <w:t>[4 . 29 . 5]</w:t>
      </w:r>
    </w:p>
    <w:p>
      <w:r>
        <w:rPr>
          <w:rFonts w:ascii="Gentium Plus" w:hAnsi="Gentium Plus"/>
          <w:sz w:val="24"/>
        </w:rPr>
        <w:t>τῆς πόλεως μέχρι τῶν νεωτέρων καιρῶν. τοὺς δὲ λοιποὺς ἅπαντας Ἰόλαος ἀναλαβὼν καὶ πολλοὺς ἄλλους τοὺς βουλομένους κοινωνεῖν τῆς ἀποικίας,</w:t>
      </w:r>
    </w:p>
    <w:p>
      <w:r>
        <w:rPr>
          <w:rFonts w:ascii="Courier New" w:hAnsi="Courier New"/>
          <w:color w:val="555555"/>
          <w:sz w:val="20"/>
        </w:rPr>
        <w:t>[5]</w:t>
      </w:r>
    </w:p>
    <w:p>
      <w:r>
        <w:rPr>
          <w:rFonts w:ascii="Gentium Plus" w:hAnsi="Gentium Plus"/>
          <w:sz w:val="24"/>
        </w:rPr>
        <w:t>ἐγχωρίων, κατεκληρούχησε τὸ κάλλιστον τῆς νήσου, καὶ μάλιστα τὴν πεδιάδα χώραν, ἣν μέχρι τοῦ νῦν</w:t>
      </w:r>
    </w:p>
    <w:p>
      <w:r>
        <w:rPr>
          <w:rFonts w:ascii="Courier New" w:hAnsi="Courier New"/>
          <w:color w:val="555555"/>
          <w:sz w:val="20"/>
        </w:rPr>
        <w:t>[4 . 29 . 6]</w:t>
      </w:r>
    </w:p>
    <w:p>
      <w:r>
        <w:rPr>
          <w:rFonts w:ascii="Gentium Plus" w:hAnsi="Gentium Plus"/>
          <w:sz w:val="24"/>
        </w:rPr>
        <w:t>καλεῖσθαι Ἰολαεῖον. ἐξημερώσας δὲ τὴν χώραν καὶ καταφυτεύσας δένδρεσι καρπίμοις κατεσκεύασε περι‐ μάχητον· ἐπὶ τοσοῦτο γὰρ ἡ νῆσος διωνομάσθη τῇ τῶν καρπῶν ἀφθονίᾳ ὥστε Καρχηδονίους ὕστερον</w:t>
      </w:r>
    </w:p>
    <w:p>
      <w:r>
        <w:rPr>
          <w:rFonts w:ascii="Courier New" w:hAnsi="Courier New"/>
          <w:color w:val="555555"/>
          <w:sz w:val="20"/>
        </w:rPr>
        <w:t>[5]</w:t>
      </w:r>
    </w:p>
    <w:p>
      <w:r>
        <w:rPr>
          <w:rFonts w:ascii="Gentium Plus" w:hAnsi="Gentium Plus"/>
          <w:sz w:val="24"/>
        </w:rPr>
        <w:t>αὐξηθέντας ἐπιθυμῆσαι τῆς νήσου, καὶ πολλοὺς ἀγῶνας καὶ κινδύνους ὑπὲρ αὐτῆς ἀναδέξασθαι. ἀλλὰ περὶ μὲν τούτων ἐν τοῖς οἰκείοις χρόνοις ἀνα‐</w:t>
      </w:r>
    </w:p>
    <w:p>
      <w:r>
        <w:rPr>
          <w:rFonts w:ascii="Courier New" w:hAnsi="Courier New"/>
          <w:color w:val="555555"/>
          <w:sz w:val="20"/>
        </w:rPr>
        <w:t>[4 . 30 . 1]</w:t>
      </w:r>
    </w:p>
    <w:p>
      <w:r>
        <w:rPr>
          <w:rFonts w:ascii="Gentium Plus" w:hAnsi="Gentium Plus"/>
          <w:sz w:val="24"/>
        </w:rPr>
        <w:t>γράψομεν. τότε δ’ ὁ Ἰόλαος καταστήσας τὰ περὶ τὴν ἀποικίαν, καὶ τὸν Δαίδαλον ἐκ τῆς Σικελίας μεταπεμψάμενος, κατεσκεύασεν ἔργα πολλὰ καὶ με‐ γάλα μέχρι τῶν νῦν καιρῶν διαμένοντα καὶ ἀπὸ</w:t>
      </w:r>
    </w:p>
    <w:p>
      <w:r>
        <w:rPr>
          <w:rFonts w:ascii="Courier New" w:hAnsi="Courier New"/>
          <w:color w:val="555555"/>
          <w:sz w:val="20"/>
        </w:rPr>
        <w:t>[5]</w:t>
      </w:r>
    </w:p>
    <w:p>
      <w:r>
        <w:rPr>
          <w:rFonts w:ascii="Gentium Plus" w:hAnsi="Gentium Plus"/>
          <w:sz w:val="24"/>
        </w:rPr>
        <w:t>τοῦ κατασκευάσαντος Δαιδάλεια καλούμενα. ᾠκο‐ δόμησε δὲ καὶ γυμνάσια μεγάλα τε καὶ πολυτελῆ, καὶ δικαστήρια κατέστησε καὶ τἄλλα τὰ πρὸς τὴν</w:t>
      </w:r>
    </w:p>
    <w:p>
      <w:r>
        <w:rPr>
          <w:rFonts w:ascii="Courier New" w:hAnsi="Courier New"/>
          <w:color w:val="555555"/>
          <w:sz w:val="20"/>
        </w:rPr>
        <w:t>[4 . 30 . 2]</w:t>
      </w:r>
    </w:p>
    <w:p>
      <w:r>
        <w:rPr>
          <w:rFonts w:ascii="Gentium Plus" w:hAnsi="Gentium Plus"/>
          <w:sz w:val="24"/>
        </w:rPr>
        <w:t>εὐδαιμονίαν συντείνοντα. ὠνόμασε δὲ καὶ τοὺς λαοὺς Ἰολαείους, ἀφ’ ἑαυτοῦ θέμενος τὴν προσηγο‐ ρίαν, συγχωρησάντων τῶν Θεσπιαδῶν, καὶ δόντων αὐτῷ τοῦτο τὸ γέρας καθαπερεί τινι πατρί. διὰ γὰρ</w:t>
      </w:r>
    </w:p>
    <w:p>
      <w:r>
        <w:rPr>
          <w:rFonts w:ascii="Courier New" w:hAnsi="Courier New"/>
          <w:color w:val="555555"/>
          <w:sz w:val="20"/>
        </w:rPr>
        <w:t>[5]</w:t>
      </w:r>
    </w:p>
    <w:p>
      <w:r>
        <w:rPr>
          <w:rFonts w:ascii="Gentium Plus" w:hAnsi="Gentium Plus"/>
          <w:sz w:val="24"/>
        </w:rPr>
        <w:t>τὴν πρὸς αὐτοὺς σπουδὴν ἐπὶ τοσοῦτ’ εὐνοίας προ‐ ήχθησαν ὥστ’ ἐπώνυμον αὐτῷ περιθεῖναι τὴν τοῦ γονέως προσηγορίαν· διόπερ ἐν τοῖς ὕστερον χρό‐ νοις οἱ τὰς θυσίας τελοῦντες τούτῳ τῷ θεῷ προσ‐ αγορεύουσιν αὐτὸν Ἰόλαον πατέρα, καθάπερ οἱ</w:t>
      </w:r>
    </w:p>
    <w:p>
      <w:r>
        <w:rPr>
          <w:rFonts w:ascii="Courier New" w:hAnsi="Courier New"/>
          <w:color w:val="555555"/>
          <w:sz w:val="20"/>
        </w:rPr>
        <w:t>[4 . 30 . 3]</w:t>
      </w:r>
    </w:p>
    <w:p>
      <w:r>
        <w:rPr>
          <w:rFonts w:ascii="Gentium Plus" w:hAnsi="Gentium Plus"/>
          <w:sz w:val="24"/>
        </w:rPr>
        <w:t>Πέρσαι τὸν Κῦρον. μετὰ δὲ ταῦτα ὁ μὲν Ἰόλαος</w:t>
      </w:r>
    </w:p>
    <w:p>
      <w:r>
        <w:rPr>
          <w:rFonts w:ascii="Courier New" w:hAnsi="Courier New"/>
          <w:color w:val="555555"/>
          <w:sz w:val="20"/>
        </w:rPr>
        <w:t>[5]</w:t>
      </w:r>
    </w:p>
    <w:p>
      <w:r>
        <w:rPr>
          <w:rFonts w:ascii="Gentium Plus" w:hAnsi="Gentium Plus"/>
          <w:sz w:val="24"/>
        </w:rPr>
        <w:t>των αὐτῷ διὰ τὸ κάλλος τῆς χώρας κατέμειναν ἐν τῇ Σικελίᾳ, καὶ τοῖς Σικανοῖς καταμιγέντες ἐν ταύτῃ κατῴκησαν, τιμώμενοι διαφερόντως ὑπὸ τῶν ἐγχω‐ ρίων. ὁ δ’ Ἰόλαος μεγάλης ἀποδοχῆς τυγχάνων καὶ πολλοὺς εὐεργετῶν ἐν πολλαῖς τῶν πόλεων ἐτι‐</w:t>
      </w:r>
    </w:p>
    <w:p>
      <w:r>
        <w:rPr>
          <w:rFonts w:ascii="Courier New" w:hAnsi="Courier New"/>
          <w:color w:val="555555"/>
          <w:sz w:val="20"/>
        </w:rPr>
        <w:t>[4 . 30 . 4]</w:t>
      </w:r>
    </w:p>
    <w:p>
      <w:r>
        <w:rPr>
          <w:rFonts w:ascii="Gentium Plus" w:hAnsi="Gentium Plus"/>
          <w:sz w:val="24"/>
        </w:rPr>
        <w:t>μήθη τεμένεσι καὶ τιμαῖς ἡρωικαῖς. ἴδιον δέ τι καὶ παράδοξον συνέβη γενέσθαι κατὰ τὴν ἀποικίαν ταύ‐ την· ὁ μὲν γὰρ θεὸς ἔχρησεν αὐτοῖς ὅτι πάντες οἱ τῆς ἀποικίας ταύτης μετασχόντες καὶ οἱ τούτων</w:t>
      </w:r>
    </w:p>
    <w:p>
      <w:r>
        <w:rPr>
          <w:rFonts w:ascii="Courier New" w:hAnsi="Courier New"/>
          <w:color w:val="555555"/>
          <w:sz w:val="20"/>
        </w:rPr>
        <w:t>[5]</w:t>
      </w:r>
    </w:p>
    <w:p>
      <w:r>
        <w:rPr>
          <w:rFonts w:ascii="Gentium Plus" w:hAnsi="Gentium Plus"/>
          <w:sz w:val="24"/>
        </w:rPr>
        <w:t>ἔκγονοι διατελέσουσιν ἅπαντα τὸν αἰῶνα διαμένον‐ τες ἐλεύθεροι, τὸ δ’ ἀποτέλεσμα τούτων ἀκολούθως τῷ χρησμῷ διέμεινε μέχρι τῶν καθ’ ἡμᾶς καιρῶν.</w:t>
      </w:r>
    </w:p>
    <w:p>
      <w:r>
        <w:rPr>
          <w:rFonts w:ascii="Courier New" w:hAnsi="Courier New"/>
          <w:color w:val="555555"/>
          <w:sz w:val="20"/>
        </w:rPr>
        <w:t>[4 . 30 . 5]</w:t>
      </w:r>
    </w:p>
    <w:p>
      <w:r>
        <w:rPr>
          <w:rFonts w:ascii="Gentium Plus" w:hAnsi="Gentium Plus"/>
          <w:sz w:val="24"/>
        </w:rPr>
        <w:t>οἱ μὲν γὰρ λαοὶ διὰ τὸ πλῆθος τοῦ χρόνου, πλειό‐ νων τῶν βαρβάρων ὄντων τῶν μετεσχηκότων τῆς ἀποικίας, ἐξεβαρβαρώθησαν, καὶ μεταστάντες εἰς τὴν ὀρεινὴν ἐν ταῖς δυσχωρίαις κατῴκησαν, ἐθίσαν‐</w:t>
      </w:r>
    </w:p>
    <w:p>
      <w:r>
        <w:rPr>
          <w:rFonts w:ascii="Courier New" w:hAnsi="Courier New"/>
          <w:color w:val="555555"/>
          <w:sz w:val="20"/>
        </w:rPr>
        <w:t>[5]</w:t>
      </w:r>
    </w:p>
    <w:p>
      <w:r>
        <w:rPr>
          <w:rFonts w:ascii="Gentium Plus" w:hAnsi="Gentium Plus"/>
          <w:sz w:val="24"/>
        </w:rPr>
        <w:t>τες δ’ ἑαυτοὺς τρέφεσθαι γάλακτι καὶ κρέασι καὶ πολλὰς ἀγέλας κτηνῶν τρέφοντες οὐκ ἐπεδέοντο σίτου· κατασκευάσαντες δ’ οἰκήσεις ἑαυτοῖς κατα‐ γείους καὶ τὴν τοῦ βίου διεξαγωγὴν ἐν τοῖς ὀρύγ‐ μασι ποιούμενοι τοὺς ἐκ τῶν πολέμων κινδύνους</w:t>
      </w:r>
    </w:p>
    <w:p>
      <w:r>
        <w:rPr>
          <w:rFonts w:ascii="Courier New" w:hAnsi="Courier New"/>
          <w:color w:val="555555"/>
          <w:sz w:val="20"/>
        </w:rPr>
        <w:t>[4 . 30 . 6]</w:t>
      </w:r>
    </w:p>
    <w:p>
      <w:r>
        <w:rPr>
          <w:rFonts w:ascii="Gentium Plus" w:hAnsi="Gentium Plus"/>
          <w:sz w:val="24"/>
        </w:rPr>
        <w:t>ἐξέφυγον. διὸ καὶ πρότερον μὲν Καρχηδόνιοι, μετὰ δὲ ταῦτα Ῥωμαῖοι πολλάκις πολεμήσαντες τούτοις τῆς προθέσεως διήμαρτον. Καὶ περὶ μὲν Ἰολάου καὶ Θεσπιαδῶν, ἔτι δὲ</w:t>
      </w:r>
    </w:p>
    <w:p>
      <w:r>
        <w:rPr>
          <w:rFonts w:ascii="Courier New" w:hAnsi="Courier New"/>
          <w:color w:val="555555"/>
          <w:sz w:val="20"/>
        </w:rPr>
        <w:t>[5]</w:t>
      </w:r>
    </w:p>
    <w:p>
      <w:r>
        <w:rPr>
          <w:rFonts w:ascii="Gentium Plus" w:hAnsi="Gentium Plus"/>
          <w:sz w:val="24"/>
        </w:rPr>
        <w:t>τῆς ἀποικίας τῆς εἰς Σαρδόνα γενομένης ἀρκεσθησό‐ μεθα τοῖς ῥηθεῖσι, περὶ δ’ Ἡρακλέους τὰ συνεχῆ</w:t>
      </w:r>
    </w:p>
    <w:p>
      <w:r>
        <w:rPr>
          <w:rFonts w:ascii="Courier New" w:hAnsi="Courier New"/>
          <w:color w:val="555555"/>
          <w:sz w:val="20"/>
        </w:rPr>
        <w:t>[4 . 31 . 1]</w:t>
      </w:r>
    </w:p>
    <w:p>
      <w:r>
        <w:rPr>
          <w:rFonts w:ascii="Gentium Plus" w:hAnsi="Gentium Plus"/>
          <w:sz w:val="24"/>
        </w:rPr>
        <w:t>τοῖς προειρημένοις προσθήσομεν. τελέσας γὰρ τοὺς ἄθλους τὴν μὲν ἑαυτοῦ γυναῖκα Μεγάραν συνῴκισεν Ἰολάῳ, διὰ τὴν περὶ τὰ τέκνα συμφορὰν ὑποπτευ‐ σάμενος τὴν ἐξ ἐκείνης παιδοποιίαν, ἑτέραν δ’ ἐζήτει</w:t>
      </w:r>
    </w:p>
    <w:p>
      <w:r>
        <w:rPr>
          <w:rFonts w:ascii="Courier New" w:hAnsi="Courier New"/>
          <w:color w:val="555555"/>
          <w:sz w:val="20"/>
        </w:rPr>
        <w:t>[5]</w:t>
      </w:r>
    </w:p>
    <w:p>
      <w:r>
        <w:rPr>
          <w:rFonts w:ascii="Gentium Plus" w:hAnsi="Gentium Plus"/>
          <w:sz w:val="24"/>
        </w:rPr>
        <w:t>πρὸς τέκνων γένεσιν ἀνύποπτον. διόπερ ἐμνήστευσεν Ἰόλην τὴν Εὐρύτου τοῦ δυναστεύσαντος Οἰχαλίας.</w:t>
      </w:r>
    </w:p>
    <w:p>
      <w:r>
        <w:rPr>
          <w:rFonts w:ascii="Courier New" w:hAnsi="Courier New"/>
          <w:color w:val="555555"/>
          <w:sz w:val="20"/>
        </w:rPr>
        <w:t>[4 . 31 . 2]</w:t>
      </w:r>
    </w:p>
    <w:p>
      <w:r>
        <w:rPr>
          <w:rFonts w:ascii="Gentium Plus" w:hAnsi="Gentium Plus"/>
          <w:sz w:val="24"/>
        </w:rPr>
        <w:t>ὁ δ’ Εὔρυτος διὰ τὴν ἐκ τῆς Μεγάρας γενομένην ἀτυχίαν εὐλαβηθείς, ἀπεκρίθη βουλεύσεσθαι περὶ τοῦ γάμου. ὁ δ’ ἀποτυχὼν τῆς μνηστείας διὰ τὴν</w:t>
      </w:r>
    </w:p>
    <w:p>
      <w:r>
        <w:rPr>
          <w:rFonts w:ascii="Courier New" w:hAnsi="Courier New"/>
          <w:color w:val="555555"/>
          <w:sz w:val="20"/>
        </w:rPr>
        <w:t>[4 . 31 . 3]</w:t>
      </w:r>
    </w:p>
    <w:p>
      <w:r>
        <w:rPr>
          <w:rFonts w:ascii="Gentium Plus" w:hAnsi="Gentium Plus"/>
          <w:sz w:val="24"/>
        </w:rPr>
        <w:t>ἀτιμίαν ἐξήλασε τὰς ἵππους τοῦ Εὐρύτου. Ἰφίτου δὲ τοῦ Εὐρύτου τὸ γεγονὸς ὑποπτεύσαντος καὶ παραγενομένου κατὰ ζήτησιν τῶν ἵππων εἰς Τί‐ ρυνθα, τοῦτον μὲν ἀναβιβάσας [ὁ Ἡρακλῆς] ἐπί</w:t>
      </w:r>
    </w:p>
    <w:p>
      <w:r>
        <w:rPr>
          <w:rFonts w:ascii="Courier New" w:hAnsi="Courier New"/>
          <w:color w:val="555555"/>
          <w:sz w:val="20"/>
        </w:rPr>
        <w:t>[5]</w:t>
      </w:r>
    </w:p>
    <w:p>
      <w:r>
        <w:rPr>
          <w:rFonts w:ascii="Gentium Plus" w:hAnsi="Gentium Plus"/>
          <w:sz w:val="24"/>
        </w:rPr>
        <w:t>τινα πύργον ὑψηλὸν ἐκέλευσεν ἀφορᾶν μή που νεμό‐ μεναι τυγχάνουσιν· οὐ δυναμένου δὲ κατανοῆσαι τοῦ Ἰφίτου, φήσας αὐτὸν ψευδῶς κατῃτιᾶσθαι τὴν</w:t>
      </w:r>
    </w:p>
    <w:p>
      <w:r>
        <w:rPr>
          <w:rFonts w:ascii="Courier New" w:hAnsi="Courier New"/>
          <w:color w:val="555555"/>
          <w:sz w:val="20"/>
        </w:rPr>
        <w:t>[4 . 31 . 4]</w:t>
      </w:r>
    </w:p>
    <w:p>
      <w:r>
        <w:rPr>
          <w:rFonts w:ascii="Gentium Plus" w:hAnsi="Gentium Plus"/>
          <w:sz w:val="24"/>
        </w:rPr>
        <w:t>κλοπὴν κατεκρήμνισεν ἀπὸ τοῦ πύργου. διὰ δὲ τὸν τούτου θάνατον Ἡρακλῆς νοσήσας παρῆλθεν εἰς Πύλον πρὸς Νηλέα, καὶ παρεκάλεσεν αὐτὸν καθᾶραι τὸν φόνον. ὁ μὲν οὖν Νηλεὺς βουλευσάμενος μετὰ</w:t>
      </w:r>
    </w:p>
    <w:p>
      <w:r>
        <w:rPr>
          <w:rFonts w:ascii="Courier New" w:hAnsi="Courier New"/>
          <w:color w:val="555555"/>
          <w:sz w:val="20"/>
        </w:rPr>
        <w:t>[5]</w:t>
      </w:r>
    </w:p>
    <w:p>
      <w:r>
        <w:rPr>
          <w:rFonts w:ascii="Gentium Plus" w:hAnsi="Gentium Plus"/>
          <w:sz w:val="24"/>
        </w:rPr>
        <w:t>τῶν υἱῶν ἔλαβε πάντας πλὴν Νέστορος τοῦ νεωτάτου συγκαταινοῦντας μὴ προσδέξασθαι τὸν καθαρμόν·</w:t>
      </w:r>
    </w:p>
    <w:p>
      <w:r>
        <w:rPr>
          <w:rFonts w:ascii="Courier New" w:hAnsi="Courier New"/>
          <w:color w:val="555555"/>
          <w:sz w:val="20"/>
        </w:rPr>
        <w:t>[4 . 31 . 5]</w:t>
      </w:r>
    </w:p>
    <w:p>
      <w:r>
        <w:rPr>
          <w:rFonts w:ascii="Gentium Plus" w:hAnsi="Gentium Plus"/>
          <w:sz w:val="24"/>
        </w:rPr>
        <w:t>ὁ δ’ Ἡρακλῆς τότε μὲν παρελθὼν πρὸς Δηίφοβον τὸν Ἱππολύτου καὶ πείσας αὐτὸν ἐκαθάρθη, οὐ δυνάμενος δ’ ἀπολυθῆναι τῆς νόσου ἐπηρώτησε τὸν Ἀπόλλω περὶ τῆς θεραπείας. τούτου δὲ χρήσαντος</w:t>
      </w:r>
    </w:p>
    <w:p>
      <w:r>
        <w:rPr>
          <w:rFonts w:ascii="Courier New" w:hAnsi="Courier New"/>
          <w:color w:val="555555"/>
          <w:sz w:val="20"/>
        </w:rPr>
        <w:t>[5]</w:t>
      </w:r>
    </w:p>
    <w:p>
      <w:r>
        <w:rPr>
          <w:rFonts w:ascii="Gentium Plus" w:hAnsi="Gentium Plus"/>
          <w:sz w:val="24"/>
        </w:rPr>
        <w:t>ὅτι ῥᾷον οὕτως ἀπολυθήσεται τῆς νόσου, εἰ πραθεὶς δικαίως τὴν ἑαυτοῦ τιμὴν ἀποδοίη τοῖς Ἰφίτου παι‐ σίν, ἀναγκαζόμενος πείθεσθαι [ὑπὸ τῆς νόσου] τῷ χρησμῷ μετά τινων φίλων ἔπλευσεν εἰς τὴν Ἀσίαν. ἐκεῖ δ’ ὑπομείνας ἑκουσίως ὑπό τινος τῶν φίλων</w:t>
      </w:r>
    </w:p>
    <w:p>
      <w:r>
        <w:rPr>
          <w:rFonts w:ascii="Courier New" w:hAnsi="Courier New"/>
          <w:color w:val="555555"/>
          <w:sz w:val="20"/>
        </w:rPr>
        <w:t>[10]</w:t>
      </w:r>
    </w:p>
    <w:p>
      <w:r>
        <w:rPr>
          <w:rFonts w:ascii="Gentium Plus" w:hAnsi="Gentium Plus"/>
          <w:sz w:val="24"/>
        </w:rPr>
        <w:t>ἐπράθη, καὶ παρθένου δοῦλος ἐγένετο Ὀμφάλης τῆς Ἰαρδάνου, βασιλευούσης τῶν τότε Μαιόνων, νῦν</w:t>
      </w:r>
    </w:p>
    <w:p>
      <w:r>
        <w:rPr>
          <w:rFonts w:ascii="Courier New" w:hAnsi="Courier New"/>
          <w:color w:val="555555"/>
          <w:sz w:val="20"/>
        </w:rPr>
        <w:t>[4 . 31 . 6]</w:t>
      </w:r>
    </w:p>
    <w:p>
      <w:r>
        <w:rPr>
          <w:rFonts w:ascii="Gentium Plus" w:hAnsi="Gentium Plus"/>
          <w:sz w:val="24"/>
        </w:rPr>
        <w:t>δὲ Λυδῶν ὀνομαζομένων. καὶ τὴν μὲν τιμὴν ὁ ἀποδόμενος τὸν Ἡρακλέα τοῖς Ἰφίτου παισὶν ἀπέ‐ δωκε κατὰ τὸν χρησμόν, ὁ δ’ Ἡρακλῆς ὑγιασθεὶς καὶ δουλεύων τῇ Ὀμφάλῃ τοὺς κατὰ τὴν χώραν</w:t>
      </w:r>
    </w:p>
    <w:p>
      <w:r>
        <w:rPr>
          <w:rFonts w:ascii="Courier New" w:hAnsi="Courier New"/>
          <w:color w:val="555555"/>
          <w:sz w:val="20"/>
        </w:rPr>
        <w:t>[4 . 31 . 7]</w:t>
      </w:r>
    </w:p>
    <w:p>
      <w:r>
        <w:rPr>
          <w:rFonts w:ascii="Gentium Plus" w:hAnsi="Gentium Plus"/>
          <w:sz w:val="24"/>
        </w:rPr>
        <w:t>λῃστεύοντας ἐκόλασε. τοὺς μὲν γὰρ ὀνομαζομένους Κέρκωπας, λῃστεύοντας καὶ πολλὰ κακὰ διεργαζο‐ μένους, οὓς μὲν ἀπέκτεινεν, οὓς δὲ ζωγρήσας δεδε‐ μένους παρέδωκε τῇ Ὀμφάλῃ· Συλέα δὲ τοὺς</w:t>
      </w:r>
    </w:p>
    <w:p>
      <w:r>
        <w:rPr>
          <w:rFonts w:ascii="Courier New" w:hAnsi="Courier New"/>
          <w:color w:val="555555"/>
          <w:sz w:val="20"/>
        </w:rPr>
        <w:t>[5]</w:t>
      </w:r>
    </w:p>
    <w:p>
      <w:r>
        <w:rPr>
          <w:rFonts w:ascii="Gentium Plus" w:hAnsi="Gentium Plus"/>
          <w:sz w:val="24"/>
        </w:rPr>
        <w:t>παριόντας ξένους συναρπάζοντα καὶ τοὺς ἀμπελῶνας σκάπτειν ἀναγκάζοντα τῷ σκαφείῳ πατάξας ἀπέκτει‐ νεν· Ἰτώνων δὲ λεηλατούντων πολλὴν τῆς ὑπὸ Ὀμ‐ φάλῃ χώρας, τήν τε λείαν ἀφείλετο καὶ τὴν πόλιν, ἐξ ἧς ἐποιοῦντο τὴν ὁρμήν, ἐκπορθήσας ἐξηνδρα‐</w:t>
      </w:r>
    </w:p>
    <w:p>
      <w:r>
        <w:rPr>
          <w:rFonts w:ascii="Courier New" w:hAnsi="Courier New"/>
          <w:color w:val="555555"/>
          <w:sz w:val="20"/>
        </w:rPr>
        <w:t>[4 . 31 . 8]</w:t>
      </w:r>
    </w:p>
    <w:p>
      <w:r>
        <w:rPr>
          <w:rFonts w:ascii="Gentium Plus" w:hAnsi="Gentium Plus"/>
          <w:sz w:val="24"/>
        </w:rPr>
        <w:t>ποδίσατο καὶ κατέσκαψεν. ἡ δ’ Ὀμφάλη ἀποδεχο‐ μένη τὴν ἀνδρείαν τὴν Ἡρακλέους, καὶ πυθομένη τίς ἐστι καὶ τίνων, ἐθαύμασε τὴν ἀρετήν, ἐλεύθερον δ’ ἀφεῖσα καὶ συνοικήσασα αὐτῷ Λάμον ἐγέννησε.</w:t>
      </w:r>
    </w:p>
    <w:p>
      <w:r>
        <w:rPr>
          <w:rFonts w:ascii="Courier New" w:hAnsi="Courier New"/>
          <w:color w:val="555555"/>
          <w:sz w:val="20"/>
        </w:rPr>
        <w:t>[5]</w:t>
      </w:r>
    </w:p>
    <w:p>
      <w:r>
        <w:rPr>
          <w:rFonts w:ascii="Gentium Plus" w:hAnsi="Gentium Plus"/>
          <w:sz w:val="24"/>
        </w:rPr>
        <w:t>προϋπῆρχε δὲ τῷ Ἡρακλεῖ κατὰ τὸν τῆς δουλείας καιρὸν ἐκ δούλης υἱὸς Κλεόδαιος.</w:t>
      </w:r>
    </w:p>
    <w:p>
      <w:r>
        <w:rPr>
          <w:rFonts w:ascii="Courier New" w:hAnsi="Courier New"/>
          <w:color w:val="555555"/>
          <w:sz w:val="20"/>
        </w:rPr>
        <w:t>[4 . 32 . 1]</w:t>
      </w:r>
    </w:p>
    <w:p>
      <w:r>
        <w:rPr>
          <w:rFonts w:ascii="Gentium Plus" w:hAnsi="Gentium Plus"/>
          <w:sz w:val="24"/>
        </w:rPr>
        <w:t>Μετὰ δὲ ταῦτα ἐπανελθὼν εἰς Πελοπόννησον ἐστράτευσεν εἰς Ἴλιον, ἐγκαλῶν Λαομέδοντι τῷ βασιλεῖ. οὗτος γὰρ Ἡρακλέους στρατεύοντος μετὰ Ἰάσονος ἐπὶ τὸ χρυσόμαλλον δέρος, καὶ τὸ κῆτος</w:t>
      </w:r>
    </w:p>
    <w:p>
      <w:r>
        <w:rPr>
          <w:rFonts w:ascii="Courier New" w:hAnsi="Courier New"/>
          <w:color w:val="555555"/>
          <w:sz w:val="20"/>
        </w:rPr>
        <w:t>[5]</w:t>
      </w:r>
    </w:p>
    <w:p>
      <w:r>
        <w:rPr>
          <w:rFonts w:ascii="Gentium Plus" w:hAnsi="Gentium Plus"/>
          <w:sz w:val="24"/>
        </w:rPr>
        <w:t>ἀνελόντος, ἀπεστέρησε τῶν ὡμολογημένων ἵππων, περὶ ὧν ἐν τοῖς Ἀργοναύταις τὰ κατὰ μέρος μικρὸν</w:t>
      </w:r>
    </w:p>
    <w:p>
      <w:r>
        <w:rPr>
          <w:rFonts w:ascii="Courier New" w:hAnsi="Courier New"/>
          <w:color w:val="555555"/>
          <w:sz w:val="20"/>
        </w:rPr>
        <w:t>[4 . 32 . 2]</w:t>
      </w:r>
    </w:p>
    <w:p>
      <w:r>
        <w:rPr>
          <w:rFonts w:ascii="Gentium Plus" w:hAnsi="Gentium Plus"/>
          <w:sz w:val="24"/>
        </w:rPr>
        <w:t>ὕστερον διέξιμεν. καὶ τότε μὲν διὰ τὴν μετ’ Ἰάσο‐ νος στρατείαν ἀσχοληθείς, ὕστερον δὲ λαβὼν καιρὸν ἐπὶ τὴν Τροίαν ἐστράτευσεν, ὡς μέν τινές φασι, ναυσὶ μακραῖς ὀκτωκαίδεκα, ὡς δὲ Ὅμηρος γέγραφεν,</w:t>
      </w:r>
    </w:p>
    <w:p>
      <w:r>
        <w:rPr>
          <w:rFonts w:ascii="Courier New" w:hAnsi="Courier New"/>
          <w:color w:val="555555"/>
          <w:sz w:val="20"/>
        </w:rPr>
        <w:t>[5]</w:t>
      </w:r>
    </w:p>
    <w:p>
      <w:r>
        <w:rPr>
          <w:rFonts w:ascii="Gentium Plus" w:hAnsi="Gentium Plus"/>
          <w:sz w:val="24"/>
        </w:rPr>
        <w:t>ἓξ ταῖς ἁπάσαις, ἐν οἷς παρεισάγει τὸν υἱὸν αὐτοῦ Τληπόλεμον λέγοντα ἀλλ’ οἷόν τινά φασι βίην Ἡρακληείην εἶναι, ἐμὸν πατέρα θρασυμέμνονα, θυμολέοντα, ὅς ποτε δεῦρ’ ἐλθὼν ἕνεχ’ ἵππων Λαομέδοντος</w:t>
      </w:r>
    </w:p>
    <w:p>
      <w:r>
        <w:rPr>
          <w:rFonts w:ascii="Courier New" w:hAnsi="Courier New"/>
          <w:color w:val="555555"/>
          <w:sz w:val="20"/>
        </w:rPr>
        <w:t>[10]</w:t>
      </w:r>
    </w:p>
    <w:p>
      <w:r>
        <w:rPr>
          <w:rFonts w:ascii="Gentium Plus" w:hAnsi="Gentium Plus"/>
          <w:sz w:val="24"/>
        </w:rPr>
        <w:t>ἓξ οἴῃς σὺν νηυσὶ καὶ ἀνδράσι παυροτέροισιν Ἰλίου ἐξαλάπαξε πόλιν, χήρωσε δ’ ἀγυιάς.</w:t>
      </w:r>
    </w:p>
    <w:p>
      <w:r>
        <w:rPr>
          <w:rFonts w:ascii="Courier New" w:hAnsi="Courier New"/>
          <w:color w:val="555555"/>
          <w:sz w:val="20"/>
        </w:rPr>
        <w:t>[4 . 32 . 3]</w:t>
      </w:r>
    </w:p>
    <w:p>
      <w:r>
        <w:rPr>
          <w:rFonts w:ascii="Gentium Plus" w:hAnsi="Gentium Plus"/>
          <w:sz w:val="24"/>
        </w:rPr>
        <w:t>ὁ δ’ οὖν Ἡρακλῆς καταπλεύσας εἰς τὴν Τρῳάδα αὐτὸς μὲν μετὰ τῶν ἀρίστων προῆγεν ἐπὶ τὴν πόλιν, ἐπὶ δὲ τῶν νεῶν ἀπέλιπεν ἡγεμόνα τὸν Ἀμ‐ φιαράου υἱὸν Οἰκλέα. Λαομέδων δ’ ἀπροσδοκήτου</w:t>
      </w:r>
    </w:p>
    <w:p>
      <w:r>
        <w:rPr>
          <w:rFonts w:ascii="Courier New" w:hAnsi="Courier New"/>
          <w:color w:val="555555"/>
          <w:sz w:val="20"/>
        </w:rPr>
        <w:t>[5]</w:t>
      </w:r>
    </w:p>
    <w:p>
      <w:r>
        <w:rPr>
          <w:rFonts w:ascii="Gentium Plus" w:hAnsi="Gentium Plus"/>
          <w:sz w:val="24"/>
        </w:rPr>
        <w:t>τῆς παρουσίας τῶν πολεμίων γενομένης δύναμιν ἀξιόλογον συναγαγεῖν ἐξεκλείσθη διὰ τὴν ὀξύτητα τῶν καιρῶν, ἀθροίσας δ’ ὅσους ἐδύνατο, μετὰ τούτων ἦλθεν ἐπὶ τὰς ναῦς, ἐλπίζων, εἰ ταύτας ἐμπρήσειε, τέλος ἐπιθήσειν τῷ πολέμῳ. τοῦ δὲ Οἰκλέους ἀπαν‐</w:t>
      </w:r>
    </w:p>
    <w:p>
      <w:r>
        <w:rPr>
          <w:rFonts w:ascii="Courier New" w:hAnsi="Courier New"/>
          <w:color w:val="555555"/>
          <w:sz w:val="20"/>
        </w:rPr>
        <w:t>[10]</w:t>
      </w:r>
    </w:p>
    <w:p>
      <w:r>
        <w:rPr>
          <w:rFonts w:ascii="Gentium Plus" w:hAnsi="Gentium Plus"/>
          <w:sz w:val="24"/>
        </w:rPr>
        <w:t>τήσαντος, ὁ μὲν στρατηγὸς Οἰκλῆς ἔπεσεν, οἱ δὲ</w:t>
      </w:r>
    </w:p>
    <w:p>
      <w:r>
        <w:rPr>
          <w:rFonts w:ascii="Courier New" w:hAnsi="Courier New"/>
          <w:color w:val="555555"/>
          <w:sz w:val="20"/>
        </w:rPr>
        <w:t>[4 . 32 . 4]</w:t>
      </w:r>
    </w:p>
    <w:p>
      <w:r>
        <w:rPr>
          <w:rFonts w:ascii="Gentium Plus" w:hAnsi="Gentium Plus"/>
          <w:sz w:val="24"/>
        </w:rPr>
        <w:t>πλεύσαντες ἀπὸ τῆς γῆς. Λαομέδων δ’ ἐπανελθὼν καὶ πρὸς τῇ πόλει τοῖς μεθ’ Ἡρακλέους συμβαλὼν αὐτός τε ἔπεσε καὶ τῶν συναγωνιζομένων οἱ πλείους· Ἡρακλῆς δὲ τὴν πόλιν ἑλὼν κατὰ κράτος καὶ πολ‐</w:t>
      </w:r>
    </w:p>
    <w:p>
      <w:r>
        <w:rPr>
          <w:rFonts w:ascii="Courier New" w:hAnsi="Courier New"/>
          <w:color w:val="555555"/>
          <w:sz w:val="20"/>
        </w:rPr>
        <w:t>[5]</w:t>
      </w:r>
    </w:p>
    <w:p>
      <w:r>
        <w:rPr>
          <w:rFonts w:ascii="Gentium Plus" w:hAnsi="Gentium Plus"/>
          <w:sz w:val="24"/>
        </w:rPr>
        <w:t>λοὺς ἐν χειρῶν νόμῳ κατασφάξας, Πριάμῳ τὴν βασιλείαν ἀπέδωκε τῶν Ἰλιαδῶν διὰ τὴν δικαιοσύ‐</w:t>
      </w:r>
    </w:p>
    <w:p>
      <w:r>
        <w:rPr>
          <w:rFonts w:ascii="Courier New" w:hAnsi="Courier New"/>
          <w:color w:val="555555"/>
          <w:sz w:val="20"/>
        </w:rPr>
        <w:t>[4 . 32 . 5]</w:t>
      </w:r>
    </w:p>
    <w:p>
      <w:r>
        <w:rPr>
          <w:rFonts w:ascii="Gentium Plus" w:hAnsi="Gentium Plus"/>
          <w:sz w:val="24"/>
        </w:rPr>
        <w:t>νην· οὗτος γὰρ μόνος τῶν υἱῶν τοῦ Λαομέδοντος ἐναντιούμενος τῷ πατρὶ τὰς ἵππους ἀποδοῦναι συνεβούλευσεν τῷ Ἡρακλεῖ κατὰ τὰς ἐπαγγελίας. ὁ δ’ Ἡρακλῆς ἐστεφάνωσε Τελαμῶνα ἀριστείοις,</w:t>
      </w:r>
    </w:p>
    <w:p>
      <w:r>
        <w:rPr>
          <w:rFonts w:ascii="Courier New" w:hAnsi="Courier New"/>
          <w:color w:val="555555"/>
          <w:sz w:val="20"/>
        </w:rPr>
        <w:t>[5]</w:t>
      </w:r>
    </w:p>
    <w:p>
      <w:r>
        <w:rPr>
          <w:rFonts w:ascii="Gentium Plus" w:hAnsi="Gentium Plus"/>
          <w:sz w:val="24"/>
        </w:rPr>
        <w:t>δοὺς αὐτῷ τὴν Λαομέδοντος θυγατέρα Ἡσιόνην· οὗτος γὰρ κατὰ τὴν πολιορκίαν πρῶτος βιασάμενος εἰσέπεσεν εἰς τὴν πόλιν, Ἡρακλέους προσβαλόντος κατὰ τὸ καρτερώτατον μέρος τοῦ τείχους τῆς ἀκρο‐ πόλεως.</w:t>
      </w:r>
    </w:p>
    <w:p>
      <w:r>
        <w:rPr>
          <w:rFonts w:ascii="Courier New" w:hAnsi="Courier New"/>
          <w:color w:val="555555"/>
          <w:sz w:val="20"/>
        </w:rPr>
        <w:t>[4 . 33 . 1]</w:t>
      </w:r>
    </w:p>
    <w:p>
      <w:r>
        <w:rPr>
          <w:rFonts w:ascii="Gentium Plus" w:hAnsi="Gentium Plus"/>
          <w:sz w:val="24"/>
        </w:rPr>
        <w:t>Μετὰ δὲ ταῦτα Ἡρακλῆς μὲν ἐπανελθὼν εἰς Πελοπόννησον ἐστράτευσεν ἐπ’ Αὐγέαν διὰ τὴν ἀποστέρησιν τοῦ μισθοῦ· γενομένης δὲ μάχης πρὸς τοὺς Ἠλείους, τότε μὲν ἄπρακτος ἐπανῆλθεν εἰς</w:t>
      </w:r>
    </w:p>
    <w:p>
      <w:r>
        <w:rPr>
          <w:rFonts w:ascii="Courier New" w:hAnsi="Courier New"/>
          <w:color w:val="555555"/>
          <w:sz w:val="20"/>
        </w:rPr>
        <w:t>[5]</w:t>
      </w:r>
    </w:p>
    <w:p>
      <w:r>
        <w:rPr>
          <w:rFonts w:ascii="Gentium Plus" w:hAnsi="Gentium Plus"/>
          <w:sz w:val="24"/>
        </w:rPr>
        <w:t>Ὤλενον πρὸς Δεξαμενόν· τῆς δὲ τούτου θυγατρὸς Ἱππολύτης συνοικιζομένης Ἀζᾶνι, συνδειπνῶν Ἡρα‐ κλῆς καὶ θεασάμενος ἐν τοῖς γάμοις ὑβρίζοντα τὸν Κένταυρον Εὐρυτίωνα καὶ τὴν Ἱππολύτην βιαζόμε‐</w:t>
      </w:r>
    </w:p>
    <w:p>
      <w:r>
        <w:rPr>
          <w:rFonts w:ascii="Courier New" w:hAnsi="Courier New"/>
          <w:color w:val="555555"/>
          <w:sz w:val="20"/>
        </w:rPr>
        <w:t>[4 . 33 . 2]</w:t>
      </w:r>
    </w:p>
    <w:p>
      <w:r>
        <w:rPr>
          <w:rFonts w:ascii="Gentium Plus" w:hAnsi="Gentium Plus"/>
          <w:sz w:val="24"/>
        </w:rPr>
        <w:t>νον, ἀπέκτεινεν. εἰς Τίρυνθα δὲ Ἡρακλέους ἐπα‐ νελθόντος, Εὐρυσθεὺς αἰτιασάμενος αὐτὸν ἐπιβου‐ λεύειν τῇ βασιλείᾳ προσέταξεν ἀπελθεῖν ἐκ Τίρυνθος αὐτόν τε καὶ τὴν Ἀλκμήνην καὶ Ἰφικλέα καὶ Ἰόλαον.</w:t>
      </w:r>
    </w:p>
    <w:p>
      <w:r>
        <w:rPr>
          <w:rFonts w:ascii="Courier New" w:hAnsi="Courier New"/>
          <w:color w:val="555555"/>
          <w:sz w:val="20"/>
        </w:rPr>
        <w:t>[5]</w:t>
      </w:r>
    </w:p>
    <w:p>
      <w:r>
        <w:rPr>
          <w:rFonts w:ascii="Gentium Plus" w:hAnsi="Gentium Plus"/>
          <w:sz w:val="24"/>
        </w:rPr>
        <w:t>διόπερ ἀναγκασθεὶς ἔφυγε μετὰ τούτων καὶ κατῴ‐</w:t>
      </w:r>
    </w:p>
    <w:p>
      <w:r>
        <w:rPr>
          <w:rFonts w:ascii="Courier New" w:hAnsi="Courier New"/>
          <w:color w:val="555555"/>
          <w:sz w:val="20"/>
        </w:rPr>
        <w:t>[4 . 33 . 3]</w:t>
      </w:r>
    </w:p>
    <w:p>
      <w:r>
        <w:rPr>
          <w:rFonts w:ascii="Gentium Plus" w:hAnsi="Gentium Plus"/>
          <w:sz w:val="24"/>
        </w:rPr>
        <w:t>κησε τῆς Ἀρκαδίας ἐν Φενεῷ. ἐντεῦθεν δὲ ὁρμώ‐ μενος, καὶ πυθόμενος ἐξ Ἤλιδος πομπὴν ἀποστέλλε‐ σθαι Ποσειδῶνι εἰς Ἰσθμόν, καὶ ταύτης ἀφηγεῖσθαι Εὔρυτον τὸν Αὐγέου, προσπεσὼν ἄφνω τὸν Εὔρυ‐</w:t>
      </w:r>
    </w:p>
    <w:p>
      <w:r>
        <w:rPr>
          <w:rFonts w:ascii="Courier New" w:hAnsi="Courier New"/>
          <w:color w:val="555555"/>
          <w:sz w:val="20"/>
        </w:rPr>
        <w:t>[5]</w:t>
      </w:r>
    </w:p>
    <w:p>
      <w:r>
        <w:rPr>
          <w:rFonts w:ascii="Gentium Plus" w:hAnsi="Gentium Plus"/>
          <w:sz w:val="24"/>
        </w:rPr>
        <w:t>τον ἀπέκτεινε περὶ Κλεωνάς, ἔνθα νῦν ἐστιν ἱερὸν</w:t>
      </w:r>
    </w:p>
    <w:p>
      <w:r>
        <w:rPr>
          <w:rFonts w:ascii="Courier New" w:hAnsi="Courier New"/>
          <w:color w:val="555555"/>
          <w:sz w:val="20"/>
        </w:rPr>
        <w:t>[4 . 33 . 4]</w:t>
      </w:r>
    </w:p>
    <w:p>
      <w:r>
        <w:rPr>
          <w:rFonts w:ascii="Gentium Plus" w:hAnsi="Gentium Plus"/>
          <w:sz w:val="24"/>
        </w:rPr>
        <w:t>Ἡρακλέους. μετὰ δὲ ταῦτα στρατεύσας ἐπὶ τὴν Ἦλιν τόν τε βασιλέα ἐφόνευσεν Αὐγέαν, καὶ τὴν πόλιν ἑλὼν κατὰ κράτος Φυλέα τὸν Αὐγέου μετε‐ πέμψατο, καὶ τούτῳ τὴν βασιλείαν παρέδωκεν· ἦν</w:t>
      </w:r>
    </w:p>
    <w:p>
      <w:r>
        <w:rPr>
          <w:rFonts w:ascii="Courier New" w:hAnsi="Courier New"/>
          <w:color w:val="555555"/>
          <w:sz w:val="20"/>
        </w:rPr>
        <w:t>[5]</w:t>
      </w:r>
    </w:p>
    <w:p>
      <w:r>
        <w:rPr>
          <w:rFonts w:ascii="Gentium Plus" w:hAnsi="Gentium Plus"/>
          <w:sz w:val="24"/>
        </w:rPr>
        <w:t>γὰρ ὑπὸ τοῦ πατρὸς πεφυγαδευμένος καθ’ ὃν καιρὸν δικαστὴς γενόμενος τῷ πατρὶ πρὸς Ἡρακλέα περὶ</w:t>
      </w:r>
    </w:p>
    <w:p>
      <w:r>
        <w:rPr>
          <w:rFonts w:ascii="Courier New" w:hAnsi="Courier New"/>
          <w:color w:val="555555"/>
          <w:sz w:val="20"/>
        </w:rPr>
        <w:t>[4 . 33 . 5]</w:t>
      </w:r>
    </w:p>
    <w:p>
      <w:r>
        <w:rPr>
          <w:rFonts w:ascii="Gentium Plus" w:hAnsi="Gentium Plus"/>
          <w:sz w:val="24"/>
        </w:rPr>
        <w:t>τοῦ μισθοῦ τὸ νίκημα ἀπέδωκεν Ἡρακλεῖ. μετὰ δὲ ταῦτα Ἱπποκόων μὲν ἐφυγάδευσεν ἐκ τῆς Σπάρτης τὸν ἀδελφὸν Τυνδάρεων, Οἰωνὸν δὲ τὸν Λικυμνίου φίλον ὄντα Ἡρακλέους οἱ υἱοὶ τοῦ Ἱπποκόωντος</w:t>
      </w:r>
    </w:p>
    <w:p>
      <w:r>
        <w:rPr>
          <w:rFonts w:ascii="Courier New" w:hAnsi="Courier New"/>
          <w:color w:val="555555"/>
          <w:sz w:val="20"/>
        </w:rPr>
        <w:t>[5]</w:t>
      </w:r>
    </w:p>
    <w:p>
      <w:r>
        <w:rPr>
          <w:rFonts w:ascii="Gentium Plus" w:hAnsi="Gentium Plus"/>
          <w:sz w:val="24"/>
        </w:rPr>
        <w:t>εἴκοσι τὸν ἀριθμὸν ὄντες ἀπέκτειναν· ἐφ’ οἷς ἀγανακτήσας Ἡρακλῆς ἐστράτευσεν ἐπ’ αὐτούς· με‐ γάλῃ δὲ μάχῃ νικήσας παμπληθεῖς ἀπέκτεινε. τὴν δὲ Σπάρτην ἑλὼν κατὰ κράτος, κατήγαγεν ἐπὶ τὴν βασιλείαν Τυνδάρεων τὸν πατέρα τῶν Διοσκόρων,</w:t>
      </w:r>
    </w:p>
    <w:p>
      <w:r>
        <w:rPr>
          <w:rFonts w:ascii="Courier New" w:hAnsi="Courier New"/>
          <w:color w:val="555555"/>
          <w:sz w:val="20"/>
        </w:rPr>
        <w:t>[10]</w:t>
      </w:r>
    </w:p>
    <w:p>
      <w:r>
        <w:rPr>
          <w:rFonts w:ascii="Gentium Plus" w:hAnsi="Gentium Plus"/>
          <w:sz w:val="24"/>
        </w:rPr>
        <w:t>καὶ τὴν βασιλείαν ὡς δορίκτητον Τυνδάρεῳ παρέ‐ θετο, προστάξας τοῖς ἀφ’ ἑαυτοῦ γενομένοις φυλάτ‐</w:t>
      </w:r>
    </w:p>
    <w:p>
      <w:r>
        <w:rPr>
          <w:rFonts w:ascii="Courier New" w:hAnsi="Courier New"/>
          <w:color w:val="555555"/>
          <w:sz w:val="20"/>
        </w:rPr>
        <w:t>[4 . 33 . 6]</w:t>
      </w:r>
    </w:p>
    <w:p>
      <w:r>
        <w:rPr>
          <w:rFonts w:ascii="Gentium Plus" w:hAnsi="Gentium Plus"/>
          <w:sz w:val="24"/>
        </w:rPr>
        <w:t>τειν. ἔπεσον δ’ ἐν τῇ μάχῃ τῶν μὲν μεθ’ Ἡρα‐ κλέους ὀλίγοι παντελῶς, ἐν οἷς ἦσαν ἐπιφανεῖς ἄνδρες Ἴφικλος καὶ Κηφεὺς καὶ Κηφέως υἱοὶ τὸν ἀριθμὸν ὄντες ἑπτακαίδεκα· τρεῖς γὰρ ἀπὸ τῶν</w:t>
      </w:r>
    </w:p>
    <w:p>
      <w:r>
        <w:rPr>
          <w:rFonts w:ascii="Courier New" w:hAnsi="Courier New"/>
          <w:color w:val="555555"/>
          <w:sz w:val="20"/>
        </w:rPr>
        <w:t>[5]</w:t>
      </w:r>
    </w:p>
    <w:p>
      <w:r>
        <w:rPr>
          <w:rFonts w:ascii="Gentium Plus" w:hAnsi="Gentium Plus"/>
          <w:sz w:val="24"/>
        </w:rPr>
        <w:t>εἴκοσι μόνον διεσώθησαν· τῶν δ’ ἐναντίων αὐτός τε ὁ Ἱπποκόων καὶ μετ’ αὐτοῦ δέκα μὲν υἱοί, τῶν</w:t>
      </w:r>
    </w:p>
    <w:p>
      <w:r>
        <w:rPr>
          <w:rFonts w:ascii="Courier New" w:hAnsi="Courier New"/>
          <w:color w:val="555555"/>
          <w:sz w:val="20"/>
        </w:rPr>
        <w:t>[4 . 33 . 7]</w:t>
      </w:r>
    </w:p>
    <w:p>
      <w:r>
        <w:rPr>
          <w:rFonts w:ascii="Gentium Plus" w:hAnsi="Gentium Plus"/>
          <w:sz w:val="24"/>
        </w:rPr>
        <w:t>δ’ ἄλλων Σπαρτιατῶν παμπληθεῖς. ἀπὸ δὲ ταύτης τῆς στρατείας ἐπανιὼν εἰς τὴν Ἀρκαδίαν, καὶ κατα‐ λύσας παρὰ Ἄλεῳ τῷ βασιλεῖ, τῇ θυγατρὶ τούτου λάθρᾳ μιγεὶς Αὔγῃ καὶ ταύτην ποιήσας ἔγκυον εἰς</w:t>
      </w:r>
    </w:p>
    <w:p>
      <w:r>
        <w:rPr>
          <w:rFonts w:ascii="Courier New" w:hAnsi="Courier New"/>
          <w:color w:val="555555"/>
          <w:sz w:val="20"/>
        </w:rPr>
        <w:t>[4 . 33 . 8]</w:t>
      </w:r>
    </w:p>
    <w:p>
      <w:r>
        <w:rPr>
          <w:rFonts w:ascii="Gentium Plus" w:hAnsi="Gentium Plus"/>
          <w:sz w:val="24"/>
        </w:rPr>
        <w:t>Στύμφαλον ἐπανῆλθεν. Ἄλεως δ’ ἀγνοῶν τὸ πε‐ πραγμένον, ὡς ὁ τῆς γαστρὸς ὄγκος ἐμήνυσε τὴν φθοράν, ἐζήτει τὸν φθείραντα. τῆς δ’ Αὔγης ἀπο‐ φαινομένης ὅτι βιάσαιτο αὐτὴν Ἡρακλῆς, ἀπιστήσας</w:t>
      </w:r>
    </w:p>
    <w:p>
      <w:r>
        <w:rPr>
          <w:rFonts w:ascii="Courier New" w:hAnsi="Courier New"/>
          <w:color w:val="555555"/>
          <w:sz w:val="20"/>
        </w:rPr>
        <w:t>[5]</w:t>
      </w:r>
    </w:p>
    <w:p>
      <w:r>
        <w:rPr>
          <w:rFonts w:ascii="Gentium Plus" w:hAnsi="Gentium Plus"/>
          <w:sz w:val="24"/>
        </w:rPr>
        <w:t>τοῖς ὑπὸ ταύτης λεγομένοις ταύτην μὲν παρέδωκε Ναυπλίῳ φίλῳ καθεστῶτι, καὶ προσέταξε καταπον‐</w:t>
      </w:r>
    </w:p>
    <w:p>
      <w:r>
        <w:rPr>
          <w:rFonts w:ascii="Courier New" w:hAnsi="Courier New"/>
          <w:color w:val="555555"/>
          <w:sz w:val="20"/>
        </w:rPr>
        <w:t>[4 . 33 . 9]</w:t>
      </w:r>
    </w:p>
    <w:p>
      <w:r>
        <w:rPr>
          <w:rFonts w:ascii="Gentium Plus" w:hAnsi="Gentium Plus"/>
          <w:sz w:val="24"/>
        </w:rPr>
        <w:t>τίσαι. Αὔγη δ’ ἀπαγομένη εἰς Ναυπλίαν, καὶ γενο‐ μένη κατὰ τὸ Παρθένιον ὄρος, ὑπὸ τῶν ὠδίνων καταβαρουμένη παρῆλθεν εἰς τὴν πλησίον ὕλην ὡς ἐπί τινα χρείαν ἀναγκαίαν· τεκοῦσα δὲ παιδίον ἄρρεν</w:t>
      </w:r>
    </w:p>
    <w:p>
      <w:r>
        <w:rPr>
          <w:rFonts w:ascii="Courier New" w:hAnsi="Courier New"/>
          <w:color w:val="555555"/>
          <w:sz w:val="20"/>
        </w:rPr>
        <w:t>[5]</w:t>
      </w:r>
    </w:p>
    <w:p>
      <w:r>
        <w:rPr>
          <w:rFonts w:ascii="Gentium Plus" w:hAnsi="Gentium Plus"/>
          <w:sz w:val="24"/>
        </w:rPr>
        <w:t>ἀπέλιπε τὸ βρέφος εἴς τινας θάμνους κρύψασα. μετὰ δὲ ταῦτα Αὔγη μὲν ἀπηλλάγη πρὸς τὸν Ναύ‐ πλιον, καὶ καταντήσασα τῆς Ἀργείας εἰς τὸν ἐν</w:t>
      </w:r>
    </w:p>
    <w:p>
      <w:r>
        <w:rPr>
          <w:rFonts w:ascii="Courier New" w:hAnsi="Courier New"/>
          <w:color w:val="555555"/>
          <w:sz w:val="20"/>
        </w:rPr>
        <w:t>[4 . 33 . 10]</w:t>
      </w:r>
    </w:p>
    <w:p>
      <w:r>
        <w:rPr>
          <w:rFonts w:ascii="Gentium Plus" w:hAnsi="Gentium Plus"/>
          <w:sz w:val="24"/>
        </w:rPr>
        <w:t>Ναυπλίᾳ λιμένα παραδόξου σωτηρίας ἔτυχεν· ὁ γὰρ Ναύπλιος καταποντίσαι μὲν αὐτὴν κατὰ τὰς ἐντο‐ λὰς οὐκ ἔκρινε, ξένοις δέ τισι Καρσὶν ἀναγομένοις εἰς τὴν Ἀσίαν δωρήσασθαι· οὗτοι δ’ ἀπαγαγόντες</w:t>
      </w:r>
    </w:p>
    <w:p>
      <w:r>
        <w:rPr>
          <w:rFonts w:ascii="Courier New" w:hAnsi="Courier New"/>
          <w:color w:val="555555"/>
          <w:sz w:val="20"/>
        </w:rPr>
        <w:t>[5]</w:t>
      </w:r>
    </w:p>
    <w:p>
      <w:r>
        <w:rPr>
          <w:rFonts w:ascii="Gentium Plus" w:hAnsi="Gentium Plus"/>
          <w:sz w:val="24"/>
        </w:rPr>
        <w:t>εἰς τὴν Ἀσίαν ἀπέδοντο τὴν Αὔγην τῷ βασιλεῖ τῆς</w:t>
      </w:r>
    </w:p>
    <w:p>
      <w:r>
        <w:rPr>
          <w:rFonts w:ascii="Courier New" w:hAnsi="Courier New"/>
          <w:color w:val="555555"/>
          <w:sz w:val="20"/>
        </w:rPr>
        <w:t>[4 . 33 . 11]</w:t>
      </w:r>
    </w:p>
    <w:p>
      <w:r>
        <w:rPr>
          <w:rFonts w:ascii="Gentium Plus" w:hAnsi="Gentium Plus"/>
          <w:sz w:val="24"/>
        </w:rPr>
        <w:t>Μυσίας Τεύθραντι. τὸ δ’ ἀπολειφθὲν ἐν τῷ Παρ‐ θενίῳ βρέφος ὑπὸ τῆς Αὔγης βουκόλοι τινὲς Κορύ‐ θου τοῦ βασιλέως εὑρόντες ὑπό τινος ἐλάφου τῷ</w:t>
      </w:r>
    </w:p>
    <w:p>
      <w:r>
        <w:rPr>
          <w:rFonts w:ascii="Courier New" w:hAnsi="Courier New"/>
          <w:color w:val="555555"/>
          <w:sz w:val="20"/>
        </w:rPr>
        <w:t>[5]</w:t>
      </w:r>
    </w:p>
    <w:p>
      <w:r>
        <w:rPr>
          <w:rFonts w:ascii="Gentium Plus" w:hAnsi="Gentium Plus"/>
          <w:sz w:val="24"/>
        </w:rPr>
        <w:t>Κόρυθος παραλαβὼν τὸ παιδίον ἀσμένως ὡς ἴδιον υἱὸν ἔτρεφε, προσαγορεύσας Τήλεφον ἀπὸ τῆς τρε‐ φούσης ἐλάφου. Τήλεφος δ’ ἀνδρωθεὶς καὶ τὴν μη‐ τέρα μαθεῖν σπεύδων, παρῆλθεν εἰς Δελφούς, καὶ χρησμὸν ἔλαβε πλεῖν εἰς τὴν Μυσίαν πρὸς Τεύθραντα</w:t>
      </w:r>
    </w:p>
    <w:p>
      <w:r>
        <w:rPr>
          <w:rFonts w:ascii="Courier New" w:hAnsi="Courier New"/>
          <w:color w:val="555555"/>
          <w:sz w:val="20"/>
        </w:rPr>
        <w:t>[4 . 33 . 12]</w:t>
      </w:r>
    </w:p>
    <w:p>
      <w:r>
        <w:rPr>
          <w:rFonts w:ascii="Gentium Plus" w:hAnsi="Gentium Plus"/>
          <w:sz w:val="24"/>
        </w:rPr>
        <w:t>τὸν βασιλέα. ἀνευρὼν δὲ τὴν μητέρα, καὶ γνω‐ σθεὶς τίνος ἦν πατρός, ἀποδοχῆς ἐτύγχανε τῆς με‐ γίστης. ὁ δὲ Τεύθρας ἄπαις ὢν ἀρρένων παίδων τὴν θυγατέρα Ἀργιόπην συνῴκισε τῷ Τηλέφῳ, καὶ</w:t>
      </w:r>
    </w:p>
    <w:p>
      <w:r>
        <w:rPr>
          <w:rFonts w:ascii="Courier New" w:hAnsi="Courier New"/>
          <w:color w:val="555555"/>
          <w:sz w:val="20"/>
        </w:rPr>
        <w:t>[5]</w:t>
      </w:r>
    </w:p>
    <w:p>
      <w:r>
        <w:rPr>
          <w:rFonts w:ascii="Gentium Plus" w:hAnsi="Gentium Plus"/>
          <w:sz w:val="24"/>
        </w:rPr>
        <w:t>διάδοχον ἀπέδειξε τῆς βασιλείας.</w:t>
      </w:r>
    </w:p>
    <w:p>
      <w:r>
        <w:rPr>
          <w:rFonts w:ascii="Courier New" w:hAnsi="Courier New"/>
          <w:color w:val="555555"/>
          <w:sz w:val="20"/>
        </w:rPr>
        <w:t>[4 . 34 . 1]</w:t>
      </w:r>
    </w:p>
    <w:p>
      <w:r>
        <w:rPr>
          <w:rFonts w:ascii="Gentium Plus" w:hAnsi="Gentium Plus"/>
          <w:sz w:val="24"/>
        </w:rPr>
        <w:t>Ἡρακλῆς δὲ μετὰ τὴν ἐν Φενεῷ κατοίκησιν ἔτει πέμπτῳ, δυσφορῶν ἐπὶ τῷ τετελευτηκέναι Οἰωνὸν τὸν Λικυμνίου καὶ Ἴφικλον τὸν ἀδελφόν, ἀπῆλθεν ἑκουσίως ἐξ Ἀρκαδίας καὶ πάσης Πελοποννήσου.</w:t>
      </w:r>
    </w:p>
    <w:p>
      <w:r>
        <w:rPr>
          <w:rFonts w:ascii="Courier New" w:hAnsi="Courier New"/>
          <w:color w:val="555555"/>
          <w:sz w:val="20"/>
        </w:rPr>
        <w:t>[5]</w:t>
      </w:r>
    </w:p>
    <w:p>
      <w:r>
        <w:rPr>
          <w:rFonts w:ascii="Gentium Plus" w:hAnsi="Gentium Plus"/>
          <w:sz w:val="24"/>
        </w:rPr>
        <w:t>συναπελθόντων δ’ αὐτῷ πολλῶν ἐκ τῆς Ἀρκαδίας, ἀπῆλθε τῆς Αἰτωλίας εἰς Καλυδῶνα κἀκεῖ κατῴκησεν. οὐκ ὄντων δ’ αὐτῷ παίδων γνησίων οὐδὲ γαμετῆς γυναικός, ἔγημε Δηιάνειραν τὴν Οἰνέως, τετελευτη‐ κότος ἤδη Μελεάγρου. οὐκ ἀνοίκειον δ’ εἶναι νομί‐</w:t>
      </w:r>
    </w:p>
    <w:p>
      <w:r>
        <w:rPr>
          <w:rFonts w:ascii="Courier New" w:hAnsi="Courier New"/>
          <w:color w:val="555555"/>
          <w:sz w:val="20"/>
        </w:rPr>
        <w:t>[10]</w:t>
      </w:r>
    </w:p>
    <w:p>
      <w:r>
        <w:rPr>
          <w:rFonts w:ascii="Gentium Plus" w:hAnsi="Gentium Plus"/>
          <w:sz w:val="24"/>
        </w:rPr>
        <w:t>ζομεν βραχὺ παρεκβάντας ἡμᾶς ἀπαγγεῖλαι τὴν περὶ</w:t>
      </w:r>
    </w:p>
    <w:p>
      <w:r>
        <w:rPr>
          <w:rFonts w:ascii="Courier New" w:hAnsi="Courier New"/>
          <w:color w:val="555555"/>
          <w:sz w:val="20"/>
        </w:rPr>
        <w:t>[4 . 34 . 2]</w:t>
      </w:r>
    </w:p>
    <w:p>
      <w:r>
        <w:rPr>
          <w:rFonts w:ascii="Gentium Plus" w:hAnsi="Gentium Plus"/>
          <w:sz w:val="24"/>
        </w:rPr>
        <w:t>τὸν Μελέαγρον περιπέτειαν. Οἰνεὺς γάρ, γενομένης εὐκαρπίας αὐτῷ τοῦ σίτου, τοῖς μὲν ἄλλοις θεοῖς ἐτέλεσε θυσίας, μόνης δὲ τῆς Ἀρτέμιδος ὠλιγώρησεν· δι’ ἣν αἰτίαν ἡ θεὸς αὐτῷ μηνίσασα τὸν διαβεβοη‐</w:t>
      </w:r>
    </w:p>
    <w:p>
      <w:r>
        <w:rPr>
          <w:rFonts w:ascii="Courier New" w:hAnsi="Courier New"/>
          <w:color w:val="555555"/>
          <w:sz w:val="20"/>
        </w:rPr>
        <w:t>[5]</w:t>
      </w:r>
    </w:p>
    <w:p>
      <w:r>
        <w:rPr>
          <w:rFonts w:ascii="Gentium Plus" w:hAnsi="Gentium Plus"/>
          <w:sz w:val="24"/>
        </w:rPr>
        <w:t>μένον Καλυδώνιον ὗν ἀνῆκεν, ὑπερφυῆ τὸ μέγεθος.</w:t>
      </w:r>
    </w:p>
    <w:p>
      <w:r>
        <w:rPr>
          <w:rFonts w:ascii="Courier New" w:hAnsi="Courier New"/>
          <w:color w:val="555555"/>
          <w:sz w:val="20"/>
        </w:rPr>
        <w:t>[4 . 34 . 3]</w:t>
      </w:r>
    </w:p>
    <w:p>
      <w:r>
        <w:rPr>
          <w:rFonts w:ascii="Gentium Plus" w:hAnsi="Gentium Plus"/>
          <w:sz w:val="24"/>
        </w:rPr>
        <w:t>οὗτος δὲ τὴν σύνεγγυς χώραν καταφθείρων τὰς κτήσεις ἐλυμαίνετο· διόπερ Μελέαγρος ὁ Οἰνέως,</w:t>
      </w:r>
    </w:p>
    <w:p>
      <w:r>
        <w:rPr>
          <w:rFonts w:ascii="Courier New" w:hAnsi="Courier New"/>
          <w:color w:val="555555"/>
          <w:sz w:val="20"/>
        </w:rPr>
        <w:t>[5]</w:t>
      </w:r>
    </w:p>
    <w:p>
      <w:r>
        <w:rPr>
          <w:rFonts w:ascii="Gentium Plus" w:hAnsi="Gentium Plus"/>
          <w:sz w:val="24"/>
        </w:rPr>
        <w:t>ἐπὶ τὴν τούτου κυνηγίαν. πρώτου δὲ Μελεάγρου τὸ θηρίον ἀκοντίσαντος, ὁμολογούμενον αὐτῷ τὸ πρωτεῖον συνεχωρήθη· τοῦτο δ’ ἦν ἡ δορὰ τοῦ</w:t>
      </w:r>
    </w:p>
    <w:p>
      <w:r>
        <w:rPr>
          <w:rFonts w:ascii="Courier New" w:hAnsi="Courier New"/>
          <w:color w:val="555555"/>
          <w:sz w:val="20"/>
        </w:rPr>
        <w:t>[4 . 34 . 4]</w:t>
      </w:r>
    </w:p>
    <w:p>
      <w:r>
        <w:rPr>
          <w:rFonts w:ascii="Gentium Plus" w:hAnsi="Gentium Plus"/>
          <w:sz w:val="24"/>
        </w:rPr>
        <w:t>ζῴου. μετεχούσης δὲ τῆς κυνηγίας Ἀταλάντης τῆς Σχοινέως, ἐρασθεὶς αὐτῆς ὁ Μελέαγρος παρεχώρησε τῆς δορᾶς καὶ τοῦ κατὰ τὴν ἀριστείαν ἐπαίνου. ἐπὶ δὲ τοῖς πραχθεῖσιν οἱ Θεστίου παῖδες συγκυνη‐</w:t>
      </w:r>
    </w:p>
    <w:p>
      <w:r>
        <w:rPr>
          <w:rFonts w:ascii="Courier New" w:hAnsi="Courier New"/>
          <w:color w:val="555555"/>
          <w:sz w:val="20"/>
        </w:rPr>
        <w:t>[5]</w:t>
      </w:r>
    </w:p>
    <w:p>
      <w:r>
        <w:rPr>
          <w:rFonts w:ascii="Gentium Plus" w:hAnsi="Gentium Plus"/>
          <w:sz w:val="24"/>
        </w:rPr>
        <w:t>γοῦντες ἠγανάκτησαν, ὅτι ξένην γυναῖκα προετίμη‐ σεν αὐτῶν, παραπέμψας τὴν οἰκειότητα. διόπερ ἀκυροῦντες τοῦ Μελεάγρου τὴν δωρεὰν ἐνήδρευσαν Ἀταλάντῃ, καὶ κατὰ τὴν εἰς Ἀρκαδίαν ἐπάνοδον</w:t>
      </w:r>
    </w:p>
    <w:p>
      <w:r>
        <w:rPr>
          <w:rFonts w:ascii="Courier New" w:hAnsi="Courier New"/>
          <w:color w:val="555555"/>
          <w:sz w:val="20"/>
        </w:rPr>
        <w:t>[4 . 34 . 5]</w:t>
      </w:r>
    </w:p>
    <w:p>
      <w:r>
        <w:rPr>
          <w:rFonts w:ascii="Gentium Plus" w:hAnsi="Gentium Plus"/>
          <w:sz w:val="24"/>
        </w:rPr>
        <w:t>ἐπιθέμενοι τὴν δορὰν ἀφείλοντο. Μελέαγρος δὲ διά τε τὸν πρὸς τὴν Ἀταλάντην ἔρωτα καὶ διὰ τὴν ἀτιμίαν παροξυνθείς, ἐβοήθησε τῇ Ἀταλάντῃ. καὶ τὸ μὲν πρῶτον παρεκάλει τοὺς ἡρπακότας ἀποδοῦναι</w:t>
      </w:r>
    </w:p>
    <w:p>
      <w:r>
        <w:rPr>
          <w:rFonts w:ascii="Courier New" w:hAnsi="Courier New"/>
          <w:color w:val="555555"/>
          <w:sz w:val="20"/>
        </w:rPr>
        <w:t>[5]</w:t>
      </w:r>
    </w:p>
    <w:p>
      <w:r>
        <w:rPr>
          <w:rFonts w:ascii="Gentium Plus" w:hAnsi="Gentium Plus"/>
          <w:sz w:val="24"/>
        </w:rPr>
        <w:t>τῇ γυναικὶ τὸ δοθὲν ἀριστεῖον· ὡς δ’ οὐ προσεῖχον, ἀπέκτεινεν αὐτούς, ὄντας τῆς Ἀλθαίας ἀδελφούς. διόπερ ἡ μὲν Ἀλθαία γενομένη περιαλγὴς ἐπὶ τῇ τῶν ὁμαίμων ἀναιρέσει ἀρὰς ἔθετο, καθ’ ἃς ἠξίωσεν ἀποθανεῖν Μελέαγρον· καὶ τοὺς ἀθανάτους ὑπακού‐</w:t>
      </w:r>
    </w:p>
    <w:p>
      <w:r>
        <w:rPr>
          <w:rFonts w:ascii="Courier New" w:hAnsi="Courier New"/>
          <w:color w:val="555555"/>
          <w:sz w:val="20"/>
        </w:rPr>
        <w:t>[10]</w:t>
      </w:r>
    </w:p>
    <w:p>
      <w:r>
        <w:rPr>
          <w:rFonts w:ascii="Gentium Plus" w:hAnsi="Gentium Plus"/>
          <w:sz w:val="24"/>
        </w:rPr>
        <w:t>σαντας ἐπενεγκεῖν αὐτῷ τὴν τοῦ βίου καταστροφήν.</w:t>
      </w:r>
    </w:p>
    <w:p>
      <w:r>
        <w:rPr>
          <w:rFonts w:ascii="Courier New" w:hAnsi="Courier New"/>
          <w:color w:val="555555"/>
          <w:sz w:val="20"/>
        </w:rPr>
        <w:t>[4 . 34 . 6]</w:t>
      </w:r>
    </w:p>
    <w:p>
      <w:r>
        <w:rPr>
          <w:rFonts w:ascii="Gentium Plus" w:hAnsi="Gentium Plus"/>
          <w:sz w:val="24"/>
        </w:rPr>
        <w:t>ἔνιοι δὲ μυθολογοῦσιν ὅτι κατὰ τὴν Μελεάγρου γέ‐ νεσιν τῇ Ἀλθαίᾳ τὰς Μοίρας καθ’ ὕπνον ἐπιστάσας εἰπεῖν ὅτι τότε τελευτήσει Μελέαγρος ὁ υἱὸς αὐτῆς, ὅταν ὁ δαλὸς κατακαυθῇ. διόπερ τεκοῦσαν, καὶ</w:t>
      </w:r>
    </w:p>
    <w:p>
      <w:r>
        <w:rPr>
          <w:rFonts w:ascii="Courier New" w:hAnsi="Courier New"/>
          <w:color w:val="555555"/>
          <w:sz w:val="20"/>
        </w:rPr>
        <w:t>[5]</w:t>
      </w:r>
    </w:p>
    <w:p>
      <w:r>
        <w:rPr>
          <w:rFonts w:ascii="Gentium Plus" w:hAnsi="Gentium Plus"/>
          <w:sz w:val="24"/>
        </w:rPr>
        <w:t>νομίσασαν ἐν τῇ τοῦ δαλοῦ φυλακῇ τὴν σωτηρίαν τοῦ τέκνου κεῖσθαι, τὸν δαλὸν ἐπιμελῶς τηρεῖν.</w:t>
      </w:r>
    </w:p>
    <w:p>
      <w:r>
        <w:rPr>
          <w:rFonts w:ascii="Courier New" w:hAnsi="Courier New"/>
          <w:color w:val="555555"/>
          <w:sz w:val="20"/>
        </w:rPr>
        <w:t>[4 . 34 . 7]</w:t>
      </w:r>
    </w:p>
    <w:p>
      <w:r>
        <w:rPr>
          <w:rFonts w:ascii="Gentium Plus" w:hAnsi="Gentium Plus"/>
          <w:sz w:val="24"/>
        </w:rPr>
        <w:t>ὕστερον δ’ ἐπὶ τῷ φόνῳ τῶν ἀδελφῶν παροξυν‐ θεῖσαν κατακαῦσαι τὸν δαλὸν καὶ τῷ Μελεάγρῳ τῆς τελευτῆς αἰτίαν καταστῆναι· ἀεὶ δὲ μᾶλλον ἐπὶ τοῖς πεπραγμένοις λυπουμένην τὸ τέλος ἀγχόνῃ τὸν</w:t>
      </w:r>
    </w:p>
    <w:p>
      <w:r>
        <w:rPr>
          <w:rFonts w:ascii="Courier New" w:hAnsi="Courier New"/>
          <w:color w:val="555555"/>
          <w:sz w:val="20"/>
        </w:rPr>
        <w:t>[4 . 35 . 1]</w:t>
      </w:r>
    </w:p>
    <w:p>
      <w:r>
        <w:rPr>
          <w:rFonts w:ascii="Gentium Plus" w:hAnsi="Gentium Plus"/>
          <w:sz w:val="24"/>
        </w:rPr>
        <w:t>βίον καταστρέψαι. ἅμα δὲ τούτοις πραττομένοις Ἱππόνουν ἐν Ὠλένῳ πρὸς τὴν θυγατέρα Περίβοιαν, φάσκουσαν αὑτὴν ἐξ Ἄρεος ὑπάρχειν ἔγκυον, διε‐ νεχθέντα πέμψαι ταύτην εἰς Αἰτωλίαν πρὸς Οἰνέα</w:t>
      </w:r>
    </w:p>
    <w:p>
      <w:r>
        <w:rPr>
          <w:rFonts w:ascii="Courier New" w:hAnsi="Courier New"/>
          <w:color w:val="555555"/>
          <w:sz w:val="20"/>
        </w:rPr>
        <w:t>[5]</w:t>
      </w:r>
    </w:p>
    <w:p>
      <w:r>
        <w:rPr>
          <w:rFonts w:ascii="Gentium Plus" w:hAnsi="Gentium Plus"/>
          <w:sz w:val="24"/>
        </w:rPr>
        <w:t>καὶ παρακελεύσασθαι ταύτην ἀφανίσαι τὴν ταχίστην.</w:t>
      </w:r>
    </w:p>
    <w:p>
      <w:r>
        <w:rPr>
          <w:rFonts w:ascii="Courier New" w:hAnsi="Courier New"/>
          <w:color w:val="555555"/>
          <w:sz w:val="20"/>
        </w:rPr>
        <w:t>[4 . 35 . 2]</w:t>
      </w:r>
    </w:p>
    <w:p>
      <w:r>
        <w:rPr>
          <w:rFonts w:ascii="Gentium Plus" w:hAnsi="Gentium Plus"/>
          <w:sz w:val="24"/>
        </w:rPr>
        <w:t>ὁ δ’ Οἰνεὺς ἀπολωλεκὼς προσφάτως υἱὸν καὶ γυ‐ ναῖκα, τὸ μὲν ἀποκτεῖναι τὴν Περίβοιαν ἀπέγνω, γήμας δ’ αὐτὴν ἐγέννησεν υἱὸν Τυδέα. Τὰ μὲν οὖν περὶ Μελέαγρον καὶ Ἀλθαίαν, ἔτι</w:t>
      </w:r>
    </w:p>
    <w:p>
      <w:r>
        <w:rPr>
          <w:rFonts w:ascii="Courier New" w:hAnsi="Courier New"/>
          <w:color w:val="555555"/>
          <w:sz w:val="20"/>
        </w:rPr>
        <w:t>[4 . 35 . 3]</w:t>
      </w:r>
    </w:p>
    <w:p>
      <w:r>
        <w:rPr>
          <w:rFonts w:ascii="Gentium Plus" w:hAnsi="Gentium Plus"/>
          <w:sz w:val="24"/>
        </w:rPr>
        <w:t>δ’ Οἰνέα τοιαύτης ἔτυχε διεξόδου. Ἡρακλῆς δὲ τοῖς Καλυδωνίοις βουλόμενος χαρίσασθαι τὸν Ἀχελῷον ποταμὸν ἀπέστρεψε, καὶ ῥύσιν ἄλλην κατασκευάσας ἀπέλαβε χώραν πολλὴν καὶ πάμφορον, ἀρδευομένην</w:t>
      </w:r>
    </w:p>
    <w:p>
      <w:r>
        <w:rPr>
          <w:rFonts w:ascii="Courier New" w:hAnsi="Courier New"/>
          <w:color w:val="555555"/>
          <w:sz w:val="20"/>
        </w:rPr>
        <w:t>[4 . 35 . 4]</w:t>
      </w:r>
    </w:p>
    <w:p>
      <w:r>
        <w:rPr>
          <w:rFonts w:ascii="Gentium Plus" w:hAnsi="Gentium Plus"/>
          <w:sz w:val="24"/>
        </w:rPr>
        <w:t>ὑπὸ τοῦ προειρημένου ῥείθρου. διὸ καὶ τῶν ποιη‐ τῶν τινας μυθοποιῆσαι τὸ πραχθέν· παρεισήγαγον γὰρ τὸν Ἡρακλέα πρὸς τὸν Ἀχελῷον συνάψαι μάχην, ὡμοιωμένου τοῦ ποταμοῦ ταύρῳ, κατὰ δὲ τὴν συμ‐</w:t>
      </w:r>
    </w:p>
    <w:p>
      <w:r>
        <w:rPr>
          <w:rFonts w:ascii="Courier New" w:hAnsi="Courier New"/>
          <w:color w:val="555555"/>
          <w:sz w:val="20"/>
        </w:rPr>
        <w:t>[5]</w:t>
      </w:r>
    </w:p>
    <w:p>
      <w:r>
        <w:rPr>
          <w:rFonts w:ascii="Gentium Plus" w:hAnsi="Gentium Plus"/>
          <w:sz w:val="24"/>
        </w:rPr>
        <w:t>πλοκὴν θάτερον τῶν κεράτων κλάσαντα δωρήσασθαι τοῖς Αἰτωλοῖς, ὃ προσαγορεῦσαι κέρας Ἀμαλθείας. ἐν ᾧ πλάττουσι πλῆθος ὑπάρχειν πάσης ὀπωρινῆς</w:t>
      </w:r>
    </w:p>
    <w:p>
      <w:r>
        <w:rPr>
          <w:rFonts w:ascii="Courier New" w:hAnsi="Courier New"/>
          <w:color w:val="555555"/>
          <w:sz w:val="20"/>
        </w:rPr>
        <w:t>[10]</w:t>
      </w:r>
    </w:p>
    <w:p>
      <w:r>
        <w:rPr>
          <w:rFonts w:ascii="Gentium Plus" w:hAnsi="Gentium Plus"/>
          <w:sz w:val="24"/>
        </w:rPr>
        <w:t>Ἀχελῴου τὸ διὰ τῆς διώρυχος φερόμενον ῥεῖθρον, τὰ δὲ μῆλα καὶ τὰς ῥόας καὶ τοὺς βότρυς δηλοῦν τὴν καρποφόρον χώραν τὴν ὑπὸ τοῦ ποταμοῦ ἀρ‐ δευομένην καὶ τὸ πλῆθος τῶν καρποφορούντων φυτῶν· Ἀμαλθείας δ’ εἶναι κέρας οἱονεί τινος ἀμα‐</w:t>
      </w:r>
    </w:p>
    <w:p>
      <w:r>
        <w:rPr>
          <w:rFonts w:ascii="Courier New" w:hAnsi="Courier New"/>
          <w:color w:val="555555"/>
          <w:sz w:val="20"/>
        </w:rPr>
        <w:t>[15]</w:t>
      </w:r>
    </w:p>
    <w:p>
      <w:r>
        <w:rPr>
          <w:rFonts w:ascii="Gentium Plus" w:hAnsi="Gentium Plus"/>
          <w:sz w:val="24"/>
        </w:rPr>
        <w:t>λακιστίας, δι’ ἧς τὴν εὐτονίαν τοῦ κατασκευάσαντος δηλοῦσθαι.</w:t>
      </w:r>
    </w:p>
    <w:p>
      <w:r>
        <w:rPr>
          <w:rFonts w:ascii="Courier New" w:hAnsi="Courier New"/>
          <w:color w:val="555555"/>
          <w:sz w:val="20"/>
        </w:rPr>
        <w:t>[4 . 36 . 1]</w:t>
      </w:r>
    </w:p>
    <w:p>
      <w:r>
        <w:rPr>
          <w:rFonts w:ascii="Gentium Plus" w:hAnsi="Gentium Plus"/>
          <w:sz w:val="24"/>
        </w:rPr>
        <w:t>Ἡρακλῆς δὲ τοῖς Καλυδωνίοις συστρατεύσας ἐπὶ Θεσπρωτοὺς πόλιν τε Ἐφύραν κατὰ κράτος εἷλε καὶ Φυλέα τὸν βασιλέα τῶν Θεσπρωτῶν ἀπέκτεινε. λαβὼν δὲ αἰχμάλωτον τὴν θυγατέρα τοῦ Φυλέως</w:t>
      </w:r>
    </w:p>
    <w:p>
      <w:r>
        <w:rPr>
          <w:rFonts w:ascii="Courier New" w:hAnsi="Courier New"/>
          <w:color w:val="555555"/>
          <w:sz w:val="20"/>
        </w:rPr>
        <w:t>[4 . 36 . 2]</w:t>
      </w:r>
    </w:p>
    <w:p>
      <w:r>
        <w:rPr>
          <w:rFonts w:ascii="Gentium Plus" w:hAnsi="Gentium Plus"/>
          <w:sz w:val="24"/>
        </w:rPr>
        <w:t>ἐπεμίγη ταύτῃ καὶ ἐτέκνωσε Τληπόλεμον. μετὰ δὲ τὸν Δηιανείρας γάμον τρισὶν ὕστερον ἔτεσι δειπνῶν παρ’ Οἰνεῖ, διακονοῦντος Εὐρυνόμου τοῦ Ἀρχιτέ‐ λους υἱοῦ, παιδὸς τὴν ἡλικίαν, ἁμαρτάνοντος δ’ ἐν</w:t>
      </w:r>
    </w:p>
    <w:p>
      <w:r>
        <w:rPr>
          <w:rFonts w:ascii="Courier New" w:hAnsi="Courier New"/>
          <w:color w:val="555555"/>
          <w:sz w:val="20"/>
        </w:rPr>
        <w:t>[5]</w:t>
      </w:r>
    </w:p>
    <w:p>
      <w:r>
        <w:rPr>
          <w:rFonts w:ascii="Gentium Plus" w:hAnsi="Gentium Plus"/>
          <w:sz w:val="24"/>
        </w:rPr>
        <w:t>τῷ διακονεῖν, πατάξας κονδύλῳ, καὶ βαρυτέρας τῆς πληγῆς γενομένης, ἀπέκτεινεν ἀκουσίως τὸν παῖδα.</w:t>
      </w:r>
    </w:p>
    <w:p>
      <w:r>
        <w:rPr>
          <w:rFonts w:ascii="Courier New" w:hAnsi="Courier New"/>
          <w:color w:val="555555"/>
          <w:sz w:val="20"/>
        </w:rPr>
        <w:t>[4 . 36 . 3]</w:t>
      </w:r>
    </w:p>
    <w:p>
      <w:r>
        <w:rPr>
          <w:rFonts w:ascii="Gentium Plus" w:hAnsi="Gentium Plus"/>
          <w:sz w:val="24"/>
        </w:rPr>
        <w:t>περιαλγὴς δὲ γενόμενος ἐπὶ τῷ πάθει πάλιν ἐκ τῆς Καλυδῶνος ἑκουσίως ἔφυγε μετὰ τῆς γυναικὸς Δηιανείρας καὶ Ὕλλου τοῦ ἐκ ταύτης, παιδὸς ὄντος τὴν ἡλικίαν. ἐπεὶ δὲ πορευόμενος ἦλθε πρὸς τὸν</w:t>
      </w:r>
    </w:p>
    <w:p>
      <w:r>
        <w:rPr>
          <w:rFonts w:ascii="Courier New" w:hAnsi="Courier New"/>
          <w:color w:val="555555"/>
          <w:sz w:val="20"/>
        </w:rPr>
        <w:t>[5]</w:t>
      </w:r>
    </w:p>
    <w:p>
      <w:r>
        <w:rPr>
          <w:rFonts w:ascii="Gentium Plus" w:hAnsi="Gentium Plus"/>
          <w:sz w:val="24"/>
        </w:rPr>
        <w:t>Εὐηνὸν ποταμὸν, κατέλαβε Νέσσον τὸν Κένταυρον</w:t>
      </w:r>
    </w:p>
    <w:p>
      <w:r>
        <w:rPr>
          <w:rFonts w:ascii="Courier New" w:hAnsi="Courier New"/>
          <w:color w:val="555555"/>
          <w:sz w:val="20"/>
        </w:rPr>
        <w:t>[4 . 36 . 4]</w:t>
      </w:r>
    </w:p>
    <w:p>
      <w:r>
        <w:rPr>
          <w:rFonts w:ascii="Gentium Plus" w:hAnsi="Gentium Plus"/>
          <w:sz w:val="24"/>
        </w:rPr>
        <w:t>μισθοῦ διαβιβάζοντα τὸν ποταμόν. οὗτος δὲ πρώ‐ την διαβιβάσας τὴν Δηιάνειραν, καὶ διὰ τὸ κάλλος ἐρασθείς, ἐπεχείρησε βιάσασθαι ταύτην. ἐπιβοωμένης δ’ αὐτῆς τὸν ἄνδρα, ὁ μὲν Ἡρακλῆς ἐτόξευσε τὸν</w:t>
      </w:r>
    </w:p>
    <w:p>
      <w:r>
        <w:rPr>
          <w:rFonts w:ascii="Courier New" w:hAnsi="Courier New"/>
          <w:color w:val="555555"/>
          <w:sz w:val="20"/>
        </w:rPr>
        <w:t>[5]</w:t>
      </w:r>
    </w:p>
    <w:p>
      <w:r>
        <w:rPr>
          <w:rFonts w:ascii="Gentium Plus" w:hAnsi="Gentium Plus"/>
          <w:sz w:val="24"/>
        </w:rPr>
        <w:t>Κένταυρον, ὁ δὲ Νέσσος μεταξὺ μισγόμενος, καὶ διὰ τὴν ὀξύτητα τῆς πληγῆς εὐθὺς ἀποθνήσκων, ἔφησε τῇ Δηιανείρᾳ δώσειν φίλτρον, ὅπως μηδεμιᾷ τῶν ἄλλων γυναικῶν Ἡρακλῆς θελήσῃ πλησιάσαι.</w:t>
      </w:r>
    </w:p>
    <w:p>
      <w:r>
        <w:rPr>
          <w:rFonts w:ascii="Courier New" w:hAnsi="Courier New"/>
          <w:color w:val="555555"/>
          <w:sz w:val="20"/>
        </w:rPr>
        <w:t>[4 . 36 . 5]</w:t>
      </w:r>
    </w:p>
    <w:p>
      <w:r>
        <w:rPr>
          <w:rFonts w:ascii="Gentium Plus" w:hAnsi="Gentium Plus"/>
          <w:sz w:val="24"/>
        </w:rPr>
        <w:t>παρεκελεύσατο οὖν λαβοῦσαν τὸν ἐξ αὑτοῦ πεσόντα γόνον, καὶ τούτῳ προσμίξασαν ἔλαιον καὶ τὸ ἀπὸ τῆς ἀκίδος ἀποστάζον αἷμα, χρῖσαι τὸν χιτῶνα τοῦ Ἡρακλέους. οὗτος μὲν οὖν ταύτην τὴν ὑποθήκην</w:t>
      </w:r>
    </w:p>
    <w:p>
      <w:r>
        <w:rPr>
          <w:rFonts w:ascii="Courier New" w:hAnsi="Courier New"/>
          <w:color w:val="555555"/>
          <w:sz w:val="20"/>
        </w:rPr>
        <w:t>[5]</w:t>
      </w:r>
    </w:p>
    <w:p>
      <w:r>
        <w:rPr>
          <w:rFonts w:ascii="Gentium Plus" w:hAnsi="Gentium Plus"/>
          <w:sz w:val="24"/>
        </w:rPr>
        <w:t>δοὺς τῇ Δηιανείρᾳ παραχρῆμα ἐξέπνευσεν. ἡ δὲ κατὰ τὴν γενομένην ὑπὸ τοῦ Νέσσου παραγγελίαν εἰς ἄγγος ἀναλαβοῦσα τὸν γόνον, καὶ τὴν ἀκίδα βάψασα, λάθρᾳ τοῦ Ἡρακλέους ἐφύλαττεν. ὁ δὲ διαβὰς τὸν ποταμὸν κατήντησε πρὸς Κήυκα τὸν</w:t>
      </w:r>
    </w:p>
    <w:p>
      <w:r>
        <w:rPr>
          <w:rFonts w:ascii="Courier New" w:hAnsi="Courier New"/>
          <w:color w:val="555555"/>
          <w:sz w:val="20"/>
        </w:rPr>
        <w:t>[10]</w:t>
      </w:r>
    </w:p>
    <w:p>
      <w:r>
        <w:rPr>
          <w:rFonts w:ascii="Gentium Plus" w:hAnsi="Gentium Plus"/>
          <w:sz w:val="24"/>
        </w:rPr>
        <w:t>τῆς Τραχῖνος βασιλέα, καὶ μετὰ τούτου κατῴκησεν, ἔχων τοὺς ἀεὶ συστρατεύοντας τῶν Ἀρκάδων.</w:t>
      </w:r>
    </w:p>
    <w:p>
      <w:r>
        <w:rPr>
          <w:rFonts w:ascii="Courier New" w:hAnsi="Courier New"/>
          <w:color w:val="555555"/>
          <w:sz w:val="20"/>
        </w:rPr>
        <w:t>[4 . 37 . 1]</w:t>
      </w:r>
    </w:p>
    <w:p>
      <w:r>
        <w:rPr>
          <w:rFonts w:ascii="Gentium Plus" w:hAnsi="Gentium Plus"/>
          <w:sz w:val="24"/>
        </w:rPr>
        <w:t>Μετὰ δὲ ταῦτα Φύλαντος τοῦ Δρυόπων βασιλέως δόξαντος εἰς τὸ ἐν Δελφοῖς ἱερὸν παρανενομηκέναι, στρατεύσας μετὰ Μηλιέων τόν τε βασιλέα τῶν Δρυ‐ όπων ἀνεῖλε καὶ τοὺς ἄλλους ἐκ τῆς χώρας ἐξανα‐</w:t>
      </w:r>
    </w:p>
    <w:p>
      <w:r>
        <w:rPr>
          <w:rFonts w:ascii="Courier New" w:hAnsi="Courier New"/>
          <w:color w:val="555555"/>
          <w:sz w:val="20"/>
        </w:rPr>
        <w:t>[5]</w:t>
      </w:r>
    </w:p>
    <w:p>
      <w:r>
        <w:rPr>
          <w:rFonts w:ascii="Gentium Plus" w:hAnsi="Gentium Plus"/>
          <w:sz w:val="24"/>
        </w:rPr>
        <w:t>στήσας Μηλιεῦσι παρέδωκε τὴν χώραν· τὴν δὲ Φύλαντος θυγατέρα λαβὼν αἰχμάλωτον καὶ μιγεὶς αὐτῇ υἱὸν Ἀντίοχον ἐγέννησεν. ἐτέκνωσε δὲ καὶ ἐκ τῆς Δηιανείρας νεωτέρους τοῦ Ὕλλου υἱοὺς δύο,</w:t>
      </w:r>
    </w:p>
    <w:p>
      <w:r>
        <w:rPr>
          <w:rFonts w:ascii="Courier New" w:hAnsi="Courier New"/>
          <w:color w:val="555555"/>
          <w:sz w:val="20"/>
        </w:rPr>
        <w:t>[4 . 37 . 2]</w:t>
      </w:r>
    </w:p>
    <w:p>
      <w:r>
        <w:rPr>
          <w:rFonts w:ascii="Gentium Plus" w:hAnsi="Gentium Plus"/>
          <w:sz w:val="24"/>
        </w:rPr>
        <w:t>Γληνέα καὶ Ὁδίτην. τῶν δ’ ἐκπεσόντων Δρυόπων οἱ μὲν εἰς τὴν Εὔβοιαν καταντήσαντες ἔκτισαν πόλιν Κάρυστον, οἱ δ’ εἰς Κύπρον τὴν νῆσον πλεύσαντες καὶ τοῖς ἐγχωρίοις ἀναμιχθέντες ἐνταῦθα κατῴκησαν,</w:t>
      </w:r>
    </w:p>
    <w:p>
      <w:r>
        <w:rPr>
          <w:rFonts w:ascii="Courier New" w:hAnsi="Courier New"/>
          <w:color w:val="555555"/>
          <w:sz w:val="20"/>
        </w:rPr>
        <w:t>[5]</w:t>
      </w:r>
    </w:p>
    <w:p>
      <w:r>
        <w:rPr>
          <w:rFonts w:ascii="Gentium Plus" w:hAnsi="Gentium Plus"/>
          <w:sz w:val="24"/>
        </w:rPr>
        <w:t>οἱ δὲ λοιποὶ τῶν Δρυόπων καταφυγόντες ἐπὶ τὸν</w:t>
      </w:r>
    </w:p>
    <w:p>
      <w:r>
        <w:rPr>
          <w:rFonts w:ascii="Courier New" w:hAnsi="Courier New"/>
          <w:color w:val="555555"/>
          <w:sz w:val="20"/>
        </w:rPr>
        <w:t>[4 . 37 . 3]</w:t>
      </w:r>
    </w:p>
    <w:p>
      <w:r>
        <w:rPr>
          <w:rFonts w:ascii="Gentium Plus" w:hAnsi="Gentium Plus"/>
          <w:sz w:val="24"/>
        </w:rPr>
        <w:t>Ἑρμιόνην, ἔτι δ’ Ἠιόνα. μετὰ δὲ τὴν Δρυόπων ἀνάστασιν, πολέμου συνεστῶτος τοῖς Δωριεῦσι τοῖς τὴν Ἑστιαιῶτιν καλουμένην οἰκοῦσιν, ὧν ἐβασίλευεν Αἰγίμιος, καὶ τοῖς Λαπίθαις τοῖς περὶ τὸν Ὄλυμπον</w:t>
      </w:r>
    </w:p>
    <w:p>
      <w:r>
        <w:rPr>
          <w:rFonts w:ascii="Courier New" w:hAnsi="Courier New"/>
          <w:color w:val="555555"/>
          <w:sz w:val="20"/>
        </w:rPr>
        <w:t>[5]</w:t>
      </w:r>
    </w:p>
    <w:p>
      <w:r>
        <w:rPr>
          <w:rFonts w:ascii="Gentium Plus" w:hAnsi="Gentium Plus"/>
          <w:sz w:val="24"/>
        </w:rPr>
        <w:t>ἱδρυμένοις, ὧν ἐδυνάστευε Κόρωνος ὁ Καινέως, ὑπερεχόντων δὲ τῶν Λαπιθῶν πολὺ ταῖς δυνάμεσιν, οἱ Δωριεῖς κατέφυγον ἐπὶ τὸν Ἡρακλέα, καὶ σύμ‐ μαχον αὐτὸν ἐκάλεσαν ἐπὶ τρίτῳ μέρει τῆς Δωρίδος χώρας καὶ τῆς βασιλείας· πείσαντες δὲ κοινῇ τὴν</w:t>
      </w:r>
    </w:p>
    <w:p>
      <w:r>
        <w:rPr>
          <w:rFonts w:ascii="Courier New" w:hAnsi="Courier New"/>
          <w:color w:val="555555"/>
          <w:sz w:val="20"/>
        </w:rPr>
        <w:t>[10]</w:t>
      </w:r>
    </w:p>
    <w:p>
      <w:r>
        <w:rPr>
          <w:rFonts w:ascii="Gentium Plus" w:hAnsi="Gentium Plus"/>
          <w:sz w:val="24"/>
        </w:rPr>
        <w:t>ἐπὶ τοὺς Λαπίθας στρατείαν ἐποιήσαντο. ὁ δ’ Ἡρα‐ κλῆς ἔχων ἀεὶ τοὺς μεθ’ ἑαυτοῦ στρατεύσαντας Ἀρκάδας, καὶ μετὰ τούτων χειρωσάμενος τοὺς Λα‐ πίθας, αὐτόν τε τὸν βασιλέα Κόρωνον ἀνεῖλε καὶ τῶν ἄλλων τοὺς πλείστους κατακόψας ἠνάγκασεν</w:t>
      </w:r>
    </w:p>
    <w:p>
      <w:r>
        <w:rPr>
          <w:rFonts w:ascii="Courier New" w:hAnsi="Courier New"/>
          <w:color w:val="555555"/>
          <w:sz w:val="20"/>
        </w:rPr>
        <w:t>[4 . 37 . 4]</w:t>
      </w:r>
    </w:p>
    <w:p>
      <w:r>
        <w:rPr>
          <w:rFonts w:ascii="Gentium Plus" w:hAnsi="Gentium Plus"/>
          <w:sz w:val="24"/>
        </w:rPr>
        <w:t>ἐκχωρῆσαι τῆς ἀμφισβητησίμου χώρας. τούτων δὲ πραχθέντων, Αἰγιμίῳ μὲν τὸ ἐπιβάλλον τῆς χώρας τρίτον μέρος παρέθετο καὶ παρεκελεύσατο φυλάττειν τοῖς ἀπ’ αὐτοῦ· ἐπανιὼν δ’ εἰς Τραχῖνα, καὶ προ‐</w:t>
      </w:r>
    </w:p>
    <w:p>
      <w:r>
        <w:rPr>
          <w:rFonts w:ascii="Courier New" w:hAnsi="Courier New"/>
          <w:color w:val="555555"/>
          <w:sz w:val="20"/>
        </w:rPr>
        <w:t>[5]</w:t>
      </w:r>
    </w:p>
    <w:p>
      <w:r>
        <w:rPr>
          <w:rFonts w:ascii="Gentium Plus" w:hAnsi="Gentium Plus"/>
          <w:sz w:val="24"/>
        </w:rPr>
        <w:t>κληθεὶς ὑπὸ Κύκνου τοῦ Ἄρεος, τοῦτον μὲν ἀπ‐ έκτεινεν, ἐκ δὲ τῆς Ἰτώνου πορευόμενος καὶ διὰ τῆς Πελασγιώτιδος γῆς βαδίζων Ὀρμενίῳ τῷ βασιλεῖ συνέμιξεν, οὗ τὴν θυγατέρα ἐμνήστευεν Ἀστυδά‐ μειαν· οὐ προσέχοντος δ’ αὐτοῦ διὰ τὸ ἔχειν αὐτὸν</w:t>
      </w:r>
    </w:p>
    <w:p>
      <w:r>
        <w:rPr>
          <w:rFonts w:ascii="Courier New" w:hAnsi="Courier New"/>
          <w:color w:val="555555"/>
          <w:sz w:val="20"/>
        </w:rPr>
        <w:t>[10]</w:t>
      </w:r>
    </w:p>
    <w:p>
      <w:r>
        <w:rPr>
          <w:rFonts w:ascii="Gentium Plus" w:hAnsi="Gentium Plus"/>
          <w:sz w:val="24"/>
        </w:rPr>
        <w:t>γαμετὴν Δηιάνειραν τὴν Οἰνέως, στρατεύσας ἐπ’</w:t>
      </w:r>
    </w:p>
    <w:p>
      <w:r>
        <w:rPr>
          <w:rFonts w:ascii="Courier New" w:hAnsi="Courier New"/>
          <w:color w:val="555555"/>
          <w:sz w:val="20"/>
        </w:rPr>
        <w:t>[4 . 37 . 5]</w:t>
      </w:r>
    </w:p>
    <w:p>
      <w:r>
        <w:rPr>
          <w:rFonts w:ascii="Gentium Plus" w:hAnsi="Gentium Plus"/>
          <w:sz w:val="24"/>
        </w:rPr>
        <w:t>καὶ μιγεὶς αὐτῇ, Κτήσιππον υἱὸν ἐγέννησε. ταῦτα δὲ διαπραξάμενος ἐστράτευσεν εἰς τὴν Οἰχαλίαν ἐπὶ τοὺς Εὐρύτου παῖδας, ὅτι τὴν Ἰόλην μνηστεύσας ἀπέτυχε· συναγωνιζομένων δ’ αὐτῷ τῶν Ἀρκάδων,</w:t>
      </w:r>
    </w:p>
    <w:p>
      <w:r>
        <w:rPr>
          <w:rFonts w:ascii="Courier New" w:hAnsi="Courier New"/>
          <w:color w:val="555555"/>
          <w:sz w:val="20"/>
        </w:rPr>
        <w:t>[5]</w:t>
      </w:r>
    </w:p>
    <w:p>
      <w:r>
        <w:rPr>
          <w:rFonts w:ascii="Gentium Plus" w:hAnsi="Gentium Plus"/>
          <w:sz w:val="24"/>
        </w:rPr>
        <w:t>τήν τε πόλιν εἷλε καὶ τοὺς Εὐρύτου παῖδας ἀπέ‐ κτεινε, Τοξέα καὶ Μολίονα καὶ Κλυτίον. λαβὼν δὲ καὶ τὴν Ἰόλην αἰχμάλωτον ἀπῆλθε τῆς Εὐβοίας ἐπὶ τὸ ἀκρωτήριον τὸ καλούμενον Κηναῖον.</w:t>
      </w:r>
    </w:p>
    <w:p>
      <w:r>
        <w:rPr>
          <w:rFonts w:ascii="Courier New" w:hAnsi="Courier New"/>
          <w:color w:val="555555"/>
          <w:sz w:val="20"/>
        </w:rPr>
        <w:t>[4 . 38 . 1]</w:t>
      </w:r>
    </w:p>
    <w:p>
      <w:r>
        <w:rPr>
          <w:rFonts w:ascii="Gentium Plus" w:hAnsi="Gentium Plus"/>
          <w:sz w:val="24"/>
        </w:rPr>
        <w:t>Ἐνταῦθα δὲ θυσίαν ἐπιτελῶν ἀπέστειλε Λίχαν τὸν ὑπηρέτην εἰς Τραχῖνα πρὸς τὴν γυναῖκα Δηι‐ άνειραν· τούτῳ δὲ προστεταγμένον ἦν αἰτῆσαι χιτῶνα καὶ ἱμάτιον, οἷς εἰώθει χρῆσθαι πρὸς τὰς θυσίας.</w:t>
      </w:r>
    </w:p>
    <w:p>
      <w:r>
        <w:rPr>
          <w:rFonts w:ascii="Courier New" w:hAnsi="Courier New"/>
          <w:color w:val="555555"/>
          <w:sz w:val="20"/>
        </w:rPr>
        <w:t>[5]</w:t>
      </w:r>
    </w:p>
    <w:p>
      <w:r>
        <w:rPr>
          <w:rFonts w:ascii="Gentium Plus" w:hAnsi="Gentium Plus"/>
          <w:sz w:val="24"/>
        </w:rPr>
        <w:t>ἡ δὲ Δηιάνειρα πυθομένη τοῦ Λίχα τὴν πρὸς Ἰόλην φιλοστοργίαν καὶ βουλομένη πλέον ἑαυτὴν ἀγαπᾶ‐ σθαι, τὸν χιτῶνα ἔχρισε τῷ παρὰ τοῦ Κενταύρου</w:t>
      </w:r>
    </w:p>
    <w:p>
      <w:r>
        <w:rPr>
          <w:rFonts w:ascii="Courier New" w:hAnsi="Courier New"/>
          <w:color w:val="555555"/>
          <w:sz w:val="20"/>
        </w:rPr>
        <w:t>[4 . 38 . 2]</w:t>
      </w:r>
    </w:p>
    <w:p>
      <w:r>
        <w:rPr>
          <w:rFonts w:ascii="Gentium Plus" w:hAnsi="Gentium Plus"/>
          <w:sz w:val="24"/>
        </w:rPr>
        <w:t>δεδομένῳ πρὸς ἀπώλειαν φίλτρῳ. ὁ μὲν οὖν Λίχας ἀγνοῶν περὶ τούτων ἀπήνεγκε τὴν ἐσθῆτα πρὸς τὴν θυσίαν· ὁ δ’ Ἡρακλῆς ἐνδὺς τὸν κεχριμένον χιτῶνα, καὶ κατ’ ὀλίγον τῆς τοῦ σηπτικοῦ φαρμάκου δυνά‐</w:t>
      </w:r>
    </w:p>
    <w:p>
      <w:r>
        <w:rPr>
          <w:rFonts w:ascii="Courier New" w:hAnsi="Courier New"/>
          <w:color w:val="555555"/>
          <w:sz w:val="20"/>
        </w:rPr>
        <w:t>[5]</w:t>
      </w:r>
    </w:p>
    <w:p>
      <w:r>
        <w:rPr>
          <w:rFonts w:ascii="Gentium Plus" w:hAnsi="Gentium Plus"/>
          <w:sz w:val="24"/>
        </w:rPr>
        <w:t>μεως ἐνεργούσης, περιέπεσε συμφορᾷ τῇ μεγίστῃ. τῆς γὰρ ἀκίδος τὸν ἐκ τῆς ἐχίδνης ἰὸν ἀνειληφυίας, καὶ διὰ τοῦτο τοῦ χιτῶνος διὰ τὴν θερμασίαν τὴν σάρκα τοῦ σώματος λυμαινομένου, περιαλγὴς γενό‐ μενος ὁ Ἡρακλῆς τὸν μὲν διακονήσαντα Λίχαν</w:t>
      </w:r>
    </w:p>
    <w:p>
      <w:r>
        <w:rPr>
          <w:rFonts w:ascii="Courier New" w:hAnsi="Courier New"/>
          <w:color w:val="555555"/>
          <w:sz w:val="20"/>
        </w:rPr>
        <w:t>[10]</w:t>
      </w:r>
    </w:p>
    <w:p>
      <w:r>
        <w:rPr>
          <w:rFonts w:ascii="Gentium Plus" w:hAnsi="Gentium Plus"/>
          <w:sz w:val="24"/>
        </w:rPr>
        <w:t>ἀπέκτεινε, τὸ δὲ στρατόπεδον ἀπολύσας ἐπανῆλθεν</w:t>
      </w:r>
    </w:p>
    <w:p>
      <w:r>
        <w:rPr>
          <w:rFonts w:ascii="Courier New" w:hAnsi="Courier New"/>
          <w:color w:val="555555"/>
          <w:sz w:val="20"/>
        </w:rPr>
        <w:t>[4 . 38 . 3]</w:t>
      </w:r>
    </w:p>
    <w:p>
      <w:r>
        <w:rPr>
          <w:rFonts w:ascii="Gentium Plus" w:hAnsi="Gentium Plus"/>
          <w:sz w:val="24"/>
        </w:rPr>
        <w:t>εἰς τὴν Τραχῖνα. ἀεὶ δὲ μᾶλλον τῇ νόσῳ βαρυνό‐</w:t>
      </w:r>
    </w:p>
    <w:p>
      <w:r>
        <w:rPr>
          <w:rFonts w:ascii="Courier New" w:hAnsi="Courier New"/>
          <w:color w:val="555555"/>
          <w:sz w:val="20"/>
        </w:rPr>
        <w:t>[5]</w:t>
      </w:r>
    </w:p>
    <w:p>
      <w:r>
        <w:rPr>
          <w:rFonts w:ascii="Gentium Plus" w:hAnsi="Gentium Plus"/>
          <w:sz w:val="24"/>
        </w:rPr>
        <w:t>τῆς Ἡρακλέους συμφορᾶς καταπεπληγμένη, καὶ συν‐ ειδυῖα ἑαυτῇ τὴν ἁμαρτίαν, ἀγχόνῃ τὸν βίον κατ‐ έστρεψεν. ὁ δὲ θεὸς ἔχρησε κομισθῆναι τὸν Ἡρα‐ κλέα μετὰ τῆς πολεμικῆς διασκευῆς εἰς τὴν Οἴτην, κατασκευάσαι δὲ πλησίον αὐτοῦ πυρὰν εὐμεγέθη·</w:t>
      </w:r>
    </w:p>
    <w:p>
      <w:r>
        <w:rPr>
          <w:rFonts w:ascii="Courier New" w:hAnsi="Courier New"/>
          <w:color w:val="555555"/>
          <w:sz w:val="20"/>
        </w:rPr>
        <w:t>[4 . 38 . 4]</w:t>
      </w:r>
    </w:p>
    <w:p>
      <w:r>
        <w:rPr>
          <w:rFonts w:ascii="Gentium Plus" w:hAnsi="Gentium Plus"/>
          <w:sz w:val="24"/>
        </w:rPr>
        <w:t>περὶ δὲ τῶν λοιπῶν ἔφησε Διὶ μελήσειν. τῶν δὲ περὶ τὸν Ἰόλαον ποιησάντων τὰ προστεταγμένα καὶ ἐκ διαστήματος ἀποθεωρούντων τὸ ἀποβησόμενον, ὁ μὲν Ἡρακλῆς ἀπογνοὺς τὰ καθ’ ἑαυτόν, καὶ παρελ‐</w:t>
      </w:r>
    </w:p>
    <w:p>
      <w:r>
        <w:rPr>
          <w:rFonts w:ascii="Courier New" w:hAnsi="Courier New"/>
          <w:color w:val="555555"/>
          <w:sz w:val="20"/>
        </w:rPr>
        <w:t>[5]</w:t>
      </w:r>
    </w:p>
    <w:p>
      <w:r>
        <w:rPr>
          <w:rFonts w:ascii="Gentium Plus" w:hAnsi="Gentium Plus"/>
          <w:sz w:val="24"/>
        </w:rPr>
        <w:t>θὼν εἰς τὴν πυράν, παρεκάλει τὸν ἀεὶ προσιόντα ὑφάψαι τὴν πυράν. οὐδενὸς δὲ τολμῶντος ὑπακοῦσαι μόνος Φιλοκτήτης ἐπείσθη· λαβὼν δὲ τῆς ὑπουργίας χάριν τὴν τῶν τόξων δωρεὰν ἧψε τὴν πυράν. εὐθὺς δὲ καὶ κεραυνῶν ἐκ τοῦ περιέχοντος πεσόντων, ἡ</w:t>
      </w:r>
    </w:p>
    <w:p>
      <w:r>
        <w:rPr>
          <w:rFonts w:ascii="Courier New" w:hAnsi="Courier New"/>
          <w:color w:val="555555"/>
          <w:sz w:val="20"/>
        </w:rPr>
        <w:t>[4 . 38 . 5]</w:t>
      </w:r>
    </w:p>
    <w:p>
      <w:r>
        <w:rPr>
          <w:rFonts w:ascii="Gentium Plus" w:hAnsi="Gentium Plus"/>
          <w:sz w:val="24"/>
        </w:rPr>
        <w:t>πυρὰ πᾶσα κατεφλέχθη. μετὰ δὲ ταῦτα οἱ μὲν περὶ τὸν Ἰόλαον ἐλθόντες ἐπὶ τὴν ὀστολογίαν, καὶ μηδὲν ὅλως ὀστοῦν εὑρόντες, ὑπέλαβον τὸν Ἡρακλέα τοῖς χρησμοῖς ἀκολούθως ἐξ ἀνθρώπων εἰς θεοὺς μεθε‐</w:t>
      </w:r>
    </w:p>
    <w:p>
      <w:r>
        <w:rPr>
          <w:rFonts w:ascii="Courier New" w:hAnsi="Courier New"/>
          <w:color w:val="555555"/>
          <w:sz w:val="20"/>
        </w:rPr>
        <w:t>[4 . 39 . 1]</w:t>
      </w:r>
    </w:p>
    <w:p>
      <w:r>
        <w:rPr>
          <w:rFonts w:ascii="Gentium Plus" w:hAnsi="Gentium Plus"/>
          <w:sz w:val="24"/>
        </w:rPr>
        <w:t>στάσθαι· διόπερ ὡς ἥρωι ποιήσαντες ἁγισμοὺς καὶ χώματα κατασκευάσαντες ἀπηλλάγησαν εἰς Τραχῖνα. μετὰ δὲ τούτους Μενοίτιος ὁ Ἄκτορος υἱός, φίλος ὢν Ἡρακλεῖ, κάπρον καὶ ταῦρον καὶ κριὸν θύσας</w:t>
      </w:r>
    </w:p>
    <w:p>
      <w:r>
        <w:rPr>
          <w:rFonts w:ascii="Courier New" w:hAnsi="Courier New"/>
          <w:color w:val="555555"/>
          <w:sz w:val="20"/>
        </w:rPr>
        <w:t>[5]</w:t>
      </w:r>
    </w:p>
    <w:p>
      <w:r>
        <w:rPr>
          <w:rFonts w:ascii="Gentium Plus" w:hAnsi="Gentium Plus"/>
          <w:sz w:val="24"/>
        </w:rPr>
        <w:t>ὡς ἥρωι κατέδειξε κατ’ ἐνιαυτὸν ἐν Ὀποῦντι θύειν καὶ τιμᾶν ὡς ἥρωα τὸν Ἡρακλέα. τὸ παραπλήσιον δὲ καὶ τῶν Θηβαίων ποιησάντων, Ἀθηναῖοι πρῶτοι</w:t>
      </w:r>
    </w:p>
    <w:p>
      <w:r>
        <w:rPr>
          <w:rFonts w:ascii="Courier New" w:hAnsi="Courier New"/>
          <w:color w:val="555555"/>
          <w:sz w:val="20"/>
        </w:rPr>
        <w:t>[10]</w:t>
      </w:r>
    </w:p>
    <w:p>
      <w:r>
        <w:rPr>
          <w:rFonts w:ascii="Gentium Plus" w:hAnsi="Gentium Plus"/>
          <w:sz w:val="24"/>
        </w:rPr>
        <w:t>εἰς τὸν θεὸν εὐσέβειαν ἀποδείξαντες προετρέψαντο τὸ μὲν πρῶτον ἅπαντας Ἕλληνας, μετὰ δὲ ταῦτα καὶ τοὺς κατὰ τὴν οἰκουμένην ἀνθρώπους ἅπαντας</w:t>
      </w:r>
    </w:p>
    <w:p>
      <w:r>
        <w:rPr>
          <w:rFonts w:ascii="Courier New" w:hAnsi="Courier New"/>
          <w:color w:val="555555"/>
          <w:sz w:val="20"/>
        </w:rPr>
        <w:t>[4 . 39 . 2]</w:t>
      </w:r>
    </w:p>
    <w:p>
      <w:r>
        <w:rPr>
          <w:rFonts w:ascii="Gentium Plus" w:hAnsi="Gentium Plus"/>
          <w:sz w:val="24"/>
        </w:rPr>
        <w:t>ὡς θεὸν τιμᾶν τὸν Ἡρακλέα. προσθετέον δ’ ἡμῖν τοῖς εἰρημένοις ὅτι μετὰ τὴν ἀποθέωσιν αὐτοῦ Ζεὺς Ἥραν μὲν ἔπεισεν υἱοποιήσασθαι τὸν Ἡρακλέα καὶ τὸ λοιπὸν εἰς τὸν ἅπαντα χρόνον μητρὸς εὔνοιαν</w:t>
      </w:r>
    </w:p>
    <w:p>
      <w:r>
        <w:rPr>
          <w:rFonts w:ascii="Courier New" w:hAnsi="Courier New"/>
          <w:color w:val="555555"/>
          <w:sz w:val="20"/>
        </w:rPr>
        <w:t>[5]</w:t>
      </w:r>
    </w:p>
    <w:p>
      <w:r>
        <w:rPr>
          <w:rFonts w:ascii="Gentium Plus" w:hAnsi="Gentium Plus"/>
          <w:sz w:val="24"/>
        </w:rPr>
        <w:t>παρέχεσθαι, τὴν δὲ τέκνωσιν γενέσθαι φασὶ τοι‐ αύτην· τὴν Ἥραν ἀναβᾶσαν ἐπὶ κλίνην καὶ τὸν Ἡρακλέα προσλαβομένην πρὸς τὸ σῶμα διὰ τῶν ἐνδυμάτων ἀφεῖναι πρὸς τὴν γῆν, μιμουμένην τὴν ἀληθινὴν γένεσιν· ὅπερ μέχρι τοῦ νῦν ποιεῖν τοὺς</w:t>
      </w:r>
    </w:p>
    <w:p>
      <w:r>
        <w:rPr>
          <w:rFonts w:ascii="Courier New" w:hAnsi="Courier New"/>
          <w:color w:val="555555"/>
          <w:sz w:val="20"/>
        </w:rPr>
        <w:t>[10]</w:t>
      </w:r>
    </w:p>
    <w:p>
      <w:r>
        <w:rPr>
          <w:rFonts w:ascii="Gentium Plus" w:hAnsi="Gentium Plus"/>
          <w:sz w:val="24"/>
        </w:rPr>
        <w:t>βαρβάρους ὅταν θετὸν υἱὸν ποιεῖσθαι βούλωνται.</w:t>
      </w:r>
    </w:p>
    <w:p>
      <w:r>
        <w:rPr>
          <w:rFonts w:ascii="Courier New" w:hAnsi="Courier New"/>
          <w:color w:val="555555"/>
          <w:sz w:val="20"/>
        </w:rPr>
        <w:t>[4 . 39 . 3]</w:t>
      </w:r>
    </w:p>
    <w:p>
      <w:r>
        <w:rPr>
          <w:rFonts w:ascii="Gentium Plus" w:hAnsi="Gentium Plus"/>
          <w:sz w:val="24"/>
        </w:rPr>
        <w:t>τὴν δ’ Ἥραν μετὰ τὴν τέκνωσιν μυθολογοῦσι συν‐ οικίσαι τὴν Ἥβην τῷ Ἡρακλεῖ, περὶ ἧς καὶ τὸν ποιητὴν τεθεικέναι κατὰ τὴν Νεκυίαν εἴδωλον, αὐτὸς δὲ μετ’ ἀθανάτοισι θεοῖσι</w:t>
      </w:r>
    </w:p>
    <w:p>
      <w:r>
        <w:rPr>
          <w:rFonts w:ascii="Courier New" w:hAnsi="Courier New"/>
          <w:color w:val="555555"/>
          <w:sz w:val="20"/>
        </w:rPr>
        <w:t>[5]</w:t>
      </w:r>
    </w:p>
    <w:p>
      <w:r>
        <w:rPr>
          <w:rFonts w:ascii="Gentium Plus" w:hAnsi="Gentium Plus"/>
          <w:sz w:val="24"/>
        </w:rPr>
        <w:t>τέρπεται ἐν θαλίαις καὶ ἔχει καλλίσφυρον Ἥβην.</w:t>
      </w:r>
    </w:p>
    <w:p>
      <w:r>
        <w:rPr>
          <w:rFonts w:ascii="Courier New" w:hAnsi="Courier New"/>
          <w:color w:val="555555"/>
          <w:sz w:val="20"/>
        </w:rPr>
        <w:t>[4 . 39 . 4]</w:t>
      </w:r>
    </w:p>
    <w:p>
      <w:r>
        <w:rPr>
          <w:rFonts w:ascii="Gentium Plus" w:hAnsi="Gentium Plus"/>
          <w:sz w:val="24"/>
        </w:rPr>
        <w:t>τὸν δ’ οὖν Ἡρακλέα λέγουσι καταλεγόμενον ὑπὸ τοῦ Διὸς εἰς τοὺς δώδεκα θεοὺς μὴ προσδέξασθαι τὴν τιμὴν ταύτην· ἀδύνατον γὰρ ἦν τοῦτον καταλε‐ χθῆναι μὴ πρότερον ἑνὸς τῶν δώδεκα θεῶν ἐκβλη‐</w:t>
      </w:r>
    </w:p>
    <w:p>
      <w:r>
        <w:rPr>
          <w:rFonts w:ascii="Courier New" w:hAnsi="Courier New"/>
          <w:color w:val="555555"/>
          <w:sz w:val="20"/>
        </w:rPr>
        <w:t>[5]</w:t>
      </w:r>
    </w:p>
    <w:p>
      <w:r>
        <w:rPr>
          <w:rFonts w:ascii="Gentium Plus" w:hAnsi="Gentium Plus"/>
          <w:sz w:val="24"/>
        </w:rPr>
        <w:t>θέντος· ἄτοπον οὖν εἶναι προσδέξασθαι τιμὴν ἑτέρῳ θεῷ φέρουσαν ἀτιμίαν. Περὶ μὲν οὖν Ἡρακλέους εἰ καὶ πεπλεονάκαμεν,</w:t>
      </w:r>
    </w:p>
    <w:p>
      <w:r>
        <w:rPr>
          <w:rFonts w:ascii="Courier New" w:hAnsi="Courier New"/>
          <w:color w:val="555555"/>
          <w:sz w:val="20"/>
        </w:rPr>
        <w:t>[4 . 40 . 1]</w:t>
      </w:r>
    </w:p>
    <w:p>
      <w:r>
        <w:rPr>
          <w:rFonts w:ascii="Gentium Plus" w:hAnsi="Gentium Plus"/>
          <w:sz w:val="24"/>
        </w:rPr>
        <w:t>παραλελοίπαμεν. περὶ δὲ τῶν Ἀργοναυτῶν, ἐπειδὴ τούτοις Ἡρακλῆς συνεστράτευσεν, οἰκεῖον ἂν εἴη διελθεῖν περὶ αὐτῶν. Ἰάσονα γενέσθαι λέγουσιν υἱὸν μὲν Αἴσονος,</w:t>
      </w:r>
    </w:p>
    <w:p>
      <w:r>
        <w:rPr>
          <w:rFonts w:ascii="Courier New" w:hAnsi="Courier New"/>
          <w:color w:val="555555"/>
          <w:sz w:val="20"/>
        </w:rPr>
        <w:t>[5]</w:t>
      </w:r>
    </w:p>
    <w:p>
      <w:r>
        <w:rPr>
          <w:rFonts w:ascii="Gentium Plus" w:hAnsi="Gentium Plus"/>
          <w:sz w:val="24"/>
        </w:rPr>
        <w:t>ἀδελφιδοῦν δὲ Πελίου τοῦ Θετταλῶν βασιλέως, ῥώμῃ δὲ σώματος καὶ ψυχῆς λαμπρότητι διενέγκαντα τῶν ἡλικιωτῶν ἐπιθυμῆσαί τι πρᾶξαι μνήμης ἄξιον.</w:t>
      </w:r>
    </w:p>
    <w:p>
      <w:r>
        <w:rPr>
          <w:rFonts w:ascii="Courier New" w:hAnsi="Courier New"/>
          <w:color w:val="555555"/>
          <w:sz w:val="20"/>
        </w:rPr>
        <w:t>[4 . 40 . 2]</w:t>
      </w:r>
    </w:p>
    <w:p>
      <w:r>
        <w:rPr>
          <w:rFonts w:ascii="Gentium Plus" w:hAnsi="Gentium Plus"/>
          <w:sz w:val="24"/>
        </w:rPr>
        <w:t>ὁρῶντα δὲ τῶν πρὸ αὐτοῦ Περσέα καί τινας ἄλλους διὰ τὰς ὑπερορίους στρατείας καὶ τὸ παράβολον τῶν ἄθλων δόξης ἀειμνήστου τετευχότας, ζηλῶσαι τὰς προαιρέσεις αὐτῶν. διὸ καὶ τὴν ἐπιβολὴν ἀνα‐</w:t>
      </w:r>
    </w:p>
    <w:p>
      <w:r>
        <w:rPr>
          <w:rFonts w:ascii="Courier New" w:hAnsi="Courier New"/>
          <w:color w:val="555555"/>
          <w:sz w:val="20"/>
        </w:rPr>
        <w:t>[5]</w:t>
      </w:r>
    </w:p>
    <w:p>
      <w:r>
        <w:rPr>
          <w:rFonts w:ascii="Gentium Plus" w:hAnsi="Gentium Plus"/>
          <w:sz w:val="24"/>
        </w:rPr>
        <w:t>κοινωσάμενον τῷ βασιλεῖ ταχέως λαβεῖν αὐτὸν συγκάταινον, οὐχ οὕτω τοῦ Πελίου σπεύδοντος προ‐ αγαγεῖν εἰς ἐπιφάνειαν τὸν νεανίσκον ὡς ἐλπίζον‐ τος ἐν ταῖς παραβόλοις στρατείαις διαφθαρήσεσθαι·</w:t>
      </w:r>
    </w:p>
    <w:p>
      <w:r>
        <w:rPr>
          <w:rFonts w:ascii="Courier New" w:hAnsi="Courier New"/>
          <w:color w:val="555555"/>
          <w:sz w:val="20"/>
        </w:rPr>
        <w:t>[4 . 40 . 3]</w:t>
      </w:r>
    </w:p>
    <w:p>
      <w:r>
        <w:rPr>
          <w:rFonts w:ascii="Gentium Plus" w:hAnsi="Gentium Plus"/>
          <w:sz w:val="24"/>
        </w:rPr>
        <w:t>αὐτὸν μὲν γὰρ ἐκ φύσεως ἐστερῆσθαι παίδων ἀρ‐ ρένων, τὸν δ’ ἀδελφὸν εὐλαβεῖσθαι μήποτε συνερ‐ γὸν ἔχων τὸν υἱὸν ἐπίθηται τῇ βασιλείᾳ. κρύ‐ πτοντα δὲ τὴν ὑποψίαν ταύτην, καὶ τὰ πρὸς τὴν</w:t>
      </w:r>
    </w:p>
    <w:p>
      <w:r>
        <w:rPr>
          <w:rFonts w:ascii="Courier New" w:hAnsi="Courier New"/>
          <w:color w:val="555555"/>
          <w:sz w:val="20"/>
        </w:rPr>
        <w:t>[5]</w:t>
      </w:r>
    </w:p>
    <w:p>
      <w:r>
        <w:rPr>
          <w:rFonts w:ascii="Gentium Plus" w:hAnsi="Gentium Plus"/>
          <w:sz w:val="24"/>
        </w:rPr>
        <w:t>στρατείαν χρήσιμα χορηγήσειν ἐπαγγειλάμενον, παρα‐ καλεῖν ἆθλον τελέσαι στειλάμενον τὸν πλοῦν εἰς Κόλχους ἐπὶ τὸ διαβεβοημένον τοῦ κριοῦ δέρος χρυ‐</w:t>
      </w:r>
    </w:p>
    <w:p>
      <w:r>
        <w:rPr>
          <w:rFonts w:ascii="Courier New" w:hAnsi="Courier New"/>
          <w:color w:val="555555"/>
          <w:sz w:val="20"/>
        </w:rPr>
        <w:t>[4 . 40 . 4]</w:t>
      </w:r>
    </w:p>
    <w:p>
      <w:r>
        <w:rPr>
          <w:rFonts w:ascii="Gentium Plus" w:hAnsi="Gentium Plus"/>
          <w:sz w:val="24"/>
        </w:rPr>
        <w:t>σόμαλλον. τὸν δὲ Πόντον κατ’ ἐκείνους τοὺς χρό‐ νους περιοικούμενον ὑπὸ ἐθνῶν βαρβάρων καὶ παντελῶς ἀγρίων ἄξενον προσαγορεύεσθαι, ξενοκτο‐</w:t>
      </w:r>
    </w:p>
    <w:p>
      <w:r>
        <w:rPr>
          <w:rFonts w:ascii="Courier New" w:hAnsi="Courier New"/>
          <w:color w:val="555555"/>
          <w:sz w:val="20"/>
        </w:rPr>
        <w:t>[4 . 40 . 5]</w:t>
      </w:r>
    </w:p>
    <w:p>
      <w:r>
        <w:rPr>
          <w:rFonts w:ascii="Gentium Plus" w:hAnsi="Gentium Plus"/>
          <w:sz w:val="24"/>
        </w:rPr>
        <w:t>νούντων τῶν ἐγχωρίων τοὺς καταπλέοντας. Ἰάσονα</w:t>
      </w:r>
    </w:p>
    <w:p>
      <w:r>
        <w:rPr>
          <w:rFonts w:ascii="Courier New" w:hAnsi="Courier New"/>
          <w:color w:val="555555"/>
          <w:sz w:val="20"/>
        </w:rPr>
        <w:t>[5]</w:t>
      </w:r>
    </w:p>
    <w:p>
      <w:r>
        <w:rPr>
          <w:rFonts w:ascii="Gentium Plus" w:hAnsi="Gentium Plus"/>
          <w:sz w:val="24"/>
        </w:rPr>
        <w:t>λαμβάνοντα, παρασκευάσασθαι τὰ πρὸς τὴν ἐπι‐</w:t>
      </w:r>
    </w:p>
    <w:p>
      <w:r>
        <w:rPr>
          <w:rFonts w:ascii="Courier New" w:hAnsi="Courier New"/>
          <w:color w:val="555555"/>
          <w:sz w:val="20"/>
        </w:rPr>
        <w:t>[4 . 41 . 1]</w:t>
      </w:r>
    </w:p>
    <w:p>
      <w:r>
        <w:rPr>
          <w:rFonts w:ascii="Gentium Plus" w:hAnsi="Gentium Plus"/>
          <w:sz w:val="24"/>
        </w:rPr>
        <w:t>βολήν. καὶ πρῶτον μὲν περὶ τὸ Πήλιον ναυπηγή‐ σασθαι σκάφος, πολὺ τῷ μεγέθει καὶ τῇ λοιπῇ κατασκευῇ τὴν τότε συνήθειαν ὑπερβάλλον, διὰ τὸ σχεδίαις πλεῖν τοὺς τότε ἀνθρώπους καὶ μικροῖς</w:t>
      </w:r>
    </w:p>
    <w:p>
      <w:r>
        <w:rPr>
          <w:rFonts w:ascii="Courier New" w:hAnsi="Courier New"/>
          <w:color w:val="555555"/>
          <w:sz w:val="20"/>
        </w:rPr>
        <w:t>[5]</w:t>
      </w:r>
    </w:p>
    <w:p>
      <w:r>
        <w:rPr>
          <w:rFonts w:ascii="Gentium Plus" w:hAnsi="Gentium Plus"/>
          <w:sz w:val="24"/>
        </w:rPr>
        <w:t>παντελῶς ἀκατίοις. διὸ καὶ τῶν ἰδόντων αὐτὸ τότε καταπληττομένων, καὶ τῆς φήμης διαδοθείσης κατὰ τὴν Ἑλλάδα περί τε τοῦ ἄθλου καὶ τῆς κατὰ τὴν ναυπηγίαν ἐπιβολῆς, οὐκ ὀλίγους τῶν ἐν ὑπεροχαῖς</w:t>
      </w:r>
    </w:p>
    <w:p>
      <w:r>
        <w:rPr>
          <w:rFonts w:ascii="Courier New" w:hAnsi="Courier New"/>
          <w:color w:val="555555"/>
          <w:sz w:val="20"/>
        </w:rPr>
        <w:t>[4 . 41 . 2]</w:t>
      </w:r>
    </w:p>
    <w:p>
      <w:r>
        <w:rPr>
          <w:rFonts w:ascii="Gentium Plus" w:hAnsi="Gentium Plus"/>
          <w:sz w:val="24"/>
        </w:rPr>
        <w:t>νεανίσκων ἐπιθυμῆσαι μετασχεῖν τῆς στρατείας. Ἰά‐ σονα δὲ καθελκύσαντα τὸ σκάφος καὶ κοσμήσαντα πᾶσι τοῖς ἀνήκουσι πρὸς ἔκπληξιν λαμπρῶς, ἐκλέ‐ ξαι τῶν ὀρεγομένων τῆς αὐτῆς προαιρέσεως τοὺς</w:t>
      </w:r>
    </w:p>
    <w:p>
      <w:r>
        <w:rPr>
          <w:rFonts w:ascii="Courier New" w:hAnsi="Courier New"/>
          <w:color w:val="555555"/>
          <w:sz w:val="20"/>
        </w:rPr>
        <w:t>[5]</w:t>
      </w:r>
    </w:p>
    <w:p>
      <w:r>
        <w:rPr>
          <w:rFonts w:ascii="Gentium Plus" w:hAnsi="Gentium Plus"/>
          <w:sz w:val="24"/>
        </w:rPr>
        <w:t>ἐπιφανεστάτους ἀριστεῖς, ὥστε σὺν αὐτῷ τοὺς ἅπαν‐ τας εἶναι πεντήκοντα καὶ τέτταρας. τούτων δ’ ὑπάρχειν ἐνδοξοτάτους Κάστορα καὶ Πολυδεύκην, ἔτι δ’ Ἡρακλέα καὶ Τελαμῶνα, πρὸς δὲ τούτοις Ὀρφέα καὶ τὴν Σχοινέως Ἀταλάντην, ἔτι δὲ τοὺς</w:t>
      </w:r>
    </w:p>
    <w:p>
      <w:r>
        <w:rPr>
          <w:rFonts w:ascii="Courier New" w:hAnsi="Courier New"/>
          <w:color w:val="555555"/>
          <w:sz w:val="20"/>
        </w:rPr>
        <w:t>[10]</w:t>
      </w:r>
    </w:p>
    <w:p>
      <w:r>
        <w:rPr>
          <w:rFonts w:ascii="Gentium Plus" w:hAnsi="Gentium Plus"/>
          <w:sz w:val="24"/>
        </w:rPr>
        <w:t>Θεσπίου παῖδας καὶ αὐτὸν τὸν στελλόμενον τὸν</w:t>
      </w:r>
    </w:p>
    <w:p>
      <w:r>
        <w:rPr>
          <w:rFonts w:ascii="Courier New" w:hAnsi="Courier New"/>
          <w:color w:val="555555"/>
          <w:sz w:val="20"/>
        </w:rPr>
        <w:t>[4 . 41 . 3]</w:t>
      </w:r>
    </w:p>
    <w:p>
      <w:r>
        <w:rPr>
          <w:rFonts w:ascii="Gentium Plus" w:hAnsi="Gentium Plus"/>
          <w:sz w:val="24"/>
        </w:rPr>
        <w:t>πλοῦν ἐπὶ τὴν Κολχίδα. τὴν δὲ ναῦν Ἀργὼ προσ‐ αγορευθῆναι κατὰ μέν τινας τῶν μυθογράφων ἀπὸ τοῦ τὸ σκάφος ἀρχιτεκτονήσαντος Ἄργου καὶ συμ‐ πλεύσαντος ἕνεκα τοῦ θεραπεύειν ἀεὶ τὰ πονοῦντα</w:t>
      </w:r>
    </w:p>
    <w:p>
      <w:r>
        <w:rPr>
          <w:rFonts w:ascii="Courier New" w:hAnsi="Courier New"/>
          <w:color w:val="555555"/>
          <w:sz w:val="20"/>
        </w:rPr>
        <w:t>[5]</w:t>
      </w:r>
    </w:p>
    <w:p>
      <w:r>
        <w:rPr>
          <w:rFonts w:ascii="Gentium Plus" w:hAnsi="Gentium Plus"/>
          <w:sz w:val="24"/>
        </w:rPr>
        <w:t>μέρη τῆς νεώς, ὡς δ’ ἔνιοι λέγουσιν ἀπὸ τῆς περὶ τὸ τάχος ὑπερβολῆς, ὡς ἂν τῶν ἀρχαίων ἀργὸν τὸ</w:t>
      </w:r>
    </w:p>
    <w:p>
      <w:r>
        <w:rPr>
          <w:rFonts w:ascii="Courier New" w:hAnsi="Courier New"/>
          <w:color w:val="555555"/>
          <w:sz w:val="20"/>
        </w:rPr>
        <w:t>[4 . 42 . 1]</w:t>
      </w:r>
    </w:p>
    <w:p>
      <w:r>
        <w:rPr>
          <w:rFonts w:ascii="Gentium Plus" w:hAnsi="Gentium Plus"/>
          <w:sz w:val="24"/>
        </w:rPr>
        <w:t>προκρίναντας κατ’ ἀνδρείαν. ἔπειτ’ ἐκ τῆς Ἰωλ‐ κοῦ τὸν ἔκπλουν ποιησαμένους, καὶ παραλλάξαντας τόν τε Ἄθω καὶ Σαμοθρᾴκην, χειμῶνι περιπεσεῖν, καὶ προσενεχθῆναι τῆς Τρῳάδος πρὸς Σίγειον. ἐν‐</w:t>
      </w:r>
    </w:p>
    <w:p>
      <w:r>
        <w:rPr>
          <w:rFonts w:ascii="Courier New" w:hAnsi="Courier New"/>
          <w:color w:val="555555"/>
          <w:sz w:val="20"/>
        </w:rPr>
        <w:t>[5]</w:t>
      </w:r>
    </w:p>
    <w:p>
      <w:r>
        <w:rPr>
          <w:rFonts w:ascii="Gentium Plus" w:hAnsi="Gentium Plus"/>
          <w:sz w:val="24"/>
        </w:rPr>
        <w:t>ταῦθα δ’ αὐτῶν τὴν ἀπόβασιν ποιησαμένων, εὑρε‐ θῆναί φασι παρθένον δεδεμένην παρὰ τὸν αἰγιαλὸν</w:t>
      </w:r>
    </w:p>
    <w:p>
      <w:r>
        <w:rPr>
          <w:rFonts w:ascii="Courier New" w:hAnsi="Courier New"/>
          <w:color w:val="555555"/>
          <w:sz w:val="20"/>
        </w:rPr>
        <w:t>[4 . 42 . 2]</w:t>
      </w:r>
    </w:p>
    <w:p>
      <w:r>
        <w:rPr>
          <w:rFonts w:ascii="Gentium Plus" w:hAnsi="Gentium Plus"/>
          <w:sz w:val="24"/>
        </w:rPr>
        <w:t>διὰ τοιαύτας αἰτίας. λέγεται τὸν Ποσειδῶνα διὰ τὴν μυθολογουμένην τῶν Τρωικῶν τειχῶν κατα‐ σκευὴν μηνίσαντα Λαομέδοντι τῷ βασιλεῖ κῆτος ἀνεῖναι ἐκ τοῦ πελάγους πρὸς τὴν χώραν· ὑπὸ δὲ</w:t>
      </w:r>
    </w:p>
    <w:p>
      <w:r>
        <w:rPr>
          <w:rFonts w:ascii="Courier New" w:hAnsi="Courier New"/>
          <w:color w:val="555555"/>
          <w:sz w:val="20"/>
        </w:rPr>
        <w:t>[5]</w:t>
      </w:r>
    </w:p>
    <w:p>
      <w:r>
        <w:rPr>
          <w:rFonts w:ascii="Gentium Plus" w:hAnsi="Gentium Plus"/>
          <w:sz w:val="24"/>
        </w:rPr>
        <w:t>τούτου τούς τε παρὰ τὸν αἰγιαλὸν διατρίβοντας καὶ τοὺς γεωργοῦντας τὴν παραθαλάττιον παραδόξως συναρπάζεσθαι· πρὸς δὲ τούτοις λοιμὸν ἐμπεσεῖν εἰς τὰ πλήθη καὶ καρπῶν παντελῆ φθοράν, ὥστε πάντας ἐκπλήττεσθαι τὸ μέγεθος τῆς περιστάσεως.</w:t>
      </w:r>
    </w:p>
    <w:p>
      <w:r>
        <w:rPr>
          <w:rFonts w:ascii="Courier New" w:hAnsi="Courier New"/>
          <w:color w:val="555555"/>
          <w:sz w:val="20"/>
        </w:rPr>
        <w:t>[4 . 42 . 3]</w:t>
      </w:r>
    </w:p>
    <w:p>
      <w:r>
        <w:rPr>
          <w:rFonts w:ascii="Gentium Plus" w:hAnsi="Gentium Plus"/>
          <w:sz w:val="24"/>
        </w:rPr>
        <w:t>διὸ καὶ συντρεχόντων τῶν ὄχλων εἰς ἐκκλησίαν καὶ ζητούντων ἀπαλλαγὴν τῶν ἀτυχημάτων, λέγεται τὸν βασιλέα πέμψαι πρὸς τὸν Ἀπόλλω τοὺς ἐπερωτή‐ σοντας περὶ τῶν συμβεβηκότων. ἐκπεσόντος οὖν</w:t>
      </w:r>
    </w:p>
    <w:p>
      <w:r>
        <w:rPr>
          <w:rFonts w:ascii="Courier New" w:hAnsi="Courier New"/>
          <w:color w:val="555555"/>
          <w:sz w:val="20"/>
        </w:rPr>
        <w:t>[5]</w:t>
      </w:r>
    </w:p>
    <w:p>
      <w:r>
        <w:rPr>
          <w:rFonts w:ascii="Gentium Plus" w:hAnsi="Gentium Plus"/>
          <w:sz w:val="24"/>
        </w:rPr>
        <w:t>χρησμοῦ μῆνιν ὑπάρχειν Ποσειδῶνος, καὶ τότε ταύ‐ την λήξειν ὅταν οἱ Τρῶες τὸ λαχὸν τῶν τέκνων ἑκου‐ σίως παραδῶσι βορὰν τῷ κήτει, φασὶν ἁπάντων εἰς τὸν κλῆρον ἐμβαινόντων ἐπανελθεῖν εἰς Ἡσιό‐</w:t>
      </w:r>
    </w:p>
    <w:p>
      <w:r>
        <w:rPr>
          <w:rFonts w:ascii="Courier New" w:hAnsi="Courier New"/>
          <w:color w:val="555555"/>
          <w:sz w:val="20"/>
        </w:rPr>
        <w:t>[4 . 42 . 4]</w:t>
      </w:r>
    </w:p>
    <w:p>
      <w:r>
        <w:rPr>
          <w:rFonts w:ascii="Gentium Plus" w:hAnsi="Gentium Plus"/>
          <w:sz w:val="24"/>
        </w:rPr>
        <w:t>νην τὴν τοῦ βασιλέως θυγατέρα· διόπερ τὸν Λαο‐ μέδοντα συναναγκασθέντα παραδοῦναι τὴν παρθέ‐ νον καὶ δεσμοῖς καταλαβόμενον ἀπολιπεῖν παρὰ τὸν</w:t>
      </w:r>
    </w:p>
    <w:p>
      <w:r>
        <w:rPr>
          <w:rFonts w:ascii="Courier New" w:hAnsi="Courier New"/>
          <w:color w:val="555555"/>
          <w:sz w:val="20"/>
        </w:rPr>
        <w:t>[4 . 42 . 5]</w:t>
      </w:r>
    </w:p>
    <w:p>
      <w:r>
        <w:rPr>
          <w:rFonts w:ascii="Gentium Plus" w:hAnsi="Gentium Plus"/>
          <w:sz w:val="24"/>
        </w:rPr>
        <w:t>αἰγιαλόν. ἐνταῦθα δὲ τὸν μὲν Ἡρακλέα μετὰ τῶν Ἀργο‐ ναυτῶν τὴν ἀπόβασιν ποιησάμενον, καὶ μαθόντα παρὰ τῆς κόρης τὴν περιπέτειαν, ἀναρρῆξαι μὲν τοὺς περὶ τὸ σῶμα δεσμούς, ἀναβάντα δ’ εἰς τὴν</w:t>
      </w:r>
    </w:p>
    <w:p>
      <w:r>
        <w:rPr>
          <w:rFonts w:ascii="Courier New" w:hAnsi="Courier New"/>
          <w:color w:val="555555"/>
          <w:sz w:val="20"/>
        </w:rPr>
        <w:t>[5]</w:t>
      </w:r>
    </w:p>
    <w:p>
      <w:r>
        <w:rPr>
          <w:rFonts w:ascii="Gentium Plus" w:hAnsi="Gentium Plus"/>
          <w:sz w:val="24"/>
        </w:rPr>
        <w:t>πόλιν ἐπαγγείλασθαι τῷ βασιλεῖ διαφθερεῖν τὸ κῆ‐</w:t>
      </w:r>
    </w:p>
    <w:p>
      <w:r>
        <w:rPr>
          <w:rFonts w:ascii="Courier New" w:hAnsi="Courier New"/>
          <w:color w:val="555555"/>
          <w:sz w:val="20"/>
        </w:rPr>
        <w:t>[4 . 42 . 6]</w:t>
      </w:r>
    </w:p>
    <w:p>
      <w:r>
        <w:rPr>
          <w:rFonts w:ascii="Gentium Plus" w:hAnsi="Gentium Plus"/>
          <w:sz w:val="24"/>
        </w:rPr>
        <w:t>τος. τοῦ δὲ Λαομέδοντος ἀποδεξαμένου τὸν λόγον καὶ δωρεὰν δώσειν ἐπαγγειλαμένου τὰς ἀνικήτους ἵππους, φασὶ τὸ μὲν κῆτος ὑφ’ Ἡρακλέους ἀναιρε‐ θῆναι, τῇ δ’ Ἡσιόνῃ δοθῆναι τὴν ἐξουσίαν εἴτε</w:t>
      </w:r>
    </w:p>
    <w:p>
      <w:r>
        <w:rPr>
          <w:rFonts w:ascii="Courier New" w:hAnsi="Courier New"/>
          <w:color w:val="555555"/>
          <w:sz w:val="20"/>
        </w:rPr>
        <w:t>[5]</w:t>
      </w:r>
    </w:p>
    <w:p>
      <w:r>
        <w:rPr>
          <w:rFonts w:ascii="Gentium Plus" w:hAnsi="Gentium Plus"/>
          <w:sz w:val="24"/>
        </w:rPr>
        <w:t>βούλοιτο μετὰ τοῦ σώσαντος ἀπελθεῖν εἴτε μετὰ τῶν γονέων καταμένειν ἐν τῇ πατρίδι. τὴν μὲν οὖν κόρην ἑλέσθαι τὸν μετὰ τοῦ ξένου βίον, οὐ μόνον τὴν εὐεργεσίαν τῆς συγγενείας προκρίνασαν, ἀλλὰ καὶ φοβουμένην μὴ πάλιν φανέντος κήτους</w:t>
      </w:r>
    </w:p>
    <w:p>
      <w:r>
        <w:rPr>
          <w:rFonts w:ascii="Courier New" w:hAnsi="Courier New"/>
          <w:color w:val="555555"/>
          <w:sz w:val="20"/>
        </w:rPr>
        <w:t>[10]</w:t>
      </w:r>
    </w:p>
    <w:p>
      <w:r>
        <w:rPr>
          <w:rFonts w:ascii="Gentium Plus" w:hAnsi="Gentium Plus"/>
          <w:sz w:val="24"/>
        </w:rPr>
        <w:t>πρὸς τὴν ὁμοίαν ὑπὸ τῶν πολιτῶν ἐκτεθῇ τιμωρίαν.</w:t>
      </w:r>
    </w:p>
    <w:p>
      <w:r>
        <w:rPr>
          <w:rFonts w:ascii="Courier New" w:hAnsi="Courier New"/>
          <w:color w:val="555555"/>
          <w:sz w:val="20"/>
        </w:rPr>
        <w:t>[4 . 42 . 7]</w:t>
      </w:r>
    </w:p>
    <w:p>
      <w:r>
        <w:rPr>
          <w:rFonts w:ascii="Gentium Plus" w:hAnsi="Gentium Plus"/>
          <w:sz w:val="24"/>
        </w:rPr>
        <w:t>τὸν δ’ Ἡρακλέα δώροις καὶ τοῖς προσήκουσι ξενίοις λαμπρῶς τιμηθέντα τὴν Ἡσιόνην καὶ τὰς ἵππους παραθέσθαι τῷ Λαομέδοντι, συνταξάμενον μετὰ τὴν ἐκ Κόλχων ἐπάνοδον ἀπολήψεσθαι, αὐτὸν δ’</w:t>
      </w:r>
    </w:p>
    <w:p>
      <w:r>
        <w:rPr>
          <w:rFonts w:ascii="Courier New" w:hAnsi="Courier New"/>
          <w:color w:val="555555"/>
          <w:sz w:val="20"/>
        </w:rPr>
        <w:t>[5]</w:t>
      </w:r>
    </w:p>
    <w:p>
      <w:r>
        <w:rPr>
          <w:rFonts w:ascii="Gentium Plus" w:hAnsi="Gentium Plus"/>
          <w:sz w:val="24"/>
        </w:rPr>
        <w:t>ἀναχθῆναι μετὰ τῶν Ἀργοναυτῶν κατὰ σπουδὴν ἐπὶ τὸν προκείμενον ἆθλον.</w:t>
      </w:r>
    </w:p>
    <w:p>
      <w:r>
        <w:rPr>
          <w:rFonts w:ascii="Courier New" w:hAnsi="Courier New"/>
          <w:color w:val="555555"/>
          <w:sz w:val="20"/>
        </w:rPr>
        <w:t>[4 . 43 . 1]</w:t>
      </w:r>
    </w:p>
    <w:p>
      <w:r>
        <w:rPr>
          <w:rFonts w:ascii="Gentium Plus" w:hAnsi="Gentium Plus"/>
          <w:sz w:val="24"/>
        </w:rPr>
        <w:t>Ἐπιγενομένου δὲ μεγάλου χειμῶνος, καὶ τῶν ἀριστέων ἀπογινωσκόντων τὴν σωτηρίαν, φασὶν Ὀρφέα, τῆς τελετῆς μόνον τῶν συμπλεόντων μετε‐ σχηκότα, ποιήσασθαι τοῖς Σαμόθρᾳξι τὰς ὑπὲρ τῆς</w:t>
      </w:r>
    </w:p>
    <w:p>
      <w:r>
        <w:rPr>
          <w:rFonts w:ascii="Courier New" w:hAnsi="Courier New"/>
          <w:color w:val="555555"/>
          <w:sz w:val="20"/>
        </w:rPr>
        <w:t>[4 . 43 . 2]</w:t>
      </w:r>
    </w:p>
    <w:p>
      <w:r>
        <w:rPr>
          <w:rFonts w:ascii="Gentium Plus" w:hAnsi="Gentium Plus"/>
          <w:sz w:val="24"/>
        </w:rPr>
        <w:t>σωτηρίας εὐχάς. εὐθὺς δὲ τοῦ πνεύματος ἐνδόν‐ τος, καὶ δυοῖν ἀστέρων ἐπὶ τὰς τῶν Διοσκόρων κεφαλὰς ἐπιπεσόντων, ἅπαντας μὲν ἐκπλαγῆναι τὸ</w:t>
      </w:r>
    </w:p>
    <w:p>
      <w:r>
        <w:rPr>
          <w:rFonts w:ascii="Courier New" w:hAnsi="Courier New"/>
          <w:color w:val="555555"/>
          <w:sz w:val="20"/>
        </w:rPr>
        <w:t>[5]</w:t>
      </w:r>
    </w:p>
    <w:p>
      <w:r>
        <w:rPr>
          <w:rFonts w:ascii="Gentium Plus" w:hAnsi="Gentium Plus"/>
          <w:sz w:val="24"/>
        </w:rPr>
        <w:t>δύνων ἑαυτοὺς ἀπηλλάχθαι. διὸ καὶ τοῖς ἐπιγινο‐ μένοις παραδοσίμου γεγενημένης τῆς περιπετείας, ἀεὶ τοὺς χειμαζομένους τῶν πλεόντων εὐχὰς μὲν τίθεσθαι τοῖς Σαμόθρᾳξι, τὰς δὲ τῶν ἀστέρων παρ‐ ουσίας ἀναπέμπειν εἰς τὴν τῶν Διοσκόρων ἐπιφά‐</w:t>
      </w:r>
    </w:p>
    <w:p>
      <w:r>
        <w:rPr>
          <w:rFonts w:ascii="Courier New" w:hAnsi="Courier New"/>
          <w:color w:val="555555"/>
          <w:sz w:val="20"/>
        </w:rPr>
        <w:t>[4 . 43 . 3]</w:t>
      </w:r>
    </w:p>
    <w:p>
      <w:r>
        <w:rPr>
          <w:rFonts w:ascii="Gentium Plus" w:hAnsi="Gentium Plus"/>
          <w:sz w:val="24"/>
        </w:rPr>
        <w:t>νειαν. οὐ μὴν ἀλλὰ τότε λήξαντος τοῦ χειμῶνος ἀποβῆναι μὲν τοὺς ἀριστεῖς τῆς Θρᾴκης εἰς τὴν ὑπὸ Φινέως βασιλευομένην χώραν, περιπεσεῖν δὲ δυσὶ νεανίσκοις ἐπὶ τιμωρίᾳ διωρυγμένοις καὶ μά‐</w:t>
      </w:r>
    </w:p>
    <w:p>
      <w:r>
        <w:rPr>
          <w:rFonts w:ascii="Courier New" w:hAnsi="Courier New"/>
          <w:color w:val="555555"/>
          <w:sz w:val="20"/>
        </w:rPr>
        <w:t>[5]</w:t>
      </w:r>
    </w:p>
    <w:p>
      <w:r>
        <w:rPr>
          <w:rFonts w:ascii="Gentium Plus" w:hAnsi="Gentium Plus"/>
          <w:sz w:val="24"/>
        </w:rPr>
        <w:t>στιξι πληγὰς συνεχεῖς λαμβάνουσι· τούτους δ’ ὑπάρ‐ χειν Φινέως υἱοὺς καὶ Κλεοπάτρας, ἥν φασιν ἐξ Ὠρειθυίας τῆς Ἐρεχθέως γεννηθῆναι καὶ Βορέου, διὰ [δὲ] μητρυιᾶς τόλμαν καὶ διαβολὰς ψευδεῖς τυγ‐ χάνοντας ὑπὸ τοῦ πατρὸς ἀδίκως τῆς προειρημένης</w:t>
      </w:r>
    </w:p>
    <w:p>
      <w:r>
        <w:rPr>
          <w:rFonts w:ascii="Courier New" w:hAnsi="Courier New"/>
          <w:color w:val="555555"/>
          <w:sz w:val="20"/>
        </w:rPr>
        <w:t>[4 . 43 . 4]</w:t>
      </w:r>
    </w:p>
    <w:p>
      <w:r>
        <w:rPr>
          <w:rFonts w:ascii="Gentium Plus" w:hAnsi="Gentium Plus"/>
          <w:sz w:val="24"/>
        </w:rPr>
        <w:t>τιμωρίας· τὸν γὰρ Φινέα γεγαμηκότα Ἰδαίαν τὴν Δαρδάνου τοῦ Σκυθῶν βασιλέως θυγατέρα, καὶ διὰ τὸν πρὸς αὐτὴν ἔρωτα πάντα χαριζόμενον, πι‐ στεῦσαι διότι τῇ μητρυιᾷ βίαν ἐφ’ ὕβρει προσήγα‐</w:t>
      </w:r>
    </w:p>
    <w:p>
      <w:r>
        <w:rPr>
          <w:rFonts w:ascii="Courier New" w:hAnsi="Courier New"/>
          <w:color w:val="555555"/>
          <w:sz w:val="20"/>
        </w:rPr>
        <w:t>[5]</w:t>
      </w:r>
    </w:p>
    <w:p>
      <w:r>
        <w:rPr>
          <w:rFonts w:ascii="Gentium Plus" w:hAnsi="Gentium Plus"/>
          <w:sz w:val="24"/>
        </w:rPr>
        <w:t>γον οἱ πρόγονοι, βουλόμενοι τῇ μητρὶ χαρίζεσθαι.</w:t>
      </w:r>
    </w:p>
    <w:p>
      <w:r>
        <w:rPr>
          <w:rFonts w:ascii="Courier New" w:hAnsi="Courier New"/>
          <w:color w:val="555555"/>
          <w:sz w:val="20"/>
        </w:rPr>
        <w:t>[4 . 43 . 5]</w:t>
      </w:r>
    </w:p>
    <w:p>
      <w:r>
        <w:rPr>
          <w:rFonts w:ascii="Gentium Plus" w:hAnsi="Gentium Plus"/>
          <w:sz w:val="24"/>
        </w:rPr>
        <w:t>τῶν δὲ περὶ τὸν Ἡρακλέα παραδόξως ἐπιφανέντων, φασὶ τοὺς μὲν ἐν ταῖς ἀνάγκαις ὄντας ἐπικαλέσα‐ σθαι καθάπερ θεοὺς τοὺς ἀριστεῖς, καὶ τὰς αἰτίας δηλώσαντας τῆς τοῦ πατρὸς παρανομίας δεῖσθαι τῶν</w:t>
      </w:r>
    </w:p>
    <w:p>
      <w:r>
        <w:rPr>
          <w:rFonts w:ascii="Courier New" w:hAnsi="Courier New"/>
          <w:color w:val="555555"/>
          <w:sz w:val="20"/>
        </w:rPr>
        <w:t>[4 . 44 . 1]</w:t>
      </w:r>
    </w:p>
    <w:p>
      <w:r>
        <w:rPr>
          <w:rFonts w:ascii="Gentium Plus" w:hAnsi="Gentium Plus"/>
          <w:sz w:val="24"/>
        </w:rPr>
        <w:t>ἀτυχημάτων αὐτοὺς ἐξελέσθαι. τὸν δὲ Φινέα πι‐ κρῶς ἀπαντήσαντα τοῖς ξένοις παραγγεῖλαι μηδὲν τῶν καθ’ ἑαυτὸν πολυπραγμονεῖν· μηδένα γὰρ πα‐ τέρα λαβεῖν παρ’ υἱῶν ἑκουσίως τιμωρίαν, εἰ μὴ</w:t>
      </w:r>
    </w:p>
    <w:p>
      <w:r>
        <w:rPr>
          <w:rFonts w:ascii="Courier New" w:hAnsi="Courier New"/>
          <w:color w:val="555555"/>
          <w:sz w:val="20"/>
        </w:rPr>
        <w:t>[5]</w:t>
      </w:r>
    </w:p>
    <w:p>
      <w:r>
        <w:rPr>
          <w:rFonts w:ascii="Gentium Plus" w:hAnsi="Gentium Plus"/>
          <w:sz w:val="24"/>
        </w:rPr>
        <w:t>τῷ μεγέθει τῶν ἀδικημάτων ὑπέρθοιντο τὴν φυσι‐</w:t>
      </w:r>
    </w:p>
    <w:p>
      <w:r>
        <w:rPr>
          <w:rFonts w:ascii="Courier New" w:hAnsi="Courier New"/>
          <w:color w:val="555555"/>
          <w:sz w:val="20"/>
        </w:rPr>
        <w:t>[4 . 44 . 2]</w:t>
      </w:r>
    </w:p>
    <w:p>
      <w:r>
        <w:rPr>
          <w:rFonts w:ascii="Gentium Plus" w:hAnsi="Gentium Plus"/>
          <w:sz w:val="24"/>
        </w:rPr>
        <w:t>κὴν τῶν γονέων εἰς τέκνα φιλοστοργίαν. ἐνταῦθα συμπλέοντας τοῖς περὶ τὸν Ἡρακλέα τοὺς ἐπικα‐ λουμένους μὲν Βορεάδας, ἀδελφοὺς δ’ ὄντας Κλεο‐ πάτρας, λέγεται διὰ τὴν συγγένειαν πρώτους ὁρ‐</w:t>
      </w:r>
    </w:p>
    <w:p>
      <w:r>
        <w:rPr>
          <w:rFonts w:ascii="Courier New" w:hAnsi="Courier New"/>
          <w:color w:val="555555"/>
          <w:sz w:val="20"/>
        </w:rPr>
        <w:t>[5]</w:t>
      </w:r>
    </w:p>
    <w:p>
      <w:r>
        <w:rPr>
          <w:rFonts w:ascii="Gentium Plus" w:hAnsi="Gentium Plus"/>
          <w:sz w:val="24"/>
        </w:rPr>
        <w:t>μῆσαι πρὸς τὴν βοήθειαν, καὶ τοὺς μὲν περικειμένους τοῖς νεανίσκοις δεσμοὺς περιρρῆξαι, τοὺς δ’ ἐναν‐</w:t>
      </w:r>
    </w:p>
    <w:p>
      <w:r>
        <w:rPr>
          <w:rFonts w:ascii="Courier New" w:hAnsi="Courier New"/>
          <w:color w:val="555555"/>
          <w:sz w:val="20"/>
        </w:rPr>
        <w:t>[4 . 44 . 3]</w:t>
      </w:r>
    </w:p>
    <w:p>
      <w:r>
        <w:rPr>
          <w:rFonts w:ascii="Gentium Plus" w:hAnsi="Gentium Plus"/>
          <w:sz w:val="24"/>
        </w:rPr>
        <w:t>τιουμένους τῶν βαρβάρων ἀποκτεῖναι. ὁρμήσαντος δὲ τοῦ Φινέως πρὸς μάχην, καὶ τοῦ πλήθους τῶν Θρᾳκῶν συνδραμόντος, φασὶ τὸν Ἡρακλέα πάν‐ των ἄριστα διαγωνισάμενον αὐτόν τε τὸν Φινέα</w:t>
      </w:r>
    </w:p>
    <w:p>
      <w:r>
        <w:rPr>
          <w:rFonts w:ascii="Courier New" w:hAnsi="Courier New"/>
          <w:color w:val="555555"/>
          <w:sz w:val="20"/>
        </w:rPr>
        <w:t>[5]</w:t>
      </w:r>
    </w:p>
    <w:p>
      <w:r>
        <w:rPr>
          <w:rFonts w:ascii="Gentium Plus" w:hAnsi="Gentium Plus"/>
          <w:sz w:val="24"/>
        </w:rPr>
        <w:t>καὶ τῶν ἄλλων οὐκ ὀλίγους ἀνελεῖν, τὸ δὲ τελευ‐ ταῖον κρατήσαντα τῶν βασιλείων τὴν μὲν Κλεο‐ πάτραν [ἐκ] τῆς φυλακῆς προαγαγεῖν, τοῖς δὲ Φινεί‐ δαις ἀποκαταστῆσαι τὴν πατρῴαν ἀρχήν· βουλομένων δ’ αὐτῶν τὴν μητρυιὰν μετ’ αἰκίας ἀποκτεῖναι,</w:t>
      </w:r>
    </w:p>
    <w:p>
      <w:r>
        <w:rPr>
          <w:rFonts w:ascii="Courier New" w:hAnsi="Courier New"/>
          <w:color w:val="555555"/>
          <w:sz w:val="20"/>
        </w:rPr>
        <w:t>[10]</w:t>
      </w:r>
    </w:p>
    <w:p>
      <w:r>
        <w:rPr>
          <w:rFonts w:ascii="Gentium Plus" w:hAnsi="Gentium Plus"/>
          <w:sz w:val="24"/>
        </w:rPr>
        <w:t>πεῖσαι τῆς μὲν τιμωρίας ταύτης ἀποστῆναι, πρὸς δὲ τὸν πατέρα πέμψαντας εἰς τὴν Σκυθίαν ἐκεῖνον παρακαλέσαι τῶν εἰς αὐτοὺς ἀνομημάτων λαβεῖν</w:t>
      </w:r>
    </w:p>
    <w:p>
      <w:r>
        <w:rPr>
          <w:rFonts w:ascii="Courier New" w:hAnsi="Courier New"/>
          <w:color w:val="555555"/>
          <w:sz w:val="20"/>
        </w:rPr>
        <w:t>[4 . 44 . 4]</w:t>
      </w:r>
    </w:p>
    <w:p>
      <w:r>
        <w:rPr>
          <w:rFonts w:ascii="Gentium Plus" w:hAnsi="Gentium Plus"/>
          <w:sz w:val="24"/>
        </w:rPr>
        <w:t>κόλασιν. οὗ γενηθέντος τὸν μὲν Σκύθην τῆς θυ‐ γατρὸς καταγνῶναι θάνατον, τοὺς δ’ ἐκ τῆς Κλεο‐ πάτρας υἱοὺς ἀπενέγκασθαι παρὰ τοῖς Θρᾳξὶ δόξαν ἐπιεικείας. οὐκ ἀγνοῶ δὲ διότι τινὲς τῶν μυθογρά‐</w:t>
      </w:r>
    </w:p>
    <w:p>
      <w:r>
        <w:rPr>
          <w:rFonts w:ascii="Courier New" w:hAnsi="Courier New"/>
          <w:color w:val="555555"/>
          <w:sz w:val="20"/>
        </w:rPr>
        <w:t>[5]</w:t>
      </w:r>
    </w:p>
    <w:p>
      <w:r>
        <w:rPr>
          <w:rFonts w:ascii="Gentium Plus" w:hAnsi="Gentium Plus"/>
          <w:sz w:val="24"/>
        </w:rPr>
        <w:t>φων τυφλωθῆναί φασι τοὺς Φινείδας ὑπὸ τοῦ πα‐ τρός, καὶ τὸν Φινέα τῆς ὁμοίας τυχεῖν συμφορᾶς</w:t>
      </w:r>
    </w:p>
    <w:p>
      <w:r>
        <w:rPr>
          <w:rFonts w:ascii="Courier New" w:hAnsi="Courier New"/>
          <w:color w:val="555555"/>
          <w:sz w:val="20"/>
        </w:rPr>
        <w:t>[4 . 44 . 5]</w:t>
      </w:r>
    </w:p>
    <w:p>
      <w:r>
        <w:rPr>
          <w:rFonts w:ascii="Gentium Plus" w:hAnsi="Gentium Plus"/>
          <w:sz w:val="24"/>
        </w:rPr>
        <w:t>ὑπὸ Βορέου. ὁμοίως δὲ καὶ τὸν Ἡρακλέα τινὲς παραδεδώκασι πρὸς ὑδρείαν ἐξελθόντα κατὰ τὴν Ἀσίαν ὑπὸ τῶν Ἀργοναυτῶν ἐπὶ τῆς χώρας ἀπολει‐</w:t>
      </w:r>
    </w:p>
    <w:p>
      <w:r>
        <w:rPr>
          <w:rFonts w:ascii="Courier New" w:hAnsi="Courier New"/>
          <w:color w:val="555555"/>
          <w:sz w:val="20"/>
        </w:rPr>
        <w:t>[5]</w:t>
      </w:r>
    </w:p>
    <w:p>
      <w:r>
        <w:rPr>
          <w:rFonts w:ascii="Gentium Plus" w:hAnsi="Gentium Plus"/>
          <w:sz w:val="24"/>
        </w:rPr>
        <w:t>ἁπλῆν οὐδὲ συμπεφωνημένην ἱστορίαν ἔχειν συμ‐</w:t>
      </w:r>
    </w:p>
    <w:p>
      <w:r>
        <w:rPr>
          <w:rFonts w:ascii="Courier New" w:hAnsi="Courier New"/>
          <w:color w:val="555555"/>
          <w:sz w:val="20"/>
        </w:rPr>
        <w:t>[4 . 44 . 6]</w:t>
      </w:r>
    </w:p>
    <w:p>
      <w:r>
        <w:rPr>
          <w:rFonts w:ascii="Gentium Plus" w:hAnsi="Gentium Plus"/>
          <w:sz w:val="24"/>
        </w:rPr>
        <w:t>βέβηκε· διόπερ οὐ χρὴ θαυμάζειν, ἐάν τινα τῶν ἀρχαιολογουμένων μὴ συμφώνως ἅπασι τοῖς ποιη‐ ταῖς καὶ συγγραφεῦσι συγκρίνωμεν. οὐ μὴν ἀλλὰ καὶ τοὺς Φινείδας λέγεται τὴν βασιλείαν παραδόν‐</w:t>
      </w:r>
    </w:p>
    <w:p>
      <w:r>
        <w:rPr>
          <w:rFonts w:ascii="Courier New" w:hAnsi="Courier New"/>
          <w:color w:val="555555"/>
          <w:sz w:val="20"/>
        </w:rPr>
        <w:t>[5]</w:t>
      </w:r>
    </w:p>
    <w:p>
      <w:r>
        <w:rPr>
          <w:rFonts w:ascii="Gentium Plus" w:hAnsi="Gentium Plus"/>
          <w:sz w:val="24"/>
        </w:rPr>
        <w:t>τας τῇ μητρὶ Κλεοπάτρᾳ συστρατεῦσαι τοῖς ἀριστεῦ‐</w:t>
      </w:r>
    </w:p>
    <w:p>
      <w:r>
        <w:rPr>
          <w:rFonts w:ascii="Courier New" w:hAnsi="Courier New"/>
          <w:color w:val="555555"/>
          <w:sz w:val="20"/>
        </w:rPr>
        <w:t>[4 . 44 . 7]</w:t>
      </w:r>
    </w:p>
    <w:p>
      <w:r>
        <w:rPr>
          <w:rFonts w:ascii="Gentium Plus" w:hAnsi="Gentium Plus"/>
          <w:sz w:val="24"/>
        </w:rPr>
        <w:t>σιν. ἀναχθέντας δ’ αὐτοὺς ἐκ τῆς Θρᾴκης καὶ κο‐ μισθέντας εἰς τὸν Πόντον προσχεῖν τῇ Ταυρικῇ, τὴν ἀγριότητα τῶν ἐγχωρίων ἀγνοοῦντας· νόμιμον γὰρ εἶναι τοῖς τὴν χώραν ταύτην οἰκοῦσι βαρβάροις</w:t>
      </w:r>
    </w:p>
    <w:p>
      <w:r>
        <w:rPr>
          <w:rFonts w:ascii="Courier New" w:hAnsi="Courier New"/>
          <w:color w:val="555555"/>
          <w:sz w:val="20"/>
        </w:rPr>
        <w:t>[5]</w:t>
      </w:r>
    </w:p>
    <w:p>
      <w:r>
        <w:rPr>
          <w:rFonts w:ascii="Gentium Plus" w:hAnsi="Gentium Plus"/>
          <w:sz w:val="24"/>
        </w:rPr>
        <w:t>θύειν Ἀρτέμιδι Ταυροπόλῳ τοὺς καταπλέοντας ξέ‐ νους· παρ’ οἷς φασι τὴν Ἰφιγένειαν ἐν τοῖς ὕστερον χρόνοις ἱέρειαν τῆς εἰρημένης θεοῦ κατασταθεῖσαν θύειν τοὺς ἁλισκομένους.</w:t>
      </w:r>
    </w:p>
    <w:p>
      <w:r>
        <w:rPr>
          <w:rFonts w:ascii="Courier New" w:hAnsi="Courier New"/>
          <w:color w:val="555555"/>
          <w:sz w:val="20"/>
        </w:rPr>
        <w:t>[4 . 45 . 1]</w:t>
      </w:r>
    </w:p>
    <w:p>
      <w:r>
        <w:rPr>
          <w:rFonts w:ascii="Gentium Plus" w:hAnsi="Gentium Plus"/>
          <w:sz w:val="24"/>
        </w:rPr>
        <w:t>Ἐπιζητούσης δὲ τῆς ἱστορίας τὰς τῆς ξενοκτο‐ νίας αἰτίας, ἀναγκαῖον βραχέα διελθεῖν, ἄλλως τε καὶ τῆς παρεκβάσεως οἰκείας ἐσομένης ταῖς τῶν Ἀργοναυτῶν πράξεσι. φασὶ γὰρ Ἡλίου δύο γενέσθαι</w:t>
      </w:r>
    </w:p>
    <w:p>
      <w:r>
        <w:rPr>
          <w:rFonts w:ascii="Courier New" w:hAnsi="Courier New"/>
          <w:color w:val="555555"/>
          <w:sz w:val="20"/>
        </w:rPr>
        <w:t>[5]</w:t>
      </w:r>
    </w:p>
    <w:p>
      <w:r>
        <w:rPr>
          <w:rFonts w:ascii="Gentium Plus" w:hAnsi="Gentium Plus"/>
          <w:sz w:val="24"/>
        </w:rPr>
        <w:t>παῖδας, Αἰήτην τε καὶ Πέρσην· τούτων δὲ τὸν μὲν Αἰήτην βασιλεῦσαι τῆς Κολχίδος, τὸν δ’ ἕτερον τῆς</w:t>
      </w:r>
    </w:p>
    <w:p>
      <w:r>
        <w:rPr>
          <w:rFonts w:ascii="Courier New" w:hAnsi="Courier New"/>
          <w:color w:val="555555"/>
          <w:sz w:val="20"/>
        </w:rPr>
        <w:t>[4 . 45 . 2]</w:t>
      </w:r>
    </w:p>
    <w:p>
      <w:r>
        <w:rPr>
          <w:rFonts w:ascii="Gentium Plus" w:hAnsi="Gentium Plus"/>
          <w:sz w:val="24"/>
        </w:rPr>
        <w:t>Ταυρικῆς, ἀμφοτέρους δὲ διενεγκεῖν ὠμότητι. καὶ Πέρσου μὲν Ἑκάτην γενέσθαι θυγατέρα, τόλμῃ καὶ παρανομίᾳ προέχουσαν τοῦ πατρός· φιλοκύνηγον δ’ οὖσαν ἐν ταῖς ἀποτυχίαις ἀνθρώπους ἀντὶ τῶν</w:t>
      </w:r>
    </w:p>
    <w:p>
      <w:r>
        <w:rPr>
          <w:rFonts w:ascii="Courier New" w:hAnsi="Courier New"/>
          <w:color w:val="555555"/>
          <w:sz w:val="20"/>
        </w:rPr>
        <w:t>[5]</w:t>
      </w:r>
    </w:p>
    <w:p>
      <w:r>
        <w:rPr>
          <w:rFonts w:ascii="Gentium Plus" w:hAnsi="Gentium Plus"/>
          <w:sz w:val="24"/>
        </w:rPr>
        <w:t>θηρίων κατατοξεύειν. φιλότεχνον δ’ εἰς φαρμάκων θανασίμων συνθέσεις γενομένην τὸ καλούμενον ἀκόνιτον ἐξευρεῖν, καὶ τῆς ἑκάστου δυνάμεως πεῖραν</w:t>
      </w:r>
    </w:p>
    <w:p>
      <w:r>
        <w:rPr>
          <w:rFonts w:ascii="Courier New" w:hAnsi="Courier New"/>
          <w:color w:val="555555"/>
          <w:sz w:val="20"/>
        </w:rPr>
        <w:t>[10]</w:t>
      </w:r>
    </w:p>
    <w:p>
      <w:r>
        <w:rPr>
          <w:rFonts w:ascii="Gentium Plus" w:hAnsi="Gentium Plus"/>
          <w:sz w:val="24"/>
        </w:rPr>
        <w:t>πρῶτον μὲν τὸν πατέρα φαρμάκῳ διαφθεῖραι καὶ διαδέξασθαι τὴν βασιλείαν, ἔπειτ’ Ἀρτέμιδος ἱερὸν ἱδρυσαμένην καὶ τοὺς καταπλέοντας ξένους θύεσθαι τῇ θεῷ καταδείξασαν ἐπ’ ὠμότητι διονομασθῆναι.</w:t>
      </w:r>
    </w:p>
    <w:p>
      <w:r>
        <w:rPr>
          <w:rFonts w:ascii="Courier New" w:hAnsi="Courier New"/>
          <w:color w:val="555555"/>
          <w:sz w:val="20"/>
        </w:rPr>
        <w:t>[4 . 45 . 3]</w:t>
      </w:r>
    </w:p>
    <w:p>
      <w:r>
        <w:rPr>
          <w:rFonts w:ascii="Gentium Plus" w:hAnsi="Gentium Plus"/>
          <w:sz w:val="24"/>
        </w:rPr>
        <w:t>μετὰ δὲ ταῦτα συνοικήσασαν Αἰήτῃ γεννῆσαι δύο θυγατέρας, Κίρκην τε καὶ Μήδειαν, ἔτι δ’ υἱὸν Αἰγιαλέα. καὶ τὴν μὲν Κίρκην εἰς φαρμάκων παν‐ τοδαπῶν ἐπίνοιαν ἐκτραπεῖσαν ἐξευρεῖν ῥιζῶν παν‐</w:t>
      </w:r>
    </w:p>
    <w:p>
      <w:r>
        <w:rPr>
          <w:rFonts w:ascii="Courier New" w:hAnsi="Courier New"/>
          <w:color w:val="555555"/>
          <w:sz w:val="20"/>
        </w:rPr>
        <w:t>[5]</w:t>
      </w:r>
    </w:p>
    <w:p>
      <w:r>
        <w:rPr>
          <w:rFonts w:ascii="Gentium Plus" w:hAnsi="Gentium Plus"/>
          <w:sz w:val="24"/>
        </w:rPr>
        <w:t>τοίας φύσεις καὶ δυνάμεις ἀπιστουμένας· οὐκ ὀλίγα μὲν γὰρ ὑπὸ τῆς μητρὸς Ἑκάτης διδαχθῆναι, πολὺ δὲ πλείω διὰ τῆς ἰδίας ἐπιμελείας ἐξευροῦσαν μη‐ δεμίαν ὑπερβολὴν ἀπολιπεῖν ἑτέρᾳ πρὸς ἐπίνοιαν</w:t>
      </w:r>
    </w:p>
    <w:p>
      <w:r>
        <w:rPr>
          <w:rFonts w:ascii="Courier New" w:hAnsi="Courier New"/>
          <w:color w:val="555555"/>
          <w:sz w:val="20"/>
        </w:rPr>
        <w:t>[4 . 45 . 4]</w:t>
      </w:r>
    </w:p>
    <w:p>
      <w:r>
        <w:rPr>
          <w:rFonts w:ascii="Gentium Plus" w:hAnsi="Gentium Plus"/>
          <w:sz w:val="24"/>
        </w:rPr>
        <w:t>φαρμακείας. δοθῆναι δ’ αὐτὴν εἰς γάμον τῷ βα‐ σιλεῖ τῶν Σαρματῶν, οὓς ἔνιοι Σκύθας προσ‐ αγορεύουσι. καὶ τὸ μὲν πρῶτον τὸν ἄνδρα φαρ‐ μάκοις ἀνελεῖν, μετὰ δὲ ταῦτα τὴν βασιλείαν</w:t>
      </w:r>
    </w:p>
    <w:p>
      <w:r>
        <w:rPr>
          <w:rFonts w:ascii="Courier New" w:hAnsi="Courier New"/>
          <w:color w:val="555555"/>
          <w:sz w:val="20"/>
        </w:rPr>
        <w:t>[5]</w:t>
      </w:r>
    </w:p>
    <w:p>
      <w:r>
        <w:rPr>
          <w:rFonts w:ascii="Gentium Plus" w:hAnsi="Gentium Plus"/>
          <w:sz w:val="24"/>
        </w:rPr>
        <w:t>διαδεξαμένην πολλὰ κατὰ τῶν ἀρχομένων ὠμὰ</w:t>
      </w:r>
    </w:p>
    <w:p>
      <w:r>
        <w:rPr>
          <w:rFonts w:ascii="Courier New" w:hAnsi="Courier New"/>
          <w:color w:val="555555"/>
          <w:sz w:val="20"/>
        </w:rPr>
        <w:t>[4 . 45 . 5]</w:t>
      </w:r>
    </w:p>
    <w:p>
      <w:r>
        <w:rPr>
          <w:rFonts w:ascii="Gentium Plus" w:hAnsi="Gentium Plus"/>
          <w:sz w:val="24"/>
        </w:rPr>
        <w:t>πρᾶξαι καὶ βίαια. διόπερ ἐκπεσοῦσαν τῆς βασι‐ λείας κατὰ μέν τινας τῶν μυθογράφων φυγεῖν ἐπὶ τὸν ὠκεανόν, καὶ νῆσον ἔρημον καταλαβομένην ἐν‐ ταῦθα μετὰ τῶν συμφυγουσῶν γυναικῶν καθιδρυ‐</w:t>
      </w:r>
    </w:p>
    <w:p>
      <w:r>
        <w:rPr>
          <w:rFonts w:ascii="Courier New" w:hAnsi="Courier New"/>
          <w:color w:val="555555"/>
          <w:sz w:val="20"/>
        </w:rPr>
        <w:t>[5]</w:t>
      </w:r>
    </w:p>
    <w:p>
      <w:r>
        <w:rPr>
          <w:rFonts w:ascii="Gentium Plus" w:hAnsi="Gentium Plus"/>
          <w:sz w:val="24"/>
        </w:rPr>
        <w:t>θῆναι, κατὰ δέ τινας τῶν ἱστορικῶν ἐκλιποῦσαν τὸν Πόντον κατοικῆσαι τῆς Ἰταλίας ἀκρωτήριον τὸ μέχρι τοῦ νῦν ἀπ’ ἐκείνης Κίρκαιον ὀνομαζόμενον.</w:t>
      </w:r>
    </w:p>
    <w:p>
      <w:r>
        <w:rPr>
          <w:rFonts w:ascii="Courier New" w:hAnsi="Courier New"/>
          <w:color w:val="555555"/>
          <w:sz w:val="20"/>
        </w:rPr>
        <w:t>[4 . 46 . 1]</w:t>
      </w:r>
    </w:p>
    <w:p>
      <w:r>
        <w:rPr>
          <w:rFonts w:ascii="Gentium Plus" w:hAnsi="Gentium Plus"/>
          <w:sz w:val="24"/>
        </w:rPr>
        <w:t>τὴν δὲ Μήδειαν ἱστοροῦσι μαθεῖν παρά τε τῆς μη‐ τρὸς καὶ τῆς ἀδελφῆς ἁπάσας τὰς τῶν φαρμάκων</w:t>
      </w:r>
    </w:p>
    <w:p>
      <w:r>
        <w:rPr>
          <w:rFonts w:ascii="Courier New" w:hAnsi="Courier New"/>
          <w:color w:val="555555"/>
          <w:sz w:val="20"/>
        </w:rPr>
        <w:t>[5]</w:t>
      </w:r>
    </w:p>
    <w:p>
      <w:r>
        <w:rPr>
          <w:rFonts w:ascii="Gentium Plus" w:hAnsi="Gentium Plus"/>
          <w:sz w:val="24"/>
        </w:rPr>
        <w:t>μένην ἐκ τῶν κινδύνων, καὶ ποτὲ μὲν παρὰ τοῦ πατρὸς αἰτεῖσθαι δεήσει καὶ χάριτι τὴν τῶν μελ‐ λόντων ἀπόλλυσθαι σωτηρίαν, ποτὲ δ’ αὐτὴν ἐκ τῆς φυλακῆς ἀφιεῖσαν προνοεῖσθαι τῆς τῶν ἀτυ‐ χούντων ἀσφαλείας· τὸν γὰρ Αἰήτην τὰ μὲν διὰ</w:t>
      </w:r>
    </w:p>
    <w:p>
      <w:r>
        <w:rPr>
          <w:rFonts w:ascii="Courier New" w:hAnsi="Courier New"/>
          <w:color w:val="555555"/>
          <w:sz w:val="20"/>
        </w:rPr>
        <w:t>[10]</w:t>
      </w:r>
    </w:p>
    <w:p>
      <w:r>
        <w:rPr>
          <w:rFonts w:ascii="Gentium Plus" w:hAnsi="Gentium Plus"/>
          <w:sz w:val="24"/>
        </w:rPr>
        <w:t>τὴν ἰδίαν ὠμότητα, τὰ δ’ ὑπὸ τῆς γυναικὸς Ἑκά‐ της πεισθέντα, προσδέξασθαι τὸ τῆς ξενοκτονίας</w:t>
      </w:r>
    </w:p>
    <w:p>
      <w:r>
        <w:rPr>
          <w:rFonts w:ascii="Courier New" w:hAnsi="Courier New"/>
          <w:color w:val="555555"/>
          <w:sz w:val="20"/>
        </w:rPr>
        <w:t>[4 . 46 . 2]</w:t>
      </w:r>
    </w:p>
    <w:p>
      <w:r>
        <w:rPr>
          <w:rFonts w:ascii="Gentium Plus" w:hAnsi="Gentium Plus"/>
          <w:sz w:val="24"/>
        </w:rPr>
        <w:t>νόμιμον. ἀντιπραττούσης δὲ τῆς Μηδείας ἀεὶ μᾶλλον τῇ προαιρέσει τῶν γονέων, φασὶ τὸν Αἰή‐ την ὑποπτεύσαντα τὴν ἐκ τῆς θυγατρὸς ἐπιβουλὴν εἰς ἐλευθέραν αὐτὴν ἀποθέσθαι φυλακήν· τὴν δὲ</w:t>
      </w:r>
    </w:p>
    <w:p>
      <w:r>
        <w:rPr>
          <w:rFonts w:ascii="Courier New" w:hAnsi="Courier New"/>
          <w:color w:val="555555"/>
          <w:sz w:val="20"/>
        </w:rPr>
        <w:t>[5]</w:t>
      </w:r>
    </w:p>
    <w:p>
      <w:r>
        <w:rPr>
          <w:rFonts w:ascii="Gentium Plus" w:hAnsi="Gentium Plus"/>
          <w:sz w:val="24"/>
        </w:rPr>
        <w:t>Μήδειαν διαδρᾶσαν καταφυγεῖν εἴς τι τέμενος Ἡλίου</w:t>
      </w:r>
    </w:p>
    <w:p>
      <w:r>
        <w:rPr>
          <w:rFonts w:ascii="Courier New" w:hAnsi="Courier New"/>
          <w:color w:val="555555"/>
          <w:sz w:val="20"/>
        </w:rPr>
        <w:t>[4 . 46 . 3]</w:t>
      </w:r>
    </w:p>
    <w:p>
      <w:r>
        <w:rPr>
          <w:rFonts w:ascii="Gentium Plus" w:hAnsi="Gentium Plus"/>
          <w:sz w:val="24"/>
        </w:rPr>
        <w:t>κείμενον παρὰ θάλατταν. καθ’ ὃν δὴ χρόνον τοὺς Ἀργοναύτας ἀπὸ τῆς Ταυρικῆς κομισθέντας νυκτὸς καταπλεῦσαι τῆς Κολχίδος εἰς τὸ προειρημένον τέ‐ μενος. ἔνθα δὴ περιτυχόντας τῇ Μηδείᾳ πλανω‐</w:t>
      </w:r>
    </w:p>
    <w:p>
      <w:r>
        <w:rPr>
          <w:rFonts w:ascii="Courier New" w:hAnsi="Courier New"/>
          <w:color w:val="555555"/>
          <w:sz w:val="20"/>
        </w:rPr>
        <w:t>[5]</w:t>
      </w:r>
    </w:p>
    <w:p>
      <w:r>
        <w:rPr>
          <w:rFonts w:ascii="Gentium Plus" w:hAnsi="Gentium Plus"/>
          <w:sz w:val="24"/>
        </w:rPr>
        <w:t>μένῃ παρὰ τὸν αἰγιαλόν, καὶ μαθόντας παρ’ αὐτῆς τὸ τῆς ξενοκτονίας νόμιμον, ἀποδέξασθαι μὲν τὴν ἡμερότητα τῆς παρθένου, δηλώσαντας δ’ αὐτῇ τὴν ἑαυτῶν ἐπιβολὴν πάλιν παρ’ ἐκείνης μαθεῖν τὸν ὑπάρχοντα αὐτῇ κίνδυνον ἀπὸ τοῦ πατρὸς διὰ τὴν</w:t>
      </w:r>
    </w:p>
    <w:p>
      <w:r>
        <w:rPr>
          <w:rFonts w:ascii="Courier New" w:hAnsi="Courier New"/>
          <w:color w:val="555555"/>
          <w:sz w:val="20"/>
        </w:rPr>
        <w:t>[4 . 46 . 4]</w:t>
      </w:r>
    </w:p>
    <w:p>
      <w:r>
        <w:rPr>
          <w:rFonts w:ascii="Gentium Plus" w:hAnsi="Gentium Plus"/>
          <w:sz w:val="24"/>
        </w:rPr>
        <w:t>πρὸς τοὺς ξένους εὐσέβειαν. κοινοῦ δὲ τοῦ συμ‐ φέροντος φανέντος, τὴν μὲν Μήδειαν ἐπαγγείλα‐ σθαι συνεργήσειν αὐτοῖς μέχρι ἂν συντελέσωσι τὸν προκείμενον ἆθλον, τὸν δ’ Ἰάσονα διὰ τῶν ὅρκων</w:t>
      </w:r>
    </w:p>
    <w:p>
      <w:r>
        <w:rPr>
          <w:rFonts w:ascii="Courier New" w:hAnsi="Courier New"/>
          <w:color w:val="555555"/>
          <w:sz w:val="20"/>
        </w:rPr>
        <w:t>[5]</w:t>
      </w:r>
    </w:p>
    <w:p>
      <w:r>
        <w:rPr>
          <w:rFonts w:ascii="Gentium Plus" w:hAnsi="Gentium Plus"/>
          <w:sz w:val="24"/>
        </w:rPr>
        <w:t>δοῦναι πίστεις ὅτι γήμας αὐτὴν ἕξει σύμβιον ἅπαντα</w:t>
      </w:r>
    </w:p>
    <w:p>
      <w:r>
        <w:rPr>
          <w:rFonts w:ascii="Courier New" w:hAnsi="Courier New"/>
          <w:color w:val="555555"/>
          <w:sz w:val="20"/>
        </w:rPr>
        <w:t>[4 . 46 . 5]</w:t>
      </w:r>
    </w:p>
    <w:p>
      <w:r>
        <w:rPr>
          <w:rFonts w:ascii="Gentium Plus" w:hAnsi="Gentium Plus"/>
          <w:sz w:val="24"/>
        </w:rPr>
        <w:t>τὸν τοῦ ζῆν χρόνον. μετὰ δὲ ταῦτα τοὺς Ἀργο‐ ναύτας ἀπολιπόντας φυλακὰς τῆς νεώς, νυκτὸς ὁρ‐ μῆσαι μετὰ τῆς Μηδείας ἐπὶ τὸ χρυσόμαλλον δέρος· περὶ οὗ τὰ κατὰ μέρος οἰκεῖον ἂν εἴη διελθεῖν, ἵνα</w:t>
      </w:r>
    </w:p>
    <w:p>
      <w:r>
        <w:rPr>
          <w:rFonts w:ascii="Courier New" w:hAnsi="Courier New"/>
          <w:color w:val="555555"/>
          <w:sz w:val="20"/>
        </w:rPr>
        <w:t>[5]</w:t>
      </w:r>
    </w:p>
    <w:p>
      <w:r>
        <w:rPr>
          <w:rFonts w:ascii="Gentium Plus" w:hAnsi="Gentium Plus"/>
          <w:sz w:val="24"/>
        </w:rPr>
        <w:t>μηδὲν τῶν ἀνηκόντων εἰς τὴν ὑποκειμένην ἱστορίαν ἀγνοῆται.</w:t>
      </w:r>
    </w:p>
    <w:p>
      <w:r>
        <w:rPr>
          <w:rFonts w:ascii="Courier New" w:hAnsi="Courier New"/>
          <w:color w:val="555555"/>
          <w:sz w:val="20"/>
        </w:rPr>
        <w:t>[4 . 47 . 1]</w:t>
      </w:r>
    </w:p>
    <w:p>
      <w:r>
        <w:rPr>
          <w:rFonts w:ascii="Gentium Plus" w:hAnsi="Gentium Plus"/>
          <w:sz w:val="24"/>
        </w:rPr>
        <w:t>Φρίξον τὸν Ἀθάμαντος μυθολογοῦσι διὰ τὰς ἀπὸ τῆς μητρυιᾶς ἐπιβουλὰς ἀναλαβόντα τὴν ἀδελ‐ φὴν Ἕλλην φυγεῖν ἐκ τῆς Ἑλλάδος. περαιουμένων δ’ αὐτῶν κατά τινα θεῶν πρόνοιαν ἐκ τῆς Εὐρώ‐</w:t>
      </w:r>
    </w:p>
    <w:p>
      <w:r>
        <w:rPr>
          <w:rFonts w:ascii="Courier New" w:hAnsi="Courier New"/>
          <w:color w:val="555555"/>
          <w:sz w:val="20"/>
        </w:rPr>
        <w:t>[5]</w:t>
      </w:r>
    </w:p>
    <w:p>
      <w:r>
        <w:rPr>
          <w:rFonts w:ascii="Gentium Plus" w:hAnsi="Gentium Plus"/>
          <w:sz w:val="24"/>
        </w:rPr>
        <w:t>πης εἰς τὴν Ἀσίαν ἐπὶ κριοῦ χρυσομάλλου, τὴν μὲν παρθένον ἀποπεσεῖν εἰς τὴν θάλατταν, ἣν ἀπ’ ἐκεί‐ νης Ἑλλήσποντον ὀνομασθῆναι, τὸν δὲ Φρίξον εἰς τὸν Πόντον πορευθέντα καταχθῆναι μὲν πρὸς τὴν Κολχίδα, κατὰ δέ τι λόγιον θύσαντα τὸν κριὸν ἀνα‐</w:t>
      </w:r>
    </w:p>
    <w:p>
      <w:r>
        <w:rPr>
          <w:rFonts w:ascii="Courier New" w:hAnsi="Courier New"/>
          <w:color w:val="555555"/>
          <w:sz w:val="20"/>
        </w:rPr>
        <w:t>[4 . 47 . 2]</w:t>
      </w:r>
    </w:p>
    <w:p>
      <w:r>
        <w:rPr>
          <w:rFonts w:ascii="Gentium Plus" w:hAnsi="Gentium Plus"/>
          <w:sz w:val="24"/>
        </w:rPr>
        <w:t>θεῖναι τὸ δέρος εἰς τὸ τοῦ Ἄρεος ἱερόν. μετὰ δὲ ταῦτα βασιλεύοντος τῆς Κολχίδος Αἰήτου χρησμὸν ἐκπεσεῖν ὅτι τότε καταστρέψει τὸν βίον ὅταν ξένοι καταπλεύσαντες τὸ χρυσόμαλλον δέρος ἀπενέγκωσι.</w:t>
      </w:r>
    </w:p>
    <w:p>
      <w:r>
        <w:rPr>
          <w:rFonts w:ascii="Courier New" w:hAnsi="Courier New"/>
          <w:color w:val="555555"/>
          <w:sz w:val="20"/>
        </w:rPr>
        <w:t>[5]</w:t>
      </w:r>
    </w:p>
    <w:p>
      <w:r>
        <w:rPr>
          <w:rFonts w:ascii="Gentium Plus" w:hAnsi="Gentium Plus"/>
          <w:sz w:val="24"/>
        </w:rPr>
        <w:t>διὰ δὴ ταύτας τὰς αἰτίας καὶ [διὰ] τὴν ἰδίαν ὠμό‐ τητα καταδεῖξαι θύειν τοὺς ξένους, ἵνα διαδοθείσης τῆς φήμης εἰς ἅπαντα τόπον περὶ τῆς Κόλχων ἀγριότητος μηδεὶς τῶν ξένων ἐπιβῆναι τολμήσῃ τῆς χώρας. περιβαλεῖν δὲ καὶ τῷ τεμένει τεῖχος καὶ</w:t>
      </w:r>
    </w:p>
    <w:p>
      <w:r>
        <w:rPr>
          <w:rFonts w:ascii="Courier New" w:hAnsi="Courier New"/>
          <w:color w:val="555555"/>
          <w:sz w:val="20"/>
        </w:rPr>
        <w:t>[10]</w:t>
      </w:r>
    </w:p>
    <w:p>
      <w:r>
        <w:rPr>
          <w:rFonts w:ascii="Gentium Plus" w:hAnsi="Gentium Plus"/>
          <w:sz w:val="24"/>
        </w:rPr>
        <w:t>φύλακας πολλοὺς ἐπιστῆσαι τῶν ἐκ τῆς Ταυρικῆς· ἀφ’ ὧν καὶ τερατώδεις παρὰ τοῖς Ἕλλησι πλασθῆ‐</w:t>
      </w:r>
    </w:p>
    <w:p>
      <w:r>
        <w:rPr>
          <w:rFonts w:ascii="Courier New" w:hAnsi="Courier New"/>
          <w:color w:val="555555"/>
          <w:sz w:val="20"/>
        </w:rPr>
        <w:t>[4 . 47 . 3]</w:t>
      </w:r>
    </w:p>
    <w:p>
      <w:r>
        <w:rPr>
          <w:rFonts w:ascii="Gentium Plus" w:hAnsi="Gentium Plus"/>
          <w:sz w:val="24"/>
        </w:rPr>
        <w:t>ναι μύθους. διαβεβοῆσθαι γὰρ ὅτι πυρίπνοοι ταῦροι περὶ τὸ τέμενος ὑπῆρχον, δράκων δ’ ἄυπνος ἐτήρει τὸ δέρος, ἀπὸ μὲν τῶν Ταύρων μετενεχθείσης τῆς ὁμωνυμίας ἐπὶ τὴν τῶν βοῶν ἰσχύν, ἀπὸ δὲ τῆς</w:t>
      </w:r>
    </w:p>
    <w:p>
      <w:r>
        <w:rPr>
          <w:rFonts w:ascii="Courier New" w:hAnsi="Courier New"/>
          <w:color w:val="555555"/>
          <w:sz w:val="20"/>
        </w:rPr>
        <w:t>[5]</w:t>
      </w:r>
    </w:p>
    <w:p>
      <w:r>
        <w:rPr>
          <w:rFonts w:ascii="Gentium Plus" w:hAnsi="Gentium Plus"/>
          <w:sz w:val="24"/>
        </w:rPr>
        <w:t>κατὰ τὴν ξενοκτονίαν ὠμότητος πυρπνεῖν τοὺς ταύρους μυθολογηθέντος· παραπλησίως δὲ τοῦ τη‐ ροῦντος τὸ τέμενος Δράκοντος ὀνομαζομένου, μετ‐ ενηνοχέναι τοὺς ποιητὰς ἐπὶ τὸ τερατῶδες καὶ</w:t>
      </w:r>
    </w:p>
    <w:p>
      <w:r>
        <w:rPr>
          <w:rFonts w:ascii="Courier New" w:hAnsi="Courier New"/>
          <w:color w:val="555555"/>
          <w:sz w:val="20"/>
        </w:rPr>
        <w:t>[4 . 47 . 4]</w:t>
      </w:r>
    </w:p>
    <w:p>
      <w:r>
        <w:rPr>
          <w:rFonts w:ascii="Gentium Plus" w:hAnsi="Gentium Plus"/>
          <w:sz w:val="24"/>
        </w:rPr>
        <w:t>καταπληκτικὸν τοῦ ζῴου. τῆς ὁμοίας δὲ μυθολο‐ γίας ἔχεσθαι καὶ τὰ περὶ τοῦ Φρίξου λεγόμενα. δια‐ πλεῦσαι γὰρ αὐτόν φασιν οἱ μὲν ἐπὶ νεὼς προτο‐ μὴν ἐπὶ τῆς πρῴρας ἐχούσης κριοῦ, καὶ τὴν Ἕλλην</w:t>
      </w:r>
    </w:p>
    <w:p>
      <w:r>
        <w:rPr>
          <w:rFonts w:ascii="Courier New" w:hAnsi="Courier New"/>
          <w:color w:val="555555"/>
          <w:sz w:val="20"/>
        </w:rPr>
        <w:t>[5]</w:t>
      </w:r>
    </w:p>
    <w:p>
      <w:r>
        <w:rPr>
          <w:rFonts w:ascii="Gentium Plus" w:hAnsi="Gentium Plus"/>
          <w:sz w:val="24"/>
        </w:rPr>
        <w:t>δυσφοροῦσαν ἐπὶ τῇ ναυτίᾳ, καὶ διὰ τοῦτ’ ἐπὶ τοῦ τοίχου τῆς νεὼς ἐκκύπτουσαν, εἰς τὴν θάλατταν</w:t>
      </w:r>
    </w:p>
    <w:p>
      <w:r>
        <w:rPr>
          <w:rFonts w:ascii="Courier New" w:hAnsi="Courier New"/>
          <w:color w:val="555555"/>
          <w:sz w:val="20"/>
        </w:rPr>
        <w:t>[4 . 47 . 5]</w:t>
      </w:r>
    </w:p>
    <w:p>
      <w:r>
        <w:rPr>
          <w:rFonts w:ascii="Gentium Plus" w:hAnsi="Gentium Plus"/>
          <w:sz w:val="24"/>
        </w:rPr>
        <w:t>προπεσεῖν. ἔνιοι δέ φασι τὸν βασιλέα τῶν Σκυ‐ θῶν, ὄντα γαμβρὸν Αἰήτου, παρὰ τοῖς Κόλχοις ἐπι‐ δημῆσαι καθ’ ὃν καιρὸν ἁλῶναι συνέβη τὸν Φρίξον μετὰ τοῦ παιδαγωγοῦ, ἐρωτικῶς δὲ σχόντα τοῦ</w:t>
      </w:r>
    </w:p>
    <w:p>
      <w:r>
        <w:rPr>
          <w:rFonts w:ascii="Courier New" w:hAnsi="Courier New"/>
          <w:color w:val="555555"/>
          <w:sz w:val="20"/>
        </w:rPr>
        <w:t>[5]</w:t>
      </w:r>
    </w:p>
    <w:p>
      <w:r>
        <w:rPr>
          <w:rFonts w:ascii="Gentium Plus" w:hAnsi="Gentium Plus"/>
          <w:sz w:val="24"/>
        </w:rPr>
        <w:t>παιδὸς λαβεῖν αὐτὸν ἐν δωρεᾷ παρ’ Αἰήτου, καὶ καθάπερ υἱὸν γνήσιον ἀγαπήσαντα καταλιπεῖν αὐτῷ τὴν βασιλείαν. τὸν δὲ παιδαγωγὸν ὀνομαζόμενον Κριὸν τυθῆναι τοῖς θεοῖς, καὶ τοῦ σώματος ἐκδα‐ ρέντος προσηλωθῆναι τῷ νεῷ τὸ δέρμα κατά τι</w:t>
      </w:r>
    </w:p>
    <w:p>
      <w:r>
        <w:rPr>
          <w:rFonts w:ascii="Courier New" w:hAnsi="Courier New"/>
          <w:color w:val="555555"/>
          <w:sz w:val="20"/>
        </w:rPr>
        <w:t>[4 . 47 . 6]</w:t>
      </w:r>
    </w:p>
    <w:p>
      <w:r>
        <w:rPr>
          <w:rFonts w:ascii="Gentium Plus" w:hAnsi="Gentium Plus"/>
          <w:sz w:val="24"/>
        </w:rPr>
        <w:t>νόμιμον. μετὰ δὲ ταῦτα Αἰήτῃ γενομένου χρησμοῦ, καθ’ ὃν ἐσημαίνετο τότε τελευτήσειν αὐτὸν ὅταν ξέ‐ νοι καταπλεύσαντες τὸ τοῦ Κριοῦ δέρος ἀπενέγκωσι,</w:t>
      </w:r>
    </w:p>
    <w:p>
      <w:r>
        <w:rPr>
          <w:rFonts w:ascii="Courier New" w:hAnsi="Courier New"/>
          <w:color w:val="555555"/>
          <w:sz w:val="20"/>
        </w:rPr>
        <w:t>[5]</w:t>
      </w:r>
    </w:p>
    <w:p>
      <w:r>
        <w:rPr>
          <w:rFonts w:ascii="Gentium Plus" w:hAnsi="Gentium Plus"/>
          <w:sz w:val="24"/>
        </w:rPr>
        <w:t>ἐγκαταστῆσαι, πρὸς δὲ τούτοις χρυσῶσαι τὸ δέρος, ἵνα διὰ τὴν ἐπιφάνειαν ὑπὸ τῶν στρατιωτῶν ἐπι‐ μελεστάτης ἀξιωθῇ φυλακῆς. ταῦτα μὲν οὖν ἐξ‐ έσται τοὺς ἀναγινώσκοντας κρίνειν πρὸς τὰς ἰδίας ἑκάστου προαιρέσεις.</w:t>
      </w:r>
    </w:p>
    <w:p>
      <w:r>
        <w:rPr>
          <w:rFonts w:ascii="Courier New" w:hAnsi="Courier New"/>
          <w:color w:val="555555"/>
          <w:sz w:val="20"/>
        </w:rPr>
        <w:t>[4 . 48 . 1]</w:t>
      </w:r>
    </w:p>
    <w:p>
      <w:r>
        <w:rPr>
          <w:rFonts w:ascii="Gentium Plus" w:hAnsi="Gentium Plus"/>
          <w:sz w:val="24"/>
        </w:rPr>
        <w:t>Τὴν δὲ Μήδειαν ἱστοροῦσι καθηγήσασθαι τοῖς Ἀργοναύταις πρὸς τὸ τοῦ Ἄρεος τέμενος, ἀπέχον ἑβδομήκοντα σταδίους ἀπὸ τῆς πόλεως, ἣν καλεῖ‐ σθαι μὲν Σύβαριν, ἔχειν δὲ τὰ βασίλεια τῶν Κόλ‐</w:t>
      </w:r>
    </w:p>
    <w:p>
      <w:r>
        <w:rPr>
          <w:rFonts w:ascii="Courier New" w:hAnsi="Courier New"/>
          <w:color w:val="555555"/>
          <w:sz w:val="20"/>
        </w:rPr>
        <w:t>[5]</w:t>
      </w:r>
    </w:p>
    <w:p>
      <w:r>
        <w:rPr>
          <w:rFonts w:ascii="Gentium Plus" w:hAnsi="Gentium Plus"/>
          <w:sz w:val="24"/>
        </w:rPr>
        <w:t>χων. προσελθοῦσαν δὲ ταῖς πύλαις κεκλειμέναις νυκτὸς τῇ Ταυρικῇ διαλέκτῳ προσφωνῆσαι τοὺς</w:t>
      </w:r>
    </w:p>
    <w:p>
      <w:r>
        <w:rPr>
          <w:rFonts w:ascii="Courier New" w:hAnsi="Courier New"/>
          <w:color w:val="555555"/>
          <w:sz w:val="20"/>
        </w:rPr>
        <w:t>[4 . 48 . 2]</w:t>
      </w:r>
    </w:p>
    <w:p>
      <w:r>
        <w:rPr>
          <w:rFonts w:ascii="Gentium Plus" w:hAnsi="Gentium Plus"/>
          <w:sz w:val="24"/>
        </w:rPr>
        <w:t>φρουρούς. τῶν δὲ στρατιωτῶν ἀνοιξάντων προθύ‐ μως ὡς ἂν βασιλέως θυγατρί, φασὶ τοὺς Ἀργοναύ‐ τας εἰσπεσόντας ἐσπασμένοις τοῖς ξίφεσι πολλοὺς μὲν φονεῦσαι τῶν βαρβάρων, τοὺς δ’ ἄλλους διὰ</w:t>
      </w:r>
    </w:p>
    <w:p>
      <w:r>
        <w:rPr>
          <w:rFonts w:ascii="Courier New" w:hAnsi="Courier New"/>
          <w:color w:val="555555"/>
          <w:sz w:val="20"/>
        </w:rPr>
        <w:t>[5]</w:t>
      </w:r>
    </w:p>
    <w:p>
      <w:r>
        <w:rPr>
          <w:rFonts w:ascii="Gentium Plus" w:hAnsi="Gentium Plus"/>
          <w:sz w:val="24"/>
        </w:rPr>
        <w:t>τὸ παράδοξον καταπληξαμένους ἐκβαλεῖν ἐκ τοῦ τεμένους, καὶ τὸ δέρος ἀναλαβόντας πρὸς τὴν ναῦν</w:t>
      </w:r>
    </w:p>
    <w:p>
      <w:r>
        <w:rPr>
          <w:rFonts w:ascii="Courier New" w:hAnsi="Courier New"/>
          <w:color w:val="555555"/>
          <w:sz w:val="20"/>
        </w:rPr>
        <w:t>[4 . 48 . 3]</w:t>
      </w:r>
    </w:p>
    <w:p>
      <w:r>
        <w:rPr>
          <w:rFonts w:ascii="Gentium Plus" w:hAnsi="Gentium Plus"/>
          <w:sz w:val="24"/>
        </w:rPr>
        <w:t>ἐπείγεσθαι κατὰ σπουδήν. παραπλησίως δὲ τούτοις καὶ τὴν Μήδειαν ἐν τῷ τεμένει τὸν μυθολογούμενον ἄυπνον δράκοντα περιεσπειραμένον τὸ δέρος τοῖς φαρμάκοις ἀποκτεῖναι, καὶ μετὰ Ἰάσονος τὴν ἐπὶ</w:t>
      </w:r>
    </w:p>
    <w:p>
      <w:r>
        <w:rPr>
          <w:rFonts w:ascii="Courier New" w:hAnsi="Courier New"/>
          <w:color w:val="555555"/>
          <w:sz w:val="20"/>
        </w:rPr>
        <w:t>[4 . 48 . 4]</w:t>
      </w:r>
    </w:p>
    <w:p>
      <w:r>
        <w:rPr>
          <w:rFonts w:ascii="Gentium Plus" w:hAnsi="Gentium Plus"/>
          <w:sz w:val="24"/>
        </w:rPr>
        <w:t>θάλατταν κατάβασιν ποιήσασθαι. τῶν δὲ διαφυγόν‐ των Ταύρων ἀπαγγειλάντων τῷ βασιλεῖ τὴν γενο‐ μένην ἐπίθεσιν, φασὶ τὸν Αἰήτην μετὰ τῶν περὶ αὐτὸν στρατιωτῶν διώξαντα τοὺς Ἕλληνας κατα‐</w:t>
      </w:r>
    </w:p>
    <w:p>
      <w:r>
        <w:rPr>
          <w:rFonts w:ascii="Courier New" w:hAnsi="Courier New"/>
          <w:color w:val="555555"/>
          <w:sz w:val="20"/>
        </w:rPr>
        <w:t>[5]</w:t>
      </w:r>
    </w:p>
    <w:p>
      <w:r>
        <w:rPr>
          <w:rFonts w:ascii="Gentium Plus" w:hAnsi="Gentium Plus"/>
          <w:sz w:val="24"/>
        </w:rPr>
        <w:t>λαβεῖν πλησίον τῆς θαλάττης· ἐξ ἐφόδου δὲ συν‐</w:t>
      </w:r>
    </w:p>
    <w:p>
      <w:r>
        <w:rPr>
          <w:rFonts w:ascii="Courier New" w:hAnsi="Courier New"/>
          <w:color w:val="555555"/>
          <w:sz w:val="20"/>
        </w:rPr>
        <w:t>[4 . 48 . 5]</w:t>
      </w:r>
    </w:p>
    <w:p>
      <w:r>
        <w:rPr>
          <w:rFonts w:ascii="Gentium Plus" w:hAnsi="Gentium Plus"/>
          <w:sz w:val="24"/>
        </w:rPr>
        <w:t>ἐγκείμενον ὑπὸ Μελεάγρου φονευθῆναι. ἔνθα δὴ πεσόντος τοῦ βασιλέως καὶ τῶν Ἑλλήνων ἐπαρθέν‐ των, τραπῆναι πρὸς φυγὴν τοὺς Κόλχους, καὶ κατὰ τὸν διωγμὸν τοὺς πλείστους αὐτῶν ἀναιρεθῆναι.</w:t>
      </w:r>
    </w:p>
    <w:p>
      <w:r>
        <w:rPr>
          <w:rFonts w:ascii="Courier New" w:hAnsi="Courier New"/>
          <w:color w:val="555555"/>
          <w:sz w:val="20"/>
        </w:rPr>
        <w:t>[5]</w:t>
      </w:r>
    </w:p>
    <w:p>
      <w:r>
        <w:rPr>
          <w:rFonts w:ascii="Gentium Plus" w:hAnsi="Gentium Plus"/>
          <w:sz w:val="24"/>
        </w:rPr>
        <w:t>γενέσθαι δὲ καὶ τῶν ἀριστέων τραυματίαν Ἰάσονα καὶ Λαέρτην, ἔτι δ’ Ἀταλάντην καὶ τοὺς Θεσπιά‐ δας προσαγορευομένους. τούτους μὲν οὖν φασιν ὑπὸ τῆς Μηδείας ἐν ὀλίγαις ἡμέραις ῥίζαις καὶ βοτάναις τισὶ θεραπευθῆναι, τοὺς δ’ Ἀργοναύτας</w:t>
      </w:r>
    </w:p>
    <w:p>
      <w:r>
        <w:rPr>
          <w:rFonts w:ascii="Courier New" w:hAnsi="Courier New"/>
          <w:color w:val="555555"/>
          <w:sz w:val="20"/>
        </w:rPr>
        <w:t>[10]</w:t>
      </w:r>
    </w:p>
    <w:p>
      <w:r>
        <w:rPr>
          <w:rFonts w:ascii="Gentium Plus" w:hAnsi="Gentium Plus"/>
          <w:sz w:val="24"/>
        </w:rPr>
        <w:t>ἐπισιτισαμένους ἐκπλεῦσαι, καὶ μέσον ἤδη τὸ Πον‐ τικὸν πέλαγος ἔχοντας περιπεσεῖν χειμῶνι παντελῶς</w:t>
      </w:r>
    </w:p>
    <w:p>
      <w:r>
        <w:rPr>
          <w:rFonts w:ascii="Courier New" w:hAnsi="Courier New"/>
          <w:color w:val="555555"/>
          <w:sz w:val="20"/>
        </w:rPr>
        <w:t>[4 . 48 . 6]</w:t>
      </w:r>
    </w:p>
    <w:p>
      <w:r>
        <w:rPr>
          <w:rFonts w:ascii="Gentium Plus" w:hAnsi="Gentium Plus"/>
          <w:sz w:val="24"/>
        </w:rPr>
        <w:t>ἐπικινδύνῳ. τοῦ δ’ Ὀρφέως, καθάπερ καὶ πρότερον, εὐχὰς ποιησαμένου τοῖς Σαμόθρᾳξι, λῆξαι μὲν τοὺς ἀνέμους, φανῆναι δὲ πλησίον τῆς νεὼς τὸν προσ‐ αγορευόμενον θαλάττιον Γλαῦκον. τοῦτον δ’ ἐπὶ δύο</w:t>
      </w:r>
    </w:p>
    <w:p>
      <w:r>
        <w:rPr>
          <w:rFonts w:ascii="Courier New" w:hAnsi="Courier New"/>
          <w:color w:val="555555"/>
          <w:sz w:val="20"/>
        </w:rPr>
        <w:t>[5]</w:t>
      </w:r>
    </w:p>
    <w:p>
      <w:r>
        <w:rPr>
          <w:rFonts w:ascii="Gentium Plus" w:hAnsi="Gentium Plus"/>
          <w:sz w:val="24"/>
        </w:rPr>
        <w:t>νύκτας καὶ δύο ἡμέρας συνεχῶς τῇ νηὶ συμπλεύ‐ σαντα προειπεῖν μὲν Ἡρακλεῖ περὶ τῶν ἄθλων καὶ τῆς ἀθανασίας, τοῖς δὲ Τυνδαρίδαις, ὅτι προσ‐ αγορευθήσονται μὲν Διόσκοροι, τιμῆς δ’ ἰσοθέου</w:t>
      </w:r>
    </w:p>
    <w:p>
      <w:r>
        <w:rPr>
          <w:rFonts w:ascii="Courier New" w:hAnsi="Courier New"/>
          <w:color w:val="555555"/>
          <w:sz w:val="20"/>
        </w:rPr>
        <w:t>[4 . 48 . 7]</w:t>
      </w:r>
    </w:p>
    <w:p>
      <w:r>
        <w:rPr>
          <w:rFonts w:ascii="Gentium Plus" w:hAnsi="Gentium Plus"/>
          <w:sz w:val="24"/>
        </w:rPr>
        <w:t>τεύξονται παρὰ πᾶσιν ἀνθρώποις. καθόλου δ’ ἐξ ὀνόματος προσφωνήσαντα πάντας τοὺς Ἀργοναύτας εἰπεῖν ὡς διὰ τὰς Ὀρφέως εὐχὰς θεῶν προνοίᾳ</w:t>
      </w:r>
    </w:p>
    <w:p>
      <w:r>
        <w:rPr>
          <w:rFonts w:ascii="Courier New" w:hAnsi="Courier New"/>
          <w:color w:val="555555"/>
          <w:sz w:val="20"/>
        </w:rPr>
        <w:t>[5]</w:t>
      </w:r>
    </w:p>
    <w:p>
      <w:r>
        <w:rPr>
          <w:rFonts w:ascii="Gentium Plus" w:hAnsi="Gentium Plus"/>
          <w:sz w:val="24"/>
        </w:rPr>
        <w:t>συμβουλεύειν οὖν αὐτοῖς, ὅταν τῆς γῆς ἅψωνται, τὰς εὐχὰς ἀποδοῦναι τοῖς θεοῖς, δι’ οὓς τετεύχασι</w:t>
      </w:r>
    </w:p>
    <w:p>
      <w:r>
        <w:rPr>
          <w:rFonts w:ascii="Courier New" w:hAnsi="Courier New"/>
          <w:color w:val="555555"/>
          <w:sz w:val="20"/>
        </w:rPr>
        <w:t>[4 . 49 . 1]</w:t>
      </w:r>
    </w:p>
    <w:p>
      <w:r>
        <w:rPr>
          <w:rFonts w:ascii="Gentium Plus" w:hAnsi="Gentium Plus"/>
          <w:sz w:val="24"/>
        </w:rPr>
        <w:t>δὶς ἤδη τῆς σωτηρίας. ἔπειτα τὸν μὲν Γλαῦκον δῦναι πάλιν εἰς τὸ πέλαγος, τοὺς δ’ Ἀργοναύτας κατὰ στόμα τοῦ Πόντου γενομένους προσπλεῦσαι τῇ γῇ, βασιλεύοντος τότε τῆς χώρας Βύζαντος, ἀφ’</w:t>
      </w:r>
    </w:p>
    <w:p>
      <w:r>
        <w:rPr>
          <w:rFonts w:ascii="Courier New" w:hAnsi="Courier New"/>
          <w:color w:val="555555"/>
          <w:sz w:val="20"/>
        </w:rPr>
        <w:t>[4 . 49 . 2]</w:t>
      </w:r>
    </w:p>
    <w:p>
      <w:r>
        <w:rPr>
          <w:rFonts w:ascii="Gentium Plus" w:hAnsi="Gentium Plus"/>
          <w:sz w:val="24"/>
        </w:rPr>
        <w:t>οὗ καὶ τὴν πόλιν τῶν Βυζαντίων ὠνομάσθαι. ἐν‐ ταῦθα δὲ βωμοὺς ἱδρυσαμένους καὶ τοῖς θεοῖς τὰς εὐχὰς ἀποδόντας καθιερῶσαι τὸν τόπον τὸν ἔτι καὶ</w:t>
      </w:r>
    </w:p>
    <w:p>
      <w:r>
        <w:rPr>
          <w:rFonts w:ascii="Courier New" w:hAnsi="Courier New"/>
          <w:color w:val="555555"/>
          <w:sz w:val="20"/>
        </w:rPr>
        <w:t>[4 . 49 . 3]</w:t>
      </w:r>
    </w:p>
    <w:p>
      <w:r>
        <w:rPr>
          <w:rFonts w:ascii="Gentium Plus" w:hAnsi="Gentium Plus"/>
          <w:sz w:val="24"/>
        </w:rPr>
        <w:t>νῦν τιμώμενον ὑπὸ τῶν παραπλεόντων. μετὰ δὲ ταῦτα ἀναχθέντας, καὶ διαπλεύσαντας τήν τε Προ‐ ποντίδα καὶ τὸν Ἑλλήσποντον, προσενεχθῆναι τῇ Τρῳάδι. ἐνταῦθα δ’ Ἡρακλέους πέμψαντος εἰς τὴν</w:t>
      </w:r>
    </w:p>
    <w:p>
      <w:r>
        <w:rPr>
          <w:rFonts w:ascii="Courier New" w:hAnsi="Courier New"/>
          <w:color w:val="555555"/>
          <w:sz w:val="20"/>
        </w:rPr>
        <w:t>[5]</w:t>
      </w:r>
    </w:p>
    <w:p>
      <w:r>
        <w:rPr>
          <w:rFonts w:ascii="Gentium Plus" w:hAnsi="Gentium Plus"/>
          <w:sz w:val="24"/>
        </w:rPr>
        <w:t>πόλιν Ἴφικλόν τε τὸν ἀδελφὸν καὶ Τελαμῶνα τάς τε ἵππους καὶ τὴν Ἡσιόνην ἀπαιτήσοντας, λέγεται τὸν Λαομέδοντα τοὺς μὲν πρεσβευτὰς εἰς φυλακὴν ἀποθέσθαι, τοῖς δ’ ἄλλοις Ἀργοναύταις δι’ ἐνέδρας βουλεῦσαι θάνατον· καὶ τοὺς μὲν ἄλλους υἱοὺς</w:t>
      </w:r>
    </w:p>
    <w:p>
      <w:r>
        <w:rPr>
          <w:rFonts w:ascii="Courier New" w:hAnsi="Courier New"/>
          <w:color w:val="555555"/>
          <w:sz w:val="20"/>
        </w:rPr>
        <w:t>[10]</w:t>
      </w:r>
    </w:p>
    <w:p>
      <w:r>
        <w:rPr>
          <w:rFonts w:ascii="Gentium Plus" w:hAnsi="Gentium Plus"/>
          <w:sz w:val="24"/>
        </w:rPr>
        <w:t>ἔχειν τῇ πράξει συνεργούς, Πρίαμον δὲ μόνον ἐναντιοπραγοῦντα· τοῦτον γὰρ ἀποφήνασθαι δεῖν τὰ πρὸς τοὺς ξένους δίκαια τηρεῖν, καὶ τήν τε ἀδελφὴν καὶ τὰς ὡμολογημένας ἵππους ἀποδιδόναι.</w:t>
      </w:r>
    </w:p>
    <w:p>
      <w:r>
        <w:rPr>
          <w:rFonts w:ascii="Courier New" w:hAnsi="Courier New"/>
          <w:color w:val="555555"/>
          <w:sz w:val="20"/>
        </w:rPr>
        <w:t>[4 . 49 . 4]</w:t>
      </w:r>
    </w:p>
    <w:p>
      <w:r>
        <w:rPr>
          <w:rFonts w:ascii="Gentium Plus" w:hAnsi="Gentium Plus"/>
          <w:sz w:val="24"/>
        </w:rPr>
        <w:t>οὐδενὸς δ’ αὐτῷ προσέχοντος, φασὶν εἰς τὴν φυλα‐ κὴν δύο ξίφη παρενέγκαντα λάθρᾳ δοῦναι τοῖς περὶ τὸν Τελαμῶνα, καὶ τὴν τοῦ πατρὸς προαίρεσιν ἐξη‐ γησάμενον αἴτιον γενέσθαι τῆς σωτηρίας αὐτοῖς.</w:t>
      </w:r>
    </w:p>
    <w:p>
      <w:r>
        <w:rPr>
          <w:rFonts w:ascii="Courier New" w:hAnsi="Courier New"/>
          <w:color w:val="555555"/>
          <w:sz w:val="20"/>
        </w:rPr>
        <w:t>[4 . 49 . 5]</w:t>
      </w:r>
    </w:p>
    <w:p>
      <w:r>
        <w:rPr>
          <w:rFonts w:ascii="Gentium Plus" w:hAnsi="Gentium Plus"/>
          <w:sz w:val="24"/>
        </w:rPr>
        <w:t>εὐθὺς γὰρ τοὺς περὶ τὸν Τελαμῶνα φονεῦσαι μὲν τῶν φυλάκων τοὺς ἀντεχομένους, φυγόντας δ’ ἐπὶ θάλατταν ἀπαγγεῖλαι τὰ κατὰ μέρος τοῖς Ἀργοναύ‐ ταις. διόπερ τούτους μὲν ἑτοίμους γενομένους πρὸς</w:t>
      </w:r>
    </w:p>
    <w:p>
      <w:r>
        <w:rPr>
          <w:rFonts w:ascii="Courier New" w:hAnsi="Courier New"/>
          <w:color w:val="555555"/>
          <w:sz w:val="20"/>
        </w:rPr>
        <w:t>[5]</w:t>
      </w:r>
    </w:p>
    <w:p>
      <w:r>
        <w:rPr>
          <w:rFonts w:ascii="Gentium Plus" w:hAnsi="Gentium Plus"/>
          <w:sz w:val="24"/>
        </w:rPr>
        <w:t>μάχην ἀπαντῆσαι τοῖς ἐκ τῆς πόλεως ἐκχεομένοις</w:t>
      </w:r>
    </w:p>
    <w:p>
      <w:r>
        <w:rPr>
          <w:rFonts w:ascii="Courier New" w:hAnsi="Courier New"/>
          <w:color w:val="555555"/>
          <w:sz w:val="20"/>
        </w:rPr>
        <w:t>[4 . 49 . 6]</w:t>
      </w:r>
    </w:p>
    <w:p>
      <w:r>
        <w:rPr>
          <w:rFonts w:ascii="Gentium Plus" w:hAnsi="Gentium Plus"/>
          <w:sz w:val="24"/>
        </w:rPr>
        <w:t>μετὰ τοῦ βασιλέως· γενομένης δὲ μάχης ἰσχυρᾶς, καὶ τῶν ἀριστέων διὰ τὰς ἀρετὰς ἐπικρατούντων, μυθολογοῦσι τὸν Ἡρακλέα πάντων ἄριστα διαγω‐ νίσασθαι· τόν τε γὰρ Λαομέδοντα φονεῦσαι, καὶ</w:t>
      </w:r>
    </w:p>
    <w:p>
      <w:r>
        <w:rPr>
          <w:rFonts w:ascii="Courier New" w:hAnsi="Courier New"/>
          <w:color w:val="555555"/>
          <w:sz w:val="20"/>
        </w:rPr>
        <w:t>[5]</w:t>
      </w:r>
    </w:p>
    <w:p>
      <w:r>
        <w:rPr>
          <w:rFonts w:ascii="Gentium Plus" w:hAnsi="Gentium Plus"/>
          <w:sz w:val="24"/>
        </w:rPr>
        <w:t>τῆς πόλεως ἐξ ἐφόδου κρατήσαντα κολάσαι μὲν τοὺς μετασχόντας τῷ βασιλεῖ τῆς ἐπιβουλῆς, Πριάμῳ δὲ διὰ τὴν δικαιοσύνην παραδοῦναι τὴν βασιλείαν, καὶ φιλίαν συνθέμενον ἐκπλεῦσαι μετὰ τῶν Ἀργοναυ‐</w:t>
      </w:r>
    </w:p>
    <w:p>
      <w:r>
        <w:rPr>
          <w:rFonts w:ascii="Courier New" w:hAnsi="Courier New"/>
          <w:color w:val="555555"/>
          <w:sz w:val="20"/>
        </w:rPr>
        <w:t>[4 . 49 . 7]</w:t>
      </w:r>
    </w:p>
    <w:p>
      <w:r>
        <w:rPr>
          <w:rFonts w:ascii="Gentium Plus" w:hAnsi="Gentium Plus"/>
          <w:sz w:val="24"/>
        </w:rPr>
        <w:t>τῶν. ἔνιοι δὲ τῶν ἀρχαίων ποιητῶν παραδεδώκασιν οὐ μετὰ τῶν Ἀργοναυτῶν, ἀλλ’ ἰδίᾳ στρατεύσαντα τὸν Ἡρακλέα ναυσὶν ἓξ ἕνεκα τῶν ἵππων ἑλεῖν τὴν Τροίαν· προσμαρτυρεῖν δὲ τούτοις καὶ Ὅμηρον ἐν.</w:t>
      </w:r>
    </w:p>
    <w:p>
      <w:r>
        <w:rPr>
          <w:rFonts w:ascii="Courier New" w:hAnsi="Courier New"/>
          <w:color w:val="555555"/>
          <w:sz w:val="20"/>
        </w:rPr>
        <w:t>[5]</w:t>
      </w:r>
    </w:p>
    <w:p>
      <w:r>
        <w:rPr>
          <w:rFonts w:ascii="Gentium Plus" w:hAnsi="Gentium Plus"/>
          <w:sz w:val="24"/>
        </w:rPr>
        <w:t>τοῖσδε τοῖς ἔπεσιν, ἀλλ’ οἷόν τινά φασι βίην Ἡρακληείην εἶναι, ἐμὸν πατέρα θρασυμέμνονα, θυμολέοντα, ὅς ποτε δεῦρ’ ἐλθὼν ἕνεχ’ ἵππων Λαομέδοντος ἓξ οἴῃς σὺν νηυσὶ καὶ ἀνδράσι παυροτέροισιν</w:t>
      </w:r>
    </w:p>
    <w:p>
      <w:r>
        <w:rPr>
          <w:rFonts w:ascii="Courier New" w:hAnsi="Courier New"/>
          <w:color w:val="555555"/>
          <w:sz w:val="20"/>
        </w:rPr>
        <w:t>[10]</w:t>
      </w:r>
    </w:p>
    <w:p>
      <w:r>
        <w:rPr>
          <w:rFonts w:ascii="Gentium Plus" w:hAnsi="Gentium Plus"/>
          <w:sz w:val="24"/>
        </w:rPr>
        <w:t>Ἰλίου ἐξαλάπαξε πόλιν, χήρωσε δ’ ἀγυιάς.</w:t>
      </w:r>
    </w:p>
    <w:p>
      <w:r>
        <w:rPr>
          <w:rFonts w:ascii="Courier New" w:hAnsi="Courier New"/>
          <w:color w:val="555555"/>
          <w:sz w:val="20"/>
        </w:rPr>
        <w:t>[4 . 49 . 8]</w:t>
      </w:r>
    </w:p>
    <w:p>
      <w:r>
        <w:rPr>
          <w:rFonts w:ascii="Gentium Plus" w:hAnsi="Gentium Plus"/>
          <w:sz w:val="24"/>
        </w:rPr>
        <w:t>τοὺς δ’ Ἀργοναύτας φασὶν ἐκ τῆς Τρῳάδος ἀναχ‐ θέντας εἰς Σαμοθρᾴκην κομισθῆναι, καὶ τοῖς με‐ γάλοις θεοῖς τὰς εὐχὰς ἀποδόντας πάλιν ἀναθεῖναι τὰς φιάλας εἰς τὸ τέμενος τὰς ἔτι καὶ νῦν δια‐</w:t>
      </w:r>
    </w:p>
    <w:p>
      <w:r>
        <w:rPr>
          <w:rFonts w:ascii="Courier New" w:hAnsi="Courier New"/>
          <w:color w:val="555555"/>
          <w:sz w:val="20"/>
        </w:rPr>
        <w:t>[5]</w:t>
      </w:r>
    </w:p>
    <w:p>
      <w:r>
        <w:rPr>
          <w:rFonts w:ascii="Gentium Plus" w:hAnsi="Gentium Plus"/>
          <w:sz w:val="24"/>
        </w:rPr>
        <w:t>μενούσας.</w:t>
      </w:r>
    </w:p>
    <w:p>
      <w:r>
        <w:rPr>
          <w:rFonts w:ascii="Courier New" w:hAnsi="Courier New"/>
          <w:color w:val="555555"/>
          <w:sz w:val="20"/>
        </w:rPr>
        <w:t>[4 . 50 . 1]</w:t>
      </w:r>
    </w:p>
    <w:p>
      <w:r>
        <w:rPr>
          <w:rFonts w:ascii="Gentium Plus" w:hAnsi="Gentium Plus"/>
          <w:sz w:val="24"/>
        </w:rPr>
        <w:t>Τῆς δὲ τῶν ἀριστέων ἀνακομιδῆς ἀγνοουμένης ἔτι κατὰ τὴν Θετταλίαν, φασὶ προσπεσεῖν φήμην ὅτι πάντες οἱ μετὰ Ἰάσονος στρατεύσαντες ἐν τοῖς κατὰ τὸν Πόντον τόποις ἀπολώλασι. διόπερ τὸν</w:t>
      </w:r>
    </w:p>
    <w:p>
      <w:r>
        <w:rPr>
          <w:rFonts w:ascii="Courier New" w:hAnsi="Courier New"/>
          <w:color w:val="555555"/>
          <w:sz w:val="20"/>
        </w:rPr>
        <w:t>[5]</w:t>
      </w:r>
    </w:p>
    <w:p>
      <w:r>
        <w:rPr>
          <w:rFonts w:ascii="Gentium Plus" w:hAnsi="Gentium Plus"/>
          <w:sz w:val="24"/>
        </w:rPr>
        <w:t>Πελίαν καιρὸν ἔχειν ὑπολαμβάνοντα τοὺς ἐφέδρους τῆς βασιλείας πάντας ἄρδην ἀνελεῖν, τὸν μὲν πατέρα τὸν Ἰάσονος ἀναγκάσαι πιεῖν αἷμα ταύρου, τὸν δ’ ἀδελφὸν Πρόμαχον, παῖδα τὴν ἡλικίαν ὄντα,</w:t>
      </w:r>
    </w:p>
    <w:p>
      <w:r>
        <w:rPr>
          <w:rFonts w:ascii="Courier New" w:hAnsi="Courier New"/>
          <w:color w:val="555555"/>
          <w:sz w:val="20"/>
        </w:rPr>
        <w:t>[4 . 50 . 2]</w:t>
      </w:r>
    </w:p>
    <w:p>
      <w:r>
        <w:rPr>
          <w:rFonts w:ascii="Gentium Plus" w:hAnsi="Gentium Plus"/>
          <w:sz w:val="24"/>
        </w:rPr>
        <w:t>φονεῦσαι. Ἀμφινόμην δὲ τὴν μητέρα μέλλουσαν ἀναιρεῖσθαί φασιν ἔπανδρον καὶ μνήμης ἀξίαν ἐπι‐ τελέσασθαι πρᾶξιν· καταφυγοῦσαν γὰρ ἐπὶ τὴν ἑστίαν τοῦ βασιλέως καὶ καταρασαμένην παθεῖν</w:t>
      </w:r>
    </w:p>
    <w:p>
      <w:r>
        <w:rPr>
          <w:rFonts w:ascii="Courier New" w:hAnsi="Courier New"/>
          <w:color w:val="555555"/>
          <w:sz w:val="20"/>
        </w:rPr>
        <w:t>[5]</w:t>
      </w:r>
    </w:p>
    <w:p>
      <w:r>
        <w:rPr>
          <w:rFonts w:ascii="Gentium Plus" w:hAnsi="Gentium Plus"/>
          <w:sz w:val="24"/>
        </w:rPr>
        <w:t>αὐτὸν ἄξια τῶν ἀσεβημάτων, ξίφει πατάξασαν ἑαυ‐</w:t>
      </w:r>
    </w:p>
    <w:p>
      <w:r>
        <w:rPr>
          <w:rFonts w:ascii="Courier New" w:hAnsi="Courier New"/>
          <w:color w:val="555555"/>
          <w:sz w:val="20"/>
        </w:rPr>
        <w:t>[4 . 50 . 3]</w:t>
      </w:r>
    </w:p>
    <w:p>
      <w:r>
        <w:rPr>
          <w:rFonts w:ascii="Gentium Plus" w:hAnsi="Gentium Plus"/>
          <w:sz w:val="24"/>
        </w:rPr>
        <w:t>τῆς τὸ στῆθος ἡρωικῶς καταστρέψαι τὸν βίον. τὸν δὲ Πελίαν τούτῳ τῷ τρόπῳ πᾶσαν τὴν Ἰάσονος συγγένειαν ἄρδην ἀνελόντα ταχὺ τὴν προσήκουσαν τοῖς ἀσεβήμασι κομίσασθαι τιμωρίαν. τὸν γὰρ Ἰά‐</w:t>
      </w:r>
    </w:p>
    <w:p>
      <w:r>
        <w:rPr>
          <w:rFonts w:ascii="Courier New" w:hAnsi="Courier New"/>
          <w:color w:val="555555"/>
          <w:sz w:val="20"/>
        </w:rPr>
        <w:t>[5]</w:t>
      </w:r>
    </w:p>
    <w:p>
      <w:r>
        <w:rPr>
          <w:rFonts w:ascii="Gentium Plus" w:hAnsi="Gentium Plus"/>
          <w:sz w:val="24"/>
        </w:rPr>
        <w:t>σονα καταπλεύσαντα νυκτὸς τῆς Θετταλίας εἰς ὅρ‐ μον οὐ μακρὰν μὲν τῆς Ἰωλκοῦ κείμενον, ἀθεώρη‐ τον δὲ τοῖς ἐκ τῆς πόλεως, μαθεῖν παρά τινος τῶν κατὰ τὴν χώραν τὰ γενόμενα περὶ τοὺς συγγενεῖς</w:t>
      </w:r>
    </w:p>
    <w:p>
      <w:r>
        <w:rPr>
          <w:rFonts w:ascii="Courier New" w:hAnsi="Courier New"/>
          <w:color w:val="555555"/>
          <w:sz w:val="20"/>
        </w:rPr>
        <w:t>[4 . 50 . 4]</w:t>
      </w:r>
    </w:p>
    <w:p>
      <w:r>
        <w:rPr>
          <w:rFonts w:ascii="Gentium Plus" w:hAnsi="Gentium Plus"/>
          <w:sz w:val="24"/>
        </w:rPr>
        <w:t>ἀτυχήματα. πάντων δὲ τῶν ἀριστέων ἑτοίμων ὄν‐ των βοηθεῖν τῷ Ἰάσονι καὶ πάντα κίνδυνον ἀνα‐ δέχεσθαι, περὶ τῆς ἐπιθέσεως ἐμπεσεῖν αὐτοῖς ἀμ‐ φισβήτησιν· τοὺς μὲν γὰρ συμβουλεύειν παραχρῆμα</w:t>
      </w:r>
    </w:p>
    <w:p>
      <w:r>
        <w:rPr>
          <w:rFonts w:ascii="Courier New" w:hAnsi="Courier New"/>
          <w:color w:val="555555"/>
          <w:sz w:val="20"/>
        </w:rPr>
        <w:t>[5]</w:t>
      </w:r>
    </w:p>
    <w:p>
      <w:r>
        <w:rPr>
          <w:rFonts w:ascii="Gentium Plus" w:hAnsi="Gentium Plus"/>
          <w:sz w:val="24"/>
        </w:rPr>
        <w:t>βιασαμένους εἰς τὴν πόλιν ἀπροσδοκήτως ἐπιθέσθαι τῷ βασιλεῖ, τινὰς δ’ ἀποφαίνεσθαι δεῖν στρατιώτας ἀπὸ τῆς ἰδίας πατρίδος ἕκαστον συλλέξαντα κοινὸν</w:t>
      </w:r>
    </w:p>
    <w:p>
      <w:r>
        <w:rPr>
          <w:rFonts w:ascii="Courier New" w:hAnsi="Courier New"/>
          <w:color w:val="555555"/>
          <w:sz w:val="20"/>
        </w:rPr>
        <w:t>[4 . 50 . 5]</w:t>
      </w:r>
    </w:p>
    <w:p>
      <w:r>
        <w:rPr>
          <w:rFonts w:ascii="Gentium Plus" w:hAnsi="Gentium Plus"/>
          <w:sz w:val="24"/>
        </w:rPr>
        <w:t>ἔχοντος καὶ πόλεις ἀξιολόγους. τοιαύτης δ’ οὔσης ἐν αὐτοῖς ἀπορίας, λέγεται τὴν Μήδειαν ἐπαγγεί‐ λασθαι δι’ ἑαυτῆς τόν τε Πελίαν ἀποκτενεῖν δόλῳ καὶ τὰ βασίλεια παραδώσειν τοῖς ἀριστεῦσιν ἀκιν‐</w:t>
      </w:r>
    </w:p>
    <w:p>
      <w:r>
        <w:rPr>
          <w:rFonts w:ascii="Courier New" w:hAnsi="Courier New"/>
          <w:color w:val="555555"/>
          <w:sz w:val="20"/>
        </w:rPr>
        <w:t>[4 . 50 . 6]</w:t>
      </w:r>
    </w:p>
    <w:p>
      <w:r>
        <w:rPr>
          <w:rFonts w:ascii="Gentium Plus" w:hAnsi="Gentium Plus"/>
          <w:sz w:val="24"/>
        </w:rPr>
        <w:t>δύνως. ἐνταῦθα πάντων θαυμασάντων τὸν λόγον καὶ τὸν τρόπον τῆς ἐπιβουλῆς μαθεῖν ζητούντων, εἰπεῖν ὅτι κομίζει μεθ’ ἑαυτῆς πολλὰς καὶ παρα‐ δόξους δυνάμεις φαρμάκων εὑρημένας ὑπό τε τῆς</w:t>
      </w:r>
    </w:p>
    <w:p>
      <w:r>
        <w:rPr>
          <w:rFonts w:ascii="Courier New" w:hAnsi="Courier New"/>
          <w:color w:val="555555"/>
          <w:sz w:val="20"/>
        </w:rPr>
        <w:t>[5]</w:t>
      </w:r>
    </w:p>
    <w:p>
      <w:r>
        <w:rPr>
          <w:rFonts w:ascii="Gentium Plus" w:hAnsi="Gentium Plus"/>
          <w:sz w:val="24"/>
        </w:rPr>
        <w:t>μητρὸς Ἑκάτης καὶ τῆς ἀδελφῆς Κίρκης· καὶ ταύ‐ ταις μὲν μηδέποτε χρῆσθαι πρότερον πρὸς ἀπώλειαν ἀνθρώπων, νυνὶ δὲ δι’ αὐτῶν ἀμυνεῖσθαι ῥᾳδίως</w:t>
      </w:r>
    </w:p>
    <w:p>
      <w:r>
        <w:rPr>
          <w:rFonts w:ascii="Courier New" w:hAnsi="Courier New"/>
          <w:color w:val="555555"/>
          <w:sz w:val="20"/>
        </w:rPr>
        <w:t>[4 . 50 . 7]</w:t>
      </w:r>
    </w:p>
    <w:p>
      <w:r>
        <w:rPr>
          <w:rFonts w:ascii="Gentium Plus" w:hAnsi="Gentium Plus"/>
          <w:sz w:val="24"/>
        </w:rPr>
        <w:t>τοὺς ἀξίους τιμωρίας. προειποῦσαν δὲ τοῖς ἀριστεῦσι τὰ κατὰ μέρος τῆς ἐπιθέσεως, ἐκ τῶν βασιλείων αὐτοῖς ἐπαγγείλασθαι σημανεῖν τῆς μὲν ἡμέρας καπνῷ, τῆς δὲ νυκτὸς πυρί, πρὸς τὴν ὑπερκειμένην</w:t>
      </w:r>
    </w:p>
    <w:p>
      <w:r>
        <w:rPr>
          <w:rFonts w:ascii="Courier New" w:hAnsi="Courier New"/>
          <w:color w:val="555555"/>
          <w:sz w:val="20"/>
        </w:rPr>
        <w:t>[4 . 51 . 1]</w:t>
      </w:r>
    </w:p>
    <w:p>
      <w:r>
        <w:rPr>
          <w:rFonts w:ascii="Gentium Plus" w:hAnsi="Gentium Plus"/>
          <w:sz w:val="24"/>
        </w:rPr>
        <w:t>τῆς θαλάττης σκοπήν. αὐτὴν δὲ κατασκευάσασαν Ἀρτέμιδος εἴδωλον κοῖλον, εἰς μὲν τοῦτο παντοδα‐ πὰς φύσεις φαρμάκων κατακρύψαι, ἑαυτῆς δὲ τὰς μὲν τρίχας δυνάμεσί τισι χρίσασαν ποιῆσαι πολιάς,</w:t>
      </w:r>
    </w:p>
    <w:p>
      <w:r>
        <w:rPr>
          <w:rFonts w:ascii="Courier New" w:hAnsi="Courier New"/>
          <w:color w:val="555555"/>
          <w:sz w:val="20"/>
        </w:rPr>
        <w:t>[5]</w:t>
      </w:r>
    </w:p>
    <w:p>
      <w:r>
        <w:rPr>
          <w:rFonts w:ascii="Gentium Plus" w:hAnsi="Gentium Plus"/>
          <w:sz w:val="24"/>
        </w:rPr>
        <w:t>τὸ δὲ πρόσωπον καὶ τὸ σῶμα ῥυτίδων πλῆρες, ὥστε τοὺς ἰδόντας δοκεῖν εἶναί τινα παντελῶς πρεσβῦτιν· τὸ δὲ τελευταῖον ἀναλαβοῦσαν τὴν θεὸν διεσκευασ‐ μένην καταπληκτικῶς εἰς ὄχλων δεισιδαιμονίαν, εἰς</w:t>
      </w:r>
    </w:p>
    <w:p>
      <w:r>
        <w:rPr>
          <w:rFonts w:ascii="Courier New" w:hAnsi="Courier New"/>
          <w:color w:val="555555"/>
          <w:sz w:val="20"/>
        </w:rPr>
        <w:t>[4 . 51 . 2]</w:t>
      </w:r>
    </w:p>
    <w:p>
      <w:r>
        <w:rPr>
          <w:rFonts w:ascii="Gentium Plus" w:hAnsi="Gentium Plus"/>
          <w:sz w:val="24"/>
        </w:rPr>
        <w:t>τὴν πόλιν εἰσβαλεῖν ἅμ’ ἡμέρᾳ. ἐνθεαζούσης δ’ αὐτῆς, καὶ τοῦ πλήθους κατὰ τὰς ὁδοὺς συντρέχον‐</w:t>
      </w:r>
    </w:p>
    <w:p>
      <w:r>
        <w:rPr>
          <w:rFonts w:ascii="Courier New" w:hAnsi="Courier New"/>
          <w:color w:val="555555"/>
          <w:sz w:val="20"/>
        </w:rPr>
        <w:t>[4 . 51 . 3]</w:t>
      </w:r>
    </w:p>
    <w:p>
      <w:r>
        <w:rPr>
          <w:rFonts w:ascii="Gentium Plus" w:hAnsi="Gentium Plus"/>
          <w:sz w:val="24"/>
        </w:rPr>
        <w:t>δαίμονι τῇ τε πόλει πάσῃ καὶ τῷ βασιλεῖ. πάντων δὲ προσκυνούντων καὶ τιμώντων τὴν θεὸν θυσίαις, καὶ τὸ σύνολον τῆς πόλεως ἁπάσης συνενθεαζούσης, εἰσβαλεῖν τὴν Μήδειαν εἰς τὰ βασίλεια, καὶ τόν τε</w:t>
      </w:r>
    </w:p>
    <w:p>
      <w:r>
        <w:rPr>
          <w:rFonts w:ascii="Courier New" w:hAnsi="Courier New"/>
          <w:color w:val="555555"/>
          <w:sz w:val="20"/>
        </w:rPr>
        <w:t>[5]</w:t>
      </w:r>
    </w:p>
    <w:p>
      <w:r>
        <w:rPr>
          <w:rFonts w:ascii="Gentium Plus" w:hAnsi="Gentium Plus"/>
          <w:sz w:val="24"/>
        </w:rPr>
        <w:t>Πελίαν εἰς δεισιδαίμονα διάθεσιν ἐμβαλεῖν καὶ τὰς θυγατέρας αὐτοῦ διὰ τῆς τερατείας εἰς τοιαύτην κατάπληξιν ἀγαγεῖν ὥστε πιστεῦσαι διότι πάρεστιν ἡ θεὸς εὐδαίμονα ποιήσουσα τὸν οἶκον τοῦ βασι‐</w:t>
      </w:r>
    </w:p>
    <w:p>
      <w:r>
        <w:rPr>
          <w:rFonts w:ascii="Courier New" w:hAnsi="Courier New"/>
          <w:color w:val="555555"/>
          <w:sz w:val="20"/>
        </w:rPr>
        <w:t>[4 . 51 . 4]</w:t>
      </w:r>
    </w:p>
    <w:p>
      <w:r>
        <w:rPr>
          <w:rFonts w:ascii="Gentium Plus" w:hAnsi="Gentium Plus"/>
          <w:sz w:val="24"/>
        </w:rPr>
        <w:t>λέως· ἀπεφαίνετο γὰρ ἐπὶ δρακόντων ὀχουμένην τὴν Ἄρτεμιν δι’ ἀέρος ὑπερπετασθῆναι πολλὰ μέρη τῆς οἰκουμένης, καὶ πρὸς καθίδρυσιν ἑαυτῆς καὶ τιμὰς αἰωνίους ἐκλελέχθαι τὸν εὐσεβέστατον ἁπάντων</w:t>
      </w:r>
    </w:p>
    <w:p>
      <w:r>
        <w:rPr>
          <w:rFonts w:ascii="Courier New" w:hAnsi="Courier New"/>
          <w:color w:val="555555"/>
          <w:sz w:val="20"/>
        </w:rPr>
        <w:t>[5]</w:t>
      </w:r>
    </w:p>
    <w:p>
      <w:r>
        <w:rPr>
          <w:rFonts w:ascii="Gentium Plus" w:hAnsi="Gentium Plus"/>
          <w:sz w:val="24"/>
        </w:rPr>
        <w:t>τῶν βασιλέων· προστεταχέναι δ’ αὐτῇ καὶ τὸ γῆρας ἀφελοῦσαν τὸ Πελίου διά τινων δυνάμεων νέον παντελῶς ποιῆσαι τὸ σῶμα καὶ πολλὰ ἕτερα πρὸς</w:t>
      </w:r>
    </w:p>
    <w:p>
      <w:r>
        <w:rPr>
          <w:rFonts w:ascii="Courier New" w:hAnsi="Courier New"/>
          <w:color w:val="555555"/>
          <w:sz w:val="20"/>
        </w:rPr>
        <w:t>[4 . 51 . 5]</w:t>
      </w:r>
    </w:p>
    <w:p>
      <w:r>
        <w:rPr>
          <w:rFonts w:ascii="Gentium Plus" w:hAnsi="Gentium Plus"/>
          <w:sz w:val="24"/>
        </w:rPr>
        <w:t>μακάριον καὶ θεοφιλῆ βίον δωρήσασθαι. ἐκπληττο‐ μένου δὲ τοῦ βασιλέως τὸ παράδοξον τῶν λόγων, ἐπαγγείλασθαι τὴν Μήδειαν παραχρῆμα ἐπὶ τοῦ σώματος ἑαυτῆς τὰς τούτων πίστεις παρέξεσθαι.</w:t>
      </w:r>
    </w:p>
    <w:p>
      <w:r>
        <w:rPr>
          <w:rFonts w:ascii="Courier New" w:hAnsi="Courier New"/>
          <w:color w:val="555555"/>
          <w:sz w:val="20"/>
        </w:rPr>
        <w:t>[5]</w:t>
      </w:r>
    </w:p>
    <w:p>
      <w:r>
        <w:rPr>
          <w:rFonts w:ascii="Gentium Plus" w:hAnsi="Gentium Plus"/>
          <w:sz w:val="24"/>
        </w:rPr>
        <w:t>εἰποῦσαν γὰρ μιᾷ τῶν Πελίου θυγατέρων καθαρὸν ἐνεγκεῖν ὕδωρ, καὶ τῆς παρθένου τὸ ῥηθὲν εὐθὺς ἐπὶ τέλος ἀγαγούσης, φασὶν εἰς οἰκίσκον τινὰ συγ‐ κλείσασαν ἑαυτὴν καὶ περινιψαμένην τὸ σῶμα πᾶν ἀποκλύσασθαι τὰς τῶν φαρμάκων δυνάμεις· ἀπο‐</w:t>
      </w:r>
    </w:p>
    <w:p>
      <w:r>
        <w:rPr>
          <w:rFonts w:ascii="Courier New" w:hAnsi="Courier New"/>
          <w:color w:val="555555"/>
          <w:sz w:val="20"/>
        </w:rPr>
        <w:t>[10]</w:t>
      </w:r>
    </w:p>
    <w:p>
      <w:r>
        <w:rPr>
          <w:rFonts w:ascii="Gentium Plus" w:hAnsi="Gentium Plus"/>
          <w:sz w:val="24"/>
        </w:rPr>
        <w:t>κατασταθεῖσαν δ’ εἰς τὴν προϋπάρχουσαν διάθεσιν</w:t>
      </w:r>
    </w:p>
    <w:p>
      <w:r>
        <w:rPr>
          <w:rFonts w:ascii="Courier New" w:hAnsi="Courier New"/>
          <w:color w:val="555555"/>
          <w:sz w:val="20"/>
        </w:rPr>
        <w:t>[4 . 51 . 6]</w:t>
      </w:r>
    </w:p>
    <w:p>
      <w:r>
        <w:rPr>
          <w:rFonts w:ascii="Gentium Plus" w:hAnsi="Gentium Plus"/>
          <w:sz w:val="24"/>
        </w:rPr>
        <w:t>ποιῆσαι δ’ αὐτὴν καὶ διά τινων φαρμάκων εἴδωλα φαντασθῆναι τῶν δρακόντων, ἐφ’ ὧν ἀποφαίνεσθαι τὴν θεὸν κομισθεῖσαν δι’ ἀέρος ἐξ Ὑπερβορέων ἐπι‐ ξενωθῆναι τῷ Πελίᾳ. τῶν δ’ ἐνεργημάτων ὑπὲρ</w:t>
      </w:r>
    </w:p>
    <w:p>
      <w:r>
        <w:rPr>
          <w:rFonts w:ascii="Courier New" w:hAnsi="Courier New"/>
          <w:color w:val="555555"/>
          <w:sz w:val="20"/>
        </w:rPr>
        <w:t>[5]</w:t>
      </w:r>
    </w:p>
    <w:p>
      <w:r>
        <w:rPr>
          <w:rFonts w:ascii="Gentium Plus" w:hAnsi="Gentium Plus"/>
          <w:sz w:val="24"/>
        </w:rPr>
        <w:t>τὴν ἀνθρωπίνην φύσιν φανέντων, καὶ τοῦ βασιλέως μεγάλης ἀποδοχῆς ἀξιοῦντος τὴν Μήδειαν καὶ τὸ σύνολον πιστεύσαντος ἀληθῆ λέγειν, φασὶν αὐτὴν κατὰ μόνας ἐντυχοῦσαν τῷ Πελίᾳ παρακαλέσαι ταῖς θυγατράσι διακελεύσασθαι συνεργεῖν καὶ πράττειν</w:t>
      </w:r>
    </w:p>
    <w:p>
      <w:r>
        <w:rPr>
          <w:rFonts w:ascii="Courier New" w:hAnsi="Courier New"/>
          <w:color w:val="555555"/>
          <w:sz w:val="20"/>
        </w:rPr>
        <w:t>[10]</w:t>
      </w:r>
    </w:p>
    <w:p>
      <w:r>
        <w:rPr>
          <w:rFonts w:ascii="Gentium Plus" w:hAnsi="Gentium Plus"/>
          <w:sz w:val="24"/>
        </w:rPr>
        <w:t>ἅπερ ἂν αὐταῖς προστάττῃ· προσήκειν γὰρ τῷ τοῦ βασιλέως σώματι μὴ δουλικαῖς χερσίν, ἀλλὰ ταῖς τῶν τέκνων θεραπευθέντα τυχεῖν τῆς παρὰ θεῶν</w:t>
      </w:r>
    </w:p>
    <w:p>
      <w:r>
        <w:rPr>
          <w:rFonts w:ascii="Courier New" w:hAnsi="Courier New"/>
          <w:color w:val="555555"/>
          <w:sz w:val="20"/>
        </w:rPr>
        <w:t>[4 . 51 . 7]</w:t>
      </w:r>
    </w:p>
    <w:p>
      <w:r>
        <w:rPr>
          <w:rFonts w:ascii="Gentium Plus" w:hAnsi="Gentium Plus"/>
          <w:sz w:val="24"/>
        </w:rPr>
        <w:t>εὐεργεσίας. διόπερ τοῦ Πελίου ταῖς θυγατράσι διαρρήδην εἰπόντος πάντα πράττειν ὅσα ἂν ἡ Μή‐ δεια προστάττῃ περὶ τὸ σῶμα τοῦ πατρός, τὰς μὲν παρθένους ἑτοίμους οὔσας τὸ κελευόμενον ἐπιτελεῖν,</w:t>
      </w:r>
    </w:p>
    <w:p>
      <w:r>
        <w:rPr>
          <w:rFonts w:ascii="Courier New" w:hAnsi="Courier New"/>
          <w:color w:val="555555"/>
          <w:sz w:val="20"/>
        </w:rPr>
        <w:t>[4 . 52 . 1]</w:t>
      </w:r>
    </w:p>
    <w:p>
      <w:r>
        <w:rPr>
          <w:rFonts w:ascii="Gentium Plus" w:hAnsi="Gentium Plus"/>
          <w:sz w:val="24"/>
        </w:rPr>
        <w:t>τὴν δὲ Μήδειαν νυκτὸς ἐπιγενομένης καὶ τοῦ Πε‐ λίου πρὸς ὕπνον τραπέντος λέγειν ὡς ἀναγκαῖον ἐν λέβητι καθεψῆσαι τὸ σῶμα τοῦ Πελίου. προσάντως δὲ τῶν παρθένων δεξαμένων τὸν λόγον, ἑτέραν</w:t>
      </w:r>
    </w:p>
    <w:p>
      <w:r>
        <w:rPr>
          <w:rFonts w:ascii="Courier New" w:hAnsi="Courier New"/>
          <w:color w:val="555555"/>
          <w:sz w:val="20"/>
        </w:rPr>
        <w:t>[5]</w:t>
      </w:r>
    </w:p>
    <w:p>
      <w:r>
        <w:rPr>
          <w:rFonts w:ascii="Gentium Plus" w:hAnsi="Gentium Plus"/>
          <w:sz w:val="24"/>
        </w:rPr>
        <w:t>αὐτὴν ἐπινοῆσαι πίστιν τῶν ὑπ’ αὐτῆς λεγομένων· τρεφομένου γὰρ κριοῦ πολυετοῦς κατὰ τὴν οἰκίαν,</w:t>
      </w:r>
    </w:p>
    <w:p>
      <w:r>
        <w:rPr>
          <w:rFonts w:ascii="Courier New" w:hAnsi="Courier New"/>
          <w:color w:val="555555"/>
          <w:sz w:val="20"/>
        </w:rPr>
        <w:t>[4 . 52 . 2]</w:t>
      </w:r>
    </w:p>
    <w:p>
      <w:r>
        <w:rPr>
          <w:rFonts w:ascii="Gentium Plus" w:hAnsi="Gentium Plus"/>
          <w:sz w:val="24"/>
        </w:rPr>
        <w:t>σειν καὶ ποιήσειν ἀπ’ ἀρχῆς ἄρνα. συγκαταθεμένων δ’ αὐτῶν, μυθολογοῦσι τὴν Μήδειαν κατὰ μέλη διελοῦσαν τὸ σῶμα τοῦ κριοῦ καθεψῆσαι, καὶ διά τινων φαρμάκων παρακρουσαμένην ἐξελεῖν ἐκ τοῦ</w:t>
      </w:r>
    </w:p>
    <w:p>
      <w:r>
        <w:rPr>
          <w:rFonts w:ascii="Courier New" w:hAnsi="Courier New"/>
          <w:color w:val="555555"/>
          <w:sz w:val="20"/>
        </w:rPr>
        <w:t>[5]</w:t>
      </w:r>
    </w:p>
    <w:p>
      <w:r>
        <w:rPr>
          <w:rFonts w:ascii="Gentium Plus" w:hAnsi="Gentium Plus"/>
          <w:sz w:val="24"/>
        </w:rPr>
        <w:t>λέβητος ἀρνὸς εἴδωλον. ἐνταῦθα τῶν παρθένων καταπλαγεισῶν, καὶ πίστεις τῆς ἐπαγγελίας ἡγησα‐ μένων ἐνδεχομένας ἔχειν, ὑπουργῆσαι τοῖς προσ‐ τάγμασι. καὶ τὰς μὲν ἄλλας ἁπάσας τὸν πατέρα τυπτούσας ἀποκτεῖναι, μόνην δ’ Ἄλκηστιν δι’ εὐσε‐</w:t>
      </w:r>
    </w:p>
    <w:p>
      <w:r>
        <w:rPr>
          <w:rFonts w:ascii="Courier New" w:hAnsi="Courier New"/>
          <w:color w:val="555555"/>
          <w:sz w:val="20"/>
        </w:rPr>
        <w:t>[4 . 52 . 3]</w:t>
      </w:r>
    </w:p>
    <w:p>
      <w:r>
        <w:rPr>
          <w:rFonts w:ascii="Gentium Plus" w:hAnsi="Gentium Plus"/>
          <w:sz w:val="24"/>
        </w:rPr>
        <w:t>βείας ὑπερβολὴν ἀποσχέσθαι τοῦ γεννήσαντος. μετὰ δὲ ταῦτα τὴν Μήδειάν φασι τοῦ μὲν τὸ σῶμα κατα‐ κόπτειν ἢ καθέψειν ἀποστῆναι, προσποιησαμένην δὲ δεῖν πρότερον εὐχὰς ποιήσασθαι τῇ σελήνῃ, τὰς</w:t>
      </w:r>
    </w:p>
    <w:p>
      <w:r>
        <w:rPr>
          <w:rFonts w:ascii="Courier New" w:hAnsi="Courier New"/>
          <w:color w:val="555555"/>
          <w:sz w:val="20"/>
        </w:rPr>
        <w:t>[5]</w:t>
      </w:r>
    </w:p>
    <w:p>
      <w:r>
        <w:rPr>
          <w:rFonts w:ascii="Gentium Plus" w:hAnsi="Gentium Plus"/>
          <w:sz w:val="24"/>
        </w:rPr>
        <w:t>μὲν παρθένους ἀναβιβάσαι μετὰ λαμπάδων ἐπὶ τὸ μετεωρότατον τέγος τῶν βασιλείων, αὐτὴν δὲ τῇ Κολχίδι διαλέκτῳ κατευχήν τινα μακρὰν διερχομένην ἐγχρονίζειν, ἀναστροφὴν διδοῦσαν τοῖς μέλλουσι</w:t>
      </w:r>
    </w:p>
    <w:p>
      <w:r>
        <w:rPr>
          <w:rFonts w:ascii="Courier New" w:hAnsi="Courier New"/>
          <w:color w:val="555555"/>
          <w:sz w:val="20"/>
        </w:rPr>
        <w:t>[4 . 52 . 4]</w:t>
      </w:r>
    </w:p>
    <w:p>
      <w:r>
        <w:rPr>
          <w:rFonts w:ascii="Gentium Plus" w:hAnsi="Gentium Plus"/>
          <w:sz w:val="24"/>
        </w:rPr>
        <w:t>ποιεῖσθαι τὴν ἐπίθεσιν. διὸ καὶ τοὺς Ἀργοναύτας ἀπὸ τῆς σκοπῆς καταμαθόντας τὸ πῦρ, καὶ νομίσαντας συντετελέσθαι τὴν ἀναίρεσιν τοῦ βασιλέως, ὁρμῆ‐ σαι δρόμῳ πρὸς τὴν πόλιν, παρεισελθόντας δ’ ἐντὸς</w:t>
      </w:r>
    </w:p>
    <w:p>
      <w:r>
        <w:rPr>
          <w:rFonts w:ascii="Courier New" w:hAnsi="Courier New"/>
          <w:color w:val="555555"/>
          <w:sz w:val="20"/>
        </w:rPr>
        <w:t>[5]</w:t>
      </w:r>
    </w:p>
    <w:p>
      <w:r>
        <w:rPr>
          <w:rFonts w:ascii="Gentium Plus" w:hAnsi="Gentium Plus"/>
          <w:sz w:val="24"/>
        </w:rPr>
        <w:t>τοῦ τείχους ἐσπασμένοις τοῖς ξίφεσιν εἰς τὰ βασί‐ λεια καταντῆσαι καὶ τοὺς ἐναντιουμένους τῶν φυ‐ λάκων ἀνελεῖν. τὰς δὲ τοῦ Πελίου θυγατέρας ἄρτι καταβεβηκυίας ἀπὸ τοῦ τέγους πρὸς τὴν καθέψησιν, καὶ παραδόξως ἐν τοῖς βασιλείοις ἰδούσας τόν τε</w:t>
      </w:r>
    </w:p>
    <w:p>
      <w:r>
        <w:rPr>
          <w:rFonts w:ascii="Courier New" w:hAnsi="Courier New"/>
          <w:color w:val="555555"/>
          <w:sz w:val="20"/>
        </w:rPr>
        <w:t>[10]</w:t>
      </w:r>
    </w:p>
    <w:p>
      <w:r>
        <w:rPr>
          <w:rFonts w:ascii="Gentium Plus" w:hAnsi="Gentium Plus"/>
          <w:sz w:val="24"/>
        </w:rPr>
        <w:t>Ἰάσονα καὶ τοὺς ἀριστεῖς, περιαλγεῖς ἐπὶ τῇ συμ‐</w:t>
      </w:r>
    </w:p>
    <w:p>
      <w:r>
        <w:rPr>
          <w:rFonts w:ascii="Courier New" w:hAnsi="Courier New"/>
          <w:color w:val="555555"/>
          <w:sz w:val="20"/>
        </w:rPr>
        <w:t>[4 . 52 . 5]</w:t>
      </w:r>
    </w:p>
    <w:p>
      <w:r>
        <w:rPr>
          <w:rFonts w:ascii="Gentium Plus" w:hAnsi="Gentium Plus"/>
          <w:sz w:val="24"/>
        </w:rPr>
        <w:t>ἀπάτην διορθώσασθαι. διόπερ ταύτας μὲν ὁρμῆσαι λέγεται στερίσκειν αὑτὰς τοῦ ζῆν, τὸν δ’ Ἰάσονα κατελεήσαντα τὰ πάθη παρακατασχεῖν αὐτάς, καὶ θαρρεῖν παρακαλέσαντα δεικνύειν ὡς ἐκ κακίας μὲν</w:t>
      </w:r>
    </w:p>
    <w:p>
      <w:r>
        <w:rPr>
          <w:rFonts w:ascii="Courier New" w:hAnsi="Courier New"/>
          <w:color w:val="555555"/>
          <w:sz w:val="20"/>
        </w:rPr>
        <w:t>[5]</w:t>
      </w:r>
    </w:p>
    <w:p>
      <w:r>
        <w:rPr>
          <w:rFonts w:ascii="Gentium Plus" w:hAnsi="Gentium Plus"/>
          <w:sz w:val="24"/>
        </w:rPr>
        <w:t>οὐδὲν ἥμαρτον, ἀκουσίως δὲ δι’ ἀπάτην ἠτύχησαν.</w:t>
      </w:r>
    </w:p>
    <w:p>
      <w:r>
        <w:rPr>
          <w:rFonts w:ascii="Courier New" w:hAnsi="Courier New"/>
          <w:color w:val="555555"/>
          <w:sz w:val="20"/>
        </w:rPr>
        <w:t>[4 . 53 . 1]</w:t>
      </w:r>
    </w:p>
    <w:p>
      <w:r>
        <w:rPr>
          <w:rFonts w:ascii="Gentium Plus" w:hAnsi="Gentium Plus"/>
          <w:sz w:val="24"/>
        </w:rPr>
        <w:t>καθόλου δὲ πᾶσι τοῖς συγγενέσιν ἐπαγγειλάμενον ἐπιεικῶς καὶ μεγαλοψύχως προσενεχθήσεσθαι, συν‐ αγαγεῖν εἰς ἐκκλησίαν τὰ πλήθη. ἀπολογησάμενον δὲ περὶ τῶν πεπραγμένων, καὶ διδάξαντα διότι τοὺς</w:t>
      </w:r>
    </w:p>
    <w:p>
      <w:r>
        <w:rPr>
          <w:rFonts w:ascii="Courier New" w:hAnsi="Courier New"/>
          <w:color w:val="555555"/>
          <w:sz w:val="20"/>
        </w:rPr>
        <w:t>[5]</w:t>
      </w:r>
    </w:p>
    <w:p>
      <w:r>
        <w:rPr>
          <w:rFonts w:ascii="Gentium Plus" w:hAnsi="Gentium Plus"/>
          <w:sz w:val="24"/>
        </w:rPr>
        <w:t>προαδικήσαντας ἠμύνατο, τιμωρίαν ἐλάττονα λαβὼν ὧν αὐτὸς πέπονθεν, Ἀκάστῳ μὲν τῷ Πελίου τὴν πατρῴαν βασιλείαν παραδοῦναι, τῶν δὲ τοῦ βασι‐ λέως θυγατέρων ἀξιῶσαι αὐτὸν φροντίδα ποιήσα‐</w:t>
      </w:r>
    </w:p>
    <w:p>
      <w:r>
        <w:rPr>
          <w:rFonts w:ascii="Courier New" w:hAnsi="Courier New"/>
          <w:color w:val="555555"/>
          <w:sz w:val="20"/>
        </w:rPr>
        <w:t>[4 . 53 . 2]</w:t>
      </w:r>
    </w:p>
    <w:p>
      <w:r>
        <w:rPr>
          <w:rFonts w:ascii="Gentium Plus" w:hAnsi="Gentium Plus"/>
          <w:sz w:val="24"/>
        </w:rPr>
        <w:t>σθαι. καὶ πέρας συντελέσαι τὴν ὑπόσχεσιν αὐτόν φασι μετά τινα χρόνον συνοικίσαντα πάσας τοῖς ἐπιφανεστάτοις. Ἄλκηστιν μὲν γὰρ τὴν πρεσβυτάτην ἐκδοῦναι πρὸς γάμον Ἀδμήτῳ τῷ Φέρητος Θετταλῷ,</w:t>
      </w:r>
    </w:p>
    <w:p>
      <w:r>
        <w:rPr>
          <w:rFonts w:ascii="Courier New" w:hAnsi="Courier New"/>
          <w:color w:val="555555"/>
          <w:sz w:val="20"/>
        </w:rPr>
        <w:t>[5]</w:t>
      </w:r>
    </w:p>
    <w:p>
      <w:r>
        <w:rPr>
          <w:rFonts w:ascii="Gentium Plus" w:hAnsi="Gentium Plus"/>
          <w:sz w:val="24"/>
        </w:rPr>
        <w:t>Ἀμφινόμην δὲ Ἀνδραίμονι Λεοντέως ἀδελφῷ, Εὐ‐ άδνην δὲ Κάνῃ τῷ Κεφάλου, Φωκέων τότε βασι‐ λεύοντι. ταῦτα μὲν αὐτὸν ὕστερον πρᾶξαι, τότε δὲ μετὰ τῶν ἀριστέων εἰς Ἰσθμὸν τὸν ἐν Πελοπον‐ νήσῳ πλεύσαντα θυσίαν ἐπιτελέσαι τῷ Ποσειδῶνι</w:t>
      </w:r>
    </w:p>
    <w:p>
      <w:r>
        <w:rPr>
          <w:rFonts w:ascii="Courier New" w:hAnsi="Courier New"/>
          <w:color w:val="555555"/>
          <w:sz w:val="20"/>
        </w:rPr>
        <w:t>[4 . 53 . 3]</w:t>
      </w:r>
    </w:p>
    <w:p>
      <w:r>
        <w:rPr>
          <w:rFonts w:ascii="Gentium Plus" w:hAnsi="Gentium Plus"/>
          <w:sz w:val="24"/>
        </w:rPr>
        <w:t>καὶ καθιερῶσαι τὴν Ἀργὼ τῷ θεῷ. ἀποδοχῆς δὲ</w:t>
      </w:r>
    </w:p>
    <w:p>
      <w:r>
        <w:rPr>
          <w:rFonts w:ascii="Courier New" w:hAnsi="Courier New"/>
          <w:color w:val="555555"/>
          <w:sz w:val="20"/>
        </w:rPr>
        <w:t>[4 . 53 . 4]</w:t>
      </w:r>
    </w:p>
    <w:p>
      <w:r>
        <w:rPr>
          <w:rFonts w:ascii="Gentium Plus" w:hAnsi="Gentium Plus"/>
          <w:sz w:val="24"/>
        </w:rPr>
        <w:t>Μελλόντων δὲ τῶν Ἀργοναυτῶν εἰς τὰς πατρί‐ δας διαχωρίζεσθαι, φασὶ τὸν Ἡρακλέα συμβουλεῦ‐ σαι τοῖς ἀριστεῦσι πρὸς τὰ παράδοξα τῆς τύχης ἀλλήλοις ὅρκους δοῦναι συμμαχήσειν, ἐάν τις βοη‐</w:t>
      </w:r>
    </w:p>
    <w:p>
      <w:r>
        <w:rPr>
          <w:rFonts w:ascii="Courier New" w:hAnsi="Courier New"/>
          <w:color w:val="555555"/>
          <w:sz w:val="20"/>
        </w:rPr>
        <w:t>[5]</w:t>
      </w:r>
    </w:p>
    <w:p>
      <w:r>
        <w:rPr>
          <w:rFonts w:ascii="Gentium Plus" w:hAnsi="Gentium Plus"/>
          <w:sz w:val="24"/>
        </w:rPr>
        <w:t>θείας προσδεηθῇ· ἐκλέξασθαι δὲ καὶ τῆς Ἑλλάδος τὸν ἐπιφανέστατον τόπον εἰς ἀγώνων θέσιν καὶ πανήγυριν κοινήν, καὶ καθιερῶσαι τὸν ἀγῶνα τῷ</w:t>
      </w:r>
    </w:p>
    <w:p>
      <w:r>
        <w:rPr>
          <w:rFonts w:ascii="Courier New" w:hAnsi="Courier New"/>
          <w:color w:val="555555"/>
          <w:sz w:val="20"/>
        </w:rPr>
        <w:t>[4 . 53 . 5]</w:t>
      </w:r>
    </w:p>
    <w:p>
      <w:r>
        <w:rPr>
          <w:rFonts w:ascii="Gentium Plus" w:hAnsi="Gentium Plus"/>
          <w:sz w:val="24"/>
        </w:rPr>
        <w:t>μεγίστῳ τῶν θεῶν Διὶ Ὀλυμπίῳ. συνομοσάντων δὲ τῶν ἀριστέων περὶ τῆς συμμαχίας, καὶ τὴν διάταξιν τῶν ἀγώνων ἐπιτρεψάντων Ἡρακλεῖ, φασὶ τοῦτον [τὸν] τόπον προκρῖναι πρὸς τὴν πανήγυριν τῆς τῶν</w:t>
      </w:r>
    </w:p>
    <w:p>
      <w:r>
        <w:rPr>
          <w:rFonts w:ascii="Courier New" w:hAnsi="Courier New"/>
          <w:color w:val="555555"/>
          <w:sz w:val="20"/>
        </w:rPr>
        <w:t>[5]</w:t>
      </w:r>
    </w:p>
    <w:p>
      <w:r>
        <w:rPr>
          <w:rFonts w:ascii="Gentium Plus" w:hAnsi="Gentium Plus"/>
          <w:sz w:val="24"/>
        </w:rPr>
        <w:t>Ἠλείων χώρας τὸν παρὰ τὸν Ἀλφειόν. διὸ καὶ τὴν παραποταμίαν καθιερώσαντα τῷ μεγίστῳ τῶν θεῶν, Ὀλυμπίαν ἀπ’ ἐκείνου προσαγορεῦσαι. ὑποστησά‐ μενον δ’ ἱππικὸν ἀγῶνα καὶ γυμνικόν, τά τε περὶ τῶν ἄθλων διατάξαι καὶ θεωροὺς ἀποστεῖλαι τοὺς</w:t>
      </w:r>
    </w:p>
    <w:p>
      <w:r>
        <w:rPr>
          <w:rFonts w:ascii="Courier New" w:hAnsi="Courier New"/>
          <w:color w:val="555555"/>
          <w:sz w:val="20"/>
        </w:rPr>
        <w:t>[10]</w:t>
      </w:r>
    </w:p>
    <w:p>
      <w:r>
        <w:rPr>
          <w:rFonts w:ascii="Gentium Plus" w:hAnsi="Gentium Plus"/>
          <w:sz w:val="24"/>
        </w:rPr>
        <w:t>ταῖς πόλεσι προεροῦντας τὴν θέαν τῶν ἀγώνων.</w:t>
      </w:r>
    </w:p>
    <w:p>
      <w:r>
        <w:rPr>
          <w:rFonts w:ascii="Courier New" w:hAnsi="Courier New"/>
          <w:color w:val="555555"/>
          <w:sz w:val="20"/>
        </w:rPr>
        <w:t>[4 . 53 . 6]</w:t>
      </w:r>
    </w:p>
    <w:p>
      <w:r>
        <w:rPr>
          <w:rFonts w:ascii="Gentium Plus" w:hAnsi="Gentium Plus"/>
          <w:sz w:val="24"/>
        </w:rPr>
        <w:t>διὰ δὲ τὴν παρὰ τοῖς Ἀργοναύταις γενομένην ἀπο‐ δοχὴν αὐτοῦ κατὰ τὴν στρατείαν οὐ μετρίως δοξα‐ σθέντος, προσγενέσθαι τὴν ἐκ τῆς Ὀλυμπικῆς πανηγύρεως δόξαν, ὥστε πάντων τῶν Ἑλλήνων</w:t>
      </w:r>
    </w:p>
    <w:p>
      <w:r>
        <w:rPr>
          <w:rFonts w:ascii="Courier New" w:hAnsi="Courier New"/>
          <w:color w:val="555555"/>
          <w:sz w:val="20"/>
        </w:rPr>
        <w:t>[5]</w:t>
      </w:r>
    </w:p>
    <w:p>
      <w:r>
        <w:rPr>
          <w:rFonts w:ascii="Gentium Plus" w:hAnsi="Gentium Plus"/>
          <w:sz w:val="24"/>
        </w:rPr>
        <w:t>ἐπιφανέστατον ὑπάρχειν καὶ παρὰ ταῖς πλείσταις πόλεσι γνωσθέντα πολλοὺς ἔχειν ἐπιθυμητὰς τῆς φιλίας, οὓς προθύμους εἶναι μετασχεῖν παντὸς κιν‐</w:t>
      </w:r>
    </w:p>
    <w:p>
      <w:r>
        <w:rPr>
          <w:rFonts w:ascii="Courier New" w:hAnsi="Courier New"/>
          <w:color w:val="555555"/>
          <w:sz w:val="20"/>
        </w:rPr>
        <w:t>[4 . 53 . 7]</w:t>
      </w:r>
    </w:p>
    <w:p>
      <w:r>
        <w:rPr>
          <w:rFonts w:ascii="Gentium Plus" w:hAnsi="Gentium Plus"/>
          <w:sz w:val="24"/>
        </w:rPr>
        <w:t>δύνου. ταχὺ δ’ ἐπ’ ἀνδρείᾳ καὶ στρατηγίᾳ θαυ‐</w:t>
      </w:r>
    </w:p>
    <w:p>
      <w:r>
        <w:rPr>
          <w:rFonts w:ascii="Courier New" w:hAnsi="Courier New"/>
          <w:color w:val="555555"/>
          <w:sz w:val="20"/>
        </w:rPr>
        <w:t>[5]</w:t>
      </w:r>
    </w:p>
    <w:p>
      <w:r>
        <w:rPr>
          <w:rFonts w:ascii="Gentium Plus" w:hAnsi="Gentium Plus"/>
          <w:sz w:val="24"/>
        </w:rPr>
        <w:t>συμφωνουμένης ἀθανασίας. τοὺς δὲ ποιητὰς διὰ τὴν συνήθη τερατολογίαν μυθολογῆσαι μόνον τὸν Ἡρακλέα καὶ γυμνὸν ὅπλων τελέσαι τοὺς τεθρυλη‐ μένους ἄθλους.</w:t>
      </w:r>
    </w:p>
    <w:p>
      <w:r>
        <w:rPr>
          <w:rFonts w:ascii="Courier New" w:hAnsi="Courier New"/>
          <w:color w:val="555555"/>
          <w:sz w:val="20"/>
        </w:rPr>
        <w:t>[4 . 54 . 1]</w:t>
      </w:r>
    </w:p>
    <w:p>
      <w:r>
        <w:rPr>
          <w:rFonts w:ascii="Gentium Plus" w:hAnsi="Gentium Plus"/>
          <w:sz w:val="24"/>
        </w:rPr>
        <w:t>Ἀλλὰ περὶ μὲν τοῦ θεοῦ τούτου τὰ μυθολο‐ γούμενα πάντα διήλθομεν, νυνὶ δὲ προσθετέον ἡμῖν καὶ ὑπὲρ Ἰάσονος τὸν ὑπολειπόμενον λόγον. φασὶ γὰρ αὐτὸν ἐν Κορίνθῳ κατοικοῦντα καὶ συμβιώσαντα</w:t>
      </w:r>
    </w:p>
    <w:p>
      <w:r>
        <w:rPr>
          <w:rFonts w:ascii="Courier New" w:hAnsi="Courier New"/>
          <w:color w:val="555555"/>
          <w:sz w:val="20"/>
        </w:rPr>
        <w:t>[5]</w:t>
      </w:r>
    </w:p>
    <w:p>
      <w:r>
        <w:rPr>
          <w:rFonts w:ascii="Gentium Plus" w:hAnsi="Gentium Plus"/>
          <w:sz w:val="24"/>
        </w:rPr>
        <w:t>δεκαετῆ χρόνον Μηδείᾳ γεννῆσαι παῖδας ἐξ αὐτῆς, τοὺς μὲν πρεσβυτάτους δύο διδύμους Θετταλόν τε καὶ Ἀλκιμένην, τὸν δὲ τρίτον πολὺ νεώτερον τού‐</w:t>
      </w:r>
    </w:p>
    <w:p>
      <w:r>
        <w:rPr>
          <w:rFonts w:ascii="Courier New" w:hAnsi="Courier New"/>
          <w:color w:val="555555"/>
          <w:sz w:val="20"/>
        </w:rPr>
        <w:t>[4 . 54 . 2]</w:t>
      </w:r>
    </w:p>
    <w:p>
      <w:r>
        <w:rPr>
          <w:rFonts w:ascii="Gentium Plus" w:hAnsi="Gentium Plus"/>
          <w:sz w:val="24"/>
        </w:rPr>
        <w:t>των Τίσανδρον. τοῦτον μὲν οὖν τὸν χρόνον ἱστο‐ ροῦσιν ἀποδοχῆς ἀξιωθῆναι τὴν Μήδειαν ὑπὸ τοῦ ἀνδρὸς διὰ τὸ μὴ μόνον κάλλει διαφέρειν αὐτήν, ἀλλὰ καὶ σωφροσύνῃ καὶ ταῖς ἄλλαις ἀρεταῖς κεκο‐</w:t>
      </w:r>
    </w:p>
    <w:p>
      <w:r>
        <w:rPr>
          <w:rFonts w:ascii="Courier New" w:hAnsi="Courier New"/>
          <w:color w:val="555555"/>
          <w:sz w:val="20"/>
        </w:rPr>
        <w:t>[5]</w:t>
      </w:r>
    </w:p>
    <w:p>
      <w:r>
        <w:rPr>
          <w:rFonts w:ascii="Gentium Plus" w:hAnsi="Gentium Plus"/>
          <w:sz w:val="24"/>
        </w:rPr>
        <w:t>σμῆσθαι· μετὰ δὲ ταῦτα ἀεὶ μᾶλλον τοῦ χρόνου τὴν φυσικὴν εὐπρέπειαν ἀφαιρουμένου, λέγεται τὸν Ἰάσονα Γλαύκης ἐρασθέντα τῆς Κρέοντος θυγατρὸς</w:t>
      </w:r>
    </w:p>
    <w:p>
      <w:r>
        <w:rPr>
          <w:rFonts w:ascii="Courier New" w:hAnsi="Courier New"/>
          <w:color w:val="555555"/>
          <w:sz w:val="20"/>
        </w:rPr>
        <w:t>[4 . 54 . 3]</w:t>
      </w:r>
    </w:p>
    <w:p>
      <w:r>
        <w:rPr>
          <w:rFonts w:ascii="Gentium Plus" w:hAnsi="Gentium Plus"/>
          <w:sz w:val="24"/>
        </w:rPr>
        <w:t>μνηστεῦσαι τὴν παρθένον. συγκαταθεμένου δὲ τοῦ πατρὸς καὶ τάξαντος ἡμέραν τοῖς γάμοις, τὸ μὲν πρῶτον ἐπιβαλέσθαι φασὶν αὐτὸν πείθειν τὴν Μή‐ δειαν ἑκουσίως παραχωρῆσαι τῆς συμβιώσεως· βού‐</w:t>
      </w:r>
    </w:p>
    <w:p>
      <w:r>
        <w:rPr>
          <w:rFonts w:ascii="Courier New" w:hAnsi="Courier New"/>
          <w:color w:val="555555"/>
          <w:sz w:val="20"/>
        </w:rPr>
        <w:t>[5]</w:t>
      </w:r>
    </w:p>
    <w:p>
      <w:r>
        <w:rPr>
          <w:rFonts w:ascii="Gentium Plus" w:hAnsi="Gentium Plus"/>
          <w:sz w:val="24"/>
        </w:rPr>
        <w:t>λεσθαι γὰρ αὐτὸν γαμεῖν οὐκ ἀποδοκιμάσαντα τὴν</w:t>
      </w:r>
    </w:p>
    <w:p>
      <w:r>
        <w:rPr>
          <w:rFonts w:ascii="Courier New" w:hAnsi="Courier New"/>
          <w:color w:val="555555"/>
          <w:sz w:val="20"/>
        </w:rPr>
        <w:t>[4 . 54 . 4]</w:t>
      </w:r>
    </w:p>
    <w:p>
      <w:r>
        <w:rPr>
          <w:rFonts w:ascii="Gentium Plus" w:hAnsi="Gentium Plus"/>
          <w:sz w:val="24"/>
        </w:rPr>
        <w:t>συγγενῆ τὸν τοῦ βασιλέως οἶκον ποιῆσαι. ἀγανα‐ κτούσης δὲ τῆς γυναικὸς καὶ θεοὺς μαρτυρομένης τοὺς ἐπόπτας γενομένους τῶν ὅρκων, φασὶ τὸν Ἰάσονα καταφρονήσαντα τῶν ὅρκων γῆμαι τὴν τοῦ</w:t>
      </w:r>
    </w:p>
    <w:p>
      <w:r>
        <w:rPr>
          <w:rFonts w:ascii="Courier New" w:hAnsi="Courier New"/>
          <w:color w:val="555555"/>
          <w:sz w:val="20"/>
        </w:rPr>
        <w:t>[4 . 54 . 5]</w:t>
      </w:r>
    </w:p>
    <w:p>
      <w:r>
        <w:rPr>
          <w:rFonts w:ascii="Gentium Plus" w:hAnsi="Gentium Plus"/>
          <w:sz w:val="24"/>
        </w:rPr>
        <w:t>βασιλέως θυγατέρα. τὴν δὲ Μήδειαν ἐξελαυνομένην ἐκ τῆς πόλεως, καὶ μίαν ἡμέραν παρὰ τοῦ Κρέοντος λαβοῦσαν εἰς τὴν τῆς φυγῆς παρασκευήν, εἰς μὲν τὰ βασίλεια νυκτὸς εἰσελθεῖν ἀλλοιώσασαν τοῖς</w:t>
      </w:r>
    </w:p>
    <w:p>
      <w:r>
        <w:rPr>
          <w:rFonts w:ascii="Courier New" w:hAnsi="Courier New"/>
          <w:color w:val="555555"/>
          <w:sz w:val="20"/>
        </w:rPr>
        <w:t>[5]</w:t>
      </w:r>
    </w:p>
    <w:p>
      <w:r>
        <w:rPr>
          <w:rFonts w:ascii="Gentium Plus" w:hAnsi="Gentium Plus"/>
          <w:sz w:val="24"/>
        </w:rPr>
        <w:t>φαρμάκοις τὴν αὑτῆς ὄψιν, καὶ τὴν οἰκίαν ὑφάψαι, ῥίζιόν τι προσθεῖσαν, εὑρημένον μὲν ὑπὸ Κίρκης τῆς ἀδελφῆς, δύναμιν δ’ ἔχον, ἐπὰν ἐξαφθῇ, δυσ‐ κατάσβεστον. ἄφνω δὲ φλεγομένων τῶν βασιλείων, τὸν μὲν Ἰάσονα ταχέως ἐκπηδῆσαι, τὴν δὲ Γλαύκην</w:t>
      </w:r>
    </w:p>
    <w:p>
      <w:r>
        <w:rPr>
          <w:rFonts w:ascii="Courier New" w:hAnsi="Courier New"/>
          <w:color w:val="555555"/>
          <w:sz w:val="20"/>
        </w:rPr>
        <w:t>[10]</w:t>
      </w:r>
    </w:p>
    <w:p>
      <w:r>
        <w:rPr>
          <w:rFonts w:ascii="Gentium Plus" w:hAnsi="Gentium Plus"/>
          <w:sz w:val="24"/>
        </w:rPr>
        <w:t>καὶ τὸν Κρέοντα τοῦ πυρὸς περικαταλαβόντος δια‐</w:t>
      </w:r>
    </w:p>
    <w:p>
      <w:r>
        <w:rPr>
          <w:rFonts w:ascii="Courier New" w:hAnsi="Courier New"/>
          <w:color w:val="555555"/>
          <w:sz w:val="20"/>
        </w:rPr>
        <w:t>[4 . 54 . 6]</w:t>
      </w:r>
    </w:p>
    <w:p>
      <w:r>
        <w:rPr>
          <w:rFonts w:ascii="Gentium Plus" w:hAnsi="Gentium Plus"/>
          <w:sz w:val="24"/>
        </w:rPr>
        <w:t>φθαρῆναι. τινὲς δὲ τῶν συγγραφέων φασὶ τοὺς μὲν υἱοὺς τῆς Μηδείας δῶρα κομίσαι τῇ νύμφῃ φαρμά‐ κοις κεχριμένα, τὴν δὲ Γλαύκην δεξαμένην καὶ τῷ σώματι περιθεμένην αὐτήν τε συμφορᾷ περιπεσεῖν</w:t>
      </w:r>
    </w:p>
    <w:p>
      <w:r>
        <w:rPr>
          <w:rFonts w:ascii="Courier New" w:hAnsi="Courier New"/>
          <w:color w:val="555555"/>
          <w:sz w:val="20"/>
        </w:rPr>
        <w:t>[5]</w:t>
      </w:r>
    </w:p>
    <w:p>
      <w:r>
        <w:rPr>
          <w:rFonts w:ascii="Gentium Plus" w:hAnsi="Gentium Plus"/>
          <w:sz w:val="24"/>
        </w:rPr>
        <w:t>καὶ τὸν πατέρα βοηθοῦντα καὶ τοῦ σώματος ἁψά‐</w:t>
      </w:r>
    </w:p>
    <w:p>
      <w:r>
        <w:rPr>
          <w:rFonts w:ascii="Courier New" w:hAnsi="Courier New"/>
          <w:color w:val="555555"/>
          <w:sz w:val="20"/>
        </w:rPr>
        <w:t>[4 . 54 . 7]</w:t>
      </w:r>
    </w:p>
    <w:p>
      <w:r>
        <w:rPr>
          <w:rFonts w:ascii="Gentium Plus" w:hAnsi="Gentium Plus"/>
          <w:sz w:val="24"/>
        </w:rPr>
        <w:t>μενον τελευτῆσαι. τὴν δὲ Μήδειαν ἐπιτυχοῦσαν τοῖς πρώτοις ἐγχειρήμασιν οὐκ ἀποστῆναι τῆς Ἰάσο‐ νος τιμωρίας. ἐπὶ τοσοῦτο γὰρ προελθεῖν αὐτὴν ὀργῆς ἅμα καὶ ζηλοτυπίας, ἔτι δ’ ὠμότητος, ὥστ’</w:t>
      </w:r>
    </w:p>
    <w:p>
      <w:r>
        <w:rPr>
          <w:rFonts w:ascii="Courier New" w:hAnsi="Courier New"/>
          <w:color w:val="555555"/>
          <w:sz w:val="20"/>
        </w:rPr>
        <w:t>[5]</w:t>
      </w:r>
    </w:p>
    <w:p>
      <w:r>
        <w:rPr>
          <w:rFonts w:ascii="Gentium Plus" w:hAnsi="Gentium Plus"/>
          <w:sz w:val="24"/>
        </w:rPr>
        <w:t>ἐπεὶ διέφυγε τὸν μετὰ τῆς νύμφης κίνδυνον, τῇ σφαγῇ τῶν κοινῶν τέκνων ἐμβαλεῖν αὐτὸν εἰς τὰς μεγίστας συμφοράς· πλὴν γὰρ ἑνὸς τοῦ διαφυγόντος</w:t>
      </w:r>
    </w:p>
    <w:p>
      <w:r>
        <w:rPr>
          <w:rFonts w:ascii="Courier New" w:hAnsi="Courier New"/>
          <w:color w:val="555555"/>
          <w:sz w:val="20"/>
        </w:rPr>
        <w:t>[10]</w:t>
      </w:r>
    </w:p>
    <w:p>
      <w:r>
        <w:rPr>
          <w:rFonts w:ascii="Gentium Plus" w:hAnsi="Gentium Plus"/>
          <w:sz w:val="24"/>
        </w:rPr>
        <w:t>πιστοτάτων θεραπαινίδων ἔτι νυκτὸς μέσης φυγεῖν ἐκ τῆς Κορίνθου, καὶ διεκπεσεῖν εἰς Θήβας πρὸς Ἡρακλέα· τοῦτον γὰρ μεσίτην γεγονότα τῶν ὁμολο‐ γιῶν ἐν Κόλχοις ἐπηγγέλθαι βοηθήσειν αὐτῇ παρα‐</w:t>
      </w:r>
    </w:p>
    <w:p>
      <w:r>
        <w:rPr>
          <w:rFonts w:ascii="Courier New" w:hAnsi="Courier New"/>
          <w:color w:val="555555"/>
          <w:sz w:val="20"/>
        </w:rPr>
        <w:t>[4 . 55 . 1]</w:t>
      </w:r>
    </w:p>
    <w:p>
      <w:r>
        <w:rPr>
          <w:rFonts w:ascii="Gentium Plus" w:hAnsi="Gentium Plus"/>
          <w:sz w:val="24"/>
        </w:rPr>
        <w:t>σπονδουμένῃ. ἐν τοσούτῳ δὲ τὸν μὲν Ἰάσονα στερη‐ θέντα τέκνων καὶ γυναικὸς δόξαι πᾶσι δίκαια πεπονθέναι· διὸ καὶ μὴ δυνάμενον ἐνεγκεῖν τὸ μέ‐ γεθος τῆς συμφορᾶς ἐκ τοῦ ζῆν ἑαυτὸν μεταστῆσαι.</w:t>
      </w:r>
    </w:p>
    <w:p>
      <w:r>
        <w:rPr>
          <w:rFonts w:ascii="Courier New" w:hAnsi="Courier New"/>
          <w:color w:val="555555"/>
          <w:sz w:val="20"/>
        </w:rPr>
        <w:t>[5]</w:t>
      </w:r>
    </w:p>
    <w:p>
      <w:r>
        <w:rPr>
          <w:rFonts w:ascii="Gentium Plus" w:hAnsi="Gentium Plus"/>
          <w:sz w:val="24"/>
        </w:rPr>
        <w:t>τοὺς δὲ Κορινθίους ἐκπεπλῆχθαι μὲν τὴν δεινότητα τῆς περιπετείας, μάλιστα δ’ ἀπορεῖν περὶ τῆς ταφῆς τῶν παίδων. διόπερ ἀποστειλάντων αὐτῶν Πυθώδε τοὺς ἐπερωτήσοντας τὸν θεὸν ὅπως χρηστέον ἐστὶ τοῖς σώμασι τῶν παίδων, προστάξαι τὴν Πυθίαν</w:t>
      </w:r>
    </w:p>
    <w:p>
      <w:r>
        <w:rPr>
          <w:rFonts w:ascii="Courier New" w:hAnsi="Courier New"/>
          <w:color w:val="555555"/>
          <w:sz w:val="20"/>
        </w:rPr>
        <w:t>[10]</w:t>
      </w:r>
    </w:p>
    <w:p>
      <w:r>
        <w:rPr>
          <w:rFonts w:ascii="Gentium Plus" w:hAnsi="Gentium Plus"/>
          <w:sz w:val="24"/>
        </w:rPr>
        <w:t>ἐν τῷ τεμένει τῆς Ἥρας αὐτοὺς θάψαι καὶ τιμῶν</w:t>
      </w:r>
    </w:p>
    <w:p>
      <w:r>
        <w:rPr>
          <w:rFonts w:ascii="Courier New" w:hAnsi="Courier New"/>
          <w:color w:val="555555"/>
          <w:sz w:val="20"/>
        </w:rPr>
        <w:t>[4 . 55 . 2]</w:t>
      </w:r>
    </w:p>
    <w:p>
      <w:r>
        <w:rPr>
          <w:rFonts w:ascii="Gentium Plus" w:hAnsi="Gentium Plus"/>
          <w:sz w:val="24"/>
        </w:rPr>
        <w:t>ἡρωικῶν αὐτοὺς ἀξιοῦν. ποιησάντων δὲ τῶν Κοριν‐ θίων τὸ προσταχθέν, φασὶ Θετταλὸν μὲν τὸν δια‐ φυγόντα τὸν ἀπὸ τῆς μητρὸς φόνον ἐν Κορίνθῳ τραφέντα μετὰ ταῦτα ἐπανελθεῖν εἰς Ἰωλκόν, οὖσαν</w:t>
      </w:r>
    </w:p>
    <w:p>
      <w:r>
        <w:rPr>
          <w:rFonts w:ascii="Courier New" w:hAnsi="Courier New"/>
          <w:color w:val="555555"/>
          <w:sz w:val="20"/>
        </w:rPr>
        <w:t>[5]</w:t>
      </w:r>
    </w:p>
    <w:p>
      <w:r>
        <w:rPr>
          <w:rFonts w:ascii="Gentium Plus" w:hAnsi="Gentium Plus"/>
          <w:sz w:val="24"/>
        </w:rPr>
        <w:t>Ἰάσονος πατρίδα· ἐν ᾗ καταλαβόντα προσφάτως Ἄκαστον τὸν Πελίου τετελευτηκότα παραλαβεῖν κατὰ γένος προσήκουσαν τὴν βασιλείαν, καὶ τοὺς ὑφ’ ἑαυτὸν τεταγμένους ἀφ’ ἑαυτοῦ προσαγορεῦσαι Θετ‐</w:t>
      </w:r>
    </w:p>
    <w:p>
      <w:r>
        <w:rPr>
          <w:rFonts w:ascii="Courier New" w:hAnsi="Courier New"/>
          <w:color w:val="555555"/>
          <w:sz w:val="20"/>
        </w:rPr>
        <w:t>[4 . 55 . 3]</w:t>
      </w:r>
    </w:p>
    <w:p>
      <w:r>
        <w:rPr>
          <w:rFonts w:ascii="Gentium Plus" w:hAnsi="Gentium Plus"/>
          <w:sz w:val="24"/>
        </w:rPr>
        <w:t>ταλούς. οὐκ ἀγνοῶ δὲ διότι περὶ τῆς τῶν Θετταλῶν προσηγορίας οὐ ταύτην μόνην τὴν ἱστορίαν, ἀλλὰ καὶ διαφώνους ἑτέρας παραδεδόσθαι συμβέβηκε,</w:t>
      </w:r>
    </w:p>
    <w:p>
      <w:r>
        <w:rPr>
          <w:rFonts w:ascii="Courier New" w:hAnsi="Courier New"/>
          <w:color w:val="555555"/>
          <w:sz w:val="20"/>
        </w:rPr>
        <w:t>[4 . 55 . 4]</w:t>
      </w:r>
    </w:p>
    <w:p>
      <w:r>
        <w:rPr>
          <w:rFonts w:ascii="Gentium Plus" w:hAnsi="Gentium Plus"/>
          <w:sz w:val="24"/>
        </w:rPr>
        <w:t>περὶ ὧν ἐν οἰκειοτέροις μνησθησόμεθα καιροῖς. τὴν δ’ οὖν Μήδειαν ἐν Θήβαις φασὶ καταλαβοῦσαν Ἡρακλέα μανικῷ πάθει συνεχόμενον καὶ τοὺς υἱοὺς ἀπεκταγκότα, φαρμάκοις αὐτὸν ἰάσασθαι. τοῦ δ’</w:t>
      </w:r>
    </w:p>
    <w:p>
      <w:r>
        <w:rPr>
          <w:rFonts w:ascii="Courier New" w:hAnsi="Courier New"/>
          <w:color w:val="555555"/>
          <w:sz w:val="20"/>
        </w:rPr>
        <w:t>[5]</w:t>
      </w:r>
    </w:p>
    <w:p>
      <w:r>
        <w:rPr>
          <w:rFonts w:ascii="Gentium Plus" w:hAnsi="Gentium Plus"/>
          <w:sz w:val="24"/>
        </w:rPr>
        <w:t>Εὐρυσθέως ἐπικειμένου τοῖς προστάγμασιν, ἀπο‐ γνοῦσαν τὴν κατὰ τὸ παρὸν ἐκ τούτου βοήθειαν καταφυγεῖν εἰς Ἀθήνας πρὸς Αἰγέα τὸν Πανδίονος.</w:t>
      </w:r>
    </w:p>
    <w:p>
      <w:r>
        <w:rPr>
          <w:rFonts w:ascii="Courier New" w:hAnsi="Courier New"/>
          <w:color w:val="555555"/>
          <w:sz w:val="20"/>
        </w:rPr>
        <w:t>[4 . 55 . 5]</w:t>
      </w:r>
    </w:p>
    <w:p>
      <w:r>
        <w:rPr>
          <w:rFonts w:ascii="Gentium Plus" w:hAnsi="Gentium Plus"/>
          <w:sz w:val="24"/>
        </w:rPr>
        <w:t>ἐνταῦθα δ’ οἱ μέν φασιν αὐτὴν Αἰγεῖ συνοικήσασαν γεννῆσαι Μῆδον τὸν ὕστερον Μηδίας βασιλεύσαντα, τινὲς δ’ ἱστοροῦσιν ὑφ’ Ἱππότου τοῦ Κρέοντος ἐξαι‐ τουμένην τυχεῖν κρίσεως καὶ τῶν ἐγκλημάτων ἀπο‐</w:t>
      </w:r>
    </w:p>
    <w:p>
      <w:r>
        <w:rPr>
          <w:rFonts w:ascii="Courier New" w:hAnsi="Courier New"/>
          <w:color w:val="555555"/>
          <w:sz w:val="20"/>
        </w:rPr>
        <w:t>[4 . 55 . 6]</w:t>
      </w:r>
    </w:p>
    <w:p>
      <w:r>
        <w:rPr>
          <w:rFonts w:ascii="Gentium Plus" w:hAnsi="Gentium Plus"/>
          <w:sz w:val="24"/>
        </w:rPr>
        <w:t>λυθῆναι. μετὰ δὲ ταῦτα Θησέως ἐπανελθόντος ἐκ Τροιζῆνος εἰς τὰς Ἀθήνας, ἐγκληθεῖσαν ἐπὶ φαρ‐ μακείᾳ φυγεῖν ἐκ τῆς πόλεως· δόντος δ’ Αἰγέως τοὺς παραπέμψοντας εἰς ἣν βούλοιτο χώραν, εἰς</w:t>
      </w:r>
    </w:p>
    <w:p>
      <w:r>
        <w:rPr>
          <w:rFonts w:ascii="Courier New" w:hAnsi="Courier New"/>
          <w:color w:val="555555"/>
          <w:sz w:val="20"/>
        </w:rPr>
        <w:t>[4 . 55 . 7]</w:t>
      </w:r>
    </w:p>
    <w:p>
      <w:r>
        <w:rPr>
          <w:rFonts w:ascii="Gentium Plus" w:hAnsi="Gentium Plus"/>
          <w:sz w:val="24"/>
        </w:rPr>
        <w:t>τὴν Φοινίκην κομισθῆναι. ἐντεῦθεν δ’ εἰς τοὺς ἄνω τόπους τῆς Ἀσίας ἀναβᾶσαν συνοικῆσαί τινι τῶν ἐπιφανῶν βασιλέων, ἐξ οὗ γεννῆσαι παῖδα Μῆδον· καὶ τὸν παῖδα μετὰ τὴν τοῦ πατρὸς τελευ‐</w:t>
      </w:r>
    </w:p>
    <w:p>
      <w:r>
        <w:rPr>
          <w:rFonts w:ascii="Courier New" w:hAnsi="Courier New"/>
          <w:color w:val="555555"/>
          <w:sz w:val="20"/>
        </w:rPr>
        <w:t>[5]</w:t>
      </w:r>
    </w:p>
    <w:p>
      <w:r>
        <w:rPr>
          <w:rFonts w:ascii="Gentium Plus" w:hAnsi="Gentium Plus"/>
          <w:sz w:val="24"/>
        </w:rPr>
        <w:t>τὴν διαδεξάμενον τὴν βασιλείαν θαυμασθῆναί τε κατὰ τὴν ἀνδρείαν καὶ τοὺς λαοὺς ἀφ’ ἑαυτοῦ Μήδους ὀνομάσαι.</w:t>
      </w:r>
    </w:p>
    <w:p>
      <w:r>
        <w:rPr>
          <w:rFonts w:ascii="Courier New" w:hAnsi="Courier New"/>
          <w:color w:val="555555"/>
          <w:sz w:val="20"/>
        </w:rPr>
        <w:t>[4 . 56 . 1]</w:t>
      </w:r>
    </w:p>
    <w:p>
      <w:r>
        <w:rPr>
          <w:rFonts w:ascii="Gentium Plus" w:hAnsi="Gentium Plus"/>
          <w:sz w:val="24"/>
        </w:rPr>
        <w:t>Καθόλου δὲ διὰ τὴν τῶν τραγῳδῶν τερατείαν ποικίλη τις [διάθεσις] καὶ διάφορος ἱστορία περὶ Μηδείας ἐξενήνεκται, καί τινες χαρίζεσθαι βουλό‐ μενοι τοῖς Ἀθηναίοις φασὶν αὐτὴν ἀναλαβοῦσαν</w:t>
      </w:r>
    </w:p>
    <w:p>
      <w:r>
        <w:rPr>
          <w:rFonts w:ascii="Courier New" w:hAnsi="Courier New"/>
          <w:color w:val="555555"/>
          <w:sz w:val="20"/>
        </w:rPr>
        <w:t>[5]</w:t>
      </w:r>
    </w:p>
    <w:p>
      <w:r>
        <w:rPr>
          <w:rFonts w:ascii="Gentium Plus" w:hAnsi="Gentium Plus"/>
          <w:sz w:val="24"/>
        </w:rPr>
        <w:t>τὸν ἐξ Αἰγέως Μῆδον εἰς Κόλχους διασωθῆναι·</w:t>
      </w:r>
    </w:p>
    <w:p>
      <w:r>
        <w:rPr>
          <w:rFonts w:ascii="Courier New" w:hAnsi="Courier New"/>
          <w:color w:val="555555"/>
          <w:sz w:val="20"/>
        </w:rPr>
        <w:t>[10]</w:t>
      </w:r>
    </w:p>
    <w:p>
      <w:r>
        <w:rPr>
          <w:rFonts w:ascii="Gentium Plus" w:hAnsi="Gentium Plus"/>
          <w:sz w:val="24"/>
        </w:rPr>
        <w:t>μενον τὸν Μῆδον πολλὴν ἐπελθεῖν τῆς ὑπὲρ τὸν Πόντον Ἀσίας, καὶ κατασχεῖν τὴν ἀπ’ ἐκείνου Μη‐</w:t>
      </w:r>
    </w:p>
    <w:p>
      <w:r>
        <w:rPr>
          <w:rFonts w:ascii="Courier New" w:hAnsi="Courier New"/>
          <w:color w:val="555555"/>
          <w:sz w:val="20"/>
        </w:rPr>
        <w:t>[4 . 56 . 2]</w:t>
      </w:r>
    </w:p>
    <w:p>
      <w:r>
        <w:rPr>
          <w:rFonts w:ascii="Gentium Plus" w:hAnsi="Gentium Plus"/>
          <w:sz w:val="24"/>
        </w:rPr>
        <w:t>δίαν προσαγορευθεῖσαν. ἀλλὰ γὰρ τὸ πάσας τὰς ἀποφάσεις τῶν περὶ τῆς Μηδείας μυθολογησάντων ἀναγράφειν οὐκ ἀναγκαῖον ἅμα καὶ μακρὸν εἶναι κρίνοντες τὰ καταλειπόμενα τῆς περὶ τῶν Ἀργοναυ‐</w:t>
      </w:r>
    </w:p>
    <w:p>
      <w:r>
        <w:rPr>
          <w:rFonts w:ascii="Courier New" w:hAnsi="Courier New"/>
          <w:color w:val="555555"/>
          <w:sz w:val="20"/>
        </w:rPr>
        <w:t>[4 . 56 . 3]</w:t>
      </w:r>
    </w:p>
    <w:p>
      <w:r>
        <w:rPr>
          <w:rFonts w:ascii="Gentium Plus" w:hAnsi="Gentium Plus"/>
          <w:sz w:val="24"/>
        </w:rPr>
        <w:t>τῶν ἱστορίας προσθήσομεν. οὐκ ὀλίγοι γὰρ τῶν τε ἀρχαίων συγγραφέων καὶ τῶν μεταγενεστέρων, ὧν ἐστι καὶ Τίμαιος, φασὶ τοὺς Ἀργοναύτας μετὰ τὴν τοῦ δέρους ἁρπαγὴν πυθομένους ὑπ’ Αἰήτου προ‐</w:t>
      </w:r>
    </w:p>
    <w:p>
      <w:r>
        <w:rPr>
          <w:rFonts w:ascii="Courier New" w:hAnsi="Courier New"/>
          <w:color w:val="555555"/>
          <w:sz w:val="20"/>
        </w:rPr>
        <w:t>[5]</w:t>
      </w:r>
    </w:p>
    <w:p>
      <w:r>
        <w:rPr>
          <w:rFonts w:ascii="Gentium Plus" w:hAnsi="Gentium Plus"/>
          <w:sz w:val="24"/>
        </w:rPr>
        <w:t>κατειλῆφθαι ναυσὶ τὸ στόμα τοῦ Πόντου, πρᾶξιν ἐπιτελέσασθαι παράδοξον καὶ μνήμης ἀξίαν. ἀνα‐ πλεύσαντας γὰρ αὐτοὺς διὰ τοῦ Τανάιδος ποταμοῦ ἐπὶ τὰς πηγάς, καὶ κατὰ τόπον τινὰ τὴν ναῦν διελ‐ κύσαντας, καθ’ ἑτέρου πάλιν ποταμοῦ τὴν ῥύσιν</w:t>
      </w:r>
    </w:p>
    <w:p>
      <w:r>
        <w:rPr>
          <w:rFonts w:ascii="Courier New" w:hAnsi="Courier New"/>
          <w:color w:val="555555"/>
          <w:sz w:val="20"/>
        </w:rPr>
        <w:t>[10]</w:t>
      </w:r>
    </w:p>
    <w:p>
      <w:r>
        <w:rPr>
          <w:rFonts w:ascii="Gentium Plus" w:hAnsi="Gentium Plus"/>
          <w:sz w:val="24"/>
        </w:rPr>
        <w:t>ἔχοντος εἰς τὸν ὠκεανὸν καταπλεῦσαι πρὸς τὴν θάλατταν, ἀπὸ δὲ τῶν ἄρκτων ἐπὶ τὴν δύσιν κομι‐ σθῆναι τὴν γῆν ἔχοντας ἐξ εὐωνύμων, καὶ πλησίον γινομένους Γαδείρων εἰς τὴν καθ’ ἡμᾶς θάλατταν</w:t>
      </w:r>
    </w:p>
    <w:p>
      <w:r>
        <w:rPr>
          <w:rFonts w:ascii="Courier New" w:hAnsi="Courier New"/>
          <w:color w:val="555555"/>
          <w:sz w:val="20"/>
        </w:rPr>
        <w:t>[4 . 56 . 4]</w:t>
      </w:r>
    </w:p>
    <w:p>
      <w:r>
        <w:rPr>
          <w:rFonts w:ascii="Gentium Plus" w:hAnsi="Gentium Plus"/>
          <w:sz w:val="24"/>
        </w:rPr>
        <w:t>εἰσπλεῦσαι. ἀποδείξεις δὲ τούτων φέρουσι, δεικνύν‐ τες τοὺς παρὰ τὸν ὠκεανὸν κατοικοῦντας Κελτοὺς σεβομένους μάλιστα τῶν θεῶν τοὺς Διοσκόρους· παραδόσιμον γὰρ αὐτοὺς ἔχειν ἐκ παλαιῶν χρόνων</w:t>
      </w:r>
    </w:p>
    <w:p>
      <w:r>
        <w:rPr>
          <w:rFonts w:ascii="Courier New" w:hAnsi="Courier New"/>
          <w:color w:val="555555"/>
          <w:sz w:val="20"/>
        </w:rPr>
        <w:t>[5]</w:t>
      </w:r>
    </w:p>
    <w:p>
      <w:r>
        <w:rPr>
          <w:rFonts w:ascii="Gentium Plus" w:hAnsi="Gentium Plus"/>
          <w:sz w:val="24"/>
        </w:rPr>
        <w:t>τὴν τούτων τῶν θεῶν παρουσίαν ἐκ τοῦ ὠκεανοῦ γεγενημένην. εἶναι δὲ καὶ τὴν παρὰ τὸν ὠκεανὸν χώραν οὐκ ὀλίγας ἔχουσαν προσηγορίας ἀπό τε τῶν</w:t>
      </w:r>
    </w:p>
    <w:p>
      <w:r>
        <w:rPr>
          <w:rFonts w:ascii="Courier New" w:hAnsi="Courier New"/>
          <w:color w:val="555555"/>
          <w:sz w:val="20"/>
        </w:rPr>
        <w:t>[4 . 56 . 5]</w:t>
      </w:r>
    </w:p>
    <w:p>
      <w:r>
        <w:rPr>
          <w:rFonts w:ascii="Gentium Plus" w:hAnsi="Gentium Plus"/>
          <w:sz w:val="24"/>
        </w:rPr>
        <w:t>Ἀργοναυτῶν καὶ τῶν Διοσκόρων. παραπλησίως δὲ καὶ τὴν ἐντὸς Γαδείρων ἤπειρον ἔχειν ἐμφανῆ σημεῖα τῆς τούτων ἀνακομιδῆς. περὶ μὲν γὰρ τὴν Τυρρη‐ νίαν καταπλεύσαντας αὐτοὺς εἰς νῆσον τὴν ὀνομα‐</w:t>
      </w:r>
    </w:p>
    <w:p>
      <w:r>
        <w:rPr>
          <w:rFonts w:ascii="Courier New" w:hAnsi="Courier New"/>
          <w:color w:val="555555"/>
          <w:sz w:val="20"/>
        </w:rPr>
        <w:t>[5]</w:t>
      </w:r>
    </w:p>
    <w:p>
      <w:r>
        <w:rPr>
          <w:rFonts w:ascii="Gentium Plus" w:hAnsi="Gentium Plus"/>
          <w:sz w:val="24"/>
        </w:rPr>
        <w:t>ζομένην Αἰθάλειαν τὸν ἐν αὐτῇ λιμένα, κάλλιστον ὄντα τῶν ἐν ἐκείνοις τοῖς τόποις, Ἀργῷον ἀπὸ τῆς νεὼς προσαγορεῦσαι, καὶ μέχρι τῶνδε τῶν χρόνων</w:t>
      </w:r>
    </w:p>
    <w:p>
      <w:r>
        <w:rPr>
          <w:rFonts w:ascii="Courier New" w:hAnsi="Courier New"/>
          <w:color w:val="555555"/>
          <w:sz w:val="20"/>
        </w:rPr>
        <w:t>[4 . 56 . 6]</w:t>
      </w:r>
    </w:p>
    <w:p>
      <w:r>
        <w:rPr>
          <w:rFonts w:ascii="Gentium Plus" w:hAnsi="Gentium Plus"/>
          <w:sz w:val="24"/>
        </w:rPr>
        <w:t>διαμένειν αὐτοῦ τὴν προσηγορίαν. παραπλησίως δὲ τοῖς εἰρημένοις κατὰ μὲν τὴν Τυρρηνίαν ἀπὸ σταδίων ὀκτακοσίων τῆς Ῥώμης ὀνομάσαι λιμένα Τελαμῶνα, κατὰ δὲ Φορμίας τῆς Ἰταλίας Αἰήτην</w:t>
      </w:r>
    </w:p>
    <w:p>
      <w:r>
        <w:rPr>
          <w:rFonts w:ascii="Courier New" w:hAnsi="Courier New"/>
          <w:color w:val="555555"/>
          <w:sz w:val="20"/>
        </w:rPr>
        <w:t>[5]</w:t>
      </w:r>
    </w:p>
    <w:p>
      <w:r>
        <w:rPr>
          <w:rFonts w:ascii="Gentium Plus" w:hAnsi="Gentium Plus"/>
          <w:sz w:val="24"/>
        </w:rPr>
        <w:t>τὸν νῦν Καιήτην προσαγορευόμενον. πρὸς δὲ τού‐ τοις ὑπ’ ἀνέμων αὐτοὺς ἐκριφέντας εἰς τὰς Σύρτεις, καὶ μαθόντας παρὰ Τρίτωνος τοῦ τότε βασιλεύοντος τῆς Λιβύης τὴν ἰδιότητα τῆς θαλάττης, καὶ τὸν κίν‐ δυνον ἐκφυγόντας, δωρήσασθαι χαλκοῦν τρίποδα</w:t>
      </w:r>
    </w:p>
    <w:p>
      <w:r>
        <w:rPr>
          <w:rFonts w:ascii="Courier New" w:hAnsi="Courier New"/>
          <w:color w:val="555555"/>
          <w:sz w:val="20"/>
        </w:rPr>
        <w:t>[10]</w:t>
      </w:r>
    </w:p>
    <w:p>
      <w:r>
        <w:rPr>
          <w:rFonts w:ascii="Gentium Plus" w:hAnsi="Gentium Plus"/>
          <w:sz w:val="24"/>
        </w:rPr>
        <w:t>τὸν ἀρχαίοις μὲν κεχαραγμένον γράμμασι, μέχρι δὲ τῶν νεωτέρων χρόνων διαμείναντα παρὰ τοῖς Εὐ‐</w:t>
      </w:r>
    </w:p>
    <w:p>
      <w:r>
        <w:rPr>
          <w:rFonts w:ascii="Courier New" w:hAnsi="Courier New"/>
          <w:color w:val="555555"/>
          <w:sz w:val="20"/>
        </w:rPr>
        <w:t>[4 . 56 . 7]</w:t>
      </w:r>
    </w:p>
    <w:p>
      <w:r>
        <w:rPr>
          <w:rFonts w:ascii="Gentium Plus" w:hAnsi="Gentium Plus"/>
          <w:sz w:val="24"/>
        </w:rPr>
        <w:t>εσπερίταις. οὐ παραλειπτέον δ’ ἡμῖν ἀνεξέλεγκτον τὴν ἱστορίαν τῶν ἀποφηναμένων τοὺς Ἀργοναύτας ἀνὰ τὸν Ἴστρον πλεύσαντας μέχρι τῶν πηγῶν κατ‐ ενεχθῆναι διὰ τῆς ἀντιπροσώπου ῥύσεως πρὸς τὸν</w:t>
      </w:r>
    </w:p>
    <w:p>
      <w:r>
        <w:rPr>
          <w:rFonts w:ascii="Courier New" w:hAnsi="Courier New"/>
          <w:color w:val="555555"/>
          <w:sz w:val="20"/>
        </w:rPr>
        <w:t>[4 . 56 . 8]</w:t>
      </w:r>
    </w:p>
    <w:p>
      <w:r>
        <w:rPr>
          <w:rFonts w:ascii="Gentium Plus" w:hAnsi="Gentium Plus"/>
          <w:sz w:val="24"/>
        </w:rPr>
        <w:t>Ἀδριατικὸν κόλπον. τούτους γὰρ ὁ χρόνος ἤλεγξεν ὑπολαβόντας τὸν ἐν τῷ Πόντῳ πλείοσι στόμασιν</w:t>
      </w:r>
    </w:p>
    <w:p>
      <w:r>
        <w:rPr>
          <w:rFonts w:ascii="Courier New" w:hAnsi="Courier New"/>
          <w:color w:val="555555"/>
          <w:sz w:val="20"/>
        </w:rPr>
        <w:t>[5]</w:t>
      </w:r>
    </w:p>
    <w:p>
      <w:r>
        <w:rPr>
          <w:rFonts w:ascii="Gentium Plus" w:hAnsi="Gentium Plus"/>
          <w:sz w:val="24"/>
        </w:rPr>
        <w:t>Ῥωμαίων γὰρ καταπολεμησάντων τὸ τῶν Ἴστρων ἔθνος, εὑρέθη τὰς πηγὰς ἔχων ὁ ποταμὸς ἀπὸ τετ‐ ταράκοντα σταδίων τῆς θαλάττης. ἀλλὰ γὰρ τοῖς συγγραφεῦσιν αἰτίαν τῆς πλάνης φασὶ γενέσθαι τὴν ὁμωνυμίαν τῶν ποταμῶν.</w:t>
      </w:r>
    </w:p>
    <w:p>
      <w:r>
        <w:rPr>
          <w:rFonts w:ascii="Courier New" w:hAnsi="Courier New"/>
          <w:color w:val="555555"/>
          <w:sz w:val="20"/>
        </w:rPr>
        <w:t>[10]</w:t>
      </w:r>
    </w:p>
    <w:p>
      <w:r>
        <w:rPr>
          <w:rFonts w:ascii="Gentium Plus" w:hAnsi="Gentium Plus"/>
          <w:sz w:val="24"/>
        </w:rPr>
        <w:t>Ἡμῖν δ’ ἀρκούντως ἐξειργασμένοις τὴν περὶ τῶν</w:t>
      </w:r>
    </w:p>
    <w:p>
      <w:r>
        <w:rPr>
          <w:rFonts w:ascii="Courier New" w:hAnsi="Courier New"/>
          <w:color w:val="555555"/>
          <w:sz w:val="20"/>
        </w:rPr>
        <w:t>[4 . 57 . 1]</w:t>
      </w:r>
    </w:p>
    <w:p>
      <w:r>
        <w:rPr>
          <w:rFonts w:ascii="Gentium Plus" w:hAnsi="Gentium Plus"/>
          <w:sz w:val="24"/>
        </w:rPr>
        <w:t>Ἀργοναυτῶν ἱστορίαν καὶ τὰ ὑφ’ Ἡρακλέους πρα‐ χθέντα οἰκεῖον ἂν εἴη κατὰ τὴν γενομένην ἐπαγ‐ γελίαν ἀναγράψαι τὰς τῶν υἱῶν αὐτοῦ πράξεις. μετὰ τὴν Ἡρακλέους τοίνυν ἀποθέωσιν οἱ παῖδες</w:t>
      </w:r>
    </w:p>
    <w:p>
      <w:r>
        <w:rPr>
          <w:rFonts w:ascii="Courier New" w:hAnsi="Courier New"/>
          <w:color w:val="555555"/>
          <w:sz w:val="20"/>
        </w:rPr>
        <w:t>[4 . 57 . 2]</w:t>
      </w:r>
    </w:p>
    <w:p>
      <w:r>
        <w:rPr>
          <w:rFonts w:ascii="Gentium Plus" w:hAnsi="Gentium Plus"/>
          <w:sz w:val="24"/>
        </w:rPr>
        <w:t>αὐτοῦ κατῴκουν ἐν Τραχῖνι παρὰ Κήυκι τῷ βασιλεῖ. μετὰ δὲ ταῦτα Ὕλλου καί τινων ἑτέρων ἀνδρωθέν‐ των, Εὐρυσθεὺς φοβηθεὶς μὴ πάντων ἐνηλίκων γενομένων ἐκπέσῃ τῆς ἐν Μυκήναις βασιλείας, ἔγνω</w:t>
      </w:r>
    </w:p>
    <w:p>
      <w:r>
        <w:rPr>
          <w:rFonts w:ascii="Courier New" w:hAnsi="Courier New"/>
          <w:color w:val="555555"/>
          <w:sz w:val="20"/>
        </w:rPr>
        <w:t>[5]</w:t>
      </w:r>
    </w:p>
    <w:p>
      <w:r>
        <w:rPr>
          <w:rFonts w:ascii="Gentium Plus" w:hAnsi="Gentium Plus"/>
          <w:sz w:val="24"/>
        </w:rPr>
        <w:t>τοὺς Ἡρακλείδας ἐξ ὅλης τῆς Ἑλλάδος φυγαδεῦσαι. διὸ Κήυκι μὲν τῷ βασιλεῖ προηγόρευσε τούς τε</w:t>
      </w:r>
    </w:p>
    <w:p>
      <w:r>
        <w:rPr>
          <w:rFonts w:ascii="Courier New" w:hAnsi="Courier New"/>
          <w:color w:val="555555"/>
          <w:sz w:val="20"/>
        </w:rPr>
        <w:t>[4 . 57 . 3]</w:t>
      </w:r>
    </w:p>
    <w:p>
      <w:r>
        <w:rPr>
          <w:rFonts w:ascii="Gentium Plus" w:hAnsi="Gentium Plus"/>
          <w:sz w:val="24"/>
        </w:rPr>
        <w:t>Ἡρακλείδας καὶ τοὺς Λικυμνίου παῖδας ἐκβαλεῖν, ἔτι δὲ Ἰόλαον καὶ τὸ σύστημα τῶν Ἀρκάδων τῶν Ἡρακλεῖ συνεστρατευκότων, ἢ ταῦτα μὴ ποιοῦντα πόλεμον ἀναδέξασθαι. οἱ δ’ Ἡρακλεῖδαι καὶ οἱ μετ’</w:t>
      </w:r>
    </w:p>
    <w:p>
      <w:r>
        <w:rPr>
          <w:rFonts w:ascii="Courier New" w:hAnsi="Courier New"/>
          <w:color w:val="555555"/>
          <w:sz w:val="20"/>
        </w:rPr>
        <w:t>[4 . 57 . 4]</w:t>
      </w:r>
    </w:p>
    <w:p>
      <w:r>
        <w:rPr>
          <w:rFonts w:ascii="Gentium Plus" w:hAnsi="Gentium Plus"/>
          <w:sz w:val="24"/>
        </w:rPr>
        <w:t>αὐτῶν θεωροῦντες αὑτοὺς οὐκ ἀξιομάχους ὄντας Εὐρυσθεῖ πολεμεῖν, ἔγνωσαν ἑκουσίως φεύγειν ἐκ τῆς Τραχῖνος· ἐπιόντες δὲ τῶν ἄλλων πόλεων τὰς ἀξιολογωτάτας ἐδέοντο δέξασθαι σφᾶς αὐτοὺς συν‐</w:t>
      </w:r>
    </w:p>
    <w:p>
      <w:r>
        <w:rPr>
          <w:rFonts w:ascii="Courier New" w:hAnsi="Courier New"/>
          <w:color w:val="555555"/>
          <w:sz w:val="20"/>
        </w:rPr>
        <w:t>[5]</w:t>
      </w:r>
    </w:p>
    <w:p>
      <w:r>
        <w:rPr>
          <w:rFonts w:ascii="Gentium Plus" w:hAnsi="Gentium Plus"/>
          <w:sz w:val="24"/>
        </w:rPr>
        <w:t>οίκους. μηδεμιᾶς δὲ τολμώσης ὑποδέξασθαι, μόνοι</w:t>
      </w:r>
    </w:p>
    <w:p>
      <w:r>
        <w:rPr>
          <w:rFonts w:ascii="Courier New" w:hAnsi="Courier New"/>
          <w:color w:val="555555"/>
          <w:sz w:val="20"/>
        </w:rPr>
        <w:t>[4 . 57 . 5]</w:t>
      </w:r>
    </w:p>
    <w:p>
      <w:r>
        <w:rPr>
          <w:rFonts w:ascii="Gentium Plus" w:hAnsi="Gentium Plus"/>
          <w:sz w:val="24"/>
        </w:rPr>
        <w:t>μετὰ δέ τινα χρόνον ἁπάντων τῶν Ἡρακλέους παί‐ δων ἠνδρωμένων, καὶ φρονήματος ἐμφυομένου τοῖς νεανίσκοις διὰ τὴν ἀφ’ Ἡρακλέους δόξαν, ὑφορώ‐ μενος αὐτῶν τὴν αὔξησιν Εὐρυσθεὺς ἐστράτευσεν</w:t>
      </w:r>
    </w:p>
    <w:p>
      <w:r>
        <w:rPr>
          <w:rFonts w:ascii="Courier New" w:hAnsi="Courier New"/>
          <w:color w:val="555555"/>
          <w:sz w:val="20"/>
        </w:rPr>
        <w:t>[4 . 57 . 6]</w:t>
      </w:r>
    </w:p>
    <w:p>
      <w:r>
        <w:rPr>
          <w:rFonts w:ascii="Gentium Plus" w:hAnsi="Gentium Plus"/>
          <w:sz w:val="24"/>
        </w:rPr>
        <w:t>ἐπ’ αὐτοὺς μετὰ πολλῆς δυνάμεως. οἱ δ’ Ἡρακλεῖ‐ δαι, βοηθούντων αὐτοῖς τῶν Ἀθηναίων, προστησά‐ μενοι τὸν Ἡρακλέους ἀδελφιδοῦν Ἰόλαον, καὶ τούτῳ τε καὶ Θησεῖ καὶ Ὕλλῳ τὴν στρατηγίαν παραδόντες,</w:t>
      </w:r>
    </w:p>
    <w:p>
      <w:r>
        <w:rPr>
          <w:rFonts w:ascii="Courier New" w:hAnsi="Courier New"/>
          <w:color w:val="555555"/>
          <w:sz w:val="20"/>
        </w:rPr>
        <w:t>[5]</w:t>
      </w:r>
    </w:p>
    <w:p>
      <w:r>
        <w:rPr>
          <w:rFonts w:ascii="Gentium Plus" w:hAnsi="Gentium Plus"/>
          <w:sz w:val="24"/>
        </w:rPr>
        <w:t>ἐνίκησαν παρατάξει τὸν Εὐρυσθέα. κατὰ δὲ τὴν μάχην πλεῖστοι μὲν τῶν μετ’ Εὐρυσθέως κατεκόπη‐ σαν, αὐτὸς δ’ ὁ Εὐρυσθεύς, τοῦ ἅρματος κατὰ τὴν φυγὴν συντριβέντος, ὑπὸ Ὕλλου τοῦ Ἡρακλέους ἀνῃρέθη· ὁμοίως δὲ καὶ οἱ υἱοὶ τοῦ Εὐρυσθέως</w:t>
      </w:r>
    </w:p>
    <w:p>
      <w:r>
        <w:rPr>
          <w:rFonts w:ascii="Courier New" w:hAnsi="Courier New"/>
          <w:color w:val="555555"/>
          <w:sz w:val="20"/>
        </w:rPr>
        <w:t>[4 . 58 . 1]</w:t>
      </w:r>
    </w:p>
    <w:p>
      <w:r>
        <w:rPr>
          <w:rFonts w:ascii="Gentium Plus" w:hAnsi="Gentium Plus"/>
          <w:sz w:val="24"/>
        </w:rPr>
        <w:t>πάντες κατὰ τὴν μάχην ἐτελεύτησαν. μετὰ δὲ ταῦτα οἱ μὲν Ἡρακλεῖδαι πάντες περιβοήτῳ μάχῃ νενικη‐ κότες τὸν Εὐρυσθέα, καὶ διὰ τὴν εὐημερίαν συμ‐ μάχων εὐπορήσαντες, ἐστράτευσαν ἐπὶ τὴν Πελο‐</w:t>
      </w:r>
    </w:p>
    <w:p>
      <w:r>
        <w:rPr>
          <w:rFonts w:ascii="Courier New" w:hAnsi="Courier New"/>
          <w:color w:val="555555"/>
          <w:sz w:val="20"/>
        </w:rPr>
        <w:t>[4 . 58 . 2]</w:t>
      </w:r>
    </w:p>
    <w:p>
      <w:r>
        <w:rPr>
          <w:rFonts w:ascii="Gentium Plus" w:hAnsi="Gentium Plus"/>
          <w:sz w:val="24"/>
        </w:rPr>
        <w:t>πόννησον Ὕλλου στρατηγοῦντος. Ἀτρεὺς δὲ μετὰ τὴν Εὐρυσθέως τελευτὴν καταλαβόμενος τὴν ἐν Μυκήναις βασιλείαν, καὶ προσλαβόμενος συμμάχους Τεγεάτας καί τινας ἄλλους, ἀπήντησε τοῖς Ἡρακλεί‐</w:t>
      </w:r>
    </w:p>
    <w:p>
      <w:r>
        <w:rPr>
          <w:rFonts w:ascii="Courier New" w:hAnsi="Courier New"/>
          <w:color w:val="555555"/>
          <w:sz w:val="20"/>
        </w:rPr>
        <w:t>[4 . 58 . 3]</w:t>
      </w:r>
    </w:p>
    <w:p>
      <w:r>
        <w:rPr>
          <w:rFonts w:ascii="Gentium Plus" w:hAnsi="Gentium Plus"/>
          <w:sz w:val="24"/>
        </w:rPr>
        <w:t>δαις. κατὰ δὲ τὸν Ἰσθμὸν τῶν στρατοπέδων ἀθροι‐ σθέντων, Ὕλλος μὲν ὁ Ἡρακλέους εἰς μονομαχίαν προεκαλέσατο τῶν πολεμίων τὸν βουλόμενον, ὁμο‐</w:t>
      </w:r>
    </w:p>
    <w:p>
      <w:r>
        <w:rPr>
          <w:rFonts w:ascii="Courier New" w:hAnsi="Courier New"/>
          <w:color w:val="555555"/>
          <w:sz w:val="20"/>
        </w:rPr>
        <w:t>[5]</w:t>
      </w:r>
    </w:p>
    <w:p>
      <w:r>
        <w:rPr>
          <w:rFonts w:ascii="Gentium Plus" w:hAnsi="Gentium Plus"/>
          <w:sz w:val="24"/>
        </w:rPr>
        <w:t>ἀντιταχθέντα, παραλαβεῖν Ἡρακλείδας τὴν Εὐρυ‐ σθέως βασιλείαν, εἰ δ’ Ὕλλος λειφθείη, μὴ κατιέναι τοὺς Ἡρακλείδας εἰς Πελοπόννησον ἐντὸς ἐτῶν</w:t>
      </w:r>
    </w:p>
    <w:p>
      <w:r>
        <w:rPr>
          <w:rFonts w:ascii="Courier New" w:hAnsi="Courier New"/>
          <w:color w:val="555555"/>
          <w:sz w:val="20"/>
        </w:rPr>
        <w:t>[4 . 58 . 4]</w:t>
      </w:r>
    </w:p>
    <w:p>
      <w:r>
        <w:rPr>
          <w:rFonts w:ascii="Gentium Plus" w:hAnsi="Gentium Plus"/>
          <w:sz w:val="24"/>
        </w:rPr>
        <w:t>πεντήκοντα. καταβάντος δ’ εἰς τὴν πρόκλησιν Ἐχέ‐ μου τοῦ βασιλέως τῶν Τεγεατῶν, καὶ τῆς μονο‐ μαχίας γενομένης, ὁ μὲν Ὕλλος ἀνῃρέθη, οἱ δ’ Ἡρακλεῖδαι κατὰ τὰς ὁμολογίας ἀπέστησαν τῆς</w:t>
      </w:r>
    </w:p>
    <w:p>
      <w:r>
        <w:rPr>
          <w:rFonts w:ascii="Courier New" w:hAnsi="Courier New"/>
          <w:color w:val="555555"/>
          <w:sz w:val="20"/>
        </w:rPr>
        <w:t>[5]</w:t>
      </w:r>
    </w:p>
    <w:p>
      <w:r>
        <w:rPr>
          <w:rFonts w:ascii="Gentium Plus" w:hAnsi="Gentium Plus"/>
          <w:sz w:val="24"/>
        </w:rPr>
        <w:t>καθόδου καὶ τὴν εἰς Τρικόρυθον ἐπάνοδον ἐποιή‐</w:t>
      </w:r>
    </w:p>
    <w:p>
      <w:r>
        <w:rPr>
          <w:rFonts w:ascii="Courier New" w:hAnsi="Courier New"/>
          <w:color w:val="555555"/>
          <w:sz w:val="20"/>
        </w:rPr>
        <w:t>[4 . 58 . 5]</w:t>
      </w:r>
    </w:p>
    <w:p>
      <w:r>
        <w:rPr>
          <w:rFonts w:ascii="Gentium Plus" w:hAnsi="Gentium Plus"/>
          <w:sz w:val="24"/>
        </w:rPr>
        <w:t>σαντο. μετὰ δέ τινας χρόνους Λικύμνιος μὲν μετὰ τῶν παίδων καὶ Τληπολέμου τοῦ Ἡρακλέους, ἑκου‐ σίως τῶν Ἀργείων αὐτοὺς προσδεξαμένων, ἐν Ἄργει κατῴκησαν, οἱ δ’ ἄλλοι πάντες ἐν Τρικορύθῳ [κατ‐</w:t>
      </w:r>
    </w:p>
    <w:p>
      <w:r>
        <w:rPr>
          <w:rFonts w:ascii="Courier New" w:hAnsi="Courier New"/>
          <w:color w:val="555555"/>
          <w:sz w:val="20"/>
        </w:rPr>
        <w:t>[5]</w:t>
      </w:r>
    </w:p>
    <w:p>
      <w:r>
        <w:rPr>
          <w:rFonts w:ascii="Gentium Plus" w:hAnsi="Gentium Plus"/>
          <w:sz w:val="24"/>
        </w:rPr>
        <w:t>ῴκησαν]· ὡς δ’ ὁ πεντηκονταετὴς χρόνος διῆλθε, κατῆλθον εἰς Πελοπόννησον· ὧν τὰς πράξεις ἀνα‐ γράψομεν, ὅταν εἰς ἐκείνους τοὺς χρόνους παρα‐</w:t>
      </w:r>
    </w:p>
    <w:p>
      <w:r>
        <w:rPr>
          <w:rFonts w:ascii="Courier New" w:hAnsi="Courier New"/>
          <w:color w:val="555555"/>
          <w:sz w:val="20"/>
        </w:rPr>
        <w:t>[4 . 58 . 6]</w:t>
      </w:r>
    </w:p>
    <w:p>
      <w:r>
        <w:rPr>
          <w:rFonts w:ascii="Gentium Plus" w:hAnsi="Gentium Plus"/>
          <w:sz w:val="24"/>
        </w:rPr>
        <w:t>γενηθῶμεν. Ἀλκμήνη δ’ εἰς Θήβας καταντήσασα, καὶ μετὰ ταῦτ’ ἄφαντος γενομένη, τιμῶν ἰσοθέων ἔτυχε παρὰ τοῖς Θηβαίοις. τοὺς δ’ ἄλλους Ἡρακλεί‐ δας φασὶν ἐλθόντας παρ’ Αἰγίμιον τὸν Δώρου τὴν</w:t>
      </w:r>
    </w:p>
    <w:p>
      <w:r>
        <w:rPr>
          <w:rFonts w:ascii="Courier New" w:hAnsi="Courier New"/>
          <w:color w:val="555555"/>
          <w:sz w:val="20"/>
        </w:rPr>
        <w:t>[5]</w:t>
      </w:r>
    </w:p>
    <w:p>
      <w:r>
        <w:rPr>
          <w:rFonts w:ascii="Gentium Plus" w:hAnsi="Gentium Plus"/>
          <w:sz w:val="24"/>
        </w:rPr>
        <w:t>πατρῴαν τῆς χώρας παρακαταθήκην ἀπαιτήσαντας</w:t>
      </w:r>
    </w:p>
    <w:p>
      <w:r>
        <w:rPr>
          <w:rFonts w:ascii="Courier New" w:hAnsi="Courier New"/>
          <w:color w:val="555555"/>
          <w:sz w:val="20"/>
        </w:rPr>
        <w:t>[4 . 58 . 7]</w:t>
      </w:r>
    </w:p>
    <w:p>
      <w:r>
        <w:rPr>
          <w:rFonts w:ascii="Gentium Plus" w:hAnsi="Gentium Plus"/>
          <w:sz w:val="24"/>
        </w:rPr>
        <w:t>μετὰ Δωριέων κατοικῆσαι. Τληπόλεμον δὲ τὸν Ἡρακλέους ἐν Ἄργει κατοικοῦντα λέγουσιν ἀνελεῖν Λικύμνιον τὸν Ἠλεκτρύωνος ἐρίσαντα περί τινων, διὰ δὲ τὸν φόνον τοῦτον ἐξ Ἄργους φυγόντα εἰς</w:t>
      </w:r>
    </w:p>
    <w:p>
      <w:r>
        <w:rPr>
          <w:rFonts w:ascii="Courier New" w:hAnsi="Courier New"/>
          <w:color w:val="555555"/>
          <w:sz w:val="20"/>
        </w:rPr>
        <w:t>[5]</w:t>
      </w:r>
    </w:p>
    <w:p>
      <w:r>
        <w:rPr>
          <w:rFonts w:ascii="Gentium Plus" w:hAnsi="Gentium Plus"/>
          <w:sz w:val="24"/>
        </w:rPr>
        <w:t>Ῥόδον μετοικῆσαι· τὴν δὲ νῆσον ταύτην τότε κατ‐ ῴκουν Ἕλληνες οἱ ὑπὸ Τριόπα τοῦ Φόρβαντος κατ‐</w:t>
      </w:r>
    </w:p>
    <w:p>
      <w:r>
        <w:rPr>
          <w:rFonts w:ascii="Courier New" w:hAnsi="Courier New"/>
          <w:color w:val="555555"/>
          <w:sz w:val="20"/>
        </w:rPr>
        <w:t>[4 . 58 . 8]</w:t>
      </w:r>
    </w:p>
    <w:p>
      <w:r>
        <w:rPr>
          <w:rFonts w:ascii="Gentium Plus" w:hAnsi="Gentium Plus"/>
          <w:sz w:val="24"/>
        </w:rPr>
        <w:t>οικισθέντες. τὸν δ’ οὖν Τληπόλεμον κοινῇ μετὰ τῶν ἐγχωρίων τριμερῆ ποιῆσαι τὴν Ῥόδον, καὶ τρεῖς ἐν αὐτῇ καταστῆσαι πόλεις, Λίνδον, Ἰήλυσον, Κά‐ μειρον· βασιλεῦσαι δ’ αὐτὸν πάντων τῶν Ῥοδίων</w:t>
      </w:r>
    </w:p>
    <w:p>
      <w:r>
        <w:rPr>
          <w:rFonts w:ascii="Courier New" w:hAnsi="Courier New"/>
          <w:color w:val="555555"/>
          <w:sz w:val="20"/>
        </w:rPr>
        <w:t>[5]</w:t>
      </w:r>
    </w:p>
    <w:p>
      <w:r>
        <w:rPr>
          <w:rFonts w:ascii="Gentium Plus" w:hAnsi="Gentium Plus"/>
          <w:sz w:val="24"/>
        </w:rPr>
        <w:t>διὰ τὴν τοῦ πατρὸς Ἡρακλέους δόξαν, καὶ κατὰ τοὺς ὕστερον χρόνους μετ’ Ἀγαμέμνονος ἐπὶ τὴν Τροίαν στρατεῦσαι.</w:t>
      </w:r>
    </w:p>
    <w:p>
      <w:r>
        <w:rPr>
          <w:rFonts w:ascii="Courier New" w:hAnsi="Courier New"/>
          <w:color w:val="555555"/>
          <w:sz w:val="20"/>
        </w:rPr>
        <w:t>[4 . 59 . 1]</w:t>
      </w:r>
    </w:p>
    <w:p>
      <w:r>
        <w:rPr>
          <w:rFonts w:ascii="Gentium Plus" w:hAnsi="Gentium Plus"/>
          <w:sz w:val="24"/>
        </w:rPr>
        <w:t>Ἐπεὶ δὲ περὶ Ἡρακλέους καὶ τῶν ἀπογόνων αὐτοῦ διήλθομεν, οἰκεῖον ἂν εἴη περὶ Θησέως εἰπεῖν διὰ τὸ τοῦτον ζηλωτὴν γενέσθαι τῶν Ἡρακλέους ἄθλων. Θησεὺς τοίνυν γεγονὼς Αἴθρας τῆς Πιτ‐</w:t>
      </w:r>
    </w:p>
    <w:p>
      <w:r>
        <w:rPr>
          <w:rFonts w:ascii="Courier New" w:hAnsi="Courier New"/>
          <w:color w:val="555555"/>
          <w:sz w:val="20"/>
        </w:rPr>
        <w:t>[5]</w:t>
      </w:r>
    </w:p>
    <w:p>
      <w:r>
        <w:rPr>
          <w:rFonts w:ascii="Gentium Plus" w:hAnsi="Gentium Plus"/>
          <w:sz w:val="24"/>
        </w:rPr>
        <w:t>θέως καὶ Ποσειδῶνος, τραφεὶς ἐν Τροιζῆνι παρὰ Πιτθεῖ τῷ μητροπάτορι, καὶ τὰ μυθολογούμενα σύμβολα ἀνῃρημένος τὰ ὑπὸ Αἰγέως ὑπό τινι πέτρᾳ τεθειμένα, κατήντησεν εἰς τὰς Ἀθήνας. διεξιὼν δ’, ὥς φασι, τὴν παραθαλάττιον, καὶ ζηλωτὴς ὢν τῆς</w:t>
      </w:r>
    </w:p>
    <w:p>
      <w:r>
        <w:rPr>
          <w:rFonts w:ascii="Courier New" w:hAnsi="Courier New"/>
          <w:color w:val="555555"/>
          <w:sz w:val="20"/>
        </w:rPr>
        <w:t>[10]</w:t>
      </w:r>
    </w:p>
    <w:p>
      <w:r>
        <w:rPr>
          <w:rFonts w:ascii="Gentium Plus" w:hAnsi="Gentium Plus"/>
          <w:sz w:val="24"/>
        </w:rPr>
        <w:t>Ἡρακλέους ἀρετῆς, ἐπεβάλετο τελεῖν ἄθλους περι‐</w:t>
      </w:r>
    </w:p>
    <w:p>
      <w:r>
        <w:rPr>
          <w:rFonts w:ascii="Courier New" w:hAnsi="Courier New"/>
          <w:color w:val="555555"/>
          <w:sz w:val="20"/>
        </w:rPr>
        <w:t>[4 . 59 . 2]</w:t>
      </w:r>
    </w:p>
    <w:p>
      <w:r>
        <w:rPr>
          <w:rFonts w:ascii="Gentium Plus" w:hAnsi="Gentium Plus"/>
          <w:sz w:val="24"/>
        </w:rPr>
        <w:t>έχοντας ἀποδοχήν τε καὶ δόξαν. πρῶτον μὲν οὖν ἀνεῖλε τὸν ὀνομαζόμενον Κορυνήτην, χρώμενον τῇ προσαγορευομένῃ κορύνῃ, ὅπερ ἦν ὅπλον ἀμυντή‐ ριον, καὶ τοὺς παριόντας ἀποκτείνοντα, δεύτερον</w:t>
      </w:r>
    </w:p>
    <w:p>
      <w:r>
        <w:rPr>
          <w:rFonts w:ascii="Courier New" w:hAnsi="Courier New"/>
          <w:color w:val="555555"/>
          <w:sz w:val="20"/>
        </w:rPr>
        <w:t>[4 . 59 . 3]</w:t>
      </w:r>
    </w:p>
    <w:p>
      <w:r>
        <w:rPr>
          <w:rFonts w:ascii="Gentium Plus" w:hAnsi="Gentium Plus"/>
          <w:sz w:val="24"/>
        </w:rPr>
        <w:t>δὲ τὸν ἐν Ἰσθμῷ κατοικοῦντα Σίνιν. οὗτος γὰρ δύο πίτυς κάμπτων, καὶ πρὸς ἑκατέραν τὸν ἕνα βραχίονα προσδεσμεύων, ἄφνω τὰς πίτυς ἠφίει· διόπερ τῶν σωμάτων διὰ τὴν βίαν ἀποσπωμένων</w:t>
      </w:r>
    </w:p>
    <w:p>
      <w:r>
        <w:rPr>
          <w:rFonts w:ascii="Courier New" w:hAnsi="Courier New"/>
          <w:color w:val="555555"/>
          <w:sz w:val="20"/>
        </w:rPr>
        <w:t>[5]</w:t>
      </w:r>
    </w:p>
    <w:p>
      <w:r>
        <w:rPr>
          <w:rFonts w:ascii="Gentium Plus" w:hAnsi="Gentium Plus"/>
          <w:sz w:val="24"/>
        </w:rPr>
        <w:t>συνέβαινε τοὺς ἀτυχοῦντας μετὰ μεγάλης τιμωρίας</w:t>
      </w:r>
    </w:p>
    <w:p>
      <w:r>
        <w:rPr>
          <w:rFonts w:ascii="Courier New" w:hAnsi="Courier New"/>
          <w:color w:val="555555"/>
          <w:sz w:val="20"/>
        </w:rPr>
        <w:t>[4 . 59 . 4]</w:t>
      </w:r>
    </w:p>
    <w:p>
      <w:r>
        <w:rPr>
          <w:rFonts w:ascii="Gentium Plus" w:hAnsi="Gentium Plus"/>
          <w:sz w:val="24"/>
        </w:rPr>
        <w:t>τελευτᾶν. τρίτον δὲ τὴν ἐν Κρομμυῶνι ὑπάρχουσαν</w:t>
      </w:r>
    </w:p>
    <w:p>
      <w:r>
        <w:rPr>
          <w:rFonts w:ascii="Courier New" w:hAnsi="Courier New"/>
          <w:color w:val="555555"/>
          <w:sz w:val="20"/>
        </w:rPr>
        <w:t>[5]</w:t>
      </w:r>
    </w:p>
    <w:p>
      <w:r>
        <w:rPr>
          <w:rFonts w:ascii="Gentium Plus" w:hAnsi="Gentium Plus"/>
          <w:sz w:val="24"/>
        </w:rPr>
        <w:t>ὀνομαζομένας ἀπ’ ἐκείνου Σκειρωνίδας πέτρας· οὗτος γὰρ εἰώθει τοὺς παριόντας ἀναγκάζειν ἀπονίπτειν ἑαυτὸν ἐπί τινος ἀποκρήμνου τόπου, λακτίσματι δ’ ἄφνω τύπτων περιεκύλιε κατὰ τῶν κρημνῶν εἰς</w:t>
      </w:r>
    </w:p>
    <w:p>
      <w:r>
        <w:rPr>
          <w:rFonts w:ascii="Courier New" w:hAnsi="Courier New"/>
          <w:color w:val="555555"/>
          <w:sz w:val="20"/>
        </w:rPr>
        <w:t>[4 . 59 . 5]</w:t>
      </w:r>
    </w:p>
    <w:p>
      <w:r>
        <w:rPr>
          <w:rFonts w:ascii="Gentium Plus" w:hAnsi="Gentium Plus"/>
          <w:sz w:val="24"/>
        </w:rPr>
        <w:t>θάλατταν κατὰ τὴν ὀνομαζομένην Χελώνην. ἀνεῖλε δὲ καὶ περὶ τὴν Ἐλευσῖνα Κερκυόνα τὸν διαπα‐ λαίοντα τοῖς παριοῦσι καὶ τὸν ἡττηθέντα διαφθεί‐ ροντα. μετὰ δὲ ταῦτα τὸν ὀνομαζόμενον Προκρού‐</w:t>
      </w:r>
    </w:p>
    <w:p>
      <w:r>
        <w:rPr>
          <w:rFonts w:ascii="Courier New" w:hAnsi="Courier New"/>
          <w:color w:val="555555"/>
          <w:sz w:val="20"/>
        </w:rPr>
        <w:t>[5]</w:t>
      </w:r>
    </w:p>
    <w:p>
      <w:r>
        <w:rPr>
          <w:rFonts w:ascii="Gentium Plus" w:hAnsi="Gentium Plus"/>
          <w:sz w:val="24"/>
        </w:rPr>
        <w:t>στην ἀπέκτεινε, τὸν οἰκοῦντα ἐν τῷ λεγομένῳ Κορυδαλλῷ τῆς Ἀττικῆς· οὗτος δὲ τοὺς παριόντας ὁδοιπόρους ἠνάγκαζεν ἐπί τινος κλίνης ἀναπίπτειν, καὶ τῶν μὲν μακροτέρων τὰ ὑπερέχοντα μέρη τοῦ σώματος ἀπέκοπτε, τῶν δ’ ἐλαττόνων τοὺς πόδας</w:t>
      </w:r>
    </w:p>
    <w:p>
      <w:r>
        <w:rPr>
          <w:rFonts w:ascii="Courier New" w:hAnsi="Courier New"/>
          <w:color w:val="555555"/>
          <w:sz w:val="20"/>
        </w:rPr>
        <w:t>[10]</w:t>
      </w:r>
    </w:p>
    <w:p>
      <w:r>
        <w:rPr>
          <w:rFonts w:ascii="Gentium Plus" w:hAnsi="Gentium Plus"/>
          <w:sz w:val="24"/>
        </w:rPr>
        <w:t>προέκρουεν, ἀφ’ οὗπερ Προκρούστης ὠνομάσθη.</w:t>
      </w:r>
    </w:p>
    <w:p>
      <w:r>
        <w:rPr>
          <w:rFonts w:ascii="Courier New" w:hAnsi="Courier New"/>
          <w:color w:val="555555"/>
          <w:sz w:val="20"/>
        </w:rPr>
        <w:t>[4 . 59 . 6]</w:t>
      </w:r>
    </w:p>
    <w:p>
      <w:r>
        <w:rPr>
          <w:rFonts w:ascii="Gentium Plus" w:hAnsi="Gentium Plus"/>
          <w:sz w:val="24"/>
        </w:rPr>
        <w:t>κατορθώσας δὲ τὰ προειρημένα κατήντησεν εἰς τὰς Ἀθήνας, καὶ τὸν Αἰγέα διὰ τῶν συμβόλων ἀνεγνώ‐ ρισε. μετὰ δὲ ταῦτα τὸν ἐν Μαραθῶνι ταῦρον, ὃν Ἡρακλῆς τελῶν ἆθλον ἐκ Κρήτης ἀπήγαγεν εἰς</w:t>
      </w:r>
    </w:p>
    <w:p>
      <w:r>
        <w:rPr>
          <w:rFonts w:ascii="Courier New" w:hAnsi="Courier New"/>
          <w:color w:val="555555"/>
          <w:sz w:val="20"/>
        </w:rPr>
        <w:t>[5]</w:t>
      </w:r>
    </w:p>
    <w:p>
      <w:r>
        <w:rPr>
          <w:rFonts w:ascii="Gentium Plus" w:hAnsi="Gentium Plus"/>
          <w:sz w:val="24"/>
        </w:rPr>
        <w:t>Πελοπόννησον, συμπλακεὶς καὶ κρατήσας τοῦ ζῴου ἀπήγαγεν εἰς τὰς Ἀθήνας· τοῦτον δ’ Αἰγεὺς παρα‐ λαβὼν ἔθυσεν Ἀπόλλωνι.</w:t>
      </w:r>
    </w:p>
    <w:p>
      <w:r>
        <w:rPr>
          <w:rFonts w:ascii="Courier New" w:hAnsi="Courier New"/>
          <w:color w:val="555555"/>
          <w:sz w:val="20"/>
        </w:rPr>
        <w:t>[4 . 60 . 1]</w:t>
      </w:r>
    </w:p>
    <w:p>
      <w:r>
        <w:rPr>
          <w:rFonts w:ascii="Gentium Plus" w:hAnsi="Gentium Plus"/>
          <w:sz w:val="24"/>
        </w:rPr>
        <w:t>Λείπεται δ’ ἡμῖν εἰπεῖν περὶ Μινωταύρου τοῦ ἀναιρεθέντος ὑπὸ Θησέως, ἵνα συντελέσωμεν τὰς</w:t>
      </w:r>
    </w:p>
    <w:p>
      <w:r>
        <w:rPr>
          <w:rFonts w:ascii="Courier New" w:hAnsi="Courier New"/>
          <w:color w:val="555555"/>
          <w:sz w:val="20"/>
        </w:rPr>
        <w:t>[5]</w:t>
      </w:r>
    </w:p>
    <w:p>
      <w:r>
        <w:rPr>
          <w:rFonts w:ascii="Gentium Plus" w:hAnsi="Gentium Plus"/>
          <w:sz w:val="24"/>
        </w:rPr>
        <w:t>διελθεῖν, ἵνα σαφὴς ἡ σύμπασα γένηται διήγησις.</w:t>
      </w:r>
    </w:p>
    <w:p>
      <w:r>
        <w:rPr>
          <w:rFonts w:ascii="Courier New" w:hAnsi="Courier New"/>
          <w:color w:val="555555"/>
          <w:sz w:val="20"/>
        </w:rPr>
        <w:t>[4 . 60 . 2]</w:t>
      </w:r>
    </w:p>
    <w:p>
      <w:r>
        <w:rPr>
          <w:rFonts w:ascii="Gentium Plus" w:hAnsi="Gentium Plus"/>
          <w:sz w:val="24"/>
        </w:rPr>
        <w:t>Τέκταμος ὁ Δώρου τοῦ Ἕλληνος τοῦ Δευκα‐ λίωνος εἰς Κρήτην πλεύσας μετὰ Αἰολέων καὶ Πελασγῶν ἐβασίλευσε τῆς νήσου, γήμας δὲ τὴν Κρηθέως θυγατέρα ἐγέννησεν Ἀστέριον. οὗ βασι‐</w:t>
      </w:r>
    </w:p>
    <w:p>
      <w:r>
        <w:rPr>
          <w:rFonts w:ascii="Courier New" w:hAnsi="Courier New"/>
          <w:color w:val="555555"/>
          <w:sz w:val="20"/>
        </w:rPr>
        <w:t>[5]</w:t>
      </w:r>
    </w:p>
    <w:p>
      <w:r>
        <w:rPr>
          <w:rFonts w:ascii="Gentium Plus" w:hAnsi="Gentium Plus"/>
          <w:sz w:val="24"/>
        </w:rPr>
        <w:t>λεύοντος ἐν Κρήτῃ Ζεύς, ὥς φασιν, Εὐρώπην ἁρ‐ πάσας ἐκ Φοινίκης καὶ διακομίσας εἰς Κρήτην ἐπὶ ταύρου, μιγεὶς τρεῖς υἱοὺς ἐγέννησε, Μίνω καὶ</w:t>
      </w:r>
    </w:p>
    <w:p>
      <w:r>
        <w:rPr>
          <w:rFonts w:ascii="Courier New" w:hAnsi="Courier New"/>
          <w:color w:val="555555"/>
          <w:sz w:val="20"/>
        </w:rPr>
        <w:t>[4 . 60 . 3]</w:t>
      </w:r>
    </w:p>
    <w:p>
      <w:r>
        <w:rPr>
          <w:rFonts w:ascii="Gentium Plus" w:hAnsi="Gentium Plus"/>
          <w:sz w:val="24"/>
        </w:rPr>
        <w:t>Ῥαδάμανθυν καὶ Σαρπηδόνα. μετὰ δὲ ταῦτα τὴν Εὐρώπην Ἀστέριος ὁ βασιλεὺς τῆς Κρήτης ἔγημεν· ἄπαις δ’ ὢν τοὺς τοῦ Διὸς παῖδας υἱοποιησάμενος διαδόχους τῆς βασιλείας ἀπέλιπε. τούτων δὲ Ῥαδά‐</w:t>
      </w:r>
    </w:p>
    <w:p>
      <w:r>
        <w:rPr>
          <w:rFonts w:ascii="Courier New" w:hAnsi="Courier New"/>
          <w:color w:val="555555"/>
          <w:sz w:val="20"/>
        </w:rPr>
        <w:t>[5]</w:t>
      </w:r>
    </w:p>
    <w:p>
      <w:r>
        <w:rPr>
          <w:rFonts w:ascii="Gentium Plus" w:hAnsi="Gentium Plus"/>
          <w:sz w:val="24"/>
        </w:rPr>
        <w:t>μανθυς μὲν τοῖς Κρησὶν ἐνομοθέτησε, Μίνως δὲ διαδεξάμενος τὴν βασιλείαν καὶ γήμας Ἰτώνην τὴν Λυκτίου Λύκαστον ἐγέννησεν, ὃς διαδεξάμενος τὴν ἀρχὴν καὶ γήμας Ἴδην τὴν Κορύβαντος ἐγέννησε Μίνωα τὸν δεύτερον, ὅν τινες Διὸς υἱὸν ἀναγρά‐</w:t>
      </w:r>
    </w:p>
    <w:p>
      <w:r>
        <w:rPr>
          <w:rFonts w:ascii="Courier New" w:hAnsi="Courier New"/>
          <w:color w:val="555555"/>
          <w:sz w:val="20"/>
        </w:rPr>
        <w:t>[10]</w:t>
      </w:r>
    </w:p>
    <w:p>
      <w:r>
        <w:rPr>
          <w:rFonts w:ascii="Gentium Plus" w:hAnsi="Gentium Plus"/>
          <w:sz w:val="24"/>
        </w:rPr>
        <w:t>φουσιν. οὗτος πρῶτος Ἑλλήνων ναυτικὴν δύναμιν</w:t>
      </w:r>
    </w:p>
    <w:p>
      <w:r>
        <w:rPr>
          <w:rFonts w:ascii="Courier New" w:hAnsi="Courier New"/>
          <w:color w:val="555555"/>
          <w:sz w:val="20"/>
        </w:rPr>
        <w:t>[4 . 60 . 4]</w:t>
      </w:r>
    </w:p>
    <w:p>
      <w:r>
        <w:rPr>
          <w:rFonts w:ascii="Gentium Plus" w:hAnsi="Gentium Plus"/>
          <w:sz w:val="24"/>
        </w:rPr>
        <w:t>ἀξιόλογον συστησάμενος ἐθαλαττοκράτησε. γήμας δὲ Πασιφάην τὴν Ἡλίου καὶ Κρήτης ἐγέννησε Δευ‐ καλίωνα καὶ Κατρέα καὶ Ἀνδρόγεων καὶ Ἀριάδνην, καὶ ἕτερα τέκνα ἔσχε πλείονα νόθα. τῶν δὲ Μίνωος</w:t>
      </w:r>
    </w:p>
    <w:p>
      <w:r>
        <w:rPr>
          <w:rFonts w:ascii="Courier New" w:hAnsi="Courier New"/>
          <w:color w:val="555555"/>
          <w:sz w:val="20"/>
        </w:rPr>
        <w:t>[5]</w:t>
      </w:r>
    </w:p>
    <w:p>
      <w:r>
        <w:rPr>
          <w:rFonts w:ascii="Gentium Plus" w:hAnsi="Gentium Plus"/>
          <w:sz w:val="24"/>
        </w:rPr>
        <w:t>υἱῶν Ἀνδρόγεως μὲν εἰς τὰς Ἀθήνας κατήντησε Παναθηναίων συντελουμένων, Αἰγέως βασιλεύοντος, ἐν δὲ τοῖς ἀγῶσι νικήσας τοὺς ἀθλητὰς ἅπαντας</w:t>
      </w:r>
    </w:p>
    <w:p>
      <w:r>
        <w:rPr>
          <w:rFonts w:ascii="Courier New" w:hAnsi="Courier New"/>
          <w:color w:val="555555"/>
          <w:sz w:val="20"/>
        </w:rPr>
        <w:t>[4 . 60 . 5]</w:t>
      </w:r>
    </w:p>
    <w:p>
      <w:r>
        <w:rPr>
          <w:rFonts w:ascii="Gentium Plus" w:hAnsi="Gentium Plus"/>
          <w:sz w:val="24"/>
        </w:rPr>
        <w:t>συνήθης ἐγένετο τοῖς Πάλλαντος παισίν. ἐνταῦθ’</w:t>
      </w:r>
    </w:p>
    <w:p>
      <w:r>
        <w:rPr>
          <w:rFonts w:ascii="Courier New" w:hAnsi="Courier New"/>
          <w:color w:val="555555"/>
          <w:sz w:val="20"/>
        </w:rPr>
        <w:t>[5]</w:t>
      </w:r>
    </w:p>
    <w:p>
      <w:r>
        <w:rPr>
          <w:rFonts w:ascii="Gentium Plus" w:hAnsi="Gentium Plus"/>
          <w:sz w:val="24"/>
        </w:rPr>
        <w:t>βαδίζοντος οὖν αὐτοῦ εἰς τὰς Θήβας ἐπί τινα θεω‐ ρίαν, ἐδολοφόνησεν αὐτὸν διά τινων ἐγχωρίων περὶ</w:t>
      </w:r>
    </w:p>
    <w:p>
      <w:r>
        <w:rPr>
          <w:rFonts w:ascii="Courier New" w:hAnsi="Courier New"/>
          <w:color w:val="555555"/>
          <w:sz w:val="20"/>
        </w:rPr>
        <w:t>[4 . 61 . 1]</w:t>
      </w:r>
    </w:p>
    <w:p>
      <w:r>
        <w:rPr>
          <w:rFonts w:ascii="Gentium Plus" w:hAnsi="Gentium Plus"/>
          <w:sz w:val="24"/>
        </w:rPr>
        <w:t>Οἰνόην τῆς Ἀττικῆς. Μίνως δὲ πυθόμενος τὴν κατὰ τὸν υἱὸν συμφοράν, ἧκεν εἰς τὰς Ἀθήνας δίκας αἰτῶν τοῦ Ἀνδρόγεω φόνου. οὐδενὸς δ’ αὐτῷ προσέχοντος, πρὸς μὲν Ἀθηναίους πόλεμον συνε‐</w:t>
      </w:r>
    </w:p>
    <w:p>
      <w:r>
        <w:rPr>
          <w:rFonts w:ascii="Courier New" w:hAnsi="Courier New"/>
          <w:color w:val="555555"/>
          <w:sz w:val="20"/>
        </w:rPr>
        <w:t>[5]</w:t>
      </w:r>
    </w:p>
    <w:p>
      <w:r>
        <w:rPr>
          <w:rFonts w:ascii="Gentium Plus" w:hAnsi="Gentium Plus"/>
          <w:sz w:val="24"/>
        </w:rPr>
        <w:t>στήσατο, ἀρὰς δὲ ἐποιήσατο τῷ Διὶ γενέσθαι κατὰ τὴν πόλιν τῶν Ἀθηναίων αὐχμὸν καὶ λιμόν. ταχὺ δὲ περὶ τὴν Ἀττικὴν καὶ τὴν Ἑλλάδα γενομένων αὐχμῶν καὶ φθαρέντων τῶν καρπῶν, συνελθόντες οἱ τῶν πόλεων ἡγεμόνες ἐπηρώτησαν τὸν θεὸν πῶς</w:t>
      </w:r>
    </w:p>
    <w:p>
      <w:r>
        <w:rPr>
          <w:rFonts w:ascii="Courier New" w:hAnsi="Courier New"/>
          <w:color w:val="555555"/>
          <w:sz w:val="20"/>
        </w:rPr>
        <w:t>[10]</w:t>
      </w:r>
    </w:p>
    <w:p>
      <w:r>
        <w:rPr>
          <w:rFonts w:ascii="Gentium Plus" w:hAnsi="Gentium Plus"/>
          <w:sz w:val="24"/>
        </w:rPr>
        <w:t>ἂν δύναιντο τῶν κακῶν ἀπαλλαγῆναι. ὁ δ’ ἔχρησεν ἐλθεῖν αὐτοὺς πρὸς Αἰακὸν τὸν Διὸς καὶ Αἰγίνης τῆς Ἀσωποῦ θυγατρός, καὶ κελεύειν ὑπὲρ αὐτῶν</w:t>
      </w:r>
    </w:p>
    <w:p>
      <w:r>
        <w:rPr>
          <w:rFonts w:ascii="Courier New" w:hAnsi="Courier New"/>
          <w:color w:val="555555"/>
          <w:sz w:val="20"/>
        </w:rPr>
        <w:t>[4 . 61 . 2]</w:t>
      </w:r>
    </w:p>
    <w:p>
      <w:r>
        <w:rPr>
          <w:rFonts w:ascii="Gentium Plus" w:hAnsi="Gentium Plus"/>
          <w:sz w:val="24"/>
        </w:rPr>
        <w:t>εὐχὰς ποιήσασθαι. ὧν πραξάντων τὸ προσταχθέν, ὁ μὲν Αἰακὸς ἐπετέλεσε τὰς εὐχάς, καὶ ὁ αὐχμὸς παρὰ μὲν τοῖς ἄλλοις Ἕλλησιν ἐπαύσατο, παρὰ δὲ τοῖς Ἀθηναίοις μόνοις διέμεινεν· οὗ δὴ χάριν</w:t>
      </w:r>
    </w:p>
    <w:p>
      <w:r>
        <w:rPr>
          <w:rFonts w:ascii="Courier New" w:hAnsi="Courier New"/>
          <w:color w:val="555555"/>
          <w:sz w:val="20"/>
        </w:rPr>
        <w:t>[5]</w:t>
      </w:r>
    </w:p>
    <w:p>
      <w:r>
        <w:rPr>
          <w:rFonts w:ascii="Gentium Plus" w:hAnsi="Gentium Plus"/>
          <w:sz w:val="24"/>
        </w:rPr>
        <w:t>ἠναγκάσθησαν οἱ Ἀθηναῖοι τὸν θεὸν ἐπερωτῆσαι περὶ τῆς τῶν κακῶν ἀπαλλαγῆς. εἶθ’ ὁ μὲν θεὸς ἔχρησεν, ἐὰν τοῦ Ἀνδρόγεω φόνου τῷ Μίνῳ δίκας</w:t>
      </w:r>
    </w:p>
    <w:p>
      <w:r>
        <w:rPr>
          <w:rFonts w:ascii="Courier New" w:hAnsi="Courier New"/>
          <w:color w:val="555555"/>
          <w:sz w:val="20"/>
        </w:rPr>
        <w:t>[4 . 61 . 3]</w:t>
      </w:r>
    </w:p>
    <w:p>
      <w:r>
        <w:rPr>
          <w:rFonts w:ascii="Gentium Plus" w:hAnsi="Gentium Plus"/>
          <w:sz w:val="24"/>
        </w:rPr>
        <w:t>δῶσιν ἃς ἂν ἐκεῖνος δικάσῃ· ὑπακουσάντων δὲ τῷ θεῷ τῶν Ἀθηναίων, προσέταξεν αὐτοῖς ὁ Μίνως διδόναι κόρους ἑπτὰ καὶ τὰς ἴσας κόρας δι’ ἐτῶν</w:t>
      </w:r>
    </w:p>
    <w:p>
      <w:r>
        <w:rPr>
          <w:rFonts w:ascii="Courier New" w:hAnsi="Courier New"/>
          <w:color w:val="555555"/>
          <w:sz w:val="20"/>
        </w:rPr>
        <w:t>[5]</w:t>
      </w:r>
    </w:p>
    <w:p>
      <w:r>
        <w:rPr>
          <w:rFonts w:ascii="Gentium Plus" w:hAnsi="Gentium Plus"/>
          <w:sz w:val="24"/>
        </w:rPr>
        <w:t>τέρας. δόντων δ’ αὐτῶν, ἀπηλλάγησαν τῶν κακῶν οἱ κατὰ τὴν Ἀττικήν, καὶ ὁ Μίνως πολεμῶν ἐπαύ‐ σατο τὰς Ἀθήνας. διελθόντων δὲ ἐτῶν ἐννέα πάλιν ὁ Μίνως ἦλθεν εἰς τὴν Ἀττικὴν μετὰ μεγάλου στόλου, καὶ τοὺς δὶς ἑπτὰ κόρους ἀπαιτήσας ἔλαβε.</w:t>
      </w:r>
    </w:p>
    <w:p>
      <w:r>
        <w:rPr>
          <w:rFonts w:ascii="Courier New" w:hAnsi="Courier New"/>
          <w:color w:val="555555"/>
          <w:sz w:val="20"/>
        </w:rPr>
        <w:t>[4 . 61 . 4]</w:t>
      </w:r>
    </w:p>
    <w:p>
      <w:r>
        <w:rPr>
          <w:rFonts w:ascii="Gentium Plus" w:hAnsi="Gentium Plus"/>
          <w:sz w:val="24"/>
        </w:rPr>
        <w:t>μελλόντων δ’ ἐκπλεῖν τῶν περὶ τὸν Θησέα, ὁ Αἰγεὺς συνέθετο πρὸς τὸν κυβερνήτην [καὶ προσέταξεν αὐτῷ], ἐὰν μὲν ὁ Θησεὺς νικήσῃ τὸν Μινώταυρον, καταπλεῖν αὐτοὺς λευκοῖς ἱστίοις, ἐὰν δὲ ἀπόληται,</w:t>
      </w:r>
    </w:p>
    <w:p>
      <w:r>
        <w:rPr>
          <w:rFonts w:ascii="Courier New" w:hAnsi="Courier New"/>
          <w:color w:val="555555"/>
          <w:sz w:val="20"/>
        </w:rPr>
        <w:t>[5]</w:t>
      </w:r>
    </w:p>
    <w:p>
      <w:r>
        <w:rPr>
          <w:rFonts w:ascii="Gentium Plus" w:hAnsi="Gentium Plus"/>
          <w:sz w:val="24"/>
        </w:rPr>
        <w:t>μέλασι, καθάπερ καὶ πρότερον ποιεῖν εἰώθεσαν. κατα‐ πλευσάντων δ’ αὐτῶν εἰς Κρήτην Ἀριάδνη μὲν ἡ θυγάτηρ τοῦ Μίνωος ἠράσθη τοῦ Θησέως εὐπρε‐ πείᾳ διαφέροντος, Θησεὺς δ’ εἰς λόγους ἐλθὼν αὐτῇ καὶ ταύτην συνεργὸν λαβών, τόν τε Μινώ‐</w:t>
      </w:r>
    </w:p>
    <w:p>
      <w:r>
        <w:rPr>
          <w:rFonts w:ascii="Courier New" w:hAnsi="Courier New"/>
          <w:color w:val="555555"/>
          <w:sz w:val="20"/>
        </w:rPr>
        <w:t>[10]</w:t>
      </w:r>
    </w:p>
    <w:p>
      <w:r>
        <w:rPr>
          <w:rFonts w:ascii="Gentium Plus" w:hAnsi="Gentium Plus"/>
          <w:sz w:val="24"/>
        </w:rPr>
        <w:t>ταυρον ἀπέκτεινε καὶ τὴν ἔξοδον τὴν τοῦ λαβυρίν‐</w:t>
      </w:r>
    </w:p>
    <w:p>
      <w:r>
        <w:rPr>
          <w:rFonts w:ascii="Courier New" w:hAnsi="Courier New"/>
          <w:color w:val="555555"/>
          <w:sz w:val="20"/>
        </w:rPr>
        <w:t>[4 . 61 . 5]</w:t>
      </w:r>
    </w:p>
    <w:p>
      <w:r>
        <w:rPr>
          <w:rFonts w:ascii="Gentium Plus" w:hAnsi="Gentium Plus"/>
          <w:sz w:val="24"/>
        </w:rPr>
        <w:t>θου παρ’ αὐτῆς μαθὼν διεσώθη. ἀνακομιζόμενος δ’ εἰς τὴν πατρίδα καὶ κλέψας τὴν Ἀριάδνην ἔλαθεν ἐκπλεύσας νυκτός, καὶ κατῆρεν εἰς νῆσον τὴν τότε μὲν Δίαν, νῦν δὲ Νάξον προσαγορευομένην. καθ’</w:t>
      </w:r>
    </w:p>
    <w:p>
      <w:r>
        <w:rPr>
          <w:rFonts w:ascii="Courier New" w:hAnsi="Courier New"/>
          <w:color w:val="555555"/>
          <w:sz w:val="20"/>
        </w:rPr>
        <w:t>[5]</w:t>
      </w:r>
    </w:p>
    <w:p>
      <w:r>
        <w:rPr>
          <w:rFonts w:ascii="Gentium Plus" w:hAnsi="Gentium Plus"/>
          <w:sz w:val="24"/>
        </w:rPr>
        <w:t>ὃν δὴ χρόνον μυθολογοῦσι Διόνυσον ἐπιφανέντα, καὶ διὰ τὸ κάλλος τῆς Ἀριάδνης ἀφελόμενον τοῦ Θησέως τὴν παρθένον, ἔχειν αὐτὴν ὡς γυναῖκα γαμετὴν ἀγαπωμένην διαφερόντως. μετὰ γοῦν τὴν τελευτὴν αὐτῆς διὰ τὴν φιλοστοργίαν ἀθανάτων</w:t>
      </w:r>
    </w:p>
    <w:p>
      <w:r>
        <w:rPr>
          <w:rFonts w:ascii="Courier New" w:hAnsi="Courier New"/>
          <w:color w:val="555555"/>
          <w:sz w:val="20"/>
        </w:rPr>
        <w:t>[10]</w:t>
      </w:r>
    </w:p>
    <w:p>
      <w:r>
        <w:rPr>
          <w:rFonts w:ascii="Gentium Plus" w:hAnsi="Gentium Plus"/>
          <w:sz w:val="24"/>
        </w:rPr>
        <w:t>καταξιῶσαι τιμῶν, καταστερίσαντα τὸν ἐν οὐρανῷ</w:t>
      </w:r>
    </w:p>
    <w:p>
      <w:r>
        <w:rPr>
          <w:rFonts w:ascii="Courier New" w:hAnsi="Courier New"/>
          <w:color w:val="555555"/>
          <w:sz w:val="20"/>
        </w:rPr>
        <w:t>[4 . 61 . 6]</w:t>
      </w:r>
    </w:p>
    <w:p>
      <w:r>
        <w:rPr>
          <w:rFonts w:ascii="Gentium Plus" w:hAnsi="Gentium Plus"/>
          <w:sz w:val="24"/>
        </w:rPr>
        <w:t>στέφανον Ἀριάδνης. τοὺς δὲ περὶ τὸν Θησέα φασὶ</w:t>
      </w:r>
    </w:p>
    <w:p>
      <w:r>
        <w:rPr>
          <w:rFonts w:ascii="Courier New" w:hAnsi="Courier New"/>
          <w:color w:val="555555"/>
          <w:sz w:val="20"/>
        </w:rPr>
        <w:t>[4 . 61 . 7]</w:t>
      </w:r>
    </w:p>
    <w:p>
      <w:r>
        <w:rPr>
          <w:rFonts w:ascii="Gentium Plus" w:hAnsi="Gentium Plus"/>
          <w:sz w:val="24"/>
        </w:rPr>
        <w:t>Ἀττικήν. Αἰγέα δὲ θεασάμενον τὸν κατάπλουν, καὶ δόξαντα τεθνηκέναι τὸν υἱόν, ἡρωικὴν ἅμα πρᾶξιν καὶ συμφορὰν ἐπιτελέσασθαι· ἀναβάντα γὰρ εἰς τὴν ἀκρόπολιν, καὶ διὰ τὴν ὑπερβολὴν τῆς λύπης</w:t>
      </w:r>
    </w:p>
    <w:p>
      <w:r>
        <w:rPr>
          <w:rFonts w:ascii="Courier New" w:hAnsi="Courier New"/>
          <w:color w:val="555555"/>
          <w:sz w:val="20"/>
        </w:rPr>
        <w:t>[4 . 61 . 8]</w:t>
      </w:r>
    </w:p>
    <w:p>
      <w:r>
        <w:rPr>
          <w:rFonts w:ascii="Gentium Plus" w:hAnsi="Gentium Plus"/>
          <w:sz w:val="24"/>
        </w:rPr>
        <w:t>προσκόψαντα τῷ ζῆν, ἑαυτὸν κατακρημνίσαι. μετὰ δὲ τὴν Αἰγέως τελευτὴν Θησεὺς διαδεξάμενος τὴν βασιλείαν ἦρχε τοῦ πλήθους νομίμως καὶ πολλὰ πρὸς αὔξησιν τῆς πατρίδος ἔπραξεν. ἐπιφανέστατον</w:t>
      </w:r>
    </w:p>
    <w:p>
      <w:r>
        <w:rPr>
          <w:rFonts w:ascii="Courier New" w:hAnsi="Courier New"/>
          <w:color w:val="555555"/>
          <w:sz w:val="20"/>
        </w:rPr>
        <w:t>[5]</w:t>
      </w:r>
    </w:p>
    <w:p>
      <w:r>
        <w:rPr>
          <w:rFonts w:ascii="Gentium Plus" w:hAnsi="Gentium Plus"/>
          <w:sz w:val="24"/>
        </w:rPr>
        <w:t>δὲ συνετελέσθη τὸ τοὺς δήμους, ὄντας μικροὺς μὲν τοῖς μεγέθεσι, πολλοὺς δὲ τὸν ἀριθμόν, μεταγαγεῖν</w:t>
      </w:r>
    </w:p>
    <w:p>
      <w:r>
        <w:rPr>
          <w:rFonts w:ascii="Courier New" w:hAnsi="Courier New"/>
          <w:color w:val="555555"/>
          <w:sz w:val="20"/>
        </w:rPr>
        <w:t>[4 . 61 . 9]</w:t>
      </w:r>
    </w:p>
    <w:p>
      <w:r>
        <w:rPr>
          <w:rFonts w:ascii="Gentium Plus" w:hAnsi="Gentium Plus"/>
          <w:sz w:val="24"/>
        </w:rPr>
        <w:t>εἰς τὰς Ἀθήνας· ἀπὸ γὰρ τούτων τῶν χρόνων Ἀθηναῖοι διὰ τὸ βάρος τῆς πόλεως φρονήματος ἐνεπίμπλαντο καὶ τῆς τῶν Ἑλλήνων ἡγεμονίας ὠρέχθησαν. ἡμεῖς δὲ περὶ τούτων ἀρκούντως διε‐</w:t>
      </w:r>
    </w:p>
    <w:p>
      <w:r>
        <w:rPr>
          <w:rFonts w:ascii="Courier New" w:hAnsi="Courier New"/>
          <w:color w:val="555555"/>
          <w:sz w:val="20"/>
        </w:rPr>
        <w:t>[5]</w:t>
      </w:r>
    </w:p>
    <w:p>
      <w:r>
        <w:rPr>
          <w:rFonts w:ascii="Gentium Plus" w:hAnsi="Gentium Plus"/>
          <w:sz w:val="24"/>
        </w:rPr>
        <w:t>ληλυθότες τὰ λειπόμενα τῶν περὶ Θησέα γενομένων ἀναγράψομεν.</w:t>
      </w:r>
    </w:p>
    <w:p>
      <w:r>
        <w:rPr>
          <w:rFonts w:ascii="Courier New" w:hAnsi="Courier New"/>
          <w:color w:val="555555"/>
          <w:sz w:val="20"/>
        </w:rPr>
        <w:t>[4 . 62 . 1]</w:t>
      </w:r>
    </w:p>
    <w:p>
      <w:r>
        <w:rPr>
          <w:rFonts w:ascii="Gentium Plus" w:hAnsi="Gentium Plus"/>
          <w:sz w:val="24"/>
        </w:rPr>
        <w:t>Δευκαλίων ὁ πρεσβύτατος τῶν Μίνωος παίδων, δυναστεύων τῆς Κρήτης καὶ ποιησάμενος πρὸς Ἀθη‐ ναίους συμμαχίαν, συνῴκισε τὴν ἰδίαν ἀδελφὴν Φαίδραν Θησεῖ. μετὰ δὲ τὸν γάμον Ἱππόλυτον μὲν</w:t>
      </w:r>
    </w:p>
    <w:p>
      <w:r>
        <w:rPr>
          <w:rFonts w:ascii="Courier New" w:hAnsi="Courier New"/>
          <w:color w:val="555555"/>
          <w:sz w:val="20"/>
        </w:rPr>
        <w:t>[5]</w:t>
      </w:r>
    </w:p>
    <w:p>
      <w:r>
        <w:rPr>
          <w:rFonts w:ascii="Gentium Plus" w:hAnsi="Gentium Plus"/>
          <w:sz w:val="24"/>
        </w:rPr>
        <w:t>τὸν ἐκ τῆς Ἀμαζονίδος γενόμενον υἱὸν ἔπεμψεν εἰς Τροιζῆνα τρέφεσθαι παρὰ τοῖς Αἴθρας ἀδελφοῖς, ἐκ δὲ Φαίδρας Ἀκάμαντα καὶ Δημοφῶντα ἐγέννησε.</w:t>
      </w:r>
    </w:p>
    <w:p>
      <w:r>
        <w:rPr>
          <w:rFonts w:ascii="Courier New" w:hAnsi="Courier New"/>
          <w:color w:val="555555"/>
          <w:sz w:val="20"/>
        </w:rPr>
        <w:t>[4 . 62 . 2]</w:t>
      </w:r>
    </w:p>
    <w:p>
      <w:r>
        <w:rPr>
          <w:rFonts w:ascii="Gentium Plus" w:hAnsi="Gentium Plus"/>
          <w:sz w:val="24"/>
        </w:rPr>
        <w:t>μικρὸν δ’ ὕστερον Ἱππολύτου ἐπανελθόντος εἰς τὰς Ἀθήνας πρὸς τὰ μυστήρια, Φαίδρα διὰ τὸ κάλλος</w:t>
      </w:r>
    </w:p>
    <w:p>
      <w:r>
        <w:rPr>
          <w:rFonts w:ascii="Courier New" w:hAnsi="Courier New"/>
          <w:color w:val="555555"/>
          <w:sz w:val="20"/>
        </w:rPr>
        <w:t>[5]</w:t>
      </w:r>
    </w:p>
    <w:p>
      <w:r>
        <w:rPr>
          <w:rFonts w:ascii="Gentium Plus" w:hAnsi="Gentium Plus"/>
          <w:sz w:val="24"/>
        </w:rPr>
        <w:t>ὅθεν ἦν καθορᾶν τὴν Τροιζῆνα, ὕστερον δὲ παρὰ τῷ Πιτθεῖ μετὰ τοῦ Θησέως καταλύσασα ἠξίου τὸν Ἱππόλυτον μιγῆναι αὐτῇ. ἀντειπόντος δ’ ἐκείνου φασὶ τὴν Φαίδραν ἀγανακτῆσαι, καὶ ἐπανελθοῦσαν εἰς τὰς Ἀθήνας εἰπεῖν τῷ Θησεῖ διότι ἐπεβάλετο</w:t>
      </w:r>
    </w:p>
    <w:p>
      <w:r>
        <w:rPr>
          <w:rFonts w:ascii="Courier New" w:hAnsi="Courier New"/>
          <w:color w:val="555555"/>
          <w:sz w:val="20"/>
        </w:rPr>
        <w:t>[4 . 62 . 3]</w:t>
      </w:r>
    </w:p>
    <w:p>
      <w:r>
        <w:rPr>
          <w:rFonts w:ascii="Gentium Plus" w:hAnsi="Gentium Plus"/>
          <w:sz w:val="24"/>
        </w:rPr>
        <w:t>Ἱππόλυτος αὐτῇ μιγῆναι. Θησέως δὲ διστάζοντος περὶ τῆς διαβολῆς, καὶ τὸν Ἱππόλυτον μεταπεμπο‐ μένου πρὸς τὸν ἔλεγχον, Φαίδρα μὲν φοβηθεῖσα τὸν ἐξετασμὸν ἀνεκρέμασεν ἑαυτήν, Ἱππόλυτος δ’</w:t>
      </w:r>
    </w:p>
    <w:p>
      <w:r>
        <w:rPr>
          <w:rFonts w:ascii="Courier New" w:hAnsi="Courier New"/>
          <w:color w:val="555555"/>
          <w:sz w:val="20"/>
        </w:rPr>
        <w:t>[5]</w:t>
      </w:r>
    </w:p>
    <w:p>
      <w:r>
        <w:rPr>
          <w:rFonts w:ascii="Gentium Plus" w:hAnsi="Gentium Plus"/>
          <w:sz w:val="24"/>
        </w:rPr>
        <w:t>ἁρματηλατῶν, ὡς ἤκουσε τὰ περὶ τῆς διαβολῆς, συνεχύθη τὴν ψυχήν, καὶ διὰ τοῦτο τῶν ἵππων ταραχθέντων καὶ ἐπισπασαμένων αὐτὸν ταῖς ἡνίαις, συνέβη τὸν μὲν δίφρον συντριβῆναι, τὸ δὲ μειρά‐ κιον ἐμπλακὲν τοῖς ἱμᾶσιν ἑλκυσθῆναι καὶ τελευ‐</w:t>
      </w:r>
    </w:p>
    <w:p>
      <w:r>
        <w:rPr>
          <w:rFonts w:ascii="Courier New" w:hAnsi="Courier New"/>
          <w:color w:val="555555"/>
          <w:sz w:val="20"/>
        </w:rPr>
        <w:t>[4 . 62 . 4]</w:t>
      </w:r>
    </w:p>
    <w:p>
      <w:r>
        <w:rPr>
          <w:rFonts w:ascii="Gentium Plus" w:hAnsi="Gentium Plus"/>
          <w:sz w:val="24"/>
        </w:rPr>
        <w:t>τῆσαι. Ἱππόλυτος μὲν οὖν διὰ σωφροσύνην τὸν βίον καταστρέψας παρὰ Τροιζηνίοις ἔτυχεν ἰσοθέων τιμῶν, Θησεὺς δὲ μετὰ ταῦτα καταστασιασθεὶς καὶ φυγὼν ἐκ τῆς πατρίδος ἐπὶ τῆς ξένης ἐτελεύτησεν.</w:t>
      </w:r>
    </w:p>
    <w:p>
      <w:r>
        <w:rPr>
          <w:rFonts w:ascii="Courier New" w:hAnsi="Courier New"/>
          <w:color w:val="555555"/>
          <w:sz w:val="20"/>
        </w:rPr>
        <w:t>[5]</w:t>
      </w:r>
    </w:p>
    <w:p>
      <w:r>
        <w:rPr>
          <w:rFonts w:ascii="Gentium Plus" w:hAnsi="Gentium Plus"/>
          <w:sz w:val="24"/>
        </w:rPr>
        <w:t>οἱ δ’ Ἀθηναῖοι μεταμεληθέντες τά τε ὀστᾶ μετήνεγκαν καὶ τιμαῖς ἰσοθέοις ἐτίμησαν αὐτόν, καὶ τέμενος ἄσυλον ἐποίησαν ἐν ταῖς Ἀθήναις τὸ προσαγορευό‐ μενον ἀπ’ ἐκείνου Θησεῖον.</w:t>
      </w:r>
    </w:p>
    <w:p>
      <w:r>
        <w:rPr>
          <w:rFonts w:ascii="Courier New" w:hAnsi="Courier New"/>
          <w:color w:val="555555"/>
          <w:sz w:val="20"/>
        </w:rPr>
        <w:t>[4 . 63 . 1]</w:t>
      </w:r>
    </w:p>
    <w:p>
      <w:r>
        <w:rPr>
          <w:rFonts w:ascii="Gentium Plus" w:hAnsi="Gentium Plus"/>
          <w:sz w:val="24"/>
        </w:rPr>
        <w:t>Ἡμεῖς δ’ ἐπεὶ τὸν περὶ Θησέως λόγον ἀπο‐ δεδώκαμεν, ἐν μέρει διέξιμεν περί τε τῆς κατὰ τὴν Ἑλένην ἁρπαγῆς καὶ τῆς μνηστείας Φερσεφόνης ὑπὸ Πειρίθου· αὗται γὰρ αἱ πράξεις συμπεπλεγμέ‐</w:t>
      </w:r>
    </w:p>
    <w:p>
      <w:r>
        <w:rPr>
          <w:rFonts w:ascii="Courier New" w:hAnsi="Courier New"/>
          <w:color w:val="555555"/>
          <w:sz w:val="20"/>
        </w:rPr>
        <w:t>[5]</w:t>
      </w:r>
    </w:p>
    <w:p>
      <w:r>
        <w:rPr>
          <w:rFonts w:ascii="Gentium Plus" w:hAnsi="Gentium Plus"/>
          <w:sz w:val="24"/>
        </w:rPr>
        <w:t>ναι ταῖς Θησέως εἰσί. Πειρίθους γὰρ ὁ Ἰξίονος, ἀποθανούσης αὐτοῦ τῆς γυναικὸς Ἱπποδαμείας καὶ καταλιπούσης υἱὸν Πολυποίτην, παρῆλθεν εἰς τὰς</w:t>
      </w:r>
    </w:p>
    <w:p>
      <w:r>
        <w:rPr>
          <w:rFonts w:ascii="Courier New" w:hAnsi="Courier New"/>
          <w:color w:val="555555"/>
          <w:sz w:val="20"/>
        </w:rPr>
        <w:t>[4 . 63 . 2]</w:t>
      </w:r>
    </w:p>
    <w:p>
      <w:r>
        <w:rPr>
          <w:rFonts w:ascii="Gentium Plus" w:hAnsi="Gentium Plus"/>
          <w:sz w:val="24"/>
        </w:rPr>
        <w:t>Ἀθήνας πρὸς Θησέα. καταλαβὼν δὲ τετελευτηκυῖαν τὴν γυναῖκα τοῦ Θησέως Φαίδραν ἔπεισεν αὐτὸν ἁρπάσαι τὴν Λήδας καὶ Διὸς Ἑλένην, δεκαετῆ μὲν τὴν ἡλικίαν οὖσαν, εὐπρεπείᾳ δὲ πασῶν διαφέρουσαν.</w:t>
      </w:r>
    </w:p>
    <w:p>
      <w:r>
        <w:rPr>
          <w:rFonts w:ascii="Courier New" w:hAnsi="Courier New"/>
          <w:color w:val="555555"/>
          <w:sz w:val="20"/>
        </w:rPr>
        <w:t>[5]</w:t>
      </w:r>
    </w:p>
    <w:p>
      <w:r>
        <w:rPr>
          <w:rFonts w:ascii="Gentium Plus" w:hAnsi="Gentium Plus"/>
          <w:sz w:val="24"/>
        </w:rPr>
        <w:t>παραγενόμενοι δ’ εἰς Λακεδαίμονα μετὰ πλειόνων, καὶ καιρὸν εὔθετον λαβόντες, ἥρπασαν τὴν Ἑλένην</w:t>
      </w:r>
    </w:p>
    <w:p>
      <w:r>
        <w:rPr>
          <w:rFonts w:ascii="Courier New" w:hAnsi="Courier New"/>
          <w:color w:val="555555"/>
          <w:sz w:val="20"/>
        </w:rPr>
        <w:t>[4 . 63 . 3]</w:t>
      </w:r>
    </w:p>
    <w:p>
      <w:r>
        <w:rPr>
          <w:rFonts w:ascii="Gentium Plus" w:hAnsi="Gentium Plus"/>
          <w:sz w:val="24"/>
        </w:rPr>
        <w:t>κοινῇ καὶ ἀπήγαγον εἰς τὰς Ἀθήνας. ἔπειτα πρὸς ἀλλήλους ὁμολογίας ἔθεντο διακληρώσασθαι, καὶ τὸν μὲν λαχόντα γῆμαι τὴν Ἑλένην, τῷ δ’ ἑτέρῳ συμπρᾶξαι περὶ ἑτέρας γυναικός, ὑπομένοντα πάντα</w:t>
      </w:r>
    </w:p>
    <w:p>
      <w:r>
        <w:rPr>
          <w:rFonts w:ascii="Courier New" w:hAnsi="Courier New"/>
          <w:color w:val="555555"/>
          <w:sz w:val="20"/>
        </w:rPr>
        <w:t>[5]</w:t>
      </w:r>
    </w:p>
    <w:p>
      <w:r>
        <w:rPr>
          <w:rFonts w:ascii="Gentium Plus" w:hAnsi="Gentium Plus"/>
          <w:sz w:val="24"/>
        </w:rPr>
        <w:t>κίνδυνον. περὶ δὲ τούτων δόντες ἀλλήλοις ὅρκους ἔλαχον, καὶ συνέβη τῷ κλήρῳ λαχεῖν Θησέα. οὗτος μὲν οὖν κύριος κατέστη τῆς παρθένου τὸν τρόπον τοῦτον· τῶν δ’ Ἀθηναίων ἀγανακτούντων ἐπὶ τῷ γεγονότι, φοβηθεὶς ὁ Θησεὺς ὑπεξέθετο τὴν Ἑλένην</w:t>
      </w:r>
    </w:p>
    <w:p>
      <w:r>
        <w:rPr>
          <w:rFonts w:ascii="Courier New" w:hAnsi="Courier New"/>
          <w:color w:val="555555"/>
          <w:sz w:val="20"/>
        </w:rPr>
        <w:t>[10]</w:t>
      </w:r>
    </w:p>
    <w:p>
      <w:r>
        <w:rPr>
          <w:rFonts w:ascii="Gentium Plus" w:hAnsi="Gentium Plus"/>
          <w:sz w:val="24"/>
        </w:rPr>
        <w:t>εἰς Ἄφιδναν, μίαν τῶν Ἀττικῶν πόλεων. παρα‐ κατέστησε δ’ αὐτῇ τὴν μητέρα Αἴθραν καὶ τῶν ἄλλων φίλων τοὺς ἀρίστους, φύλακας τῆς παρθένου.</w:t>
      </w:r>
    </w:p>
    <w:p>
      <w:r>
        <w:rPr>
          <w:rFonts w:ascii="Courier New" w:hAnsi="Courier New"/>
          <w:color w:val="555555"/>
          <w:sz w:val="20"/>
        </w:rPr>
        <w:t>[4 . 63 . 4]</w:t>
      </w:r>
    </w:p>
    <w:p>
      <w:r>
        <w:rPr>
          <w:rFonts w:ascii="Gentium Plus" w:hAnsi="Gentium Plus"/>
          <w:sz w:val="24"/>
        </w:rPr>
        <w:t>Πειρίθου δὲ κρίναντος μνηστεῦσαι Φερσεφόνην καὶ παρακαλοῦντος συναποδημῆσαι, τὸ μὲν πρῶτον ὁ Θησεὺς μετέπειθεν ἀποτρέπων τῆς πράξεως αὐτὸν διὰ τὴν ἀσέβειαν· τοῦ δὲ Πειρίθου βιαζομένου</w:t>
      </w:r>
    </w:p>
    <w:p>
      <w:r>
        <w:rPr>
          <w:rFonts w:ascii="Courier New" w:hAnsi="Courier New"/>
          <w:color w:val="555555"/>
          <w:sz w:val="20"/>
        </w:rPr>
        <w:t>[5]</w:t>
      </w:r>
    </w:p>
    <w:p>
      <w:r>
        <w:rPr>
          <w:rFonts w:ascii="Gentium Plus" w:hAnsi="Gentium Plus"/>
          <w:sz w:val="24"/>
        </w:rPr>
        <w:t>συνηναγκάσθη διὰ τοὺς ὅρκους ὁ Θησεὺς μετασχεῖν τῆς πράξεως. καὶ πέρας καταβάντων αὐτῶν εἰς</w:t>
      </w:r>
    </w:p>
    <w:p>
      <w:r>
        <w:rPr>
          <w:rFonts w:ascii="Courier New" w:hAnsi="Courier New"/>
          <w:color w:val="555555"/>
          <w:sz w:val="20"/>
        </w:rPr>
        <w:t>[10]</w:t>
      </w:r>
    </w:p>
    <w:p>
      <w:r>
        <w:rPr>
          <w:rFonts w:ascii="Gentium Plus" w:hAnsi="Gentium Plus"/>
          <w:sz w:val="24"/>
        </w:rPr>
        <w:t>διὰ τὴν ἀσέβειαν ἐν ᾅδου διατελεῖν τιμωρίας αἰωνίου τυγχάνοντα· ἔνιοι δὲ τῶν μυθογράφων φασὶν ἀμ‐</w:t>
      </w:r>
    </w:p>
    <w:p>
      <w:r>
        <w:rPr>
          <w:rFonts w:ascii="Courier New" w:hAnsi="Courier New"/>
          <w:color w:val="555555"/>
          <w:sz w:val="20"/>
        </w:rPr>
        <w:t>[4 . 63 . 5]</w:t>
      </w:r>
    </w:p>
    <w:p>
      <w:r>
        <w:rPr>
          <w:rFonts w:ascii="Gentium Plus" w:hAnsi="Gentium Plus"/>
          <w:sz w:val="24"/>
        </w:rPr>
        <w:t>φοτέρους μὴ τυχεῖν τοῦ νόστου. καθ’ ὃν δὴ χρόνον λέγουσι τοὺς ἀδελφοὺς τῆς Ἑλένης Διοσκόρους στρατεύσαντας ἐπὶ τὴν Ἄφιδναν καὶ τὴν πόλιν ἑλόντας ταύτην μὲν κατασκάψαι, τὴν δ’ Ἑλένην</w:t>
      </w:r>
    </w:p>
    <w:p>
      <w:r>
        <w:rPr>
          <w:rFonts w:ascii="Courier New" w:hAnsi="Courier New"/>
          <w:color w:val="555555"/>
          <w:sz w:val="20"/>
        </w:rPr>
        <w:t>[5]</w:t>
      </w:r>
    </w:p>
    <w:p>
      <w:r>
        <w:rPr>
          <w:rFonts w:ascii="Gentium Plus" w:hAnsi="Gentium Plus"/>
          <w:sz w:val="24"/>
        </w:rPr>
        <w:t>ἀπαγαγεῖν εἰς Λακεδαίμονα παρθένον οὖσαν, καὶ μετ’ αὐτῆς δούλην τὴν μητέρα Θησέως Αἴθραν.</w:t>
      </w:r>
    </w:p>
    <w:p>
      <w:r>
        <w:rPr>
          <w:rFonts w:ascii="Courier New" w:hAnsi="Courier New"/>
          <w:color w:val="555555"/>
          <w:sz w:val="20"/>
        </w:rPr>
        <w:t>[4 . 64 . 1]</w:t>
      </w:r>
    </w:p>
    <w:p>
      <w:r>
        <w:rPr>
          <w:rFonts w:ascii="Gentium Plus" w:hAnsi="Gentium Plus"/>
          <w:sz w:val="24"/>
        </w:rPr>
        <w:t>Ἡμεῖς δὲ περὶ τούτων ἀρκούντως εἰρηκότες τὰ περὶ τῶν ἑπτὰ ἐπὶ Θήβας ἱστορήσομεν, ἀναλαβόντες τὰς ἐξ ἀρχῆς αἰτίας τοῦ πολέμου. Λάιος ὁ Θηβῶν βασιλεὺς γήμας Ἰοκάστην τὴν Κρέοντος, καὶ χρόνον</w:t>
      </w:r>
    </w:p>
    <w:p>
      <w:r>
        <w:rPr>
          <w:rFonts w:ascii="Courier New" w:hAnsi="Courier New"/>
          <w:color w:val="555555"/>
          <w:sz w:val="20"/>
        </w:rPr>
        <w:t>[5]</w:t>
      </w:r>
    </w:p>
    <w:p>
      <w:r>
        <w:rPr>
          <w:rFonts w:ascii="Gentium Plus" w:hAnsi="Gentium Plus"/>
          <w:sz w:val="24"/>
        </w:rPr>
        <w:t>ἱκανὸν ἄπαις ὤν, ἐπηρώτησε τὸν θεὸν περὶ τέκνων γενέσεως. τῆς δὲ Πυθίας δούσης χρησμὸν αὐτῷ μὴ συμφέρειν γενέσθαι τέκνα (τὸν γὰρ ἐξ αὐτοῦ τεκνωθέντα παῖδα πατροκτόνον ἔσεσθαι καὶ πᾶσαν τὴν οἰκίαν πληρώσειν μεγάλων ἀτυχημάτων), ἐπιλα‐</w:t>
      </w:r>
    </w:p>
    <w:p>
      <w:r>
        <w:rPr>
          <w:rFonts w:ascii="Courier New" w:hAnsi="Courier New"/>
          <w:color w:val="555555"/>
          <w:sz w:val="20"/>
        </w:rPr>
        <w:t>[10]</w:t>
      </w:r>
    </w:p>
    <w:p>
      <w:r>
        <w:rPr>
          <w:rFonts w:ascii="Gentium Plus" w:hAnsi="Gentium Plus"/>
          <w:sz w:val="24"/>
        </w:rPr>
        <w:t>θόμενος τοῦ χρησμοῦ καὶ γεννήσας υἱόν, ἐξέθηκε τὸ βρέφος διαπερονήσας αὐτοῦ τὰ σφυρὰ σιδήρῳ·</w:t>
      </w:r>
    </w:p>
    <w:p>
      <w:r>
        <w:rPr>
          <w:rFonts w:ascii="Courier New" w:hAnsi="Courier New"/>
          <w:color w:val="555555"/>
          <w:sz w:val="20"/>
        </w:rPr>
        <w:t>[4 . 64 . 2]</w:t>
      </w:r>
    </w:p>
    <w:p>
      <w:r>
        <w:rPr>
          <w:rFonts w:ascii="Gentium Plus" w:hAnsi="Gentium Plus"/>
          <w:sz w:val="24"/>
        </w:rPr>
        <w:t>δι’ ἣν αἰτίαν Οἰδίπους ὕστερον ὠνομάσθη. οἱ δ’ οἰκέται λαβόντες τὸ παιδίον ἐκθεῖναι μὲν οὐκ ἠθέ‐ λησαν, ἐδωρήσαντο δὲ τῇ Πολύβου γυναικί, οὐ δυναμένῃ γεννῆσαι παῖδας. μετὰ δὲ ταῦτα ἀνδρω‐</w:t>
      </w:r>
    </w:p>
    <w:p>
      <w:r>
        <w:rPr>
          <w:rFonts w:ascii="Courier New" w:hAnsi="Courier New"/>
          <w:color w:val="555555"/>
          <w:sz w:val="20"/>
        </w:rPr>
        <w:t>[5]</w:t>
      </w:r>
    </w:p>
    <w:p>
      <w:r>
        <w:rPr>
          <w:rFonts w:ascii="Gentium Plus" w:hAnsi="Gentium Plus"/>
          <w:sz w:val="24"/>
        </w:rPr>
        <w:t>θέντος τοῦ παιδός, ὁ μὲν Λάιος ἔκρινεν ἐπερωτῆσαι τὸν θεὸν περὶ τοῦ βρέφους τοῦ ἐκτεθέντος, ὁ δὲ</w:t>
      </w:r>
    </w:p>
    <w:p>
      <w:r>
        <w:rPr>
          <w:rFonts w:ascii="Courier New" w:hAnsi="Courier New"/>
          <w:color w:val="555555"/>
          <w:sz w:val="20"/>
        </w:rPr>
        <w:t>[10]</w:t>
      </w:r>
    </w:p>
    <w:p>
      <w:r>
        <w:rPr>
          <w:rFonts w:ascii="Gentium Plus" w:hAnsi="Gentium Plus"/>
          <w:sz w:val="24"/>
        </w:rPr>
        <w:t>ἀλλήλοις ἀπαντησάντων, ὁ μὲν Λάιος ὑπερηφάνως ἐκχωρεῖν τῆς ὁδοῦ προσέταττεν, ὁ δ’ Οἰδίπους ὀρ‐ γισθεὶς ἀπέκτεινε τὸν Λάιον, ἀγνοῶν ὅτι πατὴρ ἦν</w:t>
      </w:r>
    </w:p>
    <w:p>
      <w:r>
        <w:rPr>
          <w:rFonts w:ascii="Courier New" w:hAnsi="Courier New"/>
          <w:color w:val="555555"/>
          <w:sz w:val="20"/>
        </w:rPr>
        <w:t>[4 . 64 . 3]</w:t>
      </w:r>
    </w:p>
    <w:p>
      <w:r>
        <w:rPr>
          <w:rFonts w:ascii="Gentium Plus" w:hAnsi="Gentium Plus"/>
          <w:sz w:val="24"/>
        </w:rPr>
        <w:t>αὐτοῦ. καθ’ ὃν δὴ χρόνον μυθολογοῦσι σφίγγα, δίμορφον θηρίον, παραγενομένην εἰς τὰς Θήβας αἴνιγμα προτιθέναι τῷ δυναμένῳ λῦσαι, καὶ πολ‐ λοὺς ὑπ’ αὐτῆς δι’ ἀπορίαν ἀναιρεῖσθαι. προτιθε‐</w:t>
      </w:r>
    </w:p>
    <w:p>
      <w:r>
        <w:rPr>
          <w:rFonts w:ascii="Courier New" w:hAnsi="Courier New"/>
          <w:color w:val="555555"/>
          <w:sz w:val="20"/>
        </w:rPr>
        <w:t>[5]</w:t>
      </w:r>
    </w:p>
    <w:p>
      <w:r>
        <w:rPr>
          <w:rFonts w:ascii="Gentium Plus" w:hAnsi="Gentium Plus"/>
          <w:sz w:val="24"/>
        </w:rPr>
        <w:t>μένου δὲ ἐπάθλου φιλανθρώπου τῷ λύσαντι γαμεῖν τὴν Ἰοκάστην καὶ βασιλεύειν τῶν Θηβῶν, ἄλλον μὲν μηδένα δύνασθαι γνῶναι τὸ προτεθειμένον, μόνον δὲ Οἰδίπουν λῦσαι τὸ αἴνιγμα. ἦν δὲ τὸ προτεθὲν ὑπὸ τῆς σφιγγός, τί ἐστι τὸ αὐτὸ δίπουν,</w:t>
      </w:r>
    </w:p>
    <w:p>
      <w:r>
        <w:rPr>
          <w:rFonts w:ascii="Courier New" w:hAnsi="Courier New"/>
          <w:color w:val="555555"/>
          <w:sz w:val="20"/>
        </w:rPr>
        <w:t>[4 . 64 . 4]</w:t>
      </w:r>
    </w:p>
    <w:p>
      <w:r>
        <w:rPr>
          <w:rFonts w:ascii="Gentium Plus" w:hAnsi="Gentium Plus"/>
          <w:sz w:val="24"/>
        </w:rPr>
        <w:t>τρίπουν, τετράπουν. ἀπορουμένων δὲ τῶν ἄλλων ὁ Οἰδίπους ἀπεφήνατο ἄνθρωπον εἶναι τὸ προβλη‐ θέν· νήπιον μὲν γὰρ αὐτὸν ὑπάρχοντα τετράπουν εἶναι, αὐξήσαντα δὲ δίπουν, γηράσαντα δὲ τρίπουν,</w:t>
      </w:r>
    </w:p>
    <w:p>
      <w:r>
        <w:rPr>
          <w:rFonts w:ascii="Courier New" w:hAnsi="Courier New"/>
          <w:color w:val="555555"/>
          <w:sz w:val="20"/>
        </w:rPr>
        <w:t>[5]</w:t>
      </w:r>
    </w:p>
    <w:p>
      <w:r>
        <w:rPr>
          <w:rFonts w:ascii="Gentium Plus" w:hAnsi="Gentium Plus"/>
          <w:sz w:val="24"/>
        </w:rPr>
        <w:t>βακτηρίᾳ χρώμενον διὰ τὴν ἀσθένειαν. ἐνταῦθα τὴν μὲν σφίγγα κατὰ τὸν μυθολογούμενον χρησμὸν ἑαυτὴν κατακρημνίσαι, τὸν δ’ Οἰδίπουν γήμαντα τὴν ἀγνοουμένην ὑφ’ ἑαυτοῦ μητέρα γεννῆσαι δύο μὲν υἱοὺς Ἐτεοκλέα καὶ Πολυνείκην, δύο δὲ θυγα‐</w:t>
      </w:r>
    </w:p>
    <w:p>
      <w:r>
        <w:rPr>
          <w:rFonts w:ascii="Courier New" w:hAnsi="Courier New"/>
          <w:color w:val="555555"/>
          <w:sz w:val="20"/>
        </w:rPr>
        <w:t>[4 . 65 . 1]</w:t>
      </w:r>
    </w:p>
    <w:p>
      <w:r>
        <w:rPr>
          <w:rFonts w:ascii="Gentium Plus" w:hAnsi="Gentium Plus"/>
          <w:sz w:val="24"/>
        </w:rPr>
        <w:t>τέρας Ἀντιγόνην καὶ Ἰσμήνην. τῶν δ’ υἱῶν ἀνδρω‐ θέντων, καὶ τῶν περὶ τὴν οἰκίαν ἀσεβημάτων γνω‐ σθέντων, τὸν μὲν Οἰδίπουν ὑπὸ τῶν υἱῶν ἔνδον</w:t>
      </w:r>
    </w:p>
    <w:p>
      <w:r>
        <w:rPr>
          <w:rFonts w:ascii="Courier New" w:hAnsi="Courier New"/>
          <w:color w:val="555555"/>
          <w:sz w:val="20"/>
        </w:rPr>
        <w:t>[5]</w:t>
      </w:r>
    </w:p>
    <w:p>
      <w:r>
        <w:rPr>
          <w:rFonts w:ascii="Gentium Plus" w:hAnsi="Gentium Plus"/>
          <w:sz w:val="24"/>
        </w:rPr>
        <w:t>νεανίσκους παραλαβόντας τὴν ἀρχὴν ὁμολογίας θέ‐ σθαι πρὸς ἀλλήλους παρ’ ἐνιαυτὸν ἄρχειν. πρεσβυ‐ τέρου δ’ ὄντος Ἐτεοκλέους, τοῦτον πρῶτον ἄρξαι, καὶ διελθόντος τοῦ χρόνου μὴ βούλεσθαι παραδι‐</w:t>
      </w:r>
    </w:p>
    <w:p>
      <w:r>
        <w:rPr>
          <w:rFonts w:ascii="Courier New" w:hAnsi="Courier New"/>
          <w:color w:val="555555"/>
          <w:sz w:val="20"/>
        </w:rPr>
        <w:t>[4 . 65 . 2]</w:t>
      </w:r>
    </w:p>
    <w:p>
      <w:r>
        <w:rPr>
          <w:rFonts w:ascii="Gentium Plus" w:hAnsi="Gentium Plus"/>
          <w:sz w:val="24"/>
        </w:rPr>
        <w:t>δόναι τὴν βασιλείαν. τὸν δὲ Πολυνείκην κατὰ τὰς ὁμολογίας ἀπαιτεῖν τὴν ἀρχήν· τοῦ δ’ ἀδελφοῦ μὴ ὑπακούοντος φυγεῖν εἰς Ἄργος πρὸς Ἄδραστον τὸν βασιλέα. καθ’ ὃν δὴ χρόνον φασὶ Τυδέα τὸν</w:t>
      </w:r>
    </w:p>
    <w:p>
      <w:r>
        <w:rPr>
          <w:rFonts w:ascii="Courier New" w:hAnsi="Courier New"/>
          <w:color w:val="555555"/>
          <w:sz w:val="20"/>
        </w:rPr>
        <w:t>[5]</w:t>
      </w:r>
    </w:p>
    <w:p>
      <w:r>
        <w:rPr>
          <w:rFonts w:ascii="Gentium Plus" w:hAnsi="Gentium Plus"/>
          <w:sz w:val="24"/>
        </w:rPr>
        <w:t>Οἰνέως ἐν Καλυδῶνι τοὺς ἀνεψιοὺς ἀνελόντα Ἀλκά‐ θουν καὶ Λυκωπέα φυγεῖν ἐκ τῆς Αἰτωλίας εἰς</w:t>
      </w:r>
    </w:p>
    <w:p>
      <w:r>
        <w:rPr>
          <w:rFonts w:ascii="Courier New" w:hAnsi="Courier New"/>
          <w:color w:val="555555"/>
          <w:sz w:val="20"/>
        </w:rPr>
        <w:t>[4 . 65 . 3]</w:t>
      </w:r>
    </w:p>
    <w:p>
      <w:r>
        <w:rPr>
          <w:rFonts w:ascii="Gentium Plus" w:hAnsi="Gentium Plus"/>
          <w:sz w:val="24"/>
        </w:rPr>
        <w:t>Ἄργος. Ἄδραστον δ’ ἀμφοτέρους ὑποδεξάμενον φιλο‐ φρόνως κατά τι λόγιον συνοικίσαι τὰς θυγατέρας αὐτοῖς, Ἀργείαν μὲν Πολυνείκει, Δηιπύλην δὲ Τυδεῖ. εὐδοκιμούντων δὲ τῶν νεανίσκων καὶ μεγάλης ἀπο‐</w:t>
      </w:r>
    </w:p>
    <w:p>
      <w:r>
        <w:rPr>
          <w:rFonts w:ascii="Courier New" w:hAnsi="Courier New"/>
          <w:color w:val="555555"/>
          <w:sz w:val="20"/>
        </w:rPr>
        <w:t>[5]</w:t>
      </w:r>
    </w:p>
    <w:p>
      <w:r>
        <w:rPr>
          <w:rFonts w:ascii="Gentium Plus" w:hAnsi="Gentium Plus"/>
          <w:sz w:val="24"/>
        </w:rPr>
        <w:t>δοχῆς ὑπὸ τοῦ βασιλέως τυγχανόντων, φασὶ τὸν Ἄδραστον χαριζόμενον αὐτοῖς ἐπαγγείλασθαι κατά‐</w:t>
      </w:r>
    </w:p>
    <w:p>
      <w:r>
        <w:rPr>
          <w:rFonts w:ascii="Courier New" w:hAnsi="Courier New"/>
          <w:color w:val="555555"/>
          <w:sz w:val="20"/>
        </w:rPr>
        <w:t>[4 . 65 . 4]</w:t>
      </w:r>
    </w:p>
    <w:p>
      <w:r>
        <w:rPr>
          <w:rFonts w:ascii="Gentium Plus" w:hAnsi="Gentium Plus"/>
          <w:sz w:val="24"/>
        </w:rPr>
        <w:t>ξειν ἀμφοτέρους εἰς τὰς πατρίδας. κρίναντος δ’ αὐτοῦ πρῶτον καταγαγεῖν τὸν Πολυνείκην, ἄγγελον εἰς τὰς Θήβας ἀποστεῖλαι Τυδέα πρὸς Ἐτεοκλέα περὶ τῆς καθόδου. ἐνταῦθά φασι τὸν μὲν Τυδέα ἐνε‐</w:t>
      </w:r>
    </w:p>
    <w:p>
      <w:r>
        <w:rPr>
          <w:rFonts w:ascii="Courier New" w:hAnsi="Courier New"/>
          <w:color w:val="555555"/>
          <w:sz w:val="20"/>
        </w:rPr>
        <w:t>[5]</w:t>
      </w:r>
    </w:p>
    <w:p>
      <w:r>
        <w:rPr>
          <w:rFonts w:ascii="Gentium Plus" w:hAnsi="Gentium Plus"/>
          <w:sz w:val="24"/>
        </w:rPr>
        <w:t>δρευθέντα κατὰ τὴν ὁδὸν ὑπὸ Ἐτεοκλέους πεντή‐ κοντα ἀνδράσιν ἅπαντας ἀνελεῖν καὶ παραδόξως εἰς τὸ Ἄργος διασωθῆναι, τὸν δ’ Ἄδραστον πυθόμενον τὰ συμβάντα παρασκευάσασθαι τὰ πρὸς τὴν στρα‐ τείαν, πείσαντα μετασχεῖν τοῦ πολέμου Καπανέα τε</w:t>
      </w:r>
    </w:p>
    <w:p>
      <w:r>
        <w:rPr>
          <w:rFonts w:ascii="Courier New" w:hAnsi="Courier New"/>
          <w:color w:val="555555"/>
          <w:sz w:val="20"/>
        </w:rPr>
        <w:t>[10]</w:t>
      </w:r>
    </w:p>
    <w:p>
      <w:r>
        <w:rPr>
          <w:rFonts w:ascii="Gentium Plus" w:hAnsi="Gentium Plus"/>
          <w:sz w:val="24"/>
        </w:rPr>
        <w:t>καὶ Ἱππομέδοντα καὶ Παρθενοπαῖον τὸν Ἀταλάντης</w:t>
      </w:r>
    </w:p>
    <w:p>
      <w:r>
        <w:rPr>
          <w:rFonts w:ascii="Courier New" w:hAnsi="Courier New"/>
          <w:color w:val="555555"/>
          <w:sz w:val="20"/>
        </w:rPr>
        <w:t>[4 . 65 . 5]</w:t>
      </w:r>
    </w:p>
    <w:p>
      <w:r>
        <w:rPr>
          <w:rFonts w:ascii="Gentium Plus" w:hAnsi="Gentium Plus"/>
          <w:sz w:val="24"/>
        </w:rPr>
        <w:t>τῆς Σχοινέως. τοὺς δὲ περὶ τὸν Πολυνείκην ἐπι‐ βαλέσθαι πείθειν Ἀμφιάραον τὸν μάντιν συστρα‐ τεύειν αὐτοῖς ἐπὶ τὰς Θήβας· τοῦ δὲ προγινώσκοντος ὡς ἀπολεῖται συστρατεύσας αὐτοῖς, καὶ διὰ τοῦτο</w:t>
      </w:r>
    </w:p>
    <w:p>
      <w:r>
        <w:rPr>
          <w:rFonts w:ascii="Courier New" w:hAnsi="Courier New"/>
          <w:color w:val="555555"/>
          <w:sz w:val="20"/>
        </w:rPr>
        <w:t>[5]</w:t>
      </w:r>
    </w:p>
    <w:p>
      <w:r>
        <w:rPr>
          <w:rFonts w:ascii="Gentium Plus" w:hAnsi="Gentium Plus"/>
          <w:sz w:val="24"/>
        </w:rPr>
        <w:t>μὴ συγχωροῦντος, Πολυνείκην φασὶ τὸν χρυσοῦν ὅρμον, ὃν Ἀφροδίτην μυθολογοῦσιν Ἁρμονίᾳ δω‐ ρήσασθαι, δοῦναι τῇ γυναικὶ τῇ Ἀμφιαράου, ὅπως</w:t>
      </w:r>
    </w:p>
    <w:p>
      <w:r>
        <w:rPr>
          <w:rFonts w:ascii="Courier New" w:hAnsi="Courier New"/>
          <w:color w:val="555555"/>
          <w:sz w:val="20"/>
        </w:rPr>
        <w:t>[4 . 65 . 6]</w:t>
      </w:r>
    </w:p>
    <w:p>
      <w:r>
        <w:rPr>
          <w:rFonts w:ascii="Gentium Plus" w:hAnsi="Gentium Plus"/>
          <w:sz w:val="24"/>
        </w:rPr>
        <w:t>τὸν ἄνδρα πείσῃ συμμαχῆσαι. καθ’ ὃν δὴ χρόνον Ἀμφιαράου πρὸς Ἄδραστον στασιάζοντος περὶ τῆς βασιλείας, ὁμολογίας θέσθαι πρὸς ἀλλήλους, καθ’ ἃς ἐπέτρεπον κρῖναι περὶ τῶν ἀμφισβητουμένων</w:t>
      </w:r>
    </w:p>
    <w:p>
      <w:r>
        <w:rPr>
          <w:rFonts w:ascii="Courier New" w:hAnsi="Courier New"/>
          <w:color w:val="555555"/>
          <w:sz w:val="20"/>
        </w:rPr>
        <w:t>[5]</w:t>
      </w:r>
    </w:p>
    <w:p>
      <w:r>
        <w:rPr>
          <w:rFonts w:ascii="Gentium Plus" w:hAnsi="Gentium Plus"/>
          <w:sz w:val="24"/>
        </w:rPr>
        <w:t>Ἐριφύλην, γυναῖκα μὲν οὖσαν Ἀμφιαράου, ἀδελ‐ φὴν δ’ Ἀδράστου. τῆς δὲ τὸ νίκημα περιθείσης Ἀδράστῳ καὶ περὶ τῆς ἐπὶ Θήβας στρατείας ἀπο‐ φηναμένης δεῖν στρατεύειν, ὁ μὲν Ἀμφιάραος δόξας ὑπὸ τῆς γυναικὸς προδεδόσθαι συστρατεύσειν μὲν</w:t>
      </w:r>
    </w:p>
    <w:p>
      <w:r>
        <w:rPr>
          <w:rFonts w:ascii="Courier New" w:hAnsi="Courier New"/>
          <w:color w:val="555555"/>
          <w:sz w:val="20"/>
        </w:rPr>
        <w:t>[10]</w:t>
      </w:r>
    </w:p>
    <w:p>
      <w:r>
        <w:rPr>
          <w:rFonts w:ascii="Gentium Plus" w:hAnsi="Gentium Plus"/>
          <w:sz w:val="24"/>
        </w:rPr>
        <w:t>ὡμολόγησεν, ἐντολὰς δὲ ἔδωκεν Ἀλκμαίωνι τῷ υἱῷ μετὰ τὴν ἑαυτοῦ τελευτὴν ἀνελεῖν τὴν Ἐριφύλην.</w:t>
      </w:r>
    </w:p>
    <w:p>
      <w:r>
        <w:rPr>
          <w:rFonts w:ascii="Courier New" w:hAnsi="Courier New"/>
          <w:color w:val="555555"/>
          <w:sz w:val="20"/>
        </w:rPr>
        <w:t>[4 . 65 . 7]</w:t>
      </w:r>
    </w:p>
    <w:p>
      <w:r>
        <w:rPr>
          <w:rFonts w:ascii="Gentium Plus" w:hAnsi="Gentium Plus"/>
          <w:sz w:val="24"/>
        </w:rPr>
        <w:t>οὗτος μὲν οὖν ὕστερον κατὰ τὰς τοῦ πατρὸς ἐντολὰς ἀνεῖλε τὴν μητέρα, καὶ διὰ τὴν συνείδησιν τοῦ μύσους εἰς μανίαν περιέστη· οἱ δὲ περὶ τὸν Ἄδρα‐ στον καὶ Πολυνείκην καὶ Τυδέα προσλαβόμενοι</w:t>
      </w:r>
    </w:p>
    <w:p>
      <w:r>
        <w:rPr>
          <w:rFonts w:ascii="Courier New" w:hAnsi="Courier New"/>
          <w:color w:val="555555"/>
          <w:sz w:val="20"/>
        </w:rPr>
        <w:t>[5]</w:t>
      </w:r>
    </w:p>
    <w:p>
      <w:r>
        <w:rPr>
          <w:rFonts w:ascii="Gentium Plus" w:hAnsi="Gentium Plus"/>
          <w:sz w:val="24"/>
        </w:rPr>
        <w:t>τέτταρας ἡγεμόνας, Ἀμφιάραόν τε καὶ Καπανέα καὶ Ἱππομέδοντα, ἔτι δὲ Παρθενοπαῖον τὸν Ἀταλάντης τῆς Σχοινέως, ἐστράτευσαν ἐπὶ τὰς Θήβας, ἔχοντες</w:t>
      </w:r>
    </w:p>
    <w:p>
      <w:r>
        <w:rPr>
          <w:rFonts w:ascii="Courier New" w:hAnsi="Courier New"/>
          <w:color w:val="555555"/>
          <w:sz w:val="20"/>
        </w:rPr>
        <w:t>[4 . 65 . 8]</w:t>
      </w:r>
    </w:p>
    <w:p>
      <w:r>
        <w:rPr>
          <w:rFonts w:ascii="Gentium Plus" w:hAnsi="Gentium Plus"/>
          <w:sz w:val="24"/>
        </w:rPr>
        <w:t>δύναμιν ἀξιόλογον. μετὰ δὲ ταῦτα Ἐτεοκλῆς μὲν</w:t>
      </w:r>
    </w:p>
    <w:p>
      <w:r>
        <w:rPr>
          <w:rFonts w:ascii="Courier New" w:hAnsi="Courier New"/>
          <w:color w:val="555555"/>
          <w:sz w:val="20"/>
        </w:rPr>
        <w:t>[5]</w:t>
      </w:r>
    </w:p>
    <w:p>
      <w:r>
        <w:rPr>
          <w:rFonts w:ascii="Gentium Plus" w:hAnsi="Gentium Plus"/>
          <w:sz w:val="24"/>
        </w:rPr>
        <w:t>ἐμπεσὼν εἰς τὸ χάσμα μετὰ τοῦ ἅρματος ἄφαντος</w:t>
      </w:r>
    </w:p>
    <w:p>
      <w:r>
        <w:rPr>
          <w:rFonts w:ascii="Courier New" w:hAnsi="Courier New"/>
          <w:color w:val="555555"/>
          <w:sz w:val="20"/>
        </w:rPr>
        <w:t>[4 . 65 . 9]</w:t>
      </w:r>
    </w:p>
    <w:p>
      <w:r>
        <w:rPr>
          <w:rFonts w:ascii="Gentium Plus" w:hAnsi="Gentium Plus"/>
          <w:sz w:val="24"/>
        </w:rPr>
        <w:t>ἐγένετο. ὁμοίως δὲ καὶ τῶν ἄλλων ἡγεμόνων ἀπολο‐ μένων πλὴν Ἀδράστου, καὶ πολλῶν στρατιωτῶν πεσόντων, οἱ μὲν Θηβαῖοι τὴν ἀναίρεσιν τῶν νεκρῶν οὐ συνεχώρησαν, ὁ δ’ Ἄδραστος καταλιπὼν ἀτάφους</w:t>
      </w:r>
    </w:p>
    <w:p>
      <w:r>
        <w:rPr>
          <w:rFonts w:ascii="Courier New" w:hAnsi="Courier New"/>
          <w:color w:val="555555"/>
          <w:sz w:val="20"/>
        </w:rPr>
        <w:t>[5]</w:t>
      </w:r>
    </w:p>
    <w:p>
      <w:r>
        <w:rPr>
          <w:rFonts w:ascii="Gentium Plus" w:hAnsi="Gentium Plus"/>
          <w:sz w:val="24"/>
        </w:rPr>
        <w:t>τοὺς τετελευτηκότας ἐπανῆλθεν εἰς Ἄργος. ἀτάφων δὲ μενόντων τῶν ὑπὸ τὴν Καδμείαν πεπτωκότων σωμάτων, καὶ μηδενὸς τολμῶντος θάπτειν, Ἀθη‐ ναῖοι διαφέροντες τῶν ἄλλων χρηστότητι πάντας τοὺς ὑπὸ τὴν Καδμείαν πεπτωκότας ἔθαψαν.</w:t>
      </w:r>
    </w:p>
    <w:p>
      <w:r>
        <w:rPr>
          <w:rFonts w:ascii="Courier New" w:hAnsi="Courier New"/>
          <w:color w:val="555555"/>
          <w:sz w:val="20"/>
        </w:rPr>
        <w:t>[4 . 66 . 1]</w:t>
      </w:r>
    </w:p>
    <w:p>
      <w:r>
        <w:rPr>
          <w:rFonts w:ascii="Gentium Plus" w:hAnsi="Gentium Plus"/>
          <w:sz w:val="24"/>
        </w:rPr>
        <w:t>Οἱ μὲν οὖν ἑπτὰ ἐπὶ Θήβας τοιοῦτον τὸ πέρας ἔσχον. οἱ δὲ τούτων παῖδες, ἐπίγονοι δ’ ὀνομα‐ σθέντες, τὸν τῶν πατέρων θάνατον ἐπεξιόντες ἔγνωσαν στρατεύειν κοινῇ ἐπὶ τὰς Θήβας, λαβόντες</w:t>
      </w:r>
    </w:p>
    <w:p>
      <w:r>
        <w:rPr>
          <w:rFonts w:ascii="Courier New" w:hAnsi="Courier New"/>
          <w:color w:val="555555"/>
          <w:sz w:val="20"/>
        </w:rPr>
        <w:t>[5]</w:t>
      </w:r>
    </w:p>
    <w:p>
      <w:r>
        <w:rPr>
          <w:rFonts w:ascii="Gentium Plus" w:hAnsi="Gentium Plus"/>
          <w:sz w:val="24"/>
        </w:rPr>
        <w:t>χρησμὸν παρ’ Ἀπόλλωνος πολεμεῖν τὴν προειρη‐ μένην πόλιν στρατηγὸν ἔχοντας Ἀλκμαίωνα τὸν</w:t>
      </w:r>
    </w:p>
    <w:p>
      <w:r>
        <w:rPr>
          <w:rFonts w:ascii="Courier New" w:hAnsi="Courier New"/>
          <w:color w:val="555555"/>
          <w:sz w:val="20"/>
        </w:rPr>
        <w:t>[4 . 66 . 2]</w:t>
      </w:r>
    </w:p>
    <w:p>
      <w:r>
        <w:rPr>
          <w:rFonts w:ascii="Gentium Plus" w:hAnsi="Gentium Plus"/>
          <w:sz w:val="24"/>
        </w:rPr>
        <w:t>Ἀμφιαράου. ὁ δ’ Ἀλκμαίων αἱρεθεὶς ὑπ’ αὐτῶν στρατηγὸς ἐπηρώτησε τὸν θεὸν περὶ τῆς ἐπὶ τὰς Θήβας στρατείας καὶ περὶ τῆς Ἐριφύλης τῆς μητρὸς</w:t>
      </w:r>
    </w:p>
    <w:p>
      <w:r>
        <w:rPr>
          <w:rFonts w:ascii="Courier New" w:hAnsi="Courier New"/>
          <w:color w:val="555555"/>
          <w:sz w:val="20"/>
        </w:rPr>
        <w:t>[4 . 66 . 3]</w:t>
      </w:r>
    </w:p>
    <w:p>
      <w:r>
        <w:rPr>
          <w:rFonts w:ascii="Gentium Plus" w:hAnsi="Gentium Plus"/>
          <w:sz w:val="24"/>
        </w:rPr>
        <w:t>κολάσεως. τοῦ δ’ Ἀπόλλωνος χρήσαντος ἀμφότερα τὰ προειρημένα πρᾶξαι διὰ τὸ μὴ μόνον τὸν χρυσοῦν ὅρμον δέξασθαι κατὰ τῆς ἀπωλείας τοῦ πατρός, ἀλλὰ καὶ πέπλον λαβεῖν αὐτὴν κατὰ τῆς τοῦ υἱοῦ</w:t>
      </w:r>
    </w:p>
    <w:p>
      <w:r>
        <w:rPr>
          <w:rFonts w:ascii="Courier New" w:hAnsi="Courier New"/>
          <w:color w:val="555555"/>
          <w:sz w:val="20"/>
        </w:rPr>
        <w:t>[5]</w:t>
      </w:r>
    </w:p>
    <w:p>
      <w:r>
        <w:rPr>
          <w:rFonts w:ascii="Gentium Plus" w:hAnsi="Gentium Plus"/>
          <w:sz w:val="24"/>
        </w:rPr>
        <w:t>τελευτῆς· Ἀφροδίτης γάρ, ὥς φασι, τὸ παλαιὸν δωρησαμένης Ἁρμονίᾳ τῇ Κάδμου τόν τε ὅρμον καὶ πέπλον, ἀμφότερα ταῦτα προσδέξασθαι τὴν Ἐριφύλην, τὸν μὲν ὅρμον παρὰ Πολυνείκους λα‐ βοῦσαν, τὸν δὲ πέπλον παρὰ τοῦ υἱοῦ τοῦ Πολυ‐</w:t>
      </w:r>
    </w:p>
    <w:p>
      <w:r>
        <w:rPr>
          <w:rFonts w:ascii="Courier New" w:hAnsi="Courier New"/>
          <w:color w:val="555555"/>
          <w:sz w:val="20"/>
        </w:rPr>
        <w:t>[10]</w:t>
      </w:r>
    </w:p>
    <w:p>
      <w:r>
        <w:rPr>
          <w:rFonts w:ascii="Gentium Plus" w:hAnsi="Gentium Plus"/>
          <w:sz w:val="24"/>
        </w:rPr>
        <w:t>νείκους Θερσάνδρου, ὅπως πείσῃ τὸν υἱὸν στρατεύειν ἐπὶ τὰς Θήβας· ὁ δ’ οὖν Ἀλκμαίων οὐ μόνον ἀθροί‐ σας ἐξ Ἄργους στρατιώτας, ἀλλὰ καὶ ἐκ τῶν πλησίον πόλεων, ἀξιολόγῳ δυνάμει ἐστράτευσεν ἐπὶ τὰς Θή‐</w:t>
      </w:r>
    </w:p>
    <w:p>
      <w:r>
        <w:rPr>
          <w:rFonts w:ascii="Courier New" w:hAnsi="Courier New"/>
          <w:color w:val="555555"/>
          <w:sz w:val="20"/>
        </w:rPr>
        <w:t>[4 . 66 . 4]</w:t>
      </w:r>
    </w:p>
    <w:p>
      <w:r>
        <w:rPr>
          <w:rFonts w:ascii="Gentium Plus" w:hAnsi="Gentium Plus"/>
          <w:sz w:val="24"/>
        </w:rPr>
        <w:t>βας. ἀντιταχθέντων δὲ τῶν Θηβαίων ἐγένετο μάχη καρτερά, καθ’ ἣν ἐνίκησαν οἱ περὶ τὸν Ἀλκμαίωνα· οἱ δὲ Θηβαῖοι λειφθέντες τῇ μάχῃ καὶ πολλοὺς τῶν πολιτῶν ἀποβαλόντες συνετρίβησαν ταῖς ἐλπίσιν.</w:t>
      </w:r>
    </w:p>
    <w:p>
      <w:r>
        <w:rPr>
          <w:rFonts w:ascii="Courier New" w:hAnsi="Courier New"/>
          <w:color w:val="555555"/>
          <w:sz w:val="20"/>
        </w:rPr>
        <w:t>[5]</w:t>
      </w:r>
    </w:p>
    <w:p>
      <w:r>
        <w:rPr>
          <w:rFonts w:ascii="Gentium Plus" w:hAnsi="Gentium Plus"/>
          <w:sz w:val="24"/>
        </w:rPr>
        <w:t>οὐκ ὄντες δ’ ἀξιόμαχοι σύμβουλον ἔλαβον Τειρεσίαν τὸν μάντιν, ὃς ἐκέλευσε φυγεῖν ἐκ τῆς πόλεως·</w:t>
      </w:r>
    </w:p>
    <w:p>
      <w:r>
        <w:rPr>
          <w:rFonts w:ascii="Courier New" w:hAnsi="Courier New"/>
          <w:color w:val="555555"/>
          <w:sz w:val="20"/>
        </w:rPr>
        <w:t>[4 . 66 . 5]</w:t>
      </w:r>
    </w:p>
    <w:p>
      <w:r>
        <w:rPr>
          <w:rFonts w:ascii="Gentium Plus" w:hAnsi="Gentium Plus"/>
          <w:sz w:val="24"/>
        </w:rPr>
        <w:t>μόνως γὰρ οὕτω σωθήσεσθαι. οἱ μὲν οὖν Καδμεῖοι κατὰ τὴν τοῦ μάντεως ὑποθήκην ἐξέλιπον τὴν πόλιν, καὶ νυκτὸς συνέφυγον εἴς τι χωρίον τῆς Βοιωτίας ὀνομαζόμενον Τιλφωσσαῖον. ἔπειθ’ οἱ μὲν ἐπίγονοι</w:t>
      </w:r>
    </w:p>
    <w:p>
      <w:r>
        <w:rPr>
          <w:rFonts w:ascii="Courier New" w:hAnsi="Courier New"/>
          <w:color w:val="555555"/>
          <w:sz w:val="20"/>
        </w:rPr>
        <w:t>[5]</w:t>
      </w:r>
    </w:p>
    <w:p>
      <w:r>
        <w:rPr>
          <w:rFonts w:ascii="Gentium Plus" w:hAnsi="Gentium Plus"/>
          <w:sz w:val="24"/>
        </w:rPr>
        <w:t>τὴν πόλιν ἑλόντες διήρπασαν, καὶ τῆς Τειρεσίου θυγατρὸς Δάφνης ἐγκρατεῖς γενόμενοι ταύτην ἀν‐ έθεσαν εἰς Δελφοὺς κατά τινα εὐχὴν ἀκροθίνιον</w:t>
      </w:r>
    </w:p>
    <w:p>
      <w:r>
        <w:rPr>
          <w:rFonts w:ascii="Courier New" w:hAnsi="Courier New"/>
          <w:color w:val="555555"/>
          <w:sz w:val="20"/>
        </w:rPr>
        <w:t>[4 . 66 . 6]</w:t>
      </w:r>
    </w:p>
    <w:p>
      <w:r>
        <w:rPr>
          <w:rFonts w:ascii="Gentium Plus" w:hAnsi="Gentium Plus"/>
          <w:sz w:val="24"/>
        </w:rPr>
        <w:t>τῷ θεῷ. αὕτη δὲ τὴν μαντικὴν οὐχ ἧττον τοῦ πατρὸς εἰδυῖα, πολὺ μᾶλλον ἐν τοῖς Δελφοῖς δια‐ τρίψασα τὴν τέχνην ἐπηύξησε· φύσει δὲ θαυμαστῇ κεχορηγημένη χρησμοὺς ἔγραψε παντοδαπούς, διαφό‐</w:t>
      </w:r>
    </w:p>
    <w:p>
      <w:r>
        <w:rPr>
          <w:rFonts w:ascii="Courier New" w:hAnsi="Courier New"/>
          <w:color w:val="555555"/>
          <w:sz w:val="20"/>
        </w:rPr>
        <w:t>[5]</w:t>
      </w:r>
    </w:p>
    <w:p>
      <w:r>
        <w:rPr>
          <w:rFonts w:ascii="Gentium Plus" w:hAnsi="Gentium Plus"/>
          <w:sz w:val="24"/>
        </w:rPr>
        <w:t>ρους ταῖς κατασκευαῖς· παρ’ ἧς φασι καὶ τὸν ποιη‐ τὴν Ὅμηρον πολλὰ τῶν ἐπῶν σφετερισάμενον κο‐ σμῆσαι τὴν ἰδίαν ποίησιν. ἐνθεαζούσης δ’ αὐτῆς πολλάκις καὶ χρησμοὺς ἀποφαινομένης, φασὶν ἐπι‐ κληθῆναι Σίβυλλαν· τὸ γὰρ ἐνθεάζειν κατὰ γλῶτταν</w:t>
      </w:r>
    </w:p>
    <w:p>
      <w:r>
        <w:rPr>
          <w:rFonts w:ascii="Courier New" w:hAnsi="Courier New"/>
          <w:color w:val="555555"/>
          <w:sz w:val="20"/>
        </w:rPr>
        <w:t>[4 . 67 . 1]</w:t>
      </w:r>
    </w:p>
    <w:p>
      <w:r>
        <w:rPr>
          <w:rFonts w:ascii="Gentium Plus" w:hAnsi="Gentium Plus"/>
          <w:sz w:val="24"/>
        </w:rPr>
        <w:t>ὑπάρχειν σιβυλλαίνειν. οἱ δ’ ἐπίγονοι τὴν στρατείαν ἐπιφανῆ πεποιημένοι μετὰ πολλῶν λαφύρων ἀν‐ έκαμψαν εἰς τὰς πατρίδας. τῶν δὲ Καδμείων τῶν συμφυγόντων εἰς τὸ Τιλφωσσαῖον Τειρεσίας μὲν</w:t>
      </w:r>
    </w:p>
    <w:p>
      <w:r>
        <w:rPr>
          <w:rFonts w:ascii="Courier New" w:hAnsi="Courier New"/>
          <w:color w:val="555555"/>
          <w:sz w:val="20"/>
        </w:rPr>
        <w:t>[5]</w:t>
      </w:r>
    </w:p>
    <w:p>
      <w:r>
        <w:rPr>
          <w:rFonts w:ascii="Gentium Plus" w:hAnsi="Gentium Plus"/>
          <w:sz w:val="24"/>
        </w:rPr>
        <w:t>ἐτελεύτησεν, ὃν θάψαντες λαμπρῶς οἱ Καδμεῖοι τιμαῖς ἰσοθέοις ἐτίμησαν· αὐτοὶ δὲ μεταναστάντες ἐκ τῆς πόλεως ἐπὶ Δωριεῖς ἐστράτευσαν, καὶ μάχῃ νικήσαντες τοὺς ἐγχωρίους ἐκείνους μὲν ἐξέβαλον ἐκ τῶν πατρίδων, αὐτοὶ δ’ ἐπί τινας χρόνους κατ‐</w:t>
      </w:r>
    </w:p>
    <w:p>
      <w:r>
        <w:rPr>
          <w:rFonts w:ascii="Courier New" w:hAnsi="Courier New"/>
          <w:color w:val="555555"/>
          <w:sz w:val="20"/>
        </w:rPr>
        <w:t>[10]</w:t>
      </w:r>
    </w:p>
    <w:p>
      <w:r>
        <w:rPr>
          <w:rFonts w:ascii="Gentium Plus" w:hAnsi="Gentium Plus"/>
          <w:sz w:val="24"/>
        </w:rPr>
        <w:t>οικήσαντες, οἱ μὲν ἐν αὐτῇ κατέμειναν, οἱ δ’ ἐπαν‐ ῆλθον εἰς τὰς Θήβας, Κρέοντος τοῦ Μενοικέως βασιλεύοντος. οἱ δ’ ἐκ τῶν πατρίδων ἐξελαθέντες ὕστερόν τισι χρόνοις κατῆλθον εἰς τὴν Δωρίδα καὶ κατῴκησαν ἐν Ἐρινεῷ καὶ Κυτινίῳ καὶ Βοιῷ.</w:t>
      </w:r>
    </w:p>
    <w:p>
      <w:r>
        <w:rPr>
          <w:rFonts w:ascii="Courier New" w:hAnsi="Courier New"/>
          <w:color w:val="555555"/>
          <w:sz w:val="20"/>
        </w:rPr>
        <w:t>[4 . 67 . 2]</w:t>
      </w:r>
    </w:p>
    <w:p>
      <w:r>
        <w:rPr>
          <w:rFonts w:ascii="Gentium Plus" w:hAnsi="Gentium Plus"/>
          <w:sz w:val="24"/>
        </w:rPr>
        <w:t>Πρὸ δὲ τούτων τῶν χρόνων Βοιωτὸς ὁ Ἄρνης καὶ Ποσειδῶνος καταντήσας εἰς τὴν τότε μὲν Αἰολίδα, νῦν δὲ Θετταλίαν καλουμένην, τοὺς μεθ’ ἑαυτοῦ Βοιωτοὺς ὠνόμασε. περὶ δὲ τῶν Αἰολέων τούτων</w:t>
      </w:r>
    </w:p>
    <w:p>
      <w:r>
        <w:rPr>
          <w:rFonts w:ascii="Courier New" w:hAnsi="Courier New"/>
          <w:color w:val="555555"/>
          <w:sz w:val="20"/>
        </w:rPr>
        <w:t>[5]</w:t>
      </w:r>
    </w:p>
    <w:p>
      <w:r>
        <w:rPr>
          <w:rFonts w:ascii="Gentium Plus" w:hAnsi="Gentium Plus"/>
          <w:sz w:val="24"/>
        </w:rPr>
        <w:t>ἀναγκαῖον προσαναδραμόντας τοῖς χρόνοις τὰ κατὰ</w:t>
      </w:r>
    </w:p>
    <w:p>
      <w:r>
        <w:rPr>
          <w:rFonts w:ascii="Courier New" w:hAnsi="Courier New"/>
          <w:color w:val="555555"/>
          <w:sz w:val="20"/>
        </w:rPr>
        <w:t>[4 . 67 . 3]</w:t>
      </w:r>
    </w:p>
    <w:p>
      <w:r>
        <w:rPr>
          <w:rFonts w:ascii="Gentium Plus" w:hAnsi="Gentium Plus"/>
          <w:sz w:val="24"/>
        </w:rPr>
        <w:t>μέρος ἐκθέσθαι. ἐν τοῖς ἔμπροσθεν χρόνοις τῶν Αἰόλου τοῦ Ἕλληνος τοῦ Δευκαλίωνος υἱῶν οἱ μὲν ἄλλοι κατῴκησαν ἐν τοῖς προειρημένοις τόποις, Μί‐</w:t>
      </w:r>
    </w:p>
    <w:p>
      <w:r>
        <w:rPr>
          <w:rFonts w:ascii="Courier New" w:hAnsi="Courier New"/>
          <w:color w:val="555555"/>
          <w:sz w:val="20"/>
        </w:rPr>
        <w:t>[5]</w:t>
      </w:r>
    </w:p>
    <w:p>
      <w:r>
        <w:rPr>
          <w:rFonts w:ascii="Gentium Plus" w:hAnsi="Gentium Plus"/>
          <w:sz w:val="24"/>
        </w:rPr>
        <w:t>δὲ Ἱππότης γενόμενος ἐκ Μελανίππης ἐτέκνωσεν Αἰόλον· τούτου δ’ Ἄρνη γενομένη θυγάτηρ Βοιωτὸν</w:t>
      </w:r>
    </w:p>
    <w:p>
      <w:r>
        <w:rPr>
          <w:rFonts w:ascii="Courier New" w:hAnsi="Courier New"/>
          <w:color w:val="555555"/>
          <w:sz w:val="20"/>
        </w:rPr>
        <w:t>[4 . 67 . 4]</w:t>
      </w:r>
    </w:p>
    <w:p>
      <w:r>
        <w:rPr>
          <w:rFonts w:ascii="Gentium Plus" w:hAnsi="Gentium Plus"/>
          <w:sz w:val="24"/>
        </w:rPr>
        <w:t>ἐκ Ποσειδῶνος ἐγέννησεν. Αἰόλος δ’ ἀπιστῶν εἰ Ποσειδῶνι ἐμίγη καὶ τῇ φθορᾷ μεμφόμενος, παρ‐ έδωκε τὴν Ἄρνην Μεταποντίῳ ξένῳ κατὰ τύχην παρεπιδημοῦντι, προστάξας ἀπάγειν εἰς Μεταπόν‐</w:t>
      </w:r>
    </w:p>
    <w:p>
      <w:r>
        <w:rPr>
          <w:rFonts w:ascii="Courier New" w:hAnsi="Courier New"/>
          <w:color w:val="555555"/>
          <w:sz w:val="20"/>
        </w:rPr>
        <w:t>[5]</w:t>
      </w:r>
    </w:p>
    <w:p>
      <w:r>
        <w:rPr>
          <w:rFonts w:ascii="Gentium Plus" w:hAnsi="Gentium Plus"/>
          <w:sz w:val="24"/>
        </w:rPr>
        <w:t>τιον. τούτου δὲ πράξαντος τὸ προσταχθέν, ἡ Ἄρνη τρεφομένη ἐν Μεταποντίῳ ἐγέννησεν Αἰόλον καὶ Βοιωτόν, οὓς ὁ Μεταπόντιος, ἄπαις ὤν, κατά τινα</w:t>
      </w:r>
    </w:p>
    <w:p>
      <w:r>
        <w:rPr>
          <w:rFonts w:ascii="Courier New" w:hAnsi="Courier New"/>
          <w:color w:val="555555"/>
          <w:sz w:val="20"/>
        </w:rPr>
        <w:t>[4 . 67 . 5]</w:t>
      </w:r>
    </w:p>
    <w:p>
      <w:r>
        <w:rPr>
          <w:rFonts w:ascii="Gentium Plus" w:hAnsi="Gentium Plus"/>
          <w:sz w:val="24"/>
        </w:rPr>
        <w:t>χρησμὸν υἱοποιήσατο. οὗτοι δ’ ἀνδρωθέντες, στά‐ σεως γενομένης ἐν τῷ Μεταποντίῳ, βίᾳ κατέσχον τὴν βασιλείαν. ὕστερον δὲ τῆς Ἄρνης διενεχθείσης πρὸς Αὐτολύτην τὴν γυναῖκα τοῦ Μεταποντίου,</w:t>
      </w:r>
    </w:p>
    <w:p>
      <w:r>
        <w:rPr>
          <w:rFonts w:ascii="Courier New" w:hAnsi="Courier New"/>
          <w:color w:val="555555"/>
          <w:sz w:val="20"/>
        </w:rPr>
        <w:t>[5]</w:t>
      </w:r>
    </w:p>
    <w:p>
      <w:r>
        <w:rPr>
          <w:rFonts w:ascii="Gentium Plus" w:hAnsi="Gentium Plus"/>
          <w:sz w:val="24"/>
        </w:rPr>
        <w:t>βοηθοῦντες τῇ μητρὶ τὴν Αὐτολύτην ἀνεῖλον. δεινῶς δὲ φέροντος τοῦ Μεταποντίου τὸ συμβεβηκός, πλοῖα παρασκευασάμενοι καὶ τὴν Ἄρνην ἀναλαβόντες ἐξ‐</w:t>
      </w:r>
    </w:p>
    <w:p>
      <w:r>
        <w:rPr>
          <w:rFonts w:ascii="Courier New" w:hAnsi="Courier New"/>
          <w:color w:val="555555"/>
          <w:sz w:val="20"/>
        </w:rPr>
        <w:t>[4 . 67 . 6]</w:t>
      </w:r>
    </w:p>
    <w:p>
      <w:r>
        <w:rPr>
          <w:rFonts w:ascii="Gentium Plus" w:hAnsi="Gentium Plus"/>
          <w:sz w:val="24"/>
        </w:rPr>
        <w:t>έπλευσαν μετὰ πολλῶν φίλων. Αἰόλος μὲν οὖν τὰς ἐν τῷ Τυρρηνικῷ πελάγει καλουμένας ἀπ’ αὐτοῦ νήσους Αἰολίδας κατέσχε, καὶ πόλιν ἔκτισε τὴν ὀνο‐ μαζομένην [ἀπ’ αὐτοῦ] Λιπάραν· Βοιωτὸς δὲ πλεύσας</w:t>
      </w:r>
    </w:p>
    <w:p>
      <w:r>
        <w:rPr>
          <w:rFonts w:ascii="Courier New" w:hAnsi="Courier New"/>
          <w:color w:val="555555"/>
          <w:sz w:val="20"/>
        </w:rPr>
        <w:t>[5]</w:t>
      </w:r>
    </w:p>
    <w:p>
      <w:r>
        <w:rPr>
          <w:rFonts w:ascii="Gentium Plus" w:hAnsi="Gentium Plus"/>
          <w:sz w:val="24"/>
        </w:rPr>
        <w:t>πρὸς Αἰόλον τὸν τῆς Ἄρνης πατέρα, καὶ τεκνωθεὶς ὑπ’ αὐτοῦ, παρέλαβε τῆς Αἰολίδος τὴν βασιλείαν· καὶ τὴν μὲν χώραν ἀπὸ τῆς μητρὸς Ἄρνην, τοὺς</w:t>
      </w:r>
    </w:p>
    <w:p>
      <w:r>
        <w:rPr>
          <w:rFonts w:ascii="Courier New" w:hAnsi="Courier New"/>
          <w:color w:val="555555"/>
          <w:sz w:val="20"/>
        </w:rPr>
        <w:t>[4 . 67 . 7]</w:t>
      </w:r>
    </w:p>
    <w:p>
      <w:r>
        <w:rPr>
          <w:rFonts w:ascii="Gentium Plus" w:hAnsi="Gentium Plus"/>
          <w:sz w:val="24"/>
        </w:rPr>
        <w:t>δὲ λαοὺς ἀφ’ ἑαυτοῦ Βοιωτοὺς ὠνόμασε. Βοιωτοῦ</w:t>
      </w:r>
    </w:p>
    <w:p>
      <w:r>
        <w:rPr>
          <w:rFonts w:ascii="Courier New" w:hAnsi="Courier New"/>
          <w:color w:val="555555"/>
          <w:sz w:val="20"/>
        </w:rPr>
        <w:t>[5]</w:t>
      </w:r>
    </w:p>
    <w:p>
      <w:r>
        <w:rPr>
          <w:rFonts w:ascii="Gentium Plus" w:hAnsi="Gentium Plus"/>
          <w:sz w:val="24"/>
        </w:rPr>
        <w:t>Πηνέλεων, Ἠλεκτρύων δὲ Λήιτον, Ἀλεγήνωρ δὲ Κλονίον, Ἀρχίλυκος δὲ Προθοήνορα καὶ Ἀρκεσίλαον τοὺς ἐπὶ Τροίαν στρατευσαμένους ἡγεμόνας τῶν ἁπάντων Βοιωτῶν.</w:t>
      </w:r>
    </w:p>
    <w:p>
      <w:r>
        <w:rPr>
          <w:rFonts w:ascii="Courier New" w:hAnsi="Courier New"/>
          <w:color w:val="555555"/>
          <w:sz w:val="20"/>
        </w:rPr>
        <w:t>[4 . 68 . 1]</w:t>
      </w:r>
    </w:p>
    <w:p>
      <w:r>
        <w:rPr>
          <w:rFonts w:ascii="Gentium Plus" w:hAnsi="Gentium Plus"/>
          <w:sz w:val="24"/>
        </w:rPr>
        <w:t>Τούτων δ’ ἡμῖν διευκρινημένων, πειρασόμεθα διελθεῖν περὶ Σαλμωνέως καὶ Τυροῦς καὶ τῶν ἀπο‐ γόνων ἕως Νέστορος τοῦ στρατεύσαντος ἐπὶ Τροίαν. Σαλμωνεὺς γὰρ ἦν υἱὸς Αἰόλου τοῦ Ἕλληνος τοῦ</w:t>
      </w:r>
    </w:p>
    <w:p>
      <w:r>
        <w:rPr>
          <w:rFonts w:ascii="Courier New" w:hAnsi="Courier New"/>
          <w:color w:val="555555"/>
          <w:sz w:val="20"/>
        </w:rPr>
        <w:t>[5]</w:t>
      </w:r>
    </w:p>
    <w:p>
      <w:r>
        <w:rPr>
          <w:rFonts w:ascii="Gentium Plus" w:hAnsi="Gentium Plus"/>
          <w:sz w:val="24"/>
        </w:rPr>
        <w:t>Δευκαλίωνος· οὗτος δ’ ἐκ τῆς Αἰολίδος ὁρμηθεὶς μετὰ πλειόνων Αἰολέων ᾤκισε τῆς Ἠλείας παρὰ τὸν Ἀλφειὸν ποταμὸν πόλιν καὶ ἐκάλεσεν ἀφ’ ἑαυτοῦ Σαλμωνίαν. γήμας δ’ Ἀλκιδίκην τὴν Ἀλέου ἐγέν‐ νησε θυγατέρα τὴν προσαγορευθεῖσαν Τυρώ, κάλλει</w:t>
      </w:r>
    </w:p>
    <w:p>
      <w:r>
        <w:rPr>
          <w:rFonts w:ascii="Courier New" w:hAnsi="Courier New"/>
          <w:color w:val="555555"/>
          <w:sz w:val="20"/>
        </w:rPr>
        <w:t>[4 . 68 . 2]</w:t>
      </w:r>
    </w:p>
    <w:p>
      <w:r>
        <w:rPr>
          <w:rFonts w:ascii="Gentium Plus" w:hAnsi="Gentium Plus"/>
          <w:sz w:val="24"/>
        </w:rPr>
        <w:t>διαφέρουσαν. τῆς δὲ γυναικὸς Ἀλκιδίκης ἀποθανού‐ σης ἐπέγημε τὴν ὀνομαζομένην Σιδηρώ· αὕτη δὲ χαλεπῶς διετέθη πρὸς τὴν Τυρώ, ὡς ἂν μητρυιά. μετὰ δὲ ταῦτα Σαλμωνεύς, ὑβριστὴς ὢν καὶ ἀσεβής,</w:t>
      </w:r>
    </w:p>
    <w:p>
      <w:r>
        <w:rPr>
          <w:rFonts w:ascii="Courier New" w:hAnsi="Courier New"/>
          <w:color w:val="555555"/>
          <w:sz w:val="20"/>
        </w:rPr>
        <w:t>[5]</w:t>
      </w:r>
    </w:p>
    <w:p>
      <w:r>
        <w:rPr>
          <w:rFonts w:ascii="Gentium Plus" w:hAnsi="Gentium Plus"/>
          <w:sz w:val="24"/>
        </w:rPr>
        <w:t>ὑπὸ μὲν τῶν ὑποτεταγμένων ἐμισήθη, ὑπὸ δὲ Διὸς</w:t>
      </w:r>
    </w:p>
    <w:p>
      <w:r>
        <w:rPr>
          <w:rFonts w:ascii="Courier New" w:hAnsi="Courier New"/>
          <w:color w:val="555555"/>
          <w:sz w:val="20"/>
        </w:rPr>
        <w:t>[4 . 68 . 3]</w:t>
      </w:r>
    </w:p>
    <w:p>
      <w:r>
        <w:rPr>
          <w:rFonts w:ascii="Gentium Plus" w:hAnsi="Gentium Plus"/>
          <w:sz w:val="24"/>
        </w:rPr>
        <w:t>διὰ τὴν ἀσέβειαν ἐκεραυνώθη. τῇ δὲ Τυροῖ, παρ‐ θένῳ κατ’ ἐκείνους τοὺς χρόνους οὔσῃ, Ποσειδῶν μιγεὶς παῖδας ἐγέννησε Πελίαν καὶ Νηλέα. ἡ δὲ Τυρὼ συνοικήσασα Κρηθεῖ ἐτέκνωσεν Ἀμυθάονα</w:t>
      </w:r>
    </w:p>
    <w:p>
      <w:r>
        <w:rPr>
          <w:rFonts w:ascii="Courier New" w:hAnsi="Courier New"/>
          <w:color w:val="555555"/>
          <w:sz w:val="20"/>
        </w:rPr>
        <w:t>[5]</w:t>
      </w:r>
    </w:p>
    <w:p>
      <w:r>
        <w:rPr>
          <w:rFonts w:ascii="Gentium Plus" w:hAnsi="Gentium Plus"/>
          <w:sz w:val="24"/>
        </w:rPr>
        <w:t>καὶ Φέρητα καὶ Αἴσονα. Κρηθέως δὲ τελευτήσαν‐</w:t>
      </w:r>
    </w:p>
    <w:p>
      <w:r>
        <w:rPr>
          <w:rFonts w:ascii="Courier New" w:hAnsi="Courier New"/>
          <w:color w:val="555555"/>
          <w:sz w:val="20"/>
        </w:rPr>
        <w:t>[10]</w:t>
      </w:r>
    </w:p>
    <w:p>
      <w:r>
        <w:rPr>
          <w:rFonts w:ascii="Gentium Plus" w:hAnsi="Gentium Plus"/>
          <w:sz w:val="24"/>
        </w:rPr>
        <w:t>υἱοὺς καί τινας ἄλλους τῶν Ἀχαιῶν [καὶ] Φθιωτῶν καὶ τῶν Αἰολέων ἐστράτευσεν εἰς Πελοπόννησον.</w:t>
      </w:r>
    </w:p>
    <w:p>
      <w:r>
        <w:rPr>
          <w:rFonts w:ascii="Courier New" w:hAnsi="Courier New"/>
          <w:color w:val="555555"/>
          <w:sz w:val="20"/>
        </w:rPr>
        <w:t>[4 . 68 . 4]</w:t>
      </w:r>
    </w:p>
    <w:p>
      <w:r>
        <w:rPr>
          <w:rFonts w:ascii="Gentium Plus" w:hAnsi="Gentium Plus"/>
          <w:sz w:val="24"/>
        </w:rPr>
        <w:t>καὶ Μελάμπους μὲν μάντις ὢν τὰς Ἀργείας γυναῖκας μανείσας διὰ τὴν Διονύσου μῆνιν ἐθεράπευσεν, ἀντὶ δὲ ταύτης τῆς εὐεργεσίας χάριν ἔλαβε παρὰ τοῦ βασιλέως τῶν Ἀργείων Ἀναξαγόρου τοῦ Μεγα‐</w:t>
      </w:r>
    </w:p>
    <w:p>
      <w:r>
        <w:rPr>
          <w:rFonts w:ascii="Courier New" w:hAnsi="Courier New"/>
          <w:color w:val="555555"/>
          <w:sz w:val="20"/>
        </w:rPr>
        <w:t>[5]</w:t>
      </w:r>
    </w:p>
    <w:p>
      <w:r>
        <w:rPr>
          <w:rFonts w:ascii="Gentium Plus" w:hAnsi="Gentium Plus"/>
          <w:sz w:val="24"/>
        </w:rPr>
        <w:t>πένθους τὰ δύο μέρη τῆς βασιλείας· κατοικήσας δ’ ἐν Ἄργει κοινὴν ἐποιήσατο τὴν βασιλείαν Βίαντι</w:t>
      </w:r>
    </w:p>
    <w:p>
      <w:r>
        <w:rPr>
          <w:rFonts w:ascii="Courier New" w:hAnsi="Courier New"/>
          <w:color w:val="555555"/>
          <w:sz w:val="20"/>
        </w:rPr>
        <w:t>[4 . 68 . 5]</w:t>
      </w:r>
    </w:p>
    <w:p>
      <w:r>
        <w:rPr>
          <w:rFonts w:ascii="Gentium Plus" w:hAnsi="Gentium Plus"/>
          <w:sz w:val="24"/>
        </w:rPr>
        <w:t>τῷ ἀδελφῷ. γήμας δὲ Ἰφιάνειραν τὴν Μεγαπένθους ἐτέκνωσεν Ἀντιφάτην καὶ Μαντώ, ἔτι δὲ Βίαντα καὶ Προνόην· Ἀντιφάτου δὲ καὶ Ζευξίππης τῆς Ἱππο‐ κόωντος Οἰκλῆς καὶ Ἀμφάλκης ὑπῆρξαν, Οἰκλέους</w:t>
      </w:r>
    </w:p>
    <w:p>
      <w:r>
        <w:rPr>
          <w:rFonts w:ascii="Courier New" w:hAnsi="Courier New"/>
          <w:color w:val="555555"/>
          <w:sz w:val="20"/>
        </w:rPr>
        <w:t>[5]</w:t>
      </w:r>
    </w:p>
    <w:p>
      <w:r>
        <w:rPr>
          <w:rFonts w:ascii="Gentium Plus" w:hAnsi="Gentium Plus"/>
          <w:sz w:val="24"/>
        </w:rPr>
        <w:t>δὲ καὶ Ὑπερμνήστρας τῆς Θεσπίου Ἰφιάνειρα καὶ</w:t>
      </w:r>
    </w:p>
    <w:p>
      <w:r>
        <w:rPr>
          <w:rFonts w:ascii="Courier New" w:hAnsi="Courier New"/>
          <w:color w:val="555555"/>
          <w:sz w:val="20"/>
        </w:rPr>
        <w:t>[4 . 68 . 6]</w:t>
      </w:r>
    </w:p>
    <w:p>
      <w:r>
        <w:rPr>
          <w:rFonts w:ascii="Gentium Plus" w:hAnsi="Gentium Plus"/>
          <w:sz w:val="24"/>
        </w:rPr>
        <w:t>Πολύβοια καὶ Ἀμφιάραος ἐγένοντο. Μελάμπους μὲν οὖν καὶ Βίας καὶ οἱ ἀπ’ ἐκείνων οὕτω τῆς ἐν Ἄργει βασιλείας μετέσχον, Νηλεὺς δὲ μετὰ τῶν συνακολουθησάντων παραγενόμενος εἰς Μεσσήνην</w:t>
      </w:r>
    </w:p>
    <w:p>
      <w:r>
        <w:rPr>
          <w:rFonts w:ascii="Courier New" w:hAnsi="Courier New"/>
          <w:color w:val="555555"/>
          <w:sz w:val="20"/>
        </w:rPr>
        <w:t>[5]</w:t>
      </w:r>
    </w:p>
    <w:p>
      <w:r>
        <w:rPr>
          <w:rFonts w:ascii="Gentium Plus" w:hAnsi="Gentium Plus"/>
          <w:sz w:val="24"/>
        </w:rPr>
        <w:t>πόλιν ἔκτισε Πύλον, δόντων αὐτῷ τῶν ἐγχωρίων. ταύτης δὲ βασιλεύων καὶ γήμας Χλῶριν τὴν Ἀμ‐ φίονος τοῦ Θηβαίου, παῖδας ἐγέννησε δώδεκα, ὧν ἦν πρεσβύτατος μὲν Περικλύμενος, νεώτατος δὲ Νέστωρ ὁ ἐπὶ Τροίαν στρατεύσας.</w:t>
      </w:r>
    </w:p>
    <w:p>
      <w:r>
        <w:rPr>
          <w:rFonts w:ascii="Courier New" w:hAnsi="Courier New"/>
          <w:color w:val="555555"/>
          <w:sz w:val="20"/>
        </w:rPr>
        <w:t>[10]</w:t>
      </w:r>
    </w:p>
    <w:p>
      <w:r>
        <w:rPr>
          <w:rFonts w:ascii="Gentium Plus" w:hAnsi="Gentium Plus"/>
          <w:sz w:val="24"/>
        </w:rPr>
        <w:t>Περὶ μὲν οὖν τῶν Νέστορος προγόνων ἀρκε‐ σθησόμεθα τοῖς ῥηθεῖσι, στοχαζόμενοι τῆς συμ‐</w:t>
      </w:r>
    </w:p>
    <w:p>
      <w:r>
        <w:rPr>
          <w:rFonts w:ascii="Courier New" w:hAnsi="Courier New"/>
          <w:color w:val="555555"/>
          <w:sz w:val="20"/>
        </w:rPr>
        <w:t>[4 . 69 . 1]</w:t>
      </w:r>
    </w:p>
    <w:p>
      <w:r>
        <w:rPr>
          <w:rFonts w:ascii="Gentium Plus" w:hAnsi="Gentium Plus"/>
          <w:sz w:val="24"/>
        </w:rPr>
        <w:t>μετρίας, περὶ δὲ [τῶν] Λαπιθῶν καὶ Κενταύρων ἐν μέρει διέξιμεν. Ὠκεανοῦ καὶ Τηθύος κατὰ τοὺς μύθους παῖδες ἐγένοντο πλείους ποταμῶν ἐπώνυμοι, ἐν οἷς καὶ Πηνειός, ἀφ’ οὗ συνέβη τὸν ἐν Θετταλίᾳ</w:t>
      </w:r>
    </w:p>
    <w:p>
      <w:r>
        <w:rPr>
          <w:rFonts w:ascii="Courier New" w:hAnsi="Courier New"/>
          <w:color w:val="555555"/>
          <w:sz w:val="20"/>
        </w:rPr>
        <w:t>[5]</w:t>
      </w:r>
    </w:p>
    <w:p>
      <w:r>
        <w:rPr>
          <w:rFonts w:ascii="Gentium Plus" w:hAnsi="Gentium Plus"/>
          <w:sz w:val="24"/>
        </w:rPr>
        <w:t>Πηνειὸν ὀνομασθῆναι. οὗτος δὲ μιγεὶς νύμφῃ τῇ προσαγορευομένῃ Κρεούσῃ παῖδας ἐγέννησεν Ὑψέα καὶ Στίλβην, ᾗ μιγεὶς Ἀπόλλων Λαπίθην καὶ Κέν‐</w:t>
      </w:r>
    </w:p>
    <w:p>
      <w:r>
        <w:rPr>
          <w:rFonts w:ascii="Courier New" w:hAnsi="Courier New"/>
          <w:color w:val="555555"/>
          <w:sz w:val="20"/>
        </w:rPr>
        <w:t>[4 . 69 . 2]</w:t>
      </w:r>
    </w:p>
    <w:p>
      <w:r>
        <w:rPr>
          <w:rFonts w:ascii="Gentium Plus" w:hAnsi="Gentium Plus"/>
          <w:sz w:val="24"/>
        </w:rPr>
        <w:t>ταυρον ἐγέννησε. καὶ τούτων Λαπίθης μὲν κατοικῶν περὶ τὸν Πηνειὸν ποταμὸν ἐβασίλευσε τῶν τόπων τούτων, γήμας δὲ Ὀρσινόμην τὴν Εὐρυνόμου ἐγέν‐ νησεν υἱοὺς δύο, Φόρβαντα καὶ Περίφαντα. οὗτοι</w:t>
      </w:r>
    </w:p>
    <w:p>
      <w:r>
        <w:rPr>
          <w:rFonts w:ascii="Courier New" w:hAnsi="Courier New"/>
          <w:color w:val="555555"/>
          <w:sz w:val="20"/>
        </w:rPr>
        <w:t>[5]</w:t>
      </w:r>
    </w:p>
    <w:p>
      <w:r>
        <w:rPr>
          <w:rFonts w:ascii="Gentium Plus" w:hAnsi="Gentium Plus"/>
          <w:sz w:val="24"/>
        </w:rPr>
        <w:t>μὲν οὖν ἐνταῦθα ἐβασίλευσαν, οἱ δὲ σύμπαντες λαοὶ ἀπὸ Λαπίθου Λαπίθαι προσηγορεύθησαν. τῶν δ’ υἱῶν τῶν Λαπίθου Φόρβας μὲν εἰς Ὤλενον παρ‐ ῆλθεν, ἐξ ἧς μεταπεμψάμενος αὐτὸν Ἀλέκτωρ ὁ τῆς Ἠλείας βασιλεὺς βοηθόν, φοβούμενος τὴν Πέλοπος</w:t>
      </w:r>
    </w:p>
    <w:p>
      <w:r>
        <w:rPr>
          <w:rFonts w:ascii="Courier New" w:hAnsi="Courier New"/>
          <w:color w:val="555555"/>
          <w:sz w:val="20"/>
        </w:rPr>
        <w:t>[4 . 69 . 3]</w:t>
      </w:r>
    </w:p>
    <w:p>
      <w:r>
        <w:rPr>
          <w:rFonts w:ascii="Gentium Plus" w:hAnsi="Gentium Plus"/>
          <w:sz w:val="24"/>
        </w:rPr>
        <w:t>δυναστείαν, τῆς ἐν Ἤλιδι βασιλείας μετέδωκεν· ἐκ δὲ Φόρβαντος ὑπῆρξαν υἱοὶ δύο, Αἰγεὺς καὶ Ἄκτωρ, οἱ τὴν Ἠλείων βασιλείαν παραλαβόντες. ὁ δ’ ἕτερος τῶν Λαπίθου παίδων Περίφας γήμας Ἀστυάγυιαν</w:t>
      </w:r>
    </w:p>
    <w:p>
      <w:r>
        <w:rPr>
          <w:rFonts w:ascii="Courier New" w:hAnsi="Courier New"/>
          <w:color w:val="555555"/>
          <w:sz w:val="20"/>
        </w:rPr>
        <w:t>[5]</w:t>
      </w:r>
    </w:p>
    <w:p>
      <w:r>
        <w:rPr>
          <w:rFonts w:ascii="Gentium Plus" w:hAnsi="Gentium Plus"/>
          <w:sz w:val="24"/>
        </w:rPr>
        <w:t>τὴν Ὑψέως ἐγέννησεν ὀκτὼ παῖδας, ὧν ἦν πρεσβύ‐ τατος Ἀντίων, ὃς μιγεὶς Περιμήλᾳ τῇ Ἀμυθάονος ἐγέννησεν Ἰξίονα. οὗτος δ’, ὥς φασιν, ὑποσχόμενος ἕδνα πολλὰ δώσειν Ἠϊονεῖ ἔγημε τὴν Ἠϊονέως</w:t>
      </w:r>
    </w:p>
    <w:p>
      <w:r>
        <w:rPr>
          <w:rFonts w:ascii="Courier New" w:hAnsi="Courier New"/>
          <w:color w:val="555555"/>
          <w:sz w:val="20"/>
        </w:rPr>
        <w:t>[4 . 69 . 4]</w:t>
      </w:r>
    </w:p>
    <w:p>
      <w:r>
        <w:rPr>
          <w:rFonts w:ascii="Gentium Plus" w:hAnsi="Gentium Plus"/>
          <w:sz w:val="24"/>
        </w:rPr>
        <w:t>θυγατέρα Δίαν, ἐξ ἧς ἐγέννησε Πειρίθουν. ἔπειθ’</w:t>
      </w:r>
    </w:p>
    <w:p>
      <w:r>
        <w:rPr>
          <w:rFonts w:ascii="Courier New" w:hAnsi="Courier New"/>
          <w:color w:val="555555"/>
          <w:sz w:val="20"/>
        </w:rPr>
        <w:t>[5]</w:t>
      </w:r>
    </w:p>
    <w:p>
      <w:r>
        <w:rPr>
          <w:rFonts w:ascii="Gentium Plus" w:hAnsi="Gentium Plus"/>
          <w:sz w:val="24"/>
        </w:rPr>
        <w:t>πάντα ὑπακούσεσθαι, καὶ τὸν Ἠϊονέα παραγενόμενον ἔβαλεν εἰς βόθρον πυρὸς μεστόν. διὰ δὲ τὸ μέγεθος τῆς παρανομίας μηδένα βούλεσθαι καθᾶραι τὸν φόνον. τέλος δ’ ὑπὸ τοῦ Διὸς κατὰ τοὺς μύθους ἁγνισθείς, ἠράσθη μὲν τῆς Ἥρας καὶ κατετόλμησεν</w:t>
      </w:r>
    </w:p>
    <w:p>
      <w:r>
        <w:rPr>
          <w:rFonts w:ascii="Courier New" w:hAnsi="Courier New"/>
          <w:color w:val="555555"/>
          <w:sz w:val="20"/>
        </w:rPr>
        <w:t>[4 . 69 . 5]</w:t>
      </w:r>
    </w:p>
    <w:p>
      <w:r>
        <w:rPr>
          <w:rFonts w:ascii="Gentium Plus" w:hAnsi="Gentium Plus"/>
          <w:sz w:val="24"/>
        </w:rPr>
        <w:t>ὑπὲρ συνουσίας λόγους ποιεῖσθαι. ἔπειτα τὸν μὲν Δία εἴδωλον ποιήσαντα τῆς Ἥρας νεφέλην ἐξαπο‐ στεῖλαι, τὸν δὲ Ἰξίονα τῇ νεφέλῃ μιγέντα γεννῆσαι τοὺς ὀνομαζομένους Κενταύρους ἀνθρωποφυεῖς.</w:t>
      </w:r>
    </w:p>
    <w:p>
      <w:r>
        <w:rPr>
          <w:rFonts w:ascii="Courier New" w:hAnsi="Courier New"/>
          <w:color w:val="555555"/>
          <w:sz w:val="20"/>
        </w:rPr>
        <w:t>[5]</w:t>
      </w:r>
    </w:p>
    <w:p>
      <w:r>
        <w:rPr>
          <w:rFonts w:ascii="Gentium Plus" w:hAnsi="Gentium Plus"/>
          <w:sz w:val="24"/>
        </w:rPr>
        <w:t>τέλος δὲ μυθολογοῦσι τὸν Ἰξίονα διὰ τὸ μέγεθος τῶν ἡμαρτημένων ὑπὸ Διὸς εἰς τροχὸν ἐνδεθῆναι,</w:t>
      </w:r>
    </w:p>
    <w:p>
      <w:r>
        <w:rPr>
          <w:rFonts w:ascii="Courier New" w:hAnsi="Courier New"/>
          <w:color w:val="555555"/>
          <w:sz w:val="20"/>
        </w:rPr>
        <w:t>[4 . 70 . 1]</w:t>
      </w:r>
    </w:p>
    <w:p>
      <w:r>
        <w:rPr>
          <w:rFonts w:ascii="Gentium Plus" w:hAnsi="Gentium Plus"/>
          <w:sz w:val="24"/>
        </w:rPr>
        <w:t>καὶ τελευτήσαντα τὴν τιμωρίαν ἔχειν αἰώνιον. τοὺς δὲ Κενταύρους τινὲς μέν φασιν ἐν τῷ Πηλίῳ τρα‐ φῆναι ὑπὸ Νυμφῶν, ἀνδρωθέντας δὲ καὶ μιγέντας ἵπποις θηλείαις γεννῆσαι τοὺς ὀνομαζομένους διφυεῖς</w:t>
      </w:r>
    </w:p>
    <w:p>
      <w:r>
        <w:rPr>
          <w:rFonts w:ascii="Courier New" w:hAnsi="Courier New"/>
          <w:color w:val="555555"/>
          <w:sz w:val="20"/>
        </w:rPr>
        <w:t>[5]</w:t>
      </w:r>
    </w:p>
    <w:p>
      <w:r>
        <w:rPr>
          <w:rFonts w:ascii="Gentium Plus" w:hAnsi="Gentium Plus"/>
          <w:sz w:val="24"/>
        </w:rPr>
        <w:t>Ἱπποκενταύρους· τινὲς δὲ λέγουσι τοὺς ἐκ Νεφέλης καὶ Ἰξίονος γεννηθέντας Κενταύρους πρώτους ἱπ‐ πεύειν ἐπιχειρήσαντας Ἱπποκενταύρους ὠνομάσθαι καὶ εἰς πλάσμα μύθου καταταχθῆναι ὡς διφυεῖς</w:t>
      </w:r>
    </w:p>
    <w:p>
      <w:r>
        <w:rPr>
          <w:rFonts w:ascii="Courier New" w:hAnsi="Courier New"/>
          <w:color w:val="555555"/>
          <w:sz w:val="20"/>
        </w:rPr>
        <w:t>[4 . 70 . 2]</w:t>
      </w:r>
    </w:p>
    <w:p>
      <w:r>
        <w:rPr>
          <w:rFonts w:ascii="Gentium Plus" w:hAnsi="Gentium Plus"/>
          <w:sz w:val="24"/>
        </w:rPr>
        <w:t>ὄντας. φασὶ δὲ τούτους ὡς συγγενεῖς ὑπάρχοντας ἀπαιτῆσαι τὸν Πειρίθουν τὸ μέρος τῆς πατρῴας ἀρχῆς· οὐκ ἀποδιδόντος δὲ τοῦ Πειρίθου πόλεμον</w:t>
      </w:r>
    </w:p>
    <w:p>
      <w:r>
        <w:rPr>
          <w:rFonts w:ascii="Courier New" w:hAnsi="Courier New"/>
          <w:color w:val="555555"/>
          <w:sz w:val="20"/>
        </w:rPr>
        <w:t>[4 . 70 . 3]</w:t>
      </w:r>
    </w:p>
    <w:p>
      <w:r>
        <w:rPr>
          <w:rFonts w:ascii="Gentium Plus" w:hAnsi="Gentium Plus"/>
          <w:sz w:val="24"/>
        </w:rPr>
        <w:t>ἐξενεγκεῖν πρὸς αὐτόν τε καὶ τοὺς Λαπίθας. ὕστε‐ ρον δὲ διαλυθέντων αὐτῶν Πειρίθους μὲν γήμας</w:t>
      </w:r>
    </w:p>
    <w:p>
      <w:r>
        <w:rPr>
          <w:rFonts w:ascii="Courier New" w:hAnsi="Courier New"/>
          <w:color w:val="555555"/>
          <w:sz w:val="20"/>
        </w:rPr>
        <w:t>[5]</w:t>
      </w:r>
    </w:p>
    <w:p>
      <w:r>
        <w:rPr>
          <w:rFonts w:ascii="Gentium Plus" w:hAnsi="Gentium Plus"/>
          <w:sz w:val="24"/>
        </w:rPr>
        <w:t>μεθυσθέντας ἐπιβαλέσθαι ταῖς κεκλημέναις γυναιξὶ καὶ βίᾳ μίσγεσθαι, διὰ δὲ τὴν παρανομίαν τόν τε Θησέα καὶ τοὺς Λαπίθας παροξυνθέντας οὐκ ὀλί‐ γους μὲν ἀνελεῖν, τοὺς δὲ λοιποὺς ἐκβαλεῖν ἐκ τῆς</w:t>
      </w:r>
    </w:p>
    <w:p>
      <w:r>
        <w:rPr>
          <w:rFonts w:ascii="Courier New" w:hAnsi="Courier New"/>
          <w:color w:val="555555"/>
          <w:sz w:val="20"/>
        </w:rPr>
        <w:t>[4 . 70 . 4]</w:t>
      </w:r>
    </w:p>
    <w:p>
      <w:r>
        <w:rPr>
          <w:rFonts w:ascii="Gentium Plus" w:hAnsi="Gentium Plus"/>
          <w:sz w:val="24"/>
        </w:rPr>
        <w:t>πόλεως. διὰ δὲ ταύτην τὴν αἰτίαν τῶν Κενταύρων πανδημεὶ στρατευσάντων ἐπὶ τοὺς Λαπίθας καὶ πολ‐ λοὺς ἀνελόντων, τοὺς ὑπολειφθέντας φυγεῖν εἰς Φολόην τῆς Ἀρκαδίας, τέλος δ’ εἰς Μαλέαν ἐκπε‐</w:t>
      </w:r>
    </w:p>
    <w:p>
      <w:r>
        <w:rPr>
          <w:rFonts w:ascii="Courier New" w:hAnsi="Courier New"/>
          <w:color w:val="555555"/>
          <w:sz w:val="20"/>
        </w:rPr>
        <w:t>[5]</w:t>
      </w:r>
    </w:p>
    <w:p>
      <w:r>
        <w:rPr>
          <w:rFonts w:ascii="Gentium Plus" w:hAnsi="Gentium Plus"/>
          <w:sz w:val="24"/>
        </w:rPr>
        <w:t>σόντας ἐνταῦθα κατοικῆσαι. τοὺς δὲ Κενταύρους μετεωρισθέντας τοῖς προτερήμασι, καὶ ὁρμωμένους ἐκ τῆς Φολόης, λῄζεσθαι τοὺς παριόντας τῶν Ἑλ‐ λήνων καὶ πολλοὺς τῶν περιοίκων ἀναιρεῖν.</w:t>
      </w:r>
    </w:p>
    <w:p>
      <w:r>
        <w:rPr>
          <w:rFonts w:ascii="Courier New" w:hAnsi="Courier New"/>
          <w:color w:val="555555"/>
          <w:sz w:val="20"/>
        </w:rPr>
        <w:t>[4 . 71 . 1]</w:t>
      </w:r>
    </w:p>
    <w:p>
      <w:r>
        <w:rPr>
          <w:rFonts w:ascii="Gentium Plus" w:hAnsi="Gentium Plus"/>
          <w:sz w:val="24"/>
        </w:rPr>
        <w:t>Τούτων δ’ ἡμῖν διευκρινημένων πειρασόμεθα διελθεῖν περὶ Ἀσκληπιοῦ καὶ τῶν ἀπογόνων αὐτοῦ. μυθολογοῦσι τοίνυν Ἀσκληπιὸν Ἀπόλλωνος υἱὸν ὑπάρχειν καὶ Κορωνίδος, φύσει δὲ καὶ ἀγχινοίᾳ</w:t>
      </w:r>
    </w:p>
    <w:p>
      <w:r>
        <w:rPr>
          <w:rFonts w:ascii="Courier New" w:hAnsi="Courier New"/>
          <w:color w:val="555555"/>
          <w:sz w:val="20"/>
        </w:rPr>
        <w:t>[5]</w:t>
      </w:r>
    </w:p>
    <w:p>
      <w:r>
        <w:rPr>
          <w:rFonts w:ascii="Gentium Plus" w:hAnsi="Gentium Plus"/>
          <w:sz w:val="24"/>
        </w:rPr>
        <w:t>διενεγκόντα ζηλῶσαι τὴν ἰατρικὴν ἐπιστήμην, καὶ πολλὰ τῶν συντεινόντων πρὸς ὑγίειαν ἀνθρώπων ἐξευρεῖν. ἐπὶ τοσοῦτο δὲ προβῆναι τῇ δόξῃ ὥστε πολλοὺς τῶν ἀπεγνωσμένων ἀρρώστων παραδόξως θεραπεύειν, καὶ διὰ τοῦτο πολλοὺς δοκεῖν τῶν τε‐</w:t>
      </w:r>
    </w:p>
    <w:p>
      <w:r>
        <w:rPr>
          <w:rFonts w:ascii="Courier New" w:hAnsi="Courier New"/>
          <w:color w:val="555555"/>
          <w:sz w:val="20"/>
        </w:rPr>
        <w:t>[4 . 71 . 2]</w:t>
      </w:r>
    </w:p>
    <w:p>
      <w:r>
        <w:rPr>
          <w:rFonts w:ascii="Gentium Plus" w:hAnsi="Gentium Plus"/>
          <w:sz w:val="24"/>
        </w:rPr>
        <w:t>τελευτηκότων ποιεῖν πάλιν ζῶντας. διὸ καὶ τὸν μὲν Ἅιδην μυθολογοῦσιν ἐγκαλοῦντα τῷ Ἀσκληπιῷ κατηγορίαν αὐτοῦ ποιήσασθαι πρὸς τὸν Δία ὡς τῆς ἐπαρχίας αὐτοῦ ταπεινουμένης· ἐλάττους γὰρ ἀεὶ</w:t>
      </w:r>
    </w:p>
    <w:p>
      <w:r>
        <w:rPr>
          <w:rFonts w:ascii="Courier New" w:hAnsi="Courier New"/>
          <w:color w:val="555555"/>
          <w:sz w:val="20"/>
        </w:rPr>
        <w:t>[5]</w:t>
      </w:r>
    </w:p>
    <w:p>
      <w:r>
        <w:rPr>
          <w:rFonts w:ascii="Gentium Plus" w:hAnsi="Gentium Plus"/>
          <w:sz w:val="24"/>
        </w:rPr>
        <w:t>γίνεσθαι τοὺς τετελευτηκότας, θεραπευομένους ὑπὸ</w:t>
      </w:r>
    </w:p>
    <w:p>
      <w:r>
        <w:rPr>
          <w:rFonts w:ascii="Courier New" w:hAnsi="Courier New"/>
          <w:color w:val="555555"/>
          <w:sz w:val="20"/>
        </w:rPr>
        <w:t>[4 . 71 . 3]</w:t>
      </w:r>
    </w:p>
    <w:p>
      <w:r>
        <w:rPr>
          <w:rFonts w:ascii="Gentium Plus" w:hAnsi="Gentium Plus"/>
          <w:sz w:val="24"/>
        </w:rPr>
        <w:t>τοῦ Ἀσκληπιοῦ. καὶ τὸν μὲν Δία παροξυνθέντα [καὶ] κεραυνώσαντα τὸν Ἀσκληπιὸν διαφθεῖραι, τὸν δ’ Ἀπόλλωνα διὰ τὴν ἀναίρεσιν τούτου παροξυνθέντα φονεῦσαι τοὺς τὸν κεραυνὸν τῷ Διὶ κατασκευάσαν‐</w:t>
      </w:r>
    </w:p>
    <w:p>
      <w:r>
        <w:rPr>
          <w:rFonts w:ascii="Courier New" w:hAnsi="Courier New"/>
          <w:color w:val="555555"/>
          <w:sz w:val="20"/>
        </w:rPr>
        <w:t>[5]</w:t>
      </w:r>
    </w:p>
    <w:p>
      <w:r>
        <w:rPr>
          <w:rFonts w:ascii="Gentium Plus" w:hAnsi="Gentium Plus"/>
          <w:sz w:val="24"/>
        </w:rPr>
        <w:t>τας Κύκλωπας· ἐπὶ δὲ τῇ τούτων τελευτῇ παροξυν‐ θέντα τὸν Δία προστάξαι τῷ Ἀπόλλωνι θητεῦσαι παρ’ ἀνθρώπῳ, καὶ ταύτην τιμωρίαν λαβεῖν παρ’</w:t>
      </w:r>
    </w:p>
    <w:p>
      <w:r>
        <w:rPr>
          <w:rFonts w:ascii="Courier New" w:hAnsi="Courier New"/>
          <w:color w:val="555555"/>
          <w:sz w:val="20"/>
        </w:rPr>
        <w:t>[4 . 71 . 4]</w:t>
      </w:r>
    </w:p>
    <w:p>
      <w:r>
        <w:rPr>
          <w:rFonts w:ascii="Gentium Plus" w:hAnsi="Gentium Plus"/>
          <w:sz w:val="24"/>
        </w:rPr>
        <w:t>αὐτοῦ τῶν ἐγκλημάτων. Ἀσκληπιοῦ δέ φασι γενο‐ μένους υἱοὺς Μαχάονα καὶ Ποδαλείριον, καὶ τὴν τέχνην ἐκπονήσαντας, ἐπὶ Τροίαν συστρατεῦσαι τοῖς περὶ τὸν Ἀγαμέμνονα· κατὰ δὲ τὸν πόλεμον μεγά‐</w:t>
      </w:r>
    </w:p>
    <w:p>
      <w:r>
        <w:rPr>
          <w:rFonts w:ascii="Courier New" w:hAnsi="Courier New"/>
          <w:color w:val="555555"/>
          <w:sz w:val="20"/>
        </w:rPr>
        <w:t>[5]</w:t>
      </w:r>
    </w:p>
    <w:p>
      <w:r>
        <w:rPr>
          <w:rFonts w:ascii="Gentium Plus" w:hAnsi="Gentium Plus"/>
          <w:sz w:val="24"/>
        </w:rPr>
        <w:t>λας χρείας αὐτοὺς παρασχέσθαι τοῖς Ἕλλησι, θερα‐ πεύοντας ἐμπειρότατα τοὺς τιτρωσκομένους, καὶ διὰ τὰς εὐεργεσίας ταύτας ὑπὸ τῶν Ἑλλήνων μεγά‐ λης τυχεῖν δόξης· ἀτελεῖς δ’ αὐτοὺς ἀφεῖναι τῶν κατὰ τὰς μάχας κινδύνων καὶ τῶν ἄλλων λειτουρ‐</w:t>
      </w:r>
    </w:p>
    <w:p>
      <w:r>
        <w:rPr>
          <w:rFonts w:ascii="Courier New" w:hAnsi="Courier New"/>
          <w:color w:val="555555"/>
          <w:sz w:val="20"/>
        </w:rPr>
        <w:t>[10]</w:t>
      </w:r>
    </w:p>
    <w:p>
      <w:r>
        <w:rPr>
          <w:rFonts w:ascii="Gentium Plus" w:hAnsi="Gentium Plus"/>
          <w:sz w:val="24"/>
        </w:rPr>
        <w:t>γιῶν διὰ τὴν ὑπερβολὴν τῆς ἐν τῷ θεραπεύειν εὐχρηστίας. Περὶ μὲν οὖν Ἀσκληπιοῦ καὶ τῶν υἱῶν αὐτοῦ</w:t>
      </w:r>
    </w:p>
    <w:p>
      <w:r>
        <w:rPr>
          <w:rFonts w:ascii="Courier New" w:hAnsi="Courier New"/>
          <w:color w:val="555555"/>
          <w:sz w:val="20"/>
        </w:rPr>
        <w:t>[4 . 72 . 1]</w:t>
      </w:r>
    </w:p>
    <w:p>
      <w:r>
        <w:rPr>
          <w:rFonts w:ascii="Gentium Plus" w:hAnsi="Gentium Plus"/>
          <w:sz w:val="24"/>
        </w:rPr>
        <w:t>τοῖς ῥηθεῖσιν ἀρκεσθησόμεθα, περὶ δὲ τῶν Ἀσωποῦ θυγατέρων καὶ τῶν Αἰακῷ γενομένων υἱῶν νῦν διέξιμεν. Ὠκεανοῦ καὶ Τηθύος κατὰ τοὺς μύθους ἐγένοντο παῖδες ἄλλοι τε πλείους ἐπώνυμοι ποτα‐</w:t>
      </w:r>
    </w:p>
    <w:p>
      <w:r>
        <w:rPr>
          <w:rFonts w:ascii="Courier New" w:hAnsi="Courier New"/>
          <w:color w:val="555555"/>
          <w:sz w:val="20"/>
        </w:rPr>
        <w:t>[5]</w:t>
      </w:r>
    </w:p>
    <w:p>
      <w:r>
        <w:rPr>
          <w:rFonts w:ascii="Gentium Plus" w:hAnsi="Gentium Plus"/>
          <w:sz w:val="24"/>
        </w:rPr>
        <w:t>μῶν, ἐν οἷς ὑπάρξαι Πηνειὸν καὶ Ἀσωπόν. Πηνειὸς μὲν οὖν κατοικήσας περὶ τὴν νῦν οὖσαν Θετταλίαν</w:t>
      </w:r>
    </w:p>
    <w:p>
      <w:r>
        <w:rPr>
          <w:rFonts w:ascii="Courier New" w:hAnsi="Courier New"/>
          <w:color w:val="555555"/>
          <w:sz w:val="20"/>
        </w:rPr>
        <w:t>[10]</w:t>
      </w:r>
    </w:p>
    <w:p>
      <w:r>
        <w:rPr>
          <w:rFonts w:ascii="Gentium Plus" w:hAnsi="Gentium Plus"/>
          <w:sz w:val="24"/>
        </w:rPr>
        <w:t>Πελασγὸς καὶ Ἰσμηνός, θυγατέρες δὲ δώδεκα, Κόρ‐ κυρα καὶ Σαλαμίς, ἔτι δ’ Αἴγινα καὶ Πειρήνη καὶ Κλεώνη, πρὸς δὲ ταύταις Θήβη τε καὶ Τάναγρα καὶ Θέσπεια καὶ Ἀσωπίς, ἔτι δὲ Σινώπη, πρὸς δὲ</w:t>
      </w:r>
    </w:p>
    <w:p>
      <w:r>
        <w:rPr>
          <w:rFonts w:ascii="Courier New" w:hAnsi="Courier New"/>
          <w:color w:val="555555"/>
          <w:sz w:val="20"/>
        </w:rPr>
        <w:t>[4 . 72 . 2]</w:t>
      </w:r>
    </w:p>
    <w:p>
      <w:r>
        <w:rPr>
          <w:rFonts w:ascii="Gentium Plus" w:hAnsi="Gentium Plus"/>
          <w:sz w:val="24"/>
        </w:rPr>
        <w:t>ταύταις Ὀρνία καὶ Χαλκίς. τούτων δ’ Ἰσμηνὸς μὲν εἰς Βοιωτίαν ἐλθὼν κατῴκησε περὶ τὸν ποταμὸν τὸν ἀπ’ ἐκείνου τὴν ὁμωνυμίαν λαβόντα, τῶν δὲ θυγατέρων Σινώπη μὲν ὑπὸ Ἀπόλλωνος ἁρπαγεῖσα</w:t>
      </w:r>
    </w:p>
    <w:p>
      <w:r>
        <w:rPr>
          <w:rFonts w:ascii="Courier New" w:hAnsi="Courier New"/>
          <w:color w:val="555555"/>
          <w:sz w:val="20"/>
        </w:rPr>
        <w:t>[5]</w:t>
      </w:r>
    </w:p>
    <w:p>
      <w:r>
        <w:rPr>
          <w:rFonts w:ascii="Gentium Plus" w:hAnsi="Gentium Plus"/>
          <w:sz w:val="24"/>
        </w:rPr>
        <w:t>ἀπηνέχθη πρὸς τοῦτον τὸν τόπον οὗ νῦν ἐστιν ἡ ἀπ’ ἐκείνης ὀνομασθεῖσα πόλις Σινώπη· ἐκ δὲ ταύ‐ της καὶ Ἀπόλλωνος γενόμενος υἱὸς Σύρος ἐβασί‐</w:t>
      </w:r>
    </w:p>
    <w:p>
      <w:r>
        <w:rPr>
          <w:rFonts w:ascii="Courier New" w:hAnsi="Courier New"/>
          <w:color w:val="555555"/>
          <w:sz w:val="20"/>
        </w:rPr>
        <w:t>[4 . 72 . 3]</w:t>
      </w:r>
    </w:p>
    <w:p>
      <w:r>
        <w:rPr>
          <w:rFonts w:ascii="Gentium Plus" w:hAnsi="Gentium Plus"/>
          <w:sz w:val="24"/>
        </w:rPr>
        <w:t>λευσε τῶν ἀπ’ ἐκείνου Σύρων ὀνομασθέντων. Κόρ‐ κυρα δ’ ὑπὸ Ποσειδῶνος ἀπηνέχθη εἰς νῆσον τὴν ἀπ’ ἐκείνης Κόρκυραν ὀνομαζομένην· ἐκ ταύτης δὲ καὶ Ποσειδῶνος ἐγένετο Φαίαξ, ἀφ’ οὗ τοὺς Φαία‐</w:t>
      </w:r>
    </w:p>
    <w:p>
      <w:r>
        <w:rPr>
          <w:rFonts w:ascii="Courier New" w:hAnsi="Courier New"/>
          <w:color w:val="555555"/>
          <w:sz w:val="20"/>
        </w:rPr>
        <w:t>[4 . 72 . 4]</w:t>
      </w:r>
    </w:p>
    <w:p>
      <w:r>
        <w:rPr>
          <w:rFonts w:ascii="Gentium Plus" w:hAnsi="Gentium Plus"/>
          <w:sz w:val="24"/>
        </w:rPr>
        <w:t>κας συνέβη τυχεῖν ταύτης τῆς προσηγορίας. Φαίακος δ’ ἐγένετο Ἀλκίνοος ὁ τὸν Ὀδυσσέα καταγαγὼν εἰς τὴν Ἰθάκην. Σαλαμὶς δ’ ὑπὸ Ποσειδῶνος ἁρπαγεῖσα ἐκομίσθη εἰς τὴν ἀπ’ αὐτῆς νῆσον Σαλαμῖνα προσ‐</w:t>
      </w:r>
    </w:p>
    <w:p>
      <w:r>
        <w:rPr>
          <w:rFonts w:ascii="Courier New" w:hAnsi="Courier New"/>
          <w:color w:val="555555"/>
          <w:sz w:val="20"/>
        </w:rPr>
        <w:t>[5]</w:t>
      </w:r>
    </w:p>
    <w:p>
      <w:r>
        <w:rPr>
          <w:rFonts w:ascii="Gentium Plus" w:hAnsi="Gentium Plus"/>
          <w:sz w:val="24"/>
        </w:rPr>
        <w:t>αγορευθεῖσαν· αὕτη δὲ μιγεῖσα Ποσειδῶνι Κυχρέα ἐγέννησεν, ὃς βασιλεύσας τῆς νήσου ταύτης καὶ γενόμενος ἐπιφανὴς ἀπέκτεινεν ὄφιν ὑπερφυῆ τὸ</w:t>
      </w:r>
    </w:p>
    <w:p>
      <w:r>
        <w:rPr>
          <w:rFonts w:ascii="Courier New" w:hAnsi="Courier New"/>
          <w:color w:val="555555"/>
          <w:sz w:val="20"/>
        </w:rPr>
        <w:t>[4 . 72 . 5]</w:t>
      </w:r>
    </w:p>
    <w:p>
      <w:r>
        <w:rPr>
          <w:rFonts w:ascii="Gentium Plus" w:hAnsi="Gentium Plus"/>
          <w:sz w:val="24"/>
        </w:rPr>
        <w:t>μέγεθος καὶ λυμαινόμενον τοὺς ἐγχωρίους. Αἴγινα δ’ ἐκ Φλιοῦντος ὑπὸ Διὸς ἁρπαγεῖσα εἰς νῆσον</w:t>
      </w:r>
    </w:p>
    <w:p>
      <w:r>
        <w:rPr>
          <w:rFonts w:ascii="Courier New" w:hAnsi="Courier New"/>
          <w:color w:val="555555"/>
          <w:sz w:val="20"/>
        </w:rPr>
        <w:t>[4 . 72 . 6]</w:t>
      </w:r>
    </w:p>
    <w:p>
      <w:r>
        <w:rPr>
          <w:rFonts w:ascii="Gentium Plus" w:hAnsi="Gentium Plus"/>
          <w:sz w:val="24"/>
        </w:rPr>
        <w:t>ἐβασίλευσε τῆς νήσου. τούτου δ’ ἐγένοντο υἱοὶ Πηλεὺς καὶ Τελαμών. τούτων δὲ Πηλεὺς δίσκῳ βαλὼν ἀπέκτεινεν ἀκουσίως Φῶκον ὁμοπάτριον ἀδελφόν, ἐξ ἄλλης δὲ μητρὸς γεγενημένον. διὰ δὲ</w:t>
      </w:r>
    </w:p>
    <w:p>
      <w:r>
        <w:rPr>
          <w:rFonts w:ascii="Courier New" w:hAnsi="Courier New"/>
          <w:color w:val="555555"/>
          <w:sz w:val="20"/>
        </w:rPr>
        <w:t>[5]</w:t>
      </w:r>
    </w:p>
    <w:p>
      <w:r>
        <w:rPr>
          <w:rFonts w:ascii="Gentium Plus" w:hAnsi="Gentium Plus"/>
          <w:sz w:val="24"/>
        </w:rPr>
        <w:t>τὸν φόνον Πηλεὺς ὑπὸ τοῦ πατρὸς φυγαδευθεὶς ἔφυγε τῆς νῦν Θετταλίας καλουμένης εἰς Φθίαν, καὶ καθαρθεὶς ὑπὸ Ἄκτορος τοῦ βασιλέως διεδέξατο τὴν βασιλείαν, ἄπαιδος ὄντος τοῦ Ἄκτορος. ἐκ δὲ Πηλέως καὶ Θέτιδος γενόμενος Ἀχιλλεὺς ἐστράτευσε</w:t>
      </w:r>
    </w:p>
    <w:p>
      <w:r>
        <w:rPr>
          <w:rFonts w:ascii="Courier New" w:hAnsi="Courier New"/>
          <w:color w:val="555555"/>
          <w:sz w:val="20"/>
        </w:rPr>
        <w:t>[4 . 72 . 7]</w:t>
      </w:r>
    </w:p>
    <w:p>
      <w:r>
        <w:rPr>
          <w:rFonts w:ascii="Gentium Plus" w:hAnsi="Gentium Plus"/>
          <w:sz w:val="24"/>
        </w:rPr>
        <w:t>μετ’ Ἀγαμέμνονος εἰς Τροίαν. Τελαμὼν δὲ φυγὼν ἐξ Αἰγίνης κατήντησεν εἰς Σαλαμῖνα, καὶ γήμας Κυχρέως τοῦ βασιλέως τῶν Σαλαμινίων θυγατέρα Γλαύκην ἐβασίλευσε τῆς νήσου. τῆς δὲ γυναικὸς</w:t>
      </w:r>
    </w:p>
    <w:p>
      <w:r>
        <w:rPr>
          <w:rFonts w:ascii="Courier New" w:hAnsi="Courier New"/>
          <w:color w:val="555555"/>
          <w:sz w:val="20"/>
        </w:rPr>
        <w:t>[5]</w:t>
      </w:r>
    </w:p>
    <w:p>
      <w:r>
        <w:rPr>
          <w:rFonts w:ascii="Gentium Plus" w:hAnsi="Gentium Plus"/>
          <w:sz w:val="24"/>
        </w:rPr>
        <w:t>Γλαύκης ἀποθανούσης ἔγημεν ἐξ Ἀθηνῶν Ἐρίβοιαν τὴν Ἀλκάθου, ἐξ ἧς ἐγέννησεν Αἴαντα τὸν ἐπὶ Τροίαν στρατεύσαντα.</w:t>
      </w:r>
    </w:p>
    <w:p>
      <w:r>
        <w:rPr>
          <w:rFonts w:ascii="Courier New" w:hAnsi="Courier New"/>
          <w:color w:val="555555"/>
          <w:sz w:val="20"/>
        </w:rPr>
        <w:t>[4 . 73 . 1]</w:t>
      </w:r>
    </w:p>
    <w:p>
      <w:r>
        <w:rPr>
          <w:rFonts w:ascii="Gentium Plus" w:hAnsi="Gentium Plus"/>
          <w:sz w:val="24"/>
        </w:rPr>
        <w:t>Τούτων δ’ ἡμῖν διευκρινημένων πειρασόμεθα διελθεῖν περὶ Πέλοπος καὶ Ταντάλου καὶ Οἰνομάου· ἀναγκαῖον δὲ τοῖς χρόνοις προσαναδραμόντας ἡμᾶς ἀπ’ ἀρχῆς ἐν κεφαλαίοις ἅπαντα διελθεῖν. κατὰ γὰρ</w:t>
      </w:r>
    </w:p>
    <w:p>
      <w:r>
        <w:rPr>
          <w:rFonts w:ascii="Courier New" w:hAnsi="Courier New"/>
          <w:color w:val="555555"/>
          <w:sz w:val="20"/>
        </w:rPr>
        <w:t>[5]</w:t>
      </w:r>
    </w:p>
    <w:p>
      <w:r>
        <w:rPr>
          <w:rFonts w:ascii="Gentium Plus" w:hAnsi="Gentium Plus"/>
          <w:sz w:val="24"/>
        </w:rPr>
        <w:t>τὴν Πελοπόννησον ἐν πόλει Πίσῃ Ἄρης Ἁρπίνῃ τῇ</w:t>
      </w:r>
    </w:p>
    <w:p>
      <w:r>
        <w:rPr>
          <w:rFonts w:ascii="Courier New" w:hAnsi="Courier New"/>
          <w:color w:val="555555"/>
          <w:sz w:val="20"/>
        </w:rPr>
        <w:t>[4 . 73 . 2]</w:t>
      </w:r>
    </w:p>
    <w:p>
      <w:r>
        <w:rPr>
          <w:rFonts w:ascii="Gentium Plus" w:hAnsi="Gentium Plus"/>
          <w:sz w:val="24"/>
        </w:rPr>
        <w:t>Ἀσωποῦ θυγατρὶ μιγεὶς ἐγέννησεν Οἰνόμαον. οὗτος δὲ θυγατέρα μονογενῆ γεννήσας ὠνόμασεν Ἱπποδά‐ μειαν. χρηστηριαζομένῳ δ’ αὐτῷ περὶ τῆς τελευτῆς ἔχρησεν ὁ θεὸς τότε τελευτήσειν αὐτὸν ὅταν ἡ</w:t>
      </w:r>
    </w:p>
    <w:p>
      <w:r>
        <w:rPr>
          <w:rFonts w:ascii="Courier New" w:hAnsi="Courier New"/>
          <w:color w:val="555555"/>
          <w:sz w:val="20"/>
        </w:rPr>
        <w:t>[5]</w:t>
      </w:r>
    </w:p>
    <w:p>
      <w:r>
        <w:rPr>
          <w:rFonts w:ascii="Gentium Plus" w:hAnsi="Gentium Plus"/>
          <w:sz w:val="24"/>
        </w:rPr>
        <w:t>θυγάτηρ Ἱπποδάμεια συνοικήσῃ. εὐλαβούμενον οὖν αὐτὸν περὶ τοῦ γάμου τῆς θυγατρὸς κρῖναι ταύτην παρθένον διαφυλάττειν, ὑπολαμβάνοντα μόνως οὕτως</w:t>
      </w:r>
    </w:p>
    <w:p>
      <w:r>
        <w:rPr>
          <w:rFonts w:ascii="Courier New" w:hAnsi="Courier New"/>
          <w:color w:val="555555"/>
          <w:sz w:val="20"/>
        </w:rPr>
        <w:t>[4 . 73 . 3]</w:t>
      </w:r>
    </w:p>
    <w:p>
      <w:r>
        <w:rPr>
          <w:rFonts w:ascii="Gentium Plus" w:hAnsi="Gentium Plus"/>
          <w:sz w:val="24"/>
        </w:rPr>
        <w:t>ἐκφεύξεσθαι τὸν κίνδυνον. διόπερ πολλῶν μνη‐ στευομένων τὴν κόρην, ἆθλον προετίθει τοῖς βου‐ λομένοις αὐτὴν γῆμαι τοιοῦτον· ἔδει τὸν μὲν ἡττη‐ θέντα τελευτῆσαι, τὸν δ’ ἐπιτυχόντα γαμεῖν τὴν</w:t>
      </w:r>
    </w:p>
    <w:p>
      <w:r>
        <w:rPr>
          <w:rFonts w:ascii="Courier New" w:hAnsi="Courier New"/>
          <w:color w:val="555555"/>
          <w:sz w:val="20"/>
        </w:rPr>
        <w:t>[5]</w:t>
      </w:r>
    </w:p>
    <w:p>
      <w:r>
        <w:rPr>
          <w:rFonts w:ascii="Gentium Plus" w:hAnsi="Gentium Plus"/>
          <w:sz w:val="24"/>
        </w:rPr>
        <w:t>κόρην. ὑπεστήσατο δ’ ἱπποδρομίαν ἀπὸ τῆς Πίσης μέχρι τοῦ κατὰ Κόρινθον Ἰσθμοῦ πρὸς τὸν βωμὸν τοῦ Ποσειδῶνος, τὴν δ’ ἄφεσιν τῶν ἵππων ἐποίησε</w:t>
      </w:r>
    </w:p>
    <w:p>
      <w:r>
        <w:rPr>
          <w:rFonts w:ascii="Courier New" w:hAnsi="Courier New"/>
          <w:color w:val="555555"/>
          <w:sz w:val="20"/>
        </w:rPr>
        <w:t>[4 . 73 . 4]</w:t>
      </w:r>
    </w:p>
    <w:p>
      <w:r>
        <w:rPr>
          <w:rFonts w:ascii="Gentium Plus" w:hAnsi="Gentium Plus"/>
          <w:sz w:val="24"/>
        </w:rPr>
        <w:t>τοιαύτην. ὁ μὲν Οἰνόμαος ἔθυε κριὸν τῷ Διί, ὁ δὲ μνηστευόμενος ἐξώρμα τέθριππον ἐλαύνων ἅρμα· ἁγισθέντων δὲ τῶν ἱερῶν, τότε ἄρχεσθαι τοῦ δρό‐ μου τὸν Οἰνόμαον καὶ διώκειν τὸν μνηστῆρα, ἔχοντα</w:t>
      </w:r>
    </w:p>
    <w:p>
      <w:r>
        <w:rPr>
          <w:rFonts w:ascii="Courier New" w:hAnsi="Courier New"/>
          <w:color w:val="555555"/>
          <w:sz w:val="20"/>
        </w:rPr>
        <w:t>[5]</w:t>
      </w:r>
    </w:p>
    <w:p>
      <w:r>
        <w:rPr>
          <w:rFonts w:ascii="Gentium Plus" w:hAnsi="Gentium Plus"/>
          <w:sz w:val="24"/>
        </w:rPr>
        <w:t>δόρυ καὶ ἡνίοχον τὸν Μυρτίλον· εἰ δ’ ἐφίκοιτο καταλαβεῖν τὸ διωκόμενον ἅρμα, τύπτειν τῷ δόρατι καὶ διαφθείρειν τὸν μνηστῆρα. τούτῳ δὲ τῷ τρόπῳ τοὺς ἀεὶ μνηστευομένους καταλαμβάνων διὰ τὴν</w:t>
      </w:r>
    </w:p>
    <w:p>
      <w:r>
        <w:rPr>
          <w:rFonts w:ascii="Courier New" w:hAnsi="Courier New"/>
          <w:color w:val="555555"/>
          <w:sz w:val="20"/>
        </w:rPr>
        <w:t>[4 . 73 . 5]</w:t>
      </w:r>
    </w:p>
    <w:p>
      <w:r>
        <w:rPr>
          <w:rFonts w:ascii="Gentium Plus" w:hAnsi="Gentium Plus"/>
          <w:sz w:val="24"/>
        </w:rPr>
        <w:t>ὀξύτητα τῶν ἵππων πολλοὺς ἀνῄρει. Πέλοψ δ’ ὁ Ταντάλου καταντήσας εἰς Πῖσαν, καὶ θεασάμενος τὴν Ἱπποδάμειαν, ἐπεθύμησε τοῦ γάμου· φθείρας δὲ τὸν ἡνίοχον τοῦ Οἰνομάου Μυρτίλον, καὶ λαβὼν</w:t>
      </w:r>
    </w:p>
    <w:p>
      <w:r>
        <w:rPr>
          <w:rFonts w:ascii="Courier New" w:hAnsi="Courier New"/>
          <w:color w:val="555555"/>
          <w:sz w:val="20"/>
        </w:rPr>
        <w:t>[5]</w:t>
      </w:r>
    </w:p>
    <w:p>
      <w:r>
        <w:rPr>
          <w:rFonts w:ascii="Gentium Plus" w:hAnsi="Gentium Plus"/>
          <w:sz w:val="24"/>
        </w:rPr>
        <w:t>συνεργὸν πρὸς τὴν νίκην, ἔφθασε παραγενόμενος ἐπὶ τὸν Ἰσθμὸν πρὸς τὸν τοῦ Ποσειδῶνος βωμόν.</w:t>
      </w:r>
    </w:p>
    <w:p>
      <w:r>
        <w:rPr>
          <w:rFonts w:ascii="Courier New" w:hAnsi="Courier New"/>
          <w:color w:val="555555"/>
          <w:sz w:val="20"/>
        </w:rPr>
        <w:t>[4 . 73 . 6]</w:t>
      </w:r>
    </w:p>
    <w:p>
      <w:r>
        <w:rPr>
          <w:rFonts w:ascii="Gentium Plus" w:hAnsi="Gentium Plus"/>
          <w:sz w:val="24"/>
        </w:rPr>
        <w:t>ὁ δ’ Οἰνόμαος τὸ λόγιον τετελέσθαι νομίζων, καὶ διὰ τὴν λύπην ἀθυμήσας, αὑτὸν ἐκ τοῦ ζῆν μετέ‐ στησε. τούτῳ δὲ τῷ τρόπῳ Πέλοψ γήμας τὴν Ἱπποδάμειαν παρέλαβε τὴν ἐν Πίσῃ βασιλείαν, καὶ</w:t>
      </w:r>
    </w:p>
    <w:p>
      <w:r>
        <w:rPr>
          <w:rFonts w:ascii="Courier New" w:hAnsi="Courier New"/>
          <w:color w:val="555555"/>
          <w:sz w:val="20"/>
        </w:rPr>
        <w:t>[5]</w:t>
      </w:r>
    </w:p>
    <w:p>
      <w:r>
        <w:rPr>
          <w:rFonts w:ascii="Gentium Plus" w:hAnsi="Gentium Plus"/>
          <w:sz w:val="24"/>
        </w:rPr>
        <w:t>διὰ τὴν ἀνδρείαν καὶ σύνεσιν ἀεὶ μᾶλλον αὐξόμενος τοὺς πλείστους τῶν κατὰ τὴν Πελοπόννησον οἰκούν‐ των προσηγάγετο, καὶ τὴν χώραν ἀφ’ ἑαυτοῦ Πελο‐ πόννησον προσηγόρευσεν.</w:t>
      </w:r>
    </w:p>
    <w:p>
      <w:r>
        <w:rPr>
          <w:rFonts w:ascii="Courier New" w:hAnsi="Courier New"/>
          <w:color w:val="555555"/>
          <w:sz w:val="20"/>
        </w:rPr>
        <w:t>[4 . 74 . 1]</w:t>
      </w:r>
    </w:p>
    <w:p>
      <w:r>
        <w:rPr>
          <w:rFonts w:ascii="Gentium Plus" w:hAnsi="Gentium Plus"/>
          <w:sz w:val="24"/>
        </w:rPr>
        <w:t>Ἐπεὶ δὲ Πέλοπος ἐμνήσθημεν, ἀναγκαῖόν ἐστι καὶ περὶ τοῦ πατρὸς αὐτοῦ Ταντάλου διελθεῖν, ἵνα μηδὲν τῶν ἀκοῆς ἀξίων παραλίπωμεν. Τάνταλος Διὸς μὲν ἦν υἱός, πλούτῳ δὲ καὶ δόξῃ διαφέρων</w:t>
      </w:r>
    </w:p>
    <w:p>
      <w:r>
        <w:rPr>
          <w:rFonts w:ascii="Courier New" w:hAnsi="Courier New"/>
          <w:color w:val="555555"/>
          <w:sz w:val="20"/>
        </w:rPr>
        <w:t>[5]</w:t>
      </w:r>
    </w:p>
    <w:p>
      <w:r>
        <w:rPr>
          <w:rFonts w:ascii="Gentium Plus" w:hAnsi="Gentium Plus"/>
          <w:sz w:val="24"/>
        </w:rPr>
        <w:t>κατῴκει τῆς Ἀσίας περὶ τὴν νῦν ὀνομαζομένην Παφλαγονίαν. διὰ δὲ τὴν ἀπὸ τοῦ πατρὸς Διὸς εὐγένειαν, ὥς φασι, φίλος ἐγένετο τῶν θεῶν ἐπὶ</w:t>
      </w:r>
    </w:p>
    <w:p>
      <w:r>
        <w:rPr>
          <w:rFonts w:ascii="Courier New" w:hAnsi="Courier New"/>
          <w:color w:val="555555"/>
          <w:sz w:val="20"/>
        </w:rPr>
        <w:t>[4 . 74 . 2]</w:t>
      </w:r>
    </w:p>
    <w:p>
      <w:r>
        <w:rPr>
          <w:rFonts w:ascii="Gentium Plus" w:hAnsi="Gentium Plus"/>
          <w:sz w:val="24"/>
        </w:rPr>
        <w:t>πλέον. ὕστερον δὲ τὴν εὐτυχίαν οὐ φέρων ἀνθρω‐ πίνως, καὶ μετασχὼν κοινῆς τραπέζης καὶ πάσης παρρησίας, ἀπήγγελλε τοῖς ἀνθρώποις τὰ παρὰ τοῖς ἀθανάτοις ἀπόρρητα. δι’ ἣν αἰτίαν καὶ ζῶν ἐκο‐</w:t>
      </w:r>
    </w:p>
    <w:p>
      <w:r>
        <w:rPr>
          <w:rFonts w:ascii="Courier New" w:hAnsi="Courier New"/>
          <w:color w:val="555555"/>
          <w:sz w:val="20"/>
        </w:rPr>
        <w:t>[5]</w:t>
      </w:r>
    </w:p>
    <w:p>
      <w:r>
        <w:rPr>
          <w:rFonts w:ascii="Gentium Plus" w:hAnsi="Gentium Plus"/>
          <w:sz w:val="24"/>
        </w:rPr>
        <w:t>λάσθη καὶ τελευτήσας αἰωνίου κατὰ τοὺς μύθους τιμωρίας ἠξιώθη, καταταχθεὶς εἰς τοὺς ἀσεβεῖς.</w:t>
      </w:r>
    </w:p>
    <w:p>
      <w:r>
        <w:rPr>
          <w:rFonts w:ascii="Courier New" w:hAnsi="Courier New"/>
          <w:color w:val="555555"/>
          <w:sz w:val="20"/>
        </w:rPr>
        <w:t>[4 . 74 . 3]</w:t>
      </w:r>
    </w:p>
    <w:p>
      <w:r>
        <w:rPr>
          <w:rFonts w:ascii="Gentium Plus" w:hAnsi="Gentium Plus"/>
          <w:sz w:val="24"/>
        </w:rPr>
        <w:t>τούτου δ’ ἐγένετο Πέλοψ υἱὸς καὶ Νιόβη θυγάτηρ· αὕτη δ’ ἐγέννησεν υἱοὺς ἑπτὰ καὶ θυγατέρας τὰς ἴσας [εὐπρεπείᾳ διαφερούσας]. ἐπὶ δὲ τῷ πλήθει τῶν τέκνων μέγα φρυαττομένη πλεονάκις ἐκαυχᾶτο</w:t>
      </w:r>
    </w:p>
    <w:p>
      <w:r>
        <w:rPr>
          <w:rFonts w:ascii="Courier New" w:hAnsi="Courier New"/>
          <w:color w:val="555555"/>
          <w:sz w:val="20"/>
        </w:rPr>
        <w:t>[5]</w:t>
      </w:r>
    </w:p>
    <w:p>
      <w:r>
        <w:rPr>
          <w:rFonts w:ascii="Gentium Plus" w:hAnsi="Gentium Plus"/>
          <w:sz w:val="24"/>
        </w:rPr>
        <w:t>καὶ τῆς Λητοῦς ἑαυτὴν εὐτεκνοτέραν ἀπεφαίνετο. εἶθ’ ἡ μὲν Λητὼ κατὰ τοὺς μύθους χολωσαμένη προσέταξε τῷ μὲν Ἀπόλλωνι κατατοξεῦσαι τοὺς υἱοὺς τῆς Νιόβης, τῇ δ’ Ἀρτέμιδι τὰς θυγατέρας. τούτων δ’ ὑπακουσάντων τῇ μητρὶ καὶ κατὰ τὸν</w:t>
      </w:r>
    </w:p>
    <w:p>
      <w:r>
        <w:rPr>
          <w:rFonts w:ascii="Courier New" w:hAnsi="Courier New"/>
          <w:color w:val="555555"/>
          <w:sz w:val="20"/>
        </w:rPr>
        <w:t>[10]</w:t>
      </w:r>
    </w:p>
    <w:p>
      <w:r>
        <w:rPr>
          <w:rFonts w:ascii="Gentium Plus" w:hAnsi="Gentium Plus"/>
          <w:sz w:val="24"/>
        </w:rPr>
        <w:t>αὐτὸν καιρὸν κατατοξευσάντων τὰ τέκνα τῆς Νιόβης, συνέβη τὴν προειρημένην ὑφ’ ἕνα καιρὸν ὀξέως</w:t>
      </w:r>
    </w:p>
    <w:p>
      <w:r>
        <w:rPr>
          <w:rFonts w:ascii="Courier New" w:hAnsi="Courier New"/>
          <w:color w:val="555555"/>
          <w:sz w:val="20"/>
        </w:rPr>
        <w:t>[4 . 74 . 4]</w:t>
      </w:r>
    </w:p>
    <w:p>
      <w:r>
        <w:rPr>
          <w:rFonts w:ascii="Gentium Plus" w:hAnsi="Gentium Plus"/>
          <w:sz w:val="24"/>
        </w:rPr>
        <w:t>ἅμα εὔτεκνον καὶ ἄτεκνον γενέσθαι. ἐπεὶ δὲ ὁ Τάνταλος μισηθεὶς ὑπὸ τῶν θεῶν ἐξέπεσεν ἐκ τῆς Παφλαγονίας ὑπὸ Ἴλου τοῦ Τρωός, ἀναγκαῖόν ἐστι καὶ τὰ περὶ τὸν Ἶλον καὶ τοὺς προγόνους αὐτοῦ</w:t>
      </w:r>
    </w:p>
    <w:p>
      <w:r>
        <w:rPr>
          <w:rFonts w:ascii="Courier New" w:hAnsi="Courier New"/>
          <w:color w:val="555555"/>
          <w:sz w:val="20"/>
        </w:rPr>
        <w:t>[5]</w:t>
      </w:r>
    </w:p>
    <w:p>
      <w:r>
        <w:rPr>
          <w:rFonts w:ascii="Gentium Plus" w:hAnsi="Gentium Plus"/>
          <w:sz w:val="24"/>
        </w:rPr>
        <w:t>διελθεῖν.</w:t>
      </w:r>
    </w:p>
    <w:p>
      <w:r>
        <w:rPr>
          <w:rFonts w:ascii="Courier New" w:hAnsi="Courier New"/>
          <w:color w:val="555555"/>
          <w:sz w:val="20"/>
        </w:rPr>
        <w:t>[4 . 75 . 1]</w:t>
      </w:r>
    </w:p>
    <w:p>
      <w:r>
        <w:rPr>
          <w:rFonts w:ascii="Gentium Plus" w:hAnsi="Gentium Plus"/>
          <w:sz w:val="24"/>
        </w:rPr>
        <w:t>Τῆς Τρῳάδος χώρας πρῶτος ἐβασίλευσε Τεῦ‐ κρος, υἱὸς ὢν Σκαμάνδρου τοῦ ποταμοῦ καὶ Ἰδαίας νύμφης, ἀνὴρ ἐπιφανής, καὶ τοὺς λαοὺς ἀφ’ ἑαυτοῦ Τεύκρους προσηγόρευσε. Τεύκρου δ’ ἐγένετο θυγά‐</w:t>
      </w:r>
    </w:p>
    <w:p>
      <w:r>
        <w:rPr>
          <w:rFonts w:ascii="Courier New" w:hAnsi="Courier New"/>
          <w:color w:val="555555"/>
          <w:sz w:val="20"/>
        </w:rPr>
        <w:t>[5]</w:t>
      </w:r>
    </w:p>
    <w:p>
      <w:r>
        <w:rPr>
          <w:rFonts w:ascii="Gentium Plus" w:hAnsi="Gentium Plus"/>
          <w:sz w:val="24"/>
        </w:rPr>
        <w:t>τηρ Βάτεια· ταύτην δὲ Δάρδανος ὁ Διὸς γήμας, καὶ τὴν βασιλείαν διαδεξάμενος, τοὺς μὲν λαοὺς ἀφ’ ἑαυτοῦ ὠνόμασε Δαρδάνους, πόλιν δ’ οἰκίσας</w:t>
      </w:r>
    </w:p>
    <w:p>
      <w:r>
        <w:rPr>
          <w:rFonts w:ascii="Courier New" w:hAnsi="Courier New"/>
          <w:color w:val="555555"/>
          <w:sz w:val="20"/>
        </w:rPr>
        <w:t>[4 . 75 . 2]</w:t>
      </w:r>
    </w:p>
    <w:p>
      <w:r>
        <w:rPr>
          <w:rFonts w:ascii="Gentium Plus" w:hAnsi="Gentium Plus"/>
          <w:sz w:val="24"/>
        </w:rPr>
        <w:t>ἐπὶ θαλάττης ὠνόμασεν ἀφ’ ἑαυτοῦ Δάρδανον. τού‐ του δ’ Ἐριχθόνιος υἱὸς γενόμενος εὐδαιμονίᾳ καὶ πλούτῳ πολὺ διήνεγκε· περὶ οὗ καὶ ὁ ποιητὴς Ὅμηρός φησι,</w:t>
      </w:r>
    </w:p>
    <w:p>
      <w:r>
        <w:rPr>
          <w:rFonts w:ascii="Courier New" w:hAnsi="Courier New"/>
          <w:color w:val="555555"/>
          <w:sz w:val="20"/>
        </w:rPr>
        <w:t>[5]</w:t>
      </w:r>
    </w:p>
    <w:p>
      <w:r>
        <w:rPr>
          <w:rFonts w:ascii="Gentium Plus" w:hAnsi="Gentium Plus"/>
          <w:sz w:val="24"/>
        </w:rPr>
        <w:t>ὃς δὴ ἀφνειότατος γένετο θνητῶν ἀνθρώπων· τοῦ τρισχίλιαι ἵπποι ἕλος κάτα βουκολέοντο.</w:t>
      </w:r>
    </w:p>
    <w:p>
      <w:r>
        <w:rPr>
          <w:rFonts w:ascii="Courier New" w:hAnsi="Courier New"/>
          <w:color w:val="555555"/>
          <w:sz w:val="20"/>
        </w:rPr>
        <w:t>[4 . 75 . 3]</w:t>
      </w:r>
    </w:p>
    <w:p>
      <w:r>
        <w:rPr>
          <w:rFonts w:ascii="Gentium Plus" w:hAnsi="Gentium Plus"/>
          <w:sz w:val="24"/>
        </w:rPr>
        <w:t>Ἐριχθονίου δ’ υἱὸς γενόμενος Τρὼς τοὺς λαοὺς ὠνόμασεν ἀφ’ ἑαυτοῦ Τρῶας. τούτου δ’ ἐγένοντο τρεῖς υἱοί, Ἶλος, Ἀσσάρακος, Γανυμήδης. Ἶλος μὲν οὖν ᾤκισεν ἐν πεδίῳ πόλιν ἐπιφανεστάτην τῶν ἐν</w:t>
      </w:r>
    </w:p>
    <w:p>
      <w:r>
        <w:rPr>
          <w:rFonts w:ascii="Courier New" w:hAnsi="Courier New"/>
          <w:color w:val="555555"/>
          <w:sz w:val="20"/>
        </w:rPr>
        <w:t>[5]</w:t>
      </w:r>
    </w:p>
    <w:p>
      <w:r>
        <w:rPr>
          <w:rFonts w:ascii="Gentium Plus" w:hAnsi="Gentium Plus"/>
          <w:sz w:val="24"/>
        </w:rPr>
        <w:t>τῇ Τρῳάδι, Ἴλιον ἀφ’ ἑαυτοῦ θέμενος τὴν προσ‐</w:t>
      </w:r>
    </w:p>
    <w:p>
      <w:r>
        <w:rPr>
          <w:rFonts w:ascii="Courier New" w:hAnsi="Courier New"/>
          <w:color w:val="555555"/>
          <w:sz w:val="20"/>
        </w:rPr>
        <w:t>[4 . 75 . 4]</w:t>
      </w:r>
    </w:p>
    <w:p>
      <w:r>
        <w:rPr>
          <w:rFonts w:ascii="Gentium Plus" w:hAnsi="Gentium Plus"/>
          <w:sz w:val="24"/>
        </w:rPr>
        <w:t>ηγορίαν. Ἴλου δὲ γενόμενος υἱὸς Λαομέδων Τιθωνὸν καὶ Πρίαμον ἐγέννησεν· ὧν Τιθωνὸς μὲν στρατεύ‐</w:t>
      </w:r>
    </w:p>
    <w:p>
      <w:r>
        <w:rPr>
          <w:rFonts w:ascii="Courier New" w:hAnsi="Courier New"/>
          <w:color w:val="555555"/>
          <w:sz w:val="20"/>
        </w:rPr>
        <w:t>[5]</w:t>
      </w:r>
    </w:p>
    <w:p>
      <w:r>
        <w:rPr>
          <w:rFonts w:ascii="Gentium Plus" w:hAnsi="Gentium Plus"/>
          <w:sz w:val="24"/>
        </w:rPr>
        <w:t>Μέμνονα τὸν τοῖς Τρωσὶ βοηθήσαντα καὶ ὑπ’ Ἀχιλλέως ἀναιρεθέντα, Πρίαμος δ’ Ἑκάβην γήμας σὺν ἄλλοις πλείοσιν υἱοῖς ἐγέννησεν Ἕκτορα τὸν ἐπισημότατον γενόμενον ἐν τῷ Τρωικῷ πολέμῳ.</w:t>
      </w:r>
    </w:p>
    <w:p>
      <w:r>
        <w:rPr>
          <w:rFonts w:ascii="Courier New" w:hAnsi="Courier New"/>
          <w:color w:val="555555"/>
          <w:sz w:val="20"/>
        </w:rPr>
        <w:t>[4 . 75 . 5]</w:t>
      </w:r>
    </w:p>
    <w:p>
      <w:r>
        <w:rPr>
          <w:rFonts w:ascii="Gentium Plus" w:hAnsi="Gentium Plus"/>
          <w:sz w:val="24"/>
        </w:rPr>
        <w:t>Ἀσσάρακος δὲ Δαρδάνων βασιλεύσας Κάπυν ἐγέν‐ νησεν, ἐξ οὗ τεκνωθεὶς Ἀγχίσης ἐξ Ἀφροδίτης Αἰνείαν ἐγέννησε τὸν ἐπιφανέστατον τῶν Τρώων. Γανυμήδης δὲ τῶν ἁπάντων εὐπρεπείᾳ διαφέρων</w:t>
      </w:r>
    </w:p>
    <w:p>
      <w:r>
        <w:rPr>
          <w:rFonts w:ascii="Courier New" w:hAnsi="Courier New"/>
          <w:color w:val="555555"/>
          <w:sz w:val="20"/>
        </w:rPr>
        <w:t>[5]</w:t>
      </w:r>
    </w:p>
    <w:p>
      <w:r>
        <w:rPr>
          <w:rFonts w:ascii="Gentium Plus" w:hAnsi="Gentium Plus"/>
          <w:sz w:val="24"/>
        </w:rPr>
        <w:t>ὑπὸ τῶν θεῶν ἀνηρπάγη τῷ Διὶ οἰνοχοεῖν.</w:t>
      </w:r>
    </w:p>
    <w:p>
      <w:r>
        <w:rPr>
          <w:rFonts w:ascii="Courier New" w:hAnsi="Courier New"/>
          <w:color w:val="555555"/>
          <w:sz w:val="20"/>
        </w:rPr>
        <w:t>[4 . 75 . 6]</w:t>
      </w:r>
    </w:p>
    <w:p>
      <w:r>
        <w:rPr>
          <w:rFonts w:ascii="Gentium Plus" w:hAnsi="Gentium Plus"/>
          <w:sz w:val="24"/>
        </w:rPr>
        <w:t>Τούτων δ’ ἡμῖν διευκρινημένων πειρασόμεθα διεξιέναι περὶ Δαιδάλου καὶ Μινωταύρου καὶ τῆς Μίνωος στρατείας εἰς Σικελίαν ἐπὶ Κώκαλον τὸν</w:t>
      </w:r>
    </w:p>
    <w:p>
      <w:r>
        <w:rPr>
          <w:rFonts w:ascii="Courier New" w:hAnsi="Courier New"/>
          <w:color w:val="555555"/>
          <w:sz w:val="20"/>
        </w:rPr>
        <w:t>[4 . 76 . 1]</w:t>
      </w:r>
    </w:p>
    <w:p>
      <w:r>
        <w:rPr>
          <w:rFonts w:ascii="Gentium Plus" w:hAnsi="Gentium Plus"/>
          <w:sz w:val="24"/>
        </w:rPr>
        <w:t>βασιλέα. Δαίδαλος ἦν τὸ μὲν γένος Ἀθηναῖος, εἷς τῶν Ἐρεχθειδῶν ὀνομαζόμενος· ἦν γὰρ υἱὸς Μη‐ τίονος τοῦ Εὐπαλάμου τοῦ Ἐρεχθέως· φύσει δὲ πολὺ τοὺς ἄλλους ἅπαντας ὑπεραίρων ἐζήλωσε τά</w:t>
      </w:r>
    </w:p>
    <w:p>
      <w:r>
        <w:rPr>
          <w:rFonts w:ascii="Courier New" w:hAnsi="Courier New"/>
          <w:color w:val="555555"/>
          <w:sz w:val="20"/>
        </w:rPr>
        <w:t>[5]</w:t>
      </w:r>
    </w:p>
    <w:p>
      <w:r>
        <w:rPr>
          <w:rFonts w:ascii="Gentium Plus" w:hAnsi="Gentium Plus"/>
          <w:sz w:val="24"/>
        </w:rPr>
        <w:t>τε περὶ τὴν τεκτονικὴν τέχνην καὶ τὴν τῶν ἀγαλ‐ μάτων κατασκευὴν καὶ λιθουργίαν. εὑρετὴς δὲ γενό‐ μενος πολλῶν τῶν συνεργούντων εἰς τὴν τέχνην, κατεσκεύασεν ἔργα θαυμαζόμενα κατὰ πολλοὺς τό‐</w:t>
      </w:r>
    </w:p>
    <w:p>
      <w:r>
        <w:rPr>
          <w:rFonts w:ascii="Courier New" w:hAnsi="Courier New"/>
          <w:color w:val="555555"/>
          <w:sz w:val="20"/>
        </w:rPr>
        <w:t>[4 . 76 . 2]</w:t>
      </w:r>
    </w:p>
    <w:p>
      <w:r>
        <w:rPr>
          <w:rFonts w:ascii="Gentium Plus" w:hAnsi="Gentium Plus"/>
          <w:sz w:val="24"/>
        </w:rPr>
        <w:t>πους τῆς οἰκουμένης. κατὰ δὲ τὴν τῶν ἀγαλμάτων κατασκευὴν τοσοῦτο τῶν ἁπάντων ἀνθρώπων διή‐ νεγκεν ὥστε τοὺς μεταγενεστέρους μυθολογῆσαι περὶ αὐτοῦ διότι τὰ κατασκευαζόμενα τῶν ἀγαλμάτων</w:t>
      </w:r>
    </w:p>
    <w:p>
      <w:r>
        <w:rPr>
          <w:rFonts w:ascii="Courier New" w:hAnsi="Courier New"/>
          <w:color w:val="555555"/>
          <w:sz w:val="20"/>
        </w:rPr>
        <w:t>[5]</w:t>
      </w:r>
    </w:p>
    <w:p>
      <w:r>
        <w:rPr>
          <w:rFonts w:ascii="Gentium Plus" w:hAnsi="Gentium Plus"/>
          <w:sz w:val="24"/>
        </w:rPr>
        <w:t>ὁμοιότατα τοῖς ἐμψύχοις ὑπάρχει· βλέπειν τε γὰρ</w:t>
      </w:r>
    </w:p>
    <w:p>
      <w:r>
        <w:rPr>
          <w:rFonts w:ascii="Courier New" w:hAnsi="Courier New"/>
          <w:color w:val="555555"/>
          <w:sz w:val="20"/>
        </w:rPr>
        <w:t>[4 . 76 . 3]</w:t>
      </w:r>
    </w:p>
    <w:p>
      <w:r>
        <w:rPr>
          <w:rFonts w:ascii="Gentium Plus" w:hAnsi="Gentium Plus"/>
          <w:sz w:val="24"/>
        </w:rPr>
        <w:t>σκευασθὲν ἔμψυχον ζῷον. πρῶτος δ’ ὀμματώσας καὶ διαβεβηκότα τὰ σκέλη ποιήσας, ἔτι δὲ τὰς χεῖρας διατεταμένας ποιῶν, εἰκότως ἐθαυμάζετο παρὰ τοῖς ἀνθρώποις· οἱ γὰρ πρὸ τούτου τεχνῖται κατεσκεύ‐</w:t>
      </w:r>
    </w:p>
    <w:p>
      <w:r>
        <w:rPr>
          <w:rFonts w:ascii="Courier New" w:hAnsi="Courier New"/>
          <w:color w:val="555555"/>
          <w:sz w:val="20"/>
        </w:rPr>
        <w:t>[5]</w:t>
      </w:r>
    </w:p>
    <w:p>
      <w:r>
        <w:rPr>
          <w:rFonts w:ascii="Gentium Plus" w:hAnsi="Gentium Plus"/>
          <w:sz w:val="24"/>
        </w:rPr>
        <w:t>αζον τὰ ἀγάλματα τοῖς μὲν ὄμμασι μεμυκότα, τὰς δὲ χεῖρας ἔχοντα καθειμένας καὶ ταῖς πλευραῖς</w:t>
      </w:r>
    </w:p>
    <w:p>
      <w:r>
        <w:rPr>
          <w:rFonts w:ascii="Courier New" w:hAnsi="Courier New"/>
          <w:color w:val="555555"/>
          <w:sz w:val="20"/>
        </w:rPr>
        <w:t>[4 . 76 . 4]</w:t>
      </w:r>
    </w:p>
    <w:p>
      <w:r>
        <w:rPr>
          <w:rFonts w:ascii="Gentium Plus" w:hAnsi="Gentium Plus"/>
          <w:sz w:val="24"/>
        </w:rPr>
        <w:t>κεκολλημένας. ὁ δ’ οὖν Δαίδαλος κατὰ τὴν φιλο‐ τεχνίαν θαυμαζόμενος ἔφυγεν ἐκ τῆς πατρίδος, καταδικασθεὶς ἐπὶ φόνῳ διὰ τοιαύτας αἰτίας. τῆς ἀδελφῆς τῆς Δαιδάλου γενόμενος υἱὸς Τάλως ἐπαι‐</w:t>
      </w:r>
    </w:p>
    <w:p>
      <w:r>
        <w:rPr>
          <w:rFonts w:ascii="Courier New" w:hAnsi="Courier New"/>
          <w:color w:val="555555"/>
          <w:sz w:val="20"/>
        </w:rPr>
        <w:t>[4 . 76 . 5]</w:t>
      </w:r>
    </w:p>
    <w:p>
      <w:r>
        <w:rPr>
          <w:rFonts w:ascii="Gentium Plus" w:hAnsi="Gentium Plus"/>
          <w:sz w:val="24"/>
        </w:rPr>
        <w:t>δεύετο παρὰ Δαιδάλῳ, παῖς ὢν τὴν ἡλικίαν· εὐφυ‐ έστερος δ’ ὢν τοῦ διδασκάλου τόν τε κεραμευτικὸν τροχὸν εὗρε καὶ σιαγόνι περιτυχὼν ὄφεως, καὶ ταύτῃ ξυλήφιον μικρὸν διαπρίσας, ἐμιμήσατο τὴν</w:t>
      </w:r>
    </w:p>
    <w:p>
      <w:r>
        <w:rPr>
          <w:rFonts w:ascii="Courier New" w:hAnsi="Courier New"/>
          <w:color w:val="555555"/>
          <w:sz w:val="20"/>
        </w:rPr>
        <w:t>[5]</w:t>
      </w:r>
    </w:p>
    <w:p>
      <w:r>
        <w:rPr>
          <w:rFonts w:ascii="Gentium Plus" w:hAnsi="Gentium Plus"/>
          <w:sz w:val="24"/>
        </w:rPr>
        <w:t>τραχύτητα τῶν ὀδόντων· διόπερ κατασκευασάμενος ἐκ σιδήρου πρίονα, καὶ διὰ τούτου πρίζων τὴν ἐν τοῖς ἔργοις ξυλίνην ὕλην, ἔδοξεν εὔχρηστον εὑρη‐ κέναι μέγα πρὸς τὴν τεκτονικὴν τέχνην. ὁμοίως δὲ καὶ τὸν τόρνον εὑρὼν καὶ ἕτερά τινα φιλοτεχνή‐</w:t>
      </w:r>
    </w:p>
    <w:p>
      <w:r>
        <w:rPr>
          <w:rFonts w:ascii="Courier New" w:hAnsi="Courier New"/>
          <w:color w:val="555555"/>
          <w:sz w:val="20"/>
        </w:rPr>
        <w:t>[4 . 76 . 6]</w:t>
      </w:r>
    </w:p>
    <w:p>
      <w:r>
        <w:rPr>
          <w:rFonts w:ascii="Gentium Plus" w:hAnsi="Gentium Plus"/>
          <w:sz w:val="24"/>
        </w:rPr>
        <w:t>ματα, δόξαν ἀπηνέγκατο μεγάλην. ὁ δὲ Δαίδαλος φθονήσας τῷ παιδί, καὶ νομίζων αὐτὸν πολὺ τῇ δόξῃ προέξειν τοῦ διδασκάλου, τὸν παῖδα ἐδολο‐ φόνησε. θάπτων δ’ αὐτὸν καὶ περικατάληπτος γενό‐</w:t>
      </w:r>
    </w:p>
    <w:p>
      <w:r>
        <w:rPr>
          <w:rFonts w:ascii="Courier New" w:hAnsi="Courier New"/>
          <w:color w:val="555555"/>
          <w:sz w:val="20"/>
        </w:rPr>
        <w:t>[5]</w:t>
      </w:r>
    </w:p>
    <w:p>
      <w:r>
        <w:rPr>
          <w:rFonts w:ascii="Gentium Plus" w:hAnsi="Gentium Plus"/>
          <w:sz w:val="24"/>
        </w:rPr>
        <w:t>μενος, ἐπηρωτήθη τίνα θάπτει, καὶ ἔφησεν ὄφιν καταχωννύειν. θαυμάσαι δ’ ἄν τις τὸ παράδοξον,</w:t>
      </w:r>
    </w:p>
    <w:p>
      <w:r>
        <w:rPr>
          <w:rFonts w:ascii="Courier New" w:hAnsi="Courier New"/>
          <w:color w:val="555555"/>
          <w:sz w:val="20"/>
        </w:rPr>
        <w:t>[4 . 76 . 7]</w:t>
      </w:r>
    </w:p>
    <w:p>
      <w:r>
        <w:rPr>
          <w:rFonts w:ascii="Gentium Plus" w:hAnsi="Gentium Plus"/>
          <w:sz w:val="24"/>
        </w:rPr>
        <w:t>γνωσιν συνέβη γενέσθαι. κατηγορηθεὶς δὲ καὶ κατα‐ δικασθεὶς ὑπὸ τῶν Ἀρεοπαγιτῶν φόνου, τὸ μὲν πρῶτον ἔφυγεν εἰς ἕνα τῶν κατὰ τὴν Ἀττικὴν δή‐ μων, ἐν ᾧ τοὺς κατοικοῦντας ἀπ’ ἐκείνου Δαιδα‐</w:t>
      </w:r>
    </w:p>
    <w:p>
      <w:r>
        <w:rPr>
          <w:rFonts w:ascii="Courier New" w:hAnsi="Courier New"/>
          <w:color w:val="555555"/>
          <w:sz w:val="20"/>
        </w:rPr>
        <w:t>[4 . 77 . 1]</w:t>
      </w:r>
    </w:p>
    <w:p>
      <w:r>
        <w:rPr>
          <w:rFonts w:ascii="Gentium Plus" w:hAnsi="Gentium Plus"/>
          <w:sz w:val="24"/>
        </w:rPr>
        <w:t>λίδας ὀνομασθῆναι. μετὰ δὲ ταῦτα διαδρὰς εἰς Κρήτην, καὶ διὰ τὴν ἐν τῇ τέχνῃ δόξαν θαυμαζό‐ μενος, φίλος ἐγένετο Μίνωος τοῦ βασιλέως. κατὰ δὲ τὸν παραδεδομένον μῦθον Πασιφάης τῆς Μί‐</w:t>
      </w:r>
    </w:p>
    <w:p>
      <w:r>
        <w:rPr>
          <w:rFonts w:ascii="Courier New" w:hAnsi="Courier New"/>
          <w:color w:val="555555"/>
          <w:sz w:val="20"/>
        </w:rPr>
        <w:t>[5]</w:t>
      </w:r>
    </w:p>
    <w:p>
      <w:r>
        <w:rPr>
          <w:rFonts w:ascii="Gentium Plus" w:hAnsi="Gentium Plus"/>
          <w:sz w:val="24"/>
        </w:rPr>
        <w:t>νωος γυναικὸς ἐρασθείσης τοῦ ταύρου, μηχάνημα ποιήσας ὡμοιωμένον βοῒ συνήργησε τῇ Πασιφάῃ</w:t>
      </w:r>
    </w:p>
    <w:p>
      <w:r>
        <w:rPr>
          <w:rFonts w:ascii="Courier New" w:hAnsi="Courier New"/>
          <w:color w:val="555555"/>
          <w:sz w:val="20"/>
        </w:rPr>
        <w:t>[4 . 77 . 2]</w:t>
      </w:r>
    </w:p>
    <w:p>
      <w:r>
        <w:rPr>
          <w:rFonts w:ascii="Gentium Plus" w:hAnsi="Gentium Plus"/>
          <w:sz w:val="24"/>
        </w:rPr>
        <w:t>πρὸς τὴν ἐπιθυμίαν. μυθολογοῦσι γὰρ πρὸ τού‐ των τῶν χρόνων Μίνωα κατ’ ἐνιαυτὸν συνήθως καθιεροῦν τὸν κάλλιστον τῶν γινομένων ταύρων τῷ Ποσειδῶνι καὶ θύειν τοῦτον τῷ θεῷ· γενο‐</w:t>
      </w:r>
    </w:p>
    <w:p>
      <w:r>
        <w:rPr>
          <w:rFonts w:ascii="Courier New" w:hAnsi="Courier New"/>
          <w:color w:val="555555"/>
          <w:sz w:val="20"/>
        </w:rPr>
        <w:t>[5]</w:t>
      </w:r>
    </w:p>
    <w:p>
      <w:r>
        <w:rPr>
          <w:rFonts w:ascii="Gentium Plus" w:hAnsi="Gentium Plus"/>
          <w:sz w:val="24"/>
        </w:rPr>
        <w:t>μένου δὲ τότε ταύρου κάλλει διαφέροντος ἕτερον τῶν ἡττόνων ταύρων θῦσαι· τὸν δὲ Ποσειδῶνα μηνίσαντα τῷ Μίνῳ ποιῆσαι τὴν γυναῖκα αὐτοῦ</w:t>
      </w:r>
    </w:p>
    <w:p>
      <w:r>
        <w:rPr>
          <w:rFonts w:ascii="Courier New" w:hAnsi="Courier New"/>
          <w:color w:val="555555"/>
          <w:sz w:val="20"/>
        </w:rPr>
        <w:t>[4 . 77 . 3]</w:t>
      </w:r>
    </w:p>
    <w:p>
      <w:r>
        <w:rPr>
          <w:rFonts w:ascii="Gentium Plus" w:hAnsi="Gentium Plus"/>
          <w:sz w:val="24"/>
        </w:rPr>
        <w:t>Πασιφάην ἐρασθῆναι τοῦ ταύρου. διὰ δὲ τῆς τού‐ του φιλοτεχνίας τὴν Πασιφάην μιγεῖσαν τῷ ταύρῳ γεννῆσαι τὸν μυθολογούμενον Μινώταυρον. τοῦ‐ τον δέ φασι διφυῆ γεγονέναι, καὶ τὰ μὲν ἀνώτερα</w:t>
      </w:r>
    </w:p>
    <w:p>
      <w:r>
        <w:rPr>
          <w:rFonts w:ascii="Courier New" w:hAnsi="Courier New"/>
          <w:color w:val="555555"/>
          <w:sz w:val="20"/>
        </w:rPr>
        <w:t>[5]</w:t>
      </w:r>
    </w:p>
    <w:p>
      <w:r>
        <w:rPr>
          <w:rFonts w:ascii="Gentium Plus" w:hAnsi="Gentium Plus"/>
          <w:sz w:val="24"/>
        </w:rPr>
        <w:t>μέρη τοῦ σώματος ἄχρι τῶν ὤμων ἔχειν ταύρου, τὰ</w:t>
      </w:r>
    </w:p>
    <w:p>
      <w:r>
        <w:rPr>
          <w:rFonts w:ascii="Courier New" w:hAnsi="Courier New"/>
          <w:color w:val="555555"/>
          <w:sz w:val="20"/>
        </w:rPr>
        <w:t>[4 . 77 . 4]</w:t>
      </w:r>
    </w:p>
    <w:p>
      <w:r>
        <w:rPr>
          <w:rFonts w:ascii="Gentium Plus" w:hAnsi="Gentium Plus"/>
          <w:sz w:val="24"/>
        </w:rPr>
        <w:t>δὲ λοιπὰ ἀνθρώπου. τῷ δὲ τέρατι τούτῳ πρὸς διατροφὴν λέγεται κατασκευάσαι Δαίδαλον λαβύ‐ ρινθον, τὰς διεξόδους σκολιὰς ἔχοντα καὶ τοῖς ἀπεί‐ ροις δυσευρέτους, ἐν ᾧ τρεφόμενον τὸν Μινώταυ‐</w:t>
      </w:r>
    </w:p>
    <w:p>
      <w:r>
        <w:rPr>
          <w:rFonts w:ascii="Courier New" w:hAnsi="Courier New"/>
          <w:color w:val="555555"/>
          <w:sz w:val="20"/>
        </w:rPr>
        <w:t>[5]</w:t>
      </w:r>
    </w:p>
    <w:p>
      <w:r>
        <w:rPr>
          <w:rFonts w:ascii="Gentium Plus" w:hAnsi="Gentium Plus"/>
          <w:sz w:val="24"/>
        </w:rPr>
        <w:t>ρον τοὺς ἐξ Ἀθηνῶν ἀποστελλομένους ἑπτὰ κόρους καὶ κόρας [ἑπτὰ] κατεσθίειν, περὶ ὧν προειρήκαμεν.</w:t>
      </w:r>
    </w:p>
    <w:p>
      <w:r>
        <w:rPr>
          <w:rFonts w:ascii="Courier New" w:hAnsi="Courier New"/>
          <w:color w:val="555555"/>
          <w:sz w:val="20"/>
        </w:rPr>
        <w:t>[4 . 77 . 5]</w:t>
      </w:r>
    </w:p>
    <w:p>
      <w:r>
        <w:rPr>
          <w:rFonts w:ascii="Gentium Plus" w:hAnsi="Gentium Plus"/>
          <w:sz w:val="24"/>
        </w:rPr>
        <w:t>τὸν οὖν Δαίδαλον πυθόμενον τὴν ἀπειλὴν τοῦ Μίνωος διὰ τὴν κατασκευὴν τῆς βοός φασι φοβη‐ θέντα τὴν ὀργὴν τοῦ βασιλέως ἐκ τῆς Κρήτης ἐκ‐ πλεῦσαι, συνεργούσης τῆς Πασιφάης καὶ πλοῖον</w:t>
      </w:r>
    </w:p>
    <w:p>
      <w:r>
        <w:rPr>
          <w:rFonts w:ascii="Courier New" w:hAnsi="Courier New"/>
          <w:color w:val="555555"/>
          <w:sz w:val="20"/>
        </w:rPr>
        <w:t>[4 . 77 . 6]</w:t>
      </w:r>
    </w:p>
    <w:p>
      <w:r>
        <w:rPr>
          <w:rFonts w:ascii="Gentium Plus" w:hAnsi="Gentium Plus"/>
          <w:sz w:val="24"/>
        </w:rPr>
        <w:t>δούσης πρὸς τὸν ἔκπλουν. μετὰ δὲ τούτου τὸν υἱὸν Ἴκαρον φυγόντα κατενεχθῆναι πρός τινα νῆσον πε‐ λαγίαν, πρὸς ἣν τὸν Ἴκαρον παραβόλως ἀποβαίνοντα πεσεῖν εἰς θάλατταν καὶ τελευτῆσαι, ἀφ’ οὗ καὶ τὸ</w:t>
      </w:r>
    </w:p>
    <w:p>
      <w:r>
        <w:rPr>
          <w:rFonts w:ascii="Courier New" w:hAnsi="Courier New"/>
          <w:color w:val="555555"/>
          <w:sz w:val="20"/>
        </w:rPr>
        <w:t>[5]</w:t>
      </w:r>
    </w:p>
    <w:p>
      <w:r>
        <w:rPr>
          <w:rFonts w:ascii="Gentium Plus" w:hAnsi="Gentium Plus"/>
          <w:sz w:val="24"/>
        </w:rPr>
        <w:t>πέλαγος Ἰκάριον ὀνομασθῆναι καὶ τὴν νῆσον Ἰκα‐ ρίαν κληθῆναι. τὸν δὲ Δαίδαλον ἐκ τῆς νήσου ταύτης ἐκπλεύσαντα κατενεχθῆναι τῆς Σικελίας πρὸς χώραν ἧς βασιλεύοντα Κώκαλον ἀναλαβεῖν τὸν Δαίδαλον, καὶ διὰ τὴν εὐφυΐαν καὶ δόξαν ποιήσα‐</w:t>
      </w:r>
    </w:p>
    <w:p>
      <w:r>
        <w:rPr>
          <w:rFonts w:ascii="Courier New" w:hAnsi="Courier New"/>
          <w:color w:val="555555"/>
          <w:sz w:val="20"/>
        </w:rPr>
        <w:t>[4 . 77 . 7]</w:t>
      </w:r>
    </w:p>
    <w:p>
      <w:r>
        <w:rPr>
          <w:rFonts w:ascii="Gentium Plus" w:hAnsi="Gentium Plus"/>
          <w:sz w:val="24"/>
        </w:rPr>
        <w:t>σθαι φίλον ἐπὶ πλέον. τινὲς δὲ μυθολογοῦσι, κατὰ τὴν Κρήτην ἔτι Δαιδάλου διατρίβοντος καὶ ὑπὸ τῆς Πασιφάης κρυπτομένου, Μίνωα μὲν τὸν βασι‐ λέα βουλόμενον τιμωρίας ἀξιῶσαι τὸν Δαίδαλον,</w:t>
      </w:r>
    </w:p>
    <w:p>
      <w:r>
        <w:rPr>
          <w:rFonts w:ascii="Courier New" w:hAnsi="Courier New"/>
          <w:color w:val="555555"/>
          <w:sz w:val="20"/>
        </w:rPr>
        <w:t>[5]</w:t>
      </w:r>
    </w:p>
    <w:p>
      <w:r>
        <w:rPr>
          <w:rFonts w:ascii="Gentium Plus" w:hAnsi="Gentium Plus"/>
          <w:sz w:val="24"/>
        </w:rPr>
        <w:t>καὶ μὴ δυνάμενον εὑρεῖν, τά τε πλοῖα πάντα τὰ κατὰ τὴν νῆσον ἐρευνᾶν καὶ χρημάτων πλῆθος ἐπαγγέλλεσθαι δώσειν τῷ τὸν Δαίδαλον ἀνευρόντι.</w:t>
      </w:r>
    </w:p>
    <w:p>
      <w:r>
        <w:rPr>
          <w:rFonts w:ascii="Courier New" w:hAnsi="Courier New"/>
          <w:color w:val="555555"/>
          <w:sz w:val="20"/>
        </w:rPr>
        <w:t>[4 . 77 . 8]</w:t>
      </w:r>
    </w:p>
    <w:p>
      <w:r>
        <w:rPr>
          <w:rFonts w:ascii="Gentium Plus" w:hAnsi="Gentium Plus"/>
          <w:sz w:val="24"/>
        </w:rPr>
        <w:t>ἐνταῦθα τὸν Δαίδαλον ἀπογνόντα τὸν διὰ τῶν πλοίων δρασμόν, κατασκευάσαι παραδόξως πτέρυγας πεφιλοτεχνημένας καὶ διὰ κηροῦ θαυμαστῶς ἠσκη‐ μένας· ἐπιθέντα δὲ ταύτας τῷ τε τοῦ υἱοῦ σώματι</w:t>
      </w:r>
    </w:p>
    <w:p>
      <w:r>
        <w:rPr>
          <w:rFonts w:ascii="Courier New" w:hAnsi="Courier New"/>
          <w:color w:val="555555"/>
          <w:sz w:val="20"/>
        </w:rPr>
        <w:t>[5]</w:t>
      </w:r>
    </w:p>
    <w:p>
      <w:r>
        <w:rPr>
          <w:rFonts w:ascii="Gentium Plus" w:hAnsi="Gentium Plus"/>
          <w:sz w:val="24"/>
        </w:rPr>
        <w:t>καὶ τῷ ἑαυτοῦ παραδόξως ἐκπετασθῆναι καὶ δια‐</w:t>
      </w:r>
    </w:p>
    <w:p>
      <w:r>
        <w:rPr>
          <w:rFonts w:ascii="Courier New" w:hAnsi="Courier New"/>
          <w:color w:val="555555"/>
          <w:sz w:val="20"/>
        </w:rPr>
        <w:t>[4 . 77 . 9]</w:t>
      </w:r>
    </w:p>
    <w:p>
      <w:r>
        <w:rPr>
          <w:rFonts w:ascii="Gentium Plus" w:hAnsi="Gentium Plus"/>
          <w:sz w:val="24"/>
        </w:rPr>
        <w:t>δρᾶναι τὸ πλησίον τῆς Κρήτης νήσου πέλαγος. καὶ τὸν μὲν Ἴκαρον διὰ τὴν νεότητα μετέωρον τὴν πτῆσιν ποιούμενον πεσεῖν εἰς τὸ πέλαγος, τακέντος διὰ τὸν ἥλιον τοῦ συνέχοντος τὰς πτέρυγας κηροῦ,</w:t>
      </w:r>
    </w:p>
    <w:p>
      <w:r>
        <w:rPr>
          <w:rFonts w:ascii="Courier New" w:hAnsi="Courier New"/>
          <w:color w:val="555555"/>
          <w:sz w:val="20"/>
        </w:rPr>
        <w:t>[5]</w:t>
      </w:r>
    </w:p>
    <w:p>
      <w:r>
        <w:rPr>
          <w:rFonts w:ascii="Gentium Plus" w:hAnsi="Gentium Plus"/>
          <w:sz w:val="24"/>
        </w:rPr>
        <w:t>αὐτὸν δὲ παρὰ τὴν θάλατταν πετόμενον καὶ παρ’ ἕκαστον τέγγοντα τὰς πτέρυγας διασωθῆναι παρα‐ δόξως εἰς τὴν Σικελίαν. ἀλλὰ περὶ μὲν τούτων εἰ καὶ παράδοξός ἐστιν ὁ μῦθος, ὅμως ἐκρίναμεν μὴ</w:t>
      </w:r>
    </w:p>
    <w:p>
      <w:r>
        <w:rPr>
          <w:rFonts w:ascii="Courier New" w:hAnsi="Courier New"/>
          <w:color w:val="555555"/>
          <w:sz w:val="20"/>
        </w:rPr>
        <w:t>[4 . 78 . 1]</w:t>
      </w:r>
    </w:p>
    <w:p>
      <w:r>
        <w:rPr>
          <w:rFonts w:ascii="Gentium Plus" w:hAnsi="Gentium Plus"/>
          <w:sz w:val="24"/>
        </w:rPr>
        <w:t>παραλιπεῖν αὐτόν. Δαίδαλος δὲ παρά τε τῷ Κωκάλῳ καὶ τοῖς Σικανοῖς διέτριψε πλείω χρόνον, θαυμαζό‐ μενος ἐν τῇ κατὰ τὴν τέχνην ὑπερβολῇ. κατεσκεύασε δ’ ἐν τῇ νήσῳ ταύτῃ τινὰ τῶν ἔργων ἃ μέχρι τοῦ</w:t>
      </w:r>
    </w:p>
    <w:p>
      <w:r>
        <w:rPr>
          <w:rFonts w:ascii="Courier New" w:hAnsi="Courier New"/>
          <w:color w:val="555555"/>
          <w:sz w:val="20"/>
        </w:rPr>
        <w:t>[5]</w:t>
      </w:r>
    </w:p>
    <w:p>
      <w:r>
        <w:rPr>
          <w:rFonts w:ascii="Gentium Plus" w:hAnsi="Gentium Plus"/>
          <w:sz w:val="24"/>
        </w:rPr>
        <w:t>νῦν διαμένει. πλησίον μὲν γὰρ τῆς Μεγαρίδος φιλοτέχνως ἐποίησε τὴν ὀνομαζομένην κολυμβήθραν, ἐξ ἧς μέγας ποταμὸς εἰς τὴν πλησίον θάλατταν ἐξ‐</w:t>
      </w:r>
    </w:p>
    <w:p>
      <w:r>
        <w:rPr>
          <w:rFonts w:ascii="Courier New" w:hAnsi="Courier New"/>
          <w:color w:val="555555"/>
          <w:sz w:val="20"/>
        </w:rPr>
        <w:t>[4 . 78 . 2]</w:t>
      </w:r>
    </w:p>
    <w:p>
      <w:r>
        <w:rPr>
          <w:rFonts w:ascii="Gentium Plus" w:hAnsi="Gentium Plus"/>
          <w:sz w:val="24"/>
        </w:rPr>
        <w:t>ερεύγεται καλούμενος Ἀλαβών. κατὰ δὲ τὴν νῦν Ἀκραγαντίνην ἐν τῷ Καμικῷ καλουμένῳ πόλιν ἐπὶ πέτρας οὖσαν πασῶν ὀχυρωτάτην κατεσκεύασε καὶ παντελῶς ἐκ βίας ἀνάλωτον· στενὴν γὰρ καὶ σκολιὰν</w:t>
      </w:r>
    </w:p>
    <w:p>
      <w:r>
        <w:rPr>
          <w:rFonts w:ascii="Courier New" w:hAnsi="Courier New"/>
          <w:color w:val="555555"/>
          <w:sz w:val="20"/>
        </w:rPr>
        <w:t>[5]</w:t>
      </w:r>
    </w:p>
    <w:p>
      <w:r>
        <w:rPr>
          <w:rFonts w:ascii="Gentium Plus" w:hAnsi="Gentium Plus"/>
          <w:sz w:val="24"/>
        </w:rPr>
        <w:t>τὴν ἀνάβασιν αὐτῆς φιλοτεχνήσας ἐποίησε δύνασθαι διὰ τριῶν ἢ τεττάρων ἀνθρώπων φυλάττεσθαι. διόπερ ὁ Κώκαλος ἐν ταύτῃ ποιήσας τὰ βασίλεια καὶ τὰ χρήματα κατατιθέμενος ἀνάλωτον ἔσχεν αὐτὴν</w:t>
      </w:r>
    </w:p>
    <w:p>
      <w:r>
        <w:rPr>
          <w:rFonts w:ascii="Courier New" w:hAnsi="Courier New"/>
          <w:color w:val="555555"/>
          <w:sz w:val="20"/>
        </w:rPr>
        <w:t>[4 . 78 . 3]</w:t>
      </w:r>
    </w:p>
    <w:p>
      <w:r>
        <w:rPr>
          <w:rFonts w:ascii="Gentium Plus" w:hAnsi="Gentium Plus"/>
          <w:sz w:val="24"/>
        </w:rPr>
        <w:t>διὰ τῆς ἐπινοίας τοῦ τεχνίτου. τρίτον δὲ σπήλαιον κατὰ τὴν Σελινουντίαν χώραν κατεσκεύασεν, ἐν ᾧ τὴν ἀτμίδα τοῦ κατ’ αὐτὴν πυρὸς οὕτως εὐστόχως</w:t>
      </w:r>
    </w:p>
    <w:p>
      <w:r>
        <w:rPr>
          <w:rFonts w:ascii="Courier New" w:hAnsi="Courier New"/>
          <w:color w:val="555555"/>
          <w:sz w:val="20"/>
        </w:rPr>
        <w:t>[5]</w:t>
      </w:r>
    </w:p>
    <w:p>
      <w:r>
        <w:rPr>
          <w:rFonts w:ascii="Gentium Plus" w:hAnsi="Gentium Plus"/>
          <w:sz w:val="24"/>
        </w:rPr>
        <w:t>ἐξιδροῦν λεληθότως καὶ κατὰ μιχρὸν τοὺς ἐνδιατρί‐ βοντας καὶ μετὰ τέρψεως θεραπεύειν τὰ σώματα μηδὲν</w:t>
      </w:r>
    </w:p>
    <w:p>
      <w:r>
        <w:rPr>
          <w:rFonts w:ascii="Courier New" w:hAnsi="Courier New"/>
          <w:color w:val="555555"/>
          <w:sz w:val="20"/>
        </w:rPr>
        <w:t>[4 . 78 . 4]</w:t>
      </w:r>
    </w:p>
    <w:p>
      <w:r>
        <w:rPr>
          <w:rFonts w:ascii="Gentium Plus" w:hAnsi="Gentium Plus"/>
          <w:sz w:val="24"/>
        </w:rPr>
        <w:t>παρενοχλουμένους ὑπὸ τῆς θερμότητος. κατὰ δὲ τὸν Ἔρυκα πέτρας οὔσης ἀποτομάδος εἰς ὕψος ἐξαίσιον, καὶ τῆς κατὰ τὸ ἱερὸν τῆς Ἀφροδίτης στενοχωρίας ἀναγκαζούσης ἐπὶ τὸ τῆς πέτρας ἀπόκρημνον ποιή‐</w:t>
      </w:r>
    </w:p>
    <w:p>
      <w:r>
        <w:rPr>
          <w:rFonts w:ascii="Courier New" w:hAnsi="Courier New"/>
          <w:color w:val="555555"/>
          <w:sz w:val="20"/>
        </w:rPr>
        <w:t>[5]</w:t>
      </w:r>
    </w:p>
    <w:p>
      <w:r>
        <w:rPr>
          <w:rFonts w:ascii="Gentium Plus" w:hAnsi="Gentium Plus"/>
          <w:sz w:val="24"/>
        </w:rPr>
        <w:t>σασθαι τὴν οἰκοδομίαν, κατεσκεύασεν ἐπ’ αὐτοῦ τοῦ κρημνοῦ τοῖχον, προβιβάσας παραδόξως τὸ ὑπερ‐</w:t>
      </w:r>
    </w:p>
    <w:p>
      <w:r>
        <w:rPr>
          <w:rFonts w:ascii="Courier New" w:hAnsi="Courier New"/>
          <w:color w:val="555555"/>
          <w:sz w:val="20"/>
        </w:rPr>
        <w:t>[4 . 78 . 5]</w:t>
      </w:r>
    </w:p>
    <w:p>
      <w:r>
        <w:rPr>
          <w:rFonts w:ascii="Gentium Plus" w:hAnsi="Gentium Plus"/>
          <w:sz w:val="24"/>
        </w:rPr>
        <w:t>κείμενον τοῦ κρημνοῦ. χρυσοῦν τε κριὸν τῇ Ἀφρο‐ δίτῃ τῇ Ἐρυκίνῃ φασὶν αὐτὸν φιλοτεχνῆσαι περιτ‐ τῶς εἰργασμένον καὶ τῷ κατ’ ἀλήθειαν κριῷ ἀπαρ‐ εγχειρήτως ὡμοιωμένον. ἄλλα τε πολλά φασιν αὐτὸν</w:t>
      </w:r>
    </w:p>
    <w:p>
      <w:r>
        <w:rPr>
          <w:rFonts w:ascii="Courier New" w:hAnsi="Courier New"/>
          <w:color w:val="555555"/>
          <w:sz w:val="20"/>
        </w:rPr>
        <w:t>[5]</w:t>
      </w:r>
    </w:p>
    <w:p>
      <w:r>
        <w:rPr>
          <w:rFonts w:ascii="Gentium Plus" w:hAnsi="Gentium Plus"/>
          <w:sz w:val="24"/>
        </w:rPr>
        <w:t>φιλοτεχνῆσαι κατὰ τὴν Σικελίαν, ἃ διὰ τὸ πλῆθος τοῦ χρόνου διέφθαρται.</w:t>
      </w:r>
    </w:p>
    <w:p>
      <w:r>
        <w:rPr>
          <w:rFonts w:ascii="Courier New" w:hAnsi="Courier New"/>
          <w:color w:val="555555"/>
          <w:sz w:val="20"/>
        </w:rPr>
        <w:t>[4 . 79 . 1]</w:t>
      </w:r>
    </w:p>
    <w:p>
      <w:r>
        <w:rPr>
          <w:rFonts w:ascii="Gentium Plus" w:hAnsi="Gentium Plus"/>
          <w:sz w:val="24"/>
        </w:rPr>
        <w:t>Μίνως δ’ ὁ τῶν Κρητῶν βασιλεὺς θαλαττο‐ κρατῶν κατ’ ἐκείνους τοὺς χρόνους, καὶ πυθόμενος τὴν Δαιδάλου φυγὴν εἰς Σικελίαν, ἔγνω στρατεύειν ἐπ’ αὐτήν. παρασκευασάμενος δὲ δύναμιν ναυτι‐</w:t>
      </w:r>
    </w:p>
    <w:p>
      <w:r>
        <w:rPr>
          <w:rFonts w:ascii="Courier New" w:hAnsi="Courier New"/>
          <w:color w:val="555555"/>
          <w:sz w:val="20"/>
        </w:rPr>
        <w:t>[5]</w:t>
      </w:r>
    </w:p>
    <w:p>
      <w:r>
        <w:rPr>
          <w:rFonts w:ascii="Gentium Plus" w:hAnsi="Gentium Plus"/>
          <w:sz w:val="24"/>
        </w:rPr>
        <w:t>κὴν ἀξιόλογον ἐξέπλευσεν ἐκ τῆς Κρήτης, καὶ κατ‐ ῆρε τῆς Ἀκραγαντίνης εἰς τὴν ἀπ’ ἐκείνου Μινῴαν καλουμένην. ἀποβιβάσας δὲ τὴν δύναμιν καὶ πέμ‐ ψας ἀγγέλους πρὸς Κώκαλον τὸν βασιλέα ἐξῄτει</w:t>
      </w:r>
    </w:p>
    <w:p>
      <w:r>
        <w:rPr>
          <w:rFonts w:ascii="Courier New" w:hAnsi="Courier New"/>
          <w:color w:val="555555"/>
          <w:sz w:val="20"/>
        </w:rPr>
        <w:t>[4 . 79 . 2]</w:t>
      </w:r>
    </w:p>
    <w:p>
      <w:r>
        <w:rPr>
          <w:rFonts w:ascii="Gentium Plus" w:hAnsi="Gentium Plus"/>
          <w:sz w:val="24"/>
        </w:rPr>
        <w:t>τὸν Δαίδαλον εἰς τιμωρίαν. ὁ δὲ Κώκαλος εἰς σύλ‐ λογον προκαλεσάμενος καὶ πάντα ποιήσειν ἐπαγγει‐ λάμενος ἐπὶ τὰ ξένια παρέλαβε τὸν Μίνω. λουμένου</w:t>
      </w:r>
    </w:p>
    <w:p>
      <w:r>
        <w:rPr>
          <w:rFonts w:ascii="Courier New" w:hAnsi="Courier New"/>
          <w:color w:val="555555"/>
          <w:sz w:val="20"/>
        </w:rPr>
        <w:t>[5]</w:t>
      </w:r>
    </w:p>
    <w:p>
      <w:r>
        <w:rPr>
          <w:rFonts w:ascii="Gentium Plus" w:hAnsi="Gentium Plus"/>
          <w:sz w:val="24"/>
        </w:rPr>
        <w:t>ἐν τῷ θερμῷ τὸν Μίνωα διέφθειρε, καὶ τὸ σῶμα ἀπέδωκε τοῖς Κρησί, πρόφασιν ἐνεγκὼν τοῦ θανάτου διότι κατὰ τὸν λουτρῶνα ὠλίσθηκε καὶ πεσὼν εἰς</w:t>
      </w:r>
    </w:p>
    <w:p>
      <w:r>
        <w:rPr>
          <w:rFonts w:ascii="Courier New" w:hAnsi="Courier New"/>
          <w:color w:val="555555"/>
          <w:sz w:val="20"/>
        </w:rPr>
        <w:t>[4 . 79 . 3]</w:t>
      </w:r>
    </w:p>
    <w:p>
      <w:r>
        <w:rPr>
          <w:rFonts w:ascii="Gentium Plus" w:hAnsi="Gentium Plus"/>
          <w:sz w:val="24"/>
        </w:rPr>
        <w:t>τὸ θερμὸν ὕδωρ ἐτελεύτησε. μετὰ δὲ ταῦθ’ οἱ μὲν συνεστρατευμένοι τὸ σῶμα τοῦ βασιλέως ἔθαψαν μεγαλοπρεπῶς, καὶ διπλοῦν τάφον οἰκοδομήσαντες κατὰ μὲν τὸν κεκρυμμένον τόπον ἔθεσαν τὰ ὀστᾶ,</w:t>
      </w:r>
    </w:p>
    <w:p>
      <w:r>
        <w:rPr>
          <w:rFonts w:ascii="Courier New" w:hAnsi="Courier New"/>
          <w:color w:val="555555"/>
          <w:sz w:val="20"/>
        </w:rPr>
        <w:t>[5]</w:t>
      </w:r>
    </w:p>
    <w:p>
      <w:r>
        <w:rPr>
          <w:rFonts w:ascii="Gentium Plus" w:hAnsi="Gentium Plus"/>
          <w:sz w:val="24"/>
        </w:rPr>
        <w:t>κατὰ δὲ τὸν ἀνεῳγμένον ἐποίησαν Ἀφροδίτης νεών. οὗτος δ’ ἐπὶ γενεὰς πλείους ἐτιμᾶτο, θυόντων τῶν</w:t>
      </w:r>
    </w:p>
    <w:p>
      <w:r>
        <w:rPr>
          <w:rFonts w:ascii="Courier New" w:hAnsi="Courier New"/>
          <w:color w:val="555555"/>
          <w:sz w:val="20"/>
        </w:rPr>
        <w:t>[4 . 79 . 4]</w:t>
      </w:r>
    </w:p>
    <w:p>
      <w:r>
        <w:rPr>
          <w:rFonts w:ascii="Gentium Plus" w:hAnsi="Gentium Plus"/>
          <w:sz w:val="24"/>
        </w:rPr>
        <w:t>ἐγχωρίων ὡς Ἀφροδίτης ὄντος τοῦ νεώ· κατὰ δὲ τοὺς νεωτέρους καιροὺς κτισθείσης μὲν τῆς τῶν Ἀκραγαντίνων πόλεως, γνωσθείσης δὲ τῆς τῶν ὀστῶν θέσεως, συνέβη τὸν μὲν τάφον καθαιρεθῆναι,</w:t>
      </w:r>
    </w:p>
    <w:p>
      <w:r>
        <w:rPr>
          <w:rFonts w:ascii="Courier New" w:hAnsi="Courier New"/>
          <w:color w:val="555555"/>
          <w:sz w:val="20"/>
        </w:rPr>
        <w:t>[5]</w:t>
      </w:r>
    </w:p>
    <w:p>
      <w:r>
        <w:rPr>
          <w:rFonts w:ascii="Gentium Plus" w:hAnsi="Gentium Plus"/>
          <w:sz w:val="24"/>
        </w:rPr>
        <w:t>τὰ δ’ ὀστᾶ τοῖς Κρησὶν ἀποδοθῆναι, Θήρωνος δυ‐</w:t>
      </w:r>
    </w:p>
    <w:p>
      <w:r>
        <w:rPr>
          <w:rFonts w:ascii="Courier New" w:hAnsi="Courier New"/>
          <w:color w:val="555555"/>
          <w:sz w:val="20"/>
        </w:rPr>
        <w:t>[4 . 79 . 5]</w:t>
      </w:r>
    </w:p>
    <w:p>
      <w:r>
        <w:rPr>
          <w:rFonts w:ascii="Gentium Plus" w:hAnsi="Gentium Plus"/>
          <w:sz w:val="24"/>
        </w:rPr>
        <w:t>ναστεύοντος τῶν Ἀκραγαντίνων. οὐ μὴν ἀλλ’ οἱ κατὰ τὴν Σικελίαν Κρῆτες μετὰ τὴν Μίνωος τελευ‐ τὴν ἐστασίασαν διὰ τὴν ἀναρχίαν, τῶν δὲ νεῶν ὑπὸ τῶν περὶ τὸν Κώκαλον Σικανῶν ἐμπυρισθεισῶν</w:t>
      </w:r>
    </w:p>
    <w:p>
      <w:r>
        <w:rPr>
          <w:rFonts w:ascii="Courier New" w:hAnsi="Courier New"/>
          <w:color w:val="555555"/>
          <w:sz w:val="20"/>
        </w:rPr>
        <w:t>[5]</w:t>
      </w:r>
    </w:p>
    <w:p>
      <w:r>
        <w:rPr>
          <w:rFonts w:ascii="Gentium Plus" w:hAnsi="Gentium Plus"/>
          <w:sz w:val="24"/>
        </w:rPr>
        <w:t>τὴν μὲν εἰς τὰς πατρίδας ἐπάνοδον ἀπέγνωσαν, κρίναντες δ’ ἐν τῇ Σικελίᾳ κατοικεῖν, οἱ μὲν ἐν‐ ταῦθα πόλιν ᾤκισαν ἣν ἀπὸ τοῦ βασιλέως αὐτῶν Μινῴαν ὠνόμασαν, οἱ δὲ διὰ τῆς μεσογείου πλανη‐ θέντες καὶ καταλαβόμενοι χωρίον ὀχυρὸν ἔκτισαν</w:t>
      </w:r>
    </w:p>
    <w:p>
      <w:r>
        <w:rPr>
          <w:rFonts w:ascii="Courier New" w:hAnsi="Courier New"/>
          <w:color w:val="555555"/>
          <w:sz w:val="20"/>
        </w:rPr>
        <w:t>[10]</w:t>
      </w:r>
    </w:p>
    <w:p>
      <w:r>
        <w:rPr>
          <w:rFonts w:ascii="Gentium Plus" w:hAnsi="Gentium Plus"/>
          <w:sz w:val="24"/>
        </w:rPr>
        <w:t>πόλιν ἣν ἀπὸ τῆς ἐν τῇ πόλει ῥεούσης πηγῆς ὠνό‐</w:t>
      </w:r>
    </w:p>
    <w:p>
      <w:r>
        <w:rPr>
          <w:rFonts w:ascii="Courier New" w:hAnsi="Courier New"/>
          <w:color w:val="555555"/>
          <w:sz w:val="20"/>
        </w:rPr>
        <w:t>[4 . 79 . 6]</w:t>
      </w:r>
    </w:p>
    <w:p>
      <w:r>
        <w:rPr>
          <w:rFonts w:ascii="Gentium Plus" w:hAnsi="Gentium Plus"/>
          <w:sz w:val="24"/>
        </w:rPr>
        <w:t>μασαν Ἔγγυον. ὕστερον δὲ μετὰ τὴν τῆς Τροίας ἅλωσιν Μηριόνου τοῦ Κρητὸς προσενεχθέντος τῇ Σικελίᾳ, προσεδέξαντο τοὺς καταπλεύσαντας Κρῆτας</w:t>
      </w:r>
    </w:p>
    <w:p>
      <w:r>
        <w:rPr>
          <w:rFonts w:ascii="Courier New" w:hAnsi="Courier New"/>
          <w:color w:val="555555"/>
          <w:sz w:val="20"/>
        </w:rPr>
        <w:t>[5]</w:t>
      </w:r>
    </w:p>
    <w:p>
      <w:r>
        <w:rPr>
          <w:rFonts w:ascii="Gentium Plus" w:hAnsi="Gentium Plus"/>
          <w:sz w:val="24"/>
        </w:rPr>
        <w:t>ὁρμώμενοι δ’ ἐξ ὀχυρᾶς πόλεως καὶ καταπολεμή‐ σαντές τινας τῶν περιοίκων ἱκανὴν κατεκτήσαντο</w:t>
      </w:r>
    </w:p>
    <w:p>
      <w:r>
        <w:rPr>
          <w:rFonts w:ascii="Courier New" w:hAnsi="Courier New"/>
          <w:color w:val="555555"/>
          <w:sz w:val="20"/>
        </w:rPr>
        <w:t>[4 . 79 . 7]</w:t>
      </w:r>
    </w:p>
    <w:p>
      <w:r>
        <w:rPr>
          <w:rFonts w:ascii="Gentium Plus" w:hAnsi="Gentium Plus"/>
          <w:sz w:val="24"/>
        </w:rPr>
        <w:t>χώραν. ἀεὶ δὲ μᾶλλον αὐξόμενοι, καὶ κατασκευά‐ σαντες ἱερὸν τῶν Μητέρων, διαφόρως ἐτίμων τὰς θεάς, ἀναθήμασι πολλοῖς κοσμοῦντες τὸ ἱερὸν αὐτῶν. ταύτας δ’ ἀφιδρυθῆναί φασιν ἐκ τῆς Κρήτης διὰ</w:t>
      </w:r>
    </w:p>
    <w:p>
      <w:r>
        <w:rPr>
          <w:rFonts w:ascii="Courier New" w:hAnsi="Courier New"/>
          <w:color w:val="555555"/>
          <w:sz w:val="20"/>
        </w:rPr>
        <w:t>[5]</w:t>
      </w:r>
    </w:p>
    <w:p>
      <w:r>
        <w:rPr>
          <w:rFonts w:ascii="Gentium Plus" w:hAnsi="Gentium Plus"/>
          <w:sz w:val="24"/>
        </w:rPr>
        <w:t>τὸ καὶ παρὰ τοῖς Κρησὶ τιμᾶσθαι τὰς θεὰς ταύτας</w:t>
      </w:r>
    </w:p>
    <w:p>
      <w:r>
        <w:rPr>
          <w:rFonts w:ascii="Courier New" w:hAnsi="Courier New"/>
          <w:color w:val="555555"/>
          <w:sz w:val="20"/>
        </w:rPr>
        <w:t>[4 . 80 . 1]</w:t>
      </w:r>
    </w:p>
    <w:p>
      <w:r>
        <w:rPr>
          <w:rFonts w:ascii="Gentium Plus" w:hAnsi="Gentium Plus"/>
          <w:sz w:val="24"/>
        </w:rPr>
        <w:t>διαφερόντως. μυθολογοῦσι δ’ αὐτὰς τὸ παλαιὸν θρέψαι τὸν Δία λάθρᾳ τοῦ πατρὸς Κρόνου, ἀνθ’ ὧν αὐτὰς εἰς τὸν οὐρανὸν ἀναβιβασθῆναι καὶ κατα‐</w:t>
      </w:r>
    </w:p>
    <w:p>
      <w:r>
        <w:rPr>
          <w:rFonts w:ascii="Courier New" w:hAnsi="Courier New"/>
          <w:color w:val="555555"/>
          <w:sz w:val="20"/>
        </w:rPr>
        <w:t>[4 . 80 . 2]</w:t>
      </w:r>
    </w:p>
    <w:p>
      <w:r>
        <w:rPr>
          <w:rFonts w:ascii="Gentium Plus" w:hAnsi="Gentium Plus"/>
          <w:sz w:val="24"/>
        </w:rPr>
        <w:t>στερισθείσας ἄρκτους προσαγορευθῆναι· περὶ ὧν καὶ τὸν Ἄρατον συμφωνοῦντα τούτοις τεθεικέναι κατὰ τὴν τῶν ἄστρων ποίησιν, ἔμπαλιν εἰς ὤμους τετραμμέναι· εἰ ἐτεόν γε</w:t>
      </w:r>
    </w:p>
    <w:p>
      <w:r>
        <w:rPr>
          <w:rFonts w:ascii="Courier New" w:hAnsi="Courier New"/>
          <w:color w:val="555555"/>
          <w:sz w:val="20"/>
        </w:rPr>
        <w:t>[5]</w:t>
      </w:r>
    </w:p>
    <w:p>
      <w:r>
        <w:rPr>
          <w:rFonts w:ascii="Gentium Plus" w:hAnsi="Gentium Plus"/>
          <w:sz w:val="24"/>
        </w:rPr>
        <w:t>Κρήτηθεν κεῖναί γε Διὸς μεγάλου ἰότητι οὐρανὸν εἰσανέβησαν, ὅ μιν τότε κουρίζοντα Δίκτῳ ἐν εὐώδει ὄρεος σχεδὸν Ἰδαίοιο ἄντρῳ ἐγκατέθεντο καὶ ἔτρεφον εἰς ἐνιαυτόν, Δικταῖοι Κούρητες ὅτε Κρόνον ἐψεύσαντο.</w:t>
      </w:r>
    </w:p>
    <w:p>
      <w:r>
        <w:rPr>
          <w:rFonts w:ascii="Courier New" w:hAnsi="Courier New"/>
          <w:color w:val="555555"/>
          <w:sz w:val="20"/>
        </w:rPr>
        <w:t>[4 . 80 . 3]</w:t>
      </w:r>
    </w:p>
    <w:p>
      <w:r>
        <w:rPr>
          <w:rFonts w:ascii="Gentium Plus" w:hAnsi="Gentium Plus"/>
          <w:sz w:val="24"/>
        </w:rPr>
        <w:t>οὐκ ἄξιον δὲ παραλιπεῖν τὴν περὶ τὰς θεὰς ἁγνείαν τε καὶ τὴν κατ’ ἀνθρώπους ἐπιφάνειαν. τιμῶσι δ’ αὐτὰς οὐ μόνον οἱ ταύτην τὴν πόλιν οἰκοῦντες, ἀλλὰ καί τινες τῶν ἄλλων περιοίκων θυσίαις τε</w:t>
      </w:r>
    </w:p>
    <w:p>
      <w:r>
        <w:rPr>
          <w:rFonts w:ascii="Courier New" w:hAnsi="Courier New"/>
          <w:color w:val="555555"/>
          <w:sz w:val="20"/>
        </w:rPr>
        <w:t>[5]</w:t>
      </w:r>
    </w:p>
    <w:p>
      <w:r>
        <w:rPr>
          <w:rFonts w:ascii="Gentium Plus" w:hAnsi="Gentium Plus"/>
          <w:sz w:val="24"/>
        </w:rPr>
        <w:t>μεγαλοπρεπέσι καὶ ταῖς ἄλλαις τιμαῖς ἀποσεμνύνουσι</w:t>
      </w:r>
    </w:p>
    <w:p>
      <w:r>
        <w:rPr>
          <w:rFonts w:ascii="Courier New" w:hAnsi="Courier New"/>
          <w:color w:val="555555"/>
          <w:sz w:val="20"/>
        </w:rPr>
        <w:t>[4 . 80 . 4]</w:t>
      </w:r>
    </w:p>
    <w:p>
      <w:r>
        <w:rPr>
          <w:rFonts w:ascii="Gentium Plus" w:hAnsi="Gentium Plus"/>
          <w:sz w:val="24"/>
        </w:rPr>
        <w:t>τὰς θεάς. ἐνίαις δὲ πόλεσι καὶ πυθόχρηστοι χρη‐ σμοὶ προσέταξαν τιμᾶν τὰς θεάς· ἔσεσθαι γὰρ τοῖς τοιούτοις τούς τε τῶν ἰδιωτῶν βίους εὐδαίμονας</w:t>
      </w:r>
    </w:p>
    <w:p>
      <w:r>
        <w:rPr>
          <w:rFonts w:ascii="Courier New" w:hAnsi="Courier New"/>
          <w:color w:val="555555"/>
          <w:sz w:val="20"/>
        </w:rPr>
        <w:t>[5]</w:t>
      </w:r>
    </w:p>
    <w:p>
      <w:r>
        <w:rPr>
          <w:rFonts w:ascii="Gentium Plus" w:hAnsi="Gentium Plus"/>
          <w:sz w:val="24"/>
        </w:rPr>
        <w:t>ἐπὶ πολὺ τῆς κατὰ τὰς θεὰς ἐπιφανείας, οἱ μὲν ἐγχώριοι πολλοῖς ἀναθήμασιν ἀργυροῖς καὶ χρυσοῖς διετέλεσαν τιμῶντες ἄχρι τῶνδε τῶν ἱστοριῶν γρα‐</w:t>
      </w:r>
    </w:p>
    <w:p>
      <w:r>
        <w:rPr>
          <w:rFonts w:ascii="Courier New" w:hAnsi="Courier New"/>
          <w:color w:val="555555"/>
          <w:sz w:val="20"/>
        </w:rPr>
        <w:t>[4 . 80 . 5]</w:t>
      </w:r>
    </w:p>
    <w:p>
      <w:r>
        <w:rPr>
          <w:rFonts w:ascii="Gentium Plus" w:hAnsi="Gentium Plus"/>
          <w:sz w:val="24"/>
        </w:rPr>
        <w:t>φομένων. νεὼν μὲν γὰρ αὐταῖς κατεσκεύασαν οὐ μόνον τῷ μεγέθει διάφορον, ἀλλὰ καὶ τῇ πολυτε‐ λείᾳ τῇ κατὰ τὴν οἰκοδομίαν θαυμαζόμενον· οὐκ ἔχοντες γὰρ κατὰ τὴν ἰδίαν χώραν λίθον ἀξιόλογον</w:t>
      </w:r>
    </w:p>
    <w:p>
      <w:r>
        <w:rPr>
          <w:rFonts w:ascii="Courier New" w:hAnsi="Courier New"/>
          <w:color w:val="555555"/>
          <w:sz w:val="20"/>
        </w:rPr>
        <w:t>[5]</w:t>
      </w:r>
    </w:p>
    <w:p>
      <w:r>
        <w:rPr>
          <w:rFonts w:ascii="Gentium Plus" w:hAnsi="Gentium Plus"/>
          <w:sz w:val="24"/>
        </w:rPr>
        <w:t>παρὰ τῶν ἀστυγειτόνων Ἀγυριναίων ἤγαγον, τῶν μὲν πόλεων διεστηκυιῶν ὡς ἑκατὸν σταδίους, τῆς δ’ ὁδοῦ δι’ ἧς ἀνάγκη κομίζεσθαι τοὺς λίθους ὑπαρχούσης τραχείας καὶ παντελῶς δυσπορεύτου· δι’ ἣν αἰτίαν κατασκευάσαντες ἁμάξας τετρακύκλους</w:t>
      </w:r>
    </w:p>
    <w:p>
      <w:r>
        <w:rPr>
          <w:rFonts w:ascii="Courier New" w:hAnsi="Courier New"/>
          <w:color w:val="555555"/>
          <w:sz w:val="20"/>
        </w:rPr>
        <w:t>[4 . 80 . 6]</w:t>
      </w:r>
    </w:p>
    <w:p>
      <w:r>
        <w:rPr>
          <w:rFonts w:ascii="Gentium Plus" w:hAnsi="Gentium Plus"/>
          <w:sz w:val="24"/>
        </w:rPr>
        <w:t>ἑκατὸν ζεύγεσι βοῶν ἐκόμισαν τὸν λίθον. διὰ γὰρ τὸ πλῆθος τῶν ἱερῶν χρημάτων εὐπορούμενοι, τῇ δαψιλείᾳ τῆς εὐπορίας ὑπερεῖδον τῶν ἀναλωμάτων· βραχὺ γὰρ πρὸ ἡμῶν εἶχον αἱ θεαὶ βοῦς μὲν ἱερὰς</w:t>
      </w:r>
    </w:p>
    <w:p>
      <w:r>
        <w:rPr>
          <w:rFonts w:ascii="Courier New" w:hAnsi="Courier New"/>
          <w:color w:val="555555"/>
          <w:sz w:val="20"/>
        </w:rPr>
        <w:t>[5]</w:t>
      </w:r>
    </w:p>
    <w:p>
      <w:r>
        <w:rPr>
          <w:rFonts w:ascii="Gentium Plus" w:hAnsi="Gentium Plus"/>
          <w:sz w:val="24"/>
        </w:rPr>
        <w:t>τρισχιλίας, χώρας δὲ πλῆθος ὥστε λαμβάνειν μεγά‐ λας προσόδους.</w:t>
      </w:r>
    </w:p>
    <w:p>
      <w:r>
        <w:rPr>
          <w:rFonts w:ascii="Courier New" w:hAnsi="Courier New"/>
          <w:color w:val="555555"/>
          <w:sz w:val="20"/>
        </w:rPr>
        <w:t>[4 . 81 . 1]</w:t>
      </w:r>
    </w:p>
    <w:p>
      <w:r>
        <w:rPr>
          <w:rFonts w:ascii="Gentium Plus" w:hAnsi="Gentium Plus"/>
          <w:sz w:val="24"/>
        </w:rPr>
        <w:t>Ἡμεῖς δὲ περὶ τούτων ἀρκούντως διεληλυθότες περὶ Ἀρισταίου γράφειν ἐγχειρήσομεν. Ἀρισταῖος γὰρ ἦν υἱὸς μὲν Ἀπόλλωνος καὶ Κυρήνης τῆς Ὑψέως θυγατρὸς τοῦ Πηνειοῦ· περὶ δὲ τῆς γενέ‐</w:t>
      </w:r>
    </w:p>
    <w:p>
      <w:r>
        <w:rPr>
          <w:rFonts w:ascii="Courier New" w:hAnsi="Courier New"/>
          <w:color w:val="555555"/>
          <w:sz w:val="20"/>
        </w:rPr>
        <w:t>[5]</w:t>
      </w:r>
    </w:p>
    <w:p>
      <w:r>
        <w:rPr>
          <w:rFonts w:ascii="Gentium Plus" w:hAnsi="Gentium Plus"/>
          <w:sz w:val="24"/>
        </w:rPr>
        <w:t>σεως αὐτοῦ μυθολογοῦσί τινες οὕτως. Ἀπόλλωνα, περὶ τὸ Πήλιον τρεφομένης κόρης ὄνομα Κυρήνης κάλλει διαφερούσης, ἐρασθῆναι τῆς παρθένου, καὶ</w:t>
      </w:r>
    </w:p>
    <w:p>
      <w:r>
        <w:rPr>
          <w:rFonts w:ascii="Courier New" w:hAnsi="Courier New"/>
          <w:color w:val="555555"/>
          <w:sz w:val="20"/>
        </w:rPr>
        <w:t>[4 . 81 . 2]</w:t>
      </w:r>
    </w:p>
    <w:p>
      <w:r>
        <w:rPr>
          <w:rFonts w:ascii="Gentium Plus" w:hAnsi="Gentium Plus"/>
          <w:sz w:val="24"/>
        </w:rPr>
        <w:t>ἀπ’ ἐκείνης ὀνομάσαι Κυρήνην. τὸν δ’ οὖν Ἀπόλλω κατὰ ταύτην τὴν χώραν ἐκ Κυρήνης γεννήσαντα υἱὸν Ἀρισταῖον τοῦτον μὲν νήπιον ὄντα παραδοῦναι ταῖς Νύμφαις τρέφειν· ταύτας δὲ τῷ παιδὶ τρεῖς</w:t>
      </w:r>
    </w:p>
    <w:p>
      <w:r>
        <w:rPr>
          <w:rFonts w:ascii="Courier New" w:hAnsi="Courier New"/>
          <w:color w:val="555555"/>
          <w:sz w:val="20"/>
        </w:rPr>
        <w:t>[5]</w:t>
      </w:r>
    </w:p>
    <w:p>
      <w:r>
        <w:rPr>
          <w:rFonts w:ascii="Gentium Plus" w:hAnsi="Gentium Plus"/>
          <w:sz w:val="24"/>
        </w:rPr>
        <w:t>ὀνομασίας προσάψαι· καλεῖν γὰρ αὐτὸν Νόμιον, Ἀρισταῖον, Ἀγρέα. τοῦτον δὲ παρὰ τῶν Νυμφῶν μαθόντα τήν τε τοῦ γάλακτος πῆξιν καὶ τὴν κατα‐ σκευὴν τῶν σμήνων, ἔτι δὲ τῶν ἐλαιῶν τὴν κατερ‐</w:t>
      </w:r>
    </w:p>
    <w:p>
      <w:r>
        <w:rPr>
          <w:rFonts w:ascii="Courier New" w:hAnsi="Courier New"/>
          <w:color w:val="555555"/>
          <w:sz w:val="20"/>
        </w:rPr>
        <w:t>[4 . 81 . 3]</w:t>
      </w:r>
    </w:p>
    <w:p>
      <w:r>
        <w:rPr>
          <w:rFonts w:ascii="Gentium Plus" w:hAnsi="Gentium Plus"/>
          <w:sz w:val="24"/>
        </w:rPr>
        <w:t>γασίαν, διδάξαι πρῶτον τοὺς ἀνθρώπους. διὰ δὲ τὴν εὐχρηστίαν τὴν ἐκ τούτων τῶν εὑρημάτων τοὺς εὐεργετηθέντας ἀνθρώπους τιμῆσαι τὸν Ἀρισταῖον ἰσοθέοις τιμαῖς, καθὰ καὶ τὸν Διόνυσον. μετὰ δὲ</w:t>
      </w:r>
    </w:p>
    <w:p>
      <w:r>
        <w:rPr>
          <w:rFonts w:ascii="Courier New" w:hAnsi="Courier New"/>
          <w:color w:val="555555"/>
          <w:sz w:val="20"/>
        </w:rPr>
        <w:t>[5]</w:t>
      </w:r>
    </w:p>
    <w:p>
      <w:r>
        <w:rPr>
          <w:rFonts w:ascii="Gentium Plus" w:hAnsi="Gentium Plus"/>
          <w:sz w:val="24"/>
        </w:rPr>
        <w:t>ταῦτά φασιν αὐτὸν εἰς Βοιωτίαν καταντήσαντα γῆμαι τῶν Κάδμου θυγατέρων Αὐτονόην, ἐξ ἧς φασιν Ἀκτέωνα γενέσθαι τὸν κατὰ τοὺς μύθους</w:t>
      </w:r>
    </w:p>
    <w:p>
      <w:r>
        <w:rPr>
          <w:rFonts w:ascii="Courier New" w:hAnsi="Courier New"/>
          <w:color w:val="555555"/>
          <w:sz w:val="20"/>
        </w:rPr>
        <w:t>[4 . 81 . 4]</w:t>
      </w:r>
    </w:p>
    <w:p>
      <w:r>
        <w:rPr>
          <w:rFonts w:ascii="Gentium Plus" w:hAnsi="Gentium Plus"/>
          <w:sz w:val="24"/>
        </w:rPr>
        <w:t>ὑπὸ τῶν ἰδίων κυνῶν διασπασθέντα. τὴν δ’ αἰτίαν ἀποδιδόασι τῆς ἀτυχίας οἱ μὲν ὅτι κατὰ τὸ τῆς Ἀρτέμιδος ἱερὸν διὰ τῶν ἀνατιθεμένων ἀκροθινίων ἐκ τῶν κυνηγίων προῃρεῖτο τὸν γάμον κατεργάσα‐</w:t>
      </w:r>
    </w:p>
    <w:p>
      <w:r>
        <w:rPr>
          <w:rFonts w:ascii="Courier New" w:hAnsi="Courier New"/>
          <w:color w:val="555555"/>
          <w:sz w:val="20"/>
        </w:rPr>
        <w:t>[5]</w:t>
      </w:r>
    </w:p>
    <w:p>
      <w:r>
        <w:rPr>
          <w:rFonts w:ascii="Gentium Plus" w:hAnsi="Gentium Plus"/>
          <w:sz w:val="24"/>
        </w:rPr>
        <w:t>σθαι τῆς Ἀρτέμιδος, οἱ δ’ ὅτι τῆς Ἀρτέμιδος αὑτὸν</w:t>
      </w:r>
    </w:p>
    <w:p>
      <w:r>
        <w:rPr>
          <w:rFonts w:ascii="Courier New" w:hAnsi="Courier New"/>
          <w:color w:val="555555"/>
          <w:sz w:val="20"/>
        </w:rPr>
        <w:t>[4 . 81 . 5]</w:t>
      </w:r>
    </w:p>
    <w:p>
      <w:r>
        <w:rPr>
          <w:rFonts w:ascii="Gentium Plus" w:hAnsi="Gentium Plus"/>
          <w:sz w:val="24"/>
        </w:rPr>
        <w:t>πρωτεύειν ταῖς κυνηγίαις ἀπεφήνατο. οὐκ ἀπίθανον δὲ ἐπ’ ἀμφοτέροις τούτοις μηνῖσαι τὴν θεόν· εἴτε γὰρ τοῖς ἁλισκομένοις πρὸς τὴν ἀκοινώνητον τοῖς γάμοις κατεχρῆτο πρὸς τὸ συντελέσαι τὴν ἰδίαν</w:t>
      </w:r>
    </w:p>
    <w:p>
      <w:r>
        <w:rPr>
          <w:rFonts w:ascii="Courier New" w:hAnsi="Courier New"/>
          <w:color w:val="555555"/>
          <w:sz w:val="20"/>
        </w:rPr>
        <w:t>[5]</w:t>
      </w:r>
    </w:p>
    <w:p>
      <w:r>
        <w:rPr>
          <w:rFonts w:ascii="Gentium Plus" w:hAnsi="Gentium Plus"/>
          <w:sz w:val="24"/>
        </w:rPr>
        <w:t>ἐπιθυμίαν, εἴτε καὶ ταύτης ἐτόλμησεν εἰπεῖν αἱρετώ‐ τερον αὑτὸν εἶναι κυνηγόν, ᾗ καὶ θεοὶ παρακεχωρή‐ κασι τῆς ἐν τούτοις ἁμίλλης, ὁμολογουμένην καὶ δικαίαν ὀργὴν ἔσχε πρὸς αὐτὸν ἡ θεός. καθόλου δὲ πιθανῶς εἰς τὴν τῶν ἁλισκομένων θηρίων μετα‐</w:t>
      </w:r>
    </w:p>
    <w:p>
      <w:r>
        <w:rPr>
          <w:rFonts w:ascii="Courier New" w:hAnsi="Courier New"/>
          <w:color w:val="555555"/>
          <w:sz w:val="20"/>
        </w:rPr>
        <w:t>[10]</w:t>
      </w:r>
    </w:p>
    <w:p>
      <w:r>
        <w:rPr>
          <w:rFonts w:ascii="Gentium Plus" w:hAnsi="Gentium Plus"/>
          <w:sz w:val="24"/>
        </w:rPr>
        <w:t>μορφωθεὶς ἰδέαν ὑπὸ τῶν καὶ τἄλλα θηρία χειρου‐</w:t>
      </w:r>
    </w:p>
    <w:p>
      <w:r>
        <w:rPr>
          <w:rFonts w:ascii="Courier New" w:hAnsi="Courier New"/>
          <w:color w:val="555555"/>
          <w:sz w:val="20"/>
        </w:rPr>
        <w:t>[4 . 82 . 1]</w:t>
      </w:r>
    </w:p>
    <w:p>
      <w:r>
        <w:rPr>
          <w:rFonts w:ascii="Gentium Plus" w:hAnsi="Gentium Plus"/>
          <w:sz w:val="24"/>
        </w:rPr>
        <w:t>μένων κυνῶν διεφθάρη. τὸν δ’ Ἀρισταῖόν φασι μετὰ τὴν Ἀκτέωνος τελευτὴν ἐλθεῖν εἰς τὸ χρηστή‐ ριον τοῦ πατρός, καὶ τὸν Ἀπόλλω προειπεῖν αὐτῷ τὴν εἰς Κέων νῆσον μετάβασιν ἐσομένην αὐτοῦ καὶ</w:t>
      </w:r>
    </w:p>
    <w:p>
      <w:r>
        <w:rPr>
          <w:rFonts w:ascii="Courier New" w:hAnsi="Courier New"/>
          <w:color w:val="555555"/>
          <w:sz w:val="20"/>
        </w:rPr>
        <w:t>[4 . 82 . 2]</w:t>
      </w:r>
    </w:p>
    <w:p>
      <w:r>
        <w:rPr>
          <w:rFonts w:ascii="Gentium Plus" w:hAnsi="Gentium Plus"/>
          <w:sz w:val="24"/>
        </w:rPr>
        <w:t>τὰς ἐσομένας παρὰ τοῖς Κείοις τιμάς. τὸν δὲ πλεῦ‐ σαι μὲν εἰς τὴν νῆσον ταύτην, λοιμοῦ δὲ τὴν Ἑλ‐ λάδα κατασχόντος ποιήσασθαι τὴν θυσίαν ὑπὲρ ἁπάντων τῶν Ἑλλήνων. γενομένης δὲ τῆς θυσίας</w:t>
      </w:r>
    </w:p>
    <w:p>
      <w:r>
        <w:rPr>
          <w:rFonts w:ascii="Courier New" w:hAnsi="Courier New"/>
          <w:color w:val="555555"/>
          <w:sz w:val="20"/>
        </w:rPr>
        <w:t>[5]</w:t>
      </w:r>
    </w:p>
    <w:p>
      <w:r>
        <w:rPr>
          <w:rFonts w:ascii="Gentium Plus" w:hAnsi="Gentium Plus"/>
          <w:sz w:val="24"/>
        </w:rPr>
        <w:t>κατὰ τὴν τοῦ σειρίου ἄστρου ἐπιτολήν, καθ’ ἣν συνέβαινε πνεῖν τοὺς ἐτησίας, λῆξαι τὰς λοιμικὰς</w:t>
      </w:r>
    </w:p>
    <w:p>
      <w:r>
        <w:rPr>
          <w:rFonts w:ascii="Courier New" w:hAnsi="Courier New"/>
          <w:color w:val="555555"/>
          <w:sz w:val="20"/>
        </w:rPr>
        <w:t>[4 . 82 . 3]</w:t>
      </w:r>
    </w:p>
    <w:p>
      <w:r>
        <w:rPr>
          <w:rFonts w:ascii="Gentium Plus" w:hAnsi="Gentium Plus"/>
          <w:sz w:val="24"/>
        </w:rPr>
        <w:t>νόσους. τοῦτο δ’ ἄν τις συλλογιζόμενος εἰκότως θαυμάσαι τὸ τῆς περιπετείας ἴδιον· ὁ γὰρ ὑπὸ τῶν κυνῶν ἰδὼν τὸν υἱὸν τετελευτηκότα, οὗτος τῶν κατὰ τὸν οὐρανὸν ἄστρων τὸ τὴν αὐτὴν ἔχον προσ‐</w:t>
      </w:r>
    </w:p>
    <w:p>
      <w:r>
        <w:rPr>
          <w:rFonts w:ascii="Courier New" w:hAnsi="Courier New"/>
          <w:color w:val="555555"/>
          <w:sz w:val="20"/>
        </w:rPr>
        <w:t>[5]</w:t>
      </w:r>
    </w:p>
    <w:p>
      <w:r>
        <w:rPr>
          <w:rFonts w:ascii="Gentium Plus" w:hAnsi="Gentium Plus"/>
          <w:sz w:val="24"/>
        </w:rPr>
        <w:t>ηγορίαν καὶ φθείρειν νομιζόμενον τοὺς ἀνθρώπους ἔπαυσε, καὶ τοῖς ἄλλοις αἴτιος ἐγένετο τῆς σωτηρίας.</w:t>
      </w:r>
    </w:p>
    <w:p>
      <w:r>
        <w:rPr>
          <w:rFonts w:ascii="Courier New" w:hAnsi="Courier New"/>
          <w:color w:val="555555"/>
          <w:sz w:val="20"/>
        </w:rPr>
        <w:t>[4 . 82 . 4]</w:t>
      </w:r>
    </w:p>
    <w:p>
      <w:r>
        <w:rPr>
          <w:rFonts w:ascii="Gentium Plus" w:hAnsi="Gentium Plus"/>
          <w:sz w:val="24"/>
        </w:rPr>
        <w:t>λέγουσι δὲ τὸν Ἀρισταῖον ἐκγόνους ἐν τῇ Κέῳ κατα‐ λιπόντα, καὶ μετὰ ταῦτα εἰς τὴν Λιβύην ἐπανελ‐ θόντα, ἀπὸ τῆς μητρὸς Νύμφης τὴν ἀναγωγὴν ποιησάμενον εἰς τὴν Σαρδὼ νῆσον καταπλεῦσαι.</w:t>
      </w:r>
    </w:p>
    <w:p>
      <w:r>
        <w:rPr>
          <w:rFonts w:ascii="Courier New" w:hAnsi="Courier New"/>
          <w:color w:val="555555"/>
          <w:sz w:val="20"/>
        </w:rPr>
        <w:t>[5]</w:t>
      </w:r>
    </w:p>
    <w:p>
      <w:r>
        <w:rPr>
          <w:rFonts w:ascii="Gentium Plus" w:hAnsi="Gentium Plus"/>
          <w:sz w:val="24"/>
        </w:rPr>
        <w:t>ἐν δὲ ταύτῃ κατοικήσαντα, καὶ τὴν νῆσον διὰ τὸ</w:t>
      </w:r>
    </w:p>
    <w:p>
      <w:r>
        <w:rPr>
          <w:rFonts w:ascii="Courier New" w:hAnsi="Courier New"/>
          <w:color w:val="555555"/>
          <w:sz w:val="20"/>
        </w:rPr>
        <w:t>[4 . 82 . 5]</w:t>
      </w:r>
    </w:p>
    <w:p>
      <w:r>
        <w:rPr>
          <w:rFonts w:ascii="Gentium Plus" w:hAnsi="Gentium Plus"/>
          <w:sz w:val="24"/>
        </w:rPr>
        <w:t>δύο παῖδας, Χάρμον καὶ Καλλίκαρπον. μετὰ δὲ ταῦτα ἄλλας τε νήσους ἐπελθεῖν καὶ κατὰ τὴν Σι‐ κελίαν διατρῖψαί τινα χρόνον, διὰ δὲ τὴν ἀφθονίαν τῶν ἐν τῇ νήσῳ καρπῶν καὶ τὸ πλῆθος τῶν ἐν</w:t>
      </w:r>
    </w:p>
    <w:p>
      <w:r>
        <w:rPr>
          <w:rFonts w:ascii="Courier New" w:hAnsi="Courier New"/>
          <w:color w:val="555555"/>
          <w:sz w:val="20"/>
        </w:rPr>
        <w:t>[5]</w:t>
      </w:r>
    </w:p>
    <w:p>
      <w:r>
        <w:rPr>
          <w:rFonts w:ascii="Gentium Plus" w:hAnsi="Gentium Plus"/>
          <w:sz w:val="24"/>
        </w:rPr>
        <w:t>αὐτῇ βοσκομένων κτηνῶν φιλοτιμηθῆναι τοῖς ἐγχω‐ ρίοις ἐνδείξασθαι τὰς ἰδίας εὐεργεσίας. διὸ καὶ παρὰ τοῖς κατὰ τὴν Σικελίαν οἰκοῦσι διαφερόντως φασὶ τιμηθῆναι τὸν Ἀρισταῖον ὡς θεόν, καὶ μάλισθ’ ὑπὸ τῶν συγκομιζόντων τὸν τῆς ἐλαίας καρπόν.</w:t>
      </w:r>
    </w:p>
    <w:p>
      <w:r>
        <w:rPr>
          <w:rFonts w:ascii="Courier New" w:hAnsi="Courier New"/>
          <w:color w:val="555555"/>
          <w:sz w:val="20"/>
        </w:rPr>
        <w:t>[4 . 82 . 6]</w:t>
      </w:r>
    </w:p>
    <w:p>
      <w:r>
        <w:rPr>
          <w:rFonts w:ascii="Gentium Plus" w:hAnsi="Gentium Plus"/>
          <w:sz w:val="24"/>
        </w:rPr>
        <w:t>τὸ δὲ τελευταῖον μυθολογοῦσιν αὐτὸν εἰς Θρᾴκην παραβαλόντα πρὸς Διόνυσον μετασχεῖν τῶν ὀργίων, καὶ συνδιατρίψαντα τῷ θεῷ πολλὰ μαθεῖν παρ’ αὐτοῦ τῶν χρησίμων· περὶ δὲ τὸ ὄρος τὸ καλού‐</w:t>
      </w:r>
    </w:p>
    <w:p>
      <w:r>
        <w:rPr>
          <w:rFonts w:ascii="Courier New" w:hAnsi="Courier New"/>
          <w:color w:val="555555"/>
          <w:sz w:val="20"/>
        </w:rPr>
        <w:t>[5]</w:t>
      </w:r>
    </w:p>
    <w:p>
      <w:r>
        <w:rPr>
          <w:rFonts w:ascii="Gentium Plus" w:hAnsi="Gentium Plus"/>
          <w:sz w:val="24"/>
        </w:rPr>
        <w:t>μενον Αἷμον οἰκήσαντά τινα χρόνον ἄφαντον γενέ‐ σθαι, καὶ τυχεῖν ἀθανάτων τιμῶν οὐ μόνον ἐνταῦθα παρὰ τοῖς βαρβάροις, ἀλλὰ καὶ παρὰ τοῖς Ἕλλησι.</w:t>
      </w:r>
    </w:p>
    <w:p>
      <w:r>
        <w:rPr>
          <w:rFonts w:ascii="Courier New" w:hAnsi="Courier New"/>
          <w:color w:val="555555"/>
          <w:sz w:val="20"/>
        </w:rPr>
        <w:t>[4 . 83 . 1]</w:t>
      </w:r>
    </w:p>
    <w:p>
      <w:r>
        <w:rPr>
          <w:rFonts w:ascii="Gentium Plus" w:hAnsi="Gentium Plus"/>
          <w:sz w:val="24"/>
        </w:rPr>
        <w:t>Καὶ περὶ μὲν Ἀρισταίου τοῖς ῥηθεῖσιν ἀρκε‐ σθησόμεθα, περὶ δὲ Δάφνιδος καὶ Ἔρυκος πει‐ ρασόμεθα διελθεῖν. Ἔρυκά φασιν υἱὸν μὲν γενέσθαι Ἀφροδίτης καὶ Βούτα, βασιλέως τινὸς ἐγχωρίου δόξῃ</w:t>
      </w:r>
    </w:p>
    <w:p>
      <w:r>
        <w:rPr>
          <w:rFonts w:ascii="Courier New" w:hAnsi="Courier New"/>
          <w:color w:val="555555"/>
          <w:sz w:val="20"/>
        </w:rPr>
        <w:t>[5]</w:t>
      </w:r>
    </w:p>
    <w:p>
      <w:r>
        <w:rPr>
          <w:rFonts w:ascii="Gentium Plus" w:hAnsi="Gentium Plus"/>
          <w:sz w:val="24"/>
        </w:rPr>
        <w:t>διαφέροντος· τοῦτον δὲ διὰ τὴν ἀπὸ τῆς μητρὸς εὐγένειαν θαυμασθῆναί τε ὑπὸ τῶν ἐγχωρίων καὶ βασιλεῦσαι μέρους τῆς νήσου. κτίσαι δὲ καὶ πόλιν ἀξιόλογον ὁμώνυμον αὑτῷ, κειμένην ἐπί τινος ὑψη‐ λοῦ τόπου· κατὰ δὲ τὴν ἄκραν τὴν ἐν τῇ πόλει</w:t>
      </w:r>
    </w:p>
    <w:p>
      <w:r>
        <w:rPr>
          <w:rFonts w:ascii="Courier New" w:hAnsi="Courier New"/>
          <w:color w:val="555555"/>
          <w:sz w:val="20"/>
        </w:rPr>
        <w:t>[10]</w:t>
      </w:r>
    </w:p>
    <w:p>
      <w:r>
        <w:rPr>
          <w:rFonts w:ascii="Gentium Plus" w:hAnsi="Gentium Plus"/>
          <w:sz w:val="24"/>
        </w:rPr>
        <w:t>τῆς μητρὸς ἱερὸν ἱδρύσασθαι, καὶ κοσμῆσαι τῇ τε κατασκευῇ τοῦ νεὼ καὶ τῷ πλήθει τῶν ἀναθημά‐</w:t>
      </w:r>
    </w:p>
    <w:p>
      <w:r>
        <w:rPr>
          <w:rFonts w:ascii="Courier New" w:hAnsi="Courier New"/>
          <w:color w:val="555555"/>
          <w:sz w:val="20"/>
        </w:rPr>
        <w:t>[4 . 83 . 2]</w:t>
      </w:r>
    </w:p>
    <w:p>
      <w:r>
        <w:rPr>
          <w:rFonts w:ascii="Gentium Plus" w:hAnsi="Gentium Plus"/>
          <w:sz w:val="24"/>
        </w:rPr>
        <w:t>των. τὴν δὲ θεὸν διά τε τὴν ἀπὸ τῶν ἐγχωρίων εὐσέβειαν καὶ διὰ τὴν ἀπὸ τοῦ τεκνωθέντος υἱοῦ τιμὴν ἀγαπῆσαι περιττότερον τὴν πόλιν· διόπερ αὐτὴν Ἀφροδίτην Ἐρυκίνην ὀνομασθῆναι. θαυμάσαι</w:t>
      </w:r>
    </w:p>
    <w:p>
      <w:r>
        <w:rPr>
          <w:rFonts w:ascii="Courier New" w:hAnsi="Courier New"/>
          <w:color w:val="555555"/>
          <w:sz w:val="20"/>
        </w:rPr>
        <w:t>[5]</w:t>
      </w:r>
    </w:p>
    <w:p>
      <w:r>
        <w:rPr>
          <w:rFonts w:ascii="Gentium Plus" w:hAnsi="Gentium Plus"/>
          <w:sz w:val="24"/>
        </w:rPr>
        <w:t>δ’ ἄν τις εἰκότως ἀναλογισάμενος τὴν περὶ τὸ ἱερὸν</w:t>
      </w:r>
    </w:p>
    <w:p>
      <w:r>
        <w:rPr>
          <w:rFonts w:ascii="Courier New" w:hAnsi="Courier New"/>
          <w:color w:val="555555"/>
          <w:sz w:val="20"/>
        </w:rPr>
        <w:t>[4 . 83 . 3]</w:t>
      </w:r>
    </w:p>
    <w:p>
      <w:r>
        <w:rPr>
          <w:rFonts w:ascii="Gentium Plus" w:hAnsi="Gentium Plus"/>
          <w:sz w:val="24"/>
        </w:rPr>
        <w:t>τοῦτο γενομένην δόξαν· τὰ μὲν γὰρ ἄλλα τεμένη ἀνθήσαντα ταῖς δόξαις πολλάκις διὰ περιστάσεις τινὰς τεταπείνωται, μόνον δὲ τοῦτο τῶν ἐξ αἰῶνος ἀρχὴν λαβὸν οὐδέποτε διέλιπε τιμώμενον, ἀλλὰ καὶ</w:t>
      </w:r>
    </w:p>
    <w:p>
      <w:r>
        <w:rPr>
          <w:rFonts w:ascii="Courier New" w:hAnsi="Courier New"/>
          <w:color w:val="555555"/>
          <w:sz w:val="20"/>
        </w:rPr>
        <w:t>[5]</w:t>
      </w:r>
    </w:p>
    <w:p>
      <w:r>
        <w:rPr>
          <w:rFonts w:ascii="Gentium Plus" w:hAnsi="Gentium Plus"/>
          <w:sz w:val="24"/>
        </w:rPr>
        <w:t>τοὐναντίον ἀεὶ διετέλεσε πολλῆς τυγχάνον αὐξήσεως.</w:t>
      </w:r>
    </w:p>
    <w:p>
      <w:r>
        <w:rPr>
          <w:rFonts w:ascii="Courier New" w:hAnsi="Courier New"/>
          <w:color w:val="555555"/>
          <w:sz w:val="20"/>
        </w:rPr>
        <w:t>[4 . 83 . 4]</w:t>
      </w:r>
    </w:p>
    <w:p>
      <w:r>
        <w:rPr>
          <w:rFonts w:ascii="Gentium Plus" w:hAnsi="Gentium Plus"/>
          <w:sz w:val="24"/>
        </w:rPr>
        <w:t>μετὰ γὰρ τὰς προειρημένας ὑπ’ Ἔρυκος τιμὰς ὕστε‐ ρον Αἰνείας ὁ Ἀφροδίτης πλέων εἰς Ἰταλίαν καὶ προσορμισθεὶς τῇ νήσῳ πολλοῖς ἀναθήμασι τὸ ἱερόν, ὡς ἂν ἰδίας μητρὸς ὑπάρχον, ἐκόσμησε· μετὰ δὲ</w:t>
      </w:r>
    </w:p>
    <w:p>
      <w:r>
        <w:rPr>
          <w:rFonts w:ascii="Courier New" w:hAnsi="Courier New"/>
          <w:color w:val="555555"/>
          <w:sz w:val="20"/>
        </w:rPr>
        <w:t>[5]</w:t>
      </w:r>
    </w:p>
    <w:p>
      <w:r>
        <w:rPr>
          <w:rFonts w:ascii="Gentium Plus" w:hAnsi="Gentium Plus"/>
          <w:sz w:val="24"/>
        </w:rPr>
        <w:t>τοῦτον ἐπὶ πολλὰς γενεὰς τιμῶντες οἱ Σικανοὶ τὴν θεὸν θυσίαις τε μεγαλοπρεπέσι συνεχῶς καὶ ἀνα‐ θήμασιν ἐκόσμουν· μετὰ δὲ ταῦτα Καρχηδόνιοι, μέρους τῆς Σικελίας κυριεύσαντες, οὐ διέλιπον τι‐ μῶντες τὴν θεὸν διαφερόντως. τὸ δὲ τελευταῖον</w:t>
      </w:r>
    </w:p>
    <w:p>
      <w:r>
        <w:rPr>
          <w:rFonts w:ascii="Courier New" w:hAnsi="Courier New"/>
          <w:color w:val="555555"/>
          <w:sz w:val="20"/>
        </w:rPr>
        <w:t>[10]</w:t>
      </w:r>
    </w:p>
    <w:p>
      <w:r>
        <w:rPr>
          <w:rFonts w:ascii="Gentium Plus" w:hAnsi="Gentium Plus"/>
          <w:sz w:val="24"/>
        </w:rPr>
        <w:t>Ῥωμαῖοι, πάσης Σικελίας κρατήσαντες, ὑπερεβάλοντο πάντας τοὺς πρὸ αὐτῶν ταῖς εἰς ταύτην τιμαῖς.</w:t>
      </w:r>
    </w:p>
    <w:p>
      <w:r>
        <w:rPr>
          <w:rFonts w:ascii="Courier New" w:hAnsi="Courier New"/>
          <w:color w:val="555555"/>
          <w:sz w:val="20"/>
        </w:rPr>
        <w:t>[4 . 83 . 5]</w:t>
      </w:r>
    </w:p>
    <w:p>
      <w:r>
        <w:rPr>
          <w:rFonts w:ascii="Gentium Plus" w:hAnsi="Gentium Plus"/>
          <w:sz w:val="24"/>
        </w:rPr>
        <w:t>καὶ τοῦτο εἰκότως ἐποίουν· τὸ γὰρ γένος εἰς ταύτην ἀναπέμποντες, καὶ διὰ τοῦτο ἐν ταῖς πράξεσιν ἐπι‐ τυχεῖς ὄντες, τὴν αἰτίαν τῆς αὐξήσεως ἠμείβοντο</w:t>
      </w:r>
    </w:p>
    <w:p>
      <w:r>
        <w:rPr>
          <w:rFonts w:ascii="Courier New" w:hAnsi="Courier New"/>
          <w:color w:val="555555"/>
          <w:sz w:val="20"/>
        </w:rPr>
        <w:t>[4 . 83 . 6]</w:t>
      </w:r>
    </w:p>
    <w:p>
      <w:r>
        <w:rPr>
          <w:rFonts w:ascii="Gentium Plus" w:hAnsi="Gentium Plus"/>
          <w:sz w:val="24"/>
        </w:rPr>
        <w:t>ταῖς προσηκούσαις χάρισι καὶ τιμαῖς. οἱ μὲν γὰρ</w:t>
      </w:r>
    </w:p>
    <w:p>
      <w:r>
        <w:rPr>
          <w:rFonts w:ascii="Courier New" w:hAnsi="Courier New"/>
          <w:color w:val="555555"/>
          <w:sz w:val="20"/>
        </w:rPr>
        <w:t>[5]</w:t>
      </w:r>
    </w:p>
    <w:p>
      <w:r>
        <w:rPr>
          <w:rFonts w:ascii="Gentium Plus" w:hAnsi="Gentium Plus"/>
          <w:sz w:val="24"/>
        </w:rPr>
        <w:t>θυσίαις καὶ τιμαῖς κοσμοῦσι τὸ τέμενος, καὶ τὸ σκυθρωπὸν τῆς ἐξουσίας ἀποθέμενοι μεταβάλλουσιν εἰς παιδιὰς καὶ γυναικῶν ὁμιλίας μετὰ πολλῆς ἱλαρότητος, μόνως οὕτω νομίζοντες κεχαρισμένην</w:t>
      </w:r>
    </w:p>
    <w:p>
      <w:r>
        <w:rPr>
          <w:rFonts w:ascii="Courier New" w:hAnsi="Courier New"/>
          <w:color w:val="555555"/>
          <w:sz w:val="20"/>
        </w:rPr>
        <w:t>[4 . 83 . 7]</w:t>
      </w:r>
    </w:p>
    <w:p>
      <w:r>
        <w:rPr>
          <w:rFonts w:ascii="Gentium Plus" w:hAnsi="Gentium Plus"/>
          <w:sz w:val="24"/>
        </w:rPr>
        <w:t>τῇ θεῷ ποιήσειν τὴν ἑαυτῶν παρουσίαν· ἥ τε σύγκλητος τῶν Ῥωμαίων εἰς τὰς τῆς θεοῦ τιμὰς φιλοτιμηθεῖσα τὰς μὲν πιστοτάτας τῶν κατὰ τὴν Σικελίαν πόλεων οὔσας ἑπτακαίδεκα χρυσοφορεῖν</w:t>
      </w:r>
    </w:p>
    <w:p>
      <w:r>
        <w:rPr>
          <w:rFonts w:ascii="Courier New" w:hAnsi="Courier New"/>
          <w:color w:val="555555"/>
          <w:sz w:val="20"/>
        </w:rPr>
        <w:t>[5]</w:t>
      </w:r>
    </w:p>
    <w:p>
      <w:r>
        <w:rPr>
          <w:rFonts w:ascii="Gentium Plus" w:hAnsi="Gentium Plus"/>
          <w:sz w:val="24"/>
        </w:rPr>
        <w:t>ἐδογμάτισε τῇ Ἀφροδίτῃ καὶ στρατιώτας διακοσίους τηρεῖν τὸ ἱερόν. Καὶ περὶ μὲν Ἔρυκος εἰ καὶ πεπλεονάκαμεν, ἀλλ’ οὖν οἰκείαν πεποιήμεθα τὴν περὶ τῆς θεᾶς</w:t>
      </w:r>
    </w:p>
    <w:p>
      <w:r>
        <w:rPr>
          <w:rFonts w:ascii="Courier New" w:hAnsi="Courier New"/>
          <w:color w:val="555555"/>
          <w:sz w:val="20"/>
        </w:rPr>
        <w:t>[4 . 84 . 1]</w:t>
      </w:r>
    </w:p>
    <w:p>
      <w:r>
        <w:rPr>
          <w:rFonts w:ascii="Gentium Plus" w:hAnsi="Gentium Plus"/>
          <w:sz w:val="24"/>
        </w:rPr>
        <w:t>ἀπαγγελίαν· νυνὶ δὲ περὶ Δάφνιδος πειρασόμεθα διελθεῖν τὰ μυθολογούμενα. Ἡραῖα γὰρ ὄρη κατὰ τὴν Σικελίαν ἐστίν, ἅ φασι κάλλει τε καὶ φύσει καὶ τόπων ἰδιότησι πρὸς θερινὴν ἄνεσιν καὶ ἀπό‐</w:t>
      </w:r>
    </w:p>
    <w:p>
      <w:r>
        <w:rPr>
          <w:rFonts w:ascii="Courier New" w:hAnsi="Courier New"/>
          <w:color w:val="555555"/>
          <w:sz w:val="20"/>
        </w:rPr>
        <w:t>[5]</w:t>
      </w:r>
    </w:p>
    <w:p>
      <w:r>
        <w:rPr>
          <w:rFonts w:ascii="Gentium Plus" w:hAnsi="Gentium Plus"/>
          <w:sz w:val="24"/>
        </w:rPr>
        <w:t>λαυσιν εὖ πεφυκέναι. πολλάς τε γὰρ πηγὰς ἔχειν τῇ γλυκύτητι τῶν ὑδάτων διαφόρους καὶ δένδρεσι παντοίοις πεπληρῶσθαι. εἶναι δὲ καὶ δρυῶν μεγάλων πλῆθος, φερουσῶν καρπὸν τῷ μεγέθει διαλλάττοντα, διπλασιάζοντα τῶν ἐν ταῖς ἄλλαις χώραις φυομένων.</w:t>
      </w:r>
    </w:p>
    <w:p>
      <w:r>
        <w:rPr>
          <w:rFonts w:ascii="Courier New" w:hAnsi="Courier New"/>
          <w:color w:val="555555"/>
          <w:sz w:val="20"/>
        </w:rPr>
        <w:t>[10]</w:t>
      </w:r>
    </w:p>
    <w:p>
      <w:r>
        <w:rPr>
          <w:rFonts w:ascii="Gentium Plus" w:hAnsi="Gentium Plus"/>
          <w:sz w:val="24"/>
        </w:rPr>
        <w:t>ἔχειν δὲ καὶ τῶν ἡμέρων καρπῶν αὐτομάτων, ἀμ‐ πέλου τε πολλῆς φυομένης καὶ μήλων ἀμυθήτου</w:t>
      </w:r>
    </w:p>
    <w:p>
      <w:r>
        <w:rPr>
          <w:rFonts w:ascii="Courier New" w:hAnsi="Courier New"/>
          <w:color w:val="555555"/>
          <w:sz w:val="20"/>
        </w:rPr>
        <w:t>[4 . 84 . 2]</w:t>
      </w:r>
    </w:p>
    <w:p>
      <w:r>
        <w:rPr>
          <w:rFonts w:ascii="Gentium Plus" w:hAnsi="Gentium Plus"/>
          <w:sz w:val="24"/>
        </w:rPr>
        <w:t>πλήθους. διὸ καὶ στρατόπεδόν ποτε Καρχηδονίων ὑπὸ λιμοῦ πιεζόμενον διαθρέψαι, παρεχομένων τῶν</w:t>
      </w:r>
    </w:p>
    <w:p>
      <w:r>
        <w:rPr>
          <w:rFonts w:ascii="Courier New" w:hAnsi="Courier New"/>
          <w:color w:val="555555"/>
          <w:sz w:val="20"/>
        </w:rPr>
        <w:t>[5]</w:t>
      </w:r>
    </w:p>
    <w:p>
      <w:r>
        <w:rPr>
          <w:rFonts w:ascii="Gentium Plus" w:hAnsi="Gentium Plus"/>
          <w:sz w:val="24"/>
        </w:rPr>
        <w:t>οὔσης θεοπρεποῦς καὶ Νύμφαις ἄλσους ἀνειμένου μυθολογοῦσι γεννηθῆναι τὸν ὀνομαζόμενον Δάφνιν, Ἑρμοῦ μὲν καὶ Νύμφης υἱόν, ἀπὸ δὲ τοῦ πλήθους καὶ τῆς πυκνότητος τῆς φυομένης δάφνης ὠνομά‐</w:t>
      </w:r>
    </w:p>
    <w:p>
      <w:r>
        <w:rPr>
          <w:rFonts w:ascii="Courier New" w:hAnsi="Courier New"/>
          <w:color w:val="555555"/>
          <w:sz w:val="20"/>
        </w:rPr>
        <w:t>[4 . 84 . 3]</w:t>
      </w:r>
    </w:p>
    <w:p>
      <w:r>
        <w:rPr>
          <w:rFonts w:ascii="Gentium Plus" w:hAnsi="Gentium Plus"/>
          <w:sz w:val="24"/>
        </w:rPr>
        <w:t>σθαι Δάφνιν. τοῦτον δ’ ὑπὸ Νυμφῶν τραφέντα, καὶ βοῶν ἀγέλας παμπληθεῖς κεκτημένον, τούτων ποιεῖσθαι πολλὴν ἐπιμέλειαν· ἀφ’ ἧς αἰτίας βουκό‐ λον αὐτὸν ὀνομασθῆναι. φύσει δὲ διαφόρῳ πρὸς</w:t>
      </w:r>
    </w:p>
    <w:p>
      <w:r>
        <w:rPr>
          <w:rFonts w:ascii="Courier New" w:hAnsi="Courier New"/>
          <w:color w:val="555555"/>
          <w:sz w:val="20"/>
        </w:rPr>
        <w:t>[5]</w:t>
      </w:r>
    </w:p>
    <w:p>
      <w:r>
        <w:rPr>
          <w:rFonts w:ascii="Gentium Plus" w:hAnsi="Gentium Plus"/>
          <w:sz w:val="24"/>
        </w:rPr>
        <w:t>εὐμέλειαν κεχορηγημένον ἐξευρεῖν τὸ βουκολικὸν ποίημα καὶ μέλος, ὃ μέχρι τοῦ νῦν κατὰ τὴν Σικε‐</w:t>
      </w:r>
    </w:p>
    <w:p>
      <w:r>
        <w:rPr>
          <w:rFonts w:ascii="Courier New" w:hAnsi="Courier New"/>
          <w:color w:val="555555"/>
          <w:sz w:val="20"/>
        </w:rPr>
        <w:t>[4 . 84 . 4]</w:t>
      </w:r>
    </w:p>
    <w:p>
      <w:r>
        <w:rPr>
          <w:rFonts w:ascii="Gentium Plus" w:hAnsi="Gentium Plus"/>
          <w:sz w:val="24"/>
        </w:rPr>
        <w:t>λίαν τυγχάνει διαμένον ἐν ἀποδοχῇ. μυθολογοῦσι δὲ τὸν Δάφνιν μετὰ τῆς Ἀρτέμιδος κυνηγεῖν ὑπηρε‐ τοῦντα τῇ θεῷ κεχαρισμένως, καὶ διὰ τῆς σύριγγος καὶ βουκολικῆς μελῳδίας τέρπειν αὐτὴν διαφερόν‐</w:t>
      </w:r>
    </w:p>
    <w:p>
      <w:r>
        <w:rPr>
          <w:rFonts w:ascii="Courier New" w:hAnsi="Courier New"/>
          <w:color w:val="555555"/>
          <w:sz w:val="20"/>
        </w:rPr>
        <w:t>[5]</w:t>
      </w:r>
    </w:p>
    <w:p>
      <w:r>
        <w:rPr>
          <w:rFonts w:ascii="Gentium Plus" w:hAnsi="Gentium Plus"/>
          <w:sz w:val="24"/>
        </w:rPr>
        <w:t>τως. λέγουσι δ’ αὐτοῦ μίαν τῶν Νυμφῶν ἐρασθεῖ‐ σαν προειπεῖν, ἐὰν ἄλλῃ τινὶ πλησιάσῃ, στερήσεσθαι τῆς ὁράσεως· κἀκεῖνον ὑπό τινος θυγατρὸς βασι‐ λέως καταμεθυσθέντα, καὶ πλησιάσαντα αὐτῇ, στερη‐ θῆναι τῆς ὁράσεως κατὰ τὴν γεγενημένην ὑπὸ τῆς</w:t>
      </w:r>
    </w:p>
    <w:p>
      <w:r>
        <w:rPr>
          <w:rFonts w:ascii="Courier New" w:hAnsi="Courier New"/>
          <w:color w:val="555555"/>
          <w:sz w:val="20"/>
        </w:rPr>
        <w:t>[10]</w:t>
      </w:r>
    </w:p>
    <w:p>
      <w:r>
        <w:rPr>
          <w:rFonts w:ascii="Gentium Plus" w:hAnsi="Gentium Plus"/>
          <w:sz w:val="24"/>
        </w:rPr>
        <w:t>Νύμφης πρόρρησιν. Καὶ περὶ μὲν Δάφνιδος ἱκανῶς ἡμῖν [πάλιν]</w:t>
      </w:r>
    </w:p>
    <w:p>
      <w:r>
        <w:rPr>
          <w:rFonts w:ascii="Courier New" w:hAnsi="Courier New"/>
          <w:color w:val="555555"/>
          <w:sz w:val="20"/>
        </w:rPr>
        <w:t>[4 . 85 . 1]</w:t>
      </w:r>
    </w:p>
    <w:p>
      <w:r>
        <w:rPr>
          <w:rFonts w:ascii="Gentium Plus" w:hAnsi="Gentium Plus"/>
          <w:sz w:val="24"/>
        </w:rPr>
        <w:t>εἰρήσθω, περὶ δὲ Ὠρίωνος τὰ μυθολογούμενα νῦν διέξιμεν. λέγεται γὰρ τοῦτον σώματος μεγέθει καὶ ῥώμῃ πολὺ τῶν μνημονευομένων ἡρώων ὑπεράγοντα φιλοκύνηγον γενέσθαι καὶ κατασκευάσαι μεγάλα ἔργα</w:t>
      </w:r>
    </w:p>
    <w:p>
      <w:r>
        <w:rPr>
          <w:rFonts w:ascii="Courier New" w:hAnsi="Courier New"/>
          <w:color w:val="555555"/>
          <w:sz w:val="20"/>
        </w:rPr>
        <w:t>[5]</w:t>
      </w:r>
    </w:p>
    <w:p>
      <w:r>
        <w:rPr>
          <w:rFonts w:ascii="Gentium Plus" w:hAnsi="Gentium Plus"/>
          <w:sz w:val="24"/>
        </w:rPr>
        <w:t>διὰ τὴν ἰσχὺν καὶ φιλοδοξίαν. κατὰ μὲν γὰρ τὴν</w:t>
      </w:r>
    </w:p>
    <w:p>
      <w:r>
        <w:rPr>
          <w:rFonts w:ascii="Courier New" w:hAnsi="Courier New"/>
          <w:color w:val="555555"/>
          <w:sz w:val="20"/>
        </w:rPr>
        <w:t>[4 . 85 . 2]</w:t>
      </w:r>
    </w:p>
    <w:p>
      <w:r>
        <w:rPr>
          <w:rFonts w:ascii="Gentium Plus" w:hAnsi="Gentium Plus"/>
          <w:sz w:val="24"/>
        </w:rPr>
        <w:t>τὴν ὀνομαζομένην Ἀκτὴν ποιῆσαι. ἐπεὶ δὲ τῆς Μεσσήνης ἐμνήσθημεν, οὐκ ἀνοίκειον προσθεῖναι νομίζομεν τοῖς προκειμένοις τὰς περὶ τὸν πορθμὸν</w:t>
      </w:r>
    </w:p>
    <w:p>
      <w:r>
        <w:rPr>
          <w:rFonts w:ascii="Courier New" w:hAnsi="Courier New"/>
          <w:color w:val="555555"/>
          <w:sz w:val="20"/>
        </w:rPr>
        <w:t>[4 . 85 . 3]</w:t>
      </w:r>
    </w:p>
    <w:p>
      <w:r>
        <w:rPr>
          <w:rFonts w:ascii="Gentium Plus" w:hAnsi="Gentium Plus"/>
          <w:sz w:val="24"/>
        </w:rPr>
        <w:t>διηγήσεις. φασὶ γὰρ οἱ παλαιοὶ μυθογράφοι τὴν Σικελίαν τὸ πρὸ τοῦ χερρόνησον οὖσαν ὕστερον γενέσθαι νῆσον διὰ τοιαύτας αἰτίας. τὸν ἰσθμὸν κατὰ τὸ στενώτατον ὑπὸ δυοῖν πλευρῶν θαλάττῃ</w:t>
      </w:r>
    </w:p>
    <w:p>
      <w:r>
        <w:rPr>
          <w:rFonts w:ascii="Courier New" w:hAnsi="Courier New"/>
          <w:color w:val="555555"/>
          <w:sz w:val="20"/>
        </w:rPr>
        <w:t>[5]</w:t>
      </w:r>
    </w:p>
    <w:p>
      <w:r>
        <w:rPr>
          <w:rFonts w:ascii="Gentium Plus" w:hAnsi="Gentium Plus"/>
          <w:sz w:val="24"/>
        </w:rPr>
        <w:t>προσκλυζόμενον ἀναρραγῆναι, καὶ τὸν τόπον ἀπὸ τούτου Ῥήγιον ὀνομασθῆναι, καὶ τὴν ὕστερον πολ‐ λοῖς ἔτεσι κτισθεῖσαν πόλιν τυχεῖν τῆς ὁμωνύμου</w:t>
      </w:r>
    </w:p>
    <w:p>
      <w:r>
        <w:rPr>
          <w:rFonts w:ascii="Courier New" w:hAnsi="Courier New"/>
          <w:color w:val="555555"/>
          <w:sz w:val="20"/>
        </w:rPr>
        <w:t>[4 . 85 . 4]</w:t>
      </w:r>
    </w:p>
    <w:p>
      <w:r>
        <w:rPr>
          <w:rFonts w:ascii="Gentium Plus" w:hAnsi="Gentium Plus"/>
          <w:sz w:val="24"/>
        </w:rPr>
        <w:t>προσηγορίας. ἔνιοι δὲ λέγουσι σεισμῶν μεγάλων γενομένων διαρραγῆναι τὸν αὐχένα τῆς ἠπείρου, καὶ γενέσθαι τὸν πορθμὸν διειργούσης τῆς θαλάτ‐</w:t>
      </w:r>
    </w:p>
    <w:p>
      <w:r>
        <w:rPr>
          <w:rFonts w:ascii="Courier New" w:hAnsi="Courier New"/>
          <w:color w:val="555555"/>
          <w:sz w:val="20"/>
        </w:rPr>
        <w:t>[4 . 85 . 5]</w:t>
      </w:r>
    </w:p>
    <w:p>
      <w:r>
        <w:rPr>
          <w:rFonts w:ascii="Gentium Plus" w:hAnsi="Gentium Plus"/>
          <w:sz w:val="24"/>
        </w:rPr>
        <w:t>της τὴν ἤπειρον ἀπὸ τῆς νήσου. Ἡσίοδος δ’ ὁ ποιητής φησι τοὐναντίον ἀναπεπταμένου τοῦ πελά‐ γους Ὠρίωνα προσχῶσαι τὸ κατὰ τὴν Πελωρίδα κείμενον ἀκρωτήριον, καὶ τὸ τέμενος τοῦ Ποσει‐</w:t>
      </w:r>
    </w:p>
    <w:p>
      <w:r>
        <w:rPr>
          <w:rFonts w:ascii="Courier New" w:hAnsi="Courier New"/>
          <w:color w:val="555555"/>
          <w:sz w:val="20"/>
        </w:rPr>
        <w:t>[5]</w:t>
      </w:r>
    </w:p>
    <w:p>
      <w:r>
        <w:rPr>
          <w:rFonts w:ascii="Gentium Plus" w:hAnsi="Gentium Plus"/>
          <w:sz w:val="24"/>
        </w:rPr>
        <w:t>δῶνος κατασκευάσαι, τιμώμενον ὑπὸ τῶν ἐγχωρίων διαφερόντως· ταῦτα δὲ διαπραξάμενον εἰς Εὔβοιαν μεταναστῆναι κἀκεῖ κατοικῆσαι· διὰ δὲ τὴν δόξαν ἐν τοῖς κατ’ οὐρανὸν ἄστροις καταριθμηθέντα τυχεῖν</w:t>
      </w:r>
    </w:p>
    <w:p>
      <w:r>
        <w:rPr>
          <w:rFonts w:ascii="Courier New" w:hAnsi="Courier New"/>
          <w:color w:val="555555"/>
          <w:sz w:val="20"/>
        </w:rPr>
        <w:t>[4 . 85 . 6]</w:t>
      </w:r>
    </w:p>
    <w:p>
      <w:r>
        <w:rPr>
          <w:rFonts w:ascii="Gentium Plus" w:hAnsi="Gentium Plus"/>
          <w:sz w:val="24"/>
        </w:rPr>
        <w:t>ἀθανάτου μνήμης. περὶ οὗ καὶ ὁ ποιητὴς Ὅμηρος ἐν τῇ Νεκυίᾳ μιμνησκόμενός φησι τὸν δὲ μέτ’ Ὠρίωνα πελώριον εἰσενόησα</w:t>
      </w:r>
    </w:p>
    <w:p>
      <w:r>
        <w:rPr>
          <w:rFonts w:ascii="Courier New" w:hAnsi="Courier New"/>
          <w:color w:val="555555"/>
          <w:sz w:val="20"/>
        </w:rPr>
        <w:t>[5]</w:t>
      </w:r>
    </w:p>
    <w:p>
      <w:r>
        <w:rPr>
          <w:rFonts w:ascii="Gentium Plus" w:hAnsi="Gentium Plus"/>
          <w:sz w:val="24"/>
        </w:rPr>
        <w:t>οὓς αὐτὸς κατέπεφνεν ἐν οἰοπόλοισιν ὄρεσσι, χερσὶν ἔχων ῥόπαλον παγχάλκεον, αἰὲν ἀαγές.</w:t>
      </w:r>
    </w:p>
    <w:p>
      <w:r>
        <w:rPr>
          <w:rFonts w:ascii="Courier New" w:hAnsi="Courier New"/>
          <w:color w:val="555555"/>
          <w:sz w:val="20"/>
        </w:rPr>
        <w:t>[4 . 85 . 7]</w:t>
      </w:r>
    </w:p>
    <w:p>
      <w:r>
        <w:rPr>
          <w:rFonts w:ascii="Gentium Plus" w:hAnsi="Gentium Plus"/>
          <w:sz w:val="24"/>
        </w:rPr>
        <w:t>ὁμοίως δὲ καὶ περὶ τοῦ μεγέθους ἐμφανίζων, καὶ προεκθέμενος τὰ περὶ τοὺς Ἀλῳάδας, ὅτι ἐνναετεῖς ἦσαν τὸ μὲν εὖρος πηχῶν ἐννέα, τὸ δὲ μῆκος τῶν ἴσων ὀργυιῶν, ἐπιφέρει</w:t>
      </w:r>
    </w:p>
    <w:p>
      <w:r>
        <w:rPr>
          <w:rFonts w:ascii="Courier New" w:hAnsi="Courier New"/>
          <w:color w:val="555555"/>
          <w:sz w:val="20"/>
        </w:rPr>
        <w:t>[5]</w:t>
      </w:r>
    </w:p>
    <w:p>
      <w:r>
        <w:rPr>
          <w:rFonts w:ascii="Gentium Plus" w:hAnsi="Gentium Plus"/>
          <w:sz w:val="24"/>
        </w:rPr>
        <w:t>τοὺς δὴ μηκίστους θρέψε ζείδωρος ἄρουρα καὶ πολὺ καλλίστους μετά γε κλυτὸν Ὠρίωνα. ἡμεῖς δὲ κατὰ τὴν ἐν ἀρχῇ πρόθεσιν περὶ τῶν ἡρώων καὶ ἡμιθέων ἀρκούντως εἰρηκότες αὐτοῦ</w:t>
      </w:r>
    </w:p>
    <w:p>
      <w:r>
        <w:rPr>
          <w:rFonts w:ascii="Courier New" w:hAnsi="Courier New"/>
          <w:color w:val="555555"/>
          <w:sz w:val="20"/>
        </w:rPr>
        <w:t>[5 p 1 (1t)]</w:t>
      </w:r>
    </w:p>
    <w:p>
      <w:pPr>
        <w:jc w:val="center"/>
      </w:pPr>
      <w:r>
        <w:rPr>
          <w:rFonts w:ascii="Gentium Plus" w:hAnsi="Gentium Plus"/>
          <w:b/>
          <w:sz w:val="24"/>
        </w:rPr>
        <w:t>Τάδε ἔνεστιν ἐν τῇ πέμπτῃ τῶν Διοδώρου βίβλων.</w:t>
      </w:r>
    </w:p>
    <w:p>
      <w:r>
        <w:rPr>
          <w:rFonts w:ascii="Courier New" w:hAnsi="Courier New"/>
          <w:color w:val="555555"/>
          <w:sz w:val="20"/>
        </w:rPr>
        <w:t>[2]</w:t>
      </w:r>
    </w:p>
    <w:p>
      <w:r>
        <w:rPr>
          <w:rFonts w:ascii="Gentium Plus" w:hAnsi="Gentium Plus"/>
          <w:sz w:val="24"/>
        </w:rPr>
        <w:t>Περὶ τῶν μυθολογουμένων κατὰ τὴν Σικελίαν καὶ τοῦ σχήματος καὶ μεγέθους τῆς νήσου. Περὶ Δήμητρος καὶ Κόρης καὶ τῆς εὑρέσεως τοῦ πυρίνου</w:t>
      </w:r>
    </w:p>
    <w:p>
      <w:r>
        <w:rPr>
          <w:rFonts w:ascii="Courier New" w:hAnsi="Courier New"/>
          <w:color w:val="555555"/>
          <w:sz w:val="20"/>
        </w:rPr>
        <w:t>[5]</w:t>
      </w:r>
    </w:p>
    <w:p>
      <w:r>
        <w:rPr>
          <w:rFonts w:ascii="Gentium Plus" w:hAnsi="Gentium Plus"/>
          <w:sz w:val="24"/>
        </w:rPr>
        <w:t>καρποῦ. Περὶ Λιπάρας καὶ τῶν ἄλλων τῶν Αἰολίδων καλουμένων νήσων. Περὶ Μελίτης καὶ Γαύλου καὶ Κερκίνης. Περὶ τῆς Αἰθαλίας καὶ Κύρνου καὶ Σαρδόνος.</w:t>
      </w:r>
    </w:p>
    <w:p>
      <w:r>
        <w:rPr>
          <w:rFonts w:ascii="Courier New" w:hAnsi="Courier New"/>
          <w:color w:val="555555"/>
          <w:sz w:val="20"/>
        </w:rPr>
        <w:t>[10]</w:t>
      </w:r>
    </w:p>
    <w:p>
      <w:r>
        <w:rPr>
          <w:rFonts w:ascii="Gentium Plus" w:hAnsi="Gentium Plus"/>
          <w:sz w:val="24"/>
        </w:rPr>
        <w:t>Περὶ Πιτυούσσης καὶ τῶν νήσων τῶν Γυμνησίων, ἅς τι‐ νες Βαλιαρίδας ὀνομάζουσι. Περὶ τῶν ἐν ὠκεανῷ νήσων τῶν πρὸς ἑσπέραν κειμένων. Περὶ τῆς Πρεττανικῆς νήσου καὶ τῆς ὀνομαζομένης Βα‐ σιλείας καθ’ ἣν τὸ ἤλεκτρον γίνεται.</w:t>
      </w:r>
    </w:p>
    <w:p>
      <w:r>
        <w:rPr>
          <w:rFonts w:ascii="Courier New" w:hAnsi="Courier New"/>
          <w:color w:val="555555"/>
          <w:sz w:val="20"/>
        </w:rPr>
        <w:t>[15]</w:t>
      </w:r>
    </w:p>
    <w:p>
      <w:r>
        <w:rPr>
          <w:rFonts w:ascii="Gentium Plus" w:hAnsi="Gentium Plus"/>
          <w:sz w:val="24"/>
        </w:rPr>
        <w:t>Περὶ Γαλατίας καὶ Κελτιβηρίας, ἔτι δ’ Ἰβηρίας καὶ Λι‐ γυστικῆς καὶ Τυρρηνίας, καὶ τῶν ἐν ταύταις κατοικούντων, τίσι χρῶνται νομίμοις. Περὶ τῶν κατὰ τὴν μεσημβρίαν ἐν ὠκεανῷ νήσων, τῆς τε Ἱερᾶς ὀνομαζομένης καὶ τῆς Παγχαίας, καὶ τῶν ἐν αὐταῖς</w:t>
      </w:r>
    </w:p>
    <w:p>
      <w:r>
        <w:rPr>
          <w:rFonts w:ascii="Courier New" w:hAnsi="Courier New"/>
          <w:color w:val="555555"/>
          <w:sz w:val="20"/>
        </w:rPr>
        <w:t>[20]</w:t>
      </w:r>
    </w:p>
    <w:p>
      <w:r>
        <w:rPr>
          <w:rFonts w:ascii="Gentium Plus" w:hAnsi="Gentium Plus"/>
          <w:sz w:val="24"/>
        </w:rPr>
        <w:t>ἱστορουμένων. Περὶ Σαμοθρᾴκης καὶ τῶν ἐν αὐτῇ μυστηρίων. Περὶ Νάξου καὶ Σύμης καὶ Καλύδνης. Περὶ Ῥόδου καὶ τῶν κατ’ αὐτὴν μυθολογουμένων. Περὶ Χερρονήσου τῆς ἀντιπέραν τῆς Ῥοδίας κειμένης.</w:t>
      </w:r>
    </w:p>
    <w:p>
      <w:r>
        <w:rPr>
          <w:rFonts w:ascii="Courier New" w:hAnsi="Courier New"/>
          <w:color w:val="555555"/>
          <w:sz w:val="20"/>
        </w:rPr>
        <w:t>[25]</w:t>
      </w:r>
    </w:p>
    <w:p>
      <w:r>
        <w:rPr>
          <w:rFonts w:ascii="Gentium Plus" w:hAnsi="Gentium Plus"/>
          <w:sz w:val="24"/>
        </w:rPr>
        <w:t>Περὶ Κρήτης καὶ τῶν ἐν αὐτῇ μυθολογουμένων μέχρι</w:t>
      </w:r>
    </w:p>
    <w:p>
      <w:r>
        <w:rPr>
          <w:rFonts w:ascii="Courier New" w:hAnsi="Courier New"/>
          <w:color w:val="555555"/>
          <w:sz w:val="20"/>
        </w:rPr>
        <w:t>[30]</w:t>
      </w:r>
    </w:p>
    <w:p>
      <w:r>
        <w:rPr>
          <w:rFonts w:ascii="Gentium Plus" w:hAnsi="Gentium Plus"/>
          <w:sz w:val="24"/>
        </w:rPr>
        <w:t>Τενεδίων περὶ Τέννου μυθευομένων. Περὶ τῶν Κυκλάδων νήσων τῶν ἐλαττόνων [καὶ τυχουσῶν]</w:t>
      </w:r>
    </w:p>
    <w:p>
      <w:r>
        <w:rPr>
          <w:rFonts w:ascii="Courier New" w:hAnsi="Courier New"/>
          <w:color w:val="555555"/>
          <w:sz w:val="20"/>
        </w:rPr>
        <w:t>[5 t 1]</w:t>
      </w:r>
    </w:p>
    <w:p>
      <w:pPr>
        <w:jc w:val="center"/>
      </w:pPr>
      <w:r>
        <w:rPr>
          <w:rFonts w:ascii="Gentium Plus" w:hAnsi="Gentium Plus"/>
          <w:b/>
          <w:sz w:val="24"/>
        </w:rPr>
        <w:t>ΔΙΟΔΩΡΟΥ ΣΙΚΕΛΙΩΤΟΥ ΒΙΒΛΙΟΘΗΚΗΣ ΙΣΤΟΡΙΚΗΣ ΒΙΒΛΟΣ ΠΕΜΠΤΗ.</w:t>
      </w:r>
    </w:p>
    <w:p>
      <w:r>
        <w:rPr>
          <w:rFonts w:ascii="Courier New" w:hAnsi="Courier New"/>
          <w:color w:val="555555"/>
          <w:sz w:val="20"/>
        </w:rPr>
        <w:t>[5 . 1 . 1]</w:t>
      </w:r>
    </w:p>
    <w:p>
      <w:r>
        <w:rPr>
          <w:rFonts w:ascii="Gentium Plus" w:hAnsi="Gentium Plus"/>
          <w:sz w:val="24"/>
        </w:rPr>
        <w:t>Πάντων μὲν τῶν ἐν ταῖς ἀναγραφαῖς χρησίμων προνοητέον τοὺς ἱστορίαν συνταττομένους, μάλιστα δὲ τῆς κατὰ μέρος οἰκονομίας. αὕτη γὰρ οὐ μόνον ἐν τοῖς ἰδιωτικοῖς βίοις πολλὰ συμβάλλεται πρὸς</w:t>
      </w:r>
    </w:p>
    <w:p>
      <w:r>
        <w:rPr>
          <w:rFonts w:ascii="Courier New" w:hAnsi="Courier New"/>
          <w:color w:val="555555"/>
          <w:sz w:val="20"/>
        </w:rPr>
        <w:t>[5]</w:t>
      </w:r>
    </w:p>
    <w:p>
      <w:r>
        <w:rPr>
          <w:rFonts w:ascii="Gentium Plus" w:hAnsi="Gentium Plus"/>
          <w:sz w:val="24"/>
        </w:rPr>
        <w:t>διαμονὴν καὶ αὔξησιν τῆς οὐσίας, ἀλλὰ καὶ κατὰ τὰς ἱστορίας οὐκ ὀλίγα ποιεῖ προτερήματα τοῖς συγ‐</w:t>
      </w:r>
    </w:p>
    <w:p>
      <w:r>
        <w:rPr>
          <w:rFonts w:ascii="Courier New" w:hAnsi="Courier New"/>
          <w:color w:val="555555"/>
          <w:sz w:val="20"/>
        </w:rPr>
        <w:t>[5 . 1 . 2]</w:t>
      </w:r>
    </w:p>
    <w:p>
      <w:r>
        <w:rPr>
          <w:rFonts w:ascii="Gentium Plus" w:hAnsi="Gentium Plus"/>
          <w:sz w:val="24"/>
        </w:rPr>
        <w:t>γραφεῦσιν. ἔνιοι δὲ καὶ κατὰ τὴν λέξιν καὶ κατὰ τὴν πολυπειρίαν τῶν ἀναγραφομένων πράξεων ἐπαι‐ νούμενοι δικαίως, ἐν τῷ κατὰ τὴν οἰκονομίαν χει‐ ρισμῷ διήμαρτον, ὥστε τοὺς μὲν πόνους καὶ τὴν</w:t>
      </w:r>
    </w:p>
    <w:p>
      <w:r>
        <w:rPr>
          <w:rFonts w:ascii="Courier New" w:hAnsi="Courier New"/>
          <w:color w:val="555555"/>
          <w:sz w:val="20"/>
        </w:rPr>
        <w:t>[5]</w:t>
      </w:r>
    </w:p>
    <w:p>
      <w:r>
        <w:rPr>
          <w:rFonts w:ascii="Gentium Plus" w:hAnsi="Gentium Plus"/>
          <w:sz w:val="24"/>
        </w:rPr>
        <w:t>ἐπιμέλειαν αὐτῶν ἀποδοχῆς τυγχάνειν παρὰ τοῖς ἀναγινώσκουσι, τὴν δὲ τάξιν τῶν ἀναγεγραμμένων</w:t>
      </w:r>
    </w:p>
    <w:p>
      <w:r>
        <w:rPr>
          <w:rFonts w:ascii="Courier New" w:hAnsi="Courier New"/>
          <w:color w:val="555555"/>
          <w:sz w:val="20"/>
        </w:rPr>
        <w:t>[5 . 1 . 3]</w:t>
      </w:r>
    </w:p>
    <w:p>
      <w:r>
        <w:rPr>
          <w:rFonts w:ascii="Gentium Plus" w:hAnsi="Gentium Plus"/>
          <w:sz w:val="24"/>
        </w:rPr>
        <w:t>δικαίας τυγχάνειν ἐπιτιμήσεως. Τίμαιος μὲν οὖν μεγίστην πρόνοιαν πεποιημένος τῆς τῶν χρόνων ἀκριβείας καὶ τῆς πολυπειρίας πεφροντικώς, διὰ τὰς ἀκαίρους καὶ μακρὰς ἐπιτιμήσεις εὐλόγως δια‐</w:t>
      </w:r>
    </w:p>
    <w:p>
      <w:r>
        <w:rPr>
          <w:rFonts w:ascii="Courier New" w:hAnsi="Courier New"/>
          <w:color w:val="555555"/>
          <w:sz w:val="20"/>
        </w:rPr>
        <w:t>[5]</w:t>
      </w:r>
    </w:p>
    <w:p>
      <w:r>
        <w:rPr>
          <w:rFonts w:ascii="Gentium Plus" w:hAnsi="Gentium Plus"/>
          <w:sz w:val="24"/>
        </w:rPr>
        <w:t>βάλλεται, καὶ διὰ τὴν ὑπερβολὴν τῆς ἐπιτιμήσεως</w:t>
      </w:r>
    </w:p>
    <w:p>
      <w:r>
        <w:rPr>
          <w:rFonts w:ascii="Courier New" w:hAnsi="Courier New"/>
          <w:color w:val="555555"/>
          <w:sz w:val="20"/>
        </w:rPr>
        <w:t>[5 . 1 . 4]</w:t>
      </w:r>
    </w:p>
    <w:p>
      <w:r>
        <w:rPr>
          <w:rFonts w:ascii="Gentium Plus" w:hAnsi="Gentium Plus"/>
          <w:sz w:val="24"/>
        </w:rPr>
        <w:t>Ἐπιτίμαιος ὑπό τινων ὠνομάσθη. Ἔφορος δὲ τὰς κοινὰς πράξεις ἀναγράφων οὐ μόνον κατὰ τὴν λέ‐ ξιν, ἀλλὰ καὶ κατὰ τὴν οἰκονομίαν ἐπιτέτευχε· τῶν γὰρ βίβλων ἑκάστην πεποίηκε περιέχειν κατὰ γένος</w:t>
      </w:r>
    </w:p>
    <w:p>
      <w:r>
        <w:rPr>
          <w:rFonts w:ascii="Courier New" w:hAnsi="Courier New"/>
          <w:color w:val="555555"/>
          <w:sz w:val="20"/>
        </w:rPr>
        <w:t>[5]</w:t>
      </w:r>
    </w:p>
    <w:p>
      <w:r>
        <w:rPr>
          <w:rFonts w:ascii="Gentium Plus" w:hAnsi="Gentium Plus"/>
          <w:sz w:val="24"/>
        </w:rPr>
        <w:t>τὰς πράξεις. διόπερ καὶ ἡμεῖς τοῦτο τὸ γένος τοῦ χειρισμοῦ προκρίναντες, κατὰ τὸ δυνατὸν ἀντεχό‐</w:t>
      </w:r>
    </w:p>
    <w:p>
      <w:r>
        <w:rPr>
          <w:rFonts w:ascii="Courier New" w:hAnsi="Courier New"/>
          <w:color w:val="555555"/>
          <w:sz w:val="20"/>
        </w:rPr>
        <w:t>[5 . 2 . 1]</w:t>
      </w:r>
    </w:p>
    <w:p>
      <w:r>
        <w:rPr>
          <w:rFonts w:ascii="Gentium Plus" w:hAnsi="Gentium Plus"/>
          <w:sz w:val="24"/>
        </w:rPr>
        <w:t>μεθα ταύτης τῆς προαιρέσεως. καὶ ταύτην τὴν βί‐ βλον ἐπιγράφοντες νησιωτικὴν ἀκολούθως τῇ γραφῇ περὶ πρώτης τῆς Σικελίας ἐροῦμεν, ἐπεὶ καὶ κρα‐ τίστη τῶν νήσων ἐστὶ καὶ τῇ παλαιότητι τῶν μυ‐</w:t>
      </w:r>
    </w:p>
    <w:p>
      <w:r>
        <w:rPr>
          <w:rFonts w:ascii="Courier New" w:hAnsi="Courier New"/>
          <w:color w:val="555555"/>
          <w:sz w:val="20"/>
        </w:rPr>
        <w:t>[5]</w:t>
      </w:r>
    </w:p>
    <w:p>
      <w:r>
        <w:rPr>
          <w:rFonts w:ascii="Gentium Plus" w:hAnsi="Gentium Plus"/>
          <w:sz w:val="24"/>
        </w:rPr>
        <w:t>θολογουμένων πεπρώτευκεν. Ἡ γὰρ νῆσος τὸ παλαιὸν ἀπὸ μὲν τοῦ σχήματος Τρινακρία κληθεῖσα, ἀπὸ δὲ τῶν κατοικησάντων αὐτὴν Σικανῶν Σικανία προσαγορευθεῖσα, τὸ τε‐ λευταῖον ἀπὸ Σικελῶν τῶν ἐκ τῆς Ἰταλίας παν‐</w:t>
      </w:r>
    </w:p>
    <w:p>
      <w:r>
        <w:rPr>
          <w:rFonts w:ascii="Courier New" w:hAnsi="Courier New"/>
          <w:color w:val="555555"/>
          <w:sz w:val="20"/>
        </w:rPr>
        <w:t>[5 . 2 . 2]</w:t>
      </w:r>
    </w:p>
    <w:p>
      <w:r>
        <w:rPr>
          <w:rFonts w:ascii="Gentium Plus" w:hAnsi="Gentium Plus"/>
          <w:sz w:val="24"/>
        </w:rPr>
        <w:t>δημεὶ περαιωθέντων ὠνόμοσται Σικελία. ἔστι δ’ αὐτῆς ἡ περίμετρος σταδίων ὡς τετρακισχιλίων τρια‐ κοσίων ἑξήκοντα· τῶν γὰρ τριῶν πλευρῶν ἡ μὲν ἀπὸ τῆς Πελωριάδος ἐπὶ τὸ Λιλύβαιον ὑπάρχει στα‐</w:t>
      </w:r>
    </w:p>
    <w:p>
      <w:r>
        <w:rPr>
          <w:rFonts w:ascii="Courier New" w:hAnsi="Courier New"/>
          <w:color w:val="555555"/>
          <w:sz w:val="20"/>
        </w:rPr>
        <w:t>[5]</w:t>
      </w:r>
    </w:p>
    <w:p>
      <w:r>
        <w:rPr>
          <w:rFonts w:ascii="Gentium Plus" w:hAnsi="Gentium Plus"/>
          <w:sz w:val="24"/>
        </w:rPr>
        <w:t>δίων χιλίων ἑπτακοσίων, ἡ δ’ ἀπὸ Λιλυβαίου μέχρι Παχύνου τῆς Συρακοσίας χώρας σταδίων χιλίων καὶ πεντακοσίων, ἡ δ’ ἀπολειπομένη σταδίων χιλίων</w:t>
      </w:r>
    </w:p>
    <w:p>
      <w:r>
        <w:rPr>
          <w:rFonts w:ascii="Courier New" w:hAnsi="Courier New"/>
          <w:color w:val="555555"/>
          <w:sz w:val="20"/>
        </w:rPr>
        <w:t>[5 . 2 . 3]</w:t>
      </w:r>
    </w:p>
    <w:p>
      <w:r>
        <w:rPr>
          <w:rFonts w:ascii="Gentium Plus" w:hAnsi="Gentium Plus"/>
          <w:sz w:val="24"/>
        </w:rPr>
        <w:t>ἑκατὸν τεσσαράκοντα. οἱ ταύτην οὖν κατοικοῦντες Σικελιῶται παρειλήφασι παρὰ τῶν προγόνων, ἀεὶ τῆς φήμης ἐξ αἰῶνος παραδεδομένης τοῖς ἐκγόνοις,</w:t>
      </w:r>
    </w:p>
    <w:p>
      <w:r>
        <w:rPr>
          <w:rFonts w:ascii="Courier New" w:hAnsi="Courier New"/>
          <w:color w:val="555555"/>
          <w:sz w:val="20"/>
        </w:rPr>
        <w:t>[5]</w:t>
      </w:r>
    </w:p>
    <w:p>
      <w:r>
        <w:rPr>
          <w:rFonts w:ascii="Gentium Plus" w:hAnsi="Gentium Plus"/>
          <w:sz w:val="24"/>
        </w:rPr>
        <w:t>δὲ τῶν ποιητῶν μυθολογοῦσι κατὰ τὸν τοῦ Πλού‐ τωνος καὶ Φερσεφόνης γάμον ὑπὸ Διὸς ἀνακάλυπ‐</w:t>
      </w:r>
    </w:p>
    <w:p>
      <w:r>
        <w:rPr>
          <w:rFonts w:ascii="Courier New" w:hAnsi="Courier New"/>
          <w:color w:val="555555"/>
          <w:sz w:val="20"/>
        </w:rPr>
        <w:t>[5 . 2 . 4]</w:t>
      </w:r>
    </w:p>
    <w:p>
      <w:r>
        <w:rPr>
          <w:rFonts w:ascii="Gentium Plus" w:hAnsi="Gentium Plus"/>
          <w:sz w:val="24"/>
        </w:rPr>
        <w:t>τρα τῇ νύμφῃ δεδόσθαι ταύτην τὴν νῆσον. τοὺς δὲ κατοικοῦντας αὐτὴν τὸ παλαιὸν Σικανοὺς αὐτό‐ χθονας εἶναί φασιν οἱ νομιμώτατοι τῶν συγγρα‐ φέων, καὶ τάς τε προειρημένας θεὰς ἐν ταύτῃ τῇ</w:t>
      </w:r>
    </w:p>
    <w:p>
      <w:r>
        <w:rPr>
          <w:rFonts w:ascii="Courier New" w:hAnsi="Courier New"/>
          <w:color w:val="555555"/>
          <w:sz w:val="20"/>
        </w:rPr>
        <w:t>[5]</w:t>
      </w:r>
    </w:p>
    <w:p>
      <w:r>
        <w:rPr>
          <w:rFonts w:ascii="Gentium Plus" w:hAnsi="Gentium Plus"/>
          <w:sz w:val="24"/>
        </w:rPr>
        <w:t>νήσῳ πρώτως φανῆναι καὶ τὸν τοῦ σίτου καρπὸν ταύτην πρώτην ἀνεῖναι διὰ τὴν ἀρετὴν τῆς χώρας, περὶ ὧν καὶ τὸν ἐπιφανέστατον τῶν ποιητῶν μαρ‐ τυρεῖν λέγοντα ἀλλὰ τά γ’ ἄσπαρτα καὶ ἀνήροτα πάντα φύονται</w:t>
      </w:r>
    </w:p>
    <w:p>
      <w:r>
        <w:rPr>
          <w:rFonts w:ascii="Courier New" w:hAnsi="Courier New"/>
          <w:color w:val="555555"/>
          <w:sz w:val="20"/>
        </w:rPr>
        <w:t>[10]</w:t>
      </w:r>
    </w:p>
    <w:p>
      <w:r>
        <w:rPr>
          <w:rFonts w:ascii="Gentium Plus" w:hAnsi="Gentium Plus"/>
          <w:sz w:val="24"/>
        </w:rPr>
        <w:t>πυροὶ καὶ κριθαί, ἠδ’ ἄμπελοι, αἵτε φέρουσιν οἶνον ἐριστάφυλον, καί σφιν Διὸς ὄμβρος ἀέξει. ἔν τε γὰρ τῷ Λεοντίνῳ πεδίῳ καὶ κατὰ πολλοὺς ἄλλους τόπους τῆς Σικελίας μέχρι τοῦ νῦν φύεσθαι</w:t>
      </w:r>
    </w:p>
    <w:p>
      <w:r>
        <w:rPr>
          <w:rFonts w:ascii="Courier New" w:hAnsi="Courier New"/>
          <w:color w:val="555555"/>
          <w:sz w:val="20"/>
        </w:rPr>
        <w:t>[5 . 2 . 5]</w:t>
      </w:r>
    </w:p>
    <w:p>
      <w:r>
        <w:rPr>
          <w:rFonts w:ascii="Gentium Plus" w:hAnsi="Gentium Plus"/>
          <w:sz w:val="24"/>
        </w:rPr>
        <w:t>τοὺς ἀγρίους ὀνομαζομένους πυρούς. καθόλου δὲ πρὸ τῆς εὑρέσεως τοῦ σίτου ζητουμένου κατὰ ποίαν τῆς οἰκουμένης γῆν πρῶτον ἐφάνησαν οἱ προειρη‐ μένοι καρποί, εἰκός ἐστιν ἀποδίδοσθαι τὸ πρωτεῖον</w:t>
      </w:r>
    </w:p>
    <w:p>
      <w:r>
        <w:rPr>
          <w:rFonts w:ascii="Courier New" w:hAnsi="Courier New"/>
          <w:color w:val="555555"/>
          <w:sz w:val="20"/>
        </w:rPr>
        <w:t>[5]</w:t>
      </w:r>
    </w:p>
    <w:p>
      <w:r>
        <w:rPr>
          <w:rFonts w:ascii="Gentium Plus" w:hAnsi="Gentium Plus"/>
          <w:sz w:val="24"/>
        </w:rPr>
        <w:t>τῇ κρατίστῃ χώρᾳ· καὶ τὰς θεὰς δὲ τὰς εὑρούσας ἀκολούθως τοῖς εἰρημένοις ὁρᾶν ἐστι μάλιστα τιμω‐</w:t>
      </w:r>
    </w:p>
    <w:p>
      <w:r>
        <w:rPr>
          <w:rFonts w:ascii="Courier New" w:hAnsi="Courier New"/>
          <w:color w:val="555555"/>
          <w:sz w:val="20"/>
        </w:rPr>
        <w:t>[5 . 3 . 1]</w:t>
      </w:r>
    </w:p>
    <w:p>
      <w:r>
        <w:rPr>
          <w:rFonts w:ascii="Gentium Plus" w:hAnsi="Gentium Plus"/>
          <w:sz w:val="24"/>
        </w:rPr>
        <w:t>μένας παρὰ τοῖς Σικελιώταις. καὶ τῆς ἁρπαγῆς τῆς κατὰ τὴν Κόρην ἐν ταύτῃ γενομένης ἀπόδειξιν εἶναι λέγουσι φανερωτάτην ὅτι τὰς διατριβὰς αἱ θεαὶ κατὰ ταύτην τὴν νῆσον ἐποιοῦντο διὰ τὸ στέργε‐</w:t>
      </w:r>
    </w:p>
    <w:p>
      <w:r>
        <w:rPr>
          <w:rFonts w:ascii="Courier New" w:hAnsi="Courier New"/>
          <w:color w:val="555555"/>
          <w:sz w:val="20"/>
        </w:rPr>
        <w:t>[5 . 3 . 2]</w:t>
      </w:r>
    </w:p>
    <w:p>
      <w:r>
        <w:rPr>
          <w:rFonts w:ascii="Gentium Plus" w:hAnsi="Gentium Plus"/>
          <w:sz w:val="24"/>
        </w:rPr>
        <w:t>σθαι μάλιστα παρ’ αὐταῖς ταύτην. γενέσθαι δὲ</w:t>
      </w:r>
    </w:p>
    <w:p>
      <w:r>
        <w:rPr>
          <w:rFonts w:ascii="Courier New" w:hAnsi="Courier New"/>
          <w:color w:val="555555"/>
          <w:sz w:val="20"/>
        </w:rPr>
        <w:t>[5]</w:t>
      </w:r>
    </w:p>
    <w:p>
      <w:r>
        <w:rPr>
          <w:rFonts w:ascii="Gentium Plus" w:hAnsi="Gentium Plus"/>
          <w:sz w:val="24"/>
        </w:rPr>
        <w:t>ἄνθεσι παντοδαποῖς ἐκπρεπὴς καὶ τῆς θεᾶς ἄξιος. διὰ δὲ τὴν ἀπὸ τῶν φυομένων ἀνθῶν εὐωδίαν λέγεται τοὺς κυνηγεῖν εἰωθότας κύνας μὴ δύνασθαι στι‐ βεύειν, ἐμποδιζομένους τὴν φυσικὴν αἴσθησιν. ἔστι δ’ ὁ προειρημένος λειμὼν ἄνωθεν μὲν ὁμαλὸς καὶ</w:t>
      </w:r>
    </w:p>
    <w:p>
      <w:r>
        <w:rPr>
          <w:rFonts w:ascii="Courier New" w:hAnsi="Courier New"/>
          <w:color w:val="555555"/>
          <w:sz w:val="20"/>
        </w:rPr>
        <w:t>[10]</w:t>
      </w:r>
    </w:p>
    <w:p>
      <w:r>
        <w:rPr>
          <w:rFonts w:ascii="Gentium Plus" w:hAnsi="Gentium Plus"/>
          <w:sz w:val="24"/>
        </w:rPr>
        <w:t>παντελῶς εὔυδρος, κύκλῳ δ’ ὑψηλὸς καὶ πανταχό‐ θεν κρημνοῖς ἀπότομος. δοκεῖ δ’ ἐν μέσῳ κεῖσθαι τῆς ὅλης νήσου, διὸ καὶ Σικελίας ὀμφαλὸς ὑπό τι‐</w:t>
      </w:r>
    </w:p>
    <w:p>
      <w:r>
        <w:rPr>
          <w:rFonts w:ascii="Courier New" w:hAnsi="Courier New"/>
          <w:color w:val="555555"/>
          <w:sz w:val="20"/>
        </w:rPr>
        <w:t>[5 . 3 . 3]</w:t>
      </w:r>
    </w:p>
    <w:p>
      <w:r>
        <w:rPr>
          <w:rFonts w:ascii="Gentium Plus" w:hAnsi="Gentium Plus"/>
          <w:sz w:val="24"/>
        </w:rPr>
        <w:t>νων προσαγορεύεται. ἔχει δὲ καὶ πλησίον ἄλση [καὶ λειμῶνας] καὶ περὶ ταῦτα ἕλη, καὶ σπήλαιον εὐμέ‐ γεθες, ἔχον χάσμα κατάγειον πρὸς τὴν ἄρκτον νε‐ νευκός, δι’ οὗ μυθολογοῦσι τὸν Πλούτωνα μεθ’</w:t>
      </w:r>
    </w:p>
    <w:p>
      <w:r>
        <w:rPr>
          <w:rFonts w:ascii="Courier New" w:hAnsi="Courier New"/>
          <w:color w:val="555555"/>
          <w:sz w:val="20"/>
        </w:rPr>
        <w:t>[5]</w:t>
      </w:r>
    </w:p>
    <w:p>
      <w:r>
        <w:rPr>
          <w:rFonts w:ascii="Gentium Plus" w:hAnsi="Gentium Plus"/>
          <w:sz w:val="24"/>
        </w:rPr>
        <w:t>ἅρματος ἐπελθόντα ποιήσασθαι τὴν ἁρπαγὴν τῆς Κό‐ ρης. τὰ δὲ ἴα καὶ τῶν ἄλλων ἀνθῶν τὰ παρεχό‐ μενα τὴν εὐωδίαν παραδόξως δι’ ὅλου τοῦ ἐνιαυ‐ τοῦ παραμένειν θάλλοντα καὶ τὴν ὅλην πρόσοψιν</w:t>
      </w:r>
    </w:p>
    <w:p>
      <w:r>
        <w:rPr>
          <w:rFonts w:ascii="Courier New" w:hAnsi="Courier New"/>
          <w:color w:val="555555"/>
          <w:sz w:val="20"/>
        </w:rPr>
        <w:t>[5 . 3 . 4]</w:t>
      </w:r>
    </w:p>
    <w:p>
      <w:r>
        <w:rPr>
          <w:rFonts w:ascii="Gentium Plus" w:hAnsi="Gentium Plus"/>
          <w:sz w:val="24"/>
        </w:rPr>
        <w:t>ἀνθηρὰν καὶ ἐπιτερπῆ παρεχόμενα. μυθολογοῦσι δὲ μετὰ τῆς Κόρης τὰς τῆς ὁμοίας παρθενίας ἠξιω‐ μένας Ἀθηνᾶν τε καὶ Ἄρτεμιν συντρεφομένας συν‐ άγειν μετ’ αὐτῆς τὰ ἄνθη καὶ κατασκευάζειν κοινῇ</w:t>
      </w:r>
    </w:p>
    <w:p>
      <w:r>
        <w:rPr>
          <w:rFonts w:ascii="Courier New" w:hAnsi="Courier New"/>
          <w:color w:val="555555"/>
          <w:sz w:val="20"/>
        </w:rPr>
        <w:t>[5]</w:t>
      </w:r>
    </w:p>
    <w:p>
      <w:r>
        <w:rPr>
          <w:rFonts w:ascii="Gentium Plus" w:hAnsi="Gentium Plus"/>
          <w:sz w:val="24"/>
        </w:rPr>
        <w:t>τῷ πατρὶ Διὶ τὸν πέπλον. διὰ δὲ τὰς μετ’ ἀλλή‐ λων διατριβάς τε καὶ ὁμιλίας ἁπάσας στέρξαι τὴν</w:t>
      </w:r>
    </w:p>
    <w:p>
      <w:r>
        <w:rPr>
          <w:rFonts w:ascii="Courier New" w:hAnsi="Courier New"/>
          <w:color w:val="555555"/>
          <w:sz w:val="20"/>
        </w:rPr>
        <w:t>[10]</w:t>
      </w:r>
    </w:p>
    <w:p>
      <w:r>
        <w:rPr>
          <w:rFonts w:ascii="Gentium Plus" w:hAnsi="Gentium Plus"/>
          <w:sz w:val="24"/>
        </w:rPr>
        <w:t>τὰς τῶν θερμῶν ὑδάτων ἀνεῖναι πηγὰς κατὰ τὴν Ἡρακλέους παρουσίαν, τοὺς δ’ ἐγχωρίους πόλιν αὐτῇ καθιερῶσαι καὶ χώραν τὴν ὀνομαζομένην μέ‐</w:t>
      </w:r>
    </w:p>
    <w:p>
      <w:r>
        <w:rPr>
          <w:rFonts w:ascii="Courier New" w:hAnsi="Courier New"/>
          <w:color w:val="555555"/>
          <w:sz w:val="20"/>
        </w:rPr>
        <w:t>[5 . 3 . 5]</w:t>
      </w:r>
    </w:p>
    <w:p>
      <w:r>
        <w:rPr>
          <w:rFonts w:ascii="Gentium Plus" w:hAnsi="Gentium Plus"/>
          <w:sz w:val="24"/>
        </w:rPr>
        <w:t>χρι τοῦ νῦν Ἀθήναιον· τὴν δ’ Ἄρτεμιν τὴν ἐν ταῖς Συρακούσαις νῆσον λαβεῖν παρὰ τῶν θεῶν τὴν ἀπ’ ἐκείνης Ὀρτυγίαν ὑπό τε τῶν χρησμῶν καὶ τῶν ἀν‐ θρώπων ὀνομασθεῖσαν. ὁμοίως δὲ καὶ κατὰ τὴν</w:t>
      </w:r>
    </w:p>
    <w:p>
      <w:r>
        <w:rPr>
          <w:rFonts w:ascii="Courier New" w:hAnsi="Courier New"/>
          <w:color w:val="555555"/>
          <w:sz w:val="20"/>
        </w:rPr>
        <w:t>[5]</w:t>
      </w:r>
    </w:p>
    <w:p>
      <w:r>
        <w:rPr>
          <w:rFonts w:ascii="Gentium Plus" w:hAnsi="Gentium Plus"/>
          <w:sz w:val="24"/>
        </w:rPr>
        <w:t>νῆσον ταύτην ἀνεῖναι τὰς Νύμφας ταύτας χαριζο‐ μένας τῇ Ἀρτέμιδι μεγίστην πηγὴν τὴν ὀνομαζομέ‐</w:t>
      </w:r>
    </w:p>
    <w:p>
      <w:r>
        <w:rPr>
          <w:rFonts w:ascii="Courier New" w:hAnsi="Courier New"/>
          <w:color w:val="555555"/>
          <w:sz w:val="20"/>
        </w:rPr>
        <w:t>[5 . 3 . 6]</w:t>
      </w:r>
    </w:p>
    <w:p>
      <w:r>
        <w:rPr>
          <w:rFonts w:ascii="Gentium Plus" w:hAnsi="Gentium Plus"/>
          <w:sz w:val="24"/>
        </w:rPr>
        <w:t>νην Ἀρέθουσαν. ταύτην δ’ οὐ μόνον κατὰ τοὺς ἀρχαίους χρόνους ἔχειν μεγάλους καὶ πολλοὺς ἰχθῦς, ἀλλὰ καὶ κατὰ τὴν ἡμετέραν ἡλικίαν διαμένειν συμ‐ βαίνει τούτους, ἱεροὺς ὄντας καὶ ἀθίκτους ἀνθρώ‐</w:t>
      </w:r>
    </w:p>
    <w:p>
      <w:r>
        <w:rPr>
          <w:rFonts w:ascii="Courier New" w:hAnsi="Courier New"/>
          <w:color w:val="555555"/>
          <w:sz w:val="20"/>
        </w:rPr>
        <w:t>[5]</w:t>
      </w:r>
    </w:p>
    <w:p>
      <w:r>
        <w:rPr>
          <w:rFonts w:ascii="Gentium Plus" w:hAnsi="Gentium Plus"/>
          <w:sz w:val="24"/>
        </w:rPr>
        <w:t>ποις· ἐξ ὧν πολλάκις τινῶν κατὰ τὰς πολεμικὰς περιστάσεις φαγόντων, παραδόξως ἐπεσήμηνε τὸ θεῖον καὶ μεγάλαις συμφοραῖς περιέβαλε τοὺς τολ‐ μήσαντας προσενέγκασθαι· περὶ ὧν ἀκριβῶς ἀνα‐</w:t>
      </w:r>
    </w:p>
    <w:p>
      <w:r>
        <w:rPr>
          <w:rFonts w:ascii="Courier New" w:hAnsi="Courier New"/>
          <w:color w:val="555555"/>
          <w:sz w:val="20"/>
        </w:rPr>
        <w:t>[5 . 4 . 1]</w:t>
      </w:r>
    </w:p>
    <w:p>
      <w:r>
        <w:rPr>
          <w:rFonts w:ascii="Gentium Plus" w:hAnsi="Gentium Plus"/>
          <w:sz w:val="24"/>
        </w:rPr>
        <w:t>γράψομεν ἐν τοῖς οἰκείοις χρόνοις. ὁμοίως δὲ ταῖς προειρημέναις δυσὶ θεαῖς καὶ τὴν Κόρην λαχεῖν τοὺς περὶ τὴν Ἔνναν λειμῶνας· πηγὴν δὲ μεγάλην αὐτῇ καθιερωθῆναι ἐν τῇ Συρακοσίᾳ τὴν ὀνομαζο‐</w:t>
      </w:r>
    </w:p>
    <w:p>
      <w:r>
        <w:rPr>
          <w:rFonts w:ascii="Courier New" w:hAnsi="Courier New"/>
          <w:color w:val="555555"/>
          <w:sz w:val="20"/>
        </w:rPr>
        <w:t>[5 . 4 . 2]</w:t>
      </w:r>
    </w:p>
    <w:p>
      <w:r>
        <w:rPr>
          <w:rFonts w:ascii="Gentium Plus" w:hAnsi="Gentium Plus"/>
          <w:sz w:val="24"/>
        </w:rPr>
        <w:t>μένην Κυάνην. τὸν γὰρ Πλούτωνα μυθολογοῦσι τὴν ἁρπαγὴν ποιησάμενον ἀποκομίσαι τὴν Κόρην ἐφ’ ἅρματος πλησίον τῶν Συρακουσῶν, καὶ τὴν γῆν</w:t>
      </w:r>
    </w:p>
    <w:p>
      <w:r>
        <w:rPr>
          <w:rFonts w:ascii="Courier New" w:hAnsi="Courier New"/>
          <w:color w:val="555555"/>
          <w:sz w:val="20"/>
        </w:rPr>
        <w:t>[5]</w:t>
      </w:r>
    </w:p>
    <w:p>
      <w:r>
        <w:rPr>
          <w:rFonts w:ascii="Gentium Plus" w:hAnsi="Gentium Plus"/>
          <w:sz w:val="24"/>
        </w:rPr>
        <w:t>καθ’ ᾅδου, πηγὴν δ’ ἀνεῖναι τὴν ὀνομαζομένην Κυάνην, πρὸς ᾗ κατ’ ἐνιαυτὸν οἱ Συρακόσιοι πα‐ νήγυριν ἐπιφανῆ συντελοῦσι, καὶ θύουσιν οἱ μὲν ἰδιῶται τὰ ἐλάττω τῶν ἱερείων, δημοσίᾳ δὲ ταύ‐ ρους βυθίζουσιν ἐν τῇ λίμνῃ, ταύτην τὴν θυσίαν</w:t>
      </w:r>
    </w:p>
    <w:p>
      <w:r>
        <w:rPr>
          <w:rFonts w:ascii="Courier New" w:hAnsi="Courier New"/>
          <w:color w:val="555555"/>
          <w:sz w:val="20"/>
        </w:rPr>
        <w:t>[10]</w:t>
      </w:r>
    </w:p>
    <w:p>
      <w:r>
        <w:rPr>
          <w:rFonts w:ascii="Gentium Plus" w:hAnsi="Gentium Plus"/>
          <w:sz w:val="24"/>
        </w:rPr>
        <w:t>καταδείξαντος Ἡρακλέους καθ’ ὃν καιρὸν τὰς Γη‐ ρυόνου βοῦς ἐλαύνων περιῆλθε πᾶσαν [τὴν] Σικε‐</w:t>
      </w:r>
    </w:p>
    <w:p>
      <w:r>
        <w:rPr>
          <w:rFonts w:ascii="Courier New" w:hAnsi="Courier New"/>
          <w:color w:val="555555"/>
          <w:sz w:val="20"/>
        </w:rPr>
        <w:t>[5 . 4 . 3]</w:t>
      </w:r>
    </w:p>
    <w:p>
      <w:r>
        <w:rPr>
          <w:rFonts w:ascii="Gentium Plus" w:hAnsi="Gentium Plus"/>
          <w:sz w:val="24"/>
        </w:rPr>
        <w:t>λίαν. μετὰ δὲ τὴν τῆς Κόρης ἁρπαγὴν μυθολο‐ γοῦσι τὴν Δήμητραν μὴ δυναμένην ἀνευρεῖν τὴν θυγατέρα λαμπάδας ἐκ τῶν κατὰ τὴν Αἴτνην κρατή‐ ρων ἀναψαμένην ἐπελθεῖν ἐπὶ πολλὰ μέρη τῆς οἰ‐</w:t>
      </w:r>
    </w:p>
    <w:p>
      <w:r>
        <w:rPr>
          <w:rFonts w:ascii="Courier New" w:hAnsi="Courier New"/>
          <w:color w:val="555555"/>
          <w:sz w:val="20"/>
        </w:rPr>
        <w:t>[5]</w:t>
      </w:r>
    </w:p>
    <w:p>
      <w:r>
        <w:rPr>
          <w:rFonts w:ascii="Gentium Plus" w:hAnsi="Gentium Plus"/>
          <w:sz w:val="24"/>
        </w:rPr>
        <w:t>κουμένης, τῶν δ’ ἀνθρώπων τοὺς μάλιστ’ αὐτὴν προσδεξαμένους εὐεργετῆσαι τὸν τῶν πυρῶν καρ‐</w:t>
      </w:r>
    </w:p>
    <w:p>
      <w:r>
        <w:rPr>
          <w:rFonts w:ascii="Courier New" w:hAnsi="Courier New"/>
          <w:color w:val="555555"/>
          <w:sz w:val="20"/>
        </w:rPr>
        <w:t>[5 . 4 . 4]</w:t>
      </w:r>
    </w:p>
    <w:p>
      <w:r>
        <w:rPr>
          <w:rFonts w:ascii="Gentium Plus" w:hAnsi="Gentium Plus"/>
          <w:sz w:val="24"/>
        </w:rPr>
        <w:t>πὸν ἀντιδωρησαμένην. φιλανθρωπότατα δὲ τῶν Ἀθηναίων ὑποδεξαμένων τὴν θεόν, πρώτοις τού‐ τοις μετὰ τοὺς Σικελιώτας δωρήσασθαι τὸν τῶν πυρῶν καρπόν· ἀνθ’ ὧν ὁ δῆμος οὗτος περιττότε‐</w:t>
      </w:r>
    </w:p>
    <w:p>
      <w:r>
        <w:rPr>
          <w:rFonts w:ascii="Courier New" w:hAnsi="Courier New"/>
          <w:color w:val="555555"/>
          <w:sz w:val="20"/>
        </w:rPr>
        <w:t>[5]</w:t>
      </w:r>
    </w:p>
    <w:p>
      <w:r>
        <w:rPr>
          <w:rFonts w:ascii="Gentium Plus" w:hAnsi="Gentium Plus"/>
          <w:sz w:val="24"/>
        </w:rPr>
        <w:t>ρον τῶν ἄλλων ἐτίμησαν τὴν θεὸν θυσίαις τ’ ἐπι‐ φανεστάταις καὶ τοῖς ἐν Ἐλευσῖνι μυστηρίοις, ἃ διὰ τὴν ὑπερβολὴν τῆς ἀρχαιότητος καὶ ἁγνείας ἐγένετο πᾶσιν ἀνθρώποις περιβόητα. παρὰ δὲ τῶν Ἀθη‐ ναίων πολλοὶ μεταλαβόντες τῆς ἐκ τοῦ σίτου φι‐</w:t>
      </w:r>
    </w:p>
    <w:p>
      <w:r>
        <w:rPr>
          <w:rFonts w:ascii="Courier New" w:hAnsi="Courier New"/>
          <w:color w:val="555555"/>
          <w:sz w:val="20"/>
        </w:rPr>
        <w:t>[10]</w:t>
      </w:r>
    </w:p>
    <w:p>
      <w:r>
        <w:rPr>
          <w:rFonts w:ascii="Gentium Plus" w:hAnsi="Gentium Plus"/>
          <w:sz w:val="24"/>
        </w:rPr>
        <w:t>λανθρωπίας, καὶ τοῖς πλησιοχώροις μεταδιδόντες τοῦ σπέρματος, ἐπλήρωσαν πᾶσαν τὴν οἰκουμένην.</w:t>
      </w:r>
    </w:p>
    <w:p>
      <w:r>
        <w:rPr>
          <w:rFonts w:ascii="Courier New" w:hAnsi="Courier New"/>
          <w:color w:val="555555"/>
          <w:sz w:val="20"/>
        </w:rPr>
        <w:t>[5 . 4 . 5]</w:t>
      </w:r>
    </w:p>
    <w:p>
      <w:r>
        <w:rPr>
          <w:rFonts w:ascii="Gentium Plus" w:hAnsi="Gentium Plus"/>
          <w:sz w:val="24"/>
        </w:rPr>
        <w:t>οἱ δὲ κατὰ τὴν Σικελίαν, διὰ τὴν τῆς Δήμητρος καὶ Κόρης πρὸς αὐτοὺς οἰκειότητα πρῶτοι τῆς εὑρέ‐</w:t>
      </w:r>
    </w:p>
    <w:p>
      <w:r>
        <w:rPr>
          <w:rFonts w:ascii="Courier New" w:hAnsi="Courier New"/>
          <w:color w:val="555555"/>
          <w:sz w:val="20"/>
        </w:rPr>
        <w:t>[5]</w:t>
      </w:r>
    </w:p>
    <w:p>
      <w:r>
        <w:rPr>
          <w:rFonts w:ascii="Gentium Plus" w:hAnsi="Gentium Plus"/>
          <w:sz w:val="24"/>
        </w:rPr>
        <w:t>ταῖς ποιήσαντες καὶ τῷ χρόνῳ διασημήναντες τὰς</w:t>
      </w:r>
    </w:p>
    <w:p>
      <w:r>
        <w:rPr>
          <w:rFonts w:ascii="Courier New" w:hAnsi="Courier New"/>
          <w:color w:val="555555"/>
          <w:sz w:val="20"/>
        </w:rPr>
        <w:t>[5 . 4 . 6]</w:t>
      </w:r>
    </w:p>
    <w:p>
      <w:r>
        <w:rPr>
          <w:rFonts w:ascii="Gentium Plus" w:hAnsi="Gentium Plus"/>
          <w:sz w:val="24"/>
        </w:rPr>
        <w:t>δοθείσας δωρεάς. τῆς μὲν γὰρ Κόρης τὴν κατα‐ γωγὴν ἐποιήσαντο περὶ τὸν καιρὸν ἐν ᾧ τὸν τοῦ σίτου καρπὸν τελεσιουργεῖσθαι συνέβαινε, καὶ ταύ‐ την τὴν θυσίαν καὶ πανήγυριν μετὰ τοσαύτης</w:t>
      </w:r>
    </w:p>
    <w:p>
      <w:r>
        <w:rPr>
          <w:rFonts w:ascii="Courier New" w:hAnsi="Courier New"/>
          <w:color w:val="555555"/>
          <w:sz w:val="20"/>
        </w:rPr>
        <w:t>[5]</w:t>
      </w:r>
    </w:p>
    <w:p>
      <w:r>
        <w:rPr>
          <w:rFonts w:ascii="Gentium Plus" w:hAnsi="Gentium Plus"/>
          <w:sz w:val="24"/>
        </w:rPr>
        <w:t>ἁγνείας καὶ σπουδῆς ἐπιτελοῦσιν ὅσης εἰκός ἐστι τοὺς τῇ κρατίστῃ δωρεᾷ προκριθέντας τῶν ἄλλων</w:t>
      </w:r>
    </w:p>
    <w:p>
      <w:r>
        <w:rPr>
          <w:rFonts w:ascii="Courier New" w:hAnsi="Courier New"/>
          <w:color w:val="555555"/>
          <w:sz w:val="20"/>
        </w:rPr>
        <w:t>[5 . 4 . 7]</w:t>
      </w:r>
    </w:p>
    <w:p>
      <w:r>
        <w:rPr>
          <w:rFonts w:ascii="Gentium Plus" w:hAnsi="Gentium Plus"/>
          <w:sz w:val="24"/>
        </w:rPr>
        <w:t>ἀνθρώπων ἀποδιδόναι τὰς χάριτας· τῆς δὲ Δήμη‐ τρος τὸν καιρὸν τῆς θυσίας προέκριναν ἐν ᾧ τὴν ἀρχὴν ὁ σπόρος τοῦ σίτου λαμβάνει, ἐπὶ δ’ ἡμέρας δέκα πανήγυριν ἄγουσιν ἐπώνυμον τῆς θεοῦ ταύ‐</w:t>
      </w:r>
    </w:p>
    <w:p>
      <w:r>
        <w:rPr>
          <w:rFonts w:ascii="Courier New" w:hAnsi="Courier New"/>
          <w:color w:val="555555"/>
          <w:sz w:val="20"/>
        </w:rPr>
        <w:t>[5]</w:t>
      </w:r>
    </w:p>
    <w:p>
      <w:r>
        <w:rPr>
          <w:rFonts w:ascii="Gentium Plus" w:hAnsi="Gentium Plus"/>
          <w:sz w:val="24"/>
        </w:rPr>
        <w:t>της, τῇ τε λαμπρότητι τῆς παρασκευῆς μεγαλοπρε‐ πεστάτην καὶ τῇ διασκευῇ μιμούμενοι τὸν ἀρχαῖον βίον. ἔθος δ’ ἐστὶν αὐτοῖς ἐν ταύταις ταῖς ἡμέραις αἰσχρολογεῖν κατὰ τὰς πρὸς ἀλλήλους ὁμιλίας διὰ τὸ τὴν θεὸν ἐπὶ τῇ τῆς Κόρης ἁρπαγῇ λυπουμένην</w:t>
      </w:r>
    </w:p>
    <w:p>
      <w:r>
        <w:rPr>
          <w:rFonts w:ascii="Courier New" w:hAnsi="Courier New"/>
          <w:color w:val="555555"/>
          <w:sz w:val="20"/>
        </w:rPr>
        <w:t>[10]</w:t>
      </w:r>
    </w:p>
    <w:p>
      <w:r>
        <w:rPr>
          <w:rFonts w:ascii="Gentium Plus" w:hAnsi="Gentium Plus"/>
          <w:sz w:val="24"/>
        </w:rPr>
        <w:t>γελάσαι διὰ τὴν αἰσχρολογίαν.</w:t>
      </w:r>
    </w:p>
    <w:p>
      <w:r>
        <w:rPr>
          <w:rFonts w:ascii="Courier New" w:hAnsi="Courier New"/>
          <w:color w:val="555555"/>
          <w:sz w:val="20"/>
        </w:rPr>
        <w:t>[5 . 5 . 1]</w:t>
      </w:r>
    </w:p>
    <w:p>
      <w:r>
        <w:rPr>
          <w:rFonts w:ascii="Gentium Plus" w:hAnsi="Gentium Plus"/>
          <w:sz w:val="24"/>
        </w:rPr>
        <w:t>Περὶ δὲ τῆς κατὰ τὴν Κόρην ἁρπαγῆς, ὅτι γέ‐ γονεν ὡς προειρήκαμεν, πολλοὶ τῶν ἀρχαίων συγ‐ γραφέων καὶ ποιητῶν μεμαρτυρήκασι. Καρκίνος μὲν γὰρ ὁ τῶν τραγῳδιῶν ποιητής, πλεονάκις ἐν</w:t>
      </w:r>
    </w:p>
    <w:p>
      <w:r>
        <w:rPr>
          <w:rFonts w:ascii="Courier New" w:hAnsi="Courier New"/>
          <w:color w:val="555555"/>
          <w:sz w:val="20"/>
        </w:rPr>
        <w:t>[5]</w:t>
      </w:r>
    </w:p>
    <w:p>
      <w:r>
        <w:rPr>
          <w:rFonts w:ascii="Gentium Plus" w:hAnsi="Gentium Plus"/>
          <w:sz w:val="24"/>
        </w:rPr>
        <w:t>ταῖς Συρακούσαις παρεπιδεδημηκὼς καὶ τὴν τῶν ἐγχωρίων τεθεαμένος σπουδὴν περὶ τὰς θυσίας καὶ πανηγύρεις τῆς τε Δήμητρος καὶ Κόρης, κατεχώρι‐</w:t>
      </w:r>
    </w:p>
    <w:p>
      <w:r>
        <w:rPr>
          <w:rFonts w:ascii="Courier New" w:hAnsi="Courier New"/>
          <w:color w:val="555555"/>
          <w:sz w:val="20"/>
        </w:rPr>
        <w:t>[10]</w:t>
      </w:r>
    </w:p>
    <w:p>
      <w:r>
        <w:rPr>
          <w:rFonts w:ascii="Gentium Plus" w:hAnsi="Gentium Plus"/>
          <w:sz w:val="24"/>
        </w:rPr>
        <w:t>Πλούτωνα κρυφίοις ἁρπάσαι βουλεύμασι, δῦναί τε γαίας εἰς μελαμφαεῖς μυχούς, πόθῳ δὲ μητέρ’ ἠφανισμένης κόρης μαστῆρ’ ἐπελθεῖν πᾶσαν ἐν κύκλῳ χθόνα. καὶ τὴν μὲν Αἰτναίοισι Σικελίαν πάγοις</w:t>
      </w:r>
    </w:p>
    <w:p>
      <w:r>
        <w:rPr>
          <w:rFonts w:ascii="Courier New" w:hAnsi="Courier New"/>
          <w:color w:val="555555"/>
          <w:sz w:val="20"/>
        </w:rPr>
        <w:t>[15]</w:t>
      </w:r>
    </w:p>
    <w:p>
      <w:r>
        <w:rPr>
          <w:rFonts w:ascii="Gentium Plus" w:hAnsi="Gentium Plus"/>
          <w:sz w:val="24"/>
        </w:rPr>
        <w:t>πυρὸς γέμουσαν ῥεύμασιν δυσεμβόλοις πᾶσαν στενάξαι, πένθεσιν δὲ παρθένου σίτων ἄμοιρον διοτρεφὲς φθίνειν γένος. ὅθεν θεὰς τιμῶσιν εἰς τὰ νῦν ἔτι.</w:t>
      </w:r>
    </w:p>
    <w:p>
      <w:r>
        <w:rPr>
          <w:rFonts w:ascii="Courier New" w:hAnsi="Courier New"/>
          <w:color w:val="555555"/>
          <w:sz w:val="20"/>
        </w:rPr>
        <w:t>[5 . 5 . 2]</w:t>
      </w:r>
    </w:p>
    <w:p>
      <w:r>
        <w:rPr>
          <w:rFonts w:ascii="Gentium Plus" w:hAnsi="Gentium Plus"/>
          <w:sz w:val="24"/>
        </w:rPr>
        <w:t>οὐκ ἄξιον δὲ παραλιπεῖν τῆς θεοῦ ταύτης τὴν ὑπερ‐ βολὴν τῆς εἰς τοὺς ἀνθρώπους εὐεργεσίας· χωρὶς γὰρ τῆς εὑρέσεως τοῦ σίτου τήν τε κατεργασίαν αὐτοῦ τοὺς ἀνθρώπους ἐδίδαξε καὶ νόμους εἰσηγή‐</w:t>
      </w:r>
    </w:p>
    <w:p>
      <w:r>
        <w:rPr>
          <w:rFonts w:ascii="Courier New" w:hAnsi="Courier New"/>
          <w:color w:val="555555"/>
          <w:sz w:val="20"/>
        </w:rPr>
        <w:t>[5]</w:t>
      </w:r>
    </w:p>
    <w:p>
      <w:r>
        <w:rPr>
          <w:rFonts w:ascii="Gentium Plus" w:hAnsi="Gentium Plus"/>
          <w:sz w:val="24"/>
        </w:rPr>
        <w:t>σατο καθ’ οὓς δικαιοπραγεῖν εἰθίσθησαν, δι’ ἣν αἰτίαν φασὶν αὐτὴν θεσμοφόρον ἐπονομασθῆναι.</w:t>
      </w:r>
    </w:p>
    <w:p>
      <w:r>
        <w:rPr>
          <w:rFonts w:ascii="Courier New" w:hAnsi="Courier New"/>
          <w:color w:val="555555"/>
          <w:sz w:val="20"/>
        </w:rPr>
        <w:t>[5 . 5 . 3]</w:t>
      </w:r>
    </w:p>
    <w:p>
      <w:r>
        <w:rPr>
          <w:rFonts w:ascii="Gentium Plus" w:hAnsi="Gentium Plus"/>
          <w:sz w:val="24"/>
        </w:rPr>
        <w:t>τούτων δὲ τῶν εὑρημάτων οὐκ ἄν τις ἑτέραν εὐερ‐ γεσίαν εὕροι μείζονα· καὶ γὰρ τὸ ζῆν καὶ τὸ καλῶς ζῆν περιέχουσι. περὶ μὲν οὖν τῶν μυθολογουμέ‐ νων παρὰ τοῖς Σικελιώταις ἀρκεσθησόμεθα τοῖς</w:t>
      </w:r>
    </w:p>
    <w:p>
      <w:r>
        <w:rPr>
          <w:rFonts w:ascii="Courier New" w:hAnsi="Courier New"/>
          <w:color w:val="555555"/>
          <w:sz w:val="20"/>
        </w:rPr>
        <w:t>[5]</w:t>
      </w:r>
    </w:p>
    <w:p>
      <w:r>
        <w:rPr>
          <w:rFonts w:ascii="Gentium Plus" w:hAnsi="Gentium Plus"/>
          <w:sz w:val="24"/>
        </w:rPr>
        <w:t>ῥηθεῖσιν.</w:t>
      </w:r>
    </w:p>
    <w:p>
      <w:r>
        <w:rPr>
          <w:rFonts w:ascii="Courier New" w:hAnsi="Courier New"/>
          <w:color w:val="555555"/>
          <w:sz w:val="20"/>
        </w:rPr>
        <w:t>[5 . 6 . 1]</w:t>
      </w:r>
    </w:p>
    <w:p>
      <w:r>
        <w:rPr>
          <w:rFonts w:ascii="Gentium Plus" w:hAnsi="Gentium Plus"/>
          <w:sz w:val="24"/>
        </w:rPr>
        <w:t>Περὶ δὲ τῶν κατοικησάντων ἐν αὐτῇ πρώτων Σικανῶν, ἐπειδή τινες τῶν συγγραφέων διαφωνοῦ‐ σιν, ἀναγκαῖόν ἐστι συντόμως εἰπεῖν. Φίλιστος μὲν γάρ φησιν ἐξ Ἰβηρίας αὐτοὺς ἀποικισθέντας</w:t>
      </w:r>
    </w:p>
    <w:p>
      <w:r>
        <w:rPr>
          <w:rFonts w:ascii="Courier New" w:hAnsi="Courier New"/>
          <w:color w:val="555555"/>
          <w:sz w:val="20"/>
        </w:rPr>
        <w:t>[5]</w:t>
      </w:r>
    </w:p>
    <w:p>
      <w:r>
        <w:rPr>
          <w:rFonts w:ascii="Gentium Plus" w:hAnsi="Gentium Plus"/>
          <w:sz w:val="24"/>
        </w:rPr>
        <w:t>κατοικῆσαι τὴν νῆσον, ἀπό τινος Σικανοῦ ποταμοῦ</w:t>
      </w:r>
    </w:p>
    <w:p>
      <w:r>
        <w:rPr>
          <w:rFonts w:ascii="Courier New" w:hAnsi="Courier New"/>
          <w:color w:val="555555"/>
          <w:sz w:val="20"/>
        </w:rPr>
        <w:t>[10]</w:t>
      </w:r>
    </w:p>
    <w:p>
      <w:r>
        <w:rPr>
          <w:rFonts w:ascii="Gentium Plus" w:hAnsi="Gentium Plus"/>
          <w:sz w:val="24"/>
        </w:rPr>
        <w:t>ξεις τῆς τούτων ἀρχαιότητος, οὐκ ἀναγκαῖον ἡγού‐</w:t>
      </w:r>
    </w:p>
    <w:p>
      <w:r>
        <w:rPr>
          <w:rFonts w:ascii="Courier New" w:hAnsi="Courier New"/>
          <w:color w:val="555555"/>
          <w:sz w:val="20"/>
        </w:rPr>
        <w:t>[5 . 6 . 2]</w:t>
      </w:r>
    </w:p>
    <w:p>
      <w:r>
        <w:rPr>
          <w:rFonts w:ascii="Gentium Plus" w:hAnsi="Gentium Plus"/>
          <w:sz w:val="24"/>
        </w:rPr>
        <w:t>μεθα περὶ τούτων διεξιέναι. οἱ δ’ οὖν Σικανοὶ τὸ παλαιὸν κωμηδὸν ᾤκουν, ἐπὶ τῶν ὀχυρωτάτων λό‐ φων τὰς πόλεις κατασκευάζοντες διὰ τοὺς λῃστάς· οὐ γὰρ ἦσαν ὑπὸ μίαν ἡγεμονίαν βασιλέως τεταγ‐</w:t>
      </w:r>
    </w:p>
    <w:p>
      <w:r>
        <w:rPr>
          <w:rFonts w:ascii="Courier New" w:hAnsi="Courier New"/>
          <w:color w:val="555555"/>
          <w:sz w:val="20"/>
        </w:rPr>
        <w:t>[5]</w:t>
      </w:r>
    </w:p>
    <w:p>
      <w:r>
        <w:rPr>
          <w:rFonts w:ascii="Gentium Plus" w:hAnsi="Gentium Plus"/>
          <w:sz w:val="24"/>
        </w:rPr>
        <w:t>μένοι, κατὰ πόλιν δὲ ἑκάστην εἷς ἦν ὁ δυναστεύων.</w:t>
      </w:r>
    </w:p>
    <w:p>
      <w:r>
        <w:rPr>
          <w:rFonts w:ascii="Courier New" w:hAnsi="Courier New"/>
          <w:color w:val="555555"/>
          <w:sz w:val="20"/>
        </w:rPr>
        <w:t>[5 . 6 . 3]</w:t>
      </w:r>
    </w:p>
    <w:p>
      <w:r>
        <w:rPr>
          <w:rFonts w:ascii="Gentium Plus" w:hAnsi="Gentium Plus"/>
          <w:sz w:val="24"/>
        </w:rPr>
        <w:t>καὶ τὸ μὲν πρῶτον ἅπασαν τὴν νῆσον κατῴκουν, καὶ τὴν χώραν ἐργαζόμενοι τὰς τροφὰς εἶχον· ὕστε‐ ρον δὲ τῆς Αἴτνης ἐν πλείοσι τόποις ἀναφυσήματα πυρὸς ἀνείσης, καὶ πολλοῦ κατὰ τὴν χώραν ῥύα‐</w:t>
      </w:r>
    </w:p>
    <w:p>
      <w:r>
        <w:rPr>
          <w:rFonts w:ascii="Courier New" w:hAnsi="Courier New"/>
          <w:color w:val="555555"/>
          <w:sz w:val="20"/>
        </w:rPr>
        <w:t>[5]</w:t>
      </w:r>
    </w:p>
    <w:p>
      <w:r>
        <w:rPr>
          <w:rFonts w:ascii="Gentium Plus" w:hAnsi="Gentium Plus"/>
          <w:sz w:val="24"/>
        </w:rPr>
        <w:t>κος ἐκχυθέντος, συνέβη φθαρῆναι τῆς γῆς ἐπὶ πο‐ λὺν τόπον. ἐπ’ ἔτη δὲ πλείω τοῦ πυρὸς ἐπινεμο‐ μένου πολλὴν χώραν, φοβηθέντες τὰ μὲν πρὸς ἕω κεκλιμένα τῆς Σικελίας ἐξέλιπον, εἰς δὲ τὰ πρὸς δυσμὰς νεύοντα μετῴκησαν. τὸ δὲ τελευταῖον πολ‐</w:t>
      </w:r>
    </w:p>
    <w:p>
      <w:r>
        <w:rPr>
          <w:rFonts w:ascii="Courier New" w:hAnsi="Courier New"/>
          <w:color w:val="555555"/>
          <w:sz w:val="20"/>
        </w:rPr>
        <w:t>[10]</w:t>
      </w:r>
    </w:p>
    <w:p>
      <w:r>
        <w:rPr>
          <w:rFonts w:ascii="Gentium Plus" w:hAnsi="Gentium Plus"/>
          <w:sz w:val="24"/>
        </w:rPr>
        <w:t>λαῖς γενεαῖς ὕστερον ἐκ τῆς Ἰταλίας τὸ τῶν Σικε‐ λῶν ἔθνος πανδημεὶ περαιωθὲν εἰς τὴν Σικελίαν, τὴν ὑπὸ τῶν Σικανῶν ἐκλειφθεῖσαν χώραν κατῴ‐</w:t>
      </w:r>
    </w:p>
    <w:p>
      <w:r>
        <w:rPr>
          <w:rFonts w:ascii="Courier New" w:hAnsi="Courier New"/>
          <w:color w:val="555555"/>
          <w:sz w:val="20"/>
        </w:rPr>
        <w:t>[5 . 6 . 4]</w:t>
      </w:r>
    </w:p>
    <w:p>
      <w:r>
        <w:rPr>
          <w:rFonts w:ascii="Gentium Plus" w:hAnsi="Gentium Plus"/>
          <w:sz w:val="24"/>
        </w:rPr>
        <w:t>κησαν. ἀεὶ δὲ τῇ πλεονεξίᾳ προβαινόντων τῶν Σικελῶν, καὶ τὴν ὅμορον πορθούντων, ἐγένοντο πόλεμοι πλεονάκις αὐτοῖς πρὸς τοὺς Σικανούς, ἕως συνθήκας ποιησάμενοι συμφώνους ὅρους ἔθεντο</w:t>
      </w:r>
    </w:p>
    <w:p>
      <w:r>
        <w:rPr>
          <w:rFonts w:ascii="Courier New" w:hAnsi="Courier New"/>
          <w:color w:val="555555"/>
          <w:sz w:val="20"/>
        </w:rPr>
        <w:t>[5]</w:t>
      </w:r>
    </w:p>
    <w:p>
      <w:r>
        <w:rPr>
          <w:rFonts w:ascii="Gentium Plus" w:hAnsi="Gentium Plus"/>
          <w:sz w:val="24"/>
        </w:rPr>
        <w:t>τῆς χώρας· περὶ ὧν τὰ κατὰ μέρος ἐν τοῖς οἰκείοις</w:t>
      </w:r>
    </w:p>
    <w:p>
      <w:r>
        <w:rPr>
          <w:rFonts w:ascii="Courier New" w:hAnsi="Courier New"/>
          <w:color w:val="555555"/>
          <w:sz w:val="20"/>
        </w:rPr>
        <w:t>[5 . 6 . 5]</w:t>
      </w:r>
    </w:p>
    <w:p>
      <w:r>
        <w:rPr>
          <w:rFonts w:ascii="Gentium Plus" w:hAnsi="Gentium Plus"/>
          <w:sz w:val="24"/>
        </w:rPr>
        <w:t>χρόνοις ἀναγράψομεν. ὕσταται δ’ ἀποικίαι τῶν</w:t>
      </w:r>
    </w:p>
    <w:p>
      <w:r>
        <w:rPr>
          <w:rFonts w:ascii="Courier New" w:hAnsi="Courier New"/>
          <w:color w:val="555555"/>
          <w:sz w:val="20"/>
        </w:rPr>
        <w:t>[5]</w:t>
      </w:r>
    </w:p>
    <w:p>
      <w:r>
        <w:rPr>
          <w:rFonts w:ascii="Gentium Plus" w:hAnsi="Gentium Plus"/>
          <w:sz w:val="24"/>
        </w:rPr>
        <w:t>Ἑλλήνων τήν τε διάλεκτον αὐτῶν ἔμαθον καὶ ταῖς ἀγωγαῖς συντραφέντες τὸ τελευταῖον τὴν βάρβαρον διάλεκτον ἅμα καὶ τὴν προσηγορίαν ἠλλάξαντο, Σικελιῶται προσαγορευθέντες.</w:t>
      </w:r>
    </w:p>
    <w:p>
      <w:r>
        <w:rPr>
          <w:rFonts w:ascii="Courier New" w:hAnsi="Courier New"/>
          <w:color w:val="555555"/>
          <w:sz w:val="20"/>
        </w:rPr>
        <w:t>[5 . 7 . 1]</w:t>
      </w:r>
    </w:p>
    <w:p>
      <w:r>
        <w:rPr>
          <w:rFonts w:ascii="Gentium Plus" w:hAnsi="Gentium Plus"/>
          <w:sz w:val="24"/>
        </w:rPr>
        <w:t>Ἡμεῖς δὲ περὶ τούτων ἀρκούντως εἰρηκότες με‐ ταβιβάσομεν τὸν λόγον ἐπὶ τὰς νήσους τὰς ὀνομα‐ ζομένας Αἰολίδας. αὗται δ’ εἰσὶ τὸν μὲν ἀριθμὸν ἑπτά, προσηγορίας δ’ ἔχουσι ταύτας, Στρογγύλη</w:t>
      </w:r>
    </w:p>
    <w:p>
      <w:r>
        <w:rPr>
          <w:rFonts w:ascii="Courier New" w:hAnsi="Courier New"/>
          <w:color w:val="555555"/>
          <w:sz w:val="20"/>
        </w:rPr>
        <w:t>[5]</w:t>
      </w:r>
    </w:p>
    <w:p>
      <w:r>
        <w:rPr>
          <w:rFonts w:ascii="Gentium Plus" w:hAnsi="Gentium Plus"/>
          <w:sz w:val="24"/>
        </w:rPr>
        <w:t>καὶ Εὐώνυμος, ἔτι δὲ Διδύμη καὶ Φοινικώδης καὶ Ἐρικώδης, πρὸς δὲ τούτοις Ἱερὰ Ἡφαίστου καὶ Λι‐</w:t>
      </w:r>
    </w:p>
    <w:p>
      <w:r>
        <w:rPr>
          <w:rFonts w:ascii="Courier New" w:hAnsi="Courier New"/>
          <w:color w:val="555555"/>
          <w:sz w:val="20"/>
        </w:rPr>
        <w:t>[5 . 7 . 2]</w:t>
      </w:r>
    </w:p>
    <w:p>
      <w:r>
        <w:rPr>
          <w:rFonts w:ascii="Gentium Plus" w:hAnsi="Gentium Plus"/>
          <w:sz w:val="24"/>
        </w:rPr>
        <w:t>πάρα, καθ’ ἣν ὁμώνυμος πόλις καθίδρυται. κεῖν‐ ται δ’ αὗται μεταξὺ Σικελίας καὶ Ἰταλίας ἐπ’ εὐ‐ θείας ἀπὸ πορθμοῦ καὶ τῆς πρὸς ἕω πρὸς δύσιν. ἀπέχουσι δὲ τῆς Σικελίας ὡς ἑκατὸν πεντήκοντα</w:t>
      </w:r>
    </w:p>
    <w:p>
      <w:r>
        <w:rPr>
          <w:rFonts w:ascii="Courier New" w:hAnsi="Courier New"/>
          <w:color w:val="555555"/>
          <w:sz w:val="20"/>
        </w:rPr>
        <w:t>[5]</w:t>
      </w:r>
    </w:p>
    <w:p>
      <w:r>
        <w:rPr>
          <w:rFonts w:ascii="Gentium Plus" w:hAnsi="Gentium Plus"/>
          <w:sz w:val="24"/>
        </w:rPr>
        <w:t>σταδίους, καὶ τὸ μέγεθός εἰσιν ἀλλήλαις παραπλή‐ σιαι· ἡ δὲ μεγίστη αὐτῶν ἐστι τὴν περίμετρον</w:t>
      </w:r>
    </w:p>
    <w:p>
      <w:r>
        <w:rPr>
          <w:rFonts w:ascii="Courier New" w:hAnsi="Courier New"/>
          <w:color w:val="555555"/>
          <w:sz w:val="20"/>
        </w:rPr>
        <w:t>[5 . 7 . 3]</w:t>
      </w:r>
    </w:p>
    <w:p>
      <w:r>
        <w:rPr>
          <w:rFonts w:ascii="Gentium Plus" w:hAnsi="Gentium Plus"/>
          <w:sz w:val="24"/>
        </w:rPr>
        <w:t>σταδίων ὡς ἑκατὸν πεντήκοντα. αὗται δὲ πᾶσαι πυρὸς ἐσχήκασιν ἀναφυσήματα μεγάλα, ὧν κρατῆ‐ ρες οἱ γεγενημένοι καὶ τὰ στόμια μέχρι τοῦ νῦν εἰσι φανερά. ἐν δὲ τῇ Στρογγύλῃ καὶ τῇ Ἱερᾷ μέ‐</w:t>
      </w:r>
    </w:p>
    <w:p>
      <w:r>
        <w:rPr>
          <w:rFonts w:ascii="Courier New" w:hAnsi="Courier New"/>
          <w:color w:val="555555"/>
          <w:sz w:val="20"/>
        </w:rPr>
        <w:t>[5]</w:t>
      </w:r>
    </w:p>
    <w:p>
      <w:r>
        <w:rPr>
          <w:rFonts w:ascii="Gentium Plus" w:hAnsi="Gentium Plus"/>
          <w:sz w:val="24"/>
        </w:rPr>
        <w:t>χρι τοῦ νῦν ἐκ τῶν χασμάτων ἐκπίπτει πνεύματος μέγεθος καὶ βρόμος ἐξαίσιος· ἐκφυσᾶται δὲ καὶ ἅμμος καὶ λίθων διαπύρων πλῆθος, καθάπερ ἔστιν</w:t>
      </w:r>
    </w:p>
    <w:p>
      <w:r>
        <w:rPr>
          <w:rFonts w:ascii="Courier New" w:hAnsi="Courier New"/>
          <w:color w:val="555555"/>
          <w:sz w:val="20"/>
        </w:rPr>
        <w:t>[5 . 7 . 4]</w:t>
      </w:r>
    </w:p>
    <w:p>
      <w:r>
        <w:rPr>
          <w:rFonts w:ascii="Gentium Plus" w:hAnsi="Gentium Plus"/>
          <w:sz w:val="24"/>
        </w:rPr>
        <w:t>ὁρᾶν καὶ περὶ τὴν Αἴτνην γινόμενον. λέγουσι γάρ</w:t>
      </w:r>
    </w:p>
    <w:p>
      <w:r>
        <w:rPr>
          <w:rFonts w:ascii="Courier New" w:hAnsi="Courier New"/>
          <w:color w:val="555555"/>
          <w:sz w:val="20"/>
        </w:rPr>
        <w:t>[5]</w:t>
      </w:r>
    </w:p>
    <w:p>
      <w:r>
        <w:rPr>
          <w:rFonts w:ascii="Gentium Plus" w:hAnsi="Gentium Plus"/>
          <w:sz w:val="24"/>
        </w:rPr>
        <w:t>λὰξ κάεσθαι τοὺς ἐν ταύταις ταῖς νήσοις κρατῆρας</w:t>
      </w:r>
    </w:p>
    <w:p>
      <w:r>
        <w:rPr>
          <w:rFonts w:ascii="Courier New" w:hAnsi="Courier New"/>
          <w:color w:val="555555"/>
          <w:sz w:val="20"/>
        </w:rPr>
        <w:t>[5 . 7 . 5]</w:t>
      </w:r>
    </w:p>
    <w:p>
      <w:r>
        <w:rPr>
          <w:rFonts w:ascii="Gentium Plus" w:hAnsi="Gentium Plus"/>
          <w:sz w:val="24"/>
        </w:rPr>
        <w:t>τῶν κατὰ τὴν Αἴτνην. φασὶ δὲ τὰς Αἰόλου νήσους τὸ μὲν παλαιὸν ἐρήμους γεγονέναι, μετὰ δὲ ταῦτα τὸν ὀνομαζόμενον Λίπαρον, Αὔσονος ὄντα τοῦ βα‐ σιλέως υἱόν, ὑπὸ τῶν ἀδελφῶν καταστασιασθῆναι,</w:t>
      </w:r>
    </w:p>
    <w:p>
      <w:r>
        <w:rPr>
          <w:rFonts w:ascii="Courier New" w:hAnsi="Courier New"/>
          <w:color w:val="555555"/>
          <w:sz w:val="20"/>
        </w:rPr>
        <w:t>[5]</w:t>
      </w:r>
    </w:p>
    <w:p>
      <w:r>
        <w:rPr>
          <w:rFonts w:ascii="Gentium Plus" w:hAnsi="Gentium Plus"/>
          <w:sz w:val="24"/>
        </w:rPr>
        <w:t>κυριεύσαντα δὲ νεῶν μακρῶν καὶ στρατιωτῶν ἐκ τῆς Ἰταλίας φυγεῖν εἰς τὴν ἀπὸ τούτου Λιπάραν ὀνομασθεῖσαν· ἐν ταύτῃ δὲ τὴν ἐπώνυμον αὑτοῦ πόλιν κτίσαι, καὶ τὰς ἄλλας νήσους τὰς προειρη‐</w:t>
      </w:r>
    </w:p>
    <w:p>
      <w:r>
        <w:rPr>
          <w:rFonts w:ascii="Courier New" w:hAnsi="Courier New"/>
          <w:color w:val="555555"/>
          <w:sz w:val="20"/>
        </w:rPr>
        <w:t>[5 . 7 . 6]</w:t>
      </w:r>
    </w:p>
    <w:p>
      <w:r>
        <w:rPr>
          <w:rFonts w:ascii="Gentium Plus" w:hAnsi="Gentium Plus"/>
          <w:sz w:val="24"/>
        </w:rPr>
        <w:t>μένας γεωργῆσαι. τούτου δὲ γεγηρακότος Αἰόλον τὸν Ἱππότου μετά τινων παραβαλόντα εἰς τὴν Λι‐ πάραν τὴν τοῦ Λιπάρου θυγατέρα γῆμαι Κυάνην· καὶ τοὺς λαοὺς κοινῇ μετὰ τῶν ἐγχωρίων πολιτεύε‐</w:t>
      </w:r>
    </w:p>
    <w:p>
      <w:r>
        <w:rPr>
          <w:rFonts w:ascii="Courier New" w:hAnsi="Courier New"/>
          <w:color w:val="555555"/>
          <w:sz w:val="20"/>
        </w:rPr>
        <w:t>[5]</w:t>
      </w:r>
    </w:p>
    <w:p>
      <w:r>
        <w:rPr>
          <w:rFonts w:ascii="Gentium Plus" w:hAnsi="Gentium Plus"/>
          <w:sz w:val="24"/>
        </w:rPr>
        <w:t>σθαι ποιήσας ἐβασίλευσε τῆς νήσου. τῷ δὲ Λι‐ πάρῳ τῆς Ἰταλίας ἐπιθυμοῦντι συγκατεσκεύασεν αὐτῷ τοὺς περὶ τὸ Σύρρεντον τόπους, ὅπου βασι‐ λεύσας καὶ μεγάλης ἀποδοχῆς τυχὼν ἐτελεύτησε· ταφεὶς δὲ μεγαλοπρεπῶς τιμῶν ἔτυχεν ἡρωικῶν</w:t>
      </w:r>
    </w:p>
    <w:p>
      <w:r>
        <w:rPr>
          <w:rFonts w:ascii="Courier New" w:hAnsi="Courier New"/>
          <w:color w:val="555555"/>
          <w:sz w:val="20"/>
        </w:rPr>
        <w:t>[5 . 7 . 7]</w:t>
      </w:r>
    </w:p>
    <w:p>
      <w:r>
        <w:rPr>
          <w:rFonts w:ascii="Gentium Plus" w:hAnsi="Gentium Plus"/>
          <w:sz w:val="24"/>
        </w:rPr>
        <w:t>παρὰ τοῖς ἐγχωρίοις. ὁ δ’ Αἰόλος οὗτός ἐστι πρὸς ὃν μυθολογοῦσι τὸν Ὀδυσσέα κατὰ τὴν πλάνην ἀφικέσθαι. γενέσθαι δ’ αὐτόν φασιν εὐσεβῆ καὶ δίκαιον, ἔτι δὲ καὶ πρὸς τοὺς ξένους φιλάνθρωπον·</w:t>
      </w:r>
    </w:p>
    <w:p>
      <w:r>
        <w:rPr>
          <w:rFonts w:ascii="Courier New" w:hAnsi="Courier New"/>
          <w:color w:val="555555"/>
          <w:sz w:val="20"/>
        </w:rPr>
        <w:t>[5]</w:t>
      </w:r>
    </w:p>
    <w:p>
      <w:r>
        <w:rPr>
          <w:rFonts w:ascii="Gentium Plus" w:hAnsi="Gentium Plus"/>
          <w:sz w:val="24"/>
        </w:rPr>
        <w:t>πρὸς δὲ τούτοις τὴν τῶν ἱστίων χρείαν τοῖς ναυτι‐ κοῖς ἐπεισηγήσασθαι, καὶ ἀπὸ τῆς τοῦ πυρὸς προ‐</w:t>
      </w:r>
    </w:p>
    <w:p>
      <w:r>
        <w:rPr>
          <w:rFonts w:ascii="Courier New" w:hAnsi="Courier New"/>
          <w:color w:val="555555"/>
          <w:sz w:val="20"/>
        </w:rPr>
        <w:t>[10]</w:t>
      </w:r>
    </w:p>
    <w:p>
      <w:r>
        <w:rPr>
          <w:rFonts w:ascii="Gentium Plus" w:hAnsi="Gentium Plus"/>
          <w:sz w:val="24"/>
        </w:rPr>
        <w:t>τῆς εὐσεβείας φίλον τῶν θεῶν ὀνομασθῆναι.</w:t>
      </w:r>
    </w:p>
    <w:p>
      <w:r>
        <w:rPr>
          <w:rFonts w:ascii="Courier New" w:hAnsi="Courier New"/>
          <w:color w:val="555555"/>
          <w:sz w:val="20"/>
        </w:rPr>
        <w:t>[5 . 8 . 1]</w:t>
      </w:r>
    </w:p>
    <w:p>
      <w:r>
        <w:rPr>
          <w:rFonts w:ascii="Gentium Plus" w:hAnsi="Gentium Plus"/>
          <w:sz w:val="24"/>
        </w:rPr>
        <w:t>Τοῦ δ’ Αἰόλου υἱοὺς γενέσθαι τὸν ἀριθμὸν ἕξ, Ἀστύοχον καὶ Ξοῦθον καὶ Ἀνδροκλέα, πρὸς δὲ τού‐ τοις Φεραίμονα καὶ Ἰόκαστον καὶ Ἀγάθυρνον· πάν‐ τας δὲ τούτους διά τε τὴν τοῦ πατρὸς δόξαν καὶ</w:t>
      </w:r>
    </w:p>
    <w:p>
      <w:r>
        <w:rPr>
          <w:rFonts w:ascii="Courier New" w:hAnsi="Courier New"/>
          <w:color w:val="555555"/>
          <w:sz w:val="20"/>
        </w:rPr>
        <w:t>[5]</w:t>
      </w:r>
    </w:p>
    <w:p>
      <w:r>
        <w:rPr>
          <w:rFonts w:ascii="Gentium Plus" w:hAnsi="Gentium Plus"/>
          <w:sz w:val="24"/>
        </w:rPr>
        <w:t>διὰ τὰς ἀρετὰς ἀποδοχῆς μεγάλης τυχεῖν· τούτων δ’ Ἰόκαστος μὲν τῆς Ἰταλίας ἀντεχόμενος ἐβασίλευσε τῆς παραλίας μέχρι τῶν κατὰ τὸ Ῥήγιον τόπων, Φεραίμων δὲ καὶ Ἀνδροκλῆς ἐδυνάστευσαν τῆς Σι‐ κελίας ἀπὸ [τοῦ] πορθμοῦ μέχρι τῶν κατὰ τὸ Λιλύ‐</w:t>
      </w:r>
    </w:p>
    <w:p>
      <w:r>
        <w:rPr>
          <w:rFonts w:ascii="Courier New" w:hAnsi="Courier New"/>
          <w:color w:val="555555"/>
          <w:sz w:val="20"/>
        </w:rPr>
        <w:t>[10]</w:t>
      </w:r>
    </w:p>
    <w:p>
      <w:r>
        <w:rPr>
          <w:rFonts w:ascii="Gentium Plus" w:hAnsi="Gentium Plus"/>
          <w:sz w:val="24"/>
        </w:rPr>
        <w:t>βαιον τόπων. ταύτης δὲ τῆς χώρας τὰ μὲν πρὸς ἕω κεκλιμένα μέρη κατῴκουν Σικελοί, τὰ δὲ πρὸς</w:t>
      </w:r>
    </w:p>
    <w:p>
      <w:r>
        <w:rPr>
          <w:rFonts w:ascii="Courier New" w:hAnsi="Courier New"/>
          <w:color w:val="555555"/>
          <w:sz w:val="20"/>
        </w:rPr>
        <w:t>[5 . 8 . 2]</w:t>
      </w:r>
    </w:p>
    <w:p>
      <w:r>
        <w:rPr>
          <w:rFonts w:ascii="Gentium Plus" w:hAnsi="Gentium Plus"/>
          <w:sz w:val="24"/>
        </w:rPr>
        <w:t>δυσμὰς Σικανοί. ταῦτα δὲ τὰ ἔθνη πρὸς ἄλληλα διεφέροντο, τοῖς δ’ Αἰόλου παισὶ τοῖς προειρημέ‐ νοις ἑκουσίως ὑπήκουον διά τε τὴν τοῦ πατρὸς Αἰόλου διαβεβοημένην εὐσέβειαν καὶ διὰ τὴν αὐτῶν</w:t>
      </w:r>
    </w:p>
    <w:p>
      <w:r>
        <w:rPr>
          <w:rFonts w:ascii="Courier New" w:hAnsi="Courier New"/>
          <w:color w:val="555555"/>
          <w:sz w:val="20"/>
        </w:rPr>
        <w:t>[5]</w:t>
      </w:r>
    </w:p>
    <w:p>
      <w:r>
        <w:rPr>
          <w:rFonts w:ascii="Gentium Plus" w:hAnsi="Gentium Plus"/>
          <w:sz w:val="24"/>
        </w:rPr>
        <w:t>ἐκείνων ἐπιείκειαν. ἐβασίλευσε δὲ καὶ Ξοῦθος τῆς περὶ τοὺς Λεοντίνους χώρας, ἥτις ἀπ’ ἐκείνου μέχρι τοῦ νῦν χρόνου Ξουθία προσαγορεύεται. Ἀγά‐ θυρνος δὲ βασιλεύσας τῆς νῦν ὀνομαζομένης Ἀγα‐ θυρνίτιδος χώρας ἔκτισε πόλιν τὴν ἀπ’ αὐτοῦ κλη‐</w:t>
      </w:r>
    </w:p>
    <w:p>
      <w:r>
        <w:rPr>
          <w:rFonts w:ascii="Courier New" w:hAnsi="Courier New"/>
          <w:color w:val="555555"/>
          <w:sz w:val="20"/>
        </w:rPr>
        <w:t>[10]</w:t>
      </w:r>
    </w:p>
    <w:p>
      <w:r>
        <w:rPr>
          <w:rFonts w:ascii="Gentium Plus" w:hAnsi="Gentium Plus"/>
          <w:sz w:val="24"/>
        </w:rPr>
        <w:t>θεῖσαν Ἀγάθυρνον. Ἀστύοχος δὲ τῆς Λιπάρας ἔσχε</w:t>
      </w:r>
    </w:p>
    <w:p>
      <w:r>
        <w:rPr>
          <w:rFonts w:ascii="Courier New" w:hAnsi="Courier New"/>
          <w:color w:val="555555"/>
          <w:sz w:val="20"/>
        </w:rPr>
        <w:t>[5 . 8 . 3]</w:t>
      </w:r>
    </w:p>
    <w:p>
      <w:r>
        <w:rPr>
          <w:rFonts w:ascii="Gentium Plus" w:hAnsi="Gentium Plus"/>
          <w:sz w:val="24"/>
        </w:rPr>
        <w:t>τὴν ἡγεμονίαν. πάντες δ’ οὗτοι μιμησάμενοι τὴν</w:t>
      </w:r>
    </w:p>
    <w:p>
      <w:r>
        <w:rPr>
          <w:rFonts w:ascii="Courier New" w:hAnsi="Courier New"/>
          <w:color w:val="555555"/>
          <w:sz w:val="20"/>
        </w:rPr>
        <w:t>[5]</w:t>
      </w:r>
    </w:p>
    <w:p>
      <w:r>
        <w:rPr>
          <w:rFonts w:ascii="Gentium Plus" w:hAnsi="Gentium Plus"/>
          <w:sz w:val="24"/>
        </w:rPr>
        <w:t>οἱ ἀπ’ Αἰόλου γεγονότες βασιλεῖς κατὰ τὴν Σικε‐ λίαν διελύθησαν.</w:t>
      </w:r>
    </w:p>
    <w:p>
      <w:r>
        <w:rPr>
          <w:rFonts w:ascii="Courier New" w:hAnsi="Courier New"/>
          <w:color w:val="555555"/>
          <w:sz w:val="20"/>
        </w:rPr>
        <w:t>[5 . 9 . 1]</w:t>
      </w:r>
    </w:p>
    <w:p>
      <w:r>
        <w:rPr>
          <w:rFonts w:ascii="Gentium Plus" w:hAnsi="Gentium Plus"/>
          <w:sz w:val="24"/>
        </w:rPr>
        <w:t>Μετὰ δὲ ταῦτα οἱ μὲν Σικελοὶ τοῖς ἀρίστοις τῶν ἀνδρῶν τὰς ἡγεμονίας ἐνεχείριζον, οἱ δὲ Σικανοὶ περὶ τῆς δυναστείας διαφερόμενοι πρὸς ἀλλήλους ἐπολέμουν ἐπὶ πολλοὺς χρόνους. μετὰ δὲ ταῦτα</w:t>
      </w:r>
    </w:p>
    <w:p>
      <w:r>
        <w:rPr>
          <w:rFonts w:ascii="Courier New" w:hAnsi="Courier New"/>
          <w:color w:val="555555"/>
          <w:sz w:val="20"/>
        </w:rPr>
        <w:t>[5]</w:t>
      </w:r>
    </w:p>
    <w:p>
      <w:r>
        <w:rPr>
          <w:rFonts w:ascii="Gentium Plus" w:hAnsi="Gentium Plus"/>
          <w:sz w:val="24"/>
        </w:rPr>
        <w:t>πολλοῖς ἔτεσιν ὕστερον, πάλιν τῶν νήσων ἐξερη‐ μουμένων ἀεὶ καὶ μᾶλλον, Κνίδιοί τινες καὶ Ῥόδιοι δυσαρεστήσαντες τῇ βαρύτητι τῶν κατὰ τὴν Ἀσίαν</w:t>
      </w:r>
    </w:p>
    <w:p>
      <w:r>
        <w:rPr>
          <w:rFonts w:ascii="Courier New" w:hAnsi="Courier New"/>
          <w:color w:val="555555"/>
          <w:sz w:val="20"/>
        </w:rPr>
        <w:t>[5 . 9 . 2]</w:t>
      </w:r>
    </w:p>
    <w:p>
      <w:r>
        <w:rPr>
          <w:rFonts w:ascii="Gentium Plus" w:hAnsi="Gentium Plus"/>
          <w:sz w:val="24"/>
        </w:rPr>
        <w:t>βασιλέων ἔγνωσαν ἀποικίαν ἐκπέμπειν. διόπερ προ‐ στησάμενοι σφῶν αὐτῶν ἡγεμόνα Πένταθλον τὸν Κνίδιον, ὃς ἦν ἀναφέρων τὸ γένος εἰς Ἱππότην τὸν ἀφ’ Ἡρακλέους γεγονότα, κατὰ τὴν ὀλυμπιάδα τὴν</w:t>
      </w:r>
    </w:p>
    <w:p>
      <w:r>
        <w:rPr>
          <w:rFonts w:ascii="Courier New" w:hAnsi="Courier New"/>
          <w:color w:val="555555"/>
          <w:sz w:val="20"/>
        </w:rPr>
        <w:t>[5]</w:t>
      </w:r>
    </w:p>
    <w:p>
      <w:r>
        <w:rPr>
          <w:rFonts w:ascii="Gentium Plus" w:hAnsi="Gentium Plus"/>
          <w:sz w:val="24"/>
        </w:rPr>
        <w:t>πεντηκοστήν, ἣν ἐνίκα στάδιον Ἐπιτελίδας Λάκων, οἱ δ’ οὖν περὶ τὸν Πένταθλον πλεύσαντες τῆς Σι‐ κελίας εἰς τοὺς κατὰ τὸ Λιλύβαιον τόπους κατέλα‐ βον Ἐγεσταίους καὶ Σελινουντίους διαπολεμοῦντας</w:t>
      </w:r>
    </w:p>
    <w:p>
      <w:r>
        <w:rPr>
          <w:rFonts w:ascii="Courier New" w:hAnsi="Courier New"/>
          <w:color w:val="555555"/>
          <w:sz w:val="20"/>
        </w:rPr>
        <w:t>[5 . 9 . 3]</w:t>
      </w:r>
    </w:p>
    <w:p>
      <w:r>
        <w:rPr>
          <w:rFonts w:ascii="Gentium Plus" w:hAnsi="Gentium Plus"/>
          <w:sz w:val="24"/>
        </w:rPr>
        <w:t>πρὸς ἀλλήλους. πεισθέντες δὲ τοῖς Σελινουντίοις συμμαχεῖν πολλοὺς ἀπέβαλον κατὰ τὴν μάχην, ἐν οἷς ἦν καὶ αὐτὸς ὁ Πένταθλος. διόπερ οἱ περιλει‐ φθέντες, ἐπειδὴ κατεπολεμήθησαν οἱ Σελινούντιοι,</w:t>
      </w:r>
    </w:p>
    <w:p>
      <w:r>
        <w:rPr>
          <w:rFonts w:ascii="Courier New" w:hAnsi="Courier New"/>
          <w:color w:val="555555"/>
          <w:sz w:val="20"/>
        </w:rPr>
        <w:t>[5]</w:t>
      </w:r>
    </w:p>
    <w:p>
      <w:r>
        <w:rPr>
          <w:rFonts w:ascii="Gentium Plus" w:hAnsi="Gentium Plus"/>
          <w:sz w:val="24"/>
        </w:rPr>
        <w:t>διέγνωσαν ἀπιέναι πάλιν ἐπ’ οἴκου· ἑλόμενοι δ’ ἡγεμόνας τοὺς οἰκείους τοῦ Πεντάθλου Γόργον καὶ Θέστορα καὶ Ἐπιθερσίδην, ἀπέπλεον διὰ τοῦ Τυρ‐</w:t>
      </w:r>
    </w:p>
    <w:p>
      <w:r>
        <w:rPr>
          <w:rFonts w:ascii="Courier New" w:hAnsi="Courier New"/>
          <w:color w:val="555555"/>
          <w:sz w:val="20"/>
        </w:rPr>
        <w:t>[5 . 9 . 4]</w:t>
      </w:r>
    </w:p>
    <w:p>
      <w:r>
        <w:rPr>
          <w:rFonts w:ascii="Gentium Plus" w:hAnsi="Gentium Plus"/>
          <w:sz w:val="24"/>
        </w:rPr>
        <w:t>ρηνικοῦ πελάγους. προσπλευσάντων δ’ αὐτῶν τῇ Λιπάρᾳ καὶ φιλόφρονος ἀποδοχῆς τυχόντων, ἐπεί‐ σθησαν κοινῇ μετὰ τῶν ἐγχωρίων κατοικῆσαι τὴν Λιπάραν, ὄντων τῶν ἀπ’ Αἰόλου περιλελειμμένων</w:t>
      </w:r>
    </w:p>
    <w:p>
      <w:r>
        <w:rPr>
          <w:rFonts w:ascii="Courier New" w:hAnsi="Courier New"/>
          <w:color w:val="555555"/>
          <w:sz w:val="20"/>
        </w:rPr>
        <w:t>[5]</w:t>
      </w:r>
    </w:p>
    <w:p>
      <w:r>
        <w:rPr>
          <w:rFonts w:ascii="Gentium Plus" w:hAnsi="Gentium Plus"/>
          <w:sz w:val="24"/>
        </w:rPr>
        <w:t>ὡς πεντακοσίων. ὕστερον δὲ τῶν Τυρρηνῶν λῃ‐ στευόντων τὰ κατὰ θάλατταν πολεμούμενοι κατε‐ σκευάσαντο ναυτικόν, καὶ διελόμενοι σφᾶς αὐτοὺς οἱ μὲν ἐγεώργουν τὰς νήσους κοινὰς ποιήσαντες, οἱ δὲ πρὸς τοὺς λῃστὰς ἀντετάττοντο· καὶ τὰς οὐ‐</w:t>
      </w:r>
    </w:p>
    <w:p>
      <w:r>
        <w:rPr>
          <w:rFonts w:ascii="Courier New" w:hAnsi="Courier New"/>
          <w:color w:val="555555"/>
          <w:sz w:val="20"/>
        </w:rPr>
        <w:t>[10]</w:t>
      </w:r>
    </w:p>
    <w:p>
      <w:r>
        <w:rPr>
          <w:rFonts w:ascii="Gentium Plus" w:hAnsi="Gentium Plus"/>
          <w:sz w:val="24"/>
        </w:rPr>
        <w:t>σίας δὲ κοινὰς ποιησάμενοι καὶ ζῶντες κατὰ συσ‐ σίτια, διετέλεσαν ἐπί τινας χρόνους κοινωνικῶς</w:t>
      </w:r>
    </w:p>
    <w:p>
      <w:r>
        <w:rPr>
          <w:rFonts w:ascii="Courier New" w:hAnsi="Courier New"/>
          <w:color w:val="555555"/>
          <w:sz w:val="20"/>
        </w:rPr>
        <w:t>[5 . 9 . 5]</w:t>
      </w:r>
    </w:p>
    <w:p>
      <w:r>
        <w:rPr>
          <w:rFonts w:ascii="Gentium Plus" w:hAnsi="Gentium Plus"/>
          <w:sz w:val="24"/>
        </w:rPr>
        <w:t>βιοῦντες. ὕστερον δὲ τὴν μὲν Λιπάραν, καθ’ ἣν καὶ ἡ πόλις ἦν, διενείμαντο, τὰς δ’ ἄλλας ἐγεώρ‐ γουν κοινῇ. τὸ δὲ τελευταῖον πάσας τὰς νήσους εἰς εἴκοσι ἔτη διελόμενοι πάλιν κληρουχοῦσιν, ὅταν</w:t>
      </w:r>
    </w:p>
    <w:p>
      <w:r>
        <w:rPr>
          <w:rFonts w:ascii="Courier New" w:hAnsi="Courier New"/>
          <w:color w:val="555555"/>
          <w:sz w:val="20"/>
        </w:rPr>
        <w:t>[5]</w:t>
      </w:r>
    </w:p>
    <w:p>
      <w:r>
        <w:rPr>
          <w:rFonts w:ascii="Gentium Plus" w:hAnsi="Gentium Plus"/>
          <w:sz w:val="24"/>
        </w:rPr>
        <w:t>ὁ χρόνος οὗτος διέλθῃ. μετὰ δὲ ταῦτα πολλαῖς ναυμαχίαις ἐνίκησαν τοὺς Τυρρηνούς, καὶ ἀπὸ τῶν λαφύρων πλεονάκις ἀξιολόγους δεκάτας ἀνέθεσαν εἰς Δελφούς.</w:t>
      </w:r>
    </w:p>
    <w:p>
      <w:r>
        <w:rPr>
          <w:rFonts w:ascii="Courier New" w:hAnsi="Courier New"/>
          <w:color w:val="555555"/>
          <w:sz w:val="20"/>
        </w:rPr>
        <w:t>[5 . 10 . 1]</w:t>
      </w:r>
    </w:p>
    <w:p>
      <w:r>
        <w:rPr>
          <w:rFonts w:ascii="Gentium Plus" w:hAnsi="Gentium Plus"/>
          <w:sz w:val="24"/>
        </w:rPr>
        <w:t>Λείπεται δ’ ἡμῖν περὶ τῆς τῶν Λιπαραίων πό‐ λεως τὰς αἰτίας ἀποδοῦναι, δι’ ἃς ἐν τοῖς ὕστερον χρόνοις ἔλαβεν αὔξησιν οὐ μόνον πρὸς εὐδαιμο‐ νίαν, ἀλλὰ καὶ πρὸς δόξαν. αὕτη γὰρ λιμέσι τε</w:t>
      </w:r>
    </w:p>
    <w:p>
      <w:r>
        <w:rPr>
          <w:rFonts w:ascii="Courier New" w:hAnsi="Courier New"/>
          <w:color w:val="555555"/>
          <w:sz w:val="20"/>
        </w:rPr>
        <w:t>[5]</w:t>
      </w:r>
    </w:p>
    <w:p>
      <w:r>
        <w:rPr>
          <w:rFonts w:ascii="Gentium Plus" w:hAnsi="Gentium Plus"/>
          <w:sz w:val="24"/>
        </w:rPr>
        <w:t>καλοῖς ὑπὸ τῆς φύσεως κεκόσμηται καὶ θερμοῖς ὕδασι τοῖς διαβεβοημένοις· οὐ μόνον γὰρ πρὸς ὑγίειαν τῶν νοσούντων τὰ κατ’ αὐτὴν λουτρὰ πολλὰ συμβάλλεται, ἀλλὰ καὶ κατὰ τὴν τῶν θερμῶν ὑδά‐</w:t>
      </w:r>
    </w:p>
    <w:p>
      <w:r>
        <w:rPr>
          <w:rFonts w:ascii="Courier New" w:hAnsi="Courier New"/>
          <w:color w:val="555555"/>
          <w:sz w:val="20"/>
        </w:rPr>
        <w:t>[10]</w:t>
      </w:r>
    </w:p>
    <w:p>
      <w:r>
        <w:rPr>
          <w:rFonts w:ascii="Gentium Plus" w:hAnsi="Gentium Plus"/>
          <w:sz w:val="24"/>
        </w:rPr>
        <w:t>τὴν τυχοῦσαν. διόπερ πολλοὶ τῶν κατὰ τὴν Σικε‐ λίαν ὑπὸ νόσων ἰδιοτρόπων ἐνοχλούμενοι καταν‐ τῶσιν εἰς αὐτήν, καὶ τοῖς λουτροῖς χρώμενοι παρα‐</w:t>
      </w:r>
    </w:p>
    <w:p>
      <w:r>
        <w:rPr>
          <w:rFonts w:ascii="Courier New" w:hAnsi="Courier New"/>
          <w:color w:val="555555"/>
          <w:sz w:val="20"/>
        </w:rPr>
        <w:t>[5 . 10 . 2]</w:t>
      </w:r>
    </w:p>
    <w:p>
      <w:r>
        <w:rPr>
          <w:rFonts w:ascii="Gentium Plus" w:hAnsi="Gentium Plus"/>
          <w:sz w:val="24"/>
        </w:rPr>
        <w:t>δόξως ὑγιεῖς καθίστανται. ἔχει δ’ ἡ νῆσος αὕτη τὰ διαβεβοημένα μέταλλα τῆς στυπτηρίας, ἐξ ἧς λαμβάνουσιν οἱ Λιπαραῖοι καὶ Ῥωμαῖοι μεγάλας προσόδους. οὐδαμοῦ γὰρ τῆς οἰκουμένης [τῆς] στυ‐</w:t>
      </w:r>
    </w:p>
    <w:p>
      <w:r>
        <w:rPr>
          <w:rFonts w:ascii="Courier New" w:hAnsi="Courier New"/>
          <w:color w:val="555555"/>
          <w:sz w:val="20"/>
        </w:rPr>
        <w:t>[5]</w:t>
      </w:r>
    </w:p>
    <w:p>
      <w:r>
        <w:rPr>
          <w:rFonts w:ascii="Gentium Plus" w:hAnsi="Gentium Plus"/>
          <w:sz w:val="24"/>
        </w:rPr>
        <w:t>πτηρίας γινομένης καὶ πολλὴν χρείαν παρεχομένης, εἰκότως μονοπώλιον ἔχοντες καὶ τὰς τιμὰς ἀναβι‐ βάζοντες πλῆθος χρημάτων λαμβάνουσιν ἄπιστον· ἐν μόνῃ γὰρ τῇ νήσῳ Μήλῳ φύεται μικρά τις στυ‐ πτηρία, μὴ δυναμένη διαρκεῖν πολλαῖς πόλεσιν.</w:t>
      </w:r>
    </w:p>
    <w:p>
      <w:r>
        <w:rPr>
          <w:rFonts w:ascii="Courier New" w:hAnsi="Courier New"/>
          <w:color w:val="555555"/>
          <w:sz w:val="20"/>
        </w:rPr>
        <w:t>[5 . 10 . 3]</w:t>
      </w:r>
    </w:p>
    <w:p>
      <w:r>
        <w:rPr>
          <w:rFonts w:ascii="Gentium Plus" w:hAnsi="Gentium Plus"/>
          <w:sz w:val="24"/>
        </w:rPr>
        <w:t>ἔστι δὲ καὶ ἡ νῆσος τῶν Λιπαραίων μικρὰ μὲν τὸ μέγεθος, καρποφόρος δὲ ἱκανῶς καὶ τὰ πρὸς ἀν‐ θρώπων τρυφὴν ἔχουσα διαφερόντως· καὶ γὰρ ἰχθύων παντοδαπῶν παρέχεται πλῆθος τοῖς κατοι‐</w:t>
      </w:r>
    </w:p>
    <w:p>
      <w:r>
        <w:rPr>
          <w:rFonts w:ascii="Courier New" w:hAnsi="Courier New"/>
          <w:color w:val="555555"/>
          <w:sz w:val="20"/>
        </w:rPr>
        <w:t>[5]</w:t>
      </w:r>
    </w:p>
    <w:p>
      <w:r>
        <w:rPr>
          <w:rFonts w:ascii="Gentium Plus" w:hAnsi="Gentium Plus"/>
          <w:sz w:val="24"/>
        </w:rPr>
        <w:t>κοῦσι καὶ τῶν ἀκροδρύων τὰ μάλιστα δυνάμενα παρέχεσθαι τὴν ἐκ τῆς ἀπολαύσεως ἡδονήν. καὶ περὶ μὲν Λιπάρας καὶ τῶν ἄλλων τῶν Αἰόλου νή‐ σων καλουμένων ἀρκεσθησόμεθα τοῖς ῥηθεῖσιν.</w:t>
      </w:r>
    </w:p>
    <w:p>
      <w:r>
        <w:rPr>
          <w:rFonts w:ascii="Courier New" w:hAnsi="Courier New"/>
          <w:color w:val="555555"/>
          <w:sz w:val="20"/>
        </w:rPr>
        <w:t>[5 . 11 . 1]</w:t>
      </w:r>
    </w:p>
    <w:p>
      <w:r>
        <w:rPr>
          <w:rFonts w:ascii="Gentium Plus" w:hAnsi="Gentium Plus"/>
          <w:sz w:val="24"/>
        </w:rPr>
        <w:t>Μετὰ δὲ τὴν Λιπάραν εἰς τὸ πρὸς δυσμὰς μέ‐ ρος νῆσός ἐστι πελαγία, μικρὰ μὲν τὸ μέγεθος, ἔρη‐ μος δὲ καὶ διά τινα περιπέτειαν Ὀστεώδης ὀνο‐ μαζομένη. καθ’ ὃν γὰρ καιρὸν Καρχηδόνιοι πρὸς</w:t>
      </w:r>
    </w:p>
    <w:p>
      <w:r>
        <w:rPr>
          <w:rFonts w:ascii="Courier New" w:hAnsi="Courier New"/>
          <w:color w:val="555555"/>
          <w:sz w:val="20"/>
        </w:rPr>
        <w:t>[5]</w:t>
      </w:r>
    </w:p>
    <w:p>
      <w:r>
        <w:rPr>
          <w:rFonts w:ascii="Gentium Plus" w:hAnsi="Gentium Plus"/>
          <w:sz w:val="24"/>
        </w:rPr>
        <w:t>Συρακοσίους διαπολεμοῦντες πολλοὺς καὶ μεγάλους πολέμους δυνάμεις εἶχον ἀξιολόγους πεζάς τε καὶ</w:t>
      </w:r>
    </w:p>
    <w:p>
      <w:r>
        <w:rPr>
          <w:rFonts w:ascii="Courier New" w:hAnsi="Courier New"/>
          <w:color w:val="555555"/>
          <w:sz w:val="20"/>
        </w:rPr>
        <w:t>[10]</w:t>
      </w:r>
    </w:p>
    <w:p>
      <w:r>
        <w:rPr>
          <w:rFonts w:ascii="Gentium Plus" w:hAnsi="Gentium Plus"/>
          <w:sz w:val="24"/>
        </w:rPr>
        <w:t>λὰς καὶ μεγάλας στάδεις εἰωθότες ποιεῖσθαι, καὶ μάλιστα ὅταν τοὺς μισθοὺς εὐκαίρως μὴ λαμβάνω‐ σιν, ἐχρήσαντο καὶ τότε τῇ συνήθει ῥᾳδιουργίᾳ τε καὶ τόλμῃ. ὄντες γὰρ τὸν ἀριθμὸν ὡς ἑξακισχίλιοι,</w:t>
      </w:r>
    </w:p>
    <w:p>
      <w:r>
        <w:rPr>
          <w:rFonts w:ascii="Courier New" w:hAnsi="Courier New"/>
          <w:color w:val="555555"/>
          <w:sz w:val="20"/>
        </w:rPr>
        <w:t>[5 . 11 . 2]</w:t>
      </w:r>
    </w:p>
    <w:p>
      <w:r>
        <w:rPr>
          <w:rFonts w:ascii="Gentium Plus" w:hAnsi="Gentium Plus"/>
          <w:sz w:val="24"/>
        </w:rPr>
        <w:t>καὶ τοὺς μισθοὺς οὐκ ἀπολαμβάνοντες, τὸ μὲν πρῶ‐ τον συντρέχοντες κατεβόων τῶν στρατηγῶν, ἐκεί‐ νων δ’ ἀπορουμένων χρημάτων καὶ πολλάκις ἀνα‐ βαλλομένων τὰς ἀποδόσεις, ἠπείλουν τοῖς ὅπλοις</w:t>
      </w:r>
    </w:p>
    <w:p>
      <w:r>
        <w:rPr>
          <w:rFonts w:ascii="Courier New" w:hAnsi="Courier New"/>
          <w:color w:val="555555"/>
          <w:sz w:val="20"/>
        </w:rPr>
        <w:t>[5]</w:t>
      </w:r>
    </w:p>
    <w:p>
      <w:r>
        <w:rPr>
          <w:rFonts w:ascii="Gentium Plus" w:hAnsi="Gentium Plus"/>
          <w:sz w:val="24"/>
        </w:rPr>
        <w:t>ἀμυνεῖσθαι τοὺς Καρχηδονίους, καὶ τὰς χεῖρας προσ‐</w:t>
      </w:r>
    </w:p>
    <w:p>
      <w:r>
        <w:rPr>
          <w:rFonts w:ascii="Courier New" w:hAnsi="Courier New"/>
          <w:color w:val="555555"/>
          <w:sz w:val="20"/>
        </w:rPr>
        <w:t>[5 . 11 . 3]</w:t>
      </w:r>
    </w:p>
    <w:p>
      <w:r>
        <w:rPr>
          <w:rFonts w:ascii="Gentium Plus" w:hAnsi="Gentium Plus"/>
          <w:sz w:val="24"/>
        </w:rPr>
        <w:t>έφερον τοῖς ἡγεμόσι. τῆς δὲ γερουσίας ἐγκαλού‐ σης καὶ τῆς διαφορᾶς ἀεὶ μᾶλλον ἐκκαομένης, ἡ μὲν γερουσία τοῖς στρατηγοῖς ἐν ἀπορρήτοις προσ‐ έταξεν ἀφανίσαι πάντας τοὺς ἐγκαλουμένους· οἱ δὲ</w:t>
      </w:r>
    </w:p>
    <w:p>
      <w:r>
        <w:rPr>
          <w:rFonts w:ascii="Courier New" w:hAnsi="Courier New"/>
          <w:color w:val="555555"/>
          <w:sz w:val="20"/>
        </w:rPr>
        <w:t>[5]</w:t>
      </w:r>
    </w:p>
    <w:p>
      <w:r>
        <w:rPr>
          <w:rFonts w:ascii="Gentium Plus" w:hAnsi="Gentium Plus"/>
          <w:sz w:val="24"/>
        </w:rPr>
        <w:t>λαβόντες τὰς ἐντολάς, καὶ τοὺς μισθοφόρους ἐμβι‐ βάσαντες εἰς τὰς ναῦς, ἐξέπλευσαν ὡς ἐπί τινα πολεμικὴν χρείαν. προσπλεύσαντες δὲ τῇ προειρη‐ μένῃ νήσῳ, καὶ πάντας τοὺς μισθοφόρους ἀποβι‐ βάσαντες εἰς αὐτήν, ἀπέπλευσαν καταλιπόντες ἐν</w:t>
      </w:r>
    </w:p>
    <w:p>
      <w:r>
        <w:rPr>
          <w:rFonts w:ascii="Courier New" w:hAnsi="Courier New"/>
          <w:color w:val="555555"/>
          <w:sz w:val="20"/>
        </w:rPr>
        <w:t>[5 . 11 . 4]</w:t>
      </w:r>
    </w:p>
    <w:p>
      <w:r>
        <w:rPr>
          <w:rFonts w:ascii="Gentium Plus" w:hAnsi="Gentium Plus"/>
          <w:sz w:val="24"/>
        </w:rPr>
        <w:t>αὐτῇ τοὺς ἐγκαλουμένους. οἱ δὲ μισθοφόροι πε‐ ριαλγεῖς ὄντες τῇ περιστάσει καὶ μὴ δυνάμενοι τοὺς Καρχηδονίους ἀμύνασθαι, λιμῷ διεφθάρησαν. ἐν νήσῳ δὲ μικρᾷ τοσούτων αἰχμαλώτων τελευτησάν‐</w:t>
      </w:r>
    </w:p>
    <w:p>
      <w:r>
        <w:rPr>
          <w:rFonts w:ascii="Courier New" w:hAnsi="Courier New"/>
          <w:color w:val="555555"/>
          <w:sz w:val="20"/>
        </w:rPr>
        <w:t>[5]</w:t>
      </w:r>
    </w:p>
    <w:p>
      <w:r>
        <w:rPr>
          <w:rFonts w:ascii="Gentium Plus" w:hAnsi="Gentium Plus"/>
          <w:sz w:val="24"/>
        </w:rPr>
        <w:t>των συνέβη τὸν τόπον ὀλίγον ὄντα πληρωθῆναι τῶν ὀστῶν· ἀφ’ ἧς αἰτίας ἡ νῆσος ἔτυχε τῆς προσ‐</w:t>
      </w:r>
    </w:p>
    <w:p>
      <w:r>
        <w:rPr>
          <w:rFonts w:ascii="Courier New" w:hAnsi="Courier New"/>
          <w:color w:val="555555"/>
          <w:sz w:val="20"/>
        </w:rPr>
        <w:t>[5 . 12 . 1]</w:t>
      </w:r>
    </w:p>
    <w:p>
      <w:r>
        <w:rPr>
          <w:rFonts w:ascii="Gentium Plus" w:hAnsi="Gentium Plus"/>
          <w:sz w:val="24"/>
        </w:rPr>
        <w:t>Ἡμεῖς δ’ ἐπεὶ τὰ περὶ τὰς Αἰολίδας νήσους διήλθομεν, ἐν μέρει τὰς ἐκ θατέρου μέρους νήσους κειμένας ἀναγραφῆς ἀξιώσομεν. τῆς γὰρ Σικελίας ἐκ τοῦ κατὰ μεσημβρίαν μέρους νῆσοι τρεῖς πρό‐</w:t>
      </w:r>
    </w:p>
    <w:p>
      <w:r>
        <w:rPr>
          <w:rFonts w:ascii="Courier New" w:hAnsi="Courier New"/>
          <w:color w:val="555555"/>
          <w:sz w:val="20"/>
        </w:rPr>
        <w:t>[5]</w:t>
      </w:r>
    </w:p>
    <w:p>
      <w:r>
        <w:rPr>
          <w:rFonts w:ascii="Gentium Plus" w:hAnsi="Gentium Plus"/>
          <w:sz w:val="24"/>
        </w:rPr>
        <w:t>κεινται πελάγιαι, καὶ τούτων ἑκάστη πόλιν ἔχει καὶ λιμένας δυναμένους τοῖς χειμαζομένοις σκάφεσι</w:t>
      </w:r>
    </w:p>
    <w:p>
      <w:r>
        <w:rPr>
          <w:rFonts w:ascii="Courier New" w:hAnsi="Courier New"/>
          <w:color w:val="555555"/>
          <w:sz w:val="20"/>
        </w:rPr>
        <w:t>[5 . 12 . 2]</w:t>
      </w:r>
    </w:p>
    <w:p>
      <w:r>
        <w:rPr>
          <w:rFonts w:ascii="Gentium Plus" w:hAnsi="Gentium Plus"/>
          <w:sz w:val="24"/>
        </w:rPr>
        <w:t>παρέχεσθαι τὴν ἀσφάλειαν. καὶ πρώτη μέν ἐστιν ἡ προσαγορευομένη Μελίτη, τῶν Συρακουσῶν ἀπέ‐ χουσα σταδίους ὡς ὀκτακοσίους, καὶ λιμένας μὲν ἔχει πολλοὺς καὶ διαφόρους ταῖς εὐχρηστίαις, τοὺς δὲ</w:t>
      </w:r>
    </w:p>
    <w:p>
      <w:r>
        <w:rPr>
          <w:rFonts w:ascii="Courier New" w:hAnsi="Courier New"/>
          <w:color w:val="555555"/>
          <w:sz w:val="20"/>
        </w:rPr>
        <w:t>[5]</w:t>
      </w:r>
    </w:p>
    <w:p>
      <w:r>
        <w:rPr>
          <w:rFonts w:ascii="Gentium Plus" w:hAnsi="Gentium Plus"/>
          <w:sz w:val="24"/>
        </w:rPr>
        <w:t>κατοικοῦντας ταῖς οὐσίαις εὐδαίμονας· τεχνίτας τε γὰρ ἔχει παντοδαποὺς ταῖς ἐργασίαις, κρατίστους δὲ τοὺς ὀθόνια ποιοῦντας τῇ τε λεπτότητι καὶ τῇ μα‐ λακότητι διαπρεπῆ, τάς τε οἰκήσεις ἀξιολόγους καὶ κατεσκευασμένας φιλοτίμως γείσσοις καὶ κονιάμασι</w:t>
      </w:r>
    </w:p>
    <w:p>
      <w:r>
        <w:rPr>
          <w:rFonts w:ascii="Courier New" w:hAnsi="Courier New"/>
          <w:color w:val="555555"/>
          <w:sz w:val="20"/>
        </w:rPr>
        <w:t>[5 . 12 . 3]</w:t>
      </w:r>
    </w:p>
    <w:p>
      <w:r>
        <w:rPr>
          <w:rFonts w:ascii="Gentium Plus" w:hAnsi="Gentium Plus"/>
          <w:sz w:val="24"/>
        </w:rPr>
        <w:t>περιττότερον. ἔστι δ’ ἡ νῆσος αὕτη Φοινίκων ἄποι‐ κος, οἳ ταῖς ἐμπορίαις διατείνοντες μέχρι τοῦ κατὰ τὴν δύσιν ὠκεανοῦ καταφυγὴν εἶχον ταύτην, εὐλί‐ μενον οὖσαν καὶ κειμένην πελαγίαν· δι’ ἣν αἰτίαν</w:t>
      </w:r>
    </w:p>
    <w:p>
      <w:r>
        <w:rPr>
          <w:rFonts w:ascii="Courier New" w:hAnsi="Courier New"/>
          <w:color w:val="555555"/>
          <w:sz w:val="20"/>
        </w:rPr>
        <w:t>[5]</w:t>
      </w:r>
    </w:p>
    <w:p>
      <w:r>
        <w:rPr>
          <w:rFonts w:ascii="Gentium Plus" w:hAnsi="Gentium Plus"/>
          <w:sz w:val="24"/>
        </w:rPr>
        <w:t>οἱ κατοικοῦντες αὐτὴν εὐχρηστούμενοι κατὰ πολλὰ διὰ τοὺς ἐμπόρους ταχὺ τοῖς τε βίοις ἀνέδραμον</w:t>
      </w:r>
    </w:p>
    <w:p>
      <w:r>
        <w:rPr>
          <w:rFonts w:ascii="Courier New" w:hAnsi="Courier New"/>
          <w:color w:val="555555"/>
          <w:sz w:val="20"/>
        </w:rPr>
        <w:t>[5 . 12 . 4]</w:t>
      </w:r>
    </w:p>
    <w:p>
      <w:r>
        <w:rPr>
          <w:rFonts w:ascii="Gentium Plus" w:hAnsi="Gentium Plus"/>
          <w:sz w:val="24"/>
        </w:rPr>
        <w:t>καὶ ταῖς δόξαις ηὐξήθησαν. μετὰ δὲ ταύτην τὴν νῆσόν ἐστιν ἑτέρα τὴν μὲν προσηγορίαν ἔχουσα</w:t>
      </w:r>
    </w:p>
    <w:p>
      <w:r>
        <w:rPr>
          <w:rFonts w:ascii="Courier New" w:hAnsi="Courier New"/>
          <w:color w:val="555555"/>
          <w:sz w:val="20"/>
        </w:rPr>
        <w:t>[5]</w:t>
      </w:r>
    </w:p>
    <w:p>
      <w:r>
        <w:rPr>
          <w:rFonts w:ascii="Gentium Plus" w:hAnsi="Gentium Plus"/>
          <w:sz w:val="24"/>
        </w:rPr>
        <w:t>πρὸς τὴν Λιβύην νενευκυῖα, πόλιν ἔχουσα σύμμε‐ τρον καὶ λιμένας εὐχρηστοτάτους, οὐ μόνον ταῖς ἐμπόροις, ἀλλὰ καὶ ταῖς μακραῖς ναυσὶν εὐθετοῦν‐ τας. ἐπεὶ δὲ περὶ τῶν κατὰ τὴν μεσημβρίαν νήσων εἰρήκαμεν, ἐπάνιμεν πάλιν ἐπὶ τὰς ἑξῆς τῇ Λιπάρᾳ</w:t>
      </w:r>
    </w:p>
    <w:p>
      <w:r>
        <w:rPr>
          <w:rFonts w:ascii="Courier New" w:hAnsi="Courier New"/>
          <w:color w:val="555555"/>
          <w:sz w:val="20"/>
        </w:rPr>
        <w:t>[10]</w:t>
      </w:r>
    </w:p>
    <w:p>
      <w:r>
        <w:rPr>
          <w:rFonts w:ascii="Gentium Plus" w:hAnsi="Gentium Plus"/>
          <w:sz w:val="24"/>
        </w:rPr>
        <w:t>νήσους τὰς κειμένας κατὰ τὸ Τυρρηνικὸν καλού‐ μενον πέλαγος.</w:t>
      </w:r>
    </w:p>
    <w:p>
      <w:r>
        <w:rPr>
          <w:rFonts w:ascii="Courier New" w:hAnsi="Courier New"/>
          <w:color w:val="555555"/>
          <w:sz w:val="20"/>
        </w:rPr>
        <w:t>[5 . 13 . 1]</w:t>
      </w:r>
    </w:p>
    <w:p>
      <w:r>
        <w:rPr>
          <w:rFonts w:ascii="Gentium Plus" w:hAnsi="Gentium Plus"/>
          <w:sz w:val="24"/>
        </w:rPr>
        <w:t>Τῆς γὰρ Τυρρηνίας κατὰ τὴν ὀνομαζομένην πό‐ λιν Ποπλώνιον νῆσός ἐστιν, ἣν ὀνομάζουσιν Αἰθά‐ λειαν. αὕτη δὲ τῆς παραλίας ἀπέχουσα σταδίους ὡς ἑκατὸν τὴν μὲν προσηγορίαν εἴληφεν ἀπὸ τοῦ</w:t>
      </w:r>
    </w:p>
    <w:p>
      <w:r>
        <w:rPr>
          <w:rFonts w:ascii="Courier New" w:hAnsi="Courier New"/>
          <w:color w:val="555555"/>
          <w:sz w:val="20"/>
        </w:rPr>
        <w:t>[5]</w:t>
      </w:r>
    </w:p>
    <w:p>
      <w:r>
        <w:rPr>
          <w:rFonts w:ascii="Gentium Plus" w:hAnsi="Gentium Plus"/>
          <w:sz w:val="24"/>
        </w:rPr>
        <w:t>πλήθους τοῦ κατ’ αὐτὴν αἰθάλου. πέτραν γὰρ ἔχει πολλὴν σιδηρῖτιν, ἣν τέμνουσιν ἐπὶ τὴν χωνείαν καὶ κατασκευὴν τοῦ σιδήρου, πολλὴν ἔχοντες τοῦ μετάλλου δαψίλειαν. οἱ γὰρ ταῖς ἐργασίαις προσ‐ εδρεύοντες κόπτουσι τὴν πέτραν καὶ τοὺς τμηθέν‐</w:t>
      </w:r>
    </w:p>
    <w:p>
      <w:r>
        <w:rPr>
          <w:rFonts w:ascii="Courier New" w:hAnsi="Courier New"/>
          <w:color w:val="555555"/>
          <w:sz w:val="20"/>
        </w:rPr>
        <w:t>[10]</w:t>
      </w:r>
    </w:p>
    <w:p>
      <w:r>
        <w:rPr>
          <w:rFonts w:ascii="Gentium Plus" w:hAnsi="Gentium Plus"/>
          <w:sz w:val="24"/>
        </w:rPr>
        <w:t>τας λίθους κάουσιν ἔν τισι φιλοτέχνοις καμίνοις· ἐν δὲ ταύταις τῷ πλήθει τοῦ πυρὸς τήκοντες τοὺς λίθους καταμερίζουσιν εἰς μεγέθη σύμμετρα, παρα‐</w:t>
      </w:r>
    </w:p>
    <w:p>
      <w:r>
        <w:rPr>
          <w:rFonts w:ascii="Courier New" w:hAnsi="Courier New"/>
          <w:color w:val="555555"/>
          <w:sz w:val="20"/>
        </w:rPr>
        <w:t>[5 . 13 . 2]</w:t>
      </w:r>
    </w:p>
    <w:p>
      <w:r>
        <w:rPr>
          <w:rFonts w:ascii="Gentium Plus" w:hAnsi="Gentium Plus"/>
          <w:sz w:val="24"/>
        </w:rPr>
        <w:t>πλήσια ταῖς ἰδέαις μεγάλοις σπόγγοις. ταῦτα συν‐ αγοράζοντες ἔμποροι καὶ μεταβαλλόμενοι κομίζουσιν εἴς τε Δικαιάρχειαν καὶ εἰς τἄλλα ἐμπόρια. ταῦτα δὲ τὰ φορτία τινὲς ὠνούμενοι καὶ τεχνιτῶν χαλ‐</w:t>
      </w:r>
    </w:p>
    <w:p>
      <w:r>
        <w:rPr>
          <w:rFonts w:ascii="Courier New" w:hAnsi="Courier New"/>
          <w:color w:val="555555"/>
          <w:sz w:val="20"/>
        </w:rPr>
        <w:t>[5]</w:t>
      </w:r>
    </w:p>
    <w:p>
      <w:r>
        <w:rPr>
          <w:rFonts w:ascii="Gentium Plus" w:hAnsi="Gentium Plus"/>
          <w:sz w:val="24"/>
        </w:rPr>
        <w:t>κέων πλῆθος ἀθροίζοντες κατεργάζονται, καὶ ποι‐</w:t>
      </w:r>
    </w:p>
    <w:p>
      <w:r>
        <w:rPr>
          <w:rFonts w:ascii="Courier New" w:hAnsi="Courier New"/>
          <w:color w:val="555555"/>
          <w:sz w:val="20"/>
        </w:rPr>
        <w:t>[10]</w:t>
      </w:r>
    </w:p>
    <w:p>
      <w:r>
        <w:rPr>
          <w:rFonts w:ascii="Gentium Plus" w:hAnsi="Gentium Plus"/>
          <w:sz w:val="24"/>
        </w:rPr>
        <w:t>ὑπὸ τῶν ἐμπόρων εἰς πάντα τόπον πολλὰ μέρη τῆς οἰκουμένης μεταλαμβάνει τῆς ἐκ τούτων εὐ‐ χρηστίας.</w:t>
      </w:r>
    </w:p>
    <w:p>
      <w:r>
        <w:rPr>
          <w:rFonts w:ascii="Courier New" w:hAnsi="Courier New"/>
          <w:color w:val="555555"/>
          <w:sz w:val="20"/>
        </w:rPr>
        <w:t>[5 . 13 . 3]</w:t>
      </w:r>
    </w:p>
    <w:p>
      <w:r>
        <w:rPr>
          <w:rFonts w:ascii="Gentium Plus" w:hAnsi="Gentium Plus"/>
          <w:sz w:val="24"/>
        </w:rPr>
        <w:t>Μετὰ δὲ τὴν Αἰθάλειαν νῆσός ἐστιν ἀπέχουσα μὲν ταύτης ὡς τριακοσίους σταδίους, ὀνομάζεται δὲ ὑπὸ μὲν τῶν Ἑλλήνων Κύρνος, ὑπὸ δὲ τῶν Ῥωμαίων καὶ τῶν ἐγχωρίων Κόρσικα. αὕτη δ’ ἡ νῆσος εὐ‐</w:t>
      </w:r>
    </w:p>
    <w:p>
      <w:r>
        <w:rPr>
          <w:rFonts w:ascii="Courier New" w:hAnsi="Courier New"/>
          <w:color w:val="555555"/>
          <w:sz w:val="20"/>
        </w:rPr>
        <w:t>[5]</w:t>
      </w:r>
    </w:p>
    <w:p>
      <w:r>
        <w:rPr>
          <w:rFonts w:ascii="Gentium Plus" w:hAnsi="Gentium Plus"/>
          <w:sz w:val="24"/>
        </w:rPr>
        <w:t>προσόρμιστος οὖσα κάλλιστον ἔχει λιμένα τὸν ὀνο‐ μαζόμενον Συρακόσιον. ὑπάρχουσι δ’ ἐν αὐτῇ καὶ πόλεις ἀξιόλογοι δύο, καὶ τούτων ἡ μὲν Κάλαρις,</w:t>
      </w:r>
    </w:p>
    <w:p>
      <w:r>
        <w:rPr>
          <w:rFonts w:ascii="Courier New" w:hAnsi="Courier New"/>
          <w:color w:val="555555"/>
          <w:sz w:val="20"/>
        </w:rPr>
        <w:t>[5 . 13 . 4]</w:t>
      </w:r>
    </w:p>
    <w:p>
      <w:r>
        <w:rPr>
          <w:rFonts w:ascii="Gentium Plus" w:hAnsi="Gentium Plus"/>
          <w:sz w:val="24"/>
        </w:rPr>
        <w:t>ἡ δὲ Νίκαια προσαγορεύεται. τούτων δὲ τὴν μὲν Κάλαριν Φωκαεῖς ἔκτισαν, καὶ χρόνον τινὰ κατοι‐ κήσαντες ὑπὸ Τυρρηνῶν ἐξεβλήθησαν ἐκ τῆς νήσου. τὴν δὲ Νίκαιαν ἔκτισαν Τυρρηνοὶ θαλαττοκρατοῦν‐</w:t>
      </w:r>
    </w:p>
    <w:p>
      <w:r>
        <w:rPr>
          <w:rFonts w:ascii="Courier New" w:hAnsi="Courier New"/>
          <w:color w:val="555555"/>
          <w:sz w:val="20"/>
        </w:rPr>
        <w:t>[5]</w:t>
      </w:r>
    </w:p>
    <w:p>
      <w:r>
        <w:rPr>
          <w:rFonts w:ascii="Gentium Plus" w:hAnsi="Gentium Plus"/>
          <w:sz w:val="24"/>
        </w:rPr>
        <w:t>τες καὶ τὰς κατὰ τὴν Τυρρηνίαν κειμένας νήσους ἰδιοποιούμενοι. ἐπὶ δέ τινας χρόνους τῶν ἐν τῇ Κύρνῳ πόλεων κυριεύοντες ἐλάμβανον παρὰ τῶν ἐγχωρίων φόρους ῥητίνην καὶ κηρὸν καὶ μέλι, φυο‐</w:t>
      </w:r>
    </w:p>
    <w:p>
      <w:r>
        <w:rPr>
          <w:rFonts w:ascii="Courier New" w:hAnsi="Courier New"/>
          <w:color w:val="555555"/>
          <w:sz w:val="20"/>
        </w:rPr>
        <w:t>[5 . 13 . 5]</w:t>
      </w:r>
    </w:p>
    <w:p>
      <w:r>
        <w:rPr>
          <w:rFonts w:ascii="Gentium Plus" w:hAnsi="Gentium Plus"/>
          <w:sz w:val="24"/>
        </w:rPr>
        <w:t>μένων τούτων δαψιλῶν ἐν τῇ νήσῳ. τὰ δ’ ἀνδρά‐ ποδα τὰ Κύρνια διαφέρειν δοκεῖ τῶν ἄλλων δού‐ λων εἰς τὰς κατὰ τὸν βίον χρείας, φυσικῆς ταύτης τῆς ἰδιότητος παρακολουθούσης. ἡ δ’ ὅλη νῆσος</w:t>
      </w:r>
    </w:p>
    <w:p>
      <w:r>
        <w:rPr>
          <w:rFonts w:ascii="Courier New" w:hAnsi="Courier New"/>
          <w:color w:val="555555"/>
          <w:sz w:val="20"/>
        </w:rPr>
        <w:t>[5]</w:t>
      </w:r>
    </w:p>
    <w:p>
      <w:r>
        <w:rPr>
          <w:rFonts w:ascii="Gentium Plus" w:hAnsi="Gentium Plus"/>
          <w:sz w:val="24"/>
        </w:rPr>
        <w:t>εὐμεγέθης οὖσα πολλὴν τῆς χώρας ὀρεινὴν ἔχει, πεπυκασμένην δρυμοῖς συνεχέσι καὶ ποταμοῖς διαρ‐</w:t>
      </w:r>
    </w:p>
    <w:p>
      <w:r>
        <w:rPr>
          <w:rFonts w:ascii="Courier New" w:hAnsi="Courier New"/>
          <w:color w:val="555555"/>
          <w:sz w:val="20"/>
        </w:rPr>
        <w:t>[5 . 14 . 1]</w:t>
      </w:r>
    </w:p>
    <w:p>
      <w:r>
        <w:rPr>
          <w:rFonts w:ascii="Gentium Plus" w:hAnsi="Gentium Plus"/>
          <w:sz w:val="24"/>
        </w:rPr>
        <w:t>ρεομένην μικροῖς. οἱ δ’ ἐγχώριοι τροφαῖς μὲν χρῶν‐ ται γάλακτι καὶ μέλιτι καὶ κρέασι, δαψιλῶς πάντα ταῦτα παρεχομένης τῆς χώρας, τὰ δὲ πρὸς ἀλλή‐ λους βιοῦσιν ἐπιεικῶς καὶ δικαίως παρὰ πάντας σχε‐</w:t>
      </w:r>
    </w:p>
    <w:p>
      <w:r>
        <w:rPr>
          <w:rFonts w:ascii="Courier New" w:hAnsi="Courier New"/>
          <w:color w:val="555555"/>
          <w:sz w:val="20"/>
        </w:rPr>
        <w:t>[5]</w:t>
      </w:r>
    </w:p>
    <w:p>
      <w:r>
        <w:rPr>
          <w:rFonts w:ascii="Gentium Plus" w:hAnsi="Gentium Plus"/>
          <w:sz w:val="24"/>
        </w:rPr>
        <w:t>δὸν τοὺς ἄλλους βαρβάρους· τά τε γὰρ κατὰ τὴν ὀρεινὴν ἐν τοῖς δένδρεσιν εὑρισκόμενα κηρία τῶν πρώτων εὑρισκόντων ἐστί, μηδενὸς ἀμφισβητοῦν‐ τος, τά τε πρόβατα σημείοις διειλημμένα, κἂν μη‐ δεὶς φυλάττῃ, σώζεται τοῖς κεκτημένοις, ἔν τε ταῖς</w:t>
      </w:r>
    </w:p>
    <w:p>
      <w:r>
        <w:rPr>
          <w:rFonts w:ascii="Courier New" w:hAnsi="Courier New"/>
          <w:color w:val="555555"/>
          <w:sz w:val="20"/>
        </w:rPr>
        <w:t>[10]</w:t>
      </w:r>
    </w:p>
    <w:p>
      <w:r>
        <w:rPr>
          <w:rFonts w:ascii="Gentium Plus" w:hAnsi="Gentium Plus"/>
          <w:sz w:val="24"/>
        </w:rPr>
        <w:t>ἄλλαις ταῖς ἐν τῷ βίῳ κατὰ μέρος οἰκονομίαις θαυ‐</w:t>
      </w:r>
    </w:p>
    <w:p>
      <w:r>
        <w:rPr>
          <w:rFonts w:ascii="Courier New" w:hAnsi="Courier New"/>
          <w:color w:val="555555"/>
          <w:sz w:val="20"/>
        </w:rPr>
        <w:t>[5 . 14 . 2]</w:t>
      </w:r>
    </w:p>
    <w:p>
      <w:r>
        <w:rPr>
          <w:rFonts w:ascii="Gentium Plus" w:hAnsi="Gentium Plus"/>
          <w:sz w:val="24"/>
        </w:rPr>
        <w:t>μαστῶς προτιμῶσι τὸ δικαιοπραγεῖν. παραδοξότα‐ τον δ’ ἐστὶ τὸ παρ’ αὐτοῖς γινόμενον κατὰ τὰς τῶν τέκνων γενέσεις· ὅταν γὰρ ἡ γυνὴ τέκῃ, ταύτης μὲν οὐδεμία γίνεται περὶ τὴν λοχείαν ἐπιμέλεια, ὁ</w:t>
      </w:r>
    </w:p>
    <w:p>
      <w:r>
        <w:rPr>
          <w:rFonts w:ascii="Courier New" w:hAnsi="Courier New"/>
          <w:color w:val="555555"/>
          <w:sz w:val="20"/>
        </w:rPr>
        <w:t>[5]</w:t>
      </w:r>
    </w:p>
    <w:p>
      <w:r>
        <w:rPr>
          <w:rFonts w:ascii="Gentium Plus" w:hAnsi="Gentium Plus"/>
          <w:sz w:val="24"/>
        </w:rPr>
        <w:t>δ’ ἀνὴρ αὐτῆς ἀναπεσὼν ὡς νοσῶν λοχεύεται τα‐ κτὰς ἡμέρας, ὡς τοῦ σώματος αὐτῷ κακοπαθοῦντος·</w:t>
      </w:r>
    </w:p>
    <w:p>
      <w:r>
        <w:rPr>
          <w:rFonts w:ascii="Courier New" w:hAnsi="Courier New"/>
          <w:color w:val="555555"/>
          <w:sz w:val="20"/>
        </w:rPr>
        <w:t>[5 . 14 . 3]</w:t>
      </w:r>
    </w:p>
    <w:p>
      <w:r>
        <w:rPr>
          <w:rFonts w:ascii="Gentium Plus" w:hAnsi="Gentium Plus"/>
          <w:sz w:val="24"/>
        </w:rPr>
        <w:t>φύεται δὲ κατὰ τὴν νῆσον ταύτην καὶ πύξος πλείστη καὶ διάφορος, δι’ ἣν καὶ τὸ μέλι τὸ γινόμενον ἐν ταύτῃ παντελῶς γίνεται πικρόν. κατοικοῦσι δ’ αὐ‐ τὴν βάρβαροι, τὴν διάλεκτον ἔχοντες ἐξηλλαγμένην</w:t>
      </w:r>
    </w:p>
    <w:p>
      <w:r>
        <w:rPr>
          <w:rFonts w:ascii="Courier New" w:hAnsi="Courier New"/>
          <w:color w:val="555555"/>
          <w:sz w:val="20"/>
        </w:rPr>
        <w:t>[5]</w:t>
      </w:r>
    </w:p>
    <w:p>
      <w:r>
        <w:rPr>
          <w:rFonts w:ascii="Gentium Plus" w:hAnsi="Gentium Plus"/>
          <w:sz w:val="24"/>
        </w:rPr>
        <w:t>καὶ δυσκατανόητον· τὸν δ’ ἀριθμὸν ὑπάρχουσιν ὑπὲρ τοὺς τρισμυρίους.</w:t>
      </w:r>
    </w:p>
    <w:p>
      <w:r>
        <w:rPr>
          <w:rFonts w:ascii="Courier New" w:hAnsi="Courier New"/>
          <w:color w:val="555555"/>
          <w:sz w:val="20"/>
        </w:rPr>
        <w:t>[5 . 15 . 1]</w:t>
      </w:r>
    </w:p>
    <w:p>
      <w:r>
        <w:rPr>
          <w:rFonts w:ascii="Gentium Plus" w:hAnsi="Gentium Plus"/>
          <w:sz w:val="24"/>
        </w:rPr>
        <w:t>Ἐχομένη δὲ ταύτης ἐστὶ νῆσος ἡ προσαγορευ‐ ομένη Σαρδώ, τῷ μὲν μεγέθει παραπλήσιος τῇ Σι‐ κελίᾳ, κατοικουμένη δ’ ὑπὸ βαρβάρων τῶν ὀνομα‐</w:t>
      </w:r>
    </w:p>
    <w:p>
      <w:r>
        <w:rPr>
          <w:rFonts w:ascii="Courier New" w:hAnsi="Courier New"/>
          <w:color w:val="555555"/>
          <w:sz w:val="20"/>
        </w:rPr>
        <w:t>[5]</w:t>
      </w:r>
    </w:p>
    <w:p>
      <w:r>
        <w:rPr>
          <w:rFonts w:ascii="Gentium Plus" w:hAnsi="Gentium Plus"/>
          <w:sz w:val="24"/>
        </w:rPr>
        <w:t>τῶν μετὰ Ἰολάου καὶ τῶν Θεσπιαδῶν κατοικησάν‐ των. κατὰ γὰρ τοὺς χρόνους ἐν οἷς Ἡρακλῆς τοὺς διαβεβοημένους ἄθλους ἐτέλει, παίδων ὄντων αὐτῷ πολλῶν ἐκ τῶν Θεσπίου θυγατέρων, τούτους Ἡρα‐ κλῆς κατά τινα χρησμὸν ἐξαπέστειλεν εἰς Σαρδὼ</w:t>
      </w:r>
    </w:p>
    <w:p>
      <w:r>
        <w:rPr>
          <w:rFonts w:ascii="Courier New" w:hAnsi="Courier New"/>
          <w:color w:val="555555"/>
          <w:sz w:val="20"/>
        </w:rPr>
        <w:t>[10]</w:t>
      </w:r>
    </w:p>
    <w:p>
      <w:r>
        <w:rPr>
          <w:rFonts w:ascii="Gentium Plus" w:hAnsi="Gentium Plus"/>
          <w:sz w:val="24"/>
        </w:rPr>
        <w:t>καὶ μετ’ αὐτῶν δύναμιν ἀξιόλογον Ἑλλήνων τε καὶ</w:t>
      </w:r>
    </w:p>
    <w:p>
      <w:r>
        <w:rPr>
          <w:rFonts w:ascii="Courier New" w:hAnsi="Courier New"/>
          <w:color w:val="555555"/>
          <w:sz w:val="20"/>
        </w:rPr>
        <w:t>[5 . 15 . 2]</w:t>
      </w:r>
    </w:p>
    <w:p>
      <w:r>
        <w:rPr>
          <w:rFonts w:ascii="Gentium Plus" w:hAnsi="Gentium Plus"/>
          <w:sz w:val="24"/>
        </w:rPr>
        <w:t>βαρβάρων ἐπὶ τὴν ἀποικίαν. ταύτης δὲ προεστη‐ κὼς Ἰόλαος ὁ ἀδελφιδοῦς Ἡρακλέους καταλαβόμενος ᾤκισεν ἐν αὐτῇ πόλεις ἀξιολόγους, καὶ τὴν χώραν κατακληρουχήσας τοὺς μὲν λαοὺς προσηγόρευσεν</w:t>
      </w:r>
    </w:p>
    <w:p>
      <w:r>
        <w:rPr>
          <w:rFonts w:ascii="Courier New" w:hAnsi="Courier New"/>
          <w:color w:val="555555"/>
          <w:sz w:val="20"/>
        </w:rPr>
        <w:t>[5]</w:t>
      </w:r>
    </w:p>
    <w:p>
      <w:r>
        <w:rPr>
          <w:rFonts w:ascii="Gentium Plus" w:hAnsi="Gentium Plus"/>
          <w:sz w:val="24"/>
        </w:rPr>
        <w:t>ἀφ’ ἑαυτοῦ Ἰολαείους, κατεσκεύασε δὲ καὶ γυμνάσια καὶ θεῶν ναοὺς καὶ τἄλλα πάντα τὰ πρὸς βίον ἀν‐ θρώπων εὐδαίμονα, ὧν ὑπομνήματα μέχρι τῶνδε τῶν καιρῶν διαμένει· τὰ μὲν γὰρ κάλλιστα πεδία τὴν προσηγορίαν ἀπ’ ἐκείνου λαβόντα Ἰολάεια κα‐</w:t>
      </w:r>
    </w:p>
    <w:p>
      <w:r>
        <w:rPr>
          <w:rFonts w:ascii="Courier New" w:hAnsi="Courier New"/>
          <w:color w:val="555555"/>
          <w:sz w:val="20"/>
        </w:rPr>
        <w:t>[10]</w:t>
      </w:r>
    </w:p>
    <w:p>
      <w:r>
        <w:rPr>
          <w:rFonts w:ascii="Gentium Plus" w:hAnsi="Gentium Plus"/>
          <w:sz w:val="24"/>
        </w:rPr>
        <w:t>λεῖται, τὸ δὲ πλῆθος μέχρι τοῦ νῦν φυλάττει τὴν</w:t>
      </w:r>
    </w:p>
    <w:p>
      <w:r>
        <w:rPr>
          <w:rFonts w:ascii="Courier New" w:hAnsi="Courier New"/>
          <w:color w:val="555555"/>
          <w:sz w:val="20"/>
        </w:rPr>
        <w:t>[5 . 15 . 3]</w:t>
      </w:r>
    </w:p>
    <w:p>
      <w:r>
        <w:rPr>
          <w:rFonts w:ascii="Gentium Plus" w:hAnsi="Gentium Plus"/>
          <w:sz w:val="24"/>
        </w:rPr>
        <w:t>ἀπὸ Ἰολάου προσηγορίαν. τοῦ δὲ περὶ τῆς ἀποι‐ κίας χρησμοῦ περιέχοντος ὅτι τοῖς τῆς ἀποικίας ταύ‐ της κοινωνήσασι διαμενεῖ τὰ τῆς ἐλευθερίας ἅπαντα τὸν αἰῶνα, συνέβη τὸν χρησμὸν παραδόξως μέχρι</w:t>
      </w:r>
    </w:p>
    <w:p>
      <w:r>
        <w:rPr>
          <w:rFonts w:ascii="Courier New" w:hAnsi="Courier New"/>
          <w:color w:val="555555"/>
          <w:sz w:val="20"/>
        </w:rPr>
        <w:t>[5]</w:t>
      </w:r>
    </w:p>
    <w:p>
      <w:r>
        <w:rPr>
          <w:rFonts w:ascii="Gentium Plus" w:hAnsi="Gentium Plus"/>
          <w:sz w:val="24"/>
        </w:rPr>
        <w:t>τοῦ νῦν αὐτονομίαν τοῖς ἐγχωρίοις ἀσάλευτον φυ‐</w:t>
      </w:r>
    </w:p>
    <w:p>
      <w:r>
        <w:rPr>
          <w:rFonts w:ascii="Courier New" w:hAnsi="Courier New"/>
          <w:color w:val="555555"/>
          <w:sz w:val="20"/>
        </w:rPr>
        <w:t>[5 . 15 . 4]</w:t>
      </w:r>
    </w:p>
    <w:p>
      <w:r>
        <w:rPr>
          <w:rFonts w:ascii="Gentium Plus" w:hAnsi="Gentium Plus"/>
          <w:sz w:val="24"/>
        </w:rPr>
        <w:t>λάξαι. Καρχηδόνιοί τε γὰρ ἐπὶ πλέον ἰσχύσαντες καὶ τῆς νήσου κρατήσαντες οὐκ ἠδυνήθησαν τοὺς προκατασχόντας τὴν νῆσον καταδουλώσασθαι, ἀλλ’ οἱ μὲν Ἰολάειοι καταφυγόντες εἰς τὴν ὀρεινὴν καὶ</w:t>
      </w:r>
    </w:p>
    <w:p>
      <w:r>
        <w:rPr>
          <w:rFonts w:ascii="Courier New" w:hAnsi="Courier New"/>
          <w:color w:val="555555"/>
          <w:sz w:val="20"/>
        </w:rPr>
        <w:t>[5]</w:t>
      </w:r>
    </w:p>
    <w:p>
      <w:r>
        <w:rPr>
          <w:rFonts w:ascii="Gentium Plus" w:hAnsi="Gentium Plus"/>
          <w:sz w:val="24"/>
        </w:rPr>
        <w:t>καταγείους οἰκήσεις κατασκευάσαντες ἔτρεφον πολ‐ λὰς ἀγέλας βοσκημάτων, ὧν παρεχομένων δαψιλεῖς τροφὰς ἠρκοῦντο προσφερόμενοι γάλα καὶ τυρὸν καὶ κρέα, καὶ τῆς μὲν πεδιάδος γῆς ἐκχωρήσαντες τὴν ἐκ τῆς ἐργασίας κακοπάθειαν ἐξέκλιναν, τὴν</w:t>
      </w:r>
    </w:p>
    <w:p>
      <w:r>
        <w:rPr>
          <w:rFonts w:ascii="Courier New" w:hAnsi="Courier New"/>
          <w:color w:val="555555"/>
          <w:sz w:val="20"/>
        </w:rPr>
        <w:t>[10]</w:t>
      </w:r>
    </w:p>
    <w:p>
      <w:r>
        <w:rPr>
          <w:rFonts w:ascii="Gentium Plus" w:hAnsi="Gentium Plus"/>
          <w:sz w:val="24"/>
        </w:rPr>
        <w:t>δ’ ὀρεινὴν νεμόμενοι καὶ βίον ἔχοντες ἄμοιρον κα‐ κοπαθείας ταῖς προειρημέναις τροφαῖς διετέλεσαν</w:t>
      </w:r>
    </w:p>
    <w:p>
      <w:r>
        <w:rPr>
          <w:rFonts w:ascii="Courier New" w:hAnsi="Courier New"/>
          <w:color w:val="555555"/>
          <w:sz w:val="20"/>
        </w:rPr>
        <w:t>[5 . 15 . 5]</w:t>
      </w:r>
    </w:p>
    <w:p>
      <w:r>
        <w:rPr>
          <w:rFonts w:ascii="Gentium Plus" w:hAnsi="Gentium Plus"/>
          <w:sz w:val="24"/>
        </w:rPr>
        <w:t>χρώμενοι. τῶν δὲ Καρχηδονίων πολλάκις ἀξιολό‐ γοις δυνάμεσι στρατευσάντων ἐπ’ αὐτούς, διὰ τὰς δυσχωρίας καὶ τὴν ἐν τοῖς καταγείοις δυστραπέλειαν διέμειναν ἀδούλωτοι. τὸ δὲ τελευταῖον Ῥωμαίων</w:t>
      </w:r>
    </w:p>
    <w:p>
      <w:r>
        <w:rPr>
          <w:rFonts w:ascii="Courier New" w:hAnsi="Courier New"/>
          <w:color w:val="555555"/>
          <w:sz w:val="20"/>
        </w:rPr>
        <w:t>[5]</w:t>
      </w:r>
    </w:p>
    <w:p>
      <w:r>
        <w:rPr>
          <w:rFonts w:ascii="Gentium Plus" w:hAnsi="Gentium Plus"/>
          <w:sz w:val="24"/>
        </w:rPr>
        <w:t>ἐπικρατούντων καὶ πολλάκις ἐπ’ αὐτοὺς στρατευ‐ σάντων, διὰ ταύτας τὰς αἰτίας ἀχείρωτοι πολεμίᾳ</w:t>
      </w:r>
    </w:p>
    <w:p>
      <w:r>
        <w:rPr>
          <w:rFonts w:ascii="Courier New" w:hAnsi="Courier New"/>
          <w:color w:val="555555"/>
          <w:sz w:val="20"/>
        </w:rPr>
        <w:t>[5 . 15 . 6]</w:t>
      </w:r>
    </w:p>
    <w:p>
      <w:r>
        <w:rPr>
          <w:rFonts w:ascii="Gentium Plus" w:hAnsi="Gentium Plus"/>
          <w:sz w:val="24"/>
        </w:rPr>
        <w:t>δυνάμει διέμειναν. οὐ μὴν ἀλλὰ κατὰ τοὺς ἀρ‐ χαίους χρόνους Ἰόλαος μὲν συγκατασκευάσας τὰ κατὰ τὴν ἀποικίαν ἐπανῆλθεν εἰς τὴν Ἑλλάδα, οἱ δὲ Θεσπιάδαι τῆς νήσου προεστῶτες ἐπὶ πολλὰς γε‐</w:t>
      </w:r>
    </w:p>
    <w:p>
      <w:r>
        <w:rPr>
          <w:rFonts w:ascii="Courier New" w:hAnsi="Courier New"/>
          <w:color w:val="555555"/>
          <w:sz w:val="20"/>
        </w:rPr>
        <w:t>[5]</w:t>
      </w:r>
    </w:p>
    <w:p>
      <w:r>
        <w:rPr>
          <w:rFonts w:ascii="Gentium Plus" w:hAnsi="Gentium Plus"/>
          <w:sz w:val="24"/>
        </w:rPr>
        <w:t>νεὰς τὸ τελευταῖον ἐξέπεσον εἰς τὴν Ἰταλίαν, καὶ κατῴκησαν ἐν τοῖς κατὰ Κύμην τόποις, τὸ δ’ ἄλλο πλῆθος ἐκβαρβαρωθὲν καὶ προστησάμενον ἐκ τῶν ἐγχωρίων τοὺς ἀρίστους ἡγεμόνας διεφύλαξε τὴν ἐλευθερίαν μέχρι τῶν καθ’ ἡμᾶς χρόνων.</w:t>
      </w:r>
    </w:p>
    <w:p>
      <w:r>
        <w:rPr>
          <w:rFonts w:ascii="Courier New" w:hAnsi="Courier New"/>
          <w:color w:val="555555"/>
          <w:sz w:val="20"/>
        </w:rPr>
        <w:t>[5 . 16 . 1]</w:t>
      </w:r>
    </w:p>
    <w:p>
      <w:r>
        <w:rPr>
          <w:rFonts w:ascii="Gentium Plus" w:hAnsi="Gentium Plus"/>
          <w:sz w:val="24"/>
        </w:rPr>
        <w:t>Ἡμεῖς δ’ ἀρκούντως εἰρηκότες περὶ τῆς Σαρδό‐ νος διέξιμεν περὶ τῶν ἑξῆς κειμένων νήσων. μετὰ γὰρ τὰς προειρημένας νῆσός ἐστιν ὀνομαζομένη μὲν Πιτυοῦσσα, τὴν δὲ προσηγορίαν ἔχουσα ἀπὸ τοῦ</w:t>
      </w:r>
    </w:p>
    <w:p>
      <w:r>
        <w:rPr>
          <w:rFonts w:ascii="Courier New" w:hAnsi="Courier New"/>
          <w:color w:val="555555"/>
          <w:sz w:val="20"/>
        </w:rPr>
        <w:t>[5]</w:t>
      </w:r>
    </w:p>
    <w:p>
      <w:r>
        <w:rPr>
          <w:rFonts w:ascii="Gentium Plus" w:hAnsi="Gentium Plus"/>
          <w:sz w:val="24"/>
        </w:rPr>
        <w:t>πλήθους τῶν κατ’ αὐτὴν φυομένων πιτύων. πε‐</w:t>
      </w:r>
    </w:p>
    <w:p>
      <w:r>
        <w:rPr>
          <w:rFonts w:ascii="Courier New" w:hAnsi="Courier New"/>
          <w:color w:val="555555"/>
          <w:sz w:val="20"/>
        </w:rPr>
        <w:t>[5 . 16 . 2]</w:t>
      </w:r>
    </w:p>
    <w:p>
      <w:r>
        <w:rPr>
          <w:rFonts w:ascii="Gentium Plus" w:hAnsi="Gentium Plus"/>
          <w:sz w:val="24"/>
        </w:rPr>
        <w:t>Κορκύρᾳ. κατὰ δὲ τὴν ἀρετὴν οὖσα μετρία τὴν μὲν ἀμπελόφυτον χώραν ὀλίγην ἔχει, τὰς δ’ ἐλαίας ἐμ‐ πεφυτευμένας ἐν τοῖς κοτίνοις. τῶν δὲ φυομένων ἐν αὐτῇ καλλιστεύειν φασὶ τὴν μαλακότητα τῶν</w:t>
      </w:r>
    </w:p>
    <w:p>
      <w:r>
        <w:rPr>
          <w:rFonts w:ascii="Courier New" w:hAnsi="Courier New"/>
          <w:color w:val="555555"/>
          <w:sz w:val="20"/>
        </w:rPr>
        <w:t>[5]</w:t>
      </w:r>
    </w:p>
    <w:p>
      <w:r>
        <w:rPr>
          <w:rFonts w:ascii="Gentium Plus" w:hAnsi="Gentium Plus"/>
          <w:sz w:val="24"/>
        </w:rPr>
        <w:t>ἐρίων. διειλημμένη δὲ πεδίοις ἀξιολόγοις καὶ γεω‐ λόφοις πόλιν ἔχει τὴν ὀνομαζομένην Ἔρεσον, ἄποι‐</w:t>
      </w:r>
    </w:p>
    <w:p>
      <w:r>
        <w:rPr>
          <w:rFonts w:ascii="Courier New" w:hAnsi="Courier New"/>
          <w:color w:val="555555"/>
          <w:sz w:val="20"/>
        </w:rPr>
        <w:t>[5 . 16 . 3]</w:t>
      </w:r>
    </w:p>
    <w:p>
      <w:r>
        <w:rPr>
          <w:rFonts w:ascii="Gentium Plus" w:hAnsi="Gentium Plus"/>
          <w:sz w:val="24"/>
        </w:rPr>
        <w:t>κον Καρχηδονίων. ἔχει δὲ καὶ λιμένας ἀξιολό‐ γους καὶ τειχῶν κατασκευὰς εὐμεγέθεις καὶ οἰκιῶν πλῆθος εὖ κατασκευασμένων. κατοικοῦσι δ’ αὐτὴν βάρβαροι παντοδαποί, πλεῖστοι δὲ Φοίνικες. ὁ δ’</w:t>
      </w:r>
    </w:p>
    <w:p>
      <w:r>
        <w:rPr>
          <w:rFonts w:ascii="Courier New" w:hAnsi="Courier New"/>
          <w:color w:val="555555"/>
          <w:sz w:val="20"/>
        </w:rPr>
        <w:t>[5]</w:t>
      </w:r>
    </w:p>
    <w:p>
      <w:r>
        <w:rPr>
          <w:rFonts w:ascii="Gentium Plus" w:hAnsi="Gentium Plus"/>
          <w:sz w:val="24"/>
        </w:rPr>
        <w:t>ἀποικισμὸς αὐτῆς γέγονεν ὕστερον ἔτεσιν ἑκατὸν ἑξήκοντα τῆς κατὰ τὴν Καρχηδόνα κτίσεως.</w:t>
      </w:r>
    </w:p>
    <w:p>
      <w:r>
        <w:rPr>
          <w:rFonts w:ascii="Courier New" w:hAnsi="Courier New"/>
          <w:color w:val="555555"/>
          <w:sz w:val="20"/>
        </w:rPr>
        <w:t>[5 . 17 . 1]</w:t>
      </w:r>
    </w:p>
    <w:p>
      <w:r>
        <w:rPr>
          <w:rFonts w:ascii="Gentium Plus" w:hAnsi="Gentium Plus"/>
          <w:sz w:val="24"/>
        </w:rPr>
        <w:t>Ἄλλαι δ’ ὑπάρχουσι νῆσοι κατ’ ἀντικρὺ τῆς Ἰβηρίας, ὑπὸ μὲν τῶν Ἑλλήνων ὀνομαζόμεναι Γυ‐ μνήσιαι διὰ τὸ τοὺς ἐνοικοῦντας γυμνοὺς τῆς ἐσθῆ‐ τος βιοῦν κατὰ τὴν τοῦ θέρους ὥραν, ὑπὸ δὲ τῶν</w:t>
      </w:r>
    </w:p>
    <w:p>
      <w:r>
        <w:rPr>
          <w:rFonts w:ascii="Courier New" w:hAnsi="Courier New"/>
          <w:color w:val="555555"/>
          <w:sz w:val="20"/>
        </w:rPr>
        <w:t>[5]</w:t>
      </w:r>
    </w:p>
    <w:p>
      <w:r>
        <w:rPr>
          <w:rFonts w:ascii="Gentium Plus" w:hAnsi="Gentium Plus"/>
          <w:sz w:val="24"/>
        </w:rPr>
        <w:t>ἐγχωρίων καὶ τῶν Ῥωμαίων προσαγορεύονται Βα‐ λιαρίδες ἀπὸ τοῦ βάλλειν ταῖς σφενδόναις λίθους μεγάλους κάλλιστα τῶν ἁπάντων ἀνθρώπων. τού‐ των δ’ ἡ μείζων μεγίστη πασῶν ἐστι μετὰ τὰς ἑπτὰ νήσους, Σικελίαν, Σαρδώ, Κύπρον, Κρήτην, Εὔ‐</w:t>
      </w:r>
    </w:p>
    <w:p>
      <w:r>
        <w:rPr>
          <w:rFonts w:ascii="Courier New" w:hAnsi="Courier New"/>
          <w:color w:val="555555"/>
          <w:sz w:val="20"/>
        </w:rPr>
        <w:t>[10]</w:t>
      </w:r>
    </w:p>
    <w:p>
      <w:r>
        <w:rPr>
          <w:rFonts w:ascii="Gentium Plus" w:hAnsi="Gentium Plus"/>
          <w:sz w:val="24"/>
        </w:rPr>
        <w:t>βοιαν, Κύρνον, Λέσβον, ἀπέχει δὲ τῆς Ἰβηρίας πλοῦν ἡμερήσιον· ἡ δ’ ἐλάττων κέκλιται μὲν πρὸς</w:t>
      </w:r>
    </w:p>
    <w:p>
      <w:r>
        <w:rPr>
          <w:rFonts w:ascii="Courier New" w:hAnsi="Courier New"/>
          <w:color w:val="555555"/>
          <w:sz w:val="20"/>
        </w:rPr>
        <w:t>[5 . 17 . 2]</w:t>
      </w:r>
    </w:p>
    <w:p>
      <w:r>
        <w:rPr>
          <w:rFonts w:ascii="Gentium Plus" w:hAnsi="Gentium Plus"/>
          <w:sz w:val="24"/>
        </w:rPr>
        <w:t>μασιν, ὑπεράγοντας δὲ ταῖς ῥώμαις. ἀμφότεραι δ’ αἱ νῆσοι χώραν ἔχουσιν ἀγαθὴν καρποφόρον καὶ πλῆθος τῶν κατοικούντων ὑπὲρ τοὺς τρισμυρίους, τῶν δὲ πρὸς τὴν τροφὴν γεννημάτων οἶνον μὲν</w:t>
      </w:r>
    </w:p>
    <w:p>
      <w:r>
        <w:rPr>
          <w:rFonts w:ascii="Courier New" w:hAnsi="Courier New"/>
          <w:color w:val="555555"/>
          <w:sz w:val="20"/>
        </w:rPr>
        <w:t>[5]</w:t>
      </w:r>
    </w:p>
    <w:p>
      <w:r>
        <w:rPr>
          <w:rFonts w:ascii="Gentium Plus" w:hAnsi="Gentium Plus"/>
          <w:sz w:val="24"/>
        </w:rPr>
        <w:t>ὁλοσχερῶς οὐ φέρουσι· διὸ καὶ πάντες εἰσὶν ὑπερ‐ βολῇ πρὸς τὸν οἶνον εὐκατάφοροι, διὰ τὸ σπανίζειν παρ’ αὐτοῖς· ἐλαίου δὲ παντελῶς σπανίζοντες κα‐ τασκευάζουσιν ἐκ τῆς σχίνου, καὶ μιγνύντες ὑείῳ</w:t>
      </w:r>
    </w:p>
    <w:p>
      <w:r>
        <w:rPr>
          <w:rFonts w:ascii="Courier New" w:hAnsi="Courier New"/>
          <w:color w:val="555555"/>
          <w:sz w:val="20"/>
        </w:rPr>
        <w:t>[5 . 17 . 3]</w:t>
      </w:r>
    </w:p>
    <w:p>
      <w:r>
        <w:rPr>
          <w:rFonts w:ascii="Gentium Plus" w:hAnsi="Gentium Plus"/>
          <w:sz w:val="24"/>
        </w:rPr>
        <w:t>στέατι τὰ σώματα αὑτῶν ἀλείφουσι τούτῳ. μάλιστα δὲ τῶν ἁπάντων ὄντες φιλογύναι προτιμῶσιν αὐ‐ τὰς ἐπὶ τοσοῦτον, ὥστε ὅταν τινὲς γυναῖκες ὑπὸ τῶν προσπλεόντων λῃστῶν ἁλῶσιν, ἀντὶ μιᾶς γυ‐</w:t>
      </w:r>
    </w:p>
    <w:p>
      <w:r>
        <w:rPr>
          <w:rFonts w:ascii="Courier New" w:hAnsi="Courier New"/>
          <w:color w:val="555555"/>
          <w:sz w:val="20"/>
        </w:rPr>
        <w:t>[5]</w:t>
      </w:r>
    </w:p>
    <w:p>
      <w:r>
        <w:rPr>
          <w:rFonts w:ascii="Gentium Plus" w:hAnsi="Gentium Plus"/>
          <w:sz w:val="24"/>
        </w:rPr>
        <w:t>ναικὸς τρεῖς ἢ τέτταρας ἄνδρας διδόντες λυτροῦν‐ ται. οἰκοῦσι δ’ ὑπὸ ταῖς κοιλάσι πέτραις, καὶ παρὰ τοὺς κρημνοὺς ὀρύγματα κατασκευάζοντες καὶ κα‐ θόλου πολλοὺς τόπους ὑπονόμους ποιοῦντες ἐν τούτοις βιοῦσιν, ἅμα τὴν ἐξ αὐτῶν σκέπην καὶ</w:t>
      </w:r>
    </w:p>
    <w:p>
      <w:r>
        <w:rPr>
          <w:rFonts w:ascii="Courier New" w:hAnsi="Courier New"/>
          <w:color w:val="555555"/>
          <w:sz w:val="20"/>
        </w:rPr>
        <w:t>[5 . 17 . 4]</w:t>
      </w:r>
    </w:p>
    <w:p>
      <w:r>
        <w:rPr>
          <w:rFonts w:ascii="Gentium Plus" w:hAnsi="Gentium Plus"/>
          <w:sz w:val="24"/>
        </w:rPr>
        <w:t>ἀσφάλειαν θηρώμενοι. ἀργυρῷ δὲ καὶ χρυσῷ νο‐ μίσματι τὸ παράπαν οὐ χρῶνται, καὶ καθόλου ταῦτα εἰσάγειν εἰς τὴν νῆσον κωλύουσιν· αἰτίαν δὲ ταύ‐ την ἐπιφέρουσιν, ὅτι τὸ παλαιὸν Ἡρακλῆς ἐστρά‐</w:t>
      </w:r>
    </w:p>
    <w:p>
      <w:r>
        <w:rPr>
          <w:rFonts w:ascii="Courier New" w:hAnsi="Courier New"/>
          <w:color w:val="555555"/>
          <w:sz w:val="20"/>
        </w:rPr>
        <w:t>[5]</w:t>
      </w:r>
    </w:p>
    <w:p>
      <w:r>
        <w:rPr>
          <w:rFonts w:ascii="Gentium Plus" w:hAnsi="Gentium Plus"/>
          <w:sz w:val="24"/>
        </w:rPr>
        <w:t>τευσεν ἐπὶ Γηρυόνην, ὄντα Χρυσάορος μὲν υἱόν, πλεῖστον δὲ κεκτημένον ἄργυρόν τε καὶ χρυσόν. ἵν’ οὖν ἀνεπιβούλευτον ἔχωσι τὴν κτῆσιν, ἀνεπί‐ μικτον ἑαυτοῖς ἐποίησαν τὸν ἐξ ἀργύρου τε καὶ</w:t>
      </w:r>
    </w:p>
    <w:p>
      <w:r>
        <w:rPr>
          <w:rFonts w:ascii="Courier New" w:hAnsi="Courier New"/>
          <w:color w:val="555555"/>
          <w:sz w:val="20"/>
        </w:rPr>
        <w:t>[10]</w:t>
      </w:r>
    </w:p>
    <w:p>
      <w:r>
        <w:rPr>
          <w:rFonts w:ascii="Gentium Plus" w:hAnsi="Gentium Plus"/>
          <w:sz w:val="24"/>
        </w:rPr>
        <w:t>σει κατὰ τὰς γεγενημένας πάλαι ποτὲ στρατείας παρὰ Καρχηδονίοις τοὺς μισθοὺς οὐκ ἀπεκόμιζον εἰς τὰς πατρίδας, ἀλλ’ ὠνούμενοι γυναῖκας καὶ οἶ‐ νον ἅπαντα τὸν μισθὸν εἰς ταῦτα κατεχορήγουν.</w:t>
      </w:r>
    </w:p>
    <w:p>
      <w:r>
        <w:rPr>
          <w:rFonts w:ascii="Courier New" w:hAnsi="Courier New"/>
          <w:color w:val="555555"/>
          <w:sz w:val="20"/>
        </w:rPr>
        <w:t>[5 . 18 . 1]</w:t>
      </w:r>
    </w:p>
    <w:p>
      <w:r>
        <w:rPr>
          <w:rFonts w:ascii="Gentium Plus" w:hAnsi="Gentium Plus"/>
          <w:sz w:val="24"/>
        </w:rPr>
        <w:t>παράδοξον δέ τι καὶ κατὰ τοὺς γάμους νόμιμον παρ’ αὐτοῖς ἐστιν· ἐν γὰρ ταῖς κατὰ τοὺς γάμους εὐωχίαις οἰκείων τε καὶ φίλων κατὰ τὴν ἡλικίαν ὁ πρῶτος ἀεὶ καὶ ὁ δεύτερος καὶ οἱ λοιποὶ κατὰ τὸ</w:t>
      </w:r>
    </w:p>
    <w:p>
      <w:r>
        <w:rPr>
          <w:rFonts w:ascii="Courier New" w:hAnsi="Courier New"/>
          <w:color w:val="555555"/>
          <w:sz w:val="20"/>
        </w:rPr>
        <w:t>[5]</w:t>
      </w:r>
    </w:p>
    <w:p>
      <w:r>
        <w:rPr>
          <w:rFonts w:ascii="Gentium Plus" w:hAnsi="Gentium Plus"/>
          <w:sz w:val="24"/>
        </w:rPr>
        <w:t>ἑξῆς μίσγονται ταῖς νύμφαις ἀνὰ μέρος, ἐσχάτου</w:t>
      </w:r>
    </w:p>
    <w:p>
      <w:r>
        <w:rPr>
          <w:rFonts w:ascii="Courier New" w:hAnsi="Courier New"/>
          <w:color w:val="555555"/>
          <w:sz w:val="20"/>
        </w:rPr>
        <w:t>[5 . 18 . 2]</w:t>
      </w:r>
    </w:p>
    <w:p>
      <w:r>
        <w:rPr>
          <w:rFonts w:ascii="Gentium Plus" w:hAnsi="Gentium Plus"/>
          <w:sz w:val="24"/>
        </w:rPr>
        <w:t>τοῦ νυμφίου τυγχάνοντος ταύτης τῆς τιμῆς. ἴδιον δέ τι ποιοῦσι καὶ παντελῶς ἐξηλλαγμένον περὶ τὰς τῶν τετελευτηκότων ταφάς· συγκόψαντες γὰρ ξύ‐ λοις τὰ μέλη τοῦ σώματος εἰς ἀγγεῖον ἐμβάλλουσι</w:t>
      </w:r>
    </w:p>
    <w:p>
      <w:r>
        <w:rPr>
          <w:rFonts w:ascii="Courier New" w:hAnsi="Courier New"/>
          <w:color w:val="555555"/>
          <w:sz w:val="20"/>
        </w:rPr>
        <w:t>[5 . 18 . 3]</w:t>
      </w:r>
    </w:p>
    <w:p>
      <w:r>
        <w:rPr>
          <w:rFonts w:ascii="Gentium Plus" w:hAnsi="Gentium Plus"/>
          <w:sz w:val="24"/>
        </w:rPr>
        <w:t>καὶ λίθους δαψιλεῖς ἐπιτιθέασιν. ὁπλισμὸς δ’ ἐστὶν αὐτοῖς τρεῖς σφενδόναι, καὶ τούτων μίαν μὲν περὶ τὴν κεψαλὴν ἔχουσιν, ἄλλην δὲ περὶ τὴν γαστέρα, τρίτην δ’ ἐν ταῖς χερσί. κατὰ δὲ τὰς πολεμικὰς</w:t>
      </w:r>
    </w:p>
    <w:p>
      <w:r>
        <w:rPr>
          <w:rFonts w:ascii="Courier New" w:hAnsi="Courier New"/>
          <w:color w:val="555555"/>
          <w:sz w:val="20"/>
        </w:rPr>
        <w:t>[5]</w:t>
      </w:r>
    </w:p>
    <w:p>
      <w:r>
        <w:rPr>
          <w:rFonts w:ascii="Gentium Plus" w:hAnsi="Gentium Plus"/>
          <w:sz w:val="24"/>
        </w:rPr>
        <w:t>χρείας βάλλουσι λίθους πολὺ μείζους τῶν ἄλλων οὕτως εὐτόνως, ὥστε δοκεῖν τὸ βληθὲν ἀπό τινος καταπέλτου φέρεσθαι· διὸ καὶ κατὰ τὰς τειχομα‐ χίας ἐν ταῖς προσβολαῖς τύπτοντες τοὺς ἐπὶ τῶν ἐπάλξεων ἐφεστῶτας κατατραυματίζουσιν, ἐν δὲ ταῖς</w:t>
      </w:r>
    </w:p>
    <w:p>
      <w:r>
        <w:rPr>
          <w:rFonts w:ascii="Courier New" w:hAnsi="Courier New"/>
          <w:color w:val="555555"/>
          <w:sz w:val="20"/>
        </w:rPr>
        <w:t>[10]</w:t>
      </w:r>
    </w:p>
    <w:p>
      <w:r>
        <w:rPr>
          <w:rFonts w:ascii="Gentium Plus" w:hAnsi="Gentium Plus"/>
          <w:sz w:val="24"/>
        </w:rPr>
        <w:t>παρατάξεσι τούς τε θυρεοὺς καὶ τὰ κράνη καὶ πᾶν</w:t>
      </w:r>
    </w:p>
    <w:p>
      <w:r>
        <w:rPr>
          <w:rFonts w:ascii="Courier New" w:hAnsi="Courier New"/>
          <w:color w:val="555555"/>
          <w:sz w:val="20"/>
        </w:rPr>
        <w:t>[5 . 18 . 4]</w:t>
      </w:r>
    </w:p>
    <w:p>
      <w:r>
        <w:rPr>
          <w:rFonts w:ascii="Gentium Plus" w:hAnsi="Gentium Plus"/>
          <w:sz w:val="24"/>
        </w:rPr>
        <w:t>σκεπαστήριον ὅπλον συντρίβουσι. κατὰ δὲ τὴν εὐ‐ στοχίαν οὕτως ἀκριβεῖς εἰσιν, ὥστε κατὰ τὸ πλεῖ‐ στον μὴ ἁμαρτάνειν τοῦ προκειμένου σκοποῦ. αἴ‐</w:t>
      </w:r>
    </w:p>
    <w:p>
      <w:r>
        <w:rPr>
          <w:rFonts w:ascii="Courier New" w:hAnsi="Courier New"/>
          <w:color w:val="555555"/>
          <w:sz w:val="20"/>
        </w:rPr>
        <w:t>[5]</w:t>
      </w:r>
    </w:p>
    <w:p>
      <w:r>
        <w:rPr>
          <w:rFonts w:ascii="Gentium Plus" w:hAnsi="Gentium Plus"/>
          <w:sz w:val="24"/>
        </w:rPr>
        <w:t>ἃς ὑπὸ τῶν μητέρων ἀναγκάζονται παῖδες ὄντες [συνεχῶς] σφενδονᾶν· προκειμένου γὰρ σκοποῦ κατά τι ξύλον ἠρτημένου ἄρτου, οὐ πρότερον δίδοται τῷ μελετῶντι φαγεῖν, ἕως ἂν τυχὼν τοῦ ἄρτου συγχωρούμενον λάβῃ παρὰ τῆς μητρὸς καταφαγεῖν</w:t>
      </w:r>
    </w:p>
    <w:p>
      <w:r>
        <w:rPr>
          <w:rFonts w:ascii="Courier New" w:hAnsi="Courier New"/>
          <w:color w:val="555555"/>
          <w:sz w:val="20"/>
        </w:rPr>
        <w:t>[10]</w:t>
      </w:r>
    </w:p>
    <w:p>
      <w:r>
        <w:rPr>
          <w:rFonts w:ascii="Gentium Plus" w:hAnsi="Gentium Plus"/>
          <w:sz w:val="24"/>
        </w:rPr>
        <w:t>τοῦτον.</w:t>
      </w:r>
    </w:p>
    <w:p>
      <w:r>
        <w:rPr>
          <w:rFonts w:ascii="Courier New" w:hAnsi="Courier New"/>
          <w:color w:val="555555"/>
          <w:sz w:val="20"/>
        </w:rPr>
        <w:t>[5 . 19 . 1]</w:t>
      </w:r>
    </w:p>
    <w:p>
      <w:r>
        <w:rPr>
          <w:rFonts w:ascii="Gentium Plus" w:hAnsi="Gentium Plus"/>
          <w:sz w:val="24"/>
        </w:rPr>
        <w:t>Ἐπεὶ δὲ περὶ τῶν ἐντὸς Ἡρακλείων στηλῶν κει‐ μένων νήσων διεληλύθαμεν, περὶ τῶν κατὰ τὸν ὠκεανὸν οὐσῶν διέξιμεν. κατὰ γὰρ τὴν Λιβύην κεῖται [μὲν] πελαγία νῆσος ἀξιόλογος μὲν τῷ μεγέ‐</w:t>
      </w:r>
    </w:p>
    <w:p>
      <w:r>
        <w:rPr>
          <w:rFonts w:ascii="Courier New" w:hAnsi="Courier New"/>
          <w:color w:val="555555"/>
          <w:sz w:val="20"/>
        </w:rPr>
        <w:t>[5]</w:t>
      </w:r>
    </w:p>
    <w:p>
      <w:r>
        <w:rPr>
          <w:rFonts w:ascii="Gentium Plus" w:hAnsi="Gentium Plus"/>
          <w:sz w:val="24"/>
        </w:rPr>
        <w:t>θει, κειμένη δὲ κατὰ τὸν ὠκεανὸν ἀπέχει πλοῦν ἀπὸ τῆς Λιβύης ἡμερῶν πλειόνων, κεκλιμένη πρὸς τὴν δύσιν. ἔχει δὲ χώραν καρποφόρον, πολλὴν μὲν ὀρεινήν, οὐκ ὀλίγην δὲ πεδιάδα κάλλει διαφέρου‐</w:t>
      </w:r>
    </w:p>
    <w:p>
      <w:r>
        <w:rPr>
          <w:rFonts w:ascii="Courier New" w:hAnsi="Courier New"/>
          <w:color w:val="555555"/>
          <w:sz w:val="20"/>
        </w:rPr>
        <w:t>[5 . 19 . 2]</w:t>
      </w:r>
    </w:p>
    <w:p>
      <w:r>
        <w:rPr>
          <w:rFonts w:ascii="Gentium Plus" w:hAnsi="Gentium Plus"/>
          <w:sz w:val="24"/>
        </w:rPr>
        <w:t>σαν. διαρρεομένη γὰρ ποταμοῖς πλωτοῖς ἐκ τού‐ των ἀρδεύεται, καὶ πολλοὺς μὲν ἔχει παραδείσους καταφύτους παντοίοις δένδρεσι, παμπληθεῖς δὲ κη‐ πείας διειλημμένας ὕδασι γλυκέσιν· ἐπαύλεις τε πο‐</w:t>
      </w:r>
    </w:p>
    <w:p>
      <w:r>
        <w:rPr>
          <w:rFonts w:ascii="Courier New" w:hAnsi="Courier New"/>
          <w:color w:val="555555"/>
          <w:sz w:val="20"/>
        </w:rPr>
        <w:t>[5]</w:t>
      </w:r>
    </w:p>
    <w:p>
      <w:r>
        <w:rPr>
          <w:rFonts w:ascii="Gentium Plus" w:hAnsi="Gentium Plus"/>
          <w:sz w:val="24"/>
        </w:rPr>
        <w:t>λυτελεῖς ταῖς κατασκευαῖς ὑπάρχουσιν ἐν αὐτῇ καὶ κατὰ τὰς κηπείας κατεσκευασμένα κωθωνιστήρια τὴν διάθεσιν ἀνθηρὰν ἔχοντα, ἐν οἷς οἱ κατοικοῦν‐ τες κατὰ τὴν θερινὴν ὥραν ἐνδιατρίβουσι, δαψιλῶς τῆς χώρας χορηγούσης τὰ πρὸς τὴν ἀπόλαυσιν καὶ</w:t>
      </w:r>
    </w:p>
    <w:p>
      <w:r>
        <w:rPr>
          <w:rFonts w:ascii="Courier New" w:hAnsi="Courier New"/>
          <w:color w:val="555555"/>
          <w:sz w:val="20"/>
        </w:rPr>
        <w:t>[5 . 19 . 3]</w:t>
      </w:r>
    </w:p>
    <w:p>
      <w:r>
        <w:rPr>
          <w:rFonts w:ascii="Gentium Plus" w:hAnsi="Gentium Plus"/>
          <w:sz w:val="24"/>
        </w:rPr>
        <w:t>τρυφήν. ἥ τε ὀρεινὴ δρυμοὺς ἔχει πυκνοὺς καὶ μεγάλους καὶ δένδρα παντοδαπὰ καρποφόρα καὶ πρὸς τὰς ἐν τοῖς ὄρεσι διαίτας ἔχοντα συναγκείας καὶ πηγὰς πολλάς. καθόλου δ’ ἡ νῆσος αὕτη κα‐</w:t>
      </w:r>
    </w:p>
    <w:p>
      <w:r>
        <w:rPr>
          <w:rFonts w:ascii="Courier New" w:hAnsi="Courier New"/>
          <w:color w:val="555555"/>
          <w:sz w:val="20"/>
        </w:rPr>
        <w:t>[5]</w:t>
      </w:r>
    </w:p>
    <w:p>
      <w:r>
        <w:rPr>
          <w:rFonts w:ascii="Gentium Plus" w:hAnsi="Gentium Plus"/>
          <w:sz w:val="24"/>
        </w:rPr>
        <w:t>τάρρυτός ἐστι ναματιαίοις καὶ γλυκέσιν ὕδασι, δι’ ὧν οὐ μόνον ἀπόλαυσις ἐπιτερπὴς γίνεται τοῖς ἐμ‐ βιοῦσιν ἐν αὐτῇ, ἀλλὰ καὶ πρὸς ὑγίειαν σωμάτων</w:t>
      </w:r>
    </w:p>
    <w:p>
      <w:r>
        <w:rPr>
          <w:rFonts w:ascii="Courier New" w:hAnsi="Courier New"/>
          <w:color w:val="555555"/>
          <w:sz w:val="20"/>
        </w:rPr>
        <w:t>[5 . 19 . 4]</w:t>
      </w:r>
    </w:p>
    <w:p>
      <w:r>
        <w:rPr>
          <w:rFonts w:ascii="Gentium Plus" w:hAnsi="Gentium Plus"/>
          <w:sz w:val="24"/>
        </w:rPr>
        <w:t>καὶ ῥώμην συμβάλλεται. κυνήγιά τε δαψιλῆ παν‐ τοίων ζῴων καὶ θηρίων ὑπάρχει, καὶ τούτων ἐν ταῖς εὐωχίαις εὐποροῦντες οὐδὲν ἐλλιπὲς ἔχουσι τῶν πρὸς τρυφὴν καὶ πολυτέλειαν ἀνηκόντων· καὶ γὰρ</w:t>
      </w:r>
    </w:p>
    <w:p>
      <w:r>
        <w:rPr>
          <w:rFonts w:ascii="Courier New" w:hAnsi="Courier New"/>
          <w:color w:val="555555"/>
          <w:sz w:val="20"/>
        </w:rPr>
        <w:t>[5]</w:t>
      </w:r>
    </w:p>
    <w:p>
      <w:r>
        <w:rPr>
          <w:rFonts w:ascii="Gentium Plus" w:hAnsi="Gentium Plus"/>
          <w:sz w:val="24"/>
        </w:rPr>
        <w:t>ἰχθύων ἔχει πλῆθος ἡ προσκλύζουσα τῇ νήσῳ θά‐ λαττα διὰ τὸ φύσει τὸν ὠκεανὸν πανταχῇ πλήθειν</w:t>
      </w:r>
    </w:p>
    <w:p>
      <w:r>
        <w:rPr>
          <w:rFonts w:ascii="Courier New" w:hAnsi="Courier New"/>
          <w:color w:val="555555"/>
          <w:sz w:val="20"/>
        </w:rPr>
        <w:t>[5 . 19 . 5]</w:t>
      </w:r>
    </w:p>
    <w:p>
      <w:r>
        <w:rPr>
          <w:rFonts w:ascii="Gentium Plus" w:hAnsi="Gentium Plus"/>
          <w:sz w:val="24"/>
        </w:rPr>
        <w:t>παντοδαπῶν ἰχθύων. καθόλου δ’ ἡ νῆσος αὕτη τὸν περικείμενον ἀέρα παντελῶς εὔκρατον ἔχουσα τὸ πλέον μέρος τοῦ ἐνιαυτοῦ φέρει πλῆθος ἀκρο‐ δρύων καὶ τῶν ἄλλων τῶν ὡραίων, ὥστε δοκεῖν</w:t>
      </w:r>
    </w:p>
    <w:p>
      <w:r>
        <w:rPr>
          <w:rFonts w:ascii="Courier New" w:hAnsi="Courier New"/>
          <w:color w:val="555555"/>
          <w:sz w:val="20"/>
        </w:rPr>
        <w:t>[5]</w:t>
      </w:r>
    </w:p>
    <w:p>
      <w:r>
        <w:rPr>
          <w:rFonts w:ascii="Gentium Plus" w:hAnsi="Gentium Plus"/>
          <w:sz w:val="24"/>
        </w:rPr>
        <w:t>αὐτὴν ὡσεὶ θεῶν τινων, οὐκ ἀνθρώπων ὑπάρχειν ἐμβιωτήριον διὰ τὴν ὑπερβολὴν τῆς εὐδαιμονίας.</w:t>
      </w:r>
    </w:p>
    <w:p>
      <w:r>
        <w:rPr>
          <w:rFonts w:ascii="Courier New" w:hAnsi="Courier New"/>
          <w:color w:val="555555"/>
          <w:sz w:val="20"/>
        </w:rPr>
        <w:t>[5 . 20 . 1]</w:t>
      </w:r>
    </w:p>
    <w:p>
      <w:r>
        <w:rPr>
          <w:rFonts w:ascii="Gentium Plus" w:hAnsi="Gentium Plus"/>
          <w:sz w:val="24"/>
        </w:rPr>
        <w:t>κατὰ μὲν οὖν τοὺς παλαιοὺς χρόνους ἀνεύρετος ἦν διὰ τὸν ἀπὸ τῆς ὅλης οἰκουμένης ἐκτοπισμόν, ὕστε‐ ρον δ’ εὑρέθη διὰ τοιαύτας αἰτίας. Φοίνικες ἐκ παλαιῶν χρόνων συνεχῶς πλέοντες κατ’ ἐμπορίαν</w:t>
      </w:r>
    </w:p>
    <w:p>
      <w:r>
        <w:rPr>
          <w:rFonts w:ascii="Courier New" w:hAnsi="Courier New"/>
          <w:color w:val="555555"/>
          <w:sz w:val="20"/>
        </w:rPr>
        <w:t>[5]</w:t>
      </w:r>
    </w:p>
    <w:p>
      <w:r>
        <w:rPr>
          <w:rFonts w:ascii="Gentium Plus" w:hAnsi="Gentium Plus"/>
          <w:sz w:val="24"/>
        </w:rPr>
        <w:t>πολλὰς μὲν κατὰ τὴν Λιβύην ἀποικίας ἐποιήσαντο, οὐκ ὀλίγας δὲ καὶ τῆς Εὐρώπης ἐν τοῖς πρὸς δύσιν κεκλιμένοις μέρεσι. τῶν δ’ ἐπιβολῶν αὐτοῖς κατὰ νοῦν προχωρουσῶν, πλούτους μεγάλους ἤθροισαν, καὶ τὴν ἐκτὸς Ἡρακλείων στηλῶν ἐπεβάλοντο πλεῖν,</w:t>
      </w:r>
    </w:p>
    <w:p>
      <w:r>
        <w:rPr>
          <w:rFonts w:ascii="Courier New" w:hAnsi="Courier New"/>
          <w:color w:val="555555"/>
          <w:sz w:val="20"/>
        </w:rPr>
        <w:t>[5 . 20 . 2]</w:t>
      </w:r>
    </w:p>
    <w:p>
      <w:r>
        <w:rPr>
          <w:rFonts w:ascii="Gentium Plus" w:hAnsi="Gentium Plus"/>
          <w:sz w:val="24"/>
        </w:rPr>
        <w:t>ἣν ὠκεανὸν ὀνομάζουσι. καὶ πρῶτον μὲν ἐπ’ αὐ‐ τοῦ τοῦ κατὰ τὰς στήλας πόρου πόλιν ἔκτισαν ἐπὶ τῆς Εὐρώπης, ἣν οὖσαν χερρόνησον προσηγόρευσαν Γάδειρα, ἐν ᾗ τά τε ἄλλα κατεσκεύασαν οἰκείως</w:t>
      </w:r>
    </w:p>
    <w:p>
      <w:r>
        <w:rPr>
          <w:rFonts w:ascii="Courier New" w:hAnsi="Courier New"/>
          <w:color w:val="555555"/>
          <w:sz w:val="20"/>
        </w:rPr>
        <w:t>[5]</w:t>
      </w:r>
    </w:p>
    <w:p>
      <w:r>
        <w:rPr>
          <w:rFonts w:ascii="Gentium Plus" w:hAnsi="Gentium Plus"/>
          <w:sz w:val="24"/>
        </w:rPr>
        <w:t>τοῖς τόποις καὶ ναὸν Ἡρακλέους πολυτελῆ, καὶ θυ‐ σίας κατέδειξαν μεγαλοπρεπεῖς τοῖς τῶν Φοινίκων ἔθεσι διοικουμένας. τὸ δ’ ἱερὸν συνέβη τοῦτο καὶ τότε καὶ κατὰ τοὺς νεωτέρους χρόνους τιμᾶσθαι περιττότερον μέχρι τῆς καθ’ ἡμᾶς ἡλικίας. πολλοὶ</w:t>
      </w:r>
    </w:p>
    <w:p>
      <w:r>
        <w:rPr>
          <w:rFonts w:ascii="Courier New" w:hAnsi="Courier New"/>
          <w:color w:val="555555"/>
          <w:sz w:val="20"/>
        </w:rPr>
        <w:t>[10]</w:t>
      </w:r>
    </w:p>
    <w:p>
      <w:r>
        <w:rPr>
          <w:rFonts w:ascii="Gentium Plus" w:hAnsi="Gentium Plus"/>
          <w:sz w:val="24"/>
        </w:rPr>
        <w:t>δὲ καὶ τῶν Ῥωμαίων ἐπιφανεῖς ἄνδρες καὶ μεγάλας πράξεις κατειργασμένοι ἐποιήσαντο μὲν τούτῳ τῷ θεῷ εὐχάς, συνετέλεσαν δ’ αὐτὰς μετὰ τὴν συντέ‐</w:t>
      </w:r>
    </w:p>
    <w:p>
      <w:r>
        <w:rPr>
          <w:rFonts w:ascii="Courier New" w:hAnsi="Courier New"/>
          <w:color w:val="555555"/>
          <w:sz w:val="20"/>
        </w:rPr>
        <w:t>[5 . 20 . 3]</w:t>
      </w:r>
    </w:p>
    <w:p>
      <w:r>
        <w:rPr>
          <w:rFonts w:ascii="Gentium Plus" w:hAnsi="Gentium Plus"/>
          <w:sz w:val="24"/>
        </w:rPr>
        <w:t>λειαν τῶν κατορθωμάτων. οἱ δ’ οὖν Φοίνικες διὰ τὰς προειρημένας αἰτίας ἐρευνῶντες τὴν ἐκτὸς τῶν στηλῶν παραλίαν καὶ παρὰ τὴν Λιβύην πλέοντες, ὑπ’ ἀνέμων μεγάλων ἀπηνέχθησαν ἐπὶ πολὺν πλοῦν</w:t>
      </w:r>
    </w:p>
    <w:p>
      <w:r>
        <w:rPr>
          <w:rFonts w:ascii="Courier New" w:hAnsi="Courier New"/>
          <w:color w:val="555555"/>
          <w:sz w:val="20"/>
        </w:rPr>
        <w:t>[5]</w:t>
      </w:r>
    </w:p>
    <w:p>
      <w:r>
        <w:rPr>
          <w:rFonts w:ascii="Gentium Plus" w:hAnsi="Gentium Plus"/>
          <w:sz w:val="24"/>
        </w:rPr>
        <w:t>δι’ ὠκεανοῦ. χειμασθέντες δ’ ἐπὶ πολλὰς ἡμέρας προσηνέχθησαν τῇ προειρημένῃ νήσῳ, καὶ τὴν εὐ‐ δαιμονίαν αὐτῆς καὶ φύσιν κατοπτεύσαντες ἅπασι</w:t>
      </w:r>
    </w:p>
    <w:p>
      <w:r>
        <w:rPr>
          <w:rFonts w:ascii="Courier New" w:hAnsi="Courier New"/>
          <w:color w:val="555555"/>
          <w:sz w:val="20"/>
        </w:rPr>
        <w:t>[5 . 20 . 4]</w:t>
      </w:r>
    </w:p>
    <w:p>
      <w:r>
        <w:rPr>
          <w:rFonts w:ascii="Gentium Plus" w:hAnsi="Gentium Plus"/>
          <w:sz w:val="24"/>
        </w:rPr>
        <w:t>γνώριμον ἐποίησαν. διὸ καὶ Τυρρηνῶν θαλαττο‐ κρατούντων καὶ πέμπειν εἰς αὐτὴν ἀποικίαν ἐπι‐ βαλλομένων, διεκώλυσαν αὐτοὺς Καρχηδόνιοι, ἅμα μὲν εὐλαβούμενοι μὴ διὰ τὴν ἀρετὴν τῆς νήσου</w:t>
      </w:r>
    </w:p>
    <w:p>
      <w:r>
        <w:rPr>
          <w:rFonts w:ascii="Courier New" w:hAnsi="Courier New"/>
          <w:color w:val="555555"/>
          <w:sz w:val="20"/>
        </w:rPr>
        <w:t>[5]</w:t>
      </w:r>
    </w:p>
    <w:p>
      <w:r>
        <w:rPr>
          <w:rFonts w:ascii="Gentium Plus" w:hAnsi="Gentium Plus"/>
          <w:sz w:val="24"/>
        </w:rPr>
        <w:t>πολλοὶ τῶν ἐκ τῆς Καρχηδόνος εἰς ἐκείνην μετα‐ στῶσιν, ἅμα δὲ πρὸς τὰ παράλογα τῆς τύχης κα‐ τασκευαζόμενοι καταφυγήν, εἴ τι περὶ τὴν Καρχη‐ δόνα ὁλοσχερὲς πταῖσμα συμβαίνοι· δυνήσεσθαι γὰρ αὐτοὺς θαλαττοκρατοῦντας ἀπᾶραι πανοικίους εἰς</w:t>
      </w:r>
    </w:p>
    <w:p>
      <w:r>
        <w:rPr>
          <w:rFonts w:ascii="Courier New" w:hAnsi="Courier New"/>
          <w:color w:val="555555"/>
          <w:sz w:val="20"/>
        </w:rPr>
        <w:t>[10]</w:t>
      </w:r>
    </w:p>
    <w:p>
      <w:r>
        <w:rPr>
          <w:rFonts w:ascii="Gentium Plus" w:hAnsi="Gentium Plus"/>
          <w:sz w:val="24"/>
        </w:rPr>
        <w:t>ἀγνοουμένην ὑπὸ τῶν ὑπερεχόντων νῆσον.</w:t>
      </w:r>
    </w:p>
    <w:p>
      <w:r>
        <w:rPr>
          <w:rFonts w:ascii="Courier New" w:hAnsi="Courier New"/>
          <w:color w:val="555555"/>
          <w:sz w:val="20"/>
        </w:rPr>
        <w:t>[5 . 21 . 1]</w:t>
      </w:r>
    </w:p>
    <w:p>
      <w:r>
        <w:rPr>
          <w:rFonts w:ascii="Gentium Plus" w:hAnsi="Gentium Plus"/>
          <w:sz w:val="24"/>
        </w:rPr>
        <w:t>Ἐπεὶ δὲ περὶ τοῦ κατὰ τὴν Λιβύην ὠκεανοῦ</w:t>
      </w:r>
    </w:p>
    <w:p>
      <w:r>
        <w:rPr>
          <w:rFonts w:ascii="Courier New" w:hAnsi="Courier New"/>
          <w:color w:val="555555"/>
          <w:sz w:val="20"/>
        </w:rPr>
        <w:t>[5]</w:t>
      </w:r>
    </w:p>
    <w:p>
      <w:r>
        <w:rPr>
          <w:rFonts w:ascii="Gentium Plus" w:hAnsi="Gentium Plus"/>
          <w:sz w:val="24"/>
        </w:rPr>
        <w:t>νίων ὀνομαζομένων δρυμῶν (μεγίστους γὰρ ὑπάρ‐ χειν παρειλήφαμεν τῶν κατὰ τὴν Εὐρώπην) νῆσοι πολλαὶ κατὰ τὸν ὠκεανὸν ὑπάρχουσιν, ὧν ἐστι</w:t>
      </w:r>
    </w:p>
    <w:p>
      <w:r>
        <w:rPr>
          <w:rFonts w:ascii="Courier New" w:hAnsi="Courier New"/>
          <w:color w:val="555555"/>
          <w:sz w:val="20"/>
        </w:rPr>
        <w:t>[5 . 21 . 2]</w:t>
      </w:r>
    </w:p>
    <w:p>
      <w:r>
        <w:rPr>
          <w:rFonts w:ascii="Gentium Plus" w:hAnsi="Gentium Plus"/>
          <w:sz w:val="24"/>
        </w:rPr>
        <w:t>μεγίστη ἡ Πρεττανικὴ καλουμένη. αὕτη δὲ τὸ μὲν παλαιὸν ἀνεπίμικτος ἐγένετο ξενικαῖς δυνάμεσιν· οὔτε γὰρ Διόνυσον οὔθ’ Ἡρακλέα παρειλήφαμεν οὔτε τῶν ἄλλων ἡρώων [ἢ δυναστῶν] ἐστρατευμένον</w:t>
      </w:r>
    </w:p>
    <w:p>
      <w:r>
        <w:rPr>
          <w:rFonts w:ascii="Courier New" w:hAnsi="Courier New"/>
          <w:color w:val="555555"/>
          <w:sz w:val="20"/>
        </w:rPr>
        <w:t>[5]</w:t>
      </w:r>
    </w:p>
    <w:p>
      <w:r>
        <w:rPr>
          <w:rFonts w:ascii="Gentium Plus" w:hAnsi="Gentium Plus"/>
          <w:sz w:val="24"/>
        </w:rPr>
        <w:t>ἐπ’ αὐτήν· καθ’ ἡμᾶς δὲ Γάιος Καῖσαρ ὁ διὰ τὰς πράξεις ἐπονομασθεὶς θεὸς πρῶτος τῶν μνημονευο‐ μένων ἐχειρώσατο τὴν νῆσον, καὶ τοὺς Πρεττανοὺς καταπολεμήσας ἠνάγκασε τελεῖν ὡρισμένους φόρους. ἀλλὰ περὶ μὲν τούτων τὰς κατὰ μέρος πράξεις ἐν</w:t>
      </w:r>
    </w:p>
    <w:p>
      <w:r>
        <w:rPr>
          <w:rFonts w:ascii="Courier New" w:hAnsi="Courier New"/>
          <w:color w:val="555555"/>
          <w:sz w:val="20"/>
        </w:rPr>
        <w:t>[10]</w:t>
      </w:r>
    </w:p>
    <w:p>
      <w:r>
        <w:rPr>
          <w:rFonts w:ascii="Gentium Plus" w:hAnsi="Gentium Plus"/>
          <w:sz w:val="24"/>
        </w:rPr>
        <w:t>τοῖς οἰκείοις χρόνοις ἀναγράψομεν, περὶ δὲ τῆς νή‐ σου καὶ τοῦ φυομένου κατ’ αὐτὴν καττιτέρου νῦν</w:t>
      </w:r>
    </w:p>
    <w:p>
      <w:r>
        <w:rPr>
          <w:rFonts w:ascii="Courier New" w:hAnsi="Courier New"/>
          <w:color w:val="555555"/>
          <w:sz w:val="20"/>
        </w:rPr>
        <w:t>[5 . 21 . 3]</w:t>
      </w:r>
    </w:p>
    <w:p>
      <w:r>
        <w:rPr>
          <w:rFonts w:ascii="Gentium Plus" w:hAnsi="Gentium Plus"/>
          <w:sz w:val="24"/>
        </w:rPr>
        <w:t>διέξιμεν. αὕτη γὰρ τῷ σχήματι τρίγωνος οὖσα πα‐ ραπλησίως τῇ Σικελίᾳ τὰς πλευρὰς οὐκ ἰσοκώλους ἔχει. παρεκτεινούσης δ’ αὐτῆς παρὰ τὴν Εὐρώπην λοξῆς, τὸ μὲν ἐλάχιστον ἀπὸ τῆς ἠπείρου διεστη‐</w:t>
      </w:r>
    </w:p>
    <w:p>
      <w:r>
        <w:rPr>
          <w:rFonts w:ascii="Courier New" w:hAnsi="Courier New"/>
          <w:color w:val="555555"/>
          <w:sz w:val="20"/>
        </w:rPr>
        <w:t>[5]</w:t>
      </w:r>
    </w:p>
    <w:p>
      <w:r>
        <w:rPr>
          <w:rFonts w:ascii="Gentium Plus" w:hAnsi="Gentium Plus"/>
          <w:sz w:val="24"/>
        </w:rPr>
        <w:t>κὸς ἀκρωτήριον, ὃ καλοῦσι Κάντιον, φασὶν ἀπέ‐ χειν ἀπὸ τῆς γῆς σταδίους ὡς ἑκατόν, καθ’ ὃν τό‐ πον ἡ θάλαττα ποιεῖται τὸν ἔκρουν, τὸ δ’ ἕτερον ἀκρωτήριον τὸ καλούμενον Βελέριον ἀπέχειν λέγε‐ ται τῆς ἠπείρου πλοῦν ἡμερῶν τεττάρων, τὸ δ’</w:t>
      </w:r>
    </w:p>
    <w:p>
      <w:r>
        <w:rPr>
          <w:rFonts w:ascii="Courier New" w:hAnsi="Courier New"/>
          <w:color w:val="555555"/>
          <w:sz w:val="20"/>
        </w:rPr>
        <w:t>[10]</w:t>
      </w:r>
    </w:p>
    <w:p>
      <w:r>
        <w:rPr>
          <w:rFonts w:ascii="Gentium Plus" w:hAnsi="Gentium Plus"/>
          <w:sz w:val="24"/>
        </w:rPr>
        <w:t>ὑπολειπόμενον ἀνήκειν μὲν ἱστοροῦσιν εἰς τὸ πέ‐</w:t>
      </w:r>
    </w:p>
    <w:p>
      <w:r>
        <w:rPr>
          <w:rFonts w:ascii="Courier New" w:hAnsi="Courier New"/>
          <w:color w:val="555555"/>
          <w:sz w:val="20"/>
        </w:rPr>
        <w:t>[5 . 21 . 4]</w:t>
      </w:r>
    </w:p>
    <w:p>
      <w:r>
        <w:rPr>
          <w:rFonts w:ascii="Gentium Plus" w:hAnsi="Gentium Plus"/>
          <w:sz w:val="24"/>
        </w:rPr>
        <w:t>λαγος, ὀνομάζεσθαι δ’ Ὄρκαν. τῶν δὲ πλευρῶν τὴν μὲν ἐλαχίστην εἶναι σταδίων ἑπτακισχιλίων πεν‐ τακοσίων, παρήκουσαν παρὰ τὴν Εὐρώπην, τὴν δὲ δευτέραν τὴν ἀπὸ τοῦ πορθμοῦ πρὸς τὴν κορυφὴν</w:t>
      </w:r>
    </w:p>
    <w:p>
      <w:r>
        <w:rPr>
          <w:rFonts w:ascii="Courier New" w:hAnsi="Courier New"/>
          <w:color w:val="555555"/>
          <w:sz w:val="20"/>
        </w:rPr>
        <w:t>[5]</w:t>
      </w:r>
    </w:p>
    <w:p>
      <w:r>
        <w:rPr>
          <w:rFonts w:ascii="Gentium Plus" w:hAnsi="Gentium Plus"/>
          <w:sz w:val="24"/>
        </w:rPr>
        <w:t>ἀνήκουσαν σταδίων μυρίων πεντακισχιλίων, τὴν δὲ λοιπὴν σταδίων δισμυρίων, ὥστε τὴν πᾶσαν εἶναι τῆς νήσου περιφορὰν σταδίων τετρακισμυρίων δισ‐</w:t>
      </w:r>
    </w:p>
    <w:p>
      <w:r>
        <w:rPr>
          <w:rFonts w:ascii="Courier New" w:hAnsi="Courier New"/>
          <w:color w:val="555555"/>
          <w:sz w:val="20"/>
        </w:rPr>
        <w:t>[5 . 21 . 5]</w:t>
      </w:r>
    </w:p>
    <w:p>
      <w:r>
        <w:rPr>
          <w:rFonts w:ascii="Gentium Plus" w:hAnsi="Gentium Plus"/>
          <w:sz w:val="24"/>
        </w:rPr>
        <w:t>χιλίων πεντακοσίων. κατοικεῖν δέ φασι τὴν Πρετ‐ τανικὴν αὐτόχθονα γένη καὶ τὸν παλαιὸν βίον ταῖς ἀγωγαῖς διατηροῦντα. ἅρμασι μὲν γὰρ κατὰ τοὺς πολέμους χρῶνται, καθάπερ οἱ παλαιοὶ τῶν Ἑλλή‐</w:t>
      </w:r>
    </w:p>
    <w:p>
      <w:r>
        <w:rPr>
          <w:rFonts w:ascii="Courier New" w:hAnsi="Courier New"/>
          <w:color w:val="555555"/>
          <w:sz w:val="20"/>
        </w:rPr>
        <w:t>[5]</w:t>
      </w:r>
    </w:p>
    <w:p>
      <w:r>
        <w:rPr>
          <w:rFonts w:ascii="Gentium Plus" w:hAnsi="Gentium Plus"/>
          <w:sz w:val="24"/>
        </w:rPr>
        <w:t>νων ἥρωες ἐν τῷ Τρωικῷ πολέμῳ κεχρῆσθαι πα‐ ραδέδονται, καὶ τὰς οἰκήσεις εὐτελεῖς ἔχουσιν, ἐκ τῶν καλάμων ἢ ξύλων κατὰ τὸ πλεῖστον συγκει‐ μένας· τήν τε συναγωγὴν τῶν σιτικῶν καρπῶν ποι‐ οῦνται τοὺς στάχυς αὐτοὺς ἀποτέμνοντες καὶ θη‐</w:t>
      </w:r>
    </w:p>
    <w:p>
      <w:r>
        <w:rPr>
          <w:rFonts w:ascii="Courier New" w:hAnsi="Courier New"/>
          <w:color w:val="555555"/>
          <w:sz w:val="20"/>
        </w:rPr>
        <w:t>[10]</w:t>
      </w:r>
    </w:p>
    <w:p>
      <w:r>
        <w:rPr>
          <w:rFonts w:ascii="Gentium Plus" w:hAnsi="Gentium Plus"/>
          <w:sz w:val="24"/>
        </w:rPr>
        <w:t>σαυρίζοντες εἰς τὰς καταστέγους οἰκήσεις· ἐκ δὲ τούτων τοὺς παλαιοὺς στάχυς καθ’ ἡμέραν τίλλειν,</w:t>
      </w:r>
    </w:p>
    <w:p>
      <w:r>
        <w:rPr>
          <w:rFonts w:ascii="Courier New" w:hAnsi="Courier New"/>
          <w:color w:val="555555"/>
          <w:sz w:val="20"/>
        </w:rPr>
        <w:t>[5 . 21 . 6]</w:t>
      </w:r>
    </w:p>
    <w:p>
      <w:r>
        <w:rPr>
          <w:rFonts w:ascii="Gentium Plus" w:hAnsi="Gentium Plus"/>
          <w:sz w:val="24"/>
        </w:rPr>
        <w:t>καὶ κατεργαζομένους ἔχειν τὴν τροφήν. τοῖς δ’ ἤθεσιν ἁπλοῦς εἶναι καὶ πολὺ κεχωρισμένους τῆς τῶν νῦν ἀνθρώπων ἀγχινοίας καὶ πονηρίας. τάς τε διαίτας εὐτελεῖς ἔχειν, καὶ τῆς ἐκ τοῦ πλούτου</w:t>
      </w:r>
    </w:p>
    <w:p>
      <w:r>
        <w:rPr>
          <w:rFonts w:ascii="Courier New" w:hAnsi="Courier New"/>
          <w:color w:val="555555"/>
          <w:sz w:val="20"/>
        </w:rPr>
        <w:t>[5]</w:t>
      </w:r>
    </w:p>
    <w:p>
      <w:r>
        <w:rPr>
          <w:rFonts w:ascii="Gentium Plus" w:hAnsi="Gentium Plus"/>
          <w:sz w:val="24"/>
        </w:rPr>
        <w:t>γεννωμένης τρυφῆς πολὺ διαλλάττοντας. εἶναι δὲ καὶ πολυάνθρωπον τὴν νῆσον, καὶ τὴν τοῦ ἀέρος ἔχειν διάθεσιν παντελῶς κατεψυγμένην, ὡς ἂν ὑπ’ αὐτὴν τὴν ἄρκτον κειμένην. βασιλεῖς δὲ καὶ δυ‐</w:t>
      </w:r>
    </w:p>
    <w:p>
      <w:r>
        <w:rPr>
          <w:rFonts w:ascii="Courier New" w:hAnsi="Courier New"/>
          <w:color w:val="555555"/>
          <w:sz w:val="20"/>
        </w:rPr>
        <w:t>[5 . 22 . 1]</w:t>
      </w:r>
    </w:p>
    <w:p>
      <w:r>
        <w:rPr>
          <w:rFonts w:ascii="Gentium Plus" w:hAnsi="Gentium Plus"/>
          <w:sz w:val="24"/>
        </w:rPr>
        <w:t>πλεῖστον εἰρηνικῶς διακεῖσθαι. ἀλλὰ περὶ μὲν τῶν κατ’ αὐτὴν νομίμων καὶ τῶν ἄλλων ἰδιωμάτων τὰ κατὰ μέρος ἀναγράψομεν ὅταν ἐπὶ τὴν Καίσαρος γενομένην στρατείαν εἰς Πρεττανίαν παραγενηθῶ‐</w:t>
      </w:r>
    </w:p>
    <w:p>
      <w:r>
        <w:rPr>
          <w:rFonts w:ascii="Courier New" w:hAnsi="Courier New"/>
          <w:color w:val="555555"/>
          <w:sz w:val="20"/>
        </w:rPr>
        <w:t>[5]</w:t>
      </w:r>
    </w:p>
    <w:p>
      <w:r>
        <w:rPr>
          <w:rFonts w:ascii="Gentium Plus" w:hAnsi="Gentium Plus"/>
          <w:sz w:val="24"/>
        </w:rPr>
        <w:t>μεν, νῦν δὲ περὶ τοῦ κατ’ αὐτὴν φυομένου κατ‐ τιτέρου διέξιμεν. τῆς γὰρ Πρεττανικῆς κατὰ τὸ ἀκρωτήριον τὸ καλούμενον Βελέριον οἱ κατοικοῦν‐ τες φιλόξενοί τε διαφερόντως εἰσὶ καὶ διὰ τὴν τῶν ξένων ἐμπόρων ἐπιμιξίαν ἐξημερωμένοι τὰς ἀγωγάς.</w:t>
      </w:r>
    </w:p>
    <w:p>
      <w:r>
        <w:rPr>
          <w:rFonts w:ascii="Courier New" w:hAnsi="Courier New"/>
          <w:color w:val="555555"/>
          <w:sz w:val="20"/>
        </w:rPr>
        <w:t>[10]</w:t>
      </w:r>
    </w:p>
    <w:p>
      <w:r>
        <w:rPr>
          <w:rFonts w:ascii="Gentium Plus" w:hAnsi="Gentium Plus"/>
          <w:sz w:val="24"/>
        </w:rPr>
        <w:t>οὗτοι τὸν καττίτερον κατασκευάζουσι φιλοτέχνως</w:t>
      </w:r>
    </w:p>
    <w:p>
      <w:r>
        <w:rPr>
          <w:rFonts w:ascii="Courier New" w:hAnsi="Courier New"/>
          <w:color w:val="555555"/>
          <w:sz w:val="20"/>
        </w:rPr>
        <w:t>[5 . 22 . 2]</w:t>
      </w:r>
    </w:p>
    <w:p>
      <w:r>
        <w:rPr>
          <w:rFonts w:ascii="Gentium Plus" w:hAnsi="Gentium Plus"/>
          <w:sz w:val="24"/>
        </w:rPr>
        <w:t>ἐργαζόμενοι τὴν φέρουσαν αὐτὸν γῆν. αὕτη δὲ πε‐ τρώδης οὖσα διαφυὰς ἔχει γεώδεις, ἐν αἷς τὸν πό‐ ρον κατεργαζόμενοι καὶ τήξαντες καθαίρουσιν. ἀπο‐ τυποῦντες δ’ εἰς ἀστραγάλων ῥυθμοὺς κομίζουσιν</w:t>
      </w:r>
    </w:p>
    <w:p>
      <w:r>
        <w:rPr>
          <w:rFonts w:ascii="Courier New" w:hAnsi="Courier New"/>
          <w:color w:val="555555"/>
          <w:sz w:val="20"/>
        </w:rPr>
        <w:t>[5]</w:t>
      </w:r>
    </w:p>
    <w:p>
      <w:r>
        <w:rPr>
          <w:rFonts w:ascii="Gentium Plus" w:hAnsi="Gentium Plus"/>
          <w:sz w:val="24"/>
        </w:rPr>
        <w:t>εἴς τινα νῆσον προκειμένην μὲν τῆς Πρεττανικῆς, ὀνομαζομένην δὲ Ἴκτιν· κατὰ γὰρ τὰς ἀμπώτεις ἀνα‐ ξηραινομένου τοῦ μεταξὺ τόπου ταῖς ἁμάξαις εἰς</w:t>
      </w:r>
    </w:p>
    <w:p>
      <w:r>
        <w:rPr>
          <w:rFonts w:ascii="Courier New" w:hAnsi="Courier New"/>
          <w:color w:val="555555"/>
          <w:sz w:val="20"/>
        </w:rPr>
        <w:t>[5 . 22 . 3]</w:t>
      </w:r>
    </w:p>
    <w:p>
      <w:r>
        <w:rPr>
          <w:rFonts w:ascii="Gentium Plus" w:hAnsi="Gentium Plus"/>
          <w:sz w:val="24"/>
        </w:rPr>
        <w:t>ταύτην κομίζουσι δαψιλῆ τὸν καττίτερον. ἴδιον δέ τι συμβαίνει περὶ τὰς πλησίον νήσους τὰς μεταξὺ κειμένας τῆς τε Εὐρώπης καὶ τῆς Πρεττανικῆς· κατὰ μὲν γὰρ τὰς πλημυρίδας τοῦ μεταξὺ πόρου πλη‐</w:t>
      </w:r>
    </w:p>
    <w:p>
      <w:r>
        <w:rPr>
          <w:rFonts w:ascii="Courier New" w:hAnsi="Courier New"/>
          <w:color w:val="555555"/>
          <w:sz w:val="20"/>
        </w:rPr>
        <w:t>[5]</w:t>
      </w:r>
    </w:p>
    <w:p>
      <w:r>
        <w:rPr>
          <w:rFonts w:ascii="Gentium Plus" w:hAnsi="Gentium Plus"/>
          <w:sz w:val="24"/>
        </w:rPr>
        <w:t>ρουμένου νῆσοι φαίνονται, κατὰ δὲ τὰς ἀμπώτεις ἀπορρεούσης τῆς θαλάττης καὶ πολὺν τόπον ἀναξη‐</w:t>
      </w:r>
    </w:p>
    <w:p>
      <w:r>
        <w:rPr>
          <w:rFonts w:ascii="Courier New" w:hAnsi="Courier New"/>
          <w:color w:val="555555"/>
          <w:sz w:val="20"/>
        </w:rPr>
        <w:t>[5 . 22 . 4]</w:t>
      </w:r>
    </w:p>
    <w:p>
      <w:r>
        <w:rPr>
          <w:rFonts w:ascii="Gentium Plus" w:hAnsi="Gentium Plus"/>
          <w:sz w:val="24"/>
        </w:rPr>
        <w:t>ραινούσης θεωροῦνται χερρόνησοι. ἐντεῦθεν δ’ οἱ ἔμποροι παρὰ τῶν ἐγχωρίων ὠνοῦνται καὶ διακομί‐ ζουσιν εἰς τὴν Γαλατίαν· τὸ δὲ τελευταῖον πεζῇ</w:t>
      </w:r>
    </w:p>
    <w:p>
      <w:r>
        <w:rPr>
          <w:rFonts w:ascii="Courier New" w:hAnsi="Courier New"/>
          <w:color w:val="555555"/>
          <w:sz w:val="20"/>
        </w:rPr>
        <w:t>[5]</w:t>
      </w:r>
    </w:p>
    <w:p>
      <w:r>
        <w:rPr>
          <w:rFonts w:ascii="Gentium Plus" w:hAnsi="Gentium Plus"/>
          <w:sz w:val="24"/>
        </w:rPr>
        <w:t>κατάγουσιν ἐπὶ τῶν ἵππων τὰ φορτία πρὸς τὴν ἐκ‐ βολὴν τοῦ Ῥοδανοῦ ποταμοῦ. Περὶ μὲν οὖν τοῦ καττιτέρου τοῖς ῥηθεῖσιν ἀρκε‐</w:t>
      </w:r>
    </w:p>
    <w:p>
      <w:r>
        <w:rPr>
          <w:rFonts w:ascii="Courier New" w:hAnsi="Courier New"/>
          <w:color w:val="555555"/>
          <w:sz w:val="20"/>
        </w:rPr>
        <w:t>[5 . 23 . 1]</w:t>
      </w:r>
    </w:p>
    <w:p>
      <w:r>
        <w:rPr>
          <w:rFonts w:ascii="Gentium Plus" w:hAnsi="Gentium Plus"/>
          <w:sz w:val="24"/>
        </w:rPr>
        <w:t>σθησόμεθα, περὶ δὲ τοῦ καλουμένου ἠλέκτρου νῦν διέξιμεν. τῆς Σκυθίας τῆς ὑπὲρ τὴν Γαλατίαν κατ’ ἀντικρὺ νῆσός ἐστι πελαγία κατὰ τὸν ὠκεανὸν ἡ προσαγορευομένη Βασίλεια. εἰς ταύτην ὁ κλύδων</w:t>
      </w:r>
    </w:p>
    <w:p>
      <w:r>
        <w:rPr>
          <w:rFonts w:ascii="Courier New" w:hAnsi="Courier New"/>
          <w:color w:val="555555"/>
          <w:sz w:val="20"/>
        </w:rPr>
        <w:t>[5]</w:t>
      </w:r>
    </w:p>
    <w:p>
      <w:r>
        <w:rPr>
          <w:rFonts w:ascii="Gentium Plus" w:hAnsi="Gentium Plus"/>
          <w:sz w:val="24"/>
        </w:rPr>
        <w:t>ἐκβάλλει δαψιλὲς τὸ καλούμενον ἤλεκτρον, οὐδα‐ μοῦ δὲ τῆς οἰκουμένης φαινόμενον. περὶ δὲ τού‐ του πολλοὶ τῶν παλαιῶν ἀνέγραψαν μύθους παν‐ τελῶς ἀπιστουμένους καὶ διὰ τῶν ἀποτελεσμάτων</w:t>
      </w:r>
    </w:p>
    <w:p>
      <w:r>
        <w:rPr>
          <w:rFonts w:ascii="Courier New" w:hAnsi="Courier New"/>
          <w:color w:val="555555"/>
          <w:sz w:val="20"/>
        </w:rPr>
        <w:t>[5 . 23 . 2]</w:t>
      </w:r>
    </w:p>
    <w:p>
      <w:r>
        <w:rPr>
          <w:rFonts w:ascii="Gentium Plus" w:hAnsi="Gentium Plus"/>
          <w:sz w:val="24"/>
        </w:rPr>
        <w:t>ἐλεγχομένους. πολλοὶ γὰρ τῶν τε ποιητῶν καὶ τῶν συγγραφέων φασὶ Φαέθοντα τὸν Ἡλίου μὲν υἱόν, παῖδα δὲ τὴν ἡλικίαν ὄντα, πεῖσαι τὸν πατέρα μίαν ἡμέραν παραχωρῆσαι τοῦ τεθρίππου· συγχωρηθέν‐</w:t>
      </w:r>
    </w:p>
    <w:p>
      <w:r>
        <w:rPr>
          <w:rFonts w:ascii="Courier New" w:hAnsi="Courier New"/>
          <w:color w:val="555555"/>
          <w:sz w:val="20"/>
        </w:rPr>
        <w:t>[5]</w:t>
      </w:r>
    </w:p>
    <w:p>
      <w:r>
        <w:rPr>
          <w:rFonts w:ascii="Gentium Plus" w:hAnsi="Gentium Plus"/>
          <w:sz w:val="24"/>
        </w:rPr>
        <w:t>τος δ’ αὐτῷ τούτου, τὸν μὲν Φαέθοντα ἐλαύνοντα τὸ τέθριππον μὴ δύνασθαι κρατεῖν τῶν ἡνιῶν, τοὺς δ’ ἵππους καταφρονήσαντας τοῦ παιδὸς ἐξενεχθῆ‐ ναι τοῦ συνήθους δρόμου, καὶ τὸ μὲν πρῶτον κατὰ τὸν οὐρανὸν πλανωμένους ἐκπυρῶσαι τοῦτον καὶ</w:t>
      </w:r>
    </w:p>
    <w:p>
      <w:r>
        <w:rPr>
          <w:rFonts w:ascii="Courier New" w:hAnsi="Courier New"/>
          <w:color w:val="555555"/>
          <w:sz w:val="20"/>
        </w:rPr>
        <w:t>[10]</w:t>
      </w:r>
    </w:p>
    <w:p>
      <w:r>
        <w:rPr>
          <w:rFonts w:ascii="Gentium Plus" w:hAnsi="Gentium Plus"/>
          <w:sz w:val="24"/>
        </w:rPr>
        <w:t>ποιῆσαι τὸν νῦν γαλαξίαν καλούμενον κύκλον, μετὰ δὲ ταῦτα πολλὴν τῆς οἰκουμένης ἐπιφλέξαντας οὐκ</w:t>
      </w:r>
    </w:p>
    <w:p>
      <w:r>
        <w:rPr>
          <w:rFonts w:ascii="Courier New" w:hAnsi="Courier New"/>
          <w:color w:val="555555"/>
          <w:sz w:val="20"/>
        </w:rPr>
        <w:t>[5 . 23 . 3]</w:t>
      </w:r>
    </w:p>
    <w:p>
      <w:r>
        <w:rPr>
          <w:rFonts w:ascii="Gentium Plus" w:hAnsi="Gentium Plus"/>
          <w:sz w:val="24"/>
        </w:rPr>
        <w:t>ὀλίγην κατακάειν χώραν. διὸ καὶ τοῦ Διὸς ἀγα‐ νακτήσαντος ἐπὶ τοῖς γεγενημένοις, κεραυνῶσαι μὲν τὸν Φαέθοντα, ἀποκαταστῆσαι δὲ τὸν ἥλιον ἐπὶ τὴν συνήθη πορείαν. τοῦ δὲ Φαέθοντος πεσόντος πρὸς</w:t>
      </w:r>
    </w:p>
    <w:p>
      <w:r>
        <w:rPr>
          <w:rFonts w:ascii="Courier New" w:hAnsi="Courier New"/>
          <w:color w:val="555555"/>
          <w:sz w:val="20"/>
        </w:rPr>
        <w:t>[5]</w:t>
      </w:r>
    </w:p>
    <w:p>
      <w:r>
        <w:rPr>
          <w:rFonts w:ascii="Gentium Plus" w:hAnsi="Gentium Plus"/>
          <w:sz w:val="24"/>
        </w:rPr>
        <w:t>τὰς ἐκβολὰς τοῦ νῦν καλουμένου Πάδου ποταμοῦ, τὸ δὲ παλαιὸν Ἠριδανοῦ προσαγορευομένου, θρη‐ νῆσαι μὲν τὰς ἀδελφὰς αὐτοῦ τὴν τελευτὴν φιλο‐ τιμότατα, διὰ δὲ τὴν ὑπερβολὴν τῆς λύπης [ὑπὸ τῆς φύσεως] μετασχηματισθῆναι τὴν φύσιν, γενομένας</w:t>
      </w:r>
    </w:p>
    <w:p>
      <w:r>
        <w:rPr>
          <w:rFonts w:ascii="Courier New" w:hAnsi="Courier New"/>
          <w:color w:val="555555"/>
          <w:sz w:val="20"/>
        </w:rPr>
        <w:t>[5 . 23 . 4]</w:t>
      </w:r>
    </w:p>
    <w:p>
      <w:r>
        <w:rPr>
          <w:rFonts w:ascii="Gentium Plus" w:hAnsi="Gentium Plus"/>
          <w:sz w:val="24"/>
        </w:rPr>
        <w:t>αἰγείρους. ταύτας δὲ κατ’ ἐνιαυτὸν κατὰ τὴν αὐ‐ τὴν ὥραν δάκρυον ἀφιέναι, καὶ τοῦτο πηγνύμενον ἀποτελεῖν τὸ καλούμενον ἤλεκτρον, λαμπρότητι μὲν τῶν ὁμοφυῶν διαφέρον, ἐπιχωριάζον δ’ ἐν ταῖς τῶν</w:t>
      </w:r>
    </w:p>
    <w:p>
      <w:r>
        <w:rPr>
          <w:rFonts w:ascii="Courier New" w:hAnsi="Courier New"/>
          <w:color w:val="555555"/>
          <w:sz w:val="20"/>
        </w:rPr>
        <w:t>[5 . 23 . 5]</w:t>
      </w:r>
    </w:p>
    <w:p>
      <w:r>
        <w:rPr>
          <w:rFonts w:ascii="Gentium Plus" w:hAnsi="Gentium Plus"/>
          <w:sz w:val="24"/>
        </w:rPr>
        <w:t>νέων τελευταῖς κατὰ τὸ τούτων πένθος. διημαρ‐ τηκότων δὲ πάντων τῶν τὸν μῦθον τοῦτον πεπλα‐ κότων καὶ διὰ τῶν ἀποτελεσμάτων ἐν τοῖς ὕστερον χρόνοις ἐλεγχομένων, προσεκτέον ταῖς ἀληθιναῖς</w:t>
      </w:r>
    </w:p>
    <w:p>
      <w:r>
        <w:rPr>
          <w:rFonts w:ascii="Courier New" w:hAnsi="Courier New"/>
          <w:color w:val="555555"/>
          <w:sz w:val="20"/>
        </w:rPr>
        <w:t>[5]</w:t>
      </w:r>
    </w:p>
    <w:p>
      <w:r>
        <w:rPr>
          <w:rFonts w:ascii="Gentium Plus" w:hAnsi="Gentium Plus"/>
          <w:sz w:val="24"/>
        </w:rPr>
        <w:t>ἱστορίαις· τὸ γὰρ ἤλεκτρον συνάγεται μὲν ἐν τῇ προειρημένῃ νήσῳ, κομίζεται δ’ ὑπὸ τῶν ἐγχωρίων πρὸς τὴν ἀντιπέρας ἤπειρον, δι’ ἧς φέρεται πρὸς τοὺς καθ’ ἡμᾶς τόπους, καθότι προείρηται.</w:t>
      </w:r>
    </w:p>
    <w:p>
      <w:r>
        <w:rPr>
          <w:rFonts w:ascii="Courier New" w:hAnsi="Courier New"/>
          <w:color w:val="555555"/>
          <w:sz w:val="20"/>
        </w:rPr>
        <w:t>[5 . 24 . 1]</w:t>
      </w:r>
    </w:p>
    <w:p>
      <w:r>
        <w:rPr>
          <w:rFonts w:ascii="Gentium Plus" w:hAnsi="Gentium Plus"/>
          <w:sz w:val="24"/>
        </w:rPr>
        <w:t>Διεληλυθότες δὲ περὶ τῶν νήσων τῶν κειμένων ἐν τοῖς πρὸς δυσμὰς μέρεσιν, οὐκ ἀνοίκειον εἶναι νομίζομεν περὶ τῶν πλησίον τῆς Εὐρώπης ἐθνῶν βραχέα διελθεῖν, ἃ παραλελοίπαμεν ἐν ταῖς πρό‐</w:t>
      </w:r>
    </w:p>
    <w:p>
      <w:r>
        <w:rPr>
          <w:rFonts w:ascii="Courier New" w:hAnsi="Courier New"/>
          <w:color w:val="555555"/>
          <w:sz w:val="20"/>
        </w:rPr>
        <w:t>[5]</w:t>
      </w:r>
    </w:p>
    <w:p>
      <w:r>
        <w:rPr>
          <w:rFonts w:ascii="Gentium Plus" w:hAnsi="Gentium Plus"/>
          <w:sz w:val="24"/>
        </w:rPr>
        <w:t>τερον βίβλοις. τῆς Κελτικῆς τοίνυν τὸ παλαιόν, ὥς φασιν, ἐδυνάστευσεν ἐπιφανὴς ἀνήρ, ᾧ θυγά‐ τηρ ἐγένετο τῷ μεγέθει τοῦ σώματος ὑπερφυής, τῇ δ’ εὐπρεπείᾳ πολὺ διέχουσα τῶν ἄλλων. αὕτη δὲ διά τε τὴν τοῦ σώματος ῥώμην καὶ τὴν θαυμαζο‐</w:t>
      </w:r>
    </w:p>
    <w:p>
      <w:r>
        <w:rPr>
          <w:rFonts w:ascii="Courier New" w:hAnsi="Courier New"/>
          <w:color w:val="555555"/>
          <w:sz w:val="20"/>
        </w:rPr>
        <w:t>[10]</w:t>
      </w:r>
    </w:p>
    <w:p>
      <w:r>
        <w:rPr>
          <w:rFonts w:ascii="Gentium Plus" w:hAnsi="Gentium Plus"/>
          <w:sz w:val="24"/>
        </w:rPr>
        <w:t>μένην εὐπρέπειαν πεφρονηματισμένη παντὸς τοῦ</w:t>
      </w:r>
    </w:p>
    <w:p>
      <w:r>
        <w:rPr>
          <w:rFonts w:ascii="Courier New" w:hAnsi="Courier New"/>
          <w:color w:val="555555"/>
          <w:sz w:val="20"/>
        </w:rPr>
        <w:t>[5 . 24 . 2]</w:t>
      </w:r>
    </w:p>
    <w:p>
      <w:r>
        <w:rPr>
          <w:rFonts w:ascii="Gentium Plus" w:hAnsi="Gentium Plus"/>
          <w:sz w:val="24"/>
        </w:rPr>
        <w:t>δένα τούτων ἄξιον ἑαυτῆς εἶναι. κατὰ δὲ τὴν Ἡρα‐ κλέους ἐπὶ Γηρυόνην στρατείαν, καταντήσαντος εἰς τὴν Κελτικὴν αὐτοῦ καὶ πόλιν Ἀλησίαν ἐν ταύτῃ κτίσαντος, θεασαμένη τὸν Ἡρακλέα καὶ θαυμάσασα</w:t>
      </w:r>
    </w:p>
    <w:p>
      <w:r>
        <w:rPr>
          <w:rFonts w:ascii="Courier New" w:hAnsi="Courier New"/>
          <w:color w:val="555555"/>
          <w:sz w:val="20"/>
        </w:rPr>
        <w:t>[5]</w:t>
      </w:r>
    </w:p>
    <w:p>
      <w:r>
        <w:rPr>
          <w:rFonts w:ascii="Gentium Plus" w:hAnsi="Gentium Plus"/>
          <w:sz w:val="24"/>
        </w:rPr>
        <w:t>τήν τε ἀρετὴν αὐτοῦ καὶ τὴν τοῦ σώματος ὑπερο‐ χήν, προσεδέξατο τὴν ἐπιπλοκὴν μετὰ πάσης προ‐</w:t>
      </w:r>
    </w:p>
    <w:p>
      <w:r>
        <w:rPr>
          <w:rFonts w:ascii="Courier New" w:hAnsi="Courier New"/>
          <w:color w:val="555555"/>
          <w:sz w:val="20"/>
        </w:rPr>
        <w:t>[5 . 24 . 3]</w:t>
      </w:r>
    </w:p>
    <w:p>
      <w:r>
        <w:rPr>
          <w:rFonts w:ascii="Gentium Plus" w:hAnsi="Gentium Plus"/>
          <w:sz w:val="24"/>
        </w:rPr>
        <w:t>θυμίας, συγκατανευσάντων καὶ τῶν γονέων. μι‐ γεῖσα δὲ τῷ Ἡρακλεῖ ἐγέννησεν υἱὸν ὀνόματι Γα‐ λάτην, πολὺ προέχοντα τῶν ὁμοεθνῶν ἀρετῇ τε ψυχῆς καὶ ῥώμῃ σώματος. ἀνδρωθεὶς δὲ τὴν ἡλικίαν</w:t>
      </w:r>
    </w:p>
    <w:p>
      <w:r>
        <w:rPr>
          <w:rFonts w:ascii="Courier New" w:hAnsi="Courier New"/>
          <w:color w:val="555555"/>
          <w:sz w:val="20"/>
        </w:rPr>
        <w:t>[5]</w:t>
      </w:r>
    </w:p>
    <w:p>
      <w:r>
        <w:rPr>
          <w:rFonts w:ascii="Gentium Plus" w:hAnsi="Gentium Plus"/>
          <w:sz w:val="24"/>
        </w:rPr>
        <w:t>καὶ διαδεξάμενος τὴν πατρῴαν βασιλείαν, πολλὴν μὲν τῆς προσοριζούσης χώρας κατεκτήσατο, μεγάλας δὲ πράξεις πολεμικὰς συνετέλεσε. περιβόητος δὲ γενόμενος ἐπ’ ἀνδρείᾳ τοὺς ὑφ’ αὑτὸν τεταγμένους ὠνόμασεν ἀφ’ ἑαυτοῦ Γαλάτας· ἀφ’ ὧν ἡ σύμπασα</w:t>
      </w:r>
    </w:p>
    <w:p>
      <w:r>
        <w:rPr>
          <w:rFonts w:ascii="Courier New" w:hAnsi="Courier New"/>
          <w:color w:val="555555"/>
          <w:sz w:val="20"/>
        </w:rPr>
        <w:t>[10]</w:t>
      </w:r>
    </w:p>
    <w:p>
      <w:r>
        <w:rPr>
          <w:rFonts w:ascii="Gentium Plus" w:hAnsi="Gentium Plus"/>
          <w:sz w:val="24"/>
        </w:rPr>
        <w:t>Γαλατία προσηγορεύθη.</w:t>
      </w:r>
    </w:p>
    <w:p>
      <w:r>
        <w:rPr>
          <w:rFonts w:ascii="Courier New" w:hAnsi="Courier New"/>
          <w:color w:val="555555"/>
          <w:sz w:val="20"/>
        </w:rPr>
        <w:t>[5 . 25 . 1]</w:t>
      </w:r>
    </w:p>
    <w:p>
      <w:r>
        <w:rPr>
          <w:rFonts w:ascii="Gentium Plus" w:hAnsi="Gentium Plus"/>
          <w:sz w:val="24"/>
        </w:rPr>
        <w:t>Ἐπεὶ δὲ περὶ τῆς τῶν Γαλατῶν προσηγορίας διήλθομεν, καὶ περὶ τῆς χώρας αὐτῶν δέον ἐστὶν εἰπεῖν. ἡ τοίνυν Γαλατία κατοικεῖται μὲν ὑπὸ πολ‐ λῶν ἐθνῶν διαφόρων τοῖς μεγέθεσι· τὰ μέγιστα</w:t>
      </w:r>
    </w:p>
    <w:p>
      <w:r>
        <w:rPr>
          <w:rFonts w:ascii="Courier New" w:hAnsi="Courier New"/>
          <w:color w:val="555555"/>
          <w:sz w:val="20"/>
        </w:rPr>
        <w:t>[5]</w:t>
      </w:r>
    </w:p>
    <w:p>
      <w:r>
        <w:rPr>
          <w:rFonts w:ascii="Gentium Plus" w:hAnsi="Gentium Plus"/>
          <w:sz w:val="24"/>
        </w:rPr>
        <w:t>γὰρ αὐτῶν σχεδὸν εἴκοσι μυριάδας ἀνδρῶν ἔχει, τὰ δ’ ἐλάχιστα πέντε μυριάδας, ὧν ἕν ἐστι πρὸς Ῥω‐ μαίους ἔχον συγγένειαν παλαιὰν καὶ φιλίαν τὴν</w:t>
      </w:r>
    </w:p>
    <w:p>
      <w:r>
        <w:rPr>
          <w:rFonts w:ascii="Courier New" w:hAnsi="Courier New"/>
          <w:color w:val="555555"/>
          <w:sz w:val="20"/>
        </w:rPr>
        <w:t>[5 . 25 . 2]</w:t>
      </w:r>
    </w:p>
    <w:p>
      <w:r>
        <w:rPr>
          <w:rFonts w:ascii="Gentium Plus" w:hAnsi="Gentium Plus"/>
          <w:sz w:val="24"/>
        </w:rPr>
        <w:t>μέχρι τῶν καθ’ ἡμᾶς χρόνων διαμένουσαν. κει‐ μένη δὲ κατὰ τὸ πλεῖστον ὑπὸ τὰς ἄρκτους κει‐ μέριός ἐστι καὶ ψυχρὰ διαφερόντως. κατὰ γὰρ τὴν χειμερινὴν ὥραν ἐν ταῖς συννεφέσιν ἡμέραις ἀντὶ</w:t>
      </w:r>
    </w:p>
    <w:p>
      <w:r>
        <w:rPr>
          <w:rFonts w:ascii="Courier New" w:hAnsi="Courier New"/>
          <w:color w:val="555555"/>
          <w:sz w:val="20"/>
        </w:rPr>
        <w:t>[5]</w:t>
      </w:r>
    </w:p>
    <w:p>
      <w:r>
        <w:rPr>
          <w:rFonts w:ascii="Gentium Plus" w:hAnsi="Gentium Plus"/>
          <w:sz w:val="24"/>
        </w:rPr>
        <w:t>μὲν τῶν ὄμβρων χιόνι πολλῇ νίφεται, κατὰ δὲ τὰς αἰθρίας κρυστάλλῳ καὶ πάγοις ἐξαισίοις πλήθει, δι’ ὧν οἱ ποταμοὶ πηγνύμενοι διὰ τῆς ἰδίας φύσεως γεφυροῦνται· οὐ μόνον γὰρ οἱ τυχόντες ὁδῖται κατ’ ὀλίγους κατὰ τοῦ κρυστάλλου πορευόμενοι διαβαί‐</w:t>
      </w:r>
    </w:p>
    <w:p>
      <w:r>
        <w:rPr>
          <w:rFonts w:ascii="Courier New" w:hAnsi="Courier New"/>
          <w:color w:val="555555"/>
          <w:sz w:val="20"/>
        </w:rPr>
        <w:t>[10]</w:t>
      </w:r>
    </w:p>
    <w:p>
      <w:r>
        <w:rPr>
          <w:rFonts w:ascii="Gentium Plus" w:hAnsi="Gentium Plus"/>
          <w:sz w:val="24"/>
        </w:rPr>
        <w:t>νουσιν, ἀλλὰ καὶ στρατοπέδων μυριάδες μετὰ σκευ‐ οφόρων καὶ ἁμαξῶν γεμουσῶν ἀσφαλῶς περαιοῦν‐</w:t>
      </w:r>
    </w:p>
    <w:p>
      <w:r>
        <w:rPr>
          <w:rFonts w:ascii="Courier New" w:hAnsi="Courier New"/>
          <w:color w:val="555555"/>
          <w:sz w:val="20"/>
        </w:rPr>
        <w:t>[5 . 25 . 3]</w:t>
      </w:r>
    </w:p>
    <w:p>
      <w:r>
        <w:rPr>
          <w:rFonts w:ascii="Gentium Plus" w:hAnsi="Gentium Plus"/>
          <w:sz w:val="24"/>
        </w:rPr>
        <w:t>ται. πολλῶν δὲ καὶ μεγάλων ποταμῶν ῥεόντων διὰ τῆς Γαλατίας καὶ τοῖς ῥείθροις ποικίλως τὴν πεδιάδα γῆν τεμνόντων, οἱ μὲν ἐκ λιμνῶν ἀβύσ‐ σων ῥέουσιν, οἱ δ’ ἐκ τῶν ὀρῶν ἔχουσι τὰς πηγὰς</w:t>
      </w:r>
    </w:p>
    <w:p>
      <w:r>
        <w:rPr>
          <w:rFonts w:ascii="Courier New" w:hAnsi="Courier New"/>
          <w:color w:val="555555"/>
          <w:sz w:val="20"/>
        </w:rPr>
        <w:t>[5]</w:t>
      </w:r>
    </w:p>
    <w:p>
      <w:r>
        <w:rPr>
          <w:rFonts w:ascii="Gentium Plus" w:hAnsi="Gentium Plus"/>
          <w:sz w:val="24"/>
        </w:rPr>
        <w:t>καὶ τὰς ἐπιρροίας· τὴν δ’ ἐκβολὴν οἱ μὲν εἰς τὸν ὠκεανὸν ποιοῦνται, οἱ δ’ εἰς τὴν καθ’ ἡμᾶς θά‐</w:t>
      </w:r>
    </w:p>
    <w:p>
      <w:r>
        <w:rPr>
          <w:rFonts w:ascii="Courier New" w:hAnsi="Courier New"/>
          <w:color w:val="555555"/>
          <w:sz w:val="20"/>
        </w:rPr>
        <w:t>[5 . 25 . 4]</w:t>
      </w:r>
    </w:p>
    <w:p>
      <w:r>
        <w:rPr>
          <w:rFonts w:ascii="Gentium Plus" w:hAnsi="Gentium Plus"/>
          <w:sz w:val="24"/>
        </w:rPr>
        <w:t>λατταν. μέγιστος δ’ ἐστὶ τῶν εἰς τὸ καθ’ ἡμᾶς πέλαγος ῥεόντων ὁ Ῥοδανός, τὰς μὲν πηγὰς ἔχων ἐν τοῖς Ἀλπείοις ὄρεσι, πέντε δὲ στόμασιν ἐξερευ‐ γόμενος εἰς τὴν θάλατταν. τῶν δ’ εἰς τὸν ὠκεα‐</w:t>
      </w:r>
    </w:p>
    <w:p>
      <w:r>
        <w:rPr>
          <w:rFonts w:ascii="Courier New" w:hAnsi="Courier New"/>
          <w:color w:val="555555"/>
          <w:sz w:val="20"/>
        </w:rPr>
        <w:t>[5]</w:t>
      </w:r>
    </w:p>
    <w:p>
      <w:r>
        <w:rPr>
          <w:rFonts w:ascii="Gentium Plus" w:hAnsi="Gentium Plus"/>
          <w:sz w:val="24"/>
        </w:rPr>
        <w:t>νὸν ῥεόντων μέγιστοι δοκοῦσιν ὑπάρχειν ὅ τε Δα‐ νούβιος καὶ ὁ Ῥῆνος, ὃν ἐν τοῖς καθ’ ἡμᾶς χρό‐ νοις Καῖσαρ ὁ κληθεὶς θεὸς ἔξευξε παραδόξως, καὶ περαιώσας πεζῇ τὴν δύναμιν ἐχειρώσατο τοὺς πέ‐</w:t>
      </w:r>
    </w:p>
    <w:p>
      <w:r>
        <w:rPr>
          <w:rFonts w:ascii="Courier New" w:hAnsi="Courier New"/>
          <w:color w:val="555555"/>
          <w:sz w:val="20"/>
        </w:rPr>
        <w:t>[5 . 25 . 5]</w:t>
      </w:r>
    </w:p>
    <w:p>
      <w:r>
        <w:rPr>
          <w:rFonts w:ascii="Gentium Plus" w:hAnsi="Gentium Plus"/>
          <w:sz w:val="24"/>
        </w:rPr>
        <w:t>ραν κατοικοῦντας αὐτοῦ Γαλάτας. πολλοὶ δὲ καὶ ἄλλοι πλωτοὶ ποταμοὶ κατὰ τὴν Κελτικήν εἰσι, περὶ ὧν μακρὸν ἂν εἴη γράφειν. πάντες δὲ σχεδὸν ὑπὸ τοῦ πάγου πηγνύμενοι γεφυροῦσι τὰ ῥεῖθρα, καὶ τοῦ</w:t>
      </w:r>
    </w:p>
    <w:p>
      <w:r>
        <w:rPr>
          <w:rFonts w:ascii="Courier New" w:hAnsi="Courier New"/>
          <w:color w:val="555555"/>
          <w:sz w:val="20"/>
        </w:rPr>
        <w:t>[5]</w:t>
      </w:r>
    </w:p>
    <w:p>
      <w:r>
        <w:rPr>
          <w:rFonts w:ascii="Gentium Plus" w:hAnsi="Gentium Plus"/>
          <w:sz w:val="24"/>
        </w:rPr>
        <w:t>κρυστάλλου διὰ τὴν φυσικὴν λειότητα ποιοῦντος τοὺς διαβαίνοντας ὀλισθάνειν, ἀχύρων ἐπιβαλλο‐ μένων ἐπ’ αὐτοὺς ἀσφαλῆ τὴν διάβασιν ἔχουσιν.</w:t>
      </w:r>
    </w:p>
    <w:p>
      <w:r>
        <w:rPr>
          <w:rFonts w:ascii="Courier New" w:hAnsi="Courier New"/>
          <w:color w:val="555555"/>
          <w:sz w:val="20"/>
        </w:rPr>
        <w:t>[5 . 26 . 1]</w:t>
      </w:r>
    </w:p>
    <w:p>
      <w:r>
        <w:rPr>
          <w:rFonts w:ascii="Gentium Plus" w:hAnsi="Gentium Plus"/>
          <w:sz w:val="24"/>
        </w:rPr>
        <w:t>Ἴδιον δέ τι καὶ παράδοξον συμβαίνει κατὰ τὴν πλείστην τῆς Γαλατίας, περὶ οὗ παραλιπεῖν οὐκ ἄξιον ἡγούμεθα. ἀπὸ γὰρ θερινῆς δύσεως καὶ ἄρ‐ κτου πνεῖν εἰώθασιν ἄνεμοι τηλικαύτην ἔχοντες</w:t>
      </w:r>
    </w:p>
    <w:p>
      <w:r>
        <w:rPr>
          <w:rFonts w:ascii="Courier New" w:hAnsi="Courier New"/>
          <w:color w:val="555555"/>
          <w:sz w:val="20"/>
        </w:rPr>
        <w:t>[5]</w:t>
      </w:r>
    </w:p>
    <w:p>
      <w:r>
        <w:rPr>
          <w:rFonts w:ascii="Gentium Plus" w:hAnsi="Gentium Plus"/>
          <w:sz w:val="24"/>
        </w:rPr>
        <w:t>σφοδρότητα καὶ δύναμιν, ὥστε ἀναρπάζειν ἀπὸ τῆς γῆς λίθους χειροπληθιαίους τοῖς μεγέθεσι καὶ τῶν ψηφίδων ἁδρομερῆ κονιορτόν· καθόλου δὲ καται‐ γίζοντες λάβρως ἁρπάζουσιν ἀπὸ μὲν τῶν ἀνδρῶν τὰ ὅπλα καὶ τὰς ἐσθῆτας, ἀπὸ δὲ τῶν ἵππων τοὺς</w:t>
      </w:r>
    </w:p>
    <w:p>
      <w:r>
        <w:rPr>
          <w:rFonts w:ascii="Courier New" w:hAnsi="Courier New"/>
          <w:color w:val="555555"/>
          <w:sz w:val="20"/>
        </w:rPr>
        <w:t>[5 . 26 . 2]</w:t>
      </w:r>
    </w:p>
    <w:p>
      <w:r>
        <w:rPr>
          <w:rFonts w:ascii="Gentium Plus" w:hAnsi="Gentium Plus"/>
          <w:sz w:val="24"/>
        </w:rPr>
        <w:t>ἀναβάτας. διὰ δὲ τὴν ὑπερβολὴν τοῦ ψύχους δια‐ φθειρομένης τῆς κατὰ τὸν ἀέρα κράσεως οὔτ’ οἶ‐ νον οὔτ’ ἔλαιον φέρει· διόπερ τῶν Γαλατῶν οἱ τούτων τῶν καρπῶν στερισκόμενοι πόμα κατασκευ‐</w:t>
      </w:r>
    </w:p>
    <w:p>
      <w:r>
        <w:rPr>
          <w:rFonts w:ascii="Courier New" w:hAnsi="Courier New"/>
          <w:color w:val="555555"/>
          <w:sz w:val="20"/>
        </w:rPr>
        <w:t>[5]</w:t>
      </w:r>
    </w:p>
    <w:p>
      <w:r>
        <w:rPr>
          <w:rFonts w:ascii="Gentium Plus" w:hAnsi="Gentium Plus"/>
          <w:sz w:val="24"/>
        </w:rPr>
        <w:t>άζουσιν ἐκ τῆς κριθῆς τὸ προσαγορευόμενον ζῦθος, καὶ τὰ κηρία πλύνοντες τῷ τούτων ἀποπλύματι</w:t>
      </w:r>
    </w:p>
    <w:p>
      <w:r>
        <w:rPr>
          <w:rFonts w:ascii="Courier New" w:hAnsi="Courier New"/>
          <w:color w:val="555555"/>
          <w:sz w:val="20"/>
        </w:rPr>
        <w:t>[5 . 26 . 3]</w:t>
      </w:r>
    </w:p>
    <w:p>
      <w:r>
        <w:rPr>
          <w:rFonts w:ascii="Gentium Plus" w:hAnsi="Gentium Plus"/>
          <w:sz w:val="24"/>
        </w:rPr>
        <w:t>χρῶνται. κάτοινοι δ’ ὄντες καθ’ ὑπερβολὴν τὸν εἰσαγόμενον ὑπὸ τῶν ἐμπόρων οἶνον ἄκρατον ἐμ‐ φοροῦνται, καὶ διὰ τὴν ἐπιθυμίαν λάβρῳ χρώμενοι τῷ ποτῷ καὶ μεθυσθέντες εἰς ὕπνον ἢ μανιώδεις</w:t>
      </w:r>
    </w:p>
    <w:p>
      <w:r>
        <w:rPr>
          <w:rFonts w:ascii="Courier New" w:hAnsi="Courier New"/>
          <w:color w:val="555555"/>
          <w:sz w:val="20"/>
        </w:rPr>
        <w:t>[5]</w:t>
      </w:r>
    </w:p>
    <w:p>
      <w:r>
        <w:rPr>
          <w:rFonts w:ascii="Gentium Plus" w:hAnsi="Gentium Plus"/>
          <w:sz w:val="24"/>
        </w:rPr>
        <w:t>διαθέσεις τρέπονται. διὸ καὶ πολλοὶ τῶν Ἰταλικῶν ἐμπόρων διὰ τὴν συνήθη φιλαργυρίαν ἕρμαιον ἡγοῦν‐ ται τὴν τῶν Γαλατῶν φιλοινίαν. οὗτοι γὰρ διὰ μὲν τῶν πλωτῶν ποταμῶν πλοίοις, διὰ δὲ τῆς πεδιάδος χώρας ἁμάξαις κομίζοντες τὸν οἶνον, ἀντιλαμβάνουσι</w:t>
      </w:r>
    </w:p>
    <w:p>
      <w:r>
        <w:rPr>
          <w:rFonts w:ascii="Courier New" w:hAnsi="Courier New"/>
          <w:color w:val="555555"/>
          <w:sz w:val="20"/>
        </w:rPr>
        <w:t>[10]</w:t>
      </w:r>
    </w:p>
    <w:p>
      <w:r>
        <w:rPr>
          <w:rFonts w:ascii="Gentium Plus" w:hAnsi="Gentium Plus"/>
          <w:sz w:val="24"/>
        </w:rPr>
        <w:t>τιμῆς πλῆθος ἄπιστον· διδόντες γὰρ οἴνου κεράμιον ἀντιλαμβάνουσι παῖδα, τοῦ πόματος διάκονον ἀμει‐</w:t>
      </w:r>
    </w:p>
    <w:p>
      <w:r>
        <w:rPr>
          <w:rFonts w:ascii="Courier New" w:hAnsi="Courier New"/>
          <w:color w:val="555555"/>
          <w:sz w:val="20"/>
        </w:rPr>
        <w:t>[5 . 27 . 1]</w:t>
      </w:r>
    </w:p>
    <w:p>
      <w:r>
        <w:rPr>
          <w:rFonts w:ascii="Gentium Plus" w:hAnsi="Gentium Plus"/>
          <w:sz w:val="24"/>
        </w:rPr>
        <w:t>βόμενοι. κατὰ γοῦν τὴν Γαλατίαν ἄργυρος μὲν οὐ γίνεται τὸ σύνολον, χρυσὸς δὲ πολύς, ὃν τοῖς ἐγχω‐</w:t>
      </w:r>
    </w:p>
    <w:p>
      <w:r>
        <w:rPr>
          <w:rFonts w:ascii="Courier New" w:hAnsi="Courier New"/>
          <w:color w:val="555555"/>
          <w:sz w:val="20"/>
        </w:rPr>
        <w:t>[5]</w:t>
      </w:r>
    </w:p>
    <w:p>
      <w:r>
        <w:rPr>
          <w:rFonts w:ascii="Gentium Plus" w:hAnsi="Gentium Plus"/>
          <w:sz w:val="24"/>
        </w:rPr>
        <w:t>ἀγκῶνας ἔχουσα, [καὶ] τοῖς τῶν παρακειμένων ὀρῶν ὄχθοις προσαράττουσα καὶ μεγάλους ἀπορρηγνῦσα</w:t>
      </w:r>
    </w:p>
    <w:p>
      <w:r>
        <w:rPr>
          <w:rFonts w:ascii="Courier New" w:hAnsi="Courier New"/>
          <w:color w:val="555555"/>
          <w:sz w:val="20"/>
        </w:rPr>
        <w:t>[5 . 27 . 2]</w:t>
      </w:r>
    </w:p>
    <w:p>
      <w:r>
        <w:rPr>
          <w:rFonts w:ascii="Gentium Plus" w:hAnsi="Gentium Plus"/>
          <w:sz w:val="24"/>
        </w:rPr>
        <w:t>κολωνούς, πληροῖ χρυσοῦ ψήγματος. τοῦτο δ’ οἱ περὶ τὰς ἐργασίας ἀσχολούμενοι συνάγοντες ἀλή‐ θουσιν [ἢ συγκόπτουσι] τὰς ἐχούσας τὸ ψῆγμα βώ‐ λους, διὰ δὲ τῶν ὑδάτων τῆς φύσεως τὸ γεῶδες</w:t>
      </w:r>
    </w:p>
    <w:p>
      <w:r>
        <w:rPr>
          <w:rFonts w:ascii="Courier New" w:hAnsi="Courier New"/>
          <w:color w:val="555555"/>
          <w:sz w:val="20"/>
        </w:rPr>
        <w:t>[5]</w:t>
      </w:r>
    </w:p>
    <w:p>
      <w:r>
        <w:rPr>
          <w:rFonts w:ascii="Gentium Plus" w:hAnsi="Gentium Plus"/>
          <w:sz w:val="24"/>
        </w:rPr>
        <w:t>πλύναντες παραδιδόασιν ἐν ταῖς καμίνοις εἰς τὴν</w:t>
      </w:r>
    </w:p>
    <w:p>
      <w:r>
        <w:rPr>
          <w:rFonts w:ascii="Courier New" w:hAnsi="Courier New"/>
          <w:color w:val="555555"/>
          <w:sz w:val="20"/>
        </w:rPr>
        <w:t>[5 . 27 . 3]</w:t>
      </w:r>
    </w:p>
    <w:p>
      <w:r>
        <w:rPr>
          <w:rFonts w:ascii="Gentium Plus" w:hAnsi="Gentium Plus"/>
          <w:sz w:val="24"/>
        </w:rPr>
        <w:t>χωνείαν. τούτῳ δὲ τῷ τρόπῳ σωρεύοντες χρυσοῦ πλῆθος καταχρῶνται πρὸς κόσμον οὐ μόνον αἱ γυ‐ ναῖκες, ἀλλὰ καὶ οἱ ἄνδρες. περὶ μὲν γὰρ τοὺς καρποὺς καὶ τοὺς βραχίονας ψέλια φοροῦσι, περὶ</w:t>
      </w:r>
    </w:p>
    <w:p>
      <w:r>
        <w:rPr>
          <w:rFonts w:ascii="Courier New" w:hAnsi="Courier New"/>
          <w:color w:val="555555"/>
          <w:sz w:val="20"/>
        </w:rPr>
        <w:t>[5]</w:t>
      </w:r>
    </w:p>
    <w:p>
      <w:r>
        <w:rPr>
          <w:rFonts w:ascii="Gentium Plus" w:hAnsi="Gentium Plus"/>
          <w:sz w:val="24"/>
        </w:rPr>
        <w:t>δὲ τοὺς αὐχένας κρίκους παχεῖς ὁλοχρύσους καὶ δα‐</w:t>
      </w:r>
    </w:p>
    <w:p>
      <w:r>
        <w:rPr>
          <w:rFonts w:ascii="Courier New" w:hAnsi="Courier New"/>
          <w:color w:val="555555"/>
          <w:sz w:val="20"/>
        </w:rPr>
        <w:t>[5 . 27 . 4]</w:t>
      </w:r>
    </w:p>
    <w:p>
      <w:r>
        <w:rPr>
          <w:rFonts w:ascii="Gentium Plus" w:hAnsi="Gentium Plus"/>
          <w:sz w:val="24"/>
        </w:rPr>
        <w:t>κτυλίους ἀξιολόγους, ἔτι δὲ χρυσοῦς θώρακας. ἴδιον δέ τι καὶ παράδοξον παρὰ τοῖς ἄνω Κελτοῖς ἐστι περὶ τὰ τεμένη τῶν θεῶν γινόμενον· ἐν γὰρ τοῖς ἱεροῖς καὶ τεμένεσιν ἐπὶ τῆς χώρας ἀνειμένοις ἔρ‐</w:t>
      </w:r>
    </w:p>
    <w:p>
      <w:r>
        <w:rPr>
          <w:rFonts w:ascii="Courier New" w:hAnsi="Courier New"/>
          <w:color w:val="555555"/>
          <w:sz w:val="20"/>
        </w:rPr>
        <w:t>[5]</w:t>
      </w:r>
    </w:p>
    <w:p>
      <w:r>
        <w:rPr>
          <w:rFonts w:ascii="Gentium Plus" w:hAnsi="Gentium Plus"/>
          <w:sz w:val="24"/>
        </w:rPr>
        <w:t>ριπται πολὺς χρυσὸς ἀνατεθειμένος τοῖς θεοῖς, καὶ τῶν ἐγχωρίων οὐδεὶς ἅπτεται τούτου διὰ τὴν δει‐ σιδαιμονίαν, καίπερ ὄντων τῶν Κελτῶν φιλαργύρων καθ’ ὑπερβολήν.</w:t>
      </w:r>
    </w:p>
    <w:p>
      <w:r>
        <w:rPr>
          <w:rFonts w:ascii="Courier New" w:hAnsi="Courier New"/>
          <w:color w:val="555555"/>
          <w:sz w:val="20"/>
        </w:rPr>
        <w:t>[5 . 28 . 1]</w:t>
      </w:r>
    </w:p>
    <w:p>
      <w:r>
        <w:rPr>
          <w:rFonts w:ascii="Gentium Plus" w:hAnsi="Gentium Plus"/>
          <w:sz w:val="24"/>
        </w:rPr>
        <w:t>Οἱ δὲ Γαλάται τοῖς μὲν σώμασίν εἰσιν εὐμήκεις, ταῖς δὲ σαρξὶ κάθυγροι καὶ λευκοί, ταῖς δὲ κόμαις οὐ μόνον ἐκ φύσεως ξανθοί, ἀλλὰ καὶ διὰ τῆς κατα‐ σκευῆς ἐπιτηδεύουσιν αὔξειν τὴν φυσικὴν τῆς χρόας</w:t>
      </w:r>
    </w:p>
    <w:p>
      <w:r>
        <w:rPr>
          <w:rFonts w:ascii="Courier New" w:hAnsi="Courier New"/>
          <w:color w:val="555555"/>
          <w:sz w:val="20"/>
        </w:rPr>
        <w:t>[5 . 28 . 2]</w:t>
      </w:r>
    </w:p>
    <w:p>
      <w:r>
        <w:rPr>
          <w:rFonts w:ascii="Gentium Plus" w:hAnsi="Gentium Plus"/>
          <w:sz w:val="24"/>
        </w:rPr>
        <w:t>ἰδιότητα. τιτάνου γὰρ ἀποπλύματι σμῶντες τὰς</w:t>
      </w:r>
    </w:p>
    <w:p>
      <w:r>
        <w:rPr>
          <w:rFonts w:ascii="Courier New" w:hAnsi="Courier New"/>
          <w:color w:val="555555"/>
          <w:sz w:val="20"/>
        </w:rPr>
        <w:t>[5]</w:t>
      </w:r>
    </w:p>
    <w:p>
      <w:r>
        <w:rPr>
          <w:rFonts w:ascii="Gentium Plus" w:hAnsi="Gentium Plus"/>
          <w:sz w:val="24"/>
        </w:rPr>
        <w:t>ἐοικυῖαν· παχύνονται γὰρ αἱ τρίχες ἀπὸ τῆς κατερ‐ γασίας, ὥστε μηδὲν τῆς τῶν ἵππων χαίτης διαφέ‐</w:t>
      </w:r>
    </w:p>
    <w:p>
      <w:r>
        <w:rPr>
          <w:rFonts w:ascii="Courier New" w:hAnsi="Courier New"/>
          <w:color w:val="555555"/>
          <w:sz w:val="20"/>
        </w:rPr>
        <w:t>[5 . 28 . 3]</w:t>
      </w:r>
    </w:p>
    <w:p>
      <w:r>
        <w:rPr>
          <w:rFonts w:ascii="Gentium Plus" w:hAnsi="Gentium Plus"/>
          <w:sz w:val="24"/>
        </w:rPr>
        <w:t>ρειν. τὰ δὲ γένεια τινὲς μὲν ξυρῶνται, τινὲς δὲ μετρίως ὑποτρέφουσιν· οἱ δ’ εὐγενεῖς τὰς μὲν πα‐ ρειὰς ἀπολειαίνουσι, τὰς δ’ ὑπήνας ἀνειμένας ἐῶσιν, ὥστε τὰ στόματα αὐτῶν ἐπικαλύπτεσθαι. διόπερ</w:t>
      </w:r>
    </w:p>
    <w:p>
      <w:r>
        <w:rPr>
          <w:rFonts w:ascii="Courier New" w:hAnsi="Courier New"/>
          <w:color w:val="555555"/>
          <w:sz w:val="20"/>
        </w:rPr>
        <w:t>[5]</w:t>
      </w:r>
    </w:p>
    <w:p>
      <w:r>
        <w:rPr>
          <w:rFonts w:ascii="Gentium Plus" w:hAnsi="Gentium Plus"/>
          <w:sz w:val="24"/>
        </w:rPr>
        <w:t>ἐσθιόντων μὲν αὐτῶν ἐμπλέκονται ταῖς τροφαῖς, πινόντων δὲ καθαπερεὶ διά τινος ἡθμοῦ φέρεται τὸ</w:t>
      </w:r>
    </w:p>
    <w:p>
      <w:r>
        <w:rPr>
          <w:rFonts w:ascii="Courier New" w:hAnsi="Courier New"/>
          <w:color w:val="555555"/>
          <w:sz w:val="20"/>
        </w:rPr>
        <w:t>[5 . 28 . 4]</w:t>
      </w:r>
    </w:p>
    <w:p>
      <w:r>
        <w:rPr>
          <w:rFonts w:ascii="Gentium Plus" w:hAnsi="Gentium Plus"/>
          <w:sz w:val="24"/>
        </w:rPr>
        <w:t>πόμα. δειπνοῦσι δὲ καθήμενοι πάντες οὐκ ἐπὶ θρόνων, ἀλλ’ ἐπὶ τῆς γῆς, ὑποστρώμασι χρώμενοι λύκων ἢ κυνῶν δέρμασι. διακονοῦνται δ’ ὑπὸ τῶν νεωτάτων παίδων ἐχόντων ἡλικίαν, ἀρρένων τε καὶ</w:t>
      </w:r>
    </w:p>
    <w:p>
      <w:r>
        <w:rPr>
          <w:rFonts w:ascii="Courier New" w:hAnsi="Courier New"/>
          <w:color w:val="555555"/>
          <w:sz w:val="20"/>
        </w:rPr>
        <w:t>[5]</w:t>
      </w:r>
    </w:p>
    <w:p>
      <w:r>
        <w:rPr>
          <w:rFonts w:ascii="Gentium Plus" w:hAnsi="Gentium Plus"/>
          <w:sz w:val="24"/>
        </w:rPr>
        <w:t>θηλειῶν. πλησίον δ’ αὐτῶν ἐσχάραι κεῖνται γέμου‐ σαι πυρὸς καὶ λέβητας ἔχουσαι καὶ ὀβελοὺς πλήρεις κρεῶν ὁλομερῶν. τοὺς δ’ ἀγαθοὺς ἄνδρας ταῖς καλλίσταις τῶν κρεῶν μοίραις γεραίρουσι, καθάπερ καὶ ὁ ποιητὴς τὸν Αἴαντα παρεισάγει τιμώμενον</w:t>
      </w:r>
    </w:p>
    <w:p>
      <w:r>
        <w:rPr>
          <w:rFonts w:ascii="Courier New" w:hAnsi="Courier New"/>
          <w:color w:val="555555"/>
          <w:sz w:val="20"/>
        </w:rPr>
        <w:t>[10]</w:t>
      </w:r>
    </w:p>
    <w:p>
      <w:r>
        <w:rPr>
          <w:rFonts w:ascii="Gentium Plus" w:hAnsi="Gentium Plus"/>
          <w:sz w:val="24"/>
        </w:rPr>
        <w:t>ὑπὸ τῶν ἀριστέων, ὅτε πρὸς Ἕκτορα μονομαχήσας ἐνίκησε, νώτοισιν δ’ Αἴαντα διηνεκέεσσι γέραιρε.</w:t>
      </w:r>
    </w:p>
    <w:p>
      <w:r>
        <w:rPr>
          <w:rFonts w:ascii="Courier New" w:hAnsi="Courier New"/>
          <w:color w:val="555555"/>
          <w:sz w:val="20"/>
        </w:rPr>
        <w:t>[5 . 28 . 5]</w:t>
      </w:r>
    </w:p>
    <w:p>
      <w:r>
        <w:rPr>
          <w:rFonts w:ascii="Gentium Plus" w:hAnsi="Gentium Plus"/>
          <w:sz w:val="24"/>
        </w:rPr>
        <w:t>καλοῦσι δὲ καὶ τοὺς ξένους ἐπὶ τὰς εὐωχίας, καὶ μετὰ τὸ δεῖπνον ἐπερωτῶσι, τίνες εἰσὶ καὶ τίνων χρείαν ἔχουσιν. εἰώθασι δὲ καὶ παρὰ τὸ δεῖπνον ἐκ τῶν τυχόντων πρὸς τὴν διὰ τῶν λόγων ἅμιλλαν</w:t>
      </w:r>
    </w:p>
    <w:p>
      <w:r>
        <w:rPr>
          <w:rFonts w:ascii="Courier New" w:hAnsi="Courier New"/>
          <w:color w:val="555555"/>
          <w:sz w:val="20"/>
        </w:rPr>
        <w:t>[5]</w:t>
      </w:r>
    </w:p>
    <w:p>
      <w:r>
        <w:rPr>
          <w:rFonts w:ascii="Gentium Plus" w:hAnsi="Gentium Plus"/>
          <w:sz w:val="24"/>
        </w:rPr>
        <w:t>καταστάντες, ἐκ προκλήσεως μονομαχεῖν πρὸς ἀλλή‐</w:t>
      </w:r>
    </w:p>
    <w:p>
      <w:r>
        <w:rPr>
          <w:rFonts w:ascii="Courier New" w:hAnsi="Courier New"/>
          <w:color w:val="555555"/>
          <w:sz w:val="20"/>
        </w:rPr>
        <w:t>[5 . 28 . 6]</w:t>
      </w:r>
    </w:p>
    <w:p>
      <w:r>
        <w:rPr>
          <w:rFonts w:ascii="Gentium Plus" w:hAnsi="Gentium Plus"/>
          <w:sz w:val="24"/>
        </w:rPr>
        <w:t>ἐνισχύει γὰρ παρ’ αὐτοῖς ὁ Πυθαγόρου λόγος, ὅτι τὰς ψυχὰς τῶν ἀνθρώπων ἀθανάτους εἶναι συμβέ‐ βηκε καὶ δι’ ἐτῶν ὡρισμένων πάλιν βιοῦν, εἰς ἕτε‐ ρον σῶμα τῆς ψυχῆς εἰσδυομένης. διὸ καὶ κατὰ</w:t>
      </w:r>
    </w:p>
    <w:p>
      <w:r>
        <w:rPr>
          <w:rFonts w:ascii="Courier New" w:hAnsi="Courier New"/>
          <w:color w:val="555555"/>
          <w:sz w:val="20"/>
        </w:rPr>
        <w:t>[5]</w:t>
      </w:r>
    </w:p>
    <w:p>
      <w:r>
        <w:rPr>
          <w:rFonts w:ascii="Gentium Plus" w:hAnsi="Gentium Plus"/>
          <w:sz w:val="24"/>
        </w:rPr>
        <w:t>τὰς ταφὰς τῶν τετελευτηκότων ἐνίους ἐπιστολὰς γεγραμμένας τοῖς οἰκείοις τετελευτηκόσιν ἐμβάλλειν εἰς τὴν πυράν, ὡς τῶν τετελευτηκότων ἀναγνωσο‐</w:t>
      </w:r>
    </w:p>
    <w:p>
      <w:r>
        <w:rPr>
          <w:rFonts w:ascii="Courier New" w:hAnsi="Courier New"/>
          <w:color w:val="555555"/>
          <w:sz w:val="20"/>
        </w:rPr>
        <w:t>[5 . 29 . 1]</w:t>
      </w:r>
    </w:p>
    <w:p>
      <w:r>
        <w:rPr>
          <w:rFonts w:ascii="Gentium Plus" w:hAnsi="Gentium Plus"/>
          <w:sz w:val="24"/>
        </w:rPr>
        <w:t>μένων ταύτας. ἐν δὲ ταῖς ὁδοιπορίαις καὶ ταῖς μάχαις χρῶνται συνωρίσιν, ἔχοντος τοῦ ἅρματος ἡνίοχον καὶ παραβάτην. ἀπαντῶντες δὲ τοῖς ἐφιπ‐ πεύουσιν ἐν τοῖς πολέμοις σαυνιάζουσι τοὺς ἐναν‐</w:t>
      </w:r>
    </w:p>
    <w:p>
      <w:r>
        <w:rPr>
          <w:rFonts w:ascii="Courier New" w:hAnsi="Courier New"/>
          <w:color w:val="555555"/>
          <w:sz w:val="20"/>
        </w:rPr>
        <w:t>[5]</w:t>
      </w:r>
    </w:p>
    <w:p>
      <w:r>
        <w:rPr>
          <w:rFonts w:ascii="Gentium Plus" w:hAnsi="Gentium Plus"/>
          <w:sz w:val="24"/>
        </w:rPr>
        <w:t>τίους, καὶ καταβάντες τὴν ἀπὸ τοῦ ξίφους συν‐</w:t>
      </w:r>
    </w:p>
    <w:p>
      <w:r>
        <w:rPr>
          <w:rFonts w:ascii="Courier New" w:hAnsi="Courier New"/>
          <w:color w:val="555555"/>
          <w:sz w:val="20"/>
        </w:rPr>
        <w:t>[5 . 29 . 2]</w:t>
      </w:r>
    </w:p>
    <w:p>
      <w:r>
        <w:rPr>
          <w:rFonts w:ascii="Gentium Plus" w:hAnsi="Gentium Plus"/>
          <w:sz w:val="24"/>
        </w:rPr>
        <w:t>ίστανται μάχην. ἔνιοι δ’ αὐτῶν ἐπὶ τοσοῦτο τοῦ θανάτου καταφρονοῦσιν, ὥστε γυμνοὺς καὶ περι‐ εζωσμένους καταβαίνειν εἰς τὸν κίνδυνον. ἐπά‐ γονται δὲ καὶ θεράποντας ἐλευθέρους ἐκ τῶν πε‐</w:t>
      </w:r>
    </w:p>
    <w:p>
      <w:r>
        <w:rPr>
          <w:rFonts w:ascii="Courier New" w:hAnsi="Courier New"/>
          <w:color w:val="555555"/>
          <w:sz w:val="20"/>
        </w:rPr>
        <w:t>[5]</w:t>
      </w:r>
    </w:p>
    <w:p>
      <w:r>
        <w:rPr>
          <w:rFonts w:ascii="Gentium Plus" w:hAnsi="Gentium Plus"/>
          <w:sz w:val="24"/>
        </w:rPr>
        <w:t>νήτων καταλέγοντες, οἷς ἡνιόχοις καὶ παρασπισταῖς χρῶνται κατὰ τὰς μάχας. κατὰ δὲ τὰς παρατάξεις εἰώθασι προάγειν τῆς παρατάξεως καὶ προκαλεῖ‐ σθαι τῶν ἀντιτεταγμένων τοὺς ἀρίστους εἰς μονο‐ μαχίαν, προανασείοντες τὰ ὅπλα καὶ καταπληττό‐</w:t>
      </w:r>
    </w:p>
    <w:p>
      <w:r>
        <w:rPr>
          <w:rFonts w:ascii="Courier New" w:hAnsi="Courier New"/>
          <w:color w:val="555555"/>
          <w:sz w:val="20"/>
        </w:rPr>
        <w:t>[5 . 29 . 3]</w:t>
      </w:r>
    </w:p>
    <w:p>
      <w:r>
        <w:rPr>
          <w:rFonts w:ascii="Gentium Plus" w:hAnsi="Gentium Plus"/>
          <w:sz w:val="24"/>
        </w:rPr>
        <w:t>μενοι τοὺς ἐναντίους. ὅταν δέ τις ὑπακούσῃ πρὸς τὴν μάχην, τάς τε τῶν προγόνων ἀνδραγαθίας ἐξυ‐ μνοῦσι καὶ τὰς ἑαυτῶν ἀρετὰς προφέρονται, καὶ τὸν ἀντιταττόμενον ἐξονειδίζουσι καὶ ταπεινοῦσι</w:t>
      </w:r>
    </w:p>
    <w:p>
      <w:r>
        <w:rPr>
          <w:rFonts w:ascii="Courier New" w:hAnsi="Courier New"/>
          <w:color w:val="555555"/>
          <w:sz w:val="20"/>
        </w:rPr>
        <w:t>[5]</w:t>
      </w:r>
    </w:p>
    <w:p>
      <w:r>
        <w:rPr>
          <w:rFonts w:ascii="Gentium Plus" w:hAnsi="Gentium Plus"/>
          <w:sz w:val="24"/>
        </w:rPr>
        <w:t>καὶ τὸ σύνολον τὸ θάρσος τῆς ψυχῆς τοῖς λόγοις</w:t>
      </w:r>
    </w:p>
    <w:p>
      <w:r>
        <w:rPr>
          <w:rFonts w:ascii="Courier New" w:hAnsi="Courier New"/>
          <w:color w:val="555555"/>
          <w:sz w:val="20"/>
        </w:rPr>
        <w:t>[5 . 29 . 4]</w:t>
      </w:r>
    </w:p>
    <w:p>
      <w:r>
        <w:rPr>
          <w:rFonts w:ascii="Gentium Plus" w:hAnsi="Gentium Plus"/>
          <w:sz w:val="24"/>
        </w:rPr>
        <w:t>προαφαιροῦνται. τῶν δὲ πεσόντων πολεμίων τὰς</w:t>
      </w:r>
    </w:p>
    <w:p>
      <w:r>
        <w:rPr>
          <w:rFonts w:ascii="Courier New" w:hAnsi="Courier New"/>
          <w:color w:val="555555"/>
          <w:sz w:val="20"/>
        </w:rPr>
        <w:t>[5]</w:t>
      </w:r>
    </w:p>
    <w:p>
      <w:r>
        <w:rPr>
          <w:rFonts w:ascii="Gentium Plus" w:hAnsi="Gentium Plus"/>
          <w:sz w:val="24"/>
        </w:rPr>
        <w:t>ᾄδοντες ὕμνον ἐπινίκιον, καὶ τὰ ἀκροθίνια ταῦτα ταῖς οἰκίαις προσηλοῦσιν ὥσπερ οἱ ἐν κυνηγίοις τισὶ</w:t>
      </w:r>
    </w:p>
    <w:p>
      <w:r>
        <w:rPr>
          <w:rFonts w:ascii="Courier New" w:hAnsi="Courier New"/>
          <w:color w:val="555555"/>
          <w:sz w:val="20"/>
        </w:rPr>
        <w:t>[5 . 29 . 5]</w:t>
      </w:r>
    </w:p>
    <w:p>
      <w:r>
        <w:rPr>
          <w:rFonts w:ascii="Gentium Plus" w:hAnsi="Gentium Plus"/>
          <w:sz w:val="24"/>
        </w:rPr>
        <w:t>κεχειρωμένοι τὰ θηρία. τῶν δ’ ἐπιφανεστάτων πο‐ λεμίων κεδρώσαντες τὰς κεφαλὰς ἐπιμελῶς τηροῦσιν ἐν λάρνακι, καὶ τοῖς ξένοις ἐπιδεικνύουσι σεμνυνό‐ μενοι διότι τῆσδε τῆς κεφαλῆς τῶν προγόνων τις</w:t>
      </w:r>
    </w:p>
    <w:p>
      <w:r>
        <w:rPr>
          <w:rFonts w:ascii="Courier New" w:hAnsi="Courier New"/>
          <w:color w:val="555555"/>
          <w:sz w:val="20"/>
        </w:rPr>
        <w:t>[5]</w:t>
      </w:r>
    </w:p>
    <w:p>
      <w:r>
        <w:rPr>
          <w:rFonts w:ascii="Gentium Plus" w:hAnsi="Gentium Plus"/>
          <w:sz w:val="24"/>
        </w:rPr>
        <w:t>ἢ πατὴρ ἢ καὶ αὐτὸς πολλὰ χρήματα διδόμενα οὐκ ἔλαβε. φασὶ δέ τινας αὐτῶν καυχᾶσθαι διότι χρυσὸν ἀντίσταθμον τῆς κεφαλῆς οὐκ ἐδέξαντο, βάρβαρόν τινα μεγαλοψυχίαν ἐπιδεικνύμενοι· οὐ γὰρ τὸ μὴ πωλεῖν τὰ σύσσημα τῆς ἀρετῆς εὐγενές,</w:t>
      </w:r>
    </w:p>
    <w:p>
      <w:r>
        <w:rPr>
          <w:rFonts w:ascii="Courier New" w:hAnsi="Courier New"/>
          <w:color w:val="555555"/>
          <w:sz w:val="20"/>
        </w:rPr>
        <w:t>[10]</w:t>
      </w:r>
    </w:p>
    <w:p>
      <w:r>
        <w:rPr>
          <w:rFonts w:ascii="Gentium Plus" w:hAnsi="Gentium Plus"/>
          <w:sz w:val="24"/>
        </w:rPr>
        <w:t>ἀλλὰ τὸ πολεμεῖν τὸ ὁμόφυλον τετελευτηκὸς θη‐</w:t>
      </w:r>
    </w:p>
    <w:p>
      <w:r>
        <w:rPr>
          <w:rFonts w:ascii="Courier New" w:hAnsi="Courier New"/>
          <w:color w:val="555555"/>
          <w:sz w:val="20"/>
        </w:rPr>
        <w:t>[5 . 30 . 1]</w:t>
      </w:r>
    </w:p>
    <w:p>
      <w:r>
        <w:rPr>
          <w:rFonts w:ascii="Gentium Plus" w:hAnsi="Gentium Plus"/>
          <w:sz w:val="24"/>
        </w:rPr>
        <w:t>ριῶδες. ἐσθῆσι δὲ χρῶνται καταπληκτικαῖς, χιτῶσι μὲν βαπτοῖς χρώμασι παντοδαποῖς διηνθισμένοις καὶ ἀναξυρίσιν, ἃς ἐκεῖνοι βράκας προσαγορεύου‐ σιν· ἐπιπορποῦνται δὲ σάγους ῥαβδωτοὺς ἐν μὲν</w:t>
      </w:r>
    </w:p>
    <w:p>
      <w:r>
        <w:rPr>
          <w:rFonts w:ascii="Courier New" w:hAnsi="Courier New"/>
          <w:color w:val="555555"/>
          <w:sz w:val="20"/>
        </w:rPr>
        <w:t>[5]</w:t>
      </w:r>
    </w:p>
    <w:p>
      <w:r>
        <w:rPr>
          <w:rFonts w:ascii="Gentium Plus" w:hAnsi="Gentium Plus"/>
          <w:sz w:val="24"/>
        </w:rPr>
        <w:t>τοῖς χειμῶσι δασεῖς, κατὰ δὲ τὸ θέρος ψιλούς, πλιν‐</w:t>
      </w:r>
    </w:p>
    <w:p>
      <w:r>
        <w:rPr>
          <w:rFonts w:ascii="Courier New" w:hAnsi="Courier New"/>
          <w:color w:val="555555"/>
          <w:sz w:val="20"/>
        </w:rPr>
        <w:t>[5 . 30 . 2]</w:t>
      </w:r>
    </w:p>
    <w:p>
      <w:r>
        <w:rPr>
          <w:rFonts w:ascii="Gentium Plus" w:hAnsi="Gentium Plus"/>
          <w:sz w:val="24"/>
        </w:rPr>
        <w:t>θίοις πυκνοῖς καὶ πολυανθέσι διειλημμένους. ὅπλοις δὲ χρῶνται θυρεοῖς μὲν ἀνδρομήκεσι, πεποικιλμέ‐ νοις ἰδιοτρόπως· τινὲς δὲ καὶ ζῴων χαλκῶν ἐξοχὰς ἔχουσιν, οὐ [μόνον] πρὸς κόσμον, ἀλλὰ [καὶ] πρὸς</w:t>
      </w:r>
    </w:p>
    <w:p>
      <w:r>
        <w:rPr>
          <w:rFonts w:ascii="Courier New" w:hAnsi="Courier New"/>
          <w:color w:val="555555"/>
          <w:sz w:val="20"/>
        </w:rPr>
        <w:t>[5]</w:t>
      </w:r>
    </w:p>
    <w:p>
      <w:r>
        <w:rPr>
          <w:rFonts w:ascii="Gentium Plus" w:hAnsi="Gentium Plus"/>
          <w:sz w:val="24"/>
        </w:rPr>
        <w:t>ἀσφάλειαν εὖ δεδημιουργημένας. κράνη δὲ χαλκᾶ περιτίθενται μεγάλας ἐξοχὰς ἐξ ἑαυτῶν ἔχοντα καὶ</w:t>
      </w:r>
    </w:p>
    <w:p>
      <w:r>
        <w:rPr>
          <w:rFonts w:ascii="Courier New" w:hAnsi="Courier New"/>
          <w:color w:val="555555"/>
          <w:sz w:val="20"/>
        </w:rPr>
        <w:t>[5 . 30 . 3]</w:t>
      </w:r>
    </w:p>
    <w:p>
      <w:r>
        <w:rPr>
          <w:rFonts w:ascii="Gentium Plus" w:hAnsi="Gentium Plus"/>
          <w:sz w:val="24"/>
        </w:rPr>
        <w:t>μαί. σάλπιγγας δ’ ἔχουσιν ἰδιοφυεῖς καὶ βαρβαρι‐ κάς· ἐμφυσῶσι γὰρ ταύταις καὶ προβάλλουσιν ἦχον τραχὺν καὶ πολεμικῆς ταραχῆς οἰκεῖον. θώρακας δ’ ἔχουσιν οἱ μὲν σιδηροῦς ἁλυσιδωτούς, οἱ δὲ τοῖς</w:t>
      </w:r>
    </w:p>
    <w:p>
      <w:r>
        <w:rPr>
          <w:rFonts w:ascii="Courier New" w:hAnsi="Courier New"/>
          <w:color w:val="555555"/>
          <w:sz w:val="20"/>
        </w:rPr>
        <w:t>[5]</w:t>
      </w:r>
    </w:p>
    <w:p>
      <w:r>
        <w:rPr>
          <w:rFonts w:ascii="Gentium Plus" w:hAnsi="Gentium Plus"/>
          <w:sz w:val="24"/>
        </w:rPr>
        <w:t>ὑπὸ τῆς φύσεως δεδομένοις ἀρκοῦνται, γυμνοὶ μα‐ χόμενοι. ἀντὶ δὲ τοῦ ξίφους σπάθας ἔχουσι μακρὰς σιδηραῖς ἢ χαλκαῖς ἁλύσεσιν ἐξηρτημένας, παρὰ τὴν δεξιὰν λαγόνα παρατεταμένας. τινὲς δὲ τοὺς χιτῶ‐ νας ἐπιχρύσοις ἢ καταργύροις ζωστῆρσι συνέζωνται.</w:t>
      </w:r>
    </w:p>
    <w:p>
      <w:r>
        <w:rPr>
          <w:rFonts w:ascii="Courier New" w:hAnsi="Courier New"/>
          <w:color w:val="555555"/>
          <w:sz w:val="20"/>
        </w:rPr>
        <w:t>[5 . 30 . 4]</w:t>
      </w:r>
    </w:p>
    <w:p>
      <w:r>
        <w:rPr>
          <w:rFonts w:ascii="Gentium Plus" w:hAnsi="Gentium Plus"/>
          <w:sz w:val="24"/>
        </w:rPr>
        <w:t>προβάλλονται δὲ λόγχας, ἃς ἐκεῖνοι λαγκίας κα‐ λοῦσι, πηχυαῖα τῷ μήκει τοῦ σιδήρου καὶ ἔτι μείζω τὰ ἐπιθήματα ἐχούσας, πλάτει δὲ βραχὺ λείποντα διπαλαίστων· τὰ μὲν γὰρ ξίφη τῶν παρ’ ἑτέροις</w:t>
      </w:r>
    </w:p>
    <w:p>
      <w:r>
        <w:rPr>
          <w:rFonts w:ascii="Courier New" w:hAnsi="Courier New"/>
          <w:color w:val="555555"/>
          <w:sz w:val="20"/>
        </w:rPr>
        <w:t>[5]</w:t>
      </w:r>
    </w:p>
    <w:p>
      <w:r>
        <w:rPr>
          <w:rFonts w:ascii="Gentium Plus" w:hAnsi="Gentium Plus"/>
          <w:sz w:val="24"/>
        </w:rPr>
        <w:t>σαυνίων εἰσὶν οὐκ ἐλάττω, τὰ δὲ σαυνία τὰς ἀκμὰς ἔχει τῶν ξιφῶν μείζους. τούτων δὲ τὰ μὲν ἐπ’ εὐθείας καχάλκευται, τὰ δ’ ἑλικοειδῆ δι’ ὅλων ἀνά‐ κλασιν ἔχει πρὸς τὸ καὶ κατὰ τὴν πληγὴν μὴ μό‐ νον τέμνειν, ἀλλὰ καὶ θραύειν τὰς σάρκας καὶ</w:t>
      </w:r>
    </w:p>
    <w:p>
      <w:r>
        <w:rPr>
          <w:rFonts w:ascii="Courier New" w:hAnsi="Courier New"/>
          <w:color w:val="555555"/>
          <w:sz w:val="20"/>
        </w:rPr>
        <w:t>[10]</w:t>
      </w:r>
    </w:p>
    <w:p>
      <w:r>
        <w:rPr>
          <w:rFonts w:ascii="Gentium Plus" w:hAnsi="Gentium Plus"/>
          <w:sz w:val="24"/>
        </w:rPr>
        <w:t>κατὰ τὴν ἀνακομιδὴν τοῦ δόρατος σπαράττειν τὸ</w:t>
      </w:r>
    </w:p>
    <w:p>
      <w:r>
        <w:rPr>
          <w:rFonts w:ascii="Courier New" w:hAnsi="Courier New"/>
          <w:color w:val="555555"/>
          <w:sz w:val="20"/>
        </w:rPr>
        <w:t>[5 . 31 . 1]</w:t>
      </w:r>
    </w:p>
    <w:p>
      <w:r>
        <w:rPr>
          <w:rFonts w:ascii="Gentium Plus" w:hAnsi="Gentium Plus"/>
          <w:sz w:val="24"/>
        </w:rPr>
        <w:t>τραῦμα. αὐτοὶ δ’ εἰσὶ τὴν πρόσοψιν καταπληκτι‐ κοὶ καὶ ταῖς φωναῖς βαρυηχεῖς καὶ παντελῶς τρα‐ χύφωνοι, κατὰ δὲ τὰς ὁμιλίας βραχυλόγοι καὶ αἰνιγ‐ ματίαι [καὶ τὰ πολλὰ αἰνιττόμενοι συνεκδοχικῶς]·</w:t>
      </w:r>
    </w:p>
    <w:p>
      <w:r>
        <w:rPr>
          <w:rFonts w:ascii="Courier New" w:hAnsi="Courier New"/>
          <w:color w:val="555555"/>
          <w:sz w:val="20"/>
        </w:rPr>
        <w:t>[5]</w:t>
      </w:r>
    </w:p>
    <w:p>
      <w:r>
        <w:rPr>
          <w:rFonts w:ascii="Gentium Plus" w:hAnsi="Gentium Plus"/>
          <w:sz w:val="24"/>
        </w:rPr>
        <w:t>πολλὰ δὲ λέγοντες ἐν ὑπερβολαῖς ἐπ’ αὐξήσει μὲν</w:t>
      </w:r>
    </w:p>
    <w:p>
      <w:r>
        <w:rPr>
          <w:rFonts w:ascii="Courier New" w:hAnsi="Courier New"/>
          <w:color w:val="555555"/>
          <w:sz w:val="20"/>
        </w:rPr>
        <w:t>[5 . 31 . 2]</w:t>
      </w:r>
    </w:p>
    <w:p>
      <w:r>
        <w:rPr>
          <w:rFonts w:ascii="Gentium Plus" w:hAnsi="Gentium Plus"/>
          <w:sz w:val="24"/>
        </w:rPr>
        <w:t>διανοίαις ὀξεῖς καὶ πρὸς μάθησιν οὐκ ἀφυεῖς. εἰσὶ δὲ παρ’ αὐτοῖς καὶ ποιηταὶ μελῶν, οὓς βάρδους ὀνομάζουσιν. οὗτοι δὲ μετ’ ὀργάνων ταῖς λύραις ὁμοίων ᾄδοντες οὓς μὲν ὑμνοῦσιν, οὓς δὲ βλασφη‐</w:t>
      </w:r>
    </w:p>
    <w:p>
      <w:r>
        <w:rPr>
          <w:rFonts w:ascii="Courier New" w:hAnsi="Courier New"/>
          <w:color w:val="555555"/>
          <w:sz w:val="20"/>
        </w:rPr>
        <w:t>[5]</w:t>
      </w:r>
    </w:p>
    <w:p>
      <w:r>
        <w:rPr>
          <w:rFonts w:ascii="Gentium Plus" w:hAnsi="Gentium Plus"/>
          <w:sz w:val="24"/>
        </w:rPr>
        <w:t>μοῦσι. φιλόσοφοί τέ τινές εἰσι καὶ θεολόγοι περιτ‐</w:t>
      </w:r>
    </w:p>
    <w:p>
      <w:r>
        <w:rPr>
          <w:rFonts w:ascii="Courier New" w:hAnsi="Courier New"/>
          <w:color w:val="555555"/>
          <w:sz w:val="20"/>
        </w:rPr>
        <w:t>[5 . 31 . 3]</w:t>
      </w:r>
    </w:p>
    <w:p>
      <w:r>
        <w:rPr>
          <w:rFonts w:ascii="Gentium Plus" w:hAnsi="Gentium Plus"/>
          <w:sz w:val="24"/>
        </w:rPr>
        <w:t>τῶς τιμώμενοι, οὓς δρουίδας ὀνομάζουσι. χρῶνται δὲ καὶ μάντεσιν, ἀποδοχῆς μεγάλης ἀξιοῦντες αὐ‐ τούς· οὗτοι δὲ διά τε τῆς οἰωνοσκοπίας καὶ διὰ τῆς τῶν ἱερείων θυσίας τὰ μέλλοντα προλέγουσι,</w:t>
      </w:r>
    </w:p>
    <w:p>
      <w:r>
        <w:rPr>
          <w:rFonts w:ascii="Courier New" w:hAnsi="Courier New"/>
          <w:color w:val="555555"/>
          <w:sz w:val="20"/>
        </w:rPr>
        <w:t>[5]</w:t>
      </w:r>
    </w:p>
    <w:p>
      <w:r>
        <w:rPr>
          <w:rFonts w:ascii="Gentium Plus" w:hAnsi="Gentium Plus"/>
          <w:sz w:val="24"/>
        </w:rPr>
        <w:t>καὶ πᾶν τὸ πλῆθος ἔχουσιν ὑπήκοον. μάλιστα δ’ ὅταν περί τινων μεγάλων ἐπισκέπτωνται, παράδο‐ ξον καὶ ἄπιστον ἔχουσι νόμιμον· ἄνθρωπον γὰρ κατασπείσαντες τύπτουσι μαχαίρᾳ κατὰ τὸν ὑπὲρ τὸ διάφραγμα τόπον, καὶ πεσόντος τοῦ πληγέντος</w:t>
      </w:r>
    </w:p>
    <w:p>
      <w:r>
        <w:rPr>
          <w:rFonts w:ascii="Courier New" w:hAnsi="Courier New"/>
          <w:color w:val="555555"/>
          <w:sz w:val="20"/>
        </w:rPr>
        <w:t>[10]</w:t>
      </w:r>
    </w:p>
    <w:p>
      <w:r>
        <w:rPr>
          <w:rFonts w:ascii="Gentium Plus" w:hAnsi="Gentium Plus"/>
          <w:sz w:val="24"/>
        </w:rPr>
        <w:t>ἐκ τῆς πτώσεως καὶ τοῦ σπαραγμοῦ τῶν μελῶν, ἔτι δὲ τῆς τοῦ αἵματος ῥύσεως τὸ μέλλον νοοῦσι, παλαιᾷ τινι καὶ πολυχρονίῳ παρατηρήσει περὶ τού‐</w:t>
      </w:r>
    </w:p>
    <w:p>
      <w:r>
        <w:rPr>
          <w:rFonts w:ascii="Courier New" w:hAnsi="Courier New"/>
          <w:color w:val="555555"/>
          <w:sz w:val="20"/>
        </w:rPr>
        <w:t>[5 . 31 . 4]</w:t>
      </w:r>
    </w:p>
    <w:p>
      <w:r>
        <w:rPr>
          <w:rFonts w:ascii="Gentium Plus" w:hAnsi="Gentium Plus"/>
          <w:sz w:val="24"/>
        </w:rPr>
        <w:t>των πεπιστευκότες. ἔθος δ’ αὐτοῖς ἐστι μηδένα θυσίαν ποιεῖν ἄνευ φιλοσόφου· διὰ γὰρ τῶν ἐμ‐ πείρων τῆς θείας φύσεως ὡσπερεί τινων ὁμοφώ‐ νων τὰ χαριστήρια τοῖς θεοῖς φασι δεῖν προσφέ‐</w:t>
      </w:r>
    </w:p>
    <w:p>
      <w:r>
        <w:rPr>
          <w:rFonts w:ascii="Courier New" w:hAnsi="Courier New"/>
          <w:color w:val="555555"/>
          <w:sz w:val="20"/>
        </w:rPr>
        <w:t>[5]</w:t>
      </w:r>
    </w:p>
    <w:p>
      <w:r>
        <w:rPr>
          <w:rFonts w:ascii="Gentium Plus" w:hAnsi="Gentium Plus"/>
          <w:sz w:val="24"/>
        </w:rPr>
        <w:t>ρειν, καὶ διὰ τούτων οἴονται δεῖν τἀγαθὰ αἰτεῖσθαι.</w:t>
      </w:r>
    </w:p>
    <w:p>
      <w:r>
        <w:rPr>
          <w:rFonts w:ascii="Courier New" w:hAnsi="Courier New"/>
          <w:color w:val="555555"/>
          <w:sz w:val="20"/>
        </w:rPr>
        <w:t>[5 . 31 . 5]</w:t>
      </w:r>
    </w:p>
    <w:p>
      <w:r>
        <w:rPr>
          <w:rFonts w:ascii="Gentium Plus" w:hAnsi="Gentium Plus"/>
          <w:sz w:val="24"/>
        </w:rPr>
        <w:t>οὐ μόνον δ’ ἐν ταῖς εἰρηνικαῖς χρείαις, ἀλλὰ καὶ κατὰ τοὺς πολέμους τούτοις μάλιστα πείθονται καὶ τοῖς μελῳδοῦσι ποιηταῖς, οὐ μόνον οἱ φίλοι, ἀλλὰ καὶ οἱ πολέμιοι· πολλάκις δ’ ἐν ταῖς παρατάξεσι</w:t>
      </w:r>
    </w:p>
    <w:p>
      <w:r>
        <w:rPr>
          <w:rFonts w:ascii="Courier New" w:hAnsi="Courier New"/>
          <w:color w:val="555555"/>
          <w:sz w:val="20"/>
        </w:rPr>
        <w:t>[5]</w:t>
      </w:r>
    </w:p>
    <w:p>
      <w:r>
        <w:rPr>
          <w:rFonts w:ascii="Gentium Plus" w:hAnsi="Gentium Plus"/>
          <w:sz w:val="24"/>
        </w:rPr>
        <w:t>πλησιαζόντων ἀλλήλοις τῶν στρατοπέδων καὶ τοῖς ξίφεσιν ἀνατεταμένοις καὶ ταῖς λόγχαις προβεβλη‐ μέναις, εἰς τὸ μέσον οὗτοι προελθόντες παύουσιν αὐτούς, ὥσπερ τινὰ θηρία κατεπᾴσαντες. οὕτω καὶ παρὰ τοῖς ἀγριωτάτοις βαρβάροις ὁ θυμὸς εἴκει τῇ</w:t>
      </w:r>
    </w:p>
    <w:p>
      <w:r>
        <w:rPr>
          <w:rFonts w:ascii="Courier New" w:hAnsi="Courier New"/>
          <w:color w:val="555555"/>
          <w:sz w:val="20"/>
        </w:rPr>
        <w:t>[10]</w:t>
      </w:r>
    </w:p>
    <w:p>
      <w:r>
        <w:rPr>
          <w:rFonts w:ascii="Gentium Plus" w:hAnsi="Gentium Plus"/>
          <w:sz w:val="24"/>
        </w:rPr>
        <w:t>σοφίᾳ καὶ ὁ Ἄρης αἰδεῖται τὰς Μούσας.</w:t>
      </w:r>
    </w:p>
    <w:p>
      <w:r>
        <w:rPr>
          <w:rFonts w:ascii="Courier New" w:hAnsi="Courier New"/>
          <w:color w:val="555555"/>
          <w:sz w:val="20"/>
        </w:rPr>
        <w:t>[5 . 32 . 1]</w:t>
      </w:r>
    </w:p>
    <w:p>
      <w:r>
        <w:rPr>
          <w:rFonts w:ascii="Gentium Plus" w:hAnsi="Gentium Plus"/>
          <w:sz w:val="24"/>
        </w:rPr>
        <w:t>Χρήσιμον δ’ ἐστὶ διορίσαι τὸ παρὰ πολλοῖς ἀγνοούμενον. τοὺς γὰρ ὑπὲρ Μασσαλίας κατοι‐ κοῦντας ἐν τῷ μεσογείῳ καὶ τοὺς παρὰ τὰς Ἄλ‐ πεις, ἔτι δὲ τοὺς ἐπὶ τάδε τῶν Πυρηναίων ὀρῶν</w:t>
      </w:r>
    </w:p>
    <w:p>
      <w:r>
        <w:rPr>
          <w:rFonts w:ascii="Courier New" w:hAnsi="Courier New"/>
          <w:color w:val="555555"/>
          <w:sz w:val="20"/>
        </w:rPr>
        <w:t>[5]</w:t>
      </w:r>
    </w:p>
    <w:p>
      <w:r>
        <w:rPr>
          <w:rFonts w:ascii="Gentium Plus" w:hAnsi="Gentium Plus"/>
          <w:sz w:val="24"/>
        </w:rPr>
        <w:t>Κελτοὺς ὀνομάζουσι, τοὺς δ’ ὑπὲρ ταύτης τῆς Κελ‐ τικῆς εἰς τὰ πρὸς ἄρκτον νεύοντα μέρη παρά τε τὸν ὠκεανὸν καὶ τὸ Ἑρκύνιον ὄρος καθιδρυμένους καὶ πάντας τοὺς ἑξῆς μέχρι τῆς Σκυθίας Γαλάτας προσ‐ αγορεύουσιν· οἱ δὲ Ῥωμαῖοι πάλιν πάντα ταῦτα τὰ</w:t>
      </w:r>
    </w:p>
    <w:p>
      <w:r>
        <w:rPr>
          <w:rFonts w:ascii="Courier New" w:hAnsi="Courier New"/>
          <w:color w:val="555555"/>
          <w:sz w:val="20"/>
        </w:rPr>
        <w:t>[10]</w:t>
      </w:r>
    </w:p>
    <w:p>
      <w:r>
        <w:rPr>
          <w:rFonts w:ascii="Gentium Plus" w:hAnsi="Gentium Plus"/>
          <w:sz w:val="24"/>
        </w:rPr>
        <w:t>ἔθνη συλλήβδην μιᾷ προσηγορίᾳ περιλαμβάνουσιν,</w:t>
      </w:r>
    </w:p>
    <w:p>
      <w:r>
        <w:rPr>
          <w:rFonts w:ascii="Courier New" w:hAnsi="Courier New"/>
          <w:color w:val="555555"/>
          <w:sz w:val="20"/>
        </w:rPr>
        <w:t>[5 . 32 . 2]</w:t>
      </w:r>
    </w:p>
    <w:p>
      <w:r>
        <w:rPr>
          <w:rFonts w:ascii="Gentium Plus" w:hAnsi="Gentium Plus"/>
          <w:sz w:val="24"/>
        </w:rPr>
        <w:t>ὀνομάζοντες Γαλάτας ἅπαντας. αἱ δὲ γυναῖκες τῶν Γαλατῶν οὐ μόνον τοῖς μεγέθεσι παραπλήσιοι τοῖς ἀνδράσιν εἰσίν, ἀλλὰ καὶ ταῖς ἀλκαῖς ἐνάμιλλοι. τὰ δὲ παιδία παρ’ αὐτοῖς ἐκ γενετῆς ὑπάρχει πολιὰ</w:t>
      </w:r>
    </w:p>
    <w:p>
      <w:r>
        <w:rPr>
          <w:rFonts w:ascii="Courier New" w:hAnsi="Courier New"/>
          <w:color w:val="555555"/>
          <w:sz w:val="20"/>
        </w:rPr>
        <w:t>[5]</w:t>
      </w:r>
    </w:p>
    <w:p>
      <w:r>
        <w:rPr>
          <w:rFonts w:ascii="Gentium Plus" w:hAnsi="Gentium Plus"/>
          <w:sz w:val="24"/>
        </w:rPr>
        <w:t>κατὰ τὸ πλεῖστον· προβαίνοντα δὲ ταῖς ἡλικίαις εἰς τὸ τῶν πατέρων χρῶμα ταῖς χρόαις μετασχηματί‐</w:t>
      </w:r>
    </w:p>
    <w:p>
      <w:r>
        <w:rPr>
          <w:rFonts w:ascii="Courier New" w:hAnsi="Courier New"/>
          <w:color w:val="555555"/>
          <w:sz w:val="20"/>
        </w:rPr>
        <w:t>[5 . 32 . 3]</w:t>
      </w:r>
    </w:p>
    <w:p>
      <w:r>
        <w:rPr>
          <w:rFonts w:ascii="Gentium Plus" w:hAnsi="Gentium Plus"/>
          <w:sz w:val="24"/>
        </w:rPr>
        <w:t>ζεται. ἀγριωτάτων δ’ ὄντων τῶν ὑπὸ τὰς ἄρκτους κατοικούντων καὶ τῶν τῇ Σκυθίᾳ πλησιοχώρων, φασί τινας ἀνθρώπους ἐσθίειν, ὥσπερ καὶ τῶν Πρεττανῶν τοὺς κατοικοῦντας τὴν ὀνομαζομένην</w:t>
      </w:r>
    </w:p>
    <w:p>
      <w:r>
        <w:rPr>
          <w:rFonts w:ascii="Courier New" w:hAnsi="Courier New"/>
          <w:color w:val="555555"/>
          <w:sz w:val="20"/>
        </w:rPr>
        <w:t>[5 . 32 . 4]</w:t>
      </w:r>
    </w:p>
    <w:p>
      <w:r>
        <w:rPr>
          <w:rFonts w:ascii="Gentium Plus" w:hAnsi="Gentium Plus"/>
          <w:sz w:val="24"/>
        </w:rPr>
        <w:t>Ἴριν. διαβεβοημένης δὲ τῆς τούτων ἀλκῆς καὶ ἀγριό‐ τητος, φασί τινες ἐν τοῖς παλαιοῖς χρόνοις τοὺς τὴν Ἀσίαν ἅπασαν καταδραμόντας, ὀνομαζομένους δὲ Κιμμερίους, τούτους εἶναι, βραχὺ τοῦ χρόνου τὴν</w:t>
      </w:r>
    </w:p>
    <w:p>
      <w:r>
        <w:rPr>
          <w:rFonts w:ascii="Courier New" w:hAnsi="Courier New"/>
          <w:color w:val="555555"/>
          <w:sz w:val="20"/>
        </w:rPr>
        <w:t>[5]</w:t>
      </w:r>
    </w:p>
    <w:p>
      <w:r>
        <w:rPr>
          <w:rFonts w:ascii="Gentium Plus" w:hAnsi="Gentium Plus"/>
          <w:sz w:val="24"/>
        </w:rPr>
        <w:t>λέξιν φθείραντος ἐν τῇ τῶν καλουμένων Κίμβρων προσηγορίᾳ. ζηλοῦσι γὰρ ἐκ παλαιοῦ λῃστεύειν ἐπὶ τὰς ἀλλοτρίας χώρας ἐπερχόμενοι καὶ καταφρονεῖν</w:t>
      </w:r>
    </w:p>
    <w:p>
      <w:r>
        <w:rPr>
          <w:rFonts w:ascii="Courier New" w:hAnsi="Courier New"/>
          <w:color w:val="555555"/>
          <w:sz w:val="20"/>
        </w:rPr>
        <w:t>[5 . 32 . 5]</w:t>
      </w:r>
    </w:p>
    <w:p>
      <w:r>
        <w:rPr>
          <w:rFonts w:ascii="Gentium Plus" w:hAnsi="Gentium Plus"/>
          <w:sz w:val="24"/>
        </w:rPr>
        <w:t>ἁπάντων. οὗτοι γάρ εἰσιν οἱ τὴν μὲν Ῥώμην ἑλόν‐ τες, τὸ δὲ ἱερὸν τὸ ἐν Δελφοῖς συλήσαντες, καὶ πολλὴν μὲν τῆς Εὐρώπης, οὐκ ὀλίγην δὲ καὶ τῆς Ἀσίας φορολογήσαντες, καὶ τῶν καταπολεμηθέντων</w:t>
      </w:r>
    </w:p>
    <w:p>
      <w:r>
        <w:rPr>
          <w:rFonts w:ascii="Courier New" w:hAnsi="Courier New"/>
          <w:color w:val="555555"/>
          <w:sz w:val="20"/>
        </w:rPr>
        <w:t>[5]</w:t>
      </w:r>
    </w:p>
    <w:p>
      <w:r>
        <w:rPr>
          <w:rFonts w:ascii="Gentium Plus" w:hAnsi="Gentium Plus"/>
          <w:sz w:val="24"/>
        </w:rPr>
        <w:t>τὴν χώραν κατοικήσαντες, οἱ διὰ τὴν πρὸς τοὺς Ἕλληνας ἐπιπλοκὴν Ἑλληνογαλάται κληθέντες, τὸ δὲ τελευταῖον πολλὰ καὶ μεγάλα στρατόπεδα Ῥω‐</w:t>
      </w:r>
    </w:p>
    <w:p>
      <w:r>
        <w:rPr>
          <w:rFonts w:ascii="Courier New" w:hAnsi="Courier New"/>
          <w:color w:val="555555"/>
          <w:sz w:val="20"/>
        </w:rPr>
        <w:t>[5 . 32 . 6]</w:t>
      </w:r>
    </w:p>
    <w:p>
      <w:r>
        <w:rPr>
          <w:rFonts w:ascii="Gentium Plus" w:hAnsi="Gentium Plus"/>
          <w:sz w:val="24"/>
        </w:rPr>
        <w:t>μαίων συντρίψαντες. ἀκολούθως δὲ τῇ κατ’ αὐτοὺς ἀγριότητι καὶ περὶ τὰς θυσίας ἐκτόπως ἀσεβοῦσι· τοὺς γὰρ κακούργους κατὰ πενταετηρίδα φυλάξαν‐ τες ἀνασκολοπίζουσι τοῖς θεοῖς καὶ μετ’ ἄλλων πολ‐</w:t>
      </w:r>
    </w:p>
    <w:p>
      <w:r>
        <w:rPr>
          <w:rFonts w:ascii="Courier New" w:hAnsi="Courier New"/>
          <w:color w:val="555555"/>
          <w:sz w:val="20"/>
        </w:rPr>
        <w:t>[5]</w:t>
      </w:r>
    </w:p>
    <w:p>
      <w:r>
        <w:rPr>
          <w:rFonts w:ascii="Gentium Plus" w:hAnsi="Gentium Plus"/>
          <w:sz w:val="24"/>
        </w:rPr>
        <w:t>λῶν ἀπαρχῶν καθαγίζουσι, πυρὰς παμμεγέθεις κα‐ τασκευάζοντες. χρῶνται δὲ καὶ τοῖς αἰχμαλώτοις ὡς ἱερείοις πρὸς τὰς τῶν θεῶν τιμάς. τινὲς δ’ αὐ‐ τῶν καὶ τὰ κατὰ πόλεμον ληφθέντα ζῷα μετὰ τῶν ἀνθρώπων ἀποκτείνουσιν ἢ κατακάουσιν ἤ τισιν</w:t>
      </w:r>
    </w:p>
    <w:p>
      <w:r>
        <w:rPr>
          <w:rFonts w:ascii="Courier New" w:hAnsi="Courier New"/>
          <w:color w:val="555555"/>
          <w:sz w:val="20"/>
        </w:rPr>
        <w:t>[5 . 32 . 7]</w:t>
      </w:r>
    </w:p>
    <w:p>
      <w:r>
        <w:rPr>
          <w:rFonts w:ascii="Gentium Plus" w:hAnsi="Gentium Plus"/>
          <w:sz w:val="24"/>
        </w:rPr>
        <w:t>ἄλλαις τιμωρίαις ἀφανίζουσι. γυναῖκας δ’ ἔχοντες εὐειδεῖς ἥκιστα ταύταις προσέχουσιν, ἀλλὰ πρὸς τὰς τῶν ἀρρένων ἐπιπλοκὰς ἐκτόπως λυττῶσιν. εἰώθασι δ’ ἐπὶ δοραῖς θηρίων χαμαὶ καθεύδοντες</w:t>
      </w:r>
    </w:p>
    <w:p>
      <w:r>
        <w:rPr>
          <w:rFonts w:ascii="Courier New" w:hAnsi="Courier New"/>
          <w:color w:val="555555"/>
          <w:sz w:val="20"/>
        </w:rPr>
        <w:t>[5]</w:t>
      </w:r>
    </w:p>
    <w:p>
      <w:r>
        <w:rPr>
          <w:rFonts w:ascii="Gentium Plus" w:hAnsi="Gentium Plus"/>
          <w:sz w:val="24"/>
        </w:rPr>
        <w:t>ἐξ ἀμφοτέρων τῶν μερῶν παρακοίτοις συγκυλίεσθαι.</w:t>
      </w:r>
    </w:p>
    <w:p>
      <w:r>
        <w:rPr>
          <w:rFonts w:ascii="Courier New" w:hAnsi="Courier New"/>
          <w:color w:val="555555"/>
          <w:sz w:val="20"/>
        </w:rPr>
        <w:t>[10]</w:t>
      </w:r>
    </w:p>
    <w:p>
      <w:r>
        <w:rPr>
          <w:rFonts w:ascii="Gentium Plus" w:hAnsi="Gentium Plus"/>
          <w:sz w:val="24"/>
        </w:rPr>
        <w:t>νων μὴ προσδέξηται τὴν διδομένην χάριν, ἄτιμον ἡγοῦνται.</w:t>
      </w:r>
    </w:p>
    <w:p>
      <w:r>
        <w:rPr>
          <w:rFonts w:ascii="Courier New" w:hAnsi="Courier New"/>
          <w:color w:val="555555"/>
          <w:sz w:val="20"/>
        </w:rPr>
        <w:t>[5 . 33 . 1]</w:t>
      </w:r>
    </w:p>
    <w:p>
      <w:r>
        <w:rPr>
          <w:rFonts w:ascii="Gentium Plus" w:hAnsi="Gentium Plus"/>
          <w:sz w:val="24"/>
        </w:rPr>
        <w:t>Ἡμεῖς δ’ ἀρκούντως περὶ Κελτῶν εἰρηκότες με‐ ταβιβάσομεν τὴν ἱστορίαν ἐπὶ τοὺς πλησιοχώρους τούτοις Κελτίβηρας. οὗτοι γὰρ τὸ παλαιὸν περὶ τῆς χώρας ἀλλήλοις διαπολεμήσαντες, οἵ τε Ἴβηρες</w:t>
      </w:r>
    </w:p>
    <w:p>
      <w:r>
        <w:rPr>
          <w:rFonts w:ascii="Courier New" w:hAnsi="Courier New"/>
          <w:color w:val="555555"/>
          <w:sz w:val="20"/>
        </w:rPr>
        <w:t>[5]</w:t>
      </w:r>
    </w:p>
    <w:p>
      <w:r>
        <w:rPr>
          <w:rFonts w:ascii="Gentium Plus" w:hAnsi="Gentium Plus"/>
          <w:sz w:val="24"/>
        </w:rPr>
        <w:t>καὶ οἱ Κελτοί, καὶ μετὰ ταῦτα διαλυθέντες καὶ τὴν χώραν κοινῇ κατοικήσαντες, ἔτι δ’ ἐπιγαμίας πρὸς ἀλλήλους συνθέμενοι, διὰ τὴν ἐπιμιξίαν ταύτης ἔτυχον τῆς προσηγορίας. δυεῖν δ’ ἐθνῶν ἀλκίμων μιχθέντων καὶ χώρας ὑποκειμένης ἀγαθῆς, συνέβη</w:t>
      </w:r>
    </w:p>
    <w:p>
      <w:r>
        <w:rPr>
          <w:rFonts w:ascii="Courier New" w:hAnsi="Courier New"/>
          <w:color w:val="555555"/>
          <w:sz w:val="20"/>
        </w:rPr>
        <w:t>[10]</w:t>
      </w:r>
    </w:p>
    <w:p>
      <w:r>
        <w:rPr>
          <w:rFonts w:ascii="Gentium Plus" w:hAnsi="Gentium Plus"/>
          <w:sz w:val="24"/>
        </w:rPr>
        <w:t>τοὺς Κελτίβηρας ἐπὶ πολὺ τῇ δόξῃ προελθεῖν, καὶ Ῥωμαίοις πολλοὺς χρόνους ἀντιταξαμένους μόγις</w:t>
      </w:r>
    </w:p>
    <w:p>
      <w:r>
        <w:rPr>
          <w:rFonts w:ascii="Courier New" w:hAnsi="Courier New"/>
          <w:color w:val="555555"/>
          <w:sz w:val="20"/>
        </w:rPr>
        <w:t>[5 . 33 . 2]</w:t>
      </w:r>
    </w:p>
    <w:p>
      <w:r>
        <w:rPr>
          <w:rFonts w:ascii="Gentium Plus" w:hAnsi="Gentium Plus"/>
          <w:sz w:val="24"/>
        </w:rPr>
        <w:t>καταπολεμηθῆναι. δοκοῦσι δ’ οὗτοι κατὰ τοὺς πο‐ λέμους οὐ μόνον ἱππεῖς ἀγαθούς, ἀλλὰ καὶ πεζοὺς παρέχεσθαι διαφόρους ταῖς ἀλκαῖς καὶ ταῖς καρτε‐ ρίαις. φοροῦσι δ’ οὗτοι σάγους μέλανας τραχεῖς</w:t>
      </w:r>
    </w:p>
    <w:p>
      <w:r>
        <w:rPr>
          <w:rFonts w:ascii="Courier New" w:hAnsi="Courier New"/>
          <w:color w:val="555555"/>
          <w:sz w:val="20"/>
        </w:rPr>
        <w:t>[5]</w:t>
      </w:r>
    </w:p>
    <w:p>
      <w:r>
        <w:rPr>
          <w:rFonts w:ascii="Gentium Plus" w:hAnsi="Gentium Plus"/>
          <w:sz w:val="24"/>
        </w:rPr>
        <w:t>καὶ παραπλήσιον ἔχοντας τὸ ἔριον ταῖς αἰγείαις</w:t>
      </w:r>
    </w:p>
    <w:p>
      <w:r>
        <w:rPr>
          <w:rFonts w:ascii="Courier New" w:hAnsi="Courier New"/>
          <w:color w:val="555555"/>
          <w:sz w:val="20"/>
        </w:rPr>
        <w:t>[5 . 33 . 3]</w:t>
      </w:r>
    </w:p>
    <w:p>
      <w:r>
        <w:rPr>
          <w:rFonts w:ascii="Gentium Plus" w:hAnsi="Gentium Plus"/>
          <w:sz w:val="24"/>
        </w:rPr>
        <w:t>θριξίν. ὁπλίζονται δέ τινες τῶν Κελτιβήρων Γα‐ λατικοῖς θυρεοῖς κούφοις, τινὲς δὲ κυρτίαις κυκλο‐ τερέσιν ἀσπίδων ἐχούσαις τὰ μεγέθη, καὶ περὶ τὰς κνήμας τριχίνας εἰλοῦσι κνημῖδας, περὶ δὲ τὰς κε‐</w:t>
      </w:r>
    </w:p>
    <w:p>
      <w:r>
        <w:rPr>
          <w:rFonts w:ascii="Courier New" w:hAnsi="Courier New"/>
          <w:color w:val="555555"/>
          <w:sz w:val="20"/>
        </w:rPr>
        <w:t>[5]</w:t>
      </w:r>
    </w:p>
    <w:p>
      <w:r>
        <w:rPr>
          <w:rFonts w:ascii="Gentium Plus" w:hAnsi="Gentium Plus"/>
          <w:sz w:val="24"/>
        </w:rPr>
        <w:t>φαλὰς κράνη χαλκᾶ περιτίθενται φοινικοῖς ἠσκη‐</w:t>
      </w:r>
    </w:p>
    <w:p>
      <w:r>
        <w:rPr>
          <w:rFonts w:ascii="Courier New" w:hAnsi="Courier New"/>
          <w:color w:val="555555"/>
          <w:sz w:val="20"/>
        </w:rPr>
        <w:t>[5 . 33 . 4]</w:t>
      </w:r>
    </w:p>
    <w:p>
      <w:r>
        <w:rPr>
          <w:rFonts w:ascii="Gentium Plus" w:hAnsi="Gentium Plus"/>
          <w:sz w:val="24"/>
        </w:rPr>
        <w:t>συμπλοκάς. ἴδιον δέ τι παρ’ αὐτοῖς ἐστι περὶ τὴν τῶν [ὅπλων καὶ] ἀμυντηρίων κατασκευήν· ἐλάσματα γὰρ σιδήρου κατακρύπτουσιν εἰς τὴν γῆν, καὶ ταῦτα ἐῶσι μέχρι ἂν ὅτου διὰ τὸν χρόνον τοῦ ἰοῦ περι‐</w:t>
      </w:r>
    </w:p>
    <w:p>
      <w:r>
        <w:rPr>
          <w:rFonts w:ascii="Courier New" w:hAnsi="Courier New"/>
          <w:color w:val="555555"/>
          <w:sz w:val="20"/>
        </w:rPr>
        <w:t>[5]</w:t>
      </w:r>
    </w:p>
    <w:p>
      <w:r>
        <w:rPr>
          <w:rFonts w:ascii="Gentium Plus" w:hAnsi="Gentium Plus"/>
          <w:sz w:val="24"/>
        </w:rPr>
        <w:t>φαγόντος τὸ ἀσθενὲς τοῦ σιδήρου καταλειφθῇ τὸ στερεώτατον, ἐξ οὗ κατασκευάζουσι διάφορα ξίφη καὶ τἄλλα τὰ πρὸς πόλεμον ἀνήκοντα. τὸ δ’ οὕτω κατασκευασθὲν ὅπλον πᾶν τὸ ὑποπεσὸν διαιρεῖ, ἀφ’ οὗπερ οὔτε θυρεὸς οὔτε κράνος οὔτε ὀστοῦν ὑπο‐</w:t>
      </w:r>
    </w:p>
    <w:p>
      <w:r>
        <w:rPr>
          <w:rFonts w:ascii="Courier New" w:hAnsi="Courier New"/>
          <w:color w:val="555555"/>
          <w:sz w:val="20"/>
        </w:rPr>
        <w:t>[10]</w:t>
      </w:r>
    </w:p>
    <w:p>
      <w:r>
        <w:rPr>
          <w:rFonts w:ascii="Gentium Plus" w:hAnsi="Gentium Plus"/>
          <w:sz w:val="24"/>
        </w:rPr>
        <w:t>μένει τὴν πληγὴν διὰ τὴν ὑπερβολὴν τῆς ἀρετῆς</w:t>
      </w:r>
    </w:p>
    <w:p>
      <w:r>
        <w:rPr>
          <w:rFonts w:ascii="Courier New" w:hAnsi="Courier New"/>
          <w:color w:val="555555"/>
          <w:sz w:val="20"/>
        </w:rPr>
        <w:t>[5 . 33 . 5]</w:t>
      </w:r>
    </w:p>
    <w:p>
      <w:r>
        <w:rPr>
          <w:rFonts w:ascii="Gentium Plus" w:hAnsi="Gentium Plus"/>
          <w:sz w:val="24"/>
        </w:rPr>
        <w:t>τοῦ σιδήρου. διμάχαι δ’ ὄντες, ἐπειδὰν ἀπὸ τῶν ἵππων ἀγωνισάμενοι νικήσωσι, καταπηδῶντες καὶ τὴν τῶν πεζῶν τάξιν μεταλαμβάνοντες θαυμαστὰς ποιοῦνται μάχας. ἴδιον δέ τι καὶ παράδοξον νόμι‐</w:t>
      </w:r>
    </w:p>
    <w:p>
      <w:r>
        <w:rPr>
          <w:rFonts w:ascii="Courier New" w:hAnsi="Courier New"/>
          <w:color w:val="555555"/>
          <w:sz w:val="20"/>
        </w:rPr>
        <w:t>[5]</w:t>
      </w:r>
    </w:p>
    <w:p>
      <w:r>
        <w:rPr>
          <w:rFonts w:ascii="Gentium Plus" w:hAnsi="Gentium Plus"/>
          <w:sz w:val="24"/>
        </w:rPr>
        <w:t>μον παρ’ αὐτοῖς ἐστιν· ἐπιμελεῖς γὰρ ὄντες καὶ καθάρειοι ταῖς διαίταις ἓν ἔργον ἐπιτηδεύουσι βά‐ ναυσον καὶ πολλῆς ἀκαθαρσίας κεκοινωνηκός· παρ’ ἕκαστα γὰρ τὸ σῶμα λοῦσιν οὔρῳ, καὶ τοὺς ὀδόν‐ τας παρατρίβοντες ταύτην ἡγοῦνται θεραπείαν εἶναι</w:t>
      </w:r>
    </w:p>
    <w:p>
      <w:r>
        <w:rPr>
          <w:rFonts w:ascii="Courier New" w:hAnsi="Courier New"/>
          <w:color w:val="555555"/>
          <w:sz w:val="20"/>
        </w:rPr>
        <w:t>[5 . 34 . 1]</w:t>
      </w:r>
    </w:p>
    <w:p>
      <w:r>
        <w:rPr>
          <w:rFonts w:ascii="Gentium Plus" w:hAnsi="Gentium Plus"/>
          <w:sz w:val="24"/>
        </w:rPr>
        <w:t>τοῦ σώματος. τοῖς δ’ ἤθεσι πρὸς μὲν τοὺς κακούρ‐ γους καὶ πολεμίους ὑπάρχουσιν ὠμοί, πρὸς δὲ τοὺς ξένους ἐπιεικεῖς καὶ φιλάνθρωποι. τοὺς γὰρ ἐπι‐ δημήσαντας ξένους ἅπαντες ἀξιοῦσι παρ’ αὑτοῖς</w:t>
      </w:r>
    </w:p>
    <w:p>
      <w:r>
        <w:rPr>
          <w:rFonts w:ascii="Courier New" w:hAnsi="Courier New"/>
          <w:color w:val="555555"/>
          <w:sz w:val="20"/>
        </w:rPr>
        <w:t>[5]</w:t>
      </w:r>
    </w:p>
    <w:p>
      <w:r>
        <w:rPr>
          <w:rFonts w:ascii="Gentium Plus" w:hAnsi="Gentium Plus"/>
          <w:sz w:val="24"/>
        </w:rPr>
        <w:t>ποιεῖσθαι τὰς καταλύσεις καὶ πρὸς ἀλλήλους ἁμιλ‐ λῶνται περὶ τῆς φιλοξενίας· οἷς δ’ ἂν οἱ ξένοι συν‐ ακολουθήσωσι, τούτους ἐπαινοῦσι καὶ θεοφιλεῖς</w:t>
      </w:r>
    </w:p>
    <w:p>
      <w:r>
        <w:rPr>
          <w:rFonts w:ascii="Courier New" w:hAnsi="Courier New"/>
          <w:color w:val="555555"/>
          <w:sz w:val="20"/>
        </w:rPr>
        <w:t>[5 . 34 . 2]</w:t>
      </w:r>
    </w:p>
    <w:p>
      <w:r>
        <w:rPr>
          <w:rFonts w:ascii="Gentium Plus" w:hAnsi="Gentium Plus"/>
          <w:sz w:val="24"/>
        </w:rPr>
        <w:t>ἡγοῦνται. τροφαῖς δὲ χρῶνται κρέασι παντοδαποῖς καὶ δαψιλέσι καὶ οἰνομέλιτος πόματι, χορηγούσης τῆς χώρας τὸ μὲν μέλι παμπληθές, τὸν δ’ οἶνον</w:t>
      </w:r>
    </w:p>
    <w:p>
      <w:r>
        <w:rPr>
          <w:rFonts w:ascii="Courier New" w:hAnsi="Courier New"/>
          <w:color w:val="555555"/>
          <w:sz w:val="20"/>
        </w:rPr>
        <w:t>[5 . 34 . 3]</w:t>
      </w:r>
    </w:p>
    <w:p>
      <w:r>
        <w:rPr>
          <w:rFonts w:ascii="Gentium Plus" w:hAnsi="Gentium Plus"/>
          <w:sz w:val="24"/>
        </w:rPr>
        <w:t>παρὰ τῶν ἐπιπλεόντων ἐμπόρων ὠνούμενοι. χαριέ‐ στατον δὲ τῶν πλησιοχώρων ἐθνῶν [αὐτοῖς] ἐστι τὸ τῶν Οὐακκαίων ὀνομαζομένων σύστημα· οὗτοι γὰρ καθ’ ἕκαστον ἔτος διαιρούμενοι τὴν χώραν γεωρ‐</w:t>
      </w:r>
    </w:p>
    <w:p>
      <w:r>
        <w:rPr>
          <w:rFonts w:ascii="Courier New" w:hAnsi="Courier New"/>
          <w:color w:val="555555"/>
          <w:sz w:val="20"/>
        </w:rPr>
        <w:t>[5]</w:t>
      </w:r>
    </w:p>
    <w:p>
      <w:r>
        <w:rPr>
          <w:rFonts w:ascii="Gentium Plus" w:hAnsi="Gentium Plus"/>
          <w:sz w:val="24"/>
        </w:rPr>
        <w:t>γοῦσι, καὶ τοὺς καρποὺς κοινοποιούμενοι μεταδι‐ δόασιν ἑκάστῳ τὸ μέρος, καὶ τοῖς νοσφισαμένοις τι</w:t>
      </w:r>
    </w:p>
    <w:p>
      <w:r>
        <w:rPr>
          <w:rFonts w:ascii="Courier New" w:hAnsi="Courier New"/>
          <w:color w:val="555555"/>
          <w:sz w:val="20"/>
        </w:rPr>
        <w:t>[5 . 34 . 4]</w:t>
      </w:r>
    </w:p>
    <w:p>
      <w:r>
        <w:rPr>
          <w:rFonts w:ascii="Gentium Plus" w:hAnsi="Gentium Plus"/>
          <w:sz w:val="24"/>
        </w:rPr>
        <w:t>γεωργοῖς θάνατον τὸ πρόστιμον τεθείκασι. τῶν δ’ Ἰβήρων ἀλκιμώτατοι μέν εἰσιν οἱ καλούμενοι Λυ‐ σιτανοί, φοροῦσι δ’ ἐν τοῖς πολέμοις πέλτας μικρὰς παντελῶς, διαπεπλεγμένας νεύροις καὶ δυναμένας</w:t>
      </w:r>
    </w:p>
    <w:p>
      <w:r>
        <w:rPr>
          <w:rFonts w:ascii="Courier New" w:hAnsi="Courier New"/>
          <w:color w:val="555555"/>
          <w:sz w:val="20"/>
        </w:rPr>
        <w:t>[5]</w:t>
      </w:r>
    </w:p>
    <w:p>
      <w:r>
        <w:rPr>
          <w:rFonts w:ascii="Gentium Plus" w:hAnsi="Gentium Plus"/>
          <w:sz w:val="24"/>
        </w:rPr>
        <w:t>σκέπειν τὸ σῶμα περιττότερον διὰ τὴν στερεότητα· ταύτην δ’ ἐν ταῖς μάχαις μεταφέροντες εὐλύτως ἄλλοτε ἄλλως ἀπὸ τοῦ σώματος διακρούονται φιλο‐</w:t>
      </w:r>
    </w:p>
    <w:p>
      <w:r>
        <w:rPr>
          <w:rFonts w:ascii="Courier New" w:hAnsi="Courier New"/>
          <w:color w:val="555555"/>
          <w:sz w:val="20"/>
        </w:rPr>
        <w:t>[5 . 34 . 5]</w:t>
      </w:r>
    </w:p>
    <w:p>
      <w:r>
        <w:rPr>
          <w:rFonts w:ascii="Gentium Plus" w:hAnsi="Gentium Plus"/>
          <w:sz w:val="24"/>
        </w:rPr>
        <w:t>τέχνως πᾶν τὸ φερόμενον ἐπ’ αὐτοὺς βέλος. χρῶν‐ ται δὲ καὶ σαυνίοις ὁλοσιδήροις ἀγκιστρώδεσι, φο‐ ροῦσι δὲ κράνη καὶ ξίφη παραπλήσια Κελτίβηρσιν. ἀκοντίζουσι δ’ εὐστόχως καὶ μακράν, καὶ καθόλου</w:t>
      </w:r>
    </w:p>
    <w:p>
      <w:r>
        <w:rPr>
          <w:rFonts w:ascii="Courier New" w:hAnsi="Courier New"/>
          <w:color w:val="555555"/>
          <w:sz w:val="20"/>
        </w:rPr>
        <w:t>[5]</w:t>
      </w:r>
    </w:p>
    <w:p>
      <w:r>
        <w:rPr>
          <w:rFonts w:ascii="Gentium Plus" w:hAnsi="Gentium Plus"/>
          <w:sz w:val="24"/>
        </w:rPr>
        <w:t>καρτεροπληγεῖς ὑπάρχουσιν. εὐκίνητοι δ’ ὄντες καὶ κοῦφοι ῥᾳδίως καὶ φεύγουσι καὶ διώκουσι, κατὰ δὲ τὰς ἐν ταῖς συστάσεσι τῶν δεινῶν ὑπομονὰς</w:t>
      </w:r>
    </w:p>
    <w:p>
      <w:r>
        <w:rPr>
          <w:rFonts w:ascii="Courier New" w:hAnsi="Courier New"/>
          <w:color w:val="555555"/>
          <w:sz w:val="20"/>
        </w:rPr>
        <w:t>[10]</w:t>
      </w:r>
    </w:p>
    <w:p>
      <w:r>
        <w:rPr>
          <w:rFonts w:ascii="Gentium Plus" w:hAnsi="Gentium Plus"/>
          <w:sz w:val="24"/>
        </w:rPr>
        <w:t>περιέχουσαν πολλὴν εὐτονίαν σκελῶν, ἐν δὲ τοῖς πολέμοις, πρὸς ῥυθμὸν ἐμβαίνουσι καὶ παιᾶνας</w:t>
      </w:r>
    </w:p>
    <w:p>
      <w:r>
        <w:rPr>
          <w:rFonts w:ascii="Courier New" w:hAnsi="Courier New"/>
          <w:color w:val="555555"/>
          <w:sz w:val="20"/>
        </w:rPr>
        <w:t>[5 . 34 . 6]</w:t>
      </w:r>
    </w:p>
    <w:p>
      <w:r>
        <w:rPr>
          <w:rFonts w:ascii="Gentium Plus" w:hAnsi="Gentium Plus"/>
          <w:sz w:val="24"/>
        </w:rPr>
        <w:t>ᾄδουσιν, ὅταν ἐπίωσι τοῖς ἀντιτεταγμένοις. ἴδιον δέ τι παρὰ τοῖς Ἴβηρσι καὶ μάλιστα παρὰ τοῖς Λυ‐ σιτανοῖς ἐπιτηδεύεται· τῶν γὰρ ἀκμαζόντων ταῖς ἡλικίαις οἱ μάλιστα ἀπορώτατοι ταῖς οὐσίαις, ῥώμῃ</w:t>
      </w:r>
    </w:p>
    <w:p>
      <w:r>
        <w:rPr>
          <w:rFonts w:ascii="Courier New" w:hAnsi="Courier New"/>
          <w:color w:val="555555"/>
          <w:sz w:val="20"/>
        </w:rPr>
        <w:t>[5]</w:t>
      </w:r>
    </w:p>
    <w:p>
      <w:r>
        <w:rPr>
          <w:rFonts w:ascii="Gentium Plus" w:hAnsi="Gentium Plus"/>
          <w:sz w:val="24"/>
        </w:rPr>
        <w:t>δὲ σώματος καὶ θράσει διαφέροντες, ἐφοδιάσαντες αὑτοὺς ἀλκῇ καὶ τοῖς ὅπλοις εἰς τὰς ὀρεινὰς δυσχω‐ ρίας ἀθροίζονται, συστήματα δὲ ποιήσαντες ἀξιό‐ λογα κατατρέχουσι τὴν Ἰβηρίαν καὶ λῃστεύοντες πλούτους ἀθροίζουσι· καὶ τοῦτο διατελοῦσι πράτ‐</w:t>
      </w:r>
    </w:p>
    <w:p>
      <w:r>
        <w:rPr>
          <w:rFonts w:ascii="Courier New" w:hAnsi="Courier New"/>
          <w:color w:val="555555"/>
          <w:sz w:val="20"/>
        </w:rPr>
        <w:t>[10]</w:t>
      </w:r>
    </w:p>
    <w:p>
      <w:r>
        <w:rPr>
          <w:rFonts w:ascii="Gentium Plus" w:hAnsi="Gentium Plus"/>
          <w:sz w:val="24"/>
        </w:rPr>
        <w:t>τοντες μετὰ πάσης καταφρονήσεως· κούφοις γὰρ χρώμενοι καθοπλισμοῖς καὶ παντελῶς ὄντες εὐκί‐ νητοι καὶ ὀξεῖς δυσχειρότατοι τοῖς ἄλλοις εἰσί.</w:t>
      </w:r>
    </w:p>
    <w:p>
      <w:r>
        <w:rPr>
          <w:rFonts w:ascii="Courier New" w:hAnsi="Courier New"/>
          <w:color w:val="555555"/>
          <w:sz w:val="20"/>
        </w:rPr>
        <w:t>[5 . 34 . 7]</w:t>
      </w:r>
    </w:p>
    <w:p>
      <w:r>
        <w:rPr>
          <w:rFonts w:ascii="Gentium Plus" w:hAnsi="Gentium Plus"/>
          <w:sz w:val="24"/>
        </w:rPr>
        <w:t>καθόλου δὲ τὰς ἐν τοῖς ὄρεσι δυσχωρίας καὶ τραχύ‐ τητας ἡγούμενοι πατρίδας εἶναι, εἰς ταύτας κατα‐ φεύγουσι, δυσδιεξόδους οὔσας μεγάλοις καὶ βαρέσι στρατοπέδοις. διὸ καὶ Ῥωμαῖοι πολλάκις ἐπ’ αὐτοὺς</w:t>
      </w:r>
    </w:p>
    <w:p>
      <w:r>
        <w:rPr>
          <w:rFonts w:ascii="Courier New" w:hAnsi="Courier New"/>
          <w:color w:val="555555"/>
          <w:sz w:val="20"/>
        </w:rPr>
        <w:t>[5]</w:t>
      </w:r>
    </w:p>
    <w:p>
      <w:r>
        <w:rPr>
          <w:rFonts w:ascii="Gentium Plus" w:hAnsi="Gentium Plus"/>
          <w:sz w:val="24"/>
        </w:rPr>
        <w:t>στρατεύσαντες τῆς μὲν πολλῆς καταφρονήσεως ἀπέ‐ στησαν αὐτούς, εἰς τέλος δὲ τὰ λῃστήρια καταλῦσαι πολλάκις φιλοτιμηθέντες οὐκ ἠδυνήθησαν.</w:t>
      </w:r>
    </w:p>
    <w:p>
      <w:r>
        <w:rPr>
          <w:rFonts w:ascii="Courier New" w:hAnsi="Courier New"/>
          <w:color w:val="555555"/>
          <w:sz w:val="20"/>
        </w:rPr>
        <w:t>[5 . 35 . 1]</w:t>
      </w:r>
    </w:p>
    <w:p>
      <w:r>
        <w:rPr>
          <w:rFonts w:ascii="Gentium Plus" w:hAnsi="Gentium Plus"/>
          <w:sz w:val="24"/>
        </w:rPr>
        <w:t>Ἐπεὶ δὲ τὰ περὶ τῶν Ἰβήρων διήλθομεν, οὐκ ἀνοίκειον εἶναι διαλαμβάνομεν περὶ τῶν ἐν αὐτῇ μετάλλων ἀργυρείων διελθεῖν· αὕτη γὰρ ἡ χώρα σχεδόν τι πλεῖστον καὶ κάλλιστον ἔχει μεταλλευό‐</w:t>
      </w:r>
    </w:p>
    <w:p>
      <w:r>
        <w:rPr>
          <w:rFonts w:ascii="Courier New" w:hAnsi="Courier New"/>
          <w:color w:val="555555"/>
          <w:sz w:val="20"/>
        </w:rPr>
        <w:t>[5]</w:t>
      </w:r>
    </w:p>
    <w:p>
      <w:r>
        <w:rPr>
          <w:rFonts w:ascii="Gentium Plus" w:hAnsi="Gentium Plus"/>
          <w:sz w:val="24"/>
        </w:rPr>
        <w:t>μενον ἄργυρον καὶ πολλὰς τοῖς ἐργαζομένοις παρ‐</w:t>
      </w:r>
    </w:p>
    <w:p>
      <w:r>
        <w:rPr>
          <w:rFonts w:ascii="Courier New" w:hAnsi="Courier New"/>
          <w:color w:val="555555"/>
          <w:sz w:val="20"/>
        </w:rPr>
        <w:t>[5 . 35 . 2]</w:t>
      </w:r>
    </w:p>
    <w:p>
      <w:r>
        <w:rPr>
          <w:rFonts w:ascii="Gentium Plus" w:hAnsi="Gentium Plus"/>
          <w:sz w:val="24"/>
        </w:rPr>
        <w:t>έχεται προσόδους. εἴρηται μὲν οὖν ἡμῖν καὶ ἐν ταῖς πρὸ ταύτης βίβλοις ἐν ταῖς περὶ Ἡρακλέους πράξεσι τὰ κατὰ τὴν Ἰβηρίαν ὄρη τὰ καλούμενα Πυρηναῖα· ταῦτα δὲ καὶ κατὰ τὸ ὕψος καὶ κατὰ τὸ</w:t>
      </w:r>
    </w:p>
    <w:p>
      <w:r>
        <w:rPr>
          <w:rFonts w:ascii="Courier New" w:hAnsi="Courier New"/>
          <w:color w:val="555555"/>
          <w:sz w:val="20"/>
        </w:rPr>
        <w:t>[5]</w:t>
      </w:r>
    </w:p>
    <w:p>
      <w:r>
        <w:rPr>
          <w:rFonts w:ascii="Gentium Plus" w:hAnsi="Gentium Plus"/>
          <w:sz w:val="24"/>
        </w:rPr>
        <w:t>μέγεθος ὑπάρχει διάφορα τῶν ἄλλων· παρήκει γὰρ ἀπὸ τῆς κατὰ τὴν μεσημβρίαν θαλάττης σχεδὸν ἄχρι πρὸς τὸν ὑπὸ τὰς ἄρκτους ὠκεανόν, διείργοντα δὲ τὴν Γαλατίαν καὶ τὴν Ἰβηρίαν, ἔτι δὲ τὴν Κελ‐</w:t>
      </w:r>
    </w:p>
    <w:p>
      <w:r>
        <w:rPr>
          <w:rFonts w:ascii="Courier New" w:hAnsi="Courier New"/>
          <w:color w:val="555555"/>
          <w:sz w:val="20"/>
        </w:rPr>
        <w:t>[5 . 35 . 3]</w:t>
      </w:r>
    </w:p>
    <w:p>
      <w:r>
        <w:rPr>
          <w:rFonts w:ascii="Gentium Plus" w:hAnsi="Gentium Plus"/>
          <w:sz w:val="24"/>
        </w:rPr>
        <w:t>τιβηρίαν, παρεκτείνει σταδίους ὡς τρισχιλίους. πολ‐ λῶν δ’ ὄντων ἐν αὐτοῖς δρυμῶν καὶ πυκνῶν τοῖς δένδρεσι, φασὶν ἐν τοῖς παλαιοῖς χρόνοις ὑπό τινων νομέων ἀφέντων πῦρ κατακαῆναι παντελῶς ἅπα‐</w:t>
      </w:r>
    </w:p>
    <w:p>
      <w:r>
        <w:rPr>
          <w:rFonts w:ascii="Courier New" w:hAnsi="Courier New"/>
          <w:color w:val="555555"/>
          <w:sz w:val="20"/>
        </w:rPr>
        <w:t>[5]</w:t>
      </w:r>
    </w:p>
    <w:p>
      <w:r>
        <w:rPr>
          <w:rFonts w:ascii="Gentium Plus" w:hAnsi="Gentium Plus"/>
          <w:sz w:val="24"/>
        </w:rPr>
        <w:t>σαν τὴν ὀρεινὴν χώραν· διὸ καὶ συχνὰς ἡμέρας συνεχῶς πυρὸς ἐπιφλέγοντος καῆναι τὴν ἐπιφά‐ νειαν τῆς γῆς, καὶ τὰ μὲν ὄρη διὰ τὸ συμβεβηκὸς κληθῆναι Πυρηναῖα, τὴν δ’ ἐπιφάνειαν τῆς κατα‐ κεκαυμένης χώρας ἀργύρῳ ῥυῆναι πολλῷ, καὶ χω‐</w:t>
      </w:r>
    </w:p>
    <w:p>
      <w:r>
        <w:rPr>
          <w:rFonts w:ascii="Courier New" w:hAnsi="Courier New"/>
          <w:color w:val="555555"/>
          <w:sz w:val="20"/>
        </w:rPr>
        <w:t>[10]</w:t>
      </w:r>
    </w:p>
    <w:p>
      <w:r>
        <w:rPr>
          <w:rFonts w:ascii="Gentium Plus" w:hAnsi="Gentium Plus"/>
          <w:sz w:val="24"/>
        </w:rPr>
        <w:t>νευθείσης τῆς φύσεως, ἐξ ἧς ὁ ἄργυρος κατασκευά‐ ζεται, ῥύακας γενέσθαι πολλοὺς ἀργύρου καθαροῦ.</w:t>
      </w:r>
    </w:p>
    <w:p>
      <w:r>
        <w:rPr>
          <w:rFonts w:ascii="Courier New" w:hAnsi="Courier New"/>
          <w:color w:val="555555"/>
          <w:sz w:val="20"/>
        </w:rPr>
        <w:t>[5 . 35 . 4]</w:t>
      </w:r>
    </w:p>
    <w:p>
      <w:r>
        <w:rPr>
          <w:rFonts w:ascii="Gentium Plus" w:hAnsi="Gentium Plus"/>
          <w:sz w:val="24"/>
        </w:rPr>
        <w:t>τῆς δὲ τούτου χρείας ἀγνοουμένης παρὰ τοῖς ἐγχω‐ ρίοις, τοὺς Φοίνικας ἐμπορίαις χρωμένους καὶ τὸ γεγονὸς μαθόντας ἀγοράζειν τὸν ἄργυρον μικρᾶς τινος ἀντιδόσεως ἄλλων φορτίων. διὸ δὴ τοὺς</w:t>
      </w:r>
    </w:p>
    <w:p>
      <w:r>
        <w:rPr>
          <w:rFonts w:ascii="Courier New" w:hAnsi="Courier New"/>
          <w:color w:val="555555"/>
          <w:sz w:val="20"/>
        </w:rPr>
        <w:t>[5]</w:t>
      </w:r>
    </w:p>
    <w:p>
      <w:r>
        <w:rPr>
          <w:rFonts w:ascii="Gentium Plus" w:hAnsi="Gentium Plus"/>
          <w:sz w:val="24"/>
        </w:rPr>
        <w:t>Φοίνικας μετακομίζοντας εἴς τε τὴν Ἑλλάδα καὶ τὴν Ἀσίαν καὶ τἄλλα πάντα ἔθνη μεγάλους περιποιή‐ σασθαι πλούτους. ἐπὶ τοσοῦτο δὲ τοὺς ἐμπόρους διατεῖναι τῆς φιλοκερδίας, ὥστε ἐπειδὰν καταγό‐</w:t>
      </w:r>
    </w:p>
    <w:p>
      <w:r>
        <w:rPr>
          <w:rFonts w:ascii="Courier New" w:hAnsi="Courier New"/>
          <w:color w:val="555555"/>
          <w:sz w:val="20"/>
        </w:rPr>
        <w:t>[10]</w:t>
      </w:r>
    </w:p>
    <w:p>
      <w:r>
        <w:rPr>
          <w:rFonts w:ascii="Gentium Plus" w:hAnsi="Gentium Plus"/>
          <w:sz w:val="24"/>
        </w:rPr>
        <w:t>ἐκκόπτειν τὸν ἐν ταῖς ἀγκύραις μόλιβδον, καὶ ἐκ τοῦ ἀργύρου τὴν ἐκ τοῦ μολίβδου χρείαν ἀλλάττε‐</w:t>
      </w:r>
    </w:p>
    <w:p>
      <w:r>
        <w:rPr>
          <w:rFonts w:ascii="Courier New" w:hAnsi="Courier New"/>
          <w:color w:val="555555"/>
          <w:sz w:val="20"/>
        </w:rPr>
        <w:t>[5 . 35 . 5]</w:t>
      </w:r>
    </w:p>
    <w:p>
      <w:r>
        <w:rPr>
          <w:rFonts w:ascii="Gentium Plus" w:hAnsi="Gentium Plus"/>
          <w:sz w:val="24"/>
        </w:rPr>
        <w:t>σθαι. διόπερ ἐπὶ πολλοὺς χρόνους οἱ Φοίνικες διὰ τῆς τοιαύτης ἐμπορίας ἐπὶ πολὺ λαβόντες αὔξησιν ἀποικίας πολλὰς ἀπέστειλαν, τὰς μὲν εἰς Σικελίαν καὶ τὰς σύνεγγυς ταύτης νήσους, τὰς δ’ εἰς τὴν Λι‐</w:t>
      </w:r>
    </w:p>
    <w:p>
      <w:r>
        <w:rPr>
          <w:rFonts w:ascii="Courier New" w:hAnsi="Courier New"/>
          <w:color w:val="555555"/>
          <w:sz w:val="20"/>
        </w:rPr>
        <w:t>[5 . 36 . 1]</w:t>
      </w:r>
    </w:p>
    <w:p>
      <w:r>
        <w:rPr>
          <w:rFonts w:ascii="Gentium Plus" w:hAnsi="Gentium Plus"/>
          <w:sz w:val="24"/>
        </w:rPr>
        <w:t>βύην καὶ Σαρδόνα καὶ τὴν Ἰβηρίαν. ὕστερον δὲ πολλοῖς χρόνοις οἱ μὲν Ἴβηρες μαθόντες τὰ περὶ τὸν ἄργυρον ἰδιώματα κατεσκεύασαν ἀξιόλογα μέ‐ ταλλα· διόπερ ἄργυρον κάλλιστον καὶ σχεδόν τι</w:t>
      </w:r>
    </w:p>
    <w:p>
      <w:r>
        <w:rPr>
          <w:rFonts w:ascii="Courier New" w:hAnsi="Courier New"/>
          <w:color w:val="555555"/>
          <w:sz w:val="20"/>
        </w:rPr>
        <w:t>[5]</w:t>
      </w:r>
    </w:p>
    <w:p>
      <w:r>
        <w:rPr>
          <w:rFonts w:ascii="Gentium Plus" w:hAnsi="Gentium Plus"/>
          <w:sz w:val="24"/>
        </w:rPr>
        <w:t>πλεῖστον κατασκευάζοντες μεγάλας ἐλάμβανον προσ‐ όδους. ὁ δὲ τρόπος τῆς μεταλλείας καὶ τῶν ἔργων</w:t>
      </w:r>
    </w:p>
    <w:p>
      <w:r>
        <w:rPr>
          <w:rFonts w:ascii="Courier New" w:hAnsi="Courier New"/>
          <w:color w:val="555555"/>
          <w:sz w:val="20"/>
        </w:rPr>
        <w:t>[5 . 36 . 2]</w:t>
      </w:r>
    </w:p>
    <w:p>
      <w:r>
        <w:rPr>
          <w:rFonts w:ascii="Gentium Plus" w:hAnsi="Gentium Plus"/>
          <w:sz w:val="24"/>
        </w:rPr>
        <w:t>τοιοῦτός τίς ἐστι παρὰ τοῖς Ἴβηρσιν. ὄντων χαλ‐ κοῦ καὶ χρυσοῦ καὶ ἀργύρου μετάλλων θαυμαστῶν, οἱ μὲν ἐργαζόμενοι τὰ χαλκουργεῖα τὸ τέταρτον μέ‐ ρος χαλκοῦ καθαροῦ ἐκ τῆς ὀρυττομένης γῆς λαμ‐</w:t>
      </w:r>
    </w:p>
    <w:p>
      <w:r>
        <w:rPr>
          <w:rFonts w:ascii="Courier New" w:hAnsi="Courier New"/>
          <w:color w:val="555555"/>
          <w:sz w:val="20"/>
        </w:rPr>
        <w:t>[5]</w:t>
      </w:r>
    </w:p>
    <w:p>
      <w:r>
        <w:rPr>
          <w:rFonts w:ascii="Gentium Plus" w:hAnsi="Gentium Plus"/>
          <w:sz w:val="24"/>
        </w:rPr>
        <w:t>βάνουσι, τῶν δ’ ἀργυρευόντων τινὲς ἰδιωτῶν ἐν τρισὶν ἡμέραις Εὐβοϊκὸν ἐξαίρουσι τάλαντον· πᾶσα γὰρ ἡ βῶλός ἐστι ψήγματος συμπεπηγότος καὶ ἀπο‐ λάμποντος μεστή. διὸ καὶ θαυμάσαι τις ἂν τήν τε τῆς χώρας φύσιν καὶ τὴν φιλοπονίαν τῶν ἐργαζο‐</w:t>
      </w:r>
    </w:p>
    <w:p>
      <w:r>
        <w:rPr>
          <w:rFonts w:ascii="Courier New" w:hAnsi="Courier New"/>
          <w:color w:val="555555"/>
          <w:sz w:val="20"/>
        </w:rPr>
        <w:t>[5 . 36 . 3]</w:t>
      </w:r>
    </w:p>
    <w:p>
      <w:r>
        <w:rPr>
          <w:rFonts w:ascii="Gentium Plus" w:hAnsi="Gentium Plus"/>
          <w:sz w:val="24"/>
        </w:rPr>
        <w:t>μένων αὐτὴν ἀνθρώπων. τὸ μὲν οὖν πρῶτον οἱ τυχόντες τῶν ἰδιωτῶν προσεκαρτέρουν τοῖς μετάλ‐ λοις, καὶ μεγάλους ἀπεφέροντο πλούτους διὰ τὴν ἑτοιμότητα καὶ δαψίλειαν τῆς ἀργυρίτιδος γῆς· ὕστε‐</w:t>
      </w:r>
    </w:p>
    <w:p>
      <w:r>
        <w:rPr>
          <w:rFonts w:ascii="Courier New" w:hAnsi="Courier New"/>
          <w:color w:val="555555"/>
          <w:sz w:val="20"/>
        </w:rPr>
        <w:t>[5]</w:t>
      </w:r>
    </w:p>
    <w:p>
      <w:r>
        <w:rPr>
          <w:rFonts w:ascii="Gentium Plus" w:hAnsi="Gentium Plus"/>
          <w:sz w:val="24"/>
        </w:rPr>
        <w:t>ρον δὲ τῶν Ῥωμαίων κρατησάντων τῆς Ἰβηρίας,</w:t>
      </w:r>
    </w:p>
    <w:p>
      <w:r>
        <w:rPr>
          <w:rFonts w:ascii="Courier New" w:hAnsi="Courier New"/>
          <w:color w:val="555555"/>
          <w:sz w:val="20"/>
        </w:rPr>
        <w:t>[5 . 36 . 4]</w:t>
      </w:r>
    </w:p>
    <w:p>
      <w:r>
        <w:rPr>
          <w:rFonts w:ascii="Gentium Plus" w:hAnsi="Gentium Plus"/>
          <w:sz w:val="24"/>
        </w:rPr>
        <w:t>ὠνούμενοι γὰρ πλῆθος ἀνδραπόδων παραδιδόασι τοῖς ἐφεστηκόσι ταῖς μεταλλικαῖς ἐργασίαις· οὗτοι δὲ κατὰ πλείονας τόπους ἀνοίξαντες στόμια καὶ κατὰ βάθους ὀρύττοντες τὴν γῆν ἐρευνῶσι τὰς πο‐</w:t>
      </w:r>
    </w:p>
    <w:p>
      <w:r>
        <w:rPr>
          <w:rFonts w:ascii="Courier New" w:hAnsi="Courier New"/>
          <w:color w:val="555555"/>
          <w:sz w:val="20"/>
        </w:rPr>
        <w:t>[5]</w:t>
      </w:r>
    </w:p>
    <w:p>
      <w:r>
        <w:rPr>
          <w:rFonts w:ascii="Gentium Plus" w:hAnsi="Gentium Plus"/>
          <w:sz w:val="24"/>
        </w:rPr>
        <w:t>λυαργύρους καὶ πολυχρύσους πλάκας τῆς γῆς· κα‐ ταβαίνοντές τε οὐ μόνον εἰς μῆκος, ἀλλὰ καὶ εἰς βάθος παρεκτείνοντες ἐπὶ πολλοὺς σταδίους τὰ ὀρύγ‐ ματα, καὶ πλαγίας καὶ σκολιὰς διαδύσεις ποικίλως μεταλλουργοῦντες, ἀνάγουσιν ἐκ βυθῶν τὴν τὸ κέρ‐</w:t>
      </w:r>
    </w:p>
    <w:p>
      <w:r>
        <w:rPr>
          <w:rFonts w:ascii="Courier New" w:hAnsi="Courier New"/>
          <w:color w:val="555555"/>
          <w:sz w:val="20"/>
        </w:rPr>
        <w:t>[5 . 37 . 1]</w:t>
      </w:r>
    </w:p>
    <w:p>
      <w:r>
        <w:rPr>
          <w:rFonts w:ascii="Gentium Plus" w:hAnsi="Gentium Plus"/>
          <w:sz w:val="24"/>
        </w:rPr>
        <w:t>δος αὐτοῖς παρεχομένην βῶλον. μεγάλην δ’ ἔχει παραλλαγὴν τὰ μέταλλα ταῦτα συγκρινόμενα τοῖς κατὰ τὴν Ἀττικήν. ἐκεῖνα μὲν γὰρ οἱ μεταλλεύοντες καὶ πρὸς ταῖς ἐργασίαις μεγάλας προϊέμενοι δαπάνας</w:t>
      </w:r>
    </w:p>
    <w:p>
      <w:r>
        <w:rPr>
          <w:rFonts w:ascii="Courier New" w:hAnsi="Courier New"/>
          <w:color w:val="555555"/>
          <w:sz w:val="20"/>
        </w:rPr>
        <w:t>[5]</w:t>
      </w:r>
    </w:p>
    <w:p>
      <w:r>
        <w:rPr>
          <w:rFonts w:ascii="Gentium Plus" w:hAnsi="Gentium Plus"/>
          <w:sz w:val="24"/>
        </w:rPr>
        <w:t>ἃ μὲν ἤλπισαν ἐνίοτε λαβεῖν οὐκ ἔλαβον, ἃ δ’ εἶχον ἀπέβαλον, ὥστε δοκεῖν αὐτοὺς ὥσπερ αἰνίγματος</w:t>
      </w:r>
    </w:p>
    <w:p>
      <w:r>
        <w:rPr>
          <w:rFonts w:ascii="Courier New" w:hAnsi="Courier New"/>
          <w:color w:val="555555"/>
          <w:sz w:val="20"/>
        </w:rPr>
        <w:t>[5 . 37 . 2]</w:t>
      </w:r>
    </w:p>
    <w:p>
      <w:r>
        <w:rPr>
          <w:rFonts w:ascii="Gentium Plus" w:hAnsi="Gentium Plus"/>
          <w:sz w:val="24"/>
        </w:rPr>
        <w:t>τρόπον ἀτυχεῖν· οἱ δὲ κατὰ τὴν Σπανίαν μεταλ‐ λουργοὶ ταῖς ἐλπίσι μεγάλους σωρεύουσι πλούτους ἐκ τούτων τῶν ἐργασιῶν. τῶν γὰρ πρώτων ἔργων ἐπιτυγχανομένων διὰ τὴν τῆς γῆς εἰς τοῦτο τὸ γέ‐</w:t>
      </w:r>
    </w:p>
    <w:p>
      <w:r>
        <w:rPr>
          <w:rFonts w:ascii="Courier New" w:hAnsi="Courier New"/>
          <w:color w:val="555555"/>
          <w:sz w:val="20"/>
        </w:rPr>
        <w:t>[5]</w:t>
      </w:r>
    </w:p>
    <w:p>
      <w:r>
        <w:rPr>
          <w:rFonts w:ascii="Gentium Plus" w:hAnsi="Gentium Plus"/>
          <w:sz w:val="24"/>
        </w:rPr>
        <w:t>νος ἀρετὴν ἀεὶ μᾶλλον εὑρίσκουσι λαμπροτέρας φλέβας, γεμούσας ἀργύρου τε καὶ χρυσοῦ· πᾶσα γὰρ ἡ σύνεγγυς γῆ διαπέπλεκται πολυμερῶς τοῖς</w:t>
      </w:r>
    </w:p>
    <w:p>
      <w:r>
        <w:rPr>
          <w:rFonts w:ascii="Courier New" w:hAnsi="Courier New"/>
          <w:color w:val="555555"/>
          <w:sz w:val="20"/>
        </w:rPr>
        <w:t>[5 . 37 . 3]</w:t>
      </w:r>
    </w:p>
    <w:p>
      <w:r>
        <w:rPr>
          <w:rFonts w:ascii="Gentium Plus" w:hAnsi="Gentium Plus"/>
          <w:sz w:val="24"/>
        </w:rPr>
        <w:t>ἑλιγμοῖς τῶν ῥάβδων. ἐνίοτε δὲ καὶ κατὰ βάθους ἐμπίπτουσι ποταμοῖς ῥέουσιν ὑπὸ τὴν γῆν, ὧν τῆς</w:t>
      </w:r>
    </w:p>
    <w:p>
      <w:r>
        <w:rPr>
          <w:rFonts w:ascii="Courier New" w:hAnsi="Courier New"/>
          <w:color w:val="555555"/>
          <w:sz w:val="20"/>
        </w:rPr>
        <w:t>[5]</w:t>
      </w:r>
    </w:p>
    <w:p>
      <w:r>
        <w:rPr>
          <w:rFonts w:ascii="Gentium Plus" w:hAnsi="Gentium Plus"/>
          <w:sz w:val="24"/>
        </w:rPr>
        <w:t>ἀδιαψεύστοις τοῦ κέρδους προσδοκίαις πιεζόμενοι πρὸς τὸ τέλος ἄγουσι τὰς ἰδίας ἐπιβολάς, καὶ τὸ πάντων παραδοξότατον, ἀπαρύτουσι τὰς ῥύσεις τῶν ὑδάτων τοῖς Αἰγυπτιακοῖς λεγομένοις κοχλίαις, οὓς Ἀρχιμήδης ὁ Συρακόσιος εὗρεν, ὅτε παρέβαλεν εἰς</w:t>
      </w:r>
    </w:p>
    <w:p>
      <w:r>
        <w:rPr>
          <w:rFonts w:ascii="Courier New" w:hAnsi="Courier New"/>
          <w:color w:val="555555"/>
          <w:sz w:val="20"/>
        </w:rPr>
        <w:t>[10]</w:t>
      </w:r>
    </w:p>
    <w:p>
      <w:r>
        <w:rPr>
          <w:rFonts w:ascii="Gentium Plus" w:hAnsi="Gentium Plus"/>
          <w:sz w:val="24"/>
        </w:rPr>
        <w:t>Αἴγυπτον· διὰ δὲ τούτων συνεχῶς ἐκ διαδοχῆς παραδιδόντες μέχρι τοῦ στομίου, τὸν τῶν μετάλλων τόπον ἀναξηραίνουσι καὶ κατασκευάζουσιν εὔθετον</w:t>
      </w:r>
    </w:p>
    <w:p>
      <w:r>
        <w:rPr>
          <w:rFonts w:ascii="Courier New" w:hAnsi="Courier New"/>
          <w:color w:val="555555"/>
          <w:sz w:val="20"/>
        </w:rPr>
        <w:t>[5 . 37 . 4]</w:t>
      </w:r>
    </w:p>
    <w:p>
      <w:r>
        <w:rPr>
          <w:rFonts w:ascii="Gentium Plus" w:hAnsi="Gentium Plus"/>
          <w:sz w:val="24"/>
        </w:rPr>
        <w:t>πρὸς τὴν τῆς ἐργασίας πραγματείαν. φιλοτέχνου δ’ ὄντος τοῦ ὀργάνου καθ’ ὑπερβολήν, διὰ τῆς τυ‐ χούσης ἐργασίας ἄπλατον ὕδωρ ἀναρριπτεῖται παρα‐ δόξως, καὶ πᾶν τὸ ποτάμιον ῥεῦμα ῥᾳδίως ἐκ βυ‐</w:t>
      </w:r>
    </w:p>
    <w:p>
      <w:r>
        <w:rPr>
          <w:rFonts w:ascii="Courier New" w:hAnsi="Courier New"/>
          <w:color w:val="555555"/>
          <w:sz w:val="20"/>
        </w:rPr>
        <w:t>[5]</w:t>
      </w:r>
    </w:p>
    <w:p>
      <w:r>
        <w:rPr>
          <w:rFonts w:ascii="Gentium Plus" w:hAnsi="Gentium Plus"/>
          <w:sz w:val="24"/>
        </w:rPr>
        <w:t>θοῦ πρὸς τὴν ἐπιφάνειαν ἐκχεῖται. θαυμάσαι δ’ ἄν τις εἰκότως τοῦ τεχνίτου τὴν ἐπίνοιαν οὐ μόνον ἐν τούτοις, ἀλλὰ καὶ ἐν ἄλλοις πολλοῖς καὶ μείζοσι, διαβεβοημένοις κατὰ πᾶσαν τὴν οἰκουμένην, περὶ ὧν τὰ κατὰ μέρος ὅταν ἐπὶ τὴν Ἀρχιμήδους ἡλι‐</w:t>
      </w:r>
    </w:p>
    <w:p>
      <w:r>
        <w:rPr>
          <w:rFonts w:ascii="Courier New" w:hAnsi="Courier New"/>
          <w:color w:val="555555"/>
          <w:sz w:val="20"/>
        </w:rPr>
        <w:t>[5 . 38 . 1]</w:t>
      </w:r>
    </w:p>
    <w:p>
      <w:r>
        <w:rPr>
          <w:rFonts w:ascii="Gentium Plus" w:hAnsi="Gentium Plus"/>
          <w:sz w:val="24"/>
        </w:rPr>
        <w:t>κίαν ἔλθωμεν ἀκριβῶς διέξιμεν. οἱ δ’ οὖν ταῖς ἐργασίαις τῶν μετάλλων ἐνδιατρίβοντες τοῖς μὲν κυρίοις ἀπίστους τοῖς πλήθεσι προσόδους περι‐ ποιοῦσιν, αὐτοὶ δὲ κατὰ γῆς ἐν τοῖς ὀρύγμασι καὶ</w:t>
      </w:r>
    </w:p>
    <w:p>
      <w:r>
        <w:rPr>
          <w:rFonts w:ascii="Courier New" w:hAnsi="Courier New"/>
          <w:color w:val="555555"/>
          <w:sz w:val="20"/>
        </w:rPr>
        <w:t>[5]</w:t>
      </w:r>
    </w:p>
    <w:p>
      <w:r>
        <w:rPr>
          <w:rFonts w:ascii="Gentium Plus" w:hAnsi="Gentium Plus"/>
          <w:sz w:val="24"/>
        </w:rPr>
        <w:t>καθ’ ἡμέραν καὶ νύκτα καταξαινόμενοι τὰ σώματα, πολλοὶ μὲν ἀποθνήσκουσι διὰ τὴν ὑπερβολὴν τῆς κακοπαθείας· ἄνεσις γὰρ ἢ παῦλα τῶν ἔργων οὐκ</w:t>
      </w:r>
    </w:p>
    <w:p>
      <w:r>
        <w:rPr>
          <w:rFonts w:ascii="Courier New" w:hAnsi="Courier New"/>
          <w:color w:val="555555"/>
          <w:sz w:val="20"/>
        </w:rPr>
        <w:t>[10]</w:t>
      </w:r>
    </w:p>
    <w:p>
      <w:r>
        <w:rPr>
          <w:rFonts w:ascii="Gentium Plus" w:hAnsi="Gentium Plus"/>
          <w:sz w:val="24"/>
        </w:rPr>
        <w:t>ἀτυχῶς προΐενται τὸ ζῆν, τινὲς δὲ ταῖς δυνάμεσι τῶν σωμάτων καὶ ταῖς τῶν ψυχῶν καρτερίαις ὑπο‐ μένοντες πολυχρόνιον ἔχουσι τὴν ταλαιπωρίαν· αἱ‐ ρετώτερος γὰρ αὐτοῖς ὁ θάνατός ἐστι τοῦ ζῆν διὰ</w:t>
      </w:r>
    </w:p>
    <w:p>
      <w:r>
        <w:rPr>
          <w:rFonts w:ascii="Courier New" w:hAnsi="Courier New"/>
          <w:color w:val="555555"/>
          <w:sz w:val="20"/>
        </w:rPr>
        <w:t>[5 . 38 . 2]</w:t>
      </w:r>
    </w:p>
    <w:p>
      <w:r>
        <w:rPr>
          <w:rFonts w:ascii="Gentium Plus" w:hAnsi="Gentium Plus"/>
          <w:sz w:val="24"/>
        </w:rPr>
        <w:t>τὸ μέγεθος τῆς ταλαιπωρίας. πολλῶν δ’ ὄντων περὶ τὰς προειρημένας μεταλλείας παραδόξων, οὐχ ἥκιστ’ ἄν τις θαυμάσειε διότι τῶν μεταλλουργείων οὐδὲν πρόσφατον ἔχει τὴν ἀρχήν, πάντα δ’ ὑπὸ</w:t>
      </w:r>
    </w:p>
    <w:p>
      <w:r>
        <w:rPr>
          <w:rFonts w:ascii="Courier New" w:hAnsi="Courier New"/>
          <w:color w:val="555555"/>
          <w:sz w:val="20"/>
        </w:rPr>
        <w:t>[5]</w:t>
      </w:r>
    </w:p>
    <w:p>
      <w:r>
        <w:rPr>
          <w:rFonts w:ascii="Gentium Plus" w:hAnsi="Gentium Plus"/>
          <w:sz w:val="24"/>
        </w:rPr>
        <w:t>τῆς Καρχηδονίων φιλαργυρίας ἀνεῴχθη καθ’ ὃν καιρὸν καὶ τῆς Ἰβηρίας ἐπεκράτουν. ἐκ τούτων γὰρ ἔσχον τὴν ἐπὶ πλέον αὔξησιν, μισθούμενοι τοὺς κρατίστους στρατιώτας καὶ διὰ τούτων πολλοὺς καὶ</w:t>
      </w:r>
    </w:p>
    <w:p>
      <w:r>
        <w:rPr>
          <w:rFonts w:ascii="Courier New" w:hAnsi="Courier New"/>
          <w:color w:val="555555"/>
          <w:sz w:val="20"/>
        </w:rPr>
        <w:t>[5 . 38 . 3]</w:t>
      </w:r>
    </w:p>
    <w:p>
      <w:r>
        <w:rPr>
          <w:rFonts w:ascii="Gentium Plus" w:hAnsi="Gentium Plus"/>
          <w:sz w:val="24"/>
        </w:rPr>
        <w:t>μεγάλους πολέμους διαπολεμήσαντες. καθόλου γὰρ ἀεὶ Καρχηδόνιοι διεπολέμουν οὔτε πολιτικοῖς στρα‐ τιώταις οὔτε τοῖς ἀπὸ τῶν συμμάχων ἀθροιζομένοις πεποιθότες, ἀλλὰ καὶ Ῥωμαίους καὶ Σικελιώτας καὶ</w:t>
      </w:r>
    </w:p>
    <w:p>
      <w:r>
        <w:rPr>
          <w:rFonts w:ascii="Courier New" w:hAnsi="Courier New"/>
          <w:color w:val="555555"/>
          <w:sz w:val="20"/>
        </w:rPr>
        <w:t>[5]</w:t>
      </w:r>
    </w:p>
    <w:p>
      <w:r>
        <w:rPr>
          <w:rFonts w:ascii="Gentium Plus" w:hAnsi="Gentium Plus"/>
          <w:sz w:val="24"/>
        </w:rPr>
        <w:t>τοὺς κατὰ τὴν Λιβύην οἰκοῦντας εἰς [τοὺς] μεγίστους ἦγον κινδύνους καταπλουτομαχοῦντες ἅπαντας διὰ τὴν ἐκ τῶν μετάλλων γινομένην εὐπορίαν. δεινοὶ γάρ, ὡς ἔοικεν, ὑπῆρξαν οἱ Φοίνικες ἐκ παλαιῶν χρόνων εἰς τὸ κέρδος εὑρεῖν, οἱ δ’ ἀπὸ τῆς Ἰταλίας</w:t>
      </w:r>
    </w:p>
    <w:p>
      <w:r>
        <w:rPr>
          <w:rFonts w:ascii="Courier New" w:hAnsi="Courier New"/>
          <w:color w:val="555555"/>
          <w:sz w:val="20"/>
        </w:rPr>
        <w:t>[10]</w:t>
      </w:r>
    </w:p>
    <w:p>
      <w:r>
        <w:rPr>
          <w:rFonts w:ascii="Gentium Plus" w:hAnsi="Gentium Plus"/>
          <w:sz w:val="24"/>
        </w:rPr>
        <w:t>εἰς τὸ μηδὲν μηδενὶ τῶν ἄλλων καταλιπεῖν.</w:t>
      </w:r>
    </w:p>
    <w:p>
      <w:r>
        <w:rPr>
          <w:rFonts w:ascii="Courier New" w:hAnsi="Courier New"/>
          <w:color w:val="555555"/>
          <w:sz w:val="20"/>
        </w:rPr>
        <w:t>[5 . 38 . 4]</w:t>
      </w:r>
    </w:p>
    <w:p>
      <w:r>
        <w:rPr>
          <w:rFonts w:ascii="Gentium Plus" w:hAnsi="Gentium Plus"/>
          <w:sz w:val="24"/>
        </w:rPr>
        <w:t>Γίνεται δὲ καὶ καττίτερος ἐν πολλοῖς τόποις τῆς Ἰβηρίας, οὐκ ἐξ ἐπιπολῆς εὑρισκόμενος, ὡς ἐν ταῖς</w:t>
      </w:r>
    </w:p>
    <w:p>
      <w:r>
        <w:rPr>
          <w:rFonts w:ascii="Courier New" w:hAnsi="Courier New"/>
          <w:color w:val="555555"/>
          <w:sz w:val="20"/>
        </w:rPr>
        <w:t>[5]</w:t>
      </w:r>
    </w:p>
    <w:p>
      <w:r>
        <w:rPr>
          <w:rFonts w:ascii="Gentium Plus" w:hAnsi="Gentium Plus"/>
          <w:sz w:val="24"/>
        </w:rPr>
        <w:t>γὰρ τῆς τῶν Λυσιτανῶν χώρας ἔστι μέταλλα πολλὰ τοῦ καττιτέρου, κατὰ τὰς προκειμένας τῆς Ἰβηρίας ἐν τῷ ὠκεανῷ νησῖδας τὰς ἀπὸ τοῦ συμβεβηκότος</w:t>
      </w:r>
    </w:p>
    <w:p>
      <w:r>
        <w:rPr>
          <w:rFonts w:ascii="Courier New" w:hAnsi="Courier New"/>
          <w:color w:val="555555"/>
          <w:sz w:val="20"/>
        </w:rPr>
        <w:t>[5 . 38 . 5]</w:t>
      </w:r>
    </w:p>
    <w:p>
      <w:r>
        <w:rPr>
          <w:rFonts w:ascii="Gentium Plus" w:hAnsi="Gentium Plus"/>
          <w:sz w:val="24"/>
        </w:rPr>
        <w:t>Καττιτερίδας ὠνομασμένας. πολὺς δὲ καὶ ἐκ τῆς Πρεττανικῆς νήσου διακομίζεται πρὸς τὴν κατ’ ἀν‐ τικρὺ κειμένην Γαλατίαν, καὶ διὰ τῆς μεσογείου Κελτικῆς ἐφ’ ἵππων ὑπὸ τῶν ἐμπόρων ἄγεται παρά</w:t>
      </w:r>
    </w:p>
    <w:p>
      <w:r>
        <w:rPr>
          <w:rFonts w:ascii="Courier New" w:hAnsi="Courier New"/>
          <w:color w:val="555555"/>
          <w:sz w:val="20"/>
        </w:rPr>
        <w:t>[5]</w:t>
      </w:r>
    </w:p>
    <w:p>
      <w:r>
        <w:rPr>
          <w:rFonts w:ascii="Gentium Plus" w:hAnsi="Gentium Plus"/>
          <w:sz w:val="24"/>
        </w:rPr>
        <w:t>τε τοὺς Μασσαλιώτας καὶ εἰς τὴν ὀνομαζομένην πόλιν Ναρβῶνα· αὕτη δ’ ἐστὶν ἄποικος μὲν Ῥω‐ μαίων, διὰ δὲ τὴν εὐκαιρίαν [καὶ τὴν εὐπορίαν] μέ‐ γιστον ἐμπόριον ἔχουσα τῶν ἐν ἐκείνοις τοῖς τόποις.</w:t>
      </w:r>
    </w:p>
    <w:p>
      <w:r>
        <w:rPr>
          <w:rFonts w:ascii="Courier New" w:hAnsi="Courier New"/>
          <w:color w:val="555555"/>
          <w:sz w:val="20"/>
        </w:rPr>
        <w:t>[5 . 39 . 1]</w:t>
      </w:r>
    </w:p>
    <w:p>
      <w:r>
        <w:rPr>
          <w:rFonts w:ascii="Gentium Plus" w:hAnsi="Gentium Plus"/>
          <w:sz w:val="24"/>
        </w:rPr>
        <w:t>Ἡμεῖς δ’ ἐπεὶ τὰ κατὰ τοὺς Γαλάτας καὶ τοὺς Κελτίβηρας, ἔτι δ’ Ἴβηρας διήλθομεν, ἐπὶ τοὺς Λίγυας μεταβησόμεθα. οὗτοι γὰρ νέμονται μὲν χώραν τραχεῖαν καὶ παντελῶς λυπράν, τοῖς δὲ πό‐</w:t>
      </w:r>
    </w:p>
    <w:p>
      <w:r>
        <w:rPr>
          <w:rFonts w:ascii="Courier New" w:hAnsi="Courier New"/>
          <w:color w:val="555555"/>
          <w:sz w:val="20"/>
        </w:rPr>
        <w:t>[5]</w:t>
      </w:r>
    </w:p>
    <w:p>
      <w:r>
        <w:rPr>
          <w:rFonts w:ascii="Gentium Plus" w:hAnsi="Gentium Plus"/>
          <w:sz w:val="24"/>
        </w:rPr>
        <w:t>νοις καὶ ταῖς κατὰ τὴν λειτουργίαν συνεχέσι κα‐ κοπαθείαις ἐπίπονόν τινα βίον καὶ ἀτυχῆ ζῶσι.</w:t>
      </w:r>
    </w:p>
    <w:p>
      <w:r>
        <w:rPr>
          <w:rFonts w:ascii="Courier New" w:hAnsi="Courier New"/>
          <w:color w:val="555555"/>
          <w:sz w:val="20"/>
        </w:rPr>
        <w:t>[5 . 39 . 2]</w:t>
      </w:r>
    </w:p>
    <w:p>
      <w:r>
        <w:rPr>
          <w:rFonts w:ascii="Gentium Plus" w:hAnsi="Gentium Plus"/>
          <w:sz w:val="24"/>
        </w:rPr>
        <w:t>καταδένδρου γὰρ τῆς χώρας οὔσης, οἱ μὲν αὐτῶν ὑλο‐ τομοῦσι δι’ ὅλης τῆς ἡμέρας σιδηροφοροῦντες ἐνερ‐ γοὺς πελέκεις καὶ βαρεῖς, οἱ δὲ τὴν γῆν ἐργαζόμε‐ νοι τὸ πλέον πέτρας λατομοῦσι διὰ τὴν ὑπερβολὴν</w:t>
      </w:r>
    </w:p>
    <w:p>
      <w:r>
        <w:rPr>
          <w:rFonts w:ascii="Courier New" w:hAnsi="Courier New"/>
          <w:color w:val="555555"/>
          <w:sz w:val="20"/>
        </w:rPr>
        <w:t>[5]</w:t>
      </w:r>
    </w:p>
    <w:p>
      <w:r>
        <w:rPr>
          <w:rFonts w:ascii="Gentium Plus" w:hAnsi="Gentium Plus"/>
          <w:sz w:val="24"/>
        </w:rPr>
        <w:t>τῆς τραχύτητος· οὐδεμίαν γὰρ βῶλον τοῖς ἐργα‐ λείοις ἀνασπῶσιν ἄνευ λίθου. καὶ τοιαύτην ἔχον‐ τες ἐν τοῖς ἔργοις κακοπάθειαν τῇ συνεχείᾳ περι‐</w:t>
      </w:r>
    </w:p>
    <w:p>
      <w:r>
        <w:rPr>
          <w:rFonts w:ascii="Courier New" w:hAnsi="Courier New"/>
          <w:color w:val="555555"/>
          <w:sz w:val="20"/>
        </w:rPr>
        <w:t>[10]</w:t>
      </w:r>
    </w:p>
    <w:p>
      <w:r>
        <w:rPr>
          <w:rFonts w:ascii="Gentium Plus" w:hAnsi="Gentium Plus"/>
          <w:sz w:val="24"/>
        </w:rPr>
        <w:t>έχειαν τῶν γυμνασιῶν καὶ τὸ τῆς τροφῆς ἐλλιπὲς τοῖς σώμασιν ὑπάρχουσιν ἰσχνοὶ καὶ εὔτονοι. πρὸς δὲ τὴν κακοπάθειαν ταύτην συνεργοὺς ἔχουσι τὰς γυναῖκας, εἰθισμένας ἐπ’ ἴσης τοῖς ἀνδράσιν ἐργά‐</w:t>
      </w:r>
    </w:p>
    <w:p>
      <w:r>
        <w:rPr>
          <w:rFonts w:ascii="Courier New" w:hAnsi="Courier New"/>
          <w:color w:val="555555"/>
          <w:sz w:val="20"/>
        </w:rPr>
        <w:t>[5 . 39 . 3]</w:t>
      </w:r>
    </w:p>
    <w:p>
      <w:r>
        <w:rPr>
          <w:rFonts w:ascii="Gentium Plus" w:hAnsi="Gentium Plus"/>
          <w:sz w:val="24"/>
        </w:rPr>
        <w:t>ζεσθαι. κυνηγίας δὲ ποιοῦνται συνεχεῖς, ἐν αἷς πολλὰ τῶν θηρίων χειρούμενοι τὴν ἐκ τῶν καρπῶν σπάνιν διορθοῦνται. διόπερ ἐμβιοῦντες ὄρεσι χιο‐ νοβολουμένοις καὶ τραχύτητας ἀπίστους ὀρειβατεῖν</w:t>
      </w:r>
    </w:p>
    <w:p>
      <w:r>
        <w:rPr>
          <w:rFonts w:ascii="Courier New" w:hAnsi="Courier New"/>
          <w:color w:val="555555"/>
          <w:sz w:val="20"/>
        </w:rPr>
        <w:t>[5]</w:t>
      </w:r>
    </w:p>
    <w:p>
      <w:r>
        <w:rPr>
          <w:rFonts w:ascii="Gentium Plus" w:hAnsi="Gentium Plus"/>
          <w:sz w:val="24"/>
        </w:rPr>
        <w:t>εἰωθότες, εὔτονοι καὶ μυώδεις γίνονται τοῖς σώμα‐</w:t>
      </w:r>
    </w:p>
    <w:p>
      <w:r>
        <w:rPr>
          <w:rFonts w:ascii="Courier New" w:hAnsi="Courier New"/>
          <w:color w:val="555555"/>
          <w:sz w:val="20"/>
        </w:rPr>
        <w:t>[5 . 39 . 4]</w:t>
      </w:r>
    </w:p>
    <w:p>
      <w:r>
        <w:rPr>
          <w:rFonts w:ascii="Gentium Plus" w:hAnsi="Gentium Plus"/>
          <w:sz w:val="24"/>
        </w:rPr>
        <w:t>σιν. ἔνιοι δὲ διὰ τὴν παρ’ αὐτοῖς σπανοκαρπίαν πίνουσι μὲν ὕδωρ, σαρκοφαγοῦσι δὲ τὰς τῶν ἡμέ‐ ρων τε καὶ ἀγρίων ζῴων σάρκας καὶ τῶν ἀπὸ τῆς χώρας λαχάνων ἐμπίμπλανται, τὴν χώραν ἔχοντες</w:t>
      </w:r>
    </w:p>
    <w:p>
      <w:r>
        <w:rPr>
          <w:rFonts w:ascii="Courier New" w:hAnsi="Courier New"/>
          <w:color w:val="555555"/>
          <w:sz w:val="20"/>
        </w:rPr>
        <w:t>[5]</w:t>
      </w:r>
    </w:p>
    <w:p>
      <w:r>
        <w:rPr>
          <w:rFonts w:ascii="Gentium Plus" w:hAnsi="Gentium Plus"/>
          <w:sz w:val="24"/>
        </w:rPr>
        <w:t>ἄβατον τοῖς προσφιλεστάτοις τῶν θεῶν Δήμητρι</w:t>
      </w:r>
    </w:p>
    <w:p>
      <w:r>
        <w:rPr>
          <w:rFonts w:ascii="Courier New" w:hAnsi="Courier New"/>
          <w:color w:val="555555"/>
          <w:sz w:val="20"/>
        </w:rPr>
        <w:t>[5 . 39 . 5]</w:t>
      </w:r>
    </w:p>
    <w:p>
      <w:r>
        <w:rPr>
          <w:rFonts w:ascii="Gentium Plus" w:hAnsi="Gentium Plus"/>
          <w:sz w:val="24"/>
        </w:rPr>
        <w:t>καὶ Διονύσῳ. νυκτερεύουσι δ’ ἐπὶ τῆς χώρας σπα‐ νίως μὲν ἔν τισιν εὐτελέσιν ἐπαύλεσιν ἢ καλιαῖς, τὰ δὲ πολλὰ ἐν ταῖς κοίλαις πέτραις καὶ σπηλαίοις αὐτοφυέσι καὶ δυναμένοις σκέπην ἱκανὴν παρέχε‐</w:t>
      </w:r>
    </w:p>
    <w:p>
      <w:r>
        <w:rPr>
          <w:rFonts w:ascii="Courier New" w:hAnsi="Courier New"/>
          <w:color w:val="555555"/>
          <w:sz w:val="20"/>
        </w:rPr>
        <w:t>[5 . 39 . 6]</w:t>
      </w:r>
    </w:p>
    <w:p>
      <w:r>
        <w:rPr>
          <w:rFonts w:ascii="Gentium Plus" w:hAnsi="Gentium Plus"/>
          <w:sz w:val="24"/>
        </w:rPr>
        <w:t>σθαι. ἀκολούθως δὲ τούτοις καὶ τἄλλα ποιοῦσι, διαφυλάττοντες τὸν ἀρχαῖον καὶ ἀκατάσκευον βίον. καθόλου δ’ ἐν τοῖς τόποις αἱ μὲν γυναῖκες ἀνδρῶν, οἱ δ’ ἄνδρες θηρίων ἔχουσιν εὐτονίαν καὶ ἀλκήν.</w:t>
      </w:r>
    </w:p>
    <w:p>
      <w:r>
        <w:rPr>
          <w:rFonts w:ascii="Courier New" w:hAnsi="Courier New"/>
          <w:color w:val="555555"/>
          <w:sz w:val="20"/>
        </w:rPr>
        <w:t>[5]</w:t>
      </w:r>
    </w:p>
    <w:p>
      <w:r>
        <w:rPr>
          <w:rFonts w:ascii="Gentium Plus" w:hAnsi="Gentium Plus"/>
          <w:sz w:val="24"/>
        </w:rPr>
        <w:t>πολλάκις γοῦν φασιν ἐν ταῖς στρατείαις τὸν μέγι‐ στον τῶν Γαλατῶν ὑπὸ Λίγυος ἰσχνοῦ παντελῶς ἐκ</w:t>
      </w:r>
    </w:p>
    <w:p>
      <w:r>
        <w:rPr>
          <w:rFonts w:ascii="Courier New" w:hAnsi="Courier New"/>
          <w:color w:val="555555"/>
          <w:sz w:val="20"/>
        </w:rPr>
        <w:t>[5 . 39 . 7]</w:t>
      </w:r>
    </w:p>
    <w:p>
      <w:r>
        <w:rPr>
          <w:rFonts w:ascii="Gentium Plus" w:hAnsi="Gentium Plus"/>
          <w:sz w:val="24"/>
        </w:rPr>
        <w:t>προκλήσεως μονομαχήσαντα ἀνῃρῆσθαι. ὁπλισμὸν δ’ ἔχουσιν οἱ Λίγυες ἐλαφρότερον τῶν Ῥωμαίων</w:t>
      </w:r>
    </w:p>
    <w:p>
      <w:r>
        <w:rPr>
          <w:rFonts w:ascii="Courier New" w:hAnsi="Courier New"/>
          <w:color w:val="555555"/>
          <w:sz w:val="20"/>
        </w:rPr>
        <w:t>[5]</w:t>
      </w:r>
    </w:p>
    <w:p>
      <w:r>
        <w:rPr>
          <w:rFonts w:ascii="Gentium Plus" w:hAnsi="Gentium Plus"/>
          <w:sz w:val="24"/>
        </w:rPr>
        <w:t>καὶ χιτὼν συνειλημμένος ζωστῆρι, καὶ περιτίθενται θηρίων δορὰς καὶ ξίφος σύμμετρον· τινὲς δ’ αὐτῶν διὰ τὴν ἐπιμιξίαν τῆς Ῥωμαίων πολιτείας μετεσχη‐ μάτισαν τὸν ὁπλισμόν, ἐξομοιοῦντες ἑαυτοὺς τοῖς</w:t>
      </w:r>
    </w:p>
    <w:p>
      <w:r>
        <w:rPr>
          <w:rFonts w:ascii="Courier New" w:hAnsi="Courier New"/>
          <w:color w:val="555555"/>
          <w:sz w:val="20"/>
        </w:rPr>
        <w:t>[5 . 39 . 8]</w:t>
      </w:r>
    </w:p>
    <w:p>
      <w:r>
        <w:rPr>
          <w:rFonts w:ascii="Gentium Plus" w:hAnsi="Gentium Plus"/>
          <w:sz w:val="24"/>
        </w:rPr>
        <w:t>ἡγουμένοις. θρασεῖς δ’ εἰσὶ καὶ γενναῖοι οὐ μόνον εἰς πόλεμον, ἀλλὰ καὶ πρὸς τὰς ἐν τῷ βίῳ περι‐ στάσεις τὰς ἐχούσας δεινότητας. ἐμπορευόμενοι γὰρ πλέουσι τὸ Σαρδόνιον καὶ τὸ Λιβυκὸν πέλαγος,</w:t>
      </w:r>
    </w:p>
    <w:p>
      <w:r>
        <w:rPr>
          <w:rFonts w:ascii="Courier New" w:hAnsi="Courier New"/>
          <w:color w:val="555555"/>
          <w:sz w:val="20"/>
        </w:rPr>
        <w:t>[5]</w:t>
      </w:r>
    </w:p>
    <w:p>
      <w:r>
        <w:rPr>
          <w:rFonts w:ascii="Gentium Plus" w:hAnsi="Gentium Plus"/>
          <w:sz w:val="24"/>
        </w:rPr>
        <w:t>ἑτοίμως ἑαυτοὺς ῥιπτοῦντες εἰς ἀβοηθήτους κινδύ‐ νους· σκάφεσι γὰρ χρώμενοι τῶν σχεδιῶν εὐτελε‐ στέροις καὶ τοῖς ἄλλοις τοῖς κατὰ ναῦν χρησίμοις ἥκιστα κατεσκευασμένοις ὑπομένουσι τὰς ἐκ τῶν χειμώνων φοβερωτάτας περιστάσεις καταπληκτικῶς.</w:t>
      </w:r>
    </w:p>
    <w:p>
      <w:r>
        <w:rPr>
          <w:rFonts w:ascii="Courier New" w:hAnsi="Courier New"/>
          <w:color w:val="555555"/>
          <w:sz w:val="20"/>
        </w:rPr>
        <w:t>[5 . 40 . 1]</w:t>
      </w:r>
    </w:p>
    <w:p>
      <w:r>
        <w:rPr>
          <w:rFonts w:ascii="Gentium Plus" w:hAnsi="Gentium Plus"/>
          <w:sz w:val="24"/>
        </w:rPr>
        <w:t>Λείπεται δ’ ἡμῖν εἰπεῖν περὶ τῶν Τυρρηνῶν. οὗτοι γὰρ τὸ μὲν παλαιὸν ἀνδρείᾳ διενεγκόντες χώραν πολλὴν κατεκτήσαντο καὶ πόλεις ἀξιολόγους καὶ πολλὰς ἔκτισαν. ὁμοίως δὲ καὶ ναυτικαῖς δυ‐</w:t>
      </w:r>
    </w:p>
    <w:p>
      <w:r>
        <w:rPr>
          <w:rFonts w:ascii="Courier New" w:hAnsi="Courier New"/>
          <w:color w:val="555555"/>
          <w:sz w:val="20"/>
        </w:rPr>
        <w:t>[5]</w:t>
      </w:r>
    </w:p>
    <w:p>
      <w:r>
        <w:rPr>
          <w:rFonts w:ascii="Gentium Plus" w:hAnsi="Gentium Plus"/>
          <w:sz w:val="24"/>
        </w:rPr>
        <w:t>νάμεσιν ἰσχύσαντες καὶ πολλοὺς χρόνους θαλαττο‐ κρατήσαντες τὸ μὲν παρὰ τὴν Ἰταλίαν πέλαγος ἀφ’ ἑαυτῶν ἐποίησαν Τυρρηνικὸν προσαγορευθῆναι, τὰ δὲ κατὰ τὰς πεζὰς δυνάμεις ἐκπονήσαντες τήν τε σάλπιγγα λεγομένην ἐξεῦρον, εὐχρηστοτάτην μὲν εἰς</w:t>
      </w:r>
    </w:p>
    <w:p>
      <w:r>
        <w:rPr>
          <w:rFonts w:ascii="Courier New" w:hAnsi="Courier New"/>
          <w:color w:val="555555"/>
          <w:sz w:val="20"/>
        </w:rPr>
        <w:t>[10]</w:t>
      </w:r>
    </w:p>
    <w:p>
      <w:r>
        <w:rPr>
          <w:rFonts w:ascii="Gentium Plus" w:hAnsi="Gentium Plus"/>
          <w:sz w:val="24"/>
        </w:rPr>
        <w:t>τοὺς πολέμους, ἀπ’ ἐκείνων δ’ ὀνομασθεῖσαν Τυρ‐ ρηνήν, τό τε περὶ τοὺς ἡγουμένους στρατηγοὺς</w:t>
      </w:r>
    </w:p>
    <w:p>
      <w:r>
        <w:rPr>
          <w:rFonts w:ascii="Courier New" w:hAnsi="Courier New"/>
          <w:color w:val="555555"/>
          <w:sz w:val="20"/>
        </w:rPr>
        <w:t>[15]</w:t>
      </w:r>
    </w:p>
    <w:p>
      <w:r>
        <w:rPr>
          <w:rFonts w:ascii="Gentium Plus" w:hAnsi="Gentium Plus"/>
          <w:sz w:val="24"/>
        </w:rPr>
        <w:t>πρὸς τὰς τῶν θεραπευόντων ὄχλων ταραχὰς ἐξεῦ‐ ρον εὐχρηστίαν· ὧν τὰ πλεῖστα Ῥωμαῖοι μιμησάμε‐ νοι καὶ πρὸς τὸ κάλλιον αὐξήσαντες μετήνεγκαν</w:t>
      </w:r>
    </w:p>
    <w:p>
      <w:r>
        <w:rPr>
          <w:rFonts w:ascii="Courier New" w:hAnsi="Courier New"/>
          <w:color w:val="555555"/>
          <w:sz w:val="20"/>
        </w:rPr>
        <w:t>[5 . 40 . 2]</w:t>
      </w:r>
    </w:p>
    <w:p>
      <w:r>
        <w:rPr>
          <w:rFonts w:ascii="Gentium Plus" w:hAnsi="Gentium Plus"/>
          <w:sz w:val="24"/>
        </w:rPr>
        <w:t>ἐπὶ τὴν ἰδίαν πολιτείαν. γράμματα δὲ καὶ φυσιο‐ λογίαν καὶ θεολογίαν ἐξεπόνησαν ἐπὶ πλέον, καὶ τὰ περὶ τὴν κεραυνοσκοπίαν μάλιστα πάντων ἀν‐ θρώπων ἐξειργάσαντο· διὸ καὶ μέχρι τῶν νῦν χρό‐</w:t>
      </w:r>
    </w:p>
    <w:p>
      <w:r>
        <w:rPr>
          <w:rFonts w:ascii="Courier New" w:hAnsi="Courier New"/>
          <w:color w:val="555555"/>
          <w:sz w:val="20"/>
        </w:rPr>
        <w:t>[5]</w:t>
      </w:r>
    </w:p>
    <w:p>
      <w:r>
        <w:rPr>
          <w:rFonts w:ascii="Gentium Plus" w:hAnsi="Gentium Plus"/>
          <w:sz w:val="24"/>
        </w:rPr>
        <w:t>νων οἱ τῆς οἰκουμένης σχεδὸν ὅλης ἡγούμενοι θαυμάζουσί τε τοὺς ἄνδρας καὶ κατὰ τὰς ἐν τοῖς κεραυνοῖς διοσημείας τούτοις ἐξηγηταῖς χρῶνται.</w:t>
      </w:r>
    </w:p>
    <w:p>
      <w:r>
        <w:rPr>
          <w:rFonts w:ascii="Courier New" w:hAnsi="Courier New"/>
          <w:color w:val="555555"/>
          <w:sz w:val="20"/>
        </w:rPr>
        <w:t>[5 . 40 . 3]</w:t>
      </w:r>
    </w:p>
    <w:p>
      <w:r>
        <w:rPr>
          <w:rFonts w:ascii="Gentium Plus" w:hAnsi="Gentium Plus"/>
          <w:sz w:val="24"/>
        </w:rPr>
        <w:t>χώραν δὲ νεμόμενοι πάμφορον, καὶ ταύτην ἐξεργα‐ ζόμενοι, καρπῶν ἀφθονίαν ἔχουσιν οὐ μόνον πρὸς τὴν ἀρκοῦσαν διατροφήν, ἀλλὰ καὶ πρὸς ἀπόλαυ‐ σιν δαψιλῆ καὶ τρυφὴν ἀνήκουσαν. παρατίθενται</w:t>
      </w:r>
    </w:p>
    <w:p>
      <w:r>
        <w:rPr>
          <w:rFonts w:ascii="Courier New" w:hAnsi="Courier New"/>
          <w:color w:val="555555"/>
          <w:sz w:val="20"/>
        </w:rPr>
        <w:t>[5]</w:t>
      </w:r>
    </w:p>
    <w:p>
      <w:r>
        <w:rPr>
          <w:rFonts w:ascii="Gentium Plus" w:hAnsi="Gentium Plus"/>
          <w:sz w:val="24"/>
        </w:rPr>
        <w:t>γὰρ δὶς τῆς ἡμέρας τραπέζας πολυτελεῖς καὶ τἄλλα τὰ πρὸς τὴν ὑπερβάλλουσαν τρυφὴν οἰκεῖα, στρω‐ μνὰς μὲν ἀνθεινὰς κατασκευάζοντες, ἐκπωμάτων δ’ ἀργυρῶν παντοδαπῶν πλῆθος καὶ τῶν διακονούν‐ των οἰκετῶν οὐκ ὀλίγον ἀριθμὸν ἡτοιμακότες· καὶ</w:t>
      </w:r>
    </w:p>
    <w:p>
      <w:r>
        <w:rPr>
          <w:rFonts w:ascii="Courier New" w:hAnsi="Courier New"/>
          <w:color w:val="555555"/>
          <w:sz w:val="20"/>
        </w:rPr>
        <w:t>[10]</w:t>
      </w:r>
    </w:p>
    <w:p>
      <w:r>
        <w:rPr>
          <w:rFonts w:ascii="Gentium Plus" w:hAnsi="Gentium Plus"/>
          <w:sz w:val="24"/>
        </w:rPr>
        <w:t>τούτων οἱ μὲν εὐπρεπείᾳ διαφέροντές εἰσιν, οἱ δ’ ἐσθῆσι πολυτελεστέραις ἢ κατὰ δουλικὴν ἀξίαν κε‐</w:t>
      </w:r>
    </w:p>
    <w:p>
      <w:r>
        <w:rPr>
          <w:rFonts w:ascii="Courier New" w:hAnsi="Courier New"/>
          <w:color w:val="555555"/>
          <w:sz w:val="20"/>
        </w:rPr>
        <w:t>[5 . 40 . 4]</w:t>
      </w:r>
    </w:p>
    <w:p>
      <w:r>
        <w:rPr>
          <w:rFonts w:ascii="Gentium Plus" w:hAnsi="Gentium Plus"/>
          <w:sz w:val="24"/>
        </w:rPr>
        <w:t>κόσμηνται. οἰκήσεις τε παντοδαπὰς ἰδιαζούσας ἔχουσι παρ’ αὐτοῖς οὐ μόνον οἱ θεράποντες, ἀλλὰ καὶ τῶν</w:t>
      </w:r>
    </w:p>
    <w:p>
      <w:r>
        <w:rPr>
          <w:rFonts w:ascii="Courier New" w:hAnsi="Courier New"/>
          <w:color w:val="555555"/>
          <w:sz w:val="20"/>
        </w:rPr>
        <w:t>[5]</w:t>
      </w:r>
    </w:p>
    <w:p>
      <w:r>
        <w:rPr>
          <w:rFonts w:ascii="Gentium Plus" w:hAnsi="Gentium Plus"/>
          <w:sz w:val="24"/>
        </w:rPr>
        <w:t>βεβλήκασιν, ἐν πότοις δὲ καὶ ῥᾳθυμίαις ἀνάνδροις βιοῦντες οὐκ ἀλόγως τὴν τῶν πατέρων δόξαν ἐν</w:t>
      </w:r>
    </w:p>
    <w:p>
      <w:r>
        <w:rPr>
          <w:rFonts w:ascii="Courier New" w:hAnsi="Courier New"/>
          <w:color w:val="555555"/>
          <w:sz w:val="20"/>
        </w:rPr>
        <w:t>[5 . 40 . 5]</w:t>
      </w:r>
    </w:p>
    <w:p>
      <w:r>
        <w:rPr>
          <w:rFonts w:ascii="Gentium Plus" w:hAnsi="Gentium Plus"/>
          <w:sz w:val="24"/>
        </w:rPr>
        <w:t>τοῖς πολέμοις ἀποβεβλήκασι. συνεβάλετο δ’ αὐτοῖς πρὸς τὴν τρυφὴν οὐκ ἐλάχιστον καὶ ἡ τῆς χώρας ἀρετή· πάμφορον γὰρ καὶ παντελῶς εὔγειον νεμό‐ μενοι παντὸς καρποῦ πλῆθος ἀποθησαυρίζουσιν.</w:t>
      </w:r>
    </w:p>
    <w:p>
      <w:r>
        <w:rPr>
          <w:rFonts w:ascii="Courier New" w:hAnsi="Courier New"/>
          <w:color w:val="555555"/>
          <w:sz w:val="20"/>
        </w:rPr>
        <w:t>[5]</w:t>
      </w:r>
    </w:p>
    <w:p>
      <w:r>
        <w:rPr>
          <w:rFonts w:ascii="Gentium Plus" w:hAnsi="Gentium Plus"/>
          <w:sz w:val="24"/>
        </w:rPr>
        <w:t>καθόλου γὰρ ἡ Τυρρηνία παντελῶς εὔγειος οὖσα πεδίοις ἀναπεπταμένοις ἐγκάθηται καὶ βουνοειδέσιν ἀναστήμασι τόπων διείληπται γεωργησίμοις· ὑγρὰ δὲ μετρίως ἐστὶν οὐ μόνον κατὰ τὴν χειμερινὴν ὥραν, ἀλλὰ καὶ κατὰ τὸν τοῦ θέρους καιρόν.</w:t>
      </w:r>
    </w:p>
    <w:p>
      <w:r>
        <w:rPr>
          <w:rFonts w:ascii="Courier New" w:hAnsi="Courier New"/>
          <w:color w:val="555555"/>
          <w:sz w:val="20"/>
        </w:rPr>
        <w:t>[5 . 41 . 1]</w:t>
      </w:r>
    </w:p>
    <w:p>
      <w:r>
        <w:rPr>
          <w:rFonts w:ascii="Gentium Plus" w:hAnsi="Gentium Plus"/>
          <w:sz w:val="24"/>
        </w:rPr>
        <w:t>Ἐπεὶ δὲ περὶ τῆς πρὸς ἑσπέραν κεκλιμένης χώ‐ ρας καὶ τῆς πρὸς τὰς ἄρκτους νενευκυίας, ἔτι δὲ τῶν κατὰ τὸν ὠκεανὸν νήσων διεξήλθομεν, ἐν μέ‐ ρει διέξιμεν περὶ τῶν κατὰ τὴν μεσημβρίαν νήσων</w:t>
      </w:r>
    </w:p>
    <w:p>
      <w:r>
        <w:rPr>
          <w:rFonts w:ascii="Courier New" w:hAnsi="Courier New"/>
          <w:color w:val="555555"/>
          <w:sz w:val="20"/>
        </w:rPr>
        <w:t>[5]</w:t>
      </w:r>
    </w:p>
    <w:p>
      <w:r>
        <w:rPr>
          <w:rFonts w:ascii="Gentium Plus" w:hAnsi="Gentium Plus"/>
          <w:sz w:val="24"/>
        </w:rPr>
        <w:t>τῶν ἐν ὠκεανῷ τῆς Ἀραβίας τῆς πρὸς ἀνατολὴν κεκλιμένης καὶ προσοριζούσης τῇ καλουμένῃ Κεδρω‐</w:t>
      </w:r>
    </w:p>
    <w:p>
      <w:r>
        <w:rPr>
          <w:rFonts w:ascii="Courier New" w:hAnsi="Courier New"/>
          <w:color w:val="555555"/>
          <w:sz w:val="20"/>
        </w:rPr>
        <w:t>[5 . 41 . 2]</w:t>
      </w:r>
    </w:p>
    <w:p>
      <w:r>
        <w:rPr>
          <w:rFonts w:ascii="Gentium Plus" w:hAnsi="Gentium Plus"/>
          <w:sz w:val="24"/>
        </w:rPr>
        <w:t>σίᾳ. ἡ μὲν γὰρ χώρα πολλαῖς κώμαις καὶ πόλεσιν ἀξιολόγοις κατοικεῖται, καὶ τούτων αἱ μὲν ἐπὶ χωμά‐ των ἀξιολόγων κεῖνται, αἱ δ’ ἐπὶ γεωλόφων ἢ πε‐ δίων καθίδρυνται· ἔχουσι δ’ αὐτῶν αἱ μέγισται</w:t>
      </w:r>
    </w:p>
    <w:p>
      <w:r>
        <w:rPr>
          <w:rFonts w:ascii="Courier New" w:hAnsi="Courier New"/>
          <w:color w:val="555555"/>
          <w:sz w:val="20"/>
        </w:rPr>
        <w:t>[5]</w:t>
      </w:r>
    </w:p>
    <w:p>
      <w:r>
        <w:rPr>
          <w:rFonts w:ascii="Gentium Plus" w:hAnsi="Gentium Plus"/>
          <w:sz w:val="24"/>
        </w:rPr>
        <w:t>βασίλεια κατεσκευασμένα πολυτελῶς, πλῆθος οἰκη‐</w:t>
      </w:r>
    </w:p>
    <w:p>
      <w:r>
        <w:rPr>
          <w:rFonts w:ascii="Courier New" w:hAnsi="Courier New"/>
          <w:color w:val="555555"/>
          <w:sz w:val="20"/>
        </w:rPr>
        <w:t>[5 . 41 . 3]</w:t>
      </w:r>
    </w:p>
    <w:p>
      <w:r>
        <w:rPr>
          <w:rFonts w:ascii="Gentium Plus" w:hAnsi="Gentium Plus"/>
          <w:sz w:val="24"/>
        </w:rPr>
        <w:t>τόρων ἔχοντα καὶ κτήσεις ἱκανάς. πᾶσα δ’ αὐτῶν ἡ χώρα γέμει θρεμμάτων παντοδαπῶν, καρποφοροῦσα καὶ νομὰς ἀφθόνους παρεχομένη τοῖς βοσκήμασι·</w:t>
      </w:r>
    </w:p>
    <w:p>
      <w:r>
        <w:rPr>
          <w:rFonts w:ascii="Courier New" w:hAnsi="Courier New"/>
          <w:color w:val="555555"/>
          <w:sz w:val="20"/>
        </w:rPr>
        <w:t>[5]</w:t>
      </w:r>
    </w:p>
    <w:p>
      <w:r>
        <w:rPr>
          <w:rFonts w:ascii="Gentium Plus" w:hAnsi="Gentium Plus"/>
          <w:sz w:val="24"/>
        </w:rPr>
        <w:t>δεύουσι χώραν, συνεργοῦντες πρὸς τελείαν αὔξησιν τῶν καρπῶν. διὸ καὶ τῆς Ἀραβίας ἡ πρωτεύουσα τῇ ἀρετῇ προσηγορίαν ἔλαβεν οἰκείαν, εὐδαίμων</w:t>
      </w:r>
    </w:p>
    <w:p>
      <w:r>
        <w:rPr>
          <w:rFonts w:ascii="Courier New" w:hAnsi="Courier New"/>
          <w:color w:val="555555"/>
          <w:sz w:val="20"/>
        </w:rPr>
        <w:t>[5 . 41 . 4]</w:t>
      </w:r>
    </w:p>
    <w:p>
      <w:r>
        <w:rPr>
          <w:rFonts w:ascii="Gentium Plus" w:hAnsi="Gentium Plus"/>
          <w:sz w:val="24"/>
        </w:rPr>
        <w:t>ὀνομασθεῖσα. ταύτης δὲ κατὰ τὰς ἐσχατιὰς τῆς παρωκεανίτιδος χώρας κατ’ ἀντικρὺ νῆσοι κεῖνται πλείους, ὧν τρεῖς εἰσιν ἄξιαι τῆς ἱστορικῆς ἀνα‐ γραφῆς, μία μὲν ἡ προσαγορευομένη Ἱερά, καθ’</w:t>
      </w:r>
    </w:p>
    <w:p>
      <w:r>
        <w:rPr>
          <w:rFonts w:ascii="Courier New" w:hAnsi="Courier New"/>
          <w:color w:val="555555"/>
          <w:sz w:val="20"/>
        </w:rPr>
        <w:t>[5]</w:t>
      </w:r>
    </w:p>
    <w:p>
      <w:r>
        <w:rPr>
          <w:rFonts w:ascii="Gentium Plus" w:hAnsi="Gentium Plus"/>
          <w:sz w:val="24"/>
        </w:rPr>
        <w:t>ἣν οὐκ ἔξεστι τοὺς τετελευτηκότας θάπτειν, ἑτέρα δὲ πλησίον ταύτης, ἀπέχουσα σταδίους ἑπτά, εἰς ἣν κομίζουσι τὰ σώματα τῶν ἀποθανόντων ταφῆς ἀξιοῦντες. ἡ δ’ οὖν Ἱερὰ τῶν μὲν ἄλλων καρπῶν ἄμοιρός ἐστι, φέρει δὲ λιβανωτοῦ τοσοῦτο πλῆθος,</w:t>
      </w:r>
    </w:p>
    <w:p>
      <w:r>
        <w:rPr>
          <w:rFonts w:ascii="Courier New" w:hAnsi="Courier New"/>
          <w:color w:val="555555"/>
          <w:sz w:val="20"/>
        </w:rPr>
        <w:t>[10]</w:t>
      </w:r>
    </w:p>
    <w:p>
      <w:r>
        <w:rPr>
          <w:rFonts w:ascii="Gentium Plus" w:hAnsi="Gentium Plus"/>
          <w:sz w:val="24"/>
        </w:rPr>
        <w:t>ὥστε διαρκεῖν καθ’ ὅλην τὴν οἰκουμένην πρὸς τὰς τῶν θεῶν τιμάς· ἔχει δὲ καὶ σμύρνης πλῆθος διά‐ φορον καὶ τῶν ἄλλων θυμιαμάτων παντοδαπὰς φύ‐</w:t>
      </w:r>
    </w:p>
    <w:p>
      <w:r>
        <w:rPr>
          <w:rFonts w:ascii="Courier New" w:hAnsi="Courier New"/>
          <w:color w:val="555555"/>
          <w:sz w:val="20"/>
        </w:rPr>
        <w:t>[5 . 41 . 5]</w:t>
      </w:r>
    </w:p>
    <w:p>
      <w:r>
        <w:rPr>
          <w:rFonts w:ascii="Gentium Plus" w:hAnsi="Gentium Plus"/>
          <w:sz w:val="24"/>
        </w:rPr>
        <w:t>σεις, παρεχομένας πολλὴν εὐωδίαν. ἡ δὲ φύσις ἐστὶ τοῦ λιβανωτοῦ καὶ ἡ κατασκευὴ τοιάδε· δέν‐ δρον ἐστὶ τῷ μὲν μεγέθει μικρόν, τῇ δὲ προσόψει τῇ ἀκάνθῃ τῇ Αἰγυπτίᾳ τῇ λευκῇ παρεμφερές, τὰ</w:t>
      </w:r>
    </w:p>
    <w:p>
      <w:r>
        <w:rPr>
          <w:rFonts w:ascii="Courier New" w:hAnsi="Courier New"/>
          <w:color w:val="555555"/>
          <w:sz w:val="20"/>
        </w:rPr>
        <w:t>[5]</w:t>
      </w:r>
    </w:p>
    <w:p>
      <w:r>
        <w:rPr>
          <w:rFonts w:ascii="Gentium Plus" w:hAnsi="Gentium Plus"/>
          <w:sz w:val="24"/>
        </w:rPr>
        <w:t>δὲ φύλλα τοῦ δένδρου ὅμοια τῇ ὀνομαζομένῃ ἰτέᾳ, καὶ τὸ ἄνθος ἐπ’ αὐτῷ φύεται χρυσοειδές, ὁ δὲ λιβανωτὸς γινόμενος ἐξ αὐτοῦ ὀπίζεται ὡς ἂν δά‐</w:t>
      </w:r>
    </w:p>
    <w:p>
      <w:r>
        <w:rPr>
          <w:rFonts w:ascii="Courier New" w:hAnsi="Courier New"/>
          <w:color w:val="555555"/>
          <w:sz w:val="20"/>
        </w:rPr>
        <w:t>[5 . 41 . 6]</w:t>
      </w:r>
    </w:p>
    <w:p>
      <w:r>
        <w:rPr>
          <w:rFonts w:ascii="Gentium Plus" w:hAnsi="Gentium Plus"/>
          <w:sz w:val="24"/>
        </w:rPr>
        <w:t>κρυον. τὸ δὲ τῆς σμύρνης δένδρον ὅμοιόν ἐστι τῇ σχίνῳ, τὸ δὲ φύλλον ἔχει λεπτότερον καὶ πυ‐ κνότερον. ὀπίζεται δὲ περισκαφείσης τῆς γῆς ἀπὸ τῶν ῥιζῶν, καὶ ὅσα μὲν αὐτῶν ἐν ἀγαθῇ γῇ πέφυ‐</w:t>
      </w:r>
    </w:p>
    <w:p>
      <w:r>
        <w:rPr>
          <w:rFonts w:ascii="Courier New" w:hAnsi="Courier New"/>
          <w:color w:val="555555"/>
          <w:sz w:val="20"/>
        </w:rPr>
        <w:t>[5]</w:t>
      </w:r>
    </w:p>
    <w:p>
      <w:r>
        <w:rPr>
          <w:rFonts w:ascii="Gentium Plus" w:hAnsi="Gentium Plus"/>
          <w:sz w:val="24"/>
        </w:rPr>
        <w:t>κεν, ἐκ τούτων γίνεται δὶς τοῦ ἐνιαυτοῦ, ἔαρος</w:t>
      </w:r>
    </w:p>
    <w:p>
      <w:r>
        <w:rPr>
          <w:rFonts w:ascii="Courier New" w:hAnsi="Courier New"/>
          <w:color w:val="555555"/>
          <w:sz w:val="20"/>
        </w:rPr>
        <w:t>[5 . 42 . 1]</w:t>
      </w:r>
    </w:p>
    <w:p>
      <w:r>
        <w:rPr>
          <w:rFonts w:ascii="Gentium Plus" w:hAnsi="Gentium Plus"/>
          <w:sz w:val="24"/>
        </w:rPr>
        <w:t>σας φαρμάκῳ. διῄρηται δὲ τοῖς ἐγχωρίοις ἡ χώρα, καὶ ταύτης ὁ βασιλεὺς λαμβάνει τὴν κρατίστην, καὶ τῶν καρπῶν τῶν γινομένων ἐν τῇ νήσῳ δεκάτην λαμβάνει. τὸ δὲ πλάτος τῆς νήσου φασὶν εἶναι</w:t>
      </w:r>
    </w:p>
    <w:p>
      <w:r>
        <w:rPr>
          <w:rFonts w:ascii="Courier New" w:hAnsi="Courier New"/>
          <w:color w:val="555555"/>
          <w:sz w:val="20"/>
        </w:rPr>
        <w:t>[5 . 42 . 2]</w:t>
      </w:r>
    </w:p>
    <w:p>
      <w:r>
        <w:rPr>
          <w:rFonts w:ascii="Gentium Plus" w:hAnsi="Gentium Plus"/>
          <w:sz w:val="24"/>
        </w:rPr>
        <w:t>σταδίων ὡς διακοσίων. κατοικοῦσι δὲ τὴν νῆσον οἱ καλούμενοι Παγχαῖοι, καὶ τόν τε λιβανωτὸν καὶ τὴν σμύρναν κομίζουσιν εἰς τὸ πέραν καὶ πωλοῦσι τοῖς τῶν Ἀράβων ἐμπόροις, παρ’ ὧν ἄλλοι τὰ [τοι‐</w:t>
      </w:r>
    </w:p>
    <w:p>
      <w:r>
        <w:rPr>
          <w:rFonts w:ascii="Courier New" w:hAnsi="Courier New"/>
          <w:color w:val="555555"/>
          <w:sz w:val="20"/>
        </w:rPr>
        <w:t>[5]</w:t>
      </w:r>
    </w:p>
    <w:p>
      <w:r>
        <w:rPr>
          <w:rFonts w:ascii="Gentium Plus" w:hAnsi="Gentium Plus"/>
          <w:sz w:val="24"/>
        </w:rPr>
        <w:t>αῦτα] φορτία ὠνούμενοι διακομίζουσιν εἰς τὴν Φοι‐ νίκην καὶ Κοίλην Συρίαν, ἔτι δ’ Αἴγυπτον, τὸ δὲ τελευταῖον ἐκ τούτων τῶν τόπων ἔμποροι διακομί‐</w:t>
      </w:r>
    </w:p>
    <w:p>
      <w:r>
        <w:rPr>
          <w:rFonts w:ascii="Courier New" w:hAnsi="Courier New"/>
          <w:color w:val="555555"/>
          <w:sz w:val="20"/>
        </w:rPr>
        <w:t>[5 . 42 . 3]</w:t>
      </w:r>
    </w:p>
    <w:p>
      <w:r>
        <w:rPr>
          <w:rFonts w:ascii="Gentium Plus" w:hAnsi="Gentium Plus"/>
          <w:sz w:val="24"/>
        </w:rPr>
        <w:t>ζουσιν εἰς πᾶσαν τὴν οἰκουμένην. ἔστι δὲ καὶ ἄλλη νῆσος μεγάλη, τῆς προειρημένης ἀπέχουσα σταδίους τριάκοντα, εἰς τὸ πρὸς ἕω μέρος τοῦ ὠκεανοῦ κει‐ μένη, τῷ μήκει πολλῶν τινων σταδίων· ἀπὸ γὰρ</w:t>
      </w:r>
    </w:p>
    <w:p>
      <w:r>
        <w:rPr>
          <w:rFonts w:ascii="Courier New" w:hAnsi="Courier New"/>
          <w:color w:val="555555"/>
          <w:sz w:val="20"/>
        </w:rPr>
        <w:t>[5]</w:t>
      </w:r>
    </w:p>
    <w:p>
      <w:r>
        <w:rPr>
          <w:rFonts w:ascii="Gentium Plus" w:hAnsi="Gentium Plus"/>
          <w:sz w:val="24"/>
        </w:rPr>
        <w:t>τοῦ πρὸς ἀνατολὰς ἀνήκοντος ἀκρωτηρίου φασὶ θεω‐ ρεῖσθαι τὴν Ἰνδικὴν ἀέριον διὰ τὸ μέγεθος τοῦ</w:t>
      </w:r>
    </w:p>
    <w:p>
      <w:r>
        <w:rPr>
          <w:rFonts w:ascii="Courier New" w:hAnsi="Courier New"/>
          <w:color w:val="555555"/>
          <w:sz w:val="20"/>
        </w:rPr>
        <w:t>[5 . 42 . 4]</w:t>
      </w:r>
    </w:p>
    <w:p>
      <w:r>
        <w:rPr>
          <w:rFonts w:ascii="Gentium Plus" w:hAnsi="Gentium Plus"/>
          <w:sz w:val="24"/>
        </w:rPr>
        <w:t>διαστήματος. ἔχει δ’ ἡ Παγχαία κατ’ αὐτὴν πολλὰ τῆς ἱστορικῆς ἀναγραφῆς ἄξια. κατοικοῦσι δ’ αὐ‐ τὴν αὐτόχθονες μὲν οἱ Παγχαῖοι λεγόμενοι, ἐπή‐ λυδες δ’ Ὠκεανῖται καὶ Ἰνδοὶ καὶ Σκύθαι καὶ Κρῆ‐</w:t>
      </w:r>
    </w:p>
    <w:p>
      <w:r>
        <w:rPr>
          <w:rFonts w:ascii="Courier New" w:hAnsi="Courier New"/>
          <w:color w:val="555555"/>
          <w:sz w:val="20"/>
        </w:rPr>
        <w:t>[5 . 42 . 5]</w:t>
      </w:r>
    </w:p>
    <w:p>
      <w:r>
        <w:rPr>
          <w:rFonts w:ascii="Gentium Plus" w:hAnsi="Gentium Plus"/>
          <w:sz w:val="24"/>
        </w:rPr>
        <w:t>τες. πόλις δ’ ἔστιν ἀξιόλογος ἐν αὐτῇ, προσαγο‐ ρευομένη μὲν Πανάρα, εὐδαιμονίᾳ δὲ διαφέρουσα. οἱ δὲ ταύτην οἰκοῦντες καλοῦνται μὲν ἱκέται τοῦ</w:t>
      </w:r>
    </w:p>
    <w:p>
      <w:r>
        <w:rPr>
          <w:rFonts w:ascii="Courier New" w:hAnsi="Courier New"/>
          <w:color w:val="555555"/>
          <w:sz w:val="20"/>
        </w:rPr>
        <w:t>[5]</w:t>
      </w:r>
    </w:p>
    <w:p>
      <w:r>
        <w:rPr>
          <w:rFonts w:ascii="Gentium Plus" w:hAnsi="Gentium Plus"/>
          <w:sz w:val="24"/>
        </w:rPr>
        <w:t>χαίαν χώραν οἰκούντων αὐτόνομοι καὶ ἀβασίλευτοι. ἄρχοντας δὲ καθιστᾶσι κατ’ ἐνιαυτὸν τρεῖς· οὗτοι δὲ θανάτου μὲν οὐκ εἰσὶ κύριοι, τὰ δὲ λοιπὰ πάντα διακρίνουσι· καὶ αὐτοὶ δὲ οὗτοι τὰ μέγιστα ἐπὶ τοὺς</w:t>
      </w:r>
    </w:p>
    <w:p>
      <w:r>
        <w:rPr>
          <w:rFonts w:ascii="Courier New" w:hAnsi="Courier New"/>
          <w:color w:val="555555"/>
          <w:sz w:val="20"/>
        </w:rPr>
        <w:t>[5 . 42 . 6]</w:t>
      </w:r>
    </w:p>
    <w:p>
      <w:r>
        <w:rPr>
          <w:rFonts w:ascii="Gentium Plus" w:hAnsi="Gentium Plus"/>
          <w:sz w:val="24"/>
        </w:rPr>
        <w:t>ἱερεῖς ἀναφέρουσιν. ἀπὸ δὲ ταύτης τῆς πόλεως ἀπέ‐ χει σταδίους ὡς ἑξήκοντα ἱερὸν Διὸς Τριφυλίου, κείμενον μὲν ἐν χώρᾳ πεδιάδι, θαυμαζόμενον δὲ μάλιστα διά τε τὴν ἀρχαιότητα καὶ τὴν πολυτέλειαν</w:t>
      </w:r>
    </w:p>
    <w:p>
      <w:r>
        <w:rPr>
          <w:rFonts w:ascii="Courier New" w:hAnsi="Courier New"/>
          <w:color w:val="555555"/>
          <w:sz w:val="20"/>
        </w:rPr>
        <w:t>[5 . 43 . 1]</w:t>
      </w:r>
    </w:p>
    <w:p>
      <w:r>
        <w:rPr>
          <w:rFonts w:ascii="Gentium Plus" w:hAnsi="Gentium Plus"/>
          <w:sz w:val="24"/>
        </w:rPr>
        <w:t>τῆς κατασκευῆς καὶ τὴν τῶν τόπων εὐφυΐαν. τὸ μὲν οὖν περὶ τὸ ἱερὸν πεδίον συνηρεφές ἐστι παν‐ τοίοις δένδρεσιν, οὐ μόνον καρποφόροις, ἀλλὰ καὶ τοῖς ἄλλοις τοῖς δυναμένοις τέρπειν τὴν ὅρασιν·</w:t>
      </w:r>
    </w:p>
    <w:p>
      <w:r>
        <w:rPr>
          <w:rFonts w:ascii="Courier New" w:hAnsi="Courier New"/>
          <w:color w:val="555555"/>
          <w:sz w:val="20"/>
        </w:rPr>
        <w:t>[5]</w:t>
      </w:r>
    </w:p>
    <w:p>
      <w:r>
        <w:rPr>
          <w:rFonts w:ascii="Gentium Plus" w:hAnsi="Gentium Plus"/>
          <w:sz w:val="24"/>
        </w:rPr>
        <w:t>κυπαρίττων τε γὰρ ἐξαισίων τοῖς μεγέθεσι καὶ πλα‐ τάνων καὶ δάφνης καὶ μυρσίνης καταγέμει, πλή‐</w:t>
      </w:r>
    </w:p>
    <w:p>
      <w:r>
        <w:rPr>
          <w:rFonts w:ascii="Courier New" w:hAnsi="Courier New"/>
          <w:color w:val="555555"/>
          <w:sz w:val="20"/>
        </w:rPr>
        <w:t>[5 . 43 . 2]</w:t>
      </w:r>
    </w:p>
    <w:p>
      <w:r>
        <w:rPr>
          <w:rFonts w:ascii="Gentium Plus" w:hAnsi="Gentium Plus"/>
          <w:sz w:val="24"/>
        </w:rPr>
        <w:t>θοντος τοῦ τόπου ναματιαίων ὑδάτων. πλησίον γὰρ τοῦ τεμένους ἐκ τῆς γῆς ἐκπίπτει τηλικαύτη τὸ μέγεθος πηγὴ γλυκέος ὕδατος, ὥστε ποταμὸν ἐξ αὐτῆς γίνεσθαι πλωτόν· ἐκ τούτου δ’ εἰς πολλὰ</w:t>
      </w:r>
    </w:p>
    <w:p>
      <w:r>
        <w:rPr>
          <w:rFonts w:ascii="Courier New" w:hAnsi="Courier New"/>
          <w:color w:val="555555"/>
          <w:sz w:val="20"/>
        </w:rPr>
        <w:t>[5]</w:t>
      </w:r>
    </w:p>
    <w:p>
      <w:r>
        <w:rPr>
          <w:rFonts w:ascii="Gentium Plus" w:hAnsi="Gentium Plus"/>
          <w:sz w:val="24"/>
        </w:rPr>
        <w:t>μέρη τοῦ ὕδατος διαιρουμένου, καὶ τούτων ἀρδευ‐ ομένων, κατὰ πάντα τὸν τοῦ πεδίου τόπον συν‐ άγκειαι δένδρων ὑψηλῶν πεφύκασι συνεχεῖς, ἐν αἷς πλῆθος ἀνδρῶν ἐν τοῖς τοῦ θέρους καιροῖς ἐνδια‐ τρίβει, ὀρνέων τε πλῆθος παντοδαπῶν ἐννεοττεύε‐</w:t>
      </w:r>
    </w:p>
    <w:p>
      <w:r>
        <w:rPr>
          <w:rFonts w:ascii="Courier New" w:hAnsi="Courier New"/>
          <w:color w:val="555555"/>
          <w:sz w:val="20"/>
        </w:rPr>
        <w:t>[10]</w:t>
      </w:r>
    </w:p>
    <w:p>
      <w:r>
        <w:rPr>
          <w:rFonts w:ascii="Gentium Plus" w:hAnsi="Gentium Plus"/>
          <w:sz w:val="24"/>
        </w:rPr>
        <w:t>ται, ταῖς χρόαις διάφορα καὶ ταῖς μελῳδίαις μεγά‐ λην παρεχόμενα τέρψιν, κηπεῖαί τε παντοδαπαὶ καὶ</w:t>
      </w:r>
    </w:p>
    <w:p>
      <w:r>
        <w:rPr>
          <w:rFonts w:ascii="Courier New" w:hAnsi="Courier New"/>
          <w:color w:val="555555"/>
          <w:sz w:val="20"/>
        </w:rPr>
        <w:t>[5 . 43 . 3]</w:t>
      </w:r>
    </w:p>
    <w:p>
      <w:r>
        <w:rPr>
          <w:rFonts w:ascii="Gentium Plus" w:hAnsi="Gentium Plus"/>
          <w:sz w:val="24"/>
        </w:rPr>
        <w:t>τῶν ἐγχωρίων θεῶν φαίνεσθαι. ἦν δὲ καὶ τῶν φοι‐ νίκων στελέχη μεγάλα καὶ καρποφόρα διαφερόντως καὶ καρύαι πολλαὶ ἀκροδρύων δαψιλεστάτην τοῖς ἐγχωρίοις ἀπόλαυσιν παρεχόμεναι. χωρὶς δὲ τού‐</w:t>
      </w:r>
    </w:p>
    <w:p>
      <w:r>
        <w:rPr>
          <w:rFonts w:ascii="Courier New" w:hAnsi="Courier New"/>
          <w:color w:val="555555"/>
          <w:sz w:val="20"/>
        </w:rPr>
        <w:t>[5]</w:t>
      </w:r>
    </w:p>
    <w:p>
      <w:r>
        <w:rPr>
          <w:rFonts w:ascii="Gentium Plus" w:hAnsi="Gentium Plus"/>
          <w:sz w:val="24"/>
        </w:rPr>
        <w:t>των ὑπῆρχον ἄμπελοί τε πολλαὶ καὶ παντοδαπαί, αἳ πρὸς ὕψος ἀνηγμέναι καὶ διαπεπλεγμέναι ποικίλως τὴν πρόσοψιν ἡδεῖαν ἐποίουν καὶ τὴν ἀπόλαυσιν</w:t>
      </w:r>
    </w:p>
    <w:p>
      <w:r>
        <w:rPr>
          <w:rFonts w:ascii="Courier New" w:hAnsi="Courier New"/>
          <w:color w:val="555555"/>
          <w:sz w:val="20"/>
        </w:rPr>
        <w:t>[5 . 44 . 1]</w:t>
      </w:r>
    </w:p>
    <w:p>
      <w:r>
        <w:rPr>
          <w:rFonts w:ascii="Gentium Plus" w:hAnsi="Gentium Plus"/>
          <w:sz w:val="24"/>
        </w:rPr>
        <w:t>τῆς ὥρας ἑτοιμοτάτην παρείχοντο. ὁ δὲ ναὸς ὑπῆρ‐ χεν ἀξιόλογος ἐκ λίθου λευκοῦ, τὸ μῆκος ἔχων δυεῖν πλέθρων, τὸ δὲ πλάτος ἀνάλογον τῷ μήκει· κίοσι δὲ μεγάλοις καὶ παχέσιν ὑπήρειστο καὶ γλυφαῖς</w:t>
      </w:r>
    </w:p>
    <w:p>
      <w:r>
        <w:rPr>
          <w:rFonts w:ascii="Courier New" w:hAnsi="Courier New"/>
          <w:color w:val="555555"/>
          <w:sz w:val="20"/>
        </w:rPr>
        <w:t>[5]</w:t>
      </w:r>
    </w:p>
    <w:p>
      <w:r>
        <w:rPr>
          <w:rFonts w:ascii="Gentium Plus" w:hAnsi="Gentium Plus"/>
          <w:sz w:val="24"/>
        </w:rPr>
        <w:t>φιλοτέχνοις διειλημμένος· ἀγάλματά τε τῶν θεῶν ἀξιολογώτατα, τῇ τέχνῃ διάφορα καὶ τοῖς βάρεσι</w:t>
      </w:r>
    </w:p>
    <w:p>
      <w:r>
        <w:rPr>
          <w:rFonts w:ascii="Courier New" w:hAnsi="Courier New"/>
          <w:color w:val="555555"/>
          <w:sz w:val="20"/>
        </w:rPr>
        <w:t>[5 . 44 . 2]</w:t>
      </w:r>
    </w:p>
    <w:p>
      <w:r>
        <w:rPr>
          <w:rFonts w:ascii="Gentium Plus" w:hAnsi="Gentium Plus"/>
          <w:sz w:val="24"/>
        </w:rPr>
        <w:t>θαυμαζόμενα. κύκλῳ δὲ τοῦ ναοῦ τὰς οἰκίας εἶχον οἱ θεραπεύοντες τοὺς θεοὺς ἱερεῖς, δι’ ὧν ἅπαντα τὰ περὶ τὸ τέμενος διῳκεῖτο. ἀπὸ δὲ τοῦ ναοῦ δρόμος κατεσκεύαστο, τὸ μὲν μῆκος σταδίων τεττά‐</w:t>
      </w:r>
    </w:p>
    <w:p>
      <w:r>
        <w:rPr>
          <w:rFonts w:ascii="Courier New" w:hAnsi="Courier New"/>
          <w:color w:val="555555"/>
          <w:sz w:val="20"/>
        </w:rPr>
        <w:t>[5 . 44 . 3]</w:t>
      </w:r>
    </w:p>
    <w:p>
      <w:r>
        <w:rPr>
          <w:rFonts w:ascii="Gentium Plus" w:hAnsi="Gentium Plus"/>
          <w:sz w:val="24"/>
        </w:rPr>
        <w:t>ρων, τὸ δὲ πλάτος πλέθρου. παρὰ δὲ τὴν πλευρὰν ἑκατέραν τοῦ δρόμου χαλκεῖα μεγάλα κεῖται, τὰς βάσεις ἔχοντα τετραγώνους· ἐπ’ ἐσχάτῳ δὲ τοῦ δρό‐ μου τὰς πηγὰς ἔχει λάβρως ἐκχεομένας ὁ προειρη‐</w:t>
      </w:r>
    </w:p>
    <w:p>
      <w:r>
        <w:rPr>
          <w:rFonts w:ascii="Courier New" w:hAnsi="Courier New"/>
          <w:color w:val="555555"/>
          <w:sz w:val="20"/>
        </w:rPr>
        <w:t>[5]</w:t>
      </w:r>
    </w:p>
    <w:p>
      <w:r>
        <w:rPr>
          <w:rFonts w:ascii="Gentium Plus" w:hAnsi="Gentium Plus"/>
          <w:sz w:val="24"/>
        </w:rPr>
        <w:t>μένος ποταμός. ἔστι δὲ τὸ φερόμενον ῥεῦμα τῇ λευκότητι καὶ γλυκύτητι διαφέρον, πρός τε τὴν τοῦ</w:t>
      </w:r>
    </w:p>
    <w:p>
      <w:r>
        <w:rPr>
          <w:rFonts w:ascii="Courier New" w:hAnsi="Courier New"/>
          <w:color w:val="555555"/>
          <w:sz w:val="20"/>
        </w:rPr>
        <w:t>[5 . 44 . 4]</w:t>
      </w:r>
    </w:p>
    <w:p>
      <w:r>
        <w:rPr>
          <w:rFonts w:ascii="Gentium Plus" w:hAnsi="Gentium Plus"/>
          <w:sz w:val="24"/>
        </w:rPr>
        <w:t>περιέχει δὲ τὴν πηγὴν ὅλην κρηπὶς λιθίνη πολυ‐ τελής, διατείνουσα παρ’ ἑκατέραν πλευρὰν σταδίους τέτταρας· ἄχρι δὲ τῆς ἐσχάτης κρηπῖδος ὁ τόπος</w:t>
      </w:r>
    </w:p>
    <w:p>
      <w:r>
        <w:rPr>
          <w:rFonts w:ascii="Courier New" w:hAnsi="Courier New"/>
          <w:color w:val="555555"/>
          <w:sz w:val="20"/>
        </w:rPr>
        <w:t>[5 . 44 . 5]</w:t>
      </w:r>
    </w:p>
    <w:p>
      <w:r>
        <w:rPr>
          <w:rFonts w:ascii="Gentium Plus" w:hAnsi="Gentium Plus"/>
          <w:sz w:val="24"/>
        </w:rPr>
        <w:t>οὐκ ἔστι βάσιμος ἀνθρώπῳ πλὴν τῶν ἱερέων. τὸ δ’ ὑποκείμενον πεδίον ἐπὶ σταδίους διακοσίους καθ‐ ιερωμένον ἐστὶ τοῖς θεοῖς, καὶ τὰς ἐξ αὐτοῦ προσ‐ όδους εἰς τὰς θυσίας ἀναλίσκουσι. μετὰ δὲ τὸ</w:t>
      </w:r>
    </w:p>
    <w:p>
      <w:r>
        <w:rPr>
          <w:rFonts w:ascii="Courier New" w:hAnsi="Courier New"/>
          <w:color w:val="555555"/>
          <w:sz w:val="20"/>
        </w:rPr>
        <w:t>[5]</w:t>
      </w:r>
    </w:p>
    <w:p>
      <w:r>
        <w:rPr>
          <w:rFonts w:ascii="Gentium Plus" w:hAnsi="Gentium Plus"/>
          <w:sz w:val="24"/>
        </w:rPr>
        <w:t>προειρημένον πεδίον ὄρος ἐστὶν ὑψηλόν, καθιερω‐ μένον μὲν θεοῖς, ὀνομαζόμενον δὲ Οὐρανοῦ δίφρος</w:t>
      </w:r>
    </w:p>
    <w:p>
      <w:r>
        <w:rPr>
          <w:rFonts w:ascii="Courier New" w:hAnsi="Courier New"/>
          <w:color w:val="555555"/>
          <w:sz w:val="20"/>
        </w:rPr>
        <w:t>[5 . 44 . 6]</w:t>
      </w:r>
    </w:p>
    <w:p>
      <w:r>
        <w:rPr>
          <w:rFonts w:ascii="Gentium Plus" w:hAnsi="Gentium Plus"/>
          <w:sz w:val="24"/>
        </w:rPr>
        <w:t>καὶ Τριφύλιος Ὄλυμπος. μυθολογοῦσι γὰρ τὸ πα‐ λαιὸν Οὐρανὸν βασιλεύοντα τῆς οἰκουμένης προσ‐ ηνῶς ἐνδιατρίβειν ἐν τῷδε τῷ τόπῳ, καὶ ἀπὸ τοῦ ὕψους ἐφορᾶν τόν τε οὐρανὸν καὶ τὰ κατ’ αὐτὸν</w:t>
      </w:r>
    </w:p>
    <w:p>
      <w:r>
        <w:rPr>
          <w:rFonts w:ascii="Courier New" w:hAnsi="Courier New"/>
          <w:color w:val="555555"/>
          <w:sz w:val="20"/>
        </w:rPr>
        <w:t>[5]</w:t>
      </w:r>
    </w:p>
    <w:p>
      <w:r>
        <w:rPr>
          <w:rFonts w:ascii="Gentium Plus" w:hAnsi="Gentium Plus"/>
          <w:sz w:val="24"/>
        </w:rPr>
        <w:t>ἄστρα, ὕστερον δὲ Τριφύλιον Ὄλυμπον κληθῆναι διὰ τὸ τοὺς κατοικοῦντας ὑπάρχειν ἐκ τριῶν ἐθνῶν· ὀνομάζεσθαι δὲ τοὺς μὲν Παγχαίους, τοὺς δ’ Ὠκεα‐ νίτας, τοὺς δὲ Δῴους· οὓς ὕστερον ὑπὸ Ἄμμωνος</w:t>
      </w:r>
    </w:p>
    <w:p>
      <w:r>
        <w:rPr>
          <w:rFonts w:ascii="Courier New" w:hAnsi="Courier New"/>
          <w:color w:val="555555"/>
          <w:sz w:val="20"/>
        </w:rPr>
        <w:t>[5 . 44 . 7]</w:t>
      </w:r>
    </w:p>
    <w:p>
      <w:r>
        <w:rPr>
          <w:rFonts w:ascii="Gentium Plus" w:hAnsi="Gentium Plus"/>
          <w:sz w:val="24"/>
        </w:rPr>
        <w:t>ἐκβληθῆναι. τὸν γὰρ Ἄμμωνά φασι μὴ μόνον φυ‐ γαδεῦσαι τοῦτο τὸ ἔθνος, ἀλλὰ καὶ τὰς πόλεις αὐ‐ τῶν ἄρδην ἀνελεῖν, καὶ κατασκάψαι τήν τε Δῴαν καὶ Ἀστερουσίαν. θυσίαν τε κατ’ ἐνιαυτὸν ἐν τούτῳ</w:t>
      </w:r>
    </w:p>
    <w:p>
      <w:r>
        <w:rPr>
          <w:rFonts w:ascii="Courier New" w:hAnsi="Courier New"/>
          <w:color w:val="555555"/>
          <w:sz w:val="20"/>
        </w:rPr>
        <w:t>[5]</w:t>
      </w:r>
    </w:p>
    <w:p>
      <w:r>
        <w:rPr>
          <w:rFonts w:ascii="Gentium Plus" w:hAnsi="Gentium Plus"/>
          <w:sz w:val="24"/>
        </w:rPr>
        <w:t>τῷ ὄρει ποιεῖν τοὺς ἱερεῖς μετὰ πολλῆς [τῆς] ἁγνείας.</w:t>
      </w:r>
    </w:p>
    <w:p>
      <w:r>
        <w:rPr>
          <w:rFonts w:ascii="Courier New" w:hAnsi="Courier New"/>
          <w:color w:val="555555"/>
          <w:sz w:val="20"/>
        </w:rPr>
        <w:t>[5 . 45 . 1]</w:t>
      </w:r>
    </w:p>
    <w:p>
      <w:r>
        <w:rPr>
          <w:rFonts w:ascii="Gentium Plus" w:hAnsi="Gentium Plus"/>
          <w:sz w:val="24"/>
        </w:rPr>
        <w:t>μετὰ δὲ τὸ ὄρος τοῦτο καὶ κατὰ τὴν ἄλλην Παγχαιῖ‐ τιν χώραν ὑπάρχειν φασὶ ζῴων παντοδαπῶν πλῆ‐ θος· ἔχειν γὰρ αὐτὴν ἐλέφαντάς τε πολλοὺς καὶ</w:t>
      </w:r>
    </w:p>
    <w:p>
      <w:r>
        <w:rPr>
          <w:rFonts w:ascii="Courier New" w:hAnsi="Courier New"/>
          <w:color w:val="555555"/>
          <w:sz w:val="20"/>
        </w:rPr>
        <w:t>[5]</w:t>
      </w:r>
    </w:p>
    <w:p>
      <w:r>
        <w:rPr>
          <w:rFonts w:ascii="Gentium Plus" w:hAnsi="Gentium Plus"/>
          <w:sz w:val="24"/>
        </w:rPr>
        <w:t>πλείω διάφορα ταῖς τε προσόψεσι καὶ ταῖς ἀλκαῖς</w:t>
      </w:r>
    </w:p>
    <w:p>
      <w:r>
        <w:rPr>
          <w:rFonts w:ascii="Courier New" w:hAnsi="Courier New"/>
          <w:color w:val="555555"/>
          <w:sz w:val="20"/>
        </w:rPr>
        <w:t>[5 . 45 . 2]</w:t>
      </w:r>
    </w:p>
    <w:p>
      <w:r>
        <w:rPr>
          <w:rFonts w:ascii="Gentium Plus" w:hAnsi="Gentium Plus"/>
          <w:sz w:val="24"/>
        </w:rPr>
        <w:t>θαυμαστά. ἔχει δὲ ἡ νῆσος αὕτη καὶ πόλεις τρεῖς ἀξιολόγους, Ὑρακίαν καὶ Δαλίδα καὶ Ὠκεανίδα. τὴν δὲ χώραν ὅλην εἶναι καρποφόρον, καὶ μάλιστα</w:t>
      </w:r>
    </w:p>
    <w:p>
      <w:r>
        <w:rPr>
          <w:rFonts w:ascii="Courier New" w:hAnsi="Courier New"/>
          <w:color w:val="555555"/>
          <w:sz w:val="20"/>
        </w:rPr>
        <w:t>[5 . 45 . 3]</w:t>
      </w:r>
    </w:p>
    <w:p>
      <w:r>
        <w:rPr>
          <w:rFonts w:ascii="Gentium Plus" w:hAnsi="Gentium Plus"/>
          <w:sz w:val="24"/>
        </w:rPr>
        <w:t>οἴνων παντοδαπῶν ἔχειν πλῆθος. εἶναι δὲ τοὺς ἄνδρας πολεμικοὺς καὶ ἅρμασι χρῆσθαι κατὰ τὰς μάχας ἀρχαϊκῶς. τὴν δ’ ὅλην πολιτείαν ἔχουσι τρι‐ μερῆ, καὶ πρῶτον ὑπάρχει μέρος παρ’ αὐτοῖς τὸ</w:t>
      </w:r>
    </w:p>
    <w:p>
      <w:r>
        <w:rPr>
          <w:rFonts w:ascii="Courier New" w:hAnsi="Courier New"/>
          <w:color w:val="555555"/>
          <w:sz w:val="20"/>
        </w:rPr>
        <w:t>[5]</w:t>
      </w:r>
    </w:p>
    <w:p>
      <w:r>
        <w:rPr>
          <w:rFonts w:ascii="Gentium Plus" w:hAnsi="Gentium Plus"/>
          <w:sz w:val="24"/>
        </w:rPr>
        <w:t>τῶν ἱερέων, προσκειμένων αὐτοῖς τῶν τεχνιτῶν, δευτέρα δὲ μερὶς ὑπάρχει τῶν γεωργῶν, τρίτη δὲ</w:t>
      </w:r>
    </w:p>
    <w:p>
      <w:r>
        <w:rPr>
          <w:rFonts w:ascii="Courier New" w:hAnsi="Courier New"/>
          <w:color w:val="555555"/>
          <w:sz w:val="20"/>
        </w:rPr>
        <w:t>[5 . 45 . 4]</w:t>
      </w:r>
    </w:p>
    <w:p>
      <w:r>
        <w:rPr>
          <w:rFonts w:ascii="Gentium Plus" w:hAnsi="Gentium Plus"/>
          <w:sz w:val="24"/>
        </w:rPr>
        <w:t>τῶν στρατιωτῶν, προστιθεμένων τῶν νομέων. οἱ μὲν οὖν ἱερεῖς τῶν ἁπάντων ἦσαν ἡγεμόνες, τάς τε τῶν ἀμφισβητήσεων κρίσεις ποιούμενοι καὶ τῶν ἄλλων τῶν δημοσίᾳ πραττομένων κύριοι· οἱ δὲ</w:t>
      </w:r>
    </w:p>
    <w:p>
      <w:r>
        <w:rPr>
          <w:rFonts w:ascii="Courier New" w:hAnsi="Courier New"/>
          <w:color w:val="555555"/>
          <w:sz w:val="20"/>
        </w:rPr>
        <w:t>[5]</w:t>
      </w:r>
    </w:p>
    <w:p>
      <w:r>
        <w:rPr>
          <w:rFonts w:ascii="Gentium Plus" w:hAnsi="Gentium Plus"/>
          <w:sz w:val="24"/>
        </w:rPr>
        <w:t>γεωργοὶ τὴν γῆν ἐργαζόμενοι τοὺς καρποὺς ἀνα‐ φέρουσιν εἰς τὸ κοινόν, καὶ ὅστις ἂν αὐτῶν δοκῇ μάλιστα γεγεωργηκέναι, λαμβάνει γέρας ἐξαίρετον ἐν τῇ διαιρέσει τῶν καρπῶν, κριθεὶς ὑπὸ τῶν ἱερέων ὁ πρῶτος καὶ ὁ δεύτερος καὶ οἱ λοιποὶ μέχρι δέκα,</w:t>
      </w:r>
    </w:p>
    <w:p>
      <w:r>
        <w:rPr>
          <w:rFonts w:ascii="Courier New" w:hAnsi="Courier New"/>
          <w:color w:val="555555"/>
          <w:sz w:val="20"/>
        </w:rPr>
        <w:t>[5 . 45 . 5]</w:t>
      </w:r>
    </w:p>
    <w:p>
      <w:r>
        <w:rPr>
          <w:rFonts w:ascii="Gentium Plus" w:hAnsi="Gentium Plus"/>
          <w:sz w:val="24"/>
        </w:rPr>
        <w:t>προτροπῆς ἕνεκα τῶν ἄλλων. παραπλησίως δὲ τού‐ τοις καὶ οἱ νομεῖς τά τε ἱερεῖα καὶ τἄλλα παρα‐ διδόασιν εἰς τὸ δημόσιον, τὰ μὲν ἀριθμῷ, τὰ δὲ σταθμῷ, μετὰ πάσης ἀκριβείας. καθόλου γὰρ οὐδὲν</w:t>
      </w:r>
    </w:p>
    <w:p>
      <w:r>
        <w:rPr>
          <w:rFonts w:ascii="Courier New" w:hAnsi="Courier New"/>
          <w:color w:val="555555"/>
          <w:sz w:val="20"/>
        </w:rPr>
        <w:t>[5]</w:t>
      </w:r>
    </w:p>
    <w:p>
      <w:r>
        <w:rPr>
          <w:rFonts w:ascii="Gentium Plus" w:hAnsi="Gentium Plus"/>
          <w:sz w:val="24"/>
        </w:rPr>
        <w:t>ἔστιν ἰδίᾳ κτήσασθαι πλὴν οἰκίας καὶ κήπου, πάντα δὲ τὰ γεννήματα καὶ τὰς προσόδους οἱ ἱερεῖς παρα‐ λαμβάνοντες τὸ ἐπιβάλλον ἑκάστῳ δικαίως ἀπονέ‐ μουσι, τοῖς δ’ ἱερεῦσι μόνοις δίδοται διπλάσιον.</w:t>
      </w:r>
    </w:p>
    <w:p>
      <w:r>
        <w:rPr>
          <w:rFonts w:ascii="Courier New" w:hAnsi="Courier New"/>
          <w:color w:val="555555"/>
          <w:sz w:val="20"/>
        </w:rPr>
        <w:t>[5 . 45 . 6]</w:t>
      </w:r>
    </w:p>
    <w:p>
      <w:r>
        <w:rPr>
          <w:rFonts w:ascii="Gentium Plus" w:hAnsi="Gentium Plus"/>
          <w:sz w:val="24"/>
        </w:rPr>
        <w:t>χρῶνται δ’ ἐσθῆσι μὲν μαλακαῖς διὰ τὸ παρ’ αὐτοῖς πρόβατα ὑπάρχειν διαφέροντα τῶν ἄλλων διὰ τὴν μαλακότητα· φοροῦσι δὲ καὶ κόσμον χρυσοῦν οὐ μόνον αἱ γυναῖκες, ἀλλὰ καὶ οἱ ἄνδρες, περὶ μὲν</w:t>
      </w:r>
    </w:p>
    <w:p>
      <w:r>
        <w:rPr>
          <w:rFonts w:ascii="Courier New" w:hAnsi="Courier New"/>
          <w:color w:val="555555"/>
          <w:sz w:val="20"/>
        </w:rPr>
        <w:t>[5]</w:t>
      </w:r>
    </w:p>
    <w:p>
      <w:r>
        <w:rPr>
          <w:rFonts w:ascii="Gentium Plus" w:hAnsi="Gentium Plus"/>
          <w:sz w:val="24"/>
        </w:rPr>
        <w:t>τοὺς τραχήλους ἔχοντες στρεπτοὺς κύκλους, περὶ δὲ τὰς χεῖρας ψέλια, ἐκ δὲ τῶν ὤτων παραπλησίως τοῖς Πέρσαις ἐξηρτημένους κρίκους. ὑποδέσεσι δὲ κοίλαις χρῶνται καὶ τοῖς χρώμασι πεποικιλμέναις</w:t>
      </w:r>
    </w:p>
    <w:p>
      <w:r>
        <w:rPr>
          <w:rFonts w:ascii="Courier New" w:hAnsi="Courier New"/>
          <w:color w:val="555555"/>
          <w:sz w:val="20"/>
        </w:rPr>
        <w:t>[5 . 46 . 1]</w:t>
      </w:r>
    </w:p>
    <w:p>
      <w:r>
        <w:rPr>
          <w:rFonts w:ascii="Gentium Plus" w:hAnsi="Gentium Plus"/>
          <w:sz w:val="24"/>
        </w:rPr>
        <w:t>περιττότερον. οἱ δὲ στρατιῶται λαμβάνοντες τὰς μεμερισμένας συντάξεις φυλάττουσι τὴν χώραν, δι‐ ειληφότες ὀχυρώμασι καὶ παρεμβολαῖς· ἔστι γάρ τι μέρος τῆς χώρας ἔχον λῃστήρια θρασέων καὶ παρα‐</w:t>
      </w:r>
    </w:p>
    <w:p>
      <w:r>
        <w:rPr>
          <w:rFonts w:ascii="Courier New" w:hAnsi="Courier New"/>
          <w:color w:val="555555"/>
          <w:sz w:val="20"/>
        </w:rPr>
        <w:t>[5]</w:t>
      </w:r>
    </w:p>
    <w:p>
      <w:r>
        <w:rPr>
          <w:rFonts w:ascii="Gentium Plus" w:hAnsi="Gentium Plus"/>
          <w:sz w:val="24"/>
        </w:rPr>
        <w:t>νόμων ἀνθρώπων, οἳ τοὺς γεωργοὺς ἐνεδρεύοντες</w:t>
      </w:r>
    </w:p>
    <w:p>
      <w:r>
        <w:rPr>
          <w:rFonts w:ascii="Courier New" w:hAnsi="Courier New"/>
          <w:color w:val="555555"/>
          <w:sz w:val="20"/>
        </w:rPr>
        <w:t>[5 . 46 . 2]</w:t>
      </w:r>
    </w:p>
    <w:p>
      <w:r>
        <w:rPr>
          <w:rFonts w:ascii="Gentium Plus" w:hAnsi="Gentium Plus"/>
          <w:sz w:val="24"/>
        </w:rPr>
        <w:t>πολεμοῦσι τούτους. αὐτοὶ δ’ οἱ ἱερεῖς πολὺ τῶν ἄλλων ὑπερέχουσι τρυφῇ καὶ ταῖς ἄλλαις ταῖς ἐν τῷ βίῳ καθαρειότησι καὶ πολυτελείαις· στολὰς μὲν γὰρ ἔχουσι λινᾶς, τῇ λεπτότητι καὶ μαλακότητι δια‐</w:t>
      </w:r>
    </w:p>
    <w:p>
      <w:r>
        <w:rPr>
          <w:rFonts w:ascii="Courier New" w:hAnsi="Courier New"/>
          <w:color w:val="555555"/>
          <w:sz w:val="20"/>
        </w:rPr>
        <w:t>[5]</w:t>
      </w:r>
    </w:p>
    <w:p>
      <w:r>
        <w:rPr>
          <w:rFonts w:ascii="Gentium Plus" w:hAnsi="Gentium Plus"/>
          <w:sz w:val="24"/>
        </w:rPr>
        <w:t>φόρους, ποτὲ δὲ καὶ τὰς ἐκ τῶν μαλακωτάτων ἐρίων κατεσκευασμένας ἐσθῆτας φοροῦσι· πρὸς δὲ τούτοις μίτρας ἔχουσι χρυσοϋφεῖς· τὴν δ’ ὑπόδεσιν ἔχουσι σανδάλια ποικίλα φιλοτέχνως εἰργασμένα· χρυσο‐ φοροῦσι δ’ ὁμοίως ταῖς γυναιξὶ πλὴν τῶν ἐνωτίων.</w:t>
      </w:r>
    </w:p>
    <w:p>
      <w:r>
        <w:rPr>
          <w:rFonts w:ascii="Courier New" w:hAnsi="Courier New"/>
          <w:color w:val="555555"/>
          <w:sz w:val="20"/>
        </w:rPr>
        <w:t>[10]</w:t>
      </w:r>
    </w:p>
    <w:p>
      <w:r>
        <w:rPr>
          <w:rFonts w:ascii="Gentium Plus" w:hAnsi="Gentium Plus"/>
          <w:sz w:val="24"/>
        </w:rPr>
        <w:t>προσεδρεύουσι δὲ μάλιστα ταῖς τῶν θεῶν θερα‐ πείαις καὶ τοῖς περὶ τούτων ὕμνοις τε καὶ ἐγκω‐ μίοις, μετ’ ᾠδῆς τὰς πράξεις αὐτῶν καὶ τὰς εἰς ἀν‐</w:t>
      </w:r>
    </w:p>
    <w:p>
      <w:r>
        <w:rPr>
          <w:rFonts w:ascii="Courier New" w:hAnsi="Courier New"/>
          <w:color w:val="555555"/>
          <w:sz w:val="20"/>
        </w:rPr>
        <w:t>[5 . 46 . 3]</w:t>
      </w:r>
    </w:p>
    <w:p>
      <w:r>
        <w:rPr>
          <w:rFonts w:ascii="Gentium Plus" w:hAnsi="Gentium Plus"/>
          <w:sz w:val="24"/>
        </w:rPr>
        <w:t>θρώπους εὐεργεσίας διαπορευόμενοι. μυθολογοῦσι</w:t>
      </w:r>
    </w:p>
    <w:p>
      <w:r>
        <w:rPr>
          <w:rFonts w:ascii="Courier New" w:hAnsi="Courier New"/>
          <w:color w:val="555555"/>
          <w:sz w:val="20"/>
        </w:rPr>
        <w:t>[5]</w:t>
      </w:r>
    </w:p>
    <w:p>
      <w:r>
        <w:rPr>
          <w:rFonts w:ascii="Gentium Plus" w:hAnsi="Gentium Plus"/>
          <w:sz w:val="24"/>
        </w:rPr>
        <w:t>σημεῖα φέρουσι τῆς διαλέκτου, δεικνύντες τὰ πολλὰ διαμένειν παρ’ αὑτοῖς Κρητικῶς ὀνομαζόμενα· τήν τε πρὸς αὐτοὺς οἰκειότητα καὶ φιλανθρωπίαν ἐκ προγόνων παρειληφέναι, τῆς φήμης ταύτης τοῖς ἐκγόνοις παραδιδομένης ἀεί. ἐδείκνυον δὲ καὶ ἀνα‐</w:t>
      </w:r>
    </w:p>
    <w:p>
      <w:r>
        <w:rPr>
          <w:rFonts w:ascii="Courier New" w:hAnsi="Courier New"/>
          <w:color w:val="555555"/>
          <w:sz w:val="20"/>
        </w:rPr>
        <w:t>[10]</w:t>
      </w:r>
    </w:p>
    <w:p>
      <w:r>
        <w:rPr>
          <w:rFonts w:ascii="Gentium Plus" w:hAnsi="Gentium Plus"/>
          <w:sz w:val="24"/>
        </w:rPr>
        <w:t>γραφὰς τούτων, ἃς ἔφασαν τὸν Δία πεποιῆσθαι καθ’ ὃν καιρὸν ἔτι κατ’ ἀνθρώπους ὢν ἱδρύσατο</w:t>
      </w:r>
    </w:p>
    <w:p>
      <w:r>
        <w:rPr>
          <w:rFonts w:ascii="Courier New" w:hAnsi="Courier New"/>
          <w:color w:val="555555"/>
          <w:sz w:val="20"/>
        </w:rPr>
        <w:t>[5 . 46 . 4]</w:t>
      </w:r>
    </w:p>
    <w:p>
      <w:r>
        <w:rPr>
          <w:rFonts w:ascii="Gentium Plus" w:hAnsi="Gentium Plus"/>
          <w:sz w:val="24"/>
        </w:rPr>
        <w:t>τὸ ἱερόν. ἔχει δ’ ἡ χώρα μέταλλα δαψιλῆ χρυσοῦ τε καὶ ἀργύρου καὶ χαλκοῦ καὶ καττιτέρου καὶ σι‐ δήρου· καὶ τούτων οὐδὲν ἔστιν ἐξενεγκεῖν ἐκ τῆς νήσου, τοῖς δ’ ἱερεῦσιν οὐδ’ ἐξελθεῖν τὸ παράπαν</w:t>
      </w:r>
    </w:p>
    <w:p>
      <w:r>
        <w:rPr>
          <w:rFonts w:ascii="Courier New" w:hAnsi="Courier New"/>
          <w:color w:val="555555"/>
          <w:sz w:val="20"/>
        </w:rPr>
        <w:t>[5]</w:t>
      </w:r>
    </w:p>
    <w:p>
      <w:r>
        <w:rPr>
          <w:rFonts w:ascii="Gentium Plus" w:hAnsi="Gentium Plus"/>
          <w:sz w:val="24"/>
        </w:rPr>
        <w:t>ἐκ τῆς καθιερωμένης χώρας· τὸν δ’ ἐξελθόντα ἐξου‐</w:t>
      </w:r>
    </w:p>
    <w:p>
      <w:r>
        <w:rPr>
          <w:rFonts w:ascii="Courier New" w:hAnsi="Courier New"/>
          <w:color w:val="555555"/>
          <w:sz w:val="20"/>
        </w:rPr>
        <w:t>[5 . 46 . 5]</w:t>
      </w:r>
    </w:p>
    <w:p>
      <w:r>
        <w:rPr>
          <w:rFonts w:ascii="Gentium Plus" w:hAnsi="Gentium Plus"/>
          <w:sz w:val="24"/>
        </w:rPr>
        <w:t>σίαν ἔχει ὁ περιτυχὼν ἀποκτεῖναι. ἀναθήματα δὲ χρυσᾶ καὶ ἀργυρᾶ πολλὰ καὶ μεγάλα τοῖς θεοῖς ἀνάκειται, σεσωρευκότος τοῦ χρόνου τὸ πλῆθος</w:t>
      </w:r>
    </w:p>
    <w:p>
      <w:r>
        <w:rPr>
          <w:rFonts w:ascii="Courier New" w:hAnsi="Courier New"/>
          <w:color w:val="555555"/>
          <w:sz w:val="20"/>
        </w:rPr>
        <w:t>[5 . 46 . 6]</w:t>
      </w:r>
    </w:p>
    <w:p>
      <w:r>
        <w:rPr>
          <w:rFonts w:ascii="Gentium Plus" w:hAnsi="Gentium Plus"/>
          <w:sz w:val="24"/>
        </w:rPr>
        <w:t>τῶν καθιερωμένων ἀναθημάτων. τά τε θυρώματα τοῦ ναοῦ θαυμαστὰς ἔχει τὰς κατασκευὰς ἐξ ἀρ‐ γύρου καὶ χρυσοῦ καὶ ἐλέφαντος, ἔτι δὲ θύας δε‐ δημιουργημένας. ἡ δὲ κλίνη τοῦ θεοῦ τὸ μὲν μῆ‐</w:t>
      </w:r>
    </w:p>
    <w:p>
      <w:r>
        <w:rPr>
          <w:rFonts w:ascii="Courier New" w:hAnsi="Courier New"/>
          <w:color w:val="555555"/>
          <w:sz w:val="20"/>
        </w:rPr>
        <w:t>[5]</w:t>
      </w:r>
    </w:p>
    <w:p>
      <w:r>
        <w:rPr>
          <w:rFonts w:ascii="Gentium Plus" w:hAnsi="Gentium Plus"/>
          <w:sz w:val="24"/>
        </w:rPr>
        <w:t>κος ὑπάρχει πηχῶν ἕξ, τὸ δὲ πλάτος τεττάρων, χρυσῆ δ’ ὅλη καὶ τῇ κατὰ μέρος ἐργασίᾳ φιλοτέχ‐</w:t>
      </w:r>
    </w:p>
    <w:p>
      <w:r>
        <w:rPr>
          <w:rFonts w:ascii="Courier New" w:hAnsi="Courier New"/>
          <w:color w:val="555555"/>
          <w:sz w:val="20"/>
        </w:rPr>
        <w:t>[5 . 46 . 7]</w:t>
      </w:r>
    </w:p>
    <w:p>
      <w:r>
        <w:rPr>
          <w:rFonts w:ascii="Gentium Plus" w:hAnsi="Gentium Plus"/>
          <w:sz w:val="24"/>
        </w:rPr>
        <w:t>νως κατεσκευασμένη. παραπλήσιος δὲ καὶ ἡ τρά‐ πεζα τοῦ θεοῦ καὶ τῷ μεγέθει καὶ τῇ λοιπῇ πολυ‐</w:t>
      </w:r>
    </w:p>
    <w:p>
      <w:r>
        <w:rPr>
          <w:rFonts w:ascii="Courier New" w:hAnsi="Courier New"/>
          <w:color w:val="555555"/>
          <w:sz w:val="20"/>
        </w:rPr>
        <w:t>[5]</w:t>
      </w:r>
    </w:p>
    <w:p>
      <w:r>
        <w:rPr>
          <w:rFonts w:ascii="Gentium Plus" w:hAnsi="Gentium Plus"/>
          <w:sz w:val="24"/>
        </w:rPr>
        <w:t>ματα ἔχουσα τὰ παρ’ Αἰγυπτίοις ἱερὰ καλούμενα, δι’ ὧν ἦσαν αἱ πράξεις Οὐρανοῦ τε καὶ Διὸς ἀνα‐ γεγραμμέναι, καὶ μετὰ ταύτας αἱ Ἀρτέμιδος καὶ Ἀπόλλωνος ὑφ’ Ἑρμοῦ προσαναγεγραμμέναι. περὶ μὲν οὖν τῶν κατ’ ἀντικρὺ τῆς Ἀραβίας ἐν ὠκεανῷ</w:t>
      </w:r>
    </w:p>
    <w:p>
      <w:r>
        <w:rPr>
          <w:rFonts w:ascii="Courier New" w:hAnsi="Courier New"/>
          <w:color w:val="555555"/>
          <w:sz w:val="20"/>
        </w:rPr>
        <w:t>[10]</w:t>
      </w:r>
    </w:p>
    <w:p>
      <w:r>
        <w:rPr>
          <w:rFonts w:ascii="Gentium Plus" w:hAnsi="Gentium Plus"/>
          <w:sz w:val="24"/>
        </w:rPr>
        <w:t>νήσων ἀρκεσθησόμεθα τοῖς ῥηθεῖσι.</w:t>
      </w:r>
    </w:p>
    <w:p>
      <w:r>
        <w:rPr>
          <w:rFonts w:ascii="Courier New" w:hAnsi="Courier New"/>
          <w:color w:val="555555"/>
          <w:sz w:val="20"/>
        </w:rPr>
        <w:t>[5 . 47 . 1]</w:t>
      </w:r>
    </w:p>
    <w:p>
      <w:r>
        <w:rPr>
          <w:rFonts w:ascii="Gentium Plus" w:hAnsi="Gentium Plus"/>
          <w:sz w:val="24"/>
        </w:rPr>
        <w:t>Περὶ δὲ τῶν κατὰ τὴν Ἑλλάδα καὶ τὸ Αἰγαῖον πέλαγος κειμένων νῦν διέξιμεν, τὴν ἀρχὴν ἀπὸ τῆς Σαμοθρᾴκης ποιησάμενοι. ταύτην γὰρ τὴν νῆσον ἔνιοι μέν φασι τὸ παλαιὸν Σάμον ὀνομασθῆναι,</w:t>
      </w:r>
    </w:p>
    <w:p>
      <w:r>
        <w:rPr>
          <w:rFonts w:ascii="Courier New" w:hAnsi="Courier New"/>
          <w:color w:val="555555"/>
          <w:sz w:val="20"/>
        </w:rPr>
        <w:t>[5]</w:t>
      </w:r>
    </w:p>
    <w:p>
      <w:r>
        <w:rPr>
          <w:rFonts w:ascii="Gentium Plus" w:hAnsi="Gentium Plus"/>
          <w:sz w:val="24"/>
        </w:rPr>
        <w:t>τῆς δὲ νῦν Σάμου κτισθείσης διὰ τὴν ὁμωνυμίαν ἀπὸ τῆς παρακειμένης τῇ παλαιᾷ Σάμῳ Θρᾴκης</w:t>
      </w:r>
    </w:p>
    <w:p>
      <w:r>
        <w:rPr>
          <w:rFonts w:ascii="Courier New" w:hAnsi="Courier New"/>
          <w:color w:val="555555"/>
          <w:sz w:val="20"/>
        </w:rPr>
        <w:t>[5 . 47 . 2]</w:t>
      </w:r>
    </w:p>
    <w:p>
      <w:r>
        <w:rPr>
          <w:rFonts w:ascii="Gentium Plus" w:hAnsi="Gentium Plus"/>
          <w:sz w:val="24"/>
        </w:rPr>
        <w:t>Σαμοθρᾴκην ὀνομασθῆναι. ᾤκησαν δ’ αὐτὴν αὐ‐ τόχθονες ἄνθρωποι· διὸ καὶ περὶ τῶν πρώτων γε‐ νομένων παρ’ αὐτοῖς ἀνθρώπων καὶ ἡγεμόνων οὐ‐ δεὶς παραδέδοται λόγος. ἔνιοι δέ φασι τὸ παλαιὸν</w:t>
      </w:r>
    </w:p>
    <w:p>
      <w:r>
        <w:rPr>
          <w:rFonts w:ascii="Courier New" w:hAnsi="Courier New"/>
          <w:color w:val="555555"/>
          <w:sz w:val="20"/>
        </w:rPr>
        <w:t>[5]</w:t>
      </w:r>
    </w:p>
    <w:p>
      <w:r>
        <w:rPr>
          <w:rFonts w:ascii="Gentium Plus" w:hAnsi="Gentium Plus"/>
          <w:sz w:val="24"/>
        </w:rPr>
        <w:t>Σαόννησον καλουμένην διὰ τοὺς ἀποικισθέντας ἔκ τε Σάμου καὶ Θρᾴκης Σαμοθρᾴκην ὀνομασθῆναι.</w:t>
      </w:r>
    </w:p>
    <w:p>
      <w:r>
        <w:rPr>
          <w:rFonts w:ascii="Courier New" w:hAnsi="Courier New"/>
          <w:color w:val="555555"/>
          <w:sz w:val="20"/>
        </w:rPr>
        <w:t>[5 . 47 . 3]</w:t>
      </w:r>
    </w:p>
    <w:p>
      <w:r>
        <w:rPr>
          <w:rFonts w:ascii="Gentium Plus" w:hAnsi="Gentium Plus"/>
          <w:sz w:val="24"/>
        </w:rPr>
        <w:t>ἐσχήκασι δὲ παλαιὰν ἰδίαν διάλεκτον οἱ αὐτόχθο‐ νες, ἧς πολλὰ ἐν ταῖς θυσίαις μέχρι τοῦ νῦν τη‐ ρεῖται. οἱ δὲ Σαμόθρᾳκες ἱστοροῦσι πρὸ τῶν παρὰ τοῖς ἄλλοις γενομένων κατακλυσμῶν ἕτερον ἐκεῖ</w:t>
      </w:r>
    </w:p>
    <w:p>
      <w:r>
        <w:rPr>
          <w:rFonts w:ascii="Courier New" w:hAnsi="Courier New"/>
          <w:color w:val="555555"/>
          <w:sz w:val="20"/>
        </w:rPr>
        <w:t>[5]</w:t>
      </w:r>
    </w:p>
    <w:p>
      <w:r>
        <w:rPr>
          <w:rFonts w:ascii="Gentium Plus" w:hAnsi="Gentium Plus"/>
          <w:sz w:val="24"/>
        </w:rPr>
        <w:t>μέγαν γενέσθαι, τὸ μὲν πρῶτον τοῦ περὶ τὰς Κυ‐ ανέας στόματος ῥαγέντος, μετὰ δὲ ταῦτα τοῦ Ἑλ‐</w:t>
      </w:r>
    </w:p>
    <w:p>
      <w:r>
        <w:rPr>
          <w:rFonts w:ascii="Courier New" w:hAnsi="Courier New"/>
          <w:color w:val="555555"/>
          <w:sz w:val="20"/>
        </w:rPr>
        <w:t>[5 . 47 . 4]</w:t>
      </w:r>
    </w:p>
    <w:p>
      <w:r>
        <w:rPr>
          <w:rFonts w:ascii="Gentium Plus" w:hAnsi="Gentium Plus"/>
          <w:sz w:val="24"/>
        </w:rPr>
        <w:t>λησπόντου. τὸ γὰρ ἐν τῷ Πόντῳ πέλαγος λίμνης</w:t>
      </w:r>
    </w:p>
    <w:p>
      <w:r>
        <w:rPr>
          <w:rFonts w:ascii="Courier New" w:hAnsi="Courier New"/>
          <w:color w:val="555555"/>
          <w:sz w:val="20"/>
        </w:rPr>
        <w:t>[5]</w:t>
      </w:r>
    </w:p>
    <w:p>
      <w:r>
        <w:rPr>
          <w:rFonts w:ascii="Gentium Plus" w:hAnsi="Gentium Plus"/>
          <w:sz w:val="24"/>
        </w:rPr>
        <w:t>λήσποντον καὶ πολλὴν μὲν τῆς Ἀσίας τῆς παρὰ θάλατταν ἐπέκλυσεν, οὐκ ὀλίγην δὲ καὶ τῆς ἐπι‐ πέδου γῆς ἐν τῇ Σαμοθρᾴκῃ θάλατταν ἐποίησε· καὶ διὰ τοῦτ’ ἐν τοῖς μεταγενεστέροις καιροῖς ἐνίους τῶν ἁλιέων ἀνεσπακέναι τοῖς δικτύοις λίθινα κιο‐</w:t>
      </w:r>
    </w:p>
    <w:p>
      <w:r>
        <w:rPr>
          <w:rFonts w:ascii="Courier New" w:hAnsi="Courier New"/>
          <w:color w:val="555555"/>
          <w:sz w:val="20"/>
        </w:rPr>
        <w:t>[5 . 47 . 5]</w:t>
      </w:r>
    </w:p>
    <w:p>
      <w:r>
        <w:rPr>
          <w:rFonts w:ascii="Gentium Plus" w:hAnsi="Gentium Plus"/>
          <w:sz w:val="24"/>
        </w:rPr>
        <w:t>νόκρανα, ὡς καὶ πόλεων κατακεκλυσμένων. τοὺς δὲ περιληφθέντας προσαναδραμεῖν εἰς τοὺς ὑψη‐ λοτέρους τῆς νήσου τόπους· τῆς δὲ θαλάττης ἀνα‐ βαινούσης ἀεὶ μᾶλλον, εὔξασθαι τοῖς θεοῖς τοὺς</w:t>
      </w:r>
    </w:p>
    <w:p>
      <w:r>
        <w:rPr>
          <w:rFonts w:ascii="Courier New" w:hAnsi="Courier New"/>
          <w:color w:val="555555"/>
          <w:sz w:val="20"/>
        </w:rPr>
        <w:t>[5]</w:t>
      </w:r>
    </w:p>
    <w:p>
      <w:r>
        <w:rPr>
          <w:rFonts w:ascii="Gentium Plus" w:hAnsi="Gentium Plus"/>
          <w:sz w:val="24"/>
        </w:rPr>
        <w:t>ἐγχωρίους, καὶ διασωθέντας κύκλῳ περὶ ὅλην τὴν νῆσον ὅρους θέσθαι τῆς σωτηρίας, καὶ βωμοὺς ἱδρύσασθαι, ἐφ’ ὧν μέχρι τοῦ νῦν θύειν· ὥστ’ εἶ‐ ναι φανερὸν ὅτι πρὸ τοῦ κατακλυσμοῦ κατῴκουν</w:t>
      </w:r>
    </w:p>
    <w:p>
      <w:r>
        <w:rPr>
          <w:rFonts w:ascii="Courier New" w:hAnsi="Courier New"/>
          <w:color w:val="555555"/>
          <w:sz w:val="20"/>
        </w:rPr>
        <w:t>[5 . 48 . 1]</w:t>
      </w:r>
    </w:p>
    <w:p>
      <w:r>
        <w:rPr>
          <w:rFonts w:ascii="Gentium Plus" w:hAnsi="Gentium Plus"/>
          <w:sz w:val="24"/>
        </w:rPr>
        <w:t>τὴν Σαμοθρᾴκην. μετὰ δὲ ταῦτα τῶν κατὰ τὴν νῆσον Σάωνα, γενόμενον, ὡς μέν τινές φασιν, ἐκ Διὸς καὶ Νύμφης, ὡς δέ τινες, ἐξ Ἑρμοῦ καὶ Ῥή‐ νης, συναγαγεῖν τοὺς λαοὺς σποράδην οἰκοῦντας,</w:t>
      </w:r>
    </w:p>
    <w:p>
      <w:r>
        <w:rPr>
          <w:rFonts w:ascii="Courier New" w:hAnsi="Courier New"/>
          <w:color w:val="555555"/>
          <w:sz w:val="20"/>
        </w:rPr>
        <w:t>[5]</w:t>
      </w:r>
    </w:p>
    <w:p>
      <w:r>
        <w:rPr>
          <w:rFonts w:ascii="Gentium Plus" w:hAnsi="Gentium Plus"/>
          <w:sz w:val="24"/>
        </w:rPr>
        <w:t>καὶ νόμους θέμενον αὐτὸν μὲν ἀπὸ τῆς νήσου Σά‐ ωνα κληθῆναι, τὸ δὲ πλῆθος εἰς πέντε φυλὰς δια‐ νείμαντα τῶν ἰδίων υἱῶν ἐπωνύμους αὐτὰς ποιῆσαι.</w:t>
      </w:r>
    </w:p>
    <w:p>
      <w:r>
        <w:rPr>
          <w:rFonts w:ascii="Courier New" w:hAnsi="Courier New"/>
          <w:color w:val="555555"/>
          <w:sz w:val="20"/>
        </w:rPr>
        <w:t>[5 . 48 . 2]</w:t>
      </w:r>
    </w:p>
    <w:p>
      <w:r>
        <w:rPr>
          <w:rFonts w:ascii="Gentium Plus" w:hAnsi="Gentium Plus"/>
          <w:sz w:val="24"/>
        </w:rPr>
        <w:t>οὕτω δ’ αὐτῶν πολιτευομένων λέγουσι παρ’ αὐτοῖς τοὺς ἐκ Διὸς καὶ μιᾶς τῶν Ἀτλαντίδων Ἠλέκτρας γενέσθαι Δάρδανόν τε καὶ Ἰασίωνα καὶ Ἁρμονίαν.</w:t>
      </w:r>
    </w:p>
    <w:p>
      <w:r>
        <w:rPr>
          <w:rFonts w:ascii="Courier New" w:hAnsi="Courier New"/>
          <w:color w:val="555555"/>
          <w:sz w:val="20"/>
        </w:rPr>
        <w:t>[5 . 48 . 3]</w:t>
      </w:r>
    </w:p>
    <w:p>
      <w:r>
        <w:rPr>
          <w:rFonts w:ascii="Gentium Plus" w:hAnsi="Gentium Plus"/>
          <w:sz w:val="24"/>
        </w:rPr>
        <w:t>ὧν τὸν μὲν Δάρδανον μεγαλεπίβολον γενόμενον, καὶ πρῶτον εἰς τὴν Ἀσίαν ἐπὶ σχεδίας διαπεραιω‐ θέντα, τὸ μὲν πρῶτον κτίσαι Δάρδανον πόλιν καὶ τὸ βασίλειον τὸ περὶ τὴν ὕστερον κληθεῖσαν Τροίαν</w:t>
      </w:r>
    </w:p>
    <w:p>
      <w:r>
        <w:rPr>
          <w:rFonts w:ascii="Courier New" w:hAnsi="Courier New"/>
          <w:color w:val="555555"/>
          <w:sz w:val="20"/>
        </w:rPr>
        <w:t>[5]</w:t>
      </w:r>
    </w:p>
    <w:p>
      <w:r>
        <w:rPr>
          <w:rFonts w:ascii="Gentium Plus" w:hAnsi="Gentium Plus"/>
          <w:sz w:val="24"/>
        </w:rPr>
        <w:t>συστήσασθαι καὶ τοὺς λαοὺς ἀφ’ ἑαυτοῦ Δαρδά‐ νους ὀνομάσαι. ἐπάρξαι δ’ αὐτόν φασι καὶ πολ‐ λῶν ἐθνῶν κατὰ τὴν Ἀσίαν, καὶ τοὺς ὑπὲρ Θρᾴ‐</w:t>
      </w:r>
    </w:p>
    <w:p>
      <w:r>
        <w:rPr>
          <w:rFonts w:ascii="Courier New" w:hAnsi="Courier New"/>
          <w:color w:val="555555"/>
          <w:sz w:val="20"/>
        </w:rPr>
        <w:t>[5 . 48 . 4]</w:t>
      </w:r>
    </w:p>
    <w:p>
      <w:r>
        <w:rPr>
          <w:rFonts w:ascii="Gentium Plus" w:hAnsi="Gentium Plus"/>
          <w:sz w:val="24"/>
        </w:rPr>
        <w:t>κης Δαρδάνους κατοικίσαι. τὸν δὲ Δία βουληθέντα καὶ τὸν ἕτερον τῶν υἱῶν τιμῆς τυχεῖν, παραδεῖξαι αὐτῷ τὴν τῶν μυστηρίων τελετήν, πάλαι μὲν οὖ‐ σαν ἐν τῷ νήσῳ, τότε δέ πως παραδοθεῖσαν, ὧν</w:t>
      </w:r>
    </w:p>
    <w:p>
      <w:r>
        <w:rPr>
          <w:rFonts w:ascii="Courier New" w:hAnsi="Courier New"/>
          <w:color w:val="555555"/>
          <w:sz w:val="20"/>
        </w:rPr>
        <w:t>[5]</w:t>
      </w:r>
    </w:p>
    <w:p>
      <w:r>
        <w:rPr>
          <w:rFonts w:ascii="Gentium Plus" w:hAnsi="Gentium Plus"/>
          <w:sz w:val="24"/>
        </w:rPr>
        <w:t>οὐ θέμις ἀκοῦσαι πλὴν τῶν μεμυημένων. δοκεῖ δ’ οὗτος πρῶτος ξένους μυῆσαι καὶ τὴν τελετὴν διὰ</w:t>
      </w:r>
    </w:p>
    <w:p>
      <w:r>
        <w:rPr>
          <w:rFonts w:ascii="Courier New" w:hAnsi="Courier New"/>
          <w:color w:val="555555"/>
          <w:sz w:val="20"/>
        </w:rPr>
        <w:t>[5 . 48 . 5]</w:t>
      </w:r>
    </w:p>
    <w:p>
      <w:r>
        <w:rPr>
          <w:rFonts w:ascii="Gentium Plus" w:hAnsi="Gentium Plus"/>
          <w:sz w:val="24"/>
        </w:rPr>
        <w:t>τοῦτο ἔνδοξον ποιῆσαι. μετὰ δὲ ταῦτα Κάδμον τὸν Ἀγήνορος κατὰ ζήτησιν τῆς Εὐρώπης ἀφικέσθαι πρὸς αὐτούς, καὶ τῆς τελετῆς μετασχόντα γῆμαι τὴν ἀδελφὴν τοῦ Ἰασίωνος Ἁρμονίαν, οὐ καθάπερ Ἕλλη‐</w:t>
      </w:r>
    </w:p>
    <w:p>
      <w:r>
        <w:rPr>
          <w:rFonts w:ascii="Courier New" w:hAnsi="Courier New"/>
          <w:color w:val="555555"/>
          <w:sz w:val="20"/>
        </w:rPr>
        <w:t>[5 . 49 . 1]</w:t>
      </w:r>
    </w:p>
    <w:p>
      <w:r>
        <w:rPr>
          <w:rFonts w:ascii="Gentium Plus" w:hAnsi="Gentium Plus"/>
          <w:sz w:val="24"/>
        </w:rPr>
        <w:t>νες μυθολογοῦσι, τὴν Ἄρεος. τὸν δὲ γάμον τοῦτον πρῶτον δαῖσαι θεούς, καὶ Δήμητραν μὲν Ἰασίωνος ἐρασθεῖσαν τὸν καρπὸν τοῦ σίτου δωρήσασθαι, Ἑρ‐ μῆν δὲ λύραν, Ἀθηνᾶν δὲ τὸν διαβεβοημένον ὅρ‐</w:t>
      </w:r>
    </w:p>
    <w:p>
      <w:r>
        <w:rPr>
          <w:rFonts w:ascii="Courier New" w:hAnsi="Courier New"/>
          <w:color w:val="555555"/>
          <w:sz w:val="20"/>
        </w:rPr>
        <w:t>[5]</w:t>
      </w:r>
    </w:p>
    <w:p>
      <w:r>
        <w:rPr>
          <w:rFonts w:ascii="Gentium Plus" w:hAnsi="Gentium Plus"/>
          <w:sz w:val="24"/>
        </w:rPr>
        <w:t>μον καὶ πέπλον καὶ αὐλούς, Ἠλέκτραν δὲ τὰ τῆς μεγάλης καλουμένης μητρὸς τῶν θεῶν ἱερὰ μετὰ κυμβάλων καὶ τυμπάνων καὶ τῶν ὀργιαζόντων· καὶ Ἀπόλλωνα μὲν κιθαρίσαι, τὰς δὲ Μούσας αὐλῆσαι, τοὺς δ’ ἄλλους θεοὺς εὐφημοῦντας συναυξῆσαι τὸν</w:t>
      </w:r>
    </w:p>
    <w:p>
      <w:r>
        <w:rPr>
          <w:rFonts w:ascii="Courier New" w:hAnsi="Courier New"/>
          <w:color w:val="555555"/>
          <w:sz w:val="20"/>
        </w:rPr>
        <w:t>[5 . 49 . 2]</w:t>
      </w:r>
    </w:p>
    <w:p>
      <w:r>
        <w:rPr>
          <w:rFonts w:ascii="Gentium Plus" w:hAnsi="Gentium Plus"/>
          <w:sz w:val="24"/>
        </w:rPr>
        <w:t>γάμον. μετὰ δὲ ταῦτα τὸν μὲν Κάδμον κατὰ τὸν παραδεδομένον χρησμὸν κτίσαι Θήβας τὰς ἐν Βοιω‐ τίᾳ φασί, τὸν δ’ Ἰασίωνα γήμαντα Κυβέλην γεννῆσαι Κορύβαντα. Ἰασίωνος δὲ εἰς θεοὺς μεταστάντος,</w:t>
      </w:r>
    </w:p>
    <w:p>
      <w:r>
        <w:rPr>
          <w:rFonts w:ascii="Courier New" w:hAnsi="Courier New"/>
          <w:color w:val="555555"/>
          <w:sz w:val="20"/>
        </w:rPr>
        <w:t>[5]</w:t>
      </w:r>
    </w:p>
    <w:p>
      <w:r>
        <w:rPr>
          <w:rFonts w:ascii="Gentium Plus" w:hAnsi="Gentium Plus"/>
          <w:sz w:val="24"/>
        </w:rPr>
        <w:t>Δάρδανον καὶ Κυβέλην καὶ Κορύβαντα μετακομί‐ σαι εἰς τὴν Ἀσίαν τὰ τῆς μητρὸς τῶν θεῶν ἱερὰ</w:t>
      </w:r>
    </w:p>
    <w:p>
      <w:r>
        <w:rPr>
          <w:rFonts w:ascii="Courier New" w:hAnsi="Courier New"/>
          <w:color w:val="555555"/>
          <w:sz w:val="20"/>
        </w:rPr>
        <w:t>[5 . 49 . 3]</w:t>
      </w:r>
    </w:p>
    <w:p>
      <w:r>
        <w:rPr>
          <w:rFonts w:ascii="Gentium Plus" w:hAnsi="Gentium Plus"/>
          <w:sz w:val="24"/>
        </w:rPr>
        <w:t>καὶ συναπᾶραι εἰς Φρυγίαν. καὶ τὴν μὲν Κυβέλην Ὀλύμπῳ τῷ πρώτῳ συνοικήσασαν γεννῆσαι Ἀλκήν, καὶ τὴν θεὰν Κυβέλην ἀφ’ ἑαυτῆς ὀνομάσαι· τὸν δὲ Κορύβαντα τοὺς ἐπὶ τοῖς τῆς μητρὸς ἱεροῖς ἐν‐</w:t>
      </w:r>
    </w:p>
    <w:p>
      <w:r>
        <w:rPr>
          <w:rFonts w:ascii="Courier New" w:hAnsi="Courier New"/>
          <w:color w:val="555555"/>
          <w:sz w:val="20"/>
        </w:rPr>
        <w:t>[5]</w:t>
      </w:r>
    </w:p>
    <w:p>
      <w:r>
        <w:rPr>
          <w:rFonts w:ascii="Gentium Plus" w:hAnsi="Gentium Plus"/>
          <w:sz w:val="24"/>
        </w:rPr>
        <w:t>θουσιάσαντας ἀφ’ ἑαυτοῦ Κορύβαντας προσαγορεῦ‐</w:t>
      </w:r>
    </w:p>
    <w:p>
      <w:r>
        <w:rPr>
          <w:rFonts w:ascii="Courier New" w:hAnsi="Courier New"/>
          <w:color w:val="555555"/>
          <w:sz w:val="20"/>
        </w:rPr>
        <w:t>[5 . 49 . 4]</w:t>
      </w:r>
    </w:p>
    <w:p>
      <w:r>
        <w:rPr>
          <w:rFonts w:ascii="Gentium Plus" w:hAnsi="Gentium Plus"/>
          <w:sz w:val="24"/>
        </w:rPr>
        <w:t>σαι, γῆμαι δὲ Θήβην τὴν Κίλικος θυγατέρα. ὁμοίως δὲ τοὺς αὐλοὺς εἰς Φρυγίαν ἐντεῦθεν μετενεχθῆναι, καὶ τὴν λύραν τὴν Ἑρμοῦ εἰς Λυρνησσόν, ἣν Ἀχιλ‐ λέα ὕστερον ἐκπορθήσαντα λαβεῖν. ἐξ Ἰασίωνος δὲ</w:t>
      </w:r>
    </w:p>
    <w:p>
      <w:r>
        <w:rPr>
          <w:rFonts w:ascii="Courier New" w:hAnsi="Courier New"/>
          <w:color w:val="555555"/>
          <w:sz w:val="20"/>
        </w:rPr>
        <w:t>[5]</w:t>
      </w:r>
    </w:p>
    <w:p>
      <w:r>
        <w:rPr>
          <w:rFonts w:ascii="Gentium Plus" w:hAnsi="Gentium Plus"/>
          <w:sz w:val="24"/>
        </w:rPr>
        <w:t>καὶ Δήμητρος Πλοῦτον γενέσθαι φασὶν οἱ μῦθοι, τὸ δ’ ἀληθές, τὸν τοῦ σίτου πλοῦτον, δωρηθέντα ἐν τῷ τῆς Ἁρμονίας γάμῳ διὰ τὴν συνουσίαν τοῦ</w:t>
      </w:r>
    </w:p>
    <w:p>
      <w:r>
        <w:rPr>
          <w:rFonts w:ascii="Courier New" w:hAnsi="Courier New"/>
          <w:color w:val="555555"/>
          <w:sz w:val="20"/>
        </w:rPr>
        <w:t>[5 . 49 . 5]</w:t>
      </w:r>
    </w:p>
    <w:p>
      <w:r>
        <w:rPr>
          <w:rFonts w:ascii="Gentium Plus" w:hAnsi="Gentium Plus"/>
          <w:sz w:val="24"/>
        </w:rPr>
        <w:t>Ἰασίωνος. καὶ τὰ μὲν κατὰ μέρος τῆς τελετῆς ἐν ἀπορρήτοις τηρούμενα μόνοις παραδίδοται τοῖς μυ‐ ηθεῖσι· διαβεβόηται δ’ ἡ τούτων τῶν θεῶν ἐπιφά‐ νεια καὶ παράδοξος ἐν τοῖς κινδύνοις βοήθεια τοῖς</w:t>
      </w:r>
    </w:p>
    <w:p>
      <w:r>
        <w:rPr>
          <w:rFonts w:ascii="Courier New" w:hAnsi="Courier New"/>
          <w:color w:val="555555"/>
          <w:sz w:val="20"/>
        </w:rPr>
        <w:t>[5 . 49 . 6]</w:t>
      </w:r>
    </w:p>
    <w:p>
      <w:r>
        <w:rPr>
          <w:rFonts w:ascii="Gentium Plus" w:hAnsi="Gentium Plus"/>
          <w:sz w:val="24"/>
        </w:rPr>
        <w:t>ἐπικαλεσαμένοις τῶν μυηθέντων. γίνεσθαι δέ φασι καὶ εὐσεβεστέρους καὶ δικαιοτέρους καὶ κατὰ πᾶν βελτίονας ἑαυτῶν τοὺς τῶν μυστηρίων κοινωνή‐ σαντας. διὸ καὶ τῶν ἀρχαίων ἡρώων τε καὶ ἡμι‐</w:t>
      </w:r>
    </w:p>
    <w:p>
      <w:r>
        <w:rPr>
          <w:rFonts w:ascii="Courier New" w:hAnsi="Courier New"/>
          <w:color w:val="555555"/>
          <w:sz w:val="20"/>
        </w:rPr>
        <w:t>[5]</w:t>
      </w:r>
    </w:p>
    <w:p>
      <w:r>
        <w:rPr>
          <w:rFonts w:ascii="Gentium Plus" w:hAnsi="Gentium Plus"/>
          <w:sz w:val="24"/>
        </w:rPr>
        <w:t>θέων τοὺς ἐπιφανεστάτους πεφιλοτιμῆσθαι μεταλα‐ βεῖν τῆς τελετῆς· καὶ γὰρ Ἰάσονα καὶ Διοσκόρους, ἔτι δ’ Ἡρακλέα καὶ Ὀρφέα, μυηθέντας ἐπιτυχεῖν ἐν ἁπάσαις ταῖς στρατείαις διὰ τὴν τῶν θεῶν τούτων ἐπιφάνειαν.</w:t>
      </w:r>
    </w:p>
    <w:p>
      <w:r>
        <w:rPr>
          <w:rFonts w:ascii="Courier New" w:hAnsi="Courier New"/>
          <w:color w:val="555555"/>
          <w:sz w:val="20"/>
        </w:rPr>
        <w:t>[5 . 50 . 1]</w:t>
      </w:r>
    </w:p>
    <w:p>
      <w:r>
        <w:rPr>
          <w:rFonts w:ascii="Gentium Plus" w:hAnsi="Gentium Plus"/>
          <w:sz w:val="24"/>
        </w:rPr>
        <w:t>Ἐπεὶ δὲ περὶ τῆς Σαμοθρᾴκης διήλθομεν, ἀκο‐ λούθως καὶ περὶ τῆς Νάξου διέξιμεν. αὕτη γὰρ ἡ νῆσος τὸ μὲν πρῶτον προσηγορεύετο Στρογγύλη, ᾤκησαν δ’ αὐτὴν πρῶτοι Θρᾷκες διά τινας τοιαύ‐</w:t>
      </w:r>
    </w:p>
    <w:p>
      <w:r>
        <w:rPr>
          <w:rFonts w:ascii="Courier New" w:hAnsi="Courier New"/>
          <w:color w:val="555555"/>
          <w:sz w:val="20"/>
        </w:rPr>
        <w:t>[5 . 50 . 2]</w:t>
      </w:r>
    </w:p>
    <w:p>
      <w:r>
        <w:rPr>
          <w:rFonts w:ascii="Gentium Plus" w:hAnsi="Gentium Plus"/>
          <w:sz w:val="24"/>
        </w:rPr>
        <w:t>τας αἰτίας. μυθολογοῦνται Βορέου γενέσθαι παῖδες Βούτης καὶ Λυκοῦργος οὐχ ὁμομήτριοι· τὸν δὲ Βού‐ την ὄντα νεώτερον ἐπιβουλεῦσαι τἀδελφῷ, καὶ κα‐ ταφανῆ γενόμενον ἕτερον μὲν μηδὲν παθεῖν ὑπὸ τοῦ</w:t>
      </w:r>
    </w:p>
    <w:p>
      <w:r>
        <w:rPr>
          <w:rFonts w:ascii="Courier New" w:hAnsi="Courier New"/>
          <w:color w:val="555555"/>
          <w:sz w:val="20"/>
        </w:rPr>
        <w:t>[5]</w:t>
      </w:r>
    </w:p>
    <w:p>
      <w:r>
        <w:rPr>
          <w:rFonts w:ascii="Gentium Plus" w:hAnsi="Gentium Plus"/>
          <w:sz w:val="24"/>
        </w:rPr>
        <w:t>Λυκούργου, πρόσταγμα δὲ λαβεῖν ὅπως μετὰ τῶν συνεπιβουλευσάντων λαβὼν πλοῖα ζητῇ χώραν ἑτέ‐</w:t>
      </w:r>
    </w:p>
    <w:p>
      <w:r>
        <w:rPr>
          <w:rFonts w:ascii="Courier New" w:hAnsi="Courier New"/>
          <w:color w:val="555555"/>
          <w:sz w:val="20"/>
        </w:rPr>
        <w:t>[5 . 50 . 3]</w:t>
      </w:r>
    </w:p>
    <w:p>
      <w:r>
        <w:rPr>
          <w:rFonts w:ascii="Gentium Plus" w:hAnsi="Gentium Plus"/>
          <w:sz w:val="24"/>
        </w:rPr>
        <w:t>ραν εἰς κατοίκησιν. διόπερ τὸν Βούτην μετὰ τῶν συνεγκαλουμένων Θρᾳκῶν ἐκπλεύσαντα καὶ διὰ τῶν Κυκλάδων νήσων κομιζόμενον κατασχεῖν τὴν Στρογ‐ γύλην νῆσον, καὶ ἐν ταύτῃ κατοικοῦντα λῄζεσθαι</w:t>
      </w:r>
    </w:p>
    <w:p>
      <w:r>
        <w:rPr>
          <w:rFonts w:ascii="Courier New" w:hAnsi="Courier New"/>
          <w:color w:val="555555"/>
          <w:sz w:val="20"/>
        </w:rPr>
        <w:t>[5]</w:t>
      </w:r>
    </w:p>
    <w:p>
      <w:r>
        <w:rPr>
          <w:rFonts w:ascii="Gentium Plus" w:hAnsi="Gentium Plus"/>
          <w:sz w:val="24"/>
        </w:rPr>
        <w:t>πολλοὺς τῶν παραπλεόντων. σπανίζοντας δὲ γυ‐ ναικῶν περιπλέοντας ἁρπάζειν ἀπὸ τῆς χώρας γυ‐</w:t>
      </w:r>
    </w:p>
    <w:p>
      <w:r>
        <w:rPr>
          <w:rFonts w:ascii="Courier New" w:hAnsi="Courier New"/>
          <w:color w:val="555555"/>
          <w:sz w:val="20"/>
        </w:rPr>
        <w:t>[5 . 50 . 4]</w:t>
      </w:r>
    </w:p>
    <w:p>
      <w:r>
        <w:rPr>
          <w:rFonts w:ascii="Gentium Plus" w:hAnsi="Gentium Plus"/>
          <w:sz w:val="24"/>
        </w:rPr>
        <w:t>ναῖκας. τῶν μὲν οὖν Κυκλάδων νήσων αἱ μὲν ὁλοσχερῶς ἔρημοι ὑπῆρχον, αἱ δ’ ὀλίγοις οἰκούμε‐ ναι· διόπερ πορρωτέρω πλευσάντων αὐτῶν, καὶ ἀπὸ μὲν τῆς Εὐβοίας ἀποκρουσθέντων, τῇ δὲ Θετ‐</w:t>
      </w:r>
    </w:p>
    <w:p>
      <w:r>
        <w:rPr>
          <w:rFonts w:ascii="Courier New" w:hAnsi="Courier New"/>
          <w:color w:val="555555"/>
          <w:sz w:val="20"/>
        </w:rPr>
        <w:t>[5]</w:t>
      </w:r>
    </w:p>
    <w:p>
      <w:r>
        <w:rPr>
          <w:rFonts w:ascii="Gentium Plus" w:hAnsi="Gentium Plus"/>
          <w:sz w:val="24"/>
        </w:rPr>
        <w:t>ταλίᾳ προσενεχθέντων, οἱ περὶ τὸν Βούτην ἀπο‐ βάντες ἐπὶ τὴν χώραν περιέτυχον ταῖς Διονύσου τροφοῖς περὶ τὸ καλούμενον Δρίος τῷ θεῷ ὀργια‐</w:t>
      </w:r>
    </w:p>
    <w:p>
      <w:r>
        <w:rPr>
          <w:rFonts w:ascii="Courier New" w:hAnsi="Courier New"/>
          <w:color w:val="555555"/>
          <w:sz w:val="20"/>
        </w:rPr>
        <w:t>[5 . 50 . 5]</w:t>
      </w:r>
    </w:p>
    <w:p>
      <w:r>
        <w:rPr>
          <w:rFonts w:ascii="Gentium Plus" w:hAnsi="Gentium Plus"/>
          <w:sz w:val="24"/>
        </w:rPr>
        <w:t>ζούσαις ἐν τῇ Φθιώτιδι Ἀχαΐᾳ. ὁρμησάντων δὲ τῶν περὶ τὸν Βούτην, αἱ μὲν ἄλλαι ῥίψασαι τὰ ἱερὰ εἰς θάλατταν ἔφυγον, αἱ δ’ εἰς ὄρος τὸ καλούμε‐ νον Δρίος· Κορωνίδα δ’ ἁρπαγεῖσαν συναναγκα‐</w:t>
      </w:r>
    </w:p>
    <w:p>
      <w:r>
        <w:rPr>
          <w:rFonts w:ascii="Courier New" w:hAnsi="Courier New"/>
          <w:color w:val="555555"/>
          <w:sz w:val="20"/>
        </w:rPr>
        <w:t>[5]</w:t>
      </w:r>
    </w:p>
    <w:p>
      <w:r>
        <w:rPr>
          <w:rFonts w:ascii="Gentium Plus" w:hAnsi="Gentium Plus"/>
          <w:sz w:val="24"/>
        </w:rPr>
        <w:t>σθῆναι τῷ Βούτῃ συνοικῆσαι. ἐπὶ δὲ τῇ ἁρπαγῇ καὶ τῇ ὕβρει χαλεπῶς φέρουσαν ἐπικαλέσασθαι τὸν Διόνυσον βοηθῆσαι αὐτῇ. τὸν δὲ μανίαν ἐμβαλεῖν τῷ Βούτῃ, καὶ διὰ τοῦτο παρακόψαντα ῥῖψαι ἑαυ‐</w:t>
      </w:r>
    </w:p>
    <w:p>
      <w:r>
        <w:rPr>
          <w:rFonts w:ascii="Courier New" w:hAnsi="Courier New"/>
          <w:color w:val="555555"/>
          <w:sz w:val="20"/>
        </w:rPr>
        <w:t>[5 . 50 . 6]</w:t>
      </w:r>
    </w:p>
    <w:p>
      <w:r>
        <w:rPr>
          <w:rFonts w:ascii="Gentium Plus" w:hAnsi="Gentium Plus"/>
          <w:sz w:val="24"/>
        </w:rPr>
        <w:t>τὸν εἴς τι φρέαρ καὶ τελευτῆσαι. οἱ δ’ ἄλλοι Θρᾷ‐ κες ἑτέρας τινὰς γυναῖκας ἥρπασαν, ἐπιφανεστάτας δὲ τήν τε Ἀλωέως γυναῖκα Ἰφιμέδειαν καὶ τὴν θυ‐ γατέρα αὐτῆς Παγκράτιν· λαβόντες δ’ αὐτὰς ἀπέ‐</w:t>
      </w:r>
    </w:p>
    <w:p>
      <w:r>
        <w:rPr>
          <w:rFonts w:ascii="Courier New" w:hAnsi="Courier New"/>
          <w:color w:val="555555"/>
          <w:sz w:val="20"/>
        </w:rPr>
        <w:t>[5]</w:t>
      </w:r>
    </w:p>
    <w:p>
      <w:r>
        <w:rPr>
          <w:rFonts w:ascii="Gentium Plus" w:hAnsi="Gentium Plus"/>
          <w:sz w:val="24"/>
        </w:rPr>
        <w:t>πλευσαν εἰς τὴν Στρογγύλην. οἱ δὲ Θρᾷκες ἀντὶ τοῦ Βούτου κατέστησαν βασιλέα τῆς νήσου Ἀγασ‐ σαμενόν, καὶ τὴν Ἀλωέως θυγατέρα Παγκράτιν</w:t>
      </w:r>
    </w:p>
    <w:p>
      <w:r>
        <w:rPr>
          <w:rFonts w:ascii="Courier New" w:hAnsi="Courier New"/>
          <w:color w:val="555555"/>
          <w:sz w:val="20"/>
        </w:rPr>
        <w:t>[5 . 50 . 7]</w:t>
      </w:r>
    </w:p>
    <w:p>
      <w:r>
        <w:rPr>
          <w:rFonts w:ascii="Gentium Plus" w:hAnsi="Gentium Plus"/>
          <w:sz w:val="24"/>
        </w:rPr>
        <w:t>κάλλει διαφέρουσαν συνῴκισαν αὐτῷ· πρὸ γὰρ τῆς τούτου αἱρέσεως οἱ ἐπιφανέστατοι τῶν ἡγεμόνων Σικελὸς καὶ Ἑκήτορος ὑπὲρ τῆς Παγκράτιδος ἐρί‐ σαντες ἀλλήλους ἀνεῖλον. ὁ δὲ Ἀγασσαμενὸς ὕπαρ‐</w:t>
      </w:r>
    </w:p>
    <w:p>
      <w:r>
        <w:rPr>
          <w:rFonts w:ascii="Courier New" w:hAnsi="Courier New"/>
          <w:color w:val="555555"/>
          <w:sz w:val="20"/>
        </w:rPr>
        <w:t>[5]</w:t>
      </w:r>
    </w:p>
    <w:p>
      <w:r>
        <w:rPr>
          <w:rFonts w:ascii="Gentium Plus" w:hAnsi="Gentium Plus"/>
          <w:sz w:val="24"/>
        </w:rPr>
        <w:t>χον ἕνα τῶν φίλων καταστήσας συνῴκισεν αὐτῷ</w:t>
      </w:r>
    </w:p>
    <w:p>
      <w:r>
        <w:rPr>
          <w:rFonts w:ascii="Courier New" w:hAnsi="Courier New"/>
          <w:color w:val="555555"/>
          <w:sz w:val="20"/>
        </w:rPr>
        <w:t>[5 . 51 . 1]</w:t>
      </w:r>
    </w:p>
    <w:p>
      <w:r>
        <w:rPr>
          <w:rFonts w:ascii="Gentium Plus" w:hAnsi="Gentium Plus"/>
          <w:sz w:val="24"/>
        </w:rPr>
        <w:t>τὴν Ἰφιμέδειαν. ὁ δ’ Ἀλωεὺς ἐπὶ ζήτησιν τῆς τε γυναικὸς καὶ τῆς θυγατρὸς ἐξέπεμψε τοὺς υἱοὺς Ὦτον καὶ Ἐφιάλτην· οἳ πλεύσαντες εἰς τὴν Στρογ‐ γύλην μάχῃ τε ἐνίκησαν τοὺς Θρᾷκας καὶ τὴν</w:t>
      </w:r>
    </w:p>
    <w:p>
      <w:r>
        <w:rPr>
          <w:rFonts w:ascii="Courier New" w:hAnsi="Courier New"/>
          <w:color w:val="555555"/>
          <w:sz w:val="20"/>
        </w:rPr>
        <w:t>[5 . 51 . 2]</w:t>
      </w:r>
    </w:p>
    <w:p>
      <w:r>
        <w:rPr>
          <w:rFonts w:ascii="Gentium Plus" w:hAnsi="Gentium Plus"/>
          <w:sz w:val="24"/>
        </w:rPr>
        <w:t>πόλιν ἐξεπολιόρκησαν. εἶτα ἡ μὲν Παγκράτις ἐτε‐ λεύτησεν, οἱ δὲ περὶ τὸν Ὦτον καὶ Ἐφιάλτην ἐπε‐</w:t>
      </w:r>
    </w:p>
    <w:p>
      <w:r>
        <w:rPr>
          <w:rFonts w:ascii="Courier New" w:hAnsi="Courier New"/>
          <w:color w:val="555555"/>
          <w:sz w:val="20"/>
        </w:rPr>
        <w:t>[5]</w:t>
      </w:r>
    </w:p>
    <w:p>
      <w:r>
        <w:rPr>
          <w:rFonts w:ascii="Gentium Plus" w:hAnsi="Gentium Plus"/>
          <w:sz w:val="24"/>
        </w:rPr>
        <w:t>ὕστερον δὲ στασιάσαντες πρὸς ἀλλήλους καὶ μάχην συνάψαντες τῶν τε ἄλλων πολλοὺς ἀπέκτειναν καὶ ἀλλήλους ἀνεῖλον, ὑπὸ δὲ τῶν ἐγχωρίων εἰς τὸν</w:t>
      </w:r>
    </w:p>
    <w:p>
      <w:r>
        <w:rPr>
          <w:rFonts w:ascii="Courier New" w:hAnsi="Courier New"/>
          <w:color w:val="555555"/>
          <w:sz w:val="20"/>
        </w:rPr>
        <w:t>[5 . 51 . 3]</w:t>
      </w:r>
    </w:p>
    <w:p>
      <w:r>
        <w:rPr>
          <w:rFonts w:ascii="Gentium Plus" w:hAnsi="Gentium Plus"/>
          <w:sz w:val="24"/>
        </w:rPr>
        <w:t>λοιπὸν χρόνον ὡς ἥρωες ἐτιμήθησαν. οἱ μὲν οὖν Θρᾷκες ἐνταῦθα κατοικήσαντες ἔτη πλείω τῶν δια‐ κοσίων ἐξέπεσον αὐχμῶν γενομένων ἐκ τῆς νήσου. μετὰ δὲ ταῦτα Κᾶρες ἐκ τῆς νῦν καλουμένης Λα‐</w:t>
      </w:r>
    </w:p>
    <w:p>
      <w:r>
        <w:rPr>
          <w:rFonts w:ascii="Courier New" w:hAnsi="Courier New"/>
          <w:color w:val="555555"/>
          <w:sz w:val="20"/>
        </w:rPr>
        <w:t>[5]</w:t>
      </w:r>
    </w:p>
    <w:p>
      <w:r>
        <w:rPr>
          <w:rFonts w:ascii="Gentium Plus" w:hAnsi="Gentium Plus"/>
          <w:sz w:val="24"/>
        </w:rPr>
        <w:t>τμίας μεταναστάντες ᾤκησαν τὴν νῆσον· ὧν βασι‐ λεύσας Νάξος ὁ Πολέμωνος ἀντὶ Δίας Νάξον ἀφ’ ἑαυτοῦ προσηγόρευσεν. ἐγένετο δ’ ἀνὴρ ἀγαθὸς καὶ ἐπιφανὴς ὁ Νάξος, καὶ ἀπέλιπεν υἱὸν Λεύκιπ‐ πον· οὗ γενόμενος υἱὸς Σμέρδιος ἐβασίλευσε τῆς</w:t>
      </w:r>
    </w:p>
    <w:p>
      <w:r>
        <w:rPr>
          <w:rFonts w:ascii="Courier New" w:hAnsi="Courier New"/>
          <w:color w:val="555555"/>
          <w:sz w:val="20"/>
        </w:rPr>
        <w:t>[5 . 51 . 4]</w:t>
      </w:r>
    </w:p>
    <w:p>
      <w:r>
        <w:rPr>
          <w:rFonts w:ascii="Gentium Plus" w:hAnsi="Gentium Plus"/>
          <w:sz w:val="24"/>
        </w:rPr>
        <w:t>νήσου. ἐπὶ δὲ τούτου Θησεὺς ἐκ Κρήτης ἀναπλέων μετὰ τῆς Ἀριάδνης ἐπεξενώθη τοῖς ἐν τῇ νήσῳ· καὶ κατὰ τὸν ὕπνον ἰδὼν τὸν Διόνυσον ἀπειλοῦντα αὐτῷ, εἰ μὴ ἀπολείψει τὴν Ἀριάδνην αὑτῷ, φοβη‐</w:t>
      </w:r>
    </w:p>
    <w:p>
      <w:r>
        <w:rPr>
          <w:rFonts w:ascii="Courier New" w:hAnsi="Courier New"/>
          <w:color w:val="555555"/>
          <w:sz w:val="20"/>
        </w:rPr>
        <w:t>[5]</w:t>
      </w:r>
    </w:p>
    <w:p>
      <w:r>
        <w:rPr>
          <w:rFonts w:ascii="Gentium Plus" w:hAnsi="Gentium Plus"/>
          <w:sz w:val="24"/>
        </w:rPr>
        <w:t>θεὶς κατέλιπε καὶ ἐξέπλευσε. Διόνυσος δὲ νυκτὸς ἀπήγαγε τὴν Ἀριάδνην εἰς τὸ ὄρος τὸ καλούμενον Δρίος· καὶ ἐν ἀρχῇ μὲν ἠφανίσθη ὁ θεός, μετὰ δὲ</w:t>
      </w:r>
    </w:p>
    <w:p>
      <w:r>
        <w:rPr>
          <w:rFonts w:ascii="Courier New" w:hAnsi="Courier New"/>
          <w:color w:val="555555"/>
          <w:sz w:val="20"/>
        </w:rPr>
        <w:t>[5 . 52 . 1]</w:t>
      </w:r>
    </w:p>
    <w:p>
      <w:r>
        <w:rPr>
          <w:rFonts w:ascii="Gentium Plus" w:hAnsi="Gentium Plus"/>
          <w:sz w:val="24"/>
        </w:rPr>
        <w:t>ταῦτα καὶ ἡ Ἀριάδνη ἄφαντος ἐγενήθη. μυθολο‐ γοῦσι δὲ Νάξιοι περὶ τοῦ θεοῦ τούτου, φάσκοντες παρ’ αὐτοῖς τραφῆναι [τὸν θεόν], καὶ διὰ τοῦτο τὴν νῆσον αὐτῷ γεγονέναι προσφιλεστάτην καὶ ὑπό τι‐</w:t>
      </w:r>
    </w:p>
    <w:p>
      <w:r>
        <w:rPr>
          <w:rFonts w:ascii="Courier New" w:hAnsi="Courier New"/>
          <w:color w:val="555555"/>
          <w:sz w:val="20"/>
        </w:rPr>
        <w:t>[5 . 52 . 2]</w:t>
      </w:r>
    </w:p>
    <w:p>
      <w:r>
        <w:rPr>
          <w:rFonts w:ascii="Gentium Plus" w:hAnsi="Gentium Plus"/>
          <w:sz w:val="24"/>
        </w:rPr>
        <w:t>νων Διονυσιάδα καλεῖσθαι. τὸν γὰρ Δία κατὰ τὸν</w:t>
      </w:r>
    </w:p>
    <w:p>
      <w:r>
        <w:rPr>
          <w:rFonts w:ascii="Courier New" w:hAnsi="Courier New"/>
          <w:color w:val="555555"/>
          <w:sz w:val="20"/>
        </w:rPr>
        <w:t>[5]</w:t>
      </w:r>
    </w:p>
    <w:p>
      <w:r>
        <w:rPr>
          <w:rFonts w:ascii="Gentium Plus" w:hAnsi="Gentium Plus"/>
          <w:sz w:val="24"/>
        </w:rPr>
        <w:t>χρόνος ἦλθε, βουλόμενον λαθεῖν τὴν Ἥραν, ἐξελεῖν τὸ βρέφος ἐν τῇ νῦν Νάξῳ, καὶ δοῦναι τρέφειν ταῖς ἐγχωρίοις Νύμφαις Φιλίᾳ καὶ Κορωνίδι καὶ Κλείδῃ· κεραυνῶσαι δὲ τὴν Σεμέλην πρὸ τοῦ τε‐ κεῖν, ὅπως μὴ ἐκ θνητῆς, ἀλλ’ ἐκ δυεῖν ἀθανάτων</w:t>
      </w:r>
    </w:p>
    <w:p>
      <w:r>
        <w:rPr>
          <w:rFonts w:ascii="Courier New" w:hAnsi="Courier New"/>
          <w:color w:val="555555"/>
          <w:sz w:val="20"/>
        </w:rPr>
        <w:t>[5 . 52 . 3]</w:t>
      </w:r>
    </w:p>
    <w:p>
      <w:r>
        <w:rPr>
          <w:rFonts w:ascii="Gentium Plus" w:hAnsi="Gentium Plus"/>
          <w:sz w:val="24"/>
        </w:rPr>
        <w:t>ὑπάρξας εὐθὺς ἐκ γενετῆς ἀθάνατος ᾖ. διὰ δὲ τὴν εἰς τὸν Διόνυσον εὐεργεσίαν ἐν τῇ τροφῇ τὰς χάριτας ἀπολαβεῖν τοὺς ἐγχωρίους· ἐπιδοῦναι γὰρ τὴν νῆσον εἰς εὐδαιμονίαν, καὶ ναυτικάς τε δυνάμεις</w:t>
      </w:r>
    </w:p>
    <w:p>
      <w:r>
        <w:rPr>
          <w:rFonts w:ascii="Courier New" w:hAnsi="Courier New"/>
          <w:color w:val="555555"/>
          <w:sz w:val="20"/>
        </w:rPr>
        <w:t>[5]</w:t>
      </w:r>
    </w:p>
    <w:p>
      <w:r>
        <w:rPr>
          <w:rFonts w:ascii="Gentium Plus" w:hAnsi="Gentium Plus"/>
          <w:sz w:val="24"/>
        </w:rPr>
        <w:t>ἀξιολόγους συστήσασθαι καὶ ἀπὸ Ξέρξου πρώτους ἀποστάντας ἀπὸ τοῦ ναυτικοῦ συγκαταναυμαχῆσαι τὸν βάρβαρον, καὶ τῆς ἐν Πλαταιαῖς παρατάξεως οὐκ ἀσήμως μετασχεῖν. εἶναι δὲ καὶ περὶ τὴν τοῦ οἴνου ἰδιότητα διάφορόν τι παρ’ αὐτοῖς καὶ μηνῦον</w:t>
      </w:r>
    </w:p>
    <w:p>
      <w:r>
        <w:rPr>
          <w:rFonts w:ascii="Courier New" w:hAnsi="Courier New"/>
          <w:color w:val="555555"/>
          <w:sz w:val="20"/>
        </w:rPr>
        <w:t>[10]</w:t>
      </w:r>
    </w:p>
    <w:p>
      <w:r>
        <w:rPr>
          <w:rFonts w:ascii="Gentium Plus" w:hAnsi="Gentium Plus"/>
          <w:sz w:val="24"/>
        </w:rPr>
        <w:t>τὴν τοῦ θεοῦ πρὸς τὴν νῆσον οἰκειότητα.</w:t>
      </w:r>
    </w:p>
    <w:p>
      <w:r>
        <w:rPr>
          <w:rFonts w:ascii="Courier New" w:hAnsi="Courier New"/>
          <w:color w:val="555555"/>
          <w:sz w:val="20"/>
        </w:rPr>
        <w:t>[5 . 53 . 1]</w:t>
      </w:r>
    </w:p>
    <w:p>
      <w:r>
        <w:rPr>
          <w:rFonts w:ascii="Gentium Plus" w:hAnsi="Gentium Plus"/>
          <w:sz w:val="24"/>
        </w:rPr>
        <w:t>Τὴν δὲ νῆσον τὴν Σύμην ὀνομαζομένην, τὸ πα‐ λαιὸν ἔρημον οὖσαν, πρῶτοι κατῴκησαν οἱ μετὰ Τρίοπος ἀφικόμενοι, ὧν ἡγεῖτο Χθόνιος ὁ Ποσειδῶ‐ νος καὶ Σύμης, ἀφ’ ἧς ἡ νῆσος ἔτυχε ταύτης τῆς</w:t>
      </w:r>
    </w:p>
    <w:p>
      <w:r>
        <w:rPr>
          <w:rFonts w:ascii="Courier New" w:hAnsi="Courier New"/>
          <w:color w:val="555555"/>
          <w:sz w:val="20"/>
        </w:rPr>
        <w:t>[5 . 53 . 2]</w:t>
      </w:r>
    </w:p>
    <w:p>
      <w:r>
        <w:rPr>
          <w:rFonts w:ascii="Gentium Plus" w:hAnsi="Gentium Plus"/>
          <w:sz w:val="24"/>
        </w:rPr>
        <w:t>προσηγορίας. ὕστερον δ’ αὐτῆς ἐβασίλευσε Νιρεὺς ὁ Χαρόπου καὶ Ἀγλαΐας, κάλλει διαφέρων, ὃς καὶ ἐπὶ Τροίαν μετ’ Ἀγαμέμνονος ἐστράτευσε, τῆς τε νήσου δυναστεύων καὶ τῆς Κνιδίας μέρους κυρι‐</w:t>
      </w:r>
    </w:p>
    <w:p>
      <w:r>
        <w:rPr>
          <w:rFonts w:ascii="Courier New" w:hAnsi="Courier New"/>
          <w:color w:val="555555"/>
          <w:sz w:val="20"/>
        </w:rPr>
        <w:t>[5]</w:t>
      </w:r>
    </w:p>
    <w:p>
      <w:r>
        <w:rPr>
          <w:rFonts w:ascii="Gentium Plus" w:hAnsi="Gentium Plus"/>
          <w:sz w:val="24"/>
        </w:rPr>
        <w:t>εύων. μετὰ δὲ τοὺς Τρωικοὺς χρόνους κατέσχον τὴν νῆσον Κᾶρες, καθ’ ὃν καιρὸν ἐθαλαττοκράτουν.</w:t>
      </w:r>
    </w:p>
    <w:p>
      <w:r>
        <w:rPr>
          <w:rFonts w:ascii="Courier New" w:hAnsi="Courier New"/>
          <w:color w:val="555555"/>
          <w:sz w:val="20"/>
        </w:rPr>
        <w:t>[5 . 53 . 3]</w:t>
      </w:r>
    </w:p>
    <w:p>
      <w:r>
        <w:rPr>
          <w:rFonts w:ascii="Gentium Plus" w:hAnsi="Gentium Plus"/>
          <w:sz w:val="24"/>
        </w:rPr>
        <w:t>σου, καὶ κατῴκησαν τὸ καλούμενον Οὐράνιον. ἡ δὲ Σύμη διέμεινεν ἔρημος, ἕως ὁ στόλος ὁ Λακεδαι‐ μονίων καὶ Ἀργείων παρέβαλεν εἰς τούτους τοὺς τόπους· ἔπειτα κατῳκίσθη πάλιν τόνδε τὸν τρόπον.</w:t>
      </w:r>
    </w:p>
    <w:p>
      <w:r>
        <w:rPr>
          <w:rFonts w:ascii="Courier New" w:hAnsi="Courier New"/>
          <w:color w:val="555555"/>
          <w:sz w:val="20"/>
        </w:rPr>
        <w:t>[5 . 53 . 4]</w:t>
      </w:r>
    </w:p>
    <w:p>
      <w:r>
        <w:rPr>
          <w:rFonts w:ascii="Gentium Plus" w:hAnsi="Gentium Plus"/>
          <w:sz w:val="24"/>
        </w:rPr>
        <w:t>τῶν μετὰ Ἱππότου τις μετασχὼν τῆς ἀποικίας, ὄνομα Ναῦσος, ἀναλαβὼν τοὺς καθυστερήσαντας τῆς κλη‐ ροδοσίας, ἔρημον οὖσαν τὴν Σύμην κατῴκησε καί τισιν ἑτέροις ὕστερον καταπλεύσασιν, ὧν ἦν Ξοῦ‐</w:t>
      </w:r>
    </w:p>
    <w:p>
      <w:r>
        <w:rPr>
          <w:rFonts w:ascii="Courier New" w:hAnsi="Courier New"/>
          <w:color w:val="555555"/>
          <w:sz w:val="20"/>
        </w:rPr>
        <w:t>[5]</w:t>
      </w:r>
    </w:p>
    <w:p>
      <w:r>
        <w:rPr>
          <w:rFonts w:ascii="Gentium Plus" w:hAnsi="Gentium Plus"/>
          <w:sz w:val="24"/>
        </w:rPr>
        <w:t>θος ἡγεμών, μεταδοὺς τῆς πολιτείας καὶ χώρας κοινῇ τὴν νῆσον κατῴκησε. φασὶ δὲ τῆς ἀποικίας ταύτης μετασχεῖν τούς τε Κνιδίους καὶ Ῥοδίους.</w:t>
      </w:r>
    </w:p>
    <w:p>
      <w:r>
        <w:rPr>
          <w:rFonts w:ascii="Courier New" w:hAnsi="Courier New"/>
          <w:color w:val="555555"/>
          <w:sz w:val="20"/>
        </w:rPr>
        <w:t>[5 . 54 . 1]</w:t>
      </w:r>
    </w:p>
    <w:p>
      <w:r>
        <w:rPr>
          <w:rFonts w:ascii="Gentium Plus" w:hAnsi="Gentium Plus"/>
          <w:sz w:val="24"/>
        </w:rPr>
        <w:t>Κάλυδναν δὲ καὶ Νίσυρον τὸ μὲν ἀρχαῖον Κᾶ‐ ρες κατῴκησαν, μετὰ δὲ ταῦτα Θετταλὸς ὁ Ἡρακλέους ἀμφοτέρας τὰς νήσους κατεκτήσατο. διόπερ Ἄντι‐ φός τε καὶ Φείδιππος οἱ Κῴων βασιλεῖς στρατεύ‐</w:t>
      </w:r>
    </w:p>
    <w:p>
      <w:r>
        <w:rPr>
          <w:rFonts w:ascii="Courier New" w:hAnsi="Courier New"/>
          <w:color w:val="555555"/>
          <w:sz w:val="20"/>
        </w:rPr>
        <w:t>[5]</w:t>
      </w:r>
    </w:p>
    <w:p>
      <w:r>
        <w:rPr>
          <w:rFonts w:ascii="Gentium Plus" w:hAnsi="Gentium Plus"/>
          <w:sz w:val="24"/>
        </w:rPr>
        <w:t>οντες εἰς Ἴλιον ἦρχον τῶν πλεόντων ἐκ τῶν προ‐</w:t>
      </w:r>
    </w:p>
    <w:p>
      <w:r>
        <w:rPr>
          <w:rFonts w:ascii="Courier New" w:hAnsi="Courier New"/>
          <w:color w:val="555555"/>
          <w:sz w:val="20"/>
        </w:rPr>
        <w:t>[5 . 54 . 2]</w:t>
      </w:r>
    </w:p>
    <w:p>
      <w:r>
        <w:rPr>
          <w:rFonts w:ascii="Gentium Plus" w:hAnsi="Gentium Plus"/>
          <w:sz w:val="24"/>
        </w:rPr>
        <w:t>ειρημένων νήσων. κατὰ δὲ τὸν ἐκ Τροίας ἀπόπλουν τέτταρες τῶν Ἀγαμέμνονος νεῶν ἐξέπεσον περὶ Κά‐ λυδναν, καὶ τοῖς ἐγχωρίοις καταμιγέντες κατῴκη‐</w:t>
      </w:r>
    </w:p>
    <w:p>
      <w:r>
        <w:rPr>
          <w:rFonts w:ascii="Courier New" w:hAnsi="Courier New"/>
          <w:color w:val="555555"/>
          <w:sz w:val="20"/>
        </w:rPr>
        <w:t>[5 . 54 . 3]</w:t>
      </w:r>
    </w:p>
    <w:p>
      <w:r>
        <w:rPr>
          <w:rFonts w:ascii="Gentium Plus" w:hAnsi="Gentium Plus"/>
          <w:sz w:val="24"/>
        </w:rPr>
        <w:t>σαν. οἱ δὲ τὴν Νίσυρον τὸ παλαιὸν οἰκήσαντες ὑπὸ σεισμῶν διεφθάρησαν· ὕστερον δὲ Κῷοι, καθάπερ τὴν Κάλυδναν, ταύτην κατῴκησαν· μετὰ δὲ ταῦτα φθορᾶς ἀνθρώπων ἐν τῇ νήσῳ γενομένης οἱ Ῥόδιοι</w:t>
      </w:r>
    </w:p>
    <w:p>
      <w:r>
        <w:rPr>
          <w:rFonts w:ascii="Courier New" w:hAnsi="Courier New"/>
          <w:color w:val="555555"/>
          <w:sz w:val="20"/>
        </w:rPr>
        <w:t>[5 . 54 . 4]</w:t>
      </w:r>
    </w:p>
    <w:p>
      <w:r>
        <w:rPr>
          <w:rFonts w:ascii="Gentium Plus" w:hAnsi="Gentium Plus"/>
          <w:sz w:val="24"/>
        </w:rPr>
        <w:t>ἐποίκους εἰς αὐτὴν ἀπέστειλαν. τὴν δὲ Κάρπαθον πρῶτοι μὲν ᾤκησαν τῶν μετὰ Μίνω τινὲς συστρα‐ τευσαμένων, καθ’ ὃν χρόνον ἐθαλαττοκράτησε πρῶ‐</w:t>
      </w:r>
    </w:p>
    <w:p>
      <w:r>
        <w:rPr>
          <w:rFonts w:ascii="Courier New" w:hAnsi="Courier New"/>
          <w:color w:val="555555"/>
          <w:sz w:val="20"/>
        </w:rPr>
        <w:t>[5]</w:t>
      </w:r>
    </w:p>
    <w:p>
      <w:r>
        <w:rPr>
          <w:rFonts w:ascii="Gentium Plus" w:hAnsi="Gentium Plus"/>
          <w:sz w:val="24"/>
        </w:rPr>
        <w:t>ὁ Δημολέοντος, Ἀργεῖος ὢν τὸ γένος, κατά τι λό‐ γιον ἀποικίαν ἀπέστειλεν εἰς τὴν Κάρπαθον.</w:t>
      </w:r>
    </w:p>
    <w:p>
      <w:r>
        <w:rPr>
          <w:rFonts w:ascii="Courier New" w:hAnsi="Courier New"/>
          <w:color w:val="555555"/>
          <w:sz w:val="20"/>
        </w:rPr>
        <w:t>[5 . 55 . 1]</w:t>
      </w:r>
    </w:p>
    <w:p>
      <w:r>
        <w:rPr>
          <w:rFonts w:ascii="Gentium Plus" w:hAnsi="Gentium Plus"/>
          <w:sz w:val="24"/>
        </w:rPr>
        <w:t>Τὴν δὲ νῆσον τὴν ὀνομαζομένην Ῥόδον πρῶτοι κατῴκησαν οἱ προσαγορευόμενοι Τελχῖνες· οὗτοι δ’ ἦσαν υἱοὶ μὲν Θαλάττης, ὡς ὁ μῦθος παραδέδωκε, μυθολογοῦνται δὲ μετὰ Καφείρας τῆς Ὠκεανοῦ</w:t>
      </w:r>
    </w:p>
    <w:p>
      <w:r>
        <w:rPr>
          <w:rFonts w:ascii="Courier New" w:hAnsi="Courier New"/>
          <w:color w:val="555555"/>
          <w:sz w:val="20"/>
        </w:rPr>
        <w:t>[5]</w:t>
      </w:r>
    </w:p>
    <w:p>
      <w:r>
        <w:rPr>
          <w:rFonts w:ascii="Gentium Plus" w:hAnsi="Gentium Plus"/>
          <w:sz w:val="24"/>
        </w:rPr>
        <w:t>θυγατρὸς ἐκθρέψαι Ποσειδῶνα, Ῥέας αὐτοῖς παρα‐</w:t>
      </w:r>
    </w:p>
    <w:p>
      <w:r>
        <w:rPr>
          <w:rFonts w:ascii="Courier New" w:hAnsi="Courier New"/>
          <w:color w:val="555555"/>
          <w:sz w:val="20"/>
        </w:rPr>
        <w:t>[5 . 55 . 2]</w:t>
      </w:r>
    </w:p>
    <w:p>
      <w:r>
        <w:rPr>
          <w:rFonts w:ascii="Gentium Plus" w:hAnsi="Gentium Plus"/>
          <w:sz w:val="24"/>
        </w:rPr>
        <w:t>καταθεμένης τὸ βρέφος. γενέσθαι δ’ αὐτοὺς καὶ τεχνῶν τινων εὑρετὰς καὶ ἄλλων τῶν χρησίμων εἰς τὸν βίον τῶν ἀνθρώπων εἰσηγητάς. ἀγάλματά τε θεῶν πρῶτοι κατασκευάσαι λέγονται, καί τινα</w:t>
      </w:r>
    </w:p>
    <w:p>
      <w:r>
        <w:rPr>
          <w:rFonts w:ascii="Courier New" w:hAnsi="Courier New"/>
          <w:color w:val="555555"/>
          <w:sz w:val="20"/>
        </w:rPr>
        <w:t>[5]</w:t>
      </w:r>
    </w:p>
    <w:p>
      <w:r>
        <w:rPr>
          <w:rFonts w:ascii="Gentium Plus" w:hAnsi="Gentium Plus"/>
          <w:sz w:val="24"/>
        </w:rPr>
        <w:t>τῶν ἀρχαίων ἀφιδρυμάτων ἀπ’ ἐκείνων ἐπωνομά‐ σθαι· παρὰ μὲν γὰρ Λινδίοις Ἀπόλλωνα Τελχίνιον προσαγορευθῆναι, παρὰ δὲ Ἰαλυσίοις Ἥραν καὶ Νύμφας Τελχινίας, παρὰ δὲ Καμειρεῦσιν Ἥραν Τελ‐</w:t>
      </w:r>
    </w:p>
    <w:p>
      <w:r>
        <w:rPr>
          <w:rFonts w:ascii="Courier New" w:hAnsi="Courier New"/>
          <w:color w:val="555555"/>
          <w:sz w:val="20"/>
        </w:rPr>
        <w:t>[5 . 55 . 3]</w:t>
      </w:r>
    </w:p>
    <w:p>
      <w:r>
        <w:rPr>
          <w:rFonts w:ascii="Gentium Plus" w:hAnsi="Gentium Plus"/>
          <w:sz w:val="24"/>
        </w:rPr>
        <w:t>χινίαν. λέγονται δ’ οὗτοι καὶ γόητες γεγονέναι καὶ παράγειν ὅτε βούλοιντο νέφη τε καὶ ὄμβρους καὶ χαλάζας, ὁμοίως δὲ καὶ χιόνα ἐφέλκεσθαι· ταῦτα δὲ καθάπερ καὶ τοὺς μάγους ποιεῖν ἱστοροῦσιν.</w:t>
      </w:r>
    </w:p>
    <w:p>
      <w:r>
        <w:rPr>
          <w:rFonts w:ascii="Courier New" w:hAnsi="Courier New"/>
          <w:color w:val="555555"/>
          <w:sz w:val="20"/>
        </w:rPr>
        <w:t>[5]</w:t>
      </w:r>
    </w:p>
    <w:p>
      <w:r>
        <w:rPr>
          <w:rFonts w:ascii="Gentium Plus" w:hAnsi="Gentium Plus"/>
          <w:sz w:val="24"/>
        </w:rPr>
        <w:t>ἀλλάττεσθαι δὲ καὶ τὰς ἰδίας μορφάς, καὶ εἶναι φθο‐</w:t>
      </w:r>
    </w:p>
    <w:p>
      <w:r>
        <w:rPr>
          <w:rFonts w:ascii="Courier New" w:hAnsi="Courier New"/>
          <w:color w:val="555555"/>
          <w:sz w:val="20"/>
        </w:rPr>
        <w:t>[5 . 55 . 4]</w:t>
      </w:r>
    </w:p>
    <w:p>
      <w:r>
        <w:rPr>
          <w:rFonts w:ascii="Gentium Plus" w:hAnsi="Gentium Plus"/>
          <w:sz w:val="24"/>
        </w:rPr>
        <w:t>νεροὺς ἐν τῇ διδασκαλίᾳ τῶν τεχνῶν. Ποσειδῶνα δὲ ἀνδρωθέντα ἐρασθῆναι Ἁλίας τῆς τῶν Τελχίνων ἀδελφῆς, καὶ μιχθέντα [ταύτῃ] γεννῆσαι παῖδας ἓξ μὲν ἄρρενας, μίαν δὲ θυγατέρα Ῥόδον, ἀφ’ ἧς τὴν</w:t>
      </w:r>
    </w:p>
    <w:p>
      <w:r>
        <w:rPr>
          <w:rFonts w:ascii="Courier New" w:hAnsi="Courier New"/>
          <w:color w:val="555555"/>
          <w:sz w:val="20"/>
        </w:rPr>
        <w:t>[5 . 55 . 5]</w:t>
      </w:r>
    </w:p>
    <w:p>
      <w:r>
        <w:rPr>
          <w:rFonts w:ascii="Gentium Plus" w:hAnsi="Gentium Plus"/>
          <w:sz w:val="24"/>
        </w:rPr>
        <w:t>νῆσον ὀνομασθῆναι. γενέσθαι δὲ κατὰ τὸν καιρὸν τοῦτον ἐν τοῖς πρὸς ἕω μέρεσι τῆς νήσου τοὺς κλη‐ θέντας γίγαντας· ὅτε δὴ καὶ Ζεὺς λέγεται καταπε‐ πολεμηκὼς Τιτᾶνας ἐρασθῆναι μιᾶς τῶν νυμφῶν</w:t>
      </w:r>
    </w:p>
    <w:p>
      <w:r>
        <w:rPr>
          <w:rFonts w:ascii="Courier New" w:hAnsi="Courier New"/>
          <w:color w:val="555555"/>
          <w:sz w:val="20"/>
        </w:rPr>
        <w:t>[5]</w:t>
      </w:r>
    </w:p>
    <w:p>
      <w:r>
        <w:rPr>
          <w:rFonts w:ascii="Gentium Plus" w:hAnsi="Gentium Plus"/>
          <w:sz w:val="24"/>
        </w:rPr>
        <w:t>Ἱμαλίας ὀνομαζομένης, καὶ τρεῖς ἐξ αὐτῆς τεκνῶσαι</w:t>
      </w:r>
    </w:p>
    <w:p>
      <w:r>
        <w:rPr>
          <w:rFonts w:ascii="Courier New" w:hAnsi="Courier New"/>
          <w:color w:val="555555"/>
          <w:sz w:val="20"/>
        </w:rPr>
        <w:t>[5 . 55 . 6]</w:t>
      </w:r>
    </w:p>
    <w:p>
      <w:r>
        <w:rPr>
          <w:rFonts w:ascii="Gentium Plus" w:hAnsi="Gentium Plus"/>
          <w:sz w:val="24"/>
        </w:rPr>
        <w:t>παῖδας, Σπαρταῖον, Κρόνιον, Κύτον. κατὰ δὲ τὴν τούτων ἡλικίαν φασὶν Ἀφροδίτην ἐκ Κυθήρων κο‐ μιζομένην εἰς Κύπρον καὶ προσορμιζομένην τῇ νήσῳ κωλυθῆναι ὑπὸ τῶν Ποσειδῶνος υἱῶν, ὄντων ὑπερη‐</w:t>
      </w:r>
    </w:p>
    <w:p>
      <w:r>
        <w:rPr>
          <w:rFonts w:ascii="Courier New" w:hAnsi="Courier New"/>
          <w:color w:val="555555"/>
          <w:sz w:val="20"/>
        </w:rPr>
        <w:t>[5]</w:t>
      </w:r>
    </w:p>
    <w:p>
      <w:r>
        <w:rPr>
          <w:rFonts w:ascii="Gentium Plus" w:hAnsi="Gentium Plus"/>
          <w:sz w:val="24"/>
        </w:rPr>
        <w:t>φάνων καὶ ὑβριστῶν· τῆς δὲ θεοῦ διὰ τὴν ὀργὴν ἐμβαλούσης αὐτοῖς μανίαν, μιγῆναι αὐτοὺς βίᾳ τῇ</w:t>
      </w:r>
    </w:p>
    <w:p>
      <w:r>
        <w:rPr>
          <w:rFonts w:ascii="Courier New" w:hAnsi="Courier New"/>
          <w:color w:val="555555"/>
          <w:sz w:val="20"/>
        </w:rPr>
        <w:t>[5 . 55 . 7]</w:t>
      </w:r>
    </w:p>
    <w:p>
      <w:r>
        <w:rPr>
          <w:rFonts w:ascii="Gentium Plus" w:hAnsi="Gentium Plus"/>
          <w:sz w:val="24"/>
        </w:rPr>
        <w:t>μητρὶ καὶ πολλὰ κακὰ δρᾶν τοὺς ἐγχωρίους. Πο‐ σειδῶνα δὲ τὸ γεγονὸς αἰσθόμενον τοὺς υἱοὺς κρύ‐ ψαι κατὰ γῆς διὰ τὴν πεπραγμένην αἰσχύνην, οὓς κληθῆναι προσηῴους δαίμονας· Ἁλίαν δὲ ῥίψασαν</w:t>
      </w:r>
    </w:p>
    <w:p>
      <w:r>
        <w:rPr>
          <w:rFonts w:ascii="Courier New" w:hAnsi="Courier New"/>
          <w:color w:val="555555"/>
          <w:sz w:val="20"/>
        </w:rPr>
        <w:t>[5]</w:t>
      </w:r>
    </w:p>
    <w:p>
      <w:r>
        <w:rPr>
          <w:rFonts w:ascii="Gentium Plus" w:hAnsi="Gentium Plus"/>
          <w:sz w:val="24"/>
        </w:rPr>
        <w:t>ἑαυτὴν εἰς τὴν θάλατταν Λευκοθέαν ὀνομασθῆναι καὶ τιμῆς ἀθανάτου τυχεῖν παρὰ τοῖς ἐγχωρίοις.</w:t>
      </w:r>
    </w:p>
    <w:p>
      <w:r>
        <w:rPr>
          <w:rFonts w:ascii="Courier New" w:hAnsi="Courier New"/>
          <w:color w:val="555555"/>
          <w:sz w:val="20"/>
        </w:rPr>
        <w:t>[5 . 56 . 1]</w:t>
      </w:r>
    </w:p>
    <w:p>
      <w:r>
        <w:rPr>
          <w:rFonts w:ascii="Gentium Plus" w:hAnsi="Gentium Plus"/>
          <w:sz w:val="24"/>
        </w:rPr>
        <w:t>χρόνῳ δ’ ὕστερον προαισθομένους τοὺς Τελχῖνας τὸν μέλλοντα γίνεσθαι κατακλυσμὸν ἐκλιπεῖν τὴν νῆσον καὶ διασπαρῆναι. Λύκον δ’ ἐκ τούτων παρα‐ γενόμενον εἰς τὴν Λυκίαν Ἀπόλλωνος Λυκίου ἱερὸν</w:t>
      </w:r>
    </w:p>
    <w:p>
      <w:r>
        <w:rPr>
          <w:rFonts w:ascii="Courier New" w:hAnsi="Courier New"/>
          <w:color w:val="555555"/>
          <w:sz w:val="20"/>
        </w:rPr>
        <w:t>[5 . 56 . 2]</w:t>
      </w:r>
    </w:p>
    <w:p>
      <w:r>
        <w:rPr>
          <w:rFonts w:ascii="Gentium Plus" w:hAnsi="Gentium Plus"/>
          <w:sz w:val="24"/>
        </w:rPr>
        <w:t>ἱδρύσασθαι παρὰ τὸν Ξάνθον ποταμόν. τοῦ δὲ κατακλυσμοῦ γενομένου τοὺς μὲν ἄλλους διαφθα‐ ρῆναι, τῆς δὲ νήσου διὰ τὴν ἐπομβρίαν ἐπιπολα‐ σάντων τῶν ὑγρῶν λιμνάσαι τοὺς ἐπιπέδους τόπους,</w:t>
      </w:r>
    </w:p>
    <w:p>
      <w:r>
        <w:rPr>
          <w:rFonts w:ascii="Courier New" w:hAnsi="Courier New"/>
          <w:color w:val="555555"/>
          <w:sz w:val="20"/>
        </w:rPr>
        <w:t>[5]</w:t>
      </w:r>
    </w:p>
    <w:p>
      <w:r>
        <w:rPr>
          <w:rFonts w:ascii="Gentium Plus" w:hAnsi="Gentium Plus"/>
          <w:sz w:val="24"/>
        </w:rPr>
        <w:t>ὀλίγους δ’ εἰς τὰ μετέωρα τῆς νήσου συμφυγόντας διασωθῆναι· ἐν οἷς ὑπάρχειν καὶ τοὺς Διὸς παῖδας.</w:t>
      </w:r>
    </w:p>
    <w:p>
      <w:r>
        <w:rPr>
          <w:rFonts w:ascii="Courier New" w:hAnsi="Courier New"/>
          <w:color w:val="555555"/>
          <w:sz w:val="20"/>
        </w:rPr>
        <w:t>[5 . 56 . 3]</w:t>
      </w:r>
    </w:p>
    <w:p>
      <w:r>
        <w:rPr>
          <w:rFonts w:ascii="Gentium Plus" w:hAnsi="Gentium Plus"/>
          <w:sz w:val="24"/>
        </w:rPr>
        <w:t>Ἥλιον δὲ κατὰ μὲν τὸν μῦθον ἐρασθέντα τῆς Ῥό‐ δου τήν τε νῆσον ἀπ’ αὐτῆς ὀνομάσαι Ῥόδον καὶ τὸ ἐπιπολάζον ὕδωρ ἀφανίσαι· ὁ δ’ ἀληθὴς λόγος ὅτι κατὰ τὴν ἐξ ἀρχῆς σύστασιν τῆς νήσου πηλώ‐</w:t>
      </w:r>
    </w:p>
    <w:p>
      <w:r>
        <w:rPr>
          <w:rFonts w:ascii="Courier New" w:hAnsi="Courier New"/>
          <w:color w:val="555555"/>
          <w:sz w:val="20"/>
        </w:rPr>
        <w:t>[5]</w:t>
      </w:r>
    </w:p>
    <w:p>
      <w:r>
        <w:rPr>
          <w:rFonts w:ascii="Gentium Plus" w:hAnsi="Gentium Plus"/>
          <w:sz w:val="24"/>
        </w:rPr>
        <w:t>δους οὔσης ἔτι καὶ μαλακῆς, τὸν ἥλιον ἀναξηρά‐ ναντα τὴν πολλὴν ὑγρότητα ζωογονῆσαι τὴν γῆν, καὶ γενέσθαι τοὺς κληθέντας ἀπ’ αὐτοῦ Ἡλιάδας, ἑπτὰ τὸν ἀριθμόν, καὶ [τοὺς] ἄλλους ὁμοίως λαοὺς</w:t>
      </w:r>
    </w:p>
    <w:p>
      <w:r>
        <w:rPr>
          <w:rFonts w:ascii="Courier New" w:hAnsi="Courier New"/>
          <w:color w:val="555555"/>
          <w:sz w:val="20"/>
        </w:rPr>
        <w:t>[5 . 56 . 4]</w:t>
      </w:r>
    </w:p>
    <w:p>
      <w:r>
        <w:rPr>
          <w:rFonts w:ascii="Gentium Plus" w:hAnsi="Gentium Plus"/>
          <w:sz w:val="24"/>
        </w:rPr>
        <w:t>αὐτόχθονας. ἀκολούθως δὲ τούτοις νομισθῆναι τὴν νῆσον ἱερὰν Ἡλίου καὶ τοὺς μετὰ ταῦτα γενομένους Ῥοδίους διατελέσαι περιττότερον τῶν ἄλλων θεῶν τιμῶντας τὸν Ἥλιον ὡς ἀρχηγὸν τοῦ γένους αὐτῶν.</w:t>
      </w:r>
    </w:p>
    <w:p>
      <w:r>
        <w:rPr>
          <w:rFonts w:ascii="Courier New" w:hAnsi="Courier New"/>
          <w:color w:val="555555"/>
          <w:sz w:val="20"/>
        </w:rPr>
        <w:t>[5 . 56 . 5]</w:t>
      </w:r>
    </w:p>
    <w:p>
      <w:r>
        <w:rPr>
          <w:rFonts w:ascii="Gentium Plus" w:hAnsi="Gentium Plus"/>
          <w:sz w:val="24"/>
        </w:rPr>
        <w:t>εἶναι δὲ τοὺς ἑπτὰ υἱοὺς Ὄχιμον, Κέρκαφον, Μά‐ καρα, Ἀκτῖνα, Τενάγην, Τριόπαν, Κάνδαλον, θυ‐ γατέρα δὲ μίαν, Ἠλεκτρυώνην, ἣν ἔτι παρθένον οὖσαν μεταλλάξαι τὸν βίον καὶ τιμῶν τυχεῖν παρὰ</w:t>
      </w:r>
    </w:p>
    <w:p>
      <w:r>
        <w:rPr>
          <w:rFonts w:ascii="Courier New" w:hAnsi="Courier New"/>
          <w:color w:val="555555"/>
          <w:sz w:val="20"/>
        </w:rPr>
        <w:t>[5]</w:t>
      </w:r>
    </w:p>
    <w:p>
      <w:r>
        <w:rPr>
          <w:rFonts w:ascii="Gentium Plus" w:hAnsi="Gentium Plus"/>
          <w:sz w:val="24"/>
        </w:rPr>
        <w:t>Ῥοδίοις ἡρωικῶν. ἀνδρωθεῖσι δὲ τοῖς Ἡλιάδαις εἰπεῖν τὸν Ἥλιον, ὅτι οἵτινες ἂν Ἀθηνᾷ θύσωσι πρῶ‐ τοι, παρ’ ἑαυτοῖς ἕξουσι τὴν θεόν· τὸ δ’ αὐτὸ λέ‐</w:t>
      </w:r>
    </w:p>
    <w:p>
      <w:r>
        <w:rPr>
          <w:rFonts w:ascii="Courier New" w:hAnsi="Courier New"/>
          <w:color w:val="555555"/>
          <w:sz w:val="20"/>
        </w:rPr>
        <w:t>[5 . 56 . 6]</w:t>
      </w:r>
    </w:p>
    <w:p>
      <w:r>
        <w:rPr>
          <w:rFonts w:ascii="Gentium Plus" w:hAnsi="Gentium Plus"/>
          <w:sz w:val="24"/>
        </w:rPr>
        <w:t>γεται διασαφῆσαι τοῖς τὴν Ἀττικὴν κατοικοῦσι. διὸ καί φασι τοὺς μὲν Ἡλιάδας διὰ τὴν σπουδὴν ἐπι‐ λαθομένους ἐνεγκεῖν πῦρ ἐπιθεῖναι τὰ θύματα, τὸν δὲ τότε βασιλεύοντα τῶν Ἀθηναίων Κέκροπα ἐπὶ</w:t>
      </w:r>
    </w:p>
    <w:p>
      <w:r>
        <w:rPr>
          <w:rFonts w:ascii="Courier New" w:hAnsi="Courier New"/>
          <w:color w:val="555555"/>
          <w:sz w:val="20"/>
        </w:rPr>
        <w:t>[5 . 56 . 7]</w:t>
      </w:r>
    </w:p>
    <w:p>
      <w:r>
        <w:rPr>
          <w:rFonts w:ascii="Gentium Plus" w:hAnsi="Gentium Plus"/>
          <w:sz w:val="24"/>
        </w:rPr>
        <w:t>τοῦ πυρὸς θῦσαι ὕστερον. διόπερ φασὶ διαμένειν μέχρι τοῦ νῦν τὸ κατὰ τὴν θυσίαν ἴδιον ἐν τῇ Ῥόδῳ, καὶ τὴν θεὸν ἐν αὐτῇ καθιδρῦσθαι. περὶ</w:t>
      </w:r>
    </w:p>
    <w:p>
      <w:r>
        <w:rPr>
          <w:rFonts w:ascii="Courier New" w:hAnsi="Courier New"/>
          <w:color w:val="555555"/>
          <w:sz w:val="20"/>
        </w:rPr>
        <w:t>[5]</w:t>
      </w:r>
    </w:p>
    <w:p>
      <w:r>
        <w:rPr>
          <w:rFonts w:ascii="Gentium Plus" w:hAnsi="Gentium Plus"/>
          <w:sz w:val="24"/>
        </w:rPr>
        <w:t>τινὲς μυθολογοῦσιν· ἐν οἷς ἐστι καὶ Ζήνων ὁ τὰ</w:t>
      </w:r>
    </w:p>
    <w:p>
      <w:r>
        <w:rPr>
          <w:rFonts w:ascii="Courier New" w:hAnsi="Courier New"/>
          <w:color w:val="555555"/>
          <w:sz w:val="20"/>
        </w:rPr>
        <w:t>[5 . 57 . 1]</w:t>
      </w:r>
    </w:p>
    <w:p>
      <w:r>
        <w:rPr>
          <w:rFonts w:ascii="Gentium Plus" w:hAnsi="Gentium Plus"/>
          <w:sz w:val="24"/>
        </w:rPr>
        <w:t>περὶ ταύτης συνταξάμενος. οἱ δ’ Ἡλιάδαι διάφοροι γενηθέντες τῶν ἄλλων ἐν παιδείᾳ διήνεγκαν καὶ μάλιστ’ ἐν ἀστρολογίᾳ. εἰσηγήσαντο δὲ καὶ περὶ τῆς ναυτιλίας πολλὰ καὶ τὰ περὶ τὰς ὥρας διέτα‐</w:t>
      </w:r>
    </w:p>
    <w:p>
      <w:r>
        <w:rPr>
          <w:rFonts w:ascii="Courier New" w:hAnsi="Courier New"/>
          <w:color w:val="555555"/>
          <w:sz w:val="20"/>
        </w:rPr>
        <w:t>[5 . 57 . 2]</w:t>
      </w:r>
    </w:p>
    <w:p>
      <w:r>
        <w:rPr>
          <w:rFonts w:ascii="Gentium Plus" w:hAnsi="Gentium Plus"/>
          <w:sz w:val="24"/>
        </w:rPr>
        <w:t>ξαν. εὐφυέστατος δὲ γενόμενος Τενάγης ὑπὸ τῶν ἀδελφῶν διὰ φθόνον ἀνῃρέθη· γνωσθείσης δὲ τῆς ἐπιβουλῆς οἱ μετασχόντες τοῦ φόνου πάντες ἔφυγον. τούτων δὲ Μάκαρ μὲν εἰς Λέσβον ἀφίκετο, Κάνδα‐</w:t>
      </w:r>
    </w:p>
    <w:p>
      <w:r>
        <w:rPr>
          <w:rFonts w:ascii="Courier New" w:hAnsi="Courier New"/>
          <w:color w:val="555555"/>
          <w:sz w:val="20"/>
        </w:rPr>
        <w:t>[5]</w:t>
      </w:r>
    </w:p>
    <w:p>
      <w:r>
        <w:rPr>
          <w:rFonts w:ascii="Gentium Plus" w:hAnsi="Gentium Plus"/>
          <w:sz w:val="24"/>
        </w:rPr>
        <w:t>λος δὲ εἰς τὴν Κῶ· Ἀκτὶς δ’ εἰς Αἴγυπτον ἀπά‐ ρας ἔκτισε τὴν Ἡλιούπολιν ὀνομαζομένην, ἀπὸ τοῦ πατρὸς θέμενος τὴν προσηγορίαν· οἱ δ’ Αἰγύπτιοι ἔμαθον παρ’ αὐτοῦ τὰ περὶ τὴν ἀστρολογίαν θεω‐</w:t>
      </w:r>
    </w:p>
    <w:p>
      <w:r>
        <w:rPr>
          <w:rFonts w:ascii="Courier New" w:hAnsi="Courier New"/>
          <w:color w:val="555555"/>
          <w:sz w:val="20"/>
        </w:rPr>
        <w:t>[5 . 57 . 3]</w:t>
      </w:r>
    </w:p>
    <w:p>
      <w:r>
        <w:rPr>
          <w:rFonts w:ascii="Gentium Plus" w:hAnsi="Gentium Plus"/>
          <w:sz w:val="24"/>
        </w:rPr>
        <w:t>ρήματα. ὕστερον δὲ παρὰ τοῖς Ἕλλησι γενομένου κατακλυσμοῦ, καὶ διὰ τὴν ἐπομβρίαν τῶν πλείστων ἀνθρώπων ἀπολομένων, ὁμοίως τούτοις καὶ τὰ διὰ</w:t>
      </w:r>
    </w:p>
    <w:p>
      <w:r>
        <w:rPr>
          <w:rFonts w:ascii="Courier New" w:hAnsi="Courier New"/>
          <w:color w:val="555555"/>
          <w:sz w:val="20"/>
        </w:rPr>
        <w:t>[5 . 57 . 4]</w:t>
      </w:r>
    </w:p>
    <w:p>
      <w:r>
        <w:rPr>
          <w:rFonts w:ascii="Gentium Plus" w:hAnsi="Gentium Plus"/>
          <w:sz w:val="24"/>
        </w:rPr>
        <w:t>τῶν γραμμάτων ὑπομνήματα συνέβη φθαρῆναι· δι’ ἣν αἰτίαν οἱ Αἰγύπτιοι καιρὸν εὔθετον λαβόντες ἐξιδιοποιήσαντο τὰ περὶ τῆς ἀστρολογίας, καὶ τῶν Ἑλλήνων διὰ τὴν ἄγνοιαν μηκέτι τῶν γραμμάτων</w:t>
      </w:r>
    </w:p>
    <w:p>
      <w:r>
        <w:rPr>
          <w:rFonts w:ascii="Courier New" w:hAnsi="Courier New"/>
          <w:color w:val="555555"/>
          <w:sz w:val="20"/>
        </w:rPr>
        <w:t>[5]</w:t>
      </w:r>
    </w:p>
    <w:p>
      <w:r>
        <w:rPr>
          <w:rFonts w:ascii="Gentium Plus" w:hAnsi="Gentium Plus"/>
          <w:sz w:val="24"/>
        </w:rPr>
        <w:t>ἀντιποιουμένων ἐνίσχυσεν, ὡς αὐτοὶ πρῶτοι τὴν τῶν</w:t>
      </w:r>
    </w:p>
    <w:p>
      <w:r>
        <w:rPr>
          <w:rFonts w:ascii="Courier New" w:hAnsi="Courier New"/>
          <w:color w:val="555555"/>
          <w:sz w:val="20"/>
        </w:rPr>
        <w:t>[5 . 57 . 5]</w:t>
      </w:r>
    </w:p>
    <w:p>
      <w:r>
        <w:rPr>
          <w:rFonts w:ascii="Gentium Plus" w:hAnsi="Gentium Plus"/>
          <w:sz w:val="24"/>
        </w:rPr>
        <w:t>ἄστρων εὕρεσιν ἐποιήσαντο. ὁμοίως δὲ καὶ Ἀθη‐ ναῖοι κτίσαντες ἐν Αἰγύπτῳ πόλιν τὴν ὀνομαζομέ‐ νην Σάιν, τῆς ὁμοίας ἔτυχον ἀγνοίας διὰ τὸν κατα‐ κλυσμόν. δι’ ἃς αἰτίας πολλαῖς ὕστερον γενεαῖς</w:t>
      </w:r>
    </w:p>
    <w:p>
      <w:r>
        <w:rPr>
          <w:rFonts w:ascii="Courier New" w:hAnsi="Courier New"/>
          <w:color w:val="555555"/>
          <w:sz w:val="20"/>
        </w:rPr>
        <w:t>[5]</w:t>
      </w:r>
    </w:p>
    <w:p>
      <w:r>
        <w:rPr>
          <w:rFonts w:ascii="Gentium Plus" w:hAnsi="Gentium Plus"/>
          <w:sz w:val="24"/>
        </w:rPr>
        <w:t>Κάδμος ὁ Ἀγήνορος ἐκ τῆς Φοινίκης πρῶτος ὑπε‐ λήφθη κομίσαι γράμματα εἰς τὴν Ἑλλάδα· καὶ ἀπ’</w:t>
      </w:r>
    </w:p>
    <w:p>
      <w:r>
        <w:rPr>
          <w:rFonts w:ascii="Courier New" w:hAnsi="Courier New"/>
          <w:color w:val="555555"/>
          <w:sz w:val="20"/>
        </w:rPr>
        <w:t>[5 . 57 . 6]</w:t>
      </w:r>
    </w:p>
    <w:p>
      <w:r>
        <w:rPr>
          <w:rFonts w:ascii="Gentium Plus" w:hAnsi="Gentium Plus"/>
          <w:sz w:val="24"/>
        </w:rPr>
        <w:t>κατεχούσης τοὺς Ἕλληνας. Τριόπας δὲ πλεύσας εἰς τὴν Καρίαν κατέσχεν ἀκρωτήριον τὸ ἀπ’ ἐκείνου Τριόπιον κληθέν. οἱ δὲ λοιποὶ τοῦ Ἡλίου παῖδες διὰ τὸ μὴ μετασχεῖν τοῦ φόνου κατέμειναν ἐν τῇ</w:t>
      </w:r>
    </w:p>
    <w:p>
      <w:r>
        <w:rPr>
          <w:rFonts w:ascii="Courier New" w:hAnsi="Courier New"/>
          <w:color w:val="555555"/>
          <w:sz w:val="20"/>
        </w:rPr>
        <w:t>[5]</w:t>
      </w:r>
    </w:p>
    <w:p>
      <w:r>
        <w:rPr>
          <w:rFonts w:ascii="Gentium Plus" w:hAnsi="Gentium Plus"/>
          <w:sz w:val="24"/>
        </w:rPr>
        <w:t>Ῥόδῳ, καὶ κατῴκησαν ἐν τῇ Ἰαλυσίᾳ κτίσαντες πό‐</w:t>
      </w:r>
    </w:p>
    <w:p>
      <w:r>
        <w:rPr>
          <w:rFonts w:ascii="Courier New" w:hAnsi="Courier New"/>
          <w:color w:val="555555"/>
          <w:sz w:val="20"/>
        </w:rPr>
        <w:t>[5 . 57 . 7]</w:t>
      </w:r>
    </w:p>
    <w:p>
      <w:r>
        <w:rPr>
          <w:rFonts w:ascii="Gentium Plus" w:hAnsi="Gentium Plus"/>
          <w:sz w:val="24"/>
        </w:rPr>
        <w:t>λιν Ἀχαΐαν. ὧν ὁ πρεσβύτερος Ὄχιμος βασιλεύων ἔγημε μίαν τῶν ἐγχωρίων Νυμφῶν Ἡγητορίαν, ἐξ ἧς ἐγέννησε θυγατέρα Κυδίππην τὴν μετὰ ταῦτα Κυρβίαν μετονομασθεῖσαν· ἣν γήμας Κέρκαφος</w:t>
      </w:r>
    </w:p>
    <w:p>
      <w:r>
        <w:rPr>
          <w:rFonts w:ascii="Courier New" w:hAnsi="Courier New"/>
          <w:color w:val="555555"/>
          <w:sz w:val="20"/>
        </w:rPr>
        <w:t>[5 . 57 . 8]</w:t>
      </w:r>
    </w:p>
    <w:p>
      <w:r>
        <w:rPr>
          <w:rFonts w:ascii="Gentium Plus" w:hAnsi="Gentium Plus"/>
          <w:sz w:val="24"/>
        </w:rPr>
        <w:t>ἀδελφὸς διεδέξατο τὴν βασιλείαν. μετὰ δὲ τὴν τού‐ του τελευτὴν διεδέξαντο τὴν ἀρχὴν υἱοὶ τρεῖς, Λίν‐ δος, Ἰάλυσος, Κάμειρος· ἐπὶ δὲ τούτων γενομένης μεγάλης πλημυρίδος, ἐπικλυσθεῖσα ἡ Κύρβη ἔρημος</w:t>
      </w:r>
    </w:p>
    <w:p>
      <w:r>
        <w:rPr>
          <w:rFonts w:ascii="Courier New" w:hAnsi="Courier New"/>
          <w:color w:val="555555"/>
          <w:sz w:val="20"/>
        </w:rPr>
        <w:t>[5]</w:t>
      </w:r>
    </w:p>
    <w:p>
      <w:r>
        <w:rPr>
          <w:rFonts w:ascii="Gentium Plus" w:hAnsi="Gentium Plus"/>
          <w:sz w:val="24"/>
        </w:rPr>
        <w:t>ἐγένετο, αὐτοὶ δὲ διείλοντο τὴν χώραν, καὶ ἕκαστος</w:t>
      </w:r>
    </w:p>
    <w:p>
      <w:r>
        <w:rPr>
          <w:rFonts w:ascii="Courier New" w:hAnsi="Courier New"/>
          <w:color w:val="555555"/>
          <w:sz w:val="20"/>
        </w:rPr>
        <w:t>[5 . 58 . 1]</w:t>
      </w:r>
    </w:p>
    <w:p>
      <w:r>
        <w:rPr>
          <w:rFonts w:ascii="Gentium Plus" w:hAnsi="Gentium Plus"/>
          <w:sz w:val="24"/>
        </w:rPr>
        <w:t>ἑαυτοῦ πόλιν ὁμώνυμον ἔκτισε. κατὰ δὲ τούτους τοὺς χρόνους Δαναὸς ἔφυγεν ἐξ Αἰγύπτου μετὰ τῶν θυγατέρων· καταπλεύσας δὲ τῆς Ῥοδίας εἰς Λίνδον καὶ προσδεχθεὶς ὑπὸ τῶν ἐγχωρίων, ἱδρύ‐</w:t>
      </w:r>
    </w:p>
    <w:p>
      <w:r>
        <w:rPr>
          <w:rFonts w:ascii="Courier New" w:hAnsi="Courier New"/>
          <w:color w:val="555555"/>
          <w:sz w:val="20"/>
        </w:rPr>
        <w:t>[5]</w:t>
      </w:r>
    </w:p>
    <w:p>
      <w:r>
        <w:rPr>
          <w:rFonts w:ascii="Gentium Plus" w:hAnsi="Gentium Plus"/>
          <w:sz w:val="24"/>
        </w:rPr>
        <w:t>σατο τῆς Ἀθηνᾶς ἱερὸν καὶ τὸ ἄγαλμα τῆς θεοῦ καθιέρωσε. τῶν δὲ τοῦ Δαναοῦ θυγατέρων τρεῖς ἐτελεύτησαν κατὰ τὴν ἐπιδημίαν τὴν ἐν τῇ Λίνδῳ, αἱ δ’ ἄλλαι μετὰ τοῦ πατρὸς Δαναοῦ εἰς Ἄργος</w:t>
      </w:r>
    </w:p>
    <w:p>
      <w:r>
        <w:rPr>
          <w:rFonts w:ascii="Courier New" w:hAnsi="Courier New"/>
          <w:color w:val="555555"/>
          <w:sz w:val="20"/>
        </w:rPr>
        <w:t>[5 . 58 . 2]</w:t>
      </w:r>
    </w:p>
    <w:p>
      <w:r>
        <w:rPr>
          <w:rFonts w:ascii="Gentium Plus" w:hAnsi="Gentium Plus"/>
          <w:sz w:val="24"/>
        </w:rPr>
        <w:t>ἐξέπλευσαν. μικρὸν δ’ ὕστερον τούτων τῶν χρόνων Κάδμος ὁ Ἀγήνορος, ἀπεσταλμένος ὑπὸ τοῦ βασι‐</w:t>
      </w:r>
    </w:p>
    <w:p>
      <w:r>
        <w:rPr>
          <w:rFonts w:ascii="Courier New" w:hAnsi="Courier New"/>
          <w:color w:val="555555"/>
          <w:sz w:val="20"/>
        </w:rPr>
        <w:t>[5]</w:t>
      </w:r>
    </w:p>
    <w:p>
      <w:r>
        <w:rPr>
          <w:rFonts w:ascii="Gentium Plus" w:hAnsi="Gentium Plus"/>
          <w:sz w:val="24"/>
        </w:rPr>
        <w:t>πλοῦν καὶ πεποιημένος εὐχὰς ἱδρύσασθαι Ποσειδῶ‐ νος ἱερόν, διασωθεὶς ἱδρύσατο κατὰ τὴν νῆσον τοῦ θεοῦ τούτου τέμενος καὶ τῶν Φοινίκων ἀπέλιπέ τινας τοὺς ἐπιμελησομένους. οὗτοι δὲ καταμιγέντες Ἰαλυσίοις διετέλεσαν συμπολιτευόμενοι τούτοις· ἐξ</w:t>
      </w:r>
    </w:p>
    <w:p>
      <w:r>
        <w:rPr>
          <w:rFonts w:ascii="Courier New" w:hAnsi="Courier New"/>
          <w:color w:val="555555"/>
          <w:sz w:val="20"/>
        </w:rPr>
        <w:t>[10]</w:t>
      </w:r>
    </w:p>
    <w:p>
      <w:r>
        <w:rPr>
          <w:rFonts w:ascii="Gentium Plus" w:hAnsi="Gentium Plus"/>
          <w:sz w:val="24"/>
        </w:rPr>
        <w:t>ὧν φασι τοὺς ἱερεῖς κατὰ γένος διαδέχεσθαι τὰς</w:t>
      </w:r>
    </w:p>
    <w:p>
      <w:r>
        <w:rPr>
          <w:rFonts w:ascii="Courier New" w:hAnsi="Courier New"/>
          <w:color w:val="555555"/>
          <w:sz w:val="20"/>
        </w:rPr>
        <w:t>[5 . 58 . 3]</w:t>
      </w:r>
    </w:p>
    <w:p>
      <w:r>
        <w:rPr>
          <w:rFonts w:ascii="Gentium Plus" w:hAnsi="Gentium Plus"/>
          <w:sz w:val="24"/>
        </w:rPr>
        <w:t>ἱερωσύνας. ὁ δ’ οὖν Κάδμος καὶ τὴν Λινδίαν Ἀθη‐ νᾶν ἐτίμησεν ἀναθήμασιν, ἐν οἷς ἦν χαλκοῦς λέβης ἀξιόλογος κατεσκευασμένος εἰς τὸν ἀρχαῖον ῥυθμόν· οὗτος δ’ εἶχεν ἐπιγραφὴν Φοινικικοῖς γράμμασιν,</w:t>
      </w:r>
    </w:p>
    <w:p>
      <w:r>
        <w:rPr>
          <w:rFonts w:ascii="Courier New" w:hAnsi="Courier New"/>
          <w:color w:val="555555"/>
          <w:sz w:val="20"/>
        </w:rPr>
        <w:t>[5]</w:t>
      </w:r>
    </w:p>
    <w:p>
      <w:r>
        <w:rPr>
          <w:rFonts w:ascii="Gentium Plus" w:hAnsi="Gentium Plus"/>
          <w:sz w:val="24"/>
        </w:rPr>
        <w:t>ἅ φασι πρῶτον ἐκ Φοινίκης εἰς τὴν Ἑλλάδα κομι‐</w:t>
      </w:r>
    </w:p>
    <w:p>
      <w:r>
        <w:rPr>
          <w:rFonts w:ascii="Courier New" w:hAnsi="Courier New"/>
          <w:color w:val="555555"/>
          <w:sz w:val="20"/>
        </w:rPr>
        <w:t>[5 . 58 . 4]</w:t>
      </w:r>
    </w:p>
    <w:p>
      <w:r>
        <w:rPr>
          <w:rFonts w:ascii="Gentium Plus" w:hAnsi="Gentium Plus"/>
          <w:sz w:val="24"/>
        </w:rPr>
        <w:t>σθῆναι. μετὰ δὲ ταῦτα τῆς Ῥοδίας γῆς ἀνείσης ὄφεις ὑπερμεγέθεις συνέβη πολλοὺς τῶν ἐγχωρίων ὑπὸ τῶν ὄφεων διαφθαρῆναι· διόπερ οἱ περιλει‐ φθέντες ἔπεμψαν εἰς Δῆλον τοὺς ἐπερωτήσοντας</w:t>
      </w:r>
    </w:p>
    <w:p>
      <w:r>
        <w:rPr>
          <w:rFonts w:ascii="Courier New" w:hAnsi="Courier New"/>
          <w:color w:val="555555"/>
          <w:sz w:val="20"/>
        </w:rPr>
        <w:t>[5 . 58 . 5]</w:t>
      </w:r>
    </w:p>
    <w:p>
      <w:r>
        <w:rPr>
          <w:rFonts w:ascii="Gentium Plus" w:hAnsi="Gentium Plus"/>
          <w:sz w:val="24"/>
        </w:rPr>
        <w:t>τὸν θεὸν περὶ τῆς τῶν κακῶν ἀπαλλαγῆς. τοῦ δ’ Ἀπόλλωνος προστάξαντος αὐτοῖς παραλαβεῖν Φόρ‐ βαντα μετὰ τῶν συνακολουθούντων αὐτῷ, καὶ μετὰ τούτων κατοικεῖν τὴν Ῥόδον· οὗτος δ’ ἦν υἱὸς μὲν</w:t>
      </w:r>
    </w:p>
    <w:p>
      <w:r>
        <w:rPr>
          <w:rFonts w:ascii="Courier New" w:hAnsi="Courier New"/>
          <w:color w:val="555555"/>
          <w:sz w:val="20"/>
        </w:rPr>
        <w:t>[5]</w:t>
      </w:r>
    </w:p>
    <w:p>
      <w:r>
        <w:rPr>
          <w:rFonts w:ascii="Gentium Plus" w:hAnsi="Gentium Plus"/>
          <w:sz w:val="24"/>
        </w:rPr>
        <w:t>Λαπίθου, διέτριβε δὲ περὶ Θετταλίαν μετὰ πλειόνων, ζητῶν χώραν εἰς κατοίκησιν· τῶν δὲ Ῥοδίων μετα‐ πεμψαμένων αὐτὸν κατὰ τὴν μαντείαν καὶ μεταδόν‐ των τῆς χώρας, ὁ μὲν Φόρβας ἀνεῖλε τοὺς ὄφεις, καὶ τὴν νῆσον ἐλευθερώσας τοῦ φόβου, κατῴκησεν</w:t>
      </w:r>
    </w:p>
    <w:p>
      <w:r>
        <w:rPr>
          <w:rFonts w:ascii="Courier New" w:hAnsi="Courier New"/>
          <w:color w:val="555555"/>
          <w:sz w:val="20"/>
        </w:rPr>
        <w:t>[10]</w:t>
      </w:r>
    </w:p>
    <w:p>
      <w:r>
        <w:rPr>
          <w:rFonts w:ascii="Gentium Plus" w:hAnsi="Gentium Plus"/>
          <w:sz w:val="24"/>
        </w:rPr>
        <w:t>ἐν τῇ Ῥοδίᾳ, γενόμενος δὲ καὶ τἄλλα ἀνὴρ ἀγαθὸς</w:t>
      </w:r>
    </w:p>
    <w:p>
      <w:r>
        <w:rPr>
          <w:rFonts w:ascii="Courier New" w:hAnsi="Courier New"/>
          <w:color w:val="555555"/>
          <w:sz w:val="20"/>
        </w:rPr>
        <w:t>[5 . 59 . 1]</w:t>
      </w:r>
    </w:p>
    <w:p>
      <w:r>
        <w:rPr>
          <w:rFonts w:ascii="Gentium Plus" w:hAnsi="Gentium Plus"/>
          <w:sz w:val="24"/>
        </w:rPr>
        <w:t>ἔσχε τιμὰς ἡρωικὰς μετὰ τὴν τελευτήν. ὕστερον δὲ τούτων Ἀλθαιμένης ὁ Κατρέως υἱὸς τοῦ Κρη‐ τῶν βασιλέως περί τινων χρηστηριαζόμενος ἔλαβε χρησμόν, ὅτι πεπρωμένον ἐστὶν αὐτῷ τοῦ πατρὸς</w:t>
      </w:r>
    </w:p>
    <w:p>
      <w:r>
        <w:rPr>
          <w:rFonts w:ascii="Courier New" w:hAnsi="Courier New"/>
          <w:color w:val="555555"/>
          <w:sz w:val="20"/>
        </w:rPr>
        <w:t>[5 . 59 . 2]</w:t>
      </w:r>
    </w:p>
    <w:p>
      <w:r>
        <w:rPr>
          <w:rFonts w:ascii="Gentium Plus" w:hAnsi="Gentium Plus"/>
          <w:sz w:val="24"/>
        </w:rPr>
        <w:t>αὐτόχειρα γενέσθαι. βουλόμενος οὖν τοῦτο τὸ μύ‐ σος ἐκφυγεῖν ἑκουσίως ἔφυγεν ἐκ τῆς Κρήτης μετὰ τῶν βουλομένων συναπᾶραι, πλειόνων ὄντων. οὗτος μὲν οὖν κατέπλευσε τῆς Ῥοδίας εἰς Κάμειρον καὶ ἐπὶ</w:t>
      </w:r>
    </w:p>
    <w:p>
      <w:r>
        <w:rPr>
          <w:rFonts w:ascii="Courier New" w:hAnsi="Courier New"/>
          <w:color w:val="555555"/>
          <w:sz w:val="20"/>
        </w:rPr>
        <w:t>[5]</w:t>
      </w:r>
    </w:p>
    <w:p>
      <w:r>
        <w:rPr>
          <w:rFonts w:ascii="Gentium Plus" w:hAnsi="Gentium Plus"/>
          <w:sz w:val="24"/>
        </w:rPr>
        <w:t>[μὲν] ὄρους Ἀταβύρου Διὸς ἱερὸν ἱδρύσατο τοῦ προσ‐ αγορευομένου Ἀταβυρίου· διόπερ ἔτι καὶ νῦν τιμᾶται διαφερόντως, κείμενον ἐπί τινος ὑψηλῆς ἄκρας, ἀφ’</w:t>
      </w:r>
    </w:p>
    <w:p>
      <w:r>
        <w:rPr>
          <w:rFonts w:ascii="Courier New" w:hAnsi="Courier New"/>
          <w:color w:val="555555"/>
          <w:sz w:val="20"/>
        </w:rPr>
        <w:t>[5 . 59 . 3]</w:t>
      </w:r>
    </w:p>
    <w:p>
      <w:r>
        <w:rPr>
          <w:rFonts w:ascii="Gentium Plus" w:hAnsi="Gentium Plus"/>
          <w:sz w:val="24"/>
        </w:rPr>
        <w:t>ἧς ἐστιν ἀφορᾶν τὴν Κρήτην. ὁ μὲν οὖν Ἀλθαι‐ μένης μετὰ τῶν συνακολουθησάντων κατῴκησεν ἐν τῇ Καμείρῳ, τιμώμενος ὑπὸ τῶν ἐγχωρίων· ὁ δὲ πατὴρ αὐτοῦ Κατρεύς, ἔρημος ὢν ἀρρένων παίδων</w:t>
      </w:r>
    </w:p>
    <w:p>
      <w:r>
        <w:rPr>
          <w:rFonts w:ascii="Courier New" w:hAnsi="Courier New"/>
          <w:color w:val="555555"/>
          <w:sz w:val="20"/>
        </w:rPr>
        <w:t>[5]</w:t>
      </w:r>
    </w:p>
    <w:p>
      <w:r>
        <w:rPr>
          <w:rFonts w:ascii="Gentium Plus" w:hAnsi="Gentium Plus"/>
          <w:sz w:val="24"/>
        </w:rPr>
        <w:t>καὶ διαφερόντως ἀγαπῶν τὸν Ἀλθαιμένην, ἔπλευ‐ σεν εἰς Ῥόδον, φιλοτιμούμενος εὑρεῖν τὸν υἱὸν καὶ ἀπαγαγεῖν εἰς Κρήτην. τῆς δὲ κατὰ τὸ πεπρωμέ‐ νον ἀνάγκης ἐπισχυούσης, ὁ μὲν Κατρεὺς ἀπέβη μετά τινων ἐπὶ τὴν Ῥοδίαν νυκτός, καὶ γενομένης</w:t>
      </w:r>
    </w:p>
    <w:p>
      <w:r>
        <w:rPr>
          <w:rFonts w:ascii="Courier New" w:hAnsi="Courier New"/>
          <w:color w:val="555555"/>
          <w:sz w:val="20"/>
        </w:rPr>
        <w:t>[10]</w:t>
      </w:r>
    </w:p>
    <w:p>
      <w:r>
        <w:rPr>
          <w:rFonts w:ascii="Gentium Plus" w:hAnsi="Gentium Plus"/>
          <w:sz w:val="24"/>
        </w:rPr>
        <w:t>συμπλοκῆς καὶ μάχης πρὸς τοὺς ἐγχωρίους ὁ Ἀλ‐ θαιμένης ἐκβοηθῶν ἠκόντισε λόγχῃ καὶ δι’ ἄγνοιαν</w:t>
      </w:r>
    </w:p>
    <w:p>
      <w:r>
        <w:rPr>
          <w:rFonts w:ascii="Courier New" w:hAnsi="Courier New"/>
          <w:color w:val="555555"/>
          <w:sz w:val="20"/>
        </w:rPr>
        <w:t>[5 . 59 . 4]</w:t>
      </w:r>
    </w:p>
    <w:p>
      <w:r>
        <w:rPr>
          <w:rFonts w:ascii="Gentium Plus" w:hAnsi="Gentium Plus"/>
          <w:sz w:val="24"/>
        </w:rPr>
        <w:t>παίσας ἀπέκτεινε τὸν πατέρα. γνωσθείσης δὲ τῆς πράξεως, ὁ [μὲν] Ἀλθαιμένης οὐ δυνάμενος φέρειν τὸ μέγεθος τῆς συμφορᾶς τὰς μὲν ἀπαντήσεις καὶ ὁμιλίας τῶν ἀνθρώπων περιέκαμπτε, διδοὺς δ’ ἑαυ‐</w:t>
      </w:r>
    </w:p>
    <w:p>
      <w:r>
        <w:rPr>
          <w:rFonts w:ascii="Courier New" w:hAnsi="Courier New"/>
          <w:color w:val="555555"/>
          <w:sz w:val="20"/>
        </w:rPr>
        <w:t>[5]</w:t>
      </w:r>
    </w:p>
    <w:p>
      <w:r>
        <w:rPr>
          <w:rFonts w:ascii="Gentium Plus" w:hAnsi="Gentium Plus"/>
          <w:sz w:val="24"/>
        </w:rPr>
        <w:t>τὸν εἰς τὰς ἐρημίας ἠλᾶτο μόνος καὶ διὰ τὴν λύ‐</w:t>
      </w:r>
    </w:p>
    <w:p>
      <w:r>
        <w:rPr>
          <w:rFonts w:ascii="Courier New" w:hAnsi="Courier New"/>
          <w:color w:val="555555"/>
          <w:sz w:val="20"/>
        </w:rPr>
        <w:t>[5 . 59 . 5]</w:t>
      </w:r>
    </w:p>
    <w:p>
      <w:r>
        <w:rPr>
          <w:rFonts w:ascii="Gentium Plus" w:hAnsi="Gentium Plus"/>
          <w:sz w:val="24"/>
        </w:rPr>
        <w:t>τιμὰς ἔσχε παρὰ Ῥοδίοις ἡρωικάς. βραχὺ δὲ πρὸ τῶν Τρωικῶν Τληπόλεμος ὁ Ἡρακλέους φεύγων διὰ τὸν Λικυμνίου θάνατον, ὃν ἀκουσίως ἦν ἀνῃ‐ ρηκώς, ἔφυγεν ἑκουσίως ἐξ Ἄργους· χρησμὸν δὲ</w:t>
      </w:r>
    </w:p>
    <w:p>
      <w:r>
        <w:rPr>
          <w:rFonts w:ascii="Courier New" w:hAnsi="Courier New"/>
          <w:color w:val="555555"/>
          <w:sz w:val="20"/>
        </w:rPr>
        <w:t>[5]</w:t>
      </w:r>
    </w:p>
    <w:p>
      <w:r>
        <w:rPr>
          <w:rFonts w:ascii="Gentium Plus" w:hAnsi="Gentium Plus"/>
          <w:sz w:val="24"/>
        </w:rPr>
        <w:t>λαβὼν ὑπὲρ ἀποικίας μετά τινων λαῶν κατέπλευσεν εἰς τὴν Ῥόδον, καὶ προσδεχθεὶς ὑπὸ τῶν ἐγχωρίων</w:t>
      </w:r>
    </w:p>
    <w:p>
      <w:r>
        <w:rPr>
          <w:rFonts w:ascii="Courier New" w:hAnsi="Courier New"/>
          <w:color w:val="555555"/>
          <w:sz w:val="20"/>
        </w:rPr>
        <w:t>[5 . 59 . 6]</w:t>
      </w:r>
    </w:p>
    <w:p>
      <w:r>
        <w:rPr>
          <w:rFonts w:ascii="Gentium Plus" w:hAnsi="Gentium Plus"/>
          <w:sz w:val="24"/>
        </w:rPr>
        <w:t>αὐτοῦ κατῴκησε. γενόμενος δὲ βασιλεὺς πάσης τῆς νήσου τήν τε χώραν ἐπ’ ἴσης κατεκληρούχησε καὶ τἄλλα διετέλεσεν ἄρχων ἐπιεικῶς. τὸ δὲ τελευταῖον μετ’ Ἀγαμέμνονος στρατεύων εἰς Ἴλιον τῆς μὲν</w:t>
      </w:r>
    </w:p>
    <w:p>
      <w:r>
        <w:rPr>
          <w:rFonts w:ascii="Courier New" w:hAnsi="Courier New"/>
          <w:color w:val="555555"/>
          <w:sz w:val="20"/>
        </w:rPr>
        <w:t>[5]</w:t>
      </w:r>
    </w:p>
    <w:p>
      <w:r>
        <w:rPr>
          <w:rFonts w:ascii="Gentium Plus" w:hAnsi="Gentium Plus"/>
          <w:sz w:val="24"/>
        </w:rPr>
        <w:t>Ῥόδου τὴν ἡγεμονίαν παρέδωκε Βούτᾳ τῷ ἐξ Ἄρ‐ γους αὐτῷ μετασχόντι τῆς φυγῆς, αὐτὸς δ’ ἐπιφα‐ νὴς ἐν τῷ πολέμῳ γενόμενος ἐτελεύτησεν ἐν τῇ Τρῳάδι.</w:t>
      </w:r>
    </w:p>
    <w:p>
      <w:r>
        <w:rPr>
          <w:rFonts w:ascii="Courier New" w:hAnsi="Courier New"/>
          <w:color w:val="555555"/>
          <w:sz w:val="20"/>
        </w:rPr>
        <w:t>[5 . 60 . 1]</w:t>
      </w:r>
    </w:p>
    <w:p>
      <w:r>
        <w:rPr>
          <w:rFonts w:ascii="Gentium Plus" w:hAnsi="Gentium Plus"/>
          <w:sz w:val="24"/>
        </w:rPr>
        <w:t>Ἐπεὶ δὲ ταῖς Ῥοδίων πράξεσι τῆς κατ’ ἀντιπέρας Χερρονήσου ἔνια συμπεπλέχθαι συμβέβηκεν, οὐκ ἀνοίκειον ἡγοῦμαι περὶ αὐτῶν διελθεῖν. ἡ Χερρό‐ νησος τοίνυν τὸ παλαιόν, ὡς μέν τινές φασιν, ἀπὸ</w:t>
      </w:r>
    </w:p>
    <w:p>
      <w:r>
        <w:rPr>
          <w:rFonts w:ascii="Courier New" w:hAnsi="Courier New"/>
          <w:color w:val="555555"/>
          <w:sz w:val="20"/>
        </w:rPr>
        <w:t>[5]</w:t>
      </w:r>
    </w:p>
    <w:p>
      <w:r>
        <w:rPr>
          <w:rFonts w:ascii="Gentium Plus" w:hAnsi="Gentium Plus"/>
          <w:sz w:val="24"/>
        </w:rPr>
        <w:t>τοῦ τόπου τῆς φύσεως ὄντος ἰσθμώδους ταύτης ἔτυχε τῆς προσηγορίας· ὡς δέ τινες ἀναγεγράφασιν, ἀπὸ τοῦ δυναστεύσαντος τῶν τόπων ὄνομα Χερρο‐</w:t>
      </w:r>
    </w:p>
    <w:p>
      <w:r>
        <w:rPr>
          <w:rFonts w:ascii="Courier New" w:hAnsi="Courier New"/>
          <w:color w:val="555555"/>
          <w:sz w:val="20"/>
        </w:rPr>
        <w:t>[5 . 60 . 2]</w:t>
      </w:r>
    </w:p>
    <w:p>
      <w:r>
        <w:rPr>
          <w:rFonts w:ascii="Gentium Plus" w:hAnsi="Gentium Plus"/>
          <w:sz w:val="24"/>
        </w:rPr>
        <w:t>νήσου προσηγόρευται. οὐ πολλῷ δ’ ὕστερον τῆς τούτου δυναστείας λέγεται πέντε Κούρητας ἐκ Κρή‐ της εἰς αὐτὴν περαιωθῆναι· τούτους δ’ ἀπογόνους γεγονέναι τῶν ὑποδεξαμένων Δία παρὰ τῆς μητρὸς</w:t>
      </w:r>
    </w:p>
    <w:p>
      <w:r>
        <w:rPr>
          <w:rFonts w:ascii="Courier New" w:hAnsi="Courier New"/>
          <w:color w:val="555555"/>
          <w:sz w:val="20"/>
        </w:rPr>
        <w:t>[5]</w:t>
      </w:r>
    </w:p>
    <w:p>
      <w:r>
        <w:rPr>
          <w:rFonts w:ascii="Gentium Plus" w:hAnsi="Gentium Plus"/>
          <w:sz w:val="24"/>
        </w:rPr>
        <w:t>Ῥέας καὶ θρεψάντων ἐν τοῖς κατὰ τὴν Κρήτην</w:t>
      </w:r>
    </w:p>
    <w:p>
      <w:r>
        <w:rPr>
          <w:rFonts w:ascii="Courier New" w:hAnsi="Courier New"/>
          <w:color w:val="555555"/>
          <w:sz w:val="20"/>
        </w:rPr>
        <w:t>[5 . 60 . 3]</w:t>
      </w:r>
    </w:p>
    <w:p>
      <w:r>
        <w:rPr>
          <w:rFonts w:ascii="Gentium Plus" w:hAnsi="Gentium Plus"/>
          <w:sz w:val="24"/>
        </w:rPr>
        <w:t>Ἰδαίοις ὄρεσι. στόλῳ δ’ ἀξιολόγῳ πλεύσαντας εἰς τὴν Χερρόνησον τοὺς μὲν κατοικοῦντας αὐτὴν Κᾶ‐ ρας ἐκβαλεῖν, αὐτοὺς δὲ κατοικήσαντας τὴν μὲν χώ‐ ραν εἰς πέντε μέρη διελεῖν, καὶ πόλιν ἕκαστον κτί‐</w:t>
      </w:r>
    </w:p>
    <w:p>
      <w:r>
        <w:rPr>
          <w:rFonts w:ascii="Courier New" w:hAnsi="Courier New"/>
          <w:color w:val="555555"/>
          <w:sz w:val="20"/>
        </w:rPr>
        <w:t>[5 . 60 . 4]</w:t>
      </w:r>
    </w:p>
    <w:p>
      <w:r>
        <w:rPr>
          <w:rFonts w:ascii="Gentium Plus" w:hAnsi="Gentium Plus"/>
          <w:sz w:val="24"/>
        </w:rPr>
        <w:t>σαι θέμενον ἀφ’ ἑαυτοῦ τὴν προσηγορίαν. οὐ πολὺ δὲ τούτων κατόπιν Ἴναχον τὸν Ἀργείων βασιλέα, ἀφανισθείσης τῆς θυγατρὸς Ἰοῦς, ἐξαποστεῖλαι Κύρ‐ νον, ἕνα τῶν ἡγεμονικῶν ἀνδρῶν, δόντα αὐτῷ στό‐</w:t>
      </w:r>
    </w:p>
    <w:p>
      <w:r>
        <w:rPr>
          <w:rFonts w:ascii="Courier New" w:hAnsi="Courier New"/>
          <w:color w:val="555555"/>
          <w:sz w:val="20"/>
        </w:rPr>
        <w:t>[5]</w:t>
      </w:r>
    </w:p>
    <w:p>
      <w:r>
        <w:rPr>
          <w:rFonts w:ascii="Gentium Plus" w:hAnsi="Gentium Plus"/>
          <w:sz w:val="24"/>
        </w:rPr>
        <w:t>λον ἀξιόλογον, καὶ προστάξαι ζητεῖν ἐν παντὶ τόπῳ τὴν Ἰώ, καὶ μὴ ἐπανελθεῖν, ἐὰν μὴ ταύτης ἐγκρα‐</w:t>
      </w:r>
    </w:p>
    <w:p>
      <w:r>
        <w:rPr>
          <w:rFonts w:ascii="Courier New" w:hAnsi="Courier New"/>
          <w:color w:val="555555"/>
          <w:sz w:val="20"/>
        </w:rPr>
        <w:t>[5 . 60 . 5]</w:t>
      </w:r>
    </w:p>
    <w:p>
      <w:r>
        <w:rPr>
          <w:rFonts w:ascii="Gentium Plus" w:hAnsi="Gentium Plus"/>
          <w:sz w:val="24"/>
        </w:rPr>
        <w:t>τὴς γένηται. ὁ δὲ Κύρνος ἐπὶ πολλὰ μέρη τῆς οἰκουμένης πλανηθεὶς καὶ μὴ δυνάμενος εὑρεῖν ταύ‐ την, κατέπλευσε τῆς Καρίας εἰς τὴν προειρημένην Χερρόνησον· ἀπογνοὺς δὲ τὴν εἰς οἶκον ἀνακομιδὴν</w:t>
      </w:r>
    </w:p>
    <w:p>
      <w:r>
        <w:rPr>
          <w:rFonts w:ascii="Courier New" w:hAnsi="Courier New"/>
          <w:color w:val="555555"/>
          <w:sz w:val="20"/>
        </w:rPr>
        <w:t>[5]</w:t>
      </w:r>
    </w:p>
    <w:p>
      <w:r>
        <w:rPr>
          <w:rFonts w:ascii="Gentium Plus" w:hAnsi="Gentium Plus"/>
          <w:sz w:val="24"/>
        </w:rPr>
        <w:t>κατῴκησεν ἐν τῇ Χερρονήσῳ, καὶ τὰ μὲν πείσας, τὰ δ’ ἀναγκάσας ἐβασίλευσε μέρους τῆς χώρας καὶ πόλιν ἔκτισεν ὁμώνυμον ἑαυτῷ Κύρνον· πολιτευό‐ μενος δὲ δημοτικῶς μεγάλης ἀποδοχῆς ἐτύγχανε</w:t>
      </w:r>
    </w:p>
    <w:p>
      <w:r>
        <w:rPr>
          <w:rFonts w:ascii="Courier New" w:hAnsi="Courier New"/>
          <w:color w:val="555555"/>
          <w:sz w:val="20"/>
        </w:rPr>
        <w:t>[5 . 61 . 1]</w:t>
      </w:r>
    </w:p>
    <w:p>
      <w:r>
        <w:rPr>
          <w:rFonts w:ascii="Gentium Plus" w:hAnsi="Gentium Plus"/>
          <w:sz w:val="24"/>
        </w:rPr>
        <w:t>παρὰ τοῖς συμπολιτευομένοις. μετὰ δὲ ταῦτα Τριό‐ παν, ἕνα τῶν Ἡλίου καὶ Ῥόδου παίδων, φεύγοντα διὰ τὸν Τενάγεω τοῦ ἀδελφοῦ φόνον εἰς τὴν Χερ‐ ρόνησον ἀφικέσθαι. ἐνταῦθα δὲ καθαρθέντα τὸν</w:t>
      </w:r>
    </w:p>
    <w:p>
      <w:r>
        <w:rPr>
          <w:rFonts w:ascii="Courier New" w:hAnsi="Courier New"/>
          <w:color w:val="555555"/>
          <w:sz w:val="20"/>
        </w:rPr>
        <w:t>[5]</w:t>
      </w:r>
    </w:p>
    <w:p>
      <w:r>
        <w:rPr>
          <w:rFonts w:ascii="Gentium Plus" w:hAnsi="Gentium Plus"/>
          <w:sz w:val="24"/>
        </w:rPr>
        <w:t>φόνον ὑπὸ Μελισσέως τοῦ βασιλέως εἰς τὴν Θεττα‐ λίαν πλεῦσαι ἐπὶ συμμαχίαν τοῖς Δευκαλίωνος παισί, καὶ συνεκβαλεῖν ἐκ τῆς Θετταλίας τοὺς Πελασγούς,</w:t>
      </w:r>
    </w:p>
    <w:p>
      <w:r>
        <w:rPr>
          <w:rFonts w:ascii="Courier New" w:hAnsi="Courier New"/>
          <w:color w:val="555555"/>
          <w:sz w:val="20"/>
        </w:rPr>
        <w:t>[5 . 61 . 2]</w:t>
      </w:r>
    </w:p>
    <w:p>
      <w:r>
        <w:rPr>
          <w:rFonts w:ascii="Gentium Plus" w:hAnsi="Gentium Plus"/>
          <w:sz w:val="24"/>
        </w:rPr>
        <w:t>καὶ μερίσασθαι τὸ καλούμενον Δώτιον πεδίον. ἐν‐</w:t>
      </w:r>
    </w:p>
    <w:p>
      <w:r>
        <w:rPr>
          <w:rFonts w:ascii="Courier New" w:hAnsi="Courier New"/>
          <w:color w:val="555555"/>
          <w:sz w:val="20"/>
        </w:rPr>
        <w:t>[5]</w:t>
      </w:r>
    </w:p>
    <w:p>
      <w:r>
        <w:rPr>
          <w:rFonts w:ascii="Gentium Plus" w:hAnsi="Gentium Plus"/>
          <w:sz w:val="24"/>
        </w:rPr>
        <w:t>γεῖν ἐκ Θετταλίας, καὶ καταπλεῦσαι μετὰ τῶν συμ‐ πλευσάντων λαῶν εἰς τὴν Κνιδίαν, ἐν ᾗ κτίσαι</w:t>
      </w:r>
    </w:p>
    <w:p>
      <w:r>
        <w:rPr>
          <w:rFonts w:ascii="Courier New" w:hAnsi="Courier New"/>
          <w:color w:val="555555"/>
          <w:sz w:val="20"/>
        </w:rPr>
        <w:t>[5 . 61 . 3]</w:t>
      </w:r>
    </w:p>
    <w:p>
      <w:r>
        <w:rPr>
          <w:rFonts w:ascii="Gentium Plus" w:hAnsi="Gentium Plus"/>
          <w:sz w:val="24"/>
        </w:rPr>
        <w:t>τὸ καλούμενον ἀπ’ αὐτοῦ Τριόπιον. ἐντεῦθεν δ’ ὁρμώμενον τήν τε Χερρόνησον κατακτήσασθαι καὶ τῆς ὁμόρου Καρίας πολλήν. περὶ δὲ τοῦ γένους τοῦ Τριόπα πολλοὶ τῶν συγγραφέων καὶ ποιητῶν</w:t>
      </w:r>
    </w:p>
    <w:p>
      <w:r>
        <w:rPr>
          <w:rFonts w:ascii="Courier New" w:hAnsi="Courier New"/>
          <w:color w:val="555555"/>
          <w:sz w:val="20"/>
        </w:rPr>
        <w:t>[5]</w:t>
      </w:r>
    </w:p>
    <w:p>
      <w:r>
        <w:rPr>
          <w:rFonts w:ascii="Gentium Plus" w:hAnsi="Gentium Plus"/>
          <w:sz w:val="24"/>
        </w:rPr>
        <w:t>διαπεφωνήκασιν· οἱ μὲν γὰρ ἀναγράφουσιν αὐτὸν υἱὸν εἶναι Κανάχης τῆς Αἰόλου καὶ Ποσειδῶνος, οἱ δὲ Λαπίθου τοῦ Ἀπόλλωνος καὶ Στίλβης τῆς Πηνειοῦ.</w:t>
      </w:r>
    </w:p>
    <w:p>
      <w:r>
        <w:rPr>
          <w:rFonts w:ascii="Courier New" w:hAnsi="Courier New"/>
          <w:color w:val="555555"/>
          <w:sz w:val="20"/>
        </w:rPr>
        <w:t>[5 . 62 . 1]</w:t>
      </w:r>
    </w:p>
    <w:p>
      <w:r>
        <w:rPr>
          <w:rFonts w:ascii="Gentium Plus" w:hAnsi="Gentium Plus"/>
          <w:sz w:val="24"/>
        </w:rPr>
        <w:t>Ἔστι δ’ ἐν Καστάβῳ τῆς Χερρονήσου ἱερὸν ἅγιον Ἡμιθέας, ἧς τὴν περιπέτειαν οὐκ ἄξιον πα‐ ραλιπεῖν. πολλοὶ μὲν οὖν καὶ ποικίλοι λόγοι περὶ ταύτης παραδέδονται· τὸν δ’ ἐπικρατοῦντα καὶ συμ‐</w:t>
      </w:r>
    </w:p>
    <w:p>
      <w:r>
        <w:rPr>
          <w:rFonts w:ascii="Courier New" w:hAnsi="Courier New"/>
          <w:color w:val="555555"/>
          <w:sz w:val="20"/>
        </w:rPr>
        <w:t>[5]</w:t>
      </w:r>
    </w:p>
    <w:p>
      <w:r>
        <w:rPr>
          <w:rFonts w:ascii="Gentium Plus" w:hAnsi="Gentium Plus"/>
          <w:sz w:val="24"/>
        </w:rPr>
        <w:t>φωνούμενον παρὰ τοῖς ἐγχωρίοις διέξιμεν. Στα‐ φύλου γὰρ καὶ Χρυσοθέμιδός φασι γενέσθαι τρεῖς θυγατέρας, Μολπαδίαν καὶ Ῥοιὼ καὶ Παρθένον ὄνομα. καὶ τῇ μὲν Ῥοιοῖ τὸν Ἀπόλλωνα μιγέντα ἔγκυον ποιῆσαι· τὸν δὲ πατέρα αὐτῆς ὡς ὑπ’ ἀν‐</w:t>
      </w:r>
    </w:p>
    <w:p>
      <w:r>
        <w:rPr>
          <w:rFonts w:ascii="Courier New" w:hAnsi="Courier New"/>
          <w:color w:val="555555"/>
          <w:sz w:val="20"/>
        </w:rPr>
        <w:t>[10]</w:t>
      </w:r>
    </w:p>
    <w:p>
      <w:r>
        <w:rPr>
          <w:rFonts w:ascii="Gentium Plus" w:hAnsi="Gentium Plus"/>
          <w:sz w:val="24"/>
        </w:rPr>
        <w:t>θρώπου τῆς φθορᾶς γεγενημένης ὀργισθῆναι, καὶ διὰ τοῦτο τὴν θυγατέρα εἰς λάρνακα συγκλείσαντα</w:t>
      </w:r>
    </w:p>
    <w:p>
      <w:r>
        <w:rPr>
          <w:rFonts w:ascii="Courier New" w:hAnsi="Courier New"/>
          <w:color w:val="555555"/>
          <w:sz w:val="20"/>
        </w:rPr>
        <w:t>[5 . 62 . 2]</w:t>
      </w:r>
    </w:p>
    <w:p>
      <w:r>
        <w:rPr>
          <w:rFonts w:ascii="Gentium Plus" w:hAnsi="Gentium Plus"/>
          <w:sz w:val="24"/>
        </w:rPr>
        <w:t>βαλεῖν εἰς τὴν θάλατταν. προσενεχθείσης δὲ τῆς λάρνακος τῇ Δήλῳ τεκεῖν ἄρρενα, καὶ προσαγο‐</w:t>
      </w:r>
    </w:p>
    <w:p>
      <w:r>
        <w:rPr>
          <w:rFonts w:ascii="Courier New" w:hAnsi="Courier New"/>
          <w:color w:val="555555"/>
          <w:sz w:val="20"/>
        </w:rPr>
        <w:t>[5]</w:t>
      </w:r>
    </w:p>
    <w:p>
      <w:r>
        <w:rPr>
          <w:rFonts w:ascii="Gentium Plus" w:hAnsi="Gentium Plus"/>
          <w:sz w:val="24"/>
        </w:rPr>
        <w:t>Ἀπόλλωνος, καὶ ἐπεύξασθαι τῷ θεῷ, εἰ ἔστιν ἐξ ἐκείνου, σώζειν αὐτό. τὸν δ’ Ἀπόλλωνα μυθολο‐ γοῦσι τότε μὲν κρύψαι τὸ παιδίον, ὕστερον δὲ φρον‐ τίσαντα τῆς τροφῆς διδάξαι τὴν μαντικήν, καί τι‐</w:t>
      </w:r>
    </w:p>
    <w:p>
      <w:r>
        <w:rPr>
          <w:rFonts w:ascii="Courier New" w:hAnsi="Courier New"/>
          <w:color w:val="555555"/>
          <w:sz w:val="20"/>
        </w:rPr>
        <w:t>[5 . 62 . 3]</w:t>
      </w:r>
    </w:p>
    <w:p>
      <w:r>
        <w:rPr>
          <w:rFonts w:ascii="Gentium Plus" w:hAnsi="Gentium Plus"/>
          <w:sz w:val="24"/>
        </w:rPr>
        <w:t>νας αὐτῷ περιτιθέναι μεγάλας τιμάς. τὰς δὲ τῆς φθαρείσης ἀδελφὰς Μολπαδίαν καὶ Παρθένον φυ‐ λαττούσας τὸν τοῦ πατρὸς οἶνον, προσφάτως κατ’ ἀνθρώπους εὑρημένον, εἰς ὕπνον κατενεχθῆναι·</w:t>
      </w:r>
    </w:p>
    <w:p>
      <w:r>
        <w:rPr>
          <w:rFonts w:ascii="Courier New" w:hAnsi="Courier New"/>
          <w:color w:val="555555"/>
          <w:sz w:val="20"/>
        </w:rPr>
        <w:t>[5]</w:t>
      </w:r>
    </w:p>
    <w:p>
      <w:r>
        <w:rPr>
          <w:rFonts w:ascii="Gentium Plus" w:hAnsi="Gentium Plus"/>
          <w:sz w:val="24"/>
        </w:rPr>
        <w:t>καθ’ ὃν δὴ καιρὸν τὰς τρεφομένας παρ’ αὐτοῖς ὗς εἰσελθεῖν, καὶ τόν τε ἔχοντα τὸν οἶνον κέραμον συντρῖψαι καὶ τὸν οἶνον διαφθεῖραι. τὰς δὲ παρ‐ θένους μαθούσας τὸ γεγονός, καὶ φοβηθείσας τὸ ἀπότομον τοῦ πατρός, φυγεῖν ἐπὶ τὸν αἰγιαλὸν καὶ</w:t>
      </w:r>
    </w:p>
    <w:p>
      <w:r>
        <w:rPr>
          <w:rFonts w:ascii="Courier New" w:hAnsi="Courier New"/>
          <w:color w:val="555555"/>
          <w:sz w:val="20"/>
        </w:rPr>
        <w:t>[5 . 62 . 4]</w:t>
      </w:r>
    </w:p>
    <w:p>
      <w:r>
        <w:rPr>
          <w:rFonts w:ascii="Gentium Plus" w:hAnsi="Gentium Plus"/>
          <w:sz w:val="24"/>
        </w:rPr>
        <w:t>ἀπό τινων πετρῶν ὑψηλῶν ἑαυτὰς ῥῖψαι. Ἀπόλ‐ λωνα δὲ διὰ τὴν οἰκειότητα τὴν πρὸς τὴν ἀδελφὴν ὑπολαβόντα τὰς κόρας εἰς τὰς ἐν Χερρονήσῳ πόλεις καταστῆσαι. καὶ τὴν μὲν ὀνομαζομένην Παρθένον</w:t>
      </w:r>
    </w:p>
    <w:p>
      <w:r>
        <w:rPr>
          <w:rFonts w:ascii="Courier New" w:hAnsi="Courier New"/>
          <w:color w:val="555555"/>
          <w:sz w:val="20"/>
        </w:rPr>
        <w:t>[5]</w:t>
      </w:r>
    </w:p>
    <w:p>
      <w:r>
        <w:rPr>
          <w:rFonts w:ascii="Gentium Plus" w:hAnsi="Gentium Plus"/>
          <w:sz w:val="24"/>
        </w:rPr>
        <w:t>ἐποίησεν ἐν Βουβαστῷ τῆς Χερρονήσου τιμὰς ἔχειν καὶ τέμενος, Μολπαδίαν δὲ εἰς Κάσταβον ἐλθοῦσαν διὰ τὴν ἀπὸ τοῦ θεοῦ γενομένην ἐπιφάνειαν Ἡμι‐ θέαν ὠνομάσθαι καὶ τιμᾶσθαι παρὰ πᾶσι τοῖς ἐν</w:t>
      </w:r>
    </w:p>
    <w:p>
      <w:r>
        <w:rPr>
          <w:rFonts w:ascii="Courier New" w:hAnsi="Courier New"/>
          <w:color w:val="555555"/>
          <w:sz w:val="20"/>
        </w:rPr>
        <w:t>[5 . 62 . 5]</w:t>
      </w:r>
    </w:p>
    <w:p>
      <w:r>
        <w:rPr>
          <w:rFonts w:ascii="Gentium Plus" w:hAnsi="Gentium Plus"/>
          <w:sz w:val="24"/>
        </w:rPr>
        <w:t>Χερρονήσῳ. ἐν δὲ ταῖς θυσίαις αὐτῆς διὰ τὸ συμ‐ βὰν περὶ τὸν οἶνον πάθος τὰς μὲν σπονδὰς μελι‐ κράτῳ ποιοῦσι, τὸν δ’ ἁψάμενον ἢ φαγόντα ὑὸς οὐ</w:t>
      </w:r>
    </w:p>
    <w:p>
      <w:r>
        <w:rPr>
          <w:rFonts w:ascii="Courier New" w:hAnsi="Courier New"/>
          <w:color w:val="555555"/>
          <w:sz w:val="20"/>
        </w:rPr>
        <w:t>[5 . 63 . 1]</w:t>
      </w:r>
    </w:p>
    <w:p>
      <w:r>
        <w:rPr>
          <w:rFonts w:ascii="Gentium Plus" w:hAnsi="Gentium Plus"/>
          <w:sz w:val="24"/>
        </w:rPr>
        <w:t>νόμιμον προσελθεῖν πρὸς τὸ τέμενος. ἐν δὲ τοῖς</w:t>
      </w:r>
    </w:p>
    <w:p>
      <w:r>
        <w:rPr>
          <w:rFonts w:ascii="Courier New" w:hAnsi="Courier New"/>
          <w:color w:val="555555"/>
          <w:sz w:val="20"/>
        </w:rPr>
        <w:t>[5]</w:t>
      </w:r>
    </w:p>
    <w:p>
      <w:r>
        <w:rPr>
          <w:rFonts w:ascii="Gentium Plus" w:hAnsi="Gentium Plus"/>
          <w:sz w:val="24"/>
        </w:rPr>
        <w:t>ἀλλὰ καὶ τοὺς μακρὰν οἰκοῦντας εἰς αὐτὸ φιλοτί‐ μως φοιτᾶν, καὶ θυσίαις τε μεγαλοπρεπέσι καὶ ἀνα‐ θήμασιν ἀξιολόγοις τιμᾶν, τὸ δὲ μέγιστον, Πέρσας ἡγουμένους τῆς Ἀσίας καὶ πάντα τὰ τῶν Ἑλλήνων ἱερὰ συλῶντας μόνου τοῦ τῆς Ἡμιθέας τεμένους</w:t>
      </w:r>
    </w:p>
    <w:p>
      <w:r>
        <w:rPr>
          <w:rFonts w:ascii="Courier New" w:hAnsi="Courier New"/>
          <w:color w:val="555555"/>
          <w:sz w:val="20"/>
        </w:rPr>
        <w:t>[10]</w:t>
      </w:r>
    </w:p>
    <w:p>
      <w:r>
        <w:rPr>
          <w:rFonts w:ascii="Gentium Plus" w:hAnsi="Gentium Plus"/>
          <w:sz w:val="24"/>
        </w:rPr>
        <w:t>ἀποσχέσθαι, τούς τε λῃστὰς τοὺς πάντα διαρπάζον‐ τας μόνον τοῦτο ἀφεῖναι παντελῶς ἄσυλον, καίπερ ἀτείχιστον ὑπάρχον καὶ ἀκίνδυνον ἔχον τὴν ἁρπα‐</w:t>
      </w:r>
    </w:p>
    <w:p>
      <w:r>
        <w:rPr>
          <w:rFonts w:ascii="Courier New" w:hAnsi="Courier New"/>
          <w:color w:val="555555"/>
          <w:sz w:val="20"/>
        </w:rPr>
        <w:t>[5 . 63 . 2]</w:t>
      </w:r>
    </w:p>
    <w:p>
      <w:r>
        <w:rPr>
          <w:rFonts w:ascii="Gentium Plus" w:hAnsi="Gentium Plus"/>
          <w:sz w:val="24"/>
        </w:rPr>
        <w:t>γήν. αἰτίαν δὲ τῆς ἐπὶ πλέον αὐξήσεως φέρουσι τὴν κοινὴν εἰς ἀνθρώπους εὐεργεσίαν· τοῖς τε γὰρ κάμνουσι κατὰ τοὺς ὕπνους ἐφισταμένην φανερῶς διδόναι τὴν θεραπείαν καὶ πολλοὺς τοῖς ἀπεγνω‐</w:t>
      </w:r>
    </w:p>
    <w:p>
      <w:r>
        <w:rPr>
          <w:rFonts w:ascii="Courier New" w:hAnsi="Courier New"/>
          <w:color w:val="555555"/>
          <w:sz w:val="20"/>
        </w:rPr>
        <w:t>[5]</w:t>
      </w:r>
    </w:p>
    <w:p>
      <w:r>
        <w:rPr>
          <w:rFonts w:ascii="Gentium Plus" w:hAnsi="Gentium Plus"/>
          <w:sz w:val="24"/>
        </w:rPr>
        <w:t>σμένοις πάθεσι συνεχομένους [περιτυχόντας] ὑγια‐ σθῆναι· πρὸς δὲ τούτοις [τὸ περὶ] τὰς δυστοκούσας τῶν γυναικῶν τῆς ἐν ταῖς ὠδῖσι ταλαιπωρίας καὶ</w:t>
      </w:r>
    </w:p>
    <w:p>
      <w:r>
        <w:rPr>
          <w:rFonts w:ascii="Courier New" w:hAnsi="Courier New"/>
          <w:color w:val="555555"/>
          <w:sz w:val="20"/>
        </w:rPr>
        <w:t>[5 . 63 . 3]</w:t>
      </w:r>
    </w:p>
    <w:p>
      <w:r>
        <w:rPr>
          <w:rFonts w:ascii="Gentium Plus" w:hAnsi="Gentium Plus"/>
          <w:sz w:val="24"/>
        </w:rPr>
        <w:t>κινδύνων ἀπαλλάττειν τὴν θεόν. διὸ καὶ πολλῶν ἐκ παλαιῶν χρόνων σεσωσμένων πεπλήρωται τὸ τέ‐ μενος ἀναθημάτων, καὶ ταῦτα οὔθ’ ὑπὸ φυλάκων οὔθ’ ὑπὸ τείχους ὀχυροῦ φυλαττόμενα, ἀλλ’ ὑπὸ</w:t>
      </w:r>
    </w:p>
    <w:p>
      <w:r>
        <w:rPr>
          <w:rFonts w:ascii="Courier New" w:hAnsi="Courier New"/>
          <w:color w:val="555555"/>
          <w:sz w:val="20"/>
        </w:rPr>
        <w:t>[5]</w:t>
      </w:r>
    </w:p>
    <w:p>
      <w:r>
        <w:rPr>
          <w:rFonts w:ascii="Gentium Plus" w:hAnsi="Gentium Plus"/>
          <w:sz w:val="24"/>
        </w:rPr>
        <w:t>τῆς συνήθους δεισιδαιμονίας.</w:t>
      </w:r>
    </w:p>
    <w:p>
      <w:r>
        <w:rPr>
          <w:rFonts w:ascii="Courier New" w:hAnsi="Courier New"/>
          <w:color w:val="555555"/>
          <w:sz w:val="20"/>
        </w:rPr>
        <w:t>[5 . 64 . 1]</w:t>
      </w:r>
    </w:p>
    <w:p>
      <w:r>
        <w:rPr>
          <w:rFonts w:ascii="Gentium Plus" w:hAnsi="Gentium Plus"/>
          <w:sz w:val="24"/>
        </w:rPr>
        <w:t>Περὶ μὲν οὖν Ῥόδου καὶ Χερρονήσου ἀρκεσθησό‐ μεθα τοῖς ῥηθεῖσι, περὶ δὲ Κρήτης νῦν διέξιμεν. οἱ μὲν γὰρ τὴν Κρήτην κατοικοῦντές φασιν ἀρχαιοτά‐ τους γενέσθαι παρ’ αὑτοῖς τοὺς ὀνομαζομένους Ἐτεό‐</w:t>
      </w:r>
    </w:p>
    <w:p>
      <w:r>
        <w:rPr>
          <w:rFonts w:ascii="Courier New" w:hAnsi="Courier New"/>
          <w:color w:val="555555"/>
          <w:sz w:val="20"/>
        </w:rPr>
        <w:t>[5]</w:t>
      </w:r>
    </w:p>
    <w:p>
      <w:r>
        <w:rPr>
          <w:rFonts w:ascii="Gentium Plus" w:hAnsi="Gentium Plus"/>
          <w:sz w:val="24"/>
        </w:rPr>
        <w:t>κρητας αὐτόχθονας, ὧν τὸν μὲν βασιλέα Κρῆτα καλού‐ μενον πλεῖστα καὶ μέγιστα κατὰ τὴν νῆσον εὑρεῖν τὰ δυνάμενα τὸν κοινὸν τῶν ἀνθρώπων βίον ὠφε‐</w:t>
      </w:r>
    </w:p>
    <w:p>
      <w:r>
        <w:rPr>
          <w:rFonts w:ascii="Courier New" w:hAnsi="Courier New"/>
          <w:color w:val="555555"/>
          <w:sz w:val="20"/>
        </w:rPr>
        <w:t>[5 . 64 . 2]</w:t>
      </w:r>
    </w:p>
    <w:p>
      <w:r>
        <w:rPr>
          <w:rFonts w:ascii="Gentium Plus" w:hAnsi="Gentium Plus"/>
          <w:sz w:val="24"/>
        </w:rPr>
        <w:t>λῆσαι. καὶ τῶν θεῶν δὲ τοὺς πλείστους μυθολο‐ γοῦσι παρ’ ἑαυτοῖς γενέσθαι τοὺς διὰ τὰς κοινὰς εὐεργεσίας τυχόντας ἀθανάτων τιμῶν· περὶ ὧν ἡμεῖς ἐν κεφαλαίοις τὰ παραδεδομένα διέξιμεν ἀκολούθως</w:t>
      </w:r>
    </w:p>
    <w:p>
      <w:r>
        <w:rPr>
          <w:rFonts w:ascii="Courier New" w:hAnsi="Courier New"/>
          <w:color w:val="555555"/>
          <w:sz w:val="20"/>
        </w:rPr>
        <w:t>[5]</w:t>
      </w:r>
    </w:p>
    <w:p>
      <w:r>
        <w:rPr>
          <w:rFonts w:ascii="Gentium Plus" w:hAnsi="Gentium Plus"/>
          <w:sz w:val="24"/>
        </w:rPr>
        <w:t>τοῖς ἐνδοξοτάτοις τῶν τὰς Κρητικὰς πράξεις συν‐</w:t>
      </w:r>
    </w:p>
    <w:p>
      <w:r>
        <w:rPr>
          <w:rFonts w:ascii="Courier New" w:hAnsi="Courier New"/>
          <w:color w:val="555555"/>
          <w:sz w:val="20"/>
        </w:rPr>
        <w:t>[5 . 64 . 3]</w:t>
      </w:r>
    </w:p>
    <w:p>
      <w:r>
        <w:rPr>
          <w:rFonts w:ascii="Gentium Plus" w:hAnsi="Gentium Plus"/>
          <w:sz w:val="24"/>
        </w:rPr>
        <w:t>ταξαμένων. πρῶτοι τοίνυν τῶν εἰς μνήμην παρα‐ δεδομένων ᾤκησαν τῆς Κρήτης περὶ τὴν Ἴδην οἱ προσαγορευθέντες Ἰδαῖοι Δάκτυλοι. τούτους δ’ οἱ μὲν ἑκατὸν τὸν ἀριθμὸν γεγονέναι παραδεδώκασιν,</w:t>
      </w:r>
    </w:p>
    <w:p>
      <w:r>
        <w:rPr>
          <w:rFonts w:ascii="Courier New" w:hAnsi="Courier New"/>
          <w:color w:val="555555"/>
          <w:sz w:val="20"/>
        </w:rPr>
        <w:t>[5]</w:t>
      </w:r>
    </w:p>
    <w:p>
      <w:r>
        <w:rPr>
          <w:rFonts w:ascii="Gentium Plus" w:hAnsi="Gentium Plus"/>
          <w:sz w:val="24"/>
        </w:rPr>
        <w:t>οἱ δὲ δέκα φασὶν ὑπάρχοντας τυχεῖν ταύτης τῆς προσηγορίας, τοῖς ἐν ταῖς χερσὶ δακτύλοις ὄντας</w:t>
      </w:r>
    </w:p>
    <w:p>
      <w:r>
        <w:rPr>
          <w:rFonts w:ascii="Courier New" w:hAnsi="Courier New"/>
          <w:color w:val="555555"/>
          <w:sz w:val="20"/>
        </w:rPr>
        <w:t>[5 . 64 . 4]</w:t>
      </w:r>
    </w:p>
    <w:p>
      <w:r>
        <w:rPr>
          <w:rFonts w:ascii="Gentium Plus" w:hAnsi="Gentium Plus"/>
          <w:sz w:val="24"/>
        </w:rPr>
        <w:t>ἰσαρίθμους. ἔνιοι δ’ ἱστοροῦσιν, ὧν ἐστι καὶ Ἔφο‐ ρος, τοὺς Ἰδαίους Δακτύλους γενέσθαι μὲν κατὰ τὴν Ἴδην τὴν ἐν Φρυγίᾳ, διαβῆναι δὲ μετὰ Μυγδό‐ νος εἰς τὴν Εὐρώπην· ὑπάρξαντας δὲ γόητας ἐπι‐</w:t>
      </w:r>
    </w:p>
    <w:p>
      <w:r>
        <w:rPr>
          <w:rFonts w:ascii="Courier New" w:hAnsi="Courier New"/>
          <w:color w:val="555555"/>
          <w:sz w:val="20"/>
        </w:rPr>
        <w:t>[5]</w:t>
      </w:r>
    </w:p>
    <w:p>
      <w:r>
        <w:rPr>
          <w:rFonts w:ascii="Gentium Plus" w:hAnsi="Gentium Plus"/>
          <w:sz w:val="24"/>
        </w:rPr>
        <w:t>τηδεῦσαι τάς τε ἐπῳδὰς καὶ τελετὰς καὶ μυστήρια, καὶ περὶ Σαμοθρᾴκην διατρίψαντας οὐ μετρίως ἐν τούτοις ἐκπλήττειν τοὺς ἐγχωρίους· καθ’ ὃν δὴ χρό‐ νον καὶ τὸν Ὀρφέα, φύσει διαφόρῳ κεχορηγημένον πρὸς ποίησιν καὶ μελῳδίαν, μαθητὴν γενέσθαι τού‐</w:t>
      </w:r>
    </w:p>
    <w:p>
      <w:r>
        <w:rPr>
          <w:rFonts w:ascii="Courier New" w:hAnsi="Courier New"/>
          <w:color w:val="555555"/>
          <w:sz w:val="20"/>
        </w:rPr>
        <w:t>[10]</w:t>
      </w:r>
    </w:p>
    <w:p>
      <w:r>
        <w:rPr>
          <w:rFonts w:ascii="Gentium Plus" w:hAnsi="Gentium Plus"/>
          <w:sz w:val="24"/>
        </w:rPr>
        <w:t>των, καὶ πρῶτον εἰς τοὺς Ἕλληνας ἐξενεγκεῖν τε‐</w:t>
      </w:r>
    </w:p>
    <w:p>
      <w:r>
        <w:rPr>
          <w:rFonts w:ascii="Courier New" w:hAnsi="Courier New"/>
          <w:color w:val="555555"/>
          <w:sz w:val="20"/>
        </w:rPr>
        <w:t>[5 . 64 . 5]</w:t>
      </w:r>
    </w:p>
    <w:p>
      <w:r>
        <w:rPr>
          <w:rFonts w:ascii="Gentium Plus" w:hAnsi="Gentium Plus"/>
          <w:sz w:val="24"/>
        </w:rPr>
        <w:t>λετὰς καὶ μυστήρια. οἱ δ’ οὖν κατὰ τὴν Κρήτην Ἰδαῖοι Δάκτυλοι παραδέδονται τήν τε τοῦ πυρὸς χρῆσιν καὶ τὴν τοῦ χαλκοῦ καὶ σιδήρου φύσιν ἐξευ‐ ρεῖν τῆς Ἀπτεραίων χώρας περὶ τὸν καλούμενον</w:t>
      </w:r>
    </w:p>
    <w:p>
      <w:r>
        <w:rPr>
          <w:rFonts w:ascii="Courier New" w:hAnsi="Courier New"/>
          <w:color w:val="555555"/>
          <w:sz w:val="20"/>
        </w:rPr>
        <w:t>[5]</w:t>
      </w:r>
    </w:p>
    <w:p>
      <w:r>
        <w:rPr>
          <w:rFonts w:ascii="Gentium Plus" w:hAnsi="Gentium Plus"/>
          <w:sz w:val="24"/>
        </w:rPr>
        <w:t>Βερέκυνθον, καὶ τὴν ἐργασίαν δι’ ἧς κατασκευάζεται·</w:t>
      </w:r>
    </w:p>
    <w:p>
      <w:r>
        <w:rPr>
          <w:rFonts w:ascii="Courier New" w:hAnsi="Courier New"/>
          <w:color w:val="555555"/>
          <w:sz w:val="20"/>
        </w:rPr>
        <w:t>[5 . 64 . 6]</w:t>
      </w:r>
    </w:p>
    <w:p>
      <w:r>
        <w:rPr>
          <w:rFonts w:ascii="Gentium Plus" w:hAnsi="Gentium Plus"/>
          <w:sz w:val="24"/>
        </w:rPr>
        <w:t>δόξαντας δὲ μεγάλων ἀγαθῶν ἀρχηγοὺς γεγενῆσθαι τῷ γένει τῶν ἀνθρώπων τιμῶν τυχεῖν ἀθανάτων. ἱστοροῦσι δ’ αὐτῶν ἕνα μὲν προσαγορευθῆναι Ἡρα‐ κλέα, δόξῃ δὲ διενεγκόντα θεῖναι τὸν ἀγῶνα τὸν</w:t>
      </w:r>
    </w:p>
    <w:p>
      <w:r>
        <w:rPr>
          <w:rFonts w:ascii="Courier New" w:hAnsi="Courier New"/>
          <w:color w:val="555555"/>
          <w:sz w:val="20"/>
        </w:rPr>
        <w:t>[5]</w:t>
      </w:r>
    </w:p>
    <w:p>
      <w:r>
        <w:rPr>
          <w:rFonts w:ascii="Gentium Plus" w:hAnsi="Gentium Plus"/>
          <w:sz w:val="24"/>
        </w:rPr>
        <w:t>τῶν Ὀλυμπίων· τοὺς δὲ μεταγενεστέρους ἀνθρώ‐ πους διὰ τὴν ὁμωνυμίαν δοκεῖν τὸν ἐξ Ἀλκμήνης</w:t>
      </w:r>
    </w:p>
    <w:p>
      <w:r>
        <w:rPr>
          <w:rFonts w:ascii="Courier New" w:hAnsi="Courier New"/>
          <w:color w:val="555555"/>
          <w:sz w:val="20"/>
        </w:rPr>
        <w:t>[5 . 64 . 7]</w:t>
      </w:r>
    </w:p>
    <w:p>
      <w:r>
        <w:rPr>
          <w:rFonts w:ascii="Gentium Plus" w:hAnsi="Gentium Plus"/>
          <w:sz w:val="24"/>
        </w:rPr>
        <w:t>συστήσασθαι τὴν τῶν Ὀλυμπίων θέσιν. σημεῖα δὲ τούτων φασὶ διαμένειν τὸ πολλὰς τῶν γυναικῶν ἔτι καὶ νῦν λαμβάνειν ἐπῳδὰς ἀπὸ τούτου τοῦ θεοῦ καὶ περιάμματα ποιεῖν, ὡς γεγονότος αὐτοῦ γόητος</w:t>
      </w:r>
    </w:p>
    <w:p>
      <w:r>
        <w:rPr>
          <w:rFonts w:ascii="Courier New" w:hAnsi="Courier New"/>
          <w:color w:val="555555"/>
          <w:sz w:val="20"/>
        </w:rPr>
        <w:t>[5]</w:t>
      </w:r>
    </w:p>
    <w:p>
      <w:r>
        <w:rPr>
          <w:rFonts w:ascii="Gentium Plus" w:hAnsi="Gentium Plus"/>
          <w:sz w:val="24"/>
        </w:rPr>
        <w:t>καὶ τὰ περὶ τὰς τελετὰς ἐπιτετηδευκότος· ἃ δὴ πλεῖ‐ στον κεχωρίσθαι τῆς Ἡρακλέους συνηθείας τοῦ γε‐ γονότος ἐξ Ἀλκμήνης.</w:t>
      </w:r>
    </w:p>
    <w:p>
      <w:r>
        <w:rPr>
          <w:rFonts w:ascii="Courier New" w:hAnsi="Courier New"/>
          <w:color w:val="555555"/>
          <w:sz w:val="20"/>
        </w:rPr>
        <w:t>[5 . 65 . 1]</w:t>
      </w:r>
    </w:p>
    <w:p>
      <w:r>
        <w:rPr>
          <w:rFonts w:ascii="Gentium Plus" w:hAnsi="Gentium Plus"/>
          <w:sz w:val="24"/>
        </w:rPr>
        <w:t>Μετὰ δὲ τοὺς Ἰδαίους Δακτύλους ἱστοροῦσι γε‐ νέσθαι Κούρητας ἐννέα. τούτους δ’ οἱ μὲν μυθο‐ λογοῦσι γεγονέναι γηγενεῖς, οἱ δ’ ἀπογόνους τῶν Ἰδαίων Δακτύλων. κατοικεῖν δ’ αὐτοὺς τῶν ὀρῶν</w:t>
      </w:r>
    </w:p>
    <w:p>
      <w:r>
        <w:rPr>
          <w:rFonts w:ascii="Courier New" w:hAnsi="Courier New"/>
          <w:color w:val="555555"/>
          <w:sz w:val="20"/>
        </w:rPr>
        <w:t>[5]</w:t>
      </w:r>
    </w:p>
    <w:p>
      <w:r>
        <w:rPr>
          <w:rFonts w:ascii="Gentium Plus" w:hAnsi="Gentium Plus"/>
          <w:sz w:val="24"/>
        </w:rPr>
        <w:t>τοὺς συνδένδρους καὶ φαραγγώδεις τόπους καὶ τὸ σύνολον τοὺς ἔχοντας σκέπην καὶ ὑπόδυσιν φυσι‐ κήν, διὰ τὸ μήπω κατασκευὰς οἰκιῶν εὑρῆσθαι.</w:t>
      </w:r>
    </w:p>
    <w:p>
      <w:r>
        <w:rPr>
          <w:rFonts w:ascii="Courier New" w:hAnsi="Courier New"/>
          <w:color w:val="555555"/>
          <w:sz w:val="20"/>
        </w:rPr>
        <w:t>[5 . 65 . 2]</w:t>
      </w:r>
    </w:p>
    <w:p>
      <w:r>
        <w:rPr>
          <w:rFonts w:ascii="Gentium Plus" w:hAnsi="Gentium Plus"/>
          <w:sz w:val="24"/>
        </w:rPr>
        <w:t>διενεγκόντας δ’ αὐτοὺς συνέσει πολλὰ τῶν κοινῇ χρησίμων καταδεῖξαι· τάς τε γὰρ ποίμνας τῶν προ‐ βάτων τούτους ἀθροῖσαι πρώτους καὶ τὰ γένη τῶν ἄλλων βοσκημάτων ἐξημερῶσαι καὶ τὰ περὶ τὰς με‐</w:t>
      </w:r>
    </w:p>
    <w:p>
      <w:r>
        <w:rPr>
          <w:rFonts w:ascii="Courier New" w:hAnsi="Courier New"/>
          <w:color w:val="555555"/>
          <w:sz w:val="20"/>
        </w:rPr>
        <w:t>[5 . 65 . 3]</w:t>
      </w:r>
    </w:p>
    <w:p>
      <w:r>
        <w:rPr>
          <w:rFonts w:ascii="Gentium Plus" w:hAnsi="Gentium Plus"/>
          <w:sz w:val="24"/>
        </w:rPr>
        <w:t>λιττουργίας καταδεῖξαι. ὁμοίως δὲ καὶ τὰ περὶ τὴν τοξικὴν καὶ τὰς κυνηγίας εἰσηγήσασθαι, καὶ τῆς πρὸς ἀλλήλους κοινῆς ὁμιλίας καὶ συμβιώσεως, ἔτι</w:t>
      </w:r>
    </w:p>
    <w:p>
      <w:r>
        <w:rPr>
          <w:rFonts w:ascii="Courier New" w:hAnsi="Courier New"/>
          <w:color w:val="555555"/>
          <w:sz w:val="20"/>
        </w:rPr>
        <w:t>[5 . 65 . 4]</w:t>
      </w:r>
    </w:p>
    <w:p>
      <w:r>
        <w:rPr>
          <w:rFonts w:ascii="Gentium Plus" w:hAnsi="Gentium Plus"/>
          <w:sz w:val="24"/>
        </w:rPr>
        <w:t>εὑρεῖν δὲ καὶ ξίφη καὶ κράνη καὶ τὰς ἐνοπλίους ὀρχήσεις, δι’ ὧν ποιοῦντας μεγάλους ψόφους ἀπα‐ τᾶν τὸν Κρόνον. φασὶ δ’ αὐτοὺς τὸν Δία, λάθρᾳ τοῦ πατρὸς Κρόνου παραδούσης Ῥέας τῆς μητρός,</w:t>
      </w:r>
    </w:p>
    <w:p>
      <w:r>
        <w:rPr>
          <w:rFonts w:ascii="Courier New" w:hAnsi="Courier New"/>
          <w:color w:val="555555"/>
          <w:sz w:val="20"/>
        </w:rPr>
        <w:t>[5]</w:t>
      </w:r>
    </w:p>
    <w:p>
      <w:r>
        <w:rPr>
          <w:rFonts w:ascii="Gentium Plus" w:hAnsi="Gentium Plus"/>
          <w:sz w:val="24"/>
        </w:rPr>
        <w:t>ὑποδέξασθαι καὶ θρέψαι· περὶ οὗ τὰ κατὰ μέρος μέλλοντας ἡμᾶς δηλοῦν ἀναγκαῖον ἀναλαβεῖν μικρὸν ἀνωτέρω τὴν διήγησιν.</w:t>
      </w:r>
    </w:p>
    <w:p>
      <w:r>
        <w:rPr>
          <w:rFonts w:ascii="Courier New" w:hAnsi="Courier New"/>
          <w:color w:val="555555"/>
          <w:sz w:val="20"/>
        </w:rPr>
        <w:t>[5 . 66 . 1]</w:t>
      </w:r>
    </w:p>
    <w:p>
      <w:r>
        <w:rPr>
          <w:rFonts w:ascii="Gentium Plus" w:hAnsi="Gentium Plus"/>
          <w:sz w:val="24"/>
        </w:rPr>
        <w:t>Μυθολογοῦσι γὰρ οἱ Κρῆτες γενέσθαι κατὰ τὴν τῶν Κουρήτων ἡλικίαν τοὺς καλουμένους Τιτᾶνας. τούτους δὲ τῆς Κνωσίας χώρας ἔχειν τὴν οἴκησιν, ὅπουπερ ἔτι καὶ νῦν δείκνυται θεμέλια Ῥέας οἰκό‐</w:t>
      </w:r>
    </w:p>
    <w:p>
      <w:r>
        <w:rPr>
          <w:rFonts w:ascii="Courier New" w:hAnsi="Courier New"/>
          <w:color w:val="555555"/>
          <w:sz w:val="20"/>
        </w:rPr>
        <w:t>[5]</w:t>
      </w:r>
    </w:p>
    <w:p>
      <w:r>
        <w:rPr>
          <w:rFonts w:ascii="Gentium Plus" w:hAnsi="Gentium Plus"/>
          <w:sz w:val="24"/>
        </w:rPr>
        <w:t>πεδα καὶ κυπαρίττων ἄλσος ἐκ παλαιοῦ χρόνου</w:t>
      </w:r>
    </w:p>
    <w:p>
      <w:r>
        <w:rPr>
          <w:rFonts w:ascii="Courier New" w:hAnsi="Courier New"/>
          <w:color w:val="555555"/>
          <w:sz w:val="20"/>
        </w:rPr>
        <w:t>[5 . 66 . 2]</w:t>
      </w:r>
    </w:p>
    <w:p>
      <w:r>
        <w:rPr>
          <w:rFonts w:ascii="Gentium Plus" w:hAnsi="Gentium Plus"/>
          <w:sz w:val="24"/>
        </w:rPr>
        <w:t>ἀνειμένον. ὑπάρξαι δὲ τὸν ἀριθμὸν ἓξ μὲν ἄνδρας, πέντε δὲ γυναῖκας, ὡς μέν τινες μυθολογοῦσιν, Οὐρανοῦ καὶ Γῆς ὄντας, ὡς δέ τινές φασιν, ἔκ τινος τῶν Κουρήτων καὶ μητρὸς Τιταίας, ἀφ’ ἧς αὐτοὺς</w:t>
      </w:r>
    </w:p>
    <w:p>
      <w:r>
        <w:rPr>
          <w:rFonts w:ascii="Courier New" w:hAnsi="Courier New"/>
          <w:color w:val="555555"/>
          <w:sz w:val="20"/>
        </w:rPr>
        <w:t>[5 . 66 . 3]</w:t>
      </w:r>
    </w:p>
    <w:p>
      <w:r>
        <w:rPr>
          <w:rFonts w:ascii="Gentium Plus" w:hAnsi="Gentium Plus"/>
          <w:sz w:val="24"/>
        </w:rPr>
        <w:t>ταύτης τετευχέναι τῆς προσηγορίας. ἄρρενας μὲν οὖν γενέσθαι τόν τε Κρόνον καὶ Ὑπερίονα καὶ Κοῖον, ἔτι δὲ Ἰαπετὸν καὶ Κριὸν καὶ τὸ τελευταῖον Ὠκεανόν, ἀδελφὰς δὲ τούτων τήν τε Ῥέαν καὶ Θέ‐</w:t>
      </w:r>
    </w:p>
    <w:p>
      <w:r>
        <w:rPr>
          <w:rFonts w:ascii="Courier New" w:hAnsi="Courier New"/>
          <w:color w:val="555555"/>
          <w:sz w:val="20"/>
        </w:rPr>
        <w:t>[5]</w:t>
      </w:r>
    </w:p>
    <w:p>
      <w:r>
        <w:rPr>
          <w:rFonts w:ascii="Gentium Plus" w:hAnsi="Gentium Plus"/>
          <w:sz w:val="24"/>
        </w:rPr>
        <w:t>μιν καὶ Μνημοσύνην, ἔτι δὲ Φοίβην καὶ Τηθύν. ὧν ἕκαστόν τινων εὑρετὴν γενέσθαι τοῖς ἀνθρώ‐ ποις, καὶ διὰ τὴν εἰς ἅπαντας εὐεργεσίαν τυχεῖν</w:t>
      </w:r>
    </w:p>
    <w:p>
      <w:r>
        <w:rPr>
          <w:rFonts w:ascii="Courier New" w:hAnsi="Courier New"/>
          <w:color w:val="555555"/>
          <w:sz w:val="20"/>
        </w:rPr>
        <w:t>[5 . 66 . 4]</w:t>
      </w:r>
    </w:p>
    <w:p>
      <w:r>
        <w:rPr>
          <w:rFonts w:ascii="Gentium Plus" w:hAnsi="Gentium Plus"/>
          <w:sz w:val="24"/>
        </w:rPr>
        <w:t>τιμῶν καὶ μνήμης ἀενάου. τὸν μὲν οὖν Κρόνον ὄντα πρεσβύτατον βασιλέα γενέσθαι, καὶ τοὺς καθ’ ἑαυτὸν ἀνθρώπους ἐξ ἀγρίου διαίτης εἰς βίον ἥμε‐</w:t>
      </w:r>
    </w:p>
    <w:p>
      <w:r>
        <w:rPr>
          <w:rFonts w:ascii="Courier New" w:hAnsi="Courier New"/>
          <w:color w:val="555555"/>
          <w:sz w:val="20"/>
        </w:rPr>
        <w:t>[5]</w:t>
      </w:r>
    </w:p>
    <w:p>
      <w:r>
        <w:rPr>
          <w:rFonts w:ascii="Gentium Plus" w:hAnsi="Gentium Plus"/>
          <w:sz w:val="24"/>
        </w:rPr>
        <w:t>τυχόντα πολλοὺς ἐπελθεῖν τόπους τῆς οἰκουμένης. εἰσηγήσασθαι δ’ αὐτὸν ἅπασι τήν τε δικαιοσύνην καὶ τὴν ἁπλότητα τῆς ψυχῆς· διὸ καὶ τοὺς ἐπὶ Κρόνου γενομένους ἀνθρώπους παραδεδόσθαι τοῖς μεταγενεστέροις εὐήθεις καὶ ἀκάκους παντελῶς, ἔτι</w:t>
      </w:r>
    </w:p>
    <w:p>
      <w:r>
        <w:rPr>
          <w:rFonts w:ascii="Courier New" w:hAnsi="Courier New"/>
          <w:color w:val="555555"/>
          <w:sz w:val="20"/>
        </w:rPr>
        <w:t>[5 . 66 . 5]</w:t>
      </w:r>
    </w:p>
    <w:p>
      <w:r>
        <w:rPr>
          <w:rFonts w:ascii="Gentium Plus" w:hAnsi="Gentium Plus"/>
          <w:sz w:val="24"/>
        </w:rPr>
        <w:t>δ’ εὐδαίμονας γεγονότας. δυναστεῦσαι δ’ αὐτὸν μά‐ λιστα τῶν πρὸς ἑσπέραν τόπων καὶ μεγίστης ἀξιω‐ θῆναι τιμῆς· διὸ καὶ μέχρι τῶν νεωτέρων χρόνων παρὰ Ῥωμαίοις καὶ Καρχηδονίοις, ὅτ’ ἦν ἡ πόλις</w:t>
      </w:r>
    </w:p>
    <w:p>
      <w:r>
        <w:rPr>
          <w:rFonts w:ascii="Courier New" w:hAnsi="Courier New"/>
          <w:color w:val="555555"/>
          <w:sz w:val="20"/>
        </w:rPr>
        <w:t>[5]</w:t>
      </w:r>
    </w:p>
    <w:p>
      <w:r>
        <w:rPr>
          <w:rFonts w:ascii="Gentium Plus" w:hAnsi="Gentium Plus"/>
          <w:sz w:val="24"/>
        </w:rPr>
        <w:t>αὕτη, ἔτι δὲ [καὶ] τοῖς ἄλλοις τοῖς πλησιοχώροις ἔθνε‐ σιν ἐπιφανεῖς ἑορτὰς καὶ θυσίας γενέσθαι τούτῳ τῷ θεῷ καὶ πολλοὺς τόπους ἐπωνύμους αὐτοῦ γε‐</w:t>
      </w:r>
    </w:p>
    <w:p>
      <w:r>
        <w:rPr>
          <w:rFonts w:ascii="Courier New" w:hAnsi="Courier New"/>
          <w:color w:val="555555"/>
          <w:sz w:val="20"/>
        </w:rPr>
        <w:t>[5 . 66 . 6]</w:t>
      </w:r>
    </w:p>
    <w:p>
      <w:r>
        <w:rPr>
          <w:rFonts w:ascii="Gentium Plus" w:hAnsi="Gentium Plus"/>
          <w:sz w:val="24"/>
        </w:rPr>
        <w:t>νέσθαι. διὰ δὲ τὴν ὑπερβολὴν τῆς εὐνομίας ἀδί‐ κημα μὲν μηδὲν ὅλως ὑπὸ μηδενὸς συντελεῖσθαι, πάντας δὲ τοὺς ὑπὸ τὴν ἡγεμονίαν τούτου τεταγ‐ μένους μακάριον βίον ἐζηκέναι, πάσης ἡδονῆς ἀνεμ‐</w:t>
      </w:r>
    </w:p>
    <w:p>
      <w:r>
        <w:rPr>
          <w:rFonts w:ascii="Courier New" w:hAnsi="Courier New"/>
          <w:color w:val="555555"/>
          <w:sz w:val="20"/>
        </w:rPr>
        <w:t>[5]</w:t>
      </w:r>
    </w:p>
    <w:p>
      <w:r>
        <w:rPr>
          <w:rFonts w:ascii="Gentium Plus" w:hAnsi="Gentium Plus"/>
          <w:sz w:val="24"/>
        </w:rPr>
        <w:t>ποδίστως ἀπολαύοντας. περὶ δὲ τούτων καὶ τὸν ποιητὴν Ἡσίοδον ἐπιμαρτυρεῖν ἐν τοῖσδε τοῖς ἔπεσιν· οἱ μὲν ἐπὶ Κρόνου ἦσαν, ὅτ’ οὐρανῷ ἐμβασίλευεν, ὥστε θεοὶ δ’ ἔζωον, ἀκηδέα θυμὸν ἔχοντες, νόσφιν ἄτερ τε κακῶν καὶ ἄτερ χαλεποῖο πόνοιο</w:t>
      </w:r>
    </w:p>
    <w:p>
      <w:r>
        <w:rPr>
          <w:rFonts w:ascii="Courier New" w:hAnsi="Courier New"/>
          <w:color w:val="555555"/>
          <w:sz w:val="20"/>
        </w:rPr>
        <w:t>[10]</w:t>
      </w:r>
    </w:p>
    <w:p>
      <w:r>
        <w:rPr>
          <w:rFonts w:ascii="Gentium Plus" w:hAnsi="Gentium Plus"/>
          <w:sz w:val="24"/>
        </w:rPr>
        <w:t>νούσων τ’ ἀργαλέων καὶ ἀπήμονες, οὐδὲ μέλεσσι γῆρας ἐπῆν, αἰεὶ δὲ πόδας καὶ χεῖρας ὁμοῖοι</w:t>
      </w:r>
    </w:p>
    <w:p>
      <w:r>
        <w:rPr>
          <w:rFonts w:ascii="Courier New" w:hAnsi="Courier New"/>
          <w:color w:val="555555"/>
          <w:sz w:val="20"/>
        </w:rPr>
        <w:t>[15]</w:t>
      </w:r>
    </w:p>
    <w:p>
      <w:r>
        <w:rPr>
          <w:rFonts w:ascii="Gentium Plus" w:hAnsi="Gentium Plus"/>
          <w:sz w:val="24"/>
        </w:rPr>
        <w:t>αὐτομάτη πολλόν τε καὶ ἄφθονον· οἱ δ’ ἐπὶ γαίῃ εὔφρονες ἔργ’ ἐνέμοντο σὺν ἐσθλοῖσιν πολέεσσιν, ἀφνειοὶ μήλοισι, φίλοι μακάρεσσι θεοῖσι. περὶ μὲν οὖν Κρόνου τοιαῦτα μυθολογοῦσιν.</w:t>
      </w:r>
    </w:p>
    <w:p>
      <w:r>
        <w:rPr>
          <w:rFonts w:ascii="Courier New" w:hAnsi="Courier New"/>
          <w:color w:val="555555"/>
          <w:sz w:val="20"/>
        </w:rPr>
        <w:t>[5 . 67 . 1]</w:t>
      </w:r>
    </w:p>
    <w:p>
      <w:r>
        <w:rPr>
          <w:rFonts w:ascii="Gentium Plus" w:hAnsi="Gentium Plus"/>
          <w:sz w:val="24"/>
        </w:rPr>
        <w:t>Ὑπερίονα δέ φασι τοῦ τε ἡλίου τὴν κίνησιν καὶ σελήνης καὶ τῶν ἄλλων ἄστρων, ἔτι δὲ τὰς ὥρας τὰς συντελουμένας ὑπὸ τούτων, πρῶτον ἐξ ἐπιμε‐ λείας καὶ παρατηρήσεως κατανοήσαντα τοῖς ἄλλοις</w:t>
      </w:r>
    </w:p>
    <w:p>
      <w:r>
        <w:rPr>
          <w:rFonts w:ascii="Courier New" w:hAnsi="Courier New"/>
          <w:color w:val="555555"/>
          <w:sz w:val="20"/>
        </w:rPr>
        <w:t>[5]</w:t>
      </w:r>
    </w:p>
    <w:p>
      <w:r>
        <w:rPr>
          <w:rFonts w:ascii="Gentium Plus" w:hAnsi="Gentium Plus"/>
          <w:sz w:val="24"/>
        </w:rPr>
        <w:t>εἰς γνῶσιν παραδοῦναι, καὶ διὰ τοῦτο αὐτὸν πα‐ τέρα τούτων ὀνομασθῆναι, καθαπερεὶ γεγεννηκότα</w:t>
      </w:r>
    </w:p>
    <w:p>
      <w:r>
        <w:rPr>
          <w:rFonts w:ascii="Courier New" w:hAnsi="Courier New"/>
          <w:color w:val="555555"/>
          <w:sz w:val="20"/>
        </w:rPr>
        <w:t>[5 . 67 . 2]</w:t>
      </w:r>
    </w:p>
    <w:p>
      <w:r>
        <w:rPr>
          <w:rFonts w:ascii="Gentium Plus" w:hAnsi="Gentium Plus"/>
          <w:sz w:val="24"/>
        </w:rPr>
        <w:t>τὴν τούτων θεωρίαν καὶ φύσιν. καὶ Κοίου μὲν καὶ Φοίβης Λητὼ γενέσθαι, Ἰαπετοῦ δὲ Προμηθέα τὸν παραδεδομένον μὲν ὑπό τινων μυθογράφων ὅτι τὸ πῦρ κλέψας παρὰ τῶν θεῶν ἔδωκε τοῖς ἀνθρώ‐</w:t>
      </w:r>
    </w:p>
    <w:p>
      <w:r>
        <w:rPr>
          <w:rFonts w:ascii="Courier New" w:hAnsi="Courier New"/>
          <w:color w:val="555555"/>
          <w:sz w:val="20"/>
        </w:rPr>
        <w:t>[5]</w:t>
      </w:r>
    </w:p>
    <w:p>
      <w:r>
        <w:rPr>
          <w:rFonts w:ascii="Gentium Plus" w:hAnsi="Gentium Plus"/>
          <w:sz w:val="24"/>
        </w:rPr>
        <w:t>ποις, πρὸς δ’ ἀλήθειαν εὑρετὴν γενόμενον τῶν πυ‐</w:t>
      </w:r>
    </w:p>
    <w:p>
      <w:r>
        <w:rPr>
          <w:rFonts w:ascii="Courier New" w:hAnsi="Courier New"/>
          <w:color w:val="555555"/>
          <w:sz w:val="20"/>
        </w:rPr>
        <w:t>[5 . 67 . 3]</w:t>
      </w:r>
    </w:p>
    <w:p>
      <w:r>
        <w:rPr>
          <w:rFonts w:ascii="Gentium Plus" w:hAnsi="Gentium Plus"/>
          <w:sz w:val="24"/>
        </w:rPr>
        <w:t>ρείων, ἐξ ὧν ἐκκάεται τὸ πῦρ. τῶν δὲ Τιτανίδων φασὶ Μνημοσύνην λογισμοὺς εὑρεῖν καὶ τὰς τῶν ὀνο‐ μάτων θέσεις ἑκάστῳ τῶν ὄντων τάξαι, δι’ ὧν καὶ δηλοῦμεν ἕκαστα καὶ πρὸς ἀλλήλους ὁμιλοῦμεν· ἅ</w:t>
      </w:r>
    </w:p>
    <w:p>
      <w:r>
        <w:rPr>
          <w:rFonts w:ascii="Courier New" w:hAnsi="Courier New"/>
          <w:color w:val="555555"/>
          <w:sz w:val="20"/>
        </w:rPr>
        <w:t>[5]</w:t>
      </w:r>
    </w:p>
    <w:p>
      <w:r>
        <w:rPr>
          <w:rFonts w:ascii="Gentium Plus" w:hAnsi="Gentium Plus"/>
          <w:sz w:val="24"/>
        </w:rPr>
        <w:t>τινες τὸν Ἑρμῆν φασιν εἰσηγήσασθαι. προσάπτουσι δὲ τῇ θεῷ ταύτῃ καὶ τὰ πρὸς ἀνανέωσιν καὶ μνή‐</w:t>
      </w:r>
    </w:p>
    <w:p>
      <w:r>
        <w:rPr>
          <w:rFonts w:ascii="Courier New" w:hAnsi="Courier New"/>
          <w:color w:val="555555"/>
          <w:sz w:val="20"/>
        </w:rPr>
        <w:t>[5 . 67 . 4]</w:t>
      </w:r>
    </w:p>
    <w:p>
      <w:r>
        <w:rPr>
          <w:rFonts w:ascii="Gentium Plus" w:hAnsi="Gentium Plus"/>
          <w:sz w:val="24"/>
        </w:rPr>
        <w:t>τῆς προσηγορίας τυχεῖν αὐτὴν ταύτης. Θέμιν δὲ μυθολογοῦσι μαντείας καὶ θυσίας καὶ θεσμοὺς τοὺς περὶ τῶν θεῶν πρώτην εἰσηγήσασθαι καὶ τὰ περὶ τὴν εὐνομίαν καὶ εἰρήνην καταδεῖξαι. διὸ καὶ θε‐</w:t>
      </w:r>
    </w:p>
    <w:p>
      <w:r>
        <w:rPr>
          <w:rFonts w:ascii="Courier New" w:hAnsi="Courier New"/>
          <w:color w:val="555555"/>
          <w:sz w:val="20"/>
        </w:rPr>
        <w:t>[5]</w:t>
      </w:r>
    </w:p>
    <w:p>
      <w:r>
        <w:rPr>
          <w:rFonts w:ascii="Gentium Plus" w:hAnsi="Gentium Plus"/>
          <w:sz w:val="24"/>
        </w:rPr>
        <w:t>σμοφύλακας καὶ θεσμοθέτας ὀνομάζεσθαι τοὺς τὰ περὶ τοὺς θεοὺς ὅσια καὶ τοὺς τῶν ἀνθρώπων νό‐ μους διαφυλάττοντας· καὶ τὸν Ἀπόλλω, καθ’ ὃν δὴ χρόνον τοὺς χρησμοὺς διδόναι μέλλει, θεμιστεύειν λέγομεν ἀπὸ τοῦ τὴν Θέμιν εὑρέτριαν γεγονέναι</w:t>
      </w:r>
    </w:p>
    <w:p>
      <w:r>
        <w:rPr>
          <w:rFonts w:ascii="Courier New" w:hAnsi="Courier New"/>
          <w:color w:val="555555"/>
          <w:sz w:val="20"/>
        </w:rPr>
        <w:t>[5 . 67 . 5]</w:t>
      </w:r>
    </w:p>
    <w:p>
      <w:r>
        <w:rPr>
          <w:rFonts w:ascii="Gentium Plus" w:hAnsi="Gentium Plus"/>
          <w:sz w:val="24"/>
        </w:rPr>
        <w:t>τῶν χρησμῶν. οὗτοι μὲν οὖν οἱ θεοὶ πολλὰ τὸν ἀνθρώπινον βίον εὐεργετήσαντες οὐ μόνον ἀθανά‐ των τιμῶν ἠξιώθησαν, ἀλλὰ καὶ πρῶτοι τὸν Ὄλυμ‐ πον ἐνομίσθησαν οἰκεῖν μετὰ τὴν ἐξ ἀνθρώπων με‐</w:t>
      </w:r>
    </w:p>
    <w:p>
      <w:r>
        <w:rPr>
          <w:rFonts w:ascii="Courier New" w:hAnsi="Courier New"/>
          <w:color w:val="555555"/>
          <w:sz w:val="20"/>
        </w:rPr>
        <w:t>[5]</w:t>
      </w:r>
    </w:p>
    <w:p>
      <w:r>
        <w:rPr>
          <w:rFonts w:ascii="Gentium Plus" w:hAnsi="Gentium Plus"/>
          <w:sz w:val="24"/>
        </w:rPr>
        <w:t>τάστασιν.</w:t>
      </w:r>
    </w:p>
    <w:p>
      <w:r>
        <w:rPr>
          <w:rFonts w:ascii="Courier New" w:hAnsi="Courier New"/>
          <w:color w:val="555555"/>
          <w:sz w:val="20"/>
        </w:rPr>
        <w:t>[5 . 68 . 1]</w:t>
      </w:r>
    </w:p>
    <w:p>
      <w:r>
        <w:rPr>
          <w:rFonts w:ascii="Gentium Plus" w:hAnsi="Gentium Plus"/>
          <w:sz w:val="24"/>
        </w:rPr>
        <w:t>Κρόνου δὲ καὶ Ῥέας λέγεται γενέσθαι τήν τε Ἑστίαν καὶ Δήμητραν καὶ Ἥραν, ἔτι δὲ Δία καὶ Ποσειδῶνα καὶ Ἅιδην. τούτων δὲ λέγεται τὴν μὲν Ἑστίαν τὴν τῶν οἰκιῶν κατασκευὴν εὑρεῖν, καὶ διὰ</w:t>
      </w:r>
    </w:p>
    <w:p>
      <w:r>
        <w:rPr>
          <w:rFonts w:ascii="Courier New" w:hAnsi="Courier New"/>
          <w:color w:val="555555"/>
          <w:sz w:val="20"/>
        </w:rPr>
        <w:t>[5]</w:t>
      </w:r>
    </w:p>
    <w:p>
      <w:r>
        <w:rPr>
          <w:rFonts w:ascii="Gentium Plus" w:hAnsi="Gentium Plus"/>
          <w:sz w:val="24"/>
        </w:rPr>
        <w:t>τὴν εὐεργεσίαν ταύτην παρὰ πᾶσι σχεδὸν ἀνθρώ‐ ποις ἐν πάσαις οἰκίαις καθιδρυθῆναι, τιμῶν καὶ θυσιῶν τυγχάνουσαν· Δήμητραν δέ, τοῦ σίτου φυο‐ μένου μὲν ὡς ἔτυχε μετὰ τῆς ἄλλης βοτάνης, ἀγνοου‐ μένου δὲ παρ’ ἀνθρώποις, πρώτην συγκομίσαι καὶ</w:t>
      </w:r>
    </w:p>
    <w:p>
      <w:r>
        <w:rPr>
          <w:rFonts w:ascii="Courier New" w:hAnsi="Courier New"/>
          <w:color w:val="555555"/>
          <w:sz w:val="20"/>
        </w:rPr>
        <w:t>[10]</w:t>
      </w:r>
    </w:p>
    <w:p>
      <w:r>
        <w:rPr>
          <w:rFonts w:ascii="Gentium Plus" w:hAnsi="Gentium Plus"/>
          <w:sz w:val="24"/>
        </w:rPr>
        <w:t>τὴν κατεργασίαν αὐτοῦ καὶ φυλακὴν ἐπινοῆσαι καὶ</w:t>
      </w:r>
    </w:p>
    <w:p>
      <w:r>
        <w:rPr>
          <w:rFonts w:ascii="Courier New" w:hAnsi="Courier New"/>
          <w:color w:val="555555"/>
          <w:sz w:val="20"/>
        </w:rPr>
        <w:t>[5 . 68 . 2]</w:t>
      </w:r>
    </w:p>
    <w:p>
      <w:r>
        <w:rPr>
          <w:rFonts w:ascii="Gentium Plus" w:hAnsi="Gentium Plus"/>
          <w:sz w:val="24"/>
        </w:rPr>
        <w:t>σπείρειν καταδεῖξαι. εὑρεῖν μὲν οὖν αὐτὴν τὸν σῖτον πρὸ τοῦ γεννῆσαι τὴν θυγατέρα Φερσεφόνην, μετὰ δὲ τὴν ταύτης γένεσιν καὶ τὴν ὑπὸ Πλούτω‐ νος ἁρπαγὴν ἐμπρῆσαι πάντα τὸν καρπὸν διά τε</w:t>
      </w:r>
    </w:p>
    <w:p>
      <w:r>
        <w:rPr>
          <w:rFonts w:ascii="Courier New" w:hAnsi="Courier New"/>
          <w:color w:val="555555"/>
          <w:sz w:val="20"/>
        </w:rPr>
        <w:t>[5]</w:t>
      </w:r>
    </w:p>
    <w:p>
      <w:r>
        <w:rPr>
          <w:rFonts w:ascii="Gentium Plus" w:hAnsi="Gentium Plus"/>
          <w:sz w:val="24"/>
        </w:rPr>
        <w:t>τὴν ἔχθραν τὴν πρὸς τὸν Δία καὶ τὴν ἐπὶ τῇ θυ‐ γατρὶ λύπην. μετὰ δὲ τὴν εὕρεσιν τῆς Φερσεφόνης διαλλαγῆναί τε τῷ Διὶ καὶ τῷ Τριπτολέμῳ ἀπο‐ δοῦναι τὸν τοῦ σίτου σπόρον, ᾧ συντάξαι πᾶσιν ἀνθρώποις μεταδοῦναι τῆς τε δωρεᾶς καὶ τὰ περὶ</w:t>
      </w:r>
    </w:p>
    <w:p>
      <w:r>
        <w:rPr>
          <w:rFonts w:ascii="Courier New" w:hAnsi="Courier New"/>
          <w:color w:val="555555"/>
          <w:sz w:val="20"/>
        </w:rPr>
        <w:t>[5 . 68 . 3]</w:t>
      </w:r>
    </w:p>
    <w:p>
      <w:r>
        <w:rPr>
          <w:rFonts w:ascii="Gentium Plus" w:hAnsi="Gentium Plus"/>
          <w:sz w:val="24"/>
        </w:rPr>
        <w:t>τὴν ἐργασίαν τοῦ σπόρου διδάξαι. λέγουσι δέ τινες ὅτι καὶ νόμους εἰσηγήσατο, καθ’ οὓς ἀλλήλοις τὸ δίκαιον διδόναι συνειθίσθησαν ἄνθρωποι, καὶ τὴν παραδοῦσαν αὐτοῖς θεὰν θεσμοφόρον ἀπὸ τούτων</w:t>
      </w:r>
    </w:p>
    <w:p>
      <w:r>
        <w:rPr>
          <w:rFonts w:ascii="Courier New" w:hAnsi="Courier New"/>
          <w:color w:val="555555"/>
          <w:sz w:val="20"/>
        </w:rPr>
        <w:t>[5]</w:t>
      </w:r>
    </w:p>
    <w:p>
      <w:r>
        <w:rPr>
          <w:rFonts w:ascii="Gentium Plus" w:hAnsi="Gentium Plus"/>
          <w:sz w:val="24"/>
        </w:rPr>
        <w:t>προσηγόρευσαν. μεγίστων γὰρ ἀγαθῶν ἀνθρώποις αἰτίαν γενομένην ἐπιφανεστάτων τυχεῖν τιμῶν καὶ θυσιῶν, ἔτι δ’ ἑορτῶν καὶ πανηγύρεων μεγαλοπρε‐ πῶν, οὐ παρ’ Ἕλλησι μόνον, ἀλλὰ καὶ παρὰ πᾶσι σχεδὸν τοῖς βαρβάροις, ὅσοι τῆς τροφῆς ταύτης</w:t>
      </w:r>
    </w:p>
    <w:p>
      <w:r>
        <w:rPr>
          <w:rFonts w:ascii="Courier New" w:hAnsi="Courier New"/>
          <w:color w:val="555555"/>
          <w:sz w:val="20"/>
        </w:rPr>
        <w:t>[10]</w:t>
      </w:r>
    </w:p>
    <w:p>
      <w:r>
        <w:rPr>
          <w:rFonts w:ascii="Gentium Plus" w:hAnsi="Gentium Plus"/>
          <w:sz w:val="24"/>
        </w:rPr>
        <w:t>ἐκοινώνησαν.</w:t>
      </w:r>
    </w:p>
    <w:p>
      <w:r>
        <w:rPr>
          <w:rFonts w:ascii="Courier New" w:hAnsi="Courier New"/>
          <w:color w:val="555555"/>
          <w:sz w:val="20"/>
        </w:rPr>
        <w:t>[5 . 69 . 1]</w:t>
      </w:r>
    </w:p>
    <w:p>
      <w:r>
        <w:rPr>
          <w:rFonts w:ascii="Gentium Plus" w:hAnsi="Gentium Plus"/>
          <w:sz w:val="24"/>
        </w:rPr>
        <w:t>Ἀμφισβητοῦσι δὲ περὶ τῆς εὑρέσεως τοῦ καρ‐ ποῦ τούτου πολλοί, τὴν θεὸν φάμενοι παρ’ αὑτοῖς πρώτοις ὀφθῆναι καὶ τὴν τούτου φύσιν τε καὶ χρῆσιν καταδεῖξαι. Αἰγύπτιοι μὲν γὰρ λέγουσι τήν</w:t>
      </w:r>
    </w:p>
    <w:p>
      <w:r>
        <w:rPr>
          <w:rFonts w:ascii="Courier New" w:hAnsi="Courier New"/>
          <w:color w:val="555555"/>
          <w:sz w:val="20"/>
        </w:rPr>
        <w:t>[5]</w:t>
      </w:r>
    </w:p>
    <w:p>
      <w:r>
        <w:rPr>
          <w:rFonts w:ascii="Gentium Plus" w:hAnsi="Gentium Plus"/>
          <w:sz w:val="24"/>
        </w:rPr>
        <w:t>τε Δήμητραν καὶ τὴν Ἶσιν τὴν αὐτὴν εἶναι, καὶ εἰς Αἴγυπτον ἐνεγκεῖν τὸ σπέρμα πρώτην, ἀρδεύοντος μὲν εὐκαίρως τὰ πεδία τοῦ Νείλου ποταμοῦ, ταῖς</w:t>
      </w:r>
    </w:p>
    <w:p>
      <w:r>
        <w:rPr>
          <w:rFonts w:ascii="Courier New" w:hAnsi="Courier New"/>
          <w:color w:val="555555"/>
          <w:sz w:val="20"/>
        </w:rPr>
        <w:t>[5 . 69 . 2]</w:t>
      </w:r>
    </w:p>
    <w:p>
      <w:r>
        <w:rPr>
          <w:rFonts w:ascii="Gentium Plus" w:hAnsi="Gentium Plus"/>
          <w:sz w:val="24"/>
        </w:rPr>
        <w:t>δ’ ὥραις ἄριστα τῆς χώρας ταύτης κεκραμένης. τοὺς δ’ Ἀθηναίους, καίπερ ἀποφαινομένους τὴν εὕρεσιν τοῦ καρποῦ τούτου γεγενημένην παρ’ αὑτοῖς, ὅμως μαρτυρεῖν αὐτὸν ἑτέρωθεν κεκομισμένον εἰς τὴν</w:t>
      </w:r>
    </w:p>
    <w:p>
      <w:r>
        <w:rPr>
          <w:rFonts w:ascii="Courier New" w:hAnsi="Courier New"/>
          <w:color w:val="555555"/>
          <w:sz w:val="20"/>
        </w:rPr>
        <w:t>[5]</w:t>
      </w:r>
    </w:p>
    <w:p>
      <w:r>
        <w:rPr>
          <w:rFonts w:ascii="Gentium Plus" w:hAnsi="Gentium Plus"/>
          <w:sz w:val="24"/>
        </w:rPr>
        <w:t>Ἀττικήν· τὸν γὰρ τόπον τὸν ἐξ ἀρχῆς δεξάμενον τὴν δωρεὰν ταύτην Ἐλευσῖνα προσαγορεύειν ἀπὸ τοῦ παρ’ ἑτέρων ἐλθεῖν τὸ σπέρμα τοῦ σίτου κο‐</w:t>
      </w:r>
    </w:p>
    <w:p>
      <w:r>
        <w:rPr>
          <w:rFonts w:ascii="Courier New" w:hAnsi="Courier New"/>
          <w:color w:val="555555"/>
          <w:sz w:val="20"/>
        </w:rPr>
        <w:t>[5 . 69 . 3]</w:t>
      </w:r>
    </w:p>
    <w:p>
      <w:r>
        <w:rPr>
          <w:rFonts w:ascii="Gentium Plus" w:hAnsi="Gentium Plus"/>
          <w:sz w:val="24"/>
        </w:rPr>
        <w:t>μισθέν. οἱ δὲ Σικελιῶται, νῆσον ἱερὰν Δήμητρος καὶ Κόρης οἰκοῦντες, εἰκὸς εἶναί φασι τὴν δωρεὰν ταύτην πρώτοις τοῖς τὴν προσφιλεστάτην χώραν νεμομένοις δοθῆναι· ἄτοπον μὲν γὰρ ὑπάρχειν εὐ‐</w:t>
      </w:r>
    </w:p>
    <w:p>
      <w:r>
        <w:rPr>
          <w:rFonts w:ascii="Courier New" w:hAnsi="Courier New"/>
          <w:color w:val="555555"/>
          <w:sz w:val="20"/>
        </w:rPr>
        <w:t>[5]</w:t>
      </w:r>
    </w:p>
    <w:p>
      <w:r>
        <w:rPr>
          <w:rFonts w:ascii="Gentium Plus" w:hAnsi="Gentium Plus"/>
          <w:sz w:val="24"/>
        </w:rPr>
        <w:t>καρποτάτην αὐτὴν ὡς ἰδίαν ποιῆσαι, τῆς δ’ εὐερ‐ γεσίας ὡς μηδὲν προσηκούσῃ μηδ’ ἐσχάτῃ μεταδοῦ‐ ναι, καὶ ταῦτ’ ἐν αὐτῇ τὴν οἴκησιν ἔχουσαν, εἴπερ καὶ τῆς Κόρης τὴν ἁρπαγὴν ἐν τῇ νήσῳ ταύτῃ γε‐ γονέναι συμπεφώνηται. εἶναι δὲ καὶ τὴν χώραν</w:t>
      </w:r>
    </w:p>
    <w:p>
      <w:r>
        <w:rPr>
          <w:rFonts w:ascii="Courier New" w:hAnsi="Courier New"/>
          <w:color w:val="555555"/>
          <w:sz w:val="20"/>
        </w:rPr>
        <w:t>[10]</w:t>
      </w:r>
    </w:p>
    <w:p>
      <w:r>
        <w:rPr>
          <w:rFonts w:ascii="Gentium Plus" w:hAnsi="Gentium Plus"/>
          <w:sz w:val="24"/>
        </w:rPr>
        <w:t>οἰκειοτάτην τούτοις τοῖς καρποῖς, ἐν ᾗ καὶ τὸν ποιη‐ τὴν λέγειν ἀλλὰ τά γ’ ἄσπαρτα καὶ ἀνήροτα πάντα φύονται, πυροὶ καὶ κριθαί.</w:t>
      </w:r>
    </w:p>
    <w:p>
      <w:r>
        <w:rPr>
          <w:rFonts w:ascii="Courier New" w:hAnsi="Courier New"/>
          <w:color w:val="555555"/>
          <w:sz w:val="20"/>
        </w:rPr>
        <w:t>[5 . 69 . 4]</w:t>
      </w:r>
    </w:p>
    <w:p>
      <w:r>
        <w:rPr>
          <w:rFonts w:ascii="Gentium Plus" w:hAnsi="Gentium Plus"/>
          <w:sz w:val="24"/>
        </w:rPr>
        <w:t>περὶ μὲν οὖν Δήμητρος τοιαῦτα μυθολογοῦσι. τῶν δ’ ἄλλων θεῶν τῶν ἐκ Κρόνου καὶ Ῥέας γενομένων φασὶν οἱ Κρῆτες Ποσειδῶνα μὲν πρῶτον χρήσασθαι ταῖς κατὰ θάλατταν ἐργασίαις καὶ στόλους συστή‐</w:t>
      </w:r>
    </w:p>
    <w:p>
      <w:r>
        <w:rPr>
          <w:rFonts w:ascii="Courier New" w:hAnsi="Courier New"/>
          <w:color w:val="555555"/>
          <w:sz w:val="20"/>
        </w:rPr>
        <w:t>[5]</w:t>
      </w:r>
    </w:p>
    <w:p>
      <w:r>
        <w:rPr>
          <w:rFonts w:ascii="Gentium Plus" w:hAnsi="Gentium Plus"/>
          <w:sz w:val="24"/>
        </w:rPr>
        <w:t>σασθαι, παραδόντος αὐτῷ τὴν ἡγεμονίαν ταύτην τοῦ Κρόνου· διὸ καὶ παραδίδοσθαι τοῖς ἐπιγινο‐ μένοις τοῦτον κύριον ὑπάρχειν τῶν κατὰ θάλατταν πραττομένων καὶ θυσίαις ὑπὸ τῶν ναυτιλλομένων τιμᾶσθαι. προσάπτουσι δ’ αὐτῷ καὶ τὸ τοὺς ἵπ‐</w:t>
      </w:r>
    </w:p>
    <w:p>
      <w:r>
        <w:rPr>
          <w:rFonts w:ascii="Courier New" w:hAnsi="Courier New"/>
          <w:color w:val="555555"/>
          <w:sz w:val="20"/>
        </w:rPr>
        <w:t>[10]</w:t>
      </w:r>
    </w:p>
    <w:p>
      <w:r>
        <w:rPr>
          <w:rFonts w:ascii="Gentium Plus" w:hAnsi="Gentium Plus"/>
          <w:sz w:val="24"/>
        </w:rPr>
        <w:t>πους δαμάσαι πρῶτον καὶ τὴν ἐπιστήμην καταδεῖ‐</w:t>
      </w:r>
    </w:p>
    <w:p>
      <w:r>
        <w:rPr>
          <w:rFonts w:ascii="Courier New" w:hAnsi="Courier New"/>
          <w:color w:val="555555"/>
          <w:sz w:val="20"/>
        </w:rPr>
        <w:t>[5 . 69 . 5]</w:t>
      </w:r>
    </w:p>
    <w:p>
      <w:r>
        <w:rPr>
          <w:rFonts w:ascii="Gentium Plus" w:hAnsi="Gentium Plus"/>
          <w:sz w:val="24"/>
        </w:rPr>
        <w:t>ὠνομάσθαι. τὸν δ’ Ἅιδην λέγεται τὰ περὶ τὰς τα‐ φὰς καὶ τὰς ἐκφορὰς καὶ τιμὰς τῶν τεθνεώτων κα‐ ταδεῖξαι, τὸν πρὸ τοῦ χρόνον μηδεμιᾶς οὔσης ἐπι‐ μελείας περὶ αὐτούς· διὸ καὶ τῶν τετελευτηκότων</w:t>
      </w:r>
    </w:p>
    <w:p>
      <w:r>
        <w:rPr>
          <w:rFonts w:ascii="Courier New" w:hAnsi="Courier New"/>
          <w:color w:val="555555"/>
          <w:sz w:val="20"/>
        </w:rPr>
        <w:t>[5]</w:t>
      </w:r>
    </w:p>
    <w:p>
      <w:r>
        <w:rPr>
          <w:rFonts w:ascii="Gentium Plus" w:hAnsi="Gentium Plus"/>
          <w:sz w:val="24"/>
        </w:rPr>
        <w:t>ὁ θεὸς οὗτος παρείληπται κυριεύειν, ἀπονεμηθείσης τὸ παλαιὸν αὐτῷ τῆς τούτων ἀρχῆς καὶ φροντίδος.</w:t>
      </w:r>
    </w:p>
    <w:p>
      <w:r>
        <w:rPr>
          <w:rFonts w:ascii="Courier New" w:hAnsi="Courier New"/>
          <w:color w:val="555555"/>
          <w:sz w:val="20"/>
        </w:rPr>
        <w:t>[5 . 70 . 1]</w:t>
      </w:r>
    </w:p>
    <w:p>
      <w:r>
        <w:rPr>
          <w:rFonts w:ascii="Gentium Plus" w:hAnsi="Gentium Plus"/>
          <w:sz w:val="24"/>
        </w:rPr>
        <w:t>Περὶ δὲ τῆς τοῦ Διὸς γενέσεώς τε καὶ βασιλείας διαφωνεῖται· καί τινες μέν φασιν αὐτὸν μετὰ τὴν ἐξ ἀνθρώπων τοῦ Κρόνου μετάστασιν εἰς θεοὺς διαδέξασθαι τὴν βασιλείαν, οὐ βίᾳ κατισχύσαντα</w:t>
      </w:r>
    </w:p>
    <w:p>
      <w:r>
        <w:rPr>
          <w:rFonts w:ascii="Courier New" w:hAnsi="Courier New"/>
          <w:color w:val="555555"/>
          <w:sz w:val="20"/>
        </w:rPr>
        <w:t>[5]</w:t>
      </w:r>
    </w:p>
    <w:p>
      <w:r>
        <w:rPr>
          <w:rFonts w:ascii="Gentium Plus" w:hAnsi="Gentium Plus"/>
          <w:sz w:val="24"/>
        </w:rPr>
        <w:t>τὸν πατέρα, νομίμως δὲ καὶ δικαίως ἀξιωθέντα ταύ‐ της τῆς τιμῆς· τινὲς δὲ μυθολογοῦσι τῷ Κρόνῳ γενέσθαι λόγιον περὶ τῆς τοῦ Διὸς γενέσεως, ὅτι παραιρήσεται τὴν βασιλείαν αὐτοῦ βιαίως ὁ γεννη‐</w:t>
      </w:r>
    </w:p>
    <w:p>
      <w:r>
        <w:rPr>
          <w:rFonts w:ascii="Courier New" w:hAnsi="Courier New"/>
          <w:color w:val="555555"/>
          <w:sz w:val="20"/>
        </w:rPr>
        <w:t>[5 . 70 . 2]</w:t>
      </w:r>
    </w:p>
    <w:p>
      <w:r>
        <w:rPr>
          <w:rFonts w:ascii="Gentium Plus" w:hAnsi="Gentium Plus"/>
          <w:sz w:val="24"/>
        </w:rPr>
        <w:t>θεὶς παῖς. διόπερ τὸν μὲν Κρόνον τὰ γεννώμενα παιδία πλεονάκις ἀφανίζειν, τὴν δὲ Ῥέαν ἀγανακτή‐ σασαν, καὶ μὴ δυναμένην μεταθεῖναι τὴν προαίρεσιν τἀνδρός, τὸν Δία τεκοῦσαν ἐν τῇ προσαγορευομένῃ</w:t>
      </w:r>
    </w:p>
    <w:p>
      <w:r>
        <w:rPr>
          <w:rFonts w:ascii="Courier New" w:hAnsi="Courier New"/>
          <w:color w:val="555555"/>
          <w:sz w:val="20"/>
        </w:rPr>
        <w:t>[5]</w:t>
      </w:r>
    </w:p>
    <w:p>
      <w:r>
        <w:rPr>
          <w:rFonts w:ascii="Gentium Plus" w:hAnsi="Gentium Plus"/>
          <w:sz w:val="24"/>
        </w:rPr>
        <w:t>Ἴδῃ κλέψαι καὶ δοῦναι λάθρᾳ τοῖς Κούρησιν ἐκ‐ θρέψαι τοῖς κατοικοῦσι πλησίον ὄρους τῆς Ἴδης. τούτους δ’ ἀπενέγκαντας εἴς τι ἄντρον παραδοῦναι ταῖς Νύμφαις, παρακελευσαμένους τὴν πᾶσαν ἐπι‐</w:t>
      </w:r>
    </w:p>
    <w:p>
      <w:r>
        <w:rPr>
          <w:rFonts w:ascii="Courier New" w:hAnsi="Courier New"/>
          <w:color w:val="555555"/>
          <w:sz w:val="20"/>
        </w:rPr>
        <w:t>[5 . 70 . 3]</w:t>
      </w:r>
    </w:p>
    <w:p>
      <w:r>
        <w:rPr>
          <w:rFonts w:ascii="Gentium Plus" w:hAnsi="Gentium Plus"/>
          <w:sz w:val="24"/>
        </w:rPr>
        <w:t>μέλειαν αὐτοῦ ποιεῖσθαι. αὗται δὲ μέλι καὶ γάλα μίσγουσαι τὸ παιδίον ἔθρεψαν καὶ τῆς αἰγὸς τῆς ὀνομαζομένης Ἀμαλθείας τὸν μαστὸν εἰς διατροφὴν παρείχοντο. σημεῖα δὲ πολλὰ μέχρι τοῦ νῦν δια‐</w:t>
      </w:r>
    </w:p>
    <w:p>
      <w:r>
        <w:rPr>
          <w:rFonts w:ascii="Courier New" w:hAnsi="Courier New"/>
          <w:color w:val="555555"/>
          <w:sz w:val="20"/>
        </w:rPr>
        <w:t>[5]</w:t>
      </w:r>
    </w:p>
    <w:p>
      <w:r>
        <w:rPr>
          <w:rFonts w:ascii="Gentium Plus" w:hAnsi="Gentium Plus"/>
          <w:sz w:val="24"/>
        </w:rPr>
        <w:t>μένειν τῆς γενέσεως καὶ διατροφῆς τοῦ θεοῦ τού‐</w:t>
      </w:r>
    </w:p>
    <w:p>
      <w:r>
        <w:rPr>
          <w:rFonts w:ascii="Courier New" w:hAnsi="Courier New"/>
          <w:color w:val="555555"/>
          <w:sz w:val="20"/>
        </w:rPr>
        <w:t>[5 . 70 . 4]</w:t>
      </w:r>
    </w:p>
    <w:p>
      <w:r>
        <w:rPr>
          <w:rFonts w:ascii="Gentium Plus" w:hAnsi="Gentium Plus"/>
          <w:sz w:val="24"/>
        </w:rPr>
        <w:t>του κατὰ τὴν νῆσον. φερομένου μὲν γὰρ ὑπὸ τῶν Κουρήτων αὐτοῦ νηπίου φασὶν ἀποπεσεῖν τὸν ὀμ‐ φαλὸν περὶ τὸν ποταμὸν τὸν καλούμενον Τρίτωνα, καὶ τὸ χωρίον τε τοῦτο καθιερωθὲν ἀπὸ τοῦ τότε</w:t>
      </w:r>
    </w:p>
    <w:p>
      <w:r>
        <w:rPr>
          <w:rFonts w:ascii="Courier New" w:hAnsi="Courier New"/>
          <w:color w:val="555555"/>
          <w:sz w:val="20"/>
        </w:rPr>
        <w:t>[5]</w:t>
      </w:r>
    </w:p>
    <w:p>
      <w:r>
        <w:rPr>
          <w:rFonts w:ascii="Gentium Plus" w:hAnsi="Gentium Plus"/>
          <w:sz w:val="24"/>
        </w:rPr>
        <w:t>συμβάντος Ὀμφαλὸν προσαγορευθῆναι καὶ τὸ περι‐ κείμενον πεδίον ὁμοίως Ὀμφάλειον. κατὰ δὲ τὴν Ἴδην, ἐν ᾗ συνέβη τραφῆναι τὸν θεόν, τό τε ἄν‐ τρον ἐν ᾧ τὴν δίαιταν εἶχε καθιέρωται καὶ οἱ περὶ αὐτὸ λειμῶνες ὁμοίως ἀνεῖνται περὶ τὴν ἀκρώρειαν</w:t>
      </w:r>
    </w:p>
    <w:p>
      <w:r>
        <w:rPr>
          <w:rFonts w:ascii="Courier New" w:hAnsi="Courier New"/>
          <w:color w:val="555555"/>
          <w:sz w:val="20"/>
        </w:rPr>
        <w:t>[5 . 70 . 5]</w:t>
      </w:r>
    </w:p>
    <w:p>
      <w:r>
        <w:rPr>
          <w:rFonts w:ascii="Gentium Plus" w:hAnsi="Gentium Plus"/>
          <w:sz w:val="24"/>
        </w:rPr>
        <w:t>ὄντες. τὸ δὲ πάντων παραδοξότατον καὶ μυθολο‐ γούμενον περὶ τῶν μελιττῶν οὐκ ἄξιον παραλιπεῖν· τὸν γὰρ θεόν φασιν ἀθάνατον μνήμην τῆς πρὸς αὐτὰς οἰκειότητος διαφυλάξαι βουλόμενον ἀλλάξαι</w:t>
      </w:r>
    </w:p>
    <w:p>
      <w:r>
        <w:rPr>
          <w:rFonts w:ascii="Courier New" w:hAnsi="Courier New"/>
          <w:color w:val="555555"/>
          <w:sz w:val="20"/>
        </w:rPr>
        <w:t>[5]</w:t>
      </w:r>
    </w:p>
    <w:p>
      <w:r>
        <w:rPr>
          <w:rFonts w:ascii="Gentium Plus" w:hAnsi="Gentium Plus"/>
          <w:sz w:val="24"/>
        </w:rPr>
        <w:t>μὲν τὴν χρόαν αὐτῶν καὶ ποιῆσαι χαλκῷ χρυσοειδεῖ παραπλησίαν, τοῦ τόπου δ’ ὄντος ὑψηλοῦ καθ’ ὑπερβολήν, καὶ πνευμάτων τε μεγάλων ἐν αὐτῷ γινομένων καὶ χιόνος πολλῆς πιπτούσης, ἀνεπαι‐ σθήτους αὐτὰς καὶ ἀπαθεῖς ποιῆσαι, δυσχειμερωτά‐</w:t>
      </w:r>
    </w:p>
    <w:p>
      <w:r>
        <w:rPr>
          <w:rFonts w:ascii="Courier New" w:hAnsi="Courier New"/>
          <w:color w:val="555555"/>
          <w:sz w:val="20"/>
        </w:rPr>
        <w:t>[5 . 70 . 6]</w:t>
      </w:r>
    </w:p>
    <w:p>
      <w:r>
        <w:rPr>
          <w:rFonts w:ascii="Gentium Plus" w:hAnsi="Gentium Plus"/>
          <w:sz w:val="24"/>
        </w:rPr>
        <w:t>τους τόπους νεμομένας. τῇ θρεψάσῃ δ’ αἰγὶ τιμάς τέ τινας ἄλλας ἀπονεῖμαι καὶ τὴν ἐπωνυμίαν ἀπ’ αὐτῆς λαβεῖν, αἰγίοχον ἐπονομασθέντα. ἀνδρωθέντα δ’ αὐτόν φασι πρῶτον πόλιν κτίσαι περὶ τὴν Δίκταν,</w:t>
      </w:r>
    </w:p>
    <w:p>
      <w:r>
        <w:rPr>
          <w:rFonts w:ascii="Courier New" w:hAnsi="Courier New"/>
          <w:color w:val="555555"/>
          <w:sz w:val="20"/>
        </w:rPr>
        <w:t>[5]</w:t>
      </w:r>
    </w:p>
    <w:p>
      <w:r>
        <w:rPr>
          <w:rFonts w:ascii="Gentium Plus" w:hAnsi="Gentium Plus"/>
          <w:sz w:val="24"/>
        </w:rPr>
        <w:t>ὅπου καὶ τὴν γένεσιν αὐτοῦ γενέσθαι μυθολογοῦ‐ σιν· ἧς ἐκλειφθείσης ἐν τοῖς ὕστερον χρόνοις δια‐ μένειν ἔτι καὶ νῦν ἕρματα τῶν θεμελίων.</w:t>
      </w:r>
    </w:p>
    <w:p>
      <w:r>
        <w:rPr>
          <w:rFonts w:ascii="Courier New" w:hAnsi="Courier New"/>
          <w:color w:val="555555"/>
          <w:sz w:val="20"/>
        </w:rPr>
        <w:t>[5 . 71 . 1]</w:t>
      </w:r>
    </w:p>
    <w:p>
      <w:r>
        <w:rPr>
          <w:rFonts w:ascii="Gentium Plus" w:hAnsi="Gentium Plus"/>
          <w:sz w:val="24"/>
        </w:rPr>
        <w:t>Διενέγκαι δὲ τὸν θεὸν τοῦτον ἁπάντων ἀνδρείᾳ καὶ συνέσει καὶ δικαιοσύνῃ καὶ ταῖς ἄλλαις ἁπάσαις ἀρεταῖς· διὸ καὶ παραλαβόντα τὴν βασιλείαν παρὰ τοῦ Κρόνου πλεῖστα καὶ μέγιστα τὸν ἀνθρώπινον</w:t>
      </w:r>
    </w:p>
    <w:p>
      <w:r>
        <w:rPr>
          <w:rFonts w:ascii="Courier New" w:hAnsi="Courier New"/>
          <w:color w:val="555555"/>
          <w:sz w:val="20"/>
        </w:rPr>
        <w:t>[5]</w:t>
      </w:r>
    </w:p>
    <w:p>
      <w:r>
        <w:rPr>
          <w:rFonts w:ascii="Gentium Plus" w:hAnsi="Gentium Plus"/>
          <w:sz w:val="24"/>
        </w:rPr>
        <w:t>βίον εὐεργετῆσαι. πρῶτον μὲν γὰρ ἁπάντων κατα‐ δεῖξαι περὶ τῶν ἀδικημάτων τὸ δίκαιον ἀλλήλοις διδόναι τοὺς ἀνθρώπους καὶ τοῦ βίᾳ τι πράττειν ἀποστῆσαι, κρίσει δὲ καὶ δικαστηρίῳ τὰς ἀμφισβη‐ τήσεις διαλύειν. καθόλου δὲ τὰ περί τε τῆς εὐνο‐</w:t>
      </w:r>
    </w:p>
    <w:p>
      <w:r>
        <w:rPr>
          <w:rFonts w:ascii="Courier New" w:hAnsi="Courier New"/>
          <w:color w:val="555555"/>
          <w:sz w:val="20"/>
        </w:rPr>
        <w:t>[10]</w:t>
      </w:r>
    </w:p>
    <w:p>
      <w:r>
        <w:rPr>
          <w:rFonts w:ascii="Gentium Plus" w:hAnsi="Gentium Plus"/>
          <w:sz w:val="24"/>
        </w:rPr>
        <w:t>μίας καὶ τῆς εἰρήνης προσαναπληρῶσαι, τοὺς μὲν ἀγαθοὺς πείθοντα, τοὺς δὲ φαύλους τῇ τιμωρίᾳ</w:t>
      </w:r>
    </w:p>
    <w:p>
      <w:r>
        <w:rPr>
          <w:rFonts w:ascii="Courier New" w:hAnsi="Courier New"/>
          <w:color w:val="555555"/>
          <w:sz w:val="20"/>
        </w:rPr>
        <w:t>[5 . 71 . 2]</w:t>
      </w:r>
    </w:p>
    <w:p>
      <w:r>
        <w:rPr>
          <w:rFonts w:ascii="Gentium Plus" w:hAnsi="Gentium Plus"/>
          <w:sz w:val="24"/>
        </w:rPr>
        <w:t>καὶ τῷ φόβῳ καταπληττόμενον. ἐπελθεῖν δ’ αὐτὸν καὶ τὴν οἰκουμένην σχεδὸν πᾶσαν τοὺς μὲν λῃστὰς καὶ ἀσεβεῖς ἀναιροῦντα, τὴν δ’ ἰσότητα καὶ τὴν δημοκρατίαν εἰσηγούμενον· ὅτε δή φασιν αὐτὸν καὶ</w:t>
      </w:r>
    </w:p>
    <w:p>
      <w:r>
        <w:rPr>
          <w:rFonts w:ascii="Courier New" w:hAnsi="Courier New"/>
          <w:color w:val="555555"/>
          <w:sz w:val="20"/>
        </w:rPr>
        <w:t>[5]</w:t>
      </w:r>
    </w:p>
    <w:p>
      <w:r>
        <w:rPr>
          <w:rFonts w:ascii="Gentium Plus" w:hAnsi="Gentium Plus"/>
          <w:sz w:val="24"/>
        </w:rPr>
        <w:t>τοὺς γίγαντας ἀνελεῖν, ἐν μὲν Κρήτῃ τοὺς περὶ Μύλινον, κατὰ δὲ τὴν Φρυγίαν τοὺς περὶ Τυφῶνα.</w:t>
      </w:r>
    </w:p>
    <w:p>
      <w:r>
        <w:rPr>
          <w:rFonts w:ascii="Courier New" w:hAnsi="Courier New"/>
          <w:color w:val="555555"/>
          <w:sz w:val="20"/>
        </w:rPr>
        <w:t>[5 . 71 . 3]</w:t>
      </w:r>
    </w:p>
    <w:p>
      <w:r>
        <w:rPr>
          <w:rFonts w:ascii="Gentium Plus" w:hAnsi="Gentium Plus"/>
          <w:sz w:val="24"/>
        </w:rPr>
        <w:t>πρὸ δὲ τῆς μάχης τῆς πρὸς τοὺς ἐν Κρήτῃ γίγαν‐ τας λέγεται τὸν Δία θῦσαι βοῦν Ἡλίῳ καὶ Οὐρανῷ καὶ Γῇ· ἐπὶ δὲ τῶν ἱερῶν ἁπάντων φανῆναι τὰ περὶ τούτων ἐπικριθέντα * ἐπισημαίνεται κράτος καὶ</w:t>
      </w:r>
    </w:p>
    <w:p>
      <w:r>
        <w:rPr>
          <w:rFonts w:ascii="Courier New" w:hAnsi="Courier New"/>
          <w:color w:val="555555"/>
          <w:sz w:val="20"/>
        </w:rPr>
        <w:t>[5]</w:t>
      </w:r>
    </w:p>
    <w:p>
      <w:r>
        <w:rPr>
          <w:rFonts w:ascii="Gentium Plus" w:hAnsi="Gentium Plus"/>
          <w:sz w:val="24"/>
        </w:rPr>
        <w:t>ἀπόστασις ἀπὸ τῶν πολεμίων πρὸς αὐτούς. ἀκό‐ λουθον δὲ τούτοις γενέσθαι τοῦ πολέμου τὸ τέλος· αὐτομολῆσαι μὲν γὰρ ἐκ τῶν πολεμίων Μουσαῖον, καὶ τυχεῖν ὡρισμένων τιμῶν, κατακοπῆναι δ’ ὑπὸ</w:t>
      </w:r>
    </w:p>
    <w:p>
      <w:r>
        <w:rPr>
          <w:rFonts w:ascii="Courier New" w:hAnsi="Courier New"/>
          <w:color w:val="555555"/>
          <w:sz w:val="20"/>
        </w:rPr>
        <w:t>[5 . 71 . 4]</w:t>
      </w:r>
    </w:p>
    <w:p>
      <w:r>
        <w:rPr>
          <w:rFonts w:ascii="Gentium Plus" w:hAnsi="Gentium Plus"/>
          <w:sz w:val="24"/>
        </w:rPr>
        <w:t>τῶν θεῶν ἅπαντας τοὺς ἀντιταξαμένους. συστῆναι</w:t>
      </w:r>
    </w:p>
    <w:p>
      <w:r>
        <w:rPr>
          <w:rFonts w:ascii="Courier New" w:hAnsi="Courier New"/>
          <w:color w:val="555555"/>
          <w:sz w:val="20"/>
        </w:rPr>
        <w:t>[5]</w:t>
      </w:r>
    </w:p>
    <w:p>
      <w:r>
        <w:rPr>
          <w:rFonts w:ascii="Gentium Plus" w:hAnsi="Gentium Plus"/>
          <w:sz w:val="24"/>
        </w:rPr>
        <w:t>κεκαυμένου τόπου Φλεγραῖον ὠνομάζετο, κατὰ δὲ</w:t>
      </w:r>
    </w:p>
    <w:p>
      <w:r>
        <w:rPr>
          <w:rFonts w:ascii="Courier New" w:hAnsi="Courier New"/>
          <w:color w:val="555555"/>
          <w:sz w:val="20"/>
        </w:rPr>
        <w:t>[5 . 71 . 5]</w:t>
      </w:r>
    </w:p>
    <w:p>
      <w:r>
        <w:rPr>
          <w:rFonts w:ascii="Gentium Plus" w:hAnsi="Gentium Plus"/>
          <w:sz w:val="24"/>
        </w:rPr>
        <w:t>τοὺς ὕστερον χρόνους Κυμαῖον προσηγόρευον. κολα‐ σθῆναι δὲ τοὺς γίγαντας ὑπὸ Διὸς διὰ τὴν εἰς τοὺς ἄλλους ἀνθρώπους παρανομίαν καὶ διὰ τὸ ταῖς τοῦ σώματος ὑπεροχαῖς καὶ ῥώμαις πεποιθότας κατα‐</w:t>
      </w:r>
    </w:p>
    <w:p>
      <w:r>
        <w:rPr>
          <w:rFonts w:ascii="Courier New" w:hAnsi="Courier New"/>
          <w:color w:val="555555"/>
          <w:sz w:val="20"/>
        </w:rPr>
        <w:t>[5]</w:t>
      </w:r>
    </w:p>
    <w:p>
      <w:r>
        <w:rPr>
          <w:rFonts w:ascii="Gentium Plus" w:hAnsi="Gentium Plus"/>
          <w:sz w:val="24"/>
        </w:rPr>
        <w:t>δουλοῦσθαι μὲν τοὺς πλησιοχώρους, ἀπειθεῖν δὲ τοῖς περὶ τοῦ δικαίου τιθεμένοις νόμοις, πόλεμον δ’ ἐκφέρειν πρὸς τοὺς διὰ τὰς κοινὰς εὐεργεσίας</w:t>
      </w:r>
    </w:p>
    <w:p>
      <w:r>
        <w:rPr>
          <w:rFonts w:ascii="Courier New" w:hAnsi="Courier New"/>
          <w:color w:val="555555"/>
          <w:sz w:val="20"/>
        </w:rPr>
        <w:t>[5 . 71 . 6]</w:t>
      </w:r>
    </w:p>
    <w:p>
      <w:r>
        <w:rPr>
          <w:rFonts w:ascii="Gentium Plus" w:hAnsi="Gentium Plus"/>
          <w:sz w:val="24"/>
        </w:rPr>
        <w:t>ὑπὸ πάντων θεοὺς νομιζομένους. τὸν δ’ οὖν Δία λέγουσι μὴ μόνον ἄρδην ἐξ ἀνθρώπων ἀφανίσαι τοὺς ἀσεβεῖς καὶ πονηρούς, ἀλλὰ καὶ τοῖς ἀρίστοις τῶν θεῶν καὶ ἡρώων, ἔτι δ’ ἀνδρῶν τὰς ἀξίας</w:t>
      </w:r>
    </w:p>
    <w:p>
      <w:r>
        <w:rPr>
          <w:rFonts w:ascii="Courier New" w:hAnsi="Courier New"/>
          <w:color w:val="555555"/>
          <w:sz w:val="20"/>
        </w:rPr>
        <w:t>[5]</w:t>
      </w:r>
    </w:p>
    <w:p>
      <w:r>
        <w:rPr>
          <w:rFonts w:ascii="Gentium Plus" w:hAnsi="Gentium Plus"/>
          <w:sz w:val="24"/>
        </w:rPr>
        <w:t>ἀπονεῖμαι τιμάς. διὰ δὲ τὸ μέγεθος τῶν εὐεργε‐ σιῶν καὶ τὴν ὑπεροχὴν τῆς δυνάμεως συμφώνως αὐτῷ παρὰ πάντων συγκεχωρῆσθαι τήν τε βασι‐ λείαν εἰς τὸν ἀεὶ χρόνον καὶ τὴν οἴκησιν τὴν ἐν</w:t>
      </w:r>
    </w:p>
    <w:p>
      <w:r>
        <w:rPr>
          <w:rFonts w:ascii="Courier New" w:hAnsi="Courier New"/>
          <w:color w:val="555555"/>
          <w:sz w:val="20"/>
        </w:rPr>
        <w:t>[5 . 72 . 1]</w:t>
      </w:r>
    </w:p>
    <w:p>
      <w:r>
        <w:rPr>
          <w:rFonts w:ascii="Gentium Plus" w:hAnsi="Gentium Plus"/>
          <w:sz w:val="24"/>
        </w:rPr>
        <w:t>Ὀλύμπῳ. καταδειχθῆναι δὲ καὶ θυσίας αὐτῷ συν‐ τελεῖν ὑπὲρ τοὺς ἄλλους ἅπαντας, καὶ μετὰ τὴν ἐκ γῆς μετάστασιν εἰς τὸν οὐρανὸν ἐγγενέσθαι δόξας δικαίους ἐν ταῖς τῶν εὖ πεπονθότων ψυχαῖς, ὡς</w:t>
      </w:r>
    </w:p>
    <w:p>
      <w:r>
        <w:rPr>
          <w:rFonts w:ascii="Courier New" w:hAnsi="Courier New"/>
          <w:color w:val="555555"/>
          <w:sz w:val="20"/>
        </w:rPr>
        <w:t>[5]</w:t>
      </w:r>
    </w:p>
    <w:p>
      <w:r>
        <w:rPr>
          <w:rFonts w:ascii="Gentium Plus" w:hAnsi="Gentium Plus"/>
          <w:sz w:val="24"/>
        </w:rPr>
        <w:t>ἁπάντων τῶν γινομένων κατ’ οὐρανὸν οὗτος εἴη κύριος, λέγω δ’ ὄμβρων τε καὶ βροντῶν καὶ κεραυ‐</w:t>
      </w:r>
    </w:p>
    <w:p>
      <w:r>
        <w:rPr>
          <w:rFonts w:ascii="Courier New" w:hAnsi="Courier New"/>
          <w:color w:val="555555"/>
          <w:sz w:val="20"/>
        </w:rPr>
        <w:t>[5 . 72 . 2]</w:t>
      </w:r>
    </w:p>
    <w:p>
      <w:r>
        <w:rPr>
          <w:rFonts w:ascii="Gentium Plus" w:hAnsi="Gentium Plus"/>
          <w:sz w:val="24"/>
        </w:rPr>
        <w:t>νῶν καὶ τῶν ἄλλων τῶν τοιούτων. διόπερ αὐτὸν προσαγορευθῆναι Ζῆνα μὲν ἀπὸ τοῦ δοκεῖν τοῖς ἀνθρώποις αἴτιον εἶναι τοῦ ζῆν, ταῖς ἐκ τοῦ περι‐</w:t>
      </w:r>
    </w:p>
    <w:p>
      <w:r>
        <w:rPr>
          <w:rFonts w:ascii="Courier New" w:hAnsi="Courier New"/>
          <w:color w:val="555555"/>
          <w:sz w:val="20"/>
        </w:rPr>
        <w:t>[5]</w:t>
      </w:r>
    </w:p>
    <w:p>
      <w:r>
        <w:rPr>
          <w:rFonts w:ascii="Gentium Plus" w:hAnsi="Gentium Plus"/>
          <w:sz w:val="24"/>
        </w:rPr>
        <w:t>τέλος, πατέρα δὲ διὰ τὴν φροντίδα καὶ τὴν εὔνοιαν τὴν εἰς ἅπαντας, ἔτι δὲ καὶ τὸ δοκεῖν ὥσπερ ἀρχη‐ γὸν εἶναι τοῦ γένους τῶν ἀνθρώπων, ὕπατον δὲ καὶ βασιλέα διὰ τὴν τῆς ἀρχῆς ὑπεροχήν, εὐβουλέα δὲ καὶ μητιέτην διὰ τὴν ἐν τῷ βουλεύεσθαι καλῶς</w:t>
      </w:r>
    </w:p>
    <w:p>
      <w:r>
        <w:rPr>
          <w:rFonts w:ascii="Courier New" w:hAnsi="Courier New"/>
          <w:color w:val="555555"/>
          <w:sz w:val="20"/>
        </w:rPr>
        <w:t>[5 . 72 . 3]</w:t>
      </w:r>
    </w:p>
    <w:p>
      <w:r>
        <w:rPr>
          <w:rFonts w:ascii="Gentium Plus" w:hAnsi="Gentium Plus"/>
          <w:sz w:val="24"/>
        </w:rPr>
        <w:t>σύνεσιν. μυθολογοῦσι δὲ καὶ τὴν Ἀθηνᾶν κατὰ τὴν Κρήτην ἐκ Διὸς ἐν ταῖς πηγαῖς τοῦ Τρίτωνος ποταμοῦ γεννηθῆναι· διὸ καὶ Τριτογένειαν ὀνο‐ μασθῆναι. ἔστι δὲ καὶ νῦν ἔτι περὶ τὰς πηγὰς</w:t>
      </w:r>
    </w:p>
    <w:p>
      <w:r>
        <w:rPr>
          <w:rFonts w:ascii="Courier New" w:hAnsi="Courier New"/>
          <w:color w:val="555555"/>
          <w:sz w:val="20"/>
        </w:rPr>
        <w:t>[5]</w:t>
      </w:r>
    </w:p>
    <w:p>
      <w:r>
        <w:rPr>
          <w:rFonts w:ascii="Gentium Plus" w:hAnsi="Gentium Plus"/>
          <w:sz w:val="24"/>
        </w:rPr>
        <w:t>ταύτας ἱερὸν ἅγιον τῆς θεοῦ ταύτης, ἐν ᾧ τόπῳ</w:t>
      </w:r>
    </w:p>
    <w:p>
      <w:r>
        <w:rPr>
          <w:rFonts w:ascii="Courier New" w:hAnsi="Courier New"/>
          <w:color w:val="555555"/>
          <w:sz w:val="20"/>
        </w:rPr>
        <w:t>[5 . 72 . 4]</w:t>
      </w:r>
    </w:p>
    <w:p>
      <w:r>
        <w:rPr>
          <w:rFonts w:ascii="Gentium Plus" w:hAnsi="Gentium Plus"/>
          <w:sz w:val="24"/>
        </w:rPr>
        <w:t>τὴν γένεσιν αὐτῆς ὑπάρξαι μυθολογοῦσι. λέγουσι δὲ καὶ τοὺς γάμους τοῦ τε Διὸς καὶ τῆς Ἥρας ἐν τῇ Κνωσίων χώρᾳ γενέσθαι κατά τινα τόπον πλη‐ σίον τοῦ Θήρηνος ποταμοῦ, καθ’ ὃν νῦν ἱερόν</w:t>
      </w:r>
    </w:p>
    <w:p>
      <w:r>
        <w:rPr>
          <w:rFonts w:ascii="Courier New" w:hAnsi="Courier New"/>
          <w:color w:val="555555"/>
          <w:sz w:val="20"/>
        </w:rPr>
        <w:t>[5]</w:t>
      </w:r>
    </w:p>
    <w:p>
      <w:r>
        <w:rPr>
          <w:rFonts w:ascii="Gentium Plus" w:hAnsi="Gentium Plus"/>
          <w:sz w:val="24"/>
        </w:rPr>
        <w:t>ἐστιν, ἐν ᾧ θυσίας κατ’ ἐνιαυτὸν ἁγίους ὑπὸ τῶν ἐγχωρίων συντελεῖσθαι, καὶ τοὺς γάμους ἀπομιμεῖ‐ σθαι, καθάπερ ἐξ ἀρχῆς γενέσθαι παρεδόθησαν.</w:t>
      </w:r>
    </w:p>
    <w:p>
      <w:r>
        <w:rPr>
          <w:rFonts w:ascii="Courier New" w:hAnsi="Courier New"/>
          <w:color w:val="555555"/>
          <w:sz w:val="20"/>
        </w:rPr>
        <w:t>[5 . 72 . 5]</w:t>
      </w:r>
    </w:p>
    <w:p>
      <w:r>
        <w:rPr>
          <w:rFonts w:ascii="Gentium Plus" w:hAnsi="Gentium Plus"/>
          <w:sz w:val="24"/>
        </w:rPr>
        <w:t>Τοῦ δὲ Διὸς ἐκγόνους φασὶ γενέσθαι θεὰς μὲν Ἀφροδίτην καὶ Χάριτας, πρὸς δὲ ταύταις Εἰλείθυιαν καὶ τὴν ταύτης συνεργὸν Ἄρτεμιν, καὶ τὰς προσ‐ αγορευομένας Ὥρας, Εὐνομίαν τε καὶ Δίκην, ἔτι δ’</w:t>
      </w:r>
    </w:p>
    <w:p>
      <w:r>
        <w:rPr>
          <w:rFonts w:ascii="Courier New" w:hAnsi="Courier New"/>
          <w:color w:val="555555"/>
          <w:sz w:val="20"/>
        </w:rPr>
        <w:t>[5]</w:t>
      </w:r>
    </w:p>
    <w:p>
      <w:r>
        <w:rPr>
          <w:rFonts w:ascii="Gentium Plus" w:hAnsi="Gentium Plus"/>
          <w:sz w:val="24"/>
        </w:rPr>
        <w:t>Εἰρήνην καὶ Ἀθηνᾶν καὶ Μούcαc, θεοὺς δὲ Ἥφαι‐ στον καὶ Ἄρην καὶ Ἀπόλλωνα, πρὸς δὲ τούτοις</w:t>
      </w:r>
    </w:p>
    <w:p>
      <w:r>
        <w:rPr>
          <w:rFonts w:ascii="Courier New" w:hAnsi="Courier New"/>
          <w:color w:val="555555"/>
          <w:sz w:val="20"/>
        </w:rPr>
        <w:t>[5 . 73 . 1]</w:t>
      </w:r>
    </w:p>
    <w:p>
      <w:r>
        <w:rPr>
          <w:rFonts w:ascii="Gentium Plus" w:hAnsi="Gentium Plus"/>
          <w:sz w:val="24"/>
        </w:rPr>
        <w:t>Ἑρμῆν καὶ Διόνυcον καὶ Ἡρακλέα. τούτων δ’ ἑκάστῳ μυθολογοῦσι τὸν Δία τῶν εὑρεθέντων ὑπ’ αὐτοῦ καὶ συντελουμένων ἔργων τὰς ἐπιστήμας καὶ τὰς τιμὰς τῆς εὑρέσεως ἀπονεῖμαι, βουλόμενον αἰώνιον</w:t>
      </w:r>
    </w:p>
    <w:p>
      <w:r>
        <w:rPr>
          <w:rFonts w:ascii="Courier New" w:hAnsi="Courier New"/>
          <w:color w:val="555555"/>
          <w:sz w:val="20"/>
        </w:rPr>
        <w:t>[5 . 73 . 2]</w:t>
      </w:r>
    </w:p>
    <w:p>
      <w:r>
        <w:rPr>
          <w:rFonts w:ascii="Gentium Plus" w:hAnsi="Gentium Plus"/>
          <w:sz w:val="24"/>
        </w:rPr>
        <w:t>αὐτοῖς περιποιῆσαι μνήμην παρὰ πᾶσιν ἀνθρώποις. παραδοθῆναι δὲ τῇ μὲν Ἀφροδίτῃ τήν τε τῶν παρ‐ θένων ἡλικίαν, ἐν οἷς χρόνοις δεῖ γαμεῖν αὐτάς, καὶ τὴν ἄλλην ἐπιμέλειαν τὴν ἔτι καὶ νῦν ἐν τοῖς</w:t>
      </w:r>
    </w:p>
    <w:p>
      <w:r>
        <w:rPr>
          <w:rFonts w:ascii="Courier New" w:hAnsi="Courier New"/>
          <w:color w:val="555555"/>
          <w:sz w:val="20"/>
        </w:rPr>
        <w:t>[5]</w:t>
      </w:r>
    </w:p>
    <w:p>
      <w:r>
        <w:rPr>
          <w:rFonts w:ascii="Gentium Plus" w:hAnsi="Gentium Plus"/>
          <w:sz w:val="24"/>
        </w:rPr>
        <w:t>γάμοις γινομένην μετὰ θυσιῶν καὶ σπονδῶν, ἃς ποιοῦσιν ἄνθρωποι τῇ θεῷ ταύτῃ. προθύουσι δὲ πρότερον ἅπαντες τῷ Διὶ τῷ τελείῳ καὶ Ἥρᾳ τε‐ λείᾳ διὰ τὸ τούτους ἀρχηγοὺς γεγονέναι καὶ πάν‐</w:t>
      </w:r>
    </w:p>
    <w:p>
      <w:r>
        <w:rPr>
          <w:rFonts w:ascii="Courier New" w:hAnsi="Courier New"/>
          <w:color w:val="555555"/>
          <w:sz w:val="20"/>
        </w:rPr>
        <w:t>[5 . 73 . 3]</w:t>
      </w:r>
    </w:p>
    <w:p>
      <w:r>
        <w:rPr>
          <w:rFonts w:ascii="Gentium Plus" w:hAnsi="Gentium Plus"/>
          <w:sz w:val="24"/>
        </w:rPr>
        <w:t>των εὑρετάς, καθότι προείρηται. ταῖς δὲ Χάρισι δοθῆναι τὴν τῆς ὄψεως κόσμησιν καὶ τὸ σχηματί‐ ζειν ἕκαστον μέρος τοῦ σώματος πρὸς τὸ βέλτιον καὶ προσηνὲς τοῖς θεωροῦσι, πρὸς δὲ τούτοις τὸ</w:t>
      </w:r>
    </w:p>
    <w:p>
      <w:r>
        <w:rPr>
          <w:rFonts w:ascii="Courier New" w:hAnsi="Courier New"/>
          <w:color w:val="555555"/>
          <w:sz w:val="20"/>
        </w:rPr>
        <w:t>[5]</w:t>
      </w:r>
    </w:p>
    <w:p>
      <w:r>
        <w:rPr>
          <w:rFonts w:ascii="Gentium Plus" w:hAnsi="Gentium Plus"/>
          <w:sz w:val="24"/>
        </w:rPr>
        <w:t>κατάρχειν εὐεργεσίας καὶ πάλιν ἀμείβεσθαι ταῖς</w:t>
      </w:r>
    </w:p>
    <w:p>
      <w:r>
        <w:rPr>
          <w:rFonts w:ascii="Courier New" w:hAnsi="Courier New"/>
          <w:color w:val="555555"/>
          <w:sz w:val="20"/>
        </w:rPr>
        <w:t>[5 . 73 . 4]</w:t>
      </w:r>
    </w:p>
    <w:p>
      <w:r>
        <w:rPr>
          <w:rFonts w:ascii="Gentium Plus" w:hAnsi="Gentium Plus"/>
          <w:sz w:val="24"/>
        </w:rPr>
        <w:t>προσηκούσαις χάρισι τοὺς εὖ ποιήσαντας. Εἰλεί‐ θυιαν δὲ λαβεῖν τὴν περὶ τὰς τικτούσας ἐπιμέλειαν καὶ θεραπείαν τῶν ἐν τῷ τίκτειν κακοπαθουσῶν. διὸ καὶ τὰς ἐν τοῖς τοιούτοις κινδυνευούσας γυναῖ‐</w:t>
      </w:r>
    </w:p>
    <w:p>
      <w:r>
        <w:rPr>
          <w:rFonts w:ascii="Courier New" w:hAnsi="Courier New"/>
          <w:color w:val="555555"/>
          <w:sz w:val="20"/>
        </w:rPr>
        <w:t>[5 . 73 . 5]</w:t>
      </w:r>
    </w:p>
    <w:p>
      <w:r>
        <w:rPr>
          <w:rFonts w:ascii="Gentium Plus" w:hAnsi="Gentium Plus"/>
          <w:sz w:val="24"/>
        </w:rPr>
        <w:t>κας ἐπικαλεῖσθαι μάλιστα τὴν θεὸν ταύτην. Ἄρτε‐ μιν δέ φασιν εὑρεῖν τὴν τῶν νηπίων παιδίων θε‐ ραπείαν καὶ τροφάς τινας ἁρμοζούσας τῇ φύσει</w:t>
      </w:r>
    </w:p>
    <w:p>
      <w:r>
        <w:rPr>
          <w:rFonts w:ascii="Courier New" w:hAnsi="Courier New"/>
          <w:color w:val="555555"/>
          <w:sz w:val="20"/>
        </w:rPr>
        <w:t>[5 . 73 . 6]</w:t>
      </w:r>
    </w:p>
    <w:p>
      <w:r>
        <w:rPr>
          <w:rFonts w:ascii="Gentium Plus" w:hAnsi="Gentium Plus"/>
          <w:sz w:val="24"/>
        </w:rPr>
        <w:t>τῶν βρεφῶν· ἀφ’ ἧς αἰτίας καὶ κουροτρόφον αὐτὴν ὀνομάζεσθαι. τῶν δ’ ὀνομαζομένων Ὡρῶν ἑκάστῃ δοθῆναι τὴν ἐπώνυμον τάξιν τε καὶ [τοῦ] βίου δια‐ κόσμησιν ἐπὶ τῇ μεγίστῃ τῶν ἀνθρώπων ὠφελείᾳ·</w:t>
      </w:r>
    </w:p>
    <w:p>
      <w:r>
        <w:rPr>
          <w:rFonts w:ascii="Courier New" w:hAnsi="Courier New"/>
          <w:color w:val="555555"/>
          <w:sz w:val="20"/>
        </w:rPr>
        <w:t>[5]</w:t>
      </w:r>
    </w:p>
    <w:p>
      <w:r>
        <w:rPr>
          <w:rFonts w:ascii="Gentium Plus" w:hAnsi="Gentium Plus"/>
          <w:sz w:val="24"/>
        </w:rPr>
        <w:t>μηδὲν γὰρ εἶναι μᾶλλον δυνάμενον εὐδαίμονα βίον παρασκευάσαι τῆς εὐνομίας καὶ δίκης καὶ εἰρήνης.</w:t>
      </w:r>
    </w:p>
    <w:p>
      <w:r>
        <w:rPr>
          <w:rFonts w:ascii="Courier New" w:hAnsi="Courier New"/>
          <w:color w:val="555555"/>
          <w:sz w:val="20"/>
        </w:rPr>
        <w:t>[5 . 73 . 7]</w:t>
      </w:r>
    </w:p>
    <w:p>
      <w:r>
        <w:rPr>
          <w:rFonts w:ascii="Gentium Plus" w:hAnsi="Gentium Plus"/>
          <w:sz w:val="24"/>
        </w:rPr>
        <w:t>Ἀθηνᾷ δὲ προσάπτουσι τήν τε τῶν ἐλαιῶν ἡμέρω‐ σιν καὶ φυτείαν παραδοῦναι τοῖς ἀνθρώποις καὶ τὴν τοῦ καρποῦ τούτου κατεργασίαν· πρὸ γὰρ τοῦ γενέσθαι τὴν θεὸν ταύτην ὑπάρξαι μὲν τὸ γένος</w:t>
      </w:r>
    </w:p>
    <w:p>
      <w:r>
        <w:rPr>
          <w:rFonts w:ascii="Courier New" w:hAnsi="Courier New"/>
          <w:color w:val="555555"/>
          <w:sz w:val="20"/>
        </w:rPr>
        <w:t>[5]</w:t>
      </w:r>
    </w:p>
    <w:p>
      <w:r>
        <w:rPr>
          <w:rFonts w:ascii="Gentium Plus" w:hAnsi="Gentium Plus"/>
          <w:sz w:val="24"/>
        </w:rPr>
        <w:t>τοῦτο τῶν δένδρων μετὰ τῆς ἄλλης ἀγρίας ὕλης, τὴν μέντοι γ’ ἐπιμέλειαν ταύτης [οὐκ] εἶναι καὶ τὴν ἐμπειρίαν τὴν ἔτι καὶ νῦν γινομένην περὶ τούτων.</w:t>
      </w:r>
    </w:p>
    <w:p>
      <w:r>
        <w:rPr>
          <w:rFonts w:ascii="Courier New" w:hAnsi="Courier New"/>
          <w:color w:val="555555"/>
          <w:sz w:val="20"/>
        </w:rPr>
        <w:t>[5 . 73 . 8]</w:t>
      </w:r>
    </w:p>
    <w:p>
      <w:r>
        <w:rPr>
          <w:rFonts w:ascii="Gentium Plus" w:hAnsi="Gentium Plus"/>
          <w:sz w:val="24"/>
        </w:rPr>
        <w:t>πρὸς δὲ τούτοις τὴν τῆς ἐσθῆτος κατασκευὴν καὶ τὴν τεκτονικὴν τέχνην, ἔτι δὲ πολλὰ τῶν ἐν ταῖς ἄλλαις ἐπιστήμαις εἰσηγήσασθαι τοῖς ἀνθρώποις· εὑρεῖν δὲ καὶ τὴν τῶν αὐλῶν κατασκευὴν καὶ τὴν</w:t>
      </w:r>
    </w:p>
    <w:p>
      <w:r>
        <w:rPr>
          <w:rFonts w:ascii="Courier New" w:hAnsi="Courier New"/>
          <w:color w:val="555555"/>
          <w:sz w:val="20"/>
        </w:rPr>
        <w:t>[5]</w:t>
      </w:r>
    </w:p>
    <w:p>
      <w:r>
        <w:rPr>
          <w:rFonts w:ascii="Gentium Plus" w:hAnsi="Gentium Plus"/>
          <w:sz w:val="24"/>
        </w:rPr>
        <w:t>διὰ τούτων συντελουμένην μουσικὴν καὶ τὸ σύνο‐ λον πολλὰ τῶν φιλοτέχνων ἔργων, ἀφ’ ὧν ἐργά‐</w:t>
      </w:r>
    </w:p>
    <w:p>
      <w:r>
        <w:rPr>
          <w:rFonts w:ascii="Courier New" w:hAnsi="Courier New"/>
          <w:color w:val="555555"/>
          <w:sz w:val="20"/>
        </w:rPr>
        <w:t>[5 . 74 . 1]</w:t>
      </w:r>
    </w:p>
    <w:p>
      <w:r>
        <w:rPr>
          <w:rFonts w:ascii="Gentium Plus" w:hAnsi="Gentium Plus"/>
          <w:sz w:val="24"/>
        </w:rPr>
        <w:t>νην αὐτὴν προσαγορεύεσθαι. ταῖς δὲ Μούσαις δο‐ θῆναι παρὰ τοῦ πατρὸς τὴν τῶν γραμμάτων εὕρεσιν καὶ τὴν τῶν ἐπῶν σύνθεσιν τὴν προσαγορευομένην ποιητικήν. πρὸς δὲ τοὺς λέγοντας, ὅτι Σύροι μὲν</w:t>
      </w:r>
    </w:p>
    <w:p>
      <w:r>
        <w:rPr>
          <w:rFonts w:ascii="Courier New" w:hAnsi="Courier New"/>
          <w:color w:val="555555"/>
          <w:sz w:val="20"/>
        </w:rPr>
        <w:t>[5]</w:t>
      </w:r>
    </w:p>
    <w:p>
      <w:r>
        <w:rPr>
          <w:rFonts w:ascii="Gentium Plus" w:hAnsi="Gentium Plus"/>
          <w:sz w:val="24"/>
        </w:rPr>
        <w:t>εὑρεταὶ τῶν γραμμάτων εἰσί, παρὰ δὲ τούτων Φοί‐ νικες μαθόντες τοῖς Ἕλλησι παραδεδώκασιν, οὗτοι δ’ εἰσὶν οἱ μετὰ Κάδμου πλεύσαντες εἰς τὴν Εὐ‐ ρώπην, καὶ διὰ τοῦτο τοὺς Ἕλληνας τὰ γράμματα Φοινίκεια προσαγορεύειν, φασὶ τοὺς Φοίνικας οὐκ</w:t>
      </w:r>
    </w:p>
    <w:p>
      <w:r>
        <w:rPr>
          <w:rFonts w:ascii="Courier New" w:hAnsi="Courier New"/>
          <w:color w:val="555555"/>
          <w:sz w:val="20"/>
        </w:rPr>
        <w:t>[10]</w:t>
      </w:r>
    </w:p>
    <w:p>
      <w:r>
        <w:rPr>
          <w:rFonts w:ascii="Gentium Plus" w:hAnsi="Gentium Plus"/>
          <w:sz w:val="24"/>
        </w:rPr>
        <w:t>ἐξ ἀρχῆς εὑρεῖν, ἀλλὰ τοὺς τύπους τῶν γραμμά‐ των μεταθεῖναι μόνον, καὶ τῇ τε γραφῇ ταύτῃ τοὺς πλείστους τῶν ἀνθρώπων χρήσασθαι καὶ διὰ τοῦτο</w:t>
      </w:r>
    </w:p>
    <w:p>
      <w:r>
        <w:rPr>
          <w:rFonts w:ascii="Courier New" w:hAnsi="Courier New"/>
          <w:color w:val="555555"/>
          <w:sz w:val="20"/>
        </w:rPr>
        <w:t>[5 . 74 . 2]</w:t>
      </w:r>
    </w:p>
    <w:p>
      <w:r>
        <w:rPr>
          <w:rFonts w:ascii="Gentium Plus" w:hAnsi="Gentium Plus"/>
          <w:sz w:val="24"/>
        </w:rPr>
        <w:t>τυχεῖν τῆς προειρημένης προσηγορίας. Ἥφαιστον</w:t>
      </w:r>
    </w:p>
    <w:p>
      <w:r>
        <w:rPr>
          <w:rFonts w:ascii="Courier New" w:hAnsi="Courier New"/>
          <w:color w:val="555555"/>
          <w:sz w:val="20"/>
        </w:rPr>
        <w:t>[5]</w:t>
      </w:r>
    </w:p>
    <w:p>
      <w:r>
        <w:rPr>
          <w:rFonts w:ascii="Gentium Plus" w:hAnsi="Gentium Plus"/>
          <w:sz w:val="24"/>
        </w:rPr>
        <w:t>πυρὸς ἐργασίαν ἐπιδέχεται, καὶ τὰς ἄλλας δὲ χρείας τὰς τοῦ πυρὸς ἁπάσας προσεξευρεῖν καὶ παραδοῦ‐ ναι τοῖς τε τὰς τέχνας ἐργαζομένοις καὶ τοῖς ἄλλοις</w:t>
      </w:r>
    </w:p>
    <w:p>
      <w:r>
        <w:rPr>
          <w:rFonts w:ascii="Courier New" w:hAnsi="Courier New"/>
          <w:color w:val="555555"/>
          <w:sz w:val="20"/>
        </w:rPr>
        <w:t>[5 . 74 . 3]</w:t>
      </w:r>
    </w:p>
    <w:p>
      <w:r>
        <w:rPr>
          <w:rFonts w:ascii="Gentium Plus" w:hAnsi="Gentium Plus"/>
          <w:sz w:val="24"/>
        </w:rPr>
        <w:t>ἅπασιν ἀνθρώποις· διόπερ οἱ τῶν τεχνῶν τούτων δημιουργοὶ τὰς εὐχὰς καὶ θυσίας τούτῳ τῷ θεῷ μάλιστα ποιοῦσι, καὶ τὸ πῦρ οὗτοί τε καὶ πάντες ἄνθρωποι προσαγορεύουσιν Ἥφαιστον, εἰς μνήμην</w:t>
      </w:r>
    </w:p>
    <w:p>
      <w:r>
        <w:rPr>
          <w:rFonts w:ascii="Courier New" w:hAnsi="Courier New"/>
          <w:color w:val="555555"/>
          <w:sz w:val="20"/>
        </w:rPr>
        <w:t>[5]</w:t>
      </w:r>
    </w:p>
    <w:p>
      <w:r>
        <w:rPr>
          <w:rFonts w:ascii="Gentium Plus" w:hAnsi="Gentium Plus"/>
          <w:sz w:val="24"/>
        </w:rPr>
        <w:t>καὶ τιμὴν ἀθάνατον τιθέμενοι τὴν ἐξ ἀρχῆς τῷ</w:t>
      </w:r>
    </w:p>
    <w:p>
      <w:r>
        <w:rPr>
          <w:rFonts w:ascii="Courier New" w:hAnsi="Courier New"/>
          <w:color w:val="555555"/>
          <w:sz w:val="20"/>
        </w:rPr>
        <w:t>[5 . 74 . 4]</w:t>
      </w:r>
    </w:p>
    <w:p>
      <w:r>
        <w:rPr>
          <w:rFonts w:ascii="Gentium Plus" w:hAnsi="Gentium Plus"/>
          <w:sz w:val="24"/>
        </w:rPr>
        <w:t>κοινῷ βίῳ δεδομένην εὐεργεσίαν. τὸν Ἄρην δὲ μυθολογοῦσι πρῶτον κατασκευάσαι πανοπλίαν καὶ στρατιώτας καθοπλίσαι καὶ τὴν ἐν ταῖς μάχαις ἐνα‐ γώνιον ἐνέργειαν εἰσηγήσασθαι, φονεύοντα τοὺς</w:t>
      </w:r>
    </w:p>
    <w:p>
      <w:r>
        <w:rPr>
          <w:rFonts w:ascii="Courier New" w:hAnsi="Courier New"/>
          <w:color w:val="555555"/>
          <w:sz w:val="20"/>
        </w:rPr>
        <w:t>[5 . 74 . 5]</w:t>
      </w:r>
    </w:p>
    <w:p>
      <w:r>
        <w:rPr>
          <w:rFonts w:ascii="Gentium Plus" w:hAnsi="Gentium Plus"/>
          <w:sz w:val="24"/>
        </w:rPr>
        <w:t>ἀπειθοῦντας τοῖς θεοῖς. Ἀπόλλωνα δὲ τῆς κιθάρας εὑρετὴν ἀναγορεύουσι καὶ τῆς κατ’ αὐτὴν μουσι‐ κῆς· ἔτι δὲ τὴν ἰατρικὴν ἐπιστήμην ἐξενεγκεῖν διὰ τῆς μαντικῆς τέχνης γινομένην, δι’ ἧς τὸ παλαιὸν</w:t>
      </w:r>
    </w:p>
    <w:p>
      <w:r>
        <w:rPr>
          <w:rFonts w:ascii="Courier New" w:hAnsi="Courier New"/>
          <w:color w:val="555555"/>
          <w:sz w:val="20"/>
        </w:rPr>
        <w:t>[5]</w:t>
      </w:r>
    </w:p>
    <w:p>
      <w:r>
        <w:rPr>
          <w:rFonts w:ascii="Gentium Plus" w:hAnsi="Gentium Plus"/>
          <w:sz w:val="24"/>
        </w:rPr>
        <w:t>συνέβαινε θεραπείας τυγχάνειν τοὺς ἀρρωστοῦντας· εὑρετὴν δὲ καὶ τοῦ τόξου γενόμενον διδάξαι τοὺς ἐγχωρίους τὰ περὶ τὴν τοξείαν, ἀφ’ ἧς αἰτίας μά‐ λιστα παρὰ τοῖς Κρησὶν ἐζηλῶσθαι τὴν τοξικὴν καὶ</w:t>
      </w:r>
    </w:p>
    <w:p>
      <w:r>
        <w:rPr>
          <w:rFonts w:ascii="Courier New" w:hAnsi="Courier New"/>
          <w:color w:val="555555"/>
          <w:sz w:val="20"/>
        </w:rPr>
        <w:t>[5 . 74 . 6]</w:t>
      </w:r>
    </w:p>
    <w:p>
      <w:r>
        <w:rPr>
          <w:rFonts w:ascii="Gentium Plus" w:hAnsi="Gentium Plus"/>
          <w:sz w:val="24"/>
        </w:rPr>
        <w:t>τὸ τόξον Κρητικὸν ὀνομασθῆναι. Ἀπόλλωνος δὲ καὶ Κορωνίδος Ἀσκληπιὸν γενηθέντα, καὶ πολλὰ παρὰ τοῦ πατρὸς τῶν εἰς ἰατρικὴν μαθόντα, προσ‐ εξευρεῖν τήν τε χειρουργίαν καὶ τὰς τῶν φαρμά‐</w:t>
      </w:r>
    </w:p>
    <w:p>
      <w:r>
        <w:rPr>
          <w:rFonts w:ascii="Courier New" w:hAnsi="Courier New"/>
          <w:color w:val="555555"/>
          <w:sz w:val="20"/>
        </w:rPr>
        <w:t>[5]</w:t>
      </w:r>
    </w:p>
    <w:p>
      <w:r>
        <w:rPr>
          <w:rFonts w:ascii="Gentium Plus" w:hAnsi="Gentium Plus"/>
          <w:sz w:val="24"/>
        </w:rPr>
        <w:t>κων σκευασίας καὶ ῥιζῶν δυνάμεις, καὶ καθόλου προβιβάσαι τὴν τέχνην ἐπὶ τοσοῦτον, ὥστε ὡς ἀρ‐</w:t>
      </w:r>
    </w:p>
    <w:p>
      <w:r>
        <w:rPr>
          <w:rFonts w:ascii="Courier New" w:hAnsi="Courier New"/>
          <w:color w:val="555555"/>
          <w:sz w:val="20"/>
        </w:rPr>
        <w:t>[5 . 75 . 1]</w:t>
      </w:r>
    </w:p>
    <w:p>
      <w:r>
        <w:rPr>
          <w:rFonts w:ascii="Gentium Plus" w:hAnsi="Gentium Plus"/>
          <w:sz w:val="24"/>
        </w:rPr>
        <w:t>χηγὸν αὐτῆς καὶ κτίστην τιμᾶσθαι. τῷ δ’ Ἑρμῇ προσάπτουσι τὰς ἐν τοῖς πολέμοις γινομένας ἐπι‐ κηρυκείας καὶ διαλλαγὰς καὶ σπονδὰς καὶ τὸ τού‐ των σύσσημον κηρύκειον, ὃ φορεῖν εἰώθασιν οἱ</w:t>
      </w:r>
    </w:p>
    <w:p>
      <w:r>
        <w:rPr>
          <w:rFonts w:ascii="Courier New" w:hAnsi="Courier New"/>
          <w:color w:val="555555"/>
          <w:sz w:val="20"/>
        </w:rPr>
        <w:t>[5]</w:t>
      </w:r>
    </w:p>
    <w:p>
      <w:r>
        <w:rPr>
          <w:rFonts w:ascii="Gentium Plus" w:hAnsi="Gentium Plus"/>
          <w:sz w:val="24"/>
        </w:rPr>
        <w:t>περὶ τῶν τοιούτων τοὺς λόγους ποιούμενοι καὶ διὰ τούτου τυγχάνοντες παρὰ τοῖς πολεμίοις ἀσφαλείας· ὅθεν δὴ καὶ κοινὸν Ἑρμῆν ὠνομάσθαι, διὰ τὸ τὴν ὠφέλειαν ἀμφοτέροις εἶναι κοινὴν τοῖς ἐν τῷ πο‐</w:t>
      </w:r>
    </w:p>
    <w:p>
      <w:r>
        <w:rPr>
          <w:rFonts w:ascii="Courier New" w:hAnsi="Courier New"/>
          <w:color w:val="555555"/>
          <w:sz w:val="20"/>
        </w:rPr>
        <w:t>[5 . 75 . 2]</w:t>
      </w:r>
    </w:p>
    <w:p>
      <w:r>
        <w:rPr>
          <w:rFonts w:ascii="Gentium Plus" w:hAnsi="Gentium Plus"/>
          <w:sz w:val="24"/>
        </w:rPr>
        <w:t>λέμῳ τὴν εἰρήνην μεταλαμβάνουσι. φασὶ δ’ αὐτὸν καὶ μέτρα καὶ σταθμὰ καὶ τὰ διὰ τῆς ἐμπορίας κέρδη πρῶτον ἐπινοῆσαι καὶ τὸ λάθρᾳ τὰ τῶν ἄλ‐ λων σφετερίζεσθαι. παραδεδόσθαι δ’ αὐτὸν καὶ κή‐</w:t>
      </w:r>
    </w:p>
    <w:p>
      <w:r>
        <w:rPr>
          <w:rFonts w:ascii="Courier New" w:hAnsi="Courier New"/>
          <w:color w:val="555555"/>
          <w:sz w:val="20"/>
        </w:rPr>
        <w:t>[5]</w:t>
      </w:r>
    </w:p>
    <w:p>
      <w:r>
        <w:rPr>
          <w:rFonts w:ascii="Gentium Plus" w:hAnsi="Gentium Plus"/>
          <w:sz w:val="24"/>
        </w:rPr>
        <w:t>ρυκα τῶν θεῶν, ἔτι δ’ ἄγγελον ἄριστον διὰ τὸ σαφῶς αὐτὸν ἕκαστα τῶν εἰς ἐντολὴν δοθέντων ἑρμηνεύειν· ἀφ’ οὗ καὶ τετευχέναι τῆς προσηγορίας αὐτὸν ταύτης, οὐχ εὑρετὴν τῶν ὀνομάτων καὶ λέ‐ ξεων γενόμενον, ὥς τινές φασιν, ἀλλὰ τὸ τῆς ἀπαγ‐</w:t>
      </w:r>
    </w:p>
    <w:p>
      <w:r>
        <w:rPr>
          <w:rFonts w:ascii="Courier New" w:hAnsi="Courier New"/>
          <w:color w:val="555555"/>
          <w:sz w:val="20"/>
        </w:rPr>
        <w:t>[10]</w:t>
      </w:r>
    </w:p>
    <w:p>
      <w:r>
        <w:rPr>
          <w:rFonts w:ascii="Gentium Plus" w:hAnsi="Gentium Plus"/>
          <w:sz w:val="24"/>
        </w:rPr>
        <w:t>γελίας ἄρτιον καὶ σαφὲς ἐκπεπονηκότα περιττότερον</w:t>
      </w:r>
    </w:p>
    <w:p>
      <w:r>
        <w:rPr>
          <w:rFonts w:ascii="Courier New" w:hAnsi="Courier New"/>
          <w:color w:val="555555"/>
          <w:sz w:val="20"/>
        </w:rPr>
        <w:t>[5 . 75 . 3]</w:t>
      </w:r>
    </w:p>
    <w:p>
      <w:r>
        <w:rPr>
          <w:rFonts w:ascii="Gentium Plus" w:hAnsi="Gentium Plus"/>
          <w:sz w:val="24"/>
        </w:rPr>
        <w:t>τῶν ἄλλων. εἰσηγητὴν δ’ αὐτὸν καὶ παλαίστρας γενέσθαι, καὶ τὴν ἀπὸ τῆς χελώνης λύραν ἐπινοῆσαι μετὰ τὴν Ἀπόλλωνος πρὸς Μαρσύαν σύγκρισιν, καθ’ ἣν λέγεται τὸν Ἀπόλλωνα νικήσαντα καὶ τιμωρίαν</w:t>
      </w:r>
    </w:p>
    <w:p>
      <w:r>
        <w:rPr>
          <w:rFonts w:ascii="Courier New" w:hAnsi="Courier New"/>
          <w:color w:val="555555"/>
          <w:sz w:val="20"/>
        </w:rPr>
        <w:t>[5]</w:t>
      </w:r>
    </w:p>
    <w:p>
      <w:r>
        <w:rPr>
          <w:rFonts w:ascii="Gentium Plus" w:hAnsi="Gentium Plus"/>
          <w:sz w:val="24"/>
        </w:rPr>
        <w:t>ὑπὲρ τὴν ἀξίαν λαβόντα παρὰ τοῦ λειφθέντος μετα‐ μεληθῆναι, καὶ τὰς ἐκ τῆς κιθάρας χορδὰς ἐκρή‐ ξαντα μέχρι τινὸς χρόνου τῆς ἐν αὐτῇ μουσικῆς</w:t>
      </w:r>
    </w:p>
    <w:p>
      <w:r>
        <w:rPr>
          <w:rFonts w:ascii="Courier New" w:hAnsi="Courier New"/>
          <w:color w:val="555555"/>
          <w:sz w:val="20"/>
        </w:rPr>
        <w:t>[5 . 75 . 4]</w:t>
      </w:r>
    </w:p>
    <w:p>
      <w:r>
        <w:rPr>
          <w:rFonts w:ascii="Gentium Plus" w:hAnsi="Gentium Plus"/>
          <w:sz w:val="24"/>
        </w:rPr>
        <w:t>ἀποστῆναι. Διόνυσον δὲ μυθολογοῦσιν εὑρετὴν γε‐</w:t>
      </w:r>
    </w:p>
    <w:p>
      <w:r>
        <w:rPr>
          <w:rFonts w:ascii="Courier New" w:hAnsi="Courier New"/>
          <w:color w:val="555555"/>
          <w:sz w:val="20"/>
        </w:rPr>
        <w:t>[5]</w:t>
      </w:r>
    </w:p>
    <w:p>
      <w:r>
        <w:rPr>
          <w:rFonts w:ascii="Gentium Plus" w:hAnsi="Gentium Plus"/>
          <w:sz w:val="24"/>
        </w:rPr>
        <w:t>καὶ τὰς τροφὰς παρέχεσθαι τοῖς ἀνθρώποις ἐπὶ πολὺν χρόνον. τοῦτον δὲ τὸν θεὸν γεγονέναι φα‐ σὶν ἐκ Διὸς καὶ Φερσεφόνης κατὰ τὴν Κρήτην, ὃν Ὀρφεὺς κατὰ τὰς τελετὰς παρέδωκε διασπώμενον ὑπὸ τῶν Τιτάνων· πλείονας γὰρ Διονύσους συμ‐</w:t>
      </w:r>
    </w:p>
    <w:p>
      <w:r>
        <w:rPr>
          <w:rFonts w:ascii="Courier New" w:hAnsi="Courier New"/>
          <w:color w:val="555555"/>
          <w:sz w:val="20"/>
        </w:rPr>
        <w:t>[10]</w:t>
      </w:r>
    </w:p>
    <w:p>
      <w:r>
        <w:rPr>
          <w:rFonts w:ascii="Gentium Plus" w:hAnsi="Gentium Plus"/>
          <w:sz w:val="24"/>
        </w:rPr>
        <w:t>βαίνει γεγονέναι, περὶ ὧν ἡμεῖς σαφέστερον τὰ κατὰ</w:t>
      </w:r>
    </w:p>
    <w:p>
      <w:r>
        <w:rPr>
          <w:rFonts w:ascii="Courier New" w:hAnsi="Courier New"/>
          <w:color w:val="555555"/>
          <w:sz w:val="20"/>
        </w:rPr>
        <w:t>[5 . 75 . 5]</w:t>
      </w:r>
    </w:p>
    <w:p>
      <w:r>
        <w:rPr>
          <w:rFonts w:ascii="Gentium Plus" w:hAnsi="Gentium Plus"/>
          <w:sz w:val="24"/>
        </w:rPr>
        <w:t>μέρος ἐν οἰκειοτέροις καιροῖς ἀναγεγράφαμεν. οἱ δ’ οὖν Κρῆτες τῆς παρ’ αὐτοῖς γενέσεως τοῦ θεοῦ πειρῶνται σημεῖα φέρειν, λέγοντες ὅτι περὶ τὴν Κρήτην δύο νήσους κτίσας ἐπὶ τῶν καλουμένων δι‐</w:t>
      </w:r>
    </w:p>
    <w:p>
      <w:r>
        <w:rPr>
          <w:rFonts w:ascii="Courier New" w:hAnsi="Courier New"/>
          <w:color w:val="555555"/>
          <w:sz w:val="20"/>
        </w:rPr>
        <w:t>[5]</w:t>
      </w:r>
    </w:p>
    <w:p>
      <w:r>
        <w:rPr>
          <w:rFonts w:ascii="Gentium Plus" w:hAnsi="Gentium Plus"/>
          <w:sz w:val="24"/>
        </w:rPr>
        <w:t>δύμων κόλπων Διονυσιάδας ἀφ’ ἑαυτοῦ προσηγό‐ ρευσεν, ὅπερ μηδαμοῦ τῆς οἰκουμένης αὐτὸν ἑτέρωθι</w:t>
      </w:r>
    </w:p>
    <w:p>
      <w:r>
        <w:rPr>
          <w:rFonts w:ascii="Courier New" w:hAnsi="Courier New"/>
          <w:color w:val="555555"/>
          <w:sz w:val="20"/>
        </w:rPr>
        <w:t>[5 . 76 . 1]</w:t>
      </w:r>
    </w:p>
    <w:p>
      <w:r>
        <w:rPr>
          <w:rFonts w:ascii="Gentium Plus" w:hAnsi="Gentium Plus"/>
          <w:sz w:val="24"/>
        </w:rPr>
        <w:t>πεποιηκέναι. Ἡρακλέα δὲ μυθολογοῦσιν ἐκ Διὸς γενέσθαι παμπόλλοις ἔτεσι πρότερον τοῦ γεννηθέν‐ τος [περὶ τὴν Ἀργείαν] ἐξ Ἀλκμήνης. τοῦτον δὲ μητρὸς μὲν μὴ παρειληφέναι τίνος ἦν, αὐτὸ δὲ μό‐</w:t>
      </w:r>
    </w:p>
    <w:p>
      <w:r>
        <w:rPr>
          <w:rFonts w:ascii="Courier New" w:hAnsi="Courier New"/>
          <w:color w:val="555555"/>
          <w:sz w:val="20"/>
        </w:rPr>
        <w:t>[5]</w:t>
      </w:r>
    </w:p>
    <w:p>
      <w:r>
        <w:rPr>
          <w:rFonts w:ascii="Gentium Plus" w:hAnsi="Gentium Plus"/>
          <w:sz w:val="24"/>
        </w:rPr>
        <w:t>νον ὅτι ῥώμῃ σώματος πολὺ τῶν ἁπάντων διενεγκὼν ἐπῆλθε τὴν οἰκουμένην, κολάζων μὲν τοὺς ἀδίκους, ἀναιρῶν δὲ τὰ τὴν χώραν ἀοίκητον ποιοῦντα θηρία· πᾶσι δ’ ἀνθρώποις τὴν ἐλευθερίαν περιποιήσας ἀήτ‐ τητος μὲν ἐγένετο καὶ ἄτρωτος, διὰ δὲ τὰς εὐερ‐</w:t>
      </w:r>
    </w:p>
    <w:p>
      <w:r>
        <w:rPr>
          <w:rFonts w:ascii="Courier New" w:hAnsi="Courier New"/>
          <w:color w:val="555555"/>
          <w:sz w:val="20"/>
        </w:rPr>
        <w:t>[5 . 76 . 2]</w:t>
      </w:r>
    </w:p>
    <w:p>
      <w:r>
        <w:rPr>
          <w:rFonts w:ascii="Gentium Plus" w:hAnsi="Gentium Plus"/>
          <w:sz w:val="24"/>
        </w:rPr>
        <w:t>γεσίας ἀθανάτου τιμῆς ἔτυχε παρ’ ἀνθρώποις. τὸν δ’ ἐξ Ἀλκμήνης Ἡρακλέα παντελῶς νεώτερον ὄντα,</w:t>
      </w:r>
    </w:p>
    <w:p>
      <w:r>
        <w:rPr>
          <w:rFonts w:ascii="Courier New" w:hAnsi="Courier New"/>
          <w:color w:val="555555"/>
          <w:sz w:val="20"/>
        </w:rPr>
        <w:t>[5]</w:t>
      </w:r>
    </w:p>
    <w:p>
      <w:r>
        <w:rPr>
          <w:rFonts w:ascii="Gentium Plus" w:hAnsi="Gentium Plus"/>
          <w:sz w:val="24"/>
        </w:rPr>
        <w:t>σίας καὶ χρόνων ἐγγενομένων διὰ τὴν ὁμωνυμίαν δόξαι τὸν αὐτὸν εἶναι, καὶ τὰς τοῦ προτέρου πρά‐ ξεις εἰς τοῦτον μεταπεσεῖν, ἀγνοούντων τῶν πολ‐ λῶν τἀληθές. ὁμολογοῦσι δὲ τοῦ παλαιοτέρου θεοῦ κατὰ τὴν Αἴγυπτον πράξεις τε καὶ τιμὰς ἐπιφα‐</w:t>
      </w:r>
    </w:p>
    <w:p>
      <w:r>
        <w:rPr>
          <w:rFonts w:ascii="Courier New" w:hAnsi="Courier New"/>
          <w:color w:val="555555"/>
          <w:sz w:val="20"/>
        </w:rPr>
        <w:t>[10]</w:t>
      </w:r>
    </w:p>
    <w:p>
      <w:r>
        <w:rPr>
          <w:rFonts w:ascii="Gentium Plus" w:hAnsi="Gentium Plus"/>
          <w:sz w:val="24"/>
        </w:rPr>
        <w:t>νεστάτας διαμένειν καὶ πόλιν ὑπ’ ἐκείνου κτισθεῖσαν.</w:t>
      </w:r>
    </w:p>
    <w:p>
      <w:r>
        <w:rPr>
          <w:rFonts w:ascii="Courier New" w:hAnsi="Courier New"/>
          <w:color w:val="555555"/>
          <w:sz w:val="20"/>
        </w:rPr>
        <w:t>[5 . 76 . 3]</w:t>
      </w:r>
    </w:p>
    <w:p>
      <w:r>
        <w:rPr>
          <w:rFonts w:ascii="Gentium Plus" w:hAnsi="Gentium Plus"/>
          <w:sz w:val="24"/>
        </w:rPr>
        <w:t>Βριτόμαρτιν δὲ τὴν προσαγορευομένην Δίκτυνναν μυθολογοῦσι γενέσθαι μὲν ἐν Καινοῖ τῆς Κρήτης ἐκ Διὸς καὶ Κάρμης τῆς Εὐβούλου τοῦ γεννηθέντος ἐκ Δήμητρος· ταύτην δ’ εὑρέτιν γενομένην δικτύων</w:t>
      </w:r>
    </w:p>
    <w:p>
      <w:r>
        <w:rPr>
          <w:rFonts w:ascii="Courier New" w:hAnsi="Courier New"/>
          <w:color w:val="555555"/>
          <w:sz w:val="20"/>
        </w:rPr>
        <w:t>[5]</w:t>
      </w:r>
    </w:p>
    <w:p>
      <w:r>
        <w:rPr>
          <w:rFonts w:ascii="Gentium Plus" w:hAnsi="Gentium Plus"/>
          <w:sz w:val="24"/>
        </w:rPr>
        <w:t>τῶν εἰς κυνηγίαν προσαγορευθῆναι Δίκτυνναν, καὶ τὰς μὲν διατριβὰς ποιήσασθαι μετὰ τῆς Ἀρτέμιδος, ἀφ’ ἧς αἰτίας ἐνίους δοκεῖν τὴν αὐτὴν εἶναι Δίκτυν‐ νάν τε καὶ Ἄρτεμιν, θυσίαις δὲ καὶ ναῶν κατα‐ σκευαῖς τετιμῆσθαι παρὰ τοῖς Κρησὶ τὴν θεὸν ταύτην.</w:t>
      </w:r>
    </w:p>
    <w:p>
      <w:r>
        <w:rPr>
          <w:rFonts w:ascii="Courier New" w:hAnsi="Courier New"/>
          <w:color w:val="555555"/>
          <w:sz w:val="20"/>
        </w:rPr>
        <w:t>[5 . 76 . 4]</w:t>
      </w:r>
    </w:p>
    <w:p>
      <w:r>
        <w:rPr>
          <w:rFonts w:ascii="Gentium Plus" w:hAnsi="Gentium Plus"/>
          <w:sz w:val="24"/>
        </w:rPr>
        <w:t>τοὺς δ’ ἱστοροῦντας αὐτὴν ὠνομάσθαι Δίκτυνναν ἀπὸ τοῦ συμφυγεῖν εἰς ἁλιευτικὰ δίκτυα, διωκομέ‐ νην ὑπὸ Μίνω συνουσίας ἕνεκα, διημαρτηκέναι τῆς ἀληθείας· οὔτε γὰρ τὴν θεὸν εἰς τοιαύτην ἀσθέ‐</w:t>
      </w:r>
    </w:p>
    <w:p>
      <w:r>
        <w:rPr>
          <w:rFonts w:ascii="Courier New" w:hAnsi="Courier New"/>
          <w:color w:val="555555"/>
          <w:sz w:val="20"/>
        </w:rPr>
        <w:t>[5]</w:t>
      </w:r>
    </w:p>
    <w:p>
      <w:r>
        <w:rPr>
          <w:rFonts w:ascii="Gentium Plus" w:hAnsi="Gentium Plus"/>
          <w:sz w:val="24"/>
        </w:rPr>
        <w:t>νειαν ἐλθεῖν πιθανὸν ὑπάρχειν ὥστε προσδεηθῆναι τῆς παρ’ ἀνθρώπων βοηθείας, τοῦ μεγίστου τῶν θεῶν οὖσαν θυγατέρα, οὔτε τῷ Μίνῳ δίκαιον προσ‐ άπτειν τοιαύτην ἀσέβειαν, παραδεδομένῳ συμφώνως δικαίαν προαίρεσιν καὶ βίον ἐπαινούμενον ἐζηλω‐</w:t>
      </w:r>
    </w:p>
    <w:p>
      <w:r>
        <w:rPr>
          <w:rFonts w:ascii="Courier New" w:hAnsi="Courier New"/>
          <w:color w:val="555555"/>
          <w:sz w:val="20"/>
        </w:rPr>
        <w:t>[5 . 77 . 1]</w:t>
      </w:r>
    </w:p>
    <w:p>
      <w:r>
        <w:rPr>
          <w:rFonts w:ascii="Gentium Plus" w:hAnsi="Gentium Plus"/>
          <w:sz w:val="24"/>
        </w:rPr>
        <w:t>κέναι. Πλοῦτον δὲ γενέσθαι φασὶν ἐν Τριπόλῳ τῆς</w:t>
      </w:r>
    </w:p>
    <w:p>
      <w:r>
        <w:rPr>
          <w:rFonts w:ascii="Courier New" w:hAnsi="Courier New"/>
          <w:color w:val="555555"/>
          <w:sz w:val="20"/>
        </w:rPr>
        <w:t>[5]</w:t>
      </w:r>
    </w:p>
    <w:p>
      <w:r>
        <w:rPr>
          <w:rFonts w:ascii="Gentium Plus" w:hAnsi="Gentium Plus"/>
          <w:sz w:val="24"/>
        </w:rPr>
        <w:t>λείας τῆς προσηκούσης ἀνεῖναι τοσοῦτο πλῆθος καρ‐ πῶν, ὥστε τοὺς ἰδόντας ἴδιον ὄνομα θέσθαι τῷ πλήθει τῶν γενομένων καρπῶν καὶ προσαγορεῦσαι πλοῦτον· διὸ καὶ τοῖς ἐπιγινομένοις παραδόσιμον γενέσθαι τὸ τοὺς πλείω τῶν ἱκανῶν κτησαμένους</w:t>
      </w:r>
    </w:p>
    <w:p>
      <w:r>
        <w:rPr>
          <w:rFonts w:ascii="Courier New" w:hAnsi="Courier New"/>
          <w:color w:val="555555"/>
          <w:sz w:val="20"/>
        </w:rPr>
        <w:t>[5 . 77 . 2]</w:t>
      </w:r>
    </w:p>
    <w:p>
      <w:r>
        <w:rPr>
          <w:rFonts w:ascii="Gentium Plus" w:hAnsi="Gentium Plus"/>
          <w:sz w:val="24"/>
        </w:rPr>
        <w:t>ἔχειν πλοῦτον. ἔνιοι δὲ μυθολογοῦσιν ἐκ Δήμητρος καὶ Ἰασίωνος γενέσθαι παῖδα Πλοῦτον ὀνομαζόμε‐ νον, ὃν πρῶτον ἐπιμέλειαν βίου καὶ χρημάτων ἀθροισμὸν καὶ φυλακὴν εἰσηγήσασθαι, τῶν πρὸ τοῦ</w:t>
      </w:r>
    </w:p>
    <w:p>
      <w:r>
        <w:rPr>
          <w:rFonts w:ascii="Courier New" w:hAnsi="Courier New"/>
          <w:color w:val="555555"/>
          <w:sz w:val="20"/>
        </w:rPr>
        <w:t>[5]</w:t>
      </w:r>
    </w:p>
    <w:p>
      <w:r>
        <w:rPr>
          <w:rFonts w:ascii="Gentium Plus" w:hAnsi="Gentium Plus"/>
          <w:sz w:val="24"/>
        </w:rPr>
        <w:t>πάντων ὀλιγώρως ἐχόντων περὶ τὸ σωρεύειν καὶ τηρεῖν ἐπιμελῶς χρημάτων πλῆθος.</w:t>
      </w:r>
    </w:p>
    <w:p>
      <w:r>
        <w:rPr>
          <w:rFonts w:ascii="Courier New" w:hAnsi="Courier New"/>
          <w:color w:val="555555"/>
          <w:sz w:val="20"/>
        </w:rPr>
        <w:t>[5 . 77 . 3]</w:t>
      </w:r>
    </w:p>
    <w:p>
      <w:r>
        <w:rPr>
          <w:rFonts w:ascii="Gentium Plus" w:hAnsi="Gentium Plus"/>
          <w:sz w:val="24"/>
        </w:rPr>
        <w:t>Περὶ μὲν οὖν τῶν θεῶν οἱ Κρῆτες τῶν παρ’ αὐτοῖς λεγομένων γεννηθῆναι τοιαῦτα μυθολογοῦσι· τὰς δὲ τιμὰς καὶ θυσίας καὶ τὰς περὶ τὰ μυστήρια τελετὰς ἐκ Κρήτης εἰς τοὺς ἄλλους ἀνθρώπους πα‐</w:t>
      </w:r>
    </w:p>
    <w:p>
      <w:r>
        <w:rPr>
          <w:rFonts w:ascii="Courier New" w:hAnsi="Courier New"/>
          <w:color w:val="555555"/>
          <w:sz w:val="20"/>
        </w:rPr>
        <w:t>[5]</w:t>
      </w:r>
    </w:p>
    <w:p>
      <w:r>
        <w:rPr>
          <w:rFonts w:ascii="Gentium Plus" w:hAnsi="Gentium Plus"/>
          <w:sz w:val="24"/>
        </w:rPr>
        <w:t>ραδεδόσθαι λέγοντες τοῦτο φέρουσιν, ὡς οἴονται, μέγιστον τεκμήριον· τήν τε γὰρ παρ’ Ἀθηναίοις ἐν Ἐλευσῖνι γινομένην τελετήν, ἐπιφανεστάτην σχεδὸν οὖσαν ἁπασῶν, καὶ τὴν ἐν Σαμοθρᾴκῃ καὶ τὴν ἐν Θρᾴκῃ ἐν τοῖς Κίκοσιν, ὅθεν ὁ καταδείξας Ὀρφεὺς</w:t>
      </w:r>
    </w:p>
    <w:p>
      <w:r>
        <w:rPr>
          <w:rFonts w:ascii="Courier New" w:hAnsi="Courier New"/>
          <w:color w:val="555555"/>
          <w:sz w:val="20"/>
        </w:rPr>
        <w:t>[10]</w:t>
      </w:r>
    </w:p>
    <w:p>
      <w:r>
        <w:rPr>
          <w:rFonts w:ascii="Gentium Plus" w:hAnsi="Gentium Plus"/>
          <w:sz w:val="24"/>
        </w:rPr>
        <w:t>ἦν, μυστικῶς παραδίδοσθαι, κατὰ δὲ τὴν Κρήτην ἐν Κνωσῷ νόμιμον ἐξ ἀρχαίων εἶναι φανερῶς τὰς τελετὰς ταύτας πᾶσι παραδίδοσθαι, καὶ τὰ παρὰ</w:t>
      </w:r>
    </w:p>
    <w:p>
      <w:r>
        <w:rPr>
          <w:rFonts w:ascii="Courier New" w:hAnsi="Courier New"/>
          <w:color w:val="555555"/>
          <w:sz w:val="20"/>
        </w:rPr>
        <w:t>[5 . 77 . 4]</w:t>
      </w:r>
    </w:p>
    <w:p>
      <w:r>
        <w:rPr>
          <w:rFonts w:ascii="Gentium Plus" w:hAnsi="Gentium Plus"/>
          <w:sz w:val="24"/>
        </w:rPr>
        <w:t>νώσκειν. τῶν γὰρ θεῶν φασι τοὺς πλείστους ἐκ τῆς Κρήτης ὁρμηθέντας ἐπιέναι πολλὰ μέρη τῆς οἰκου‐ μένης, εὐεργετοῦντας τὰ γένη τῶν ἀνθρώπων καὶ μεταδιδόντας ἑκάστοις τῆς ἐκ τῶν ἰδίων εὑρημάτων</w:t>
      </w:r>
    </w:p>
    <w:p>
      <w:r>
        <w:rPr>
          <w:rFonts w:ascii="Courier New" w:hAnsi="Courier New"/>
          <w:color w:val="555555"/>
          <w:sz w:val="20"/>
        </w:rPr>
        <w:t>[5]</w:t>
      </w:r>
    </w:p>
    <w:p>
      <w:r>
        <w:rPr>
          <w:rFonts w:ascii="Gentium Plus" w:hAnsi="Gentium Plus"/>
          <w:sz w:val="24"/>
        </w:rPr>
        <w:t>ὠφελείας. Δήμητραν μὲν γὰρ περαιωθεῖσαν εἰς τὴν Ἀττικὴν ἐκεῖθεν εἰς Σικελίαν ἀπᾶραι, καὶ μετὰ ταῦτ’ εἰς Αἴγυπτον· ἐν δὲ τούτοις τοῖς τόποις μά‐ λιστα τὸν τοῦ σίτου καρπὸν παραδοῦσαν καὶ τὰ περὶ τὸν σπόρον διδάξασαν μεγάλων τιμῶν τυχεῖν</w:t>
      </w:r>
    </w:p>
    <w:p>
      <w:r>
        <w:rPr>
          <w:rFonts w:ascii="Courier New" w:hAnsi="Courier New"/>
          <w:color w:val="555555"/>
          <w:sz w:val="20"/>
        </w:rPr>
        <w:t>[5 . 77 . 5]</w:t>
      </w:r>
    </w:p>
    <w:p>
      <w:r>
        <w:rPr>
          <w:rFonts w:ascii="Gentium Plus" w:hAnsi="Gentium Plus"/>
          <w:sz w:val="24"/>
        </w:rPr>
        <w:t>παρὰ τοῖς εὖ παθοῦσιν. ὁμοίως δ’ Ἀφροδίτην ἐν‐ διατρῖψαι τῆς μὲν Σικελίας περὶ τὸν Ἔρυκα, τῶν δὲ νήσων περὶ Κύθηρα καὶ Πάφον τῆς Κύπρου, τῆς δὲ Ἀσίας περὶ τὴν Συρίαν· διὰ δὲ τὴν ἐπι‐</w:t>
      </w:r>
    </w:p>
    <w:p>
      <w:r>
        <w:rPr>
          <w:rFonts w:ascii="Courier New" w:hAnsi="Courier New"/>
          <w:color w:val="555555"/>
          <w:sz w:val="20"/>
        </w:rPr>
        <w:t>[5]</w:t>
      </w:r>
    </w:p>
    <w:p>
      <w:r>
        <w:rPr>
          <w:rFonts w:ascii="Gentium Plus" w:hAnsi="Gentium Plus"/>
          <w:sz w:val="24"/>
        </w:rPr>
        <w:t>φάνειαν καὶ τὴν ἐπὶ πλέον ἐπιδημίαν αὐτῆς τοὺς ἐγχωρίους ἐξιδιάζεσθαι τὴν θεόν, καλοῦντας Ἀφρο‐ δίτην Ἐρυκίνην καὶ Κυθέρειαν καὶ Παφίαν, ἔτι δὲ</w:t>
      </w:r>
    </w:p>
    <w:p>
      <w:r>
        <w:rPr>
          <w:rFonts w:ascii="Courier New" w:hAnsi="Courier New"/>
          <w:color w:val="555555"/>
          <w:sz w:val="20"/>
        </w:rPr>
        <w:t>[5 . 77 . 6]</w:t>
      </w:r>
    </w:p>
    <w:p>
      <w:r>
        <w:rPr>
          <w:rFonts w:ascii="Gentium Plus" w:hAnsi="Gentium Plus"/>
          <w:sz w:val="24"/>
        </w:rPr>
        <w:t>καὶ Συρίαν. ὡσαύτως δὲ τὸν μὲν Ἀπόλλωνα πλεῖ‐ στον χρόνον φανῆναι περὶ Δῆλον καὶ Λυκίαν καὶ Δελφούς, τὴν δ’ Ἄρτεμιν περὶ τὴν Ἔφεσον καὶ τὸν Πόντον, ἔτι δὲ τὴν Περσίδα καὶ τὴν Κρήτην· διό‐</w:t>
      </w:r>
    </w:p>
    <w:p>
      <w:r>
        <w:rPr>
          <w:rFonts w:ascii="Courier New" w:hAnsi="Courier New"/>
          <w:color w:val="555555"/>
          <w:sz w:val="20"/>
        </w:rPr>
        <w:t>[5 . 77 . 7]</w:t>
      </w:r>
    </w:p>
    <w:p>
      <w:r>
        <w:rPr>
          <w:rFonts w:ascii="Gentium Plus" w:hAnsi="Gentium Plus"/>
          <w:sz w:val="24"/>
        </w:rPr>
        <w:t>περ ἀπὸ τῶν τόπων ἢ πράξεων τῶν παρ’ ἑκάστοις συντελεσθεισῶν τὸν μὲν Δήλιον καὶ Λύκιον καὶ Πύθιον ὀνομάζεσθαι, τὴν δ’ Ἐφεσίαν καὶ Κρησίαν, ἔτι δὲ Ταυροπόλον καὶ Περσίαν, ἀμφοτέρων ἐν</w:t>
      </w:r>
    </w:p>
    <w:p>
      <w:r>
        <w:rPr>
          <w:rFonts w:ascii="Courier New" w:hAnsi="Courier New"/>
          <w:color w:val="555555"/>
          <w:sz w:val="20"/>
        </w:rPr>
        <w:t>[5 . 77 . 8]</w:t>
      </w:r>
    </w:p>
    <w:p>
      <w:r>
        <w:rPr>
          <w:rFonts w:ascii="Gentium Plus" w:hAnsi="Gentium Plus"/>
          <w:sz w:val="24"/>
        </w:rPr>
        <w:t>Κρήτῃ γεγεννημένων. τιμᾶται δὲ καὶ παρὰ τοῖς Πέρσαις ἡ θεὸς αὕτη διαφερόντως, καὶ μυστήρια ποιοῦσιν οἱ βάρβαροι, συντελούμενα παρ’ ἑτέροις μέχρι τῶν νῦν χρόνων Ἀρτέμιδι Περσίᾳ. παρα‐</w:t>
      </w:r>
    </w:p>
    <w:p>
      <w:r>
        <w:rPr>
          <w:rFonts w:ascii="Courier New" w:hAnsi="Courier New"/>
          <w:color w:val="555555"/>
          <w:sz w:val="20"/>
        </w:rPr>
        <w:t>[5]</w:t>
      </w:r>
    </w:p>
    <w:p>
      <w:r>
        <w:rPr>
          <w:rFonts w:ascii="Gentium Plus" w:hAnsi="Gentium Plus"/>
          <w:sz w:val="24"/>
        </w:rPr>
        <w:t>πλήσια δὲ μυθολογοῦσι καὶ περὶ τῶν ἄλλων θεῶν, περὶ ὧν ἡμῖν ἀναγράφειν μακρὸν ἂν εἴη, τοῖς δ’ ἀναγινώσκουσι παντελῶς ἀσύνοπτον.</w:t>
      </w:r>
    </w:p>
    <w:p>
      <w:r>
        <w:rPr>
          <w:rFonts w:ascii="Courier New" w:hAnsi="Courier New"/>
          <w:color w:val="555555"/>
          <w:sz w:val="20"/>
        </w:rPr>
        <w:t>[5 . 78 . 1]</w:t>
      </w:r>
    </w:p>
    <w:p>
      <w:r>
        <w:rPr>
          <w:rFonts w:ascii="Gentium Plus" w:hAnsi="Gentium Plus"/>
          <w:sz w:val="24"/>
        </w:rPr>
        <w:t>Μετὰ δὲ τὰς τῶν θεῶν γενέσεις ὕστερον πολ‐ λαῖς γενεαῖς φασι γενέσθαι κατὰ τὴν Κρήτην ἥρωας οὐκ ὀλίγους, ὧν ὑπάρχειν ἐπιφανεστάτους τοὺς περὶ Μίνω καὶ Ῥαδάμανθυν καὶ Σαρπηδόνα. τού‐</w:t>
      </w:r>
    </w:p>
    <w:p>
      <w:r>
        <w:rPr>
          <w:rFonts w:ascii="Courier New" w:hAnsi="Courier New"/>
          <w:color w:val="555555"/>
          <w:sz w:val="20"/>
        </w:rPr>
        <w:t>[5]</w:t>
      </w:r>
    </w:p>
    <w:p>
      <w:r>
        <w:rPr>
          <w:rFonts w:ascii="Gentium Plus" w:hAnsi="Gentium Plus"/>
          <w:sz w:val="24"/>
        </w:rPr>
        <w:t>τους γὰρ μυθολογοῦσιν ἐκ Διὸς γεγεννῆσθαι καὶ τῆς Ἀγήνορος Εὐρώπης, ἥν φασιν ἐπὶ ταύρου δια‐</w:t>
      </w:r>
    </w:p>
    <w:p>
      <w:r>
        <w:rPr>
          <w:rFonts w:ascii="Courier New" w:hAnsi="Courier New"/>
          <w:color w:val="555555"/>
          <w:sz w:val="20"/>
        </w:rPr>
        <w:t>[5 . 78 . 2]</w:t>
      </w:r>
    </w:p>
    <w:p>
      <w:r>
        <w:rPr>
          <w:rFonts w:ascii="Gentium Plus" w:hAnsi="Gentium Plus"/>
          <w:sz w:val="24"/>
        </w:rPr>
        <w:t>κομισθῆναι προνοίᾳ θεῶν εἰς τὴν Κρήτην. Μίνω μὲν οὖν πρεσβύτατον ὄντα βασιλεῦσαι τῆς νήσου, καὶ κτίσαι πόλεις οὐκ ὀλίγας ἐν αὐτῇ, τούτων δ’ ἐπιφανεστάτας τρεῖς, Κνωσὸν μὲν ἐν τοῖς πρὸς τὴν</w:t>
      </w:r>
    </w:p>
    <w:p>
      <w:r>
        <w:rPr>
          <w:rFonts w:ascii="Courier New" w:hAnsi="Courier New"/>
          <w:color w:val="555555"/>
          <w:sz w:val="20"/>
        </w:rPr>
        <w:t>[5]</w:t>
      </w:r>
    </w:p>
    <w:p>
      <w:r>
        <w:rPr>
          <w:rFonts w:ascii="Gentium Plus" w:hAnsi="Gentium Plus"/>
          <w:sz w:val="24"/>
        </w:rPr>
        <w:t>Ἀσίαν νεύουσι μέρεσι τῆς νήσου, Φαιστὸν δ’ ἐπὶ θαλάττης ἐστραμμένην ἐπὶ μεσημβρίαν, Κυδωνίαν δ’ ἐν τοῖς πρὸς ἑσπέραν [κεκλιμένοις] τόποις κατ’</w:t>
      </w:r>
    </w:p>
    <w:p>
      <w:r>
        <w:rPr>
          <w:rFonts w:ascii="Courier New" w:hAnsi="Courier New"/>
          <w:color w:val="555555"/>
          <w:sz w:val="20"/>
        </w:rPr>
        <w:t>[5 . 78 . 3]</w:t>
      </w:r>
    </w:p>
    <w:p>
      <w:r>
        <w:rPr>
          <w:rFonts w:ascii="Gentium Plus" w:hAnsi="Gentium Plus"/>
          <w:sz w:val="24"/>
        </w:rPr>
        <w:t>ἀντικρὺ τῆς Πελοποννήσου. θεῖναι δὲ καὶ νόμους τοῖς Κρησὶν οὐκ ὀλίγους, προσποιούμενον παρὰ Διὸς τοῦ πατρὸς λαμβάνειν, συνερχόμενον εἰς λό‐ γους αὐτῷ κατά τι σπήλαιον. κτήσασθαι δὲ καὶ</w:t>
      </w:r>
    </w:p>
    <w:p>
      <w:r>
        <w:rPr>
          <w:rFonts w:ascii="Courier New" w:hAnsi="Courier New"/>
          <w:color w:val="555555"/>
          <w:sz w:val="20"/>
        </w:rPr>
        <w:t>[5]</w:t>
      </w:r>
    </w:p>
    <w:p>
      <w:r>
        <w:rPr>
          <w:rFonts w:ascii="Gentium Plus" w:hAnsi="Gentium Plus"/>
          <w:sz w:val="24"/>
        </w:rPr>
        <w:t>δύναμιν ναυτικὴν μεγάλην, καὶ τῶν τε νήσων τὰς πλείστας καταστρέψασθαι καὶ πρῶτον τῶν Ἑλλήνων</w:t>
      </w:r>
    </w:p>
    <w:p>
      <w:r>
        <w:rPr>
          <w:rFonts w:ascii="Courier New" w:hAnsi="Courier New"/>
          <w:color w:val="555555"/>
          <w:sz w:val="20"/>
        </w:rPr>
        <w:t>[5 . 78 . 4]</w:t>
      </w:r>
    </w:p>
    <w:p>
      <w:r>
        <w:rPr>
          <w:rFonts w:ascii="Gentium Plus" w:hAnsi="Gentium Plus"/>
          <w:sz w:val="24"/>
        </w:rPr>
        <w:t>θαλαττοκρατῆσαι. μεγάλην δὲ δόξαν περιποιησάμε‐ νον ἐπ’ ἀνδρείᾳ καὶ δικαιοσύνῃ, καταστρέψαι τὸν βίον ἐν Σικελίᾳ κατὰ τὴν ἐπὶ Κώκαλον στρατείαν, περὶ ἧς τὰ κατὰ μέρος ἀνεγράψαμεν ὅτε τὰ περὶ</w:t>
      </w:r>
    </w:p>
    <w:p>
      <w:r>
        <w:rPr>
          <w:rFonts w:ascii="Courier New" w:hAnsi="Courier New"/>
          <w:color w:val="555555"/>
          <w:sz w:val="20"/>
        </w:rPr>
        <w:t>[5]</w:t>
      </w:r>
    </w:p>
    <w:p>
      <w:r>
        <w:rPr>
          <w:rFonts w:ascii="Gentium Plus" w:hAnsi="Gentium Plus"/>
          <w:sz w:val="24"/>
        </w:rPr>
        <w:t>Δαίδαλον ἀνεγράφομεν, δι’ ὃν καὶ τὴν στρατείαν συνέβη γενέσθαι.</w:t>
      </w:r>
    </w:p>
    <w:p>
      <w:r>
        <w:rPr>
          <w:rFonts w:ascii="Courier New" w:hAnsi="Courier New"/>
          <w:color w:val="555555"/>
          <w:sz w:val="20"/>
        </w:rPr>
        <w:t>[5 . 79 . 1]</w:t>
      </w:r>
    </w:p>
    <w:p>
      <w:r>
        <w:rPr>
          <w:rFonts w:ascii="Gentium Plus" w:hAnsi="Gentium Plus"/>
          <w:sz w:val="24"/>
        </w:rPr>
        <w:t>Ῥαδάμανθυν δὲ λέγουσι τάς τε κρίσεις πάντων δικαιοτάτας πεποιῆσθαι καὶ τοῖς λῃσταῖς καὶ ἀσε‐ βέσι καὶ τοῖς ἄλλοις κακούργοις ἀπαραίτητον ἐπε‐ νηνοχέναι τιμωρίαν. κατακτήσασθαι δὲ καὶ νήσους</w:t>
      </w:r>
    </w:p>
    <w:p>
      <w:r>
        <w:rPr>
          <w:rFonts w:ascii="Courier New" w:hAnsi="Courier New"/>
          <w:color w:val="555555"/>
          <w:sz w:val="20"/>
        </w:rPr>
        <w:t>[5]</w:t>
      </w:r>
    </w:p>
    <w:p>
      <w:r>
        <w:rPr>
          <w:rFonts w:ascii="Gentium Plus" w:hAnsi="Gentium Plus"/>
          <w:sz w:val="24"/>
        </w:rPr>
        <w:t>οὐκ ὀλίγας καὶ τῆς Ἀσίας πολλὴν τῆς παραθαλατ‐ τίου χώρας, ἁπάντων ἑκουσίως παραδιδόντων ἑαυ‐ τοὺς διὰ τὴν δικαιοσύνην. τὸν δὲ Ῥαδάμανθυν Ἐρύθρῳ μὲν ἑνὶ τῶν αὑτοῦ παίδων παραδοῦναι τὴν βασιλείαν τῶν δι’ ἐκεῖνον Ἐρυθρῶν ὀνομασθει‐</w:t>
      </w:r>
    </w:p>
    <w:p>
      <w:r>
        <w:rPr>
          <w:rFonts w:ascii="Courier New" w:hAnsi="Courier New"/>
          <w:color w:val="555555"/>
          <w:sz w:val="20"/>
        </w:rPr>
        <w:t>[10]</w:t>
      </w:r>
    </w:p>
    <w:p>
      <w:r>
        <w:rPr>
          <w:rFonts w:ascii="Gentium Plus" w:hAnsi="Gentium Plus"/>
          <w:sz w:val="24"/>
        </w:rPr>
        <w:t>σῶν, Οἰνοπίωνι δὲ τῷ Ἀριάδνης τῆς Μίνω Χίον ἐγχειρίσαι φασίν, ὃν ἔνιοι μυθολογοῦσι Διονύσου γενόμενον μαθεῖν παρὰ τοῦ πατρὸς τὰ περὶ τὴν</w:t>
      </w:r>
    </w:p>
    <w:p>
      <w:r>
        <w:rPr>
          <w:rFonts w:ascii="Courier New" w:hAnsi="Courier New"/>
          <w:color w:val="555555"/>
          <w:sz w:val="20"/>
        </w:rPr>
        <w:t>[5 . 79 . 2]</w:t>
      </w:r>
    </w:p>
    <w:p>
      <w:r>
        <w:rPr>
          <w:rFonts w:ascii="Gentium Plus" w:hAnsi="Gentium Plus"/>
          <w:sz w:val="24"/>
        </w:rPr>
        <w:t>οἰνοποιίαν. τῶν δ’ ἄλλων τῶν περὶ αὐτὸν ἡγεμό‐ νων ἑκάστῳ νῆσον ἢ πόλιν δωρήσασθαι λέγουσι τὸν Ῥαδάμανθυν, Θόαντι μὲν Λῆμνον, Ἐνυεῖ δὲ Κύρνον, Σταφύλῳ δὲ Πεπάρηθον, Εὐάνθει δὲ Μα‐</w:t>
      </w:r>
    </w:p>
    <w:p>
      <w:r>
        <w:rPr>
          <w:rFonts w:ascii="Courier New" w:hAnsi="Courier New"/>
          <w:color w:val="555555"/>
          <w:sz w:val="20"/>
        </w:rPr>
        <w:t>[5]</w:t>
      </w:r>
    </w:p>
    <w:p>
      <w:r>
        <w:rPr>
          <w:rFonts w:ascii="Gentium Plus" w:hAnsi="Gentium Plus"/>
          <w:sz w:val="24"/>
        </w:rPr>
        <w:t>ρώνειαν, Ἀλκαίῳ δὲ Πάρον, Ἀνίωνι δὲ Δῆλον, Ἀν‐ δρεῖ δὲ τὴν ἀπ’ ἐκείνου κληθεῖσαν Ἄνδρον. διὰ δὲ τὴν ὑπερβολὴν τῆς περὶ αὐτὸν δικαιοσύνης με‐ μυθολογῆσθαι δικαστὴν αὐτὸν ἀποδεδεῖχθαι καθ’</w:t>
      </w:r>
    </w:p>
    <w:p>
      <w:r>
        <w:rPr>
          <w:rFonts w:ascii="Courier New" w:hAnsi="Courier New"/>
          <w:color w:val="555555"/>
          <w:sz w:val="20"/>
        </w:rPr>
        <w:t>[10]</w:t>
      </w:r>
    </w:p>
    <w:p>
      <w:r>
        <w:rPr>
          <w:rFonts w:ascii="Gentium Plus" w:hAnsi="Gentium Plus"/>
          <w:sz w:val="24"/>
        </w:rPr>
        <w:t>ρούς. τετευχέναι δὲ τῆς αὐτῆς τιμῆς καὶ τὸν Μίνω, βεβασιλευκότα νομιμώτατα καὶ μάλιστα δικαιοσύνης</w:t>
      </w:r>
    </w:p>
    <w:p>
      <w:r>
        <w:rPr>
          <w:rFonts w:ascii="Courier New" w:hAnsi="Courier New"/>
          <w:color w:val="555555"/>
          <w:sz w:val="20"/>
        </w:rPr>
        <w:t>[5 . 79 . 3]</w:t>
      </w:r>
    </w:p>
    <w:p>
      <w:r>
        <w:rPr>
          <w:rFonts w:ascii="Gentium Plus" w:hAnsi="Gentium Plus"/>
          <w:sz w:val="24"/>
        </w:rPr>
        <w:t>πεφροντικότα. τὸν δὲ τρίτον ἀδελφὸν Σαρπηδόνα φασὶ μετὰ δυνάμεως εἰς τὴν Ἀσίαν διαβάντα κατα‐ κτήσασθαι τοὺς περὶ Λυκίαν τόπους. Εὔανδρον δὲ γενόμενον υἱὸν αὐτοῦ διαδέξασθαι τὴν ἐν Λυκίᾳ</w:t>
      </w:r>
    </w:p>
    <w:p>
      <w:r>
        <w:rPr>
          <w:rFonts w:ascii="Courier New" w:hAnsi="Courier New"/>
          <w:color w:val="555555"/>
          <w:sz w:val="20"/>
        </w:rPr>
        <w:t>[5]</w:t>
      </w:r>
    </w:p>
    <w:p>
      <w:r>
        <w:rPr>
          <w:rFonts w:ascii="Gentium Plus" w:hAnsi="Gentium Plus"/>
          <w:sz w:val="24"/>
        </w:rPr>
        <w:t>βασιλείαν, καὶ γήμαντα Δηιδάμειαν τὴν Βελλερο‐ φόντου τεκνῶσαι Σαρπηδόνα τὸν ἐπὶ Τροίαν μὲν στρατεύσαντα [μετ’ Ἀγαμέμνονος], ὑπό τινων δὲ</w:t>
      </w:r>
    </w:p>
    <w:p>
      <w:r>
        <w:rPr>
          <w:rFonts w:ascii="Courier New" w:hAnsi="Courier New"/>
          <w:color w:val="555555"/>
          <w:sz w:val="20"/>
        </w:rPr>
        <w:t>[5 . 79 . 4]</w:t>
      </w:r>
    </w:p>
    <w:p>
      <w:r>
        <w:rPr>
          <w:rFonts w:ascii="Gentium Plus" w:hAnsi="Gentium Plus"/>
          <w:sz w:val="24"/>
        </w:rPr>
        <w:t>Διὸς υἱὸν ὀνομαζόμενον. Μίνῳ δέ φασιν υἱοὺς γενέσθαι Δευκαλίωνά τε καὶ Μόλον· καὶ Δευκα‐ λίωνος μὲν Ἰδομενέα, Μόλου δὲ Μηριόνην ὑπάρξαι. τούτους δὲ ναυσὶν ἐνενήκοντα στρατεῦσαι μετ’ Ἀγα‐</w:t>
      </w:r>
    </w:p>
    <w:p>
      <w:r>
        <w:rPr>
          <w:rFonts w:ascii="Courier New" w:hAnsi="Courier New"/>
          <w:color w:val="555555"/>
          <w:sz w:val="20"/>
        </w:rPr>
        <w:t>[5]</w:t>
      </w:r>
    </w:p>
    <w:p>
      <w:r>
        <w:rPr>
          <w:rFonts w:ascii="Gentium Plus" w:hAnsi="Gentium Plus"/>
          <w:sz w:val="24"/>
        </w:rPr>
        <w:t>μέμνονος εἰς Ἴλιον, καὶ διασωθέντας εἰς τὴν πατρίδα τελευτῆσαι καὶ ταφῆς ἐπιφανοῦς ἀξιωθῆναι καὶ τιμῶν ἀθανάτων. καὶ τὸν τάφον αὐτῶν ἐν τῇ Κνωσῷ δεικνύουσιν, ἐπιγραφὴν ἔχοντα τοιάνδε, Κνωσίου Ἰδομενῆος ὅρα τάφον. αὐτὰρ ἐγώ τοι</w:t>
      </w:r>
    </w:p>
    <w:p>
      <w:r>
        <w:rPr>
          <w:rFonts w:ascii="Courier New" w:hAnsi="Courier New"/>
          <w:color w:val="555555"/>
          <w:sz w:val="20"/>
        </w:rPr>
        <w:t>[10]</w:t>
      </w:r>
    </w:p>
    <w:p>
      <w:r>
        <w:rPr>
          <w:rFonts w:ascii="Gentium Plus" w:hAnsi="Gentium Plus"/>
          <w:sz w:val="24"/>
        </w:rPr>
        <w:t>πλησίον ἵδρυμαι Μηριόνης ὁ Μόλου. τούτους μὲν οὖν ὡς ἥρωας ἐπιφανεῖς τιμῶσιν οἱ Κρῆτες διαφερόντως, θύοντες καὶ κατὰ τοὺς ἐν τοῖς πολέμοις κινδύνους ἐπικαλούμενοι βοηθούς.</w:t>
      </w:r>
    </w:p>
    <w:p>
      <w:r>
        <w:rPr>
          <w:rFonts w:ascii="Courier New" w:hAnsi="Courier New"/>
          <w:color w:val="555555"/>
          <w:sz w:val="20"/>
        </w:rPr>
        <w:t>[5 . 80 . 1]</w:t>
      </w:r>
    </w:p>
    <w:p>
      <w:r>
        <w:rPr>
          <w:rFonts w:ascii="Gentium Plus" w:hAnsi="Gentium Plus"/>
          <w:sz w:val="24"/>
        </w:rPr>
        <w:t>Τούτων δ’ ἡμῖν διευκρινημένων λείπεται περὶ τῶν ἐπιμιχθέντων ἐθνῶν τοῖς Κρησὶ διελθεῖν. ὅτι μὲν οὖν πρῶτοι κατῴκησαν τὴν νῆσον οἱ προσαγο‐</w:t>
      </w:r>
    </w:p>
    <w:p>
      <w:r>
        <w:rPr>
          <w:rFonts w:ascii="Courier New" w:hAnsi="Courier New"/>
          <w:color w:val="555555"/>
          <w:sz w:val="20"/>
        </w:rPr>
        <w:t>[5]</w:t>
      </w:r>
    </w:p>
    <w:p>
      <w:r>
        <w:rPr>
          <w:rFonts w:ascii="Gentium Plus" w:hAnsi="Gentium Plus"/>
          <w:sz w:val="24"/>
        </w:rPr>
        <w:t>αὐτόχθονες, προειρήκαμεν· μετὰ δὲ τούτους πολ‐ λαῖς γενεαῖς ὕστερον Πελασγοὶ πλανώμενοι διὰ τὰς συνεχεῖς στρατείας καὶ μεταναστάσεις καταντήσαν‐ τες εἰς τὴν Κρήτην μέρος τῆς νήσου κατῴκησαν.</w:t>
      </w:r>
    </w:p>
    <w:p>
      <w:r>
        <w:rPr>
          <w:rFonts w:ascii="Courier New" w:hAnsi="Courier New"/>
          <w:color w:val="555555"/>
          <w:sz w:val="20"/>
        </w:rPr>
        <w:t>[5 . 80 . 2]</w:t>
      </w:r>
    </w:p>
    <w:p>
      <w:r>
        <w:rPr>
          <w:rFonts w:ascii="Gentium Plus" w:hAnsi="Gentium Plus"/>
          <w:sz w:val="24"/>
        </w:rPr>
        <w:t>τρίτον δὲ γένος φασὶ τῶν Δωριέων παραβαλεῖν εἰς τὴν νῆσον ἡγουμένου Τεκτάμου τοῦ Δώρου· τού‐ του δὲ τοῦ λαοῦ μέρος τὸ μὲν πλέον ἀθροισθῆναι λέγουσιν ἐκ τῶν περὶ τὸν Ὄλυμπον τόπων, τὸ δέ</w:t>
      </w:r>
    </w:p>
    <w:p>
      <w:r>
        <w:rPr>
          <w:rFonts w:ascii="Courier New" w:hAnsi="Courier New"/>
          <w:color w:val="555555"/>
          <w:sz w:val="20"/>
        </w:rPr>
        <w:t>[5]</w:t>
      </w:r>
    </w:p>
    <w:p>
      <w:r>
        <w:rPr>
          <w:rFonts w:ascii="Gentium Plus" w:hAnsi="Gentium Plus"/>
          <w:sz w:val="24"/>
        </w:rPr>
        <w:t>τι μέρος ἐκ τῶν κατὰ τὴν Λακωνικὴν Ἀχαιῶν διὰ τὸ τὴν ἀφορμὴν τὸν Δῶρον ἐκ τῶν περὶ Μαλέαν τόπων ποιῆσαι. τέταρτον δὲ γένος συμμιγῆναί φα‐ σιν εἰς τὴν Κρήτην μιγάδων βαρβάρων τῶν διὰ τὸν χρόνον ἐξομοιωθέντων τῇ διαλέκτῳ τοῖς ἐγχωρίοις</w:t>
      </w:r>
    </w:p>
    <w:p>
      <w:r>
        <w:rPr>
          <w:rFonts w:ascii="Courier New" w:hAnsi="Courier New"/>
          <w:color w:val="555555"/>
          <w:sz w:val="20"/>
        </w:rPr>
        <w:t>[5 . 80 . 3]</w:t>
      </w:r>
    </w:p>
    <w:p>
      <w:r>
        <w:rPr>
          <w:rFonts w:ascii="Gentium Plus" w:hAnsi="Gentium Plus"/>
          <w:sz w:val="24"/>
        </w:rPr>
        <w:t>Ἕλλησι. μετὰ δὲ ταῦτα τοὺς περὶ Μίνω καὶ Ῥα‐ δάμανθυν ἰσχύσαντας ὑπὸ μίαν ἀγαγεῖν συντέλειαν τὰ ἔθνη τὰ κατὰ τὴν νῆσον. τὸ δὲ τελευταῖον μετὰ τὴν κάθοδον τῶν Ἡρακλειδῶν Ἀργεῖοι καὶ Λακε‐</w:t>
      </w:r>
    </w:p>
    <w:p>
      <w:r>
        <w:rPr>
          <w:rFonts w:ascii="Courier New" w:hAnsi="Courier New"/>
          <w:color w:val="555555"/>
          <w:sz w:val="20"/>
        </w:rPr>
        <w:t>[5]</w:t>
      </w:r>
    </w:p>
    <w:p>
      <w:r>
        <w:rPr>
          <w:rFonts w:ascii="Gentium Plus" w:hAnsi="Gentium Plus"/>
          <w:sz w:val="24"/>
        </w:rPr>
        <w:t>δαιμόνιοι πέμποντες ἀποικίας ἄλλας τέ τινας νή‐ σους ἔκτισαν καὶ ταύτης τῆς νήσου κατακτησάμενοι πόλεις τινὰς ᾤκησαν ἐν αὐταῖς· περὶ ὧν τὰ κατὰ</w:t>
      </w:r>
    </w:p>
    <w:p>
      <w:r>
        <w:rPr>
          <w:rFonts w:ascii="Courier New" w:hAnsi="Courier New"/>
          <w:color w:val="555555"/>
          <w:sz w:val="20"/>
        </w:rPr>
        <w:t>[5 . 80 . 4]</w:t>
      </w:r>
    </w:p>
    <w:p>
      <w:r>
        <w:rPr>
          <w:rFonts w:ascii="Gentium Plus" w:hAnsi="Gentium Plus"/>
          <w:sz w:val="24"/>
        </w:rPr>
        <w:t>μέρος ἐν τοῖς ἰδίοις χρόνοις ἀναγράψομεν. ἐπεὶ δὲ τῶν τὰ Κρητικὰ γεγραφότων οἱ πλεῖστοι διαφω‐ νοῦσι πρὸς ἀλλήλους, οὐ χρὴ θαυμάζειν ἐὰν μὴ πᾶσιν ὁμολογούμενα λέγωμεν· τοῖς γὰρ τὰ πιθα‐</w:t>
      </w:r>
    </w:p>
    <w:p>
      <w:r>
        <w:rPr>
          <w:rFonts w:ascii="Courier New" w:hAnsi="Courier New"/>
          <w:color w:val="555555"/>
          <w:sz w:val="20"/>
        </w:rPr>
        <w:t>[5]</w:t>
      </w:r>
    </w:p>
    <w:p>
      <w:r>
        <w:rPr>
          <w:rFonts w:ascii="Gentium Plus" w:hAnsi="Gentium Plus"/>
          <w:sz w:val="24"/>
        </w:rPr>
        <w:t>νώτερα λέγουσι καὶ μάλιστα πιστευομένοις ἐπηκο‐</w:t>
      </w:r>
    </w:p>
    <w:p>
      <w:r>
        <w:rPr>
          <w:rFonts w:ascii="Courier New" w:hAnsi="Courier New"/>
          <w:color w:val="555555"/>
          <w:sz w:val="20"/>
        </w:rPr>
        <w:t>[5 . 81 . 1]</w:t>
      </w:r>
    </w:p>
    <w:p>
      <w:r>
        <w:rPr>
          <w:rFonts w:ascii="Gentium Plus" w:hAnsi="Gentium Plus"/>
          <w:sz w:val="24"/>
        </w:rPr>
        <w:t>Ἐπεὶ δὲ περὶ Κρήτης ἱκανῶς διήλθομεν, περὶ τῆς Λέσβου νῦν λέγειν ἐπιχειρήσομεν. ταύτην γὰρ τὴν νῆσον τὸ παλαιὸν ᾤκησε πλείω γένη, πολλῶν μεταναστάσεων ἐν αὐτῇ γενομένων. ἐρήμου γὰρ</w:t>
      </w:r>
    </w:p>
    <w:p>
      <w:r>
        <w:rPr>
          <w:rFonts w:ascii="Courier New" w:hAnsi="Courier New"/>
          <w:color w:val="555555"/>
          <w:sz w:val="20"/>
        </w:rPr>
        <w:t>[5]</w:t>
      </w:r>
    </w:p>
    <w:p>
      <w:r>
        <w:rPr>
          <w:rFonts w:ascii="Gentium Plus" w:hAnsi="Gentium Plus"/>
          <w:sz w:val="24"/>
        </w:rPr>
        <w:t>οὔσης αὐτῆς πρώτους Πελασγοὺς κατασχεῖν αὐτὴν</w:t>
      </w:r>
    </w:p>
    <w:p>
      <w:r>
        <w:rPr>
          <w:rFonts w:ascii="Courier New" w:hAnsi="Courier New"/>
          <w:color w:val="555555"/>
          <w:sz w:val="20"/>
        </w:rPr>
        <w:t>[5 . 81 . 2]</w:t>
      </w:r>
    </w:p>
    <w:p>
      <w:r>
        <w:rPr>
          <w:rFonts w:ascii="Gentium Plus" w:hAnsi="Gentium Plus"/>
          <w:sz w:val="24"/>
        </w:rPr>
        <w:t>τοιῷδέ τινι τρόπῳ. Ξάνθος ὁ Τριόπου τῶν ἐξ Ἄρ‐ γους Πελασγῶν βασιλεύων, καὶ κατασχὼν μέρος τι τῆς Λυκίας χώρας, τὸ μὲν πρῶτον ἐν αὐτῇ κατοι‐ κῶν ἐβασίλευε τῶν συνακολουθησάντων Πελασγῶν,</w:t>
      </w:r>
    </w:p>
    <w:p>
      <w:r>
        <w:rPr>
          <w:rFonts w:ascii="Courier New" w:hAnsi="Courier New"/>
          <w:color w:val="555555"/>
          <w:sz w:val="20"/>
        </w:rPr>
        <w:t>[5]</w:t>
      </w:r>
    </w:p>
    <w:p>
      <w:r>
        <w:rPr>
          <w:rFonts w:ascii="Gentium Plus" w:hAnsi="Gentium Plus"/>
          <w:sz w:val="24"/>
        </w:rPr>
        <w:t>ὕστερον δὲ περαιωθεὶς εἰς τὴν Λέσβον οὖσαν ἔρη‐ μον τὴν μὲν χώραν τοῖς λαοῖς ἐμέρισε, τὴν δὲ νῆ‐ σον ἀπὸ τῶν κατοικούντων αὐτὴν Πελασγίαν ὠνό‐</w:t>
      </w:r>
    </w:p>
    <w:p>
      <w:r>
        <w:rPr>
          <w:rFonts w:ascii="Courier New" w:hAnsi="Courier New"/>
          <w:color w:val="555555"/>
          <w:sz w:val="20"/>
        </w:rPr>
        <w:t>[5 . 81 . 3]</w:t>
      </w:r>
    </w:p>
    <w:p>
      <w:r>
        <w:rPr>
          <w:rFonts w:ascii="Gentium Plus" w:hAnsi="Gentium Plus"/>
          <w:sz w:val="24"/>
        </w:rPr>
        <w:t>μασε, τὸ πρὸ τοῦ καλουμένην Ἴσσαν. ὕστερον δὲ γενεαῖς ἑπτὰ γενομένου τοῦ κατὰ Δευκαλίωνα κα‐ τακλυσμοῦ καὶ πολλῶν ἀνθρώπων ἀπολομένων, συνέβη καὶ τὴν Λέσβον διὰ τὴν ἐπομβρίαν ἐρημω‐</w:t>
      </w:r>
    </w:p>
    <w:p>
      <w:r>
        <w:rPr>
          <w:rFonts w:ascii="Courier New" w:hAnsi="Courier New"/>
          <w:color w:val="555555"/>
          <w:sz w:val="20"/>
        </w:rPr>
        <w:t>[5]</w:t>
      </w:r>
    </w:p>
    <w:p>
      <w:r>
        <w:rPr>
          <w:rFonts w:ascii="Gentium Plus" w:hAnsi="Gentium Plus"/>
          <w:sz w:val="24"/>
        </w:rPr>
        <w:t>θῆναι. μετὰ δὲ ταῦτα Μακαρεὺς εἰς αὐτὴν ἀφικό‐ μενος, καὶ τὸ κάλλος τῆς χώρας κατανοήσας, κατῴ‐</w:t>
      </w:r>
    </w:p>
    <w:p>
      <w:r>
        <w:rPr>
          <w:rFonts w:ascii="Courier New" w:hAnsi="Courier New"/>
          <w:color w:val="555555"/>
          <w:sz w:val="20"/>
        </w:rPr>
        <w:t>[5 . 81 . 4]</w:t>
      </w:r>
    </w:p>
    <w:p>
      <w:r>
        <w:rPr>
          <w:rFonts w:ascii="Gentium Plus" w:hAnsi="Gentium Plus"/>
          <w:sz w:val="24"/>
        </w:rPr>
        <w:t>κησεν αὐτήν. ἦν δ’ ὁ Μακαρεὺς υἱὸς μὲν Κρινάκου τοῦ Διός, ὥς φησιν Ἡσίοδος καὶ ἄλλοι τινὲς τῶν ποιητῶν, κατοικῶν δ’ ἐν Ὠλένῳ τῆς τότε μὲν Ἰάδος, νῦν δ’ Ἀχαΐας καλουμένης. εἶχε δὲ λαοὺς ἠθροι‐</w:t>
      </w:r>
    </w:p>
    <w:p>
      <w:r>
        <w:rPr>
          <w:rFonts w:ascii="Courier New" w:hAnsi="Courier New"/>
          <w:color w:val="555555"/>
          <w:sz w:val="20"/>
        </w:rPr>
        <w:t>[5]</w:t>
      </w:r>
    </w:p>
    <w:p>
      <w:r>
        <w:rPr>
          <w:rFonts w:ascii="Gentium Plus" w:hAnsi="Gentium Plus"/>
          <w:sz w:val="24"/>
        </w:rPr>
        <w:t>σμένους, τοὺς μὲν Ἴωνας, τοὺς δ’ ἐξ ἄλλων ἐθνῶν</w:t>
      </w:r>
    </w:p>
    <w:p>
      <w:r>
        <w:rPr>
          <w:rFonts w:ascii="Courier New" w:hAnsi="Courier New"/>
          <w:color w:val="555555"/>
          <w:sz w:val="20"/>
        </w:rPr>
        <w:t>[5 . 81 . 5]</w:t>
      </w:r>
    </w:p>
    <w:p>
      <w:r>
        <w:rPr>
          <w:rFonts w:ascii="Gentium Plus" w:hAnsi="Gentium Plus"/>
          <w:sz w:val="24"/>
        </w:rPr>
        <w:t>παντοδαπῶν συνερρυηκότας. καὶ τὸ μὲν πρῶτον</w:t>
      </w:r>
    </w:p>
    <w:p>
      <w:r>
        <w:rPr>
          <w:rFonts w:ascii="Courier New" w:hAnsi="Courier New"/>
          <w:color w:val="555555"/>
          <w:sz w:val="20"/>
        </w:rPr>
        <w:t>[5]</w:t>
      </w:r>
    </w:p>
    <w:p>
      <w:r>
        <w:rPr>
          <w:rFonts w:ascii="Gentium Plus" w:hAnsi="Gentium Plus"/>
          <w:sz w:val="24"/>
        </w:rPr>
        <w:t>νήσους κατεκτᾶτο, καὶ διεμέριζε τὴν χώραν ἔρημον</w:t>
      </w:r>
    </w:p>
    <w:p>
      <w:r>
        <w:rPr>
          <w:rFonts w:ascii="Courier New" w:hAnsi="Courier New"/>
          <w:color w:val="555555"/>
          <w:sz w:val="20"/>
        </w:rPr>
        <w:t>[5 . 81 . 6]</w:t>
      </w:r>
    </w:p>
    <w:p>
      <w:r>
        <w:rPr>
          <w:rFonts w:ascii="Gentium Plus" w:hAnsi="Gentium Plus"/>
          <w:sz w:val="24"/>
        </w:rPr>
        <w:t>οὖσαν. κατὰ δὲ τούτους τοὺς χρόνους Λέσβος ὁ Λαπίθου τοῦ Αἰόλου τοῦ Ἱππότου κατά τι πυθό‐ χρηστον μετ’ οἰκητόρων πλεύσας εἰς τὴν προειρη‐ μένην νῆσον, καὶ γήμας τὴν θυγατέρα τοῦ Μακα‐</w:t>
      </w:r>
    </w:p>
    <w:p>
      <w:r>
        <w:rPr>
          <w:rFonts w:ascii="Courier New" w:hAnsi="Courier New"/>
          <w:color w:val="555555"/>
          <w:sz w:val="20"/>
        </w:rPr>
        <w:t>[5]</w:t>
      </w:r>
    </w:p>
    <w:p>
      <w:r>
        <w:rPr>
          <w:rFonts w:ascii="Gentium Plus" w:hAnsi="Gentium Plus"/>
          <w:sz w:val="24"/>
        </w:rPr>
        <w:t>ρέως Μήθυμναν, κοινῇ κατῴκησε, γενόμενος δ’ ἐπιφανὴς ἀνὴρ τήν τε νῆσον Λέσβον ὠνόμασεν ἀφ’ ἑαυτοῦ καὶ τοὺς λαοὺς Λεσβίους προσηγόρευσε.</w:t>
      </w:r>
    </w:p>
    <w:p>
      <w:r>
        <w:rPr>
          <w:rFonts w:ascii="Courier New" w:hAnsi="Courier New"/>
          <w:color w:val="555555"/>
          <w:sz w:val="20"/>
        </w:rPr>
        <w:t>[5 . 81 . 7]</w:t>
      </w:r>
    </w:p>
    <w:p>
      <w:r>
        <w:rPr>
          <w:rFonts w:ascii="Gentium Plus" w:hAnsi="Gentium Plus"/>
          <w:sz w:val="24"/>
        </w:rPr>
        <w:t>Μακαρεῖ δὲ θυγατέρες ἐγένοντο σὺν ἄλλαις Μυτι‐ λήνη καὶ Μήθυμνα, ἀφ’ ὧν αἱ πόλεις ἔσχον τὴν προσηγορίαν. ὁ δὲ Μακαρεὺς ἐπιβαλλόμενος τὰς σύνεγγυς νήσους ἰδίας κατασκευάζειν ἐξέπεμψεν</w:t>
      </w:r>
    </w:p>
    <w:p>
      <w:r>
        <w:rPr>
          <w:rFonts w:ascii="Courier New" w:hAnsi="Courier New"/>
          <w:color w:val="555555"/>
          <w:sz w:val="20"/>
        </w:rPr>
        <w:t>[5]</w:t>
      </w:r>
    </w:p>
    <w:p>
      <w:r>
        <w:rPr>
          <w:rFonts w:ascii="Gentium Plus" w:hAnsi="Gentium Plus"/>
          <w:sz w:val="24"/>
        </w:rPr>
        <w:t>ἀποικίαν εἰς πρώτην τὴν Χίον, ἑνὶ τῶν ἑαυτοῦ παί‐</w:t>
      </w:r>
    </w:p>
    <w:p>
      <w:r>
        <w:rPr>
          <w:rFonts w:ascii="Courier New" w:hAnsi="Courier New"/>
          <w:color w:val="555555"/>
          <w:sz w:val="20"/>
        </w:rPr>
        <w:t>[5 . 81 . 8]</w:t>
      </w:r>
    </w:p>
    <w:p>
      <w:r>
        <w:rPr>
          <w:rFonts w:ascii="Gentium Plus" w:hAnsi="Gentium Plus"/>
          <w:sz w:val="24"/>
        </w:rPr>
        <w:t>δων παραδοὺς τὴν ἡγεμονίαν· μετὰ δὲ ταῦτα εἰς τὴν Σάμον ἕτερον ἐξέπεμψε τὸν ὀνομαζόμενον Κυ‐ δρόλαον, ὃς ἐν ταύτῃ κατοικήσας καὶ τὴν νῆσον κατακληρουχήσας ἐβασίλευεν αὐτῆς· τρίτην δὲ τὴν</w:t>
      </w:r>
    </w:p>
    <w:p>
      <w:r>
        <w:rPr>
          <w:rFonts w:ascii="Courier New" w:hAnsi="Courier New"/>
          <w:color w:val="555555"/>
          <w:sz w:val="20"/>
        </w:rPr>
        <w:t>[5]</w:t>
      </w:r>
    </w:p>
    <w:p>
      <w:r>
        <w:rPr>
          <w:rFonts w:ascii="Gentium Plus" w:hAnsi="Gentium Plus"/>
          <w:sz w:val="24"/>
        </w:rPr>
        <w:t>Κῶ κατοικίσας ἀπέδειξεν αὐτῆς βασιλέα Νέανδρον· ἑξῆς δ’ εἰς τὴν Ῥόδον Λεύκιππον ἐξέπεμψε μετὰ συχνῶν οἰκητόρων, οὓς οἱ τὴν Ῥόδον κατοικοῦντες διὰ τὴν σπάνιν τῶν ἀνδρῶν ἄσμενοι προσεδέξαντο καὶ κοινῇ τὴν νῆσον ᾤκησαν.</w:t>
      </w:r>
    </w:p>
    <w:p>
      <w:r>
        <w:rPr>
          <w:rFonts w:ascii="Courier New" w:hAnsi="Courier New"/>
          <w:color w:val="555555"/>
          <w:sz w:val="20"/>
        </w:rPr>
        <w:t>[5 . 82 . 1]</w:t>
      </w:r>
    </w:p>
    <w:p>
      <w:r>
        <w:rPr>
          <w:rFonts w:ascii="Gentium Plus" w:hAnsi="Gentium Plus"/>
          <w:sz w:val="24"/>
        </w:rPr>
        <w:t>Τὴν δ’ ἀντιπέρας τῶν νήσων κατ’ ἐκείνους τοὺς</w:t>
      </w:r>
    </w:p>
    <w:p>
      <w:r>
        <w:rPr>
          <w:rFonts w:ascii="Courier New" w:hAnsi="Courier New"/>
          <w:color w:val="555555"/>
          <w:sz w:val="20"/>
        </w:rPr>
        <w:t>[5]</w:t>
      </w:r>
    </w:p>
    <w:p>
      <w:r>
        <w:rPr>
          <w:rFonts w:ascii="Gentium Plus" w:hAnsi="Gentium Plus"/>
          <w:sz w:val="24"/>
        </w:rPr>
        <w:t>πῶν σπάνις τε τῶν ἐπιτηδείων ὑπῆρχε καὶ λοιμικὴ κατάστασις ἐπεῖχε τὰς πόλεις διὰ τὴν τοῦ ἀέρος</w:t>
      </w:r>
    </w:p>
    <w:p>
      <w:r>
        <w:rPr>
          <w:rFonts w:ascii="Courier New" w:hAnsi="Courier New"/>
          <w:color w:val="555555"/>
          <w:sz w:val="20"/>
        </w:rPr>
        <w:t>[5 . 82 . 2]</w:t>
      </w:r>
    </w:p>
    <w:p>
      <w:r>
        <w:rPr>
          <w:rFonts w:ascii="Gentium Plus" w:hAnsi="Gentium Plus"/>
          <w:sz w:val="24"/>
        </w:rPr>
        <w:t>φθοράν. αἱ δὲ νῆσοι διαπνεόμεναι καὶ τὸν ἀέρα παρεχόμεναι τοῖς ἐνοικοῦσιν ὑγιεινόν, ἔτι δὲ τοῖς καρποῖς ἐπιτυγχάνουσαι, ἀεὶ μᾶλλον εὐπορίας ἔγε‐ μον, καὶ ταχὺ τοὺς κατοικοῦντας αὐτὰς μακαρίους</w:t>
      </w:r>
    </w:p>
    <w:p>
      <w:r>
        <w:rPr>
          <w:rFonts w:ascii="Courier New" w:hAnsi="Courier New"/>
          <w:color w:val="555555"/>
          <w:sz w:val="20"/>
        </w:rPr>
        <w:t>[5]</w:t>
      </w:r>
    </w:p>
    <w:p>
      <w:r>
        <w:rPr>
          <w:rFonts w:ascii="Gentium Plus" w:hAnsi="Gentium Plus"/>
          <w:sz w:val="24"/>
        </w:rPr>
        <w:t>ἐποίησαν. διὸ καὶ μακάρων ὠνομάσθησαν νῆσοι, τῆς εὐπορίας τῶν ἀγαθῶν αἰτίας γενομένης τῆς</w:t>
      </w:r>
    </w:p>
    <w:p>
      <w:r>
        <w:rPr>
          <w:rFonts w:ascii="Courier New" w:hAnsi="Courier New"/>
          <w:color w:val="555555"/>
          <w:sz w:val="20"/>
        </w:rPr>
        <w:t>[5 . 82 . 3]</w:t>
      </w:r>
    </w:p>
    <w:p>
      <w:r>
        <w:rPr>
          <w:rFonts w:ascii="Gentium Plus" w:hAnsi="Gentium Plus"/>
          <w:sz w:val="24"/>
        </w:rPr>
        <w:t>προσηγορίας. ἔνιοι δέ φασιν αὐτὰς μακάρων νή‐ σους ὠνομάσθαι ἀπὸ Μακαρέως [καὶ Ἴωνος] ὑπὸ τῶν παίδων τούτων δυναστευσάντων [αὐτῶν]. κα‐ θόλου δ’ αἱ προειρημέναι νῆσοι διήνεγκαν εὐδαι‐</w:t>
      </w:r>
    </w:p>
    <w:p>
      <w:r>
        <w:rPr>
          <w:rFonts w:ascii="Courier New" w:hAnsi="Courier New"/>
          <w:color w:val="555555"/>
          <w:sz w:val="20"/>
        </w:rPr>
        <w:t>[5]</w:t>
      </w:r>
    </w:p>
    <w:p>
      <w:r>
        <w:rPr>
          <w:rFonts w:ascii="Gentium Plus" w:hAnsi="Gentium Plus"/>
          <w:sz w:val="24"/>
        </w:rPr>
        <w:t>μονίᾳ μάλιστα τῶν σύνεγγυς κειμένων οὐ μόνον κατὰ τοὺς ἀρχαίους χρόνους, ἀλλὰ καὶ κατὰ τὴν</w:t>
      </w:r>
    </w:p>
    <w:p>
      <w:r>
        <w:rPr>
          <w:rFonts w:ascii="Courier New" w:hAnsi="Courier New"/>
          <w:color w:val="555555"/>
          <w:sz w:val="20"/>
        </w:rPr>
        <w:t>[5 . 82 . 4]</w:t>
      </w:r>
    </w:p>
    <w:p>
      <w:r>
        <w:rPr>
          <w:rFonts w:ascii="Gentium Plus" w:hAnsi="Gentium Plus"/>
          <w:sz w:val="24"/>
        </w:rPr>
        <w:t>ἡμετέραν ἡλικίαν· ἀρετῇ γὰρ χώρας καὶ τόπων εὐ‐ καιρίαις, ἔτι δ’ ἀέρων κράσει, καλλιστεύουσαι κατὰ λόγον καλοῦνται καὶ πρὸς ἀλήθειαν εἰσὶν εὐδαί‐ μονες. αὐτὸς δ’ ὁ Μακαρεὺς ἐν τῇ Λέσβῳ βασι‐</w:t>
      </w:r>
    </w:p>
    <w:p>
      <w:r>
        <w:rPr>
          <w:rFonts w:ascii="Courier New" w:hAnsi="Courier New"/>
          <w:color w:val="555555"/>
          <w:sz w:val="20"/>
        </w:rPr>
        <w:t>[5]</w:t>
      </w:r>
    </w:p>
    <w:p>
      <w:r>
        <w:rPr>
          <w:rFonts w:ascii="Gentium Plus" w:hAnsi="Gentium Plus"/>
          <w:sz w:val="24"/>
        </w:rPr>
        <w:t>λεύων [πρῶτον μὲν] νόμον ἔγραψε πολλὰ τῶν κοινῇ συμφερόντων περιέχοντα, ὠνόμασε δ’ αὐτὸν λέοντα, ἀπὸ τῆς τοῦ ζῴου δυνάμεως καὶ ἀλκῆς θέμενος τὴν προσηγορίαν.</w:t>
      </w:r>
    </w:p>
    <w:p>
      <w:r>
        <w:rPr>
          <w:rFonts w:ascii="Courier New" w:hAnsi="Courier New"/>
          <w:color w:val="555555"/>
          <w:sz w:val="20"/>
        </w:rPr>
        <w:t>[5 . 83 . 1]</w:t>
      </w:r>
    </w:p>
    <w:p>
      <w:r>
        <w:rPr>
          <w:rFonts w:ascii="Gentium Plus" w:hAnsi="Gentium Plus"/>
          <w:sz w:val="24"/>
        </w:rPr>
        <w:t>Ὕστερον δὲ τῆς κατὰ τὴν Λέσβον ἀποικίας ἱκα‐</w:t>
      </w:r>
    </w:p>
    <w:p>
      <w:r>
        <w:rPr>
          <w:rFonts w:ascii="Courier New" w:hAnsi="Courier New"/>
          <w:color w:val="555555"/>
          <w:sz w:val="20"/>
        </w:rPr>
        <w:t>[5]</w:t>
      </w:r>
    </w:p>
    <w:p>
      <w:r>
        <w:rPr>
          <w:rFonts w:ascii="Gentium Plus" w:hAnsi="Gentium Plus"/>
          <w:sz w:val="24"/>
        </w:rPr>
        <w:t>λώνης τῆς ἐν τῇ Τρῳάδι, ἀνὴρ δ’ ἐπίσημος δι’ ἀρε‐</w:t>
      </w:r>
    </w:p>
    <w:p>
      <w:r>
        <w:rPr>
          <w:rFonts w:ascii="Courier New" w:hAnsi="Courier New"/>
          <w:color w:val="555555"/>
          <w:sz w:val="20"/>
        </w:rPr>
        <w:t>[5 . 83 . 2]</w:t>
      </w:r>
    </w:p>
    <w:p>
      <w:r>
        <w:rPr>
          <w:rFonts w:ascii="Gentium Plus" w:hAnsi="Gentium Plus"/>
          <w:sz w:val="24"/>
        </w:rPr>
        <w:t>τήν. οὗτος οἰκήτορας ἀθροίσας καὶ τὴν ὁρμὴν ἐκ τῆς ἀντιπέρας ἠπείρου ποιησάμενος, κατελάβετο νῆσον ἔρημον οὖσαν τὴν ὀνομαζομένην Λεύκοφρυν· κατακληρουχήσας δ’ αὐτὴν τοῖς ὑπ’ αὐτὸν ταττο‐</w:t>
      </w:r>
    </w:p>
    <w:p>
      <w:r>
        <w:rPr>
          <w:rFonts w:ascii="Courier New" w:hAnsi="Courier New"/>
          <w:color w:val="555555"/>
          <w:sz w:val="20"/>
        </w:rPr>
        <w:t>[5]</w:t>
      </w:r>
    </w:p>
    <w:p>
      <w:r>
        <w:rPr>
          <w:rFonts w:ascii="Gentium Plus" w:hAnsi="Gentium Plus"/>
          <w:sz w:val="24"/>
        </w:rPr>
        <w:t>μένοις, καὶ κτίσας ἐν αὐτῇ πόλιν, ὠνόμασεν ἀφ’</w:t>
      </w:r>
    </w:p>
    <w:p>
      <w:r>
        <w:rPr>
          <w:rFonts w:ascii="Courier New" w:hAnsi="Courier New"/>
          <w:color w:val="555555"/>
          <w:sz w:val="20"/>
        </w:rPr>
        <w:t>[5 . 83 . 3]</w:t>
      </w:r>
    </w:p>
    <w:p>
      <w:r>
        <w:rPr>
          <w:rFonts w:ascii="Gentium Plus" w:hAnsi="Gentium Plus"/>
          <w:sz w:val="24"/>
        </w:rPr>
        <w:t>ἑαυτοῦ Τένεδον. πολιτευόμενος δὲ καλῶς καὶ πολλὰ τοὺς ἐγχωρίους εὐεργετήσας ζῶν μὲν μεγάλης ἀπο‐ δοχῆς ἐτύγχανε, τελευτήσας δ’ ἀθανάτων τιμῶν ἠξιώθη· καὶ γὰρ τέμενος αὐτοῦ κατεσκεύασαν καὶ</w:t>
      </w:r>
    </w:p>
    <w:p>
      <w:r>
        <w:rPr>
          <w:rFonts w:ascii="Courier New" w:hAnsi="Courier New"/>
          <w:color w:val="555555"/>
          <w:sz w:val="20"/>
        </w:rPr>
        <w:t>[5]</w:t>
      </w:r>
    </w:p>
    <w:p>
      <w:r>
        <w:rPr>
          <w:rFonts w:ascii="Gentium Plus" w:hAnsi="Gentium Plus"/>
          <w:sz w:val="24"/>
        </w:rPr>
        <w:t>θυσίαις ὡς θεὸν ἐτίμων, ἃς διετέλουν θύοντες μέ‐</w:t>
      </w:r>
    </w:p>
    <w:p>
      <w:r>
        <w:rPr>
          <w:rFonts w:ascii="Courier New" w:hAnsi="Courier New"/>
          <w:color w:val="555555"/>
          <w:sz w:val="20"/>
        </w:rPr>
        <w:t>[5 . 83 . 4]</w:t>
      </w:r>
    </w:p>
    <w:p>
      <w:r>
        <w:rPr>
          <w:rFonts w:ascii="Gentium Plus" w:hAnsi="Gentium Plus"/>
          <w:sz w:val="24"/>
        </w:rPr>
        <w:t>χρι τῶν νεωτέρων καιρῶν. οὐ παραλειπτέον δ’ ἡμῖν περὶ τῶν παρὰ τοῖς Τενεδίοις μυθολογουμέ‐ νων περὶ τοῦ κτίσαντος τὴν πόλιν Τέννου· Κύκνον γάρ φασι τὸν πατέρα πιστεύσαντα γυναικὸς διαβο‐</w:t>
      </w:r>
    </w:p>
    <w:p>
      <w:r>
        <w:rPr>
          <w:rFonts w:ascii="Courier New" w:hAnsi="Courier New"/>
          <w:color w:val="555555"/>
          <w:sz w:val="20"/>
        </w:rPr>
        <w:t>[5]</w:t>
      </w:r>
    </w:p>
    <w:p>
      <w:r>
        <w:rPr>
          <w:rFonts w:ascii="Gentium Plus" w:hAnsi="Gentium Plus"/>
          <w:sz w:val="24"/>
        </w:rPr>
        <w:t>λαῖς ἀδίκοις τὸν υἱὸν Τέννην εἰς λάρνακα θέντα καταποντίσαι· ταύτην δ’ ὑπὸ τοῦ κλύδωνος φερο‐ μένην προσενεχθῆναι τῇ Τενέδῳ, καὶ τὸν Τέννην παραδόξως σωθέντα θεῶν τινος προνοίᾳ τῆς νήσου βασιλεῦσαι, καὶ γενόμενον ἐπιφανῆ διὰ τὴν δικαιο‐</w:t>
      </w:r>
    </w:p>
    <w:p>
      <w:r>
        <w:rPr>
          <w:rFonts w:ascii="Courier New" w:hAnsi="Courier New"/>
          <w:color w:val="555555"/>
          <w:sz w:val="20"/>
        </w:rPr>
        <w:t>[10]</w:t>
      </w:r>
    </w:p>
    <w:p>
      <w:r>
        <w:rPr>
          <w:rFonts w:ascii="Gentium Plus" w:hAnsi="Gentium Plus"/>
          <w:sz w:val="24"/>
        </w:rPr>
        <w:t>σύνην καὶ τὰς ἄλλας ἀρετὰς τυχεῖν ἀθανάτων τι‐ μῶν. κατὰ δὲ τὰς τῆς μητρυιᾶς διαβολὰς αὐλητοῦ τινος ψευδῶς καταμαρτυρήσαντος, νόμιμον ἔθεντο</w:t>
      </w:r>
    </w:p>
    <w:p>
      <w:r>
        <w:rPr>
          <w:rFonts w:ascii="Courier New" w:hAnsi="Courier New"/>
          <w:color w:val="555555"/>
          <w:sz w:val="20"/>
        </w:rPr>
        <w:t>[5 . 83 . 5]</w:t>
      </w:r>
    </w:p>
    <w:p>
      <w:r>
        <w:rPr>
          <w:rFonts w:ascii="Gentium Plus" w:hAnsi="Gentium Plus"/>
          <w:sz w:val="24"/>
        </w:rPr>
        <w:t>μηδένα αὐλητὴν εἰς τὸ τέμενος εἰσιέναι. κατὰ δὲ τοὺς Τρωικοὺς χρόνους Ἀχιλλέως τὸν Τέννην ἀνε‐</w:t>
      </w:r>
    </w:p>
    <w:p>
      <w:r>
        <w:rPr>
          <w:rFonts w:ascii="Courier New" w:hAnsi="Courier New"/>
          <w:color w:val="555555"/>
          <w:sz w:val="20"/>
        </w:rPr>
        <w:t>[5]</w:t>
      </w:r>
    </w:p>
    <w:p>
      <w:r>
        <w:rPr>
          <w:rFonts w:ascii="Gentium Plus" w:hAnsi="Gentium Plus"/>
          <w:sz w:val="24"/>
        </w:rPr>
        <w:t>ἐν τῷ τεμένει τοῦ κτίστου ὀνομάσαι Ἀχιλλέα. περὶ μὲν οὖν τῆς Τενέδου καὶ τῶν ἐν αὐτῇ τὸ παλαιὸν οἰκησάντων τοιαῦτα μυθολογοῦσιν.</w:t>
      </w:r>
    </w:p>
    <w:p>
      <w:r>
        <w:rPr>
          <w:rFonts w:ascii="Courier New" w:hAnsi="Courier New"/>
          <w:color w:val="555555"/>
          <w:sz w:val="20"/>
        </w:rPr>
        <w:t>[5 . 84 . 1]</w:t>
      </w:r>
    </w:p>
    <w:p>
      <w:r>
        <w:rPr>
          <w:rFonts w:ascii="Gentium Plus" w:hAnsi="Gentium Plus"/>
          <w:sz w:val="24"/>
        </w:rPr>
        <w:t>Ἐπεὶ δὲ περὶ τῶν ἀξιολογωτάτων νήσων διήλθο‐ μεν, περὶ τῶν ἐλαττόνων ἀναγράψομεν. τῶν γὰρ Κυκλάδων νήσων τὸ παλαιὸν ἐρήμων οὐσῶν Μί‐ νως ὁ Διὸς καὶ Εὐρώπης, βασιλεύων τῆς Κρήτης</w:t>
      </w:r>
    </w:p>
    <w:p>
      <w:r>
        <w:rPr>
          <w:rFonts w:ascii="Courier New" w:hAnsi="Courier New"/>
          <w:color w:val="555555"/>
          <w:sz w:val="20"/>
        </w:rPr>
        <w:t>[5]</w:t>
      </w:r>
    </w:p>
    <w:p>
      <w:r>
        <w:rPr>
          <w:rFonts w:ascii="Gentium Plus" w:hAnsi="Gentium Plus"/>
          <w:sz w:val="24"/>
        </w:rPr>
        <w:t>καὶ μεγάλας δυνάμεις ἔχων πεζάς τε καὶ ναυτικάς, ἐθαλαττοκράτει καὶ πολλὰς ἀποικίας ἐξαπέστειλεν ἐκ τῆς Κρήτης, τῶν δὲ Κυκλάδων νήσων τὰς πλείους κατῴκισε καὶ τοῖς λαοῖς κατεκληρούχησεν, οὐκ ὀλί‐ γην δὲ καὶ τῆς Ἀσίας τῆς παραθαλαττίου κατέσχε.</w:t>
      </w:r>
    </w:p>
    <w:p>
      <w:r>
        <w:rPr>
          <w:rFonts w:ascii="Courier New" w:hAnsi="Courier New"/>
          <w:color w:val="555555"/>
          <w:sz w:val="20"/>
        </w:rPr>
        <w:t>[5 . 84 . 2]</w:t>
      </w:r>
    </w:p>
    <w:p>
      <w:r>
        <w:rPr>
          <w:rFonts w:ascii="Gentium Plus" w:hAnsi="Gentium Plus"/>
          <w:sz w:val="24"/>
        </w:rPr>
        <w:t>διόπερ ἐν ταῖς νήσοις ἅμα καὶ κατὰ τὴν Ἀσίαν τὰς ἐπωνυμίας ἔχουσι Κρητῶν λιμένες καὶ Μινῷαι κα‐ λούμεναι. ὁ δὲ Μίνως ἐπὶ πολὺ τῇ δυναστείᾳ προ‐ κόπτων, καὶ τὸν ἀδελφὸν Ῥαδάμανθυν ἔχων πάρ‐</w:t>
      </w:r>
    </w:p>
    <w:p>
      <w:r>
        <w:rPr>
          <w:rFonts w:ascii="Courier New" w:hAnsi="Courier New"/>
          <w:color w:val="555555"/>
          <w:sz w:val="20"/>
        </w:rPr>
        <w:t>[5]</w:t>
      </w:r>
    </w:p>
    <w:p>
      <w:r>
        <w:rPr>
          <w:rFonts w:ascii="Gentium Plus" w:hAnsi="Gentium Plus"/>
          <w:sz w:val="24"/>
        </w:rPr>
        <w:t>εδρον τῇ βασιλείᾳ, τούτῳ μὲν ἐφθόνησεν ἐπὶ δικαιοσύνῃ θαυμαζομένῳ, βουλόμενος δ’ αὐτὸν ἐκ‐ ποδὼν ποιήσασθαι εἰς τὰς ἐσχατιὰς τῆς ὑπ’ αὐτὸν</w:t>
      </w:r>
    </w:p>
    <w:p>
      <w:r>
        <w:rPr>
          <w:rFonts w:ascii="Courier New" w:hAnsi="Courier New"/>
          <w:color w:val="555555"/>
          <w:sz w:val="20"/>
        </w:rPr>
        <w:t>[5 . 84 . 3]</w:t>
      </w:r>
    </w:p>
    <w:p>
      <w:r>
        <w:rPr>
          <w:rFonts w:ascii="Gentium Plus" w:hAnsi="Gentium Plus"/>
          <w:sz w:val="24"/>
        </w:rPr>
        <w:t>τεταγμένης χώρας ἐξέπεμψεν. ὁ δὲ Ῥαδάμανθυς διατρίβων εἰς τὰς νήσους τὰς κατ’ ἀντικρὺ τῆς Ἰωνίας καὶ Καρίας κειμένας Ἔρυθρον μὲν κτίστην ἐποίησε τῆς ἐπωνύμου πόλεως κατὰ τὴν Ἀσίαν,</w:t>
      </w:r>
    </w:p>
    <w:p>
      <w:r>
        <w:rPr>
          <w:rFonts w:ascii="Courier New" w:hAnsi="Courier New"/>
          <w:color w:val="555555"/>
          <w:sz w:val="20"/>
        </w:rPr>
        <w:t>[5]</w:t>
      </w:r>
    </w:p>
    <w:p>
      <w:r>
        <w:rPr>
          <w:rFonts w:ascii="Gentium Plus" w:hAnsi="Gentium Plus"/>
          <w:sz w:val="24"/>
        </w:rPr>
        <w:t>Οἰνοπίωνα δὲ τὸν Ἀριάδνης τῆς Μίνω υἱὸν κύριον</w:t>
      </w:r>
    </w:p>
    <w:p>
      <w:r>
        <w:rPr>
          <w:rFonts w:ascii="Courier New" w:hAnsi="Courier New"/>
          <w:color w:val="555555"/>
          <w:sz w:val="20"/>
        </w:rPr>
        <w:t>[5 . 84 . 4]</w:t>
      </w:r>
    </w:p>
    <w:p>
      <w:r>
        <w:rPr>
          <w:rFonts w:ascii="Gentium Plus" w:hAnsi="Gentium Plus"/>
          <w:sz w:val="24"/>
        </w:rPr>
        <w:t>τῆς Χίου κατέστησε. ταῦτα μὲν οὖν ἐπράχθη πρὸ τῶν Τρωικῶν· μετὰ δὲ τὴν Τροίας ἅλωσιν Κᾶρες αὐξηθέντες ἐπὶ πλέον ἐθαλαττοκράτησαν, καὶ τῶν Κυκλάδων νήσων κρατήσαντες τινὰς μὲν ἰδίᾳ κα‐</w:t>
      </w:r>
    </w:p>
    <w:p>
      <w:r>
        <w:rPr>
          <w:rFonts w:ascii="Courier New" w:hAnsi="Courier New"/>
          <w:color w:val="555555"/>
          <w:sz w:val="20"/>
        </w:rPr>
        <w:t>[5]</w:t>
      </w:r>
    </w:p>
    <w:p>
      <w:r>
        <w:rPr>
          <w:rFonts w:ascii="Gentium Plus" w:hAnsi="Gentium Plus"/>
          <w:sz w:val="24"/>
        </w:rPr>
        <w:t>τέσχον καὶ τοὺς ἐν αὐταῖς κατοικοῦντας Κρῆτας ἐξ‐ έβαλον, τινὰς δὲ κοινῇ μετὰ τῶν προενοικούντων Κρητῶν κατῴκησαν. ὕστερον δὲ τῶν Ἑλλήνων αὐξη‐ θέντων συνέβη τὰς πλείους τῶν Κυκλάδων νήσων οἰκισθῆναι καὶ τοὺς βαρβάρους Κᾶρας ἐξ αὐτῶν</w:t>
      </w:r>
    </w:p>
    <w:p>
      <w:r>
        <w:rPr>
          <w:rFonts w:ascii="Courier New" w:hAnsi="Courier New"/>
          <w:color w:val="555555"/>
          <w:sz w:val="20"/>
        </w:rPr>
        <w:t>[10]</w:t>
      </w:r>
    </w:p>
    <w:p>
      <w:r>
        <w:rPr>
          <w:rFonts w:ascii="Gentium Plus" w:hAnsi="Gentium Plus"/>
          <w:sz w:val="24"/>
        </w:rPr>
        <w:t>ἐκπεσεῖν· περὶ ὧν τὰ κατὰ μέρος ἐν τοῖς οἰκείοις</w:t>
      </w:r>
    </w:p>
    <w:p>
      <w:r>
        <w:rPr>
          <w:rFonts w:ascii="Courier New" w:hAnsi="Courier New"/>
          <w:color w:val="555555"/>
          <w:sz w:val="20"/>
        </w:rPr>
        <w:t>[6 t 1]</w:t>
      </w:r>
    </w:p>
    <w:p>
      <w:pPr>
        <w:jc w:val="center"/>
      </w:pPr>
      <w:r>
        <w:rPr>
          <w:rFonts w:ascii="Gentium Plus" w:hAnsi="Gentium Plus"/>
          <w:b/>
          <w:sz w:val="24"/>
        </w:rPr>
        <w:t>FRAGMENTA LIBRI VI.</w:t>
      </w:r>
    </w:p>
    <w:p>
      <w:r>
        <w:rPr>
          <w:rFonts w:ascii="Courier New" w:hAnsi="Courier New"/>
          <w:color w:val="555555"/>
          <w:sz w:val="20"/>
        </w:rPr>
        <w:t>[6 n 1]</w:t>
      </w:r>
    </w:p>
    <w:p>
      <w:r>
        <w:rPr>
          <w:rFonts w:ascii="Gentium Plus" w:hAnsi="Gentium Plus"/>
          <w:sz w:val="24"/>
        </w:rPr>
        <w:t>[Τῶν βίβλων ἡμῖν ἓξ μὲν αἱ πρῶται περιέχουσι τὰς πρὸ τῶν Τρωικῶν πράξεις καὶ μυθολογίας, καὶ τούτων αἱ μὲν προηγούμεναι τρεῖς τὰς βαρβαρικάς, αἱ δ’ ἑξῆς σχεδὸν τὰς τῶν Ἑλλήνων ἀρχαιολογίας.</w:t>
      </w:r>
    </w:p>
    <w:p>
      <w:r>
        <w:rPr>
          <w:rFonts w:ascii="Courier New" w:hAnsi="Courier New"/>
          <w:color w:val="555555"/>
          <w:sz w:val="20"/>
        </w:rPr>
        <w:t>[5]</w:t>
      </w:r>
    </w:p>
    <w:p>
      <w:r>
        <w:rPr>
          <w:rFonts w:ascii="Gentium Plus" w:hAnsi="Gentium Plus"/>
          <w:sz w:val="24"/>
        </w:rPr>
        <w:t>Diodorus I 4, 6.]</w:t>
      </w:r>
    </w:p>
    <w:p>
      <w:r>
        <w:rPr>
          <w:rFonts w:ascii="Courier New" w:hAnsi="Courier New"/>
          <w:color w:val="555555"/>
          <w:sz w:val="20"/>
        </w:rPr>
        <w:t>[6 . 1 . 1]</w:t>
      </w:r>
    </w:p>
    <w:p>
      <w:r>
        <w:rPr>
          <w:rFonts w:ascii="Gentium Plus" w:hAnsi="Gentium Plus"/>
          <w:sz w:val="24"/>
        </w:rPr>
        <w:t>Ταῦτα ὁ Διόδωρος ἐν τῇ τρίτῃ τῶν ἱστοριῶν (c. 56—61). ὁ δ’ αὐτὸς καὶ ἐν τῇ ἕκτῃ ἀπὸ τῆς Εὐημέρου τοῦ Μεσσηνίου γραφῆς ἐπικυροῖ τὴν αὐ‐ τὴν θεολογίαν, ὧδε κατὰ λέξιν φάσκων·</w:t>
      </w:r>
    </w:p>
    <w:p>
      <w:r>
        <w:rPr>
          <w:rFonts w:ascii="Courier New" w:hAnsi="Courier New"/>
          <w:color w:val="555555"/>
          <w:sz w:val="20"/>
        </w:rPr>
        <w:t>[6 . 1 . 2]</w:t>
      </w:r>
    </w:p>
    <w:p>
      <w:r>
        <w:rPr>
          <w:rFonts w:ascii="Gentium Plus" w:hAnsi="Gentium Plus"/>
          <w:sz w:val="24"/>
        </w:rPr>
        <w:t>Περὶ θεῶν τοίνυν διττὰς οἱ παλαιοὶ τῶν ἀν‐ θρώπων τοῖς μεταγενεστέροις παραδεδώκασιν ἐν‐ νοίας· τοὺς μὲν γὰρ ἀιδίους καὶ ἀφθάρτους εἶναί φασιν, οἷον ἥλιόν τε καὶ σελήνην καὶ τὰ ἄλλα ἄστρα</w:t>
      </w:r>
    </w:p>
    <w:p>
      <w:r>
        <w:rPr>
          <w:rFonts w:ascii="Courier New" w:hAnsi="Courier New"/>
          <w:color w:val="555555"/>
          <w:sz w:val="20"/>
        </w:rPr>
        <w:t>[5]</w:t>
      </w:r>
    </w:p>
    <w:p>
      <w:r>
        <w:rPr>
          <w:rFonts w:ascii="Gentium Plus" w:hAnsi="Gentium Plus"/>
          <w:sz w:val="24"/>
        </w:rPr>
        <w:t>τὰ κατ’ οὐρανόν, πρὸς δὲ τούτοις ἀνέμους καὶ τοὺς ἄλλους τοὺς τῆς ὁμοίας φύσεως τούτοις τετευχότας· τούτων γὰρ ἕκαστον ἀίδιον ἔχειν τὴν γένεσιν καὶ τὴν διαμονήν· ἑτέρους δὲ λέγουσιν ἐπιγείους γενέσθαι θεούς, διὰ δὲ τὰς εἰς ἀνθρώπους εὐεργεσίας ἀθα‐</w:t>
      </w:r>
    </w:p>
    <w:p>
      <w:r>
        <w:rPr>
          <w:rFonts w:ascii="Courier New" w:hAnsi="Courier New"/>
          <w:color w:val="555555"/>
          <w:sz w:val="20"/>
        </w:rPr>
        <w:t>[10]</w:t>
      </w:r>
    </w:p>
    <w:p>
      <w:r>
        <w:rPr>
          <w:rFonts w:ascii="Gentium Plus" w:hAnsi="Gentium Plus"/>
          <w:sz w:val="24"/>
        </w:rPr>
        <w:t>νάτου τετευχότας τιμῆς τε καὶ δόξης, οἷον Ἡρακλέα, Διόνυσον, Ἀρισταῖον, καὶ τοὺς ἄλλους τοὺς τού‐</w:t>
      </w:r>
    </w:p>
    <w:p>
      <w:r>
        <w:rPr>
          <w:rFonts w:ascii="Courier New" w:hAnsi="Courier New"/>
          <w:color w:val="555555"/>
          <w:sz w:val="20"/>
        </w:rPr>
        <w:t>[6 . 1 . 3]</w:t>
      </w:r>
    </w:p>
    <w:p>
      <w:r>
        <w:rPr>
          <w:rFonts w:ascii="Gentium Plus" w:hAnsi="Gentium Plus"/>
          <w:sz w:val="24"/>
        </w:rPr>
        <w:t>τοις ὁμοίους. περὶ δὲ τῶν ἐπιγείων θεῶν πολλοὶ</w:t>
      </w:r>
    </w:p>
    <w:p>
      <w:r>
        <w:rPr>
          <w:rFonts w:ascii="Courier New" w:hAnsi="Courier New"/>
          <w:color w:val="555555"/>
          <w:sz w:val="20"/>
        </w:rPr>
        <w:t>[5]</w:t>
      </w:r>
    </w:p>
    <w:p>
      <w:r>
        <w:rPr>
          <w:rFonts w:ascii="Gentium Plus" w:hAnsi="Gentium Plus"/>
          <w:sz w:val="24"/>
        </w:rPr>
        <w:t>ἀναγέγραφεν, τῶν δὲ μυθολόγων Ὅμηρος καὶ Ἡσίο‐ δος καὶ Ὀρφεὺς καὶ ἕτεροι τοιοῦτοι τερατωδεστέ‐ ρους μύθους περὶ θεῶν πεπλάκασιν· ἡμεῖς δὲ τὰ παρ’ ἀμφοτέροις ἀναγεγραμμένα πειρασόμεθα συν‐ τόμως ἐπιδραμεῖν, στοχαζόμενοι τῆς συμμετρίας.</w:t>
      </w:r>
    </w:p>
    <w:p>
      <w:r>
        <w:rPr>
          <w:rFonts w:ascii="Courier New" w:hAnsi="Courier New"/>
          <w:color w:val="555555"/>
          <w:sz w:val="20"/>
        </w:rPr>
        <w:t>[6 . 1 . 4]</w:t>
      </w:r>
    </w:p>
    <w:p>
      <w:r>
        <w:rPr>
          <w:rFonts w:ascii="Gentium Plus" w:hAnsi="Gentium Plus"/>
          <w:sz w:val="24"/>
        </w:rPr>
        <w:t>Εὐήμερος μὲν οὖν, φίλος γεγονὼς Κασσάνδρου τοῦ βασιλέως καὶ διὰ τοῦτον ἠναγκασμένος τελεῖν βα‐ σιλικάς τινας χρείας καὶ μεγάλας ἀποδημίας, φησὶν ἐκτοπισθῆναι κατὰ τὴν μεσημβρίαν εἰς τὸν ὠκεα‐</w:t>
      </w:r>
    </w:p>
    <w:p>
      <w:r>
        <w:rPr>
          <w:rFonts w:ascii="Courier New" w:hAnsi="Courier New"/>
          <w:color w:val="555555"/>
          <w:sz w:val="20"/>
        </w:rPr>
        <w:t>[5]</w:t>
      </w:r>
    </w:p>
    <w:p>
      <w:r>
        <w:rPr>
          <w:rFonts w:ascii="Gentium Plus" w:hAnsi="Gentium Plus"/>
          <w:sz w:val="24"/>
        </w:rPr>
        <w:t>νόν. ἐκπλεύσαντα δὲ αὐτὸν ἐκ τῆς εὐδαίμονος Ἀρα‐ βίας ποιήσασθαι τὸν πλοῦν δι’ ὠκεανοῦ πλείους ἡμέρας, καὶ προσενεχθῆναι νήσοις πελαγίαις, ὧν μίαν ὑπάρχειν τὴν ὀνομαζομένην Παγχαίαν, ἐν ᾗ τεθεᾶσθαι τοὺς ἐνοικοῦντας Παγχαίους εὐσεβείᾳ</w:t>
      </w:r>
    </w:p>
    <w:p>
      <w:r>
        <w:rPr>
          <w:rFonts w:ascii="Courier New" w:hAnsi="Courier New"/>
          <w:color w:val="555555"/>
          <w:sz w:val="20"/>
        </w:rPr>
        <w:t>[10]</w:t>
      </w:r>
    </w:p>
    <w:p>
      <w:r>
        <w:rPr>
          <w:rFonts w:ascii="Gentium Plus" w:hAnsi="Gentium Plus"/>
          <w:sz w:val="24"/>
        </w:rPr>
        <w:t>διαφέροντας καὶ τοὺς θεοὺς τιμῶντας μεγαλοπρε‐ πεστάταις θυσίαις καὶ ἀναθήμασιν ἀξιολόγοις ἀρ‐</w:t>
      </w:r>
    </w:p>
    <w:p>
      <w:r>
        <w:rPr>
          <w:rFonts w:ascii="Courier New" w:hAnsi="Courier New"/>
          <w:color w:val="555555"/>
          <w:sz w:val="20"/>
        </w:rPr>
        <w:t>[6 . 1 . 5]</w:t>
      </w:r>
    </w:p>
    <w:p>
      <w:r>
        <w:rPr>
          <w:rFonts w:ascii="Gentium Plus" w:hAnsi="Gentium Plus"/>
          <w:sz w:val="24"/>
        </w:rPr>
        <w:t>γυροῖς τε καὶ χρυσοῖς. εἶναι δὲ καὶ τὴν νῆσον ἱερὰν θεῶν, καὶ ἕτερα πλείω θαυμαζόμενα κατά τε τὴν ἀρχαιότητα καὶ τὴν τῆς κατασκευῆς πολυτεχνίαν, περὶ ὧν τὰ κατὰ μέρος ἐν ταῖς πρὸ ταύτης βίβλοις</w:t>
      </w:r>
    </w:p>
    <w:p>
      <w:r>
        <w:rPr>
          <w:rFonts w:ascii="Courier New" w:hAnsi="Courier New"/>
          <w:color w:val="555555"/>
          <w:sz w:val="20"/>
        </w:rPr>
        <w:t>[6 . 1 . 6]</w:t>
      </w:r>
    </w:p>
    <w:p>
      <w:r>
        <w:rPr>
          <w:rFonts w:ascii="Gentium Plus" w:hAnsi="Gentium Plus"/>
          <w:sz w:val="24"/>
        </w:rPr>
        <w:t>ἀναγεγράφαμεν. εἶναι δ’ ἐν αὐτῇ κατά τινα λόφον ὑψηλὸν καθ’ ὑπερβολὴν ἱερὸν Διὸς Τριφυλίου, κα‐ θιδρυμένον ὑπ’ αὐτοῦ καθ’ ὃν καιρὸν ἐβασίλευσε τῆς οἰκουμένης ἁπάσης ἔτι κατὰ ἀνθρώπους ὤν.</w:t>
      </w:r>
    </w:p>
    <w:p>
      <w:r>
        <w:rPr>
          <w:rFonts w:ascii="Courier New" w:hAnsi="Courier New"/>
          <w:color w:val="555555"/>
          <w:sz w:val="20"/>
        </w:rPr>
        <w:t>[6 . 1 . 7]</w:t>
      </w:r>
    </w:p>
    <w:p>
      <w:r>
        <w:rPr>
          <w:rFonts w:ascii="Gentium Plus" w:hAnsi="Gentium Plus"/>
          <w:sz w:val="24"/>
        </w:rPr>
        <w:t>ἐν τούτῳ τῷ ἱερῷ στήλην εἶναι χρυσῆν, ἐν ᾗ τοῖς Παγχαίοις γράμμασιν ὑπάρχειν γεγραμμένας τάς τε Οὐρανοῦ καὶ Κρόνου καὶ Διὸς πράξεις κεφαλαιω‐</w:t>
      </w:r>
    </w:p>
    <w:p>
      <w:r>
        <w:rPr>
          <w:rFonts w:ascii="Courier New" w:hAnsi="Courier New"/>
          <w:color w:val="555555"/>
          <w:sz w:val="20"/>
        </w:rPr>
        <w:t>[6 . 1 . 8]</w:t>
      </w:r>
    </w:p>
    <w:p>
      <w:r>
        <w:rPr>
          <w:rFonts w:ascii="Gentium Plus" w:hAnsi="Gentium Plus"/>
          <w:sz w:val="24"/>
        </w:rPr>
        <w:t>δῶς. μετὰ ταῦτά φησι πρῶτον Οὐρανὸν βασιλέα γεγονέναι, ἐπιεικῆ τινα ἄνδρα καὶ εὐεργετικὸν καὶ τῆς τῶν ἄστρων κινήσεως ἐπιστήμονα, ὃν καὶ πρῶτον θυσίαις τιμῆσαι τοὺς οὐρανίους θεούς· διὸ</w:t>
      </w:r>
    </w:p>
    <w:p>
      <w:r>
        <w:rPr>
          <w:rFonts w:ascii="Courier New" w:hAnsi="Courier New"/>
          <w:color w:val="555555"/>
          <w:sz w:val="20"/>
        </w:rPr>
        <w:t>[6 . 1 . 9]</w:t>
      </w:r>
    </w:p>
    <w:p>
      <w:r>
        <w:rPr>
          <w:rFonts w:ascii="Gentium Plus" w:hAnsi="Gentium Plus"/>
          <w:sz w:val="24"/>
        </w:rPr>
        <w:t>καὶ Οὐρανὸν προσαγορευθῆναι. υἱοὺς δὲ αὐτῷ γε‐ νέσθαι ἀπὸ γυναικὸς Ἑστίας Τιτᾶνα καὶ Κρόνον, θυγατέρας δὲ Ῥέαν καὶ Δήμητρα. Κρόνον δὲ βα‐ σιλεῦσαι μετὰ Οὐρανόν, καὶ γήμαντα Ῥέαν γεννῆ‐</w:t>
      </w:r>
    </w:p>
    <w:p>
      <w:r>
        <w:rPr>
          <w:rFonts w:ascii="Courier New" w:hAnsi="Courier New"/>
          <w:color w:val="555555"/>
          <w:sz w:val="20"/>
        </w:rPr>
        <w:t>[5]</w:t>
      </w:r>
    </w:p>
    <w:p>
      <w:r>
        <w:rPr>
          <w:rFonts w:ascii="Gentium Plus" w:hAnsi="Gentium Plus"/>
          <w:sz w:val="24"/>
        </w:rPr>
        <w:t>σαι Δία καὶ Ἥραν καὶ Ποσειδῶνα. τὸν δὲ Δία διαδεξάμενον τὴν βασιλείαν τοῦ Κρόνου γῆμαι Ἥραν καὶ Δήμητρα καὶ Θέμιν, ἐξ ὧν παῖδας ποιήσασθαι Κούρητας μὲν ἀπὸ τῆς πρώτης, Φερσεφόνην δὲ ἐκ</w:t>
      </w:r>
    </w:p>
    <w:p>
      <w:r>
        <w:rPr>
          <w:rFonts w:ascii="Courier New" w:hAnsi="Courier New"/>
          <w:color w:val="555555"/>
          <w:sz w:val="20"/>
        </w:rPr>
        <w:t>[6 . 1 . 10]</w:t>
      </w:r>
    </w:p>
    <w:p>
      <w:r>
        <w:rPr>
          <w:rFonts w:ascii="Gentium Plus" w:hAnsi="Gentium Plus"/>
          <w:sz w:val="24"/>
        </w:rPr>
        <w:t>τῆς δευτέρας, Ἀθηνᾶν δὲ ἀπὸ τῆς τρίτης. ἐλθόντα δὲ εἰς Βαβυλῶνα ἐπιξενωθῆναι Βήλῳ, καὶ μετὰ ταῦτα εἰς τὴν Παγχαίαν νῆσον πρὸς τῷ ὠκεανῷ κειμένην παραγενόμενον Οὐρανοῦ τοῦ ἰδίου προπά‐</w:t>
      </w:r>
    </w:p>
    <w:p>
      <w:r>
        <w:rPr>
          <w:rFonts w:ascii="Courier New" w:hAnsi="Courier New"/>
          <w:color w:val="555555"/>
          <w:sz w:val="20"/>
        </w:rPr>
        <w:t>[5]</w:t>
      </w:r>
    </w:p>
    <w:p>
      <w:r>
        <w:rPr>
          <w:rFonts w:ascii="Gentium Plus" w:hAnsi="Gentium Plus"/>
          <w:sz w:val="24"/>
        </w:rPr>
        <w:t>τορος βωμὸν ἱδρύσασθαι. κἀκεῖθεν διὰ Συρίας ἐλ‐ θεῖν πρὸς τὸν τότε δυνάστην Κάσιον, ἐξ οὗ τὸ Κά‐ σιον ὄρος. ἐλθόντα δὲ εἰς Κιλικίαν πολέμῳ νικῆσαι Κίλικα τοπάρχην, καὶ ἄλλα δὲ πλεῖστα ἔθνη ἐπελθόντα παρ’ ἅπασι τιμηθῆναι καὶ θεὸν ἀναγορευθῆναι.</w:t>
      </w:r>
    </w:p>
    <w:p>
      <w:r>
        <w:rPr>
          <w:rFonts w:ascii="Courier New" w:hAnsi="Courier New"/>
          <w:color w:val="555555"/>
          <w:sz w:val="20"/>
        </w:rPr>
        <w:t>[6 . 1 . 11]</w:t>
      </w:r>
    </w:p>
    <w:p>
      <w:r>
        <w:rPr>
          <w:rFonts w:ascii="Gentium Plus" w:hAnsi="Gentium Plus"/>
          <w:sz w:val="24"/>
        </w:rPr>
        <w:t>Ταῦτα καὶ τὰ τούτοις παραπλήσια ὡς περὶ θνη‐ τῶν ἀνδρῶν περὶ τῶν θεῶν διελθὼν ἐπιφέρει λέ‐ γων. —Καὶ περὶ μὲν Εὐημέρου τοῦ συνταξαμένου τὴν ἱερὰν ἀναγραφὴν ἀρκεσθησόμεθα τοῖς ῥηθεῖσι,</w:t>
      </w:r>
    </w:p>
    <w:p>
      <w:r>
        <w:rPr>
          <w:rFonts w:ascii="Courier New" w:hAnsi="Courier New"/>
          <w:color w:val="555555"/>
          <w:sz w:val="20"/>
        </w:rPr>
        <w:t>[5]</w:t>
      </w:r>
    </w:p>
    <w:p>
      <w:r>
        <w:rPr>
          <w:rFonts w:ascii="Gentium Plus" w:hAnsi="Gentium Plus"/>
          <w:sz w:val="24"/>
        </w:rPr>
        <w:t>τὰ δὲ παρὰ τοῖς Ἕλλησι μυθολογούμενα περὶ θεῶν ἀκολούθως Ἡσιόδῳ καὶ Ὁμήρῳ καὶ Ὀρφεῖ πειρα‐ σόμεθα συντόμως ἐπιδραμεῖν. Εἶθ’ ἑξῆς ἐπισυνάπτει τὰς τῶν ποιητῶν μυθο‐ λογίας. [Euseb. Praep. ev. II 2, 52—62.]</w:t>
      </w:r>
    </w:p>
    <w:p>
      <w:r>
        <w:rPr>
          <w:rFonts w:ascii="Courier New" w:hAnsi="Courier New"/>
          <w:color w:val="555555"/>
          <w:sz w:val="20"/>
        </w:rPr>
        <w:t>[6 . 2 . 1]</w:t>
      </w:r>
    </w:p>
    <w:p>
      <w:r>
        <w:rPr>
          <w:rFonts w:ascii="Gentium Plus" w:hAnsi="Gentium Plus"/>
          <w:sz w:val="24"/>
        </w:rPr>
        <w:t>Περὶ ὧν (θεῶν) ἐν ταῖς συγγραφαῖς αὐτοῦ λέ‐ γει καὶ ὁ Διόδωρος ὁ σοφώτατος ταῦτα, ὅτι ἄν‐ θρωποι γεγόνασιν οἱ θεοί, οὕστινας οἱ ἄνθρωποι ὡς νομίζοντες δι’ εὐεργεσίαν ἀθανάτους προσηγό‐</w:t>
      </w:r>
    </w:p>
    <w:p>
      <w:r>
        <w:rPr>
          <w:rFonts w:ascii="Courier New" w:hAnsi="Courier New"/>
          <w:color w:val="555555"/>
          <w:sz w:val="20"/>
        </w:rPr>
        <w:t>[5]</w:t>
      </w:r>
    </w:p>
    <w:p>
      <w:r>
        <w:rPr>
          <w:rFonts w:ascii="Gentium Plus" w:hAnsi="Gentium Plus"/>
          <w:sz w:val="24"/>
        </w:rPr>
        <w:t>ρευον. τινὰς δὲ καὶ ὀνομάτων προσηγορίας ἐσχη‐ κέναι [καὶ] κρατήσαντας χώρας. [Io. Malalas Chro‐ nogr. p. 64.]</w:t>
      </w:r>
    </w:p>
    <w:p>
      <w:r>
        <w:rPr>
          <w:rFonts w:ascii="Courier New" w:hAnsi="Courier New"/>
          <w:color w:val="555555"/>
          <w:sz w:val="20"/>
        </w:rPr>
        <w:t>[6 . 3 . 1]</w:t>
      </w:r>
    </w:p>
    <w:p>
      <w:r>
        <w:rPr>
          <w:rFonts w:ascii="Gentium Plus" w:hAnsi="Gentium Plus"/>
          <w:sz w:val="24"/>
        </w:rPr>
        <w:t>Διόδωρος δὲ λέγει κατὰ μυθικὴν ἱστορίαν Ξάν‐ θον καὶ Βαλίον Τιτᾶνας εἶναι πρότερον, βοηθῆσαι δὲ τῷ Διί, Ξάνθον μὲν Ποσειδῶνος ἑταῖρον ὄντα, Βαλίον δὲ Διός, καὶ ἐν τῇ μάχῃ ἀξιῶσαι μεταθέ‐</w:t>
      </w:r>
    </w:p>
    <w:p>
      <w:r>
        <w:rPr>
          <w:rFonts w:ascii="Courier New" w:hAnsi="Courier New"/>
          <w:color w:val="555555"/>
          <w:sz w:val="20"/>
        </w:rPr>
        <w:t>[5]</w:t>
      </w:r>
    </w:p>
    <w:p>
      <w:r>
        <w:rPr>
          <w:rFonts w:ascii="Gentium Plus" w:hAnsi="Gentium Plus"/>
          <w:sz w:val="24"/>
        </w:rPr>
        <w:t>σθαι τὴν μορφήν, οἷα αἰδουμένους ὁρᾶσθαι ὑπὸ τῶν ὁμογενῶν Τιτάνων, καὶ γενέσθαι τὴν αὐτῶν ἀξίωσιν, καὶ εἶναι τούτους τοὺς τῷ Πηλεῖ δο‐ θέντας. Διό, φησί, καὶ Ξάνθος μαντεύεται τῷ Ἀχιλλεῖ τὸν θάνατον. [Eustathius Il. XIX 400,</w:t>
      </w:r>
    </w:p>
    <w:p>
      <w:r>
        <w:rPr>
          <w:rFonts w:ascii="Courier New" w:hAnsi="Courier New"/>
          <w:color w:val="555555"/>
          <w:sz w:val="20"/>
        </w:rPr>
        <w:t>[10]</w:t>
      </w:r>
    </w:p>
    <w:p>
      <w:r>
        <w:rPr>
          <w:rFonts w:ascii="Gentium Plus" w:hAnsi="Gentium Plus"/>
          <w:sz w:val="24"/>
        </w:rPr>
        <w:t>p. 1190, 55.]</w:t>
      </w:r>
    </w:p>
    <w:p>
      <w:r>
        <w:rPr>
          <w:rFonts w:ascii="Courier New" w:hAnsi="Courier New"/>
          <w:color w:val="555555"/>
          <w:sz w:val="20"/>
        </w:rPr>
        <w:t>[6 . 4 . 1]</w:t>
      </w:r>
    </w:p>
    <w:p>
      <w:r>
        <w:rPr>
          <w:rFonts w:ascii="Gentium Plus" w:hAnsi="Gentium Plus"/>
          <w:sz w:val="24"/>
        </w:rPr>
        <w:t>Saturnum Pherecydes ante omnes refert coro‐ natum, Iovem Diodorus post devictos Titanas hoc munere a ceteris honoratum; dat et Priapo taenias idem et Ariadnae sertum ex auro et Indicis gemmis,</w:t>
      </w:r>
    </w:p>
    <w:p>
      <w:r>
        <w:rPr>
          <w:rFonts w:ascii="Courier New" w:hAnsi="Courier New"/>
          <w:color w:val="555555"/>
          <w:sz w:val="20"/>
        </w:rPr>
        <w:t>[5]</w:t>
      </w:r>
    </w:p>
    <w:p>
      <w:r>
        <w:rPr>
          <w:rFonts w:ascii="Gentium Plus" w:hAnsi="Gentium Plus"/>
          <w:sz w:val="24"/>
        </w:rPr>
        <w:t>Vulcani opus, Liberi munus ac postea sidus. [Ter‐ tullianus de Corona vol. 4. p. 347 ed. Seml.]</w:t>
      </w:r>
    </w:p>
    <w:p>
      <w:r>
        <w:rPr>
          <w:rFonts w:ascii="Courier New" w:hAnsi="Courier New"/>
          <w:color w:val="555555"/>
          <w:sz w:val="20"/>
        </w:rPr>
        <w:t>[6 . 5 . 1]</w:t>
      </w:r>
    </w:p>
    <w:p>
      <w:r>
        <w:rPr>
          <w:rFonts w:ascii="Gentium Plus" w:hAnsi="Gentium Plus"/>
          <w:sz w:val="24"/>
        </w:rPr>
        <w:t>Ὁ δὲ ἀδελφὸς Νίνου Πῖκος ὁ καὶ Ζεὺς ἐβασί‐ λευσε τῆς Ἰταλίας, ἔτη ρκʹ κρατῶν τῆς δύσεως. ἔσχε δὲ υἱοὺς καὶ θυγατέρας πολλὰς ἀπὸ τῶν εὐ‐ πρεπεστάτων γυναικῶν· καὶ γὰρ καὶ μυστικὰς φαν‐</w:t>
      </w:r>
    </w:p>
    <w:p>
      <w:r>
        <w:rPr>
          <w:rFonts w:ascii="Courier New" w:hAnsi="Courier New"/>
          <w:color w:val="555555"/>
          <w:sz w:val="20"/>
        </w:rPr>
        <w:t>[5]</w:t>
      </w:r>
    </w:p>
    <w:p>
      <w:r>
        <w:rPr>
          <w:rFonts w:ascii="Gentium Plus" w:hAnsi="Gentium Plus"/>
          <w:sz w:val="24"/>
        </w:rPr>
        <w:t>τασίας ποιῶν τινας καὶ ὑπονοθεύων αὐτάς. αἵτινες γυναῖκες καὶ ὡς θεὸν αὐτὸν εἶχον, φθειρόμεναι ὑπ’</w:t>
      </w:r>
    </w:p>
    <w:p>
      <w:r>
        <w:rPr>
          <w:rFonts w:ascii="Courier New" w:hAnsi="Courier New"/>
          <w:color w:val="555555"/>
          <w:sz w:val="20"/>
        </w:rPr>
        <w:t>[6 . 5 . 2]</w:t>
      </w:r>
    </w:p>
    <w:p>
      <w:r>
        <w:rPr>
          <w:rFonts w:ascii="Gentium Plus" w:hAnsi="Gentium Plus"/>
          <w:sz w:val="24"/>
        </w:rPr>
        <w:t>αὐτοῦ. ἔσχε δὲ ὁ αὐτὸς Πῖκος ὁ καὶ Ζεὺς υἱὸν</w:t>
      </w:r>
    </w:p>
    <w:p>
      <w:r>
        <w:rPr>
          <w:rFonts w:ascii="Courier New" w:hAnsi="Courier New"/>
          <w:color w:val="555555"/>
          <w:sz w:val="20"/>
        </w:rPr>
        <w:t>[6 . 5 . 3]</w:t>
      </w:r>
    </w:p>
    <w:p>
      <w:r>
        <w:rPr>
          <w:rFonts w:ascii="Gentium Plus" w:hAnsi="Gentium Plus"/>
          <w:sz w:val="24"/>
        </w:rPr>
        <w:t>τοῦ πλανήτου ἀστέρος. μέλλων δὲ τελευτᾶν ὁ Ζεὺς ἐκέλευσε τὸ λείψανον αὐτοῦ τεθῆναι ἐν τῇ Κρήτῃ νήσῳ· καὶ κτίσαντες αὐτῷ ναὸν οἱ αὐτοῦ παῖδες ἔθηκαν αὐτὸν ἐκεῖ· ὅπερ μνῆμά ἐστι μέχρι τῆς</w:t>
      </w:r>
    </w:p>
    <w:p>
      <w:r>
        <w:rPr>
          <w:rFonts w:ascii="Courier New" w:hAnsi="Courier New"/>
          <w:color w:val="555555"/>
          <w:sz w:val="20"/>
        </w:rPr>
        <w:t>[5]</w:t>
      </w:r>
    </w:p>
    <w:p>
      <w:r>
        <w:rPr>
          <w:rFonts w:ascii="Gentium Plus" w:hAnsi="Gentium Plus"/>
          <w:sz w:val="24"/>
        </w:rPr>
        <w:t>σήμερον, ᾧ καὶ ἐπιγέγραπται, Ἐνθάδε κατάκειται Πῖκος [ὁ καὶ Ζεύς], ὃν καὶ Δία καλοῦσι· περὶ οὗ συνεγράψατο Διόδωρος ὁ σοφώτατος χρονογρά‐ φος. [Excerpta ex Ioannis Chronicis apud Cramer. Anecd. Paris. vol. 2, p. 236, 9—20; cf. Ioannis An‐</w:t>
      </w:r>
    </w:p>
    <w:p>
      <w:r>
        <w:rPr>
          <w:rFonts w:ascii="Courier New" w:hAnsi="Courier New"/>
          <w:color w:val="555555"/>
          <w:sz w:val="20"/>
        </w:rPr>
        <w:t>[10]</w:t>
      </w:r>
    </w:p>
    <w:p>
      <w:r>
        <w:rPr>
          <w:rFonts w:ascii="Gentium Plus" w:hAnsi="Gentium Plus"/>
          <w:sz w:val="24"/>
        </w:rPr>
        <w:t>tiocheni fragm. Müller IV p. 542 et edit. Bonn. Ma‐ lalae p. 20.]</w:t>
      </w:r>
    </w:p>
    <w:p>
      <w:r>
        <w:rPr>
          <w:rFonts w:ascii="Courier New" w:hAnsi="Courier New"/>
          <w:color w:val="555555"/>
          <w:sz w:val="20"/>
        </w:rPr>
        <w:t>[6 . 6 . 1]</w:t>
      </w:r>
    </w:p>
    <w:p>
      <w:r>
        <w:rPr>
          <w:rFonts w:ascii="Gentium Plus" w:hAnsi="Gentium Plus"/>
          <w:sz w:val="24"/>
        </w:rPr>
        <w:t>Ὅτι παραδέδονται Κάστωρ καὶ Πολυδεύκης, οἱ καὶ Διόσκοροι, πολὺ τῶν ἄλλων ἀρετῇ διενεγκεῖν καὶ συστρατεῦσαι τοῖς Ἀργοναύταις ἐπιφανέστατα· πολλοῖς δὲ δεομένοις ἐπικουρίας βεβοηθηκέναι. κα‐</w:t>
      </w:r>
    </w:p>
    <w:p>
      <w:r>
        <w:rPr>
          <w:rFonts w:ascii="Courier New" w:hAnsi="Courier New"/>
          <w:color w:val="555555"/>
          <w:sz w:val="20"/>
        </w:rPr>
        <w:t>[5]</w:t>
      </w:r>
    </w:p>
    <w:p>
      <w:r>
        <w:rPr>
          <w:rFonts w:ascii="Gentium Plus" w:hAnsi="Gentium Plus"/>
          <w:sz w:val="24"/>
        </w:rPr>
        <w:t>θόλου δὲ ἐπ’ ἀνδρείᾳ καὶ στρατηγίᾳ, πρὸς δὲ τού‐ τοις δικαιοσύνῃ καὶ εὐσεβείᾳ, παρὰ πᾶσι σχεδὸν ἀνθρώποις ἔσχον δόξαν, ἐπιφανεῖς βοηθοὶ τοῖς παρὰ λόγον κινδυνεύουσι γινόμενοι. διὰ δὲ τὴν ὑπερ‐ βολὴν τῆς ἀρετῆς Διὸς υἱοὺς νενομίσθαι, καὶ ἐξ</w:t>
      </w:r>
    </w:p>
    <w:p>
      <w:r>
        <w:rPr>
          <w:rFonts w:ascii="Courier New" w:hAnsi="Courier New"/>
          <w:color w:val="555555"/>
          <w:sz w:val="20"/>
        </w:rPr>
        <w:t>[10]</w:t>
      </w:r>
    </w:p>
    <w:p>
      <w:r>
        <w:rPr>
          <w:rFonts w:ascii="Gentium Plus" w:hAnsi="Gentium Plus"/>
          <w:sz w:val="24"/>
        </w:rPr>
        <w:t>ἀνθρώπων μεταστάντας τιμῶν τυχεῖν ἀθανάτων.</w:t>
      </w:r>
    </w:p>
    <w:p>
      <w:r>
        <w:rPr>
          <w:rFonts w:ascii="Courier New" w:hAnsi="Courier New"/>
          <w:color w:val="555555"/>
          <w:sz w:val="20"/>
        </w:rPr>
        <w:t>[6 . 6 . 2]</w:t>
      </w:r>
    </w:p>
    <w:p>
      <w:r>
        <w:rPr>
          <w:rFonts w:ascii="Gentium Plus" w:hAnsi="Gentium Plus"/>
          <w:sz w:val="24"/>
        </w:rPr>
        <w:t>Ὅτι Ἐπωπεὺς βασιλεὺς Σικυῶνος τοὺς θεοὺς εἰς μάχην προκαλούμενος τὰ τεμένη καὶ τοὺς βωμοὺς αὐτῶν ἐλυμαίνετο.</w:t>
      </w:r>
    </w:p>
    <w:p>
      <w:r>
        <w:rPr>
          <w:rFonts w:ascii="Courier New" w:hAnsi="Courier New"/>
          <w:color w:val="555555"/>
          <w:sz w:val="20"/>
        </w:rPr>
        <w:t>[6 . 6 . 3]</w:t>
      </w:r>
    </w:p>
    <w:p>
      <w:r>
        <w:rPr>
          <w:rFonts w:ascii="Gentium Plus" w:hAnsi="Gentium Plus"/>
          <w:sz w:val="24"/>
        </w:rPr>
        <w:t>Ὅτι φασὶ τὸν Σίσυφον πανουργίᾳ καὶ φιλοτεχνίᾳ διενεγκεῖν τῶν ἄλλων, καὶ διὰ τῆς ἱεροσκοπίας</w:t>
      </w:r>
    </w:p>
    <w:p>
      <w:r>
        <w:rPr>
          <w:rFonts w:ascii="Courier New" w:hAnsi="Courier New"/>
          <w:color w:val="555555"/>
          <w:sz w:val="20"/>
        </w:rPr>
        <w:t>[6 . 6 . 4]</w:t>
      </w:r>
    </w:p>
    <w:p>
      <w:r>
        <w:rPr>
          <w:rFonts w:ascii="Gentium Plus" w:hAnsi="Gentium Plus"/>
          <w:sz w:val="24"/>
        </w:rPr>
        <w:t>Ὅτι ὁ Σαλμωνεὺς ἀσεβὴς καὶ ὑπερήφανος ἦν καὶ τὸ θεῖον διέσυρε, τὰς δὲ αὑτοῦ πράξεις ὑπερ‐ έχειν τῶν τοῦ Διὸς ἀπεφαίνετο· διὸ καὶ κατασκευά‐ ζων διά τινος μηχανῆς ψόφον ἐξαίσιον καὶ μιμού‐</w:t>
      </w:r>
    </w:p>
    <w:p>
      <w:r>
        <w:rPr>
          <w:rFonts w:ascii="Courier New" w:hAnsi="Courier New"/>
          <w:color w:val="555555"/>
          <w:sz w:val="20"/>
        </w:rPr>
        <w:t>[5]</w:t>
      </w:r>
    </w:p>
    <w:p>
      <w:r>
        <w:rPr>
          <w:rFonts w:ascii="Gentium Plus" w:hAnsi="Gentium Plus"/>
          <w:sz w:val="24"/>
        </w:rPr>
        <w:t>μενον τὰς βροντὰς ἐβρόντα, καὶ οὔτε θυσίας οὔτε πανηγύρεις ἐτέλει.</w:t>
      </w:r>
    </w:p>
    <w:p>
      <w:r>
        <w:rPr>
          <w:rFonts w:ascii="Courier New" w:hAnsi="Courier New"/>
          <w:color w:val="555555"/>
          <w:sz w:val="20"/>
        </w:rPr>
        <w:t>[6 . 6 . 5]</w:t>
      </w:r>
    </w:p>
    <w:p>
      <w:r>
        <w:rPr>
          <w:rFonts w:ascii="Gentium Plus" w:hAnsi="Gentium Plus"/>
          <w:sz w:val="24"/>
        </w:rPr>
        <w:t>Ὅτι ὁ αὐτὸς Σαλμωνεὺς ἔσχε θυγατέρα Τυρώ, ἥτις διὰ τὴν λευκότητα καὶ τὴν τοῦ σώματος μαλα‐ κότητα ταύτης τῆς προσηγορίας ἔτυχεν. [Exc. de virtut. et vit. p. 221 ed. Vales., II p. 545 ed. Wess.]</w:t>
      </w:r>
    </w:p>
    <w:p>
      <w:r>
        <w:rPr>
          <w:rFonts w:ascii="Courier New" w:hAnsi="Courier New"/>
          <w:color w:val="555555"/>
          <w:sz w:val="20"/>
        </w:rPr>
        <w:t>[6 . 7 . 1]</w:t>
      </w:r>
    </w:p>
    <w:p>
      <w:r>
        <w:rPr>
          <w:rFonts w:ascii="Gentium Plus" w:hAnsi="Gentium Plus"/>
          <w:sz w:val="24"/>
        </w:rPr>
        <w:t>Οὗτος γὰρ ἀσεβὴς ὢν καὶ ὑπερήφανος ὁ Σαλ‐ μωνεὺς τὸ μὲν θεῖον διέσυρεν, τὰς δὲ αὐτοῦ πρά‐ ξεις ὑπερέχειν τῶν τοῦ Διὸς ἀπεφαίνετο· διὸ καὶ κατασκευάζων διά τινος μηχανῆς ψόφον ἐξαίσιον καὶ</w:t>
      </w:r>
    </w:p>
    <w:p>
      <w:r>
        <w:rPr>
          <w:rFonts w:ascii="Courier New" w:hAnsi="Courier New"/>
          <w:color w:val="555555"/>
          <w:sz w:val="20"/>
        </w:rPr>
        <w:t>[5]</w:t>
      </w:r>
    </w:p>
    <w:p>
      <w:r>
        <w:rPr>
          <w:rFonts w:ascii="Gentium Plus" w:hAnsi="Gentium Plus"/>
          <w:sz w:val="24"/>
        </w:rPr>
        <w:t>μιμούμενον τὰς βροντὰς ἑαυτὸν ἀπεφαίνετο μεῖζον βροντῆσαι τοῦ Διός. καθόλου δὲ καταγελῶν τῶν θεῶν οὔτε θυσίας οὔτε πανηγύρεις τούτοις συνετέ‐ λει [καθάπερ οἱ λοιποὶ δυνάσται ποιεῖν εἰώθασι].</w:t>
      </w:r>
    </w:p>
    <w:p>
      <w:r>
        <w:rPr>
          <w:rFonts w:ascii="Courier New" w:hAnsi="Courier New"/>
          <w:color w:val="555555"/>
          <w:sz w:val="20"/>
        </w:rPr>
        <w:t>[6 . 7 . 2]</w:t>
      </w:r>
    </w:p>
    <w:p>
      <w:r>
        <w:rPr>
          <w:rFonts w:ascii="Gentium Plus" w:hAnsi="Gentium Plus"/>
          <w:sz w:val="24"/>
        </w:rPr>
        <w:t>ἐγένετο δὲ αὐτοῦ μονογενὴς θυγάτηρ Τυρώ, ἣν διὰ τὴν τοῦ σώματος μαλακότητα καὶ τὴν τοῦ χρώματος</w:t>
      </w:r>
    </w:p>
    <w:p>
      <w:r>
        <w:rPr>
          <w:rFonts w:ascii="Courier New" w:hAnsi="Courier New"/>
          <w:color w:val="555555"/>
          <w:sz w:val="20"/>
        </w:rPr>
        <w:t>[6 . 7 . 3]</w:t>
      </w:r>
    </w:p>
    <w:p>
      <w:r>
        <w:rPr>
          <w:rFonts w:ascii="Gentium Plus" w:hAnsi="Gentium Plus"/>
          <w:sz w:val="24"/>
        </w:rPr>
        <w:t>λευκότητα ταύτης τῆς προσηγορίας ἠξίωσεν. ταύτης δὲ διὰ τὸ κάλλος ἐρασθεὶς Ποσειδῶν ....... εἴη</w:t>
      </w:r>
    </w:p>
    <w:p>
      <w:r>
        <w:rPr>
          <w:rFonts w:ascii="Courier New" w:hAnsi="Courier New"/>
          <w:color w:val="555555"/>
          <w:sz w:val="20"/>
        </w:rPr>
        <w:t>[5]</w:t>
      </w:r>
    </w:p>
    <w:p>
      <w:r>
        <w:rPr>
          <w:rFonts w:ascii="Gentium Plus" w:hAnsi="Gentium Plus"/>
          <w:sz w:val="24"/>
        </w:rPr>
        <w:t>τῷ δαίμονι κεραυνωθεὶς ὑπὸ τοῦ Διὸς κατέστρεψε</w:t>
      </w:r>
    </w:p>
    <w:p>
      <w:r>
        <w:rPr>
          <w:rFonts w:ascii="Courier New" w:hAnsi="Courier New"/>
          <w:color w:val="555555"/>
          <w:sz w:val="20"/>
        </w:rPr>
        <w:t>[6 . 7 . 4]</w:t>
      </w:r>
    </w:p>
    <w:p>
      <w:r>
        <w:rPr>
          <w:rFonts w:ascii="Gentium Plus" w:hAnsi="Gentium Plus"/>
          <w:sz w:val="24"/>
        </w:rPr>
        <w:t>τὸν βίον. τῶν δὲ ἐκ Ποσειδῶνος καὶ Τυροῦς γεν‐ νωμένων παίδων Πελίας μὲν νέος ὢν παντελῶς ὑπὸ Μίμαντος ἐξέπεσεν ἐκ τῆς πατρίδος καὶ φυγὼν μετὰ τῶν φίλων μετὰ τούτων βʹ νήσους κατεκτήσατο, Σκία‐</w:t>
      </w:r>
    </w:p>
    <w:p>
      <w:r>
        <w:rPr>
          <w:rFonts w:ascii="Courier New" w:hAnsi="Courier New"/>
          <w:color w:val="555555"/>
          <w:sz w:val="20"/>
        </w:rPr>
        <w:t>[5]</w:t>
      </w:r>
    </w:p>
    <w:p>
      <w:r>
        <w:rPr>
          <w:rFonts w:ascii="Gentium Plus" w:hAnsi="Gentium Plus"/>
          <w:sz w:val="24"/>
        </w:rPr>
        <w:t>θον καὶ Πεπάρηθον· ὕστερον δὲ Χείρωνος αὐτὸν εὐεργετήσαντος καὶ τῆς ἰδίας χώρας μεταδόντος ἀπῆ‐ ρεν ἐκ τῶν προειρημένων νήσων καὶ τῆς Ἰολκῶν πόλεως ἐβασίλευσε. τούτῳ δὲ ἐγένοντο πλείους, αἳ καὶ τὴν ἐπωνυμίαν ἔσχον ἀπὸ τοῦ πατρὸς Πελιάδες</w:t>
      </w:r>
    </w:p>
    <w:p>
      <w:r>
        <w:rPr>
          <w:rFonts w:ascii="Courier New" w:hAnsi="Courier New"/>
          <w:color w:val="555555"/>
          <w:sz w:val="20"/>
        </w:rPr>
        <w:t>[10]</w:t>
      </w:r>
    </w:p>
    <w:p>
      <w:r>
        <w:rPr>
          <w:rFonts w:ascii="Gentium Plus" w:hAnsi="Gentium Plus"/>
          <w:sz w:val="24"/>
        </w:rPr>
        <w:t>ὀνομασθεῖσαι. καὶ περὶ τούτων ἀρκεσθησόμεθα. [Mus. Rhen. XXXIV p. 619.]</w:t>
      </w:r>
    </w:p>
    <w:p>
      <w:r>
        <w:rPr>
          <w:rFonts w:ascii="Courier New" w:hAnsi="Courier New"/>
          <w:color w:val="555555"/>
          <w:sz w:val="20"/>
        </w:rPr>
        <w:t>[6 . 8 . 1]</w:t>
      </w:r>
    </w:p>
    <w:p>
      <w:r>
        <w:rPr>
          <w:rFonts w:ascii="Gentium Plus" w:hAnsi="Gentium Plus"/>
          <w:sz w:val="24"/>
        </w:rPr>
        <w:t>Ὅτι Ἄδμητος ἐπὶ δικαιοσύνῃ καὶ εὐσεβείᾳ διε‐ νέγκας προσφιλὴς θεοῖς ἐγένετο. ἐπὶ τοσοῦτο δὲ δι’ ἀρετὴν τιμηθῆναι, ὥστε τὸν Ἀπόλλωνα προσ‐ κόψαντα Διὶ δοθῆναι θητεύειν παρὰ τὸν Ἄδμητον.</w:t>
      </w:r>
    </w:p>
    <w:p>
      <w:r>
        <w:rPr>
          <w:rFonts w:ascii="Courier New" w:hAnsi="Courier New"/>
          <w:color w:val="555555"/>
          <w:sz w:val="20"/>
        </w:rPr>
        <w:t>[5]</w:t>
      </w:r>
    </w:p>
    <w:p>
      <w:r>
        <w:rPr>
          <w:rFonts w:ascii="Gentium Plus" w:hAnsi="Gentium Plus"/>
          <w:sz w:val="24"/>
        </w:rPr>
        <w:t>φασὶ δὲ Ἄλκηστιν τὴν Πελίου θυγατέρα, μόνην τῆς κατὰ τὸν πατέρα ἀσεβείας οὐ μετασχοῦσαν, δο‐ θῆναι γυναῖκα δι’ εὐσέβειαν Ἀδμήτῳ.</w:t>
      </w:r>
    </w:p>
    <w:p>
      <w:r>
        <w:rPr>
          <w:rFonts w:ascii="Courier New" w:hAnsi="Courier New"/>
          <w:color w:val="555555"/>
          <w:sz w:val="20"/>
        </w:rPr>
        <w:t>[6 . 8 . 2]</w:t>
      </w:r>
    </w:p>
    <w:p>
      <w:r>
        <w:rPr>
          <w:rFonts w:ascii="Gentium Plus" w:hAnsi="Gentium Plus"/>
          <w:sz w:val="24"/>
        </w:rPr>
        <w:t>Ὅτι Μελάμπους εὐσεβείᾳ διενεγκὼν φίλος ἐγέ‐ νετο Ἀπόλλωνος. [Exc. de virt. p. 222 V., 546 W.]</w:t>
      </w:r>
    </w:p>
    <w:p>
      <w:r>
        <w:rPr>
          <w:rFonts w:ascii="Courier New" w:hAnsi="Courier New"/>
          <w:color w:val="555555"/>
          <w:sz w:val="20"/>
        </w:rPr>
        <w:t>[6 . 9 . 1]</w:t>
      </w:r>
    </w:p>
    <w:p>
      <w:r>
        <w:rPr>
          <w:rFonts w:ascii="Gentium Plus" w:hAnsi="Gentium Plus"/>
          <w:sz w:val="24"/>
        </w:rPr>
        <w:t>Ὅτι φόνον ἀκούσιον φεύγων ὁ Βελλεροφόντης ἦλθε πρὸς Προῖτον πατρικὸν ὄντα ξένον· τὴν δὲ Προίτου γυναῖκα διὰ τὸ κάλλος ἐρασθεῖσαν τοῦ Βελ‐ λεροφόντου καὶ μὴ δυναμένην πεῖσαι διαβαλεῖν αὐ‐</w:t>
      </w:r>
    </w:p>
    <w:p>
      <w:r>
        <w:rPr>
          <w:rFonts w:ascii="Courier New" w:hAnsi="Courier New"/>
          <w:color w:val="555555"/>
          <w:sz w:val="20"/>
        </w:rPr>
        <w:t>[5]</w:t>
      </w:r>
    </w:p>
    <w:p>
      <w:r>
        <w:rPr>
          <w:rFonts w:ascii="Gentium Plus" w:hAnsi="Gentium Plus"/>
          <w:sz w:val="24"/>
        </w:rPr>
        <w:t>τὸν πρὸς τὸν ἄνδρα ὡc βιασάμενον αὐτήν. τὸν δὲ Προῖτον ἀνελεῖν μὲν τὸν ξένον μὴ βουληθῆναι, ἀποστεῖλαι δὲ αὐτὸν εἰς Λυκίαν γράμματα φέροντα πρὸς Ἰοβάτην τὸν βασιλέα ὄντα πενθερόν. ὃν κο‐ μισάμενον τὴν ἐπιστολὴν εὑρεῖν ἐν αὐτῇ γεγραμ‐</w:t>
      </w:r>
    </w:p>
    <w:p>
      <w:r>
        <w:rPr>
          <w:rFonts w:ascii="Courier New" w:hAnsi="Courier New"/>
          <w:color w:val="555555"/>
          <w:sz w:val="20"/>
        </w:rPr>
        <w:t>[10]</w:t>
      </w:r>
    </w:p>
    <w:p>
      <w:r>
        <w:rPr>
          <w:rFonts w:ascii="Gentium Plus" w:hAnsi="Gentium Plus"/>
          <w:sz w:val="24"/>
        </w:rPr>
        <w:t>μένον ὅπως ἀνέλῃ τὴν ταχίστην τὸν Βελλεροφόντην. ὁ δὲ μὴ βουλόμενος αὐτὸν ἀπολέσαι, τῇ πυρπνόῳ Χιμαίρᾳ ἐκέλευσε συνάψαι μάχην. [Exc. Escorial.</w:t>
      </w:r>
    </w:p>
    <w:p>
      <w:r>
        <w:rPr>
          <w:rFonts w:ascii="Courier New" w:hAnsi="Courier New"/>
          <w:color w:val="555555"/>
          <w:sz w:val="20"/>
        </w:rPr>
        <w:t>[7 t 1]</w:t>
      </w:r>
    </w:p>
    <w:p>
      <w:pPr>
        <w:jc w:val="center"/>
      </w:pPr>
      <w:r>
        <w:rPr>
          <w:rFonts w:ascii="Gentium Plus" w:hAnsi="Gentium Plus"/>
          <w:b/>
          <w:sz w:val="24"/>
        </w:rPr>
        <w:t>FRAGMENTA LIBRI VII.</w:t>
      </w:r>
    </w:p>
    <w:p>
      <w:r>
        <w:rPr>
          <w:rFonts w:ascii="Courier New" w:hAnsi="Courier New"/>
          <w:color w:val="555555"/>
          <w:sz w:val="20"/>
        </w:rPr>
        <w:t>[7 n 1]</w:t>
      </w:r>
    </w:p>
    <w:p>
      <w:r>
        <w:rPr>
          <w:rFonts w:ascii="Gentium Plus" w:hAnsi="Gentium Plus"/>
          <w:sz w:val="24"/>
        </w:rPr>
        <w:t>[Ἐν ταῖς μετὰ ταύτας ἕνδεκα (βίβλοις 7—17) τὰς ἀπὸ τῶν Τρωικῶν κοινὰς πράξεις ἀναγεγράφα‐ μεν ἕως τῆς Ἀλεξάνδρου τελευτῆς. Diod. I 4, 6.] [Κατὰ τὰς προειρημένας ἓξ (7—12) βίβλους</w:t>
      </w:r>
    </w:p>
    <w:p>
      <w:r>
        <w:rPr>
          <w:rFonts w:ascii="Courier New" w:hAnsi="Courier New"/>
          <w:color w:val="555555"/>
          <w:sz w:val="20"/>
        </w:rPr>
        <w:t>[5]</w:t>
      </w:r>
    </w:p>
    <w:p>
      <w:r>
        <w:rPr>
          <w:rFonts w:ascii="Gentium Plus" w:hAnsi="Gentium Plus"/>
          <w:sz w:val="24"/>
        </w:rPr>
        <w:t>ἀνεγράψαμεν τὰς ἀπὸ τῶν Τρωικῶν πράξεις ἕως εἰς τὸν ὑπὸ τῶν Ἀθηναίων ψηφισθέντα πόλεμον ἐπὶ Συρακοσίους. Diod. XIII 1, 2.] [Ἐν ταῖς πρὸ ταύτης βίβλοις ἀνεγράψαμεν τὰς ἀπὸ Τροίας ἁλώσεως πράξεις ἕως ἐπὶ τὴν κατάλυσιν</w:t>
      </w:r>
    </w:p>
    <w:p>
      <w:r>
        <w:rPr>
          <w:rFonts w:ascii="Courier New" w:hAnsi="Courier New"/>
          <w:color w:val="555555"/>
          <w:sz w:val="20"/>
        </w:rPr>
        <w:t>[10]</w:t>
      </w:r>
    </w:p>
    <w:p>
      <w:r>
        <w:rPr>
          <w:rFonts w:ascii="Gentium Plus" w:hAnsi="Gentium Plus"/>
          <w:sz w:val="24"/>
        </w:rPr>
        <w:t>τοῦ τε Πελοποννησιακοῦ πολέμου καὶ τῆς Ἀθηναίων ἡγεμονίας, διελθόντες ἔτη ἑπτακόσια ἑβδομήκοντα ἐννέα. Diod. XIV 2, 4.]</w:t>
      </w:r>
    </w:p>
    <w:p>
      <w:r>
        <w:rPr>
          <w:rFonts w:ascii="Courier New" w:hAnsi="Courier New"/>
          <w:color w:val="555555"/>
          <w:sz w:val="20"/>
        </w:rPr>
        <w:t>[7 . 1 . 1]</w:t>
      </w:r>
    </w:p>
    <w:p>
      <w:r>
        <w:rPr>
          <w:rFonts w:ascii="Gentium Plus" w:hAnsi="Gentium Plus"/>
          <w:sz w:val="24"/>
        </w:rPr>
        <w:t>Καὶ ὁ Ὀρφεὺς ἰσόχρονος τῷ Ἡρακλεῖ ὑπῆρχε, πρὸ χρόνων ὄντες ἑκατὸν τοῦ Τρωικοῦ πολέμου, ὡς δὲ Ὀρφεὺς ἐν Λιθικοῖς περὶ αὑτοῦ μοι λέγει, Ἑλένου τι βραχύτερον ὕστερον εἶναι λέγει,</w:t>
      </w:r>
    </w:p>
    <w:p>
      <w:r>
        <w:rPr>
          <w:rFonts w:ascii="Courier New" w:hAnsi="Courier New"/>
          <w:color w:val="555555"/>
          <w:sz w:val="20"/>
        </w:rPr>
        <w:t>[5]</w:t>
      </w:r>
    </w:p>
    <w:p>
      <w:r>
        <w:rPr>
          <w:rFonts w:ascii="Gentium Plus" w:hAnsi="Gentium Plus"/>
          <w:sz w:val="24"/>
        </w:rPr>
        <w:t>τούτου μιᾷ δὲ γενεᾷ Ὅμηρος ὑστερίζει, ὁ κατὰ Διονύσιον ἄνδρα τὸν κυκλογράφον ἐπὶ τῶν δύο στρατειῶν λεγόμενος ὑπάρχειν, Θηβαϊκῆς Ἑλλήνων τε τῆς διὰ τὴν Ἑλένην. Διόδωρός τε σύντροχα λέγει Διονυσίῳ,</w:t>
      </w:r>
    </w:p>
    <w:p>
      <w:r>
        <w:rPr>
          <w:rFonts w:ascii="Courier New" w:hAnsi="Courier New"/>
          <w:color w:val="555555"/>
          <w:sz w:val="20"/>
        </w:rPr>
        <w:t>[10]</w:t>
      </w:r>
    </w:p>
    <w:p>
      <w:r>
        <w:rPr>
          <w:rFonts w:ascii="Gentium Plus" w:hAnsi="Gentium Plus"/>
          <w:sz w:val="24"/>
        </w:rPr>
        <w:t>καὶ ἕτεροι μυρίοι δέ. [Tzetzes Hist. 12, 179.]</w:t>
      </w:r>
    </w:p>
    <w:p>
      <w:r>
        <w:rPr>
          <w:rFonts w:ascii="Courier New" w:hAnsi="Courier New"/>
          <w:color w:val="555555"/>
          <w:sz w:val="20"/>
        </w:rPr>
        <w:t>[7 . 2 . 1]</w:t>
      </w:r>
    </w:p>
    <w:p>
      <w:r>
        <w:rPr>
          <w:rFonts w:ascii="Gentium Plus" w:hAnsi="Gentium Plus"/>
          <w:sz w:val="24"/>
        </w:rPr>
        <w:t>Διόδωρος ἀποδείκνυσι τοῦτον (Homerum) πρὸ τῆς Ἡρακλειδῶν καθόδου τετελευτηκότα. [Crameri Anecd. Paris. II p. 227; cf. Müller frag. II p. 10.]</w:t>
      </w:r>
    </w:p>
    <w:p>
      <w:r>
        <w:rPr>
          <w:rFonts w:ascii="Courier New" w:hAnsi="Courier New"/>
          <w:color w:val="555555"/>
          <w:sz w:val="20"/>
        </w:rPr>
        <w:t>[7 . 3 . 1]</w:t>
      </w:r>
    </w:p>
    <w:p>
      <w:r>
        <w:rPr>
          <w:rFonts w:ascii="Gentium Plus" w:hAnsi="Gentium Plus"/>
          <w:sz w:val="24"/>
        </w:rPr>
        <w:t>Ὅτι Αἰγιάλεια ἡ τοῦ Διομήδους σύζυγος τελέως ἀπηλλοτριώθη τῆς τοῦ συμβιοῦντος εὐνοίας. ἣν οὐ δικαίως τῷ συνοικοῦντι προσφερομένην διὰ τὸ μῖσος παρακαλέσαι τοὺς συγγενεῖς πρὸς τὴν κατ’</w:t>
      </w:r>
    </w:p>
    <w:p>
      <w:r>
        <w:rPr>
          <w:rFonts w:ascii="Courier New" w:hAnsi="Courier New"/>
          <w:color w:val="555555"/>
          <w:sz w:val="20"/>
        </w:rPr>
        <w:t>[5]</w:t>
      </w:r>
    </w:p>
    <w:p>
      <w:r>
        <w:rPr>
          <w:rFonts w:ascii="Gentium Plus" w:hAnsi="Gentium Plus"/>
          <w:sz w:val="24"/>
        </w:rPr>
        <w:t>αὐτοῦ τιμωρίαν. τούτους δὲ προσλαβομένους Αἴ‐ γισθον προσφάτως κατεσχηκότα τὴν ἐν Μυκήναις βασιλείαν ἐπενεγκεῖν αὐτῷ θανάτου κρίσιν, κατη‐ γοροῦντας ὅτι ξένου πατρὸς ὢν τοὺς μὲν εὐγενεῖς ἐκ τῆς πόλεως ἐκβαλεῖν βουλεύεται, τῶν δὲ συγγε‐</w:t>
      </w:r>
    </w:p>
    <w:p>
      <w:r>
        <w:rPr>
          <w:rFonts w:ascii="Courier New" w:hAnsi="Courier New"/>
          <w:color w:val="555555"/>
          <w:sz w:val="20"/>
        </w:rPr>
        <w:t>[10]</w:t>
      </w:r>
    </w:p>
    <w:p>
      <w:r>
        <w:rPr>
          <w:rFonts w:ascii="Gentium Plus" w:hAnsi="Gentium Plus"/>
          <w:sz w:val="24"/>
        </w:rPr>
        <w:t>νῶν Αἰτωλῶν τινας κατοικίζειν. τῆς δὲ διαβολῆς πίστιν λαβούσης φοβηθέντα τὸν Διομήδην φεύγειν ἐξ Ἄργους μετὰ τῶν βουλομένων. [Exc. Escorial. p. 10 Fed., p. VII Müll.]</w:t>
      </w:r>
    </w:p>
    <w:p>
      <w:r>
        <w:rPr>
          <w:rFonts w:ascii="Courier New" w:hAnsi="Courier New"/>
          <w:color w:val="555555"/>
          <w:sz w:val="20"/>
        </w:rPr>
        <w:t>[7 . 4 . 1]</w:t>
      </w:r>
    </w:p>
    <w:p>
      <w:r>
        <w:rPr>
          <w:rFonts w:ascii="Gentium Plus" w:hAnsi="Gentium Plus"/>
          <w:sz w:val="24"/>
        </w:rPr>
        <w:t>Ὅτι τῆς Τροίας ἁλούσης Αἰνείας μετά τινων καταλαβόμενος μέρος τῆς πόλεως τοὺς ἐπιόντας ἠμύ‐ νετο. τῶν δὲ Ἑλλήνων ὑποσπόνδους τούτους ἀφέν‐</w:t>
      </w:r>
    </w:p>
    <w:p>
      <w:r>
        <w:rPr>
          <w:rFonts w:ascii="Courier New" w:hAnsi="Courier New"/>
          <w:color w:val="555555"/>
          <w:sz w:val="20"/>
        </w:rPr>
        <w:t>[5]</w:t>
      </w:r>
    </w:p>
    <w:p>
      <w:r>
        <w:rPr>
          <w:rFonts w:ascii="Gentium Plus" w:hAnsi="Gentium Plus"/>
          <w:sz w:val="24"/>
        </w:rPr>
        <w:t>ναιτο τῶν ἰδίων, οἱ μὲν ἄλλοι πάντες ἄργυρον ἢ χρυσὸν ἤ τινα τῆς ἄλλης πολυτελείας ἔλαβον, Αἰ‐ νείας δὲ τὸν πατέρα γεγηρακότα τελέως ἀράμενος</w:t>
      </w:r>
    </w:p>
    <w:p>
      <w:r>
        <w:rPr>
          <w:rFonts w:ascii="Courier New" w:hAnsi="Courier New"/>
          <w:color w:val="555555"/>
          <w:sz w:val="20"/>
        </w:rPr>
        <w:t>[7 . 4 . 2]</w:t>
      </w:r>
    </w:p>
    <w:p>
      <w:r>
        <w:rPr>
          <w:rFonts w:ascii="Gentium Plus" w:hAnsi="Gentium Plus"/>
          <w:sz w:val="24"/>
        </w:rPr>
        <w:t>ἐπὶ τοὺς ὤμους ἐξήνεγκεν. ἐφ’ ᾧ θαυμασθεὶς ὑπὸ τῶν Ἑλλήνων ἔλαβεν ἐξουσίαν πάλιν ὃ βούλοιτο</w:t>
      </w:r>
    </w:p>
    <w:p>
      <w:r>
        <w:rPr>
          <w:rFonts w:ascii="Courier New" w:hAnsi="Courier New"/>
          <w:color w:val="555555"/>
          <w:sz w:val="20"/>
        </w:rPr>
        <w:t>[7 . 4 . 3]</w:t>
      </w:r>
    </w:p>
    <w:p>
      <w:r>
        <w:rPr>
          <w:rFonts w:ascii="Gentium Plus" w:hAnsi="Gentium Plus"/>
          <w:sz w:val="24"/>
        </w:rPr>
        <w:t>τῶν οἴκοθεν ἐκλέξασθαι. ἀνελομένου δὲ αὐτοῦ τὰ ἱερὰ τὰ πατρῷα, πολὺ μᾶλλον ἐπαινεθῆναι συνέβη τὴν ἀρετήν, καὶ παρὰ πολεμίων ἐπισημασίας τυγ‐</w:t>
      </w:r>
    </w:p>
    <w:p>
      <w:r>
        <w:rPr>
          <w:rFonts w:ascii="Courier New" w:hAnsi="Courier New"/>
          <w:color w:val="555555"/>
          <w:sz w:val="20"/>
        </w:rPr>
        <w:t>[7 . 4 . 4]</w:t>
      </w:r>
    </w:p>
    <w:p>
      <w:r>
        <w:rPr>
          <w:rFonts w:ascii="Gentium Plus" w:hAnsi="Gentium Plus"/>
          <w:sz w:val="24"/>
        </w:rPr>
        <w:t>χάνουσαν. ἐφαίνετο γὰρ ὁ ἀνὴρ ἐν τοῖς μεγίστοις κινδύνοις πλείστην φροντίδα πεποιημένος τῆς τε πρὸς γονεῖς ὁσιότητος καὶ τῆς πρὸς θεοὺς εὐσεβείας. διόπερ φασὶν αὐτῷ συγχωρηθῆναι μετὰ τῶν ὑπο‐</w:t>
      </w:r>
    </w:p>
    <w:p>
      <w:r>
        <w:rPr>
          <w:rFonts w:ascii="Courier New" w:hAnsi="Courier New"/>
          <w:color w:val="555555"/>
          <w:sz w:val="20"/>
        </w:rPr>
        <w:t>[5]</w:t>
      </w:r>
    </w:p>
    <w:p>
      <w:r>
        <w:rPr>
          <w:rFonts w:ascii="Gentium Plus" w:hAnsi="Gentium Plus"/>
          <w:sz w:val="24"/>
        </w:rPr>
        <w:t>λειφθέντων Τρώων ἐκχωρῆσαι τῆς Τρωάδας μετὰ πάσης ἀσφαλείας καὶ ὅποι βούλεται. [Exc. de virt. et vit. p. 222 V., 546 W.] Age nunc ad alterum harum rerum testem trans‐ eamus, Diodorum videlicet, qui omnes bibliothecas</w:t>
      </w:r>
    </w:p>
    <w:p>
      <w:r>
        <w:rPr>
          <w:rFonts w:ascii="Courier New" w:hAnsi="Courier New"/>
          <w:color w:val="555555"/>
          <w:sz w:val="20"/>
        </w:rPr>
        <w:t>[10]</w:t>
      </w:r>
    </w:p>
    <w:p>
      <w:r>
        <w:rPr>
          <w:rFonts w:ascii="Gentium Plus" w:hAnsi="Gentium Plus"/>
          <w:sz w:val="24"/>
        </w:rPr>
        <w:t>in unum idemque emporium summatim collegit: si‐ quidem et Romanorum historiam septimo suo libro his verbis conscribit:</w:t>
      </w:r>
    </w:p>
    <w:p>
      <w:r>
        <w:rPr>
          <w:rFonts w:ascii="Courier New" w:hAnsi="Courier New"/>
          <w:color w:val="555555"/>
          <w:sz w:val="20"/>
        </w:rPr>
        <w:t>[7 . 5 . 1]</w:t>
      </w:r>
    </w:p>
    <w:p>
      <w:r>
        <w:rPr>
          <w:rFonts w:ascii="Gentium Plus" w:hAnsi="Gentium Plus"/>
          <w:sz w:val="24"/>
        </w:rPr>
        <w:t>Ἔνιοι μὲν οὖν τῶν συγγραφέων πλανηθέντες ὑπέλαβον τοὺς περὶ τὸν Ῥωμύλον ἐκ τῆς Αἰνείου θυγατρὸς γεννηθέντας ἐκτικέναι τὴν Ῥώμην· τὸ δ’ ἀληθὲς οὐχ οὕτως ἔχει, πολλῶν μὲν ἐν τῷ μεταξὺ</w:t>
      </w:r>
    </w:p>
    <w:p>
      <w:r>
        <w:rPr>
          <w:rFonts w:ascii="Courier New" w:hAnsi="Courier New"/>
          <w:color w:val="555555"/>
          <w:sz w:val="20"/>
        </w:rPr>
        <w:t>[5]</w:t>
      </w:r>
    </w:p>
    <w:p>
      <w:r>
        <w:rPr>
          <w:rFonts w:ascii="Gentium Plus" w:hAnsi="Gentium Plus"/>
          <w:sz w:val="24"/>
        </w:rPr>
        <w:t>χρόνῳ τοῦ τ’ Αἰνείου καὶ Ῥωμύλου γεγονότων βα‐ σιλέων, ἐκτισμένης δὲ τῆς Ῥώμης κατὰ τὸ δεύτερον</w:t>
      </w:r>
    </w:p>
    <w:p>
      <w:r>
        <w:rPr>
          <w:rFonts w:ascii="Courier New" w:hAnsi="Courier New"/>
          <w:color w:val="555555"/>
          <w:sz w:val="20"/>
        </w:rPr>
        <w:t>[7 . 5 . 2]</w:t>
      </w:r>
    </w:p>
    <w:p>
      <w:r>
        <w:rPr>
          <w:rFonts w:ascii="Gentium Plus" w:hAnsi="Gentium Plus"/>
          <w:sz w:val="24"/>
        </w:rPr>
        <w:t>τρακοσίων καὶ τριάκοντα. Αἰνείας γὰρ μετὰ τὴν ἅλωσιν τῆς Τροίας ἐτῶν τριῶν παρελθόντων παρέ‐ λαβε τὴν τῶν Λατίνων βασιλείαν, καὶ κατασχὼν τριετῆ χρόνον ἐξ ἀνθρώπων ἠφανίσθη καὶ τιμῶν</w:t>
      </w:r>
    </w:p>
    <w:p>
      <w:r>
        <w:rPr>
          <w:rFonts w:ascii="Courier New" w:hAnsi="Courier New"/>
          <w:color w:val="555555"/>
          <w:sz w:val="20"/>
        </w:rPr>
        <w:t>[7 . 5 . 3]</w:t>
      </w:r>
    </w:p>
    <w:p>
      <w:r>
        <w:rPr>
          <w:rFonts w:ascii="Gentium Plus" w:hAnsi="Gentium Plus"/>
          <w:sz w:val="24"/>
        </w:rPr>
        <w:t>ἔτυχεν ἀθανάτων. τὴν δ’ ἀρχὴν διαδεξάμενος Ἀσ‐ κάνιος υἱὸς ἔκτισεν Ἄλβαν τὴν νῦν καλουμένην Λόγγαν, ἣν ὠνόμασεν ἀπὸ τοῦ ποταμοῦ τοῦ τότε μὲν Ἄλβα καλουμένου, νῦν δὲ Τιβέρεως ὀνομαζο‐</w:t>
      </w:r>
    </w:p>
    <w:p>
      <w:r>
        <w:rPr>
          <w:rFonts w:ascii="Courier New" w:hAnsi="Courier New"/>
          <w:color w:val="555555"/>
          <w:sz w:val="20"/>
        </w:rPr>
        <w:t>[7 . 5 . 4]</w:t>
      </w:r>
    </w:p>
    <w:p>
      <w:r>
        <w:rPr>
          <w:rFonts w:ascii="Gentium Plus" w:hAnsi="Gentium Plus"/>
          <w:sz w:val="24"/>
        </w:rPr>
        <w:t>μένου. περὶ δὲ τῆς προσηγορίας ταύτης Φάβιος ὁ τὰς Ῥωμαίων πράξεις ἀναγράψας ἄλλως μεμυθολό‐ γηκε. φησὶ γὰρ Αἰνείᾳ γενέσθαι λόγιον, τετράπουν αὐτῷ καθηγήσεσθαι πρὸς κτίσιν πόλεως· μέλλοντος</w:t>
      </w:r>
    </w:p>
    <w:p>
      <w:r>
        <w:rPr>
          <w:rFonts w:ascii="Courier New" w:hAnsi="Courier New"/>
          <w:color w:val="555555"/>
          <w:sz w:val="20"/>
        </w:rPr>
        <w:t>[5]</w:t>
      </w:r>
    </w:p>
    <w:p>
      <w:r>
        <w:rPr>
          <w:rFonts w:ascii="Gentium Plus" w:hAnsi="Gentium Plus"/>
          <w:sz w:val="24"/>
        </w:rPr>
        <w:t>δ’ αὐτοῦ θύειν ὗν ἔγκυον τῷ χρώματι λευκήν, ἐκ‐ φυγεῖν ἐκ τῶν χειρῶν, καὶ διωχθῆναι πρός τινα λόφον, πρὸς ᾧ κομισθεῖσαν τεκεῖν τριάκοντα χοί‐</w:t>
      </w:r>
    </w:p>
    <w:p>
      <w:r>
        <w:rPr>
          <w:rFonts w:ascii="Courier New" w:hAnsi="Courier New"/>
          <w:color w:val="555555"/>
          <w:sz w:val="20"/>
        </w:rPr>
        <w:t>[7 . 5 . 5]</w:t>
      </w:r>
    </w:p>
    <w:p>
      <w:r>
        <w:rPr>
          <w:rFonts w:ascii="Gentium Plus" w:hAnsi="Gentium Plus"/>
          <w:sz w:val="24"/>
        </w:rPr>
        <w:t>ρους. τὸν δὲ Αἰνείαν τό τε παράδοξον θαυμάσαντα καὶ τὸ λόγιον ἀνανεούμενον ἐπιχειρῆσαι μὲν οἰκίσαι τὸν τόπον, ἰδόντα δὲ κατὰ τὸν ὕπνον ὄψιν ἐναργῶς διακωλύουσαν καὶ συμβουλεύουσαν μετὰ τριάκοντα</w:t>
      </w:r>
    </w:p>
    <w:p>
      <w:r>
        <w:rPr>
          <w:rFonts w:ascii="Courier New" w:hAnsi="Courier New"/>
          <w:color w:val="555555"/>
          <w:sz w:val="20"/>
        </w:rPr>
        <w:t>[5]</w:t>
      </w:r>
    </w:p>
    <w:p>
      <w:r>
        <w:rPr>
          <w:rFonts w:ascii="Gentium Plus" w:hAnsi="Gentium Plus"/>
          <w:sz w:val="24"/>
        </w:rPr>
        <w:t>ἔτη κτίζειν, ὅσοσπερ ὁ τῶν τεχθέντων ἀριθμὸς ἦν, ἀποστῆναι τῆς προθέσεως.</w:t>
      </w:r>
    </w:p>
    <w:p>
      <w:r>
        <w:rPr>
          <w:rFonts w:ascii="Courier New" w:hAnsi="Courier New"/>
          <w:color w:val="555555"/>
          <w:sz w:val="20"/>
        </w:rPr>
        <w:t>[7 . 5 . 6]</w:t>
      </w:r>
    </w:p>
    <w:p>
      <w:r>
        <w:rPr>
          <w:rFonts w:ascii="Gentium Plus" w:hAnsi="Gentium Plus"/>
          <w:sz w:val="24"/>
        </w:rPr>
        <w:t>Post Aeneam defunctum Askanus eiusdem filius regnum assumpsit: (dehinc vero) annis XXX trans‐ actis collem aedificavit (i. e. aedificiis complevit),</w:t>
      </w:r>
    </w:p>
    <w:p>
      <w:r>
        <w:rPr>
          <w:rFonts w:ascii="Courier New" w:hAnsi="Courier New"/>
          <w:color w:val="555555"/>
          <w:sz w:val="20"/>
        </w:rPr>
        <w:t>[5]</w:t>
      </w:r>
    </w:p>
    <w:p>
      <w:r>
        <w:rPr>
          <w:rFonts w:ascii="Gentium Plus" w:hAnsi="Gentium Plus"/>
          <w:sz w:val="24"/>
        </w:rPr>
        <w:t>Latini secundum suam linguam τὴν Λευκὴν Albam vocant. alteram quoque ei nomenclationem impo‐ suisse (sc. dicitur) Longam, quae translata vocatur Μακράν, quoniam latitudine angusta erat et longi‐ tudine magna.</w:t>
      </w:r>
    </w:p>
    <w:p>
      <w:r>
        <w:rPr>
          <w:rFonts w:ascii="Courier New" w:hAnsi="Courier New"/>
          <w:color w:val="555555"/>
          <w:sz w:val="20"/>
        </w:rPr>
        <w:t>[10]</w:t>
      </w:r>
    </w:p>
    <w:p>
      <w:r>
        <w:rPr>
          <w:rFonts w:ascii="Gentium Plus" w:hAnsi="Gentium Plus"/>
          <w:sz w:val="24"/>
        </w:rPr>
        <w:t>Iisdem addens dicit:</w:t>
      </w:r>
    </w:p>
    <w:p>
      <w:r>
        <w:rPr>
          <w:rFonts w:ascii="Courier New" w:hAnsi="Courier New"/>
          <w:color w:val="555555"/>
          <w:sz w:val="20"/>
        </w:rPr>
        <w:t>[7 . 5 . 7]</w:t>
      </w:r>
    </w:p>
    <w:p>
      <w:r>
        <w:rPr>
          <w:rFonts w:ascii="Gentium Plus" w:hAnsi="Gentium Plus"/>
          <w:sz w:val="24"/>
        </w:rPr>
        <w:t>Askanius urbem regiam Albam fecit et non pau‐ cos e circumiacentibus incolis prostravit. vir prae‐ clarus factus est et obiit annis regnans XXXVIII.</w:t>
      </w:r>
    </w:p>
    <w:p>
      <w:r>
        <w:rPr>
          <w:rFonts w:ascii="Courier New" w:hAnsi="Courier New"/>
          <w:color w:val="555555"/>
          <w:sz w:val="20"/>
        </w:rPr>
        <w:t>[7 . 5 . 8]</w:t>
      </w:r>
    </w:p>
    <w:p>
      <w:r>
        <w:rPr>
          <w:rFonts w:ascii="Gentium Plus" w:hAnsi="Gentium Plus"/>
          <w:sz w:val="24"/>
        </w:rPr>
        <w:t>Postque eius obitum controversia orta est in media multitudine duorum causa de regno inter se invicem contendentium. Iulius enim cum filius esset Askani, dicebat: mihi convenit paternum imperium;</w:t>
      </w:r>
    </w:p>
    <w:p>
      <w:r>
        <w:rPr>
          <w:rFonts w:ascii="Courier New" w:hAnsi="Courier New"/>
          <w:color w:val="555555"/>
          <w:sz w:val="20"/>
        </w:rPr>
        <w:t>[5]</w:t>
      </w:r>
    </w:p>
    <w:p>
      <w:r>
        <w:rPr>
          <w:rFonts w:ascii="Gentium Plus" w:hAnsi="Gentium Plus"/>
          <w:sz w:val="24"/>
        </w:rPr>
        <w:t>et Silvius Askani frater Aeneaeque et Silvae primae uxoris Latini filius dicebat: mihi competit. Huic enim post Aeneae obitum insidiae factae sunt ab Askano; namque dum adhuc infantulus esset, in monte a quibusdam armentariis educatus, Silvius</w:t>
      </w:r>
    </w:p>
    <w:p>
      <w:r>
        <w:rPr>
          <w:rFonts w:ascii="Courier New" w:hAnsi="Courier New"/>
          <w:color w:val="555555"/>
          <w:sz w:val="20"/>
        </w:rPr>
        <w:t>[10]</w:t>
      </w:r>
    </w:p>
    <w:p>
      <w:r>
        <w:rPr>
          <w:rFonts w:ascii="Gentium Plus" w:hAnsi="Gentium Plus"/>
          <w:sz w:val="24"/>
        </w:rPr>
        <w:t>est dictus ad nomen montis Latinorum, quem Sil‐ vam vocitabant. Ex utraque ergo parte disputanti‐ bus, multitudinis electione regnum Silvius suscepit. Iulius autem imperio privatus, pontifex maximus constitutus est et quasi secundus rex erat: a quo</w:t>
      </w:r>
    </w:p>
    <w:p>
      <w:r>
        <w:rPr>
          <w:rFonts w:ascii="Courier New" w:hAnsi="Courier New"/>
          <w:color w:val="555555"/>
          <w:sz w:val="20"/>
        </w:rPr>
        <w:t>[15]</w:t>
      </w:r>
    </w:p>
    <w:p>
      <w:r>
        <w:rPr>
          <w:rFonts w:ascii="Gentium Plus" w:hAnsi="Gentium Plus"/>
          <w:sz w:val="24"/>
        </w:rPr>
        <w:t>ortam hucusque Iuliam familiam Romae perdurare aiunt.</w:t>
      </w:r>
    </w:p>
    <w:p>
      <w:r>
        <w:rPr>
          <w:rFonts w:ascii="Courier New" w:hAnsi="Courier New"/>
          <w:color w:val="555555"/>
          <w:sz w:val="20"/>
        </w:rPr>
        <w:t>[7 . 5 . 9]</w:t>
      </w:r>
    </w:p>
    <w:p>
      <w:r>
        <w:rPr>
          <w:rFonts w:ascii="Gentium Plus" w:hAnsi="Gentium Plus"/>
          <w:sz w:val="24"/>
        </w:rPr>
        <w:t>Silvius nihil dignum memoria in imperio egit et obiit, cum regnasset annis XLIX. Cuius impe‐ rium filius eiusdem Aenias accepit, qui cognomina‐ tus est Silvius; dominatusque plus quam triginta</w:t>
      </w:r>
    </w:p>
    <w:p>
      <w:r>
        <w:rPr>
          <w:rFonts w:ascii="Courier New" w:hAnsi="Courier New"/>
          <w:color w:val="555555"/>
          <w:sz w:val="20"/>
        </w:rPr>
        <w:t>[5]</w:t>
      </w:r>
    </w:p>
    <w:p>
      <w:r>
        <w:rPr>
          <w:rFonts w:ascii="Gentium Plus" w:hAnsi="Gentium Plus"/>
          <w:sz w:val="24"/>
        </w:rPr>
        <w:t>annos. Post quem Latinus regnavit, qui vocatus est Silvius, annis L. Hic in rebus gerendis et in bello validus repertus finitimam regionem evertit atque urbes antiquas, quae antea Latinorum voca‐ bantur, XVIII condidit: Tiburam, Praenestum, Ka‐</w:t>
      </w:r>
    </w:p>
    <w:p>
      <w:r>
        <w:rPr>
          <w:rFonts w:ascii="Courier New" w:hAnsi="Courier New"/>
          <w:color w:val="555555"/>
          <w:sz w:val="20"/>
        </w:rPr>
        <w:t>[10]</w:t>
      </w:r>
    </w:p>
    <w:p>
      <w:r>
        <w:rPr>
          <w:rFonts w:ascii="Gentium Plus" w:hAnsi="Gentium Plus"/>
          <w:sz w:val="24"/>
        </w:rPr>
        <w:t>bios, Tiskalum, Koram, Kometiam, Lanuvium, La‐ bikam, Skaptiam, Satrikum, Arkiam, Telenam, Okostomeriam, Kaeninum, Phlegenam, Kmerium, Mediplium, Boilum, quam nonnulli Bolam vocant.</w:t>
      </w:r>
    </w:p>
    <w:p>
      <w:r>
        <w:rPr>
          <w:rFonts w:ascii="Courier New" w:hAnsi="Courier New"/>
          <w:color w:val="555555"/>
          <w:sz w:val="20"/>
        </w:rPr>
        <w:t>[7 . 5 . 10]</w:t>
      </w:r>
    </w:p>
    <w:p>
      <w:r>
        <w:rPr>
          <w:rFonts w:ascii="Gentium Plus" w:hAnsi="Gentium Plus"/>
          <w:sz w:val="24"/>
        </w:rPr>
        <w:t>Defuncto autem Latino rex electus est filius eiusdem Albas Silvius, qui annis XXXVIII imperi‐ tavit. Post quem Epitus Silvas annis XXVI. Quo defuncto in regnum suffectus est Apis, qui annis</w:t>
      </w:r>
    </w:p>
    <w:p>
      <w:r>
        <w:rPr>
          <w:rFonts w:ascii="Courier New" w:hAnsi="Courier New"/>
          <w:color w:val="555555"/>
          <w:sz w:val="20"/>
        </w:rPr>
        <w:t>[5]</w:t>
      </w:r>
    </w:p>
    <w:p>
      <w:r>
        <w:rPr>
          <w:rFonts w:ascii="Gentium Plus" w:hAnsi="Gentium Plus"/>
          <w:sz w:val="24"/>
        </w:rPr>
        <w:t>regnavit duodetriginta. Et post eum Kalpet eius‐ dem filius; dominatusque est annis XIII, Tiberius Sylvius vero annis VIII. Hic adversus Tyrenos exercitum movens cum per Albam amnem copias traduceret, in gurgitem lapsus obiit, unde et fluvius</w:t>
      </w:r>
    </w:p>
    <w:p>
      <w:r>
        <w:rPr>
          <w:rFonts w:ascii="Courier New" w:hAnsi="Courier New"/>
          <w:color w:val="555555"/>
          <w:sz w:val="20"/>
        </w:rPr>
        <w:t>[10]</w:t>
      </w:r>
    </w:p>
    <w:p>
      <w:r>
        <w:rPr>
          <w:rFonts w:ascii="Gentium Plus" w:hAnsi="Gentium Plus"/>
          <w:sz w:val="24"/>
        </w:rPr>
        <w:t>appellatus est Tiberis. At post eius obitum Agri‐ pas in Latinos regnavit unum supra quadraginta annos. Postque hunc suscepit (regnum) Arramulius Silvius undeviginti annis.</w:t>
      </w:r>
    </w:p>
    <w:p>
      <w:r>
        <w:rPr>
          <w:rFonts w:ascii="Courier New" w:hAnsi="Courier New"/>
          <w:color w:val="555555"/>
          <w:sz w:val="20"/>
        </w:rPr>
        <w:t>[7 . 5 . 11]</w:t>
      </w:r>
    </w:p>
    <w:p>
      <w:r>
        <w:rPr>
          <w:rFonts w:ascii="Gentium Plus" w:hAnsi="Gentium Plus"/>
          <w:sz w:val="24"/>
        </w:rPr>
        <w:t>De hoc dicunt, quod cunctis vitae diebus super‐ bus fuerit, adeoque se efferebat et adversabatur contra vim Iovis (Aramazdi): quin etiam quum interdum tempore fructuum (autumni) tonitrua as‐</w:t>
      </w:r>
    </w:p>
    <w:p>
      <w:r>
        <w:rPr>
          <w:rFonts w:ascii="Courier New" w:hAnsi="Courier New"/>
          <w:color w:val="555555"/>
          <w:sz w:val="20"/>
        </w:rPr>
        <w:t>[5]</w:t>
      </w:r>
    </w:p>
    <w:p>
      <w:r>
        <w:rPr>
          <w:rFonts w:ascii="Gentium Plus" w:hAnsi="Gentium Plus"/>
          <w:sz w:val="24"/>
        </w:rPr>
        <w:t>sidua ingentiaque fierent, mandabat exercitibus, ut (universi) ex uno edicto unanimiter gladiis clipeos concuterent, quo (atque) existimabat sonum ex his editum superare posse vel ipsa tonitrua; propterea‐</w:t>
      </w:r>
    </w:p>
    <w:p>
      <w:r>
        <w:rPr>
          <w:rFonts w:ascii="Courier New" w:hAnsi="Courier New"/>
          <w:color w:val="555555"/>
          <w:sz w:val="20"/>
        </w:rPr>
        <w:t>[10]</w:t>
      </w:r>
    </w:p>
    <w:p>
      <w:r>
        <w:rPr>
          <w:rFonts w:ascii="Gentium Plus" w:hAnsi="Gentium Plus"/>
          <w:sz w:val="24"/>
        </w:rPr>
        <w:t>ictu exstinctus, totaque domus eius in Albano stagno immergebatur. Ostendunt hucusque rerum vestigia Romani iuxta stagnum habitantes, columnas subter aquis in altum visas, quae inibi in profunditate regiae domus exstant.</w:t>
      </w:r>
    </w:p>
    <w:p>
      <w:r>
        <w:rPr>
          <w:rFonts w:ascii="Courier New" w:hAnsi="Courier New"/>
          <w:color w:val="555555"/>
          <w:sz w:val="20"/>
        </w:rPr>
        <w:t>[7 . 5 . 12]</w:t>
      </w:r>
    </w:p>
    <w:p>
      <w:r>
        <w:rPr>
          <w:rFonts w:ascii="Gentium Plus" w:hAnsi="Gentium Plus"/>
          <w:sz w:val="24"/>
        </w:rPr>
        <w:t>Post hunc Aventius electus fuit, qui cum VII supra XXX annos potitus esset, in quodam proelio cum suburbanis in angustiam actus iuxta Aventium collem cecidit, unde collis Aventius dicebatur. De‐</w:t>
      </w:r>
    </w:p>
    <w:p>
      <w:r>
        <w:rPr>
          <w:rFonts w:ascii="Courier New" w:hAnsi="Courier New"/>
          <w:color w:val="555555"/>
          <w:sz w:val="20"/>
        </w:rPr>
        <w:t>[5]</w:t>
      </w:r>
    </w:p>
    <w:p>
      <w:r>
        <w:rPr>
          <w:rFonts w:ascii="Gentium Plus" w:hAnsi="Gentium Plus"/>
          <w:sz w:val="24"/>
        </w:rPr>
        <w:t>mortui in locum suffectus est filius eiusdem Prokas Silvius regnavitque annis III supra viginti. Quo mortuo iunior filius Amolius per vim regnum te‐ nuit; eo quod in regiones longinquas profectus erat Numitor, eiusdem frater maior natu ac germanus.</w:t>
      </w:r>
    </w:p>
    <w:p>
      <w:r>
        <w:rPr>
          <w:rFonts w:ascii="Courier New" w:hAnsi="Courier New"/>
          <w:color w:val="555555"/>
          <w:sz w:val="20"/>
        </w:rPr>
        <w:t>[10]</w:t>
      </w:r>
    </w:p>
    <w:p>
      <w:r>
        <w:rPr>
          <w:rFonts w:ascii="Gentium Plus" w:hAnsi="Gentium Plus"/>
          <w:sz w:val="24"/>
        </w:rPr>
        <w:t>Amolius paulo plus annis XLIII regnavit atque a Remo et Romilo, qui Romam condiderunt, interfici‐ tur. [Euseb. Chron. I p. 284—290 ed. Schöne; Georg. Syncell. p. 194.]</w:t>
      </w:r>
    </w:p>
    <w:p>
      <w:r>
        <w:rPr>
          <w:rFonts w:ascii="Courier New" w:hAnsi="Courier New"/>
          <w:color w:val="555555"/>
          <w:sz w:val="20"/>
        </w:rPr>
        <w:t>[7 . 6 . 1]</w:t>
      </w:r>
    </w:p>
    <w:p>
      <w:r>
        <w:rPr>
          <w:rFonts w:ascii="Gentium Plus" w:hAnsi="Gentium Plus"/>
          <w:sz w:val="24"/>
        </w:rPr>
        <w:t>Ὅτι μετὰ τὴν Αἰνείου τελευτὴν Σιλούιος ἐπε‐ βουλεύθη ὑπὸ Ἀσκανίου νήπιος ὤν. τραφεὶς δὲ ἐν τοῖς ὄρεσιν ὑπό τινων βουκόλων Σιλούιος ὠνο‐ μάσθη, τῶν Λατίνων τὸ ὄρος σιλούαν ὀνομαζόντων.</w:t>
      </w:r>
    </w:p>
    <w:p>
      <w:r>
        <w:rPr>
          <w:rFonts w:ascii="Courier New" w:hAnsi="Courier New"/>
          <w:color w:val="555555"/>
          <w:sz w:val="20"/>
        </w:rPr>
        <w:t>[5]</w:t>
      </w:r>
    </w:p>
    <w:p>
      <w:r>
        <w:rPr>
          <w:rFonts w:ascii="Gentium Plus" w:hAnsi="Gentium Plus"/>
          <w:sz w:val="24"/>
        </w:rPr>
        <w:t>[Exc. Escorial. p. 10 Fed., p. VII Müll.]; cf. 5, 8.</w:t>
      </w:r>
    </w:p>
    <w:p>
      <w:r>
        <w:rPr>
          <w:rFonts w:ascii="Courier New" w:hAnsi="Courier New"/>
          <w:color w:val="555555"/>
          <w:sz w:val="20"/>
        </w:rPr>
        <w:t>[7 . 7 . 1]</w:t>
      </w:r>
    </w:p>
    <w:p>
      <w:r>
        <w:rPr>
          <w:rFonts w:ascii="Gentium Plus" w:hAnsi="Gentium Plus"/>
          <w:sz w:val="24"/>
        </w:rPr>
        <w:t>Ὅτι Ῥωμύλος Σιλούιος παρ’ ὅλον τὸν βίον ὑπερ‐ ήφανος γενόμενος ἡμιλλᾶτο πρὸς τὸν θεόν· βρον‐ τῶντος γὰρ αὐτοῦ κελεύειν τοὺς στρατιώτας ταῖς σπάθαις τύπτειν τὰς ἀσπίδας ἀφ’ ἑνὸς συνθήμα‐</w:t>
      </w:r>
    </w:p>
    <w:p>
      <w:r>
        <w:rPr>
          <w:rFonts w:ascii="Courier New" w:hAnsi="Courier New"/>
          <w:color w:val="555555"/>
          <w:sz w:val="20"/>
        </w:rPr>
        <w:t>[5]</w:t>
      </w:r>
    </w:p>
    <w:p>
      <w:r>
        <w:rPr>
          <w:rFonts w:ascii="Gentium Plus" w:hAnsi="Gentium Plus"/>
          <w:sz w:val="24"/>
        </w:rPr>
        <w:t>τος, καὶ λέγειν ὡς ὁ παρ’ ἑαυτῶν γινόμενος ψόφος εἴη μείζων. διὸ κεραυνωθῆναι. [Exc. de virt. et vit. p. 222 V., 546 W.]; cf. 5, 11. [Τρίτην εἷλε Μεσχέλαν, μεγίστην οὖσαν, ᾠκι‐ σμένην δὲ τὸ παλαιὸν ὑπὸ τῶν ἐκ Τροίας ἀνακο‐</w:t>
      </w:r>
    </w:p>
    <w:p>
      <w:r>
        <w:rPr>
          <w:rFonts w:ascii="Courier New" w:hAnsi="Courier New"/>
          <w:color w:val="555555"/>
          <w:sz w:val="20"/>
        </w:rPr>
        <w:t>[10]</w:t>
      </w:r>
    </w:p>
    <w:p>
      <w:r>
        <w:rPr>
          <w:rFonts w:ascii="Gentium Plus" w:hAnsi="Gentium Plus"/>
          <w:sz w:val="24"/>
        </w:rPr>
        <w:t>μιζομένων Ἑλλήνων, περὶ ὧν ἐν τῇ τρίτῃ βίβλῳ προειρήκαμεν. Diod. XX 57, 6.] [Φασὶ Θετταλὸν μετὰ ταῦτα ἐπανελθεῖν εἰς Ἰωλ‐ κόν, ἐν ᾗ καταλαβόντα προσφάτως Ἄκαστον τὸν Πελίου τετελευτηκότα παραλαβεῖν κατὰ γένος προσ‐</w:t>
      </w:r>
    </w:p>
    <w:p>
      <w:r>
        <w:rPr>
          <w:rFonts w:ascii="Courier New" w:hAnsi="Courier New"/>
          <w:color w:val="555555"/>
          <w:sz w:val="20"/>
        </w:rPr>
        <w:t>[15]</w:t>
      </w:r>
    </w:p>
    <w:p>
      <w:r>
        <w:rPr>
          <w:rFonts w:ascii="Gentium Plus" w:hAnsi="Gentium Plus"/>
          <w:sz w:val="24"/>
        </w:rPr>
        <w:t>ήκουσαν τὴν βασιλείαν, καὶ τοὺς ὑφ’ ἑαυτὸν τε‐ ταγμένους ἀφ’ ἑαυτοῦ προσαγορεῦσαι Θετταλούς. οὐκ ἀγνοῶ δὲ διότι περὶ τῆς τῶν Θετταλῶν προσ‐ ηγορίας οὐ ταύτην μόνην τὴν ἱστορίαν, ἀλλὰ καὶ διαφώνους ἑτέρας παραδεδόσθαι συμβέβηκε, περὶ</w:t>
      </w:r>
    </w:p>
    <w:p>
      <w:r>
        <w:rPr>
          <w:rFonts w:ascii="Courier New" w:hAnsi="Courier New"/>
          <w:color w:val="555555"/>
          <w:sz w:val="20"/>
        </w:rPr>
        <w:t>[20]</w:t>
      </w:r>
    </w:p>
    <w:p>
      <w:r>
        <w:rPr>
          <w:rFonts w:ascii="Gentium Plus" w:hAnsi="Gentium Plus"/>
          <w:sz w:val="24"/>
        </w:rPr>
        <w:t>ὧν ἐν οἰκειοτέροις μνησθησόμεθα καιροῖς. Diod. IV 55, 2.] [Οἱ Ἡρακλεῖδαι κατὰ τὰς ὁμολογίας ἀπέστησαν τῆς καθόδου καὶ τὴν εἰς Τρικόρυθον ἐπάνοδον ἐποιήσαντο. μετὰ δέ τινας χρόνους Λικύμνιος μὲν</w:t>
      </w:r>
    </w:p>
    <w:p>
      <w:r>
        <w:rPr>
          <w:rFonts w:ascii="Courier New" w:hAnsi="Courier New"/>
          <w:color w:val="555555"/>
          <w:sz w:val="20"/>
        </w:rPr>
        <w:t>[25]</w:t>
      </w:r>
    </w:p>
    <w:p>
      <w:r>
        <w:rPr>
          <w:rFonts w:ascii="Gentium Plus" w:hAnsi="Gentium Plus"/>
          <w:sz w:val="24"/>
        </w:rPr>
        <w:t>μετὰ τῶν παίδων καὶ Τληπολέμου τοῦ Ἡρακλέους, ἑκουσίως τῶν Ἀργείων αὐτοὺς προσδεξαμένων, ἐν Ἄργει κατῴκησαν, οἱ δ’ ἄλλοι πάντες ἐν Τρικο‐ ρύθῳ· ὡς δ’ ὁ πεντηκονταετὴς χρόνος διῆλθε, κα‐ τῆλθον εἰς Πελοπόννησον· ὧν τὰς πράξεις ἀναγράψο‐</w:t>
      </w:r>
    </w:p>
    <w:p>
      <w:r>
        <w:rPr>
          <w:rFonts w:ascii="Courier New" w:hAnsi="Courier New"/>
          <w:color w:val="555555"/>
          <w:sz w:val="20"/>
        </w:rPr>
        <w:t>[30]</w:t>
      </w:r>
    </w:p>
    <w:p>
      <w:r>
        <w:rPr>
          <w:rFonts w:ascii="Gentium Plus" w:hAnsi="Gentium Plus"/>
          <w:sz w:val="24"/>
        </w:rPr>
        <w:t>μεν, ὅταν εἰς ἐκείνους τοὺς χρόνους παραγενηθῶμεν. Diod. IV 58, 5.]</w:t>
      </w:r>
    </w:p>
    <w:p>
      <w:r>
        <w:rPr>
          <w:rFonts w:ascii="Courier New" w:hAnsi="Courier New"/>
          <w:color w:val="555555"/>
          <w:sz w:val="20"/>
        </w:rPr>
        <w:t>[7 . 8 . 1]</w:t>
      </w:r>
    </w:p>
    <w:p>
      <w:r>
        <w:rPr>
          <w:rFonts w:ascii="Gentium Plus" w:hAnsi="Gentium Plus"/>
          <w:sz w:val="24"/>
        </w:rPr>
        <w:t>Lakedemoniorum reges ex Diodori voluminibus.</w:t>
      </w:r>
    </w:p>
    <w:p>
      <w:r>
        <w:rPr>
          <w:rFonts w:ascii="Courier New" w:hAnsi="Courier New"/>
          <w:color w:val="555555"/>
          <w:sz w:val="20"/>
        </w:rPr>
        <w:t>[5]</w:t>
      </w:r>
    </w:p>
    <w:p>
      <w:r>
        <w:rPr>
          <w:rFonts w:ascii="Gentium Plus" w:hAnsi="Gentium Plus"/>
          <w:sz w:val="24"/>
        </w:rPr>
        <w:t>neque alia in urbe annui principes fieri solerent, Lakedemoniorum reges pro exemplo usurpabimus. A Troianorum eversione usque ad primam olompia‐ dem, prout Apolodorus Atheniensis ait, anni octo supra trecentos sunt. Ex illis octoginta (defluxerunt)</w:t>
      </w:r>
    </w:p>
    <w:p>
      <w:r>
        <w:rPr>
          <w:rFonts w:ascii="Courier New" w:hAnsi="Courier New"/>
          <w:color w:val="555555"/>
          <w:sz w:val="20"/>
        </w:rPr>
        <w:t>[10]</w:t>
      </w:r>
    </w:p>
    <w:p>
      <w:r>
        <w:rPr>
          <w:rFonts w:ascii="Gentium Plus" w:hAnsi="Gentium Plus"/>
          <w:sz w:val="24"/>
        </w:rPr>
        <w:t>usque ad Herakleorum excursionem; reliquos vero (annos) Lakedemoniorum reges, Prokles, Eurrystheus et ab iis prognati occuparunt; quorum singularum familiarum nos seorsum numerum exponemus usque ad primam olompiadem.</w:t>
      </w:r>
    </w:p>
    <w:p>
      <w:r>
        <w:rPr>
          <w:rFonts w:ascii="Courier New" w:hAnsi="Courier New"/>
          <w:color w:val="555555"/>
          <w:sz w:val="20"/>
        </w:rPr>
        <w:t>[7 . 8 . 2]</w:t>
      </w:r>
    </w:p>
    <w:p>
      <w:r>
        <w:rPr>
          <w:rFonts w:ascii="Gentium Plus" w:hAnsi="Gentium Plus"/>
          <w:sz w:val="24"/>
        </w:rPr>
        <w:t>Eurristheus initium regni sumpsit anno octo‐ gesimo a Troadum rebus, dominatusque est annis II supra XL. Post hunc Agis anno I. Ekhestratus anno uno supra XXX. Atque post eum Labotas</w:t>
      </w:r>
    </w:p>
    <w:p>
      <w:r>
        <w:rPr>
          <w:rFonts w:ascii="Courier New" w:hAnsi="Courier New"/>
          <w:color w:val="555555"/>
          <w:sz w:val="20"/>
        </w:rPr>
        <w:t>[5]</w:t>
      </w:r>
    </w:p>
    <w:p>
      <w:r>
        <w:rPr>
          <w:rFonts w:ascii="Gentium Plus" w:hAnsi="Gentium Plus"/>
          <w:sz w:val="24"/>
        </w:rPr>
        <w:t>annis VII supra triginta. Doristhus uno anno mi‐ nus quam triginta. Horum vero successor Agesi‐ laus IV annis supra XL. Arkhelaus annis LX. Et Teleklus annis XL. Alkamenes autem annis VIII supra triginta. Huius regni anno X contigit con‐</w:t>
      </w:r>
    </w:p>
    <w:p>
      <w:r>
        <w:rPr>
          <w:rFonts w:ascii="Courier New" w:hAnsi="Courier New"/>
          <w:color w:val="555555"/>
          <w:sz w:val="20"/>
        </w:rPr>
        <w:t>[10]</w:t>
      </w:r>
    </w:p>
    <w:p>
      <w:r>
        <w:rPr>
          <w:rFonts w:ascii="Gentium Plus" w:hAnsi="Gentium Plus"/>
          <w:sz w:val="24"/>
        </w:rPr>
        <w:t>stitutio olompiadis primae, qua vincebat in stadio Kurribus Helius. Verum ex altera familia primus dominatus est Prokles annis undequinquaginta. Ac post ipsum Pritanis annis undequinquaginta. Atque</w:t>
      </w:r>
    </w:p>
    <w:p>
      <w:r>
        <w:rPr>
          <w:rFonts w:ascii="Courier New" w:hAnsi="Courier New"/>
          <w:color w:val="555555"/>
          <w:sz w:val="20"/>
        </w:rPr>
        <w:t>[15]</w:t>
      </w:r>
    </w:p>
    <w:p>
      <w:r>
        <w:rPr>
          <w:rFonts w:ascii="Gentium Plus" w:hAnsi="Gentium Plus"/>
          <w:sz w:val="24"/>
        </w:rPr>
        <w:t>klus annis LX. Post illum autem Nikandrus annis duodequadraginta. Theopompus annos VII supra quadraginta. Item huius quoque regni anno decimo prima olompias contigit. Sunt autem simul a Tro‐ ianorum captivitate usque ad Herakleorum excur‐</w:t>
      </w:r>
    </w:p>
    <w:p>
      <w:r>
        <w:rPr>
          <w:rFonts w:ascii="Courier New" w:hAnsi="Courier New"/>
          <w:color w:val="555555"/>
          <w:sz w:val="20"/>
        </w:rPr>
        <w:t>[20]</w:t>
      </w:r>
    </w:p>
    <w:p>
      <w:r>
        <w:rPr>
          <w:rFonts w:ascii="Gentium Plus" w:hAnsi="Gentium Plus"/>
          <w:sz w:val="24"/>
        </w:rPr>
        <w:t>sionem anni LXXX. [Euseb. Chron. I p. 221 ed. Schöne.]</w:t>
      </w:r>
    </w:p>
    <w:p>
      <w:r>
        <w:rPr>
          <w:rFonts w:ascii="Courier New" w:hAnsi="Courier New"/>
          <w:color w:val="555555"/>
          <w:sz w:val="20"/>
        </w:rPr>
        <w:t>[7 . 9 . 1]</w:t>
      </w:r>
    </w:p>
    <w:p>
      <w:r>
        <w:rPr>
          <w:rFonts w:ascii="Gentium Plus" w:hAnsi="Gentium Plus"/>
          <w:sz w:val="24"/>
        </w:rPr>
        <w:t>Τούτων ἡμῖν διευκρινημένων λείπεται περὶ τῆς Κορινθίας καὶ Σικυωνίας εἰπεῖν ὃν τρόπον ὑπὸ Δωριέων κατῳκίσθησαν. τὰ γὰρ κατὰ τὴν Πελο‐ πόννησον ἔθνη σχεδὸν πάντα πλὴν Ἀρκάδων ἀνά‐</w:t>
      </w:r>
    </w:p>
    <w:p>
      <w:r>
        <w:rPr>
          <w:rFonts w:ascii="Courier New" w:hAnsi="Courier New"/>
          <w:color w:val="555555"/>
          <w:sz w:val="20"/>
        </w:rPr>
        <w:t>[5]</w:t>
      </w:r>
    </w:p>
    <w:p>
      <w:r>
        <w:rPr>
          <w:rFonts w:ascii="Gentium Plus" w:hAnsi="Gentium Plus"/>
          <w:sz w:val="24"/>
        </w:rPr>
        <w:t>στατα συνέβη γενέσθαι κατὰ τὴν κάθοδον τῶν Ἡρα‐</w:t>
      </w:r>
    </w:p>
    <w:p>
      <w:r>
        <w:rPr>
          <w:rFonts w:ascii="Courier New" w:hAnsi="Courier New"/>
          <w:color w:val="555555"/>
          <w:sz w:val="20"/>
        </w:rPr>
        <w:t>[7 . 9 . 2]</w:t>
      </w:r>
    </w:p>
    <w:p>
      <w:r>
        <w:rPr>
          <w:rFonts w:ascii="Gentium Plus" w:hAnsi="Gentium Plus"/>
          <w:sz w:val="24"/>
        </w:rPr>
        <w:t>κλειδῶν. οἱ τοίνυν Ἡρακλεῖδαι κατὰ τὴν διαίρεσιν ἐξαίρετον ποιησάμενοι τὴν Κορινθίαν καὶ τὴν ταύ‐ της πλησιόχωρον, διεπέμψαντο πρὸς τὸν Ἀλήτην, παραδιδόντες αὐτῷ τὴν προειρημένην χώραν. ἐπι‐</w:t>
      </w:r>
    </w:p>
    <w:p>
      <w:r>
        <w:rPr>
          <w:rFonts w:ascii="Courier New" w:hAnsi="Courier New"/>
          <w:color w:val="555555"/>
          <w:sz w:val="20"/>
        </w:rPr>
        <w:t>[5]</w:t>
      </w:r>
    </w:p>
    <w:p>
      <w:r>
        <w:rPr>
          <w:rFonts w:ascii="Gentium Plus" w:hAnsi="Gentium Plus"/>
          <w:sz w:val="24"/>
        </w:rPr>
        <w:t>φανὴς δὲ ἀνὴρ γενόμενος καὶ τὴν Κόρινθον αὐξή‐</w:t>
      </w:r>
    </w:p>
    <w:p>
      <w:r>
        <w:rPr>
          <w:rFonts w:ascii="Courier New" w:hAnsi="Courier New"/>
          <w:color w:val="555555"/>
          <w:sz w:val="20"/>
        </w:rPr>
        <w:t>[7 . 9 . 3]</w:t>
      </w:r>
    </w:p>
    <w:p>
      <w:r>
        <w:rPr>
          <w:rFonts w:ascii="Gentium Plus" w:hAnsi="Gentium Plus"/>
          <w:sz w:val="24"/>
        </w:rPr>
        <w:t>σας ἐβασίλευσεν ἔτη ληʹ. μετὰ δὲ τὴν τούτου τε‐ λευτὴν ὁ πρεσβύτατος ἀεὶ τῶν ἐκγόνων ἐβασίλευσε μέχρι τῆς Κυψέλου τυραννίδος, ἥτις τῆς καθόδου τῶν Ἡρακλειδῶν ὑστερεῖ ἔτεσι υμζʹ. καὶ πρῶτος</w:t>
      </w:r>
    </w:p>
    <w:p>
      <w:r>
        <w:rPr>
          <w:rFonts w:ascii="Courier New" w:hAnsi="Courier New"/>
          <w:color w:val="555555"/>
          <w:sz w:val="20"/>
        </w:rPr>
        <w:t>[5]</w:t>
      </w:r>
    </w:p>
    <w:p>
      <w:r>
        <w:rPr>
          <w:rFonts w:ascii="Gentium Plus" w:hAnsi="Gentium Plus"/>
          <w:sz w:val="24"/>
        </w:rPr>
        <w:t>μὲν παρ’ αὐτοῖς διεδέξατο τὴν βασιλείαν Ἰξίων ἔτη</w:t>
      </w:r>
    </w:p>
    <w:p>
      <w:r>
        <w:rPr>
          <w:rFonts w:ascii="Courier New" w:hAnsi="Courier New"/>
          <w:color w:val="555555"/>
          <w:sz w:val="20"/>
        </w:rPr>
        <w:t>[7 . 9 . 4]</w:t>
      </w:r>
    </w:p>
    <w:p>
      <w:r>
        <w:rPr>
          <w:rFonts w:ascii="Gentium Plus" w:hAnsi="Gentium Plus"/>
          <w:sz w:val="24"/>
        </w:rPr>
        <w:t>ληʹ· μεθ’ ὃν ἦρξεν Ἀγέλας ἔτη λζʹ, μετὰ δὲ τού‐ τους Πρύμνις ἔτη λεʹ, καὶ Βάκχις ὁμοίως τὸν ἴσον χρόνον, γενόμενος ἐπιφανέστατος τῶν πρὸ αὐτοῦ· διὸ καὶ συνέβη τοὺς μετὰ ταῦτα βασιλεύσαντας οὐ‐</w:t>
      </w:r>
    </w:p>
    <w:p>
      <w:r>
        <w:rPr>
          <w:rFonts w:ascii="Courier New" w:hAnsi="Courier New"/>
          <w:color w:val="555555"/>
          <w:sz w:val="20"/>
        </w:rPr>
        <w:t>[5]</w:t>
      </w:r>
    </w:p>
    <w:p>
      <w:r>
        <w:rPr>
          <w:rFonts w:ascii="Gentium Plus" w:hAnsi="Gentium Plus"/>
          <w:sz w:val="24"/>
        </w:rPr>
        <w:t>κέτι Ἡρακλείδας, ἀλλὰ Βακχίδας προσαγορεύεσθαι. μετὰ τοῦτον Ἀγέλας μὲν ἔτη λʹ, Εὔδημος δὲ ἔτη</w:t>
      </w:r>
    </w:p>
    <w:p>
      <w:r>
        <w:rPr>
          <w:rFonts w:ascii="Courier New" w:hAnsi="Courier New"/>
          <w:color w:val="555555"/>
          <w:sz w:val="20"/>
        </w:rPr>
        <w:t>[7 . 9 . 5]</w:t>
      </w:r>
    </w:p>
    <w:p>
      <w:r>
        <w:rPr>
          <w:rFonts w:ascii="Gentium Plus" w:hAnsi="Gentium Plus"/>
          <w:sz w:val="24"/>
        </w:rPr>
        <w:t>κεʹ, Ἀριστομήδης εʹ καὶ λʹ. οὗτος δὲ τελευτήσας</w:t>
      </w:r>
    </w:p>
    <w:p>
      <w:r>
        <w:rPr>
          <w:rFonts w:ascii="Courier New" w:hAnsi="Courier New"/>
          <w:color w:val="555555"/>
          <w:sz w:val="20"/>
        </w:rPr>
        <w:t>[5]</w:t>
      </w:r>
    </w:p>
    <w:p>
      <w:r>
        <w:rPr>
          <w:rFonts w:ascii="Gentium Plus" w:hAnsi="Gentium Plus"/>
          <w:sz w:val="24"/>
        </w:rPr>
        <w:t>κατέσχεν Ἀλέξανδρος ἔτη κεʹ. τοῦτον ἀνελὼν Τε‐ λέστης ὁ στερηθεὶς τῆς πατρῴας ἀρχῆς ἦρξεν ἔτη</w:t>
      </w:r>
    </w:p>
    <w:p>
      <w:r>
        <w:rPr>
          <w:rFonts w:ascii="Courier New" w:hAnsi="Courier New"/>
          <w:color w:val="555555"/>
          <w:sz w:val="20"/>
        </w:rPr>
        <w:t>[7 . 9 . 6]</w:t>
      </w:r>
    </w:p>
    <w:p>
      <w:r>
        <w:rPr>
          <w:rFonts w:ascii="Gentium Plus" w:hAnsi="Gentium Plus"/>
          <w:sz w:val="24"/>
        </w:rPr>
        <w:t>ιβʹ. τούτου δ’ ὑπὸ τῶν συγγενῶν ἀναιρεθέντος Αὐτομένης μὲν ἦρξεν ἐνιαυτόν, οἱ δ’ ἀπὸ Ἡρα‐ κλέους Βακχίδαι πλείους ὄντες διακοσίων κατέσχον τὴν ἀρχήν, καὶ κοινῇ μὲν προειστήκεσαν τῆς πόλεως</w:t>
      </w:r>
    </w:p>
    <w:p>
      <w:r>
        <w:rPr>
          <w:rFonts w:ascii="Courier New" w:hAnsi="Courier New"/>
          <w:color w:val="555555"/>
          <w:sz w:val="20"/>
        </w:rPr>
        <w:t>[5]</w:t>
      </w:r>
    </w:p>
    <w:p>
      <w:r>
        <w:rPr>
          <w:rFonts w:ascii="Gentium Plus" w:hAnsi="Gentium Plus"/>
          <w:sz w:val="24"/>
        </w:rPr>
        <w:t>ἅπαντες, ἐξ αὑτῶν δὲ ἕνα κατ’ ἐνιαυτὸν ᾑροῦντο πρύτανιν, ὃς τὴν τοῦ βασιλέως εἶχε τάξιν, ἐπὶ ἔτη ϟʹ μέχρι τῆς Κυψέλου τυραννίδος, ὑφ’ ἧς κα‐ τελύθησαν. [Georg. Syncell. Chron. p. 179, et Euseb. Chron. I p. 220 ed. Schöne.]</w:t>
      </w:r>
    </w:p>
    <w:p>
      <w:r>
        <w:rPr>
          <w:rFonts w:ascii="Courier New" w:hAnsi="Courier New"/>
          <w:color w:val="555555"/>
          <w:sz w:val="20"/>
        </w:rPr>
        <w:t>[7 . 10 . 1]</w:t>
      </w:r>
    </w:p>
    <w:p>
      <w:r>
        <w:rPr>
          <w:rFonts w:ascii="Gentium Plus" w:hAnsi="Gentium Plus"/>
          <w:sz w:val="24"/>
        </w:rPr>
        <w:t>Ὅτι ἐγένετο τύραννος κατὰ τὴν Κύμην τὴν πό‐ λιν ὄνομα Μάλακος, ὃς εὐδοκιμῶν παρὰ τοῖς πλή‐ θεσι καὶ τοὺς δυνατωτάτους ἀεὶ διαβάλλων περιε‐ ποιήσατο τὴν δυναστείαν, καὶ τοὺς μὲν εὐπορωτάτους</w:t>
      </w:r>
    </w:p>
    <w:p>
      <w:r>
        <w:rPr>
          <w:rFonts w:ascii="Courier New" w:hAnsi="Courier New"/>
          <w:color w:val="555555"/>
          <w:sz w:val="20"/>
        </w:rPr>
        <w:t>[5]</w:t>
      </w:r>
    </w:p>
    <w:p>
      <w:r>
        <w:rPr>
          <w:rFonts w:ascii="Gentium Plus" w:hAnsi="Gentium Plus"/>
          <w:sz w:val="24"/>
        </w:rPr>
        <w:t>τῶν πολιτῶν ἀπέσφαξε, τὰς δὲ οὐσίας ἀναλαβὼν μισθοφόρους ἔτρεφε καὶ φοβερὸς ἦν τοῖς Κυμαίοις. [Exc. de virt. et vit. p. 225 V., 546 W.] [Τὸ τελευταῖον μετὰ τὴν κάθοδον τῶν Ἡρακλει‐ δῶν Ἀργεῖοι καὶ Λακεδαιμόνιοι πέμποντες ἀποικίας</w:t>
      </w:r>
    </w:p>
    <w:p>
      <w:r>
        <w:rPr>
          <w:rFonts w:ascii="Courier New" w:hAnsi="Courier New"/>
          <w:color w:val="555555"/>
          <w:sz w:val="20"/>
        </w:rPr>
        <w:t>[10]</w:t>
      </w:r>
    </w:p>
    <w:p>
      <w:r>
        <w:rPr>
          <w:rFonts w:ascii="Gentium Plus" w:hAnsi="Gentium Plus"/>
          <w:sz w:val="24"/>
        </w:rPr>
        <w:t>ἄλλας τέ τινας νήσους ἔκτισαν καὶ ταύτης τῆς νή‐ σου (sc. Κρήτης) κατακτησάμενοι πόλεις τινας ᾤκη‐ σαν ἐν αὐταῖς· περὶ ὧν τὰ κατὰ μέρος ἐν τοῖς ἰδίοις χρόνοις ἀναγράψομεν. Diod. V 80, 3.] [Μετὰ τὴν Τροίας ἅλωσιν Κᾶρες αὐξηθέντες ἐπὶ</w:t>
      </w:r>
    </w:p>
    <w:p>
      <w:r>
        <w:rPr>
          <w:rFonts w:ascii="Courier New" w:hAnsi="Courier New"/>
          <w:color w:val="555555"/>
          <w:sz w:val="20"/>
        </w:rPr>
        <w:t>[15]</w:t>
      </w:r>
    </w:p>
    <w:p>
      <w:r>
        <w:rPr>
          <w:rFonts w:ascii="Gentium Plus" w:hAnsi="Gentium Plus"/>
          <w:sz w:val="24"/>
        </w:rPr>
        <w:t>πλεῖον ἐθαλαττοκράτησαν, καὶ τῶν Κυκλάδων νή‐ σων κρατήσαντες τινὰς μὲν ἰδίᾳ κατέσχον καὶ τοὺς</w:t>
      </w:r>
    </w:p>
    <w:p>
      <w:r>
        <w:rPr>
          <w:rFonts w:ascii="Courier New" w:hAnsi="Courier New"/>
          <w:color w:val="555555"/>
          <w:sz w:val="20"/>
        </w:rPr>
        <w:t>[20]</w:t>
      </w:r>
    </w:p>
    <w:p>
      <w:r>
        <w:rPr>
          <w:rFonts w:ascii="Gentium Plus" w:hAnsi="Gentium Plus"/>
          <w:sz w:val="24"/>
        </w:rPr>
        <w:t>πλείους τῶν Κυκλάδων νήσων οἰκισθῆναι καὶ τοὺς βαρβάρους Κᾶρας ἐξ αὐτῶν ἐκπεσεῖν· περὶ ὧν τὰ κατὰ μέρος ἐν τοῖς οἰκείοις χρόνοις ἀναγράψομεν. Diod. V 84, 4.]</w:t>
      </w:r>
    </w:p>
    <w:p>
      <w:r>
        <w:rPr>
          <w:rFonts w:ascii="Courier New" w:hAnsi="Courier New"/>
          <w:color w:val="555555"/>
          <w:sz w:val="20"/>
        </w:rPr>
        <w:t>[7 . 11 . 1]</w:t>
      </w:r>
    </w:p>
    <w:p>
      <w:r>
        <w:rPr>
          <w:rFonts w:ascii="Gentium Plus" w:hAnsi="Gentium Plus"/>
          <w:sz w:val="24"/>
        </w:rPr>
        <w:t>Ex Diodori scriptis breviter de temporibus Tha‐ lassocratorum, qui maria tenebant. ——Post bellum Troianum mare obtinuerunt: [Start of Table]I. Lidi et MaeonesannosXCII</w:t>
      </w:r>
    </w:p>
    <w:p>
      <w:r>
        <w:rPr>
          <w:rFonts w:ascii="Courier New" w:hAnsi="Courier New"/>
          <w:color w:val="555555"/>
          <w:sz w:val="20"/>
        </w:rPr>
        <w:t>[5]</w:t>
      </w:r>
    </w:p>
    <w:p>
      <w:r>
        <w:rPr>
          <w:rFonts w:ascii="Gentium Plus" w:hAnsi="Gentium Plus"/>
          <w:sz w:val="24"/>
        </w:rPr>
        <w:t>II. PelasgiannosLXXXV III. ThrakiiannosLXXIX IV. RhodiiannosXXIII V. PhrygiiannosXXV VI. KipriiannosXXXIII</w:t>
      </w:r>
    </w:p>
    <w:p>
      <w:r>
        <w:rPr>
          <w:rFonts w:ascii="Courier New" w:hAnsi="Courier New"/>
          <w:color w:val="555555"/>
          <w:sz w:val="20"/>
        </w:rPr>
        <w:t>[10]</w:t>
      </w:r>
    </w:p>
    <w:p>
      <w:r>
        <w:rPr>
          <w:rFonts w:ascii="Gentium Plus" w:hAnsi="Gentium Plus"/>
          <w:sz w:val="24"/>
        </w:rPr>
        <w:t>VII. PhynikiiannosXLV VIII. Egiptiiannos.... IX. Melesiiannos(XVIII) X. (Cares)annos(LXI) XI. Lesbiiannos(LXVIII)</w:t>
      </w:r>
    </w:p>
    <w:p>
      <w:r>
        <w:rPr>
          <w:rFonts w:ascii="Courier New" w:hAnsi="Courier New"/>
          <w:color w:val="555555"/>
          <w:sz w:val="20"/>
        </w:rPr>
        <w:t>[15]</w:t>
      </w:r>
    </w:p>
    <w:p>
      <w:r>
        <w:rPr>
          <w:rFonts w:ascii="Gentium Plus" w:hAnsi="Gentium Plus"/>
          <w:sz w:val="24"/>
        </w:rPr>
        <w:t>XII. PhokaeiannosXLIV XIII. Samiiannos.... XIV. LakedemoniiannosII XV. NaxiiannosX XVI. EretriiannosXV</w:t>
      </w:r>
    </w:p>
    <w:p>
      <w:r>
        <w:rPr>
          <w:rFonts w:ascii="Courier New" w:hAnsi="Courier New"/>
          <w:color w:val="555555"/>
          <w:sz w:val="20"/>
        </w:rPr>
        <w:t>[20]</w:t>
      </w:r>
    </w:p>
    <w:p>
      <w:r>
        <w:rPr>
          <w:rFonts w:ascii="Gentium Plus" w:hAnsi="Gentium Plus"/>
          <w:sz w:val="24"/>
        </w:rPr>
        <w:t>XVII. EginensesannosX[End of Table] usque ad Alexandri [vel Xerxis] transfretationem. [Euseb. Chron. I p. 225 Sch.]</w:t>
      </w:r>
    </w:p>
    <w:p>
      <w:r>
        <w:rPr>
          <w:rFonts w:ascii="Courier New" w:hAnsi="Courier New"/>
          <w:color w:val="555555"/>
          <w:sz w:val="20"/>
        </w:rPr>
        <w:t>[7 . 12 . 1]</w:t>
      </w:r>
    </w:p>
    <w:p>
      <w:r>
        <w:rPr>
          <w:rFonts w:ascii="Gentium Plus" w:hAnsi="Gentium Plus"/>
          <w:sz w:val="24"/>
        </w:rPr>
        <w:t>Ὅτι τηλικοῦτον περὶ τὸν Λυκοῦργον ἦν τῆς ἀρετῆς τὸ μέγεθος, ὥστε παραγενηθέντος εἰς Δελ‐ φοὺς αὐτοῦ τὴν Πυθίαν ἀποφθέγξασθαι ἔπη τάδε· ἥκεις, ὦ Λυκόοργε, ἐμὸν ποτὶ πίονα νηόν,</w:t>
      </w:r>
    </w:p>
    <w:p>
      <w:r>
        <w:rPr>
          <w:rFonts w:ascii="Courier New" w:hAnsi="Courier New"/>
          <w:color w:val="555555"/>
          <w:sz w:val="20"/>
        </w:rPr>
        <w:t>[5]</w:t>
      </w:r>
    </w:p>
    <w:p>
      <w:r>
        <w:rPr>
          <w:rFonts w:ascii="Gentium Plus" w:hAnsi="Gentium Plus"/>
          <w:sz w:val="24"/>
        </w:rPr>
        <w:t>Ζηνὶ φίλος καὶ πᾶσιν Ὀλύμπια δώματ’ ἔχουσι. δίζω ἤ σε θεὸν μαντεύσομαι ἢ ἄνθρωπον· ἀλλ’ ἔτι καὶ μᾶλλον θεὸν ἔλπομαι, ὦ Λυκόοργε. ἥκεις δ’ εὐνομίαν αἰτεύμενος· αὐτὰρ ἔγωγε δώσω τὴν οὐκ ἄλλη ἐπιχθονίη πόλις ἕξει.</w:t>
      </w:r>
    </w:p>
    <w:p>
      <w:r>
        <w:rPr>
          <w:rFonts w:ascii="Courier New" w:hAnsi="Courier New"/>
          <w:color w:val="555555"/>
          <w:sz w:val="20"/>
        </w:rPr>
        <w:t>[10]</w:t>
      </w:r>
    </w:p>
    <w:p>
      <w:r>
        <w:rPr>
          <w:rFonts w:ascii="Gentium Plus" w:hAnsi="Gentium Plus"/>
          <w:sz w:val="24"/>
        </w:rPr>
        <w:t>[Exc. Vatic. p. 1, et sine oraculo adscriptisque ver‐ bis Ζήτει ἐν τῷ περὶ γνωμῶν Exc. de virt. et vit. p. 225 V., 547 W.]</w:t>
      </w:r>
    </w:p>
    <w:p>
      <w:r>
        <w:rPr>
          <w:rFonts w:ascii="Courier New" w:hAnsi="Courier New"/>
          <w:color w:val="555555"/>
          <w:sz w:val="20"/>
        </w:rPr>
        <w:t>[7 . 12 . 2]</w:t>
      </w:r>
    </w:p>
    <w:p>
      <w:r>
        <w:rPr>
          <w:rFonts w:ascii="Gentium Plus" w:hAnsi="Gentium Plus"/>
          <w:sz w:val="24"/>
        </w:rPr>
        <w:t>Ὅτι ὁ αὐτὸς ἠρώτησε τὴν Πυθίαν, ποῖα νόμιμα καταστήσας μάλιστ’ ἂν ὠφελήσαι τοὺς Σπαρτιάτας. τῆς δὲ εἰπούcηc ἐὰν τοὺς μὲν καλῶς ἡγεῖσθαι, τοὺς δὲ πειθαρχεῖν νομοθετήσῃ, πάλιν ἠρώτησε τί ποι‐</w:t>
      </w:r>
    </w:p>
    <w:p>
      <w:r>
        <w:rPr>
          <w:rFonts w:ascii="Courier New" w:hAnsi="Courier New"/>
          <w:color w:val="555555"/>
          <w:sz w:val="20"/>
        </w:rPr>
        <w:t>[5]</w:t>
      </w:r>
    </w:p>
    <w:p>
      <w:r>
        <w:rPr>
          <w:rFonts w:ascii="Gentium Plus" w:hAnsi="Gentium Plus"/>
          <w:sz w:val="24"/>
        </w:rPr>
        <w:t>οῦντες καλῶς ἡγήσονται καὶ τί πειθαρχήσουσιν. ἡ δὲ ἀνεῖλε τοῦτον τὸν χρησμόν· εἰσὶν ὁδοὶ δύο πλεῖστον ἀπ’ ἀλλήλων ἀπέχουσαι, ἡ μὲν ἐλευθερίας ἐς τίμιον οἶκον ἄγουσα, ἡ δ’ ἐπὶ δουλείας φευκτὸν δόμον ἡμερίοισι.</w:t>
      </w:r>
    </w:p>
    <w:p>
      <w:r>
        <w:rPr>
          <w:rFonts w:ascii="Courier New" w:hAnsi="Courier New"/>
          <w:color w:val="555555"/>
          <w:sz w:val="20"/>
        </w:rPr>
        <w:t>[10]</w:t>
      </w:r>
    </w:p>
    <w:p>
      <w:r>
        <w:rPr>
          <w:rFonts w:ascii="Gentium Plus" w:hAnsi="Gentium Plus"/>
          <w:sz w:val="24"/>
        </w:rPr>
        <w:t>καὶ τὴν μὲν διά τ’ ἀνδροσύνης ἐρατῆς θ’ ὁμονοίας ἔστι περᾶν, ἣν δὴ λαοῖς ἡγεῖσθε κέλευθον· τὴν δὲ διὰ στυγερῆς ἔριδος καὶ ἀνάλκιδος ἄτης εἰσαφικάνουσιν, τὴν δὴ πεφύλαξο μάλιστα.</w:t>
      </w:r>
    </w:p>
    <w:p>
      <w:r>
        <w:rPr>
          <w:rFonts w:ascii="Courier New" w:hAnsi="Courier New"/>
          <w:color w:val="555555"/>
          <w:sz w:val="20"/>
        </w:rPr>
        <w:t>[7 . 12 . 3]</w:t>
      </w:r>
    </w:p>
    <w:p>
      <w:r>
        <w:rPr>
          <w:rFonts w:ascii="Gentium Plus" w:hAnsi="Gentium Plus"/>
          <w:sz w:val="24"/>
        </w:rPr>
        <w:t>τὸ δὲ κεφάλαιον ἦν ὅτι μεγίστην πρόνοιαν ποιη‐ τέον ἐστὶν ὁμονοίας καὶ ἀνδρείας, ὡς διὰ μόνων τούτων τῆς ἐλευθερίας φυλάττεσθαι δυναμένης, ἧς χωρὶς οὐδὲν ὄφελος οὐδ’ ἄλλο τι τῶν παρὰ τοῖς</w:t>
      </w:r>
    </w:p>
    <w:p>
      <w:r>
        <w:rPr>
          <w:rFonts w:ascii="Courier New" w:hAnsi="Courier New"/>
          <w:color w:val="555555"/>
          <w:sz w:val="20"/>
        </w:rPr>
        <w:t>[5]</w:t>
      </w:r>
    </w:p>
    <w:p>
      <w:r>
        <w:rPr>
          <w:rFonts w:ascii="Gentium Plus" w:hAnsi="Gentium Plus"/>
          <w:sz w:val="24"/>
        </w:rPr>
        <w:t>πολλοῖς ὑπειλημμένων ἀγαθῶν ἔχειν ἑτέροις ὑπή‐ κοον ὄντα· πάντα γὰρ τὰ τοιαῦτα τῶν ἡγουμένων, οὐ τῶν ὑποτεταγμένων ἐστίν· ὥστ’ εἴπερ τις ἑαυτῷ βούλεται καὶ μὴ τοῖς ἄλλοις κτήσασθαι τὰ ἀγαθά,</w:t>
      </w:r>
    </w:p>
    <w:p>
      <w:r>
        <w:rPr>
          <w:rFonts w:ascii="Courier New" w:hAnsi="Courier New"/>
          <w:color w:val="555555"/>
          <w:sz w:val="20"/>
        </w:rPr>
        <w:t>[7 . 12 . 4]</w:t>
      </w:r>
    </w:p>
    <w:p>
      <w:r>
        <w:rPr>
          <w:rFonts w:ascii="Gentium Plus" w:hAnsi="Gentium Plus"/>
          <w:sz w:val="24"/>
        </w:rPr>
        <w:t>πρῶτόν ἐστι κατασκευαστέον τὴν ἐλευθερίαν. ἀμ‐ φοτέρων δὲ ἐκέλευσε ποιεῖσθαι πρόνοιαν, ὅτι θά‐ τερον αὐτῶν κατ’ ἰδίαν οὐ δύναται τὸν περιποιη‐ σάμενον ὠφελῆσαι· οὐδὲν γὰρ ὄφελος ἀνδρείους</w:t>
      </w:r>
    </w:p>
    <w:p>
      <w:r>
        <w:rPr>
          <w:rFonts w:ascii="Courier New" w:hAnsi="Courier New"/>
          <w:color w:val="555555"/>
          <w:sz w:val="20"/>
        </w:rPr>
        <w:t>[5]</w:t>
      </w:r>
    </w:p>
    <w:p>
      <w:r>
        <w:rPr>
          <w:rFonts w:ascii="Gentium Plus" w:hAnsi="Gentium Plus"/>
          <w:sz w:val="24"/>
        </w:rPr>
        <w:t>ὄντας στασιάζειν ἢ ὁμονοεῖν βεβαίως δειλοὺς ὄντας.</w:t>
      </w:r>
    </w:p>
    <w:p>
      <w:r>
        <w:rPr>
          <w:rFonts w:ascii="Courier New" w:hAnsi="Courier New"/>
          <w:color w:val="555555"/>
          <w:sz w:val="20"/>
        </w:rPr>
        <w:t>[7 . 12 . 5]</w:t>
      </w:r>
    </w:p>
    <w:p>
      <w:r>
        <w:rPr>
          <w:rFonts w:ascii="Gentium Plus" w:hAnsi="Gentium Plus"/>
          <w:sz w:val="24"/>
        </w:rPr>
        <w:t>Ὅτι ὁ αὐτὸς Λυκοῦργος ἤνεγκε χρησμὸν ἐκ Δελ‐ φῶν περὶ τῆς φιλαργυρίας τὸν ἐν παροιμίας μέρει μνημονευόμενον, ἁ φιλοχρηματία Σπάρταν ὀλεῖ, ἄλλο δὲ οὐδέν.</w:t>
      </w:r>
    </w:p>
    <w:p>
      <w:r>
        <w:rPr>
          <w:rFonts w:ascii="Courier New" w:hAnsi="Courier New"/>
          <w:color w:val="555555"/>
          <w:sz w:val="20"/>
        </w:rPr>
        <w:t>[7 . 12 . 6]</w:t>
      </w:r>
    </w:p>
    <w:p>
      <w:r>
        <w:rPr>
          <w:rFonts w:ascii="Gentium Plus" w:hAnsi="Gentium Plus"/>
          <w:sz w:val="24"/>
        </w:rPr>
        <w:t>[Ἡ Πυθία ἔχρησε τῷ Λυκούργῳ περὶ τῶν πο‐ λιτικῶν οὕτως] Δὴ γὰρ ἀργυρότοξος ἄναξ ἑκάεργος Ἀπόλλων χρυσοκόμης ἔχρη πίονος ἐξ ἀδύτου,</w:t>
      </w:r>
    </w:p>
    <w:p>
      <w:r>
        <w:rPr>
          <w:rFonts w:ascii="Courier New" w:hAnsi="Courier New"/>
          <w:color w:val="555555"/>
          <w:sz w:val="20"/>
        </w:rPr>
        <w:t>[5]</w:t>
      </w:r>
    </w:p>
    <w:p>
      <w:r>
        <w:rPr>
          <w:rFonts w:ascii="Gentium Plus" w:hAnsi="Gentium Plus"/>
          <w:sz w:val="24"/>
        </w:rPr>
        <w:t>ἄρχειν μὲν βουλῆς θεοτιμήτους βασιλῆας, οἷσι μέλει Σπάρτης ἱμερόεσσα πόλις, πρεσβυγενεῖς δὲ γέροντας, ἔπειτα δὲ δημότας ἄνδρας, εὐθείαις ῥήτραις ἀνταπαμειβομένους</w:t>
      </w:r>
    </w:p>
    <w:p>
      <w:r>
        <w:rPr>
          <w:rFonts w:ascii="Courier New" w:hAnsi="Courier New"/>
          <w:color w:val="555555"/>
          <w:sz w:val="20"/>
        </w:rPr>
        <w:t>[10]</w:t>
      </w:r>
    </w:p>
    <w:p>
      <w:r>
        <w:rPr>
          <w:rFonts w:ascii="Gentium Plus" w:hAnsi="Gentium Plus"/>
          <w:sz w:val="24"/>
        </w:rPr>
        <w:t>μηδέ τι βουλεύειν τῇδε πόλει cκολιόν, δήμου τε πλήθει νίκην καὶ κάρτος ἕπεσθαι· Φοῖβος γὰρ περὶ τῶν ὧδ’ ἀνέφηνε πόλει.</w:t>
      </w:r>
    </w:p>
    <w:p>
      <w:r>
        <w:rPr>
          <w:rFonts w:ascii="Courier New" w:hAnsi="Courier New"/>
          <w:color w:val="555555"/>
          <w:sz w:val="20"/>
        </w:rPr>
        <w:t>[7 . 12 . 7]</w:t>
      </w:r>
    </w:p>
    <w:p>
      <w:r>
        <w:rPr>
          <w:rFonts w:ascii="Gentium Plus" w:hAnsi="Gentium Plus"/>
          <w:sz w:val="24"/>
        </w:rPr>
        <w:t>Ὅτι τοὺς μὴ διαφυλάττοντας τὴν πρὸς τὸ θεῖον εὐσέβειαν πολὺ μᾶλλον μὴ τηρεῖν τὰ πρὸς τοὺς ἀν‐ θρώπους δίκαια. [Exc. Vat. p. 2—3.]</w:t>
      </w:r>
    </w:p>
    <w:p>
      <w:r>
        <w:rPr>
          <w:rFonts w:ascii="Courier New" w:hAnsi="Courier New"/>
          <w:color w:val="555555"/>
          <w:sz w:val="20"/>
        </w:rPr>
        <w:t>[7 . 12 . 8]</w:t>
      </w:r>
    </w:p>
    <w:p>
      <w:r>
        <w:rPr>
          <w:rFonts w:ascii="Gentium Plus" w:hAnsi="Gentium Plus"/>
          <w:sz w:val="24"/>
        </w:rPr>
        <w:t>Ὅτι οἱ Λακεδαιμόνιοι χρησάμενοι τοῖς τοῦ Λυ‐ κούργου νόμοις ἐκ ταπεινῶν δυνατώτατοι ἐγένοντο τῶν Ἑλλήνων, τὴν δὲ ἡγεμονίαν διεφύλαξαν ἐπὶ ἔτη πλείω τῶν υʹ. μετὰ δὲ ταῦτα ἐκ τοῦ κατ’ ὀλί‐</w:t>
      </w:r>
    </w:p>
    <w:p>
      <w:r>
        <w:rPr>
          <w:rFonts w:ascii="Courier New" w:hAnsi="Courier New"/>
          <w:color w:val="555555"/>
          <w:sz w:val="20"/>
        </w:rPr>
        <w:t>[5]</w:t>
      </w:r>
    </w:p>
    <w:p>
      <w:r>
        <w:rPr>
          <w:rFonts w:ascii="Gentium Plus" w:hAnsi="Gentium Plus"/>
          <w:sz w:val="24"/>
        </w:rPr>
        <w:t>γον καταλύοντες ἕκαστον τῶν νομίμων, καὶ πρὸς τρυφὴν καὶ ῥᾳθυμίαν ἀποκλίνοντες, ἔτι δὲ διαφθα‐ ρέντες νομίσματι χρῆσθαι καὶ πλούτους ἀθροίζειν, ἀπέβαλον τὴν ἡγεμονίαν. [Exc. de virt. et vit. p. 225 V., p. 547 W.]</w:t>
      </w:r>
    </w:p>
    <w:p>
      <w:r>
        <w:rPr>
          <w:rFonts w:ascii="Courier New" w:hAnsi="Courier New"/>
          <w:color w:val="555555"/>
          <w:sz w:val="20"/>
        </w:rPr>
        <w:t>[7 . 13 . 1]</w:t>
      </w:r>
    </w:p>
    <w:p>
      <w:r>
        <w:rPr>
          <w:rFonts w:ascii="Gentium Plus" w:hAnsi="Gentium Plus"/>
          <w:sz w:val="24"/>
        </w:rPr>
        <w:t>Ὅτι Τήμενος τὴν Ἀργείαν λαχὼν ἐνέβαλε μετὰ τῆς στρατιᾶς εἰς τὴν τῶν πολεμίων χώραν. χρο‐ νίζοντος δὲ τοῦ πολέμου τοὺς μὲν υἱοὺς οὐ προῆ‐ γεν ἐπὶ τὰς ἡγεμονίας, τὸν δὲ τῆς θυγατρὸς ἄνδρα</w:t>
      </w:r>
    </w:p>
    <w:p>
      <w:r>
        <w:rPr>
          <w:rFonts w:ascii="Courier New" w:hAnsi="Courier New"/>
          <w:color w:val="555555"/>
          <w:sz w:val="20"/>
        </w:rPr>
        <w:t>[5]</w:t>
      </w:r>
    </w:p>
    <w:p>
      <w:r>
        <w:rPr>
          <w:rFonts w:ascii="Gentium Plus" w:hAnsi="Gentium Plus"/>
          <w:sz w:val="24"/>
        </w:rPr>
        <w:t>Δηιφόντην διαφερόντως ἀποδεχόμενος ἔτασσεν ἐπὶ τὰς ἐπιφανεστάτας πράξεις. ἐφ’ οἷς οἱ παῖδες αὐ‐ τοῦ διαγανακτοῦντες Κίσσος καὶ Φάλκης καὶ Κε‐ ρύνης ἐπιβουλὴν κατὰ τοῦ πατρὸς συνεστήσαντο διά τινων κακούργων· οἳ πεισθέντες ὑπὸ τούτων</w:t>
      </w:r>
    </w:p>
    <w:p>
      <w:r>
        <w:rPr>
          <w:rFonts w:ascii="Courier New" w:hAnsi="Courier New"/>
          <w:color w:val="555555"/>
          <w:sz w:val="20"/>
        </w:rPr>
        <w:t>[10]</w:t>
      </w:r>
    </w:p>
    <w:p>
      <w:r>
        <w:rPr>
          <w:rFonts w:ascii="Gentium Plus" w:hAnsi="Gentium Plus"/>
          <w:sz w:val="24"/>
        </w:rPr>
        <w:t>ἐνήδρευσαν τὸν Τήμενον παρά τινα ποταμόν, καὶ φονεῦσαι μὲν οὐκ ἠδυνήθησαν, κατατραυματίσαντες δὲ εἰς φυγὴν ὥρμησαν.</w:t>
      </w:r>
    </w:p>
    <w:p>
      <w:r>
        <w:rPr>
          <w:rFonts w:ascii="Courier New" w:hAnsi="Courier New"/>
          <w:color w:val="555555"/>
          <w:sz w:val="20"/>
        </w:rPr>
        <w:t>[7 . 13 . 2]</w:t>
      </w:r>
    </w:p>
    <w:p>
      <w:r>
        <w:rPr>
          <w:rFonts w:ascii="Gentium Plus" w:hAnsi="Gentium Plus"/>
          <w:sz w:val="24"/>
        </w:rPr>
        <w:t>Ὅτι Ἀργεῖοι πολλὰ κακοπαθήσαντες ἐν τῷ πο‐ λέμῳ τῷ πρὸς Λακεδαιμονίους μετὰ τοῦ ἑαυτῶν βασιλέως, καὶ τοῖς Ἀρκάσι τὰς πατρίδας ἀποκατα‐ στήσαντες, ἐμέμφοντο τὸν βασιλέα διὰ τὸ τὴν χώραν</w:t>
      </w:r>
    </w:p>
    <w:p>
      <w:r>
        <w:rPr>
          <w:rFonts w:ascii="Courier New" w:hAnsi="Courier New"/>
          <w:color w:val="555555"/>
          <w:sz w:val="20"/>
        </w:rPr>
        <w:t>[5]</w:t>
      </w:r>
    </w:p>
    <w:p>
      <w:r>
        <w:rPr>
          <w:rFonts w:ascii="Gentium Plus" w:hAnsi="Gentium Plus"/>
          <w:sz w:val="24"/>
        </w:rPr>
        <w:t>αὐτῶν ἀποδεδωκέναι τοῖς φυγάσιν, ἀλλὰ μὴ σφίσι κατακληρουχῆσαι. συστάντος δ’ ἐπ’ αὐτὸν τοῦ δή‐ μου, καὶ τὰς χεῖρας ἀπονενοημένως προσφέροντος, ἔφυγεν εἰς Τεγέαν κἀκεῖ διετέλεσε τιμώμενος ὑπὸ τῶν εὖ παθόντων. [Exc. Escor. p. 11 F., p. VIII M.]</w:t>
      </w:r>
    </w:p>
    <w:p>
      <w:r>
        <w:rPr>
          <w:rFonts w:ascii="Courier New" w:hAnsi="Courier New"/>
          <w:color w:val="555555"/>
          <w:sz w:val="20"/>
        </w:rPr>
        <w:t>[7 . 14 . 1]</w:t>
      </w:r>
    </w:p>
    <w:p>
      <w:r>
        <w:rPr>
          <w:rFonts w:ascii="Gentium Plus" w:hAnsi="Gentium Plus"/>
          <w:sz w:val="24"/>
        </w:rPr>
        <w:t>Κατέσχεν οὖν ἡ βασιλεία ἤτοι τοπαρχία τῶν Ἀργείων ἔτη φμθʹ, καθὼς καὶ Διόδωρος ὁ σοφώ‐ τατος συνεγράψατο. [Io. Malal. Chronogr. p. 68 ed. Bonn.]</w:t>
      </w:r>
    </w:p>
    <w:p>
      <w:r>
        <w:rPr>
          <w:rFonts w:ascii="Courier New" w:hAnsi="Courier New"/>
          <w:color w:val="555555"/>
          <w:sz w:val="20"/>
        </w:rPr>
        <w:t>[7 . 15 . 1]</w:t>
      </w:r>
    </w:p>
    <w:p>
      <w:r>
        <w:rPr>
          <w:rFonts w:ascii="Gentium Plus" w:hAnsi="Gentium Plus"/>
          <w:sz w:val="24"/>
        </w:rPr>
        <w:t>Cessante Assyriorum dynastia, post Sardana‐ palli ultimi regis Assyriorum mortem, Makedonio‐ rum tempora succedunt. Karanus ante primam olompiadem rerum cupi‐</w:t>
      </w:r>
    </w:p>
    <w:p>
      <w:r>
        <w:rPr>
          <w:rFonts w:ascii="Courier New" w:hAnsi="Courier New"/>
          <w:color w:val="555555"/>
          <w:sz w:val="20"/>
        </w:rPr>
        <w:t>[5]</w:t>
      </w:r>
    </w:p>
    <w:p>
      <w:r>
        <w:rPr>
          <w:rFonts w:ascii="Gentium Plus" w:hAnsi="Gentium Plus"/>
          <w:sz w:val="24"/>
        </w:rPr>
        <w:t>ditate motus copias collegit ab Argivis et ab altera (regione) Peloponesiaca, et cum exercitu expeditio‐ nem in partes Makedoniorum suscepit. Eodem tem‐ pore Orestarum regi bellum erat cum vicinis suis, qui vocantur Eordaei, rogavit Karanum, ut ipsi</w:t>
      </w:r>
    </w:p>
    <w:p>
      <w:r>
        <w:rPr>
          <w:rFonts w:ascii="Courier New" w:hAnsi="Courier New"/>
          <w:color w:val="555555"/>
          <w:sz w:val="20"/>
        </w:rPr>
        <w:t>[10]</w:t>
      </w:r>
    </w:p>
    <w:p>
      <w:r>
        <w:rPr>
          <w:rFonts w:ascii="Gentium Plus" w:hAnsi="Gentium Plus"/>
          <w:sz w:val="24"/>
        </w:rPr>
        <w:t>auxilio esset: suaeque regionis mediam partem ei se daturum pollicitus est Orestarum rebus compo‐ sitis; et rege fidem exsolvente Karanus regionem</w:t>
      </w:r>
    </w:p>
    <w:p>
      <w:r>
        <w:rPr>
          <w:rFonts w:ascii="Courier New" w:hAnsi="Courier New"/>
          <w:color w:val="555555"/>
          <w:sz w:val="20"/>
        </w:rPr>
        <w:t>[15]</w:t>
      </w:r>
    </w:p>
    <w:p>
      <w:r>
        <w:rPr>
          <w:rFonts w:ascii="Gentium Plus" w:hAnsi="Gentium Plus"/>
          <w:sz w:val="24"/>
        </w:rPr>
        <w:t>patum filius eius, qui Kojinus nominatus est, excepit et dominatus est annis XXVIII. Post eum regnavit Tirimmus annis XLIII. Perdikas annis XLII. Hic regnum suum adaugere volebat (ac propterea) Del‐ phos misit.</w:t>
      </w:r>
    </w:p>
    <w:p>
      <w:r>
        <w:rPr>
          <w:rFonts w:ascii="Courier New" w:hAnsi="Courier New"/>
          <w:color w:val="555555"/>
          <w:sz w:val="20"/>
        </w:rPr>
        <w:t>[7 . 15 . 2]</w:t>
      </w:r>
    </w:p>
    <w:p>
      <w:r>
        <w:rPr>
          <w:rFonts w:ascii="Gentium Plus" w:hAnsi="Gentium Plus"/>
          <w:sz w:val="24"/>
        </w:rPr>
        <w:t>Et post pauca verba iisdem addens dicit: Perdikas annis regnavit XLVIII imperiumque Argaeo reliquit. Huic uno supra XXX annos re‐ gnanti Philippus in imperio suffectus est; qui annos</w:t>
      </w:r>
    </w:p>
    <w:p>
      <w:r>
        <w:rPr>
          <w:rFonts w:ascii="Courier New" w:hAnsi="Courier New"/>
          <w:color w:val="555555"/>
          <w:sz w:val="20"/>
        </w:rPr>
        <w:t>[5]</w:t>
      </w:r>
    </w:p>
    <w:p>
      <w:r>
        <w:rPr>
          <w:rFonts w:ascii="Gentium Plus" w:hAnsi="Gentium Plus"/>
          <w:sz w:val="24"/>
        </w:rPr>
        <w:t>triginta tres regnavit et potestatem Ajeropae reli‐ quit. Hic vero cum annis XX dominatus esset, regni successionem excepit Alketas, qui annis XVIII im‐ peravit, reliquitque potestatem Amintae. Regnante hoc annis IX supra XL imperium excepit Alexan‐</w:t>
      </w:r>
    </w:p>
    <w:p>
      <w:r>
        <w:rPr>
          <w:rFonts w:ascii="Courier New" w:hAnsi="Courier New"/>
          <w:color w:val="555555"/>
          <w:sz w:val="20"/>
        </w:rPr>
        <w:t>[10]</w:t>
      </w:r>
    </w:p>
    <w:p>
      <w:r>
        <w:rPr>
          <w:rFonts w:ascii="Gentium Plus" w:hAnsi="Gentium Plus"/>
          <w:sz w:val="24"/>
        </w:rPr>
        <w:t>drus, qui annos tenuit XLIV. Post hunc regnavit Perdikas annis XXII. Arkhelaus annis XVII. Ajeor‐ pus annis VI. Post quem Pausanias anno uno do‐ minatus est. Ptlomaeus annis III. Post hunc Per‐ dikas annis V. Philippus annis XXIV. Alexandrus</w:t>
      </w:r>
    </w:p>
    <w:p>
      <w:r>
        <w:rPr>
          <w:rFonts w:ascii="Courier New" w:hAnsi="Courier New"/>
          <w:color w:val="555555"/>
          <w:sz w:val="20"/>
        </w:rPr>
        <w:t>[15]</w:t>
      </w:r>
    </w:p>
    <w:p>
      <w:r>
        <w:rPr>
          <w:rFonts w:ascii="Gentium Plus" w:hAnsi="Gentium Plus"/>
          <w:sz w:val="24"/>
        </w:rPr>
        <w:t>cum Persis plus duodecim annis certavit.</w:t>
      </w:r>
    </w:p>
    <w:p>
      <w:r>
        <w:rPr>
          <w:rFonts w:ascii="Courier New" w:hAnsi="Courier New"/>
          <w:color w:val="555555"/>
          <w:sz w:val="20"/>
        </w:rPr>
        <w:t>[7 . 15 . 3]</w:t>
      </w:r>
    </w:p>
    <w:p>
      <w:r>
        <w:rPr>
          <w:rFonts w:ascii="Gentium Plus" w:hAnsi="Gentium Plus"/>
          <w:sz w:val="24"/>
        </w:rPr>
        <w:t>Makedonici regni generationem hoc pacto histo‐ ricorum fideles ad Heraklem referunt. A Karano, qui primus in unum conflatam tenuit Makedonio‐ rum potestatem, usque ad Alexandrum, qui Asia‐</w:t>
      </w:r>
    </w:p>
    <w:p>
      <w:r>
        <w:rPr>
          <w:rFonts w:ascii="Courier New" w:hAnsi="Courier New"/>
          <w:color w:val="555555"/>
          <w:sz w:val="20"/>
        </w:rPr>
        <w:t>[5]</w:t>
      </w:r>
    </w:p>
    <w:p>
      <w:r>
        <w:rPr>
          <w:rFonts w:ascii="Gentium Plus" w:hAnsi="Gentium Plus"/>
          <w:sz w:val="24"/>
        </w:rPr>
        <w:t>norum terram subegit, viginti quatuor reges re‐ censentur, anni CCCCLIII. [Euseb. Chron. I p. 227 Schöne.]</w:t>
      </w:r>
    </w:p>
    <w:p>
      <w:r>
        <w:rPr>
          <w:rFonts w:ascii="Courier New" w:hAnsi="Courier New"/>
          <w:color w:val="555555"/>
          <w:sz w:val="20"/>
        </w:rPr>
        <w:t>[7 . 16 . 1]</w:t>
      </w:r>
    </w:p>
    <w:p>
      <w:r>
        <w:rPr>
          <w:rFonts w:ascii="Gentium Plus" w:hAnsi="Gentium Plus"/>
          <w:sz w:val="24"/>
        </w:rPr>
        <w:t>Ὅτι Περδίκκας τὴν ἰδίαν βασιλείαν αὐξῆσαι βου‐</w:t>
      </w:r>
    </w:p>
    <w:p>
      <w:r>
        <w:rPr>
          <w:rFonts w:ascii="Courier New" w:hAnsi="Courier New"/>
          <w:color w:val="555555"/>
          <w:sz w:val="20"/>
        </w:rPr>
        <w:t>[5]</w:t>
      </w:r>
    </w:p>
    <w:p>
      <w:r>
        <w:rPr>
          <w:rFonts w:ascii="Gentium Plus" w:hAnsi="Gentium Plus"/>
          <w:sz w:val="24"/>
        </w:rPr>
        <w:t>ἀλλ’ ἴθ’ ἐπειγόμενος Βοττηίδα πρὸς πολύμηλον· ἔνθα δ’ ἂν ἀργικέρωτας ἴδῃς χιονώδεας αἶγας εὐνηθέντας ὕπνῳ, κείνης χθονὸς ἐν δαπέδοισι θῦε θεοῖς μακάρεσσι καὶ ἄστυ κτίζε πόληος. [Exc. Vat. p. 3]; cf. 16, 1.</w:t>
      </w:r>
    </w:p>
    <w:p>
      <w:r>
        <w:rPr>
          <w:rFonts w:ascii="Courier New" w:hAnsi="Courier New"/>
          <w:color w:val="555555"/>
          <w:sz w:val="20"/>
        </w:rPr>
        <w:t>[7 . 17 . 1]</w:t>
      </w:r>
    </w:p>
    <w:p>
      <w:r>
        <w:rPr>
          <w:rFonts w:ascii="Gentium Plus" w:hAnsi="Gentium Plus"/>
          <w:sz w:val="24"/>
        </w:rPr>
        <w:t>Γενεαλογοῦσι δ’ αὐτὸν (Caranum) οὕτως, ὥς φη‐ σιν ὁ Διόδωρος, οἱ πολλοὶ τῶν συγγραφέων, ὧν εἷς καὶ Θεόπομπος. Κάρανος Φείδωνος τοῦ Ἀριστο‐ δαμίδα τοῦ Μέροπος τοῦ Θεστίου τοῦ Κίσσου τοῦ</w:t>
      </w:r>
    </w:p>
    <w:p>
      <w:r>
        <w:rPr>
          <w:rFonts w:ascii="Courier New" w:hAnsi="Courier New"/>
          <w:color w:val="555555"/>
          <w:sz w:val="20"/>
        </w:rPr>
        <w:t>[5]</w:t>
      </w:r>
    </w:p>
    <w:p>
      <w:r>
        <w:rPr>
          <w:rFonts w:ascii="Gentium Plus" w:hAnsi="Gentium Plus"/>
          <w:sz w:val="24"/>
        </w:rPr>
        <w:t>Τημένου τοῦ Ἀριστομάχου τοῦ Κλεοδαίου τοῦ Ὕλλου τοῦ Ἡρακλέους. ἔνιοι δὲ ἄλλως, φησί, γενεαλο‐ γοῦσι, φάσκοντες εἶναι Κάρανον Ποίαντος τοῦ Κροί‐ σου τοῦ Κλεοδαίου τοῦ Εὐρυβιάδα τοῦ Δεβάλλου τοῦ Λαχάρους τοῦ Τημένου, ὃς καὶ κατῆλθεν εἰς</w:t>
      </w:r>
    </w:p>
    <w:p>
      <w:r>
        <w:rPr>
          <w:rFonts w:ascii="Courier New" w:hAnsi="Courier New"/>
          <w:color w:val="555555"/>
          <w:sz w:val="20"/>
        </w:rPr>
        <w:t>[10]</w:t>
      </w:r>
    </w:p>
    <w:p>
      <w:r>
        <w:rPr>
          <w:rFonts w:ascii="Gentium Plus" w:hAnsi="Gentium Plus"/>
          <w:sz w:val="24"/>
        </w:rPr>
        <w:t>Πελοπόννησον. [Georg. Syncell. Chron. p. 262 B.]</w:t>
      </w:r>
    </w:p>
    <w:p>
      <w:r>
        <w:rPr>
          <w:rFonts w:ascii="Courier New" w:hAnsi="Courier New"/>
          <w:color w:val="555555"/>
          <w:sz w:val="20"/>
        </w:rPr>
        <w:t>[8 t 1]</w:t>
      </w:r>
    </w:p>
    <w:p>
      <w:pPr>
        <w:jc w:val="center"/>
      </w:pPr>
      <w:r>
        <w:rPr>
          <w:rFonts w:ascii="Gentium Plus" w:hAnsi="Gentium Plus"/>
          <w:b/>
          <w:sz w:val="24"/>
        </w:rPr>
        <w:t>FRAGMENTA LIBRI VIII.</w:t>
      </w:r>
    </w:p>
    <w:p>
      <w:r>
        <w:rPr>
          <w:rFonts w:ascii="Courier New" w:hAnsi="Courier New"/>
          <w:color w:val="555555"/>
          <w:sz w:val="20"/>
        </w:rPr>
        <w:t>[8 . 1 . 1]</w:t>
      </w:r>
    </w:p>
    <w:p>
      <w:r>
        <w:rPr>
          <w:rFonts w:ascii="Gentium Plus" w:hAnsi="Gentium Plus"/>
          <w:sz w:val="24"/>
        </w:rPr>
        <w:t>Ὅτι τῶν Ἠλείων πολυανδρουμένων καὶ νομίμως πολιτευομένων ὑφορᾶσθαι τοὺς Λακεδαιμονίους τὴν τούτων αὔξησιν, συγκατασκευάσαι τὸν κοινὸν βίον, ἵν’ εἰρήνης ἀπολαύοντες μηδεμίαν ἔχωσιν ἐμπειρίαν</w:t>
      </w:r>
    </w:p>
    <w:p>
      <w:r>
        <w:rPr>
          <w:rFonts w:ascii="Courier New" w:hAnsi="Courier New"/>
          <w:color w:val="555555"/>
          <w:sz w:val="20"/>
        </w:rPr>
        <w:t>[5]</w:t>
      </w:r>
    </w:p>
    <w:p>
      <w:r>
        <w:rPr>
          <w:rFonts w:ascii="Gentium Plus" w:hAnsi="Gentium Plus"/>
          <w:sz w:val="24"/>
        </w:rPr>
        <w:t>τῶν κατὰ πόλεμον ἔργων. καὶ καθιέρωσαν αὐτοὺς τῷ θεῷ, συγχωρησάντων σχεδὸν ἁπάντων τῶν Ἑλ‐</w:t>
      </w:r>
    </w:p>
    <w:p>
      <w:r>
        <w:rPr>
          <w:rFonts w:ascii="Courier New" w:hAnsi="Courier New"/>
          <w:color w:val="555555"/>
          <w:sz w:val="20"/>
        </w:rPr>
        <w:t>[8 . 1 . 2]</w:t>
      </w:r>
    </w:p>
    <w:p>
      <w:r>
        <w:rPr>
          <w:rFonts w:ascii="Gentium Plus" w:hAnsi="Gentium Plus"/>
          <w:sz w:val="24"/>
        </w:rPr>
        <w:t>λήνων. καὶ οὔτε ἐπὶ τῆς Ξέρξου στρατείας συνε‐ στράτευσαν, ἀλλὰ ἀφείθησαν διὰ τὸ ἐπιμελεῖσθαι τῆς τοῦ θεοῦ τιμῆς, ἔτι δὲ καὶ κατ’ ἰδίαν ἐν τοῖς τῶν Ἑλλήνων ἐμφυλίοις πολέμοις οὐδεὶς αὐτοὺς πα‐</w:t>
      </w:r>
    </w:p>
    <w:p>
      <w:r>
        <w:rPr>
          <w:rFonts w:ascii="Courier New" w:hAnsi="Courier New"/>
          <w:color w:val="555555"/>
          <w:sz w:val="20"/>
        </w:rPr>
        <w:t>[5]</w:t>
      </w:r>
    </w:p>
    <w:p>
      <w:r>
        <w:rPr>
          <w:rFonts w:ascii="Gentium Plus" w:hAnsi="Gentium Plus"/>
          <w:sz w:val="24"/>
        </w:rPr>
        <w:t>ρηνόχλει διὰ τὸ πάντας τὴν χώραν καὶ τὴν πόλιν σπεύδειν ἱερὰν καὶ ἄσυλον φυλάττειν. ὕστερον δὲ πολλαῖς γενεαῖς καὶ συστρατεῦσαι τούτους καὶ ἰδίᾳ πολέμους ἐπανελέσθαι. [Exc. de virt. et vit. p. 225 V., 547 W.]</w:t>
      </w:r>
    </w:p>
    <w:p>
      <w:r>
        <w:rPr>
          <w:rFonts w:ascii="Courier New" w:hAnsi="Courier New"/>
          <w:color w:val="555555"/>
          <w:sz w:val="20"/>
        </w:rPr>
        <w:t>[8 . 1 . 3]</w:t>
      </w:r>
    </w:p>
    <w:p>
      <w:r>
        <w:rPr>
          <w:rFonts w:ascii="Gentium Plus" w:hAnsi="Gentium Plus"/>
          <w:sz w:val="24"/>
        </w:rPr>
        <w:t>Ὅτι οἱ Ἠλεῖοι τῶν κοινῶν πολέμων οὐ μετεῖ‐ χον· καὶ γὰρ ὅτε Ξέρξης ταῖς τοσαύταις μυριάσιν ἐστράτευσεν ἐπὶ τοὺς Ἕλληνας, ἀφείθησαν ὑπὸ τῶν συμμάχων τῆς στρατείας, προσταξάντων τῶν ἡγε‐</w:t>
      </w:r>
    </w:p>
    <w:p>
      <w:r>
        <w:rPr>
          <w:rFonts w:ascii="Courier New" w:hAnsi="Courier New"/>
          <w:color w:val="555555"/>
          <w:sz w:val="20"/>
        </w:rPr>
        <w:t>[5]</w:t>
      </w:r>
    </w:p>
    <w:p>
      <w:r>
        <w:rPr>
          <w:rFonts w:ascii="Gentium Plus" w:hAnsi="Gentium Plus"/>
          <w:sz w:val="24"/>
        </w:rPr>
        <w:t>μόνων. πλέον αὐτοὺς ποιήσειν, ἐὰν ἐπιμέλωνται</w:t>
      </w:r>
    </w:p>
    <w:p>
      <w:r>
        <w:rPr>
          <w:rFonts w:ascii="Courier New" w:hAnsi="Courier New"/>
          <w:color w:val="555555"/>
          <w:sz w:val="20"/>
        </w:rPr>
        <w:t>[8 . 2 . 1]</w:t>
      </w:r>
    </w:p>
    <w:p>
      <w:r>
        <w:rPr>
          <w:rFonts w:ascii="Gentium Plus" w:hAnsi="Gentium Plus"/>
          <w:sz w:val="24"/>
        </w:rPr>
        <w:t>Καὶ μὴ συγχωρηθείσης μηδὲ λαθραίας συμπλο‐ κῆς πρὸς ἄνδρα· μηδένα γὰρ οὕτω παραφρονήσειν ὥστε ἐφημέρου χάριν ἡδονῆς τὰ μακαριζόμενα τοῦ βίου παντὸς ἀντικαταλλάξασθαι. [Exc. Vat. p. 4.]</w:t>
      </w:r>
    </w:p>
    <w:p>
      <w:r>
        <w:rPr>
          <w:rFonts w:ascii="Courier New" w:hAnsi="Courier New"/>
          <w:color w:val="555555"/>
          <w:sz w:val="20"/>
        </w:rPr>
        <w:t>[8 . 3 . 1]</w:t>
      </w:r>
    </w:p>
    <w:p>
      <w:r>
        <w:rPr>
          <w:rFonts w:ascii="Gentium Plus" w:hAnsi="Gentium Plus"/>
          <w:sz w:val="24"/>
        </w:rPr>
        <w:t>Ὅτι Νεμέτωρ ὑπὸ τοῦ ἰδίου ἀδελφοῦ στερηθεὶς τῆς βασιλείας, ὃς Ἀμόλιος ἐκαλεῖτο, ἐβασίλευσε δὲ Ἀλβανῶν, τοὺς ἰδίους υἱωνοὺς παρ’ ἐλπίδας ἀνα‐ γνωρίσας Ῥέμον καὶ Ῥωμύλον, ἐπεβούλευσε κατὰ</w:t>
      </w:r>
    </w:p>
    <w:p>
      <w:r>
        <w:rPr>
          <w:rFonts w:ascii="Courier New" w:hAnsi="Courier New"/>
          <w:color w:val="555555"/>
          <w:sz w:val="20"/>
        </w:rPr>
        <w:t>[5]</w:t>
      </w:r>
    </w:p>
    <w:p>
      <w:r>
        <w:rPr>
          <w:rFonts w:ascii="Gentium Plus" w:hAnsi="Gentium Plus"/>
          <w:sz w:val="24"/>
        </w:rPr>
        <w:t>τοῦ ἰδίου ἀδελφοῦ περὶ ἀναιρέσεως. ὃ καὶ γέγονε· μεταπεμψάμενοι γὰρ τοὺς νομεῖς ὥρμησαν ἐπὶ τὰ βασίλεια, καὶ ἐντὸς τῶν θυρῶν εἰσεβιάσαντο καὶ τοὺc ὑφισταμένους ἀνῄρουν, ὕστερον δὲ καὶ αὐτὸν τὸν Ἀμόλιον. [Exc. Escor. p. 12 Fed., Müll. fr. II</w:t>
      </w:r>
    </w:p>
    <w:p>
      <w:r>
        <w:rPr>
          <w:rFonts w:ascii="Courier New" w:hAnsi="Courier New"/>
          <w:color w:val="555555"/>
          <w:sz w:val="20"/>
        </w:rPr>
        <w:t>[10]</w:t>
      </w:r>
    </w:p>
    <w:p>
      <w:r>
        <w:rPr>
          <w:rFonts w:ascii="Gentium Plus" w:hAnsi="Gentium Plus"/>
          <w:sz w:val="24"/>
        </w:rPr>
        <w:t>p. IX.]</w:t>
      </w:r>
    </w:p>
    <w:p>
      <w:r>
        <w:rPr>
          <w:rFonts w:ascii="Courier New" w:hAnsi="Courier New"/>
          <w:color w:val="555555"/>
          <w:sz w:val="20"/>
        </w:rPr>
        <w:t>[8 . 4 . 1]</w:t>
      </w:r>
    </w:p>
    <w:p>
      <w:r>
        <w:rPr>
          <w:rFonts w:ascii="Gentium Plus" w:hAnsi="Gentium Plus"/>
          <w:sz w:val="24"/>
        </w:rPr>
        <w:t>Ὅτι τούτων ἐκτεθέντων, ἐπειδὴ τοῦ χρόνου προϊόντος ἠνδρώθησαν, πολὺ διέφερον τῶν ἄλλων κάλλει καὶ ῥώμῃ. διὸ καὶ πᾶσι τοῖς ποιμνίοις ἀσφά‐ λειαν παρείχοντο, ῥᾳδίως τοὺς λῃστεύειν εἰωθότας</w:t>
      </w:r>
    </w:p>
    <w:p>
      <w:r>
        <w:rPr>
          <w:rFonts w:ascii="Courier New" w:hAnsi="Courier New"/>
          <w:color w:val="555555"/>
          <w:sz w:val="20"/>
        </w:rPr>
        <w:t>[5]</w:t>
      </w:r>
    </w:p>
    <w:p>
      <w:r>
        <w:rPr>
          <w:rFonts w:ascii="Gentium Plus" w:hAnsi="Gentium Plus"/>
          <w:sz w:val="24"/>
        </w:rPr>
        <w:t>ἀποκρουόμενοι, καὶ πολλοὺς μὲν ἀναιροῦντες τῶν ἐπιτιθεμένων, ἐνίους δὲ καὶ ζῶντας συλλαμβάνοντες.</w:t>
      </w:r>
    </w:p>
    <w:p>
      <w:r>
        <w:rPr>
          <w:rFonts w:ascii="Courier New" w:hAnsi="Courier New"/>
          <w:color w:val="555555"/>
          <w:sz w:val="20"/>
        </w:rPr>
        <w:t>[8 . 4 . 2]</w:t>
      </w:r>
    </w:p>
    <w:p>
      <w:r>
        <w:rPr>
          <w:rFonts w:ascii="Gentium Plus" w:hAnsi="Gentium Plus"/>
          <w:sz w:val="24"/>
        </w:rPr>
        <w:t>χωρὶς δὲ τῆς ἐν τούτῳ φιλοτιμίας ὑπῆρχον ἅπασι τοῖς πλησίον νομεῦσι προσφιλεῖς, ταῖς τε ὁμιλίαις συνόντες καὶ τὸν ἑαυτῶν τρόπον μέτριον καὶ κοινὸν τοῖς δεομένοις ἀναδεικνύντες. διὸ καὶ τῆς πάντων</w:t>
      </w:r>
    </w:p>
    <w:p>
      <w:r>
        <w:rPr>
          <w:rFonts w:ascii="Courier New" w:hAnsi="Courier New"/>
          <w:color w:val="555555"/>
          <w:sz w:val="20"/>
        </w:rPr>
        <w:t>[5]</w:t>
      </w:r>
    </w:p>
    <w:p>
      <w:r>
        <w:rPr>
          <w:rFonts w:ascii="Gentium Plus" w:hAnsi="Gentium Plus"/>
          <w:sz w:val="24"/>
        </w:rPr>
        <w:t>ἀσφαλείας ἐν τούτοις κειμένης, οἱ πλεῖστοι τούτοις ὑπετάττοντο καὶ τὸ παραγγελλόμενον ἐποίουν συν‐ τρέχοντες εἰς οὓς προστάξαιεν τόπους. [Exc. de virt.</w:t>
      </w:r>
    </w:p>
    <w:p>
      <w:r>
        <w:rPr>
          <w:rFonts w:ascii="Courier New" w:hAnsi="Courier New"/>
          <w:color w:val="555555"/>
          <w:sz w:val="20"/>
        </w:rPr>
        <w:t>[8 . 5 . 1]</w:t>
      </w:r>
    </w:p>
    <w:p>
      <w:r>
        <w:rPr>
          <w:rFonts w:ascii="Gentium Plus" w:hAnsi="Gentium Plus"/>
          <w:sz w:val="24"/>
        </w:rPr>
        <w:t>Ὅτι ὀρνιθευομένων Ῥέμου καὶ Ῥωμύλου περὶ οἰκισμοῦ πόλεως, καὶ ἐκ τῶν δεξιῶν μερῶν διοση‐ μείαν γενέσθαι, φασὶ καταπλαγέντα τὸν Ῥέμον ἐπι‐ φθεγξάμενον εἰπεῖν τῷ ἀδελφῷ, ὅτι ἐν ταύτῃ τῇ</w:t>
      </w:r>
    </w:p>
    <w:p>
      <w:r>
        <w:rPr>
          <w:rFonts w:ascii="Courier New" w:hAnsi="Courier New"/>
          <w:color w:val="555555"/>
          <w:sz w:val="20"/>
        </w:rPr>
        <w:t>[5]</w:t>
      </w:r>
    </w:p>
    <w:p>
      <w:r>
        <w:rPr>
          <w:rFonts w:ascii="Gentium Plus" w:hAnsi="Gentium Plus"/>
          <w:sz w:val="24"/>
        </w:rPr>
        <w:t>πόλει πολλάκις ἐπαριστέροις βουλεύμασιν ἐπιδέξιος ἀκολουθήσει τύχη· προπετῶς γὰρ αὐτοῦ τὸν ἄγγελον ἀποστείλαντος καὶ τὸ καθ’ αὑτὸν μέρος ὅλως ἡμαρ‐ τηκότος ὑπὸ ταὐτομάτου διωρθῶσθαι τὴν ἄγνοιαν. [Exc. Vat. p. 5.]</w:t>
      </w:r>
    </w:p>
    <w:p>
      <w:r>
        <w:rPr>
          <w:rFonts w:ascii="Courier New" w:hAnsi="Courier New"/>
          <w:color w:val="555555"/>
          <w:sz w:val="20"/>
        </w:rPr>
        <w:t>[8 . 6 . 1]</w:t>
      </w:r>
    </w:p>
    <w:p>
      <w:r>
        <w:rPr>
          <w:rFonts w:ascii="Gentium Plus" w:hAnsi="Gentium Plus"/>
          <w:sz w:val="24"/>
        </w:rPr>
        <w:t>Ὅτι ὁ Ῥωμύλος κτίζων τὴν Ῥώμην τάφρον πε‐ ριέβαλε τῷ Παλατίῳ κατὰ σπουδήν, μή τινες τῶν περιοίκων ἐπιβάλωνται κωλύειν αὐτοῦ τὴν προαί‐ ρεσιν. ὁ δὲ Ῥέμος βαρέως φέρων ἐπὶ τῷ διεσφάλ‐</w:t>
      </w:r>
    </w:p>
    <w:p>
      <w:r>
        <w:rPr>
          <w:rFonts w:ascii="Courier New" w:hAnsi="Courier New"/>
          <w:color w:val="555555"/>
          <w:sz w:val="20"/>
        </w:rPr>
        <w:t>[5]</w:t>
      </w:r>
    </w:p>
    <w:p>
      <w:r>
        <w:rPr>
          <w:rFonts w:ascii="Gentium Plus" w:hAnsi="Gentium Plus"/>
          <w:sz w:val="24"/>
        </w:rPr>
        <w:t>θαι τῶν πρωτείων, φθονῶν δὲ τῆς εὐτυχίας τῷ ἀδελφῷ, προσιὼν τοῖς ἐργαζομένοις ἐβλασφήμει· ἀπεφήνατο γὰρ στενὴν εἶναι τὴν τάφρον, καὶ ἐπι‐ σφαλῆ ἔσεσθαι τὴν πόλιν, τῶν πολεμίων ῥᾳδίως</w:t>
      </w:r>
    </w:p>
    <w:p>
      <w:r>
        <w:rPr>
          <w:rFonts w:ascii="Courier New" w:hAnsi="Courier New"/>
          <w:color w:val="555555"/>
          <w:sz w:val="20"/>
        </w:rPr>
        <w:t>[8 . 6 . 2]</w:t>
      </w:r>
    </w:p>
    <w:p>
      <w:r>
        <w:rPr>
          <w:rFonts w:ascii="Gentium Plus" w:hAnsi="Gentium Plus"/>
          <w:sz w:val="24"/>
        </w:rPr>
        <w:t>αὐτὴν ὑπερβαινόντων. ὁ δὲ Ῥωμύλος ὠργισμένος ἔφη, Παραγγελῶ πᾶσι τοῖς πολίταις ἀμύνασθαι τὸν ὑπερβαίνειν ἐπιχειροῦντα. καὶ πάλιν ὁ Ῥέμος τοῖς ἐργαζομένοις ὀνειδίζων ἔφη στενὴν κατασκευάζειν</w:t>
      </w:r>
    </w:p>
    <w:p>
      <w:r>
        <w:rPr>
          <w:rFonts w:ascii="Courier New" w:hAnsi="Courier New"/>
          <w:color w:val="555555"/>
          <w:sz w:val="20"/>
        </w:rPr>
        <w:t>[5]</w:t>
      </w:r>
    </w:p>
    <w:p>
      <w:r>
        <w:rPr>
          <w:rFonts w:ascii="Gentium Plus" w:hAnsi="Gentium Plus"/>
          <w:sz w:val="24"/>
        </w:rPr>
        <w:t>τὴν τάφρον· εὐχερῶς γὰρ ὑπερβήσεσθαι τοὺς πο‐ λεμίους· καὶ γὰρ αὐτὸς ῥᾳδίως τοῦτο πράττειν· καὶ</w:t>
      </w:r>
    </w:p>
    <w:p>
      <w:r>
        <w:rPr>
          <w:rFonts w:ascii="Courier New" w:hAnsi="Courier New"/>
          <w:color w:val="555555"/>
          <w:sz w:val="20"/>
        </w:rPr>
        <w:t>[8 . 6 . 3]</w:t>
      </w:r>
    </w:p>
    <w:p>
      <w:r>
        <w:rPr>
          <w:rFonts w:ascii="Gentium Plus" w:hAnsi="Gentium Plus"/>
          <w:sz w:val="24"/>
        </w:rPr>
        <w:t>ἅμα ταῦτα λέγων ὑπερήλατο. ἦν δέ τις Κέλερος, εἷς τῶν ἐργαζομένων, ὃς ὑπολαβών, Ἐγὼ δέ, φησίν,</w:t>
      </w:r>
    </w:p>
    <w:p>
      <w:r>
        <w:rPr>
          <w:rFonts w:ascii="Courier New" w:hAnsi="Courier New"/>
          <w:color w:val="555555"/>
          <w:sz w:val="20"/>
        </w:rPr>
        <w:t>[5]</w:t>
      </w:r>
    </w:p>
    <w:p>
      <w:r>
        <w:rPr>
          <w:rFonts w:ascii="Gentium Plus" w:hAnsi="Gentium Plus"/>
          <w:sz w:val="24"/>
        </w:rPr>
        <w:t>σκαφεῖον καὶ πατάξας τὴν κεφαλὴν ἀπέκτεινε τὸν Ῥέμον. [Exc. Vat. p. 5.]</w:t>
      </w:r>
    </w:p>
    <w:p>
      <w:r>
        <w:rPr>
          <w:rFonts w:ascii="Courier New" w:hAnsi="Courier New"/>
          <w:color w:val="555555"/>
          <w:sz w:val="20"/>
        </w:rPr>
        <w:t>[8 . 7 . 1]</w:t>
      </w:r>
    </w:p>
    <w:p>
      <w:r>
        <w:rPr>
          <w:rFonts w:ascii="Gentium Plus" w:hAnsi="Gentium Plus"/>
          <w:sz w:val="24"/>
        </w:rPr>
        <w:t>Ὅτι Πολυχάρη Μεσσήνιον πλούτῳ καὶ γένει δια‐ φέροντα συνθέσθαι ἀγελῶν κοινωνίαν πρὸς Εὔ‐ αιφνον Σπαρτιάτην. ὃν εἰς ἐπιμέλειαν καὶ φυλα‐ κὴν παραλαβόντα τάς τε ἀγέλας καὶ τοὺς νομεῖς</w:t>
      </w:r>
    </w:p>
    <w:p>
      <w:r>
        <w:rPr>
          <w:rFonts w:ascii="Courier New" w:hAnsi="Courier New"/>
          <w:color w:val="555555"/>
          <w:sz w:val="20"/>
        </w:rPr>
        <w:t>[5]</w:t>
      </w:r>
    </w:p>
    <w:p>
      <w:r>
        <w:rPr>
          <w:rFonts w:ascii="Gentium Plus" w:hAnsi="Gentium Plus"/>
          <w:sz w:val="24"/>
        </w:rPr>
        <w:t>ἐπιχειρῆσαι μὲν πλεονεκτεῖν, καταφανῆ δὲ γενέσθαι.</w:t>
      </w:r>
    </w:p>
    <w:p>
      <w:r>
        <w:rPr>
          <w:rFonts w:ascii="Courier New" w:hAnsi="Courier New"/>
          <w:color w:val="555555"/>
          <w:sz w:val="20"/>
        </w:rPr>
        <w:t>[8 . 7 . 2]</w:t>
      </w:r>
    </w:p>
    <w:p>
      <w:r>
        <w:rPr>
          <w:rFonts w:ascii="Gentium Plus" w:hAnsi="Gentium Plus"/>
          <w:sz w:val="24"/>
        </w:rPr>
        <w:t>πωλήσαντα γὰρ ἐμπόροις τῶν τε βοῶν καὶ τῶν νο‐ μέων τινὰς ἐπ’ ἐξαγωγῇ προσποιηθῆναι τὴν ἀπώ‐ λειαν αὐτῶν ὑπὸ λῃστῶν γεγονέναι βιαίως. τοὺς δὲ ἐμπόρους εἰς Σικελίαν πλέοντας κομίζεσθαι παρὰ</w:t>
      </w:r>
    </w:p>
    <w:p>
      <w:r>
        <w:rPr>
          <w:rFonts w:ascii="Courier New" w:hAnsi="Courier New"/>
          <w:color w:val="555555"/>
          <w:sz w:val="20"/>
        </w:rPr>
        <w:t>[5]</w:t>
      </w:r>
    </w:p>
    <w:p>
      <w:r>
        <w:rPr>
          <w:rFonts w:ascii="Gentium Plus" w:hAnsi="Gentium Plus"/>
          <w:sz w:val="24"/>
        </w:rPr>
        <w:t>τὴν Πελοπόννησον· γενομένου δὲ χειμῶνος προσορ‐ μισθῆναι τῇ γῇ, καὶ τοὺς νομεῖς νυκτὸς ἀποβάντας διαδρᾶναι τῇ τῶν τόπων ἐμπειρίᾳ πιστεύσαντας.</w:t>
      </w:r>
    </w:p>
    <w:p>
      <w:r>
        <w:rPr>
          <w:rFonts w:ascii="Courier New" w:hAnsi="Courier New"/>
          <w:color w:val="555555"/>
          <w:sz w:val="20"/>
        </w:rPr>
        <w:t>[8 . 7 . 3]</w:t>
      </w:r>
    </w:p>
    <w:p>
      <w:r>
        <w:rPr>
          <w:rFonts w:ascii="Gentium Plus" w:hAnsi="Gentium Plus"/>
          <w:sz w:val="24"/>
        </w:rPr>
        <w:t>παραγενηθέντων δὲ αὐτῶν εἰς Μεσσήνην, καὶ τῷ κυρίῳ πᾶσαν τὴν ἀλήθειαν εἰπόντων, τὸν Πολυχάρη τούτους μὲν κρύψαι, τὸν δὲ κοινωνὸν ἐκ τῆς Σπάρ‐</w:t>
      </w:r>
    </w:p>
    <w:p>
      <w:r>
        <w:rPr>
          <w:rFonts w:ascii="Courier New" w:hAnsi="Courier New"/>
          <w:color w:val="555555"/>
          <w:sz w:val="20"/>
        </w:rPr>
        <w:t>[8 . 7 . 4]</w:t>
      </w:r>
    </w:p>
    <w:p>
      <w:r>
        <w:rPr>
          <w:rFonts w:ascii="Gentium Plus" w:hAnsi="Gentium Plus"/>
          <w:sz w:val="24"/>
        </w:rPr>
        <w:t>της μεταπέμψασθαι. διαβεβαιουμένου δὲ αὐτοῦ καὶ λέγοντος τῶν νομέων τοὺς μὲν ὑπὸ λῃστῶν ἀφηρ‐ πάσθαι, τοὺς δὲ τετελευτηκέναι, τὸν Πολυχάρη προ‐ άγειν τοὺς ἄνδρας. οὓς ἰδόντα τὸν Εὔαιφνον κα‐</w:t>
      </w:r>
    </w:p>
    <w:p>
      <w:r>
        <w:rPr>
          <w:rFonts w:ascii="Courier New" w:hAnsi="Courier New"/>
          <w:color w:val="555555"/>
          <w:sz w:val="20"/>
        </w:rPr>
        <w:t>[5]</w:t>
      </w:r>
    </w:p>
    <w:p>
      <w:r>
        <w:rPr>
          <w:rFonts w:ascii="Gentium Plus" w:hAnsi="Gentium Plus"/>
          <w:sz w:val="24"/>
        </w:rPr>
        <w:t>ταπλαγῆναι, καὶ φανερῶς ἐλεγχόμενον τραπῆναι πρὸς δέησιν, καὶ τάς τε βοῦς ἀποκαταστήσειν ἐπαγγελέ‐ σθαι καὶ πᾶσαν προέσθαι φωνὴν εἰς τὸ σωθῆναι.</w:t>
      </w:r>
    </w:p>
    <w:p>
      <w:r>
        <w:rPr>
          <w:rFonts w:ascii="Courier New" w:hAnsi="Courier New"/>
          <w:color w:val="555555"/>
          <w:sz w:val="20"/>
        </w:rPr>
        <w:t>[8 . 7 . 5]</w:t>
      </w:r>
    </w:p>
    <w:p>
      <w:r>
        <w:rPr>
          <w:rFonts w:ascii="Gentium Plus" w:hAnsi="Gentium Plus"/>
          <w:sz w:val="24"/>
        </w:rPr>
        <w:t>τὸν δὲ Πολυχάρη ἐντραπέντα τὴν ξενίαν κρύψαι τὴν πρᾶξιν, καὶ τὸν υἱὸν συναποστεῖλαι τῷ Σπαρτιάτῃ πρὸς τὸ τυχεῖν τῶν δικαίων. Εὔαιφνον δὲ καὶ τῶν ἐπαγγελιῶν ἐπιλαθέσθαι τόν τε εἰς Σπάρτην συν‐</w:t>
      </w:r>
    </w:p>
    <w:p>
      <w:r>
        <w:rPr>
          <w:rFonts w:ascii="Courier New" w:hAnsi="Courier New"/>
          <w:color w:val="555555"/>
          <w:sz w:val="20"/>
        </w:rPr>
        <w:t>[8 . 7 . 6]</w:t>
      </w:r>
    </w:p>
    <w:p>
      <w:r>
        <w:rPr>
          <w:rFonts w:ascii="Gentium Plus" w:hAnsi="Gentium Plus"/>
          <w:sz w:val="24"/>
        </w:rPr>
        <w:t>εκπεμφθέντα νεανίσκον ἀνελεῖν. οὗ συντελεσθέντος τὸν Πολυχάρη ὡς ἐπὶ τηλικούτοις ἀνομήμασιν ἀγα‐ νακτεῖν καὶ τὸν αἴτιον ἐξαιτεῖν. τοὺς δὲ Λακεδαι‐ μονίους τούτῳ μὴ προσέχειν, τὸν δὲ υἱὸν Εὐαίφνου</w:t>
      </w:r>
    </w:p>
    <w:p>
      <w:r>
        <w:rPr>
          <w:rFonts w:ascii="Courier New" w:hAnsi="Courier New"/>
          <w:color w:val="555555"/>
          <w:sz w:val="20"/>
        </w:rPr>
        <w:t>[5]</w:t>
      </w:r>
    </w:p>
    <w:p>
      <w:r>
        <w:rPr>
          <w:rFonts w:ascii="Gentium Plus" w:hAnsi="Gentium Plus"/>
          <w:sz w:val="24"/>
        </w:rPr>
        <w:t>μετ’ ἐπιστολῆς εἰς Μεσσήνην ἀποστεῖλαι δηλοῦντα, διότι Πολυχάρης εἰς Σπάρτην κατηγορείτω περὶ ὧν ἔπαθεν ἐπί τε τῶν ἐφόρων καὶ τῶν βασιλέων. τὸν δὲ Πολυχάρη τυχόντα τῶν ἴσων τόν τε νεανίσκον ἀνελεῖν καὶ τὴν πόλιν ῥυσιάζειν. [Exc. de virt. et</w:t>
      </w:r>
    </w:p>
    <w:p>
      <w:r>
        <w:rPr>
          <w:rFonts w:ascii="Courier New" w:hAnsi="Courier New"/>
          <w:color w:val="555555"/>
          <w:sz w:val="20"/>
        </w:rPr>
        <w:t>[10]</w:t>
      </w:r>
    </w:p>
    <w:p>
      <w:r>
        <w:rPr>
          <w:rFonts w:ascii="Gentium Plus" w:hAnsi="Gentium Plus"/>
          <w:sz w:val="24"/>
        </w:rPr>
        <w:t>vit. p. 226 V., 548 W.]</w:t>
      </w:r>
    </w:p>
    <w:p>
      <w:r>
        <w:rPr>
          <w:rFonts w:ascii="Courier New" w:hAnsi="Courier New"/>
          <w:color w:val="555555"/>
          <w:sz w:val="20"/>
        </w:rPr>
        <w:t>[8 . 8 . 1]</w:t>
      </w:r>
    </w:p>
    <w:p>
      <w:r>
        <w:rPr>
          <w:rFonts w:ascii="Gentium Plus" w:hAnsi="Gentium Plus"/>
          <w:sz w:val="24"/>
        </w:rPr>
        <w:t>Ὅτι τῶν κυνῶν ὠρυομένων καὶ τῶν Μεσσηνίων ἀπελπιζόντων προσελθών τις τῶν πρεσβυτέρων πα‐ ρεκάλει τὰ πλήθη μὴ προσέχειν τοῖς μάντεσι σχε‐ διάζουσι· καὶ γὰρ καὶ ἐπὶ τῶν ἰδίων βίων αὐτοὺς</w:t>
      </w:r>
    </w:p>
    <w:p>
      <w:r>
        <w:rPr>
          <w:rFonts w:ascii="Courier New" w:hAnsi="Courier New"/>
          <w:color w:val="555555"/>
          <w:sz w:val="20"/>
        </w:rPr>
        <w:t>[5]</w:t>
      </w:r>
    </w:p>
    <w:p>
      <w:r>
        <w:rPr>
          <w:rFonts w:ascii="Gentium Plus" w:hAnsi="Gentium Plus"/>
          <w:sz w:val="24"/>
        </w:rPr>
        <w:t>πλείστοις ἁμαρτήμασι περιπίπτειν, ὡς μὴ δυναμέ‐ νους προϊδέσθαι τὸ μέλλον, καὶ νῦν ὑπὲρ ὧν εἰκὸς μόνους τοὺς θεοὺς γινώσκειν ἀδυνατεῖν ἀνθρώπους</w:t>
      </w:r>
    </w:p>
    <w:p>
      <w:r>
        <w:rPr>
          <w:rFonts w:ascii="Courier New" w:hAnsi="Courier New"/>
          <w:color w:val="555555"/>
          <w:sz w:val="20"/>
        </w:rPr>
        <w:t>[8 . 8 . 2]</w:t>
      </w:r>
    </w:p>
    <w:p>
      <w:r>
        <w:rPr>
          <w:rFonts w:ascii="Gentium Plus" w:hAnsi="Gentium Plus"/>
          <w:sz w:val="24"/>
        </w:rPr>
        <w:t>ὄντας ἐπίστασθαι. παρεκελεύετο οὖν πέμπειν εἰς Δελφούς. ἡ δὲ Πυθία ἀνεῖλεν οὕτως. ἐκ τοῦ Αἰ‐ πυτιδῶν γένους θῦσαι κόρην τὴν τυχοῦσαν· ἐὰν δὲ ἡ λαχοῦσα ἀδυνατῇ καθοσιωθῆναι, θῦσαι τότε</w:t>
      </w:r>
    </w:p>
    <w:p>
      <w:r>
        <w:rPr>
          <w:rFonts w:ascii="Courier New" w:hAnsi="Courier New"/>
          <w:color w:val="555555"/>
          <w:sz w:val="20"/>
        </w:rPr>
        <w:t>[5]</w:t>
      </w:r>
    </w:p>
    <w:p>
      <w:r>
        <w:rPr>
          <w:rFonts w:ascii="Gentium Plus" w:hAnsi="Gentium Plus"/>
          <w:sz w:val="24"/>
        </w:rPr>
        <w:t>παρθένον τὴν τοῦ διδόντος ἑκουσίως ἐκ τοῦ αὐτοῦ</w:t>
      </w:r>
    </w:p>
    <w:p>
      <w:r>
        <w:rPr>
          <w:rFonts w:ascii="Courier New" w:hAnsi="Courier New"/>
          <w:color w:val="555555"/>
          <w:sz w:val="20"/>
        </w:rPr>
        <w:t>[8 . 8 . 3]</w:t>
      </w:r>
    </w:p>
    <w:p>
      <w:r>
        <w:rPr>
          <w:rFonts w:ascii="Gentium Plus" w:hAnsi="Gentium Plus"/>
          <w:sz w:val="24"/>
        </w:rPr>
        <w:t>λέμου καὶ κράτος. ...... οὐδεμιᾶς γὰρ τιμῆς μέ‐ γεθος ἰσόρροπον ἐφαίνετο τοῖς γονεῦσι πρὸς τὴν τῶν τέκνων σωτηρίαν, ἀλλ’ ἅμα μὲν ὁ τῆς συγγε‐ νείας ἔλεος ἑκάστῳ ὑπεδύετο πρὸ ὀφθαλμῶν λαμ‐</w:t>
      </w:r>
    </w:p>
    <w:p>
      <w:r>
        <w:rPr>
          <w:rFonts w:ascii="Courier New" w:hAnsi="Courier New"/>
          <w:color w:val="555555"/>
          <w:sz w:val="20"/>
        </w:rPr>
        <w:t>[5]</w:t>
      </w:r>
    </w:p>
    <w:p>
      <w:r>
        <w:rPr>
          <w:rFonts w:ascii="Gentium Plus" w:hAnsi="Gentium Plus"/>
          <w:sz w:val="24"/>
        </w:rPr>
        <w:t>βάνοντι τὴν σφαγήν, ἅμα δὲ ἐνετρέπετο προδότης γενέσθαι τέκνου πρὸς ὁμολογούμενον ὄλεθρον. [Exc. Vat. p. 6.]</w:t>
      </w:r>
    </w:p>
    <w:p>
      <w:r>
        <w:rPr>
          <w:rFonts w:ascii="Courier New" w:hAnsi="Courier New"/>
          <w:color w:val="555555"/>
          <w:sz w:val="20"/>
        </w:rPr>
        <w:t>[8 . 9 . 1]</w:t>
      </w:r>
    </w:p>
    <w:p>
      <w:r>
        <w:rPr>
          <w:rFonts w:ascii="Gentium Plus" w:hAnsi="Gentium Plus"/>
          <w:sz w:val="24"/>
        </w:rPr>
        <w:t>Προέπιπτεν εἰς ἀνάξια τῆς περὶ αὐτὸν δόξης ἁμαρτήματα· δεινὸς γὰρ ὁ ἔρως σφῆλαι τοὺς νέους, καὶ μάλιστα τοὺς μεγαλοφρονοῦντας ἐπὶ τῇ τοῦ σώματος ῥώμῃ. διὸ καὶ παρεισήγαγον οἱ παλαιοὶ</w:t>
      </w:r>
    </w:p>
    <w:p>
      <w:r>
        <w:rPr>
          <w:rFonts w:ascii="Courier New" w:hAnsi="Courier New"/>
          <w:color w:val="555555"/>
          <w:sz w:val="20"/>
        </w:rPr>
        <w:t>[5]</w:t>
      </w:r>
    </w:p>
    <w:p>
      <w:r>
        <w:rPr>
          <w:rFonts w:ascii="Gentium Plus" w:hAnsi="Gentium Plus"/>
          <w:sz w:val="24"/>
        </w:rPr>
        <w:t>τῶν μυθογράφων τὸν ὑπὸ τῶν ἄλλων ἀνίκητον Ἡρακλέα ὑπὸ τῆς τούτου δυνάμεως νικώμενον. [Exc. Vat. p. 6.]</w:t>
      </w:r>
    </w:p>
    <w:p>
      <w:r>
        <w:rPr>
          <w:rFonts w:ascii="Courier New" w:hAnsi="Courier New"/>
          <w:color w:val="555555"/>
          <w:sz w:val="20"/>
        </w:rPr>
        <w:t>[8 . 10 . 1]</w:t>
      </w:r>
    </w:p>
    <w:p>
      <w:r>
        <w:rPr>
          <w:rFonts w:ascii="Gentium Plus" w:hAnsi="Gentium Plus"/>
          <w:sz w:val="24"/>
        </w:rPr>
        <w:t>Ὅτι Ἀρχίας ὁ Κορίνθιος ἐραστὴς ὢν Ἀκταίωνος τὸ μὲν πρῶτον προσέπεμπέ τινα τῷ παιδί, θαυμα‐ στὰς ἐπαγγελίας ποιούμενος· οὐ δυνάμενος δὲ αὐτὸν ἀναλαβεῖν παρὰ τὴν τοῦ πατρὸς καλοκἀγαθίαν καὶ</w:t>
      </w:r>
    </w:p>
    <w:p>
      <w:r>
        <w:rPr>
          <w:rFonts w:ascii="Courier New" w:hAnsi="Courier New"/>
          <w:color w:val="555555"/>
          <w:sz w:val="20"/>
        </w:rPr>
        <w:t>[5]</w:t>
      </w:r>
    </w:p>
    <w:p>
      <w:r>
        <w:rPr>
          <w:rFonts w:ascii="Gentium Plus" w:hAnsi="Gentium Plus"/>
          <w:sz w:val="24"/>
        </w:rPr>
        <w:t>τὴν αὐτοῦ τοῦ παιδὸς σωφροσύνην, ἤθροισε τῶν συνήθων τοὺς πλείστους, ὡς βιασόμενος τὸν ἐν</w:t>
      </w:r>
    </w:p>
    <w:p>
      <w:r>
        <w:rPr>
          <w:rFonts w:ascii="Courier New" w:hAnsi="Courier New"/>
          <w:color w:val="555555"/>
          <w:sz w:val="20"/>
        </w:rPr>
        <w:t>[8 . 10 . 2]</w:t>
      </w:r>
    </w:p>
    <w:p>
      <w:r>
        <w:rPr>
          <w:rFonts w:ascii="Gentium Plus" w:hAnsi="Gentium Plus"/>
          <w:sz w:val="24"/>
        </w:rPr>
        <w:t>χάριτι καὶ δεήσει μὴ ὑπακούοντα. τέλος δὲ μεθυ‐ σθεὶς μετὰ τῶν συμπαρακληθέντων ἐπὶ τοσοῦτον ἀνοίας προέπεσεν ὑπὸ τοῦ πάθους, ὥστε εἰς τὴν οἰκίαν ἐμπεσὼν τοῦ Μελίσσου τὸν παῖδα βιαίως</w:t>
      </w:r>
    </w:p>
    <w:p>
      <w:r>
        <w:rPr>
          <w:rFonts w:ascii="Courier New" w:hAnsi="Courier New"/>
          <w:color w:val="555555"/>
          <w:sz w:val="20"/>
        </w:rPr>
        <w:t>[8 . 10 . 3]</w:t>
      </w:r>
    </w:p>
    <w:p>
      <w:r>
        <w:rPr>
          <w:rFonts w:ascii="Gentium Plus" w:hAnsi="Gentium Plus"/>
          <w:sz w:val="24"/>
        </w:rPr>
        <w:t>ἀπήγαγεν. ἀντεχομένου δὲ τοῦ πατρὸς καὶ τῶν ἄλ‐ λων τῶν κατὰ τὴν οἰκίαν, παρ’ ἀμφοτέροις φιλο‐ τιμίας βιαιοτέρας γενομένης ἔλαθεν ὁ παῖς ἐν ταῖς</w:t>
      </w:r>
    </w:p>
    <w:p>
      <w:r>
        <w:rPr>
          <w:rFonts w:ascii="Courier New" w:hAnsi="Courier New"/>
          <w:color w:val="555555"/>
          <w:sz w:val="20"/>
        </w:rPr>
        <w:t>[5]</w:t>
      </w:r>
    </w:p>
    <w:p>
      <w:r>
        <w:rPr>
          <w:rFonts w:ascii="Gentium Plus" w:hAnsi="Gentium Plus"/>
          <w:sz w:val="24"/>
        </w:rPr>
        <w:t>παράδοξον τῆς πράξεως ἀναλογιζομένους ἐλεεῖν ἅμα τὴν τοῦ παθόντος συμφορὰν καὶ θαυμάζειν τὴν τῆς</w:t>
      </w:r>
    </w:p>
    <w:p>
      <w:r>
        <w:rPr>
          <w:rFonts w:ascii="Courier New" w:hAnsi="Courier New"/>
          <w:color w:val="555555"/>
          <w:sz w:val="20"/>
        </w:rPr>
        <w:t>[8 . 10 . 4]</w:t>
      </w:r>
    </w:p>
    <w:p>
      <w:r>
        <w:rPr>
          <w:rFonts w:ascii="Gentium Plus" w:hAnsi="Gentium Plus"/>
          <w:sz w:val="24"/>
        </w:rPr>
        <w:t>τύχης περιπέτειαν· ᾧ γὰρ ὁ παῖς τῆς αὐτῆς ἐκεί‐ νης ἔτυχε προσηγορίας, τούτῳ τὴν ὁμοίαν τοῦ βίου καταστροφὴν ἔσχεν, ἑκατέρων ὑπὸ τῶν μάλιστα ἂν βοηθησάντων τοῦ ζῆν παραπλησίῳ τρόπῳ στερη‐</w:t>
      </w:r>
    </w:p>
    <w:p>
      <w:r>
        <w:rPr>
          <w:rFonts w:ascii="Courier New" w:hAnsi="Courier New"/>
          <w:color w:val="555555"/>
          <w:sz w:val="20"/>
        </w:rPr>
        <w:t>[5]</w:t>
      </w:r>
    </w:p>
    <w:p>
      <w:r>
        <w:rPr>
          <w:rFonts w:ascii="Gentium Plus" w:hAnsi="Gentium Plus"/>
          <w:sz w:val="24"/>
        </w:rPr>
        <w:t>θέντων.</w:t>
      </w:r>
    </w:p>
    <w:p>
      <w:r>
        <w:rPr>
          <w:rFonts w:ascii="Courier New" w:hAnsi="Courier New"/>
          <w:color w:val="555555"/>
          <w:sz w:val="20"/>
        </w:rPr>
        <w:t>[8 . 11 . 1]</w:t>
      </w:r>
    </w:p>
    <w:p>
      <w:r>
        <w:rPr>
          <w:rFonts w:ascii="Gentium Plus" w:hAnsi="Gentium Plus"/>
          <w:sz w:val="24"/>
        </w:rPr>
        <w:t>Ὅτι Ἀγαθοκλῆς ἐπιστάτης αἱρεθεὶς τῆς περὶ τὸν νεὼν τῆς Ἀθηνᾶς οἰκοδομίας, τοὺς καλλίστους τῶν τεμνομένων λίθων ἐπιλεγόμενος τὴν μὲν δαπάνην ἐκ τῆς ἰδίας οὐσίας ἐποιεῖτο, τοῖς δὲ λίθοις κατα‐</w:t>
      </w:r>
    </w:p>
    <w:p>
      <w:r>
        <w:rPr>
          <w:rFonts w:ascii="Courier New" w:hAnsi="Courier New"/>
          <w:color w:val="555555"/>
          <w:sz w:val="20"/>
        </w:rPr>
        <w:t>[5]</w:t>
      </w:r>
    </w:p>
    <w:p>
      <w:r>
        <w:rPr>
          <w:rFonts w:ascii="Gentium Plus" w:hAnsi="Gentium Plus"/>
          <w:sz w:val="24"/>
        </w:rPr>
        <w:t>χρησάμενος οἰκίαν ᾠκοδόμησε πολυτελῆ. ἐφ’ οἷς φασιν ἐπισημῆναι τὸ δαιμόνιον· κεραυνωθέντα γὰρ</w:t>
      </w:r>
    </w:p>
    <w:p>
      <w:r>
        <w:rPr>
          <w:rFonts w:ascii="Courier New" w:hAnsi="Courier New"/>
          <w:color w:val="555555"/>
          <w:sz w:val="20"/>
        </w:rPr>
        <w:t>[8 . 11 . 2]</w:t>
      </w:r>
    </w:p>
    <w:p>
      <w:r>
        <w:rPr>
          <w:rFonts w:ascii="Gentium Plus" w:hAnsi="Gentium Plus"/>
          <w:sz w:val="24"/>
        </w:rPr>
        <w:t>τὸν Ἀγαθοκλέα μετὰ τῆς οἰκίας καταφλεχθῆναι. οἱ δὲ γεωμόροι ἔκριναν τὴν οὐσίαν αὐτοῦ δημοσίαν εἶναι, καίπερ τῶν κληρονόμων δεικνυόντων μηδὲν εἰληφότα τῶν ἱερῶν ἢ δημοσίων χρημάτων. τὴν δὲ</w:t>
      </w:r>
    </w:p>
    <w:p>
      <w:r>
        <w:rPr>
          <w:rFonts w:ascii="Courier New" w:hAnsi="Courier New"/>
          <w:color w:val="555555"/>
          <w:sz w:val="20"/>
        </w:rPr>
        <w:t>[5]</w:t>
      </w:r>
    </w:p>
    <w:p>
      <w:r>
        <w:rPr>
          <w:rFonts w:ascii="Gentium Plus" w:hAnsi="Gentium Plus"/>
          <w:sz w:val="24"/>
        </w:rPr>
        <w:t>οἰκίαν καθιερώσαντες ἄβατον τοῖς εἰσιοῦσιν ἐποίη‐ σαν, ὡς ἔτι καὶ νῦν ὀνομάζεται Ἐμβρονταῖον. [Exc. de virt. et vit. p. 229 V., 548 W.]</w:t>
      </w:r>
    </w:p>
    <w:p>
      <w:r>
        <w:rPr>
          <w:rFonts w:ascii="Courier New" w:hAnsi="Courier New"/>
          <w:color w:val="555555"/>
          <w:sz w:val="20"/>
        </w:rPr>
        <w:t>[8 . 12 . 1]</w:t>
      </w:r>
    </w:p>
    <w:p>
      <w:r>
        <w:rPr>
          <w:rFonts w:ascii="Gentium Plus" w:hAnsi="Gentium Plus"/>
          <w:sz w:val="24"/>
        </w:rPr>
        <w:t>[Περὶ δύο ἀνδρῶν ἀριστευσάντων ἐν πολέμῳ καὶ ἀγωνιζομένων περὶ πρωτείων.] Μετὰ ταῦθ’ ὁ μὲν βασιλεὺς ἀναλαβὼν ἑαυτὸν ἐκ τῶν τραυμάτων προέθηκε κρίσιν ἀριστείου. κατέβησαν μὲν οὖν ἐπὶ</w:t>
      </w:r>
    </w:p>
    <w:p>
      <w:r>
        <w:rPr>
          <w:rFonts w:ascii="Courier New" w:hAnsi="Courier New"/>
          <w:color w:val="555555"/>
          <w:sz w:val="20"/>
        </w:rPr>
        <w:t>[5]</w:t>
      </w:r>
    </w:p>
    <w:p>
      <w:r>
        <w:rPr>
          <w:rFonts w:ascii="Gentium Plus" w:hAnsi="Gentium Plus"/>
          <w:sz w:val="24"/>
        </w:rPr>
        <w:t>τὸν ἀγῶνα δύο, Κλέοννίς τε καὶ Ἀριστομένης, ὧν</w:t>
      </w:r>
    </w:p>
    <w:p>
      <w:r>
        <w:rPr>
          <w:rFonts w:ascii="Courier New" w:hAnsi="Courier New"/>
          <w:color w:val="555555"/>
          <w:sz w:val="20"/>
        </w:rPr>
        <w:t>[8 . 12 . 2]</w:t>
      </w:r>
    </w:p>
    <w:p>
      <w:r>
        <w:rPr>
          <w:rFonts w:ascii="Gentium Plus" w:hAnsi="Gentium Plus"/>
          <w:sz w:val="24"/>
        </w:rPr>
        <w:t>ἑκάτερος εἶχεν ἴδιόν τι πρὸς δόξαν. ὁ γὰρ Κλέον‐</w:t>
      </w:r>
    </w:p>
    <w:p>
      <w:r>
        <w:rPr>
          <w:rFonts w:ascii="Courier New" w:hAnsi="Courier New"/>
          <w:color w:val="555555"/>
          <w:sz w:val="20"/>
        </w:rPr>
        <w:t>[5]</w:t>
      </w:r>
    </w:p>
    <w:p>
      <w:r>
        <w:rPr>
          <w:rFonts w:ascii="Gentium Plus" w:hAnsi="Gentium Plus"/>
          <w:sz w:val="24"/>
        </w:rPr>
        <w:t>δὲ τῶν ἀναιρεθέντων ὑπ’ αὐτοῦ τὰς πανοπλίας ἐσκυλευκὼς ἐδεδώκει τοῖς ὑπασπισταῖς, ἵνα ἔχῃ ση‐ μεῖα τῆς ἰδίας ἀρετῆς πρὸς τὴν κρίσιν. πολλοῖς δὲ περιπεσὼν τραύμασιν ἅπαντ’ ἔσχεν ἐναντία, μέγι‐ στον παρεχόμενος τεκμήριον τοῦ μηδενὶ τῶν πο‐</w:t>
      </w:r>
    </w:p>
    <w:p>
      <w:r>
        <w:rPr>
          <w:rFonts w:ascii="Courier New" w:hAnsi="Courier New"/>
          <w:color w:val="555555"/>
          <w:sz w:val="20"/>
        </w:rPr>
        <w:t>[8 . 12 . 3]</w:t>
      </w:r>
    </w:p>
    <w:p>
      <w:r>
        <w:rPr>
          <w:rFonts w:ascii="Gentium Plus" w:hAnsi="Gentium Plus"/>
          <w:sz w:val="24"/>
        </w:rPr>
        <w:t>λεμίων εἶξαι. ὁ δ’ Ἀριστομένης ἐν τῷ περὶ τοῦ βασιλέως ἀγῶνι πέντε μὲν ἀνῃρήκει τῶν Λακεδαι‐ μονίων, καὶ τὰς πανοπλίας ἐσκυλεύκει τῶν πολε‐ μίων ἐπικειμένων. καὶ τὸ μὲν ἑαυτοῦ σῶμα διε‐</w:t>
      </w:r>
    </w:p>
    <w:p>
      <w:r>
        <w:rPr>
          <w:rFonts w:ascii="Courier New" w:hAnsi="Courier New"/>
          <w:color w:val="555555"/>
          <w:sz w:val="20"/>
        </w:rPr>
        <w:t>[5]</w:t>
      </w:r>
    </w:p>
    <w:p>
      <w:r>
        <w:rPr>
          <w:rFonts w:ascii="Gentium Plus" w:hAnsi="Gentium Plus"/>
          <w:sz w:val="24"/>
        </w:rPr>
        <w:t>φύλαξεν ἄτρωτον, ἐκ δὲ τῆς μάχης ἀπερχόμενος εἰς</w:t>
      </w:r>
    </w:p>
    <w:p>
      <w:r>
        <w:rPr>
          <w:rFonts w:ascii="Courier New" w:hAnsi="Courier New"/>
          <w:color w:val="555555"/>
          <w:sz w:val="20"/>
        </w:rPr>
        <w:t>[8 . 12 . 4]</w:t>
      </w:r>
    </w:p>
    <w:p>
      <w:r>
        <w:rPr>
          <w:rFonts w:ascii="Gentium Plus" w:hAnsi="Gentium Plus"/>
          <w:sz w:val="24"/>
        </w:rPr>
        <w:t>τὴν πόλιν ἔργον ἐπαινούμενον ἔπραξεν. ὁ μὲν γὰρ Κλέοννις ἀσθενῶς ἐκ τῶν τραυμάτων διακείμενος οὔτε βαδίζειν καθ’ αὑτὸν οὔτε χειραγωγεῖσθαι δυ‐ νατὸς ἦν· ὁ δ’ Ἀριστομένης ἀράμενος αὐτὸν ἐπὶ</w:t>
      </w:r>
    </w:p>
    <w:p>
      <w:r>
        <w:rPr>
          <w:rFonts w:ascii="Courier New" w:hAnsi="Courier New"/>
          <w:color w:val="555555"/>
          <w:sz w:val="20"/>
        </w:rPr>
        <w:t>[5]</w:t>
      </w:r>
    </w:p>
    <w:p>
      <w:r>
        <w:rPr>
          <w:rFonts w:ascii="Gentium Plus" w:hAnsi="Gentium Plus"/>
          <w:sz w:val="24"/>
        </w:rPr>
        <w:t>τοὺς ὤμους ἀπήνεγκεν εἰς τὴν πόλιν, οὐδὲν δὲ ἧττον κομίζων τὴν ἰδίαν πανοπλίαν, καὶ ταῦτα τοῦ Κλεόν‐ νιδος προέχοντος τῶν ἄλλων μεγέθει τε καὶ ῥώμῃ</w:t>
      </w:r>
    </w:p>
    <w:p>
      <w:r>
        <w:rPr>
          <w:rFonts w:ascii="Courier New" w:hAnsi="Courier New"/>
          <w:color w:val="555555"/>
          <w:sz w:val="20"/>
        </w:rPr>
        <w:t>[8 . 12 . 5]</w:t>
      </w:r>
    </w:p>
    <w:p>
      <w:r>
        <w:rPr>
          <w:rFonts w:ascii="Gentium Plus" w:hAnsi="Gentium Plus"/>
          <w:sz w:val="24"/>
        </w:rPr>
        <w:t>σώματος. τοιαύτας δ’ ἐχόντων ἀφορμὰς εἰς τὴν ὑπὲρ τῶν ἀριστείων κρίσιν, ὁ βασιλεὺς ἐκάθισε μετὰ τῶν ταξιάρχων κατὰ τὸν νόμον. προλαβὼν οὖν τὸν λόγον ὁ Κλέοννις τοιούτοις ἐχρήσατο λόγοις.</w:t>
      </w:r>
    </w:p>
    <w:p>
      <w:r>
        <w:rPr>
          <w:rFonts w:ascii="Courier New" w:hAnsi="Courier New"/>
          <w:color w:val="555555"/>
          <w:sz w:val="20"/>
        </w:rPr>
        <w:t>[8 . 12 . 6]</w:t>
      </w:r>
    </w:p>
    <w:p>
      <w:r>
        <w:rPr>
          <w:rFonts w:ascii="Gentium Plus" w:hAnsi="Gentium Plus"/>
          <w:sz w:val="24"/>
        </w:rPr>
        <w:t>Βραχὺς μέν ἐστιν ὁ περὶ τῶν ἀριστείων λόγος· κριταὶ γάρ εἰσιν οἱ τεθεαμένοι τὰς ἑκάστων ἀρε‐ τάς· ὑπομνῆσαι δὲ δεῖ με, διότι πρὸς τοὺς αὐτοὺς ἄνδρας ἑκατέρων διαγωνισαμένων ὑφ’ ἕνα καιρὸν</w:t>
      </w:r>
    </w:p>
    <w:p>
      <w:r>
        <w:rPr>
          <w:rFonts w:ascii="Courier New" w:hAnsi="Courier New"/>
          <w:color w:val="555555"/>
          <w:sz w:val="20"/>
        </w:rPr>
        <w:t>[5]</w:t>
      </w:r>
    </w:p>
    <w:p>
      <w:r>
        <w:rPr>
          <w:rFonts w:ascii="Gentium Plus" w:hAnsi="Gentium Plus"/>
          <w:sz w:val="24"/>
        </w:rPr>
        <w:t>καὶ τόπον ἐγὼ πλείους ἀπέκτεινα. δῆλον οὖν ὡς κατὰ τὴν αὐτὴν περίστασιν ὁ πρότερος ἐν ἀριθμῷ τῶν ἀναιρεθέντων προτερεῖ καὶ τοῖς εἰς τὸ πρω‐</w:t>
      </w:r>
    </w:p>
    <w:p>
      <w:r>
        <w:rPr>
          <w:rFonts w:ascii="Courier New" w:hAnsi="Courier New"/>
          <w:color w:val="555555"/>
          <w:sz w:val="20"/>
        </w:rPr>
        <w:t>[8 . 12 . 7]</w:t>
      </w:r>
    </w:p>
    <w:p>
      <w:r>
        <w:rPr>
          <w:rFonts w:ascii="Gentium Plus" w:hAnsi="Gentium Plus"/>
          <w:sz w:val="24"/>
        </w:rPr>
        <w:t>τεῖον δικαίοις. ἀλλὰ μὴν καὶ τὰ σώματα ἑκατέρων ἐμφανεστάτας ἀποδείξεις ἔχει τῆς ὑπεροχῆς· ὁ μὲν γὰρ πλήρης ὢν τραυμάτων ἐναντίων ἀπελύετο τῆς μάχης, ὁ δ’ ὥσπερ ἐκ πανηγύρεως, ἀλλ’ οὐ τηλι‐</w:t>
      </w:r>
    </w:p>
    <w:p>
      <w:r>
        <w:rPr>
          <w:rFonts w:ascii="Courier New" w:hAnsi="Courier New"/>
          <w:color w:val="555555"/>
          <w:sz w:val="20"/>
        </w:rPr>
        <w:t>[5]</w:t>
      </w:r>
    </w:p>
    <w:p>
      <w:r>
        <w:rPr>
          <w:rFonts w:ascii="Gentium Plus" w:hAnsi="Gentium Plus"/>
          <w:sz w:val="24"/>
        </w:rPr>
        <w:t>καύτης παρατάξεως ἐξιὼν οὐκ ἐπειράθη, τί δύναται</w:t>
      </w:r>
    </w:p>
    <w:p>
      <w:r>
        <w:rPr>
          <w:rFonts w:ascii="Courier New" w:hAnsi="Courier New"/>
          <w:color w:val="555555"/>
          <w:sz w:val="20"/>
        </w:rPr>
        <w:t>[8 . 12 . 8]</w:t>
      </w:r>
    </w:p>
    <w:p>
      <w:r>
        <w:rPr>
          <w:rFonts w:ascii="Gentium Plus" w:hAnsi="Gentium Plus"/>
          <w:sz w:val="24"/>
        </w:rPr>
        <w:t>πολεμίων σίδηρος. εὐτυχέστερος μὲν οὖν ἴσως Ἀρι‐ στομένης, ἀγαθώτερος δ’ ἡμῶν οὐκ ἂν δικαίως κρι‐ θείη. πρόδηλος γὰρ ὁ ὑπομείνας τοσαύτας διαι‐ ρέσεις τοῦ σώματος ὡς ἀφειδῶς ἑαυτὸν ἐπέδωκεν</w:t>
      </w:r>
    </w:p>
    <w:p>
      <w:r>
        <w:rPr>
          <w:rFonts w:ascii="Courier New" w:hAnsi="Courier New"/>
          <w:color w:val="555555"/>
          <w:sz w:val="20"/>
        </w:rPr>
        <w:t>[5]</w:t>
      </w:r>
    </w:p>
    <w:p>
      <w:r>
        <w:rPr>
          <w:rFonts w:ascii="Gentium Plus" w:hAnsi="Gentium Plus"/>
          <w:sz w:val="24"/>
        </w:rPr>
        <w:t>ὑπὲρ τῆς πατρίδος· ὁ δ’ ἐν πολεμίων συμπλοκῇ καὶ τοιούτων κινδύνων τηρήσας ἑαυτὸν ἄτρωτον</w:t>
      </w:r>
    </w:p>
    <w:p>
      <w:r>
        <w:rPr>
          <w:rFonts w:ascii="Courier New" w:hAnsi="Courier New"/>
          <w:color w:val="555555"/>
          <w:sz w:val="20"/>
        </w:rPr>
        <w:t>[8 . 12 . 9]</w:t>
      </w:r>
    </w:p>
    <w:p>
      <w:r>
        <w:rPr>
          <w:rFonts w:ascii="Gentium Plus" w:hAnsi="Gentium Plus"/>
          <w:sz w:val="24"/>
        </w:rPr>
        <w:t>εὐλαβείᾳ τοῦ παθεῖν τι τοῦτ’ ἐνήργησεν. ἄτοπον οὖν εἰ παρὰ τοῖς ἑωρακόσι τὴν μάχην ὁ τῶν πολε‐ μίων μὲν ἐλάττους ἀνελών, τῷ δ’ ἰδίῳ σώματι κιν‐ δυνεύσας ἧττον, προκριθήσεται τοῦ πρωτεύοντος</w:t>
      </w:r>
    </w:p>
    <w:p>
      <w:r>
        <w:rPr>
          <w:rFonts w:ascii="Courier New" w:hAnsi="Courier New"/>
          <w:color w:val="555555"/>
          <w:sz w:val="20"/>
        </w:rPr>
        <w:t>[5]</w:t>
      </w:r>
    </w:p>
    <w:p>
      <w:r>
        <w:rPr>
          <w:rFonts w:ascii="Gentium Plus" w:hAnsi="Gentium Plus"/>
          <w:sz w:val="24"/>
        </w:rPr>
        <w:t>ἐν ἀμφοτέροις. ἀλλὰ μὴν καὶ τὸ μηδενὸς ἔτι κιν‐ δύνου ὑπάρχοντος βαστάσαι τὸ σῶμα καταπεπονη‐ μένον ὑπὸ τῶν τραυμάτων ἀνδρείαν μὲν οὐδεμίαν ἔχει, σώματος δ’ ἴσως ἰσχὺν ἐπιδείκνυται. ἱκανά μοι ταῦτα εἴρηται πρὸς ὑμᾶς· πρόκειται γὰρ ἀγὼν</w:t>
      </w:r>
    </w:p>
    <w:p>
      <w:r>
        <w:rPr>
          <w:rFonts w:ascii="Courier New" w:hAnsi="Courier New"/>
          <w:color w:val="555555"/>
          <w:sz w:val="20"/>
        </w:rPr>
        <w:t>[10]</w:t>
      </w:r>
    </w:p>
    <w:p>
      <w:r>
        <w:rPr>
          <w:rFonts w:ascii="Gentium Plus" w:hAnsi="Gentium Plus"/>
          <w:sz w:val="24"/>
        </w:rPr>
        <w:t>οὐ λόγων, ἀλλ’ ἔργων.</w:t>
      </w:r>
    </w:p>
    <w:p>
      <w:r>
        <w:rPr>
          <w:rFonts w:ascii="Courier New" w:hAnsi="Courier New"/>
          <w:color w:val="555555"/>
          <w:sz w:val="20"/>
        </w:rPr>
        <w:t>[8 . 12 . 10]</w:t>
      </w:r>
    </w:p>
    <w:p>
      <w:r>
        <w:rPr>
          <w:rFonts w:ascii="Gentium Plus" w:hAnsi="Gentium Plus"/>
          <w:sz w:val="24"/>
        </w:rPr>
        <w:t>Παραλαβὼν δ’ ἐν μέρει τὸν λόγον Ἀριστομένης, Θαυμάζω, φησίν, εἰ μέλλει περὶ ἀριστείων ἀμφισ‐ βητεῖν ὁ σωθεὶς τῷ σώσαντι· ἀναγκαῖον γὰρ ἢ τῶν δικαζόντων αὐτὸν ἄνοιαν καταγινώσκειν ἢ τὴν κρί‐</w:t>
      </w:r>
    </w:p>
    <w:p>
      <w:r>
        <w:rPr>
          <w:rFonts w:ascii="Courier New" w:hAnsi="Courier New"/>
          <w:color w:val="555555"/>
          <w:sz w:val="20"/>
        </w:rPr>
        <w:t>[5]</w:t>
      </w:r>
    </w:p>
    <w:p>
      <w:r>
        <w:rPr>
          <w:rFonts w:ascii="Gentium Plus" w:hAnsi="Gentium Plus"/>
          <w:sz w:val="24"/>
        </w:rPr>
        <w:t>σιν δοκεῖν ἐκ τῶν νῦν λεγομένων, ἀλλ’ οὐκ ἐκ τῶν τότε πεπραγμένων ἔσεσθαι. οὐ μόνον δὲ Κλέοννις δειχθήσεται κατ’ ἀρετὴν λειπόμενος, ἀλλὰ καὶ τε‐</w:t>
      </w:r>
    </w:p>
    <w:p>
      <w:r>
        <w:rPr>
          <w:rFonts w:ascii="Courier New" w:hAnsi="Courier New"/>
          <w:color w:val="555555"/>
          <w:sz w:val="20"/>
        </w:rPr>
        <w:t>[8 . 12 . 11]</w:t>
      </w:r>
    </w:p>
    <w:p>
      <w:r>
        <w:rPr>
          <w:rFonts w:ascii="Gentium Plus" w:hAnsi="Gentium Plus"/>
          <w:sz w:val="24"/>
        </w:rPr>
        <w:t>λέως ἀχάριστος. ἀφεὶς γὰρ τὸ τὰ συντελεσθέντα ὑπ’ αὐτοῦ καλῶς διαπορεύεσθαι, διέσυρε τὰς ἐμὰς πράξεις, φιλοτιμότερος ὢν ἢ δίκαιον· ᾧ γὰρ καὶ ἰδίας σωτηρίας τὰς μεγίστας ὀφείλει χάριτας, τού‐</w:t>
      </w:r>
    </w:p>
    <w:p>
      <w:r>
        <w:rPr>
          <w:rFonts w:ascii="Courier New" w:hAnsi="Courier New"/>
          <w:color w:val="555555"/>
          <w:sz w:val="20"/>
        </w:rPr>
        <w:t>[5]</w:t>
      </w:r>
    </w:p>
    <w:p>
      <w:r>
        <w:rPr>
          <w:rFonts w:ascii="Gentium Plus" w:hAnsi="Gentium Plus"/>
          <w:sz w:val="24"/>
        </w:rPr>
        <w:t>του τὸν ἐπὶ τοῖς καλῶς πραχθεῖσιν ἔπαινον διὰ φθόνον ἀφῄρηται. ἐγὼ δὲ ὁμολογῶ μὲν ἐν τοῖς τότε γεγενημένοις κινδύνοις εὐτυχὴς ὑπάρξαι, φημὶ</w:t>
      </w:r>
    </w:p>
    <w:p>
      <w:r>
        <w:rPr>
          <w:rFonts w:ascii="Courier New" w:hAnsi="Courier New"/>
          <w:color w:val="555555"/>
          <w:sz w:val="20"/>
        </w:rPr>
        <w:t>[8 . 12 . 12]</w:t>
      </w:r>
    </w:p>
    <w:p>
      <w:r>
        <w:rPr>
          <w:rFonts w:ascii="Gentium Plus" w:hAnsi="Gentium Plus"/>
          <w:sz w:val="24"/>
        </w:rPr>
        <w:t>δὲ πρότερον ἀγαθὸς γενέσθαι. εἰ μὲν γὰρ ἐκκλίνας τὴν τῶν πολεμίων ἐπιφορὰν ἄτρωτος ἐγενόμην, οὐκ εὐτυχῆ με προσῆκεν ὀνομάζειν, ἀλλὰ δειλόν, οὐδ’ ὑπὲρ ἀριστείων λέγειν κρίσιν, ἀλλὰ ταῖς ἐκ τῶν</w:t>
      </w:r>
    </w:p>
    <w:p>
      <w:r>
        <w:rPr>
          <w:rFonts w:ascii="Courier New" w:hAnsi="Courier New"/>
          <w:color w:val="555555"/>
          <w:sz w:val="20"/>
        </w:rPr>
        <w:t>[5]</w:t>
      </w:r>
    </w:p>
    <w:p>
      <w:r>
        <w:rPr>
          <w:rFonts w:ascii="Gentium Plus" w:hAnsi="Gentium Plus"/>
          <w:sz w:val="24"/>
        </w:rPr>
        <w:t>νόμων τιμωρίαις περιπεπτωκέναι· ἐπεὶ δ’ ἐν πρώ‐ τοις μαχόμενος καὶ τοὺς ὑφισταμένους ἀναιρῶν οὐκ ἔπαθον ἅπερ ἔπραξα, ῥητέον οὐκ εὐτυχῆ με μόνον,</w:t>
      </w:r>
    </w:p>
    <w:p>
      <w:r>
        <w:rPr>
          <w:rFonts w:ascii="Courier New" w:hAnsi="Courier New"/>
          <w:color w:val="555555"/>
          <w:sz w:val="20"/>
        </w:rPr>
        <w:t>[8 . 12 . 13]</w:t>
      </w:r>
    </w:p>
    <w:p>
      <w:r>
        <w:rPr>
          <w:rFonts w:ascii="Gentium Plus" w:hAnsi="Gentium Plus"/>
          <w:sz w:val="24"/>
        </w:rPr>
        <w:t>ἀλλὰ καὶ ἀγαθόν. εἴτε γὰρ οἱ πολέμιοι καταπλα‐ γέντες τὴν ἀρετὴν οὐκ ἐτόλμησαν ἀμύνασθαι, μεγά‐ λων ἐπαίνων ἄξιος ὃν ἐφοβήθησαν, εἴτ’ ἐκείνων ἀγωνιζομένων εὐθύμως ἐγὼ φονεύων τοὺς ἀνθεστη‐</w:t>
      </w:r>
    </w:p>
    <w:p>
      <w:r>
        <w:rPr>
          <w:rFonts w:ascii="Courier New" w:hAnsi="Courier New"/>
          <w:color w:val="555555"/>
          <w:sz w:val="20"/>
        </w:rPr>
        <w:t>[5]</w:t>
      </w:r>
    </w:p>
    <w:p>
      <w:r>
        <w:rPr>
          <w:rFonts w:ascii="Gentium Plus" w:hAnsi="Gentium Plus"/>
          <w:sz w:val="24"/>
        </w:rPr>
        <w:t>κότας καὶ τοῦ σώματος ἐποιούμην πρόνοιαν, ἀνδρεῖος</w:t>
      </w:r>
    </w:p>
    <w:p>
      <w:r>
        <w:rPr>
          <w:rFonts w:ascii="Courier New" w:hAnsi="Courier New"/>
          <w:color w:val="555555"/>
          <w:sz w:val="20"/>
        </w:rPr>
        <w:t>[8 . 12 . 14]</w:t>
      </w:r>
    </w:p>
    <w:p>
      <w:r>
        <w:rPr>
          <w:rFonts w:ascii="Gentium Plus" w:hAnsi="Gentium Plus"/>
          <w:sz w:val="24"/>
        </w:rPr>
        <w:t>ἅμα καὶ συνετός. ὁ γὰρ ἐν αὐτῷ τῷ θυμομαχεῖν ἐμφρόνως ὑπομένων τὸ δεινὸν ἑκατέρας ἔχει τὰς ἀρετάς, σώματός τε καὶ ψυχῆς. καίτοι γε ταῦτα τὰ δίκαια πρὸς ἑτέρους ἦν μοι ῥητέον ἀμείνους τούτου.</w:t>
      </w:r>
    </w:p>
    <w:p>
      <w:r>
        <w:rPr>
          <w:rFonts w:ascii="Courier New" w:hAnsi="Courier New"/>
          <w:color w:val="555555"/>
          <w:sz w:val="20"/>
        </w:rPr>
        <w:t>[5]</w:t>
      </w:r>
    </w:p>
    <w:p>
      <w:r>
        <w:rPr>
          <w:rFonts w:ascii="Gentium Plus" w:hAnsi="Gentium Plus"/>
          <w:sz w:val="24"/>
        </w:rPr>
        <w:t>ὅτε γὰρ Κλέοννιν παραλελυμένον ἐκ τῆς μάχης εἰς τὴν πόλιν ἀπήνεγκα τἀμαυτοῦ σώζων ὅπλα, καὶ ὑπ’</w:t>
      </w:r>
    </w:p>
    <w:p>
      <w:r>
        <w:rPr>
          <w:rFonts w:ascii="Courier New" w:hAnsi="Courier New"/>
          <w:color w:val="555555"/>
          <w:sz w:val="20"/>
        </w:rPr>
        <w:t>[8 . 12 . 15]</w:t>
      </w:r>
    </w:p>
    <w:p>
      <w:r>
        <w:rPr>
          <w:rFonts w:ascii="Gentium Plus" w:hAnsi="Gentium Plus"/>
          <w:sz w:val="24"/>
        </w:rPr>
        <w:t>αὐτοῦ κεκρίσθαι νομίζω τὸ δίκαιον. καίτοι γε πα‐ ροραθεὶς τόθ’ ὑφ’ ἡμῶν ἴσως οὐκ ἂν ἤριζε νῦν ὑπὲρ ἀριστείων, οὐδὲ διασύρων τηλικοῦτον μέγεθος εὐεργεσίας ἔλεγε μηθὲν εἶναι μέγα τὸ πραχθὲν διὰ</w:t>
      </w:r>
    </w:p>
    <w:p>
      <w:r>
        <w:rPr>
          <w:rFonts w:ascii="Courier New" w:hAnsi="Courier New"/>
          <w:color w:val="555555"/>
          <w:sz w:val="20"/>
        </w:rPr>
        <w:t>[5]</w:t>
      </w:r>
    </w:p>
    <w:p>
      <w:r>
        <w:rPr>
          <w:rFonts w:ascii="Gentium Plus" w:hAnsi="Gentium Plus"/>
          <w:sz w:val="24"/>
        </w:rPr>
        <w:t>τὸ κατ’ ἐκεῖνον τὸν καιρὸν ἀποχωρεῖν ἐκ τῆς μάχης τοὺς πολεμίους. τίς γὰρ οὐκ οἶδεν, ὅτι πολλάκις οἱ διαλυθέντες ἐκ τῆς μάχης ἐξ ὑποστροφῆς εἰώθασιν ἐπιτίθεσθαι καὶ στρατηγίᾳ ταύτῃ χρησάμενοι τυγχά‐ νειν τῆς νίκης; ἱκανά μοι τὰ ῥηθέντα· λόγων γὰρ</w:t>
      </w:r>
    </w:p>
    <w:p>
      <w:r>
        <w:rPr>
          <w:rFonts w:ascii="Courier New" w:hAnsi="Courier New"/>
          <w:color w:val="555555"/>
          <w:sz w:val="20"/>
        </w:rPr>
        <w:t>[10]</w:t>
      </w:r>
    </w:p>
    <w:p>
      <w:r>
        <w:rPr>
          <w:rFonts w:ascii="Gentium Plus" w:hAnsi="Gentium Plus"/>
          <w:sz w:val="24"/>
        </w:rPr>
        <w:t>πλειόνων οὐκ οἶμαι ὑμᾶς προσδεῖσθαι. Τούτων ῥηθέντων οἱ δικάζοντες ὁμογνώμονες γενόμενοι προέκριναν τὸν Ἀριστομένην. [Cod. Vatic. 1354, Mazarin. 4 fol. 186; cf. Wessel. II p. 637 notam.]</w:t>
      </w:r>
    </w:p>
    <w:p>
      <w:r>
        <w:rPr>
          <w:rFonts w:ascii="Courier New" w:hAnsi="Courier New"/>
          <w:color w:val="555555"/>
          <w:sz w:val="20"/>
        </w:rPr>
        <w:t>[8 . 13 . 1]</w:t>
      </w:r>
    </w:p>
    <w:p>
      <w:r>
        <w:rPr>
          <w:rFonts w:ascii="Gentium Plus" w:hAnsi="Gentium Plus"/>
          <w:sz w:val="24"/>
        </w:rPr>
        <w:t>Καὶ ταῖς προθυμίαις ἐπερρώσθησαν· τοὺς γὰρ ἐκ παίδων ἀνδρείαν καὶ καρτερίαν ἀσκοῦντας, κἂν ἡ τύχη που ταπεινώσῃ, βραχὺς λόγος ἐφ’ ὃ δεῖ παρίστησιν. οὐ μὴν οὐδὲ οἱ Μεσσήνιοι τούτων</w:t>
      </w:r>
    </w:p>
    <w:p>
      <w:r>
        <w:rPr>
          <w:rFonts w:ascii="Courier New" w:hAnsi="Courier New"/>
          <w:color w:val="555555"/>
          <w:sz w:val="20"/>
        </w:rPr>
        <w:t>[5]</w:t>
      </w:r>
    </w:p>
    <w:p>
      <w:r>
        <w:rPr>
          <w:rFonts w:ascii="Gentium Plus" w:hAnsi="Gentium Plus"/>
          <w:sz w:val="24"/>
        </w:rPr>
        <w:t>ἀπελείποντο ταῖς προθυμίαις, ἀλλὰ ταῖς σφῶν ἀρε‐ ταῖς πιστεύσαντες. ...</w:t>
      </w:r>
    </w:p>
    <w:p>
      <w:r>
        <w:rPr>
          <w:rFonts w:ascii="Courier New" w:hAnsi="Courier New"/>
          <w:color w:val="555555"/>
          <w:sz w:val="20"/>
        </w:rPr>
        <w:t>[8 . 13 . 2]</w:t>
      </w:r>
    </w:p>
    <w:p>
      <w:r>
        <w:rPr>
          <w:rFonts w:ascii="Gentium Plus" w:hAnsi="Gentium Plus"/>
          <w:sz w:val="24"/>
        </w:rPr>
        <w:t>Ὅτι οἱ Λακεδαιμόνιοι καταπονούμενοι ὑπὸ Μεσ‐ σηνίων ἔπεμψαν εἰς Δελφούς. ἡ δὲ ἔχρησεν, οὔ σε μάχης μόνον ἔργ’ ἐφέπειν χερὶ Φοῖβος ἀνώγει, ἀλλ’ ἀπάτῃ μὲν ἔχει γαῖαν Μεσσηνίδα λαός,</w:t>
      </w:r>
    </w:p>
    <w:p>
      <w:r>
        <w:rPr>
          <w:rFonts w:ascii="Courier New" w:hAnsi="Courier New"/>
          <w:color w:val="555555"/>
          <w:sz w:val="20"/>
        </w:rPr>
        <w:t>[5]</w:t>
      </w:r>
    </w:p>
    <w:p>
      <w:r>
        <w:rPr>
          <w:rFonts w:ascii="Gentium Plus" w:hAnsi="Gentium Plus"/>
          <w:sz w:val="24"/>
        </w:rPr>
        <w:t>ταῖς δ’ αὐταῖς τέχναισιν ἁλώσεται αἷσπερ ὑπῆρξεν. ἔστι δὲ τὸ νοούμενον μὴ μόνον τοῖς ἐκ τῆς βίας ἔργοις, ἀλλὰ καὶ τοῖς ἐκ δόλου .... [Exc. Vat. p. 7.]</w:t>
      </w:r>
    </w:p>
    <w:p>
      <w:r>
        <w:rPr>
          <w:rFonts w:ascii="Courier New" w:hAnsi="Courier New"/>
          <w:color w:val="555555"/>
          <w:sz w:val="20"/>
        </w:rPr>
        <w:t>[8 . 14 . 1]</w:t>
      </w:r>
    </w:p>
    <w:p>
      <w:r>
        <w:rPr>
          <w:rFonts w:ascii="Gentium Plus" w:hAnsi="Gentium Plus"/>
          <w:sz w:val="24"/>
        </w:rPr>
        <w:t>Ὅτι Πομπίλιος ὁ Ῥωμαίων βασιλεὺς πάντα τὸν</w:t>
      </w:r>
    </w:p>
    <w:p>
      <w:r>
        <w:rPr>
          <w:rFonts w:ascii="Courier New" w:hAnsi="Courier New"/>
          <w:color w:val="555555"/>
          <w:sz w:val="20"/>
        </w:rPr>
        <w:t>[5]</w:t>
      </w:r>
    </w:p>
    <w:p>
      <w:r>
        <w:rPr>
          <w:rFonts w:ascii="Gentium Plus" w:hAnsi="Gentium Plus"/>
          <w:sz w:val="24"/>
        </w:rPr>
        <w:t>διδαχθῆναι, δι’ ὧν ἐπιφανὴς ἀνὴρ ἐγένετο καὶ βα‐ σιλεὺς ᾑρέθη μετάπεμπτος. [Exc. de virt. et vit. p. 230 V., 549 W.]</w:t>
      </w:r>
    </w:p>
    <w:p>
      <w:r>
        <w:rPr>
          <w:rFonts w:ascii="Courier New" w:hAnsi="Courier New"/>
          <w:color w:val="555555"/>
          <w:sz w:val="20"/>
        </w:rPr>
        <w:t>[8 . 15 . 1]</w:t>
      </w:r>
    </w:p>
    <w:p>
      <w:r>
        <w:rPr>
          <w:rFonts w:ascii="Gentium Plus" w:hAnsi="Gentium Plus"/>
          <w:sz w:val="24"/>
        </w:rPr>
        <w:t>Ὅτι κατὰ τὴν ἀξίαν οὐδὲ θελήσαντες δυνάμεθα τιμῆσαι τὸ δαιμόνιον· ὥστε εἰ μὴ κατὰ δύναμιν βουληθείημεν εὐχαριστεῖν, τίνας ἂν ἐλπίδας τοῦ μέλ‐ λοντος βίου λαμβάνοιμεν, εἰς τούτους ἐξαμαρτά‐</w:t>
      </w:r>
    </w:p>
    <w:p>
      <w:r>
        <w:rPr>
          <w:rFonts w:ascii="Courier New" w:hAnsi="Courier New"/>
          <w:color w:val="555555"/>
          <w:sz w:val="20"/>
        </w:rPr>
        <w:t>[5]</w:t>
      </w:r>
    </w:p>
    <w:p>
      <w:r>
        <w:rPr>
          <w:rFonts w:ascii="Gentium Plus" w:hAnsi="Gentium Plus"/>
          <w:sz w:val="24"/>
        </w:rPr>
        <w:t>νοντες οὓς ἀδικοῦντας οὐκ ἂν εἴη δυνατὸν οὔτε λαθεῖν οὔτε διαφυγεῖν; τὸ μὲν γὰρ ὅλον, παρ’ οἷς ἀθάνατον εἶναι συμβαίνει καὶ τὴν εὐεργεσίαν καὶ τὴν κόλασιν, φανερὸν ὡς ἐν τούτοις παρασκευάζειν προσήκει τὴν μὲν ὀργὴν ἀγένητον, τὴν δὲ εὔνοιαν</w:t>
      </w:r>
    </w:p>
    <w:p>
      <w:r>
        <w:rPr>
          <w:rFonts w:ascii="Courier New" w:hAnsi="Courier New"/>
          <w:color w:val="555555"/>
          <w:sz w:val="20"/>
        </w:rPr>
        <w:t>[8 . 15 . 2]</w:t>
      </w:r>
    </w:p>
    <w:p>
      <w:r>
        <w:rPr>
          <w:rFonts w:ascii="Gentium Plus" w:hAnsi="Gentium Plus"/>
          <w:sz w:val="24"/>
        </w:rPr>
        <w:t>αἰώνιον. —τηλικαύτην γὰρ ἔχει παραλλαγὴν ὁ τῶν ἀσεβῶν βίος πρὸς τὸν τῶν εὐσεβῶν, ὥστε προσδο‐ κᾶν ἑκατέρους αὐτοῖς βεβαιώσειν τὸ θεῖον τοῖς μὲν τὰς ἰδίας εὐχάς, τοῖς δὲ τὰς παρὰ τῶν ἐχθρῶν εὐ‐</w:t>
      </w:r>
    </w:p>
    <w:p>
      <w:r>
        <w:rPr>
          <w:rFonts w:ascii="Courier New" w:hAnsi="Courier New"/>
          <w:color w:val="555555"/>
          <w:sz w:val="20"/>
        </w:rPr>
        <w:t>[8 . 15 . 3]</w:t>
      </w:r>
    </w:p>
    <w:p>
      <w:r>
        <w:rPr>
          <w:rFonts w:ascii="Gentium Plus" w:hAnsi="Gentium Plus"/>
          <w:sz w:val="24"/>
        </w:rPr>
        <w:t>χάς .... τὸ δὲ ὅλον, εἰ τοῖς μὲν ἐχθροῖς ὅταν πρὸς τοὺς βωμοὺς καταφύγωσι βοηθοῦμεν, τοῖς δὲ πο‐ λεμίοις διὰ τῶν ὅρκων πίστεις δίδομεν μηδὲν ἀδι‐ κήσειν, ποίαν χρὴ πρὸς αὐτοὺς ποιεῖσθαι τοὺς θεοὺς</w:t>
      </w:r>
    </w:p>
    <w:p>
      <w:r>
        <w:rPr>
          <w:rFonts w:ascii="Courier New" w:hAnsi="Courier New"/>
          <w:color w:val="555555"/>
          <w:sz w:val="20"/>
        </w:rPr>
        <w:t>[5]</w:t>
      </w:r>
    </w:p>
    <w:p>
      <w:r>
        <w:rPr>
          <w:rFonts w:ascii="Gentium Plus" w:hAnsi="Gentium Plus"/>
          <w:sz w:val="24"/>
        </w:rPr>
        <w:t>σπουδήν, οἳ οὐ μόνον τοὺς εὐσεβεῖς ἐν τῷ ζῆν εὖ ποιοῦσιν, ἀλλὰ καὶ μετὰ τὸν θάνατον * εἰ δὲ καὶ ταῖς τελεταῖς δεῖ ἀγωγὴν μετ’ εὐφημίας ἡδείας εἰς</w:t>
      </w:r>
    </w:p>
    <w:p>
      <w:r>
        <w:rPr>
          <w:rFonts w:ascii="Courier New" w:hAnsi="Courier New"/>
          <w:color w:val="555555"/>
          <w:sz w:val="20"/>
        </w:rPr>
        <w:t>[10]</w:t>
      </w:r>
    </w:p>
    <w:p>
      <w:r>
        <w:rPr>
          <w:rFonts w:ascii="Gentium Plus" w:hAnsi="Gentium Plus"/>
          <w:sz w:val="24"/>
        </w:rPr>
        <w:t>περὶ τὴν τῶν θεῶν τιμήν.</w:t>
      </w:r>
    </w:p>
    <w:p>
      <w:r>
        <w:rPr>
          <w:rFonts w:ascii="Courier New" w:hAnsi="Courier New"/>
          <w:color w:val="555555"/>
          <w:sz w:val="20"/>
        </w:rPr>
        <w:t>[8 . 15 . 4]</w:t>
      </w:r>
    </w:p>
    <w:p>
      <w:r>
        <w:rPr>
          <w:rFonts w:ascii="Gentium Plus" w:hAnsi="Gentium Plus"/>
          <w:sz w:val="24"/>
        </w:rPr>
        <w:t>Ὅτι ἀνδρείαν καὶ δικαιοσύνην καὶ τὰς ἄλλας ἀρετὰς ἀνθρώπων καὶ τὰ λοιπὰ τῶν ζῴων εὑρῆσθαι συμβέβηκε, τὴν δὲ εὐσέβειαν τοσούτῳ τῶν ἄλλων ἀρετῶν προέχειν ὅσον καὶ τοὺς θεοὺς τῶν θνητῶν</w:t>
      </w:r>
    </w:p>
    <w:p>
      <w:r>
        <w:rPr>
          <w:rFonts w:ascii="Courier New" w:hAnsi="Courier New"/>
          <w:color w:val="555555"/>
          <w:sz w:val="20"/>
        </w:rPr>
        <w:t>[5]</w:t>
      </w:r>
    </w:p>
    <w:p>
      <w:r>
        <w:rPr>
          <w:rFonts w:ascii="Gentium Plus" w:hAnsi="Gentium Plus"/>
          <w:sz w:val="24"/>
        </w:rPr>
        <w:t>ἐν πᾶσι πρωτεύειν.</w:t>
      </w:r>
    </w:p>
    <w:p>
      <w:r>
        <w:rPr>
          <w:rFonts w:ascii="Courier New" w:hAnsi="Courier New"/>
          <w:color w:val="555555"/>
          <w:sz w:val="20"/>
        </w:rPr>
        <w:t>[8 . 15 . 5]</w:t>
      </w:r>
    </w:p>
    <w:p>
      <w:r>
        <w:rPr>
          <w:rFonts w:ascii="Gentium Plus" w:hAnsi="Gentium Plus"/>
          <w:sz w:val="24"/>
        </w:rPr>
        <w:t>Ὅτι ζηλωτῆς οὔσης τοῖς ἰδιώταις, πολὺ μᾶλλον οἰκείαν εἶναι ταῖς πόλεσι· τῆς τε γὰρ ἀθανασίας ἐγγύτερον οὖσαι προσῳκειωμένην τοῖς θεοῖς τὴν φύσιν ἔχουσι καὶ πολὺν χρόνον διαμένουσαι προσ‐</w:t>
      </w:r>
    </w:p>
    <w:p>
      <w:r>
        <w:rPr>
          <w:rFonts w:ascii="Courier New" w:hAnsi="Courier New"/>
          <w:color w:val="555555"/>
          <w:sz w:val="20"/>
        </w:rPr>
        <w:t>[5]</w:t>
      </w:r>
    </w:p>
    <w:p>
      <w:r>
        <w:rPr>
          <w:rFonts w:ascii="Gentium Plus" w:hAnsi="Gentium Plus"/>
          <w:sz w:val="24"/>
        </w:rPr>
        <w:t>δοκῶσι τὴν ὀφειλομένην ἀμοιβήν, τῆς μὲν εὐσεβείας τὴν ἡγεμονίαν, τῆς δὲ εἰς τὸ θεῖον ὀλιγωρίας τὴν τιμωρίαν. [Exc. Vat. p. 8.]</w:t>
      </w:r>
    </w:p>
    <w:p>
      <w:r>
        <w:rPr>
          <w:rFonts w:ascii="Courier New" w:hAnsi="Courier New"/>
          <w:color w:val="555555"/>
          <w:sz w:val="20"/>
        </w:rPr>
        <w:t>[8 . 16 . 1]</w:t>
      </w:r>
    </w:p>
    <w:p>
      <w:r>
        <w:rPr>
          <w:rFonts w:ascii="Gentium Plus" w:hAnsi="Gentium Plus"/>
          <w:sz w:val="24"/>
        </w:rPr>
        <w:t>Ὅτι Δηιόκης ὁ Μήδων βασιλεὺς πολλῶν ἀνομη‐ μάτων γενομένων ἤσκει δικαιοσύνην καὶ ἄλλας ἀρε‐ τάς. [Exc. de virt. et vit. p. 230 V., 549 W.]</w:t>
      </w:r>
    </w:p>
    <w:p>
      <w:r>
        <w:rPr>
          <w:rFonts w:ascii="Courier New" w:hAnsi="Courier New"/>
          <w:color w:val="555555"/>
          <w:sz w:val="20"/>
        </w:rPr>
        <w:t>[8 . 17 . 1]</w:t>
      </w:r>
    </w:p>
    <w:p>
      <w:r>
        <w:rPr>
          <w:rFonts w:ascii="Gentium Plus" w:hAnsi="Gentium Plus"/>
          <w:sz w:val="24"/>
        </w:rPr>
        <w:t>Ὅτι Μύσκελλός τις Ἀχαιὸς ὢν τὸ γένος ἐκ Ῥύ‐ πης κατήντησεν εἰς Δελφοὺς καὶ τὸν θεὸν ἐπηρώ‐ τησε περὶ τέκνων γενέσεως· ἡ δὲ Πυθία ἀνεῖλεν οὕτως·</w:t>
      </w:r>
    </w:p>
    <w:p>
      <w:r>
        <w:rPr>
          <w:rFonts w:ascii="Courier New" w:hAnsi="Courier New"/>
          <w:color w:val="555555"/>
          <w:sz w:val="20"/>
        </w:rPr>
        <w:t>[5]</w:t>
      </w:r>
    </w:p>
    <w:p>
      <w:r>
        <w:rPr>
          <w:rFonts w:ascii="Gentium Plus" w:hAnsi="Gentium Plus"/>
          <w:sz w:val="24"/>
        </w:rPr>
        <w:t>Μύσκελλε βραχύνωτε, φιλεῖ ς’ ἑκάεργος Ἀπόλλων, καὶ γενεὰν δώσει· τόδε δὲ πρότερόν σε κελεύει, οἰκῆσαί σε Κρότωνα μέγαν καλαῖς ἐν ἀρούραις. τοῦ δὲ Κρότωνα ἀγνοοῦντος εἰπεῖν πάλιν τὴν Πυ‐</w:t>
      </w:r>
    </w:p>
    <w:p>
      <w:r>
        <w:rPr>
          <w:rFonts w:ascii="Courier New" w:hAnsi="Courier New"/>
          <w:color w:val="555555"/>
          <w:sz w:val="20"/>
        </w:rPr>
        <w:t>[10]</w:t>
      </w:r>
    </w:p>
    <w:p>
      <w:r>
        <w:rPr>
          <w:rFonts w:ascii="Gentium Plus" w:hAnsi="Gentium Plus"/>
          <w:sz w:val="24"/>
        </w:rPr>
        <w:t>αὐτός σοι φράζει ἑκατηβόλος· ἀλλὰ συνίει. οὗτος μὲν Τάφιός τοι ἀνήροτος, ἥδε δὲ Χαλκίς, ἥδε δὲ Κουρήτων * ἡ ἱερὰ χθών, αἵδε δ’ Ἐχινάδες εἰσί· πολὺς δ’ ἐπ’ ἀριστερὰ πόντος. οὕτω ς’ οὐκ ἄν φημι Λακινίου ἄκρου ἁμαρτεῖν</w:t>
      </w:r>
    </w:p>
    <w:p>
      <w:r>
        <w:rPr>
          <w:rFonts w:ascii="Courier New" w:hAnsi="Courier New"/>
          <w:color w:val="555555"/>
          <w:sz w:val="20"/>
        </w:rPr>
        <w:t>[15]</w:t>
      </w:r>
    </w:p>
    <w:p>
      <w:r>
        <w:rPr>
          <w:rFonts w:ascii="Gentium Plus" w:hAnsi="Gentium Plus"/>
          <w:sz w:val="24"/>
        </w:rPr>
        <w:t>οὐδ’ ἱερᾶς Κριμίσης οὐδ’ Αἰσάρου ποταμοῖο.</w:t>
      </w:r>
    </w:p>
    <w:p>
      <w:r>
        <w:rPr>
          <w:rFonts w:ascii="Courier New" w:hAnsi="Courier New"/>
          <w:color w:val="555555"/>
          <w:sz w:val="20"/>
        </w:rPr>
        <w:t>[8 . 17 . 2]</w:t>
      </w:r>
    </w:p>
    <w:p>
      <w:r>
        <w:rPr>
          <w:rFonts w:ascii="Gentium Plus" w:hAnsi="Gentium Plus"/>
          <w:sz w:val="24"/>
        </w:rPr>
        <w:t>Ὅτι τοῦ χρησμοῦ προστάττοντος Κρότωνα κτί‐ ζειν ὁ Μύσκελλος τὴν περὶ τὴν Σύβαριν χώραν θαυμάσας ἐβούλετο κτίσαι, καὶ ἐξέπεσε χρησμὸς αὐτῷ οὗτος,</w:t>
      </w:r>
    </w:p>
    <w:p>
      <w:r>
        <w:rPr>
          <w:rFonts w:ascii="Courier New" w:hAnsi="Courier New"/>
          <w:color w:val="555555"/>
          <w:sz w:val="20"/>
        </w:rPr>
        <w:t>[5]</w:t>
      </w:r>
    </w:p>
    <w:p>
      <w:r>
        <w:rPr>
          <w:rFonts w:ascii="Gentium Plus" w:hAnsi="Gentium Plus"/>
          <w:sz w:val="24"/>
        </w:rPr>
        <w:t>Μύσκελλε βραχύνωτε, παρὲκ θεοῦ ἄλλα ματεύων κλαύματα μαστεύεις· δῶρον δ’ ὃ διδῷ θεὸς αἴνει. [Exc. Vat. p. 9.]</w:t>
      </w:r>
    </w:p>
    <w:p>
      <w:r>
        <w:rPr>
          <w:rFonts w:ascii="Courier New" w:hAnsi="Courier New"/>
          <w:color w:val="555555"/>
          <w:sz w:val="20"/>
        </w:rPr>
        <w:t>[8 . 18 . 1]</w:t>
      </w:r>
    </w:p>
    <w:p>
      <w:r>
        <w:rPr>
          <w:rFonts w:ascii="Gentium Plus" w:hAnsi="Gentium Plus"/>
          <w:sz w:val="24"/>
        </w:rPr>
        <w:t>Ὅτι οἱ Συβαρῖται γαστρίδουλοί εἰσι καὶ τρυ‐ φηταί. τοσοῦτος δὲ ἦν ζῆλος παρ’ αὐτοῖς τρυφῆς ὥστε καὶ τῶν ἔξωθεν ἐθνῶν μάλιστα ἠγάπων Ἴω‐ νας καὶ Τυρρηνούς, ὅτι συνέβαινεν αὐτοὺς τοὺς μὲν</w:t>
      </w:r>
    </w:p>
    <w:p>
      <w:r>
        <w:rPr>
          <w:rFonts w:ascii="Courier New" w:hAnsi="Courier New"/>
          <w:color w:val="555555"/>
          <w:sz w:val="20"/>
        </w:rPr>
        <w:t>[5]</w:t>
      </w:r>
    </w:p>
    <w:p>
      <w:r>
        <w:rPr>
          <w:rFonts w:ascii="Gentium Plus" w:hAnsi="Gentium Plus"/>
          <w:sz w:val="24"/>
        </w:rPr>
        <w:t>τῶν Ἑλλήνων, τοὺς δὲ τῶν βαρβάρων προέχειν τῇ κατὰ τὸ ζῆν πολυτελείᾳ. [Exc. de virt. et vit. p. 230 V., 550 W.]</w:t>
      </w:r>
    </w:p>
    <w:p>
      <w:r>
        <w:rPr>
          <w:rFonts w:ascii="Courier New" w:hAnsi="Courier New"/>
          <w:color w:val="555555"/>
          <w:sz w:val="20"/>
        </w:rPr>
        <w:t>[8 . 18 . 2]</w:t>
      </w:r>
    </w:p>
    <w:p>
      <w:r>
        <w:rPr>
          <w:rFonts w:ascii="Gentium Plus" w:hAnsi="Gentium Plus"/>
          <w:sz w:val="24"/>
        </w:rPr>
        <w:t>Ὅτι φασί τινα τῶν εὐπόρων Συβαριτῶν, ἀκού‐ σαντα παρά τινων ὅτι θεασάμενος τοὺς ἐργάτας εἰληφὼς εἴη ῥήγματα, παρακαλέσαι τὸν εἰπόντα μὴ θαυμάσαι· καὶ γὰρ ἀκούσαντα τὸ γεγονὸς πεπονη‐</w:t>
      </w:r>
    </w:p>
    <w:p>
      <w:r>
        <w:rPr>
          <w:rFonts w:ascii="Courier New" w:hAnsi="Courier New"/>
          <w:color w:val="555555"/>
          <w:sz w:val="20"/>
        </w:rPr>
        <w:t>[8 . 18 . 3]</w:t>
      </w:r>
    </w:p>
    <w:p>
      <w:r>
        <w:rPr>
          <w:rFonts w:ascii="Gentium Plus" w:hAnsi="Gentium Plus"/>
          <w:sz w:val="24"/>
        </w:rPr>
        <w:t>κέναι τὴν πλευράν. ἕτερον δὲ λέγεται παραβαλόντα εἰς Σπάρτην εἰπεῖν ὅτι πρότερον μὲν θαυμάζοι τὴν τῶν Σπαρτιατῶν ἀνδρείαν, τότε δὲ θεασάμενον εὐ‐ τελῶς καὶ μετὰ πολλῆς κακοπαθείας βιοῦντας εἰπεῖν</w:t>
      </w:r>
    </w:p>
    <w:p>
      <w:r>
        <w:rPr>
          <w:rFonts w:ascii="Courier New" w:hAnsi="Courier New"/>
          <w:color w:val="555555"/>
          <w:sz w:val="20"/>
        </w:rPr>
        <w:t>[5]</w:t>
      </w:r>
    </w:p>
    <w:p>
      <w:r>
        <w:rPr>
          <w:rFonts w:ascii="Gentium Plus" w:hAnsi="Gentium Plus"/>
          <w:sz w:val="24"/>
        </w:rPr>
        <w:t>ὅτι τῶν ἐσχάτων οὐδὲν διαφέρουσι· καὶ γὰρ ἐν Συβαρίταις τὸν ἀνανδρότατον μᾶλλον ἑλέσθαι ἂν τρὶς ἀποθανεῖν ἢ τοιοῦτον βίον ζῶντα καρτερεῖν. μάλιστα δὲ παρ’ αὐτοῖς περιουσιάσαι λέγεται τρυφῇ τὸν ὀνομαζόμενον Μινδυρίδην. [Exc. Vat. p. 9.]</w:t>
      </w:r>
    </w:p>
    <w:p>
      <w:r>
        <w:rPr>
          <w:rFonts w:ascii="Courier New" w:hAnsi="Courier New"/>
          <w:color w:val="555555"/>
          <w:sz w:val="20"/>
        </w:rPr>
        <w:t>[8 . 19 . 1]</w:t>
      </w:r>
    </w:p>
    <w:p>
      <w:r>
        <w:rPr>
          <w:rFonts w:ascii="Gentium Plus" w:hAnsi="Gentium Plus"/>
          <w:sz w:val="24"/>
        </w:rPr>
        <w:t>Ὅτι Μινδυρίδης λέγεται περιουσιάσαι τρυφῇ παρὰ Συβαρίταις. τοῦτον γάρ, Κλεισθένους τοῦ Σικυωνίων τυράννου νικήσαντος ἅρματι καὶ κηρύ‐ ξαντος παραγενέσθαι τοὺς προαιρουμένους γαμεῖν</w:t>
      </w:r>
    </w:p>
    <w:p>
      <w:r>
        <w:rPr>
          <w:rFonts w:ascii="Courier New" w:hAnsi="Courier New"/>
          <w:color w:val="555555"/>
          <w:sz w:val="20"/>
        </w:rPr>
        <w:t>[5]</w:t>
      </w:r>
    </w:p>
    <w:p>
      <w:r>
        <w:rPr>
          <w:rFonts w:ascii="Gentium Plus" w:hAnsi="Gentium Plus"/>
          <w:sz w:val="24"/>
        </w:rPr>
        <w:t>τὴν αὐτοῦ θυγατέρα, δοκοῦσαν κάλλει διαφέρειν, ἀναχθῆναί φασιν ἐκ Συβάρεως ἐν πεντηκοντόρῳ τοὺς ἐρέτας ἔχοντα ἰδίους οἰκέτας, ὧν εἶναι τοὺς</w:t>
      </w:r>
    </w:p>
    <w:p>
      <w:r>
        <w:rPr>
          <w:rFonts w:ascii="Courier New" w:hAnsi="Courier New"/>
          <w:color w:val="555555"/>
          <w:sz w:val="20"/>
        </w:rPr>
        <w:t>[8 . 19 . 2]</w:t>
      </w:r>
    </w:p>
    <w:p>
      <w:r>
        <w:rPr>
          <w:rFonts w:ascii="Gentium Plus" w:hAnsi="Gentium Plus"/>
          <w:sz w:val="24"/>
        </w:rPr>
        <w:t>μὲν ἁλιεῖς, τοὺς δὲ ὀρνιθοθήρας. παραγενόμενον δὲ εἰς Σικυῶνα ταῖς κατὰ τὴν οὐσίαν παρασκευαῖς οὐ μόνον τοὺς ἀντιμνηστεύσαντας, ἀλλὰ καὶ τὸν τύραννον αὐτὸν ὑπερᾶραι, καίπερ τῆς πόλεως αὐτῷ</w:t>
      </w:r>
    </w:p>
    <w:p>
      <w:r>
        <w:rPr>
          <w:rFonts w:ascii="Courier New" w:hAnsi="Courier New"/>
          <w:color w:val="555555"/>
          <w:sz w:val="20"/>
        </w:rPr>
        <w:t>[5]</w:t>
      </w:r>
    </w:p>
    <w:p>
      <w:r>
        <w:rPr>
          <w:rFonts w:ascii="Gentium Plus" w:hAnsi="Gentium Plus"/>
          <w:sz w:val="24"/>
        </w:rPr>
        <w:t>πάσης συμφιλοτιμουμένης. ἐν δὲ τῷ μετὰ τὴν ἄφι‐ ξιν δείπνῳ προσιόντος τινός, ὅπως κατακλιθῇ πρὸς αὐτόν, εἰπεῖν ὅτι κατὰ τὸ κήρυγμα πάρεστιν ἢ μετὰ τῆς γυναικὸς ἢ μόνος κατακλιθησόμενος. [Exc. de virt. et vit. p. 230 V., 550 W.]</w:t>
      </w:r>
    </w:p>
    <w:p>
      <w:r>
        <w:rPr>
          <w:rFonts w:ascii="Courier New" w:hAnsi="Courier New"/>
          <w:color w:val="555555"/>
          <w:sz w:val="20"/>
        </w:rPr>
        <w:t>[8 . 20 . 1]</w:t>
      </w:r>
    </w:p>
    <w:p>
      <w:r>
        <w:rPr>
          <w:rFonts w:ascii="Gentium Plus" w:hAnsi="Gentium Plus"/>
          <w:sz w:val="24"/>
        </w:rPr>
        <w:t>Ὅτι Μιλησίων τρυφώντων φασὶ πρὸς αὐτοὺς ἀπο‐ δημήσαντά τινα τῶν Συβαριτῶν, ἐπειδὴ πάλιν πρὸς τὴν πατρίδα παρεγενήθη, τά τε ἄλλα τοῖς πολίταις ἐξηγεῖσθαι καὶ δὴ καὶ φάσκειν κατὰ τὴν ἀποδημίαν</w:t>
      </w:r>
    </w:p>
    <w:p>
      <w:r>
        <w:rPr>
          <w:rFonts w:ascii="Courier New" w:hAnsi="Courier New"/>
          <w:color w:val="555555"/>
          <w:sz w:val="20"/>
        </w:rPr>
        <w:t>[5]</w:t>
      </w:r>
    </w:p>
    <w:p>
      <w:r>
        <w:rPr>
          <w:rFonts w:ascii="Gentium Plus" w:hAnsi="Gentium Plus"/>
          <w:sz w:val="24"/>
        </w:rPr>
        <w:t>μίαν πόλιν ἐλευθέραν ἑωρακέναι τὴν τῶν Μιλησίων. [Exc. Vat. p. 10.]</w:t>
      </w:r>
    </w:p>
    <w:p>
      <w:r>
        <w:rPr>
          <w:rFonts w:ascii="Courier New" w:hAnsi="Courier New"/>
          <w:color w:val="555555"/>
          <w:sz w:val="20"/>
        </w:rPr>
        <w:t>[8 . 21 . 1]</w:t>
      </w:r>
    </w:p>
    <w:p>
      <w:r>
        <w:rPr>
          <w:rFonts w:ascii="Gentium Plus" w:hAnsi="Gentium Plus"/>
          <w:sz w:val="24"/>
        </w:rPr>
        <w:t>Ὅτι συνταξαμένων τῶν ἐπευνακτῶν τῷ Φαλάνθῳ τότε ἥκειν πρὸς τὴν στάσιν κατὰ τὴν ἀγοράν, ὅταν αὐτὸς ἐπὶ τὸ μέτωπον ἐφελκύσῃ τὴν κυνῆν, μετὰ τῶν ὅπλων· ἐμήνυσε δέ τις τὸ μέλλον γίνεσθαι</w:t>
      </w:r>
    </w:p>
    <w:p>
      <w:r>
        <w:rPr>
          <w:rFonts w:ascii="Courier New" w:hAnsi="Courier New"/>
          <w:color w:val="555555"/>
          <w:sz w:val="20"/>
        </w:rPr>
        <w:t>[5]</w:t>
      </w:r>
    </w:p>
    <w:p>
      <w:r>
        <w:rPr>
          <w:rFonts w:ascii="Gentium Plus" w:hAnsi="Gentium Plus"/>
          <w:sz w:val="24"/>
        </w:rPr>
        <w:t>τοῖς ἐφόροις. τῶν δὲ πλείστων οἰομένων δεῖν ἀπο‐ κτεῖναι τὸν Φάλανθον, Ἀγαθιάδας ἐραστὴς αὐτοῦ γεγονὼς εἶπεν, ὡς τοῦτο πράξαντες εἰς μεγίστην στάσιν ἐμβαλοῦσι τὴν Σπάρτην, ἐν ᾗ κρατήσαντες ἀλυσιτελῆ ποιήσονται νίκην, καὶ σφαλέντες ἄρδην</w:t>
      </w:r>
    </w:p>
    <w:p>
      <w:r>
        <w:rPr>
          <w:rFonts w:ascii="Courier New" w:hAnsi="Courier New"/>
          <w:color w:val="555555"/>
          <w:sz w:val="20"/>
        </w:rPr>
        <w:t>[8 . 21 . 2]</w:t>
      </w:r>
    </w:p>
    <w:p>
      <w:r>
        <w:rPr>
          <w:rFonts w:ascii="Gentium Plus" w:hAnsi="Gentium Plus"/>
          <w:sz w:val="24"/>
        </w:rPr>
        <w:t>ἀπολέσουσι τὴν πατρίδα. συνεβούλευσεν οὖν τὸν κήρυκα ἀναγορεῦσαι τὴν κυνῆν ἐᾶν ὡς ἔχει Φάλαν‐ θον. οὗ γενομένου τοὺς μὲν παρθενίας ἀποστή‐</w:t>
      </w:r>
    </w:p>
    <w:p>
      <w:r>
        <w:rPr>
          <w:rFonts w:ascii="Courier New" w:hAnsi="Courier New"/>
          <w:color w:val="555555"/>
          <w:sz w:val="20"/>
        </w:rPr>
        <w:t>[8 . 21 . 3]</w:t>
      </w:r>
    </w:p>
    <w:p>
      <w:r>
        <w:rPr>
          <w:rFonts w:ascii="Gentium Plus" w:hAnsi="Gentium Plus"/>
          <w:sz w:val="24"/>
        </w:rPr>
        <w:t>σασθαι τῆς ἐπιβολῆς καὶ πρὸς διάλυσιν ὁρμῆσαι. οἱ δὲ ἐπευνακταὶ θεωροὺς πέμψαντες εἰς Δελφοὺς ἐπη‐ ρώτων, εἰ δίδωσιν αὐτοῖς τὴν Σικυωνίαν. ἡ δ’ ἔφη καλόν τοι τὸ μεταξὺ Κορίνθου καὶ Σικυῶνος·</w:t>
      </w:r>
    </w:p>
    <w:p>
      <w:r>
        <w:rPr>
          <w:rFonts w:ascii="Courier New" w:hAnsi="Courier New"/>
          <w:color w:val="555555"/>
          <w:sz w:val="20"/>
        </w:rPr>
        <w:t>[5]</w:t>
      </w:r>
    </w:p>
    <w:p>
      <w:r>
        <w:rPr>
          <w:rFonts w:ascii="Gentium Plus" w:hAnsi="Gentium Plus"/>
          <w:sz w:val="24"/>
        </w:rPr>
        <w:t>ἀλλ’ οὐκ οἰκήσεις οὐδ’ εἰ παγχάλκεος εἴης. Σατύριον φράζου σὺ Τάραντός τ’ ἀγλαὸν ὕδωρ</w:t>
      </w:r>
    </w:p>
    <w:p>
      <w:r>
        <w:rPr>
          <w:rFonts w:ascii="Courier New" w:hAnsi="Courier New"/>
          <w:color w:val="555555"/>
          <w:sz w:val="20"/>
        </w:rPr>
        <w:t>[10]</w:t>
      </w:r>
    </w:p>
    <w:p>
      <w:r>
        <w:rPr>
          <w:rFonts w:ascii="Gentium Plus" w:hAnsi="Gentium Plus"/>
          <w:sz w:val="24"/>
        </w:rPr>
        <w:t>ἀκούσαντες δὲ ἠγνόουν· ἡ δὲ φανερώτερον ἔφη, Σατύριόν τοι ἔδωκα Τάραντά τε πίονα δῆμον οἰκῆσαι καὶ πήματ’ Ἰαπύγεσσι γενέσθαι. [Exc. Vat. p. 11.]</w:t>
      </w:r>
    </w:p>
    <w:p>
      <w:r>
        <w:rPr>
          <w:rFonts w:ascii="Courier New" w:hAnsi="Courier New"/>
          <w:color w:val="555555"/>
          <w:sz w:val="20"/>
        </w:rPr>
        <w:t>[8 . 22 . 1]</w:t>
      </w:r>
    </w:p>
    <w:p>
      <w:r>
        <w:rPr>
          <w:rFonts w:ascii="Gentium Plus" w:hAnsi="Gentium Plus"/>
          <w:sz w:val="24"/>
        </w:rPr>
        <w:t>Ὅτι Ἱππομένης ὁ τῶν Ἀθηναίων ἄρχων, τῆς θυγατρὸς αὐτοῦ φθαρείσης ὑπό τινος, τιμωρίαν ἔλαβε παρ’ αὐτῆς ἀνήκεστον καὶ παρηλλαγμένην· μεθ’ ἵππου γὰρ αὐτὴν εἰς οἰκίσκον τινὰ συγκλεί‐</w:t>
      </w:r>
    </w:p>
    <w:p>
      <w:r>
        <w:rPr>
          <w:rFonts w:ascii="Courier New" w:hAnsi="Courier New"/>
          <w:color w:val="555555"/>
          <w:sz w:val="20"/>
        </w:rPr>
        <w:t>[5]</w:t>
      </w:r>
    </w:p>
    <w:p>
      <w:r>
        <w:rPr>
          <w:rFonts w:ascii="Gentium Plus" w:hAnsi="Gentium Plus"/>
          <w:sz w:val="24"/>
        </w:rPr>
        <w:t>σας, καὶ τὴν τροφὴν παρελόμενος ἐπί τινας ἡμέρας, ἠνάγκασε τὸ ζῷον διὰ τὴν ἔνδειαν ἀναλῶσαι τὸ σῶμα τῆς παραβληθείσης. [Exc. de virt. et vit. p. 230 V., 550 W.]</w:t>
      </w:r>
    </w:p>
    <w:p>
      <w:r>
        <w:rPr>
          <w:rFonts w:ascii="Courier New" w:hAnsi="Courier New"/>
          <w:color w:val="555555"/>
          <w:sz w:val="20"/>
        </w:rPr>
        <w:t>[8 . 23 . 1]</w:t>
      </w:r>
    </w:p>
    <w:p>
      <w:r>
        <w:rPr>
          <w:rFonts w:ascii="Gentium Plus" w:hAnsi="Gentium Plus"/>
          <w:sz w:val="24"/>
        </w:rPr>
        <w:t>Ὅτι Ἀντίφημος καὶ Ἔντιμος οἱ Γέλαν κτίσαντες ἠρώτησαν τὴν Πυθίαν, καὶ ἔχρησε ταῦτα, Ἔντιμ’ ἠδὲ Κράτωνος ἀγακλέος υἱὲ δαΐφρον, ἐλθόντες Σικελὴν καλὴν χθόνα ναίετον ἄμφω,</w:t>
      </w:r>
    </w:p>
    <w:p>
      <w:r>
        <w:rPr>
          <w:rFonts w:ascii="Courier New" w:hAnsi="Courier New"/>
          <w:color w:val="555555"/>
          <w:sz w:val="20"/>
        </w:rPr>
        <w:t>[5]</w:t>
      </w:r>
    </w:p>
    <w:p>
      <w:r>
        <w:rPr>
          <w:rFonts w:ascii="Gentium Plus" w:hAnsi="Gentium Plus"/>
          <w:sz w:val="24"/>
        </w:rPr>
        <w:t>δειμάμενοι πτολίεθρον ὁμοῦ Κρητῶν Ῥοδίων τε πὰρ προχοὰς ποταμοῖο Γέλα συνομώνυμον ἁγνοῦ.</w:t>
      </w:r>
    </w:p>
    <w:p>
      <w:r>
        <w:rPr>
          <w:rFonts w:ascii="Courier New" w:hAnsi="Courier New"/>
          <w:color w:val="555555"/>
          <w:sz w:val="20"/>
        </w:rPr>
        <w:t>[8 . 23 . 2]</w:t>
      </w:r>
    </w:p>
    <w:p>
      <w:r>
        <w:rPr>
          <w:rFonts w:ascii="Gentium Plus" w:hAnsi="Gentium Plus"/>
          <w:sz w:val="24"/>
        </w:rPr>
        <w:t>Ὅτι οἱ ἐκ τῆς δεκάτης ἀνατιθέντες Χαλκιδεῖς ἦλθον χρησόμενοι περὶ ἀποικίας, καὶ ἀνεῖλε</w:t>
      </w:r>
    </w:p>
    <w:p>
      <w:r>
        <w:rPr>
          <w:rFonts w:ascii="Courier New" w:hAnsi="Courier New"/>
          <w:color w:val="555555"/>
          <w:sz w:val="20"/>
        </w:rPr>
        <w:t>[5]</w:t>
      </w:r>
    </w:p>
    <w:p>
      <w:r>
        <w:rPr>
          <w:rFonts w:ascii="Gentium Plus" w:hAnsi="Gentium Plus"/>
          <w:sz w:val="24"/>
        </w:rPr>
        <w:t>ἔνθα πόλιν οἴκιζε, διδοῖ δέ σοι Αὔσονα χώραν. οἱ δὲ κατὰ τὸν Ἀψίαν ποταμὸν εὑρόντες ἄμπελον περιπεπλεγμένην ἐρινεῷ (τὸ λεγόμενον ἀρσενόθηλυν) ἔκτισαν πόλιν.</w:t>
      </w:r>
    </w:p>
    <w:p>
      <w:r>
        <w:rPr>
          <w:rFonts w:ascii="Courier New" w:hAnsi="Courier New"/>
          <w:color w:val="555555"/>
          <w:sz w:val="20"/>
        </w:rPr>
        <w:t>[8 . 23 . 3]</w:t>
      </w:r>
    </w:p>
    <w:p>
      <w:r>
        <w:rPr>
          <w:rFonts w:ascii="Gentium Plus" w:hAnsi="Gentium Plus"/>
          <w:sz w:val="24"/>
        </w:rPr>
        <w:t>Παραπορευόμενον μεγάλῃ τῇ φωνῇ λέγειν, ἀντὶ θνητοῦ βίου δόξαν ἀθάνατον περιποιήσασθαι βού‐ λεται τίς; τίc ἐρεῖ πρῶτος, ἐπιδίδωμι τὸν ἐμαυτοῦ βίον εἰς τὴν κοινὴν ἀσφάλειαν.</w:t>
      </w:r>
    </w:p>
    <w:p>
      <w:r>
        <w:rPr>
          <w:rFonts w:ascii="Courier New" w:hAnsi="Courier New"/>
          <w:color w:val="555555"/>
          <w:sz w:val="20"/>
        </w:rPr>
        <w:t>[8 . 23 . 4]</w:t>
      </w:r>
    </w:p>
    <w:p>
      <w:r>
        <w:rPr>
          <w:rFonts w:ascii="Gentium Plus" w:hAnsi="Gentium Plus"/>
          <w:sz w:val="24"/>
        </w:rPr>
        <w:t>Ὅτι τῶν εἰς ἀγρὸν πορευομένων τις ἐρωτήσας ἀπαντ... ἠρώτησε μή τι νεώτερον εἴη κατὰ τὴν πό‐ λιν. καὶ ἐζημίωσαν αὐτὸν οἱ τὴν ἀρχὴν παρὰ Λο‐ κροῖς ἔχοντες· τοσοῦτον ἦσαν περὶ τὸ δίκαιον ἠσχο‐</w:t>
      </w:r>
    </w:p>
    <w:p>
      <w:r>
        <w:rPr>
          <w:rFonts w:ascii="Courier New" w:hAnsi="Courier New"/>
          <w:color w:val="555555"/>
          <w:sz w:val="20"/>
        </w:rPr>
        <w:t>[5]</w:t>
      </w:r>
    </w:p>
    <w:p>
      <w:r>
        <w:rPr>
          <w:rFonts w:ascii="Gentium Plus" w:hAnsi="Gentium Plus"/>
          <w:sz w:val="24"/>
        </w:rPr>
        <w:t>ληκότες.</w:t>
      </w:r>
    </w:p>
    <w:p>
      <w:r>
        <w:rPr>
          <w:rFonts w:ascii="Courier New" w:hAnsi="Courier New"/>
          <w:color w:val="555555"/>
          <w:sz w:val="20"/>
        </w:rPr>
        <w:t>[8 . 24 . 1]</w:t>
      </w:r>
    </w:p>
    <w:p>
      <w:r>
        <w:rPr>
          <w:rFonts w:ascii="Gentium Plus" w:hAnsi="Gentium Plus"/>
          <w:sz w:val="24"/>
        </w:rPr>
        <w:t>Ὅτι Σικυωνίοις ἔχρησεν ἡ Πυθία ἑκατὸν ἔτη μαστιγονομηθήσεσθαι αὐτούς. ἐπερωτησάντων δὲ αὐτῶν τίς ὁ ταῦτα ποιήσων, πάλιν ἀπεκρίθη, ᾧ ἂν καταπλεύσαντες πρώτῳ γεγενημένον υἱὸν ἀκούσωσιν.</w:t>
      </w:r>
    </w:p>
    <w:p>
      <w:r>
        <w:rPr>
          <w:rFonts w:ascii="Courier New" w:hAnsi="Courier New"/>
          <w:color w:val="555555"/>
          <w:sz w:val="20"/>
        </w:rPr>
        <w:t>[5]</w:t>
      </w:r>
    </w:p>
    <w:p>
      <w:r>
        <w:rPr>
          <w:rFonts w:ascii="Gentium Plus" w:hAnsi="Gentium Plus"/>
          <w:sz w:val="24"/>
        </w:rPr>
        <w:t>ἐτύγχανε δὲ τοῖς θεωροῖς ἠκολουθηκὼς τῆς θυσίας ἕνεκα μάγειρος, ὃς ἐκαλεῖτο Ἀνδρέας. μισθοῦ τοῖς ἄρχουσι μαστιγοφορῶν ὑπηρέτει. [Exc. Vat. p. 12.]</w:t>
      </w:r>
    </w:p>
    <w:p>
      <w:r>
        <w:rPr>
          <w:rFonts w:ascii="Courier New" w:hAnsi="Courier New"/>
          <w:color w:val="555555"/>
          <w:sz w:val="20"/>
        </w:rPr>
        <w:t>[8 . 25 . 1]</w:t>
      </w:r>
    </w:p>
    <w:p>
      <w:r>
        <w:rPr>
          <w:rFonts w:ascii="Gentium Plus" w:hAnsi="Gentium Plus"/>
          <w:sz w:val="24"/>
        </w:rPr>
        <w:t>Ὅτι ἐπὶ Ὁστιλίου Τύλλου τοῦ Ῥωμαίων βασιλέως Ἀλβανοὶ τὴν αὔξησιν τῶν Ῥωμαίων ὑφορώμενοι καὶ ταπεινῶσαι τούτους βουλόμενοι, προσεποιήσαντο ἐπὶ τῆς ἑαυτῶν χώρας γεγονέναι λῃστὰς Ῥωμαίους, καὶ</w:t>
      </w:r>
    </w:p>
    <w:p>
      <w:r>
        <w:rPr>
          <w:rFonts w:ascii="Courier New" w:hAnsi="Courier New"/>
          <w:color w:val="555555"/>
          <w:sz w:val="20"/>
        </w:rPr>
        <w:t>[5]</w:t>
      </w:r>
    </w:p>
    <w:p>
      <w:r>
        <w:rPr>
          <w:rFonts w:ascii="Gentium Plus" w:hAnsi="Gentium Plus"/>
          <w:sz w:val="24"/>
        </w:rPr>
        <w:t>ἔπεμψαν εἰς Ῥώμην πρεσβευτὰς τοὺς τὸ δίκαιον αἰτήσοντας, εἰ δὲ μὴ προσέχωσι, πόλεμον καταγγε‐</w:t>
      </w:r>
    </w:p>
    <w:p>
      <w:r>
        <w:rPr>
          <w:rFonts w:ascii="Courier New" w:hAnsi="Courier New"/>
          <w:color w:val="555555"/>
          <w:sz w:val="20"/>
        </w:rPr>
        <w:t>[8 . 25 . 2]</w:t>
      </w:r>
    </w:p>
    <w:p>
      <w:r>
        <w:rPr>
          <w:rFonts w:ascii="Gentium Plus" w:hAnsi="Gentium Plus"/>
          <w:sz w:val="24"/>
        </w:rPr>
        <w:t>λοῦντας. Ὁστίλιος δὲ ὁ τῶν Ῥωμαίων βασιλεὺς πυ‐ θόμενος ὡς ζητοῦσι πρόφασιν πολέμου, τοῖς μὲν φίλοις παρήγγειλε τοὺς πρέσβεις ἐκδέξασθαι καὶ παρακαλεῖν ἐπὶ ξένια· αὐτὸς δὲ ἐκκλίνας τὴν πρὸς</w:t>
      </w:r>
    </w:p>
    <w:p>
      <w:r>
        <w:rPr>
          <w:rFonts w:ascii="Courier New" w:hAnsi="Courier New"/>
          <w:color w:val="555555"/>
          <w:sz w:val="20"/>
        </w:rPr>
        <w:t>[5]</w:t>
      </w:r>
    </w:p>
    <w:p>
      <w:r>
        <w:rPr>
          <w:rFonts w:ascii="Gentium Plus" w:hAnsi="Gentium Plus"/>
          <w:sz w:val="24"/>
        </w:rPr>
        <w:t>τούτους ἔντευξιν ἔπεμψεν εἰς Ἀλβανοὺς τοὺc τὸ</w:t>
      </w:r>
    </w:p>
    <w:p>
      <w:r>
        <w:rPr>
          <w:rFonts w:ascii="Courier New" w:hAnsi="Courier New"/>
          <w:color w:val="555555"/>
          <w:sz w:val="20"/>
        </w:rPr>
        <w:t>[8 . 25 . 3]</w:t>
      </w:r>
    </w:p>
    <w:p>
      <w:r>
        <w:rPr>
          <w:rFonts w:ascii="Gentium Plus" w:hAnsi="Gentium Plus"/>
          <w:sz w:val="24"/>
        </w:rPr>
        <w:t>παραπλήσιον τοῖς ἐκείνων ποιήσοντας. τοῦτο δὲ συνετέλεσεν ἀρχαϊκῷ τινι προαχθεὶς ἔθει, διὰ τὸ τοὺς παλαιοὺς μηδὲν οὕτω σπουδάζειν ὡς τὸ δικαίους ἐνίστασθαι πολέμους· εὐλαβεῖτο γάρ, μὴ τοὺς αἰτίους</w:t>
      </w:r>
    </w:p>
    <w:p>
      <w:r>
        <w:rPr>
          <w:rFonts w:ascii="Courier New" w:hAnsi="Courier New"/>
          <w:color w:val="555555"/>
          <w:sz w:val="20"/>
        </w:rPr>
        <w:t>[5]</w:t>
      </w:r>
    </w:p>
    <w:p>
      <w:r>
        <w:rPr>
          <w:rFonts w:ascii="Gentium Plus" w:hAnsi="Gentium Plus"/>
          <w:sz w:val="24"/>
        </w:rPr>
        <w:t>τῆς λῃστείας οὔθ’ εὑρεῖν δυνάμενος οὔτε παραδι‐ δοὺς τοῖς ἐξαιτοῦσι δόξῃ πόλεμον ἄδικον ἐπαναι‐</w:t>
      </w:r>
    </w:p>
    <w:p>
      <w:r>
        <w:rPr>
          <w:rFonts w:ascii="Courier New" w:hAnsi="Courier New"/>
          <w:color w:val="555555"/>
          <w:sz w:val="20"/>
        </w:rPr>
        <w:t>[8 . 25 . 4]</w:t>
      </w:r>
    </w:p>
    <w:p>
      <w:r>
        <w:rPr>
          <w:rFonts w:ascii="Gentium Plus" w:hAnsi="Gentium Plus"/>
          <w:sz w:val="24"/>
        </w:rPr>
        <w:t>ρεῖσθαι. εὐτυχούντων δὲ πρότερον τῶν εἰς Ἄλβαν πεμφθέντων τὸ μὴ λαμβάνειν τὸ δίκαιον, εἰς ἡμέ‐ ραν τριακοστὴν πόλεμον κατήγγειλαν. οἱ μὲν οὖν τῶν Ἀλβανῶν πρεσβευταὶ κατὰ τὴν ἐξαίτησιν ἀπό‐</w:t>
      </w:r>
    </w:p>
    <w:p>
      <w:r>
        <w:rPr>
          <w:rFonts w:ascii="Courier New" w:hAnsi="Courier New"/>
          <w:color w:val="555555"/>
          <w:sz w:val="20"/>
        </w:rPr>
        <w:t>[5]</w:t>
      </w:r>
    </w:p>
    <w:p>
      <w:r>
        <w:rPr>
          <w:rFonts w:ascii="Gentium Plus" w:hAnsi="Gentium Plus"/>
          <w:sz w:val="24"/>
        </w:rPr>
        <w:t>κρισιν ἔλαβον, ὅτι πρότερον ἐκείνων οὐ διδόντων τὸ δίκαιον οἱ Ῥωμαῖοι πόλεμον αὐτοῖς κατηγγελκό‐ τες εἴησαν. οἱ δὲ δῆμοι πρὸς ἀλλήλους ἐπιγαμίας ἔχοντες καὶ φιλίαν, ἀπὸ ταύτης τῆς αἰτίας εἰς δια‐ φορὰν κατέστησαν. [Exc. de legat. p. 310 U., 618 W.,</w:t>
      </w:r>
    </w:p>
    <w:p>
      <w:r>
        <w:rPr>
          <w:rFonts w:ascii="Courier New" w:hAnsi="Courier New"/>
          <w:color w:val="555555"/>
          <w:sz w:val="20"/>
        </w:rPr>
        <w:t>[10]</w:t>
      </w:r>
    </w:p>
    <w:p>
      <w:r>
        <w:rPr>
          <w:rFonts w:ascii="Gentium Plus" w:hAnsi="Gentium Plus"/>
          <w:sz w:val="24"/>
        </w:rPr>
        <w:t>IV 35 Bip.]</w:t>
      </w:r>
    </w:p>
    <w:p>
      <w:r>
        <w:rPr>
          <w:rFonts w:ascii="Courier New" w:hAnsi="Courier New"/>
          <w:color w:val="555555"/>
          <w:sz w:val="20"/>
        </w:rPr>
        <w:t>[8 . 26 . 1]</w:t>
      </w:r>
    </w:p>
    <w:p>
      <w:r>
        <w:rPr>
          <w:rFonts w:ascii="Gentium Plus" w:hAnsi="Gentium Plus"/>
          <w:sz w:val="24"/>
        </w:rPr>
        <w:t>Τὸ πρότερον τὸ γένος τῶν Ῥωμαίων τῶν Λατίνων οὐχὶ συνῆπτε πόλεμον ἀκηρυκτεὶ πρὸς ἔθνος,</w:t>
      </w:r>
    </w:p>
    <w:p>
      <w:r>
        <w:rPr>
          <w:rFonts w:ascii="Courier New" w:hAnsi="Courier New"/>
          <w:color w:val="555555"/>
          <w:sz w:val="20"/>
        </w:rPr>
        <w:t>[5]</w:t>
      </w:r>
    </w:p>
    <w:p>
      <w:r>
        <w:rPr>
          <w:rFonts w:ascii="Gentium Plus" w:hAnsi="Gentium Plus"/>
          <w:sz w:val="24"/>
        </w:rPr>
        <w:t>ἔπειτα δὲ κατήρχετο πολέμου πρὸς τὸ ἔθνος. τοῦτό φησι Διόδωρος, πᾶς τε Λατῖνα γράφων. [Tzetz. Hist. 5, 555.]</w:t>
      </w:r>
    </w:p>
    <w:p>
      <w:r>
        <w:rPr>
          <w:rFonts w:ascii="Courier New" w:hAnsi="Courier New"/>
          <w:color w:val="555555"/>
          <w:sz w:val="20"/>
        </w:rPr>
        <w:t>[8 . 27 . 1]</w:t>
      </w:r>
    </w:p>
    <w:p>
      <w:r>
        <w:rPr>
          <w:rFonts w:ascii="Gentium Plus" w:hAnsi="Gentium Plus"/>
          <w:sz w:val="24"/>
        </w:rPr>
        <w:t>Ὅτι οἱ Σπαρτιᾶται ὑπὸ Μεσσηνίων ἡττηθέντες εἰς Δελφοὺς πέμψαντες ἠρώτων περὶ πολέμου. ἔχρησε δὲ αὐτοῖς παρὰ Ἀθηναίων λαβεῖν ἡγεμόνα.</w:t>
      </w:r>
    </w:p>
    <w:p>
      <w:r>
        <w:rPr>
          <w:rFonts w:ascii="Courier New" w:hAnsi="Courier New"/>
          <w:color w:val="555555"/>
          <w:sz w:val="20"/>
        </w:rPr>
        <w:t>[8 . 27 . 2]</w:t>
      </w:r>
    </w:p>
    <w:p>
      <w:r>
        <w:rPr>
          <w:rFonts w:ascii="Gentium Plus" w:hAnsi="Gentium Plus"/>
          <w:sz w:val="24"/>
        </w:rPr>
        <w:t>Ὅτι οἱ Λακεδαιμόνιοι προτραπέντες ὑπὸ Τυρ‐ ταίου οὕτω προθύμως εἶχον πρὸς παράταξιν, ὥστε μέλλοντες παρατάττεσθαι τὰ ὀνόματα σφῶν αὐτῶν ἐγράψαντο εἰς σκυταλίδα καὶ ἐξῆψαν ἐκ τῆς χειρός,</w:t>
      </w:r>
    </w:p>
    <w:p>
      <w:r>
        <w:rPr>
          <w:rFonts w:ascii="Courier New" w:hAnsi="Courier New"/>
          <w:color w:val="555555"/>
          <w:sz w:val="20"/>
        </w:rPr>
        <w:t>[5]</w:t>
      </w:r>
    </w:p>
    <w:p>
      <w:r>
        <w:rPr>
          <w:rFonts w:ascii="Gentium Plus" w:hAnsi="Gentium Plus"/>
          <w:sz w:val="24"/>
        </w:rPr>
        <w:t>ἵνα τελευτῶντες μὴ ἀγνοῶνται ὑπὸ τῶν οἰκείων. οὕτω παρέστησαν ταῖς ψυχαῖς ἕτοιμοι πρὸς τὸ τῆς νίκης ἀποτυγχάνοντες ἑτοίμως ἐπιδέχεσθαι τὸν ἔν‐ τιμον θάνατον. [Exc. Vat. p. 12.]</w:t>
      </w:r>
    </w:p>
    <w:p>
      <w:r>
        <w:rPr>
          <w:rFonts w:ascii="Courier New" w:hAnsi="Courier New"/>
          <w:color w:val="555555"/>
          <w:sz w:val="20"/>
        </w:rPr>
        <w:t>[8 . 28 . 1]</w:t>
      </w:r>
    </w:p>
    <w:p>
      <w:r>
        <w:rPr>
          <w:rFonts w:ascii="Gentium Plus" w:hAnsi="Gentium Plus"/>
          <w:sz w:val="24"/>
        </w:rPr>
        <w:t>Κιθαρῳδὸς ὁ Τέρπανδρος τῷ γένει Μηθυμναῖος. στασιασάντων δέ ποτε τῶν Λακεδαιμονίων, χρησμὸς αὐτοῖς ἐξέπεσε πάλιν φιλιωθῆναι, ἂν ἐκ Μηθύμνης Τέρπανδρος ἐκείνοις κιθαρίσῃ.</w:t>
      </w:r>
    </w:p>
    <w:p>
      <w:r>
        <w:rPr>
          <w:rFonts w:ascii="Courier New" w:hAnsi="Courier New"/>
          <w:color w:val="555555"/>
          <w:sz w:val="20"/>
        </w:rPr>
        <w:t>[5]</w:t>
      </w:r>
    </w:p>
    <w:p>
      <w:r>
        <w:rPr>
          <w:rFonts w:ascii="Gentium Plus" w:hAnsi="Gentium Plus"/>
          <w:sz w:val="24"/>
        </w:rPr>
        <w:t>καὶ δή τι μέλος Τέρπανδρος ἐντέχνως κιθαρίσας αὐτοὺς πάλιν συνήρμοσε, Διόδωρος ὡς γράφει, τῆς ἁρμονίας τῇ ᾠδῇ. καὶ γὰρ μετατραπέντες ἀλλήλους περιέβαλλον, ἠσπάζοντο δακρύοις. [Tzetz. Hist. 1, 385.]</w:t>
      </w:r>
    </w:p>
    <w:p>
      <w:r>
        <w:rPr>
          <w:rFonts w:ascii="Courier New" w:hAnsi="Courier New"/>
          <w:color w:val="555555"/>
          <w:sz w:val="20"/>
        </w:rPr>
        <w:t>[8 . 29 . 1]</w:t>
      </w:r>
    </w:p>
    <w:p>
      <w:r>
        <w:rPr>
          <w:rFonts w:ascii="Gentium Plus" w:hAnsi="Gentium Plus"/>
          <w:sz w:val="24"/>
        </w:rPr>
        <w:t>Ὅτι Ἀριστοτέλης ὁ καὶ Βάττος κτίσαι βουλόμε‐</w:t>
      </w:r>
    </w:p>
    <w:p>
      <w:r>
        <w:rPr>
          <w:rFonts w:ascii="Courier New" w:hAnsi="Courier New"/>
          <w:color w:val="555555"/>
          <w:sz w:val="20"/>
        </w:rPr>
        <w:t>[5]</w:t>
      </w:r>
    </w:p>
    <w:p>
      <w:r>
        <w:rPr>
          <w:rFonts w:ascii="Gentium Plus" w:hAnsi="Gentium Plus"/>
          <w:sz w:val="24"/>
        </w:rPr>
        <w:t>εὐρείης ἄρχειν καὶ ἔχειν βασιληίδα τιμήν. ἔνθα σε βάρβαροι ἄνδρες, ἐπὰν Λιβύης ἐπιβήῃς, βαιτοφόροι ἐπίασι· σὺ δ’ εὐχόμενος Κρονίωνι Παλλάδι τ’ ἐγρεμάχῃ γλαυκώπιδι καὶ Διὸς υἱῷ Φοίβῳ ἀκερσεκόμῃ νίκην ὑποχείριον ἕξεις,</w:t>
      </w:r>
    </w:p>
    <w:p>
      <w:r>
        <w:rPr>
          <w:rFonts w:ascii="Courier New" w:hAnsi="Courier New"/>
          <w:color w:val="555555"/>
          <w:sz w:val="20"/>
        </w:rPr>
        <w:t>[10]</w:t>
      </w:r>
    </w:p>
    <w:p>
      <w:r>
        <w:rPr>
          <w:rFonts w:ascii="Gentium Plus" w:hAnsi="Gentium Plus"/>
          <w:sz w:val="24"/>
        </w:rPr>
        <w:t>καὶ μάκαρος Λιβύης καλλιστεφάνου βασιλεύσεις αὐτὸς καὶ γένος ὑμόν· ἄγει δέ σε Φοῖβος Ἀπόλλων.</w:t>
      </w:r>
    </w:p>
    <w:p>
      <w:r>
        <w:rPr>
          <w:rFonts w:ascii="Courier New" w:hAnsi="Courier New"/>
          <w:color w:val="555555"/>
          <w:sz w:val="20"/>
        </w:rPr>
        <w:t>[8 . 29 . 2]</w:t>
      </w:r>
    </w:p>
    <w:p>
      <w:r>
        <w:rPr>
          <w:rFonts w:ascii="Gentium Plus" w:hAnsi="Gentium Plus"/>
          <w:sz w:val="24"/>
        </w:rPr>
        <w:t>Ταῖς γὰρ εὐημερίαις φυσικῶς ἀντικαθήμενος ὁ φθόνος καθαιρεῖ τοὺς ταῖς δόξαις πρωτεύοντας. [Exc. Vat. p. 13.]</w:t>
      </w:r>
    </w:p>
    <w:p>
      <w:r>
        <w:rPr>
          <w:rFonts w:ascii="Courier New" w:hAnsi="Courier New"/>
          <w:color w:val="555555"/>
          <w:sz w:val="20"/>
        </w:rPr>
        <w:t>[8 . 30 . 1]</w:t>
      </w:r>
    </w:p>
    <w:p>
      <w:r>
        <w:rPr>
          <w:rFonts w:ascii="Gentium Plus" w:hAnsi="Gentium Plus"/>
          <w:sz w:val="24"/>
        </w:rPr>
        <w:t>Ὅτι Ἀρκεσίλαος ὁ τῶν Κυρηναίων βασιλεὺς δει‐ νοπαθήσας ἐπὶ ταῖς συμφοραῖς ἐπηρώτα εἰς Δελ‐ φούς. ἔχρησε δὲ [ὁ θεὸς] ὅτι θεῶν ἐστι μῆνις· τοὺς γὰρ ὕστερον βασιλεῖς οὐχ ὁμοίως ἄρχειν τῷ</w:t>
      </w:r>
    </w:p>
    <w:p>
      <w:r>
        <w:rPr>
          <w:rFonts w:ascii="Courier New" w:hAnsi="Courier New"/>
          <w:color w:val="555555"/>
          <w:sz w:val="20"/>
        </w:rPr>
        <w:t>[5]</w:t>
      </w:r>
    </w:p>
    <w:p>
      <w:r>
        <w:rPr>
          <w:rFonts w:ascii="Gentium Plus" w:hAnsi="Gentium Plus"/>
          <w:sz w:val="24"/>
        </w:rPr>
        <w:t>πρώτῳ Βάττῳ. ἐκεῖνον μὲν γὰρ αὐτῇ τῇ προσηγο‐ ρίᾳ τοῦ βασιλέως ἀρκούμενον ἐπιεικῶς ἄρξαι καὶ δημοτικῶς, καὶ τὸ μέγιστον, τηροῦντα τὰς πρὸς τοὺς θεοὺς τιμάς· τοὺς δὲ ὕστερον ἀεὶ τυραννικώτερον δυναστεύοντας ἐξιδιοποιήσασθαι μὲν τὰς δημοσίας</w:t>
      </w:r>
    </w:p>
    <w:p>
      <w:r>
        <w:rPr>
          <w:rFonts w:ascii="Courier New" w:hAnsi="Courier New"/>
          <w:color w:val="555555"/>
          <w:sz w:val="20"/>
        </w:rPr>
        <w:t>[10]</w:t>
      </w:r>
    </w:p>
    <w:p>
      <w:r>
        <w:rPr>
          <w:rFonts w:ascii="Gentium Plus" w:hAnsi="Gentium Plus"/>
          <w:sz w:val="24"/>
        </w:rPr>
        <w:t>προσόδους, ὀλιγωρῆσαι δὲ τῆς πρὸς τὸ θεῖον εὐσε‐ βείας.</w:t>
      </w:r>
    </w:p>
    <w:p>
      <w:r>
        <w:rPr>
          <w:rFonts w:ascii="Courier New" w:hAnsi="Courier New"/>
          <w:color w:val="555555"/>
          <w:sz w:val="20"/>
        </w:rPr>
        <w:t>[8 . 30 . 2]</w:t>
      </w:r>
    </w:p>
    <w:p>
      <w:r>
        <w:rPr>
          <w:rFonts w:ascii="Gentium Plus" w:hAnsi="Gentium Plus"/>
          <w:sz w:val="24"/>
        </w:rPr>
        <w:t>Ὅτι τῆς τῶν Κυρηναίων στάσεως διαιτητὴς ἐγέ‐ νετο Δημῶναξ Μαντινεύς, συνέσει καὶ δικαιοσύνῃ</w:t>
      </w:r>
    </w:p>
    <w:p>
      <w:r>
        <w:rPr>
          <w:rFonts w:ascii="Courier New" w:hAnsi="Courier New"/>
          <w:color w:val="555555"/>
          <w:sz w:val="20"/>
        </w:rPr>
        <w:t>[5]</w:t>
      </w:r>
    </w:p>
    <w:p>
      <w:r>
        <w:rPr>
          <w:rFonts w:ascii="Gentium Plus" w:hAnsi="Gentium Plus"/>
          <w:sz w:val="24"/>
        </w:rPr>
        <w:t>τὰς πόλεις ἐπὶ τούτοις.</w:t>
      </w:r>
    </w:p>
    <w:p>
      <w:r>
        <w:rPr>
          <w:rFonts w:ascii="Courier New" w:hAnsi="Courier New"/>
          <w:color w:val="555555"/>
          <w:sz w:val="20"/>
        </w:rPr>
        <w:t>[8 . 31 . 1]</w:t>
      </w:r>
    </w:p>
    <w:p>
      <w:r>
        <w:rPr>
          <w:rFonts w:ascii="Gentium Plus" w:hAnsi="Gentium Plus"/>
          <w:sz w:val="24"/>
        </w:rPr>
        <w:t>Ὅτι Λεύκιος Ταρκύνιος ὁ τῶν Ῥωμαίων βασι‐ λεὺς σπουδαίας ἔτυχεν ἀγωγῆς, καὶ γενόμενος ζη‐ λωτὴς παιδείας οὐ μετρίως δι’ ἀρετὴν ἐθαυμάζετο. ἀνδρωθεὶς γὰρ συνεστάθη τῷ βασιλεῖ τῶν Ῥωμαίων</w:t>
      </w:r>
    </w:p>
    <w:p>
      <w:r>
        <w:rPr>
          <w:rFonts w:ascii="Courier New" w:hAnsi="Courier New"/>
          <w:color w:val="555555"/>
          <w:sz w:val="20"/>
        </w:rPr>
        <w:t>[5]</w:t>
      </w:r>
    </w:p>
    <w:p>
      <w:r>
        <w:rPr>
          <w:rFonts w:ascii="Gentium Plus" w:hAnsi="Gentium Plus"/>
          <w:sz w:val="24"/>
        </w:rPr>
        <w:t>Ἄγκῳ Μαρκίῳ, καὶ φίλος αὐτοῦ μέγιστος ἐγένετο, καὶ πολλὰ τῶν κατὰ τὴν βασιλείαν συνδιῴκει τῷ βασιλεῖ. καὶ μεγαλόπλουτος ὢν πολλοῖς τῶν ἀπό‐ ρων ἐβοήθει χρήματα διδούς, καὶ πᾶσι προσφιλῶς ὁμιλῶν ἄμεμπτος ἦν καὶ ἔνδοξος ἐπὶ σοφίᾳ. [Exc.</w:t>
      </w:r>
    </w:p>
    <w:p>
      <w:r>
        <w:rPr>
          <w:rFonts w:ascii="Courier New" w:hAnsi="Courier New"/>
          <w:color w:val="555555"/>
          <w:sz w:val="20"/>
        </w:rPr>
        <w:t>[10]</w:t>
      </w:r>
    </w:p>
    <w:p>
      <w:r>
        <w:rPr>
          <w:rFonts w:ascii="Gentium Plus" w:hAnsi="Gentium Plus"/>
          <w:sz w:val="24"/>
        </w:rPr>
        <w:t>de virt. et vit. p. 233 V., 551 W.]</w:t>
      </w:r>
    </w:p>
    <w:p>
      <w:r>
        <w:rPr>
          <w:rFonts w:ascii="Courier New" w:hAnsi="Courier New"/>
          <w:color w:val="555555"/>
          <w:sz w:val="20"/>
        </w:rPr>
        <w:t>[8 . 32 . 1]</w:t>
      </w:r>
    </w:p>
    <w:p>
      <w:r>
        <w:rPr>
          <w:rFonts w:ascii="Gentium Plus" w:hAnsi="Gentium Plus"/>
          <w:sz w:val="24"/>
        </w:rPr>
        <w:t>Ὅτι οἱ Λοκροὶ ἔπεμψαν εἰς Σπάρτην περὶ συμ‐ μαχίας δεόμενοι. οἱ δὲ Λακεδαιμόνιοι τὸ μέγεθος τῆς Κροτωνιατῶν δυνάμεως ἀκούοντες, ὥσπερ ἀφο‐ σιούμενοι καὶ μόνως ἂν οὕτω σωθέντων Λοκρῶν,</w:t>
      </w:r>
    </w:p>
    <w:p>
      <w:r>
        <w:rPr>
          <w:rFonts w:ascii="Courier New" w:hAnsi="Courier New"/>
          <w:color w:val="555555"/>
          <w:sz w:val="20"/>
        </w:rPr>
        <w:t>[5]</w:t>
      </w:r>
    </w:p>
    <w:p>
      <w:r>
        <w:rPr>
          <w:rFonts w:ascii="Gentium Plus" w:hAnsi="Gentium Plus"/>
          <w:sz w:val="24"/>
        </w:rPr>
        <w:t>ἀπεκρίθησαν αὐτοῖς συμμάχους διδόναι τοὺς Τυν‐</w:t>
      </w:r>
    </w:p>
    <w:p>
      <w:r>
        <w:rPr>
          <w:rFonts w:ascii="Courier New" w:hAnsi="Courier New"/>
          <w:color w:val="555555"/>
          <w:sz w:val="20"/>
        </w:rPr>
        <w:t>[8 . 32 . 2]</w:t>
      </w:r>
    </w:p>
    <w:p>
      <w:r>
        <w:rPr>
          <w:rFonts w:ascii="Gentium Plus" w:hAnsi="Gentium Plus"/>
          <w:sz w:val="24"/>
        </w:rPr>
        <w:t>δαρίδας. οἱ δὲ πρέσβεις εἴτε προνοίᾳ θεοῦ εἴτε τὸ ῥηθὲν οἰωνισάμενοι προσεδέξαντο τὴν βοήθειαν παρ’ αὐτῶν καὶ καλλιερήσαντες ἔστρωσαν τοῖς Διοσκό‐ ροις κλίνην ἐπὶ τῆς νηὸς καὶ ἀπέπλευσαν ἐπὶ τὴν</w:t>
      </w:r>
    </w:p>
    <w:p>
      <w:r>
        <w:rPr>
          <w:rFonts w:ascii="Courier New" w:hAnsi="Courier New"/>
          <w:color w:val="555555"/>
          <w:sz w:val="20"/>
        </w:rPr>
        <w:t>[5]</w:t>
      </w:r>
    </w:p>
    <w:p>
      <w:r>
        <w:rPr>
          <w:rFonts w:ascii="Gentium Plus" w:hAnsi="Gentium Plus"/>
          <w:sz w:val="24"/>
        </w:rPr>
        <w:t>πατρίδα.</w:t>
      </w:r>
    </w:p>
    <w:p>
      <w:r>
        <w:rPr>
          <w:rFonts w:ascii="Courier New" w:hAnsi="Courier New"/>
          <w:color w:val="555555"/>
          <w:sz w:val="20"/>
        </w:rPr>
        <w:t>[8 . 32 . 3]</w:t>
      </w:r>
    </w:p>
    <w:p>
      <w:r>
        <w:rPr>
          <w:rFonts w:ascii="Gentium Plus" w:hAnsi="Gentium Plus"/>
          <w:sz w:val="24"/>
        </w:rPr>
        <w:t>Ποταπὰς δὲ ψυχὰς ἕξειν τοὺς συνηκολουθηκό‐ τας πατέρας, ὅταν ὁρῶντες τοὺς ἑαυτῶν υἱοὺς ὑπὸ τῶν βαρβάρων ἀρρήτῳ συμφορᾷ περιπίπτοντας μὴ δύνωνται βοηθεῖν, ἀλλὰ τὰς ἑαυτῶν πολιὰς σπα‐</w:t>
      </w:r>
    </w:p>
    <w:p>
      <w:r>
        <w:rPr>
          <w:rFonts w:ascii="Courier New" w:hAnsi="Courier New"/>
          <w:color w:val="555555"/>
          <w:sz w:val="20"/>
        </w:rPr>
        <w:t>[5]</w:t>
      </w:r>
    </w:p>
    <w:p>
      <w:r>
        <w:rPr>
          <w:rFonts w:ascii="Gentium Plus" w:hAnsi="Gentium Plus"/>
          <w:sz w:val="24"/>
        </w:rPr>
        <w:t>ράσσοντες πρὸς κωφὴν ὀδύρωνται τύχην; [Exc. Vat.</w:t>
      </w:r>
    </w:p>
    <w:p>
      <w:r>
        <w:rPr>
          <w:rFonts w:ascii="Courier New" w:hAnsi="Courier New"/>
          <w:color w:val="555555"/>
          <w:sz w:val="20"/>
        </w:rPr>
        <w:t>[9 t 1]</w:t>
      </w:r>
    </w:p>
    <w:p>
      <w:pPr>
        <w:jc w:val="center"/>
      </w:pPr>
      <w:r>
        <w:rPr>
          <w:rFonts w:ascii="Gentium Plus" w:hAnsi="Gentium Plus"/>
          <w:b/>
          <w:sz w:val="24"/>
        </w:rPr>
        <w:t>FRAGMENTA LIBRI IX.</w:t>
      </w:r>
    </w:p>
    <w:p>
      <w:r>
        <w:rPr>
          <w:rFonts w:ascii="Courier New" w:hAnsi="Courier New"/>
          <w:color w:val="555555"/>
          <w:sz w:val="20"/>
        </w:rPr>
        <w:t>[9 . 1 . 1]</w:t>
      </w:r>
    </w:p>
    <w:p>
      <w:r>
        <w:rPr>
          <w:rFonts w:ascii="Gentium Plus" w:hAnsi="Gentium Plus"/>
          <w:sz w:val="24"/>
        </w:rPr>
        <w:t>Ἦν δὲ καὶ Σόλων πατρὸς μὲν Ἐξηκεστίδου, τὸ γένος ἐκ Σαλαμῖνος τῆς Ἀττικῆς, σοφίᾳ δὲ καὶ παι‐ δείᾳ πάντας τοὺς καθ’ ἑαυτὸν ὑπερβεβληκώς. φύσει δὲ πρὸς ἀρετὴν τῶν ἄλλων πολὺ διαφέρων ἐζήλωσεν</w:t>
      </w:r>
    </w:p>
    <w:p>
      <w:r>
        <w:rPr>
          <w:rFonts w:ascii="Courier New" w:hAnsi="Courier New"/>
          <w:color w:val="555555"/>
          <w:sz w:val="20"/>
        </w:rPr>
        <w:t>[5]</w:t>
      </w:r>
    </w:p>
    <w:p>
      <w:r>
        <w:rPr>
          <w:rFonts w:ascii="Gentium Plus" w:hAnsi="Gentium Plus"/>
          <w:sz w:val="24"/>
        </w:rPr>
        <w:t>ἀρετὴν ἐπαινουμένην· πᾶσι γὰρ τοῖς μαθήμασι πολὺν χρόνον ἐνδιατρίψας ἀθλητὴς ἐγένετο πάσης ἀρετῆς.</w:t>
      </w:r>
    </w:p>
    <w:p>
      <w:r>
        <w:rPr>
          <w:rFonts w:ascii="Courier New" w:hAnsi="Courier New"/>
          <w:color w:val="555555"/>
          <w:sz w:val="20"/>
        </w:rPr>
        <w:t>[9 . 1 . 2]</w:t>
      </w:r>
    </w:p>
    <w:p>
      <w:r>
        <w:rPr>
          <w:rFonts w:ascii="Gentium Plus" w:hAnsi="Gentium Plus"/>
          <w:sz w:val="24"/>
        </w:rPr>
        <w:t>κατὰ μὲν γὰρ τὴν τοῦ παιδὸς ἡλικίαν παιδευταῖς ἐχρήσατο τοῖς ἀρίστοις, ἀνδρωθεὶς δὲ συνδιέτριψε τοῖς μεγίστην ἔχουσι δόξαν ἐπὶ φιλοσοφίᾳ. διὸ καὶ τούτοις ὁμιλῶν καὶ συνδιατρίβων ὠνομάσθη μὲν εἷς</w:t>
      </w:r>
    </w:p>
    <w:p>
      <w:r>
        <w:rPr>
          <w:rFonts w:ascii="Courier New" w:hAnsi="Courier New"/>
          <w:color w:val="555555"/>
          <w:sz w:val="20"/>
        </w:rPr>
        <w:t>[5]</w:t>
      </w:r>
    </w:p>
    <w:p>
      <w:r>
        <w:rPr>
          <w:rFonts w:ascii="Gentium Plus" w:hAnsi="Gentium Plus"/>
          <w:sz w:val="24"/>
        </w:rPr>
        <w:t>τῶν ἑπτὰ σοφῶν καὶ τὸ πρωτεῖον τῆς συνέσεως οὐ μόνον παρὰ τούτοις τοῖς ἀνδράσιν, ἀλλὰ καὶ παρὰ πᾶσι τοῖς θαυμαζομένοις ἀπηνέγκατο.</w:t>
      </w:r>
    </w:p>
    <w:p>
      <w:r>
        <w:rPr>
          <w:rFonts w:ascii="Courier New" w:hAnsi="Courier New"/>
          <w:color w:val="555555"/>
          <w:sz w:val="20"/>
        </w:rPr>
        <w:t>[9 . 1 . 3]</w:t>
      </w:r>
    </w:p>
    <w:p>
      <w:r>
        <w:rPr>
          <w:rFonts w:ascii="Gentium Plus" w:hAnsi="Gentium Plus"/>
          <w:sz w:val="24"/>
        </w:rPr>
        <w:t>Ὅτι ὁ αὐτὸς Σόλων, ἐν τῇ νομοθεσίᾳ μεγάλην δόξαν περιποιησάμενος, ἐν ταῖς ἰδιωτικαῖς ὁμιλίαις καὶ ἀποκρίσεσιν, ἔτι δὲ συμβουλίαις, θαυμαστὸς ἐτύγχανε διὰ τὴν ἐν παιδείᾳ προκοπήν.</w:t>
      </w:r>
    </w:p>
    <w:p>
      <w:r>
        <w:rPr>
          <w:rFonts w:ascii="Courier New" w:hAnsi="Courier New"/>
          <w:color w:val="555555"/>
          <w:sz w:val="20"/>
        </w:rPr>
        <w:t>[9 . 1 . 4]</w:t>
      </w:r>
    </w:p>
    <w:p>
      <w:r>
        <w:rPr>
          <w:rFonts w:ascii="Gentium Plus" w:hAnsi="Gentium Plus"/>
          <w:sz w:val="24"/>
        </w:rPr>
        <w:t>Ὅτι ὁ αὐτὸς Σόλων, τὴν ὅλην ἀγωγὴν τῆς πό‐</w:t>
      </w:r>
    </w:p>
    <w:p>
      <w:r>
        <w:rPr>
          <w:rFonts w:ascii="Courier New" w:hAnsi="Courier New"/>
          <w:color w:val="555555"/>
          <w:sz w:val="20"/>
        </w:rPr>
        <w:t>[5]</w:t>
      </w:r>
    </w:p>
    <w:p>
      <w:r>
        <w:rPr>
          <w:rFonts w:ascii="Gentium Plus" w:hAnsi="Gentium Plus"/>
          <w:sz w:val="24"/>
        </w:rPr>
        <w:t>δρείων πράξεων. διὸ τῇ τούτου νομοθεσίᾳ καθο‐ πλισθέντες τὰς ψυχὰς Ἁρμόδιος καὶ Ἀριστογείτων καταλύειν ἐπεχείρησαν τὴν τῶν Πεισιστρατιδῶν ἀρ‐ χήν. [Exc. de virt. p. 233 V., 551 W.]</w:t>
      </w:r>
    </w:p>
    <w:p>
      <w:r>
        <w:rPr>
          <w:rFonts w:ascii="Courier New" w:hAnsi="Courier New"/>
          <w:color w:val="555555"/>
          <w:sz w:val="20"/>
        </w:rPr>
        <w:t>[9 . 2 . 1]</w:t>
      </w:r>
    </w:p>
    <w:p>
      <w:r>
        <w:rPr>
          <w:rFonts w:ascii="Gentium Plus" w:hAnsi="Gentium Plus"/>
          <w:sz w:val="24"/>
        </w:rPr>
        <w:t>Ὅτι Κροῖσος ὁ Λυδῶν βασιλεὺς μεγάλας κεκτη‐ μένος δυνάμεις καὶ πολὺν ἐκ παρασκευῆς σεσωρευ‐ κὼς ἄργυρόν τε καὶ χρυσόν, μετεπέμπετο τῶν Ἑλ‐ λήνων τοὺς σοφωτάτους, καὶ συνδιατρίβων αὐτοῖς</w:t>
      </w:r>
    </w:p>
    <w:p>
      <w:r>
        <w:rPr>
          <w:rFonts w:ascii="Courier New" w:hAnsi="Courier New"/>
          <w:color w:val="555555"/>
          <w:sz w:val="20"/>
        </w:rPr>
        <w:t>[5]</w:t>
      </w:r>
    </w:p>
    <w:p>
      <w:r>
        <w:rPr>
          <w:rFonts w:ascii="Gentium Plus" w:hAnsi="Gentium Plus"/>
          <w:sz w:val="24"/>
        </w:rPr>
        <w:t>μετὰ πολλῶν δώρων ἐξέπεμψε καὶ αὐτὸς πρὸς ἀρετὴν ὠφελεῖτο πολλά. ποτὲ δὲ τοῦτον [i. e. Σόλωνα] μεταπεμψάμενος καὶ τὰς δυνάμεις καὶ τὸν πλοῦτον ἐπιδειξάμενος, ἠρώτησεν εἴ τις ἕτερος αὐτῷ δοκεῖ</w:t>
      </w:r>
    </w:p>
    <w:p>
      <w:r>
        <w:rPr>
          <w:rFonts w:ascii="Courier New" w:hAnsi="Courier New"/>
          <w:color w:val="555555"/>
          <w:sz w:val="20"/>
        </w:rPr>
        <w:t>[9 . 2 . 2]</w:t>
      </w:r>
    </w:p>
    <w:p>
      <w:r>
        <w:rPr>
          <w:rFonts w:ascii="Gentium Plus" w:hAnsi="Gentium Plus"/>
          <w:sz w:val="24"/>
        </w:rPr>
        <w:t>μακαριώτερος εἶναι. ὁ δὲ Σόλων τῇ συνήθει τοῖς φιλοσόφοις χρησάμενος παρρησίᾳ ἔφη μηδένα τῶν ζώντων εἶναι μακάριον· τὸν γὰρ ἐπ’ εὐδαιμονίᾳ πεφρονηματισμένον καὶ δοκοῦντα τὴν τύχην ἔχειν</w:t>
      </w:r>
    </w:p>
    <w:p>
      <w:r>
        <w:rPr>
          <w:rFonts w:ascii="Courier New" w:hAnsi="Courier New"/>
          <w:color w:val="555555"/>
          <w:sz w:val="20"/>
        </w:rPr>
        <w:t>[5]</w:t>
      </w:r>
    </w:p>
    <w:p>
      <w:r>
        <w:rPr>
          <w:rFonts w:ascii="Gentium Plus" w:hAnsi="Gentium Plus"/>
          <w:sz w:val="24"/>
        </w:rPr>
        <w:t>συνεργὸν μὴ γινώσκειν εἰ διαμενεῖ μετ’ αὐτοῦ μέχρι τῆς ἐσχάτης. σκοπεῖν οὖν ἔφησε δεῖν τὴν τοῦ βίου τελευτὴν καὶ τὸν διευτυχήσαντα τότε προσηκόντως</w:t>
      </w:r>
    </w:p>
    <w:p>
      <w:r>
        <w:rPr>
          <w:rFonts w:ascii="Courier New" w:hAnsi="Courier New"/>
          <w:color w:val="555555"/>
          <w:sz w:val="20"/>
        </w:rPr>
        <w:t>[9 . 2 . 3]</w:t>
      </w:r>
    </w:p>
    <w:p>
      <w:r>
        <w:rPr>
          <w:rFonts w:ascii="Gentium Plus" w:hAnsi="Gentium Plus"/>
          <w:sz w:val="24"/>
        </w:rPr>
        <w:t>λέγειν μακάριον. ὁ δὲ Κροῖσος ὕστερον γενόμενος αἰχμάλωτος ὑπὸ Κύρου καὶ μέλλων ἐπὶ μεγάλῃ πυρᾷ κατακαίεσθαι, τῆς Σόλωνος ἀποφάσεως ἐμνημόνευ‐ σεν. διὸ καὶ τοῦ πυρὸς ἤδη περιφλέγοντος ἀνεβόα</w:t>
      </w:r>
    </w:p>
    <w:p>
      <w:r>
        <w:rPr>
          <w:rFonts w:ascii="Courier New" w:hAnsi="Courier New"/>
          <w:color w:val="555555"/>
          <w:sz w:val="20"/>
        </w:rPr>
        <w:t>[9 . 2 . 4]</w:t>
      </w:r>
    </w:p>
    <w:p>
      <w:r>
        <w:rPr>
          <w:rFonts w:ascii="Gentium Plus" w:hAnsi="Gentium Plus"/>
          <w:sz w:val="24"/>
        </w:rPr>
        <w:t>συνεχῶς τὸ τοῦ Σόλωνος ὄνομα. ὁ δὲ Κῦρος προσ‐ πέμψας τοὺς πευσομένους, τίς ἡ συνεχής ἐστι τοῦ Σόλωνος ὀνομασία, μαθὼν τἀληθὲς μετέπεσε τοῖς λογισμοῖς καὶ νομίσας τὴν ἀπόκρισιν τοῦ Σόλωνος</w:t>
      </w:r>
    </w:p>
    <w:p>
      <w:r>
        <w:rPr>
          <w:rFonts w:ascii="Courier New" w:hAnsi="Courier New"/>
          <w:color w:val="555555"/>
          <w:sz w:val="20"/>
        </w:rPr>
        <w:t>[5]</w:t>
      </w:r>
    </w:p>
    <w:p>
      <w:r>
        <w:rPr>
          <w:rFonts w:ascii="Gentium Plus" w:hAnsi="Gentium Plus"/>
          <w:sz w:val="24"/>
        </w:rPr>
        <w:t>ἀληθινὴν εἶναι τῆς μὲν ὑπερηφανείας ἀπανίστατο, τὴν δὲ πυρὰν κατασβέσας ἔσωσε τὸν Κροῖσον καὶ τὸ λοιπὸν ἕνα τῶν φίλων κατηρίθμησεν. (Cf. frag. 34.)</w:t>
      </w:r>
    </w:p>
    <w:p>
      <w:r>
        <w:rPr>
          <w:rFonts w:ascii="Courier New" w:hAnsi="Courier New"/>
          <w:color w:val="555555"/>
          <w:sz w:val="20"/>
        </w:rPr>
        <w:t>[9 . 2 . 5]</w:t>
      </w:r>
    </w:p>
    <w:p>
      <w:r>
        <w:rPr>
          <w:rFonts w:ascii="Gentium Plus" w:hAnsi="Gentium Plus"/>
          <w:sz w:val="24"/>
        </w:rPr>
        <w:t>Ὅτι ὁ Σόλων ἡγεῖτο τοὺς μὲν πύκτας καὶ στα‐ διεῖς καὶ τοὺς ἄλλους ἀθλητὰς μηδὲν ἀξιόλογον συμβάλλεσθαι ταῖς πόλεσι πρὸς σωτηρίαν, τοὺς δὲ φρονήσει καὶ ἀρετῇ διαφέροντας μόνους δύνασθαι</w:t>
      </w:r>
    </w:p>
    <w:p>
      <w:r>
        <w:rPr>
          <w:rFonts w:ascii="Courier New" w:hAnsi="Courier New"/>
          <w:color w:val="555555"/>
          <w:sz w:val="20"/>
        </w:rPr>
        <w:t>[5]</w:t>
      </w:r>
    </w:p>
    <w:p>
      <w:r>
        <w:rPr>
          <w:rFonts w:ascii="Gentium Plus" w:hAnsi="Gentium Plus"/>
          <w:sz w:val="24"/>
        </w:rPr>
        <w:t>τὰς πατρίδας ἐν τοῖς κινδύνοις διαφυλάττειν.</w:t>
      </w:r>
    </w:p>
    <w:p>
      <w:r>
        <w:rPr>
          <w:rFonts w:ascii="Courier New" w:hAnsi="Courier New"/>
          <w:color w:val="555555"/>
          <w:sz w:val="20"/>
        </w:rPr>
        <w:t>[9 . 3 . 1]</w:t>
      </w:r>
    </w:p>
    <w:p>
      <w:r>
        <w:rPr>
          <w:rFonts w:ascii="Gentium Plus" w:hAnsi="Gentium Plus"/>
          <w:sz w:val="24"/>
        </w:rPr>
        <w:t>Ὅτι περὶ τοῦ χρυσοῦ τρίποδος ἀμφισβητήσεως οὔσης ἡ Πυθία ἔχρησεν οὕτως·</w:t>
      </w:r>
    </w:p>
    <w:p>
      <w:r>
        <w:rPr>
          <w:rFonts w:ascii="Courier New" w:hAnsi="Courier New"/>
          <w:color w:val="555555"/>
          <w:sz w:val="20"/>
        </w:rPr>
        <w:t>[9 . 3 . 2]</w:t>
      </w:r>
    </w:p>
    <w:p>
      <w:r>
        <w:rPr>
          <w:rFonts w:ascii="Gentium Plus" w:hAnsi="Gentium Plus"/>
          <w:sz w:val="24"/>
        </w:rPr>
        <w:t>ἔκγονε Μιλήτου, τρίποδος πέρι Φοῖβον ἐρωτᾷς; τίς σοφίᾳ πρῶτος πάντων, τούτου τρίποδ’ αὐδῶ. οἱ δέ φασιν ἄλλως ὅτι πολέμου γενομένου τοῖς Ἴωσι πρὸς ἀλλήλους, καὶ τοῦ τρίποδος παρὰ σαγηνέων</w:t>
      </w:r>
    </w:p>
    <w:p>
      <w:r>
        <w:rPr>
          <w:rFonts w:ascii="Courier New" w:hAnsi="Courier New"/>
          <w:color w:val="555555"/>
          <w:sz w:val="20"/>
        </w:rPr>
        <w:t>[5]</w:t>
      </w:r>
    </w:p>
    <w:p>
      <w:r>
        <w:rPr>
          <w:rFonts w:ascii="Gentium Plus" w:hAnsi="Gentium Plus"/>
          <w:sz w:val="24"/>
        </w:rPr>
        <w:t>ἀνενεχθέντος, ἐπερωτῆσαι τὸν θεὸν περὶ τῆς κατα‐ λύσεως τοῦ πολέμου. ἡ δὲ ἔφη, οὔποτε μὴ λήξῃ πόλεμος Μερόπων καὶ Ἰώνων, πρὶν τρίποδα χρύσειον, ὃν Ἥφαιστος κάμε τεύχων, ἐκ μέσσου πέμψητε, καὶ ἐς δόμον ἀνδρὸς ἵκηται</w:t>
      </w:r>
    </w:p>
    <w:p>
      <w:r>
        <w:rPr>
          <w:rFonts w:ascii="Courier New" w:hAnsi="Courier New"/>
          <w:color w:val="555555"/>
          <w:sz w:val="20"/>
        </w:rPr>
        <w:t>[10]</w:t>
      </w:r>
    </w:p>
    <w:p>
      <w:r>
        <w:rPr>
          <w:rFonts w:ascii="Gentium Plus" w:hAnsi="Gentium Plus"/>
          <w:sz w:val="24"/>
        </w:rPr>
        <w:t>ὃς σοφίᾳ τά τ’ ἐόντα τά τ’ ἐσσόμενα προδέδορκεν.</w:t>
      </w:r>
    </w:p>
    <w:p>
      <w:r>
        <w:rPr>
          <w:rFonts w:ascii="Courier New" w:hAnsi="Courier New"/>
          <w:color w:val="555555"/>
          <w:sz w:val="20"/>
        </w:rPr>
        <w:t>[9 . 3 . 3]</w:t>
      </w:r>
    </w:p>
    <w:p>
      <w:r>
        <w:rPr>
          <w:rFonts w:ascii="Gentium Plus" w:hAnsi="Gentium Plus"/>
          <w:sz w:val="24"/>
        </w:rPr>
        <w:t>Ὅτι οἱ Μιλήσιοι ἀκολουθῆσαι βουλόμενοι τῷ χρησμῷ Θάλητι τῷ Μιλησίῳ [τῶν ἑπτὰ σοφῶν] τὸ ἀριστεῖον ἐβούλοντο δοῦναι· τὸν δ’ εἰπεῖν ὡς οὐκ ἔστι πάντων σοφώτατος, συμβουλεύειν δὲ πρὸς ἕτε‐</w:t>
      </w:r>
    </w:p>
    <w:p>
      <w:r>
        <w:rPr>
          <w:rFonts w:ascii="Courier New" w:hAnsi="Courier New"/>
          <w:color w:val="555555"/>
          <w:sz w:val="20"/>
        </w:rPr>
        <w:t>[5]</w:t>
      </w:r>
    </w:p>
    <w:p>
      <w:r>
        <w:rPr>
          <w:rFonts w:ascii="Gentium Plus" w:hAnsi="Gentium Plus"/>
          <w:sz w:val="24"/>
        </w:rPr>
        <w:t>ρον πέμπειν σοφώτερον. τούτῳ δὲ τῷ τρόπῳ καὶ τῶν ἄλλων τῶν ἑπτὰ σοφῶν ἀποποιησαμένων τὸν τρίποδα Σόλωνι δίδοσθαι δοκοῦντι πάντας ἀνθρώ‐ πους ὑπερβεβλῆσθαι σοφίᾳ τε καὶ συνέσει. τὸν δὲ συμβουλεῦσαι τοῦτον ἀναθεῖναι Ἀπόλλωνι· τοῦτον</w:t>
      </w:r>
    </w:p>
    <w:p>
      <w:r>
        <w:rPr>
          <w:rFonts w:ascii="Courier New" w:hAnsi="Courier New"/>
          <w:color w:val="555555"/>
          <w:sz w:val="20"/>
        </w:rPr>
        <w:t>[10]</w:t>
      </w:r>
    </w:p>
    <w:p>
      <w:r>
        <w:rPr>
          <w:rFonts w:ascii="Gentium Plus" w:hAnsi="Gentium Plus"/>
          <w:sz w:val="24"/>
        </w:rPr>
        <w:t>γὰρ εἶναι σοφώτερον πάντων. (Cf. frag. 13, 2.)</w:t>
      </w:r>
    </w:p>
    <w:p>
      <w:r>
        <w:rPr>
          <w:rFonts w:ascii="Courier New" w:hAnsi="Courier New"/>
          <w:color w:val="555555"/>
          <w:sz w:val="20"/>
        </w:rPr>
        <w:t>[9 . 4 . 1]</w:t>
      </w:r>
    </w:p>
    <w:p>
      <w:r>
        <w:rPr>
          <w:rFonts w:ascii="Gentium Plus" w:hAnsi="Gentium Plus"/>
          <w:sz w:val="24"/>
        </w:rPr>
        <w:t>Ὅτι ὁ αὐτὸς πρὸς τῇ τοῦ βίου καταστροφῇ ὁρῶν Πεισίστρατον πρὸς χάριν [λόγοις] τὰ πλήθη δημα‐ γωγοῦντα καὶ πρὸς τυραννίδα παρορμῶντα, τὸ μὲν πρῶτον λόγοις ἐπεχείρησεν ἀποτρέπειν ταύτης τῆς</w:t>
      </w:r>
    </w:p>
    <w:p>
      <w:r>
        <w:rPr>
          <w:rFonts w:ascii="Courier New" w:hAnsi="Courier New"/>
          <w:color w:val="555555"/>
          <w:sz w:val="20"/>
        </w:rPr>
        <w:t>[5]</w:t>
      </w:r>
    </w:p>
    <w:p>
      <w:r>
        <w:rPr>
          <w:rFonts w:ascii="Gentium Plus" w:hAnsi="Gentium Plus"/>
          <w:sz w:val="24"/>
        </w:rPr>
        <w:t>ἐπιβολῆς· οὐ προσέχοντος δὲ αὐτοῦ προῆλθεν εἰς τὴν ἀγορὰν μετὰ τῆς πανοπλίας παντελῶς ἤδη γε‐</w:t>
      </w:r>
    </w:p>
    <w:p>
      <w:r>
        <w:rPr>
          <w:rFonts w:ascii="Courier New" w:hAnsi="Courier New"/>
          <w:color w:val="555555"/>
          <w:sz w:val="20"/>
        </w:rPr>
        <w:t>[9 . 4 . 2]</w:t>
      </w:r>
    </w:p>
    <w:p>
      <w:r>
        <w:rPr>
          <w:rFonts w:ascii="Gentium Plus" w:hAnsi="Gentium Plus"/>
          <w:sz w:val="24"/>
        </w:rPr>
        <w:t>γηρακώς. συνδραμόντος δὲ τοῦ πλήθους πρὸς αὐτὸν διὰ τὸ παράδοξον, παρεκάλει τοὺς πολίτας ἀναλα‐ βεῖν τὰ ὅπλα καὶ παραχρῆμα καταλύειν τὸν τύραν‐ νον· οὐδενὸς δὲ αὐτῷ προσέχοντος, καὶ πάντων</w:t>
      </w:r>
    </w:p>
    <w:p>
      <w:r>
        <w:rPr>
          <w:rFonts w:ascii="Courier New" w:hAnsi="Courier New"/>
          <w:color w:val="555555"/>
          <w:sz w:val="20"/>
        </w:rPr>
        <w:t>[5]</w:t>
      </w:r>
    </w:p>
    <w:p>
      <w:r>
        <w:rPr>
          <w:rFonts w:ascii="Gentium Plus" w:hAnsi="Gentium Plus"/>
          <w:sz w:val="24"/>
        </w:rPr>
        <w:t>αὐτοῦ μανίαν καταγινωσκόντων, τινῶν δὲ παραγη‐ ρᾶν αὐτὸν ἀποφαινομένων, ὁ μὲν Πεισίστρατος ἤδη τινὰς δορυφόρους περιαγόμενος προσῆλθε τῷ Σό‐ λωνι καὶ ἐπύθετο τίνι θαρρῶν τὴν τυραννίδα κατα‐ λύειν αὐτοῦ βούλεται, τοῦ δὲ εἰπόντος ὅτι τῷ γήρᾳ,</w:t>
      </w:r>
    </w:p>
    <w:p>
      <w:r>
        <w:rPr>
          <w:rFonts w:ascii="Courier New" w:hAnsi="Courier New"/>
          <w:color w:val="555555"/>
          <w:sz w:val="20"/>
        </w:rPr>
        <w:t>[10]</w:t>
      </w:r>
    </w:p>
    <w:p>
      <w:r>
        <w:rPr>
          <w:rFonts w:ascii="Gentium Plus" w:hAnsi="Gentium Plus"/>
          <w:sz w:val="24"/>
        </w:rPr>
        <w:t>θαυμάσας τὴν φρόνησιν αὐτοῦ οὐδὲν αὐτὸν ἠδίκησεν. (Cf. frag. 20, 4.)</w:t>
      </w:r>
    </w:p>
    <w:p>
      <w:r>
        <w:rPr>
          <w:rFonts w:ascii="Courier New" w:hAnsi="Courier New"/>
          <w:color w:val="555555"/>
          <w:sz w:val="20"/>
        </w:rPr>
        <w:t>[9 . 5 . 1]</w:t>
      </w:r>
    </w:p>
    <w:p>
      <w:r>
        <w:rPr>
          <w:rFonts w:ascii="Gentium Plus" w:hAnsi="Gentium Plus"/>
          <w:sz w:val="24"/>
        </w:rPr>
        <w:t>Ὅτι τὸν παρανόμοις καὶ ἀδίκοις πράξεσιν ἐπι‐ βαλόμενον οὐκ ἂν προσηκόντως σοφὸν νομίζεσθαι.</w:t>
      </w:r>
    </w:p>
    <w:p>
      <w:r>
        <w:rPr>
          <w:rFonts w:ascii="Courier New" w:hAnsi="Courier New"/>
          <w:color w:val="555555"/>
          <w:sz w:val="20"/>
        </w:rPr>
        <w:t>[9 . 6 . 1]</w:t>
      </w:r>
    </w:p>
    <w:p>
      <w:r>
        <w:rPr>
          <w:rFonts w:ascii="Gentium Plus" w:hAnsi="Gentium Plus"/>
          <w:sz w:val="24"/>
        </w:rPr>
        <w:t>Ὅτι φασὶν Ἀνάχαρσιν τὸν Σκύθην φρονοῦντα ἐπὶ σοφίᾳ μέγα παραγενέσθαι Πυθώδε καὶ ἐπερω‐ τῆσαι τίς ἐστιν αὐτοῦ τῶν Ἑλλήνων σοφώτερος. καὶ</w:t>
      </w:r>
    </w:p>
    <w:p>
      <w:r>
        <w:rPr>
          <w:rFonts w:ascii="Courier New" w:hAnsi="Courier New"/>
          <w:color w:val="555555"/>
          <w:sz w:val="20"/>
        </w:rPr>
        <w:t>[5]</w:t>
      </w:r>
    </w:p>
    <w:p>
      <w:r>
        <w:rPr>
          <w:rFonts w:ascii="Gentium Plus" w:hAnsi="Gentium Plus"/>
          <w:sz w:val="24"/>
        </w:rPr>
        <w:t>Οἰταῖόν τινά φασι Μύσωνα σοῦ μᾶλλον πραπίδεσσιν ἀρηρότα πευκαλίμῃσιν, ὅστις ἦν Μαλιεὺς καὶ ᾤκει τὴν Οἴτην εἰς κώμην Χηνὰς καλουμένην. [Exc. Vat. p. 14—16.]</w:t>
      </w:r>
    </w:p>
    <w:p>
      <w:r>
        <w:rPr>
          <w:rFonts w:ascii="Courier New" w:hAnsi="Courier New"/>
          <w:color w:val="555555"/>
          <w:sz w:val="20"/>
        </w:rPr>
        <w:t>[9 . 7 . 1]</w:t>
      </w:r>
    </w:p>
    <w:p>
      <w:r>
        <w:rPr>
          <w:rFonts w:ascii="Gentium Plus" w:hAnsi="Gentium Plus"/>
          <w:sz w:val="24"/>
        </w:rPr>
        <w:t>Ὅτι Μύσων τις ἦν Μαλιεύς, ὃς ᾤκει ἐν κώμῃ Χηνὰς καλουμένῃ, τὸν ἅπαντα χρόνον ἐν ἀγρῷ δια‐ τρίβων καὶ ὑπὸ τῶν πολλῶν ἀγνοούμενος· ὃν ἀν‐ τεισῆξαν εἰς τοὺς ἑπτὰ σοφούς, ἐκκρίναντες τὸν</w:t>
      </w:r>
    </w:p>
    <w:p>
      <w:r>
        <w:rPr>
          <w:rFonts w:ascii="Courier New" w:hAnsi="Courier New"/>
          <w:color w:val="555555"/>
          <w:sz w:val="20"/>
        </w:rPr>
        <w:t>[5]</w:t>
      </w:r>
    </w:p>
    <w:p>
      <w:r>
        <w:rPr>
          <w:rFonts w:ascii="Gentium Plus" w:hAnsi="Gentium Plus"/>
          <w:sz w:val="24"/>
        </w:rPr>
        <w:t>Περίανδρον τὸν Κορίνθιον διὰ τὸ τύραννον γεγο‐ νέναι πικρόν. [Exc. de virt. et vit. p. 234 V., 552 W.]</w:t>
      </w:r>
    </w:p>
    <w:p>
      <w:r>
        <w:rPr>
          <w:rFonts w:ascii="Courier New" w:hAnsi="Courier New"/>
          <w:color w:val="555555"/>
          <w:sz w:val="20"/>
        </w:rPr>
        <w:t>[9 . 8 . 1]</w:t>
      </w:r>
    </w:p>
    <w:p>
      <w:r>
        <w:rPr>
          <w:rFonts w:ascii="Gentium Plus" w:hAnsi="Gentium Plus"/>
          <w:sz w:val="24"/>
        </w:rPr>
        <w:t>Ὅτι ὁ Σόλων πολυπραγμονήσας τὸν τόπον ἐν ᾧ διέτριβε Μύσων, κατέλαβεν αὐτὸν ἐπὶ τῆς ἅλω πρὸς ἄροτρον προσβαλόντα ἐχέτλην, καὶ πειραθεὶς τοῦ ἀνδρὸς ἔφη, Οὐχ ὥρα νῦν ἀρότρου, ὦ Μύσων,</w:t>
      </w:r>
    </w:p>
    <w:p>
      <w:r>
        <w:rPr>
          <w:rFonts w:ascii="Courier New" w:hAnsi="Courier New"/>
          <w:color w:val="555555"/>
          <w:sz w:val="20"/>
        </w:rPr>
        <w:t>[5]</w:t>
      </w:r>
    </w:p>
    <w:p>
      <w:r>
        <w:rPr>
          <w:rFonts w:ascii="Gentium Plus" w:hAnsi="Gentium Plus"/>
          <w:sz w:val="24"/>
        </w:rPr>
        <w:t>καὶ οὗτος, Οὐ χρῆσθαι, εἶπεν, ἀλλ’ ἐπισκευάζειν. [Exc. Vat. p. 17.]</w:t>
      </w:r>
    </w:p>
    <w:p>
      <w:r>
        <w:rPr>
          <w:rFonts w:ascii="Courier New" w:hAnsi="Courier New"/>
          <w:color w:val="555555"/>
          <w:sz w:val="20"/>
        </w:rPr>
        <w:t>[9 . 9 . 1]</w:t>
      </w:r>
    </w:p>
    <w:p>
      <w:r>
        <w:rPr>
          <w:rFonts w:ascii="Gentium Plus" w:hAnsi="Gentium Plus"/>
          <w:sz w:val="24"/>
        </w:rPr>
        <w:t>Ὅτι Χίλων τῷ λόγῳ σύμφωνον ἔσχε τὸν βίον, ὅπερ σπανίως εὕροι τις ἂν γινόμενον. τῶν γὰρ καθ’ ἡμᾶς φιλοσόφων τοὺς πλείστους ἰδεῖν ἔστι λέγοντας μὲν τὰ κάλλιστα, πράττοντας δὲ τὰ χεί‐</w:t>
      </w:r>
    </w:p>
    <w:p>
      <w:r>
        <w:rPr>
          <w:rFonts w:ascii="Courier New" w:hAnsi="Courier New"/>
          <w:color w:val="555555"/>
          <w:sz w:val="20"/>
        </w:rPr>
        <w:t>[5]</w:t>
      </w:r>
    </w:p>
    <w:p>
      <w:r>
        <w:rPr>
          <w:rFonts w:ascii="Gentium Plus" w:hAnsi="Gentium Plus"/>
          <w:sz w:val="24"/>
        </w:rPr>
        <w:t>ριστα, καὶ τὴν ἐν ταῖς ἀπαγγελίαις αὐτῶν σεμνό‐ τητα καὶ σύνεσιν διὰ τῆς πείρας ἐλεγχομένην. ὁ δὲ Χίλων χωρὶς τῆς κατὰ τὸν βίον ἐν ἅπασι τοῖς πρατ‐ τομένοις ἀρετῆς πολλὰ διενοήθη καὶ ἀπεφθέγξατο μνήμης ἄξια. [Exc. de virt. et vit. p. 234 V., 552 W.]</w:t>
      </w:r>
    </w:p>
    <w:p>
      <w:r>
        <w:rPr>
          <w:rFonts w:ascii="Courier New" w:hAnsi="Courier New"/>
          <w:color w:val="555555"/>
          <w:sz w:val="20"/>
        </w:rPr>
        <w:t>[9 . 10 . 1]</w:t>
      </w:r>
    </w:p>
    <w:p>
      <w:r>
        <w:rPr>
          <w:rFonts w:ascii="Gentium Plus" w:hAnsi="Gentium Plus"/>
          <w:sz w:val="24"/>
        </w:rPr>
        <w:t>Ὅτι Χίλων ἀφικόμενος εἰς Δελφοὺς καὶ καθά‐</w:t>
      </w:r>
    </w:p>
    <w:p>
      <w:r>
        <w:rPr>
          <w:rFonts w:ascii="Courier New" w:hAnsi="Courier New"/>
          <w:color w:val="555555"/>
          <w:sz w:val="20"/>
        </w:rPr>
        <w:t>[5]</w:t>
      </w:r>
    </w:p>
    <w:p>
      <w:r>
        <w:rPr>
          <w:rFonts w:ascii="Gentium Plus" w:hAnsi="Gentium Plus"/>
          <w:sz w:val="24"/>
        </w:rPr>
        <w:t>δ’ ἄτα. τούτων ἕκαστον ὑπάρχον βραχὺ καὶ Λα‐</w:t>
      </w:r>
    </w:p>
    <w:p>
      <w:r>
        <w:rPr>
          <w:rFonts w:ascii="Courier New" w:hAnsi="Courier New"/>
          <w:color w:val="555555"/>
          <w:sz w:val="20"/>
        </w:rPr>
        <w:t>[9 . 10 . 2]</w:t>
      </w:r>
    </w:p>
    <w:p>
      <w:r>
        <w:rPr>
          <w:rFonts w:ascii="Gentium Plus" w:hAnsi="Gentium Plus"/>
          <w:sz w:val="24"/>
        </w:rPr>
        <w:t>κωνικὸν μεγάλην ἔχει τὴν ἀναθεώρησιν. τὸ γὰρ Γνῶθι σαυτὸν παραγγέλλει παιδευθῆναι καὶ φρό‐ νιμον γενέσθαι· οὕτω γὰρ ἄν τις ἑαυτὸν γνοίη· ἢ ὅτι οἱ ἄμοιροι παιδείας καὶ ἀλόγιστοι κατὰ τὸ πλεῖ‐</w:t>
      </w:r>
    </w:p>
    <w:p>
      <w:r>
        <w:rPr>
          <w:rFonts w:ascii="Courier New" w:hAnsi="Courier New"/>
          <w:color w:val="555555"/>
          <w:sz w:val="20"/>
        </w:rPr>
        <w:t>[5]</w:t>
      </w:r>
    </w:p>
    <w:p>
      <w:r>
        <w:rPr>
          <w:rFonts w:ascii="Gentium Plus" w:hAnsi="Gentium Plus"/>
          <w:sz w:val="24"/>
        </w:rPr>
        <w:t>στον ἑαυτοὺς συνετωτάτους ὑπειλήφασιν, ἥπερ ἐστὶ τῶν ἀμαθιῶν ἀμαθεστάτη κατὰ τὸν Πλάτωνα, ἢ ὅτι τοὺς πονηροὺς ἐπιεικεῖς ἡγοῦνται, τοὺς δὲ χρη‐ στοὺς ἀνάπαλιν φαύλους· μόνως γὰρ ἄν τις οὕτως ἑαυτὸν γνοίη καὶ ἕτερον, τυχὼν παιδείας καὶ συνέ‐</w:t>
      </w:r>
    </w:p>
    <w:p>
      <w:r>
        <w:rPr>
          <w:rFonts w:ascii="Courier New" w:hAnsi="Courier New"/>
          <w:color w:val="555555"/>
          <w:sz w:val="20"/>
        </w:rPr>
        <w:t>[9 . 10 . 3]</w:t>
      </w:r>
    </w:p>
    <w:p>
      <w:r>
        <w:rPr>
          <w:rFonts w:ascii="Gentium Plus" w:hAnsi="Gentium Plus"/>
          <w:sz w:val="24"/>
        </w:rPr>
        <w:t>σεως περιττοτέρας. τὸ δὲ Μηδὲν ἄγαν μετριάζειν ἐν πᾶσι καὶ μηδὲ περὶ ἑνὸς τῶν ἀνθρωπίνων τε‐ λείως διορίζεσθαι, ὡς Ἐπιδάμνιοι. οὗτοι γὰρ παρὰ τὸν Ἀδρίαν οἰκοῦντες καὶ πρὸς ἀλλήλους διαφερό‐</w:t>
      </w:r>
    </w:p>
    <w:p>
      <w:r>
        <w:rPr>
          <w:rFonts w:ascii="Courier New" w:hAnsi="Courier New"/>
          <w:color w:val="555555"/>
          <w:sz w:val="20"/>
        </w:rPr>
        <w:t>[5]</w:t>
      </w:r>
    </w:p>
    <w:p>
      <w:r>
        <w:rPr>
          <w:rFonts w:ascii="Gentium Plus" w:hAnsi="Gentium Plus"/>
          <w:sz w:val="24"/>
        </w:rPr>
        <w:t>μενοι, μύδρους διαπύρους καταποντίσαντες ἐν μέσῳ τῷ πελάγει διωμόσαντο μὴ σπείσεσθαι τὴν πρὸς ἀλλήλους ἔχθραν πρότερον ἕως ἂν οὗτοι θερμοὶ ἀνενεχθῶσιν. οὕτω δὲ σκληρῶς ὀμόσαντες καὶ τὸ Μηδὲν ἄγαν οὐκ ἐπινοήσαντες ὕστερον ὑπὸ τῶν</w:t>
      </w:r>
    </w:p>
    <w:p>
      <w:r>
        <w:rPr>
          <w:rFonts w:ascii="Courier New" w:hAnsi="Courier New"/>
          <w:color w:val="555555"/>
          <w:sz w:val="20"/>
        </w:rPr>
        <w:t>[10]</w:t>
      </w:r>
    </w:p>
    <w:p>
      <w:r>
        <w:rPr>
          <w:rFonts w:ascii="Gentium Plus" w:hAnsi="Gentium Plus"/>
          <w:sz w:val="24"/>
        </w:rPr>
        <w:t>πραγμάτων ἀναγκαζόμενοι διελύσαντο τὴν ἔχθραν,</w:t>
      </w:r>
    </w:p>
    <w:p>
      <w:r>
        <w:rPr>
          <w:rFonts w:ascii="Courier New" w:hAnsi="Courier New"/>
          <w:color w:val="555555"/>
          <w:sz w:val="20"/>
        </w:rPr>
        <w:t>[9 . 10 . 4]</w:t>
      </w:r>
    </w:p>
    <w:p>
      <w:r>
        <w:rPr>
          <w:rFonts w:ascii="Gentium Plus" w:hAnsi="Gentium Plus"/>
          <w:sz w:val="24"/>
        </w:rPr>
        <w:t>ἐάσαντες τοὺς μύδρους ψυχροὺς ἐν τῷ βυθῷ. τὸ δὲ Ἐγγύα, πάρα δ’ ἄτα, τινὲς ὑπέλαβον γάμον ἀπαγο‐ ρεύειν· τὴν γὰρ τοῦ γάμου σύνθεσιν παρὰ τοῖς πλείστοις τῶν Ἑλλήνων ἐγγύην ὀνομάζεσθαι, καὶ</w:t>
      </w:r>
    </w:p>
    <w:p>
      <w:r>
        <w:rPr>
          <w:rFonts w:ascii="Courier New" w:hAnsi="Courier New"/>
          <w:color w:val="555555"/>
          <w:sz w:val="20"/>
        </w:rPr>
        <w:t>[5]</w:t>
      </w:r>
    </w:p>
    <w:p>
      <w:r>
        <w:rPr>
          <w:rFonts w:ascii="Gentium Plus" w:hAnsi="Gentium Plus"/>
          <w:sz w:val="24"/>
        </w:rPr>
        <w:t>βεβαιωτὴς ὁ κοινὸς βίος, ἐν ᾧ πλεῖσται καὶ μέγι‐</w:t>
      </w:r>
    </w:p>
    <w:p>
      <w:r>
        <w:rPr>
          <w:rFonts w:ascii="Courier New" w:hAnsi="Courier New"/>
          <w:color w:val="555555"/>
          <w:sz w:val="20"/>
        </w:rPr>
        <w:t>[10]</w:t>
      </w:r>
    </w:p>
    <w:p>
      <w:r>
        <w:rPr>
          <w:rFonts w:ascii="Gentium Plus" w:hAnsi="Gentium Plus"/>
          <w:sz w:val="24"/>
        </w:rPr>
        <w:t>συμβολαίων καὶ ταῖς ὑπὲρ τῶν ἄλλων διομολογή‐ σεσι περὶ χρημάτων. καὶ Εὐριπίδης οὐκ ἐγγυῶμαι· ζημία φιλέγγυον σκοπεῖν· τὰ Πυθοῖ δ’ οὐκ ἐᾷ με γράμματα.</w:t>
      </w:r>
    </w:p>
    <w:p>
      <w:r>
        <w:rPr>
          <w:rFonts w:ascii="Courier New" w:hAnsi="Courier New"/>
          <w:color w:val="555555"/>
          <w:sz w:val="20"/>
        </w:rPr>
        <w:t>[9 . 10 . 5]</w:t>
      </w:r>
    </w:p>
    <w:p>
      <w:r>
        <w:rPr>
          <w:rFonts w:ascii="Gentium Plus" w:hAnsi="Gentium Plus"/>
          <w:sz w:val="24"/>
        </w:rPr>
        <w:t>Ἔνιοι δέ φασι μὴ Χίλωνος εἶναι μηδὲ πολιτικὸν τὸ μηδενὶ τῶν φίλων ἐν ταῖς τοιαύταις χρείαις ἐπαρκεῖν, ἀλλὰ μᾶλλον τὰς καταβεβαιώσεις ἀπαγο‐ ρεύειν καὶ τὸ κατατεταμένως ἐγγυᾶσθαί τε καὶ διο‐</w:t>
      </w:r>
    </w:p>
    <w:p>
      <w:r>
        <w:rPr>
          <w:rFonts w:ascii="Courier New" w:hAnsi="Courier New"/>
          <w:color w:val="555555"/>
          <w:sz w:val="20"/>
        </w:rPr>
        <w:t>[5]</w:t>
      </w:r>
    </w:p>
    <w:p>
      <w:r>
        <w:rPr>
          <w:rFonts w:ascii="Gentium Plus" w:hAnsi="Gentium Plus"/>
          <w:sz w:val="24"/>
        </w:rPr>
        <w:t>ρίζεσθαι τῶν ἀνθρωπίνων, ὡς ποιῆσαι τοὺς Ἕλλη‐ νας ὅτε κατηγωνίσαντο τὸν Ξέρξην. ὤμοσαν γὰρ ἐν Πλαταιαῖς παραδώσειν παίδων παισὶ τὴν πρὸς τοὺς Πέρσας ἔχθραν, ἕως ἂν οἱ ποταμοὶ ῥέωσιν εἰς τὴν θάλατταν καὶ γένος ἀνθρώπων ᾖ καὶ γῆ καρ‐</w:t>
      </w:r>
    </w:p>
    <w:p>
      <w:r>
        <w:rPr>
          <w:rFonts w:ascii="Courier New" w:hAnsi="Courier New"/>
          <w:color w:val="555555"/>
          <w:sz w:val="20"/>
        </w:rPr>
        <w:t>[10]</w:t>
      </w:r>
    </w:p>
    <w:p>
      <w:r>
        <w:rPr>
          <w:rFonts w:ascii="Gentium Plus" w:hAnsi="Gentium Plus"/>
          <w:sz w:val="24"/>
        </w:rPr>
        <w:t>ποὺς φέρῃ· τὸ δὲ τῆς τύχης εὐμετάπτωτον βεβαίως ἐγγυώμενοι μετά τινα χρόνον ἐπρεσβεύοντο πρὸς Ἀρταξέρξην τὸν υἱὸν Ξέρξου περὶ φιλίας καὶ συμ‐ μαχίας.</w:t>
      </w:r>
    </w:p>
    <w:p>
      <w:r>
        <w:rPr>
          <w:rFonts w:ascii="Courier New" w:hAnsi="Courier New"/>
          <w:color w:val="555555"/>
          <w:sz w:val="20"/>
        </w:rPr>
        <w:t>[9 . 10 . 6]</w:t>
      </w:r>
    </w:p>
    <w:p>
      <w:r>
        <w:rPr>
          <w:rFonts w:ascii="Gentium Plus" w:hAnsi="Gentium Plus"/>
          <w:sz w:val="24"/>
        </w:rPr>
        <w:t>Ὅτι ὁ Χίλωνος λόγος βραχὺς ὢν ὅλην περιεί‐ ληφε τὴν πρὸς τὸν ἄριστον βίον ὑποθήκην, ὡς καὶ τῶν ἐν Δελφοῖς ἀναθημάτων βελτίω ταῦτα τὰ ἀπο‐ φθέγματα. αἱ μὲν γὰρ χρυσαῖ Κροίσου πλίνθοι</w:t>
      </w:r>
    </w:p>
    <w:p>
      <w:r>
        <w:rPr>
          <w:rFonts w:ascii="Courier New" w:hAnsi="Courier New"/>
          <w:color w:val="555555"/>
          <w:sz w:val="20"/>
        </w:rPr>
        <w:t>[5]</w:t>
      </w:r>
    </w:p>
    <w:p>
      <w:r>
        <w:rPr>
          <w:rFonts w:ascii="Gentium Plus" w:hAnsi="Gentium Plus"/>
          <w:sz w:val="24"/>
        </w:rPr>
        <w:t>καὶ τὰ ἄλλα κατασκευάσματα ἠφανίσθη καὶ μεγά‐ λας ἀφορμὰς παρέσχε τοῖς ἀσεβεῖν εἰς τὸ ἱερὸν ἑλο‐</w:t>
      </w:r>
    </w:p>
    <w:p>
      <w:r>
        <w:rPr>
          <w:rFonts w:ascii="Courier New" w:hAnsi="Courier New"/>
          <w:color w:val="555555"/>
          <w:sz w:val="20"/>
        </w:rPr>
        <w:t>[10]</w:t>
      </w:r>
    </w:p>
    <w:p>
      <w:r>
        <w:rPr>
          <w:rFonts w:ascii="Gentium Plus" w:hAnsi="Gentium Plus"/>
          <w:sz w:val="24"/>
        </w:rPr>
        <w:t>οὔτε Φωκεῖς οὔτε Γαλάται προσενεγκεῖν τὰς χεῖρας σπουδάσειαν. [Exc. Vat. p. 17—19.]</w:t>
      </w:r>
    </w:p>
    <w:p>
      <w:r>
        <w:rPr>
          <w:rFonts w:ascii="Courier New" w:hAnsi="Courier New"/>
          <w:color w:val="555555"/>
          <w:sz w:val="20"/>
        </w:rPr>
        <w:t>[9 . 11 . 1]</w:t>
      </w:r>
    </w:p>
    <w:p>
      <w:r>
        <w:rPr>
          <w:rFonts w:ascii="Gentium Plus" w:hAnsi="Gentium Plus"/>
          <w:sz w:val="24"/>
        </w:rPr>
        <w:t>Ὅτι Πιττακὸς ὁ Μιτυληναῖος οὐ μόνον ἐν σο‐ φίᾳ θαυμαστὸς ἦν, ἀλλὰ καὶ πολίτης ἐγένετο τοι‐ οῦτος οἷον ἕτερον οὐκ ἤνεγκεν ἡ νῆσος, δοκῶ δ’ οὐδ’ ἂν ὕστερον ἐνέγκαι, μέχρι ἂν τὸν οἶνον φέρῃ</w:t>
      </w:r>
    </w:p>
    <w:p>
      <w:r>
        <w:rPr>
          <w:rFonts w:ascii="Courier New" w:hAnsi="Courier New"/>
          <w:color w:val="555555"/>
          <w:sz w:val="20"/>
        </w:rPr>
        <w:t>[5]</w:t>
      </w:r>
    </w:p>
    <w:p>
      <w:r>
        <w:rPr>
          <w:rFonts w:ascii="Gentium Plus" w:hAnsi="Gentium Plus"/>
          <w:sz w:val="24"/>
        </w:rPr>
        <w:t>πλείω τε καὶ ἡδίω. νομοθέτης τε γὰρ ἀγαθὸς ὑπῆρχε κἀν τοῖς κατὰ μέρος πρὸς τοὺς πολίτας κοινὸς καὶ φιλάνθρωπος, καὶ τὴν πατρίδα τριῶν τῶν μεγίστων συμφορῶν ἀπέλυσε, τυραννίδος, στάσεως, πολέμου.</w:t>
      </w:r>
    </w:p>
    <w:p>
      <w:r>
        <w:rPr>
          <w:rFonts w:ascii="Courier New" w:hAnsi="Courier New"/>
          <w:color w:val="555555"/>
          <w:sz w:val="20"/>
        </w:rPr>
        <w:t>[9 . 11 . 2]</w:t>
      </w:r>
    </w:p>
    <w:p>
      <w:r>
        <w:rPr>
          <w:rFonts w:ascii="Gentium Plus" w:hAnsi="Gentium Plus"/>
          <w:sz w:val="24"/>
        </w:rPr>
        <w:t>Ὅτι Πιττακὸς βαθὺς ἦν καὶ ἥμερος καὶ τὴν πα‐ ραίτησιν ἔχων αὐτὸς ἐν αὐτῷ. διὸ δὴ πᾶσιν ἐδό‐ κει τέλειος ἀνὴρ εἶναι πρὸς πᾶσαν ἀρετὴν ὁμολο‐ γουμένως· κατὰ μὲν γὰρ τὴν νομοθεσίαν ἐφαίνετο</w:t>
      </w:r>
    </w:p>
    <w:p>
      <w:r>
        <w:rPr>
          <w:rFonts w:ascii="Courier New" w:hAnsi="Courier New"/>
          <w:color w:val="555555"/>
          <w:sz w:val="20"/>
        </w:rPr>
        <w:t>[5]</w:t>
      </w:r>
    </w:p>
    <w:p>
      <w:r>
        <w:rPr>
          <w:rFonts w:ascii="Gentium Plus" w:hAnsi="Gentium Plus"/>
          <w:sz w:val="24"/>
        </w:rPr>
        <w:t>πολιτικὸς καὶ φρόνιμος, κατὰ δὲ τὴν πίστιν δίκαιος, κατὰ δὲ τὴν ἐν τοῖς ὅπλοις ὑπεροχὴν ἀνδρεῖος, κατὰ δὲ τὴν πρὸς τὸ κέρδος μεγαλοψυχίαν ἀφιλάργυρος. [Exc. de virt. et vit. p. 237 V., 552 W.]</w:t>
      </w:r>
    </w:p>
    <w:p>
      <w:r>
        <w:rPr>
          <w:rFonts w:ascii="Courier New" w:hAnsi="Courier New"/>
          <w:color w:val="555555"/>
          <w:sz w:val="20"/>
        </w:rPr>
        <w:t>[9 . 12 . 1]</w:t>
      </w:r>
    </w:p>
    <w:p>
      <w:r>
        <w:rPr>
          <w:rFonts w:ascii="Gentium Plus" w:hAnsi="Gentium Plus"/>
          <w:sz w:val="24"/>
        </w:rPr>
        <w:t>Ὅτι τῶν Μιτυληναίων διδόντων τῷ Πιττακῷ τῆς χώρας ὑπὲρ ἧς ἐμονομάχησε τὴν ἡμίσειαν οὐκ ἐδέξατο, συνέταξε δὲ ἑκάστῳ κληρῶσαι τὸ ἴσον, ἐπι‐ φθεγξάμενος ὡς τὸ ἴσον ἐστὶ τοῦ πλείονος πλεῖον.</w:t>
      </w:r>
    </w:p>
    <w:p>
      <w:r>
        <w:rPr>
          <w:rFonts w:ascii="Courier New" w:hAnsi="Courier New"/>
          <w:color w:val="555555"/>
          <w:sz w:val="20"/>
        </w:rPr>
        <w:t>[5]</w:t>
      </w:r>
    </w:p>
    <w:p>
      <w:r>
        <w:rPr>
          <w:rFonts w:ascii="Gentium Plus" w:hAnsi="Gentium Plus"/>
          <w:sz w:val="24"/>
        </w:rPr>
        <w:t>μετρῶν γὰρ ἐπιεικείᾳ τὸ πλεῖον, οὐ κέρδει, σοφῶς ἐγίνωσκεν· τῇ μὲν γὰρ ἰσότητι δόξαν καὶ ἀσφά‐</w:t>
      </w:r>
    </w:p>
    <w:p>
      <w:r>
        <w:rPr>
          <w:rFonts w:ascii="Courier New" w:hAnsi="Courier New"/>
          <w:color w:val="555555"/>
          <w:sz w:val="20"/>
        </w:rPr>
        <w:t>[9 . 12 . 2]</w:t>
      </w:r>
    </w:p>
    <w:p>
      <w:r>
        <w:rPr>
          <w:rFonts w:ascii="Gentium Plus" w:hAnsi="Gentium Plus"/>
          <w:sz w:val="24"/>
        </w:rPr>
        <w:t>Ὅτι σύμφωνα τούτοις ἔπραξε καὶ πρὸς Κροῖσον διδόντα τῶν ἐκ τοῦ γαζοφυλακείου χρημάτων λα‐ βεῖν ὁπόσα βούλοιτο. καὶ γὰρ τότε τὴν δωρεὰν οὐ προσδεξάμενόν φασιν εἰπεῖν, καὶ νῦν ἔχειν ὧν ἤθελε</w:t>
      </w:r>
    </w:p>
    <w:p>
      <w:r>
        <w:rPr>
          <w:rFonts w:ascii="Courier New" w:hAnsi="Courier New"/>
          <w:color w:val="555555"/>
          <w:sz w:val="20"/>
        </w:rPr>
        <w:t>[5]</w:t>
      </w:r>
    </w:p>
    <w:p>
      <w:r>
        <w:rPr>
          <w:rFonts w:ascii="Gentium Plus" w:hAnsi="Gentium Plus"/>
          <w:sz w:val="24"/>
        </w:rPr>
        <w:t>διπλάσια. θαυμάσαντος δὲ τοῦ Κροίσου τὴν ἀφι‐ λαργυρίαν καὶ περὶ τῆς ἀποκρίσεως ἐπερωτήσαντος, εἰπεῖν ὡς τελευτήσαντος ἄπαιδος τἀδελφοῦ κεκλη‐ ρονομηκὼς οὐσίαν εἴη τὴν ἴσην ᾗπερ εἶχεν, ἣν οὐχ ἡδέως προσειληφέναι.</w:t>
      </w:r>
    </w:p>
    <w:p>
      <w:r>
        <w:rPr>
          <w:rFonts w:ascii="Courier New" w:hAnsi="Courier New"/>
          <w:color w:val="555555"/>
          <w:sz w:val="20"/>
        </w:rPr>
        <w:t>[9 . 12 . 3]</w:t>
      </w:r>
    </w:p>
    <w:p>
      <w:r>
        <w:rPr>
          <w:rFonts w:ascii="Gentium Plus" w:hAnsi="Gentium Plus"/>
          <w:sz w:val="24"/>
        </w:rPr>
        <w:t>Ὅτι καὶ τὸν ποιητὴν Ἀλκαῖον, ἐχθρότατον αὐ‐ τοῦ γεγενημένον καὶ διὰ τῶν ποιημάτων πικρότατα λελοιδορηκότα, λαβὼν ὑποχείριον ἀφῆκεν, ἐπιφθεγ‐ ξάμενος ὡς συγγνώμη τιμωρίας αἱρετωτέρα. [Exc.</w:t>
      </w:r>
    </w:p>
    <w:p>
      <w:r>
        <w:rPr>
          <w:rFonts w:ascii="Courier New" w:hAnsi="Courier New"/>
          <w:color w:val="555555"/>
          <w:sz w:val="20"/>
        </w:rPr>
        <w:t>[5]</w:t>
      </w:r>
    </w:p>
    <w:p>
      <w:r>
        <w:rPr>
          <w:rFonts w:ascii="Gentium Plus" w:hAnsi="Gentium Plus"/>
          <w:sz w:val="24"/>
        </w:rPr>
        <w:t>Vat. p. 19.]</w:t>
      </w:r>
    </w:p>
    <w:p>
      <w:r>
        <w:rPr>
          <w:rFonts w:ascii="Courier New" w:hAnsi="Courier New"/>
          <w:color w:val="555555"/>
          <w:sz w:val="20"/>
        </w:rPr>
        <w:t>[9 . 13 . 1]</w:t>
      </w:r>
    </w:p>
    <w:p>
      <w:r>
        <w:rPr>
          <w:rFonts w:ascii="Gentium Plus" w:hAnsi="Gentium Plus"/>
          <w:sz w:val="24"/>
        </w:rPr>
        <w:t>Ὅτι φασὶν οἱ Πριηνεῖς ὡς Μεσσηνίας τὸ γένος ἐπισήμους παρθένους λυτρωσάμενος ὁ Βίας παρὰ λῃστῶν ἦγεν ὡς ἰδίας θυγατέρας ἐντίμως. μετὰ δέ τινας χρόνους παραγενομένων τῶν συγγενῶν κατὰ</w:t>
      </w:r>
    </w:p>
    <w:p>
      <w:r>
        <w:rPr>
          <w:rFonts w:ascii="Courier New" w:hAnsi="Courier New"/>
          <w:color w:val="555555"/>
          <w:sz w:val="20"/>
        </w:rPr>
        <w:t>[5]</w:t>
      </w:r>
    </w:p>
    <w:p>
      <w:r>
        <w:rPr>
          <w:rFonts w:ascii="Gentium Plus" w:hAnsi="Gentium Plus"/>
          <w:sz w:val="24"/>
        </w:rPr>
        <w:t>ζήτησιν, ἀπέδωκεν αὐτὰς οὔτε τροφεῖα πραξάμενος οὔτε λύτρα, τοὐναντίον δὲ τῶν ἰδίων πολλὰ δωρη‐ σάμενος. εἶχον οὖν πρὸς αὐτὸν αἱ κόραι πατρικὴν εὔνοιαν διά τε τὴν συντροφίαν καὶ τὸ μέγεθος τῆς εὐεργεσίας, ὥστε καὶ χωρισθεῖσαι μετὰ τῶν ἰδίων</w:t>
      </w:r>
    </w:p>
    <w:p>
      <w:r>
        <w:rPr>
          <w:rFonts w:ascii="Courier New" w:hAnsi="Courier New"/>
          <w:color w:val="555555"/>
          <w:sz w:val="20"/>
        </w:rPr>
        <w:t>[10]</w:t>
      </w:r>
    </w:p>
    <w:p>
      <w:r>
        <w:rPr>
          <w:rFonts w:ascii="Gentium Plus" w:hAnsi="Gentium Plus"/>
          <w:sz w:val="24"/>
        </w:rPr>
        <w:t>εἰς τὴν πατρίδα τῆς ὑπερορίου χάριτος οὐκ ἐπε‐ λάθοντο.</w:t>
      </w:r>
    </w:p>
    <w:p>
      <w:r>
        <w:rPr>
          <w:rFonts w:ascii="Courier New" w:hAnsi="Courier New"/>
          <w:color w:val="555555"/>
          <w:sz w:val="20"/>
        </w:rPr>
        <w:t>[9 . 13 . 2]</w:t>
      </w:r>
    </w:p>
    <w:p>
      <w:r>
        <w:rPr>
          <w:rFonts w:ascii="Gentium Plus" w:hAnsi="Gentium Plus"/>
          <w:sz w:val="24"/>
        </w:rPr>
        <w:t>Ὅτι σαγηνεῖς Μεσσήνιοι κατὰ τὸν βόλον ἕτερον μὲν οὐδὲν ἀνείλκυσαν, χαλκοῦν δὲ τρίποδα μόνον ἐπιγραφὴν ἔχοντα Τῷ σοφωτάτῳ. ἀναχθέντος δὲ τοῦ κατασκευάσματος δοθῆναι τῷ Βίαντι. (Cf. frag. 3.)</w:t>
      </w:r>
    </w:p>
    <w:p>
      <w:r>
        <w:rPr>
          <w:rFonts w:ascii="Courier New" w:hAnsi="Courier New"/>
          <w:color w:val="555555"/>
          <w:sz w:val="20"/>
        </w:rPr>
        <w:t>[9 . 13 . 3]</w:t>
      </w:r>
    </w:p>
    <w:p>
      <w:r>
        <w:rPr>
          <w:rFonts w:ascii="Gentium Plus" w:hAnsi="Gentium Plus"/>
          <w:sz w:val="24"/>
        </w:rPr>
        <w:t>Ὅτι Βίας ἦν δεινότατος καὶ τῷ λόγῳ πρωτεύων τῶν καθ’ ἑαυτόν. κατεχρήσατο δὲ τῇ τοῦ λέγειν δυνάμει πολλοῖς ἀνάπαλιν· οὐ γὰρ εἰς μισθαρνίαν οὐδὲ εἰς προσόδους, ἀλλ’ εἰς τὴν τῶν ἀδικουμένων</w:t>
      </w:r>
    </w:p>
    <w:p>
      <w:r>
        <w:rPr>
          <w:rFonts w:ascii="Courier New" w:hAnsi="Courier New"/>
          <w:color w:val="555555"/>
          <w:sz w:val="20"/>
        </w:rPr>
        <w:t>[5]</w:t>
      </w:r>
    </w:p>
    <w:p>
      <w:r>
        <w:rPr>
          <w:rFonts w:ascii="Gentium Plus" w:hAnsi="Gentium Plus"/>
          <w:sz w:val="24"/>
        </w:rPr>
        <w:t>κατετίθετο βοήθειαν. ὅπερ σπανιώτατ’ ἄν τις εὕροι. [Exc. de virt. et vit. p. 237 V., 552 W.]</w:t>
      </w:r>
    </w:p>
    <w:p>
      <w:r>
        <w:rPr>
          <w:rFonts w:ascii="Courier New" w:hAnsi="Courier New"/>
          <w:color w:val="555555"/>
          <w:sz w:val="20"/>
        </w:rPr>
        <w:t>[9 . 14 . 1]</w:t>
      </w:r>
    </w:p>
    <w:p>
      <w:r>
        <w:rPr>
          <w:rFonts w:ascii="Gentium Plus" w:hAnsi="Gentium Plus"/>
          <w:sz w:val="24"/>
        </w:rPr>
        <w:t>Ὅτι μέγα ἐστὶν οὐ τὸ δύναμιν ὅτου δήποτε σχεῖν, ἀλλὰ τὸ ταύτῃ δεόντως χρῆσθαι. ἐπεὶ τί ὄφελος Μίλωνι τῷ Κροτωνιάτῃ τὸ μέγεθος τῆς περὶ τὸ σῶμα ῥώμης;</w:t>
      </w:r>
    </w:p>
    <w:p>
      <w:r>
        <w:rPr>
          <w:rFonts w:ascii="Courier New" w:hAnsi="Courier New"/>
          <w:color w:val="555555"/>
          <w:sz w:val="20"/>
        </w:rPr>
        <w:t>[9 . 14 . 2]</w:t>
      </w:r>
    </w:p>
    <w:p>
      <w:r>
        <w:rPr>
          <w:rFonts w:ascii="Gentium Plus" w:hAnsi="Gentium Plus"/>
          <w:sz w:val="24"/>
        </w:rPr>
        <w:t>Ὅτι Πολυδάμας ὁ Θετταλὸς ὑπὸ τῆς πέτρας διαρ‐ ραγεὶς πᾶσιν ἐποίησε φανερὸν ὡς ἐπισφαλές ἐστιν ἰσχὺν μὲν μεγάλην ἔχειν, νοῦν δὲ μικρόν. [Exc. Vat. p. 20.]</w:t>
      </w:r>
    </w:p>
    <w:p>
      <w:r>
        <w:rPr>
          <w:rFonts w:ascii="Courier New" w:hAnsi="Courier New"/>
          <w:color w:val="555555"/>
          <w:sz w:val="20"/>
        </w:rPr>
        <w:t>[9 . 15 . 1]</w:t>
      </w:r>
    </w:p>
    <w:p>
      <w:r>
        <w:rPr>
          <w:rFonts w:ascii="Gentium Plus" w:hAnsi="Gentium Plus"/>
          <w:sz w:val="24"/>
        </w:rPr>
        <w:t>Ὁ Πολυδάμας οὗτος ἦν ἐκ πόλεως Σκοτούσης, γυμναῖς χερσὶ μὲν λέοντας ὡς ἄρνας διαφθείρων, πτεροῖς ποσὶ δ’ ὑπερνικῶν ἅρματα ταχυδρόμα, τῇ δὲ χειρί τι σπήλαιον ἀντήρεισε συμπῖπτον.</w:t>
      </w:r>
    </w:p>
    <w:p>
      <w:r>
        <w:rPr>
          <w:rFonts w:ascii="Courier New" w:hAnsi="Courier New"/>
          <w:color w:val="555555"/>
          <w:sz w:val="20"/>
        </w:rPr>
        <w:t>[5]</w:t>
      </w:r>
    </w:p>
    <w:p>
      <w:r>
        <w:rPr>
          <w:rFonts w:ascii="Gentium Plus" w:hAnsi="Gentium Plus"/>
          <w:sz w:val="24"/>
        </w:rPr>
        <w:t>ὁ Σικελὸς Διόδωρος γράφει τὴν ἱστορίαν. [Tzetz. Hist. 2, 555.]</w:t>
      </w:r>
    </w:p>
    <w:p>
      <w:r>
        <w:rPr>
          <w:rFonts w:ascii="Courier New" w:hAnsi="Courier New"/>
          <w:color w:val="555555"/>
          <w:sz w:val="20"/>
        </w:rPr>
        <w:t>[9 . 16 . 1]</w:t>
      </w:r>
    </w:p>
    <w:p>
      <w:r>
        <w:rPr>
          <w:rFonts w:ascii="Gentium Plus" w:hAnsi="Gentium Plus"/>
          <w:sz w:val="24"/>
        </w:rPr>
        <w:t>Ὅτι τῶν Κιρραίων πολιορκουμένων πολὺν ἤδη χρόνον διὰ τὸ τὸ χρηστήριον ἐπιχειρεῖν συλᾶν, τινὲς</w:t>
      </w:r>
    </w:p>
    <w:p>
      <w:r>
        <w:rPr>
          <w:rFonts w:ascii="Courier New" w:hAnsi="Courier New"/>
          <w:color w:val="555555"/>
          <w:sz w:val="20"/>
        </w:rPr>
        <w:t>[5]</w:t>
      </w:r>
    </w:p>
    <w:p>
      <w:r>
        <w:rPr>
          <w:rFonts w:ascii="Gentium Plus" w:hAnsi="Gentium Plus"/>
          <w:sz w:val="24"/>
        </w:rPr>
        <w:t>οὕτως, οὐ πρὶν τῆσδε πόληος ἐρείψετε πύργον ἑλόντες, πρίν κεν ἐμῷ τεμένει κυανώπιδος Ἀμφιτρίτης κῦμα ποτικλύζῃ κελαδοῦν ἱερῇσιν ἐπ’ ἀκταῖς. [Exc. Vat. p. 20.]</w:t>
      </w:r>
    </w:p>
    <w:p>
      <w:r>
        <w:rPr>
          <w:rFonts w:ascii="Courier New" w:hAnsi="Courier New"/>
          <w:color w:val="555555"/>
          <w:sz w:val="20"/>
        </w:rPr>
        <w:t>[9 . 17 . 1]</w:t>
      </w:r>
    </w:p>
    <w:p>
      <w:r>
        <w:rPr>
          <w:rFonts w:ascii="Gentium Plus" w:hAnsi="Gentium Plus"/>
          <w:sz w:val="24"/>
        </w:rPr>
        <w:t>Ἰστέον ὅτι ὁ μὲν Σόλων ἐγένετο ἐπὶ τῶν χρό‐ νων τῶν τυράννων ἐν ταῖς Ἀθήναις πρὸ τῶν Περ‐ σικῶν χρόνων, ὁ δὲ Δράκων πρὸ αὐτοῦ ἑπτὰ καὶ τεσσαράκοντα ἔτεσιν, ὥς φησιν ὁ Διόδωρος. [Ul‐</w:t>
      </w:r>
    </w:p>
    <w:p>
      <w:r>
        <w:rPr>
          <w:rFonts w:ascii="Courier New" w:hAnsi="Courier New"/>
          <w:color w:val="555555"/>
          <w:sz w:val="20"/>
        </w:rPr>
        <w:t>[5]</w:t>
      </w:r>
    </w:p>
    <w:p>
      <w:r>
        <w:rPr>
          <w:rFonts w:ascii="Gentium Plus" w:hAnsi="Gentium Plus"/>
          <w:sz w:val="24"/>
        </w:rPr>
        <w:t>pian. ad Demosthen. Timocr. p. 243, B.]</w:t>
      </w:r>
    </w:p>
    <w:p>
      <w:r>
        <w:rPr>
          <w:rFonts w:ascii="Courier New" w:hAnsi="Courier New"/>
          <w:color w:val="555555"/>
          <w:sz w:val="20"/>
        </w:rPr>
        <w:t>[9 . 18 . 1]</w:t>
      </w:r>
    </w:p>
    <w:p>
      <w:r>
        <w:rPr>
          <w:rFonts w:ascii="Gentium Plus" w:hAnsi="Gentium Plus"/>
          <w:sz w:val="24"/>
        </w:rPr>
        <w:t>Ὅτι Περίλαος ὁ ἀνδριαντοποιὸς Φαλάριδι τῷ τυ‐ ράννῳ κατασκευάσας βοῦς χαλκοῦς πρὸς τιμωρίαν τῶν ὁμοφύλων αὐτὸς πρῶτος ἐπειράθη τοῦ μεγέ‐ θους τῆς τιμωρίας· οἱ γὰρ κατὰ τῶν ἄλλων βου‐</w:t>
      </w:r>
    </w:p>
    <w:p>
      <w:r>
        <w:rPr>
          <w:rFonts w:ascii="Courier New" w:hAnsi="Courier New"/>
          <w:color w:val="555555"/>
          <w:sz w:val="20"/>
        </w:rPr>
        <w:t>[5]</w:t>
      </w:r>
    </w:p>
    <w:p>
      <w:r>
        <w:rPr>
          <w:rFonts w:ascii="Gentium Plus" w:hAnsi="Gentium Plus"/>
          <w:sz w:val="24"/>
        </w:rPr>
        <w:t>λευόμενοί τι φαῦλον ὡς ἐπίπαν ταῖς ἰδίαις ἐπιθυ‐ μίαις εἰώθασιν ἁλίσκεσθαι. [Exc. Vat. p. 20.]</w:t>
      </w:r>
    </w:p>
    <w:p>
      <w:r>
        <w:rPr>
          <w:rFonts w:ascii="Courier New" w:hAnsi="Courier New"/>
          <w:color w:val="555555"/>
          <w:sz w:val="20"/>
        </w:rPr>
        <w:t>[9 . 19 . 1]</w:t>
      </w:r>
    </w:p>
    <w:p>
      <w:r>
        <w:rPr>
          <w:rFonts w:ascii="Gentium Plus" w:hAnsi="Gentium Plus"/>
          <w:sz w:val="24"/>
        </w:rPr>
        <w:t>Ὃς Φάλαρις Περίλαον τὸν χαλκουργὸν ἐκεῖνον τὸν Ἀττικὸν κατέκαυσεν ἐν ταύρῳ τῷ χαλκέῳ. οὗτος γὰρ τὸ μηχάνημα τοῦ ταύρου χαλκουργήσας τοῖς μυξωτῆρσι τοῦ βοὸς ἐτέκτηνεν αὐλίσκους,</w:t>
      </w:r>
    </w:p>
    <w:p>
      <w:r>
        <w:rPr>
          <w:rFonts w:ascii="Courier New" w:hAnsi="Courier New"/>
          <w:color w:val="555555"/>
          <w:sz w:val="20"/>
        </w:rPr>
        <w:t>[5]</w:t>
      </w:r>
    </w:p>
    <w:p>
      <w:r>
        <w:rPr>
          <w:rFonts w:ascii="Gentium Plus" w:hAnsi="Gentium Plus"/>
          <w:sz w:val="24"/>
        </w:rPr>
        <w:t>Ἀνέπτυξε καὶ θύραν δὲ πρὸς τῷ πλευρῷ τοῦ ταύρου· καὶ δῶρον τῷ Φαλάριδι τοῦτον τὸν ταῦρον ἄγει. Φάλαρις δὲ τὸν ἄνθρωπον ἐν δώροις δεξιοῦται, τὸ δὲ μηχάνημα θεοῖς καθιεροῦν κελεύει. ὡς δ’ ἀναπτύξας τὸ πλευρὸν ὁ χαλκουργὸς ἐκεῖνος</w:t>
      </w:r>
    </w:p>
    <w:p>
      <w:r>
        <w:rPr>
          <w:rFonts w:ascii="Courier New" w:hAnsi="Courier New"/>
          <w:color w:val="555555"/>
          <w:sz w:val="20"/>
        </w:rPr>
        <w:t>[10]</w:t>
      </w:r>
    </w:p>
    <w:p>
      <w:r>
        <w:rPr>
          <w:rFonts w:ascii="Gentium Plus" w:hAnsi="Gentium Plus"/>
          <w:sz w:val="24"/>
        </w:rPr>
        <w:t>δόλον τὸν κακομήχανον ἐξεῖπεν ἀπανθρώπως,</w:t>
      </w:r>
    </w:p>
    <w:p>
      <w:r>
        <w:rPr>
          <w:rFonts w:ascii="Courier New" w:hAnsi="Courier New"/>
          <w:color w:val="555555"/>
          <w:sz w:val="20"/>
        </w:rPr>
        <w:t>[12]</w:t>
      </w:r>
    </w:p>
    <w:p>
      <w:r>
        <w:rPr>
          <w:rFonts w:ascii="Gentium Plus" w:hAnsi="Gentium Plus"/>
          <w:sz w:val="24"/>
        </w:rPr>
        <w:t>κάτω· δόξει δ’ ὁ ταῦρος στεναγμοῖς μυκᾶσθαι τοῖς ἐκείνου, σὺ δ’ ἡδονὴν τοῖς στεναγμοῖς ἕξεις αὐλοῖς μυ‐</w:t>
      </w:r>
    </w:p>
    <w:p>
      <w:r>
        <w:rPr>
          <w:rFonts w:ascii="Courier New" w:hAnsi="Courier New"/>
          <w:color w:val="555555"/>
          <w:sz w:val="20"/>
        </w:rPr>
        <w:t>[14]</w:t>
      </w:r>
    </w:p>
    <w:p>
      <w:r>
        <w:rPr>
          <w:rFonts w:ascii="Gentium Plus" w:hAnsi="Gentium Plus"/>
          <w:sz w:val="24"/>
        </w:rPr>
        <w:t>κτήρων.</w:t>
      </w:r>
    </w:p>
    <w:p>
      <w:r>
        <w:rPr>
          <w:rFonts w:ascii="Courier New" w:hAnsi="Courier New"/>
          <w:color w:val="555555"/>
          <w:sz w:val="20"/>
        </w:rPr>
        <w:t>[15]</w:t>
      </w:r>
    </w:p>
    <w:p>
      <w:r>
        <w:rPr>
          <w:rFonts w:ascii="Gentium Plus" w:hAnsi="Gentium Plus"/>
          <w:sz w:val="24"/>
        </w:rPr>
        <w:t>τοῦτο μαθὼν ὁ Φάλαρις καὶ μυσαχθεὶς ἐκεῖνον, Ἄγε, φησί, Περίλαε, σὺ πρῶτος δεῖξον τοῦτο, καὶ τοὺς αὐλοῦντας μίμησαι, τράνωσόν σου τὴν</w:t>
      </w:r>
    </w:p>
    <w:p>
      <w:r>
        <w:rPr>
          <w:rFonts w:ascii="Courier New" w:hAnsi="Courier New"/>
          <w:color w:val="555555"/>
          <w:sz w:val="20"/>
        </w:rPr>
        <w:t>[17]</w:t>
      </w:r>
    </w:p>
    <w:p>
      <w:r>
        <w:rPr>
          <w:rFonts w:ascii="Gentium Plus" w:hAnsi="Gentium Plus"/>
          <w:sz w:val="24"/>
        </w:rPr>
        <w:t>τέχνην. ὡς δὲ παρέδυ μιμητὴς δῆθεν τῶν αὐλημάτων, κλείει τὸν ταῦρον Φάλαρις καὶ πῦρ ἐπισωρεύει.</w:t>
      </w:r>
    </w:p>
    <w:p>
      <w:r>
        <w:rPr>
          <w:rFonts w:ascii="Courier New" w:hAnsi="Courier New"/>
          <w:color w:val="555555"/>
          <w:sz w:val="20"/>
        </w:rPr>
        <w:t>[20]</w:t>
      </w:r>
    </w:p>
    <w:p>
      <w:r>
        <w:rPr>
          <w:rFonts w:ascii="Gentium Plus" w:hAnsi="Gentium Plus"/>
          <w:sz w:val="24"/>
        </w:rPr>
        <w:t>ὅπως δὲ τὸ χαλκούργημα θανὼν μὴ ἐμμιάνῃ, κατὰ πετρῶν ἐκρήμνισεν ἐξάξας ἡμιθνῆτα. γράφει περὶ τοῦ ταύρου δὲ Λουκιανὸς ὁ Σύρος, Διόδωρος καὶ Πίνδαρος, σὺν τούτοις τε μυρίοι. [Tzetz. Hist. 1, 646.]</w:t>
      </w:r>
    </w:p>
    <w:p>
      <w:r>
        <w:rPr>
          <w:rFonts w:ascii="Courier New" w:hAnsi="Courier New"/>
          <w:color w:val="555555"/>
          <w:sz w:val="20"/>
        </w:rPr>
        <w:t>[9 . 20 . 1]</w:t>
      </w:r>
    </w:p>
    <w:p>
      <w:r>
        <w:rPr>
          <w:rFonts w:ascii="Gentium Plus" w:hAnsi="Gentium Plus"/>
          <w:sz w:val="24"/>
        </w:rPr>
        <w:t>Ὅτι Σόλων ὁ νομοθέτης παρελθὼν εἰς τὴν ἐκ‐ κλησίαν παρεκάλει τοὺς Ἀθηναίους καταλύειν τὸν τύραννον πρὶν τελέως ἰσχυρὸν γενέσθαι. οὐδενὸς δὲ αὐτῷ προσέχοντος ἀναλαβὼν τὴν πανοπλίαν προ‐</w:t>
      </w:r>
    </w:p>
    <w:p>
      <w:r>
        <w:rPr>
          <w:rFonts w:ascii="Courier New" w:hAnsi="Courier New"/>
          <w:color w:val="555555"/>
          <w:sz w:val="20"/>
        </w:rPr>
        <w:t>[5]</w:t>
      </w:r>
    </w:p>
    <w:p>
      <w:r>
        <w:rPr>
          <w:rFonts w:ascii="Gentium Plus" w:hAnsi="Gentium Plus"/>
          <w:sz w:val="24"/>
        </w:rPr>
        <w:t>ῆλθεν εἰς τὴν ἀγορὰν γεγηρακώς, καὶ τοὺς θεοὺς ἐπιμαρτυρόμενος ἔφησε καὶ λόγῳ καὶ ἔργῳ τῇ πα‐ τρίδι κινδυνευούσῃ βεβοηθηκέναι τὸ κατ’ αὐτὸν μέρος· τῶν δὲ ὄχλων ἀγνοούντων τὴν ἐπιβολὴν Πεισιστράτου συνέβη τὸν Σόλωνα τἀληθῆ λέγοντα</w:t>
      </w:r>
    </w:p>
    <w:p>
      <w:r>
        <w:rPr>
          <w:rFonts w:ascii="Courier New" w:hAnsi="Courier New"/>
          <w:color w:val="555555"/>
          <w:sz w:val="20"/>
        </w:rPr>
        <w:t>[9 . 20 . 2]</w:t>
      </w:r>
    </w:p>
    <w:p>
      <w:r>
        <w:rPr>
          <w:rFonts w:ascii="Gentium Plus" w:hAnsi="Gentium Plus"/>
          <w:sz w:val="24"/>
        </w:rPr>
        <w:t>παραπέμπεσθαι. λέγεται δὲ Σόλων καὶ προειπεῖν τοῖς Ἀθηναίοις τὴν ἐσομένην τυραννίδα δι’ ἐλε‐</w:t>
      </w:r>
    </w:p>
    <w:p>
      <w:r>
        <w:rPr>
          <w:rFonts w:ascii="Courier New" w:hAnsi="Courier New"/>
          <w:color w:val="555555"/>
          <w:sz w:val="20"/>
        </w:rPr>
        <w:t>[5]</w:t>
      </w:r>
    </w:p>
    <w:p>
      <w:r>
        <w:rPr>
          <w:rFonts w:ascii="Gentium Plus" w:hAnsi="Gentium Plus"/>
          <w:sz w:val="24"/>
        </w:rPr>
        <w:t>βροντὴ δ’ ἐκ λαμπρᾶς γίνεται ἀστεροπῆς. ἀνδρῶν δ’ ἐκ μεγάλων πόλις ὄλλυται, εἰς δὲ μο‐</w:t>
      </w:r>
    </w:p>
    <w:p>
      <w:r>
        <w:rPr>
          <w:rFonts w:ascii="Courier New" w:hAnsi="Courier New"/>
          <w:color w:val="555555"/>
          <w:sz w:val="20"/>
        </w:rPr>
        <w:t>[6]</w:t>
      </w:r>
    </w:p>
    <w:p>
      <w:r>
        <w:rPr>
          <w:rFonts w:ascii="Gentium Plus" w:hAnsi="Gentium Plus"/>
          <w:sz w:val="24"/>
        </w:rPr>
        <w:t>νάρχου δῆμος ἀιδρείῃ δουλοσύνην ἔπεσεν. λίην δ’ ἐξαρθέντ’ οὐ ῥᾴδιόν ἐστι κατασχεῖν ὕστερον, ἀλλ’ ἤδη χρὴ περὶ πάντα νοεῖν.</w:t>
      </w:r>
    </w:p>
    <w:p>
      <w:r>
        <w:rPr>
          <w:rFonts w:ascii="Courier New" w:hAnsi="Courier New"/>
          <w:color w:val="555555"/>
          <w:sz w:val="20"/>
        </w:rPr>
        <w:t>[9 . 20 . 3]</w:t>
      </w:r>
    </w:p>
    <w:p>
      <w:r>
        <w:rPr>
          <w:rFonts w:ascii="Gentium Plus" w:hAnsi="Gentium Plus"/>
          <w:sz w:val="24"/>
        </w:rPr>
        <w:t>καὶ μετὰ ταῦτα τυραννοῦντος ἔφη, εἰ δὲ πεπόνθατε λυγρὰ δι’ ὑμετέραν κακότητα, μὴ θεοῖσιν ταύτην μοῖραν ἐπαμφέρετε· αὐτοὶ γὰρ τούτους ηὐξήσατε ῥύματα δόντες,</w:t>
      </w:r>
    </w:p>
    <w:p>
      <w:r>
        <w:rPr>
          <w:rFonts w:ascii="Courier New" w:hAnsi="Courier New"/>
          <w:color w:val="555555"/>
          <w:sz w:val="20"/>
        </w:rPr>
        <w:t>[5]</w:t>
      </w:r>
    </w:p>
    <w:p>
      <w:r>
        <w:rPr>
          <w:rFonts w:ascii="Gentium Plus" w:hAnsi="Gentium Plus"/>
          <w:sz w:val="24"/>
        </w:rPr>
        <w:t>καὶ διὰ τοῦτο κακὴν ἔσχετε δουλοσύνην. ὑμῶν δ’ εἷς μὲν ἕκαστος ἀλώπεκος ἴχνεσι βαίνει, σύμπασιν δ’ ὑμῖν κοῦφος ἔνεστι νόος. εἰς γὰρ γλῶσσαν ὁρᾶτε καὶ εἰς ἔπος αἰόλον ἀνδρός, εἰς ἔργον δ’ οὐδὲν γινόμενον βλέπετε.</w:t>
      </w:r>
    </w:p>
    <w:p>
      <w:r>
        <w:rPr>
          <w:rFonts w:ascii="Courier New" w:hAnsi="Courier New"/>
          <w:color w:val="555555"/>
          <w:sz w:val="20"/>
        </w:rPr>
        <w:t>[9 . 20 . 4]</w:t>
      </w:r>
    </w:p>
    <w:p>
      <w:r>
        <w:rPr>
          <w:rFonts w:ascii="Gentium Plus" w:hAnsi="Gentium Plus"/>
          <w:sz w:val="24"/>
        </w:rPr>
        <w:t>Ὅτι ὁ Πεισίστρατος παρεκάλει τὸν Σόλωνα τὰς ἡσυχίας ἔχειν καὶ τῶν τῆς τυραννίδος ἀγαθῶν συν‐ απολαύειν· οὐδενὶ δὲ τρόπῳ δυνάμενος αὐτοῦ με‐ ταθεῖναι τὴν προαίρεσιν, ἀλλ’ ὁρῶν μᾶλλον ἀεὶ</w:t>
      </w:r>
    </w:p>
    <w:p>
      <w:r>
        <w:rPr>
          <w:rFonts w:ascii="Courier New" w:hAnsi="Courier New"/>
          <w:color w:val="555555"/>
          <w:sz w:val="20"/>
        </w:rPr>
        <w:t>[5]</w:t>
      </w:r>
    </w:p>
    <w:p>
      <w:r>
        <w:rPr>
          <w:rFonts w:ascii="Gentium Plus" w:hAnsi="Gentium Plus"/>
          <w:sz w:val="24"/>
        </w:rPr>
        <w:t>ἐξεγειρόμενον καὶ μετὰ ἀνατάσεως ἀπειλοῦντα τι‐ μωρίαν ἐπιθήσειν, ἠρώτησεν αὐτὸν τίνι πεποιθὼς ἀντιπράττει ταῖς ἐπιβολαῖς αὐτοῦ. τὸν δέ φασιν εἰπεῖν τῷ γήρᾳ. [Exc. Vat. p. 21.] (Cf. frag. 4.) [Ἡρόδοτος κατὰ Ξέρξην γεγονὼς τοῖς χρόνοις</w:t>
      </w:r>
    </w:p>
    <w:p>
      <w:r>
        <w:rPr>
          <w:rFonts w:ascii="Courier New" w:hAnsi="Courier New"/>
          <w:color w:val="555555"/>
          <w:sz w:val="20"/>
        </w:rPr>
        <w:t>[10]</w:t>
      </w:r>
    </w:p>
    <w:p>
      <w:r>
        <w:rPr>
          <w:rFonts w:ascii="Gentium Plus" w:hAnsi="Gentium Plus"/>
          <w:sz w:val="24"/>
        </w:rPr>
        <w:t>φησὶν Ἀσσυρίους ἔτη πεντακόσια πρότερον τῆς Ἀσίας ἄρξαντας ὑπὸ Μήδων καταλυθῆναι. ἔπειτα βασιλέα μὲν μηδένα γενέσθαι τὸν ἀμφισβητήσοντα τῶν ὅλων ἐπὶ πολλὰς γενεάς, τὰς δὲ πόλεις καθ’ ἑαυτὰς ταττομένας διοικεῖσθαι δημοκρατικῶς· τὸ</w:t>
      </w:r>
    </w:p>
    <w:p>
      <w:r>
        <w:rPr>
          <w:rFonts w:ascii="Courier New" w:hAnsi="Courier New"/>
          <w:color w:val="555555"/>
          <w:sz w:val="20"/>
        </w:rPr>
        <w:t>[15]</w:t>
      </w:r>
    </w:p>
    <w:p>
      <w:r>
        <w:rPr>
          <w:rFonts w:ascii="Gentium Plus" w:hAnsi="Gentium Plus"/>
          <w:sz w:val="24"/>
        </w:rPr>
        <w:t>δὲ τελευταῖον πολλῶν ἐτῶν διελθόντων αἱρεθῆναι βασιλέα παρὰ τοῖς Μήδοις ἄνδρα δικαιοσύνῃ διά‐ φορον, ὄνομα Κυαξάρην. τοῦτον δὲ πρῶτον ἐπι‐ χειρῆσαι προσάγεσθαι τοὺς πλησιοχώρους, καὶ τοῖς Μήδοις ἀρχηγὸν γενέσθαι τῆς τῶν ὅλων ἡγεμονίας·</w:t>
      </w:r>
    </w:p>
    <w:p>
      <w:r>
        <w:rPr>
          <w:rFonts w:ascii="Courier New" w:hAnsi="Courier New"/>
          <w:color w:val="555555"/>
          <w:sz w:val="20"/>
        </w:rPr>
        <w:t>[20]</w:t>
      </w:r>
    </w:p>
    <w:p>
      <w:r>
        <w:rPr>
          <w:rFonts w:ascii="Gentium Plus" w:hAnsi="Gentium Plus"/>
          <w:sz w:val="24"/>
        </w:rPr>
        <w:t>ἔπειτα τοὺς ἐκγόνους ἀεὶ προσκατακτωμένους πολ‐ λὴν τῆς ὁμόρου χώρας αὐξῆσαι τὴν βασιλείαν μέχρι Ἀστυάγους τοῦ καταπολεμηθέντος ὑπὸ Κύρου καὶ Περσῶν· περὶ ὧν νῦν ἡμεῖς τὰ κεφάλαια προειρη‐ κότες τὰ κατὰ μέρος ὕστερον ἀκριβῶς ἀναγράψομεν,</w:t>
      </w:r>
    </w:p>
    <w:p>
      <w:r>
        <w:rPr>
          <w:rFonts w:ascii="Courier New" w:hAnsi="Courier New"/>
          <w:color w:val="555555"/>
          <w:sz w:val="20"/>
        </w:rPr>
        <w:t>[25]</w:t>
      </w:r>
    </w:p>
    <w:p>
      <w:r>
        <w:rPr>
          <w:rFonts w:ascii="Gentium Plus" w:hAnsi="Gentium Plus"/>
          <w:sz w:val="24"/>
        </w:rPr>
        <w:t>ἐπειδὰν ἐπὶ τοὺς οἰκείους χρόνους ἐπιβάλωμεν. κατὰ γὰρ τὸ δεύτερον ἔτος τῆς ἑπτακαιδεκάτης ὀλυμπιά‐ δος ᾑρέθη βασιλεὺς ὑπὸ Μήδων Κυαξάρης καθ’ Ἡρόδοτον. Diod. II 32, 2.] [Ἀστιβάρα τοῦ βασιλέως τῶν Μήδων ἐν Ἐκβα‐</w:t>
      </w:r>
    </w:p>
    <w:p>
      <w:r>
        <w:rPr>
          <w:rFonts w:ascii="Courier New" w:hAnsi="Courier New"/>
          <w:color w:val="555555"/>
          <w:sz w:val="20"/>
        </w:rPr>
        <w:t>[30]</w:t>
      </w:r>
    </w:p>
    <w:p>
      <w:r>
        <w:rPr>
          <w:rFonts w:ascii="Gentium Plus" w:hAnsi="Gentium Plus"/>
          <w:sz w:val="24"/>
        </w:rPr>
        <w:t>τάνοις γήρᾳ τελευτήσαντος τὴν ἀρχὴν Ἀσπάνδαν τὸν υἱὸν διαδέξασθαι, τὸν ὑπὸ τῶν Ἑλλήνων Ἀστυ‐ άγην καλούμενον· τούτου δ’ ὑπὸ Κύρου τοῦ Πέρ‐ σου καταπολεμηθέντος μεταπεσεῖν τὴν βασιλείαν εἰς Πέρσας, περὶ ὧν ἡμεῖς τὰ κατὰ μέρος ἐν τοῖς</w:t>
      </w:r>
    </w:p>
    <w:p>
      <w:r>
        <w:rPr>
          <w:rFonts w:ascii="Courier New" w:hAnsi="Courier New"/>
          <w:color w:val="555555"/>
          <w:sz w:val="20"/>
        </w:rPr>
        <w:t>[35]</w:t>
      </w:r>
    </w:p>
    <w:p>
      <w:r>
        <w:rPr>
          <w:rFonts w:ascii="Gentium Plus" w:hAnsi="Gentium Plus"/>
          <w:sz w:val="24"/>
        </w:rPr>
        <w:t>ἰδίοις χρόνοις ἀκριβῶς ἀναγράψομεν. Diod. II 34, 6.]</w:t>
      </w:r>
    </w:p>
    <w:p>
      <w:r>
        <w:rPr>
          <w:rFonts w:ascii="Courier New" w:hAnsi="Courier New"/>
          <w:color w:val="555555"/>
          <w:sz w:val="20"/>
        </w:rPr>
        <w:t>[9 . 21 . 1]</w:t>
      </w:r>
    </w:p>
    <w:p>
      <w:r>
        <w:rPr>
          <w:rFonts w:ascii="Gentium Plus" w:hAnsi="Gentium Plus"/>
          <w:sz w:val="24"/>
        </w:rPr>
        <w:t>Κῦρος Περσῶν ἐβασίλευσεν ᾧ ἔτει ὀλυμπιὰς ἤχθη νεʹ, ὡς ἐκ τῶν Βιβλιοθηκῶν Διοδώρου καὶ τῶν Θαλλοῦ καὶ Κάστορος ἱστοριῶν, ἔτι δὲ Πολυβίου</w:t>
      </w:r>
    </w:p>
    <w:p>
      <w:r>
        <w:rPr>
          <w:rFonts w:ascii="Courier New" w:hAnsi="Courier New"/>
          <w:color w:val="555555"/>
          <w:sz w:val="20"/>
        </w:rPr>
        <w:t>[5]</w:t>
      </w:r>
    </w:p>
    <w:p>
      <w:r>
        <w:rPr>
          <w:rFonts w:ascii="Gentium Plus" w:hAnsi="Gentium Plus"/>
          <w:sz w:val="24"/>
        </w:rPr>
        <w:t>ἐμέλησεν ὀλυμπιάδων· ἅπασι γὰρ συνεφώνησεν ὁ χρόνος. [Africanus in Euseb. praep. ev. X 10, 4.]</w:t>
      </w:r>
    </w:p>
    <w:p>
      <w:r>
        <w:rPr>
          <w:rFonts w:ascii="Courier New" w:hAnsi="Courier New"/>
          <w:color w:val="555555"/>
          <w:sz w:val="20"/>
        </w:rPr>
        <w:t>[9 . 22 . 1]</w:t>
      </w:r>
    </w:p>
    <w:p>
      <w:r>
        <w:rPr>
          <w:rFonts w:ascii="Gentium Plus" w:hAnsi="Gentium Plus"/>
          <w:sz w:val="24"/>
        </w:rPr>
        <w:t>Ὅτι Κῦρος, ὁ Καμβύσου μὲν υἱὸς καὶ Μανδάνης τῆς θυγατρὸς Ἀστυάγους τοῦ Μήδων βασιλέως, ἀν‐ δρείᾳ καὶ συνέσει καὶ ταῖς ἄλλαις ἀρεταῖς ἐπρώτευε τῶν καθ’ αὑτόν· βασιλικῶς γὰρ αὐτὸν ὁ πατὴρ ἦγε</w:t>
      </w:r>
    </w:p>
    <w:p>
      <w:r>
        <w:rPr>
          <w:rFonts w:ascii="Courier New" w:hAnsi="Courier New"/>
          <w:color w:val="555555"/>
          <w:sz w:val="20"/>
        </w:rPr>
        <w:t>[5]</w:t>
      </w:r>
    </w:p>
    <w:p>
      <w:r>
        <w:rPr>
          <w:rFonts w:ascii="Gentium Plus" w:hAnsi="Gentium Plus"/>
          <w:sz w:val="24"/>
        </w:rPr>
        <w:t>παιδεύων, ζῆλον ἐμποιῶν τῶν κρατίστων. καὶ ἔκ‐ δηλος ἦν ἁδρῶν ἁψόμενος πραγμάτων διὰ τὸ τὴν ἀρετὴν προφαίνειν ὑπὲρ τὴν ἡλικίαν.</w:t>
      </w:r>
    </w:p>
    <w:p>
      <w:r>
        <w:rPr>
          <w:rFonts w:ascii="Courier New" w:hAnsi="Courier New"/>
          <w:color w:val="555555"/>
          <w:sz w:val="20"/>
        </w:rPr>
        <w:t>[9 . 23 . 1]</w:t>
      </w:r>
    </w:p>
    <w:p>
      <w:r>
        <w:rPr>
          <w:rFonts w:ascii="Gentium Plus" w:hAnsi="Gentium Plus"/>
          <w:sz w:val="24"/>
        </w:rPr>
        <w:t>Ὅτι Ἀστυάγης ὁ τῶν Μήδων βασιλεὺς ἡττηθεὶς καὶ φυγὼν αἰσχρῶς δι’ ὀργῆς εἶχε τοὺς στρατιώτας· καὶ τοὺς μὲν ἐφ’ ἡγεμονιῶν τεταγμένους ἅπαντας ἀπαλλάξας, ἑτέρους ἀντ’ ἐκείνων κατέστησε, τοὺς</w:t>
      </w:r>
    </w:p>
    <w:p>
      <w:r>
        <w:rPr>
          <w:rFonts w:ascii="Courier New" w:hAnsi="Courier New"/>
          <w:color w:val="555555"/>
          <w:sz w:val="20"/>
        </w:rPr>
        <w:t>[5]</w:t>
      </w:r>
    </w:p>
    <w:p>
      <w:r>
        <w:rPr>
          <w:rFonts w:ascii="Gentium Plus" w:hAnsi="Gentium Plus"/>
          <w:sz w:val="24"/>
        </w:rPr>
        <w:t>δὲ τῆς φυγῆς αἰτίους ἅπαντας ἐπιλέξας ἀπέσφαξε, νομίζων τῇ τούτων τιμωρίᾳ τοὺς ἄλλους ἀναγκά‐ σειν ἄνδρας ἀγαθοὺς ἐν τοῖς κινδύνοις γενέσθαι· ὠμὸς γὰρ ἦν καὶ φύσει ἀπηνής. οὐ μὴν τὰ πλήθη κατεπλάγη αὐτοῦ τὴν βαρύτητα, ἀλλ’ ἕκαστος μισή‐</w:t>
      </w:r>
    </w:p>
    <w:p>
      <w:r>
        <w:rPr>
          <w:rFonts w:ascii="Courier New" w:hAnsi="Courier New"/>
          <w:color w:val="555555"/>
          <w:sz w:val="20"/>
        </w:rPr>
        <w:t>[10]</w:t>
      </w:r>
    </w:p>
    <w:p>
      <w:r>
        <w:rPr>
          <w:rFonts w:ascii="Gentium Plus" w:hAnsi="Gentium Plus"/>
          <w:sz w:val="24"/>
        </w:rPr>
        <w:t>σας τὸ βίαιον καὶ παράνομον τῆς πράξεως μεταβολῆς ὠρέγετο. διὸ καὶ κατὰ λόχους ἐγίνοντο συνδρομαὶ καὶ λόγοι ταραχώδεις, παρακαλούντων ἀλλήλους τῶν πλείστων πρὸς τὴν κατὰ τούτου τιμωρίαν.</w:t>
      </w:r>
    </w:p>
    <w:p>
      <w:r>
        <w:rPr>
          <w:rFonts w:ascii="Courier New" w:hAnsi="Courier New"/>
          <w:color w:val="555555"/>
          <w:sz w:val="20"/>
        </w:rPr>
        <w:t>[9 . 24 . 1]</w:t>
      </w:r>
    </w:p>
    <w:p>
      <w:r>
        <w:rPr>
          <w:rFonts w:ascii="Gentium Plus" w:hAnsi="Gentium Plus"/>
          <w:sz w:val="24"/>
        </w:rPr>
        <w:t>Ὅτι Κῦρος, ὥς φασιν, οὐ μόνον ἦν κατὰ τὸν πόλεμον ἀνδρεῖος, ἀλλὰ καὶ πρὸς τοὺς ὑποτεταγμέ‐ νους εὐγνώμων καὶ φιλάνθρωπος. διόπερ αὐτὸν οἱ Πέρσαι προσηγόρευσαν πατέρα. [Exc. de virt. et</w:t>
      </w:r>
    </w:p>
    <w:p>
      <w:r>
        <w:rPr>
          <w:rFonts w:ascii="Courier New" w:hAnsi="Courier New"/>
          <w:color w:val="555555"/>
          <w:sz w:val="20"/>
        </w:rPr>
        <w:t>[5]</w:t>
      </w:r>
    </w:p>
    <w:p>
      <w:r>
        <w:rPr>
          <w:rFonts w:ascii="Gentium Plus" w:hAnsi="Gentium Plus"/>
          <w:sz w:val="24"/>
        </w:rPr>
        <w:t>vit. p. 238 V., 553 W.]</w:t>
      </w:r>
    </w:p>
    <w:p>
      <w:r>
        <w:rPr>
          <w:rFonts w:ascii="Courier New" w:hAnsi="Courier New"/>
          <w:color w:val="555555"/>
          <w:sz w:val="20"/>
        </w:rPr>
        <w:t>[9 . 25 . 1]</w:t>
      </w:r>
    </w:p>
    <w:p>
      <w:r>
        <w:rPr>
          <w:rFonts w:ascii="Gentium Plus" w:hAnsi="Gentium Plus"/>
          <w:sz w:val="24"/>
        </w:rPr>
        <w:t>Ὅτι Κροῖσος ναυπηγῶν πλοῖα μακρά, φασίν, ἔμελλε στρατεύειν ἐπὶ τὰς νήσους. παρεπιδημοῦντα δὲ Βίαντα [παρὰ τὰς νήσους] καὶ θεωροῦντα τὴν ναυπηγίαν, ὑπὸ τοῦ βασιλέως ἐρωτηθῆναι μή τι</w:t>
      </w:r>
    </w:p>
    <w:p>
      <w:r>
        <w:rPr>
          <w:rFonts w:ascii="Courier New" w:hAnsi="Courier New"/>
          <w:color w:val="555555"/>
          <w:sz w:val="20"/>
        </w:rPr>
        <w:t>[5]</w:t>
      </w:r>
    </w:p>
    <w:p>
      <w:r>
        <w:rPr>
          <w:rFonts w:ascii="Gentium Plus" w:hAnsi="Gentium Plus"/>
          <w:sz w:val="24"/>
        </w:rPr>
        <w:t>νεώτερον ἀκηκοὼς εἴη παρὰ τοῖς Ἕλλησι γινόμενον. τοῦ δὲ εἰπόντος ὅτι πάντες οἱ νησιῶται συνάγουσιν ἵππους, διανοούμενοι στρατεύειν ἐπὶ Λυδούς, λέγε‐ ται τὸν Κροῖσον εἰπεῖν, Εἴθε γάρ τις πείσειε νη‐</w:t>
      </w:r>
    </w:p>
    <w:p>
      <w:r>
        <w:rPr>
          <w:rFonts w:ascii="Courier New" w:hAnsi="Courier New"/>
          <w:color w:val="555555"/>
          <w:sz w:val="20"/>
        </w:rPr>
        <w:t>[9 . 25 . 2]</w:t>
      </w:r>
    </w:p>
    <w:p>
      <w:r>
        <w:rPr>
          <w:rFonts w:ascii="Gentium Plus" w:hAnsi="Gentium Plus"/>
          <w:sz w:val="24"/>
        </w:rPr>
        <w:t>σιώτας σὺν ἵπποις παρατάξασθαι Λυδοῖς. ὁ δὲ [Πιττακὸς ἢ] Βίας ὑπολαβών φησιν, Εἶτα Λυδοὺς μὲν ἤπειρον οἰκοῦντας σπεύδειν ἀποφαίνῃ λαβεῖν ἐπὶ γῆς νησιώτας ἄνδρας, τοὺς δὲ νῆσον οἰκοῦντας</w:t>
      </w:r>
    </w:p>
    <w:p>
      <w:r>
        <w:rPr>
          <w:rFonts w:ascii="Courier New" w:hAnsi="Courier New"/>
          <w:color w:val="555555"/>
          <w:sz w:val="20"/>
        </w:rPr>
        <w:t>[5]</w:t>
      </w:r>
    </w:p>
    <w:p>
      <w:r>
        <w:rPr>
          <w:rFonts w:ascii="Gentium Plus" w:hAnsi="Gentium Plus"/>
          <w:sz w:val="24"/>
        </w:rPr>
        <w:t>οὐκ οἴει θεοῖς εὔξασθαι λαβεῖν ἐν θαλάττῃ Λυδούς, ἵν’ ὑπὲρ τῶν κατὰ τὴν ἤπειρον τοῖς Ἕλλησι συμ‐ βάντων κακῶν κατὰ πέλαγος ἀμύνωνται τὸν τοὺς συγγενεῖς καταδεδουλωμένον; ὁ δὲ Κροῖσος θαυ‐ μάσας τὸν λόγον παραχρῆμα μετενόησε καὶ τῆς</w:t>
      </w:r>
    </w:p>
    <w:p>
      <w:r>
        <w:rPr>
          <w:rFonts w:ascii="Courier New" w:hAnsi="Courier New"/>
          <w:color w:val="555555"/>
          <w:sz w:val="20"/>
        </w:rPr>
        <w:t>[10]</w:t>
      </w:r>
    </w:p>
    <w:p>
      <w:r>
        <w:rPr>
          <w:rFonts w:ascii="Gentium Plus" w:hAnsi="Gentium Plus"/>
          <w:sz w:val="24"/>
        </w:rPr>
        <w:t>ναυπηγίας ἀπέστη· τῶν γὰρ Λυδῶν ἱππεύειν εἰδό‐ των ἐνόμιζε προτερεῖν αὐτοὺς πεζῇ.</w:t>
      </w:r>
    </w:p>
    <w:p>
      <w:r>
        <w:rPr>
          <w:rFonts w:ascii="Courier New" w:hAnsi="Courier New"/>
          <w:color w:val="555555"/>
          <w:sz w:val="20"/>
        </w:rPr>
        <w:t>[9 . 26 . 1]</w:t>
      </w:r>
    </w:p>
    <w:p>
      <w:r>
        <w:rPr>
          <w:rFonts w:ascii="Gentium Plus" w:hAnsi="Gentium Plus"/>
          <w:sz w:val="24"/>
        </w:rPr>
        <w:t>Ὅτι ὁ Κροῖσος μετεπέμπετο ἐκ τῆς Ἑλλάδος τοὺς ἐπὶ σοφίᾳ πρωτεύοντας, ἐπιδεικνύμενος τὸ μέγεθος τῆς εὐδαιμονίας, καὶ τοὺς ἐξυμνοῦντας τὴν εὐτυ‐ χίαν αὐτοῦ ἐτίμα μεγάλαις δωρεαῖς. μετεπέμψατο</w:t>
      </w:r>
    </w:p>
    <w:p>
      <w:r>
        <w:rPr>
          <w:rFonts w:ascii="Courier New" w:hAnsi="Courier New"/>
          <w:color w:val="555555"/>
          <w:sz w:val="20"/>
        </w:rPr>
        <w:t>[5]</w:t>
      </w:r>
    </w:p>
    <w:p>
      <w:r>
        <w:rPr>
          <w:rFonts w:ascii="Gentium Plus" w:hAnsi="Gentium Plus"/>
          <w:sz w:val="24"/>
        </w:rPr>
        <w:t>δὲ καὶ Σόλωνα, ὁμοίως δὲ καὶ τῶν ἄλλων τῶν ἐπὶ φιλοσοφίᾳ μεγίστην δόξαν ἐχόντων, τὴν ἰδίαν εὐ‐ δαιμονίαν διὰ τῆς τούτων τῶν ἀνδρῶν μαρτυρίας</w:t>
      </w:r>
    </w:p>
    <w:p>
      <w:r>
        <w:rPr>
          <w:rFonts w:ascii="Courier New" w:hAnsi="Courier New"/>
          <w:color w:val="555555"/>
          <w:sz w:val="20"/>
        </w:rPr>
        <w:t>[9 . 26 . 2]</w:t>
      </w:r>
    </w:p>
    <w:p>
      <w:r>
        <w:rPr>
          <w:rFonts w:ascii="Gentium Plus" w:hAnsi="Gentium Plus"/>
          <w:sz w:val="24"/>
        </w:rPr>
        <w:t>ἐπισφραγίζεσθαι βουλόμενος. παρεγενήθη δὲ πρὸς αὐτὸν Ἀνάχαρσις ὁ Σκύθης καὶ Βίας καὶ Σόλων καὶ Πιττακός, οὓς ἐπὶ τὰς ἑστιάσεις καὶ τὸ συνέ‐ δριον εἶχεν ἐν μεγίστῃ τιμῇ, τόν τε πλοῦτον αὐτοῖς</w:t>
      </w:r>
    </w:p>
    <w:p>
      <w:r>
        <w:rPr>
          <w:rFonts w:ascii="Courier New" w:hAnsi="Courier New"/>
          <w:color w:val="555555"/>
          <w:sz w:val="20"/>
        </w:rPr>
        <w:t>[5]</w:t>
      </w:r>
    </w:p>
    <w:p>
      <w:r>
        <w:rPr>
          <w:rFonts w:ascii="Gentium Plus" w:hAnsi="Gentium Plus"/>
          <w:sz w:val="24"/>
        </w:rPr>
        <w:t>ἐπιδεικνύμενος καὶ τὸ μέγεθος τῆς τούτου δυνα‐</w:t>
      </w:r>
    </w:p>
    <w:p>
      <w:r>
        <w:rPr>
          <w:rFonts w:ascii="Courier New" w:hAnsi="Courier New"/>
          <w:color w:val="555555"/>
          <w:sz w:val="20"/>
        </w:rPr>
        <w:t>[9 . 26 . 3]</w:t>
      </w:r>
    </w:p>
    <w:p>
      <w:r>
        <w:rPr>
          <w:rFonts w:ascii="Gentium Plus" w:hAnsi="Gentium Plus"/>
          <w:sz w:val="24"/>
        </w:rPr>
        <w:t>στείας. παρὰ δὲ τοῖς πεπαιδευμένοις τῆς βραχυλο‐ γίας τότε ζηλουμένης, ὁ [δὲ] Κροῖσος ἐπιδειξάμενος τὴν τῆς βασιλείας εὐδαιμονίαν τοῖς ἀνδράσι καὶ τὸ πλῆθος τῶν κεχειρωμένων ἐθνῶν, ἠρώτησεν Ἀνά‐</w:t>
      </w:r>
    </w:p>
    <w:p>
      <w:r>
        <w:rPr>
          <w:rFonts w:ascii="Courier New" w:hAnsi="Courier New"/>
          <w:color w:val="555555"/>
          <w:sz w:val="20"/>
        </w:rPr>
        <w:t>[5]</w:t>
      </w:r>
    </w:p>
    <w:p>
      <w:r>
        <w:rPr>
          <w:rFonts w:ascii="Gentium Plus" w:hAnsi="Gentium Plus"/>
          <w:sz w:val="24"/>
        </w:rPr>
        <w:t>χαρσιν, ὄντα πρεσβύτερον τῶν σοφιστῶν, τίνα νο‐ μίζει τῶν ὄντων ἀνδρειότατον. ὁ δὲ τὰ ἀγριώτατα τῶν ζῴων ἔφησε· μόνα γὰρ προθύμως ἀποθνήσκειν</w:t>
      </w:r>
    </w:p>
    <w:p>
      <w:r>
        <w:rPr>
          <w:rFonts w:ascii="Courier New" w:hAnsi="Courier New"/>
          <w:color w:val="555555"/>
          <w:sz w:val="20"/>
        </w:rPr>
        <w:t>[9 . 26 . 4]</w:t>
      </w:r>
    </w:p>
    <w:p>
      <w:r>
        <w:rPr>
          <w:rFonts w:ascii="Gentium Plus" w:hAnsi="Gentium Plus"/>
          <w:sz w:val="24"/>
        </w:rPr>
        <w:t>ὑπὲρ τῆς ἐλευθερίας. ὁ δὲ Κροῖσος νομίσας ἡμαρ‐ τηκέναι αὐτόν, ἐν τῷ δευτέρῳ πρὸς χάριν αὐτῷ ποι‐ ήσεσθαι τὴν ἀπόκρισιν ὑπολαβὼν ἠρώτησε, τίνα δικαιότατον κρίνει τῶν ὄντων. ὁ δὲ πάλιν ἀπε‐</w:t>
      </w:r>
    </w:p>
    <w:p>
      <w:r>
        <w:rPr>
          <w:rFonts w:ascii="Courier New" w:hAnsi="Courier New"/>
          <w:color w:val="555555"/>
          <w:sz w:val="20"/>
        </w:rPr>
        <w:t>[5]</w:t>
      </w:r>
    </w:p>
    <w:p>
      <w:r>
        <w:rPr>
          <w:rFonts w:ascii="Gentium Plus" w:hAnsi="Gentium Plus"/>
          <w:sz w:val="24"/>
        </w:rPr>
        <w:t>φαίνετο τὰ ἀγριώτατα τῶν θηρίων· μόνα γὰρ κατὰ φύσιν ζῆν, οὐ κατὰ νόμους· εἶναι γὰρ τὴν μὲν φύσιν θεοῦ ποίησιν, τὸν δὲ νόμον ἀνθρώπου θέσιν, καὶ δικαιότερον εἶναι χρῆσθαι τοῖς τοῦ θεοῦ ἢ τοῖς</w:t>
      </w:r>
    </w:p>
    <w:p>
      <w:r>
        <w:rPr>
          <w:rFonts w:ascii="Courier New" w:hAnsi="Courier New"/>
          <w:color w:val="555555"/>
          <w:sz w:val="20"/>
        </w:rPr>
        <w:t>[9 . 26 . 5]</w:t>
      </w:r>
    </w:p>
    <w:p>
      <w:r>
        <w:rPr>
          <w:rFonts w:ascii="Gentium Plus" w:hAnsi="Gentium Plus"/>
          <w:sz w:val="24"/>
        </w:rPr>
        <w:t>τῶν ἀνθρώπων εὑρήμασιν. ὁ δὲ διασῦραι βουλό‐ μενος Ἀνάχαρσιν ἠρώτησεν εἰ καὶ σοφώτατα τὰ θηρία. ὁ δὲ συγκαταθέμενος ἐδίδασκεν, ὅτι τὴν τῆς φύσεως ἀλήθειαν τῆς τοῦ νόμου θέσεως προτιμᾶν</w:t>
      </w:r>
    </w:p>
    <w:p>
      <w:r>
        <w:rPr>
          <w:rFonts w:ascii="Courier New" w:hAnsi="Courier New"/>
          <w:color w:val="555555"/>
          <w:sz w:val="20"/>
        </w:rPr>
        <w:t>[5]</w:t>
      </w:r>
    </w:p>
    <w:p>
      <w:r>
        <w:rPr>
          <w:rFonts w:ascii="Gentium Plus" w:hAnsi="Gentium Plus"/>
          <w:sz w:val="24"/>
        </w:rPr>
        <w:t>ἰδιώτατον ὑπάρχειν σοφίας. ὁ δὲ τούτου κατεγέλα‐ σεν ὡς ἐκ τῆς Σκυθίας καὶ θηριώδους διαγωγῆς</w:t>
      </w:r>
    </w:p>
    <w:p>
      <w:r>
        <w:rPr>
          <w:rFonts w:ascii="Courier New" w:hAnsi="Courier New"/>
          <w:color w:val="555555"/>
          <w:sz w:val="20"/>
        </w:rPr>
        <w:t>[9 . 27 . 1]</w:t>
      </w:r>
    </w:p>
    <w:p>
      <w:r>
        <w:rPr>
          <w:rFonts w:ascii="Gentium Plus" w:hAnsi="Gentium Plus"/>
          <w:sz w:val="24"/>
        </w:rPr>
        <w:t>Ἠρώτησε δὲ τὸν Σόλωνα τίνα τῶν ὄντων εὐ‐ δαιμονέστατον ἑώρακεν, ὡς τοῦτό γε πάντως ἀπο‐ δοθησόμενον ἑαυτῷ. τοῦ δὲ εἰπόντος ὡς οὐδένα δικαίως ἂν εἰπεῖν ἔχοι διὰ τὸ μηδενὸς τῶν ὄντων</w:t>
      </w:r>
    </w:p>
    <w:p>
      <w:r>
        <w:rPr>
          <w:rFonts w:ascii="Courier New" w:hAnsi="Courier New"/>
          <w:color w:val="555555"/>
          <w:sz w:val="20"/>
        </w:rPr>
        <w:t>[5]</w:t>
      </w:r>
    </w:p>
    <w:p>
      <w:r>
        <w:rPr>
          <w:rFonts w:ascii="Gentium Plus" w:hAnsi="Gentium Plus"/>
          <w:sz w:val="24"/>
        </w:rPr>
        <w:t>ἑωρακέναι τὸ τέλος τοῦ βίου, οὗ χωρὶς οὐδεὶς ἂν προσηκόντως μακάριος νομίζοιτο· πολλάκις γὰρ οἱ τὸν ἔμπροσθεν πάντα βίον εὐδαίμονες δόξαντες εἶ‐ ναι πρὸς αὐτῇ τῇ τοῦ βίου καταστροφῇ μεγίσταις</w:t>
      </w:r>
    </w:p>
    <w:p>
      <w:r>
        <w:rPr>
          <w:rFonts w:ascii="Courier New" w:hAnsi="Courier New"/>
          <w:color w:val="555555"/>
          <w:sz w:val="20"/>
        </w:rPr>
        <w:t>[9 . 27 . 2]</w:t>
      </w:r>
    </w:p>
    <w:p>
      <w:r>
        <w:rPr>
          <w:rFonts w:ascii="Gentium Plus" w:hAnsi="Gentium Plus"/>
          <w:sz w:val="24"/>
        </w:rPr>
        <w:t>περιέπεσον συμφοραῖς. ὁ δὲ βασιλεύς, Οὐδὲ πλου‐ σιώτατον ἄρα με κρίνεις; ἔφη. καὶ ὁ Σόλων τὴν αὐτὴν ἀπόκρισιν ποιησάμενος ἐδίδασκεν ὡς οὐ τοὺς πλεῖστα κεκτημένους, ἀλλὰ τοὺς πλείστου ἀξίαν τὴν</w:t>
      </w:r>
    </w:p>
    <w:p>
      <w:r>
        <w:rPr>
          <w:rFonts w:ascii="Courier New" w:hAnsi="Courier New"/>
          <w:color w:val="555555"/>
          <w:sz w:val="20"/>
        </w:rPr>
        <w:t>[5]</w:t>
      </w:r>
    </w:p>
    <w:p>
      <w:r>
        <w:rPr>
          <w:rFonts w:ascii="Gentium Plus" w:hAnsi="Gentium Plus"/>
          <w:sz w:val="24"/>
        </w:rPr>
        <w:t>φρόνησιν ἡγουμένους νομιστέον πλουσιωτάτους· ἡ δὲ φρόνησις οὐδενὶ τῶν ἄλλων ἀντίρροπος οὖσα μόνους ποιεῖ τοὺς αὐτὴν περὶ πολλοῦ ποιουμένους</w:t>
      </w:r>
    </w:p>
    <w:p>
      <w:r>
        <w:rPr>
          <w:rFonts w:ascii="Courier New" w:hAnsi="Courier New"/>
          <w:color w:val="555555"/>
          <w:sz w:val="20"/>
        </w:rPr>
        <w:t>[9 . 27 . 3]</w:t>
      </w:r>
    </w:p>
    <w:p>
      <w:r>
        <w:rPr>
          <w:rFonts w:ascii="Gentium Plus" w:hAnsi="Gentium Plus"/>
          <w:sz w:val="24"/>
        </w:rPr>
        <w:t>μέγιστον καὶ βεβαιότατον ἔχειν πλοῦτον. ἠρώτησε καὶ τὸν Βίαντα, πότερον ὀρθῶς ἐποιήσατο τὴν ἀπό‐ κρισιν ὁ Σόλων ἢ διήμαρτεν. ὁ δὲ ὑπειπών, Ὀρ‐ θῶς, ἔφη· τὰ γὰρ ἔν σοι βούλεται θεωρήσας ἀγαθὰ</w:t>
      </w:r>
    </w:p>
    <w:p>
      <w:r>
        <w:rPr>
          <w:rFonts w:ascii="Courier New" w:hAnsi="Courier New"/>
          <w:color w:val="555555"/>
          <w:sz w:val="20"/>
        </w:rPr>
        <w:t>[5]</w:t>
      </w:r>
    </w:p>
    <w:p>
      <w:r>
        <w:rPr>
          <w:rFonts w:ascii="Gentium Plus" w:hAnsi="Gentium Plus"/>
          <w:sz w:val="24"/>
        </w:rPr>
        <w:t>διαγνῶναι, νυνὶ δὲ τὰ παρά σοι μόνον ἑώρακεν· εἶναι δὲ δι’ ἐκεῖνα μᾶλλον ἢ ταῦτα τοὺς ἀνθρώπους εὐδαίμονας. ὁ δὲ βασιλεύς, Ἀλλ’ εἰ τὸν τῶν χρη‐ μάτων, ἔφησε, πλοῦτον μὴ προτιμᾷς, τό γε πλῆθος τῶν φίλων ὁρᾷς τοσοῦτον ὑπάρχον ὅσον οὐδενὶ τῶν</w:t>
      </w:r>
    </w:p>
    <w:p>
      <w:r>
        <w:rPr>
          <w:rFonts w:ascii="Courier New" w:hAnsi="Courier New"/>
          <w:color w:val="555555"/>
          <w:sz w:val="20"/>
        </w:rPr>
        <w:t>[10]</w:t>
      </w:r>
    </w:p>
    <w:p>
      <w:r>
        <w:rPr>
          <w:rFonts w:ascii="Gentium Plus" w:hAnsi="Gentium Plus"/>
          <w:sz w:val="24"/>
        </w:rPr>
        <w:t>ἄλλων. ὁ δὲ καὶ τοῦτον ἀπεφήνατο τὸν ἀριθμὸν ἄδηλον</w:t>
      </w:r>
    </w:p>
    <w:p>
      <w:r>
        <w:rPr>
          <w:rFonts w:ascii="Courier New" w:hAnsi="Courier New"/>
          <w:color w:val="555555"/>
          <w:sz w:val="20"/>
        </w:rPr>
        <w:t>[9 . 27 . 4]</w:t>
      </w:r>
    </w:p>
    <w:p>
      <w:r>
        <w:rPr>
          <w:rFonts w:ascii="Gentium Plus" w:hAnsi="Gentium Plus"/>
          <w:sz w:val="24"/>
        </w:rPr>
        <w:t>εἶναι διὰ τὴν εὐτυχίαν. πρὸς δὲ Πιττακὸν εἰπεῖν φασι, Ποίαν ἑώρακας ἀρχὴν κρατίστην; τὸν δὲ ἀποκριθῆναι,</w:t>
      </w:r>
    </w:p>
    <w:p>
      <w:r>
        <w:rPr>
          <w:rFonts w:ascii="Courier New" w:hAnsi="Courier New"/>
          <w:color w:val="555555"/>
          <w:sz w:val="20"/>
        </w:rPr>
        <w:t>[9 . 28 . 1]</w:t>
      </w:r>
    </w:p>
    <w:p>
      <w:r>
        <w:rPr>
          <w:rFonts w:ascii="Gentium Plus" w:hAnsi="Gentium Plus"/>
          <w:sz w:val="24"/>
        </w:rPr>
        <w:t>Ὅτι Αἴσωπος κατὰ τοὺς αὐτοὺς χρόνους συν‐ ήκμαζε τοῖς ἑπτὰ σοφοῖς καὶ εἶπεν ὡς οὐκ οἴδασιν οὗτοι ὁμιλεῖν δυνάστῃ· καὶ γὰρ ὡς ἥκιστα δεῖν ἢ ὡς ἥδιστα συμβιοῦν τοῖς τοιούτοις. [Exc. Vat.</w:t>
      </w:r>
    </w:p>
    <w:p>
      <w:r>
        <w:rPr>
          <w:rFonts w:ascii="Courier New" w:hAnsi="Courier New"/>
          <w:color w:val="555555"/>
          <w:sz w:val="20"/>
        </w:rPr>
        <w:t>[5]</w:t>
      </w:r>
    </w:p>
    <w:p>
      <w:r>
        <w:rPr>
          <w:rFonts w:ascii="Gentium Plus" w:hAnsi="Gentium Plus"/>
          <w:sz w:val="24"/>
        </w:rPr>
        <w:t>p. 22—24.]</w:t>
      </w:r>
    </w:p>
    <w:p>
      <w:r>
        <w:rPr>
          <w:rFonts w:ascii="Courier New" w:hAnsi="Courier New"/>
          <w:color w:val="555555"/>
          <w:sz w:val="20"/>
        </w:rPr>
        <w:t>[9 . 29 . 1]</w:t>
      </w:r>
    </w:p>
    <w:p>
      <w:r>
        <w:rPr>
          <w:rFonts w:ascii="Gentium Plus" w:hAnsi="Gentium Plus"/>
          <w:sz w:val="24"/>
        </w:rPr>
        <w:t>Ὅτι Ἄδραστός τις Φρὺξ τὸν τοῦ βασιλέως Κροίσου τοῦ Λυδοῦ υἱὸν Ἄτυν καλούμενον πρὸς κυνηγίαν ἀκουσίως, ἐξακοντίσας κατὰ συός, πλήξας ἀπέ‐ κτεινε. καὶ ὁ μὲν καὶ ἀκουσίως ἀνῃρηκὼς οὐκ ἔφη‐</w:t>
      </w:r>
    </w:p>
    <w:p>
      <w:r>
        <w:rPr>
          <w:rFonts w:ascii="Courier New" w:hAnsi="Courier New"/>
          <w:color w:val="555555"/>
          <w:sz w:val="20"/>
        </w:rPr>
        <w:t>[5]</w:t>
      </w:r>
    </w:p>
    <w:p>
      <w:r>
        <w:rPr>
          <w:rFonts w:ascii="Gentium Plus" w:hAnsi="Gentium Plus"/>
          <w:sz w:val="24"/>
        </w:rPr>
        <w:t>σεν ἑαυτὸν ἔτι ζῆν ἄξιον εἶναι· διὸ καὶ παρεκάλει τὸν βασιλέα μὴ φείσασθαι, τὴν ταχίστην δὲ ἐπικα‐</w:t>
      </w:r>
    </w:p>
    <w:p>
      <w:r>
        <w:rPr>
          <w:rFonts w:ascii="Courier New" w:hAnsi="Courier New"/>
          <w:color w:val="555555"/>
          <w:sz w:val="20"/>
        </w:rPr>
        <w:t>[9 . 29 . 2]</w:t>
      </w:r>
    </w:p>
    <w:p>
      <w:r>
        <w:rPr>
          <w:rFonts w:ascii="Gentium Plus" w:hAnsi="Gentium Plus"/>
          <w:sz w:val="24"/>
        </w:rPr>
        <w:t>τασφάξαι τῷ τοῦ τετελευτηκότος τάφῳ. ὁ δὲ Κροῖ‐ σος τὴν μὲν ἀρχὴν ὡς ἂν ἐπὶ φόνῳ τέκνου δι’ ὀργῆς εἶχε τὸν Ἄδραστον, ἀπειλῶν ζῶντα κατακαύ‐ σειν· ἐπεὶ δὲ αὐτὸν ἑώρα προθυμούμενον καὶ εἰς</w:t>
      </w:r>
    </w:p>
    <w:p>
      <w:r>
        <w:rPr>
          <w:rFonts w:ascii="Courier New" w:hAnsi="Courier New"/>
          <w:color w:val="555555"/>
          <w:sz w:val="20"/>
        </w:rPr>
        <w:t>[5]</w:t>
      </w:r>
    </w:p>
    <w:p>
      <w:r>
        <w:rPr>
          <w:rFonts w:ascii="Gentium Plus" w:hAnsi="Gentium Plus"/>
          <w:sz w:val="24"/>
        </w:rPr>
        <w:t>τὴν τοῦ τετελευτηκότος τιμὴν τὸ ζῆν ἐπιδιδόντα, τὸ τηνικαῦτα λήξας τῆς ὀργῆς ἀπέλυσε τῆς τιμωρίας τὸν ἀνελόντα, τὴν ἰδίαν τύχην, ἀλλ’ οὐ τὴν ἐκεί‐ νου προαίρεσιν αἰτιώμενος. ὁ δὲ Ἄδραστος οὐδὲν ἧττον κατ’ ἰδίαν ἐπὶ τὸν Ἄτυος τάφον πορευθεὶς</w:t>
      </w:r>
    </w:p>
    <w:p>
      <w:r>
        <w:rPr>
          <w:rFonts w:ascii="Courier New" w:hAnsi="Courier New"/>
          <w:color w:val="555555"/>
          <w:sz w:val="20"/>
        </w:rPr>
        <w:t>[10]</w:t>
      </w:r>
    </w:p>
    <w:p>
      <w:r>
        <w:rPr>
          <w:rFonts w:ascii="Gentium Plus" w:hAnsi="Gentium Plus"/>
          <w:sz w:val="24"/>
        </w:rPr>
        <w:t>ἑαυτὸν κατέσφαξεν. [Exc. de virt. et vit. p. 238 V., 553 W.]</w:t>
      </w:r>
    </w:p>
    <w:p>
      <w:r>
        <w:rPr>
          <w:rFonts w:ascii="Courier New" w:hAnsi="Courier New"/>
          <w:color w:val="555555"/>
          <w:sz w:val="20"/>
        </w:rPr>
        <w:t>[9 . 30 . 1]</w:t>
      </w:r>
    </w:p>
    <w:p>
      <w:r>
        <w:rPr>
          <w:rFonts w:ascii="Gentium Plus" w:hAnsi="Gentium Plus"/>
          <w:sz w:val="24"/>
        </w:rPr>
        <w:t>Ὅτι ὁ Φάλαρις ἰδὼν περιστερῶν πλῆθος ὑφ’ ἑνὸς ἱέρακος διωκόμενον ἔφη, Ὁρᾶτε, ὦ ἄνδρες, τοσοῦτο πλῆθος ὑφ’ ἑνὸς διωκόμενον διὰ δειλίαν; ἐπείτοι γε εἰ τολμήσειαν ἐπιστρέψαι, ῥᾳδίως τοῦ</w:t>
      </w:r>
    </w:p>
    <w:p>
      <w:r>
        <w:rPr>
          <w:rFonts w:ascii="Courier New" w:hAnsi="Courier New"/>
          <w:color w:val="555555"/>
          <w:sz w:val="20"/>
        </w:rPr>
        <w:t>[5]</w:t>
      </w:r>
    </w:p>
    <w:p>
      <w:r>
        <w:rPr>
          <w:rFonts w:ascii="Gentium Plus" w:hAnsi="Gentium Plus"/>
          <w:sz w:val="24"/>
        </w:rPr>
        <w:t>διώκοντος ἂν περιγένοιντο. (αὐτὸς δὲ πεπλασμένως ἔλεγεν· τὴν μὲν γὰρ νίκην ἀρετῇ καὶ οὐ πολυπλη‐ θίᾳ χειρῶν περιγίνεσθαι). καὶ ἐκ τούτου τοῦ λό‐ γου ἀπέβαλε τὴν δυναστείαν, ὡς γέγραπται ἐν τῷ περὶ διαδοχῆς βασιλέων.</w:t>
      </w:r>
    </w:p>
    <w:p>
      <w:r>
        <w:rPr>
          <w:rFonts w:ascii="Courier New" w:hAnsi="Courier New"/>
          <w:color w:val="555555"/>
          <w:sz w:val="20"/>
        </w:rPr>
        <w:t>[9 . 31 . 1]</w:t>
      </w:r>
    </w:p>
    <w:p>
      <w:r>
        <w:rPr>
          <w:rFonts w:ascii="Gentium Plus" w:hAnsi="Gentium Plus"/>
          <w:sz w:val="24"/>
        </w:rPr>
        <w:t>Ὅτι Κροῖσος ἐπὶ Κῦρον τὸν Πέρσην ἐκστρατεύων ἐπύθετο τοῦ μαντείου. ὁ δὲ χρησμός, Κροῖσος Ἅλυν διαβὰς μεγάλην ἀρχὴν καταλύσει. ὁ δὲ τὸ ἀμφίβολον τοῦ χρησμοῦ κατὰ τὴν ἑαυτοῦ</w:t>
      </w:r>
    </w:p>
    <w:p>
      <w:r>
        <w:rPr>
          <w:rFonts w:ascii="Courier New" w:hAnsi="Courier New"/>
          <w:color w:val="555555"/>
          <w:sz w:val="20"/>
        </w:rPr>
        <w:t>[5]</w:t>
      </w:r>
    </w:p>
    <w:p>
      <w:r>
        <w:rPr>
          <w:rFonts w:ascii="Gentium Plus" w:hAnsi="Gentium Plus"/>
          <w:sz w:val="24"/>
        </w:rPr>
        <w:t>προαίρεσιν ἐκδεξάμενος ἐδυστύχησεν.</w:t>
      </w:r>
    </w:p>
    <w:p>
      <w:r>
        <w:rPr>
          <w:rFonts w:ascii="Courier New" w:hAnsi="Courier New"/>
          <w:color w:val="555555"/>
          <w:sz w:val="20"/>
        </w:rPr>
        <w:t>[9 . 31 . 2]</w:t>
      </w:r>
    </w:p>
    <w:p>
      <w:r>
        <w:rPr>
          <w:rFonts w:ascii="Gentium Plus" w:hAnsi="Gentium Plus"/>
          <w:sz w:val="24"/>
        </w:rPr>
        <w:t>Ὅτι πάλιν ἐπηρώτησεν, εἰ πολὺν χρόνον ἕξει τὴν δυναστείαν. εἶπε δὲ τὰ ἔπη ταῦτα, ἀλλ’ ὅταν ἡμίονος βασιλεὺς Μήδοισι γένηται, καὶ τότε, Λυδὲ ποδαβρέ, πολυψήφιδα παρ’ Ἕρμον</w:t>
      </w:r>
    </w:p>
    <w:p>
      <w:r>
        <w:rPr>
          <w:rFonts w:ascii="Courier New" w:hAnsi="Courier New"/>
          <w:color w:val="555555"/>
          <w:sz w:val="20"/>
        </w:rPr>
        <w:t>[5]</w:t>
      </w:r>
    </w:p>
    <w:p>
      <w:r>
        <w:rPr>
          <w:rFonts w:ascii="Gentium Plus" w:hAnsi="Gentium Plus"/>
          <w:sz w:val="24"/>
        </w:rPr>
        <w:t>φεύγειν μηδὲ μένειν μηδ’ αἰδεῖσθαι κακὸς εἶναι. Ὅτι ἡμίονον τὸν Κῦρον ἔφη διὰ τὸ τὴν μη‐ τέρα αὐτοῦ Μηδικὴν εἶναι, τὸν δὲ πατέρα [αὐτοῦ] Πέρσην.</w:t>
      </w:r>
    </w:p>
    <w:p>
      <w:r>
        <w:rPr>
          <w:rFonts w:ascii="Courier New" w:hAnsi="Courier New"/>
          <w:color w:val="555555"/>
          <w:sz w:val="20"/>
        </w:rPr>
        <w:t>[9 . 31 . 3]</w:t>
      </w:r>
    </w:p>
    <w:p>
      <w:r>
        <w:rPr>
          <w:rFonts w:ascii="Gentium Plus" w:hAnsi="Gentium Plus"/>
          <w:sz w:val="24"/>
        </w:rPr>
        <w:t>Ὅτι Κῦρος ὁ τῶν Περσῶν βασιλεὺς παραγενη‐ θεὶς μετὰ πάσης δυνάμεως εἰς τὰ τῆς Καππαδοκίας στενά, ἀπέστειλε κήρυκας πρὸς τὸν Κροῖσον τήν τε δυναστείαν αὐτοῦ κατασκεψομένους καὶ δηλώσοντας</w:t>
      </w:r>
    </w:p>
    <w:p>
      <w:r>
        <w:rPr>
          <w:rFonts w:ascii="Courier New" w:hAnsi="Courier New"/>
          <w:color w:val="555555"/>
          <w:sz w:val="20"/>
        </w:rPr>
        <w:t>[5]</w:t>
      </w:r>
    </w:p>
    <w:p>
      <w:r>
        <w:rPr>
          <w:rFonts w:ascii="Gentium Plus" w:hAnsi="Gentium Plus"/>
          <w:sz w:val="24"/>
        </w:rPr>
        <w:t>ὅτι Κῦρος αὐτὸν ἀφίησι τῶν πρότερον ἁμαρτημά‐ των καὶ Λυδίας καθίστησι σατράπην, ἂν ἐπὶ θύ‐ ρας γενόμενος ὁμοίως τοῖς ἄλλοις ὁμολογῇ δοῦλος εἶναι. πρὸς οὓς ὁ Κροῖσος ἀπεκρίθη, διότι προση‐</w:t>
      </w:r>
    </w:p>
    <w:p>
      <w:r>
        <w:rPr>
          <w:rFonts w:ascii="Courier New" w:hAnsi="Courier New"/>
          <w:color w:val="555555"/>
          <w:sz w:val="20"/>
        </w:rPr>
        <w:t>[10]</w:t>
      </w:r>
    </w:p>
    <w:p>
      <w:r>
        <w:rPr>
          <w:rFonts w:ascii="Gentium Plus" w:hAnsi="Gentium Plus"/>
          <w:sz w:val="24"/>
        </w:rPr>
        <w:t>ὑπομένοιεν· ἐκείνους μὲν γὰρ τὸν ἔμπροσθεν χρό‐ νον διατετελεκέναι Μήδοις δουλεύοντας, αὐτὸν δὲ οὐδέποτε πεποιηκέναι τὸ προσταττόμενον ὑφ’ ἑτέρου. [Exc. Vat. p. 25.]</w:t>
      </w:r>
    </w:p>
    <w:p>
      <w:r>
        <w:rPr>
          <w:rFonts w:ascii="Courier New" w:hAnsi="Courier New"/>
          <w:color w:val="555555"/>
          <w:sz w:val="20"/>
        </w:rPr>
        <w:t>[9 . 32 . 1]</w:t>
      </w:r>
    </w:p>
    <w:p>
      <w:r>
        <w:rPr>
          <w:rFonts w:ascii="Gentium Plus" w:hAnsi="Gentium Plus"/>
          <w:sz w:val="24"/>
        </w:rPr>
        <w:t>Ὅτι Κροῖσος ὁ τῶν Λυδῶν βασιλεὺς προσποιη‐ σάμενος εἰς Δελφοὺς πέμπειν, ἔπεμπεν εἰς Πελο‐ πόννησον Εὐρύβατον τὸν Ἐφέσιον, δοὺς αὐτῷ χρυ‐ σίον, ὅπως ὡς πλείστους ξενολογήσῃ τῶν Ἑλλήνων.</w:t>
      </w:r>
    </w:p>
    <w:p>
      <w:r>
        <w:rPr>
          <w:rFonts w:ascii="Courier New" w:hAnsi="Courier New"/>
          <w:color w:val="555555"/>
          <w:sz w:val="20"/>
        </w:rPr>
        <w:t>[5]</w:t>
      </w:r>
    </w:p>
    <w:p>
      <w:r>
        <w:rPr>
          <w:rFonts w:ascii="Gentium Plus" w:hAnsi="Gentium Plus"/>
          <w:sz w:val="24"/>
        </w:rPr>
        <w:t>ὁ δὲ πεμφθεὶς πρὸς Κῦρον τὸν Πέρσην ἀποχωρή‐ σας τὰ κατὰ μέρος ἐδήλωσε. διὸ καὶ παρὰ τοῖς Ἕλλησιν ἐπισήμου γενομένης τῆς περὶ τὸν Εὐρύ‐ βατον πονηρίας, μέχρι τοῦ νῦν, ὅταν τις ὀνειδίσαι τινὶ βούληται μοχθηρίαν, Εὐρύβατον ἀποκαλεῖ. [Exc.</w:t>
      </w:r>
    </w:p>
    <w:p>
      <w:r>
        <w:rPr>
          <w:rFonts w:ascii="Courier New" w:hAnsi="Courier New"/>
          <w:color w:val="555555"/>
          <w:sz w:val="20"/>
        </w:rPr>
        <w:t>[10]</w:t>
      </w:r>
    </w:p>
    <w:p>
      <w:r>
        <w:rPr>
          <w:rFonts w:ascii="Gentium Plus" w:hAnsi="Gentium Plus"/>
          <w:sz w:val="24"/>
        </w:rPr>
        <w:t>de virt. et vit. p. 241 V., 553 W.]</w:t>
      </w:r>
    </w:p>
    <w:p>
      <w:r>
        <w:rPr>
          <w:rFonts w:ascii="Courier New" w:hAnsi="Courier New"/>
          <w:color w:val="555555"/>
          <w:sz w:val="20"/>
        </w:rPr>
        <w:t>[9 . 33 . 1]</w:t>
      </w:r>
    </w:p>
    <w:p>
      <w:r>
        <w:rPr>
          <w:rFonts w:ascii="Gentium Plus" w:hAnsi="Gentium Plus"/>
          <w:sz w:val="24"/>
        </w:rPr>
        <w:t>Ὅτι οἱ πονηροὶ κἂν αὐτίκα παρὰ τῶν ἀδικηθέν‐ των τὴν τιμωρίαν ἐκκλίνωσιν, ἥ γε βλασφημία δι’ αἰῶνος τηρουμένη καὶ τελευτήσαντας αὐτοὺς κατὰ τὸ δυνατὸν μετέρχεται.</w:t>
      </w:r>
    </w:p>
    <w:p>
      <w:r>
        <w:rPr>
          <w:rFonts w:ascii="Courier New" w:hAnsi="Courier New"/>
          <w:color w:val="555555"/>
          <w:sz w:val="20"/>
        </w:rPr>
        <w:t>[9 . 33 . 2]</w:t>
      </w:r>
    </w:p>
    <w:p>
      <w:r>
        <w:rPr>
          <w:rFonts w:ascii="Gentium Plus" w:hAnsi="Gentium Plus"/>
          <w:sz w:val="24"/>
        </w:rPr>
        <w:t>Ὅτι φασὶ τὸν Κροῖσον πρὸ τοῦ πρὸς Κῦρον πο‐ λέμου πέμψαι θεωροὺς εἰς Δελφοὺς ἐπερωτήσοντας, πῶς ἂν ὁ υἱὸς αὐτοῦ δύναιτο φωνὴν προέσθαι. τὴν δὲ Πυθίαν εἰπεῖν,</w:t>
      </w:r>
    </w:p>
    <w:p>
      <w:r>
        <w:rPr>
          <w:rFonts w:ascii="Courier New" w:hAnsi="Courier New"/>
          <w:color w:val="555555"/>
          <w:sz w:val="20"/>
        </w:rPr>
        <w:t>[5]</w:t>
      </w:r>
    </w:p>
    <w:p>
      <w:r>
        <w:rPr>
          <w:rFonts w:ascii="Gentium Plus" w:hAnsi="Gentium Plus"/>
          <w:sz w:val="24"/>
        </w:rPr>
        <w:t>Λυδὲ γένος, πολλῶν βασιλεῦ, μέγα νήπιε Κροῖσε, μὴ βούλου πολύευκτον ἰὰν κατὰ δώματ’ ἀκούειν παιδὸς φθεγγομένου· τὸ δέ σοι πολὺ λώιον ἀμφὶς ἔμμεναι· αὐδήσει γὰρ ἐν ἤματι πρῶτον ἀνόλβῳ.</w:t>
      </w:r>
    </w:p>
    <w:p>
      <w:r>
        <w:rPr>
          <w:rFonts w:ascii="Courier New" w:hAnsi="Courier New"/>
          <w:color w:val="555555"/>
          <w:sz w:val="20"/>
        </w:rPr>
        <w:t>[9 . 33 . 3]</w:t>
      </w:r>
    </w:p>
    <w:p>
      <w:r>
        <w:rPr>
          <w:rFonts w:ascii="Gentium Plus" w:hAnsi="Gentium Plus"/>
          <w:sz w:val="24"/>
        </w:rPr>
        <w:t>Ὅτι δεῖ τὴν εὐτυχίαν μετρίως φέρειν καὶ μὴ πε‐ ποιθέναι ταῖς ἀνθρωπίναις εὐπραξίαις ἐν μικρᾷ</w:t>
      </w:r>
    </w:p>
    <w:p>
      <w:r>
        <w:rPr>
          <w:rFonts w:ascii="Courier New" w:hAnsi="Courier New"/>
          <w:color w:val="555555"/>
          <w:sz w:val="20"/>
        </w:rPr>
        <w:t>[9 . 33 . 4]</w:t>
      </w:r>
    </w:p>
    <w:p>
      <w:r>
        <w:rPr>
          <w:rFonts w:ascii="Gentium Plus" w:hAnsi="Gentium Plus"/>
          <w:sz w:val="24"/>
        </w:rPr>
        <w:t>Ὅτι μετὰ τὸ γενέσθαι αἰχμάλωτον Κροῖσον καὶ τὴν πυρὰν σβεσθῆναι, ἰδὼν τὴν πόλιν διαρπαζο‐ μένην καὶ πρὸς τοῖς ἄλλοις πολὺν ἄργυρόν τε καὶ χρυσὸν διαφορούμενον, ἐπηρώτησε τὸν Κῦρον, τί</w:t>
      </w:r>
    </w:p>
    <w:p>
      <w:r>
        <w:rPr>
          <w:rFonts w:ascii="Courier New" w:hAnsi="Courier New"/>
          <w:color w:val="555555"/>
          <w:sz w:val="20"/>
        </w:rPr>
        <w:t>[5]</w:t>
      </w:r>
    </w:p>
    <w:p>
      <w:r>
        <w:rPr>
          <w:rFonts w:ascii="Gentium Plus" w:hAnsi="Gentium Plus"/>
          <w:sz w:val="24"/>
        </w:rPr>
        <w:t>ποιοῦσιν οἱ στρατιῶται. τοῦ δὲ μετὰ γέλωτος ἀπο‐ κριθέντος [ὡς] Τὰ σὰ χρήματα διαρπάζουσι, Μὰ Δία μὲν οὖν, εἶπεν, ἀλλὰ τὰ σά· Κροίσου γὰρ ἴδιον οὐκέτι οὐθὲν ὑπάρχει. ὁ δὲ Κῦρος θαυμάσας τὸν λόγον εὐθὺς μετενόησε καὶ τοὺς στρατιώτας ἀνείρ‐</w:t>
      </w:r>
    </w:p>
    <w:p>
      <w:r>
        <w:rPr>
          <w:rFonts w:ascii="Courier New" w:hAnsi="Courier New"/>
          <w:color w:val="555555"/>
          <w:sz w:val="20"/>
        </w:rPr>
        <w:t>[10]</w:t>
      </w:r>
    </w:p>
    <w:p>
      <w:r>
        <w:rPr>
          <w:rFonts w:ascii="Gentium Plus" w:hAnsi="Gentium Plus"/>
          <w:sz w:val="24"/>
        </w:rPr>
        <w:t>ξας τῆς διαρπαγῆς εἰς τὸ βασιλικὸν ἀνέλαβε τὰς τῶν Σαρδιανῶν κτήσεις. [Exc. Vat. p. 26.]</w:t>
      </w:r>
    </w:p>
    <w:p>
      <w:r>
        <w:rPr>
          <w:rFonts w:ascii="Courier New" w:hAnsi="Courier New"/>
          <w:color w:val="555555"/>
          <w:sz w:val="20"/>
        </w:rPr>
        <w:t>[9 . 34 . 1]</w:t>
      </w:r>
    </w:p>
    <w:p>
      <w:r>
        <w:rPr>
          <w:rFonts w:ascii="Gentium Plus" w:hAnsi="Gentium Plus"/>
          <w:sz w:val="24"/>
        </w:rPr>
        <w:t>Ὅτι Κῦρος εὐσεβῆ νομίσας εἶναι τὸν Κροῖσον διὰ τὸ καταρραγῆναι ὄμβρον καὶ σβέσαι τὴν φλόγα, καὶ διὰ μνήμης ἔχων τὴν Σόλωνος ἀπόκρισιν, μεθ’ ἑαυτοῦ περιήγετο τὸν Κροῖσον ἐντίμως. μετέδωκε δὲ</w:t>
      </w:r>
    </w:p>
    <w:p>
      <w:r>
        <w:rPr>
          <w:rFonts w:ascii="Courier New" w:hAnsi="Courier New"/>
          <w:color w:val="555555"/>
          <w:sz w:val="20"/>
        </w:rPr>
        <w:t>[5]</w:t>
      </w:r>
    </w:p>
    <w:p>
      <w:r>
        <w:rPr>
          <w:rFonts w:ascii="Gentium Plus" w:hAnsi="Gentium Plus"/>
          <w:sz w:val="24"/>
        </w:rPr>
        <w:t>αὐτῷ καὶ τοῦ συνεδρίου, διαλαμβάνων ὑπάρχειν συνετόν, ὡς ἂν πολλοῖς καὶ πεπαιδευμένοις καὶ σοφοῖς ἀνδράσι συμβεβιωκότα. [Exc. de virt. et vit. p. 241 V., 553 W.] (Cf. frag. 2, 4.)</w:t>
      </w:r>
    </w:p>
    <w:p>
      <w:r>
        <w:rPr>
          <w:rFonts w:ascii="Courier New" w:hAnsi="Courier New"/>
          <w:color w:val="555555"/>
          <w:sz w:val="20"/>
        </w:rPr>
        <w:t>[9 . 35 . 1]</w:t>
      </w:r>
    </w:p>
    <w:p>
      <w:r>
        <w:rPr>
          <w:rFonts w:ascii="Gentium Plus" w:hAnsi="Gentium Plus"/>
          <w:sz w:val="24"/>
        </w:rPr>
        <w:t>Ὅτι Ἅρπαγος κατασταθεὶς ὑπὸ Κύρου τοῦ Πέρ‐ σου ἐπὶ τῆς θαλάττης στρατηγός, καὶ τῶν κατὰ τὴν Ἀσίαν Ἑλλήνων πρὸς Κῦρον διαπρεσβευομένων συν‐ θέσθαι φιλίαν, εἶπε πρὸς αὐτοὺς ὅτι παραπλήσιόν</w:t>
      </w:r>
    </w:p>
    <w:p>
      <w:r>
        <w:rPr>
          <w:rFonts w:ascii="Courier New" w:hAnsi="Courier New"/>
          <w:color w:val="555555"/>
          <w:sz w:val="20"/>
        </w:rPr>
        <w:t>[9 . 35 . 2]</w:t>
      </w:r>
    </w:p>
    <w:p>
      <w:r>
        <w:rPr>
          <w:rFonts w:ascii="Gentium Plus" w:hAnsi="Gentium Plus"/>
          <w:sz w:val="24"/>
        </w:rPr>
        <w:t>τι ποιοῦσι τῶν πρότερον ἑαυτῷ συμβάντων. καὶ γάρ ποτε γῆμαι βουλόμενον αἰτεῖσθαι παρὰ τοῦ πατρὸς τὴν κόρην· τὸν δὲ τὸ μὲν πρῶτον οὐκ ἄξιον</w:t>
      </w:r>
    </w:p>
    <w:p>
      <w:r>
        <w:rPr>
          <w:rFonts w:ascii="Courier New" w:hAnsi="Courier New"/>
          <w:color w:val="555555"/>
          <w:sz w:val="20"/>
        </w:rPr>
        <w:t>[5]</w:t>
      </w:r>
    </w:p>
    <w:p>
      <w:r>
        <w:rPr>
          <w:rFonts w:ascii="Gentium Plus" w:hAnsi="Gentium Plus"/>
          <w:sz w:val="24"/>
        </w:rPr>
        <w:t>δὲ ταῦθ’ ὁρῶντα αὐτὸν ὑπὸ τοῦ βασιλέως τιμώμε‐ νον διδόναι τὴν θυγατέρα· αὐτὸν δὲ ἀποκριθῆναι, διότι γυναῖκα μὲν οὐκέτι ἂν ἔχοι αὐτήν, παλλακίδα</w:t>
      </w:r>
    </w:p>
    <w:p>
      <w:r>
        <w:rPr>
          <w:rFonts w:ascii="Courier New" w:hAnsi="Courier New"/>
          <w:color w:val="555555"/>
          <w:sz w:val="20"/>
        </w:rPr>
        <w:t>[9 . 35 . 3]</w:t>
      </w:r>
    </w:p>
    <w:p>
      <w:r>
        <w:rPr>
          <w:rFonts w:ascii="Gentium Plus" w:hAnsi="Gentium Plus"/>
          <w:sz w:val="24"/>
        </w:rPr>
        <w:t>δὲ συγχωρήσαι λαβεῖν. διὰ δὲ τῶν τοιούτων λό‐ γων ἐδήλου τοῖς Ἕλλησιν, ὅτι Κύρου πρότερον ἀξι‐ οῦντος γενέσθαι Περσῶν φίλους οὐκ ἐβουλήθησαν, νῦν δὲ ἐκ μεταβολῆς ἐκείνων σπευδόντων συνάψαι</w:t>
      </w:r>
    </w:p>
    <w:p>
      <w:r>
        <w:rPr>
          <w:rFonts w:ascii="Courier New" w:hAnsi="Courier New"/>
          <w:color w:val="555555"/>
          <w:sz w:val="20"/>
        </w:rPr>
        <w:t>[5]</w:t>
      </w:r>
    </w:p>
    <w:p>
      <w:r>
        <w:rPr>
          <w:rFonts w:ascii="Gentium Plus" w:hAnsi="Gentium Plus"/>
          <w:sz w:val="24"/>
        </w:rPr>
        <w:t>φιλίαν ὡς μὲν πρὸς συμμάχους οὐ ποιήσεται τὰς ὁμολογίας, ὡς δὲ δούλους εἰς τὴν τῶν Περσῶν πί‐ στιν ἑαυτοὺς παραδιδόντας προσδέξεται.</w:t>
      </w:r>
    </w:p>
    <w:p>
      <w:r>
        <w:rPr>
          <w:rFonts w:ascii="Courier New" w:hAnsi="Courier New"/>
          <w:color w:val="555555"/>
          <w:sz w:val="20"/>
        </w:rPr>
        <w:t>[9 . 36 . 1]</w:t>
      </w:r>
    </w:p>
    <w:p>
      <w:r>
        <w:rPr>
          <w:rFonts w:ascii="Gentium Plus" w:hAnsi="Gentium Plus"/>
          <w:sz w:val="24"/>
        </w:rPr>
        <w:t>Ὅτι Λακεδαιμόνιοι πυνθανόμενοι τοὺς κατὰ τὴν Ἀσίαν Ἕλληνας κινδυνεύειν, ἔπεμψαν πρὸς Κῦρον, ὅτι Λακεδαιμόνιοι συγγενεῖς ὄντες τῶν κατὰ τὴν Ἀσίαν Ἑλλήνων ἀπαγορεύουσιν αὐτῷ καταδουλοῦ‐</w:t>
      </w:r>
    </w:p>
    <w:p>
      <w:r>
        <w:rPr>
          <w:rFonts w:ascii="Courier New" w:hAnsi="Courier New"/>
          <w:color w:val="555555"/>
          <w:sz w:val="20"/>
        </w:rPr>
        <w:t>[5]</w:t>
      </w:r>
    </w:p>
    <w:p>
      <w:r>
        <w:rPr>
          <w:rFonts w:ascii="Gentium Plus" w:hAnsi="Gentium Plus"/>
          <w:sz w:val="24"/>
        </w:rPr>
        <w:t>σθαι τὰς Ἑλληνίδας πόλεις. ὁ δὲ θαυμάσας τὸν λόγον ἔφη γνώσεσθαι τὴν ἀρετὴν αὐτῶν, ὅταν ἕνα τῶν ἑαυτοῦ δούλων πέμψῃ καταστρεψόμενον τὴν Ἑλλάδα.</w:t>
      </w:r>
    </w:p>
    <w:p>
      <w:r>
        <w:rPr>
          <w:rFonts w:ascii="Courier New" w:hAnsi="Courier New"/>
          <w:color w:val="555555"/>
          <w:sz w:val="20"/>
        </w:rPr>
        <w:t>[9 . 36 . 2]</w:t>
      </w:r>
    </w:p>
    <w:p>
      <w:r>
        <w:rPr>
          <w:rFonts w:ascii="Gentium Plus" w:hAnsi="Gentium Plus"/>
          <w:sz w:val="24"/>
        </w:rPr>
        <w:t>Ὅτι Λακεδαιμόνιοι τὴν Ἀρκαδίαν μέλλοντες κα‐ ταστρέφειν ἔλαβον χρησμόν, Ἀρκαδίαν μ’ αἰτεῖς; μέγα μ’ αἰτεῖς· οὔ τοι δώσω. πολλοὶ ἐν Ἀρκαδίᾳ βαλανηφάγοι ἄνδρες ἔασιν,</w:t>
      </w:r>
    </w:p>
    <w:p>
      <w:r>
        <w:rPr>
          <w:rFonts w:ascii="Courier New" w:hAnsi="Courier New"/>
          <w:color w:val="555555"/>
          <w:sz w:val="20"/>
        </w:rPr>
        <w:t>[5]</w:t>
      </w:r>
    </w:p>
    <w:p>
      <w:r>
        <w:rPr>
          <w:rFonts w:ascii="Gentium Plus" w:hAnsi="Gentium Plus"/>
          <w:sz w:val="24"/>
        </w:rPr>
        <w:t>οἵ ς’ ἀποκωλύσουσιν· ἐγὼ δέ τοι οὔτι μεγαίρω. δώσω σοι Τεγέαν ποσσίκροτον ὀρχήσασθαι καὶ καλὸν πεδίον σχοίνῳ διαμετρήσασθαι.</w:t>
      </w:r>
    </w:p>
    <w:p>
      <w:r>
        <w:rPr>
          <w:rFonts w:ascii="Courier New" w:hAnsi="Courier New"/>
          <w:color w:val="555555"/>
          <w:sz w:val="20"/>
        </w:rPr>
        <w:t>[9 . 36 . 3]</w:t>
      </w:r>
    </w:p>
    <w:p>
      <w:r>
        <w:rPr>
          <w:rFonts w:ascii="Gentium Plus" w:hAnsi="Gentium Plus"/>
          <w:sz w:val="24"/>
        </w:rPr>
        <w:t>Ὅτι οἱ Λακεδαιμόνιοι ἔπεμψαν εἰς Δελφοὺς περὶ τῶν ὀστέων Ὀρέστου τοῦ Ἀγαμέμνονος, ἐν ποίῳ τινὶ</w:t>
      </w:r>
    </w:p>
    <w:p>
      <w:r>
        <w:rPr>
          <w:rFonts w:ascii="Courier New" w:hAnsi="Courier New"/>
          <w:color w:val="555555"/>
          <w:sz w:val="20"/>
        </w:rPr>
        <w:t>[5]</w:t>
      </w:r>
    </w:p>
    <w:p>
      <w:r>
        <w:rPr>
          <w:rFonts w:ascii="Gentium Plus" w:hAnsi="Gentium Plus"/>
          <w:sz w:val="24"/>
        </w:rPr>
        <w:t>ἔνθ’ ἄνεμοι πνείουσι δύω κρατερῆς ὑπ’ ἀνάγκης καὶ τύπος ἀντίτυπος καὶ πῆμ’ ἐπὶ πήματι κεῖται. ἔνθ’ Ἀγαμεμνονίδην κατέχει φυσίζοος αἶα· τὸν σὺ κομισσάμενος Τεγέης ἐπιτάρροθος ἔσσῃ. ἦν δὲ χαλκεῖον, καὶ δηλοῖ τὰς φύσας, τύπον δὲ</w:t>
      </w:r>
    </w:p>
    <w:p>
      <w:r>
        <w:rPr>
          <w:rFonts w:ascii="Courier New" w:hAnsi="Courier New"/>
          <w:color w:val="555555"/>
          <w:sz w:val="20"/>
        </w:rPr>
        <w:t>[10]</w:t>
      </w:r>
    </w:p>
    <w:p>
      <w:r>
        <w:rPr>
          <w:rFonts w:ascii="Gentium Plus" w:hAnsi="Gentium Plus"/>
          <w:sz w:val="24"/>
        </w:rPr>
        <w:t>τὸν ἄκμονά φησι καὶ τὰς σφύρας, πῆμα δὲ ἐπὶ πήματι τὸν σίδηρον ἐπὶ σιδήρῳ· πῆμα γὰρ εἴρη‐ ται διὰ τὸ ἐπὶ κακῷ τῶν ἀνθρώπων εὑρῆσθαι.</w:t>
      </w:r>
    </w:p>
    <w:p>
      <w:r>
        <w:rPr>
          <w:rFonts w:ascii="Courier New" w:hAnsi="Courier New"/>
          <w:color w:val="555555"/>
          <w:sz w:val="20"/>
        </w:rPr>
        <w:t>[9 . 36 . 4]</w:t>
      </w:r>
    </w:p>
    <w:p>
      <w:r>
        <w:rPr>
          <w:rFonts w:ascii="Gentium Plus" w:hAnsi="Gentium Plus"/>
          <w:sz w:val="24"/>
        </w:rPr>
        <w:t>Κρεῖττον γὰρ εἶναι τελευτᾶν ἢ ζῶντας ἑαυτοὺς μετὰ τῶν συγγενῶν ἐφορᾶν ἄξια θανάτου πράτ‐ τοντας.</w:t>
      </w:r>
    </w:p>
    <w:p>
      <w:r>
        <w:rPr>
          <w:rFonts w:ascii="Courier New" w:hAnsi="Courier New"/>
          <w:color w:val="555555"/>
          <w:sz w:val="20"/>
        </w:rPr>
        <w:t>[9 . 37 . 1]</w:t>
      </w:r>
    </w:p>
    <w:p>
      <w:r>
        <w:rPr>
          <w:rFonts w:ascii="Gentium Plus" w:hAnsi="Gentium Plus"/>
          <w:sz w:val="24"/>
        </w:rPr>
        <w:t>Ὅτι κανηφορούσης ποτὲ τῆς θυγατρὸς Πεισι‐ στράτου, καὶ δοκούσης τῷ κάλλει διαφέρειν, προσ‐ ελθών τις τῶν νεανίσκων καταπεφρονηκὼς ἐφίλησε τὴν παρθένον. ἀκούσαντες δὲ οἱ τῆς κόρης ἀδελ‐</w:t>
      </w:r>
    </w:p>
    <w:p>
      <w:r>
        <w:rPr>
          <w:rFonts w:ascii="Courier New" w:hAnsi="Courier New"/>
          <w:color w:val="555555"/>
          <w:sz w:val="20"/>
        </w:rPr>
        <w:t>[5]</w:t>
      </w:r>
    </w:p>
    <w:p>
      <w:r>
        <w:rPr>
          <w:rFonts w:ascii="Gentium Plus" w:hAnsi="Gentium Plus"/>
          <w:sz w:val="24"/>
        </w:rPr>
        <w:t>φοὶ βαρέως ἤνεγκαν τὴν ὕβριν, καὶ τὸν νεανίσκον ἀγαγόντες πρὸς τὸν πατέρα δίκην ἠξίουν διδόναι· ὁ δὲ Πεισίστρατος γελάσας, Καὶ τί τοὺς μισοῦντας ἡμᾶς, ἔφη, ποιήσωμεν, ἐὰν τοὺς φιλοῦντας τιμω‐ ρίαις περιβάλωμεν;</w:t>
      </w:r>
    </w:p>
    <w:p>
      <w:r>
        <w:rPr>
          <w:rFonts w:ascii="Courier New" w:hAnsi="Courier New"/>
          <w:color w:val="555555"/>
          <w:sz w:val="20"/>
        </w:rPr>
        <w:t>[9 . 37 . 2]</w:t>
      </w:r>
    </w:p>
    <w:p>
      <w:r>
        <w:rPr>
          <w:rFonts w:ascii="Gentium Plus" w:hAnsi="Gentium Plus"/>
          <w:sz w:val="24"/>
        </w:rPr>
        <w:t>Ὅτι ὁ αὐτὸς διαπορευόμενός ποτε διὰ τῆς χώ‐ ρας κατενόησεν ἄνθρωπον κατὰ τὸν Ὕμηττον ἐργα‐ ζόμενον ἐν χωρίοις λεπτοῖς καθ’ ὑπερβολὴν καὶ τραχέσι. θαυμάσας δὲ τὴν φιλεργίαν ἔπεμψε τοὺς</w:t>
      </w:r>
    </w:p>
    <w:p>
      <w:r>
        <w:rPr>
          <w:rFonts w:ascii="Courier New" w:hAnsi="Courier New"/>
          <w:color w:val="555555"/>
          <w:sz w:val="20"/>
        </w:rPr>
        <w:t>[5]</w:t>
      </w:r>
    </w:p>
    <w:p>
      <w:r>
        <w:rPr>
          <w:rFonts w:ascii="Gentium Plus" w:hAnsi="Gentium Plus"/>
          <w:sz w:val="24"/>
        </w:rPr>
        <w:t>ἐρωτήσοντας, τί λαμβάνοι τοιαύτην χώραν ἐργαζό‐</w:t>
      </w:r>
    </w:p>
    <w:p>
      <w:r>
        <w:rPr>
          <w:rFonts w:ascii="Courier New" w:hAnsi="Courier New"/>
          <w:color w:val="555555"/>
          <w:sz w:val="20"/>
        </w:rPr>
        <w:t>[9 . 37 . 3]</w:t>
      </w:r>
    </w:p>
    <w:p>
      <w:r>
        <w:rPr>
          <w:rFonts w:ascii="Gentium Plus" w:hAnsi="Gentium Plus"/>
          <w:sz w:val="24"/>
        </w:rPr>
        <w:t>μενος. ὧν ποιησάντων τὸ προσταχθέν, ὁ ἐργάτης</w:t>
      </w:r>
    </w:p>
    <w:p>
      <w:r>
        <w:rPr>
          <w:rFonts w:ascii="Courier New" w:hAnsi="Courier New"/>
          <w:color w:val="555555"/>
          <w:sz w:val="20"/>
        </w:rPr>
        <w:t>[5]</w:t>
      </w:r>
    </w:p>
    <w:p>
      <w:r>
        <w:rPr>
          <w:rFonts w:ascii="Gentium Plus" w:hAnsi="Gentium Plus"/>
          <w:sz w:val="24"/>
        </w:rPr>
        <w:t>καὶ γελάσας ἐποίησε τὸ χωρίον ἀτελές, καὶ ἐντεῦ‐ θεν ἡ παροιμία, Καὶ σφάκελοι ποιοῦσιν ἀτέλειαν.</w:t>
      </w:r>
    </w:p>
    <w:p>
      <w:r>
        <w:rPr>
          <w:rFonts w:ascii="Courier New" w:hAnsi="Courier New"/>
          <w:color w:val="555555"/>
          <w:sz w:val="20"/>
        </w:rPr>
        <w:t>[10 t 1]</w:t>
      </w:r>
    </w:p>
    <w:p>
      <w:pPr>
        <w:jc w:val="center"/>
      </w:pPr>
      <w:r>
        <w:rPr>
          <w:rFonts w:ascii="Gentium Plus" w:hAnsi="Gentium Plus"/>
          <w:b/>
          <w:sz w:val="24"/>
        </w:rPr>
        <w:t>FRAGMENTA LIBRI X.</w:t>
      </w:r>
    </w:p>
    <w:p>
      <w:r>
        <w:rPr>
          <w:rFonts w:ascii="Courier New" w:hAnsi="Courier New"/>
          <w:color w:val="555555"/>
          <w:sz w:val="20"/>
        </w:rPr>
        <w:t>[10 . 1 . 1]</w:t>
      </w:r>
    </w:p>
    <w:p>
      <w:r>
        <w:rPr>
          <w:rFonts w:ascii="Gentium Plus" w:hAnsi="Gentium Plus"/>
          <w:sz w:val="24"/>
        </w:rPr>
        <w:t>Ὅτι Σερούιος Τύλλιος Ταρκυνίου ἐπιθεμένου παραγενηθεὶς εἰς τὸ βουλευτήριον, καὶ θεασάμενος τὴν καθ’ ἑαυτοῦ παρασκευήν, τοσοῦτον μόνον εἶπε, Τίς ἡ τόλμα, Ταρκύνιε; ὁ δὲ ὑπολαβών, Ἡ μὲν οὖν</w:t>
      </w:r>
    </w:p>
    <w:p>
      <w:r>
        <w:rPr>
          <w:rFonts w:ascii="Courier New" w:hAnsi="Courier New"/>
          <w:color w:val="555555"/>
          <w:sz w:val="20"/>
        </w:rPr>
        <w:t>[5]</w:t>
      </w:r>
    </w:p>
    <w:p>
      <w:r>
        <w:rPr>
          <w:rFonts w:ascii="Gentium Plus" w:hAnsi="Gentium Plus"/>
          <w:sz w:val="24"/>
        </w:rPr>
        <w:t>σή, φησί, τίς, ὃς δουλέκδουλος ὢν Ῥωμαίων βασι‐ λεύειν ἐτόλμησας καὶ τῆς τοῦ πατρὸς ἡγεμονίας ἡμῖν προσηκούσης παρὰ νόμους ἀφείλου τὴν οὐδὲ καθ’ ἕνα σοι τρόπον ἐπιβάλλουσαν ἀρχήν; ταῦτα λέγων ἅμα προσέδραμε καὶ δραξάμενος τῆς τοῦ Τυλλίου</w:t>
      </w:r>
    </w:p>
    <w:p>
      <w:r>
        <w:rPr>
          <w:rFonts w:ascii="Courier New" w:hAnsi="Courier New"/>
          <w:color w:val="555555"/>
          <w:sz w:val="20"/>
        </w:rPr>
        <w:t>[10]</w:t>
      </w:r>
    </w:p>
    <w:p>
      <w:r>
        <w:rPr>
          <w:rFonts w:ascii="Gentium Plus" w:hAnsi="Gentium Plus"/>
          <w:sz w:val="24"/>
        </w:rPr>
        <w:t>χειρὸς ἔρριψεν αὐτὸν κατὰ τῆς κρηπῖδος. καὶ δια‐ ναστὰς καὶ χωλεύων διὰ τὸ πτῶμα ἐπεχείρησε φυ‐ γεῖν, ἀπεκτάνθη δέ. [Exc. Vat. p. 29.]</w:t>
      </w:r>
    </w:p>
    <w:p>
      <w:r>
        <w:rPr>
          <w:rFonts w:ascii="Courier New" w:hAnsi="Courier New"/>
          <w:color w:val="555555"/>
          <w:sz w:val="20"/>
        </w:rPr>
        <w:t>[10 . 2 . 1]</w:t>
      </w:r>
    </w:p>
    <w:p>
      <w:r>
        <w:rPr>
          <w:rFonts w:ascii="Gentium Plus" w:hAnsi="Gentium Plus"/>
          <w:sz w:val="24"/>
        </w:rPr>
        <w:t>Ὅτι Σερούιος Τύλλιος ὁ Ῥωμαίων βασιλεὺς ἐβα‐ σίλευσεν ἔτη τετταράκοντα τέτταρα, διὰ τῆς ἰδίας ἀρετῆς κατωρθωκὼς οὐκ ὀλίγα τῶν κοινῶν.</w:t>
      </w:r>
    </w:p>
    <w:p>
      <w:r>
        <w:rPr>
          <w:rFonts w:ascii="Courier New" w:hAnsi="Courier New"/>
          <w:color w:val="555555"/>
          <w:sz w:val="20"/>
        </w:rPr>
        <w:t>[10 . 3 . 1]</w:t>
      </w:r>
    </w:p>
    <w:p>
      <w:r>
        <w:rPr>
          <w:rFonts w:ascii="Gentium Plus" w:hAnsi="Gentium Plus"/>
          <w:sz w:val="24"/>
        </w:rPr>
        <w:t>Ὅτι ἐπ’ ἄρχοντος Ἀθήνησι Θηρικλέους κατὰ τὴν ἑξηκοστὴν πρώτην Ὀλυμπιάδα Πυθαγόρας ὁ φιλό‐ σοφος ἐγνωρίζετο, προκεκοφὼς ἤδη ἐν παιδείᾳ· γέ‐ γονε γὰρ ἱστορίας ἄξιος, εἰ καί τις ἕτερος τῶν περὶ</w:t>
      </w:r>
    </w:p>
    <w:p>
      <w:r>
        <w:rPr>
          <w:rFonts w:ascii="Courier New" w:hAnsi="Courier New"/>
          <w:color w:val="555555"/>
          <w:sz w:val="20"/>
        </w:rPr>
        <w:t>[5]</w:t>
      </w:r>
    </w:p>
    <w:p>
      <w:r>
        <w:rPr>
          <w:rFonts w:ascii="Gentium Plus" w:hAnsi="Gentium Plus"/>
          <w:sz w:val="24"/>
        </w:rPr>
        <w:t>παιδείαν διατριψάντων. γέγονε δὲ Σάμιος τὸ γέ‐</w:t>
      </w:r>
    </w:p>
    <w:p>
      <w:r>
        <w:rPr>
          <w:rFonts w:ascii="Courier New" w:hAnsi="Courier New"/>
          <w:color w:val="555555"/>
          <w:sz w:val="20"/>
        </w:rPr>
        <w:t>[10 . 3 . 2]</w:t>
      </w:r>
    </w:p>
    <w:p>
      <w:r>
        <w:rPr>
          <w:rFonts w:ascii="Gentium Plus" w:hAnsi="Gentium Plus"/>
          <w:sz w:val="24"/>
        </w:rPr>
        <w:t>νος· οἱ δέ φασιν ὅτι Τυρρηνός. τοσαύτη δ’ ἦν ἐν</w:t>
      </w:r>
    </w:p>
    <w:p>
      <w:r>
        <w:rPr>
          <w:rFonts w:ascii="Courier New" w:hAnsi="Courier New"/>
          <w:color w:val="555555"/>
          <w:sz w:val="20"/>
        </w:rPr>
        <w:t>[10 . 3 . 3]</w:t>
      </w:r>
    </w:p>
    <w:p>
      <w:r>
        <w:rPr>
          <w:rFonts w:ascii="Gentium Plus" w:hAnsi="Gentium Plus"/>
          <w:sz w:val="24"/>
        </w:rPr>
        <w:t>τας συντρέχειν ἐπὶ τὴν ἀκρόασιν. οὐ μόνον δὲ περὶ τὴν ἐν τῷ λέγειν δύναμιν ἐφαίνετο μέγας, ἀλλὰ καὶ ψυχῆς ἐνέφαινεν ἦθος κατεσταλμένον καὶ πρὸς μίμησιν βίου σώφρονος τοῖς νέοις θαυμαστὸν ἀρ‐</w:t>
      </w:r>
    </w:p>
    <w:p>
      <w:r>
        <w:rPr>
          <w:rFonts w:ascii="Courier New" w:hAnsi="Courier New"/>
          <w:color w:val="555555"/>
          <w:sz w:val="20"/>
        </w:rPr>
        <w:t>[5]</w:t>
      </w:r>
    </w:p>
    <w:p>
      <w:r>
        <w:rPr>
          <w:rFonts w:ascii="Gentium Plus" w:hAnsi="Gentium Plus"/>
          <w:sz w:val="24"/>
        </w:rPr>
        <w:t>χέτυπον, καὶ τοὺς ἐντυγχάνοντας ἀπέτρεπεν ἀπὸ τῆς πολυτελείας καὶ τρυφῆς, ἁπάντων διὰ τὴν εὐ‐ πορίαν ἀνέδην ἐκκεχυμένων εἰς ἄνεσιν καὶ διαφθο‐ ρὰν ἀγεννῆ τοῦ σώματος καὶ τῆc ψυχῆς.</w:t>
      </w:r>
    </w:p>
    <w:p>
      <w:r>
        <w:rPr>
          <w:rFonts w:ascii="Courier New" w:hAnsi="Courier New"/>
          <w:color w:val="555555"/>
          <w:sz w:val="20"/>
        </w:rPr>
        <w:t>[10 . 3 . 4]</w:t>
      </w:r>
    </w:p>
    <w:p>
      <w:r>
        <w:rPr>
          <w:rFonts w:ascii="Gentium Plus" w:hAnsi="Gentium Plus"/>
          <w:sz w:val="24"/>
        </w:rPr>
        <w:t>Ὅτι Πυθαγόρας πυθόμενος Φερεκύδην τὸν ἐπι‐ στάτην αὐτοῦ γεγενημένον ἐν Δήλῳ νοσεῖν καὶ τε‐ λέως ἐσχάτως ἔχειν, ἔπλευσεν ἐκ τῆς Ἰταλίας εἰς τὴν Δῆλον. ἐκεῖ δὲ χρόνον ἱκανὸν τὸν ἄνδρα γη‐</w:t>
      </w:r>
    </w:p>
    <w:p>
      <w:r>
        <w:rPr>
          <w:rFonts w:ascii="Courier New" w:hAnsi="Courier New"/>
          <w:color w:val="555555"/>
          <w:sz w:val="20"/>
        </w:rPr>
        <w:t>[5]</w:t>
      </w:r>
    </w:p>
    <w:p>
      <w:r>
        <w:rPr>
          <w:rFonts w:ascii="Gentium Plus" w:hAnsi="Gentium Plus"/>
          <w:sz w:val="24"/>
        </w:rPr>
        <w:t>ροτροφήσας, πᾶσαν εἰσηνέγκατο σπουδὴν ὥστε τὸν πρεσβύτην ἐκ τῆς νόσου διασῶσαι. κατισχυθέντος δὲ τοῦ Φερεκύδου διὰ τὸ γῆρας καὶ διὰ τὸ μέγεθος τῆς νόσου, περιέστειλεν αὐτὸν κηδεμονικῶς, καὶ τῶν νομιζομένων ἀξιώσας ὡσανεί τις υἱὸς πατέρα</w:t>
      </w:r>
    </w:p>
    <w:p>
      <w:r>
        <w:rPr>
          <w:rFonts w:ascii="Courier New" w:hAnsi="Courier New"/>
          <w:color w:val="555555"/>
          <w:sz w:val="20"/>
        </w:rPr>
        <w:t>[10]</w:t>
      </w:r>
    </w:p>
    <w:p>
      <w:r>
        <w:rPr>
          <w:rFonts w:ascii="Gentium Plus" w:hAnsi="Gentium Plus"/>
          <w:sz w:val="24"/>
        </w:rPr>
        <w:t>πάλιν ἐπανῆλθεν εἰς τὴν Ἰταλίαν.</w:t>
      </w:r>
    </w:p>
    <w:p>
      <w:r>
        <w:rPr>
          <w:rFonts w:ascii="Courier New" w:hAnsi="Courier New"/>
          <w:color w:val="555555"/>
          <w:sz w:val="20"/>
        </w:rPr>
        <w:t>[10 . 3 . 5]</w:t>
      </w:r>
    </w:p>
    <w:p>
      <w:r>
        <w:rPr>
          <w:rFonts w:ascii="Gentium Plus" w:hAnsi="Gentium Plus"/>
          <w:sz w:val="24"/>
        </w:rPr>
        <w:t>Ὅτι ἐπειδάν τινες τῶν συνήθων ἐκ τῆς οὐσίας ἐκπέσοιεν, διῃροῦντο τὰ χρήματα αὐτῶν ὡς πρὸς ἀδελφούς. οὐ μόνον δὲ πρὸς τοὺς καθ’ ἡμέραν συμβιοῦντας τῶν γνωρίμων τοιαύτην εἶχον τὴν διά‐</w:t>
      </w:r>
    </w:p>
    <w:p>
      <w:r>
        <w:rPr>
          <w:rFonts w:ascii="Courier New" w:hAnsi="Courier New"/>
          <w:color w:val="555555"/>
          <w:sz w:val="20"/>
        </w:rPr>
        <w:t>[5]</w:t>
      </w:r>
    </w:p>
    <w:p>
      <w:r>
        <w:rPr>
          <w:rFonts w:ascii="Gentium Plus" w:hAnsi="Gentium Plus"/>
          <w:sz w:val="24"/>
        </w:rPr>
        <w:t>θεσιν, ἀλλὰ καθόλου πρὸς πάντας τοὺς τῶν πραγ‐</w:t>
      </w:r>
    </w:p>
    <w:p>
      <w:r>
        <w:rPr>
          <w:rFonts w:ascii="Courier New" w:hAnsi="Courier New"/>
          <w:color w:val="555555"/>
          <w:sz w:val="20"/>
        </w:rPr>
        <w:t>[10 . 4 . 1]</w:t>
      </w:r>
    </w:p>
    <w:p>
      <w:r>
        <w:rPr>
          <w:rFonts w:ascii="Gentium Plus" w:hAnsi="Gentium Plus"/>
          <w:sz w:val="24"/>
        </w:rPr>
        <w:t>Ὅτι Κλεινίας, Ταραντῖνος τὸ γένος, εἷς δὲ τῶν ἐκ τοῦ προειρημένου συστήματος ὤν, πυθόμενος Πρῶρον τὸν Κυρηναῖον διά τινα πολιτικὴν περί‐ στασιν ἀπολωλεκότα τὴν οὐσίαν καὶ τελέως ἀπο‐</w:t>
      </w:r>
    </w:p>
    <w:p>
      <w:r>
        <w:rPr>
          <w:rFonts w:ascii="Courier New" w:hAnsi="Courier New"/>
          <w:color w:val="555555"/>
          <w:sz w:val="20"/>
        </w:rPr>
        <w:t>[5]</w:t>
      </w:r>
    </w:p>
    <w:p>
      <w:r>
        <w:rPr>
          <w:rFonts w:ascii="Gentium Plus" w:hAnsi="Gentium Plus"/>
          <w:sz w:val="24"/>
        </w:rPr>
        <w:t>ρούμενον, ἐξεδήμησεν ἐκ τῆς Ἰταλίας εἰς Κυρήνην μετὰ χρημάτων ἱκανῶν, καὶ τὴν οὐσίαν ἀποκατέ‐ στησε τῷ προειρημένῳ, οὐδέποτε τοῦτον ἑωρακώς,</w:t>
      </w:r>
    </w:p>
    <w:p>
      <w:r>
        <w:rPr>
          <w:rFonts w:ascii="Courier New" w:hAnsi="Courier New"/>
          <w:color w:val="555555"/>
          <w:sz w:val="20"/>
        </w:rPr>
        <w:t>[10 . 4 . 2]</w:t>
      </w:r>
    </w:p>
    <w:p>
      <w:r>
        <w:rPr>
          <w:rFonts w:ascii="Gentium Plus" w:hAnsi="Gentium Plus"/>
          <w:sz w:val="24"/>
        </w:rPr>
        <w:t>ἀκούων δὲ μόνον ὅτι Πυθαγόρειος ἦν. καὶ ἄλλοι δὲ πολλοὶ τὸ παραπλήσιον πεποιηκότες διαμνηνο‐ νεύονται. οὐ μόνον δὲ ἐν τῇ τῶν χρημάτων ἐπι‐ δόσει τοιούτους αὑτοὺς παρείχοντο τοῖς γνωρίμοις,</w:t>
      </w:r>
    </w:p>
    <w:p>
      <w:r>
        <w:rPr>
          <w:rFonts w:ascii="Courier New" w:hAnsi="Courier New"/>
          <w:color w:val="555555"/>
          <w:sz w:val="20"/>
        </w:rPr>
        <w:t>[5]</w:t>
      </w:r>
    </w:p>
    <w:p>
      <w:r>
        <w:rPr>
          <w:rFonts w:ascii="Gentium Plus" w:hAnsi="Gentium Plus"/>
          <w:sz w:val="24"/>
        </w:rPr>
        <w:t>ἀλλὰ καὶ κατὰ τοὺς ἐπισφαλεστάτους καιροὺς συν‐</w:t>
      </w:r>
    </w:p>
    <w:p>
      <w:r>
        <w:rPr>
          <w:rFonts w:ascii="Courier New" w:hAnsi="Courier New"/>
          <w:color w:val="555555"/>
          <w:sz w:val="20"/>
        </w:rPr>
        <w:t>[10 . 4 . 3]</w:t>
      </w:r>
    </w:p>
    <w:p>
      <w:r>
        <w:rPr>
          <w:rFonts w:ascii="Gentium Plus" w:hAnsi="Gentium Plus"/>
          <w:sz w:val="24"/>
        </w:rPr>
        <w:t>εκινδύνευον. καὶ γὰρ Διονυσίου τυραννοῦντος Φιν‐ τίας τις Πυθαγόρειος ἐπιβεβουλευκὼς τῷ τυράννῳ, μέλλων δὲ τῆς τιμωρίας τυγχάνειν, ᾐτήσατο παρὰ τοῦ Διονυσίου χρόνον εἰς τὸ περὶ τῶν ἰδίων πρό‐</w:t>
      </w:r>
    </w:p>
    <w:p>
      <w:r>
        <w:rPr>
          <w:rFonts w:ascii="Courier New" w:hAnsi="Courier New"/>
          <w:color w:val="555555"/>
          <w:sz w:val="20"/>
        </w:rPr>
        <w:t>[5]</w:t>
      </w:r>
    </w:p>
    <w:p>
      <w:r>
        <w:rPr>
          <w:rFonts w:ascii="Gentium Plus" w:hAnsi="Gentium Plus"/>
          <w:sz w:val="24"/>
        </w:rPr>
        <w:t>τερον ἃ βούλεται διοικῆσαι· δώσειν δ’ ἔφησεν ἐγ‐</w:t>
      </w:r>
    </w:p>
    <w:p>
      <w:r>
        <w:rPr>
          <w:rFonts w:ascii="Courier New" w:hAnsi="Courier New"/>
          <w:color w:val="555555"/>
          <w:sz w:val="20"/>
        </w:rPr>
        <w:t>[10 . 4 . 4]</w:t>
      </w:r>
    </w:p>
    <w:p>
      <w:r>
        <w:rPr>
          <w:rFonts w:ascii="Gentium Plus" w:hAnsi="Gentium Plus"/>
          <w:sz w:val="24"/>
        </w:rPr>
        <w:t>γυητὴν τοῦ θανάτου τῶν φίλων ἕνα. τοῦ δὲ δυ‐ νάστου θαυμάσαντος, εἰ τοιοῦτός ἐστι φίλος ὃς ἑαυτὸν εἰς τὴν εἱρκτὴν ἀντ’ ἐκείνου παραδώσει, προεκαλέσατό τινα τῶν γνωρίμων ὁ Φιντίας, Δά‐</w:t>
      </w:r>
    </w:p>
    <w:p>
      <w:r>
        <w:rPr>
          <w:rFonts w:ascii="Courier New" w:hAnsi="Courier New"/>
          <w:color w:val="555555"/>
          <w:sz w:val="20"/>
        </w:rPr>
        <w:t>[5]</w:t>
      </w:r>
    </w:p>
    <w:p>
      <w:r>
        <w:rPr>
          <w:rFonts w:ascii="Gentium Plus" w:hAnsi="Gentium Plus"/>
          <w:sz w:val="24"/>
        </w:rPr>
        <w:t>μωνα ὄνομα, Πυθαγόρειον φιλόσοφον, ὃς οὐδὲ δι‐</w:t>
      </w:r>
    </w:p>
    <w:p>
      <w:r>
        <w:rPr>
          <w:rFonts w:ascii="Courier New" w:hAnsi="Courier New"/>
          <w:color w:val="555555"/>
          <w:sz w:val="20"/>
        </w:rPr>
        <w:t>[10 . 4 . 5]</w:t>
      </w:r>
    </w:p>
    <w:p>
      <w:r>
        <w:rPr>
          <w:rFonts w:ascii="Gentium Plus" w:hAnsi="Gentium Plus"/>
          <w:sz w:val="24"/>
        </w:rPr>
        <w:t>στάσας ἔγγυος εὐθὺς ἐγενήθη τοῦ θανάτου. τινὲς μὲν οὖν ἐπῄνουν τὴν ὑπερβολὴν τῆς πρὸς τοὺς φί‐ λους εὐνοίας, τινὲς δὲ τοῦ ἐγγύου προπέτειαν καὶ</w:t>
      </w:r>
    </w:p>
    <w:p>
      <w:r>
        <w:rPr>
          <w:rFonts w:ascii="Courier New" w:hAnsi="Courier New"/>
          <w:color w:val="555555"/>
          <w:sz w:val="20"/>
        </w:rPr>
        <w:t>[5]</w:t>
      </w:r>
    </w:p>
    <w:p>
      <w:r>
        <w:rPr>
          <w:rFonts w:ascii="Gentium Plus" w:hAnsi="Gentium Plus"/>
          <w:sz w:val="24"/>
        </w:rPr>
        <w:t>ἅπας ὁ δῆμος συνέδραμεν, καραδοκῶν εἰ φυλάξει</w:t>
      </w:r>
    </w:p>
    <w:p>
      <w:r>
        <w:rPr>
          <w:rFonts w:ascii="Courier New" w:hAnsi="Courier New"/>
          <w:color w:val="555555"/>
          <w:sz w:val="20"/>
        </w:rPr>
        <w:t>[10 . 4 . 6]</w:t>
      </w:r>
    </w:p>
    <w:p>
      <w:r>
        <w:rPr>
          <w:rFonts w:ascii="Gentium Plus" w:hAnsi="Gentium Plus"/>
          <w:sz w:val="24"/>
        </w:rPr>
        <w:t>τὴν πίστιν ὁ καταστήσας. ἤδη δὲ τῆς ὥρας συγ‐ κλειούσης πάντες μὲν ἀπεγίνωσκον, ὁ δὲ Φιντίας ἀνελπίστως ἐπὶ τῆς ἐσχάτης τοῦ χρόνου ῥοπῆς δρο‐ μαῖος ἦλθε, τοῦ Δάμωνος ἀπαγομένου πρὸς τὴν</w:t>
      </w:r>
    </w:p>
    <w:p>
      <w:r>
        <w:rPr>
          <w:rFonts w:ascii="Courier New" w:hAnsi="Courier New"/>
          <w:color w:val="555555"/>
          <w:sz w:val="20"/>
        </w:rPr>
        <w:t>[5]</w:t>
      </w:r>
    </w:p>
    <w:p>
      <w:r>
        <w:rPr>
          <w:rFonts w:ascii="Gentium Plus" w:hAnsi="Gentium Plus"/>
          <w:sz w:val="24"/>
        </w:rPr>
        <w:t>ἀνάγκην. θαυμαστῆς δὲ τῆς φιλίας φανείσης ἅπα‐ σιν, ἀπέλυσεν ὁ Διονύσιος τῆς τιμωρίας τὸν ἐγκα‐ λούμενον, καὶ παρεκάλεσε τοὺς ἄνδρας τρίτον ἑαυτὸν εἰς τὴν φιλίαν προσλαβέσθαι.</w:t>
      </w:r>
    </w:p>
    <w:p>
      <w:r>
        <w:rPr>
          <w:rFonts w:ascii="Courier New" w:hAnsi="Courier New"/>
          <w:color w:val="555555"/>
          <w:sz w:val="20"/>
        </w:rPr>
        <w:t>[10 . 5 . 1]</w:t>
      </w:r>
    </w:p>
    <w:p>
      <w:r>
        <w:rPr>
          <w:rFonts w:ascii="Gentium Plus" w:hAnsi="Gentium Plus"/>
          <w:sz w:val="24"/>
        </w:rPr>
        <w:t>Ὅτι οἱ Πυθαγόρειοι καὶ τῆς μνήμης μεγίστην γυμνασίαν ἐποιοῦντο, τοιοῦτόν τινα τρόπον τῆς μελέτης ὑποστησάμενοι. οὐ πρότερον ἐκ τῆς εὐνῆς ἠγείροντο, πρὶν ἂν πρὸς ἑαυτοὺς ἀνθωμολογήσαντο</w:t>
      </w:r>
    </w:p>
    <w:p>
      <w:r>
        <w:rPr>
          <w:rFonts w:ascii="Courier New" w:hAnsi="Courier New"/>
          <w:color w:val="555555"/>
          <w:sz w:val="20"/>
        </w:rPr>
        <w:t>[5]</w:t>
      </w:r>
    </w:p>
    <w:p>
      <w:r>
        <w:rPr>
          <w:rFonts w:ascii="Gentium Plus" w:hAnsi="Gentium Plus"/>
          <w:sz w:val="24"/>
        </w:rPr>
        <w:t>τὰ κατὰ τὴν προτέραν ἡμέραν αὐτοῖς πραχθέντα, τὴν ἀρχὴν ἀπὸ τῆς πρωίας, τὴν δὲ τελευτὴν ἕως ἑσπέ‐ ρας ποιούμενοι. εἰ δ’ ἀναστροφὴν ἔχοιεν καὶ πλεί‐ ονα σχολὴν ἄγοιεν, καὶ τὰ τρίτῃ καὶ τετάρτῃ καὶ ταῖς ἔτι πρότερον ἡμέραις πραχθέντα προσανελάμ‐</w:t>
      </w:r>
    </w:p>
    <w:p>
      <w:r>
        <w:rPr>
          <w:rFonts w:ascii="Courier New" w:hAnsi="Courier New"/>
          <w:color w:val="555555"/>
          <w:sz w:val="20"/>
        </w:rPr>
        <w:t>[10]</w:t>
      </w:r>
    </w:p>
    <w:p>
      <w:r>
        <w:rPr>
          <w:rFonts w:ascii="Gentium Plus" w:hAnsi="Gentium Plus"/>
          <w:sz w:val="24"/>
        </w:rPr>
        <w:t>βανον. τοῦτο πρὸς ἐπιστήμην καὶ φρόνησιν, ἔτι δὲ τῶν πάντων ἐμπειρίαν τε τοῦ δύνασθαι πολλὰ μνημονεύειν ....</w:t>
      </w:r>
    </w:p>
    <w:p>
      <w:r>
        <w:rPr>
          <w:rFonts w:ascii="Courier New" w:hAnsi="Courier New"/>
          <w:color w:val="555555"/>
          <w:sz w:val="20"/>
        </w:rPr>
        <w:t>[10 . 5 . 2]</w:t>
      </w:r>
    </w:p>
    <w:p>
      <w:r>
        <w:rPr>
          <w:rFonts w:ascii="Gentium Plus" w:hAnsi="Gentium Plus"/>
          <w:sz w:val="24"/>
        </w:rPr>
        <w:t>Ὅτι ἐποιοῦντο καὶ τῆς ἐγκρατείας γυμνασίαν τόνδε τὸν τρόπον. παρασκευασάμενοι πάντα τὰ κατὰ τὰς λαμπροτάτας ἑστιάσεις παρατιθέμενα πολὺν αὐτοῖς ἐνέβλεπον χρόνον· εἶτα διὰ τῆς θέας τὰς τῆς φύ‐</w:t>
      </w:r>
    </w:p>
    <w:p>
      <w:r>
        <w:rPr>
          <w:rFonts w:ascii="Courier New" w:hAnsi="Courier New"/>
          <w:color w:val="555555"/>
          <w:sz w:val="20"/>
        </w:rPr>
        <w:t>[5]</w:t>
      </w:r>
    </w:p>
    <w:p>
      <w:r>
        <w:rPr>
          <w:rFonts w:ascii="Gentium Plus" w:hAnsi="Gentium Plus"/>
          <w:sz w:val="24"/>
        </w:rPr>
        <w:t>σεως ἐπιθυμίας πρὸς τὴν ἀπόλαυσιν ἐκκαλεσάμενοι τὰς τραπέζας ἐκέλευον αἴρειν τοὺς παῖδας, καὶ πα‐ ραχρῆμα ἄγευστοι τῶν παρατεθέντων ἐχωρίζοντο. [Exc. de virt. et vit. p. 241—245 V., 553—555 W.]</w:t>
      </w:r>
    </w:p>
    <w:p>
      <w:r>
        <w:rPr>
          <w:rFonts w:ascii="Courier New" w:hAnsi="Courier New"/>
          <w:color w:val="555555"/>
          <w:sz w:val="20"/>
        </w:rPr>
        <w:t>[10 . 6 . 1]</w:t>
      </w:r>
    </w:p>
    <w:p>
      <w:r>
        <w:rPr>
          <w:rFonts w:ascii="Gentium Plus" w:hAnsi="Gentium Plus"/>
          <w:sz w:val="24"/>
        </w:rPr>
        <w:t>Ὅτι ὁ Πυθαγόρας μετεμψύχωσιν ἐδόξαζε καὶ κρε‐ οφαγίαν ὡς ἀποτρόπαιον ἡγεῖτο, πάντων τῶν ζῴων τὰς ψυχὰς μετὰ θάνατον εἰς ἕτερα ζῷα λέγων εἰσ‐ έρχεσθαι. καὶ αὐτὸς δὲ ἑαυτὸν ἔφασκεν ἐπὶ τῶν</w:t>
      </w:r>
    </w:p>
    <w:p>
      <w:r>
        <w:rPr>
          <w:rFonts w:ascii="Courier New" w:hAnsi="Courier New"/>
          <w:color w:val="555555"/>
          <w:sz w:val="20"/>
        </w:rPr>
        <w:t>[5]</w:t>
      </w:r>
    </w:p>
    <w:p>
      <w:r>
        <w:rPr>
          <w:rFonts w:ascii="Gentium Plus" w:hAnsi="Gentium Plus"/>
          <w:sz w:val="24"/>
        </w:rPr>
        <w:t>Τρωικῶν χρόνων μεμνῆσθαι γεγενημένον Εὔφορ‐ βον τὸν Πάνθου μὲν υἱόν, ἀναιρεθέντα δὲ ὑπὸ Μενελάου.</w:t>
      </w:r>
    </w:p>
    <w:p>
      <w:r>
        <w:rPr>
          <w:rFonts w:ascii="Courier New" w:hAnsi="Courier New"/>
          <w:color w:val="555555"/>
          <w:sz w:val="20"/>
        </w:rPr>
        <w:t>[10 . 6 . 2]</w:t>
      </w:r>
    </w:p>
    <w:p>
      <w:r>
        <w:rPr>
          <w:rFonts w:ascii="Gentium Plus" w:hAnsi="Gentium Plus"/>
          <w:sz w:val="24"/>
        </w:rPr>
        <w:t>Ὅτι φασὶν αὐτὸν ἐν Ἄργει ποτὲ παρεπιδημή‐ σαντα καὶ θεασάμενον τῶν Τρωικῶν σκύλων ἀσπίδα προσηλωμένην δακρύειν. ἐρωτηθέντα δὲ ὑπὸ τῶν Ἀργείων τὴν τοῦ πάθους αἰτίαν εἰπεῖν, ὅτι τὴν</w:t>
      </w:r>
    </w:p>
    <w:p>
      <w:r>
        <w:rPr>
          <w:rFonts w:ascii="Courier New" w:hAnsi="Courier New"/>
          <w:color w:val="555555"/>
          <w:sz w:val="20"/>
        </w:rPr>
        <w:t>[5]</w:t>
      </w:r>
    </w:p>
    <w:p>
      <w:r>
        <w:rPr>
          <w:rFonts w:ascii="Gentium Plus" w:hAnsi="Gentium Plus"/>
          <w:sz w:val="24"/>
        </w:rPr>
        <w:t>ἀσπίδα ταύτην εἶχεν αὐτὸς ἐν Τροίᾳ γεγονὼς Εὔ‐</w:t>
      </w:r>
    </w:p>
    <w:p>
      <w:r>
        <w:rPr>
          <w:rFonts w:ascii="Courier New" w:hAnsi="Courier New"/>
          <w:color w:val="555555"/>
          <w:sz w:val="20"/>
        </w:rPr>
        <w:t>[10 . 6 . 3]</w:t>
      </w:r>
    </w:p>
    <w:p>
      <w:r>
        <w:rPr>
          <w:rFonts w:ascii="Gentium Plus" w:hAnsi="Gentium Plus"/>
          <w:sz w:val="24"/>
        </w:rPr>
        <w:t>φορβος. ἀπίστως δὲ διακειμένων καὶ μανίαν αὐτοῦ καταγινωσκόντων, σημεῖον ἐρεῖν ἔφησεν ἀληθὲς τοῦ ταῦθ’ οὕτως ἔχειν· ἐκ τοῦ γὰρ ἐντὸς μέρους ἐπιγε‐ γράφθαι τὴν ἀσπίδα γράμμασιν ἀρχαίοις ΕΥΦΟΡΒΟΥ.</w:t>
      </w:r>
    </w:p>
    <w:p>
      <w:r>
        <w:rPr>
          <w:rFonts w:ascii="Courier New" w:hAnsi="Courier New"/>
          <w:color w:val="555555"/>
          <w:sz w:val="20"/>
        </w:rPr>
        <w:t>[5]</w:t>
      </w:r>
    </w:p>
    <w:p>
      <w:r>
        <w:rPr>
          <w:rFonts w:ascii="Gentium Plus" w:hAnsi="Gentium Plus"/>
          <w:sz w:val="24"/>
        </w:rPr>
        <w:t>πάντων δὲ διὰ τὸ παράδοξον εἰπόντων καθελεῖν τὴν εἰκόνα, συνέβη τὴν ἐπιγραφὴν εὑρεθῆναι.</w:t>
      </w:r>
    </w:p>
    <w:p>
      <w:r>
        <w:rPr>
          <w:rFonts w:ascii="Courier New" w:hAnsi="Courier New"/>
          <w:color w:val="555555"/>
          <w:sz w:val="20"/>
        </w:rPr>
        <w:t>[10 . 6 . 4]</w:t>
      </w:r>
    </w:p>
    <w:p>
      <w:r>
        <w:rPr>
          <w:rFonts w:ascii="Gentium Plus" w:hAnsi="Gentium Plus"/>
          <w:sz w:val="24"/>
        </w:rPr>
        <w:t>Ὅτι Καλλίμαχος εἶπε περὶ Πυθαγόρου, διότι τῶν ἐν γεωμετρίᾳ προβλημάτων τὰ μὲν εὗρε, τὰ δὲ ἐκ τῆς Αἰγύπτου πρῶτος εἰς τοὺς Ἕλληνας ἤνεγκεν, ἐν οἷς λέγει ὅτι</w:t>
      </w:r>
    </w:p>
    <w:p>
      <w:r>
        <w:rPr>
          <w:rFonts w:ascii="Courier New" w:hAnsi="Courier New"/>
          <w:color w:val="555555"/>
          <w:sz w:val="20"/>
        </w:rPr>
        <w:t>[5]</w:t>
      </w:r>
    </w:p>
    <w:p>
      <w:r>
        <w:rPr>
          <w:rFonts w:ascii="Gentium Plus" w:hAnsi="Gentium Plus"/>
          <w:sz w:val="24"/>
        </w:rPr>
        <w:t>ἐξεῦρε Φρὺξ Εὔφορβος, ὅστις ἀνθρώποις τρίγωνά τε σκαληνὰ καὶ κύκλων ἑπτὰ μήκη .... δίδαξε νηστεύειν τῶν ἐμπνεόντων· οἱ δ’ ἄρ’ οὐχ ὑπήκουσαν πάντες.</w:t>
      </w:r>
    </w:p>
    <w:p>
      <w:r>
        <w:rPr>
          <w:rFonts w:ascii="Courier New" w:hAnsi="Courier New"/>
          <w:color w:val="555555"/>
          <w:sz w:val="20"/>
        </w:rPr>
        <w:t>[10 . 7 . 1]</w:t>
      </w:r>
    </w:p>
    <w:p>
      <w:r>
        <w:rPr>
          <w:rFonts w:ascii="Gentium Plus" w:hAnsi="Gentium Plus"/>
          <w:sz w:val="24"/>
        </w:rPr>
        <w:t>Ὅτι παρεκάλει τὴν λιτότητα ζηλοῦν· τὴν γὰρ πολυτέλειαν ἅμα τάς τε οὐσίας τῶν ἀνθρώπων δια‐ φθείρειν καὶ τὰ σώματα. τῶν γὰρ νόσων τῶν πλεί‐ στων ἐξ ὠμότητος γινομένων, αὐτὴν ταύτην ἐκ τῆς</w:t>
      </w:r>
    </w:p>
    <w:p>
      <w:r>
        <w:rPr>
          <w:rFonts w:ascii="Courier New" w:hAnsi="Courier New"/>
          <w:color w:val="555555"/>
          <w:sz w:val="20"/>
        </w:rPr>
        <w:t>[10 . 7 . 2]</w:t>
      </w:r>
    </w:p>
    <w:p>
      <w:r>
        <w:rPr>
          <w:rFonts w:ascii="Gentium Plus" w:hAnsi="Gentium Plus"/>
          <w:sz w:val="24"/>
        </w:rPr>
        <w:t>πολυτελείας γίνεσθαι. πολλοὺς δὲ ἔπειθεν ἀπύροις σιτίοις χρῆσθαι καὶ ὑδροποσίαις πάντα τὸν βίον ἕνεκεν τοῦ τἀγαθὰ θηρᾶσθαι τὰ κατὰ ἀλήθειαν. τῶν δὲ καθ’ ἡμᾶς εἴ τις ὑπαγορεύσειεν ἢ ἑνὸς ἢ</w:t>
      </w:r>
    </w:p>
    <w:p>
      <w:r>
        <w:rPr>
          <w:rFonts w:ascii="Courier New" w:hAnsi="Courier New"/>
          <w:color w:val="555555"/>
          <w:sz w:val="20"/>
        </w:rPr>
        <w:t>[5]</w:t>
      </w:r>
    </w:p>
    <w:p>
      <w:r>
        <w:rPr>
          <w:rFonts w:ascii="Gentium Plus" w:hAnsi="Gentium Plus"/>
          <w:sz w:val="24"/>
        </w:rPr>
        <w:t>δυεῖν ἀπέχεσθαι τῶν ἡδέων εἶναι δοκούντων ἐπ’ ὀλίγας ἡμέρας, ἀπείπαιντ’ ἂν τὴν φιλοσοφίαν, φή‐ σαντες εὔηθες ὑπάρχειν τἀφανὲς ἀγαθὸν ζητεῖν</w:t>
      </w:r>
    </w:p>
    <w:p>
      <w:r>
        <w:rPr>
          <w:rFonts w:ascii="Courier New" w:hAnsi="Courier New"/>
          <w:color w:val="555555"/>
          <w:sz w:val="20"/>
        </w:rPr>
        <w:t>[10 . 7 . 3]</w:t>
      </w:r>
    </w:p>
    <w:p>
      <w:r>
        <w:rPr>
          <w:rFonts w:ascii="Gentium Plus" w:hAnsi="Gentium Plus"/>
          <w:sz w:val="24"/>
        </w:rPr>
        <w:t>ἀφέντα τὸ φανερόν. κἂν μὲν δέῃ δημοκοπεῖν ἢ πολυπραγμονεῖν περὶ τῶν ἀλλοτρίων, σχολάζουσι καὶ ὑπ’ οὐδενὸς ἐμποδίζονται· ἐὰν δὲ γίνεσθαι δέῃ περὶ παιδείαν καὶ τὴν τῶν ἠθῶν ἐπισκευήν, ἀκαι‐</w:t>
      </w:r>
    </w:p>
    <w:p>
      <w:r>
        <w:rPr>
          <w:rFonts w:ascii="Courier New" w:hAnsi="Courier New"/>
          <w:color w:val="555555"/>
          <w:sz w:val="20"/>
        </w:rPr>
        <w:t>[5]</w:t>
      </w:r>
    </w:p>
    <w:p>
      <w:r>
        <w:rPr>
          <w:rFonts w:ascii="Gentium Plus" w:hAnsi="Gentium Plus"/>
          <w:sz w:val="24"/>
        </w:rPr>
        <w:t>ρεῖν φασιν, ὥστε ἀσχολεῖσθαι μὲν εὐσχολοῦντας, σχολὴν δ’ ἄγειν οὐ σχολάζοντας.</w:t>
      </w:r>
    </w:p>
    <w:p>
      <w:r>
        <w:rPr>
          <w:rFonts w:ascii="Courier New" w:hAnsi="Courier New"/>
          <w:color w:val="555555"/>
          <w:sz w:val="20"/>
        </w:rPr>
        <w:t>[10 . 7 . 4]</w:t>
      </w:r>
    </w:p>
    <w:p>
      <w:r>
        <w:rPr>
          <w:rFonts w:ascii="Gentium Plus" w:hAnsi="Gentium Plus"/>
          <w:sz w:val="24"/>
        </w:rPr>
        <w:t>Ὅτι φασὶ τὸν Ταραντῖνον Ἀρχύταν τὸν ὄντα Πυθαγόρειον ἐπὶ μεγάλοις ἀδικήμασιν οἰκέταις ὀρ‐ γισθῆναι, καὶ κατεξαναστάντα τοῦ πάθους εἰπεῖν, ὡς οὐκ ἂν ἐγενήθησαν ἀθῷοι τηλικαῦτα ἁμαρτή‐</w:t>
      </w:r>
    </w:p>
    <w:p>
      <w:r>
        <w:rPr>
          <w:rFonts w:ascii="Courier New" w:hAnsi="Courier New"/>
          <w:color w:val="555555"/>
          <w:sz w:val="20"/>
        </w:rPr>
        <w:t>[5]</w:t>
      </w:r>
    </w:p>
    <w:p>
      <w:r>
        <w:rPr>
          <w:rFonts w:ascii="Gentium Plus" w:hAnsi="Gentium Plus"/>
          <w:sz w:val="24"/>
        </w:rPr>
        <w:t>σαντες, εἰ μὴ ἔτυχεν ὀργιζόμενος.</w:t>
      </w:r>
    </w:p>
    <w:p>
      <w:r>
        <w:rPr>
          <w:rFonts w:ascii="Courier New" w:hAnsi="Courier New"/>
          <w:color w:val="555555"/>
          <w:sz w:val="20"/>
        </w:rPr>
        <w:t>[10 . 8 . 1]</w:t>
      </w:r>
    </w:p>
    <w:p>
      <w:r>
        <w:rPr>
          <w:rFonts w:ascii="Gentium Plus" w:hAnsi="Gentium Plus"/>
          <w:sz w:val="24"/>
        </w:rPr>
        <w:t>Ὅτι οἱ Πυθαγόρειοι μεγίστην ἐποιοῦντο πρόνοιαν τῆς πρὸς τοὺς φίλους βεβαιότητος, τὴν τῶν φίλων εὔνοιαν ἀξιολογώτατον ἀγαθὸν εἶναι τῶν ἐν τῷ βίῳ διειληφότες.</w:t>
      </w:r>
    </w:p>
    <w:p>
      <w:r>
        <w:rPr>
          <w:rFonts w:ascii="Courier New" w:hAnsi="Courier New"/>
          <w:color w:val="555555"/>
          <w:sz w:val="20"/>
        </w:rPr>
        <w:t>[10 . 8 . 2]</w:t>
      </w:r>
    </w:p>
    <w:p>
      <w:r>
        <w:rPr>
          <w:rFonts w:ascii="Gentium Plus" w:hAnsi="Gentium Plus"/>
          <w:sz w:val="24"/>
        </w:rPr>
        <w:t>Ὅτι μέγιστον ἄν τις ἡγήσαιτο καὶ μάλιστα θαυ‐ μάσαι τὸ αἴτιον τῆς πρὸς τοὺς φίλους εὐνοίας. τί‐</w:t>
      </w:r>
    </w:p>
    <w:p>
      <w:r>
        <w:rPr>
          <w:rFonts w:ascii="Courier New" w:hAnsi="Courier New"/>
          <w:color w:val="555555"/>
          <w:sz w:val="20"/>
        </w:rPr>
        <w:t>[5]</w:t>
      </w:r>
    </w:p>
    <w:p>
      <w:r>
        <w:rPr>
          <w:rFonts w:ascii="Gentium Plus" w:hAnsi="Gentium Plus"/>
          <w:sz w:val="24"/>
        </w:rPr>
        <w:t>τοιαύτην διάθεσιν τοῖς ἀφικνουμένοις εἰς τὴν τοῦ</w:t>
      </w:r>
    </w:p>
    <w:p>
      <w:r>
        <w:rPr>
          <w:rFonts w:ascii="Courier New" w:hAnsi="Courier New"/>
          <w:color w:val="555555"/>
          <w:sz w:val="20"/>
        </w:rPr>
        <w:t>[10 . 8 . 3]</w:t>
      </w:r>
    </w:p>
    <w:p>
      <w:r>
        <w:rPr>
          <w:rFonts w:ascii="Gentium Plus" w:hAnsi="Gentium Plus"/>
          <w:sz w:val="24"/>
        </w:rPr>
        <w:t>βίου κοινωνίαν; ταῦτα γὰρ πολλοὶ μὲν ἐπιθυμή‐ σαντες γνῶναι τῶν ἔξωθεν ἐπεβάλοντο πολυπραγ‐ μονεῖν, οὐδέποτε δὲ οὐδεὶς μαθεῖν ἠδυνήθη. αἴτιον δὲ τοῦ διατηρεῖσθαι τὰς ὑπὲρ τούτων ὑποθήκας τὸ</w:t>
      </w:r>
    </w:p>
    <w:p>
      <w:r>
        <w:rPr>
          <w:rFonts w:ascii="Courier New" w:hAnsi="Courier New"/>
          <w:color w:val="555555"/>
          <w:sz w:val="20"/>
        </w:rPr>
        <w:t>[5]</w:t>
      </w:r>
    </w:p>
    <w:p>
      <w:r>
        <w:rPr>
          <w:rFonts w:ascii="Gentium Plus" w:hAnsi="Gentium Plus"/>
          <w:sz w:val="24"/>
        </w:rPr>
        <w:t>τοὺς Πυθαγορείους ὑπόστασιν ἔχειν μηδὲν τοιοῦτο ποιεῖν ἔγγραφον, ἀλλὰ διὰ μνήμης ἔχειν τὰ παραγ‐ γελλόμενα.</w:t>
      </w:r>
    </w:p>
    <w:p>
      <w:r>
        <w:rPr>
          <w:rFonts w:ascii="Courier New" w:hAnsi="Courier New"/>
          <w:color w:val="555555"/>
          <w:sz w:val="20"/>
        </w:rPr>
        <w:t>[10 . 9 . 1]</w:t>
      </w:r>
    </w:p>
    <w:p>
      <w:r>
        <w:rPr>
          <w:rFonts w:ascii="Gentium Plus" w:hAnsi="Gentium Plus"/>
          <w:sz w:val="24"/>
        </w:rPr>
        <w:t>Ὅτι ὁ Πυθαγόρας πρὸς τοῖς ἄλλοις παρήγγελλε τοῖς μανθάνουσι σπανίως μὲν ὀμνύναι, χρησαμέ‐ νους δὲ τοῖς ὅρκοις πάντως ἐμμένειν καὶ πρὸς τέ‐ λος ἄγειν ὑπὲρ ὧν ἄν τις ὀμόσῃ πραγμάτων, οὐχ</w:t>
      </w:r>
    </w:p>
    <w:p>
      <w:r>
        <w:rPr>
          <w:rFonts w:ascii="Courier New" w:hAnsi="Courier New"/>
          <w:color w:val="555555"/>
          <w:sz w:val="20"/>
        </w:rPr>
        <w:t>[5]</w:t>
      </w:r>
    </w:p>
    <w:p>
      <w:r>
        <w:rPr>
          <w:rFonts w:ascii="Gentium Plus" w:hAnsi="Gentium Plus"/>
          <w:sz w:val="24"/>
        </w:rPr>
        <w:t>ὁμοίαν ἀπόφασιν ποιούμενος Λυσάνδρῳ τε τῷ Λά‐ κωνι καὶ Δημάδῃ τῷ Ἀθηναίῳ, ὧν ὁ μὲν ἀπεφαίνετο τοὺς μὲν παῖδας δεῖν ἐξαπατᾶν τοῖς ἀστραγάλοις, τοὺς δὲ ἄνδρας τοῖς ὅρκοις, ὁ δὲ διαβεβαιούμενος ὅτι δεῖ τὸ λυσιτελέστατον ὥσπερ ἐπὶ τῶν ἄλλων,</w:t>
      </w:r>
    </w:p>
    <w:p>
      <w:r>
        <w:rPr>
          <w:rFonts w:ascii="Courier New" w:hAnsi="Courier New"/>
          <w:color w:val="555555"/>
          <w:sz w:val="20"/>
        </w:rPr>
        <w:t>[10]</w:t>
      </w:r>
    </w:p>
    <w:p>
      <w:r>
        <w:rPr>
          <w:rFonts w:ascii="Gentium Plus" w:hAnsi="Gentium Plus"/>
          <w:sz w:val="24"/>
        </w:rPr>
        <w:t>οὕτω καὶ ἐπὶ τῶν ὅρκων αἱρεῖσθαι· ὁρᾶν δὲ τὸν ἐπιορκήσαντα παραχρῆμα ταῦτ’ ἔχοντα περὶ ὧν ὤμοσε, τὸν δ’ εὐορκήσαντα φανερῶς τὸ ἴδιον ἀπολ‐ λύντα. τούτων γὰρ ἑκάτερος οὐ καθάπερ Πυθα‐ γόρας ὑπεστήσατο τὸν ὅρκον εἶναι πίστεως ἐνέχυρον</w:t>
      </w:r>
    </w:p>
    <w:p>
      <w:r>
        <w:rPr>
          <w:rFonts w:ascii="Courier New" w:hAnsi="Courier New"/>
          <w:color w:val="555555"/>
          <w:sz w:val="20"/>
        </w:rPr>
        <w:t>[15]</w:t>
      </w:r>
    </w:p>
    <w:p>
      <w:r>
        <w:rPr>
          <w:rFonts w:ascii="Gentium Plus" w:hAnsi="Gentium Plus"/>
          <w:sz w:val="24"/>
        </w:rPr>
        <w:t>βέβαιον, ἀλλ’ αἰσχροκερδείας καὶ ἀπάτης δέλεαρ. [Exc. Vat. p. 29—31.]</w:t>
      </w:r>
    </w:p>
    <w:p>
      <w:r>
        <w:rPr>
          <w:rFonts w:ascii="Courier New" w:hAnsi="Courier New"/>
          <w:color w:val="555555"/>
          <w:sz w:val="20"/>
        </w:rPr>
        <w:t>[10 . 9 . 2]</w:t>
      </w:r>
    </w:p>
    <w:p>
      <w:r>
        <w:rPr>
          <w:rFonts w:ascii="Gentium Plus" w:hAnsi="Gentium Plus"/>
          <w:sz w:val="24"/>
        </w:rPr>
        <w:t>Ὅτι Πυθαγόρας παρήγγελλε τοῖς μανθάνουσι σπανίως μὲν ὀμνύναι, χρησαμένους δὲ τοῖς ὅρκοις</w:t>
      </w:r>
    </w:p>
    <w:p>
      <w:r>
        <w:rPr>
          <w:rFonts w:ascii="Courier New" w:hAnsi="Courier New"/>
          <w:color w:val="555555"/>
          <w:sz w:val="20"/>
        </w:rPr>
        <w:t>[10 . 9 . 3]</w:t>
      </w:r>
    </w:p>
    <w:p>
      <w:r>
        <w:rPr>
          <w:rFonts w:ascii="Gentium Plus" w:hAnsi="Gentium Plus"/>
          <w:sz w:val="24"/>
        </w:rPr>
        <w:t>Ὅτι ὁ αὐτὸς Πυθαγόρας καὶ περὶ τῶν ἀφροδισίων ἐκλογιζόμενος τὸ συμφέρον παρήγγελλε κατὰ μὲν τὸ θέρος μὴ πλησιάζειν γυναιξί, κατὰ δὲ τὸν χειμῶνα προσιέναι τεταμιευμένως. καθόλου γὰρ τὸ γένος</w:t>
      </w:r>
    </w:p>
    <w:p>
      <w:r>
        <w:rPr>
          <w:rFonts w:ascii="Courier New" w:hAnsi="Courier New"/>
          <w:color w:val="555555"/>
          <w:sz w:val="20"/>
        </w:rPr>
        <w:t>[5]</w:t>
      </w:r>
    </w:p>
    <w:p>
      <w:r>
        <w:rPr>
          <w:rFonts w:ascii="Gentium Plus" w:hAnsi="Gentium Plus"/>
          <w:sz w:val="24"/>
        </w:rPr>
        <w:t>τῶν ἀφροδισίων ὑπελάμβανεν εἶναι βλαβερόν, τὴν δὲ συνέχειαν αὐτῶν τελέως ἀσθενείας καὶ ὀλέθρου ποι‐ ητικὴν ἐνόμιζε. [Exc. virt. et vit. p. 246 V., 555 W.]</w:t>
      </w:r>
    </w:p>
    <w:p>
      <w:r>
        <w:rPr>
          <w:rFonts w:ascii="Courier New" w:hAnsi="Courier New"/>
          <w:color w:val="555555"/>
          <w:sz w:val="20"/>
        </w:rPr>
        <w:t>[10 . 9 . 4]</w:t>
      </w:r>
    </w:p>
    <w:p>
      <w:r>
        <w:rPr>
          <w:rFonts w:ascii="Gentium Plus" w:hAnsi="Gentium Plus"/>
          <w:sz w:val="24"/>
        </w:rPr>
        <w:t>Ὅτι Πυθαγόραν φασὶν ὑπό τινος ἐρωτηθέντα πότε χρηστέον ἀφροδισίοις εἰπεῖν, Ὅταν ἑαυτοῦ θέ‐ λῃς ἥττων γενέσθαι.</w:t>
      </w:r>
    </w:p>
    <w:p>
      <w:r>
        <w:rPr>
          <w:rFonts w:ascii="Courier New" w:hAnsi="Courier New"/>
          <w:color w:val="555555"/>
          <w:sz w:val="20"/>
        </w:rPr>
        <w:t>[10 . 9 . 5]</w:t>
      </w:r>
    </w:p>
    <w:p>
      <w:r>
        <w:rPr>
          <w:rFonts w:ascii="Gentium Plus" w:hAnsi="Gentium Plus"/>
          <w:sz w:val="24"/>
        </w:rPr>
        <w:t>Ὅτι οἱ Πυθαγόρειοι διῄρουν καὶ τὰς ἡλικίας τῶν ἀνθρώπων εἰς τέσσαρα μέρη, παιδός, νέου, νεανίσκου, γέροντος, καὶ τούτων ἑκάστην ἔφασαν ὁμοίαν εἶναι ταῖς κατὰ τὸν ἐνιαυτὸν τῶν ὡρῶν με‐</w:t>
      </w:r>
    </w:p>
    <w:p>
      <w:r>
        <w:rPr>
          <w:rFonts w:ascii="Courier New" w:hAnsi="Courier New"/>
          <w:color w:val="555555"/>
          <w:sz w:val="20"/>
        </w:rPr>
        <w:t>[5]</w:t>
      </w:r>
    </w:p>
    <w:p>
      <w:r>
        <w:rPr>
          <w:rFonts w:ascii="Gentium Plus" w:hAnsi="Gentium Plus"/>
          <w:sz w:val="24"/>
        </w:rPr>
        <w:t>ταβολαῖς, τὸ μὲν ἔαρ τῷ παιδὶ διδόντες, τὸ δὲ φθι‐ νόπωρον τῷ ἀνδρί, τὸν δὲ χειμῶνα τῷ γέροντι, τὸ δὲ θέρος τῷ νέῳ. [Exc. Vat. p. 32.]</w:t>
      </w:r>
    </w:p>
    <w:p>
      <w:r>
        <w:rPr>
          <w:rFonts w:ascii="Courier New" w:hAnsi="Courier New"/>
          <w:color w:val="555555"/>
          <w:sz w:val="20"/>
        </w:rPr>
        <w:t>[10 . 9 . 6]</w:t>
      </w:r>
    </w:p>
    <w:p>
      <w:r>
        <w:rPr>
          <w:rFonts w:ascii="Gentium Plus" w:hAnsi="Gentium Plus"/>
          <w:sz w:val="24"/>
        </w:rPr>
        <w:t>Ὅτι ὁ αὐτὸς Πυθαγόρας παρήγγελλε πρὸς τοὺς θεοὺς προσιέναι τοὺς θύοντας μὴ πολυτελεῖς, ἀλλὰ λαμπρὰς καὶ καθαρὰς ἔχοντας ἐσθῆτας, ὁμοίως δὲ μὴ μόνον τὸ σῶμα καθαρὸν παρεχομένους πάσης</w:t>
      </w:r>
    </w:p>
    <w:p>
      <w:r>
        <w:rPr>
          <w:rFonts w:ascii="Courier New" w:hAnsi="Courier New"/>
          <w:color w:val="555555"/>
          <w:sz w:val="20"/>
        </w:rPr>
        <w:t>[5]</w:t>
      </w:r>
    </w:p>
    <w:p>
      <w:r>
        <w:rPr>
          <w:rFonts w:ascii="Gentium Plus" w:hAnsi="Gentium Plus"/>
          <w:sz w:val="24"/>
        </w:rPr>
        <w:t>ἀδίκου πράξεως, ἀλλὰ καὶ τὴν ψυχὴν ἁγνεύουσαν. [Exc. de virt. et vit. p. 246 V., 555 W.]</w:t>
      </w:r>
    </w:p>
    <w:p>
      <w:r>
        <w:rPr>
          <w:rFonts w:ascii="Courier New" w:hAnsi="Courier New"/>
          <w:color w:val="555555"/>
          <w:sz w:val="20"/>
        </w:rPr>
        <w:t>[10 . 9 . 7]</w:t>
      </w:r>
    </w:p>
    <w:p>
      <w:r>
        <w:rPr>
          <w:rFonts w:ascii="Gentium Plus" w:hAnsi="Gentium Plus"/>
          <w:sz w:val="24"/>
        </w:rPr>
        <w:t>Ὅτι ὁ αὐτὸς ἀπεφαίνετο τοῖς θεοῖς εὔχεσθαι δεῖν τὰ ἀγαθὰ τοὺς φρονίμους ὑπὲρ τῶν ἀφρόνων· τοὺς γὰρ ἀσυνέτους ἀγνοεῖν, τί ποτέ ἐστιν ἐν τῷ βίῳ κατὰ ἀλήθειαν ἀγαθόν.</w:t>
      </w:r>
    </w:p>
    <w:p>
      <w:r>
        <w:rPr>
          <w:rFonts w:ascii="Courier New" w:hAnsi="Courier New"/>
          <w:color w:val="555555"/>
          <w:sz w:val="20"/>
        </w:rPr>
        <w:t>[10 . 9 . 8]</w:t>
      </w:r>
    </w:p>
    <w:p>
      <w:r>
        <w:rPr>
          <w:rFonts w:ascii="Gentium Plus" w:hAnsi="Gentium Plus"/>
          <w:sz w:val="24"/>
        </w:rPr>
        <w:t>Ὅτι ὁ αὐτὸς ἔφασκε δεῖν ἐν ταῖς εὐχαῖς ἁπλῶς εὔχεσθαι τἀγαθά, καὶ μὴ κατὰ μέρος ὀνομάζειν, οἷον ἐξουσίαν, κάλλος, πλοῦτον, τἄλλα τὰ τούτοις ὅμοια· πολλάκις γὰρ τούτων ἕκαστον τοὺς κατ’ ἐπι‐</w:t>
      </w:r>
    </w:p>
    <w:p>
      <w:r>
        <w:rPr>
          <w:rFonts w:ascii="Courier New" w:hAnsi="Courier New"/>
          <w:color w:val="555555"/>
          <w:sz w:val="20"/>
        </w:rPr>
        <w:t>[5]</w:t>
      </w:r>
    </w:p>
    <w:p>
      <w:r>
        <w:rPr>
          <w:rFonts w:ascii="Gentium Plus" w:hAnsi="Gentium Plus"/>
          <w:sz w:val="24"/>
        </w:rPr>
        <w:t>θυμίαν αὐτῶν τυχόντας τοῖς ὅλοις ἀνατρέπειν. καὶ τοῦτο γνοίη ἄν τις ἐπιστήσας τοῖς ἐν ταῖς Εὐριπί‐ δου Φοινίσσαις στίχοις, ἐν οἷς οἱ περὶ τὸν Πολυ‐ νείκην εὔχονται τοῖς θεοῖς, ὧν ἡ ἀρχὴ βλέψας ἐς Ἄργος,</w:t>
      </w:r>
    </w:p>
    <w:p>
      <w:r>
        <w:rPr>
          <w:rFonts w:ascii="Courier New" w:hAnsi="Courier New"/>
          <w:color w:val="555555"/>
          <w:sz w:val="20"/>
        </w:rPr>
        <w:t>[10]</w:t>
      </w:r>
    </w:p>
    <w:p>
      <w:r>
        <w:rPr>
          <w:rFonts w:ascii="Gentium Plus" w:hAnsi="Gentium Plus"/>
          <w:sz w:val="24"/>
        </w:rPr>
        <w:t>ἕως εἰς στέρν’ ἀδελφοῦ τῆσδ’ ἀπ’ ὠλένης βαλεῖν. οὗτοι γὰρ δοκοῦντες ἑαυτοῖς εὔχεσθαι τὰ κάλλιστα ταῖς ἀληθείαις καταρῶνται. [Exc. Vat. p. 32.]</w:t>
      </w:r>
    </w:p>
    <w:p>
      <w:r>
        <w:rPr>
          <w:rFonts w:ascii="Courier New" w:hAnsi="Courier New"/>
          <w:color w:val="555555"/>
          <w:sz w:val="20"/>
        </w:rPr>
        <w:t>[10 . 9 . 9]</w:t>
      </w:r>
    </w:p>
    <w:p>
      <w:r>
        <w:rPr>
          <w:rFonts w:ascii="Gentium Plus" w:hAnsi="Gentium Plus"/>
          <w:sz w:val="24"/>
        </w:rPr>
        <w:t>Ὅτι ὁ αὐτὸς πολλὰ καὶ ἄλλα διαλεγόμενος πρὸς βίου σώφρονος ζῆλον καὶ πρὸς ἀνδρείαν τε καὶ καρτερίαν, ἔτι δὲ τὰς ἄλλας ἀρετάς, ἴσα θεοῖς παρὰ τοῖς Κροτωνιάταις ἐτιμᾶτο. [Exc. de virt. et vit.</w:t>
      </w:r>
    </w:p>
    <w:p>
      <w:r>
        <w:rPr>
          <w:rFonts w:ascii="Courier New" w:hAnsi="Courier New"/>
          <w:color w:val="555555"/>
          <w:sz w:val="20"/>
        </w:rPr>
        <w:t>[5]</w:t>
      </w:r>
    </w:p>
    <w:p>
      <w:r>
        <w:rPr>
          <w:rFonts w:ascii="Gentium Plus" w:hAnsi="Gentium Plus"/>
          <w:sz w:val="24"/>
        </w:rPr>
        <w:t>p. 246 V., 555 W.]</w:t>
      </w:r>
    </w:p>
    <w:p>
      <w:r>
        <w:rPr>
          <w:rFonts w:ascii="Courier New" w:hAnsi="Courier New"/>
          <w:color w:val="555555"/>
          <w:sz w:val="20"/>
        </w:rPr>
        <w:t>[10 . 10 . 1]</w:t>
      </w:r>
    </w:p>
    <w:p>
      <w:r>
        <w:rPr>
          <w:rFonts w:ascii="Gentium Plus" w:hAnsi="Gentium Plus"/>
          <w:sz w:val="24"/>
        </w:rPr>
        <w:t>Ὅτι Πυθαγόρας φιλοσοφίαν, ἀλλ’ οὐ σοφίαν ἐκάλει τὴν ἰδίαν αἵρεσιν. καταμεμφόμενος γὰρ τοὺς πρὸ αὐτοῦ κεκλημένους ἑπτὰ σοφοὺς ἔλεγεν, ὡς σο‐ φὸς μὲν οὐδείς ἐστιν ἄνθρωπος ὢν καὶ πολλάκις</w:t>
      </w:r>
    </w:p>
    <w:p>
      <w:r>
        <w:rPr>
          <w:rFonts w:ascii="Courier New" w:hAnsi="Courier New"/>
          <w:color w:val="555555"/>
          <w:sz w:val="20"/>
        </w:rPr>
        <w:t>[5]</w:t>
      </w:r>
    </w:p>
    <w:p>
      <w:r>
        <w:rPr>
          <w:rFonts w:ascii="Gentium Plus" w:hAnsi="Gentium Plus"/>
          <w:sz w:val="24"/>
        </w:rPr>
        <w:t>διὰ τὴν ἀσθένειαν τῆς φύσεως οὐκ ἰσχύων πάντα κατορθοῦν, ὁ δὲ ζηλῶν τὸν τοῦ σοφοῦ τρόπον τε καὶ βίον προσηκόντως ἂν φιλόσοφος ὀνομάζοιτο.</w:t>
      </w:r>
    </w:p>
    <w:p>
      <w:r>
        <w:rPr>
          <w:rFonts w:ascii="Courier New" w:hAnsi="Courier New"/>
          <w:color w:val="555555"/>
          <w:sz w:val="20"/>
        </w:rPr>
        <w:t>[10 . 10 . 2]</w:t>
      </w:r>
    </w:p>
    <w:p>
      <w:r>
        <w:rPr>
          <w:rFonts w:ascii="Gentium Plus" w:hAnsi="Gentium Plus"/>
          <w:sz w:val="24"/>
        </w:rPr>
        <w:t>Ἀλλ’ ὅμως τηλικαύτης προκοπῆς γενομένης περί τε Πυθαγόραν αὐτὸν καὶ τοὺς μετ’ ἐκεῖνον Πυθα‐</w:t>
      </w:r>
    </w:p>
    <w:p>
      <w:r>
        <w:rPr>
          <w:rFonts w:ascii="Courier New" w:hAnsi="Courier New"/>
          <w:color w:val="555555"/>
          <w:sz w:val="20"/>
        </w:rPr>
        <w:t>[5]</w:t>
      </w:r>
    </w:p>
    <w:p>
      <w:r>
        <w:rPr>
          <w:rFonts w:ascii="Gentium Plus" w:hAnsi="Gentium Plus"/>
          <w:sz w:val="24"/>
        </w:rPr>
        <w:t>νον χρόνον οὐ διέφυγον· οὐδὲν γάρ, οἶμαι, τῶν παρ’ ἀνθρώποις καλῶν οὕτω συνέστηκεν ὥστε μη‐ δεμίαν αὐτῷ φθοράν τε καὶ διάλυσιν γεννῆσαι τὸν πολυετῆ χρόνον. [Exc. Vat. p. 33.]</w:t>
      </w:r>
    </w:p>
    <w:p>
      <w:r>
        <w:rPr>
          <w:rFonts w:ascii="Courier New" w:hAnsi="Courier New"/>
          <w:color w:val="555555"/>
          <w:sz w:val="20"/>
        </w:rPr>
        <w:t>[10 . 11 . 1]</w:t>
      </w:r>
    </w:p>
    <w:p>
      <w:r>
        <w:rPr>
          <w:rFonts w:ascii="Gentium Plus" w:hAnsi="Gentium Plus"/>
          <w:sz w:val="24"/>
        </w:rPr>
        <w:t>Ὅτι Κροτωνιάτης τις Κύλων ὄνομα, τῇ οὐσίᾳ καὶ δόξῃ πρῶτος τῶν πολιτῶν, ἐπεθύμησε Πυθα‐ γόρειος γενέσθαι. ὢν δὲ χαλεπὸς καὶ βίαιος τὸν τρόπον, ἔτι δὲ στασιαστὴς καὶ τυραννικός, ἀπεδο‐</w:t>
      </w:r>
    </w:p>
    <w:p>
      <w:r>
        <w:rPr>
          <w:rFonts w:ascii="Courier New" w:hAnsi="Courier New"/>
          <w:color w:val="555555"/>
          <w:sz w:val="20"/>
        </w:rPr>
        <w:t>[5]</w:t>
      </w:r>
    </w:p>
    <w:p>
      <w:r>
        <w:rPr>
          <w:rFonts w:ascii="Gentium Plus" w:hAnsi="Gentium Plus"/>
          <w:sz w:val="24"/>
        </w:rPr>
        <w:t>κιμάσθη. παροξυνθεὶς οὖν τῷ συστήματι τῶν Πυ‐ θαγορείων, ἑταιρείαν μεγάλην συνεστήσατο, καὶ διε‐ τέλει πάντα καὶ λέγων καὶ πράττων κατ’ αὐτῶν.</w:t>
      </w:r>
    </w:p>
    <w:p>
      <w:r>
        <w:rPr>
          <w:rFonts w:ascii="Courier New" w:hAnsi="Courier New"/>
          <w:color w:val="555555"/>
          <w:sz w:val="20"/>
        </w:rPr>
        <w:t>[10 . 11 . 2]</w:t>
      </w:r>
    </w:p>
    <w:p>
      <w:r>
        <w:rPr>
          <w:rFonts w:ascii="Gentium Plus" w:hAnsi="Gentium Plus"/>
          <w:sz w:val="24"/>
        </w:rPr>
        <w:t>Ὅτι Λῦσις ὁ Πυθαγόρειος εἰς Θήβας τῆς Βοιω‐ τίας γενόμενος διδάσκαλος Ἐπαμινώνδου, τοῦτον μὲν τέλειον ἄνδρα πρὸς ἀρετὴν κατέστησε, καὶ πα‐ τὴρ αὐτοῦ θετὸς ἐγένετο δι’ εὔνοιαν. ὁ δὲ Ἐπα‐</w:t>
      </w:r>
    </w:p>
    <w:p>
      <w:r>
        <w:rPr>
          <w:rFonts w:ascii="Courier New" w:hAnsi="Courier New"/>
          <w:color w:val="555555"/>
          <w:sz w:val="20"/>
        </w:rPr>
        <w:t>[5]</w:t>
      </w:r>
    </w:p>
    <w:p>
      <w:r>
        <w:rPr>
          <w:rFonts w:ascii="Gentium Plus" w:hAnsi="Gentium Plus"/>
          <w:sz w:val="24"/>
        </w:rPr>
        <w:t>μινώνδας τῆς τε καρτερίας καὶ λιτότητος καὶ τῶν ἄλλων ἀρετῶν ἐκ τῆς Πυθαγορείου φιλοσοφίας ἐναύσματα λαβών, οὐ μόνον Θηβαίων, ἀλλὰ καὶ πάντων τῶν κατ’ αὐτὸν ἐπρώτευεν.</w:t>
      </w:r>
    </w:p>
    <w:p>
      <w:r>
        <w:rPr>
          <w:rFonts w:ascii="Courier New" w:hAnsi="Courier New"/>
          <w:color w:val="555555"/>
          <w:sz w:val="20"/>
        </w:rPr>
        <w:t>[10 . 12 . 1]</w:t>
      </w:r>
    </w:p>
    <w:p>
      <w:r>
        <w:rPr>
          <w:rFonts w:ascii="Gentium Plus" w:hAnsi="Gentium Plus"/>
          <w:sz w:val="24"/>
        </w:rPr>
        <w:t>Ὅτι [δὲ] τῶν προγεγονότων ἀνδρῶν ἡ τῶν βίων ἀναγραφὴ δυσκολίαν μὲν παρέχεται τοῖς γράφου‐ σιν, ὠφελεῖ δ’ οὐ μετρίως τὸν κοινὸν βίον. μετὰ παρρησίας γὰρ δηλοῦσα τὰ καλῶς * πραχθέντα τοὺς</w:t>
      </w:r>
    </w:p>
    <w:p>
      <w:r>
        <w:rPr>
          <w:rFonts w:ascii="Courier New" w:hAnsi="Courier New"/>
          <w:color w:val="555555"/>
          <w:sz w:val="20"/>
        </w:rPr>
        <w:t>[5]</w:t>
      </w:r>
    </w:p>
    <w:p>
      <w:r>
        <w:rPr>
          <w:rFonts w:ascii="Gentium Plus" w:hAnsi="Gentium Plus"/>
          <w:sz w:val="24"/>
        </w:rPr>
        <w:t>μὲν ἀγαθοὺς κοσμεῖ, τοὺς δὲ πονηροὺς ταπεινοῖ, διὰ τῶν οἰκείων ἑκάστοις ἐγκωμίων τε καὶ ψόγων.</w:t>
      </w:r>
    </w:p>
    <w:p>
      <w:r>
        <w:rPr>
          <w:rFonts w:ascii="Courier New" w:hAnsi="Courier New"/>
          <w:color w:val="555555"/>
          <w:sz w:val="20"/>
        </w:rPr>
        <w:t>[10 . 12 . 2]</w:t>
      </w:r>
    </w:p>
    <w:p>
      <w:r>
        <w:rPr>
          <w:rFonts w:ascii="Gentium Plus" w:hAnsi="Gentium Plus"/>
          <w:sz w:val="24"/>
        </w:rPr>
        <w:t>ἄνευ πληγῆς. καλὸν δὲ τοῖς μεταγενεστέροις ὑπο‐ κεῖσθαι, διότι βίον οἷον ἄν τις ἕληται ζῶν, τοιαύ‐ της ἀξιωθήσεται μετὰ τὸν θάνατον μνήμης, ἵνα μὴ περὶ τὰς τῶν λιθίνων μνημείων κατασκευὰς σπου‐</w:t>
      </w:r>
    </w:p>
    <w:p>
      <w:r>
        <w:rPr>
          <w:rFonts w:ascii="Courier New" w:hAnsi="Courier New"/>
          <w:color w:val="555555"/>
          <w:sz w:val="20"/>
        </w:rPr>
        <w:t>[5]</w:t>
      </w:r>
    </w:p>
    <w:p>
      <w:r>
        <w:rPr>
          <w:rFonts w:ascii="Gentium Plus" w:hAnsi="Gentium Plus"/>
          <w:sz w:val="24"/>
        </w:rPr>
        <w:t>δάζωσιν, ἃ καὶ τόπον ἕνα κατέχει καὶ φθορᾶς ὀξείας τυγχάνει, ἀλλὰ περὶ λόγον καὶ τὰς ἄλλας ἀρετάς, αἳ πάντῃ φοιτῶσι διὰ τῆς φήμης. ὁ δὲ χρόνος ὁ πάντα μαραίνων τἄλλα ταύτας ἀθανάτους φυλάτ‐ τει, καὶ πρεσβύτερος γενόμενος αὐτὸς ταύτας ποιεῖ</w:t>
      </w:r>
    </w:p>
    <w:p>
      <w:r>
        <w:rPr>
          <w:rFonts w:ascii="Courier New" w:hAnsi="Courier New"/>
          <w:color w:val="555555"/>
          <w:sz w:val="20"/>
        </w:rPr>
        <w:t>[10 . 12 . 3]</w:t>
      </w:r>
    </w:p>
    <w:p>
      <w:r>
        <w:rPr>
          <w:rFonts w:ascii="Gentium Plus" w:hAnsi="Gentium Plus"/>
          <w:sz w:val="24"/>
        </w:rPr>
        <w:t>νεωτέρας. δῆλον δὲ ἐπὶ τῶν ἀνδρῶν ἐγένετο τὸ προειρημένον· πάλαι γὰρ γεγονότες ὥσπερ νῦν ὄν‐ τες ὑπὸ πάντων μνημονεύονται. [Exc. de virt. et vit. p. 249 V., 556 W.]</w:t>
      </w:r>
    </w:p>
    <w:p>
      <w:r>
        <w:rPr>
          <w:rFonts w:ascii="Courier New" w:hAnsi="Courier New"/>
          <w:color w:val="555555"/>
          <w:sz w:val="20"/>
        </w:rPr>
        <w:t>[10 . 13 . 1]</w:t>
      </w:r>
    </w:p>
    <w:p>
      <w:r>
        <w:rPr>
          <w:rFonts w:ascii="Gentium Plus" w:hAnsi="Gentium Plus"/>
          <w:sz w:val="24"/>
        </w:rPr>
        <w:t>Ὅτι Κῦρος ὁ τῶν Περσῶν ἐπειδὴ τῶν Βαβυ‐ λωνίων καὶ τῶν Μήδων τὴν χώραν κατεπολέμησε, ταῖς ἐλπίσι πᾶσαν περιελάμβανε τὴν οἰκουμένην. τῶν γὰρ δυνατῶν καὶ μεγάλων ἐθνῶν καταπεπολε‐</w:t>
      </w:r>
    </w:p>
    <w:p>
      <w:r>
        <w:rPr>
          <w:rFonts w:ascii="Courier New" w:hAnsi="Courier New"/>
          <w:color w:val="555555"/>
          <w:sz w:val="20"/>
        </w:rPr>
        <w:t>[5]</w:t>
      </w:r>
    </w:p>
    <w:p>
      <w:r>
        <w:rPr>
          <w:rFonts w:ascii="Gentium Plus" w:hAnsi="Gentium Plus"/>
          <w:sz w:val="24"/>
        </w:rPr>
        <w:t>μημένων ἐνόμιζε μηδένα μήτε βασιλέα μήτε δῆμον ὑποστήσεσθαι τὴν ἰδίαν δύναμιν· τῶν γὰρ ἐν ἐξου‐ σίαις ἀνυπευθύνοις ὄντων εἰώθασιν ἔνιοι τὴν εὐ‐ τυχίαν μὴ φέρειν κατ’ ἄνθρωπον. [Exc. Vat. p. 33.]</w:t>
      </w:r>
    </w:p>
    <w:p>
      <w:r>
        <w:rPr>
          <w:rFonts w:ascii="Courier New" w:hAnsi="Courier New"/>
          <w:color w:val="555555"/>
          <w:sz w:val="20"/>
        </w:rPr>
        <w:t>[10 . 14 . 1]</w:t>
      </w:r>
    </w:p>
    <w:p>
      <w:r>
        <w:rPr>
          <w:rFonts w:ascii="Gentium Plus" w:hAnsi="Gentium Plus"/>
          <w:sz w:val="24"/>
        </w:rPr>
        <w:t>Ὅτι ὁ Καμβύσης ἦν μὲν φύσει μανικὸς καὶ πα‐ ρακεκινηκὼς τοῖς λογισμοῖς, πολὺ δὲ μᾶλλον αὐτὸν ὠμὸν καὶ ὑπερήφανον ἐποίει τὸ τῆς βασιλείας μέ‐ γεθος.</w:t>
      </w:r>
    </w:p>
    <w:p>
      <w:r>
        <w:rPr>
          <w:rFonts w:ascii="Courier New" w:hAnsi="Courier New"/>
          <w:color w:val="555555"/>
          <w:sz w:val="20"/>
        </w:rPr>
        <w:t>[10 . 14 . 2]</w:t>
      </w:r>
    </w:p>
    <w:p>
      <w:r>
        <w:rPr>
          <w:rFonts w:ascii="Gentium Plus" w:hAnsi="Gentium Plus"/>
          <w:sz w:val="24"/>
        </w:rPr>
        <w:t>Ὅτι Καμβύσης ὁ Πέρσης μετὰ τὴν ἅλωσιν Μέμ‐ φεως καὶ Πηλουσίου τὴν εὐτυχίαν οὐ φέρων ἀν‐ θρωπίνως, τὸν Ἀμάσιος τοῦ πρότερον βεβασιλευ‐ κότος τάφον ἀνέσκαψεν. εὑρὼν δὲ ἐν τῇ θήκῃ τὸν</w:t>
      </w:r>
    </w:p>
    <w:p>
      <w:r>
        <w:rPr>
          <w:rFonts w:ascii="Courier New" w:hAnsi="Courier New"/>
          <w:color w:val="555555"/>
          <w:sz w:val="20"/>
        </w:rPr>
        <w:t>[5]</w:t>
      </w:r>
    </w:p>
    <w:p>
      <w:r>
        <w:rPr>
          <w:rFonts w:ascii="Gentium Plus" w:hAnsi="Gentium Plus"/>
          <w:sz w:val="24"/>
        </w:rPr>
        <w:t>νεκρὸν τεταριχευμένον, τό τε σῶμα τοῦ τετελευτη‐ κότος ᾐκίσατο καὶ πᾶσαν ὕβριν εἰς τὸν οὐκ αἰσθα‐ νόμενον εἰσενεγκάμενος τὸ τελευταῖον προσέταξε κατακαῦσαι τὸν νεκρόν. οὐκ εἰωθότων γὰρ πυρὶ παραδιδόναι τῶν ἐγχωρίων τὰ σώματα τῶν τετελευ‐</w:t>
      </w:r>
    </w:p>
    <w:p>
      <w:r>
        <w:rPr>
          <w:rFonts w:ascii="Courier New" w:hAnsi="Courier New"/>
          <w:color w:val="555555"/>
          <w:sz w:val="20"/>
        </w:rPr>
        <w:t>[10]</w:t>
      </w:r>
    </w:p>
    <w:p>
      <w:r>
        <w:rPr>
          <w:rFonts w:ascii="Gentium Plus" w:hAnsi="Gentium Plus"/>
          <w:sz w:val="24"/>
        </w:rPr>
        <w:t>τηκότων, ὑπελάμβανε καὶ διὰ τούτου τοῦ τρόπου πλημμελήσειν τὸν πάλαι προτετελευτηκότα.</w:t>
      </w:r>
    </w:p>
    <w:p>
      <w:r>
        <w:rPr>
          <w:rFonts w:ascii="Courier New" w:hAnsi="Courier New"/>
          <w:color w:val="555555"/>
          <w:sz w:val="20"/>
        </w:rPr>
        <w:t>[10 . 14 . 3]</w:t>
      </w:r>
    </w:p>
    <w:p>
      <w:r>
        <w:rPr>
          <w:rFonts w:ascii="Gentium Plus" w:hAnsi="Gentium Plus"/>
          <w:sz w:val="24"/>
        </w:rPr>
        <w:t>Ὅτι Καμβύσης μέλλων στρατεύειν ἐπ’ Αἰθιο‐ πίαν ἔπεμψε μέρος τῆς δυνάμεως ἐπ’ Ἀμμωνίους, προστάξας τοῖς ἡγεμόσι τὸ μαντεῖον συλήσαντας ἐμπρῆσαι, τούς τε περιοικοῦντας τὸ ἱερὸν ἅπαντας</w:t>
      </w:r>
    </w:p>
    <w:p>
      <w:r>
        <w:rPr>
          <w:rFonts w:ascii="Courier New" w:hAnsi="Courier New"/>
          <w:color w:val="555555"/>
          <w:sz w:val="20"/>
        </w:rPr>
        <w:t>[5]</w:t>
      </w:r>
    </w:p>
    <w:p>
      <w:r>
        <w:rPr>
          <w:rFonts w:ascii="Gentium Plus" w:hAnsi="Gentium Plus"/>
          <w:sz w:val="24"/>
        </w:rPr>
        <w:t>ἐξανδραποδίσασθαι. [Exc. de virt. et vit. p. 249 V., 557 W.]</w:t>
      </w:r>
    </w:p>
    <w:p>
      <w:r>
        <w:rPr>
          <w:rFonts w:ascii="Courier New" w:hAnsi="Courier New"/>
          <w:color w:val="555555"/>
          <w:sz w:val="20"/>
        </w:rPr>
        <w:t>[10 . 15 . 1]</w:t>
      </w:r>
    </w:p>
    <w:p>
      <w:r>
        <w:rPr>
          <w:rFonts w:ascii="Gentium Plus" w:hAnsi="Gentium Plus"/>
          <w:sz w:val="24"/>
        </w:rPr>
        <w:t>Ὅτι Καμβύσου τοῦ Περσῶν βασιλέως κυριεύ‐ σαντος πάσης Αἰγύπτου, πρὸς τοῦτον οἱ Λίβυες καὶ Κυρηναῖοι, συνεστρατευκότες τοῖς Αἰγυπτίοις, ἀπέστειλαν δῶρα, καὶ τὸ προσταττόμενον ποιήσειν</w:t>
      </w:r>
    </w:p>
    <w:p>
      <w:r>
        <w:rPr>
          <w:rFonts w:ascii="Courier New" w:hAnsi="Courier New"/>
          <w:color w:val="555555"/>
          <w:sz w:val="20"/>
        </w:rPr>
        <w:t>[5]</w:t>
      </w:r>
    </w:p>
    <w:p>
      <w:r>
        <w:rPr>
          <w:rFonts w:ascii="Gentium Plus" w:hAnsi="Gentium Plus"/>
          <w:sz w:val="24"/>
        </w:rPr>
        <w:t>ἐπηγγείλαντο. [Exc. de legat. p. 314 U., 619 W.]</w:t>
      </w:r>
    </w:p>
    <w:p>
      <w:r>
        <w:rPr>
          <w:rFonts w:ascii="Courier New" w:hAnsi="Courier New"/>
          <w:color w:val="555555"/>
          <w:sz w:val="20"/>
        </w:rPr>
        <w:t>[10 . 16 . 1]</w:t>
      </w:r>
    </w:p>
    <w:p>
      <w:r>
        <w:rPr>
          <w:rFonts w:ascii="Gentium Plus" w:hAnsi="Gentium Plus"/>
          <w:sz w:val="24"/>
        </w:rPr>
        <w:t>Ὅτι ὁ Πολυκράτης ὁ τῶν Σαμίων τύραννος εἰς τοὺς ἐπικαιροτάτους τόπους ἀποστέλλων τριήρεις ἐλῄστευεν ἅπαντας τοὺς πλέοντας, ἀπεδίδου δὲ μό‐ νοις τοῖς συμμάχοις τὰ ληφθέντα. πρὸς δὲ τοὺς</w:t>
      </w:r>
    </w:p>
    <w:p>
      <w:r>
        <w:rPr>
          <w:rFonts w:ascii="Courier New" w:hAnsi="Courier New"/>
          <w:color w:val="555555"/>
          <w:sz w:val="20"/>
        </w:rPr>
        <w:t>[5]</w:t>
      </w:r>
    </w:p>
    <w:p>
      <w:r>
        <w:rPr>
          <w:rFonts w:ascii="Gentium Plus" w:hAnsi="Gentium Plus"/>
          <w:sz w:val="24"/>
        </w:rPr>
        <w:t>μεμφομένους τῶν συνήθων ἔλεγεν, ὡς πάντες οἱ φίλοι πλείονα χάριν ἕξουσιν ἀπολαβόντες ἅπερ ἀπέ‐</w:t>
      </w:r>
    </w:p>
    <w:p>
      <w:r>
        <w:rPr>
          <w:rFonts w:ascii="Courier New" w:hAnsi="Courier New"/>
          <w:color w:val="555555"/>
          <w:sz w:val="20"/>
        </w:rPr>
        <w:t>[10 . 16 . 2]</w:t>
      </w:r>
    </w:p>
    <w:p>
      <w:r>
        <w:rPr>
          <w:rFonts w:ascii="Gentium Plus" w:hAnsi="Gentium Plus"/>
          <w:sz w:val="24"/>
        </w:rPr>
        <w:t>Ὅτι ταῖς ἀδίκοις πράξεσιν ὡς ἐπίπαν ἀκολου‐ θεῖ τις νέμεσις οἰκείους τιμωρίας τοῖς ἁμαρτάνου‐ σιν ἐπιφέρουσα.</w:t>
      </w:r>
    </w:p>
    <w:p>
      <w:r>
        <w:rPr>
          <w:rFonts w:ascii="Courier New" w:hAnsi="Courier New"/>
          <w:color w:val="555555"/>
          <w:sz w:val="20"/>
        </w:rPr>
        <w:t>[10 . 16 . 3]</w:t>
      </w:r>
    </w:p>
    <w:p>
      <w:r>
        <w:rPr>
          <w:rFonts w:ascii="Gentium Plus" w:hAnsi="Gentium Plus"/>
          <w:sz w:val="24"/>
        </w:rPr>
        <w:t>Ὅτι πᾶσα χάρις ἀμεταμέλητος οὖσα καλὸν ἔχει καρπὸν τὸν παρὰ τῶν εὐεργετουμένων ἔπαινον· καὶ γὰρ ἂν μὴ πάντες, εἷς γε τῶν εὖ πεπονθότων ἐνίοτε τὴν ὑπὲρ ἁπάντων ἀπέδωκε χάριν. [Exc. Vat.</w:t>
      </w:r>
    </w:p>
    <w:p>
      <w:r>
        <w:rPr>
          <w:rFonts w:ascii="Courier New" w:hAnsi="Courier New"/>
          <w:color w:val="555555"/>
          <w:sz w:val="20"/>
        </w:rPr>
        <w:t>[5]</w:t>
      </w:r>
    </w:p>
    <w:p>
      <w:r>
        <w:rPr>
          <w:rFonts w:ascii="Gentium Plus" w:hAnsi="Gentium Plus"/>
          <w:sz w:val="24"/>
        </w:rPr>
        <w:t>p. 33.]</w:t>
      </w:r>
    </w:p>
    <w:p>
      <w:r>
        <w:rPr>
          <w:rFonts w:ascii="Courier New" w:hAnsi="Courier New"/>
          <w:color w:val="555555"/>
          <w:sz w:val="20"/>
        </w:rPr>
        <w:t>[10 . 16 . 4]</w:t>
      </w:r>
    </w:p>
    <w:p>
      <w:r>
        <w:rPr>
          <w:rFonts w:ascii="Gentium Plus" w:hAnsi="Gentium Plus"/>
          <w:sz w:val="24"/>
        </w:rPr>
        <w:t>Ὅτι Λυδοί τινες φεύγοντες τὴν Ὀροίτου τοῦ σατράπου δυναστείαν κατέπλευσαν εἰς Σάμον μετὰ πολλῶν χρημάτων καὶ τοῦ Πολυκράτους ἱκέται ἐγί‐ νοντο. ὁ δὲ τὸ μὲν πρῶτον αὐτοὺς φιλοφρόνως</w:t>
      </w:r>
    </w:p>
    <w:p>
      <w:r>
        <w:rPr>
          <w:rFonts w:ascii="Courier New" w:hAnsi="Courier New"/>
          <w:color w:val="555555"/>
          <w:sz w:val="20"/>
        </w:rPr>
        <w:t>[5]</w:t>
      </w:r>
    </w:p>
    <w:p>
      <w:r>
        <w:rPr>
          <w:rFonts w:ascii="Gentium Plus" w:hAnsi="Gentium Plus"/>
          <w:sz w:val="24"/>
        </w:rPr>
        <w:t>ὑπεδέξατο, μετ’ ὀλίγον δὲ πάντας ἀποσφάξας τῶν χρημάτων ἐγκρατὴς ἐγένετο.</w:t>
      </w:r>
    </w:p>
    <w:p>
      <w:r>
        <w:rPr>
          <w:rFonts w:ascii="Courier New" w:hAnsi="Courier New"/>
          <w:color w:val="555555"/>
          <w:sz w:val="20"/>
        </w:rPr>
        <w:t>[10 . 17 . 1]</w:t>
      </w:r>
    </w:p>
    <w:p>
      <w:r>
        <w:rPr>
          <w:rFonts w:ascii="Gentium Plus" w:hAnsi="Gentium Plus"/>
          <w:sz w:val="24"/>
        </w:rPr>
        <w:t>Ὅτι Θετταλὸς ὁ Πεισιστράτου υἱὸς σοφὸς ὑπάρ‐ χων ἀπείπατο τὴν τυραννίδα, καὶ τὴν ἰσότητα ζη‐ λώσας μεγάλης ἀποδοχῆς ἠξιοῦτο παρὰ τοῖς πολί‐ ταις· οἱ δὲ ἄλλοι, Ἵππαρχος καὶ Ἱππίας, βίαιοι</w:t>
      </w:r>
    </w:p>
    <w:p>
      <w:r>
        <w:rPr>
          <w:rFonts w:ascii="Courier New" w:hAnsi="Courier New"/>
          <w:color w:val="555555"/>
          <w:sz w:val="20"/>
        </w:rPr>
        <w:t>[5]</w:t>
      </w:r>
    </w:p>
    <w:p>
      <w:r>
        <w:rPr>
          <w:rFonts w:ascii="Gentium Plus" w:hAnsi="Gentium Plus"/>
          <w:sz w:val="24"/>
        </w:rPr>
        <w:t>καὶ χαλεποὶ καθεστῶτες ἐτυράννουν τῆς πόλεως. πολλὰ δὲ παρανομοῦντες εἰς τοὺς Ἀθηναίους, καί τινος μειρακίου διαφόρου τὴν ὄψιν Ἵππαρχος ἐρα‐</w:t>
      </w:r>
    </w:p>
    <w:p>
      <w:r>
        <w:rPr>
          <w:rFonts w:ascii="Courier New" w:hAnsi="Courier New"/>
          <w:color w:val="555555"/>
          <w:sz w:val="20"/>
        </w:rPr>
        <w:t>[10 . 17 . 2]</w:t>
      </w:r>
    </w:p>
    <w:p>
      <w:r>
        <w:rPr>
          <w:rFonts w:ascii="Gentium Plus" w:hAnsi="Gentium Plus"/>
          <w:sz w:val="24"/>
        </w:rPr>
        <w:t>σθείς, διὰ τοῦτο ἐκινδύνευσεν ...... Ἡ μὲν οὖν ἐπὶ τοὺς τυράννους ἐπίθεσις καὶ ἡ πρὸς τὴν τῆς πατρίδος ἐλευθερίαν σπουδὴ κοινὴ τῶν προειρημέ‐ νων ὑπῆρξεν ἀνδρῶν· ἡ δὲ ἐν ταῖς βασάνοις πα‐</w:t>
      </w:r>
    </w:p>
    <w:p>
      <w:r>
        <w:rPr>
          <w:rFonts w:ascii="Courier New" w:hAnsi="Courier New"/>
          <w:color w:val="555555"/>
          <w:sz w:val="20"/>
        </w:rPr>
        <w:t>[5]</w:t>
      </w:r>
    </w:p>
    <w:p>
      <w:r>
        <w:rPr>
          <w:rFonts w:ascii="Gentium Plus" w:hAnsi="Gentium Plus"/>
          <w:sz w:val="24"/>
        </w:rPr>
        <w:t>ράστασις τῆς ψυχῆς καὶ τὸ καρτερικὸν τῆς τῶν δεινῶν</w:t>
      </w:r>
    </w:p>
    <w:p>
      <w:r>
        <w:rPr>
          <w:rFonts w:ascii="Courier New" w:hAnsi="Courier New"/>
          <w:color w:val="555555"/>
          <w:sz w:val="20"/>
        </w:rPr>
        <w:t>[10]</w:t>
      </w:r>
    </w:p>
    <w:p>
      <w:r>
        <w:rPr>
          <w:rFonts w:ascii="Gentium Plus" w:hAnsi="Gentium Plus"/>
          <w:sz w:val="24"/>
        </w:rPr>
        <w:t>p. 250 V., 557 W.]</w:t>
      </w:r>
    </w:p>
    <w:p>
      <w:r>
        <w:rPr>
          <w:rFonts w:ascii="Courier New" w:hAnsi="Courier New"/>
          <w:color w:val="555555"/>
          <w:sz w:val="20"/>
        </w:rPr>
        <w:t>[10 . 17 . 3]</w:t>
      </w:r>
    </w:p>
    <w:p>
      <w:r>
        <w:rPr>
          <w:rFonts w:ascii="Gentium Plus" w:hAnsi="Gentium Plus"/>
          <w:sz w:val="24"/>
        </w:rPr>
        <w:t>Ὅτι ὁ Ἀριστογείτων πᾶσιν ἐποίησε φανερὸν ὡς ἡ τῆς ψυχῆς εὐγένεια κατισχύει τὰς μεγίστας τοῦ σώματος ἀλγηδόνας.</w:t>
      </w:r>
    </w:p>
    <w:p>
      <w:r>
        <w:rPr>
          <w:rFonts w:ascii="Courier New" w:hAnsi="Courier New"/>
          <w:color w:val="555555"/>
          <w:sz w:val="20"/>
        </w:rPr>
        <w:t>[10 . 18 . 1]</w:t>
      </w:r>
    </w:p>
    <w:p>
      <w:r>
        <w:rPr>
          <w:rFonts w:ascii="Gentium Plus" w:hAnsi="Gentium Plus"/>
          <w:sz w:val="24"/>
        </w:rPr>
        <w:t>Ὅτι Ζήνωνος τοῦ φιλοσόφου διὰ τὴν ἐπιβουλὴν τὴν κατὰ τοῦ Νεάρχου τοῦ τυράννου κατὰ τὰς ἐν ταῖς βασάνοις ἀνάγκας ἐρωτωμένου ὑπὸ Νεάρχου τίνες ἦσαν οἱ συνειδότες, Ὤφελον γάρ, ἔφη, ὥσπερ τῆς</w:t>
      </w:r>
    </w:p>
    <w:p>
      <w:r>
        <w:rPr>
          <w:rFonts w:ascii="Courier New" w:hAnsi="Courier New"/>
          <w:color w:val="555555"/>
          <w:sz w:val="20"/>
        </w:rPr>
        <w:t>[5]</w:t>
      </w:r>
    </w:p>
    <w:p>
      <w:r>
        <w:rPr>
          <w:rFonts w:ascii="Gentium Plus" w:hAnsi="Gentium Plus"/>
          <w:sz w:val="24"/>
        </w:rPr>
        <w:t>γλώττης εἰμὶ κύριος, οὕτω καὶ τοῦ σώματος. [Exc. Vat. p. 34.]</w:t>
      </w:r>
    </w:p>
    <w:p>
      <w:r>
        <w:rPr>
          <w:rFonts w:ascii="Courier New" w:hAnsi="Courier New"/>
          <w:color w:val="555555"/>
          <w:sz w:val="20"/>
        </w:rPr>
        <w:t>[10 . 18 . 2]</w:t>
      </w:r>
    </w:p>
    <w:p>
      <w:r>
        <w:rPr>
          <w:rFonts w:ascii="Gentium Plus" w:hAnsi="Gentium Plus"/>
          <w:sz w:val="24"/>
        </w:rPr>
        <w:t>Ὅτι τυραννουμένης τῆς πατρίδος ὑπὸ Νεάρχου σκληρῶς, ἐπιβουλὴν κατὰ τοῦ τυράννου συνεστή‐ σατο. καταφανὴς δὲ γενόμενος, καὶ κατὰ τὰς ἐν ταῖς βασάνοις ἀνάγκας διερωτώμενος ὑπὸ τοῦ Νε‐</w:t>
      </w:r>
    </w:p>
    <w:p>
      <w:r>
        <w:rPr>
          <w:rFonts w:ascii="Courier New" w:hAnsi="Courier New"/>
          <w:color w:val="555555"/>
          <w:sz w:val="20"/>
        </w:rPr>
        <w:t>[5]</w:t>
      </w:r>
    </w:p>
    <w:p>
      <w:r>
        <w:rPr>
          <w:rFonts w:ascii="Gentium Plus" w:hAnsi="Gentium Plus"/>
          <w:sz w:val="24"/>
        </w:rPr>
        <w:t>άρχου τίνες ἦσαν οἱ συνειδότες, Ὤφελον γάρ, ἔφησεν, ὥσπερ τῆς γλώττης εἰμὶ κύριος, οὕτως</w:t>
      </w:r>
    </w:p>
    <w:p>
      <w:r>
        <w:rPr>
          <w:rFonts w:ascii="Courier New" w:hAnsi="Courier New"/>
          <w:color w:val="555555"/>
          <w:sz w:val="20"/>
        </w:rPr>
        <w:t>[10 . 18 . 3]</w:t>
      </w:r>
    </w:p>
    <w:p>
      <w:r>
        <w:rPr>
          <w:rFonts w:ascii="Gentium Plus" w:hAnsi="Gentium Plus"/>
          <w:sz w:val="24"/>
        </w:rPr>
        <w:t>ὑπῆρχον καὶ τοῦ σώματος. τοῦ δὲ τυράννου πολὺ μᾶλλον ταῖς βασάνοις προσεπιτείναντος, ὁ Ζήνων μέχρι μέν τινος διεκαρτέρει· μετὰ δὲ ταῦτα σπεύ‐ δων ἀπολυθῆναί ποτε τῆς ἀνάγκης καὶ ἅμα τιμω‐</w:t>
      </w:r>
    </w:p>
    <w:p>
      <w:r>
        <w:rPr>
          <w:rFonts w:ascii="Courier New" w:hAnsi="Courier New"/>
          <w:color w:val="555555"/>
          <w:sz w:val="20"/>
        </w:rPr>
        <w:t>[5]</w:t>
      </w:r>
    </w:p>
    <w:p>
      <w:r>
        <w:rPr>
          <w:rFonts w:ascii="Gentium Plus" w:hAnsi="Gentium Plus"/>
          <w:sz w:val="24"/>
        </w:rPr>
        <w:t>ρήσασθαι τὸν Νέαρχον, ἐπενοήσατό τι τοιοῦτον.</w:t>
      </w:r>
    </w:p>
    <w:p>
      <w:r>
        <w:rPr>
          <w:rFonts w:ascii="Courier New" w:hAnsi="Courier New"/>
          <w:color w:val="555555"/>
          <w:sz w:val="20"/>
        </w:rPr>
        <w:t>[10 . 18 . 4]</w:t>
      </w:r>
    </w:p>
    <w:p>
      <w:r>
        <w:rPr>
          <w:rFonts w:ascii="Gentium Plus" w:hAnsi="Gentium Plus"/>
          <w:sz w:val="24"/>
        </w:rPr>
        <w:t>κατὰ τὴν ἐπιτονωτάτην ἐπίτασιν τῆς βασάνου προσ‐ ποιηθεὶς ἐνδιδόναι τὴν ψυχὴν ταῖς ἀλγηδόσιν ἀν‐</w:t>
      </w:r>
    </w:p>
    <w:p>
      <w:r>
        <w:rPr>
          <w:rFonts w:ascii="Courier New" w:hAnsi="Courier New"/>
          <w:color w:val="555555"/>
          <w:sz w:val="20"/>
        </w:rPr>
        <w:t>[5]</w:t>
      </w:r>
    </w:p>
    <w:p>
      <w:r>
        <w:rPr>
          <w:rFonts w:ascii="Gentium Plus" w:hAnsi="Gentium Plus"/>
          <w:sz w:val="24"/>
        </w:rPr>
        <w:t>θόντα· πολλὰ γὰρ εἶναι τῶν λέγεσθαι μελλόντων</w:t>
      </w:r>
    </w:p>
    <w:p>
      <w:r>
        <w:rPr>
          <w:rFonts w:ascii="Courier New" w:hAnsi="Courier New"/>
          <w:color w:val="555555"/>
          <w:sz w:val="20"/>
        </w:rPr>
        <w:t>[10 . 18 . 5]</w:t>
      </w:r>
    </w:p>
    <w:p>
      <w:r>
        <w:rPr>
          <w:rFonts w:ascii="Gentium Plus" w:hAnsi="Gentium Plus"/>
          <w:sz w:val="24"/>
        </w:rPr>
        <w:t>ἃ συνοίσει τηρεῖν ἐν ἀπορρήτῳ. τοῦ δὲ τυράννου προσελθόντος ἀσμένως καὶ τὴν ἀκοὴν τῷ στόματι παραβαλόντος, ὁ Ζήνων τοῦ δυνάστου περιχανὼν τὸ οὖς ἐνέπρισε τοῖς ὀδοῦσι. τῶν δὲ ὑπηρετῶν</w:t>
      </w:r>
    </w:p>
    <w:p>
      <w:r>
        <w:rPr>
          <w:rFonts w:ascii="Courier New" w:hAnsi="Courier New"/>
          <w:color w:val="555555"/>
          <w:sz w:val="20"/>
        </w:rPr>
        <w:t>[5]</w:t>
      </w:r>
    </w:p>
    <w:p>
      <w:r>
        <w:rPr>
          <w:rFonts w:ascii="Gentium Plus" w:hAnsi="Gentium Plus"/>
          <w:sz w:val="24"/>
        </w:rPr>
        <w:t>ταχὺ προσδραμόντων, καὶ πᾶσαν τῷ βασανιζομένῳ προσφερόντων τιμωρίαν εἰς τὸ χαλάσαι τὸ δῆγμα,</w:t>
      </w:r>
    </w:p>
    <w:p>
      <w:r>
        <w:rPr>
          <w:rFonts w:ascii="Courier New" w:hAnsi="Courier New"/>
          <w:color w:val="555555"/>
          <w:sz w:val="20"/>
        </w:rPr>
        <w:t>[10 . 18 . 6]</w:t>
      </w:r>
    </w:p>
    <w:p>
      <w:r>
        <w:rPr>
          <w:rFonts w:ascii="Gentium Plus" w:hAnsi="Gentium Plus"/>
          <w:sz w:val="24"/>
        </w:rPr>
        <w:t>πολὺ μᾶλλον προσενεφύετο. τέλος δ’ οὐ δυνάμενοι τἀνδρὸς νικῆσαι τὴν εὐψυχίαν, παρεκέντησαν αὐ‐ τὸν ἵνα διίῃ τοὺς ὀδόντας. καὶ τοιούτῳ τεχνήματι τῶν ἀλγηδόνων ἀπελύθη καὶ παρὰ τοῦ τυράννου</w:t>
      </w:r>
    </w:p>
    <w:p>
      <w:r>
        <w:rPr>
          <w:rFonts w:ascii="Courier New" w:hAnsi="Courier New"/>
          <w:color w:val="555555"/>
          <w:sz w:val="20"/>
        </w:rPr>
        <w:t>[5]</w:t>
      </w:r>
    </w:p>
    <w:p>
      <w:r>
        <w:rPr>
          <w:rFonts w:ascii="Gentium Plus" w:hAnsi="Gentium Plus"/>
          <w:sz w:val="24"/>
        </w:rPr>
        <w:t>τὴν ἐνδεχομένην ἔλαβε τιμωρίαν. [Exc. de virt. et vit. p. 253 V., 558 W.] [Πολλαῖς ὕστερον γενεαῖς Δωριεὺς ὁ Λακεδαι‐ μόνιος καταντήσας εἰς τὴν Σικελίαν καὶ τὴν χώραν ἀπολαβὼν ἔκτισε πόλιν Ἡράκλειαν. ταχὺ δ’ αὐτῆς</w:t>
      </w:r>
    </w:p>
    <w:p>
      <w:r>
        <w:rPr>
          <w:rFonts w:ascii="Courier New" w:hAnsi="Courier New"/>
          <w:color w:val="555555"/>
          <w:sz w:val="20"/>
        </w:rPr>
        <w:t>[10]</w:t>
      </w:r>
    </w:p>
    <w:p>
      <w:r>
        <w:rPr>
          <w:rFonts w:ascii="Gentium Plus" w:hAnsi="Gentium Plus"/>
          <w:sz w:val="24"/>
        </w:rPr>
        <w:t>αὐξομένης, οἱ Καρχηδόνιοι φθονήσαντες ἅμα καὶ φοβηθέντες μήποτε πλέον ἰσχύσασα τῆς Καρχηδό‐ νος ἀφέληται τῶν Φοινίκων τὴν ἡγεμονίαν, στρα‐ τεύσαντες ἐπ’ αὐτὴν μεγάλαις δυνάμεσι καὶ κατὰ κράτος ἑλόντες κατέσκαψαν. ἀλλὰ περὶ μὲν τού‐</w:t>
      </w:r>
    </w:p>
    <w:p>
      <w:r>
        <w:rPr>
          <w:rFonts w:ascii="Courier New" w:hAnsi="Courier New"/>
          <w:color w:val="555555"/>
          <w:sz w:val="20"/>
        </w:rPr>
        <w:t>[15]</w:t>
      </w:r>
    </w:p>
    <w:p>
      <w:r>
        <w:rPr>
          <w:rFonts w:ascii="Gentium Plus" w:hAnsi="Gentium Plus"/>
          <w:sz w:val="24"/>
        </w:rPr>
        <w:t>των τὰ κατὰ μέρος ἐν τοῖς οἰκείοις χρόνοις ἀνα‐ γράψομεν. [Diodorus IV 23, 3.]]</w:t>
      </w:r>
    </w:p>
    <w:p>
      <w:r>
        <w:rPr>
          <w:rFonts w:ascii="Courier New" w:hAnsi="Courier New"/>
          <w:color w:val="555555"/>
          <w:sz w:val="20"/>
        </w:rPr>
        <w:t>[10 . 19 . 1]</w:t>
      </w:r>
    </w:p>
    <w:p>
      <w:r>
        <w:rPr>
          <w:rFonts w:ascii="Gentium Plus" w:hAnsi="Gentium Plus"/>
          <w:sz w:val="24"/>
        </w:rPr>
        <w:t>Ὅτι τοῖς ἐπί τινων πραγμάτων διοριζομένοις ὡς οὐκ ἄν ποτε πραχθησομένων ἔοικεν ἐπακολουθεῖν ὡσα‐</w:t>
      </w:r>
    </w:p>
    <w:p>
      <w:r>
        <w:rPr>
          <w:rFonts w:ascii="Courier New" w:hAnsi="Courier New"/>
          <w:color w:val="555555"/>
          <w:sz w:val="20"/>
        </w:rPr>
        <w:t>[10 . 19 . 2]</w:t>
      </w:r>
    </w:p>
    <w:p>
      <w:r>
        <w:rPr>
          <w:rFonts w:ascii="Gentium Plus" w:hAnsi="Gentium Plus"/>
          <w:sz w:val="24"/>
        </w:rPr>
        <w:t>Ὅτι Μεγαβύζου τοῦ καὶ Ζωπύρου, φίλου ὄντος Δαρείου τοῦ βασιλέως, μαστιγώσαντος δ’ ἑαυτὸν καὶ τὰ περὶ τὸ πρόσωπον ἀκρωτήρια ἀποκόψαντος διὰ τὸ αὐτόμολον γενέσθαι καὶ Βαβυλῶνα προδοῦ‐</w:t>
      </w:r>
    </w:p>
    <w:p>
      <w:r>
        <w:rPr>
          <w:rFonts w:ascii="Courier New" w:hAnsi="Courier New"/>
          <w:color w:val="555555"/>
          <w:sz w:val="20"/>
        </w:rPr>
        <w:t>[5]</w:t>
      </w:r>
    </w:p>
    <w:p>
      <w:r>
        <w:rPr>
          <w:rFonts w:ascii="Gentium Plus" w:hAnsi="Gentium Plus"/>
          <w:sz w:val="24"/>
        </w:rPr>
        <w:t>ναι Πέρσαις, φασὶ βαρέως φέρειν τὸν Δαρεῖον καὶ εἰπεῖν βούλεσθαι τὸν Μεγάβυζον, εἰ δυνατὸν ἦν, ἄρτιον γενόμενον ἢ δέκα Βαβυλῶνας λαβεῖν ὑπὸ τὴν ἐξουσίαν, καίπερ ἀπράκτου τῆς ἐπιθυμίας οὔσης.</w:t>
      </w:r>
    </w:p>
    <w:p>
      <w:r>
        <w:rPr>
          <w:rFonts w:ascii="Courier New" w:hAnsi="Courier New"/>
          <w:color w:val="555555"/>
          <w:sz w:val="20"/>
        </w:rPr>
        <w:t>[10 . 19 . 3]</w:t>
      </w:r>
    </w:p>
    <w:p>
      <w:r>
        <w:rPr>
          <w:rFonts w:ascii="Gentium Plus" w:hAnsi="Gentium Plus"/>
          <w:sz w:val="24"/>
        </w:rPr>
        <w:t>Ὅτι οἱ Βαβυλώνιοι στρατηγὸν εἵλαντο Μεγάβυ‐ ζον, ἀγνοοῦντες ὅτι τὴν εὐεργεσίαν τῆς μελλούσης ἀκολουθεῖν ἀπωλείας οἱονεὶ δέλεαρ αὐτοῖς προθήσει.</w:t>
      </w:r>
    </w:p>
    <w:p>
      <w:r>
        <w:rPr>
          <w:rFonts w:ascii="Courier New" w:hAnsi="Courier New"/>
          <w:color w:val="555555"/>
          <w:sz w:val="20"/>
        </w:rPr>
        <w:t>[10 . 19 . 4]</w:t>
      </w:r>
    </w:p>
    <w:p>
      <w:r>
        <w:rPr>
          <w:rFonts w:ascii="Gentium Plus" w:hAnsi="Gentium Plus"/>
          <w:sz w:val="24"/>
        </w:rPr>
        <w:t>Ὅτι τὸ ἀποτέλεσμα τῶν ἐπιτευγμάτων ἱκανόν ἐστι μαρτύριον τῶν προρρηθέντων.</w:t>
      </w:r>
    </w:p>
    <w:p>
      <w:r>
        <w:rPr>
          <w:rFonts w:ascii="Courier New" w:hAnsi="Courier New"/>
          <w:color w:val="555555"/>
          <w:sz w:val="20"/>
        </w:rPr>
        <w:t>[10 . 19 . 5]</w:t>
      </w:r>
    </w:p>
    <w:p>
      <w:r>
        <w:rPr>
          <w:rFonts w:ascii="Gentium Plus" w:hAnsi="Gentium Plus"/>
          <w:sz w:val="24"/>
        </w:rPr>
        <w:t>Ὅτι Δαρεῖος τῆς Ἀσίας σχεδὸν ὅλης κυριεύσας τὴν Εὐρώπην ἐπεθύμει καταστρέψασθαι. τὰς γὰρ τοῦ πλείονος ἐπιθυμίας ἀπλήστους ἔχων καὶ τῷ μεγέθει τῆς Περσικῆς δυνάμεως πεποιθώς, περιε‐</w:t>
      </w:r>
    </w:p>
    <w:p>
      <w:r>
        <w:rPr>
          <w:rFonts w:ascii="Courier New" w:hAnsi="Courier New"/>
          <w:color w:val="555555"/>
          <w:sz w:val="20"/>
        </w:rPr>
        <w:t>[5]</w:t>
      </w:r>
    </w:p>
    <w:p>
      <w:r>
        <w:rPr>
          <w:rFonts w:ascii="Gentium Plus" w:hAnsi="Gentium Plus"/>
          <w:sz w:val="24"/>
        </w:rPr>
        <w:t>λάμβανε τὴν οἰκουμένην, αἰσχρὸν εἶναι νομίζων τοὺς πρὸ αὐτοῦ βεβασιλευκότας καταδεεστέρας ἀφορ‐ μὰς κτησαμένους τὰ μέγιστα τῶν ἐθνῶν καταπεπο‐ λεμηκέναι, αὐτὸν δὲ τηλικαύτας ἔχοντα δυνάμεις ἡλίκας οὐδεὶς τῶν πρὸ αὐτοῦ ἔσχε μηδεμίαν ἀξιό‐</w:t>
      </w:r>
    </w:p>
    <w:p>
      <w:r>
        <w:rPr>
          <w:rFonts w:ascii="Courier New" w:hAnsi="Courier New"/>
          <w:color w:val="555555"/>
          <w:sz w:val="20"/>
        </w:rPr>
        <w:t>[10]</w:t>
      </w:r>
    </w:p>
    <w:p>
      <w:r>
        <w:rPr>
          <w:rFonts w:ascii="Gentium Plus" w:hAnsi="Gentium Plus"/>
          <w:sz w:val="24"/>
        </w:rPr>
        <w:t>λογον πρᾶξιν κατειργάσθαι.</w:t>
      </w:r>
    </w:p>
    <w:p>
      <w:r>
        <w:rPr>
          <w:rFonts w:ascii="Courier New" w:hAnsi="Courier New"/>
          <w:color w:val="555555"/>
          <w:sz w:val="20"/>
        </w:rPr>
        <w:t>[10 . 19 . 6]</w:t>
      </w:r>
    </w:p>
    <w:p>
      <w:r>
        <w:rPr>
          <w:rFonts w:ascii="Gentium Plus" w:hAnsi="Gentium Plus"/>
          <w:sz w:val="24"/>
        </w:rPr>
        <w:t>Ὅτι οἱ Τυρρηνοὶ διὰ τὸν τῶν Περσῶν φόβον ἐκλιπόντες τὴν Λῆμνον ἔφασκον ὡς διά τινας χρη‐</w:t>
      </w:r>
    </w:p>
    <w:p>
      <w:r>
        <w:rPr>
          <w:rFonts w:ascii="Courier New" w:hAnsi="Courier New"/>
          <w:color w:val="555555"/>
          <w:sz w:val="20"/>
        </w:rPr>
        <w:t>[5]</w:t>
      </w:r>
    </w:p>
    <w:p>
      <w:r>
        <w:rPr>
          <w:rFonts w:ascii="Gentium Plus" w:hAnsi="Gentium Plus"/>
          <w:sz w:val="24"/>
        </w:rPr>
        <w:t>κότος τῶν Τυρρηνῶν, συνέβη τὰς τοιαύτας χάρι‐ τας ἀπ’ ἐκείνων τῶν χρόνων Ἑρμωνείους προσαγο‐ ρευθῆναι. [Exc. Vat. p. 35.]</w:t>
      </w:r>
    </w:p>
    <w:p>
      <w:r>
        <w:rPr>
          <w:rFonts w:ascii="Courier New" w:hAnsi="Courier New"/>
          <w:color w:val="555555"/>
          <w:sz w:val="20"/>
        </w:rPr>
        <w:t>[10 . 20 . 1]</w:t>
      </w:r>
    </w:p>
    <w:p>
      <w:r>
        <w:rPr>
          <w:rFonts w:ascii="Gentium Plus" w:hAnsi="Gentium Plus"/>
          <w:sz w:val="24"/>
        </w:rPr>
        <w:t>Ὅτι Λευκίου Ταρκυινίου τοῦ Ῥωμαίων βασιλέως ὁ υἱὸς Σέξτος ἐξεδήμησεν εἰς πόλιν Κολλατίαν κα‐ λουμένην, καὶ κατέλυσε πρὸς Λεύκιον Ταρκυίνιον ἀνεψιὸν τοῦ βασιλέως, ἔχοντα γυναῖκα Λουκρητίαν,</w:t>
      </w:r>
    </w:p>
    <w:p>
      <w:r>
        <w:rPr>
          <w:rFonts w:ascii="Courier New" w:hAnsi="Courier New"/>
          <w:color w:val="555555"/>
          <w:sz w:val="20"/>
        </w:rPr>
        <w:t>[5]</w:t>
      </w:r>
    </w:p>
    <w:p>
      <w:r>
        <w:rPr>
          <w:rFonts w:ascii="Gentium Plus" w:hAnsi="Gentium Plus"/>
          <w:sz w:val="24"/>
        </w:rPr>
        <w:t>ἥτις ἦν εὐπρεπὴς μὲν τὴν ὄψιν, σώφρων δὲ τὸν τρό‐ πον. ἐπὶ στρατοπέδου γὰρ ὄντος τἀνδρός, ὁ ξένος νυκτὸς ἐγερθεὶς ἐκ τοῦ κοιτῶνος ὥρμησεν ἐπὶ τὴν</w:t>
      </w:r>
    </w:p>
    <w:p>
      <w:r>
        <w:rPr>
          <w:rFonts w:ascii="Courier New" w:hAnsi="Courier New"/>
          <w:color w:val="555555"/>
          <w:sz w:val="20"/>
        </w:rPr>
        <w:t>[10 . 20 . 2]</w:t>
      </w:r>
    </w:p>
    <w:p>
      <w:r>
        <w:rPr>
          <w:rFonts w:ascii="Gentium Plus" w:hAnsi="Gentium Plus"/>
          <w:sz w:val="24"/>
        </w:rPr>
        <w:t>γυναῖκα κοιμωμένην ἐν τῷ θαλάμῳ. ἐπιστὰς δὲ ταῖς θύραις ἄφνω καὶ σπασάμενος τὸ ξίφος, παρα‐ σκευάσασθαι μὲν ἔφησεν οἰκέτην ἐπιτήδειον εἰς ἀναί‐ ρεσιν, συγκατασφάξειν δὲ κἀκείνην, ὡς ἐπὶ μοιχείᾳ</w:t>
      </w:r>
    </w:p>
    <w:p>
      <w:r>
        <w:rPr>
          <w:rFonts w:ascii="Courier New" w:hAnsi="Courier New"/>
          <w:color w:val="555555"/>
          <w:sz w:val="20"/>
        </w:rPr>
        <w:t>[5]</w:t>
      </w:r>
    </w:p>
    <w:p>
      <w:r>
        <w:rPr>
          <w:rFonts w:ascii="Gentium Plus" w:hAnsi="Gentium Plus"/>
          <w:sz w:val="24"/>
        </w:rPr>
        <w:t>κατειλημμένην καὶ τετευχυῖαν τῆς προσηκούσης τι‐ μωρίας ὑπὸ τοῦ συγγενεστάτου τῷ συνοικοῦντι. διόπερ αἱρετώτερον ὑπάρχειν ὑπουργῆσαι ταῖς ἐπι‐ θυμίαις αὐτοῦ σιωπῶσαν· λήψεσθαι δὲ ἔπαθλον τῆς χάριτος δωρεάς τε μεγάλας καὶ τὴν μετ’ αὐτοῦ συμ‐</w:t>
      </w:r>
    </w:p>
    <w:p>
      <w:r>
        <w:rPr>
          <w:rFonts w:ascii="Courier New" w:hAnsi="Courier New"/>
          <w:color w:val="555555"/>
          <w:sz w:val="20"/>
        </w:rPr>
        <w:t>[10]</w:t>
      </w:r>
    </w:p>
    <w:p>
      <w:r>
        <w:rPr>
          <w:rFonts w:ascii="Gentium Plus" w:hAnsi="Gentium Plus"/>
          <w:sz w:val="24"/>
        </w:rPr>
        <w:t>βίωσιν καὶ γενήσεσθαι βασίλισσαν, ἰδιωτικῆς ἑστίας</w:t>
      </w:r>
    </w:p>
    <w:p>
      <w:r>
        <w:rPr>
          <w:rFonts w:ascii="Courier New" w:hAnsi="Courier New"/>
          <w:color w:val="555555"/>
          <w:sz w:val="20"/>
        </w:rPr>
        <w:t>[10 . 20 . 3]</w:t>
      </w:r>
    </w:p>
    <w:p>
      <w:r>
        <w:rPr>
          <w:rFonts w:ascii="Gentium Plus" w:hAnsi="Gentium Plus"/>
          <w:sz w:val="24"/>
        </w:rPr>
        <w:t>ἐξηλλαγμένην ἡγεμονίαν. ἡ δὲ Λουκρητία διὰ τὸ παράδοξον ἐκπλαγὴς γενομένη, καὶ φοβηθεῖσα μήποτε</w:t>
      </w:r>
    </w:p>
    <w:p>
      <w:r>
        <w:rPr>
          <w:rFonts w:ascii="Courier New" w:hAnsi="Courier New"/>
          <w:color w:val="555555"/>
          <w:sz w:val="20"/>
        </w:rPr>
        <w:t>[5]</w:t>
      </w:r>
    </w:p>
    <w:p>
      <w:r>
        <w:rPr>
          <w:rFonts w:ascii="Gentium Plus" w:hAnsi="Gentium Plus"/>
          <w:sz w:val="24"/>
        </w:rPr>
        <w:t>Σέξτος ἐχωρίσθη· ἡ δὲ ἐκάλεσε τοὺς οἰκείους, καὶ ἠξίου μὴ περιιδεῖν ἀτιμώρητον τὸν ἀσεβήσαντα εἰς ξενίαν ἅμα καὶ συγγένειαν. ἑαυτῇ δὲ φήσασα μὴ προσήκειν ἐφορᾶν τὸν ἥλιον τηλικαύτης ὕβρεως πεπειραμένην, ξιφιδίῳ πατάξασα τὸ στῆθος ἑαυτῆς</w:t>
      </w:r>
    </w:p>
    <w:p>
      <w:r>
        <w:rPr>
          <w:rFonts w:ascii="Courier New" w:hAnsi="Courier New"/>
          <w:color w:val="555555"/>
          <w:sz w:val="20"/>
        </w:rPr>
        <w:t>[10]</w:t>
      </w:r>
    </w:p>
    <w:p>
      <w:r>
        <w:rPr>
          <w:rFonts w:ascii="Gentium Plus" w:hAnsi="Gentium Plus"/>
          <w:sz w:val="24"/>
        </w:rPr>
        <w:t>ἐτελεύτησεν. [Exc. de virt. et vit. p. 253 V., 558 W.]</w:t>
      </w:r>
    </w:p>
    <w:p>
      <w:r>
        <w:rPr>
          <w:rFonts w:ascii="Courier New" w:hAnsi="Courier New"/>
          <w:color w:val="555555"/>
          <w:sz w:val="20"/>
        </w:rPr>
        <w:t>[10 . 21 . 1]</w:t>
      </w:r>
    </w:p>
    <w:p>
      <w:r>
        <w:rPr>
          <w:rFonts w:ascii="Gentium Plus" w:hAnsi="Gentium Plus"/>
          <w:sz w:val="24"/>
        </w:rPr>
        <w:t>Ὅτι τῆς Λουκρητίας μοιχευθείσης παρὰ Σέξτου καὶ ἑαυτὴν ἀνελούσης διὰ τὸ ἁμάρτημα, οὐκ ἄξιον ἡγούμεθα τὸ γενναῖον τῆς προαιρέσεως παραλιπεῖν ἀνεπισήμαντον. τὴν γὰρ ἐπιδοῦσαν ἑκουσίως τὸ</w:t>
      </w:r>
    </w:p>
    <w:p>
      <w:r>
        <w:rPr>
          <w:rFonts w:ascii="Courier New" w:hAnsi="Courier New"/>
          <w:color w:val="555555"/>
          <w:sz w:val="20"/>
        </w:rPr>
        <w:t>[5]</w:t>
      </w:r>
    </w:p>
    <w:p>
      <w:r>
        <w:rPr>
          <w:rFonts w:ascii="Gentium Plus" w:hAnsi="Gentium Plus"/>
          <w:sz w:val="24"/>
        </w:rPr>
        <w:t>ζῆν τοῖς μεταγενεστέροις εἰς καλὸν ζῆλον προσ‐ ηκόντως ἂν εὐφημίας ἀξιοῖμεν ἀθανάτου, ὅπως αἱ τὴν τοῦ σώματος ἁγνείαν κατὰ πᾶν ἀνεπίληπτον παρέχεσθαι προαιρούμεναι πρὸς ἐπιτετευγμένον ἀρ‐</w:t>
      </w:r>
    </w:p>
    <w:p>
      <w:r>
        <w:rPr>
          <w:rFonts w:ascii="Courier New" w:hAnsi="Courier New"/>
          <w:color w:val="555555"/>
          <w:sz w:val="20"/>
        </w:rPr>
        <w:t>[10 . 21 . 2]</w:t>
      </w:r>
    </w:p>
    <w:p>
      <w:r>
        <w:rPr>
          <w:rFonts w:ascii="Gentium Plus" w:hAnsi="Gentium Plus"/>
          <w:sz w:val="24"/>
        </w:rPr>
        <w:t>χέτυπον παραβάλωνται. αἱ μὲν οὖν ἄλλαι γυναῖ‐ κες κἂν φανερῶς τι τῶν τοιούτων πράξωσι, κατα‐ κρύπτουσι τὸ συντελεσθέν, εὐλαβούμεναι τὴν ὑπὲρ τῶν ἁμαρτημάτων τιμωρίαν· ἡ δὲ τὸ λάθρᾳ πρα‐</w:t>
      </w:r>
    </w:p>
    <w:p>
      <w:r>
        <w:rPr>
          <w:rFonts w:ascii="Courier New" w:hAnsi="Courier New"/>
          <w:color w:val="555555"/>
          <w:sz w:val="20"/>
        </w:rPr>
        <w:t>[5]</w:t>
      </w:r>
    </w:p>
    <w:p>
      <w:r>
        <w:rPr>
          <w:rFonts w:ascii="Gentium Plus" w:hAnsi="Gentium Plus"/>
          <w:sz w:val="24"/>
        </w:rPr>
        <w:t>χθὲν ποιήσασα περιβόητον ἀπέσφαξεν ἑαυτήν, καὶ τὴν τοῦ βίου τελευτὴν καλλίστην ὑπὲρ αὐτῆς ἀπο‐</w:t>
      </w:r>
    </w:p>
    <w:p>
      <w:r>
        <w:rPr>
          <w:rFonts w:ascii="Courier New" w:hAnsi="Courier New"/>
          <w:color w:val="555555"/>
          <w:sz w:val="20"/>
        </w:rPr>
        <w:t>[10 . 21 . 3]</w:t>
      </w:r>
    </w:p>
    <w:p>
      <w:r>
        <w:rPr>
          <w:rFonts w:ascii="Gentium Plus" w:hAnsi="Gentium Plus"/>
          <w:sz w:val="24"/>
        </w:rPr>
        <w:t>λογίαν ἀπέλιπε. καὶ τῶν ἄλλων ἐπὶ τῶν ἀκουσίων τὴν συγγνώμην προβαλλομένων, αὕτη τὴν μετὰ βίας ὕβριν ἐτιμήσατο θανάτου, ἵνα μηδ’ εἴ τις ἐπι‐ θυμοίη βλασφημεῖν, τὴν ἐξουσίαν ἔχοι κατηγορεῖν</w:t>
      </w:r>
    </w:p>
    <w:p>
      <w:r>
        <w:rPr>
          <w:rFonts w:ascii="Courier New" w:hAnsi="Courier New"/>
          <w:color w:val="555555"/>
          <w:sz w:val="20"/>
        </w:rPr>
        <w:t>[10 . 21 . 4]</w:t>
      </w:r>
    </w:p>
    <w:p>
      <w:r>
        <w:rPr>
          <w:rFonts w:ascii="Gentium Plus" w:hAnsi="Gentium Plus"/>
          <w:sz w:val="24"/>
        </w:rPr>
        <w:t>τῆς προαιρέσεως ὡc ἑκουσίου γεγενημένης. τῶν γὰρ</w:t>
      </w:r>
    </w:p>
    <w:p>
      <w:r>
        <w:rPr>
          <w:rFonts w:ascii="Courier New" w:hAnsi="Courier New"/>
          <w:color w:val="555555"/>
          <w:sz w:val="20"/>
        </w:rPr>
        <w:t>[5]</w:t>
      </w:r>
    </w:p>
    <w:p>
      <w:r>
        <w:rPr>
          <w:rFonts w:ascii="Gentium Plus" w:hAnsi="Gentium Plus"/>
          <w:sz w:val="24"/>
        </w:rPr>
        <w:t>ζῶντος τοῦ κατὰ νόμους συμβιοῦντος ἀνδρὸς ἑτέρου παρανόμως ἐπειράθη, καὶ καθ’ ὧν οἱ νόμοι τοῖς πράξασι θάνατον τιθέασι τὸ πρόστιμον, τοιοῦτο παθοῦσα τὸν πλείω χρόνον φιλοψυχεῖν, ἵνα τὸν πάντως ὀφειλόμενον παρὰ τῆς φύσεως θάνατον</w:t>
      </w:r>
    </w:p>
    <w:p>
      <w:r>
        <w:rPr>
          <w:rFonts w:ascii="Courier New" w:hAnsi="Courier New"/>
          <w:color w:val="555555"/>
          <w:sz w:val="20"/>
        </w:rPr>
        <w:t>[10]</w:t>
      </w:r>
    </w:p>
    <w:p>
      <w:r>
        <w:rPr>
          <w:rFonts w:ascii="Gentium Plus" w:hAnsi="Gentium Plus"/>
          <w:sz w:val="24"/>
        </w:rPr>
        <w:t>βραχὺ προλαβοῦσα τῆς αἰσχύνης ἀλλάξηται τοὺς</w:t>
      </w:r>
    </w:p>
    <w:p>
      <w:r>
        <w:rPr>
          <w:rFonts w:ascii="Courier New" w:hAnsi="Courier New"/>
          <w:color w:val="555555"/>
          <w:sz w:val="20"/>
        </w:rPr>
        <w:t>[10 . 21 . 5]</w:t>
      </w:r>
    </w:p>
    <w:p>
      <w:r>
        <w:rPr>
          <w:rFonts w:ascii="Gentium Plus" w:hAnsi="Gentium Plus"/>
          <w:sz w:val="24"/>
        </w:rPr>
        <w:t>μεγίστους ἐπαίνους. τοιγαροῦν οὐ μόνον θνητοῦ βίου δόξαν ἀθάνατον ἀντικατηλλάξατο διὰ τῆς ἰδίας ἀρετῆς, ἀλλὰ καὶ τοὺς συγγενεῖς καὶ πάντας τοὺς πολίτας προετρέψατο λαβεῖν ἀπαραίτητον τιμωρίαν</w:t>
      </w:r>
    </w:p>
    <w:p>
      <w:r>
        <w:rPr>
          <w:rFonts w:ascii="Courier New" w:hAnsi="Courier New"/>
          <w:color w:val="555555"/>
          <w:sz w:val="20"/>
        </w:rPr>
        <w:t>[5]</w:t>
      </w:r>
    </w:p>
    <w:p>
      <w:r>
        <w:rPr>
          <w:rFonts w:ascii="Gentium Plus" w:hAnsi="Gentium Plus"/>
          <w:sz w:val="24"/>
        </w:rPr>
        <w:t>παρὰ τῶν εἰς αὐτὴν παρανομησάντων.</w:t>
      </w:r>
    </w:p>
    <w:p>
      <w:r>
        <w:rPr>
          <w:rFonts w:ascii="Courier New" w:hAnsi="Courier New"/>
          <w:color w:val="555555"/>
          <w:sz w:val="20"/>
        </w:rPr>
        <w:t>[10 . 22 . 1]</w:t>
      </w:r>
    </w:p>
    <w:p>
      <w:r>
        <w:rPr>
          <w:rFonts w:ascii="Gentium Plus" w:hAnsi="Gentium Plus"/>
          <w:sz w:val="24"/>
        </w:rPr>
        <w:t>Ὅτι Λεύκιος Ταρκύνιος ὁ βασιλεὺς τυραννικῶς καὶ βιαίως ἄρχων τῶν πολιτῶν τοὺς εὐπόρους τῶν Ῥωμαίων ἀνῄρει, ψευδεῖς ἐπιφέρων αἰτίας ἕνεκεν τοῦ νοσφίσασθαι τὰς οὐσίας αὐτῶν. διόπερ Λεύ‐</w:t>
      </w:r>
    </w:p>
    <w:p>
      <w:r>
        <w:rPr>
          <w:rFonts w:ascii="Courier New" w:hAnsi="Courier New"/>
          <w:color w:val="555555"/>
          <w:sz w:val="20"/>
        </w:rPr>
        <w:t>[5]</w:t>
      </w:r>
    </w:p>
    <w:p>
      <w:r>
        <w:rPr>
          <w:rFonts w:ascii="Gentium Plus" w:hAnsi="Gentium Plus"/>
          <w:sz w:val="24"/>
        </w:rPr>
        <w:t>κιος Ἰούνιος, ὀρφανὸς ὢν καὶ πάντων Ῥωμαίων πλουσιώτατος, δι’ ἀμφότερα τὴν τοῦ Ταρκυνίου πλεονεξίαν ὑπώπτευεν· ἀδελφιδοῦς δ’ ὢν αὐτοῦ καὶ παρ’ ἕκαστα τῷ βασιλεῖ σύνθοινος, προσεποιήθη μωρὸς εἶναι, ἅμα μὲν βουλόμενος τὸν ὑπὲρ τοῦ</w:t>
      </w:r>
    </w:p>
    <w:p>
      <w:r>
        <w:rPr>
          <w:rFonts w:ascii="Courier New" w:hAnsi="Courier New"/>
          <w:color w:val="555555"/>
          <w:sz w:val="20"/>
        </w:rPr>
        <w:t>[10]</w:t>
      </w:r>
    </w:p>
    <w:p>
      <w:r>
        <w:rPr>
          <w:rFonts w:ascii="Gentium Plus" w:hAnsi="Gentium Plus"/>
          <w:sz w:val="24"/>
        </w:rPr>
        <w:t>δύνασθαί τι φθόνον ἐκκλίνειν, ἅμα δ’ ἀνυπονοήτως παρατηρεῖν τὸ πραττόμενον καὶ τοῖς τῆς βασιλείας ἐφεδρεύειν καιροῖς.</w:t>
      </w:r>
    </w:p>
    <w:p>
      <w:r>
        <w:rPr>
          <w:rFonts w:ascii="Courier New" w:hAnsi="Courier New"/>
          <w:color w:val="555555"/>
          <w:sz w:val="20"/>
        </w:rPr>
        <w:t>[10 . 23 . 1]</w:t>
      </w:r>
    </w:p>
    <w:p>
      <w:r>
        <w:rPr>
          <w:rFonts w:ascii="Gentium Plus" w:hAnsi="Gentium Plus"/>
          <w:sz w:val="24"/>
        </w:rPr>
        <w:t>Ὅτι οἱ Συβαρῖται μετὰ τριάκοντα μυριάδων ἐκ‐ στρατεύσαντες ἐπὶ τοὺς Κροτωνιάτας καὶ πόλεμον</w:t>
      </w:r>
    </w:p>
    <w:p>
      <w:r>
        <w:rPr>
          <w:rFonts w:ascii="Courier New" w:hAnsi="Courier New"/>
          <w:color w:val="555555"/>
          <w:sz w:val="20"/>
        </w:rPr>
        <w:t>[5]</w:t>
      </w:r>
    </w:p>
    <w:p>
      <w:r>
        <w:rPr>
          <w:rFonts w:ascii="Gentium Plus" w:hAnsi="Gentium Plus"/>
          <w:sz w:val="24"/>
        </w:rPr>
        <w:t>δειγμα τὴν ἰδίαν ἀπώλειαν κατέλιπον τοῦ πολὺ μᾶλλον δεῖν προσέχειν ἐν ταῖς ἰδίαις εὐτυχίαις ἤπερ ἐν ταῖς ταλαιπωρίαις.</w:t>
      </w:r>
    </w:p>
    <w:p>
      <w:r>
        <w:rPr>
          <w:rFonts w:ascii="Courier New" w:hAnsi="Courier New"/>
          <w:color w:val="555555"/>
          <w:sz w:val="20"/>
        </w:rPr>
        <w:t>[10 . 24 . 1]</w:t>
      </w:r>
    </w:p>
    <w:p>
      <w:r>
        <w:rPr>
          <w:rFonts w:ascii="Gentium Plus" w:hAnsi="Gentium Plus"/>
          <w:sz w:val="24"/>
        </w:rPr>
        <w:t>Ὅτι περὶ Ἡροδότου φησὶν ὁ Διόδωρος ‘καὶ ταῦτα παρεξέβημεν οὐχ οὕτως Ἡροδότου κατηγορῆσαι βου‐ ληθέντες ὡς ὑποδεῖξαι ὅτι τῶν λόγων οἱ θαυμάσιοι τοὺς ἀληθεῖς κατισχύειν εἰώθασιν‘.</w:t>
      </w:r>
    </w:p>
    <w:p>
      <w:r>
        <w:rPr>
          <w:rFonts w:ascii="Courier New" w:hAnsi="Courier New"/>
          <w:color w:val="555555"/>
          <w:sz w:val="20"/>
        </w:rPr>
        <w:t>[10 . 24 . 2]</w:t>
      </w:r>
    </w:p>
    <w:p>
      <w:r>
        <w:rPr>
          <w:rFonts w:ascii="Gentium Plus" w:hAnsi="Gentium Plus"/>
          <w:sz w:val="24"/>
        </w:rPr>
        <w:t>Ὅτι προσῆκόν ἐστι τιμᾶσθαι τὴν ἀρετήν, κἂν ᾖ παρὰ γυναιξίν.</w:t>
      </w:r>
    </w:p>
    <w:p>
      <w:r>
        <w:rPr>
          <w:rFonts w:ascii="Courier New" w:hAnsi="Courier New"/>
          <w:color w:val="555555"/>
          <w:sz w:val="20"/>
        </w:rPr>
        <w:t>[10 . 24 . 3]</w:t>
      </w:r>
    </w:p>
    <w:p>
      <w:r>
        <w:rPr>
          <w:rFonts w:ascii="Gentium Plus" w:hAnsi="Gentium Plus"/>
          <w:sz w:val="24"/>
        </w:rPr>
        <w:t>Ὅτι Ἀθηναῖοι δεξιῶς τῇ νίκῃ χρησάμενοι καὶ νικήσαντες Βοιωτούς τε καὶ Χαλκιδεῖς, εὐθὺς ἀπὸ τῆς μάχης Χαλκίδος ἐκυρίευσαν. ἐκ τῆς ὠφελείας τῆς τῶν Βοιωτῶν δεκάτην ἅρμα χαλκοῦν εἰς τὴν</w:t>
      </w:r>
    </w:p>
    <w:p>
      <w:r>
        <w:rPr>
          <w:rFonts w:ascii="Courier New" w:hAnsi="Courier New"/>
          <w:color w:val="555555"/>
          <w:sz w:val="20"/>
        </w:rPr>
        <w:t>[5]</w:t>
      </w:r>
    </w:p>
    <w:p>
      <w:r>
        <w:rPr>
          <w:rFonts w:ascii="Gentium Plus" w:hAnsi="Gentium Plus"/>
          <w:sz w:val="24"/>
        </w:rPr>
        <w:t>ἀκρόπολιν ἀνέθεσαν τόδε τὸ ἐλεγεῖον ἐπιγράψαντες, ἔθνεα Βοιωτῶν καὶ Χαλκιδέων δαμάσαντες παῖδες Ἀθηναίων ἔργμασιν ἐν πολέμου δεσμῷ ἐν ἀχλυόεντι σιδηρέῳ ἔσβεσαν ὕβριν· ὧν ἵππους δεκάτην Παλλάδι τάσδ’ ἔθεσαν.</w:t>
      </w:r>
    </w:p>
    <w:p>
      <w:r>
        <w:rPr>
          <w:rFonts w:ascii="Courier New" w:hAnsi="Courier New"/>
          <w:color w:val="555555"/>
          <w:sz w:val="20"/>
        </w:rPr>
        <w:t>[10 . 25 . 1]</w:t>
      </w:r>
    </w:p>
    <w:p>
      <w:r>
        <w:rPr>
          <w:rFonts w:ascii="Gentium Plus" w:hAnsi="Gentium Plus"/>
          <w:sz w:val="24"/>
        </w:rPr>
        <w:t>Ὅτι τὸ κατακαίειν τὰ ἱερὰ παρὰ Ἑλλήνων ἔμα‐ θον Πέρσαι, τὴν αὐτὴν τοῖς προαδικήσασιν ἀποδι‐ δόντες ὕβριν.</w:t>
      </w:r>
    </w:p>
    <w:p>
      <w:r>
        <w:rPr>
          <w:rFonts w:ascii="Courier New" w:hAnsi="Courier New"/>
          <w:color w:val="555555"/>
          <w:sz w:val="20"/>
        </w:rPr>
        <w:t>[10 . 25 . 2]</w:t>
      </w:r>
    </w:p>
    <w:p>
      <w:r>
        <w:rPr>
          <w:rFonts w:ascii="Gentium Plus" w:hAnsi="Gentium Plus"/>
          <w:sz w:val="24"/>
        </w:rPr>
        <w:t>Ὅτι Κᾶρες ὑπὸ Περσῶν καταπονούμενοι ἐπη‐ ρώτησαν περὶ συμμαχίας εἰ προσλάβοιντο Μιλησίους συμμάχους. ὁ δὲ ἀνεῖλεν, πάλαι ποτ’ ἦσαν ἄλκιμοι Μιλήσιοι.</w:t>
      </w:r>
    </w:p>
    <w:p>
      <w:r>
        <w:rPr>
          <w:rFonts w:ascii="Courier New" w:hAnsi="Courier New"/>
          <w:color w:val="555555"/>
          <w:sz w:val="20"/>
        </w:rPr>
        <w:t>[10 . 25 . 3]</w:t>
      </w:r>
    </w:p>
    <w:p>
      <w:r>
        <w:rPr>
          <w:rFonts w:ascii="Gentium Plus" w:hAnsi="Gentium Plus"/>
          <w:sz w:val="24"/>
        </w:rPr>
        <w:t>Οὐ μὴν ἀλλ’ ὁ φόβος ἐγγὺς κείμενος ἐποίησεν αὐτοὺς ἐπιλαθέσθαι τῆς πρὸς ἀλλήλους φιλοτιμίας, πρὸς δὲ τὸ πληροῦν τὰς τριήρεις κατὰ τάχος συν‐ ηνάγκαζεν.</w:t>
      </w:r>
    </w:p>
    <w:p>
      <w:r>
        <w:rPr>
          <w:rFonts w:ascii="Courier New" w:hAnsi="Courier New"/>
          <w:color w:val="555555"/>
          <w:sz w:val="20"/>
        </w:rPr>
        <w:t>[10 . 25 . 4]</w:t>
      </w:r>
    </w:p>
    <w:p>
      <w:r>
        <w:rPr>
          <w:rFonts w:ascii="Gentium Plus" w:hAnsi="Gentium Plus"/>
          <w:sz w:val="24"/>
        </w:rPr>
        <w:t>Ὅτι Ἑκαταῖος ὁ Μιλήσιος πρεσβευτὴς ἀπεσταλ‐ μένος ὑπὸ τῶν Ἰώνων, ἠρώτησε δι’ ἣν αἰτίαν ἀπι‐ στεῖ αὐτοῖς ὁ Ἀρταφέρνης. τοῦ δὲ εἰπόντος, μή‐ ποτε ὑπὲρ ὧν καταπολεμηθέντες κακῶς ἔπαθον</w:t>
      </w:r>
    </w:p>
    <w:p>
      <w:r>
        <w:rPr>
          <w:rFonts w:ascii="Courier New" w:hAnsi="Courier New"/>
          <w:color w:val="555555"/>
          <w:sz w:val="20"/>
        </w:rPr>
        <w:t>[5]</w:t>
      </w:r>
    </w:p>
    <w:p>
      <w:r>
        <w:rPr>
          <w:rFonts w:ascii="Gentium Plus" w:hAnsi="Gentium Plus"/>
          <w:sz w:val="24"/>
        </w:rPr>
        <w:t>μνησικακήσωσιν, Οὐκοῦν, ἔφησεν, εἰ τὸ πεπονθέ‐ ναι κακῶς τὴν ἀπιστίαν περιποιεῖ, τὸ παθεῖν ἄρα εὖ ποιήσει τὰς πόλεις Πέρσαις εὐνοούσας. ἀποδε‐ ξάμενος δὲ τὸ ῥηθὲν ὁ Ἀρταφέρνης ἀπέδωκε τοὺς νόμους ταῖς πόλεσι καὶ τακτοὺς φόρους κατὰ δύ‐</w:t>
      </w:r>
    </w:p>
    <w:p>
      <w:r>
        <w:rPr>
          <w:rFonts w:ascii="Courier New" w:hAnsi="Courier New"/>
          <w:color w:val="555555"/>
          <w:sz w:val="20"/>
        </w:rPr>
        <w:t>[10]</w:t>
      </w:r>
    </w:p>
    <w:p>
      <w:r>
        <w:rPr>
          <w:rFonts w:ascii="Gentium Plus" w:hAnsi="Gentium Plus"/>
          <w:sz w:val="24"/>
        </w:rPr>
        <w:t>ναμιν ἐπέταξεν.</w:t>
      </w:r>
    </w:p>
    <w:p>
      <w:r>
        <w:rPr>
          <w:rFonts w:ascii="Courier New" w:hAnsi="Courier New"/>
          <w:color w:val="555555"/>
          <w:sz w:val="20"/>
        </w:rPr>
        <w:t>[10 . 26 . 1]</w:t>
      </w:r>
    </w:p>
    <w:p>
      <w:r>
        <w:rPr>
          <w:rFonts w:ascii="Gentium Plus" w:hAnsi="Gentium Plus"/>
          <w:sz w:val="24"/>
        </w:rPr>
        <w:t>Ὁ γὰρ τοῖς πολλοῖς κατὰ τῶν πολιτῶν φθόνος τὸν ἔμπροσθεν χρόνον ἐγκρυπτόμενος, ἐπειδὴ και‐ ρὸν ἔλαβεν, ἄθρους ἐξερράγη. διὰ δὲ τὴν φιλοτι‐ μίαν τοὺς δούλους ἠλευθέρωσαν, μᾶλλον βουλόμε‐</w:t>
      </w:r>
    </w:p>
    <w:p>
      <w:r>
        <w:rPr>
          <w:rFonts w:ascii="Courier New" w:hAnsi="Courier New"/>
          <w:color w:val="555555"/>
          <w:sz w:val="20"/>
        </w:rPr>
        <w:t>[5]</w:t>
      </w:r>
    </w:p>
    <w:p>
      <w:r>
        <w:rPr>
          <w:rFonts w:ascii="Gentium Plus" w:hAnsi="Gentium Plus"/>
          <w:sz w:val="24"/>
        </w:rPr>
        <w:t>νοι τοῖς οἰκέταις μεταδοῦναι τῆς ἐλευθερίας ἢ τοῖς ἐλευθέροις τῆς πολιτείας.</w:t>
      </w:r>
    </w:p>
    <w:p>
      <w:r>
        <w:rPr>
          <w:rFonts w:ascii="Courier New" w:hAnsi="Courier New"/>
          <w:color w:val="555555"/>
          <w:sz w:val="20"/>
        </w:rPr>
        <w:t>[10 . 27 . 1]</w:t>
      </w:r>
    </w:p>
    <w:p>
      <w:r>
        <w:rPr>
          <w:rFonts w:ascii="Gentium Plus" w:hAnsi="Gentium Plus"/>
          <w:sz w:val="24"/>
        </w:rPr>
        <w:t>Ὅτι Δᾶτις ὁ τῶν Περσῶν στρατηγός, Μῆδος ὢν τὸ γένος καὶ παρὰ τῶν προγόνων παρειληφὼς ὅτι Μήδου τοῦ συστησαμένου τὴν Μηδίαν Ἀθηναῖοι κατέστησαν ἀπόγονοι, ἀπέστειλε πρὸς τοὺς Ἀθη‐</w:t>
      </w:r>
    </w:p>
    <w:p>
      <w:r>
        <w:rPr>
          <w:rFonts w:ascii="Courier New" w:hAnsi="Courier New"/>
          <w:color w:val="555555"/>
          <w:sz w:val="20"/>
        </w:rPr>
        <w:t>[5]</w:t>
      </w:r>
    </w:p>
    <w:p>
      <w:r>
        <w:rPr>
          <w:rFonts w:ascii="Gentium Plus" w:hAnsi="Gentium Plus"/>
          <w:sz w:val="24"/>
        </w:rPr>
        <w:t>ναίους εἰπεῖν ὡς πάρεστι μετὰ δυνάμεως ἀπαιτή‐ σων τὴν ἀρχὴν τὴν προγονικήν· Μῆδον γὰρ τῶν</w:t>
      </w:r>
    </w:p>
    <w:p>
      <w:r>
        <w:rPr>
          <w:rFonts w:ascii="Courier New" w:hAnsi="Courier New"/>
          <w:color w:val="555555"/>
          <w:sz w:val="20"/>
        </w:rPr>
        <w:t>[10 . 27 . 2]</w:t>
      </w:r>
    </w:p>
    <w:p>
      <w:r>
        <w:rPr>
          <w:rFonts w:ascii="Gentium Plus" w:hAnsi="Gentium Plus"/>
          <w:sz w:val="24"/>
        </w:rPr>
        <w:t>ἂν μὲν οὖν αὐτῷ τὴν ἀρχὴν ἀποδῶσιν, ἀφεθήσε‐ σθαι τῆς πρώτης αἰτίας καὶ τῆς ἐπὶ Σάρδεις στρα‐ τείας· ἂν δὲ ἐναντιωθῶσι, πολὺ δεινότερα πείσε‐</w:t>
      </w:r>
    </w:p>
    <w:p>
      <w:r>
        <w:rPr>
          <w:rFonts w:ascii="Courier New" w:hAnsi="Courier New"/>
          <w:color w:val="555555"/>
          <w:sz w:val="20"/>
        </w:rPr>
        <w:t>[10 . 27 . 3]</w:t>
      </w:r>
    </w:p>
    <w:p>
      <w:r>
        <w:rPr>
          <w:rFonts w:ascii="Gentium Plus" w:hAnsi="Gentium Plus"/>
          <w:sz w:val="24"/>
        </w:rPr>
        <w:t>σθαι τῶν Ἐρετριέων. ὁ δὲ Μιλτιάδης ἀπεκρίθη ἀπὸ τῆς τῶν δέκα στρατηγῶν γνώμης, διότι κατὰ τὸν τῶν πρεσβευτῶν λόγον μᾶλλον προσήκει τῆς Μήδων ἀρχῆς κυριεύειν Ἀθηναίους ἢ Δᾶτιν τῆς</w:t>
      </w:r>
    </w:p>
    <w:p>
      <w:r>
        <w:rPr>
          <w:rFonts w:ascii="Courier New" w:hAnsi="Courier New"/>
          <w:color w:val="555555"/>
          <w:sz w:val="20"/>
        </w:rPr>
        <w:t>[5]</w:t>
      </w:r>
    </w:p>
    <w:p>
      <w:r>
        <w:rPr>
          <w:rFonts w:ascii="Gentium Plus" w:hAnsi="Gentium Plus"/>
          <w:sz w:val="24"/>
        </w:rPr>
        <w:t>Ἀθηναίων πόλεως· τὴν μὲν γὰρ τῶν Μήδων βασι‐ λείαν Ἀθηναῖον ἄνδρα συστήσασθαι, τὰς δὲ Ἀθή‐ νας μηδέποτε Μῆδον τὸ γένος ἄνδρα κατεσχηκέναι. ὁ δὲ πρὸς μάχην ἀκούσας ταῦτα παρεσκευάζετο. [Exc. Vat. p. 35—39.]</w:t>
      </w:r>
    </w:p>
    <w:p>
      <w:r>
        <w:rPr>
          <w:rFonts w:ascii="Courier New" w:hAnsi="Courier New"/>
          <w:color w:val="555555"/>
          <w:sz w:val="20"/>
        </w:rPr>
        <w:t>[10 . 28 . 1]</w:t>
      </w:r>
    </w:p>
    <w:p>
      <w:r>
        <w:rPr>
          <w:rFonts w:ascii="Gentium Plus" w:hAnsi="Gentium Plus"/>
          <w:sz w:val="24"/>
        </w:rPr>
        <w:t>Ὅτι Ἱπποκράτης ὁ Γελῷος τύραννος τοὺς Συ‐ ρακουσίους νενικηκὼς κατεστρατοπέδευσεν εἰς τὸ τοῦ Διὸς ἱερόν. κατέλαβε δὲ αὐτὸν τὸν ἱερέα καὶ τῶν Συρακουσίων τινὰς καθαιροῦντας ἀναθήματα χρυσᾶ,</w:t>
      </w:r>
    </w:p>
    <w:p>
      <w:r>
        <w:rPr>
          <w:rFonts w:ascii="Courier New" w:hAnsi="Courier New"/>
          <w:color w:val="555555"/>
          <w:sz w:val="20"/>
        </w:rPr>
        <w:t>[5]</w:t>
      </w:r>
    </w:p>
    <w:p>
      <w:r>
        <w:rPr>
          <w:rFonts w:ascii="Gentium Plus" w:hAnsi="Gentium Plus"/>
          <w:sz w:val="24"/>
        </w:rPr>
        <w:t>καὶ μάλιστα ἱμάτιον τοῦ Διὸς περιαιρουμένους ἐκ</w:t>
      </w:r>
    </w:p>
    <w:p>
      <w:r>
        <w:rPr>
          <w:rFonts w:ascii="Courier New" w:hAnsi="Courier New"/>
          <w:color w:val="555555"/>
          <w:sz w:val="20"/>
        </w:rPr>
        <w:t>[10 . 28 . 2]</w:t>
      </w:r>
    </w:p>
    <w:p>
      <w:r>
        <w:rPr>
          <w:rFonts w:ascii="Gentium Plus" w:hAnsi="Gentium Plus"/>
          <w:sz w:val="24"/>
        </w:rPr>
        <w:t>πολλοῦ κατεσκευασμένον χρυσοῦ. καὶ τούτοις μὲν ἐπιπλήξας ὡς ἱεροσύλοις ἐκέλευσεν ἀπελθεῖν εἰς τὴν πόλιν, αὐτὸς δὲ τῶν ἀναθημάτων ἀπέσχετο, φιλο‐ δοξῆσαι θέλων καὶ νομίζων δεῖν τὸν τηλικοῦτον</w:t>
      </w:r>
    </w:p>
    <w:p>
      <w:r>
        <w:rPr>
          <w:rFonts w:ascii="Courier New" w:hAnsi="Courier New"/>
          <w:color w:val="555555"/>
          <w:sz w:val="20"/>
        </w:rPr>
        <w:t>[5]</w:t>
      </w:r>
    </w:p>
    <w:p>
      <w:r>
        <w:rPr>
          <w:rFonts w:ascii="Gentium Plus" w:hAnsi="Gentium Plus"/>
          <w:sz w:val="24"/>
        </w:rPr>
        <w:t>ἐπαναιρούμενον πόλεμον μηθὲν ἐξαμαρτάνειν εἰς τὸ θεῖον, ἅμα δὲ νομίζων διαβάλλειν τοὺς προεστῶτας τῶν ἐν Συρακούσαις πραγμάτων πρὸς τὰ πλήθη διὰ τὸ δοκεῖν αὐτοὺς πλεονεκτικῶς, ἀλλ’ οὐ δημοτικῶς</w:t>
      </w:r>
    </w:p>
    <w:p>
      <w:r>
        <w:rPr>
          <w:rFonts w:ascii="Courier New" w:hAnsi="Courier New"/>
          <w:color w:val="555555"/>
          <w:sz w:val="20"/>
        </w:rPr>
        <w:t>[10 . 28 . 3]</w:t>
      </w:r>
    </w:p>
    <w:p>
      <w:r>
        <w:rPr>
          <w:rFonts w:ascii="Gentium Plus" w:hAnsi="Gentium Plus"/>
          <w:sz w:val="24"/>
        </w:rPr>
        <w:t>Ὅτι Θήρων ὁ Ἀκραγαντῖνος γένει καὶ πλούτῳ καὶ τῇ πρὸς τὸ πλῆθος φιλανθρωπίᾳ πολὺ προεῖ‐ χεν οὐ μόνον τῶν πολιτῶν, ἀλλὰ καὶ πάντων τῶν Σικελιωτῶν. [Exc. de virt. et vit. p. 254 V., 558 W.]</w:t>
      </w:r>
    </w:p>
    <w:p>
      <w:r>
        <w:rPr>
          <w:rFonts w:ascii="Courier New" w:hAnsi="Courier New"/>
          <w:color w:val="555555"/>
          <w:sz w:val="20"/>
        </w:rPr>
        <w:t>[10 . 29 . 1]</w:t>
      </w:r>
    </w:p>
    <w:p>
      <w:r>
        <w:rPr>
          <w:rFonts w:ascii="Gentium Plus" w:hAnsi="Gentium Plus"/>
          <w:sz w:val="24"/>
        </w:rPr>
        <w:t>Γέλωνα Συρακούσιον καθ’ ὕπνους δὲ βοῶντα, κεραυνοβλὴς γὰρ ἔδοξεν ὀνείροις γεγονέναι, ὁ κύων θορυβούμενον ἀμέτρως γνοὺς ἐκεῖνον, καθυλακτῶν οὐκ ἔληξεν, ἕως ἐγείρει τοῦτον.</w:t>
      </w:r>
    </w:p>
    <w:p>
      <w:r>
        <w:rPr>
          <w:rFonts w:ascii="Courier New" w:hAnsi="Courier New"/>
          <w:color w:val="555555"/>
          <w:sz w:val="20"/>
        </w:rPr>
        <w:t>[5]</w:t>
      </w:r>
    </w:p>
    <w:p>
      <w:r>
        <w:rPr>
          <w:rFonts w:ascii="Gentium Plus" w:hAnsi="Gentium Plus"/>
          <w:sz w:val="24"/>
        </w:rPr>
        <w:t>τοῦτον ἐξέσωσέ ποτε καὶ λύκος ἐκ θανάτου. σχολῇ προσκαθημένου γὰρ ἔτι παιδίου ὄντος λύκος ἐλθὼν ἀφήρπαξε τὴν δέλτον τὴν ἐκείνου. τοῦ δὲ δραμόντος πρὸς αὐτὸν τὸν λύκον καὶ τὴν</w:t>
      </w:r>
    </w:p>
    <w:p>
      <w:r>
        <w:rPr>
          <w:rFonts w:ascii="Courier New" w:hAnsi="Courier New"/>
          <w:color w:val="555555"/>
          <w:sz w:val="20"/>
        </w:rPr>
        <w:t>[8]</w:t>
      </w:r>
    </w:p>
    <w:p>
      <w:r>
        <w:rPr>
          <w:rFonts w:ascii="Gentium Plus" w:hAnsi="Gentium Plus"/>
          <w:sz w:val="24"/>
        </w:rPr>
        <w:t>δέλτον, κατασεισθεῖσα ἡ σχολὴ βαθρόθεν καταπίπτει,</w:t>
      </w:r>
    </w:p>
    <w:p>
      <w:r>
        <w:rPr>
          <w:rFonts w:ascii="Courier New" w:hAnsi="Courier New"/>
          <w:color w:val="555555"/>
          <w:sz w:val="20"/>
        </w:rPr>
        <w:t>[10]</w:t>
      </w:r>
    </w:p>
    <w:p>
      <w:r>
        <w:rPr>
          <w:rFonts w:ascii="Gentium Plus" w:hAnsi="Gentium Plus"/>
          <w:sz w:val="24"/>
        </w:rPr>
        <w:t>καὶ σύμπαντας ἀπέκτεινε παῖδας σὺν διδασκάλῳ. τῶν παίδων δὲ τὸν ἀριθμὸν οἱ συγγραφεῖς βοῶσι, Τίμαιοι, Διονύσιοι, Διόδωροι καὶ Δίων, πλείω τελοῦντα ἑκατόν. τὸ δ’ ἀκριβὲς οὐκ οἶδα. [Tzetz. Hist. 4, 266.]</w:t>
      </w:r>
    </w:p>
    <w:p>
      <w:r>
        <w:rPr>
          <w:rFonts w:ascii="Courier New" w:hAnsi="Courier New"/>
          <w:color w:val="555555"/>
          <w:sz w:val="20"/>
        </w:rPr>
        <w:t>[10 . 30 . 1]</w:t>
      </w:r>
    </w:p>
    <w:p>
      <w:r>
        <w:rPr>
          <w:rFonts w:ascii="Gentium Plus" w:hAnsi="Gentium Plus"/>
          <w:sz w:val="24"/>
        </w:rPr>
        <w:t>Ὅτι τοῦ Μιλτιάδου υἱὸς ὁ Κίμων, τελευτήσαντος τοῦ πατρὸς αὐτοῦ ἐν τῇ δημοσίᾳ φυλακῇ διὰ τὸ μὴ ἰσχῦσαι ἐκτῖσαι τὸ ὄφλημα, ἵνα λάβῃ τὸ σῶμα τοῦ πατρὸς εἰς ταφήν, ἑαυτὸν εἰς τὴν φυλακὴν παρέ‐</w:t>
      </w:r>
    </w:p>
    <w:p>
      <w:r>
        <w:rPr>
          <w:rFonts w:ascii="Courier New" w:hAnsi="Courier New"/>
          <w:color w:val="555555"/>
          <w:sz w:val="20"/>
        </w:rPr>
        <w:t>[5]</w:t>
      </w:r>
    </w:p>
    <w:p>
      <w:r>
        <w:rPr>
          <w:rFonts w:ascii="Gentium Plus" w:hAnsi="Gentium Plus"/>
          <w:sz w:val="24"/>
        </w:rPr>
        <w:t>δωκε καὶ διεδέξατο τὸ ὄφλημα.</w:t>
      </w:r>
    </w:p>
    <w:p>
      <w:r>
        <w:rPr>
          <w:rFonts w:ascii="Courier New" w:hAnsi="Courier New"/>
          <w:color w:val="555555"/>
          <w:sz w:val="20"/>
        </w:rPr>
        <w:t>[10 . 30 . 2]</w:t>
      </w:r>
    </w:p>
    <w:p>
      <w:r>
        <w:rPr>
          <w:rFonts w:ascii="Gentium Plus" w:hAnsi="Gentium Plus"/>
          <w:sz w:val="24"/>
        </w:rPr>
        <w:t>Ὅτι ὁ Κίμων φιλότιμος ὢν εἰς τὴν τῶν κοινῶν διοίκησιν, ἐξ ὑστέρου ἀγαθὸς στρατηγὸς ἐγενήθη, καὶ διὰ τῆς ἰδίας ἀρετῆς ἐνδόξους πράξεις κατειρ‐ γάσατο. [Exc. de virt. et vit. p. 254 V., 559 W.]</w:t>
      </w:r>
    </w:p>
    <w:p>
      <w:r>
        <w:rPr>
          <w:rFonts w:ascii="Courier New" w:hAnsi="Courier New"/>
          <w:color w:val="555555"/>
          <w:sz w:val="20"/>
        </w:rPr>
        <w:t>[10 . 31 . 1]</w:t>
      </w:r>
    </w:p>
    <w:p>
      <w:r>
        <w:rPr>
          <w:rFonts w:ascii="Gentium Plus" w:hAnsi="Gentium Plus"/>
          <w:sz w:val="24"/>
        </w:rPr>
        <w:t>Κίμων υἱὸς κατά τινας ὑπῆρχε Μιλτιάδου,</w:t>
      </w:r>
    </w:p>
    <w:p>
      <w:r>
        <w:rPr>
          <w:rFonts w:ascii="Courier New" w:hAnsi="Courier New"/>
          <w:color w:val="555555"/>
          <w:sz w:val="20"/>
        </w:rPr>
        <w:t>[5]</w:t>
      </w:r>
    </w:p>
    <w:p>
      <w:r>
        <w:rPr>
          <w:rFonts w:ascii="Gentium Plus" w:hAnsi="Gentium Plus"/>
          <w:sz w:val="24"/>
        </w:rPr>
        <w:t>εἶχεν, ὡς Πτολεμαῖος μὲν ὕστερον Βερενίκην, καὶ Ζεὺς τὴν Ἥραν πρὸ αὐτῶν, καὶ νῦν Περσῶν</w:t>
      </w:r>
    </w:p>
    <w:p>
      <w:r>
        <w:rPr>
          <w:rFonts w:ascii="Courier New" w:hAnsi="Courier New"/>
          <w:color w:val="555555"/>
          <w:sz w:val="20"/>
        </w:rPr>
        <w:t>[6]</w:t>
      </w:r>
    </w:p>
    <w:p>
      <w:r>
        <w:rPr>
          <w:rFonts w:ascii="Gentium Plus" w:hAnsi="Gentium Plus"/>
          <w:sz w:val="24"/>
        </w:rPr>
        <w:t>τὸ γένος. Καλλίας δὲ πεντήκοντα τάλαντα ζημιοῦται, ὅπως ὁ Κίμων ὁ πατὴρ μηδὲν δεινόν τι πάθῃ ἕνεκα γάμων τῶν αἰσχρῶν, τῆς ἀδελφομιξίας.</w:t>
      </w:r>
    </w:p>
    <w:p>
      <w:r>
        <w:rPr>
          <w:rFonts w:ascii="Courier New" w:hAnsi="Courier New"/>
          <w:color w:val="555555"/>
          <w:sz w:val="20"/>
        </w:rPr>
        <w:t>[10]</w:t>
      </w:r>
    </w:p>
    <w:p>
      <w:r>
        <w:rPr>
          <w:rFonts w:ascii="Gentium Plus" w:hAnsi="Gentium Plus"/>
          <w:sz w:val="24"/>
        </w:rPr>
        <w:t>τὸ δ’ ὅσοι ταῦτα γράφουσι μακρόν ἐστί μοι λέγειν· ἔστι γὰρ πλῆθος ἄπειρον τῶν ταῦτα γεγραφότων, οἱ κωμικοὶ καὶ ῥήτορες, Διόδωρος καὶ ἄλλοι. [Tzetz. Hist. 1, 582.]</w:t>
      </w:r>
    </w:p>
    <w:p>
      <w:r>
        <w:rPr>
          <w:rFonts w:ascii="Courier New" w:hAnsi="Courier New"/>
          <w:color w:val="555555"/>
          <w:sz w:val="20"/>
        </w:rPr>
        <w:t>[10 . 32 . 1]</w:t>
      </w:r>
    </w:p>
    <w:p>
      <w:r>
        <w:rPr>
          <w:rFonts w:ascii="Gentium Plus" w:hAnsi="Gentium Plus"/>
          <w:sz w:val="24"/>
        </w:rPr>
        <w:t>Ὅτι Θεμιστοκλῆς ὁ τοῦ Νεοκλέους, προσελθόν‐ τος τινὸς αὐτῷ πλουσίου καὶ ζητοῦντος κηδεστὴν εὑρεῖν πλούσιον, παρεκελεύσατο αὐτῷ ζητεῖν μὴ χρήματα ἀνδρὸς δεόμενα, πολὺ δὲ μᾶλλον ἄνδρα</w:t>
      </w:r>
    </w:p>
    <w:p>
      <w:r>
        <w:rPr>
          <w:rFonts w:ascii="Courier New" w:hAnsi="Courier New"/>
          <w:color w:val="555555"/>
          <w:sz w:val="20"/>
        </w:rPr>
        <w:t>[5]</w:t>
      </w:r>
    </w:p>
    <w:p>
      <w:r>
        <w:rPr>
          <w:rFonts w:ascii="Gentium Plus" w:hAnsi="Gentium Plus"/>
          <w:sz w:val="24"/>
        </w:rPr>
        <w:t>χρημάτων ἐνδεᾶ. ἀποδεξαμένου δὲ τἀνθρώπου τὸ ῥηθὲν συνεβούλευσεν αὐτῷ συνοικίσαι τὴν θυγα‐ τέρα τῷ Κίμωνι. διόπερ ἐκ ταύτης τῆς αἰτίας ὁ Κίμων εὐπορήσας χρημάτων ἀπελύθη τῆς φυλακῆς, καὶ τοὺς κατακλείσαντας ἄρχοντας εὐθύνας κατα‐</w:t>
      </w:r>
    </w:p>
    <w:p>
      <w:r>
        <w:rPr>
          <w:rFonts w:ascii="Courier New" w:hAnsi="Courier New"/>
          <w:color w:val="555555"/>
          <w:sz w:val="20"/>
        </w:rPr>
        <w:t>[10]</w:t>
      </w:r>
    </w:p>
    <w:p>
      <w:r>
        <w:rPr>
          <w:rFonts w:ascii="Gentium Plus" w:hAnsi="Gentium Plus"/>
          <w:sz w:val="24"/>
        </w:rPr>
        <w:t>δίκους ἔλαβεν. [Exc. Vat. p. 39.] [Ἡ μὲν οὖν πρὸ ταύτης βίβλος, τῆς ὅλης συντά‐ ξεως οὖσα δεκάτη, τὸ τέλος ἔσχε τῶν πράξεων εἰς τὸν προηγούμενον ἐνιαυτὸν τῆς Ξέρξου διαβάσεως εἰς τὴν Εὐρώπην καὶ εἰς τὰς γενομένας δημηγο‐</w:t>
      </w:r>
    </w:p>
    <w:p>
      <w:r>
        <w:rPr>
          <w:rFonts w:ascii="Courier New" w:hAnsi="Courier New"/>
          <w:color w:val="555555"/>
          <w:sz w:val="20"/>
        </w:rPr>
        <w:t>[15]</w:t>
      </w:r>
    </w:p>
    <w:p>
      <w:r>
        <w:rPr>
          <w:rFonts w:ascii="Gentium Plus" w:hAnsi="Gentium Plus"/>
          <w:sz w:val="24"/>
        </w:rPr>
        <w:t>ρίας ἐν τῇ κοινῇ συνόδῳ τῶν Ἑλλήνων ἐν Κορίνθῳ περὶ τῆς Γέλωνος συμμαχίας τοῖς Ἕλλησιν. Diodor.</w:t>
      </w:r>
    </w:p>
    <w:p>
      <w:r>
        <w:rPr>
          <w:rFonts w:ascii="Courier New" w:hAnsi="Courier New"/>
          <w:color w:val="555555"/>
          <w:sz w:val="20"/>
        </w:rPr>
        <w:t>[10 . 33 . 1]</w:t>
      </w:r>
    </w:p>
    <w:p>
      <w:r>
        <w:rPr>
          <w:rFonts w:ascii="Gentium Plus" w:hAnsi="Gentium Plus"/>
          <w:sz w:val="24"/>
        </w:rPr>
        <w:t>Ὅτι τῶν Ἑλλήνων πάντων διαπρεσβευσαμένων πρὸς Γέλωνα περὶ συμμαχίας, ὅτε Ξέρξης διέβαινε πρὸς τὴν Εὐρώπην, τοῦ δὲ ἐπαγγειλαμένου συμμα‐ χῆσαι καὶ σιταρκῆσαι, εἴ γε τὴν ἡγεμονίαν εἴτε τὴν</w:t>
      </w:r>
    </w:p>
    <w:p>
      <w:r>
        <w:rPr>
          <w:rFonts w:ascii="Courier New" w:hAnsi="Courier New"/>
          <w:color w:val="555555"/>
          <w:sz w:val="20"/>
        </w:rPr>
        <w:t>[5]</w:t>
      </w:r>
    </w:p>
    <w:p>
      <w:r>
        <w:rPr>
          <w:rFonts w:ascii="Gentium Plus" w:hAnsi="Gentium Plus"/>
          <w:sz w:val="24"/>
        </w:rPr>
        <w:t>κατὰ γῆν εἴτε τὴν κατὰ θάλατταν παρέξουσιν, ἡ μὲν ὑπὲρ τῆς ἡγεμονίας φιλοδοξία τὴν συμμαχίαν παρεκρούετο, τὸ δὲ μέγεθος τῆς βοηθείας καὶ ὁ τῶν πολεμίων φόβος προέτρεπε μεταδοῦναι τῆς δόξης τῷ Γέλωνι.</w:t>
      </w:r>
    </w:p>
    <w:p>
      <w:r>
        <w:rPr>
          <w:rFonts w:ascii="Courier New" w:hAnsi="Courier New"/>
          <w:color w:val="555555"/>
          <w:sz w:val="20"/>
        </w:rPr>
        <w:t>[10 . 34 . 1]</w:t>
      </w:r>
    </w:p>
    <w:p>
      <w:r>
        <w:rPr>
          <w:rFonts w:ascii="Gentium Plus" w:hAnsi="Gentium Plus"/>
          <w:sz w:val="24"/>
        </w:rPr>
        <w:t>Ἡ μὲν γὰρ τῶν Περσῶν ὑπεροχὴ πρὸς τὸ κρα‐ τῆσαι τῆς ἐπιθυμίας ἔχει τὰς δωρεάς, ἡ δὲ τυραν‐ νικὴ πλεονεξία καὶ τὰ μικρὰ τῶν λημμάτων οὐ πα‐ ρίησιν.</w:t>
      </w:r>
    </w:p>
    <w:p>
      <w:r>
        <w:rPr>
          <w:rFonts w:ascii="Courier New" w:hAnsi="Courier New"/>
          <w:color w:val="555555"/>
          <w:sz w:val="20"/>
        </w:rPr>
        <w:t>[10 . 34 . 2]</w:t>
      </w:r>
    </w:p>
    <w:p>
      <w:r>
        <w:rPr>
          <w:rFonts w:ascii="Gentium Plus" w:hAnsi="Gentium Plus"/>
          <w:sz w:val="24"/>
        </w:rPr>
        <w:t>Βεβαιοτάτη γὰρ τῆς σωτηρίας φύλαξ ἡ ἀπιστία.</w:t>
      </w:r>
    </w:p>
    <w:p>
      <w:r>
        <w:rPr>
          <w:rFonts w:ascii="Courier New" w:hAnsi="Courier New"/>
          <w:color w:val="555555"/>
          <w:sz w:val="20"/>
        </w:rPr>
        <w:t>[10 . 34 . 3]</w:t>
      </w:r>
    </w:p>
    <w:p>
      <w:r>
        <w:rPr>
          <w:rFonts w:ascii="Gentium Plus" w:hAnsi="Gentium Plus"/>
          <w:sz w:val="24"/>
        </w:rPr>
        <w:t>Παῖδες μὲν οὖν ἀδικούμενοι πρὸς πατέρας κα‐ ταφεύγουσι, πόλεις δὲ πρὸς τοὺς ἀποικίσαντας δή‐ μους.</w:t>
      </w:r>
    </w:p>
    <w:p>
      <w:r>
        <w:rPr>
          <w:rFonts w:ascii="Courier New" w:hAnsi="Courier New"/>
          <w:color w:val="555555"/>
          <w:sz w:val="20"/>
        </w:rPr>
        <w:t>[10 . 34 . 4]</w:t>
      </w:r>
    </w:p>
    <w:p>
      <w:r>
        <w:rPr>
          <w:rFonts w:ascii="Gentium Plus" w:hAnsi="Gentium Plus"/>
          <w:sz w:val="24"/>
        </w:rPr>
        <w:t>Ὅτι τυράννου πλεονεξία τοῖς μὲν ὑπάρχουσιν οὐκ ἀρκεῖται, τῶν δὲ ἀλλοτρίων ἐπιθυμεῖ, πληροῦ‐ ται δὲ οὐδέποτε.</w:t>
      </w:r>
    </w:p>
    <w:p>
      <w:r>
        <w:rPr>
          <w:rFonts w:ascii="Courier New" w:hAnsi="Courier New"/>
          <w:color w:val="555555"/>
          <w:sz w:val="20"/>
        </w:rPr>
        <w:t>[10 . 34 . 5]</w:t>
      </w:r>
    </w:p>
    <w:p>
      <w:r>
        <w:rPr>
          <w:rFonts w:ascii="Gentium Plus" w:hAnsi="Gentium Plus"/>
          <w:sz w:val="24"/>
        </w:rPr>
        <w:t>Τοὺς δὲ κατὰ τῆς δυναστείας αὐτοῦ πεφυκότας ἔχων καιρὸν οὐκ ἐάσει δύναμιν λαβεῖν.</w:t>
      </w:r>
    </w:p>
    <w:p>
      <w:r>
        <w:rPr>
          <w:rFonts w:ascii="Courier New" w:hAnsi="Courier New"/>
          <w:color w:val="555555"/>
          <w:sz w:val="20"/>
        </w:rPr>
        <w:t>[10 . 34 . 6]</w:t>
      </w:r>
    </w:p>
    <w:p>
      <w:r>
        <w:rPr>
          <w:rFonts w:ascii="Gentium Plus" w:hAnsi="Gentium Plus"/>
          <w:sz w:val="24"/>
        </w:rPr>
        <w:t>Ἐκείνων γὰρ τῶν ἀνδρῶν ἐστε ἀπόγονοι οἳ τὰς αὑτῶν ἀρετὰς μετὰ τὸν θάνατον ἀθανάτους τῇ δόξῃ</w:t>
      </w:r>
    </w:p>
    <w:p>
      <w:r>
        <w:rPr>
          <w:rFonts w:ascii="Courier New" w:hAnsi="Courier New"/>
          <w:color w:val="555555"/>
          <w:sz w:val="20"/>
        </w:rPr>
        <w:t>[10 . 34 . 7]</w:t>
      </w:r>
    </w:p>
    <w:p>
      <w:r>
        <w:rPr>
          <w:rFonts w:ascii="Gentium Plus" w:hAnsi="Gentium Plus"/>
          <w:sz w:val="24"/>
        </w:rPr>
        <w:t>καταλελοίπασι. —τὸ γὰρ ἔπαθλον τῆς συμμαχίας οὐκ ἀργύριον αἰτεῖ, οὗ παλλάκις ἰδεῖν ἔστι κατα‐ φρονοῦντα καὶ τὸν φαυλότατον ἰδιώτην πεπλουτη‐</w:t>
      </w:r>
    </w:p>
    <w:p>
      <w:r>
        <w:rPr>
          <w:rFonts w:ascii="Courier New" w:hAnsi="Courier New"/>
          <w:color w:val="555555"/>
          <w:sz w:val="20"/>
        </w:rPr>
        <w:t>[5]</w:t>
      </w:r>
    </w:p>
    <w:p>
      <w:r>
        <w:rPr>
          <w:rFonts w:ascii="Gentium Plus" w:hAnsi="Gentium Plus"/>
          <w:sz w:val="24"/>
        </w:rPr>
        <w:t>τῶν ἀνθρώπων οὐκ ὀκνοῦσιν ἀποθνήσκειν· μισθὸς</w:t>
      </w:r>
    </w:p>
    <w:p>
      <w:r>
        <w:rPr>
          <w:rFonts w:ascii="Courier New" w:hAnsi="Courier New"/>
          <w:color w:val="555555"/>
          <w:sz w:val="20"/>
        </w:rPr>
        <w:t>[10 . 34 . 8]</w:t>
      </w:r>
    </w:p>
    <w:p>
      <w:r>
        <w:rPr>
          <w:rFonts w:ascii="Gentium Plus" w:hAnsi="Gentium Plus"/>
          <w:sz w:val="24"/>
        </w:rPr>
        <w:t>γάρ ἐστιν ἡ δόξα μείζων ἀργυρίου. —παραλαμβά‐ νουσι γὰρ οἱ Σπαρτιᾶται παρὰ τῶν πατέρων οὐχ ὥσπερ οἱ λοιποὶ πλοῦτον, ἀλλὰ προθύμως τελευτᾶν περὶ τῆς ἐλευθερίας, ὥστε πάντα τὰ κατὰ τὸν βίον</w:t>
      </w:r>
    </w:p>
    <w:p>
      <w:r>
        <w:rPr>
          <w:rFonts w:ascii="Courier New" w:hAnsi="Courier New"/>
          <w:color w:val="555555"/>
          <w:sz w:val="20"/>
        </w:rPr>
        <w:t>[5]</w:t>
      </w:r>
    </w:p>
    <w:p>
      <w:r>
        <w:rPr>
          <w:rFonts w:ascii="Gentium Plus" w:hAnsi="Gentium Plus"/>
          <w:sz w:val="24"/>
        </w:rPr>
        <w:t>ἀγαθὰ δεύτερα τίθεσθαι τῆς δόξης.</w:t>
      </w:r>
    </w:p>
    <w:p>
      <w:r>
        <w:rPr>
          <w:rFonts w:ascii="Courier New" w:hAnsi="Courier New"/>
          <w:color w:val="555555"/>
          <w:sz w:val="20"/>
        </w:rPr>
        <w:t>[10 . 34 . 9]</w:t>
      </w:r>
    </w:p>
    <w:p>
      <w:r>
        <w:rPr>
          <w:rFonts w:ascii="Gentium Plus" w:hAnsi="Gentium Plus"/>
          <w:sz w:val="24"/>
        </w:rPr>
        <w:t>Μὴ τῶν ξενικῶν δυνάμεων ἐπιθυμοῦντες τὰς πολιτικὰς ἀποβάλλωμεν καὶ τῶν ἀδήλων ὀρεγόμενοι</w:t>
      </w:r>
    </w:p>
    <w:p>
      <w:r>
        <w:rPr>
          <w:rFonts w:ascii="Courier New" w:hAnsi="Courier New"/>
          <w:color w:val="555555"/>
          <w:sz w:val="20"/>
        </w:rPr>
        <w:t>[10 . 34 . 10]</w:t>
      </w:r>
    </w:p>
    <w:p>
      <w:r>
        <w:rPr>
          <w:rFonts w:ascii="Gentium Plus" w:hAnsi="Gentium Plus"/>
          <w:sz w:val="24"/>
        </w:rPr>
        <w:t>τῶν φανερῶν μὴ κυριεύωμεν. —οὔ φημι καταπε‐ πλῆχθαι τὸ μέγεθος τῆς τῶν Περσῶν στρατιᾶς· ἀρετῇ γὰρ ὁ πόλεμος, οὐ πλήθει βραβεύεται. —</w:t>
      </w:r>
    </w:p>
    <w:p>
      <w:r>
        <w:rPr>
          <w:rFonts w:ascii="Courier New" w:hAnsi="Courier New"/>
          <w:color w:val="555555"/>
          <w:sz w:val="20"/>
        </w:rPr>
        <w:t>[10 . 34 . 11]</w:t>
      </w:r>
    </w:p>
    <w:p>
      <w:r>
        <w:rPr>
          <w:rFonts w:ascii="Gentium Plus" w:hAnsi="Gentium Plus"/>
          <w:sz w:val="24"/>
        </w:rPr>
        <w:t>παρειλήφασι γὰρ ὑπὸ τῶν πατέρων ζῆν μὲν ἑαυτοῖς,</w:t>
      </w:r>
    </w:p>
    <w:p>
      <w:r>
        <w:rPr>
          <w:rFonts w:ascii="Courier New" w:hAnsi="Courier New"/>
          <w:color w:val="555555"/>
          <w:sz w:val="20"/>
        </w:rPr>
        <w:t>[10 . 34 . 12]</w:t>
      </w:r>
    </w:p>
    <w:p>
      <w:r>
        <w:rPr>
          <w:rFonts w:ascii="Gentium Plus" w:hAnsi="Gentium Plus"/>
          <w:sz w:val="24"/>
        </w:rPr>
        <w:t>τελευτᾶν δ’ ὅταν χρεία ταῖς πατρίσιν ἐπῇ. —τί φο‐ βηθῶμεν τὸν χρυσὸν ᾧ κεκοσμημένοι βαδίζουσιν εἰς τὰς μάχας ὡς γυναῖκες εἰς τοὺς γάμους, ὥστε τὴν νίκην μὴ μόνον ἔπαθλον ἔχειν δόξαν, ἀλλὰ καὶ</w:t>
      </w:r>
    </w:p>
    <w:p>
      <w:r>
        <w:rPr>
          <w:rFonts w:ascii="Courier New" w:hAnsi="Courier New"/>
          <w:color w:val="555555"/>
          <w:sz w:val="20"/>
        </w:rPr>
        <w:t>[5]</w:t>
      </w:r>
    </w:p>
    <w:p>
      <w:r>
        <w:rPr>
          <w:rFonts w:ascii="Gentium Plus" w:hAnsi="Gentium Plus"/>
          <w:sz w:val="24"/>
        </w:rPr>
        <w:t>πλοῦτον; οὐ φοβεῖται γὰρ ἡ ἀρετὴ χρυσόν, ὃν ὁ σίδηρος εἴωθεν ἄγειν αἰχμάλωτον, ἀλλὰ τὴν στρα‐</w:t>
      </w:r>
    </w:p>
    <w:p>
      <w:r>
        <w:rPr>
          <w:rFonts w:ascii="Courier New" w:hAnsi="Courier New"/>
          <w:color w:val="555555"/>
          <w:sz w:val="20"/>
        </w:rPr>
        <w:t>[10 . 34 . 13]</w:t>
      </w:r>
    </w:p>
    <w:p>
      <w:r>
        <w:rPr>
          <w:rFonts w:ascii="Gentium Plus" w:hAnsi="Gentium Plus"/>
          <w:sz w:val="24"/>
        </w:rPr>
        <w:t>τηγίαν τῶν ἡγουμένων. —πᾶσα γὰρ δύναμις ὑπερ‐ αίρουσα τὴν συμμετρίαν ὑφ’ ἑαυτῆς βλάπτεται τὰ πλεῖστα. πρὶν ἢ γὰρ ἀκοῦσαι τὴν φάλαγγα, φθά‐ σομεν ἡμεῖς πράξαντες ἃ βουλόμεθα. [Exc. Vat.</w:t>
      </w:r>
    </w:p>
    <w:p>
      <w:r>
        <w:rPr>
          <w:rFonts w:ascii="Courier New" w:hAnsi="Courier New"/>
          <w:color w:val="555555"/>
          <w:sz w:val="20"/>
        </w:rPr>
        <w:t>[5]</w:t>
      </w:r>
    </w:p>
    <w:p>
      <w:r>
        <w:rPr>
          <w:rFonts w:ascii="Gentium Plus" w:hAnsi="Gentium Plus"/>
          <w:sz w:val="24"/>
        </w:rPr>
        <w:t>p. 39—41.]</w:t>
      </w:r>
    </w:p>
    <w:p>
      <w:r>
        <w:rPr>
          <w:rFonts w:ascii="Courier New" w:hAnsi="Courier New"/>
          <w:color w:val="555555"/>
          <w:sz w:val="20"/>
        </w:rPr>
        <w:t>[10(?) t 1]</w:t>
      </w:r>
    </w:p>
    <w:p>
      <w:pPr>
        <w:jc w:val="center"/>
      </w:pPr>
      <w:r>
        <w:rPr>
          <w:rFonts w:ascii="Gentium Plus" w:hAnsi="Gentium Plus"/>
          <w:b/>
          <w:sz w:val="24"/>
        </w:rPr>
        <w:t>INCERTA</w:t>
      </w:r>
    </w:p>
    <w:p>
      <w:r>
        <w:rPr>
          <w:rFonts w:ascii="Courier New" w:hAnsi="Courier New"/>
          <w:color w:val="555555"/>
          <w:sz w:val="20"/>
        </w:rPr>
        <w:t>[10(?) n 1]</w:t>
      </w:r>
    </w:p>
    <w:p>
      <w:r>
        <w:rPr>
          <w:rFonts w:ascii="Gentium Plus" w:hAnsi="Gentium Plus"/>
          <w:sz w:val="24"/>
        </w:rPr>
        <w:t>[Τὸ τελευταῖον πολλαῖς γενεαῖς ὕστερον ἐκ τῆς Ἰταλίας τὸ τῶν Σικελῶν ἔθνος πανδημεὶ περαιω‐</w:t>
      </w:r>
    </w:p>
    <w:p>
      <w:r>
        <w:rPr>
          <w:rFonts w:ascii="Courier New" w:hAnsi="Courier New"/>
          <w:color w:val="555555"/>
          <w:sz w:val="20"/>
        </w:rPr>
        <w:t>[5]</w:t>
      </w:r>
    </w:p>
    <w:p>
      <w:r>
        <w:rPr>
          <w:rFonts w:ascii="Gentium Plus" w:hAnsi="Gentium Plus"/>
          <w:sz w:val="24"/>
        </w:rPr>
        <w:t>προβαινόντων τῶν Σικελῶν, καὶ τὴν ὅμορον πορ‐ θούντων, ἐγένοντο πόλεμοι πλεονάκις αὐτοῖς πρὸς τοὺς Σικανούς, ἕως συνθήκας ποιησάμενοι συμ‐ φώνους ὅρους ἔθεντο τῆς χώρας· περὶ ὧν τὰ κατὰ μέρος ἐν τοῖς οἰκείοις χρόνοις ἀναγράψομεν. Diod.</w:t>
      </w:r>
    </w:p>
    <w:p>
      <w:r>
        <w:rPr>
          <w:rFonts w:ascii="Courier New" w:hAnsi="Courier New"/>
          <w:color w:val="555555"/>
          <w:sz w:val="20"/>
        </w:rPr>
        <w:t>[10]</w:t>
      </w:r>
    </w:p>
    <w:p>
      <w:r>
        <w:rPr>
          <w:rFonts w:ascii="Gentium Plus" w:hAnsi="Gentium Plus"/>
          <w:sz w:val="24"/>
        </w:rPr>
        <w:t>V 6, 3.]</w:t>
      </w:r>
    </w:p>
    <w:p>
      <w:r>
        <w:rPr>
          <w:rFonts w:ascii="Courier New" w:hAnsi="Courier New"/>
          <w:color w:val="555555"/>
          <w:sz w:val="20"/>
        </w:rPr>
        <w:t>[10(?) 1 . 1]</w:t>
      </w:r>
    </w:p>
    <w:p>
      <w:r>
        <w:rPr>
          <w:rFonts w:ascii="Gentium Plus" w:hAnsi="Gentium Plus"/>
          <w:sz w:val="24"/>
        </w:rPr>
        <w:t>Διόδωρος μέντοι διαφορὰν τούτων οἶδεν ἐν οἷς λέγει, Σικανῶν καὶ Σικελῶν.</w:t>
      </w:r>
    </w:p>
    <w:p>
      <w:r>
        <w:rPr>
          <w:rFonts w:ascii="Courier New" w:hAnsi="Courier New"/>
          <w:color w:val="555555"/>
          <w:sz w:val="20"/>
        </w:rPr>
        <w:t>[10(?) 1 . 2]</w:t>
      </w:r>
    </w:p>
    <w:p>
      <w:r>
        <w:rPr>
          <w:rFonts w:ascii="Gentium Plus" w:hAnsi="Gentium Plus"/>
          <w:sz w:val="24"/>
        </w:rPr>
        <w:t>Διόδωρος δέ που τῶν δεκάτων βιβλίων εἰπὼν περί τε Σικελῶν καὶ Σικανῶν διαφορὰν οἶδεν, ὡς καὶ προερρέθη, Σικελοῦ καὶ Σικανοῦ. [Eustath. Od. p. 1896, 55; 1962, 25.]</w:t>
      </w:r>
    </w:p>
    <w:p>
      <w:r>
        <w:rPr>
          <w:rFonts w:ascii="Courier New" w:hAnsi="Courier New"/>
          <w:color w:val="555555"/>
          <w:sz w:val="20"/>
        </w:rPr>
        <w:t>[10(?) 2 . 1]</w:t>
      </w:r>
    </w:p>
    <w:p>
      <w:r>
        <w:rPr>
          <w:rFonts w:ascii="Gentium Plus" w:hAnsi="Gentium Plus"/>
          <w:sz w:val="24"/>
        </w:rPr>
        <w:t>Διόδωρος δὲ ὁ Σικελὸς καὶ ὁ Ὀππιανὸς τὴν Νεάπολιν ὑφ’ Ἡρακλέους οἰκισθῆναί φασι [Tzetz. ad Lycophr. v. 717.]</w:t>
      </w:r>
    </w:p>
    <w:p>
      <w:r>
        <w:rPr>
          <w:rFonts w:ascii="Courier New" w:hAnsi="Courier New"/>
          <w:color w:val="555555"/>
          <w:sz w:val="20"/>
        </w:rPr>
        <w:t>[10(?) 3 . 1]</w:t>
      </w:r>
    </w:p>
    <w:p>
      <w:r>
        <w:rPr>
          <w:rFonts w:ascii="Gentium Plus" w:hAnsi="Gentium Plus"/>
          <w:sz w:val="24"/>
        </w:rPr>
        <w:t>Καὶ τὸ Παλλάδιον δὲ τῆς Ἀθηνᾶς τοιοῦτον ἦν τρίπηχυ, ξύλινον, ἐξ οὐρανοῦ καταπεσόν, ὥς φασιν, ἐν Πεσινοῦντι τῆς Φρυγίας, ὅθεν ὁ Διόδωρος καὶ Δίων τὸν τόπον κληθῆναί φασιν ἀπὸ τοῦ πολλοὺς</w:t>
      </w:r>
    </w:p>
    <w:p>
      <w:r>
        <w:rPr>
          <w:rFonts w:ascii="Courier New" w:hAnsi="Courier New"/>
          <w:color w:val="555555"/>
          <w:sz w:val="20"/>
        </w:rPr>
        <w:t>[5]</w:t>
      </w:r>
    </w:p>
    <w:p>
      <w:r>
        <w:rPr>
          <w:rFonts w:ascii="Gentium Plus" w:hAnsi="Gentium Plus"/>
          <w:sz w:val="24"/>
        </w:rPr>
        <w:t>ἐκεῖ πεσεῖν ἐν τῇ συμβολῇ τοῦ πολέμου, ὁπότε διὰ τὴν ἁρπαγὴν Γανυμήδους ἐμάχοντο Τάνταλος ὁ ἐρα‐ στὴς Γανυμήδους καὶ Ἴλιος (Ἶλος) ὁ ἀδελφὸς αὐτοῦ. [Eudocia p. 322 et Tzetz. ad Lycophr. v. 355.]</w:t>
      </w:r>
    </w:p>
    <w:p>
      <w:r>
        <w:rPr>
          <w:rFonts w:ascii="Courier New" w:hAnsi="Courier New"/>
          <w:color w:val="555555"/>
          <w:sz w:val="20"/>
        </w:rPr>
        <w:t>[10(?) 4 . 1]</w:t>
      </w:r>
    </w:p>
    <w:p>
      <w:r>
        <w:rPr>
          <w:rFonts w:ascii="Gentium Plus" w:hAnsi="Gentium Plus"/>
          <w:sz w:val="24"/>
        </w:rPr>
        <w:t>Καὶ Διόδωρος ἄκραν τινὰ τῶν Ἄλπεων κορυ‐ φὴν τοῦ σύμπαντος ὄρους δοκοῦσαν οὐρανοῦ ῥάχιν ἱστορεῖ παρὰ τῶν ἐγχωρίων καλεῖσθαι. [Eustath.</w:t>
      </w:r>
    </w:p>
    <w:p>
      <w:r>
        <w:rPr>
          <w:rFonts w:ascii="Courier New" w:hAnsi="Courier New"/>
          <w:color w:val="555555"/>
          <w:sz w:val="20"/>
        </w:rPr>
        <w:t>[11 p 1 (1t)]</w:t>
      </w:r>
    </w:p>
    <w:p>
      <w:pPr>
        <w:jc w:val="center"/>
      </w:pPr>
      <w:r>
        <w:rPr>
          <w:rFonts w:ascii="Gentium Plus" w:hAnsi="Gentium Plus"/>
          <w:b/>
          <w:sz w:val="24"/>
        </w:rPr>
        <w:t>Τάδε ἔνεστιν ἐν τῇ ἑνδεκάτῃ τῶν Διοδώρου</w:t>
      </w:r>
    </w:p>
    <w:p>
      <w:r>
        <w:rPr>
          <w:rFonts w:ascii="Courier New" w:hAnsi="Courier New"/>
          <w:color w:val="555555"/>
          <w:sz w:val="20"/>
        </w:rPr>
        <w:t>[2t]</w:t>
      </w:r>
    </w:p>
    <w:p>
      <w:pPr>
        <w:jc w:val="center"/>
      </w:pPr>
      <w:r>
        <w:rPr>
          <w:rFonts w:ascii="Gentium Plus" w:hAnsi="Gentium Plus"/>
          <w:b/>
          <w:sz w:val="24"/>
        </w:rPr>
        <w:t>βίβλων.</w:t>
      </w:r>
    </w:p>
    <w:p>
      <w:r>
        <w:rPr>
          <w:rFonts w:ascii="Courier New" w:hAnsi="Courier New"/>
          <w:color w:val="555555"/>
          <w:sz w:val="20"/>
        </w:rPr>
        <w:t>[3]</w:t>
      </w:r>
    </w:p>
    <w:p>
      <w:r>
        <w:rPr>
          <w:rFonts w:ascii="Gentium Plus" w:hAnsi="Gentium Plus"/>
          <w:sz w:val="24"/>
        </w:rPr>
        <w:t>Περὶ τῆς Ξέρξου διαβάσεως εἰς τὴν Εὐρώπην. Περὶ τῆς μάχης τῆς ἐν Θερμοπύλαις.</w:t>
      </w:r>
    </w:p>
    <w:p>
      <w:r>
        <w:rPr>
          <w:rFonts w:ascii="Courier New" w:hAnsi="Courier New"/>
          <w:color w:val="555555"/>
          <w:sz w:val="20"/>
        </w:rPr>
        <w:t>[5]</w:t>
      </w:r>
    </w:p>
    <w:p>
      <w:r>
        <w:rPr>
          <w:rFonts w:ascii="Gentium Plus" w:hAnsi="Gentium Plus"/>
          <w:sz w:val="24"/>
        </w:rPr>
        <w:t>Περὶ τῆς Ξέρξου ναυμαχίας πρὸς τοὺς Ἕλληνας. Ὡς Θεμιστοκλέους καταστρατηγήσαντος τὸν Ξέρξην κατε‐ ναυμάχησαν οἱ Ἕλληνες τοὺς βαρβάρους περὶ Σαλαμῖνα. Ὡς Ξέρξης Μαρδόνιον στρατηγὸν ἀπολιπὼν μετὰ μέρους τῆς δυνάμεως ἀπῆρεν εἰς τὴν Ἀσίαν.</w:t>
      </w:r>
    </w:p>
    <w:p>
      <w:r>
        <w:rPr>
          <w:rFonts w:ascii="Courier New" w:hAnsi="Courier New"/>
          <w:color w:val="555555"/>
          <w:sz w:val="20"/>
        </w:rPr>
        <w:t>[10]</w:t>
      </w:r>
    </w:p>
    <w:p>
      <w:r>
        <w:rPr>
          <w:rFonts w:ascii="Gentium Plus" w:hAnsi="Gentium Plus"/>
          <w:sz w:val="24"/>
        </w:rPr>
        <w:t>Ὡς Καρχηδόνιοι μεγάλαις δυνάμεσιν ἐστράτευσαν εἰς τὴν Σικελίαν. Ὡς Γέλων καταστρατηγήσας τοὺς βαρβάρους τοὺς μὲν αὐτῶν κατέκοψε, τοὺς δ’ ἐζώγρησεν. Ὡς Γέλων δεηθέντων Καρχηδονίων χρήματα πραξάμενος</w:t>
      </w:r>
    </w:p>
    <w:p>
      <w:r>
        <w:rPr>
          <w:rFonts w:ascii="Courier New" w:hAnsi="Courier New"/>
          <w:color w:val="555555"/>
          <w:sz w:val="20"/>
        </w:rPr>
        <w:t>[15]</w:t>
      </w:r>
    </w:p>
    <w:p>
      <w:r>
        <w:rPr>
          <w:rFonts w:ascii="Gentium Plus" w:hAnsi="Gentium Plus"/>
          <w:sz w:val="24"/>
        </w:rPr>
        <w:t>συνεχώρησεν αὐτοῖς τὴν εἰρήνην. Κρίσις τῶν ἀριστευσάντων Ἑλλήνων ἐν τῷ πολέμῳ. Μάχη τῶν Ἑλλήνων πρὸς Μαρδόνιον καὶ Πέρσας περὶ Πλαταιὰς καὶ νίκη τῶν Ἑλλήνων. Πόλεμος Ῥωμαίοις πρὸς Αἰκολανοὺς καὶ τοὺς τὸ Τοῦσκλον</w:t>
      </w:r>
    </w:p>
    <w:p>
      <w:r>
        <w:rPr>
          <w:rFonts w:ascii="Courier New" w:hAnsi="Courier New"/>
          <w:color w:val="555555"/>
          <w:sz w:val="20"/>
        </w:rPr>
        <w:t>[20]</w:t>
      </w:r>
    </w:p>
    <w:p>
      <w:r>
        <w:rPr>
          <w:rFonts w:ascii="Gentium Plus" w:hAnsi="Gentium Plus"/>
          <w:sz w:val="24"/>
        </w:rPr>
        <w:t>κατοικοῦντας. Περὶ τῆς κατασκευῆς τοῦ Πειραιέως ὑπὸ Θεμιστοκλέους. Περὶ τῆς ἀποσταλείσης βοηθείας Κυμαίοις ὑφ’ Ἱέρωνος τοῦ βασιλέως. Περὶ τοῦ γενομένου πολέμου Ταραντίνοις πρὸς Ἰάπυγας.</w:t>
      </w:r>
    </w:p>
    <w:p>
      <w:r>
        <w:rPr>
          <w:rFonts w:ascii="Courier New" w:hAnsi="Courier New"/>
          <w:color w:val="555555"/>
          <w:sz w:val="20"/>
        </w:rPr>
        <w:t>[25]</w:t>
      </w:r>
    </w:p>
    <w:p>
      <w:r>
        <w:rPr>
          <w:rFonts w:ascii="Gentium Plus" w:hAnsi="Gentium Plus"/>
          <w:sz w:val="24"/>
        </w:rPr>
        <w:t>Ὡς Θρασυδαῖος ὁ Θήρωνος μὲν υἱός, τύραννος δὲ Ἀκρα‐ γαντίνων, ἡττηθεὶς ὑπὸ Συρακουσίων ἀπέβαλε τὴν δυνα‐</w:t>
      </w:r>
    </w:p>
    <w:p>
      <w:r>
        <w:rPr>
          <w:rFonts w:ascii="Courier New" w:hAnsi="Courier New"/>
          <w:color w:val="555555"/>
          <w:sz w:val="20"/>
        </w:rPr>
        <w:t>[30]</w:t>
      </w:r>
    </w:p>
    <w:p>
      <w:r>
        <w:rPr>
          <w:rFonts w:ascii="Gentium Plus" w:hAnsi="Gentium Plus"/>
          <w:sz w:val="24"/>
        </w:rPr>
        <w:t>Ὡς Ἀθηναῖοι τὰς κατὰ τὴν Ἀσίαν Ἑλληνίδας πόλεις ἠλευ‐ θέρωσαν. Περὶ τοῦ γενομένου σεισμοῦ περὶ τὴν Λακωνικήν. Περὶ τῆς ἀποστάσεως τῶν Μεσσηνίων καὶ τῶν Εἱλώτων Λακεδαιμονίων.</w:t>
      </w:r>
    </w:p>
    <w:p>
      <w:r>
        <w:rPr>
          <w:rFonts w:ascii="Courier New" w:hAnsi="Courier New"/>
          <w:color w:val="555555"/>
          <w:sz w:val="20"/>
        </w:rPr>
        <w:t>[35]</w:t>
      </w:r>
    </w:p>
    <w:p>
      <w:r>
        <w:rPr>
          <w:rFonts w:ascii="Gentium Plus" w:hAnsi="Gentium Plus"/>
          <w:sz w:val="24"/>
        </w:rPr>
        <w:t>Ὡς Ἀργεῖοι Μυκήνας κατασκάψαντες ἀοίκητον ἐποίησαν τὴν πόλιν. Ὡς τὴν ἀπὸ Γέλωνος βασιλείαν κατέλυσαν οἱ Συρακούσιοι. Ὡς Ξέρξου δολοφονηθέντος Ἀρταξέρξης ἐβασίλευσεν. Περὶ τῆς ἀποστάσεως τῶν Αἰγυπτίων ἀπὸ Περσῶν.</w:t>
      </w:r>
    </w:p>
    <w:p>
      <w:r>
        <w:rPr>
          <w:rFonts w:ascii="Courier New" w:hAnsi="Courier New"/>
          <w:color w:val="555555"/>
          <w:sz w:val="20"/>
        </w:rPr>
        <w:t>[40]</w:t>
      </w:r>
    </w:p>
    <w:p>
      <w:r>
        <w:rPr>
          <w:rFonts w:ascii="Gentium Plus" w:hAnsi="Gentium Plus"/>
          <w:sz w:val="24"/>
        </w:rPr>
        <w:t>Περὶ στάσεων τῶν γενομένων ἐν ταῖς Συρακούσαις. Ὡς Ἀθηναῖοι Αἰγινήτας καὶ Κορινθίους κατεπολέμησαν. Ὡς Φωκεῖς πρὸς Δωριεῖς ἐπολέμησαν. Ὡς Μυρωνίδης ὁ Ἀθηναῖος ὀλίγοις στρατιώταις Βοιωτοὺς πολλαπλασίους ὄντας ἐνίκησεν.</w:t>
      </w:r>
    </w:p>
    <w:p>
      <w:r>
        <w:rPr>
          <w:rFonts w:ascii="Courier New" w:hAnsi="Courier New"/>
          <w:color w:val="555555"/>
          <w:sz w:val="20"/>
        </w:rPr>
        <w:t>[45]</w:t>
      </w:r>
    </w:p>
    <w:p>
      <w:r>
        <w:rPr>
          <w:rFonts w:ascii="Gentium Plus" w:hAnsi="Gentium Plus"/>
          <w:sz w:val="24"/>
        </w:rPr>
        <w:t>Περὶ τῆς Τολμίδου στρατείας εἰς Κεφαλληνίαν. Περὶ τοῦ γενομένου πολέμου κατὰ τὴν Σικελίαν Ἐγε‐ σταίοις καὶ Λιλυβαίοις. Περὶ τοῦ νομοθετηθέντος ἐν Συρακούσαις πεταλισμοῦ. Στρατεία Περικλέους εἰς Πελοπόννησον.</w:t>
      </w:r>
    </w:p>
    <w:p>
      <w:r>
        <w:rPr>
          <w:rFonts w:ascii="Courier New" w:hAnsi="Courier New"/>
          <w:color w:val="555555"/>
          <w:sz w:val="20"/>
        </w:rPr>
        <w:t>[11 p 1 (50)]</w:t>
      </w:r>
    </w:p>
    <w:p>
      <w:r>
        <w:rPr>
          <w:rFonts w:ascii="Gentium Plus" w:hAnsi="Gentium Plus"/>
          <w:sz w:val="24"/>
        </w:rPr>
        <w:t>Στρατεία Συρακουσίων εἰς Τυρρηνίαν. Περὶ τῶν ἐν Σικελίᾳ Παλικῶν ὀνομαζομένων. Περὶ τῆς Δουκετίου ἥττης καὶ τῆς περὶ αὐτὸν παραδόξου</w:t>
      </w:r>
    </w:p>
    <w:p>
      <w:r>
        <w:rPr>
          <w:rFonts w:ascii="Courier New" w:hAnsi="Courier New"/>
          <w:color w:val="555555"/>
          <w:sz w:val="20"/>
        </w:rPr>
        <w:t>[11 t 1]</w:t>
      </w:r>
    </w:p>
    <w:p>
      <w:pPr>
        <w:jc w:val="center"/>
      </w:pPr>
      <w:r>
        <w:rPr>
          <w:rFonts w:ascii="Gentium Plus" w:hAnsi="Gentium Plus"/>
          <w:b/>
          <w:sz w:val="24"/>
        </w:rPr>
        <w:t>ΒΙΒΛΟΣ ΕΝΔΕΚΑΤΗ.</w:t>
      </w:r>
    </w:p>
    <w:p>
      <w:r>
        <w:rPr>
          <w:rFonts w:ascii="Courier New" w:hAnsi="Courier New"/>
          <w:color w:val="555555"/>
          <w:sz w:val="20"/>
        </w:rPr>
        <w:t>[11 . 1 . 1]</w:t>
      </w:r>
    </w:p>
    <w:p>
      <w:r>
        <w:rPr>
          <w:rFonts w:ascii="Gentium Plus" w:hAnsi="Gentium Plus"/>
          <w:sz w:val="24"/>
        </w:rPr>
        <w:t>Ἡ μὲν οὖν πρὸ ταύτης βίβλος, τῆς ὅλης συν‐ τάξεως οὖσα δεκάτη, τὸ τέλος ἔσχε τῶν πράξεων εἰς τὸν προηγούμενον ἐνιαυτὸν τῆς Ξέρξου διαβά‐ σεως εἰς τὴν Εὐρώπην καὶ εἰς τὰς γενομένας δη‐</w:t>
      </w:r>
    </w:p>
    <w:p>
      <w:r>
        <w:rPr>
          <w:rFonts w:ascii="Courier New" w:hAnsi="Courier New"/>
          <w:color w:val="555555"/>
          <w:sz w:val="20"/>
        </w:rPr>
        <w:t>[5]</w:t>
      </w:r>
    </w:p>
    <w:p>
      <w:r>
        <w:rPr>
          <w:rFonts w:ascii="Gentium Plus" w:hAnsi="Gentium Plus"/>
          <w:sz w:val="24"/>
        </w:rPr>
        <w:t>μηγορίας ἐν τῇ κοινῇ συνόδῳ τῶν Ἑλλήνων ἐν Κο‐ ρίνθῳ περὶ τῆς Γέλωνος συμμαχίας τοῖς Ἕλλησιν· ἐν ταύτῃ δὲ τὸ συνεχὲς τῆς ἱστορίας ἀναπληροῦν‐ τες ἀρξόμεθα μὲν ἀπὸ τῆς Ξέρξου στρατείας ἐπὶ τοὺς Ἕλληνας, καταλήξομεν δὲ ἐπὶ τὸν προηγούμε‐</w:t>
      </w:r>
    </w:p>
    <w:p>
      <w:r>
        <w:rPr>
          <w:rFonts w:ascii="Courier New" w:hAnsi="Courier New"/>
          <w:color w:val="555555"/>
          <w:sz w:val="20"/>
        </w:rPr>
        <w:t>[10]</w:t>
      </w:r>
    </w:p>
    <w:p>
      <w:r>
        <w:rPr>
          <w:rFonts w:ascii="Gentium Plus" w:hAnsi="Gentium Plus"/>
          <w:sz w:val="24"/>
        </w:rPr>
        <w:t>νον ἐνιαυτὸν τῆς Ἀθηναίων στρατείας ἐπὶ Κύπρον ἡγουμένου Κίμωνος.</w:t>
      </w:r>
    </w:p>
    <w:p>
      <w:r>
        <w:rPr>
          <w:rFonts w:ascii="Courier New" w:hAnsi="Courier New"/>
          <w:color w:val="555555"/>
          <w:sz w:val="20"/>
        </w:rPr>
        <w:t>[11 . 1 . 2]</w:t>
      </w:r>
    </w:p>
    <w:p>
      <w:r>
        <w:rPr>
          <w:rFonts w:ascii="Gentium Plus" w:hAnsi="Gentium Plus"/>
          <w:sz w:val="24"/>
        </w:rPr>
        <w:t>Ἐπ’ ἄρχοντος γὰρ Ἀθήνησι Καλλιάδου Ῥωμαῖοι κατέστησαν ὑπάτους Σπόριον Κάσσιον καὶ Πρόκλον Οὐεργίνιον Τρίκοστον, ἤχθη δὲ καὶ παρ’ Ἠλείοις Ὀλυμπιὰς πέμπτη πρὸς ταῖς ἑβδομήκοντα, καθ’ ἣν</w:t>
      </w:r>
    </w:p>
    <w:p>
      <w:r>
        <w:rPr>
          <w:rFonts w:ascii="Courier New" w:hAnsi="Courier New"/>
          <w:color w:val="555555"/>
          <w:sz w:val="20"/>
        </w:rPr>
        <w:t>[5]</w:t>
      </w:r>
    </w:p>
    <w:p>
      <w:r>
        <w:rPr>
          <w:rFonts w:ascii="Gentium Plus" w:hAnsi="Gentium Plus"/>
          <w:sz w:val="24"/>
        </w:rPr>
        <w:t>ἐνίκα στάδιον Ἀστύλος Συρακόσιος. ἐπὶ δὲ τούτων Ξέρξης ὁ βασιλεὺς ἐστράτευσεν ἐπὶ τὴν Ἑλλάδα διὰ</w:t>
      </w:r>
    </w:p>
    <w:p>
      <w:r>
        <w:rPr>
          <w:rFonts w:ascii="Courier New" w:hAnsi="Courier New"/>
          <w:color w:val="555555"/>
          <w:sz w:val="20"/>
        </w:rPr>
        <w:t>[11 . 1 . 3]</w:t>
      </w:r>
    </w:p>
    <w:p>
      <w:r>
        <w:rPr>
          <w:rFonts w:ascii="Gentium Plus" w:hAnsi="Gentium Plus"/>
          <w:sz w:val="24"/>
        </w:rPr>
        <w:t>ταύτην τὴν αἰτίαν. Μαρδόνιος ὁ Πέρσης ἀνεψιὸς μὲν καὶ κηδεστὴς ἦν Ξέρξου, διὰ δὲ σύνεσιν καὶ</w:t>
      </w:r>
    </w:p>
    <w:p>
      <w:r>
        <w:rPr>
          <w:rFonts w:ascii="Courier New" w:hAnsi="Courier New"/>
          <w:color w:val="555555"/>
          <w:sz w:val="20"/>
        </w:rPr>
        <w:t>[5]</w:t>
      </w:r>
    </w:p>
    <w:p>
      <w:r>
        <w:rPr>
          <w:rFonts w:ascii="Gentium Plus" w:hAnsi="Gentium Plus"/>
          <w:sz w:val="24"/>
        </w:rPr>
        <w:t>ἀκμάζων, ἐπεθύμει μεγάλων δυνάμεων ἀφηγήσασθαι· διόπερ ἔπεισε τὸν Ξέρξην καταδουλώσασθαι τοὺς Ἕλληνας, ἀεὶ πολεμικῶς ἔχοντας πρὸς τοὺς Πέρσας.</w:t>
      </w:r>
    </w:p>
    <w:p>
      <w:r>
        <w:rPr>
          <w:rFonts w:ascii="Courier New" w:hAnsi="Courier New"/>
          <w:color w:val="555555"/>
          <w:sz w:val="20"/>
        </w:rPr>
        <w:t>[11 . 1 . 4]</w:t>
      </w:r>
    </w:p>
    <w:p>
      <w:r>
        <w:rPr>
          <w:rFonts w:ascii="Gentium Plus" w:hAnsi="Gentium Plus"/>
          <w:sz w:val="24"/>
        </w:rPr>
        <w:t>ὁ δὲ Ξέρξης πεισθεὶς αὐτῷ καὶ βουλόμενος πάντας τοὺς Ἕλληνας ἀναστάτους ποιῆσαι, διεπρεσβεύσατο πρὸς Καρχηδονίους περὶ κοινοπραγίας καὶ συνέθετο πρὸς αὐτούς, ὥστε αὐτὸν μὲν ἐπὶ τοὺς τὴν Ἑλλάδα</w:t>
      </w:r>
    </w:p>
    <w:p>
      <w:r>
        <w:rPr>
          <w:rFonts w:ascii="Courier New" w:hAnsi="Courier New"/>
          <w:color w:val="555555"/>
          <w:sz w:val="20"/>
        </w:rPr>
        <w:t>[5]</w:t>
      </w:r>
    </w:p>
    <w:p>
      <w:r>
        <w:rPr>
          <w:rFonts w:ascii="Gentium Plus" w:hAnsi="Gentium Plus"/>
          <w:sz w:val="24"/>
        </w:rPr>
        <w:t>κατοικοῦντας Ἕλληνας στρατεύειν, Καρχηδονίους δὲ τοῖς αὐτοῖς χρόνοις μεγάλας παρασκευάσασθαι δυ‐ νάμεις καὶ καταπολεμῆσαι τῶν Ἑλλήνων τοὺς περὶ</w:t>
      </w:r>
    </w:p>
    <w:p>
      <w:r>
        <w:rPr>
          <w:rFonts w:ascii="Courier New" w:hAnsi="Courier New"/>
          <w:color w:val="555555"/>
          <w:sz w:val="20"/>
        </w:rPr>
        <w:t>[11 . 1 . 5]</w:t>
      </w:r>
    </w:p>
    <w:p>
      <w:r>
        <w:rPr>
          <w:rFonts w:ascii="Gentium Plus" w:hAnsi="Gentium Plus"/>
          <w:sz w:val="24"/>
        </w:rPr>
        <w:t>Σικελίαν καὶ Ἰταλίαν οἰκοῦντας. ἀκολούθως οὖν ταῖς συνθήκαις Καρχηδόνιοι μὲν χρημάτων πλῆθος ἀθροίσαντες μισθοφόρους συνῆγον ἔκ τε τῆς Ἰτα‐ λίας καὶ Λιγυστικῆς, ἔτι δὲ Γαλατίας καὶ Ἰβηρίας,</w:t>
      </w:r>
    </w:p>
    <w:p>
      <w:r>
        <w:rPr>
          <w:rFonts w:ascii="Courier New" w:hAnsi="Courier New"/>
          <w:color w:val="555555"/>
          <w:sz w:val="20"/>
        </w:rPr>
        <w:t>[5]</w:t>
      </w:r>
    </w:p>
    <w:p>
      <w:r>
        <w:rPr>
          <w:rFonts w:ascii="Gentium Plus" w:hAnsi="Gentium Plus"/>
          <w:sz w:val="24"/>
        </w:rPr>
        <w:t>πρὸς δὲ τούτοις ἐκ τῆς Λιβύης ἁπάσης καὶ τῆς Καρ‐ χηδόνος κατέγραφον πολιτικὰς δυνάμεις· τέλος δὲ τριετῆ χρόνον περὶ τὰς παρασκευὰς ἀσχοληθέντες ἤθροισαν πεζῶν μὲν ὑπὲρ τὰς τριάκοντα μυριάδας,</w:t>
      </w:r>
    </w:p>
    <w:p>
      <w:r>
        <w:rPr>
          <w:rFonts w:ascii="Courier New" w:hAnsi="Courier New"/>
          <w:color w:val="555555"/>
          <w:sz w:val="20"/>
        </w:rPr>
        <w:t>[11 . 2 . 1]</w:t>
      </w:r>
    </w:p>
    <w:p>
      <w:r>
        <w:rPr>
          <w:rFonts w:ascii="Gentium Plus" w:hAnsi="Gentium Plus"/>
          <w:sz w:val="24"/>
        </w:rPr>
        <w:t>ναῦς δὲ διακοσίας. ὁ δὲ Ξέρξης ἁμιλλώμενος πρὸς τὴν τῶν Καρχηδονίων σπουδήν, ὑπερεβάλετο πά‐ σαις ταῖς παρασκευαῖς τοσοῦτον ὅσον καὶ τῷ πλή‐ θει τῶν ἐθνῶν ὑπερεῖχε Καρχηδονίων. ἤρξατο δὲ</w:t>
      </w:r>
    </w:p>
    <w:p>
      <w:r>
        <w:rPr>
          <w:rFonts w:ascii="Courier New" w:hAnsi="Courier New"/>
          <w:color w:val="555555"/>
          <w:sz w:val="20"/>
        </w:rPr>
        <w:t>[5]</w:t>
      </w:r>
    </w:p>
    <w:p>
      <w:r>
        <w:rPr>
          <w:rFonts w:ascii="Gentium Plus" w:hAnsi="Gentium Plus"/>
          <w:sz w:val="24"/>
        </w:rPr>
        <w:t>ναυπηγεῖσθαι κατὰ πᾶσαν τὴν παραθαλάττιον τὴν ὑπ’ αὐτὸν ταττομένην, Αἴγυπτόν τε καὶ Φοινίκην καὶ Κύπρον, πρὸς δὲ τούτοις Κιλικίαν καὶ Παμ‐ φυλίαν καὶ Πισιδικήν, ἔτι δὲ Λυκίαν καὶ Καρίαν</w:t>
      </w:r>
    </w:p>
    <w:p>
      <w:r>
        <w:rPr>
          <w:rFonts w:ascii="Courier New" w:hAnsi="Courier New"/>
          <w:color w:val="555555"/>
          <w:sz w:val="20"/>
        </w:rPr>
        <w:t>[10]</w:t>
      </w:r>
    </w:p>
    <w:p>
      <w:r>
        <w:rPr>
          <w:rFonts w:ascii="Gentium Plus" w:hAnsi="Gentium Plus"/>
          <w:sz w:val="24"/>
        </w:rPr>
        <w:t>πόλεις καὶ τὴν Βιθυνίαν καὶ τὸν Πόντον. ὁμοίως δὲ τοῖς Καρχηδονίοις τριετῆ χρόνον παρασκευασά‐ μενος κατεσκεύασε ναῦς μακρὰς πλείους τῶν χι‐</w:t>
      </w:r>
    </w:p>
    <w:p>
      <w:r>
        <w:rPr>
          <w:rFonts w:ascii="Courier New" w:hAnsi="Courier New"/>
          <w:color w:val="555555"/>
          <w:sz w:val="20"/>
        </w:rPr>
        <w:t>[11 . 2 . 2]</w:t>
      </w:r>
    </w:p>
    <w:p>
      <w:r>
        <w:rPr>
          <w:rFonts w:ascii="Gentium Plus" w:hAnsi="Gentium Plus"/>
          <w:sz w:val="24"/>
        </w:rPr>
        <w:t>λίων καὶ διακοσίων. συνεβάλετο δὲ αὐτῷ καὶ ὁ πατὴρ Δαρεῖος, πρὸ τῆς τελευτῆς παρασκευὰς πε‐ ποιημένος μεγάλων δυνάμεων· καὶ γὰρ ἐκεῖνος ἡτ‐ τημένος ὑπὸ Ἀθηναίων ἐν Μαραθῶνι Δάτιδος</w:t>
      </w:r>
    </w:p>
    <w:p>
      <w:r>
        <w:rPr>
          <w:rFonts w:ascii="Courier New" w:hAnsi="Courier New"/>
          <w:color w:val="555555"/>
          <w:sz w:val="20"/>
        </w:rPr>
        <w:t>[5]</w:t>
      </w:r>
    </w:p>
    <w:p>
      <w:r>
        <w:rPr>
          <w:rFonts w:ascii="Gentium Plus" w:hAnsi="Gentium Plus"/>
          <w:sz w:val="24"/>
        </w:rPr>
        <w:t>ἡγουμένου, χαλεπῶς διέκειτο πρὸς τοὺς νενικηκό‐ τας Ἀθηναίους. ἀλλὰ Δαρεῖος μὲν μέλλων ἤδη δια‐ βαίνειν ἐπὶ τοὺς Ἕλληνας ἐμεσολαβήθη τελευτήσας, ὁ δὲ Ξέρξης διά τε τὴν τοῦ πατρὸς ἐπιβολὴν καὶ τὴν τοῦ Μαρδονίου συμβουλίαν, καθότι προείρη‐</w:t>
      </w:r>
    </w:p>
    <w:p>
      <w:r>
        <w:rPr>
          <w:rFonts w:ascii="Courier New" w:hAnsi="Courier New"/>
          <w:color w:val="555555"/>
          <w:sz w:val="20"/>
        </w:rPr>
        <w:t>[11 . 2 . 3]</w:t>
      </w:r>
    </w:p>
    <w:p>
      <w:r>
        <w:rPr>
          <w:rFonts w:ascii="Gentium Plus" w:hAnsi="Gentium Plus"/>
          <w:sz w:val="24"/>
        </w:rPr>
        <w:t>ται, διέγνω πολεμεῖν τοῖς Ἕλλησιν. ὡς δ’ αὐτῷ πάντα τὰ πρὸς τὴν στρατείαν ἡτοίμαστο, τοῖς μὲν ναυάρχοις παρήγγειλεν ἀθροίζειν τὰς ναῦς εἰς Κύ‐ μην καὶ Φώκαιαν, αὐτὸς δ’ ἐξ ἁπασῶν τῶν σατρα‐</w:t>
      </w:r>
    </w:p>
    <w:p>
      <w:r>
        <w:rPr>
          <w:rFonts w:ascii="Courier New" w:hAnsi="Courier New"/>
          <w:color w:val="555555"/>
          <w:sz w:val="20"/>
        </w:rPr>
        <w:t>[5]</w:t>
      </w:r>
    </w:p>
    <w:p>
      <w:r>
        <w:rPr>
          <w:rFonts w:ascii="Gentium Plus" w:hAnsi="Gentium Plus"/>
          <w:sz w:val="24"/>
        </w:rPr>
        <w:t>πειῶν συναγαγὼν τὰς πεζὰς καὶ ἱππικὰς δυνάμεις, προῆγεν ἐκ τῶν Σούσων. ὡς δ’ ἧκεν εἰς Σάρδεις, κήρυκας ἐξέπεμψεν εἰς τὴν Ἑλλάδα, προστάξας εἰς πάσας τὰς πόλεις ἰέναι καὶ τοὺς Ἕλληνας αἰτεῖν</w:t>
      </w:r>
    </w:p>
    <w:p>
      <w:r>
        <w:rPr>
          <w:rFonts w:ascii="Courier New" w:hAnsi="Courier New"/>
          <w:color w:val="555555"/>
          <w:sz w:val="20"/>
        </w:rPr>
        <w:t>[11 . 2 . 4]</w:t>
      </w:r>
    </w:p>
    <w:p>
      <w:r>
        <w:rPr>
          <w:rFonts w:ascii="Gentium Plus" w:hAnsi="Gentium Plus"/>
          <w:sz w:val="24"/>
        </w:rPr>
        <w:t>ὕδωρ καὶ γῆν. τὴν δὲ στρατιὰν διελόμενος ἐξα‐ πέστειλε τοὺς ἱκανοὺς ζεῦξαι μὲν τὸν Ἑλλήσποντον, διασκάψαι δὲ τὸν Ἄθω κατὰ τὸν αὐχένα τῆς Χερ‐ ρονήσου, ἅμα μὲν ταῖς δυνάμεσιν ἀσφαλῆ καὶ σύν‐</w:t>
      </w:r>
    </w:p>
    <w:p>
      <w:r>
        <w:rPr>
          <w:rFonts w:ascii="Courier New" w:hAnsi="Courier New"/>
          <w:color w:val="555555"/>
          <w:sz w:val="20"/>
        </w:rPr>
        <w:t>[5]</w:t>
      </w:r>
    </w:p>
    <w:p>
      <w:r>
        <w:rPr>
          <w:rFonts w:ascii="Gentium Plus" w:hAnsi="Gentium Plus"/>
          <w:sz w:val="24"/>
        </w:rPr>
        <w:t>τομον τὴν διέξοδον ποιούμενος, ἅμα δὲ τῷ μεγέθει</w:t>
      </w:r>
    </w:p>
    <w:p>
      <w:r>
        <w:rPr>
          <w:rFonts w:ascii="Courier New" w:hAnsi="Courier New"/>
          <w:color w:val="555555"/>
          <w:sz w:val="20"/>
        </w:rPr>
        <w:t>[11 . 2 . 5]</w:t>
      </w:r>
    </w:p>
    <w:p>
      <w:r>
        <w:rPr>
          <w:rFonts w:ascii="Gentium Plus" w:hAnsi="Gentium Plus"/>
          <w:sz w:val="24"/>
        </w:rPr>
        <w:t>ἐργαζομένων. οἱ δ’ Ἕλληνες πυθόμενοι τὸ μέγεθος τῆς τῶν Περσῶν δυνάμεως, ἐξέπεμψαν εἰς Θεττα‐ λίαν μυρίους ὁπλίτας τοὺς καταληψομένους τὰς περὶ τὰ Τέμπη παρόδους· ἡγεῖτο δὲ τῶν μὲν Λακεδαι‐</w:t>
      </w:r>
    </w:p>
    <w:p>
      <w:r>
        <w:rPr>
          <w:rFonts w:ascii="Courier New" w:hAnsi="Courier New"/>
          <w:color w:val="555555"/>
          <w:sz w:val="20"/>
        </w:rPr>
        <w:t>[5]</w:t>
      </w:r>
    </w:p>
    <w:p>
      <w:r>
        <w:rPr>
          <w:rFonts w:ascii="Gentium Plus" w:hAnsi="Gentium Plus"/>
          <w:sz w:val="24"/>
        </w:rPr>
        <w:t>μονίων Εὐαίνετος, τῶν δὲ Ἀθηναίων Θεμιστοκλῆς. οὗτοι δὲ πρὸς τὰς πόλεις πρεσβευτὰς ἀποστείλαν‐ τες ἠξίουν ἀποστέλλειν στρατιώτας τοὺς κοινῇ φυ‐ λάξοντας τὰς παρόδους· ἔσπευδον γὰρ ἁπάσας τὰς Ἑλληνίδας πόλεις διαλαβεῖν ταῖς προφυλακαῖς καὶ</w:t>
      </w:r>
    </w:p>
    <w:p>
      <w:r>
        <w:rPr>
          <w:rFonts w:ascii="Courier New" w:hAnsi="Courier New"/>
          <w:color w:val="555555"/>
          <w:sz w:val="20"/>
        </w:rPr>
        <w:t>[10]</w:t>
      </w:r>
    </w:p>
    <w:p>
      <w:r>
        <w:rPr>
          <w:rFonts w:ascii="Gentium Plus" w:hAnsi="Gentium Plus"/>
          <w:sz w:val="24"/>
        </w:rPr>
        <w:t>κοινοποιήσασθαι τὸν πρὸς τοὺς Πέρσας πόλεμον.</w:t>
      </w:r>
    </w:p>
    <w:p>
      <w:r>
        <w:rPr>
          <w:rFonts w:ascii="Courier New" w:hAnsi="Courier New"/>
          <w:color w:val="555555"/>
          <w:sz w:val="20"/>
        </w:rPr>
        <w:t>[11 . 2 . 6]</w:t>
      </w:r>
    </w:p>
    <w:p>
      <w:r>
        <w:rPr>
          <w:rFonts w:ascii="Gentium Plus" w:hAnsi="Gentium Plus"/>
          <w:sz w:val="24"/>
        </w:rPr>
        <w:t>ἐπεὶ δὲ τῶν Θετταλῶν καὶ τῶν ἄλλων Ἑλλήνων τῶν πλησιοχώρων ταῖς παρόδοις ἔδωκαν οἱ πλείους ὕδωρ τε καὶ γῆν τοῖς ἀφιγμένοις ἀγγέλοις ἀπὸ Ξέρ‐ ξου, ἀπογνόντες τὴν περὶ τὰ Τέμπη φυλακὴν ἐπα‐</w:t>
      </w:r>
    </w:p>
    <w:p>
      <w:r>
        <w:rPr>
          <w:rFonts w:ascii="Courier New" w:hAnsi="Courier New"/>
          <w:color w:val="555555"/>
          <w:sz w:val="20"/>
        </w:rPr>
        <w:t>[5]</w:t>
      </w:r>
    </w:p>
    <w:p>
      <w:r>
        <w:rPr>
          <w:rFonts w:ascii="Gentium Plus" w:hAnsi="Gentium Plus"/>
          <w:sz w:val="24"/>
        </w:rPr>
        <w:t>νῆλθον εἰς τὴν οἰκείαν.</w:t>
      </w:r>
    </w:p>
    <w:p>
      <w:r>
        <w:rPr>
          <w:rFonts w:ascii="Courier New" w:hAnsi="Courier New"/>
          <w:color w:val="555555"/>
          <w:sz w:val="20"/>
        </w:rPr>
        <w:t>[11 . 3 . 1]</w:t>
      </w:r>
    </w:p>
    <w:p>
      <w:r>
        <w:rPr>
          <w:rFonts w:ascii="Gentium Plus" w:hAnsi="Gentium Plus"/>
          <w:sz w:val="24"/>
        </w:rPr>
        <w:t>Χρήσιμον δὲ διορίσαι τῶν Ἑλλήνων τοὺς τὰ τῶν βαρβάρων ἑλομένους, ἵνα τυγχάνοντες ὀνείδους ἀπο‐ τρέπωσι ταῖς βλασφημίαις τοὺς προδότας γενησο‐</w:t>
      </w:r>
    </w:p>
    <w:p>
      <w:r>
        <w:rPr>
          <w:rFonts w:ascii="Courier New" w:hAnsi="Courier New"/>
          <w:color w:val="555555"/>
          <w:sz w:val="20"/>
        </w:rPr>
        <w:t>[11 . 3 . 2]</w:t>
      </w:r>
    </w:p>
    <w:p>
      <w:r>
        <w:rPr>
          <w:rFonts w:ascii="Gentium Plus" w:hAnsi="Gentium Plus"/>
          <w:sz w:val="24"/>
        </w:rPr>
        <w:t>μένους τῆς κοινῆς ἐλευθερίας. Αἰνιᾶνες μὲν οὖν καὶ Δόλοπες καὶ Μηλιεῖς καὶ Περραιβοὶ καὶ Μά‐ γνητες μετὰ τῶν βαρβάρων ἐτάχθησαν, ἔτι παρού‐ σης τῆς ἐν τοῖς Τέμπεσι φυλακῆς, Ἀχαιοὶ δὲ Φθιῶ‐</w:t>
      </w:r>
    </w:p>
    <w:p>
      <w:r>
        <w:rPr>
          <w:rFonts w:ascii="Courier New" w:hAnsi="Courier New"/>
          <w:color w:val="555555"/>
          <w:sz w:val="20"/>
        </w:rPr>
        <w:t>[5]</w:t>
      </w:r>
    </w:p>
    <w:p>
      <w:r>
        <w:rPr>
          <w:rFonts w:ascii="Gentium Plus" w:hAnsi="Gentium Plus"/>
          <w:sz w:val="24"/>
        </w:rPr>
        <w:t>ται καὶ Λοκροὶ καὶ Θετταλοὶ καὶ Βοιωτοὶ οἱ πλείους τούτων ἀπελθόντων ἀπέκλιναν πρὸς τοὺς βαρβάρους.</w:t>
      </w:r>
    </w:p>
    <w:p>
      <w:r>
        <w:rPr>
          <w:rFonts w:ascii="Courier New" w:hAnsi="Courier New"/>
          <w:color w:val="555555"/>
          <w:sz w:val="20"/>
        </w:rPr>
        <w:t>[11 . 3 . 3]</w:t>
      </w:r>
    </w:p>
    <w:p>
      <w:r>
        <w:rPr>
          <w:rFonts w:ascii="Gentium Plus" w:hAnsi="Gentium Plus"/>
          <w:sz w:val="24"/>
        </w:rPr>
        <w:t>οἱ δ’ ἐν Ἰσθμῷ συνεδρεύοντες τῶν Ἑλλήνων ἐψη‐ φίσαντο τοὺς μὲν ἐθελοντὶ τῶν Ἑλλήνων ἑλομένους τὰ Περσῶν δεκατεῦσαι τοῖς θεοῖς, ἐπὰν τῷ πολέμῳ κρατήσωσι, πρὸς δὲ τοὺς τὴν ἡσυχίαν ἔχοντας ἐκ‐</w:t>
      </w:r>
    </w:p>
    <w:p>
      <w:r>
        <w:rPr>
          <w:rFonts w:ascii="Courier New" w:hAnsi="Courier New"/>
          <w:color w:val="555555"/>
          <w:sz w:val="20"/>
        </w:rPr>
        <w:t>[5]</w:t>
      </w:r>
    </w:p>
    <w:p>
      <w:r>
        <w:rPr>
          <w:rFonts w:ascii="Gentium Plus" w:hAnsi="Gentium Plus"/>
          <w:sz w:val="24"/>
        </w:rPr>
        <w:t>πέμψαι πρέσβεις τοὺς παρακαλέσοντας συναγωνί‐</w:t>
      </w:r>
    </w:p>
    <w:p>
      <w:r>
        <w:rPr>
          <w:rFonts w:ascii="Courier New" w:hAnsi="Courier New"/>
          <w:color w:val="555555"/>
          <w:sz w:val="20"/>
        </w:rPr>
        <w:t>[11 . 3 . 4]</w:t>
      </w:r>
    </w:p>
    <w:p>
      <w:r>
        <w:rPr>
          <w:rFonts w:ascii="Gentium Plus" w:hAnsi="Gentium Plus"/>
          <w:sz w:val="24"/>
        </w:rPr>
        <w:t>ζεσθαι περὶ τῆς κοινῆς ἐλευθερίας. ὧν οἱ μὲν εἵλοντο γνησίως τὴν συμμαχίαν, οἱ δὲ παρῆγον ἐφ’ ἱκανὸν χρόνον, ἀντεχόμενοι τῆς ἰδίας μόνον ἀσφα‐ λείας καὶ καραδοκοῦντες τὸ τοῦ πολέμου τέλος·</w:t>
      </w:r>
    </w:p>
    <w:p>
      <w:r>
        <w:rPr>
          <w:rFonts w:ascii="Courier New" w:hAnsi="Courier New"/>
          <w:color w:val="555555"/>
          <w:sz w:val="20"/>
        </w:rPr>
        <w:t>[5]</w:t>
      </w:r>
    </w:p>
    <w:p>
      <w:r>
        <w:rPr>
          <w:rFonts w:ascii="Gentium Plus" w:hAnsi="Gentium Plus"/>
          <w:sz w:val="24"/>
        </w:rPr>
        <w:t>Ἀργεῖοι δὲ πρέσβεις ἀποστείλαντες εἰς τὸ κοινὸν συνέδριον ἐπηγγέλλοντο συμμαχήσειν, ἐὰν αὐτοῖς</w:t>
      </w:r>
    </w:p>
    <w:p>
      <w:r>
        <w:rPr>
          <w:rFonts w:ascii="Courier New" w:hAnsi="Courier New"/>
          <w:color w:val="555555"/>
          <w:sz w:val="20"/>
        </w:rPr>
        <w:t>[11 . 3 . 5]</w:t>
      </w:r>
    </w:p>
    <w:p>
      <w:r>
        <w:rPr>
          <w:rFonts w:ascii="Gentium Plus" w:hAnsi="Gentium Plus"/>
          <w:sz w:val="24"/>
        </w:rPr>
        <w:t>μέρος τι τῆς ἡγεμονίας συγχωρήσωσιν. οἷς οἱ σύν‐ εδροι διεσάφησαν, εἰ μὲν δεινότερον ἡγοῦνται τὸ στρατηγὸν ἔχειν Ἕλληνα ἢ δεσπότην βάρβαρον, ὀρ‐ θῶς αὐτοὺς ἔχειν ἡσυχίαν, εἰ δὲ φιλοτιμοῦνται λα‐</w:t>
      </w:r>
    </w:p>
    <w:p>
      <w:r>
        <w:rPr>
          <w:rFonts w:ascii="Courier New" w:hAnsi="Courier New"/>
          <w:color w:val="555555"/>
          <w:sz w:val="20"/>
        </w:rPr>
        <w:t>[5]</w:t>
      </w:r>
    </w:p>
    <w:p>
      <w:r>
        <w:rPr>
          <w:rFonts w:ascii="Gentium Plus" w:hAnsi="Gentium Plus"/>
          <w:sz w:val="24"/>
        </w:rPr>
        <w:t>βεῖν τὴν τῶν Ἑλλήνων ἡγεμονίαν, ἄξια ταύτης δεῖν ἔφασαν αὐτοὺς πεπραχότας ἐπιζητεῖν τὴν τηλι‐ καύτην δόξαν. μετὰ δὲ ταῦτα τῶν παρὰ Ξέρξου πρέσβεων ἐπιόντων τὴν Ἑλλάδα καὶ γῆν καὶ ὕδωρ αἰ‐ τούντων, αἱ πόλεις ἅπασαι διὰ τῶν ἀποκρίσεων ἀπε‐</w:t>
      </w:r>
    </w:p>
    <w:p>
      <w:r>
        <w:rPr>
          <w:rFonts w:ascii="Courier New" w:hAnsi="Courier New"/>
          <w:color w:val="555555"/>
          <w:sz w:val="20"/>
        </w:rPr>
        <w:t>[10]</w:t>
      </w:r>
    </w:p>
    <w:p>
      <w:r>
        <w:rPr>
          <w:rFonts w:ascii="Gentium Plus" w:hAnsi="Gentium Plus"/>
          <w:sz w:val="24"/>
        </w:rPr>
        <w:t>δείκνυντο τὴν περὶ τῆς κοινῆς ἐλευθερίας σπουδήν.</w:t>
      </w:r>
    </w:p>
    <w:p>
      <w:r>
        <w:rPr>
          <w:rFonts w:ascii="Courier New" w:hAnsi="Courier New"/>
          <w:color w:val="555555"/>
          <w:sz w:val="20"/>
        </w:rPr>
        <w:t>[11 . 3 . 6]</w:t>
      </w:r>
    </w:p>
    <w:p>
      <w:r>
        <w:rPr>
          <w:rFonts w:ascii="Gentium Plus" w:hAnsi="Gentium Plus"/>
          <w:sz w:val="24"/>
        </w:rPr>
        <w:t>Ξέρξης δὲ ὡς ἐπύθετο τὸν Ἑλλήσποντον ἐζεῦ‐ χθαι καὶ τὸν Ἄθω διεσκάφθαι, προῆγεν ἐκ τῶν Σάρδεων ἐφ’ Ἑλλησπόντου τὴν πορείαν ποιούμε‐ νος· ὡς δὲ ἧκεν εἰς Ἄβυδον, διὰ τοῦ ζεύγματος</w:t>
      </w:r>
    </w:p>
    <w:p>
      <w:r>
        <w:rPr>
          <w:rFonts w:ascii="Courier New" w:hAnsi="Courier New"/>
          <w:color w:val="555555"/>
          <w:sz w:val="20"/>
        </w:rPr>
        <w:t>[5]</w:t>
      </w:r>
    </w:p>
    <w:p>
      <w:r>
        <w:rPr>
          <w:rFonts w:ascii="Gentium Plus" w:hAnsi="Gentium Plus"/>
          <w:sz w:val="24"/>
        </w:rPr>
        <w:t>τὴν δύναμιν διήγαγεν εἰς τὴν Εὐρώπην. πορευό‐</w:t>
      </w:r>
    </w:p>
    <w:p>
      <w:r>
        <w:rPr>
          <w:rFonts w:ascii="Courier New" w:hAnsi="Courier New"/>
          <w:color w:val="555555"/>
          <w:sz w:val="20"/>
        </w:rPr>
        <w:t>[11 . 3 . 7]</w:t>
      </w:r>
    </w:p>
    <w:p>
      <w:r>
        <w:rPr>
          <w:rFonts w:ascii="Gentium Plus" w:hAnsi="Gentium Plus"/>
          <w:sz w:val="24"/>
        </w:rPr>
        <w:t>τοις Ἑλλήνων. ὡς δ’ ἧκεν εἰς τὸν ὀνομαζόμενον Δορίσκον, ἐνταῦθα μετεπέμψατο τὸ ναυτικόν, ὥστε ἀμφοτέρας τὰς δυνάμεις εἰς ἕνα τόπον ἀθροισθῆ‐ ναι. ἐποιήσατο δὲ καὶ τὸν ἐξετασμὸν τῆς στρατιᾶς</w:t>
      </w:r>
    </w:p>
    <w:p>
      <w:r>
        <w:rPr>
          <w:rFonts w:ascii="Courier New" w:hAnsi="Courier New"/>
          <w:color w:val="555555"/>
          <w:sz w:val="20"/>
        </w:rPr>
        <w:t>[5]</w:t>
      </w:r>
    </w:p>
    <w:p>
      <w:r>
        <w:rPr>
          <w:rFonts w:ascii="Gentium Plus" w:hAnsi="Gentium Plus"/>
          <w:sz w:val="24"/>
        </w:rPr>
        <w:t>ἁπάσης· ἠριθμήθησαν δὲ τῆς πεζῆς δυνάμεως μυ‐ ριάδες πλείους τῶν ὀγδοήκοντα, νῆες δὲ αἱ σύμ‐ πασαι μακραὶ πλείους τῶν χιλίων καὶ διακοσίων, καὶ τούτων Ἑλληνίδες τριακόσιαι καὶ εἴκοσι, τὰ μὲν πληρώματα τῶν ἀνδρῶν παρεχομένων τῶν Ἑλλήνων,</w:t>
      </w:r>
    </w:p>
    <w:p>
      <w:r>
        <w:rPr>
          <w:rFonts w:ascii="Courier New" w:hAnsi="Courier New"/>
          <w:color w:val="555555"/>
          <w:sz w:val="20"/>
        </w:rPr>
        <w:t>[10]</w:t>
      </w:r>
    </w:p>
    <w:p>
      <w:r>
        <w:rPr>
          <w:rFonts w:ascii="Gentium Plus" w:hAnsi="Gentium Plus"/>
          <w:sz w:val="24"/>
        </w:rPr>
        <w:t>τὰ δὲ σκάφη τοῦ βασιλέως χορηγοῦντος· αἱ δὲ λοι‐ παὶ πᾶσαι βαρβαρικαὶ κατηριθμοῦντο· καὶ τούτων Αἰγύπτιοι μὲν διακοσίας παρέσχοντο, Φοίνικες δὲ τριακοσίας, Κίλικες δὲ ὀγδοήκοντα, Πάμφυλοι δὲ τετταράκοντα, καὶ Λύκιοι τὰς ἴσας, πρὸς δὲ τού‐</w:t>
      </w:r>
    </w:p>
    <w:p>
      <w:r>
        <w:rPr>
          <w:rFonts w:ascii="Courier New" w:hAnsi="Courier New"/>
          <w:color w:val="555555"/>
          <w:sz w:val="20"/>
        </w:rPr>
        <w:t>[15]</w:t>
      </w:r>
    </w:p>
    <w:p>
      <w:r>
        <w:rPr>
          <w:rFonts w:ascii="Gentium Plus" w:hAnsi="Gentium Plus"/>
          <w:sz w:val="24"/>
        </w:rPr>
        <w:t>τοις Κᾶρες μὲν ὀγδοήκοντα, Κύπριοι δὲ ἑκατὸν καὶ</w:t>
      </w:r>
    </w:p>
    <w:p>
      <w:r>
        <w:rPr>
          <w:rFonts w:ascii="Courier New" w:hAnsi="Courier New"/>
          <w:color w:val="555555"/>
          <w:sz w:val="20"/>
        </w:rPr>
        <w:t>[11 . 3 . 8]</w:t>
      </w:r>
    </w:p>
    <w:p>
      <w:r>
        <w:rPr>
          <w:rFonts w:ascii="Gentium Plus" w:hAnsi="Gentium Plus"/>
          <w:sz w:val="24"/>
        </w:rPr>
        <w:t>πεντήκοντα. τῶν δὲ Ἑλλήνων ἔπεμψαν Δωριεῖς μὲν οἱ πρὸς τῇ Καρίᾳ κατοικοῦντες μετὰ Ῥοδίων καὶ Κῴων τετταράκοντα, Ἴωνες δὲ μετὰ Χίων καὶ Σαμίων ἑκατόν, Αἰολεῖς δὲ μετὰ Λεσβίων καὶ Τε‐</w:t>
      </w:r>
    </w:p>
    <w:p>
      <w:r>
        <w:rPr>
          <w:rFonts w:ascii="Courier New" w:hAnsi="Courier New"/>
          <w:color w:val="555555"/>
          <w:sz w:val="20"/>
        </w:rPr>
        <w:t>[5]</w:t>
      </w:r>
    </w:p>
    <w:p>
      <w:r>
        <w:rPr>
          <w:rFonts w:ascii="Gentium Plus" w:hAnsi="Gentium Plus"/>
          <w:sz w:val="24"/>
        </w:rPr>
        <w:t>νεδίων τετταράκοντα, Ἑλλησπόντιοι δὲ ὀγδοήκοντα σὺν τοῖς περὶ τὸν Πόντον κατοικοῦσι, νησιῶται δὲ πεντήκοντα· τὰς γὰρ νήσους τὰς ἐντὸς Κυανέων καὶ Τριοπίου καὶ Σουνίου προσηγμένος ἦν ὁ βα‐</w:t>
      </w:r>
    </w:p>
    <w:p>
      <w:r>
        <w:rPr>
          <w:rFonts w:ascii="Courier New" w:hAnsi="Courier New"/>
          <w:color w:val="555555"/>
          <w:sz w:val="20"/>
        </w:rPr>
        <w:t>[11 . 3 . 9]</w:t>
      </w:r>
    </w:p>
    <w:p>
      <w:r>
        <w:rPr>
          <w:rFonts w:ascii="Gentium Plus" w:hAnsi="Gentium Plus"/>
          <w:sz w:val="24"/>
        </w:rPr>
        <w:t>σιλεύς. τριήρεις μὲν οὖν τοσαῦται τὸ πλῆθος ὑπῆρ‐ χον, ἱππαγωγοὶ δὲ ὀκτακόσιαι πεντήκοντα, αἱ δὲ τριηκόντοροι τρισχίλιαι. ὁ μὲν οὖν Ξέρξης περὶ τὸν</w:t>
      </w:r>
    </w:p>
    <w:p>
      <w:r>
        <w:rPr>
          <w:rFonts w:ascii="Courier New" w:hAnsi="Courier New"/>
          <w:color w:val="555555"/>
          <w:sz w:val="20"/>
        </w:rPr>
        <w:t>[11 . 4 . 1]</w:t>
      </w:r>
    </w:p>
    <w:p>
      <w:r>
        <w:rPr>
          <w:rFonts w:ascii="Gentium Plus" w:hAnsi="Gentium Plus"/>
          <w:sz w:val="24"/>
        </w:rPr>
        <w:t>Τοῖς δὲ συνέδροις τῶν Ἑλλήνων, ἐπειδὴ πλη‐ σίον εἶναι προσαπηγγέλθησαν αἱ τῶν Περσῶν δυ‐ νάμεις, ἔδοξε ταχέως ἀποστέλλειν τὴν μὲν ναυτικὴν δύναμιν ἐπ’ Ἀρτεμίσιον τῆς Εὐβοίας, εὔθετον ὁρῶσι</w:t>
      </w:r>
    </w:p>
    <w:p>
      <w:r>
        <w:rPr>
          <w:rFonts w:ascii="Courier New" w:hAnsi="Courier New"/>
          <w:color w:val="555555"/>
          <w:sz w:val="20"/>
        </w:rPr>
        <w:t>[5]</w:t>
      </w:r>
    </w:p>
    <w:p>
      <w:r>
        <w:rPr>
          <w:rFonts w:ascii="Gentium Plus" w:hAnsi="Gentium Plus"/>
          <w:sz w:val="24"/>
        </w:rPr>
        <w:t>τὸν τόπον τοῦτον πρὸς τὴν ἀπάντησιν τῶν πολε‐ μίων, εἰς δὲ τὰς Θερμοπύλας τοὺς ἱκανοὺς ὁπλίτας, προκαταληψομένους τὰς ἐν τοῖς στενοῖς παρόδους καὶ κωλύσοντας προάγειν ἐπὶ τὴν Ἑλλάδα τοὺς βαρβάρους· ἔσπευδον γὰρ τοὺς τὰ τῶν Ἑλλήνων</w:t>
      </w:r>
    </w:p>
    <w:p>
      <w:r>
        <w:rPr>
          <w:rFonts w:ascii="Courier New" w:hAnsi="Courier New"/>
          <w:color w:val="555555"/>
          <w:sz w:val="20"/>
        </w:rPr>
        <w:t>[10]</w:t>
      </w:r>
    </w:p>
    <w:p>
      <w:r>
        <w:rPr>
          <w:rFonts w:ascii="Gentium Plus" w:hAnsi="Gentium Plus"/>
          <w:sz w:val="24"/>
        </w:rPr>
        <w:t>προελομένους ἐντὸς περιλαβεῖν καὶ σώζειν εἰς τὸ</w:t>
      </w:r>
    </w:p>
    <w:p>
      <w:r>
        <w:rPr>
          <w:rFonts w:ascii="Courier New" w:hAnsi="Courier New"/>
          <w:color w:val="555555"/>
          <w:sz w:val="20"/>
        </w:rPr>
        <w:t>[11 . 4 . 2]</w:t>
      </w:r>
    </w:p>
    <w:p>
      <w:r>
        <w:rPr>
          <w:rFonts w:ascii="Gentium Plus" w:hAnsi="Gentium Plus"/>
          <w:sz w:val="24"/>
        </w:rPr>
        <w:t>δυνατὸν τοὺς συμμάχους. ἡγεῖτο δὲ τοῦ μὲν στόλου παντὸς Εὐρυβιάδης ὁ Λακεδαιμόνιος, τῶν δὲ εἰς Θερμοπύλας ἐκπεμφθέντων Λεωνίδης ὁ τῶν Σπαρ‐ τιατῶν βασιλεύς, μέγα φρονῶν ἐπ’ ἀνδρείᾳ καὶ</w:t>
      </w:r>
    </w:p>
    <w:p>
      <w:r>
        <w:rPr>
          <w:rFonts w:ascii="Courier New" w:hAnsi="Courier New"/>
          <w:color w:val="555555"/>
          <w:sz w:val="20"/>
        </w:rPr>
        <w:t>[5]</w:t>
      </w:r>
    </w:p>
    <w:p>
      <w:r>
        <w:rPr>
          <w:rFonts w:ascii="Gentium Plus" w:hAnsi="Gentium Plus"/>
          <w:sz w:val="24"/>
        </w:rPr>
        <w:t>στρατηγίᾳ. οὗτος δὲ λαβὼν τὴν ἐξουσίαν ἐπήγγειλε χιλίοις μόνον ἐπὶ τὴν στρατείαν ἀκολουθεῖν αὐτῷ.</w:t>
      </w:r>
    </w:p>
    <w:p>
      <w:r>
        <w:rPr>
          <w:rFonts w:ascii="Courier New" w:hAnsi="Courier New"/>
          <w:color w:val="555555"/>
          <w:sz w:val="20"/>
        </w:rPr>
        <w:t>[11 . 4 . 3]</w:t>
      </w:r>
    </w:p>
    <w:p>
      <w:r>
        <w:rPr>
          <w:rFonts w:ascii="Gentium Plus" w:hAnsi="Gentium Plus"/>
          <w:sz w:val="24"/>
        </w:rPr>
        <w:t>τῶν δὲ ἐφόρων λεγόντων ὡς ὀλίγους παντελῶς ἄγει πρὸς μεγάλην δύναμιν, καὶ προσταττόντων πλείονας παραλαμβάνειν, εἶπε πρὸς αὐτοὺς ἐν ἀπορρήτοις ὅτι πρὸς μὲν τὸ κωλῦσαι τοὺς βαρβάρους διελθεῖν τὰς</w:t>
      </w:r>
    </w:p>
    <w:p>
      <w:r>
        <w:rPr>
          <w:rFonts w:ascii="Courier New" w:hAnsi="Courier New"/>
          <w:color w:val="555555"/>
          <w:sz w:val="20"/>
        </w:rPr>
        <w:t>[5]</w:t>
      </w:r>
    </w:p>
    <w:p>
      <w:r>
        <w:rPr>
          <w:rFonts w:ascii="Gentium Plus" w:hAnsi="Gentium Plus"/>
          <w:sz w:val="24"/>
        </w:rPr>
        <w:t>παρόδους ὀλίγοι, πρὸς μέντοι γε τὴν πρᾶξιν ἐφ’ ἣν</w:t>
      </w:r>
    </w:p>
    <w:p>
      <w:r>
        <w:rPr>
          <w:rFonts w:ascii="Courier New" w:hAnsi="Courier New"/>
          <w:color w:val="555555"/>
          <w:sz w:val="20"/>
        </w:rPr>
        <w:t>[11 . 4 . 4]</w:t>
      </w:r>
    </w:p>
    <w:p>
      <w:r>
        <w:rPr>
          <w:rFonts w:ascii="Gentium Plus" w:hAnsi="Gentium Plus"/>
          <w:sz w:val="24"/>
        </w:rPr>
        <w:t>πορεύονται νῦν πολλοί. αἰνιγματώδους δὲ καὶ ἀσα‐ φοῦς τῆς ἀποκρίσεως γενομένης, ἐπηρώτησαν αὐτὸν εἰ πρὸς εὐτελῆ τινα πρᾶξιν αὐτοὺς ἄγειν διανοεῖται. ἀπεκρίθη δὲ ὅτι τῷ λόγῳ μὲν ἐπὶ τὴν φυλακὴν</w:t>
      </w:r>
    </w:p>
    <w:p>
      <w:r>
        <w:rPr>
          <w:rFonts w:ascii="Courier New" w:hAnsi="Courier New"/>
          <w:color w:val="555555"/>
          <w:sz w:val="20"/>
        </w:rPr>
        <w:t>[5]</w:t>
      </w:r>
    </w:p>
    <w:p>
      <w:r>
        <w:rPr>
          <w:rFonts w:ascii="Gentium Plus" w:hAnsi="Gentium Plus"/>
          <w:sz w:val="24"/>
        </w:rPr>
        <w:t>ἄγει τῶν παρόδων, τῷ δ’ ἔργῳ περὶ τῆς κοινῆς ἐλευθερίας ἀποθανουμένους· ὥστε ἐὰν μὲν οἱ χίλιοι πορευθῶσιν, ἐπιφανεστέραν ἔσεσθαι τὴν Σπάρτην τούτων τελευτησάντων, ἐὰν δὲ πανδημεὶ στρατεύ‐ σωσι Λακεδαιμόνιοι, παντελῶς ἀπολεῖσθαι τὴν Λα‐</w:t>
      </w:r>
    </w:p>
    <w:p>
      <w:r>
        <w:rPr>
          <w:rFonts w:ascii="Courier New" w:hAnsi="Courier New"/>
          <w:color w:val="555555"/>
          <w:sz w:val="20"/>
        </w:rPr>
        <w:t>[10]</w:t>
      </w:r>
    </w:p>
    <w:p>
      <w:r>
        <w:rPr>
          <w:rFonts w:ascii="Gentium Plus" w:hAnsi="Gentium Plus"/>
          <w:sz w:val="24"/>
        </w:rPr>
        <w:t>κεδαίμονα· οὐδένα γὰρ αὐτῶν τολμήσειν φεύγειν,</w:t>
      </w:r>
    </w:p>
    <w:p>
      <w:r>
        <w:rPr>
          <w:rFonts w:ascii="Courier New" w:hAnsi="Courier New"/>
          <w:color w:val="555555"/>
          <w:sz w:val="20"/>
        </w:rPr>
        <w:t>[11 . 4 . 5]</w:t>
      </w:r>
    </w:p>
    <w:p>
      <w:r>
        <w:rPr>
          <w:rFonts w:ascii="Gentium Plus" w:hAnsi="Gentium Plus"/>
          <w:sz w:val="24"/>
        </w:rPr>
        <w:t>ἵνα τύχῃ σωτηρίας. τῶν μὲν οὖν Λακεδαιμονίων ἦσαν χίλιοι, καὶ σὺν αὐτοῖς Σπαρτιᾶται τριακόσιοι, τῶν δ’ ἄλλων Ἑλλήνων τῶν ἅμ’ αὐτοῖς συνεκπεμ‐</w:t>
      </w:r>
    </w:p>
    <w:p>
      <w:r>
        <w:rPr>
          <w:rFonts w:ascii="Courier New" w:hAnsi="Courier New"/>
          <w:color w:val="555555"/>
          <w:sz w:val="20"/>
        </w:rPr>
        <w:t>[11 . 4 . 6]</w:t>
      </w:r>
    </w:p>
    <w:p>
      <w:r>
        <w:rPr>
          <w:rFonts w:ascii="Gentium Plus" w:hAnsi="Gentium Plus"/>
          <w:sz w:val="24"/>
        </w:rPr>
        <w:t>φθέντων ἐπὶ τὰς Θερμοπύλας τρισχίλιοι. ὁ μὲν οὖν Λεωνίδης μετὰ τετρακισχιλίων προῆγεν ἐπὶ τὰς Θερ‐ μοπύλας, Λοκροὶ δὲ οἱ πλησίον τῶν παρόδων κα‐ τοικοῦντες ἐδεδώκεσαν μὲν γῆν καὶ ὕδωρ τοῖς Πέρ‐</w:t>
      </w:r>
    </w:p>
    <w:p>
      <w:r>
        <w:rPr>
          <w:rFonts w:ascii="Courier New" w:hAnsi="Courier New"/>
          <w:color w:val="555555"/>
          <w:sz w:val="20"/>
        </w:rPr>
        <w:t>[5]</w:t>
      </w:r>
    </w:p>
    <w:p>
      <w:r>
        <w:rPr>
          <w:rFonts w:ascii="Gentium Plus" w:hAnsi="Gentium Plus"/>
          <w:sz w:val="24"/>
        </w:rPr>
        <w:t>σαις, κατεπηγγελμένοι δ’ ἦσαν προκαταλήψεσθαι τὰς παρόδους· ὡς δ’ ἐπύθοντο τὸν Λεωνίδην ἥκειν εἰς Θερμοπύλας, μετενόησαν καὶ μετέθεντο πρὸς τοὺς</w:t>
      </w:r>
    </w:p>
    <w:p>
      <w:r>
        <w:rPr>
          <w:rFonts w:ascii="Courier New" w:hAnsi="Courier New"/>
          <w:color w:val="555555"/>
          <w:sz w:val="20"/>
        </w:rPr>
        <w:t>[11 . 4 . 7]</w:t>
      </w:r>
    </w:p>
    <w:p>
      <w:r>
        <w:rPr>
          <w:rFonts w:ascii="Gentium Plus" w:hAnsi="Gentium Plus"/>
          <w:sz w:val="24"/>
        </w:rPr>
        <w:t>Ἕλληνας. ἧκον δὲ εἰς τὰς Θερμοπύλας καὶ Λοκροὶ χίλιοι καὶ Μηλιέων τοσοῦτοι καὶ Φωκέων οὐ πολὺ λειπόμενοι τῶν χιλίων, ὁμοίως δὲ καὶ Θηβαίων ἀπὸ τῆς ἑτέρας μερίδος ὡς τετρακόσιοι· διεφέροντο γὰρ</w:t>
      </w:r>
    </w:p>
    <w:p>
      <w:r>
        <w:rPr>
          <w:rFonts w:ascii="Courier New" w:hAnsi="Courier New"/>
          <w:color w:val="555555"/>
          <w:sz w:val="20"/>
        </w:rPr>
        <w:t>[5]</w:t>
      </w:r>
    </w:p>
    <w:p>
      <w:r>
        <w:rPr>
          <w:rFonts w:ascii="Gentium Plus" w:hAnsi="Gentium Plus"/>
          <w:sz w:val="24"/>
        </w:rPr>
        <w:t>οἱ τὰς Θήβας κατοικοῦντες πρὸς ἀλλήλους περὶ τῆς πρὸς τοὺς Πέρσας συμμαχίας. οἱ μὲν οὖν μετὰ Λεωνίδου συνταχθέντες Ἕλληνες τοσοῦτοι τὸν ἀριθ‐ μὸν ὄντες διέτριβον περὶ τὰς Θερμοπύλας, ἀνα‐ μένοντες τὴν τῶν Περσῶν παρουσίαν.</w:t>
      </w:r>
    </w:p>
    <w:p>
      <w:r>
        <w:rPr>
          <w:rFonts w:ascii="Courier New" w:hAnsi="Courier New"/>
          <w:color w:val="555555"/>
          <w:sz w:val="20"/>
        </w:rPr>
        <w:t>[11 . 5 . 1]</w:t>
      </w:r>
    </w:p>
    <w:p>
      <w:r>
        <w:rPr>
          <w:rFonts w:ascii="Gentium Plus" w:hAnsi="Gentium Plus"/>
          <w:sz w:val="24"/>
        </w:rPr>
        <w:t>Ξέρξης δὲ μετὰ τὸν ἐξετασμὸν τῶν δυνάμεων προῆγε μετὰ παντὸς τοῦ στρατεύματος, καὶ μέχρι μὲν Ἀκάνθου πόλεως τῇ πεζῇ στρατιᾷ πορευομένῳ συμπαρέπλει πᾶς ὁ στόλος, ἐκεῖθεν δὲ κατὰ τὸν</w:t>
      </w:r>
    </w:p>
    <w:p>
      <w:r>
        <w:rPr>
          <w:rFonts w:ascii="Courier New" w:hAnsi="Courier New"/>
          <w:color w:val="555555"/>
          <w:sz w:val="20"/>
        </w:rPr>
        <w:t>[5]</w:t>
      </w:r>
    </w:p>
    <w:p>
      <w:r>
        <w:rPr>
          <w:rFonts w:ascii="Gentium Plus" w:hAnsi="Gentium Plus"/>
          <w:sz w:val="24"/>
        </w:rPr>
        <w:t>διορυχθέντα τόπον διεκομίσθησαν εἰς τὴν ἑτέραν</w:t>
      </w:r>
    </w:p>
    <w:p>
      <w:r>
        <w:rPr>
          <w:rFonts w:ascii="Courier New" w:hAnsi="Courier New"/>
          <w:color w:val="555555"/>
          <w:sz w:val="20"/>
        </w:rPr>
        <w:t>[11 . 5 . 2]</w:t>
      </w:r>
    </w:p>
    <w:p>
      <w:r>
        <w:rPr>
          <w:rFonts w:ascii="Gentium Plus" w:hAnsi="Gentium Plus"/>
          <w:sz w:val="24"/>
        </w:rPr>
        <w:t>θάλατταν συντόμως καὶ ἀσφαλῶς. ὡς δ’ ἧκεν ἐπὶ τὸν Μηλιακὸν κόλπον, ἐπύθετο τοὺς πολεμίους προ‐ κατειληφέναι τὰς παρόδους. διόπερ ἐνταῦθα προσ‐ αναλαβὼν τὴν δύναμιν μετεπέμψατο τοὺς ἀπὸ τῆς</w:t>
      </w:r>
    </w:p>
    <w:p>
      <w:r>
        <w:rPr>
          <w:rFonts w:ascii="Courier New" w:hAnsi="Courier New"/>
          <w:color w:val="555555"/>
          <w:sz w:val="20"/>
        </w:rPr>
        <w:t>[5]</w:t>
      </w:r>
    </w:p>
    <w:p>
      <w:r>
        <w:rPr>
          <w:rFonts w:ascii="Gentium Plus" w:hAnsi="Gentium Plus"/>
          <w:sz w:val="24"/>
        </w:rPr>
        <w:t>Εὐρώπης συμμάχους, οὐ πολὺ λείποντας τῶν εἴκοσι μυριάδων, ὥστ’ ἔχειν αὐτὸν τοὺς σύμπαντας οὐκ ἐλάττους τῶν ἑκατὸν μυριάδων χωρὶς τῆς ναυτικῆς</w:t>
      </w:r>
    </w:p>
    <w:p>
      <w:r>
        <w:rPr>
          <w:rFonts w:ascii="Courier New" w:hAnsi="Courier New"/>
          <w:color w:val="555555"/>
          <w:sz w:val="20"/>
        </w:rPr>
        <w:t>[11 . 5 . 3]</w:t>
      </w:r>
    </w:p>
    <w:p>
      <w:r>
        <w:rPr>
          <w:rFonts w:ascii="Gentium Plus" w:hAnsi="Gentium Plus"/>
          <w:sz w:val="24"/>
        </w:rPr>
        <w:t>δυνάμεως. ὁ δὲ σύμπας ὄχλος τῶν τε ἐν ταῖς μα‐ κραῖς ναυσὶν ὄντων καὶ τῶν τὴν ἀγορὰν καὶ τὴν ἄλλην παρασκευὴν κομιζόντων οὐκ ἐλάττων ἦν τῶν προειρημένων, ὥστε μηδὲν θαυμαστὸν εἶναι τὸ λε‐</w:t>
      </w:r>
    </w:p>
    <w:p>
      <w:r>
        <w:rPr>
          <w:rFonts w:ascii="Courier New" w:hAnsi="Courier New"/>
          <w:color w:val="555555"/>
          <w:sz w:val="20"/>
        </w:rPr>
        <w:t>[5]</w:t>
      </w:r>
    </w:p>
    <w:p>
      <w:r>
        <w:rPr>
          <w:rFonts w:ascii="Gentium Plus" w:hAnsi="Gentium Plus"/>
          <w:sz w:val="24"/>
        </w:rPr>
        <w:t>γόμενον ὑπὲρ τοῦ πλήθους τῶν ὑπὸ Ξέρξου συν‐ αχθέντων· φασὶ γὰρ τοὺς ἀενάους ποταμοὺς διὰ τὴν τοῦ πλήθους συνέχειαν ἐπιλιπεῖν, τὰ δὲ πελάγη τοῖς τῶν νεῶν ἱστίοις κατακαλυφθῆναι. μέγισται μὲν οὖν δυνάμεις τῶν εἰς ἱστορικὴν μνήμην παρα‐</w:t>
      </w:r>
    </w:p>
    <w:p>
      <w:r>
        <w:rPr>
          <w:rFonts w:ascii="Courier New" w:hAnsi="Courier New"/>
          <w:color w:val="555555"/>
          <w:sz w:val="20"/>
        </w:rPr>
        <w:t>[10]</w:t>
      </w:r>
    </w:p>
    <w:p>
      <w:r>
        <w:rPr>
          <w:rFonts w:ascii="Gentium Plus" w:hAnsi="Gentium Plus"/>
          <w:sz w:val="24"/>
        </w:rPr>
        <w:t>δεδομένων αἱ μετὰ Ξέρξου γενόμεναι παραδέδονται.</w:t>
      </w:r>
    </w:p>
    <w:p>
      <w:r>
        <w:rPr>
          <w:rFonts w:ascii="Courier New" w:hAnsi="Courier New"/>
          <w:color w:val="555555"/>
          <w:sz w:val="20"/>
        </w:rPr>
        <w:t>[11 . 5 . 4]</w:t>
      </w:r>
    </w:p>
    <w:p>
      <w:r>
        <w:rPr>
          <w:rFonts w:ascii="Gentium Plus" w:hAnsi="Gentium Plus"/>
          <w:sz w:val="24"/>
        </w:rPr>
        <w:t>τῶν δὲ Περσῶν κατεστρατοπεδευκότων παρὰ τὸν Σπερχειὸν ποταμόν, ὁ μὲν Ξέρξης ἀπέστειλεν ἀγ‐ γέλους εἰς τὰς Θερμοπύλας, τοὺς ἅμα μὲν κατα‐ σκεψομένους τίνα διάνοιαν ἔχουσι περὶ τοῦ πρὸς</w:t>
      </w:r>
    </w:p>
    <w:p>
      <w:r>
        <w:rPr>
          <w:rFonts w:ascii="Courier New" w:hAnsi="Courier New"/>
          <w:color w:val="555555"/>
          <w:sz w:val="20"/>
        </w:rPr>
        <w:t>[5]</w:t>
      </w:r>
    </w:p>
    <w:p>
      <w:r>
        <w:rPr>
          <w:rFonts w:ascii="Gentium Plus" w:hAnsi="Gentium Plus"/>
          <w:sz w:val="24"/>
        </w:rPr>
        <w:t>αὐτὸν πολέμου· προσέταξε δ’ αὐτοῖς παραγγέλλειν, ὅτι βασιλεὺς Ξέρξης κελεύει τὰ μὲν ὅπλα πάντας ἀποθέσθαι, αὐτοὺς δὲ ἀκινδύνους εἰς τὰς πατρίδας ἀπιέναι καὶ συμμάχους εἶναι Περσῶν· καὶ ταῦτα πράξασιν αὐτοῖς ἐπηγγείλατο δώσειν χώραν τοῖς</w:t>
      </w:r>
    </w:p>
    <w:p>
      <w:r>
        <w:rPr>
          <w:rFonts w:ascii="Courier New" w:hAnsi="Courier New"/>
          <w:color w:val="555555"/>
          <w:sz w:val="20"/>
        </w:rPr>
        <w:t>[10]</w:t>
      </w:r>
    </w:p>
    <w:p>
      <w:r>
        <w:rPr>
          <w:rFonts w:ascii="Gentium Plus" w:hAnsi="Gentium Plus"/>
          <w:sz w:val="24"/>
        </w:rPr>
        <w:t>Ἕλλησι πλείω καὶ βελτίω τῆς νῦν ὑπ’ αὐτῶν κατε‐</w:t>
      </w:r>
    </w:p>
    <w:p>
      <w:r>
        <w:rPr>
          <w:rFonts w:ascii="Courier New" w:hAnsi="Courier New"/>
          <w:color w:val="555555"/>
          <w:sz w:val="20"/>
        </w:rPr>
        <w:t>[11 . 5 . 5]</w:t>
      </w:r>
    </w:p>
    <w:p>
      <w:r>
        <w:rPr>
          <w:rFonts w:ascii="Gentium Plus" w:hAnsi="Gentium Plus"/>
          <w:sz w:val="24"/>
        </w:rPr>
        <w:t>χομένης. οἱ δὲ περὶ τὸν Λεωνίδην ἀκούσαντες τῶν ἀγγέλων ἀπεκρίναντο, ὅτι καὶ συμμαχοῦντες τῷ βα‐ σιλεῖ χρησιμώτεροι μετὰ τῶν ὅπλων ἔσονται καὶ πολεμεῖν ἀναγκαζόμενοι μετὰ τούτων γενναιότερον</w:t>
      </w:r>
    </w:p>
    <w:p>
      <w:r>
        <w:rPr>
          <w:rFonts w:ascii="Courier New" w:hAnsi="Courier New"/>
          <w:color w:val="555555"/>
          <w:sz w:val="20"/>
        </w:rPr>
        <w:t>[5]</w:t>
      </w:r>
    </w:p>
    <w:p>
      <w:r>
        <w:rPr>
          <w:rFonts w:ascii="Gentium Plus" w:hAnsi="Gentium Plus"/>
          <w:sz w:val="24"/>
        </w:rPr>
        <w:t>ὑπὲρ τῆς ἐλευθερίας ἀγωνιοῦνται· περὶ δὲ τῆς χώ‐ ρας ἣν ὑπισχνεῖται δώσειν, ὅτι πάτριόν ἐστι τοῖς Ἕλλησι μὴ διὰ κακίαν, ἀλλὰ δι’ ἀρετὴν κτᾶσθαι χώραν.</w:t>
      </w:r>
    </w:p>
    <w:p>
      <w:r>
        <w:rPr>
          <w:rFonts w:ascii="Courier New" w:hAnsi="Courier New"/>
          <w:color w:val="555555"/>
          <w:sz w:val="20"/>
        </w:rPr>
        <w:t>[11 . 6 . 1]</w:t>
      </w:r>
    </w:p>
    <w:p>
      <w:r>
        <w:rPr>
          <w:rFonts w:ascii="Gentium Plus" w:hAnsi="Gentium Plus"/>
          <w:sz w:val="24"/>
        </w:rPr>
        <w:t>Ὁ δὲ βασιλεὺς ἀκούσας παρὰ τῶν ἀγγέλων τὰς τῶν Ἑλλήνων ἀποκρίσεις προσεκαλέσατο Δημάρα‐ τον Σπαρτιάτην, ἐκ τῆς πατρίδος πεφευγότα πρὸς αὐτόν, καταγελάσας δὲ τῶν ἀποκρίσεων ἐπηρώτησε</w:t>
      </w:r>
    </w:p>
    <w:p>
      <w:r>
        <w:rPr>
          <w:rFonts w:ascii="Courier New" w:hAnsi="Courier New"/>
          <w:color w:val="555555"/>
          <w:sz w:val="20"/>
        </w:rPr>
        <w:t>[5]</w:t>
      </w:r>
    </w:p>
    <w:p>
      <w:r>
        <w:rPr>
          <w:rFonts w:ascii="Gentium Plus" w:hAnsi="Gentium Plus"/>
          <w:sz w:val="24"/>
        </w:rPr>
        <w:t>τὸν Λάκωνα, Πότερον οἱ Ἕλληνες ὀξύτερον τῶν ἐμῶν ἵππων φεύξονται ἢ πρὸς τηλικαύτας δυνά‐</w:t>
      </w:r>
    </w:p>
    <w:p>
      <w:r>
        <w:rPr>
          <w:rFonts w:ascii="Courier New" w:hAnsi="Courier New"/>
          <w:color w:val="555555"/>
          <w:sz w:val="20"/>
        </w:rPr>
        <w:t>[11 . 6 . 2]</w:t>
      </w:r>
    </w:p>
    <w:p>
      <w:r>
        <w:rPr>
          <w:rFonts w:ascii="Gentium Plus" w:hAnsi="Gentium Plus"/>
          <w:sz w:val="24"/>
        </w:rPr>
        <w:t>μεις παρατάξασθαι τολμήσουσι; τὸν δὲ Δημάρατον εἰπεῖν φασιν ὡς Οὐδ’ αὐτὸς σὺ τὴν ἀνδρείαν τῶν Ἑλλήνων ἀγνοεῖς· τοὺς γὰρ ἀφισταμένους τῶν βαρ‐ βάρων Ἑλληνικαῖς δυνάμεσι καταπολεμεῖς· ὥστε μὴ</w:t>
      </w:r>
    </w:p>
    <w:p>
      <w:r>
        <w:rPr>
          <w:rFonts w:ascii="Courier New" w:hAnsi="Courier New"/>
          <w:color w:val="555555"/>
          <w:sz w:val="20"/>
        </w:rPr>
        <w:t>[5]</w:t>
      </w:r>
    </w:p>
    <w:p>
      <w:r>
        <w:rPr>
          <w:rFonts w:ascii="Gentium Plus" w:hAnsi="Gentium Plus"/>
          <w:sz w:val="24"/>
        </w:rPr>
        <w:t>νόμιζε τοὺς ὑπὲρ τῆς σῆς ἀρχῆς ἄμεινον τῶν Περ‐ σῶν ἀγωνιζομένους ὑπὲρ τῆς ἰδίας ἐλευθερίας ἧτ‐ τον κινδυνεύσειν πρὸς τοὺς Πέρσας. ὁ δὲ Ξέρξης</w:t>
      </w:r>
    </w:p>
    <w:p>
      <w:r>
        <w:rPr>
          <w:rFonts w:ascii="Courier New" w:hAnsi="Courier New"/>
          <w:color w:val="555555"/>
          <w:sz w:val="20"/>
        </w:rPr>
        <w:t>[11 . 6 . 3]</w:t>
      </w:r>
    </w:p>
    <w:p>
      <w:r>
        <w:rPr>
          <w:rFonts w:ascii="Gentium Plus" w:hAnsi="Gentium Plus"/>
          <w:sz w:val="24"/>
        </w:rPr>
        <w:t>ἴδῃ φεύγοντας τοὺς Λακεδαιμονίους. τὴν δὲ δύ‐ ναμιν ἀναλαβὼν ἧκεν ἐπὶ τοὺς ἐν Θερμοπύλαις Ἕλληνας, προτάξας ἁπάντων τῶν ἐθνῶν Μήδους, εἴτε δι’ ἀνδρείαν προκρίνας αὐτοὺς εἴτε καὶ βου‐</w:t>
      </w:r>
    </w:p>
    <w:p>
      <w:r>
        <w:rPr>
          <w:rFonts w:ascii="Courier New" w:hAnsi="Courier New"/>
          <w:color w:val="555555"/>
          <w:sz w:val="20"/>
        </w:rPr>
        <w:t>[5]</w:t>
      </w:r>
    </w:p>
    <w:p>
      <w:r>
        <w:rPr>
          <w:rFonts w:ascii="Gentium Plus" w:hAnsi="Gentium Plus"/>
          <w:sz w:val="24"/>
        </w:rPr>
        <w:t>λόμενος ἅπαντας ἀπολέσαι· ἐνῆν γὰρ ἔτι φρόνημα τοῖς Μήδοις, τῆς τῶν προγόνων ἡγεμονίας οὐ πά‐</w:t>
      </w:r>
    </w:p>
    <w:p>
      <w:r>
        <w:rPr>
          <w:rFonts w:ascii="Courier New" w:hAnsi="Courier New"/>
          <w:color w:val="555555"/>
          <w:sz w:val="20"/>
        </w:rPr>
        <w:t>[11 . 6 . 4]</w:t>
      </w:r>
    </w:p>
    <w:p>
      <w:r>
        <w:rPr>
          <w:rFonts w:ascii="Gentium Plus" w:hAnsi="Gentium Plus"/>
          <w:sz w:val="24"/>
        </w:rPr>
        <w:t>λαι καταπεπονημένης. συνέβη δὲ ἐν τοῖς Μήδοις εἶναι καὶ τῶν ἐν Μαραθῶνι τετελευτηκότων ἀδελ‐ φοὺς καὶ υἱούς, * νομίζων τούτους ἐκθυμότατα τι‐ μωρήσεσθαι τοὺς Ἕλληνας. οἱ μὲν οὖν Μῆδοι</w:t>
      </w:r>
    </w:p>
    <w:p>
      <w:r>
        <w:rPr>
          <w:rFonts w:ascii="Courier New" w:hAnsi="Courier New"/>
          <w:color w:val="555555"/>
          <w:sz w:val="20"/>
        </w:rPr>
        <w:t>[5]</w:t>
      </w:r>
    </w:p>
    <w:p>
      <w:r>
        <w:rPr>
          <w:rFonts w:ascii="Gentium Plus" w:hAnsi="Gentium Plus"/>
          <w:sz w:val="24"/>
        </w:rPr>
        <w:t>τοῦτον τὸν τρόπον συνταχθέντες προσέπεσον τοῖς φυλάττουσι τὰς Θερμοπύλας· ὁ δὲ Λεωνίδης εὖ παρεσκευασμένος συνήγαγε τοὺς Ἕλληνας ἐπὶ τὸ</w:t>
      </w:r>
    </w:p>
    <w:p>
      <w:r>
        <w:rPr>
          <w:rFonts w:ascii="Courier New" w:hAnsi="Courier New"/>
          <w:color w:val="555555"/>
          <w:sz w:val="20"/>
        </w:rPr>
        <w:t>[11 . 7 . 1]</w:t>
      </w:r>
    </w:p>
    <w:p>
      <w:r>
        <w:rPr>
          <w:rFonts w:ascii="Gentium Plus" w:hAnsi="Gentium Plus"/>
          <w:sz w:val="24"/>
        </w:rPr>
        <w:t>στενώτατον τῆς παρόδου. γενομένης δὲ μάχης καρ‐ τερᾶς, καὶ τῶν μὲν βαρβάρων θεατὴν ἐχόντων τῆς ἀρετῆς τὸν βασιλέα, τῶν δὲ Ἑλλήνων μιμνησκομέ‐ νων τῆς ἐλευθερίας καὶ παρακαλουμένων ὑπὸ τοῦ</w:t>
      </w:r>
    </w:p>
    <w:p>
      <w:r>
        <w:rPr>
          <w:rFonts w:ascii="Courier New" w:hAnsi="Courier New"/>
          <w:color w:val="555555"/>
          <w:sz w:val="20"/>
        </w:rPr>
        <w:t>[5]</w:t>
      </w:r>
    </w:p>
    <w:p>
      <w:r>
        <w:rPr>
          <w:rFonts w:ascii="Gentium Plus" w:hAnsi="Gentium Plus"/>
          <w:sz w:val="24"/>
        </w:rPr>
        <w:t>Λεωνίδου πρὸς τὸν ἀγῶνα, θαυμαστὸν συνέβαινε</w:t>
      </w:r>
    </w:p>
    <w:p>
      <w:r>
        <w:rPr>
          <w:rFonts w:ascii="Courier New" w:hAnsi="Courier New"/>
          <w:color w:val="555555"/>
          <w:sz w:val="20"/>
        </w:rPr>
        <w:t>[11 . 7 . 2]</w:t>
      </w:r>
    </w:p>
    <w:p>
      <w:r>
        <w:rPr>
          <w:rFonts w:ascii="Gentium Plus" w:hAnsi="Gentium Plus"/>
          <w:sz w:val="24"/>
        </w:rPr>
        <w:t>γίνεσθαι τὸν κίνδυνον. συστάδην γὰρ οὔσης τῆς μάχης καὶ τῶν πληγῶν ἐκ χειρὸς γινομένων, ἔτι δὲ τῆς συστάσεως πεπυκνωμένης, ἐπὶ πολὺν χρόνον ἰσόρροπος ἦν ἡ μάχη. τῶν δ’ Ἑλλήνων ὑπερεχόν‐</w:t>
      </w:r>
    </w:p>
    <w:p>
      <w:r>
        <w:rPr>
          <w:rFonts w:ascii="Courier New" w:hAnsi="Courier New"/>
          <w:color w:val="555555"/>
          <w:sz w:val="20"/>
        </w:rPr>
        <w:t>[5]</w:t>
      </w:r>
    </w:p>
    <w:p>
      <w:r>
        <w:rPr>
          <w:rFonts w:ascii="Gentium Plus" w:hAnsi="Gentium Plus"/>
          <w:sz w:val="24"/>
        </w:rPr>
        <w:t>των ταῖς ἀρεταῖς καὶ τῷ μεγέθει τῶν ἀσπίδων, μόγις ἐνέδωκαν οἱ Μῆδοι· πολλοὶ μὲν γὰρ αὐτῶν ἔπεσον, οὐκ ὀλίγοι δὲ κατετραυματίσθησαν. τοῖς δὲ Μήδοις</w:t>
      </w:r>
    </w:p>
    <w:p>
      <w:r>
        <w:rPr>
          <w:rFonts w:ascii="Courier New" w:hAnsi="Courier New"/>
          <w:color w:val="555555"/>
          <w:sz w:val="20"/>
        </w:rPr>
        <w:t>[10]</w:t>
      </w:r>
    </w:p>
    <w:p>
      <w:r>
        <w:rPr>
          <w:rFonts w:ascii="Gentium Plus" w:hAnsi="Gentium Plus"/>
          <w:sz w:val="24"/>
        </w:rPr>
        <w:t>πεπονημένους συμβαλόντες ὀλίγον μὲν χρόνον ὑπέ‐ μενον τὸν κίνδυνον, κτεινόμενοι δ’ ὑπὸ τῶν περὶ</w:t>
      </w:r>
    </w:p>
    <w:p>
      <w:r>
        <w:rPr>
          <w:rFonts w:ascii="Courier New" w:hAnsi="Courier New"/>
          <w:color w:val="555555"/>
          <w:sz w:val="20"/>
        </w:rPr>
        <w:t>[11 . 7 . 3]</w:t>
      </w:r>
    </w:p>
    <w:p>
      <w:r>
        <w:rPr>
          <w:rFonts w:ascii="Gentium Plus" w:hAnsi="Gentium Plus"/>
          <w:sz w:val="24"/>
        </w:rPr>
        <w:t>τὸν Λεωνίδην καὶ βιασθέντες ὑπεχώρησαν· ἀσπίσι γὰρ καὶ πέλταις μικραῖς οἱ βάρβαροι χρώμενοι κατὰ μὲν τὰς εὐρυχωρίας ἐπλεονέκτουν, εὐκίνητοι γινό‐ μενοι, κατὰ δὲ τὰς στενοχωρίας τοὺς μὲν πολεμίους</w:t>
      </w:r>
    </w:p>
    <w:p>
      <w:r>
        <w:rPr>
          <w:rFonts w:ascii="Courier New" w:hAnsi="Courier New"/>
          <w:color w:val="555555"/>
          <w:sz w:val="20"/>
        </w:rPr>
        <w:t>[5]</w:t>
      </w:r>
    </w:p>
    <w:p>
      <w:r>
        <w:rPr>
          <w:rFonts w:ascii="Gentium Plus" w:hAnsi="Gentium Plus"/>
          <w:sz w:val="24"/>
        </w:rPr>
        <w:t>οὐκ εὐχερῶς ἐτίτρωσκον, συμπεφραγμένους καὶ με‐ γάλαις ἀσπίσι σκεπαζομένους ὅλον τὸ σῶμα, αὐτοὶ δὲ διὰ τὰς κουφότητας τῶν σκεπαστηρίων ὅπλων</w:t>
      </w:r>
    </w:p>
    <w:p>
      <w:r>
        <w:rPr>
          <w:rFonts w:ascii="Courier New" w:hAnsi="Courier New"/>
          <w:color w:val="555555"/>
          <w:sz w:val="20"/>
        </w:rPr>
        <w:t>[11 . 7 . 4]</w:t>
      </w:r>
    </w:p>
    <w:p>
      <w:r>
        <w:rPr>
          <w:rFonts w:ascii="Gentium Plus" w:hAnsi="Gentium Plus"/>
          <w:sz w:val="24"/>
        </w:rPr>
        <w:t>ἐλαττούμενοι πυκνοῖς τραύμασι περιέπιπτον. τέλος δὲ ὁ Ξέρξης ὁρῶν πάντα μὲν τὸν περὶ τὰς παρό‐ δους τόπον νεκρῶν ἐστρωμένον, τοὺς δὲ βαρβάρους οὐχ ὑπομένοντας τὰς τῶν Ἑλλήνων ἀρετάς, προσ‐</w:t>
      </w:r>
    </w:p>
    <w:p>
      <w:r>
        <w:rPr>
          <w:rFonts w:ascii="Courier New" w:hAnsi="Courier New"/>
          <w:color w:val="555555"/>
          <w:sz w:val="20"/>
        </w:rPr>
        <w:t>[5]</w:t>
      </w:r>
    </w:p>
    <w:p>
      <w:r>
        <w:rPr>
          <w:rFonts w:ascii="Gentium Plus" w:hAnsi="Gentium Plus"/>
          <w:sz w:val="24"/>
        </w:rPr>
        <w:t>έπεμψε τοὺς τῶν Περσῶν ἐπιλέκτους, ὀνομαζομένους ἀθανάτους καὶ δοκοῦντας ταῖς ἀνδραγαθίαις πρω‐ τεύειν τῶν συστρατευομένων. ὡς δὲ καὶ οὗτοι βραχὺν ἀντιστάντες χρόνον ἔφυγον, τότε μὲν τῆς νυκτὸς ἐπιλαβούσης διελύθησαν, παρὰ μὲν τοῖς βαρ‐</w:t>
      </w:r>
    </w:p>
    <w:p>
      <w:r>
        <w:rPr>
          <w:rFonts w:ascii="Courier New" w:hAnsi="Courier New"/>
          <w:color w:val="555555"/>
          <w:sz w:val="20"/>
        </w:rPr>
        <w:t>[10]</w:t>
      </w:r>
    </w:p>
    <w:p>
      <w:r>
        <w:rPr>
          <w:rFonts w:ascii="Gentium Plus" w:hAnsi="Gentium Plus"/>
          <w:sz w:val="24"/>
        </w:rPr>
        <w:t>βάροις πολλῶν ἀνῃρημένων, παρὰ δὲ τοῖς Ἕλλησιν</w:t>
      </w:r>
    </w:p>
    <w:p>
      <w:r>
        <w:rPr>
          <w:rFonts w:ascii="Courier New" w:hAnsi="Courier New"/>
          <w:color w:val="555555"/>
          <w:sz w:val="20"/>
        </w:rPr>
        <w:t>[11 . 8 . 1]</w:t>
      </w:r>
    </w:p>
    <w:p>
      <w:r>
        <w:rPr>
          <w:rFonts w:ascii="Gentium Plus" w:hAnsi="Gentium Plus"/>
          <w:sz w:val="24"/>
        </w:rPr>
        <w:t>ὀλίγων πεπτωκότων. τῇ δ’ ὑστεραίᾳ Ξέρξης μέν, παρὰ προσδοκίαν αὐτῷ τῆς μάχης λαβούσης τὸ τέ‐ λος, ἐξ ἁπάντων τῶν ἐθνῶν ἐπέλεξε τοὺς δοκοῦντας ἀνδρείᾳ καὶ θράσει διαφέρειν, καὶ πολλὰ δεηθεὶς</w:t>
      </w:r>
    </w:p>
    <w:p>
      <w:r>
        <w:rPr>
          <w:rFonts w:ascii="Courier New" w:hAnsi="Courier New"/>
          <w:color w:val="555555"/>
          <w:sz w:val="20"/>
        </w:rPr>
        <w:t>[5]</w:t>
      </w:r>
    </w:p>
    <w:p>
      <w:r>
        <w:rPr>
          <w:rFonts w:ascii="Gentium Plus" w:hAnsi="Gentium Plus"/>
          <w:sz w:val="24"/>
        </w:rPr>
        <w:t>αὐτῶν προεῖπεν, ὅτι βιασαμένοις μὲν αὐτοῖς τὴν εἴσοδον δωρεὰς ἀξιολόγους δώσει, φεύγουσι δὲ θά‐</w:t>
      </w:r>
    </w:p>
    <w:p>
      <w:r>
        <w:rPr>
          <w:rFonts w:ascii="Courier New" w:hAnsi="Courier New"/>
          <w:color w:val="555555"/>
          <w:sz w:val="20"/>
        </w:rPr>
        <w:t>[11 . 8 . 2]</w:t>
      </w:r>
    </w:p>
    <w:p>
      <w:r>
        <w:rPr>
          <w:rFonts w:ascii="Gentium Plus" w:hAnsi="Gentium Plus"/>
          <w:sz w:val="24"/>
        </w:rPr>
        <w:t>νατος ἔσται τὸ πρόστιμον. τούτων δὲ μετὰ μεγάλης συστροφῆς καὶ βίας ἐπιρραξάντων τοῖς Ἕλλησιν, οἱ περὶ Λεωνίδην τότε συμφράξαντες καὶ τείχει παρα‐ πλησίαν ποιησάμενοι τὴν σύστασιν ἐκθύμως ἠγωνί‐</w:t>
      </w:r>
    </w:p>
    <w:p>
      <w:r>
        <w:rPr>
          <w:rFonts w:ascii="Courier New" w:hAnsi="Courier New"/>
          <w:color w:val="555555"/>
          <w:sz w:val="20"/>
        </w:rPr>
        <w:t>[5]</w:t>
      </w:r>
    </w:p>
    <w:p>
      <w:r>
        <w:rPr>
          <w:rFonts w:ascii="Gentium Plus" w:hAnsi="Gentium Plus"/>
          <w:sz w:val="24"/>
        </w:rPr>
        <w:t>ζοντο. ἐπὶ τοσοῦτο δὲ προέβησαν ταῖς προθυμίαις, ὥστε τοὺς εἰωθότας ἐκ διαδοχῆς μεταλαμβάνειν τῆς μάχης οὐ συνεχώρησαν, ἀλλὰ τῇ συνεχείᾳ τῆς κακο‐ παθείας περιγενόμενοι πολλοὺς ἀνῄρουν τῶν ἐπι‐</w:t>
      </w:r>
    </w:p>
    <w:p>
      <w:r>
        <w:rPr>
          <w:rFonts w:ascii="Courier New" w:hAnsi="Courier New"/>
          <w:color w:val="555555"/>
          <w:sz w:val="20"/>
        </w:rPr>
        <w:t>[11 . 8 . 3]</w:t>
      </w:r>
    </w:p>
    <w:p>
      <w:r>
        <w:rPr>
          <w:rFonts w:ascii="Gentium Plus" w:hAnsi="Gentium Plus"/>
          <w:sz w:val="24"/>
        </w:rPr>
        <w:t>λέκτων βαρβάρων. ἐνημερεύοντες δὲ τοῖς κινδύνοις ἡμιλλῶντο πρὸς ἀλλήλους· οἱ μὲν γὰρ πρεσβύτεροι πρὸς τὰς τῶν νέων ἀκμὰς παρεβάλλοντο, οἱ δὲ νε‐ ώτεροι πρὸς τὰς τῶν πρεσβυτέρων ἐμπειρίας τε καὶ</w:t>
      </w:r>
    </w:p>
    <w:p>
      <w:r>
        <w:rPr>
          <w:rFonts w:ascii="Courier New" w:hAnsi="Courier New"/>
          <w:color w:val="555555"/>
          <w:sz w:val="20"/>
        </w:rPr>
        <w:t>[5]</w:t>
      </w:r>
    </w:p>
    <w:p>
      <w:r>
        <w:rPr>
          <w:rFonts w:ascii="Gentium Plus" w:hAnsi="Gentium Plus"/>
          <w:sz w:val="24"/>
        </w:rPr>
        <w:t>δόξας ἡμιλλῶντο. τέλος δὲ φευγόντων καὶ τῶν ἐπι‐ λέκτων, οἱ τὴν ἐπιτεταγμένην στάσιν ἔχοντες τῶν βαρβάρων συμφράξαντες οὐκ εἴων φεύγειν τοὺς ἐπιλέκτους· διόπερ ἠναγκάζοντο πάλιν ἀναστρέφειν</w:t>
      </w:r>
    </w:p>
    <w:p>
      <w:r>
        <w:rPr>
          <w:rFonts w:ascii="Courier New" w:hAnsi="Courier New"/>
          <w:color w:val="555555"/>
          <w:sz w:val="20"/>
        </w:rPr>
        <w:t>[11 . 8 . 4]</w:t>
      </w:r>
    </w:p>
    <w:p>
      <w:r>
        <w:rPr>
          <w:rFonts w:ascii="Gentium Plus" w:hAnsi="Gentium Plus"/>
          <w:sz w:val="24"/>
        </w:rPr>
        <w:t>καὶ μάχεσθαι. ἀπορουμένου δὲ τοῦ βασιλέως καὶ νομίζοντος μηδένα τολμήσειν ἔτι μάχεσθαι, ἧκε πρὸς αὐτὸν Τραχίνιός τις τῶν ἐγχωρίων, ἔμπειρος ὢν τῆς ὀρεινῆς χώρας. οὗτος τῷ Ξέρξῃ προσελθὼν</w:t>
      </w:r>
    </w:p>
    <w:p>
      <w:r>
        <w:rPr>
          <w:rFonts w:ascii="Courier New" w:hAnsi="Courier New"/>
          <w:color w:val="555555"/>
          <w:sz w:val="20"/>
        </w:rPr>
        <w:t>[5]</w:t>
      </w:r>
    </w:p>
    <w:p>
      <w:r>
        <w:rPr>
          <w:rFonts w:ascii="Gentium Plus" w:hAnsi="Gentium Plus"/>
          <w:sz w:val="24"/>
        </w:rPr>
        <w:t>ἐπηγγείλατο διά τινος ἀτραποῦ στενῆς καὶ παρα‐ κρήμνου τοὺς Πέρσας ὁδηγήσειν, ὥστε γενέσθαι τοὺς συνελθόντας αὐτῷ κατόπιν τῶν περὶ τὸν Λεω‐ νίδην, καὶ τούτῳ τῷ τρόπῳ περιληφθέντας αὐτοὺς</w:t>
      </w:r>
    </w:p>
    <w:p>
      <w:r>
        <w:rPr>
          <w:rFonts w:ascii="Courier New" w:hAnsi="Courier New"/>
          <w:color w:val="555555"/>
          <w:sz w:val="20"/>
        </w:rPr>
        <w:t>[11 . 8 . 5]</w:t>
      </w:r>
    </w:p>
    <w:p>
      <w:r>
        <w:rPr>
          <w:rFonts w:ascii="Gentium Plus" w:hAnsi="Gentium Plus"/>
          <w:sz w:val="24"/>
        </w:rPr>
        <w:t>εἰς τὸ μέσον ῥᾳδίως ἀναιρεθήσεσθαι. ὁ δὲ βασι‐ λεὺς περιχαρὴς ἐγένετο, καὶ τιμήσας δωρεαῖς τὸν</w:t>
      </w:r>
    </w:p>
    <w:p>
      <w:r>
        <w:rPr>
          <w:rFonts w:ascii="Courier New" w:hAnsi="Courier New"/>
          <w:color w:val="555555"/>
          <w:sz w:val="20"/>
        </w:rPr>
        <w:t>[5]</w:t>
      </w:r>
    </w:p>
    <w:p>
      <w:r>
        <w:rPr>
          <w:rFonts w:ascii="Gentium Plus" w:hAnsi="Gentium Plus"/>
          <w:sz w:val="24"/>
        </w:rPr>
        <w:t>Τυρραστιάδας, τὸ γένος ὢν Κυμαῖος, φιλόκαλος δὲ καὶ τὸν τρόπον ὢν ἀγαθός, διαδρὰς ἐκ τῆς τῶν Περσῶν παρεμβολῆς νυκτὸς ἧκε πρὸς τοὺς περὶ τὸν Λεωνίδην, καὶ τὰ περὶ τὸν Τραχίνιον ἀγνοοῦσιν ἐδήλωσεν.</w:t>
      </w:r>
    </w:p>
    <w:p>
      <w:r>
        <w:rPr>
          <w:rFonts w:ascii="Courier New" w:hAnsi="Courier New"/>
          <w:color w:val="555555"/>
          <w:sz w:val="20"/>
        </w:rPr>
        <w:t>[11 . 9 . 1]</w:t>
      </w:r>
    </w:p>
    <w:p>
      <w:r>
        <w:rPr>
          <w:rFonts w:ascii="Gentium Plus" w:hAnsi="Gentium Plus"/>
          <w:sz w:val="24"/>
        </w:rPr>
        <w:t>Ἀκούσαντες δ’ οἱ Ἕλληνες συνήδρευσαν περὶ μέσας νύκτας καὶ ἐβουλεύοντο περὶ τῶν ἐπιφερο‐ μένων κινδύνων. ἔνιοι μὲν οὖν ἔφασαν δεῖν παρα‐ χρῆμα καταλιπόντας τὰς παρόδους διασώζεσθαι πρὸς</w:t>
      </w:r>
    </w:p>
    <w:p>
      <w:r>
        <w:rPr>
          <w:rFonts w:ascii="Courier New" w:hAnsi="Courier New"/>
          <w:color w:val="555555"/>
          <w:sz w:val="20"/>
        </w:rPr>
        <w:t>[5]</w:t>
      </w:r>
    </w:p>
    <w:p>
      <w:r>
        <w:rPr>
          <w:rFonts w:ascii="Gentium Plus" w:hAnsi="Gentium Plus"/>
          <w:sz w:val="24"/>
        </w:rPr>
        <w:t>τοὺς συμμάχους· ἀδύνατον γὰρ εἶναι τοῖς μείνασι τυχεῖν σωτηρίας· Λεωνίδης δὲ ὁ βασιλεὺς τῶν Λα‐ κεδαιμονίων φιλοτιμούμενος αὑτῷ τε δόξαν περι‐ θεῖναι μεγάλην καὶ τοῖς Σπαρτιάταις, προσέταξε τοὺς μὲν ἄλλους Ἕλληνας ἅπαντας ἀπιέναι καὶ σώ‐</w:t>
      </w:r>
    </w:p>
    <w:p>
      <w:r>
        <w:rPr>
          <w:rFonts w:ascii="Courier New" w:hAnsi="Courier New"/>
          <w:color w:val="555555"/>
          <w:sz w:val="20"/>
        </w:rPr>
        <w:t>[10]</w:t>
      </w:r>
    </w:p>
    <w:p>
      <w:r>
        <w:rPr>
          <w:rFonts w:ascii="Gentium Plus" w:hAnsi="Gentium Plus"/>
          <w:sz w:val="24"/>
        </w:rPr>
        <w:t>ζειν ἑαυτούς, ἵνα κατὰ τὰς ἄλλας μάχας συναγωνί‐ ζωνται τοῖς Ἕλλησιν, αὐτοὺς δὲ τοὺς Λακεδαιμονίους ἔφησε δεῖν μένειν καὶ τὴν φυλακὴν τῶν παρόδων μὴ λιπεῖν· πρέπειν γὰρ τοὺς ἡγουμένους τῆς Ἑλ‐ λάδος ὑπὲρ τῶν πρωτείων ἀγωνιζομένους ἀποθνή‐</w:t>
      </w:r>
    </w:p>
    <w:p>
      <w:r>
        <w:rPr>
          <w:rFonts w:ascii="Courier New" w:hAnsi="Courier New"/>
          <w:color w:val="555555"/>
          <w:sz w:val="20"/>
        </w:rPr>
        <w:t>[11 . 9 . 2]</w:t>
      </w:r>
    </w:p>
    <w:p>
      <w:r>
        <w:rPr>
          <w:rFonts w:ascii="Gentium Plus" w:hAnsi="Gentium Plus"/>
          <w:sz w:val="24"/>
        </w:rPr>
        <w:t>σκειν ἑτοίμως. εὐθὺς οὖν οἱ μὲν ἄλλοι πάντες ἀπηλλάγησαν, ὁ δὲ Λεωνίδης μετὰ τῶν πολιτῶν ἡρωικὰς πράξεις καὶ παραδόξους ἐπετελέσατο. ὀλί‐ γων δ’ ὄντων Λακεδαιμονίων, Θεσπιεῖς γὰρ μόνους</w:t>
      </w:r>
    </w:p>
    <w:p>
      <w:r>
        <w:rPr>
          <w:rFonts w:ascii="Courier New" w:hAnsi="Courier New"/>
          <w:color w:val="555555"/>
          <w:sz w:val="20"/>
        </w:rPr>
        <w:t>[5]</w:t>
      </w:r>
    </w:p>
    <w:p>
      <w:r>
        <w:rPr>
          <w:rFonts w:ascii="Gentium Plus" w:hAnsi="Gentium Plus"/>
          <w:sz w:val="24"/>
        </w:rPr>
        <w:t>παρακατέσχε, καὶ τοὺς σύμπαντας ἔχων οὐ πλείους</w:t>
      </w:r>
    </w:p>
    <w:p>
      <w:r>
        <w:rPr>
          <w:rFonts w:ascii="Courier New" w:hAnsi="Courier New"/>
          <w:color w:val="555555"/>
          <w:sz w:val="20"/>
        </w:rPr>
        <w:t>[11 . 9 . 3]</w:t>
      </w:r>
    </w:p>
    <w:p>
      <w:r>
        <w:rPr>
          <w:rFonts w:ascii="Gentium Plus" w:hAnsi="Gentium Plus"/>
          <w:sz w:val="24"/>
        </w:rPr>
        <w:t>τῆς Ἑλλάδος θάνατον. μετὰ δὲ ταῦτα οἱ μὲν μετὰ τοῦ Τραχινίου Πέρσαι περιελθόντες τὰς δυσχωρίας ἄφνω τοὺς περὶ τὸν Λεωνίδην ἀπέλαβον εἰς τὸ μέ‐ σον, οἱ δ’ Ἕλληνες τὴν μὲν σωτηρίαν ἀπογνόντες,</w:t>
      </w:r>
    </w:p>
    <w:p>
      <w:r>
        <w:rPr>
          <w:rFonts w:ascii="Courier New" w:hAnsi="Courier New"/>
          <w:color w:val="555555"/>
          <w:sz w:val="20"/>
        </w:rPr>
        <w:t>[5]</w:t>
      </w:r>
    </w:p>
    <w:p>
      <w:r>
        <w:rPr>
          <w:rFonts w:ascii="Gentium Plus" w:hAnsi="Gentium Plus"/>
          <w:sz w:val="24"/>
        </w:rPr>
        <w:t>τὴν δ’ εὐδοξίαν ἑλόμενοι, μιᾷ φωνῇ τὸν ἡγούμενον ἠξίουν ἄγειν ἐπὶ τοὺς πολεμίους, πρὶν ἢ γνῶναι</w:t>
      </w:r>
    </w:p>
    <w:p>
      <w:r>
        <w:rPr>
          <w:rFonts w:ascii="Courier New" w:hAnsi="Courier New"/>
          <w:color w:val="555555"/>
          <w:sz w:val="20"/>
        </w:rPr>
        <w:t>[11 . 9 . 4]</w:t>
      </w:r>
    </w:p>
    <w:p>
      <w:r>
        <w:rPr>
          <w:rFonts w:ascii="Gentium Plus" w:hAnsi="Gentium Plus"/>
          <w:sz w:val="24"/>
        </w:rPr>
        <w:t>τοὺς Πέρσας τὴν τῶν ἰδίων περίοδον. Λεωνίδης δὲ τὴν ἑτοιμότητα τῶν στρατιωτῶν ἀποδεξάμενος, τούτοις παρήγγειλε ταχέως ἀριστοποιεῖσθαι, ὡς ἐν ᾅδου δειπνησομένους· αὐτὸς δ’ ἀκολούθως τῇ πα‐</w:t>
      </w:r>
    </w:p>
    <w:p>
      <w:r>
        <w:rPr>
          <w:rFonts w:ascii="Courier New" w:hAnsi="Courier New"/>
          <w:color w:val="555555"/>
          <w:sz w:val="20"/>
        </w:rPr>
        <w:t>[5]</w:t>
      </w:r>
    </w:p>
    <w:p>
      <w:r>
        <w:rPr>
          <w:rFonts w:ascii="Gentium Plus" w:hAnsi="Gentium Plus"/>
          <w:sz w:val="24"/>
        </w:rPr>
        <w:t>ραγγελίᾳ τροφὴν προσηνέγκατο, νομίζων οὕτω δυ‐ νήσεσθαι πολὺν χρόνον ἰσχύειν καὶ φέρειν τὴν ἐν τοῖς κινδύνοις ὑπομονήν. ἐπεὶ δὲ συντόμως ἀνα‐ λαβόντες αὑτοὺς ἕτοιμοι πάντες ὑπῆρξαν, παρήγ‐ γειλε τοῖς στρατιώταις εἰσπεσόντας εἰς τὴν παρεμ‐</w:t>
      </w:r>
    </w:p>
    <w:p>
      <w:r>
        <w:rPr>
          <w:rFonts w:ascii="Courier New" w:hAnsi="Courier New"/>
          <w:color w:val="555555"/>
          <w:sz w:val="20"/>
        </w:rPr>
        <w:t>[10]</w:t>
      </w:r>
    </w:p>
    <w:p>
      <w:r>
        <w:rPr>
          <w:rFonts w:ascii="Gentium Plus" w:hAnsi="Gentium Plus"/>
          <w:sz w:val="24"/>
        </w:rPr>
        <w:t>βολὴν φονεύειν τοὺς ἐντυγχάνοντας καὶ ἐπ’ αὐτὴν</w:t>
      </w:r>
    </w:p>
    <w:p>
      <w:r>
        <w:rPr>
          <w:rFonts w:ascii="Courier New" w:hAnsi="Courier New"/>
          <w:color w:val="555555"/>
          <w:sz w:val="20"/>
        </w:rPr>
        <w:t>[11 . 10 . 1]</w:t>
      </w:r>
    </w:p>
    <w:p>
      <w:r>
        <w:rPr>
          <w:rFonts w:ascii="Gentium Plus" w:hAnsi="Gentium Plus"/>
          <w:sz w:val="24"/>
        </w:rPr>
        <w:t>ὁρμῆσαι τὴν τοῦ βασιλέως σκηνήν. οὗτοι μὲν οὖν ἀκολούθως ταῖς παραγγελίαις συμφράξαντες νυκτὸς εἰσέπεσον εἰς τὴν τῶν Περσῶν στρατοπεδείαν, προ‐ καθηγουμένου τοῦ Λεωνίδου· οἱ δὲ βάρβαροι διά‐</w:t>
      </w:r>
    </w:p>
    <w:p>
      <w:r>
        <w:rPr>
          <w:rFonts w:ascii="Courier New" w:hAnsi="Courier New"/>
          <w:color w:val="555555"/>
          <w:sz w:val="20"/>
        </w:rPr>
        <w:t>[5]</w:t>
      </w:r>
    </w:p>
    <w:p>
      <w:r>
        <w:rPr>
          <w:rFonts w:ascii="Gentium Plus" w:hAnsi="Gentium Plus"/>
          <w:sz w:val="24"/>
        </w:rPr>
        <w:t>τε τὸ παράδοξον καὶ τὴν ἄγνοιαν μετὰ πολλοῦ θο‐ ρύβου συνέτρεχον ἐκ τῶν σκηνῶν ἀτάκτως, καὶ νομίσαντες τοὺς μετὰ τοῦ Τραχινίου πορευομένους ἀπολωλέναι καὶ τὴν δύναμιν ἅπασαν τῶν Ἑλλήνων</w:t>
      </w:r>
    </w:p>
    <w:p>
      <w:r>
        <w:rPr>
          <w:rFonts w:ascii="Courier New" w:hAnsi="Courier New"/>
          <w:color w:val="555555"/>
          <w:sz w:val="20"/>
        </w:rPr>
        <w:t>[11 . 10 . 2]</w:t>
      </w:r>
    </w:p>
    <w:p>
      <w:r>
        <w:rPr>
          <w:rFonts w:ascii="Gentium Plus" w:hAnsi="Gentium Plus"/>
          <w:sz w:val="24"/>
        </w:rPr>
        <w:t>παρεῖναι, κατεπλάγησαν. διὸ καὶ πολλοὶ μὲν ὑπὸ τῶν περὶ τὸν Λεωνίδην ἀνῃροῦντο, πλείους δὲ ὑπὸ</w:t>
      </w:r>
    </w:p>
    <w:p>
      <w:r>
        <w:rPr>
          <w:rFonts w:ascii="Courier New" w:hAnsi="Courier New"/>
          <w:color w:val="555555"/>
          <w:sz w:val="20"/>
        </w:rPr>
        <w:t>[5]</w:t>
      </w:r>
    </w:p>
    <w:p>
      <w:r>
        <w:rPr>
          <w:rFonts w:ascii="Gentium Plus" w:hAnsi="Gentium Plus"/>
          <w:sz w:val="24"/>
        </w:rPr>
        <w:t>γνωσιν, ἥ τε ταραχὴ καθ’ ὅλην οὖσα τὴν στρατο‐ πεδείαν εὐλόγως πολὺν ἐποίει φόνον· ἔκτεινον γὰρ ἀλλήλους, οὐ διδούσης τῆς περιστάσεως τὸν ἐξε‐ τασμὸν ἀκριβῆ διὰ τὸ μήτε ἡγεμόνος παραγγελίαν μήτε συνθήματος ἐρώτησιν μήτε ὅλως διανοίας κα‐</w:t>
      </w:r>
    </w:p>
    <w:p>
      <w:r>
        <w:rPr>
          <w:rFonts w:ascii="Courier New" w:hAnsi="Courier New"/>
          <w:color w:val="555555"/>
          <w:sz w:val="20"/>
        </w:rPr>
        <w:t>[11 . 10 . 3]</w:t>
      </w:r>
    </w:p>
    <w:p>
      <w:r>
        <w:rPr>
          <w:rFonts w:ascii="Gentium Plus" w:hAnsi="Gentium Plus"/>
          <w:sz w:val="24"/>
        </w:rPr>
        <w:t>τάστασιν ὑπάρχειν. εἰ μὲν οὖν ὁ βασιλεὺς ἔμεινεν ἐπὶ τῆς βασιλικῆς σκηνῆς, ῥᾳδίως ἂν καὶ αὐτὸς ὑπὸ τῶν Ἑλλήνων ἀνῄρητο καὶ ὁ πόλεμος ἅπας ταχείας ἂν ἐτετεύχει καταλύσεως· νῦν δ’ ὁ μὲν Ξέρξης ἦν</w:t>
      </w:r>
    </w:p>
    <w:p>
      <w:r>
        <w:rPr>
          <w:rFonts w:ascii="Courier New" w:hAnsi="Courier New"/>
          <w:color w:val="555555"/>
          <w:sz w:val="20"/>
        </w:rPr>
        <w:t>[5]</w:t>
      </w:r>
    </w:p>
    <w:p>
      <w:r>
        <w:rPr>
          <w:rFonts w:ascii="Gentium Plus" w:hAnsi="Gentium Plus"/>
          <w:sz w:val="24"/>
        </w:rPr>
        <w:t>ἐκπεπηδηκὼς πρὸς τὴν ταραχήν, οἱ δ’ Ἕλληνες εἰσ‐ πεσόντες εἰς τὴν σκηνὴν τοὺς ἐγκαταληφθέντας ἐν</w:t>
      </w:r>
    </w:p>
    <w:p>
      <w:r>
        <w:rPr>
          <w:rFonts w:ascii="Courier New" w:hAnsi="Courier New"/>
          <w:color w:val="555555"/>
          <w:sz w:val="20"/>
        </w:rPr>
        <w:t>[11 . 10 . 4]</w:t>
      </w:r>
    </w:p>
    <w:p>
      <w:r>
        <w:rPr>
          <w:rFonts w:ascii="Gentium Plus" w:hAnsi="Gentium Plus"/>
          <w:sz w:val="24"/>
        </w:rPr>
        <w:t>αὐτῇ σχεδὸν ἅπαντας ἐφόνευσαν. τῆς δὲ νυκτὸς καθεστώσης ἐπλανῶντο καθ’ ὅλην τὴν παρεμβολὴν ζητοῦντες τὸν Ξέρξην εὐλόγως· ἡμέρας δὲ γενομέ‐ νης καὶ τῆς ὅλης περιστάσεως δηλωθείσης, οἱ μὲν</w:t>
      </w:r>
    </w:p>
    <w:p>
      <w:r>
        <w:rPr>
          <w:rFonts w:ascii="Courier New" w:hAnsi="Courier New"/>
          <w:color w:val="555555"/>
          <w:sz w:val="20"/>
        </w:rPr>
        <w:t>[5]</w:t>
      </w:r>
    </w:p>
    <w:p>
      <w:r>
        <w:rPr>
          <w:rFonts w:ascii="Gentium Plus" w:hAnsi="Gentium Plus"/>
          <w:sz w:val="24"/>
        </w:rPr>
        <w:t>Πέρσαι θεωροῦντες ὀλίγους ὄντας τοὺς Ἕλληνας, κατεφρόνησαν αὐτῶν, καὶ κατὰ στόμα μὲν οὐ συν‐ επλέκοντο, φοβούμενοι τὰς ἀρετὰς αὐτῶν, ἐκ δὲ τῶν πλαγίων καὶ ἐξόπισθεν περιιστάμενοι καὶ παν‐ ταχόθεν τοξεύοντες καὶ ἀκοντίζοντες ἅπαντας ἀπέ‐</w:t>
      </w:r>
    </w:p>
    <w:p>
      <w:r>
        <w:rPr>
          <w:rFonts w:ascii="Courier New" w:hAnsi="Courier New"/>
          <w:color w:val="555555"/>
          <w:sz w:val="20"/>
        </w:rPr>
        <w:t>[10]</w:t>
      </w:r>
    </w:p>
    <w:p>
      <w:r>
        <w:rPr>
          <w:rFonts w:ascii="Gentium Plus" w:hAnsi="Gentium Plus"/>
          <w:sz w:val="24"/>
        </w:rPr>
        <w:t>κτειναν. οἱ μὲν οὖν μετὰ Λεωνίδου τὰς ἐν Θερ‐ μοπύλαις παρόδους τηροῦντες τοιοῦτον ἔσχον τοῦ βίου τὸ τέλος.</w:t>
      </w:r>
    </w:p>
    <w:p>
      <w:r>
        <w:rPr>
          <w:rFonts w:ascii="Courier New" w:hAnsi="Courier New"/>
          <w:color w:val="555555"/>
          <w:sz w:val="20"/>
        </w:rPr>
        <w:t>[11 . 11 . 1]</w:t>
      </w:r>
    </w:p>
    <w:p>
      <w:r>
        <w:rPr>
          <w:rFonts w:ascii="Gentium Plus" w:hAnsi="Gentium Plus"/>
          <w:sz w:val="24"/>
        </w:rPr>
        <w:t>Ὧν τὰς ἀρετὰς τίς οὐκ ἂν θαυμάσειεν; οἵτινες μιᾷ γνώμῃ χρησάμενοι τὴν μὲν ἀφωρισμένην τάξιν</w:t>
      </w:r>
    </w:p>
    <w:p>
      <w:r>
        <w:rPr>
          <w:rFonts w:ascii="Courier New" w:hAnsi="Courier New"/>
          <w:color w:val="555555"/>
          <w:sz w:val="20"/>
        </w:rPr>
        <w:t>[5]</w:t>
      </w:r>
    </w:p>
    <w:p>
      <w:r>
        <w:rPr>
          <w:rFonts w:ascii="Gentium Plus" w:hAnsi="Gentium Plus"/>
          <w:sz w:val="24"/>
        </w:rPr>
        <w:t>σωτηρίαν, καὶ μᾶλλον εἵλοντο τελευτᾶν καλῶς ἢ ζῆν αἰσχρῶς. καὶ τὴν τῶν Περσῶν δὲ κατάπληξιν</w:t>
      </w:r>
    </w:p>
    <w:p>
      <w:r>
        <w:rPr>
          <w:rFonts w:ascii="Courier New" w:hAnsi="Courier New"/>
          <w:color w:val="555555"/>
          <w:sz w:val="20"/>
        </w:rPr>
        <w:t>[11 . 11 . 2]</w:t>
      </w:r>
    </w:p>
    <w:p>
      <w:r>
        <w:rPr>
          <w:rFonts w:ascii="Gentium Plus" w:hAnsi="Gentium Plus"/>
          <w:sz w:val="24"/>
        </w:rPr>
        <w:t>οὐκ ἄν τις ἀπιστήσαι γενέσθαι. τίς γὰρ ἂν τῶν βαρβάρων ὑπέλαβε τὸ γεγενημένον; τίς δ’ ἂν προσ‐ εδόκησεν ὅτι πεντακόσιοι τὸν ἀριθμὸν ὄντες ἐτόλ‐ μησαν ἐπιθέσθαι ταῖς ἑκατὸν μυριάσι; διὸ καὶ τίς</w:t>
      </w:r>
    </w:p>
    <w:p>
      <w:r>
        <w:rPr>
          <w:rFonts w:ascii="Courier New" w:hAnsi="Courier New"/>
          <w:color w:val="555555"/>
          <w:sz w:val="20"/>
        </w:rPr>
        <w:t>[5]</w:t>
      </w:r>
    </w:p>
    <w:p>
      <w:r>
        <w:rPr>
          <w:rFonts w:ascii="Gentium Plus" w:hAnsi="Gentium Plus"/>
          <w:sz w:val="24"/>
        </w:rPr>
        <w:t>οὐκ ἂν τῶν μεταγενεστέρων ζηλώσαι τὴν ἀρετὴν τῶν ἀνδρῶν, οἵτινες τῷ μεγέθει τῆς περιστάσεως κατεσχημένοι τοῖς μὲν σώμασι κατεπονήθησαν, ταῖς δὲ ψυχαῖς οὐχ ἡττήθησαν; τοιγαροῦν οὗτοι μόνοι τῶν μνημονευομένων κρατηθέντες ἐνδοξότεροι γε‐</w:t>
      </w:r>
    </w:p>
    <w:p>
      <w:r>
        <w:rPr>
          <w:rFonts w:ascii="Courier New" w:hAnsi="Courier New"/>
          <w:color w:val="555555"/>
          <w:sz w:val="20"/>
        </w:rPr>
        <w:t>[10]</w:t>
      </w:r>
    </w:p>
    <w:p>
      <w:r>
        <w:rPr>
          <w:rFonts w:ascii="Gentium Plus" w:hAnsi="Gentium Plus"/>
          <w:sz w:val="24"/>
        </w:rPr>
        <w:t>γόνασι τῶν ἄλλων τῶν τὰς καλλίστας νίκας ἀπε‐ νηνεγμένων. χρὴ γὰρ οὐκ ἐκ τῶν ἀποτελεσμάτων κρίνειν τοὺς ἀγαθοὺς ἄνδρας, ἀλλ’ ἐκ τῆς προαι‐ ρέσεως· τοῦ μὲν γὰρ ἡ τύχη κυρία, τοῦ δ’ ἡ προ‐</w:t>
      </w:r>
    </w:p>
    <w:p>
      <w:r>
        <w:rPr>
          <w:rFonts w:ascii="Courier New" w:hAnsi="Courier New"/>
          <w:color w:val="555555"/>
          <w:sz w:val="20"/>
        </w:rPr>
        <w:t>[11 . 11 . 3]</w:t>
      </w:r>
    </w:p>
    <w:p>
      <w:r>
        <w:rPr>
          <w:rFonts w:ascii="Gentium Plus" w:hAnsi="Gentium Plus"/>
          <w:sz w:val="24"/>
        </w:rPr>
        <w:t>αίρεσις δοκιμάζεται. τίς γὰρ ἂν ἐκείνων ἀμείνους ἄνδρας κρίνειεν, οἵτινες οὐδὲ τῷ χιλιοστῷ μέρει τῶν πολεμίων ἴσοι τὸν ἀριθμὸν ὄντες ἐτόλμησαν τοῖς ἀπιστουμένοις πλήθεσι παρατάξαι τὴν ἑαυτῶν</w:t>
      </w:r>
    </w:p>
    <w:p>
      <w:r>
        <w:rPr>
          <w:rFonts w:ascii="Courier New" w:hAnsi="Courier New"/>
          <w:color w:val="555555"/>
          <w:sz w:val="20"/>
        </w:rPr>
        <w:t>[5]</w:t>
      </w:r>
    </w:p>
    <w:p>
      <w:r>
        <w:rPr>
          <w:rFonts w:ascii="Gentium Plus" w:hAnsi="Gentium Plus"/>
          <w:sz w:val="24"/>
        </w:rPr>
        <w:t>ἀρετήν; οὐ κρατήσειν τῶν τοσούτων μυριάδων ἐλ‐ πίζοντες, ἀλλ’ ἀνδραγαθίᾳ τοὺς πρὸ αὐτῶν ἅπαν‐ τας ὑπερβαλεῖν νομίζοντες, καὶ τὴν μὲν μάχην αὑ‐ τοῖς εἶναι κρίνοντες πρὸς τοὺς βαρβάρους, τὸν ἀγῶνα δὲ καὶ τὴν ὑπὲρ τῶν ἀριστείων κρίσιν πρὸς</w:t>
      </w:r>
    </w:p>
    <w:p>
      <w:r>
        <w:rPr>
          <w:rFonts w:ascii="Courier New" w:hAnsi="Courier New"/>
          <w:color w:val="555555"/>
          <w:sz w:val="20"/>
        </w:rPr>
        <w:t>[10]</w:t>
      </w:r>
    </w:p>
    <w:p>
      <w:r>
        <w:rPr>
          <w:rFonts w:ascii="Gentium Plus" w:hAnsi="Gentium Plus"/>
          <w:sz w:val="24"/>
        </w:rPr>
        <w:t>ἅπαντας τοὺς ἐπ’ ἀρετῇ θαυμαζομένους ὑπάρχειν.</w:t>
      </w:r>
    </w:p>
    <w:p>
      <w:r>
        <w:rPr>
          <w:rFonts w:ascii="Courier New" w:hAnsi="Courier New"/>
          <w:color w:val="555555"/>
          <w:sz w:val="20"/>
        </w:rPr>
        <w:t>[11 . 11 . 4]</w:t>
      </w:r>
    </w:p>
    <w:p>
      <w:r>
        <w:rPr>
          <w:rFonts w:ascii="Gentium Plus" w:hAnsi="Gentium Plus"/>
          <w:sz w:val="24"/>
        </w:rPr>
        <w:t>μόνοι γὰρ τῶν ἐξ αἰῶνος μνημονευομένων εἵλοντο μᾶλλον τηρεῖν τοὺς τῆς πόλεως νόμους ἢ τὰς ἰδίας ψυχάς, οὐ δυσφοροῦντες ἐπὶ τῷ μεγίστους ἑαυτοῖς ἐφεστάναι κινδύνους, ἀλλὰ κρίνοντες εὐκταιότατον</w:t>
      </w:r>
    </w:p>
    <w:p>
      <w:r>
        <w:rPr>
          <w:rFonts w:ascii="Courier New" w:hAnsi="Courier New"/>
          <w:color w:val="555555"/>
          <w:sz w:val="20"/>
        </w:rPr>
        <w:t>[5]</w:t>
      </w:r>
    </w:p>
    <w:p>
      <w:r>
        <w:rPr>
          <w:rFonts w:ascii="Gentium Plus" w:hAnsi="Gentium Plus"/>
          <w:sz w:val="24"/>
        </w:rPr>
        <w:t>εἶναι τοῖς ἀρετὴν ἀσκοῦσι τοιούτων ἀγώνων τυγ‐</w:t>
      </w:r>
    </w:p>
    <w:p>
      <w:r>
        <w:rPr>
          <w:rFonts w:ascii="Courier New" w:hAnsi="Courier New"/>
          <w:color w:val="555555"/>
          <w:sz w:val="20"/>
        </w:rPr>
        <w:t>[11 . 11 . 5]</w:t>
      </w:r>
    </w:p>
    <w:p>
      <w:r>
        <w:rPr>
          <w:rFonts w:ascii="Gentium Plus" w:hAnsi="Gentium Plus"/>
          <w:sz w:val="24"/>
        </w:rPr>
        <w:t>χάνειν. δικαίως δ’ ἄν τις τούτους καὶ τῆς κοινῆς τῶν Ἑλλήνων ἐλευθερίας αἰτίους ἡγήσαιτο ἢ τοὺς ὕστερον ἐν ταῖς πρὸς Ξέρξην μάχαις νικήσαντας· τούτων γὰρ τῶν πράξεων μνημονεύοντες οἱ μὲν</w:t>
      </w:r>
    </w:p>
    <w:p>
      <w:r>
        <w:rPr>
          <w:rFonts w:ascii="Courier New" w:hAnsi="Courier New"/>
          <w:color w:val="555555"/>
          <w:sz w:val="20"/>
        </w:rPr>
        <w:t>[5]</w:t>
      </w:r>
    </w:p>
    <w:p>
      <w:r>
        <w:rPr>
          <w:rFonts w:ascii="Gentium Plus" w:hAnsi="Gentium Plus"/>
          <w:sz w:val="24"/>
        </w:rPr>
        <w:t>βάρβαροι κατεπλάγησαν, οἱ δὲ Ἕλληνες παρωξύν‐</w:t>
      </w:r>
    </w:p>
    <w:p>
      <w:r>
        <w:rPr>
          <w:rFonts w:ascii="Courier New" w:hAnsi="Courier New"/>
          <w:color w:val="555555"/>
          <w:sz w:val="20"/>
        </w:rPr>
        <w:t>[11 . 11 . 6]</w:t>
      </w:r>
    </w:p>
    <w:p>
      <w:r>
        <w:rPr>
          <w:rFonts w:ascii="Gentium Plus" w:hAnsi="Gentium Plus"/>
          <w:sz w:val="24"/>
        </w:rPr>
        <w:t>θησαν πρὸς τὴν ὁμοίαν ἀνδραγαθίαν. καθόλου δὲ μόνοι τῶν πρὸ ἑαυτῶν διὰ τὴν ὑπερβολὴν τῆς ἀρε‐ τῆς εἰς ἀθανασίαν μετήλλαξαν. διόπερ οὐχ οἱ τῶν ἱστοριῶν συγγραφεῖς μόνον, ἀλλὰ πολλοὶ καὶ τῶν</w:t>
      </w:r>
    </w:p>
    <w:p>
      <w:r>
        <w:rPr>
          <w:rFonts w:ascii="Courier New" w:hAnsi="Courier New"/>
          <w:color w:val="555555"/>
          <w:sz w:val="20"/>
        </w:rPr>
        <w:t>[5]</w:t>
      </w:r>
    </w:p>
    <w:p>
      <w:r>
        <w:rPr>
          <w:rFonts w:ascii="Gentium Plus" w:hAnsi="Gentium Plus"/>
          <w:sz w:val="24"/>
        </w:rPr>
        <w:t>ποιητῶν καθύμνησαν αὐτῶν τὰς ἀνδραγαθίας· ὧν γέγονε καὶ Σιμωνίδης, ὁ μελοποιός, ἄξιον τῆς ἀρε‐ τῆς αὐτῶν ποιήσας ἐγκώμιον, ἐν ᾧ λέγει τῶν ἐν Θερμοπύλαις θανόντων εὐκλεὴς μὲν ἁ τύχα, καλὸς δ’ ὁ πότμος,</w:t>
      </w:r>
    </w:p>
    <w:p>
      <w:r>
        <w:rPr>
          <w:rFonts w:ascii="Courier New" w:hAnsi="Courier New"/>
          <w:color w:val="555555"/>
          <w:sz w:val="20"/>
        </w:rPr>
        <w:t>[10]</w:t>
      </w:r>
    </w:p>
    <w:p>
      <w:r>
        <w:rPr>
          <w:rFonts w:ascii="Gentium Plus" w:hAnsi="Gentium Plus"/>
          <w:sz w:val="24"/>
        </w:rPr>
        <w:t>βωμὸς δ’ ὁ τάφος, πρὸ γόων δὲ μνᾶστις, ὁ δ’ οἶτος</w:t>
      </w:r>
    </w:p>
    <w:p>
      <w:r>
        <w:rPr>
          <w:rFonts w:ascii="Courier New" w:hAnsi="Courier New"/>
          <w:color w:val="555555"/>
          <w:sz w:val="20"/>
        </w:rPr>
        <w:t>[10]</w:t>
      </w:r>
    </w:p>
    <w:p>
      <w:r>
        <w:rPr>
          <w:rFonts w:ascii="Gentium Plus" w:hAnsi="Gentium Plus"/>
          <w:sz w:val="24"/>
        </w:rPr>
        <w:t>ἔπαινος. ἐντάφιον δὲ τοιοῦτον οὔτ’ εὐρὼς οὔθ’ ὁ πανδαμάτωρ ἀμαυρώσει χρόνος ἀνδρῶν</w:t>
      </w:r>
    </w:p>
    <w:p>
      <w:r>
        <w:rPr>
          <w:rFonts w:ascii="Courier New" w:hAnsi="Courier New"/>
          <w:color w:val="555555"/>
          <w:sz w:val="20"/>
        </w:rPr>
        <w:t>[12]</w:t>
      </w:r>
    </w:p>
    <w:p>
      <w:r>
        <w:rPr>
          <w:rFonts w:ascii="Gentium Plus" w:hAnsi="Gentium Plus"/>
          <w:sz w:val="24"/>
        </w:rPr>
        <w:t>ἀγαθῶν.</w:t>
      </w:r>
    </w:p>
    <w:p>
      <w:r>
        <w:rPr>
          <w:rFonts w:ascii="Courier New" w:hAnsi="Courier New"/>
          <w:color w:val="555555"/>
          <w:sz w:val="20"/>
        </w:rPr>
        <w:t>[15]</w:t>
      </w:r>
    </w:p>
    <w:p>
      <w:r>
        <w:rPr>
          <w:rFonts w:ascii="Gentium Plus" w:hAnsi="Gentium Plus"/>
          <w:sz w:val="24"/>
        </w:rPr>
        <w:t>ἀρετᾶς μέγαν λελοιπὼς κόσμον ἀέναόν τε κλέος.</w:t>
      </w:r>
    </w:p>
    <w:p>
      <w:r>
        <w:rPr>
          <w:rFonts w:ascii="Courier New" w:hAnsi="Courier New"/>
          <w:color w:val="555555"/>
          <w:sz w:val="20"/>
        </w:rPr>
        <w:t>[11 . 12 . 1]</w:t>
      </w:r>
    </w:p>
    <w:p>
      <w:r>
        <w:rPr>
          <w:rFonts w:ascii="Gentium Plus" w:hAnsi="Gentium Plus"/>
          <w:sz w:val="24"/>
        </w:rPr>
        <w:t>Ἡμεῖς δὲ ἀρκούντως περὶ τῆς τούτων τῶν ἀν‐ δρῶν ἀρετῆς εἰρηκότες ἐπάνιμεν ἐπὶ τὰ συνεχῆ τοῖς εἰρημένοις. Ξέρξης γὰρ τῶν παρόδων τὸν εἰρημέ‐ νον τρόπον κρατήσας καὶ κατὰ τὴν παροιμίαν τὴν</w:t>
      </w:r>
    </w:p>
    <w:p>
      <w:r>
        <w:rPr>
          <w:rFonts w:ascii="Courier New" w:hAnsi="Courier New"/>
          <w:color w:val="555555"/>
          <w:sz w:val="20"/>
        </w:rPr>
        <w:t>[5]</w:t>
      </w:r>
    </w:p>
    <w:p>
      <w:r>
        <w:rPr>
          <w:rFonts w:ascii="Gentium Plus" w:hAnsi="Gentium Plus"/>
          <w:sz w:val="24"/>
        </w:rPr>
        <w:t>Καδμείαν νίκην νενικηκώς, ὀλίγους μὲν τῶν πολε‐ μίων ἀνεῖλε, πολλαπλασίους δὲ τῶν ἰδίων ἀπώλε‐ σεν. ἐπεὶ δὲ πεζῇ τῶν παρόδων ἐκυρίευσε, τῶν κατὰ τὴν θάλατταν ἀγώνων ἔκρινε λαμβάνειν πεῖ‐</w:t>
      </w:r>
    </w:p>
    <w:p>
      <w:r>
        <w:rPr>
          <w:rFonts w:ascii="Courier New" w:hAnsi="Courier New"/>
          <w:color w:val="555555"/>
          <w:sz w:val="20"/>
        </w:rPr>
        <w:t>[11 . 12 . 2]</w:t>
      </w:r>
    </w:p>
    <w:p>
      <w:r>
        <w:rPr>
          <w:rFonts w:ascii="Gentium Plus" w:hAnsi="Gentium Plus"/>
          <w:sz w:val="24"/>
        </w:rPr>
        <w:t>ραν. εὐθὺς οὖν τὸν ἀφηγούμενον τοῦ στόλου Με‐ γαβάτην προσκαλεσάμενος διεκελεύσατο πλεῖν ἐπὶ τὸ τῶν Ἑλλήνων ναυτικὸν καὶ πειρᾶσθαι παντὶ τῷ</w:t>
      </w:r>
    </w:p>
    <w:p>
      <w:r>
        <w:rPr>
          <w:rFonts w:ascii="Courier New" w:hAnsi="Courier New"/>
          <w:color w:val="555555"/>
          <w:sz w:val="20"/>
        </w:rPr>
        <w:t>[11 . 12 . 3]</w:t>
      </w:r>
    </w:p>
    <w:p>
      <w:r>
        <w:rPr>
          <w:rFonts w:ascii="Gentium Plus" w:hAnsi="Gentium Plus"/>
          <w:sz w:val="24"/>
        </w:rPr>
        <w:t>στόλῳ ναυμαχεῖν πρὸς τοὺς Ἕλληνας. ὁ δὲ ταῖς τοῦ βασιλέως παραγγελίαις ἀκολουθῶν ἐκ Πύδνης τῆς Μακεδονικῆς ἀνήχθη παντὶ τῷ στόλῳ, καὶ κα‐ τέπλευσε τῆς Μαγνησίας πρὸς ἄκραν τὴν ὀνομαζο‐</w:t>
      </w:r>
    </w:p>
    <w:p>
      <w:r>
        <w:rPr>
          <w:rFonts w:ascii="Courier New" w:hAnsi="Courier New"/>
          <w:color w:val="555555"/>
          <w:sz w:val="20"/>
        </w:rPr>
        <w:t>[5]</w:t>
      </w:r>
    </w:p>
    <w:p>
      <w:r>
        <w:rPr>
          <w:rFonts w:ascii="Gentium Plus" w:hAnsi="Gentium Plus"/>
          <w:sz w:val="24"/>
        </w:rPr>
        <w:t>μένην Σηπιάδα. ἐνταῦθα δὲ μεγάλου πνεύματος ἐπιγενομένου ἀπέβαλε ναῦς μακρὰς [τριήρεις] μὲν ὑπὲρ τὰς τριακοσίας, ἱππαγωγοὺς δὲ καὶ τῶν ἄλλων παμπληθεῖς. λήξαντος δὲ τοῦ πνεύματος ἀναχθεὶς κατέπλευσεν εἰς Ἀφέτας τῆς Μαγνησίας. ἐκεῖθεν</w:t>
      </w:r>
    </w:p>
    <w:p>
      <w:r>
        <w:rPr>
          <w:rFonts w:ascii="Courier New" w:hAnsi="Courier New"/>
          <w:color w:val="555555"/>
          <w:sz w:val="20"/>
        </w:rPr>
        <w:t>[10]</w:t>
      </w:r>
    </w:p>
    <w:p>
      <w:r>
        <w:rPr>
          <w:rFonts w:ascii="Gentium Plus" w:hAnsi="Gentium Plus"/>
          <w:sz w:val="24"/>
        </w:rPr>
        <w:t>δὲ διακοσίας τριήρεις ἐξέπεμψε, προστάξας τοῖς ἡγε‐ μόσι περιπλεῦσαι καὶ τὴν Εὔβοιαν δεξιὰν λαβόντας</w:t>
      </w:r>
    </w:p>
    <w:p>
      <w:r>
        <w:rPr>
          <w:rFonts w:ascii="Courier New" w:hAnsi="Courier New"/>
          <w:color w:val="555555"/>
          <w:sz w:val="20"/>
        </w:rPr>
        <w:t>[11 . 12 . 4]</w:t>
      </w:r>
    </w:p>
    <w:p>
      <w:r>
        <w:rPr>
          <w:rFonts w:ascii="Gentium Plus" w:hAnsi="Gentium Plus"/>
          <w:sz w:val="24"/>
        </w:rPr>
        <w:t>κυκλώσασθαι τοὺς πολεμίους. οἱ δ’ Ἕλληνες ὥρ‐ μουν μὲν ἐπ’ Ἀρτεμισίῳ τῆς Εὐβοίας, εἶχον δὲ τὰς</w:t>
      </w:r>
    </w:p>
    <w:p>
      <w:r>
        <w:rPr>
          <w:rFonts w:ascii="Courier New" w:hAnsi="Courier New"/>
          <w:color w:val="555555"/>
          <w:sz w:val="20"/>
        </w:rPr>
        <w:t>[5]</w:t>
      </w:r>
    </w:p>
    <w:p>
      <w:r>
        <w:rPr>
          <w:rFonts w:ascii="Gentium Plus" w:hAnsi="Gentium Plus"/>
          <w:sz w:val="24"/>
        </w:rPr>
        <w:t>ράκοντα, αἱ δὲ λοιπαὶ τῶν ἄλλων Ἑλλήνων. τού‐ των δὲ ναύαρχος μὲν ἦν Εὐρυβιάδης ὁ Σπαρτιάτης, διῴκει δὲ τὰ περὶ τὸν στόλον Θεμιστοκλῆς ὁ Ἀθη‐ ναῖος· οὗτος γὰρ διὰ σύνεσιν καὶ στρατηγίαν με‐ γάλης ἀποδοχῆς ἐτύγχανεν οὐ μόνον ἐν τοῖς κατὰ</w:t>
      </w:r>
    </w:p>
    <w:p>
      <w:r>
        <w:rPr>
          <w:rFonts w:ascii="Courier New" w:hAnsi="Courier New"/>
          <w:color w:val="555555"/>
          <w:sz w:val="20"/>
        </w:rPr>
        <w:t>[10]</w:t>
      </w:r>
    </w:p>
    <w:p>
      <w:r>
        <w:rPr>
          <w:rFonts w:ascii="Gentium Plus" w:hAnsi="Gentium Plus"/>
          <w:sz w:val="24"/>
        </w:rPr>
        <w:t>τὸ ναυτικὸν Ἕλλησιν, ἀλλὰ καὶ παρ’ αὐτῷ τῷ Εὐ‐ ρυβιάδῃ, καὶ πάντες τούτῳ προσέχοντες προθύμως</w:t>
      </w:r>
    </w:p>
    <w:p>
      <w:r>
        <w:rPr>
          <w:rFonts w:ascii="Courier New" w:hAnsi="Courier New"/>
          <w:color w:val="555555"/>
          <w:sz w:val="20"/>
        </w:rPr>
        <w:t>[11 . 12 . 5]</w:t>
      </w:r>
    </w:p>
    <w:p>
      <w:r>
        <w:rPr>
          <w:rFonts w:ascii="Gentium Plus" w:hAnsi="Gentium Plus"/>
          <w:sz w:val="24"/>
        </w:rPr>
        <w:t>ὑπήκουον. προτεθείσης δὲ βουλῆς ἐν τοῖς τῶν νεῶν ἡγεμόσι περὶ τῆς ναυμαχίας, οἱ μὲν ἄλλοι πάντες τὴν ἡσυχίαν ἔκριναν ἔχειν καὶ τὸν ἐπίπλουν τῶν πολεμίων ἀναδέχεσθαι, μόνος δὲ Θεμιστοκλῆς τὴν</w:t>
      </w:r>
    </w:p>
    <w:p>
      <w:r>
        <w:rPr>
          <w:rFonts w:ascii="Courier New" w:hAnsi="Courier New"/>
          <w:color w:val="555555"/>
          <w:sz w:val="20"/>
        </w:rPr>
        <w:t>[5]</w:t>
      </w:r>
    </w:p>
    <w:p>
      <w:r>
        <w:rPr>
          <w:rFonts w:ascii="Gentium Plus" w:hAnsi="Gentium Plus"/>
          <w:sz w:val="24"/>
        </w:rPr>
        <w:t>ἐναντίαν ἀπεφήνατο γνώμην, διδάσκων ὅτι συμ‐ φέρει παντὶ τῷ στόλῳ συντεταγμένῳ πλεῖν ἐπὶ τοὺς πολεμίους· οὕτω γὰρ αὐτοὺς πλεονεκτήσειν ἀθρόαις ταῖς ναυσὶν ἐπιπλέοντας τοῖς διὰ τὴν ταραχὴν διε‐ σπασμένην ἔχουσι τὴν τάξιν, ὡς ἂν ἐκ πολλῶν καὶ</w:t>
      </w:r>
    </w:p>
    <w:p>
      <w:r>
        <w:rPr>
          <w:rFonts w:ascii="Courier New" w:hAnsi="Courier New"/>
          <w:color w:val="555555"/>
          <w:sz w:val="20"/>
        </w:rPr>
        <w:t>[10]</w:t>
      </w:r>
    </w:p>
    <w:p>
      <w:r>
        <w:rPr>
          <w:rFonts w:ascii="Gentium Plus" w:hAnsi="Gentium Plus"/>
          <w:sz w:val="24"/>
        </w:rPr>
        <w:t>διεστηκότων λιμένων ἐκπλέουσι. τέλος δὲ κατὰ τὴν Θεμιστοκλέους κρίσιν οἱ Ἕλληνες παντὶ τῷ στόλῳ</w:t>
      </w:r>
    </w:p>
    <w:p>
      <w:r>
        <w:rPr>
          <w:rFonts w:ascii="Courier New" w:hAnsi="Courier New"/>
          <w:color w:val="555555"/>
          <w:sz w:val="20"/>
        </w:rPr>
        <w:t>[11 . 12 . 6]</w:t>
      </w:r>
    </w:p>
    <w:p>
      <w:r>
        <w:rPr>
          <w:rFonts w:ascii="Gentium Plus" w:hAnsi="Gentium Plus"/>
          <w:sz w:val="24"/>
        </w:rPr>
        <w:t>τοῖς πολεμίοις ἐπέπλευσαν. τῶν δὲ βαρβάρων ἐκ πολλῶν λιμένων ἀναγομένων, τὸ μὲν πρῶτον οἱ περὶ τὸν Θεμιστοκλέα διεσπαρμένοις τοῖς Πέρσαις συμπλεκόμενοι πολλὰς μὲν ναῦς κατέδυσαν, οὐκ</w:t>
      </w:r>
    </w:p>
    <w:p>
      <w:r>
        <w:rPr>
          <w:rFonts w:ascii="Courier New" w:hAnsi="Courier New"/>
          <w:color w:val="555555"/>
          <w:sz w:val="20"/>
        </w:rPr>
        <w:t>[5]</w:t>
      </w:r>
    </w:p>
    <w:p>
      <w:r>
        <w:rPr>
          <w:rFonts w:ascii="Gentium Plus" w:hAnsi="Gentium Plus"/>
          <w:sz w:val="24"/>
        </w:rPr>
        <w:t>ὀλίγας δὲ φυγεῖν ἀναγκάσαντες μέχρι τῆς γῆς κα‐ τεδίωξαν· μετὰ δὲ ταῦτα παντὸς τοῦ στόλου συν‐</w:t>
      </w:r>
    </w:p>
    <w:p>
      <w:r>
        <w:rPr>
          <w:rFonts w:ascii="Courier New" w:hAnsi="Courier New"/>
          <w:color w:val="555555"/>
          <w:sz w:val="20"/>
        </w:rPr>
        <w:t>[10]</w:t>
      </w:r>
    </w:p>
    <w:p>
      <w:r>
        <w:rPr>
          <w:rFonts w:ascii="Gentium Plus" w:hAnsi="Gentium Plus"/>
          <w:sz w:val="24"/>
        </w:rPr>
        <w:t>βούσης διελύθησαν.</w:t>
      </w:r>
    </w:p>
    <w:p>
      <w:r>
        <w:rPr>
          <w:rFonts w:ascii="Courier New" w:hAnsi="Courier New"/>
          <w:color w:val="555555"/>
          <w:sz w:val="20"/>
        </w:rPr>
        <w:t>[11 . 13 . 1]</w:t>
      </w:r>
    </w:p>
    <w:p>
      <w:r>
        <w:rPr>
          <w:rFonts w:ascii="Gentium Plus" w:hAnsi="Gentium Plus"/>
          <w:sz w:val="24"/>
        </w:rPr>
        <w:t>Μετὰ δὲ τὴν ναυμαχίαν χειμὼν ἐπιγενόμενος μέγας πολλὰς ἐκτὸς τοῦ λιμένος ὁρμούσας τῶν νεῶν διέφθειρεν, ὥστε δοκεῖν τὸ θεῖον ἀντιλαμβάνεσθαι τῶν Ἑλλήνων, ἵνα τοῦ πλήθους τῶν βαρβαρικῶν</w:t>
      </w:r>
    </w:p>
    <w:p>
      <w:r>
        <w:rPr>
          <w:rFonts w:ascii="Courier New" w:hAnsi="Courier New"/>
          <w:color w:val="555555"/>
          <w:sz w:val="20"/>
        </w:rPr>
        <w:t>[5]</w:t>
      </w:r>
    </w:p>
    <w:p>
      <w:r>
        <w:rPr>
          <w:rFonts w:ascii="Gentium Plus" w:hAnsi="Gentium Plus"/>
          <w:sz w:val="24"/>
        </w:rPr>
        <w:t>νεῶν ταπεινωθέντος ἀντίπαλος ἡ τῶν Ἑλλήνων δύ‐ ναμις γένηται καὶ πρὸς τὰς ναυμαχίας ἀξιόχρεως διόπερ οἱ μὲν Ἕλληνες ἀεὶ μᾶλλον ἐθάρρουν, οἱ δὲ βάρβαροι ἀεὶ πρὸς τοὺς κινδύνους ἐγίνοντο δειλό‐ τεροι. οὐ μὴν ἀλλ’ ἀναλαβόντες ἑαυτοὺς ἐκ τῆς</w:t>
      </w:r>
    </w:p>
    <w:p>
      <w:r>
        <w:rPr>
          <w:rFonts w:ascii="Courier New" w:hAnsi="Courier New"/>
          <w:color w:val="555555"/>
          <w:sz w:val="20"/>
        </w:rPr>
        <w:t>[10]</w:t>
      </w:r>
    </w:p>
    <w:p>
      <w:r>
        <w:rPr>
          <w:rFonts w:ascii="Gentium Plus" w:hAnsi="Gentium Plus"/>
          <w:sz w:val="24"/>
        </w:rPr>
        <w:t>ναυαγίας ἁπάσαις ταῖς ναυσὶν ἀνήχθησαν ἐπὶ τοὺς</w:t>
      </w:r>
    </w:p>
    <w:p>
      <w:r>
        <w:rPr>
          <w:rFonts w:ascii="Courier New" w:hAnsi="Courier New"/>
          <w:color w:val="555555"/>
          <w:sz w:val="20"/>
        </w:rPr>
        <w:t>[11 . 13 . 2]</w:t>
      </w:r>
    </w:p>
    <w:p>
      <w:r>
        <w:rPr>
          <w:rFonts w:ascii="Gentium Plus" w:hAnsi="Gentium Plus"/>
          <w:sz w:val="24"/>
        </w:rPr>
        <w:t>πολεμίους. οἱ δ’ Ἕλληνες, προσγενομένων αὐτοῖς τριήρων πεντήκοντα Ἀττικῶν, ἀντιπαρετάχθησαν τοῖς βαρβάροις. ἦν δ’ αὐτῶν ἡ ναυμαχία παρα‐ πλήσιος ταῖς περὶ τὰς Θερμοπύλας μάχαις· οἱ μὲν</w:t>
      </w:r>
    </w:p>
    <w:p>
      <w:r>
        <w:rPr>
          <w:rFonts w:ascii="Courier New" w:hAnsi="Courier New"/>
          <w:color w:val="555555"/>
          <w:sz w:val="20"/>
        </w:rPr>
        <w:t>[5]</w:t>
      </w:r>
    </w:p>
    <w:p>
      <w:r>
        <w:rPr>
          <w:rFonts w:ascii="Gentium Plus" w:hAnsi="Gentium Plus"/>
          <w:sz w:val="24"/>
        </w:rPr>
        <w:t>γὰρ Πέρσαι διεγνώκεσαν βιάσασθαι τοὺς Ἕλληνας καὶ τὸν Εὔριπον διεκπλεῦσαι, οἱ δ’ Ἕλληνες ἐμ‐ φράξαντες τὰ στενὰ προεμάχοντο τῶν ἐντὸς τῆς Εὐβοίας συμμαχούντων. γενομένης δὲ ναυμαχίας ἰσχυρᾶς πολλαὶ νῆες παρ’ ἀμφοτέρων διεφθάρησαν,</w:t>
      </w:r>
    </w:p>
    <w:p>
      <w:r>
        <w:rPr>
          <w:rFonts w:ascii="Courier New" w:hAnsi="Courier New"/>
          <w:color w:val="555555"/>
          <w:sz w:val="20"/>
        </w:rPr>
        <w:t>[10]</w:t>
      </w:r>
    </w:p>
    <w:p>
      <w:r>
        <w:rPr>
          <w:rFonts w:ascii="Gentium Plus" w:hAnsi="Gentium Plus"/>
          <w:sz w:val="24"/>
        </w:rPr>
        <w:t>καὶ νυκτὸς ἐπιγενομένης ἠναγκάσθησαν ἀνακάμπτειν ἐπὶ τοὺς οἰκείους λιμένας. ἀριστεῦσαι δὲ ἐν ἀμ‐ φοτέραις ταῖς ναυμαχίαις φασὶ παρὰ μὲν τοῖς Ἕλ‐ λησιν Ἀθηναίους, παρὰ δὲ τοῖς βαρβάροις Σιδω‐</w:t>
      </w:r>
    </w:p>
    <w:p>
      <w:r>
        <w:rPr>
          <w:rFonts w:ascii="Courier New" w:hAnsi="Courier New"/>
          <w:color w:val="555555"/>
          <w:sz w:val="20"/>
        </w:rPr>
        <w:t>[11 . 13 . 3]</w:t>
      </w:r>
    </w:p>
    <w:p>
      <w:r>
        <w:rPr>
          <w:rFonts w:ascii="Gentium Plus" w:hAnsi="Gentium Plus"/>
          <w:sz w:val="24"/>
        </w:rPr>
        <w:t>νίους. μετὰ δὲ ταῦτα οἱ Ἕλληνες ἀκούσαντες τὰ περὶ Θερμοπύλας γενόμενα, πυθόμενοι δὲ καὶ τοὺς Πέρσας πεζῇ προάγειν ἐπὶ τὰς Ἀθήνας, ἠθύμησαν· διόπερ ἀποπλεύσαντες εἰς Σαλαμῖνα διέτριβον ἐν‐</w:t>
      </w:r>
    </w:p>
    <w:p>
      <w:r>
        <w:rPr>
          <w:rFonts w:ascii="Courier New" w:hAnsi="Courier New"/>
          <w:color w:val="555555"/>
          <w:sz w:val="20"/>
        </w:rPr>
        <w:t>[11 . 13 . 4]</w:t>
      </w:r>
    </w:p>
    <w:p>
      <w:r>
        <w:rPr>
          <w:rFonts w:ascii="Gentium Plus" w:hAnsi="Gentium Plus"/>
          <w:sz w:val="24"/>
        </w:rPr>
        <w:t>ταῦθα. οἱ δ’ Ἀθηναῖοι θεωροῦντες πανδημεὶ κιν‐ δυνεύοντας τοὺς ἐν ταῖς Ἀθήναις, τέκνα [μὲν] καὶ γυναῖκας καὶ τῶν ἄλλων χρησίμων ὅσα δυνατὸν ἦν εἰς τὰς ναῦς ἐνθέντες διεκόμισαν εἰς Σαλαμῖνα.</w:t>
      </w:r>
    </w:p>
    <w:p>
      <w:r>
        <w:rPr>
          <w:rFonts w:ascii="Courier New" w:hAnsi="Courier New"/>
          <w:color w:val="555555"/>
          <w:sz w:val="20"/>
        </w:rPr>
        <w:t>[11 . 13 . 5]</w:t>
      </w:r>
    </w:p>
    <w:p>
      <w:r>
        <w:rPr>
          <w:rFonts w:ascii="Gentium Plus" w:hAnsi="Gentium Plus"/>
          <w:sz w:val="24"/>
        </w:rPr>
        <w:t>ὁ δὲ τῶν Περσῶν ναύαρχος πυθόμενος τὸν τῶν πολεμίων ἀπόπλουν, κατῆρεν εἰς τὴν Εὔβοιαν μετὰ παντὸς τοῦ στόλου, καὶ τὴν τῶν Ἱστιαιέων πόλιν βίᾳ χειρωσάμενος καὶ διαρπάσας τὴν χώραν αὐτῶν</w:t>
      </w:r>
    </w:p>
    <w:p>
      <w:r>
        <w:rPr>
          <w:rFonts w:ascii="Courier New" w:hAnsi="Courier New"/>
          <w:color w:val="555555"/>
          <w:sz w:val="20"/>
        </w:rPr>
        <w:t>[5]</w:t>
      </w:r>
    </w:p>
    <w:p>
      <w:r>
        <w:rPr>
          <w:rFonts w:ascii="Gentium Plus" w:hAnsi="Gentium Plus"/>
          <w:sz w:val="24"/>
        </w:rPr>
        <w:t>ἐδῄωσεν.</w:t>
      </w:r>
    </w:p>
    <w:p>
      <w:r>
        <w:rPr>
          <w:rFonts w:ascii="Courier New" w:hAnsi="Courier New"/>
          <w:color w:val="555555"/>
          <w:sz w:val="20"/>
        </w:rPr>
        <w:t>[11 . 14 . 1]</w:t>
      </w:r>
    </w:p>
    <w:p>
      <w:r>
        <w:rPr>
          <w:rFonts w:ascii="Gentium Plus" w:hAnsi="Gentium Plus"/>
          <w:sz w:val="24"/>
        </w:rPr>
        <w:t>Ἅμα δὲ τούτοις πραττομένοις Ξέρξης ἀπὸ τῶν Θερμοπυλῶν ἀναζεύξας προῆγε διὰ τῆς Φωκέων χώ‐ ρας, πορθῶν μὲν τὰς πόλεις, καταφθείρων δὲ τὰς ἐπὶ τῆς χώρας κτήσεις. οἱ δὲ Φωκεῖς τὰ τῶν Ἑλ‐</w:t>
      </w:r>
    </w:p>
    <w:p>
      <w:r>
        <w:rPr>
          <w:rFonts w:ascii="Courier New" w:hAnsi="Courier New"/>
          <w:color w:val="555555"/>
          <w:sz w:val="20"/>
        </w:rPr>
        <w:t>[5]</w:t>
      </w:r>
    </w:p>
    <w:p>
      <w:r>
        <w:rPr>
          <w:rFonts w:ascii="Gentium Plus" w:hAnsi="Gentium Plus"/>
          <w:sz w:val="24"/>
        </w:rPr>
        <w:t>λήνων ᾑρημένοι, καὶ θεωροῦντες αὐτοὺς οὐκ ἀξιο‐ μάχους ὄντας, τὰς μὲν πόλεις ἁπάσας ἐξέλιπον παν‐ δημεί, πρὸς δὲ τὰς δυσχωρίας τὰς ἐν τῷ Παρνασσῷ</w:t>
      </w:r>
    </w:p>
    <w:p>
      <w:r>
        <w:rPr>
          <w:rFonts w:ascii="Courier New" w:hAnsi="Courier New"/>
          <w:color w:val="555555"/>
          <w:sz w:val="20"/>
        </w:rPr>
        <w:t>[11 . 14 . 2]</w:t>
      </w:r>
    </w:p>
    <w:p>
      <w:r>
        <w:rPr>
          <w:rFonts w:ascii="Gentium Plus" w:hAnsi="Gentium Plus"/>
          <w:sz w:val="24"/>
        </w:rPr>
        <w:t>κατέφυγον. μετὰ δὲ ταῦτα ὁ βασιλεὺς τὴν μὲν τῶν Δωριέων χώραν διεξιὼν οὐδὲν ἠδίκει· συνεμάχουν γὰρ Πέρσαις· αὐτοῦ δὲ μέρος μὲν τῆc δυνάμεως ἀπέλιπε, καὶ προσέταξεν εἰς Δελφοὺς ἰέναι καὶ τὸ</w:t>
      </w:r>
    </w:p>
    <w:p>
      <w:r>
        <w:rPr>
          <w:rFonts w:ascii="Courier New" w:hAnsi="Courier New"/>
          <w:color w:val="555555"/>
          <w:sz w:val="20"/>
        </w:rPr>
        <w:t>[5]</w:t>
      </w:r>
    </w:p>
    <w:p>
      <w:r>
        <w:rPr>
          <w:rFonts w:ascii="Gentium Plus" w:hAnsi="Gentium Plus"/>
          <w:sz w:val="24"/>
        </w:rPr>
        <w:t>μὲν τέμενος τοῦ Ἀπόλλωνος ἐμπρῆσαι, τὰ δὲ ἀνα‐ θήματα συλῆσαι, αὐτὸς δὲ μετὰ τῶν ἄλλων βαρβά‐</w:t>
      </w:r>
    </w:p>
    <w:p>
      <w:r>
        <w:rPr>
          <w:rFonts w:ascii="Courier New" w:hAnsi="Courier New"/>
          <w:color w:val="555555"/>
          <w:sz w:val="20"/>
        </w:rPr>
        <w:t>[11 . 14 . 3]</w:t>
      </w:r>
    </w:p>
    <w:p>
      <w:r>
        <w:rPr>
          <w:rFonts w:ascii="Gentium Plus" w:hAnsi="Gentium Plus"/>
          <w:sz w:val="24"/>
        </w:rPr>
        <w:t>οἱ δ’ ἐπὶ τὴν σύλησιν τοῦ μαντείου πεμφθέντες προῆλθον μὲν μέχρι τοῦ ναοῦ τῆς Προναίας Ἀθη‐ νᾶς, ἐνταῦθα δὲ παραδόξως ὄμβρων μεγάλων καὶ κεραυνῶν πολλῶν ἐκ τοῦ περιέχοντος πεσόντων,</w:t>
      </w:r>
    </w:p>
    <w:p>
      <w:r>
        <w:rPr>
          <w:rFonts w:ascii="Courier New" w:hAnsi="Courier New"/>
          <w:color w:val="555555"/>
          <w:sz w:val="20"/>
        </w:rPr>
        <w:t>[5]</w:t>
      </w:r>
    </w:p>
    <w:p>
      <w:r>
        <w:rPr>
          <w:rFonts w:ascii="Gentium Plus" w:hAnsi="Gentium Plus"/>
          <w:sz w:val="24"/>
        </w:rPr>
        <w:t>πρὸς δὲ τούτοις τῶν χειμώνων πέτρας μεγάλας ἀπορρηξάντων εἰς τὸ στρατόπεδον τῶν βαρβάρων, συνέβη διαφθαρῆναι συχνοὺς τῶν Περσῶν, πάντας δὲ καταπλαγέντας τὴν τῶν θεῶν ἐνέργειαν φυγεῖν</w:t>
      </w:r>
    </w:p>
    <w:p>
      <w:r>
        <w:rPr>
          <w:rFonts w:ascii="Courier New" w:hAnsi="Courier New"/>
          <w:color w:val="555555"/>
          <w:sz w:val="20"/>
        </w:rPr>
        <w:t>[11 . 14 . 4]</w:t>
      </w:r>
    </w:p>
    <w:p>
      <w:r>
        <w:rPr>
          <w:rFonts w:ascii="Gentium Plus" w:hAnsi="Gentium Plus"/>
          <w:sz w:val="24"/>
        </w:rPr>
        <w:t>ἐκ τῶν τόπων. τὸ μὲν οὖν ἐν Δελφοῖς μαντεῖον δαιμονίᾳ τινὶ προνοίᾳ τὴν σύλησιν διέφυγεν· οἱ δὲ Δελφοὶ τῆς τῶν θεῶν ἐπιφανείας ἀθάνατον ὑπό‐ μνημα καταλιπεῖν τοῖς μεταγενεστέροις βουλόμενοι,</w:t>
      </w:r>
    </w:p>
    <w:p>
      <w:r>
        <w:rPr>
          <w:rFonts w:ascii="Courier New" w:hAnsi="Courier New"/>
          <w:color w:val="555555"/>
          <w:sz w:val="20"/>
        </w:rPr>
        <w:t>[5]</w:t>
      </w:r>
    </w:p>
    <w:p>
      <w:r>
        <w:rPr>
          <w:rFonts w:ascii="Gentium Plus" w:hAnsi="Gentium Plus"/>
          <w:sz w:val="24"/>
        </w:rPr>
        <w:t>τρόπαιον ἔστησαν παρὰ τὸ τῆς Προναίας Ἀθηνᾶς ἱερόν, ἐν ᾧ τόδε τὸ ἐλεγεῖον ἐνέγραψαν, μνᾶμά τ’ ἀλεξάνδρου πολέμου καὶ μάρτυρα νίκας Δελφοί με στᾶσαν, Ζανὶ χαριζόμενοι σὺν Φοίβῳ, πτολίπορθον ἀπωσάμενοι στίχα Μήδων</w:t>
      </w:r>
    </w:p>
    <w:p>
      <w:r>
        <w:rPr>
          <w:rFonts w:ascii="Courier New" w:hAnsi="Courier New"/>
          <w:color w:val="555555"/>
          <w:sz w:val="20"/>
        </w:rPr>
        <w:t>[10]</w:t>
      </w:r>
    </w:p>
    <w:p>
      <w:r>
        <w:rPr>
          <w:rFonts w:ascii="Gentium Plus" w:hAnsi="Gentium Plus"/>
          <w:sz w:val="24"/>
        </w:rPr>
        <w:t>καὶ χαλκοστέφανον ῥυσάμενοι τέμενος.</w:t>
      </w:r>
    </w:p>
    <w:p>
      <w:r>
        <w:rPr>
          <w:rFonts w:ascii="Courier New" w:hAnsi="Courier New"/>
          <w:color w:val="555555"/>
          <w:sz w:val="20"/>
        </w:rPr>
        <w:t>[11 . 14 . 5]</w:t>
      </w:r>
    </w:p>
    <w:p>
      <w:r>
        <w:rPr>
          <w:rFonts w:ascii="Gentium Plus" w:hAnsi="Gentium Plus"/>
          <w:sz w:val="24"/>
        </w:rPr>
        <w:t>Ξέρξης δὲ διὰ τῆς Βοιωτίας διεξιὼν τὴν μὲν τῶν Θεσπιέων χώραν κατέφθειρε, τὰς δὲ Πλαταιὰς ἐρή‐ μους οὔσας ἐνέπρησεν· οἱ γὰρ ἐν ταῖς πόλεσι ταύ‐ ταις κατοικοῦντες ἐπεφεύγεσαν εἰς Πελοπόννησον</w:t>
      </w:r>
    </w:p>
    <w:p>
      <w:r>
        <w:rPr>
          <w:rFonts w:ascii="Courier New" w:hAnsi="Courier New"/>
          <w:color w:val="555555"/>
          <w:sz w:val="20"/>
        </w:rPr>
        <w:t>[5]</w:t>
      </w:r>
    </w:p>
    <w:p>
      <w:r>
        <w:rPr>
          <w:rFonts w:ascii="Gentium Plus" w:hAnsi="Gentium Plus"/>
          <w:sz w:val="24"/>
        </w:rPr>
        <w:t>πανδημεί. μετὰ δὲ ταῦτα εἰς τὴν Ἀττικὴν ἐμβα‐ λόντες τὴν μὲν χώραν ἐδῄωσαν, τὰς δὲ Ἀθήνας</w:t>
      </w:r>
    </w:p>
    <w:p>
      <w:r>
        <w:rPr>
          <w:rFonts w:ascii="Courier New" w:hAnsi="Courier New"/>
          <w:color w:val="555555"/>
          <w:sz w:val="20"/>
        </w:rPr>
        <w:t>[10]</w:t>
      </w:r>
    </w:p>
    <w:p>
      <w:r>
        <w:rPr>
          <w:rFonts w:ascii="Gentium Plus" w:hAnsi="Gentium Plus"/>
          <w:sz w:val="24"/>
        </w:rPr>
        <w:t>πεπορθηκὼς τήν τε Εὔβοιαν καὶ τὴν παράλιον τῆς Ἀττικῆς.</w:t>
      </w:r>
    </w:p>
    <w:p>
      <w:r>
        <w:rPr>
          <w:rFonts w:ascii="Courier New" w:hAnsi="Courier New"/>
          <w:color w:val="555555"/>
          <w:sz w:val="20"/>
        </w:rPr>
        <w:t>[11 . 15 . 1]</w:t>
      </w:r>
    </w:p>
    <w:p>
      <w:r>
        <w:rPr>
          <w:rFonts w:ascii="Gentium Plus" w:hAnsi="Gentium Plus"/>
          <w:sz w:val="24"/>
        </w:rPr>
        <w:t>Κατὰ δὲ τοῦτον τὸν καιρὸν Κερκυραῖοι μὲν πληρώσαντες ἑξήκοντα τριήρεις διέτριβον περὶ τὴν Πελοπόννησον, ὡς μὲν αὐτοί φασιν, οὐ δυνάμενοι κάμψαι τὸ περὶ τὸν Μαλέαν ἀκρωτήριον, ὡς δέ τινες</w:t>
      </w:r>
    </w:p>
    <w:p>
      <w:r>
        <w:rPr>
          <w:rFonts w:ascii="Courier New" w:hAnsi="Courier New"/>
          <w:color w:val="555555"/>
          <w:sz w:val="20"/>
        </w:rPr>
        <w:t>[5]</w:t>
      </w:r>
    </w:p>
    <w:p>
      <w:r>
        <w:rPr>
          <w:rFonts w:ascii="Gentium Plus" w:hAnsi="Gentium Plus"/>
          <w:sz w:val="24"/>
        </w:rPr>
        <w:t>τῶν συγγραφέων ἱστοροῦσι, καραδοκοῦντες τὰς τοῦ πολέμου ῥοπάς, ὅπως Περσῶν μὲν κρατησάντων ἐκείνοις δῶσιν ὕδωρ καὶ γῆν, τῶν δ’ Ἑλλήνων νι‐</w:t>
      </w:r>
    </w:p>
    <w:p>
      <w:r>
        <w:rPr>
          <w:rFonts w:ascii="Courier New" w:hAnsi="Courier New"/>
          <w:color w:val="555555"/>
          <w:sz w:val="20"/>
        </w:rPr>
        <w:t>[11 . 15 . 2]</w:t>
      </w:r>
    </w:p>
    <w:p>
      <w:r>
        <w:rPr>
          <w:rFonts w:ascii="Gentium Plus" w:hAnsi="Gentium Plus"/>
          <w:sz w:val="24"/>
        </w:rPr>
        <w:t>κώντων δόξωσιν αὐτοῖς βεβοηθηκέναι. οἱ δὲ περὶ τὴν Σαλαμῖνα διατρίβοντες Ἀθηναῖοι, θεωροῦντες τὴν Ἀττικὴν πυρπολουμένην καὶ τὸ τέμενος τῆς Ἀθηνᾶς ἀκούοντες κατεσκάφθαι, δεινῶς ἠθύμουν.</w:t>
      </w:r>
    </w:p>
    <w:p>
      <w:r>
        <w:rPr>
          <w:rFonts w:ascii="Courier New" w:hAnsi="Courier New"/>
          <w:color w:val="555555"/>
          <w:sz w:val="20"/>
        </w:rPr>
        <w:t>[5]</w:t>
      </w:r>
    </w:p>
    <w:p>
      <w:r>
        <w:rPr>
          <w:rFonts w:ascii="Gentium Plus" w:hAnsi="Gentium Plus"/>
          <w:sz w:val="24"/>
        </w:rPr>
        <w:t>ὁμοίως δὲ καὶ τοὺς ἄλλους Ἕλληνας πολὺς κατεῖχε φόβος πανταχόθεν συνεληλαμένους εἰς αὐτὴν τὴν Πελοπόννησον. ἔδοξεν οὖν αὐτοῖς πάντας τοὺς ἐφ’ ἡγεμονίας τεταγμένους συνεδρεῦσαι καὶ βουλεύσα‐ σθαι, κατὰ ποίους τόπους συμφέρει ποιεῖσθαι τὴν</w:t>
      </w:r>
    </w:p>
    <w:p>
      <w:r>
        <w:rPr>
          <w:rFonts w:ascii="Courier New" w:hAnsi="Courier New"/>
          <w:color w:val="555555"/>
          <w:sz w:val="20"/>
        </w:rPr>
        <w:t>[11 . 15 . 3]</w:t>
      </w:r>
    </w:p>
    <w:p>
      <w:r>
        <w:rPr>
          <w:rFonts w:ascii="Gentium Plus" w:hAnsi="Gentium Plus"/>
          <w:sz w:val="24"/>
        </w:rPr>
        <w:t>ναυμαχίαν. πολλῶν δὲ καὶ ποικίλων λόγων ῥηθέν‐ των, οἱ μὲν Πελοποννήσιοι, τῆς ἰδίας μόνον ἀσφα‐ λείας φροντίζοντες, ἔφασαν δεῖν περὶ τὸν Ἰσθμὸν συστήσασθαι τὸν ἀγῶνα· τετειχισμένου γὰρ αὐτοῦ</w:t>
      </w:r>
    </w:p>
    <w:p>
      <w:r>
        <w:rPr>
          <w:rFonts w:ascii="Courier New" w:hAnsi="Courier New"/>
          <w:color w:val="555555"/>
          <w:sz w:val="20"/>
        </w:rPr>
        <w:t>[5]</w:t>
      </w:r>
    </w:p>
    <w:p>
      <w:r>
        <w:rPr>
          <w:rFonts w:ascii="Gentium Plus" w:hAnsi="Gentium Plus"/>
          <w:sz w:val="24"/>
        </w:rPr>
        <w:t>καλῶς, ἐάν τι περὶ τὴν ναυμαχίαν γένηται πταῖσμα, δυνήσεσθαι τοὺς ἠτυχηκότας εἰς ἑτοιμοτάτην ἀσφά‐</w:t>
      </w:r>
    </w:p>
    <w:p>
      <w:r>
        <w:rPr>
          <w:rFonts w:ascii="Courier New" w:hAnsi="Courier New"/>
          <w:color w:val="555555"/>
          <w:sz w:val="20"/>
        </w:rPr>
        <w:t>[11 . 15 . 4]</w:t>
      </w:r>
    </w:p>
    <w:p>
      <w:r>
        <w:rPr>
          <w:rFonts w:ascii="Gentium Plus" w:hAnsi="Gentium Plus"/>
          <w:sz w:val="24"/>
        </w:rPr>
        <w:t>δυσβοηθήτοις κακοῖς περιπεσεῖσθαι. Θεμιστοκλῆς δὲ συνεβούλευσε περὶ τὴν Σαλαμῖνα ποιεῖσθαι τὸν ἀγῶνα τῶν νεῶν· πολλὰ γὰρ πλεονεκτήσειν ἐν ταῖς στενοχωρίαις τοὺς ὀλίγοις σκάφεσι διαγωνιζομένους</w:t>
      </w:r>
    </w:p>
    <w:p>
      <w:r>
        <w:rPr>
          <w:rFonts w:ascii="Courier New" w:hAnsi="Courier New"/>
          <w:color w:val="555555"/>
          <w:sz w:val="20"/>
        </w:rPr>
        <w:t>[5]</w:t>
      </w:r>
    </w:p>
    <w:p>
      <w:r>
        <w:rPr>
          <w:rFonts w:ascii="Gentium Plus" w:hAnsi="Gentium Plus"/>
          <w:sz w:val="24"/>
        </w:rPr>
        <w:t>πρὸς πολλαπλασίας ναῦς. καθόλου δὲ τὸν περὶ τὸν Ἰσθμὸν τόπον ἀπεφαίνετο παντελῶς ἄθετον ἔσεσθαι πρὸς τὴν ναυμαχίαν· ἔσεσθαι γὰρ πελάγιον τὸν ἀγῶνα, καὶ τοὺς Πέρσας διὰ τὴν εὐρυχωρίαν ῥᾳ‐ δίως καταπονήσεσθαι τὰς ὀλίγας ναῦς ταῖς πολλα‐</w:t>
      </w:r>
    </w:p>
    <w:p>
      <w:r>
        <w:rPr>
          <w:rFonts w:ascii="Courier New" w:hAnsi="Courier New"/>
          <w:color w:val="555555"/>
          <w:sz w:val="20"/>
        </w:rPr>
        <w:t>[10]</w:t>
      </w:r>
    </w:p>
    <w:p>
      <w:r>
        <w:rPr>
          <w:rFonts w:ascii="Gentium Plus" w:hAnsi="Gentium Plus"/>
          <w:sz w:val="24"/>
        </w:rPr>
        <w:t>πλασίαις. ὁμοίως δὲ καὶ ἄλλα πολλὰ διαλεχθεὶς οἰκεῖα τῆς περιστάσεως, ἅπαντας ἔπεισεν αὐτῷ συμ‐ ψήφους γενέσθαι τοῦτον τὸν τρόπον.</w:t>
      </w:r>
    </w:p>
    <w:p>
      <w:r>
        <w:rPr>
          <w:rFonts w:ascii="Courier New" w:hAnsi="Courier New"/>
          <w:color w:val="555555"/>
          <w:sz w:val="20"/>
        </w:rPr>
        <w:t>[11 . 16 . 1]</w:t>
      </w:r>
    </w:p>
    <w:p>
      <w:r>
        <w:rPr>
          <w:rFonts w:ascii="Gentium Plus" w:hAnsi="Gentium Plus"/>
          <w:sz w:val="24"/>
        </w:rPr>
        <w:t>Τέλος δὲ κοινοῦ δόγματος γενομένου περὶ Σα‐ λαμῖνα ναυμαχεῖν, οἱ μὲν Ἕλληνες παρεσκευάζοντο τὰ πρὸς τοὺς Πέρσας καὶ πρὸς τὸν κίνδυνον. ὁ δ’ οὖν Εὐρυβιάδης παραλαβὼν τὸν Θεμιστοκλέα πα‐</w:t>
      </w:r>
    </w:p>
    <w:p>
      <w:r>
        <w:rPr>
          <w:rFonts w:ascii="Courier New" w:hAnsi="Courier New"/>
          <w:color w:val="555555"/>
          <w:sz w:val="20"/>
        </w:rPr>
        <w:t>[5]</w:t>
      </w:r>
    </w:p>
    <w:p>
      <w:r>
        <w:rPr>
          <w:rFonts w:ascii="Gentium Plus" w:hAnsi="Gentium Plus"/>
          <w:sz w:val="24"/>
        </w:rPr>
        <w:t>ρακαλεῖν ἐπεχείρει τὰ πλήθη καὶ προτρέπεσθαι πρὸς τὸν ἐπιφερόμενον κίνδυνον. οὐ μὴν τὸ πλῆθος ὑπήκουεν, ἀλλὰ πάντων καταπεπληγμένων τὸ μέγε‐ θος τῶν Περσικῶν δυνάμεων οὐδεὶς προσεῖχε τοῖς ἡγεμόσιν, ἀλλ’ ἕκαστος ἐκ τῆς Σαλαμῖνος ἐκπλεῖν</w:t>
      </w:r>
    </w:p>
    <w:p>
      <w:r>
        <w:rPr>
          <w:rFonts w:ascii="Courier New" w:hAnsi="Courier New"/>
          <w:color w:val="555555"/>
          <w:sz w:val="20"/>
        </w:rPr>
        <w:t>[11 . 16 . 2]</w:t>
      </w:r>
    </w:p>
    <w:p>
      <w:r>
        <w:rPr>
          <w:rFonts w:ascii="Gentium Plus" w:hAnsi="Gentium Plus"/>
          <w:sz w:val="24"/>
        </w:rPr>
        <w:t>ἔσπευδεν εἰς τὴν Πελοπόννησον. οὐδὲν δ’ ἧττον καὶ τὸ πεζὸν στρατόπεδον τῶν Ἑλλήνων ἐδεδίει τὰς τῶν πολεμίων δυνάμεις, ἥ τε τῶν περὶ Θερμοπύλας ἀπώλεια τῶν ἀξιολογωτάτων ἀνδρῶν παρείχετο κατά‐</w:t>
      </w:r>
    </w:p>
    <w:p>
      <w:r>
        <w:rPr>
          <w:rFonts w:ascii="Courier New" w:hAnsi="Courier New"/>
          <w:color w:val="555555"/>
          <w:sz w:val="20"/>
        </w:rPr>
        <w:t>[5]</w:t>
      </w:r>
    </w:p>
    <w:p>
      <w:r>
        <w:rPr>
          <w:rFonts w:ascii="Gentium Plus" w:hAnsi="Gentium Plus"/>
          <w:sz w:val="24"/>
        </w:rPr>
        <w:t>πληξιν, καὶ τὰ περὶ τὴν Ἀττικὴν συμπτώματα πρὸ</w:t>
      </w:r>
    </w:p>
    <w:p>
      <w:r>
        <w:rPr>
          <w:rFonts w:ascii="Courier New" w:hAnsi="Courier New"/>
          <w:color w:val="555555"/>
          <w:sz w:val="20"/>
        </w:rPr>
        <w:t>[11 . 16 . 3]</w:t>
      </w:r>
    </w:p>
    <w:p>
      <w:r>
        <w:rPr>
          <w:rFonts w:ascii="Gentium Plus" w:hAnsi="Gentium Plus"/>
          <w:sz w:val="24"/>
        </w:rPr>
        <w:t>λησιν. οἱ δὲ σύνεδροι τῶν Ἑλλήνων ὁρῶντες τὴν τῶν ὄχλων ταραχὴν καὶ τὴν ὅλην ἔκπληξιν, ἐψηφί‐ σαντο διατειχίζειν τὸν Ἰσθμόν. καὶ ταχὺ τῶν ἔργων συντελεσθέντων διὰ τὴν προθυμίαν καὶ τὸ πλῆθος</w:t>
      </w:r>
    </w:p>
    <w:p>
      <w:r>
        <w:rPr>
          <w:rFonts w:ascii="Courier New" w:hAnsi="Courier New"/>
          <w:color w:val="555555"/>
          <w:sz w:val="20"/>
        </w:rPr>
        <w:t>[5]</w:t>
      </w:r>
    </w:p>
    <w:p>
      <w:r>
        <w:rPr>
          <w:rFonts w:ascii="Gentium Plus" w:hAnsi="Gentium Plus"/>
          <w:sz w:val="24"/>
        </w:rPr>
        <w:t>τῶν ἐργαζομένων, οἱ μὲν Πελοποννήσιοι ὠχύρουν τὸ τεῖχος, διατεῖνον ἐπὶ σταδίους τετταράκοντα ἀπὸ Λεχαίου μέχρι Κεγχρεῶν, οἱ δ’ ἐν τῇ Σαλαμῖνι δια‐ τρίβοντες μετὰ παντὸς τοῦ στόλου κατεπλάγησαν ἐπὶ τοσοῦτον, ὥστε μηκέτι πειθαρχεῖν τοῖς ἡγεμόσιν.</w:t>
      </w:r>
    </w:p>
    <w:p>
      <w:r>
        <w:rPr>
          <w:rFonts w:ascii="Courier New" w:hAnsi="Courier New"/>
          <w:color w:val="555555"/>
          <w:sz w:val="20"/>
        </w:rPr>
        <w:t>[11 . 17 . 1]</w:t>
      </w:r>
    </w:p>
    <w:p>
      <w:r>
        <w:rPr>
          <w:rFonts w:ascii="Gentium Plus" w:hAnsi="Gentium Plus"/>
          <w:sz w:val="24"/>
        </w:rPr>
        <w:t>ὁ δὲ Θεμιστοκλῆς ὁρῶν τὸν μὲν ναύαρχον Εὐρυ‐ βιάδην μὴ δυνάμενον περιγενέσθαι τῆς τοῦ πλήθους ὁρμῆς, τὰς δὲ περὶ Σαλαμῖνα δυσχωρίας δύνασθαι πολλὰ συμβαλέσθαι πρὸς τὴν νίκην, ἐμηχανήσατό</w:t>
      </w:r>
    </w:p>
    <w:p>
      <w:r>
        <w:rPr>
          <w:rFonts w:ascii="Courier New" w:hAnsi="Courier New"/>
          <w:color w:val="555555"/>
          <w:sz w:val="20"/>
        </w:rPr>
        <w:t>[5]</w:t>
      </w:r>
    </w:p>
    <w:p>
      <w:r>
        <w:rPr>
          <w:rFonts w:ascii="Gentium Plus" w:hAnsi="Gentium Plus"/>
          <w:sz w:val="24"/>
        </w:rPr>
        <w:t>τι τοιοῦτον· ἔπεισέ τινα πρὸς τὸν Ξέρξην αὐτομο‐ λῆσαι καὶ διαβεβαιώσασθαι, διότι μέλλουσιν αἱ κατὰ Σαλαμῖνα νῆες ἀποδιδράσκειν ἐκ τῶν τόπων καὶ</w:t>
      </w:r>
    </w:p>
    <w:p>
      <w:r>
        <w:rPr>
          <w:rFonts w:ascii="Courier New" w:hAnsi="Courier New"/>
          <w:color w:val="555555"/>
          <w:sz w:val="20"/>
        </w:rPr>
        <w:t>[11 . 17 . 2]</w:t>
      </w:r>
    </w:p>
    <w:p>
      <w:r>
        <w:rPr>
          <w:rFonts w:ascii="Gentium Plus" w:hAnsi="Gentium Plus"/>
          <w:sz w:val="24"/>
        </w:rPr>
        <w:t>πρὸς τὸν Ἰσθμὸν ἀθροίζεσθαι. διόπερ ὁ βασιλεὺς διὰ τὴν πιθανότητα τῶν προσαγγελθέντων πιστεύ‐ σας, ἔσπευδε κωλῦσαι τὰς ναυτικὰς δυνάμεις τῶν Ἑλλήνων τοῖς πεζοῖς στρατοπέδοις πλησιάζειν. εὐθὺς</w:t>
      </w:r>
    </w:p>
    <w:p>
      <w:r>
        <w:rPr>
          <w:rFonts w:ascii="Courier New" w:hAnsi="Courier New"/>
          <w:color w:val="555555"/>
          <w:sz w:val="20"/>
        </w:rPr>
        <w:t>[5]</w:t>
      </w:r>
    </w:p>
    <w:p>
      <w:r>
        <w:rPr>
          <w:rFonts w:ascii="Gentium Plus" w:hAnsi="Gentium Plus"/>
          <w:sz w:val="24"/>
        </w:rPr>
        <w:t>οὖν τὸ τῶν Αἰγυπτίων ναυτικὸν ἐξέπεμψε, προσ‐ τάξας ἐμφράττειν τὸν μεταξὺ πόρον τῆς τε Σαλα‐ μῖνος καὶ τῆς Μεγαρίδος χώρας. τὸ δὲ ἄλλο πλῆθος τῶν νεῶν ἐξέπεμψεν ἐπὶ τὴν Σαλαμῖνα, προστάξας ἐξάπτεσθαι τῶν πολεμίων καὶ ναυμαχίᾳ κρίνειν τὸν</w:t>
      </w:r>
    </w:p>
    <w:p>
      <w:r>
        <w:rPr>
          <w:rFonts w:ascii="Courier New" w:hAnsi="Courier New"/>
          <w:color w:val="555555"/>
          <w:sz w:val="20"/>
        </w:rPr>
        <w:t>[10]</w:t>
      </w:r>
    </w:p>
    <w:p>
      <w:r>
        <w:rPr>
          <w:rFonts w:ascii="Gentium Plus" w:hAnsi="Gentium Plus"/>
          <w:sz w:val="24"/>
        </w:rPr>
        <w:t>ἀγῶνα. ἦσαν δὲ αἱ τριήρεις διατεταγμέναι κατὰ ἔθνος ἑξῆς, ἵνα διὰ τὴν ὁμοφωνίαν καὶ γνῶσιν</w:t>
      </w:r>
    </w:p>
    <w:p>
      <w:r>
        <w:rPr>
          <w:rFonts w:ascii="Courier New" w:hAnsi="Courier New"/>
          <w:color w:val="555555"/>
          <w:sz w:val="20"/>
        </w:rPr>
        <w:t>[11 . 17 . 3]</w:t>
      </w:r>
    </w:p>
    <w:p>
      <w:r>
        <w:rPr>
          <w:rFonts w:ascii="Gentium Plus" w:hAnsi="Gentium Plus"/>
          <w:sz w:val="24"/>
        </w:rPr>
        <w:t>προθύμως ἀλλήλοις βοηθῶσιν. οὕτω δὲ ταχθέντος τοῦ ναυτικοῦ στόλου, τὸ μὲν δεξιὸν κέρας ἐπεῖχον Φοίνικες, τὸ δ’ εὐώνυμον οἱ μετὰ τῶν Περσῶν ὄν‐ τες Ἕλληνες. οἱ δὲ τῶν Ἰώνων ἡγεμόνες ἀπέστει‐</w:t>
      </w:r>
    </w:p>
    <w:p>
      <w:r>
        <w:rPr>
          <w:rFonts w:ascii="Courier New" w:hAnsi="Courier New"/>
          <w:color w:val="555555"/>
          <w:sz w:val="20"/>
        </w:rPr>
        <w:t>[5]</w:t>
      </w:r>
    </w:p>
    <w:p>
      <w:r>
        <w:rPr>
          <w:rFonts w:ascii="Gentium Plus" w:hAnsi="Gentium Plus"/>
          <w:sz w:val="24"/>
        </w:rPr>
        <w:t>λαν ἄνδρα Σάμιον πρὸς τοὺς Ἕλληνας τὸν διασα‐ φήσοντα περὶ τῶν δεδογμένων τῷ βασιλεῖ καὶ περὶ τῆς ὅλης ἐκτάξεως, καὶ διότι κατὰ τὴν μάχην ἀπο‐</w:t>
      </w:r>
    </w:p>
    <w:p>
      <w:r>
        <w:rPr>
          <w:rFonts w:ascii="Courier New" w:hAnsi="Courier New"/>
          <w:color w:val="555555"/>
          <w:sz w:val="20"/>
        </w:rPr>
        <w:t>[11 . 17 . 4]</w:t>
      </w:r>
    </w:p>
    <w:p>
      <w:r>
        <w:rPr>
          <w:rFonts w:ascii="Gentium Plus" w:hAnsi="Gentium Plus"/>
          <w:sz w:val="24"/>
        </w:rPr>
        <w:t>στήσονται τῶν βαρβάρων. τοῦ δὲ Σαμίου λάθρᾳ διανηξαμένου καὶ περὶ τούτου διασαφήσαντος τοῖς περὶ τὸν Εὐρυβιάδην, ὁ μὲν Θεμιστοκλῆς, κατὰ νοῦν αὐτῷ προκεχωρηκότος τοῦ στρατηγήματος, περιχα‐</w:t>
      </w:r>
    </w:p>
    <w:p>
      <w:r>
        <w:rPr>
          <w:rFonts w:ascii="Courier New" w:hAnsi="Courier New"/>
          <w:color w:val="555555"/>
          <w:sz w:val="20"/>
        </w:rPr>
        <w:t>[5]</w:t>
      </w:r>
    </w:p>
    <w:p>
      <w:r>
        <w:rPr>
          <w:rFonts w:ascii="Gentium Plus" w:hAnsi="Gentium Plus"/>
          <w:sz w:val="24"/>
        </w:rPr>
        <w:t>ρὴς ἦν καὶ τὰ πλήθη παρεκάλεσεν εἰς τὸν κίνδυ‐ νον, οἱ δ’ Ἕλληνες ἐπὶ τῇ τῶν Ἰώνων ἐπαγγελίᾳ θαρρήσαντες, καὶ τῆς περιστάσεως βιαζομένης αὐ‐ τοὺς παρὰ τὴν ἰδίαν προαίρεσιν ναυμαχεῖν, ἀπὸ τῆς Σαλαμῖνος προθύμως συγκατέβαινον εἰς τὴν ναυ‐</w:t>
      </w:r>
    </w:p>
    <w:p>
      <w:r>
        <w:rPr>
          <w:rFonts w:ascii="Courier New" w:hAnsi="Courier New"/>
          <w:color w:val="555555"/>
          <w:sz w:val="20"/>
        </w:rPr>
        <w:t>[11 . 18 . 1]</w:t>
      </w:r>
    </w:p>
    <w:p>
      <w:r>
        <w:rPr>
          <w:rFonts w:ascii="Gentium Plus" w:hAnsi="Gentium Plus"/>
          <w:sz w:val="24"/>
        </w:rPr>
        <w:t>μαχίαν. τέλος δὲ τῶν περὶ τὸν Εὐρυβιάδην καὶ Θεμιστοκλέα διαταξάντων τὰς δυνάμεις, τὸ μὲν εὐ‐ ώνυμον μέρος ἐπεῖχον Ἀθηναῖοι καὶ Λακεδαιμόνιοι, πρὸς τὸ τῶν Φοινίκων ναυτικὸν ἀντιταχθησόμενοι·</w:t>
      </w:r>
    </w:p>
    <w:p>
      <w:r>
        <w:rPr>
          <w:rFonts w:ascii="Courier New" w:hAnsi="Courier New"/>
          <w:color w:val="555555"/>
          <w:sz w:val="20"/>
        </w:rPr>
        <w:t>[5]</w:t>
      </w:r>
    </w:p>
    <w:p>
      <w:r>
        <w:rPr>
          <w:rFonts w:ascii="Gentium Plus" w:hAnsi="Gentium Plus"/>
          <w:sz w:val="24"/>
        </w:rPr>
        <w:t>μεγάλην γὰρ οἱ Φοίνικες ὑπεροχὴν εἶχον διά τε τὸ πλῆθος καὶ διὰ τὴν ἐκ προγόνων ἐν τοῖς ναυτικοῖς</w:t>
      </w:r>
    </w:p>
    <w:p>
      <w:r>
        <w:rPr>
          <w:rFonts w:ascii="Courier New" w:hAnsi="Courier New"/>
          <w:color w:val="555555"/>
          <w:sz w:val="20"/>
        </w:rPr>
        <w:t>[11 . 18 . 2]</w:t>
      </w:r>
    </w:p>
    <w:p>
      <w:r>
        <w:rPr>
          <w:rFonts w:ascii="Gentium Plus" w:hAnsi="Gentium Plus"/>
          <w:sz w:val="24"/>
        </w:rPr>
        <w:t>ἔργοις ἐμπειρίαν· Αἰγινῆται δὲ καὶ Μεγαρεῖς τὸ δεξιὸν κέρας ἀνεπλήρουν· οὗτοι γὰρ ἐδόκουν εἶναι ναυτικώτατοι μετὰ τοὺς Ἀθηναίους καὶ μάλιστα φιλοτιμήσεσθαι διὰ τὸ μόνους τῶν Ἑλλήνων μηδε‐</w:t>
      </w:r>
    </w:p>
    <w:p>
      <w:r>
        <w:rPr>
          <w:rFonts w:ascii="Courier New" w:hAnsi="Courier New"/>
          <w:color w:val="555555"/>
          <w:sz w:val="20"/>
        </w:rPr>
        <w:t>[5]</w:t>
      </w:r>
    </w:p>
    <w:p>
      <w:r>
        <w:rPr>
          <w:rFonts w:ascii="Gentium Plus" w:hAnsi="Gentium Plus"/>
          <w:sz w:val="24"/>
        </w:rPr>
        <w:t>μίαν ἔχειν καταφυγήν, εἴ τι συμβαίη πταῖσμα κατὰ τὴν ναυμαχίαν· τὴν δὲ μέσην τάξιν ἐπεῖχε τὸ λοι‐</w:t>
      </w:r>
    </w:p>
    <w:p>
      <w:r>
        <w:rPr>
          <w:rFonts w:ascii="Courier New" w:hAnsi="Courier New"/>
          <w:color w:val="555555"/>
          <w:sz w:val="20"/>
        </w:rPr>
        <w:t>[11 . 18 . 3]</w:t>
      </w:r>
    </w:p>
    <w:p>
      <w:r>
        <w:rPr>
          <w:rFonts w:ascii="Gentium Plus" w:hAnsi="Gentium Plus"/>
          <w:sz w:val="24"/>
        </w:rPr>
        <w:t>μεταξὺ Σαλαμῖνος καὶ Ἡρακλείου κατεῖχον· ὁ δὲ βασιλεὺς τῷ μὲν ναυάρχῳ προσέταξεν ἐπιπλεῖν τοῖς πολεμίοις, αὐτὸς δ’ εἰς τὸν ἐναντίον τόπον τῆς Σα‐ λαμῖνος παρῆλθεν, ἐξ οὗ θεωρεῖν ἦν τὴν ναυμαχίαν</w:t>
      </w:r>
    </w:p>
    <w:p>
      <w:r>
        <w:rPr>
          <w:rFonts w:ascii="Courier New" w:hAnsi="Courier New"/>
          <w:color w:val="555555"/>
          <w:sz w:val="20"/>
        </w:rPr>
        <w:t>[11 . 18 . 4]</w:t>
      </w:r>
    </w:p>
    <w:p>
      <w:r>
        <w:rPr>
          <w:rFonts w:ascii="Gentium Plus" w:hAnsi="Gentium Plus"/>
          <w:sz w:val="24"/>
        </w:rPr>
        <w:t>γινομένην. οἱ δὲ Πέρσαι τὸ μὲν πρῶτον πλέοντες διετήρουν τὴν τάξιν, ἔχοντες πολλὴν εὐρυχωρίαν· ὡς δ’ εἰς τὸ στενὸν ἦλθον, ἠναγκάζοντο τῶν νεῶν τινας ἀπὸ τῆς τάξεως ἀποσπᾶν, καὶ πολὺν ἐποίουν</w:t>
      </w:r>
    </w:p>
    <w:p>
      <w:r>
        <w:rPr>
          <w:rFonts w:ascii="Courier New" w:hAnsi="Courier New"/>
          <w:color w:val="555555"/>
          <w:sz w:val="20"/>
        </w:rPr>
        <w:t>[11 . 18 . 5]</w:t>
      </w:r>
    </w:p>
    <w:p>
      <w:r>
        <w:rPr>
          <w:rFonts w:ascii="Gentium Plus" w:hAnsi="Gentium Plus"/>
          <w:sz w:val="24"/>
        </w:rPr>
        <w:t>θόρυβον. ὁ δὲ ναύαρχος προηγούμενος τῆς τάξεως καὶ πρῶτος συνάψας μάχην διεφθάρη λαμπρῶς ἀγω‐ νισάμενος. τῆς δὲ νεὼς βυθισθείσης, ταραχὴ κα‐ τέσχε τὸ ναυτικὸν τῶν βαρβάρων· πολλοὶ μὲν γὰρ</w:t>
      </w:r>
    </w:p>
    <w:p>
      <w:r>
        <w:rPr>
          <w:rFonts w:ascii="Courier New" w:hAnsi="Courier New"/>
          <w:color w:val="555555"/>
          <w:sz w:val="20"/>
        </w:rPr>
        <w:t>[5]</w:t>
      </w:r>
    </w:p>
    <w:p>
      <w:r>
        <w:rPr>
          <w:rFonts w:ascii="Gentium Plus" w:hAnsi="Gentium Plus"/>
          <w:sz w:val="24"/>
        </w:rPr>
        <w:t>ἦσαν οἱ προστάττοντες, οὐ ταὐτὰ δ’ ἕκαστος παρήγ‐ γελλε. διὸ καὶ τοῦ πλεῖν εἰς τοὔμπροσθεν ἐπέσχον, ἀνακωχεύοντες δ’ ἀνεχώρουν εἰς τὴν εὐρυχωρίαν.</w:t>
      </w:r>
    </w:p>
    <w:p>
      <w:r>
        <w:rPr>
          <w:rFonts w:ascii="Courier New" w:hAnsi="Courier New"/>
          <w:color w:val="555555"/>
          <w:sz w:val="20"/>
        </w:rPr>
        <w:t>[11 . 18 . 6]</w:t>
      </w:r>
    </w:p>
    <w:p>
      <w:r>
        <w:rPr>
          <w:rFonts w:ascii="Gentium Plus" w:hAnsi="Gentium Plus"/>
          <w:sz w:val="24"/>
        </w:rPr>
        <w:t>οἱ δὲ Ἀθηναῖοι θεωροῦντες τὴν ταραχὴν τῶν βαρ‐ βάρων ἐπέπλεον τοῖς πολεμίοις, καὶ τὰς μὲν τοῖς ἐμβόλοις ἔτυπτον, ὧν δὲ τοὺς ταρσοὺς παρέσυρον· τῆς δ’ εἰρεσίας οὐχ ὑπηρετούσης, πολλαὶ τῶν Περ‐</w:t>
      </w:r>
    </w:p>
    <w:p>
      <w:r>
        <w:rPr>
          <w:rFonts w:ascii="Courier New" w:hAnsi="Courier New"/>
          <w:color w:val="555555"/>
          <w:sz w:val="20"/>
        </w:rPr>
        <w:t>[5]</w:t>
      </w:r>
    </w:p>
    <w:p>
      <w:r>
        <w:rPr>
          <w:rFonts w:ascii="Gentium Plus" w:hAnsi="Gentium Plus"/>
          <w:sz w:val="24"/>
        </w:rPr>
        <w:t>σῶν τριήρεις πλάγιαι γινόμεναι ταῖς ἐμβολαῖς πυ‐ κνῶς κατετιρώσκοντο. διὸ καὶ πρύμναν μὲν ἀνα‐ κρούεσθαι κατέπαυσαν, εἰς τοὐπίσω δὲ πλέουσαι</w:t>
      </w:r>
    </w:p>
    <w:p>
      <w:r>
        <w:rPr>
          <w:rFonts w:ascii="Courier New" w:hAnsi="Courier New"/>
          <w:color w:val="555555"/>
          <w:sz w:val="20"/>
        </w:rPr>
        <w:t>[11 . 19 . 1]</w:t>
      </w:r>
    </w:p>
    <w:p>
      <w:r>
        <w:rPr>
          <w:rFonts w:ascii="Gentium Plus" w:hAnsi="Gentium Plus"/>
          <w:sz w:val="24"/>
        </w:rPr>
        <w:t>προτροπάδην ἔφευγον. τῶν δὲ Φοινισσῶν καὶ Κυ‐ πρίων νεῶν ὑπὸ τῶν Ἀθηναίων χειρουμένων, αἱ τῶν Κιλίκων καὶ Παμφύλων, ἔτι δὲ [καὶ] Λυκίων</w:t>
      </w:r>
    </w:p>
    <w:p>
      <w:r>
        <w:rPr>
          <w:rFonts w:ascii="Courier New" w:hAnsi="Courier New"/>
          <w:color w:val="555555"/>
          <w:sz w:val="20"/>
        </w:rPr>
        <w:t>[5]</w:t>
      </w:r>
    </w:p>
    <w:p>
      <w:r>
        <w:rPr>
          <w:rFonts w:ascii="Gentium Plus" w:hAnsi="Gentium Plus"/>
          <w:sz w:val="24"/>
        </w:rPr>
        <w:t>στως ἀντείχοντο, ὡς δ’ εἶδον τὰς κρατίστας ναῦς πρὸς φυγὴν ὡρμημένας, καὶ αὐταὶ τὸν κίνδυνον</w:t>
      </w:r>
    </w:p>
    <w:p>
      <w:r>
        <w:rPr>
          <w:rFonts w:ascii="Courier New" w:hAnsi="Courier New"/>
          <w:color w:val="555555"/>
          <w:sz w:val="20"/>
        </w:rPr>
        <w:t>[11 . 19 . 2]</w:t>
      </w:r>
    </w:p>
    <w:p>
      <w:r>
        <w:rPr>
          <w:rFonts w:ascii="Gentium Plus" w:hAnsi="Gentium Plus"/>
          <w:sz w:val="24"/>
        </w:rPr>
        <w:t>ἐξέλιπον. ἐπὶ δὲ θατέρου κέρατος γενομένης καρ‐ τερᾶς ναυμαχίας μέχρι μέν τινος ἰσόρροπος ἦν ὁ κίνδυνος· ὡς δὲ οἱ Ἀθηναῖοι πρὸς τὴν γῆν κατα‐ διώξαντες τοὺς Φοίνικας καὶ Κυπρίους ἐπέστρεψαν,</w:t>
      </w:r>
    </w:p>
    <w:p>
      <w:r>
        <w:rPr>
          <w:rFonts w:ascii="Courier New" w:hAnsi="Courier New"/>
          <w:color w:val="555555"/>
          <w:sz w:val="20"/>
        </w:rPr>
        <w:t>[5]</w:t>
      </w:r>
    </w:p>
    <w:p>
      <w:r>
        <w:rPr>
          <w:rFonts w:ascii="Gentium Plus" w:hAnsi="Gentium Plus"/>
          <w:sz w:val="24"/>
        </w:rPr>
        <w:t>ἐκβιασθέντες ὑπὸ τούτων ἐτράπησαν οἱ βάρβαροι</w:t>
      </w:r>
    </w:p>
    <w:p>
      <w:r>
        <w:rPr>
          <w:rFonts w:ascii="Courier New" w:hAnsi="Courier New"/>
          <w:color w:val="555555"/>
          <w:sz w:val="20"/>
        </w:rPr>
        <w:t>[11 . 19 . 3]</w:t>
      </w:r>
    </w:p>
    <w:p>
      <w:r>
        <w:rPr>
          <w:rFonts w:ascii="Gentium Plus" w:hAnsi="Gentium Plus"/>
          <w:sz w:val="24"/>
        </w:rPr>
        <w:t>καὶ πολλὰς ναῦς ἀπέβαλον. οἱ μὲν οὖν Ἕλληνες τοῦτον τὸν τρόπον προτερήσαντες ἐπιφανεστάτῃ ναυ‐ μαχίᾳ τοὺς βαρβάρους ἐνίκησαν· κατὰ δὲ τὸν κίν‐ δυνον διεφθάρησαν νῆες τῶν μὲν Ἑλλήνων τεττα‐</w:t>
      </w:r>
    </w:p>
    <w:p>
      <w:r>
        <w:rPr>
          <w:rFonts w:ascii="Courier New" w:hAnsi="Courier New"/>
          <w:color w:val="555555"/>
          <w:sz w:val="20"/>
        </w:rPr>
        <w:t>[5]</w:t>
      </w:r>
    </w:p>
    <w:p>
      <w:r>
        <w:rPr>
          <w:rFonts w:ascii="Gentium Plus" w:hAnsi="Gentium Plus"/>
          <w:sz w:val="24"/>
        </w:rPr>
        <w:t>ράκοντα, τῶν δὲ Περσῶν ὑπὲρ τὰς διακοσίας χωρὶς</w:t>
      </w:r>
    </w:p>
    <w:p>
      <w:r>
        <w:rPr>
          <w:rFonts w:ascii="Courier New" w:hAnsi="Courier New"/>
          <w:color w:val="555555"/>
          <w:sz w:val="20"/>
        </w:rPr>
        <w:t>[11 . 19 . 4]</w:t>
      </w:r>
    </w:p>
    <w:p>
      <w:r>
        <w:rPr>
          <w:rFonts w:ascii="Gentium Plus" w:hAnsi="Gentium Plus"/>
          <w:sz w:val="24"/>
        </w:rPr>
        <w:t>τῶν σὺν αὐτοῖς ἀνδράσι ληφθεισῶν. ὁ δὲ βασι‐ λεὺς παρ’ ἐλπίδας ἡττημένος τῶν μὲν Φοινίκων τῶν ἀρξάντων τῆς φυγῆς τοὺς αἰτιωτάτους ἀπέκτεινε, τοῖς δ’ ἄλλοις ἠπείλησεν ἐπιθήσειν τὴν προσήκου‐</w:t>
      </w:r>
    </w:p>
    <w:p>
      <w:r>
        <w:rPr>
          <w:rFonts w:ascii="Courier New" w:hAnsi="Courier New"/>
          <w:color w:val="555555"/>
          <w:sz w:val="20"/>
        </w:rPr>
        <w:t>[5]</w:t>
      </w:r>
    </w:p>
    <w:p>
      <w:r>
        <w:rPr>
          <w:rFonts w:ascii="Gentium Plus" w:hAnsi="Gentium Plus"/>
          <w:sz w:val="24"/>
        </w:rPr>
        <w:t>σαν τιμωρίαν. οἱ δὲ Φοίνικες φοβηθέντες τὰς ἀπει‐ λὰς τὸ μὲν πρῶτον εἰς τὴν Ἀττικὴν κατέπλευσαν, τῆς δὲ νυκτὸς ἐπιγενομένης ἀπῆραν εἰς τὴν Ἀσίαν.</w:t>
      </w:r>
    </w:p>
    <w:p>
      <w:r>
        <w:rPr>
          <w:rFonts w:ascii="Courier New" w:hAnsi="Courier New"/>
          <w:color w:val="555555"/>
          <w:sz w:val="20"/>
        </w:rPr>
        <w:t>[11 . 19 . 5]</w:t>
      </w:r>
    </w:p>
    <w:p>
      <w:r>
        <w:rPr>
          <w:rFonts w:ascii="Gentium Plus" w:hAnsi="Gentium Plus"/>
          <w:sz w:val="24"/>
        </w:rPr>
        <w:t>Θεμιστοκλῆς δὲ δόξας αἴτιος γενέσθαι τῆς νίκης, ἕτερον οὐκ ἔλαττον τούτου στρατήγημα ἐπενόησε. φοβουμένων γὰρ τῶν Ἑλλήνων πεζῇ διαγωνίζεσθαι πρὸς τοσαύτας μυριάδας, ἐταπείνωσε πολὺ τὰς δυ‐</w:t>
      </w:r>
    </w:p>
    <w:p>
      <w:r>
        <w:rPr>
          <w:rFonts w:ascii="Courier New" w:hAnsi="Courier New"/>
          <w:color w:val="555555"/>
          <w:sz w:val="20"/>
        </w:rPr>
        <w:t>[5]</w:t>
      </w:r>
    </w:p>
    <w:p>
      <w:r>
        <w:rPr>
          <w:rFonts w:ascii="Gentium Plus" w:hAnsi="Gentium Plus"/>
          <w:sz w:val="24"/>
        </w:rPr>
        <w:t>νάμεις τῶν πεζῶν στρατοπέδων τοιῷδέ τινι τρόπῳ. τὸν παιδαγωγὸν τῶν ἰδίων υἱῶν ἀπέστειλε πρὸς τὸν Ξέρξην δηλώσοντα, διότι μέλλουσιν οἱ Ἕλληνες πλεύ‐</w:t>
      </w:r>
    </w:p>
    <w:p>
      <w:r>
        <w:rPr>
          <w:rFonts w:ascii="Courier New" w:hAnsi="Courier New"/>
          <w:color w:val="555555"/>
          <w:sz w:val="20"/>
        </w:rPr>
        <w:t>[11 . 19 . 6]</w:t>
      </w:r>
    </w:p>
    <w:p>
      <w:r>
        <w:rPr>
          <w:rFonts w:ascii="Gentium Plus" w:hAnsi="Gentium Plus"/>
          <w:sz w:val="24"/>
        </w:rPr>
        <w:t>σαντες ἐπὶ τὸ ζεῦγμα λύειν τὴν γέφυραν. διόπερ</w:t>
      </w:r>
    </w:p>
    <w:p>
      <w:r>
        <w:rPr>
          <w:rFonts w:ascii="Courier New" w:hAnsi="Courier New"/>
          <w:color w:val="555555"/>
          <w:sz w:val="20"/>
        </w:rPr>
        <w:t>[5]</w:t>
      </w:r>
    </w:p>
    <w:p>
      <w:r>
        <w:rPr>
          <w:rFonts w:ascii="Gentium Plus" w:hAnsi="Gentium Plus"/>
          <w:sz w:val="24"/>
        </w:rPr>
        <w:t>ἔγνω δὲ τὴν ταχίστην διαβαίνειν ἐκ τῆς Εὐρώπης εἰς τὴν Ἀσίαν, καταλιπὼν Μαρδόνιον ἐπὶ τῆς Ἑλ‐ λάδος μετὰ τῶν ἀρίστων ἱππέων τε καὶ πεζῶν, ὧν ὁ σύμπας ἀριθμὸς ὑπῆρχεν οὐκ ἐλάττων τῶν τεττα‐ ράκοντα μυριάδων. Θεμιστοκλῆς μὲν οὖν δυσὶ στρα‐</w:t>
      </w:r>
    </w:p>
    <w:p>
      <w:r>
        <w:rPr>
          <w:rFonts w:ascii="Courier New" w:hAnsi="Courier New"/>
          <w:color w:val="555555"/>
          <w:sz w:val="20"/>
        </w:rPr>
        <w:t>[10]</w:t>
      </w:r>
    </w:p>
    <w:p>
      <w:r>
        <w:rPr>
          <w:rFonts w:ascii="Gentium Plus" w:hAnsi="Gentium Plus"/>
          <w:sz w:val="24"/>
        </w:rPr>
        <w:t>τηγήμασι χρησάμενος μεγάλων προτερημάτων αἴτιος ἐγένετο τοῖς Ἕλλησι. καὶ τὰ μὲν κατὰ τὴν Ἑλλάδα πραχθέντα ἐν τούτοις ἦν.</w:t>
      </w:r>
    </w:p>
    <w:p>
      <w:r>
        <w:rPr>
          <w:rFonts w:ascii="Courier New" w:hAnsi="Courier New"/>
          <w:color w:val="555555"/>
          <w:sz w:val="20"/>
        </w:rPr>
        <w:t>[11 . 20 . 1]</w:t>
      </w:r>
    </w:p>
    <w:p>
      <w:r>
        <w:rPr>
          <w:rFonts w:ascii="Gentium Plus" w:hAnsi="Gentium Plus"/>
          <w:sz w:val="24"/>
        </w:rPr>
        <w:t>Ἡμεῖς δὲ ἀρκούντως διεληλυθότες περὶ τῶν κατὰ τὴν Εὐρώπην πραχθέντων, μεταβιβάσομεν τὴν διήγησιν ἐπὶ τὰς ἑτερογενεῖς πράξεις. Καρχηδόνιοι γὰρ συντεθειμένοι πρὸς Πέρσας τοῖς αὐτοῖς καιροῖς</w:t>
      </w:r>
    </w:p>
    <w:p>
      <w:r>
        <w:rPr>
          <w:rFonts w:ascii="Courier New" w:hAnsi="Courier New"/>
          <w:color w:val="555555"/>
          <w:sz w:val="20"/>
        </w:rPr>
        <w:t>[5]</w:t>
      </w:r>
    </w:p>
    <w:p>
      <w:r>
        <w:rPr>
          <w:rFonts w:ascii="Gentium Plus" w:hAnsi="Gentium Plus"/>
          <w:sz w:val="24"/>
        </w:rPr>
        <w:t>καταπολεμῆσαι τοὺς κατὰ τὴν Σικελίαν Ἕλληνας, μεγάλας παρασκευὰς ἐποιήσαντο τῶν πρὸς τὸν πό‐ λεμον χρησίμων. ὡς δ’ εὐτρεπῆ πάντα αὐτοῖς ὑπῆρχε, στρατηγὸν εἵλοντο Ἀμίλκωνα, τὸν μάλιστα</w:t>
      </w:r>
    </w:p>
    <w:p>
      <w:r>
        <w:rPr>
          <w:rFonts w:ascii="Courier New" w:hAnsi="Courier New"/>
          <w:color w:val="555555"/>
          <w:sz w:val="20"/>
        </w:rPr>
        <w:t>[11 . 20 . 2]</w:t>
      </w:r>
    </w:p>
    <w:p>
      <w:r>
        <w:rPr>
          <w:rFonts w:ascii="Gentium Plus" w:hAnsi="Gentium Plus"/>
          <w:sz w:val="24"/>
        </w:rPr>
        <w:t>παρ’ αὐτοῖς θαυμαζόμενον προκρίναντες. οὗτος δὲ παραλαβὼν πεζάς τε καὶ ναυτικὰς δυνάμεις μεγάλας ἐξέπλευσεν ἐκ τῆς Καρχηδόνος, ἔχων πεζὴν μὲν δύναμιν οὐκ ἐλάττω τῶν τριάκοντα μυριάδων, ναῦς</w:t>
      </w:r>
    </w:p>
    <w:p>
      <w:r>
        <w:rPr>
          <w:rFonts w:ascii="Courier New" w:hAnsi="Courier New"/>
          <w:color w:val="555555"/>
          <w:sz w:val="20"/>
        </w:rPr>
        <w:t>[5]</w:t>
      </w:r>
    </w:p>
    <w:p>
      <w:r>
        <w:rPr>
          <w:rFonts w:ascii="Gentium Plus" w:hAnsi="Gentium Plus"/>
          <w:sz w:val="24"/>
        </w:rPr>
        <w:t>δὲ μακρὰς πλείους τῶν διακοσίων, καὶ χωρὶς πολ‐ λὰς ναῦς φορτίδας τὰς κομιζούσας τὴν ἀγοράν, ὑπὲρ</w:t>
      </w:r>
    </w:p>
    <w:p>
      <w:r>
        <w:rPr>
          <w:rFonts w:ascii="Courier New" w:hAnsi="Courier New"/>
          <w:color w:val="555555"/>
          <w:sz w:val="20"/>
        </w:rPr>
        <w:t>[10]</w:t>
      </w:r>
    </w:p>
    <w:p>
      <w:r>
        <w:rPr>
          <w:rFonts w:ascii="Gentium Plus" w:hAnsi="Gentium Plus"/>
          <w:sz w:val="24"/>
        </w:rPr>
        <w:t>πλεύσας δὲ τῆς Σικελίας εἰς τὸν ἐν τῷ Πανόρμῳ λιμένα διαπεπολεμηκέναι τὸν πόλεμον ἔφησε· πεφο‐ βῆσθαι γὰρ μήποτε ἡ θάλαττα τοὺς Σικελιώτας</w:t>
      </w:r>
    </w:p>
    <w:p>
      <w:r>
        <w:rPr>
          <w:rFonts w:ascii="Courier New" w:hAnsi="Courier New"/>
          <w:color w:val="555555"/>
          <w:sz w:val="20"/>
        </w:rPr>
        <w:t>[11 . 20 . 3]</w:t>
      </w:r>
    </w:p>
    <w:p>
      <w:r>
        <w:rPr>
          <w:rFonts w:ascii="Gentium Plus" w:hAnsi="Gentium Plus"/>
          <w:sz w:val="24"/>
        </w:rPr>
        <w:t>ἐξέληται τῶν κινδύνων. ἐπὶ δὲ τρεῖς ἡμέρας ἀνα‐ λαβὼν τοὺς στρατιώτας καὶ διορθωσάμενος τὴν ἐν τῷ χειμῶνι γενομένην ναυαγίαν, προῆγε μετὰ τῆς δυνάμεως ἐπὶ τὴν Ἱμέραν, συμπαραπλέοντος τοῦ</w:t>
      </w:r>
    </w:p>
    <w:p>
      <w:r>
        <w:rPr>
          <w:rFonts w:ascii="Courier New" w:hAnsi="Courier New"/>
          <w:color w:val="555555"/>
          <w:sz w:val="20"/>
        </w:rPr>
        <w:t>[5]</w:t>
      </w:r>
    </w:p>
    <w:p>
      <w:r>
        <w:rPr>
          <w:rFonts w:ascii="Gentium Plus" w:hAnsi="Gentium Plus"/>
          <w:sz w:val="24"/>
        </w:rPr>
        <w:t>ναυτικοῦ. ὡς δ’ ἦλθε πλησίον τῆς προειρημένης πόλεως, δύο παρεμβολὰς ἔθετο, τὴν μὲν τῷ πεζῷ στρατεύματι, τὴν δὲ τῇ ναυτικῇ δυνάμει. καὶ τὰς μὲν μακρὰς ναῦς ἁπάσας ἐνεώλκησε καὶ τάφρῳ βα‐ θείᾳ καὶ τείχει ξυλίνῳ περιέλαβε, τὴν δὲ τῶν πε‐</w:t>
      </w:r>
    </w:p>
    <w:p>
      <w:r>
        <w:rPr>
          <w:rFonts w:ascii="Courier New" w:hAnsi="Courier New"/>
          <w:color w:val="555555"/>
          <w:sz w:val="20"/>
        </w:rPr>
        <w:t>[10]</w:t>
      </w:r>
    </w:p>
    <w:p>
      <w:r>
        <w:rPr>
          <w:rFonts w:ascii="Gentium Plus" w:hAnsi="Gentium Plus"/>
          <w:sz w:val="24"/>
        </w:rPr>
        <w:t>ζῶν παρεμβολὴν ὠχύρωσεν ἀντιπρόσωπον ποιήσας τῇ πόλει καὶ παρεκτείνας ἀπὸ τοῦ ναυτικοῦ παρα‐</w:t>
      </w:r>
    </w:p>
    <w:p>
      <w:r>
        <w:rPr>
          <w:rFonts w:ascii="Courier New" w:hAnsi="Courier New"/>
          <w:color w:val="555555"/>
          <w:sz w:val="20"/>
        </w:rPr>
        <w:t>[11 . 20 . 4]</w:t>
      </w:r>
    </w:p>
    <w:p>
      <w:r>
        <w:rPr>
          <w:rFonts w:ascii="Gentium Plus" w:hAnsi="Gentium Plus"/>
          <w:sz w:val="24"/>
        </w:rPr>
        <w:t>τειχίσματος μέχρι τῶν ὑπερκειμένων λόφων. καθό‐ λου δὲ πᾶν τὸ πρὸς δυσμὰς μέρος καταλαβόμενος, τὴν μὲν ἀγορὰν ἅπασαν ἐκ τῶν φορτίδων νεῶν ἐξείλετο, τὰ δὲ πλοῖα ἅπαντα ταχέως ἐξαπέστειλε,</w:t>
      </w:r>
    </w:p>
    <w:p>
      <w:r>
        <w:rPr>
          <w:rFonts w:ascii="Courier New" w:hAnsi="Courier New"/>
          <w:color w:val="555555"/>
          <w:sz w:val="20"/>
        </w:rPr>
        <w:t>[5]</w:t>
      </w:r>
    </w:p>
    <w:p>
      <w:r>
        <w:rPr>
          <w:rFonts w:ascii="Gentium Plus" w:hAnsi="Gentium Plus"/>
          <w:sz w:val="24"/>
        </w:rPr>
        <w:t>προστάξας ἔκ τε τῆς Λιβύης καὶ Σαρδοῦς σῖτον καὶ</w:t>
      </w:r>
    </w:p>
    <w:p>
      <w:r>
        <w:rPr>
          <w:rFonts w:ascii="Courier New" w:hAnsi="Courier New"/>
          <w:color w:val="555555"/>
          <w:sz w:val="20"/>
        </w:rPr>
        <w:t>[11 . 20 . 5]</w:t>
      </w:r>
    </w:p>
    <w:p>
      <w:r>
        <w:rPr>
          <w:rFonts w:ascii="Gentium Plus" w:hAnsi="Gentium Plus"/>
          <w:sz w:val="24"/>
        </w:rPr>
        <w:t>τὴν ἄλλην ἀγορὰν κομίζειν. αὐτὸς δὲ τοὺς ἀρίστους τῶν στρατιωτῶν ἀναλαβὼν ἧκεν ἐπὶ τὴν πόλιν, καὶ τῶν Ἱμεραίων τοὺς ἐπεξιόντας τρεψάμενος καὶ πολ‐ λοὺς ἀνελὼν κατεπλήξατο τοὺς ἐν τῇ πόλει. διὸ</w:t>
      </w:r>
    </w:p>
    <w:p>
      <w:r>
        <w:rPr>
          <w:rFonts w:ascii="Courier New" w:hAnsi="Courier New"/>
          <w:color w:val="555555"/>
          <w:sz w:val="20"/>
        </w:rPr>
        <w:t>[5]</w:t>
      </w:r>
    </w:p>
    <w:p>
      <w:r>
        <w:rPr>
          <w:rFonts w:ascii="Gentium Plus" w:hAnsi="Gentium Plus"/>
          <w:sz w:val="24"/>
        </w:rPr>
        <w:t>καὶ Θήρων ὁ Ἀκραγαντίνων δυνάστης, ἔχων δύνα‐ μιν ἱκανὴν καὶ παραφυλάττων τὴν Ἱμέραν, φοβηθεὶς</w:t>
      </w:r>
    </w:p>
    <w:p>
      <w:r>
        <w:rPr>
          <w:rFonts w:ascii="Courier New" w:hAnsi="Courier New"/>
          <w:color w:val="555555"/>
          <w:sz w:val="20"/>
        </w:rPr>
        <w:t>[11 . 21 . 1]</w:t>
      </w:r>
    </w:p>
    <w:p>
      <w:r>
        <w:rPr>
          <w:rFonts w:ascii="Gentium Plus" w:hAnsi="Gentium Plus"/>
          <w:sz w:val="24"/>
        </w:rPr>
        <w:t>Γέλωνα βοηθεῖν τὴν ταχίστην. ὁ δὲ Γέλων καὶ αὐτὸς ἡτοιμακὼς ἦν τὴν δύναμιν, πυθόμενος δὲ τὴν τῶν Ἱμεραίων ἀθυμίαν ἀνέζευξεν ἐκ τῶν Συρακου‐ σῶν κατὰ σπουδήν, ἔχων πεζοὺς μὲν οὐκ ἐλάττους</w:t>
      </w:r>
    </w:p>
    <w:p>
      <w:r>
        <w:rPr>
          <w:rFonts w:ascii="Courier New" w:hAnsi="Courier New"/>
          <w:color w:val="555555"/>
          <w:sz w:val="20"/>
        </w:rPr>
        <w:t>[5]</w:t>
      </w:r>
    </w:p>
    <w:p>
      <w:r>
        <w:rPr>
          <w:rFonts w:ascii="Gentium Plus" w:hAnsi="Gentium Plus"/>
          <w:sz w:val="24"/>
        </w:rPr>
        <w:t>τῶν πεντακισμυρίων, ἱππεῖς δὲ ὑπὲρ τοὺς πεντα‐ κισχιλίους. διανύσας δὲ ταχέως τὴν ὁδὸν καὶ πλη‐ σιάσας τῇ πόλει τῶν Ἱμεραίων, ἐποίησε θαρρεῖν τοὺς πρότερον καταπεπληγμένους τὰς τῶν Καρχη‐</w:t>
      </w:r>
    </w:p>
    <w:p>
      <w:r>
        <w:rPr>
          <w:rFonts w:ascii="Courier New" w:hAnsi="Courier New"/>
          <w:color w:val="555555"/>
          <w:sz w:val="20"/>
        </w:rPr>
        <w:t>[11 . 21 . 2]</w:t>
      </w:r>
    </w:p>
    <w:p>
      <w:r>
        <w:rPr>
          <w:rFonts w:ascii="Gentium Plus" w:hAnsi="Gentium Plus"/>
          <w:sz w:val="24"/>
        </w:rPr>
        <w:t>δονίων δυνάμεις. αὐτὸς μὲν γὰρ στρατοπεδείαν οἰκείαν βαλόμενος τῶν περὶ τὴν πόλιν τόπων, ταύ‐ την μὲν ὠχύρωσε τάφρῳ βαθείᾳ καὶ χαρακώματι περιλαβών, τοὺς δ’ ἱππεῖς ἅπαντας ἐξαπέστειλεν ἐπὶ</w:t>
      </w:r>
    </w:p>
    <w:p>
      <w:r>
        <w:rPr>
          <w:rFonts w:ascii="Courier New" w:hAnsi="Courier New"/>
          <w:color w:val="555555"/>
          <w:sz w:val="20"/>
        </w:rPr>
        <w:t>[5]</w:t>
      </w:r>
    </w:p>
    <w:p>
      <w:r>
        <w:rPr>
          <w:rFonts w:ascii="Gentium Plus" w:hAnsi="Gentium Plus"/>
          <w:sz w:val="24"/>
        </w:rPr>
        <w:t>τοὺς κατὰ τὴν χώραν πλανωμένους τῶν πολεμίων καὶ περὶ τὰς ὠφελείας διατρίβοντας. οὗτοι δὲ πα‐ ραδόξως ἐπιφανέντες διεσπαρμένοις ἀτάκτως κατὰ τὴν χώραν, τοσούτους ἀνῆγον αἰχμαλώτους ὅσους ἕκαστος ἄγειν ἠδύνατο. εἰσαχθέντων δὲ αἰχμαλώ‐</w:t>
      </w:r>
    </w:p>
    <w:p>
      <w:r>
        <w:rPr>
          <w:rFonts w:ascii="Courier New" w:hAnsi="Courier New"/>
          <w:color w:val="555555"/>
          <w:sz w:val="20"/>
        </w:rPr>
        <w:t>[10]</w:t>
      </w:r>
    </w:p>
    <w:p>
      <w:r>
        <w:rPr>
          <w:rFonts w:ascii="Gentium Plus" w:hAnsi="Gentium Plus"/>
          <w:sz w:val="24"/>
        </w:rPr>
        <w:t>των εἰς τὴν πόλιν πλειόνων ἢ μυρίων, ὁ μὲν Γέλων μεγάλης ἀποδοχῆς ἐτύγχανεν, οἱ δὲ κατὰ τὴν Ἱμέ‐</w:t>
      </w:r>
    </w:p>
    <w:p>
      <w:r>
        <w:rPr>
          <w:rFonts w:ascii="Courier New" w:hAnsi="Courier New"/>
          <w:color w:val="555555"/>
          <w:sz w:val="20"/>
        </w:rPr>
        <w:t>[11 . 21 . 3]</w:t>
      </w:r>
    </w:p>
    <w:p>
      <w:r>
        <w:rPr>
          <w:rFonts w:ascii="Gentium Plus" w:hAnsi="Gentium Plus"/>
          <w:sz w:val="24"/>
        </w:rPr>
        <w:t>ραν κατεφρόνησαν τῶν πολεμίων. ἀκόλουθα δὲ τούτοις πράττων ὁ μὲν Γέλων ἁπάσας τὰς πύλας, ἃς διὰ φόβον πρότερον ἐνῳκοδόμησαν οἱ περὶ Θή‐ ρωνα, ταύτας τοὐναντίον διὰ τὴν καταφρόνησιν ἐξῳ‐</w:t>
      </w:r>
    </w:p>
    <w:p>
      <w:r>
        <w:rPr>
          <w:rFonts w:ascii="Courier New" w:hAnsi="Courier New"/>
          <w:color w:val="555555"/>
          <w:sz w:val="20"/>
        </w:rPr>
        <w:t>[5]</w:t>
      </w:r>
    </w:p>
    <w:p>
      <w:r>
        <w:rPr>
          <w:rFonts w:ascii="Gentium Plus" w:hAnsi="Gentium Plus"/>
          <w:sz w:val="24"/>
        </w:rPr>
        <w:t>κοδόμησε, καὶ ἄλλας προσκατεσκεύασε, δι’ ὧν ἦν εὐχρηστεῖσθαι πρὸς τὰς κατεπειγούσας χρείας. κα‐ θόλου δὲ Γέλων στρατηγίᾳ καὶ συνέσει διαφέρων</w:t>
      </w:r>
    </w:p>
    <w:p>
      <w:r>
        <w:rPr>
          <w:rFonts w:ascii="Courier New" w:hAnsi="Courier New"/>
          <w:color w:val="555555"/>
          <w:sz w:val="20"/>
        </w:rPr>
        <w:t>[10]</w:t>
      </w:r>
    </w:p>
    <w:p>
      <w:r>
        <w:rPr>
          <w:rFonts w:ascii="Gentium Plus" w:hAnsi="Gentium Plus"/>
          <w:sz w:val="24"/>
        </w:rPr>
        <w:t>ναμιν. συνεβάλετο δὲ αὐτῷ καὶ τὸ αὐτόματον πρὸς τὴν ἐπίνοιαν μεγάλα, τοιαύτης γενομένης περιστά‐</w:t>
      </w:r>
    </w:p>
    <w:p>
      <w:r>
        <w:rPr>
          <w:rFonts w:ascii="Courier New" w:hAnsi="Courier New"/>
          <w:color w:val="555555"/>
          <w:sz w:val="20"/>
        </w:rPr>
        <w:t>[11 . 21 . 4]</w:t>
      </w:r>
    </w:p>
    <w:p>
      <w:r>
        <w:rPr>
          <w:rFonts w:ascii="Gentium Plus" w:hAnsi="Gentium Plus"/>
          <w:sz w:val="24"/>
        </w:rPr>
        <w:t>σεως. κρίναντος αὐτοῦ τὰς τῶν πολεμίων ναῦς ἐμπρῆσαι, καὶ τοῦ Ἀμίλκα διατρίβοντος μὲν κατὰ τὴν ναυτικὴν στρατοπεδείαν, παρασκευαζομένου δὲ θύειν τῷ Ποσειδῶνι μεγαλοπρεπῶς, ἧκον ἀπὸ τῆς</w:t>
      </w:r>
    </w:p>
    <w:p>
      <w:r>
        <w:rPr>
          <w:rFonts w:ascii="Courier New" w:hAnsi="Courier New"/>
          <w:color w:val="555555"/>
          <w:sz w:val="20"/>
        </w:rPr>
        <w:t>[5]</w:t>
      </w:r>
    </w:p>
    <w:p>
      <w:r>
        <w:rPr>
          <w:rFonts w:ascii="Gentium Plus" w:hAnsi="Gentium Plus"/>
          <w:sz w:val="24"/>
        </w:rPr>
        <w:t>χώρας ἱππεῖς ἄγοντες πρὸς τὸν Γέλωνα βιβλιαφό‐ ρον ἐπιστολὰς κομίζοντα παρὰ Σελινουντίων, ἐν αἷς ἦν γεγραμμένον, ὅτι πρὸς ἣν ἔγραψεν ἡμέραν Ἀμίλ‐ κας ἀποστεῖλαι τοὺς ἱππεῖς, πρὸς αὐτὴν ἐκπέμψουσιν.</w:t>
      </w:r>
    </w:p>
    <w:p>
      <w:r>
        <w:rPr>
          <w:rFonts w:ascii="Courier New" w:hAnsi="Courier New"/>
          <w:color w:val="555555"/>
          <w:sz w:val="20"/>
        </w:rPr>
        <w:t>[11 . 21 . 5]</w:t>
      </w:r>
    </w:p>
    <w:p>
      <w:r>
        <w:rPr>
          <w:rFonts w:ascii="Gentium Plus" w:hAnsi="Gentium Plus"/>
          <w:sz w:val="24"/>
        </w:rPr>
        <w:t>οὔσης δὲ τῆς ἡμέρας ταύτης καθ’ ἣν ἔμελλε συν‐ τελεῖν τὴν θυσίαν Ἀμίλκας, κατὰ ταύτην Γέλων ἀπέστειλεν ἰδίους ἱππεῖς, οἷς ἦν προστεταγμένον περιελθεῖν τοὺς πλησίον τόπους καὶ προσελαύνειν</w:t>
      </w:r>
    </w:p>
    <w:p>
      <w:r>
        <w:rPr>
          <w:rFonts w:ascii="Courier New" w:hAnsi="Courier New"/>
          <w:color w:val="555555"/>
          <w:sz w:val="20"/>
        </w:rPr>
        <w:t>[5]</w:t>
      </w:r>
    </w:p>
    <w:p>
      <w:r>
        <w:rPr>
          <w:rFonts w:ascii="Gentium Plus" w:hAnsi="Gentium Plus"/>
          <w:sz w:val="24"/>
        </w:rPr>
        <w:t>ἅμ’ ἡμέρᾳ πρὸς τὴν ναυτικὴν στρατοπεδείαν, ὡς ὄντας Σελινουντίων συμμάχους, γενομένους δ’ ἐν‐ τὸς τοῦ ξυλίνου τείχους τὸν μὲν Ἀμίλκαν ἀποκτεῖ‐ ναι, τὰς δὲ ναῦς ἐμπρῆσαι. ἐξέπεμψε δὲ καὶ σκοποὺς εἰς τοὺς ὑπερκειμένους λόφους, οἷς προσέταξεν,</w:t>
      </w:r>
    </w:p>
    <w:p>
      <w:r>
        <w:rPr>
          <w:rFonts w:ascii="Courier New" w:hAnsi="Courier New"/>
          <w:color w:val="555555"/>
          <w:sz w:val="20"/>
        </w:rPr>
        <w:t>[10]</w:t>
      </w:r>
    </w:p>
    <w:p>
      <w:r>
        <w:rPr>
          <w:rFonts w:ascii="Gentium Plus" w:hAnsi="Gentium Plus"/>
          <w:sz w:val="24"/>
        </w:rPr>
        <w:t>ὅταν ἴδωσι τοὺς ἱππεῖς γενομένους ἐντὸς τοῦ τεί‐ χους, ἆραι τὸ σύσσημον. αὐτὸς δ’ ἅμ’ ἡμέρᾳ τὴν δύναμιν διατεταχὼς ἀνέμενε τὴν ἀπὸ τῶν σκοπῶν</w:t>
      </w:r>
    </w:p>
    <w:p>
      <w:r>
        <w:rPr>
          <w:rFonts w:ascii="Courier New" w:hAnsi="Courier New"/>
          <w:color w:val="555555"/>
          <w:sz w:val="20"/>
        </w:rPr>
        <w:t>[11 . 22 . 1]</w:t>
      </w:r>
    </w:p>
    <w:p>
      <w:r>
        <w:rPr>
          <w:rFonts w:ascii="Gentium Plus" w:hAnsi="Gentium Plus"/>
          <w:sz w:val="24"/>
        </w:rPr>
        <w:t>ἐσομένην δήλωσιν. τῶν δ’ ἱππέων ἅμα τῇ κατὰ τὸν ἥλιον ἀνατολῇ προσιππευσάντων τῇ ναυτικῇ τῶν Καρχηδονίων στρατοπεδείᾳ, καὶ προσδεχθέντων ὑπὸ</w:t>
      </w:r>
    </w:p>
    <w:p>
      <w:r>
        <w:rPr>
          <w:rFonts w:ascii="Courier New" w:hAnsi="Courier New"/>
          <w:color w:val="555555"/>
          <w:sz w:val="20"/>
        </w:rPr>
        <w:t>[5]</w:t>
      </w:r>
    </w:p>
    <w:p>
      <w:r>
        <w:rPr>
          <w:rFonts w:ascii="Gentium Plus" w:hAnsi="Gentium Plus"/>
          <w:sz w:val="24"/>
        </w:rPr>
        <w:t>δραμόντες τῷ Ἀμίλκᾳ περὶ τὴν θυσίαν γινομένῳ, τοῦτον μὲν ἀνεῖλον, τὰς δὲ ναῦς ἐνέπρησαν· ἔπειτα τῶν σκοπῶν ἀράντων τὸ σύσσημον, ὁ Γέλων πάσῃ τῇ δυνάμει συντεταγμένῃ προῆγεν ἐπὶ τὴν παρεμ‐</w:t>
      </w:r>
    </w:p>
    <w:p>
      <w:r>
        <w:rPr>
          <w:rFonts w:ascii="Courier New" w:hAnsi="Courier New"/>
          <w:color w:val="555555"/>
          <w:sz w:val="20"/>
        </w:rPr>
        <w:t>[11 . 22 . 2]</w:t>
      </w:r>
    </w:p>
    <w:p>
      <w:r>
        <w:rPr>
          <w:rFonts w:ascii="Gentium Plus" w:hAnsi="Gentium Plus"/>
          <w:sz w:val="24"/>
        </w:rPr>
        <w:t>βολὴν τῶν Καρχηδονίων. οἱ δὲ ἐν τῇ στρατοπεδείᾳ τῶν Φοινίκων ἡγεμόνες τὸ μὲν πρῶτον ἐξαγαγόντες τὴν δύναμιν ἀπήντων τοῖς Σικελιώταις καὶ συν‐ άψαντες μάχην εὐρώστως ἠγωνίζοντο· ὁμοῦ δὲ ταῖς</w:t>
      </w:r>
    </w:p>
    <w:p>
      <w:r>
        <w:rPr>
          <w:rFonts w:ascii="Courier New" w:hAnsi="Courier New"/>
          <w:color w:val="555555"/>
          <w:sz w:val="20"/>
        </w:rPr>
        <w:t>[5]</w:t>
      </w:r>
    </w:p>
    <w:p>
      <w:r>
        <w:rPr>
          <w:rFonts w:ascii="Gentium Plus" w:hAnsi="Gentium Plus"/>
          <w:sz w:val="24"/>
        </w:rPr>
        <w:t>σάλπιγξιν ἐν ἀμφοτέροις τοῖς στρατοπέδοις ἐσήμαι‐ νον τὸ πολεμικόν, καὶ κραυγὴ τῶν δυνάμεων ἐναλ‐ λὰξ ἐγίνετο, φιλοτιμουμένων ἀμφοτέρων τῷ μεγέθει</w:t>
      </w:r>
    </w:p>
    <w:p>
      <w:r>
        <w:rPr>
          <w:rFonts w:ascii="Courier New" w:hAnsi="Courier New"/>
          <w:color w:val="555555"/>
          <w:sz w:val="20"/>
        </w:rPr>
        <w:t>[11 . 22 . 3]</w:t>
      </w:r>
    </w:p>
    <w:p>
      <w:r>
        <w:rPr>
          <w:rFonts w:ascii="Gentium Plus" w:hAnsi="Gentium Plus"/>
          <w:sz w:val="24"/>
        </w:rPr>
        <w:t>τῆς βοῆς ὑπερᾶραι τοὺς ἀντιτεταγμένους. πολλοῦ δὲ γενομένου φόνου, καὶ τῆς μάχης δεῦρο κἀκεῖσε ταλαντευομένης, ἄφνω τῆς κατὰ τὰς ναῦς φλογὸς ἀρθείσης εἰς ὕψος, καί τινων ἀπαγγειλάντων τὸν</w:t>
      </w:r>
    </w:p>
    <w:p>
      <w:r>
        <w:rPr>
          <w:rFonts w:ascii="Courier New" w:hAnsi="Courier New"/>
          <w:color w:val="555555"/>
          <w:sz w:val="20"/>
        </w:rPr>
        <w:t>[5]</w:t>
      </w:r>
    </w:p>
    <w:p>
      <w:r>
        <w:rPr>
          <w:rFonts w:ascii="Gentium Plus" w:hAnsi="Gentium Plus"/>
          <w:sz w:val="24"/>
        </w:rPr>
        <w:t>τοῦ στρατηγοῦ φόνον, οἱ μὲν Ἕλληνες ἐθάρρησαν, καὶ ταῖς φωναῖς καὶ ταῖς ἐλπίσι τῆς νίκης ἐπαρ‐ θέντες τοῖς φρονήμασιν ἐπέκειντο θρασύτερον τοῖς βαρβάροις, οἱ δὲ Καρχηδόνιοι καταπλαγέντες καὶ</w:t>
      </w:r>
    </w:p>
    <w:p>
      <w:r>
        <w:rPr>
          <w:rFonts w:ascii="Courier New" w:hAnsi="Courier New"/>
          <w:color w:val="555555"/>
          <w:sz w:val="20"/>
        </w:rPr>
        <w:t>[11 . 22 . 4]</w:t>
      </w:r>
    </w:p>
    <w:p>
      <w:r>
        <w:rPr>
          <w:rFonts w:ascii="Gentium Plus" w:hAnsi="Gentium Plus"/>
          <w:sz w:val="24"/>
        </w:rPr>
        <w:t>τὴν νίκην ἀπογνόντες πρὸς φυγὴν ἐτράπησαν. τοῦ δὲ Γέλωνος παραγγείλαντος μηδένα ζωγρεῖν, πολὺς ἐγένετο φόνος τῶν φευγόντων, καὶ πέρας κατεκό‐ πησαν αὐτῶν οὐκ ἐλάττους τῶν πεντεκαίδεκα μυ‐</w:t>
      </w:r>
    </w:p>
    <w:p>
      <w:r>
        <w:rPr>
          <w:rFonts w:ascii="Courier New" w:hAnsi="Courier New"/>
          <w:color w:val="555555"/>
          <w:sz w:val="20"/>
        </w:rPr>
        <w:t>[5]</w:t>
      </w:r>
    </w:p>
    <w:p>
      <w:r>
        <w:rPr>
          <w:rFonts w:ascii="Gentium Plus" w:hAnsi="Gentium Plus"/>
          <w:sz w:val="24"/>
        </w:rPr>
        <w:t>ριάδων. οἱ δὲ λοιποὶ φυγόντες ἐπί τινα τόπον</w:t>
      </w:r>
    </w:p>
    <w:p>
      <w:r>
        <w:rPr>
          <w:rFonts w:ascii="Courier New" w:hAnsi="Courier New"/>
          <w:color w:val="555555"/>
          <w:sz w:val="20"/>
        </w:rPr>
        <w:t>[11 . 22 . 5]</w:t>
      </w:r>
    </w:p>
    <w:p>
      <w:r>
        <w:rPr>
          <w:rFonts w:ascii="Gentium Plus" w:hAnsi="Gentium Plus"/>
          <w:sz w:val="24"/>
        </w:rPr>
        <w:t>τοῦσι. Γέλων δὲ ἐπιφανεστάτῃ μάχῃ νικήσας, καὶ ταύτην κατωρθωκὼς μάλιστα διὰ τῆς ἰδίας στρατη‐ γίας, περιβόητον ἔσχε τὴν δόξαν οὐ μόνον παρὰ τοῖς Σικελιώταις, ἀλλὰ καὶ παρὰ τοῖς ἄλλοις ἅπασιν·</w:t>
      </w:r>
    </w:p>
    <w:p>
      <w:r>
        <w:rPr>
          <w:rFonts w:ascii="Courier New" w:hAnsi="Courier New"/>
          <w:color w:val="555555"/>
          <w:sz w:val="20"/>
        </w:rPr>
        <w:t>[11 . 22 . 6]</w:t>
      </w:r>
    </w:p>
    <w:p>
      <w:r>
        <w:rPr>
          <w:rFonts w:ascii="Gentium Plus" w:hAnsi="Gentium Plus"/>
          <w:sz w:val="24"/>
        </w:rPr>
        <w:t>οὐδεὶς γὰρ τῶν πρὸ αὐτοῦ μνημονεύεται τοιούτῳ στρατηγήματι κεχρημένος, οὐδὲ πλείονας ἐν μιᾷ παρατάξει κατακόψας τῶν βαρβάρων οὐδὲ πλῆθος</w:t>
      </w:r>
    </w:p>
    <w:p>
      <w:r>
        <w:rPr>
          <w:rFonts w:ascii="Courier New" w:hAnsi="Courier New"/>
          <w:color w:val="555555"/>
          <w:sz w:val="20"/>
        </w:rPr>
        <w:t>[11 . 23 . 1]</w:t>
      </w:r>
    </w:p>
    <w:p>
      <w:r>
        <w:rPr>
          <w:rFonts w:ascii="Gentium Plus" w:hAnsi="Gentium Plus"/>
          <w:sz w:val="24"/>
        </w:rPr>
        <w:t>αἰχμαλώτων τοσοῦτον χειρωσάμενος. διὸ καὶ πολλοὶ τῶν συγγραφέων παραβάλλουσι ταύτην τὴν μάχην τῇ περὶ Πλαταιὰς γενομένῃ τοῖς Ἕλλησι καὶ στρα‐ τήγημα τὸ Γέλωνος τοῖς ἐπινοήμασι τοῖς Θεμιστο‐</w:t>
      </w:r>
    </w:p>
    <w:p>
      <w:r>
        <w:rPr>
          <w:rFonts w:ascii="Courier New" w:hAnsi="Courier New"/>
          <w:color w:val="555555"/>
          <w:sz w:val="20"/>
        </w:rPr>
        <w:t>[5]</w:t>
      </w:r>
    </w:p>
    <w:p>
      <w:r>
        <w:rPr>
          <w:rFonts w:ascii="Gentium Plus" w:hAnsi="Gentium Plus"/>
          <w:sz w:val="24"/>
        </w:rPr>
        <w:t>κλέους, καὶ τὸ πρωτεῖον διὰ τὰς ἀμφοτέρων ὑπερ‐ βολὰς τῆς ἀρετῆς οἱ μὲν τούτοις, οἱ δὲ τοῖς ἑτέροις</w:t>
      </w:r>
    </w:p>
    <w:p>
      <w:r>
        <w:rPr>
          <w:rFonts w:ascii="Courier New" w:hAnsi="Courier New"/>
          <w:color w:val="555555"/>
          <w:sz w:val="20"/>
        </w:rPr>
        <w:t>[11 . 23 . 2]</w:t>
      </w:r>
    </w:p>
    <w:p>
      <w:r>
        <w:rPr>
          <w:rFonts w:ascii="Gentium Plus" w:hAnsi="Gentium Plus"/>
          <w:sz w:val="24"/>
        </w:rPr>
        <w:t>ἀπονέμουσι. καὶ γὰρ τῶν κατὰ τὴν Ἑλλάδα καὶ τῶν κατὰ τὴν Σικελίαν πρὸ τῆς μάχης καταπε‐ πληγμένων τὸ πλῆθος τῶν βαρβαρικῶν δυνάμεων, οἱ κατὰ Σικελίαν πρότερον νικήσαντες ἐποίησαν</w:t>
      </w:r>
    </w:p>
    <w:p>
      <w:r>
        <w:rPr>
          <w:rFonts w:ascii="Courier New" w:hAnsi="Courier New"/>
          <w:color w:val="555555"/>
          <w:sz w:val="20"/>
        </w:rPr>
        <w:t>[5]</w:t>
      </w:r>
    </w:p>
    <w:p>
      <w:r>
        <w:rPr>
          <w:rFonts w:ascii="Gentium Plus" w:hAnsi="Gentium Plus"/>
          <w:sz w:val="24"/>
        </w:rPr>
        <w:t>τοὺς κατὰ τὴν Ἑλλάδα θαρρῆσαι, πυθομένους τὴν τοῦ Γέλωνος νίκην· καὶ τῶν τὴν ὅλην ἡγεμονίαν παρ’ ἀμφοτέροις ἐσχηκότων παρὰ μὲν τοῖς Πέρσαις διαπεφευγέναι τὸν βασιλέα καὶ πολλὰς μυριάδας μετ’ αὐτοῦ, παρὰ δὲ τοῖς Καρχηδονίοις μὴ μόνον</w:t>
      </w:r>
    </w:p>
    <w:p>
      <w:r>
        <w:rPr>
          <w:rFonts w:ascii="Courier New" w:hAnsi="Courier New"/>
          <w:color w:val="555555"/>
          <w:sz w:val="20"/>
        </w:rPr>
        <w:t>[10]</w:t>
      </w:r>
    </w:p>
    <w:p>
      <w:r>
        <w:rPr>
          <w:rFonts w:ascii="Gentium Plus" w:hAnsi="Gentium Plus"/>
          <w:sz w:val="24"/>
        </w:rPr>
        <w:t>ἀπολέσθαι τὸν στρατηγόν, ἀλλὰ καὶ τοὺς μετασχόν‐</w:t>
      </w:r>
    </w:p>
    <w:p>
      <w:r>
        <w:rPr>
          <w:rFonts w:ascii="Courier New" w:hAnsi="Courier New"/>
          <w:color w:val="555555"/>
          <w:sz w:val="20"/>
        </w:rPr>
        <w:t>[11 . 23 . 3]</w:t>
      </w:r>
    </w:p>
    <w:p>
      <w:r>
        <w:rPr>
          <w:rFonts w:ascii="Gentium Plus" w:hAnsi="Gentium Plus"/>
          <w:sz w:val="24"/>
        </w:rPr>
        <w:t>μηδὲ ἄγγελον εἰς τὴν Καρχηδόνα διασωθῆναι. πρὸς δὲ τούτοις τοὺς ἐπιφανεστάτους τῶν ἡγεμόνων παρὰ μὲν τοῖς Ἕλλησι Παυσανίαν καὶ Θεμιστοκλέα, τὸν μὲν ὑπὸ τῶν ἰδίων πολιτῶν θανατωθῆναι διὰ πλεο‐</w:t>
      </w:r>
    </w:p>
    <w:p>
      <w:r>
        <w:rPr>
          <w:rFonts w:ascii="Courier New" w:hAnsi="Courier New"/>
          <w:color w:val="555555"/>
          <w:sz w:val="20"/>
        </w:rPr>
        <w:t>[5]</w:t>
      </w:r>
    </w:p>
    <w:p>
      <w:r>
        <w:rPr>
          <w:rFonts w:ascii="Gentium Plus" w:hAnsi="Gentium Plus"/>
          <w:sz w:val="24"/>
        </w:rPr>
        <w:t>νεξίαν καὶ προδοσίαν, τὸν δ’ ἐξ ἁπάσης τῆς Ἑλλά‐ δος ἐξελαθέντα καταφυγεῖν πρὸς τὸν ἐχθρότατον Ξέρξην καὶ παρ’ ἐκείνῳ βιῶσαι μέχρι τῆς τελευτῆς, Γέλωνα δὲ μετὰ τὴν μάχην ἀεὶ καὶ μᾶλλον ἀπο‐ δοχῆς τυγχάνοντα παρὰ τοῖς Συρακοσίοις ἐγγηρᾶσαι</w:t>
      </w:r>
    </w:p>
    <w:p>
      <w:r>
        <w:rPr>
          <w:rFonts w:ascii="Courier New" w:hAnsi="Courier New"/>
          <w:color w:val="555555"/>
          <w:sz w:val="20"/>
        </w:rPr>
        <w:t>[10]</w:t>
      </w:r>
    </w:p>
    <w:p>
      <w:r>
        <w:rPr>
          <w:rFonts w:ascii="Gentium Plus" w:hAnsi="Gentium Plus"/>
          <w:sz w:val="24"/>
        </w:rPr>
        <w:t>τῇ βασιλείᾳ καὶ τελευτῆσαι θαυμαζόμενον, καὶ το‐ σοῦτον ἰσχῦσαι τὴν πρὸς αὐτὸν εὔνοιαν παρὰ τοῖς πολίταις, ὥστε καὶ τρισὶν ἐκ τῆς οἰκίας τῆς ἐκείνου τὴν ἀρχὴν διαφυλαχθῆναι. Ἀλλὰ γὰρ τούτων οἱ δικαίαν δόξαν κεκτημένοι</w:t>
      </w:r>
    </w:p>
    <w:p>
      <w:r>
        <w:rPr>
          <w:rFonts w:ascii="Courier New" w:hAnsi="Courier New"/>
          <w:color w:val="555555"/>
          <w:sz w:val="20"/>
        </w:rPr>
        <w:t>[15]</w:t>
      </w:r>
    </w:p>
    <w:p>
      <w:r>
        <w:rPr>
          <w:rFonts w:ascii="Gentium Plus" w:hAnsi="Gentium Plus"/>
          <w:sz w:val="24"/>
        </w:rPr>
        <w:t>τοὺς προσήκοντας ἐπαίνους καὶ παρ’ ἡμῶν ἔχουσιν,</w:t>
      </w:r>
    </w:p>
    <w:p>
      <w:r>
        <w:rPr>
          <w:rFonts w:ascii="Courier New" w:hAnsi="Courier New"/>
          <w:color w:val="555555"/>
          <w:sz w:val="20"/>
        </w:rPr>
        <w:t>[11 . 24 . 1]</w:t>
      </w:r>
    </w:p>
    <w:p>
      <w:r>
        <w:rPr>
          <w:rFonts w:ascii="Gentium Plus" w:hAnsi="Gentium Plus"/>
          <w:sz w:val="24"/>
        </w:rPr>
        <w:t>ἐπὶ δὲ τὸ συνεχὲς τοῖς προειρημένοις μεταβησόμεθα. συνέβη γὰρ τῇ αὐτῇ ἡμέρᾳ τὸν Γέλωνα νικῆσαι καὶ τοὺς περὶ Θερμοπύλας μετὰ Λεωνίδου διαγωνίσα‐ σθαι πρὸς Ξέρξην, ὥσπερ ἐπίτηδες τοῦ δαιμονίου</w:t>
      </w:r>
    </w:p>
    <w:p>
      <w:r>
        <w:rPr>
          <w:rFonts w:ascii="Courier New" w:hAnsi="Courier New"/>
          <w:color w:val="555555"/>
          <w:sz w:val="20"/>
        </w:rPr>
        <w:t>[5]</w:t>
      </w:r>
    </w:p>
    <w:p>
      <w:r>
        <w:rPr>
          <w:rFonts w:ascii="Gentium Plus" w:hAnsi="Gentium Plus"/>
          <w:sz w:val="24"/>
        </w:rPr>
        <w:t>περὶ τὸν αὐτὸν καιρὸν ποιήσαντος γενέσθαι τήν τε καλλίστην νίκην καὶ τὴν ἐνδοξοτάτην ἧτταν. μετὰ</w:t>
      </w:r>
    </w:p>
    <w:p>
      <w:r>
        <w:rPr>
          <w:rFonts w:ascii="Courier New" w:hAnsi="Courier New"/>
          <w:color w:val="555555"/>
          <w:sz w:val="20"/>
        </w:rPr>
        <w:t>[11 . 24 . 2]</w:t>
      </w:r>
    </w:p>
    <w:p>
      <w:r>
        <w:rPr>
          <w:rFonts w:ascii="Gentium Plus" w:hAnsi="Gentium Plus"/>
          <w:sz w:val="24"/>
        </w:rPr>
        <w:t>δὲ τὴν γενομένην μάχην πρὸς τῇ πόλει τῶν Ἱμε‐ ραίων εἴκοσι νῆες μακραὶ διέφυγον τὸν κίνδυνον, ἃς Ἀμίλκας ἐνεώλκησε πρὸς τὰς ἀναγκαίας χρείας. διὸ καὶ τῶν ἀνδρῶν σχεδὸν ἁπάντων τῶν μὲν ἀνῃ‐</w:t>
      </w:r>
    </w:p>
    <w:p>
      <w:r>
        <w:rPr>
          <w:rFonts w:ascii="Courier New" w:hAnsi="Courier New"/>
          <w:color w:val="555555"/>
          <w:sz w:val="20"/>
        </w:rPr>
        <w:t>[5]</w:t>
      </w:r>
    </w:p>
    <w:p>
      <w:r>
        <w:rPr>
          <w:rFonts w:ascii="Gentium Plus" w:hAnsi="Gentium Plus"/>
          <w:sz w:val="24"/>
        </w:rPr>
        <w:t>ρημένων, τῶν δὲ ἐζωγρημένων, ἔφθασαν αὗται τὸν</w:t>
      </w:r>
    </w:p>
    <w:p>
      <w:r>
        <w:rPr>
          <w:rFonts w:ascii="Courier New" w:hAnsi="Courier New"/>
          <w:color w:val="555555"/>
          <w:sz w:val="20"/>
        </w:rPr>
        <w:t>[10]</w:t>
      </w:r>
    </w:p>
    <w:p>
      <w:r>
        <w:rPr>
          <w:rFonts w:ascii="Gentium Plus" w:hAnsi="Gentium Plus"/>
          <w:sz w:val="24"/>
        </w:rPr>
        <w:t>δόνα διεσάφησαν τοῖς πολίταις, σύντομον ποιησά‐ μενοι τὴν ἀπόφασιν, ὅτι πάντες οἱ διαβάντες εἰς</w:t>
      </w:r>
    </w:p>
    <w:p>
      <w:r>
        <w:rPr>
          <w:rFonts w:ascii="Courier New" w:hAnsi="Courier New"/>
          <w:color w:val="555555"/>
          <w:sz w:val="20"/>
        </w:rPr>
        <w:t>[11 . 24 . 3]</w:t>
      </w:r>
    </w:p>
    <w:p>
      <w:r>
        <w:rPr>
          <w:rFonts w:ascii="Gentium Plus" w:hAnsi="Gentium Plus"/>
          <w:sz w:val="24"/>
        </w:rPr>
        <w:t>τὴν Σικελίαν ἀπολώλασιν. οἱ δὲ Καρχηδόνιοι παρ’ ἐλπίδας μεγάλῃ συμφορᾷ περιπεσόντες ἐπὶ τοσοῦτο κατεπλάγησαν, ὥστε τὰς νύκτας ἅπαντας διαγρυπνεῖν φυλάττοντας τὴν πόλιν, ὡς τοῦ Γέλωνος πάσῃ τῇ</w:t>
      </w:r>
    </w:p>
    <w:p>
      <w:r>
        <w:rPr>
          <w:rFonts w:ascii="Courier New" w:hAnsi="Courier New"/>
          <w:color w:val="555555"/>
          <w:sz w:val="20"/>
        </w:rPr>
        <w:t>[5]</w:t>
      </w:r>
    </w:p>
    <w:p>
      <w:r>
        <w:rPr>
          <w:rFonts w:ascii="Gentium Plus" w:hAnsi="Gentium Plus"/>
          <w:sz w:val="24"/>
        </w:rPr>
        <w:t>δυνάμει παραχρῆμα διεγνωκότος πλεῖν ἐπὶ τὴν Καρ‐</w:t>
      </w:r>
    </w:p>
    <w:p>
      <w:r>
        <w:rPr>
          <w:rFonts w:ascii="Courier New" w:hAnsi="Courier New"/>
          <w:color w:val="555555"/>
          <w:sz w:val="20"/>
        </w:rPr>
        <w:t>[11 . 24 . 4]</w:t>
      </w:r>
    </w:p>
    <w:p>
      <w:r>
        <w:rPr>
          <w:rFonts w:ascii="Gentium Plus" w:hAnsi="Gentium Plus"/>
          <w:sz w:val="24"/>
        </w:rPr>
        <w:t>χηδόνα. διὰ δὲ τὸ πλῆθος τῶν ἀπολωλότων ἥ τε πόλις ἐπένθησε κοινῇ καὶ κατ’ ἰδίαν αἱ τῶν ἰδιω‐ τῶν οἰκίαι κλαυθμοῦ καὶ πένθους ἐπληροῦντο. οἱ μὲν γὰρ υἱούς, οἱ δὲ ἀδελφοὺς ἐπεζήτουν, πλεῖστοι</w:t>
      </w:r>
    </w:p>
    <w:p>
      <w:r>
        <w:rPr>
          <w:rFonts w:ascii="Courier New" w:hAnsi="Courier New"/>
          <w:color w:val="555555"/>
          <w:sz w:val="20"/>
        </w:rPr>
        <w:t>[5]</w:t>
      </w:r>
    </w:p>
    <w:p>
      <w:r>
        <w:rPr>
          <w:rFonts w:ascii="Gentium Plus" w:hAnsi="Gentium Plus"/>
          <w:sz w:val="24"/>
        </w:rPr>
        <w:t>δὲ παῖδες ὀρφανοὶ πατέρων γεγονότες ἔρημοι ὠδύ‐ ροντο τόν τε τῶν γεγεννηκότων θάνατον καὶ τὴν ἰδίαν ἐρημίαν τῶν βοηθούντων. οἱ δὲ Καρχηδόνιοι φοβούμενοι μὴ φθάσῃ διαβὰς εἰς Λιβύην Γέλων, εὐθὺς ἐξέπεμψαν πρὸς αὐτὸν πρεσβευτὰς αὐτοκρά‐</w:t>
      </w:r>
    </w:p>
    <w:p>
      <w:r>
        <w:rPr>
          <w:rFonts w:ascii="Courier New" w:hAnsi="Courier New"/>
          <w:color w:val="555555"/>
          <w:sz w:val="20"/>
        </w:rPr>
        <w:t>[10]</w:t>
      </w:r>
    </w:p>
    <w:p>
      <w:r>
        <w:rPr>
          <w:rFonts w:ascii="Gentium Plus" w:hAnsi="Gentium Plus"/>
          <w:sz w:val="24"/>
        </w:rPr>
        <w:t>τορας τοὺς δυνατωτάτους εἰπεῖν τε καὶ βουλεύ‐ σασθαι.</w:t>
      </w:r>
    </w:p>
    <w:p>
      <w:r>
        <w:rPr>
          <w:rFonts w:ascii="Courier New" w:hAnsi="Courier New"/>
          <w:color w:val="555555"/>
          <w:sz w:val="20"/>
        </w:rPr>
        <w:t>[11 . 25 . 1]</w:t>
      </w:r>
    </w:p>
    <w:p>
      <w:r>
        <w:rPr>
          <w:rFonts w:ascii="Gentium Plus" w:hAnsi="Gentium Plus"/>
          <w:sz w:val="24"/>
        </w:rPr>
        <w:t>Ὁ δὲ Γέλων μετὰ τὴν νίκην τούς τε ἱππεῖς τοὺς ἀνελόντας τὸν Ἀμίλκαν δωρεαῖς ἐτίμησε καὶ τῶν ἄλλων τοὺς ἠνδραγαθηκότας ἀριστείοις ἐκόσμησε. τῶν δὲ λαφύρων τὰ καλλιστεύοντα παρεφύλαξε,</w:t>
      </w:r>
    </w:p>
    <w:p>
      <w:r>
        <w:rPr>
          <w:rFonts w:ascii="Courier New" w:hAnsi="Courier New"/>
          <w:color w:val="555555"/>
          <w:sz w:val="20"/>
        </w:rPr>
        <w:t>[5]</w:t>
      </w:r>
    </w:p>
    <w:p>
      <w:r>
        <w:rPr>
          <w:rFonts w:ascii="Gentium Plus" w:hAnsi="Gentium Plus"/>
          <w:sz w:val="24"/>
        </w:rPr>
        <w:t>βουλόμενος τοὺς ἐν ταῖς Συρακούσαις νεὼς κοσμῆ‐ σαι τοῖς σκύλοις· τῶν δ’ ἄλλων πολλὰ μὲν ἐν Ἱμέρᾳ</w:t>
      </w:r>
    </w:p>
    <w:p>
      <w:r>
        <w:rPr>
          <w:rFonts w:ascii="Courier New" w:hAnsi="Courier New"/>
          <w:color w:val="555555"/>
          <w:sz w:val="20"/>
        </w:rPr>
        <w:t>[11 . 25 . 2]</w:t>
      </w:r>
    </w:p>
    <w:p>
      <w:r>
        <w:rPr>
          <w:rFonts w:ascii="Gentium Plus" w:hAnsi="Gentium Plus"/>
          <w:sz w:val="24"/>
        </w:rPr>
        <w:t>ἀναλογίαν ποιησάμενος. αἱ δὲ πόλεις εἰς πέδας κατέστησαν τοὺς διαιρεθέντας αἰχμαλώτους, καὶ τὰ δημόσια τῶν ἔργων διὰ τούτων ἐπεσκεύαζον. πλεί‐ στους δὲ λαβόντες Ἀκραγαντῖνοι τήν τε πόλιν αὐ‐</w:t>
      </w:r>
    </w:p>
    <w:p>
      <w:r>
        <w:rPr>
          <w:rFonts w:ascii="Courier New" w:hAnsi="Courier New"/>
          <w:color w:val="555555"/>
          <w:sz w:val="20"/>
        </w:rPr>
        <w:t>[5]</w:t>
      </w:r>
    </w:p>
    <w:p>
      <w:r>
        <w:rPr>
          <w:rFonts w:ascii="Gentium Plus" w:hAnsi="Gentium Plus"/>
          <w:sz w:val="24"/>
        </w:rPr>
        <w:t>τῶν καὶ τὴν χώραν ἐκόσμησαν· τοσοῦτον γὰρ παρ’ αὐτοῖς τῶν ἡλωκότων ἦν τὸ πλῆθος, ὥστε πολλοὺς τῶν ἰδιωτῶν παρ’ αὐτοῖς ἔχειν δεσμώτας πεντακο‐ σίους. συνεβάλετο γὰρ αὐτοῖς πρὸς τὸ πλῆθος τῶν αἰχμαλώτων οὐ μόνον ὅτι πολλοὺς στρατιώτας ἀπε‐</w:t>
      </w:r>
    </w:p>
    <w:p>
      <w:r>
        <w:rPr>
          <w:rFonts w:ascii="Courier New" w:hAnsi="Courier New"/>
          <w:color w:val="555555"/>
          <w:sz w:val="20"/>
        </w:rPr>
        <w:t>[10]</w:t>
      </w:r>
    </w:p>
    <w:p>
      <w:r>
        <w:rPr>
          <w:rFonts w:ascii="Gentium Plus" w:hAnsi="Gentium Plus"/>
          <w:sz w:val="24"/>
        </w:rPr>
        <w:t>σταλκότες ἦσαν ἐπὶ τὴν μάχην, ἀλλὰ καὶ διότι γε‐ νομένης τῆς τροπῆς πολλοὶ τῶν φευγόντων εἰς τὴν μεσόγειον ἀνεχώρησαν, μάλιστα δὲ εἰς τὴν Ἀκρα‐ γαντίνων, ὧν ἁπάντων ὑπὸ τῶν Ἀκραγαντίνων</w:t>
      </w:r>
    </w:p>
    <w:p>
      <w:r>
        <w:rPr>
          <w:rFonts w:ascii="Courier New" w:hAnsi="Courier New"/>
          <w:color w:val="555555"/>
          <w:sz w:val="20"/>
        </w:rPr>
        <w:t>[11 . 25 . 3]</w:t>
      </w:r>
    </w:p>
    <w:p>
      <w:r>
        <w:rPr>
          <w:rFonts w:ascii="Gentium Plus" w:hAnsi="Gentium Plus"/>
          <w:sz w:val="24"/>
        </w:rPr>
        <w:t>ζωγρηθέντων ἔγεμεν ἡ πόλις τῶν ἑαλωκότων. πλεί‐ στων δὲ εἰς τὸ δημόσιον ἀνενεχθέντων, οὗτοι μὲν τοὺς λίθους ἔτεμνον, ἐξ ὧν οὐ μόνον οἱ μέγιστοι τῶν θεῶν ναοὶ κατεσκευάσθησαν, ἀλλὰ καὶ πρὸς</w:t>
      </w:r>
    </w:p>
    <w:p>
      <w:r>
        <w:rPr>
          <w:rFonts w:ascii="Courier New" w:hAnsi="Courier New"/>
          <w:color w:val="555555"/>
          <w:sz w:val="20"/>
        </w:rPr>
        <w:t>[5]</w:t>
      </w:r>
    </w:p>
    <w:p>
      <w:r>
        <w:rPr>
          <w:rFonts w:ascii="Gentium Plus" w:hAnsi="Gentium Plus"/>
          <w:sz w:val="24"/>
        </w:rPr>
        <w:t>τὰς τῶν ὑδάτων ἐκ τῆς πόλεως ἐκροὰς ὑπόνομοι κατεσκευάσθησαν τηλικοῦτοι τὸ μέγεθος, ὥστε ἀξιο‐ θέατον εἶναι τὸ κατασκεύασμα, καίπερ διὰ τὴν εὐ‐ τέλειαν καταφρονούμενον. ἐπιστάτης δὲ γενόμενος τούτων τῶν ἔργων ὁ προσαγορευόμενος Φαίαξ διὰ</w:t>
      </w:r>
    </w:p>
    <w:p>
      <w:r>
        <w:rPr>
          <w:rFonts w:ascii="Courier New" w:hAnsi="Courier New"/>
          <w:color w:val="555555"/>
          <w:sz w:val="20"/>
        </w:rPr>
        <w:t>[10]</w:t>
      </w:r>
    </w:p>
    <w:p>
      <w:r>
        <w:rPr>
          <w:rFonts w:ascii="Gentium Plus" w:hAnsi="Gentium Plus"/>
          <w:sz w:val="24"/>
        </w:rPr>
        <w:t>τὴν δόξαν τοῦ κατασκευάσματος ἐποίησεν ἀφ’ ἑαυ‐</w:t>
      </w:r>
    </w:p>
    <w:p>
      <w:r>
        <w:rPr>
          <w:rFonts w:ascii="Courier New" w:hAnsi="Courier New"/>
          <w:color w:val="555555"/>
          <w:sz w:val="20"/>
        </w:rPr>
        <w:t>[11 . 25 . 4]</w:t>
      </w:r>
    </w:p>
    <w:p>
      <w:r>
        <w:rPr>
          <w:rFonts w:ascii="Gentium Plus" w:hAnsi="Gentium Plus"/>
          <w:sz w:val="24"/>
        </w:rPr>
        <w:t>τοῦ κληθῆναι τοὺς ὑπονόμους φαίακας. κατεσκεύα‐ σαν δὲ οἱ Ἀκραγαντῖνοι καὶ κολυμβήθραν πολυτελῆ, τὴν περίμετρον ἔχουσαν σταδίων ἑπτά, τὸ δὲ βάθος πηχῶν εἴκοσι. εἰς δὲ ταύτην ἐπαγομένων ποτα‐</w:t>
      </w:r>
    </w:p>
    <w:p>
      <w:r>
        <w:rPr>
          <w:rFonts w:ascii="Courier New" w:hAnsi="Courier New"/>
          <w:color w:val="555555"/>
          <w:sz w:val="20"/>
        </w:rPr>
        <w:t>[5]</w:t>
      </w:r>
    </w:p>
    <w:p>
      <w:r>
        <w:rPr>
          <w:rFonts w:ascii="Gentium Plus" w:hAnsi="Gentium Plus"/>
          <w:sz w:val="24"/>
        </w:rPr>
        <w:t>μίων καὶ κρηναίων ὑδάτων ἰχθυοτροφεῖον ἐγένετο, πολλοὺς παρεχόμενον ἰχθῦς εἰς τροφὴν καὶ ἀπό‐ λαυσιν· κύκνων τε πλείστων εἰς αὐτὴν καταπταμένων συνέβη τὴν πρόσοψιν αὐτῆς ἐπιτερπῆ γενέσθαι. ἀλλ’ αὕτη μὲν ἐν τοῖς ὕστερον χρόνοις ἀμεληθεῖσα</w:t>
      </w:r>
    </w:p>
    <w:p>
      <w:r>
        <w:rPr>
          <w:rFonts w:ascii="Courier New" w:hAnsi="Courier New"/>
          <w:color w:val="555555"/>
          <w:sz w:val="20"/>
        </w:rPr>
        <w:t>[10]</w:t>
      </w:r>
    </w:p>
    <w:p>
      <w:r>
        <w:rPr>
          <w:rFonts w:ascii="Gentium Plus" w:hAnsi="Gentium Plus"/>
          <w:sz w:val="24"/>
        </w:rPr>
        <w:t>συνεχώσθη καὶ διὰ τὸ πλῆθος τοῦ χρόνου κατε‐</w:t>
      </w:r>
    </w:p>
    <w:p>
      <w:r>
        <w:rPr>
          <w:rFonts w:ascii="Courier New" w:hAnsi="Courier New"/>
          <w:color w:val="555555"/>
          <w:sz w:val="20"/>
        </w:rPr>
        <w:t>[11 . 25 . 5]</w:t>
      </w:r>
    </w:p>
    <w:p>
      <w:r>
        <w:rPr>
          <w:rFonts w:ascii="Gentium Plus" w:hAnsi="Gentium Plus"/>
          <w:sz w:val="24"/>
        </w:rPr>
        <w:t>φθάρη, τὴν δὲ χώραν ἅπασαν ἀγαθὴν οὖσαν ἀμπε‐ λόφυτον ἐποίησαν καὶ δένδρεσι παντοίοις πεπυκνω‐ μένην, ὥστε λαμβάνειν ἐξ αὐτῆς μεγάλας προσόδους. Γέλων δὲ τοὺς συμμάχους ἀπολύσας τοὺς πολί‐</w:t>
      </w:r>
    </w:p>
    <w:p>
      <w:r>
        <w:rPr>
          <w:rFonts w:ascii="Courier New" w:hAnsi="Courier New"/>
          <w:color w:val="555555"/>
          <w:sz w:val="20"/>
        </w:rPr>
        <w:t>[5]</w:t>
      </w:r>
    </w:p>
    <w:p>
      <w:r>
        <w:rPr>
          <w:rFonts w:ascii="Gentium Plus" w:hAnsi="Gentium Plus"/>
          <w:sz w:val="24"/>
        </w:rPr>
        <w:t>τας ἀπήγαγεν εἰς τὰς Συρακούσας, καὶ διὰ τὸ μέ‐ γεθος τῆς εὐημερίας ἀποδοχῆς ἐτύγχανεν οὐ μόνον παρὰ τοῖς πολίταις, ἀλλὰ καὶ καθ’ ὅλην τὴν Σι‐ κελίαν· ἐπήγετο γὰρ αἰχμαλώτων τοσοῦτο πλῆθος, ὥστε δοκεῖν ὑπὸ τῆς νήσου γεγονέναι τὴν Λιβύην</w:t>
      </w:r>
    </w:p>
    <w:p>
      <w:r>
        <w:rPr>
          <w:rFonts w:ascii="Courier New" w:hAnsi="Courier New"/>
          <w:color w:val="555555"/>
          <w:sz w:val="20"/>
        </w:rPr>
        <w:t>[11 . 26 . 1]</w:t>
      </w:r>
    </w:p>
    <w:p>
      <w:r>
        <w:rPr>
          <w:rFonts w:ascii="Gentium Plus" w:hAnsi="Gentium Plus"/>
          <w:sz w:val="24"/>
        </w:rPr>
        <w:t>ὅλην αἰχμάλωτον. εὐθὺς δὲ καὶ τῶν πρότερον ἐναν‐ τιουμένων πόλεών τε καὶ δυναστῶν παρεγένοντο πρὸς αὐτὸν πρέσβεις, ἐπὶ μὲν τοῖς ἠγνοημένοις αἰτούμενοι συγγνώμην, εἰς δὲ τὸ λοιπὸν ἐπαγγελλόμενοι πᾶν</w:t>
      </w:r>
    </w:p>
    <w:p>
      <w:r>
        <w:rPr>
          <w:rFonts w:ascii="Courier New" w:hAnsi="Courier New"/>
          <w:color w:val="555555"/>
          <w:sz w:val="20"/>
        </w:rPr>
        <w:t>[5]</w:t>
      </w:r>
    </w:p>
    <w:p>
      <w:r>
        <w:rPr>
          <w:rFonts w:ascii="Gentium Plus" w:hAnsi="Gentium Plus"/>
          <w:sz w:val="24"/>
        </w:rPr>
        <w:t>ποιήσειν τὸ προσταττόμενον. ὁ δὲ πᾶσιν ἐπιεικῶς χρησάμενος συμμαχίαν συνετίθετο, καὶ τὴν εὐτυχίαν ἀνθρωπίνως ἔφερεν οὐκ ἐπὶ τούτων μόνον, ἀλλὰ</w:t>
      </w:r>
    </w:p>
    <w:p>
      <w:r>
        <w:rPr>
          <w:rFonts w:ascii="Courier New" w:hAnsi="Courier New"/>
          <w:color w:val="555555"/>
          <w:sz w:val="20"/>
        </w:rPr>
        <w:t>[11 . 26 . 2]</w:t>
      </w:r>
    </w:p>
    <w:p>
      <w:r>
        <w:rPr>
          <w:rFonts w:ascii="Gentium Plus" w:hAnsi="Gentium Plus"/>
          <w:sz w:val="24"/>
        </w:rPr>
        <w:t>καὶ ἐπὶ τῶν πολεμιωτάτων Καρχηδονίων. παρα‐ γενομένων γὰρ πρὸς αὐτὸν ἐκ τῆς Καρχηδόνος τῶν ἀπεσταλμένων πρέσβεων καὶ μετὰ δακρύων δεομέ‐ νων ἀνθρωπίνως αὐτοῖς χρήσασθαι, συνεχώρησε</w:t>
      </w:r>
    </w:p>
    <w:p>
      <w:r>
        <w:rPr>
          <w:rFonts w:ascii="Courier New" w:hAnsi="Courier New"/>
          <w:color w:val="555555"/>
          <w:sz w:val="20"/>
        </w:rPr>
        <w:t>[5]</w:t>
      </w:r>
    </w:p>
    <w:p>
      <w:r>
        <w:rPr>
          <w:rFonts w:ascii="Gentium Plus" w:hAnsi="Gentium Plus"/>
          <w:sz w:val="24"/>
        </w:rPr>
        <w:t>τὴν εἰρήνην, ἐπράξατο δὲ παρ’ αὐτῶν τὰς εἰς τὸν πόλεμον γεγενημένας δαπάνας, ἀργυρίου δισχίλια τάλαντα, καὶ δύο ναοὺς προσέταξεν οἰκοδομῆσαι,</w:t>
      </w:r>
    </w:p>
    <w:p>
      <w:r>
        <w:rPr>
          <w:rFonts w:ascii="Courier New" w:hAnsi="Courier New"/>
          <w:color w:val="555555"/>
          <w:sz w:val="20"/>
        </w:rPr>
        <w:t>[11 . 26 . 3]</w:t>
      </w:r>
    </w:p>
    <w:p>
      <w:r>
        <w:rPr>
          <w:rFonts w:ascii="Gentium Plus" w:hAnsi="Gentium Plus"/>
          <w:sz w:val="24"/>
        </w:rPr>
        <w:t>καθ’ οὓς ἔδει τὰς συνθήκας ἀνατεθῆναι. οἱ δὲ Καρχηδόνιοι παραδόξως τῆς σωτηρίας τετευχότες ταῦτά τε δώσειν προσεδέξαντο καὶ στέφανον χρυ‐ σοῦν τῇ γυναικὶ τοῦ Γέλωνος Δαμαρέτῃ προσωμο‐</w:t>
      </w:r>
    </w:p>
    <w:p>
      <w:r>
        <w:rPr>
          <w:rFonts w:ascii="Courier New" w:hAnsi="Courier New"/>
          <w:color w:val="555555"/>
          <w:sz w:val="20"/>
        </w:rPr>
        <w:t>[5]</w:t>
      </w:r>
    </w:p>
    <w:p>
      <w:r>
        <w:rPr>
          <w:rFonts w:ascii="Gentium Plus" w:hAnsi="Gentium Plus"/>
          <w:sz w:val="24"/>
        </w:rPr>
        <w:t>λόγησαν. αὕτη γὰρ ὑπ’ αὐτῶν ἀξιωθεῖσα συνήρ‐ γησε πλεῖστον εἰς τὴν σύνθεσιν τῆς εἰρήνης, καὶ στεφανωθεῖσα ὑπ’ αὐτῶν ἑκατὸν ταλάντοις χρυσίου, νόμισμα ἐξέκοψε τὸ κληθὲν ἀπ’ ἐκείνης Δαμαρέ‐ τειον· τοῦτο δ’ εἶχε μὲν Ἀττικὰς δραχμὰς δέκα,</w:t>
      </w:r>
    </w:p>
    <w:p>
      <w:r>
        <w:rPr>
          <w:rFonts w:ascii="Courier New" w:hAnsi="Courier New"/>
          <w:color w:val="555555"/>
          <w:sz w:val="20"/>
        </w:rPr>
        <w:t>[10]</w:t>
      </w:r>
    </w:p>
    <w:p>
      <w:r>
        <w:rPr>
          <w:rFonts w:ascii="Gentium Plus" w:hAnsi="Gentium Plus"/>
          <w:sz w:val="24"/>
        </w:rPr>
        <w:t>ἐκλήθη δὲ παρὰ τοῖς Σικελιώταις ἀπὸ τοῦ σταθμοῦ</w:t>
      </w:r>
    </w:p>
    <w:p>
      <w:r>
        <w:rPr>
          <w:rFonts w:ascii="Courier New" w:hAnsi="Courier New"/>
          <w:color w:val="555555"/>
          <w:sz w:val="20"/>
        </w:rPr>
        <w:t>[11 . 26 . 4]</w:t>
      </w:r>
    </w:p>
    <w:p>
      <w:r>
        <w:rPr>
          <w:rFonts w:ascii="Gentium Plus" w:hAnsi="Gentium Plus"/>
          <w:sz w:val="24"/>
        </w:rPr>
        <w:t>πεντηκοντάλιτρον. ὁ δὲ Γέλων ἐχρῆτο πᾶσιν ἐπιει‐ κῶς, μάλιστα μὲν εἰς τὸν ἴδιον τρόπον, οὐχ ἥκιστα δὲ καὶ σπεύδων ἅπαντας ἔχειν ταῖς εὐνοίαις ἰδίους· παρεσκευάζετο γὰρ πολλῇ δυνάμει πλεῖν ἐπὶ τὴν</w:t>
      </w:r>
    </w:p>
    <w:p>
      <w:r>
        <w:rPr>
          <w:rFonts w:ascii="Courier New" w:hAnsi="Courier New"/>
          <w:color w:val="555555"/>
          <w:sz w:val="20"/>
        </w:rPr>
        <w:t>[5]</w:t>
      </w:r>
    </w:p>
    <w:p>
      <w:r>
        <w:rPr>
          <w:rFonts w:ascii="Gentium Plus" w:hAnsi="Gentium Plus"/>
          <w:sz w:val="24"/>
        </w:rPr>
        <w:t>Ἑλλάδα καὶ συμμαχεῖν τοῖς Ἕλλησι κατὰ τῶν Περ‐</w:t>
      </w:r>
    </w:p>
    <w:p>
      <w:r>
        <w:rPr>
          <w:rFonts w:ascii="Courier New" w:hAnsi="Courier New"/>
          <w:color w:val="555555"/>
          <w:sz w:val="20"/>
        </w:rPr>
        <w:t>[11 . 26 . 5]</w:t>
      </w:r>
    </w:p>
    <w:p>
      <w:r>
        <w:rPr>
          <w:rFonts w:ascii="Gentium Plus" w:hAnsi="Gentium Plus"/>
          <w:sz w:val="24"/>
        </w:rPr>
        <w:t>σῶν. ἤδη δ’ αὐτοῦ μέλλοντος ποιεῖσθαι τὴν ἀνα‐ γωγήν, κατέπλευσάν τινες ἐκ Κορίνθου διασαφοῦν‐ τες νενικηκέναι τῇ ναυμαχίᾳ τοὺς Ἕλληνας περὶ Σαλαμῖνα, καὶ τὸν Ξέρξην μετὰ μέρους τῆς δυνά‐</w:t>
      </w:r>
    </w:p>
    <w:p>
      <w:r>
        <w:rPr>
          <w:rFonts w:ascii="Courier New" w:hAnsi="Courier New"/>
          <w:color w:val="555555"/>
          <w:sz w:val="20"/>
        </w:rPr>
        <w:t>[5]</w:t>
      </w:r>
    </w:p>
    <w:p>
      <w:r>
        <w:rPr>
          <w:rFonts w:ascii="Gentium Plus" w:hAnsi="Gentium Plus"/>
          <w:sz w:val="24"/>
        </w:rPr>
        <w:t>μεως ἐκ τῆς Εὐρώπης ἀπηλλάχθαι. διὸ καὶ τῆς ὁρμῆς ἐπισχών, τὴν προθυμίαν τῶν στρατιωτῶν ἀποδεξά‐ μενος, συνήγαγεν ἐκκλησίαν, προστάξας ἅπαντας ἀπαντᾶν μετὰ τῶν ὅπλων· αὐτὸς δὲ οὐ μόνον τῶν ὅπλων γυμνὸς εἰς τὴν ἐκκλησίαν ἦλθεν, ἀλλὰ καὶ</w:t>
      </w:r>
    </w:p>
    <w:p>
      <w:r>
        <w:rPr>
          <w:rFonts w:ascii="Courier New" w:hAnsi="Courier New"/>
          <w:color w:val="555555"/>
          <w:sz w:val="20"/>
        </w:rPr>
        <w:t>[10]</w:t>
      </w:r>
    </w:p>
    <w:p>
      <w:r>
        <w:rPr>
          <w:rFonts w:ascii="Gentium Plus" w:hAnsi="Gentium Plus"/>
          <w:sz w:val="24"/>
        </w:rPr>
        <w:t>ἀχίτων ἐν ἱματίῳ προσελθὼν ἀπελογίσατο μὲν περὶ παντὸς τοῦ βίου καὶ τῶν πεπραγμένων αὐτῷ πρὸς</w:t>
      </w:r>
    </w:p>
    <w:p>
      <w:r>
        <w:rPr>
          <w:rFonts w:ascii="Courier New" w:hAnsi="Courier New"/>
          <w:color w:val="555555"/>
          <w:sz w:val="20"/>
        </w:rPr>
        <w:t>[11 . 26 . 6]</w:t>
      </w:r>
    </w:p>
    <w:p>
      <w:r>
        <w:rPr>
          <w:rFonts w:ascii="Gentium Plus" w:hAnsi="Gentium Plus"/>
          <w:sz w:val="24"/>
        </w:rPr>
        <w:t>τοὺς Συρακοσίους· ἐφ’ ἑκάστῳ δὲ τῶν λεγομένων ἐπισημαινομένων τῶν ὄχλων, καὶ θαυμαζόντων μά‐ λιστα ὅτι γυμνὸν ἑαυτὸν παρεδεδώκει τοῖς βουλο‐ μένοις αὐτὸν ἀνελεῖν, τοσοῦτον ἀπεῖχε τοῦ [μὴ]</w:t>
      </w:r>
    </w:p>
    <w:p>
      <w:r>
        <w:rPr>
          <w:rFonts w:ascii="Courier New" w:hAnsi="Courier New"/>
          <w:color w:val="555555"/>
          <w:sz w:val="20"/>
        </w:rPr>
        <w:t>[5]</w:t>
      </w:r>
    </w:p>
    <w:p>
      <w:r>
        <w:rPr>
          <w:rFonts w:ascii="Gentium Plus" w:hAnsi="Gentium Plus"/>
          <w:sz w:val="24"/>
        </w:rPr>
        <w:t>τυχεῖν τιμωρίας ὡς τύραννος, ὥστε μιᾷ φωνῇ πάν‐ τας ἀποκαλεῖν εὐεργέτην καὶ σωτῆρα καὶ βασιλέα.</w:t>
      </w:r>
    </w:p>
    <w:p>
      <w:r>
        <w:rPr>
          <w:rFonts w:ascii="Courier New" w:hAnsi="Courier New"/>
          <w:color w:val="555555"/>
          <w:sz w:val="20"/>
        </w:rPr>
        <w:t>[11 . 26 . 7]</w:t>
      </w:r>
    </w:p>
    <w:p>
      <w:r>
        <w:rPr>
          <w:rFonts w:ascii="Gentium Plus" w:hAnsi="Gentium Plus"/>
          <w:sz w:val="24"/>
        </w:rPr>
        <w:t>ἀπὸ δὲ τούτων γενόμενος ὁ Γέλων ἐκ μὲν τῶν λα‐ φύρων κατεσκεύασε ναοὺς ἀξιολόγους Δήμητρος καὶ Κόρης, χρυσοῦν δὲ τρίποδα ποιήσας ἀπὸ ταλάντων ἑκκαίδεκα ἀνέθηκεν εἰς τὸ τέμενος τὸ ἐν Δελφοῖς</w:t>
      </w:r>
    </w:p>
    <w:p>
      <w:r>
        <w:rPr>
          <w:rFonts w:ascii="Courier New" w:hAnsi="Courier New"/>
          <w:color w:val="555555"/>
          <w:sz w:val="20"/>
        </w:rPr>
        <w:t>[5]</w:t>
      </w:r>
    </w:p>
    <w:p>
      <w:r>
        <w:rPr>
          <w:rFonts w:ascii="Gentium Plus" w:hAnsi="Gentium Plus"/>
          <w:sz w:val="24"/>
        </w:rPr>
        <w:t>Ἀπόλλωνι χαριστήριον. ἐπεβάλετο δὲ ὕστερον καὶ κατὰ τὴν Αἴτνην κατασκευάζειν νεὼν Δήμητρος * ἐννηὼς δὲ οὔσης τοῦτον μὲν οὐ συνετέλεσε, μεσο‐</w:t>
      </w:r>
    </w:p>
    <w:p>
      <w:r>
        <w:rPr>
          <w:rFonts w:ascii="Courier New" w:hAnsi="Courier New"/>
          <w:color w:val="555555"/>
          <w:sz w:val="20"/>
        </w:rPr>
        <w:t>[11 . 26 . 8]</w:t>
      </w:r>
    </w:p>
    <w:p>
      <w:r>
        <w:rPr>
          <w:rFonts w:ascii="Gentium Plus" w:hAnsi="Gentium Plus"/>
          <w:sz w:val="24"/>
        </w:rPr>
        <w:t>λαβηθεὶς τὸν βίον ὑπὸ τῆς πεπρωμένης. τῶν δὲ μελοποιῶν Πίνδαρος ἦν ἀκμάζων κατὰ τούτους τοὺς χρόνους. τὰ μὲν οὖν ἀξιολογώτατα τῶν πραχθέν‐ των κατὰ τοῦτον τὸν ἐνιαυτὸν σχεδὸν ταῦτ’ ἐστίν.</w:t>
      </w:r>
    </w:p>
    <w:p>
      <w:r>
        <w:rPr>
          <w:rFonts w:ascii="Courier New" w:hAnsi="Courier New"/>
          <w:color w:val="555555"/>
          <w:sz w:val="20"/>
        </w:rPr>
        <w:t>[11 . 27 . 1]</w:t>
      </w:r>
    </w:p>
    <w:p>
      <w:r>
        <w:rPr>
          <w:rFonts w:ascii="Gentium Plus" w:hAnsi="Gentium Plus"/>
          <w:sz w:val="24"/>
        </w:rPr>
        <w:t>Ἐπ’ ἄρχοντος δ’ Ἀθήνησι Ξανθίππου Ῥωμαῖοι</w:t>
      </w:r>
    </w:p>
    <w:p>
      <w:r>
        <w:rPr>
          <w:rFonts w:ascii="Courier New" w:hAnsi="Courier New"/>
          <w:color w:val="555555"/>
          <w:sz w:val="20"/>
        </w:rPr>
        <w:t>[5]</w:t>
      </w:r>
    </w:p>
    <w:p>
      <w:r>
        <w:rPr>
          <w:rFonts w:ascii="Gentium Plus" w:hAnsi="Gentium Plus"/>
          <w:sz w:val="24"/>
        </w:rPr>
        <w:t>μετὰ τὴν ἐν Σαλαμῖνι γενομένην ναυμαχίαν ἡττη‐ μένος διέτριβε περὶ τὴν Κύμην. ἐνταῦθα δὲ παρα‐ χειμάσας, ὡς τὸ θέρος ἐνίστατο, παρέπλευσεν εἰς Σάμον, παραφυλάξων τὴν Ἰωνίαν· ἦσαν δ’ αἱ πᾶ‐ σαι νῆες ἐν Σάμῳ πλείους τῶν τετρακοσίων. αὗται</w:t>
      </w:r>
    </w:p>
    <w:p>
      <w:r>
        <w:rPr>
          <w:rFonts w:ascii="Courier New" w:hAnsi="Courier New"/>
          <w:color w:val="555555"/>
          <w:sz w:val="20"/>
        </w:rPr>
        <w:t>[10]</w:t>
      </w:r>
    </w:p>
    <w:p>
      <w:r>
        <w:rPr>
          <w:rFonts w:ascii="Gentium Plus" w:hAnsi="Gentium Plus"/>
          <w:sz w:val="24"/>
        </w:rPr>
        <w:t>μὲν οὖν ὡς ἀλλότρια φρονούντων τῶν Ἰώνων πα‐</w:t>
      </w:r>
    </w:p>
    <w:p>
      <w:r>
        <w:rPr>
          <w:rFonts w:ascii="Courier New" w:hAnsi="Courier New"/>
          <w:color w:val="555555"/>
          <w:sz w:val="20"/>
        </w:rPr>
        <w:t>[11 . 27 . 2]</w:t>
      </w:r>
    </w:p>
    <w:p>
      <w:r>
        <w:rPr>
          <w:rFonts w:ascii="Gentium Plus" w:hAnsi="Gentium Plus"/>
          <w:sz w:val="24"/>
        </w:rPr>
        <w:t>ρεφύλαττον τὰς πόλεις. κατὰ δὲ τὴν Ἑλλάδα μετὰ τὴν ἐν Σαλαμῖνι ναυμαχίαν, τῶν Ἀθηναίων δο‐ κούντων αἰτίων γεγονέναι τῆς νίκης, καὶ διὰ τοῦτο αὐτῶν φρονηματιζομένων, πᾶσιν ἐγίνοντο καταφα‐</w:t>
      </w:r>
    </w:p>
    <w:p>
      <w:r>
        <w:rPr>
          <w:rFonts w:ascii="Courier New" w:hAnsi="Courier New"/>
          <w:color w:val="555555"/>
          <w:sz w:val="20"/>
        </w:rPr>
        <w:t>[5]</w:t>
      </w:r>
    </w:p>
    <w:p>
      <w:r>
        <w:rPr>
          <w:rFonts w:ascii="Gentium Plus" w:hAnsi="Gentium Plus"/>
          <w:sz w:val="24"/>
        </w:rPr>
        <w:t>νεῖς ὡς τοῖς Λακεδαιμονίοις ἀμφισβητήσοντες τῆς κατὰ θάλατταν ἡγεμονίας· διόπερ οἱ Λακεδαιμόνιοι προορώμενοι τὸ μέλλον ἐφιλοτιμοῦντο ταπεινοῦν τὸ φρόνημα τῶν Ἀθηναίων. διὸ καὶ κρίσεως προ‐ τεθείσης περὶ τῶν ἀριστείων, χάριτι κατισχύσαντες</w:t>
      </w:r>
    </w:p>
    <w:p>
      <w:r>
        <w:rPr>
          <w:rFonts w:ascii="Courier New" w:hAnsi="Courier New"/>
          <w:color w:val="555555"/>
          <w:sz w:val="20"/>
        </w:rPr>
        <w:t>[10]</w:t>
      </w:r>
    </w:p>
    <w:p>
      <w:r>
        <w:rPr>
          <w:rFonts w:ascii="Gentium Plus" w:hAnsi="Gentium Plus"/>
          <w:sz w:val="24"/>
        </w:rPr>
        <w:t>ἐποίησαν κριθῆναι πόλιν μὲν ἀριστεῦσαι τὴν Αἰγι‐ νητῶν, ἄνδρα δὲ Ἀμεινίαν Ἀθηναῖον, τὸν ἀδελφὸν Αἰσχύλου τοῦ ποιητοῦ· οὗτος γὰρ τριηραρχῶν πρῶ‐ τος ἐμβολὴν ἔδωκε τῇ ναυαρχίδι τῶν Περσῶν, καὶ</w:t>
      </w:r>
    </w:p>
    <w:p>
      <w:r>
        <w:rPr>
          <w:rFonts w:ascii="Courier New" w:hAnsi="Courier New"/>
          <w:color w:val="555555"/>
          <w:sz w:val="20"/>
        </w:rPr>
        <w:t>[11 . 27 . 3]</w:t>
      </w:r>
    </w:p>
    <w:p>
      <w:r>
        <w:rPr>
          <w:rFonts w:ascii="Gentium Plus" w:hAnsi="Gentium Plus"/>
          <w:sz w:val="24"/>
        </w:rPr>
        <w:t>ταύτην κατέδυσε καὶ τὸν ναύαρχον διέφθειρε. τῶν δ’ Ἀθηναίων βαρέως φερόντων τὴν ἄδικον ἧτταν, οἱ Λακεδαιμόνιοι φοβηθέντες μήποτε Θεμιστοκλῆς ἀγανακτήσας ἐπὶ τῷ συμβεβηκότι κακὸν μέγα βου‐</w:t>
      </w:r>
    </w:p>
    <w:p>
      <w:r>
        <w:rPr>
          <w:rFonts w:ascii="Courier New" w:hAnsi="Courier New"/>
          <w:color w:val="555555"/>
          <w:sz w:val="20"/>
        </w:rPr>
        <w:t>[5]</w:t>
      </w:r>
    </w:p>
    <w:p>
      <w:r>
        <w:rPr>
          <w:rFonts w:ascii="Gentium Plus" w:hAnsi="Gentium Plus"/>
          <w:sz w:val="24"/>
        </w:rPr>
        <w:t>λεύσηται κατ’ αὐτῶν καὶ τῶν Ἑλλήνων, ἐτίμησαν</w:t>
      </w:r>
    </w:p>
    <w:p>
      <w:r>
        <w:rPr>
          <w:rFonts w:ascii="Courier New" w:hAnsi="Courier New"/>
          <w:color w:val="555555"/>
          <w:sz w:val="20"/>
        </w:rPr>
        <w:t>[11 . 28 . 1]</w:t>
      </w:r>
    </w:p>
    <w:p>
      <w:r>
        <w:rPr>
          <w:rFonts w:ascii="Gentium Plus" w:hAnsi="Gentium Plus"/>
          <w:sz w:val="24"/>
        </w:rPr>
        <w:t>Ἀρίφρονος. διαβοηθείσης δὲ τῆς τῶν Ἀθηναίων πρὸς τοὺς Ἕλληνας ἀλλοτριότητος, ἧκον εἰς τὰς Ἀθήνας πρέσβεις παρὰ Περσῶν καὶ παρὰ τῶν Ἑλ‐ λήνων. οἱ μὲν οὖν ὑπὸ τῶν Περσῶν ἀποσταλέντες</w:t>
      </w:r>
    </w:p>
    <w:p>
      <w:r>
        <w:rPr>
          <w:rFonts w:ascii="Courier New" w:hAnsi="Courier New"/>
          <w:color w:val="555555"/>
          <w:sz w:val="20"/>
        </w:rPr>
        <w:t>[5]</w:t>
      </w:r>
    </w:p>
    <w:p>
      <w:r>
        <w:rPr>
          <w:rFonts w:ascii="Gentium Plus" w:hAnsi="Gentium Plus"/>
          <w:sz w:val="24"/>
        </w:rPr>
        <w:t>ἔφασαν τὸν στρατηγὸν Μαρδόνιον ἐπαγγέλλεσθαι τοῖς Ἀθηναίοις, ἐὰν τὰ Περσῶν προέλωνται, δώ‐ σειν χώραν ἣν ἂν βούλωνται τῆς Ἑλλάδος, καὶ τὰ τείχη καὶ τοὺς ναοὺς πάλιν ἀνοικοδομήσειν, καὶ τὴν πόλιν ἐάσειν αὐτόνομον· οἱ δὲ παρὰ τῶν Λα‐</w:t>
      </w:r>
    </w:p>
    <w:p>
      <w:r>
        <w:rPr>
          <w:rFonts w:ascii="Courier New" w:hAnsi="Courier New"/>
          <w:color w:val="555555"/>
          <w:sz w:val="20"/>
        </w:rPr>
        <w:t>[10]</w:t>
      </w:r>
    </w:p>
    <w:p>
      <w:r>
        <w:rPr>
          <w:rFonts w:ascii="Gentium Plus" w:hAnsi="Gentium Plus"/>
          <w:sz w:val="24"/>
        </w:rPr>
        <w:t>κεδαιμονίων πεμφθέντες ἠξίουν μὴ πεισθῆναι τοῖς βαρβάροις, ἀλλὰ τηρεῖν τὴν πρὸς τοὺς Ἕλληνας</w:t>
      </w:r>
    </w:p>
    <w:p>
      <w:r>
        <w:rPr>
          <w:rFonts w:ascii="Courier New" w:hAnsi="Courier New"/>
          <w:color w:val="555555"/>
          <w:sz w:val="20"/>
        </w:rPr>
        <w:t>[11 . 28 . 2]</w:t>
      </w:r>
    </w:p>
    <w:p>
      <w:r>
        <w:rPr>
          <w:rFonts w:ascii="Gentium Plus" w:hAnsi="Gentium Plus"/>
          <w:sz w:val="24"/>
        </w:rPr>
        <w:t>καὶ συγγενεῖς καὶ ὁμοφώνους εὔνοιαν. οἱ δὲ Ἀθη‐ ναῖοι τοῖς βαρβάροις ἀπεκρίθησαν, ὡς οὔτε χώρα τοῖς Πέρσαις ἐστὶ τοιαύτη οὔτε χρυσὸς τοσοῦτος ὃν Ἀθη‐ ναῖοι δεξάμενοι τοὺς Ἕλληνας ἐγκαταλείψουσι· τοῖς</w:t>
      </w:r>
    </w:p>
    <w:p>
      <w:r>
        <w:rPr>
          <w:rFonts w:ascii="Courier New" w:hAnsi="Courier New"/>
          <w:color w:val="555555"/>
          <w:sz w:val="20"/>
        </w:rPr>
        <w:t>[5]</w:t>
      </w:r>
    </w:p>
    <w:p>
      <w:r>
        <w:rPr>
          <w:rFonts w:ascii="Gentium Plus" w:hAnsi="Gentium Plus"/>
          <w:sz w:val="24"/>
        </w:rPr>
        <w:t>δὲ Λακεδαιμονίοις εἶπον, ὡς αὐτοὶ μὲν ἣν πρότερον ἐποιοῦντο φροντίδα τῆς Ἑλλάδος καὶ μετὰ ταῦτα πειράσονται τὴν αὐτὴν διαφυλάττειν, ἐκείνους δ’ ἠξίουν τὴν ταχίστην ἐλθεῖν εἰς τὴν Ἀττικὴν μετὰ πάντων τῶν συμμάχων· πρόδηλον γὰρ εἶναι, διότι</w:t>
      </w:r>
    </w:p>
    <w:p>
      <w:r>
        <w:rPr>
          <w:rFonts w:ascii="Courier New" w:hAnsi="Courier New"/>
          <w:color w:val="555555"/>
          <w:sz w:val="20"/>
        </w:rPr>
        <w:t>[10]</w:t>
      </w:r>
    </w:p>
    <w:p>
      <w:r>
        <w:rPr>
          <w:rFonts w:ascii="Gentium Plus" w:hAnsi="Gentium Plus"/>
          <w:sz w:val="24"/>
        </w:rPr>
        <w:t>Μαρδόνιος, ἠναντιωμένων τῶν Ἀθηναίων αὐτῷ, μετὰ δυνάμεως ἥξει ἐπὶ τὰς Ἀθήνας. ὃ καὶ συνέβη</w:t>
      </w:r>
    </w:p>
    <w:p>
      <w:r>
        <w:rPr>
          <w:rFonts w:ascii="Courier New" w:hAnsi="Courier New"/>
          <w:color w:val="555555"/>
          <w:sz w:val="20"/>
        </w:rPr>
        <w:t>[11 . 28 . 3]</w:t>
      </w:r>
    </w:p>
    <w:p>
      <w:r>
        <w:rPr>
          <w:rFonts w:ascii="Gentium Plus" w:hAnsi="Gentium Plus"/>
          <w:sz w:val="24"/>
        </w:rPr>
        <w:t>γενέσθαι· ὁ γὰρ Μαρδόνιος ἐν τῇ Βοιωτίᾳ διατρί‐ βων μετὰ τῶν δυνάμεων τὸ μὲν πρῶτον τῶν ἐν</w:t>
      </w:r>
    </w:p>
    <w:p>
      <w:r>
        <w:rPr>
          <w:rFonts w:ascii="Courier New" w:hAnsi="Courier New"/>
          <w:color w:val="555555"/>
          <w:sz w:val="20"/>
        </w:rPr>
        <w:t>[5]</w:t>
      </w:r>
    </w:p>
    <w:p>
      <w:r>
        <w:rPr>
          <w:rFonts w:ascii="Gentium Plus" w:hAnsi="Gentium Plus"/>
          <w:sz w:val="24"/>
        </w:rPr>
        <w:t>λεων, μετὰ δὲ ταῦτα πυνθανόμενος τὴν τῶν Ἀθη‐ ναίων ἀπόκρισιν καὶ παροξυνθείς, ἅπασαν ἦγεν ἐπὶ</w:t>
      </w:r>
    </w:p>
    <w:p>
      <w:r>
        <w:rPr>
          <w:rFonts w:ascii="Courier New" w:hAnsi="Courier New"/>
          <w:color w:val="555555"/>
          <w:sz w:val="20"/>
        </w:rPr>
        <w:t>[11 . 28 . 4]</w:t>
      </w:r>
    </w:p>
    <w:p>
      <w:r>
        <w:rPr>
          <w:rFonts w:ascii="Gentium Plus" w:hAnsi="Gentium Plus"/>
          <w:sz w:val="24"/>
        </w:rPr>
        <w:t>τὴν Ἀττικὴν τὴν δύναμιν· χωρὶς γὰρ τῆς δεδομέ‐ νης ὑπὸ Ξέρξου στρατιᾶς πολλοὺς ἄλλους αὐτὸς Μαρδόνιος ἐκ τῆς Θρᾴκης καὶ Μακεδονίας καὶ τῶν ἄλλων τῶν συμμαχίδων πόλεων ἠθροίκει, πλείους</w:t>
      </w:r>
    </w:p>
    <w:p>
      <w:r>
        <w:rPr>
          <w:rFonts w:ascii="Courier New" w:hAnsi="Courier New"/>
          <w:color w:val="555555"/>
          <w:sz w:val="20"/>
        </w:rPr>
        <w:t>[11 . 28 . 5]</w:t>
      </w:r>
    </w:p>
    <w:p>
      <w:r>
        <w:rPr>
          <w:rFonts w:ascii="Gentium Plus" w:hAnsi="Gentium Plus"/>
          <w:sz w:val="24"/>
        </w:rPr>
        <w:t>τῶν εἴκοσι μυριάδων. τηλικαύτης δὲ δυνάμεως προαγούσης εἰς τὴν Ἀττικήν, οἱ μὲν Ἀθηναῖοι βι‐ βλιαφόρους ἀπέστειλαν πρὸς τοὺς Λακεδαιμονίους δεόμενοι βοηθεῖν· βραδυνόντων δὲ αὐτῶν καὶ τῶν</w:t>
      </w:r>
    </w:p>
    <w:p>
      <w:r>
        <w:rPr>
          <w:rFonts w:ascii="Courier New" w:hAnsi="Courier New"/>
          <w:color w:val="555555"/>
          <w:sz w:val="20"/>
        </w:rPr>
        <w:t>[5]</w:t>
      </w:r>
    </w:p>
    <w:p>
      <w:r>
        <w:rPr>
          <w:rFonts w:ascii="Gentium Plus" w:hAnsi="Gentium Plus"/>
          <w:sz w:val="24"/>
        </w:rPr>
        <w:t>βαρβάρων ἐμβαλόντων εἰς τὴν Ἀττικήν, κατεπλά‐ γησαν, καὶ πάλιν ἀναλαβόντες τέκνα καὶ γυναῖκας καὶ τῶν ἄλλων ὅσα δυνατὸν ἦν ταχέως ἀποκομίζειν, ἐξέλιπον τὴν πατρίδα καὶ συνέφυγον πάλιν εἰς τὴν</w:t>
      </w:r>
    </w:p>
    <w:p>
      <w:r>
        <w:rPr>
          <w:rFonts w:ascii="Courier New" w:hAnsi="Courier New"/>
          <w:color w:val="555555"/>
          <w:sz w:val="20"/>
        </w:rPr>
        <w:t>[11 . 28 . 6]</w:t>
      </w:r>
    </w:p>
    <w:p>
      <w:r>
        <w:rPr>
          <w:rFonts w:ascii="Gentium Plus" w:hAnsi="Gentium Plus"/>
          <w:sz w:val="24"/>
        </w:rPr>
        <w:t>Σαλαμῖνα. ὁ δὲ Μαρδόνιος χαλεπῶς ἔχων πρὸς αὐτούς, τὴν χώραν ἅπασαν κατέφθειρε καὶ τὴν πόλιν κατέσκαψε καὶ τὰ ἱερὰ τὰ καταλελειμμένα παντελῶς ἐλυμήνατο.</w:t>
      </w:r>
    </w:p>
    <w:p>
      <w:r>
        <w:rPr>
          <w:rFonts w:ascii="Courier New" w:hAnsi="Courier New"/>
          <w:color w:val="555555"/>
          <w:sz w:val="20"/>
        </w:rPr>
        <w:t>[11 . 29 . 1]</w:t>
      </w:r>
    </w:p>
    <w:p>
      <w:r>
        <w:rPr>
          <w:rFonts w:ascii="Gentium Plus" w:hAnsi="Gentium Plus"/>
          <w:sz w:val="24"/>
        </w:rPr>
        <w:t>Ἐπανελθόντος δὲ εἰς τὰς Θήβας τοῦ Μαρδονίου μετὰ τῆς δυνάμεως, ἔδοξε τοῖς συνέδροις τῶν Ἑλ‐ λήνων παραλαβεῖν τοὺς Ἀθηναίους, καὶ πανδημεὶ προελθόντας εἰς τὰς Πλαταιὰς διαγωνίσασθαι περὶ</w:t>
      </w:r>
    </w:p>
    <w:p>
      <w:r>
        <w:rPr>
          <w:rFonts w:ascii="Courier New" w:hAnsi="Courier New"/>
          <w:color w:val="555555"/>
          <w:sz w:val="20"/>
        </w:rPr>
        <w:t>[5]</w:t>
      </w:r>
    </w:p>
    <w:p>
      <w:r>
        <w:rPr>
          <w:rFonts w:ascii="Gentium Plus" w:hAnsi="Gentium Plus"/>
          <w:sz w:val="24"/>
        </w:rPr>
        <w:t>τῆς ἐλευθερίας, εὔξασθαι δὲ καὶ τοῖς θεοῖς, ἐὰν νικήσωσιν, ἄγειν κατὰ ταύτην τὴν ἡμέραν τοὺς</w:t>
      </w:r>
    </w:p>
    <w:p>
      <w:r>
        <w:rPr>
          <w:rFonts w:ascii="Courier New" w:hAnsi="Courier New"/>
          <w:color w:val="555555"/>
          <w:sz w:val="20"/>
        </w:rPr>
        <w:t>[11 . 29 . 2]</w:t>
      </w:r>
    </w:p>
    <w:p>
      <w:r>
        <w:rPr>
          <w:rFonts w:ascii="Gentium Plus" w:hAnsi="Gentium Plus"/>
          <w:sz w:val="24"/>
        </w:rPr>
        <w:t>συντελεῖν ἐν ταῖς Πλαταιαῖς. συναχθέντων δὲ τῶν Ἑλλήνων εἰς τὸν Ἰσθμόν, ἐδόκει τοῖς πᾶσιν ὅρκον ὀμόσαι περὶ τοῦ πολέμου, τὸν στέξοντα μὲν τὴν ὁμόνοιαν αὐτῶν, ἀναγκάσοντα δὲ γενναίως τοὺς</w:t>
      </w:r>
    </w:p>
    <w:p>
      <w:r>
        <w:rPr>
          <w:rFonts w:ascii="Courier New" w:hAnsi="Courier New"/>
          <w:color w:val="555555"/>
          <w:sz w:val="20"/>
        </w:rPr>
        <w:t>[11 . 29 . 3]</w:t>
      </w:r>
    </w:p>
    <w:p>
      <w:r>
        <w:rPr>
          <w:rFonts w:ascii="Gentium Plus" w:hAnsi="Gentium Plus"/>
          <w:sz w:val="24"/>
        </w:rPr>
        <w:t>κινδύνους ὑπομένειν. ὁ δὲ ὅρκος ἦν τοιοῦτος· οὐ ποιήσομαι περὶ πλείονος τὸ ζῆν τῆς ἐλευθερίας, οὐδὲ καταλείψω τοὺς ἡγεμόνας οὔτε ζῶντας οὔτε ἀποθανόντας, ἀλλὰ τοὺς ἐν τῇ μάχῃ τελευτήσαν‐</w:t>
      </w:r>
    </w:p>
    <w:p>
      <w:r>
        <w:rPr>
          <w:rFonts w:ascii="Courier New" w:hAnsi="Courier New"/>
          <w:color w:val="555555"/>
          <w:sz w:val="20"/>
        </w:rPr>
        <w:t>[5]</w:t>
      </w:r>
    </w:p>
    <w:p>
      <w:r>
        <w:rPr>
          <w:rFonts w:ascii="Gentium Plus" w:hAnsi="Gentium Plus"/>
          <w:sz w:val="24"/>
        </w:rPr>
        <w:t>τας τῶν συμμάχων πάντας θάψω, καὶ κρατήσας τῷ πολέμῳ τῶν βαρβάρων οὐδεμίαν τῶν ἀγωνισαμέ‐ νων πόλεων ἀνάστατον ποιήσω, καὶ τῶν ἱερῶν τῶν ἐμπρησθέντων καὶ καταβληθέντων οὐδὲν ἀνοικοδο‐ μήσω, ἀλλ’ ὑπόμνημα τοῖς ἐπιγινομένοις ἐάσω καὶ</w:t>
      </w:r>
    </w:p>
    <w:p>
      <w:r>
        <w:rPr>
          <w:rFonts w:ascii="Courier New" w:hAnsi="Courier New"/>
          <w:color w:val="555555"/>
          <w:sz w:val="20"/>
        </w:rPr>
        <w:t>[11 . 29 . 4]</w:t>
      </w:r>
    </w:p>
    <w:p>
      <w:r>
        <w:rPr>
          <w:rFonts w:ascii="Gentium Plus" w:hAnsi="Gentium Plus"/>
          <w:sz w:val="24"/>
        </w:rPr>
        <w:t>καταλείψω τῆς τῶν βαρβάρων ἀσεβείας. τὸν δὲ ὅρ‐ κον ὀμόσαντες ἐπορεύθησαν ἐπὶ τὴν Βοιωτίαν διὰ τοῦ Κιθαιρῶνος, καὶ πρὸς τὰς ὑπωρείας καταντή‐ σαντες πλησίον τῶν Ἐρυθρῶν, αὐτοῦ κατεστρατο‐</w:t>
      </w:r>
    </w:p>
    <w:p>
      <w:r>
        <w:rPr>
          <w:rFonts w:ascii="Courier New" w:hAnsi="Courier New"/>
          <w:color w:val="555555"/>
          <w:sz w:val="20"/>
        </w:rPr>
        <w:t>[5]</w:t>
      </w:r>
    </w:p>
    <w:p>
      <w:r>
        <w:rPr>
          <w:rFonts w:ascii="Gentium Plus" w:hAnsi="Gentium Plus"/>
          <w:sz w:val="24"/>
        </w:rPr>
        <w:t>πέδευσαν. ἡγεῖτο δὲ τῶν μὲν Ἀθηναίων Ἀριστεί‐ δης, τῶν δὲ συμπάντων Παυσανίας, ἐπίτροπος ὢν</w:t>
      </w:r>
    </w:p>
    <w:p>
      <w:r>
        <w:rPr>
          <w:rFonts w:ascii="Courier New" w:hAnsi="Courier New"/>
          <w:color w:val="555555"/>
          <w:sz w:val="20"/>
        </w:rPr>
        <w:t>[11 . 30 . 1]</w:t>
      </w:r>
    </w:p>
    <w:p>
      <w:r>
        <w:rPr>
          <w:rFonts w:ascii="Gentium Plus" w:hAnsi="Gentium Plus"/>
          <w:sz w:val="24"/>
        </w:rPr>
        <w:t>τοῦ Λεωνίδου παιδός. Μαρδόνιος δὲ πυθόμενος τὴν τῶν πολεμίων δύναμιν προάγειν ἐπὶ Βοιωτίας, προ‐ ῆλθεν ἐκ τῶν Θηβῶν· καὶ παραγενόμενος ἐπὶ τὸν Ἀσωπὸν ποταμὸν ἔθετο παρεμβολήν, ἣν ὠχύρωσε</w:t>
      </w:r>
    </w:p>
    <w:p>
      <w:r>
        <w:rPr>
          <w:rFonts w:ascii="Courier New" w:hAnsi="Courier New"/>
          <w:color w:val="555555"/>
          <w:sz w:val="20"/>
        </w:rPr>
        <w:t>[5]</w:t>
      </w:r>
    </w:p>
    <w:p>
      <w:r>
        <w:rPr>
          <w:rFonts w:ascii="Gentium Plus" w:hAnsi="Gentium Plus"/>
          <w:sz w:val="24"/>
        </w:rPr>
        <w:t>τάφρῳ βαθείᾳ καὶ τείχει ξυλίνῳ περιέλαβεν. ἦν δὲ ὁ σύμπας ἀριθμὸς τῶν μὲν Ἑλλήνων εἰς δέκα</w:t>
      </w:r>
    </w:p>
    <w:p>
      <w:r>
        <w:rPr>
          <w:rFonts w:ascii="Courier New" w:hAnsi="Courier New"/>
          <w:color w:val="555555"/>
          <w:sz w:val="20"/>
        </w:rPr>
        <w:t>[11 . 30 . 2]</w:t>
      </w:r>
    </w:p>
    <w:p>
      <w:r>
        <w:rPr>
          <w:rFonts w:ascii="Gentium Plus" w:hAnsi="Gentium Plus"/>
          <w:sz w:val="24"/>
        </w:rPr>
        <w:t>μυριάδας, τῶν δὲ βαρβάρων εἰς πεντήκοντα. πρῶ‐ τοι δὲ κατήρξαντο μάχης οἱ βάρβαροι νυκτὸς ἐκχυ‐ θέντες ἐπ’ αὐτοὺς καὶ πᾶσι τοῖς ἱππεῦσι πρὸς τὴν στρατοπεδείαν ἐπελάσαντες. τῶν δὲ Ἀθηναίων προ‐</w:t>
      </w:r>
    </w:p>
    <w:p>
      <w:r>
        <w:rPr>
          <w:rFonts w:ascii="Courier New" w:hAnsi="Courier New"/>
          <w:color w:val="555555"/>
          <w:sz w:val="20"/>
        </w:rPr>
        <w:t>[5]</w:t>
      </w:r>
    </w:p>
    <w:p>
      <w:r>
        <w:rPr>
          <w:rFonts w:ascii="Gentium Plus" w:hAnsi="Gentium Plus"/>
          <w:sz w:val="24"/>
        </w:rPr>
        <w:t>αισθομένων καὶ συντεταγμένῃ τῇ στρατιᾷ τεθαρρη‐ κότως ἀπαντώντων, συνέβη καρτερὰν γενέσθαι μά‐</w:t>
      </w:r>
    </w:p>
    <w:p>
      <w:r>
        <w:rPr>
          <w:rFonts w:ascii="Courier New" w:hAnsi="Courier New"/>
          <w:color w:val="555555"/>
          <w:sz w:val="20"/>
        </w:rPr>
        <w:t>[11 . 30 . 3]</w:t>
      </w:r>
    </w:p>
    <w:p>
      <w:r>
        <w:rPr>
          <w:rFonts w:ascii="Gentium Plus" w:hAnsi="Gentium Plus"/>
          <w:sz w:val="24"/>
        </w:rPr>
        <w:t>χην. τέλος δὲ τῶν Ἑλλήνων οἱ μὲν ἄλλοι πάντες τοὺς καθ’ αὑτοὺς ταχθέντας τῶν βαρβάρων ἐτρέ‐ ψαντο, μόνοι δὲ Μεγαρεῖς πρός τε τὸν ἵππαρχον καὶ τοὺς ἀρίστους τῶν Περσῶν ἱππεῖς ἀνθεστῶτες,</w:t>
      </w:r>
    </w:p>
    <w:p>
      <w:r>
        <w:rPr>
          <w:rFonts w:ascii="Courier New" w:hAnsi="Courier New"/>
          <w:color w:val="555555"/>
          <w:sz w:val="20"/>
        </w:rPr>
        <w:t>[5]</w:t>
      </w:r>
    </w:p>
    <w:p>
      <w:r>
        <w:rPr>
          <w:rFonts w:ascii="Gentium Plus" w:hAnsi="Gentium Plus"/>
          <w:sz w:val="24"/>
        </w:rPr>
        <w:t>καὶ πιεζόμενοι τῇ μάχῃ, τὴν μὲν τάξιν οὐ κατέλι‐ πον, πρὸς δὲ τοὺς Ἀθηναίους καὶ Λακεδαιμονίους πέμψαντές τινας ἐξ αὐτῶν ᾔτουν κατὰ τάχος βοη‐</w:t>
      </w:r>
    </w:p>
    <w:p>
      <w:r>
        <w:rPr>
          <w:rFonts w:ascii="Courier New" w:hAnsi="Courier New"/>
          <w:color w:val="555555"/>
          <w:sz w:val="20"/>
        </w:rPr>
        <w:t>[11 . 30 . 4]</w:t>
      </w:r>
    </w:p>
    <w:p>
      <w:r>
        <w:rPr>
          <w:rFonts w:ascii="Gentium Plus" w:hAnsi="Gentium Plus"/>
          <w:sz w:val="24"/>
        </w:rPr>
        <w:t>θῆσαι. Ἀριστείδου δὲ τοὺς περὶ αὐτὸν τῶν Ἀθη‐ ναίων ταχέως ἀποστείλαντος τοὺς ἐπιλέκτους, συ‐ στραφέντες οὗτοι καὶ προσπεσόντες τοῖς βαρβάροις τοὺς μὲν Μεγαρεῖς ἐξείλοντο τῶν κινδύνων τῶν</w:t>
      </w:r>
    </w:p>
    <w:p>
      <w:r>
        <w:rPr>
          <w:rFonts w:ascii="Courier New" w:hAnsi="Courier New"/>
          <w:color w:val="555555"/>
          <w:sz w:val="20"/>
        </w:rPr>
        <w:t>[5]</w:t>
      </w:r>
    </w:p>
    <w:p>
      <w:r>
        <w:rPr>
          <w:rFonts w:ascii="Gentium Plus" w:hAnsi="Gentium Plus"/>
          <w:sz w:val="24"/>
        </w:rPr>
        <w:t>ἐπικειμένων, τῶν δὲ Περσῶν αὐτόν τε τὸν ἵππαρ‐ χον καὶ πολλοὺς ἄλλους ἀποκτείναντες τοὺς λοι‐ ποὺς ἐτρέψαντο. οἱ μὲν οὖν Ἕλληνες, ὡσπερεί τινι προαγῶνι λαμπρῶς προτερήσαντες, εὐέλπιδες ἐγέ‐ νοντο περὶ τῆς ὁλοσχεροῦς νίκης· μετὰ δὲ ταῦτα</w:t>
      </w:r>
    </w:p>
    <w:p>
      <w:r>
        <w:rPr>
          <w:rFonts w:ascii="Courier New" w:hAnsi="Courier New"/>
          <w:color w:val="555555"/>
          <w:sz w:val="20"/>
        </w:rPr>
        <w:t>[10]</w:t>
      </w:r>
    </w:p>
    <w:p>
      <w:r>
        <w:rPr>
          <w:rFonts w:ascii="Gentium Plus" w:hAnsi="Gentium Plus"/>
          <w:sz w:val="24"/>
        </w:rPr>
        <w:t>ἐκ τῆς ὑπωρείας μετεστρατοπέδευσαν εἰς ἕτερον</w:t>
      </w:r>
    </w:p>
    <w:p>
      <w:r>
        <w:rPr>
          <w:rFonts w:ascii="Courier New" w:hAnsi="Courier New"/>
          <w:color w:val="555555"/>
          <w:sz w:val="20"/>
        </w:rPr>
        <w:t>[11 . 30 . 5]</w:t>
      </w:r>
    </w:p>
    <w:p>
      <w:r>
        <w:rPr>
          <w:rFonts w:ascii="Gentium Plus" w:hAnsi="Gentium Plus"/>
          <w:sz w:val="24"/>
        </w:rPr>
        <w:t>τόπον εὐθετώτερον πρὸς τὴν ὁλοσχερῆ νίκην. ἦν γὰρ ἐκ μὲν τῶν δεξιῶν γεώλοφος ὑψηλός, ἐκ δὲ</w:t>
      </w:r>
    </w:p>
    <w:p>
      <w:r>
        <w:rPr>
          <w:rFonts w:ascii="Courier New" w:hAnsi="Courier New"/>
          <w:color w:val="555555"/>
          <w:sz w:val="20"/>
        </w:rPr>
        <w:t>[11 . 30 . 6]</w:t>
      </w:r>
    </w:p>
    <w:p>
      <w:r>
        <w:rPr>
          <w:rFonts w:ascii="Gentium Plus" w:hAnsi="Gentium Plus"/>
          <w:sz w:val="24"/>
        </w:rPr>
        <w:t>φύσει καὶ ταῖς τῶν τόπων ἀσφαλείαις. τοῖς μὲν οὖν Ἕλλησιν ἐμφρόνως βουλευσαμένοις πολλὰ συν‐ εβάλετο πρὸς τὴν νίκην ἡ τῶν τόπων στενοχωρία· οὐ γὰρ ἦν ἐπὶ πολὺ μῆκος παρεκτείνειν τὴν φά‐</w:t>
      </w:r>
    </w:p>
    <w:p>
      <w:r>
        <w:rPr>
          <w:rFonts w:ascii="Courier New" w:hAnsi="Courier New"/>
          <w:color w:val="555555"/>
          <w:sz w:val="20"/>
        </w:rPr>
        <w:t>[5]</w:t>
      </w:r>
    </w:p>
    <w:p>
      <w:r>
        <w:rPr>
          <w:rFonts w:ascii="Gentium Plus" w:hAnsi="Gentium Plus"/>
          <w:sz w:val="24"/>
        </w:rPr>
        <w:t>λαγγα τῶν Περσῶν, ὥστε ἀχρήστους εἶναι συνέ‐ βαινε τὰς πολλὰς μυριάδας τῶν βαρβάρων. διόπερ οἱ περὶ τὸν Παυσανίαν καὶ Ἀριστείδην θαρρήσαν‐ τες τοῖς τόποις προῆγον τὴν δύναμιν εἰς τὴν μάχην, καὶ συντάξαντες ἑαυτοὺς οἰκείως τῆς περιστάσεως</w:t>
      </w:r>
    </w:p>
    <w:p>
      <w:r>
        <w:rPr>
          <w:rFonts w:ascii="Courier New" w:hAnsi="Courier New"/>
          <w:color w:val="555555"/>
          <w:sz w:val="20"/>
        </w:rPr>
        <w:t>[11 . 31 . 1]</w:t>
      </w:r>
    </w:p>
    <w:p>
      <w:r>
        <w:rPr>
          <w:rFonts w:ascii="Gentium Plus" w:hAnsi="Gentium Plus"/>
          <w:sz w:val="24"/>
        </w:rPr>
        <w:t>ἦγον ἐπὶ τοὺς πολεμίους. Μαρδόνιος δὲ συναναγκα‐ ζόμενος βαθεῖαν ποιῆσαι τὴν φάλαγγα, διέταξε τὴν δύναμιν ὅπως ποτ’ ἔδοξεν αὐτῷ συμφέρειν, καὶ μετὰ βοῆς ἀπήντησε τοῖς Ἕλλησιν. ἔχων δὲ περὶ αὐτὸν</w:t>
      </w:r>
    </w:p>
    <w:p>
      <w:r>
        <w:rPr>
          <w:rFonts w:ascii="Courier New" w:hAnsi="Courier New"/>
          <w:color w:val="555555"/>
          <w:sz w:val="20"/>
        </w:rPr>
        <w:t>[5]</w:t>
      </w:r>
    </w:p>
    <w:p>
      <w:r>
        <w:rPr>
          <w:rFonts w:ascii="Gentium Plus" w:hAnsi="Gentium Plus"/>
          <w:sz w:val="24"/>
        </w:rPr>
        <w:t>τοὺς ἀρίστους πρῶτος ἐνέβαλεν εἰς τοὺς ἀντιτε‐ ταγμένους Λακεδαιμονίους, καὶ γενναίως ἀγωνισά‐ μενος πολλοὺς ἀνεῖλε τῶν Ἑλλήνων· ἀντιταχθέντων δὲ τῶν Λακεδαιμονίων εὐρώστως, καὶ πάντα κίν‐ δυνον ὑπομενόντων προθύμως, πολὺς ἐγίνετο φόνος</w:t>
      </w:r>
    </w:p>
    <w:p>
      <w:r>
        <w:rPr>
          <w:rFonts w:ascii="Courier New" w:hAnsi="Courier New"/>
          <w:color w:val="555555"/>
          <w:sz w:val="20"/>
        </w:rPr>
        <w:t>[11 . 31 . 2]</w:t>
      </w:r>
    </w:p>
    <w:p>
      <w:r>
        <w:rPr>
          <w:rFonts w:ascii="Gentium Plus" w:hAnsi="Gentium Plus"/>
          <w:sz w:val="24"/>
        </w:rPr>
        <w:t>τῶν βαρβάρων. ἕως μὲν οὖν συνέβαινε τὸν Μαρ‐ δόνιον μετὰ τῶν ἐπιλέκτων προκινδυνεύειν, εὐψύ‐ χως ὑπέμενον τὸ δεινὸν οἱ βάρβαροι· ἐπεὶ δ’ ὅ τε Μαρδόνιος ἀγωνιζόμενος ἐκθύμως ἔπεσε καὶ τῶν</w:t>
      </w:r>
    </w:p>
    <w:p>
      <w:r>
        <w:rPr>
          <w:rFonts w:ascii="Courier New" w:hAnsi="Courier New"/>
          <w:color w:val="555555"/>
          <w:sz w:val="20"/>
        </w:rPr>
        <w:t>[5]</w:t>
      </w:r>
    </w:p>
    <w:p>
      <w:r>
        <w:rPr>
          <w:rFonts w:ascii="Gentium Plus" w:hAnsi="Gentium Plus"/>
          <w:sz w:val="24"/>
        </w:rPr>
        <w:t>ἐπιλέκτων οἱ μὲν ἀπέθανον, οἱ δὲ κατετρώθησαν, ἀνατραπέντες ταῖς ψυχαῖς πρὸς φυγὴν ὥρμησαν.</w:t>
      </w:r>
    </w:p>
    <w:p>
      <w:r>
        <w:rPr>
          <w:rFonts w:ascii="Courier New" w:hAnsi="Courier New"/>
          <w:color w:val="555555"/>
          <w:sz w:val="20"/>
        </w:rPr>
        <w:t>[11 . 31 . 3]</w:t>
      </w:r>
    </w:p>
    <w:p>
      <w:r>
        <w:rPr>
          <w:rFonts w:ascii="Gentium Plus" w:hAnsi="Gentium Plus"/>
          <w:sz w:val="24"/>
        </w:rPr>
        <w:t>ἐπικειμένων δὲ τῶν Ἑλλήνων, οἱ μὲν πλείους τῶν βαρβάρων εἰς τὸ ξύλινον τεῖχος συνέφυγον, τῶν δ’</w:t>
      </w:r>
    </w:p>
    <w:p>
      <w:r>
        <w:rPr>
          <w:rFonts w:ascii="Courier New" w:hAnsi="Courier New"/>
          <w:color w:val="555555"/>
          <w:sz w:val="20"/>
        </w:rPr>
        <w:t>[5]</w:t>
      </w:r>
    </w:p>
    <w:p>
      <w:r>
        <w:rPr>
          <w:rFonts w:ascii="Gentium Plus" w:hAnsi="Gentium Plus"/>
          <w:sz w:val="24"/>
        </w:rPr>
        <w:t>πλείους τῶν τετρακισμυρίων ἀναλαβὼν Ἀρτάβαζος, ἀνὴρ παρὰ Πέρσαις ἐπαινούμενος, εἰς θάτερον μέ‐ ρος ἔφυγε, καὶ σύντονον τὴν ἀναχώρησιν ποιησά‐ μενος προῆγεν ἐπὶ τῆς Φωκίδος.</w:t>
      </w:r>
    </w:p>
    <w:p>
      <w:r>
        <w:rPr>
          <w:rFonts w:ascii="Courier New" w:hAnsi="Courier New"/>
          <w:color w:val="555555"/>
          <w:sz w:val="20"/>
        </w:rPr>
        <w:t>[11 . 32 . 1]</w:t>
      </w:r>
    </w:p>
    <w:p>
      <w:r>
        <w:rPr>
          <w:rFonts w:ascii="Gentium Plus" w:hAnsi="Gentium Plus"/>
          <w:sz w:val="24"/>
        </w:rPr>
        <w:t>Τοῦτον δὲ τὸν τρόπον ἐν τῇ φυγῇ τῶν βαρβά‐ ρων σχισθέντων, ὁμοίως καὶ τὸ τῶν Ἑλλήνων πλῆ‐ θος διεμερίσθη· Ἀθηναῖοι μὲν γὰρ καὶ Πλαταιεῖς καὶ Θεσπιεῖς τοὺς ἐπὶ Θηβῶν ὁρμήσαντας ἐδίωξαν,</w:t>
      </w:r>
    </w:p>
    <w:p>
      <w:r>
        <w:rPr>
          <w:rFonts w:ascii="Courier New" w:hAnsi="Courier New"/>
          <w:color w:val="555555"/>
          <w:sz w:val="20"/>
        </w:rPr>
        <w:t>[5]</w:t>
      </w:r>
    </w:p>
    <w:p>
      <w:r>
        <w:rPr>
          <w:rFonts w:ascii="Gentium Plus" w:hAnsi="Gentium Plus"/>
          <w:sz w:val="24"/>
        </w:rPr>
        <w:t>Κορίνθιοι δὲ καὶ Σικυώνιοι καὶ Φλιάσιοι καί τινες ἕτεροι τοῖς μετὰ Ἀρταβάζου φεύγουσιν ἐπηκολού‐ θησαν, Λακεδαιμόνιοι δὲ μετὰ τῶν λοιπῶν τοὺς εἰς τὸ ξύλινον τεῖχος καταφυγόντας διώξαντες ἐπόρ‐</w:t>
      </w:r>
    </w:p>
    <w:p>
      <w:r>
        <w:rPr>
          <w:rFonts w:ascii="Courier New" w:hAnsi="Courier New"/>
          <w:color w:val="555555"/>
          <w:sz w:val="20"/>
        </w:rPr>
        <w:t>[11 . 32 . 2]</w:t>
      </w:r>
    </w:p>
    <w:p>
      <w:r>
        <w:rPr>
          <w:rFonts w:ascii="Gentium Plus" w:hAnsi="Gentium Plus"/>
          <w:sz w:val="24"/>
        </w:rPr>
        <w:t>θησαν προθύμως. οἱ δὲ Θηβαῖοι δεξάμενοι τοὺς φεύγοντας καὶ προσαναλαβόντες ἐπέθεντο τοῖς διώ‐ κουσιν Ἀθηναίοις· γενομένης δὲ πρὸ τῶν τειχῶν καρτερᾶς μάχης, καὶ τῶν Θηβαίων λαμπρῶς ἀγωνι‐</w:t>
      </w:r>
    </w:p>
    <w:p>
      <w:r>
        <w:rPr>
          <w:rFonts w:ascii="Courier New" w:hAnsi="Courier New"/>
          <w:color w:val="555555"/>
          <w:sz w:val="20"/>
        </w:rPr>
        <w:t>[5]</w:t>
      </w:r>
    </w:p>
    <w:p>
      <w:r>
        <w:rPr>
          <w:rFonts w:ascii="Gentium Plus" w:hAnsi="Gentium Plus"/>
          <w:sz w:val="24"/>
        </w:rPr>
        <w:t>σαμένων, ἔπεσον μὲν οὐκ ὀλίγοι παρ’ ἀμφοτέροις, τὸ δὲ τελευταῖον βιασθέντες ὑπὸ τῶν Ἀθηναίων,</w:t>
      </w:r>
    </w:p>
    <w:p>
      <w:r>
        <w:rPr>
          <w:rFonts w:ascii="Courier New" w:hAnsi="Courier New"/>
          <w:color w:val="555555"/>
          <w:sz w:val="20"/>
        </w:rPr>
        <w:t>[11 . 32 . 3]</w:t>
      </w:r>
    </w:p>
    <w:p>
      <w:r>
        <w:rPr>
          <w:rFonts w:ascii="Gentium Plus" w:hAnsi="Gentium Plus"/>
          <w:sz w:val="24"/>
        </w:rPr>
        <w:t>συνέφυγον πάλιν εἰς τὰς Θήβας. μετὰ δὲ ταῦτα οἱ μὲν Ἀθηναῖοι πρὸς τοὺς Λακεδαιμονίους ἀποχωρή‐ σαντες, μετὰ τούτων ἐτειχομάχουν πρὸς τοὺς κατα‐ φυγόντας εἰς τὴν παρεμβολὴν τῶν Περσῶν· μεγά‐</w:t>
      </w:r>
    </w:p>
    <w:p>
      <w:r>
        <w:rPr>
          <w:rFonts w:ascii="Courier New" w:hAnsi="Courier New"/>
          <w:color w:val="555555"/>
          <w:sz w:val="20"/>
        </w:rPr>
        <w:t>[5]</w:t>
      </w:r>
    </w:p>
    <w:p>
      <w:r>
        <w:rPr>
          <w:rFonts w:ascii="Gentium Plus" w:hAnsi="Gentium Plus"/>
          <w:sz w:val="24"/>
        </w:rPr>
        <w:t>λου δὲ ἀγῶνος ἐξ ἀμφοτέρων γενομένου, καὶ τῶν μὲν βαρβάρων ἐκ τόπων ὠχυρωμένων καλῶς ἀγω‐ νισαμένων, τῶν δ’ Ἑλλήνων βίαν προσαγόντων τοῖς ξυλίνοις τείχεσι, πολλοὶ μὲν παραβόλως ἀγωνιζό‐</w:t>
      </w:r>
    </w:p>
    <w:p>
      <w:r>
        <w:rPr>
          <w:rFonts w:ascii="Courier New" w:hAnsi="Courier New"/>
          <w:color w:val="555555"/>
          <w:sz w:val="20"/>
        </w:rPr>
        <w:t>[10]</w:t>
      </w:r>
    </w:p>
    <w:p>
      <w:r>
        <w:rPr>
          <w:rFonts w:ascii="Gentium Plus" w:hAnsi="Gentium Plus"/>
          <w:sz w:val="24"/>
        </w:rPr>
        <w:t>θει τῶν βελῶν διαφθειρόμενοι τὸν θάνατον εὐψύ‐</w:t>
      </w:r>
    </w:p>
    <w:p>
      <w:r>
        <w:rPr>
          <w:rFonts w:ascii="Courier New" w:hAnsi="Courier New"/>
          <w:color w:val="555555"/>
          <w:sz w:val="20"/>
        </w:rPr>
        <w:t>[11 . 32 . 4]</w:t>
      </w:r>
    </w:p>
    <w:p>
      <w:r>
        <w:rPr>
          <w:rFonts w:ascii="Gentium Plus" w:hAnsi="Gentium Plus"/>
          <w:sz w:val="24"/>
        </w:rPr>
        <w:t>χως ὑπέμενον. οὐ μήν γε τὴν ὁρμὴν καὶ βίαν τῶν Ἑλλήνων ἔστεγεν οὔτε τὸ κατεσκευασμένον τεῖχος οὔτε τὸ πλῆθος τῶν βαρβάρων, ἀλλ’ ἅπαν τὸ ἀν‐ τιτεταγμένον ὑπείκειν ἠναγκάζετο· ἡμιλλῶντο γὰρ</w:t>
      </w:r>
    </w:p>
    <w:p>
      <w:r>
        <w:rPr>
          <w:rFonts w:ascii="Courier New" w:hAnsi="Courier New"/>
          <w:color w:val="555555"/>
          <w:sz w:val="20"/>
        </w:rPr>
        <w:t>[5]</w:t>
      </w:r>
    </w:p>
    <w:p>
      <w:r>
        <w:rPr>
          <w:rFonts w:ascii="Gentium Plus" w:hAnsi="Gentium Plus"/>
          <w:sz w:val="24"/>
        </w:rPr>
        <w:t>πρὸς ἀλλήλους οἱ τῆς Ἑλλάδος ἡγούμενοι Λακεδαι‐ μόνιοι καὶ Ἀθηναῖοι, μεμετεωρισμένοι μὲν ταῖς προ‐ γεγενημέναις νίκαις, πεποιθότες δὲ ταῖς ἑαυτῶν</w:t>
      </w:r>
    </w:p>
    <w:p>
      <w:r>
        <w:rPr>
          <w:rFonts w:ascii="Courier New" w:hAnsi="Courier New"/>
          <w:color w:val="555555"/>
          <w:sz w:val="20"/>
        </w:rPr>
        <w:t>[11 . 32 . 5]</w:t>
      </w:r>
    </w:p>
    <w:p>
      <w:r>
        <w:rPr>
          <w:rFonts w:ascii="Gentium Plus" w:hAnsi="Gentium Plus"/>
          <w:sz w:val="24"/>
        </w:rPr>
        <w:t>ἀρεταῖς. τέλος δὲ κατὰ κράτος ἁλόντες οἱ βάρβαροι, δεόμενοι ζωγρεῖν οὐδενὸς ἐτύγχανον ἐλέου. ὁ γὰρ στρατηγὸς τῶν Ἑλλήνων Παυσανίας ὁρῶν τοῖς πλή‐ θεσιν ὑπερέχοντας τοὺς βαρβάρους, εὐλαβεῖτο μή</w:t>
      </w:r>
    </w:p>
    <w:p>
      <w:r>
        <w:rPr>
          <w:rFonts w:ascii="Courier New" w:hAnsi="Courier New"/>
          <w:color w:val="555555"/>
          <w:sz w:val="20"/>
        </w:rPr>
        <w:t>[5]</w:t>
      </w:r>
    </w:p>
    <w:p>
      <w:r>
        <w:rPr>
          <w:rFonts w:ascii="Gentium Plus" w:hAnsi="Gentium Plus"/>
          <w:sz w:val="24"/>
        </w:rPr>
        <w:t>τι παράλογον γένηται, πολλαπλασίων ὄντων τῶν βαρβάρων· διὸ καὶ παραγγείλαντος αὐτοῦ μηδένα ζωγρεῖν, ταχὺ πλῆθος ἄπιστον νεκρῶν ἐγένετο. τέ‐ λος δὲ οἱ Ἕλληνες ὑπὲρ τὰς δέκα μυριάδας τῶν βαρβάρων κατακόψαντες μόγις ἐπαύσαντο τοῦ κτεί‐</w:t>
      </w:r>
    </w:p>
    <w:p>
      <w:r>
        <w:rPr>
          <w:rFonts w:ascii="Courier New" w:hAnsi="Courier New"/>
          <w:color w:val="555555"/>
          <w:sz w:val="20"/>
        </w:rPr>
        <w:t>[10]</w:t>
      </w:r>
    </w:p>
    <w:p>
      <w:r>
        <w:rPr>
          <w:rFonts w:ascii="Gentium Plus" w:hAnsi="Gentium Plus"/>
          <w:sz w:val="24"/>
        </w:rPr>
        <w:t>νειν τοὺς πολεμίους.</w:t>
      </w:r>
    </w:p>
    <w:p>
      <w:r>
        <w:rPr>
          <w:rFonts w:ascii="Courier New" w:hAnsi="Courier New"/>
          <w:color w:val="555555"/>
          <w:sz w:val="20"/>
        </w:rPr>
        <w:t>[11 . 33 . 1]</w:t>
      </w:r>
    </w:p>
    <w:p>
      <w:r>
        <w:rPr>
          <w:rFonts w:ascii="Gentium Plus" w:hAnsi="Gentium Plus"/>
          <w:sz w:val="24"/>
        </w:rPr>
        <w:t>Τοιοῦτον δὲ πέρας τῆς μάχης λαβούσης, οἱ μὲν Ἕλληνες τοὺς πεσόντας ἔθαψαν, ὄντας πλείους τῶν μυρίων. διελόμενοι δὲ τὰ λάφυρα κατὰ τὸν τῶν στρατιωτῶν ἀριθμὸν τὴν περὶ τῶν ἀριστείων κρί‐</w:t>
      </w:r>
    </w:p>
    <w:p>
      <w:r>
        <w:rPr>
          <w:rFonts w:ascii="Courier New" w:hAnsi="Courier New"/>
          <w:color w:val="555555"/>
          <w:sz w:val="20"/>
        </w:rPr>
        <w:t>[5]</w:t>
      </w:r>
    </w:p>
    <w:p>
      <w:r>
        <w:rPr>
          <w:rFonts w:ascii="Gentium Plus" w:hAnsi="Gentium Plus"/>
          <w:sz w:val="24"/>
        </w:rPr>
        <w:t>σιν ἐποιήσαντο, καὶ χάριτι δουλεύσαντες ἔκριναν ἀριστεῦσαι πόλιν μὲν Σπάρτην, ἄνδρα δὲ Παυσα‐ νίαν τὸν Λακεδαιμόνιον. Ἀρτάβαζος δ’ ἔχων τῶν</w:t>
      </w:r>
    </w:p>
    <w:p>
      <w:r>
        <w:rPr>
          <w:rFonts w:ascii="Courier New" w:hAnsi="Courier New"/>
          <w:color w:val="555555"/>
          <w:sz w:val="20"/>
        </w:rPr>
        <w:t>[10]</w:t>
      </w:r>
    </w:p>
    <w:p>
      <w:r>
        <w:rPr>
          <w:rFonts w:ascii="Gentium Plus" w:hAnsi="Gentium Plus"/>
          <w:sz w:val="24"/>
        </w:rPr>
        <w:t>πορείαις ἐχρῆτο, καὶ ἐσώθη μετὰ τῶν στρατιωτῶν</w:t>
      </w:r>
    </w:p>
    <w:p>
      <w:r>
        <w:rPr>
          <w:rFonts w:ascii="Courier New" w:hAnsi="Courier New"/>
          <w:color w:val="555555"/>
          <w:sz w:val="20"/>
        </w:rPr>
        <w:t>[11 . 33 . 2]</w:t>
      </w:r>
    </w:p>
    <w:p>
      <w:r>
        <w:rPr>
          <w:rFonts w:ascii="Gentium Plus" w:hAnsi="Gentium Plus"/>
          <w:sz w:val="24"/>
        </w:rPr>
        <w:t>εἰς τὴν Ἀσίαν. οἱ δ’ Ἕλληνες ἐκ τῶν λαφύρων δε‐ κάτην ἐξελόμενοι κατεσκεύασαν χρυσοῦν τρίποδα, καὶ ἀνέθηκαν εἰς Δελφοὺς χαριστήριον τῷ θεῷ, ἐπιγράψαντες ἐλεγεῖον τόδε,</w:t>
      </w:r>
    </w:p>
    <w:p>
      <w:r>
        <w:rPr>
          <w:rFonts w:ascii="Courier New" w:hAnsi="Courier New"/>
          <w:color w:val="555555"/>
          <w:sz w:val="20"/>
        </w:rPr>
        <w:t>[5]</w:t>
      </w:r>
    </w:p>
    <w:p>
      <w:r>
        <w:rPr>
          <w:rFonts w:ascii="Gentium Plus" w:hAnsi="Gentium Plus"/>
          <w:sz w:val="24"/>
        </w:rPr>
        <w:t>Ἑλλάδος εὐρυχόρου σωτῆρες τόνδ’ ἀνέθηκαν, δουλοσύνης στυγερᾶς ῥυσάμενοι πόλιας. ἐπέγραψαν δὲ καὶ τοῖς ἐν Θερμοπύλαις ἀποθανοῦσι Λακεδαιμονίοις κοινῇ μὲν ἅπασι τόδε, μυριάσιν ποτὲ τῇδε διηκοσίαις ἐμάχοντο</w:t>
      </w:r>
    </w:p>
    <w:p>
      <w:r>
        <w:rPr>
          <w:rFonts w:ascii="Courier New" w:hAnsi="Courier New"/>
          <w:color w:val="555555"/>
          <w:sz w:val="20"/>
        </w:rPr>
        <w:t>[10]</w:t>
      </w:r>
    </w:p>
    <w:p>
      <w:r>
        <w:rPr>
          <w:rFonts w:ascii="Gentium Plus" w:hAnsi="Gentium Plus"/>
          <w:sz w:val="24"/>
        </w:rPr>
        <w:t>ἐκ Πελοποννήσου χιλιάδες τέτορες, ἰδίᾳ δὲ αὐτοῖς τόδε, ὦ ξεῖν’, ἄγγειλον Λακεδαιμονίοις ὅτι τῇδε κείμεθα τοῖς κείνων πειθόμενοι νομίμοις.</w:t>
      </w:r>
    </w:p>
    <w:p>
      <w:r>
        <w:rPr>
          <w:rFonts w:ascii="Courier New" w:hAnsi="Courier New"/>
          <w:color w:val="555555"/>
          <w:sz w:val="20"/>
        </w:rPr>
        <w:t>[11 . 33 . 3]</w:t>
      </w:r>
    </w:p>
    <w:p>
      <w:r>
        <w:rPr>
          <w:rFonts w:ascii="Gentium Plus" w:hAnsi="Gentium Plus"/>
          <w:sz w:val="24"/>
        </w:rPr>
        <w:t>ὁμοίως δὲ καὶ ὁ τῶν Ἀθηναίων δῆμος ἐκόσμησε τοὺς τάφους τῶν ἐν τῷ Περσικῷ πολέμῳ τελευτησάν‐ των, καὶ τὸν ἀγῶνα τὸν ἐπιτάφιον τότε πρῶτον ἐποίησε, καὶ νόμον ἔθηκε λέγειν ἐγκώμια τοῖς δη‐</w:t>
      </w:r>
    </w:p>
    <w:p>
      <w:r>
        <w:rPr>
          <w:rFonts w:ascii="Courier New" w:hAnsi="Courier New"/>
          <w:color w:val="555555"/>
          <w:sz w:val="20"/>
        </w:rPr>
        <w:t>[5]</w:t>
      </w:r>
    </w:p>
    <w:p>
      <w:r>
        <w:rPr>
          <w:rFonts w:ascii="Gentium Plus" w:hAnsi="Gentium Plus"/>
          <w:sz w:val="24"/>
        </w:rPr>
        <w:t>μοσίᾳ θαπτομένοις τοὺς προαιρεθέντας τῶν ῥητό‐</w:t>
      </w:r>
    </w:p>
    <w:p>
      <w:r>
        <w:rPr>
          <w:rFonts w:ascii="Courier New" w:hAnsi="Courier New"/>
          <w:color w:val="555555"/>
          <w:sz w:val="20"/>
        </w:rPr>
        <w:t>[11 . 33 . 4]</w:t>
      </w:r>
    </w:p>
    <w:p>
      <w:r>
        <w:rPr>
          <w:rFonts w:ascii="Gentium Plus" w:hAnsi="Gentium Plus"/>
          <w:sz w:val="24"/>
        </w:rPr>
        <w:t>ρων. μετὰ δὲ ταῦτα Παυσανίας μὲν ὁ στρατηγὸς ἀναλαβὼν τὴν δύναμιν ἐστράτευσεν ἐπὶ τὰς Θήβας, καὶ τοὺς αἰτίους τῆς πρὸς Πέρσας συμμαχίας ἐξῄ‐ τει πρὸς τὴν τιμωρίαν· τῶν δὲ Θηβαίων καταπε‐</w:t>
      </w:r>
    </w:p>
    <w:p>
      <w:r>
        <w:rPr>
          <w:rFonts w:ascii="Courier New" w:hAnsi="Courier New"/>
          <w:color w:val="555555"/>
          <w:sz w:val="20"/>
        </w:rPr>
        <w:t>[5]</w:t>
      </w:r>
    </w:p>
    <w:p>
      <w:r>
        <w:rPr>
          <w:rFonts w:ascii="Gentium Plus" w:hAnsi="Gentium Plus"/>
          <w:sz w:val="24"/>
        </w:rPr>
        <w:t>πληγμένων τό τε πλῆθος τῶν πολεμίων καὶ τὰς ἀρετάς, οἱ μὲν αἰτιώτατοι τῆς ἀπὸ τῶν Ἑλλήνων ἀποστάσεως ἑκουσίως ὑπομείναντες τὴν παράδοσιν ἐκολάσθησαν ὑπὸ τοῦ Παυσανίου καὶ πάντες ἀνῃ‐ ρέθησαν.</w:t>
      </w:r>
    </w:p>
    <w:p>
      <w:r>
        <w:rPr>
          <w:rFonts w:ascii="Courier New" w:hAnsi="Courier New"/>
          <w:color w:val="555555"/>
          <w:sz w:val="20"/>
        </w:rPr>
        <w:t>[11 . 34 . 1]</w:t>
      </w:r>
    </w:p>
    <w:p>
      <w:r>
        <w:rPr>
          <w:rFonts w:ascii="Gentium Plus" w:hAnsi="Gentium Plus"/>
          <w:sz w:val="24"/>
        </w:rPr>
        <w:t>Ἐγένετο δὲ καὶ κατὰ τὴν Ἰωνίαν τοῖς Ἕλλησι μεγάλη μάχη πρὸς Πέρσας κατὰ τὴν αὐτὴν ἡμέραν τῇ περὶ τὰς Πλαταιὰς συντελεσθείσῃ, περὶ ἧς μέλ‐ λοντες γράφειν ἀναληψόμεθα τὴν ἀπ’ ἀρχῆς διή‐</w:t>
      </w:r>
    </w:p>
    <w:p>
      <w:r>
        <w:rPr>
          <w:rFonts w:ascii="Courier New" w:hAnsi="Courier New"/>
          <w:color w:val="555555"/>
          <w:sz w:val="20"/>
        </w:rPr>
        <w:t>[11 . 34 . 2]</w:t>
      </w:r>
    </w:p>
    <w:p>
      <w:r>
        <w:rPr>
          <w:rFonts w:ascii="Gentium Plus" w:hAnsi="Gentium Plus"/>
          <w:sz w:val="24"/>
        </w:rPr>
        <w:t>γησιν. Λεωτυχίδης γὰρ ὁ Λακεδαιμόνιος καὶ Ξάν‐ θιππος ὁ Ἀθηναῖος ἡγούμενοι τῆς ναυτικῆς δυνάμεως, καὶ τὸν στόλον ἐκ τῆς περὶ Σαλαμῖνα ναυμαχίας ἀθροίσαντες εἰς Αἴγιναν, ἐν ταύτῃ διατρίψαντες</w:t>
      </w:r>
    </w:p>
    <w:p>
      <w:r>
        <w:rPr>
          <w:rFonts w:ascii="Courier New" w:hAnsi="Courier New"/>
          <w:color w:val="555555"/>
          <w:sz w:val="20"/>
        </w:rPr>
        <w:t>[5]</w:t>
      </w:r>
    </w:p>
    <w:p>
      <w:r>
        <w:rPr>
          <w:rFonts w:ascii="Gentium Plus" w:hAnsi="Gentium Plus"/>
          <w:sz w:val="24"/>
        </w:rPr>
        <w:t>ἡμέρας τινὰς ἔπλευσαν εἰς Δῆλον, ἔχοντες τριήρεις διακοσίας καὶ πεντήκοντα. ἐνταῦθα δ’ αὐτῶν ὁρ‐ μούντων ἧκον ἐκ Σάμου πρέσβεις ἀξιοῦντες ἐλευ‐</w:t>
      </w:r>
    </w:p>
    <w:p>
      <w:r>
        <w:rPr>
          <w:rFonts w:ascii="Courier New" w:hAnsi="Courier New"/>
          <w:color w:val="555555"/>
          <w:sz w:val="20"/>
        </w:rPr>
        <w:t>[11 . 34 . 3]</w:t>
      </w:r>
    </w:p>
    <w:p>
      <w:r>
        <w:rPr>
          <w:rFonts w:ascii="Gentium Plus" w:hAnsi="Gentium Plus"/>
          <w:sz w:val="24"/>
        </w:rPr>
        <w:t>θερῶσαι τοὺς κατὰ τὴν Ἀσίαν Ἕλληνας. οἱ δὲ περὶ τὸν Λεωτυχίδην συνεδρεύσαντες μετὰ τῶν ἡγεμόνων καὶ διακούσαντες τῶν Σαμίων ἔκριναν ἐλευθεροῦν τὰς πόλεις, καὶ κατὰ τάχος ἐξέπλευσαν ἐκ Δήλου.</w:t>
      </w:r>
    </w:p>
    <w:p>
      <w:r>
        <w:rPr>
          <w:rFonts w:ascii="Courier New" w:hAnsi="Courier New"/>
          <w:color w:val="555555"/>
          <w:sz w:val="20"/>
        </w:rPr>
        <w:t>[5]</w:t>
      </w:r>
    </w:p>
    <w:p>
      <w:r>
        <w:rPr>
          <w:rFonts w:ascii="Gentium Plus" w:hAnsi="Gentium Plus"/>
          <w:sz w:val="24"/>
        </w:rPr>
        <w:t>οἱ δὲ τῶν Περσῶν ναύαρχοι διατρίβοντες ἐν τῇ Σάμῳ, πυθόμενοι τὸν τῶν Ἑλλήνων ἐπίπλουν, ἀνήχ‐ θησαν ἐκ τῆς Σάμου πάσαις ταῖς ναυσί, καὶ κατά‐ ραντες εἰς Μυκάλην τῆς Ἰωνίας τὰς μὲν ναῦς ἐνεώλκησαν, ὁρῶντες οὐκ ἀξιοχρέους οὔσας ναυμα‐</w:t>
      </w:r>
    </w:p>
    <w:p>
      <w:r>
        <w:rPr>
          <w:rFonts w:ascii="Courier New" w:hAnsi="Courier New"/>
          <w:color w:val="555555"/>
          <w:sz w:val="20"/>
        </w:rPr>
        <w:t>[10]</w:t>
      </w:r>
    </w:p>
    <w:p>
      <w:r>
        <w:rPr>
          <w:rFonts w:ascii="Gentium Plus" w:hAnsi="Gentium Plus"/>
          <w:sz w:val="24"/>
        </w:rPr>
        <w:t>χεῖν, καὶ ξυλίνῳ τείχει καὶ τάφρῳ βαθείᾳ περιέλα‐ βον αὐτάς· οὐδὲν δὲ ἧττον καὶ δυνάμεις πεζὰς με‐ τεπέμποντο ἐκ τῶν Σάρδεων καὶ τῶν σύνεγγυς</w:t>
      </w:r>
    </w:p>
    <w:p>
      <w:r>
        <w:rPr>
          <w:rFonts w:ascii="Courier New" w:hAnsi="Courier New"/>
          <w:color w:val="555555"/>
          <w:sz w:val="20"/>
        </w:rPr>
        <w:t>[15]</w:t>
      </w:r>
    </w:p>
    <w:p>
      <w:r>
        <w:rPr>
          <w:rFonts w:ascii="Gentium Plus" w:hAnsi="Gentium Plus"/>
          <w:sz w:val="24"/>
        </w:rPr>
        <w:t>εἰς πόλεμον χρησίμων παρασκευάς, νομίζοντες καὶ</w:t>
      </w:r>
    </w:p>
    <w:p>
      <w:r>
        <w:rPr>
          <w:rFonts w:ascii="Courier New" w:hAnsi="Courier New"/>
          <w:color w:val="555555"/>
          <w:sz w:val="20"/>
        </w:rPr>
        <w:t>[11 . 34 . 4]</w:t>
      </w:r>
    </w:p>
    <w:p>
      <w:r>
        <w:rPr>
          <w:rFonts w:ascii="Gentium Plus" w:hAnsi="Gentium Plus"/>
          <w:sz w:val="24"/>
        </w:rPr>
        <w:t>τοὺς Ἴωνας ἀποστήσεσθαι πρὸς τοὺς πολεμίους. οἱ δὲ περὶ τὸν Λεωτυχίδην παντὶ τῷ στόλῳ κεκοσμη‐ μένῳ προσπλεύσαντες τοῖς ἐν τῇ Μυκάλῃ βαρβάροις, ναῦν προαπέστειλαν ἔχουσαν κήρυκα τὸν μεγαλο‐</w:t>
      </w:r>
    </w:p>
    <w:p>
      <w:r>
        <w:rPr>
          <w:rFonts w:ascii="Courier New" w:hAnsi="Courier New"/>
          <w:color w:val="555555"/>
          <w:sz w:val="20"/>
        </w:rPr>
        <w:t>[5]</w:t>
      </w:r>
    </w:p>
    <w:p>
      <w:r>
        <w:rPr>
          <w:rFonts w:ascii="Gentium Plus" w:hAnsi="Gentium Plus"/>
          <w:sz w:val="24"/>
        </w:rPr>
        <w:t>φωνότατον τῶν ἐν τῷ στρατοπέδῳ. τῷ δὲ προσε‐ τέτακτο προσπλεῦσαι τοῖς πολεμίοις, καὶ μεγάλῃ τῇ φωνῇ κηρύξαι, διότι οἱ Ἕλληνες νενικηκότες [ἐν Πλαταιαῖς] τοὺς Πέρσας πάρεισι νῦν ἐλευθερώσον‐</w:t>
      </w:r>
    </w:p>
    <w:p>
      <w:r>
        <w:rPr>
          <w:rFonts w:ascii="Courier New" w:hAnsi="Courier New"/>
          <w:color w:val="555555"/>
          <w:sz w:val="20"/>
        </w:rPr>
        <w:t>[11 . 34 . 5]</w:t>
      </w:r>
    </w:p>
    <w:p>
      <w:r>
        <w:rPr>
          <w:rFonts w:ascii="Gentium Plus" w:hAnsi="Gentium Plus"/>
          <w:sz w:val="24"/>
        </w:rPr>
        <w:t>τες τὰς κατὰ τὴν Ἀσίαν Ἑλληνίδας πόλεις. τοῦτο δ’ ἐποίησαν οἱ περὶ τὸν Λεωτυχίδην νομίζοντες τοὺς συστρατεύοντας τοῖς βαρβάροις Ἕλληνας ἀποστήσειν Περσῶν καὶ ταραχὴν ἔσεσθαι πολλὴν ἐν τῇ τῶν βαρ‐</w:t>
      </w:r>
    </w:p>
    <w:p>
      <w:r>
        <w:rPr>
          <w:rFonts w:ascii="Courier New" w:hAnsi="Courier New"/>
          <w:color w:val="555555"/>
          <w:sz w:val="20"/>
        </w:rPr>
        <w:t>[5]</w:t>
      </w:r>
    </w:p>
    <w:p>
      <w:r>
        <w:rPr>
          <w:rFonts w:ascii="Gentium Plus" w:hAnsi="Gentium Plus"/>
          <w:sz w:val="24"/>
        </w:rPr>
        <w:t>βάρων στρατοπεδείᾳ· ὅπερ καὶ συνέβη γενέσθαι. τοῦ γὰρ κήρυκος προσπλεύσαντος ταῖς νενεωλκημέ‐ ναις ναυσὶ καὶ κηρύξαντος τὰ προστεταγμένα, συν‐ έβη τοὺς μὲν Πέρσας ἀπιστῆσαι τοῖς Ἕλλησι, τοὺς δ’ Ἕλληνας ἀλλήλοις συντίθεσθαι περὶ ἀποστάσεως.</w:t>
      </w:r>
    </w:p>
    <w:p>
      <w:r>
        <w:rPr>
          <w:rFonts w:ascii="Courier New" w:hAnsi="Courier New"/>
          <w:color w:val="555555"/>
          <w:sz w:val="20"/>
        </w:rPr>
        <w:t>[11 . 35 . 1]</w:t>
      </w:r>
    </w:p>
    <w:p>
      <w:r>
        <w:rPr>
          <w:rFonts w:ascii="Gentium Plus" w:hAnsi="Gentium Plus"/>
          <w:sz w:val="24"/>
        </w:rPr>
        <w:t>οἱ δ’ Ἕλληνες κατασκεψάμενοι τὰ κατ’ αὐτοὺς ἀπε‐ βίβασαν τὴν δύναμιν. τῇ δ’ ὑστεραίᾳ παρασκευαζο‐ μένων αὐτῶν τὰ πρὸς τὴν παράταξιν, προσέπεσε φήμη ὅτι νενικήκασιν οἱ Ἕλληνες τοὺς Πέρσας κατὰ</w:t>
      </w:r>
    </w:p>
    <w:p>
      <w:r>
        <w:rPr>
          <w:rFonts w:ascii="Courier New" w:hAnsi="Courier New"/>
          <w:color w:val="555555"/>
          <w:sz w:val="20"/>
        </w:rPr>
        <w:t>[11 . 35 . 2]</w:t>
      </w:r>
    </w:p>
    <w:p>
      <w:r>
        <w:rPr>
          <w:rFonts w:ascii="Gentium Plus" w:hAnsi="Gentium Plus"/>
          <w:sz w:val="24"/>
        </w:rPr>
        <w:t>τὰς Πλαταιάς. διόπερ οἱ μὲν περὶ Λεωτυχίδην ἀθροίσαντες ἐκκλησίαν, τὰ πλήθη παρεκάλεσαν εἰς τὴν μάχην, τά τε ἄλλα προφερόμενοι καὶ τὴν ἐν</w:t>
      </w:r>
    </w:p>
    <w:p>
      <w:r>
        <w:rPr>
          <w:rFonts w:ascii="Courier New" w:hAnsi="Courier New"/>
          <w:color w:val="555555"/>
          <w:sz w:val="20"/>
        </w:rPr>
        <w:t>[5]</w:t>
      </w:r>
    </w:p>
    <w:p>
      <w:r>
        <w:rPr>
          <w:rFonts w:ascii="Gentium Plus" w:hAnsi="Gentium Plus"/>
          <w:sz w:val="24"/>
        </w:rPr>
        <w:t>θρασυτέρους ποιήσειν τοὺς μέλλοντας ἀγωνίζεσθαι. θαυμαστὸν δὲ ἐγένετο τὸ ἀποτέλεσμα· κατὰ γὰρ τὴν αὐτὴν ἡμέραν ἐφάνησαν αἱ παρατάξεις γεγενημέναι, ἥ τε πρὸς τῇ Μυκάλῃ συντελεσθεῖσα καὶ ἡ κατὰ</w:t>
      </w:r>
    </w:p>
    <w:p>
      <w:r>
        <w:rPr>
          <w:rFonts w:ascii="Courier New" w:hAnsi="Courier New"/>
          <w:color w:val="555555"/>
          <w:sz w:val="20"/>
        </w:rPr>
        <w:t>[11 . 35 . 3]</w:t>
      </w:r>
    </w:p>
    <w:p>
      <w:r>
        <w:rPr>
          <w:rFonts w:ascii="Gentium Plus" w:hAnsi="Gentium Plus"/>
          <w:sz w:val="24"/>
        </w:rPr>
        <w:t>τὰς Πλαταιὰς γενομένη. διόπερ ἔδοξαν οἱ περὶ τὸν Λεωτυχίδην οὔπω μὲν πεπυσμένοι περὶ τῆς νίκης, ἀφ’ ἑαυτῶν δὲ πλάττοντες τὴν εὐημερίαν, στρατη‐ γήματος ἕνεκεν τοῦτο πεποιηκέναι· τὸ γὰρ μέγεθος</w:t>
      </w:r>
    </w:p>
    <w:p>
      <w:r>
        <w:rPr>
          <w:rFonts w:ascii="Courier New" w:hAnsi="Courier New"/>
          <w:color w:val="555555"/>
          <w:sz w:val="20"/>
        </w:rPr>
        <w:t>[5]</w:t>
      </w:r>
    </w:p>
    <w:p>
      <w:r>
        <w:rPr>
          <w:rFonts w:ascii="Gentium Plus" w:hAnsi="Gentium Plus"/>
          <w:sz w:val="24"/>
        </w:rPr>
        <w:t>τοῦ διαστήματος ἤλεγχεν ἀδύνατον οὖσαν τὴν προσ‐</w:t>
      </w:r>
    </w:p>
    <w:p>
      <w:r>
        <w:rPr>
          <w:rFonts w:ascii="Courier New" w:hAnsi="Courier New"/>
          <w:color w:val="555555"/>
          <w:sz w:val="20"/>
        </w:rPr>
        <w:t>[11 . 35 . 4]</w:t>
      </w:r>
    </w:p>
    <w:p>
      <w:r>
        <w:rPr>
          <w:rFonts w:ascii="Gentium Plus" w:hAnsi="Gentium Plus"/>
          <w:sz w:val="24"/>
        </w:rPr>
        <w:t>αγγελίαν. οἱ δὲ τῶν Περσῶν ἡγεμόνες, ἀπίστως ἔχοντες τοῖς Ἕλλησι, τούτους μὲν ἀφώπλισαν, τὰ δὲ ὅπλα τοῖς ἑαυτῶν φίλοις παρέδωκαν· παρακαλέσαν‐ τες δὲ τὰ πλήθη, καὶ τὸν Ξέρξην αὐτὸν μετὰ πολ‐</w:t>
      </w:r>
    </w:p>
    <w:p>
      <w:r>
        <w:rPr>
          <w:rFonts w:ascii="Courier New" w:hAnsi="Courier New"/>
          <w:color w:val="555555"/>
          <w:sz w:val="20"/>
        </w:rPr>
        <w:t>[5]</w:t>
      </w:r>
    </w:p>
    <w:p>
      <w:r>
        <w:rPr>
          <w:rFonts w:ascii="Gentium Plus" w:hAnsi="Gentium Plus"/>
          <w:sz w:val="24"/>
        </w:rPr>
        <w:t>λῆς δυνάμεως εἰπόντες ἥξειν βοηθόν, ἐποίησαν</w:t>
      </w:r>
    </w:p>
    <w:p>
      <w:r>
        <w:rPr>
          <w:rFonts w:ascii="Courier New" w:hAnsi="Courier New"/>
          <w:color w:val="555555"/>
          <w:sz w:val="20"/>
        </w:rPr>
        <w:t>[11 . 36 . 1]</w:t>
      </w:r>
    </w:p>
    <w:p>
      <w:r>
        <w:rPr>
          <w:rFonts w:ascii="Gentium Plus" w:hAnsi="Gentium Plus"/>
          <w:sz w:val="24"/>
        </w:rPr>
        <w:t>ἅπαντας εὐθαρσεῖς πρὸς τὸν κίνδυνον. ἀμφοτέρων δὲ αὐτῶν ἐκταξάντων τὴν στρατιὰν καὶ προσαγόν‐ των ἐπ’ ἀλλήλους, οἱ μὲν Πέρσαι τοὺς πολεμίους ὁρῶντες ὀλίγους ὄντας κατεφρόνησαν αὐτῶν καὶ</w:t>
      </w:r>
    </w:p>
    <w:p>
      <w:r>
        <w:rPr>
          <w:rFonts w:ascii="Courier New" w:hAnsi="Courier New"/>
          <w:color w:val="555555"/>
          <w:sz w:val="20"/>
        </w:rPr>
        <w:t>[11 . 36 . 2]</w:t>
      </w:r>
    </w:p>
    <w:p>
      <w:r>
        <w:rPr>
          <w:rFonts w:ascii="Gentium Plus" w:hAnsi="Gentium Plus"/>
          <w:sz w:val="24"/>
        </w:rPr>
        <w:t>μετὰ πολλῆς κραυγῆς ἐπεφέροντο· τῶν δὲ Σαμίων καὶ Μιλησίων πανδημεὶ προελομένων βοηθῆσαι τοῖς Ἕλλησι καὶ μετ’ ἀλλήλων κοινῇ προαγόντων κατὰ σπουδήν, ὡς προϊόντες εἰς ὄψιν ἦλθον τοῖς Ἕλλη‐</w:t>
      </w:r>
    </w:p>
    <w:p>
      <w:r>
        <w:rPr>
          <w:rFonts w:ascii="Courier New" w:hAnsi="Courier New"/>
          <w:color w:val="555555"/>
          <w:sz w:val="20"/>
        </w:rPr>
        <w:t>[5]</w:t>
      </w:r>
    </w:p>
    <w:p>
      <w:r>
        <w:rPr>
          <w:rFonts w:ascii="Gentium Plus" w:hAnsi="Gentium Plus"/>
          <w:sz w:val="24"/>
        </w:rPr>
        <w:t>σιν, οἱ μὲν Ἴωνες ἐνόμιζον εὐθαρσεστέρους ἔσεσθαι</w:t>
      </w:r>
    </w:p>
    <w:p>
      <w:r>
        <w:rPr>
          <w:rFonts w:ascii="Courier New" w:hAnsi="Courier New"/>
          <w:color w:val="555555"/>
          <w:sz w:val="20"/>
        </w:rPr>
        <w:t>[11 . 36 . 3]</w:t>
      </w:r>
    </w:p>
    <w:p>
      <w:r>
        <w:rPr>
          <w:rFonts w:ascii="Gentium Plus" w:hAnsi="Gentium Plus"/>
          <w:sz w:val="24"/>
        </w:rPr>
        <w:t>τοὺς Ἕλληνας, ἀπέβη δὲ τοὐναντίον. δόξαντες γὰρ οἱ περὶ τὸν Λεωτυχίδην τὸν Ξέρξην ἐκ τῶν Σάρ‐</w:t>
      </w:r>
    </w:p>
    <w:p>
      <w:r>
        <w:rPr>
          <w:rFonts w:ascii="Courier New" w:hAnsi="Courier New"/>
          <w:color w:val="555555"/>
          <w:sz w:val="20"/>
        </w:rPr>
        <w:t>[5]</w:t>
      </w:r>
    </w:p>
    <w:p>
      <w:r>
        <w:rPr>
          <w:rFonts w:ascii="Gentium Plus" w:hAnsi="Gentium Plus"/>
          <w:sz w:val="24"/>
        </w:rPr>
        <w:t>πρὸς ἀλλήλους· οἱ μὲν γὰρ ἔφασαν τὴν ταχίστην δεῖν εἰς τὰς ναῦς ἀπιέναι, οἱ δὲ μένειν καὶ τεθαρ‐ ρηκότως παρατάξασθαι. ἔτι δ’ αὐτοῖς τεθορυβημέ‐ νοις ἐπεφάνησαν οἱ Πέρσαι διεσκευασμένοι κατα‐</w:t>
      </w:r>
    </w:p>
    <w:p>
      <w:r>
        <w:rPr>
          <w:rFonts w:ascii="Courier New" w:hAnsi="Courier New"/>
          <w:color w:val="555555"/>
          <w:sz w:val="20"/>
        </w:rPr>
        <w:t>[11 . 36 . 4]</w:t>
      </w:r>
    </w:p>
    <w:p>
      <w:r>
        <w:rPr>
          <w:rFonts w:ascii="Gentium Plus" w:hAnsi="Gentium Plus"/>
          <w:sz w:val="24"/>
        </w:rPr>
        <w:t>πληκτικῶς καὶ μετὰ βοῆς ἐπιφερόμενοι. οἱ δ’ Ἕλληνες οὐδεμίαν ἀνοχὴν ἔχοντες τοῦ βουλεύσασθαι, συν‐ ηναγκάσθησαν ὑπομεῖναι τὴν ἔφοδον τῶν βαρβάρων. καὶ τὸ μὲν πρῶτον ἀμφοτέρων ἀγωνιζομένων εὐρώ‐</w:t>
      </w:r>
    </w:p>
    <w:p>
      <w:r>
        <w:rPr>
          <w:rFonts w:ascii="Courier New" w:hAnsi="Courier New"/>
          <w:color w:val="555555"/>
          <w:sz w:val="20"/>
        </w:rPr>
        <w:t>[5]</w:t>
      </w:r>
    </w:p>
    <w:p>
      <w:r>
        <w:rPr>
          <w:rFonts w:ascii="Gentium Plus" w:hAnsi="Gentium Plus"/>
          <w:sz w:val="24"/>
        </w:rPr>
        <w:t>στως ἰσόρροπος ἦν ἡ μάχη καὶ συχνοὶ παρ’ ἀμφο‐ τέροις ἔπιπτον· τῶν δὲ Σαμίων καὶ τῶν Μιλησίων ἐπιφανέντων οἱ μὲν Ἕλληνες ἐπερρώσθησαν, οἱ βάρ‐ βαροι δὲ καταπλαγέντες πρὸς [τὴν] φυγὴν ὥρμησαν.</w:t>
      </w:r>
    </w:p>
    <w:p>
      <w:r>
        <w:rPr>
          <w:rFonts w:ascii="Courier New" w:hAnsi="Courier New"/>
          <w:color w:val="555555"/>
          <w:sz w:val="20"/>
        </w:rPr>
        <w:t>[11 . 36 . 5]</w:t>
      </w:r>
    </w:p>
    <w:p>
      <w:r>
        <w:rPr>
          <w:rFonts w:ascii="Gentium Plus" w:hAnsi="Gentium Plus"/>
          <w:sz w:val="24"/>
        </w:rPr>
        <w:t>πολλοῦ δὲ γενομένου φόνου, οἱ μὲν περὶ τὸν Λεω‐ τυχίδην καὶ Ξάνθιππον ἐπικείμενοι τοῖς ἡττημένοις κατεδίωξαν τοὺς βαρβάρους μέχρι τῆς παρεμβολῆς, συνεπελάβοντο δὲ τῆς μάχης ἤδη κεκριμένης Αἰο‐</w:t>
      </w:r>
    </w:p>
    <w:p>
      <w:r>
        <w:rPr>
          <w:rFonts w:ascii="Courier New" w:hAnsi="Courier New"/>
          <w:color w:val="555555"/>
          <w:sz w:val="20"/>
        </w:rPr>
        <w:t>[5]</w:t>
      </w:r>
    </w:p>
    <w:p>
      <w:r>
        <w:rPr>
          <w:rFonts w:ascii="Gentium Plus" w:hAnsi="Gentium Plus"/>
          <w:sz w:val="24"/>
        </w:rPr>
        <w:t>λεῖς καὶ τῶν ἄλλων πολλοὶ τῶν κατὰ τὴν Ἀσίαν· δεινὴ γάρ τις ἐνέπεσεν ἐπιθυμία ταῖς κατὰ τὴν</w:t>
      </w:r>
    </w:p>
    <w:p>
      <w:r>
        <w:rPr>
          <w:rFonts w:ascii="Courier New" w:hAnsi="Courier New"/>
          <w:color w:val="555555"/>
          <w:sz w:val="20"/>
        </w:rPr>
        <w:t>[11 . 36 . 6]</w:t>
      </w:r>
    </w:p>
    <w:p>
      <w:r>
        <w:rPr>
          <w:rFonts w:ascii="Gentium Plus" w:hAnsi="Gentium Plus"/>
          <w:sz w:val="24"/>
        </w:rPr>
        <w:t>Ἀσίαν πόλεσι τῆς ἐλευθερίας. διόπερ σχεδὸν ἅπαντες οὔθ’ ὁμήρων οὔτε ὅρκων ἐποιήσαντο φροντίδα, ἀλλὰ μετὰ τῶν ἄλλων Ἑλλήνων ἀπέκτειναν ἐν τῇ φυγῇ τοὺς βαρβάρους. τοῦτον δὲ τὸν τρόπον ἡττηθέν‐</w:t>
      </w:r>
    </w:p>
    <w:p>
      <w:r>
        <w:rPr>
          <w:rFonts w:ascii="Courier New" w:hAnsi="Courier New"/>
          <w:color w:val="555555"/>
          <w:sz w:val="20"/>
        </w:rPr>
        <w:t>[5]</w:t>
      </w:r>
    </w:p>
    <w:p>
      <w:r>
        <w:rPr>
          <w:rFonts w:ascii="Gentium Plus" w:hAnsi="Gentium Plus"/>
          <w:sz w:val="24"/>
        </w:rPr>
        <w:t>των τῶν Περσῶν, ἀνῃρέθησαν αὐτῶν πλείους τῶν τετρακισμυρίων· τῶν δὲ διασωθέντων οἱ μὲν εἰς τὴν στρατοπεδείαν διέφυγον, οἱ δὲ εἰς Σάρδεις</w:t>
      </w:r>
    </w:p>
    <w:p>
      <w:r>
        <w:rPr>
          <w:rFonts w:ascii="Courier New" w:hAnsi="Courier New"/>
          <w:color w:val="555555"/>
          <w:sz w:val="20"/>
        </w:rPr>
        <w:t>[11 . 36 . 7]</w:t>
      </w:r>
    </w:p>
    <w:p>
      <w:r>
        <w:rPr>
          <w:rFonts w:ascii="Gentium Plus" w:hAnsi="Gentium Plus"/>
          <w:sz w:val="24"/>
        </w:rPr>
        <w:t>ἀπεχώρησαν. Ξέρξης δὲ πυθόμενος τήν τε περὶ τὰς</w:t>
      </w:r>
    </w:p>
    <w:p>
      <w:r>
        <w:rPr>
          <w:rFonts w:ascii="Courier New" w:hAnsi="Courier New"/>
          <w:color w:val="555555"/>
          <w:sz w:val="20"/>
        </w:rPr>
        <w:t>[5]</w:t>
      </w:r>
    </w:p>
    <w:p>
      <w:r>
        <w:rPr>
          <w:rFonts w:ascii="Gentium Plus" w:hAnsi="Gentium Plus"/>
          <w:sz w:val="24"/>
        </w:rPr>
        <w:t>δὲ τεθορυβημένος μετὰ τῆς λοιπῆς στρατιᾶς προ‐ ῆγεν, ἐπ’ Ἐκβατάνων ποιούμενος τὴν πορείαν.</w:t>
      </w:r>
    </w:p>
    <w:p>
      <w:r>
        <w:rPr>
          <w:rFonts w:ascii="Courier New" w:hAnsi="Courier New"/>
          <w:color w:val="555555"/>
          <w:sz w:val="20"/>
        </w:rPr>
        <w:t>[11 . 37 . 1]</w:t>
      </w:r>
    </w:p>
    <w:p>
      <w:r>
        <w:rPr>
          <w:rFonts w:ascii="Gentium Plus" w:hAnsi="Gentium Plus"/>
          <w:sz w:val="24"/>
        </w:rPr>
        <w:t>Οἱ δὲ περὶ Λεωτυχίδην καὶ Ξάνθιππον ἀποπλεύ‐ σαντες εἰς Σάμον τοὺς μὲν Ἴωνας καὶ τοὺς Αἰο‐ λεῖς συμμάχους ἐποιήσαντο, μετὰ δὲ ταῦτα ἔπειθον αὐτοὺς ἐκλιπόντας τὴν Ἀσίαν εἰς τὴν Εὐρώπην με‐</w:t>
      </w:r>
    </w:p>
    <w:p>
      <w:r>
        <w:rPr>
          <w:rFonts w:ascii="Courier New" w:hAnsi="Courier New"/>
          <w:color w:val="555555"/>
          <w:sz w:val="20"/>
        </w:rPr>
        <w:t>[5]</w:t>
      </w:r>
    </w:p>
    <w:p>
      <w:r>
        <w:rPr>
          <w:rFonts w:ascii="Gentium Plus" w:hAnsi="Gentium Plus"/>
          <w:sz w:val="24"/>
        </w:rPr>
        <w:t>τοικισθῆναι. ἐπηγγέλλοντο δὲ τὰ μηδίσαντα τῶν ἐθνῶν ἀναστήσαντες δώσειν ἐκείνοις τὴν χώραν·</w:t>
      </w:r>
    </w:p>
    <w:p>
      <w:r>
        <w:rPr>
          <w:rFonts w:ascii="Courier New" w:hAnsi="Courier New"/>
          <w:color w:val="555555"/>
          <w:sz w:val="20"/>
        </w:rPr>
        <w:t>[11 . 37 . 2]</w:t>
      </w:r>
    </w:p>
    <w:p>
      <w:r>
        <w:rPr>
          <w:rFonts w:ascii="Gentium Plus" w:hAnsi="Gentium Plus"/>
          <w:sz w:val="24"/>
        </w:rPr>
        <w:t>καθόλου γὰρ μένοντας αὐτοὺς ἐπὶ τῆς Ἀσίας τοὺς μὲν πολεμίους ὁμόρους ἕξειν, πολὺ ταῖς δυνάμεσιν ὑπερέχοντας, τοὺς δὲ συμμάχους ὄντας διαποντίους μὴ δυνήσεσθαι τὰς βοηθείας εὐκαίρους αὐτοῖς ποιή‐</w:t>
      </w:r>
    </w:p>
    <w:p>
      <w:r>
        <w:rPr>
          <w:rFonts w:ascii="Courier New" w:hAnsi="Courier New"/>
          <w:color w:val="555555"/>
          <w:sz w:val="20"/>
        </w:rPr>
        <w:t>[5]</w:t>
      </w:r>
    </w:p>
    <w:p>
      <w:r>
        <w:rPr>
          <w:rFonts w:ascii="Gentium Plus" w:hAnsi="Gentium Plus"/>
          <w:sz w:val="24"/>
        </w:rPr>
        <w:t>σασθαι. οἱ δὲ Αἰολεῖς καὶ οἱ Ἴωνες ἀκούσαντες τῶν ἐπαγγελιῶν ἔγνωσαν πείθεσθαι τοῖς Ἕλλησι, καὶ παρεσκευάζοντο πλεῖν μετ’ αὐτῶν εἰς τὴν Εὐ‐</w:t>
      </w:r>
    </w:p>
    <w:p>
      <w:r>
        <w:rPr>
          <w:rFonts w:ascii="Courier New" w:hAnsi="Courier New"/>
          <w:color w:val="555555"/>
          <w:sz w:val="20"/>
        </w:rPr>
        <w:t>[11 . 37 . 3]</w:t>
      </w:r>
    </w:p>
    <w:p>
      <w:r>
        <w:rPr>
          <w:rFonts w:ascii="Gentium Plus" w:hAnsi="Gentium Plus"/>
          <w:sz w:val="24"/>
        </w:rPr>
        <w:t>ρώπην. οἱ δ’ Ἀθηναῖοι μετανοήσαντες εἰς τοὐναν‐ τίον πάλιν μένειν συνεβούλευον, λέγοντες ὅτι κἂν μηδεὶς αὐτοῖς τῶν ἄλλων Ἑλλήνων βοηθῇ, μόνοι Ἀθηναῖοι συγγενεῖς ὄντες βοηθήσουσιν· ὑπελάμ‐</w:t>
      </w:r>
    </w:p>
    <w:p>
      <w:r>
        <w:rPr>
          <w:rFonts w:ascii="Courier New" w:hAnsi="Courier New"/>
          <w:color w:val="555555"/>
          <w:sz w:val="20"/>
        </w:rPr>
        <w:t>[5]</w:t>
      </w:r>
    </w:p>
    <w:p>
      <w:r>
        <w:rPr>
          <w:rFonts w:ascii="Gentium Plus" w:hAnsi="Gentium Plus"/>
          <w:sz w:val="24"/>
        </w:rPr>
        <w:t>βανον δὲ ὅτι κοινῇ κατοικισθέντες ὑπὸ τῶν Ἑλλή‐ νων οἱ Ἴωνες οὐκέτι μητρόπολιν ἡγήσονται τὰς Ἀθήνας. διόπερ συνέβη μετανοῆσαι τοὺς Ἴωνας καὶ</w:t>
      </w:r>
    </w:p>
    <w:p>
      <w:r>
        <w:rPr>
          <w:rFonts w:ascii="Courier New" w:hAnsi="Courier New"/>
          <w:color w:val="555555"/>
          <w:sz w:val="20"/>
        </w:rPr>
        <w:t>[11 . 37 . 4]</w:t>
      </w:r>
    </w:p>
    <w:p>
      <w:r>
        <w:rPr>
          <w:rFonts w:ascii="Gentium Plus" w:hAnsi="Gentium Plus"/>
          <w:sz w:val="24"/>
        </w:rPr>
        <w:t>κρῖναι μένειν ἐπὶ τῆς Ἀσίας. τούτων δὲ πραχθέν‐</w:t>
      </w:r>
    </w:p>
    <w:p>
      <w:r>
        <w:rPr>
          <w:rFonts w:ascii="Courier New" w:hAnsi="Courier New"/>
          <w:color w:val="555555"/>
          <w:sz w:val="20"/>
        </w:rPr>
        <w:t>[11 . 37 . 5]</w:t>
      </w:r>
    </w:p>
    <w:p>
      <w:r>
        <w:rPr>
          <w:rFonts w:ascii="Gentium Plus" w:hAnsi="Gentium Plus"/>
          <w:sz w:val="24"/>
        </w:rPr>
        <w:t>καὶ τῶν νησιωτῶν ἐπὶ Σηστὸν ἀπᾶραι. Ξάνθιππος δὲ ὁ στρατηγὸς εὐθὺς ἐκ κατάπλου προσβολὰς τῇ πόλει ποιησάμενος εἷλε Σηστόν, καὶ φρουρὰν ἐγκα‐ ταστήσας τοὺς μὲν συμμάχους ἀπέλυσεν, αὐτὸς δὲ</w:t>
      </w:r>
    </w:p>
    <w:p>
      <w:r>
        <w:rPr>
          <w:rFonts w:ascii="Courier New" w:hAnsi="Courier New"/>
          <w:color w:val="555555"/>
          <w:sz w:val="20"/>
        </w:rPr>
        <w:t>[5]</w:t>
      </w:r>
    </w:p>
    <w:p>
      <w:r>
        <w:rPr>
          <w:rFonts w:ascii="Gentium Plus" w:hAnsi="Gentium Plus"/>
          <w:sz w:val="24"/>
        </w:rPr>
        <w:t>μετὰ τῶν πολιτῶν ἀνέκαμψεν εἰς τὰς Ἀθήνας.</w:t>
      </w:r>
    </w:p>
    <w:p>
      <w:r>
        <w:rPr>
          <w:rFonts w:ascii="Courier New" w:hAnsi="Courier New"/>
          <w:color w:val="555555"/>
          <w:sz w:val="20"/>
        </w:rPr>
        <w:t>[11 . 37 . 6]</w:t>
      </w:r>
    </w:p>
    <w:p>
      <w:r>
        <w:rPr>
          <w:rFonts w:ascii="Gentium Plus" w:hAnsi="Gentium Plus"/>
          <w:sz w:val="24"/>
        </w:rPr>
        <w:t>Ὁ μὲν οὖν Μηδικὸς ὀνομασθεὶς πόλεμος γενό‐ μενος διετὴς τοῦτο ἔσχε τὸ πέρας. τῶν δὲ συγγρα‐ φέων Ἡρόδοτος ἀρξάμενος πρὸ τῶν Τρωικῶν χρό‐ νων γέγραφε κοινὰς σχεδόν τι τὰς τῆς οἰκουμένης</w:t>
      </w:r>
    </w:p>
    <w:p>
      <w:r>
        <w:rPr>
          <w:rFonts w:ascii="Courier New" w:hAnsi="Courier New"/>
          <w:color w:val="555555"/>
          <w:sz w:val="20"/>
        </w:rPr>
        <w:t>[5]</w:t>
      </w:r>
    </w:p>
    <w:p>
      <w:r>
        <w:rPr>
          <w:rFonts w:ascii="Gentium Plus" w:hAnsi="Gentium Plus"/>
          <w:sz w:val="24"/>
        </w:rPr>
        <w:t>πράξεις ἐν βίβλοις ἐννέα, καταστρέφει δὲ τὴν σύν‐ ταξιν εἰς τὴν περὶ Μυκάλην μάχην τοῖς Ἕλλησι</w:t>
      </w:r>
    </w:p>
    <w:p>
      <w:r>
        <w:rPr>
          <w:rFonts w:ascii="Courier New" w:hAnsi="Courier New"/>
          <w:color w:val="555555"/>
          <w:sz w:val="20"/>
        </w:rPr>
        <w:t>[11 . 37 . 7]</w:t>
      </w:r>
    </w:p>
    <w:p>
      <w:r>
        <w:rPr>
          <w:rFonts w:ascii="Gentium Plus" w:hAnsi="Gentium Plus"/>
          <w:sz w:val="24"/>
        </w:rPr>
        <w:t>πρὸς τοὺς Πέρσας καὶ Σηστοῦ πολιορκίαν. —Κατὰ δὲ τὴν Ἰταλίαν Ῥωμαῖοι πρὸς τοὺς Οὐολούσκους πολεμήσαντες καὶ μάχῃ νικήσαντες πολλοὺς ἀνεῖλον. Σπόριος δὲ Κάσσιος, ὁ κατὰ τὸν προηγούμενον ἐνι‐</w:t>
      </w:r>
    </w:p>
    <w:p>
      <w:r>
        <w:rPr>
          <w:rFonts w:ascii="Courier New" w:hAnsi="Courier New"/>
          <w:color w:val="555555"/>
          <w:sz w:val="20"/>
        </w:rPr>
        <w:t>[5]</w:t>
      </w:r>
    </w:p>
    <w:p>
      <w:r>
        <w:rPr>
          <w:rFonts w:ascii="Gentium Plus" w:hAnsi="Gentium Plus"/>
          <w:sz w:val="24"/>
        </w:rPr>
        <w:t>αυτὸν ὑπατεύσας, δόξας ἐπιθέσθαι τυραννίδι καὶ καταγνωσθείς, ἀνῃρέθη. ταῦτα μὲν οὖν ἐπράχθη κατὰ τοῦτον τὸν ἐνιαυτόν.</w:t>
      </w:r>
    </w:p>
    <w:p>
      <w:r>
        <w:rPr>
          <w:rFonts w:ascii="Courier New" w:hAnsi="Courier New"/>
          <w:color w:val="555555"/>
          <w:sz w:val="20"/>
        </w:rPr>
        <w:t>[11 . 38 . 1]</w:t>
      </w:r>
    </w:p>
    <w:p>
      <w:r>
        <w:rPr>
          <w:rFonts w:ascii="Gentium Plus" w:hAnsi="Gentium Plus"/>
          <w:sz w:val="24"/>
        </w:rPr>
        <w:t>Ἐπ’ ἄρχοντος δ’ Ἀθήνησι Τιμοσθένους ἐν Ῥώμῃ τὴν ὑπατικὴν ἀρχὴν διεδέξαντο Καίσων Φάβιος καὶ Λεύκιος Αἰμίλιος Μάμερκος. ἐπὶ δὲ τούτων κατὰ τὴν Σικελίαν πολλή τις εἰρήνη κατεῖχε τὴν νῆσον,</w:t>
      </w:r>
    </w:p>
    <w:p>
      <w:r>
        <w:rPr>
          <w:rFonts w:ascii="Courier New" w:hAnsi="Courier New"/>
          <w:color w:val="555555"/>
          <w:sz w:val="20"/>
        </w:rPr>
        <w:t>[5]</w:t>
      </w:r>
    </w:p>
    <w:p>
      <w:r>
        <w:rPr>
          <w:rFonts w:ascii="Gentium Plus" w:hAnsi="Gentium Plus"/>
          <w:sz w:val="24"/>
        </w:rPr>
        <w:t>τῶν μὲν Καρχηδονίων εἰς τέλος τεταπεινωμένων, τοῦ δὲ Γέλωνος ἐπιεικῶς προεστηκότος τῶν Σικε‐</w:t>
      </w:r>
    </w:p>
    <w:p>
      <w:r>
        <w:rPr>
          <w:rFonts w:ascii="Courier New" w:hAnsi="Courier New"/>
          <w:color w:val="555555"/>
          <w:sz w:val="20"/>
        </w:rPr>
        <w:t>[11 . 38 . 2]</w:t>
      </w:r>
    </w:p>
    <w:p>
      <w:r>
        <w:rPr>
          <w:rFonts w:ascii="Gentium Plus" w:hAnsi="Gentium Plus"/>
          <w:sz w:val="24"/>
        </w:rPr>
        <w:t>ἐπιτηδείων εὐπορίαν παρεχομένου ταῖς πόλεσι. τῶν δὲ Συρακοσίων τὰς μὲν πολυτελεῖς ἐκφορὰς νόμῳ καταλελυκότων καὶ τὰς εἰωθυίας δαπάνας εἰς τοὺς τελευτῶντας γίνεσθαι περιῃρηκότων, ἐγγεγραμμένων</w:t>
      </w:r>
    </w:p>
    <w:p>
      <w:r>
        <w:rPr>
          <w:rFonts w:ascii="Courier New" w:hAnsi="Courier New"/>
          <w:color w:val="555555"/>
          <w:sz w:val="20"/>
        </w:rPr>
        <w:t>[5]</w:t>
      </w:r>
    </w:p>
    <w:p>
      <w:r>
        <w:rPr>
          <w:rFonts w:ascii="Gentium Plus" w:hAnsi="Gentium Plus"/>
          <w:sz w:val="24"/>
        </w:rPr>
        <w:t>δὲ ἐν τῷ νόμῳ καὶ τῶν παντελῶς ἐνταφίων ἠμελη‐ κότων, ὁ βασιλεὺς Γέλων βουλόμενος τὴν τοῦ δή‐ μου σπουδὴν ἐν ἅπασι διαφυλάττειν, τὸν περὶ τῆς</w:t>
      </w:r>
    </w:p>
    <w:p>
      <w:r>
        <w:rPr>
          <w:rFonts w:ascii="Courier New" w:hAnsi="Courier New"/>
          <w:color w:val="555555"/>
          <w:sz w:val="20"/>
        </w:rPr>
        <w:t>[11 . 38 . 3]</w:t>
      </w:r>
    </w:p>
    <w:p>
      <w:r>
        <w:rPr>
          <w:rFonts w:ascii="Gentium Plus" w:hAnsi="Gentium Plus"/>
          <w:sz w:val="24"/>
        </w:rPr>
        <w:t>ταφῆς νόμον ἐφ’ ἑαυτοῦ βέβαιον ἐτήρησεν· ὑπὸ γὰρ ἀρρωστίας συνεχόμενος καὶ τὸ ζῆν ἀπελπίσας, τὴν μὲν βασιλείαν παρέδωκεν Ἱέρωνι τῷ πρεσβυτάτῳ τῶν ἀδελφῶν, περὶ δὲ τῆς ἑαυτοῦ ταφῆς ἐνετείλατο</w:t>
      </w:r>
    </w:p>
    <w:p>
      <w:r>
        <w:rPr>
          <w:rFonts w:ascii="Courier New" w:hAnsi="Courier New"/>
          <w:color w:val="555555"/>
          <w:sz w:val="20"/>
        </w:rPr>
        <w:t>[5]</w:t>
      </w:r>
    </w:p>
    <w:p>
      <w:r>
        <w:rPr>
          <w:rFonts w:ascii="Gentium Plus" w:hAnsi="Gentium Plus"/>
          <w:sz w:val="24"/>
        </w:rPr>
        <w:t>διαστελλόμενος ἀκριβῶς τηρῆσαι τὸ νόμιμον. διὸ καὶ τελευτήσαντος αὐτοῦ τὴν ἐκφορὰν κατὰ τὴν ἐπαγγελίαν αὐτοῦ συνετέλεσεν ὁ διαδεξάμενος τὴν</w:t>
      </w:r>
    </w:p>
    <w:p>
      <w:r>
        <w:rPr>
          <w:rFonts w:ascii="Courier New" w:hAnsi="Courier New"/>
          <w:color w:val="555555"/>
          <w:sz w:val="20"/>
        </w:rPr>
        <w:t>[11 . 38 . 4]</w:t>
      </w:r>
    </w:p>
    <w:p>
      <w:r>
        <w:rPr>
          <w:rFonts w:ascii="Gentium Plus" w:hAnsi="Gentium Plus"/>
          <w:sz w:val="24"/>
        </w:rPr>
        <w:t>βασιλείαν. ἐτάφη δ’ αὐτοῦ τὸ σῶμα κατὰ τὸν ἀγρὸν τῆς γυναικὸς ἐν ταῖς καλουμέναις Ἐννέα τύρσεσιν, οὔσαις τῷ βάρει τῶν ἔργων θαυμασταῖς. ὁ δὲ ὄχλος ἐκ τῆς πόλεως ἅπας συνηκολούθησεν, ἀπέχοντος τοῦ</w:t>
      </w:r>
    </w:p>
    <w:p>
      <w:r>
        <w:rPr>
          <w:rFonts w:ascii="Courier New" w:hAnsi="Courier New"/>
          <w:color w:val="555555"/>
          <w:sz w:val="20"/>
        </w:rPr>
        <w:t>[11 . 38 . 5]</w:t>
      </w:r>
    </w:p>
    <w:p>
      <w:r>
        <w:rPr>
          <w:rFonts w:ascii="Gentium Plus" w:hAnsi="Gentium Plus"/>
          <w:sz w:val="24"/>
        </w:rPr>
        <w:t>τόπου σταδίους διακοσίους. ἐνταῦθα δ’ αὐτοῦ τα‐ φέντος ὁ μὲν δῆμος τάφον ἀξιόλογον ἐπιστήσας ἡρωικαῖς τιμαῖς ἐτίμησε τὸν Γέλωνα, ὕστερον δὲ τὸ μὲν μνῆμα ἀνεῖλον Καρχηδόνιοι στρατεύσαντες ἐπὶ</w:t>
      </w:r>
    </w:p>
    <w:p>
      <w:r>
        <w:rPr>
          <w:rFonts w:ascii="Courier New" w:hAnsi="Courier New"/>
          <w:color w:val="555555"/>
          <w:sz w:val="20"/>
        </w:rPr>
        <w:t>[5]</w:t>
      </w:r>
    </w:p>
    <w:p>
      <w:r>
        <w:rPr>
          <w:rFonts w:ascii="Gentium Plus" w:hAnsi="Gentium Plus"/>
          <w:sz w:val="24"/>
        </w:rPr>
        <w:t>Συρακούσας, τὰς δὲ τύρσεις Ἀγαθοκλῆς κατέβαλε διὰ τὸν φθόνον. ἀλλ’ ὅμως οὔτε Καρχηδόνιοι διὰ τὴν ἔχθραν οὔτε Ἀγαθοκλῆς διὰ τὴν ἰδίαν κακίαν</w:t>
      </w:r>
    </w:p>
    <w:p>
      <w:r>
        <w:rPr>
          <w:rFonts w:ascii="Courier New" w:hAnsi="Courier New"/>
          <w:color w:val="555555"/>
          <w:sz w:val="20"/>
        </w:rPr>
        <w:t>[11 . 38 . 6]</w:t>
      </w:r>
    </w:p>
    <w:p>
      <w:r>
        <w:rPr>
          <w:rFonts w:ascii="Gentium Plus" w:hAnsi="Gentium Plus"/>
          <w:sz w:val="24"/>
        </w:rPr>
        <w:t>σθαι τὴν δόξαν· ἡ γὰρ τῆς ἱστορίας δικαία μαρ‐ τυρία τετήρηκε τὴν περὶ αὐτοῦ φήμην, κηρύττουσα διαπρυσίως εἰς ἅπαντα τὸν αἰῶνα. δίκαιον γὰρ ἅμα καὶ συμφέρον ἐστὶ τῷ κοινῷ βίῳ διὰ τὴν ἱστορίαν</w:t>
      </w:r>
    </w:p>
    <w:p>
      <w:r>
        <w:rPr>
          <w:rFonts w:ascii="Courier New" w:hAnsi="Courier New"/>
          <w:color w:val="555555"/>
          <w:sz w:val="20"/>
        </w:rPr>
        <w:t>[5]</w:t>
      </w:r>
    </w:p>
    <w:p>
      <w:r>
        <w:rPr>
          <w:rFonts w:ascii="Gentium Plus" w:hAnsi="Gentium Plus"/>
          <w:sz w:val="24"/>
        </w:rPr>
        <w:t>τοὺς μὲν πονηροὺς τῶν ἐν ταῖς ἐξουσίαις γεγενη‐ μένων βλασφημεῖσθαι, τοὺς δὲ εὐεργετικοὺς τυγχά‐ νειν ἀθανάτου μνήμης· οὕτω γὰρ μάλιστα συμβήσε‐ ται πολλοὺς ἐπὶ τὴν κοινὴν εὐεργεσίαν προτρέπεσθαι τῶν μεταγενεστέρων.</w:t>
      </w:r>
    </w:p>
    <w:p>
      <w:r>
        <w:rPr>
          <w:rFonts w:ascii="Courier New" w:hAnsi="Courier New"/>
          <w:color w:val="555555"/>
          <w:sz w:val="20"/>
        </w:rPr>
        <w:t>[11 . 38 . 7]</w:t>
      </w:r>
    </w:p>
    <w:p>
      <w:r>
        <w:rPr>
          <w:rFonts w:ascii="Gentium Plus" w:hAnsi="Gentium Plus"/>
          <w:sz w:val="24"/>
        </w:rPr>
        <w:t>Γέλων μὲν οὖν ἑπταετῆ χρόνον ἐβασίλευσεν, Ἱέ‐ ρων δ’ ὁ ἀδελφὸς αὐτοῦ διαδεξάμενος τὴν ἀρχὴν ἐβασίλευσε τῶν Συρακοσίων ἔτη ἕνδεκα καὶ μῆνας ὀκτώ.</w:t>
      </w:r>
    </w:p>
    <w:p>
      <w:r>
        <w:rPr>
          <w:rFonts w:ascii="Courier New" w:hAnsi="Courier New"/>
          <w:color w:val="555555"/>
          <w:sz w:val="20"/>
        </w:rPr>
        <w:t>[11 . 39 . 1]</w:t>
      </w:r>
    </w:p>
    <w:p>
      <w:r>
        <w:rPr>
          <w:rFonts w:ascii="Gentium Plus" w:hAnsi="Gentium Plus"/>
          <w:sz w:val="24"/>
        </w:rPr>
        <w:t>Κατὰ δὲ τὴν Ἑλλάδα Ἀθηναῖοι μὲν μετὰ τὴν ἐν Πλαταιαῖς νίκην μετεκόμισαν ἐκ Τροιζῆνος καὶ Σα‐ λαμῖνος τέκνα καὶ γυναῖκας εἰς τὰς Ἀθήνας, εὐθὺς δὲ καὶ τὴν πόλιν ἐπεχείρησαν τειχίζειν καὶ τῶν ἄλ‐</w:t>
      </w:r>
    </w:p>
    <w:p>
      <w:r>
        <w:rPr>
          <w:rFonts w:ascii="Courier New" w:hAnsi="Courier New"/>
          <w:color w:val="555555"/>
          <w:sz w:val="20"/>
        </w:rPr>
        <w:t>[5]</w:t>
      </w:r>
    </w:p>
    <w:p>
      <w:r>
        <w:rPr>
          <w:rFonts w:ascii="Gentium Plus" w:hAnsi="Gentium Plus"/>
          <w:sz w:val="24"/>
        </w:rPr>
        <w:t>λων τῶν πρὸς ἀσφάλειαν ἀνηκόντων ἐπιμέλειαν</w:t>
      </w:r>
    </w:p>
    <w:p>
      <w:r>
        <w:rPr>
          <w:rFonts w:ascii="Courier New" w:hAnsi="Courier New"/>
          <w:color w:val="555555"/>
          <w:sz w:val="20"/>
        </w:rPr>
        <w:t>[11 . 39 . 2]</w:t>
      </w:r>
    </w:p>
    <w:p>
      <w:r>
        <w:rPr>
          <w:rFonts w:ascii="Gentium Plus" w:hAnsi="Gentium Plus"/>
          <w:sz w:val="24"/>
        </w:rPr>
        <w:t>ἐποιοῦντο. Λακεδαιμόνιοι δ’ ὁρῶντες τοὺς Ἀθη‐ ναίους ἐν ταῖς ναυτικαῖς δυνάμεσι περιπεποιημένους δόξαν μεγάλην, ὑπώπτευσαν αὐτῶν τὴν αὔξησιν, καὶ διέγνωσαν κωλύειν τοὺς Ἀθηναίους ἀνοικοδο‐</w:t>
      </w:r>
    </w:p>
    <w:p>
      <w:r>
        <w:rPr>
          <w:rFonts w:ascii="Courier New" w:hAnsi="Courier New"/>
          <w:color w:val="555555"/>
          <w:sz w:val="20"/>
        </w:rPr>
        <w:t>[11 . 39 . 3]</w:t>
      </w:r>
    </w:p>
    <w:p>
      <w:r>
        <w:rPr>
          <w:rFonts w:ascii="Gentium Plus" w:hAnsi="Gentium Plus"/>
          <w:sz w:val="24"/>
        </w:rPr>
        <w:t>μεῖν τὰ τείχη. εὐθὺς οὖν πρέσβεις ἐξέπεμψαν εἰς τὰς Ἀθήνας τοὺς λόγῳ μὲν συμβουλεύσοντας κατὰ τὸ παρὸν μὴ τειχίζειν τὴν πόλιν διὰ τὸ μὴ συμ‐ φέρειν κοινῇ τοῖς Ἕλλησι· τὸν γὰρ Ξέρξην, εἰ πά‐</w:t>
      </w:r>
    </w:p>
    <w:p>
      <w:r>
        <w:rPr>
          <w:rFonts w:ascii="Courier New" w:hAnsi="Courier New"/>
          <w:color w:val="555555"/>
          <w:sz w:val="20"/>
        </w:rPr>
        <w:t>[5]</w:t>
      </w:r>
    </w:p>
    <w:p>
      <w:r>
        <w:rPr>
          <w:rFonts w:ascii="Gentium Plus" w:hAnsi="Gentium Plus"/>
          <w:sz w:val="24"/>
        </w:rPr>
        <w:t>λιν παραγενηθείη μετὰ μειζόνων δυνάμεων, ἕξειν ἑτοίμους πόλεις τετειχισμένας ἐκτὸς Πελοποννήσου, ἐξ ὧν ὁρμώμενον ῥᾳδίως καταπολεμήσειν τοὺς Ἕλ‐ ληνας. οὐ πειθομένων δ’ αὐτῶν, οἱ πρέσβεις προσ‐ ιόντες τοῖς οἰκοδομοῦσι προσέταττον ἀφίστασθαι</w:t>
      </w:r>
    </w:p>
    <w:p>
      <w:r>
        <w:rPr>
          <w:rFonts w:ascii="Courier New" w:hAnsi="Courier New"/>
          <w:color w:val="555555"/>
          <w:sz w:val="20"/>
        </w:rPr>
        <w:t>[11 . 39 . 4]</w:t>
      </w:r>
    </w:p>
    <w:p>
      <w:r>
        <w:rPr>
          <w:rFonts w:ascii="Gentium Plus" w:hAnsi="Gentium Plus"/>
          <w:sz w:val="24"/>
        </w:rPr>
        <w:t>τῶν ἔργων τὴν ταχίστην. ἀπορουμένων δὲ τῶν Ἀθηναίων ὅ,τι χρὴ πράττειν, Θεμιστοκλῆς, ἀποδο‐ χῆς τότε παρ’ αὐτοῖς τυγχάνων τῆς μεγίστης, συν‐ εβούλευεν ἔχειν ἡσυχίαν· ἐὰν γὰρ βιάζωνται, ῥᾳ‐</w:t>
      </w:r>
    </w:p>
    <w:p>
      <w:r>
        <w:rPr>
          <w:rFonts w:ascii="Courier New" w:hAnsi="Courier New"/>
          <w:color w:val="555555"/>
          <w:sz w:val="20"/>
        </w:rPr>
        <w:t>[5]</w:t>
      </w:r>
    </w:p>
    <w:p>
      <w:r>
        <w:rPr>
          <w:rFonts w:ascii="Gentium Plus" w:hAnsi="Gentium Plus"/>
          <w:sz w:val="24"/>
        </w:rPr>
        <w:t>δίως τοὺς Λακεδαιμονίους μετὰ τῶν Πελοποννησίων στρατεύσαντας κωλύσειν αὐτοὺς τειχίζειν τὴν πό‐</w:t>
      </w:r>
    </w:p>
    <w:p>
      <w:r>
        <w:rPr>
          <w:rFonts w:ascii="Courier New" w:hAnsi="Courier New"/>
          <w:color w:val="555555"/>
          <w:sz w:val="20"/>
        </w:rPr>
        <w:t>[11 . 39 . 5]</w:t>
      </w:r>
    </w:p>
    <w:p>
      <w:r>
        <w:rPr>
          <w:rFonts w:ascii="Gentium Plus" w:hAnsi="Gentium Plus"/>
          <w:sz w:val="24"/>
        </w:rPr>
        <w:t>λιν. ἐν ἀπορρήτοις δὲ τῇ βουλῇ προεῖπεν, ὡς αὐ‐ τὸς μὲν μετά τινων ἄλλων πορεύσεται πρεσβευτὴς εἰς Λακεδαίμονα, διδάξων τοὺς Λακεδαιμονίους περὶ τοῦ τειχισμοῦ, τοῖς δὲ ἄρχουσι παρήγγειλεν, ὅταν</w:t>
      </w:r>
    </w:p>
    <w:p>
      <w:r>
        <w:rPr>
          <w:rFonts w:ascii="Courier New" w:hAnsi="Courier New"/>
          <w:color w:val="555555"/>
          <w:sz w:val="20"/>
        </w:rPr>
        <w:t>[5]</w:t>
      </w:r>
    </w:p>
    <w:p>
      <w:r>
        <w:rPr>
          <w:rFonts w:ascii="Gentium Plus" w:hAnsi="Gentium Plus"/>
          <w:sz w:val="24"/>
        </w:rPr>
        <w:t>ἐκ Λακεδαίμονος ἔλθωσι πρέσβεις εἰς τὰς Ἀθήνας, παρακατέχειν αὐτούς, ἕως ἂν αὐτὸς ἐκ τῆς Λακε‐ δαίμονος ἀνακάμψῃ, ἐν τοσούτῳ δὲ πανδημεὶ τει‐ χίζειν τὴν πόλιν, καὶ τούτῳ τῷ τρόπῳ κρατήσειν</w:t>
      </w:r>
    </w:p>
    <w:p>
      <w:r>
        <w:rPr>
          <w:rFonts w:ascii="Courier New" w:hAnsi="Courier New"/>
          <w:color w:val="555555"/>
          <w:sz w:val="20"/>
        </w:rPr>
        <w:t>[11 . 40 . 1]</w:t>
      </w:r>
    </w:p>
    <w:p>
      <w:r>
        <w:rPr>
          <w:rFonts w:ascii="Gentium Plus" w:hAnsi="Gentium Plus"/>
          <w:sz w:val="24"/>
        </w:rPr>
        <w:t>αὐτοὺς ἀπεφαίνετο τῆς προθέσεως. ὑπακουσάντων δὲ τῶν Ἀθηναίων, οἱ μὲν περὶ τὸν Θεμιστοκλέα πρέσβεις προῆγον εἰς τὴν Σπάρτην, οἱ δὲ Ἀθηναῖοι μετὰ μεγάλης σπουδῆς ᾠκοδόμουν τὰ τείχη, οὔτ’</w:t>
      </w:r>
    </w:p>
    <w:p>
      <w:r>
        <w:rPr>
          <w:rFonts w:ascii="Courier New" w:hAnsi="Courier New"/>
          <w:color w:val="555555"/>
          <w:sz w:val="20"/>
        </w:rPr>
        <w:t>[5]</w:t>
      </w:r>
    </w:p>
    <w:p>
      <w:r>
        <w:rPr>
          <w:rFonts w:ascii="Gentium Plus" w:hAnsi="Gentium Plus"/>
          <w:sz w:val="24"/>
        </w:rPr>
        <w:t>οἰκίας οὔτε τάφου φειδόμενοι. συνελαμβάνοντο δὲ τῶν ἔργων οἵ τε παῖδες καὶ αἱ γυναῖκες καὶ καθό‐ λου πᾶς ξένος καὶ δοῦλος, οὐδενὸς ἀπολειπομένου</w:t>
      </w:r>
    </w:p>
    <w:p>
      <w:r>
        <w:rPr>
          <w:rFonts w:ascii="Courier New" w:hAnsi="Courier New"/>
          <w:color w:val="555555"/>
          <w:sz w:val="20"/>
        </w:rPr>
        <w:t>[11 . 40 . 2]</w:t>
      </w:r>
    </w:p>
    <w:p>
      <w:r>
        <w:rPr>
          <w:rFonts w:ascii="Gentium Plus" w:hAnsi="Gentium Plus"/>
          <w:sz w:val="24"/>
        </w:rPr>
        <w:t>τῆς προθυμίας. παραδόξως δὲ τῶν ἔργων ἀνυομέ‐ νων διά τε τὰς πολυχειρίας καὶ τὰς τῶν ἁπάντων προθυμίας, ὁ μὲν Θεμιστοκλῆς ἀνακληθεὶς ὑπὸ τῶν ἀρχόντων καὶ ἐπιτιμηθεὶς περὶ τῆς τειχοποιίας ἠρ‐</w:t>
      </w:r>
    </w:p>
    <w:p>
      <w:r>
        <w:rPr>
          <w:rFonts w:ascii="Courier New" w:hAnsi="Courier New"/>
          <w:color w:val="555555"/>
          <w:sz w:val="20"/>
        </w:rPr>
        <w:t>[5]</w:t>
      </w:r>
    </w:p>
    <w:p>
      <w:r>
        <w:rPr>
          <w:rFonts w:ascii="Gentium Plus" w:hAnsi="Gentium Plus"/>
          <w:sz w:val="24"/>
        </w:rPr>
        <w:t>νήσατο τὴν οἰκοδομίαν, καὶ παρεκάλεσε τοὺς ἄρχον‐ τας μὴ πιστεύειν κεναῖς φήμαις, ἀλλ’ ἀποστέλλειν πρέσβεις ἀξιοπίστους εἰς τὰς Ἀθήνας· διὰ γὰρ τού‐ των εἴσεσθαι τἀληθές· καὶ τούτων ἐγγυητὴν ἑαυτὸν παρεδίδου καὶ τοὺς μεθ’ ἑαυτοῦ συμπρεσβεύοντας.</w:t>
      </w:r>
    </w:p>
    <w:p>
      <w:r>
        <w:rPr>
          <w:rFonts w:ascii="Courier New" w:hAnsi="Courier New"/>
          <w:color w:val="555555"/>
          <w:sz w:val="20"/>
        </w:rPr>
        <w:t>[11 . 40 . 3]</w:t>
      </w:r>
    </w:p>
    <w:p>
      <w:r>
        <w:rPr>
          <w:rFonts w:ascii="Gentium Plus" w:hAnsi="Gentium Plus"/>
          <w:sz w:val="24"/>
        </w:rPr>
        <w:t>πεισθέντες δὲ οἱ Λακεδαιμόνιοι τοὺς μὲν περὶ τὸν Θεμιστοκλέα παρεφύλαττον, εἰς δὲ τὰς Ἀθήνας ἀπέ‐ στειλαν τοὺς ἐπιφανεστάτους κατασκεψομένους, περὶ ὧν ἦν χρεία πολυπραγμονῆσαι. τοῦ δὲ χρόνου</w:t>
      </w:r>
    </w:p>
    <w:p>
      <w:r>
        <w:rPr>
          <w:rFonts w:ascii="Courier New" w:hAnsi="Courier New"/>
          <w:color w:val="555555"/>
          <w:sz w:val="20"/>
        </w:rPr>
        <w:t>[5]</w:t>
      </w:r>
    </w:p>
    <w:p>
      <w:r>
        <w:rPr>
          <w:rFonts w:ascii="Gentium Plus" w:hAnsi="Gentium Plus"/>
          <w:sz w:val="24"/>
        </w:rPr>
        <w:t>διεξελθόντος, οἱ μὲν Ἀθηναῖοι τὸ τεῖχος ἔφθασαν ἐφ’ ἱκανὸν κατεσκευακότες, τοὺς δὲ τῶν Λακεδαι‐ μονίων πρέσβεις ἐλθόντας εἰς τὰς Ἀθήνας καὶ μετ’ ἀνατάσεων καὶ ἀπειλῶν ἐπιτιμῶντας παρέδωκαν εἰς φυλακήν, φήσαντες τότε ἀφήσειν, ὅταν κἀκεῖνοι τοὺς</w:t>
      </w:r>
    </w:p>
    <w:p>
      <w:r>
        <w:rPr>
          <w:rFonts w:ascii="Courier New" w:hAnsi="Courier New"/>
          <w:color w:val="555555"/>
          <w:sz w:val="20"/>
        </w:rPr>
        <w:t>[11 . 40 . 4]</w:t>
      </w:r>
    </w:p>
    <w:p>
      <w:r>
        <w:rPr>
          <w:rFonts w:ascii="Gentium Plus" w:hAnsi="Gentium Plus"/>
          <w:sz w:val="24"/>
        </w:rPr>
        <w:t>περὶ Θεμιστοκλέα πρέσβεις ἀπολύσωσι. τούτῳ δὲ τῷ τρόπῳ καταστρατηγηθέντες οἱ Λάκωνες ἠναγκά‐ σθησαν ἀπολῦσαι τοὺς Ἀθηναίων πρέσβεις, ἵνα τοὺς ἰδίους ἀπολάβωσιν. ὁ δὲ Θεμιστοκλῆς τοιούτῳ στρα‐</w:t>
      </w:r>
    </w:p>
    <w:p>
      <w:r>
        <w:rPr>
          <w:rFonts w:ascii="Courier New" w:hAnsi="Courier New"/>
          <w:color w:val="555555"/>
          <w:sz w:val="20"/>
        </w:rPr>
        <w:t>[5]</w:t>
      </w:r>
    </w:p>
    <w:p>
      <w:r>
        <w:rPr>
          <w:rFonts w:ascii="Gentium Plus" w:hAnsi="Gentium Plus"/>
          <w:sz w:val="24"/>
        </w:rPr>
        <w:t>τηγήματι τειχίσας τὴν πατρίδα συντόμως καὶ ἀκιν‐ δύνως, μεγάλης ἀποδοχῆς ἔτυχε παρὰ τοῖς πολίταις.</w:t>
      </w:r>
    </w:p>
    <w:p>
      <w:r>
        <w:rPr>
          <w:rFonts w:ascii="Courier New" w:hAnsi="Courier New"/>
          <w:color w:val="555555"/>
          <w:sz w:val="20"/>
        </w:rPr>
        <w:t>[11 . 40 . 5]</w:t>
      </w:r>
    </w:p>
    <w:p>
      <w:r>
        <w:rPr>
          <w:rFonts w:ascii="Gentium Plus" w:hAnsi="Gentium Plus"/>
          <w:sz w:val="24"/>
        </w:rPr>
        <w:t>Ἅμα δὲ τούτοις πραττομένοις Ῥωμαίοις πρὸς Αἰ‐</w:t>
      </w:r>
    </w:p>
    <w:p>
      <w:r>
        <w:rPr>
          <w:rFonts w:ascii="Courier New" w:hAnsi="Courier New"/>
          <w:color w:val="555555"/>
          <w:sz w:val="20"/>
        </w:rPr>
        <w:t>[5]</w:t>
      </w:r>
    </w:p>
    <w:p>
      <w:r>
        <w:rPr>
          <w:rFonts w:ascii="Gentium Plus" w:hAnsi="Gentium Plus"/>
          <w:sz w:val="24"/>
        </w:rPr>
        <w:t>μετὰ δὲ ταῦτα τὸ Τοῦσκλον ἐξεπολιόρκησαν καὶ τὴν τῶν Αἰκολανῶν πόλιν ἐχειρώσαντο.</w:t>
      </w:r>
    </w:p>
    <w:p>
      <w:r>
        <w:rPr>
          <w:rFonts w:ascii="Courier New" w:hAnsi="Courier New"/>
          <w:color w:val="555555"/>
          <w:sz w:val="20"/>
        </w:rPr>
        <w:t>[11 . 41 . 1]</w:t>
      </w:r>
    </w:p>
    <w:p>
      <w:r>
        <w:rPr>
          <w:rFonts w:ascii="Gentium Plus" w:hAnsi="Gentium Plus"/>
          <w:sz w:val="24"/>
        </w:rPr>
        <w:t>Τοῦ δ’ ἐνιαυσίου χρόνου διεληλυθότος Ἀθήνησι μὲν ἦν ἄρχων Ἀδείμαντος, ἐν Ῥώμῃ δὲ κατεστά‐ θησαν ὕπατοι Μάρκος Φάβιος Οὐιβλανὸς καὶ Λεύ‐ κιος Οὐαλέριος Πόπλιος. ἐπὶ δὲ τούτων Θεμιστο‐</w:t>
      </w:r>
    </w:p>
    <w:p>
      <w:r>
        <w:rPr>
          <w:rFonts w:ascii="Courier New" w:hAnsi="Courier New"/>
          <w:color w:val="555555"/>
          <w:sz w:val="20"/>
        </w:rPr>
        <w:t>[5]</w:t>
      </w:r>
    </w:p>
    <w:p>
      <w:r>
        <w:rPr>
          <w:rFonts w:ascii="Gentium Plus" w:hAnsi="Gentium Plus"/>
          <w:sz w:val="24"/>
        </w:rPr>
        <w:t>κλῆς διὰ τὴν στρατηγίαν καὶ ἀγχίνοιαν ἀποδοχῆς ἔτυχεν οὐ μόνον παρὰ τοῖς πολίταις, ἀλλὰ καὶ παρὰ</w:t>
      </w:r>
    </w:p>
    <w:p>
      <w:r>
        <w:rPr>
          <w:rFonts w:ascii="Courier New" w:hAnsi="Courier New"/>
          <w:color w:val="555555"/>
          <w:sz w:val="20"/>
        </w:rPr>
        <w:t>[11 . 41 . 2]</w:t>
      </w:r>
    </w:p>
    <w:p>
      <w:r>
        <w:rPr>
          <w:rFonts w:ascii="Gentium Plus" w:hAnsi="Gentium Plus"/>
          <w:sz w:val="24"/>
        </w:rPr>
        <w:t>πᾶσι τοῖς Ἕλλησι. διὸ καὶ μετεωριζόμενος ἐπὶ τῇ δόξῃ πολὺ μείζοσιν ἄλλαις ἐπιβολαῖς ἐχρήσατο πρὸς αὔξησιν ἡγεμονίας ἀνηκούσαις τῇ πατρίδι. τοῦ γὰρ καλουμένου Πειραιῶς οὐκ ὄντος λιμένος κατ’ ἐκεί‐</w:t>
      </w:r>
    </w:p>
    <w:p>
      <w:r>
        <w:rPr>
          <w:rFonts w:ascii="Courier New" w:hAnsi="Courier New"/>
          <w:color w:val="555555"/>
          <w:sz w:val="20"/>
        </w:rPr>
        <w:t>[5]</w:t>
      </w:r>
    </w:p>
    <w:p>
      <w:r>
        <w:rPr>
          <w:rFonts w:ascii="Gentium Plus" w:hAnsi="Gentium Plus"/>
          <w:sz w:val="24"/>
        </w:rPr>
        <w:t>νους τοὺς χρόνους, ἀλλ’ ἐπινείῳ χρωμένων τῶν Ἀθηναίων τῷ προσαγορευομένῳ Φαληρικῷ, μικρῷ παντελῶς ὄντι, ἐπενόησε τὸν Πειραιᾶ κατασκευάζειν λιμένα, μικρᾶς μὲν προσδεόμενον κατασκευῆς, δυ‐ νάμενον δὲ γενέσθαι λιμένα κάλλιστον καὶ μέγιστον</w:t>
      </w:r>
    </w:p>
    <w:p>
      <w:r>
        <w:rPr>
          <w:rFonts w:ascii="Courier New" w:hAnsi="Courier New"/>
          <w:color w:val="555555"/>
          <w:sz w:val="20"/>
        </w:rPr>
        <w:t>[11 . 41 . 3]</w:t>
      </w:r>
    </w:p>
    <w:p>
      <w:r>
        <w:rPr>
          <w:rFonts w:ascii="Gentium Plus" w:hAnsi="Gentium Plus"/>
          <w:sz w:val="24"/>
        </w:rPr>
        <w:t>τῶν κατὰ τὴν Ἑλλάδα. ἤλπιζεν οὖν τούτου προσ‐ γενομένου τοῖς Ἀθηναίοις δυνήσεσθαι τὴν πόλιν ἀντιποιήσασθαι τῆς κατὰ θάλατταν ἡγεμονίας· τρι‐ ήρεις γὰρ τότε πλείστας ἐκέκτηντο, καὶ διὰ τὴν</w:t>
      </w:r>
    </w:p>
    <w:p>
      <w:r>
        <w:rPr>
          <w:rFonts w:ascii="Courier New" w:hAnsi="Courier New"/>
          <w:color w:val="555555"/>
          <w:sz w:val="20"/>
        </w:rPr>
        <w:t>[5]</w:t>
      </w:r>
    </w:p>
    <w:p>
      <w:r>
        <w:rPr>
          <w:rFonts w:ascii="Gentium Plus" w:hAnsi="Gentium Plus"/>
          <w:sz w:val="24"/>
        </w:rPr>
        <w:t>συνέχειαν τῶν ναυμαχιῶν ἐμπειρίαν καὶ δόξαν με‐</w:t>
      </w:r>
    </w:p>
    <w:p>
      <w:r>
        <w:rPr>
          <w:rFonts w:ascii="Courier New" w:hAnsi="Courier New"/>
          <w:color w:val="555555"/>
          <w:sz w:val="20"/>
        </w:rPr>
        <w:t>[11 . 41 . 4]</w:t>
      </w:r>
    </w:p>
    <w:p>
      <w:r>
        <w:rPr>
          <w:rFonts w:ascii="Gentium Plus" w:hAnsi="Gentium Plus"/>
          <w:sz w:val="24"/>
        </w:rPr>
        <w:t>γάλην τῶν ναυτικῶν ἀγώνων περιεπεποίηντο. πρὸς</w:t>
      </w:r>
    </w:p>
    <w:p>
      <w:r>
        <w:rPr>
          <w:rFonts w:ascii="Courier New" w:hAnsi="Courier New"/>
          <w:color w:val="555555"/>
          <w:sz w:val="20"/>
        </w:rPr>
        <w:t>[5]</w:t>
      </w:r>
    </w:p>
    <w:p>
      <w:r>
        <w:rPr>
          <w:rFonts w:ascii="Gentium Plus" w:hAnsi="Gentium Plus"/>
          <w:sz w:val="24"/>
        </w:rPr>
        <w:t>κλινεῖν τε ταῖς εὐνοίαις πρὸς τοὺς Ἀθηναίους διὰ τὴν εὐεργεσίαν, τοὺς δὲ νησιώτας ἅπαντας κατα‐ πεπληγμένους τὸ μέγεθος τῆς ναυτικῆς δυνάμεως ἑτοίμως ταχθήσεσθαι μετὰ τῶν δυναμένων καὶ βλά‐</w:t>
      </w:r>
    </w:p>
    <w:p>
      <w:r>
        <w:rPr>
          <w:rFonts w:ascii="Courier New" w:hAnsi="Courier New"/>
          <w:color w:val="555555"/>
          <w:sz w:val="20"/>
        </w:rPr>
        <w:t>[11 . 41 . 5]</w:t>
      </w:r>
    </w:p>
    <w:p>
      <w:r>
        <w:rPr>
          <w:rFonts w:ascii="Gentium Plus" w:hAnsi="Gentium Plus"/>
          <w:sz w:val="24"/>
        </w:rPr>
        <w:t>πτειν καὶ ὠφελεῖν τὰ μέγιστα. τοὺς γὰρ Λακε‐ δαιμονίους ἑώρα περὶ μὲν τὰς πεζὰς δυνάμεις εὖ κατεσκευασμένους, πρὸς δὲ τοὺς ἐν ταῖς ναυσὶν</w:t>
      </w:r>
    </w:p>
    <w:p>
      <w:r>
        <w:rPr>
          <w:rFonts w:ascii="Courier New" w:hAnsi="Courier New"/>
          <w:color w:val="555555"/>
          <w:sz w:val="20"/>
        </w:rPr>
        <w:t>[11 . 42 . 1]</w:t>
      </w:r>
    </w:p>
    <w:p>
      <w:r>
        <w:rPr>
          <w:rFonts w:ascii="Gentium Plus" w:hAnsi="Gentium Plus"/>
          <w:sz w:val="24"/>
        </w:rPr>
        <w:t>ἀγῶνας ἀφυεστάτους. ταῦτ’ οὖν διαλογισάμενος ἔκρινε φανερῶς μὲν τὴν ἐπιβολὴν μὴ λέγειν, ἀκρι‐ βῶς γινώσκων τοὺς Λακεδαιμονίους κωλύσοντας, ἐν ἐκκλησίᾳ δὲ διελέχθη τοῖς πολίταις ὅτι μεγάλων</w:t>
      </w:r>
    </w:p>
    <w:p>
      <w:r>
        <w:rPr>
          <w:rFonts w:ascii="Courier New" w:hAnsi="Courier New"/>
          <w:color w:val="555555"/>
          <w:sz w:val="20"/>
        </w:rPr>
        <w:t>[5]</w:t>
      </w:r>
    </w:p>
    <w:p>
      <w:r>
        <w:rPr>
          <w:rFonts w:ascii="Gentium Plus" w:hAnsi="Gentium Plus"/>
          <w:sz w:val="24"/>
        </w:rPr>
        <w:t>πραγμάτων καὶ συμφερόντων τῇ πόλει βούλεται γε‐ νέσθαι σύμβουλός τε καὶ εἰσηγητής, ταῦτα δὲ φα‐ νερῶς μὲν λέγειν μὴ συμφέρειν, δι’ ὀλίγων δὲ ἀν‐ δρῶν ἐπιτελεῖν προσήκειν· διόπερ ἠξίου τὸν δῆμον δύο ἄνδρας προχειρισάμενον οἷς ἂν μάλιστα πι‐</w:t>
      </w:r>
    </w:p>
    <w:p>
      <w:r>
        <w:rPr>
          <w:rFonts w:ascii="Courier New" w:hAnsi="Courier New"/>
          <w:color w:val="555555"/>
          <w:sz w:val="20"/>
        </w:rPr>
        <w:t>[10]</w:t>
      </w:r>
    </w:p>
    <w:p>
      <w:r>
        <w:rPr>
          <w:rFonts w:ascii="Gentium Plus" w:hAnsi="Gentium Plus"/>
          <w:sz w:val="24"/>
        </w:rPr>
        <w:t>στεύσῃ, τούτοις ἐπιτρέπειν περὶ τοῦ πράγματος.</w:t>
      </w:r>
    </w:p>
    <w:p>
      <w:r>
        <w:rPr>
          <w:rFonts w:ascii="Courier New" w:hAnsi="Courier New"/>
          <w:color w:val="555555"/>
          <w:sz w:val="20"/>
        </w:rPr>
        <w:t>[11 . 42 . 2]</w:t>
      </w:r>
    </w:p>
    <w:p>
      <w:r>
        <w:rPr>
          <w:rFonts w:ascii="Gentium Plus" w:hAnsi="Gentium Plus"/>
          <w:sz w:val="24"/>
        </w:rPr>
        <w:t>πεισθέντος δὲ τοῦ πλήθους, ὁ δῆμος εἵλετο δύο ἄνδρας, Ἀριστείδην καὶ Ξάνθιππον, οὐ μόνον κατ’ ἀρετὴν προκρίνας αὐτούς, ἀλλὰ καὶ πρὸς τὸν Θεμι‐ στοκλέα τούτους ὁρῶν ἁμιλλωμένους περὶ δόξης καὶ</w:t>
      </w:r>
    </w:p>
    <w:p>
      <w:r>
        <w:rPr>
          <w:rFonts w:ascii="Courier New" w:hAnsi="Courier New"/>
          <w:color w:val="555555"/>
          <w:sz w:val="20"/>
        </w:rPr>
        <w:t>[5]</w:t>
      </w:r>
    </w:p>
    <w:p>
      <w:r>
        <w:rPr>
          <w:rFonts w:ascii="Gentium Plus" w:hAnsi="Gentium Plus"/>
          <w:sz w:val="24"/>
        </w:rPr>
        <w:t>πρωτείων, καὶ διὰ τοῦτο ἀλλοτρίως ἔχοντας πρὸς</w:t>
      </w:r>
    </w:p>
    <w:p>
      <w:r>
        <w:rPr>
          <w:rFonts w:ascii="Courier New" w:hAnsi="Courier New"/>
          <w:color w:val="555555"/>
          <w:sz w:val="20"/>
        </w:rPr>
        <w:t>[11 . 42 . 3]</w:t>
      </w:r>
    </w:p>
    <w:p>
      <w:r>
        <w:rPr>
          <w:rFonts w:ascii="Gentium Plus" w:hAnsi="Gentium Plus"/>
          <w:sz w:val="24"/>
        </w:rPr>
        <w:t>αὐτόν. οὗτοι δὲ κατ’ ἰδίαν ἀκούσαντες τοῦ Θεμι‐ στοκλέους τὴν ἐπιβολήν, ἐδήλωσαν τῷ δήμῳ διότι καὶ μεγάλα καὶ συμφέροντα τῇ πόλει καὶ δυνατὰ</w:t>
      </w:r>
    </w:p>
    <w:p>
      <w:r>
        <w:rPr>
          <w:rFonts w:ascii="Courier New" w:hAnsi="Courier New"/>
          <w:color w:val="555555"/>
          <w:sz w:val="20"/>
        </w:rPr>
        <w:t>[11 . 42 . 4]</w:t>
      </w:r>
    </w:p>
    <w:p>
      <w:r>
        <w:rPr>
          <w:rFonts w:ascii="Gentium Plus" w:hAnsi="Gentium Plus"/>
          <w:sz w:val="24"/>
        </w:rPr>
        <w:t>καθέστηκε τὰ λεγόμενα ὑπὸ τοῦ Θεμιστοκλέους. τοῦ δὲ δήμου θαυμάσαντος ἅμα τὸν ἄνδρα καὶ ὑποπτεύ‐ σαντος μήποτε τυραννίδα τινὰ κατασκευασόμενος ἑαυτῷ τηλικαύταις καὶ τοιαύταις ἐπιβολαῖς ἐγχειρῇ,</w:t>
      </w:r>
    </w:p>
    <w:p>
      <w:r>
        <w:rPr>
          <w:rFonts w:ascii="Courier New" w:hAnsi="Courier New"/>
          <w:color w:val="555555"/>
          <w:sz w:val="20"/>
        </w:rPr>
        <w:t>[5]</w:t>
      </w:r>
    </w:p>
    <w:p>
      <w:r>
        <w:rPr>
          <w:rFonts w:ascii="Gentium Plus" w:hAnsi="Gentium Plus"/>
          <w:sz w:val="24"/>
        </w:rPr>
        <w:t>φανερῶς αὐτὸν ἐκέλευον ἀποφαίνεσθαι τὰ δεδογ‐ μένα. ὁ δὲ πάλιν ἔφησε μὴ συμφέρειν τῷ δήμῳ</w:t>
      </w:r>
    </w:p>
    <w:p>
      <w:r>
        <w:rPr>
          <w:rFonts w:ascii="Courier New" w:hAnsi="Courier New"/>
          <w:color w:val="555555"/>
          <w:sz w:val="20"/>
        </w:rPr>
        <w:t>[11 . 42 . 5]</w:t>
      </w:r>
    </w:p>
    <w:p>
      <w:r>
        <w:rPr>
          <w:rFonts w:ascii="Gentium Plus" w:hAnsi="Gentium Plus"/>
          <w:sz w:val="24"/>
        </w:rPr>
        <w:t>φανερῶς δηλοῦσθαι περὶ τῶν ἐπινοηθέντων. πολλῷ δὲ μᾶλλον θαυμάσαντος τοῦ δήμου τὴν δεινότητα καὶ μεγαλοφροσύνην τἀνδρός, ἐκέλευον ἐν ἀπορρή‐ τοις εἰπεῖν τῇ βουλῇ τὰ δεδογμένα· κἂν αὕτη κρίνῃ</w:t>
      </w:r>
    </w:p>
    <w:p>
      <w:r>
        <w:rPr>
          <w:rFonts w:ascii="Courier New" w:hAnsi="Courier New"/>
          <w:color w:val="555555"/>
          <w:sz w:val="20"/>
        </w:rPr>
        <w:t>[5]</w:t>
      </w:r>
    </w:p>
    <w:p>
      <w:r>
        <w:rPr>
          <w:rFonts w:ascii="Gentium Plus" w:hAnsi="Gentium Plus"/>
          <w:sz w:val="24"/>
        </w:rPr>
        <w:t>τὰ δυνατὰ λέγειν καὶ συμφέροντα, τότε ὡς ἂν συμ‐ βουλεύσῃ πρὸς τὸ τέλος ἄξειν αὐτοῦ τὴν ἐπιβολήν.</w:t>
      </w:r>
    </w:p>
    <w:p>
      <w:r>
        <w:rPr>
          <w:rFonts w:ascii="Courier New" w:hAnsi="Courier New"/>
          <w:color w:val="555555"/>
          <w:sz w:val="20"/>
        </w:rPr>
        <w:t>[11 . 42 . 6]</w:t>
      </w:r>
    </w:p>
    <w:p>
      <w:r>
        <w:rPr>
          <w:rFonts w:ascii="Gentium Plus" w:hAnsi="Gentium Plus"/>
          <w:sz w:val="24"/>
        </w:rPr>
        <w:t>διόπερ τῆς βουλῆς πυθομένης τὰ κατὰ μέρος, καὶ κρινάσης λέγειν αὐτὸν τὰ συμφέροντα τῇ πόλει καὶ δυνατά, τὸ λοιπὸν ἤδη συγχωρήσαντος τοῦ δήμου μετὰ τῆς βουλῆς ἔλαβε τὴν ἐξουσίαν πράττειν ὅ,τι</w:t>
      </w:r>
    </w:p>
    <w:p>
      <w:r>
        <w:rPr>
          <w:rFonts w:ascii="Courier New" w:hAnsi="Courier New"/>
          <w:color w:val="555555"/>
          <w:sz w:val="20"/>
        </w:rPr>
        <w:t>[5]</w:t>
      </w:r>
    </w:p>
    <w:p>
      <w:r>
        <w:rPr>
          <w:rFonts w:ascii="Gentium Plus" w:hAnsi="Gentium Plus"/>
          <w:sz w:val="24"/>
        </w:rPr>
        <w:t>βούλεται. ἕκαστος δ’ ἐκ τῆς ἐκκλησίας ἐχωρίζετο θαυμάζων μὲν τὴν ἀρετὴν τἀνδρός, μετέωρος δ’ ὢν</w:t>
      </w:r>
    </w:p>
    <w:p>
      <w:r>
        <w:rPr>
          <w:rFonts w:ascii="Courier New" w:hAnsi="Courier New"/>
          <w:color w:val="555555"/>
          <w:sz w:val="20"/>
        </w:rPr>
        <w:t>[11 . 43 . 1]</w:t>
      </w:r>
    </w:p>
    <w:p>
      <w:r>
        <w:rPr>
          <w:rFonts w:ascii="Gentium Plus" w:hAnsi="Gentium Plus"/>
          <w:sz w:val="24"/>
        </w:rPr>
        <w:t>καὶ καραδοκῶν τὸ τέλος τῆς ἐπιβολῆς. ὁ δὲ Θεμι‐ στοκλῆς λαβὼν τὴν ἐξουσίαν τοῦ πράττειν, καὶ πᾶ‐ σαν ὑπουργίαν ἔχων ἑτοίμην τοῖς ἐγχειρουμένοις, πάλιν ἐπενόησε καταστρατηγῆσαι τοὺς Λακεδαιμο‐</w:t>
      </w:r>
    </w:p>
    <w:p>
      <w:r>
        <w:rPr>
          <w:rFonts w:ascii="Courier New" w:hAnsi="Courier New"/>
          <w:color w:val="555555"/>
          <w:sz w:val="20"/>
        </w:rPr>
        <w:t>[5]</w:t>
      </w:r>
    </w:p>
    <w:p>
      <w:r>
        <w:rPr>
          <w:rFonts w:ascii="Gentium Plus" w:hAnsi="Gentium Plus"/>
          <w:sz w:val="24"/>
        </w:rPr>
        <w:t>νίους· ᾔδει γὰρ ἀκριβῶς ὅτι καθάπερ ἐπὶ τοῦ τῆς πόλεως τειχισμοῦ διεκώλυσαν οἱ Λακεδαιμόνιοι, τὸν αὐτὸν τρόπον ἐπὶ τῆς κατασκευῆς τοῦ λιμένος ἐγχει‐ ρήσουσι διακόπτειν τῶν Ἀθηναίων τὰς ἐπιβολάς.</w:t>
      </w:r>
    </w:p>
    <w:p>
      <w:r>
        <w:rPr>
          <w:rFonts w:ascii="Courier New" w:hAnsi="Courier New"/>
          <w:color w:val="555555"/>
          <w:sz w:val="20"/>
        </w:rPr>
        <w:t>[11 . 43 . 2]</w:t>
      </w:r>
    </w:p>
    <w:p>
      <w:r>
        <w:rPr>
          <w:rFonts w:ascii="Gentium Plus" w:hAnsi="Gentium Plus"/>
          <w:sz w:val="24"/>
        </w:rPr>
        <w:t>ἔδοξεν οὖν αὐτῷ πρὸς μὲν τοὺς Λακεδαιμονίους</w:t>
      </w:r>
    </w:p>
    <w:p>
      <w:r>
        <w:rPr>
          <w:rFonts w:ascii="Courier New" w:hAnsi="Courier New"/>
          <w:color w:val="555555"/>
          <w:sz w:val="20"/>
        </w:rPr>
        <w:t>[5]</w:t>
      </w:r>
    </w:p>
    <w:p>
      <w:r>
        <w:rPr>
          <w:rFonts w:ascii="Gentium Plus" w:hAnsi="Gentium Plus"/>
          <w:sz w:val="24"/>
        </w:rPr>
        <w:t>τείαν. διὰ δὲ τούτου τοῦ τρόπου τοὺς Σπαρτιάτας ἀμβλυτέρους ποιήσας πρὸς τὸ κωλύειν, αὐτὸς εἴχετο τῶν ἔργων, καὶ τῶν πάντων συμφιλοτιμουμένων ταχέως συνέβη γενέσθαι καὶ παραδόξως κατασκευα‐</w:t>
      </w:r>
    </w:p>
    <w:p>
      <w:r>
        <w:rPr>
          <w:rFonts w:ascii="Courier New" w:hAnsi="Courier New"/>
          <w:color w:val="555555"/>
          <w:sz w:val="20"/>
        </w:rPr>
        <w:t>[11 . 43 . 3]</w:t>
      </w:r>
    </w:p>
    <w:p>
      <w:r>
        <w:rPr>
          <w:rFonts w:ascii="Gentium Plus" w:hAnsi="Gentium Plus"/>
          <w:sz w:val="24"/>
        </w:rPr>
        <w:t>σθῆναι τὸν λιμένα. ἔπεισε δὲ τὸν δῆμον καθ’ ἕκα‐ στον ἐνιαυτὸν πρὸς ταῖς ὑπαρχούσαις ναυσὶν εἴκοσι τριήρεις προσκατασκευάζειν, καὶ τοὺς μετοίκους καὶ τοὺς τεχνίτας ἀτελεῖς ποιῆσαι, ὅπως ὄχλος πολὺς</w:t>
      </w:r>
    </w:p>
    <w:p>
      <w:r>
        <w:rPr>
          <w:rFonts w:ascii="Courier New" w:hAnsi="Courier New"/>
          <w:color w:val="555555"/>
          <w:sz w:val="20"/>
        </w:rPr>
        <w:t>[5]</w:t>
      </w:r>
    </w:p>
    <w:p>
      <w:r>
        <w:rPr>
          <w:rFonts w:ascii="Gentium Plus" w:hAnsi="Gentium Plus"/>
          <w:sz w:val="24"/>
        </w:rPr>
        <w:t>πανταχόθεν εἰς τὴν πόλιν κατέλθῃ καὶ πλείους τέχνας κατασκευάσωσιν εὐχερῶς· ἀμφότερα γὰρ ταῦτα χρησιμώτατα πρὸς τὰς τῶν ναυτικῶν δυνά‐ μεων κατασκευὰς ὑπάρχειν ἔκρινεν. οἱ μὲν οὖν Ἀθηναῖοι περὶ ταῦτα ἠσχολοῦντο.</w:t>
      </w:r>
    </w:p>
    <w:p>
      <w:r>
        <w:rPr>
          <w:rFonts w:ascii="Courier New" w:hAnsi="Courier New"/>
          <w:color w:val="555555"/>
          <w:sz w:val="20"/>
        </w:rPr>
        <w:t>[11 . 44 . 1]</w:t>
      </w:r>
    </w:p>
    <w:p>
      <w:r>
        <w:rPr>
          <w:rFonts w:ascii="Gentium Plus" w:hAnsi="Gentium Plus"/>
          <w:sz w:val="24"/>
        </w:rPr>
        <w:t>Λακεδαιμόνιοι δὲ Παυσανίαν τὸν ἐν Πλαταιαῖς στρατηγήσαντα καταστήσαντες ναύαρχον προσέταξαν ἐλευθεροῦν τὰς Ἑλληνίδας πόλεις, ὅσαι βαρβαρι‐</w:t>
      </w:r>
    </w:p>
    <w:p>
      <w:r>
        <w:rPr>
          <w:rFonts w:ascii="Courier New" w:hAnsi="Courier New"/>
          <w:color w:val="555555"/>
          <w:sz w:val="20"/>
        </w:rPr>
        <w:t>[11 . 44 . 2]</w:t>
      </w:r>
    </w:p>
    <w:p>
      <w:r>
        <w:rPr>
          <w:rFonts w:ascii="Gentium Plus" w:hAnsi="Gentium Plus"/>
          <w:sz w:val="24"/>
        </w:rPr>
        <w:t>καῖς φυλακαῖς διέμενον ἔτι φρουρούμεναι. οὗτος δὲ πεντήκοντα μὲν τριήρεις ἐκ Πελοποννήσου λα‐ βών, τριάκοντα δὲ παρ’ Ἀθηναίων μεταπεμψάμε‐ νος, ὧν Ἀριστείδης ἡγεῖτο, πρῶτον μὲν εἰς τὴν</w:t>
      </w:r>
    </w:p>
    <w:p>
      <w:r>
        <w:rPr>
          <w:rFonts w:ascii="Courier New" w:hAnsi="Courier New"/>
          <w:color w:val="555555"/>
          <w:sz w:val="20"/>
        </w:rPr>
        <w:t>[5]</w:t>
      </w:r>
    </w:p>
    <w:p>
      <w:r>
        <w:rPr>
          <w:rFonts w:ascii="Gentium Plus" w:hAnsi="Gentium Plus"/>
          <w:sz w:val="24"/>
        </w:rPr>
        <w:t>Κύπρον ἔπλευσε καὶ τῶν πόλεων τὰς ἔτι φρουρὰς</w:t>
      </w:r>
    </w:p>
    <w:p>
      <w:r>
        <w:rPr>
          <w:rFonts w:ascii="Courier New" w:hAnsi="Courier New"/>
          <w:color w:val="555555"/>
          <w:sz w:val="20"/>
        </w:rPr>
        <w:t>[11 . 44 . 3]</w:t>
      </w:r>
    </w:p>
    <w:p>
      <w:r>
        <w:rPr>
          <w:rFonts w:ascii="Gentium Plus" w:hAnsi="Gentium Plus"/>
          <w:sz w:val="24"/>
        </w:rPr>
        <w:t>ἐχούσας Περσικὰς ἠλευθέρωσε, μετὰ δὲ ταῦτα πλεύ‐ σας ἐπὶ τὸν Ἑλλήσποντον Βυζάντιον μὲν ὑπὸ Περ‐ σῶν κρατούμενον ἐχειρώσατο, καὶ τῶν ἄλλων βαρ‐</w:t>
      </w:r>
    </w:p>
    <w:p>
      <w:r>
        <w:rPr>
          <w:rFonts w:ascii="Courier New" w:hAnsi="Courier New"/>
          <w:color w:val="555555"/>
          <w:sz w:val="20"/>
        </w:rPr>
        <w:t>[5]</w:t>
      </w:r>
    </w:p>
    <w:p>
      <w:r>
        <w:rPr>
          <w:rFonts w:ascii="Gentium Plus" w:hAnsi="Gentium Plus"/>
          <w:sz w:val="24"/>
        </w:rPr>
        <w:t>τὴν πόλιν, πολλοὺς δ’ ἐν αὐτῇ Περσῶν ἀξιολόγους ζωγρήσας ἄνδρας παρέδωκεν εἰς φυλακὴν Γογγύλῳ τῷ Ἐρετριεῖ, τῷ μὲν λόγῳ πρὸς τιμωρίαν τηρή‐ σοντι, τῷ δ’ ἔργῳ διασώσοντι πρὸς Ξέρξην· συνε‐ τέθειτο γὰρ δι’ ἀπορρήτων φιλίαν πρὸς τὸν βασι‐</w:t>
      </w:r>
    </w:p>
    <w:p>
      <w:r>
        <w:rPr>
          <w:rFonts w:ascii="Courier New" w:hAnsi="Courier New"/>
          <w:color w:val="555555"/>
          <w:sz w:val="20"/>
        </w:rPr>
        <w:t>[10]</w:t>
      </w:r>
    </w:p>
    <w:p>
      <w:r>
        <w:rPr>
          <w:rFonts w:ascii="Gentium Plus" w:hAnsi="Gentium Plus"/>
          <w:sz w:val="24"/>
        </w:rPr>
        <w:t>λέα, καὶ τὴν θυγατέρα τοῦ Ξέρξου γαμεῖν ἔμελλεν,</w:t>
      </w:r>
    </w:p>
    <w:p>
      <w:r>
        <w:rPr>
          <w:rFonts w:ascii="Courier New" w:hAnsi="Courier New"/>
          <w:color w:val="555555"/>
          <w:sz w:val="20"/>
        </w:rPr>
        <w:t>[11 . 44 . 4]</w:t>
      </w:r>
    </w:p>
    <w:p>
      <w:r>
        <w:rPr>
          <w:rFonts w:ascii="Gentium Plus" w:hAnsi="Gentium Plus"/>
          <w:sz w:val="24"/>
        </w:rPr>
        <w:t>ἵνα προδῷ τοὺς Ἕλληνας. ἦν δ’ ὁ ταῦτα πραττό‐ μενος Ἀρτάβαζος στρατηγός, καὶ χρημάτων πλῆθος ἐχορήγει λάθρᾳ τῷ Παυσανίᾳ πρὸς τὸ διὰ τούτων φθείρειν τοὺς εὐθέτους τῶν Ἑλλήνων. ἐγένετο δὲ</w:t>
      </w:r>
    </w:p>
    <w:p>
      <w:r>
        <w:rPr>
          <w:rFonts w:ascii="Courier New" w:hAnsi="Courier New"/>
          <w:color w:val="555555"/>
          <w:sz w:val="20"/>
        </w:rPr>
        <w:t>[5]</w:t>
      </w:r>
    </w:p>
    <w:p>
      <w:r>
        <w:rPr>
          <w:rFonts w:ascii="Gentium Plus" w:hAnsi="Gentium Plus"/>
          <w:sz w:val="24"/>
        </w:rPr>
        <w:t>καταφανὴς καὶ τιμωρίας ἔτυχε τοιῷδέ τινι τρόπῳ.</w:t>
      </w:r>
    </w:p>
    <w:p>
      <w:r>
        <w:rPr>
          <w:rFonts w:ascii="Courier New" w:hAnsi="Courier New"/>
          <w:color w:val="555555"/>
          <w:sz w:val="20"/>
        </w:rPr>
        <w:t>[11 . 44 . 5]</w:t>
      </w:r>
    </w:p>
    <w:p>
      <w:r>
        <w:rPr>
          <w:rFonts w:ascii="Gentium Plus" w:hAnsi="Gentium Plus"/>
          <w:sz w:val="24"/>
        </w:rPr>
        <w:t>ζηλώσαντος αὐτοῦ τὴν Περσικὴν τρυφὴν καὶ τυραν‐ νικῶς προσφερομένου τοῖς ὑποτεταγμένοις, χαλεπῶς ἔφερον ἅπαντες, μάλιστα δὲ οἱ τεταγμένοι τῶν Ἑλ‐</w:t>
      </w:r>
    </w:p>
    <w:p>
      <w:r>
        <w:rPr>
          <w:rFonts w:ascii="Courier New" w:hAnsi="Courier New"/>
          <w:color w:val="555555"/>
          <w:sz w:val="20"/>
        </w:rPr>
        <w:t>[11 . 44 . 6]</w:t>
      </w:r>
    </w:p>
    <w:p>
      <w:r>
        <w:rPr>
          <w:rFonts w:ascii="Gentium Plus" w:hAnsi="Gentium Plus"/>
          <w:sz w:val="24"/>
        </w:rPr>
        <w:t>λήνων ἐπί τινος ἡγεμονίας. διόπερ τῶν κατὰ τὴν στρατιὰν καὶ κατὰ ἔθνη καὶ κατὰ πόλεις ἀλλήλοις ὁμιλούντων καὶ τοῦ Παυσανίου τῆς βαρύτητος κατα‐ λαλούντων, Πελοποννήσιοι μὲν καταλιπόντες αὐτὸν</w:t>
      </w:r>
    </w:p>
    <w:p>
      <w:r>
        <w:rPr>
          <w:rFonts w:ascii="Courier New" w:hAnsi="Courier New"/>
          <w:color w:val="555555"/>
          <w:sz w:val="20"/>
        </w:rPr>
        <w:t>[5]</w:t>
      </w:r>
    </w:p>
    <w:p>
      <w:r>
        <w:rPr>
          <w:rFonts w:ascii="Gentium Plus" w:hAnsi="Gentium Plus"/>
          <w:sz w:val="24"/>
        </w:rPr>
        <w:t>εἰς Πελοπόννησον ἀπέπλευσαν, καὶ πρέσβεις ἀποστεί‐ λαντες κατηγόρουν τοῦ Παυσανίου, Ἀριστείδης δὲ ὁ Ἀθηναῖος τῷ καιρῷ χρώμενος ἐμφρόνως ἐν ταῖς κοι‐ νολογίαις ἀνελάμβανε τὰς πόλεις καὶ διὰ τῆς ὁμιλίας προσαγόμενος ἰδίας ἐποίησε τοῖς Ἀθηναίοις. ἔτι δὲ</w:t>
      </w:r>
    </w:p>
    <w:p>
      <w:r>
        <w:rPr>
          <w:rFonts w:ascii="Courier New" w:hAnsi="Courier New"/>
          <w:color w:val="555555"/>
          <w:sz w:val="20"/>
        </w:rPr>
        <w:t>[10]</w:t>
      </w:r>
    </w:p>
    <w:p>
      <w:r>
        <w:rPr>
          <w:rFonts w:ascii="Gentium Plus" w:hAnsi="Gentium Plus"/>
          <w:sz w:val="24"/>
        </w:rPr>
        <w:t>μᾶλλον συνήργησε καὶ τὸ αὐτόματον τοῖς Ἀθηναίοις</w:t>
      </w:r>
    </w:p>
    <w:p>
      <w:r>
        <w:rPr>
          <w:rFonts w:ascii="Courier New" w:hAnsi="Courier New"/>
          <w:color w:val="555555"/>
          <w:sz w:val="20"/>
        </w:rPr>
        <w:t>[11 . 45 . 1]</w:t>
      </w:r>
    </w:p>
    <w:p>
      <w:r>
        <w:rPr>
          <w:rFonts w:ascii="Gentium Plus" w:hAnsi="Gentium Plus"/>
          <w:sz w:val="24"/>
        </w:rPr>
        <w:t>διὰ ταύτας τὰς αἰτίας. Παυσανίας ἦν συντεθειμέ‐ νος ὥστε τοὺς τὰς ἐπιστολὰς παρ’ αὐτοῦ κομίζοντας πρὸς τὸν βασιλέα μὴ ἀνακάμπτειν μηδὲ γίνεσθαι μηνυτὰς τῶν ἀπορρήτων· δι’ ἣν αἰτίαν ἀναιρου‐</w:t>
      </w:r>
    </w:p>
    <w:p>
      <w:r>
        <w:rPr>
          <w:rFonts w:ascii="Courier New" w:hAnsi="Courier New"/>
          <w:color w:val="555555"/>
          <w:sz w:val="20"/>
        </w:rPr>
        <w:t>[5]</w:t>
      </w:r>
    </w:p>
    <w:p>
      <w:r>
        <w:rPr>
          <w:rFonts w:ascii="Gentium Plus" w:hAnsi="Gentium Plus"/>
          <w:sz w:val="24"/>
        </w:rPr>
        <w:t>μένων αὐτῶν ὑπὸ τῶν ἀπολαμβανόντων τὰς ἐπιστο‐</w:t>
      </w:r>
    </w:p>
    <w:p>
      <w:r>
        <w:rPr>
          <w:rFonts w:ascii="Courier New" w:hAnsi="Courier New"/>
          <w:color w:val="555555"/>
          <w:sz w:val="20"/>
        </w:rPr>
        <w:t>[11 . 45 . 2]</w:t>
      </w:r>
    </w:p>
    <w:p>
      <w:r>
        <w:rPr>
          <w:rFonts w:ascii="Gentium Plus" w:hAnsi="Gentium Plus"/>
          <w:sz w:val="24"/>
        </w:rPr>
        <w:t>λὰς συνέβαινε μηδένα διασώζεσθαι. ἃ δὴ συλλογι‐ σάμενός τις τῶν βιβλιαφόρων ἀνέῳξε τὰς ἐπιστολάς, καὶ γνοὺς ἀληθὲς ὂν τὸ περὶ τὴν ἀναίρεσιν τῶν κομιζόντων τὰ γράμματα, ἀνέδωκε τοῖς ἐφόροις τὰς</w:t>
      </w:r>
    </w:p>
    <w:p>
      <w:r>
        <w:rPr>
          <w:rFonts w:ascii="Courier New" w:hAnsi="Courier New"/>
          <w:color w:val="555555"/>
          <w:sz w:val="20"/>
        </w:rPr>
        <w:t>[11 . 45 . 3]</w:t>
      </w:r>
    </w:p>
    <w:p>
      <w:r>
        <w:rPr>
          <w:rFonts w:ascii="Gentium Plus" w:hAnsi="Gentium Plus"/>
          <w:sz w:val="24"/>
        </w:rPr>
        <w:t>ἐπιστολάς. τούτων δὲ ἀπιστούντων διὰ τὸ ἀνεῳγ‐ μένας αὐτοῖς τὰς ἐπιστολὰς ἀναδεδόσθαι, καὶ πίστιν ἑτέραν βεβαιοτέραν ζητούντων, ἐπηγγείλατο παρα‐</w:t>
      </w:r>
    </w:p>
    <w:p>
      <w:r>
        <w:rPr>
          <w:rFonts w:ascii="Courier New" w:hAnsi="Courier New"/>
          <w:color w:val="555555"/>
          <w:sz w:val="20"/>
        </w:rPr>
        <w:t>[11 . 45 . 4]</w:t>
      </w:r>
    </w:p>
    <w:p>
      <w:r>
        <w:rPr>
          <w:rFonts w:ascii="Gentium Plus" w:hAnsi="Gentium Plus"/>
          <w:sz w:val="24"/>
        </w:rPr>
        <w:t>δώσειν αὐτὸν ὁμολογοῦντα. πορευθεὶς οὖν ἐπὶ Ταί‐ ναρον καὶ καθεζόμενος ἐπὶ τῷ τοῦ Ποσειδῶνος ἱερῷ διπλῆν σκηνὴν περιεβάλετο, καὶ τοὺς μὲν ἐφόρους καὶ τῶν ἄλλων Σπαρτιατῶν τινας κατέκρυψε, τοῦ</w:t>
      </w:r>
    </w:p>
    <w:p>
      <w:r>
        <w:rPr>
          <w:rFonts w:ascii="Courier New" w:hAnsi="Courier New"/>
          <w:color w:val="555555"/>
          <w:sz w:val="20"/>
        </w:rPr>
        <w:t>[5]</w:t>
      </w:r>
    </w:p>
    <w:p>
      <w:r>
        <w:rPr>
          <w:rFonts w:ascii="Gentium Plus" w:hAnsi="Gentium Plus"/>
          <w:sz w:val="24"/>
        </w:rPr>
        <w:t>δὲ Παυσανίου παραγενομένου πρὸς αὐτὸν καὶ πυν‐ θανομένου τὴν αἰτίαν τῆς ἱκετείας, ἐμέμψατο αὐτῷ καθ’ ὅσον εἰς τὴν ἐπιστολὴν ἐνέγραψε τὸν κατ’</w:t>
      </w:r>
    </w:p>
    <w:p>
      <w:r>
        <w:rPr>
          <w:rFonts w:ascii="Courier New" w:hAnsi="Courier New"/>
          <w:color w:val="555555"/>
          <w:sz w:val="20"/>
        </w:rPr>
        <w:t>[11 . 45 . 5]</w:t>
      </w:r>
    </w:p>
    <w:p>
      <w:r>
        <w:rPr>
          <w:rFonts w:ascii="Gentium Plus" w:hAnsi="Gentium Plus"/>
          <w:sz w:val="24"/>
        </w:rPr>
        <w:t>αὐτοῦ θάνατον. τοῦ δὲ Παυσανίου φήσαντος μετα‐ μελεῖσθαι καὶ συγγνώμην αἰτουμένου τοῖς ἀγνοη‐ θεῖσιν, ἔτι δὲ δεηθέντος ὅπως συγκρύψῃ, καὶ δω‐ ρεὰς μεγάλας ὑπισχνουμένου, αὐτοὶ μὲν διελύθησαν,</w:t>
      </w:r>
    </w:p>
    <w:p>
      <w:r>
        <w:rPr>
          <w:rFonts w:ascii="Courier New" w:hAnsi="Courier New"/>
          <w:color w:val="555555"/>
          <w:sz w:val="20"/>
        </w:rPr>
        <w:t>[5]</w:t>
      </w:r>
    </w:p>
    <w:p>
      <w:r>
        <w:rPr>
          <w:rFonts w:ascii="Gentium Plus" w:hAnsi="Gentium Plus"/>
          <w:sz w:val="24"/>
        </w:rPr>
        <w:t>οἱ δ’ ἔφοροι καὶ οἱ μετ’ αὐτῶν ἀκριβῶς μαθόντες τἀληθὲς τότε μὲν ἡσυχίαν ἔσχον, ὕστερον δὲ τῶν Λακεδαιμονίων τοῖς ἐφόροις συλλαμβανόντων, προ‐</w:t>
      </w:r>
    </w:p>
    <w:p>
      <w:r>
        <w:rPr>
          <w:rFonts w:ascii="Courier New" w:hAnsi="Courier New"/>
          <w:color w:val="555555"/>
          <w:sz w:val="20"/>
        </w:rPr>
        <w:t>[11 . 45 . 6]</w:t>
      </w:r>
    </w:p>
    <w:p>
      <w:r>
        <w:rPr>
          <w:rFonts w:ascii="Gentium Plus" w:hAnsi="Gentium Plus"/>
          <w:sz w:val="24"/>
        </w:rPr>
        <w:t>Ἀθηνᾶς τῆς Χαλκιοίκου. ἀπορουμένων δὲ τῶν Λα‐ κεδαιμονίων εἰ τιμωρήσονται τὸν ἱκέτην, λέγεται τὴν μητέρα τοῦ Παυσανίου καταντήσασαν εἰς τὸ ἱερὸν ἄλλο μὲν μηδὲν μήτ’ εἰπεῖν μήτε πρᾶξαι [τι],</w:t>
      </w:r>
    </w:p>
    <w:p>
      <w:r>
        <w:rPr>
          <w:rFonts w:ascii="Courier New" w:hAnsi="Courier New"/>
          <w:color w:val="555555"/>
          <w:sz w:val="20"/>
        </w:rPr>
        <w:t>[5]</w:t>
      </w:r>
    </w:p>
    <w:p>
      <w:r>
        <w:rPr>
          <w:rFonts w:ascii="Gentium Plus" w:hAnsi="Gentium Plus"/>
          <w:sz w:val="24"/>
        </w:rPr>
        <w:t>πλίνθον δὲ βαστάσασαν ἀναθεῖναι κατὰ τὴν εἰς τὸ ἱερὸν εἴσοδον, καὶ τοῦτο πράξασαν ἐπανελθεῖν εἰς</w:t>
      </w:r>
    </w:p>
    <w:p>
      <w:r>
        <w:rPr>
          <w:rFonts w:ascii="Courier New" w:hAnsi="Courier New"/>
          <w:color w:val="555555"/>
          <w:sz w:val="20"/>
        </w:rPr>
        <w:t>[11 . 45 . 7]</w:t>
      </w:r>
    </w:p>
    <w:p>
      <w:r>
        <w:rPr>
          <w:rFonts w:ascii="Gentium Plus" w:hAnsi="Gentium Plus"/>
          <w:sz w:val="24"/>
        </w:rPr>
        <w:t>τὴν ἰδίαν οἰκίαν. τοὺς δὲ Λακεδαιμονίους τῇ τῆς μητρὸς κρίσει συνακολουθήσαντας ἐνοικοδομῆσαι τὴν εἴσοδον, καὶ τούτῳ τῷ τρόπῳ συναναγκάσαι τὸν Παυσανίαν λιμῷ καταστρέψαι τὸν βίον. τὸ μὲν οὖν</w:t>
      </w:r>
    </w:p>
    <w:p>
      <w:r>
        <w:rPr>
          <w:rFonts w:ascii="Courier New" w:hAnsi="Courier New"/>
          <w:color w:val="555555"/>
          <w:sz w:val="20"/>
        </w:rPr>
        <w:t>[5]</w:t>
      </w:r>
    </w:p>
    <w:p>
      <w:r>
        <w:rPr>
          <w:rFonts w:ascii="Gentium Plus" w:hAnsi="Gentium Plus"/>
          <w:sz w:val="24"/>
        </w:rPr>
        <w:t>σῶμα τοῦ τελευτήσαντος συνεχωρήθη τοῖς προσή‐ κουσι καταχῶσαι, τὸ δὲ δαιμόνιον τῆς τῶν ἱκετῶν</w:t>
      </w:r>
    </w:p>
    <w:p>
      <w:r>
        <w:rPr>
          <w:rFonts w:ascii="Courier New" w:hAnsi="Courier New"/>
          <w:color w:val="555555"/>
          <w:sz w:val="20"/>
        </w:rPr>
        <w:t>[11 . 45 . 8]</w:t>
      </w:r>
    </w:p>
    <w:p>
      <w:r>
        <w:rPr>
          <w:rFonts w:ascii="Gentium Plus" w:hAnsi="Gentium Plus"/>
          <w:sz w:val="24"/>
        </w:rPr>
        <w:t>σωτηρίας καταλυθείσης ἐπεσήμηνε· τῶν γὰρ Λακε‐ δαιμονίων περί τινων ἄλλων ἐν Δελφοῖς χρηστηρια‐ ζομένων, ὁ θεὸς ἔδωκε χρησμὸν κελεύων ἀποκατα‐</w:t>
      </w:r>
    </w:p>
    <w:p>
      <w:r>
        <w:rPr>
          <w:rFonts w:ascii="Courier New" w:hAnsi="Courier New"/>
          <w:color w:val="555555"/>
          <w:sz w:val="20"/>
        </w:rPr>
        <w:t>[11 . 45 . 9]</w:t>
      </w:r>
    </w:p>
    <w:p>
      <w:r>
        <w:rPr>
          <w:rFonts w:ascii="Gentium Plus" w:hAnsi="Gentium Plus"/>
          <w:sz w:val="24"/>
        </w:rPr>
        <w:t>στῆσαι τῇ θεῷ τὸν ἱκέτην. διόπερ οἱ Σπαρτιᾶται τὴν μαντείαν ἀδύνατον νομίζοντες εἶναι, ἠπόρουν ἐφ’ ἱκανὸν χρόνον, οὐ δυνάμενοι ποιῆσαι τὸ προσ‐ ταττόμενον ὑπὸ τοῦ θεοῦ· ὅμως δ’ ἐκ τῶν ἐνδεχο‐</w:t>
      </w:r>
    </w:p>
    <w:p>
      <w:r>
        <w:rPr>
          <w:rFonts w:ascii="Courier New" w:hAnsi="Courier New"/>
          <w:color w:val="555555"/>
          <w:sz w:val="20"/>
        </w:rPr>
        <w:t>[5]</w:t>
      </w:r>
    </w:p>
    <w:p>
      <w:r>
        <w:rPr>
          <w:rFonts w:ascii="Gentium Plus" w:hAnsi="Gentium Plus"/>
          <w:sz w:val="24"/>
        </w:rPr>
        <w:t>μένων βουλευσάμενοι κατεσκεύασαν εἰκόνας δύο τοῦ Παυσανίου χαλκᾶς, καὶ ἀνέθηκαν εἰς τὸ ἱερὸν τῆς Ἀθηνᾶς.</w:t>
      </w:r>
    </w:p>
    <w:p>
      <w:r>
        <w:rPr>
          <w:rFonts w:ascii="Courier New" w:hAnsi="Courier New"/>
          <w:color w:val="555555"/>
          <w:sz w:val="20"/>
        </w:rPr>
        <w:t>[11 . 46 . 1]</w:t>
      </w:r>
    </w:p>
    <w:p>
      <w:r>
        <w:rPr>
          <w:rFonts w:ascii="Gentium Plus" w:hAnsi="Gentium Plus"/>
          <w:sz w:val="24"/>
        </w:rPr>
        <w:t>Ἡμεῖς δὲ παρ’ ὅλην τὴν ἱστορίαν εἰωθότες τῶν ἀγαθῶν ἀνδρῶν διὰ τῶν ἐπιλεγομένων ἐπαίνων αὔξειν τὴν δόξαν, τοῖς δὲ φαύλοις ἐπὶ τῆς τελευ‐ τῆς ἐπιφθέγγεσθαι τὰς ἁρμοζούσας βλασφημίας, οὐκ</w:t>
      </w:r>
    </w:p>
    <w:p>
      <w:r>
        <w:rPr>
          <w:rFonts w:ascii="Courier New" w:hAnsi="Courier New"/>
          <w:color w:val="555555"/>
          <w:sz w:val="20"/>
        </w:rPr>
        <w:t>[5]</w:t>
      </w:r>
    </w:p>
    <w:p>
      <w:r>
        <w:rPr>
          <w:rFonts w:ascii="Gentium Plus" w:hAnsi="Gentium Plus"/>
          <w:sz w:val="24"/>
        </w:rPr>
        <w:t>ἐάσομεν τὴν Παυσανίου κακίαν καὶ προδοσίαν ἀκα‐</w:t>
      </w:r>
    </w:p>
    <w:p>
      <w:r>
        <w:rPr>
          <w:rFonts w:ascii="Courier New" w:hAnsi="Courier New"/>
          <w:color w:val="555555"/>
          <w:sz w:val="20"/>
        </w:rPr>
        <w:t>[11 . 46 . 2]</w:t>
      </w:r>
    </w:p>
    <w:p>
      <w:r>
        <w:rPr>
          <w:rFonts w:ascii="Gentium Plus" w:hAnsi="Gentium Plus"/>
          <w:sz w:val="24"/>
        </w:rPr>
        <w:t>τηγόρητον. τίς γὰρ οὐκ ἂν θαυμάσαι τούτου τὴν ἄνοιαν, ὃς εὐεργέτης γενόμενος τῆς Ἑλλάδος καὶ νικήσας τὴν ἐν Πλαταιαῖς μάχην καὶ πολλὰς ἄλλας ἐπαινουμένας πράξεις ἐπιτελεσάμενος, οὐχ ὅπως τὸ</w:t>
      </w:r>
    </w:p>
    <w:p>
      <w:r>
        <w:rPr>
          <w:rFonts w:ascii="Courier New" w:hAnsi="Courier New"/>
          <w:color w:val="555555"/>
          <w:sz w:val="20"/>
        </w:rPr>
        <w:t>[5]</w:t>
      </w:r>
    </w:p>
    <w:p>
      <w:r>
        <w:rPr>
          <w:rFonts w:ascii="Gentium Plus" w:hAnsi="Gentium Plus"/>
          <w:sz w:val="24"/>
        </w:rPr>
        <w:t>παρὸν ἀξίωμα διεφύλαξεν, ἀλλ’ ἀγαπήσας τῶν Περ‐ σῶν τὸν πλοῦτον καὶ τὴν τρυφήν, ἅπασαν τὴν προϋ‐</w:t>
      </w:r>
    </w:p>
    <w:p>
      <w:r>
        <w:rPr>
          <w:rFonts w:ascii="Courier New" w:hAnsi="Courier New"/>
          <w:color w:val="555555"/>
          <w:sz w:val="20"/>
        </w:rPr>
        <w:t>[11 . 46 . 3]</w:t>
      </w:r>
    </w:p>
    <w:p>
      <w:r>
        <w:rPr>
          <w:rFonts w:ascii="Gentium Plus" w:hAnsi="Gentium Plus"/>
          <w:sz w:val="24"/>
        </w:rPr>
        <w:t>πάρχουσαν εὐδοξίαν κατῄσχυνεν; ἐπαρθεὶς γὰρ ταῖς εὐτυχίαις τὴν μὲν Λακωνικὴν ἀγωγὴν ἐστύγησε, τὴν δὲ τῶν Περσῶν ἀκολασίαν καὶ τρυφὴν ἐμιμή‐ σατο, ὃν ἥκιστα ἐχρῆν ζηλῶσαι τὰ τῶν βαρβάρων</w:t>
      </w:r>
    </w:p>
    <w:p>
      <w:r>
        <w:rPr>
          <w:rFonts w:ascii="Courier New" w:hAnsi="Courier New"/>
          <w:color w:val="555555"/>
          <w:sz w:val="20"/>
        </w:rPr>
        <w:t>[5]</w:t>
      </w:r>
    </w:p>
    <w:p>
      <w:r>
        <w:rPr>
          <w:rFonts w:ascii="Gentium Plus" w:hAnsi="Gentium Plus"/>
          <w:sz w:val="24"/>
        </w:rPr>
        <w:t>ἐπιτηδεύματα· οὐ γὰρ ἑτέρων πεπυσμένος, ἀλλ’ αὐ‐ τὸς ἔργῳ πεῖραν εἰληφὼς ἐγίνωσκε πόσῳ τῆς τῶν Περσῶν τρυφῆς ἡ πάτριος δίαιτα πρὸς ἀρετὴν διέ‐ φερεν.</w:t>
      </w:r>
    </w:p>
    <w:p>
      <w:r>
        <w:rPr>
          <w:rFonts w:ascii="Courier New" w:hAnsi="Courier New"/>
          <w:color w:val="555555"/>
          <w:sz w:val="20"/>
        </w:rPr>
        <w:t>[11 . 46 . 4]</w:t>
      </w:r>
    </w:p>
    <w:p>
      <w:r>
        <w:rPr>
          <w:rFonts w:ascii="Gentium Plus" w:hAnsi="Gentium Plus"/>
          <w:sz w:val="24"/>
        </w:rPr>
        <w:t>Ἀλλὰ γὰρ αὐτὸς μὲν διὰ τὴν ἰδίαν κακίαν οὐ μόνον τῆς ἀξίας ἔτυχε τιμωρίας, ἀλλὰ καὶ τοῖς πο‐ λίταις αἴτιος κατέστη τοῦ τὴν κατὰ θάλατταν ἡγε‐ μονίαν ἀποβαλεῖν· ἐκ παραθέσεως γὰρ ἡ Ἀριστεί‐</w:t>
      </w:r>
    </w:p>
    <w:p>
      <w:r>
        <w:rPr>
          <w:rFonts w:ascii="Courier New" w:hAnsi="Courier New"/>
          <w:color w:val="555555"/>
          <w:sz w:val="20"/>
        </w:rPr>
        <w:t>[5]</w:t>
      </w:r>
    </w:p>
    <w:p>
      <w:r>
        <w:rPr>
          <w:rFonts w:ascii="Gentium Plus" w:hAnsi="Gentium Plus"/>
          <w:sz w:val="24"/>
        </w:rPr>
        <w:t>δου στρατηγία παρὰ τοῖς συμμάχοις θεωρουμένη, καὶ διὰ τὴν εἰς τοὺς ὑποτεταγμένους ὁμιλίαν καὶ τὰς ἄλλας ἀρετάς, ἐποίησε πάντας ὥσπερ ἀπὸ μιᾶς</w:t>
      </w:r>
    </w:p>
    <w:p>
      <w:r>
        <w:rPr>
          <w:rFonts w:ascii="Courier New" w:hAnsi="Courier New"/>
          <w:color w:val="555555"/>
          <w:sz w:val="20"/>
        </w:rPr>
        <w:t>[11 . 46 . 5]</w:t>
      </w:r>
    </w:p>
    <w:p>
      <w:r>
        <w:rPr>
          <w:rFonts w:ascii="Gentium Plus" w:hAnsi="Gentium Plus"/>
          <w:sz w:val="24"/>
        </w:rPr>
        <w:t>ὁρμῆς ἀποκλῖναι πρὸς τοὺς Ἀθηναίους. διὸ καὶ τοῖς μὲν ἐκ τῆς Σπάρτης πεμπομένοις ἡγεμόσιν οὐκέτι προσεῖχον, Ἀριστείδην δὲ θαυμάζοντες καὶ πάντα προθύμως ὑπακούοντες ἐποίησαν χωρὶς κινδύνου</w:t>
      </w:r>
    </w:p>
    <w:p>
      <w:r>
        <w:rPr>
          <w:rFonts w:ascii="Courier New" w:hAnsi="Courier New"/>
          <w:color w:val="555555"/>
          <w:sz w:val="20"/>
        </w:rPr>
        <w:t>[11 . 47 . 1]</w:t>
      </w:r>
    </w:p>
    <w:p>
      <w:r>
        <w:rPr>
          <w:rFonts w:ascii="Gentium Plus" w:hAnsi="Gentium Plus"/>
          <w:sz w:val="24"/>
        </w:rPr>
        <w:t>παραλαβεῖν τὴν κατὰ θάλατταν ἀρχήν. εὐθὺς οὖν ὁ μὲν Ἀριστείδης συνεβούλευε τοῖς συμμάχοις ἅπασι κοινὴν ἄγουσι σύνοδον ἀποδεῖξαι [τὴν] Δῆλον κοι‐ νὸν ταμιεῖον, καὶ τὰ χρήματα πάντα τὰ συναγό‐</w:t>
      </w:r>
    </w:p>
    <w:p>
      <w:r>
        <w:rPr>
          <w:rFonts w:ascii="Courier New" w:hAnsi="Courier New"/>
          <w:color w:val="555555"/>
          <w:sz w:val="20"/>
        </w:rPr>
        <w:t>[5]</w:t>
      </w:r>
    </w:p>
    <w:p>
      <w:r>
        <w:rPr>
          <w:rFonts w:ascii="Gentium Plus" w:hAnsi="Gentium Plus"/>
          <w:sz w:val="24"/>
        </w:rPr>
        <w:t>μενα εἰς ταύτην κατατίθεσθαι, πρὸς δὲ τὸν ἀπὸ τῶν Περσῶν ὑποπτευόμενον πόλεμον τάξαι φόρον ταῖς πόλεσι πάσαις κατὰ δύναμιν, ὥστε γίνεσθαι τὸ πᾶν ἄθροισμα ταλάντων πεντακοσίων καὶ ἑξή‐</w:t>
      </w:r>
    </w:p>
    <w:p>
      <w:r>
        <w:rPr>
          <w:rFonts w:ascii="Courier New" w:hAnsi="Courier New"/>
          <w:color w:val="555555"/>
          <w:sz w:val="20"/>
        </w:rPr>
        <w:t>[11 . 47 . 2]</w:t>
      </w:r>
    </w:p>
    <w:p>
      <w:r>
        <w:rPr>
          <w:rFonts w:ascii="Gentium Plus" w:hAnsi="Gentium Plus"/>
          <w:sz w:val="24"/>
        </w:rPr>
        <w:t>κοντα. ταχθεὶς δὲ ἐπὶ τὴν διάταξιν τῶν φόρων, οὕτως ἀκριβῶς καὶ δικαίως τὸν διαμερισμὸν ἐποίη‐ σεν ὥστε πάσας τὰς πόλεις εὐδοκῆσαι. διὸ καὶ δοκῶν ἕν τι τῶν ἀδυνάτων ἔργων συντετελεκέναι,</w:t>
      </w:r>
    </w:p>
    <w:p>
      <w:r>
        <w:rPr>
          <w:rFonts w:ascii="Courier New" w:hAnsi="Courier New"/>
          <w:color w:val="555555"/>
          <w:sz w:val="20"/>
        </w:rPr>
        <w:t>[5]</w:t>
      </w:r>
    </w:p>
    <w:p>
      <w:r>
        <w:rPr>
          <w:rFonts w:ascii="Gentium Plus" w:hAnsi="Gentium Plus"/>
          <w:sz w:val="24"/>
        </w:rPr>
        <w:t>μεγίστην ἐπὶ δικαιοσύνῃ δόξαν ἐκτήσατο καὶ διὰ τὴν ὑπερβολὴν τῆς δικαιοσύνης δίκαιος ἐπωνομάσθη.</w:t>
      </w:r>
    </w:p>
    <w:p>
      <w:r>
        <w:rPr>
          <w:rFonts w:ascii="Courier New" w:hAnsi="Courier New"/>
          <w:color w:val="555555"/>
          <w:sz w:val="20"/>
        </w:rPr>
        <w:t>[11 . 47 . 3]</w:t>
      </w:r>
    </w:p>
    <w:p>
      <w:r>
        <w:rPr>
          <w:rFonts w:ascii="Gentium Plus" w:hAnsi="Gentium Plus"/>
          <w:sz w:val="24"/>
        </w:rPr>
        <w:t>ὑφ’ ἕνα δὲ καὶ τὸν αὐτὸν καιρὸν ἡ μὲν τοῦ Παυ‐ σανίου κακία τῆς κατὰ θάλατταν ἡγεμονίας ἐστέ‐ ρησε τοὺς πολίτας, ἡ Ἀριστείδου δὲ κατὰ πᾶν ἀρετὴ τὰς Ἀθήνας τὴν οὐκ οὖσαν στρατηγίαν ἐποίησε</w:t>
      </w:r>
    </w:p>
    <w:p>
      <w:r>
        <w:rPr>
          <w:rFonts w:ascii="Courier New" w:hAnsi="Courier New"/>
          <w:color w:val="555555"/>
          <w:sz w:val="20"/>
        </w:rPr>
        <w:t>[5]</w:t>
      </w:r>
    </w:p>
    <w:p>
      <w:r>
        <w:rPr>
          <w:rFonts w:ascii="Gentium Plus" w:hAnsi="Gentium Plus"/>
          <w:sz w:val="24"/>
        </w:rPr>
        <w:t>κτήσασθαι. ταῦτα μὲν οὖν ἐπράχθη κατὰ τοῦτον τὸν ἐνιαυτόν.</w:t>
      </w:r>
    </w:p>
    <w:p>
      <w:r>
        <w:rPr>
          <w:rFonts w:ascii="Courier New" w:hAnsi="Courier New"/>
          <w:color w:val="555555"/>
          <w:sz w:val="20"/>
        </w:rPr>
        <w:t>[11 . 48 . 1]</w:t>
      </w:r>
    </w:p>
    <w:p>
      <w:r>
        <w:rPr>
          <w:rFonts w:ascii="Gentium Plus" w:hAnsi="Gentium Plus"/>
          <w:sz w:val="24"/>
        </w:rPr>
        <w:t>Ἐπ’ ἄρχοντος δ’ Ἀθήνησι Φαίδωνος ὀλυμπιὰς μὲν ἤχθη ἕκτη πρὸς ταῖς ἑβδομήκοντα, καθ’ ἣν ἐνίκα στάδιον Σκαμάνδριος Μυτιληναῖος, ἐν Ῥώμῃ δ’ ὑπῆρχον ὕπατοι Καίσων Φάβιος καὶ Σπόριος</w:t>
      </w:r>
    </w:p>
    <w:p>
      <w:r>
        <w:rPr>
          <w:rFonts w:ascii="Courier New" w:hAnsi="Courier New"/>
          <w:color w:val="555555"/>
          <w:sz w:val="20"/>
        </w:rPr>
        <w:t>[11 . 48 . 2]</w:t>
      </w:r>
    </w:p>
    <w:p>
      <w:r>
        <w:rPr>
          <w:rFonts w:ascii="Gentium Plus" w:hAnsi="Gentium Plus"/>
          <w:sz w:val="24"/>
        </w:rPr>
        <w:t>Φούριος Μενέλλαιος. ἐπὶ δὲ τούτων Λεωτυχίδας ὁ τῶν Λακεδαιμονίων βασιλεὺς ἐτελεύτησεν ἄρξας ἔτη εἴκοσι καὶ δύο, τὴν δὲ ἀρχὴν διαδεξάμενος Ἀρ‐</w:t>
      </w:r>
    </w:p>
    <w:p>
      <w:r>
        <w:rPr>
          <w:rFonts w:ascii="Courier New" w:hAnsi="Courier New"/>
          <w:color w:val="555555"/>
          <w:sz w:val="20"/>
        </w:rPr>
        <w:t>[5]</w:t>
      </w:r>
    </w:p>
    <w:p>
      <w:r>
        <w:rPr>
          <w:rFonts w:ascii="Gentium Plus" w:hAnsi="Gentium Plus"/>
          <w:sz w:val="24"/>
        </w:rPr>
        <w:t>λεύτησε δὲ καὶ Ἀναξίλας ὁ Ῥηγίου καὶ Ζάγκλης τύραννος, δυναστεύσας ἔτη δέκα ὀκτώ, τὴν δὲ τυ‐ ραννίδα διεδέξατο Μίκυθος, πιστευθεὶς ὥστε ἀπο‐ δοῦναι τοῖς τέκνοις τοῦ τελευτήσαντος οὖσι νέοις</w:t>
      </w:r>
    </w:p>
    <w:p>
      <w:r>
        <w:rPr>
          <w:rFonts w:ascii="Courier New" w:hAnsi="Courier New"/>
          <w:color w:val="555555"/>
          <w:sz w:val="20"/>
        </w:rPr>
        <w:t>[11 . 48 . 3]</w:t>
      </w:r>
    </w:p>
    <w:p>
      <w:r>
        <w:rPr>
          <w:rFonts w:ascii="Gentium Plus" w:hAnsi="Gentium Plus"/>
          <w:sz w:val="24"/>
        </w:rPr>
        <w:t>τὴν ἡλικίαν. Ἱέρων δὲ ὁ βασιλεὺς τῶν Συρακο‐ σίων μετὰ τὴν τοῦ Γέλωνος τελευτὴν τὸν μὲν ἀδελ‐ φὸν Πολύζηλον ὁρῶν εὐδοκιμοῦντα παρὰ τοῖς Συ‐ ρακοσίοις, καὶ νομίζων αὐτὸν ἔφεδρον ὑπάρχειν τῆς</w:t>
      </w:r>
    </w:p>
    <w:p>
      <w:r>
        <w:rPr>
          <w:rFonts w:ascii="Courier New" w:hAnsi="Courier New"/>
          <w:color w:val="555555"/>
          <w:sz w:val="20"/>
        </w:rPr>
        <w:t>[5]</w:t>
      </w:r>
    </w:p>
    <w:p>
      <w:r>
        <w:rPr>
          <w:rFonts w:ascii="Gentium Plus" w:hAnsi="Gentium Plus"/>
          <w:sz w:val="24"/>
        </w:rPr>
        <w:t>βασιλείας, ἔσπευδεν ἐκποδὼν ποιήσασθαι, αὐτὸς δὲ ξενολογῶν καὶ περὶ αὑτὸν σύστημα ξένων παρα‐ σκευάζων ὑπελάμβανεν ἀσφαλῶς καθέξειν τὴν βα‐</w:t>
      </w:r>
    </w:p>
    <w:p>
      <w:r>
        <w:rPr>
          <w:rFonts w:ascii="Courier New" w:hAnsi="Courier New"/>
          <w:color w:val="555555"/>
          <w:sz w:val="20"/>
        </w:rPr>
        <w:t>[11 . 48 . 4]</w:t>
      </w:r>
    </w:p>
    <w:p>
      <w:r>
        <w:rPr>
          <w:rFonts w:ascii="Gentium Plus" w:hAnsi="Gentium Plus"/>
          <w:sz w:val="24"/>
        </w:rPr>
        <w:t>σιλείαν. διὸ καὶ Συβαριτῶν πολιορκουμένων ὑπὸ Κροτωνιατῶν καὶ δεομένων βοηθῆσαι, στρατιώτας πολλοὺς κατέγραψεν εἰς τὴν στρατιάν, ἣν παρεδί‐ δου Πολυζήλῳ τἀδελφῷ νομίζων αὐτὸν ὑπὸ τῶν</w:t>
      </w:r>
    </w:p>
    <w:p>
      <w:r>
        <w:rPr>
          <w:rFonts w:ascii="Courier New" w:hAnsi="Courier New"/>
          <w:color w:val="555555"/>
          <w:sz w:val="20"/>
        </w:rPr>
        <w:t>[11 . 48 . 5]</w:t>
      </w:r>
    </w:p>
    <w:p>
      <w:r>
        <w:rPr>
          <w:rFonts w:ascii="Gentium Plus" w:hAnsi="Gentium Plus"/>
          <w:sz w:val="24"/>
        </w:rPr>
        <w:t>Κροτωνιατῶν ἀναιρεθήσεσθαι. τοῦ δὲ Πολυζήλου πρὸς τὴν στρατείαν οὐχ ὑπακούσαντος διὰ τὴν ῥη‐ θεῖσαν ὑποψίαν, δι’ ὀργῆς εἶχε τὸν ἀδελφόν, καὶ φυγόντος πρὸς Θήρωνα τὸν Ἀκραγαντίνων τύραν‐</w:t>
      </w:r>
    </w:p>
    <w:p>
      <w:r>
        <w:rPr>
          <w:rFonts w:ascii="Courier New" w:hAnsi="Courier New"/>
          <w:color w:val="555555"/>
          <w:sz w:val="20"/>
        </w:rPr>
        <w:t>[11 . 48 . 6]</w:t>
      </w:r>
    </w:p>
    <w:p>
      <w:r>
        <w:rPr>
          <w:rFonts w:ascii="Gentium Plus" w:hAnsi="Gentium Plus"/>
          <w:sz w:val="24"/>
        </w:rPr>
        <w:t>νον, καταπολεμῆσαι τοῦτον παρεσκευάζετο. μετὰ δὲ ταῦτα Θρασυδαίου τοῦ Θήρωνος ἐπιστατοῦντος τῆς τῶν Ἱμεραίων πόλεως βαρύτερον τοῦ καθήκον‐ τος, συνέβη τοὺς Ἱμεραίους ἀπαλλοτριωθῆναι παν‐</w:t>
      </w:r>
    </w:p>
    <w:p>
      <w:r>
        <w:rPr>
          <w:rFonts w:ascii="Courier New" w:hAnsi="Courier New"/>
          <w:color w:val="555555"/>
          <w:sz w:val="20"/>
        </w:rPr>
        <w:t>[11 . 48 . 7]</w:t>
      </w:r>
    </w:p>
    <w:p>
      <w:r>
        <w:rPr>
          <w:rFonts w:ascii="Gentium Plus" w:hAnsi="Gentium Plus"/>
          <w:sz w:val="24"/>
        </w:rPr>
        <w:t>τελῶς ἀπ’ αὐτοῦ. πρὸς μὲν οὖν τὸν πατέρα πο‐ ρεύεσθαί τε καὶ κατηγορεῖν ἀπεδοκίμαζον, νομίζοντες οὐχ ἕξειν ἴσον ἀκουστήν· πρὸς δὲ τὸν Ἱέρωνα</w:t>
      </w:r>
    </w:p>
    <w:p>
      <w:r>
        <w:rPr>
          <w:rFonts w:ascii="Courier New" w:hAnsi="Courier New"/>
          <w:color w:val="555555"/>
          <w:sz w:val="20"/>
        </w:rPr>
        <w:t>[5]</w:t>
      </w:r>
    </w:p>
    <w:p>
      <w:r>
        <w:rPr>
          <w:rFonts w:ascii="Gentium Plus" w:hAnsi="Gentium Plus"/>
          <w:sz w:val="24"/>
        </w:rPr>
        <w:t>καὶ ἐπαγγελλόμενοι τήν τε πόλιν ἐκείνῳ παραδώ‐ σειν καὶ συνεπιθήσεσθαι τοῖς περὶ τὸν Θήρωνα.</w:t>
      </w:r>
    </w:p>
    <w:p>
      <w:r>
        <w:rPr>
          <w:rFonts w:ascii="Courier New" w:hAnsi="Courier New"/>
          <w:color w:val="555555"/>
          <w:sz w:val="20"/>
        </w:rPr>
        <w:t>[11 . 48 . 8]</w:t>
      </w:r>
    </w:p>
    <w:p>
      <w:r>
        <w:rPr>
          <w:rFonts w:ascii="Gentium Plus" w:hAnsi="Gentium Plus"/>
          <w:sz w:val="24"/>
        </w:rPr>
        <w:t>ὁ δὲ Ἱέρων κρίνας εἰρηνικῶς διαλύσασθαι πρὸς τὸν Θήρωνα, προύδωκε τοὺς Ἱμεραίους καὶ τὰ βεβου‐ λευμένα λαθραίως ἐμήνυσεν. διόπερ Θήρων ἐξετά‐ σας τὰ κατὰ τὴν βουλήν, καὶ τὴν μήνυσιν ἀληθι‐</w:t>
      </w:r>
    </w:p>
    <w:p>
      <w:r>
        <w:rPr>
          <w:rFonts w:ascii="Courier New" w:hAnsi="Courier New"/>
          <w:color w:val="555555"/>
          <w:sz w:val="20"/>
        </w:rPr>
        <w:t>[5]</w:t>
      </w:r>
    </w:p>
    <w:p>
      <w:r>
        <w:rPr>
          <w:rFonts w:ascii="Gentium Plus" w:hAnsi="Gentium Plus"/>
          <w:sz w:val="24"/>
        </w:rPr>
        <w:t>νὴν εὑρίσκων, πρὸς μὲν τὸν Ἱέρωνα διελύσατο καὶ τὸν Πολύζηλον εἰς τὴν προϋπάρχουσαν εὔνοιαν ἀποκατέστησε, τῶν δὲ Ἱμεραίων τοὺς ἐναντίους πολ‐ λοὺς ὄντας συλλαβὼν ἀπέσφαξεν.</w:t>
      </w:r>
    </w:p>
    <w:p>
      <w:r>
        <w:rPr>
          <w:rFonts w:ascii="Courier New" w:hAnsi="Courier New"/>
          <w:color w:val="555555"/>
          <w:sz w:val="20"/>
        </w:rPr>
        <w:t>[11 . 49 . 1]</w:t>
      </w:r>
    </w:p>
    <w:p>
      <w:r>
        <w:rPr>
          <w:rFonts w:ascii="Gentium Plus" w:hAnsi="Gentium Plus"/>
          <w:sz w:val="24"/>
        </w:rPr>
        <w:t>Ἱέρων δὲ τούς τε Ναξίους καὶ τοὺς Καταναίους ἐκ τῶν πόλεων ἀναστήσας, ἰδίους οἰκήτορας ἀπέ‐ στειλεν, ἐκ μὲν Πελοποννήσου πεντακισχιλίους ἀθροίσας, ἐκ δὲ Συρακουσῶν ἄλλους τοσούτους</w:t>
      </w:r>
    </w:p>
    <w:p>
      <w:r>
        <w:rPr>
          <w:rFonts w:ascii="Courier New" w:hAnsi="Courier New"/>
          <w:color w:val="555555"/>
          <w:sz w:val="20"/>
        </w:rPr>
        <w:t>[5]</w:t>
      </w:r>
    </w:p>
    <w:p>
      <w:r>
        <w:rPr>
          <w:rFonts w:ascii="Gentium Plus" w:hAnsi="Gentium Plus"/>
          <w:sz w:val="24"/>
        </w:rPr>
        <w:t>προσθείς· καὶ τὴν μὲν Κατάνην μετωνόμασεν Αἴτ‐ νην, τὴν δὲ χώραν οὐ μόνον τὴν Καταναίαν, ἀλλὰ καὶ πολλὴν τῆς ὁμόρου προσθεὶς κατεκληρούχησε,</w:t>
      </w:r>
    </w:p>
    <w:p>
      <w:r>
        <w:rPr>
          <w:rFonts w:ascii="Courier New" w:hAnsi="Courier New"/>
          <w:color w:val="555555"/>
          <w:sz w:val="20"/>
        </w:rPr>
        <w:t>[11 . 49 . 2]</w:t>
      </w:r>
    </w:p>
    <w:p>
      <w:r>
        <w:rPr>
          <w:rFonts w:ascii="Gentium Plus" w:hAnsi="Gentium Plus"/>
          <w:sz w:val="24"/>
        </w:rPr>
        <w:t>μυρίους πληρώσας οἰκήτορας. τοῦτο δ’ ἔπραξε σπεύ‐ δων ἅμα μὲν ἔχειν βοήθειαν ἑτοίμην ἀξιόλογον πρὸς τὰς ἐπιούσας χρείας, ἅμα δὲ καὶ ἐκ τῆς γε‐ νομένης μυριάνδρου πόλεως τιμὰς ἔχειν ἡρωικάς.</w:t>
      </w:r>
    </w:p>
    <w:p>
      <w:r>
        <w:rPr>
          <w:rFonts w:ascii="Courier New" w:hAnsi="Courier New"/>
          <w:color w:val="555555"/>
          <w:sz w:val="20"/>
        </w:rPr>
        <w:t>[5]</w:t>
      </w:r>
    </w:p>
    <w:p>
      <w:r>
        <w:rPr>
          <w:rFonts w:ascii="Gentium Plus" w:hAnsi="Gentium Plus"/>
          <w:sz w:val="24"/>
        </w:rPr>
        <w:t>τοὺς δὲ Ναξίους καὶ τοὺς Καταναίους ἐκ τῶν πα‐ τρίδων ἀνασταθέντας μετῴκισεν εἰς τοὺς Λεοντί‐ νους, καὶ μετὰ τῶν ἐγχωρίων προσέταξε κατοικεῖν</w:t>
      </w:r>
    </w:p>
    <w:p>
      <w:r>
        <w:rPr>
          <w:rFonts w:ascii="Courier New" w:hAnsi="Courier New"/>
          <w:color w:val="555555"/>
          <w:sz w:val="20"/>
        </w:rPr>
        <w:t>[11 . 49 . 3]</w:t>
      </w:r>
    </w:p>
    <w:p>
      <w:r>
        <w:rPr>
          <w:rFonts w:ascii="Gentium Plus" w:hAnsi="Gentium Plus"/>
          <w:sz w:val="24"/>
        </w:rPr>
        <w:t>τὴν πόλιν. Θήρων δὲ μετὰ τὴν Ἱμεραίων σφαγὴν ὁρῶν τὴν πόλιν οἰκητόρων δεομένην, συνῴκισεν εἰς ταύτην τούς τε Δωριεῖς καὶ τῶν ἄλλων τοὺς</w:t>
      </w:r>
    </w:p>
    <w:p>
      <w:r>
        <w:rPr>
          <w:rFonts w:ascii="Courier New" w:hAnsi="Courier New"/>
          <w:color w:val="555555"/>
          <w:sz w:val="20"/>
        </w:rPr>
        <w:t>[11 . 49 . 4]</w:t>
      </w:r>
    </w:p>
    <w:p>
      <w:r>
        <w:rPr>
          <w:rFonts w:ascii="Gentium Plus" w:hAnsi="Gentium Plus"/>
          <w:sz w:val="24"/>
        </w:rPr>
        <w:t>βουλομένους ἐπολιτογράφησεν. οὗτοι μὲν οὖν μετ’ ἀλλήλων καλῶς πολιτευόμενοι διετέλεσαν ἔτη πεν‐ τήκοντα καὶ ὀκτώ· τότε δὲ τῆς πόλεως ὑπὸ Καρ‐ χηδονίων χειρωθείσης καὶ κατασκαφείσης, διέμεινεν</w:t>
      </w:r>
    </w:p>
    <w:p>
      <w:r>
        <w:rPr>
          <w:rFonts w:ascii="Courier New" w:hAnsi="Courier New"/>
          <w:color w:val="555555"/>
          <w:sz w:val="20"/>
        </w:rPr>
        <w:t>[5]</w:t>
      </w:r>
    </w:p>
    <w:p>
      <w:r>
        <w:rPr>
          <w:rFonts w:ascii="Gentium Plus" w:hAnsi="Gentium Plus"/>
          <w:sz w:val="24"/>
        </w:rPr>
        <w:t>ἀοίκητος μέχρι τῶν καθ’ ἡμᾶς καιρῶν.</w:t>
      </w:r>
    </w:p>
    <w:p>
      <w:r>
        <w:rPr>
          <w:rFonts w:ascii="Courier New" w:hAnsi="Courier New"/>
          <w:color w:val="555555"/>
          <w:sz w:val="20"/>
        </w:rPr>
        <w:t>[11 . 50 . 1]</w:t>
      </w:r>
    </w:p>
    <w:p>
      <w:r>
        <w:rPr>
          <w:rFonts w:ascii="Gentium Plus" w:hAnsi="Gentium Plus"/>
          <w:sz w:val="24"/>
        </w:rPr>
        <w:t>Ἐπ’ ἄρχοντος δ’ Ἀθήνησι Δρομοκλείδου Ῥωμαῖοι μὲν κατέστησαν ὑπάτους Μάρκον Φάβιον καὶ Γναῖον Μάλλιον. ἐπὶ δὲ τούτων Λακεδαιμόνιοι τὴν τῆς θαλάττης ἡγεμονίαν ἀποβεβληκότες ἀλόγως, βαρέως</w:t>
      </w:r>
    </w:p>
    <w:p>
      <w:r>
        <w:rPr>
          <w:rFonts w:ascii="Courier New" w:hAnsi="Courier New"/>
          <w:color w:val="555555"/>
          <w:sz w:val="20"/>
        </w:rPr>
        <w:t>[5]</w:t>
      </w:r>
    </w:p>
    <w:p>
      <w:r>
        <w:rPr>
          <w:rFonts w:ascii="Gentium Plus" w:hAnsi="Gentium Plus"/>
          <w:sz w:val="24"/>
        </w:rPr>
        <w:t>ἔφερον· διὸ καὶ τοῖς ἀφεστηκόσιν ἀπ’ αὐτῶν Ἕλ‐ λησι χαλεπῶς ἔχοντες, ἠπείλουν ἐπιθήσειν αὐτοῖς</w:t>
      </w:r>
    </w:p>
    <w:p>
      <w:r>
        <w:rPr>
          <w:rFonts w:ascii="Courier New" w:hAnsi="Courier New"/>
          <w:color w:val="555555"/>
          <w:sz w:val="20"/>
        </w:rPr>
        <w:t>[11 . 50 . 2]</w:t>
      </w:r>
    </w:p>
    <w:p>
      <w:r>
        <w:rPr>
          <w:rFonts w:ascii="Gentium Plus" w:hAnsi="Gentium Plus"/>
          <w:sz w:val="24"/>
        </w:rPr>
        <w:t>τὴν προσήκουσαν τιμωρίαν. συναχθείσης δὲ τῆς γερουσίας ἐβουλεύοντο περὶ τοῦ πολέμου τοῦ πρὸς τοὺς Ἀθηναίους ὑπὲρ τῆς κατὰ θάλατταν ἡγεμο‐</w:t>
      </w:r>
    </w:p>
    <w:p>
      <w:r>
        <w:rPr>
          <w:rFonts w:ascii="Courier New" w:hAnsi="Courier New"/>
          <w:color w:val="555555"/>
          <w:sz w:val="20"/>
        </w:rPr>
        <w:t>[11 . 50 . 3]</w:t>
      </w:r>
    </w:p>
    <w:p>
      <w:r>
        <w:rPr>
          <w:rFonts w:ascii="Gentium Plus" w:hAnsi="Gentium Plus"/>
          <w:sz w:val="24"/>
        </w:rPr>
        <w:t>νίας. ὁμοίως δὲ καὶ τῆς κοινῆς ἐκκλησίας συνα‐ χθείσης, οἱ μὲν νεώτεροι καὶ τῶν ἄλλων οἱ πολλοὶ φιλοτίμως εἶχον ἀνακτήσασθαι τὴν ἡγεμονίαν, νο‐ μίζοντες, ἐὰν αὐτὴν περιποιήσωνται, χρημάτων τε</w:t>
      </w:r>
    </w:p>
    <w:p>
      <w:r>
        <w:rPr>
          <w:rFonts w:ascii="Courier New" w:hAnsi="Courier New"/>
          <w:color w:val="555555"/>
          <w:sz w:val="20"/>
        </w:rPr>
        <w:t>[5]</w:t>
      </w:r>
    </w:p>
    <w:p>
      <w:r>
        <w:rPr>
          <w:rFonts w:ascii="Gentium Plus" w:hAnsi="Gentium Plus"/>
          <w:sz w:val="24"/>
        </w:rPr>
        <w:t>πολλῶν εὐπορήσειν καὶ καθόλου τὴν Σπάρτην μεί‐ ζονα ποιήσεσθαι καὶ δυνατωτέραν, τούς τε τῶν ἰδιωτῶν οἴκους πολλὴν ἐπίδοσιν λήψεσθαι πρὸς εὐ‐</w:t>
      </w:r>
    </w:p>
    <w:p>
      <w:r>
        <w:rPr>
          <w:rFonts w:ascii="Courier New" w:hAnsi="Courier New"/>
          <w:color w:val="555555"/>
          <w:sz w:val="20"/>
        </w:rPr>
        <w:t>[11 . 50 . 4]</w:t>
      </w:r>
    </w:p>
    <w:p>
      <w:r>
        <w:rPr>
          <w:rFonts w:ascii="Gentium Plus" w:hAnsi="Gentium Plus"/>
          <w:sz w:val="24"/>
        </w:rPr>
        <w:t>δαιμονίαν. ἀνεμιμνήσκοντο δὲ καὶ τῆς ἀρχαίας μαν‐ τείας, ἐν ᾗ προσέταξεν αὐτοῖς ὁ θεὸς σκοπεῖν, ὅπως μὴ χωλὴν ἔχωσι τὴν ἡγεμονίαν, καὶ τὸν χρησμὸν ἔφασαν εἰς οὐδὲν ἕτερον ἢ τὸ παρὸν λέγειν· χωλὴν</w:t>
      </w:r>
    </w:p>
    <w:p>
      <w:r>
        <w:rPr>
          <w:rFonts w:ascii="Courier New" w:hAnsi="Courier New"/>
          <w:color w:val="555555"/>
          <w:sz w:val="20"/>
        </w:rPr>
        <w:t>[5]</w:t>
      </w:r>
    </w:p>
    <w:p>
      <w:r>
        <w:rPr>
          <w:rFonts w:ascii="Gentium Plus" w:hAnsi="Gentium Plus"/>
          <w:sz w:val="24"/>
        </w:rPr>
        <w:t>γὰρ αὐτοῖς ὑπάρξειν τὴν ἀρχήν, ἐὰν οὐσῶν δυεῖν</w:t>
      </w:r>
    </w:p>
    <w:p>
      <w:r>
        <w:rPr>
          <w:rFonts w:ascii="Courier New" w:hAnsi="Courier New"/>
          <w:color w:val="555555"/>
          <w:sz w:val="20"/>
        </w:rPr>
        <w:t>[11 . 50 . 5]</w:t>
      </w:r>
    </w:p>
    <w:p>
      <w:r>
        <w:rPr>
          <w:rFonts w:ascii="Gentium Plus" w:hAnsi="Gentium Plus"/>
          <w:sz w:val="24"/>
        </w:rPr>
        <w:t>ἡγεμονιῶν τὴν ἑτέραν ἀποβάλωσι. πάντων δὲ σχε‐</w:t>
      </w:r>
    </w:p>
    <w:p>
      <w:r>
        <w:rPr>
          <w:rFonts w:ascii="Courier New" w:hAnsi="Courier New"/>
          <w:color w:val="555555"/>
          <w:sz w:val="20"/>
        </w:rPr>
        <w:t>[11 . 50 . 6]</w:t>
      </w:r>
    </w:p>
    <w:p>
      <w:r>
        <w:rPr>
          <w:rFonts w:ascii="Gentium Plus" w:hAnsi="Gentium Plus"/>
          <w:sz w:val="24"/>
        </w:rPr>
        <w:t>λεῦσαι ἕτερόν τι. τῶν δὲ ἐκ τῆς γερουσίας τις, ὄνομα μὲν Ἑτοιμαρίδας, τὸ δὲ γένος ἀφ’ Ἡρα‐ κλέους ὢν καὶ δι’ ἀρετὴν ἀποδοχῆς τυγχάνων παρὰ τοῖς πολίταις, ἐπεχείρησε συμβουλεύειν ἐᾶν τοὺς</w:t>
      </w:r>
    </w:p>
    <w:p>
      <w:r>
        <w:rPr>
          <w:rFonts w:ascii="Courier New" w:hAnsi="Courier New"/>
          <w:color w:val="555555"/>
          <w:sz w:val="20"/>
        </w:rPr>
        <w:t>[5]</w:t>
      </w:r>
    </w:p>
    <w:p>
      <w:r>
        <w:rPr>
          <w:rFonts w:ascii="Gentium Plus" w:hAnsi="Gentium Plus"/>
          <w:sz w:val="24"/>
        </w:rPr>
        <w:t>Ἀθηναίους ἐπὶ τῆς ἡγεμονίας· μὴ συμφέρειν γὰρ τῇ Σπάρτῃ τῆς θαλάττης ἀμφισβητεῖν· πρὸς παρά‐ δοξον δὲ ὑπόθεσιν εἰπεῖν εὐπορήσας λόγους ἁρμό‐ ζοντας, παρὰ τὴν προσδοκίαν ἔπεισε τὴν γερουσίαν</w:t>
      </w:r>
    </w:p>
    <w:p>
      <w:r>
        <w:rPr>
          <w:rFonts w:ascii="Courier New" w:hAnsi="Courier New"/>
          <w:color w:val="555555"/>
          <w:sz w:val="20"/>
        </w:rPr>
        <w:t>[11 . 50 . 7]</w:t>
      </w:r>
    </w:p>
    <w:p>
      <w:r>
        <w:rPr>
          <w:rFonts w:ascii="Gentium Plus" w:hAnsi="Gentium Plus"/>
          <w:sz w:val="24"/>
        </w:rPr>
        <w:t>καὶ τὸν δῆμον. τέλος δὲ οἱ Λακεδαιμόνιοι κρίναντες τὸν Ἑτοιμαρίδαν συμφέροντα λέγειν ἀπέστησαν τῆς περὶ τὸν πόλεμον πρὸς τοὺς Ἀθηναίους ὁρμῆς.</w:t>
      </w:r>
    </w:p>
    <w:p>
      <w:r>
        <w:rPr>
          <w:rFonts w:ascii="Courier New" w:hAnsi="Courier New"/>
          <w:color w:val="555555"/>
          <w:sz w:val="20"/>
        </w:rPr>
        <w:t>[11 . 50 . 8]</w:t>
      </w:r>
    </w:p>
    <w:p>
      <w:r>
        <w:rPr>
          <w:rFonts w:ascii="Gentium Plus" w:hAnsi="Gentium Plus"/>
          <w:sz w:val="24"/>
        </w:rPr>
        <w:t>Ἀθηναῖοι δὲ τὸ μὲν πρῶτον προσεδόκων μέγαν πό‐ λεμον ἕξειν πρὸς τοὺς Λακεδαιμονίους περὶ τῆς κατὰ θάλατταν ἡγεμονίας, καὶ διὰ τοῦτο τριήρεις κατε‐ σκεύαζον πλείους καὶ χρημάτων πλῆθος ἐπορίζοντο</w:t>
      </w:r>
    </w:p>
    <w:p>
      <w:r>
        <w:rPr>
          <w:rFonts w:ascii="Courier New" w:hAnsi="Courier New"/>
          <w:color w:val="555555"/>
          <w:sz w:val="20"/>
        </w:rPr>
        <w:t>[5]</w:t>
      </w:r>
    </w:p>
    <w:p>
      <w:r>
        <w:rPr>
          <w:rFonts w:ascii="Gentium Plus" w:hAnsi="Gentium Plus"/>
          <w:sz w:val="24"/>
        </w:rPr>
        <w:t>καὶ τοῖς συμμάχοις ἐπιεικῶς προσεφέροντο· ὡς δὲ τὰ δοχθέντα τοῖς Λακεδαιμονίοις ἐπύθοντο, τοῦ μὲν φόβου τοῦ κατὰ τὸν πόλεμον ἀπελύθησαν, περὶ δὲ τὴν αὔξησιν τῆς ἰδίας πόλεως ἠσχολοῦντο.</w:t>
      </w:r>
    </w:p>
    <w:p>
      <w:r>
        <w:rPr>
          <w:rFonts w:ascii="Courier New" w:hAnsi="Courier New"/>
          <w:color w:val="555555"/>
          <w:sz w:val="20"/>
        </w:rPr>
        <w:t>[11 . 51 . 1]</w:t>
      </w:r>
    </w:p>
    <w:p>
      <w:r>
        <w:rPr>
          <w:rFonts w:ascii="Gentium Plus" w:hAnsi="Gentium Plus"/>
          <w:sz w:val="24"/>
        </w:rPr>
        <w:t>Ἐπ’ ἄρχοντος δ’ Ἀθήνησιν Ἀκεστορίδου ἐν Ῥώμῃ τὴν ὕπατον ἀρχὴν διεδέξαντο Καίσων Φάβιος καὶ Τίτος Οὐεργίνιος. ἐπὶ δὲ τούτων Ἱέρων μὲν ὁ βα‐ σιλεὺς τῶν Συρακοσίων, παραγενομένων πρὸς αὐ‐</w:t>
      </w:r>
    </w:p>
    <w:p>
      <w:r>
        <w:rPr>
          <w:rFonts w:ascii="Courier New" w:hAnsi="Courier New"/>
          <w:color w:val="555555"/>
          <w:sz w:val="20"/>
        </w:rPr>
        <w:t>[5]</w:t>
      </w:r>
    </w:p>
    <w:p>
      <w:r>
        <w:rPr>
          <w:rFonts w:ascii="Gentium Plus" w:hAnsi="Gentium Plus"/>
          <w:sz w:val="24"/>
        </w:rPr>
        <w:t>τὸν πρέσβεων ἐκ Κύμης τῆς Ἰταλίας καὶ δεομένων βοηθῆσαι πολεμουμένοις ὑπὸ Τυρρηνῶν θαλαττο‐ κρατούντων, ἐξέπεμψεν αὐτοῖς συμμαχίαν τριήρεις</w:t>
      </w:r>
    </w:p>
    <w:p>
      <w:r>
        <w:rPr>
          <w:rFonts w:ascii="Courier New" w:hAnsi="Courier New"/>
          <w:color w:val="555555"/>
          <w:sz w:val="20"/>
        </w:rPr>
        <w:t>[11 . 51 . 2]</w:t>
      </w:r>
    </w:p>
    <w:p>
      <w:r>
        <w:rPr>
          <w:rFonts w:ascii="Gentium Plus" w:hAnsi="Gentium Plus"/>
          <w:sz w:val="24"/>
        </w:rPr>
        <w:t>ἱκανάς. οἱ δὲ τῶν νεῶν τούτων ἡγεμόνες ἐπειδὴ κατέπλευσαν εἰς τὴν Κύμην, μετὰ τῶν ἐγχωρίων μὲν ἐναυμάχησαν πρὸς τοὺς Τυρρηνούς, πολλὰς δὲ ναῦς αὐτῶν διαφθείραντες καὶ μεγάλῃ ναυμαχίᾳ</w:t>
      </w:r>
    </w:p>
    <w:p>
      <w:r>
        <w:rPr>
          <w:rFonts w:ascii="Courier New" w:hAnsi="Courier New"/>
          <w:color w:val="555555"/>
          <w:sz w:val="20"/>
        </w:rPr>
        <w:t>[5]</w:t>
      </w:r>
    </w:p>
    <w:p>
      <w:r>
        <w:rPr>
          <w:rFonts w:ascii="Gentium Plus" w:hAnsi="Gentium Plus"/>
          <w:sz w:val="24"/>
        </w:rPr>
        <w:t>νικήσαντες, τοὺς μὲν Τυρρηνοὺς ἐταπείνωσαν, τοὺς δὲ Κυμαίους ἠλευθέρωσαν τῶν φόβων, καὶ ἀπέ‐ πλευσαν ἐπὶ Συρακούσας.</w:t>
      </w:r>
    </w:p>
    <w:p>
      <w:r>
        <w:rPr>
          <w:rFonts w:ascii="Courier New" w:hAnsi="Courier New"/>
          <w:color w:val="555555"/>
          <w:sz w:val="20"/>
        </w:rPr>
        <w:t>[11 . 52 . 1]</w:t>
      </w:r>
    </w:p>
    <w:p>
      <w:r>
        <w:rPr>
          <w:rFonts w:ascii="Gentium Plus" w:hAnsi="Gentium Plus"/>
          <w:sz w:val="24"/>
        </w:rPr>
        <w:t>Ἐπ’ ἄρχοντος δ’ Ἀθήνησι Μένωνος Ῥωμαῖοι μὲν ὑπάτους κατέστησαν Λεύκιον Αἰμίλιον Μάμερκον καὶ Γάιον Κορνήλιον Λέντουλον, κατὰ δὲ τὴν Ἰτα‐ λίαν πόλεμος ἐνέστη Ταραντίνοις πρὸς τοὺς Ἰάπυ‐</w:t>
      </w:r>
    </w:p>
    <w:p>
      <w:r>
        <w:rPr>
          <w:rFonts w:ascii="Courier New" w:hAnsi="Courier New"/>
          <w:color w:val="555555"/>
          <w:sz w:val="20"/>
        </w:rPr>
        <w:t>[11 . 52 . 2]</w:t>
      </w:r>
    </w:p>
    <w:p>
      <w:r>
        <w:rPr>
          <w:rFonts w:ascii="Gentium Plus" w:hAnsi="Gentium Plus"/>
          <w:sz w:val="24"/>
        </w:rPr>
        <w:t>γας· περὶ γὰρ ὁμόρου χώρας ἀμφισβητούντων πρὸς ἀλλήλους, ἐπὶ μέν τινας χρόνους διετέλουν ἁψιμα‐ χοῦντες καὶ λεηλατοῦντες τὰς ἀλλήλων χώρας, ἀεὶ δὲ μᾶλλον τῆς διαφορᾶς συναυξομένης καὶ πολλά‐</w:t>
      </w:r>
    </w:p>
    <w:p>
      <w:r>
        <w:rPr>
          <w:rFonts w:ascii="Courier New" w:hAnsi="Courier New"/>
          <w:color w:val="555555"/>
          <w:sz w:val="20"/>
        </w:rPr>
        <w:t>[5]</w:t>
      </w:r>
    </w:p>
    <w:p>
      <w:r>
        <w:rPr>
          <w:rFonts w:ascii="Gentium Plus" w:hAnsi="Gentium Plus"/>
          <w:sz w:val="24"/>
        </w:rPr>
        <w:t>κις φόνων γινομένων, τὸ τελευταῖον εἰς ὁλοσχερῆ</w:t>
      </w:r>
    </w:p>
    <w:p>
      <w:r>
        <w:rPr>
          <w:rFonts w:ascii="Courier New" w:hAnsi="Courier New"/>
          <w:color w:val="555555"/>
          <w:sz w:val="20"/>
        </w:rPr>
        <w:t>[11 . 52 . 3]</w:t>
      </w:r>
    </w:p>
    <w:p>
      <w:r>
        <w:rPr>
          <w:rFonts w:ascii="Gentium Plus" w:hAnsi="Gentium Plus"/>
          <w:sz w:val="24"/>
        </w:rPr>
        <w:t>φιλοτιμίαν ὥρμησαν. οἱ μὲν οὖν Ἰάπυγες τήν τε παρ’ αὑτῶν δύναμιν παρεσκευάζοντο καὶ τὴν παρὰ τῶν ὁμόρων συμμαχίαν συνέλαβον, καὶ τοὺς σύμ‐ παντας ἤθροισαν ὑπὲρ τοὺς δισμυρίους· οἱ δὲ Τα‐</w:t>
      </w:r>
    </w:p>
    <w:p>
      <w:r>
        <w:rPr>
          <w:rFonts w:ascii="Courier New" w:hAnsi="Courier New"/>
          <w:color w:val="555555"/>
          <w:sz w:val="20"/>
        </w:rPr>
        <w:t>[5]</w:t>
      </w:r>
    </w:p>
    <w:p>
      <w:r>
        <w:rPr>
          <w:rFonts w:ascii="Gentium Plus" w:hAnsi="Gentium Plus"/>
          <w:sz w:val="24"/>
        </w:rPr>
        <w:t>ραντῖνοι πυθόμενοι τὸ μέγεθος τῆς ἐπ’ αὐτοὺς ἠθροισμένης δυνάμεως, τούς τε πολιτικοὺς στρα‐ τιώτας ἤθροισαν καὶ Ῥηγίνων συμμάχων ὄντων πολ‐</w:t>
      </w:r>
    </w:p>
    <w:p>
      <w:r>
        <w:rPr>
          <w:rFonts w:ascii="Courier New" w:hAnsi="Courier New"/>
          <w:color w:val="555555"/>
          <w:sz w:val="20"/>
        </w:rPr>
        <w:t>[11 . 52 . 4]</w:t>
      </w:r>
    </w:p>
    <w:p>
      <w:r>
        <w:rPr>
          <w:rFonts w:ascii="Gentium Plus" w:hAnsi="Gentium Plus"/>
          <w:sz w:val="24"/>
        </w:rPr>
        <w:t>λοὺς προσελάβοντο. γενομένης δὲ μάχης ἰσχυρᾶς</w:t>
      </w:r>
    </w:p>
    <w:p>
      <w:r>
        <w:rPr>
          <w:rFonts w:ascii="Courier New" w:hAnsi="Courier New"/>
          <w:color w:val="555555"/>
          <w:sz w:val="20"/>
        </w:rPr>
        <w:t>[5]</w:t>
      </w:r>
    </w:p>
    <w:p>
      <w:r>
        <w:rPr>
          <w:rFonts w:ascii="Gentium Plus" w:hAnsi="Gentium Plus"/>
          <w:sz w:val="24"/>
        </w:rPr>
        <w:t>μὲν εἰς Τάραντα τὴν ἀναχώρησιν ποιουμένων, τῶν δὲ εἰς τὸ Ῥήγιον φευγόντων, παραπλησίως τούτοις</w:t>
      </w:r>
    </w:p>
    <w:p>
      <w:r>
        <w:rPr>
          <w:rFonts w:ascii="Courier New" w:hAnsi="Courier New"/>
          <w:color w:val="555555"/>
          <w:sz w:val="20"/>
        </w:rPr>
        <w:t>[11 . 52 . 5]</w:t>
      </w:r>
    </w:p>
    <w:p>
      <w:r>
        <w:rPr>
          <w:rFonts w:ascii="Gentium Plus" w:hAnsi="Gentium Plus"/>
          <w:sz w:val="24"/>
        </w:rPr>
        <w:t>καὶ οἱ Ἰάπυγες ἐμερίσθησαν. οἱ μὲν οὖν τοὺς Τα‐ ραντίνους διώξαντες ὀλίγου διαστήματος ὄντος πολ‐ λοὺς τῶν ἐναντίων ἀνεῖλον, οἱ δὲ τοὺς Ῥηγίνους διώκοντες ἐπὶ τοσοῦτον ἐφιλοτιμήθησαν ὥστε συν‐</w:t>
      </w:r>
    </w:p>
    <w:p>
      <w:r>
        <w:rPr>
          <w:rFonts w:ascii="Courier New" w:hAnsi="Courier New"/>
          <w:color w:val="555555"/>
          <w:sz w:val="20"/>
        </w:rPr>
        <w:t>[5]</w:t>
      </w:r>
    </w:p>
    <w:p>
      <w:r>
        <w:rPr>
          <w:rFonts w:ascii="Gentium Plus" w:hAnsi="Gentium Plus"/>
          <w:sz w:val="24"/>
        </w:rPr>
        <w:t>εισπεσεῖν τοῖς φεύγουσιν εἰς τὸ Ῥήγιον καὶ τῆς πόλεως κυριεῦσαι.</w:t>
      </w:r>
    </w:p>
    <w:p>
      <w:r>
        <w:rPr>
          <w:rFonts w:ascii="Courier New" w:hAnsi="Courier New"/>
          <w:color w:val="555555"/>
          <w:sz w:val="20"/>
        </w:rPr>
        <w:t>[11 . 53 . 1]</w:t>
      </w:r>
    </w:p>
    <w:p>
      <w:r>
        <w:rPr>
          <w:rFonts w:ascii="Gentium Plus" w:hAnsi="Gentium Plus"/>
          <w:sz w:val="24"/>
        </w:rPr>
        <w:t>Μετὰ δὲ ταῦτα Ἀθήνησι μὲν ἦρχε Χάρης, ἐν Ῥώμῃ δὲ ὕπατοι καθειστήκεσαν Τίτος Μινούνιος καὶ Γάιος Ὁράτιος Πολύειδος, ἤχθη δὲ παρ’ Ἠλείοις ὀλυμπιὰς ἑβδομηκοστὴ καὶ ἑβδόμη, καθ’ ἣν ἐνίκα</w:t>
      </w:r>
    </w:p>
    <w:p>
      <w:r>
        <w:rPr>
          <w:rFonts w:ascii="Courier New" w:hAnsi="Courier New"/>
          <w:color w:val="555555"/>
          <w:sz w:val="20"/>
        </w:rPr>
        <w:t>[5]</w:t>
      </w:r>
    </w:p>
    <w:p>
      <w:r>
        <w:rPr>
          <w:rFonts w:ascii="Gentium Plus" w:hAnsi="Gentium Plus"/>
          <w:sz w:val="24"/>
        </w:rPr>
        <w:t>στάδιον Δάνδης Ἀργεῖος. ἐπὶ δὲ τούτων κατὰ μὲν τὴν Σικελίαν Θήρων ὁ Ἀκραγαντίνων δυνάστης ἐτελεύτησεν ἄρξας ἔτη δέκα καὶ ἕξ, τὴν δὲ ἀρχὴν</w:t>
      </w:r>
    </w:p>
    <w:p>
      <w:r>
        <w:rPr>
          <w:rFonts w:ascii="Courier New" w:hAnsi="Courier New"/>
          <w:color w:val="555555"/>
          <w:sz w:val="20"/>
        </w:rPr>
        <w:t>[11 . 53 . 2]</w:t>
      </w:r>
    </w:p>
    <w:p>
      <w:r>
        <w:rPr>
          <w:rFonts w:ascii="Gentium Plus" w:hAnsi="Gentium Plus"/>
          <w:sz w:val="24"/>
        </w:rPr>
        <w:t>διεδέξατο Θρασυδαῖος ὁ υἱός. ὁ μὲν οὖν Θήρων τὴν ἀρχὴν ἐπιεικῶς διῳκηκώς, καὶ ζῶν μεγάλης ἀπο‐ δοχῆς ἐτύγχανε παρὰ τοῖς πολίταις καὶ τελευτήσας ἡρωικῶν ἔτυχε τιμῶν, ὁ δὲ υἱὸς αὐτοῦ καὶ ζῶντος</w:t>
      </w:r>
    </w:p>
    <w:p>
      <w:r>
        <w:rPr>
          <w:rFonts w:ascii="Courier New" w:hAnsi="Courier New"/>
          <w:color w:val="555555"/>
          <w:sz w:val="20"/>
        </w:rPr>
        <w:t>[5]</w:t>
      </w:r>
    </w:p>
    <w:p>
      <w:r>
        <w:rPr>
          <w:rFonts w:ascii="Gentium Plus" w:hAnsi="Gentium Plus"/>
          <w:sz w:val="24"/>
        </w:rPr>
        <w:t>ἔτι τοῦ πατρὸς βίαιος ἦν καὶ φονικὸς καὶ τελευτή‐ σαντος ἦρχε τῆς πατρίδος παρανόμως καὶ τυραννι‐</w:t>
      </w:r>
    </w:p>
    <w:p>
      <w:r>
        <w:rPr>
          <w:rFonts w:ascii="Courier New" w:hAnsi="Courier New"/>
          <w:color w:val="555555"/>
          <w:sz w:val="20"/>
        </w:rPr>
        <w:t>[11 . 53 . 3]</w:t>
      </w:r>
    </w:p>
    <w:p>
      <w:r>
        <w:rPr>
          <w:rFonts w:ascii="Gentium Plus" w:hAnsi="Gentium Plus"/>
          <w:sz w:val="24"/>
        </w:rPr>
        <w:t>κῶς. διὸ καὶ ταχέως ἀπιστηθεὶς ὑπὸ τῶν ὑποτεταγ‐ μένων διετέλεσεν ἐπιβουλευόμενος καὶ βίον ἔχων</w:t>
      </w:r>
    </w:p>
    <w:p>
      <w:r>
        <w:rPr>
          <w:rFonts w:ascii="Courier New" w:hAnsi="Courier New"/>
          <w:color w:val="555555"/>
          <w:sz w:val="20"/>
        </w:rPr>
        <w:t>[5]</w:t>
      </w:r>
    </w:p>
    <w:p>
      <w:r>
        <w:rPr>
          <w:rFonts w:ascii="Gentium Plus" w:hAnsi="Gentium Plus"/>
          <w:sz w:val="24"/>
        </w:rPr>
        <w:t>τὴν τοῦ πατρὸς Θήρωνος τελευτὴν πολλοὺς μισθο‐ φόρους ἀθροίσας καὶ τῶν Ἀκραγαντίνων καὶ Ἱμε‐ ραίων προσκαταλέξας, τοὺς ἅπαντας ἤθροισεν ὑπὲρ</w:t>
      </w:r>
    </w:p>
    <w:p>
      <w:r>
        <w:rPr>
          <w:rFonts w:ascii="Courier New" w:hAnsi="Courier New"/>
          <w:color w:val="555555"/>
          <w:sz w:val="20"/>
        </w:rPr>
        <w:t>[11 . 53 . 4]</w:t>
      </w:r>
    </w:p>
    <w:p>
      <w:r>
        <w:rPr>
          <w:rFonts w:ascii="Gentium Plus" w:hAnsi="Gentium Plus"/>
          <w:sz w:val="24"/>
        </w:rPr>
        <w:t>τοὺς δισμυρίους ἱππεῖς καὶ πεζούς. μετὰ δὲ τούτων μέλλοντος αὐτοῦ πολεμεῖν τοῖς Συρακοσίοις, Ἱέρων ὁ βασιλεὺς παρασκευασάμενος δύναμιν ἀξιόλογον ἐστράτευσεν ἐπὶ τὸν Ἀκράγαντα. γενομένης δὲ μάχης</w:t>
      </w:r>
    </w:p>
    <w:p>
      <w:r>
        <w:rPr>
          <w:rFonts w:ascii="Courier New" w:hAnsi="Courier New"/>
          <w:color w:val="555555"/>
          <w:sz w:val="20"/>
        </w:rPr>
        <w:t>[5]</w:t>
      </w:r>
    </w:p>
    <w:p>
      <w:r>
        <w:rPr>
          <w:rFonts w:ascii="Gentium Plus" w:hAnsi="Gentium Plus"/>
          <w:sz w:val="24"/>
        </w:rPr>
        <w:t>ἰσχυρᾶς πλεῖστοι [τῶν] παραταξαμένων Ἑλλήνων</w:t>
      </w:r>
    </w:p>
    <w:p>
      <w:r>
        <w:rPr>
          <w:rFonts w:ascii="Courier New" w:hAnsi="Courier New"/>
          <w:color w:val="555555"/>
          <w:sz w:val="20"/>
        </w:rPr>
        <w:t>[11 . 53 . 5]</w:t>
      </w:r>
    </w:p>
    <w:p>
      <w:r>
        <w:rPr>
          <w:rFonts w:ascii="Gentium Plus" w:hAnsi="Gentium Plus"/>
          <w:sz w:val="24"/>
        </w:rPr>
        <w:t>πρὸς Ἕλληνας ἔπεσον. τῇ μὲν οὖν μάχῃ ἐπροτέρη‐ σαν οἱ Συρακόσιοι, κατεκόπησαν δὲ τῶν μὲν Συρα‐ κοσίων εἰς δισχιλίους, τῶν δὲ ἄλλων ὑπὲρ τοὺς τετρακισχιλίους. μετὰ δὲ ταῦτα Θρασυδαῖος μὲν</w:t>
      </w:r>
    </w:p>
    <w:p>
      <w:r>
        <w:rPr>
          <w:rFonts w:ascii="Courier New" w:hAnsi="Courier New"/>
          <w:color w:val="555555"/>
          <w:sz w:val="20"/>
        </w:rPr>
        <w:t>[5]</w:t>
      </w:r>
    </w:p>
    <w:p>
      <w:r>
        <w:rPr>
          <w:rFonts w:ascii="Gentium Plus" w:hAnsi="Gentium Plus"/>
          <w:sz w:val="24"/>
        </w:rPr>
        <w:t>ταπεινωθεὶς ἐξέπεσεν ἐκ τῆς ἀρχῆς, καὶ φυγὼν εἰς Μεγαρεῖς τοὺς Νισαίους καλουμένους, ἐκεῖ θανάτου καταγνωσθεὶς ἐτελεύτησεν· οἱ δ’ Ἀκραγαντῖνοι κομι‐ σάμενοι τὴν δημοκρατίαν, διαπρεσβευσάμενοι πρὸς</w:t>
      </w:r>
    </w:p>
    <w:p>
      <w:r>
        <w:rPr>
          <w:rFonts w:ascii="Courier New" w:hAnsi="Courier New"/>
          <w:color w:val="555555"/>
          <w:sz w:val="20"/>
        </w:rPr>
        <w:t>[11 . 53 . 6]</w:t>
      </w:r>
    </w:p>
    <w:p>
      <w:r>
        <w:rPr>
          <w:rFonts w:ascii="Gentium Plus" w:hAnsi="Gentium Plus"/>
          <w:sz w:val="24"/>
        </w:rPr>
        <w:t>Ἱέρωνα τῆς εἰρήνης ἔτυχον. κατὰ δὲ τὴν Ἰταλίαν Ῥωμαίοις πρὸς Οὐηιεντανοὺς ἐνστάντος πολέμου μεγάλη μάχη συνέστη περὶ τὴν ὀνομαζομένην Κρε‐ μέραν. τῶν δὲ Ῥωμαίων ἡττηθέντων συνέβη πολ‐</w:t>
      </w:r>
    </w:p>
    <w:p>
      <w:r>
        <w:rPr>
          <w:rFonts w:ascii="Courier New" w:hAnsi="Courier New"/>
          <w:color w:val="555555"/>
          <w:sz w:val="20"/>
        </w:rPr>
        <w:t>[5]</w:t>
      </w:r>
    </w:p>
    <w:p>
      <w:r>
        <w:rPr>
          <w:rFonts w:ascii="Gentium Plus" w:hAnsi="Gentium Plus"/>
          <w:sz w:val="24"/>
        </w:rPr>
        <w:t>λοὺς αὐτῶν πεσεῖν, ὧν φασί τινες τῶν συγγραφέων καὶ τοὺς Φαβίους τοὺς τριακοσίους, συγγενεῖς ἀλλή‐ λων ὄντας καὶ διὰ τοῦτο μιᾷ περιειλημμένους προσ‐ ηγορίᾳ. ταῦτα μὲν οὖν ἐπράχθη κατὰ τοῦτον τὸν ἐνιαυτόν.</w:t>
      </w:r>
    </w:p>
    <w:p>
      <w:r>
        <w:rPr>
          <w:rFonts w:ascii="Courier New" w:hAnsi="Courier New"/>
          <w:color w:val="555555"/>
          <w:sz w:val="20"/>
        </w:rPr>
        <w:t>[11 . 54 . 1]</w:t>
      </w:r>
    </w:p>
    <w:p>
      <w:r>
        <w:rPr>
          <w:rFonts w:ascii="Gentium Plus" w:hAnsi="Gentium Plus"/>
          <w:sz w:val="24"/>
        </w:rPr>
        <w:t>Ἐπ’ ἄρχοντος δ’ Ἀθήνησι Πραξιέργου Ῥωμαῖοι μὲν ὑπάτους κατέστησαν Αὖλον Οὐεργίνιον Τρίκο‐ στον καὶ Γάιον Σερουίλιον Στροῦκτον. ἐπὶ δὲ τού‐ των Ἠλεῖοι μὲν πλείους καὶ μικρὰς πόλεις οἰκοῦν‐</w:t>
      </w:r>
    </w:p>
    <w:p>
      <w:r>
        <w:rPr>
          <w:rFonts w:ascii="Courier New" w:hAnsi="Courier New"/>
          <w:color w:val="555555"/>
          <w:sz w:val="20"/>
        </w:rPr>
        <w:t>[5]</w:t>
      </w:r>
    </w:p>
    <w:p>
      <w:r>
        <w:rPr>
          <w:rFonts w:ascii="Gentium Plus" w:hAnsi="Gentium Plus"/>
          <w:sz w:val="24"/>
        </w:rPr>
        <w:t>τες εἰς μίαν συνῳκίσθησαν τὴν ὀνομαζομένην Ἦλιν.</w:t>
      </w:r>
    </w:p>
    <w:p>
      <w:r>
        <w:rPr>
          <w:rFonts w:ascii="Courier New" w:hAnsi="Courier New"/>
          <w:color w:val="555555"/>
          <w:sz w:val="20"/>
        </w:rPr>
        <w:t>[11 . 54 . 2]</w:t>
      </w:r>
    </w:p>
    <w:p>
      <w:r>
        <w:rPr>
          <w:rFonts w:ascii="Gentium Plus" w:hAnsi="Gentium Plus"/>
          <w:sz w:val="24"/>
        </w:rPr>
        <w:t>Λακεδαιμόνιοι δὲ ὁρῶντες τὴν μὲν Σπάρτην διὰ τὴν Παυσανίου τοῦ στρατηγοῦ προδοσίαν ταπεινῶς πράττουσαν, τοὺς δὲ Ἀθηναίους εὐδοκιμοῦντας διὰ τὸ μηδένα παρ’ αὐτοῖς πολίτην ἐπὶ προδοσίᾳ κατε‐</w:t>
      </w:r>
    </w:p>
    <w:p>
      <w:r>
        <w:rPr>
          <w:rFonts w:ascii="Courier New" w:hAnsi="Courier New"/>
          <w:color w:val="555555"/>
          <w:sz w:val="20"/>
        </w:rPr>
        <w:t>[5]</w:t>
      </w:r>
    </w:p>
    <w:p>
      <w:r>
        <w:rPr>
          <w:rFonts w:ascii="Gentium Plus" w:hAnsi="Gentium Plus"/>
          <w:sz w:val="24"/>
        </w:rPr>
        <w:t>γνῶσθαι, ἔσπευδον τὰς Ἀθήνας ταῖς ὁμοίαις περι‐</w:t>
      </w:r>
    </w:p>
    <w:p>
      <w:r>
        <w:rPr>
          <w:rFonts w:ascii="Courier New" w:hAnsi="Courier New"/>
          <w:color w:val="555555"/>
          <w:sz w:val="20"/>
        </w:rPr>
        <w:t>[11 . 54 . 3]</w:t>
      </w:r>
    </w:p>
    <w:p>
      <w:r>
        <w:rPr>
          <w:rFonts w:ascii="Gentium Plus" w:hAnsi="Gentium Plus"/>
          <w:sz w:val="24"/>
        </w:rPr>
        <w:t>βαλεῖν διαβολαῖς. διόπερ εὐδοκιμοῦντος παρ’ αὐτοῖς Θεμιστοκλέους καὶ μεγάλην δόξαν ἔχοντος ἐπ’ ἀρετῇ, κατηγόρησαν προδοσίαν αὐτοῦ, φάσκοντες φίλον γενέ‐ σθαι τοῦ Παυσανίου μέγιστον, καὶ μετὰ τούτου συν‐</w:t>
      </w:r>
    </w:p>
    <w:p>
      <w:r>
        <w:rPr>
          <w:rFonts w:ascii="Courier New" w:hAnsi="Courier New"/>
          <w:color w:val="555555"/>
          <w:sz w:val="20"/>
        </w:rPr>
        <w:t>[5]</w:t>
      </w:r>
    </w:p>
    <w:p>
      <w:r>
        <w:rPr>
          <w:rFonts w:ascii="Gentium Plus" w:hAnsi="Gentium Plus"/>
          <w:sz w:val="24"/>
        </w:rPr>
        <w:t>τεθεῖσθαι κοινῇ προδοῦναι τὴν Ἑλλάδα τῷ Ξέρξῃ.</w:t>
      </w:r>
    </w:p>
    <w:p>
      <w:r>
        <w:rPr>
          <w:rFonts w:ascii="Courier New" w:hAnsi="Courier New"/>
          <w:color w:val="555555"/>
          <w:sz w:val="20"/>
        </w:rPr>
        <w:t>[11 . 54 . 4]</w:t>
      </w:r>
    </w:p>
    <w:p>
      <w:r>
        <w:rPr>
          <w:rFonts w:ascii="Gentium Plus" w:hAnsi="Gentium Plus"/>
          <w:sz w:val="24"/>
        </w:rPr>
        <w:t>διελέγοντο δὲ καὶ τοῖς ἐχθροῖς τοῦ Θεμιστοκλέους, παροξύνοντες αὐτοὺς πρὸς τὴν κατηγορίαν, καὶ χρή‐ ματα ἔδοσαν, διδάσκοντες ὅτι Παυσανίας μὲν κρίνας προδιδόναι τοὺς Ἕλληνας ἐδήλωσε τὴν ἰδίαν ἐπιβολὴν</w:t>
      </w:r>
    </w:p>
    <w:p>
      <w:r>
        <w:rPr>
          <w:rFonts w:ascii="Courier New" w:hAnsi="Courier New"/>
          <w:color w:val="555555"/>
          <w:sz w:val="20"/>
        </w:rPr>
        <w:t>[5]</w:t>
      </w:r>
    </w:p>
    <w:p>
      <w:r>
        <w:rPr>
          <w:rFonts w:ascii="Gentium Plus" w:hAnsi="Gentium Plus"/>
          <w:sz w:val="24"/>
        </w:rPr>
        <w:t>Θεμιστοκλεῖ καὶ παρεκάλεσε κοινωνεῖν τῆς προθέ‐ σεως, ὁ δὲ Θεμιστοκλῆς οὔτε προσεδέξατο τὴν ἔν‐ τευξιν οὔτε διαβάλλειν ἔκρινε δεῖν ἄνδρα φίλον.</w:t>
      </w:r>
    </w:p>
    <w:p>
      <w:r>
        <w:rPr>
          <w:rFonts w:ascii="Courier New" w:hAnsi="Courier New"/>
          <w:color w:val="555555"/>
          <w:sz w:val="20"/>
        </w:rPr>
        <w:t>[11 . 54 . 5]</w:t>
      </w:r>
    </w:p>
    <w:p>
      <w:r>
        <w:rPr>
          <w:rFonts w:ascii="Gentium Plus" w:hAnsi="Gentium Plus"/>
          <w:sz w:val="24"/>
        </w:rPr>
        <w:t>οὐ μὴν ἀλλὰ κατηγορηθεὶς ὁ Θεμιστοκλῆς τότε μὲν ἀπέφυγε τὴν τῆς προδοσίας κρίσιν. διὸ καὶ τὸ μὲν πρῶτον μετὰ τὴν ἀπόλυσιν μέγας ἦν παρὰ τοῖς Ἀθηναίοις· ἠγάπων γὰρ αὐτὸν ἐπὶ τοῖς πεπραγμέ‐</w:t>
      </w:r>
    </w:p>
    <w:p>
      <w:r>
        <w:rPr>
          <w:rFonts w:ascii="Courier New" w:hAnsi="Courier New"/>
          <w:color w:val="555555"/>
          <w:sz w:val="20"/>
        </w:rPr>
        <w:t>[5]</w:t>
      </w:r>
    </w:p>
    <w:p>
      <w:r>
        <w:rPr>
          <w:rFonts w:ascii="Gentium Plus" w:hAnsi="Gentium Plus"/>
          <w:sz w:val="24"/>
        </w:rPr>
        <w:t>νοις διαφερόντως οἱ πολῖται· μετὰ δὲ ταῦτα οἱ μὲν</w:t>
      </w:r>
    </w:p>
    <w:p>
      <w:r>
        <w:rPr>
          <w:rFonts w:ascii="Courier New" w:hAnsi="Courier New"/>
          <w:color w:val="555555"/>
          <w:sz w:val="20"/>
        </w:rPr>
        <w:t>[11 . 55 . 1]</w:t>
      </w:r>
    </w:p>
    <w:p>
      <w:r>
        <w:rPr>
          <w:rFonts w:ascii="Gentium Plus" w:hAnsi="Gentium Plus"/>
          <w:sz w:val="24"/>
        </w:rPr>
        <w:t>πρῶτον μὲν οὖν αὐτὸν ἐκ τῆς πόλεως μετέστησαν, τοῦτον τὸν ὀνομαζόμενον ὀστρακισμὸν ἐπαγαγόντες αὐτῷ, ὃς ἐνομοθετήθη μὲν ἐν ταῖς Ἀθήναις μετὰ τὴν κατάλυσιν τῶν τυράννων τῶν περὶ Πεισίστρα‐</w:t>
      </w:r>
    </w:p>
    <w:p>
      <w:r>
        <w:rPr>
          <w:rFonts w:ascii="Courier New" w:hAnsi="Courier New"/>
          <w:color w:val="555555"/>
          <w:sz w:val="20"/>
        </w:rPr>
        <w:t>[11 . 55 . 2]</w:t>
      </w:r>
    </w:p>
    <w:p>
      <w:r>
        <w:rPr>
          <w:rFonts w:ascii="Gentium Plus" w:hAnsi="Gentium Plus"/>
          <w:sz w:val="24"/>
        </w:rPr>
        <w:t>τον, ὁ δὲ νόμος ἐγένετο τοιοῦτος. ἕκαστος τῶν πολιτῶν εἰς ὄστρακον ἔγραφε τοὔνομα τοῦ δοκοῦν‐ τος μάλιστα δύνασθαι καταλῦσαι τὴν δημοκρατίαν· ᾧ δ’ ἂν ὄστρακα πλείω γένηται, φεύγειν ἐκ τῆς</w:t>
      </w:r>
    </w:p>
    <w:p>
      <w:r>
        <w:rPr>
          <w:rFonts w:ascii="Courier New" w:hAnsi="Courier New"/>
          <w:color w:val="555555"/>
          <w:sz w:val="20"/>
        </w:rPr>
        <w:t>[11 . 55 . 3]</w:t>
      </w:r>
    </w:p>
    <w:p>
      <w:r>
        <w:rPr>
          <w:rFonts w:ascii="Gentium Plus" w:hAnsi="Gentium Plus"/>
          <w:sz w:val="24"/>
        </w:rPr>
        <w:t>πατρίδος ἐτέτακτο πενταετῆ χρόνον. νομοθετῆσαι δὲ ταῦτα δοκοῦσιν οἱ Ἀθηναῖοι, οὐχ ἵνα τὴν κακίαν κολάζωσιν, ἀλλ’ ἵνα τὰ φρονήματα τῶν ὑπερεχόντων ταπεινότερα γένηται διὰ τὴν φυγήν. ὁ μὲν οὖν</w:t>
      </w:r>
    </w:p>
    <w:p>
      <w:r>
        <w:rPr>
          <w:rFonts w:ascii="Courier New" w:hAnsi="Courier New"/>
          <w:color w:val="555555"/>
          <w:sz w:val="20"/>
        </w:rPr>
        <w:t>[5]</w:t>
      </w:r>
    </w:p>
    <w:p>
      <w:r>
        <w:rPr>
          <w:rFonts w:ascii="Gentium Plus" w:hAnsi="Gentium Plus"/>
          <w:sz w:val="24"/>
        </w:rPr>
        <w:t>Θεμιστοκλῆς τὸν προειρημένον τρόπον ἐξοστρακισθεὶς</w:t>
      </w:r>
    </w:p>
    <w:p>
      <w:r>
        <w:rPr>
          <w:rFonts w:ascii="Courier New" w:hAnsi="Courier New"/>
          <w:color w:val="555555"/>
          <w:sz w:val="20"/>
        </w:rPr>
        <w:t>[11 . 55 . 4]</w:t>
      </w:r>
    </w:p>
    <w:p>
      <w:r>
        <w:rPr>
          <w:rFonts w:ascii="Gentium Plus" w:hAnsi="Gentium Plus"/>
          <w:sz w:val="24"/>
        </w:rPr>
        <w:t>ἔφυγεν ἐκ τῆς πατρίδος εἰς Ἄργος· οἱ δὲ Λακεδαι‐ μόνιοι πυθόμενοι περὶ τούτων, καὶ νομίσαντες παρὰ τῆς τύχης εἰληφέναι καιρὸν ἐπιθέσθαι τῷ Θεμιστο‐ κλεῖ, πάλιν εἰς τὰς Ἀθήνας ἐξαπέστειλαν πρέσβεις</w:t>
      </w:r>
    </w:p>
    <w:p>
      <w:r>
        <w:rPr>
          <w:rFonts w:ascii="Courier New" w:hAnsi="Courier New"/>
          <w:color w:val="555555"/>
          <w:sz w:val="20"/>
        </w:rPr>
        <w:t>[5]</w:t>
      </w:r>
    </w:p>
    <w:p>
      <w:r>
        <w:rPr>
          <w:rFonts w:ascii="Gentium Plus" w:hAnsi="Gentium Plus"/>
          <w:sz w:val="24"/>
        </w:rPr>
        <w:t>κατηγοροῦντες τοῦ Θεμιστοκλέους ὅτι τῷ Παυσανίᾳ κεκοινώνηκε τῆς προδοσίας, καὶ δεῖν ἔφασαν τῶν κοινῶν τῆς Ἑλλάδος ἀδικημάτων εἶναι τὴν κρίσιν οὐκ ἰδίᾳ παρὰ τοῖς Ἀθηναίοις, ἀλλ’ ἐπὶ τοῦ κοινοῦ συνεδρίου τῶν Ἑλλήνων, ὅπερ εἰώθει συνεδρεύειν</w:t>
      </w:r>
    </w:p>
    <w:p>
      <w:r>
        <w:rPr>
          <w:rFonts w:ascii="Courier New" w:hAnsi="Courier New"/>
          <w:color w:val="555555"/>
          <w:sz w:val="20"/>
        </w:rPr>
        <w:t>[11 . 55 . 5]</w:t>
      </w:r>
    </w:p>
    <w:p>
      <w:r>
        <w:rPr>
          <w:rFonts w:ascii="Gentium Plus" w:hAnsi="Gentium Plus"/>
          <w:sz w:val="24"/>
        </w:rPr>
        <w:t>[ἐν τῇ Σπάρτῃ] κατ’ ἐκεῖνον τὸν χρόνον. ὁ δὲ Θε‐</w:t>
      </w:r>
    </w:p>
    <w:p>
      <w:r>
        <w:rPr>
          <w:rFonts w:ascii="Courier New" w:hAnsi="Courier New"/>
          <w:color w:val="555555"/>
          <w:sz w:val="20"/>
        </w:rPr>
        <w:t>[5]</w:t>
      </w:r>
    </w:p>
    <w:p>
      <w:r>
        <w:rPr>
          <w:rFonts w:ascii="Gentium Plus" w:hAnsi="Gentium Plus"/>
          <w:sz w:val="24"/>
        </w:rPr>
        <w:t>περὶ τῆς ἐπιφερομένης αἰτίας, ὑπέλαβεν ἑαυτὸν πα‐</w:t>
      </w:r>
    </w:p>
    <w:p>
      <w:r>
        <w:rPr>
          <w:rFonts w:ascii="Courier New" w:hAnsi="Courier New"/>
          <w:color w:val="555555"/>
          <w:sz w:val="20"/>
        </w:rPr>
        <w:t>[11 . 55 . 6]</w:t>
      </w:r>
    </w:p>
    <w:p>
      <w:r>
        <w:rPr>
          <w:rFonts w:ascii="Gentium Plus" w:hAnsi="Gentium Plus"/>
          <w:sz w:val="24"/>
        </w:rPr>
        <w:t>ραδοθήσεσθαι τῷ κοινῷ συνεδρίῳ. τοῦτο δ’ ᾔδει τὰς κρίσεις οὐ δικαίας, ἀλλὰ πρὸς χάριν ποιούμενον τοῖς Λακεδαιμονίοις, τεκμαιρόμενος ἔκ τε τῶν ἄλλων καὶ ἐξ ὧν ἐποιήσατο περὶ τῶν ἀριστείων· οὕτω γὰρ</w:t>
      </w:r>
    </w:p>
    <w:p>
      <w:r>
        <w:rPr>
          <w:rFonts w:ascii="Courier New" w:hAnsi="Courier New"/>
          <w:color w:val="555555"/>
          <w:sz w:val="20"/>
        </w:rPr>
        <w:t>[5]</w:t>
      </w:r>
    </w:p>
    <w:p>
      <w:r>
        <w:rPr>
          <w:rFonts w:ascii="Gentium Plus" w:hAnsi="Gentium Plus"/>
          <w:sz w:val="24"/>
        </w:rPr>
        <w:t>οἱ κύριοι τῆς ψήφου φθονερῶς διετέθησαν πρὸς τοὺς Ἀθηναίους, ὥστε πλείους τριήρεις αὐτῶν παρεσχη‐ μένων ἢ σύμπαντες οἱ ναυμαχήσαντες παρέσχοντο, οὐδὲν κρείττους αὐτοὺς ἐποίησαν τῶν ἄλλων Ἑλλή‐</w:t>
      </w:r>
    </w:p>
    <w:p>
      <w:r>
        <w:rPr>
          <w:rFonts w:ascii="Courier New" w:hAnsi="Courier New"/>
          <w:color w:val="555555"/>
          <w:sz w:val="20"/>
        </w:rPr>
        <w:t>[11 . 55 . 7]</w:t>
      </w:r>
    </w:p>
    <w:p>
      <w:r>
        <w:rPr>
          <w:rFonts w:ascii="Gentium Plus" w:hAnsi="Gentium Plus"/>
          <w:sz w:val="24"/>
        </w:rPr>
        <w:t>νων. διὰ ταῦτα δὴ συνέβη τὸν Θεμιστοκλέα τοῖς συνέδροις ἀπιστῆσαι. καὶ γὰρ ἐκ τῆς προγεγενη‐ μένης ἀπολογίας ἐν ταῖς Ἀθήναις ὑπὸ τοῦ Θεμι‐ στοκλέους ἀφορμὰς εἶχον οἱ Λακεδαιμόνιοι πρὸς τὴν</w:t>
      </w:r>
    </w:p>
    <w:p>
      <w:r>
        <w:rPr>
          <w:rFonts w:ascii="Courier New" w:hAnsi="Courier New"/>
          <w:color w:val="555555"/>
          <w:sz w:val="20"/>
        </w:rPr>
        <w:t>[11 . 55 . 8]</w:t>
      </w:r>
    </w:p>
    <w:p>
      <w:r>
        <w:rPr>
          <w:rFonts w:ascii="Gentium Plus" w:hAnsi="Gentium Plus"/>
          <w:sz w:val="24"/>
        </w:rPr>
        <w:t>ὕστερον γενομένην κατηγορίαν. ὁ γὰρ Θεμιστοκλῆς ἀπολογούμενος ὡμολόγει μὲν τὸν Παυσανίαν πρὸς αὐτὸν ἐπιστολὰς ἀπεσταλκέναι παρακαλοῦντα μετα‐ σχεῖν τῆς προδοσίας, καὶ τούτῳ μεγίστῳ χρησάμενος</w:t>
      </w:r>
    </w:p>
    <w:p>
      <w:r>
        <w:rPr>
          <w:rFonts w:ascii="Courier New" w:hAnsi="Courier New"/>
          <w:color w:val="555555"/>
          <w:sz w:val="20"/>
        </w:rPr>
        <w:t>[5]</w:t>
      </w:r>
    </w:p>
    <w:p>
      <w:r>
        <w:rPr>
          <w:rFonts w:ascii="Gentium Plus" w:hAnsi="Gentium Plus"/>
          <w:sz w:val="24"/>
        </w:rPr>
        <w:t>τεκμηρίῳ συνίστανεν, ὅτι οὐκ ἂν παρεκάλει Παυ‐ σανίας αὐτόν, εἰ μὴ πρὸς τὴν ἀξίωσιν ἀντέλεγε.</w:t>
      </w:r>
    </w:p>
    <w:p>
      <w:r>
        <w:rPr>
          <w:rFonts w:ascii="Courier New" w:hAnsi="Courier New"/>
          <w:color w:val="555555"/>
          <w:sz w:val="20"/>
        </w:rPr>
        <w:t>[11 . 56 . 1]</w:t>
      </w:r>
    </w:p>
    <w:p>
      <w:r>
        <w:rPr>
          <w:rFonts w:ascii="Gentium Plus" w:hAnsi="Gentium Plus"/>
          <w:sz w:val="24"/>
        </w:rPr>
        <w:t>διὰ δὲ ταῦτα, καθάπερ προειρήκαμεν, ἔφυγεν ἐξ Ἅργους πρὸς Ἄδμητον τὸν Μολοττῶν βασιλέα· καταφυγὼν δὲ πρὸς τὴν ἑστίαν ἱκέτης ἐγένετο. ὁ</w:t>
      </w:r>
    </w:p>
    <w:p>
      <w:r>
        <w:rPr>
          <w:rFonts w:ascii="Courier New" w:hAnsi="Courier New"/>
          <w:color w:val="555555"/>
          <w:sz w:val="20"/>
        </w:rPr>
        <w:t>[5]</w:t>
      </w:r>
    </w:p>
    <w:p>
      <w:r>
        <w:rPr>
          <w:rFonts w:ascii="Gentium Plus" w:hAnsi="Gentium Plus"/>
          <w:sz w:val="24"/>
        </w:rPr>
        <w:t>φρόνως καὶ παρεκάλει θαρρεῖν καὶ τὸ σύνολον</w:t>
      </w:r>
    </w:p>
    <w:p>
      <w:r>
        <w:rPr>
          <w:rFonts w:ascii="Courier New" w:hAnsi="Courier New"/>
          <w:color w:val="555555"/>
          <w:sz w:val="20"/>
        </w:rPr>
        <w:t>[11 . 56 . 2]</w:t>
      </w:r>
    </w:p>
    <w:p>
      <w:r>
        <w:rPr>
          <w:rFonts w:ascii="Gentium Plus" w:hAnsi="Gentium Plus"/>
          <w:sz w:val="24"/>
        </w:rPr>
        <w:t>ἐπηγγέλλετο φροντιεῖν αὐτοῦ τῆς ἀσφαλείας· ἐπεὶ δὲ οἱ Λακεδαιμόνιοι τοὺς ἐπιφανεστάτους Σπαρτια‐ τῶν πρέσβεις ἀποστείλαντες πρὸς τὸν Ἄδμητον ἐξῄ‐ τουν αὐτὸν πρὸς τιμωρίαν, ἀποκαλοῦντες προδότην</w:t>
      </w:r>
    </w:p>
    <w:p>
      <w:r>
        <w:rPr>
          <w:rFonts w:ascii="Courier New" w:hAnsi="Courier New"/>
          <w:color w:val="555555"/>
          <w:sz w:val="20"/>
        </w:rPr>
        <w:t>[5]</w:t>
      </w:r>
    </w:p>
    <w:p>
      <w:r>
        <w:rPr>
          <w:rFonts w:ascii="Gentium Plus" w:hAnsi="Gentium Plus"/>
          <w:sz w:val="24"/>
        </w:rPr>
        <w:t>καὶ λυμεῶνα τῆς ὅλης Ἑλλάδος, πρὸς δὲ τούτοις μὴ παραδιδόντος αὐτὸν πολεμήσειν ἔφασαν μετὰ πάν‐ των τῶν Ἑλλήνων, τὸ τηνικαῦθ’ ὁ βασιλεὺς φοβη‐ θεὶς μὲν τὰς ἀπειλάς, ἐλεῶν δὲ τὸν ἱκέτην καὶ τὴν ἐκ τῆς παραδόσεως αἰσχύνην ἐκκλίνων, ἔπειθε τὸν</w:t>
      </w:r>
    </w:p>
    <w:p>
      <w:r>
        <w:rPr>
          <w:rFonts w:ascii="Courier New" w:hAnsi="Courier New"/>
          <w:color w:val="555555"/>
          <w:sz w:val="20"/>
        </w:rPr>
        <w:t>[10]</w:t>
      </w:r>
    </w:p>
    <w:p>
      <w:r>
        <w:rPr>
          <w:rFonts w:ascii="Gentium Plus" w:hAnsi="Gentium Plus"/>
          <w:sz w:val="24"/>
        </w:rPr>
        <w:t>Θεμιστοκλέα τὴν ταχίστην ἀπιέναι λάθρᾳ τῶν Λακε‐ δαιμονίων, καὶ χρυσοῦ πλῆθος ἐδωρήσατο αὐτῷ</w:t>
      </w:r>
    </w:p>
    <w:p>
      <w:r>
        <w:rPr>
          <w:rFonts w:ascii="Courier New" w:hAnsi="Courier New"/>
          <w:color w:val="555555"/>
          <w:sz w:val="20"/>
        </w:rPr>
        <w:t>[11 . 56 . 3]</w:t>
      </w:r>
    </w:p>
    <w:p>
      <w:r>
        <w:rPr>
          <w:rFonts w:ascii="Gentium Plus" w:hAnsi="Gentium Plus"/>
          <w:sz w:val="24"/>
        </w:rPr>
        <w:t>ἐφόδιον τῆς φυγῆς. ὁ δὲ Θεμιστοκλῆς πάντοθεν ἐλαυνόμενος καὶ τὸ χρυσίον δεξάμενος ἔφυγε νυκτὸς ἐκ τῆς τῶν Μολοττῶν χώρας, συμπράττοντος αὐτῷ πάντα τὰ πρὸς φυγὴν τοῦ βασιλέως· εὑρὼν δὲ δύο</w:t>
      </w:r>
    </w:p>
    <w:p>
      <w:r>
        <w:rPr>
          <w:rFonts w:ascii="Courier New" w:hAnsi="Courier New"/>
          <w:color w:val="555555"/>
          <w:sz w:val="20"/>
        </w:rPr>
        <w:t>[5]</w:t>
      </w:r>
    </w:p>
    <w:p>
      <w:r>
        <w:rPr>
          <w:rFonts w:ascii="Gentium Plus" w:hAnsi="Gentium Plus"/>
          <w:sz w:val="24"/>
        </w:rPr>
        <w:t>νεανίσκους Λυγκηστὰς τὸ γένος, ἐμπορικαῖς δὲ ἐργα‐ σίαις χρωμένους, καὶ διὰ τοῦτο τῶν ὁδῶν ἐμπείρως</w:t>
      </w:r>
    </w:p>
    <w:p>
      <w:r>
        <w:rPr>
          <w:rFonts w:ascii="Courier New" w:hAnsi="Courier New"/>
          <w:color w:val="555555"/>
          <w:sz w:val="20"/>
        </w:rPr>
        <w:t>[11 . 56 . 4]</w:t>
      </w:r>
    </w:p>
    <w:p>
      <w:r>
        <w:rPr>
          <w:rFonts w:ascii="Gentium Plus" w:hAnsi="Gentium Plus"/>
          <w:sz w:val="24"/>
        </w:rPr>
        <w:t>ἔχοντας, μετὰ τούτων ἔφυγε. χρώμενος δὲ νυκτε‐ ριναῖς ὁδοιπορίαις ἔλαθε τοὺς Λακεδαιμονίους, καὶ διὰ τῆς τῶν νεανίσκων εὐνοίας τε καὶ κακοπαθείας κατήντησεν εἰς τὴν Ἀσίαν· ἐνταῦθα δ’ ἔχων ἰδιόξε‐</w:t>
      </w:r>
    </w:p>
    <w:p>
      <w:r>
        <w:rPr>
          <w:rFonts w:ascii="Courier New" w:hAnsi="Courier New"/>
          <w:color w:val="555555"/>
          <w:sz w:val="20"/>
        </w:rPr>
        <w:t>[5]</w:t>
      </w:r>
    </w:p>
    <w:p>
      <w:r>
        <w:rPr>
          <w:rFonts w:ascii="Gentium Plus" w:hAnsi="Gentium Plus"/>
          <w:sz w:val="24"/>
        </w:rPr>
        <w:t>νον, ὄνομα μὲν Λυσιθείδην, δόξῃ δὲ καὶ πλούτῳ</w:t>
      </w:r>
    </w:p>
    <w:p>
      <w:r>
        <w:rPr>
          <w:rFonts w:ascii="Courier New" w:hAnsi="Courier New"/>
          <w:color w:val="555555"/>
          <w:sz w:val="20"/>
        </w:rPr>
        <w:t>[11 . 56 . 5]</w:t>
      </w:r>
    </w:p>
    <w:p>
      <w:r>
        <w:rPr>
          <w:rFonts w:ascii="Gentium Plus" w:hAnsi="Gentium Plus"/>
          <w:sz w:val="24"/>
        </w:rPr>
        <w:t>θαυμαζόμενον, πρὸς τοῦτον κατέφυγεν. ὁ δὲ Λυσι‐ θείδης ἐτύγχανε φίλος ὢν Ξέρξου τοῦ βασιλέως καὶ κατὰ τὴν διάβασιν τοῦ Ξέρξου τὴν δύναμιν τῶν Περσῶν ἅπασαν εἱστιακώς. διόπερ συνήθειαν μὲν</w:t>
      </w:r>
    </w:p>
    <w:p>
      <w:r>
        <w:rPr>
          <w:rFonts w:ascii="Courier New" w:hAnsi="Courier New"/>
          <w:color w:val="555555"/>
          <w:sz w:val="20"/>
        </w:rPr>
        <w:t>[5]</w:t>
      </w:r>
    </w:p>
    <w:p>
      <w:r>
        <w:rPr>
          <w:rFonts w:ascii="Gentium Plus" w:hAnsi="Gentium Plus"/>
          <w:sz w:val="24"/>
        </w:rPr>
        <w:t>ἔχων πρὸς τὸν βασιλέα, τὸν δὲ Θεμιστοκλέα διὰ τὸν ἔλεον σῶσαι βουλόμενος, ἐπηγγείλατο αὐτῷ</w:t>
      </w:r>
    </w:p>
    <w:p>
      <w:r>
        <w:rPr>
          <w:rFonts w:ascii="Courier New" w:hAnsi="Courier New"/>
          <w:color w:val="555555"/>
          <w:sz w:val="20"/>
        </w:rPr>
        <w:t>[11 . 56 . 6]</w:t>
      </w:r>
    </w:p>
    <w:p>
      <w:r>
        <w:rPr>
          <w:rFonts w:ascii="Gentium Plus" w:hAnsi="Gentium Plus"/>
          <w:sz w:val="24"/>
        </w:rPr>
        <w:t>πάντα συμπράξειν. ἀξιοῦντος δὲ τοῦ Θεμιστοκλέους ἀγαγεῖν αὐτὸν πρὸς τὸν Ξέρξην, τὸ μὲν πρῶτον ἀντεῖπεν, ἀποφαινόμενος ὅτι κολασθήσεται διὰ τὰς κατὰ τῶν Περσῶν αὐτῷ γεγενημένας πράξεις, μετὰ</w:t>
      </w:r>
    </w:p>
    <w:p>
      <w:r>
        <w:rPr>
          <w:rFonts w:ascii="Courier New" w:hAnsi="Courier New"/>
          <w:color w:val="555555"/>
          <w:sz w:val="20"/>
        </w:rPr>
        <w:t>[5]</w:t>
      </w:r>
    </w:p>
    <w:p>
      <w:r>
        <w:rPr>
          <w:rFonts w:ascii="Gentium Plus" w:hAnsi="Gentium Plus"/>
          <w:sz w:val="24"/>
        </w:rPr>
        <w:t>δὲ ταῦτα μαθὼν τὸ συμφέρον ὑπήκουσε, καὶ παρα‐ δόξως καὶ ἀσφαλῶς αὐτὸν διέσωσεν εἰς τὴν Περσίδα.</w:t>
      </w:r>
    </w:p>
    <w:p>
      <w:r>
        <w:rPr>
          <w:rFonts w:ascii="Courier New" w:hAnsi="Courier New"/>
          <w:color w:val="555555"/>
          <w:sz w:val="20"/>
        </w:rPr>
        <w:t>[11 . 56 . 7]</w:t>
      </w:r>
    </w:p>
    <w:p>
      <w:r>
        <w:rPr>
          <w:rFonts w:ascii="Gentium Plus" w:hAnsi="Gentium Plus"/>
          <w:sz w:val="24"/>
        </w:rPr>
        <w:t>ἔθους γὰρ ὄντος παρὰ τοῖς Πέρσαις τὸν ἄγοντα παλλακὴν τῷ βασιλεῖ κομίζειν ταύτην ἐπὶ ἀπήνης κεκρυμμένης, καὶ τῶν ἀπαντώντων μηδένα πολυ‐ πραγμονεῖν μηδὲ κατ’ ὄψιν ἀπαντῆσαι τῇ ἀγομένῃ,</w:t>
      </w:r>
    </w:p>
    <w:p>
      <w:r>
        <w:rPr>
          <w:rFonts w:ascii="Courier New" w:hAnsi="Courier New"/>
          <w:color w:val="555555"/>
          <w:sz w:val="20"/>
        </w:rPr>
        <w:t>[5]</w:t>
      </w:r>
    </w:p>
    <w:p>
      <w:r>
        <w:rPr>
          <w:rFonts w:ascii="Gentium Plus" w:hAnsi="Gentium Plus"/>
          <w:sz w:val="24"/>
        </w:rPr>
        <w:t>ἀφορμῇ ταύτῃ συνέβη χρήσασθαι πρὸς τὴν ἐπιβολὴν</w:t>
      </w:r>
    </w:p>
    <w:p>
      <w:r>
        <w:rPr>
          <w:rFonts w:ascii="Courier New" w:hAnsi="Courier New"/>
          <w:color w:val="555555"/>
          <w:sz w:val="20"/>
        </w:rPr>
        <w:t>[11 . 56 . 8]</w:t>
      </w:r>
    </w:p>
    <w:p>
      <w:r>
        <w:rPr>
          <w:rFonts w:ascii="Gentium Plus" w:hAnsi="Gentium Plus"/>
          <w:sz w:val="24"/>
        </w:rPr>
        <w:t>τὸν Λυσιθείδην. παρασκευασάμενος γὰρ τὴν ἀπήνην πολυτελέσι παραπετάσμασι κεκοσμημένην, εἰς ταύτην ἐνέθηκε τὸν Θεμιστοκλέα, καὶ μετὰ πάσης ἀσφαλείας διασώσας ἐνέτυχε τῷ βασιλεῖ, καὶ πεφυλαγμένως</w:t>
      </w:r>
    </w:p>
    <w:p>
      <w:r>
        <w:rPr>
          <w:rFonts w:ascii="Courier New" w:hAnsi="Courier New"/>
          <w:color w:val="555555"/>
          <w:sz w:val="20"/>
        </w:rPr>
        <w:t>[5]</w:t>
      </w:r>
    </w:p>
    <w:p>
      <w:r>
        <w:rPr>
          <w:rFonts w:ascii="Gentium Plus" w:hAnsi="Gentium Plus"/>
          <w:sz w:val="24"/>
        </w:rPr>
        <w:t>ὁμιλήσας ἔλαβε παρ’ αὐτοῦ πίστεις μηδὲν ἀδικήσειν τὸν ἄνδρα. εἰσαγαγὼν δὲ αὐτὸν πρὸς τὸν βασιλέα, κἀκείνου δόντος τῷ Θεμιστοκλεῖ λόγον καὶ μαθόντος</w:t>
      </w:r>
    </w:p>
    <w:p>
      <w:r>
        <w:rPr>
          <w:rFonts w:ascii="Courier New" w:hAnsi="Courier New"/>
          <w:color w:val="555555"/>
          <w:sz w:val="20"/>
        </w:rPr>
        <w:t>[11 . 57 . 1]</w:t>
      </w:r>
    </w:p>
    <w:p>
      <w:r>
        <w:rPr>
          <w:rFonts w:ascii="Gentium Plus" w:hAnsi="Gentium Plus"/>
          <w:sz w:val="24"/>
        </w:rPr>
        <w:t>ὡς οὐδὲν ἠδίκησεν, ἀπελύθη τῆς τιμωρίας. δόξας δὲ παραδόξως ὑπ’ ἐχθροῦ διασεσῶσθαι, πάλιν εἰς μείζονας κινδύνους ἐνέπεσε διὰ τοιαύτας αἰτίας· Μανδάνη Δαρείου μὲν ἦν θυγάτηρ τοῦ φονεύσαν‐</w:t>
      </w:r>
    </w:p>
    <w:p>
      <w:r>
        <w:rPr>
          <w:rFonts w:ascii="Courier New" w:hAnsi="Courier New"/>
          <w:color w:val="555555"/>
          <w:sz w:val="20"/>
        </w:rPr>
        <w:t>[5]</w:t>
      </w:r>
    </w:p>
    <w:p>
      <w:r>
        <w:rPr>
          <w:rFonts w:ascii="Gentium Plus" w:hAnsi="Gentium Plus"/>
          <w:sz w:val="24"/>
        </w:rPr>
        <w:t>τος τοὺς μάγους, ἀδελφὴ δὲ γνησία τοῦ Ξέρξου, μεγίστης δ’ ἀποδοχῆς τυγχάνουσα παρὰ τοῖς Πέρσαις.</w:t>
      </w:r>
    </w:p>
    <w:p>
      <w:r>
        <w:rPr>
          <w:rFonts w:ascii="Courier New" w:hAnsi="Courier New"/>
          <w:color w:val="555555"/>
          <w:sz w:val="20"/>
        </w:rPr>
        <w:t>[11 . 57 . 2]</w:t>
      </w:r>
    </w:p>
    <w:p>
      <w:r>
        <w:rPr>
          <w:rFonts w:ascii="Gentium Plus" w:hAnsi="Gentium Plus"/>
          <w:sz w:val="24"/>
        </w:rPr>
        <w:t>αὕτη τῶν υἱῶν ἐστερημένη καθ’ ὃν καιρὸν Θεμι‐ στοκλῆς περὶ Σαλαμῖνα κατεναυμάχησε τὸν στόλον</w:t>
      </w:r>
    </w:p>
    <w:p>
      <w:r>
        <w:rPr>
          <w:rFonts w:ascii="Courier New" w:hAnsi="Courier New"/>
          <w:color w:val="555555"/>
          <w:sz w:val="20"/>
        </w:rPr>
        <w:t>[11 . 57 . 3]</w:t>
      </w:r>
    </w:p>
    <w:p>
      <w:r>
        <w:rPr>
          <w:rFonts w:ascii="Gentium Plus" w:hAnsi="Gentium Plus"/>
          <w:sz w:val="24"/>
        </w:rPr>
        <w:t>παρὰ τοῖς πλήθεσιν. αὕτη πυθομένη τὴν παρουσίαν τοῦ Θεμιστοκλέους, ἦλθεν εἰς τὰ βασίλεια πενθίμην ἐσθῆτα λαβοῦσα, καὶ μετὰ δακρύων ἱκέτευε τὸν ἀδελφὸν ἐπιθεῖναι τιμωρίαν τῷ Θεμιστοκλεῖ. ὡς δ’</w:t>
      </w:r>
    </w:p>
    <w:p>
      <w:r>
        <w:rPr>
          <w:rFonts w:ascii="Courier New" w:hAnsi="Courier New"/>
          <w:color w:val="555555"/>
          <w:sz w:val="20"/>
        </w:rPr>
        <w:t>[5]</w:t>
      </w:r>
    </w:p>
    <w:p>
      <w:r>
        <w:rPr>
          <w:rFonts w:ascii="Gentium Plus" w:hAnsi="Gentium Plus"/>
          <w:sz w:val="24"/>
        </w:rPr>
        <w:t>οὐ προσεῖχεν αὐτῇ, περιῄει τοὺς ἀρίστους τῶν Περ‐ σῶν ἀξιοῦσα καὶ καθόλου τὰ πλήθη παροξύνουσα</w:t>
      </w:r>
    </w:p>
    <w:p>
      <w:r>
        <w:rPr>
          <w:rFonts w:ascii="Courier New" w:hAnsi="Courier New"/>
          <w:color w:val="555555"/>
          <w:sz w:val="20"/>
        </w:rPr>
        <w:t>[11 . 57 . 4]</w:t>
      </w:r>
    </w:p>
    <w:p>
      <w:r>
        <w:rPr>
          <w:rFonts w:ascii="Gentium Plus" w:hAnsi="Gentium Plus"/>
          <w:sz w:val="24"/>
        </w:rPr>
        <w:t>πρὸς τὴν τοῦ Θεμιστοκλέους τιμωρίαν. τοῦ δ’ ὄχλου συνδραμόντος ἐπὶ τὰ βασίλεια καὶ μετὰ κραυγῆς ἐξαιτοῦντος ἐπὶ τιμωρίαν τὸν Θεμιστοκλέα, ὁ μὲν βασιλεὺς ἀπεκρίνατο δικαστήριον καταστήσειν ἐκ</w:t>
      </w:r>
    </w:p>
    <w:p>
      <w:r>
        <w:rPr>
          <w:rFonts w:ascii="Courier New" w:hAnsi="Courier New"/>
          <w:color w:val="555555"/>
          <w:sz w:val="20"/>
        </w:rPr>
        <w:t>[5]</w:t>
      </w:r>
    </w:p>
    <w:p>
      <w:r>
        <w:rPr>
          <w:rFonts w:ascii="Gentium Plus" w:hAnsi="Gentium Plus"/>
          <w:sz w:val="24"/>
        </w:rPr>
        <w:t>τῶν ἀρίστων Περσῶν, καὶ τὸ κριθὲν τεύξεσθαι συν‐</w:t>
      </w:r>
    </w:p>
    <w:p>
      <w:r>
        <w:rPr>
          <w:rFonts w:ascii="Courier New" w:hAnsi="Courier New"/>
          <w:color w:val="555555"/>
          <w:sz w:val="20"/>
        </w:rPr>
        <w:t>[11 . 57 . 5]</w:t>
      </w:r>
    </w:p>
    <w:p>
      <w:r>
        <w:rPr>
          <w:rFonts w:ascii="Gentium Plus" w:hAnsi="Gentium Plus"/>
          <w:sz w:val="24"/>
        </w:rPr>
        <w:t>τελείας· πάντων δὲ συνευδοκησάντων, καὶ δοθέντος ἱκανοῦ χρόνου εἰς τὴν παρασκευὴν τῆς κρίσεως, ὁ μὲν Θεμιστοκλῆς μαθὼν τὴν Περσίδα διάλεκτον, καὶ ταύτῃ χρησάμενος κατὰ τὴν ἀπολογίαν, ἀπελύθη</w:t>
      </w:r>
    </w:p>
    <w:p>
      <w:r>
        <w:rPr>
          <w:rFonts w:ascii="Courier New" w:hAnsi="Courier New"/>
          <w:color w:val="555555"/>
          <w:sz w:val="20"/>
        </w:rPr>
        <w:t>[11 . 57 . 6]</w:t>
      </w:r>
    </w:p>
    <w:p>
      <w:r>
        <w:rPr>
          <w:rFonts w:ascii="Gentium Plus" w:hAnsi="Gentium Plus"/>
          <w:sz w:val="24"/>
        </w:rPr>
        <w:t>τῶν ἐγκλημάτων. ὁ δὲ βασιλεὺς περιχαρὴς γενόμε‐ νος ἐπὶ τῇ σωτηρίᾳ τἀνδρὸς μεγάλαις αὐτὸν δωρεαῖς ἐτίμησε· γυναῖκα γὰρ αὐτῷ πρὸς γάμου κοινωνίαν ἔζευξε Περσίδα, εὐγενείᾳ τε καὶ κάλλει διαφέρουσαν,</w:t>
      </w:r>
    </w:p>
    <w:p>
      <w:r>
        <w:rPr>
          <w:rFonts w:ascii="Courier New" w:hAnsi="Courier New"/>
          <w:color w:val="555555"/>
          <w:sz w:val="20"/>
        </w:rPr>
        <w:t>[5]</w:t>
      </w:r>
    </w:p>
    <w:p>
      <w:r>
        <w:rPr>
          <w:rFonts w:ascii="Gentium Plus" w:hAnsi="Gentium Plus"/>
          <w:sz w:val="24"/>
        </w:rPr>
        <w:t>ἔτι δὲ κατ’ ἀρετὴν ἐπαινουμένην, οἰκετῶν τε πλῆθος πρὸς διακονίαν καὶ παντοδαπῶν ἐκπωμάτων καὶ τὴν ἄλλην χορηγίαν πρὸς ἀπόλαυσιν καὶ τρυφὴν ἁρμό‐</w:t>
      </w:r>
    </w:p>
    <w:p>
      <w:r>
        <w:rPr>
          <w:rFonts w:ascii="Courier New" w:hAnsi="Courier New"/>
          <w:color w:val="555555"/>
          <w:sz w:val="20"/>
        </w:rPr>
        <w:t>[11 . 57 . 7]</w:t>
      </w:r>
    </w:p>
    <w:p>
      <w:r>
        <w:rPr>
          <w:rFonts w:ascii="Gentium Plus" w:hAnsi="Gentium Plus"/>
          <w:sz w:val="24"/>
        </w:rPr>
        <w:t>ζουσαν. ἐδωρήσατο δ’ αὐτῷ καὶ πόλεις τρεῖς πρὸς διατροφὴν καὶ ἀπόλαυσιν εὐθέτους, Μαγνησίαν μὲν τὴν ἐπὶ τῷ Μαιάνδρῳ, πλεῖστον τῶν κατὰ τὴν Ἀσίαν</w:t>
      </w:r>
    </w:p>
    <w:p>
      <w:r>
        <w:rPr>
          <w:rFonts w:ascii="Courier New" w:hAnsi="Courier New"/>
          <w:color w:val="555555"/>
          <w:sz w:val="20"/>
        </w:rPr>
        <w:t>[5]</w:t>
      </w:r>
    </w:p>
    <w:p>
      <w:r>
        <w:rPr>
          <w:rFonts w:ascii="Gentium Plus" w:hAnsi="Gentium Plus"/>
          <w:sz w:val="24"/>
        </w:rPr>
        <w:t>ὄψον, ἔχουσαν θάλατταν εὔιχθυν, Λάμψακον δέ, ἀμπελόφυτον ἔχουσαν χώραν πολλήν, εἰς οἶνον.</w:t>
      </w:r>
    </w:p>
    <w:p>
      <w:r>
        <w:rPr>
          <w:rFonts w:ascii="Courier New" w:hAnsi="Courier New"/>
          <w:color w:val="555555"/>
          <w:sz w:val="20"/>
        </w:rPr>
        <w:t>[11 . 58 . 1]</w:t>
      </w:r>
    </w:p>
    <w:p>
      <w:r>
        <w:rPr>
          <w:rFonts w:ascii="Gentium Plus" w:hAnsi="Gentium Plus"/>
          <w:sz w:val="24"/>
        </w:rPr>
        <w:t>Θεμιστοκλῆς μὲν οὖν ἀπολυθεὶς τοῦ παρ’ Ἕλλησι φόβου, καὶ παραδόξως ὑπὸ μὲν τῶν τὰ μέγιστα εὐεργετηθέντων φυγαδευθείς, ὑπὸ δὲ τῶν τὰ δεινό‐ τατα παθόντων εὐεργετηθείς, ἐν ταύταις ταῖς πόλεσι</w:t>
      </w:r>
    </w:p>
    <w:p>
      <w:r>
        <w:rPr>
          <w:rFonts w:ascii="Courier New" w:hAnsi="Courier New"/>
          <w:color w:val="555555"/>
          <w:sz w:val="20"/>
        </w:rPr>
        <w:t>[5]</w:t>
      </w:r>
    </w:p>
    <w:p>
      <w:r>
        <w:rPr>
          <w:rFonts w:ascii="Gentium Plus" w:hAnsi="Gentium Plus"/>
          <w:sz w:val="24"/>
        </w:rPr>
        <w:t>κατεβίωσε πάντων τῶν πρὸς ἀπόλαυσιν ἀγαθῶν εὐ‐ πορούμενος, καὶ τελευτήσας ἐν τῇ Μαγνησίᾳ ταφῆς ἔτυχεν ἀξιολόγου καὶ μνημείου τοῦ ἔτι νῦν διαμέ‐</w:t>
      </w:r>
    </w:p>
    <w:p>
      <w:r>
        <w:rPr>
          <w:rFonts w:ascii="Courier New" w:hAnsi="Courier New"/>
          <w:color w:val="555555"/>
          <w:sz w:val="20"/>
        </w:rPr>
        <w:t>[11 . 58 . 2]</w:t>
      </w:r>
    </w:p>
    <w:p>
      <w:r>
        <w:rPr>
          <w:rFonts w:ascii="Gentium Plus" w:hAnsi="Gentium Plus"/>
          <w:sz w:val="24"/>
        </w:rPr>
        <w:t>νοντος. ἔνιοι δὲ τῶν συγγραφέων φασὶ τὸν Ξέρξην ἐπιθυμήσαντα πάλιν στρατεύειν ἐπὶ τὴν Ἑλλάδα παρακαλεῖν τὸν Θεμιστοκλέα στρατηγεῖν ἐπὶ τοῦ πολέμου, τὸν δὲ συγχωρήσαντα περὶ τούτων πίστεις</w:t>
      </w:r>
    </w:p>
    <w:p>
      <w:r>
        <w:rPr>
          <w:rFonts w:ascii="Courier New" w:hAnsi="Courier New"/>
          <w:color w:val="555555"/>
          <w:sz w:val="20"/>
        </w:rPr>
        <w:t>[5]</w:t>
      </w:r>
    </w:p>
    <w:p>
      <w:r>
        <w:rPr>
          <w:rFonts w:ascii="Gentium Plus" w:hAnsi="Gentium Plus"/>
          <w:sz w:val="24"/>
        </w:rPr>
        <w:t>λαβεῖν ἐνόρκους μὴ στρατεύσειν ἐπὶ τοὺς Ἕλληνας</w:t>
      </w:r>
    </w:p>
    <w:p>
      <w:r>
        <w:rPr>
          <w:rFonts w:ascii="Courier New" w:hAnsi="Courier New"/>
          <w:color w:val="555555"/>
          <w:sz w:val="20"/>
        </w:rPr>
        <w:t>[11 . 58 . 3]</w:t>
      </w:r>
    </w:p>
    <w:p>
      <w:r>
        <w:rPr>
          <w:rFonts w:ascii="Gentium Plus" w:hAnsi="Gentium Plus"/>
          <w:sz w:val="24"/>
        </w:rPr>
        <w:t>ἄνευ Θεμιστοκλέους. σφαγιασθέντος δὲ ταύρου καὶ τῶν ὅρκων γενομένων, τὸν Θεμιστοκλέα κύλικα τοῦ αἵματος πληρώσαντα ἐκπιεῖν καὶ παραχρῆμα τελευ‐ τῆσαι. καὶ τὸν μὲν Ξέρξην ἀποστῆναι τῆς ἐπιβολῆς</w:t>
      </w:r>
    </w:p>
    <w:p>
      <w:r>
        <w:rPr>
          <w:rFonts w:ascii="Courier New" w:hAnsi="Courier New"/>
          <w:color w:val="555555"/>
          <w:sz w:val="20"/>
        </w:rPr>
        <w:t>[5]</w:t>
      </w:r>
    </w:p>
    <w:p>
      <w:r>
        <w:rPr>
          <w:rFonts w:ascii="Gentium Plus" w:hAnsi="Gentium Plus"/>
          <w:sz w:val="24"/>
        </w:rPr>
        <w:t>ταύτης, τὸν δὲ Θεμιστοκλέα διὰ τῆς ἰδίας τελευτῆς ἀπολογίαν ἀπολιπεῖν καλλίστην ὅτι καλῶς ἐπολιτεύθη τὰ πρὸς τοὺς Ἕλληνας.</w:t>
      </w:r>
    </w:p>
    <w:p>
      <w:r>
        <w:rPr>
          <w:rFonts w:ascii="Courier New" w:hAnsi="Courier New"/>
          <w:color w:val="555555"/>
          <w:sz w:val="20"/>
        </w:rPr>
        <w:t>[11 . 58 . 4]</w:t>
      </w:r>
    </w:p>
    <w:p>
      <w:r>
        <w:rPr>
          <w:rFonts w:ascii="Gentium Plus" w:hAnsi="Gentium Plus"/>
          <w:sz w:val="24"/>
        </w:rPr>
        <w:t>Ἡμεῖς δὲ πάρεσμεν ἐπὶ τὴν τελευτὴν ἀνδρὸς μεγίστου τῶν Ἑλλήνων, περὶ οὗ πολλοὶ διαμφισβη‐ τοῦσι, πότερον οὗτος ἀδικήσας τὴν πατρίδα καὶ τοὺς ἄλλους Ἕλληνας ἔφυγεν εἰς Πέρσας, ἢ τοὐναντίον</w:t>
      </w:r>
    </w:p>
    <w:p>
      <w:r>
        <w:rPr>
          <w:rFonts w:ascii="Courier New" w:hAnsi="Courier New"/>
          <w:color w:val="555555"/>
          <w:sz w:val="20"/>
        </w:rPr>
        <w:t>[5]</w:t>
      </w:r>
    </w:p>
    <w:p>
      <w:r>
        <w:rPr>
          <w:rFonts w:ascii="Gentium Plus" w:hAnsi="Gentium Plus"/>
          <w:sz w:val="24"/>
        </w:rPr>
        <w:t>ἥ τε πόλις καὶ πάντες οἱ Ἕλληνες εὐεργετηθέντες</w:t>
      </w:r>
    </w:p>
    <w:p>
      <w:r>
        <w:rPr>
          <w:rFonts w:ascii="Courier New" w:hAnsi="Courier New"/>
          <w:color w:val="555555"/>
          <w:sz w:val="20"/>
        </w:rPr>
        <w:t>[11 . 58 . 5]</w:t>
      </w:r>
    </w:p>
    <w:p>
      <w:r>
        <w:rPr>
          <w:rFonts w:ascii="Gentium Plus" w:hAnsi="Gentium Plus"/>
          <w:sz w:val="24"/>
        </w:rPr>
        <w:t>κινδύνους. εἰ δέ τις χωρὶς φθόνου τήν τε φύσιν τἀνδρὸς καὶ τὰς πράξεις ἐξετάζοι μετ’ ἀκριβείας, εὑρήσει πάντων ὧν μνημονεύομεν ἀμφοτέροις τοῖς εἰρημένοις πεπρωτευκότα. διὸ καὶ θαυμάσειεν ἄν</w:t>
      </w:r>
    </w:p>
    <w:p>
      <w:r>
        <w:rPr>
          <w:rFonts w:ascii="Courier New" w:hAnsi="Courier New"/>
          <w:color w:val="555555"/>
          <w:sz w:val="20"/>
        </w:rPr>
        <w:t>[5]</w:t>
      </w:r>
    </w:p>
    <w:p>
      <w:r>
        <w:rPr>
          <w:rFonts w:ascii="Gentium Plus" w:hAnsi="Gentium Plus"/>
          <w:sz w:val="24"/>
        </w:rPr>
        <w:t>τις εἰκότως, εἰ στερῆσαι σφᾶς αὐτοὺς ἀνδρὸς τοιού‐</w:t>
      </w:r>
    </w:p>
    <w:p>
      <w:r>
        <w:rPr>
          <w:rFonts w:ascii="Courier New" w:hAnsi="Courier New"/>
          <w:color w:val="555555"/>
          <w:sz w:val="20"/>
        </w:rPr>
        <w:t>[11 . 59 . 1]</w:t>
      </w:r>
    </w:p>
    <w:p>
      <w:r>
        <w:rPr>
          <w:rFonts w:ascii="Gentium Plus" w:hAnsi="Gentium Plus"/>
          <w:sz w:val="24"/>
        </w:rPr>
        <w:t>του τὴν φύσιν ἠθέλησαν. τίς γὰρ ἕτερος, τῆς Σπάρ‐ της πλέον ἰσχυούσης καὶ τοῦ ναυτικοῦ τὴν ἡγεμο‐ νίαν ἔχοντος Εὐρυβιάδου τοῦ Σπαρτιάτου, ταῖς ἰδίαις πράξεσιν ἀφείλετο τῆς Σπάρτης ταύτην τὴν δόξαν;</w:t>
      </w:r>
    </w:p>
    <w:p>
      <w:r>
        <w:rPr>
          <w:rFonts w:ascii="Courier New" w:hAnsi="Courier New"/>
          <w:color w:val="555555"/>
          <w:sz w:val="20"/>
        </w:rPr>
        <w:t>[5]</w:t>
      </w:r>
    </w:p>
    <w:p>
      <w:r>
        <w:rPr>
          <w:rFonts w:ascii="Gentium Plus" w:hAnsi="Gentium Plus"/>
          <w:sz w:val="24"/>
        </w:rPr>
        <w:t>τίνα δ’ ἄλλον ἱστορήκαμεν μιᾷ πράξει ποιήσαντα διενεγκεῖν αὑτὸν μὲν τῶν ἡγεμόνων, τὴν δὲ πόλιν τῶν Ἑλληνίδων πόλεων, τοὺς δ’ Ἕλληνας τῶν βαρ‐ βάρων; ἐπὶ τίνος δὲ στρατηγοῦντος ἐλάττονας ἀφορ‐ μὰς ἢ μείζονας κινδύνους συνέβη γενέσθαι; τίς δὲ</w:t>
      </w:r>
    </w:p>
    <w:p>
      <w:r>
        <w:rPr>
          <w:rFonts w:ascii="Courier New" w:hAnsi="Courier New"/>
          <w:color w:val="555555"/>
          <w:sz w:val="20"/>
        </w:rPr>
        <w:t>[11 . 59 . 2]</w:t>
      </w:r>
    </w:p>
    <w:p>
      <w:r>
        <w:rPr>
          <w:rFonts w:ascii="Gentium Plus" w:hAnsi="Gentium Plus"/>
          <w:sz w:val="24"/>
        </w:rPr>
        <w:t>πρὸς ἅπασαν τὴν ἐκ τῆς Ἀσίας δύναμιν ἀναστάτῳ τῇ πόλει παραταχθεὶς ἐνίκησε; τίς δὲ τοῖς ἔργοις ἐν εἰρήνῃ τὴν πατρίδα δυνατὴν κατεσκεύασε τοιού‐ τοις; τίς δὲ πολέμου μεγίστου κατασχόντος αὐτὴν</w:t>
      </w:r>
    </w:p>
    <w:p>
      <w:r>
        <w:rPr>
          <w:rFonts w:ascii="Courier New" w:hAnsi="Courier New"/>
          <w:color w:val="555555"/>
          <w:sz w:val="20"/>
        </w:rPr>
        <w:t>[5]</w:t>
      </w:r>
    </w:p>
    <w:p>
      <w:r>
        <w:rPr>
          <w:rFonts w:ascii="Gentium Plus" w:hAnsi="Gentium Plus"/>
          <w:sz w:val="24"/>
        </w:rPr>
        <w:t>διέσωσε, μιᾷ δ’ ἐπινοίᾳ τῇ περὶ τοῦ ζεύγματος γενο‐ μένῃ τὴν πεζὴν τῶν πολεμίων δύναμιν ἐξ ἡμίσους μέρους ἐταπείνωσεν, ὥστ’ εὐχείρωτον γενέσθαι τοῖς</w:t>
      </w:r>
    </w:p>
    <w:p>
      <w:r>
        <w:rPr>
          <w:rFonts w:ascii="Courier New" w:hAnsi="Courier New"/>
          <w:color w:val="555555"/>
          <w:sz w:val="20"/>
        </w:rPr>
        <w:t>[11 . 59 . 3]</w:t>
      </w:r>
    </w:p>
    <w:p>
      <w:r>
        <w:rPr>
          <w:rFonts w:ascii="Gentium Plus" w:hAnsi="Gentium Plus"/>
          <w:sz w:val="24"/>
        </w:rPr>
        <w:t>Ἕλλησι; διόπερ ὅταν τὸ μέγεθος τῶν ἔργων αὐτοῦ θεωρήσωμεν, καὶ σκοποῦντες τὰ κατὰ μέρος εὕρωμεν ἐκεῖνον μὲν ὑπὸ τῆς πόλεως ἠτιμασμένον, τὴν δὲ πόλιν διὰ τὰς ἐκείνου πράξεις ἐπαιρομένην, εἰκότως</w:t>
      </w:r>
    </w:p>
    <w:p>
      <w:r>
        <w:rPr>
          <w:rFonts w:ascii="Courier New" w:hAnsi="Courier New"/>
          <w:color w:val="555555"/>
          <w:sz w:val="20"/>
        </w:rPr>
        <w:t>[5]</w:t>
      </w:r>
    </w:p>
    <w:p>
      <w:r>
        <w:rPr>
          <w:rFonts w:ascii="Gentium Plus" w:hAnsi="Gentium Plus"/>
          <w:sz w:val="24"/>
        </w:rPr>
        <w:t>τὴν δοκοῦσαν εἶναι τῶν ἁπασῶν πόλεων σοφωτάτην καὶ ἐπιεικεστάτην χαλεπωτάτην πρὸς ἐκεῖνον εὑρί‐ σκομεν γεγενημένην.</w:t>
      </w:r>
    </w:p>
    <w:p>
      <w:r>
        <w:rPr>
          <w:rFonts w:ascii="Courier New" w:hAnsi="Courier New"/>
          <w:color w:val="555555"/>
          <w:sz w:val="20"/>
        </w:rPr>
        <w:t>[11 . 59 . 4]</w:t>
      </w:r>
    </w:p>
    <w:p>
      <w:r>
        <w:rPr>
          <w:rFonts w:ascii="Gentium Plus" w:hAnsi="Gentium Plus"/>
          <w:sz w:val="24"/>
        </w:rPr>
        <w:t>Περὶ μὲν οὖν τῆς Θεμιστοκλέους ἀρετῆς εἰ καὶ πεπλεονάκαμεν παρεκβάντες, ἀλλ’ οὖν οὐκ ἄξιον ἐκρίναμεν τὴν ἀρετὴν αὐτοῦ παραλιπεῖν ἀνεπισή‐ μαντον· ἅμα δὲ τούτοις πραττομένοις κατὰ τὴν Ἰτα‐</w:t>
      </w:r>
    </w:p>
    <w:p>
      <w:r>
        <w:rPr>
          <w:rFonts w:ascii="Courier New" w:hAnsi="Courier New"/>
          <w:color w:val="555555"/>
          <w:sz w:val="20"/>
        </w:rPr>
        <w:t>[5]</w:t>
      </w:r>
    </w:p>
    <w:p>
      <w:r>
        <w:rPr>
          <w:rFonts w:ascii="Gentium Plus" w:hAnsi="Gentium Plus"/>
          <w:sz w:val="24"/>
        </w:rPr>
        <w:t>λίαν Μίκυθος [μὲν] ὁ τὴν δυναστείαν ἔχων Ῥηγίου καὶ Ζάγκλης πόλιν ἔκτισε Πυξοῦντα.</w:t>
      </w:r>
    </w:p>
    <w:p>
      <w:r>
        <w:rPr>
          <w:rFonts w:ascii="Courier New" w:hAnsi="Courier New"/>
          <w:color w:val="555555"/>
          <w:sz w:val="20"/>
        </w:rPr>
        <w:t>[11 . 60 . 1]</w:t>
      </w:r>
    </w:p>
    <w:p>
      <w:r>
        <w:rPr>
          <w:rFonts w:ascii="Gentium Plus" w:hAnsi="Gentium Plus"/>
          <w:sz w:val="24"/>
        </w:rPr>
        <w:t>Ἐπ’ ἄρχοντος δ’ Ἀθήνησι Δημοτίωνος Ῥωμαῖοι μὲν ὑπάτους κατέστησαν Πούπλιον Οὐαλέριον Πο‐ πλικόλαν καὶ Γάιον Ναύτιον Ῥοῦφον. ἐπὶ δὲ τούτων Ἀθηναῖοι στρατηγὸν ἑλόμενοι Κίμωνα τὸν Μιλτιά‐</w:t>
      </w:r>
    </w:p>
    <w:p>
      <w:r>
        <w:rPr>
          <w:rFonts w:ascii="Courier New" w:hAnsi="Courier New"/>
          <w:color w:val="555555"/>
          <w:sz w:val="20"/>
        </w:rPr>
        <w:t>[5]</w:t>
      </w:r>
    </w:p>
    <w:p>
      <w:r>
        <w:rPr>
          <w:rFonts w:ascii="Gentium Plus" w:hAnsi="Gentium Plus"/>
          <w:sz w:val="24"/>
        </w:rPr>
        <w:t>δου καὶ δύναμιν ἀξιόλογον παραδόντες, ἐξέπεμψαν ἐπὶ τὴν παράλιον τῆς Ἀσίας βοηθήσοντα μὲν ταῖς συμμαχούσαις πόλεσιν, ἐλευθερώσοντα δὲ τὰς Περ‐</w:t>
      </w:r>
    </w:p>
    <w:p>
      <w:r>
        <w:rPr>
          <w:rFonts w:ascii="Courier New" w:hAnsi="Courier New"/>
          <w:color w:val="555555"/>
          <w:sz w:val="20"/>
        </w:rPr>
        <w:t>[11 . 60 . 2]</w:t>
      </w:r>
    </w:p>
    <w:p>
      <w:r>
        <w:rPr>
          <w:rFonts w:ascii="Gentium Plus" w:hAnsi="Gentium Plus"/>
          <w:sz w:val="24"/>
        </w:rPr>
        <w:t>σικαῖς ἔτι φρουραῖς κατεχομένας. οὗτος δὲ παραλα‐ βὼν τὸν στόλον ἐν Βυζαντίῳ, καὶ καταπλεύσας ἐπὶ πόλιν τὴν ὀνομαζομένην Ἠιόνα, ταύτην μὲν Περσῶν κατεχόντων ἐχειρώσατο, Σκῦρον δὲ Πελασγῶν ἐνοι‐</w:t>
      </w:r>
    </w:p>
    <w:p>
      <w:r>
        <w:rPr>
          <w:rFonts w:ascii="Courier New" w:hAnsi="Courier New"/>
          <w:color w:val="555555"/>
          <w:sz w:val="20"/>
        </w:rPr>
        <w:t>[5]</w:t>
      </w:r>
    </w:p>
    <w:p>
      <w:r>
        <w:rPr>
          <w:rFonts w:ascii="Gentium Plus" w:hAnsi="Gentium Plus"/>
          <w:sz w:val="24"/>
        </w:rPr>
        <w:t>κούντων καὶ Δολόπων ἐξεπολιόρκησε, καὶ κτίστην Ἀθηναῖον καταστήσας κατεκληρούχησε τὴν χώραν.</w:t>
      </w:r>
    </w:p>
    <w:p>
      <w:r>
        <w:rPr>
          <w:rFonts w:ascii="Courier New" w:hAnsi="Courier New"/>
          <w:color w:val="555555"/>
          <w:sz w:val="20"/>
        </w:rPr>
        <w:t>[11 . 60 . 3]</w:t>
      </w:r>
    </w:p>
    <w:p>
      <w:r>
        <w:rPr>
          <w:rFonts w:ascii="Gentium Plus" w:hAnsi="Gentium Plus"/>
          <w:sz w:val="24"/>
        </w:rPr>
        <w:t>μετὰ δὲ ταῦτα μειζόνων πράξεων ἄρξασθαι διανο‐ ούμενος, κατέπλευσεν εἰς τὸν Πειραιᾶ, καὶ προσ‐ λαβόμενος πλείους τριήρεις καὶ τὴν ἄλλην χορηγίαν</w:t>
      </w:r>
    </w:p>
    <w:p>
      <w:r>
        <w:rPr>
          <w:rFonts w:ascii="Courier New" w:hAnsi="Courier New"/>
          <w:color w:val="555555"/>
          <w:sz w:val="20"/>
        </w:rPr>
        <w:t>[5]</w:t>
      </w:r>
    </w:p>
    <w:p>
      <w:r>
        <w:rPr>
          <w:rFonts w:ascii="Gentium Plus" w:hAnsi="Gentium Plus"/>
          <w:sz w:val="24"/>
        </w:rPr>
        <w:t>ἔχων τριήρεις διακοσίας, ὕστερον δὲ μεταπεμψάμενος παρὰ τῶν Ἰώνων καὶ τῶν ἄλλων ἁπάντων τὰς</w:t>
      </w:r>
    </w:p>
    <w:p>
      <w:r>
        <w:rPr>
          <w:rFonts w:ascii="Courier New" w:hAnsi="Courier New"/>
          <w:color w:val="555555"/>
          <w:sz w:val="20"/>
        </w:rPr>
        <w:t>[11 . 60 . 4]</w:t>
      </w:r>
    </w:p>
    <w:p>
      <w:r>
        <w:rPr>
          <w:rFonts w:ascii="Gentium Plus" w:hAnsi="Gentium Plus"/>
          <w:sz w:val="24"/>
        </w:rPr>
        <w:t>ἁπάσας εἶχε τριακοσίας. πλεύσας οὖν μετὰ παντὸς τοῦ στόλου πρὸς τὴν Καρίαν, τῶν παραθαλαττίων πόλεων ὅσαι μὲν ἦσαν ἐκ τῆς Ἑλλάδος ἀπῳκισμέναι, ταύτας παραχρῆμα συνέπεισεν ἀποστῆναι τῶν Περ‐</w:t>
      </w:r>
    </w:p>
    <w:p>
      <w:r>
        <w:rPr>
          <w:rFonts w:ascii="Courier New" w:hAnsi="Courier New"/>
          <w:color w:val="555555"/>
          <w:sz w:val="20"/>
        </w:rPr>
        <w:t>[5]</w:t>
      </w:r>
    </w:p>
    <w:p>
      <w:r>
        <w:rPr>
          <w:rFonts w:ascii="Gentium Plus" w:hAnsi="Gentium Plus"/>
          <w:sz w:val="24"/>
        </w:rPr>
        <w:t>σῶν, ὅσαι δ’ ὑπῆρχον δίγλωττοι καὶ φρουρὰς ἔχου‐ σαι Περσικάς, βίαν προσάγων ἐπολιόρκει. προσαγα‐ γόμενος δὲ τὰς κατὰ τὴν Καρίαν πόλεις, ὁμοίως</w:t>
      </w:r>
    </w:p>
    <w:p>
      <w:r>
        <w:rPr>
          <w:rFonts w:ascii="Courier New" w:hAnsi="Courier New"/>
          <w:color w:val="555555"/>
          <w:sz w:val="20"/>
        </w:rPr>
        <w:t>[11 . 60 . 5]</w:t>
      </w:r>
    </w:p>
    <w:p>
      <w:r>
        <w:rPr>
          <w:rFonts w:ascii="Gentium Plus" w:hAnsi="Gentium Plus"/>
          <w:sz w:val="24"/>
        </w:rPr>
        <w:t>καὶ τὰς ἐν τῇ Λυκίᾳ πείσας προσελάβετο. παρὰ δὲ τῶν ἀεὶ προστιθεμένων συμμάχων προσλαβόμενος ναῦς ἐπὶ πλέον ηὔξησε τὸν στόλον. οἱ δὲ Πέρσαι τὸ μὲν πεζὸν στράτευμα δι’ ἑαυτῶν κατεσκεύασαν,</w:t>
      </w:r>
    </w:p>
    <w:p>
      <w:r>
        <w:rPr>
          <w:rFonts w:ascii="Courier New" w:hAnsi="Courier New"/>
          <w:color w:val="555555"/>
          <w:sz w:val="20"/>
        </w:rPr>
        <w:t>[5]</w:t>
      </w:r>
    </w:p>
    <w:p>
      <w:r>
        <w:rPr>
          <w:rFonts w:ascii="Gentium Plus" w:hAnsi="Gentium Plus"/>
          <w:sz w:val="24"/>
        </w:rPr>
        <w:t>τὸ δὲ ναυτικὸν ἤθροισαν ἔκ τε Φοινίκης καὶ Κύπρου καὶ Κιλικίας· ἐστρατήγει δὲ τῶν Περσικῶν δυνά‐</w:t>
      </w:r>
    </w:p>
    <w:p>
      <w:r>
        <w:rPr>
          <w:rFonts w:ascii="Courier New" w:hAnsi="Courier New"/>
          <w:color w:val="555555"/>
          <w:sz w:val="20"/>
        </w:rPr>
        <w:t>[11 . 60 . 6]</w:t>
      </w:r>
    </w:p>
    <w:p>
      <w:r>
        <w:rPr>
          <w:rFonts w:ascii="Gentium Plus" w:hAnsi="Gentium Plus"/>
          <w:sz w:val="24"/>
        </w:rPr>
        <w:t>μεων Τιθραύστης, υἱὸς ὢν Ξέρξου νόθος. Κίμων δὲ πυνθανόμενος τὸν στόλον τῶν Περσῶν διατρίβειν περὶ τὴν Κύπρον, καὶ πλεύσας ἐπὶ τοὺς βαρβάρους, ἐναυμάχησε διακοσίαις καὶ πεντήκοντα ναυσὶ πρὸς</w:t>
      </w:r>
    </w:p>
    <w:p>
      <w:r>
        <w:rPr>
          <w:rFonts w:ascii="Courier New" w:hAnsi="Courier New"/>
          <w:color w:val="555555"/>
          <w:sz w:val="20"/>
        </w:rPr>
        <w:t>[5]</w:t>
      </w:r>
    </w:p>
    <w:p>
      <w:r>
        <w:rPr>
          <w:rFonts w:ascii="Gentium Plus" w:hAnsi="Gentium Plus"/>
          <w:sz w:val="24"/>
        </w:rPr>
        <w:t>τριακοσίας καὶ τετταράκοντα. γενομένου δ’ ἀγῶνος ἰσχυροῦ καὶ τῶν στόλων ἀμφοτέρων λαμπρῶς ἀγω‐ νιζομένων, τὸ τελευταῖον ἐνίκων οἱ Ἀθηναῖοι, καὶ πολλὰς μὲν τῶν ἐναντίων ναῦς διέφθειραν, πλείους δὲ τῶν ἑκατὸν σὺν αὐτοῖς τοῖς ἀνδράσιν εἷλον.</w:t>
      </w:r>
    </w:p>
    <w:p>
      <w:r>
        <w:rPr>
          <w:rFonts w:ascii="Courier New" w:hAnsi="Courier New"/>
          <w:color w:val="555555"/>
          <w:sz w:val="20"/>
        </w:rPr>
        <w:t>[11 . 60 . 7]</w:t>
      </w:r>
    </w:p>
    <w:p>
      <w:r>
        <w:rPr>
          <w:rFonts w:ascii="Gentium Plus" w:hAnsi="Gentium Plus"/>
          <w:sz w:val="24"/>
        </w:rPr>
        <w:t>τῶν δὲ λοιπῶν νεῶν καταφυγουσῶν εἰς τὴν Κύπρον, οἱ μὲν ἐν αὐταῖς ἄνδρες εἰς τὴν γῆν ἀπεχώρησαν, αἱ δὲ νῆες κεναὶ τῶν βοηθούντων οὖσαι τοῖς πολε‐ μίοις ἐγενήθησαν ὑποχείριοι.</w:t>
      </w:r>
    </w:p>
    <w:p>
      <w:r>
        <w:rPr>
          <w:rFonts w:ascii="Courier New" w:hAnsi="Courier New"/>
          <w:color w:val="555555"/>
          <w:sz w:val="20"/>
        </w:rPr>
        <w:t>[11 . 61 . 1]</w:t>
      </w:r>
    </w:p>
    <w:p>
      <w:r>
        <w:rPr>
          <w:rFonts w:ascii="Gentium Plus" w:hAnsi="Gentium Plus"/>
          <w:sz w:val="24"/>
        </w:rPr>
        <w:t>Μετὰ δὲ ταῦτα ὁ μὲν Κίμων οὐκ ἀρκεσθεὶς τη‐ λικαύτῃ νίκῃ παραχρῆμα παντὶ τῷ στόλῳ προσ‐ κατῆρεν ἐπὶ τὸ πεζὸν τῶν Περσῶν στρατόπεδον, οὔσης τῆς παρεμβολῆς παρὰ τὸν Εὐρυμέδοντα ποτα‐</w:t>
      </w:r>
    </w:p>
    <w:p>
      <w:r>
        <w:rPr>
          <w:rFonts w:ascii="Courier New" w:hAnsi="Courier New"/>
          <w:color w:val="555555"/>
          <w:sz w:val="20"/>
        </w:rPr>
        <w:t>[5]</w:t>
      </w:r>
    </w:p>
    <w:p>
      <w:r>
        <w:rPr>
          <w:rFonts w:ascii="Gentium Plus" w:hAnsi="Gentium Plus"/>
          <w:sz w:val="24"/>
        </w:rPr>
        <w:t>μόν. βουλόμενος δὲ καταστρατηγῆσαι τοὺς βαρβά‐ ρους, ἐνεβίβασεν εἰς τὰς αἰχμαλωτίδας ναῦς τῶν ἰδίων τοὺς ἀρίστους, δοὺς τιάρας καὶ τὴν ἄλλην</w:t>
      </w:r>
    </w:p>
    <w:p>
      <w:r>
        <w:rPr>
          <w:rFonts w:ascii="Courier New" w:hAnsi="Courier New"/>
          <w:color w:val="555555"/>
          <w:sz w:val="20"/>
        </w:rPr>
        <w:t>[11 . 61 . 2]</w:t>
      </w:r>
    </w:p>
    <w:p>
      <w:r>
        <w:rPr>
          <w:rFonts w:ascii="Gentium Plus" w:hAnsi="Gentium Plus"/>
          <w:sz w:val="24"/>
        </w:rPr>
        <w:t>κατασκευὴν περιθεὶς Περσικήν. οἱ δὲ βάρβαροι προσπλέοντος ἄρτι τοῦ στόλου ταῖς Περσικαῖς ναυσὶ καὶ παρασκευαῖς ψευσθέντες ὑπέλαβον τὰς ἰδίας τριήρεις εἶναι. διόπερ οὗτοι μὲν προσεδέξαντο τοὺς</w:t>
      </w:r>
    </w:p>
    <w:p>
      <w:r>
        <w:rPr>
          <w:rFonts w:ascii="Courier New" w:hAnsi="Courier New"/>
          <w:color w:val="555555"/>
          <w:sz w:val="20"/>
        </w:rPr>
        <w:t>[5]</w:t>
      </w:r>
    </w:p>
    <w:p>
      <w:r>
        <w:rPr>
          <w:rFonts w:ascii="Gentium Plus" w:hAnsi="Gentium Plus"/>
          <w:sz w:val="24"/>
        </w:rPr>
        <w:t>Ἀθηναίους ὡς φίλους ὄντας, ὁ δὲ Κίμων ἤδη νυ‐ κτὸς ἐπιγενομένης ἐκβιβάσας τοὺς στρατιώτας, καὶ προσδεχθεὶς ὡς φίλος ὑπ’ αὐτῶν, εἰσέπεσεν εἰς τὴν</w:t>
      </w:r>
    </w:p>
    <w:p>
      <w:r>
        <w:rPr>
          <w:rFonts w:ascii="Courier New" w:hAnsi="Courier New"/>
          <w:color w:val="555555"/>
          <w:sz w:val="20"/>
        </w:rPr>
        <w:t>[11 . 61 . 3]</w:t>
      </w:r>
    </w:p>
    <w:p>
      <w:r>
        <w:rPr>
          <w:rFonts w:ascii="Gentium Plus" w:hAnsi="Gentium Plus"/>
          <w:sz w:val="24"/>
        </w:rPr>
        <w:t>στρατοπεδείαν τῶν βαρβάρων. ταραχῆς δὲ μεγάλης γενομένης παρὰ τοῖς Πέρσαις, οἱ μὲν περὶ τὸν Κί‐ μωνα πάντας τοὺς ἐντυγχάνοντας ἔκτειναν, καὶ τὸν μὲν στρατηγὸν τῶν βαρβάρων τὸν ἕτερον Φερεν‐</w:t>
      </w:r>
    </w:p>
    <w:p>
      <w:r>
        <w:rPr>
          <w:rFonts w:ascii="Courier New" w:hAnsi="Courier New"/>
          <w:color w:val="555555"/>
          <w:sz w:val="20"/>
        </w:rPr>
        <w:t>[5]</w:t>
      </w:r>
    </w:p>
    <w:p>
      <w:r>
        <w:rPr>
          <w:rFonts w:ascii="Gentium Plus" w:hAnsi="Gentium Plus"/>
          <w:sz w:val="24"/>
        </w:rPr>
        <w:t>δάτην, ἀδελφιδοῦν τοῦ βασιλέως, ἐν τῇ σκηνῇ κατα‐ λαβόντες ἐφόνευσαν, τῶν δ’ ἄλλων οὓς μὲν ἔκτεινον, οὓς δὲ κατετραυμάτιζον, πάντας δὲ διὰ τὸ παράδοξον τῆς ἐπιθέσεως φεύγειν ἠνάγκασαν, καθόλου δ’ ἔκ‐ πληξις ἅμα καὶ ἄγνοια τοιαύτη κατεῖχε τοὺς Πέρσας,</w:t>
      </w:r>
    </w:p>
    <w:p>
      <w:r>
        <w:rPr>
          <w:rFonts w:ascii="Courier New" w:hAnsi="Courier New"/>
          <w:color w:val="555555"/>
          <w:sz w:val="20"/>
        </w:rPr>
        <w:t>[10]</w:t>
      </w:r>
    </w:p>
    <w:p>
      <w:r>
        <w:rPr>
          <w:rFonts w:ascii="Gentium Plus" w:hAnsi="Gentium Plus"/>
          <w:sz w:val="24"/>
        </w:rPr>
        <w:t>ὥσθ’ οἱ πλείους τοὺς ἐπιτιθεμένους αὐτοῖς οἵτινες</w:t>
      </w:r>
    </w:p>
    <w:p>
      <w:r>
        <w:rPr>
          <w:rFonts w:ascii="Courier New" w:hAnsi="Courier New"/>
          <w:color w:val="555555"/>
          <w:sz w:val="20"/>
        </w:rPr>
        <w:t>[11 . 61 . 4]</w:t>
      </w:r>
    </w:p>
    <w:p>
      <w:r>
        <w:rPr>
          <w:rFonts w:ascii="Gentium Plus" w:hAnsi="Gentium Plus"/>
          <w:sz w:val="24"/>
        </w:rPr>
        <w:t>ἦσαν οὐκ ἐγίνωσκον. τοὺς μὲν γὰρ Ἕλληνας οὐχ ὑπελάμβανον ἥκειν πρὸς αὐτοὺς μετὰ δυνάμεως, τὸ σύνολον μηδ’ ἔχειν αὐτοὺς πεζὴν στρατιὰν πεπει‐ σμένοι· τοὺς δὲ Πισίδας, ὄντας ὁμόρους καὶ τὰ πρὸς</w:t>
      </w:r>
    </w:p>
    <w:p>
      <w:r>
        <w:rPr>
          <w:rFonts w:ascii="Courier New" w:hAnsi="Courier New"/>
          <w:color w:val="555555"/>
          <w:sz w:val="20"/>
        </w:rPr>
        <w:t>[5]</w:t>
      </w:r>
    </w:p>
    <w:p>
      <w:r>
        <w:rPr>
          <w:rFonts w:ascii="Gentium Plus" w:hAnsi="Gentium Plus"/>
          <w:sz w:val="24"/>
        </w:rPr>
        <w:t>αὐτοὺς ἀλλοτρίως ἔχοντας, ὑπελάμβανον ἥκειν μετὰ δυνάμεως. διὸ καὶ νομίσαντες ἀπὸ τῆς ἠπείρου τὴν ἐπιφορὰν εἶναι τῶν πολεμίων, πρὸς τὰς ναῦς ὡς</w:t>
      </w:r>
    </w:p>
    <w:p>
      <w:r>
        <w:rPr>
          <w:rFonts w:ascii="Courier New" w:hAnsi="Courier New"/>
          <w:color w:val="555555"/>
          <w:sz w:val="20"/>
        </w:rPr>
        <w:t>[11 . 61 . 5]</w:t>
      </w:r>
    </w:p>
    <w:p>
      <w:r>
        <w:rPr>
          <w:rFonts w:ascii="Gentium Plus" w:hAnsi="Gentium Plus"/>
          <w:sz w:val="24"/>
        </w:rPr>
        <w:t>πρὸς φιλίας ἔφευγον. τῆς δὲ νυκτὸς οὔσης ἀσελή‐ νου καὶ σκοτεινῆς συνέβαινε τὴν ἄγνοιαν πολὺ μᾶλλον αὔξεσθαι καὶ μηδένα τἀληθὲς δύνασθαι ἰδεῖν.</w:t>
      </w:r>
    </w:p>
    <w:p>
      <w:r>
        <w:rPr>
          <w:rFonts w:ascii="Courier New" w:hAnsi="Courier New"/>
          <w:color w:val="555555"/>
          <w:sz w:val="20"/>
        </w:rPr>
        <w:t>[11 . 61 . 6]</w:t>
      </w:r>
    </w:p>
    <w:p>
      <w:r>
        <w:rPr>
          <w:rFonts w:ascii="Gentium Plus" w:hAnsi="Gentium Plus"/>
          <w:sz w:val="24"/>
        </w:rPr>
        <w:t>διὸ καὶ πολλοῦ φόνου γενομένου διὰ τὴν ἀταξίαν τῶν βαρβάρων, ὁ μὲν Κίμων προειρηκὼς τοῖς στρα‐ τιώταις πρὸς τὸν ἀρθησόμενον πυρσὸν συντρέχειν, ἦρε πρὸς ταῖς ναυσὶ σύσσημον, εὐλαβούμενος μὴ</w:t>
      </w:r>
    </w:p>
    <w:p>
      <w:r>
        <w:rPr>
          <w:rFonts w:ascii="Courier New" w:hAnsi="Courier New"/>
          <w:color w:val="555555"/>
          <w:sz w:val="20"/>
        </w:rPr>
        <w:t>[5]</w:t>
      </w:r>
    </w:p>
    <w:p>
      <w:r>
        <w:rPr>
          <w:rFonts w:ascii="Gentium Plus" w:hAnsi="Gentium Plus"/>
          <w:sz w:val="24"/>
        </w:rPr>
        <w:t>διεσπαρμένων τῶν στρατιωτῶν καὶ πρὸς ἁρπαγὴν</w:t>
      </w:r>
    </w:p>
    <w:p>
      <w:r>
        <w:rPr>
          <w:rFonts w:ascii="Courier New" w:hAnsi="Courier New"/>
          <w:color w:val="555555"/>
          <w:sz w:val="20"/>
        </w:rPr>
        <w:t>[11 . 61 . 7]</w:t>
      </w:r>
    </w:p>
    <w:p>
      <w:r>
        <w:rPr>
          <w:rFonts w:ascii="Gentium Plus" w:hAnsi="Gentium Plus"/>
          <w:sz w:val="24"/>
        </w:rPr>
        <w:t>ὁρμησάντων γένηταί τι παράλογον. πάντων δὲ πρὸς τὸν πυρσὸν ἀθροισθέντων καὶ παυσαμένων τῆς ἁρ‐ παγῆς, τότε μὲν εἰς τὰς ναῦς ἀπεχώρησαν, τῇ δ’ ὑστεραίᾳ τρόπαιον στήσαντες ἀπέπλευσαν εἰς τὴν</w:t>
      </w:r>
    </w:p>
    <w:p>
      <w:r>
        <w:rPr>
          <w:rFonts w:ascii="Courier New" w:hAnsi="Courier New"/>
          <w:color w:val="555555"/>
          <w:sz w:val="20"/>
        </w:rPr>
        <w:t>[5]</w:t>
      </w:r>
    </w:p>
    <w:p>
      <w:r>
        <w:rPr>
          <w:rFonts w:ascii="Gentium Plus" w:hAnsi="Gentium Plus"/>
          <w:sz w:val="24"/>
        </w:rPr>
        <w:t>Κύπρον, νενικηκότες δύο καλλίστας νίκας, τὴν μὲν κατὰ γῆν, τὴν δὲ κατὰ θάλατταν· οὐδέπω γὰρ μνη‐ μονεύονται τοιαῦται καὶ τηλικαῦται πράξεις γενέσθαι κατὰ τὴν αὐτὴν ἡμέραν καὶ ναυτικῷ καὶ πεζῷ στρα‐</w:t>
      </w:r>
    </w:p>
    <w:p>
      <w:r>
        <w:rPr>
          <w:rFonts w:ascii="Courier New" w:hAnsi="Courier New"/>
          <w:color w:val="555555"/>
          <w:sz w:val="20"/>
        </w:rPr>
        <w:t>[11 . 62 . 1]</w:t>
      </w:r>
    </w:p>
    <w:p>
      <w:r>
        <w:rPr>
          <w:rFonts w:ascii="Gentium Plus" w:hAnsi="Gentium Plus"/>
          <w:sz w:val="24"/>
        </w:rPr>
        <w:t>τοπέδῳ. Κίμων δὲ διὰ τῆς ἰδίας στρατηγίας καὶ ἀρετῆς μεγάλα κατωρθωκώς, περιβόητον ἔσχε τὴν</w:t>
      </w:r>
    </w:p>
    <w:p>
      <w:r>
        <w:rPr>
          <w:rFonts w:ascii="Courier New" w:hAnsi="Courier New"/>
          <w:color w:val="555555"/>
          <w:sz w:val="20"/>
        </w:rPr>
        <w:t>[5]</w:t>
      </w:r>
    </w:p>
    <w:p>
      <w:r>
        <w:rPr>
          <w:rFonts w:ascii="Gentium Plus" w:hAnsi="Gentium Plus"/>
          <w:sz w:val="24"/>
        </w:rPr>
        <w:t>[τριήρεις] τριακοσίας καὶ τετταράκοντα ναῦς, ἄνδρας δὲ ὑπὲρ τοὺς δισμυρίους, χρημάτων δὲ πλῆθος ἀξιό‐</w:t>
      </w:r>
    </w:p>
    <w:p>
      <w:r>
        <w:rPr>
          <w:rFonts w:ascii="Courier New" w:hAnsi="Courier New"/>
          <w:color w:val="555555"/>
          <w:sz w:val="20"/>
        </w:rPr>
        <w:t>[11 . 62 . 2]</w:t>
      </w:r>
    </w:p>
    <w:p>
      <w:r>
        <w:rPr>
          <w:rFonts w:ascii="Gentium Plus" w:hAnsi="Gentium Plus"/>
          <w:sz w:val="24"/>
        </w:rPr>
        <w:t>λογον. οἱ δὲ Πέρσαι τηλικούτοις ἐλαττώμασι περι‐ πεπτωκότες ἄλλας τριήρεις πλείους κατεσκεύασαν, φοβούμενοι τὴν τῶν Ἀθηναίων αὔξησιν. ἀπὸ γὰρ τούτων τῶν χρόνων ἡ πόλις τῶν Ἀθηναίων πολλὴν</w:t>
      </w:r>
    </w:p>
    <w:p>
      <w:r>
        <w:rPr>
          <w:rFonts w:ascii="Courier New" w:hAnsi="Courier New"/>
          <w:color w:val="555555"/>
          <w:sz w:val="20"/>
        </w:rPr>
        <w:t>[5]</w:t>
      </w:r>
    </w:p>
    <w:p>
      <w:r>
        <w:rPr>
          <w:rFonts w:ascii="Gentium Plus" w:hAnsi="Gentium Plus"/>
          <w:sz w:val="24"/>
        </w:rPr>
        <w:t>ἐπίδοσιν ἐλάμβανε, χρημάτων τε πλήθει κατασκευ‐ ασθεῖσα καὶ δόξης μεγάλης ἐν ἀνδρείᾳ καὶ στρατη‐</w:t>
      </w:r>
    </w:p>
    <w:p>
      <w:r>
        <w:rPr>
          <w:rFonts w:ascii="Courier New" w:hAnsi="Courier New"/>
          <w:color w:val="555555"/>
          <w:sz w:val="20"/>
        </w:rPr>
        <w:t>[11 . 62 . 3]</w:t>
      </w:r>
    </w:p>
    <w:p>
      <w:r>
        <w:rPr>
          <w:rFonts w:ascii="Gentium Plus" w:hAnsi="Gentium Plus"/>
          <w:sz w:val="24"/>
        </w:rPr>
        <w:t>γίᾳ τυχοῦσα. ὁ δὲ δῆμος τῶν Ἀθηναίων δεκάτην ἐξελόμενος ἐκ τῶν λαφύρων ἀνέθηκε τῷ θεῷ, καὶ τὴν ἐπιγραφὴν ἐπὶ τὸ κατασκευασθὲν ἀνάθημα ἐνέ‐ γραψε τήνδε,</w:t>
      </w:r>
    </w:p>
    <w:p>
      <w:r>
        <w:rPr>
          <w:rFonts w:ascii="Courier New" w:hAnsi="Courier New"/>
          <w:color w:val="555555"/>
          <w:sz w:val="20"/>
        </w:rPr>
        <w:t>[5]</w:t>
      </w:r>
    </w:p>
    <w:p>
      <w:r>
        <w:rPr>
          <w:rFonts w:ascii="Gentium Plus" w:hAnsi="Gentium Plus"/>
          <w:sz w:val="24"/>
        </w:rPr>
        <w:t>ἐξ οὗ γ’ Εὐρώπην Ἀσίας δίχα πόντος ἔνειμε καὶ πόλιας θνητῶν θοῦρος Ἄρης ἐπέχει, οὐδέν πω τοιοῦτον ἐπιχθονίων γένετ’ ἀνδρῶν ἔργον ἐν ἠπείρῳ καὶ κατὰ πόντον ἅμα. οἵδε γὰρ ἐν Κύπρῳ Μήδους πολλοὺς ὀλέσαντες</w:t>
      </w:r>
    </w:p>
    <w:p>
      <w:r>
        <w:rPr>
          <w:rFonts w:ascii="Courier New" w:hAnsi="Courier New"/>
          <w:color w:val="555555"/>
          <w:sz w:val="20"/>
        </w:rPr>
        <w:t>[10]</w:t>
      </w:r>
    </w:p>
    <w:p>
      <w:r>
        <w:rPr>
          <w:rFonts w:ascii="Gentium Plus" w:hAnsi="Gentium Plus"/>
          <w:sz w:val="24"/>
        </w:rPr>
        <w:t>Φοινίκων ἑκατὸν ναῦς ἕλον ἐν πελάγει ἀνδρῶν πληθούσας, μέγα δ’ ἔστενεν Ἀσὶς ὑπ’ αὐτῶν πληγεῖς’ ἀμφοτέραις χερσὶ κράτει πολέμου.</w:t>
      </w:r>
    </w:p>
    <w:p>
      <w:r>
        <w:rPr>
          <w:rFonts w:ascii="Courier New" w:hAnsi="Courier New"/>
          <w:color w:val="555555"/>
          <w:sz w:val="20"/>
        </w:rPr>
        <w:t>[11 . 63 . 1]</w:t>
      </w:r>
    </w:p>
    <w:p>
      <w:r>
        <w:rPr>
          <w:rFonts w:ascii="Gentium Plus" w:hAnsi="Gentium Plus"/>
          <w:sz w:val="24"/>
        </w:rPr>
        <w:t>Ταῦτα μὲν οὖν ἐπράχθη κατὰ τοῦτον τὸν ἐνιαυ‐ τόν. ἐπ’ ἄρχοντος δ’ Ἀθήνησι Φαίωνος ἐν Ῥώμῃ τὴν ὕπατον ἀρχὴν διεδέξαντο Λεύκιος Φούριος Με‐</w:t>
      </w:r>
    </w:p>
    <w:p>
      <w:r>
        <w:rPr>
          <w:rFonts w:ascii="Courier New" w:hAnsi="Courier New"/>
          <w:color w:val="555555"/>
          <w:sz w:val="20"/>
        </w:rPr>
        <w:t>[5]</w:t>
      </w:r>
    </w:p>
    <w:p>
      <w:r>
        <w:rPr>
          <w:rFonts w:ascii="Gentium Plus" w:hAnsi="Gentium Plus"/>
          <w:sz w:val="24"/>
        </w:rPr>
        <w:t>των μεγάλη τις καὶ παράδοξος ἐγένετο συμφορὰ τοῖς Λακεδαιμονίοις· ἐν γὰρ τῇ Σπάρτῃ γενομένων σει‐ σμῶν μεγάλων συνέβη πεσεῖν τὰς οἰκίας ἐκ θεμε‐ λίων καὶ τῶν Λακεδαιμονίων πλείους τῶν δισμυρίων</w:t>
      </w:r>
    </w:p>
    <w:p>
      <w:r>
        <w:rPr>
          <w:rFonts w:ascii="Courier New" w:hAnsi="Courier New"/>
          <w:color w:val="555555"/>
          <w:sz w:val="20"/>
        </w:rPr>
        <w:t>[11 . 63 . 2]</w:t>
      </w:r>
    </w:p>
    <w:p>
      <w:r>
        <w:rPr>
          <w:rFonts w:ascii="Gentium Plus" w:hAnsi="Gentium Plus"/>
          <w:sz w:val="24"/>
        </w:rPr>
        <w:t>φθαρῆναι. ἐπὶ πολὺν δὲ χρόνον συνεχῶς τῆς πόλεως καταφερομένης καὶ τῶν οἰκιῶν πιπτουσῶν πολλὰ σώματα τοῖς πτώμασι τῶν τοίχων ἀπολαμβανόμενα διεφθάρη, οὐκ ὀλίγον δὲ τῶν κατὰ τὰς οἰκίας χρη‐</w:t>
      </w:r>
    </w:p>
    <w:p>
      <w:r>
        <w:rPr>
          <w:rFonts w:ascii="Courier New" w:hAnsi="Courier New"/>
          <w:color w:val="555555"/>
          <w:sz w:val="20"/>
        </w:rPr>
        <w:t>[11 . 63 . 3]</w:t>
      </w:r>
    </w:p>
    <w:p>
      <w:r>
        <w:rPr>
          <w:rFonts w:ascii="Gentium Plus" w:hAnsi="Gentium Plus"/>
          <w:sz w:val="24"/>
        </w:rPr>
        <w:t>μάτων ὁ σεισμὸς ἐλυμήνατο. καὶ τοῦτο μὲν τὸ κακὸν ὥσπερ δαιμονίου τινὸς νεμεσήσαντος αὐτοῖς ἔπαθον, ἄλλους δὲ κινδύνους ὑπ’ ἀνθρώπων αὐτοῖς συνέβη</w:t>
      </w:r>
    </w:p>
    <w:p>
      <w:r>
        <w:rPr>
          <w:rFonts w:ascii="Courier New" w:hAnsi="Courier New"/>
          <w:color w:val="555555"/>
          <w:sz w:val="20"/>
        </w:rPr>
        <w:t>[11 . 63 . 4]</w:t>
      </w:r>
    </w:p>
    <w:p>
      <w:r>
        <w:rPr>
          <w:rFonts w:ascii="Gentium Plus" w:hAnsi="Gentium Plus"/>
          <w:sz w:val="24"/>
        </w:rPr>
        <w:t>γενέσθαι διὰ τοιαύτας αἰτίας. Εἵλωτες καὶ Μεσσή‐ νιοι πρὸς Λακεδαιμονίους ἀλλοτρίως ἔχοντες τὸ μὲν πρὸ τοῦ ἡσυχίαν εἶχον, φοβούμενοι τὴν τῆς Σπάρ‐ της ὑπεροχήν τε καὶ δύναμιν· ἐπεὶ δὲ διὰ τὸν σει‐</w:t>
      </w:r>
    </w:p>
    <w:p>
      <w:r>
        <w:rPr>
          <w:rFonts w:ascii="Courier New" w:hAnsi="Courier New"/>
          <w:color w:val="555555"/>
          <w:sz w:val="20"/>
        </w:rPr>
        <w:t>[5]</w:t>
      </w:r>
    </w:p>
    <w:p>
      <w:r>
        <w:rPr>
          <w:rFonts w:ascii="Gentium Plus" w:hAnsi="Gentium Plus"/>
          <w:sz w:val="24"/>
        </w:rPr>
        <w:t>σμὸν ἑώρων τοὺς πλείους αὐτῶν ἀπολωλότας, κατε‐ φρόνησαν τῶν ἀπολελειμμένων, ὀλίγων ὄντων. διόπερ πρὸς ἀλλήλους συνθέμενοι κοινῇ τὸν πόλεμον ἐξή‐</w:t>
      </w:r>
    </w:p>
    <w:p>
      <w:r>
        <w:rPr>
          <w:rFonts w:ascii="Courier New" w:hAnsi="Courier New"/>
          <w:color w:val="555555"/>
          <w:sz w:val="20"/>
        </w:rPr>
        <w:t>[11 . 63 . 5]</w:t>
      </w:r>
    </w:p>
    <w:p>
      <w:r>
        <w:rPr>
          <w:rFonts w:ascii="Gentium Plus" w:hAnsi="Gentium Plus"/>
          <w:sz w:val="24"/>
        </w:rPr>
        <w:t>νεγκαν τὸν πρὸς τοὺς Λακεδαιμονίους. ὁ δὲ βασι‐ λεὺς τῶν Λακεδαιμονίων Ἀρχίδαμος διὰ τῆς ἰδίας προνοίας καὶ κατὰ τὸν σεισμὸν ἔσωζε τοὺς πολίτας καὶ κατὰ τὸν πόλεμον γενναίως τοῖς ἐπιτιθεμένοις</w:t>
      </w:r>
    </w:p>
    <w:p>
      <w:r>
        <w:rPr>
          <w:rFonts w:ascii="Courier New" w:hAnsi="Courier New"/>
          <w:color w:val="555555"/>
          <w:sz w:val="20"/>
        </w:rPr>
        <w:t>[11 . 63 . 6]</w:t>
      </w:r>
    </w:p>
    <w:p>
      <w:r>
        <w:rPr>
          <w:rFonts w:ascii="Gentium Plus" w:hAnsi="Gentium Plus"/>
          <w:sz w:val="24"/>
        </w:rPr>
        <w:t>ἀντετάξατο. τῆς μὲν γὰρ πόλεως συνεχομένης ὑπὸ τῆς τοῦ σεισμοῦ δεινότητος, πρῶτος Σπαρτιατῶν ἐκ τῆς πόλεως ἁρπάσας τὴν πανοπλίαν ἐπὶ τὴν χώραν</w:t>
      </w:r>
    </w:p>
    <w:p>
      <w:r>
        <w:rPr>
          <w:rFonts w:ascii="Courier New" w:hAnsi="Courier New"/>
          <w:color w:val="555555"/>
          <w:sz w:val="20"/>
        </w:rPr>
        <w:t>[11 . 63 . 7]</w:t>
      </w:r>
    </w:p>
    <w:p>
      <w:r>
        <w:rPr>
          <w:rFonts w:ascii="Gentium Plus" w:hAnsi="Gentium Plus"/>
          <w:sz w:val="24"/>
        </w:rPr>
        <w:t>τειν παρήγγειλεν. ὑπακουσάντων δὲ τῶν Σπαρτια‐ τῶν, τοῦτον τὸν τρόπον οἱ περιλειφθέντες ἐσώθησαν, οὓς συντάξας ὁ βασιλεὺς Ἀρχίδαμος παρεσκευάζετο</w:t>
      </w:r>
    </w:p>
    <w:p>
      <w:r>
        <w:rPr>
          <w:rFonts w:ascii="Courier New" w:hAnsi="Courier New"/>
          <w:color w:val="555555"/>
          <w:sz w:val="20"/>
        </w:rPr>
        <w:t>[11 . 64 . 1]</w:t>
      </w:r>
    </w:p>
    <w:p>
      <w:r>
        <w:rPr>
          <w:rFonts w:ascii="Gentium Plus" w:hAnsi="Gentium Plus"/>
          <w:sz w:val="24"/>
        </w:rPr>
        <w:t>πολεμεῖν τοῖς ἀφεστηκόσιν. οἱ δὲ Μεσσήνιοι μετὰ τῶν Εἱλώτων συνταχθέντες τὸ μὲν πρῶτον ὥρμησαν ἐπὶ τὴν Σπάρτην, ὑπολαμβάνοντες αὐτὴν αἱρήσειν διὰ τὴν ἐρημίαν τῶν βοηθησόντων· ὡς δ’ ἤκουσαν</w:t>
      </w:r>
    </w:p>
    <w:p>
      <w:r>
        <w:rPr>
          <w:rFonts w:ascii="Courier New" w:hAnsi="Courier New"/>
          <w:color w:val="555555"/>
          <w:sz w:val="20"/>
        </w:rPr>
        <w:t>[5]</w:t>
      </w:r>
    </w:p>
    <w:p>
      <w:r>
        <w:rPr>
          <w:rFonts w:ascii="Gentium Plus" w:hAnsi="Gentium Plus"/>
          <w:sz w:val="24"/>
        </w:rPr>
        <w:t>τοὺς ὑπολελειμμένους μετ’ Ἀρχιδάμου τοῦ βασιλέως συντεταγμένους ἑτοίμους εἶναι πρὸς τὸν ὑπὲρ τῆς πατρίδος ἀγῶνα, ταύτης μὲν τῆς ἐπιβολῆς ἀπέστη‐ σαν, καταλαβόμενοι δὲ τῆς Μεσσηνίας χωρίον ὀχυ‐ ρόν, ἐκ τούτου τὴν ὁρμὴν ποιούμενοι κατέτρεχον</w:t>
      </w:r>
    </w:p>
    <w:p>
      <w:r>
        <w:rPr>
          <w:rFonts w:ascii="Courier New" w:hAnsi="Courier New"/>
          <w:color w:val="555555"/>
          <w:sz w:val="20"/>
        </w:rPr>
        <w:t>[11 . 64 . 2]</w:t>
      </w:r>
    </w:p>
    <w:p>
      <w:r>
        <w:rPr>
          <w:rFonts w:ascii="Gentium Plus" w:hAnsi="Gentium Plus"/>
          <w:sz w:val="24"/>
        </w:rPr>
        <w:t>τὴν Λακωνικήν. οἱ δὲ Σπαρτιᾶται καταφυγόντες ἐπὶ τὴν παρὰ τῶν Ἀθηναίων βοήθειαν προσελάβοντο παρ’ αὐτῶν δύναμιν· οὐδὲν δ’ ἧττον καὶ παρὰ τῶν ἄλλων συμμάχων ἀθροίσαντες δυνάμεις ἀξιόμαχοι</w:t>
      </w:r>
    </w:p>
    <w:p>
      <w:r>
        <w:rPr>
          <w:rFonts w:ascii="Courier New" w:hAnsi="Courier New"/>
          <w:color w:val="555555"/>
          <w:sz w:val="20"/>
        </w:rPr>
        <w:t>[5]</w:t>
      </w:r>
    </w:p>
    <w:p>
      <w:r>
        <w:rPr>
          <w:rFonts w:ascii="Gentium Plus" w:hAnsi="Gentium Plus"/>
          <w:sz w:val="24"/>
        </w:rPr>
        <w:t>τοῖς πολεμίοις ἐγενήθησαν. καὶ τὸ μὲν πρῶτον πολὺ προεῖχον τῶν πολεμίων, ὕστερον δὲ ὑποψίας γενο‐ μένης ὡς τῶν Ἀθηναίων μελλόντων ἀποκλίνειν πρὸς τοὺς Μεσσηνίους, ἀπέλυσαν αὐτῶν τὴν συμμαχίαν, φήσαντες ἱκανοὺς ἔχειν πρὸς τὸν ἐφεστῶτα κίνδυ‐</w:t>
      </w:r>
    </w:p>
    <w:p>
      <w:r>
        <w:rPr>
          <w:rFonts w:ascii="Courier New" w:hAnsi="Courier New"/>
          <w:color w:val="555555"/>
          <w:sz w:val="20"/>
        </w:rPr>
        <w:t>[11 . 64 . 3]</w:t>
      </w:r>
    </w:p>
    <w:p>
      <w:r>
        <w:rPr>
          <w:rFonts w:ascii="Gentium Plus" w:hAnsi="Gentium Plus"/>
          <w:sz w:val="24"/>
        </w:rPr>
        <w:t>νον τοὺς ἄλλους συμμάχους. οἱ δὲ Ἀθηναῖοι δό‐ ξαντες ἑαυτοὺς ἠτιμάσθαι, τότε μὲν ἀπηλλάγησαν· μετὰ δὲ ταῦτα ἀλλοτρίως ἔχοντες τὰ πρὸς τοὺς Λα‐ κεδαιμονίους ἀεὶ μᾶλλον τὴν ἔχθραν ἐξεπύρσευον.</w:t>
      </w:r>
    </w:p>
    <w:p>
      <w:r>
        <w:rPr>
          <w:rFonts w:ascii="Courier New" w:hAnsi="Courier New"/>
          <w:color w:val="555555"/>
          <w:sz w:val="20"/>
        </w:rPr>
        <w:t>[5]</w:t>
      </w:r>
    </w:p>
    <w:p>
      <w:r>
        <w:rPr>
          <w:rFonts w:ascii="Gentium Plus" w:hAnsi="Gentium Plus"/>
          <w:sz w:val="24"/>
        </w:rPr>
        <w:t>διὸ καὶ ταύτην μὲν ἀρχὴν ἔλαβον τῆς ἀλλοτριότητος, ὕστερον δὲ αἱ πόλεις διηνέχθησαν, καὶ μεγάλους ἐπανελόμεναι πολέμους ἔπλησαν ἅπασαν τὴν Ἑλλάδα μεγάλων ἀτυχημάτων. ἀλλὰ γὰρ περὶ τούτων τὰ κατὰ μέρος ἐν τοῖς οἰκείοις χρόνοις ἀναγράψομεν.</w:t>
      </w:r>
    </w:p>
    <w:p>
      <w:r>
        <w:rPr>
          <w:rFonts w:ascii="Courier New" w:hAnsi="Courier New"/>
          <w:color w:val="555555"/>
          <w:sz w:val="20"/>
        </w:rPr>
        <w:t>[11 . 64 . 4]</w:t>
      </w:r>
    </w:p>
    <w:p>
      <w:r>
        <w:rPr>
          <w:rFonts w:ascii="Gentium Plus" w:hAnsi="Gentium Plus"/>
          <w:sz w:val="24"/>
        </w:rPr>
        <w:t>τότε δὲ οἱ Λακεδαιμόνιοι στρατεύσαντες ἐπὶ τὴν Ἰθώμην μετὰ τῶν συμμάχων ἐπολιόρκουν αὐτήν. οἱ δ’ Εἵλωτες πανδημεὶ τῶν Λακεδαιμονίων ἀφε‐ στῶτες συνεμάχουν τοῖς Μεσσηνίοις, καὶ ποτὲ μὲν</w:t>
      </w:r>
    </w:p>
    <w:p>
      <w:r>
        <w:rPr>
          <w:rFonts w:ascii="Courier New" w:hAnsi="Courier New"/>
          <w:color w:val="555555"/>
          <w:sz w:val="20"/>
        </w:rPr>
        <w:t>[5]</w:t>
      </w:r>
    </w:p>
    <w:p>
      <w:r>
        <w:rPr>
          <w:rFonts w:ascii="Gentium Plus" w:hAnsi="Gentium Plus"/>
          <w:sz w:val="24"/>
        </w:rPr>
        <w:t>ἐνίκων, ποτὲ δὲ ἡττῶντο. ἐπὶ δὲ ἔτη δέκα τοῦ πολέμου μὴ δυναμένου διακριθῆναι, διετέλουν τοῦ‐ τον τὸν χρόνον ἀλλήλους κακοποιοῦντες.</w:t>
      </w:r>
    </w:p>
    <w:p>
      <w:r>
        <w:rPr>
          <w:rFonts w:ascii="Courier New" w:hAnsi="Courier New"/>
          <w:color w:val="555555"/>
          <w:sz w:val="20"/>
        </w:rPr>
        <w:t>[11 . 65 . 1]</w:t>
      </w:r>
    </w:p>
    <w:p>
      <w:r>
        <w:rPr>
          <w:rFonts w:ascii="Gentium Plus" w:hAnsi="Gentium Plus"/>
          <w:sz w:val="24"/>
        </w:rPr>
        <w:t>Μετὰ δὲ ταῦτα Ἀθήνησι μὲν ἦν ἄρχων Θεαγε‐ νείδης, ἐν Ῥώμῃ δ’ ὕπατοι καθειστήκεσαν Λεύκιος Αἰμίλιος Μάμερκος καὶ Λεύκιος Ἰούλιος Ἴουλος, ὀλυμπιὰς δ’ ἤχθη ἑβδομηκοστὴ καὶ ὀγδόη, καθ’ ἣν</w:t>
      </w:r>
    </w:p>
    <w:p>
      <w:r>
        <w:rPr>
          <w:rFonts w:ascii="Courier New" w:hAnsi="Courier New"/>
          <w:color w:val="555555"/>
          <w:sz w:val="20"/>
        </w:rPr>
        <w:t>[5]</w:t>
      </w:r>
    </w:p>
    <w:p>
      <w:r>
        <w:rPr>
          <w:rFonts w:ascii="Gentium Plus" w:hAnsi="Gentium Plus"/>
          <w:sz w:val="24"/>
        </w:rPr>
        <w:t>ἐνίκα στάδιον Παρμενίδης Ποσειδωνιάτης. ἐπὶ δὲ τούτων Ἀργείοις καὶ Μυκηναίοις ἐνέστη πόλεμος διὰ</w:t>
      </w:r>
    </w:p>
    <w:p>
      <w:r>
        <w:rPr>
          <w:rFonts w:ascii="Courier New" w:hAnsi="Courier New"/>
          <w:color w:val="555555"/>
          <w:sz w:val="20"/>
        </w:rPr>
        <w:t>[11 . 65 . 2]</w:t>
      </w:r>
    </w:p>
    <w:p>
      <w:r>
        <w:rPr>
          <w:rFonts w:ascii="Gentium Plus" w:hAnsi="Gentium Plus"/>
          <w:sz w:val="24"/>
        </w:rPr>
        <w:t>τοιαύτας αἰτίας. Μυκηναῖοι διὰ τὸ παλαιὸν ἀξίωμα τῆς ἰδίας πατρίδος οὐχ ὑπήκουον τοῖς Ἀργείοις, ὥσπερ αἱ λοιπαὶ πόλεις αἱ κατὰ τὴν Ἀργείαν, ἀλλὰ κατ’ ἰδίαν ταττόμενοι τοῖς Ἀργείοις οὐ προσεῖχον·</w:t>
      </w:r>
    </w:p>
    <w:p>
      <w:r>
        <w:rPr>
          <w:rFonts w:ascii="Courier New" w:hAnsi="Courier New"/>
          <w:color w:val="555555"/>
          <w:sz w:val="20"/>
        </w:rPr>
        <w:t>[5]</w:t>
      </w:r>
    </w:p>
    <w:p>
      <w:r>
        <w:rPr>
          <w:rFonts w:ascii="Gentium Plus" w:hAnsi="Gentium Plus"/>
          <w:sz w:val="24"/>
        </w:rPr>
        <w:t>ἠμφισβήτουν δὲ καὶ περὶ τῶν ἱερῶν τῆς Ἥρας, καὶ τὸν ἀγῶνα τῶν Νεμέων ἠξίουν αὐτοὶ διοικεῖν· πρὸς δὲ τούτοις [ὅτι] τῶν Ἀργείων ψηφισαμένων μὴ συμ‐</w:t>
      </w:r>
    </w:p>
    <w:p>
      <w:r>
        <w:rPr>
          <w:rFonts w:ascii="Courier New" w:hAnsi="Courier New"/>
          <w:color w:val="555555"/>
          <w:sz w:val="20"/>
        </w:rPr>
        <w:t>[10]</w:t>
      </w:r>
    </w:p>
    <w:p>
      <w:r>
        <w:rPr>
          <w:rFonts w:ascii="Gentium Plus" w:hAnsi="Gentium Plus"/>
          <w:sz w:val="24"/>
        </w:rPr>
        <w:t>τὴν Ἀργείαν κατοικούντων συνεμάχησαν οἱ Μυκη‐</w:t>
      </w:r>
    </w:p>
    <w:p>
      <w:r>
        <w:rPr>
          <w:rFonts w:ascii="Courier New" w:hAnsi="Courier New"/>
          <w:color w:val="555555"/>
          <w:sz w:val="20"/>
        </w:rPr>
        <w:t>[11 . 65 . 3]</w:t>
      </w:r>
    </w:p>
    <w:p>
      <w:r>
        <w:rPr>
          <w:rFonts w:ascii="Gentium Plus" w:hAnsi="Gentium Plus"/>
          <w:sz w:val="24"/>
        </w:rPr>
        <w:t>ναῖοι τοῖς Λακεδαιμονίοις. τὸ δὲ σύνολον ὑπώ‐ πτευον αὐτούς, μήποτε ἰσχύσαντες ἐπὶ πλέον τῆς ἡγεμονίας ἀμφισβητήσωσι τοῖς Ἀργείοις διὰ τὸ πα‐ λαιὸν φρόνημα τῆς πόλεως. διὰ δὴ ταύτας τὰς</w:t>
      </w:r>
    </w:p>
    <w:p>
      <w:r>
        <w:rPr>
          <w:rFonts w:ascii="Courier New" w:hAnsi="Courier New"/>
          <w:color w:val="555555"/>
          <w:sz w:val="20"/>
        </w:rPr>
        <w:t>[5]</w:t>
      </w:r>
    </w:p>
    <w:p>
      <w:r>
        <w:rPr>
          <w:rFonts w:ascii="Gentium Plus" w:hAnsi="Gentium Plus"/>
          <w:sz w:val="24"/>
        </w:rPr>
        <w:t>αἰτίας ἀλλοτρίως διακείμενοι, πάλαι μὲν ἔσπευδον ἆραι τὴν πόλιν, τότε δὲ καιρὸν εὔθετον ἔχειν ἐνό‐ μιζον, ὁρῶντες τοὺς Λακεδαιμονίους τεταπεινωμέ‐ νους καὶ μὴ δυναμένους τοῖς Μυκηναίοις βοηθεῖν. ἀθροίσαντες οὖν ἀξιόλογον δύναμιν ἔκ τε Ἄργους</w:t>
      </w:r>
    </w:p>
    <w:p>
      <w:r>
        <w:rPr>
          <w:rFonts w:ascii="Courier New" w:hAnsi="Courier New"/>
          <w:color w:val="555555"/>
          <w:sz w:val="20"/>
        </w:rPr>
        <w:t>[10]</w:t>
      </w:r>
    </w:p>
    <w:p>
      <w:r>
        <w:rPr>
          <w:rFonts w:ascii="Gentium Plus" w:hAnsi="Gentium Plus"/>
          <w:sz w:val="24"/>
        </w:rPr>
        <w:t>καὶ ἐκ τῶν συμμαχίδων πόλεων ἐστράτευσαν ἐπ’ αὐτούς, νικήσαντες δὲ μάχῃ τοὺς Μυκηναίους καὶ συγκλείσαντες ἐντὸς τειχῶν ἐπολιόρκουν τὴν πόλιν.</w:t>
      </w:r>
    </w:p>
    <w:p>
      <w:r>
        <w:rPr>
          <w:rFonts w:ascii="Courier New" w:hAnsi="Courier New"/>
          <w:color w:val="555555"/>
          <w:sz w:val="20"/>
        </w:rPr>
        <w:t>[11 . 65 . 4]</w:t>
      </w:r>
    </w:p>
    <w:p>
      <w:r>
        <w:rPr>
          <w:rFonts w:ascii="Gentium Plus" w:hAnsi="Gentium Plus"/>
          <w:sz w:val="24"/>
        </w:rPr>
        <w:t>οἱ δὲ Μυκηναῖοι χρόνον μέν τινα τοὺς πολιορκοῦν‐ τας εὐτόνως ἠμύνοντο, μετὰ δὲ ταῦτα λειπόμενοι τῷ πολέμῳ, καὶ τῶν Λακεδαιμονίων μὴ δυναμένων βοηθῆσαι διὰ τοὺς ἰδίους πολέμους καὶ τὴν ἐκ τῶν</w:t>
      </w:r>
    </w:p>
    <w:p>
      <w:r>
        <w:rPr>
          <w:rFonts w:ascii="Courier New" w:hAnsi="Courier New"/>
          <w:color w:val="555555"/>
          <w:sz w:val="20"/>
        </w:rPr>
        <w:t>[5]</w:t>
      </w:r>
    </w:p>
    <w:p>
      <w:r>
        <w:rPr>
          <w:rFonts w:ascii="Gentium Plus" w:hAnsi="Gentium Plus"/>
          <w:sz w:val="24"/>
        </w:rPr>
        <w:t>σεισμῶν γενομένην αὐτοῖς συμφοράν, ἄλλων δ’ οὐκ ὄντων συμμάχων, ἐρημίᾳ τῶν ἐπικουρούντων κατὰ</w:t>
      </w:r>
    </w:p>
    <w:p>
      <w:r>
        <w:rPr>
          <w:rFonts w:ascii="Courier New" w:hAnsi="Courier New"/>
          <w:color w:val="555555"/>
          <w:sz w:val="20"/>
        </w:rPr>
        <w:t>[11 . 65 . 5]</w:t>
      </w:r>
    </w:p>
    <w:p>
      <w:r>
        <w:rPr>
          <w:rFonts w:ascii="Gentium Plus" w:hAnsi="Gentium Plus"/>
          <w:sz w:val="24"/>
        </w:rPr>
        <w:t>κράτος ἥλωσαν. οἱ δὲ Ἀργεῖοι τοὺς Μυκηναίους ἀνδραποδισάμενοι καὶ δεκάτην ἐξ αὐτῶν τῷ θεῷ καθιερώσαντες, τὰς Μυκήνας κατέσκαψαν. αὕτη μὲν οὖν ἡ πόλις, εὐδαίμων ἐν τοῖς ἀρχαίοις χρόνοις</w:t>
      </w:r>
    </w:p>
    <w:p>
      <w:r>
        <w:rPr>
          <w:rFonts w:ascii="Courier New" w:hAnsi="Courier New"/>
          <w:color w:val="555555"/>
          <w:sz w:val="20"/>
        </w:rPr>
        <w:t>[5]</w:t>
      </w:r>
    </w:p>
    <w:p>
      <w:r>
        <w:rPr>
          <w:rFonts w:ascii="Gentium Plus" w:hAnsi="Gentium Plus"/>
          <w:sz w:val="24"/>
        </w:rPr>
        <w:t>γενομένη καὶ μεγάλους ἄνδρας ἔχουσα καὶ πράξεις ἀξιολόγους ἐπιτελεσαμένη, τοιαύτην ἔσχε τὴν κατα‐</w:t>
      </w:r>
    </w:p>
    <w:p>
      <w:r>
        <w:rPr>
          <w:rFonts w:ascii="Courier New" w:hAnsi="Courier New"/>
          <w:color w:val="555555"/>
          <w:sz w:val="20"/>
        </w:rPr>
        <w:t>[11 . 66 . 1]</w:t>
      </w:r>
    </w:p>
    <w:p>
      <w:r>
        <w:rPr>
          <w:rFonts w:ascii="Gentium Plus" w:hAnsi="Gentium Plus"/>
          <w:sz w:val="24"/>
        </w:rPr>
        <w:t>Ἐπ’ ἄρχοντος δ’ Ἀθήνησι Λυσιστράτου Ῥωμαῖοι κατέστησαν ὑπάτους Λεύκιον Πινάριον Μαμερτῖνον καὶ Πούπλιον Φούριον Φίφρωνα. ἐπὶ δὲ τούτων Ἱέρων ὁ τῶν Συρακοσίων βασιλεὺς τοὺς Ἀναξίλα</w:t>
      </w:r>
    </w:p>
    <w:p>
      <w:r>
        <w:rPr>
          <w:rFonts w:ascii="Courier New" w:hAnsi="Courier New"/>
          <w:color w:val="555555"/>
          <w:sz w:val="20"/>
        </w:rPr>
        <w:t>[5]</w:t>
      </w:r>
    </w:p>
    <w:p>
      <w:r>
        <w:rPr>
          <w:rFonts w:ascii="Gentium Plus" w:hAnsi="Gentium Plus"/>
          <w:sz w:val="24"/>
        </w:rPr>
        <w:t>παῖδας τοῦ γενομένου τυράννου Ζάγκλης εἰς Συρα‐ κούσας μεταπεμψάμενος μεγάλαις δωρεαῖς ἀνεμί‐ μνησκε τῆς Γέλωνος γενομένης πρὸς τὸν πατέρα αὐτῶν εὐεργεσίας, καὶ συνεβούλευεν αὐτοῖς ἤδη τὴν ἡλικίαν ἠνδρωμένοις ἀπαιτῆσαι λόγον παρὰ Μικύθου</w:t>
      </w:r>
    </w:p>
    <w:p>
      <w:r>
        <w:rPr>
          <w:rFonts w:ascii="Courier New" w:hAnsi="Courier New"/>
          <w:color w:val="555555"/>
          <w:sz w:val="20"/>
        </w:rPr>
        <w:t>[10]</w:t>
      </w:r>
    </w:p>
    <w:p>
      <w:r>
        <w:rPr>
          <w:rFonts w:ascii="Gentium Plus" w:hAnsi="Gentium Plus"/>
          <w:sz w:val="24"/>
        </w:rPr>
        <w:t>τοῦ ἐπιτροπεύοντος, καὶ τὴν δυναστείαν αὐτοὺς</w:t>
      </w:r>
    </w:p>
    <w:p>
      <w:r>
        <w:rPr>
          <w:rFonts w:ascii="Courier New" w:hAnsi="Courier New"/>
          <w:color w:val="555555"/>
          <w:sz w:val="20"/>
        </w:rPr>
        <w:t>[11 . 66 . 2]</w:t>
      </w:r>
    </w:p>
    <w:p>
      <w:r>
        <w:rPr>
          <w:rFonts w:ascii="Gentium Plus" w:hAnsi="Gentium Plus"/>
          <w:sz w:val="24"/>
        </w:rPr>
        <w:t>παραλαβεῖν. τούτων δ’ ἐπανελθόντων εἰς τὸ Ῥήγιον, καὶ τὸν ἐπίτροπον λόγον ἀπαιτούντων τῶν διῳκημέ‐ νων, ὁ Μίκυθος, ἀνὴρ ὢν ἀγαθός, συνήγαγε τοὺς πατρικοὺς φίλους τῶν παίδων καὶ τὸν λόγον οὕτω</w:t>
      </w:r>
    </w:p>
    <w:p>
      <w:r>
        <w:rPr>
          <w:rFonts w:ascii="Courier New" w:hAnsi="Courier New"/>
          <w:color w:val="555555"/>
          <w:sz w:val="20"/>
        </w:rPr>
        <w:t>[5]</w:t>
      </w:r>
    </w:p>
    <w:p>
      <w:r>
        <w:rPr>
          <w:rFonts w:ascii="Gentium Plus" w:hAnsi="Gentium Plus"/>
          <w:sz w:val="24"/>
        </w:rPr>
        <w:t>καθαρῶς ἀπέδωκεν, ὥστε ἅπαντας τοὺς παρόντας θαυμάζειν τήν τε δικαιοσύνην καὶ τὴν πίστιν, τοὺς δὲ παῖδας μεταμεληθέντας ἐπὶ τοῖς πραχθεῖσιν ἀξιοῦν τὸν Μίκυθον πάλιν τὴν ἀρχὴν παραλαβεῖν, καὶ πατρὸς ἐξουσίαν ἔχοντα καὶ τάξιν διοικεῖν τὰ κατὰ</w:t>
      </w:r>
    </w:p>
    <w:p>
      <w:r>
        <w:rPr>
          <w:rFonts w:ascii="Courier New" w:hAnsi="Courier New"/>
          <w:color w:val="555555"/>
          <w:sz w:val="20"/>
        </w:rPr>
        <w:t>[11 . 66 . 3]</w:t>
      </w:r>
    </w:p>
    <w:p>
      <w:r>
        <w:rPr>
          <w:rFonts w:ascii="Gentium Plus" w:hAnsi="Gentium Plus"/>
          <w:sz w:val="24"/>
        </w:rPr>
        <w:t>τὴν δυναστείαν. οὐ μὴν ὁ Μίκυθός γε συνεχώρησεν, ἀλλὰ πάντα παραδοὺς ἀκριβῶς καὶ τὴν ἰδίαν οὐσίαν ἐνθέμενος εἰς πλοῖον ἐξέπλευσεν ἐκ τοῦ Ῥηγίου, προπεμπόμενος ὑπὸ τῆς τῶν ὄχλων εὐνοίας. οὗτος</w:t>
      </w:r>
    </w:p>
    <w:p>
      <w:r>
        <w:rPr>
          <w:rFonts w:ascii="Courier New" w:hAnsi="Courier New"/>
          <w:color w:val="555555"/>
          <w:sz w:val="20"/>
        </w:rPr>
        <w:t>[5]</w:t>
      </w:r>
    </w:p>
    <w:p>
      <w:r>
        <w:rPr>
          <w:rFonts w:ascii="Gentium Plus" w:hAnsi="Gentium Plus"/>
          <w:sz w:val="24"/>
        </w:rPr>
        <w:t>μὲν οὖν εἰς τὴν Ἑλλάδα κατάρας ἐν Τεγέαις τῆς</w:t>
      </w:r>
    </w:p>
    <w:p>
      <w:r>
        <w:rPr>
          <w:rFonts w:ascii="Courier New" w:hAnsi="Courier New"/>
          <w:color w:val="555555"/>
          <w:sz w:val="20"/>
        </w:rPr>
        <w:t>[11 . 66 . 4]</w:t>
      </w:r>
    </w:p>
    <w:p>
      <w:r>
        <w:rPr>
          <w:rFonts w:ascii="Gentium Plus" w:hAnsi="Gentium Plus"/>
          <w:sz w:val="24"/>
        </w:rPr>
        <w:t>Ἀρκαδίας κατεβίωσεν ἐπαινούμενος. Ἱέρων δ’ ὁ τῶν Συρακοσίων βασιλεὺς ἐτελεύτησεν ἐν τῇ Κατάνῃ, καὶ τιμῶν ἡρωικῶν ἔτυχεν, ὡς ἂν κτίστης γεγονὼς τῆς πόλεως. οὗτος μὲν οὖν ἄρξας ἔτη ἕνδεκα κατέ‐</w:t>
      </w:r>
    </w:p>
    <w:p>
      <w:r>
        <w:rPr>
          <w:rFonts w:ascii="Courier New" w:hAnsi="Courier New"/>
          <w:color w:val="555555"/>
          <w:sz w:val="20"/>
        </w:rPr>
        <w:t>[5]</w:t>
      </w:r>
    </w:p>
    <w:p>
      <w:r>
        <w:rPr>
          <w:rFonts w:ascii="Gentium Plus" w:hAnsi="Gentium Plus"/>
          <w:sz w:val="24"/>
        </w:rPr>
        <w:t>λιπε τὴν βασιλείαν Θρασυβούλῳ τῷ ἀδελφῷ, ὃς ἦρξε Συρακοσίων ἐνιαυτὸν ἕνα.</w:t>
      </w:r>
    </w:p>
    <w:p>
      <w:r>
        <w:rPr>
          <w:rFonts w:ascii="Courier New" w:hAnsi="Courier New"/>
          <w:color w:val="555555"/>
          <w:sz w:val="20"/>
        </w:rPr>
        <w:t>[11 . 67 . 1]</w:t>
      </w:r>
    </w:p>
    <w:p>
      <w:r>
        <w:rPr>
          <w:rFonts w:ascii="Gentium Plus" w:hAnsi="Gentium Plus"/>
          <w:sz w:val="24"/>
        </w:rPr>
        <w:t>Ἐπ’ ἄρχοντος δ’ Ἀθήνησι Λυσανίου Ῥωμαῖοι κατέστησαν ὑπάτους Ἄππιον Κλαύδιον καὶ Τίτον Κοΐντιον Καπιτώλιον. ἐπὶ δὲ τούτων Θρασύβουλος ὁ τῶν Συρακοσίων βασιλεὺς ἐξέπεσεν ἐκ τῆς ἀρχῆς,</w:t>
      </w:r>
    </w:p>
    <w:p>
      <w:r>
        <w:rPr>
          <w:rFonts w:ascii="Courier New" w:hAnsi="Courier New"/>
          <w:color w:val="555555"/>
          <w:sz w:val="20"/>
        </w:rPr>
        <w:t>[5]</w:t>
      </w:r>
    </w:p>
    <w:p>
      <w:r>
        <w:rPr>
          <w:rFonts w:ascii="Gentium Plus" w:hAnsi="Gentium Plus"/>
          <w:sz w:val="24"/>
        </w:rPr>
        <w:t>περὶ οὗ τὰ κατὰ μέρος ἀναγράφοντας ἡμᾶς ἀναγ‐ καῖόν ἐστι βραχὺ τοῖς χρόνοις ἀναδραμόντας ἀπ’</w:t>
      </w:r>
    </w:p>
    <w:p>
      <w:r>
        <w:rPr>
          <w:rFonts w:ascii="Courier New" w:hAnsi="Courier New"/>
          <w:color w:val="555555"/>
          <w:sz w:val="20"/>
        </w:rPr>
        <w:t>[11 . 67 . 2]</w:t>
      </w:r>
    </w:p>
    <w:p>
      <w:r>
        <w:rPr>
          <w:rFonts w:ascii="Gentium Plus" w:hAnsi="Gentium Plus"/>
          <w:sz w:val="24"/>
        </w:rPr>
        <w:t>ἀρχῆς ἅπαντα καθαρῶς ἐκθεῖναι. Γέλων ὁ Δεινο‐ μένους ἀρετῇ καὶ στρατηγίᾳ πολὺ τοὺς ἄλλους διε‐ νέγκας καὶ Καρχηδονίους καταστρατηγήσας ἐνίκησε παρατάξει μεγάλῃ τοὺς βαρβάρους, καθότι προείρη‐</w:t>
      </w:r>
    </w:p>
    <w:p>
      <w:r>
        <w:rPr>
          <w:rFonts w:ascii="Courier New" w:hAnsi="Courier New"/>
          <w:color w:val="555555"/>
          <w:sz w:val="20"/>
        </w:rPr>
        <w:t>[5]</w:t>
      </w:r>
    </w:p>
    <w:p>
      <w:r>
        <w:rPr>
          <w:rFonts w:ascii="Gentium Plus" w:hAnsi="Gentium Plus"/>
          <w:sz w:val="24"/>
        </w:rPr>
        <w:t>ται· χρησάμενος δὲ ἐπιεικῶς τοῖς καταπολεμηθεῖσι καὶ καθόλου τοῖς πλησιοχώροις πᾶσι προσενεχθεὶς φιλανθρώπως, μεγάλης ἔτυχεν ἀποδοχῆς παρὰ τοῖς</w:t>
      </w:r>
    </w:p>
    <w:p>
      <w:r>
        <w:rPr>
          <w:rFonts w:ascii="Courier New" w:hAnsi="Courier New"/>
          <w:color w:val="555555"/>
          <w:sz w:val="20"/>
        </w:rPr>
        <w:t>[11 . 67 . 3]</w:t>
      </w:r>
    </w:p>
    <w:p>
      <w:r>
        <w:rPr>
          <w:rFonts w:ascii="Gentium Plus" w:hAnsi="Gentium Plus"/>
          <w:sz w:val="24"/>
        </w:rPr>
        <w:t>Σικελιώταις. οὗτος μὲν οὖν ὑπὸ πάντων ἀγαπώ‐ μενος διὰ τὴν πρᾳότητα, διετέλεσε τὸν βίον εἰρηνι‐ κῶς μέχρι τῆς τελευτῆς. τὴν δὲ βασιλείαν διαδε‐ ξάμενος Ἱέρων ὁ πρεσβύτατος τῶν ἀδελφῶν οὐχ</w:t>
      </w:r>
    </w:p>
    <w:p>
      <w:r>
        <w:rPr>
          <w:rFonts w:ascii="Courier New" w:hAnsi="Courier New"/>
          <w:color w:val="555555"/>
          <w:sz w:val="20"/>
        </w:rPr>
        <w:t>[11 . 67 . 4]</w:t>
      </w:r>
    </w:p>
    <w:p>
      <w:r>
        <w:rPr>
          <w:rFonts w:ascii="Gentium Plus" w:hAnsi="Gentium Plus"/>
          <w:sz w:val="24"/>
        </w:rPr>
        <w:t>ὁμοίως ἦρχε τῶν ὑποτεταγμένων· ἦν γὰρ καὶ φιλάρ‐ γυρος καὶ βίαιος καὶ καθόλου τῆς ἁπλότητος καὶ καλοκἀγαθίας [τἀδελφοῦ] ἀλλοτριώτατος. διὸ καὶ πλείονές τινες ἀφίστασθαι βουλόμενοι παρακατέσχον</w:t>
      </w:r>
    </w:p>
    <w:p>
      <w:r>
        <w:rPr>
          <w:rFonts w:ascii="Courier New" w:hAnsi="Courier New"/>
          <w:color w:val="555555"/>
          <w:sz w:val="20"/>
        </w:rPr>
        <w:t>[5]</w:t>
      </w:r>
    </w:p>
    <w:p>
      <w:r>
        <w:rPr>
          <w:rFonts w:ascii="Gentium Plus" w:hAnsi="Gentium Plus"/>
          <w:sz w:val="24"/>
        </w:rPr>
        <w:t>τὰς ἰδίας ὁρμὰς διὰ τὴν Γέλωνος δόξαν καὶ τὴν</w:t>
      </w:r>
    </w:p>
    <w:p>
      <w:r>
        <w:rPr>
          <w:rFonts w:ascii="Courier New" w:hAnsi="Courier New"/>
          <w:color w:val="555555"/>
          <w:sz w:val="20"/>
        </w:rPr>
        <w:t>[11 . 67 . 5]</w:t>
      </w:r>
    </w:p>
    <w:p>
      <w:r>
        <w:rPr>
          <w:rFonts w:ascii="Gentium Plus" w:hAnsi="Gentium Plus"/>
          <w:sz w:val="24"/>
        </w:rPr>
        <w:t>εἰς τοὺς ἅπαντας Σικελιώτας εὔνοιαν. μετὰ δὲ τὴν Ἱέρωνος τελευτὴν παραλαβὼν τὴν ἀρχὴν Θρασύβου‐ λος ὁ ἀδελφὸς ὑπερέβαλε τῇ κακίᾳ τὸν πρὸ αὐτοῦ βασιλεύσαντα. βίαιος γὰρ ὢν καὶ φονικὸς πολλοὺς</w:t>
      </w:r>
    </w:p>
    <w:p>
      <w:r>
        <w:rPr>
          <w:rFonts w:ascii="Courier New" w:hAnsi="Courier New"/>
          <w:color w:val="555555"/>
          <w:sz w:val="20"/>
        </w:rPr>
        <w:t>[5]</w:t>
      </w:r>
    </w:p>
    <w:p>
      <w:r>
        <w:rPr>
          <w:rFonts w:ascii="Gentium Plus" w:hAnsi="Gentium Plus"/>
          <w:sz w:val="24"/>
        </w:rPr>
        <w:t>μὲν τῶν πολιτῶν ἀνῄρει παρὰ τὸ δίκαιον, οὐκ ὀλί‐ γους δὲ φυγαδεύων ἐπὶ ψευδέσι διαβολαῖς τὰς οὐσίας εἰς τὸ βασιλικὸν ἀνελάμβανε· καθόλου δὲ μισῶν καὶ μισούμενος ὑπὸ τῶν ἀδικουμένων, μισθοφόρων πλῆθος ἐξενολόγησεν, ἀντίταγμα κατασκευάζων ταῖς</w:t>
      </w:r>
    </w:p>
    <w:p>
      <w:r>
        <w:rPr>
          <w:rFonts w:ascii="Courier New" w:hAnsi="Courier New"/>
          <w:color w:val="555555"/>
          <w:sz w:val="20"/>
        </w:rPr>
        <w:t>[11 . 67 . 6]</w:t>
      </w:r>
    </w:p>
    <w:p>
      <w:r>
        <w:rPr>
          <w:rFonts w:ascii="Gentium Plus" w:hAnsi="Gentium Plus"/>
          <w:sz w:val="24"/>
        </w:rPr>
        <w:t>πολιτικαῖς δυνάμεσιν. ἀεὶ δὲ μᾶλλον τοῖς πολίταις ἀπεχθόμενος, καὶ πολλοὺς μὲν ὑβρίζων, τοὺς δὲ ἀναιρῶν, ἠνάγκασε τοὺς ἀδικουμένους ἀποστῆναι. διόπερ οἱ Συρακόσιοι προστησάμενοι τοὺς ἡγησο‐</w:t>
      </w:r>
    </w:p>
    <w:p>
      <w:r>
        <w:rPr>
          <w:rFonts w:ascii="Courier New" w:hAnsi="Courier New"/>
          <w:color w:val="555555"/>
          <w:sz w:val="20"/>
        </w:rPr>
        <w:t>[5]</w:t>
      </w:r>
    </w:p>
    <w:p>
      <w:r>
        <w:rPr>
          <w:rFonts w:ascii="Gentium Plus" w:hAnsi="Gentium Plus"/>
          <w:sz w:val="24"/>
        </w:rPr>
        <w:t>μένους ὥρμησαν ἐπὶ τὴν κατάλυσιν τῆς τυραννίδος πανδημεί, καὶ συνταχθέντες ὑπὸ τῶν ἡγεμόνων ἀν‐</w:t>
      </w:r>
    </w:p>
    <w:p>
      <w:r>
        <w:rPr>
          <w:rFonts w:ascii="Courier New" w:hAnsi="Courier New"/>
          <w:color w:val="555555"/>
          <w:sz w:val="20"/>
        </w:rPr>
        <w:t>[11 . 67 . 7]</w:t>
      </w:r>
    </w:p>
    <w:p>
      <w:r>
        <w:rPr>
          <w:rFonts w:ascii="Gentium Plus" w:hAnsi="Gentium Plus"/>
          <w:sz w:val="24"/>
        </w:rPr>
        <w:t>τείχοντο τῆς ἐλευθερίας. Θρασύβουλος δὲ ὁρῶν τὴν πόλιν ὅλην ἐπ’ αὐτὸν στρατευομένην, τὸ μὲν πρῶ‐ τον ἐπεχείρει λόγῳ καταπαύειν τὴν στάσιν· ὡς δ’ ἑώρα τὴν ὁρμὴν τῶν Συρακοσίων ἀκατάπαυστον</w:t>
      </w:r>
    </w:p>
    <w:p>
      <w:r>
        <w:rPr>
          <w:rFonts w:ascii="Courier New" w:hAnsi="Courier New"/>
          <w:color w:val="555555"/>
          <w:sz w:val="20"/>
        </w:rPr>
        <w:t>[5]</w:t>
      </w:r>
    </w:p>
    <w:p>
      <w:r>
        <w:rPr>
          <w:rFonts w:ascii="Gentium Plus" w:hAnsi="Gentium Plus"/>
          <w:sz w:val="24"/>
        </w:rPr>
        <w:t>οὖσαν, συνήγαγεν ἔκ τε τῆς Κατάνης τοὺς κατοικι‐ σθέντας ὑφ’ Ἱέρωνος καὶ τοὺς ἄλλους συμμάχους, ἔτι δὲ [καὶ] μισθοφόρων πλῆθος, ὥστε τοὺς ἅπαν‐ τας γενέσθαι σχεδὸν περὶ τοὺς μυρίους πεντακισχι‐</w:t>
      </w:r>
    </w:p>
    <w:p>
      <w:r>
        <w:rPr>
          <w:rFonts w:ascii="Courier New" w:hAnsi="Courier New"/>
          <w:color w:val="555555"/>
          <w:sz w:val="20"/>
        </w:rPr>
        <w:t>[11 . 67 . 8]</w:t>
      </w:r>
    </w:p>
    <w:p>
      <w:r>
        <w:rPr>
          <w:rFonts w:ascii="Gentium Plus" w:hAnsi="Gentium Plus"/>
          <w:sz w:val="24"/>
        </w:rPr>
        <w:t>λίους. οὗτος μὲν οὖν τῆς πόλεως κατειληφὼς τὴν ὀνομαζομένην Ἀχραδινὴν καὶ τὴν Νῆσον ὀχυρὰν</w:t>
      </w:r>
    </w:p>
    <w:p>
      <w:r>
        <w:rPr>
          <w:rFonts w:ascii="Courier New" w:hAnsi="Courier New"/>
          <w:color w:val="555555"/>
          <w:sz w:val="20"/>
        </w:rPr>
        <w:t>[11 . 68 . 1]</w:t>
      </w:r>
    </w:p>
    <w:p>
      <w:r>
        <w:rPr>
          <w:rFonts w:ascii="Gentium Plus" w:hAnsi="Gentium Plus"/>
          <w:sz w:val="24"/>
        </w:rPr>
        <w:t>τοὺς ἀφεστῶτας. οἱ δὲ Συρακόσιοι τὸ μὲν πρῶτον μέρος τῆς πόλεως κατελάβοντο τὴν ὀνομαζομένην Τύκην, ἐκ ταύτης δὲ ὁρμώμενοι πρεσβευτὰς ἀπέ‐ στειλαν εἰς Γέλαν καὶ Ἀκράγαντα καὶ Σελινοῦντα,</w:t>
      </w:r>
    </w:p>
    <w:p>
      <w:r>
        <w:rPr>
          <w:rFonts w:ascii="Courier New" w:hAnsi="Courier New"/>
          <w:color w:val="555555"/>
          <w:sz w:val="20"/>
        </w:rPr>
        <w:t>[5]</w:t>
      </w:r>
    </w:p>
    <w:p>
      <w:r>
        <w:rPr>
          <w:rFonts w:ascii="Gentium Plus" w:hAnsi="Gentium Plus"/>
          <w:sz w:val="24"/>
        </w:rPr>
        <w:t>πρὸς δὲ τούτοις εἰς Ἱμέραν καὶ πρὸς τὰς τῶν Σι‐ κελῶν πόλεις τὰς ἐν τῇ μεσογείῳ κειμένας, ἀξιοῦν‐ τες κατὰ τάχος συνελθεῖν καὶ συνελευθερῶσαι τὰς</w:t>
      </w:r>
    </w:p>
    <w:p>
      <w:r>
        <w:rPr>
          <w:rFonts w:ascii="Courier New" w:hAnsi="Courier New"/>
          <w:color w:val="555555"/>
          <w:sz w:val="20"/>
        </w:rPr>
        <w:t>[11 . 68 . 2]</w:t>
      </w:r>
    </w:p>
    <w:p>
      <w:r>
        <w:rPr>
          <w:rFonts w:ascii="Gentium Plus" w:hAnsi="Gentium Plus"/>
          <w:sz w:val="24"/>
        </w:rPr>
        <w:t>Συρακούσας. πάντων δὲ προθύμως ὑπακουόντων, καὶ συντόμως ἀποστειλάντων τῶν μὲν πεζοὺς καὶ ἱππεῖς στρατιώτας, τῶν δὲ ναῦς μακρὰς κεκοσμη‐ μένας εἰς ναυμαχίαν, ταχὺ συνήχθη δύναμις ἀξιό‐</w:t>
      </w:r>
    </w:p>
    <w:p>
      <w:r>
        <w:rPr>
          <w:rFonts w:ascii="Courier New" w:hAnsi="Courier New"/>
          <w:color w:val="555555"/>
          <w:sz w:val="20"/>
        </w:rPr>
        <w:t>[5]</w:t>
      </w:r>
    </w:p>
    <w:p>
      <w:r>
        <w:rPr>
          <w:rFonts w:ascii="Gentium Plus" w:hAnsi="Gentium Plus"/>
          <w:sz w:val="24"/>
        </w:rPr>
        <w:t>χρεως τοῖς Συρακοσίοις. διὸ καὶ τὰς ναῦς καταρ‐ τίσαντες οἱ Συρακόσιοι καὶ τὴν πεζὴν δύναμιν ἐκτάξαντες, ἑτοίμους ἑαυτοὺς ἀπέδειξαν καὶ πεζῇ καὶ κατὰ θάλατταν [βουλομένους] διαγωνίζεσθαι.</w:t>
      </w:r>
    </w:p>
    <w:p>
      <w:r>
        <w:rPr>
          <w:rFonts w:ascii="Courier New" w:hAnsi="Courier New"/>
          <w:color w:val="555555"/>
          <w:sz w:val="20"/>
        </w:rPr>
        <w:t>[11 . 68 . 3]</w:t>
      </w:r>
    </w:p>
    <w:p>
      <w:r>
        <w:rPr>
          <w:rFonts w:ascii="Gentium Plus" w:hAnsi="Gentium Plus"/>
          <w:sz w:val="24"/>
        </w:rPr>
        <w:t>ὁ δὲ Θρασύβουλος ἐγκαταλειπόμενος ὑπὸ τῶν συμ‐ μάχων καὶ τὰς ἐλπίδας ἐν αὐτοῖς ἔχων τοῖς μισθο‐ φόροις, τῆς μὲν Ἀχραδινῆς καὶ τῆς Νήσου κύριος ἦν, τὸ δὲ λοιπὸν μέρος τῆς πόλεως κατεῖχον οἱ</w:t>
      </w:r>
    </w:p>
    <w:p>
      <w:r>
        <w:rPr>
          <w:rFonts w:ascii="Courier New" w:hAnsi="Courier New"/>
          <w:color w:val="555555"/>
          <w:sz w:val="20"/>
        </w:rPr>
        <w:t>[5]</w:t>
      </w:r>
    </w:p>
    <w:p>
      <w:r>
        <w:rPr>
          <w:rFonts w:ascii="Gentium Plus" w:hAnsi="Gentium Plus"/>
          <w:sz w:val="24"/>
        </w:rPr>
        <w:t>Συρακόσιοι. μετὰ δὲ ταῦτα ὁ μὲν Θρασύβουλος ταῖς ναυσὶν ἐπιπλεύσας ἐπὶ τοὺς πολεμίους, καὶ λειφθεὶς τῇ ναυμαχίᾳ, συχνὰς μὲν τριήρεις ἀπέβαλε,</w:t>
      </w:r>
    </w:p>
    <w:p>
      <w:r>
        <w:rPr>
          <w:rFonts w:ascii="Courier New" w:hAnsi="Courier New"/>
          <w:color w:val="555555"/>
          <w:sz w:val="20"/>
        </w:rPr>
        <w:t>[11 . 68 . 4]</w:t>
      </w:r>
    </w:p>
    <w:p>
      <w:r>
        <w:rPr>
          <w:rFonts w:ascii="Gentium Plus" w:hAnsi="Gentium Plus"/>
          <w:sz w:val="24"/>
        </w:rPr>
        <w:t>ταῖς δ’ ἄλλαις κατέφυγεν εἰς τὴν Νῆσον. ὁμοίως δὲ καὶ τὴν πεζὴν δύναμιν προαγαγὼν ἐκ τῆς Ἀχρα‐ δινῆς καὶ παραταξάμενος ἐν τοῖς προαστείοις ἡττή‐</w:t>
      </w:r>
    </w:p>
    <w:p>
      <w:r>
        <w:rPr>
          <w:rFonts w:ascii="Courier New" w:hAnsi="Courier New"/>
          <w:color w:val="555555"/>
          <w:sz w:val="20"/>
        </w:rPr>
        <w:t>[5]</w:t>
      </w:r>
    </w:p>
    <w:p>
      <w:r>
        <w:rPr>
          <w:rFonts w:ascii="Gentium Plus" w:hAnsi="Gentium Plus"/>
          <w:sz w:val="24"/>
        </w:rPr>
        <w:t>τὴν Ἀχραδινὴν ἀποχωρῆσαι. τέλος δὲ ἀπογνοὺς τὴν τυραννίδα διεπρεσβεύσατο πρὸς τοὺς Συρακο‐ σίους, καὶ συνθέμενος τὰ πρὸς αὐτοὺς ὑπόσπονδος</w:t>
      </w:r>
    </w:p>
    <w:p>
      <w:r>
        <w:rPr>
          <w:rFonts w:ascii="Courier New" w:hAnsi="Courier New"/>
          <w:color w:val="555555"/>
          <w:sz w:val="20"/>
        </w:rPr>
        <w:t>[11 . 68 . 5]</w:t>
      </w:r>
    </w:p>
    <w:p>
      <w:r>
        <w:rPr>
          <w:rFonts w:ascii="Gentium Plus" w:hAnsi="Gentium Plus"/>
          <w:sz w:val="24"/>
        </w:rPr>
        <w:t>ἀπῆλθεν εἰς Λοκρούς. οἱ δὲ Συρακόσιοι τοῦτον τὸν τρόπον ἐλευθερώσαντες τὴν πατρίδα τοῖς μὲν μισθο‐ φόροις συνεχώρησαν ἀπελθεῖν ἐκ τῶν Συρακουσῶν, τὰς δὲ ἄλλας πόλεις τὰς τυραννουμένας ἢ φρουρὰς</w:t>
      </w:r>
    </w:p>
    <w:p>
      <w:r>
        <w:rPr>
          <w:rFonts w:ascii="Courier New" w:hAnsi="Courier New"/>
          <w:color w:val="555555"/>
          <w:sz w:val="20"/>
        </w:rPr>
        <w:t>[5]</w:t>
      </w:r>
    </w:p>
    <w:p>
      <w:r>
        <w:rPr>
          <w:rFonts w:ascii="Gentium Plus" w:hAnsi="Gentium Plus"/>
          <w:sz w:val="24"/>
        </w:rPr>
        <w:t>ἐχούσας ἐλευθερώσαντες ἀποκατέστησαν ταῖς πόλεσι</w:t>
      </w:r>
    </w:p>
    <w:p>
      <w:r>
        <w:rPr>
          <w:rFonts w:ascii="Courier New" w:hAnsi="Courier New"/>
          <w:color w:val="555555"/>
          <w:sz w:val="20"/>
        </w:rPr>
        <w:t>[11 . 68 . 6]</w:t>
      </w:r>
    </w:p>
    <w:p>
      <w:r>
        <w:rPr>
          <w:rFonts w:ascii="Gentium Plus" w:hAnsi="Gentium Plus"/>
          <w:sz w:val="24"/>
        </w:rPr>
        <w:t>τὰς δημοκρατίας. ἀπὸ δὲ τούτων τῶν χρόνων εἰρή‐ νην ἔχουσα πολλὴν ἐπίδοσιν ἔλαβε πρὸς εὐδαιμονίαν, καὶ διεφύλαξε τὴν δημοκρατίαν ἔτη σχεδὸν ἑξήκοντα</w:t>
      </w:r>
    </w:p>
    <w:p>
      <w:r>
        <w:rPr>
          <w:rFonts w:ascii="Courier New" w:hAnsi="Courier New"/>
          <w:color w:val="555555"/>
          <w:sz w:val="20"/>
        </w:rPr>
        <w:t>[11 . 68 . 7]</w:t>
      </w:r>
    </w:p>
    <w:p>
      <w:r>
        <w:rPr>
          <w:rFonts w:ascii="Gentium Plus" w:hAnsi="Gentium Plus"/>
          <w:sz w:val="24"/>
        </w:rPr>
        <w:t>μέχρι τῆς Διονυσίου τυραννίδος. Θρασύβουλος δὲ καλῶς θεμελιωθεῖσαν βασιλείαν παραλαβών, διὰ τὴν ἰδίαν κακίαν αἰσχρῶς ἀπέβαλε τὴν ἀρχήν, καὶ φυγὼν εἰς Λοκροὺς ἐνταῦθα τὸν λοιπὸν χρόνον ἰδιωτεύων</w:t>
      </w:r>
    </w:p>
    <w:p>
      <w:r>
        <w:rPr>
          <w:rFonts w:ascii="Courier New" w:hAnsi="Courier New"/>
          <w:color w:val="555555"/>
          <w:sz w:val="20"/>
        </w:rPr>
        <w:t>[11 . 68 . 8]</w:t>
      </w:r>
    </w:p>
    <w:p>
      <w:r>
        <w:rPr>
          <w:rFonts w:ascii="Gentium Plus" w:hAnsi="Gentium Plus"/>
          <w:sz w:val="24"/>
        </w:rPr>
        <w:t>κατεβίωσεν. —Ἅμα δὲ τούτοις πραττομένοις ἐν τῇ Ῥώμῃ τότε πρώτως κατεστάθησαν δήμαρχοι τέτταρες, Γάιος Σικίνιος καὶ Λεύκιος Νεμετώριος, πρὸς δὲ τούτοις Μάρκος Δουίλλιος καὶ Σπόριος Ἀκίλιος.</w:t>
      </w:r>
    </w:p>
    <w:p>
      <w:r>
        <w:rPr>
          <w:rFonts w:ascii="Courier New" w:hAnsi="Courier New"/>
          <w:color w:val="555555"/>
          <w:sz w:val="20"/>
        </w:rPr>
        <w:t>[11 . 69 . 1]</w:t>
      </w:r>
    </w:p>
    <w:p>
      <w:r>
        <w:rPr>
          <w:rFonts w:ascii="Gentium Plus" w:hAnsi="Gentium Plus"/>
          <w:sz w:val="24"/>
        </w:rPr>
        <w:t>Τοῦ δ’ ἐνιαυσίου χρόνου διεληλυθότος Ἀθήνησι μὲν ἦρχε Λυσίθεος, ἐν Ῥώμῃ δ’ ὕπατοι καθειστή‐ κεσαν Λεύκιος Οὐαλέριος Ποπλικόλας καὶ Τίτος Αἰμίλιος Μάμερκος. ἐπὶ δὲ τούτων κατὰ τὴν Ἀσίαν</w:t>
      </w:r>
    </w:p>
    <w:p>
      <w:r>
        <w:rPr>
          <w:rFonts w:ascii="Courier New" w:hAnsi="Courier New"/>
          <w:color w:val="555555"/>
          <w:sz w:val="20"/>
        </w:rPr>
        <w:t>[5]</w:t>
      </w:r>
    </w:p>
    <w:p>
      <w:r>
        <w:rPr>
          <w:rFonts w:ascii="Gentium Plus" w:hAnsi="Gentium Plus"/>
          <w:sz w:val="24"/>
        </w:rPr>
        <w:t>Ἀρτάβανος, τὸ μὲν γένος Ὑρκάνιος, δυνάμενος δὲ πλεῖστον παρὰ τῷ βασιλεῖ Ξέρξῃ καὶ τῶν δορυφό‐</w:t>
      </w:r>
    </w:p>
    <w:p>
      <w:r>
        <w:rPr>
          <w:rFonts w:ascii="Courier New" w:hAnsi="Courier New"/>
          <w:color w:val="555555"/>
          <w:sz w:val="20"/>
        </w:rPr>
        <w:t>[10]</w:t>
      </w:r>
    </w:p>
    <w:p>
      <w:r>
        <w:rPr>
          <w:rFonts w:ascii="Gentium Plus" w:hAnsi="Gentium Plus"/>
          <w:sz w:val="24"/>
        </w:rPr>
        <w:t>χον, ὃς ἦν κατακοιμιστὴς τοῦ βασιλέως καὶ τὴν κυριωτάτην ἔχων πίστιν, ἅμα δὲ καὶ συγγενὴς ὢν Ἀρταβάνου καὶ φίλος ὑπήκουσε πρὸς τὴν ἐπιβουλήν.</w:t>
      </w:r>
    </w:p>
    <w:p>
      <w:r>
        <w:rPr>
          <w:rFonts w:ascii="Courier New" w:hAnsi="Courier New"/>
          <w:color w:val="555555"/>
          <w:sz w:val="20"/>
        </w:rPr>
        <w:t>[11 . 69 . 2]</w:t>
      </w:r>
    </w:p>
    <w:p>
      <w:r>
        <w:rPr>
          <w:rFonts w:ascii="Gentium Plus" w:hAnsi="Gentium Plus"/>
          <w:sz w:val="24"/>
        </w:rPr>
        <w:t>ὑπὸ τούτου δὲ νυκτὸς εἰσαχθεὶς ὁ Ἀρτάβανος εἰς τὸν κοιτῶνα, καὶ τὸν Ξέρξην ἀνελών, ὥρμησεν ἐπὶ τοὺς υἱοὺς τοῦ βασιλέως. ἦσαν δὲ οὗτοι τρεῖς τὸν ἀριθμόν, Δαρεῖος μὲν ὁ πρεσβύτατος καὶ Ἀρταξέρ‐</w:t>
      </w:r>
    </w:p>
    <w:p>
      <w:r>
        <w:rPr>
          <w:rFonts w:ascii="Courier New" w:hAnsi="Courier New"/>
          <w:color w:val="555555"/>
          <w:sz w:val="20"/>
        </w:rPr>
        <w:t>[5]</w:t>
      </w:r>
    </w:p>
    <w:p>
      <w:r>
        <w:rPr>
          <w:rFonts w:ascii="Gentium Plus" w:hAnsi="Gentium Plus"/>
          <w:sz w:val="24"/>
        </w:rPr>
        <w:t>ξης, ἐν τοῖς βασιλείοις διατρίβοντες, ὁ δὲ τρίτος Ὑστάσπης ἀπόδημος ὢν κατ’ ἐκεῖνον τὸν καιρόν·</w:t>
      </w:r>
    </w:p>
    <w:p>
      <w:r>
        <w:rPr>
          <w:rFonts w:ascii="Courier New" w:hAnsi="Courier New"/>
          <w:color w:val="555555"/>
          <w:sz w:val="20"/>
        </w:rPr>
        <w:t>[11 . 69 . 3]</w:t>
      </w:r>
    </w:p>
    <w:p>
      <w:r>
        <w:rPr>
          <w:rFonts w:ascii="Gentium Plus" w:hAnsi="Gentium Plus"/>
          <w:sz w:val="24"/>
        </w:rPr>
        <w:t>εἶχε γὰρ τὴν ἐν Βάκτροις σατραπείαν. ὁ δ’ οὖν Ἀρτάβανος παραγενόμενος ἔτι νυκτὸς οὔσης πρὸς τὸν Ἀρταξέρξην ἔφησε Δαρεῖον τὸν ἀδελφὸν αὐτοῦ φονέα γεγονέναι τοῦ πατρὸς καὶ τὴν βασιλείαν εἰς</w:t>
      </w:r>
    </w:p>
    <w:p>
      <w:r>
        <w:rPr>
          <w:rFonts w:ascii="Courier New" w:hAnsi="Courier New"/>
          <w:color w:val="555555"/>
          <w:sz w:val="20"/>
        </w:rPr>
        <w:t>[11 . 69 . 4]</w:t>
      </w:r>
    </w:p>
    <w:p>
      <w:r>
        <w:rPr>
          <w:rFonts w:ascii="Gentium Plus" w:hAnsi="Gentium Plus"/>
          <w:sz w:val="24"/>
        </w:rPr>
        <w:t>ἑαυτὸν περισπᾶν. συνεβούλευσεν οὖν αὐτῷ πρὸ τοῦ κατασχεῖν ἐκεῖνον τὴν ἀρχὴν σκοπεῖν ὅπως μὴ δου‐ λεύσῃ διὰ ῥᾳθυμίαν, ἀλλὰ βασιλεύσῃ τὸν φονέα τοῦ πατρὸς τιμωρησάμενος· ἐπηγγείλατο δ’ αὐτῷ</w:t>
      </w:r>
    </w:p>
    <w:p>
      <w:r>
        <w:rPr>
          <w:rFonts w:ascii="Courier New" w:hAnsi="Courier New"/>
          <w:color w:val="555555"/>
          <w:sz w:val="20"/>
        </w:rPr>
        <w:t>[5]</w:t>
      </w:r>
    </w:p>
    <w:p>
      <w:r>
        <w:rPr>
          <w:rFonts w:ascii="Gentium Plus" w:hAnsi="Gentium Plus"/>
          <w:sz w:val="24"/>
        </w:rPr>
        <w:t>συνεργοὺς παρέξεσθαι τοὺς δορυφόρους τοῦ βασι‐</w:t>
      </w:r>
    </w:p>
    <w:p>
      <w:r>
        <w:rPr>
          <w:rFonts w:ascii="Courier New" w:hAnsi="Courier New"/>
          <w:color w:val="555555"/>
          <w:sz w:val="20"/>
        </w:rPr>
        <w:t>[11 . 69 . 5]</w:t>
      </w:r>
    </w:p>
    <w:p>
      <w:r>
        <w:rPr>
          <w:rFonts w:ascii="Gentium Plus" w:hAnsi="Gentium Plus"/>
          <w:sz w:val="24"/>
        </w:rPr>
        <w:t>λέως. πεισθέντος δὲ τοῦ Ἀρταξέρξου καὶ παραχρῆμα μετὰ τῶν δορυφόρων ἀνελόντος τὸν ἀδελφὸν Δαρεῖον, ὁρῶν αὑτῷ τὴν ἐπιβολὴν εὐροοῦσαν, καὶ παραλαβὼν τοὺς ἰδίους υἱοὺς καὶ φήσας καιρὸν ἔχειν τὴν βασι‐</w:t>
      </w:r>
    </w:p>
    <w:p>
      <w:r>
        <w:rPr>
          <w:rFonts w:ascii="Courier New" w:hAnsi="Courier New"/>
          <w:color w:val="555555"/>
          <w:sz w:val="20"/>
        </w:rPr>
        <w:t>[5]</w:t>
      </w:r>
    </w:p>
    <w:p>
      <w:r>
        <w:rPr>
          <w:rFonts w:ascii="Gentium Plus" w:hAnsi="Gentium Plus"/>
          <w:sz w:val="24"/>
        </w:rPr>
        <w:t>λείαν κατακτήσασθαι, παίει τῷ ξίφει τὸν Ἀρταξέρξην.</w:t>
      </w:r>
    </w:p>
    <w:p>
      <w:r>
        <w:rPr>
          <w:rFonts w:ascii="Courier New" w:hAnsi="Courier New"/>
          <w:color w:val="555555"/>
          <w:sz w:val="20"/>
        </w:rPr>
        <w:t>[11 . 69 . 6]</w:t>
      </w:r>
    </w:p>
    <w:p>
      <w:r>
        <w:rPr>
          <w:rFonts w:ascii="Gentium Plus" w:hAnsi="Gentium Plus"/>
          <w:sz w:val="24"/>
        </w:rPr>
        <w:t>ὁ δὲ τρωθεὶς καὶ οὐδὲν παθὼν ὑπὸ τῆς πληγῆς ἠμύνατο τὸν Ἀρτάβανον καὶ κατενέγκας αὐτοῦ πλη‐ γὴν καιρίαν ἀπέκτεινε. παραδόξως δὲ σωθεὶς ὁ Ἀρταξέρξης καὶ τὸν φονέα τοῦ πατρὸς τετιμωρημένος</w:t>
      </w:r>
    </w:p>
    <w:p>
      <w:r>
        <w:rPr>
          <w:rFonts w:ascii="Courier New" w:hAnsi="Courier New"/>
          <w:color w:val="555555"/>
          <w:sz w:val="20"/>
        </w:rPr>
        <w:t>[5]</w:t>
      </w:r>
    </w:p>
    <w:p>
      <w:r>
        <w:rPr>
          <w:rFonts w:ascii="Gentium Plus" w:hAnsi="Gentium Plus"/>
          <w:sz w:val="24"/>
        </w:rPr>
        <w:t>παρέλαβε τὴν τῶν Περσῶν βασιλείαν. Ξέρξης μὲν οὖν τὸν εἰρημένον τρόπον ἐτελεύτησε, βασιλεύσας τῶν Περσῶν ἔτη πλείω τῶν εἴκοσι, τὴν δὲ ἀρχὴν διαδεξάμενος ὁ Ἀρταξέρξης ἐβασίλευσεν ἔτη τεττα‐ ράκοντα.</w:t>
      </w:r>
    </w:p>
    <w:p>
      <w:r>
        <w:rPr>
          <w:rFonts w:ascii="Courier New" w:hAnsi="Courier New"/>
          <w:color w:val="555555"/>
          <w:sz w:val="20"/>
        </w:rPr>
        <w:t>[11 . 70 . 1]</w:t>
      </w:r>
    </w:p>
    <w:p>
      <w:r>
        <w:rPr>
          <w:rFonts w:ascii="Gentium Plus" w:hAnsi="Gentium Plus"/>
          <w:sz w:val="24"/>
        </w:rPr>
        <w:t>Ἐπ’ ἄρχοντος δ’ Ἀθήνησιν Ἀρχεδημίδου Ῥωμαῖοι μὲν κατέστησαν ὑπάτους Αὖλον Οὐεργίνιον καὶ Τίτον Μινούκιον, ὀλυμπιὰς δ’ ἤχθη ἑβδομηκοστὴ καὶ ἐνάτη, καθ’ ἣν ἐνίκα στάδιον Ξενοφῶν Κορίν‐</w:t>
      </w:r>
    </w:p>
    <w:p>
      <w:r>
        <w:rPr>
          <w:rFonts w:ascii="Courier New" w:hAnsi="Courier New"/>
          <w:color w:val="555555"/>
          <w:sz w:val="20"/>
        </w:rPr>
        <w:t>[5]</w:t>
      </w:r>
    </w:p>
    <w:p>
      <w:r>
        <w:rPr>
          <w:rFonts w:ascii="Gentium Plus" w:hAnsi="Gentium Plus"/>
          <w:sz w:val="24"/>
        </w:rPr>
        <w:t>θιος. ἐπὶ δὲ τούτων ἀποστάντες Θάσιοι ἀπὸ Ἀθη‐ ναίων, μετάλλων ἀμφισβητοῦντες, ἐκπολιορκηθέντες ὑπὸ τῶν Ἀθηναίων ἠναγκάσθησαν πάλιν ὑπ’ ἐκεί‐</w:t>
      </w:r>
    </w:p>
    <w:p>
      <w:r>
        <w:rPr>
          <w:rFonts w:ascii="Courier New" w:hAnsi="Courier New"/>
          <w:color w:val="555555"/>
          <w:sz w:val="20"/>
        </w:rPr>
        <w:t>[11 . 70 . 2]</w:t>
      </w:r>
    </w:p>
    <w:p>
      <w:r>
        <w:rPr>
          <w:rFonts w:ascii="Gentium Plus" w:hAnsi="Gentium Plus"/>
          <w:sz w:val="24"/>
        </w:rPr>
        <w:t>νους τάττεσθαι. ὁμοίως δὲ καὶ Αἰγινήτας ἀποστάν‐ τας Ἀθηναῖοι χειρωσόμενοι τὴν Αἴγιναν πολιορκεῖν ἐπεχείρησαν· αὕτη γὰρ ἡ πόλις τοῖς κατὰ θάλατταν ἀγῶσι πολλάκις εὐημεροῦσα φρονήματός τε πλήρης</w:t>
      </w:r>
    </w:p>
    <w:p>
      <w:r>
        <w:rPr>
          <w:rFonts w:ascii="Courier New" w:hAnsi="Courier New"/>
          <w:color w:val="555555"/>
          <w:sz w:val="20"/>
        </w:rPr>
        <w:t>[5]</w:t>
      </w:r>
    </w:p>
    <w:p>
      <w:r>
        <w:rPr>
          <w:rFonts w:ascii="Gentium Plus" w:hAnsi="Gentium Plus"/>
          <w:sz w:val="24"/>
        </w:rPr>
        <w:t>ἦν καὶ χρημάτων καὶ τριήρων εὐπορεῖτο, καὶ τὸ σύνολον ἀλλοτρίως ἀεὶ διέκειτο πρὸς Ἀθηναίους.</w:t>
      </w:r>
    </w:p>
    <w:p>
      <w:r>
        <w:rPr>
          <w:rFonts w:ascii="Courier New" w:hAnsi="Courier New"/>
          <w:color w:val="555555"/>
          <w:sz w:val="20"/>
        </w:rPr>
        <w:t>[11 . 70 . 3]</w:t>
      </w:r>
    </w:p>
    <w:p>
      <w:r>
        <w:rPr>
          <w:rFonts w:ascii="Gentium Plus" w:hAnsi="Gentium Plus"/>
          <w:sz w:val="24"/>
        </w:rPr>
        <w:t>διόπερ στρατεύσαντες ἐπ’ αὐτὴν τὴν χώραν ἐδῄωσαν, καὶ τὴν Αἴγιναν πολιορκοῦντες ἔσπευδον ἑλεῖν κατὰ κράτος. καθόλου γὰρ ἐπὶ πολὺ τῇ δυνάμει προ‐ κόπτοντες οὐκέτι τοῖς συμμάχοις ὥσπερ πρότερον</w:t>
      </w:r>
    </w:p>
    <w:p>
      <w:r>
        <w:rPr>
          <w:rFonts w:ascii="Courier New" w:hAnsi="Courier New"/>
          <w:color w:val="555555"/>
          <w:sz w:val="20"/>
        </w:rPr>
        <w:t>[5]</w:t>
      </w:r>
    </w:p>
    <w:p>
      <w:r>
        <w:rPr>
          <w:rFonts w:ascii="Gentium Plus" w:hAnsi="Gentium Plus"/>
          <w:sz w:val="24"/>
        </w:rPr>
        <w:t>ἐπιεικῶς ἐχρῶντο, ἀλλὰ βιαίως καὶ ὑπερηφάνως</w:t>
      </w:r>
    </w:p>
    <w:p>
      <w:r>
        <w:rPr>
          <w:rFonts w:ascii="Courier New" w:hAnsi="Courier New"/>
          <w:color w:val="555555"/>
          <w:sz w:val="20"/>
        </w:rPr>
        <w:t>[11 . 70 . 4]</w:t>
      </w:r>
    </w:p>
    <w:p>
      <w:r>
        <w:rPr>
          <w:rFonts w:ascii="Gentium Plus" w:hAnsi="Gentium Plus"/>
          <w:sz w:val="24"/>
        </w:rPr>
        <w:t>ἦρχον. διόπερ οἱ πολλοὶ τῶν συμμάχων τὴν βαρύ‐ τητα φέρειν ἀδυνατοῦντες ἀλλήλοις διελέγοντο περὶ ἀποστάσεως, καί τινες τοῦ κοινοῦ συνεδρίου κατα‐</w:t>
      </w:r>
    </w:p>
    <w:p>
      <w:r>
        <w:rPr>
          <w:rFonts w:ascii="Courier New" w:hAnsi="Courier New"/>
          <w:color w:val="555555"/>
          <w:sz w:val="20"/>
        </w:rPr>
        <w:t>[11 . 70 . 5]</w:t>
      </w:r>
    </w:p>
    <w:p>
      <w:r>
        <w:rPr>
          <w:rFonts w:ascii="Gentium Plus" w:hAnsi="Gentium Plus"/>
          <w:sz w:val="24"/>
        </w:rPr>
        <w:t>φρονήσαντες κατ’ ἰδίαν ἐτάττοντο. ἅμα δὲ τούτοις πραττομένοις Ἀθηναῖοι θαλαττοκρατοῦντες εἰς Ἀμ‐ φίπολιν ἐξέπεμψαν οἰκήτορας μυρίους, οὓς μὲν ἐκ τῶν πολιτῶν, οὓς δ’ ἐκ τῶν συμμάχων καταλέξαντες,</w:t>
      </w:r>
    </w:p>
    <w:p>
      <w:r>
        <w:rPr>
          <w:rFonts w:ascii="Courier New" w:hAnsi="Courier New"/>
          <w:color w:val="555555"/>
          <w:sz w:val="20"/>
        </w:rPr>
        <w:t>[5]</w:t>
      </w:r>
    </w:p>
    <w:p>
      <w:r>
        <w:rPr>
          <w:rFonts w:ascii="Gentium Plus" w:hAnsi="Gentium Plus"/>
          <w:sz w:val="24"/>
        </w:rPr>
        <w:t>καὶ τὴν χώραν κατακληρουχήσαντες μέχρι μέν τινος ἐκράτουν τῶν Θρᾳκῶν, ὕστερον δὲ αὐτῶν ἀναβάντων εἰς Θρᾴκην συνέβη πάντας τοὺς εἰσβαλόντας εἰς τὴν χώραν τῶν Θρᾳκῶν ὑπὸ τῶν Ἠδωνῶν καλουμένων διαφθαρῆναι.</w:t>
      </w:r>
    </w:p>
    <w:p>
      <w:r>
        <w:rPr>
          <w:rFonts w:ascii="Courier New" w:hAnsi="Courier New"/>
          <w:color w:val="555555"/>
          <w:sz w:val="20"/>
        </w:rPr>
        <w:t>[11 . 71 . 1]</w:t>
      </w:r>
    </w:p>
    <w:p>
      <w:r>
        <w:rPr>
          <w:rFonts w:ascii="Gentium Plus" w:hAnsi="Gentium Plus"/>
          <w:sz w:val="24"/>
        </w:rPr>
        <w:t>Ἐπ’ ἄρχοντος δ’ Ἀθήνησι Τληπολέμου Ῥωμαῖοι κατέστησαν ὑπάτους Τίτον Κοΐντιον καὶ Κόιντον Σερουίλιον Στροῦκτον. ἐπὶ δὲ τούτων Ἀρταξέρξης ὁ βασιλεὺς τῶν Περσῶν ἄρτι τὴν βασιλείαν ἀνα‐</w:t>
      </w:r>
    </w:p>
    <w:p>
      <w:r>
        <w:rPr>
          <w:rFonts w:ascii="Courier New" w:hAnsi="Courier New"/>
          <w:color w:val="555555"/>
          <w:sz w:val="20"/>
        </w:rPr>
        <w:t>[5]</w:t>
      </w:r>
    </w:p>
    <w:p>
      <w:r>
        <w:rPr>
          <w:rFonts w:ascii="Gentium Plus" w:hAnsi="Gentium Plus"/>
          <w:sz w:val="24"/>
        </w:rPr>
        <w:t>κτησάμενος, τὸ μὲν πρῶτον κολάσας τοὺς μετεσχη‐ κότας τῆς τοῦ πατρὸς ἀναιρέσεως διέταξε τὰ κατὰ</w:t>
      </w:r>
    </w:p>
    <w:p>
      <w:r>
        <w:rPr>
          <w:rFonts w:ascii="Courier New" w:hAnsi="Courier New"/>
          <w:color w:val="555555"/>
          <w:sz w:val="20"/>
        </w:rPr>
        <w:t>[11 . 71 . 2]</w:t>
      </w:r>
    </w:p>
    <w:p>
      <w:r>
        <w:rPr>
          <w:rFonts w:ascii="Gentium Plus" w:hAnsi="Gentium Plus"/>
          <w:sz w:val="24"/>
        </w:rPr>
        <w:t>τὴν βασιλείαν συμφερόντως αὐτῷ. τῶν μὲν γὰρ ὑπαρχόντων σατραπῶν τοὺς ἀλλοτρίως ἔχοντας πρὸς αὐτὸν ἀπέστησε, τῶν δὲ αὑτοῦ φίλων ἐπιλέξας τοὺς εὐθέτους παρέδωκε τὰς σατραπείας. ἐπεμελήθη δὲ</w:t>
      </w:r>
    </w:p>
    <w:p>
      <w:r>
        <w:rPr>
          <w:rFonts w:ascii="Courier New" w:hAnsi="Courier New"/>
          <w:color w:val="555555"/>
          <w:sz w:val="20"/>
        </w:rPr>
        <w:t>[5]</w:t>
      </w:r>
    </w:p>
    <w:p>
      <w:r>
        <w:rPr>
          <w:rFonts w:ascii="Gentium Plus" w:hAnsi="Gentium Plus"/>
          <w:sz w:val="24"/>
        </w:rPr>
        <w:t>καὶ τῶν προσόδων καὶ τῆς δυνάμεων κατασκευῆς, καὶ καθόλου τὴν βασιλείαν ὅλην ἐπιεικῶς διοικῶν</w:t>
      </w:r>
    </w:p>
    <w:p>
      <w:r>
        <w:rPr>
          <w:rFonts w:ascii="Courier New" w:hAnsi="Courier New"/>
          <w:color w:val="555555"/>
          <w:sz w:val="20"/>
        </w:rPr>
        <w:t>[11 . 71 . 3]</w:t>
      </w:r>
    </w:p>
    <w:p>
      <w:r>
        <w:rPr>
          <w:rFonts w:ascii="Gentium Plus" w:hAnsi="Gentium Plus"/>
          <w:sz w:val="24"/>
        </w:rPr>
        <w:t>μεγάλης ἀποδοχῆς ἐτύγχανε παρὰ τοῖς Πέρσαις. οἱ δὲ τὴν Αἴγυπτον κατοικοῦντες πυθόμενοι τὴν Ξέρ‐</w:t>
      </w:r>
    </w:p>
    <w:p>
      <w:r>
        <w:rPr>
          <w:rFonts w:ascii="Courier New" w:hAnsi="Courier New"/>
          <w:color w:val="555555"/>
          <w:sz w:val="20"/>
        </w:rPr>
        <w:t>[5]</w:t>
      </w:r>
    </w:p>
    <w:p>
      <w:r>
        <w:rPr>
          <w:rFonts w:ascii="Gentium Plus" w:hAnsi="Gentium Plus"/>
          <w:sz w:val="24"/>
        </w:rPr>
        <w:t>τῆς ἐλευθερίας. εὐθὺς οὖν ἀθροίσαντες δύναμιν ἀπέστησαν τῶν Περσῶν, καὶ τοὺς φορολογοῦντας τὴν Αἴγυπτον τῶν Περσῶν ἐκβαλόντες κατέστησαν</w:t>
      </w:r>
    </w:p>
    <w:p>
      <w:r>
        <w:rPr>
          <w:rFonts w:ascii="Courier New" w:hAnsi="Courier New"/>
          <w:color w:val="555555"/>
          <w:sz w:val="20"/>
        </w:rPr>
        <w:t>[11 . 71 . 4]</w:t>
      </w:r>
    </w:p>
    <w:p>
      <w:r>
        <w:rPr>
          <w:rFonts w:ascii="Gentium Plus" w:hAnsi="Gentium Plus"/>
          <w:sz w:val="24"/>
        </w:rPr>
        <w:t>βασιλέα τὸν ὀνομαζόμενον Ἰναρώ. οὗτος δὲ τὸ μὲν πρῶτον ἐκ τῶν ἐγχωρίων κατέλεγε στρατιώτας, μετὰ δὲ ταῦτα καὶ μισθοφόρους ἐκ τῶν ἀλλοεθνῶν ἀθροί‐ ζων κατεσκεύαζε δύναμιν ἀξιόχρεων. ἔπεμψε δὲ καὶ</w:t>
      </w:r>
    </w:p>
    <w:p>
      <w:r>
        <w:rPr>
          <w:rFonts w:ascii="Courier New" w:hAnsi="Courier New"/>
          <w:color w:val="555555"/>
          <w:sz w:val="20"/>
        </w:rPr>
        <w:t>[5]</w:t>
      </w:r>
    </w:p>
    <w:p>
      <w:r>
        <w:rPr>
          <w:rFonts w:ascii="Gentium Plus" w:hAnsi="Gentium Plus"/>
          <w:sz w:val="24"/>
        </w:rPr>
        <w:t>πρὸς Ἀθηναίους πρέσβεις περὶ συμμαχίας, ὑπισχνού‐ μενος αὐτοῖς, ἐὰν ἐλευθερώσωσι τοὺς Αἰγυπτίους, κοινὴν αὐτοῖς παρέξεσθαι τὴν βασιλείαν καὶ πολλα‐</w:t>
      </w:r>
    </w:p>
    <w:p>
      <w:r>
        <w:rPr>
          <w:rFonts w:ascii="Courier New" w:hAnsi="Courier New"/>
          <w:color w:val="555555"/>
          <w:sz w:val="20"/>
        </w:rPr>
        <w:t>[11 . 71 . 5]</w:t>
      </w:r>
    </w:p>
    <w:p>
      <w:r>
        <w:rPr>
          <w:rFonts w:ascii="Gentium Plus" w:hAnsi="Gentium Plus"/>
          <w:sz w:val="24"/>
        </w:rPr>
        <w:t>πλασίους τῆς εὐεργεσίας ἀποδώσειν χάριτας. οἱ δὲ Ἀθηναῖοι κρίναντες συμφέρειν αὐτοῖς τοὺς μὲν Πέρσας εἰς τὸ δυνατὸν ταπεινοῦν, τοὺς δὲ Αἰγυ‐ πτίους ἰδίους ἑαυτοῖς παρασκευάσαι πρὸς τὰ παρά‐</w:t>
      </w:r>
    </w:p>
    <w:p>
      <w:r>
        <w:rPr>
          <w:rFonts w:ascii="Courier New" w:hAnsi="Courier New"/>
          <w:color w:val="555555"/>
          <w:sz w:val="20"/>
        </w:rPr>
        <w:t>[5]</w:t>
      </w:r>
    </w:p>
    <w:p>
      <w:r>
        <w:rPr>
          <w:rFonts w:ascii="Gentium Plus" w:hAnsi="Gentium Plus"/>
          <w:sz w:val="24"/>
        </w:rPr>
        <w:t>λογα τῆς τύχης, ἐψηφίσαντο τριακοσίαις τριήρεσι</w:t>
      </w:r>
    </w:p>
    <w:p>
      <w:r>
        <w:rPr>
          <w:rFonts w:ascii="Courier New" w:hAnsi="Courier New"/>
          <w:color w:val="555555"/>
          <w:sz w:val="20"/>
        </w:rPr>
        <w:t>[11 . 71 . 6]</w:t>
      </w:r>
    </w:p>
    <w:p>
      <w:r>
        <w:rPr>
          <w:rFonts w:ascii="Gentium Plus" w:hAnsi="Gentium Plus"/>
          <w:sz w:val="24"/>
        </w:rPr>
        <w:t>βοηθεῖν τοῖς Αἰγυπτίοις. οἱ μὲν οὖν Ἀθηναῖοι μετὰ πολλῆς προθυμίας περὶ τὴν τοῦ στόλου παρασκευὴν ἐγίνοντο. Ἀρταξέρξης δὲ πυθόμενος τὴν ἀπόστασιν τῶν Αἰγυπτίων καὶ τὰς εἰς τὸν πόλεμον παρασκευάς,</w:t>
      </w:r>
    </w:p>
    <w:p>
      <w:r>
        <w:rPr>
          <w:rFonts w:ascii="Courier New" w:hAnsi="Courier New"/>
          <w:color w:val="555555"/>
          <w:sz w:val="20"/>
        </w:rPr>
        <w:t>[5]</w:t>
      </w:r>
    </w:p>
    <w:p>
      <w:r>
        <w:rPr>
          <w:rFonts w:ascii="Gentium Plus" w:hAnsi="Gentium Plus"/>
          <w:sz w:val="24"/>
        </w:rPr>
        <w:t>ἔκρινε δεῖν τῷ μεγέθει τῶν δυνάμεων ὑπερᾶραι τοὺς Αἰγυπτίους. εὐθὺς οὖν ἐξ ἁπασῶν τῶν σατρα‐ πειῶν κατέλεγε στρατιώτας καὶ ναῦς κατεσκεύαζε, καὶ τῆς ἄλλης ἁπάσης παρασκευῆς ἐπιμέλειαν ἐποιεῖτο. καὶ τὰ μὲν κατὰ τὴν Ἀσίαν καὶ τὴν Αἴγυπτον ἐν</w:t>
      </w:r>
    </w:p>
    <w:p>
      <w:r>
        <w:rPr>
          <w:rFonts w:ascii="Courier New" w:hAnsi="Courier New"/>
          <w:color w:val="555555"/>
          <w:sz w:val="20"/>
        </w:rPr>
        <w:t>[10]</w:t>
      </w:r>
    </w:p>
    <w:p>
      <w:r>
        <w:rPr>
          <w:rFonts w:ascii="Gentium Plus" w:hAnsi="Gentium Plus"/>
          <w:sz w:val="24"/>
        </w:rPr>
        <w:t>τούτοις ἦν.</w:t>
      </w:r>
    </w:p>
    <w:p>
      <w:r>
        <w:rPr>
          <w:rFonts w:ascii="Courier New" w:hAnsi="Courier New"/>
          <w:color w:val="555555"/>
          <w:sz w:val="20"/>
        </w:rPr>
        <w:t>[11 . 72 . 1]</w:t>
      </w:r>
    </w:p>
    <w:p>
      <w:r>
        <w:rPr>
          <w:rFonts w:ascii="Gentium Plus" w:hAnsi="Gentium Plus"/>
          <w:sz w:val="24"/>
        </w:rPr>
        <w:t>Κατὰ δὲ τὴν Σικελίαν ἄρτι καταλελυμένης τῆς ἐν ταῖς Συρακούσαις τυραννίδος καὶ πασῶν τῶν κατὰ τὴν νῆσον πόλεων ἠλευθερωμένων, πολλὴν ἐπίδοσιν ἐλάμβανεν ἡ σύμπασα Σικελία πρὸς εὐδαι‐</w:t>
      </w:r>
    </w:p>
    <w:p>
      <w:r>
        <w:rPr>
          <w:rFonts w:ascii="Courier New" w:hAnsi="Courier New"/>
          <w:color w:val="555555"/>
          <w:sz w:val="20"/>
        </w:rPr>
        <w:t>[5]</w:t>
      </w:r>
    </w:p>
    <w:p>
      <w:r>
        <w:rPr>
          <w:rFonts w:ascii="Gentium Plus" w:hAnsi="Gentium Plus"/>
          <w:sz w:val="24"/>
        </w:rPr>
        <w:t>μονίαν· εἰρήνην γὰρ ἔχοντες οἱ Σικελιῶται καὶ χώ‐ ραν ἀγαθὴν νεμόμενοι, διὰ τὸ πλῆθος τῶν καρπῶν ταχὺ ταῖς οὐσίαις ἀνέτρεχον καὶ τὴν χώραν ἐπλή‐ ρωσαν οἰκετῶν καὶ κτηνῶν καὶ τῆς ἄλλης εὐδαιμο‐ νίας, μεγάλας μὲν λαμβάνοντες προσόδους, οὐδὲν</w:t>
      </w:r>
    </w:p>
    <w:p>
      <w:r>
        <w:rPr>
          <w:rFonts w:ascii="Courier New" w:hAnsi="Courier New"/>
          <w:color w:val="555555"/>
          <w:sz w:val="20"/>
        </w:rPr>
        <w:t>[11 . 72 . 2]</w:t>
      </w:r>
    </w:p>
    <w:p>
      <w:r>
        <w:rPr>
          <w:rFonts w:ascii="Gentium Plus" w:hAnsi="Gentium Plus"/>
          <w:sz w:val="24"/>
        </w:rPr>
        <w:t>δὲ εἰς τοὺς εἰωθότας πολέμους ἀναλίσκοντες. μετὰ δὲ ταῦτα πάλιν εἰς πολέμους καὶ στάσεις ἐνέπεσον διὰ τοιαύτας τινὰς αἰτίας. καταλύσαντες τὴν Θρα‐ συβούλου τυραννίδα συνήγαγον ἐκκλησίαν, καὶ περὶ</w:t>
      </w:r>
    </w:p>
    <w:p>
      <w:r>
        <w:rPr>
          <w:rFonts w:ascii="Courier New" w:hAnsi="Courier New"/>
          <w:color w:val="555555"/>
          <w:sz w:val="20"/>
        </w:rPr>
        <w:t>[5]</w:t>
      </w:r>
    </w:p>
    <w:p>
      <w:r>
        <w:rPr>
          <w:rFonts w:ascii="Gentium Plus" w:hAnsi="Gentium Plus"/>
          <w:sz w:val="24"/>
        </w:rPr>
        <w:t>τῆς ἰδίας δημοκρατίας βουλευσάμενοι πάντες ὁμο‐ γνωμόνως ἐψηφίσαντο Διὸς μὲν ἐλευθερίου κολοτ‐ τιαῖον ἀνδριάντα κατασκευάσαι, κατ’ ἐνιαυτὸν δὲ θύειν ἐλευθέρια καὶ ἀγῶνας ἐπιφανεῖς ποιεῖν κατὰ τὴν αὐτὴν ἡμέραν, ἐν ᾗ τὸν τύραννον καταλύσαντες</w:t>
      </w:r>
    </w:p>
    <w:p>
      <w:r>
        <w:rPr>
          <w:rFonts w:ascii="Courier New" w:hAnsi="Courier New"/>
          <w:color w:val="555555"/>
          <w:sz w:val="20"/>
        </w:rPr>
        <w:t>[10]</w:t>
      </w:r>
    </w:p>
    <w:p>
      <w:r>
        <w:rPr>
          <w:rFonts w:ascii="Gentium Plus" w:hAnsi="Gentium Plus"/>
          <w:sz w:val="24"/>
        </w:rPr>
        <w:t>ἠλευθέρωσαν τὴν πατρίδα· θύειν δ’ ἐν τοῖς ἀγῶσι τοῖς θεοῖς ταύρους τετρακοσίους καὶ πεντήκοντα, καὶ τούτους δαπανᾶν εἰς τὴν τῶν πολιτῶν εὐωχίαν.</w:t>
      </w:r>
    </w:p>
    <w:p>
      <w:r>
        <w:rPr>
          <w:rFonts w:ascii="Courier New" w:hAnsi="Courier New"/>
          <w:color w:val="555555"/>
          <w:sz w:val="20"/>
        </w:rPr>
        <w:t>[11 . 72 . 3]</w:t>
      </w:r>
    </w:p>
    <w:p>
      <w:r>
        <w:rPr>
          <w:rFonts w:ascii="Gentium Plus" w:hAnsi="Gentium Plus"/>
          <w:sz w:val="24"/>
        </w:rPr>
        <w:t>τὰς δὲ ἀρχὰς ἁπάσας τοῖς ἀρχαίοις πολίταις ἀπένε‐ μον· τοὺς δὲ ξένους τοὺς ἐπὶ τοῦ Γέλωνος πολι‐ τευθέντας οὐκ ἠξίουν μετέχειν ταύτης τῆς τιμῆς, εἴτε οὐκ ἀξίους κρίναντες, εἴτε καὶ ἀπιστοῦντες μή‐</w:t>
      </w:r>
    </w:p>
    <w:p>
      <w:r>
        <w:rPr>
          <w:rFonts w:ascii="Courier New" w:hAnsi="Courier New"/>
          <w:color w:val="555555"/>
          <w:sz w:val="20"/>
        </w:rPr>
        <w:t>[5]</w:t>
      </w:r>
    </w:p>
    <w:p>
      <w:r>
        <w:rPr>
          <w:rFonts w:ascii="Gentium Plus" w:hAnsi="Gentium Plus"/>
          <w:sz w:val="24"/>
        </w:rPr>
        <w:t>ποτε συντεθραμμένοι τυραννίδι καὶ μονάρχῳ συνε‐ στρατευμένοι νεωτερίζειν ἐπιχειρήσωσιν· ὅπερ καὶ συνέβη γενέσθαι. τοῦ γὰρ Γέλωνος πλείονας τῶν</w:t>
      </w:r>
    </w:p>
    <w:p>
      <w:r>
        <w:rPr>
          <w:rFonts w:ascii="Courier New" w:hAnsi="Courier New"/>
          <w:color w:val="555555"/>
          <w:sz w:val="20"/>
        </w:rPr>
        <w:t>[11 . 73 . 1]</w:t>
      </w:r>
    </w:p>
    <w:p>
      <w:r>
        <w:rPr>
          <w:rFonts w:ascii="Gentium Plus" w:hAnsi="Gentium Plus"/>
          <w:sz w:val="24"/>
        </w:rPr>
        <w:t>κατὰ τοὺς ὑποκειμένους καιρούς. οὗτοι τῆς ἐκ τῶν ἀρχαιρεσιῶν τιμῆς ἀπελαυνόμενοι χαλεπῶς ἔφερον, καὶ συμφρονήσαντες ἀπέστησαν τῶν Συρακοσίων, καὶ τῆς πόλεως κατελάβοντο τήν τε Ἀχραδινὴν καὶ</w:t>
      </w:r>
    </w:p>
    <w:p>
      <w:r>
        <w:rPr>
          <w:rFonts w:ascii="Courier New" w:hAnsi="Courier New"/>
          <w:color w:val="555555"/>
          <w:sz w:val="20"/>
        </w:rPr>
        <w:t>[5]</w:t>
      </w:r>
    </w:p>
    <w:p>
      <w:r>
        <w:rPr>
          <w:rFonts w:ascii="Gentium Plus" w:hAnsi="Gentium Plus"/>
          <w:sz w:val="24"/>
        </w:rPr>
        <w:t>τὴν Νῆσον, ἀμφοτέρων τῶν τόπων τούτων ἐχόντων</w:t>
      </w:r>
    </w:p>
    <w:p>
      <w:r>
        <w:rPr>
          <w:rFonts w:ascii="Courier New" w:hAnsi="Courier New"/>
          <w:color w:val="555555"/>
          <w:sz w:val="20"/>
        </w:rPr>
        <w:t>[11 . 73 . 2]</w:t>
      </w:r>
    </w:p>
    <w:p>
      <w:r>
        <w:rPr>
          <w:rFonts w:ascii="Gentium Plus" w:hAnsi="Gentium Plus"/>
          <w:sz w:val="24"/>
        </w:rPr>
        <w:t>ἴδιον τεῖχος καλῶς κατεσκευασμένον. οἱ δὲ Συρακό‐ σιοι πάλιν ἐμπεσόντες εἰς ταραχὴν τὸ λοιπὸν τῆς πόλεως κατεῖχον, καὶ τὸ πρὸς τὰς Ἐπιπολὰς τετραμ‐ μένον αὐτῆς ἀπετείχισαν καὶ πολλὴν ἀσφάλειαν</w:t>
      </w:r>
    </w:p>
    <w:p>
      <w:r>
        <w:rPr>
          <w:rFonts w:ascii="Courier New" w:hAnsi="Courier New"/>
          <w:color w:val="555555"/>
          <w:sz w:val="20"/>
        </w:rPr>
        <w:t>[5]</w:t>
      </w:r>
    </w:p>
    <w:p>
      <w:r>
        <w:rPr>
          <w:rFonts w:ascii="Gentium Plus" w:hAnsi="Gentium Plus"/>
          <w:sz w:val="24"/>
        </w:rPr>
        <w:t>ἑαυτοῖς κατεσκεύασαν· εὐθὺς γὰρ τῆς ἐπὶ τὴν χώραν ἐξόδου τοὺς ἀφεστηκότας εὐχερῶς εἶργον καὶ ταχὺ</w:t>
      </w:r>
    </w:p>
    <w:p>
      <w:r>
        <w:rPr>
          <w:rFonts w:ascii="Courier New" w:hAnsi="Courier New"/>
          <w:color w:val="555555"/>
          <w:sz w:val="20"/>
        </w:rPr>
        <w:t>[11 . 73 . 3]</w:t>
      </w:r>
    </w:p>
    <w:p>
      <w:r>
        <w:rPr>
          <w:rFonts w:ascii="Gentium Plus" w:hAnsi="Gentium Plus"/>
          <w:sz w:val="24"/>
        </w:rPr>
        <w:t>τῶν ἐπιτηδείων ἐποίησαν ἀπορεῖν. οἱ δὲ ξένοι τοῖς μὲν πλήθεσιν ἐλείποντο τῶν Συρακοσίων, ταῖς δὲ ἐμπειρίαις ταῖς κατὰ πόλεμον πολὺ προεῖχον· διὸ καὶ γινομένων κατὰ τὴν πόλιν ἐπιθέσεων καὶ κατὰ</w:t>
      </w:r>
    </w:p>
    <w:p>
      <w:r>
        <w:rPr>
          <w:rFonts w:ascii="Courier New" w:hAnsi="Courier New"/>
          <w:color w:val="555555"/>
          <w:sz w:val="20"/>
        </w:rPr>
        <w:t>[5]</w:t>
      </w:r>
    </w:p>
    <w:p>
      <w:r>
        <w:rPr>
          <w:rFonts w:ascii="Gentium Plus" w:hAnsi="Gentium Plus"/>
          <w:sz w:val="24"/>
        </w:rPr>
        <w:t>μέρος συμπλοκῶν, ταῖς μὲν μάχαις οἱ ξένοι ἐπρο‐ τέρουν, εἰργόμενοι δὲ τῆς χώρας ἐλείποντο ταῖς παρασκευαῖς καὶ τροφῆς ἐσπάνιζον. καὶ τὰ μὲν κατὰ τὴν Σικελίαν ἐν τούτοις ἦν.</w:t>
      </w:r>
    </w:p>
    <w:p>
      <w:r>
        <w:rPr>
          <w:rFonts w:ascii="Courier New" w:hAnsi="Courier New"/>
          <w:color w:val="555555"/>
          <w:sz w:val="20"/>
        </w:rPr>
        <w:t>[11 . 74 . 1]</w:t>
      </w:r>
    </w:p>
    <w:p>
      <w:r>
        <w:rPr>
          <w:rFonts w:ascii="Gentium Plus" w:hAnsi="Gentium Plus"/>
          <w:sz w:val="24"/>
        </w:rPr>
        <w:t>Ἐπ’ ἄρχοντος δ’ Ἀθήνησι Κόνωνος ἐν Ῥώμῃ, τὴν ὕπατον ἀρχὴν εἶχον Κόιντος Φάβιος Οὐιβου‐ λανὸς καὶ Τιβέριος Αἰμίλιος Μάμερκος. ἐπὶ δὲ τού‐ των Ἀρταξέρξης μὲν ὁ βασιλεὺς τῶν Περσῶν κατέ‐</w:t>
      </w:r>
    </w:p>
    <w:p>
      <w:r>
        <w:rPr>
          <w:rFonts w:ascii="Courier New" w:hAnsi="Courier New"/>
          <w:color w:val="555555"/>
          <w:sz w:val="20"/>
        </w:rPr>
        <w:t>[5]</w:t>
      </w:r>
    </w:p>
    <w:p>
      <w:r>
        <w:rPr>
          <w:rFonts w:ascii="Gentium Plus" w:hAnsi="Gentium Plus"/>
          <w:sz w:val="24"/>
        </w:rPr>
        <w:t>στησε στρατηγὸν ἐπὶ τὸν πρὸς Αἰγυπτίους πόλεμον Ἀχαιμένην τὸν Δαρείου μὲν υἱόν, ἑαυτοῦ δὲ θεῖον· τούτῳ δὲ παραδοὺς στρατιωτῶν ἱππέων τε καὶ πεζῶν</w:t>
      </w:r>
    </w:p>
    <w:p>
      <w:r>
        <w:rPr>
          <w:rFonts w:ascii="Courier New" w:hAnsi="Courier New"/>
          <w:color w:val="555555"/>
          <w:sz w:val="20"/>
        </w:rPr>
        <w:t>[11 . 74 . 2]</w:t>
      </w:r>
    </w:p>
    <w:p>
      <w:r>
        <w:rPr>
          <w:rFonts w:ascii="Gentium Plus" w:hAnsi="Gentium Plus"/>
          <w:sz w:val="24"/>
        </w:rPr>
        <w:t>μῆσαι τοὺς Αἰγυπτίους. οὗτος μὲν οὖν ἐπειδὴ κα‐ τήντησεν εἰς Αἴγυπτον, κατεστρατοπέδευσε πλησίον τοῦ Νείλου, καὶ τὴν δύναμιν ἐκ τῆς ὁδοιπορίας ἀναλαβὼν παρεσκευάζετο τὰ πρὸς τὴν μάχην· οἱ δ’</w:t>
      </w:r>
    </w:p>
    <w:p>
      <w:r>
        <w:rPr>
          <w:rFonts w:ascii="Courier New" w:hAnsi="Courier New"/>
          <w:color w:val="555555"/>
          <w:sz w:val="20"/>
        </w:rPr>
        <w:t>[5]</w:t>
      </w:r>
    </w:p>
    <w:p>
      <w:r>
        <w:rPr>
          <w:rFonts w:ascii="Gentium Plus" w:hAnsi="Gentium Plus"/>
          <w:sz w:val="24"/>
        </w:rPr>
        <w:t>Αἰγύπτιοι συνηθροικότες ἐκ τῆς Λιβύης καὶ τῆς Αἰγύπτου τὴν δύναμιν, ἀνέμενον τὴν παρὰ τῶν</w:t>
      </w:r>
    </w:p>
    <w:p>
      <w:r>
        <w:rPr>
          <w:rFonts w:ascii="Courier New" w:hAnsi="Courier New"/>
          <w:color w:val="555555"/>
          <w:sz w:val="20"/>
        </w:rPr>
        <w:t>[11 . 74 . 3]</w:t>
      </w:r>
    </w:p>
    <w:p>
      <w:r>
        <w:rPr>
          <w:rFonts w:ascii="Gentium Plus" w:hAnsi="Gentium Plus"/>
          <w:sz w:val="24"/>
        </w:rPr>
        <w:t>Ἀθηναίων συμμαχίαν. καταπλευσάντων δὲ τῶν Ἀθη‐ ναίων εἰς τὴν Αἴγυπτον μετὰ διακοσίων νεῶν, καὶ μετὰ τῶν Αἰγυπτίων παραταξαμένων πρὸς τοὺς Πέρσας, ἐγένετο μάχη καρτερά. καὶ μέχρι μέν τινος</w:t>
      </w:r>
    </w:p>
    <w:p>
      <w:r>
        <w:rPr>
          <w:rFonts w:ascii="Courier New" w:hAnsi="Courier New"/>
          <w:color w:val="555555"/>
          <w:sz w:val="20"/>
        </w:rPr>
        <w:t>[5]</w:t>
      </w:r>
    </w:p>
    <w:p>
      <w:r>
        <w:rPr>
          <w:rFonts w:ascii="Gentium Plus" w:hAnsi="Gentium Plus"/>
          <w:sz w:val="24"/>
        </w:rPr>
        <w:t>οἱ Πέρσαι τοῖς πλήθεσι προέχοντες ἐπλεονέκτουν, μετὰ δὲ ταῦτα τῶν Ἀθηναίων βιασαμένων καὶ τοὺς καθ’ ἑαυτοὺς τεταγμένους τρεψαμένων καὶ πολλοὺς ἀναιρούντων, τὸ λοιπὸν πλῆθος τῶν βαρβάρων πρὸς</w:t>
      </w:r>
    </w:p>
    <w:p>
      <w:r>
        <w:rPr>
          <w:rFonts w:ascii="Courier New" w:hAnsi="Courier New"/>
          <w:color w:val="555555"/>
          <w:sz w:val="20"/>
        </w:rPr>
        <w:t>[11 . 74 . 4]</w:t>
      </w:r>
    </w:p>
    <w:p>
      <w:r>
        <w:rPr>
          <w:rFonts w:ascii="Gentium Plus" w:hAnsi="Gentium Plus"/>
          <w:sz w:val="24"/>
        </w:rPr>
        <w:t>φυγὴν ὥρμησε. πολλοῦ δὲ κατὰ τὴν φυγὴν γενο‐ μένου φόνου, τὸ τελευταῖον οἱ μὲν Πέρσαι τὸ πλέον μέρος τῆς δυνάμεως ἀποβαλόντες κατέφυγον ἐπὶ τὸ καλούμενον Λευκὸν τεῖχος, οἱ δ’ Ἀθηναῖοι ταῖς</w:t>
      </w:r>
    </w:p>
    <w:p>
      <w:r>
        <w:rPr>
          <w:rFonts w:ascii="Courier New" w:hAnsi="Courier New"/>
          <w:color w:val="555555"/>
          <w:sz w:val="20"/>
        </w:rPr>
        <w:t>[5]</w:t>
      </w:r>
    </w:p>
    <w:p>
      <w:r>
        <w:rPr>
          <w:rFonts w:ascii="Gentium Plus" w:hAnsi="Gentium Plus"/>
          <w:sz w:val="24"/>
        </w:rPr>
        <w:t>ἰδίαις ἀνδραγαθίαις νίκημα περιπεποιημένοι συνε‐ δίωξαν τοὺς βαρβάρους εἰς τὸ προκείμενον χωρίον,</w:t>
      </w:r>
    </w:p>
    <w:p>
      <w:r>
        <w:rPr>
          <w:rFonts w:ascii="Courier New" w:hAnsi="Courier New"/>
          <w:color w:val="555555"/>
          <w:sz w:val="20"/>
        </w:rPr>
        <w:t>[11 . 74 . 5]</w:t>
      </w:r>
    </w:p>
    <w:p>
      <w:r>
        <w:rPr>
          <w:rFonts w:ascii="Gentium Plus" w:hAnsi="Gentium Plus"/>
          <w:sz w:val="24"/>
        </w:rPr>
        <w:t>καὶ οὐκ ἀφίσταντο τῆς πολιορκίας. Ἀρταξέρξης δὲ πυθόμενος τὴν τῶν ἰδίων ἧτταν, τὸ μὲν πρῶτον ἀπέστειλέ τινας τῶν φίλων μετὰ πολλῶν χρημάτων εἰς τὴν Λακεδαίμονα, καὶ τοὺς Λακεδαιμονίους ἠξίου</w:t>
      </w:r>
    </w:p>
    <w:p>
      <w:r>
        <w:rPr>
          <w:rFonts w:ascii="Courier New" w:hAnsi="Courier New"/>
          <w:color w:val="555555"/>
          <w:sz w:val="20"/>
        </w:rPr>
        <w:t>[5]</w:t>
      </w:r>
    </w:p>
    <w:p>
      <w:r>
        <w:rPr>
          <w:rFonts w:ascii="Gentium Plus" w:hAnsi="Gentium Plus"/>
          <w:sz w:val="24"/>
        </w:rPr>
        <w:t>πόλεμον ἐξενεγκεῖν τοῖς Ἀθηναίοις, νομίζων οὕτω τοὺς ἐν Αἰγύπτῳ νικῶντας Ἀθηναίους ἀποπλεύσειν</w:t>
      </w:r>
    </w:p>
    <w:p>
      <w:r>
        <w:rPr>
          <w:rFonts w:ascii="Courier New" w:hAnsi="Courier New"/>
          <w:color w:val="555555"/>
          <w:sz w:val="20"/>
        </w:rPr>
        <w:t>[11 . 74 . 6]</w:t>
      </w:r>
    </w:p>
    <w:p>
      <w:r>
        <w:rPr>
          <w:rFonts w:ascii="Gentium Plus" w:hAnsi="Gentium Plus"/>
          <w:sz w:val="24"/>
        </w:rPr>
        <w:t>εἰς τὰς Ἀθήνας βοηθήσοντας τῇ πατρίδι· τῶν δὲ</w:t>
      </w:r>
    </w:p>
    <w:p>
      <w:r>
        <w:rPr>
          <w:rFonts w:ascii="Courier New" w:hAnsi="Courier New"/>
          <w:color w:val="555555"/>
          <w:sz w:val="20"/>
        </w:rPr>
        <w:t>[5]</w:t>
      </w:r>
    </w:p>
    <w:p>
      <w:r>
        <w:rPr>
          <w:rFonts w:ascii="Gentium Plus" w:hAnsi="Gentium Plus"/>
          <w:sz w:val="24"/>
        </w:rPr>
        <w:t>ἄλλας δυνάμεις παρεσκευάζετο· ἐπιστήσας δὲ αὐτοῖς ἡγεμόνας Ἀρτάβαζον καὶ Μεγάβυζον, ἄνδρας ἀρετῇ διαφέροντας, ἐξέπεμψε πολεμήσοντας τοῖς Αἰγυπτίοις.</w:t>
      </w:r>
    </w:p>
    <w:p>
      <w:r>
        <w:rPr>
          <w:rFonts w:ascii="Courier New" w:hAnsi="Courier New"/>
          <w:color w:val="555555"/>
          <w:sz w:val="20"/>
        </w:rPr>
        <w:t>[11 . 75 . 1]</w:t>
      </w:r>
    </w:p>
    <w:p>
      <w:r>
        <w:rPr>
          <w:rFonts w:ascii="Gentium Plus" w:hAnsi="Gentium Plus"/>
          <w:sz w:val="24"/>
        </w:rPr>
        <w:t>Ἐπ’ ἄρχοντος δ’ Ἀθήνησιν Εὐθίππου Ῥωμαῖοι κατέστησαν ὑπάτους Κόιντον Σερουίλιον καὶ Σπόριον Ποστούμιον Ἀλβῖνον. ἐπὶ δὲ τούτων κατὰ τὴν Ἀσίαν Ἀρτάβαζος καὶ Μεγάβυζος ἐκπεμφθέντες ἐπὶ τὸν</w:t>
      </w:r>
    </w:p>
    <w:p>
      <w:r>
        <w:rPr>
          <w:rFonts w:ascii="Courier New" w:hAnsi="Courier New"/>
          <w:color w:val="555555"/>
          <w:sz w:val="20"/>
        </w:rPr>
        <w:t>[5]</w:t>
      </w:r>
    </w:p>
    <w:p>
      <w:r>
        <w:rPr>
          <w:rFonts w:ascii="Gentium Plus" w:hAnsi="Gentium Plus"/>
          <w:sz w:val="24"/>
        </w:rPr>
        <w:t>πρὸς Αἰγυπτίους πόλεμον ἀνέζευξαν ἐκ τῆς Περσί‐ δος, ἔχοντες στρατιώτας ἱππεῖς καὶ πεζοὺς πλείους</w:t>
      </w:r>
    </w:p>
    <w:p>
      <w:r>
        <w:rPr>
          <w:rFonts w:ascii="Courier New" w:hAnsi="Courier New"/>
          <w:color w:val="555555"/>
          <w:sz w:val="20"/>
        </w:rPr>
        <w:t>[11 . 75 . 2]</w:t>
      </w:r>
    </w:p>
    <w:p>
      <w:r>
        <w:rPr>
          <w:rFonts w:ascii="Gentium Plus" w:hAnsi="Gentium Plus"/>
          <w:sz w:val="24"/>
        </w:rPr>
        <w:t>τῶν τριάκοντα μυριάδων. ὡς δ’ ἦλθον εἰς Κιλικίαν καὶ Φοινίκην, τὰς μὲν πεζὰς δυνάμεις ἀνελάμβανον ἐκ τῆς ὁδοιπορίας, ναῦς δὲ προσέταξαν κατασκευάζειν τοῖς τε Κυπρίοις καὶ Φοίνιξι καὶ τοῖς τὴν Κιλικίαν</w:t>
      </w:r>
    </w:p>
    <w:p>
      <w:r>
        <w:rPr>
          <w:rFonts w:ascii="Courier New" w:hAnsi="Courier New"/>
          <w:color w:val="555555"/>
          <w:sz w:val="20"/>
        </w:rPr>
        <w:t>[5]</w:t>
      </w:r>
    </w:p>
    <w:p>
      <w:r>
        <w:rPr>
          <w:rFonts w:ascii="Gentium Plus" w:hAnsi="Gentium Plus"/>
          <w:sz w:val="24"/>
        </w:rPr>
        <w:t>οἰκοῦσι. καταρτισθεισῶν δὲ τριήρων τριακοσίων, ταύτας ἐκόσμησαν ἐπιβάταις τε τοῖς κρατίστοις καὶ ὅπλοις καὶ βέλεσι καὶ τοῖς ἄλλοις τοῖς πρὸς ναυ‐</w:t>
      </w:r>
    </w:p>
    <w:p>
      <w:r>
        <w:rPr>
          <w:rFonts w:ascii="Courier New" w:hAnsi="Courier New"/>
          <w:color w:val="555555"/>
          <w:sz w:val="20"/>
        </w:rPr>
        <w:t>[11 . 75 . 3]</w:t>
      </w:r>
    </w:p>
    <w:p>
      <w:r>
        <w:rPr>
          <w:rFonts w:ascii="Gentium Plus" w:hAnsi="Gentium Plus"/>
          <w:sz w:val="24"/>
        </w:rPr>
        <w:t>μαχίαν χρησίμοις. οὗτοι μὲν οὖν περὶ τὰς παρα‐ σκευὰς ἐγίνοντο καὶ γυμνασίας τῶν στρατιωτῶν ἐποιοῦντο καὶ συνείθιζον ἅπαντας ταῖς πολεμικαῖς ἐμπειρίαις, καὶ περὶ ταῦτα διέτριψαν σχεδόν τι τὸν</w:t>
      </w:r>
    </w:p>
    <w:p>
      <w:r>
        <w:rPr>
          <w:rFonts w:ascii="Courier New" w:hAnsi="Courier New"/>
          <w:color w:val="555555"/>
          <w:sz w:val="20"/>
        </w:rPr>
        <w:t>[11 . 75 . 4]</w:t>
      </w:r>
    </w:p>
    <w:p>
      <w:r>
        <w:rPr>
          <w:rFonts w:ascii="Gentium Plus" w:hAnsi="Gentium Plus"/>
          <w:sz w:val="24"/>
        </w:rPr>
        <w:t>ὑποκείμενον ἐνιαυτόν· οἱ δὲ κατὰ τὴν Αἴγυπτον Ἀθηναῖοι τοὺς περὶ τὴν Μέμφιν καταφυγόντας εἰς</w:t>
      </w:r>
    </w:p>
    <w:p>
      <w:r>
        <w:rPr>
          <w:rFonts w:ascii="Courier New" w:hAnsi="Courier New"/>
          <w:color w:val="555555"/>
          <w:sz w:val="20"/>
        </w:rPr>
        <w:t>[5]</w:t>
      </w:r>
    </w:p>
    <w:p>
      <w:r>
        <w:rPr>
          <w:rFonts w:ascii="Gentium Plus" w:hAnsi="Gentium Plus"/>
          <w:sz w:val="24"/>
        </w:rPr>
        <w:t>ἔμειναν ἐπὶ τῆς πολιορκίας τὸν ἐνιαυτόν.</w:t>
      </w:r>
    </w:p>
    <w:p>
      <w:r>
        <w:rPr>
          <w:rFonts w:ascii="Courier New" w:hAnsi="Courier New"/>
          <w:color w:val="555555"/>
          <w:sz w:val="20"/>
        </w:rPr>
        <w:t>[11 . 76 . 1]</w:t>
      </w:r>
    </w:p>
    <w:p>
      <w:r>
        <w:rPr>
          <w:rFonts w:ascii="Gentium Plus" w:hAnsi="Gentium Plus"/>
          <w:sz w:val="24"/>
        </w:rPr>
        <w:t>Κατὰ δὲ τὴν Σικελίαν Συρακόσιοι μὲν πολε‐ μοῦντες τοῖς ἀφεστηκόσι ξένοις συνεχεῖς προσβολὰς ἐποιοῦντο τῇ τε Ἀχραδινῇ καὶ τῇ Νήσῳ, καὶ ναυ‐ μαχίᾳ μὲν ἐνίκησαν τοὺς ἀποστάντας, πεζῇ δ’ οὐκ</w:t>
      </w:r>
    </w:p>
    <w:p>
      <w:r>
        <w:rPr>
          <w:rFonts w:ascii="Courier New" w:hAnsi="Courier New"/>
          <w:color w:val="555555"/>
          <w:sz w:val="20"/>
        </w:rPr>
        <w:t>[5]</w:t>
      </w:r>
    </w:p>
    <w:p>
      <w:r>
        <w:rPr>
          <w:rFonts w:ascii="Gentium Plus" w:hAnsi="Gentium Plus"/>
          <w:sz w:val="24"/>
        </w:rPr>
        <w:t>ἴσχυον ἐκβαλεῖν ἐκ τῆς πόλεως διὰ τὴν ὀχυρότητα</w:t>
      </w:r>
    </w:p>
    <w:p>
      <w:r>
        <w:rPr>
          <w:rFonts w:ascii="Courier New" w:hAnsi="Courier New"/>
          <w:color w:val="555555"/>
          <w:sz w:val="20"/>
        </w:rPr>
        <w:t>[11 . 76 . 2]</w:t>
      </w:r>
    </w:p>
    <w:p>
      <w:r>
        <w:rPr>
          <w:rFonts w:ascii="Gentium Plus" w:hAnsi="Gentium Plus"/>
          <w:sz w:val="24"/>
        </w:rPr>
        <w:t>τῶν τόπων. μετὰ δὲ ταῦτα παρατάξεως γενομένης ἐπὶ τῆς χώρας, καὶ τῶν ἀγωνιζομένων παρ’ ἀμφο‐ τέροις ἐκθύμως κινδυνευόντων, πεσεῖν συνέβη οὐκ ὀλίγους παρ’ ἀμφοτέροις, νικῆσαι δὲ τοὺς Συρακο‐</w:t>
      </w:r>
    </w:p>
    <w:p>
      <w:r>
        <w:rPr>
          <w:rFonts w:ascii="Courier New" w:hAnsi="Courier New"/>
          <w:color w:val="555555"/>
          <w:sz w:val="20"/>
        </w:rPr>
        <w:t>[5]</w:t>
      </w:r>
    </w:p>
    <w:p>
      <w:r>
        <w:rPr>
          <w:rFonts w:ascii="Gentium Plus" w:hAnsi="Gentium Plus"/>
          <w:sz w:val="24"/>
        </w:rPr>
        <w:t>σίους. μετὰ δὲ τὴν μάχην οἱ Συρακόσιοι τοὺς μὲν ἐπιλέκτους, ὄντας ἑξακοσίους, αἰτίους γενομένους τῆς νίκης, ἐστεφάνωσαν ἀριστεῖα δόντες ἀργυρίου</w:t>
      </w:r>
    </w:p>
    <w:p>
      <w:r>
        <w:rPr>
          <w:rFonts w:ascii="Courier New" w:hAnsi="Courier New"/>
          <w:color w:val="555555"/>
          <w:sz w:val="20"/>
        </w:rPr>
        <w:t>[11 . 76 . 3]</w:t>
      </w:r>
    </w:p>
    <w:p>
      <w:r>
        <w:rPr>
          <w:rFonts w:ascii="Gentium Plus" w:hAnsi="Gentium Plus"/>
          <w:sz w:val="24"/>
        </w:rPr>
        <w:t>μνᾶν ἑκάστῳ. ἅμα δὲ τούτοις πραττομένοις Δουκέ‐ τιος μὲν ὁ τῶν Σικελῶν ἡγεμών, χαλεπῶς ἔχων τοῖς τὴν Κατάνην οἰκοῦσι διὰ τὴν ἀφαίρεσιν τῆς τῶν Σικελῶν χώρας, ἐστράτευσεν ἐπ’ αὐτούς. ὁμοίως</w:t>
      </w:r>
    </w:p>
    <w:p>
      <w:r>
        <w:rPr>
          <w:rFonts w:ascii="Courier New" w:hAnsi="Courier New"/>
          <w:color w:val="555555"/>
          <w:sz w:val="20"/>
        </w:rPr>
        <w:t>[5]</w:t>
      </w:r>
    </w:p>
    <w:p>
      <w:r>
        <w:rPr>
          <w:rFonts w:ascii="Gentium Plus" w:hAnsi="Gentium Plus"/>
          <w:sz w:val="24"/>
        </w:rPr>
        <w:t>δὲ καὶ τῶν Συρακοσίων στρατευσάντων ἐπὶ τὴν Κα‐ τάνην, οὗτοι μὲν κοινῇ κατεκληρούχησαν τὴν χώραν καὶ τοὺc κατοικισθέντας ὑφ’ Ἱέρωνος τοῦ δυνάστου ἐπολέμουν· ἀντιταχθέντων δὲ τῶν ἐν τῇ Κατάνῃ καὶ λειφθέντων πλείοσι μάχαις, οὗτοι μὲν ἐξέπεσον</w:t>
      </w:r>
    </w:p>
    <w:p>
      <w:r>
        <w:rPr>
          <w:rFonts w:ascii="Courier New" w:hAnsi="Courier New"/>
          <w:color w:val="555555"/>
          <w:sz w:val="20"/>
        </w:rPr>
        <w:t>[10]</w:t>
      </w:r>
    </w:p>
    <w:p>
      <w:r>
        <w:rPr>
          <w:rFonts w:ascii="Gentium Plus" w:hAnsi="Gentium Plus"/>
          <w:sz w:val="24"/>
        </w:rPr>
        <w:t>ἐκ τῆς Κατάνης, καὶ τὴν νῦν οὖσαν Αἴτνην ἐκτή‐ σαντο, πρὸ τούτου καλουμένην Ἴνησσαν, οἱ δ’ ἐξ ἀρχῆς ἐκ τῆς Κατάνης ὄντες ἐκομίσαντο πολλῷ</w:t>
      </w:r>
    </w:p>
    <w:p>
      <w:r>
        <w:rPr>
          <w:rFonts w:ascii="Courier New" w:hAnsi="Courier New"/>
          <w:color w:val="555555"/>
          <w:sz w:val="20"/>
        </w:rPr>
        <w:t>[11 . 76 . 4]</w:t>
      </w:r>
    </w:p>
    <w:p>
      <w:r>
        <w:rPr>
          <w:rFonts w:ascii="Gentium Plus" w:hAnsi="Gentium Plus"/>
          <w:sz w:val="24"/>
        </w:rPr>
        <w:t>χρόνῳ τὴν πατρίδα. τούτων δὲ πραχθέντων οἱ κατὰ τὴν Ἱέρωνος δυναστείαν ἐκπεπτωκότες ἐκ τῶν ἰδίων πόλεων ἔχοντες τοὺς συναγωνιζομένους κατῆλθον εἰς τὰς πατρίδας, καὶ τοὺς ἀδίκως τὰς ἀλλοτρίας</w:t>
      </w:r>
    </w:p>
    <w:p>
      <w:r>
        <w:rPr>
          <w:rFonts w:ascii="Courier New" w:hAnsi="Courier New"/>
          <w:color w:val="555555"/>
          <w:sz w:val="20"/>
        </w:rPr>
        <w:t>[5]</w:t>
      </w:r>
    </w:p>
    <w:p>
      <w:r>
        <w:rPr>
          <w:rFonts w:ascii="Gentium Plus" w:hAnsi="Gentium Plus"/>
          <w:sz w:val="24"/>
        </w:rPr>
        <w:t>πόλεις ἀφῃρημένους ἐξέβαλον ἐκ τῶν πόλεων· τού‐ των δ’ ἦσαν Γελῷοι καὶ Ἀκραγαντῖνοι καὶ Ἱμεραῖοι.</w:t>
      </w:r>
    </w:p>
    <w:p>
      <w:r>
        <w:rPr>
          <w:rFonts w:ascii="Courier New" w:hAnsi="Courier New"/>
          <w:color w:val="555555"/>
          <w:sz w:val="20"/>
        </w:rPr>
        <w:t>[11 . 76 . 5]</w:t>
      </w:r>
    </w:p>
    <w:p>
      <w:r>
        <w:rPr>
          <w:rFonts w:ascii="Gentium Plus" w:hAnsi="Gentium Plus"/>
          <w:sz w:val="24"/>
        </w:rPr>
        <w:t>παραπλησίως δὲ τούτοις καὶ Ῥηγῖνοι μετὰ Ζαγκλαίων τοὺς Ἀναξίλου παῖδας δυναστεύοντας ἐκβαλόντες ἠλευθέρωσαν τὰς πατρίδας. μετὰ δὲ ταῦτα Καμά‐ ριναν μὲν Γελῷοι κατοικίσαντες ἐξ ἀρχῆς κατεκλη‐</w:t>
      </w:r>
    </w:p>
    <w:p>
      <w:r>
        <w:rPr>
          <w:rFonts w:ascii="Courier New" w:hAnsi="Courier New"/>
          <w:color w:val="555555"/>
          <w:sz w:val="20"/>
        </w:rPr>
        <w:t>[5]</w:t>
      </w:r>
    </w:p>
    <w:p>
      <w:r>
        <w:rPr>
          <w:rFonts w:ascii="Gentium Plus" w:hAnsi="Gentium Plus"/>
          <w:sz w:val="24"/>
        </w:rPr>
        <w:t>ρούχησαν· αἱ δὲ πόλεις σχεδὸν ἅπασαι πρὸς τὴν κατάλυσιν τῶν πολέμων ὁρμήσασαι, καὶ κοινὸν δόγμα ποιησάμεναι, πρὸς τοὺς κατοικοῦντας ξένους διελύ‐ θησαν, καὶ τοὺς φυγάδας καταδεξάμεναι τοῖς ἀρχαίοις πολίταις τὰς πόλεις ἀπέδοσαν, τοῖς δὲ ξένοις τοῖς</w:t>
      </w:r>
    </w:p>
    <w:p>
      <w:r>
        <w:rPr>
          <w:rFonts w:ascii="Courier New" w:hAnsi="Courier New"/>
          <w:color w:val="555555"/>
          <w:sz w:val="20"/>
        </w:rPr>
        <w:t>[10]</w:t>
      </w:r>
    </w:p>
    <w:p>
      <w:r>
        <w:rPr>
          <w:rFonts w:ascii="Gentium Plus" w:hAnsi="Gentium Plus"/>
          <w:sz w:val="24"/>
        </w:rPr>
        <w:t>διὰ τὰς δυναστείας ἀλλοτρίας τὰς πόλεις ἔχουσι συνεχώρησαν τὰ ἑαυτῶν ἀποκομίζειν καὶ κατοικεῖν</w:t>
      </w:r>
    </w:p>
    <w:p>
      <w:r>
        <w:rPr>
          <w:rFonts w:ascii="Courier New" w:hAnsi="Courier New"/>
          <w:color w:val="555555"/>
          <w:sz w:val="20"/>
        </w:rPr>
        <w:t>[11 . 76 . 6]</w:t>
      </w:r>
    </w:p>
    <w:p>
      <w:r>
        <w:rPr>
          <w:rFonts w:ascii="Gentium Plus" w:hAnsi="Gentium Plus"/>
          <w:sz w:val="24"/>
        </w:rPr>
        <w:t>ἅπαντας ἐν τῇ Μεσσηνίᾳ. αἱ μὲν οὖν κατὰ Σικε‐ λίαν ἐν ταῖς πόλεσι στάσεις καὶ ταραχαὶ τοῦτον τὸν τρόπον κατελύθησαν, αἱ δὲ πόλεις τὰς ἀπαλλοτρίους πολιτείας ἀποβαλοῦσαι σχεδὸν ἅπασαι τὰς ἰδίας</w:t>
      </w:r>
    </w:p>
    <w:p>
      <w:r>
        <w:rPr>
          <w:rFonts w:ascii="Courier New" w:hAnsi="Courier New"/>
          <w:color w:val="555555"/>
          <w:sz w:val="20"/>
        </w:rPr>
        <w:t>[5]</w:t>
      </w:r>
    </w:p>
    <w:p>
      <w:r>
        <w:rPr>
          <w:rFonts w:ascii="Gentium Plus" w:hAnsi="Gentium Plus"/>
          <w:sz w:val="24"/>
        </w:rPr>
        <w:t>χώρας κατεκληρούχησαν τοῖς πολίταις πᾶσιν.</w:t>
      </w:r>
    </w:p>
    <w:p>
      <w:r>
        <w:rPr>
          <w:rFonts w:ascii="Courier New" w:hAnsi="Courier New"/>
          <w:color w:val="555555"/>
          <w:sz w:val="20"/>
        </w:rPr>
        <w:t>[11 . 77 . 1]</w:t>
      </w:r>
    </w:p>
    <w:p>
      <w:r>
        <w:rPr>
          <w:rFonts w:ascii="Gentium Plus" w:hAnsi="Gentium Plus"/>
          <w:sz w:val="24"/>
        </w:rPr>
        <w:t>Ἐπ’ ἄρχοντος δ’ Ἀθήνησι Φρασικλείδου ὀλυμ‐ πιὰς μὲν ἤχθη ὀγδοηκοστή, καθ’ ἣν ἐνίκα στάδιον Τορύλλας Θετταλός, Ῥωμαῖοι δ’ ὑπάτους κατέστησαν</w:t>
      </w:r>
    </w:p>
    <w:p>
      <w:r>
        <w:rPr>
          <w:rFonts w:ascii="Courier New" w:hAnsi="Courier New"/>
          <w:color w:val="555555"/>
          <w:sz w:val="20"/>
        </w:rPr>
        <w:t>[5]</w:t>
      </w:r>
    </w:p>
    <w:p>
      <w:r>
        <w:rPr>
          <w:rFonts w:ascii="Gentium Plus" w:hAnsi="Gentium Plus"/>
          <w:sz w:val="24"/>
        </w:rPr>
        <w:t>ἐπὶ δὲ τούτων κατὰ μὲν τὴν Ἀσίαν οἱ τῶν Περσῶν στρατηγοὶ διαβάντες ἐπὶ τὴν Κιλικίαν ναῦς μὲν κατεσκεύασαν τριακοσίας κεκοσμημένας καλῶς πρὸς τὴν πολεμικὴν χρείαν, τὸ δὲ πεζὸν στρατόπεδον λαβόντες προῆγον πεζῇ διὰ Συρίας καὶ Φοινίκης·</w:t>
      </w:r>
    </w:p>
    <w:p>
      <w:r>
        <w:rPr>
          <w:rFonts w:ascii="Courier New" w:hAnsi="Courier New"/>
          <w:color w:val="555555"/>
          <w:sz w:val="20"/>
        </w:rPr>
        <w:t>[10]</w:t>
      </w:r>
    </w:p>
    <w:p>
      <w:r>
        <w:rPr>
          <w:rFonts w:ascii="Gentium Plus" w:hAnsi="Gentium Plus"/>
          <w:sz w:val="24"/>
        </w:rPr>
        <w:t>συμπαραπλέοντος δὲ καὶ τοῦ στόλου τῇ πεζῇ στρατιᾷ</w:t>
      </w:r>
    </w:p>
    <w:p>
      <w:r>
        <w:rPr>
          <w:rFonts w:ascii="Courier New" w:hAnsi="Courier New"/>
          <w:color w:val="555555"/>
          <w:sz w:val="20"/>
        </w:rPr>
        <w:t>[11 . 77 . 2]</w:t>
      </w:r>
    </w:p>
    <w:p>
      <w:r>
        <w:rPr>
          <w:rFonts w:ascii="Gentium Plus" w:hAnsi="Gentium Plus"/>
          <w:sz w:val="24"/>
        </w:rPr>
        <w:t>κατήντησαν εἰς Μέμφιν τῆς Αἰγύπτου. καὶ τὸ μὲν πρῶτον τὴν πολιορκίαν τοῦ Λευκοῦ τείχους ἔλυσαν, καταπληξάμενοι τοὺς Αἰγυπτίους καὶ τοὺς Ἀθηναίους· μετὰ δὲ ταῦτα ἐμφρόνως βουλευσάμενοι κατὰ στόμα</w:t>
      </w:r>
    </w:p>
    <w:p>
      <w:r>
        <w:rPr>
          <w:rFonts w:ascii="Courier New" w:hAnsi="Courier New"/>
          <w:color w:val="555555"/>
          <w:sz w:val="20"/>
        </w:rPr>
        <w:t>[5]</w:t>
      </w:r>
    </w:p>
    <w:p>
      <w:r>
        <w:rPr>
          <w:rFonts w:ascii="Gentium Plus" w:hAnsi="Gentium Plus"/>
          <w:sz w:val="24"/>
        </w:rPr>
        <w:t>μὲν παρατάττεσθαι διέκλινον, στρατηγήμασι δὲ ἐφι‐ λοτιμοῦντο καταλῦσαι τὸν πόλεμον. διόπερ καὶ τῶν Ἀττικῶν νεῶν ὁρμουσῶν ἐν τῇ Προσωπίτιδι λεγο‐ μένῃ νήσῳ, τὸν περιρρέοντα ποταμὸν διώρυξι δια‐</w:t>
      </w:r>
    </w:p>
    <w:p>
      <w:r>
        <w:rPr>
          <w:rFonts w:ascii="Courier New" w:hAnsi="Courier New"/>
          <w:color w:val="555555"/>
          <w:sz w:val="20"/>
        </w:rPr>
        <w:t>[11 . 77 . 3]</w:t>
      </w:r>
    </w:p>
    <w:p>
      <w:r>
        <w:rPr>
          <w:rFonts w:ascii="Gentium Plus" w:hAnsi="Gentium Plus"/>
          <w:sz w:val="24"/>
        </w:rPr>
        <w:t>λαβόντες ἤπειρον ἐποίησαν τὴν νῆσον. τῶν δὲ νεῶν ἄφνω καθιζουσῶν ἐπὶ ξηρὰν τὴν γῆν, οἱ μὲν Αἰγύ‐ πτιοι καταπλαγέντες ἐγκατέλιπον τοὺς Ἀθηναίους καὶ πρὸς τοὺς Πέρσας διελύσαντο· οἱ δὲ Ἀθηναῖοι</w:t>
      </w:r>
    </w:p>
    <w:p>
      <w:r>
        <w:rPr>
          <w:rFonts w:ascii="Courier New" w:hAnsi="Courier New"/>
          <w:color w:val="555555"/>
          <w:sz w:val="20"/>
        </w:rPr>
        <w:t>[5]</w:t>
      </w:r>
    </w:p>
    <w:p>
      <w:r>
        <w:rPr>
          <w:rFonts w:ascii="Gentium Plus" w:hAnsi="Gentium Plus"/>
          <w:sz w:val="24"/>
        </w:rPr>
        <w:t>συμμάχων ὄντες ἔρημοι καὶ τὰς ναῦς ὁρῶντες ἀχρή‐ στους γεγενημένας, ταύτας μὲν ἐνέπρησαν, ὅπως μὴ τοῖς πολεμίοις ὑποχείριοι γενηθῶσιν, αὐτοὶ δὲ οὐ καταπλαγέντες τὴν δεινότητα τῆς περιστάσεως παρε‐ κάλουν ἀλλήλους μηδὲν ἀνάξιον πρᾶξαι τῶν προ‐</w:t>
      </w:r>
    </w:p>
    <w:p>
      <w:r>
        <w:rPr>
          <w:rFonts w:ascii="Courier New" w:hAnsi="Courier New"/>
          <w:color w:val="555555"/>
          <w:sz w:val="20"/>
        </w:rPr>
        <w:t>[11 . 77 . 4]</w:t>
      </w:r>
    </w:p>
    <w:p>
      <w:r>
        <w:rPr>
          <w:rFonts w:ascii="Gentium Plus" w:hAnsi="Gentium Plus"/>
          <w:sz w:val="24"/>
        </w:rPr>
        <w:t>κατειργασμένων ἀγώνων. διόπερ ταῖς ἀρεταῖς ὑπερ‐ βαλλόμενοι τοὺς ἐν Θερμοπύλαις ὑπὲρ τῆς Ἑλλάδος ἀποθανόντας, ἑτοίμως εἶχον διαγωνίζεσθαι πρὸς</w:t>
      </w:r>
    </w:p>
    <w:p>
      <w:r>
        <w:rPr>
          <w:rFonts w:ascii="Courier New" w:hAnsi="Courier New"/>
          <w:color w:val="555555"/>
          <w:sz w:val="20"/>
        </w:rPr>
        <w:t>[5]</w:t>
      </w:r>
    </w:p>
    <w:p>
      <w:r>
        <w:rPr>
          <w:rFonts w:ascii="Gentium Plus" w:hAnsi="Gentium Plus"/>
          <w:sz w:val="24"/>
        </w:rPr>
        <w:t>βαζος καὶ Μεγάβυζος, ὁρῶντες τὴν ὑπερβολὴν τῆς εὐτολμίας τῶν πολεμίων καὶ λογισάμενοι, διότι τού‐ τους οὐ δυνατὸν ἀνελεῖν ἄνευ τοῦ πολλὰς μυριάδας ἀποβαλεῖν τῶν ἰδίων, σπονδὰς ἔθεντο πρὸς τοὺς Ἀθηναίους, καθ’ ἃς ἔδει χωρὶς κινδύνων ἀπελθεῖν</w:t>
      </w:r>
    </w:p>
    <w:p>
      <w:r>
        <w:rPr>
          <w:rFonts w:ascii="Courier New" w:hAnsi="Courier New"/>
          <w:color w:val="555555"/>
          <w:sz w:val="20"/>
        </w:rPr>
        <w:t>[11 . 77 . 5]</w:t>
      </w:r>
    </w:p>
    <w:p>
      <w:r>
        <w:rPr>
          <w:rFonts w:ascii="Gentium Plus" w:hAnsi="Gentium Plus"/>
          <w:sz w:val="24"/>
        </w:rPr>
        <w:t>αὐτοὺς ἐκ τῆς Αἰγύπτου. οἱ μὲν οὖν Ἀθηναῖοι διὰ τὴν ἰδίαν ἀρετὴν τυχόντες τῆς σωτηρίας ἀπῆλθον ἐκ τῆς Αἰγύπτου, καὶ διὰ τῆς Λιβύης εἰς Κυρήνην ἀπελθόντες ἐσώθησαν παραδόξως εἰς τὴν πατρίδα.</w:t>
      </w:r>
    </w:p>
    <w:p>
      <w:r>
        <w:rPr>
          <w:rFonts w:ascii="Courier New" w:hAnsi="Courier New"/>
          <w:color w:val="555555"/>
          <w:sz w:val="20"/>
        </w:rPr>
        <w:t>[11 . 77 . 6]</w:t>
      </w:r>
    </w:p>
    <w:p>
      <w:r>
        <w:rPr>
          <w:rFonts w:ascii="Gentium Plus" w:hAnsi="Gentium Plus"/>
          <w:sz w:val="24"/>
        </w:rPr>
        <w:t>ἅμα δὲ τούτοις πραττομένοις ἐν μὲν ταῖς Ἀθήναις Ἐφιάλτης ὁ Σοφωνίδου, δημαγωγὸς ὢν καὶ τὸ πλῆ‐ θος παροξύνας κατὰ τῶν Ἀρεοπαγιτῶν, ἔπεισε τὸν δῆμον ψηφίσματι μειῶσαι τὴν ἐξ Ἀρείου πάγου</w:t>
      </w:r>
    </w:p>
    <w:p>
      <w:r>
        <w:rPr>
          <w:rFonts w:ascii="Courier New" w:hAnsi="Courier New"/>
          <w:color w:val="555555"/>
          <w:sz w:val="20"/>
        </w:rPr>
        <w:t>[5]</w:t>
      </w:r>
    </w:p>
    <w:p>
      <w:r>
        <w:rPr>
          <w:rFonts w:ascii="Gentium Plus" w:hAnsi="Gentium Plus"/>
          <w:sz w:val="24"/>
        </w:rPr>
        <w:t>βουλήν, καὶ τὰ πάτρια καὶ περιβόητα νόμιμα κατα‐ λῦσαι. οὐ μὴν ἀθῷός γε διέφυγε τηλικούτοις ἀνο‐ μήμασιν ἐπιβαλόμενος, ἀλλὰ τῆς νυκτὸς ἀναιρεθεὶς ἄδηλον ἔσχε τὴν τοῦ βίου τελευτήν.</w:t>
      </w:r>
    </w:p>
    <w:p>
      <w:r>
        <w:rPr>
          <w:rFonts w:ascii="Courier New" w:hAnsi="Courier New"/>
          <w:color w:val="555555"/>
          <w:sz w:val="20"/>
        </w:rPr>
        <w:t>[11 . 78 . 1]</w:t>
      </w:r>
    </w:p>
    <w:p>
      <w:r>
        <w:rPr>
          <w:rFonts w:ascii="Gentium Plus" w:hAnsi="Gentium Plus"/>
          <w:sz w:val="24"/>
        </w:rPr>
        <w:t>Τοῦ δ’ ἐνιαυσίου χρόνου διεληλυθότος Ἀθήνησι μὲν ἦν ἄρχων Φιλοκλῆς, ἐν Ῥώμῃ δὲ τὴν ὕπατον ἀρχὴν διεδέξαντο Αὖλος Ποστούμιος Ῥηγοῦλος καὶ Σπόριος Φούριος Μεδιολανός. ἐπὶ δὲ τούτων Κο‐</w:t>
      </w:r>
    </w:p>
    <w:p>
      <w:r>
        <w:rPr>
          <w:rFonts w:ascii="Courier New" w:hAnsi="Courier New"/>
          <w:color w:val="555555"/>
          <w:sz w:val="20"/>
        </w:rPr>
        <w:t>[5]</w:t>
      </w:r>
    </w:p>
    <w:p>
      <w:r>
        <w:rPr>
          <w:rFonts w:ascii="Gentium Plus" w:hAnsi="Gentium Plus"/>
          <w:sz w:val="24"/>
        </w:rPr>
        <w:t>ρινθίοις καὶ Ἐπιδαυρίοις πρὸς Ἀθηναίους ἐνστάν‐ τος πολέμου, ἐστράτευσαν ἐπ’ αὐτοὺς Ἀθηναῖοι, καὶ</w:t>
      </w:r>
    </w:p>
    <w:p>
      <w:r>
        <w:rPr>
          <w:rFonts w:ascii="Courier New" w:hAnsi="Courier New"/>
          <w:color w:val="555555"/>
          <w:sz w:val="20"/>
        </w:rPr>
        <w:t>[11 . 78 . 2]</w:t>
      </w:r>
    </w:p>
    <w:p>
      <w:r>
        <w:rPr>
          <w:rFonts w:ascii="Gentium Plus" w:hAnsi="Gentium Plus"/>
          <w:sz w:val="24"/>
        </w:rPr>
        <w:t>γενομένης μάχης ἰσχυρᾶς ἐνίκησαν Ἀθηναῖοι. μεγάλῳ δὲ στόλῳ καταπλεύσαντες πρὸς τοὺς ὀνομαζομένους Ἁλιεῖς, ἀνέβησαν εἰς τὴν Πελοπόννησον, καὶ τῶν πολεμίων ἀνεῖλον οὐκ ὀλίγους. συστραφέντων δὲ</w:t>
      </w:r>
    </w:p>
    <w:p>
      <w:r>
        <w:rPr>
          <w:rFonts w:ascii="Courier New" w:hAnsi="Courier New"/>
          <w:color w:val="555555"/>
          <w:sz w:val="20"/>
        </w:rPr>
        <w:t>[5]</w:t>
      </w:r>
    </w:p>
    <w:p>
      <w:r>
        <w:rPr>
          <w:rFonts w:ascii="Gentium Plus" w:hAnsi="Gentium Plus"/>
          <w:sz w:val="24"/>
        </w:rPr>
        <w:t>τῶν Πελοποννησίων καὶ δύναμιν ἀξιόλογον ἀθροι‐ σάντων, συνέστη μάχη πρὸς τοὺς Ἀθηναίους περὶ τὴν ὀνομαζομένην Κεκρυφάλειαν, καθ’ ἣν πάλιν ἐνί‐</w:t>
      </w:r>
    </w:p>
    <w:p>
      <w:r>
        <w:rPr>
          <w:rFonts w:ascii="Courier New" w:hAnsi="Courier New"/>
          <w:color w:val="555555"/>
          <w:sz w:val="20"/>
        </w:rPr>
        <w:t>[11 . 78 . 3]</w:t>
      </w:r>
    </w:p>
    <w:p>
      <w:r>
        <w:rPr>
          <w:rFonts w:ascii="Gentium Plus" w:hAnsi="Gentium Plus"/>
          <w:sz w:val="24"/>
        </w:rPr>
        <w:t>κησαν Ἀθηναῖοι. τοιούτων δὲ εὐημερημάτων αὐτοῖς γενομένων, τοὺς Αἰγινήτας ὁρῶντες πεφρονηματισ‐ μένους μὲν ταῖς προγεγενημέναις πράξεσιν, ἀλλο‐ τρίως δὲ ἔχοντας πρὸς αὐτούς, ἔγνωσαν κατα‐</w:t>
      </w:r>
    </w:p>
    <w:p>
      <w:r>
        <w:rPr>
          <w:rFonts w:ascii="Courier New" w:hAnsi="Courier New"/>
          <w:color w:val="555555"/>
          <w:sz w:val="20"/>
        </w:rPr>
        <w:t>[11 . 78 . 4]</w:t>
      </w:r>
    </w:p>
    <w:p>
      <w:r>
        <w:rPr>
          <w:rFonts w:ascii="Gentium Plus" w:hAnsi="Gentium Plus"/>
          <w:sz w:val="24"/>
        </w:rPr>
        <w:t>πολεμῆσαι. διὸ καὶ στόλον ἐπ’ αὐτοὺς ἀξιόλογον ἀποστειλάντων τῶν Ἀθηναίων, οἱ τὴν Αἴγιναν κα‐ τοικοῦντες, μεγάλην ἐμπειρίαν ἔχοντες καὶ δόξαν τῶν κατὰ θάλατταν ἀγώνων, οὐ κατεπλάγησαν τὴν</w:t>
      </w:r>
    </w:p>
    <w:p>
      <w:r>
        <w:rPr>
          <w:rFonts w:ascii="Courier New" w:hAnsi="Courier New"/>
          <w:color w:val="555555"/>
          <w:sz w:val="20"/>
        </w:rPr>
        <w:t>[5]</w:t>
      </w:r>
    </w:p>
    <w:p>
      <w:r>
        <w:rPr>
          <w:rFonts w:ascii="Gentium Plus" w:hAnsi="Gentium Plus"/>
          <w:sz w:val="24"/>
        </w:rPr>
        <w:t>ὑπεροχὴν τῶν Ἀθηναίων, ἔχοντες δὲ τριήρεις ἱκανὰς καὶ προσκατασκευάσαντες ἑτέρας, ἐναυμάχησαν, καὶ λειφθέντες ἀπέβαλον τριήρεις ἑβδομήκοντα· συντρι‐ βέντες δὲ τοῖς φρονήμασι διὰ τὸ μέγεθος τῆς συμ‐ φορᾶς, ἠναγκάσθησαν εἰς τὴν Ἀθηναίων συντέλειαν</w:t>
      </w:r>
    </w:p>
    <w:p>
      <w:r>
        <w:rPr>
          <w:rFonts w:ascii="Courier New" w:hAnsi="Courier New"/>
          <w:color w:val="555555"/>
          <w:sz w:val="20"/>
        </w:rPr>
        <w:t>[10]</w:t>
      </w:r>
    </w:p>
    <w:p>
      <w:r>
        <w:rPr>
          <w:rFonts w:ascii="Gentium Plus" w:hAnsi="Gentium Plus"/>
          <w:sz w:val="24"/>
        </w:rPr>
        <w:t>καταταχθῆναι. ταῦτα μὲν οὖν Λεωκράτης ὁ στρα‐ τηγὸς κατεπράξατο τοῖς Ἀθηναίοις, τοὺς πάντας διαπολεμήσας μῆνας ἐννέα πρὸς τοὺς Αἰγινήτας.</w:t>
      </w:r>
    </w:p>
    <w:p>
      <w:r>
        <w:rPr>
          <w:rFonts w:ascii="Courier New" w:hAnsi="Courier New"/>
          <w:color w:val="555555"/>
          <w:sz w:val="20"/>
        </w:rPr>
        <w:t>[11 . 78 . 5]</w:t>
      </w:r>
    </w:p>
    <w:p>
      <w:r>
        <w:rPr>
          <w:rFonts w:ascii="Gentium Plus" w:hAnsi="Gentium Plus"/>
          <w:sz w:val="24"/>
        </w:rPr>
        <w:t>Ἅμα δὲ τούτοις πραττομένοις κατὰ τὴν Σικελίαν Δουκέτιος ὁ τῶν Σικελῶν βασιλεὺς [ὤν], ὠνομασ‐ μένος τὸ γένος, ἰσχύων δὲ κατ’ ἐκείνους τοὺς χρό‐</w:t>
      </w:r>
    </w:p>
    <w:p>
      <w:r>
        <w:rPr>
          <w:rFonts w:ascii="Courier New" w:hAnsi="Courier New"/>
          <w:color w:val="555555"/>
          <w:sz w:val="20"/>
        </w:rPr>
        <w:t>[5]</w:t>
      </w:r>
    </w:p>
    <w:p>
      <w:r>
        <w:rPr>
          <w:rFonts w:ascii="Gentium Plus" w:hAnsi="Gentium Plus"/>
          <w:sz w:val="24"/>
        </w:rPr>
        <w:t>χώραν τοῖς κατοικισθεῖσι διεμέρισε, στρατευσάμενος δ’ ἐπὶ πόλιν ἀξιόλογον Μοργαντῖναν, καὶ χειρωσά‐ μενος αὐτήν, δόξαν ἀπηνέγκατο παρὰ τοῖς ὁμοεθνέσι.</w:t>
      </w:r>
    </w:p>
    <w:p>
      <w:r>
        <w:rPr>
          <w:rFonts w:ascii="Courier New" w:hAnsi="Courier New"/>
          <w:color w:val="555555"/>
          <w:sz w:val="20"/>
        </w:rPr>
        <w:t>[11 . 79 . 1]</w:t>
      </w:r>
    </w:p>
    <w:p>
      <w:r>
        <w:rPr>
          <w:rFonts w:ascii="Gentium Plus" w:hAnsi="Gentium Plus"/>
          <w:sz w:val="24"/>
        </w:rPr>
        <w:t>Τοῦ δ’ ἐνιαυσίου χρόνου διεληλυθότος Ἀθήνησι μὲν ἦρχε Βίων, ἐν Ῥώμῃ δὲ τὴν ὕπατον ἀρχὴν διε‐ δέξαντο Πούπλιος Σερουίλιος Στροῦκτος καὶ Λεύκιος Αἰβούτιος Ἄλβας. ἐπὶ δὲ τούτων Κορινθίοις καὶ</w:t>
      </w:r>
    </w:p>
    <w:p>
      <w:r>
        <w:rPr>
          <w:rFonts w:ascii="Courier New" w:hAnsi="Courier New"/>
          <w:color w:val="555555"/>
          <w:sz w:val="20"/>
        </w:rPr>
        <w:t>[5]</w:t>
      </w:r>
    </w:p>
    <w:p>
      <w:r>
        <w:rPr>
          <w:rFonts w:ascii="Gentium Plus" w:hAnsi="Gentium Plus"/>
          <w:sz w:val="24"/>
        </w:rPr>
        <w:t>Μεγαρεῦσι περὶ χώρας ὁμόρου γενομένης ἀμφισβη‐</w:t>
      </w:r>
    </w:p>
    <w:p>
      <w:r>
        <w:rPr>
          <w:rFonts w:ascii="Courier New" w:hAnsi="Courier New"/>
          <w:color w:val="555555"/>
          <w:sz w:val="20"/>
        </w:rPr>
        <w:t>[11 . 79 . 2]</w:t>
      </w:r>
    </w:p>
    <w:p>
      <w:r>
        <w:rPr>
          <w:rFonts w:ascii="Gentium Plus" w:hAnsi="Gentium Plus"/>
          <w:sz w:val="24"/>
        </w:rPr>
        <w:t>τήσεως, εἰς πόλεμον αἱ πόλεις ἐνέπεσον. τὸ μὲν οὖν πρῶτον τὴν χώραν ἀλλήλων διετέλουν λεηλα‐ τοῦντες καὶ κατ’ ὀλίγους συμπλοκὰς [καὶ μάχας μικρὰς] ποιούμενοι· αὐξομένης δὲ τῆς διαφορᾶς οἱ</w:t>
      </w:r>
    </w:p>
    <w:p>
      <w:r>
        <w:rPr>
          <w:rFonts w:ascii="Courier New" w:hAnsi="Courier New"/>
          <w:color w:val="555555"/>
          <w:sz w:val="20"/>
        </w:rPr>
        <w:t>[5]</w:t>
      </w:r>
    </w:p>
    <w:p>
      <w:r>
        <w:rPr>
          <w:rFonts w:ascii="Gentium Plus" w:hAnsi="Gentium Plus"/>
          <w:sz w:val="24"/>
        </w:rPr>
        <w:t>Μεγαρεῖς ἀεὶ μᾶλλον ἐλαττούμενοι καὶ τοὺς Κοριν‐ θίους φοβούμενοι, συμμάχους ἐποιήσαντο τοὺς Ἀθη‐</w:t>
      </w:r>
    </w:p>
    <w:p>
      <w:r>
        <w:rPr>
          <w:rFonts w:ascii="Courier New" w:hAnsi="Courier New"/>
          <w:color w:val="555555"/>
          <w:sz w:val="20"/>
        </w:rPr>
        <w:t>[11 . 79 . 3]</w:t>
      </w:r>
    </w:p>
    <w:p>
      <w:r>
        <w:rPr>
          <w:rFonts w:ascii="Gentium Plus" w:hAnsi="Gentium Plus"/>
          <w:sz w:val="24"/>
        </w:rPr>
        <w:t>ναίους. διὸ καὶ πάλιν τῶν πόλεων ἐφαμίλλων ταῖς δυνάμεσι γενομένων, καὶ τῶν Κορινθίων μετὰ Πε‐ λοποννησίων ἀξιολόγῳ δυνάμει στρατευσάντων εἰς τὴν Μεγαρικήν, Ἀθηναῖοι συμμαχίαν ἔπεμψαν τοῖς</w:t>
      </w:r>
    </w:p>
    <w:p>
      <w:r>
        <w:rPr>
          <w:rFonts w:ascii="Courier New" w:hAnsi="Courier New"/>
          <w:color w:val="555555"/>
          <w:sz w:val="20"/>
        </w:rPr>
        <w:t>[5]</w:t>
      </w:r>
    </w:p>
    <w:p>
      <w:r>
        <w:rPr>
          <w:rFonts w:ascii="Gentium Plus" w:hAnsi="Gentium Plus"/>
          <w:sz w:val="24"/>
        </w:rPr>
        <w:t>Μεγαρεῦσιν, ἧς ἡγεῖτο Μυρωνίδης, ἀνὴρ ἐπ’ ἀρετῇ θαυμαζόμενος· γενομένης δὲ παρατάξεως ἰσχυρᾶς ἐπὶ πολὺν χρόνον, καὶ ταῖς ἀνδραγαθίαις ἑκατέρων ἐξισουμένων, τὸ τελευταῖον ἐνίκησαν Ἀθηναῖοι καὶ</w:t>
      </w:r>
    </w:p>
    <w:p>
      <w:r>
        <w:rPr>
          <w:rFonts w:ascii="Courier New" w:hAnsi="Courier New"/>
          <w:color w:val="555555"/>
          <w:sz w:val="20"/>
        </w:rPr>
        <w:t>[11 . 79 . 4]</w:t>
      </w:r>
    </w:p>
    <w:p>
      <w:r>
        <w:rPr>
          <w:rFonts w:ascii="Gentium Plus" w:hAnsi="Gentium Plus"/>
          <w:sz w:val="24"/>
        </w:rPr>
        <w:t>πολλοὺς ἀνεῖλον τῶν πολεμίων. μετὰ δ’ ὀλίγας ἡμέρας πάλιν γενομένης ἰσχυρᾶς μάχης ἐν τῇ λεγο‐</w:t>
      </w:r>
    </w:p>
    <w:p>
      <w:r>
        <w:rPr>
          <w:rFonts w:ascii="Courier New" w:hAnsi="Courier New"/>
          <w:color w:val="555555"/>
          <w:sz w:val="20"/>
        </w:rPr>
        <w:t>[5]</w:t>
      </w:r>
    </w:p>
    <w:p>
      <w:r>
        <w:rPr>
          <w:rFonts w:ascii="Gentium Plus" w:hAnsi="Gentium Plus"/>
          <w:sz w:val="24"/>
        </w:rPr>
        <w:t>πάλιν γενομένης ἰσχυρᾶς μάχης] ... οἱ Φωκεῖς ἐνε‐ στήσαντο πόλεμον πρὸς Δωριεῖς, τοὺς προγόνους μὲν Λακεδαιμονίων, οἰκοῦντας δὲ πόλεις τρεῖς, Κυ‐ τίνιον καὶ Βοιὸν καὶ Ἐρινεόν, κειμένας ὑπὸ τὸν</w:t>
      </w:r>
    </w:p>
    <w:p>
      <w:r>
        <w:rPr>
          <w:rFonts w:ascii="Courier New" w:hAnsi="Courier New"/>
          <w:color w:val="555555"/>
          <w:sz w:val="20"/>
        </w:rPr>
        <w:t>[11 . 79 . 5]</w:t>
      </w:r>
    </w:p>
    <w:p>
      <w:r>
        <w:rPr>
          <w:rFonts w:ascii="Gentium Plus" w:hAnsi="Gentium Plus"/>
          <w:sz w:val="24"/>
        </w:rPr>
        <w:t>λόφον τὸν ὀνομαζόμενον Παρνασσόν. τὸ μὲν οὖν πρῶτον βίᾳ χειρωσάμενοι τοὺς Δωριεῖς, κατέσχον αὐτῶν τὰς πόλεις· μετὰ δὲ ταῦτα Λακεδαιμόνιοι μὲν Νικομήδην τὸν Κλεομένους ἐξέπεμψαν βοηθήσοντα</w:t>
      </w:r>
    </w:p>
    <w:p>
      <w:r>
        <w:rPr>
          <w:rFonts w:ascii="Courier New" w:hAnsi="Courier New"/>
          <w:color w:val="555555"/>
          <w:sz w:val="20"/>
        </w:rPr>
        <w:t>[5]</w:t>
      </w:r>
    </w:p>
    <w:p>
      <w:r>
        <w:rPr>
          <w:rFonts w:ascii="Gentium Plus" w:hAnsi="Gentium Plus"/>
          <w:sz w:val="24"/>
        </w:rPr>
        <w:t>τοῖς Δωριεῦσι διὰ τὴν συγγένειαν· εἶχε δ’ οὗτος Λακεδαιμονίους μὲν χιλίους πεντακοσίους, παρὰ δὲ</w:t>
      </w:r>
    </w:p>
    <w:p>
      <w:r>
        <w:rPr>
          <w:rFonts w:ascii="Courier New" w:hAnsi="Courier New"/>
          <w:color w:val="555555"/>
          <w:sz w:val="20"/>
        </w:rPr>
        <w:t>[11 . 79 . 6]</w:t>
      </w:r>
    </w:p>
    <w:p>
      <w:r>
        <w:rPr>
          <w:rFonts w:ascii="Gentium Plus" w:hAnsi="Gentium Plus"/>
          <w:sz w:val="24"/>
        </w:rPr>
        <w:t>τῶν ἄλλων Πελοποννησίων μυρίους. οὗτος μὲν οὖν ἐπίτροπος ὢν Πλειστώνακτος τοῦ βασιλέως παιδὸς ὄντος, μετὰ τοσαύτης δυνάμεως ἐβοήθησε τοῖς Δω‐ ριεῦσι, νικήσας δὲ τοὺς Φωκεῖς καὶ τὰς πόλεις</w:t>
      </w:r>
    </w:p>
    <w:p>
      <w:r>
        <w:rPr>
          <w:rFonts w:ascii="Courier New" w:hAnsi="Courier New"/>
          <w:color w:val="555555"/>
          <w:sz w:val="20"/>
        </w:rPr>
        <w:t>[5]</w:t>
      </w:r>
    </w:p>
    <w:p>
      <w:r>
        <w:rPr>
          <w:rFonts w:ascii="Gentium Plus" w:hAnsi="Gentium Plus"/>
          <w:sz w:val="24"/>
        </w:rPr>
        <w:t>ἀνακτησάμενος τούς τε Φωκεῖς καὶ Δωριεῖς διήλ‐</w:t>
      </w:r>
    </w:p>
    <w:p>
      <w:r>
        <w:rPr>
          <w:rFonts w:ascii="Courier New" w:hAnsi="Courier New"/>
          <w:color w:val="555555"/>
          <w:sz w:val="20"/>
        </w:rPr>
        <w:t>[11 . 80 . 1]</w:t>
      </w:r>
    </w:p>
    <w:p>
      <w:r>
        <w:rPr>
          <w:rFonts w:ascii="Gentium Plus" w:hAnsi="Gentium Plus"/>
          <w:sz w:val="24"/>
        </w:rPr>
        <w:t>λαξεν. Ἀθηναῖοι δὲ πυθόμενοι τοὺς Λακεδαιμονίους τὸν μὲν πρὸς Φωκεῖς πόλεμον καταλελυκέναι, αὐτοὺς δὲ μέλλειν τὴν εἰς οἶκον ἐπάνοδον ποιεῖσθαι, ἔγνω‐ σαν ἐπιθέσθαι κατὰ τὴν ὁδοιπορίαν τοῖς Λακεδαι‐</w:t>
      </w:r>
    </w:p>
    <w:p>
      <w:r>
        <w:rPr>
          <w:rFonts w:ascii="Courier New" w:hAnsi="Courier New"/>
          <w:color w:val="555555"/>
          <w:sz w:val="20"/>
        </w:rPr>
        <w:t>[5]</w:t>
      </w:r>
    </w:p>
    <w:p>
      <w:r>
        <w:rPr>
          <w:rFonts w:ascii="Gentium Plus" w:hAnsi="Gentium Plus"/>
          <w:sz w:val="24"/>
        </w:rPr>
        <w:t>μονίοις. ἐστράτευσαν οὖν ἐπ’ αὐτούς, παραλαβόντες τοὺς Ἀργείους καὶ Θετταλούς· καὶ πεντήκοντα μὲν ναυσί, στρατιώταις δὲ μυρίοις καὶ τετρακισχιλίοις</w:t>
      </w:r>
    </w:p>
    <w:p>
      <w:r>
        <w:rPr>
          <w:rFonts w:ascii="Courier New" w:hAnsi="Courier New"/>
          <w:color w:val="555555"/>
          <w:sz w:val="20"/>
        </w:rPr>
        <w:t>[11 . 80 . 2]</w:t>
      </w:r>
    </w:p>
    <w:p>
      <w:r>
        <w:rPr>
          <w:rFonts w:ascii="Gentium Plus" w:hAnsi="Gentium Plus"/>
          <w:sz w:val="24"/>
        </w:rPr>
        <w:t>Γεράνειαν παρόδους. Λακεδαιμόνιοι δὲ πυνθανό‐ μενοι τὰ κατὰ τοὺς Ἀθηναίους παρῆλθον τῆς Βοιω‐ τίας εἰς Τάναγραν. τῶν δὲ Ἀθηναίων παραγενο‐ μένων εἰς τὴν Βοιωτίαν καὶ παρατάξεως γενομένης,</w:t>
      </w:r>
    </w:p>
    <w:p>
      <w:r>
        <w:rPr>
          <w:rFonts w:ascii="Courier New" w:hAnsi="Courier New"/>
          <w:color w:val="555555"/>
          <w:sz w:val="20"/>
        </w:rPr>
        <w:t>[5]</w:t>
      </w:r>
    </w:p>
    <w:p>
      <w:r>
        <w:rPr>
          <w:rFonts w:ascii="Gentium Plus" w:hAnsi="Gentium Plus"/>
          <w:sz w:val="24"/>
        </w:rPr>
        <w:t>ἰσχυρὰ συνέστη μάχη· καὶ τῶν μὲν Θετταλῶν μετα‐ βαλομένων ἐν τῇ μάχῃ πρὸς τοὺς Λακεδαιμονίους, τῶν δὲ Ἀθηναίων καὶ τῶν Ἀργείων οὐδὲν ἧττον διαγωνιζομένων, ἔπεσον μὲν οὐκ ὀλίγοι παρ’ ἀμφο‐</w:t>
      </w:r>
    </w:p>
    <w:p>
      <w:r>
        <w:rPr>
          <w:rFonts w:ascii="Courier New" w:hAnsi="Courier New"/>
          <w:color w:val="555555"/>
          <w:sz w:val="20"/>
        </w:rPr>
        <w:t>[11 . 80 . 3]</w:t>
      </w:r>
    </w:p>
    <w:p>
      <w:r>
        <w:rPr>
          <w:rFonts w:ascii="Gentium Plus" w:hAnsi="Gentium Plus"/>
          <w:sz w:val="24"/>
        </w:rPr>
        <w:t>τέροις, νυκτὸς δ’ ἐπιλαβούσης διελύθησαν. μετὰ δὲ ταῦτα τοῖς Ἀθηναίοις κομιζομένης ἀγορᾶς πολλῆς ἐκ τῆς Ἀττικῆς, οἱ Θετταλοὶ κρίναντες ἐπιθέσθαι ταύτῃ, τῆς ὥρας δειπνοποιησάμενοι νυκτὸς ἀπήντων</w:t>
      </w:r>
    </w:p>
    <w:p>
      <w:r>
        <w:rPr>
          <w:rFonts w:ascii="Courier New" w:hAnsi="Courier New"/>
          <w:color w:val="555555"/>
          <w:sz w:val="20"/>
        </w:rPr>
        <w:t>[11 . 80 . 4]</w:t>
      </w:r>
    </w:p>
    <w:p>
      <w:r>
        <w:rPr>
          <w:rFonts w:ascii="Gentium Plus" w:hAnsi="Gentium Plus"/>
          <w:sz w:val="24"/>
        </w:rPr>
        <w:t>τοῖς κομίζουσι τὰς ἀγοράς. τῶν δὲ παραφυλαττόν‐ των Ἀθηναίων ἀγνοούντων καὶ προσδεξαμένων τοὺς Θετταλοὺς ὡς φίλους, συνέβη [καὶ] πολλοὺς καὶ ποικίλους ἀγῶνας γενέσθαι περὶ τῆς ἀγορᾶς. τὸ</w:t>
      </w:r>
    </w:p>
    <w:p>
      <w:r>
        <w:rPr>
          <w:rFonts w:ascii="Courier New" w:hAnsi="Courier New"/>
          <w:color w:val="555555"/>
          <w:sz w:val="20"/>
        </w:rPr>
        <w:t>[5]</w:t>
      </w:r>
    </w:p>
    <w:p>
      <w:r>
        <w:rPr>
          <w:rFonts w:ascii="Gentium Plus" w:hAnsi="Gentium Plus"/>
          <w:sz w:val="24"/>
        </w:rPr>
        <w:t>μὲν γὰρ πρῶτον οἱ Θετταλοί, προσδεχθέντες ὑπὸ τῶν πολεμίων διὰ τὴν ἄγνοιαν, ἔκτεινον τοὺς ἐν‐ τυγχάνοντας, καὶ συντεταγμένοι τοῖς τεθορυβημένοις</w:t>
      </w:r>
    </w:p>
    <w:p>
      <w:r>
        <w:rPr>
          <w:rFonts w:ascii="Courier New" w:hAnsi="Courier New"/>
          <w:color w:val="555555"/>
          <w:sz w:val="20"/>
        </w:rPr>
        <w:t>[11 . 80 . 5]</w:t>
      </w:r>
    </w:p>
    <w:p>
      <w:r>
        <w:rPr>
          <w:rFonts w:ascii="Gentium Plus" w:hAnsi="Gentium Plus"/>
          <w:sz w:val="24"/>
        </w:rPr>
        <w:t>συμπλεκόμενοι πολλοὺς ἀνῄρουν. οἱ δὲ κατὰ τὴν στρατοπεδείαν ὄντες Ἀθηναῖοι πυθόμενοι τὴν τῶν Θετταλῶν ἐπίθεσιν, ἧκον κατὰ σπουδήν, καὶ τοὺς Θετταλοὺς ἐξ ἐφόδου τρεψάμενοι πολὺν ἐποίουν</w:t>
      </w:r>
    </w:p>
    <w:p>
      <w:r>
        <w:rPr>
          <w:rFonts w:ascii="Courier New" w:hAnsi="Courier New"/>
          <w:color w:val="555555"/>
          <w:sz w:val="20"/>
        </w:rPr>
        <w:t>[11 . 80 . 6]</w:t>
      </w:r>
    </w:p>
    <w:p>
      <w:r>
        <w:rPr>
          <w:rFonts w:ascii="Gentium Plus" w:hAnsi="Gentium Plus"/>
          <w:sz w:val="24"/>
        </w:rPr>
        <w:t>φόνον. ἐπιβοηθησάντων δὲ τῶν Λακεδαιμονίων τοῖς Θετταλοῖς συντεταγμένῃ τῇ δυνάμει, καὶ τοῖς στρα‐ τοπέδοις ὅλοις γενομένης παρατάξεως, συνέβη διὰ</w:t>
      </w:r>
    </w:p>
    <w:p>
      <w:r>
        <w:rPr>
          <w:rFonts w:ascii="Courier New" w:hAnsi="Courier New"/>
          <w:color w:val="555555"/>
          <w:sz w:val="20"/>
        </w:rPr>
        <w:t>[5]</w:t>
      </w:r>
    </w:p>
    <w:p>
      <w:r>
        <w:rPr>
          <w:rFonts w:ascii="Gentium Plus" w:hAnsi="Gentium Plus"/>
          <w:sz w:val="24"/>
        </w:rPr>
        <w:t>ἀναιρεθῆναι. τέλος δὲ τῆς μάχης ἀμφίδοξον λαβού‐ σης τὸ τέλος, συνέβη τούς τε Λακεδαιμονίους ἀμφι‐ σβητῆσαι περὶ τῆς νίκης καὶ τοὺς Ἀθηναίους. τότε μὲν οὖν ἐπιλαβούσης νυκτὸς καὶ τῆς νίκης ἀμφιδό‐ ξου γενομένης, διεπρεσβεύοντο πρὸς ἀλλήλους καὶ</w:t>
      </w:r>
    </w:p>
    <w:p>
      <w:r>
        <w:rPr>
          <w:rFonts w:ascii="Courier New" w:hAnsi="Courier New"/>
          <w:color w:val="555555"/>
          <w:sz w:val="20"/>
        </w:rPr>
        <w:t>[10]</w:t>
      </w:r>
    </w:p>
    <w:p>
      <w:r>
        <w:rPr>
          <w:rFonts w:ascii="Gentium Plus" w:hAnsi="Gentium Plus"/>
          <w:sz w:val="24"/>
        </w:rPr>
        <w:t>τετραμηνιαίους σπονδὰς ἐποιήσαντο.</w:t>
      </w:r>
    </w:p>
    <w:p>
      <w:r>
        <w:rPr>
          <w:rFonts w:ascii="Courier New" w:hAnsi="Courier New"/>
          <w:color w:val="555555"/>
          <w:sz w:val="20"/>
        </w:rPr>
        <w:t>[11 . 81 . 1]</w:t>
      </w:r>
    </w:p>
    <w:p>
      <w:r>
        <w:rPr>
          <w:rFonts w:ascii="Gentium Plus" w:hAnsi="Gentium Plus"/>
          <w:sz w:val="24"/>
        </w:rPr>
        <w:t>Τοῦ δ’ ἐνιαυσίου χρόνου διεληλυθότος Ἀθήνησι μὲν ἦρχε Μνησιθείδης, ἐν Ῥώμῃ δ’ ὕπατοι κατε‐ στάθησαν Λούκιος Λουκράτιος καὶ Τίτος Οὐετούριος Κιχωρῖνος. ἐπὶ δὲ τούτων Θηβαῖοι μὲν τεταπεινω‐</w:t>
      </w:r>
    </w:p>
    <w:p>
      <w:r>
        <w:rPr>
          <w:rFonts w:ascii="Courier New" w:hAnsi="Courier New"/>
          <w:color w:val="555555"/>
          <w:sz w:val="20"/>
        </w:rPr>
        <w:t>[5]</w:t>
      </w:r>
    </w:p>
    <w:p>
      <w:r>
        <w:rPr>
          <w:rFonts w:ascii="Gentium Plus" w:hAnsi="Gentium Plus"/>
          <w:sz w:val="24"/>
        </w:rPr>
        <w:t>μένοι διὰ τὴν πρὸς Ξέρξην αὐτοῖς γενομένην συμ‐ μαχίαν, ἐζήτουν δι’ οὗ τρόπου δύναιντ’ ἂν ἀνα‐</w:t>
      </w:r>
    </w:p>
    <w:p>
      <w:r>
        <w:rPr>
          <w:rFonts w:ascii="Courier New" w:hAnsi="Courier New"/>
          <w:color w:val="555555"/>
          <w:sz w:val="20"/>
        </w:rPr>
        <w:t>[11 . 81 . 2]</w:t>
      </w:r>
    </w:p>
    <w:p>
      <w:r>
        <w:rPr>
          <w:rFonts w:ascii="Gentium Plus" w:hAnsi="Gentium Plus"/>
          <w:sz w:val="24"/>
        </w:rPr>
        <w:t>λαβεῖν τὴν πάτριον ἰσχύν τε καὶ δόξαν. διὸ καὶ τῶν Βοιωτῶν ἁπάντων καταφρονούντων καὶ μηκέτι προσεχόντων τοῖς Θηβαίοις, ἠξίουν τοὺς Λακεδαιμο‐ νίους τῇ πόλει συμπεριποιῆσαι τὴν ὅλην ἡγεμονίαν</w:t>
      </w:r>
    </w:p>
    <w:p>
      <w:r>
        <w:rPr>
          <w:rFonts w:ascii="Courier New" w:hAnsi="Courier New"/>
          <w:color w:val="555555"/>
          <w:sz w:val="20"/>
        </w:rPr>
        <w:t>[5]</w:t>
      </w:r>
    </w:p>
    <w:p>
      <w:r>
        <w:rPr>
          <w:rFonts w:ascii="Gentium Plus" w:hAnsi="Gentium Plus"/>
          <w:sz w:val="24"/>
        </w:rPr>
        <w:t>τῆς Βοιωτίας· ἐπηγγέλλοντο δ’ αὐτοῖς ἀντὶ ταύτης τῆς χάριτος ἰδίᾳ πολεμήσειν τοῖς Ἀθηναίοις, ὥστε μηδεμίαν ἀνάγκην εἶναι τοῖς Σπαρτιάταις ἐκτὸς τῆς</w:t>
      </w:r>
    </w:p>
    <w:p>
      <w:r>
        <w:rPr>
          <w:rFonts w:ascii="Courier New" w:hAnsi="Courier New"/>
          <w:color w:val="555555"/>
          <w:sz w:val="20"/>
        </w:rPr>
        <w:t>[11 . 81 . 3]</w:t>
      </w:r>
    </w:p>
    <w:p>
      <w:r>
        <w:rPr>
          <w:rFonts w:ascii="Gentium Plus" w:hAnsi="Gentium Plus"/>
          <w:sz w:val="24"/>
        </w:rPr>
        <w:t>Πελοποννήσου δύναμιν ἐξαγαγεῖν πεζήν. οἱ δὲ Λα‐ κεδαιμόνιοι κρίναντες συμφέροντα λέγειν αὐτούς, καὶ νομίζοντες τὰς Θήβας, ἐὰν αὐξήσωσιν, ἔσεσθαι τῆς τῶν Ἀθηναίων ὥσπερ ἀντίπαλόν τινα· διόπερ</w:t>
      </w:r>
    </w:p>
    <w:p>
      <w:r>
        <w:rPr>
          <w:rFonts w:ascii="Courier New" w:hAnsi="Courier New"/>
          <w:color w:val="555555"/>
          <w:sz w:val="20"/>
        </w:rPr>
        <w:t>[5]</w:t>
      </w:r>
    </w:p>
    <w:p>
      <w:r>
        <w:rPr>
          <w:rFonts w:ascii="Gentium Plus" w:hAnsi="Gentium Plus"/>
          <w:sz w:val="24"/>
        </w:rPr>
        <w:t>ἔχοντες τότε περὶ Τάναγραν ἕτοιμον καὶ μέγα στρα‐ τόπεδον, τῆς μὲν τῶν Θηβαίων πόλεως μείζονα τὸν</w:t>
      </w:r>
    </w:p>
    <w:p>
      <w:r>
        <w:rPr>
          <w:rFonts w:ascii="Courier New" w:hAnsi="Courier New"/>
          <w:color w:val="555555"/>
          <w:sz w:val="20"/>
        </w:rPr>
        <w:t>[11 . 81 . 4]</w:t>
      </w:r>
    </w:p>
    <w:p>
      <w:r>
        <w:rPr>
          <w:rFonts w:ascii="Gentium Plus" w:hAnsi="Gentium Plus"/>
          <w:sz w:val="24"/>
        </w:rPr>
        <w:t>ἠνάγκασαν ὑποτάττεσθαι τοῖς Θηβαίοις. οἱ δὲ Ἀθη‐ ναῖοι τὴν ἐπιβολὴν τῶν Λακεδαιμονίων διακόψαι σπεύδοντες, δύναμιν ἀξιόλογον συνεστήσαντο, καὶ στρατηγὸν εἵλοντο Μυρωνίδην τὸν Καλλίου. οὗτος</w:t>
      </w:r>
    </w:p>
    <w:p>
      <w:r>
        <w:rPr>
          <w:rFonts w:ascii="Courier New" w:hAnsi="Courier New"/>
          <w:color w:val="555555"/>
          <w:sz w:val="20"/>
        </w:rPr>
        <w:t>[5]</w:t>
      </w:r>
    </w:p>
    <w:p>
      <w:r>
        <w:rPr>
          <w:rFonts w:ascii="Gentium Plus" w:hAnsi="Gentium Plus"/>
          <w:sz w:val="24"/>
        </w:rPr>
        <w:t>δὲ καταλέξας τῶν πολιτῶν τοὺς ἱκανοὺς παρήγγειλεν αὐτοῖς, ἐκθέμενος ἡμέραν ἐν ᾗ τὴν ἐκ τῆς πόλεως</w:t>
      </w:r>
    </w:p>
    <w:p>
      <w:r>
        <w:rPr>
          <w:rFonts w:ascii="Courier New" w:hAnsi="Courier New"/>
          <w:color w:val="555555"/>
          <w:sz w:val="20"/>
        </w:rPr>
        <w:t>[11 . 81 . 5]</w:t>
      </w:r>
    </w:p>
    <w:p>
      <w:r>
        <w:rPr>
          <w:rFonts w:ascii="Gentium Plus" w:hAnsi="Gentium Plus"/>
          <w:sz w:val="24"/>
        </w:rPr>
        <w:t>ἀνάζευξιν ἤμελλε ποιεῖσθαι. ἐπεὶ δ’ ὁ συντεταγμένος καιρὸς ἧκε, καὶ τῶν στρατιωτῶν τινες οὐ κατήντη‐ σαν πρὸς τὴν ὡρισμένην ἡμέραν, ἀναλαβὼν τοὺς προσεληλυθότας προῆγεν εἰς τὴν Βοιωτίαν. τῶν δὲ</w:t>
      </w:r>
    </w:p>
    <w:p>
      <w:r>
        <w:rPr>
          <w:rFonts w:ascii="Courier New" w:hAnsi="Courier New"/>
          <w:color w:val="555555"/>
          <w:sz w:val="20"/>
        </w:rPr>
        <w:t>[5]</w:t>
      </w:r>
    </w:p>
    <w:p>
      <w:r>
        <w:rPr>
          <w:rFonts w:ascii="Gentium Plus" w:hAnsi="Gentium Plus"/>
          <w:sz w:val="24"/>
        </w:rPr>
        <w:t>ἡγεμόνων τινὲς καὶ τῶν φίλων ἔφασαν δεῖν ἀναμέ‐ νειν τοὺς καθυστεροῦντας, ὁ δὲ Μυρωνίδης, συνετὸς ὢν ἅμα καὶ δραστικὸς στρατηγός, οὐκ ἔφησεν ἀνα‐ μενεῖν· ἀπεφαίνετο γὰρ τοὺς μὲν ἑκουσίως καθυ‐ στεροῦντας τῆς ἐξόδου καὶ κατὰ τὴν μάχην ἀγεννῶς</w:t>
      </w:r>
    </w:p>
    <w:p>
      <w:r>
        <w:rPr>
          <w:rFonts w:ascii="Courier New" w:hAnsi="Courier New"/>
          <w:color w:val="555555"/>
          <w:sz w:val="20"/>
        </w:rPr>
        <w:t>[10]</w:t>
      </w:r>
    </w:p>
    <w:p>
      <w:r>
        <w:rPr>
          <w:rFonts w:ascii="Gentium Plus" w:hAnsi="Gentium Plus"/>
          <w:sz w:val="24"/>
        </w:rPr>
        <w:t>καὶ δειλῶς ἕξειν, καὶ διὰ τοῦτο οὐδὲ τοὺς ὑπὲρ τῆς πατρίδος κινδύνους ὑποστήσεσθαι, τοὺς δ’ ἑτοί‐ μους κατὰ τὴν συντεταγμένην ἡμέραν παραγενηθέν‐ τας φανεροὺς εἶναι διότι καὶ τὴν ἐν τῷ πολέμῳ τάξιν οὐ καταλείψουσιν· ὅπερ καὶ συνέβη γενέσθαι.</w:t>
      </w:r>
    </w:p>
    <w:p>
      <w:r>
        <w:rPr>
          <w:rFonts w:ascii="Courier New" w:hAnsi="Courier New"/>
          <w:color w:val="555555"/>
          <w:sz w:val="20"/>
        </w:rPr>
        <w:t>[11 . 81 . 6]</w:t>
      </w:r>
    </w:p>
    <w:p>
      <w:r>
        <w:rPr>
          <w:rFonts w:ascii="Gentium Plus" w:hAnsi="Gentium Plus"/>
          <w:sz w:val="24"/>
        </w:rPr>
        <w:t>ὀλίγους γὰρ προάγων στρατιώτας, καὶ τούτους ἀρί‐ στους ταῖς ἀνδραγαθίαις, παρετάξατο κατὰ τὴν Βοιωτίαν πρὸς πολλαπλασίους, καὶ κατὰ κράτος περιεγένετο τῶν ἀντιταχθέντων.</w:t>
      </w:r>
    </w:p>
    <w:p>
      <w:r>
        <w:rPr>
          <w:rFonts w:ascii="Courier New" w:hAnsi="Courier New"/>
          <w:color w:val="555555"/>
          <w:sz w:val="20"/>
        </w:rPr>
        <w:t>[11 . 82 . 1]</w:t>
      </w:r>
    </w:p>
    <w:p>
      <w:r>
        <w:rPr>
          <w:rFonts w:ascii="Gentium Plus" w:hAnsi="Gentium Plus"/>
          <w:sz w:val="24"/>
        </w:rPr>
        <w:t>Δοκεῖ δ’ ἡ παράταξις αὕτη μηδεμιᾶς ἀπολείπεσθαι τῶν ἐν τοῖς ἔμπροσθεν χρόνοις γεγενημένων παρα‐ τάξεων τοῖς Ἀθηναίοις· ἥ τε γὰρ ἐν Μαραθῶνι γενομένη νίκη καὶ τὸ περὶ Πλαταιὰς κατὰ Περσῶν</w:t>
      </w:r>
    </w:p>
    <w:p>
      <w:r>
        <w:rPr>
          <w:rFonts w:ascii="Courier New" w:hAnsi="Courier New"/>
          <w:color w:val="555555"/>
          <w:sz w:val="20"/>
        </w:rPr>
        <w:t>[5]</w:t>
      </w:r>
    </w:p>
    <w:p>
      <w:r>
        <w:rPr>
          <w:rFonts w:ascii="Gentium Plus" w:hAnsi="Gentium Plus"/>
          <w:sz w:val="24"/>
        </w:rPr>
        <w:t>προτέρημα καὶ τἄλλα τὰ περιβόητα τῶν Ἀθηναίων ἔργα δοκεῖ μηδὲν προέχειν τῆς μάχης ἧς ἐνίκησε</w:t>
      </w:r>
    </w:p>
    <w:p>
      <w:r>
        <w:rPr>
          <w:rFonts w:ascii="Courier New" w:hAnsi="Courier New"/>
          <w:color w:val="555555"/>
          <w:sz w:val="20"/>
        </w:rPr>
        <w:t>[11 . 82 . 2]</w:t>
      </w:r>
    </w:p>
    <w:p>
      <w:r>
        <w:rPr>
          <w:rFonts w:ascii="Gentium Plus" w:hAnsi="Gentium Plus"/>
          <w:sz w:val="24"/>
        </w:rPr>
        <w:t>Μυρωνίδης τοὺς Βοιωτούς. ἐκείνων γὰρ αἱ μὲν ἐγένοντο πρὸς βαρβάρους, αἱ δὲ συνετελέσθησαν μετ’ ἄλλων συμμάχων, ταύτην δὲ τὴν παράταξιν Ἀθηναῖοι μόνοι διακινδυνεύσαντες ἐνίκησαν καὶ</w:t>
      </w:r>
    </w:p>
    <w:p>
      <w:r>
        <w:rPr>
          <w:rFonts w:ascii="Courier New" w:hAnsi="Courier New"/>
          <w:color w:val="555555"/>
          <w:sz w:val="20"/>
        </w:rPr>
        <w:t>[11 . 82 . 3]</w:t>
      </w:r>
    </w:p>
    <w:p>
      <w:r>
        <w:rPr>
          <w:rFonts w:ascii="Gentium Plus" w:hAnsi="Gentium Plus"/>
          <w:sz w:val="24"/>
        </w:rPr>
        <w:t>πρὸς Ἑλλήνων τοὺς ἀρίστου διηγωνίσαντο. δοκοῦσι γὰρ οἱ Βοιωτοὶ κατὰ τὰς τῶν δεινῶν ὑπομονὰς καὶ τοὺς πολεμικοὺς ἀγῶνας μηδενὸς λείπεσθαι τῶν ἄλλων· ὕστερον γοῦν αὐτοὶ Θηβαῖοι περὶ Λεῦκτρα</w:t>
      </w:r>
    </w:p>
    <w:p>
      <w:r>
        <w:rPr>
          <w:rFonts w:ascii="Courier New" w:hAnsi="Courier New"/>
          <w:color w:val="555555"/>
          <w:sz w:val="20"/>
        </w:rPr>
        <w:t>[5]</w:t>
      </w:r>
    </w:p>
    <w:p>
      <w:r>
        <w:rPr>
          <w:rFonts w:ascii="Gentium Plus" w:hAnsi="Gentium Plus"/>
          <w:sz w:val="24"/>
        </w:rPr>
        <w:t>καὶ Μαντίνειαν μόνοι πρὸς Λακεδαιμονίους ἅπαντας καὶ τοὺς συμμάχους παραταξάμενοι μεγίστην μὲν δόξαν ἐπ’ ἀνδρείᾳ κατεκτήσαντο, τῆς δ’ Ἑλλάδος</w:t>
      </w:r>
    </w:p>
    <w:p>
      <w:r>
        <w:rPr>
          <w:rFonts w:ascii="Courier New" w:hAnsi="Courier New"/>
          <w:color w:val="555555"/>
          <w:sz w:val="20"/>
        </w:rPr>
        <w:t>[11 . 82 . 4]</w:t>
      </w:r>
    </w:p>
    <w:p>
      <w:r>
        <w:rPr>
          <w:rFonts w:ascii="Gentium Plus" w:hAnsi="Gentium Plus"/>
          <w:sz w:val="24"/>
        </w:rPr>
        <w:t>ἁπάσης ἡγεμόνες ἀνελπίστως ἐγενήθησαν. τῶν δὲ συγγραφέων, καίπερ τῆς μάχης ταύτης ἐπιφανοῦς γεγενημένης, οὐδεὶς οὔτε τὸν τρόπον αὐτῆς οὔτε τὴν διάταξιν ἀνέγραψε. Μυρωνίδης μὲν οὖν ἐπι‐</w:t>
      </w:r>
    </w:p>
    <w:p>
      <w:r>
        <w:rPr>
          <w:rFonts w:ascii="Courier New" w:hAnsi="Courier New"/>
          <w:color w:val="555555"/>
          <w:sz w:val="20"/>
        </w:rPr>
        <w:t>[5]</w:t>
      </w:r>
    </w:p>
    <w:p>
      <w:r>
        <w:rPr>
          <w:rFonts w:ascii="Gentium Plus" w:hAnsi="Gentium Plus"/>
          <w:sz w:val="24"/>
        </w:rPr>
        <w:t>φανεῖ μάχῃ νικήσας τοὺς Βοιωτοὺς ἐνάμιλλος ἐγε‐ νήθη τοῖς πρὸ αὐτοῦ γενομένοις ἡγεμόσιν ἐπιφανε‐ στάτοις, Θεμιστοκλεῖ καὶ Μιλτιάδῃ καὶ Κίμωνι.</w:t>
      </w:r>
    </w:p>
    <w:p>
      <w:r>
        <w:rPr>
          <w:rFonts w:ascii="Courier New" w:hAnsi="Courier New"/>
          <w:color w:val="555555"/>
          <w:sz w:val="20"/>
        </w:rPr>
        <w:t>[11 . 82 . 5]</w:t>
      </w:r>
    </w:p>
    <w:p>
      <w:r>
        <w:rPr>
          <w:rFonts w:ascii="Gentium Plus" w:hAnsi="Gentium Plus"/>
          <w:sz w:val="24"/>
        </w:rPr>
        <w:t>ὁ δὲ Μυρωνίδης μετὰ τὴν γενομένην νίκην Τάνα‐ γραν μὲν ἐκπολιορκήσας, περιεῖλεν αὐτῆς τὰ τείχη, τὴν δὲ Βοιωτίαν ἅπασαν ἐπιὼν ἔτεμνε καὶ κατέ‐ φθειρε καὶ τοῖς στρατιώταις διελὼν τὰ λάφυρα πάν‐</w:t>
      </w:r>
    </w:p>
    <w:p>
      <w:r>
        <w:rPr>
          <w:rFonts w:ascii="Courier New" w:hAnsi="Courier New"/>
          <w:color w:val="555555"/>
          <w:sz w:val="20"/>
        </w:rPr>
        <w:t>[11 . 83 . 1]</w:t>
      </w:r>
    </w:p>
    <w:p>
      <w:r>
        <w:rPr>
          <w:rFonts w:ascii="Gentium Plus" w:hAnsi="Gentium Plus"/>
          <w:sz w:val="24"/>
        </w:rPr>
        <w:t>τας ὠφελείαις ἁδραῖς ἐκόσμησεν. οἱ δὲ Βοιωτοὶ παροξυνθέντες ἐπὶ τῇ διαφθορᾷ τῆς χώρας, συνε‐ στράφησαν πανδημεί, καὶ στρατεύσαντες ἤθροισαν μεγάλην δύναμιν. γενομένης δὲ μάχης ἐν Οἰνοφύ‐</w:t>
      </w:r>
    </w:p>
    <w:p>
      <w:r>
        <w:rPr>
          <w:rFonts w:ascii="Courier New" w:hAnsi="Courier New"/>
          <w:color w:val="555555"/>
          <w:sz w:val="20"/>
        </w:rPr>
        <w:t>[5]</w:t>
      </w:r>
    </w:p>
    <w:p>
      <w:r>
        <w:rPr>
          <w:rFonts w:ascii="Gentium Plus" w:hAnsi="Gentium Plus"/>
          <w:sz w:val="24"/>
        </w:rPr>
        <w:t>τοις τῆς Βοιωτίας, καὶ τὸ δεινὸν ἀμφοτέρων ταῖς ψυχαῖς ἐρρωμένως ὑπομενόντων, διημέρευσαν ἐν τῇ μάχῃ· μόγις δὲ τῶν Ἀθηναίων τρεψαμένων τοὺς Βοιωτούς, ὁ Μυρωνίδης πασῶν τῶν κατὰ τὴν Βοιω‐</w:t>
      </w:r>
    </w:p>
    <w:p>
      <w:r>
        <w:rPr>
          <w:rFonts w:ascii="Courier New" w:hAnsi="Courier New"/>
          <w:color w:val="555555"/>
          <w:sz w:val="20"/>
        </w:rPr>
        <w:t>[11 . 83 . 2]</w:t>
      </w:r>
    </w:p>
    <w:p>
      <w:r>
        <w:rPr>
          <w:rFonts w:ascii="Gentium Plus" w:hAnsi="Gentium Plus"/>
          <w:sz w:val="24"/>
        </w:rPr>
        <w:t>τίαν πόλεων ἐγκρατὴς ἐγένετο πλὴν Θηβῶν. μετὰ δὲ ταῦτα ἐκ τῆς Βοιωτίας ἀναζεύξας ἐστράτευσεν ἐπὶ Λοκροὺς τοὺς ὀνομαζομένους Ὀπουντίους. τού‐ τους δὲ ἐξ ἐφόδου χειρωσάμενος, καὶ λαβὼν ὁμή‐</w:t>
      </w:r>
    </w:p>
    <w:p>
      <w:r>
        <w:rPr>
          <w:rFonts w:ascii="Courier New" w:hAnsi="Courier New"/>
          <w:color w:val="555555"/>
          <w:sz w:val="20"/>
        </w:rPr>
        <w:t>[11 . 83 . 3]</w:t>
      </w:r>
    </w:p>
    <w:p>
      <w:r>
        <w:rPr>
          <w:rFonts w:ascii="Gentium Plus" w:hAnsi="Gentium Plus"/>
          <w:sz w:val="24"/>
        </w:rPr>
        <w:t>ρους, ἐνέβαλεν εἰς τὴν Παρνασίαν. παραπλησίως δὲ τοῖς Λοκροῖς καὶ τοὺς Φωκεῖς καταπολεμήσας, καὶ λαβὼν ὁμήρους, ἀνέζευξεν εἰς τὴν Θετταλίαν, ἐγκα‐ λῶν μὲν περὶ τῆς γενομένης προδοσίας, προστάττων</w:t>
      </w:r>
    </w:p>
    <w:p>
      <w:r>
        <w:rPr>
          <w:rFonts w:ascii="Courier New" w:hAnsi="Courier New"/>
          <w:color w:val="555555"/>
          <w:sz w:val="20"/>
        </w:rPr>
        <w:t>[5]</w:t>
      </w:r>
    </w:p>
    <w:p>
      <w:r>
        <w:rPr>
          <w:rFonts w:ascii="Gentium Plus" w:hAnsi="Gentium Plus"/>
          <w:sz w:val="24"/>
        </w:rPr>
        <w:t>δὲ καταδέχεσθαι τοὺς φυγάδας· τῶν δὲ Φαρσαλίων</w:t>
      </w:r>
    </w:p>
    <w:p>
      <w:r>
        <w:rPr>
          <w:rFonts w:ascii="Courier New" w:hAnsi="Courier New"/>
          <w:color w:val="555555"/>
          <w:sz w:val="20"/>
        </w:rPr>
        <w:t>[11 . 83 . 4]</w:t>
      </w:r>
    </w:p>
    <w:p>
      <w:r>
        <w:rPr>
          <w:rFonts w:ascii="Gentium Plus" w:hAnsi="Gentium Plus"/>
          <w:sz w:val="24"/>
        </w:rPr>
        <w:t>οὐ προσδεχομένων, ἐπολιόρκει τὴν πόλιν. ἐπεὶ δὲ τὴν μὲν πόλιν οὐκ ἠδύνατο βίᾳ χειρώσασθαι, τὴν δὲ πολιορκίαν πολὺν χρόνον ὑπέμενον οἱ Φαρσάλιοι, τὸ τηνικαῦτα ἀπογνοὺς τὰ κατὰ τὴν Θετταλίαν ἐπα‐</w:t>
      </w:r>
    </w:p>
    <w:p>
      <w:r>
        <w:rPr>
          <w:rFonts w:ascii="Courier New" w:hAnsi="Courier New"/>
          <w:color w:val="555555"/>
          <w:sz w:val="20"/>
        </w:rPr>
        <w:t>[5]</w:t>
      </w:r>
    </w:p>
    <w:p>
      <w:r>
        <w:rPr>
          <w:rFonts w:ascii="Gentium Plus" w:hAnsi="Gentium Plus"/>
          <w:sz w:val="24"/>
        </w:rPr>
        <w:t>νῆλθεν εἰς τὰς Ἀθήνας. Μυρωνίδης μὲν οὖν ἐν ὀλίγῳ χρόνῳ μεγάλας πράξεις ἐπιτελεσάμενος περι‐ βόητον ἔσχε τὴν δόξαν παρὰ τοῖς πολίταις. ταῦτα μὲν οὖν ἐπράχθη κατὰ τοῦτον τὸν ἐνιαυτόν.</w:t>
      </w:r>
    </w:p>
    <w:p>
      <w:r>
        <w:rPr>
          <w:rFonts w:ascii="Courier New" w:hAnsi="Courier New"/>
          <w:color w:val="555555"/>
          <w:sz w:val="20"/>
        </w:rPr>
        <w:t>[11 . 84 . 1]</w:t>
      </w:r>
    </w:p>
    <w:p>
      <w:r>
        <w:rPr>
          <w:rFonts w:ascii="Gentium Plus" w:hAnsi="Gentium Plus"/>
          <w:sz w:val="24"/>
        </w:rPr>
        <w:t>Ἐπ’ ἄρχοντος δ’ Ἀθήνησι Καλλίου παρὰ μὲν Ἠλείοις ὀλυμπιὰς ἤχθη μία πρὸς ταῖς ὀγδοήκοντα,</w:t>
      </w:r>
    </w:p>
    <w:p>
      <w:r>
        <w:rPr>
          <w:rFonts w:ascii="Courier New" w:hAnsi="Courier New"/>
          <w:color w:val="555555"/>
          <w:sz w:val="20"/>
        </w:rPr>
        <w:t>[11 . 84 . 2]</w:t>
      </w:r>
    </w:p>
    <w:p>
      <w:r>
        <w:rPr>
          <w:rFonts w:ascii="Gentium Plus" w:hAnsi="Gentium Plus"/>
          <w:sz w:val="24"/>
        </w:rPr>
        <w:t>Πούπλιος Οὐολούμνιος Ἀμεντῖνος. ἐπὶ δὲ τούτων Τολμίδης ὁ τεταγμένος ἐπὶ τῆς ναυτικῆς δυνάμεως, ἁμιλλώμενος πρὸς τὴν Μυρωνίδου ἀρετήν τε καὶ</w:t>
      </w:r>
    </w:p>
    <w:p>
      <w:r>
        <w:rPr>
          <w:rFonts w:ascii="Courier New" w:hAnsi="Courier New"/>
          <w:color w:val="555555"/>
          <w:sz w:val="20"/>
        </w:rPr>
        <w:t>[11 . 84 . 3]</w:t>
      </w:r>
    </w:p>
    <w:p>
      <w:r>
        <w:rPr>
          <w:rFonts w:ascii="Gentium Plus" w:hAnsi="Gentium Plus"/>
          <w:sz w:val="24"/>
        </w:rPr>
        <w:t>δόξαν, ἔσπευδεν ἀξιόλογόν τι κατεργάσασθαι. διὸ καὶ κατ’ ἐκείνους τοὺς καιροὺς μηδενὸς πρότερον πεπορθηκότος τὴν Λακωνικήν, παρεκάλεσε τὸν δῆμον δῃῶσαι τὴν τῶν Σπαρτιατῶν χώραν, ἐπηγγέλετο</w:t>
      </w:r>
    </w:p>
    <w:p>
      <w:r>
        <w:rPr>
          <w:rFonts w:ascii="Courier New" w:hAnsi="Courier New"/>
          <w:color w:val="555555"/>
          <w:sz w:val="20"/>
        </w:rPr>
        <w:t>[5]</w:t>
      </w:r>
    </w:p>
    <w:p>
      <w:r>
        <w:rPr>
          <w:rFonts w:ascii="Gentium Plus" w:hAnsi="Gentium Plus"/>
          <w:sz w:val="24"/>
        </w:rPr>
        <w:t>δὲ χιλίους ὁπλίτας παραλαβὼν εἰς τὰς τριήρεις μετὰ τούτων πορθήσειν μὲν τὴν Λακωνικήν, ταπεινώσειν</w:t>
      </w:r>
    </w:p>
    <w:p>
      <w:r>
        <w:rPr>
          <w:rFonts w:ascii="Courier New" w:hAnsi="Courier New"/>
          <w:color w:val="555555"/>
          <w:sz w:val="20"/>
        </w:rPr>
        <w:t>[11 . 84 . 4]</w:t>
      </w:r>
    </w:p>
    <w:p>
      <w:r>
        <w:rPr>
          <w:rFonts w:ascii="Gentium Plus" w:hAnsi="Gentium Plus"/>
          <w:sz w:val="24"/>
        </w:rPr>
        <w:t>δὲ τὴν τῶν Σπαρτιατῶν δόξαν. συγχωρησάντων δὲ τῶν Ἀθηναίων, βουλόμενος λαθραίως πλείονας ὁπλί‐ τας ἐξαγαγεῖν, τεχνάζεταί τι τοιοῦτον. οἱ μὲν πολῖ‐ ται διελάμβανον αὐτὸν καταλέξειν εἰς τὴν στρατιὰν</w:t>
      </w:r>
    </w:p>
    <w:p>
      <w:r>
        <w:rPr>
          <w:rFonts w:ascii="Courier New" w:hAnsi="Courier New"/>
          <w:color w:val="555555"/>
          <w:sz w:val="20"/>
        </w:rPr>
        <w:t>[5]</w:t>
      </w:r>
    </w:p>
    <w:p>
      <w:r>
        <w:rPr>
          <w:rFonts w:ascii="Gentium Plus" w:hAnsi="Gentium Plus"/>
          <w:sz w:val="24"/>
        </w:rPr>
        <w:t>τῶν νέων τοὺς ἀκμάζοντας ταῖς ἡλικίαις καὶ τοῖς σώμασιν εὐρωστοτάτους· ὁ δὲ Τολμίδης σπεύδων μὴ μόνον τοὺς τεταγμένους χιλίους ἐξαγαγεῖν εἰς τὴν στρατείαν, προσιὼν ἑκάστῳ τῶν νέων καὶ τῇ ῥώμῃ διαφερόντων ἔλεγεν ὡς μέλλει καταλέγειν αὐτόν·</w:t>
      </w:r>
    </w:p>
    <w:p>
      <w:r>
        <w:rPr>
          <w:rFonts w:ascii="Courier New" w:hAnsi="Courier New"/>
          <w:color w:val="555555"/>
          <w:sz w:val="20"/>
        </w:rPr>
        <w:t>[10]</w:t>
      </w:r>
    </w:p>
    <w:p>
      <w:r>
        <w:rPr>
          <w:rFonts w:ascii="Gentium Plus" w:hAnsi="Gentium Plus"/>
          <w:sz w:val="24"/>
        </w:rPr>
        <w:t>κρεῖττον οὖν ἔφησεν ἐθελοντὴν στρατεύειν μᾶλλον</w:t>
      </w:r>
    </w:p>
    <w:p>
      <w:r>
        <w:rPr>
          <w:rFonts w:ascii="Courier New" w:hAnsi="Courier New"/>
          <w:color w:val="555555"/>
          <w:sz w:val="20"/>
        </w:rPr>
        <w:t>[11 . 84 . 5]</w:t>
      </w:r>
    </w:p>
    <w:p>
      <w:r>
        <w:rPr>
          <w:rFonts w:ascii="Gentium Plus" w:hAnsi="Gentium Plus"/>
          <w:sz w:val="24"/>
        </w:rPr>
        <w:t>ἢ διὰ τῶν καταλόγων ἀναγκασθῆναι δοκεῖν. ἐπεὶ δὲ πλείους τῶν τρισχιλίων τούτῳ τῷ λόγῳ συνέπεισεν ἐθελοντὴν ἀπογράφεσθαι, τοὺς δὲ λοιποὺς οὐκέτι σπεύδοντας ἑώρα, τότε τοὺς ὡμολογημένους χιλίους</w:t>
      </w:r>
    </w:p>
    <w:p>
      <w:r>
        <w:rPr>
          <w:rFonts w:ascii="Courier New" w:hAnsi="Courier New"/>
          <w:color w:val="555555"/>
          <w:sz w:val="20"/>
        </w:rPr>
        <w:t>[11 . 84 . 6]</w:t>
      </w:r>
    </w:p>
    <w:p>
      <w:r>
        <w:rPr>
          <w:rFonts w:ascii="Gentium Plus" w:hAnsi="Gentium Plus"/>
          <w:sz w:val="24"/>
        </w:rPr>
        <w:t>κατέλεξεν ἐκ τῶν ἄλλων. ὡς δ’ αὐτῷ καὶ τἄλλα</w:t>
      </w:r>
    </w:p>
    <w:p>
      <w:r>
        <w:rPr>
          <w:rFonts w:ascii="Courier New" w:hAnsi="Courier New"/>
          <w:color w:val="555555"/>
          <w:sz w:val="20"/>
        </w:rPr>
        <w:t>[5]</w:t>
      </w:r>
    </w:p>
    <w:p>
      <w:r>
        <w:rPr>
          <w:rFonts w:ascii="Gentium Plus" w:hAnsi="Gentium Plus"/>
          <w:sz w:val="24"/>
        </w:rPr>
        <w:t>τὸ χωρίον εἷλε, τῶν δὲ Λακεδαιμονίων βοηθησάν‐ των ἀνέζευξε, καὶ παραπλεύσας εἰς τὸ Γύθειον, ἐπί‐ νειον τῶν Λακεδαιμονίων, χειρωσάμενος δὲ καὶ ταύ‐ την τὴν πόλιν καὶ τὰ νεώρια τῶν Λακεδαιμονίων</w:t>
      </w:r>
    </w:p>
    <w:p>
      <w:r>
        <w:rPr>
          <w:rFonts w:ascii="Courier New" w:hAnsi="Courier New"/>
          <w:color w:val="555555"/>
          <w:sz w:val="20"/>
        </w:rPr>
        <w:t>[11 . 84 . 7]</w:t>
      </w:r>
    </w:p>
    <w:p>
      <w:r>
        <w:rPr>
          <w:rFonts w:ascii="Gentium Plus" w:hAnsi="Gentium Plus"/>
          <w:sz w:val="24"/>
        </w:rPr>
        <w:t>ἐμπρήσας, τὴν χώραν ἐδῄωσεν. ἐκεῖθεν δὲ ἀναχθεὶς ἔπλευσε τῆς Κεφαλληνίας εἰς Ζάκυνθον· ταύτην δὲ χειρωσάμενος καὶ πάσας τὰς ἐν τῇ Κεφαλληνίᾳ πό‐ λεις προσαγαγόμενος, εἰς τὸ πέραν διέπλευσε καὶ</w:t>
      </w:r>
    </w:p>
    <w:p>
      <w:r>
        <w:rPr>
          <w:rFonts w:ascii="Courier New" w:hAnsi="Courier New"/>
          <w:color w:val="555555"/>
          <w:sz w:val="20"/>
        </w:rPr>
        <w:t>[5]</w:t>
      </w:r>
    </w:p>
    <w:p>
      <w:r>
        <w:rPr>
          <w:rFonts w:ascii="Gentium Plus" w:hAnsi="Gentium Plus"/>
          <w:sz w:val="24"/>
        </w:rPr>
        <w:t>κατῆρεν εἰς Ναύπακτον. ὁμοίως δὲ καὶ ταύτην ἐξ ἐφόδου λαβών, κατῴκισεν εἰς ταύτην Μεσσηνίων τοὺς ἐπισήμους, ὑποσπόνδους ὑπὸ Λακεδαιμονίων</w:t>
      </w:r>
    </w:p>
    <w:p>
      <w:r>
        <w:rPr>
          <w:rFonts w:ascii="Courier New" w:hAnsi="Courier New"/>
          <w:color w:val="555555"/>
          <w:sz w:val="20"/>
        </w:rPr>
        <w:t>[11 . 84 . 8]</w:t>
      </w:r>
    </w:p>
    <w:p>
      <w:r>
        <w:rPr>
          <w:rFonts w:ascii="Gentium Plus" w:hAnsi="Gentium Plus"/>
          <w:sz w:val="24"/>
        </w:rPr>
        <w:t>ἀφεθέντας· κατὰ γὰρ τὸν αὐτὸν χρόνον οἱ Λακε‐ δαιμόνιοι πρὸς τοὺς Εἵλωτας καὶ Μεσσηνίους πε‐ πολεμηκότες ἐπὶ πλέον, τότε κρατήσαντες ἀμφοτέρων τοὺς μὲν ἐξ Ἰθώμης ὑποσπόνδους ἀφῆκαν, καθότι</w:t>
      </w:r>
    </w:p>
    <w:p>
      <w:r>
        <w:rPr>
          <w:rFonts w:ascii="Courier New" w:hAnsi="Courier New"/>
          <w:color w:val="555555"/>
          <w:sz w:val="20"/>
        </w:rPr>
        <w:t>[5]</w:t>
      </w:r>
    </w:p>
    <w:p>
      <w:r>
        <w:rPr>
          <w:rFonts w:ascii="Gentium Plus" w:hAnsi="Gentium Plus"/>
          <w:sz w:val="24"/>
        </w:rPr>
        <w:t>προείρηται, τῶν δ’ Εἱλώτων τοὺς αἰτίους τῆς ἀπο‐ στάσεως κολάσαντες τοὺς ἄλλους κατεδουλώσαντο.</w:t>
      </w:r>
    </w:p>
    <w:p>
      <w:r>
        <w:rPr>
          <w:rFonts w:ascii="Courier New" w:hAnsi="Courier New"/>
          <w:color w:val="555555"/>
          <w:sz w:val="20"/>
        </w:rPr>
        <w:t>[11 . 85 . 1]</w:t>
      </w:r>
    </w:p>
    <w:p>
      <w:r>
        <w:rPr>
          <w:rFonts w:ascii="Gentium Plus" w:hAnsi="Gentium Plus"/>
          <w:sz w:val="24"/>
        </w:rPr>
        <w:t>Ἐπ’ ἄρχοντος δ’ Ἀθήνησι Σωσιστράτου Ῥωμαῖοι μὲν ὑπάτους κατέστησαν Πούπλιον Οὐαλέριον Πο‐ πλικόλαν καὶ Γάιον Κλώδιον Ῥήγιλλον. ἐπὶ δὲ τού‐ των Τολμίδης μὲν περὶ τὴν Βοιωτίαν διέτριβεν,</w:t>
      </w:r>
    </w:p>
    <w:p>
      <w:r>
        <w:rPr>
          <w:rFonts w:ascii="Courier New" w:hAnsi="Courier New"/>
          <w:color w:val="555555"/>
          <w:sz w:val="20"/>
        </w:rPr>
        <w:t>[5]</w:t>
      </w:r>
    </w:p>
    <w:p>
      <w:r>
        <w:rPr>
          <w:rFonts w:ascii="Gentium Plus" w:hAnsi="Gentium Plus"/>
          <w:sz w:val="24"/>
        </w:rPr>
        <w:t>Ἀθηναῖοι δὲ Περικλέα τὸν Ξανθίππου, τῶν ἀγαθῶν ἀνδρῶν, στρατηγὸν κατέστησαν, καὶ δόντες αὐτῷ</w:t>
      </w:r>
    </w:p>
    <w:p>
      <w:r>
        <w:rPr>
          <w:rFonts w:ascii="Courier New" w:hAnsi="Courier New"/>
          <w:color w:val="555555"/>
          <w:sz w:val="20"/>
        </w:rPr>
        <w:t>[11 . 85 . 2]</w:t>
      </w:r>
    </w:p>
    <w:p>
      <w:r>
        <w:rPr>
          <w:rFonts w:ascii="Gentium Plus" w:hAnsi="Gentium Plus"/>
          <w:sz w:val="24"/>
        </w:rPr>
        <w:t>ἐπὶ τὴν Πελοπόννησον. οὗτος δὲ τῆς Πελοποννήσου πολλὴν ἐπόρθησεν, εἰς δὲ τὴν Ἀκαρνανίαν διαβὰς πλὴν Οἰνιαδῶν ἁπάσας τὰς πόλεις προσηγάγετο. οἱ μὲν οὖν Ἀθηναῖοι κατὰ τοῦτον τὸν ἐνιαυτὸν πλεί‐</w:t>
      </w:r>
    </w:p>
    <w:p>
      <w:r>
        <w:rPr>
          <w:rFonts w:ascii="Courier New" w:hAnsi="Courier New"/>
          <w:color w:val="555555"/>
          <w:sz w:val="20"/>
        </w:rPr>
        <w:t>[5]</w:t>
      </w:r>
    </w:p>
    <w:p>
      <w:r>
        <w:rPr>
          <w:rFonts w:ascii="Gentium Plus" w:hAnsi="Gentium Plus"/>
          <w:sz w:val="24"/>
        </w:rPr>
        <w:t>στων πόλεων ἦρξαν, ἐπ’ ἀνδρείᾳ δὲ καὶ στρατηγίᾳ μεγάλην δόξαν κατεκτήσαντο.</w:t>
      </w:r>
    </w:p>
    <w:p>
      <w:r>
        <w:rPr>
          <w:rFonts w:ascii="Courier New" w:hAnsi="Courier New"/>
          <w:color w:val="555555"/>
          <w:sz w:val="20"/>
        </w:rPr>
        <w:t>[11 . 86 . 1]</w:t>
      </w:r>
    </w:p>
    <w:p>
      <w:r>
        <w:rPr>
          <w:rFonts w:ascii="Gentium Plus" w:hAnsi="Gentium Plus"/>
          <w:sz w:val="24"/>
        </w:rPr>
        <w:t>Ἐπ’ ἄρχοντος δ’ Ἀθήνησιν Ἀρίστωνος Ῥωμαῖοι μὲν κατέστησαν ὑπάτους Κόιντον Φάβιον Οὐιβου‐ λανὸν καὶ Λεύκιον Κορνήλιον Κουριτῖνον. ἐπὶ δὲ τούτων Ἀθηναίοις καὶ Πελοποννησίοις πενταετεῖς</w:t>
      </w:r>
    </w:p>
    <w:p>
      <w:r>
        <w:rPr>
          <w:rFonts w:ascii="Courier New" w:hAnsi="Courier New"/>
          <w:color w:val="555555"/>
          <w:sz w:val="20"/>
        </w:rPr>
        <w:t>[5]</w:t>
      </w:r>
    </w:p>
    <w:p>
      <w:r>
        <w:rPr>
          <w:rFonts w:ascii="Gentium Plus" w:hAnsi="Gentium Plus"/>
          <w:sz w:val="24"/>
        </w:rPr>
        <w:t>ἐγένοντο σπονδαί, Κίμωνος τοῦ Ἀθηναίου συνθε‐</w:t>
      </w:r>
    </w:p>
    <w:p>
      <w:r>
        <w:rPr>
          <w:rFonts w:ascii="Courier New" w:hAnsi="Courier New"/>
          <w:color w:val="555555"/>
          <w:sz w:val="20"/>
        </w:rPr>
        <w:t>[11 . 86 . 2]</w:t>
      </w:r>
    </w:p>
    <w:p>
      <w:r>
        <w:rPr>
          <w:rFonts w:ascii="Gentium Plus" w:hAnsi="Gentium Plus"/>
          <w:sz w:val="24"/>
        </w:rPr>
        <w:t>μένου ταύτας. κατὰ δὲ τὴν Σικελίαν Ἐγεσταίοις καὶ Λιλυβαίταις ἐνέστη πόλεμος περὶ χώρας τῆς πρὸς τῷ Μαζάρῳ ποταμῷ· γενομένης δὲ μάχης ἰσχυρᾶς συνέβη πολλοὺς παρ’ ἀμφοτέροις ἀναιρεθῆναι καὶ</w:t>
      </w:r>
    </w:p>
    <w:p>
      <w:r>
        <w:rPr>
          <w:rFonts w:ascii="Courier New" w:hAnsi="Courier New"/>
          <w:color w:val="555555"/>
          <w:sz w:val="20"/>
        </w:rPr>
        <w:t>[11 . 86 . 3]</w:t>
      </w:r>
    </w:p>
    <w:p>
      <w:r>
        <w:rPr>
          <w:rFonts w:ascii="Gentium Plus" w:hAnsi="Gentium Plus"/>
          <w:sz w:val="24"/>
        </w:rPr>
        <w:t>τῆς φιλοτιμίας μὴ λῆξαι τὰς πόλεις. μετὰ δὲ τὴν πολιτογραφίαν τὴν ἐν ταῖς πόλεσι γενομένην καὶ τὸν ἀναδασμὸν τῆς χώρας, πολλῶν εἰκῇ καὶ ὡς ἔτυχε πεπολιτογραφημένων, ἐνόσουν αἱ πόλεις καὶ</w:t>
      </w:r>
    </w:p>
    <w:p>
      <w:r>
        <w:rPr>
          <w:rFonts w:ascii="Courier New" w:hAnsi="Courier New"/>
          <w:color w:val="555555"/>
          <w:sz w:val="20"/>
        </w:rPr>
        <w:t>[5]</w:t>
      </w:r>
    </w:p>
    <w:p>
      <w:r>
        <w:rPr>
          <w:rFonts w:ascii="Gentium Plus" w:hAnsi="Gentium Plus"/>
          <w:sz w:val="24"/>
        </w:rPr>
        <w:t>πάλιν εἰς πολιτικὰς στάσεις καὶ ταραχὰς ἐνέπιπτον· μάλιστα δὲ τὸ κακὸν ἐπεπόλασεν ἐν ταῖς Συρακού‐</w:t>
      </w:r>
    </w:p>
    <w:p>
      <w:r>
        <w:rPr>
          <w:rFonts w:ascii="Courier New" w:hAnsi="Courier New"/>
          <w:color w:val="555555"/>
          <w:sz w:val="20"/>
        </w:rPr>
        <w:t>[11 . 86 . 4]</w:t>
      </w:r>
    </w:p>
    <w:p>
      <w:r>
        <w:rPr>
          <w:rFonts w:ascii="Gentium Plus" w:hAnsi="Gentium Plus"/>
          <w:sz w:val="24"/>
        </w:rPr>
        <w:t>σαις. Τυνδαρίδης γάρ τις τοὔνομα, θράσους καὶ τόλμης γέμων ἄνθρωπος, τὸ μὲν πρῶτον πολλοὺς τῶν πενήτων ἀνελάμβανε, καὶ σωματοποιῶν τούτους ἑαυτῷ πρὸς τυραννίδα ἑτοίμους ἐποίει δορυφόρους.</w:t>
      </w:r>
    </w:p>
    <w:p>
      <w:r>
        <w:rPr>
          <w:rFonts w:ascii="Courier New" w:hAnsi="Courier New"/>
          <w:color w:val="555555"/>
          <w:sz w:val="20"/>
        </w:rPr>
        <w:t>[5]</w:t>
      </w:r>
    </w:p>
    <w:p>
      <w:r>
        <w:rPr>
          <w:rFonts w:ascii="Gentium Plus" w:hAnsi="Gentium Plus"/>
          <w:sz w:val="24"/>
        </w:rPr>
        <w:t>μετὰ δὲ ταῦτα ἤδη φανερὸς ὢν ὅτι δυναστείας ὀρέ‐</w:t>
      </w:r>
    </w:p>
    <w:p>
      <w:r>
        <w:rPr>
          <w:rFonts w:ascii="Courier New" w:hAnsi="Courier New"/>
          <w:color w:val="555555"/>
          <w:sz w:val="20"/>
        </w:rPr>
        <w:t>[11 . 86 . 5]</w:t>
      </w:r>
    </w:p>
    <w:p>
      <w:r>
        <w:rPr>
          <w:rFonts w:ascii="Gentium Plus" w:hAnsi="Gentium Plus"/>
          <w:sz w:val="24"/>
        </w:rPr>
        <w:t>γεται, θανάτου κρίσιν ὑποσχὼν κατεδικάσθη. ἀπα‐ γομένου δὲ εἰς τὸ δεσμωτήριον οἱ πολυωρηθέντες ὑπ’ αὐτοῦ συνεστράφησαν καὶ τοῖς ἀπάγουσι τὰς χεῖρας ἐπέφερον. ταραχῆς δὲ γενομένης κατὰ τὴν</w:t>
      </w:r>
    </w:p>
    <w:p>
      <w:r>
        <w:rPr>
          <w:rFonts w:ascii="Courier New" w:hAnsi="Courier New"/>
          <w:color w:val="555555"/>
          <w:sz w:val="20"/>
        </w:rPr>
        <w:t>[5]</w:t>
      </w:r>
    </w:p>
    <w:p>
      <w:r>
        <w:rPr>
          <w:rFonts w:ascii="Gentium Plus" w:hAnsi="Gentium Plus"/>
          <w:sz w:val="24"/>
        </w:rPr>
        <w:t>πόλιν, συνεστράφησαν οἱ χαριέστατοι τῶν πολιτῶν, καὶ τοὺς νεωτερίσαντας συναρπάσαντες ἅμα τῷ Τυν‐ δαρίδῃ ἀνεῖλον. πλεονάκις δὲ τούτου γινομένου, καὶ τῶν ἀνδρῶν τυραννίδος ἐπιθυμούντων, ὁ δῆμος ἐπηνέχθη μιμήσασθαι τοὺς Ἀθηναίους, καὶ νόμον</w:t>
      </w:r>
    </w:p>
    <w:p>
      <w:r>
        <w:rPr>
          <w:rFonts w:ascii="Courier New" w:hAnsi="Courier New"/>
          <w:color w:val="555555"/>
          <w:sz w:val="20"/>
        </w:rPr>
        <w:t>[10]</w:t>
      </w:r>
    </w:p>
    <w:p>
      <w:r>
        <w:rPr>
          <w:rFonts w:ascii="Gentium Plus" w:hAnsi="Gentium Plus"/>
          <w:sz w:val="24"/>
        </w:rPr>
        <w:t>θεῖναι παραπλήσιον τῷ παρ’ ἐκείνοις γεγραμμένῳ</w:t>
      </w:r>
    </w:p>
    <w:p>
      <w:r>
        <w:rPr>
          <w:rFonts w:ascii="Courier New" w:hAnsi="Courier New"/>
          <w:color w:val="555555"/>
          <w:sz w:val="20"/>
        </w:rPr>
        <w:t>[11 . 87 . 1]</w:t>
      </w:r>
    </w:p>
    <w:p>
      <w:r>
        <w:rPr>
          <w:rFonts w:ascii="Gentium Plus" w:hAnsi="Gentium Plus"/>
          <w:sz w:val="24"/>
        </w:rPr>
        <w:t>περὶ ὀστρακισμοῦ. παρὰ γὰρ Ἀθηναίοις ἕκαστον τῶν πολιτῶν ἔδει γράφειν εἰς ὄστρακον τοὔνομα τοῦ δοκοῦντος μάλιστα δύνασθαι τυραννεῖν τῶν πολιτῶν, παρὰ δὲ τοῖς Συρακοσίοις εἰς πέταλον</w:t>
      </w:r>
    </w:p>
    <w:p>
      <w:r>
        <w:rPr>
          <w:rFonts w:ascii="Courier New" w:hAnsi="Courier New"/>
          <w:color w:val="555555"/>
          <w:sz w:val="20"/>
        </w:rPr>
        <w:t>[5]</w:t>
      </w:r>
    </w:p>
    <w:p>
      <w:r>
        <w:rPr>
          <w:rFonts w:ascii="Gentium Plus" w:hAnsi="Gentium Plus"/>
          <w:sz w:val="24"/>
        </w:rPr>
        <w:t>ἐλαίας γράφεσθαι τὸν δυνατώτατον τῶν πολιτῶν, διαριθμηθέντων δὲ τῶν πετάλων τὸν πλεῖστα πέταλα</w:t>
      </w:r>
    </w:p>
    <w:p>
      <w:r>
        <w:rPr>
          <w:rFonts w:ascii="Courier New" w:hAnsi="Courier New"/>
          <w:color w:val="555555"/>
          <w:sz w:val="20"/>
        </w:rPr>
        <w:t>[11 . 87 . 2]</w:t>
      </w:r>
    </w:p>
    <w:p>
      <w:r>
        <w:rPr>
          <w:rFonts w:ascii="Gentium Plus" w:hAnsi="Gentium Plus"/>
          <w:sz w:val="24"/>
        </w:rPr>
        <w:t>λαβόντα φεύγειν πενταετῆ χρόνον. τούτῳ γὰρ τῷ τρόπῳ διελάμβανον ταπεινώσειν τὰ φρονήματα τῶν πλεῖστον ἰσχυόντων ἐν ταῖς πατρίσι· καθόλου γὰρ οὐ πονηρίας κολάσεις ἐλάμβανον παρὰ τῶν παρανο‐</w:t>
      </w:r>
    </w:p>
    <w:p>
      <w:r>
        <w:rPr>
          <w:rFonts w:ascii="Courier New" w:hAnsi="Courier New"/>
          <w:color w:val="555555"/>
          <w:sz w:val="20"/>
        </w:rPr>
        <w:t>[5]</w:t>
      </w:r>
    </w:p>
    <w:p>
      <w:r>
        <w:rPr>
          <w:rFonts w:ascii="Gentium Plus" w:hAnsi="Gentium Plus"/>
          <w:sz w:val="24"/>
        </w:rPr>
        <w:t>μούντων, ἀλλὰ δυνάμεως καὶ αὐξήσεως τῶν ἀνδρῶν ἐποίουν ταπείνωσιν. οἱ μὲν οὖν Ἀθηναῖοι τοῦτο τὸ γένος τῆς νομοθεσίας ὠνόμασαν ἀπὸ τοῦ συμ‐ βεβηκότος ὀστρακισμόν, οἱ δὲ Συρακόσιοι πεταλισμόν.</w:t>
      </w:r>
    </w:p>
    <w:p>
      <w:r>
        <w:rPr>
          <w:rFonts w:ascii="Courier New" w:hAnsi="Courier New"/>
          <w:color w:val="555555"/>
          <w:sz w:val="20"/>
        </w:rPr>
        <w:t>[11 . 87 . 3]</w:t>
      </w:r>
    </w:p>
    <w:p>
      <w:r>
        <w:rPr>
          <w:rFonts w:ascii="Gentium Plus" w:hAnsi="Gentium Plus"/>
          <w:sz w:val="24"/>
        </w:rPr>
        <w:t>οὗτος δὲ ὁ νόμος διέμεινε παρὰ μὲν τοῖς Ἀθηναίοις ἐπὶ πολὺν κρόνον, παρὰ δὲ τοῖς Συρακοσίοις κατε‐</w:t>
      </w:r>
    </w:p>
    <w:p>
      <w:r>
        <w:rPr>
          <w:rFonts w:ascii="Courier New" w:hAnsi="Courier New"/>
          <w:color w:val="555555"/>
          <w:sz w:val="20"/>
        </w:rPr>
        <w:t>[11 . 87 . 4]</w:t>
      </w:r>
    </w:p>
    <w:p>
      <w:r>
        <w:rPr>
          <w:rFonts w:ascii="Gentium Plus" w:hAnsi="Gentium Plus"/>
          <w:sz w:val="24"/>
        </w:rPr>
        <w:t>λύθη ταχὺ διὰ τοιαύτας τινὰς αἰτίας. τῶν μεγίστων ἀνδρῶν φυγαδευομένων οἱ χαριέστατοι τῶν πολιτῶν καὶ δυνάμενοι διὰ τῆς ἰδίας ἀρετῆς πολλὰ τῶν κοι‐ νῶν ἐπανορθοῦν ἀφίσταντο τῶν δημοσίων πράξεων,</w:t>
      </w:r>
    </w:p>
    <w:p>
      <w:r>
        <w:rPr>
          <w:rFonts w:ascii="Courier New" w:hAnsi="Courier New"/>
          <w:color w:val="555555"/>
          <w:sz w:val="20"/>
        </w:rPr>
        <w:t>[5]</w:t>
      </w:r>
    </w:p>
    <w:p>
      <w:r>
        <w:rPr>
          <w:rFonts w:ascii="Gentium Plus" w:hAnsi="Gentium Plus"/>
          <w:sz w:val="24"/>
        </w:rPr>
        <w:t>καὶ διὰ τὸν ἀπὸ τοῦ νόμου φόβον ἰδιωτεύοντες διε‐ τέλουν, ἐπιμελόμενοι δὲ τῆς ἰδίας οὐσίας εἰς τρυφὴν ἀπέκλινον, οἱ δὲ πονηρότατοι τῶν πολιτῶν καὶ τόλμῃ διαφέροντες ἐφρόντιζον τῶν δημοσίων καὶ τὰ πλήθη</w:t>
      </w:r>
    </w:p>
    <w:p>
      <w:r>
        <w:rPr>
          <w:rFonts w:ascii="Courier New" w:hAnsi="Courier New"/>
          <w:color w:val="555555"/>
          <w:sz w:val="20"/>
        </w:rPr>
        <w:t>[11 . 87 . 5]</w:t>
      </w:r>
    </w:p>
    <w:p>
      <w:r>
        <w:rPr>
          <w:rFonts w:ascii="Gentium Plus" w:hAnsi="Gentium Plus"/>
          <w:sz w:val="24"/>
        </w:rPr>
        <w:t>πρὸς ταραχὴν καὶ νεωτερισμὸν προετρέποντο. διόπερ στάσεων γινομένων πάλιν, καὶ τῶν πολλῶν εἰς δια‐ φορὰς ἐκτρεπομένων, πάλιν ἡ πόλις εἰς συνεχεῖς καὶ μεγάλας ἐνέπιπτε ταραχάς· ἐπεπόλαζε γὰρ δημα‐</w:t>
      </w:r>
    </w:p>
    <w:p>
      <w:r>
        <w:rPr>
          <w:rFonts w:ascii="Courier New" w:hAnsi="Courier New"/>
          <w:color w:val="555555"/>
          <w:sz w:val="20"/>
        </w:rPr>
        <w:t>[5]</w:t>
      </w:r>
    </w:p>
    <w:p>
      <w:r>
        <w:rPr>
          <w:rFonts w:ascii="Gentium Plus" w:hAnsi="Gentium Plus"/>
          <w:sz w:val="24"/>
        </w:rPr>
        <w:t>γωγῶν πλῆθος καὶ συκοφαντῶν, καὶ λόγου δεινότης ὑπὸ τῶν νεωτέρων ἠσκεῖτο, καὶ καθόλου πολλοὶ τὰ φαῦλα τῶν ἐπιτηδευμάτων ἀντὶ τῆς παλαιᾶς καὶ σπουδαίας ἀγωγῆς ἠλλάττοντο, καὶ ταῖς μὲν οὐσίαις διὰ τὴν εἰρήνην προέκοπτον, τῆς δ’ ὁμονοίας καὶ</w:t>
      </w:r>
    </w:p>
    <w:p>
      <w:r>
        <w:rPr>
          <w:rFonts w:ascii="Courier New" w:hAnsi="Courier New"/>
          <w:color w:val="555555"/>
          <w:sz w:val="20"/>
        </w:rPr>
        <w:t>[11 . 87 . 6]</w:t>
      </w:r>
    </w:p>
    <w:p>
      <w:r>
        <w:rPr>
          <w:rFonts w:ascii="Gentium Plus" w:hAnsi="Gentium Plus"/>
          <w:sz w:val="24"/>
        </w:rPr>
        <w:t>τοῦ δικαιοπραγεῖν ὀλίγη τις ἐγίνετο φροντίς. διόπερ οἱ Συρακόσιοι μεταγνόντες τὸν περὶ τοῦ πεταλισμοῦ νόμον κατέλυσαν, ὀλίγον χρόνον αὐτῷ χρησάμενοι. καὶ τὰ μὲν κατὰ τὴν Σικελίαν ἐν τούτοις ἦν.</w:t>
      </w:r>
    </w:p>
    <w:p>
      <w:r>
        <w:rPr>
          <w:rFonts w:ascii="Courier New" w:hAnsi="Courier New"/>
          <w:color w:val="555555"/>
          <w:sz w:val="20"/>
        </w:rPr>
        <w:t>[11 . 88 . 1]</w:t>
      </w:r>
    </w:p>
    <w:p>
      <w:r>
        <w:rPr>
          <w:rFonts w:ascii="Gentium Plus" w:hAnsi="Gentium Plus"/>
          <w:sz w:val="24"/>
        </w:rPr>
        <w:t>Ἐπ’ ἄρχοντος δ’ Ἀθήνησι Λυσικράτους ἐν Ῥώμῃ κατεστάθησαν ὕπατοι Γάιος Ναύτιος Ῥούτιλος καὶ Λεύκιος Μινούκιος Καρουτιανός. ἐπὶ δὲ τούτων Περικλῆς ὁ τῶν Ἀθηναίων στρατηγὸς ἀποβὰς εἰς</w:t>
      </w:r>
    </w:p>
    <w:p>
      <w:r>
        <w:rPr>
          <w:rFonts w:ascii="Courier New" w:hAnsi="Courier New"/>
          <w:color w:val="555555"/>
          <w:sz w:val="20"/>
        </w:rPr>
        <w:t>[5]</w:t>
      </w:r>
    </w:p>
    <w:p>
      <w:r>
        <w:rPr>
          <w:rFonts w:ascii="Gentium Plus" w:hAnsi="Gentium Plus"/>
          <w:sz w:val="24"/>
        </w:rPr>
        <w:t>Πελοπόννησον ἐδῄωσε τὴν τῶν Σικυωνίων χώραν.</w:t>
      </w:r>
    </w:p>
    <w:p>
      <w:r>
        <w:rPr>
          <w:rFonts w:ascii="Courier New" w:hAnsi="Courier New"/>
          <w:color w:val="555555"/>
          <w:sz w:val="20"/>
        </w:rPr>
        <w:t>[11 . 88 . 2]</w:t>
      </w:r>
    </w:p>
    <w:p>
      <w:r>
        <w:rPr>
          <w:rFonts w:ascii="Gentium Plus" w:hAnsi="Gentium Plus"/>
          <w:sz w:val="24"/>
        </w:rPr>
        <w:t>ἐπεξελθόντων δ’ ἐπ’ αὐτὸν τῶν Σικυωνίων πανδη‐</w:t>
      </w:r>
    </w:p>
    <w:p>
      <w:r>
        <w:rPr>
          <w:rFonts w:ascii="Courier New" w:hAnsi="Courier New"/>
          <w:color w:val="555555"/>
          <w:sz w:val="20"/>
        </w:rPr>
        <w:t>[5]</w:t>
      </w:r>
    </w:p>
    <w:p>
      <w:r>
        <w:rPr>
          <w:rFonts w:ascii="Gentium Plus" w:hAnsi="Gentium Plus"/>
          <w:sz w:val="24"/>
        </w:rPr>
        <w:t>χεσι, καὶ μὴ δυνάμενος ἑλεῖν τὴν πόλιν, ἔτι δὲ καὶ τῶν Λακεδαιμονίων ἀποστειλάντων βοήθειαν τοῖς πολιορκουμένοις, ἀνέζευξεν ἐκ τῆς Σικυῶνος· εἰς δὲ τὴν Ἀκαρνανίαν πλεύσας καὶ τὴν τῶν Οἰνιαδῶν χώραν καταδραμὼν καὶ λαφύρων πλῆθος ἀθροίσας,</w:t>
      </w:r>
    </w:p>
    <w:p>
      <w:r>
        <w:rPr>
          <w:rFonts w:ascii="Courier New" w:hAnsi="Courier New"/>
          <w:color w:val="555555"/>
          <w:sz w:val="20"/>
        </w:rPr>
        <w:t>[11 . 88 . 3]</w:t>
      </w:r>
    </w:p>
    <w:p>
      <w:r>
        <w:rPr>
          <w:rFonts w:ascii="Gentium Plus" w:hAnsi="Gentium Plus"/>
          <w:sz w:val="24"/>
        </w:rPr>
        <w:t>ἀπέπλευσεν ἐκ τῆς Ἀκαρνανίας. μετὰ δὲ ταῦτα ἐλθὼν εἰς Χερρόνησον χιλίοις τῶν πολιτῶν κατε‐ κληρούχησε τὴν χώραν. ἅμα δὲ τούτοις πραττομέ‐ νοις Τολμίδης ὁ ἕτερος στρατηγὸς εἰς τὴν Εὔβοιαν</w:t>
      </w:r>
    </w:p>
    <w:p>
      <w:r>
        <w:rPr>
          <w:rFonts w:ascii="Courier New" w:hAnsi="Courier New"/>
          <w:color w:val="555555"/>
          <w:sz w:val="20"/>
        </w:rPr>
        <w:t>[5]</w:t>
      </w:r>
    </w:p>
    <w:p>
      <w:r>
        <w:rPr>
          <w:rFonts w:ascii="Gentium Plus" w:hAnsi="Gentium Plus"/>
          <w:sz w:val="24"/>
        </w:rPr>
        <w:t>παρελθὼν ἄλλοις χιλίοις πολίταις * * * τὴν τῶν</w:t>
      </w:r>
    </w:p>
    <w:p>
      <w:r>
        <w:rPr>
          <w:rFonts w:ascii="Courier New" w:hAnsi="Courier New"/>
          <w:color w:val="555555"/>
          <w:sz w:val="20"/>
        </w:rPr>
        <w:t>[11 . 88 . 4]</w:t>
      </w:r>
    </w:p>
    <w:p>
      <w:r>
        <w:rPr>
          <w:rFonts w:ascii="Gentium Plus" w:hAnsi="Gentium Plus"/>
          <w:sz w:val="24"/>
        </w:rPr>
        <w:t>Ναξίων γῆν διένειμε. κατὰ δὲ τὴν Σικελίαν Τυρρη‐ νῶν λῃζομένων τὴν θάλατταν, οἱ Συρακόσιοι ναύ‐ αρχον ἑλόμενοι Φάϋλλον ἔπεμψαν εἰς τὴν Τυρρη‐ νίαν. οὗτος δ’ ἐκπλεύσας τὸ μὲν πρῶτον νῆσον</w:t>
      </w:r>
    </w:p>
    <w:p>
      <w:r>
        <w:rPr>
          <w:rFonts w:ascii="Courier New" w:hAnsi="Courier New"/>
          <w:color w:val="555555"/>
          <w:sz w:val="20"/>
        </w:rPr>
        <w:t>[5]</w:t>
      </w:r>
    </w:p>
    <w:p>
      <w:r>
        <w:rPr>
          <w:rFonts w:ascii="Gentium Plus" w:hAnsi="Gentium Plus"/>
          <w:sz w:val="24"/>
        </w:rPr>
        <w:t>τὴν ὀνομαζομένην Αἰθάλειαν ἐπόρθησε, παρὰ δὲ τῶν Τυρρηνῶν λάθρᾳ χρήματα λαβών, ἀπέπλευσεν εἰς τὴν Σικελίαν οὐδὲν ἄξιον μνήμης διαπραξάμενος.</w:t>
      </w:r>
    </w:p>
    <w:p>
      <w:r>
        <w:rPr>
          <w:rFonts w:ascii="Courier New" w:hAnsi="Courier New"/>
          <w:color w:val="555555"/>
          <w:sz w:val="20"/>
        </w:rPr>
        <w:t>[11 . 88 . 5]</w:t>
      </w:r>
    </w:p>
    <w:p>
      <w:r>
        <w:rPr>
          <w:rFonts w:ascii="Gentium Plus" w:hAnsi="Gentium Plus"/>
          <w:sz w:val="24"/>
        </w:rPr>
        <w:t>οἱ δὲ Συρακόσιοι τοῦτον μὲν ὡς προδότην κατα‐ δικάσαντες ἐφυγάδευσαν, ἕτερον δὲ στρατηγὸν κατα‐ στήσαντες Ἀπελλῆν ἐξαπέστειλαν ἐπὶ Τυρρηνοὺς ἔχοντα τριήρεις ἑξήκοντα. οὗτος δὲ τὴν παραθα‐</w:t>
      </w:r>
    </w:p>
    <w:p>
      <w:r>
        <w:rPr>
          <w:rFonts w:ascii="Courier New" w:hAnsi="Courier New"/>
          <w:color w:val="555555"/>
          <w:sz w:val="20"/>
        </w:rPr>
        <w:t>[5]</w:t>
      </w:r>
    </w:p>
    <w:p>
      <w:r>
        <w:rPr>
          <w:rFonts w:ascii="Gentium Plus" w:hAnsi="Gentium Plus"/>
          <w:sz w:val="24"/>
        </w:rPr>
        <w:t>λάττιον Τυρρηνίαν καταδραμών, ἀπῆρεν εἰς Κύρνον κατεχομένην ὑπὸ Τυρρηνῶν κατ’ ἐκείνους τοὺς χρό‐ νους· πορθήσας δὲ πλεῖστα τῆς νήσου καὶ τὴν Αἰθά‐</w:t>
      </w:r>
    </w:p>
    <w:p>
      <w:r>
        <w:rPr>
          <w:rFonts w:ascii="Courier New" w:hAnsi="Courier New"/>
          <w:color w:val="555555"/>
          <w:sz w:val="20"/>
        </w:rPr>
        <w:t>[11 . 88 . 6]</w:t>
      </w:r>
    </w:p>
    <w:p>
      <w:r>
        <w:rPr>
          <w:rFonts w:ascii="Gentium Plus" w:hAnsi="Gentium Plus"/>
          <w:sz w:val="24"/>
        </w:rPr>
        <w:t>λειαν ἄγων οὐκ ὀλίγην. μετὰ δὲ ταῦτα Δουκέτιος ὁ τῶν Σικελῶν ἀφηγούμενος τὰς πόλεις ἁπάσας τὰς ὁμοεθνεῖς πλὴν τῆς Ὕβλας εἰς μίαν καὶ κοινὴν ἤγαγε συντέλειαν, δραστικὸς δ’ ὢν νεωτέρων ὠρέ‐</w:t>
      </w:r>
    </w:p>
    <w:p>
      <w:r>
        <w:rPr>
          <w:rFonts w:ascii="Courier New" w:hAnsi="Courier New"/>
          <w:color w:val="555555"/>
          <w:sz w:val="20"/>
        </w:rPr>
        <w:t>[5]</w:t>
      </w:r>
    </w:p>
    <w:p>
      <w:r>
        <w:rPr>
          <w:rFonts w:ascii="Gentium Plus" w:hAnsi="Gentium Plus"/>
          <w:sz w:val="24"/>
        </w:rPr>
        <w:t>γετο πραγμάτων, καὶ παρὰ τοῦ κοινοῦ τῶν Σικελῶν ἀθροίσας δύναμιν ἀξιόλογον τὰς Μένας, ἥτις ἦν αὐτοῦ πατρίς, μετῴκισεν εἰς τὸ πεδίον, καὶ πλησίον τοῦ τεμένους τῶν ὀνομαζομένων Παλικῶν ἔκτισε πόλιν ἀξιόλογον, ἣν ἀπὸ τῶν προειρημένων θεῶν</w:t>
      </w:r>
    </w:p>
    <w:p>
      <w:r>
        <w:rPr>
          <w:rFonts w:ascii="Courier New" w:hAnsi="Courier New"/>
          <w:color w:val="555555"/>
          <w:sz w:val="20"/>
        </w:rPr>
        <w:t>[10]</w:t>
      </w:r>
    </w:p>
    <w:p>
      <w:r>
        <w:rPr>
          <w:rFonts w:ascii="Gentium Plus" w:hAnsi="Gentium Plus"/>
          <w:sz w:val="24"/>
        </w:rPr>
        <w:t>ὠνόμαζε Παλικήν.</w:t>
      </w:r>
    </w:p>
    <w:p>
      <w:r>
        <w:rPr>
          <w:rFonts w:ascii="Courier New" w:hAnsi="Courier New"/>
          <w:color w:val="555555"/>
          <w:sz w:val="20"/>
        </w:rPr>
        <w:t>[11 . 89 . 1]</w:t>
      </w:r>
    </w:p>
    <w:p>
      <w:r>
        <w:rPr>
          <w:rFonts w:ascii="Gentium Plus" w:hAnsi="Gentium Plus"/>
          <w:sz w:val="24"/>
        </w:rPr>
        <w:t>Ἐπεὶ δὲ περὶ τῶν θεῶν τούτων ἐμνήσθημεν, οὐκ ἄξιόν ἐστι παραλιπεῖν τὴν περὶ τὸ ἱερὸν ἀρχαιότητά τε καὶ τὴν ἀπιστίαν καὶ τὸ σύνολον τὸ περὶ τοὺς ὀνομαζομένους κρατῆρας ἰδίωμα. μυθολογοῦσι γὰρ</w:t>
      </w:r>
    </w:p>
    <w:p>
      <w:r>
        <w:rPr>
          <w:rFonts w:ascii="Courier New" w:hAnsi="Courier New"/>
          <w:color w:val="555555"/>
          <w:sz w:val="20"/>
        </w:rPr>
        <w:t>[5]</w:t>
      </w:r>
    </w:p>
    <w:p>
      <w:r>
        <w:rPr>
          <w:rFonts w:ascii="Gentium Plus" w:hAnsi="Gentium Plus"/>
          <w:sz w:val="24"/>
        </w:rPr>
        <w:t>τὸ τέμενος τοῦτο διαφέρειν τῶν ἄλλων ἀρχαιότητι καὶ σεβασμῷ, πολλῶν ἐν αὐτῷ παραδόξων παραδε‐</w:t>
      </w:r>
    </w:p>
    <w:p>
      <w:r>
        <w:rPr>
          <w:rFonts w:ascii="Courier New" w:hAnsi="Courier New"/>
          <w:color w:val="555555"/>
          <w:sz w:val="20"/>
        </w:rPr>
        <w:t>[11 . 89 . 2]</w:t>
      </w:r>
    </w:p>
    <w:p>
      <w:r>
        <w:rPr>
          <w:rFonts w:ascii="Gentium Plus" w:hAnsi="Gentium Plus"/>
          <w:sz w:val="24"/>
        </w:rPr>
        <w:t>δομένων. πρῶτον μὲν γὰρ κρατῆρές εἰσι τῷ μεγέ‐ θει μὲν οὐ κατὰ πᾶν μεγάλοι, πηγὰς δ’ ἐξαισίους ἀναβάλλοντες ἐξ ἀμυθήτου τε βυθοῦ καὶ παραπλή‐ σιον ἔχοντες τὴν φύσιν τοῖς λέβησι τοῖς ὑπὸ πυρὸς</w:t>
      </w:r>
    </w:p>
    <w:p>
      <w:r>
        <w:rPr>
          <w:rFonts w:ascii="Courier New" w:hAnsi="Courier New"/>
          <w:color w:val="555555"/>
          <w:sz w:val="20"/>
        </w:rPr>
        <w:t>[5]</w:t>
      </w:r>
    </w:p>
    <w:p>
      <w:r>
        <w:rPr>
          <w:rFonts w:ascii="Gentium Plus" w:hAnsi="Gentium Plus"/>
          <w:sz w:val="24"/>
        </w:rPr>
        <w:t>πολλοῦ καομένοις καὶ τὸ ὕδωρ διάπυρον ἀναβάλ‐</w:t>
      </w:r>
    </w:p>
    <w:p>
      <w:r>
        <w:rPr>
          <w:rFonts w:ascii="Courier New" w:hAnsi="Courier New"/>
          <w:color w:val="555555"/>
          <w:sz w:val="20"/>
        </w:rPr>
        <w:t>[11 . 89 . 3]</w:t>
      </w:r>
    </w:p>
    <w:p>
      <w:r>
        <w:rPr>
          <w:rFonts w:ascii="Gentium Plus" w:hAnsi="Gentium Plus"/>
          <w:sz w:val="24"/>
        </w:rPr>
        <w:t>λουσιν. ἔμφασιν μὲν οὖν ἔχει τὸ ἀναβαλλόμενον ὕδωρ ὡς ὑπάρχει διάπυρον, οὐ μὴν ἀκριβῆ τὴν ἐπίγνωσιν ἔχει διὰ τὸ μηδένα τολμᾶν ἅψασθαι τού‐</w:t>
      </w:r>
    </w:p>
    <w:p>
      <w:r>
        <w:rPr>
          <w:rFonts w:ascii="Courier New" w:hAnsi="Courier New"/>
          <w:color w:val="555555"/>
          <w:sz w:val="20"/>
        </w:rPr>
        <w:t>[5]</w:t>
      </w:r>
    </w:p>
    <w:p>
      <w:r>
        <w:rPr>
          <w:rFonts w:ascii="Gentium Plus" w:hAnsi="Gentium Plus"/>
          <w:sz w:val="24"/>
        </w:rPr>
        <w:t>ἀναβολὴ ὥστε δοκεῖν ὑπὸ θείας τινὸς ἀνάγκης γίνε‐</w:t>
      </w:r>
    </w:p>
    <w:p>
      <w:r>
        <w:rPr>
          <w:rFonts w:ascii="Courier New" w:hAnsi="Courier New"/>
          <w:color w:val="555555"/>
          <w:sz w:val="20"/>
        </w:rPr>
        <w:t>[11 . 89 . 4]</w:t>
      </w:r>
    </w:p>
    <w:p>
      <w:r>
        <w:rPr>
          <w:rFonts w:ascii="Gentium Plus" w:hAnsi="Gentium Plus"/>
          <w:sz w:val="24"/>
        </w:rPr>
        <w:t>σθαι τὸ συμβαῖνον. τὸ μὲν γὰρ ὕδωρ θείου κατα‐ κόρου τὴν ὄσφρησιν ἔχει, τὸ δὲ χάσμα βρόμον πολὺν καὶ φοβερὸν ἐξίησι· τὸ δὲ τούτων παραδοξότερον, οὔτε ὑπερεκχεῖται τὸ ὑγρὸν οὔτε ἀπολείπει, κίνησιν</w:t>
      </w:r>
    </w:p>
    <w:p>
      <w:r>
        <w:rPr>
          <w:rFonts w:ascii="Courier New" w:hAnsi="Courier New"/>
          <w:color w:val="555555"/>
          <w:sz w:val="20"/>
        </w:rPr>
        <w:t>[5]</w:t>
      </w:r>
    </w:p>
    <w:p>
      <w:r>
        <w:rPr>
          <w:rFonts w:ascii="Gentium Plus" w:hAnsi="Gentium Plus"/>
          <w:sz w:val="24"/>
        </w:rPr>
        <w:t>δὲ καὶ βίαν ῥεύματος εἰς ὕψος ἐξαιρομένην ἔχει</w:t>
      </w:r>
    </w:p>
    <w:p>
      <w:r>
        <w:rPr>
          <w:rFonts w:ascii="Courier New" w:hAnsi="Courier New"/>
          <w:color w:val="555555"/>
          <w:sz w:val="20"/>
        </w:rPr>
        <w:t>[11 . 89 . 5]</w:t>
      </w:r>
    </w:p>
    <w:p>
      <w:r>
        <w:rPr>
          <w:rFonts w:ascii="Gentium Plus" w:hAnsi="Gentium Plus"/>
          <w:sz w:val="24"/>
        </w:rPr>
        <w:t>θαυμάσιον. τοιαύτης δὲ θεοπρεπείας οὔσης περὶ τὸ τέμενος, οἱ μέγιστοι τῶν ὅρκων ἐνταῦθα συντε‐ λοῦνται, καὶ τοῖς ἐπιορκήσασι συντόμως ἡ τοῦ δαι‐ μονίου κόλασις ἀκολουθεῖ· τινὲς γὰρ τῆς ὁράσεως</w:t>
      </w:r>
    </w:p>
    <w:p>
      <w:r>
        <w:rPr>
          <w:rFonts w:ascii="Courier New" w:hAnsi="Courier New"/>
          <w:color w:val="555555"/>
          <w:sz w:val="20"/>
        </w:rPr>
        <w:t>[5]</w:t>
      </w:r>
    </w:p>
    <w:p>
      <w:r>
        <w:rPr>
          <w:rFonts w:ascii="Gentium Plus" w:hAnsi="Gentium Plus"/>
          <w:sz w:val="24"/>
        </w:rPr>
        <w:t>στερηθέντες τὴν ἐκ τοῦ τεμένους ἄφοδον ποιοῦνται.</w:t>
      </w:r>
    </w:p>
    <w:p>
      <w:r>
        <w:rPr>
          <w:rFonts w:ascii="Courier New" w:hAnsi="Courier New"/>
          <w:color w:val="555555"/>
          <w:sz w:val="20"/>
        </w:rPr>
        <w:t>[11 . 89 . 6]</w:t>
      </w:r>
    </w:p>
    <w:p>
      <w:r>
        <w:rPr>
          <w:rFonts w:ascii="Gentium Plus" w:hAnsi="Gentium Plus"/>
          <w:sz w:val="24"/>
        </w:rPr>
        <w:t>μεγάλης δ’ οὔσης δεισιδαιμονίας, οἱ τὰς ἀμφισβη‐ τήσεις ἔχοντες, ὅταν ὑπό τινος ὑπεροχῆς κατισχύων‐ ται, τῇ διὰ τῶν ὅρκων τούτων ἀνακρίσει κρίνονται. ἔστι δὲ τοῦτο τὸ τέμενος ἔκ τινων χρόνων ἄσυλον</w:t>
      </w:r>
    </w:p>
    <w:p>
      <w:r>
        <w:rPr>
          <w:rFonts w:ascii="Courier New" w:hAnsi="Courier New"/>
          <w:color w:val="555555"/>
          <w:sz w:val="20"/>
        </w:rPr>
        <w:t>[5]</w:t>
      </w:r>
    </w:p>
    <w:p>
      <w:r>
        <w:rPr>
          <w:rFonts w:ascii="Gentium Plus" w:hAnsi="Gentium Plus"/>
          <w:sz w:val="24"/>
        </w:rPr>
        <w:t>τετηρημένον, καὶ τοῖς ἀτυχοῦσιν οἰκέταις καὶ κυρίοις ἀγνώμοσι περιπεπτωκόσι πολλὴν παρέχεται βοήθειαν·</w:t>
      </w:r>
    </w:p>
    <w:p>
      <w:r>
        <w:rPr>
          <w:rFonts w:ascii="Courier New" w:hAnsi="Courier New"/>
          <w:color w:val="555555"/>
          <w:sz w:val="20"/>
        </w:rPr>
        <w:t>[11 . 89 . 7]</w:t>
      </w:r>
    </w:p>
    <w:p>
      <w:r>
        <w:rPr>
          <w:rFonts w:ascii="Gentium Plus" w:hAnsi="Gentium Plus"/>
          <w:sz w:val="24"/>
        </w:rPr>
        <w:t>τοὺς γὰρ εἰς τοῦτο καταφυγόντας οὐκ ἔχουσιν ἐξου‐ σίαν οἱ δεσπόται βιαίως ἀπάγειν, καὶ μέχρι τούτου διαμένουσιν ἀσινεῖς, μέχρι ἂν ἐπὶ διωρισμένοις φι‐ λανθρώποις πείσαντες οἱ κύριοι καὶ δόντες διὰ τῶν</w:t>
      </w:r>
    </w:p>
    <w:p>
      <w:r>
        <w:rPr>
          <w:rFonts w:ascii="Courier New" w:hAnsi="Courier New"/>
          <w:color w:val="555555"/>
          <w:sz w:val="20"/>
        </w:rPr>
        <w:t>[5]</w:t>
      </w:r>
    </w:p>
    <w:p>
      <w:r>
        <w:rPr>
          <w:rFonts w:ascii="Gentium Plus" w:hAnsi="Gentium Plus"/>
          <w:sz w:val="24"/>
        </w:rPr>
        <w:t>ὅρκων τὰς περὶ τῶν ὁμολογιῶν πίστεις ἀπαγάγωσι.</w:t>
      </w:r>
    </w:p>
    <w:p>
      <w:r>
        <w:rPr>
          <w:rFonts w:ascii="Courier New" w:hAnsi="Courier New"/>
          <w:color w:val="555555"/>
          <w:sz w:val="20"/>
        </w:rPr>
        <w:t>[11 . 89 . 8]</w:t>
      </w:r>
    </w:p>
    <w:p>
      <w:r>
        <w:rPr>
          <w:rFonts w:ascii="Gentium Plus" w:hAnsi="Gentium Plus"/>
          <w:sz w:val="24"/>
        </w:rPr>
        <w:t>καὶ οὐδεὶς ἱστορεῖται τῶν δεδωκότων τοῖς οἰκέταις πίστιν ταύτην παραβάς· οὕτω γὰρ ἡ τῶν θεῶν δεισιδαιμονία τοὺς ὀμόσαντας πρὸς τοὺς δούλους</w:t>
      </w:r>
    </w:p>
    <w:p>
      <w:r>
        <w:rPr>
          <w:rFonts w:ascii="Courier New" w:hAnsi="Courier New"/>
          <w:color w:val="555555"/>
          <w:sz w:val="20"/>
        </w:rPr>
        <w:t>[5]</w:t>
      </w:r>
    </w:p>
    <w:p>
      <w:r>
        <w:rPr>
          <w:rFonts w:ascii="Gentium Plus" w:hAnsi="Gentium Plus"/>
          <w:sz w:val="24"/>
        </w:rPr>
        <w:t>θεοπρεπεῖ κείμενον καὶ στοαῖς καὶ ταῖς ἄλλαις κατα‐ λύσεσιν ἱκανῶς κεκοσμημένον. περὶ μὲν οὖν τού‐ των ἱκανῶς ἡμῖν εἰρήσθω, πρὸς δὲ τὴν συνεχῆ τοῖς προϊστορημένοις διήγησιν ἐπάνιμεν.</w:t>
      </w:r>
    </w:p>
    <w:p>
      <w:r>
        <w:rPr>
          <w:rFonts w:ascii="Courier New" w:hAnsi="Courier New"/>
          <w:color w:val="555555"/>
          <w:sz w:val="20"/>
        </w:rPr>
        <w:t>[11 . 90 . 1]</w:t>
      </w:r>
    </w:p>
    <w:p>
      <w:r>
        <w:rPr>
          <w:rFonts w:ascii="Gentium Plus" w:hAnsi="Gentium Plus"/>
          <w:sz w:val="24"/>
        </w:rPr>
        <w:t>Ὁ γὰρ Δουκέτιος τὴν Παλικὴν κτίσας καὶ περι‐ λαβὼν αὐτὴν ἀξιολόγῳ τείχει, κατεκληρούχησε τὴν ὅμορον χώραν. συνέβη δὲ τὴν πόλιν ταύτην διὰ τὴν τῆς χώρας ἀρετὴν καὶ διὰ τὸ πλῆθος τῶν οἰκη‐</w:t>
      </w:r>
    </w:p>
    <w:p>
      <w:r>
        <w:rPr>
          <w:rFonts w:ascii="Courier New" w:hAnsi="Courier New"/>
          <w:color w:val="555555"/>
          <w:sz w:val="20"/>
        </w:rPr>
        <w:t>[11 . 90 . 2]</w:t>
      </w:r>
    </w:p>
    <w:p>
      <w:r>
        <w:rPr>
          <w:rFonts w:ascii="Gentium Plus" w:hAnsi="Gentium Plus"/>
          <w:sz w:val="24"/>
        </w:rPr>
        <w:t>τόρων ταχεῖαν λαβεῖν αὔξησιν. οὐ πολὺν δὲ χρόνον εὐδαιμονήσασα κατεσκάφη, καὶ διέμεινεν ἀοίκητος μέχρι τῶν καθ’ ἡμᾶς χρόνων· περὶ ὧν τὰ κατὰ μέρος ἀναγράψομεν ἐν τοῖς οἰκείοις χρόνοις.</w:t>
      </w:r>
    </w:p>
    <w:p>
      <w:r>
        <w:rPr>
          <w:rFonts w:ascii="Courier New" w:hAnsi="Courier New"/>
          <w:color w:val="555555"/>
          <w:sz w:val="20"/>
        </w:rPr>
        <w:t>[11 . 90 . 3]</w:t>
      </w:r>
    </w:p>
    <w:p>
      <w:r>
        <w:rPr>
          <w:rFonts w:ascii="Gentium Plus" w:hAnsi="Gentium Plus"/>
          <w:sz w:val="24"/>
        </w:rPr>
        <w:t>Καὶ τὰ μὲν κατὰ τὴν Σικελίαν ἐν τούτοις ἦν. κατὰ δὲ τὴν Ἰταλίαν μετὰ τὴν κατασκαφὴν τῆς Συβάρεως ὑπὸ τῶν Κροτωνιατῶν ὕστερον ἔτεσιν ὀκτὼ πρὸς τοῖς πεντήκοντα Θετταλὸς συναγαγὼν</w:t>
      </w:r>
    </w:p>
    <w:p>
      <w:r>
        <w:rPr>
          <w:rFonts w:ascii="Courier New" w:hAnsi="Courier New"/>
          <w:color w:val="555555"/>
          <w:sz w:val="20"/>
        </w:rPr>
        <w:t>[5]</w:t>
      </w:r>
    </w:p>
    <w:p>
      <w:r>
        <w:rPr>
          <w:rFonts w:ascii="Gentium Plus" w:hAnsi="Gentium Plus"/>
          <w:sz w:val="24"/>
        </w:rPr>
        <w:t>τοὺς ὑπολοίπους τῶν Συβαριτῶν ἐξ ἀρχῆς ᾤκισε τὴν Σύβαριν, κειμένην ἀνὰ μέσον ποταμῶν δυοῖν,</w:t>
      </w:r>
    </w:p>
    <w:p>
      <w:r>
        <w:rPr>
          <w:rFonts w:ascii="Courier New" w:hAnsi="Courier New"/>
          <w:color w:val="555555"/>
          <w:sz w:val="20"/>
        </w:rPr>
        <w:t>[11 . 90 . 4]</w:t>
      </w:r>
    </w:p>
    <w:p>
      <w:r>
        <w:rPr>
          <w:rFonts w:ascii="Gentium Plus" w:hAnsi="Gentium Plus"/>
          <w:sz w:val="24"/>
        </w:rPr>
        <w:t>τοῦ τε Συβάριος καὶ Κράθιος. ἀγαθὴν δ’ ἔχοντες χώραν ταχὺ ταῖς οὐσίαις προσανέβησαν. κατασχόντες δὲ τὴν πόλιν ἔτη ὀλίγα πάλιν ἐξέπεσον ἐκ τῆς Συ‐ βάρεως· περὶ ὧν τὰ κατὰ μέρος ἀναγράψαι πειρα‐</w:t>
      </w:r>
    </w:p>
    <w:p>
      <w:r>
        <w:rPr>
          <w:rFonts w:ascii="Courier New" w:hAnsi="Courier New"/>
          <w:color w:val="555555"/>
          <w:sz w:val="20"/>
        </w:rPr>
        <w:t>[5]</w:t>
      </w:r>
    </w:p>
    <w:p>
      <w:r>
        <w:rPr>
          <w:rFonts w:ascii="Gentium Plus" w:hAnsi="Gentium Plus"/>
          <w:sz w:val="24"/>
        </w:rPr>
        <w:t>σόμεθα κατὰ τὴν ἐχομένην βίβλον. [Deest annus Ol. 82, 1: 452 a. Chr.]</w:t>
      </w:r>
    </w:p>
    <w:p>
      <w:r>
        <w:rPr>
          <w:rFonts w:ascii="Courier New" w:hAnsi="Courier New"/>
          <w:color w:val="555555"/>
          <w:sz w:val="20"/>
        </w:rPr>
        <w:t>[11 . 91 . 1]</w:t>
      </w:r>
    </w:p>
    <w:p>
      <w:r>
        <w:rPr>
          <w:rFonts w:ascii="Gentium Plus" w:hAnsi="Gentium Plus"/>
          <w:sz w:val="24"/>
        </w:rPr>
        <w:t>Ἐπ’ ἄρχοντος δ’ Ἀθήνησιν Ἀντιδότου Ῥωμαῖοι κατέστησαν ὑπάτους Λεύκιον Ποστούμιον καὶ Μάρ‐</w:t>
      </w:r>
    </w:p>
    <w:p>
      <w:r>
        <w:rPr>
          <w:rFonts w:ascii="Courier New" w:hAnsi="Courier New"/>
          <w:color w:val="555555"/>
          <w:sz w:val="20"/>
        </w:rPr>
        <w:t>[5]</w:t>
      </w:r>
    </w:p>
    <w:p>
      <w:r>
        <w:rPr>
          <w:rFonts w:ascii="Gentium Plus" w:hAnsi="Gentium Plus"/>
          <w:sz w:val="24"/>
        </w:rPr>
        <w:t>βετο, τὸν ἡγούμενον αὐτῆς δολοφονήσας, εἰς δὲ τὴν Ἀκραγαντίνων χώραν ἀναζεύξας μετὰ δυνάμεως Μότυον φρουρούμενον ὑπὸ τῶν Ἀκραγαντίνων ἐπο‐ λιόρκησε· τῶν δὲ Ἀκραγαντίνων καὶ Συρακοσίων ἐπιβοηθησάντων, συνάψας μάχην καὶ προτερήσας</w:t>
      </w:r>
    </w:p>
    <w:p>
      <w:r>
        <w:rPr>
          <w:rFonts w:ascii="Courier New" w:hAnsi="Courier New"/>
          <w:color w:val="555555"/>
          <w:sz w:val="20"/>
        </w:rPr>
        <w:t>[11 . 91 . 2]</w:t>
      </w:r>
    </w:p>
    <w:p>
      <w:r>
        <w:rPr>
          <w:rFonts w:ascii="Gentium Plus" w:hAnsi="Gentium Plus"/>
          <w:sz w:val="24"/>
        </w:rPr>
        <w:t>ἐξήλασεν ἀμφοτέρους ἐκ τῶν στρατοπέδων. καὶ τότε μὲν τοῦ χειμῶνος ἐνισταμένου διεχωρίσθησαν εἰς τὴν οἰκείαν, οἱ δὲ Συρακόσιοι τὸν στρατηγὸν Βόλ‐ κωνα, τῆς ἥττης αἴτιον ὄντα καὶ δόξαντα λάθρᾳ</w:t>
      </w:r>
    </w:p>
    <w:p>
      <w:r>
        <w:rPr>
          <w:rFonts w:ascii="Courier New" w:hAnsi="Courier New"/>
          <w:color w:val="555555"/>
          <w:sz w:val="20"/>
        </w:rPr>
        <w:t>[5]</w:t>
      </w:r>
    </w:p>
    <w:p>
      <w:r>
        <w:rPr>
          <w:rFonts w:ascii="Gentium Plus" w:hAnsi="Gentium Plus"/>
          <w:sz w:val="24"/>
        </w:rPr>
        <w:t>συμπράττειν τῷ Δουκετίῳ, καταδικάσαντες ὡς προ‐ δότην ἀπέκτειναν. τοῦ θέρους δὲ ἀρχομένου στρα‐ τηγὸν ἕτερον κατέστησαν, ᾧ δύναμιν ἀξιόλογον δόν‐</w:t>
      </w:r>
    </w:p>
    <w:p>
      <w:r>
        <w:rPr>
          <w:rFonts w:ascii="Courier New" w:hAnsi="Courier New"/>
          <w:color w:val="555555"/>
          <w:sz w:val="20"/>
        </w:rPr>
        <w:t>[11 . 91 . 3]</w:t>
      </w:r>
    </w:p>
    <w:p>
      <w:r>
        <w:rPr>
          <w:rFonts w:ascii="Gentium Plus" w:hAnsi="Gentium Plus"/>
          <w:sz w:val="24"/>
        </w:rPr>
        <w:t>τες προσέταξαν καταπολεμῆσαι Δουκέτιον. οὗτος δὲ πορευθεὶς μετὰ τῆς δυνάμεως κατέλαβε τὸν Δου‐ κέτιον στρατοπεδεύοντα περὶ τὰς Νομάς· γενομένης δὲ παρατάξεως μεγάλης, καὶ πολλῶν παρ’ ἀμφοτέ‐</w:t>
      </w:r>
    </w:p>
    <w:p>
      <w:r>
        <w:rPr>
          <w:rFonts w:ascii="Courier New" w:hAnsi="Courier New"/>
          <w:color w:val="555555"/>
          <w:sz w:val="20"/>
        </w:rPr>
        <w:t>[5]</w:t>
      </w:r>
    </w:p>
    <w:p>
      <w:r>
        <w:rPr>
          <w:rFonts w:ascii="Gentium Plus" w:hAnsi="Gentium Plus"/>
          <w:sz w:val="24"/>
        </w:rPr>
        <w:t>ροις πιπτόντων, μόγις Συρακόσιοι βιασάμενοι τοὺς Σικελοὺς ἐτρέψαντο, καὶ κατὰ τὴν φυγὴν πολλοὺς ἀνεῖλον. τῶν δὲ διαφυγόντων οἱ πλείους μὲν εἰς τὰ φρούρια τῶν Σικελῶν διεσώθησαν, ὀλίγοι δὲ μετὰ Δουκετίου τῶν αὐτῶν ἐλπίδων μετέχειν προ‐</w:t>
      </w:r>
    </w:p>
    <w:p>
      <w:r>
        <w:rPr>
          <w:rFonts w:ascii="Courier New" w:hAnsi="Courier New"/>
          <w:color w:val="555555"/>
          <w:sz w:val="20"/>
        </w:rPr>
        <w:t>[11 . 91 . 4]</w:t>
      </w:r>
    </w:p>
    <w:p>
      <w:r>
        <w:rPr>
          <w:rFonts w:ascii="Gentium Plus" w:hAnsi="Gentium Plus"/>
          <w:sz w:val="24"/>
        </w:rPr>
        <w:t>είλοντο. ἅμα δὲ τούτοις πραττομένοις Ἀκραγαντῖνοι τὸ Μότυον φρούριον κατεχόμενον ὑπὸ τῶν μετὰ Δουκετίου Σικελῶν ἐξεπολιόρκησαν, καὶ τὴν δύναμιν ἀπαγαγόντες πρὸς τοὺς Συρακοσίους νενικηκότας</w:t>
      </w:r>
    </w:p>
    <w:p>
      <w:r>
        <w:rPr>
          <w:rFonts w:ascii="Courier New" w:hAnsi="Courier New"/>
          <w:color w:val="555555"/>
          <w:sz w:val="20"/>
        </w:rPr>
        <w:t>[5]</w:t>
      </w:r>
    </w:p>
    <w:p>
      <w:r>
        <w:rPr>
          <w:rFonts w:ascii="Gentium Plus" w:hAnsi="Gentium Plus"/>
          <w:sz w:val="24"/>
        </w:rPr>
        <w:t>ἤδη κοινῇ κατεστρατοπέδευσαν. Δουκέτιος δὲ διὰ τὴν ἧτταν τοῖς ὅλοις συντριβείς, καὶ τῶν στρατιω‐ τῶν αὐτὸν τῶν μὲν καταλειπόντων, τῶν δ’ ἐπιβου‐ λευόντων, εἰς τὴν ἐσχάτην ἦλθεν ἀπόγνωσιν.</w:t>
      </w:r>
    </w:p>
    <w:p>
      <w:r>
        <w:rPr>
          <w:rFonts w:ascii="Courier New" w:hAnsi="Courier New"/>
          <w:color w:val="555555"/>
          <w:sz w:val="20"/>
        </w:rPr>
        <w:t>[11 . 92 . 1]</w:t>
      </w:r>
    </w:p>
    <w:p>
      <w:r>
        <w:rPr>
          <w:rFonts w:ascii="Gentium Plus" w:hAnsi="Gentium Plus"/>
          <w:sz w:val="24"/>
        </w:rPr>
        <w:t>Τέλος δὲ θεωρῶν τοὺς ὑπολοίπους φίλους μέλ‐ λοντας αὐτῷ τὰς χεῖρας προσφέρειν, φθάσας αὐτοὺς καὶ νυκτὸς διαδρὰς ἀφίππευσεν εἰς τὰς Συρακούσας. ἔτι δὲ νυκτὸς οὔσης παρῆλθεν εἰς τὴν ἀγορὰν τῶν</w:t>
      </w:r>
    </w:p>
    <w:p>
      <w:r>
        <w:rPr>
          <w:rFonts w:ascii="Courier New" w:hAnsi="Courier New"/>
          <w:color w:val="555555"/>
          <w:sz w:val="20"/>
        </w:rPr>
        <w:t>[5]</w:t>
      </w:r>
    </w:p>
    <w:p>
      <w:r>
        <w:rPr>
          <w:rFonts w:ascii="Gentium Plus" w:hAnsi="Gentium Plus"/>
          <w:sz w:val="24"/>
        </w:rPr>
        <w:t>Συρακοσίων, καὶ καθίσας ἐπὶ τῶν βωμῶν ἱκέτης ἐγένετο τῆς πόλεως, καὶ ἑαυτόν τε καὶ τὴν χώραν</w:t>
      </w:r>
    </w:p>
    <w:p>
      <w:r>
        <w:rPr>
          <w:rFonts w:ascii="Courier New" w:hAnsi="Courier New"/>
          <w:color w:val="555555"/>
          <w:sz w:val="20"/>
        </w:rPr>
        <w:t>[11 . 92 . 2]</w:t>
      </w:r>
    </w:p>
    <w:p>
      <w:r>
        <w:rPr>
          <w:rFonts w:ascii="Gentium Plus" w:hAnsi="Gentium Plus"/>
          <w:sz w:val="24"/>
        </w:rPr>
        <w:t>ἧς ἦν κύριος παρέδωκε τοῖς Συρακοσίοις. τοῦ δὲ πλήθους διὰ τὸ παράδοξον συρρέοντος εἰς τὴν ἀγο‐ ράν, οἱ μὲν ἄρχοντες συνήγαγον ἐκκλησίαν καὶ προέθηκαν βουλὴν περὶ τοῦ Δουκετίου τί χρὴ</w:t>
      </w:r>
    </w:p>
    <w:p>
      <w:r>
        <w:rPr>
          <w:rFonts w:ascii="Courier New" w:hAnsi="Courier New"/>
          <w:color w:val="555555"/>
          <w:sz w:val="20"/>
        </w:rPr>
        <w:t>[11 . 92 . 3]</w:t>
      </w:r>
    </w:p>
    <w:p>
      <w:r>
        <w:rPr>
          <w:rFonts w:ascii="Gentium Plus" w:hAnsi="Gentium Plus"/>
          <w:sz w:val="24"/>
        </w:rPr>
        <w:t>πράττειν. ἔνιοι μὲν οὖν τῶν δημηγορεῖν εἰωθότων συνεβούλευον κολάζειν ὡς πολέμιον καὶ περὶ τῶν ἡμαρτημένων τὴν προσήκουσαν ἐπιθεῖναι τιμωρίαν· οἱ δὲ χαριέστατοι τῶν πρεσβυτέρων παριόντες ἀπε‐</w:t>
      </w:r>
    </w:p>
    <w:p>
      <w:r>
        <w:rPr>
          <w:rFonts w:ascii="Courier New" w:hAnsi="Courier New"/>
          <w:color w:val="555555"/>
          <w:sz w:val="20"/>
        </w:rPr>
        <w:t>[5]</w:t>
      </w:r>
    </w:p>
    <w:p>
      <w:r>
        <w:rPr>
          <w:rFonts w:ascii="Gentium Plus" w:hAnsi="Gentium Plus"/>
          <w:sz w:val="24"/>
        </w:rPr>
        <w:t>φαίνοντο σώζειν τὸν ἱκέτην, καὶ τὴν τύχην καὶ τὴν νέμεσιν τῶν θεῶν ἐντρέπεσθαι· δεῖν γὰρ σκοπεῖν οὐ τί παθεῖν ἄξιός ἐστι Δουκέτιος, ἀλλὰ τί πρέπει πρᾶξαι Συρακοσίοις· ἀποκτεῖναι γὰρ τὸν πεπτωκότα τῇ τύχῃ μὴ προσῆκον, σώζειν δ’ ἅμα τὴν πρὸς</w:t>
      </w:r>
    </w:p>
    <w:p>
      <w:r>
        <w:rPr>
          <w:rFonts w:ascii="Courier New" w:hAnsi="Courier New"/>
          <w:color w:val="555555"/>
          <w:sz w:val="20"/>
        </w:rPr>
        <w:t>[10]</w:t>
      </w:r>
    </w:p>
    <w:p>
      <w:r>
        <w:rPr>
          <w:rFonts w:ascii="Gentium Plus" w:hAnsi="Gentium Plus"/>
          <w:sz w:val="24"/>
        </w:rPr>
        <w:t>τοὺς θεοὺς εὐσέβειαν καὶ τὸν ἱκέτην ἄξιον εἶναι</w:t>
      </w:r>
    </w:p>
    <w:p>
      <w:r>
        <w:rPr>
          <w:rFonts w:ascii="Courier New" w:hAnsi="Courier New"/>
          <w:color w:val="555555"/>
          <w:sz w:val="20"/>
        </w:rPr>
        <w:t>[11 . 92 . 4]</w:t>
      </w:r>
    </w:p>
    <w:p>
      <w:r>
        <w:rPr>
          <w:rFonts w:ascii="Gentium Plus" w:hAnsi="Gentium Plus"/>
          <w:sz w:val="24"/>
        </w:rPr>
        <w:t>τῆς τοῦ δήμου μεγαλοψυχίας. ὁ δὲ δῆμος ὥσπερ τινὶ μιᾷ φωνῇ σώζειν πάντοθεν ἐβόα τὸν ἱκέτην.</w:t>
      </w:r>
    </w:p>
    <w:p>
      <w:r>
        <w:rPr>
          <w:rFonts w:ascii="Courier New" w:hAnsi="Courier New"/>
          <w:color w:val="555555"/>
          <w:sz w:val="20"/>
        </w:rPr>
        <w:t>[5]</w:t>
      </w:r>
    </w:p>
    <w:p>
      <w:r>
        <w:rPr>
          <w:rFonts w:ascii="Gentium Plus" w:hAnsi="Gentium Plus"/>
          <w:sz w:val="24"/>
        </w:rPr>
        <w:t>καὶ ἐνταῦθα προστάξαντες καταβιοῦν τὴν ἱκανὴν</w:t>
      </w:r>
    </w:p>
    <w:p>
      <w:r>
        <w:rPr>
          <w:rFonts w:ascii="Courier New" w:hAnsi="Courier New"/>
          <w:color w:val="555555"/>
          <w:sz w:val="20"/>
        </w:rPr>
        <w:t>[11 . 92 . 5]</w:t>
      </w:r>
    </w:p>
    <w:p>
      <w:r>
        <w:rPr>
          <w:rFonts w:ascii="Gentium Plus" w:hAnsi="Gentium Plus"/>
          <w:sz w:val="24"/>
        </w:rPr>
        <w:t>αὐτῷ χορηγίαν συναπέστειλαν. —Ἡμεῖς δὲ παρόντες ἐπὶ τὸν προηγούμενον ἐνιαυτὸν τῆς Ἀθηναίων στρα‐ τείας ἐπὶ Κύπρον Κίμωνος ἡγουμένου, κατὰ τὴν ἐν ἀρχῇ πρόθεσιν αὐτοῦ περιγράφομεν τήνδε τὴν</w:t>
      </w:r>
    </w:p>
    <w:p>
      <w:r>
        <w:rPr>
          <w:rFonts w:ascii="Courier New" w:hAnsi="Courier New"/>
          <w:color w:val="555555"/>
          <w:sz w:val="20"/>
        </w:rPr>
        <w:t>[5]</w:t>
      </w:r>
    </w:p>
    <w:p>
      <w:r>
        <w:rPr>
          <w:rFonts w:ascii="Gentium Plus" w:hAnsi="Gentium Plus"/>
          <w:sz w:val="24"/>
        </w:rPr>
        <w:t>βίβλον.</w:t>
      </w:r>
    </w:p>
    <w:p>
      <w:r>
        <w:rPr>
          <w:rFonts w:ascii="Courier New" w:hAnsi="Courier New"/>
          <w:color w:val="555555"/>
          <w:sz w:val="20"/>
        </w:rPr>
        <w:t>[12 p 1 (1t)]</w:t>
      </w:r>
    </w:p>
    <w:p>
      <w:pPr>
        <w:jc w:val="center"/>
      </w:pPr>
      <w:r>
        <w:rPr>
          <w:rFonts w:ascii="Gentium Plus" w:hAnsi="Gentium Plus"/>
          <w:b/>
          <w:sz w:val="24"/>
        </w:rPr>
        <w:t>Τάδε ἔνεστιν ἐν τῇ δωδεκάτῃ τῶν Διοδώρου</w:t>
      </w:r>
    </w:p>
    <w:p>
      <w:r>
        <w:rPr>
          <w:rFonts w:ascii="Courier New" w:hAnsi="Courier New"/>
          <w:color w:val="555555"/>
          <w:sz w:val="20"/>
        </w:rPr>
        <w:t>[2t]</w:t>
      </w:r>
    </w:p>
    <w:p>
      <w:pPr>
        <w:jc w:val="center"/>
      </w:pPr>
      <w:r>
        <w:rPr>
          <w:rFonts w:ascii="Gentium Plus" w:hAnsi="Gentium Plus"/>
          <w:b/>
          <w:sz w:val="24"/>
        </w:rPr>
        <w:t>βίβλων.</w:t>
      </w:r>
    </w:p>
    <w:p>
      <w:r>
        <w:rPr>
          <w:rFonts w:ascii="Courier New" w:hAnsi="Courier New"/>
          <w:color w:val="555555"/>
          <w:sz w:val="20"/>
        </w:rPr>
        <w:t>[3]</w:t>
      </w:r>
    </w:p>
    <w:p>
      <w:r>
        <w:rPr>
          <w:rFonts w:ascii="Gentium Plus" w:hAnsi="Gentium Plus"/>
          <w:sz w:val="24"/>
        </w:rPr>
        <w:t>Περὶ τῆς Ἀθηναίων στρατείας ἐπὶ Κύπρον. Περὶ τῆς ἀποστάσεως τῶν Μεγαρέων ἀπὸ Ἀθηναίων.</w:t>
      </w:r>
    </w:p>
    <w:p>
      <w:r>
        <w:rPr>
          <w:rFonts w:ascii="Courier New" w:hAnsi="Courier New"/>
          <w:color w:val="555555"/>
          <w:sz w:val="20"/>
        </w:rPr>
        <w:t>[5]</w:t>
      </w:r>
    </w:p>
    <w:p>
      <w:r>
        <w:rPr>
          <w:rFonts w:ascii="Gentium Plus" w:hAnsi="Gentium Plus"/>
          <w:sz w:val="24"/>
        </w:rPr>
        <w:t>Περὶ τῆς γενομένης μάχης περὶ Κορώνειαν Ἀθηναίοις καὶ Βοιωτοῖς. Περὶ τῆς Ἀθηναίων στρατείας ἐπὶ τὴν Εὔβοιαν. Πόλεμος κατὰ τὴν Σικελίαν Συρακοσίοις πρὸς Ἀκραγαν‐ τίνους.</w:t>
      </w:r>
    </w:p>
    <w:p>
      <w:r>
        <w:rPr>
          <w:rFonts w:ascii="Courier New" w:hAnsi="Courier New"/>
          <w:color w:val="555555"/>
          <w:sz w:val="20"/>
        </w:rPr>
        <w:t>[10]</w:t>
      </w:r>
    </w:p>
    <w:p>
      <w:r>
        <w:rPr>
          <w:rFonts w:ascii="Gentium Plus" w:hAnsi="Gentium Plus"/>
          <w:sz w:val="24"/>
        </w:rPr>
        <w:t>Κτίσις κατὰ τὴν Ἰταλίαν Θουρίων καὶ στάσις πρὸς ἀλλήλους. Ὡς Χαρώνδας ὁ Θουρῖνος νομοθέτης αἱρεθεὶς πολλῶν ἀγαθῶν αἴτιος ἐγένετο τῇ πατρίδι. Ὡς Ζάλευκος νομοθετήσας ἐν Λοκροῖς μεγάλην δόξαν</w:t>
      </w:r>
    </w:p>
    <w:p>
      <w:r>
        <w:rPr>
          <w:rFonts w:ascii="Courier New" w:hAnsi="Courier New"/>
          <w:color w:val="555555"/>
          <w:sz w:val="20"/>
        </w:rPr>
        <w:t>[15]</w:t>
      </w:r>
    </w:p>
    <w:p>
      <w:r>
        <w:rPr>
          <w:rFonts w:ascii="Gentium Plus" w:hAnsi="Gentium Plus"/>
          <w:sz w:val="24"/>
        </w:rPr>
        <w:t>περιεποιήσατο. Ὡς Ἀθηναῖοι τοὺς Ἑστιαιεῖς ἐκβαλόντες ἰδίους οἰκήτο‐ ρας ἐξέπεμψαν. Περὶ τοῦ γενομένου πολέμου Θουρίοις πρὸς Ταραντίνους. Περὶ τῆς γενομένης στάσεως ἐν τῇ Ῥώμῃ.</w:t>
      </w:r>
    </w:p>
    <w:p>
      <w:r>
        <w:rPr>
          <w:rFonts w:ascii="Courier New" w:hAnsi="Courier New"/>
          <w:color w:val="555555"/>
          <w:sz w:val="20"/>
        </w:rPr>
        <w:t>[20]</w:t>
      </w:r>
    </w:p>
    <w:p>
      <w:r>
        <w:rPr>
          <w:rFonts w:ascii="Gentium Plus" w:hAnsi="Gentium Plus"/>
          <w:sz w:val="24"/>
        </w:rPr>
        <w:t>Περὶ τοῦ γενομένου πολέμου Σαμίοις πρὸς Μιλησίους. Ὡς Συρακόσιοι στρατεύσαντες ἐπὶ Πικηνοὺς τὴν πόλιν κατέσκαψαν. Ὡς κατὰ τὴν Ἑλλάδα συνέστη πόλεμος ὁ κληθεὶς Κοριν‐ θιακός.</w:t>
      </w:r>
    </w:p>
    <w:p>
      <w:r>
        <w:rPr>
          <w:rFonts w:ascii="Courier New" w:hAnsi="Courier New"/>
          <w:color w:val="555555"/>
          <w:sz w:val="20"/>
        </w:rPr>
        <w:t>[25]</w:t>
      </w:r>
    </w:p>
    <w:p>
      <w:r>
        <w:rPr>
          <w:rFonts w:ascii="Gentium Plus" w:hAnsi="Gentium Plus"/>
          <w:sz w:val="24"/>
        </w:rPr>
        <w:t>Ὡς κατὰ τὴν Ἰταλίαν τὸ τῶν Καμπανῶν ἔθνος συνέστη. Ναυμαχία Κορινθίων πρὸς Κερκυραίους. Ἀπόστασις Ποτιδαίας καὶ Χαλκιδέων ἀπὸ Ἀθηναίων. Περὶ τῆς γενομένης στρατείας Ἀθηναίων ἐπὶ τοὺς Πο‐ τιδαιάτας.</w:t>
      </w:r>
    </w:p>
    <w:p>
      <w:r>
        <w:rPr>
          <w:rFonts w:ascii="Courier New" w:hAnsi="Courier New"/>
          <w:color w:val="555555"/>
          <w:sz w:val="20"/>
        </w:rPr>
        <w:t>[30]</w:t>
      </w:r>
    </w:p>
    <w:p>
      <w:r>
        <w:rPr>
          <w:rFonts w:ascii="Gentium Plus" w:hAnsi="Gentium Plus"/>
          <w:sz w:val="24"/>
        </w:rPr>
        <w:t>Περὶ τῆς γενομένης στάσεως ἐν τοῖς Θουρίοις. Ὡς Μέτων ὁ Ἀθηναῖος πρῶτος ἐξέθηκε τὴν ἐννεακαιδε‐ καετηρίδα. Ὡς τὴν ἐν Ἰταλίᾳ Ἡράκλειαν Ταραντῖνοι ἔκτισαν. Ὡς ἐπὶ τῆς Ῥώμης Σπόριος Μαίλιος ἐπιθέμενος τυραν‐</w:t>
      </w:r>
    </w:p>
    <w:p>
      <w:r>
        <w:rPr>
          <w:rFonts w:ascii="Courier New" w:hAnsi="Courier New"/>
          <w:color w:val="555555"/>
          <w:sz w:val="20"/>
        </w:rPr>
        <w:t>[35]</w:t>
      </w:r>
    </w:p>
    <w:p>
      <w:r>
        <w:rPr>
          <w:rFonts w:ascii="Gentium Plus" w:hAnsi="Gentium Plus"/>
          <w:sz w:val="24"/>
        </w:rPr>
        <w:t>νίδι ἀνῃρέθη. Περὶ τοῦ Πελοποννησιακοῦ κληθέντος πολέμου. Περὶ τῆς γενομένης μάχης Βοιωτοῖς πρὸς Πλαταιεῖς. Ὡς τῆς Μεθώνης πολιορκουμένης ὑπὸ Ἀθηναίων Βρασί‐ δας ὁ Σπαρτιάτης ἀριστεύσας ἐδοξάσθη.</w:t>
      </w:r>
    </w:p>
    <w:p>
      <w:r>
        <w:rPr>
          <w:rFonts w:ascii="Courier New" w:hAnsi="Courier New"/>
          <w:color w:val="555555"/>
          <w:sz w:val="20"/>
        </w:rPr>
        <w:t>[40]</w:t>
      </w:r>
    </w:p>
    <w:p>
      <w:r>
        <w:rPr>
          <w:rFonts w:ascii="Gentium Plus" w:hAnsi="Gentium Plus"/>
          <w:sz w:val="24"/>
        </w:rPr>
        <w:t>Ὡς Ἀθηναῖοι στρατεύσαντες ἐπὶ Λοκροὺς πόλιν Θρόνιον ἐξεπόρθησαν. Ὡς Αἰγινῆται ὑπὸ Ἀθηναίων ἀνασταθέντες τὰς καλου‐ μένας Θυρέας κατῴκησαν. Ὡς Λακεδαιμόνιοι στρατεύσαντες εἰς τὴν Ἀττικὴν τὰς</w:t>
      </w:r>
    </w:p>
    <w:p>
      <w:r>
        <w:rPr>
          <w:rFonts w:ascii="Courier New" w:hAnsi="Courier New"/>
          <w:color w:val="555555"/>
          <w:sz w:val="20"/>
        </w:rPr>
        <w:t>[45]</w:t>
      </w:r>
    </w:p>
    <w:p>
      <w:r>
        <w:rPr>
          <w:rFonts w:ascii="Gentium Plus" w:hAnsi="Gentium Plus"/>
          <w:sz w:val="24"/>
        </w:rPr>
        <w:t>κτήσεις κατέφθειραν. Στρατεία Ἀθηναίων δευτέρα ἐπὶ τοὺς Ποτιδαιάτας. Στρατεία Λακεδαιμονίων εἰς Ἀκαρνανίαν καὶ ναυμαχία πρὸς Ἀθηναίους. Στρατεία Σιτάλκου μὲν εἰς Μακεδονίαν, Λακεδαιμονίων</w:t>
      </w:r>
    </w:p>
    <w:p>
      <w:r>
        <w:rPr>
          <w:rFonts w:ascii="Courier New" w:hAnsi="Courier New"/>
          <w:color w:val="555555"/>
          <w:sz w:val="20"/>
        </w:rPr>
        <w:t>[12 p 1 (50)]</w:t>
      </w:r>
    </w:p>
    <w:p>
      <w:r>
        <w:rPr>
          <w:rFonts w:ascii="Gentium Plus" w:hAnsi="Gentium Plus"/>
          <w:sz w:val="24"/>
        </w:rPr>
        <w:t>δὲ εἰς τὴν Ἀττικήν. Περὶ τῆς Λεοντίνων πρεσβείας εἰς τὰς Ἀθήνας καὶ τῆς Γοργίου τοῦ πρεσβεύσαντος δεινότητος ἐν τοῖς λόγοις. Περὶ τοῦ γενομένου πολέμου Λεοντίνοις πρὸς Συρακου‐ σίους.</w:t>
      </w:r>
    </w:p>
    <w:p>
      <w:r>
        <w:rPr>
          <w:rFonts w:ascii="Courier New" w:hAnsi="Courier New"/>
          <w:color w:val="555555"/>
          <w:sz w:val="20"/>
        </w:rPr>
        <w:t>[55]</w:t>
      </w:r>
    </w:p>
    <w:p>
      <w:r>
        <w:rPr>
          <w:rFonts w:ascii="Gentium Plus" w:hAnsi="Gentium Plus"/>
          <w:sz w:val="24"/>
        </w:rPr>
        <w:t>Ἀπόστασις Λεσβίων ἀπὸ Ἀθηναίων καὶ Πλαταιῶν ἅλω‐ σις καὶ κατασκαφὴ ὑπὸ Λακεδαιμονίων.</w:t>
      </w:r>
    </w:p>
    <w:p>
      <w:r>
        <w:rPr>
          <w:rFonts w:ascii="Courier New" w:hAnsi="Courier New"/>
          <w:color w:val="555555"/>
          <w:sz w:val="20"/>
        </w:rPr>
        <w:t>[60]</w:t>
      </w:r>
    </w:p>
    <w:p>
      <w:r>
        <w:rPr>
          <w:rFonts w:ascii="Gentium Plus" w:hAnsi="Gentium Plus"/>
          <w:sz w:val="24"/>
        </w:rPr>
        <w:t>Ὡς Λακεδαιμόνιοι Ἡράκλειαν ἐν τῇ Τραχῖνι πόλιν ἔκτισαν. Ὡς Ἀθηναῖοι πολλοὺς τῶν Ἀμβρακιωτῶν ἀνελόντες ἠρή‐ μωσαν τὴν πόλιν. Περὶ τῶν Λακεδαιμονίων τῶν ἐν τῇ Σφακτηρίᾳ νήσῳ αἰχμαλώτων γενομένων.</w:t>
      </w:r>
    </w:p>
    <w:p>
      <w:r>
        <w:rPr>
          <w:rFonts w:ascii="Courier New" w:hAnsi="Courier New"/>
          <w:color w:val="555555"/>
          <w:sz w:val="20"/>
        </w:rPr>
        <w:t>[65]</w:t>
      </w:r>
    </w:p>
    <w:p>
      <w:r>
        <w:rPr>
          <w:rFonts w:ascii="Gentium Plus" w:hAnsi="Gentium Plus"/>
          <w:sz w:val="24"/>
        </w:rPr>
        <w:t>Περὶ τῆς Ποστουμίου εἰς τὸν υἱὸν γενομένης ἐπιτιμήσεως ἕνεκα τῆς λειποταξίας. Περὶ τοῦ γενομένου πολέμου Λακεδαιμονίοις καὶ Ἀθη‐ ναίοις ὑπὲρ τῶν Μεγαρέων. Πόλεμος Λακεδαιμονίοις καὶ Ἀθηναίοις ὑπὲρ Χαλκιδέων.</w:t>
      </w:r>
    </w:p>
    <w:p>
      <w:r>
        <w:rPr>
          <w:rFonts w:ascii="Courier New" w:hAnsi="Courier New"/>
          <w:color w:val="555555"/>
          <w:sz w:val="20"/>
        </w:rPr>
        <w:t>[70]</w:t>
      </w:r>
    </w:p>
    <w:p>
      <w:r>
        <w:rPr>
          <w:rFonts w:ascii="Gentium Plus" w:hAnsi="Gentium Plus"/>
          <w:sz w:val="24"/>
        </w:rPr>
        <w:t>Μάχη κατὰ τὴν Βοιωτίαν Ἀθηναίοις πρὸς Βοιωτούς. Στρατεία Ἀθηναίων πρὸς τοὺς ἐν τῇ Λέσβῳ φυγάδας. Ἔκπτωσις Δηλίων ὑπὸ Ἀθηναίων. Ἅλωσις Τορώνης καὶ κατασκαφὴ ὑπὸ Ἀθηναίων. Ὡς Ἀθηναίων καὶ Λακεδαιμονίων ἰδίᾳ συνθεμένων συμ‐</w:t>
      </w:r>
    </w:p>
    <w:p>
      <w:r>
        <w:rPr>
          <w:rFonts w:ascii="Courier New" w:hAnsi="Courier New"/>
          <w:color w:val="555555"/>
          <w:sz w:val="20"/>
        </w:rPr>
        <w:t>[75]</w:t>
      </w:r>
    </w:p>
    <w:p>
      <w:r>
        <w:rPr>
          <w:rFonts w:ascii="Gentium Plus" w:hAnsi="Gentium Plus"/>
          <w:sz w:val="24"/>
        </w:rPr>
        <w:t>μαχίαν ἀπηλλοτριώθησαν αἱ λοιπαὶ πόλεις ἀπ’ αὐτῶν. Ὡς Δήλιοι κατήχθησαν ὑπὸ Ἀθηναίων εἰς τὴν πατρίδα. Ὡς Λακεδαιμόνιοι πρὸς Μαντινεῖς καὶ Ἀργείους ἐπολέ‐ μησαν. Βυζαντίων καὶ Καλχηδονίων στρατεία εἰς τὴν Βιθυνίαν.</w:t>
      </w:r>
    </w:p>
    <w:p>
      <w:r>
        <w:rPr>
          <w:rFonts w:ascii="Courier New" w:hAnsi="Courier New"/>
          <w:color w:val="555555"/>
          <w:sz w:val="20"/>
        </w:rPr>
        <w:t>[80]</w:t>
      </w:r>
    </w:p>
    <w:p>
      <w:r>
        <w:rPr>
          <w:rFonts w:ascii="Gentium Plus" w:hAnsi="Gentium Plus"/>
          <w:sz w:val="24"/>
        </w:rPr>
        <w:t>Περὶ τῶν αἰτιῶν δι’ ἃς ἐπὶ Συρακούσας ἐστράτευσαν</w:t>
      </w:r>
    </w:p>
    <w:p>
      <w:r>
        <w:rPr>
          <w:rFonts w:ascii="Courier New" w:hAnsi="Courier New"/>
          <w:color w:val="555555"/>
          <w:sz w:val="20"/>
        </w:rPr>
        <w:t>[12 t 1]</w:t>
      </w:r>
    </w:p>
    <w:p>
      <w:pPr>
        <w:jc w:val="center"/>
      </w:pPr>
      <w:r>
        <w:rPr>
          <w:rFonts w:ascii="Gentium Plus" w:hAnsi="Gentium Plus"/>
          <w:b/>
          <w:sz w:val="24"/>
        </w:rPr>
        <w:t>ΒΙΒΛΟΣ ΔΩΔΕΚΑΤΗ.</w:t>
      </w:r>
    </w:p>
    <w:p>
      <w:r>
        <w:rPr>
          <w:rFonts w:ascii="Courier New" w:hAnsi="Courier New"/>
          <w:color w:val="555555"/>
          <w:sz w:val="20"/>
        </w:rPr>
        <w:t>[12 . 1 . 1]</w:t>
      </w:r>
    </w:p>
    <w:p>
      <w:r>
        <w:rPr>
          <w:rFonts w:ascii="Gentium Plus" w:hAnsi="Gentium Plus"/>
          <w:sz w:val="24"/>
        </w:rPr>
        <w:t>Δικαίως ἄν τις ἀπορήσειε τὸν νοῦν ἐπιστήσας τῇ κατὰ τὸν ἀνθρώπινον βίον ἀνωμαλίᾳ· οὔτε γὰρ τῶν νομιζομένων ἀγαθῶν οὐδὲν ὁλόκληρον εὑρί‐ σκεται δεδομένον τοῖς ἀνθρώποις οὔτε τῶν κακῶν</w:t>
      </w:r>
    </w:p>
    <w:p>
      <w:r>
        <w:rPr>
          <w:rFonts w:ascii="Courier New" w:hAnsi="Courier New"/>
          <w:color w:val="555555"/>
          <w:sz w:val="20"/>
        </w:rPr>
        <w:t>[5]</w:t>
      </w:r>
    </w:p>
    <w:p>
      <w:r>
        <w:rPr>
          <w:rFonts w:ascii="Gentium Plus" w:hAnsi="Gentium Plus"/>
          <w:sz w:val="24"/>
        </w:rPr>
        <w:t>αὐτοτελὲς ἄνευ τινὸς εὐχρηστίας. τούτου δὲ τὰς ἀποδείξεις ἐξέσται λαμβάνειν ἐπιστήσαντας τὴν διά‐ νοιαν ταῖς προγεγενημέναις πράξεσι, καὶ μάλιστα</w:t>
      </w:r>
    </w:p>
    <w:p>
      <w:r>
        <w:rPr>
          <w:rFonts w:ascii="Courier New" w:hAnsi="Courier New"/>
          <w:color w:val="555555"/>
          <w:sz w:val="20"/>
        </w:rPr>
        <w:t>[12 . 1 . 2]</w:t>
      </w:r>
    </w:p>
    <w:p>
      <w:r>
        <w:rPr>
          <w:rFonts w:ascii="Gentium Plus" w:hAnsi="Gentium Plus"/>
          <w:sz w:val="24"/>
        </w:rPr>
        <w:t>ταῖς μεγίσταις. ἡ γὰρ Ξέρξου τοῦ Περσῶν βασι‐ λέως ἐπὶ τὴν Ἑλλάδα στρατεία διὰ τὸ μέγεθος τῶν δυνάμεων τὸν μέγιστον ἐπέστησε φόβον τοῖς Ἕλλη‐ σιν, ὡς ἂν ὑπὲρ ἀνδραποδισμοῦ μελλόντων πολε‐</w:t>
      </w:r>
    </w:p>
    <w:p>
      <w:r>
        <w:rPr>
          <w:rFonts w:ascii="Courier New" w:hAnsi="Courier New"/>
          <w:color w:val="555555"/>
          <w:sz w:val="20"/>
        </w:rPr>
        <w:t>[5]</w:t>
      </w:r>
    </w:p>
    <w:p>
      <w:r>
        <w:rPr>
          <w:rFonts w:ascii="Gentium Plus" w:hAnsi="Gentium Plus"/>
          <w:sz w:val="24"/>
        </w:rPr>
        <w:t>μεῖν, καὶ προκαταδεδουλωμένων τῶν κατὰ τὴν Ἀσίαν Ἑλληνίδων πόλεων πάντες ὑπέλαβον καὶ τὰς κατὰ</w:t>
      </w:r>
    </w:p>
    <w:p>
      <w:r>
        <w:rPr>
          <w:rFonts w:ascii="Courier New" w:hAnsi="Courier New"/>
          <w:color w:val="555555"/>
          <w:sz w:val="20"/>
        </w:rPr>
        <w:t>[12 . 1 . 3]</w:t>
      </w:r>
    </w:p>
    <w:p>
      <w:r>
        <w:rPr>
          <w:rFonts w:ascii="Gentium Plus" w:hAnsi="Gentium Plus"/>
          <w:sz w:val="24"/>
        </w:rPr>
        <w:t>τὴν Ἑλλάδα τῆς ὁμοίας τύχης πειράσεσθαι. τοῦ δὲ πολέμου παρὰ τὴν προσδοκίαν τὸ τέλος λαβόντος παράδοξον, οὐ μόνον τῶν κινδύνων ἀπελύθησαν οἱ τὴν Ἑλλάδα κατοικοῦντες, ἀλλὰ καὶ δόξαν μεγάλην</w:t>
      </w:r>
    </w:p>
    <w:p>
      <w:r>
        <w:rPr>
          <w:rFonts w:ascii="Courier New" w:hAnsi="Courier New"/>
          <w:color w:val="555555"/>
          <w:sz w:val="20"/>
        </w:rPr>
        <w:t>[5]</w:t>
      </w:r>
    </w:p>
    <w:p>
      <w:r>
        <w:rPr>
          <w:rFonts w:ascii="Gentium Plus" w:hAnsi="Gentium Plus"/>
          <w:sz w:val="24"/>
        </w:rPr>
        <w:t>κατεκτήσαντο, καὶ τοσαύτης εὐπορίας ἐπληρώθη</w:t>
      </w:r>
    </w:p>
    <w:p>
      <w:r>
        <w:rPr>
          <w:rFonts w:ascii="Courier New" w:hAnsi="Courier New"/>
          <w:color w:val="555555"/>
          <w:sz w:val="20"/>
        </w:rPr>
        <w:t>[12 . 1 . 4]</w:t>
      </w:r>
    </w:p>
    <w:p>
      <w:r>
        <w:rPr>
          <w:rFonts w:ascii="Gentium Plus" w:hAnsi="Gentium Plus"/>
          <w:sz w:val="24"/>
        </w:rPr>
        <w:t>εἰς τοὐναντίον μεταβολήν. ἀπὸ τούτων γὰρ τῶν χρόνων ἐπὶ ἔτη πεντήκοντα πολλὴν ἐπίδοσιν ἔλαβεν ἡ Ἑλλὰς πρὸς τὴν εὐδαιμονίαν. ἐν τούτοις γὰρ τοῖς χρόνοις αἵ τε τέχναι διὰ τὴν εὐπορίαν ηὐξήθησαν,</w:t>
      </w:r>
    </w:p>
    <w:p>
      <w:r>
        <w:rPr>
          <w:rFonts w:ascii="Courier New" w:hAnsi="Courier New"/>
          <w:color w:val="555555"/>
          <w:sz w:val="20"/>
        </w:rPr>
        <w:t>[5]</w:t>
      </w:r>
    </w:p>
    <w:p>
      <w:r>
        <w:rPr>
          <w:rFonts w:ascii="Gentium Plus" w:hAnsi="Gentium Plus"/>
          <w:sz w:val="24"/>
        </w:rPr>
        <w:t>καὶ τότε μέγιστοι μνημονεύονται τεχνῖται γεγονέναι, ὧν ἐστι Φειδίας ὁ ἀγαλματοποιός· ὁμοίως δὲ καὶ τὰ κατὰ τὴν παιδείαν ἐπὶ πολὺ προέβη, καὶ φιλο‐ σοφία προετιμήθη καὶ ῥητορικὴ παρὰ πᾶσι μὲν</w:t>
      </w:r>
    </w:p>
    <w:p>
      <w:r>
        <w:rPr>
          <w:rFonts w:ascii="Courier New" w:hAnsi="Courier New"/>
          <w:color w:val="555555"/>
          <w:sz w:val="20"/>
        </w:rPr>
        <w:t>[12 . 1 . 5]</w:t>
      </w:r>
    </w:p>
    <w:p>
      <w:r>
        <w:rPr>
          <w:rFonts w:ascii="Gentium Plus" w:hAnsi="Gentium Plus"/>
          <w:sz w:val="24"/>
        </w:rPr>
        <w:t>Ἕλλησι, μάλιστα δὲ Ἀθηναίοις. φιλόσοφοι μὲν γὰρ οἱ περὶ τὸν Σωκράτη καὶ Πλάτωνα καὶ Ἀριστο‐ τέλην, ῥήτορες δὲ Περικλῆς καὶ Ἰσοκράτης καὶ οἱ τούτου μαθηταί· ὁμοίως δὲ καὶ ἄνδρες ἐπὶ στρατη‐</w:t>
      </w:r>
    </w:p>
    <w:p>
      <w:r>
        <w:rPr>
          <w:rFonts w:ascii="Courier New" w:hAnsi="Courier New"/>
          <w:color w:val="555555"/>
          <w:sz w:val="20"/>
        </w:rPr>
        <w:t>[5]</w:t>
      </w:r>
    </w:p>
    <w:p>
      <w:r>
        <w:rPr>
          <w:rFonts w:ascii="Gentium Plus" w:hAnsi="Gentium Plus"/>
          <w:sz w:val="24"/>
        </w:rPr>
        <w:t>γίᾳ διαβεβοημένοι, Μιλτιάδης, Θεμιστοκλῆς, Ἀρι‐ στείδης, Κίμων, Μυρωνίδης καὶ ἕτεροι πλείονες,</w:t>
      </w:r>
    </w:p>
    <w:p>
      <w:r>
        <w:rPr>
          <w:rFonts w:ascii="Courier New" w:hAnsi="Courier New"/>
          <w:color w:val="555555"/>
          <w:sz w:val="20"/>
        </w:rPr>
        <w:t>[12 . 2 . 1]</w:t>
      </w:r>
    </w:p>
    <w:p>
      <w:r>
        <w:rPr>
          <w:rFonts w:ascii="Gentium Plus" w:hAnsi="Gentium Plus"/>
          <w:sz w:val="24"/>
        </w:rPr>
        <w:t>περὶ ὧν μακρὸν ἂν εἴη γράφειν. μάλιστα δὲ Ἀθη‐ ναῖοι τῇ τε δόξῃ καὶ ἀνδρείᾳ προκόψαντες διωνο‐ μάσθησαν καθ’ ὅλην σχεδὸν τὴν οἰκουμένην· ἐπὶ τοσοῦτο γὰρ τὴν ἡγεμονίαν ηὔξησαν, ὥστε ἄνευ</w:t>
      </w:r>
    </w:p>
    <w:p>
      <w:r>
        <w:rPr>
          <w:rFonts w:ascii="Courier New" w:hAnsi="Courier New"/>
          <w:color w:val="555555"/>
          <w:sz w:val="20"/>
        </w:rPr>
        <w:t>[5]</w:t>
      </w:r>
    </w:p>
    <w:p>
      <w:r>
        <w:rPr>
          <w:rFonts w:ascii="Gentium Plus" w:hAnsi="Gentium Plus"/>
          <w:sz w:val="24"/>
        </w:rPr>
        <w:t>Λακεδαιμονίων καὶ Πελοποννησίων ἰδίᾳ μεγάλας δυνάμεις Περσικὰς καὶ κατὰ γῆν καὶ κατὰ θάλατταν κατηγωνίσαντο, καὶ τὴν περιβόητον Περσῶν ἡγεμο‐ νίαν ἐπὶ τοσοῦτον ἐταπείνωσαν, ὥστε ἀναγκάσαι πάσας τὰς κατὰ τὴν Ἀσίαν πόλεις ἐλευθερῶσαι</w:t>
      </w:r>
    </w:p>
    <w:p>
      <w:r>
        <w:rPr>
          <w:rFonts w:ascii="Courier New" w:hAnsi="Courier New"/>
          <w:color w:val="555555"/>
          <w:sz w:val="20"/>
        </w:rPr>
        <w:t>[12 . 2 . 2]</w:t>
      </w:r>
    </w:p>
    <w:p>
      <w:r>
        <w:rPr>
          <w:rFonts w:ascii="Gentium Plus" w:hAnsi="Gentium Plus"/>
          <w:sz w:val="24"/>
        </w:rPr>
        <w:t>κατὰ συνθήκας. ἀλλὰ περὶ μὲν τούτων ἀκριβέστε‐ ρον τὰ κατὰ μέρος ἀνεγράψαμεν ἐν δυσὶ βίβλοις, ταύτῃ τε καὶ τῇ πρὸ ταύτης· νυνὶ δὲ ἐπὶ τὰς προ‐ κειμένας πράξεις τρεψόμεθα, προδιορίσαντες τοὺς</w:t>
      </w:r>
    </w:p>
    <w:p>
      <w:r>
        <w:rPr>
          <w:rFonts w:ascii="Courier New" w:hAnsi="Courier New"/>
          <w:color w:val="555555"/>
          <w:sz w:val="20"/>
        </w:rPr>
        <w:t>[12 . 2 . 3]</w:t>
      </w:r>
    </w:p>
    <w:p>
      <w:r>
        <w:rPr>
          <w:rFonts w:ascii="Gentium Plus" w:hAnsi="Gentium Plus"/>
          <w:sz w:val="24"/>
        </w:rPr>
        <w:t>οἰκείους τῇ γραφῇ χρόνους. ἐν μὲν οὖν τῇ πρὸ ταύτης βίβλῳ τὴν ἀρχὴν ἀπὸ τῆς Ξέρξου στρατείας ποιησάμενοι διήλθομεν τὰς κοινὰς πράξεις ἐπὶ τὸν προηγούμενον ἐνιαυτὸν τῆς Ἀθηναίων στρατείας</w:t>
      </w:r>
    </w:p>
    <w:p>
      <w:r>
        <w:rPr>
          <w:rFonts w:ascii="Courier New" w:hAnsi="Courier New"/>
          <w:color w:val="555555"/>
          <w:sz w:val="20"/>
        </w:rPr>
        <w:t>[5]</w:t>
      </w:r>
    </w:p>
    <w:p>
      <w:r>
        <w:rPr>
          <w:rFonts w:ascii="Gentium Plus" w:hAnsi="Gentium Plus"/>
          <w:sz w:val="24"/>
        </w:rPr>
        <w:t>ἐπὶ Κύπρον Κίμωνος ἡγουμένου· ἐν ταύτῃ δὲ ἀπὸ τῆς Ἀθηναίων στρατείας ἐπὶ Κύπρον ποιησάμενοι διέξιμεν ἕως ἐπὶ τὸν ψηφισθέντα πόλεμον ὑπὸ Ἀθηναίων πρὸς Συρακοσίους.</w:t>
      </w:r>
    </w:p>
    <w:p>
      <w:r>
        <w:rPr>
          <w:rFonts w:ascii="Courier New" w:hAnsi="Courier New"/>
          <w:color w:val="555555"/>
          <w:sz w:val="20"/>
        </w:rPr>
        <w:t>[12 . 3 . 1]</w:t>
      </w:r>
    </w:p>
    <w:p>
      <w:r>
        <w:rPr>
          <w:rFonts w:ascii="Gentium Plus" w:hAnsi="Gentium Plus"/>
          <w:sz w:val="24"/>
        </w:rPr>
        <w:t>Ἐπ’ ἄρχοντος γὰρ Ἀθήνησιν Εὐθυδήμου Ῥω‐ μαῖοι μὲν ὑπάτους κατέστησαν Λεύκιον Κοΐντιον Κικιννᾶτον καὶ Μάρκον Φάβιον Οὐιβουλανόν. ἐπὶ δὲ τούτων Ἀθηναῖοι διαπεπολεμηκότες ὑπὲρ Αἰγυ‐</w:t>
      </w:r>
    </w:p>
    <w:p>
      <w:r>
        <w:rPr>
          <w:rFonts w:ascii="Courier New" w:hAnsi="Courier New"/>
          <w:color w:val="555555"/>
          <w:sz w:val="20"/>
        </w:rPr>
        <w:t>[5]</w:t>
      </w:r>
    </w:p>
    <w:p>
      <w:r>
        <w:rPr>
          <w:rFonts w:ascii="Gentium Plus" w:hAnsi="Gentium Plus"/>
          <w:sz w:val="24"/>
        </w:rPr>
        <w:t>πτίων πρὸς Πέρσας, καὶ τὰς ναῦς ἁπάσας ἀπολω‐ λεκότες ἐν τῇ λεγομένῃ Προσωπίτιδι νήσῳ, βραχὺν χρόνον διαλιπόντες ἔγνωσαν πάλιν πολεμεῖν τοῖς Πέρσαις ὑπὲρ τῶν κατὰ τὴν Ἀσίαν Ἑλλήνων. καταρ‐ τίσαντες δὲ στόλον τριήρων διακοσίων, καὶ στρα‐</w:t>
      </w:r>
    </w:p>
    <w:p>
      <w:r>
        <w:rPr>
          <w:rFonts w:ascii="Courier New" w:hAnsi="Courier New"/>
          <w:color w:val="555555"/>
          <w:sz w:val="20"/>
        </w:rPr>
        <w:t>[10]</w:t>
      </w:r>
    </w:p>
    <w:p>
      <w:r>
        <w:rPr>
          <w:rFonts w:ascii="Gentium Plus" w:hAnsi="Gentium Plus"/>
          <w:sz w:val="24"/>
        </w:rPr>
        <w:t>τηγὸν ἑλόμενοι Κίμωνα τὸν Μιλτιάδου, προσέταξαν πλεῖν ἐπὶ Κύπρον καὶ διαπολεμεῖν τοῖς Πέρσαις.</w:t>
      </w:r>
    </w:p>
    <w:p>
      <w:r>
        <w:rPr>
          <w:rFonts w:ascii="Courier New" w:hAnsi="Courier New"/>
          <w:color w:val="555555"/>
          <w:sz w:val="20"/>
        </w:rPr>
        <w:t>[12 . 3 . 2]</w:t>
      </w:r>
    </w:p>
    <w:p>
      <w:r>
        <w:rPr>
          <w:rFonts w:ascii="Gentium Plus" w:hAnsi="Gentium Plus"/>
          <w:sz w:val="24"/>
        </w:rPr>
        <w:t>ὁ δὲ Κίμων ἀναλαβὼν τὸν στόλον κεκοσμημένον ἀνδρῶν τε ἀρεταῖς καὶ χορηγίαις δαψιλέσιν ἔπλευσεν εἰς τὴν Κύπρον. κατ’ ἐκείνους δὲ τοὺς καιροὺς τῶν Περσικῶν δυνάμεων ἐστρατήγουν Ἀρτάβαζος</w:t>
      </w:r>
    </w:p>
    <w:p>
      <w:r>
        <w:rPr>
          <w:rFonts w:ascii="Courier New" w:hAnsi="Courier New"/>
          <w:color w:val="555555"/>
          <w:sz w:val="20"/>
        </w:rPr>
        <w:t>[5]</w:t>
      </w:r>
    </w:p>
    <w:p>
      <w:r>
        <w:rPr>
          <w:rFonts w:ascii="Gentium Plus" w:hAnsi="Gentium Plus"/>
          <w:sz w:val="24"/>
        </w:rPr>
        <w:t>καὶ Μεγάβυζοc. Ἀρτάβαζοc μὲν τὴν ἡγεμονίαν ἔχων ἐν τῇ Κύπρῳ διέτριβεν, ἔχων τριήρεις τριακοσίας, Μεγάβυζος δὲ περὶ τὴν Κιλικίαν ἐστρατοπέδευε, πεζὰς ἔχων δυνάμεις, ὧν ὁ ἀριθμὸς ἦν τριάκοντα</w:t>
      </w:r>
    </w:p>
    <w:p>
      <w:r>
        <w:rPr>
          <w:rFonts w:ascii="Courier New" w:hAnsi="Courier New"/>
          <w:color w:val="555555"/>
          <w:sz w:val="20"/>
        </w:rPr>
        <w:t>[12 . 3 . 3]</w:t>
      </w:r>
    </w:p>
    <w:p>
      <w:r>
        <w:rPr>
          <w:rFonts w:ascii="Gentium Plus" w:hAnsi="Gentium Plus"/>
          <w:sz w:val="24"/>
        </w:rPr>
        <w:t>μυριάδων. ὁ δὲ Κίμων καταπλεύσας εἰς τὴν Κύπρον καὶ θαλαττοκρατῶν Κίτιον μὲν καὶ Μάριον ἐξεπο‐ λιόρκησε, καὶ τοῖς κρατηθεῖσι φιλανθρώπως προση‐ νέχθη. μετὰ δὲ ταῦτα ἐκ Κιλικίας καὶ Φοινίκης</w:t>
      </w:r>
    </w:p>
    <w:p>
      <w:r>
        <w:rPr>
          <w:rFonts w:ascii="Courier New" w:hAnsi="Courier New"/>
          <w:color w:val="555555"/>
          <w:sz w:val="20"/>
        </w:rPr>
        <w:t>[5]</w:t>
      </w:r>
    </w:p>
    <w:p>
      <w:r>
        <w:rPr>
          <w:rFonts w:ascii="Gentium Plus" w:hAnsi="Gentium Plus"/>
          <w:sz w:val="24"/>
        </w:rPr>
        <w:t>προσφερομένων τριήρων τῇ νήσῳ, Κίμων ἐπανα‐ χθεὶς καὶ πόλεμον συγκρούσας πολλὰς μὲν τῶν νεῶν κατέδυσεν, ἑκατὸν δὲ σὺν αὐτοῖς τοῖς ἀνδράσιν εἷλε,</w:t>
      </w:r>
    </w:p>
    <w:p>
      <w:r>
        <w:rPr>
          <w:rFonts w:ascii="Courier New" w:hAnsi="Courier New"/>
          <w:color w:val="555555"/>
          <w:sz w:val="20"/>
        </w:rPr>
        <w:t>[12 . 3 . 4]</w:t>
      </w:r>
    </w:p>
    <w:p>
      <w:r>
        <w:rPr>
          <w:rFonts w:ascii="Gentium Plus" w:hAnsi="Gentium Plus"/>
          <w:sz w:val="24"/>
        </w:rPr>
        <w:t>τὰς δὲ λοιπὰς μέχρι τῆς Φοινίκης κατεδίωξεν. οἱ μὲν οὖν Πέρσαι ταῖς ὑπολειφθείσαις ναυσὶ κατέ‐ φυγον εἰς τὴν γῆν, καθ’ ὃν τόπον ἦν Μεγάβυζος ἐστρατοπεδευκὼς μετὰ τῆς πεζῆς δυνάμεως· οἱ δὲ</w:t>
      </w:r>
    </w:p>
    <w:p>
      <w:r>
        <w:rPr>
          <w:rFonts w:ascii="Courier New" w:hAnsi="Courier New"/>
          <w:color w:val="555555"/>
          <w:sz w:val="20"/>
        </w:rPr>
        <w:t>[5]</w:t>
      </w:r>
    </w:p>
    <w:p>
      <w:r>
        <w:rPr>
          <w:rFonts w:ascii="Gentium Plus" w:hAnsi="Gentium Plus"/>
          <w:sz w:val="24"/>
        </w:rPr>
        <w:t>Ἀθηναῖοι προσπλεύσαντες καὶ τοὺς στρατιώτας ἐκ‐ βιβάσαντες συνῆψαν μάχην, καθ’ ἣν Ἀναξικράτης μὲν ὁ ἕτερος τῶν στρατηγῶν λαμπρῶς ἀγωνισάμενος ἡρωικῶς κατέστρεψε τὸν βίον, οἱ δὲ ἄλλοι κρατή‐ σαντες τῇ μάχῃ καὶ πολλοὺς ἀνελόντες ἐπανῆλθον</w:t>
      </w:r>
    </w:p>
    <w:p>
      <w:r>
        <w:rPr>
          <w:rFonts w:ascii="Courier New" w:hAnsi="Courier New"/>
          <w:color w:val="555555"/>
          <w:sz w:val="20"/>
        </w:rPr>
        <w:t>[10]</w:t>
      </w:r>
    </w:p>
    <w:p>
      <w:r>
        <w:rPr>
          <w:rFonts w:ascii="Gentium Plus" w:hAnsi="Gentium Plus"/>
          <w:sz w:val="24"/>
        </w:rPr>
        <w:t>εἰς τὰς ναῦς. μετὰ δὲ ταῦτα Ἀθηναῖοι πάλιν ἀπέ‐ πλευσαν εἰς τὴν Κύπρον. ταῦτα μὲν οὖν ἐπράχθη κατὰ τὸ πρῶτον ἔτος τοῦ πολέμου.</w:t>
      </w:r>
    </w:p>
    <w:p>
      <w:r>
        <w:rPr>
          <w:rFonts w:ascii="Courier New" w:hAnsi="Courier New"/>
          <w:color w:val="555555"/>
          <w:sz w:val="20"/>
        </w:rPr>
        <w:t>[12 . 4 . 1]</w:t>
      </w:r>
    </w:p>
    <w:p>
      <w:r>
        <w:rPr>
          <w:rFonts w:ascii="Gentium Plus" w:hAnsi="Gentium Plus"/>
          <w:sz w:val="24"/>
        </w:rPr>
        <w:t>Ἐπ’ ἄρχοντος δ’ Ἀθήνησι Πεδιέως Ῥωμαῖοι μὲν κατέστησαν ὑπάτους Μάρκον Οὐαλέριον Λακτοῦκαν καὶ Σπόριον Οὐεργίνιον Τρίκοστον. ἐπὶ δὲ τούτων</w:t>
      </w:r>
    </w:p>
    <w:p>
      <w:r>
        <w:rPr>
          <w:rFonts w:ascii="Courier New" w:hAnsi="Courier New"/>
          <w:color w:val="555555"/>
          <w:sz w:val="20"/>
        </w:rPr>
        <w:t>[5]</w:t>
      </w:r>
    </w:p>
    <w:p>
      <w:r>
        <w:rPr>
          <w:rFonts w:ascii="Gentium Plus" w:hAnsi="Gentium Plus"/>
          <w:sz w:val="24"/>
        </w:rPr>
        <w:t>ἐχειροῦτο τὰς κατὰ τὴν Κύπρον πόλεις. ἐν δὲ τῇ Σαλαμῖνι Περσικῆς φρουρᾶς οὔσης ἀξιολόγου, καὶ βελῶν καὶ ὅπλων παντοδαπῶν, ἔτι δὲ σίτου καὶ τῆς ἄλλης παρασκευῆς γεμούσης τῆς πόλεως, ἔκρινε</w:t>
      </w:r>
    </w:p>
    <w:p>
      <w:r>
        <w:rPr>
          <w:rFonts w:ascii="Courier New" w:hAnsi="Courier New"/>
          <w:color w:val="555555"/>
          <w:sz w:val="20"/>
        </w:rPr>
        <w:t>[12 . 4 . 2]</w:t>
      </w:r>
    </w:p>
    <w:p>
      <w:r>
        <w:rPr>
          <w:rFonts w:ascii="Gentium Plus" w:hAnsi="Gentium Plus"/>
          <w:sz w:val="24"/>
        </w:rPr>
        <w:t>συμφέρειν ταύτην ἐκπολιορκῆσαι. οὕτω γὰρ ὑπε‐ λάμβανε μάλιστα τῆς τε Κύπρου πάσης ῥᾳδίως κυ‐ ριεύσειν καὶ τοὺς Πέρσας καταπλήξεσθαι, βοηθεῖν μὲν τοῖς Σαλαμινίοις μὴ δυναμένους διὰ τὸ θαλατ‐</w:t>
      </w:r>
    </w:p>
    <w:p>
      <w:r>
        <w:rPr>
          <w:rFonts w:ascii="Courier New" w:hAnsi="Courier New"/>
          <w:color w:val="555555"/>
          <w:sz w:val="20"/>
        </w:rPr>
        <w:t>[5]</w:t>
      </w:r>
    </w:p>
    <w:p>
      <w:r>
        <w:rPr>
          <w:rFonts w:ascii="Gentium Plus" w:hAnsi="Gentium Plus"/>
          <w:sz w:val="24"/>
        </w:rPr>
        <w:t>τοκρατεῖν τοὺς Ἀθηναίους, ἐγκαταλιπόντας δὲ τοὺς συμμάχους καταφρονηθήσεσθαι, καθόλου δὲ τὸν ὅλον πόλεμον κριθήσεσθαι τῆς Κύπρου πάσης βίᾳ</w:t>
      </w:r>
    </w:p>
    <w:p>
      <w:r>
        <w:rPr>
          <w:rFonts w:ascii="Courier New" w:hAnsi="Courier New"/>
          <w:color w:val="555555"/>
          <w:sz w:val="20"/>
        </w:rPr>
        <w:t>[12 . 4 . 3]</w:t>
      </w:r>
    </w:p>
    <w:p>
      <w:r>
        <w:rPr>
          <w:rFonts w:ascii="Gentium Plus" w:hAnsi="Gentium Plus"/>
          <w:sz w:val="24"/>
        </w:rPr>
        <w:t>χειρωθείσης· ὅπερ καὶ συνέβη γενέσθαι. οἱ μὲν γὰρ Ἀθηναῖοι συστησάμενοι πολιορκίαν πρὸς τῇ Σαλα‐ μῖνι καθ’ ἡμέραν προσβολὰς ἐποιοῦντο, οἱ δ’ ἐν τῇ πόλει στρατιῶται, ἔχοντες βέλη καὶ παρασκευήν,</w:t>
      </w:r>
    </w:p>
    <w:p>
      <w:r>
        <w:rPr>
          <w:rFonts w:ascii="Courier New" w:hAnsi="Courier New"/>
          <w:color w:val="555555"/>
          <w:sz w:val="20"/>
        </w:rPr>
        <w:t>[5]</w:t>
      </w:r>
    </w:p>
    <w:p>
      <w:r>
        <w:rPr>
          <w:rFonts w:ascii="Gentium Plus" w:hAnsi="Gentium Plus"/>
          <w:sz w:val="24"/>
        </w:rPr>
        <w:t>ῥᾳδίως ἀπὸ τῶν τειχῶν ἠμύνοντο τοὺς πολιορκοῦν‐</w:t>
      </w:r>
    </w:p>
    <w:p>
      <w:r>
        <w:rPr>
          <w:rFonts w:ascii="Courier New" w:hAnsi="Courier New"/>
          <w:color w:val="555555"/>
          <w:sz w:val="20"/>
        </w:rPr>
        <w:t>[12 . 4 . 4]</w:t>
      </w:r>
    </w:p>
    <w:p>
      <w:r>
        <w:rPr>
          <w:rFonts w:ascii="Gentium Plus" w:hAnsi="Gentium Plus"/>
          <w:sz w:val="24"/>
        </w:rPr>
        <w:t>τας. Ἀρταξέρξης δὲ ὁ βασιλεὺς πυθόμενος τὰ περὶ τὴν Κύπρον ἐλαττώματα, καὶ βουλευσάμενος μετὰ τῶν φίλων περὶ τοῦ πολέμου, ἔκρινε συμφέρειν εἰρήνην συνθέσθαι πρὸς τοὺς Ἕλληνας. ἔγραψε</w:t>
      </w:r>
    </w:p>
    <w:p>
      <w:r>
        <w:rPr>
          <w:rFonts w:ascii="Courier New" w:hAnsi="Courier New"/>
          <w:color w:val="555555"/>
          <w:sz w:val="20"/>
        </w:rPr>
        <w:t>[5]</w:t>
      </w:r>
    </w:p>
    <w:p>
      <w:r>
        <w:rPr>
          <w:rFonts w:ascii="Gentium Plus" w:hAnsi="Gentium Plus"/>
          <w:sz w:val="24"/>
        </w:rPr>
        <w:t>τοίνυν τοῖς περὶ Κύπρον ἡγεμόσι καὶ σατράπαις, ἐφ’ οἷς ἂν δύνωνται συλλύσασθαι πρὸς τοὺς Ἕλλη‐</w:t>
      </w:r>
    </w:p>
    <w:p>
      <w:r>
        <w:rPr>
          <w:rFonts w:ascii="Courier New" w:hAnsi="Courier New"/>
          <w:color w:val="555555"/>
          <w:sz w:val="20"/>
        </w:rPr>
        <w:t>[12 . 4 . 5]</w:t>
      </w:r>
    </w:p>
    <w:p>
      <w:r>
        <w:rPr>
          <w:rFonts w:ascii="Gentium Plus" w:hAnsi="Gentium Plus"/>
          <w:sz w:val="24"/>
        </w:rPr>
        <w:t>νας. διόπερ οἱ περὶ τὸν Ἀρτάβαζον καὶ Μεγάβυζον ἔπεμψαν εἰς τὰς Ἀθήνας πρεσβευτὰς τοὺς διαλεξο‐ μένους περὶ συλλύσεως. ὑπακουσάντων δὲ τῶν Ἀθηναίων καὶ πεμψάντων πρέσβεις αὐτοκράτορας,</w:t>
      </w:r>
    </w:p>
    <w:p>
      <w:r>
        <w:rPr>
          <w:rFonts w:ascii="Courier New" w:hAnsi="Courier New"/>
          <w:color w:val="555555"/>
          <w:sz w:val="20"/>
        </w:rPr>
        <w:t>[5]</w:t>
      </w:r>
    </w:p>
    <w:p>
      <w:r>
        <w:rPr>
          <w:rFonts w:ascii="Gentium Plus" w:hAnsi="Gentium Plus"/>
          <w:sz w:val="24"/>
        </w:rPr>
        <w:t>ὧν ἡγεῖτο Καλλίας ὁ Ἱππονίκου, ἐγένοντο συνθῆκαι</w:t>
      </w:r>
    </w:p>
    <w:p>
      <w:r>
        <w:rPr>
          <w:rFonts w:ascii="Courier New" w:hAnsi="Courier New"/>
          <w:color w:val="555555"/>
          <w:sz w:val="20"/>
        </w:rPr>
        <w:t>[10]</w:t>
      </w:r>
    </w:p>
    <w:p>
      <w:r>
        <w:rPr>
          <w:rFonts w:ascii="Gentium Plus" w:hAnsi="Gentium Plus"/>
          <w:sz w:val="24"/>
        </w:rPr>
        <w:t>καταβαίνειν ἐπὶ θάλατταν κατωτέρω τριῶν ἡμερῶν ὁδόν, μηδὲ ναῦν μακρὰν πλεῖν ἐντὸς Φασήλιδος καὶ Κυανέων· ταῦτα δὲ τοῦ βασιλέως καὶ τῶν στρατη‐ γῶν ἐπιτελούντων, μὴ στρατεύειν Ἀθηναίους εἰς</w:t>
      </w:r>
    </w:p>
    <w:p>
      <w:r>
        <w:rPr>
          <w:rFonts w:ascii="Courier New" w:hAnsi="Courier New"/>
          <w:color w:val="555555"/>
          <w:sz w:val="20"/>
        </w:rPr>
        <w:t>[12 . 4 . 6]</w:t>
      </w:r>
    </w:p>
    <w:p>
      <w:r>
        <w:rPr>
          <w:rFonts w:ascii="Gentium Plus" w:hAnsi="Gentium Plus"/>
          <w:sz w:val="24"/>
        </w:rPr>
        <w:t>τὴν χώραν, ἧς βασιλεὺς [Ἀρταξέρξης] ἄρχει. συν‐ τελεσθεισῶν δὲ τῶν σπονδῶν Ἀθηναῖοι τὰς δυνά‐ μεις ἀπήγαγον ἐκ τῆς Κύπρου, λαμπρὰν μὲν νίκην νενικηκότες, ἐπιφανεστάτας δὲ συνθήκας πεποιημέ‐</w:t>
      </w:r>
    </w:p>
    <w:p>
      <w:r>
        <w:rPr>
          <w:rFonts w:ascii="Courier New" w:hAnsi="Courier New"/>
          <w:color w:val="555555"/>
          <w:sz w:val="20"/>
        </w:rPr>
        <w:t>[5]</w:t>
      </w:r>
    </w:p>
    <w:p>
      <w:r>
        <w:rPr>
          <w:rFonts w:ascii="Gentium Plus" w:hAnsi="Gentium Plus"/>
          <w:sz w:val="24"/>
        </w:rPr>
        <w:t>νοι. συνέβη δὲ καὶ τὸν Κίμωνα περὶ τὴν Κύπρον διατρίβοντα νόσῳ τελευτῆσαι.</w:t>
      </w:r>
    </w:p>
    <w:p>
      <w:r>
        <w:rPr>
          <w:rFonts w:ascii="Courier New" w:hAnsi="Courier New"/>
          <w:color w:val="555555"/>
          <w:sz w:val="20"/>
        </w:rPr>
        <w:t>[12 . 5 . 1]</w:t>
      </w:r>
    </w:p>
    <w:p>
      <w:r>
        <w:rPr>
          <w:rFonts w:ascii="Gentium Plus" w:hAnsi="Gentium Plus"/>
          <w:sz w:val="24"/>
        </w:rPr>
        <w:t>Ἐπ’ ἄρχοντος δὲ Ἀθήνησι Φιλίσκου Ῥωμαῖοι κατέστησαν ὑπάτους Τίτον Ῥωμίλιον Οὐατικανὸν καὶ Γάιον Οὐετούριον Κιχώριον, Ἠλεῖοι δὲ ἤγαγον ὀλυμπιάδα τρίτην πρὸς ταῖς ὀγδοήκοντα, καθ’ ἣν</w:t>
      </w:r>
    </w:p>
    <w:p>
      <w:r>
        <w:rPr>
          <w:rFonts w:ascii="Courier New" w:hAnsi="Courier New"/>
          <w:color w:val="555555"/>
          <w:sz w:val="20"/>
        </w:rPr>
        <w:t>[12 . 5 . 2]</w:t>
      </w:r>
    </w:p>
    <w:p>
      <w:r>
        <w:rPr>
          <w:rFonts w:ascii="Gentium Plus" w:hAnsi="Gentium Plus"/>
          <w:sz w:val="24"/>
        </w:rPr>
        <w:t>ἐνίκα στάδιον Κρίσων Ἱμεραῖος. ἐπὶ δὲ τούτων Μεγαρεῖς μὲν ἀπέστησαν ἀπὸ Ἀθηναίων, καὶ πρὸς Λακεδαιμονίους διαπρεσβευσάμενοι συμμαχίαν ἐποί‐ ησαν· οἱ δὲ Ἀθηναῖοι παροξυνθέντες ἐξέπεμψαν</w:t>
      </w:r>
    </w:p>
    <w:p>
      <w:r>
        <w:rPr>
          <w:rFonts w:ascii="Courier New" w:hAnsi="Courier New"/>
          <w:color w:val="555555"/>
          <w:sz w:val="20"/>
        </w:rPr>
        <w:t>[5]</w:t>
      </w:r>
    </w:p>
    <w:p>
      <w:r>
        <w:rPr>
          <w:rFonts w:ascii="Gentium Plus" w:hAnsi="Gentium Plus"/>
          <w:sz w:val="24"/>
        </w:rPr>
        <w:t>στρατιώτας εἰς τὴν τῶν Μεγαρέων χώραν, καὶ τὰς κτήσεις διαρπάσαντες πολλῆς ὠφελείας κύριοι κα‐ τέστησαν. τῶν δ’ ἐκ τῆς πόλεως βοηθούντων τῇ χώρᾳ συνέστη μάχη, καθ’ ἣν οἱ Ἀθηναῖοι νικήσαν‐ τες συνεδίωξαν τοὺς Μεγαρεῖς ἐντὸς τῶν τειχῶν.</w:t>
      </w:r>
    </w:p>
    <w:p>
      <w:r>
        <w:rPr>
          <w:rFonts w:ascii="Courier New" w:hAnsi="Courier New"/>
          <w:color w:val="555555"/>
          <w:sz w:val="20"/>
        </w:rPr>
        <w:t>[12 . 6 . 1]</w:t>
      </w:r>
    </w:p>
    <w:p>
      <w:r>
        <w:rPr>
          <w:rFonts w:ascii="Gentium Plus" w:hAnsi="Gentium Plus"/>
          <w:sz w:val="24"/>
        </w:rPr>
        <w:t>Ἐπ’ ἄρχοντος δ’ Ἀθήνησι Τιμαρχίδου Ῥωμαῖοι μὲν ὑπάτους κατέστησαν Σπόριον Ταρπήιον καὶ Αὖλον Ἀστέριον Φοντίνιον. ἐπὶ δὲ τούτων Λακε‐ δαιμόνιοι μὲν εἰς τὴν Ἀττικὴν ἐμβαλόντες ἐπόρθη‐</w:t>
      </w:r>
    </w:p>
    <w:p>
      <w:r>
        <w:rPr>
          <w:rFonts w:ascii="Courier New" w:hAnsi="Courier New"/>
          <w:color w:val="555555"/>
          <w:sz w:val="20"/>
        </w:rPr>
        <w:t>[5]</w:t>
      </w:r>
    </w:p>
    <w:p>
      <w:r>
        <w:rPr>
          <w:rFonts w:ascii="Gentium Plus" w:hAnsi="Gentium Plus"/>
          <w:sz w:val="24"/>
        </w:rPr>
        <w:t>σαν πολλὴν χώραν, καὶ τῶν φρουρίων τινὰ πο‐ λιορκήσαντες ἐπανῆλθον εἰς τὴν Πελοπόννησον, Τολμίδης δὲ ὁ τῶν Ἀθηναίων στρατηγὸς εἷλε Χαι‐</w:t>
      </w:r>
    </w:p>
    <w:p>
      <w:r>
        <w:rPr>
          <w:rFonts w:ascii="Courier New" w:hAnsi="Courier New"/>
          <w:color w:val="555555"/>
          <w:sz w:val="20"/>
        </w:rPr>
        <w:t>[12 . 6 . 2]</w:t>
      </w:r>
    </w:p>
    <w:p>
      <w:r>
        <w:rPr>
          <w:rFonts w:ascii="Gentium Plus" w:hAnsi="Gentium Plus"/>
          <w:sz w:val="24"/>
        </w:rPr>
        <w:t>ρώνειαν. τῶν δὲ Βοιωτῶν συστραφέντων καὶ τοῖς περὶ τὸν Τολμίδην ἐνεδρευσάντων, ἐγένετο μάχη καρτερὰ περὶ τὴν Κορώνειαν, καθ’ ἣν Τολμίδης μὲν μαχόμενος ἀνῃρέθη, τῶν δὲ ἄλλων Ἀθηναίων</w:t>
      </w:r>
    </w:p>
    <w:p>
      <w:r>
        <w:rPr>
          <w:rFonts w:ascii="Courier New" w:hAnsi="Courier New"/>
          <w:color w:val="555555"/>
          <w:sz w:val="20"/>
        </w:rPr>
        <w:t>[5]</w:t>
      </w:r>
    </w:p>
    <w:p>
      <w:r>
        <w:rPr>
          <w:rFonts w:ascii="Gentium Plus" w:hAnsi="Gentium Plus"/>
          <w:sz w:val="24"/>
        </w:rPr>
        <w:t>οἱ μὲν κατεκόπησαν, οἱ δὲ ζῶντες ἐλήφθησαν. τη‐ λικαύτης δὲ συμφορᾶς γενομένης τοῖς Ἀθηναίοις, ἠναγκάσθησαν ἀφεῖναι τὰς πόλεις ἁπάσας τὰς κατὰ τὴν Βοιωτίαν αὐτονόμους, ἵνα τοὺς αἰχμαλώτους ἀπολάβωσιν.</w:t>
      </w:r>
    </w:p>
    <w:p>
      <w:r>
        <w:rPr>
          <w:rFonts w:ascii="Courier New" w:hAnsi="Courier New"/>
          <w:color w:val="555555"/>
          <w:sz w:val="20"/>
        </w:rPr>
        <w:t>[12 . 7 . 1]</w:t>
      </w:r>
    </w:p>
    <w:p>
      <w:r>
        <w:rPr>
          <w:rFonts w:ascii="Gentium Plus" w:hAnsi="Gentium Plus"/>
          <w:sz w:val="24"/>
        </w:rPr>
        <w:t>Ἐπ’ ἄρχοντος δ’ Ἀθήνησι Καλλιμάχου Ῥωμαῖοι μὲν κατέστησαν ὑπάτους Σέξτον Κοΐντιον * * Τριγέ‐ μινον. ἐπὶ δὲ τούτων κατὰ τὴν Ἑλλάδα τεταπει‐ νωμένων τῶν Ἀθηναίων διὰ τὴν ἐν Βοιωτίᾳ περὶ</w:t>
      </w:r>
    </w:p>
    <w:p>
      <w:r>
        <w:rPr>
          <w:rFonts w:ascii="Courier New" w:hAnsi="Courier New"/>
          <w:color w:val="555555"/>
          <w:sz w:val="20"/>
        </w:rPr>
        <w:t>[5]</w:t>
      </w:r>
    </w:p>
    <w:p>
      <w:r>
        <w:rPr>
          <w:rFonts w:ascii="Gentium Plus" w:hAnsi="Gentium Plus"/>
          <w:sz w:val="24"/>
        </w:rPr>
        <w:t>Κορώνειαν ἧτταν, ἀφίσταντο πολλαὶ τῶν πόλεων ἀπὸ τῶν Ἀθηναίων. μάλιστα δὲ τῶν κατοικούντων τὴν Εὔβοιαν νεωτεριζόντων, Περικλῆς [δὲ] αἱρεθεὶς στρατηγὸς ἐστράτευσεν ἐπὶ τὴν Εὔβοιαν μετὰ δυνά‐ μεως ἀξιολόγου, καὶ τὴν μὲν πόλιν τῶν Ἑστιαιῶν</w:t>
      </w:r>
    </w:p>
    <w:p>
      <w:r>
        <w:rPr>
          <w:rFonts w:ascii="Courier New" w:hAnsi="Courier New"/>
          <w:color w:val="555555"/>
          <w:sz w:val="20"/>
        </w:rPr>
        <w:t>[10]</w:t>
      </w:r>
    </w:p>
    <w:p>
      <w:r>
        <w:rPr>
          <w:rFonts w:ascii="Gentium Plus" w:hAnsi="Gentium Plus"/>
          <w:sz w:val="24"/>
        </w:rPr>
        <w:t>ἑλὼν κατὰ κράτος ἐξῴκισε τοὺς Ἑστιαιεῖς ἐκ τῆς πατρίδος, τὰς δ’ ἄλλας καταπληξάμενος ἠνάγκασε πάλιν πειθαρχεῖν Ἀθηναίοις. σπονδὰς δ’ ἐποίησαν τριακονταετεῖς, Καλλίου καὶ Χάρητος συνθεμένων καὶ τὴν εἰρήνην βεβαιωσάντων.</w:t>
      </w:r>
    </w:p>
    <w:p>
      <w:r>
        <w:rPr>
          <w:rFonts w:ascii="Courier New" w:hAnsi="Courier New"/>
          <w:color w:val="555555"/>
          <w:sz w:val="20"/>
        </w:rPr>
        <w:t>[12 . 8 . 1]</w:t>
      </w:r>
    </w:p>
    <w:p>
      <w:r>
        <w:rPr>
          <w:rFonts w:ascii="Gentium Plus" w:hAnsi="Gentium Plus"/>
          <w:sz w:val="24"/>
        </w:rPr>
        <w:t>Κατὰ δὲ τὴν Σικελίαν Συρακοσίοις πρὸς Ἀκρα‐ γαντίνους συνέστη πόλεμος διὰ τοιαύτας αἰτίας. Συρακόσιοι καταπολεμήσαντες Δουκέτιον δυνάστην τῶν Σικελῶν, καὶ γενόμενον ἱκέτην ἀπολύσαντες τῶν</w:t>
      </w:r>
    </w:p>
    <w:p>
      <w:r>
        <w:rPr>
          <w:rFonts w:ascii="Courier New" w:hAnsi="Courier New"/>
          <w:color w:val="555555"/>
          <w:sz w:val="20"/>
        </w:rPr>
        <w:t>[5]</w:t>
      </w:r>
    </w:p>
    <w:p>
      <w:r>
        <w:rPr>
          <w:rFonts w:ascii="Gentium Plus" w:hAnsi="Gentium Plus"/>
          <w:sz w:val="24"/>
        </w:rPr>
        <w:t>ἐγκλημάτων, ἀπέδειξαν αὐτῷ τὴν τῶν Κορινθίων</w:t>
      </w:r>
    </w:p>
    <w:p>
      <w:r>
        <w:rPr>
          <w:rFonts w:ascii="Courier New" w:hAnsi="Courier New"/>
          <w:color w:val="555555"/>
          <w:sz w:val="20"/>
        </w:rPr>
        <w:t>[12 . 8 . 2]</w:t>
      </w:r>
    </w:p>
    <w:p>
      <w:r>
        <w:rPr>
          <w:rFonts w:ascii="Gentium Plus" w:hAnsi="Gentium Plus"/>
          <w:sz w:val="24"/>
        </w:rPr>
        <w:t>πόλιν οἰκητήριον. οὗτος δὲ ὀλίγον χρόνον μείνας ἐν τῇ Κορίνθῳ τὰς ὁμολογίας ἔλυσε, καὶ προσποιη‐ σάμενος χρησμὸν ὑπὸ θεῶν αὐτῷ δεδόσθαι κτίσαι τὴν Καλὴν Ἀκτὴν ἐν τῇ Σικελίᾳ, κατέπλευσεν εἰς</w:t>
      </w:r>
    </w:p>
    <w:p>
      <w:r>
        <w:rPr>
          <w:rFonts w:ascii="Courier New" w:hAnsi="Courier New"/>
          <w:color w:val="555555"/>
          <w:sz w:val="20"/>
        </w:rPr>
        <w:t>[5]</w:t>
      </w:r>
    </w:p>
    <w:p>
      <w:r>
        <w:rPr>
          <w:rFonts w:ascii="Gentium Plus" w:hAnsi="Gentium Plus"/>
          <w:sz w:val="24"/>
        </w:rPr>
        <w:t>τὴν νῆσον μετά τινων οἰκητόρων· συνεπελάβοντο δὲ καὶ τῶν Σικελῶν τινες, ἐν οἷς ἦν καὶ Ἀρχωνί‐ δης ὁ τῶν Ἑρβιταίων δυναστεύων. οὗτος μὲν οὖν</w:t>
      </w:r>
    </w:p>
    <w:p>
      <w:r>
        <w:rPr>
          <w:rFonts w:ascii="Courier New" w:hAnsi="Courier New"/>
          <w:color w:val="555555"/>
          <w:sz w:val="20"/>
        </w:rPr>
        <w:t>[12 . 8 . 3]</w:t>
      </w:r>
    </w:p>
    <w:p>
      <w:r>
        <w:rPr>
          <w:rFonts w:ascii="Gentium Plus" w:hAnsi="Gentium Plus"/>
          <w:sz w:val="24"/>
        </w:rPr>
        <w:t>περὶ τὸν οἰκισμὸν τῆς Καλῆς Ἀκτῆς ἐγίνετο. Ἀκρα‐ γαντῖνοι δὲ ἅμα μὲν φθονοῦντες τοῖς Συρακοσίοις, ἅμα δ’ ἐγκαλοῦντες αὐτοῖς ὅτι Δουκέτιον ὄντα κοι‐ νὸν πολέμιον διέσωσαν ἄνευ τῆς Ἀκραγαντίνων</w:t>
      </w:r>
    </w:p>
    <w:p>
      <w:r>
        <w:rPr>
          <w:rFonts w:ascii="Courier New" w:hAnsi="Courier New"/>
          <w:color w:val="555555"/>
          <w:sz w:val="20"/>
        </w:rPr>
        <w:t>[12 . 8 . 4]</w:t>
      </w:r>
    </w:p>
    <w:p>
      <w:r>
        <w:rPr>
          <w:rFonts w:ascii="Gentium Plus" w:hAnsi="Gentium Plus"/>
          <w:sz w:val="24"/>
        </w:rPr>
        <w:t>γνώμης, πόλεμον ἐξήνεγκαν τοῖς Συρακοσίοις. σχι‐ ζομένων δὲ τῶν Σικελικῶν πόλεων, καὶ τῶν μὲν τοῖς Ἀκραγαντίνοις, τῶν δὲ τοῖς Συρακοσίοις συστρα‐ τευόντων, ἠθροίσθησαν παρ’ ἀμφοτέροις δυνάμεις</w:t>
      </w:r>
    </w:p>
    <w:p>
      <w:r>
        <w:rPr>
          <w:rFonts w:ascii="Courier New" w:hAnsi="Courier New"/>
          <w:color w:val="555555"/>
          <w:sz w:val="20"/>
        </w:rPr>
        <w:t>[5]</w:t>
      </w:r>
    </w:p>
    <w:p>
      <w:r>
        <w:rPr>
          <w:rFonts w:ascii="Gentium Plus" w:hAnsi="Gentium Plus"/>
          <w:sz w:val="24"/>
        </w:rPr>
        <w:t>ἀξιόλογοι. φιλοτιμίας δὲ μεγάλης γενομένης ταῖς πόλεσιν, ἀντεστρατοπέδευσαν ἀλλήλοις περὶ τὸν Ἱμέ‐</w:t>
      </w:r>
    </w:p>
    <w:p>
      <w:r>
        <w:rPr>
          <w:rFonts w:ascii="Courier New" w:hAnsi="Courier New"/>
          <w:color w:val="555555"/>
          <w:sz w:val="20"/>
        </w:rPr>
        <w:t>[10]</w:t>
      </w:r>
    </w:p>
    <w:p>
      <w:r>
        <w:rPr>
          <w:rFonts w:ascii="Gentium Plus" w:hAnsi="Gentium Plus"/>
          <w:sz w:val="24"/>
        </w:rPr>
        <w:t>μένων περὶ συνθέσεως τῶν Ἀκραγαντίνων, οἱ Συρα‐ κόσιοι συνέθεντο τὴν εἰρήνην.</w:t>
      </w:r>
    </w:p>
    <w:p>
      <w:r>
        <w:rPr>
          <w:rFonts w:ascii="Courier New" w:hAnsi="Courier New"/>
          <w:color w:val="555555"/>
          <w:sz w:val="20"/>
        </w:rPr>
        <w:t>[12 . 9 . 1]</w:t>
      </w:r>
    </w:p>
    <w:p>
      <w:r>
        <w:rPr>
          <w:rFonts w:ascii="Gentium Plus" w:hAnsi="Gentium Plus"/>
          <w:sz w:val="24"/>
        </w:rPr>
        <w:t>Καὶ τὰ μὲν κατὰ τὴν Σικελίαν ἐν τούτοις ἦν. κατὰ δὲ τὴν Ἰταλίαν συνέβη κτισθῆναι τὴν τῶν Θουρίων πόλιν δι’ αἰτίας τοιαύτας. ἐν τοῖς ἔμπρο‐ σθεν χρόνοις Ἑλλήνων κτισάντων κατὰ τὴν Ἰταλίαν</w:t>
      </w:r>
    </w:p>
    <w:p>
      <w:r>
        <w:rPr>
          <w:rFonts w:ascii="Courier New" w:hAnsi="Courier New"/>
          <w:color w:val="555555"/>
          <w:sz w:val="20"/>
        </w:rPr>
        <w:t>[5]</w:t>
      </w:r>
    </w:p>
    <w:p>
      <w:r>
        <w:rPr>
          <w:rFonts w:ascii="Gentium Plus" w:hAnsi="Gentium Plus"/>
          <w:sz w:val="24"/>
        </w:rPr>
        <w:t>πόλιν Σύβαριν, συνέβη ταύτην λαβεῖν ταχεῖαν αὔ‐</w:t>
      </w:r>
    </w:p>
    <w:p>
      <w:r>
        <w:rPr>
          <w:rFonts w:ascii="Courier New" w:hAnsi="Courier New"/>
          <w:color w:val="555555"/>
          <w:sz w:val="20"/>
        </w:rPr>
        <w:t>[12 . 9 . 2]</w:t>
      </w:r>
    </w:p>
    <w:p>
      <w:r>
        <w:rPr>
          <w:rFonts w:ascii="Gentium Plus" w:hAnsi="Gentium Plus"/>
          <w:sz w:val="24"/>
        </w:rPr>
        <w:t>ξησιν διὰ τὴν ἀρετὴν τῆς χώρας. κειμένης γὰρ ἀνὰ μέσον δυεῖν ποταμῶν, τοῦ τε Κράθιος καὶ τοῦ Συβάριος, ἀφ’ οὗ ταύτης ἔτυχε τῆς προσηγορίας, οἱ κατοικισθέντες νεμόμενοι πολλὴν καὶ καρποφόρον</w:t>
      </w:r>
    </w:p>
    <w:p>
      <w:r>
        <w:rPr>
          <w:rFonts w:ascii="Courier New" w:hAnsi="Courier New"/>
          <w:color w:val="555555"/>
          <w:sz w:val="20"/>
        </w:rPr>
        <w:t>[5]</w:t>
      </w:r>
    </w:p>
    <w:p>
      <w:r>
        <w:rPr>
          <w:rFonts w:ascii="Gentium Plus" w:hAnsi="Gentium Plus"/>
          <w:sz w:val="24"/>
        </w:rPr>
        <w:t>χώραν μεγάλους ἐκτήσαντο πλούτους. πολλοῖς δὲ μεταδιδόντες τῆς πολιτείας ἐπὶ τοσοῦτο προέβησαν, ὥστε δόξαι πολὺ προέχειν τῶν κατὰ τὴν Ἰταλίαν οἰκούντων, πολυανθρωπίᾳ τε τοσοῦτο διήνεγκαν, ὥστε τὴν πόλιν ἔχειν πολιτῶν τριάκοντα μυριάδας.</w:t>
      </w:r>
    </w:p>
    <w:p>
      <w:r>
        <w:rPr>
          <w:rFonts w:ascii="Courier New" w:hAnsi="Courier New"/>
          <w:color w:val="555555"/>
          <w:sz w:val="20"/>
        </w:rPr>
        <w:t>[10]</w:t>
      </w:r>
    </w:p>
    <w:p>
      <w:r>
        <w:rPr>
          <w:rFonts w:ascii="Gentium Plus" w:hAnsi="Gentium Plus"/>
          <w:sz w:val="24"/>
        </w:rPr>
        <w:t>γενόμενος δὲ παρ’ αὐτοῖς δημαγωγὸς Τῆλυς, καὶ κατηγορῶν τῶν μεγίστων ἀνδρῶν, ἔπεισε τοὺς Συ‐ βαρίτας φυγαδεῦσαι τοὺς εὐπορωτάτους τῶν πολι‐ τῶν πεντακοσίους καὶ τὰς οὐσίας αὐτῶν δημεῦσαι.</w:t>
      </w:r>
    </w:p>
    <w:p>
      <w:r>
        <w:rPr>
          <w:rFonts w:ascii="Courier New" w:hAnsi="Courier New"/>
          <w:color w:val="555555"/>
          <w:sz w:val="20"/>
        </w:rPr>
        <w:t>[12 . 9 . 3]</w:t>
      </w:r>
    </w:p>
    <w:p>
      <w:r>
        <w:rPr>
          <w:rFonts w:ascii="Gentium Plus" w:hAnsi="Gentium Plus"/>
          <w:sz w:val="24"/>
        </w:rPr>
        <w:t>τῶν δὲ φυγάδων παρελθόντων εἰς Κρότωνα καὶ καταφυγόντων ἐπὶ τοὺς εἰς τὴν ἀγορὰν βωμούς, ὁ μὲν Τῆλυς ἐξέπεμψε προσβευτὰς πρὸς τοὺς Κρο‐ τωνιάτας, οἷς ἦν προστεταγμένον ἢ τοὺς φυγάδας</w:t>
      </w:r>
    </w:p>
    <w:p>
      <w:r>
        <w:rPr>
          <w:rFonts w:ascii="Courier New" w:hAnsi="Courier New"/>
          <w:color w:val="555555"/>
          <w:sz w:val="20"/>
        </w:rPr>
        <w:t>[12 . 9 . 4]</w:t>
      </w:r>
    </w:p>
    <w:p>
      <w:r>
        <w:rPr>
          <w:rFonts w:ascii="Gentium Plus" w:hAnsi="Gentium Plus"/>
          <w:sz w:val="24"/>
        </w:rPr>
        <w:t>ἐκδοῦναι ἢ πόλεμον προσδέχεσθαι. συναχθείσης δὲ</w:t>
      </w:r>
    </w:p>
    <w:p>
      <w:r>
        <w:rPr>
          <w:rFonts w:ascii="Courier New" w:hAnsi="Courier New"/>
          <w:color w:val="555555"/>
          <w:sz w:val="20"/>
        </w:rPr>
        <w:t>[5]</w:t>
      </w:r>
    </w:p>
    <w:p>
      <w:r>
        <w:rPr>
          <w:rFonts w:ascii="Gentium Plus" w:hAnsi="Gentium Plus"/>
          <w:sz w:val="24"/>
        </w:rPr>
        <w:t>κλήτου καὶ τοῦ δήμου, τὸ μὲν πρῶτον ἔρρεπε ταῖς γνώμαις τὸ πλῆθος πρὸς τὴν ἀπόδοσιν τῶν ἱκετῶν διὰ τὸν πόλεμον· μετὰ δὲ ταῦτα Πυθαγόρου τοῦ φιλοσόφου συμβουλεύσαντος σώζειν τοὺς ἱκέτας, με‐ τέπεσον ταῖς γνώμαις καὶ τὸν πόλεμον ὑπὲρ τῆς</w:t>
      </w:r>
    </w:p>
    <w:p>
      <w:r>
        <w:rPr>
          <w:rFonts w:ascii="Courier New" w:hAnsi="Courier New"/>
          <w:color w:val="555555"/>
          <w:sz w:val="20"/>
        </w:rPr>
        <w:t>[12 . 9 . 5]</w:t>
      </w:r>
    </w:p>
    <w:p>
      <w:r>
        <w:rPr>
          <w:rFonts w:ascii="Gentium Plus" w:hAnsi="Gentium Plus"/>
          <w:sz w:val="24"/>
        </w:rPr>
        <w:t>τῶν ἱκετῶν σωτηρίας ἀνείλοντο. στρατευσάντων δ’ ἐπ’ αὐτοὺς τῶν Συβαριτῶν τριάκοντα μυριάσιν ἀν‐ τετάχθησαν οἱ Κροτωνιᾶται δέκα μυριάσι, Μίλωνος τοῦ ἀθλητοῦ ἡγουμένου καὶ διὰ τὴν ὑπερβολὴν τῆς</w:t>
      </w:r>
    </w:p>
    <w:p>
      <w:r>
        <w:rPr>
          <w:rFonts w:ascii="Courier New" w:hAnsi="Courier New"/>
          <w:color w:val="555555"/>
          <w:sz w:val="20"/>
        </w:rPr>
        <w:t>[5]</w:t>
      </w:r>
    </w:p>
    <w:p>
      <w:r>
        <w:rPr>
          <w:rFonts w:ascii="Gentium Plus" w:hAnsi="Gentium Plus"/>
          <w:sz w:val="24"/>
        </w:rPr>
        <w:t>τοῦ σώματος ῥώμης πρώτου τρεψαμένου τοὺς καθ’</w:t>
      </w:r>
    </w:p>
    <w:p>
      <w:r>
        <w:rPr>
          <w:rFonts w:ascii="Courier New" w:hAnsi="Courier New"/>
          <w:color w:val="555555"/>
          <w:sz w:val="20"/>
        </w:rPr>
        <w:t>[12 . 9 . 6]</w:t>
      </w:r>
    </w:p>
    <w:p>
      <w:r>
        <w:rPr>
          <w:rFonts w:ascii="Gentium Plus" w:hAnsi="Gentium Plus"/>
          <w:sz w:val="24"/>
        </w:rPr>
        <w:t>αὑτὸν τεταγμένους. ὁ γὰρ ἀνὴρ οὗτος, ἑξάκις Ὀλύμ‐ πια νενικηκὼς καὶ τὴν ἀλκὴν ἀκόλουθον ἔχων τῇ κατὰ τὸ σῶμα φύσει, λέγεται πρὸς τὴν μάχην ἀπαν‐ τῆσαι κατεστεφανωμένος μὲν τοῖς Ὀλυμπικοῖς στε‐</w:t>
      </w:r>
    </w:p>
    <w:p>
      <w:r>
        <w:rPr>
          <w:rFonts w:ascii="Courier New" w:hAnsi="Courier New"/>
          <w:color w:val="555555"/>
          <w:sz w:val="20"/>
        </w:rPr>
        <w:t>[5]</w:t>
      </w:r>
    </w:p>
    <w:p>
      <w:r>
        <w:rPr>
          <w:rFonts w:ascii="Gentium Plus" w:hAnsi="Gentium Plus"/>
          <w:sz w:val="24"/>
        </w:rPr>
        <w:t>φάνοις, διεσκευασμένος δὲ εἰς Ἡρακλέους σκευὴν λεοντῇ καὶ ῥοπάλῳ· αἴτιον δὲ γενόμενον τῆς νίκης</w:t>
      </w:r>
    </w:p>
    <w:p>
      <w:r>
        <w:rPr>
          <w:rFonts w:ascii="Courier New" w:hAnsi="Courier New"/>
          <w:color w:val="555555"/>
          <w:sz w:val="20"/>
        </w:rPr>
        <w:t>[12 . 10 . 1]</w:t>
      </w:r>
    </w:p>
    <w:p>
      <w:r>
        <w:rPr>
          <w:rFonts w:ascii="Gentium Plus" w:hAnsi="Gentium Plus"/>
          <w:sz w:val="24"/>
        </w:rPr>
        <w:t>θαυμασθῆναι παρὰ τοῖς πολίταις. τῶν δὲ Κροτω‐ νιατῶν διὰ τὴν ὀργὴν ζωγρεῖν μὲν μηδένα βουλη‐ θέντων, πάντας δὲ κατὰ τὴν φυγὴν τοὺς ὑποπεσόν‐ τας ἀποκτεινόντων, οἱ πλείους κατεκόπησαν· τὴν δὲ</w:t>
      </w:r>
    </w:p>
    <w:p>
      <w:r>
        <w:rPr>
          <w:rFonts w:ascii="Courier New" w:hAnsi="Courier New"/>
          <w:color w:val="555555"/>
          <w:sz w:val="20"/>
        </w:rPr>
        <w:t>[5]</w:t>
      </w:r>
    </w:p>
    <w:p>
      <w:r>
        <w:rPr>
          <w:rFonts w:ascii="Gentium Plus" w:hAnsi="Gentium Plus"/>
          <w:sz w:val="24"/>
        </w:rPr>
        <w:t>πόλιν διήρπασαν καὶ παντελῶς ἔρημον ἐποίησαν.</w:t>
      </w:r>
    </w:p>
    <w:p>
      <w:r>
        <w:rPr>
          <w:rFonts w:ascii="Courier New" w:hAnsi="Courier New"/>
          <w:color w:val="555555"/>
          <w:sz w:val="20"/>
        </w:rPr>
        <w:t>[12 . 10 . 2]</w:t>
      </w:r>
    </w:p>
    <w:p>
      <w:r>
        <w:rPr>
          <w:rFonts w:ascii="Gentium Plus" w:hAnsi="Gentium Plus"/>
          <w:sz w:val="24"/>
        </w:rPr>
        <w:t>ὕστερον δὲ ἔτεσιν ὀκτὼ πρὸς τοῖς πεντήκοντα Θετ‐ ταλοὶ συνῴκισαν, καὶ μετ’ ὀλίγον ὑπὸ Κροτωνιατῶν</w:t>
      </w:r>
    </w:p>
    <w:p>
      <w:r>
        <w:rPr>
          <w:rFonts w:ascii="Courier New" w:hAnsi="Courier New"/>
          <w:color w:val="555555"/>
          <w:sz w:val="20"/>
        </w:rPr>
        <w:t>[12 . 10 . 3]</w:t>
      </w:r>
    </w:p>
    <w:p>
      <w:r>
        <w:rPr>
          <w:rFonts w:ascii="Gentium Plus" w:hAnsi="Gentium Plus"/>
          <w:sz w:val="24"/>
        </w:rPr>
        <w:t>οικισμοῦ] κατὰ τοὺς ὑποκειμένους καιρούς [ἐπ’ ἄρχοντος δ’ Ἀθήνησι Καλλιμάχου συνῳκίσθη]. καὶ μετὰ βραχὺ μετασταθεῖσα εἰς ἕτερον τόπον προση‐ γορίας ἑτέρας ἔτυχε, κτιστῶν γενομένων Λάμπωνος</w:t>
      </w:r>
    </w:p>
    <w:p>
      <w:r>
        <w:rPr>
          <w:rFonts w:ascii="Courier New" w:hAnsi="Courier New"/>
          <w:color w:val="555555"/>
          <w:sz w:val="20"/>
        </w:rPr>
        <w:t>[5]</w:t>
      </w:r>
    </w:p>
    <w:p>
      <w:r>
        <w:rPr>
          <w:rFonts w:ascii="Gentium Plus" w:hAnsi="Gentium Plus"/>
          <w:sz w:val="24"/>
        </w:rPr>
        <w:t>καὶ Ξενοκρίτου τοῦτον τὸν τρόπον. οἱ γὰρ τὸ δεύ‐ τερον ἐκπεσόντες ἐκ τῆς πατρίδος Συβαρῖται πρέσ‐ βεις ἔπεμψαν εἰς τὴν Ἑλλάδα πρὸς Λακεδαιμονίους καὶ Ἀθηναίους, ἀξιοῦντες συνεπιλαβέσθαι τῆς κα‐</w:t>
      </w:r>
    </w:p>
    <w:p>
      <w:r>
        <w:rPr>
          <w:rFonts w:ascii="Courier New" w:hAnsi="Courier New"/>
          <w:color w:val="555555"/>
          <w:sz w:val="20"/>
        </w:rPr>
        <w:t>[12 . 10 . 4]</w:t>
      </w:r>
    </w:p>
    <w:p>
      <w:r>
        <w:rPr>
          <w:rFonts w:ascii="Gentium Plus" w:hAnsi="Gentium Plus"/>
          <w:sz w:val="24"/>
        </w:rPr>
        <w:t>θόδου καὶ κοινωνῆσαι τῆς ἀποικίας. Λακεδαιμόνιοι μὲν οὖν οὐ προσέσχον αὐτοῖς, Ἀθηναῖοι δὲ συμπρά‐ ξειν ἐπαγγειλάμενοι, δέκα ναῦς πληρώσαντες ἀπέ‐ στειλαν τοῖς Συβαρίταις, ὧν ἡγεῖτο Λάμπων τε καὶ</w:t>
      </w:r>
    </w:p>
    <w:p>
      <w:r>
        <w:rPr>
          <w:rFonts w:ascii="Courier New" w:hAnsi="Courier New"/>
          <w:color w:val="555555"/>
          <w:sz w:val="20"/>
        </w:rPr>
        <w:t>[5]</w:t>
      </w:r>
    </w:p>
    <w:p>
      <w:r>
        <w:rPr>
          <w:rFonts w:ascii="Gentium Plus" w:hAnsi="Gentium Plus"/>
          <w:sz w:val="24"/>
        </w:rPr>
        <w:t>Ξενόκριτος· ἐκήρυξαν δὲ κατὰ τὰς ἐν Πελοποννήσῳ πόλεις κοινοποιούμενοι τὴν ἀποικίαν τῷ βουλομένῳ</w:t>
      </w:r>
    </w:p>
    <w:p>
      <w:r>
        <w:rPr>
          <w:rFonts w:ascii="Courier New" w:hAnsi="Courier New"/>
          <w:color w:val="555555"/>
          <w:sz w:val="20"/>
        </w:rPr>
        <w:t>[12 . 10 . 5]</w:t>
      </w:r>
    </w:p>
    <w:p>
      <w:r>
        <w:rPr>
          <w:rFonts w:ascii="Gentium Plus" w:hAnsi="Gentium Plus"/>
          <w:sz w:val="24"/>
        </w:rPr>
        <w:t>μετέχειν τῆς ἀποικίας. ὑπακουσάντων δὲ πολλῶν καὶ λαβόντων χρησμὸν παρὰ τοῦ Ἀπόλλωνος, ὅτι δεῖ κτίσαι πόλιν αὐτοὺς ἐν τούτῳ τῷ τόπῳ, ὅπου μέλ‐ λουσιν οἰκεῖν μέτριον ὕδωρ πίνοντες, ἀμετρὶ δὲ</w:t>
      </w:r>
    </w:p>
    <w:p>
      <w:r>
        <w:rPr>
          <w:rFonts w:ascii="Courier New" w:hAnsi="Courier New"/>
          <w:color w:val="555555"/>
          <w:sz w:val="20"/>
        </w:rPr>
        <w:t>[5]</w:t>
      </w:r>
    </w:p>
    <w:p>
      <w:r>
        <w:rPr>
          <w:rFonts w:ascii="Gentium Plus" w:hAnsi="Gentium Plus"/>
          <w:sz w:val="24"/>
        </w:rPr>
        <w:t>μᾶζαν ἔδοντες, κατέπλευσαν εἰς τὴν Ἰταλίαν, καὶ καταντήσαντες εἰς τὴν Σύβαριν ἐζήτουν τὸν τόπον,</w:t>
      </w:r>
    </w:p>
    <w:p>
      <w:r>
        <w:rPr>
          <w:rFonts w:ascii="Courier New" w:hAnsi="Courier New"/>
          <w:color w:val="555555"/>
          <w:sz w:val="20"/>
        </w:rPr>
        <w:t>[12 . 10 . 6]</w:t>
      </w:r>
    </w:p>
    <w:p>
      <w:r>
        <w:rPr>
          <w:rFonts w:ascii="Gentium Plus" w:hAnsi="Gentium Plus"/>
          <w:sz w:val="24"/>
        </w:rPr>
        <w:t>ὃν ὁ θεὸς ἦν προστεταχὼς κατοικεῖν. εὑρόντες δὲ οὐκ ἄπωθεν τῆς Συβάρεως κρήνην ὀνομαζομένην Θουρίαν, ἔχουσαν αὐλὸν χάλκεον, ὃν ἐκάλουν οἱ ἐγχώριοι μέδιμνον, νομίσαντες εἶναι τοῦτον τὸν</w:t>
      </w:r>
    </w:p>
    <w:p>
      <w:r>
        <w:rPr>
          <w:rFonts w:ascii="Courier New" w:hAnsi="Courier New"/>
          <w:color w:val="555555"/>
          <w:sz w:val="20"/>
        </w:rPr>
        <w:t>[5]</w:t>
      </w:r>
    </w:p>
    <w:p>
      <w:r>
        <w:rPr>
          <w:rFonts w:ascii="Gentium Plus" w:hAnsi="Gentium Plus"/>
          <w:sz w:val="24"/>
        </w:rPr>
        <w:t>τόπον τὸν δηλούμενον ὑπὸ τοῦ θεοῦ περιέβαλον</w:t>
      </w:r>
    </w:p>
    <w:p>
      <w:r>
        <w:rPr>
          <w:rFonts w:ascii="Courier New" w:hAnsi="Courier New"/>
          <w:color w:val="555555"/>
          <w:sz w:val="20"/>
        </w:rPr>
        <w:t>[12 . 10 . 7]</w:t>
      </w:r>
    </w:p>
    <w:p>
      <w:r>
        <w:rPr>
          <w:rFonts w:ascii="Gentium Plus" w:hAnsi="Gentium Plus"/>
          <w:sz w:val="24"/>
        </w:rPr>
        <w:t>κρήνης Θούριον. τὴν δὲ πόλιν διελόμενοι κατὰ μὲν μῆκος εἰς τέτταρας πλατείας, ὧν καλοῦσι τὴν μὲν μίαν Ἡράκλειαν, τὴν δὲ Ἀφροδισίαν, τὴν δὲ Ὀλυμ‐ πιάδα, τὴν δὲ Διονυσιάδα, κατὰ δὲ τὸ πλάτος διεῖ‐</w:t>
      </w:r>
    </w:p>
    <w:p>
      <w:r>
        <w:rPr>
          <w:rFonts w:ascii="Courier New" w:hAnsi="Courier New"/>
          <w:color w:val="555555"/>
          <w:sz w:val="20"/>
        </w:rPr>
        <w:t>[5]</w:t>
      </w:r>
    </w:p>
    <w:p>
      <w:r>
        <w:rPr>
          <w:rFonts w:ascii="Gentium Plus" w:hAnsi="Gentium Plus"/>
          <w:sz w:val="24"/>
        </w:rPr>
        <w:t>λον εἰς τρεῖς πλατείας, ὧν ἡ μὲν ὠνομάσθη Ἡρῴα, ἡ δὲ Θουρία, ἡ δὲ Θουρῖνα. τούτων δὲ τῶν στε‐ νωπῶν πεπληρωμένων ταῖς οἰκίαις ἡ πόλις ἐφαίνετο</w:t>
      </w:r>
    </w:p>
    <w:p>
      <w:r>
        <w:rPr>
          <w:rFonts w:ascii="Courier New" w:hAnsi="Courier New"/>
          <w:color w:val="555555"/>
          <w:sz w:val="20"/>
        </w:rPr>
        <w:t>[12 . 11 . 1]</w:t>
      </w:r>
    </w:p>
    <w:p>
      <w:r>
        <w:rPr>
          <w:rFonts w:ascii="Gentium Plus" w:hAnsi="Gentium Plus"/>
          <w:sz w:val="24"/>
        </w:rPr>
        <w:t>καλῶς κατεσκευάσθαι. ὀλίγον δὲ χρόνον ὁμονοή‐ σαντες οἱ Θούριοι στάσει μεγάλῃ περιέπεσον οὐκ ἀλόγως. οἱ γὰρ προϋπάρχοντες Συβαρῖται τὰς μὲν ἀξιολογωτάτας ἀρχὰς ἑαυτοῖς προσένεμον, τὰς δ’</w:t>
      </w:r>
    </w:p>
    <w:p>
      <w:r>
        <w:rPr>
          <w:rFonts w:ascii="Courier New" w:hAnsi="Courier New"/>
          <w:color w:val="555555"/>
          <w:sz w:val="20"/>
        </w:rPr>
        <w:t>[5]</w:t>
      </w:r>
    </w:p>
    <w:p>
      <w:r>
        <w:rPr>
          <w:rFonts w:ascii="Gentium Plus" w:hAnsi="Gentium Plus"/>
          <w:sz w:val="24"/>
        </w:rPr>
        <w:t>εὐτελεῖς τοῖς ὕστερον προσγεγραμμένοις πολίταις· καὶ τὰς γυναῖκας ἐπιθύειν τοῖς θεοῖς ᾤοντο δεῖν πρώ‐ τας μὲν τὰς πολίτιδας, ὑστέρας δὲ τὰς μεταγενε‐ στέρας· πρὸς δὲ τούτοις τὴν μὲν σύνεγγυς τῇ πόλει χώραν κατεκληρούχουν ἑαυτοῖς, τὴν δὲ πόρρῳ κει‐</w:t>
      </w:r>
    </w:p>
    <w:p>
      <w:r>
        <w:rPr>
          <w:rFonts w:ascii="Courier New" w:hAnsi="Courier New"/>
          <w:color w:val="555555"/>
          <w:sz w:val="20"/>
        </w:rPr>
        <w:t>[12 . 11 . 2]</w:t>
      </w:r>
    </w:p>
    <w:p>
      <w:r>
        <w:rPr>
          <w:rFonts w:ascii="Gentium Plus" w:hAnsi="Gentium Plus"/>
          <w:sz w:val="24"/>
        </w:rPr>
        <w:t>μένην τοῖς ἐπήλυσι. γενομένης δὲ διαφορᾶς διὰ τὰς εἰρημένας αἰτίας, οἱ προσγραφέντες ὕστερον πολῖται πλείους καὶ κρείττονες ὄντες ἀπέκτειναν σχεδὸν ἅπαντας τοὺς προϋπάρχοντας Συβαρίτας, καὶ</w:t>
      </w:r>
    </w:p>
    <w:p>
      <w:r>
        <w:rPr>
          <w:rFonts w:ascii="Courier New" w:hAnsi="Courier New"/>
          <w:color w:val="555555"/>
          <w:sz w:val="20"/>
        </w:rPr>
        <w:t>[5]</w:t>
      </w:r>
    </w:p>
    <w:p>
      <w:r>
        <w:rPr>
          <w:rFonts w:ascii="Gentium Plus" w:hAnsi="Gentium Plus"/>
          <w:sz w:val="24"/>
        </w:rPr>
        <w:t>τὴν πόλιν αὐτοὶ κατῴκησαν. πολλῆς δὲ οὔσης καὶ καλῆς χώρας, οἰκήτορας ἐκ τῆς Ἑλλάδος μεταπεμψά‐ μενοι συχνούς, διενείμαντο τὴν πόλιν καὶ τὴν χώραν</w:t>
      </w:r>
    </w:p>
    <w:p>
      <w:r>
        <w:rPr>
          <w:rFonts w:ascii="Courier New" w:hAnsi="Courier New"/>
          <w:color w:val="555555"/>
          <w:sz w:val="20"/>
        </w:rPr>
        <w:t>[12 . 11 . 3]</w:t>
      </w:r>
    </w:p>
    <w:p>
      <w:r>
        <w:rPr>
          <w:rFonts w:ascii="Gentium Plus" w:hAnsi="Gentium Plus"/>
          <w:sz w:val="24"/>
        </w:rPr>
        <w:t>ἐπ’ ἴσης ἔνεμον. οἱ δὲ διαμένοντες ταχὺ πλούτους μεγάλους ἐκτήσαντο, καὶ πρὸς τοὺς Κροτωνιάτας</w:t>
      </w:r>
    </w:p>
    <w:p>
      <w:r>
        <w:rPr>
          <w:rFonts w:ascii="Courier New" w:hAnsi="Courier New"/>
          <w:color w:val="555555"/>
          <w:sz w:val="20"/>
        </w:rPr>
        <w:t>[5]</w:t>
      </w:r>
    </w:p>
    <w:p>
      <w:r>
        <w:rPr>
          <w:rFonts w:ascii="Gentium Plus" w:hAnsi="Gentium Plus"/>
          <w:sz w:val="24"/>
        </w:rPr>
        <w:t>λίτας εἰς δέκα φυλάς, καὶ τὰς προσηγορίας ἁπάσαις περιέθηκαν ἐκ τῶν ἐθνῶν, τρεῖς μὲν ἀπὸ τῶν ἐκ Πελοποννήσου συναχθέντων ὀνομάσαντες Ἀρκάδα καὶ Ἀχαΐδα καὶ Ἠλείαν, τὰς ἴσας δὲ ἀπὸ τῶν ἔξω‐ θεν ὁμοεθνῶν, Βοιωτίαν, Ἀμφικτυονίδα, Δωρίδα,</w:t>
      </w:r>
    </w:p>
    <w:p>
      <w:r>
        <w:rPr>
          <w:rFonts w:ascii="Courier New" w:hAnsi="Courier New"/>
          <w:color w:val="555555"/>
          <w:sz w:val="20"/>
        </w:rPr>
        <w:t>[10]</w:t>
      </w:r>
    </w:p>
    <w:p>
      <w:r>
        <w:rPr>
          <w:rFonts w:ascii="Gentium Plus" w:hAnsi="Gentium Plus"/>
          <w:sz w:val="24"/>
        </w:rPr>
        <w:t>τὰς δὲ λοιπὰς τέτταρας ἀπὸ τῶν ἄλλων γενῶν, Ἰάδα, Ἀθηναΐδα, Εὐβοΐδα, Νησιῶτιν. εἵλοντο δὲ καὶ νομο‐ θέτην τὸν ἄριστον τῶν ἐν παιδείᾳ θαυμαζομένων</w:t>
      </w:r>
    </w:p>
    <w:p>
      <w:r>
        <w:rPr>
          <w:rFonts w:ascii="Courier New" w:hAnsi="Courier New"/>
          <w:color w:val="555555"/>
          <w:sz w:val="20"/>
        </w:rPr>
        <w:t>[12 . 11 . 4]</w:t>
      </w:r>
    </w:p>
    <w:p>
      <w:r>
        <w:rPr>
          <w:rFonts w:ascii="Gentium Plus" w:hAnsi="Gentium Plus"/>
          <w:sz w:val="24"/>
        </w:rPr>
        <w:t>πολιτῶν Χαρώνδαν. οὗτος δὲ ἐπισκεψάμενος τὰς ἁπάντων νομοθεσίας ἐξελέξατο τὰ κράτιστα καὶ κατέ‐ ταξεν εἰς τοὺς νόμους· πολλὰ δὲ καὶ ἴδια ἐπινοησά‐ μενος ἐξεῦρε, περὶ ὧν οὐκ ἀνοίκειόν ἐστιν ἐπιμνη‐</w:t>
      </w:r>
    </w:p>
    <w:p>
      <w:r>
        <w:rPr>
          <w:rFonts w:ascii="Courier New" w:hAnsi="Courier New"/>
          <w:color w:val="555555"/>
          <w:sz w:val="20"/>
        </w:rPr>
        <w:t>[5]</w:t>
      </w:r>
    </w:p>
    <w:p>
      <w:r>
        <w:rPr>
          <w:rFonts w:ascii="Gentium Plus" w:hAnsi="Gentium Plus"/>
          <w:sz w:val="24"/>
        </w:rPr>
        <w:t>σθῆναι πρὸς διόρθωσιν τῶν ἀναγινωσκόντων.</w:t>
      </w:r>
    </w:p>
    <w:p>
      <w:r>
        <w:rPr>
          <w:rFonts w:ascii="Courier New" w:hAnsi="Courier New"/>
          <w:color w:val="555555"/>
          <w:sz w:val="20"/>
        </w:rPr>
        <w:t>[12 . 12 . 1]</w:t>
      </w:r>
    </w:p>
    <w:p>
      <w:r>
        <w:rPr>
          <w:rFonts w:ascii="Gentium Plus" w:hAnsi="Gentium Plus"/>
          <w:sz w:val="24"/>
        </w:rPr>
        <w:t>Πρῶτον μὲν γὰρ τοῖς μητρυιὰν ἐπαγομένοις κατὰ τῶν ἰδίων τέκνων ἔθηκε πρόστιμον τὸ μὴ γίνεσθαι συμβούλους τούτους τῇ πατρίδι, νομίζων τοὺς κακῶς περὶ τῶν ἰδίων τέκνων βουλευσαμένους καὶ</w:t>
      </w:r>
    </w:p>
    <w:p>
      <w:r>
        <w:rPr>
          <w:rFonts w:ascii="Courier New" w:hAnsi="Courier New"/>
          <w:color w:val="555555"/>
          <w:sz w:val="20"/>
        </w:rPr>
        <w:t>[5]</w:t>
      </w:r>
    </w:p>
    <w:p>
      <w:r>
        <w:rPr>
          <w:rFonts w:ascii="Gentium Plus" w:hAnsi="Gentium Plus"/>
          <w:sz w:val="24"/>
        </w:rPr>
        <w:t>συμβούλους κακοὺς ἔσεσθαι τῇ πατρίδι. ἔφη γὰρ τοὺς μὲν πρῶτον γήμαντας καὶ ἐπιτυχόντας δεῖν εὐημεροῦντας καταπαύειν, τοὺς δὲ ἀποτυχόντας τῷ γάμῳ καὶ πάλιν ἐν τοῖς αὐτοῖς ἁμαρτάνοντας ἄφρο‐</w:t>
      </w:r>
    </w:p>
    <w:p>
      <w:r>
        <w:rPr>
          <w:rFonts w:ascii="Courier New" w:hAnsi="Courier New"/>
          <w:color w:val="555555"/>
          <w:sz w:val="20"/>
        </w:rPr>
        <w:t>[12 . 12 . 2]</w:t>
      </w:r>
    </w:p>
    <w:p>
      <w:r>
        <w:rPr>
          <w:rFonts w:ascii="Gentium Plus" w:hAnsi="Gentium Plus"/>
          <w:sz w:val="24"/>
        </w:rPr>
        <w:t>νας δεῖν ὑπολαμβάνεσθαι. τοὺς δ’ ἐπὶ συκοφαντίᾳ καταγνωσθέντας προσέταξε περιπατεῖν ἐστεφανωμέ‐ νους μυρίκῃ, ὅπως ἐν πᾶσι τοῖς πολίταις φαίνωνται</w:t>
      </w:r>
    </w:p>
    <w:p>
      <w:r>
        <w:rPr>
          <w:rFonts w:ascii="Courier New" w:hAnsi="Courier New"/>
          <w:color w:val="555555"/>
          <w:sz w:val="20"/>
        </w:rPr>
        <w:t>[5]</w:t>
      </w:r>
    </w:p>
    <w:p>
      <w:r>
        <w:rPr>
          <w:rFonts w:ascii="Gentium Plus" w:hAnsi="Gentium Plus"/>
          <w:sz w:val="24"/>
        </w:rPr>
        <w:t>τινας ἐπὶ τούτῳ τῷ ἐγκλήματι καταδικασθέντας τὸ μέγεθος τῆς ὕβρεως οὐκ ἐνεγκόντας ἑκουσίως ἑαυ‐ τοὺς ἐκ τοῦ ζῆν μεταστῆσαι. οὗ συντελεσθέντος ἐφυγαδεύθη πᾶς ἐκ τῆς πόλεως ὁ συκοφαντεῖν εἰωθώς, καὶ τὸ πολίτευμα μακάριον εἶχε βίον τῆς</w:t>
      </w:r>
    </w:p>
    <w:p>
      <w:r>
        <w:rPr>
          <w:rFonts w:ascii="Courier New" w:hAnsi="Courier New"/>
          <w:color w:val="555555"/>
          <w:sz w:val="20"/>
        </w:rPr>
        <w:t>[12 . 12 . 3]</w:t>
      </w:r>
    </w:p>
    <w:p>
      <w:r>
        <w:rPr>
          <w:rFonts w:ascii="Gentium Plus" w:hAnsi="Gentium Plus"/>
          <w:sz w:val="24"/>
        </w:rPr>
        <w:t>τοιαύτης κακίας ἀπηλλαγμένον. ἔγραψε δὲ ὁ Χα‐ ρώνδας καὶ περὶ τῆς κακομιλίας νόμον ἐξηλλαγμέ‐ νον καὶ τοῖς ἄλλοις νομοθέταις παρεωραμένον. ὑπο‐ λαβὼν γὰρ τοὺς ἀγαθοὺς ἄνδρας ἐνίοτε διὰ τὴν</w:t>
      </w:r>
    </w:p>
    <w:p>
      <w:r>
        <w:rPr>
          <w:rFonts w:ascii="Courier New" w:hAnsi="Courier New"/>
          <w:color w:val="555555"/>
          <w:sz w:val="20"/>
        </w:rPr>
        <w:t>[5]</w:t>
      </w:r>
    </w:p>
    <w:p>
      <w:r>
        <w:rPr>
          <w:rFonts w:ascii="Gentium Plus" w:hAnsi="Gentium Plus"/>
          <w:sz w:val="24"/>
        </w:rPr>
        <w:t>πρὸς τοὺς πονηροὺς φιλίαν καὶ συνήθειαν διαστρέ‐ φεσθαι τὰ ἤθη πρὸς κακίαν, καὶ τὴν φαυλότητα καθάπερ λοιμικὴν νόσον ἐπινέμεσθαι τὸν βίον τῶν ἀνθρώπων καὶ νοσοποιεῖν τὰς ψυχὰς τῶν ἀρίστων· κατάντης γὰρ ἡ πρὸς τὸ χεῖρον ὁδός, ῥᾳδίαν ἔχουσα</w:t>
      </w:r>
    </w:p>
    <w:p>
      <w:r>
        <w:rPr>
          <w:rFonts w:ascii="Courier New" w:hAnsi="Courier New"/>
          <w:color w:val="555555"/>
          <w:sz w:val="20"/>
        </w:rPr>
        <w:t>[10]</w:t>
      </w:r>
    </w:p>
    <w:p>
      <w:r>
        <w:rPr>
          <w:rFonts w:ascii="Gentium Plus" w:hAnsi="Gentium Plus"/>
          <w:sz w:val="24"/>
        </w:rPr>
        <w:t>τὴν ὁδοιπορίαν· διὸ καὶ τῶν μετρίων πολλοὶ τοῖς ἤθεσιν, ὑπούλοις ἡδοναῖς δελεασθέντες, εἰς ἐπιτηδεύ‐ σεις χειρίστας περιώκειλαν· ταύτην οὖν τὴν δια‐ φθορὰν ἀναστεῖλαι βουλόμενος ὁ νομοθέτης ἀπηγό‐ ρευσε τῇ τῶν πονηρῶν φιλίᾳ τε καὶ συνηθείᾳ</w:t>
      </w:r>
    </w:p>
    <w:p>
      <w:r>
        <w:rPr>
          <w:rFonts w:ascii="Courier New" w:hAnsi="Courier New"/>
          <w:color w:val="555555"/>
          <w:sz w:val="20"/>
        </w:rPr>
        <w:t>[15]</w:t>
      </w:r>
    </w:p>
    <w:p>
      <w:r>
        <w:rPr>
          <w:rFonts w:ascii="Gentium Plus" w:hAnsi="Gentium Plus"/>
          <w:sz w:val="24"/>
        </w:rPr>
        <w:t>χρήσασθαι, καὶ δίκας ἐποίησε κακομιλίας, καὶ προσ‐ τίμοις μεγάλοις ἀπέτρεψε τοὺς ἁμαρτάνειν μέλλον‐</w:t>
      </w:r>
    </w:p>
    <w:p>
      <w:r>
        <w:rPr>
          <w:rFonts w:ascii="Courier New" w:hAnsi="Courier New"/>
          <w:color w:val="555555"/>
          <w:sz w:val="20"/>
        </w:rPr>
        <w:t>[12 . 12 . 4]</w:t>
      </w:r>
    </w:p>
    <w:p>
      <w:r>
        <w:rPr>
          <w:rFonts w:ascii="Gentium Plus" w:hAnsi="Gentium Plus"/>
          <w:sz w:val="24"/>
        </w:rPr>
        <w:t>τας. ἔγραψε δὲ καὶ ἕτερον νόμον ἀπὸ τούτου κρείττονα καὶ τοῖς παλαιοτέροις αὐτοῦ νομοθέταις ἠμελημένον· ἐνομοθέτησε γὰρ τῶν πολιτῶν τοὺς [υἱεῖς] ἅπαντας μανθάνειν γράμματα, χορηγούσης</w:t>
      </w:r>
    </w:p>
    <w:p>
      <w:r>
        <w:rPr>
          <w:rFonts w:ascii="Courier New" w:hAnsi="Courier New"/>
          <w:color w:val="555555"/>
          <w:sz w:val="20"/>
        </w:rPr>
        <w:t>[5]</w:t>
      </w:r>
    </w:p>
    <w:p>
      <w:r>
        <w:rPr>
          <w:rFonts w:ascii="Gentium Plus" w:hAnsi="Gentium Plus"/>
          <w:sz w:val="24"/>
        </w:rPr>
        <w:t>τῆς πόλεως τοὺς μισθοὺς τοῖς διδασκάλοις. ὑπέλαβε γὰρ τοὺς ἀπόρους τοῖς βίοις, ἰδίᾳ μὴ δυναμένους διδόναι μισθούς, ἀποστερήσεσθαι τῶν καλλίστων</w:t>
      </w:r>
    </w:p>
    <w:p>
      <w:r>
        <w:rPr>
          <w:rFonts w:ascii="Courier New" w:hAnsi="Courier New"/>
          <w:color w:val="555555"/>
          <w:sz w:val="20"/>
        </w:rPr>
        <w:t>[12 . 13 . 1]</w:t>
      </w:r>
    </w:p>
    <w:p>
      <w:r>
        <w:rPr>
          <w:rFonts w:ascii="Gentium Plus" w:hAnsi="Gentium Plus"/>
          <w:sz w:val="24"/>
        </w:rPr>
        <w:t>ἐπιτηδευμάτων. τὴν γὰρ γραμματικὴν παρὰ τὰς ἄλλας μαθήσεις προέκρινεν ὁ νομοθέτης, καὶ μάλα προσηκόντως· διὰ γὰρ ταύτης τὰ πλεῖστα καὶ χρη‐ σιμώτατα τῶν πρὸς τὸν βίον ἐπιτελεῖσθαι, ψήφους,</w:t>
      </w:r>
    </w:p>
    <w:p>
      <w:r>
        <w:rPr>
          <w:rFonts w:ascii="Courier New" w:hAnsi="Courier New"/>
          <w:color w:val="555555"/>
          <w:sz w:val="20"/>
        </w:rPr>
        <w:t>[5]</w:t>
      </w:r>
    </w:p>
    <w:p>
      <w:r>
        <w:rPr>
          <w:rFonts w:ascii="Gentium Plus" w:hAnsi="Gentium Plus"/>
          <w:sz w:val="24"/>
        </w:rPr>
        <w:t>ἐπιστολάς, διαθήκας, νόμους, τἄλλα τὰ τὸν βίον</w:t>
      </w:r>
    </w:p>
    <w:p>
      <w:r>
        <w:rPr>
          <w:rFonts w:ascii="Courier New" w:hAnsi="Courier New"/>
          <w:color w:val="555555"/>
          <w:sz w:val="20"/>
        </w:rPr>
        <w:t>[12 . 13 . 2]</w:t>
      </w:r>
    </w:p>
    <w:p>
      <w:r>
        <w:rPr>
          <w:rFonts w:ascii="Gentium Plus" w:hAnsi="Gentium Plus"/>
          <w:sz w:val="24"/>
        </w:rPr>
        <w:t>μάλιστα ἐπανορθοῦντα. τίς γὰρ ἂν ἄξιον ἐγκώμιον διάθοιτο τῆς τῶν γραμμάτων μαθήσεως; διὰ γὰρ τούτων μόνων οἱ μὲν τετελευτηκότες τοῖς ζῶσι δια‐ μνημονεύονται, οἱ δὲ μακρὰν τοῖς τόποις διεστῶτες</w:t>
      </w:r>
    </w:p>
    <w:p>
      <w:r>
        <w:rPr>
          <w:rFonts w:ascii="Courier New" w:hAnsi="Courier New"/>
          <w:color w:val="555555"/>
          <w:sz w:val="20"/>
        </w:rPr>
        <w:t>[5]</w:t>
      </w:r>
    </w:p>
    <w:p>
      <w:r>
        <w:rPr>
          <w:rFonts w:ascii="Gentium Plus" w:hAnsi="Gentium Plus"/>
          <w:sz w:val="24"/>
        </w:rPr>
        <w:t>τοῖς πλεῖστον ἀπέχουσιν ὡς πλησίον παρεστῶσι διὰ τῶν γεγραμμένων ὁμιλοῦσι· ταῖς τε κατὰ πόλεμον συνθήκαις ἐν ἔθνεσιν ἢ βασιλεῦσι πρὸς διαμονὴν τῶν ὁμολογιῶν ἡ διὰ τῶν γραμμάτων ἀσφάλεια βεβαιοτάτην ἔχει πίστιν· καθόλου δὲ τὰς χαριεστά‐</w:t>
      </w:r>
    </w:p>
    <w:p>
      <w:r>
        <w:rPr>
          <w:rFonts w:ascii="Courier New" w:hAnsi="Courier New"/>
          <w:color w:val="555555"/>
          <w:sz w:val="20"/>
        </w:rPr>
        <w:t>[10]</w:t>
      </w:r>
    </w:p>
    <w:p>
      <w:r>
        <w:rPr>
          <w:rFonts w:ascii="Gentium Plus" w:hAnsi="Gentium Plus"/>
          <w:sz w:val="24"/>
        </w:rPr>
        <w:t>τας τῶν φρονίμων ἀνδρῶν ἀποφάσεις καὶ θεῶν χρησμούς, ἔτι δὲ φιλοσοφίαν καὶ πᾶσαν παιδείαν μόνη τηρεῖ καὶ τοῖς ἐπιγινομένοις ἀεὶ παραδίδωσιν</w:t>
      </w:r>
    </w:p>
    <w:p>
      <w:r>
        <w:rPr>
          <w:rFonts w:ascii="Courier New" w:hAnsi="Courier New"/>
          <w:color w:val="555555"/>
          <w:sz w:val="20"/>
        </w:rPr>
        <w:t>[12 . 13 . 3]</w:t>
      </w:r>
    </w:p>
    <w:p>
      <w:r>
        <w:rPr>
          <w:rFonts w:ascii="Gentium Plus" w:hAnsi="Gentium Plus"/>
          <w:sz w:val="24"/>
        </w:rPr>
        <w:t>εἰς ἅπαντα τὸν αἰῶνα. διὸ καὶ τοῦ μὲν ζῆν τὴν φύσιν αἰτίαν ὑποληπτέον, τοῦ δὲ καλῶς ζῆν τὴν ἐκ τῶν γραμμάτων συγκειμένην παιδείαν. ὅθεν ὡς μεγάλων τινῶν ἀγαθῶν ἀποστερουμένους τοὺς</w:t>
      </w:r>
    </w:p>
    <w:p>
      <w:r>
        <w:rPr>
          <w:rFonts w:ascii="Courier New" w:hAnsi="Courier New"/>
          <w:color w:val="555555"/>
          <w:sz w:val="20"/>
        </w:rPr>
        <w:t>[5]</w:t>
      </w:r>
    </w:p>
    <w:p>
      <w:r>
        <w:rPr>
          <w:rFonts w:ascii="Gentium Plus" w:hAnsi="Gentium Plus"/>
          <w:sz w:val="24"/>
        </w:rPr>
        <w:t>ἀγραμμάτους διωρθώσατο τῇ νομοθεσίᾳ ταύτῃ καὶ δημοσίας ἐπιμελείας τε καὶ δαπάνης ἠξίωσε, καὶ</w:t>
      </w:r>
    </w:p>
    <w:p>
      <w:r>
        <w:rPr>
          <w:rFonts w:ascii="Courier New" w:hAnsi="Courier New"/>
          <w:color w:val="555555"/>
          <w:sz w:val="20"/>
        </w:rPr>
        <w:t>[12 . 13 . 4]</w:t>
      </w:r>
    </w:p>
    <w:p>
      <w:r>
        <w:rPr>
          <w:rFonts w:ascii="Gentium Plus" w:hAnsi="Gentium Plus"/>
          <w:sz w:val="24"/>
        </w:rPr>
        <w:t>τοσοῦτον ὑπερεβάλετο τοὺς πρότερον νομοθετήσαν‐ τας δημοσίῳ μισθῷ τοὺς νοσοῦντας τῶν ἰδιωτῶν</w:t>
      </w:r>
    </w:p>
    <w:p>
      <w:r>
        <w:rPr>
          <w:rFonts w:ascii="Courier New" w:hAnsi="Courier New"/>
          <w:color w:val="555555"/>
          <w:sz w:val="20"/>
        </w:rPr>
        <w:t>[5]</w:t>
      </w:r>
    </w:p>
    <w:p>
      <w:r>
        <w:rPr>
          <w:rFonts w:ascii="Gentium Plus" w:hAnsi="Gentium Plus"/>
          <w:sz w:val="24"/>
        </w:rPr>
        <w:t>δευσίας ἐνοχλουμένας ἐθεράπευσε, κἀκείνων μὲν τῶν ἰατρῶν εὐχόμεθα μηδέποτε χρείαν ἔχειν, τοῖς δὲ τῆς παιδείας διδασκάλοις ἐπιθυμοῦμεν ἅπαντα</w:t>
      </w:r>
    </w:p>
    <w:p>
      <w:r>
        <w:rPr>
          <w:rFonts w:ascii="Courier New" w:hAnsi="Courier New"/>
          <w:color w:val="555555"/>
          <w:sz w:val="20"/>
        </w:rPr>
        <w:t>[12 . 14 . 1]</w:t>
      </w:r>
    </w:p>
    <w:p>
      <w:r>
        <w:rPr>
          <w:rFonts w:ascii="Gentium Plus" w:hAnsi="Gentium Plus"/>
          <w:sz w:val="24"/>
        </w:rPr>
        <w:t>τὸν χρόνον συνδιατρίβειν. ἀμφότερα δὲ τὰ προειρη‐ μένα πολλοὶ τῶν ποιητῶν δι’ ἐμμέτρου ποιήματος μεμαρτυρήκασι· τὴν μὲν καχομιλίαν ἐν τοῖσδε, ὅστις δ’ ὁμιλῶν ἥδεται κακοῖς ἀνήρ,</w:t>
      </w:r>
    </w:p>
    <w:p>
      <w:r>
        <w:rPr>
          <w:rFonts w:ascii="Courier New" w:hAnsi="Courier New"/>
          <w:color w:val="555555"/>
          <w:sz w:val="20"/>
        </w:rPr>
        <w:t>[5]</w:t>
      </w:r>
    </w:p>
    <w:p>
      <w:r>
        <w:rPr>
          <w:rFonts w:ascii="Gentium Plus" w:hAnsi="Gentium Plus"/>
          <w:sz w:val="24"/>
        </w:rPr>
        <w:t>οὐπώποτ’ ἠρώτησα, γινώσκων ὅτι τοιοῦτός ἐστιν οἷσπερ ἥδεται ξυνών· τὸν δὲ περὶ τῆς μητρυιᾶς τεθέντα ἐν τούτοις, τὸν νομοθέτην φασὶν Χαρώνδαν ἔν τινι νομοθεσίᾳ τά τ’ ἄλλα καὶ ταυτὶ λέγειν·</w:t>
      </w:r>
    </w:p>
    <w:p>
      <w:r>
        <w:rPr>
          <w:rFonts w:ascii="Courier New" w:hAnsi="Courier New"/>
          <w:color w:val="555555"/>
          <w:sz w:val="20"/>
        </w:rPr>
        <w:t>[10]</w:t>
      </w:r>
    </w:p>
    <w:p>
      <w:r>
        <w:rPr>
          <w:rFonts w:ascii="Gentium Plus" w:hAnsi="Gentium Plus"/>
          <w:sz w:val="24"/>
        </w:rPr>
        <w:t>ὁ παισὶν αὑτοῦ μητρυιὰν ἐπεισάγων μήτ’ εὐδοκιμείτω μήτε μετεχέτω λόγου παρὰ τοῖς πολίταις, ὡς ἐπείσακτον κακὸν κατὰ τῶν ἑαυτοῦ πραγμάτων πεπορισμένος. εἴτ’ ἐπέτυχες γάρ, φησί, γήμας τὸ πρότερον,</w:t>
      </w:r>
    </w:p>
    <w:p>
      <w:r>
        <w:rPr>
          <w:rFonts w:ascii="Courier New" w:hAnsi="Courier New"/>
          <w:color w:val="555555"/>
          <w:sz w:val="20"/>
        </w:rPr>
        <w:t>[15]</w:t>
      </w:r>
    </w:p>
    <w:p>
      <w:r>
        <w:rPr>
          <w:rFonts w:ascii="Gentium Plus" w:hAnsi="Gentium Plus"/>
          <w:sz w:val="24"/>
        </w:rPr>
        <w:t>εὐημερῶν κατάπαυσον, εἴτ’ οὐκ ἐπέτυχες, μανικὸν τὸ πεῖραν δευτέρας λαβεῖν πάλιν. ταῖς γὰρ ἀληθείαις ὁ δὶς ἐν τοῖς αὐτοῖς πράγμασιν</w:t>
      </w:r>
    </w:p>
    <w:p>
      <w:r>
        <w:rPr>
          <w:rFonts w:ascii="Courier New" w:hAnsi="Courier New"/>
          <w:color w:val="555555"/>
          <w:sz w:val="20"/>
        </w:rPr>
        <w:t>[12 . 14 . 2]</w:t>
      </w:r>
    </w:p>
    <w:p>
      <w:r>
        <w:rPr>
          <w:rFonts w:ascii="Gentium Plus" w:hAnsi="Gentium Plus"/>
          <w:sz w:val="24"/>
        </w:rPr>
        <w:t>ἁμαρτάνων ἄφρων ἂν δικαίως νομισθείη. καὶ Φι‐ λήμονος τοῦ κωμῳδιογράφου γράφοντος τοὺς πολ‐</w:t>
      </w:r>
    </w:p>
    <w:p>
      <w:r>
        <w:rPr>
          <w:rFonts w:ascii="Courier New" w:hAnsi="Courier New"/>
          <w:color w:val="555555"/>
          <w:sz w:val="20"/>
        </w:rPr>
        <w:t>[5]</w:t>
      </w:r>
    </w:p>
    <w:p>
      <w:r>
        <w:rPr>
          <w:rFonts w:ascii="Gentium Plus" w:hAnsi="Gentium Plus"/>
          <w:sz w:val="24"/>
        </w:rPr>
        <w:t>ἀλλ’ εἰ πέπλευκε δίς, τὸ παραπλήσιον ἄν τις ἀποφαίνοιτο μὴ θαυμάζειν εἴ τις γεγάμηκεν, ἀλλ’ εἰ δὶς γεγάμηκε· κρεῖττον γὰρ εἶναι δὶς ἑαυτὸν θαλάττῃ παραβαλεῖν ἢ γυναικί.</w:t>
      </w:r>
    </w:p>
    <w:p>
      <w:r>
        <w:rPr>
          <w:rFonts w:ascii="Courier New" w:hAnsi="Courier New"/>
          <w:color w:val="555555"/>
          <w:sz w:val="20"/>
        </w:rPr>
        <w:t>[12 . 14 . 3]</w:t>
      </w:r>
    </w:p>
    <w:p>
      <w:r>
        <w:rPr>
          <w:rFonts w:ascii="Gentium Plus" w:hAnsi="Gentium Plus"/>
          <w:sz w:val="24"/>
        </w:rPr>
        <w:t>μέγισται γὰρ καὶ χαλεπώταται στάσεις ἐν ταῖς οἰ‐ κίαις γίνονται διὰ μητρυιὰς τέκνοις πρὸς πατέρας, καὶ διὰ ταῦτα πολλαὶ καὶ παράνομοι πράξεις ἐν τοῖς θεάτροις τραγῳδοῦνται.</w:t>
      </w:r>
    </w:p>
    <w:p>
      <w:r>
        <w:rPr>
          <w:rFonts w:ascii="Courier New" w:hAnsi="Courier New"/>
          <w:color w:val="555555"/>
          <w:sz w:val="20"/>
        </w:rPr>
        <w:t>[12 . 15 . 1]</w:t>
      </w:r>
    </w:p>
    <w:p>
      <w:r>
        <w:rPr>
          <w:rFonts w:ascii="Gentium Plus" w:hAnsi="Gentium Plus"/>
          <w:sz w:val="24"/>
        </w:rPr>
        <w:t>Ὁ δ’ οὖν Χαρώνδας καὶ ἕτερόν τινα νόμον ἀποδοχῆς ἀξιούμενον ἔγραψε, τὸν περὶ τῆς τῶν ὀρ‐ φανῶν φυλακῆς. οὗτος δ’ ἐξ ἐπιπολῆς μὲν θεωρού‐ μενος οὐδὲν φαίνεται περιττὸν ἔχειν οὐδὲ ἀποδο‐</w:t>
      </w:r>
    </w:p>
    <w:p>
      <w:r>
        <w:rPr>
          <w:rFonts w:ascii="Courier New" w:hAnsi="Courier New"/>
          <w:color w:val="555555"/>
          <w:sz w:val="20"/>
        </w:rPr>
        <w:t>[5]</w:t>
      </w:r>
    </w:p>
    <w:p>
      <w:r>
        <w:rPr>
          <w:rFonts w:ascii="Gentium Plus" w:hAnsi="Gentium Plus"/>
          <w:sz w:val="24"/>
        </w:rPr>
        <w:t>χῆς ἄξιον, ἀναθεωρούμενος δὲ καὶ μετ’ ἀκριβείας ἐξεταζόμενος μεγάλην ἔχει σπουδήν τε καὶ δόξαν.</w:t>
      </w:r>
    </w:p>
    <w:p>
      <w:r>
        <w:rPr>
          <w:rFonts w:ascii="Courier New" w:hAnsi="Courier New"/>
          <w:color w:val="555555"/>
          <w:sz w:val="20"/>
        </w:rPr>
        <w:t>[12 . 15 . 2]</w:t>
      </w:r>
    </w:p>
    <w:p>
      <w:r>
        <w:rPr>
          <w:rFonts w:ascii="Gentium Plus" w:hAnsi="Gentium Plus"/>
          <w:sz w:val="24"/>
        </w:rPr>
        <w:t>ἔγραψε γὰρ τῶν μὲν ὀρφανικῶν χρημάτων ἐπιτρο‐ πεύειν τοὺς ἀγχιστεῖς τοὺς ἀπὸ πατρός, τρέφεσθαι δὲ τοὺς ὀρφανοὺς παρὰ τοῖς συγγενέσι τοῖς ἀπὸ μητρός. αὐτόθεν μὲν οὖν ὁ νόμος οὗτος οὐδὲν</w:t>
      </w:r>
    </w:p>
    <w:p>
      <w:r>
        <w:rPr>
          <w:rFonts w:ascii="Courier New" w:hAnsi="Courier New"/>
          <w:color w:val="555555"/>
          <w:sz w:val="20"/>
        </w:rPr>
        <w:t>[5]</w:t>
      </w:r>
    </w:p>
    <w:p>
      <w:r>
        <w:rPr>
          <w:rFonts w:ascii="Gentium Plus" w:hAnsi="Gentium Plus"/>
          <w:sz w:val="24"/>
        </w:rPr>
        <w:t>ὁρᾶται περιέχων σοφὸν ἢ περιττόν, ἐξεταζόμενος δὲ κατὰ βάθους εὑρίσκεται δικαίως ὢν ἄξιος ἐπαίνων. ζητουμένης γὰρ τῆς αἰτίας δι’ ἣν ἄλλοις μὲν τὴν οὐσίαν, ἑτέροις δὲ τὴν τῶν ὀρφανῶν τροφὴν ἐπίστευ‐ σεν, ἐκφαίνεταί τις ἐπίνοια τοῦ νομοθέτου περιττή·</w:t>
      </w:r>
    </w:p>
    <w:p>
      <w:r>
        <w:rPr>
          <w:rFonts w:ascii="Courier New" w:hAnsi="Courier New"/>
          <w:color w:val="555555"/>
          <w:sz w:val="20"/>
        </w:rPr>
        <w:t>[12 . 15 . 3]</w:t>
      </w:r>
    </w:p>
    <w:p>
      <w:r>
        <w:rPr>
          <w:rFonts w:ascii="Gentium Plus" w:hAnsi="Gentium Plus"/>
          <w:sz w:val="24"/>
        </w:rPr>
        <w:t>οἱ μὲν γὰρ ἀπὸ μητρὸς συγγενεῖς οὐ προσήκοντες</w:t>
      </w:r>
    </w:p>
    <w:p>
      <w:r>
        <w:rPr>
          <w:rFonts w:ascii="Courier New" w:hAnsi="Courier New"/>
          <w:color w:val="555555"/>
          <w:sz w:val="20"/>
        </w:rPr>
        <w:t>[5]</w:t>
      </w:r>
    </w:p>
    <w:p>
      <w:r>
        <w:rPr>
          <w:rFonts w:ascii="Gentium Plus" w:hAnsi="Gentium Plus"/>
          <w:sz w:val="24"/>
        </w:rPr>
        <w:t>δ’ οὐσίας εἰς ἐκείνους καθηκούσης, ἐὰν οἱ ὀρφανοὶ τελευτήσωσιν ἢ διὰ νόσον ἤ τινα ἄλλην περίστασιν, ἀκριβέστερον οἰκονομήσουσι τὰ χρήματα, ὡς ἰδίας</w:t>
      </w:r>
    </w:p>
    <w:p>
      <w:r>
        <w:rPr>
          <w:rFonts w:ascii="Courier New" w:hAnsi="Courier New"/>
          <w:color w:val="555555"/>
          <w:sz w:val="20"/>
        </w:rPr>
        <w:t>[12 . 16 . 1]</w:t>
      </w:r>
    </w:p>
    <w:p>
      <w:r>
        <w:rPr>
          <w:rFonts w:ascii="Gentium Plus" w:hAnsi="Gentium Plus"/>
          <w:sz w:val="24"/>
        </w:rPr>
        <w:t>τὰς ἐκ τῆς τύχης ἐλπίδας ἔχοντες. ἕτερον δὲ ἔθηκε νόμον κατὰ τῶν λιπόντων τὴν ἐν πολέμῳ τάξιν ἢ τὸ σύνολον μὴ ἀναλαβόντων τὰ ὅπλα ὑπὲρ τῆς πα‐ τρίδος. τῶν γὰρ ἄλλων νομοθετῶν κατὰ τῶν τοιού‐</w:t>
      </w:r>
    </w:p>
    <w:p>
      <w:r>
        <w:rPr>
          <w:rFonts w:ascii="Courier New" w:hAnsi="Courier New"/>
          <w:color w:val="555555"/>
          <w:sz w:val="20"/>
        </w:rPr>
        <w:t>[5]</w:t>
      </w:r>
    </w:p>
    <w:p>
      <w:r>
        <w:rPr>
          <w:rFonts w:ascii="Gentium Plus" w:hAnsi="Gentium Plus"/>
          <w:sz w:val="24"/>
        </w:rPr>
        <w:t>των τεθεικότων θάνατον τὸ πρόστιμον, οὗτος προσ‐ έταξε τοὺς τοιούτους ἐν τῇ ἀγορᾷ ἐφ’ ἡμέρας τρεῖς</w:t>
      </w:r>
    </w:p>
    <w:p>
      <w:r>
        <w:rPr>
          <w:rFonts w:ascii="Courier New" w:hAnsi="Courier New"/>
          <w:color w:val="555555"/>
          <w:sz w:val="20"/>
        </w:rPr>
        <w:t>[12 . 16 . 2]</w:t>
      </w:r>
    </w:p>
    <w:p>
      <w:r>
        <w:rPr>
          <w:rFonts w:ascii="Gentium Plus" w:hAnsi="Gentium Plus"/>
          <w:sz w:val="24"/>
        </w:rPr>
        <w:t>καθῆσθαι ἐν ἐσθῆσι γυναικείαις. ὁ δὲ νόμος οὗτος ἅμα μὲν φιλανθρωπότερός ἐστι τῶν παρὰ τοῖς ἄλλοις, ἅμα δὲ λεληθότως τῷ μεγέθει τῆς ἀτιμίας ἀποτρέπει τοὺς ὁμοίους τούτοις τῆς ἀνανδρίας·</w:t>
      </w:r>
    </w:p>
    <w:p>
      <w:r>
        <w:rPr>
          <w:rFonts w:ascii="Courier New" w:hAnsi="Courier New"/>
          <w:color w:val="555555"/>
          <w:sz w:val="20"/>
        </w:rPr>
        <w:t>[5]</w:t>
      </w:r>
    </w:p>
    <w:p>
      <w:r>
        <w:rPr>
          <w:rFonts w:ascii="Gentium Plus" w:hAnsi="Gentium Plus"/>
          <w:sz w:val="24"/>
        </w:rPr>
        <w:t>κρεῖττον γάρ ἐστιν ἀποθανεῖν ἢ τοιαύτης ὕβρεως ἐν τῇ πατρίδι πειραθῆναι· ἅμα δὲ καὶ τοὺς ἁμαρ‐ τάνοντας οὐκ ἠφάνισεν, ἀλλὰ τῇ πόλει πρὸς τὰς πολεμικὰς χρείας ἐτήρησε, διορθωσομένους τῇ διὰ τῆς ὕβρεως κολάσει καὶ σπεύδοντας ἑτέροις ἀνδρα‐</w:t>
      </w:r>
    </w:p>
    <w:p>
      <w:r>
        <w:rPr>
          <w:rFonts w:ascii="Courier New" w:hAnsi="Courier New"/>
          <w:color w:val="555555"/>
          <w:sz w:val="20"/>
        </w:rPr>
        <w:t>[10]</w:t>
      </w:r>
    </w:p>
    <w:p>
      <w:r>
        <w:rPr>
          <w:rFonts w:ascii="Gentium Plus" w:hAnsi="Gentium Plus"/>
          <w:sz w:val="24"/>
        </w:rPr>
        <w:t>γαθήμασιν ἐξαλεῖψαι τὴν προγεγενημένην αἰσχύνην.</w:t>
      </w:r>
    </w:p>
    <w:p>
      <w:r>
        <w:rPr>
          <w:rFonts w:ascii="Courier New" w:hAnsi="Courier New"/>
          <w:color w:val="555555"/>
          <w:sz w:val="20"/>
        </w:rPr>
        <w:t>[12 . 16 . 3]</w:t>
      </w:r>
    </w:p>
    <w:p>
      <w:r>
        <w:rPr>
          <w:rFonts w:ascii="Gentium Plus" w:hAnsi="Gentium Plus"/>
          <w:sz w:val="24"/>
        </w:rPr>
        <w:t>Διὰ δὲ τῆς ἀποτομίας τῶν νόμων διέσωσε τοὺς νόμους ὁ νομοθέτης. προσέταξε γὰρ ἐκ παντὸς τρόπου πείθεσθαι τῷ νόμῳ, κἂν ᾖ παντελῶς κακῶς γεγραμμένος· διορθοῦν δὲ συνεχώρησε τὸν χρείαν</w:t>
      </w:r>
    </w:p>
    <w:p>
      <w:r>
        <w:rPr>
          <w:rFonts w:ascii="Courier New" w:hAnsi="Courier New"/>
          <w:color w:val="555555"/>
          <w:sz w:val="20"/>
        </w:rPr>
        <w:t>[12 . 16 . 4]</w:t>
      </w:r>
    </w:p>
    <w:p>
      <w:r>
        <w:rPr>
          <w:rFonts w:ascii="Gentium Plus" w:hAnsi="Gentium Plus"/>
          <w:sz w:val="24"/>
        </w:rPr>
        <w:t>ἔχοντα διορθώσεως. τὸ μὲν γὰρ ἡττᾶσθαι ὑπὸ νο‐</w:t>
      </w:r>
    </w:p>
    <w:p>
      <w:r>
        <w:rPr>
          <w:rFonts w:ascii="Courier New" w:hAnsi="Courier New"/>
          <w:color w:val="555555"/>
          <w:sz w:val="20"/>
        </w:rPr>
        <w:t>[5]</w:t>
      </w:r>
    </w:p>
    <w:p>
      <w:r>
        <w:rPr>
          <w:rFonts w:ascii="Gentium Plus" w:hAnsi="Gentium Plus"/>
          <w:sz w:val="24"/>
        </w:rPr>
        <w:t>δικαστηρίοις τῶν παρανενομηκότων προφάσεις καὶ διανοίας ἀντὶ τῶν ῥητῶν εἰσάγοντας ἐκώλυσε ταῖς ἰδίαις εὑρησιλογίαις καταλύειν τὴν τῶν νόμων ὑπερ‐</w:t>
      </w:r>
    </w:p>
    <w:p>
      <w:r>
        <w:rPr>
          <w:rFonts w:ascii="Courier New" w:hAnsi="Courier New"/>
          <w:color w:val="555555"/>
          <w:sz w:val="20"/>
        </w:rPr>
        <w:t>[12 . 16 . 5]</w:t>
      </w:r>
    </w:p>
    <w:p>
      <w:r>
        <w:rPr>
          <w:rFonts w:ascii="Gentium Plus" w:hAnsi="Gentium Plus"/>
          <w:sz w:val="24"/>
        </w:rPr>
        <w:t>οχήν· διὸ καί τινας τῶν τοιαύτας κατηγορίας πε‐ ποιημένων πρὸς τοὺς δικαστὰς τοὺς δικάζοντας περὶ τῆς τῶν παρανενομηκότων τιμωρίας εἰπεῖν ὅτι σώζειν</w:t>
      </w:r>
    </w:p>
    <w:p>
      <w:r>
        <w:rPr>
          <w:rFonts w:ascii="Courier New" w:hAnsi="Courier New"/>
          <w:color w:val="555555"/>
          <w:sz w:val="20"/>
        </w:rPr>
        <w:t>[12 . 17 . 1]</w:t>
      </w:r>
    </w:p>
    <w:p>
      <w:r>
        <w:rPr>
          <w:rFonts w:ascii="Gentium Plus" w:hAnsi="Gentium Plus"/>
          <w:sz w:val="24"/>
        </w:rPr>
        <w:t>ἀναγκαῖον ἢ τὸν νόμον ἢ τὸν ἄνδρα. τὸν δ’ οὖν Χαρώνδαν φασὶ παραδοξότατον νενομοθετηκέναι περὶ τῆς διορθώσεως τῶν νόμων. ὁρῶντα γὰρ αὐτὸν ἐν ταῖς πλείσταις πόλεσι διὰ τὸ πλῆθος τῶν ἐπι‐</w:t>
      </w:r>
    </w:p>
    <w:p>
      <w:r>
        <w:rPr>
          <w:rFonts w:ascii="Courier New" w:hAnsi="Courier New"/>
          <w:color w:val="555555"/>
          <w:sz w:val="20"/>
        </w:rPr>
        <w:t>[5]</w:t>
      </w:r>
    </w:p>
    <w:p>
      <w:r>
        <w:rPr>
          <w:rFonts w:ascii="Gentium Plus" w:hAnsi="Gentium Plus"/>
          <w:sz w:val="24"/>
        </w:rPr>
        <w:t>χειρούντων ἐπανορθοῦν τοὺς νόμους λυμαινομένους μὲν τὰς προϋπαρχούσας νομοθεσίας, εἰς στάσεις δὲ τὰ πλήθη προαγομένους, ἴδιόν τι καὶ παντελῶς</w:t>
      </w:r>
    </w:p>
    <w:p>
      <w:r>
        <w:rPr>
          <w:rFonts w:ascii="Courier New" w:hAnsi="Courier New"/>
          <w:color w:val="555555"/>
          <w:sz w:val="20"/>
        </w:rPr>
        <w:t>[12 . 17 . 2]</w:t>
      </w:r>
    </w:p>
    <w:p>
      <w:r>
        <w:rPr>
          <w:rFonts w:ascii="Gentium Plus" w:hAnsi="Gentium Plus"/>
          <w:sz w:val="24"/>
        </w:rPr>
        <w:t>ἐξηλλαγμένον νομοθετῆσαι. προσέταξε γὰρ τὸν βου‐ λόμενον διορθῶσαί τινα νόμον, ὅταν ποιῆται τὴν περὶ τῆς διορθώσεως συμβουλίαν, τὸν ἑαυτοῦ τρά‐ χηλον εἰς βρόχον ἐντιθέναι, καὶ μένειν ἄχρι ἂν</w:t>
      </w:r>
    </w:p>
    <w:p>
      <w:r>
        <w:rPr>
          <w:rFonts w:ascii="Courier New" w:hAnsi="Courier New"/>
          <w:color w:val="555555"/>
          <w:sz w:val="20"/>
        </w:rPr>
        <w:t>[5]</w:t>
      </w:r>
    </w:p>
    <w:p>
      <w:r>
        <w:rPr>
          <w:rFonts w:ascii="Gentium Plus" w:hAnsi="Gentium Plus"/>
          <w:sz w:val="24"/>
        </w:rPr>
        <w:t>ὅτου τὴν κρίσιν ὁ δῆμος περὶ τοῦ διορθουμένου νόμου ποιήσηται, κἂν μὲν ἡ ἐκκλησία προσδέξηται τὸν ὕστερον γραφόμενον, ἀπολύεσθαι τὸν εἰσηγησά‐ μενον, ἐὰν δὲ ἄκυρον ποιήσηται τὴν διόρθωσιν, παραχρῆμα θνήσκειν ὑπὸ τοῦ βρόχου σφιγγόμενον.</w:t>
      </w:r>
    </w:p>
    <w:p>
      <w:r>
        <w:rPr>
          <w:rFonts w:ascii="Courier New" w:hAnsi="Courier New"/>
          <w:color w:val="555555"/>
          <w:sz w:val="20"/>
        </w:rPr>
        <w:t>[12 . 17 . 3]</w:t>
      </w:r>
    </w:p>
    <w:p>
      <w:r>
        <w:rPr>
          <w:rFonts w:ascii="Gentium Plus" w:hAnsi="Gentium Plus"/>
          <w:sz w:val="24"/>
        </w:rPr>
        <w:t>τοιαύτης δὲ κατὰ τὴν διόρθωσιν τῆς νομοθεσίας οὔσης, καὶ τοῦ φόβου τοὺς νεωτέρους νομοθέτας κολάζοντος, οὐδεὶς ἐτόλμα περὶ νόμων διορθώσεως φωνὴν προΐεσθαι· ἐν παντὶ δὲ τῷ μετὰ ταῦτα χρόνῳ</w:t>
      </w:r>
    </w:p>
    <w:p>
      <w:r>
        <w:rPr>
          <w:rFonts w:ascii="Courier New" w:hAnsi="Courier New"/>
          <w:color w:val="555555"/>
          <w:sz w:val="20"/>
        </w:rPr>
        <w:t>[5]</w:t>
      </w:r>
    </w:p>
    <w:p>
      <w:r>
        <w:rPr>
          <w:rFonts w:ascii="Gentium Plus" w:hAnsi="Gentium Plus"/>
          <w:sz w:val="24"/>
        </w:rPr>
        <w:t>παρὰ τοῖς Θουρίοις τρεῖς οἱ πάντες ἱστοροῦνται διορθωθῆναι διά τινας ἀναγκαίας περιστάσεις [ἐπὶ τὴν ὑπὲρ τῆς διορθώσεως συμβουλίαν παραγενέ‐</w:t>
      </w:r>
    </w:p>
    <w:p>
      <w:r>
        <w:rPr>
          <w:rFonts w:ascii="Courier New" w:hAnsi="Courier New"/>
          <w:color w:val="555555"/>
          <w:sz w:val="20"/>
        </w:rPr>
        <w:t>[12 . 17 . 4]</w:t>
      </w:r>
    </w:p>
    <w:p>
      <w:r>
        <w:rPr>
          <w:rFonts w:ascii="Gentium Plus" w:hAnsi="Gentium Plus"/>
          <w:sz w:val="24"/>
        </w:rPr>
        <w:t>σθαι]. νόμου γὰρ ὄντος, ἐάν τίς τινος ὀφθαλμὸν ἐκκόψῃ, ἀντεκκόπτεσθαι τὸν ἐκείνου, ἑτερόφθαλμός τις ἐκκοπεὶς τὸν ὀφθαλμὸν καὶ στερηθεὶς ὅλης τῆς ὁράσεως τῷ τὸν ἕνα ἀντεκκεκόφθαι τὸν δράσαντα</w:t>
      </w:r>
    </w:p>
    <w:p>
      <w:r>
        <w:rPr>
          <w:rFonts w:ascii="Courier New" w:hAnsi="Courier New"/>
          <w:color w:val="555555"/>
          <w:sz w:val="20"/>
        </w:rPr>
        <w:t>[5]</w:t>
      </w:r>
    </w:p>
    <w:p>
      <w:r>
        <w:rPr>
          <w:rFonts w:ascii="Gentium Plus" w:hAnsi="Gentium Plus"/>
          <w:sz w:val="24"/>
        </w:rPr>
        <w:t>ἔλαττον ὑπέλαβε πρόστιμον ἐκτῖσαι· τυφλώσαντα γὰρ ἕνα τῶν πολιτῶν, εἰ τὸ κατὰ νόμον πρόστιμον ὁ πράξας ὑπομένοι, μὴ τετευχέναι τῆς ἴσης συμφο‐ ρᾶς· δίκαιον οὖν εἶναι τὸν ἑτερόφθαλμον τὴν ὅρασιν ἀφελόμενον ἀμφοτέρους ἐκκόπτεσθαι τοὺς ὀφθαλ‐</w:t>
      </w:r>
    </w:p>
    <w:p>
      <w:r>
        <w:rPr>
          <w:rFonts w:ascii="Courier New" w:hAnsi="Courier New"/>
          <w:color w:val="555555"/>
          <w:sz w:val="20"/>
        </w:rPr>
        <w:t>[12 . 17 . 5]</w:t>
      </w:r>
    </w:p>
    <w:p>
      <w:r>
        <w:rPr>
          <w:rFonts w:ascii="Gentium Plus" w:hAnsi="Gentium Plus"/>
          <w:sz w:val="24"/>
        </w:rPr>
        <w:t>μούς, εἰ μέλλει τὴν ἴσην ἀναδέχεσθαι τιμωρίαν. διὸ καὶ περιαλγῆ γενόμενον τὸν ἑτερόφθαλμον ἀποτολ‐ μῆσαι λόγον ἐν ἐκκλησίᾳ διαθέσθαι περὶ τῆς ἰδίας συμφορᾶς, ἅμα μὲν τοῖς πολίταις ἀποδυρόμενον τὴν</w:t>
      </w:r>
    </w:p>
    <w:p>
      <w:r>
        <w:rPr>
          <w:rFonts w:ascii="Courier New" w:hAnsi="Courier New"/>
          <w:color w:val="555555"/>
          <w:sz w:val="20"/>
        </w:rPr>
        <w:t>[5]</w:t>
      </w:r>
    </w:p>
    <w:p>
      <w:r>
        <w:rPr>
          <w:rFonts w:ascii="Gentium Plus" w:hAnsi="Gentium Plus"/>
          <w:sz w:val="24"/>
        </w:rPr>
        <w:t>ἰδίαν ἀτυχίαν, ἅμα δὲ συμβουλεύοντα τοῖς πλήθεσι διορθώσασθαι τὸν νόμον· τέλος δὲ δόντα τὸν τρά‐ χηλον εἰς βρόχον καὶ ἐπιτυχόντα τῇ συμβουλίᾳ, ἀκυ‐</w:t>
      </w:r>
    </w:p>
    <w:p>
      <w:r>
        <w:rPr>
          <w:rFonts w:ascii="Courier New" w:hAnsi="Courier New"/>
          <w:color w:val="555555"/>
          <w:sz w:val="20"/>
        </w:rPr>
        <w:t>[12 . 18 . 1]</w:t>
      </w:r>
    </w:p>
    <w:p>
      <w:r>
        <w:rPr>
          <w:rFonts w:ascii="Gentium Plus" w:hAnsi="Gentium Plus"/>
          <w:sz w:val="24"/>
        </w:rPr>
        <w:t>τον. δεύτερος δὲ διωρθώθη νόμος ὁ διδοὺς ἐξου‐ σίαν τῇ γυναικὶ ἀπολύειν τὸν ἄνδρα καὶ συνοικεῖν ᾧ ἂν βούληται. τῶν γὰρ προβεβηκότων τῇ ἡλικίᾳ τις, ἔχων γυναῖκα νεωτέραν καὶ καταλειφθείς, συν‐</w:t>
      </w:r>
    </w:p>
    <w:p>
      <w:r>
        <w:rPr>
          <w:rFonts w:ascii="Courier New" w:hAnsi="Courier New"/>
          <w:color w:val="555555"/>
          <w:sz w:val="20"/>
        </w:rPr>
        <w:t>[5]</w:t>
      </w:r>
    </w:p>
    <w:p>
      <w:r>
        <w:rPr>
          <w:rFonts w:ascii="Gentium Plus" w:hAnsi="Gentium Plus"/>
          <w:sz w:val="24"/>
        </w:rPr>
        <w:t>εβούλευε τοῖς Θουρίοις διορθῶσαι τὸν νόμον καὶ προσγράψαι τὴν καταλιποῦσαν ἄνδρα συνοικεῖν ᾧ ἂν βούληται μὴ νεωτέρῳ τοῦ προτέρου· ὁμοίως δὲ κἂν ἀνὴρ ἐκβάλῃ γυναῖκα, μὴ γαμεῖν ἄλλην νεω‐</w:t>
      </w:r>
    </w:p>
    <w:p>
      <w:r>
        <w:rPr>
          <w:rFonts w:ascii="Courier New" w:hAnsi="Courier New"/>
          <w:color w:val="555555"/>
          <w:sz w:val="20"/>
        </w:rPr>
        <w:t>[12 . 18 . 2]</w:t>
      </w:r>
    </w:p>
    <w:p>
      <w:r>
        <w:rPr>
          <w:rFonts w:ascii="Gentium Plus" w:hAnsi="Gentium Plus"/>
          <w:sz w:val="24"/>
        </w:rPr>
        <w:t>τέραν ταύτης τῆς ἐκβληθείσης. εὐστοχήσας δ’ ἐν τῇ συμβουλίᾳ καὶ ἀκυρώσας τὸν πρότερον νόμον διέφυγε [μὲν] τὸν ἐκ τοῦ βρόχου κίνδυνον· τῆς δὲ γυναικὸς κωλυθείσης νεωτέρῳ συνοικῆσαι, πάλιν</w:t>
      </w:r>
    </w:p>
    <w:p>
      <w:r>
        <w:rPr>
          <w:rFonts w:ascii="Courier New" w:hAnsi="Courier New"/>
          <w:color w:val="555555"/>
          <w:sz w:val="20"/>
        </w:rPr>
        <w:t>[12 . 18 . 3]</w:t>
      </w:r>
    </w:p>
    <w:p>
      <w:r>
        <w:rPr>
          <w:rFonts w:ascii="Gentium Plus" w:hAnsi="Gentium Plus"/>
          <w:sz w:val="24"/>
        </w:rPr>
        <w:t>ἔγημε τὸν ἀπολυθέντα. τρίτος δὲ νόμος διωρθώθη ὁ περὶ τῶν ἐπικλήρων, ὁ καὶ παρὰ Σόλωνι κείμενος. ἐκέλευε γὰρ τῇ ἐπικλήρῳ ἐπιδικάζεσθαι τὸν ἔγγιστα γένους, ὡσαύτως δὲ καὶ τὴν ἐπίκληρον ἐπιδικάζε‐</w:t>
      </w:r>
    </w:p>
    <w:p>
      <w:r>
        <w:rPr>
          <w:rFonts w:ascii="Courier New" w:hAnsi="Courier New"/>
          <w:color w:val="555555"/>
          <w:sz w:val="20"/>
        </w:rPr>
        <w:t>[5]</w:t>
      </w:r>
    </w:p>
    <w:p>
      <w:r>
        <w:rPr>
          <w:rFonts w:ascii="Gentium Plus" w:hAnsi="Gentium Plus"/>
          <w:sz w:val="24"/>
        </w:rPr>
        <w:t>σθαι τῷ ἀγχιστεῖ, ᾧ ἦν ἀνάγκη συνοικεῖν ἢ πεν‐ τακοσίας ἐκτῖσαι δραχμὰς εἰς προικὸς λόγον τῇ πε‐</w:t>
      </w:r>
    </w:p>
    <w:p>
      <w:r>
        <w:rPr>
          <w:rFonts w:ascii="Courier New" w:hAnsi="Courier New"/>
          <w:color w:val="555555"/>
          <w:sz w:val="20"/>
        </w:rPr>
        <w:t>[12 . 18 . 4]</w:t>
      </w:r>
    </w:p>
    <w:p>
      <w:r>
        <w:rPr>
          <w:rFonts w:ascii="Gentium Plus" w:hAnsi="Gentium Plus"/>
          <w:sz w:val="24"/>
        </w:rPr>
        <w:t>νιχρᾷ ἐπικλήρῳ. ὀρφανὴ γάρ τις εὐγενὴς ἐπίκλη‐ ρος, ἀπορουμένη παντελῶς τῶν κατὰ τὸν βίον καὶ διὰ τὴν πενίαν οὐ δυναμένη συνοικῆσαι, κατέφυγεν ἐπὶ τὸν δῆμον, καὶ μετὰ δακρύων ἐκθεμένη τὴν</w:t>
      </w:r>
    </w:p>
    <w:p>
      <w:r>
        <w:rPr>
          <w:rFonts w:ascii="Courier New" w:hAnsi="Courier New"/>
          <w:color w:val="555555"/>
          <w:sz w:val="20"/>
        </w:rPr>
        <w:t>[5]</w:t>
      </w:r>
    </w:p>
    <w:p>
      <w:r>
        <w:rPr>
          <w:rFonts w:ascii="Gentium Plus" w:hAnsi="Gentium Plus"/>
          <w:sz w:val="24"/>
        </w:rPr>
        <w:t>ἑαυτῆς ἐρημίαν τε καὶ καταφρόνησιν, πρὸς δὲ τού‐</w:t>
      </w:r>
    </w:p>
    <w:p>
      <w:r>
        <w:rPr>
          <w:rFonts w:ascii="Courier New" w:hAnsi="Courier New"/>
          <w:color w:val="555555"/>
          <w:sz w:val="20"/>
        </w:rPr>
        <w:t>[10]</w:t>
      </w:r>
    </w:p>
    <w:p>
      <w:r>
        <w:rPr>
          <w:rFonts w:ascii="Gentium Plus" w:hAnsi="Gentium Plus"/>
          <w:sz w:val="24"/>
        </w:rPr>
        <w:t>ψηφισαμένου διορθῶσαι τὸν νόμον, ἡ μὲν ὀρφανὴ τὸν ἐκ τοῦ βρόχου κίνδυνον ἐξέφυγεν, ὁ δ’ ἀγχι‐ στεὺς πλούσιος ὢν ἠναγκάσθη γῆναι γυναῖκα πενι‐ χρὰν ἐπίκληρον ἄνευ προικός.</w:t>
      </w:r>
    </w:p>
    <w:p>
      <w:r>
        <w:rPr>
          <w:rFonts w:ascii="Courier New" w:hAnsi="Courier New"/>
          <w:color w:val="555555"/>
          <w:sz w:val="20"/>
        </w:rPr>
        <w:t>[12 . 19 . 1]</w:t>
      </w:r>
    </w:p>
    <w:p>
      <w:r>
        <w:rPr>
          <w:rFonts w:ascii="Gentium Plus" w:hAnsi="Gentium Plus"/>
          <w:sz w:val="24"/>
        </w:rPr>
        <w:t>Λείπεται δ’ ἡμῖν εἰπεῖν ὑπὲρ τῆς τοῦ Χαρών‐ δου τελευτῆς, καθ’ ἣν ἴδιόν τι καὶ παράδοξον αὐτῷ συνέβη. ἐπὶ γὰρ τὴν χώραν ἐξιὼν μετὰ ξιφιδίου διὰ τοὺς λῃστάς, καὶ κατὰ τὴν ἐπάνοδον ἐκκλησίας</w:t>
      </w:r>
    </w:p>
    <w:p>
      <w:r>
        <w:rPr>
          <w:rFonts w:ascii="Courier New" w:hAnsi="Courier New"/>
          <w:color w:val="555555"/>
          <w:sz w:val="20"/>
        </w:rPr>
        <w:t>[5]</w:t>
      </w:r>
    </w:p>
    <w:p>
      <w:r>
        <w:rPr>
          <w:rFonts w:ascii="Gentium Plus" w:hAnsi="Gentium Plus"/>
          <w:sz w:val="24"/>
        </w:rPr>
        <w:t>συνεστώσης καὶ ταραχῆς ἐν τοῖς πλήθεσι, προσέστη</w:t>
      </w:r>
    </w:p>
    <w:p>
      <w:r>
        <w:rPr>
          <w:rFonts w:ascii="Courier New" w:hAnsi="Courier New"/>
          <w:color w:val="555555"/>
          <w:sz w:val="20"/>
        </w:rPr>
        <w:t>[12 . 19 . 2]</w:t>
      </w:r>
    </w:p>
    <w:p>
      <w:r>
        <w:rPr>
          <w:rFonts w:ascii="Gentium Plus" w:hAnsi="Gentium Plus"/>
          <w:sz w:val="24"/>
        </w:rPr>
        <w:t>πολυπραγμονῶν τὰ κατὰ τὴν στάσιν. νενομοθετη‐ κὼς δ’ ἦν μηδένα μεθ’ ὅπλου ἐκκλησιάζειν, καὶ ἐπι‐ λαθόμενος ὅτι τὸ ξίφος παρέζωσται, παρέδωκεν ἐχ‐ θροῖς τισιν ἀφορμὴν κατηγορίας. ὧν ἑνὸς εἰπόντος</w:t>
      </w:r>
    </w:p>
    <w:p>
      <w:r>
        <w:rPr>
          <w:rFonts w:ascii="Courier New" w:hAnsi="Courier New"/>
          <w:color w:val="555555"/>
          <w:sz w:val="20"/>
        </w:rPr>
        <w:t>[5]</w:t>
      </w:r>
    </w:p>
    <w:p>
      <w:r>
        <w:rPr>
          <w:rFonts w:ascii="Gentium Plus" w:hAnsi="Gentium Plus"/>
          <w:sz w:val="24"/>
        </w:rPr>
        <w:t>Καταλέλυκας τὸν ἴδιον νόμον, Μὰ Δι’, εἶπεν, ἀλλὰ κύριον ποιήσω· καὶ σπασάμενος τὸ ξιφίδιον ἑαυτὸν ἀπέσφαξεν. ἔνιοι δὲ τῶν συγγραφέων τὴν πρᾶξιν ταύτην περιτιθέασι Διοκλεῖ τῷ Συρακοσίων νομο‐ θέτῃ.</w:t>
      </w:r>
    </w:p>
    <w:p>
      <w:r>
        <w:rPr>
          <w:rFonts w:ascii="Courier New" w:hAnsi="Courier New"/>
          <w:color w:val="555555"/>
          <w:sz w:val="20"/>
        </w:rPr>
        <w:t>[12 . 19 . 3]</w:t>
      </w:r>
    </w:p>
    <w:p>
      <w:r>
        <w:rPr>
          <w:rFonts w:ascii="Gentium Plus" w:hAnsi="Gentium Plus"/>
          <w:sz w:val="24"/>
        </w:rPr>
        <w:t>Ἡμεῖς δὲ ἀρκούντως τὰ περὶ Χαρώνδαν τὸν νο‐ μοθέτην διεληλυθότες βραχέα βουλόμεθα καὶ περὶ Ζαλεύκου τοῦ νομοθέτου διελθεῖν διά τε τὴν ὁμοίαν προαίρεσιν τοῦ βίου καὶ τὸ γεγονέναι τοὺς ἄνδρας</w:t>
      </w:r>
    </w:p>
    <w:p>
      <w:r>
        <w:rPr>
          <w:rFonts w:ascii="Courier New" w:hAnsi="Courier New"/>
          <w:color w:val="555555"/>
          <w:sz w:val="20"/>
        </w:rPr>
        <w:t>[12 . 20 . 1]</w:t>
      </w:r>
    </w:p>
    <w:p>
      <w:r>
        <w:rPr>
          <w:rFonts w:ascii="Gentium Plus" w:hAnsi="Gentium Plus"/>
          <w:sz w:val="24"/>
        </w:rPr>
        <w:t>ἐν πόλεσιν ἀστυγείτοσιν. Ζάλευκος τοίνυν ἦν τὸ γένος ἐκ τῆς Ἰταλίας Λοκρός, ἀνὴρ εὐγενὴς καὶ</w:t>
      </w:r>
    </w:p>
    <w:p>
      <w:r>
        <w:rPr>
          <w:rFonts w:ascii="Courier New" w:hAnsi="Courier New"/>
          <w:color w:val="555555"/>
          <w:sz w:val="20"/>
        </w:rPr>
        <w:t>[5]</w:t>
      </w:r>
    </w:p>
    <w:p>
      <w:r>
        <w:rPr>
          <w:rFonts w:ascii="Gentium Plus" w:hAnsi="Gentium Plus"/>
          <w:sz w:val="24"/>
        </w:rPr>
        <w:t>χάνων ἐν τῇ πατρίδι νομοθέτης ᾑρέθη, καὶ καταβα‐ λόμενος ἐξ ἀρχῆς καινὴν νομοθεσίαν ἤρξατο πρῶτον</w:t>
      </w:r>
    </w:p>
    <w:p>
      <w:r>
        <w:rPr>
          <w:rFonts w:ascii="Courier New" w:hAnsi="Courier New"/>
          <w:color w:val="555555"/>
          <w:sz w:val="20"/>
        </w:rPr>
        <w:t>[12 . 20 . 2]</w:t>
      </w:r>
    </w:p>
    <w:p>
      <w:r>
        <w:rPr>
          <w:rFonts w:ascii="Gentium Plus" w:hAnsi="Gentium Plus"/>
          <w:sz w:val="24"/>
        </w:rPr>
        <w:t>περὶ τῶν ἐπουρανίων θεῶν. εὐθὺς γὰρ ἐν τῷ προοι‐ μίῳ τῆς ὅλης νομοθεσίας ἔφη δεῖν τοὺς κατοικοῦν‐ τας ἐν τῇ πόλει πάντων πρῶτον ὑπολαβεῖν καὶ πεπεῖσθαι θεοὺς εἶναι, καὶ ταῖς διανοίαις ἐπισκο‐</w:t>
      </w:r>
    </w:p>
    <w:p>
      <w:r>
        <w:rPr>
          <w:rFonts w:ascii="Courier New" w:hAnsi="Courier New"/>
          <w:color w:val="555555"/>
          <w:sz w:val="20"/>
        </w:rPr>
        <w:t>[5]</w:t>
      </w:r>
    </w:p>
    <w:p>
      <w:r>
        <w:rPr>
          <w:rFonts w:ascii="Gentium Plus" w:hAnsi="Gentium Plus"/>
          <w:sz w:val="24"/>
        </w:rPr>
        <w:t>ποῦντας τὸν οὐρανὸν καὶ τὴν διακόσμησιν καὶ τάξιν κρίνειν οὐ τύχης οὐδ’ ἀνθρώπων εἶναι ταῦτα κατα‐ σκευάσματα, σέβεσθαί τε τοὺς θεούς, ὡς πάντων τῶν ἐν τῷ βίῳ καλῶν καὶ ἀγαθῶν αἰτίους ὄντας τοῖς ἀνθρώποις, ἔχειν δὲ καὶ τὴν ψυχὴν καθαρὰν</w:t>
      </w:r>
    </w:p>
    <w:p>
      <w:r>
        <w:rPr>
          <w:rFonts w:ascii="Courier New" w:hAnsi="Courier New"/>
          <w:color w:val="555555"/>
          <w:sz w:val="20"/>
        </w:rPr>
        <w:t>[10]</w:t>
      </w:r>
    </w:p>
    <w:p>
      <w:r>
        <w:rPr>
          <w:rFonts w:ascii="Gentium Plus" w:hAnsi="Gentium Plus"/>
          <w:sz w:val="24"/>
        </w:rPr>
        <w:t>πάσης κακίας, ὡς τῶν θεῶν οὐ χαιρόντων ταῖς τῶν πονηρῶν θυσίαις τε καὶ δαπάναις, ἀλλὰ ταῖς τῶν ἀγαθῶν ἀνδρῶν δικαίαις τε καὶ καλαῖς ἐπιτηδεύσεσι.</w:t>
      </w:r>
    </w:p>
    <w:p>
      <w:r>
        <w:rPr>
          <w:rFonts w:ascii="Courier New" w:hAnsi="Courier New"/>
          <w:color w:val="555555"/>
          <w:sz w:val="20"/>
        </w:rPr>
        <w:t>[12 . 20 . 3]</w:t>
      </w:r>
    </w:p>
    <w:p>
      <w:r>
        <w:rPr>
          <w:rFonts w:ascii="Gentium Plus" w:hAnsi="Gentium Plus"/>
          <w:sz w:val="24"/>
        </w:rPr>
        <w:t>διὰ δὲ τοῦ προοιμίου προκαλεσάμενος τοὺς πολίτας εἰς εὐσέβειαν καὶ δικαιοσύνην, ἐπέζευξε προστάττων μηδένα τῶν πολιτῶν ἐχθρὸν ἀκατάλλακτον ἔχειν, ἀλλ’ οὕτω τὴν ἔχθραν ἀναλαμβάνειν ὡς ἥξοντα</w:t>
      </w:r>
    </w:p>
    <w:p>
      <w:r>
        <w:rPr>
          <w:rFonts w:ascii="Courier New" w:hAnsi="Courier New"/>
          <w:color w:val="555555"/>
          <w:sz w:val="20"/>
        </w:rPr>
        <w:t>[5]</w:t>
      </w:r>
    </w:p>
    <w:p>
      <w:r>
        <w:rPr>
          <w:rFonts w:ascii="Gentium Plus" w:hAnsi="Gentium Plus"/>
          <w:sz w:val="24"/>
        </w:rPr>
        <w:t>πάλιν εἰς σύλλυσιν καὶ φιλίαν· τὸν δὲ παρὰ ταῦτα ποιοῦντα διαλαμβάνεσθαι παρὰ τοῖς πολίταις ἀνή‐ μερον καὶ ἄγριον τὴν ψυχήν. τοὺς δὲ ἄρχοντας παρεκελεύετο μὴ εἶναι αὐθάδεις μηδὲ ὑπερηφάνους, μηδὲ κρίνειν πρὸς ἔχθραν ἢ φιλίαν. ἐν δὲ τοῖς</w:t>
      </w:r>
    </w:p>
    <w:p>
      <w:r>
        <w:rPr>
          <w:rFonts w:ascii="Courier New" w:hAnsi="Courier New"/>
          <w:color w:val="555555"/>
          <w:sz w:val="20"/>
        </w:rPr>
        <w:t>[10]</w:t>
      </w:r>
    </w:p>
    <w:p>
      <w:r>
        <w:rPr>
          <w:rFonts w:ascii="Gentium Plus" w:hAnsi="Gentium Plus"/>
          <w:sz w:val="24"/>
        </w:rPr>
        <w:t>κατὰ μέρος νομοθετήμασι πολλὰ παρ’ ἑαυτοῦ προσ‐</w:t>
      </w:r>
    </w:p>
    <w:p>
      <w:r>
        <w:rPr>
          <w:rFonts w:ascii="Courier New" w:hAnsi="Courier New"/>
          <w:color w:val="555555"/>
          <w:sz w:val="20"/>
        </w:rPr>
        <w:t>[12 . 21 . 1]</w:t>
      </w:r>
    </w:p>
    <w:p>
      <w:r>
        <w:rPr>
          <w:rFonts w:ascii="Gentium Plus" w:hAnsi="Gentium Plus"/>
          <w:sz w:val="24"/>
        </w:rPr>
        <w:t>εξεῦρε μάλα σοφῶς καὶ περιττῶς. τῶν γὰρ ἄλλων ἁπάντων ἁμαρτανουσῶν γυναικῶν ἀργυρικὰς ζημίας τεταχότων οὗτος φιλοτέχνῳ προστίμῳ τὰς ἀκολασίας αὐτῶν διωρθώσατο. ἔγραψε γὰρ οὕτω· γυναικὶ</w:t>
      </w:r>
    </w:p>
    <w:p>
      <w:r>
        <w:rPr>
          <w:rFonts w:ascii="Courier New" w:hAnsi="Courier New"/>
          <w:color w:val="555555"/>
          <w:sz w:val="20"/>
        </w:rPr>
        <w:t>[5]</w:t>
      </w:r>
    </w:p>
    <w:p>
      <w:r>
        <w:rPr>
          <w:rFonts w:ascii="Gentium Plus" w:hAnsi="Gentium Plus"/>
          <w:sz w:val="24"/>
        </w:rPr>
        <w:t>ἐλευθέρᾳ μὴ πλείω ἀκολουθεῖν μιᾶς θεραπαινίδος, ἐὰν μὴ μεθύῃ, μηδὲ ἐξιέναι νυκτὸς ἐκ τῆς πόλεως εἰ μὴ μοιχευομένην, μηδὲ περιτίθεσθαι χρυσία μηδὲ ἐσθῆτα παρυφασμένην, ἐὰν μὴ ἑταίρα ᾖ, μηδὲ τὸν ἄνδρα φορεῖν δακτύλιον ὑπόχρυσον μηδὲ ἱμάτιον</w:t>
      </w:r>
    </w:p>
    <w:p>
      <w:r>
        <w:rPr>
          <w:rFonts w:ascii="Courier New" w:hAnsi="Courier New"/>
          <w:color w:val="555555"/>
          <w:sz w:val="20"/>
        </w:rPr>
        <w:t>[12 . 21 . 2]</w:t>
      </w:r>
    </w:p>
    <w:p>
      <w:r>
        <w:rPr>
          <w:rFonts w:ascii="Gentium Plus" w:hAnsi="Gentium Plus"/>
          <w:sz w:val="24"/>
        </w:rPr>
        <w:t>ἰσομιλήσιον, ἐὰν μὴ ἑταιρεύηται ἢ μοιχεύηται. διὸ καὶ ῥᾳδίως ταῖς τῶν προστίμων αἰσχραῖς ὑπεξαι‐ ρέσεσιν ἀπέτρεψε τῆς βλαβερᾶς τρυφῆς καὶ ἀκολα‐ σίας τῶν ἐπιτηδευμάτων· οὐδεὶς γὰρ ἐβούλετο τὴν</w:t>
      </w:r>
    </w:p>
    <w:p>
      <w:r>
        <w:rPr>
          <w:rFonts w:ascii="Courier New" w:hAnsi="Courier New"/>
          <w:color w:val="555555"/>
          <w:sz w:val="20"/>
        </w:rPr>
        <w:t>[5]</w:t>
      </w:r>
    </w:p>
    <w:p>
      <w:r>
        <w:rPr>
          <w:rFonts w:ascii="Gentium Plus" w:hAnsi="Gentium Plus"/>
          <w:sz w:val="24"/>
        </w:rPr>
        <w:t>αἰσχρὰν ἀκολασίαν ὁμολογήσας καταγέλαστος ἐν τοῖς</w:t>
      </w:r>
    </w:p>
    <w:p>
      <w:r>
        <w:rPr>
          <w:rFonts w:ascii="Courier New" w:hAnsi="Courier New"/>
          <w:color w:val="555555"/>
          <w:sz w:val="20"/>
        </w:rPr>
        <w:t>[12 . 21 . 3]</w:t>
      </w:r>
    </w:p>
    <w:p>
      <w:r>
        <w:rPr>
          <w:rFonts w:ascii="Gentium Plus" w:hAnsi="Gentium Plus"/>
          <w:sz w:val="24"/>
        </w:rPr>
        <w:t>πολίταις εἶναι. πολλὰ δὲ καὶ ἄλλα τῶν συμβολαίων καὶ τῶν ἄλλων τῶν κατὰ τὸν βίον ἀμφισβητουμέ‐ νων καλῶς ἐνομοθέτησε, περὶ ὧν ἡμῖν μακρὸν ἂν εἴη γράφειν καὶ τῆς ὑποκειμένης ἱστορίας ἀνοίκειον·</w:t>
      </w:r>
    </w:p>
    <w:p>
      <w:r>
        <w:rPr>
          <w:rFonts w:ascii="Courier New" w:hAnsi="Courier New"/>
          <w:color w:val="555555"/>
          <w:sz w:val="20"/>
        </w:rPr>
        <w:t>[5]</w:t>
      </w:r>
    </w:p>
    <w:p>
      <w:r>
        <w:rPr>
          <w:rFonts w:ascii="Gentium Plus" w:hAnsi="Gentium Plus"/>
          <w:sz w:val="24"/>
        </w:rPr>
        <w:t>διόπερ ἐπὶ τὰ συνεχῆ τοῖς προειρημένοις ἀναβιβά‐ σομεν τὸν λόγον.</w:t>
      </w:r>
    </w:p>
    <w:p>
      <w:r>
        <w:rPr>
          <w:rFonts w:ascii="Courier New" w:hAnsi="Courier New"/>
          <w:color w:val="555555"/>
          <w:sz w:val="20"/>
        </w:rPr>
        <w:t>[12 . 22 . 1]</w:t>
      </w:r>
    </w:p>
    <w:p>
      <w:r>
        <w:rPr>
          <w:rFonts w:ascii="Gentium Plus" w:hAnsi="Gentium Plus"/>
          <w:sz w:val="24"/>
        </w:rPr>
        <w:t>Ἐπ’ ἄρχοντος γὰρ Ἀθήνησι Λυσιμαχίδου Ῥω‐ μαῖοι μὲν ὑπάτους κατέστησαν Τίτον Μενήνιον καὶ Πόπλιον Σήστιον Καπετωλῖνον. ἐπὶ δὲ τούτων δια‐</w:t>
      </w:r>
    </w:p>
    <w:p>
      <w:r>
        <w:rPr>
          <w:rFonts w:ascii="Courier New" w:hAnsi="Courier New"/>
          <w:color w:val="555555"/>
          <w:sz w:val="20"/>
        </w:rPr>
        <w:t>[5]</w:t>
      </w:r>
    </w:p>
    <w:p>
      <w:r>
        <w:rPr>
          <w:rFonts w:ascii="Gentium Plus" w:hAnsi="Gentium Plus"/>
          <w:sz w:val="24"/>
        </w:rPr>
        <w:t>τὸν Τράεντα ποταμὸν κατῴκησαν. καὶ χρόνον μέν τινα διέμειναν, ἔπειθ’ ὑπὸ Βρεττίων ἐκβληθέντες</w:t>
      </w:r>
    </w:p>
    <w:p>
      <w:r>
        <w:rPr>
          <w:rFonts w:ascii="Courier New" w:hAnsi="Courier New"/>
          <w:color w:val="555555"/>
          <w:sz w:val="20"/>
        </w:rPr>
        <w:t>[12 . 22 . 2]</w:t>
      </w:r>
    </w:p>
    <w:p>
      <w:r>
        <w:rPr>
          <w:rFonts w:ascii="Gentium Plus" w:hAnsi="Gentium Plus"/>
          <w:sz w:val="24"/>
        </w:rPr>
        <w:t>ἀνῃρέθησαν. κατὰ δὲ τὴν Ἑλλάδα Ἀθηναῖοι τὴν Εὔβοιαν ἀνακτησάμενοι καὶ τοὺς Ἑστιαιεῖς ἐκ τῆς πόλεως ἐκβαλόντες ἰδίαν ἀποικίαν εἰς αὐτὴν ἐξέ‐ πεμψαν Περικλέους στρατηγοῦντος, χιλίους δὲ οἰκή‐</w:t>
      </w:r>
    </w:p>
    <w:p>
      <w:r>
        <w:rPr>
          <w:rFonts w:ascii="Courier New" w:hAnsi="Courier New"/>
          <w:color w:val="555555"/>
          <w:sz w:val="20"/>
        </w:rPr>
        <w:t>[5]</w:t>
      </w:r>
    </w:p>
    <w:p>
      <w:r>
        <w:rPr>
          <w:rFonts w:ascii="Gentium Plus" w:hAnsi="Gentium Plus"/>
          <w:sz w:val="24"/>
        </w:rPr>
        <w:t>τορας ἐκπέμψαντες τήν τε πόλιν καὶ τὴν χώραν κατεκληρούχησαν.</w:t>
      </w:r>
    </w:p>
    <w:p>
      <w:r>
        <w:rPr>
          <w:rFonts w:ascii="Courier New" w:hAnsi="Courier New"/>
          <w:color w:val="555555"/>
          <w:sz w:val="20"/>
        </w:rPr>
        <w:t>[12 . 23 . 1]</w:t>
      </w:r>
    </w:p>
    <w:p>
      <w:r>
        <w:rPr>
          <w:rFonts w:ascii="Gentium Plus" w:hAnsi="Gentium Plus"/>
          <w:sz w:val="24"/>
        </w:rPr>
        <w:t>Ἐπ’ ἄρχοντος δ’ Ἀθήνησι Πραξιτέλους ὀλυμ‐ πιὰς μὲν ἤχθη τετάρτη πρὸς ταῖς ὀγδοήκοντα, καθ’ ἣν ἐνίκα στάδιον Κρίσων Ἱμεραῖος, ἐν δὲ τῇ Ῥώμῃ δέκα ἄνδρες κατεστάθησαν νομογράφοι, Πόπλιος</w:t>
      </w:r>
    </w:p>
    <w:p>
      <w:r>
        <w:rPr>
          <w:rFonts w:ascii="Courier New" w:hAnsi="Courier New"/>
          <w:color w:val="555555"/>
          <w:sz w:val="20"/>
        </w:rPr>
        <w:t>[5]</w:t>
      </w:r>
    </w:p>
    <w:p>
      <w:r>
        <w:rPr>
          <w:rFonts w:ascii="Gentium Plus" w:hAnsi="Gentium Plus"/>
          <w:sz w:val="24"/>
        </w:rPr>
        <w:t>Κλώδιος Ῥηγιλλανός, Τίτος Μινύκιος, Σπόριος Οὐετούριος, Γάιος Ἰούλιος, [Γάιος] Σουλπίκιος, Πό‐ πλιος Σήστιος, Ῥωμύλος, Σπόριος Ποστούμιος Καλ‐</w:t>
      </w:r>
    </w:p>
    <w:p>
      <w:r>
        <w:rPr>
          <w:rFonts w:ascii="Courier New" w:hAnsi="Courier New"/>
          <w:color w:val="555555"/>
          <w:sz w:val="20"/>
        </w:rPr>
        <w:t>[12 . 23 . 2]</w:t>
      </w:r>
    </w:p>
    <w:p>
      <w:r>
        <w:rPr>
          <w:rFonts w:ascii="Gentium Plus" w:hAnsi="Gentium Plus"/>
          <w:sz w:val="24"/>
        </w:rPr>
        <w:t>βίνιος. οὗτοι τοὺς νόμους συνετέλεσαν. ἐπὶ δὲ τούτων Θούριοι μὲν διαπολεμοῦντες πρὸς Ταραν‐ τίνους τὰς ἀλλήλων χώρας ἐπόρθουν καὶ κατὰ γῆν καὶ κατὰ θάλατταν, καὶ πολλὰς μὲν μικρὰς μάχας</w:t>
      </w:r>
    </w:p>
    <w:p>
      <w:r>
        <w:rPr>
          <w:rFonts w:ascii="Courier New" w:hAnsi="Courier New"/>
          <w:color w:val="555555"/>
          <w:sz w:val="20"/>
        </w:rPr>
        <w:t>[5]</w:t>
      </w:r>
    </w:p>
    <w:p>
      <w:r>
        <w:rPr>
          <w:rFonts w:ascii="Gentium Plus" w:hAnsi="Gentium Plus"/>
          <w:sz w:val="24"/>
        </w:rPr>
        <w:t>καὶ ἀκροβολισμοὺς ἐποιήσαντο, ἀξιόλογον δὲ πρᾶξιν οὐδεμίαν συνετέλεσαν.</w:t>
      </w:r>
    </w:p>
    <w:p>
      <w:r>
        <w:rPr>
          <w:rFonts w:ascii="Courier New" w:hAnsi="Courier New"/>
          <w:color w:val="555555"/>
          <w:sz w:val="20"/>
        </w:rPr>
        <w:t>[12 . 24 . 1]</w:t>
      </w:r>
    </w:p>
    <w:p>
      <w:r>
        <w:rPr>
          <w:rFonts w:ascii="Gentium Plus" w:hAnsi="Gentium Plus"/>
          <w:sz w:val="24"/>
        </w:rPr>
        <w:t>Ἐπ’ ἄρχοντος δ’ Ἀθήνησι Λυσανίου Ῥωμαῖοι πάλιν δέκα ἄνδρας νομοθέτας εἵλοντο, Ἄππιον Κλώδιον, Μάρκον Κορνήλιον, Λεύκιον Μινύκιον,</w:t>
      </w:r>
    </w:p>
    <w:p>
      <w:r>
        <w:rPr>
          <w:rFonts w:ascii="Courier New" w:hAnsi="Courier New"/>
          <w:color w:val="555555"/>
          <w:sz w:val="20"/>
        </w:rPr>
        <w:t>[12 . 24 . 2]</w:t>
      </w:r>
    </w:p>
    <w:p>
      <w:r>
        <w:rPr>
          <w:rFonts w:ascii="Gentium Plus" w:hAnsi="Gentium Plus"/>
          <w:sz w:val="24"/>
        </w:rPr>
        <w:t>λήιον, Σπόριον Οὐετούριον. οὗτοι δὲ τοὺς νόμους οὐκ ἠδυνήθησαν συντελέσαι. εἷς δ’ ἐξ αὐτῶν ἐρα‐ σθεὶς εὐγενοῦς παρθένου πενιχρᾶς, τὸ μὲν πρῶτον χρήμασι διαφθεῖραι τὴν κόρην ἐπεβάλετο, ὡς δ’ οὐ</w:t>
      </w:r>
    </w:p>
    <w:p>
      <w:r>
        <w:rPr>
          <w:rFonts w:ascii="Courier New" w:hAnsi="Courier New"/>
          <w:color w:val="555555"/>
          <w:sz w:val="20"/>
        </w:rPr>
        <w:t>[5]</w:t>
      </w:r>
    </w:p>
    <w:p>
      <w:r>
        <w:rPr>
          <w:rFonts w:ascii="Gentium Plus" w:hAnsi="Gentium Plus"/>
          <w:sz w:val="24"/>
        </w:rPr>
        <w:t>προσεῖχεν αὐτῷ, ἐπαπέστειλε συκοφάντην ἐπ’ αὐτήν,</w:t>
      </w:r>
    </w:p>
    <w:p>
      <w:r>
        <w:rPr>
          <w:rFonts w:ascii="Courier New" w:hAnsi="Courier New"/>
          <w:color w:val="555555"/>
          <w:sz w:val="20"/>
        </w:rPr>
        <w:t>[12 . 24 . 3]</w:t>
      </w:r>
    </w:p>
    <w:p>
      <w:r>
        <w:rPr>
          <w:rFonts w:ascii="Gentium Plus" w:hAnsi="Gentium Plus"/>
          <w:sz w:val="24"/>
        </w:rPr>
        <w:t>προστάξας ἄγειν εἰς δουλείαν. τοῦ δὲ συκοφάντου φήσαντος ἰδίαν αὑτοῦ εἶναι δούλην καὶ πρὸς τὸν ἄρχοντα καταστήσαντος [δουλαγωγεῖν], προσαγα‐ γὼν κατηγόρησεν ὡς δούλης. τοῦ δὲ διακούσαντος</w:t>
      </w:r>
    </w:p>
    <w:p>
      <w:r>
        <w:rPr>
          <w:rFonts w:ascii="Courier New" w:hAnsi="Courier New"/>
          <w:color w:val="555555"/>
          <w:sz w:val="20"/>
        </w:rPr>
        <w:t>[5]</w:t>
      </w:r>
    </w:p>
    <w:p>
      <w:r>
        <w:rPr>
          <w:rFonts w:ascii="Gentium Plus" w:hAnsi="Gentium Plus"/>
          <w:sz w:val="24"/>
        </w:rPr>
        <w:t>τῆς κατηγορίας καὶ τὴν κόρην ἐγχειρίσαντος, ἐπι‐ λαβόμενος ὁ συκοφάντης ἀπῆγεν ὡς ἰδίαν δούλην.</w:t>
      </w:r>
    </w:p>
    <w:p>
      <w:r>
        <w:rPr>
          <w:rFonts w:ascii="Courier New" w:hAnsi="Courier New"/>
          <w:color w:val="555555"/>
          <w:sz w:val="20"/>
        </w:rPr>
        <w:t>[12 . 24 . 4]</w:t>
      </w:r>
    </w:p>
    <w:p>
      <w:r>
        <w:rPr>
          <w:rFonts w:ascii="Gentium Plus" w:hAnsi="Gentium Plus"/>
          <w:sz w:val="24"/>
        </w:rPr>
        <w:t>ὁ δὲ πατὴρ τῆς παρθένου παρὼν καὶ δεινοπαθῶν, ὡς οὐδεὶς αὐτῷ προσεῖχε, παραπορευόμενος κατὰ τύχην παρὰ κρεοπώλιον, ἁρπάσας τὴν παρακειμένην ἐπὶ τῆς σανίδος κοπίδα, ταύτῃ πατάξας τὴν θυγα‐</w:t>
      </w:r>
    </w:p>
    <w:p>
      <w:r>
        <w:rPr>
          <w:rFonts w:ascii="Courier New" w:hAnsi="Courier New"/>
          <w:color w:val="555555"/>
          <w:sz w:val="20"/>
        </w:rPr>
        <w:t>[5]</w:t>
      </w:r>
    </w:p>
    <w:p>
      <w:r>
        <w:rPr>
          <w:rFonts w:ascii="Gentium Plus" w:hAnsi="Gentium Plus"/>
          <w:sz w:val="24"/>
        </w:rPr>
        <w:t>τέρα ἀπέκτεινεν, ἵνα μὴ τῆς ὕβρεως λάβῃ πεῖραν, αὐτὸς δ’ ἐκ τῆς πόλεως ἐκπηδήσας ἀπῆλθε πρὸς τὸ στρατόπεδον τὸ ἐν τῷ Ἀλγίδῳ καλουμένῳ τότε</w:t>
      </w:r>
    </w:p>
    <w:p>
      <w:r>
        <w:rPr>
          <w:rFonts w:ascii="Courier New" w:hAnsi="Courier New"/>
          <w:color w:val="555555"/>
          <w:sz w:val="20"/>
        </w:rPr>
        <w:t>[12 . 24 . 5]</w:t>
      </w:r>
    </w:p>
    <w:p>
      <w:r>
        <w:rPr>
          <w:rFonts w:ascii="Gentium Plus" w:hAnsi="Gentium Plus"/>
          <w:sz w:val="24"/>
        </w:rPr>
        <w:t>ὑπάρχον. καταφυγὼν δὲ ἐπὶ τὸ πλῆθος καὶ μετὰ δακρύων τὴν κατ’ αὐτὸν συμφορὰν ἀπαγγείλας, ἅπαντας ἤγαγεν εἰς ἔλεον καὶ πολλὴν συμπάθειαν. πάντων δ’ ἐπιβοηθεῖν τοῖς ἠτυχηκόσιν ὁρμησάντων,</w:t>
      </w:r>
    </w:p>
    <w:p>
      <w:r>
        <w:rPr>
          <w:rFonts w:ascii="Courier New" w:hAnsi="Courier New"/>
          <w:color w:val="555555"/>
          <w:sz w:val="20"/>
        </w:rPr>
        <w:t>[5]</w:t>
      </w:r>
    </w:p>
    <w:p>
      <w:r>
        <w:rPr>
          <w:rFonts w:ascii="Gentium Plus" w:hAnsi="Gentium Plus"/>
          <w:sz w:val="24"/>
        </w:rPr>
        <w:t>μετὰ τῶν ὅπλων νυκτὸς εἰς τὴν Ῥώμην εἰσέπεσον.</w:t>
      </w:r>
    </w:p>
    <w:p>
      <w:r>
        <w:rPr>
          <w:rFonts w:ascii="Courier New" w:hAnsi="Courier New"/>
          <w:color w:val="555555"/>
          <w:sz w:val="20"/>
        </w:rPr>
        <w:t>[12 . 25 . 1]</w:t>
      </w:r>
    </w:p>
    <w:p>
      <w:r>
        <w:rPr>
          <w:rFonts w:ascii="Gentium Plus" w:hAnsi="Gentium Plus"/>
          <w:sz w:val="24"/>
        </w:rPr>
        <w:t>Ἀουεντῖνον. ἅμα δ’ ἡμέρᾳ γνωσθείσης τῆς τῶν στρατιωτῶν μισοπονηρίας οἱ μὲν δέκα νομογράφοι βοηθοῦντες τῷ συνάρχοντι συνῆγον πολλοὺς τῶν νέων, ὡς διὰ τῶν ὅπλων κριθησόμενοι· μεγάλης δ’</w:t>
      </w:r>
    </w:p>
    <w:p>
      <w:r>
        <w:rPr>
          <w:rFonts w:ascii="Courier New" w:hAnsi="Courier New"/>
          <w:color w:val="555555"/>
          <w:sz w:val="20"/>
        </w:rPr>
        <w:t>[5]</w:t>
      </w:r>
    </w:p>
    <w:p>
      <w:r>
        <w:rPr>
          <w:rFonts w:ascii="Gentium Plus" w:hAnsi="Gentium Plus"/>
          <w:sz w:val="24"/>
        </w:rPr>
        <w:t>ἐμπεσούσης φιλοτιμίας οἱ χαριέστατοι τῶν πολιτῶν, προορώμενοι τὸ μέγεθος τοῦ κινδύνου, διεπρεσβεύ‐ σαντο πρὸς ἀμφοτέρους περὶ συλλύσεως, καὶ μετὰ πολλῆς σπουδῆς ἐδέοντο λῆξαι τῆς στάσεως καὶ μὴ</w:t>
      </w:r>
    </w:p>
    <w:p>
      <w:r>
        <w:rPr>
          <w:rFonts w:ascii="Courier New" w:hAnsi="Courier New"/>
          <w:color w:val="555555"/>
          <w:sz w:val="20"/>
        </w:rPr>
        <w:t>[12 . 25 . 2]</w:t>
      </w:r>
    </w:p>
    <w:p>
      <w:r>
        <w:rPr>
          <w:rFonts w:ascii="Gentium Plus" w:hAnsi="Gentium Plus"/>
          <w:sz w:val="24"/>
        </w:rPr>
        <w:t>περιβαλεῖν τὴν πατρίδα μεγάλαις συμφοραῖς. τέλος δὲ πεισθέντων ἁπάντων ὁμολογίας ἔθεντο πρὸς ἀλλήλους, ὥστε δέκα αἱρεῖσθαι δημάρχους μεγίστας ἔχοντας ἐξουσίας τῶν κατὰ τὴν πόλιν ἀρχόντων,</w:t>
      </w:r>
    </w:p>
    <w:p>
      <w:r>
        <w:rPr>
          <w:rFonts w:ascii="Courier New" w:hAnsi="Courier New"/>
          <w:color w:val="555555"/>
          <w:sz w:val="20"/>
        </w:rPr>
        <w:t>[5]</w:t>
      </w:r>
    </w:p>
    <w:p>
      <w:r>
        <w:rPr>
          <w:rFonts w:ascii="Gentium Plus" w:hAnsi="Gentium Plus"/>
          <w:sz w:val="24"/>
        </w:rPr>
        <w:t>καὶ τούτους ὑπάρχειν οἱονεὶ φύλακας τῆς τῶν πολι‐ τῶν ἐλευθερίας· τῶν δὲ κατ’ ἐνιαυτὸν γινομένων ὑπάτων τὸν μὲν ἕνα ἐκ τῶν πατρικίων αἱρεῖσθαι, καὶ τὸν ἕνα πάντως ἀπὸ τοῦ πλήθους καθίστασθαι, ἐξουσίας οὔσης τῷ δήμῳ καὶ ἀμφοτέρους τοὺς ὑπά‐</w:t>
      </w:r>
    </w:p>
    <w:p>
      <w:r>
        <w:rPr>
          <w:rFonts w:ascii="Courier New" w:hAnsi="Courier New"/>
          <w:color w:val="555555"/>
          <w:sz w:val="20"/>
        </w:rPr>
        <w:t>[12 . 25 . 3]</w:t>
      </w:r>
    </w:p>
    <w:p>
      <w:r>
        <w:rPr>
          <w:rFonts w:ascii="Gentium Plus" w:hAnsi="Gentium Plus"/>
          <w:sz w:val="24"/>
        </w:rPr>
        <w:t>τους ἐκ τοῦ πλήθους αἱρεῖσθαι. τοῦτο δ’ ἔπραξαν ταπεινῶσαι σπεύδοντες τὴν τῶν πατρικίων ὑπερο‐ χήν· οἱ γὰρ ἄνδρες οὗτοι διά τε τὴν εὐγένειαν καὶ τὸ μέγεθος τῆς ἐκ τῶν προγόνων αὐτοῖς παρακο‐</w:t>
      </w:r>
    </w:p>
    <w:p>
      <w:r>
        <w:rPr>
          <w:rFonts w:ascii="Courier New" w:hAnsi="Courier New"/>
          <w:color w:val="555555"/>
          <w:sz w:val="20"/>
        </w:rPr>
        <w:t>[5]</w:t>
      </w:r>
    </w:p>
    <w:p>
      <w:r>
        <w:rPr>
          <w:rFonts w:ascii="Gentium Plus" w:hAnsi="Gentium Plus"/>
          <w:sz w:val="24"/>
        </w:rPr>
        <w:t>λουθούσης δόξης ὡσεί τινες κύριοι τῆς πόλεως ὑπῆρχον. ἐν δὲ ταῖς ὁμολογίαις προσέκειτο τοῖς ἄρξασι δημάρχοις τὸν ἐνιαυτόν, ἀντικαθιστάναι πάλιν δημάρχους τοὺς ἴσους ἢ τοῦτο μὴ πράξαντας ζῶν‐ τας κατακαυθῆναι· ἐὰν δὲ οἱ δήμαρχοι μὴ συμφω‐</w:t>
      </w:r>
    </w:p>
    <w:p>
      <w:r>
        <w:rPr>
          <w:rFonts w:ascii="Courier New" w:hAnsi="Courier New"/>
          <w:color w:val="555555"/>
          <w:sz w:val="20"/>
        </w:rPr>
        <w:t>[10]</w:t>
      </w:r>
    </w:p>
    <w:p>
      <w:r>
        <w:rPr>
          <w:rFonts w:ascii="Gentium Plus" w:hAnsi="Gentium Plus"/>
          <w:sz w:val="24"/>
        </w:rPr>
        <w:t>νῶσι πρὸς ἀλλήλους, κύριοι εἶναι τὸν ἀνὰ μέσον κείμενον μὴ κωλύεσθαι. τὴν μὲν οὖν ἐν Ῥώμῃ στάσιν τοιαύτης συλλύσεως τυχεῖν συνέβη.</w:t>
      </w:r>
    </w:p>
    <w:p>
      <w:r>
        <w:rPr>
          <w:rFonts w:ascii="Courier New" w:hAnsi="Courier New"/>
          <w:color w:val="555555"/>
          <w:sz w:val="20"/>
        </w:rPr>
        <w:t>[12 . 26 . 1]</w:t>
      </w:r>
    </w:p>
    <w:p>
      <w:r>
        <w:rPr>
          <w:rFonts w:ascii="Gentium Plus" w:hAnsi="Gentium Plus"/>
          <w:sz w:val="24"/>
        </w:rPr>
        <w:t>Ἐπ’ ἄρχοντος δ’ Ἀθήνησι Διφίλου Ῥωμαῖοι κατέστησαν ὑπάτους Κάγκον Ὁράτιον καὶ Λεύκιον Οὐαλέριον Τούρπινον. ἐπὶ δὲ τούτων, ἐν τῇ Ῥώμῃ τῆς νομοθεσίας διὰ τὴν στάσιν ἀσυντελέστου γενο‐</w:t>
      </w:r>
    </w:p>
    <w:p>
      <w:r>
        <w:rPr>
          <w:rFonts w:ascii="Courier New" w:hAnsi="Courier New"/>
          <w:color w:val="555555"/>
          <w:sz w:val="20"/>
        </w:rPr>
        <w:t>[5]</w:t>
      </w:r>
    </w:p>
    <w:p>
      <w:r>
        <w:rPr>
          <w:rFonts w:ascii="Gentium Plus" w:hAnsi="Gentium Plus"/>
          <w:sz w:val="24"/>
        </w:rPr>
        <w:t>μένης, οἱ ὕπατοι συνετέλεσαν αὐτήν· τῶν γὰρ κα‐ λουμένων δώδεκα πινάκων οἱ μὲν δέκα συνετελέ‐ σθησαν, τοὺς δ’ ὑπολειπομένους δύο ἀνέγραψαν οἱ ὕπατοι. καὶ τελεσθείσης τῆς ὑποκειμένης νομοθε‐ σίας, ταύτην εἰς δώδεκα χαλκοῦς πίνακας χαράξαντες</w:t>
      </w:r>
    </w:p>
    <w:p>
      <w:r>
        <w:rPr>
          <w:rFonts w:ascii="Courier New" w:hAnsi="Courier New"/>
          <w:color w:val="555555"/>
          <w:sz w:val="20"/>
        </w:rPr>
        <w:t>[10]</w:t>
      </w:r>
    </w:p>
    <w:p>
      <w:r>
        <w:rPr>
          <w:rFonts w:ascii="Gentium Plus" w:hAnsi="Gentium Plus"/>
          <w:sz w:val="24"/>
        </w:rPr>
        <w:t>οἱ ὕπατοι προσήλωσαν τοῖς πρὸ τοῦ βουλευτηρίου τότε κειμένοις ἐμβόλοις. ἡ δὲ γραφεῖσα νομοθεσία, βραχέως καὶ ἀπερίττως συγκειμένη, διέμεινε θαυ‐</w:t>
      </w:r>
    </w:p>
    <w:p>
      <w:r>
        <w:rPr>
          <w:rFonts w:ascii="Courier New" w:hAnsi="Courier New"/>
          <w:color w:val="555555"/>
          <w:sz w:val="20"/>
        </w:rPr>
        <w:t>[12 . 26 . 2]</w:t>
      </w:r>
    </w:p>
    <w:p>
      <w:r>
        <w:rPr>
          <w:rFonts w:ascii="Gentium Plus" w:hAnsi="Gentium Plus"/>
          <w:sz w:val="24"/>
        </w:rPr>
        <w:t>μαζομένη μέχρι τῶν καθ’ ἡμᾶς καιρῶν. —Τούτων δὲ πραττομένων τὰ πλεῖστα τῶν κατὰ τὴν οἰκουμένην ἐθνῶν ἐν ἡσυχίᾳ ὑπῆρχε, πάντων σχεδὸν εἰρήνην ἀγόντων. οἱ μὲν γὰρ Πέρσαι διττὰς συνθήκας εἶχον</w:t>
      </w:r>
    </w:p>
    <w:p>
      <w:r>
        <w:rPr>
          <w:rFonts w:ascii="Courier New" w:hAnsi="Courier New"/>
          <w:color w:val="555555"/>
          <w:sz w:val="20"/>
        </w:rPr>
        <w:t>[5]</w:t>
      </w:r>
    </w:p>
    <w:p>
      <w:r>
        <w:rPr>
          <w:rFonts w:ascii="Gentium Plus" w:hAnsi="Gentium Plus"/>
          <w:sz w:val="24"/>
        </w:rPr>
        <w:t>πρὸς τοὺς Ἕλληνας, τὰς μὲν πρὸς Ἀθηναίους καὶ τοὺς συμμάχους αὐτῶν, ἐν αἷς ἦσαν αἱ κατὰ τὴν Ἀσίαν Ἑλληνίδες πόλεις αὐτόνομοι, πρὸς δὲ τοὺς Λακεδαιμονίους ὕστερον ἐγράφησαν, ἐν αἷς τοὐναν‐ τίον ἦν γεγραμμένον ὑπηκόους εἶναι τοῖς Πέρσαις</w:t>
      </w:r>
    </w:p>
    <w:p>
      <w:r>
        <w:rPr>
          <w:rFonts w:ascii="Courier New" w:hAnsi="Courier New"/>
          <w:color w:val="555555"/>
          <w:sz w:val="20"/>
        </w:rPr>
        <w:t>[10]</w:t>
      </w:r>
    </w:p>
    <w:p>
      <w:r>
        <w:rPr>
          <w:rFonts w:ascii="Gentium Plus" w:hAnsi="Gentium Plus"/>
          <w:sz w:val="24"/>
        </w:rPr>
        <w:t>τὰς κατὰ τὴν Ἀσίαν Ἑλληνίδας πόλεις. ὁμοίως δὲ καὶ τοῖς Ἕλλησι πρὸς ἀλλήλους ὑπῆρχεν εἰρήνη, συντεθειμένων τῶν Ἀθηναίων καὶ τῶν Λακεδαιμο‐</w:t>
      </w:r>
    </w:p>
    <w:p>
      <w:r>
        <w:rPr>
          <w:rFonts w:ascii="Courier New" w:hAnsi="Courier New"/>
          <w:color w:val="555555"/>
          <w:sz w:val="20"/>
        </w:rPr>
        <w:t>[12 . 26 . 3]</w:t>
      </w:r>
    </w:p>
    <w:p>
      <w:r>
        <w:rPr>
          <w:rFonts w:ascii="Gentium Plus" w:hAnsi="Gentium Plus"/>
          <w:sz w:val="24"/>
        </w:rPr>
        <w:t>νίων σπονδὰς τριακονταετεῖς. ὁμοίως δὲ καὶ τὰ</w:t>
      </w:r>
    </w:p>
    <w:p>
      <w:r>
        <w:rPr>
          <w:rFonts w:ascii="Courier New" w:hAnsi="Courier New"/>
          <w:color w:val="555555"/>
          <w:sz w:val="20"/>
        </w:rPr>
        <w:t>[5]</w:t>
      </w:r>
    </w:p>
    <w:p>
      <w:r>
        <w:rPr>
          <w:rFonts w:ascii="Gentium Plus" w:hAnsi="Gentium Plus"/>
          <w:sz w:val="24"/>
        </w:rPr>
        <w:t>δων τὴν ἡγεμονίαν Συρακοσίοις συγκεχωρηκυιῶν, καὶ τῶν Ἀκραγαντίνων μετὰ τὴν ἧτταν τὴν γενο‐ μένην περὶ τὸν Ἱμέραν ποταμὸν συλλελυμένων πρὸς</w:t>
      </w:r>
    </w:p>
    <w:p>
      <w:r>
        <w:rPr>
          <w:rFonts w:ascii="Courier New" w:hAnsi="Courier New"/>
          <w:color w:val="555555"/>
          <w:sz w:val="20"/>
        </w:rPr>
        <w:t>[12 . 26 . 4]</w:t>
      </w:r>
    </w:p>
    <w:p>
      <w:r>
        <w:rPr>
          <w:rFonts w:ascii="Gentium Plus" w:hAnsi="Gentium Plus"/>
          <w:sz w:val="24"/>
        </w:rPr>
        <w:t>τοὺς Συρακοσίους. ἡσύχαζε δὲ καὶ τὰ κατὰ τὴν Ἰταλίαν ἔθνη καὶ Κελτικήν, ἔτι δ’ Ἰβηρίαν καὶ τὴν ἄλλην σχεδὸν ἅπασαν οἰκουμένην. διόπερ πολεμικὴ μὲν καὶ ἀξία μνήμης πρᾶξις οὐδεμία συνετελέσθη</w:t>
      </w:r>
    </w:p>
    <w:p>
      <w:r>
        <w:rPr>
          <w:rFonts w:ascii="Courier New" w:hAnsi="Courier New"/>
          <w:color w:val="555555"/>
          <w:sz w:val="20"/>
        </w:rPr>
        <w:t>[5]</w:t>
      </w:r>
    </w:p>
    <w:p>
      <w:r>
        <w:rPr>
          <w:rFonts w:ascii="Gentium Plus" w:hAnsi="Gentium Plus"/>
          <w:sz w:val="24"/>
        </w:rPr>
        <w:t>κατὰ τούτους τοὺς χρόνους, εἰρήνη δὲ μία συνετε‐ λέσθη, καὶ πανηγύρεις καὶ ἀγῶνες καὶ θεῶν θυσίαι καὶ τἄλλα τὰ πρὸς εὐδαιμονίαν ἀνήκοντα παρὰ πᾶ‐ σιν ἐπεπόλαζεν.</w:t>
      </w:r>
    </w:p>
    <w:p>
      <w:r>
        <w:rPr>
          <w:rFonts w:ascii="Courier New" w:hAnsi="Courier New"/>
          <w:color w:val="555555"/>
          <w:sz w:val="20"/>
        </w:rPr>
        <w:t>[12 . 27 . 1]</w:t>
      </w:r>
    </w:p>
    <w:p>
      <w:r>
        <w:rPr>
          <w:rFonts w:ascii="Gentium Plus" w:hAnsi="Gentium Plus"/>
          <w:sz w:val="24"/>
        </w:rPr>
        <w:t>Ἐπ’ ἄρχοντος δ’ Ἀθήνησι Τιμοκλέους Ῥωμαῖοι μὲν κατέστησαν ὑπάτους Λαρῖνον Ἑρμίνιον καὶ Τίτον Στερτίνιον Στρούκτορα. ἐπὶ δὲ τούτων Σά‐ μιοι μὲν πρὸς Μιλησίους περὶ Πριήνης ἀμφισβη‐</w:t>
      </w:r>
    </w:p>
    <w:p>
      <w:r>
        <w:rPr>
          <w:rFonts w:ascii="Courier New" w:hAnsi="Courier New"/>
          <w:color w:val="555555"/>
          <w:sz w:val="20"/>
        </w:rPr>
        <w:t>[5]</w:t>
      </w:r>
    </w:p>
    <w:p>
      <w:r>
        <w:rPr>
          <w:rFonts w:ascii="Gentium Plus" w:hAnsi="Gentium Plus"/>
          <w:sz w:val="24"/>
        </w:rPr>
        <w:t>τήσαντες εἰς πόλεμον κατέστησαν, ὁρῶντες δὲ τοὺς Ἀθηναίους ταῖς εὐνοίαις διαφέροντας πρὸς Μιλη‐ σίους, ἀπέστησαν ἀπ’ αὐτῶν. οἱ δὲ Περικλέα προ‐ χειρισάμενοι στρατηγὸν ἐξέπεμψαν ἐπὶ τοὺς Σαμίους</w:t>
      </w:r>
    </w:p>
    <w:p>
      <w:r>
        <w:rPr>
          <w:rFonts w:ascii="Courier New" w:hAnsi="Courier New"/>
          <w:color w:val="555555"/>
          <w:sz w:val="20"/>
        </w:rPr>
        <w:t>[12 . 27 . 2]</w:t>
      </w:r>
    </w:p>
    <w:p>
      <w:r>
        <w:rPr>
          <w:rFonts w:ascii="Gentium Plus" w:hAnsi="Gentium Plus"/>
          <w:sz w:val="24"/>
        </w:rPr>
        <w:t>ἔχοντα τριήρεις τετταράκοντα. οὗτος δὲ πλεύσας ἐπί τε τὴν Σάμον * * παρεισελθὼν δὲ καὶ τῆς πόλεως ἐγκρατὴς γενόμενος κατέστησε δημοκρατίαν ἐν αὐτῇ.</w:t>
      </w:r>
    </w:p>
    <w:p>
      <w:r>
        <w:rPr>
          <w:rFonts w:ascii="Courier New" w:hAnsi="Courier New"/>
          <w:color w:val="555555"/>
          <w:sz w:val="20"/>
        </w:rPr>
        <w:t>[5]</w:t>
      </w:r>
    </w:p>
    <w:p>
      <w:r>
        <w:rPr>
          <w:rFonts w:ascii="Gentium Plus" w:hAnsi="Gentium Plus"/>
          <w:sz w:val="24"/>
        </w:rPr>
        <w:t>λαντα, καὶ τοὺς ἴσους ὁμήρους παῖδας λαβών, τού‐ τους μὲν παρέδωκε τοῖς Λημνίοις, αὐτὸς δ’ ἐν ὀλί‐ γαις ἡμέραις ἅπαντα συντετελεκὼς ἐπανῆλθεν εἰς</w:t>
      </w:r>
    </w:p>
    <w:p>
      <w:r>
        <w:rPr>
          <w:rFonts w:ascii="Courier New" w:hAnsi="Courier New"/>
          <w:color w:val="555555"/>
          <w:sz w:val="20"/>
        </w:rPr>
        <w:t>[12 . 27 . 3]</w:t>
      </w:r>
    </w:p>
    <w:p>
      <w:r>
        <w:rPr>
          <w:rFonts w:ascii="Gentium Plus" w:hAnsi="Gentium Plus"/>
          <w:sz w:val="24"/>
        </w:rPr>
        <w:t>τὰς Ἀθήνας. ἐν δὲ τῇ Σάμῳ στάσεως γενομένης, καὶ τῶν μὲν αἱρουμένων τὴν δημοκρατίαν, τῶν δὲ βουλομένων τὴν ἀριστοκρατίαν εἶναι, ταραχὴ πολλὴ τὴν πόλιν ἐπεῖχε. τῶν δ’ ἐναντιουμένων τῇ δημο‐</w:t>
      </w:r>
    </w:p>
    <w:p>
      <w:r>
        <w:rPr>
          <w:rFonts w:ascii="Courier New" w:hAnsi="Courier New"/>
          <w:color w:val="555555"/>
          <w:sz w:val="20"/>
        </w:rPr>
        <w:t>[5]</w:t>
      </w:r>
    </w:p>
    <w:p>
      <w:r>
        <w:rPr>
          <w:rFonts w:ascii="Gentium Plus" w:hAnsi="Gentium Plus"/>
          <w:sz w:val="24"/>
        </w:rPr>
        <w:t>κρατίᾳ διαβάντων εἰς τὴν Ἀσίαν καὶ πορευθέντων εἰς Σάρδεις πρὸς Πισσούθνην τὸν τῶν Περσῶν σα‐ τράπην περὶ βοηθείας, ὁ μὲν Πισσούθνης ἔδωκεν αὐτοῖς στρατιώτας ἑπτακοσίους, ἐλπίζων τῆς Σάμου διὰ τούτου κυριεύσειν, οἱ δὲ Σάμιοι μετὰ τῶν δο‐</w:t>
      </w:r>
    </w:p>
    <w:p>
      <w:r>
        <w:rPr>
          <w:rFonts w:ascii="Courier New" w:hAnsi="Courier New"/>
          <w:color w:val="555555"/>
          <w:sz w:val="20"/>
        </w:rPr>
        <w:t>[10]</w:t>
      </w:r>
    </w:p>
    <w:p>
      <w:r>
        <w:rPr>
          <w:rFonts w:ascii="Gentium Plus" w:hAnsi="Gentium Plus"/>
          <w:sz w:val="24"/>
        </w:rPr>
        <w:t>θέντων αὐτοῖς στρατιωτῶν νυκτὸς πλεύσαντες εἰς τὴν Σάμον ἔλαθόν τε [τὴν πόλιν] παρεισελθόντες, τῶν πολιτῶν συνεργούντων, ῥᾳδίως τ’ ἐκράτησαν τῆς Σάμου, καὶ τοὺς ἀντιπράττοντας αὐτοῖς ἐξέ‐ βαλον ἐκ τῆς πόλεως· τοὺς δ’ ὁμήρους ἐκκλέψαντες</w:t>
      </w:r>
    </w:p>
    <w:p>
      <w:r>
        <w:rPr>
          <w:rFonts w:ascii="Courier New" w:hAnsi="Courier New"/>
          <w:color w:val="555555"/>
          <w:sz w:val="20"/>
        </w:rPr>
        <w:t>[15]</w:t>
      </w:r>
    </w:p>
    <w:p>
      <w:r>
        <w:rPr>
          <w:rFonts w:ascii="Gentium Plus" w:hAnsi="Gentium Plus"/>
          <w:sz w:val="24"/>
        </w:rPr>
        <w:t>ἐκ τῆς Λήμνου καὶ τὰ κατὰ τὴν Σάμον ἀσφαλισά‐ μενοι, φανερῶς ἑαυτοὺς ἀπέδειξαν πολεμίους τοῖς</w:t>
      </w:r>
    </w:p>
    <w:p>
      <w:r>
        <w:rPr>
          <w:rFonts w:ascii="Courier New" w:hAnsi="Courier New"/>
          <w:color w:val="555555"/>
          <w:sz w:val="20"/>
        </w:rPr>
        <w:t>[12 . 27 . 4]</w:t>
      </w:r>
    </w:p>
    <w:p>
      <w:r>
        <w:rPr>
          <w:rFonts w:ascii="Gentium Plus" w:hAnsi="Gentium Plus"/>
          <w:sz w:val="24"/>
        </w:rPr>
        <w:t>Ἀθηναίοις. οἱ δὲ πάλιν Περικλέα προχειρισάμενοι στρατηγὸν ἐξέπεμψαν ἐπὶ τοὺς Σαμίους μετὰ νεῶν ἑξήκοντα. μετὰ δὲ ταῦθ’ ὁ μὲν Περικλῆς ναυμα‐ χήσας πρὸς ἑβδομήκοντα τριήρεις ἐνίκησε τοὺς Σα‐</w:t>
      </w:r>
    </w:p>
    <w:p>
      <w:r>
        <w:rPr>
          <w:rFonts w:ascii="Courier New" w:hAnsi="Courier New"/>
          <w:color w:val="555555"/>
          <w:sz w:val="20"/>
        </w:rPr>
        <w:t>[5]</w:t>
      </w:r>
    </w:p>
    <w:p>
      <w:r>
        <w:rPr>
          <w:rFonts w:ascii="Gentium Plus" w:hAnsi="Gentium Plus"/>
          <w:sz w:val="24"/>
        </w:rPr>
        <w:t>μίους, μεταπεμψάμενος δὲ παρὰ Χίων καὶ Μυτιλη‐</w:t>
      </w:r>
    </w:p>
    <w:p>
      <w:r>
        <w:rPr>
          <w:rFonts w:ascii="Courier New" w:hAnsi="Courier New"/>
          <w:color w:val="555555"/>
          <w:sz w:val="20"/>
        </w:rPr>
        <w:t>[12 . 27 . 5]</w:t>
      </w:r>
    </w:p>
    <w:p>
      <w:r>
        <w:rPr>
          <w:rFonts w:ascii="Gentium Plus" w:hAnsi="Gentium Plus"/>
          <w:sz w:val="24"/>
        </w:rPr>
        <w:t>τὴν Σάμον. μετὰ δέ τινας ἡμέρας Περικλῆς μὲν καταλιπὼν μέρος τῆς δυνάμεως ἐπὶ τῆς πολιορκίας ἀνέζευξεν, ἀπαντήσων ταῖς Φοινίσσαις ναυσίν, ἃς</w:t>
      </w:r>
    </w:p>
    <w:p>
      <w:r>
        <w:rPr>
          <w:rFonts w:ascii="Courier New" w:hAnsi="Courier New"/>
          <w:color w:val="555555"/>
          <w:sz w:val="20"/>
        </w:rPr>
        <w:t>[12 . 28 . 1]</w:t>
      </w:r>
    </w:p>
    <w:p>
      <w:r>
        <w:rPr>
          <w:rFonts w:ascii="Gentium Plus" w:hAnsi="Gentium Plus"/>
          <w:sz w:val="24"/>
        </w:rPr>
        <w:t>οἱ Πέρσαι τοῖς Σαμίοις ἦσαν ἀπεσταλκότες. οἱ δὲ Σάμιοι διὰ τὴν ἀνάζευξιν τοῦ Περικλέους νομίζον‐ τες ἔχειν καιρὸν ἐπιτήδειον εἰς ἐπίθεσιν ταῖς ἀπο‐ λελειμμέναις ναυσίν, ἐπέπλευσαν ἐπ’ αὐτάς, καὶ νι‐</w:t>
      </w:r>
    </w:p>
    <w:p>
      <w:r>
        <w:rPr>
          <w:rFonts w:ascii="Courier New" w:hAnsi="Courier New"/>
          <w:color w:val="555555"/>
          <w:sz w:val="20"/>
        </w:rPr>
        <w:t>[12 . 28 . 2]</w:t>
      </w:r>
    </w:p>
    <w:p>
      <w:r>
        <w:rPr>
          <w:rFonts w:ascii="Gentium Plus" w:hAnsi="Gentium Plus"/>
          <w:sz w:val="24"/>
        </w:rPr>
        <w:t>κήσαντες τῇ ναυμαχίᾳ φρονήματος ἐπληροῦντο. ὁ δὲ Περικλῆς ἀκούσας τὴν τῶν ἰδίων ἧτταν, εὐθὺς ὑπέ‐ στρεψε καὶ στόλον ἀξιόλογον ἤθροισε, βουλόμενος εἰς τέλος συντρῖψαι τὸν τῶν ἐναντίων στόλον. ταχὺ</w:t>
      </w:r>
    </w:p>
    <w:p>
      <w:r>
        <w:rPr>
          <w:rFonts w:ascii="Courier New" w:hAnsi="Courier New"/>
          <w:color w:val="555555"/>
          <w:sz w:val="20"/>
        </w:rPr>
        <w:t>[5]</w:t>
      </w:r>
    </w:p>
    <w:p>
      <w:r>
        <w:rPr>
          <w:rFonts w:ascii="Gentium Plus" w:hAnsi="Gentium Plus"/>
          <w:sz w:val="24"/>
        </w:rPr>
        <w:t>δ’ ἀποστειλάντων Ἀθηναίων μὲν ἑξήκοντα τριήρεις, Χίων δὲ καὶ Μυτιληναίων τριάκοντα, μεγάλην ἔχων δύναμιν συνεστήσατο τὴν πολιορκίαν καὶ κατὰ γῆν καὶ κατὰ θάλατταν, συνεχεῖς ποιούμενος προσβολάς.</w:t>
      </w:r>
    </w:p>
    <w:p>
      <w:r>
        <w:rPr>
          <w:rFonts w:ascii="Courier New" w:hAnsi="Courier New"/>
          <w:color w:val="555555"/>
          <w:sz w:val="20"/>
        </w:rPr>
        <w:t>[12 . 28 . 3]</w:t>
      </w:r>
    </w:p>
    <w:p>
      <w:r>
        <w:rPr>
          <w:rFonts w:ascii="Gentium Plus" w:hAnsi="Gentium Plus"/>
          <w:sz w:val="24"/>
        </w:rPr>
        <w:t>κατεσκεύασε δὲ καὶ μηχανὰς πρῶτος τῶν πρὸ αὐτοῦ τούς τε ὀνομαζομένους κριοὺς καὶ χελώνας, Ἀρτέ‐ μωνος τοῦ Κλαζομενίου κατασκευάσαντος. ἐνεργῶς δὲ πολιορκήσας τὴν πόλιν καὶ ταῖς μηχαναῖς κατα‐</w:t>
      </w:r>
    </w:p>
    <w:p>
      <w:r>
        <w:rPr>
          <w:rFonts w:ascii="Courier New" w:hAnsi="Courier New"/>
          <w:color w:val="555555"/>
          <w:sz w:val="20"/>
        </w:rPr>
        <w:t>[5]</w:t>
      </w:r>
    </w:p>
    <w:p>
      <w:r>
        <w:rPr>
          <w:rFonts w:ascii="Gentium Plus" w:hAnsi="Gentium Plus"/>
          <w:sz w:val="24"/>
        </w:rPr>
        <w:t>βαλὼν τὰ τείχη κύριος ἐγένετο τῆς Σάμου. κολά‐ σας δὲ τοὺς αἰτίους ἐπράξατο τοὺς Σαμίους τὰς εἰς τὴν πολιορκίαν γεγενημένας δαπάνας, τιμησάμενος</w:t>
      </w:r>
    </w:p>
    <w:p>
      <w:r>
        <w:rPr>
          <w:rFonts w:ascii="Courier New" w:hAnsi="Courier New"/>
          <w:color w:val="555555"/>
          <w:sz w:val="20"/>
        </w:rPr>
        <w:t>[12 . 28 . 4]</w:t>
      </w:r>
    </w:p>
    <w:p>
      <w:r>
        <w:rPr>
          <w:rFonts w:ascii="Gentium Plus" w:hAnsi="Gentium Plus"/>
          <w:sz w:val="24"/>
        </w:rPr>
        <w:t>αὐτὰς ταλάντων διακοσίων. παρείλετο δὲ καὶ τὰς ναῦς αὐτῶν καὶ τὰ τείχη κατέσκαψε, καὶ τὴν δημο‐ χρατίαν καταστήσας ἐπανῆλθεν εἰς τὴν πατρίδα. Ἀθηναίοις δὲ καὶ Λακεδαιμονίοις μέχρι τούτων</w:t>
      </w:r>
    </w:p>
    <w:p>
      <w:r>
        <w:rPr>
          <w:rFonts w:ascii="Courier New" w:hAnsi="Courier New"/>
          <w:color w:val="555555"/>
          <w:sz w:val="20"/>
        </w:rPr>
        <w:t>[5]</w:t>
      </w:r>
    </w:p>
    <w:p>
      <w:r>
        <w:rPr>
          <w:rFonts w:ascii="Gentium Plus" w:hAnsi="Gentium Plus"/>
          <w:sz w:val="24"/>
        </w:rPr>
        <w:t>τῶν χρόνων αἱ τριακονταετεῖς σπονδαὶ διέμειναν ἀσάλευτοι. καὶ ταῦτα μὲν ἐπράχθη κατὰ τοῦτον τὸν ἐνιαυτόν.</w:t>
      </w:r>
    </w:p>
    <w:p>
      <w:r>
        <w:rPr>
          <w:rFonts w:ascii="Courier New" w:hAnsi="Courier New"/>
          <w:color w:val="555555"/>
          <w:sz w:val="20"/>
        </w:rPr>
        <w:t>[12 . 29 . 1]</w:t>
      </w:r>
    </w:p>
    <w:p>
      <w:r>
        <w:rPr>
          <w:rFonts w:ascii="Gentium Plus" w:hAnsi="Gentium Plus"/>
          <w:sz w:val="24"/>
        </w:rPr>
        <w:t>Ἐπ’ ἄρχοντος δ’ Ἀθήνησι Μυριχίδου Ῥωμαῖοι μὲν κατέστησαν ὑπάτους Λεύκιον Ἰούλιον καὶ Μάρ‐ κον Γεγάνιον, Ἠλεῖοι δ’ ἤγαγον ὀλυμπιάδα πέμπτην πρὸς ταῖς ὀγδοήκοντα, καθ’ ἣν ἐνίκα Κρίσων Ἱμε‐</w:t>
      </w:r>
    </w:p>
    <w:p>
      <w:r>
        <w:rPr>
          <w:rFonts w:ascii="Courier New" w:hAnsi="Courier New"/>
          <w:color w:val="555555"/>
          <w:sz w:val="20"/>
        </w:rPr>
        <w:t>[5]</w:t>
      </w:r>
    </w:p>
    <w:p>
      <w:r>
        <w:rPr>
          <w:rFonts w:ascii="Gentium Plus" w:hAnsi="Gentium Plus"/>
          <w:sz w:val="24"/>
        </w:rPr>
        <w:t>ραῖος τὸ δεύτερον. ἐπὶ δὲ τούτων κατὰ τὴν Σικελίαν Δουκέτιος μὲν ὁ γεγονὼς τῶν Σικελικῶν πόλεων ἡγεμὼν τὴν τῶν Καλακτίνων πατρίδα κατέστησε, καὶ πολλοὺς εἰς αὐτὴν οἰκίζων οἰκήτορας ἀντεποιή‐ σατο μὲν τῆς τῶν Σικελῶν ἡγεμονίας, μεσολαβηθεὶς</w:t>
      </w:r>
    </w:p>
    <w:p>
      <w:r>
        <w:rPr>
          <w:rFonts w:ascii="Courier New" w:hAnsi="Courier New"/>
          <w:color w:val="555555"/>
          <w:sz w:val="20"/>
        </w:rPr>
        <w:t>[12 . 29 . 2]</w:t>
      </w:r>
    </w:p>
    <w:p>
      <w:r>
        <w:rPr>
          <w:rFonts w:ascii="Gentium Plus" w:hAnsi="Gentium Plus"/>
          <w:sz w:val="24"/>
        </w:rPr>
        <w:t>δὲ νόσῳ τὸν βίον κατέστρεψε. Συρακόσιοι δὲ πάσας τὰς τῶν Σικελῶν πόλεις ὑπηκόους ποιησάμενοι πλὴν τῆς ὀνομαζομένης Τρινακίης, ἔγνωσαν ἐπὶ ταύτην στρατεύειν· σφόδρα γὰρ ὑπώπτευον τοὺς Τρινακίους</w:t>
      </w:r>
    </w:p>
    <w:p>
      <w:r>
        <w:rPr>
          <w:rFonts w:ascii="Courier New" w:hAnsi="Courier New"/>
          <w:color w:val="555555"/>
          <w:sz w:val="20"/>
        </w:rPr>
        <w:t>[5]</w:t>
      </w:r>
    </w:p>
    <w:p>
      <w:r>
        <w:rPr>
          <w:rFonts w:ascii="Gentium Plus" w:hAnsi="Gentium Plus"/>
          <w:sz w:val="24"/>
        </w:rPr>
        <w:t>ἀντιλήψεσθαι τῆς τῶν ὁμοεθνῶν Σικελῶν ἡγεμονίας. ἡ δὲ πόλις αὕτη πολλοὺς καὶ μεγάλους ἄνδρας εἶχεν, ἀεὶ τὸ πρωτεῖον ἐσχηκυῖα τῶν Σικελικῶν πόλεων· ἦν γὰρ ἡγεμόνων ἡ πόλις αὕτη πλήρης</w:t>
      </w:r>
    </w:p>
    <w:p>
      <w:r>
        <w:rPr>
          <w:rFonts w:ascii="Courier New" w:hAnsi="Courier New"/>
          <w:color w:val="555555"/>
          <w:sz w:val="20"/>
        </w:rPr>
        <w:t>[12 . 29 . 3]</w:t>
      </w:r>
    </w:p>
    <w:p>
      <w:r>
        <w:rPr>
          <w:rFonts w:ascii="Gentium Plus" w:hAnsi="Gentium Plus"/>
          <w:sz w:val="24"/>
        </w:rPr>
        <w:t>μέγα φρονούντων ἐπ’ ἀνδρείᾳ. διὸ καὶ πάσας τὰς δυνάμεις ἀθροίσαντες ἐκ τῶν Συρακουσῶν καὶ τῶν συμμάχων πόλεων ἐστράτευσαν ἐπ’ αὐτήν. οἱ δὲ Τρινάκιοι συμμάχων μὲν ἦσαν ἔρημοι διὰ τὸ τὰς</w:t>
      </w:r>
    </w:p>
    <w:p>
      <w:r>
        <w:rPr>
          <w:rFonts w:ascii="Courier New" w:hAnsi="Courier New"/>
          <w:color w:val="555555"/>
          <w:sz w:val="20"/>
        </w:rPr>
        <w:t>[5]</w:t>
      </w:r>
    </w:p>
    <w:p>
      <w:r>
        <w:rPr>
          <w:rFonts w:ascii="Gentium Plus" w:hAnsi="Gentium Plus"/>
          <w:sz w:val="24"/>
        </w:rPr>
        <w:t>ἄλλας πόλεις ὑπακούειν Συρακοσίοις, μέγαν δ’</w:t>
      </w:r>
    </w:p>
    <w:p>
      <w:r>
        <w:rPr>
          <w:rFonts w:ascii="Courier New" w:hAnsi="Courier New"/>
          <w:color w:val="555555"/>
          <w:sz w:val="20"/>
        </w:rPr>
        <w:t>[12 . 29 . 4]</w:t>
      </w:r>
    </w:p>
    <w:p>
      <w:r>
        <w:rPr>
          <w:rFonts w:ascii="Gentium Plus" w:hAnsi="Gentium Plus"/>
          <w:sz w:val="24"/>
        </w:rPr>
        <w:t>μενοι πάντες κατέστρεψαν τὸν βίον. ὁμοίως δὲ καὶ τῶν πρεσβυτέρων οἱ πλείους ἑαυτοὺς ἐκ τοῦ ζῆν μετέστησαν, οὐχ ὑπομείναντες τὰς ἐκ τῆς ἁλώσεως ὕβρεις. οἱ δὲ Συρακόσιοι τοὺς πρότερον ἀηττήτους</w:t>
      </w:r>
    </w:p>
    <w:p>
      <w:r>
        <w:rPr>
          <w:rFonts w:ascii="Courier New" w:hAnsi="Courier New"/>
          <w:color w:val="555555"/>
          <w:sz w:val="20"/>
        </w:rPr>
        <w:t>[5]</w:t>
      </w:r>
    </w:p>
    <w:p>
      <w:r>
        <w:rPr>
          <w:rFonts w:ascii="Gentium Plus" w:hAnsi="Gentium Plus"/>
          <w:sz w:val="24"/>
        </w:rPr>
        <w:t>γεγονότας νικήσαντες ἐπιφανῶς, τὴν μὲν πόλιν ἐξανδραποδισάμενοι κατέσκαψαν, τῶν δὲ λαφύρων τὰ κράτιστα ἀπέστειλαν εἰς Δελφοὺς χαριστήρια τῷ θεῷ.</w:t>
      </w:r>
    </w:p>
    <w:p>
      <w:r>
        <w:rPr>
          <w:rFonts w:ascii="Courier New" w:hAnsi="Courier New"/>
          <w:color w:val="555555"/>
          <w:sz w:val="20"/>
        </w:rPr>
        <w:t>[12 . 30 . 1]</w:t>
      </w:r>
    </w:p>
    <w:p>
      <w:r>
        <w:rPr>
          <w:rFonts w:ascii="Gentium Plus" w:hAnsi="Gentium Plus"/>
          <w:sz w:val="24"/>
        </w:rPr>
        <w:t>Ἐπ’ ἄρχοντος δ’ Ἀθήνησι Γλαυκίδου Ῥωμαῖοι κατέστησαν ὑπάτους Τίτον Κοΐντιον καὶ Ἀγρίππαν Φούριον. ἐπὶ δὲ τούτων Συρακόσιοι διὰ τὰς προ‐ ειρημένας εὐημερίας ἑκατὸν μὲν τριήρεις ἐναυπη‐</w:t>
      </w:r>
    </w:p>
    <w:p>
      <w:r>
        <w:rPr>
          <w:rFonts w:ascii="Courier New" w:hAnsi="Courier New"/>
          <w:color w:val="555555"/>
          <w:sz w:val="20"/>
        </w:rPr>
        <w:t>[5]</w:t>
      </w:r>
    </w:p>
    <w:p>
      <w:r>
        <w:rPr>
          <w:rFonts w:ascii="Gentium Plus" w:hAnsi="Gentium Plus"/>
          <w:sz w:val="24"/>
        </w:rPr>
        <w:t>γήσαντο, τὸν δὲ τῶν ἱππέων ἀριθμὸν ἐποίησαν δι‐ πλάσιον· ἐπεμελήθησαν δὲ καὶ τῆς πεζῆς δυνάμεως, καὶ χρημάτων παρασκευὰς ἐποιοῦντο, φόρους ἁδρο‐ τέρους τοῖς ὑποτεταγμένοις Σικελοῖς ἐπιτιθέντες. ταῦτα δ’ ἔπραττον διανοούμενοι πᾶσαν Σικελίαν ἐκ</w:t>
      </w:r>
    </w:p>
    <w:p>
      <w:r>
        <w:rPr>
          <w:rFonts w:ascii="Courier New" w:hAnsi="Courier New"/>
          <w:color w:val="555555"/>
          <w:sz w:val="20"/>
        </w:rPr>
        <w:t>[12 . 30 . 2]</w:t>
      </w:r>
    </w:p>
    <w:p>
      <w:r>
        <w:rPr>
          <w:rFonts w:ascii="Gentium Plus" w:hAnsi="Gentium Plus"/>
          <w:sz w:val="24"/>
        </w:rPr>
        <w:t>τοῦ κατ’ ὀλίγον κατακτήσασθαι. ἅμα δὲ τούτοις πραττομένοις κατὰ τὴν Ἑλλάδα συνέβη τὸν Κοριν‐ θιακὸν κληθέντα πόλεμον ἀρχὴν λαβεῖν διὰ τοιαύ‐ τας τινὰς αἰτίας. Ἐπιδάμνιοι κατοικοῦντες περὶ τὸν</w:t>
      </w:r>
    </w:p>
    <w:p>
      <w:r>
        <w:rPr>
          <w:rFonts w:ascii="Courier New" w:hAnsi="Courier New"/>
          <w:color w:val="555555"/>
          <w:sz w:val="20"/>
        </w:rPr>
        <w:t>[5]</w:t>
      </w:r>
    </w:p>
    <w:p>
      <w:r>
        <w:rPr>
          <w:rFonts w:ascii="Gentium Plus" w:hAnsi="Gentium Plus"/>
          <w:sz w:val="24"/>
        </w:rPr>
        <w:t>Ἀδρίαν, ἄποικοι δ’ ὑπάρχοντες Κερκυραίων καὶ Κορινθίων, ἐστασίασαν πρὸς ἀλλήλους. τῆς δ’ ἐπι‐ κρατούσης μερίδος φυγαδευούσης πολλοὺς τῶν ἀν‐ τιπραττόντων, οἱ φυγάδες ἀθροισθέντες καὶ παρα‐</w:t>
      </w:r>
    </w:p>
    <w:p>
      <w:r>
        <w:rPr>
          <w:rFonts w:ascii="Courier New" w:hAnsi="Courier New"/>
          <w:color w:val="555555"/>
          <w:sz w:val="20"/>
        </w:rPr>
        <w:t>[12 . 30 . 3]</w:t>
      </w:r>
    </w:p>
    <w:p>
      <w:r>
        <w:rPr>
          <w:rFonts w:ascii="Gentium Plus" w:hAnsi="Gentium Plus"/>
          <w:sz w:val="24"/>
        </w:rPr>
        <w:t>ἐπὶ τὴν Ἐπίδαμνον. στρατευσάντων δὲ τῶν βαρ‐ βάρων πολλῇ δυνάμει, καὶ τὴν μὲν χώραν κατα‐ σχόντων, τὴν δὲ πόλιν πολιορκούντων, οἱ μὲν Ἐπι‐ δάμνιοι, καθ’ ἑαυτοὺς οὐκ ὄντες ἀξιόμαχοι, πρέσβεις</w:t>
      </w:r>
    </w:p>
    <w:p>
      <w:r>
        <w:rPr>
          <w:rFonts w:ascii="Courier New" w:hAnsi="Courier New"/>
          <w:color w:val="555555"/>
          <w:sz w:val="20"/>
        </w:rPr>
        <w:t>[5]</w:t>
      </w:r>
    </w:p>
    <w:p>
      <w:r>
        <w:rPr>
          <w:rFonts w:ascii="Gentium Plus" w:hAnsi="Gentium Plus"/>
          <w:sz w:val="24"/>
        </w:rPr>
        <w:t>ἔπεμψαν εἰς Κέρκυραν, ἀξιοῦντες τοὺς Κερκυραίους συγγενεῖς ὄντας βοηθῆσαι. οὐ προσεχόντων δ’ αὐτῶν, ἐπρεσβεύσαντο πρὸς Κορινθίους περὶ συμμαχίας, καὶ μόνην ἐκείνην ἐποιήσαντο μητρόπολιν· ἅμα δὲ καὶ</w:t>
      </w:r>
    </w:p>
    <w:p>
      <w:r>
        <w:rPr>
          <w:rFonts w:ascii="Courier New" w:hAnsi="Courier New"/>
          <w:color w:val="555555"/>
          <w:sz w:val="20"/>
        </w:rPr>
        <w:t>[12 . 30 . 4]</w:t>
      </w:r>
    </w:p>
    <w:p>
      <w:r>
        <w:rPr>
          <w:rFonts w:ascii="Gentium Plus" w:hAnsi="Gentium Plus"/>
          <w:sz w:val="24"/>
        </w:rPr>
        <w:t>συνοίκους ᾐτοῦντο. οἱ δὲ Κορίνθιοι τοὺς μὲν Ἐπι‐ δαμνίους ἐλεοῦντες, τοὺς δὲ Κερκυραίους μισοῦντες διὰ τὸ μόνους τῶν ἀποίκων μὴ πέμπειν τὰ κατει‐ θισμένα ἱερεῖα τῇ μητροπόλει, ἔκριναν βοηθεῖν τοῖς</w:t>
      </w:r>
    </w:p>
    <w:p>
      <w:r>
        <w:rPr>
          <w:rFonts w:ascii="Courier New" w:hAnsi="Courier New"/>
          <w:color w:val="555555"/>
          <w:sz w:val="20"/>
        </w:rPr>
        <w:t>[5]</w:t>
      </w:r>
    </w:p>
    <w:p>
      <w:r>
        <w:rPr>
          <w:rFonts w:ascii="Gentium Plus" w:hAnsi="Gentium Plus"/>
          <w:sz w:val="24"/>
        </w:rPr>
        <w:t>Ἐπιδαμνίοις. διόπερ ἀποίκους τε ἐξέπεμψαν εἰς τὴν Ἐπίδαμνον καὶ στρατιώτας ἱκανοὺς φρουρῆσαι τὴν</w:t>
      </w:r>
    </w:p>
    <w:p>
      <w:r>
        <w:rPr>
          <w:rFonts w:ascii="Courier New" w:hAnsi="Courier New"/>
          <w:color w:val="555555"/>
          <w:sz w:val="20"/>
        </w:rPr>
        <w:t>[12 . 30 . 5]</w:t>
      </w:r>
    </w:p>
    <w:p>
      <w:r>
        <w:rPr>
          <w:rFonts w:ascii="Gentium Plus" w:hAnsi="Gentium Plus"/>
          <w:sz w:val="24"/>
        </w:rPr>
        <w:t>πόλιν. ἐπὶ δὲ τούτοις οἱ Κερκυραῖοι παροξυνθέντες ἀπέστειλαν πεντήκοντα τριήρεις καὶ στρατηγὸν ἐπ’ αὐτῶν. οὗτος δὲ προσπλεύσας τῇ πόλει προσέταττε τοὺς μὲν φυγάδας καταδέχεσθαι· ἐπὶ δὲ τοὺς φρου‐</w:t>
      </w:r>
    </w:p>
    <w:p>
      <w:r>
        <w:rPr>
          <w:rFonts w:ascii="Courier New" w:hAnsi="Courier New"/>
          <w:color w:val="555555"/>
          <w:sz w:val="20"/>
        </w:rPr>
        <w:t>[5]</w:t>
      </w:r>
    </w:p>
    <w:p>
      <w:r>
        <w:rPr>
          <w:rFonts w:ascii="Gentium Plus" w:hAnsi="Gentium Plus"/>
          <w:sz w:val="24"/>
        </w:rPr>
        <w:t>ροὺς Κορινθίους πρέσβεις ἀπέστειλαν ἀξιοῦντες δι‐ καστηρίῳ κριθῆναι περὶ τῆς ἀποικίας, μὴ πολέμῳ. τῶν δὲ Κορινθίων οὐ προσεχόντων αὐτοῖς, συγκα‐ τέβησαν εἰς πόλεμον ἀμφότεροι, καὶ ναυτικὰς δυνά‐ μεις ἀξιολόγους κατεσκεύαζον καὶ συμμάχους προσ‐</w:t>
      </w:r>
    </w:p>
    <w:p>
      <w:r>
        <w:rPr>
          <w:rFonts w:ascii="Courier New" w:hAnsi="Courier New"/>
          <w:color w:val="555555"/>
          <w:sz w:val="20"/>
        </w:rPr>
        <w:t>[10]</w:t>
      </w:r>
    </w:p>
    <w:p>
      <w:r>
        <w:rPr>
          <w:rFonts w:ascii="Gentium Plus" w:hAnsi="Gentium Plus"/>
          <w:sz w:val="24"/>
        </w:rPr>
        <w:t>ελαμβάνοντο. ὁ μὲν οὖν Κορινθιακὸς ὀνομασθεὶς</w:t>
      </w:r>
    </w:p>
    <w:p>
      <w:r>
        <w:rPr>
          <w:rFonts w:ascii="Courier New" w:hAnsi="Courier New"/>
          <w:color w:val="555555"/>
          <w:sz w:val="20"/>
        </w:rPr>
        <w:t>[12 . 30 . 6]</w:t>
      </w:r>
    </w:p>
    <w:p>
      <w:r>
        <w:rPr>
          <w:rFonts w:ascii="Gentium Plus" w:hAnsi="Gentium Plus"/>
          <w:sz w:val="24"/>
        </w:rPr>
        <w:t>πόλεμος συνέστη διὰ τὰς προειρημένας αἰτίας. Ῥω‐</w:t>
      </w:r>
    </w:p>
    <w:p>
      <w:r>
        <w:rPr>
          <w:rFonts w:ascii="Courier New" w:hAnsi="Courier New"/>
          <w:color w:val="555555"/>
          <w:sz w:val="20"/>
        </w:rPr>
        <w:t>[5]</w:t>
      </w:r>
    </w:p>
    <w:p>
      <w:r>
        <w:rPr>
          <w:rFonts w:ascii="Gentium Plus" w:hAnsi="Gentium Plus"/>
          <w:sz w:val="24"/>
        </w:rPr>
        <w:t>τοὺς πλείους τῶν πολεμίων κατέκοψαν.</w:t>
      </w:r>
    </w:p>
    <w:p>
      <w:r>
        <w:rPr>
          <w:rFonts w:ascii="Courier New" w:hAnsi="Courier New"/>
          <w:color w:val="555555"/>
          <w:sz w:val="20"/>
        </w:rPr>
        <w:t>[12 . 31 . 1]</w:t>
      </w:r>
    </w:p>
    <w:p>
      <w:r>
        <w:rPr>
          <w:rFonts w:ascii="Gentium Plus" w:hAnsi="Gentium Plus"/>
          <w:sz w:val="24"/>
        </w:rPr>
        <w:t>Ἐπ’ ἄρχοντος δ’ Ἀθήνησι Θεοδώρου Ῥωμαῖοι μὲν κατέστησαν ὑπάτους Μάρκον Γενύκιον καὶ Ἀγρίππαν Κούρτιον Χίλωνα. ἐπὶ δὲ τούτων κατὰ μὲν τὴν Ἰταλίαν τὸ ἔθνος τῶν Καμπανῶν συνέστη,</w:t>
      </w:r>
    </w:p>
    <w:p>
      <w:r>
        <w:rPr>
          <w:rFonts w:ascii="Courier New" w:hAnsi="Courier New"/>
          <w:color w:val="555555"/>
          <w:sz w:val="20"/>
        </w:rPr>
        <w:t>[5]</w:t>
      </w:r>
    </w:p>
    <w:p>
      <w:r>
        <w:rPr>
          <w:rFonts w:ascii="Gentium Plus" w:hAnsi="Gentium Plus"/>
          <w:sz w:val="24"/>
        </w:rPr>
        <w:t>καὶ ταύτης ἔτυχε τῆς προσηγορίας ἀπὸ τῆς ἀρετῆς τοῦ πλησίον κειμένου πεδίου. κατὰ δὲ τὴν Ἀσίαν οἱ τοῦ Κιμμερίου Βοσπόρου βασιλεύσαντες, ὀνομα‐ σθέντες δὲ Ἀρχαιανακτίδαι, ἦρξαν ἔτη δύο πρὸς τοῖς τετταράκοντα· διεδέξατο δὲ τὴν ἀρχὴν Σπάρτα‐</w:t>
      </w:r>
    </w:p>
    <w:p>
      <w:r>
        <w:rPr>
          <w:rFonts w:ascii="Courier New" w:hAnsi="Courier New"/>
          <w:color w:val="555555"/>
          <w:sz w:val="20"/>
        </w:rPr>
        <w:t>[12 . 31 . 2]</w:t>
      </w:r>
    </w:p>
    <w:p>
      <w:r>
        <w:rPr>
          <w:rFonts w:ascii="Gentium Plus" w:hAnsi="Gentium Plus"/>
          <w:sz w:val="24"/>
        </w:rPr>
        <w:t>κος, καὶ ἦρξεν ἔτη ἑπτά. κατὰ δὲ τὴν Ἑλλάδα Κορίνθιοι πρὸς Κερκυραίους διαπολεμοῦντες καὶ παρασκευασάμενοι ναυτικὰς δυνάμεις, συνεστήσαντο ναυμαχίαν. οἱ μὲν οὖν Κορίνθιοι ἔχοντες ναῦς</w:t>
      </w:r>
    </w:p>
    <w:p>
      <w:r>
        <w:rPr>
          <w:rFonts w:ascii="Courier New" w:hAnsi="Courier New"/>
          <w:color w:val="555555"/>
          <w:sz w:val="20"/>
        </w:rPr>
        <w:t>[5]</w:t>
      </w:r>
    </w:p>
    <w:p>
      <w:r>
        <w:rPr>
          <w:rFonts w:ascii="Gentium Plus" w:hAnsi="Gentium Plus"/>
          <w:sz w:val="24"/>
        </w:rPr>
        <w:t>ἑβδομήκοντα καλῶς ἐξηρτυμένας, ἐπέπλευσαν τοῖς πολεμίοις· οἱ δὲ Κερκυραῖοι τριήρεσιν ὀγδοήκοντα ἀντιταχθέντες ἐνίκησαν τῇ ναυμαχίᾳ, καὶ τὴν Ἐπί‐ δαμνον ἐκπολιορκήσαντες τοὺς μὲν ἄλλους αἰχμα‐ λώτους ἀπέκτειναν, τοὺς δὲ Κορινθίους δήσαντες</w:t>
      </w:r>
    </w:p>
    <w:p>
      <w:r>
        <w:rPr>
          <w:rFonts w:ascii="Courier New" w:hAnsi="Courier New"/>
          <w:color w:val="555555"/>
          <w:sz w:val="20"/>
        </w:rPr>
        <w:t>[12 . 31 . 3]</w:t>
      </w:r>
    </w:p>
    <w:p>
      <w:r>
        <w:rPr>
          <w:rFonts w:ascii="Gentium Plus" w:hAnsi="Gentium Plus"/>
          <w:sz w:val="24"/>
        </w:rPr>
        <w:t>εἰς φυλακὴν παρέδοσαν. μετὰ δὲ τὴν ναυμαχίαν οἱ μὲν Κορίνθιοι καταπλαγέντες κατέπλευσαν εἰς Πελο‐ πόννησον, οἱ δὲ Κερκυραῖοι θαλαττοκρατοῦντες τῆς κατ’ ἐκείνους τοὺς τόπους θαλάττης ἐπέπλεον τοῖς Κο‐</w:t>
      </w:r>
    </w:p>
    <w:p>
      <w:r>
        <w:rPr>
          <w:rFonts w:ascii="Courier New" w:hAnsi="Courier New"/>
          <w:color w:val="555555"/>
          <w:sz w:val="20"/>
        </w:rPr>
        <w:t>[5]</w:t>
      </w:r>
    </w:p>
    <w:p>
      <w:r>
        <w:rPr>
          <w:rFonts w:ascii="Gentium Plus" w:hAnsi="Gentium Plus"/>
          <w:sz w:val="24"/>
        </w:rPr>
        <w:t>ρινθίων συμμάχοις καὶ τὴν χώραν αὐτῶν ἐπόρθουν.</w:t>
      </w:r>
    </w:p>
    <w:p>
      <w:r>
        <w:rPr>
          <w:rFonts w:ascii="Courier New" w:hAnsi="Courier New"/>
          <w:color w:val="555555"/>
          <w:sz w:val="20"/>
        </w:rPr>
        <w:t>[12 . 32 . 1]</w:t>
      </w:r>
    </w:p>
    <w:p>
      <w:r>
        <w:rPr>
          <w:rFonts w:ascii="Gentium Plus" w:hAnsi="Gentium Plus"/>
          <w:sz w:val="24"/>
        </w:rPr>
        <w:t>Τοῦ δ’ ἐνιαυσίου χρόνου διελθόντος Ἀθήνησι μὲν ἦρχεν Εὐθυμένης, ἐν Ῥώμῃ δ’ ἀντὶ τῶν ὑπά‐ των χιλίαρχοι κατεστάθησαν τρεῖς, Αὖλος Σεμ‐ πρώνιος, Λεύκιος Ἀτίλιος, Τίτος Κόιντος. ἐπὶ δὲ</w:t>
      </w:r>
    </w:p>
    <w:p>
      <w:r>
        <w:rPr>
          <w:rFonts w:ascii="Courier New" w:hAnsi="Courier New"/>
          <w:color w:val="555555"/>
          <w:sz w:val="20"/>
        </w:rPr>
        <w:t>[5]</w:t>
      </w:r>
    </w:p>
    <w:p>
      <w:r>
        <w:rPr>
          <w:rFonts w:ascii="Gentium Plus" w:hAnsi="Gentium Plus"/>
          <w:sz w:val="24"/>
        </w:rPr>
        <w:t>τούτων Κορίνθιοι μὲν ἡττημένοι τῇ ναυμαχίᾳ ναυ‐</w:t>
      </w:r>
    </w:p>
    <w:p>
      <w:r>
        <w:rPr>
          <w:rFonts w:ascii="Courier New" w:hAnsi="Courier New"/>
          <w:color w:val="555555"/>
          <w:sz w:val="20"/>
        </w:rPr>
        <w:t>[12 . 32 . 2]</w:t>
      </w:r>
    </w:p>
    <w:p>
      <w:r>
        <w:rPr>
          <w:rFonts w:ascii="Gentium Plus" w:hAnsi="Gentium Plus"/>
          <w:sz w:val="24"/>
        </w:rPr>
        <w:t>πηγήσασθαι στόλον ἀξιολογώτερον ἔκριναν. διόπερ ὕλην πολλὴν παρασκευασάμενοι καὶ ναυπηγοὺς ἐκ τῶν πόλεων μισθούμενοι μετὰ πολλῆς φιλοτιμίας κατεσκεύαζον τριήρεις καὶ ὅπλα καὶ βέλη παντο‐</w:t>
      </w:r>
    </w:p>
    <w:p>
      <w:r>
        <w:rPr>
          <w:rFonts w:ascii="Courier New" w:hAnsi="Courier New"/>
          <w:color w:val="555555"/>
          <w:sz w:val="20"/>
        </w:rPr>
        <w:t>[5]</w:t>
      </w:r>
    </w:p>
    <w:p>
      <w:r>
        <w:rPr>
          <w:rFonts w:ascii="Gentium Plus" w:hAnsi="Gentium Plus"/>
          <w:sz w:val="24"/>
        </w:rPr>
        <w:t>δαπά, καὶ καθόλου πάσας τὰς εἰς τὸν πόλεμον πα‐ ρασκευὰς ἡτοίμαζον, καὶ τὰς μὲν ἐκ καταβολῆς τριή‐ ρεις ἐναυπηγοῦντο, τὰς δὲ πεπονηκυίας ἐθεράπευον,</w:t>
      </w:r>
    </w:p>
    <w:p>
      <w:r>
        <w:rPr>
          <w:rFonts w:ascii="Courier New" w:hAnsi="Courier New"/>
          <w:color w:val="555555"/>
          <w:sz w:val="20"/>
        </w:rPr>
        <w:t>[12 . 32 . 3]</w:t>
      </w:r>
    </w:p>
    <w:p>
      <w:r>
        <w:rPr>
          <w:rFonts w:ascii="Gentium Plus" w:hAnsi="Gentium Plus"/>
          <w:sz w:val="24"/>
        </w:rPr>
        <w:t>ἄλλας δὲ παρὰ τῶν συμμάχων μετεπέμποντο. τὸ δὲ παραπλήσιον καὶ τῶν Κερκυραίων ποιούντων, καὶ ταῖς φιλοτιμίαις οὐκ ἀπολιμπανομένων, φανε‐ ρὸς ἦν ὁ πόλεμος αὔξησιν μεγάλην ληψόμενος. ἅμα</w:t>
      </w:r>
    </w:p>
    <w:p>
      <w:r>
        <w:rPr>
          <w:rFonts w:ascii="Courier New" w:hAnsi="Courier New"/>
          <w:color w:val="555555"/>
          <w:sz w:val="20"/>
        </w:rPr>
        <w:t>[5]</w:t>
      </w:r>
    </w:p>
    <w:p>
      <w:r>
        <w:rPr>
          <w:rFonts w:ascii="Gentium Plus" w:hAnsi="Gentium Plus"/>
          <w:sz w:val="24"/>
        </w:rPr>
        <w:t>δὲ τούτοις πραττομένοις Ἀθηναῖοι συνῴκισαν Ἀμ‐ φίπολιν, καὶ τῶν οἰκητόρων οὓς μὲν ἐκ τῶν πολι‐ τῶν κατέλεξαν, οὓς δ’ ἐκ τῶν σύνεγγυς φρουρίων.</w:t>
      </w:r>
    </w:p>
    <w:p>
      <w:r>
        <w:rPr>
          <w:rFonts w:ascii="Courier New" w:hAnsi="Courier New"/>
          <w:color w:val="555555"/>
          <w:sz w:val="20"/>
        </w:rPr>
        <w:t>[12 . 33 . 1]</w:t>
      </w:r>
    </w:p>
    <w:p>
      <w:r>
        <w:rPr>
          <w:rFonts w:ascii="Gentium Plus" w:hAnsi="Gentium Plus"/>
          <w:sz w:val="24"/>
        </w:rPr>
        <w:t>Ἐπ’ ἄρχοντος δ’ Ἀθήνησι Λυσιμάχου Ῥωμαῖοι μὲν ὑπάτους κατέστησαν Τίτον Κοΐντιον καὶ Μάρ‐ κον Γεγάνιον Μακερῖνον, Ἠλεῖοι δ’ ἤγαγον ὀλυμ‐ πιάδα ἕκτην πρὸς ταῖς ὀγδοήκοντα, καθ’ ἣν ἐνίκα</w:t>
      </w:r>
    </w:p>
    <w:p>
      <w:r>
        <w:rPr>
          <w:rFonts w:ascii="Courier New" w:hAnsi="Courier New"/>
          <w:color w:val="555555"/>
          <w:sz w:val="20"/>
        </w:rPr>
        <w:t>[5]</w:t>
      </w:r>
    </w:p>
    <w:p>
      <w:r>
        <w:rPr>
          <w:rFonts w:ascii="Gentium Plus" w:hAnsi="Gentium Plus"/>
          <w:sz w:val="24"/>
        </w:rPr>
        <w:t>στάδιον Θεόπομπος Θετταλός. ἐπὶ δὲ τούτων Κερ‐ κυραῖοι μὲν πυνθανόμενοι τῶν παρασκευαζομένων</w:t>
      </w:r>
    </w:p>
    <w:p>
      <w:r>
        <w:rPr>
          <w:rFonts w:ascii="Courier New" w:hAnsi="Courier New"/>
          <w:color w:val="555555"/>
          <w:sz w:val="20"/>
        </w:rPr>
        <w:t>[12 . 33 . 2]</w:t>
      </w:r>
    </w:p>
    <w:p>
      <w:r>
        <w:rPr>
          <w:rFonts w:ascii="Gentium Plus" w:hAnsi="Gentium Plus"/>
          <w:sz w:val="24"/>
        </w:rPr>
        <w:t>Ἀθηναίους πρέσβεις ἀξιοῦντες αὐτοῖς βοηθῆσαι. τὸ δ’ αὐτὸ καὶ Κορινθίων ποιησάντων, καὶ συναχθεί‐ σης ἐκκλησίας, διήκουσε τῶν πρέσβεων ὁ δῆμος, καὶ ἐψηφίσατο συμμαχεῖν Κερκυραίοις. διὸ καὶ πα‐</w:t>
      </w:r>
    </w:p>
    <w:p>
      <w:r>
        <w:rPr>
          <w:rFonts w:ascii="Courier New" w:hAnsi="Courier New"/>
          <w:color w:val="555555"/>
          <w:sz w:val="20"/>
        </w:rPr>
        <w:t>[5]</w:t>
      </w:r>
    </w:p>
    <w:p>
      <w:r>
        <w:rPr>
          <w:rFonts w:ascii="Gentium Plus" w:hAnsi="Gentium Plus"/>
          <w:sz w:val="24"/>
        </w:rPr>
        <w:t>ραχρῆμα μὲν ἐξέπεμψαν τριήρεις κατηρτισμένας δέκα, μετὰ δὲ ταῦτα πλείους ἐπηγγείλαντο πέμψειν, ἐὰν</w:t>
      </w:r>
    </w:p>
    <w:p>
      <w:r>
        <w:rPr>
          <w:rFonts w:ascii="Courier New" w:hAnsi="Courier New"/>
          <w:color w:val="555555"/>
          <w:sz w:val="20"/>
        </w:rPr>
        <w:t>[12 . 33 . 3]</w:t>
      </w:r>
    </w:p>
    <w:p>
      <w:r>
        <w:rPr>
          <w:rFonts w:ascii="Gentium Plus" w:hAnsi="Gentium Plus"/>
          <w:sz w:val="24"/>
        </w:rPr>
        <w:t>ᾖ χρεία. οἱ δὲ Κορίνθιοι τῆς τῶν Ἀθηναίων συμ‐ μαχίας ἀποτυχόντες, ἐνενήκοντα μὲν αὐτοὶ τριήρεις ἐπλήρωσαν, παρὰ δὲ τῶν συμμάχων ἑξήκοντα προσ‐ ελάβοντο. ἔχοντες οὖν ναῦς κατηρτισμένας ἑκατὸν</w:t>
      </w:r>
    </w:p>
    <w:p>
      <w:r>
        <w:rPr>
          <w:rFonts w:ascii="Courier New" w:hAnsi="Courier New"/>
          <w:color w:val="555555"/>
          <w:sz w:val="20"/>
        </w:rPr>
        <w:t>[5]</w:t>
      </w:r>
    </w:p>
    <w:p>
      <w:r>
        <w:rPr>
          <w:rFonts w:ascii="Gentium Plus" w:hAnsi="Gentium Plus"/>
          <w:sz w:val="24"/>
        </w:rPr>
        <w:t>πεντήκοντα, καὶ στρατηγοὺς ἑλόμενοι τοὺς χαριε‐ στάτους, ἀνήχθησαν ἐπὶ τὴν Κέρκυραν, κεκρικότες</w:t>
      </w:r>
    </w:p>
    <w:p>
      <w:r>
        <w:rPr>
          <w:rFonts w:ascii="Courier New" w:hAnsi="Courier New"/>
          <w:color w:val="555555"/>
          <w:sz w:val="20"/>
        </w:rPr>
        <w:t>[12 . 33 . 4]</w:t>
      </w:r>
    </w:p>
    <w:p>
      <w:r>
        <w:rPr>
          <w:rFonts w:ascii="Gentium Plus" w:hAnsi="Gentium Plus"/>
          <w:sz w:val="24"/>
        </w:rPr>
        <w:t>διὰ τάχους ναυμαχῆσαι. οἱ δὲ Κερκυραῖοι πυνθα‐ νόμενοι τὸν τῶν πολεμίων στόλον μὴ μακρὰν ἀπέ‐ χειν, ἀντανήχθησαν τριήρεσιν ἑκατὸν εἴκοσι σὺν ταῖς τῶν Ἀθηναίων. γενομένης δὲ ναυμαχίας ἰσχυ‐</w:t>
      </w:r>
    </w:p>
    <w:p>
      <w:r>
        <w:rPr>
          <w:rFonts w:ascii="Courier New" w:hAnsi="Courier New"/>
          <w:color w:val="555555"/>
          <w:sz w:val="20"/>
        </w:rPr>
        <w:t>[5]</w:t>
      </w:r>
    </w:p>
    <w:p>
      <w:r>
        <w:rPr>
          <w:rFonts w:ascii="Gentium Plus" w:hAnsi="Gentium Plus"/>
          <w:sz w:val="24"/>
        </w:rPr>
        <w:t>ρᾶς, τὸ μὲν πρῶτον ἐπεκράτουν οἱ Κορίνθιοι, μετὰ δὲ ταῦτα τῶν Ἀθηναίων ἐπιφανέντων ἄλλαις εἴκοσι ναυσίν, ἃς ἀπεστάλκεσαν ἐν τῇ δευτέρᾳ συμμαχίᾳ, συνέβη νικῆσαι τοὺς Κερκυραίους. τῇ δ’ ὑστεραίᾳ πάντων τῶν Κερκυραίων ἐπιπλευσάντων οὐκ ἀνή‐</w:t>
      </w:r>
    </w:p>
    <w:p>
      <w:r>
        <w:rPr>
          <w:rFonts w:ascii="Courier New" w:hAnsi="Courier New"/>
          <w:color w:val="555555"/>
          <w:sz w:val="20"/>
        </w:rPr>
        <w:t>[10]</w:t>
      </w:r>
    </w:p>
    <w:p>
      <w:r>
        <w:rPr>
          <w:rFonts w:ascii="Gentium Plus" w:hAnsi="Gentium Plus"/>
          <w:sz w:val="24"/>
        </w:rPr>
        <w:t>χθησαν οἱ Κορίνθιοι.</w:t>
      </w:r>
    </w:p>
    <w:p>
      <w:r>
        <w:rPr>
          <w:rFonts w:ascii="Courier New" w:hAnsi="Courier New"/>
          <w:color w:val="555555"/>
          <w:sz w:val="20"/>
        </w:rPr>
        <w:t>[12 . 34 . 1]</w:t>
      </w:r>
    </w:p>
    <w:p>
      <w:r>
        <w:rPr>
          <w:rFonts w:ascii="Gentium Plus" w:hAnsi="Gentium Plus"/>
          <w:sz w:val="24"/>
        </w:rPr>
        <w:t>Ἐπ’ ἄρχοντος δ’ Ἀθήνησιν Ἀντιοχίδου Ῥωμαῖοι κατέστησαν ὑπάτους Μάρκον Φάβιον καὶ Πόστου‐ μον Αἰβούτιον Οὔλεκον. ἐπὶ δὲ τούτων, Ἀθηναίων μὲν συνηγωνισμένων τοῖς Κερκυραίοις καὶ τῆς κατὰ</w:t>
      </w:r>
    </w:p>
    <w:p>
      <w:r>
        <w:rPr>
          <w:rFonts w:ascii="Courier New" w:hAnsi="Courier New"/>
          <w:color w:val="555555"/>
          <w:sz w:val="20"/>
        </w:rPr>
        <w:t>[5]</w:t>
      </w:r>
    </w:p>
    <w:p>
      <w:r>
        <w:rPr>
          <w:rFonts w:ascii="Gentium Plus" w:hAnsi="Gentium Plus"/>
          <w:sz w:val="24"/>
        </w:rPr>
        <w:t>τὴν ναυμαχίαν νίκης αἰτίων γενομένων, χαλεπῶς</w:t>
      </w:r>
    </w:p>
    <w:p>
      <w:r>
        <w:rPr>
          <w:rFonts w:ascii="Courier New" w:hAnsi="Courier New"/>
          <w:color w:val="555555"/>
          <w:sz w:val="20"/>
        </w:rPr>
        <w:t>[12 . 34 . 2]</w:t>
      </w:r>
    </w:p>
    <w:p>
      <w:r>
        <w:rPr>
          <w:rFonts w:ascii="Gentium Plus" w:hAnsi="Gentium Plus"/>
          <w:sz w:val="24"/>
        </w:rPr>
        <w:t>εἶχον πρὸς αὐτοὺς οἱ Κορίνθιοι. διόπερ ἀμύνεσθαι σπεύδοντες τοὺς Ἀθηναίους, ἀπέστησαν ἀπ’ αὐτῶν πόλιν Ποτίδαιαν, οὖσαν ἑαυτῶν ἄποικον. ὁμοίως δὲ τούτοις καὶ Περδίκκας ὁ τῶν Μακεδόνων βασι‐</w:t>
      </w:r>
    </w:p>
    <w:p>
      <w:r>
        <w:rPr>
          <w:rFonts w:ascii="Courier New" w:hAnsi="Courier New"/>
          <w:color w:val="555555"/>
          <w:sz w:val="20"/>
        </w:rPr>
        <w:t>[5]</w:t>
      </w:r>
    </w:p>
    <w:p>
      <w:r>
        <w:rPr>
          <w:rFonts w:ascii="Gentium Plus" w:hAnsi="Gentium Plus"/>
          <w:sz w:val="24"/>
        </w:rPr>
        <w:t>λεύς, ἀλλοτρίως διακείμενος πρὸς Ἀθηναίους, ἔπεισε τοὺς Χαλκιδεῖς ἀποστάντας Ἀθηναίων τὰς μὲν ἐπὶ θαλάττῃ πόλεις ἐκλιπεῖν, εἰς μίαν δὲ συνοικισθῆναι</w:t>
      </w:r>
    </w:p>
    <w:p>
      <w:r>
        <w:rPr>
          <w:rFonts w:ascii="Courier New" w:hAnsi="Courier New"/>
          <w:color w:val="555555"/>
          <w:sz w:val="20"/>
        </w:rPr>
        <w:t>[12 . 34 . 3]</w:t>
      </w:r>
    </w:p>
    <w:p>
      <w:r>
        <w:rPr>
          <w:rFonts w:ascii="Gentium Plus" w:hAnsi="Gentium Plus"/>
          <w:sz w:val="24"/>
        </w:rPr>
        <w:t>τὴν ὀνομαζομένην Ὄλυνθον. οἱ δ’ Ἀθηναῖοι τὴν ἀπόστασιν τῶν Ποτιδαιατῶν ἀκούσαντες ἐξέπεμψαν τριάκοντα ναῦς καὶ προσέταξαν τήν τε χώραν τῶν ἀφεστηκότων λεηλατῆσαι καὶ τὴν πόλιν πορθῆσαι.</w:t>
      </w:r>
    </w:p>
    <w:p>
      <w:r>
        <w:rPr>
          <w:rFonts w:ascii="Courier New" w:hAnsi="Courier New"/>
          <w:color w:val="555555"/>
          <w:sz w:val="20"/>
        </w:rPr>
        <w:t>[5]</w:t>
      </w:r>
    </w:p>
    <w:p>
      <w:r>
        <w:rPr>
          <w:rFonts w:ascii="Gentium Plus" w:hAnsi="Gentium Plus"/>
          <w:sz w:val="24"/>
        </w:rPr>
        <w:t>οἱ δὲ πεμφθέντες καταπλεύσαντες εἰς τὴν Μακεδο‐ νίαν κατὰ τὰς ἐντολὰς τοῦ δήμου, συνεστήσαντο</w:t>
      </w:r>
    </w:p>
    <w:p>
      <w:r>
        <w:rPr>
          <w:rFonts w:ascii="Courier New" w:hAnsi="Courier New"/>
          <w:color w:val="555555"/>
          <w:sz w:val="20"/>
        </w:rPr>
        <w:t>[12 . 34 . 4]</w:t>
      </w:r>
    </w:p>
    <w:p>
      <w:r>
        <w:rPr>
          <w:rFonts w:ascii="Gentium Plus" w:hAnsi="Gentium Plus"/>
          <w:sz w:val="24"/>
        </w:rPr>
        <w:t>πολιορκίαν τῆς Ποτιδαίας. ἔνθα δὴ τῶν Κορινθίων βοηθησάντων τοῖς πολιορκουμένοις δισχιλίοις στρα‐ τιώταις, δισχιλίους καὶ ὁ δῆμος τῶν Ἀθηναίων ἐξέ‐ πεμψε. γενομένης δὲ μάχης περὶ τὸν ἰσθμὸν τὸν</w:t>
      </w:r>
    </w:p>
    <w:p>
      <w:r>
        <w:rPr>
          <w:rFonts w:ascii="Courier New" w:hAnsi="Courier New"/>
          <w:color w:val="555555"/>
          <w:sz w:val="20"/>
        </w:rPr>
        <w:t>[5]</w:t>
      </w:r>
    </w:p>
    <w:p>
      <w:r>
        <w:rPr>
          <w:rFonts w:ascii="Gentium Plus" w:hAnsi="Gentium Plus"/>
          <w:sz w:val="24"/>
        </w:rPr>
        <w:t>πλησίον τῆς Παλληνίων, καὶ τῶν Ἀθηναίων νικη‐ σάντων καὶ πλείους τῶν τριακοσίων ἀνελόντων, οἱ</w:t>
      </w:r>
    </w:p>
    <w:p>
      <w:r>
        <w:rPr>
          <w:rFonts w:ascii="Courier New" w:hAnsi="Courier New"/>
          <w:color w:val="555555"/>
          <w:sz w:val="20"/>
        </w:rPr>
        <w:t>[12 . 34 . 5]</w:t>
      </w:r>
    </w:p>
    <w:p>
      <w:r>
        <w:rPr>
          <w:rFonts w:ascii="Gentium Plus" w:hAnsi="Gentium Plus"/>
          <w:sz w:val="24"/>
        </w:rPr>
        <w:t>Ποτιδαιᾶται συνεκλείσθησαν εἰς πολιορκίαν. ἅμα δὲ τούτοις πραττομένοις ἔκτισαν οἱ Ἀθηναῖοι πόλιν ἐν τῇ Προποντίδι τὴν ὀνομαζομένην Λέτανον. κατὰ δὲ τὴν Ἰταλίαν Ῥωμαῖοι πέμψαντες ἀποίκους εἰς</w:t>
      </w:r>
    </w:p>
    <w:p>
      <w:r>
        <w:rPr>
          <w:rFonts w:ascii="Courier New" w:hAnsi="Courier New"/>
          <w:color w:val="555555"/>
          <w:sz w:val="20"/>
        </w:rPr>
        <w:t>[5]</w:t>
      </w:r>
    </w:p>
    <w:p>
      <w:r>
        <w:rPr>
          <w:rFonts w:ascii="Gentium Plus" w:hAnsi="Gentium Plus"/>
          <w:sz w:val="24"/>
        </w:rPr>
        <w:t>Ἄρδεα τὴν χώραν κατεκληρούχησαν.</w:t>
      </w:r>
    </w:p>
    <w:p>
      <w:r>
        <w:rPr>
          <w:rFonts w:ascii="Courier New" w:hAnsi="Courier New"/>
          <w:color w:val="555555"/>
          <w:sz w:val="20"/>
        </w:rPr>
        <w:t>[12 . 35 . 1]</w:t>
      </w:r>
    </w:p>
    <w:p>
      <w:r>
        <w:rPr>
          <w:rFonts w:ascii="Gentium Plus" w:hAnsi="Gentium Plus"/>
          <w:sz w:val="24"/>
        </w:rPr>
        <w:t>Ἐπ’ ἄρχοντος δ’ Ἀθήνησι Κράτητος Ῥωμαῖοι</w:t>
      </w:r>
    </w:p>
    <w:p>
      <w:r>
        <w:rPr>
          <w:rFonts w:ascii="Courier New" w:hAnsi="Courier New"/>
          <w:color w:val="555555"/>
          <w:sz w:val="20"/>
        </w:rPr>
        <w:t>[5]</w:t>
      </w:r>
    </w:p>
    <w:p>
      <w:r>
        <w:rPr>
          <w:rFonts w:ascii="Gentium Plus" w:hAnsi="Gentium Plus"/>
          <w:sz w:val="24"/>
        </w:rPr>
        <w:t>πόλεων συνεστηκότες, ἐστασίαζον πρὸς ἀλλήλους, ποίας πόλεως ἀποίκους δεῖ καλεῖσθαι τοὺς Θουρίους</w:t>
      </w:r>
    </w:p>
    <w:p>
      <w:r>
        <w:rPr>
          <w:rFonts w:ascii="Courier New" w:hAnsi="Courier New"/>
          <w:color w:val="555555"/>
          <w:sz w:val="20"/>
        </w:rPr>
        <w:t>[12 . 35 . 2]</w:t>
      </w:r>
    </w:p>
    <w:p>
      <w:r>
        <w:rPr>
          <w:rFonts w:ascii="Gentium Plus" w:hAnsi="Gentium Plus"/>
          <w:sz w:val="24"/>
        </w:rPr>
        <w:t>καὶ τίνα κτίστην δίκαιον ὀνομάζεσθαι. οἵ τε γὰρ Ἀθηναῖοι τῆς ἀποικίας ταύτης ἠμφισβήτουν, ἀπο‐ φαινόμενοι πλείστους οἰκήτορας ἐξ Ἀθηνῶν ἐληλυ‐ θέναι, οἵ τε Πελοποννήσιοι, πόλεις οὐκ ὀλίγας πα‐</w:t>
      </w:r>
    </w:p>
    <w:p>
      <w:r>
        <w:rPr>
          <w:rFonts w:ascii="Courier New" w:hAnsi="Courier New"/>
          <w:color w:val="555555"/>
          <w:sz w:val="20"/>
        </w:rPr>
        <w:t>[5]</w:t>
      </w:r>
    </w:p>
    <w:p>
      <w:r>
        <w:rPr>
          <w:rFonts w:ascii="Gentium Plus" w:hAnsi="Gentium Plus"/>
          <w:sz w:val="24"/>
        </w:rPr>
        <w:t>ρεσχηκέναι παρ’ αὑτῶν εἰς τὴν κτίσιν τῶν Θουρίων, τὴν ἐπιγραφὴν τῆς ἀποικίας ἑαυτοῖς ἔφησαν δεῖν</w:t>
      </w:r>
    </w:p>
    <w:p>
      <w:r>
        <w:rPr>
          <w:rFonts w:ascii="Courier New" w:hAnsi="Courier New"/>
          <w:color w:val="555555"/>
          <w:sz w:val="20"/>
        </w:rPr>
        <w:t>[12 . 35 . 3]</w:t>
      </w:r>
    </w:p>
    <w:p>
      <w:r>
        <w:rPr>
          <w:rFonts w:ascii="Gentium Plus" w:hAnsi="Gentium Plus"/>
          <w:sz w:val="24"/>
        </w:rPr>
        <w:t>προσάπτεσθαι. ὁμοίως δὲ καὶ πολλῶν ἀγαθῶν ἀνδρῶν κεκοινωνηκότων τῆς ἀποικίας καὶ πολλὰς χρείας παρεσχημένων, πολὺς ἦν ὁ λόγος, ἑκάστου τῆς τιμῆς ταύτης σπεύδοντος τυχεῖν. τέλος δὲ τῶν</w:t>
      </w:r>
    </w:p>
    <w:p>
      <w:r>
        <w:rPr>
          <w:rFonts w:ascii="Courier New" w:hAnsi="Courier New"/>
          <w:color w:val="555555"/>
          <w:sz w:val="20"/>
        </w:rPr>
        <w:t>[5]</w:t>
      </w:r>
    </w:p>
    <w:p>
      <w:r>
        <w:rPr>
          <w:rFonts w:ascii="Gentium Plus" w:hAnsi="Gentium Plus"/>
          <w:sz w:val="24"/>
        </w:rPr>
        <w:t>Θουρίων πεμψάντων εἰς Δελφοὺς τοὺς ἐπερωτήσον‐ τας τίνα χρὴ τῆς πόλεως οἰκιστὴν ἀγορεύειν, ὁ θεὸς ἔχρησεν αὑτὸν δεῖν κτίστην νομίζεσθαι. τούτῳ τῷ τρόπῳ λυθείσης τῆς ἀμφισβητήσεως τὸν Ἀπόλλω κτίστην τῶν Θουρίων ἀπέδειξαν, καὶ τὸ πλῆθος τῆς</w:t>
      </w:r>
    </w:p>
    <w:p>
      <w:r>
        <w:rPr>
          <w:rFonts w:ascii="Courier New" w:hAnsi="Courier New"/>
          <w:color w:val="555555"/>
          <w:sz w:val="20"/>
        </w:rPr>
        <w:t>[10]</w:t>
      </w:r>
    </w:p>
    <w:p>
      <w:r>
        <w:rPr>
          <w:rFonts w:ascii="Gentium Plus" w:hAnsi="Gentium Plus"/>
          <w:sz w:val="24"/>
        </w:rPr>
        <w:t>στάσεως ἀπολυθὲν εἰς τὴν προϋπάρχουσαν ὁμόνοιαν</w:t>
      </w:r>
    </w:p>
    <w:p>
      <w:r>
        <w:rPr>
          <w:rFonts w:ascii="Courier New" w:hAnsi="Courier New"/>
          <w:color w:val="555555"/>
          <w:sz w:val="20"/>
        </w:rPr>
        <w:t>[12 . 35 . 4]</w:t>
      </w:r>
    </w:p>
    <w:p>
      <w:r>
        <w:rPr>
          <w:rFonts w:ascii="Gentium Plus" w:hAnsi="Gentium Plus"/>
          <w:sz w:val="24"/>
        </w:rPr>
        <w:t>ἀποκατέστη. κατὰ δὲ τὴν Ἑλλάδα Ἀρχίδαμος ὁ τῶν Λακεδαιμονίων βασιλεὺς ἐτελεύτησεν ἄρξας ἔτη τετ‐ ταράκοντα δύο, τὴν δὲ ἀρχὴν διαδεξάμενος Ἆγις ἐβασίλευσεν ἔτη εἴκοσι ἑπτά.</w:t>
      </w:r>
    </w:p>
    <w:p>
      <w:r>
        <w:rPr>
          <w:rFonts w:ascii="Courier New" w:hAnsi="Courier New"/>
          <w:color w:val="555555"/>
          <w:sz w:val="20"/>
        </w:rPr>
        <w:t>[12 . 36 . 1]</w:t>
      </w:r>
    </w:p>
    <w:p>
      <w:r>
        <w:rPr>
          <w:rFonts w:ascii="Gentium Plus" w:hAnsi="Gentium Plus"/>
          <w:sz w:val="24"/>
        </w:rPr>
        <w:t>Ἐπ’ ἄρχοντος δ’ Ἀθήνησιν Ἀψεύδους Ῥωμαῖοι κατέστησαν ὑπάτους Τίτον Μενήνιον καὶ Πρόκλον Γεγάνιον Μακερῖνον. ἐπὶ δὲ τούτων Σπάρτακος μὲν ὁ Βοσπόρου βασιλεὺς ἐτελεύτησεν ἄρξας ἔτη</w:t>
      </w:r>
    </w:p>
    <w:p>
      <w:r>
        <w:rPr>
          <w:rFonts w:ascii="Courier New" w:hAnsi="Courier New"/>
          <w:color w:val="555555"/>
          <w:sz w:val="20"/>
        </w:rPr>
        <w:t>[5]</w:t>
      </w:r>
    </w:p>
    <w:p>
      <w:r>
        <w:rPr>
          <w:rFonts w:ascii="Gentium Plus" w:hAnsi="Gentium Plus"/>
          <w:sz w:val="24"/>
        </w:rPr>
        <w:t>ἑπτά, διεδέξατο δὲ τὴν ἀρχὴν Σέλευκος καὶ ἐβασί‐</w:t>
      </w:r>
    </w:p>
    <w:p>
      <w:r>
        <w:rPr>
          <w:rFonts w:ascii="Courier New" w:hAnsi="Courier New"/>
          <w:color w:val="555555"/>
          <w:sz w:val="20"/>
        </w:rPr>
        <w:t>[12 . 36 . 2]</w:t>
      </w:r>
    </w:p>
    <w:p>
      <w:r>
        <w:rPr>
          <w:rFonts w:ascii="Gentium Plus" w:hAnsi="Gentium Plus"/>
          <w:sz w:val="24"/>
        </w:rPr>
        <w:t>λευσεν ἔτη τετταράκοντα. ἐν δὲ ταῖς Ἀθήναις Μέ‐ των ὁ Παυσανίου μὲν υἱός, δεδοξασμένος δὲ ἐν ἀστρολογίᾳ, ἐξέθηκε τὴν ὀνομαζομένην ἐννεακαιδε‐ καετηρίδα, τὴν ἀρχὴν ποιησάμενος ἀπὸ μηνὸς ἐν</w:t>
      </w:r>
    </w:p>
    <w:p>
      <w:r>
        <w:rPr>
          <w:rFonts w:ascii="Courier New" w:hAnsi="Courier New"/>
          <w:color w:val="555555"/>
          <w:sz w:val="20"/>
        </w:rPr>
        <w:t>[5]</w:t>
      </w:r>
    </w:p>
    <w:p>
      <w:r>
        <w:rPr>
          <w:rFonts w:ascii="Gentium Plus" w:hAnsi="Gentium Plus"/>
          <w:sz w:val="24"/>
        </w:rPr>
        <w:t>Ἀθήναις σκιροφοριῶνος τρισκαιδεκάτης. ἐν δὲ τοῖς εἰρημένοις ἔτεσι τὰ ἄστρα τὴν ἀποκατάστασιν ποι‐ εῖται καὶ καθάπερ ἐνιαυτοῦ τινος μεγάλου τὸν ἀνα‐ κυκλισμὸν λαμβάνει· διὸ καί τινες αὐτὸν Μέτωνος</w:t>
      </w:r>
    </w:p>
    <w:p>
      <w:r>
        <w:rPr>
          <w:rFonts w:ascii="Courier New" w:hAnsi="Courier New"/>
          <w:color w:val="555555"/>
          <w:sz w:val="20"/>
        </w:rPr>
        <w:t>[12 . 36 . 3]</w:t>
      </w:r>
    </w:p>
    <w:p>
      <w:r>
        <w:rPr>
          <w:rFonts w:ascii="Gentium Plus" w:hAnsi="Gentium Plus"/>
          <w:sz w:val="24"/>
        </w:rPr>
        <w:t>ἐνιαυτὸν ὀνομάζουσι. δοκεῖ δὲ ὁ ἀνὴρ οὗτος ἐν τῇ προρρήσει καὶ προγραφῇ ταύτῃ θαυμαστῶς ἐπιτε‐ τευχέναι· τὰ γὰρ ἄστρα τήν τε κίνησιν καὶ τὰς ἐπι‐ σημασίας ποιεῖται συμφώνως τῇ γραφῇ· διὸ μέχρι</w:t>
      </w:r>
    </w:p>
    <w:p>
      <w:r>
        <w:rPr>
          <w:rFonts w:ascii="Courier New" w:hAnsi="Courier New"/>
          <w:color w:val="555555"/>
          <w:sz w:val="20"/>
        </w:rPr>
        <w:t>[5]</w:t>
      </w:r>
    </w:p>
    <w:p>
      <w:r>
        <w:rPr>
          <w:rFonts w:ascii="Gentium Plus" w:hAnsi="Gentium Plus"/>
          <w:sz w:val="24"/>
        </w:rPr>
        <w:t>τῶν καθ’ ἡμᾶς χρόνων οἱ πλεῖστοι τῶν Ἑλλήνων χρώμενοι τῇ ἐννεακαιδεκαετηρίδι οὐ διαψεύδονται</w:t>
      </w:r>
    </w:p>
    <w:p>
      <w:r>
        <w:rPr>
          <w:rFonts w:ascii="Courier New" w:hAnsi="Courier New"/>
          <w:color w:val="555555"/>
          <w:sz w:val="20"/>
        </w:rPr>
        <w:t>[12 . 36 . 4]</w:t>
      </w:r>
    </w:p>
    <w:p>
      <w:r>
        <w:rPr>
          <w:rFonts w:ascii="Gentium Plus" w:hAnsi="Gentium Plus"/>
          <w:sz w:val="24"/>
        </w:rPr>
        <w:t>τῆς ἀληθείας. κατὰ δὲ τὴν Ἰταλίαν Ταραντῖνοι τοὺς τὴν Σῖριν καλουμένην οἰκοῦντας μετοικίσαντες ἐκ τῆς πατρίδος καὶ ἰδίους προσθέντες οἰκήτορας, ἔκτισαν πόλιν τὴν ὀνομαζομένην Ἡράκλειαν.</w:t>
      </w:r>
    </w:p>
    <w:p>
      <w:r>
        <w:rPr>
          <w:rFonts w:ascii="Courier New" w:hAnsi="Courier New"/>
          <w:color w:val="555555"/>
          <w:sz w:val="20"/>
        </w:rPr>
        <w:t>[12 . 37 . 1]</w:t>
      </w:r>
    </w:p>
    <w:p>
      <w:r>
        <w:rPr>
          <w:rFonts w:ascii="Gentium Plus" w:hAnsi="Gentium Plus"/>
          <w:sz w:val="24"/>
        </w:rPr>
        <w:t>Ἐπ’ ἄρχοντος δ’ Ἀθήνησι Πυθοδώρου Ῥωμαῖοι μὲν ὑπάτους κατέστησεν Τίτον Κοΐντιον καὶ Νίττον</w:t>
      </w:r>
    </w:p>
    <w:p>
      <w:r>
        <w:rPr>
          <w:rFonts w:ascii="Courier New" w:hAnsi="Courier New"/>
          <w:color w:val="555555"/>
          <w:sz w:val="20"/>
        </w:rPr>
        <w:t>[5]</w:t>
      </w:r>
    </w:p>
    <w:p>
      <w:r>
        <w:rPr>
          <w:rFonts w:ascii="Gentium Plus" w:hAnsi="Gentium Plus"/>
          <w:sz w:val="24"/>
        </w:rPr>
        <w:t>φρων Ἀμπρακιώτης. ἐπὶ δὲ τούτων ἐν τῇ Ῥώμῃ Σπόριος Μαίλιος ἐπιθέμενος τυραννίδι ἀνῃρέθη. Ἀθηναῖοι δὲ περὶ Ποτίδαιαν νενικηκότες ἐπιφανεῖ μάχῃ, Καλλίου τοῦ στρατηγοῦ πεσόντος ἐν τῇ παρατάξει, στρατηγὸν ἕτερον ἐξέπεμψαν Φορμίωνα.</w:t>
      </w:r>
    </w:p>
    <w:p>
      <w:r>
        <w:rPr>
          <w:rFonts w:ascii="Courier New" w:hAnsi="Courier New"/>
          <w:color w:val="555555"/>
          <w:sz w:val="20"/>
        </w:rPr>
        <w:t>[10]</w:t>
      </w:r>
    </w:p>
    <w:p>
      <w:r>
        <w:rPr>
          <w:rFonts w:ascii="Gentium Plus" w:hAnsi="Gentium Plus"/>
          <w:sz w:val="24"/>
        </w:rPr>
        <w:t>οὗτος δὲ παραλαβὼν τὸ στρατόπεδον καὶ προσκα‐ θήμενος τῇ πόλει τῶν Ποτιδαιατῶν συνεχεῖς προσ‐ βολὰς ἐποιεῖτο· ἀμυνομένων δὲ τῶν ἔνδον εὐρώστως</w:t>
      </w:r>
    </w:p>
    <w:p>
      <w:r>
        <w:rPr>
          <w:rFonts w:ascii="Courier New" w:hAnsi="Courier New"/>
          <w:color w:val="555555"/>
          <w:sz w:val="20"/>
        </w:rPr>
        <w:t>[12 . 37 . 2]</w:t>
      </w:r>
    </w:p>
    <w:p>
      <w:r>
        <w:rPr>
          <w:rFonts w:ascii="Gentium Plus" w:hAnsi="Gentium Plus"/>
          <w:sz w:val="24"/>
        </w:rPr>
        <w:t>ἐγένετο πολυχρόνιος πολιορκία. Θουκυδίδης δὲ ὁ Ἀθηναῖος τὴν ἱστορίαν ἐντεῦθεν ἀρξάμενος ἔγραψε τὸν γενόμενον πόλεμον Ἀθηναίοις πρὸς Λακεδαι‐ μονίους τὸν ὀνομασθέντα Πελοποννησιακόν. οὗτος</w:t>
      </w:r>
    </w:p>
    <w:p>
      <w:r>
        <w:rPr>
          <w:rFonts w:ascii="Courier New" w:hAnsi="Courier New"/>
          <w:color w:val="555555"/>
          <w:sz w:val="20"/>
        </w:rPr>
        <w:t>[5]</w:t>
      </w:r>
    </w:p>
    <w:p>
      <w:r>
        <w:rPr>
          <w:rFonts w:ascii="Gentium Plus" w:hAnsi="Gentium Plus"/>
          <w:sz w:val="24"/>
        </w:rPr>
        <w:t>μὲν οὖν ὁ πόλεμος διέμεινεν ἐπὶ ἔτη εἴκοσι ἑπτά, ὁ δὲ Θουκυδίδης ἔτη δύο πρὸς τοῖς εἴκοσι γέγραφεν ἐν βίβλοις ὀκτώ, ὡς δέ τινες διαιροῦσιν, ἐννέα.</w:t>
      </w:r>
    </w:p>
    <w:p>
      <w:r>
        <w:rPr>
          <w:rFonts w:ascii="Courier New" w:hAnsi="Courier New"/>
          <w:color w:val="555555"/>
          <w:sz w:val="20"/>
        </w:rPr>
        <w:t>[12 . 38 . 1]</w:t>
      </w:r>
    </w:p>
    <w:p>
      <w:r>
        <w:rPr>
          <w:rFonts w:ascii="Gentium Plus" w:hAnsi="Gentium Plus"/>
          <w:sz w:val="24"/>
        </w:rPr>
        <w:t>Ἐπ’ ἄρχοντος δ’ Ἀθήνησιν Εὐθυδήμου Ῥωμαῖοι μὲν ἀντὶ τῶν ὑπάτων τρεῖς χιλιάρχους κατέστησαν, Μάνιον Αἰμιλιανὸν [καὶ] Μάμερκον, Γάιον Ἰούλιον, Λεύκιον Κοΐντιον. ἐπὶ δὲ τούτων Ἀθηναίοις καὶ</w:t>
      </w:r>
    </w:p>
    <w:p>
      <w:r>
        <w:rPr>
          <w:rFonts w:ascii="Courier New" w:hAnsi="Courier New"/>
          <w:color w:val="555555"/>
          <w:sz w:val="20"/>
        </w:rPr>
        <w:t>[5]</w:t>
      </w:r>
    </w:p>
    <w:p>
      <w:r>
        <w:rPr>
          <w:rFonts w:ascii="Gentium Plus" w:hAnsi="Gentium Plus"/>
          <w:sz w:val="24"/>
        </w:rPr>
        <w:t>Λακεδαιμονίοις ἐνέστη πόλεμος ὁ κληθεὶς Πελοπον‐ νησιακός, μακρότατος τῶν ἱστορημένων πολέμων. ἀναγκαῖον δ’ ἐστὶ καὶ τῆς ὑποκειμένης ἱστορίας</w:t>
      </w:r>
    </w:p>
    <w:p>
      <w:r>
        <w:rPr>
          <w:rFonts w:ascii="Courier New" w:hAnsi="Courier New"/>
          <w:color w:val="555555"/>
          <w:sz w:val="20"/>
        </w:rPr>
        <w:t>[12 . 38 . 2]</w:t>
      </w:r>
    </w:p>
    <w:p>
      <w:r>
        <w:rPr>
          <w:rFonts w:ascii="Gentium Plus" w:hAnsi="Gentium Plus"/>
          <w:sz w:val="24"/>
        </w:rPr>
        <w:t>οἰκεῖον [τὸ] προεκθέσθαι τὰς αἰτίας αὐτοῦ. Ἀθη‐ ναῖοι τῆς κατὰ θάλατταν ἡγεμονίας ἀντεχόμενοι τὰ</w:t>
      </w:r>
    </w:p>
    <w:p>
      <w:r>
        <w:rPr>
          <w:rFonts w:ascii="Courier New" w:hAnsi="Courier New"/>
          <w:color w:val="555555"/>
          <w:sz w:val="20"/>
        </w:rPr>
        <w:t>[5]</w:t>
      </w:r>
    </w:p>
    <w:p>
      <w:r>
        <w:rPr>
          <w:rFonts w:ascii="Gentium Plus" w:hAnsi="Gentium Plus"/>
          <w:sz w:val="24"/>
        </w:rPr>
        <w:t>δωκαν φυλάττειν Περικλεῖ. οὗτος δ’ ἦν εὐγενείᾳ καὶ δόξῃ καὶ λόγου δεινότητι πολὺ προέχων τῶν πολιτῶν. μετὰ δέ τινα χρόνον ἀνηλωκὼς ἀπ’ αὐτῶν ἰδίᾳ πλῆθος ἱκανὸν χρημάτων καὶ λόγον ἀπαιτού‐ μενος εἰς ἀρρωστίαν ἐνέπεσεν, οὐ δυνάμενος τῶν</w:t>
      </w:r>
    </w:p>
    <w:p>
      <w:r>
        <w:rPr>
          <w:rFonts w:ascii="Courier New" w:hAnsi="Courier New"/>
          <w:color w:val="555555"/>
          <w:sz w:val="20"/>
        </w:rPr>
        <w:t>[12 . 38 . 3]</w:t>
      </w:r>
    </w:p>
    <w:p>
      <w:r>
        <w:rPr>
          <w:rFonts w:ascii="Gentium Plus" w:hAnsi="Gentium Plus"/>
          <w:sz w:val="24"/>
        </w:rPr>
        <w:t>πεπιστευμένων ἀποδοῦναι τὸν ἀπολογισμόν. ἀδη‐ μονοῦντος δ’ αὐτοῦ περὶ τούτων, Ἀλκιβιάδης ὁ ἀδελ‐ φιδοῦς, ὀρφανὸς ὤν, τρεφόμενος παρ’ αὐτῷ, παῖς ὢν τὴν ἡλικίαν, ἀφορμὴν αὐτῷ παρέσχετο τῆς περὶ</w:t>
      </w:r>
    </w:p>
    <w:p>
      <w:r>
        <w:rPr>
          <w:rFonts w:ascii="Courier New" w:hAnsi="Courier New"/>
          <w:color w:val="555555"/>
          <w:sz w:val="20"/>
        </w:rPr>
        <w:t>[5]</w:t>
      </w:r>
    </w:p>
    <w:p>
      <w:r>
        <w:rPr>
          <w:rFonts w:ascii="Gentium Plus" w:hAnsi="Gentium Plus"/>
          <w:sz w:val="24"/>
        </w:rPr>
        <w:t>τῶν χρημάτων ἀπολογίας. θεωρῶν γὰρ τὸν θεῖον λυπούμενον ἐπηρώτησε τὴν αἰτίαν τῆς λύπης. τοῦ δὲ Περικλέους εἰπόντος, ὅτι τὴν περὶ τῶν χρημά‐ των ἀπολογίαν αἰτούμενος ζητῶ πῶς ἂν δυναίμην ἀποδοῦναι τὸν περὶ τούτων λόγον τοῖς πολίταις, ὁ</w:t>
      </w:r>
    </w:p>
    <w:p>
      <w:r>
        <w:rPr>
          <w:rFonts w:ascii="Courier New" w:hAnsi="Courier New"/>
          <w:color w:val="555555"/>
          <w:sz w:val="20"/>
        </w:rPr>
        <w:t>[10]</w:t>
      </w:r>
    </w:p>
    <w:p>
      <w:r>
        <w:rPr>
          <w:rFonts w:ascii="Gentium Plus" w:hAnsi="Gentium Plus"/>
          <w:sz w:val="24"/>
        </w:rPr>
        <w:t>Ἀλκιβιάδης ἔφησε δεῖν αὐτὸν ζητεῖν μὴ πῶς ἀποδῷ</w:t>
      </w:r>
    </w:p>
    <w:p>
      <w:r>
        <w:rPr>
          <w:rFonts w:ascii="Courier New" w:hAnsi="Courier New"/>
          <w:color w:val="555555"/>
          <w:sz w:val="20"/>
        </w:rPr>
        <w:t>[12 . 38 . 4]</w:t>
      </w:r>
    </w:p>
    <w:p>
      <w:r>
        <w:rPr>
          <w:rFonts w:ascii="Gentium Plus" w:hAnsi="Gentium Plus"/>
          <w:sz w:val="24"/>
        </w:rPr>
        <w:t>τὸν λόγον, ἀλλὰ πῶς μὴ ἀποδῷ. διόπερ Περικλῆς ἀποδεξάμενος τὴν τοῦ παιδὸς ἀπόφασιν ἐζήτει, δι’ οὗ τρόπου τοὺς Ἀθηναίους δύναιτ’ ἂν ἐμβαλεῖν εἰς μέγαν πόλεμον· οὕτω γὰρ μάλιστα ὑπελάμβανε διὰ</w:t>
      </w:r>
    </w:p>
    <w:p>
      <w:r>
        <w:rPr>
          <w:rFonts w:ascii="Courier New" w:hAnsi="Courier New"/>
          <w:color w:val="555555"/>
          <w:sz w:val="20"/>
        </w:rPr>
        <w:t>[5]</w:t>
      </w:r>
    </w:p>
    <w:p>
      <w:r>
        <w:rPr>
          <w:rFonts w:ascii="Gentium Plus" w:hAnsi="Gentium Plus"/>
          <w:sz w:val="24"/>
        </w:rPr>
        <w:t>τὴν ταραχὴν καὶ τοὺς τῆς πόλεως περισπασμοὺς καὶ φόβους ἐκφεύξεσθαι τὸν ἀκριβῆ λόγον τῶν χρημά‐ των. πρὸς δὲ ταύτην τὴν ἀφορμὴν συνεβάλετ’ αὐτῷ</w:t>
      </w:r>
    </w:p>
    <w:p>
      <w:r>
        <w:rPr>
          <w:rFonts w:ascii="Courier New" w:hAnsi="Courier New"/>
          <w:color w:val="555555"/>
          <w:sz w:val="20"/>
        </w:rPr>
        <w:t>[12 . 39 . 1]</w:t>
      </w:r>
    </w:p>
    <w:p>
      <w:r>
        <w:rPr>
          <w:rFonts w:ascii="Gentium Plus" w:hAnsi="Gentium Plus"/>
          <w:sz w:val="24"/>
        </w:rPr>
        <w:t>καὶ ταὐτόματον διὰ τοιαύτας αἰτίας. τὸ τῆς Ἀθη‐ νᾶς ἄγαλμα Φειδίας μὲν κατεσκεύαζε, Περικλῆς δὲ</w:t>
      </w:r>
    </w:p>
    <w:p>
      <w:r>
        <w:rPr>
          <w:rFonts w:ascii="Courier New" w:hAnsi="Courier New"/>
          <w:color w:val="555555"/>
          <w:sz w:val="20"/>
        </w:rPr>
        <w:t>[5]</w:t>
      </w:r>
    </w:p>
    <w:p>
      <w:r>
        <w:rPr>
          <w:rFonts w:ascii="Gentium Plus" w:hAnsi="Gentium Plus"/>
          <w:sz w:val="24"/>
        </w:rPr>
        <w:t>τῶν ἐχθρῶν τοῦ Περικλέους ἐκάθισαν ἐπὶ τῶν τῶν θεῶν βωμῶν· διὰ δὲ τὸ παράδοξον προσκαλούμενοι ἔφασαν πολλὰ τῶν ἱερῶν χρημάτων ἔχοντα Φειδίαν δείξειν, ἐπισταμένου καὶ συνεργοῦντος τοῦ ἐπιμελη‐</w:t>
      </w:r>
    </w:p>
    <w:p>
      <w:r>
        <w:rPr>
          <w:rFonts w:ascii="Courier New" w:hAnsi="Courier New"/>
          <w:color w:val="555555"/>
          <w:sz w:val="20"/>
        </w:rPr>
        <w:t>[12 . 39 . 2]</w:t>
      </w:r>
    </w:p>
    <w:p>
      <w:r>
        <w:rPr>
          <w:rFonts w:ascii="Gentium Plus" w:hAnsi="Gentium Plus"/>
          <w:sz w:val="24"/>
        </w:rPr>
        <w:t>τοῦ Περικλέους. διόπερ ἐκκλησίας συνελθούσης περὶ τούτων, οἱ μὲν ἐχθροὶ τοῦ Περικλέους ἔπεισαν τὸν δῆμον συλλαβεῖν τὸν Φειδίαν, καὶ αὐτοῦ τοῦ Περι‐ κλέους κατηγόρουν ἱεροσυλίαν. πρὸς δὲ τούτοις</w:t>
      </w:r>
    </w:p>
    <w:p>
      <w:r>
        <w:rPr>
          <w:rFonts w:ascii="Courier New" w:hAnsi="Courier New"/>
          <w:color w:val="555555"/>
          <w:sz w:val="20"/>
        </w:rPr>
        <w:t>[5]</w:t>
      </w:r>
    </w:p>
    <w:p>
      <w:r>
        <w:rPr>
          <w:rFonts w:ascii="Gentium Plus" w:hAnsi="Gentium Plus"/>
          <w:sz w:val="24"/>
        </w:rPr>
        <w:t>Ἀναξαγόραν τὸν σοφιστήν, διδάσκαλον ὄντα Περι‐ κλέους, ὡς ἀσεβοῦντα εἰς τοὺς θεοὺς ἐσυκοφάντουν· συνέπλεκον δ’ ἐν ταῖς κατηγορίαις καὶ διαβολαῖς τὸν Περικλέα, διὰ τὸν φθόνον σπεύδοντες διαβαλεῖν</w:t>
      </w:r>
    </w:p>
    <w:p>
      <w:r>
        <w:rPr>
          <w:rFonts w:ascii="Courier New" w:hAnsi="Courier New"/>
          <w:color w:val="555555"/>
          <w:sz w:val="20"/>
        </w:rPr>
        <w:t>[12 . 39 . 3]</w:t>
      </w:r>
    </w:p>
    <w:p>
      <w:r>
        <w:rPr>
          <w:rFonts w:ascii="Gentium Plus" w:hAnsi="Gentium Plus"/>
          <w:sz w:val="24"/>
        </w:rPr>
        <w:t>τὴν τἀνδρὸς ὑπεροχήν τε καὶ δόξαν. ὁ δὲ Περι‐ κλῆς, εἰδὼς τὸν δῆμον ἐν μὲν τοῖς πολεμικοῖς ἔργοις θαυμάζοντα τοὺς ἀγαθοὺς ἄνδρας διὰ τὰς κατεπει‐ γούσας χρείας, κατὰ δὲ τὴν εἰρήνην τοὺς αὐτοὺς</w:t>
      </w:r>
    </w:p>
    <w:p>
      <w:r>
        <w:rPr>
          <w:rFonts w:ascii="Courier New" w:hAnsi="Courier New"/>
          <w:color w:val="555555"/>
          <w:sz w:val="20"/>
        </w:rPr>
        <w:t>[5]</w:t>
      </w:r>
    </w:p>
    <w:p>
      <w:r>
        <w:rPr>
          <w:rFonts w:ascii="Gentium Plus" w:hAnsi="Gentium Plus"/>
          <w:sz w:val="24"/>
        </w:rPr>
        <w:t>συκοφαντοῦντα διὰ τὴν σχολὴν καὶ φθόνον, ἔκρινε συμφέρειν αὑτῷ τὴν πόλιν ἐμβαλεῖν εἰς μέγαν πό‐ λεμον, ὅπως χρείαν ἔχουσα τῆς Περικλέους ἀρετῆς καὶ στρατηγίας μὴ προσδέχηται τὰς κατ’ αὐτοῦ δια‐ βολάς, μηδ’ ἔχῃ σχολὴν καὶ χρόνον ἐξετάζειν ἀκρι‐</w:t>
      </w:r>
    </w:p>
    <w:p>
      <w:r>
        <w:rPr>
          <w:rFonts w:ascii="Courier New" w:hAnsi="Courier New"/>
          <w:color w:val="555555"/>
          <w:sz w:val="20"/>
        </w:rPr>
        <w:t>[12 . 39 . 4]</w:t>
      </w:r>
    </w:p>
    <w:p>
      <w:r>
        <w:rPr>
          <w:rFonts w:ascii="Gentium Plus" w:hAnsi="Gentium Plus"/>
          <w:sz w:val="24"/>
        </w:rPr>
        <w:t>βῶς τὸν περὶ τῶν χρημάτων λόγον. ὄντος δὲ ψη‐ φίσματος παρὰ τοῖς Ἀθηναίοις Μεγαρέας εἴργεσθαι τῆς τε ἀγορᾶς καὶ τῶν λιμένων, οἱ Μεγαρεῖς κατέ‐</w:t>
      </w:r>
    </w:p>
    <w:p>
      <w:r>
        <w:rPr>
          <w:rFonts w:ascii="Courier New" w:hAnsi="Courier New"/>
          <w:color w:val="555555"/>
          <w:sz w:val="20"/>
        </w:rPr>
        <w:t>[5]</w:t>
      </w:r>
    </w:p>
    <w:p>
      <w:r>
        <w:rPr>
          <w:rFonts w:ascii="Gentium Plus" w:hAnsi="Gentium Plus"/>
          <w:sz w:val="24"/>
        </w:rPr>
        <w:t>πεισθέντες τοῖς Μεγαρεῦσιν ἀπέστειλαν πρέσβεις ἐκ τοῦ προφανεστάτου ἀπὸ τῆς τοῦ κοινοῦ συνεδρίου γνώμης προστάττοντες τοῖς Ἀθηναίοις ἀνελεῖν τὸ κατὰ τῶν Μεγαρέων ψήφισμα, μὴ πειθομένων δὲ αὐτῶν ἀπειλοῦντες πολεμήσειν αὐτοῖς μετὰ τῶν</w:t>
      </w:r>
    </w:p>
    <w:p>
      <w:r>
        <w:rPr>
          <w:rFonts w:ascii="Courier New" w:hAnsi="Courier New"/>
          <w:color w:val="555555"/>
          <w:sz w:val="20"/>
        </w:rPr>
        <w:t>[12 . 39 . 5]</w:t>
      </w:r>
    </w:p>
    <w:p>
      <w:r>
        <w:rPr>
          <w:rFonts w:ascii="Gentium Plus" w:hAnsi="Gentium Plus"/>
          <w:sz w:val="24"/>
        </w:rPr>
        <w:t>συμμάχων. συναχθείσης οὖν περὶ τούτων ἐκκλησίας, ὁ Περικλῆς, δεινότητι λόγου πολὺ διαφέρων ἁπάν‐ των τῶν πολιτῶν, ἔπεισε τοὺς Ἀθηναίους μὴ ἀναι‐ ρεῖν τὸ ψήφισμα, λέγων ἀρχὴν δουλείας εἶναι τὸ</w:t>
      </w:r>
    </w:p>
    <w:p>
      <w:r>
        <w:rPr>
          <w:rFonts w:ascii="Courier New" w:hAnsi="Courier New"/>
          <w:color w:val="555555"/>
          <w:sz w:val="20"/>
        </w:rPr>
        <w:t>[5]</w:t>
      </w:r>
    </w:p>
    <w:p>
      <w:r>
        <w:rPr>
          <w:rFonts w:ascii="Gentium Plus" w:hAnsi="Gentium Plus"/>
          <w:sz w:val="24"/>
        </w:rPr>
        <w:t>πείθεσθαι παρὰ τὸ συμφέρον τοῖς Λακεδαιμονίων προστάγμασι. συνεβούλευεν οὖν τὰ ἀπὸ τῆς χώρας κατακομίζειν εἰς τὴν πόλιν καὶ θαλαττοκρατοῦντας</w:t>
      </w:r>
    </w:p>
    <w:p>
      <w:r>
        <w:rPr>
          <w:rFonts w:ascii="Courier New" w:hAnsi="Courier New"/>
          <w:color w:val="555555"/>
          <w:sz w:val="20"/>
        </w:rPr>
        <w:t>[12 . 40 . 1]</w:t>
      </w:r>
    </w:p>
    <w:p>
      <w:r>
        <w:rPr>
          <w:rFonts w:ascii="Gentium Plus" w:hAnsi="Gentium Plus"/>
          <w:sz w:val="24"/>
        </w:rPr>
        <w:t>διαπολεμεῖν τοῖς Σπαρτιάταις. περὶ δὲ τοῦ πολέμου πεφροντισμένως ἀπολογισάμενος ἐξηριθμήσατο μὲν τὸ πλῆθος τῶν συμμάχων τῇ πόλει καὶ τὴν ὑπερο‐ χὴν τῆς ναυτικῆς δυνάμεως, πρὸς δὲ τούτοις τὸ</w:t>
      </w:r>
    </w:p>
    <w:p>
      <w:r>
        <w:rPr>
          <w:rFonts w:ascii="Courier New" w:hAnsi="Courier New"/>
          <w:color w:val="555555"/>
          <w:sz w:val="20"/>
        </w:rPr>
        <w:t>[5]</w:t>
      </w:r>
    </w:p>
    <w:p>
      <w:r>
        <w:rPr>
          <w:rFonts w:ascii="Gentium Plus" w:hAnsi="Gentium Plus"/>
          <w:sz w:val="24"/>
        </w:rPr>
        <w:t>πλῆθος τῶν μετακεκομισμένων ἐκ Δήλου χρημάτων εἰς τὰς Ἀθήνας, ἃ συνέβαινεν ἐκ τῶν φόρων ταῖς</w:t>
      </w:r>
    </w:p>
    <w:p>
      <w:r>
        <w:rPr>
          <w:rFonts w:ascii="Courier New" w:hAnsi="Courier New"/>
          <w:color w:val="555555"/>
          <w:sz w:val="20"/>
        </w:rPr>
        <w:t>[12 . 40 . 2]</w:t>
      </w:r>
    </w:p>
    <w:p>
      <w:r>
        <w:rPr>
          <w:rFonts w:ascii="Gentium Plus" w:hAnsi="Gentium Plus"/>
          <w:sz w:val="24"/>
        </w:rPr>
        <w:t>πόλεσι κοινῇ συνηθροῖσθαι· κοινῶν δ’ ὄντων τῶν μυρίων ταλάντων ἀπανήλωτο πρὸς τὴν κατασκευὴν τῶν προπυλαίων καὶ τὴν Ποτιδαίας πολιορκίαν τε‐ τρακισχίλια τάλαντα· καὶ καθ’ ἕκαστον ἐνιαυτὸν ἐκ</w:t>
      </w:r>
    </w:p>
    <w:p>
      <w:r>
        <w:rPr>
          <w:rFonts w:ascii="Courier New" w:hAnsi="Courier New"/>
          <w:color w:val="555555"/>
          <w:sz w:val="20"/>
        </w:rPr>
        <w:t>[5]</w:t>
      </w:r>
    </w:p>
    <w:p>
      <w:r>
        <w:rPr>
          <w:rFonts w:ascii="Gentium Plus" w:hAnsi="Gentium Plus"/>
          <w:sz w:val="24"/>
        </w:rPr>
        <w:t>τοῦ φόρου τῶν συμμάχων ἀνεφέρετο τάλαντα τετρα‐ κόσια ἑξήκοντα. χωρὶς δὲ τούτων τά τε πομπεῖα [σκεύη] καὶ τὰ Μηδικὰ σκῦλα πεντακοσίων ἄξια</w:t>
      </w:r>
    </w:p>
    <w:p>
      <w:r>
        <w:rPr>
          <w:rFonts w:ascii="Courier New" w:hAnsi="Courier New"/>
          <w:color w:val="555555"/>
          <w:sz w:val="20"/>
        </w:rPr>
        <w:t>[12 . 40 . 3]</w:t>
      </w:r>
    </w:p>
    <w:p>
      <w:r>
        <w:rPr>
          <w:rFonts w:ascii="Gentium Plus" w:hAnsi="Gentium Plus"/>
          <w:sz w:val="24"/>
        </w:rPr>
        <w:t>ταλάντων ἀπεφήνατο, ἔν τε τοῖς ἱεροῖς ἀπεδείκνυεν</w:t>
      </w:r>
    </w:p>
    <w:p>
      <w:r>
        <w:rPr>
          <w:rFonts w:ascii="Courier New" w:hAnsi="Courier New"/>
          <w:color w:val="555555"/>
          <w:sz w:val="20"/>
        </w:rPr>
        <w:t>[5]</w:t>
      </w:r>
    </w:p>
    <w:p>
      <w:r>
        <w:rPr>
          <w:rFonts w:ascii="Gentium Plus" w:hAnsi="Gentium Plus"/>
          <w:sz w:val="24"/>
        </w:rPr>
        <w:t>ἀναγκαία εἰ καταλάβοι χρεία, χρησαμένους παρὰ τῶν θεῶν πάλιν ἀποκαταστήσειν ἐν εἰρήνῃ· τούς τε τῶν πολιτῶν βίους διὰ τὴν πολυχρόνιον εἰρή‐ νην πολλὴν ἐπίδοσιν εἰληφέναι πρὸς εὐδαιμονίαν.</w:t>
      </w:r>
    </w:p>
    <w:p>
      <w:r>
        <w:rPr>
          <w:rFonts w:ascii="Courier New" w:hAnsi="Courier New"/>
          <w:color w:val="555555"/>
          <w:sz w:val="20"/>
        </w:rPr>
        <w:t>[12 . 40 . 4]</w:t>
      </w:r>
    </w:p>
    <w:p>
      <w:r>
        <w:rPr>
          <w:rFonts w:ascii="Gentium Plus" w:hAnsi="Gentium Plus"/>
          <w:sz w:val="24"/>
        </w:rPr>
        <w:t>χωρὶς δὲ τῶν χρημάτων τούτων στρατιώτας ἀπε‐ δείκνυεν ὑπάρχειν τῇ πόλει χωρὶς συμμάχων καὶ τῶν ἐν τοῖς φρουρίοις ὄντων ὁπλίτας μὲν μυρίους καὶ δισχιλίους, τοὺς δ’ ἐν τοῖς φρουρίοις ὄντας καὶ</w:t>
      </w:r>
    </w:p>
    <w:p>
      <w:r>
        <w:rPr>
          <w:rFonts w:ascii="Courier New" w:hAnsi="Courier New"/>
          <w:color w:val="555555"/>
          <w:sz w:val="20"/>
        </w:rPr>
        <w:t>[5]</w:t>
      </w:r>
    </w:p>
    <w:p>
      <w:r>
        <w:rPr>
          <w:rFonts w:ascii="Gentium Plus" w:hAnsi="Gentium Plus"/>
          <w:sz w:val="24"/>
        </w:rPr>
        <w:t>τοὺς μετοίκους ὑπάρχειν πλείους τῶν μυρίων ἑπτα‐ κισχιλίων, τριήρεις τε τὰς παρούσας τριακοσίας.</w:t>
      </w:r>
    </w:p>
    <w:p>
      <w:r>
        <w:rPr>
          <w:rFonts w:ascii="Courier New" w:hAnsi="Courier New"/>
          <w:color w:val="555555"/>
          <w:sz w:val="20"/>
        </w:rPr>
        <w:t>[12 . 40 . 5]</w:t>
      </w:r>
    </w:p>
    <w:p>
      <w:r>
        <w:rPr>
          <w:rFonts w:ascii="Gentium Plus" w:hAnsi="Gentium Plus"/>
          <w:sz w:val="24"/>
        </w:rPr>
        <w:t>τοὺς δὲ Λακεδαιμονίους χρημάτων τε σπανίζειν ἀπε‐ δείκνυε καὶ ταῖς ναυτικαῖς δυνάμεσι πολὺ λείπεσθαι τῶν Ἀθηναίων. ταῦτα διελθὼν καὶ παρορμήσας τοὺς πολίτας εἰς τὸν πόλεμον, ἔπεισε τὸν δῆμον μὴ</w:t>
      </w:r>
    </w:p>
    <w:p>
      <w:r>
        <w:rPr>
          <w:rFonts w:ascii="Courier New" w:hAnsi="Courier New"/>
          <w:color w:val="555555"/>
          <w:sz w:val="20"/>
        </w:rPr>
        <w:t>[5]</w:t>
      </w:r>
    </w:p>
    <w:p>
      <w:r>
        <w:rPr>
          <w:rFonts w:ascii="Gentium Plus" w:hAnsi="Gentium Plus"/>
          <w:sz w:val="24"/>
        </w:rPr>
        <w:t>προσέχειν τοῖς Λακεδαιμονίοις. ταῦτα δὲ ῥᾳδίως συνετέλεσε διὰ τὴν δεινότητα τοῦ λόγου, δι’ ἣν</w:t>
      </w:r>
    </w:p>
    <w:p>
      <w:r>
        <w:rPr>
          <w:rFonts w:ascii="Courier New" w:hAnsi="Courier New"/>
          <w:color w:val="555555"/>
          <w:sz w:val="20"/>
        </w:rPr>
        <w:t>[12 . 40 . 6]</w:t>
      </w:r>
    </w:p>
    <w:p>
      <w:r>
        <w:rPr>
          <w:rFonts w:ascii="Gentium Plus" w:hAnsi="Gentium Plus"/>
          <w:sz w:val="24"/>
        </w:rPr>
        <w:t>αἰτίαν ὠνομάσθη Ὀλύμπιος. μέμνηται δὲ τούτων καὶ Ἀριστοφάνης ὁ τῆς ἀρχαίας κωμῳδίας ποιητής, γεγονὼς κατὰ τὴν τοῦ Περικλέους ἡλικίαν, ἐν τοῖσδε τοῖς τετραμέτροις,</w:t>
      </w:r>
    </w:p>
    <w:p>
      <w:r>
        <w:rPr>
          <w:rFonts w:ascii="Courier New" w:hAnsi="Courier New"/>
          <w:color w:val="555555"/>
          <w:sz w:val="20"/>
        </w:rPr>
        <w:t>[5]</w:t>
      </w:r>
    </w:p>
    <w:p>
      <w:r>
        <w:rPr>
          <w:rFonts w:ascii="Gentium Plus" w:hAnsi="Gentium Plus"/>
          <w:sz w:val="24"/>
        </w:rPr>
        <w:t>ὦ λιπερνῆτες γεωργοί, τἀμά τις ξυνιέτω</w:t>
      </w:r>
    </w:p>
    <w:p>
      <w:r>
        <w:rPr>
          <w:rFonts w:ascii="Courier New" w:hAnsi="Courier New"/>
          <w:color w:val="555555"/>
          <w:sz w:val="20"/>
        </w:rPr>
        <w:t>[10]</w:t>
      </w:r>
    </w:p>
    <w:p>
      <w:r>
        <w:rPr>
          <w:rFonts w:ascii="Gentium Plus" w:hAnsi="Gentium Plus"/>
          <w:sz w:val="24"/>
        </w:rPr>
        <w:t>ἐξεφύσησεν τοσοῦτον πόλεμον ὥστε τῷ καπνῷ πάντας Ἕλληνας δακρῦσαι, τούς τ’ ἐκεῖ τούς τ’</w:t>
      </w:r>
    </w:p>
    <w:p>
      <w:r>
        <w:rPr>
          <w:rFonts w:ascii="Courier New" w:hAnsi="Courier New"/>
          <w:color w:val="555555"/>
          <w:sz w:val="20"/>
        </w:rPr>
        <w:t>[11]</w:t>
      </w:r>
    </w:p>
    <w:p>
      <w:r>
        <w:rPr>
          <w:rFonts w:ascii="Gentium Plus" w:hAnsi="Gentium Plus"/>
          <w:sz w:val="24"/>
        </w:rPr>
        <w:t>ἐνθάδε· καὶ πάλιν ἐν ἄλλοις [Εὔπολις ὁ ποιητής] Περικλέης οὑλύμπιος ἤστραπτεν, ἐβρόντα, συνεκύκα τὴν Ἑλλάδα.</w:t>
      </w:r>
    </w:p>
    <w:p>
      <w:r>
        <w:rPr>
          <w:rFonts w:ascii="Courier New" w:hAnsi="Courier New"/>
          <w:color w:val="555555"/>
          <w:sz w:val="20"/>
        </w:rPr>
        <w:t>[15]</w:t>
      </w:r>
    </w:p>
    <w:p>
      <w:r>
        <w:rPr>
          <w:rFonts w:ascii="Gentium Plus" w:hAnsi="Gentium Plus"/>
          <w:sz w:val="24"/>
        </w:rPr>
        <w:t>Εὔπολιc δ’ ὁ ποιητήc Πειθώ τις ἐπεκάθιζεν ἐπὶ τοῖς χείλεσιν· οὕτως ἐκήλει καὶ μόνος τῶν ῥητόρων τὸ κέντρον ἐγκατέλειπε τοῖς ἀκροωμένοις.</w:t>
      </w:r>
    </w:p>
    <w:p>
      <w:r>
        <w:rPr>
          <w:rFonts w:ascii="Courier New" w:hAnsi="Courier New"/>
          <w:color w:val="555555"/>
          <w:sz w:val="20"/>
        </w:rPr>
        <w:t>[12 . 41 . 1]</w:t>
      </w:r>
    </w:p>
    <w:p>
      <w:r>
        <w:rPr>
          <w:rFonts w:ascii="Gentium Plus" w:hAnsi="Gentium Plus"/>
          <w:sz w:val="24"/>
        </w:rPr>
        <w:t>Αἰτίαι μὲν οὖν τοῦ Πελοποννησιακοῦ πολέμου τοιαῦταί τινες ὑπῆρξαν, ὡς Ἔφορος ἀνέγραψε. τῶν δ’ ἡγουμένων πόλεων τοῦτον τὸν τρόπον εἰς πόλε‐ μον ἐμπεσουσῶν, Λακεδαιμόνιοι μὲν μετὰ τῶν Πε‐</w:t>
      </w:r>
    </w:p>
    <w:p>
      <w:r>
        <w:rPr>
          <w:rFonts w:ascii="Courier New" w:hAnsi="Courier New"/>
          <w:color w:val="555555"/>
          <w:sz w:val="20"/>
        </w:rPr>
        <w:t>[5]</w:t>
      </w:r>
    </w:p>
    <w:p>
      <w:r>
        <w:rPr>
          <w:rFonts w:ascii="Gentium Plus" w:hAnsi="Gentium Plus"/>
          <w:sz w:val="24"/>
        </w:rPr>
        <w:t>λοποννησίων συνεδρεύσαντες ἐψηφίσαντο πολεμεῖν τοῖς Ἀθηναίοις, καὶ πρὸς τὸν Περσῶν βασιλέα πρεσ‐ βεύσαντες παρεκάλουν συμμαχεῖν αὐτοῖς, καὶ τοὺς κατὰ τὴν Σικελίαν καὶ Ἰταλίαν συμμάχους διαπρεσ‐ βευσάμενοι διακοσίαις τριήρεσιν ἔπεισαν βοηθεῖν,</w:t>
      </w:r>
    </w:p>
    <w:p>
      <w:r>
        <w:rPr>
          <w:rFonts w:ascii="Courier New" w:hAnsi="Courier New"/>
          <w:color w:val="555555"/>
          <w:sz w:val="20"/>
        </w:rPr>
        <w:t>[12 . 41 . 2]</w:t>
      </w:r>
    </w:p>
    <w:p>
      <w:r>
        <w:rPr>
          <w:rFonts w:ascii="Gentium Plus" w:hAnsi="Gentium Plus"/>
          <w:sz w:val="24"/>
        </w:rPr>
        <w:t>αὐτοὶ δὲ μετὰ τῶν Πελοποννησίων τὰς πεζὰς δυνά‐ μεις διατάξαντες καὶ τἄλλα τὰ πρὸς τὸν πόλεμον ἡτοιμασμένοι πρῶτοι τοῦ πολέμου κατήρξαντο. κατὰ γὰρ τὴν Βοιωτίαν ἡ τῶν Πλαταιέων πόλις αὐτόνο‐</w:t>
      </w:r>
    </w:p>
    <w:p>
      <w:r>
        <w:rPr>
          <w:rFonts w:ascii="Courier New" w:hAnsi="Courier New"/>
          <w:color w:val="555555"/>
          <w:sz w:val="20"/>
        </w:rPr>
        <w:t>[12 . 41 . 3]</w:t>
      </w:r>
    </w:p>
    <w:p>
      <w:r>
        <w:rPr>
          <w:rFonts w:ascii="Gentium Plus" w:hAnsi="Gentium Plus"/>
          <w:sz w:val="24"/>
        </w:rPr>
        <w:t>μος ἦν καὶ συμμαχίαν εἶχε πρὸς Ἀθηναίους. ἐν ταύτῃ τῶν πολιτῶν τινες καταλῦσαι τὴν αὐτονομίαν βουλόμενοι διελέχθησαν τοῖς Βοιωτοῖς, ἐπαγγελλό‐ μενοι τὴν πόλιν ὑπὸ τὴν τῶν Θηβαίων τάξειν συν‐</w:t>
      </w:r>
    </w:p>
    <w:p>
      <w:r>
        <w:rPr>
          <w:rFonts w:ascii="Courier New" w:hAnsi="Courier New"/>
          <w:color w:val="555555"/>
          <w:sz w:val="20"/>
        </w:rPr>
        <w:t>[5]</w:t>
      </w:r>
    </w:p>
    <w:p>
      <w:r>
        <w:rPr>
          <w:rFonts w:ascii="Gentium Plus" w:hAnsi="Gentium Plus"/>
          <w:sz w:val="24"/>
        </w:rPr>
        <w:t>τέλειαν καὶ παραδώσειν αὐτοῖς τὰς Πλαταιάς, ἐὰν</w:t>
      </w:r>
    </w:p>
    <w:p>
      <w:r>
        <w:rPr>
          <w:rFonts w:ascii="Courier New" w:hAnsi="Courier New"/>
          <w:color w:val="555555"/>
          <w:sz w:val="20"/>
        </w:rPr>
        <w:t>[12 . 41 . 4]</w:t>
      </w:r>
    </w:p>
    <w:p>
      <w:r>
        <w:rPr>
          <w:rFonts w:ascii="Gentium Plus" w:hAnsi="Gentium Plus"/>
          <w:sz w:val="24"/>
        </w:rPr>
        <w:t>αὐτοὶ στρατιώτας πέμψωσι τοὺς βοηθοῦντας. διὸ καὶ τῶν Βοιωτῶν ἀποστειλάντων στρατιώτας ἐπι‐ λέκτους τριακοσίους νυκτός, οἱ προδόται τούτους παρεισαγαγόντες ἐντὸς τῶν τειχῶν κυρίους τῆς πό‐</w:t>
      </w:r>
    </w:p>
    <w:p>
      <w:r>
        <w:rPr>
          <w:rFonts w:ascii="Courier New" w:hAnsi="Courier New"/>
          <w:color w:val="555555"/>
          <w:sz w:val="20"/>
        </w:rPr>
        <w:t>[12 . 41 . 5]</w:t>
      </w:r>
    </w:p>
    <w:p>
      <w:r>
        <w:rPr>
          <w:rFonts w:ascii="Gentium Plus" w:hAnsi="Gentium Plus"/>
          <w:sz w:val="24"/>
        </w:rPr>
        <w:t>λεως ἐποίησαν. οἱ δὲ Πλαταιεῖς βουλόμενοι τὴν πρὸς Ἀθηναίους συμμαχίαν διαφυλάττειν, τὸ μὲν πρῶτον ὑπολαβόντες πανδημεὶ τοὺς Θηβαίους πα‐ ρεῖναι, διεπρεσβεύσαντο πρὸς τοὺς κατειληφότας τὴν</w:t>
      </w:r>
    </w:p>
    <w:p>
      <w:r>
        <w:rPr>
          <w:rFonts w:ascii="Courier New" w:hAnsi="Courier New"/>
          <w:color w:val="555555"/>
          <w:sz w:val="20"/>
        </w:rPr>
        <w:t>[5]</w:t>
      </w:r>
    </w:p>
    <w:p>
      <w:r>
        <w:rPr>
          <w:rFonts w:ascii="Gentium Plus" w:hAnsi="Gentium Plus"/>
          <w:sz w:val="24"/>
        </w:rPr>
        <w:t>πόλιν καὶ παρεκάλουν συνθέσθαι σπονδάς· ὡς δ’ ἡ νὺξ παρῆλθε, κατανοήσαντες ὀλίγους ὄντας, συνε‐ στράφησαν καὶ περὶ τῆς ἐλευθερίας ἐκθύμως ἠγω‐</w:t>
      </w:r>
    </w:p>
    <w:p>
      <w:r>
        <w:rPr>
          <w:rFonts w:ascii="Courier New" w:hAnsi="Courier New"/>
          <w:color w:val="555555"/>
          <w:sz w:val="20"/>
        </w:rPr>
        <w:t>[12 . 41 . 6]</w:t>
      </w:r>
    </w:p>
    <w:p>
      <w:r>
        <w:rPr>
          <w:rFonts w:ascii="Gentium Plus" w:hAnsi="Gentium Plus"/>
          <w:sz w:val="24"/>
        </w:rPr>
        <w:t>νίζοντο. γενομένης δὲ τῆς μάχης ἐν ταῖς ὁδοῖς, τὸ μὲν πρῶτον οἱ Θηβαῖοι διὰ τὰς ἀρετὰς προεῖχον καὶ πολλοὺς τῶν ἀνθισταμένων ἀνῄρουν· τῶν δ’ οἰκετῶν καὶ τῶν παίδων ἀπὸ τῶν οἰκιῶν βαλλόν‐</w:t>
      </w:r>
    </w:p>
    <w:p>
      <w:r>
        <w:rPr>
          <w:rFonts w:ascii="Courier New" w:hAnsi="Courier New"/>
          <w:color w:val="555555"/>
          <w:sz w:val="20"/>
        </w:rPr>
        <w:t>[5]</w:t>
      </w:r>
    </w:p>
    <w:p>
      <w:r>
        <w:rPr>
          <w:rFonts w:ascii="Gentium Plus" w:hAnsi="Gentium Plus"/>
          <w:sz w:val="24"/>
        </w:rPr>
        <w:t>των τὰς κεραμῖδας καὶ κατατιτρωσκόντων τοὺς Θη‐ βαίους ἐτράπησαν· καὶ τινὲς μὲν αὐτῶν ἐκπεσόντες ἐκ τῆς πόλεως διεσώθησαν, τινὲς δὲ εἰς οἰκίαν τινὰ καταφυγόντες ἠναγκάσθησαν παραδοῦναι σφᾶς αὐ‐</w:t>
      </w:r>
    </w:p>
    <w:p>
      <w:r>
        <w:rPr>
          <w:rFonts w:ascii="Courier New" w:hAnsi="Courier New"/>
          <w:color w:val="555555"/>
          <w:sz w:val="20"/>
        </w:rPr>
        <w:t>[12 . 41 . 7]</w:t>
      </w:r>
    </w:p>
    <w:p>
      <w:r>
        <w:rPr>
          <w:rFonts w:ascii="Gentium Plus" w:hAnsi="Gentium Plus"/>
          <w:sz w:val="24"/>
        </w:rPr>
        <w:t>τούς. οἱ δὲ Θηβαῖοι παρὰ τῶν ἐκ τῆς μάχης δια‐ σωθέντων πυθόμενοι τὰ συμβεβηκότα, παραχρῆμα πανδημεὶ κατὰ σπουδὴν ὥρμησαν. διὰ δὲ τὸ παρά‐</w:t>
      </w:r>
    </w:p>
    <w:p>
      <w:r>
        <w:rPr>
          <w:rFonts w:ascii="Courier New" w:hAnsi="Courier New"/>
          <w:color w:val="555555"/>
          <w:sz w:val="20"/>
        </w:rPr>
        <w:t>[5]</w:t>
      </w:r>
    </w:p>
    <w:p>
      <w:r>
        <w:rPr>
          <w:rFonts w:ascii="Gentium Plus" w:hAnsi="Gentium Plus"/>
          <w:sz w:val="24"/>
        </w:rPr>
        <w:t>μὲν ἀνῃρέθησαν, οὐκ ὀλίγοι δὲ ζῶντες συνελήφθη‐ σαν, ἅπασα δ’ ἡ χώρα ταραχῆς καὶ διαρπαγῆς ἔγεμεν.</w:t>
      </w:r>
    </w:p>
    <w:p>
      <w:r>
        <w:rPr>
          <w:rFonts w:ascii="Courier New" w:hAnsi="Courier New"/>
          <w:color w:val="555555"/>
          <w:sz w:val="20"/>
        </w:rPr>
        <w:t>[12 . 42 . 1]</w:t>
      </w:r>
    </w:p>
    <w:p>
      <w:r>
        <w:rPr>
          <w:rFonts w:ascii="Gentium Plus" w:hAnsi="Gentium Plus"/>
          <w:sz w:val="24"/>
        </w:rPr>
        <w:t>Οἱ δὲ Πλαταιεῖς διαπρεσβευσάμενοι πρὸς τοὺς Θηβαίους ἠξίουν ἀπελθεῖν ἐκ τῆς χώρας αὐτῶν καὶ ἀπολαβεῖν τοὺς αἰχμαλώτους. διὸ καὶ τῆς συνθέ‐ σεως ταύτης γεγενημένης οἱ μὲν Θηβαῖοι τοὺς αἰχ‐</w:t>
      </w:r>
    </w:p>
    <w:p>
      <w:r>
        <w:rPr>
          <w:rFonts w:ascii="Courier New" w:hAnsi="Courier New"/>
          <w:color w:val="555555"/>
          <w:sz w:val="20"/>
        </w:rPr>
        <w:t>[5]</w:t>
      </w:r>
    </w:p>
    <w:p>
      <w:r>
        <w:rPr>
          <w:rFonts w:ascii="Gentium Plus" w:hAnsi="Gentium Plus"/>
          <w:sz w:val="24"/>
        </w:rPr>
        <w:t>μαλώτους ἀπολαβόντες καὶ τὴν λείαν ἀποδόντες εἰς τὰς Θήβας ἀπηλλάγησαν, οἱ δὲ Πλαταιεῖς πρὸς μὲν Ἀθηναίους ἔπεμψαν πρέσβεις περὶ βοηθείας, αὐτοὶ</w:t>
      </w:r>
    </w:p>
    <w:p>
      <w:r>
        <w:rPr>
          <w:rFonts w:ascii="Courier New" w:hAnsi="Courier New"/>
          <w:color w:val="555555"/>
          <w:sz w:val="20"/>
        </w:rPr>
        <w:t>[12 . 42 . 2]</w:t>
      </w:r>
    </w:p>
    <w:p>
      <w:r>
        <w:rPr>
          <w:rFonts w:ascii="Gentium Plus" w:hAnsi="Gentium Plus"/>
          <w:sz w:val="24"/>
        </w:rPr>
        <w:t>δὲ τὰ πλεῖστα ἐκόμισαν εἰς τὴν πόλιν. οἱ δὲ Ἀθη‐ ναῖοι πυθόμενοι τὰ περὶ τὰς Πλαταιάς, παραχρῆμα ἐξέπεμψαν τοὺς ἱκανοὺς στρατιώτας· οὗτοι δὲ κατὰ σπουδὴν παραγενόμενοι, καὶ μὴ φθάσαντες τοὺς</w:t>
      </w:r>
    </w:p>
    <w:p>
      <w:r>
        <w:rPr>
          <w:rFonts w:ascii="Courier New" w:hAnsi="Courier New"/>
          <w:color w:val="555555"/>
          <w:sz w:val="20"/>
        </w:rPr>
        <w:t>[5]</w:t>
      </w:r>
    </w:p>
    <w:p>
      <w:r>
        <w:rPr>
          <w:rFonts w:ascii="Gentium Plus" w:hAnsi="Gentium Plus"/>
          <w:sz w:val="24"/>
        </w:rPr>
        <w:t>Θηβαίους, τὰ λοιπὰ τῶν ἀπὸ τῆς χώρας κατεκόμισαν εἰς τὴν πόλιν, καὶ τέκνα καὶ γυναῖκας καὶ τὸν ὄχλον ἀθροίσαντες ἐξαπέστειλαν εἰς τὰς Ἀθήνας.</w:t>
      </w:r>
    </w:p>
    <w:p>
      <w:r>
        <w:rPr>
          <w:rFonts w:ascii="Courier New" w:hAnsi="Courier New"/>
          <w:color w:val="555555"/>
          <w:sz w:val="20"/>
        </w:rPr>
        <w:t>[12 . 42 . 3]</w:t>
      </w:r>
    </w:p>
    <w:p>
      <w:r>
        <w:rPr>
          <w:rFonts w:ascii="Gentium Plus" w:hAnsi="Gentium Plus"/>
          <w:sz w:val="24"/>
        </w:rPr>
        <w:t>οἱ δὲ Λακεδαιμόνιοι κρίναντες καταλελύσθαι τὰς σπονδὰς ὑπὸ τῶν Ἀθηναίων, δύναμιν ἀξιόλογον ἤθροισαν ἔκ τε τῆς Λακεδαίμονος καὶ παρὰ τῶν</w:t>
      </w:r>
    </w:p>
    <w:p>
      <w:r>
        <w:rPr>
          <w:rFonts w:ascii="Courier New" w:hAnsi="Courier New"/>
          <w:color w:val="555555"/>
          <w:sz w:val="20"/>
        </w:rPr>
        <w:t>[12 . 42 . 4]</w:t>
      </w:r>
    </w:p>
    <w:p>
      <w:r>
        <w:rPr>
          <w:rFonts w:ascii="Gentium Plus" w:hAnsi="Gentium Plus"/>
          <w:sz w:val="24"/>
        </w:rPr>
        <w:t>ἄλλων Πελοποννησίων. συνεμάχουν δὲ τότε Λακε‐ δαιμονίοις Πελοποννήσιοι μὲν πάντες πλὴν Ἀργείων· οὗτοι δ’ ἡσυχίαν εἶχον· τῶν δ’ ἐκτὸς τῆς Πελοπον‐ νήσου Μεγαρεῖς, Ἀμβρακιῶται, Λευκάδιοι, Φωκεῖς,</w:t>
      </w:r>
    </w:p>
    <w:p>
      <w:r>
        <w:rPr>
          <w:rFonts w:ascii="Courier New" w:hAnsi="Courier New"/>
          <w:color w:val="555555"/>
          <w:sz w:val="20"/>
        </w:rPr>
        <w:t>[5]</w:t>
      </w:r>
    </w:p>
    <w:p>
      <w:r>
        <w:rPr>
          <w:rFonts w:ascii="Gentium Plus" w:hAnsi="Gentium Plus"/>
          <w:sz w:val="24"/>
        </w:rPr>
        <w:t>Βοιωτοί, Λοκροὶ τῶν μὲν πρὸς Εὔβοιαν ἐστραμμέ‐</w:t>
      </w:r>
    </w:p>
    <w:p>
      <w:r>
        <w:rPr>
          <w:rFonts w:ascii="Courier New" w:hAnsi="Courier New"/>
          <w:color w:val="555555"/>
          <w:sz w:val="20"/>
        </w:rPr>
        <w:t>[12 . 42 . 5]</w:t>
      </w:r>
    </w:p>
    <w:p>
      <w:r>
        <w:rPr>
          <w:rFonts w:ascii="Gentium Plus" w:hAnsi="Gentium Plus"/>
          <w:sz w:val="24"/>
        </w:rPr>
        <w:t>νων οἱ πλείους, τῶν δ’ ἄλλων Ἀμφισσεῖς. τοῖς δ’ Ἀθηναίοις συνεμάχουν οἱ τὴν παράλιον τῆς Ἀσίας</w:t>
      </w:r>
    </w:p>
    <w:p>
      <w:r>
        <w:rPr>
          <w:rFonts w:ascii="Courier New" w:hAnsi="Courier New"/>
          <w:color w:val="555555"/>
          <w:sz w:val="20"/>
        </w:rPr>
        <w:t>[5]</w:t>
      </w:r>
    </w:p>
    <w:p>
      <w:r>
        <w:rPr>
          <w:rFonts w:ascii="Gentium Plus" w:hAnsi="Gentium Plus"/>
          <w:sz w:val="24"/>
        </w:rPr>
        <w:t>καὶ Θήρᾳ κατοικούντων, ὁμοίως δὲ καὶ οἱ ἐπὶ Θρᾴ‐ κης πλὴν Χαλκιδέων καὶ Ποτιδαιατῶν· πρὸς δὲ τούτοις Μεσσήνιοι μὲν οἱ τὴν Ναύπακτον οἰκοῦντες καὶ Κερκυραῖοι * * αἱ δ’ ἄλλαι πᾶσαι πεζοὺς στρα‐ τιώτας ἐξέπεμπον. σύμμαχοι μὲν οὖν ἀμφοτέροις</w:t>
      </w:r>
    </w:p>
    <w:p>
      <w:r>
        <w:rPr>
          <w:rFonts w:ascii="Courier New" w:hAnsi="Courier New"/>
          <w:color w:val="555555"/>
          <w:sz w:val="20"/>
        </w:rPr>
        <w:t>[12 . 42 . 6]</w:t>
      </w:r>
    </w:p>
    <w:p>
      <w:r>
        <w:rPr>
          <w:rFonts w:ascii="Gentium Plus" w:hAnsi="Gentium Plus"/>
          <w:sz w:val="24"/>
        </w:rPr>
        <w:t>ὑπῆρχον οἱ προειρημένοι. Λακεδαιμόνιοι δὲ δύνα‐ μιν ἀξιόλογον προχειρισάμενοι τὴν ἡγεμονίαν ἔδω‐ καν Ἀρχιδάμῳ τῷ βασιλεῖ. οὗτος δὲ μετὰ τῆς δυνά‐ μεως ἐνέβαλεν εἰς τὴν Ἀττικήν, τοῖς δὲ φρουρίοις</w:t>
      </w:r>
    </w:p>
    <w:p>
      <w:r>
        <w:rPr>
          <w:rFonts w:ascii="Courier New" w:hAnsi="Courier New"/>
          <w:color w:val="555555"/>
          <w:sz w:val="20"/>
        </w:rPr>
        <w:t>[5]</w:t>
      </w:r>
    </w:p>
    <w:p>
      <w:r>
        <w:rPr>
          <w:rFonts w:ascii="Gentium Plus" w:hAnsi="Gentium Plus"/>
          <w:sz w:val="24"/>
        </w:rPr>
        <w:t>προσβολὰς ἐποιεῖτο καὶ τῆς χώρας πολλὴν ἐδῄωσε. τῶν δ’ Ἀθηναίων παροξυνομένων διὰ τὴν τῆς χώρας καταδρομήν, καὶ βουλομένων παρατάξασθαι τοῖς πο‐ λεμίοις, Περικλῆς στρατηγὸς ὢν καὶ τὴν ὅλην ἡγε‐ μονίαν ἔχων παρεκάλει τοὺς νέους ἡσυχίαν ἔχειν,</w:t>
      </w:r>
    </w:p>
    <w:p>
      <w:r>
        <w:rPr>
          <w:rFonts w:ascii="Courier New" w:hAnsi="Courier New"/>
          <w:color w:val="555555"/>
          <w:sz w:val="20"/>
        </w:rPr>
        <w:t>[10]</w:t>
      </w:r>
    </w:p>
    <w:p>
      <w:r>
        <w:rPr>
          <w:rFonts w:ascii="Gentium Plus" w:hAnsi="Gentium Plus"/>
          <w:sz w:val="24"/>
        </w:rPr>
        <w:t>ἐπαγγελλόμενος ἄνευ κινδύνων ἐκβαλεῖν τοὺς Λακε‐</w:t>
      </w:r>
    </w:p>
    <w:p>
      <w:r>
        <w:rPr>
          <w:rFonts w:ascii="Courier New" w:hAnsi="Courier New"/>
          <w:color w:val="555555"/>
          <w:sz w:val="20"/>
        </w:rPr>
        <w:t>[12 . 42 . 7]</w:t>
      </w:r>
    </w:p>
    <w:p>
      <w:r>
        <w:rPr>
          <w:rFonts w:ascii="Gentium Plus" w:hAnsi="Gentium Plus"/>
          <w:sz w:val="24"/>
        </w:rPr>
        <w:t>δαιμονίους ἐκ τῆς Ἀττικῆς. πληρώσας οὖν ἑκατὸν τριήρεις καὶ δύναμιν ἀξιόλογον εἰς τὰς ναῦς ἐνθέ‐ μενος, καὶ στρατηγὸν ἐπιστήσας Καρκίνον καὶ ἑτέ‐ ρους τινάς, ἐξέπεμψεν εἰς τὴν Πελοπόννησον. οὗτοι</w:t>
      </w:r>
    </w:p>
    <w:p>
      <w:r>
        <w:rPr>
          <w:rFonts w:ascii="Courier New" w:hAnsi="Courier New"/>
          <w:color w:val="555555"/>
          <w:sz w:val="20"/>
        </w:rPr>
        <w:t>[5]</w:t>
      </w:r>
    </w:p>
    <w:p>
      <w:r>
        <w:rPr>
          <w:rFonts w:ascii="Gentium Plus" w:hAnsi="Gentium Plus"/>
          <w:sz w:val="24"/>
        </w:rPr>
        <w:t>δὲ πολλὴν τῆς παραθαλαττίου χώρας πορθήσαντες καί τινα τῶν φρουρίων ἑλόντες κατεπλήξαντο τοὺς Λακεδαιμονίους· διὸ καὶ τὴν ἐκ τῆς Ἀττικῆς δύνα‐ μιν ταχέως μεταπεμψάμενοι πολλὴν ἀσφάλειαν τοῖς</w:t>
      </w:r>
    </w:p>
    <w:p>
      <w:r>
        <w:rPr>
          <w:rFonts w:ascii="Courier New" w:hAnsi="Courier New"/>
          <w:color w:val="555555"/>
          <w:sz w:val="20"/>
        </w:rPr>
        <w:t>[12 . 42 . 8]</w:t>
      </w:r>
    </w:p>
    <w:p>
      <w:r>
        <w:rPr>
          <w:rFonts w:ascii="Gentium Plus" w:hAnsi="Gentium Plus"/>
          <w:sz w:val="24"/>
        </w:rPr>
        <w:t>πολεμίοις παρείχοντο. τούτῳ δὲ τῷ τρόπῳ τῆς Ἀτ‐</w:t>
      </w:r>
    </w:p>
    <w:p>
      <w:r>
        <w:rPr>
          <w:rFonts w:ascii="Courier New" w:hAnsi="Courier New"/>
          <w:color w:val="555555"/>
          <w:sz w:val="20"/>
        </w:rPr>
        <w:t>[12 . 43 . 1]</w:t>
      </w:r>
    </w:p>
    <w:p>
      <w:r>
        <w:rPr>
          <w:rFonts w:ascii="Gentium Plus" w:hAnsi="Gentium Plus"/>
          <w:sz w:val="24"/>
        </w:rPr>
        <w:t>Ἐπ’ ἄρχοντος δ’ Ἀθήνησιν Ἀπολλοδώρου Ῥω‐ μαῖοι κατέστησαν ὑπάτους Μάρκον Γεγάνιον καὶ Λούκιον Σέργιον. ἐπὶ δὲ τούτων ὁ τῶν Ἀθηναίων στρατηγὸς οὐ διέλιπε τὴν μὲν χώραν τῶν Πελοπον‐</w:t>
      </w:r>
    </w:p>
    <w:p>
      <w:r>
        <w:rPr>
          <w:rFonts w:ascii="Courier New" w:hAnsi="Courier New"/>
          <w:color w:val="555555"/>
          <w:sz w:val="20"/>
        </w:rPr>
        <w:t>[5]</w:t>
      </w:r>
    </w:p>
    <w:p>
      <w:r>
        <w:rPr>
          <w:rFonts w:ascii="Gentium Plus" w:hAnsi="Gentium Plus"/>
          <w:sz w:val="24"/>
        </w:rPr>
        <w:t>νησίων λεηλατῶν καὶ καταφθείρων, τὰ δὲ φρούρια πολιορκῶν· προσγενομένων δὲ αὐτῷ πεντήκοντα τριήρων ἐκ τῆς Κερκύρας, πολὺ μᾶλλον ἐπόρθει τὴν Πελοποννησίων χώραν, καὶ μάλιστα τῆς παρα‐ θαλαττίου τὴν καλουμένην Ἀκτὴν ἐδῄου καὶ τὰς</w:t>
      </w:r>
    </w:p>
    <w:p>
      <w:r>
        <w:rPr>
          <w:rFonts w:ascii="Courier New" w:hAnsi="Courier New"/>
          <w:color w:val="555555"/>
          <w:sz w:val="20"/>
        </w:rPr>
        <w:t>[12 . 43 . 2]</w:t>
      </w:r>
    </w:p>
    <w:p>
      <w:r>
        <w:rPr>
          <w:rFonts w:ascii="Gentium Plus" w:hAnsi="Gentium Plus"/>
          <w:sz w:val="24"/>
        </w:rPr>
        <w:t>ἐπαύλεις ἐνεπύριζε. μετὰ δὲ ταῦτα πλεύσας ἐπὶ Μεθώνην τῆς Λακωνικῆς, τήν τε χώραν κατέσυρε καὶ τῇ πόλει προσβολὰς ἐποιεῖτο. ἔνθα δὴ Βρασί‐ δας ὁ Σπαρτιάτης, νέος μὲν ὢν τὴν ἡλικίαν, ἀλκῇ</w:t>
      </w:r>
    </w:p>
    <w:p>
      <w:r>
        <w:rPr>
          <w:rFonts w:ascii="Courier New" w:hAnsi="Courier New"/>
          <w:color w:val="555555"/>
          <w:sz w:val="20"/>
        </w:rPr>
        <w:t>[5]</w:t>
      </w:r>
    </w:p>
    <w:p>
      <w:r>
        <w:rPr>
          <w:rFonts w:ascii="Gentium Plus" w:hAnsi="Gentium Plus"/>
          <w:sz w:val="24"/>
        </w:rPr>
        <w:t>δὲ καὶ ἀνδρείᾳ διαφέρων, ὁρῶν τὴν Μεθώνην κιν‐ δυνεύουσαν ἐκ βίας ἁλῶναι, παραλαβών τινας τῶν Σπαρτιατῶν διὰ μέσου τῶν πολεμίων ἐσκεδασμένων ἐτόλμησε διεκπερᾶσαι, καὶ πολλοὺς ἀνελὼν παρεισέ‐</w:t>
      </w:r>
    </w:p>
    <w:p>
      <w:r>
        <w:rPr>
          <w:rFonts w:ascii="Courier New" w:hAnsi="Courier New"/>
          <w:color w:val="555555"/>
          <w:sz w:val="20"/>
        </w:rPr>
        <w:t>[12 . 43 . 3]</w:t>
      </w:r>
    </w:p>
    <w:p>
      <w:r>
        <w:rPr>
          <w:rFonts w:ascii="Gentium Plus" w:hAnsi="Gentium Plus"/>
          <w:sz w:val="24"/>
        </w:rPr>
        <w:t>πεσεν εἰς τὸ χωρίον. γενομένης δὲ πολιορκίας, καὶ τοῦ Βρασίδου λαμπρότατα κινδυνεύσαντος, Ἀθηναῖοι μὲν οὐ δυνάμενοι τὸ χωρίον ἑλεῖν ἀπεχώρησαν πρὸς τὰς ναῦς, Βρασίδας δὲ διασεσωκὼς τὴν Μεθώνην</w:t>
      </w:r>
    </w:p>
    <w:p>
      <w:r>
        <w:rPr>
          <w:rFonts w:ascii="Courier New" w:hAnsi="Courier New"/>
          <w:color w:val="555555"/>
          <w:sz w:val="20"/>
        </w:rPr>
        <w:t>[5]</w:t>
      </w:r>
    </w:p>
    <w:p>
      <w:r>
        <w:rPr>
          <w:rFonts w:ascii="Gentium Plus" w:hAnsi="Gentium Plus"/>
          <w:sz w:val="24"/>
        </w:rPr>
        <w:t>διὰ τῆς ἰδίας ἀρετῆς καὶ ἀνδρείας ἀποδοχῆς ἔτυχε παρὰ τοῖς Σπαρτιάταις. διὰ δὲ τὴν ἀνδραγαθίαν</w:t>
      </w:r>
    </w:p>
    <w:p>
      <w:r>
        <w:rPr>
          <w:rFonts w:ascii="Courier New" w:hAnsi="Courier New"/>
          <w:color w:val="555555"/>
          <w:sz w:val="20"/>
        </w:rPr>
        <w:t>[12 . 43 . 4]</w:t>
      </w:r>
    </w:p>
    <w:p>
      <w:r>
        <w:rPr>
          <w:rFonts w:ascii="Gentium Plus" w:hAnsi="Gentium Plus"/>
          <w:sz w:val="24"/>
        </w:rPr>
        <w:t>ἀνδρείας ἀπηνέγκατο. Ἀθηναῖοι δὲ περιπλεύσαντες εἰς τὴν Ἠλείαν τήν τε χώραν ἐπόρθουν καὶ Φειὰν χωρίον Ἠλείων ἐπολιόρκουν. ἐκβοηθησάντων δὲ τῶν Ἠλείων, μάχῃ τε ἐνίκησαν καὶ πολλοὺς ἀπο‐</w:t>
      </w:r>
    </w:p>
    <w:p>
      <w:r>
        <w:rPr>
          <w:rFonts w:ascii="Courier New" w:hAnsi="Courier New"/>
          <w:color w:val="555555"/>
          <w:sz w:val="20"/>
        </w:rPr>
        <w:t>[5]</w:t>
      </w:r>
    </w:p>
    <w:p>
      <w:r>
        <w:rPr>
          <w:rFonts w:ascii="Gentium Plus" w:hAnsi="Gentium Plus"/>
          <w:sz w:val="24"/>
        </w:rPr>
        <w:t>κτείναντες τῶν πολεμίων εἷλον τὰς Φειὰς κατὰ κράτος.</w:t>
      </w:r>
    </w:p>
    <w:p>
      <w:r>
        <w:rPr>
          <w:rFonts w:ascii="Courier New" w:hAnsi="Courier New"/>
          <w:color w:val="555555"/>
          <w:sz w:val="20"/>
        </w:rPr>
        <w:t>[12 . 43 . 5]</w:t>
      </w:r>
    </w:p>
    <w:p>
      <w:r>
        <w:rPr>
          <w:rFonts w:ascii="Gentium Plus" w:hAnsi="Gentium Plus"/>
          <w:sz w:val="24"/>
        </w:rPr>
        <w:t>μετὰ δὲ ταῦτα τῶν Ἠλείων πανδημεὶ παραταξαμέ‐ νων ἀπεκρούσθησαν εἰς τὰς ναῦς· εἶτ’ ἀποπλεύσαν‐ τες εἰς τὴν Κεφαλληνίαν, καὶ τοὺς ταύτην κατοι‐ κοῦντας εἰς τὴν συμμαχίαν προσαγαγόμενοι, τὸν εἰς</w:t>
      </w:r>
    </w:p>
    <w:p>
      <w:r>
        <w:rPr>
          <w:rFonts w:ascii="Courier New" w:hAnsi="Courier New"/>
          <w:color w:val="555555"/>
          <w:sz w:val="20"/>
        </w:rPr>
        <w:t>[12 . 44 . 1]</w:t>
      </w:r>
    </w:p>
    <w:p>
      <w:r>
        <w:rPr>
          <w:rFonts w:ascii="Gentium Plus" w:hAnsi="Gentium Plus"/>
          <w:sz w:val="24"/>
        </w:rPr>
        <w:t>τὰς Ἀθήνας πλοῦν ἐποιήσαντο. μετὰ δὲ ταῦτα Ἀθη‐ ναῖοι στρατηγὸν προχειρισάμενοι Κλεόπομπον ἐξαπ‐ έστειλαν μετὰ νεῶν τριάκοντα, προστάξαντες τήν τε Εὔβοιαν παραφυλάττειν καὶ Λοκροῖς πολεμεῖν.</w:t>
      </w:r>
    </w:p>
    <w:p>
      <w:r>
        <w:rPr>
          <w:rFonts w:ascii="Courier New" w:hAnsi="Courier New"/>
          <w:color w:val="555555"/>
          <w:sz w:val="20"/>
        </w:rPr>
        <w:t>[5]</w:t>
      </w:r>
    </w:p>
    <w:p>
      <w:r>
        <w:rPr>
          <w:rFonts w:ascii="Gentium Plus" w:hAnsi="Gentium Plus"/>
          <w:sz w:val="24"/>
        </w:rPr>
        <w:t>ὁ δ’ ἐκπλεύσας τήν τε παραθαλάττιον τῆς Λοκρίδος ἐδῄωσε καὶ πόλιν Θρόνιον ἐξεπολιόρκησε, τοῖς δ’ ἀντιταξαμένοις τῶν Λοκρῶν συνάψας μάχην ἐνίκησε περὶ πόλιν Ἀλόπην. ἔπειτα τὴν προκειμένην τῆς Λοκρίδος νῆσον, ὀνομαζομένην Ἀταλάντην, ἐπιτεί‐</w:t>
      </w:r>
    </w:p>
    <w:p>
      <w:r>
        <w:rPr>
          <w:rFonts w:ascii="Courier New" w:hAnsi="Courier New"/>
          <w:color w:val="555555"/>
          <w:sz w:val="20"/>
        </w:rPr>
        <w:t>[10]</w:t>
      </w:r>
    </w:p>
    <w:p>
      <w:r>
        <w:rPr>
          <w:rFonts w:ascii="Gentium Plus" w:hAnsi="Gentium Plus"/>
          <w:sz w:val="24"/>
        </w:rPr>
        <w:t>χισμα τῆς Λοκρίδος κατεσκεύασε, πολεμῶν πρὸς</w:t>
      </w:r>
    </w:p>
    <w:p>
      <w:r>
        <w:rPr>
          <w:rFonts w:ascii="Courier New" w:hAnsi="Courier New"/>
          <w:color w:val="555555"/>
          <w:sz w:val="20"/>
        </w:rPr>
        <w:t>[12 . 44 . 2]</w:t>
      </w:r>
    </w:p>
    <w:p>
      <w:r>
        <w:rPr>
          <w:rFonts w:ascii="Gentium Plus" w:hAnsi="Gentium Plus"/>
          <w:sz w:val="24"/>
        </w:rPr>
        <w:t>τοὺς ἐγχωρίους. Ἀθηναῖοι δ’ ἐγκαλοῦντες Αἰγινήταις ὡς συνηργηκόσι Λακεδαιμονίοις ἀνέστησαν αὐτοὺς ἐκ τῆς πόλεως, ἐκ δὲ τῶν πολιτῶν οἰκήτορας ἐκπέμ‐ ψαντες κατεκληρούχησαν τήν τε Αἴγιναν καὶ τὴν</w:t>
      </w:r>
    </w:p>
    <w:p>
      <w:r>
        <w:rPr>
          <w:rFonts w:ascii="Courier New" w:hAnsi="Courier New"/>
          <w:color w:val="555555"/>
          <w:sz w:val="20"/>
        </w:rPr>
        <w:t>[12 . 44 . 3]</w:t>
      </w:r>
    </w:p>
    <w:p>
      <w:r>
        <w:rPr>
          <w:rFonts w:ascii="Gentium Plus" w:hAnsi="Gentium Plus"/>
          <w:sz w:val="24"/>
        </w:rPr>
        <w:t>χώραν. Λακεδαιμόνιοι δὲ τοῖς ἐκπεπτωκόσιν Αἰγι‐</w:t>
      </w:r>
    </w:p>
    <w:p>
      <w:r>
        <w:rPr>
          <w:rFonts w:ascii="Courier New" w:hAnsi="Courier New"/>
          <w:color w:val="555555"/>
          <w:sz w:val="20"/>
        </w:rPr>
        <w:t>[5]</w:t>
      </w:r>
    </w:p>
    <w:p>
      <w:r>
        <w:rPr>
          <w:rFonts w:ascii="Gentium Plus" w:hAnsi="Gentium Plus"/>
          <w:sz w:val="24"/>
        </w:rPr>
        <w:t>Περικλέα μετὰ δυνάμεως ἐξέπεμψαν πολεμήσοντα τοῖς Μεγαρεῦσιν. οὗτος δὲ πορθήσας τὴν χώραν καὶ τὰς κτήσεις αὐτῶν λυμηνάμενος μετὰ πολλῆς</w:t>
      </w:r>
    </w:p>
    <w:p>
      <w:r>
        <w:rPr>
          <w:rFonts w:ascii="Courier New" w:hAnsi="Courier New"/>
          <w:color w:val="555555"/>
          <w:sz w:val="20"/>
        </w:rPr>
        <w:t>[12 . 45 . 1]</w:t>
      </w:r>
    </w:p>
    <w:p>
      <w:r>
        <w:rPr>
          <w:rFonts w:ascii="Gentium Plus" w:hAnsi="Gentium Plus"/>
          <w:sz w:val="24"/>
        </w:rPr>
        <w:t>ὠφελείας ἐπανῆλθεν εἰς τὰς Ἀθήνας. Λακεδαιμόνιοι δὲ μετὰ Πελοποννησίων καὶ τῶν ἄλλων συμμάχων ἐνέβαλον εἰς τὴν Ἀττικὴν τὸ δεύτερον. ἐπιπορευό‐ μενοι δὲ τὴν χώραν ἐδενδροτόμουν καὶ τὰς ἐπαύλεις</w:t>
      </w:r>
    </w:p>
    <w:p>
      <w:r>
        <w:rPr>
          <w:rFonts w:ascii="Courier New" w:hAnsi="Courier New"/>
          <w:color w:val="555555"/>
          <w:sz w:val="20"/>
        </w:rPr>
        <w:t>[5]</w:t>
      </w:r>
    </w:p>
    <w:p>
      <w:r>
        <w:rPr>
          <w:rFonts w:ascii="Gentium Plus" w:hAnsi="Gentium Plus"/>
          <w:sz w:val="24"/>
        </w:rPr>
        <w:t>ἐνεπύριζον, καὶ πᾶσαν σχεδὸν τὴν γῆν ἐλυμήναντο πλὴν τῆς καλουμένης Τετραπόλεως· ταύτης δ’ ἀπέ‐ σχοντο διὰ τὸ τοὺς προγόνους αὐτῶν ἐνταῦθα κατῳ‐ κηκέναι καὶ τὸν Εὐρυσθέα νενικηκέναι τὴν ὁρμὴν ἐκ ταύτης ποιησαμένους· δίκαιον γὰρ ἡγοῦντο τοῖς</w:t>
      </w:r>
    </w:p>
    <w:p>
      <w:r>
        <w:rPr>
          <w:rFonts w:ascii="Courier New" w:hAnsi="Courier New"/>
          <w:color w:val="555555"/>
          <w:sz w:val="20"/>
        </w:rPr>
        <w:t>[10]</w:t>
      </w:r>
    </w:p>
    <w:p>
      <w:r>
        <w:rPr>
          <w:rFonts w:ascii="Gentium Plus" w:hAnsi="Gentium Plus"/>
          <w:sz w:val="24"/>
        </w:rPr>
        <w:t>εὐηργετηκόσι τοὺς προγόνους, παρὰ τῶν ἐκγόνων</w:t>
      </w:r>
    </w:p>
    <w:p>
      <w:r>
        <w:rPr>
          <w:rFonts w:ascii="Courier New" w:hAnsi="Courier New"/>
          <w:color w:val="555555"/>
          <w:sz w:val="20"/>
        </w:rPr>
        <w:t>[12 . 45 . 2]</w:t>
      </w:r>
    </w:p>
    <w:p>
      <w:r>
        <w:rPr>
          <w:rFonts w:ascii="Gentium Plus" w:hAnsi="Gentium Plus"/>
          <w:sz w:val="24"/>
        </w:rPr>
        <w:t>τὰς προσηκούσας εὐεργεσίας ἀπολαμβάνειν. οἱ δ’ Ἀθηναῖοι παρατάξασθαι μὲν οὐκ ἐτόλμων, συνεχό‐ μενοι δ’ ἐντὸς τῶν τειχῶν ἐνέπεσον εἰς λοιμικὴν περίστασιν· πολλοῦ γὰρ πλήθους καὶ παντοδαποῦ</w:t>
      </w:r>
    </w:p>
    <w:p>
      <w:r>
        <w:rPr>
          <w:rFonts w:ascii="Courier New" w:hAnsi="Courier New"/>
          <w:color w:val="555555"/>
          <w:sz w:val="20"/>
        </w:rPr>
        <w:t>[5]</w:t>
      </w:r>
    </w:p>
    <w:p>
      <w:r>
        <w:rPr>
          <w:rFonts w:ascii="Gentium Plus" w:hAnsi="Gentium Plus"/>
          <w:sz w:val="24"/>
        </w:rPr>
        <w:t>συνερρυηκότος εἰς τὴν πόλιν διὰ τὴν στενοχωρίαν εὐλόγως εἰς νόσους ἐνέπιπτον, ἕλκοντες ἀέρα διε‐</w:t>
      </w:r>
    </w:p>
    <w:p>
      <w:r>
        <w:rPr>
          <w:rFonts w:ascii="Courier New" w:hAnsi="Courier New"/>
          <w:color w:val="555555"/>
          <w:sz w:val="20"/>
        </w:rPr>
        <w:t>[12 . 45 . 3]</w:t>
      </w:r>
    </w:p>
    <w:p>
      <w:r>
        <w:rPr>
          <w:rFonts w:ascii="Gentium Plus" w:hAnsi="Gentium Plus"/>
          <w:sz w:val="24"/>
        </w:rPr>
        <w:t>φθαρμένον. διόπερ οὐ δυνάμενοι τοὺς πολεμίους ἐκβαλεῖν ἐκ τῆς χώρας, πάλιν ναῦς πολλὰς ἐξέπεμ‐ πον εἰς Πελοπόννησον στρατηγὸν ἐπιστήσαντες Περι‐ κλέα. οὗτος δὲ πολλὴν χώραν τῆς παραθαλαττίου</w:t>
      </w:r>
    </w:p>
    <w:p>
      <w:r>
        <w:rPr>
          <w:rFonts w:ascii="Courier New" w:hAnsi="Courier New"/>
          <w:color w:val="555555"/>
          <w:sz w:val="20"/>
        </w:rPr>
        <w:t>[5]</w:t>
      </w:r>
    </w:p>
    <w:p>
      <w:r>
        <w:rPr>
          <w:rFonts w:ascii="Gentium Plus" w:hAnsi="Gentium Plus"/>
          <w:sz w:val="24"/>
        </w:rPr>
        <w:t>δῃώσας καί τινας πόλεις πορθήσας, ἐποίησεν ἀπελ‐</w:t>
      </w:r>
    </w:p>
    <w:p>
      <w:r>
        <w:rPr>
          <w:rFonts w:ascii="Courier New" w:hAnsi="Courier New"/>
          <w:color w:val="555555"/>
          <w:sz w:val="20"/>
        </w:rPr>
        <w:t>[12 . 45 . 4]</w:t>
      </w:r>
    </w:p>
    <w:p>
      <w:r>
        <w:rPr>
          <w:rFonts w:ascii="Gentium Plus" w:hAnsi="Gentium Plus"/>
          <w:sz w:val="24"/>
        </w:rPr>
        <w:t>θεῖν ἐκ τῆς Ἀττικῆς τοὺς Λακεδαιμονίους. μετὰ δὲ ταῦθ’ οἱ Ἀθηναῖοι, τῆς μὲν χώρας δεδενδροκοπη‐ μένης, τῆς δὲ νόσου πολλοὺς διαφθειρούσης, ἐν ἀθυμίᾳ καθειστήκεσαν, καὶ τὸν Περικλέα νομίζοντες</w:t>
      </w:r>
    </w:p>
    <w:p>
      <w:r>
        <w:rPr>
          <w:rFonts w:ascii="Courier New" w:hAnsi="Courier New"/>
          <w:color w:val="555555"/>
          <w:sz w:val="20"/>
        </w:rPr>
        <w:t>[5]</w:t>
      </w:r>
    </w:p>
    <w:p>
      <w:r>
        <w:rPr>
          <w:rFonts w:ascii="Gentium Plus" w:hAnsi="Gentium Plus"/>
          <w:sz w:val="24"/>
        </w:rPr>
        <w:t>αἴτιον αὐτοῖς γεγονέναι τοῦ πολέμου δι’ ὀργῆς εἶχον. διόπερ ἀποστήσαντες αὐτὸν τῆς στρατηγίας, καὶ μικράς τινας ἀφορμὰς ἐγκλημάτων λαβόντες, ἐζη‐</w:t>
      </w:r>
    </w:p>
    <w:p>
      <w:r>
        <w:rPr>
          <w:rFonts w:ascii="Courier New" w:hAnsi="Courier New"/>
          <w:color w:val="555555"/>
          <w:sz w:val="20"/>
        </w:rPr>
        <w:t>[12 . 45 . 5]</w:t>
      </w:r>
    </w:p>
    <w:p>
      <w:r>
        <w:rPr>
          <w:rFonts w:ascii="Gentium Plus" w:hAnsi="Gentium Plus"/>
          <w:sz w:val="24"/>
        </w:rPr>
        <w:t>μίωσαν αὐτὸν ὀγδοήκοντα ταλάντοις. μετὰ δὲ ταῦτα πρεσβείας ἀποστείλαντες Λακεδαιμονίοις ἠξίουν κα‐ ταλύσασθαι τὸν πόλεμον· ὡς δὲ οὐδεὶς αὐτοῖς προσ‐ εῖχεν, ἠναγκάζοντο πάλιν τὸν Περικλέα στρατηγὸν</w:t>
      </w:r>
    </w:p>
    <w:p>
      <w:r>
        <w:rPr>
          <w:rFonts w:ascii="Courier New" w:hAnsi="Courier New"/>
          <w:color w:val="555555"/>
          <w:sz w:val="20"/>
        </w:rPr>
        <w:t>[5]</w:t>
      </w:r>
    </w:p>
    <w:p>
      <w:r>
        <w:rPr>
          <w:rFonts w:ascii="Gentium Plus" w:hAnsi="Gentium Plus"/>
          <w:sz w:val="24"/>
        </w:rPr>
        <w:t>αἱρεῖσθαι. ταῦτα μὲν οὖν ἐπράχθη κατὰ τοῦτον τὸν ἐνιαυτόν.</w:t>
      </w:r>
    </w:p>
    <w:p>
      <w:r>
        <w:rPr>
          <w:rFonts w:ascii="Courier New" w:hAnsi="Courier New"/>
          <w:color w:val="555555"/>
          <w:sz w:val="20"/>
        </w:rPr>
        <w:t>[12 . 46 . 1]</w:t>
      </w:r>
    </w:p>
    <w:p>
      <w:r>
        <w:rPr>
          <w:rFonts w:ascii="Gentium Plus" w:hAnsi="Gentium Plus"/>
          <w:sz w:val="24"/>
        </w:rPr>
        <w:t>Ἐπ’ ἄρχοντος δ’ Ἀθήνησιν Ἐπαμείνονος Ῥω‐ μαῖοι κατέστησαν ὑπάτους Λεύκιον Παπίριον καὶ Αὖλον Κορνήλιον Μακερῖνον. ἐπὶ δὲ τούτων ἐν μὲν ταῖς Ἀθήναις Περικλῆς ὁ στρατηγὸς ἐτελεύτη‐</w:t>
      </w:r>
    </w:p>
    <w:p>
      <w:r>
        <w:rPr>
          <w:rFonts w:ascii="Courier New" w:hAnsi="Courier New"/>
          <w:color w:val="555555"/>
          <w:sz w:val="20"/>
        </w:rPr>
        <w:t>[5]</w:t>
      </w:r>
    </w:p>
    <w:p>
      <w:r>
        <w:rPr>
          <w:rFonts w:ascii="Gentium Plus" w:hAnsi="Gentium Plus"/>
          <w:sz w:val="24"/>
        </w:rPr>
        <w:t>σεν, ἀνὴρ γένει καὶ πλούτῳ, πρὸς δὲ τούτοις δει‐ νότητι λόγου καὶ στρατηγίᾳ πολὺ προέχων τῶν</w:t>
      </w:r>
    </w:p>
    <w:p>
      <w:r>
        <w:rPr>
          <w:rFonts w:ascii="Courier New" w:hAnsi="Courier New"/>
          <w:color w:val="555555"/>
          <w:sz w:val="20"/>
        </w:rPr>
        <w:t>[12 . 46 . 2]</w:t>
      </w:r>
    </w:p>
    <w:p>
      <w:r>
        <w:rPr>
          <w:rFonts w:ascii="Gentium Plus" w:hAnsi="Gentium Plus"/>
          <w:sz w:val="24"/>
        </w:rPr>
        <w:t>πολιτῶν. ὁ δὲ δῆμος φιλοτιμούμενος κατὰ κράτος ἑλεῖν τὴν Ποτίδαιαν, ἐξαπέστειλεν Ἅγνωνα στρα‐ τηγὸν ἔχοντα τὴν δύναμιν ἣν πρότερον εἶχε Περι‐ κλῆς. οὗτος δὲ μετὰ παντὸς τοῦ στόλου καταπλεύ‐</w:t>
      </w:r>
    </w:p>
    <w:p>
      <w:r>
        <w:rPr>
          <w:rFonts w:ascii="Courier New" w:hAnsi="Courier New"/>
          <w:color w:val="555555"/>
          <w:sz w:val="20"/>
        </w:rPr>
        <w:t>[5]</w:t>
      </w:r>
    </w:p>
    <w:p>
      <w:r>
        <w:rPr>
          <w:rFonts w:ascii="Gentium Plus" w:hAnsi="Gentium Plus"/>
          <w:sz w:val="24"/>
        </w:rPr>
        <w:t>σας εἰς τὴν Ποτίδαιαν παρεσκευάσατο τὰ πρὸς τὴν πολιορκίαν· μηχανάς τε γὰρ παντοδαπὰς παρεσκεύ‐ ασε πολιορκητικὰς καὶ ὅπλων καὶ βελῶν πλῆθος,</w:t>
      </w:r>
    </w:p>
    <w:p>
      <w:r>
        <w:rPr>
          <w:rFonts w:ascii="Courier New" w:hAnsi="Courier New"/>
          <w:color w:val="555555"/>
          <w:sz w:val="20"/>
        </w:rPr>
        <w:t>[10]</w:t>
      </w:r>
    </w:p>
    <w:p>
      <w:r>
        <w:rPr>
          <w:rFonts w:ascii="Gentium Plus" w:hAnsi="Gentium Plus"/>
          <w:sz w:val="24"/>
        </w:rPr>
        <w:t>ἡμέραν διέτριβε πολὺν χρόνον, οὐ δυνάμενος ἑλεῖν</w:t>
      </w:r>
    </w:p>
    <w:p>
      <w:r>
        <w:rPr>
          <w:rFonts w:ascii="Courier New" w:hAnsi="Courier New"/>
          <w:color w:val="555555"/>
          <w:sz w:val="20"/>
        </w:rPr>
        <w:t>[12 . 46 . 3]</w:t>
      </w:r>
    </w:p>
    <w:p>
      <w:r>
        <w:rPr>
          <w:rFonts w:ascii="Gentium Plus" w:hAnsi="Gentium Plus"/>
          <w:sz w:val="24"/>
        </w:rPr>
        <w:t>τὴν πόλιν. οἱ μὲν γὰρ πολιορκούμενοι διὰ τὸν ἐκ τῆς ἁλώσεως φόβον ἐρρωμένως ἠμύνοντο καὶ ταῖς ὑπεροχαῖς τῶν τειχῶν πεποιθότες ἐπλεονέκτουν, ἡ δ’ ἐκ τοῦ λοιμοῦ νόσος τοὺς πολιορκοῦντας συνέ‐</w:t>
      </w:r>
    </w:p>
    <w:p>
      <w:r>
        <w:rPr>
          <w:rFonts w:ascii="Courier New" w:hAnsi="Courier New"/>
          <w:color w:val="555555"/>
          <w:sz w:val="20"/>
        </w:rPr>
        <w:t>[5]</w:t>
      </w:r>
    </w:p>
    <w:p>
      <w:r>
        <w:rPr>
          <w:rFonts w:ascii="Gentium Plus" w:hAnsi="Gentium Plus"/>
          <w:sz w:val="24"/>
        </w:rPr>
        <w:t>χουσα πολλοὺς ἀνῄρει, καὶ τὸ στρατόπεδον ἀθυμία</w:t>
      </w:r>
    </w:p>
    <w:p>
      <w:r>
        <w:rPr>
          <w:rFonts w:ascii="Courier New" w:hAnsi="Courier New"/>
          <w:color w:val="555555"/>
          <w:sz w:val="20"/>
        </w:rPr>
        <w:t>[12 . 46 . 4]</w:t>
      </w:r>
    </w:p>
    <w:p>
      <w:r>
        <w:rPr>
          <w:rFonts w:ascii="Gentium Plus" w:hAnsi="Gentium Plus"/>
          <w:sz w:val="24"/>
        </w:rPr>
        <w:t>κατεῖχεν. ὁ δ’ Ἅγνων εἰδὼς τοὺς Ἀθηναίους δεδα‐ πανηκότας εἰς τὴν πολιορκίαν πλείω τῶν χιλίων ταλάντων καὶ χαλεπῶς διακειμένους πρὸς τοὺς Ποτιδαιάτας διὰ τὸ πρώτους ἀποστῆναι πρὸς τοὺς</w:t>
      </w:r>
    </w:p>
    <w:p>
      <w:r>
        <w:rPr>
          <w:rFonts w:ascii="Courier New" w:hAnsi="Courier New"/>
          <w:color w:val="555555"/>
          <w:sz w:val="20"/>
        </w:rPr>
        <w:t>[5]</w:t>
      </w:r>
    </w:p>
    <w:p>
      <w:r>
        <w:rPr>
          <w:rFonts w:ascii="Gentium Plus" w:hAnsi="Gentium Plus"/>
          <w:sz w:val="24"/>
        </w:rPr>
        <w:t>Λακεδαιμονίους, ἐφοβεῖτο λῦσαι τὴν πολιορκίαν· διόπερ ἠναγκάζετο διακαρτερεῖν καὶ τοὺς στρατιώ‐ τας ἀναγκάζειν παρὰ δύναμιν βίαν προσάγειν τῇ</w:t>
      </w:r>
    </w:p>
    <w:p>
      <w:r>
        <w:rPr>
          <w:rFonts w:ascii="Courier New" w:hAnsi="Courier New"/>
          <w:color w:val="555555"/>
          <w:sz w:val="20"/>
        </w:rPr>
        <w:t>[12 . 46 . 5]</w:t>
      </w:r>
    </w:p>
    <w:p>
      <w:r>
        <w:rPr>
          <w:rFonts w:ascii="Gentium Plus" w:hAnsi="Gentium Plus"/>
          <w:sz w:val="24"/>
        </w:rPr>
        <w:t>πόλει. ἐπεὶ δὲ τῶν πολιτῶν πολλοὶ διεφθείροντο κατὰ τὰς προσβολὰς καὶ κατὰ τὴν ἐκ τοῦ λοιμοῦ νόσον, ἀπολιπὼν μέρος τῆς δυνάμεως ἐπὶ τῆς πο‐ λιορκίας ἀπέπλευσεν εἰς τὰς Ἀθήνας, ἀποβεβληκὼς</w:t>
      </w:r>
    </w:p>
    <w:p>
      <w:r>
        <w:rPr>
          <w:rFonts w:ascii="Courier New" w:hAnsi="Courier New"/>
          <w:color w:val="555555"/>
          <w:sz w:val="20"/>
        </w:rPr>
        <w:t>[12 . 46 . 6]</w:t>
      </w:r>
    </w:p>
    <w:p>
      <w:r>
        <w:rPr>
          <w:rFonts w:ascii="Gentium Plus" w:hAnsi="Gentium Plus"/>
          <w:sz w:val="24"/>
        </w:rPr>
        <w:t>τῶν στρατιωτῶν πλείους τῶν χιλίων. ἀπελθόντων δὲ τούτων οἱ Ποτιδαιᾶται, τοῦ τε σίτου παντελῶς ἐκλιπόντος καὶ τῶν κατὰ τὴν πόλιν ἀθυμούντων, ἐπεκηρυκεύσαντο πρὸς τοὺς πολιορκοῦντας περὶ δια‐</w:t>
      </w:r>
    </w:p>
    <w:p>
      <w:r>
        <w:rPr>
          <w:rFonts w:ascii="Courier New" w:hAnsi="Courier New"/>
          <w:color w:val="555555"/>
          <w:sz w:val="20"/>
        </w:rPr>
        <w:t>[5]</w:t>
      </w:r>
    </w:p>
    <w:p>
      <w:r>
        <w:rPr>
          <w:rFonts w:ascii="Gentium Plus" w:hAnsi="Gentium Plus"/>
          <w:sz w:val="24"/>
        </w:rPr>
        <w:t>λύσεως. ἀσμένως δὲ κἀκείνων προσδεξαμένων δια‐ λύσεις ἐποιήσαντο τοιαύτας, ἀπελθεῖν ἐκ τῆς πόλεως ἅπαντας τοὺς Ποτιδαιάτας, ἄλλο μὲν μηθὲν λαβόν‐ τας, ἔχοντας δὲ τοὺς μὲν ἄνδρας ἱμάτιον ἕν, τὰς</w:t>
      </w:r>
    </w:p>
    <w:p>
      <w:r>
        <w:rPr>
          <w:rFonts w:ascii="Courier New" w:hAnsi="Courier New"/>
          <w:color w:val="555555"/>
          <w:sz w:val="20"/>
        </w:rPr>
        <w:t>[12 . 46 . 7]</w:t>
      </w:r>
    </w:p>
    <w:p>
      <w:r>
        <w:rPr>
          <w:rFonts w:ascii="Gentium Plus" w:hAnsi="Gentium Plus"/>
          <w:sz w:val="24"/>
        </w:rPr>
        <w:t>δὲ γυναῖκας δύο. γενομένων δὲ τούτων τῶν σπον‐ δῶν οἱ μὲν Ποτιδαιᾶται πάντες μετὰ γυναικῶν καὶ τέκνων ἐξέλιπον τὴν πατρίδα κατὰ τὰς συνθήκας, καὶ παρελθόντες εἰς τοὺς ἐπὶ Θρᾴκης Χαλκιδεῖς</w:t>
      </w:r>
    </w:p>
    <w:p>
      <w:r>
        <w:rPr>
          <w:rFonts w:ascii="Courier New" w:hAnsi="Courier New"/>
          <w:color w:val="555555"/>
          <w:sz w:val="20"/>
        </w:rPr>
        <w:t>[5]</w:t>
      </w:r>
    </w:p>
    <w:p>
      <w:r>
        <w:rPr>
          <w:rFonts w:ascii="Gentium Plus" w:hAnsi="Gentium Plus"/>
          <w:sz w:val="24"/>
        </w:rPr>
        <w:t>παρ’ αὐτοῖς κατῴκησαν· οἱ δ’ Ἀθηναῖοι τῶν πολιτῶν εἰς χιλίους οἰκήτορας ἐξέπεμψαν εἰς τὴν Ποτίδαιαν, καὶ τήν τε πόλιν καὶ τὴν χώραν κατεκληρούχησαν.</w:t>
      </w:r>
    </w:p>
    <w:p>
      <w:r>
        <w:rPr>
          <w:rFonts w:ascii="Courier New" w:hAnsi="Courier New"/>
          <w:color w:val="555555"/>
          <w:sz w:val="20"/>
        </w:rPr>
        <w:t>[12 . 47 . 1]</w:t>
      </w:r>
    </w:p>
    <w:p>
      <w:r>
        <w:rPr>
          <w:rFonts w:ascii="Gentium Plus" w:hAnsi="Gentium Plus"/>
          <w:sz w:val="24"/>
        </w:rPr>
        <w:t>Ἀθηναῖοι δὲ Φορμίωνα στρατηγὸν προχειρισά‐ μενοι μετὰ εἴκοσι τριήρων ἐξαπέστειλαν. οὗτος δὲ περιπλεύσας τὴν Πελοπόννησον εἰς Ναύπακτον κα‐ τῆρε, καὶ θαλαττοκρατῶν τοῦ Κρισαίου κόλπου</w:t>
      </w:r>
    </w:p>
    <w:p>
      <w:r>
        <w:rPr>
          <w:rFonts w:ascii="Courier New" w:hAnsi="Courier New"/>
          <w:color w:val="555555"/>
          <w:sz w:val="20"/>
        </w:rPr>
        <w:t>[5]</w:t>
      </w:r>
    </w:p>
    <w:p>
      <w:r>
        <w:rPr>
          <w:rFonts w:ascii="Gentium Plus" w:hAnsi="Gentium Plus"/>
          <w:sz w:val="24"/>
        </w:rPr>
        <w:t>διεκώλυσε ταύτῃ πλεῖν τοὺς Λακεδαιμονίους. Λα‐ κεδαιμόνιοι δὲ δύναμιν ἀξιόλογον ἐξέπεμψαν μετ’ Ἀρχιδάμου τοῦ βασιλέως· οὗτος δὲ παρελθὼν τῆς Βοιωτίας εἰς Πλαταιὰς ἐστρατοπέδευσε. μελλόντων δ’ αὐτῶν δῃοῦν τὴν χώραν, καὶ παρακαλούντων</w:t>
      </w:r>
    </w:p>
    <w:p>
      <w:r>
        <w:rPr>
          <w:rFonts w:ascii="Courier New" w:hAnsi="Courier New"/>
          <w:color w:val="555555"/>
          <w:sz w:val="20"/>
        </w:rPr>
        <w:t>[10]</w:t>
      </w:r>
    </w:p>
    <w:p>
      <w:r>
        <w:rPr>
          <w:rFonts w:ascii="Gentium Plus" w:hAnsi="Gentium Plus"/>
          <w:sz w:val="24"/>
        </w:rPr>
        <w:t>τοὺς Πλαταιεῖς ἀποστῆναι τῶν Ἀθηναίων, ὡς οὐ προσεῖχον αὐτοῖς, ἐπόρθησε τὴν χώραν καὶ τὰς</w:t>
      </w:r>
    </w:p>
    <w:p>
      <w:r>
        <w:rPr>
          <w:rFonts w:ascii="Courier New" w:hAnsi="Courier New"/>
          <w:color w:val="555555"/>
          <w:sz w:val="20"/>
        </w:rPr>
        <w:t>[12 . 47 . 2]</w:t>
      </w:r>
    </w:p>
    <w:p>
      <w:r>
        <w:rPr>
          <w:rFonts w:ascii="Gentium Plus" w:hAnsi="Gentium Plus"/>
          <w:sz w:val="24"/>
        </w:rPr>
        <w:t>κατ’ αὐτὴν κτήσεις ἐλυμήνατο. μετὰ δὲ ταῦτα τὴν πόλιν περιτειχίσας ἤλπιζε τῇ σπάνει τῶν ἀναγκαίων καταπονήσειν τοὺς Πλαταιεῖς· οὐδὲν δ’ ἧττον καὶ μηχανὰς προσάγοντες καὶ διὰ τούτων σαλεύοντες</w:t>
      </w:r>
    </w:p>
    <w:p>
      <w:r>
        <w:rPr>
          <w:rFonts w:ascii="Courier New" w:hAnsi="Courier New"/>
          <w:color w:val="555555"/>
          <w:sz w:val="20"/>
        </w:rPr>
        <w:t>[5]</w:t>
      </w:r>
    </w:p>
    <w:p>
      <w:r>
        <w:rPr>
          <w:rFonts w:ascii="Gentium Plus" w:hAnsi="Gentium Plus"/>
          <w:sz w:val="24"/>
        </w:rPr>
        <w:t>τὰ τείχη καὶ προσβολὰς ἀδιαλείπτως ποιούμενοι διε‐ τέλουν. ἐπεὶ δὲ οὐδὲ διὰ τῶν προσβολῶν ἠδύναντο χειρώσασθαι τὴν πόλιν, ἀπολιπόντες τὴν ἱκανὴν</w:t>
      </w:r>
    </w:p>
    <w:p>
      <w:r>
        <w:rPr>
          <w:rFonts w:ascii="Courier New" w:hAnsi="Courier New"/>
          <w:color w:val="555555"/>
          <w:sz w:val="20"/>
        </w:rPr>
        <w:t>[12 . 47 . 3]</w:t>
      </w:r>
    </w:p>
    <w:p>
      <w:r>
        <w:rPr>
          <w:rFonts w:ascii="Gentium Plus" w:hAnsi="Gentium Plus"/>
          <w:sz w:val="24"/>
        </w:rPr>
        <w:t>φυλακὴν ἐπανῆλθον εἰς Πελοπόννησον. Ἀθηναῖοι</w:t>
      </w:r>
    </w:p>
    <w:p>
      <w:r>
        <w:rPr>
          <w:rFonts w:ascii="Courier New" w:hAnsi="Courier New"/>
          <w:color w:val="555555"/>
          <w:sz w:val="20"/>
        </w:rPr>
        <w:t>[5]</w:t>
      </w:r>
    </w:p>
    <w:p>
      <w:r>
        <w:rPr>
          <w:rFonts w:ascii="Gentium Plus" w:hAnsi="Gentium Plus"/>
          <w:sz w:val="24"/>
        </w:rPr>
        <w:t>τῆς Βοττικῆς ἔτεμον τὴν χώραν, καὶ τὸν σῖτον ἐν χλόῃ διέφθειραν. προσβοηθησάντων δὲ τοῖς Βοτ‐ τιαίοις Ὀλυνθίων, ἡττήθησαν ὑπὸ τούτων μάχῃ· ἀνῃρέθησαν δὲ τῶν Ἀθηναίων οἵ τε στρατηγοὶ καὶ</w:t>
      </w:r>
    </w:p>
    <w:p>
      <w:r>
        <w:rPr>
          <w:rFonts w:ascii="Courier New" w:hAnsi="Courier New"/>
          <w:color w:val="555555"/>
          <w:sz w:val="20"/>
        </w:rPr>
        <w:t>[12 . 47 . 4]</w:t>
      </w:r>
    </w:p>
    <w:p>
      <w:r>
        <w:rPr>
          <w:rFonts w:ascii="Gentium Plus" w:hAnsi="Gentium Plus"/>
          <w:sz w:val="24"/>
        </w:rPr>
        <w:t>τῶν στρατιωτῶν οἱ πλείους. ἅμα δὲ τούτοις πρατ‐ τομένοις Λακεδαιμόνιοι πεισθέντες ὑπὸ Ἀμβρακιω‐ τῶν ἐστράτευσαν εἰς Ἀκαρνανίαν. ἡγούμενος δὲ τούτων Κνῆμος εἶχε στρατιώτας πεζοὺς χιλίους καὶ</w:t>
      </w:r>
    </w:p>
    <w:p>
      <w:r>
        <w:rPr>
          <w:rFonts w:ascii="Courier New" w:hAnsi="Courier New"/>
          <w:color w:val="555555"/>
          <w:sz w:val="20"/>
        </w:rPr>
        <w:t>[5]</w:t>
      </w:r>
    </w:p>
    <w:p>
      <w:r>
        <w:rPr>
          <w:rFonts w:ascii="Gentium Plus" w:hAnsi="Gentium Plus"/>
          <w:sz w:val="24"/>
        </w:rPr>
        <w:t>ναῦς ὀλίγας· προσλαβόμενος δὲ καὶ παρὰ τῶν συμ‐ μάχων στρατιώτας τοὺς ἱκανοὺς ἧκεν εἰς τὴν Ἀκαρ‐ νανίαν καὶ κατεστρατοπέδευσε πλησίον πόλεως τῆς</w:t>
      </w:r>
    </w:p>
    <w:p>
      <w:r>
        <w:rPr>
          <w:rFonts w:ascii="Courier New" w:hAnsi="Courier New"/>
          <w:color w:val="555555"/>
          <w:sz w:val="20"/>
        </w:rPr>
        <w:t>[12 . 47 . 5]</w:t>
      </w:r>
    </w:p>
    <w:p>
      <w:r>
        <w:rPr>
          <w:rFonts w:ascii="Gentium Plus" w:hAnsi="Gentium Plus"/>
          <w:sz w:val="24"/>
        </w:rPr>
        <w:t>ὀνομαζομένης Στράτου. οἱ δὲ Ἀκαρνᾶνες συστρα‐ φέντες καὶ τοῖς πολεμίοις ἐνεδρεύσαντες πολλοὺς ἀπέκτειναν, καὶ συνηνάγκασαν τὸν Κνῆμον ἀπαγα‐ γεῖν τὴν δύναμιν εἰς τοὺς ὀνομαζομένους Οἰνιάδας.</w:t>
      </w:r>
    </w:p>
    <w:p>
      <w:r>
        <w:rPr>
          <w:rFonts w:ascii="Courier New" w:hAnsi="Courier New"/>
          <w:color w:val="555555"/>
          <w:sz w:val="20"/>
        </w:rPr>
        <w:t>[12 . 48 . 1]</w:t>
      </w:r>
    </w:p>
    <w:p>
      <w:r>
        <w:rPr>
          <w:rFonts w:ascii="Gentium Plus" w:hAnsi="Gentium Plus"/>
          <w:sz w:val="24"/>
        </w:rPr>
        <w:t>Περὶ δὲ τοὺς αὐτοὺς χρόνους Φορμίων ὁ τῶν Ἀθηναίων στρατηγὸς ἔχων εἴκοσι τριήρεις περιέτυχε ναυσὶ Λακεδαιμονίων ἑπτὰ πρὸς ταῖς τετταράκοντα. ναυμαχήσας δὲ πρὸς ταύτας τήν τε στρατηγίδα ναῦν</w:t>
      </w:r>
    </w:p>
    <w:p>
      <w:r>
        <w:rPr>
          <w:rFonts w:ascii="Courier New" w:hAnsi="Courier New"/>
          <w:color w:val="555555"/>
          <w:sz w:val="20"/>
        </w:rPr>
        <w:t>[5]</w:t>
      </w:r>
    </w:p>
    <w:p>
      <w:r>
        <w:rPr>
          <w:rFonts w:ascii="Gentium Plus" w:hAnsi="Gentium Plus"/>
          <w:sz w:val="24"/>
        </w:rPr>
        <w:t>τῶν πολεμίων κατέδυσε καὶ τῶν ἄλλων πολλὰς ἄπλους ἐποίησε, δώδεκα δὲ αὐτάνδρους εἷλε, τὰς δὲ λοιπὰς μέχρι τῆς γῆς κατεδίωξεν. οἱ δὲ Λακεδαι‐ μόνιοι παρ’ ἐλπίδας ἡττηθέντες ταῖς ὑπολειφθείσαις</w:t>
      </w:r>
    </w:p>
    <w:p>
      <w:r>
        <w:rPr>
          <w:rFonts w:ascii="Courier New" w:hAnsi="Courier New"/>
          <w:color w:val="555555"/>
          <w:sz w:val="20"/>
        </w:rPr>
        <w:t>[10]</w:t>
      </w:r>
    </w:p>
    <w:p>
      <w:r>
        <w:rPr>
          <w:rFonts w:ascii="Gentium Plus" w:hAnsi="Gentium Plus"/>
          <w:sz w:val="24"/>
        </w:rPr>
        <w:t>οὖν ἡ ναυμαχία συνέστη περὶ τὸ Ῥίον καλούμενον. οἱ δ’ Ἀθηναῖοι τρόπαιον στήσαντες καὶ τῷ Ποσει‐ δῶνι περὶ τὸν Ἰσθμὸν ναῦν καθιερώσαντες ἀπέπλευ‐</w:t>
      </w:r>
    </w:p>
    <w:p>
      <w:r>
        <w:rPr>
          <w:rFonts w:ascii="Courier New" w:hAnsi="Courier New"/>
          <w:color w:val="555555"/>
          <w:sz w:val="20"/>
        </w:rPr>
        <w:t>[12 . 48 . 2]</w:t>
      </w:r>
    </w:p>
    <w:p>
      <w:r>
        <w:rPr>
          <w:rFonts w:ascii="Gentium Plus" w:hAnsi="Gentium Plus"/>
          <w:sz w:val="24"/>
        </w:rPr>
        <w:t>σαν εἰς πόλιν συμμαχίδα Ναύπακτον. Λακεδαιμό‐ νιοι δ’ ἑτέρας ναῦς ἐξέπεμψαν εἰς τὰς Πάτρας. αὗται δὲ προσλαβόμεναι τὰς ἐκ τῆς ναυμαχίας περι‐ λελειμμένας τριήρεις ἠθροίσθησαν εἰς τὸ Ῥίον· εἰς</w:t>
      </w:r>
    </w:p>
    <w:p>
      <w:r>
        <w:rPr>
          <w:rFonts w:ascii="Courier New" w:hAnsi="Courier New"/>
          <w:color w:val="555555"/>
          <w:sz w:val="20"/>
        </w:rPr>
        <w:t>[5]</w:t>
      </w:r>
    </w:p>
    <w:p>
      <w:r>
        <w:rPr>
          <w:rFonts w:ascii="Gentium Plus" w:hAnsi="Gentium Plus"/>
          <w:sz w:val="24"/>
        </w:rPr>
        <w:t>τὸν αὐτὸν δὲ τόπον καὶ τὸ πεζὸν στρατόπεδον τῶν Πελοποννησίων κατήντησε καὶ πλησίον τοῦ στόλου</w:t>
      </w:r>
    </w:p>
    <w:p>
      <w:r>
        <w:rPr>
          <w:rFonts w:ascii="Courier New" w:hAnsi="Courier New"/>
          <w:color w:val="555555"/>
          <w:sz w:val="20"/>
        </w:rPr>
        <w:t>[12 . 48 . 3]</w:t>
      </w:r>
    </w:p>
    <w:p>
      <w:r>
        <w:rPr>
          <w:rFonts w:ascii="Gentium Plus" w:hAnsi="Gentium Plus"/>
          <w:sz w:val="24"/>
        </w:rPr>
        <w:t>κατεστρατοπέδευσε. Φορμίων δὲ τῇ προγεγενημένῃ νίκῃ φρονηματισθεὶς ἐτόλμησεν ἐπιθέσθαι ταῖς πο‐ λεμίαις ναυσὶν οὔσαις πολλαπλασίαις· καί τινας αὐτῶν καταδύσας καὶ τῶν ἰδίων ἀποβαλὼν ἀμφίδο‐</w:t>
      </w:r>
    </w:p>
    <w:p>
      <w:r>
        <w:rPr>
          <w:rFonts w:ascii="Courier New" w:hAnsi="Courier New"/>
          <w:color w:val="555555"/>
          <w:sz w:val="20"/>
        </w:rPr>
        <w:t>[5]</w:t>
      </w:r>
    </w:p>
    <w:p>
      <w:r>
        <w:rPr>
          <w:rFonts w:ascii="Gentium Plus" w:hAnsi="Gentium Plus"/>
          <w:sz w:val="24"/>
        </w:rPr>
        <w:t>ξον ἔσχε τὴν νίκην. μετὰ δὲ ταῦτα Ἀθηναίων ἀπο‐ στειλάντων εἴκοσι τριήρεις, οἱ Λακεδαιμόνιοι φοβη‐ θέντες ἀπέπλευσαν εἰς τὴν Κόρινθον, οὐ τολμῶντες ναυμαχεῖν. ταῦτα μὲν οὖν ἐπράχθη κατὰ τοῦτον τὸν ἐνιαυτόν.</w:t>
      </w:r>
    </w:p>
    <w:p>
      <w:r>
        <w:rPr>
          <w:rFonts w:ascii="Courier New" w:hAnsi="Courier New"/>
          <w:color w:val="555555"/>
          <w:sz w:val="20"/>
        </w:rPr>
        <w:t>[12 . 49 . 1]</w:t>
      </w:r>
    </w:p>
    <w:p>
      <w:r>
        <w:rPr>
          <w:rFonts w:ascii="Gentium Plus" w:hAnsi="Gentium Plus"/>
          <w:sz w:val="24"/>
        </w:rPr>
        <w:t>Ἐπ’ ἄρχοντος δ’ Ἀθήνησι Διοτίμου Ῥωμαῖοι μὲν ὑπάτους κατέστησαν Γάιον Ἰούλιον καὶ Πρόκλον Οὐεργίνιον Τρίκοστον, Ἠλεῖοι δ’ ἤγαγον ὀλυμπιάδα ὀγδόην πρὸς ταῖς ὀγδοήκοντα, καθ’ ἣν ἐνίκα στά‐</w:t>
      </w:r>
    </w:p>
    <w:p>
      <w:r>
        <w:rPr>
          <w:rFonts w:ascii="Courier New" w:hAnsi="Courier New"/>
          <w:color w:val="555555"/>
          <w:sz w:val="20"/>
        </w:rPr>
        <w:t>[12 . 49 . 2]</w:t>
      </w:r>
    </w:p>
    <w:p>
      <w:r>
        <w:rPr>
          <w:rFonts w:ascii="Gentium Plus" w:hAnsi="Gentium Plus"/>
          <w:sz w:val="24"/>
        </w:rPr>
        <w:t>διον Σύμμαχος Μεσσήνιος ἀπὸ Σικελίας. ἐπὶ δὲ τούτων Κνῆνος ὁ τῶν Λακεδαιμονίων ναύαρχος ἐν τῇ Κορίνθῳ διατρίβων ἔκρινε τὸν Πειραιᾶ καταλα‐</w:t>
      </w:r>
    </w:p>
    <w:p>
      <w:r>
        <w:rPr>
          <w:rFonts w:ascii="Courier New" w:hAnsi="Courier New"/>
          <w:color w:val="555555"/>
          <w:sz w:val="20"/>
        </w:rPr>
        <w:t>[5]</w:t>
      </w:r>
    </w:p>
    <w:p>
      <w:r>
        <w:rPr>
          <w:rFonts w:ascii="Gentium Plus" w:hAnsi="Gentium Plus"/>
          <w:sz w:val="24"/>
        </w:rPr>
        <w:t>θειλκυσμένας ὑπάρχειν μήτε στρατιώτας εἶναι τε‐ ταγμένους ἐπὶ τῆς φυλακῆς· τοὺς γὰρ Ἀθηναίους ἀμελῶς ἔχειν περὶ τῆς τούτου φυλακῆς διὰ τὸ μη‐ δαμῶς ἐλπίζειν τολμῆσαι τινὰς καταλαβέσθαι τὸν</w:t>
      </w:r>
    </w:p>
    <w:p>
      <w:r>
        <w:rPr>
          <w:rFonts w:ascii="Courier New" w:hAnsi="Courier New"/>
          <w:color w:val="555555"/>
          <w:sz w:val="20"/>
        </w:rPr>
        <w:t>[12 . 49 . 3]</w:t>
      </w:r>
    </w:p>
    <w:p>
      <w:r>
        <w:rPr>
          <w:rFonts w:ascii="Gentium Plus" w:hAnsi="Gentium Plus"/>
          <w:sz w:val="24"/>
        </w:rPr>
        <w:t>τόπον. διόπερ ἐν τοῖς Μεγάροις καθελκύσας τὰς νενεωλκημένας τετταράκοντα τριήρεις νυκτὸς ἔπλευ‐ σεν εἰς τὴν Σαλαμῖνα· προσπεσὼν δ’ ἀπροσδοκήτως εἰς τὸ φρούριον τῆς Σαλαμῖνος τὸ καλούμενον Βου‐</w:t>
      </w:r>
    </w:p>
    <w:p>
      <w:r>
        <w:rPr>
          <w:rFonts w:ascii="Courier New" w:hAnsi="Courier New"/>
          <w:color w:val="555555"/>
          <w:sz w:val="20"/>
        </w:rPr>
        <w:t>[5]</w:t>
      </w:r>
    </w:p>
    <w:p>
      <w:r>
        <w:rPr>
          <w:rFonts w:ascii="Gentium Plus" w:hAnsi="Gentium Plus"/>
          <w:sz w:val="24"/>
        </w:rPr>
        <w:t>δόριον, τρεῖς ναῦς ἀπέσπασε καὶ τὴν ὅλην Σαλα‐</w:t>
      </w:r>
    </w:p>
    <w:p>
      <w:r>
        <w:rPr>
          <w:rFonts w:ascii="Courier New" w:hAnsi="Courier New"/>
          <w:color w:val="555555"/>
          <w:sz w:val="20"/>
        </w:rPr>
        <w:t>[12 . 49 . 4]</w:t>
      </w:r>
    </w:p>
    <w:p>
      <w:r>
        <w:rPr>
          <w:rFonts w:ascii="Gentium Plus" w:hAnsi="Gentium Plus"/>
          <w:sz w:val="24"/>
        </w:rPr>
        <w:t>μῖνα κατέδραμε. τῶν δὲ Σαλαμινίων πυρσευσάντων τοῖς κατὰ τὴν Ἀττικήν, οἱ μὲν Ἀθηναῖοι δόξαντες τὸν Πειραιᾶ κατειλῆφθαι ταχέως ἐξεβοήθουν μετὰ πολλῆς ταραχῆς· γνόντες δὲ τὸ γεγονός, ταχέως</w:t>
      </w:r>
    </w:p>
    <w:p>
      <w:r>
        <w:rPr>
          <w:rFonts w:ascii="Courier New" w:hAnsi="Courier New"/>
          <w:color w:val="555555"/>
          <w:sz w:val="20"/>
        </w:rPr>
        <w:t>[5]</w:t>
      </w:r>
    </w:p>
    <w:p>
      <w:r>
        <w:rPr>
          <w:rFonts w:ascii="Gentium Plus" w:hAnsi="Gentium Plus"/>
          <w:sz w:val="24"/>
        </w:rPr>
        <w:t>πληρώσαντες ναῦς ἱκανὰς ἔπλεον εἰς τὴν Σαλαμῖνα.</w:t>
      </w:r>
    </w:p>
    <w:p>
      <w:r>
        <w:rPr>
          <w:rFonts w:ascii="Courier New" w:hAnsi="Courier New"/>
          <w:color w:val="555555"/>
          <w:sz w:val="20"/>
        </w:rPr>
        <w:t>[12 . 49 . 5]</w:t>
      </w:r>
    </w:p>
    <w:p>
      <w:r>
        <w:rPr>
          <w:rFonts w:ascii="Gentium Plus" w:hAnsi="Gentium Plus"/>
          <w:sz w:val="24"/>
        </w:rPr>
        <w:t>οἱ δὲ Πελοποννήσιοι τῆς ἐπιβολῆς διαψευσθέντες ἀπέπλευσαν ἐκ τῆς Σαλαμῖνος εἰς τὴν οἰκείαν. οἱ δ’ Ἀθηναῖοι, τῶν πολεμίων ἀποπεπλευκότων, τῆς μὲν Σαλαμῖνος ἐπιμελεστέραν φυλακὴν ἐποιήσαντο</w:t>
      </w:r>
    </w:p>
    <w:p>
      <w:r>
        <w:rPr>
          <w:rFonts w:ascii="Courier New" w:hAnsi="Courier New"/>
          <w:color w:val="555555"/>
          <w:sz w:val="20"/>
        </w:rPr>
        <w:t>[5]</w:t>
      </w:r>
    </w:p>
    <w:p>
      <w:r>
        <w:rPr>
          <w:rFonts w:ascii="Gentium Plus" w:hAnsi="Gentium Plus"/>
          <w:sz w:val="24"/>
        </w:rPr>
        <w:t>καὶ κατέλιπον φρουροὺς τοὺς ἱκανούς, τὸν δὲ Πει‐ ραιᾶ κλείθροις καὶ φυλακαῖς ἱκαναῖς διαλαβόντες ὠχύρωσαν.</w:t>
      </w:r>
    </w:p>
    <w:p>
      <w:r>
        <w:rPr>
          <w:rFonts w:ascii="Courier New" w:hAnsi="Courier New"/>
          <w:color w:val="555555"/>
          <w:sz w:val="20"/>
        </w:rPr>
        <w:t>[12 . 50 . 1]</w:t>
      </w:r>
    </w:p>
    <w:p>
      <w:r>
        <w:rPr>
          <w:rFonts w:ascii="Gentium Plus" w:hAnsi="Gentium Plus"/>
          <w:sz w:val="24"/>
        </w:rPr>
        <w:t>Περὶ δὲ τοὺς αὐτοὺς χρόνους Σιτάλκης ὁ τῶν Θρᾳκῶν βασιλεὺς παρειλήφει μὲν βασιλείαν ὀλίγην χώραν, διὰ δὲ τὴν ἰδίαν ἀνδρείαν καὶ σύνεσιν ἐπὶ πολὺ τὴν δυναστείαν ηὔξησεν, ἐπιεικῶς μὲν ἄρχων</w:t>
      </w:r>
    </w:p>
    <w:p>
      <w:r>
        <w:rPr>
          <w:rFonts w:ascii="Courier New" w:hAnsi="Courier New"/>
          <w:color w:val="555555"/>
          <w:sz w:val="20"/>
        </w:rPr>
        <w:t>[5]</w:t>
      </w:r>
    </w:p>
    <w:p>
      <w:r>
        <w:rPr>
          <w:rFonts w:ascii="Gentium Plus" w:hAnsi="Gentium Plus"/>
          <w:sz w:val="24"/>
        </w:rPr>
        <w:t>τῶν ὑποτεταγμένων, ἀνδρεῖος δ’ ὢν ἐν ταῖς μάχαις καὶ στρατηγικός, ἔτι δὲ τῶν προσόδων μεγάλην</w:t>
      </w:r>
    </w:p>
    <w:p>
      <w:r>
        <w:rPr>
          <w:rFonts w:ascii="Courier New" w:hAnsi="Courier New"/>
          <w:color w:val="555555"/>
          <w:sz w:val="20"/>
        </w:rPr>
        <w:t>[12 . 50 . 2]</w:t>
      </w:r>
    </w:p>
    <w:p>
      <w:r>
        <w:rPr>
          <w:rFonts w:ascii="Gentium Plus" w:hAnsi="Gentium Plus"/>
          <w:sz w:val="24"/>
        </w:rPr>
        <w:t>ἡ μὲν γὰρ παραθαλάττιος αὐτῆς ἀπὸ τῆς Ἀβδηρι‐ τῶν χώρας τὴν ἀρχὴν ἔχουσα διέτεινε μέχρι τοῦ Ἴστρου ποταμοῦ, ἀπὸ δὲ θαλάττης εἰς τὸ μεσόγειον πορευομένῳ τοσοῦτον εἶχε διάστημα, ὥστε πεζὸν</w:t>
      </w:r>
    </w:p>
    <w:p>
      <w:r>
        <w:rPr>
          <w:rFonts w:ascii="Courier New" w:hAnsi="Courier New"/>
          <w:color w:val="555555"/>
          <w:sz w:val="20"/>
        </w:rPr>
        <w:t>[5]</w:t>
      </w:r>
    </w:p>
    <w:p>
      <w:r>
        <w:rPr>
          <w:rFonts w:ascii="Gentium Plus" w:hAnsi="Gentium Plus"/>
          <w:sz w:val="24"/>
        </w:rPr>
        <w:t>εὔζωνον ὁδοιπορῆσαι ἡμέρας δέκα τρεῖς. τηλικαύτης δὲ χώρας βασιλεύων ἐλάμβανε προσόδους καθ’ ἕκα‐</w:t>
      </w:r>
    </w:p>
    <w:p>
      <w:r>
        <w:rPr>
          <w:rFonts w:ascii="Courier New" w:hAnsi="Courier New"/>
          <w:color w:val="555555"/>
          <w:sz w:val="20"/>
        </w:rPr>
        <w:t>[12 . 50 . 3]</w:t>
      </w:r>
    </w:p>
    <w:p>
      <w:r>
        <w:rPr>
          <w:rFonts w:ascii="Gentium Plus" w:hAnsi="Gentium Plus"/>
          <w:sz w:val="24"/>
        </w:rPr>
        <w:t>στον ἐνιαυτὸν πλείω χιλίων ταλάντων. κατὰ δὲ τοὺς ὑποκειμένους καιροὺς ἔχων πόλεμον ἤθροισεν ἐκ τῆς Θρᾴκης στρατιώτας πεζοὺς μὲν πλείους τῶν δώδεκα μυριάδων, ἱππεῖς δὲ πεντακισμυρίους. ἀναγ‐</w:t>
      </w:r>
    </w:p>
    <w:p>
      <w:r>
        <w:rPr>
          <w:rFonts w:ascii="Courier New" w:hAnsi="Courier New"/>
          <w:color w:val="555555"/>
          <w:sz w:val="20"/>
        </w:rPr>
        <w:t>[5]</w:t>
      </w:r>
    </w:p>
    <w:p>
      <w:r>
        <w:rPr>
          <w:rFonts w:ascii="Gentium Plus" w:hAnsi="Gentium Plus"/>
          <w:sz w:val="24"/>
        </w:rPr>
        <w:t>καῖον δ’ ἐστὶ τοῦ πολέμου τούτου προεκθέσθαι τὰς αἰτίας, ἵνα σαφὴς ὁ περὶ αὐτοῦ λόγος ὑπάρξῃ τοῖς ἀναγινώσκουσι. Σιτάλκης τοίνυν πρὸς Ἀθηναίους φιλίαν συνθέμενος ὡμολόγησεν αὐτοῖς συμμαχήσειν τὸν ἐπὶ Θρᾴκης πόλεμον· διόπερ βουλόμενος τοὺς</w:t>
      </w:r>
    </w:p>
    <w:p>
      <w:r>
        <w:rPr>
          <w:rFonts w:ascii="Courier New" w:hAnsi="Courier New"/>
          <w:color w:val="555555"/>
          <w:sz w:val="20"/>
        </w:rPr>
        <w:t>[10]</w:t>
      </w:r>
    </w:p>
    <w:p>
      <w:r>
        <w:rPr>
          <w:rFonts w:ascii="Gentium Plus" w:hAnsi="Gentium Plus"/>
          <w:sz w:val="24"/>
        </w:rPr>
        <w:t>Χαλκιδεῖς σὺν τοῖς Ἀθηναίοις καταπολεμῆσαι, πα‐</w:t>
      </w:r>
    </w:p>
    <w:p>
      <w:r>
        <w:rPr>
          <w:rFonts w:ascii="Courier New" w:hAnsi="Courier New"/>
          <w:color w:val="555555"/>
          <w:sz w:val="20"/>
        </w:rPr>
        <w:t>[12 . 50 . 4]</w:t>
      </w:r>
    </w:p>
    <w:p>
      <w:r>
        <w:rPr>
          <w:rFonts w:ascii="Gentium Plus" w:hAnsi="Gentium Plus"/>
          <w:sz w:val="24"/>
        </w:rPr>
        <w:t>ρεσκευάζετο δύναμιν ἀξιόλογον. ἅμα δὲ καὶ πρὸς Περδίκκαν τὸν βασιλέα τῶν Μακεδόνων ἀλλοτρίως διακείμενος, ἔκρινε κατάγειν ἐπὶ τὴν Μακεδονικὴν βασιλείαν Ἀμύνταν τὸν Φιλίππου. δι’ ἀμφοτέρας</w:t>
      </w:r>
    </w:p>
    <w:p>
      <w:r>
        <w:rPr>
          <w:rFonts w:ascii="Courier New" w:hAnsi="Courier New"/>
          <w:color w:val="555555"/>
          <w:sz w:val="20"/>
        </w:rPr>
        <w:t>[5]</w:t>
      </w:r>
    </w:p>
    <w:p>
      <w:r>
        <w:rPr>
          <w:rFonts w:ascii="Gentium Plus" w:hAnsi="Gentium Plus"/>
          <w:sz w:val="24"/>
        </w:rPr>
        <w:t>οὖν τὰς προειρημένας αἰτίας ἦν ἀναγκαῖον αὐτῷ συστήσασθαι δύναμιν ἀξιόλογον. ὡς δ’ αὐτῷ τὰ πρὸς τὴν στρατείαν εὐτρεπῆ κατεσκεύαστο, προήγαγε τὴν δύναμιν ἅπασαν, καὶ διελθὼν τὴν Θρᾴκην ἐνέ‐</w:t>
      </w:r>
    </w:p>
    <w:p>
      <w:r>
        <w:rPr>
          <w:rFonts w:ascii="Courier New" w:hAnsi="Courier New"/>
          <w:color w:val="555555"/>
          <w:sz w:val="20"/>
        </w:rPr>
        <w:t>[12 . 50 . 5]</w:t>
      </w:r>
    </w:p>
    <w:p>
      <w:r>
        <w:rPr>
          <w:rFonts w:ascii="Gentium Plus" w:hAnsi="Gentium Plus"/>
          <w:sz w:val="24"/>
        </w:rPr>
        <w:t>βαλεν εἰς τὴν Μακεδονίαν. οἱ δὲ Μακεδόνες τὸ</w:t>
      </w:r>
    </w:p>
    <w:p>
      <w:r>
        <w:rPr>
          <w:rFonts w:ascii="Courier New" w:hAnsi="Courier New"/>
          <w:color w:val="555555"/>
          <w:sz w:val="20"/>
        </w:rPr>
        <w:t>[5]</w:t>
      </w:r>
    </w:p>
    <w:p>
      <w:r>
        <w:rPr>
          <w:rFonts w:ascii="Gentium Plus" w:hAnsi="Gentium Plus"/>
          <w:sz w:val="24"/>
        </w:rPr>
        <w:t>τατα φρούρια, μένοντες ἐν τούτοις ἡσυχίαν εἶχον.</w:t>
      </w:r>
    </w:p>
    <w:p>
      <w:r>
        <w:rPr>
          <w:rFonts w:ascii="Courier New" w:hAnsi="Courier New"/>
          <w:color w:val="555555"/>
          <w:sz w:val="20"/>
        </w:rPr>
        <w:t>[12 . 50 . 6]</w:t>
      </w:r>
    </w:p>
    <w:p>
      <w:r>
        <w:rPr>
          <w:rFonts w:ascii="Gentium Plus" w:hAnsi="Gentium Plus"/>
          <w:sz w:val="24"/>
        </w:rPr>
        <w:t>οἱ δὲ Θρᾷκες καταγαγόντες τὸν Ἀμύνταν ἐπὶ τὴν βασιλείαν τὸ μὲν πρῶτον διὰ λόγων καὶ πρεσβειῶν ἐπειρῶντο προσάγεσθαι τὰς πόλεις, ὡς δ’ οὐδεὶς αὐτοῖς προσεῖχεν, εὐθὺς τῷ πρώτῳ φρουρίῳ προσ‐</w:t>
      </w:r>
    </w:p>
    <w:p>
      <w:r>
        <w:rPr>
          <w:rFonts w:ascii="Courier New" w:hAnsi="Courier New"/>
          <w:color w:val="555555"/>
          <w:sz w:val="20"/>
        </w:rPr>
        <w:t>[12 . 50 . 7]</w:t>
      </w:r>
    </w:p>
    <w:p>
      <w:r>
        <w:rPr>
          <w:rFonts w:ascii="Gentium Plus" w:hAnsi="Gentium Plus"/>
          <w:sz w:val="24"/>
        </w:rPr>
        <w:t>βαλόντες κατὰ κράτος εἷλον. μετὰ δὲ ταῦτά τινες τῶν πόλεων καὶ τῶν φρουρίων διὰ τὸν φόβον ἑκουσίως ὑπετάγησαν. πορθήσαντες δὲ πᾶσαν τὴν Μακεδονίαν καὶ πολλῆς ὠφελείας κύριοι γενόμενοι</w:t>
      </w:r>
    </w:p>
    <w:p>
      <w:r>
        <w:rPr>
          <w:rFonts w:ascii="Courier New" w:hAnsi="Courier New"/>
          <w:color w:val="555555"/>
          <w:sz w:val="20"/>
        </w:rPr>
        <w:t>[5]</w:t>
      </w:r>
    </w:p>
    <w:p>
      <w:r>
        <w:rPr>
          <w:rFonts w:ascii="Gentium Plus" w:hAnsi="Gentium Plus"/>
          <w:sz w:val="24"/>
        </w:rPr>
        <w:t>μετέβησαν ἐπὶ τὰς Ἑλληνίδας πόλεις τὰς τῶν Χαλ‐ κιδέων.</w:t>
      </w:r>
    </w:p>
    <w:p>
      <w:r>
        <w:rPr>
          <w:rFonts w:ascii="Courier New" w:hAnsi="Courier New"/>
          <w:color w:val="555555"/>
          <w:sz w:val="20"/>
        </w:rPr>
        <w:t>[12 . 51 . 1]</w:t>
      </w:r>
    </w:p>
    <w:p>
      <w:r>
        <w:rPr>
          <w:rFonts w:ascii="Gentium Plus" w:hAnsi="Gentium Plus"/>
          <w:sz w:val="24"/>
        </w:rPr>
        <w:t>Τοῦ δὲ Σιτάλκου περὶ ταῦτα διατρίβοντος Θετ‐ ταλοὶ καὶ Ἀχαιοὶ καὶ Μάγνητες καὶ οἱ ἄλλοι πάν‐ τες Ἕλληνες ὅσοι κατῴκουν μεταξὺ Μακεδονίας καὶ Θερμοπυλῶν, συνεφρόνησαν καὶ δύναμιν ἀξιόλογον</w:t>
      </w:r>
    </w:p>
    <w:p>
      <w:r>
        <w:rPr>
          <w:rFonts w:ascii="Courier New" w:hAnsi="Courier New"/>
          <w:color w:val="555555"/>
          <w:sz w:val="20"/>
        </w:rPr>
        <w:t>[5]</w:t>
      </w:r>
    </w:p>
    <w:p>
      <w:r>
        <w:rPr>
          <w:rFonts w:ascii="Gentium Plus" w:hAnsi="Gentium Plus"/>
          <w:sz w:val="24"/>
        </w:rPr>
        <w:t>κοινῇ συνεστήσαντο· εὐλαβοῦντο γὰρ μήποτε το‐ σαύταις μυριάσιν οἱ Θρᾷκες ἐμβάλωσιν αὐτῶν εἰς</w:t>
      </w:r>
    </w:p>
    <w:p>
      <w:r>
        <w:rPr>
          <w:rFonts w:ascii="Courier New" w:hAnsi="Courier New"/>
          <w:color w:val="555555"/>
          <w:sz w:val="20"/>
        </w:rPr>
        <w:t>[12 . 51 . 2]</w:t>
      </w:r>
    </w:p>
    <w:p>
      <w:r>
        <w:rPr>
          <w:rFonts w:ascii="Gentium Plus" w:hAnsi="Gentium Plus"/>
          <w:sz w:val="24"/>
        </w:rPr>
        <w:t>τὴν χώραν, καὶ κινδυνεύσωσι ταῖς πατρίσι. τὸ δ’ αὐτὸ καὶ τῶν Χαλκιδέων ποιησάντων, Σιτάλκης πυ‐ θόμενος τοὺς Ἕλληνας ἁδρὰς δυνάμεις συνηθροι‐ κέναι καὶ τοὺς στρατιώτας ὑπὸ τοῦ χειμῶνος ἐνο‐</w:t>
      </w:r>
    </w:p>
    <w:p>
      <w:r>
        <w:rPr>
          <w:rFonts w:ascii="Courier New" w:hAnsi="Courier New"/>
          <w:color w:val="555555"/>
          <w:sz w:val="20"/>
        </w:rPr>
        <w:t>[5]</w:t>
      </w:r>
    </w:p>
    <w:p>
      <w:r>
        <w:rPr>
          <w:rFonts w:ascii="Gentium Plus" w:hAnsi="Gentium Plus"/>
          <w:sz w:val="24"/>
        </w:rPr>
        <w:t>χλουμένους, πρὸς μὲν τὸν Περδίκκαν διαλυσάμενος ἐπιγαμίας ἐποιήσατο, τὰς δὲ δυνάμεις ἀπήγαγεν εἰς</w:t>
      </w:r>
    </w:p>
    <w:p>
      <w:r>
        <w:rPr>
          <w:rFonts w:ascii="Courier New" w:hAnsi="Courier New"/>
          <w:color w:val="555555"/>
          <w:sz w:val="20"/>
        </w:rPr>
        <w:t>[12 . 52 . 1]</w:t>
      </w:r>
    </w:p>
    <w:p>
      <w:r>
        <w:rPr>
          <w:rFonts w:ascii="Gentium Plus" w:hAnsi="Gentium Plus"/>
          <w:sz w:val="24"/>
        </w:rPr>
        <w:t>Ἅμα δὲ τούτοις πραττομένοις Λακεδαιμόνιοι μὲν παραλαβόντες τοὺς ἐκ Πελοποννήσου συμμάχους εἰσέβαλον εἰς τὴν Ἀττικήν, ἔχοντος τὴν ἡγεμονίαν Ἀρχιδάμου τοῦ βασιλέως, τὸν δὲ σῖτον ἐν τῇ χλόῃ</w:t>
      </w:r>
    </w:p>
    <w:p>
      <w:r>
        <w:rPr>
          <w:rFonts w:ascii="Courier New" w:hAnsi="Courier New"/>
          <w:color w:val="555555"/>
          <w:sz w:val="20"/>
        </w:rPr>
        <w:t>[5]</w:t>
      </w:r>
    </w:p>
    <w:p>
      <w:r>
        <w:rPr>
          <w:rFonts w:ascii="Gentium Plus" w:hAnsi="Gentium Plus"/>
          <w:sz w:val="24"/>
        </w:rPr>
        <w:t>διέφθειραν, καὶ τὴν χώραν δῃώσαντες ἐπανῆλθον</w:t>
      </w:r>
    </w:p>
    <w:p>
      <w:r>
        <w:rPr>
          <w:rFonts w:ascii="Courier New" w:hAnsi="Courier New"/>
          <w:color w:val="555555"/>
          <w:sz w:val="20"/>
        </w:rPr>
        <w:t>[12 . 52 . 2]</w:t>
      </w:r>
    </w:p>
    <w:p>
      <w:r>
        <w:rPr>
          <w:rFonts w:ascii="Gentium Plus" w:hAnsi="Gentium Plus"/>
          <w:sz w:val="24"/>
        </w:rPr>
        <w:t>εἰς τὰς πατρίδας. οἱ δ’ Ἀθηναῖοι παρατάξασθαι μὲν οὐ τολμῶντες, ὑπὸ δὲ τῆς νόσου καὶ τῆς σιτο‐ δείας πιεζόμενοι, κακὰς περὶ τοῦ μέλλοντος ἐλάμ‐ βανον ἐλπίδας. ταῦτα μὲν οὖν ἐπράχθη κατὰ τοῦ‐</w:t>
      </w:r>
    </w:p>
    <w:p>
      <w:r>
        <w:rPr>
          <w:rFonts w:ascii="Courier New" w:hAnsi="Courier New"/>
          <w:color w:val="555555"/>
          <w:sz w:val="20"/>
        </w:rPr>
        <w:t>[5]</w:t>
      </w:r>
    </w:p>
    <w:p>
      <w:r>
        <w:rPr>
          <w:rFonts w:ascii="Gentium Plus" w:hAnsi="Gentium Plus"/>
          <w:sz w:val="24"/>
        </w:rPr>
        <w:t>τον τὸν ἐνιαυτόν.</w:t>
      </w:r>
    </w:p>
    <w:p>
      <w:r>
        <w:rPr>
          <w:rFonts w:ascii="Courier New" w:hAnsi="Courier New"/>
          <w:color w:val="555555"/>
          <w:sz w:val="20"/>
        </w:rPr>
        <w:t>[12 . 53 . 1]</w:t>
      </w:r>
    </w:p>
    <w:p>
      <w:r>
        <w:rPr>
          <w:rFonts w:ascii="Gentium Plus" w:hAnsi="Gentium Plus"/>
          <w:sz w:val="24"/>
        </w:rPr>
        <w:t>Ἐπ’ ἄρχοντος δ’ Ἀθήνησιν Εὐκλείδου Ῥωμαῖοι κατέστησαν ἀντὶ τῶν ὑπάτων χιλιάρχους τρεῖς, Μάρ‐ κον Μάνιον, Κόιντον Σουλπίκιον Πραιτέξτατον, Σερούλιον Κορνήλιον Κόσσον. ἐπὶ δὲ τούτων κατὰ</w:t>
      </w:r>
    </w:p>
    <w:p>
      <w:r>
        <w:rPr>
          <w:rFonts w:ascii="Courier New" w:hAnsi="Courier New"/>
          <w:color w:val="555555"/>
          <w:sz w:val="20"/>
        </w:rPr>
        <w:t>[5]</w:t>
      </w:r>
    </w:p>
    <w:p>
      <w:r>
        <w:rPr>
          <w:rFonts w:ascii="Gentium Plus" w:hAnsi="Gentium Plus"/>
          <w:sz w:val="24"/>
        </w:rPr>
        <w:t>τὴν Σικελίαν Λεοντῖνοι, Χαλκιδέων μὲν ὄντες ἄποι‐ κοι, συγγενεῖς δὲ Ἀθηναίων, ἔτυχον ὑπὸ Συρακο‐ σίων πολεμούμενοι. πιεζόμενοι δὲ τῷ πολέμῳ, καὶ διὰ τὴν ὑπεροχὴν τῶν Συρακοσίων κινδυνεύοντες ἁλῶναι κατὰ κράτος, ἐξέπεμψαν πρέσβεις εἰς τὰς</w:t>
      </w:r>
    </w:p>
    <w:p>
      <w:r>
        <w:rPr>
          <w:rFonts w:ascii="Courier New" w:hAnsi="Courier New"/>
          <w:color w:val="555555"/>
          <w:sz w:val="20"/>
        </w:rPr>
        <w:t>[10]</w:t>
      </w:r>
    </w:p>
    <w:p>
      <w:r>
        <w:rPr>
          <w:rFonts w:ascii="Gentium Plus" w:hAnsi="Gentium Plus"/>
          <w:sz w:val="24"/>
        </w:rPr>
        <w:t>Ἀθήνας, ἀξιοῦντες τὸν δῆμον βοηθῆσαι τὴν ταχί‐ στην καὶ τὴν πόλιν ἑαυτῶν ἐκ τῶν κινδύνων ῥύσα‐</w:t>
      </w:r>
    </w:p>
    <w:p>
      <w:r>
        <w:rPr>
          <w:rFonts w:ascii="Courier New" w:hAnsi="Courier New"/>
          <w:color w:val="555555"/>
          <w:sz w:val="20"/>
        </w:rPr>
        <w:t>[12 . 53 . 2]</w:t>
      </w:r>
    </w:p>
    <w:p>
      <w:r>
        <w:rPr>
          <w:rFonts w:ascii="Gentium Plus" w:hAnsi="Gentium Plus"/>
          <w:sz w:val="24"/>
        </w:rPr>
        <w:t>σθαι. ἦν δὲ τῶν ἀπεσταλμένων ἀρχιπερεσβευτὴς Γοργίας ὁ ῥήτωρ, δεινότητι λόγου πολὺ προέχων πάντων τῶν καθ’ ἑαυτόν. οὗτος καὶ τέχνας ῥητο‐ ρικὰς πρῶτος ἐξεῦρε καὶ κατὰ τὴν σοφιστείαν το‐</w:t>
      </w:r>
    </w:p>
    <w:p>
      <w:r>
        <w:rPr>
          <w:rFonts w:ascii="Courier New" w:hAnsi="Courier New"/>
          <w:color w:val="555555"/>
          <w:sz w:val="20"/>
        </w:rPr>
        <w:t>[5]</w:t>
      </w:r>
    </w:p>
    <w:p>
      <w:r>
        <w:rPr>
          <w:rFonts w:ascii="Gentium Plus" w:hAnsi="Gentium Plus"/>
          <w:sz w:val="24"/>
        </w:rPr>
        <w:t>σοῦτο τοὺς ἄλλους ὑπερέβαλεν, ὥστε μισθὸν λαμ‐</w:t>
      </w:r>
    </w:p>
    <w:p>
      <w:r>
        <w:rPr>
          <w:rFonts w:ascii="Courier New" w:hAnsi="Courier New"/>
          <w:color w:val="555555"/>
          <w:sz w:val="20"/>
        </w:rPr>
        <w:t>[12 . 53 . 3]</w:t>
      </w:r>
    </w:p>
    <w:p>
      <w:r>
        <w:rPr>
          <w:rFonts w:ascii="Gentium Plus" w:hAnsi="Gentium Plus"/>
          <w:sz w:val="24"/>
        </w:rPr>
        <w:t>βάνειν παρὰ τῶν μαθητῶν μνᾶς ἑκατόν. οὗτος οὖν καταντήσας εἰς τὰς Ἀθήνας καὶ παραχθεὶς εἰς τὸν δῆμον διελέχθη τοῖς Ἀθηναίοις περὶ τῆς συμμαχίας, καὶ τῷ ξενίζοντι τῆς λέξεως ἐξέπληξε τοὺς Ἀθη‐</w:t>
      </w:r>
    </w:p>
    <w:p>
      <w:r>
        <w:rPr>
          <w:rFonts w:ascii="Courier New" w:hAnsi="Courier New"/>
          <w:color w:val="555555"/>
          <w:sz w:val="20"/>
        </w:rPr>
        <w:t>[12 . 53 . 4]</w:t>
      </w:r>
    </w:p>
    <w:p>
      <w:r>
        <w:rPr>
          <w:rFonts w:ascii="Gentium Plus" w:hAnsi="Gentium Plus"/>
          <w:sz w:val="24"/>
        </w:rPr>
        <w:t>ναίους ὄντας εὐφυεῖς καὶ φιλολόγους. πρῶτος γὰρ ἐχρήσατο τοῖς τῆς λέξεως σχηματισμοῖς περιττοτέ‐ ροις καὶ τῇ φιλοτεχνίᾳ διαφέρουσιν, ἀντιθέτοις καὶ ἰσοκώλοις καὶ παρίσοις καὶ ὁμοιοτελεύτοις καί τισιν</w:t>
      </w:r>
    </w:p>
    <w:p>
      <w:r>
        <w:rPr>
          <w:rFonts w:ascii="Courier New" w:hAnsi="Courier New"/>
          <w:color w:val="555555"/>
          <w:sz w:val="20"/>
        </w:rPr>
        <w:t>[5]</w:t>
      </w:r>
    </w:p>
    <w:p>
      <w:r>
        <w:rPr>
          <w:rFonts w:ascii="Gentium Plus" w:hAnsi="Gentium Plus"/>
          <w:sz w:val="24"/>
        </w:rPr>
        <w:t>ἑτέροις τοιούτοις, ἃ τότε μὲν διὰ τὸ ξένον τῆς κατασκευῆς ἀποδοχῆς ἠξιοῦτο, νῦν δὲ περιεργίαν ἔχειν δοκεῖ καὶ φαίνεται καταγέλαστα πλεονάκις καὶ</w:t>
      </w:r>
    </w:p>
    <w:p>
      <w:r>
        <w:rPr>
          <w:rFonts w:ascii="Courier New" w:hAnsi="Courier New"/>
          <w:color w:val="555555"/>
          <w:sz w:val="20"/>
        </w:rPr>
        <w:t>[12 . 53 . 5]</w:t>
      </w:r>
    </w:p>
    <w:p>
      <w:r>
        <w:rPr>
          <w:rFonts w:ascii="Gentium Plus" w:hAnsi="Gentium Plus"/>
          <w:sz w:val="24"/>
        </w:rPr>
        <w:t>κατακόρως τιθέμενα. τέλος δὲ πείσας τοὺς Ἀθη‐ ναίους συμμαχῆσαι τοῖς Λεοντίνοις, οὗτος μὲν θαυ‐ μασθεὶς ἐν ταῖς Ἀθήναις ἐπὶ τέχνῃ ῥητορικῇ τὴν εἰς Λεοντίνους ἐπάνοδον ἐποιήσατο.</w:t>
      </w:r>
    </w:p>
    <w:p>
      <w:r>
        <w:rPr>
          <w:rFonts w:ascii="Courier New" w:hAnsi="Courier New"/>
          <w:color w:val="555555"/>
          <w:sz w:val="20"/>
        </w:rPr>
        <w:t>[12 . 54 . 1]</w:t>
      </w:r>
    </w:p>
    <w:p>
      <w:r>
        <w:rPr>
          <w:rFonts w:ascii="Gentium Plus" w:hAnsi="Gentium Plus"/>
          <w:sz w:val="24"/>
        </w:rPr>
        <w:t>Ἀθηναῖοι δὲ καὶ πάλαι μὲν ἦσαν ἐπιθυμηταὶ τῆς Σικελίας διὰ τὴν ἀρετὴν τῆς χώρας, καὶ τότε δ’ ἀσμένως προσδεξάμενοι τοὺς τοῦ Γοργίου λόγους ἐψηφίσαντο συμμαχίαν ἐκπέμπειν τοῖς Λεοντίνοις,</w:t>
      </w:r>
    </w:p>
    <w:p>
      <w:r>
        <w:rPr>
          <w:rFonts w:ascii="Courier New" w:hAnsi="Courier New"/>
          <w:color w:val="555555"/>
          <w:sz w:val="20"/>
        </w:rPr>
        <w:t>[5]</w:t>
      </w:r>
    </w:p>
    <w:p>
      <w:r>
        <w:rPr>
          <w:rFonts w:ascii="Gentium Plus" w:hAnsi="Gentium Plus"/>
          <w:sz w:val="24"/>
        </w:rPr>
        <w:t>πρόφασιν μὲν φέροντες τὴν τῶν συγγενῶν χρείαν καὶ δέησιν, τῇ δ’ ἀληθείᾳ τὴν νῆσον σπεύδοντες</w:t>
      </w:r>
    </w:p>
    <w:p>
      <w:r>
        <w:rPr>
          <w:rFonts w:ascii="Courier New" w:hAnsi="Courier New"/>
          <w:color w:val="555555"/>
          <w:sz w:val="20"/>
        </w:rPr>
        <w:t>[12 . 54 . 2]</w:t>
      </w:r>
    </w:p>
    <w:p>
      <w:r>
        <w:rPr>
          <w:rFonts w:ascii="Gentium Plus" w:hAnsi="Gentium Plus"/>
          <w:sz w:val="24"/>
        </w:rPr>
        <w:t>κατακτήσασθαι. καὶ γὰρ οὐ πολλοῖς ἔτεσι πρότερον τῶν τε Κορινθίων καὶ τῶν Κερκυραίων διαπολε‐ μούντων μὲν πρὸς ἀλλήλους, φιλοτιμηθέντων δ’ ἀμφοτέρων συμμάχους λαβεῖν τοὺς Ἀθηναίους, προ‐</w:t>
      </w:r>
    </w:p>
    <w:p>
      <w:r>
        <w:rPr>
          <w:rFonts w:ascii="Courier New" w:hAnsi="Courier New"/>
          <w:color w:val="555555"/>
          <w:sz w:val="20"/>
        </w:rPr>
        <w:t>[5]</w:t>
      </w:r>
    </w:p>
    <w:p>
      <w:r>
        <w:rPr>
          <w:rFonts w:ascii="Gentium Plus" w:hAnsi="Gentium Plus"/>
          <w:sz w:val="24"/>
        </w:rPr>
        <w:t>έκρινεν ὁ δῆμος συμμαχεῖν τοῖς Κερκυραίοις διὰ</w:t>
      </w:r>
    </w:p>
    <w:p>
      <w:r>
        <w:rPr>
          <w:rFonts w:ascii="Courier New" w:hAnsi="Courier New"/>
          <w:color w:val="555555"/>
          <w:sz w:val="20"/>
        </w:rPr>
        <w:t>[12 . 54 . 3]</w:t>
      </w:r>
    </w:p>
    <w:p>
      <w:r>
        <w:rPr>
          <w:rFonts w:ascii="Gentium Plus" w:hAnsi="Gentium Plus"/>
          <w:sz w:val="24"/>
        </w:rPr>
        <w:t>κελίαν πλοῦν. καθόλου γὰρ οἱ Ἀθηναῖοι κατακτη‐ σάμενοι τὴν τῆς θαλάττης ἡγεμονίαν καὶ μεγάλας πράξεις ἐπιτελεσάμενοι συμμάχων τε πολλῶν εὐπό‐ ρουν καὶ δυνάμεις μεγίστας ἐκέκτηντο καὶ χρημά‐</w:t>
      </w:r>
    </w:p>
    <w:p>
      <w:r>
        <w:rPr>
          <w:rFonts w:ascii="Courier New" w:hAnsi="Courier New"/>
          <w:color w:val="555555"/>
          <w:sz w:val="20"/>
        </w:rPr>
        <w:t>[5]</w:t>
      </w:r>
    </w:p>
    <w:p>
      <w:r>
        <w:rPr>
          <w:rFonts w:ascii="Gentium Plus" w:hAnsi="Gentium Plus"/>
          <w:sz w:val="24"/>
        </w:rPr>
        <w:t>των τε πλῆθος ἕτοιμον παρέλαβον, μετακομίσαντες ἐκ Δήλου τὰ κοινὰ χρήματα τῶν Ἑλλήνων, ὄντα πλείω τῶν μυρίων ταλάντων, ἡγεμόσι τε μεγάλοις καὶ διὰ στρατηγίαν δεδοκιμασμένοις ἐχρήσαντο, καὶ διὰ τούτων ἁπάντων ἤλπιζον καταπολεμήσειν μὲν</w:t>
      </w:r>
    </w:p>
    <w:p>
      <w:r>
        <w:rPr>
          <w:rFonts w:ascii="Courier New" w:hAnsi="Courier New"/>
          <w:color w:val="555555"/>
          <w:sz w:val="20"/>
        </w:rPr>
        <w:t>[10]</w:t>
      </w:r>
    </w:p>
    <w:p>
      <w:r>
        <w:rPr>
          <w:rFonts w:ascii="Gentium Plus" w:hAnsi="Gentium Plus"/>
          <w:sz w:val="24"/>
        </w:rPr>
        <w:t>τοὺς Λακεδαιμονίους, πάσης δὲ τῆς Ἑλλάδος τὴν ἡγεμονίαν περιπεποιημένοι ἀνθέξεσθαι τῆς Σικελίας.</w:t>
      </w:r>
    </w:p>
    <w:p>
      <w:r>
        <w:rPr>
          <w:rFonts w:ascii="Courier New" w:hAnsi="Courier New"/>
          <w:color w:val="555555"/>
          <w:sz w:val="20"/>
        </w:rPr>
        <w:t>[12 . 54 . 4]</w:t>
      </w:r>
    </w:p>
    <w:p>
      <w:r>
        <w:rPr>
          <w:rFonts w:ascii="Gentium Plus" w:hAnsi="Gentium Plus"/>
          <w:sz w:val="24"/>
        </w:rPr>
        <w:t>διὰ ταύτας οὖν τὰς αἰτίας ψηφισάμενοι βοηθεῖν τοῖς Λεοντίνοις ἐξέπεμψαν εἰς τὴν Σικελίαν ναῦς εἴκοσι καὶ [στρατηγοὺς] Λάχητα καὶ Χαροιάδην. οὗτοι δὲ πλεύσαντες εἰς τὸ Ῥήγιον προσελάβοντο ναῦς εἴκοσι</w:t>
      </w:r>
    </w:p>
    <w:p>
      <w:r>
        <w:rPr>
          <w:rFonts w:ascii="Courier New" w:hAnsi="Courier New"/>
          <w:color w:val="555555"/>
          <w:sz w:val="20"/>
        </w:rPr>
        <w:t>[5]</w:t>
      </w:r>
    </w:p>
    <w:p>
      <w:r>
        <w:rPr>
          <w:rFonts w:ascii="Gentium Plus" w:hAnsi="Gentium Plus"/>
          <w:sz w:val="24"/>
        </w:rPr>
        <w:t>παρὰ τῶν Ῥηγίνων καὶ τῶν Χαλκιδέων ἀποίκων. ἐντεῦθεν δ’ ὁρμώμενοι τὸ μὲν πρῶτον τὰς Λιπαραίων νήσους κατέδραμον διὰ τὸ συμμαχεῖν τοὺς Λιπα‐ ραίους τοῖς Συρακοσίοις, μετὰ δὲ ταῦτα ἐπὶ Λοκροὺς πλεύσαντες καὶ πέντε νεῶν Λοκρίδων κυριεύσαντες,</w:t>
      </w:r>
    </w:p>
    <w:p>
      <w:r>
        <w:rPr>
          <w:rFonts w:ascii="Courier New" w:hAnsi="Courier New"/>
          <w:color w:val="555555"/>
          <w:sz w:val="20"/>
        </w:rPr>
        <w:t>[12 . 54 . 5]</w:t>
      </w:r>
    </w:p>
    <w:p>
      <w:r>
        <w:rPr>
          <w:rFonts w:ascii="Gentium Plus" w:hAnsi="Gentium Plus"/>
          <w:sz w:val="24"/>
        </w:rPr>
        <w:t>Μύλαc φρούριον ἐπολιόρκησαν. ἐπιβοηθησάντων δὲ τῶν πλησιοχώρων Σικελιωτῶν τοῖς Μυλαίοις ἐγένετο μάχη, καθ’ ἣν Ἀθηναῖοι νικήσαντες ἀπέκτειναν μὲν πλείους τῶν χιλίων, ἐζώγρησαν δὲ οὐκ ἐλάττους</w:t>
      </w:r>
    </w:p>
    <w:p>
      <w:r>
        <w:rPr>
          <w:rFonts w:ascii="Courier New" w:hAnsi="Courier New"/>
          <w:color w:val="555555"/>
          <w:sz w:val="20"/>
        </w:rPr>
        <w:t>[5]</w:t>
      </w:r>
    </w:p>
    <w:p>
      <w:r>
        <w:rPr>
          <w:rFonts w:ascii="Gentium Plus" w:hAnsi="Gentium Plus"/>
          <w:sz w:val="24"/>
        </w:rPr>
        <w:t>τῶν ἑξακοσίων· εὐθὺς δὲ καὶ τὸ φρούριον ἐκπολιορ‐</w:t>
      </w:r>
    </w:p>
    <w:p>
      <w:r>
        <w:rPr>
          <w:rFonts w:ascii="Courier New" w:hAnsi="Courier New"/>
          <w:color w:val="555555"/>
          <w:sz w:val="20"/>
        </w:rPr>
        <w:t>[12 . 54 . 6]</w:t>
      </w:r>
    </w:p>
    <w:p>
      <w:r>
        <w:rPr>
          <w:rFonts w:ascii="Gentium Plus" w:hAnsi="Gentium Plus"/>
          <w:sz w:val="24"/>
        </w:rPr>
        <w:t>κήσαντες κατέσχον. τούτων δὲ πραττομένων κατέ‐ πλευσαν νῆες τετταράκοντα, ἃς ἀπέστειλεν ὁ δῆμος, κρίνων γενναιότερον ἅπτεσθαι τοῦ πολέμου· ἡγεῖτο δ’ αὐτῶν Εὐρυμέδων καὶ Σοφοκλῆς. ἀθροισθεισῶν</w:t>
      </w:r>
    </w:p>
    <w:p>
      <w:r>
        <w:rPr>
          <w:rFonts w:ascii="Courier New" w:hAnsi="Courier New"/>
          <w:color w:val="555555"/>
          <w:sz w:val="20"/>
        </w:rPr>
        <w:t>[5]</w:t>
      </w:r>
    </w:p>
    <w:p>
      <w:r>
        <w:rPr>
          <w:rFonts w:ascii="Gentium Plus" w:hAnsi="Gentium Plus"/>
          <w:sz w:val="24"/>
        </w:rPr>
        <w:t>δὲ τῶν τριήρων εἰς ἕνα τόπον ἀξιόλογος ἤδη στό‐ λος κατεσκεύαστο, συγκείμενος ἐκ τριήρων ὀγδοή‐</w:t>
      </w:r>
    </w:p>
    <w:p>
      <w:r>
        <w:rPr>
          <w:rFonts w:ascii="Courier New" w:hAnsi="Courier New"/>
          <w:color w:val="555555"/>
          <w:sz w:val="20"/>
        </w:rPr>
        <w:t>[12 . 54 . 7]</w:t>
      </w:r>
    </w:p>
    <w:p>
      <w:r>
        <w:rPr>
          <w:rFonts w:ascii="Gentium Plus" w:hAnsi="Gentium Plus"/>
          <w:sz w:val="24"/>
        </w:rPr>
        <w:t>κοντα. τοῦ δὲ πολέμου χρονίζοντος οἱ Λεοντῖνοι διαπρεσβευσάμενοι πρὸς τοὺς Συρακοσίους διελύ‐ θησαν. διόπερ αἱ μὲν τῶν Ἀθηναίων τριήρεις ἀπέπλευσαν εἰς τὴν οἰκείαν, οἱ δὲ Συρακόσιοι τοῖς</w:t>
      </w:r>
    </w:p>
    <w:p>
      <w:r>
        <w:rPr>
          <w:rFonts w:ascii="Courier New" w:hAnsi="Courier New"/>
          <w:color w:val="555555"/>
          <w:sz w:val="20"/>
        </w:rPr>
        <w:t>[5]</w:t>
      </w:r>
    </w:p>
    <w:p>
      <w:r>
        <w:rPr>
          <w:rFonts w:ascii="Gentium Plus" w:hAnsi="Gentium Plus"/>
          <w:sz w:val="24"/>
        </w:rPr>
        <w:t>Λεοντίνοις μεταδόντες τῆς πολιτείας ἅπαντας Συρα‐ κοσίους ἐποίησαν, καὶ τὴν πόλιν φρούριον ἀπέδει‐ ξαν τῶν Συρακοσίων. καὶ τὰ μὲν κατὰ τὴν Σικε‐ λίαν ἐν τούτοις ἦν.</w:t>
      </w:r>
    </w:p>
    <w:p>
      <w:r>
        <w:rPr>
          <w:rFonts w:ascii="Courier New" w:hAnsi="Courier New"/>
          <w:color w:val="555555"/>
          <w:sz w:val="20"/>
        </w:rPr>
        <w:t>[12 . 55 . 1]</w:t>
      </w:r>
    </w:p>
    <w:p>
      <w:r>
        <w:rPr>
          <w:rFonts w:ascii="Gentium Plus" w:hAnsi="Gentium Plus"/>
          <w:sz w:val="24"/>
        </w:rPr>
        <w:t>Κατὰ δὲ τὴν Ἑλλάδα Λέσβιοι μὲν ἀπέστησαν ἀπὸ τῶν Ἀθηναίων· ἐνεκάλουν γὰρ αὐτοῖς, ὅτι βου‐ λομένων συνοικίζειν πάσας τὰς κατὰ τὴν Λέσβον</w:t>
      </w:r>
    </w:p>
    <w:p>
      <w:r>
        <w:rPr>
          <w:rFonts w:ascii="Courier New" w:hAnsi="Courier New"/>
          <w:color w:val="555555"/>
          <w:sz w:val="20"/>
        </w:rPr>
        <w:t>[12 . 55 . 2]</w:t>
      </w:r>
    </w:p>
    <w:p>
      <w:r>
        <w:rPr>
          <w:rFonts w:ascii="Gentium Plus" w:hAnsi="Gentium Plus"/>
          <w:sz w:val="24"/>
        </w:rPr>
        <w:t>πόλεις εἰς τὴν Μυτιληναίων πόλιν διεκώλυσαν. διὸ καὶ πρὸς Λακεδαιμονίους ἀποστείλαντες πρεσβευτὰς καὶ συμμαχίαν συνθέμενοι συνεβούλευον τοῖς Σπαρ‐ τιάταις ἀντέχεσθαι τῆς κατὰ θάλατταν ἡγεμονίας·</w:t>
      </w:r>
    </w:p>
    <w:p>
      <w:r>
        <w:rPr>
          <w:rFonts w:ascii="Courier New" w:hAnsi="Courier New"/>
          <w:color w:val="555555"/>
          <w:sz w:val="20"/>
        </w:rPr>
        <w:t>[5]</w:t>
      </w:r>
    </w:p>
    <w:p>
      <w:r>
        <w:rPr>
          <w:rFonts w:ascii="Gentium Plus" w:hAnsi="Gentium Plus"/>
          <w:sz w:val="24"/>
        </w:rPr>
        <w:t>πρὸς ταύτην δὲ τὴν ἐπιβολὴν ἐπηγγείλαντο πολλὰς</w:t>
      </w:r>
    </w:p>
    <w:p>
      <w:r>
        <w:rPr>
          <w:rFonts w:ascii="Courier New" w:hAnsi="Courier New"/>
          <w:color w:val="555555"/>
          <w:sz w:val="20"/>
        </w:rPr>
        <w:t>[12 . 55 . 3]</w:t>
      </w:r>
    </w:p>
    <w:p>
      <w:r>
        <w:rPr>
          <w:rFonts w:ascii="Gentium Plus" w:hAnsi="Gentium Plus"/>
          <w:sz w:val="24"/>
        </w:rPr>
        <w:t>τριήρεις εἰς τὸν πόλεμον παρέξεσθαι. ἀσμένως δὲ τῶν Λακεδαιμονίων ὑπακουσάντων καὶ περὶ τὴν</w:t>
      </w:r>
    </w:p>
    <w:p>
      <w:r>
        <w:rPr>
          <w:rFonts w:ascii="Courier New" w:hAnsi="Courier New"/>
          <w:color w:val="555555"/>
          <w:sz w:val="20"/>
        </w:rPr>
        <w:t>[5]</w:t>
      </w:r>
    </w:p>
    <w:p>
      <w:r>
        <w:rPr>
          <w:rFonts w:ascii="Gentium Plus" w:hAnsi="Gentium Plus"/>
          <w:sz w:val="24"/>
        </w:rPr>
        <w:t>ἐξέπεμψαν εἰς τὴν Λέσβον, πληρώσαντες ναῦς τεττα‐ ράκοντα καὶ στρατηγὸν προχειρισάμενοι Κλεινιππί‐ δην. οὗτος δὲ προσλαβόμενος βοήθειαν παρὰ τῶν</w:t>
      </w:r>
    </w:p>
    <w:p>
      <w:r>
        <w:rPr>
          <w:rFonts w:ascii="Courier New" w:hAnsi="Courier New"/>
          <w:color w:val="555555"/>
          <w:sz w:val="20"/>
        </w:rPr>
        <w:t>[12 . 55 . 4]</w:t>
      </w:r>
    </w:p>
    <w:p>
      <w:r>
        <w:rPr>
          <w:rFonts w:ascii="Gentium Plus" w:hAnsi="Gentium Plus"/>
          <w:sz w:val="24"/>
        </w:rPr>
        <w:t>συμμάχων κατέπλευσεν εἰς Μυτιλήνην. γενομένης δὲ ναυμαχίας οἱ μὲν Μυτιληναῖοι λειφθέντες συνε‐ κλείσθησαν εἰς πολιορκίαν, τῶν δὲ Λακεδαιμονίων ψηφισαμένων βοηθεῖν τοῖς Μυτιληναίοις καὶ παρα‐</w:t>
      </w:r>
    </w:p>
    <w:p>
      <w:r>
        <w:rPr>
          <w:rFonts w:ascii="Courier New" w:hAnsi="Courier New"/>
          <w:color w:val="555555"/>
          <w:sz w:val="20"/>
        </w:rPr>
        <w:t>[5]</w:t>
      </w:r>
    </w:p>
    <w:p>
      <w:r>
        <w:rPr>
          <w:rFonts w:ascii="Gentium Plus" w:hAnsi="Gentium Plus"/>
          <w:sz w:val="24"/>
        </w:rPr>
        <w:t>σκευαζομένων στόλον ἀξιόλογον, ἔφθασαν Ἀθηναῖοι ναῦς ἄλλας σὺν ὁπλίταις χιλίοις ἀποστείλαντες εἰς</w:t>
      </w:r>
    </w:p>
    <w:p>
      <w:r>
        <w:rPr>
          <w:rFonts w:ascii="Courier New" w:hAnsi="Courier New"/>
          <w:color w:val="555555"/>
          <w:sz w:val="20"/>
        </w:rPr>
        <w:t>[12 . 55 . 5]</w:t>
      </w:r>
    </w:p>
    <w:p>
      <w:r>
        <w:rPr>
          <w:rFonts w:ascii="Gentium Plus" w:hAnsi="Gentium Plus"/>
          <w:sz w:val="24"/>
        </w:rPr>
        <w:t>Λέσβον. τούτων δ’ ἡγούμενος Πάχης ὁ Ἐπικλήρου καταντήσας εἰς τὴν Μυτιλήνην, καὶ τὴν προϋπάρ‐ χουσαν δύναμιν παραλαβών, περιετείχισε τὴν πόλιν καὶ συνεχεῖς προσβολὰς ἐποιεῖτο οὐ μόνον κατὰ</w:t>
      </w:r>
    </w:p>
    <w:p>
      <w:r>
        <w:rPr>
          <w:rFonts w:ascii="Courier New" w:hAnsi="Courier New"/>
          <w:color w:val="555555"/>
          <w:sz w:val="20"/>
        </w:rPr>
        <w:t>[12 . 55 . 6]</w:t>
      </w:r>
    </w:p>
    <w:p>
      <w:r>
        <w:rPr>
          <w:rFonts w:ascii="Gentium Plus" w:hAnsi="Gentium Plus"/>
          <w:sz w:val="24"/>
        </w:rPr>
        <w:t>γῆν, ἀλλὰ καὶ κατὰ θάλατταν. Λακεδαιμόνιοι δὲ ἐξαπέστειλαν εἰς τὴν Μυτιλήνην τριήρεις μὲν τετ‐ ταράκοντα πέντε καὶ στρατηγὸν Ἀλκίδαν, εἰς δὲ τὴν Ἀττικὴν εἰσέβαλον μετὰ τῶν συμμάχων· ἐπελθόντες</w:t>
      </w:r>
    </w:p>
    <w:p>
      <w:r>
        <w:rPr>
          <w:rFonts w:ascii="Courier New" w:hAnsi="Courier New"/>
          <w:color w:val="555555"/>
          <w:sz w:val="20"/>
        </w:rPr>
        <w:t>[5]</w:t>
      </w:r>
    </w:p>
    <w:p>
      <w:r>
        <w:rPr>
          <w:rFonts w:ascii="Gentium Plus" w:hAnsi="Gentium Plus"/>
          <w:sz w:val="24"/>
        </w:rPr>
        <w:t>δὲ [καὶ] τοὺς παραλελειμμένους τόπους τῆς Ἀττικῆς καὶ δῃώσαντες τὴν χώραν ἐπανῆλθον εἰς τὴν οἰκείαν.</w:t>
      </w:r>
    </w:p>
    <w:p>
      <w:r>
        <w:rPr>
          <w:rFonts w:ascii="Courier New" w:hAnsi="Courier New"/>
          <w:color w:val="555555"/>
          <w:sz w:val="20"/>
        </w:rPr>
        <w:t>[12 . 55 . 7]</w:t>
      </w:r>
    </w:p>
    <w:p>
      <w:r>
        <w:rPr>
          <w:rFonts w:ascii="Gentium Plus" w:hAnsi="Gentium Plus"/>
          <w:sz w:val="24"/>
        </w:rPr>
        <w:t>Μυτιληναῖοι δὲ τῇ σιτοδείᾳ καὶ τῷ πολέμῳ πιεζό‐ μενοι καὶ στασιάζοντες πρὸς ἀλλήλους, καθ’ ὁμολο‐</w:t>
      </w:r>
    </w:p>
    <w:p>
      <w:r>
        <w:rPr>
          <w:rFonts w:ascii="Courier New" w:hAnsi="Courier New"/>
          <w:color w:val="555555"/>
          <w:sz w:val="20"/>
        </w:rPr>
        <w:t>[12 . 55 . 8]</w:t>
      </w:r>
    </w:p>
    <w:p>
      <w:r>
        <w:rPr>
          <w:rFonts w:ascii="Gentium Plus" w:hAnsi="Gentium Plus"/>
          <w:sz w:val="24"/>
        </w:rPr>
        <w:t>γίαν παρέδωκαν τὴν πόλιν τοῖς πολιορκοῦσιν. ἐν δὲ ταῖς Ἀθήναις τοῦ δήμου βουλευομένου πῶς χρὴ προσενέγκασθαι τοῖς Μυτιληναίοις, Κλέων ὁ δημα‐</w:t>
      </w:r>
    </w:p>
    <w:p>
      <w:r>
        <w:rPr>
          <w:rFonts w:ascii="Courier New" w:hAnsi="Courier New"/>
          <w:color w:val="555555"/>
          <w:sz w:val="20"/>
        </w:rPr>
        <w:t>[5]</w:t>
      </w:r>
    </w:p>
    <w:p>
      <w:r>
        <w:rPr>
          <w:rFonts w:ascii="Gentium Plus" w:hAnsi="Gentium Plus"/>
          <w:sz w:val="24"/>
        </w:rPr>
        <w:t>τὸν δῆμον, ἀποφαινόμενος δεῖν τοὺς Μυτιληναίους αὐτοὺς μὲν ἡβηδὸν ἅπαντας ἀποκτεῖναι, τέκνα δὲ</w:t>
      </w:r>
    </w:p>
    <w:p>
      <w:r>
        <w:rPr>
          <w:rFonts w:ascii="Courier New" w:hAnsi="Courier New"/>
          <w:color w:val="555555"/>
          <w:sz w:val="20"/>
        </w:rPr>
        <w:t>[12 . 55 . 9]</w:t>
      </w:r>
    </w:p>
    <w:p>
      <w:r>
        <w:rPr>
          <w:rFonts w:ascii="Gentium Plus" w:hAnsi="Gentium Plus"/>
          <w:sz w:val="24"/>
        </w:rPr>
        <w:t>καὶ γυναῖκας ἐξανδραποδίσασθαι. τέλος δὲ πεισθέν‐ των τῶν Ἀθηναίων κατὰ τὴν γνώμην τε τοῦ Κλέω‐ νος ψηφισαμένων, ἀπεστάλησαν εἰς τὴν Μυτιλήνην οἱ τὰ δοχθέντα τῷ δήμῳ δηλώσοντες τῷ στρατηγῷ.</w:t>
      </w:r>
    </w:p>
    <w:p>
      <w:r>
        <w:rPr>
          <w:rFonts w:ascii="Courier New" w:hAnsi="Courier New"/>
          <w:color w:val="555555"/>
          <w:sz w:val="20"/>
        </w:rPr>
        <w:t>[12 . 55 . 10]</w:t>
      </w:r>
    </w:p>
    <w:p>
      <w:r>
        <w:rPr>
          <w:rFonts w:ascii="Gentium Plus" w:hAnsi="Gentium Plus"/>
          <w:sz w:val="24"/>
        </w:rPr>
        <w:t>τοῦ δὲ Πάχητος ἀναγνόντος τὸ ψήφισμα ἦλθεν ἐναντίον τῷ προτέρῳ ἕτερον. ὁ δὲ Πάχης γνοὺς τὴν μετάνοιαν τῶν Ἀθηναίων ἐχάρη, καὶ τοὺς Μυ‐ τιληναίους συναγαγὼν εἰς ἐκκλησίαν ἀπέλυσε τῶν</w:t>
      </w:r>
    </w:p>
    <w:p>
      <w:r>
        <w:rPr>
          <w:rFonts w:ascii="Courier New" w:hAnsi="Courier New"/>
          <w:color w:val="555555"/>
          <w:sz w:val="20"/>
        </w:rPr>
        <w:t>[5]</w:t>
      </w:r>
    </w:p>
    <w:p>
      <w:r>
        <w:rPr>
          <w:rFonts w:ascii="Gentium Plus" w:hAnsi="Gentium Plus"/>
          <w:sz w:val="24"/>
        </w:rPr>
        <w:t>ἐγκλημάτων, ἅμα δὲ καὶ τῶν μεγίστων φόβων. Ἀθηναῖοι δὲ τῆς Μυτιλήνης τὰ τείχη περιελόντες τὴν Λέσβον ὅλην πλὴν τῆς Μηθυμναίων χώρας κατεκληρούχησαν. ἡ μὲν οὖν Λεσβίων ἀπόστασις ἀπ’ Ἀθηναίων τοιοῦτον ἔσχε τὸ τέλος.</w:t>
      </w:r>
    </w:p>
    <w:p>
      <w:r>
        <w:rPr>
          <w:rFonts w:ascii="Courier New" w:hAnsi="Courier New"/>
          <w:color w:val="555555"/>
          <w:sz w:val="20"/>
        </w:rPr>
        <w:t>[12 . 56 . 1]</w:t>
      </w:r>
    </w:p>
    <w:p>
      <w:r>
        <w:rPr>
          <w:rFonts w:ascii="Gentium Plus" w:hAnsi="Gentium Plus"/>
          <w:sz w:val="24"/>
        </w:rPr>
        <w:t>Περὶ δὲ τοὺς αὐτοὺς χρόνους Λακεδαιμόνιοι τὰς Πλαταιὰς πολιορκοῦντες περιετείχισαν τὴν πόλιν καὶ στρατιώταις πολλοῖς παρεφύλαττον. χρονιζού‐ σης δὲ τῆς πολιορκίας καὶ τῶν Ἀθηναίων μηδεμίαν</w:t>
      </w:r>
    </w:p>
    <w:p>
      <w:r>
        <w:rPr>
          <w:rFonts w:ascii="Courier New" w:hAnsi="Courier New"/>
          <w:color w:val="555555"/>
          <w:sz w:val="20"/>
        </w:rPr>
        <w:t>[5]</w:t>
      </w:r>
    </w:p>
    <w:p>
      <w:r>
        <w:rPr>
          <w:rFonts w:ascii="Gentium Plus" w:hAnsi="Gentium Plus"/>
          <w:sz w:val="24"/>
        </w:rPr>
        <w:t>ἐξαποστελλόντων βοήθειαν, οἱ πολιορκούμενοι σιτο‐ δείᾳ τε συνείχοντο καὶ τῶν πολιτῶν ἐν ταῖς προσ‐</w:t>
      </w:r>
    </w:p>
    <w:p>
      <w:r>
        <w:rPr>
          <w:rFonts w:ascii="Courier New" w:hAnsi="Courier New"/>
          <w:color w:val="555555"/>
          <w:sz w:val="20"/>
        </w:rPr>
        <w:t>[12 . 56 . 2]</w:t>
      </w:r>
    </w:p>
    <w:p>
      <w:r>
        <w:rPr>
          <w:rFonts w:ascii="Gentium Plus" w:hAnsi="Gentium Plus"/>
          <w:sz w:val="24"/>
        </w:rPr>
        <w:t>βολαῖς πολλοὺς ἀπεβεβλήκεσαν. ἀπορουμένων δ’ αὐτῶν καὶ βουλευομένων περὶ τῆς σωτηρίας, τοῖς μὲν πολλοῖς ἐδόκει τὴν ἡσυχίαν ἄγειν, τοῖς δ’ ἄλλοις ὡς διακοσίοις οὖσιν ἔδοξε νυκτὸς βιάσασθαι τοὺς</w:t>
      </w:r>
    </w:p>
    <w:p>
      <w:r>
        <w:rPr>
          <w:rFonts w:ascii="Courier New" w:hAnsi="Courier New"/>
          <w:color w:val="555555"/>
          <w:sz w:val="20"/>
        </w:rPr>
        <w:t>[12 . 56 . 3]</w:t>
      </w:r>
    </w:p>
    <w:p>
      <w:r>
        <w:rPr>
          <w:rFonts w:ascii="Gentium Plus" w:hAnsi="Gentium Plus"/>
          <w:sz w:val="24"/>
        </w:rPr>
        <w:t>φύλακας καὶ διεκπεσεῖν εἰς τὰς Ἀθήνας. τηρήσαντες</w:t>
      </w:r>
    </w:p>
    <w:p>
      <w:r>
        <w:rPr>
          <w:rFonts w:ascii="Courier New" w:hAnsi="Courier New"/>
          <w:color w:val="555555"/>
          <w:sz w:val="20"/>
        </w:rPr>
        <w:t>[5]</w:t>
      </w:r>
    </w:p>
    <w:p>
      <w:r>
        <w:rPr>
          <w:rFonts w:ascii="Gentium Plus" w:hAnsi="Gentium Plus"/>
          <w:sz w:val="24"/>
        </w:rPr>
        <w:t>βοηθούντων ἐν τοῖς ἀπεστραμμένοις μέρεσι τῶν τει‐ χῶν, αὐτοὶ διὰ τῶν κλιμάκων ἔτυχον ἀναβάντες ἐπὶ τὸ τεῖχος, καὶ τοὺς φύλακας ἀποκτείναντες διέφυγον</w:t>
      </w:r>
    </w:p>
    <w:p>
      <w:r>
        <w:rPr>
          <w:rFonts w:ascii="Courier New" w:hAnsi="Courier New"/>
          <w:color w:val="555555"/>
          <w:sz w:val="20"/>
        </w:rPr>
        <w:t>[12 . 56 . 4]</w:t>
      </w:r>
    </w:p>
    <w:p>
      <w:r>
        <w:rPr>
          <w:rFonts w:ascii="Gentium Plus" w:hAnsi="Gentium Plus"/>
          <w:sz w:val="24"/>
        </w:rPr>
        <w:t>εἰς τὰς Ἀθήνας. τῇ δ’ ὑστεραίᾳ Λακεδαιμόνιοι μὲν παροξυνθέντες ἐπὶ τῷ δρασμῷ τῶν ἀπεληλυθότων ἐκ τῆς πόλεως, προσέβαλον τῇ πόλει τῶν Πλαταιέων καὶ πᾶσαν εἰσεφέροντο σπουδὴν βίᾳ χειρώσασθαι</w:t>
      </w:r>
    </w:p>
    <w:p>
      <w:r>
        <w:rPr>
          <w:rFonts w:ascii="Courier New" w:hAnsi="Courier New"/>
          <w:color w:val="555555"/>
          <w:sz w:val="20"/>
        </w:rPr>
        <w:t>[5]</w:t>
      </w:r>
    </w:p>
    <w:p>
      <w:r>
        <w:rPr>
          <w:rFonts w:ascii="Gentium Plus" w:hAnsi="Gentium Plus"/>
          <w:sz w:val="24"/>
        </w:rPr>
        <w:t>τοὺς πολιορκουμένους· οἱ δὲ Πλαταιεῖς καταπλαγέν‐ τες καὶ διαπρεσβευσάμενοι παρέδωκαν ἑαυτούς τε</w:t>
      </w:r>
    </w:p>
    <w:p>
      <w:r>
        <w:rPr>
          <w:rFonts w:ascii="Courier New" w:hAnsi="Courier New"/>
          <w:color w:val="555555"/>
          <w:sz w:val="20"/>
        </w:rPr>
        <w:t>[12 . 56 . 5]</w:t>
      </w:r>
    </w:p>
    <w:p>
      <w:r>
        <w:rPr>
          <w:rFonts w:ascii="Gentium Plus" w:hAnsi="Gentium Plus"/>
          <w:sz w:val="24"/>
        </w:rPr>
        <w:t>καὶ τὴν πόλιν τοῖς πολεμίοις. οἱ δ’ ἡγεμόνες τῶν Λακεδαιμονίων καθ’ ἕνα τῶν Πλαταιέων προσκαλού‐ μενοι ἐπηρώτων τί ἀγαθὸν πεποίηκε τοῖς Λακεδαι‐ μονίοις, ἑκάστου δὲ ὁμολογοῦντος μηδὲν εὐηργετη‐</w:t>
      </w:r>
    </w:p>
    <w:p>
      <w:r>
        <w:rPr>
          <w:rFonts w:ascii="Courier New" w:hAnsi="Courier New"/>
          <w:color w:val="555555"/>
          <w:sz w:val="20"/>
        </w:rPr>
        <w:t>[5]</w:t>
      </w:r>
    </w:p>
    <w:p>
      <w:r>
        <w:rPr>
          <w:rFonts w:ascii="Gentium Plus" w:hAnsi="Gentium Plus"/>
          <w:sz w:val="24"/>
        </w:rPr>
        <w:t>κέναι, πάλιν ἐπηρώτων εἴ τι κακὸν ἔδρασαν τοὺς Σπαρτιάτας· οὐδενὸς δ’ ἀντιλέγοντος, πάντων κατέ‐</w:t>
      </w:r>
    </w:p>
    <w:p>
      <w:r>
        <w:rPr>
          <w:rFonts w:ascii="Courier New" w:hAnsi="Courier New"/>
          <w:color w:val="555555"/>
          <w:sz w:val="20"/>
        </w:rPr>
        <w:t>[12 . 56 . 6]</w:t>
      </w:r>
    </w:p>
    <w:p>
      <w:r>
        <w:rPr>
          <w:rFonts w:ascii="Gentium Plus" w:hAnsi="Gentium Plus"/>
          <w:sz w:val="24"/>
        </w:rPr>
        <w:t>γνωσαν θάνατον. διὸ καὶ τοὺς ἐγκαταλειφθέντας ἅπαντας ἀνεῖλον καὶ κατασκάψαντες ἐμίσθωσαν τὴν χώραν αὐτῶν. Πλαταιεῖς μὲν οὖν τὴν πρὸς Ἀθη‐ ναίους συμμαχίαν βεβαιοτάτην τηρήσαντες ἀδίκως</w:t>
      </w:r>
    </w:p>
    <w:p>
      <w:r>
        <w:rPr>
          <w:rFonts w:ascii="Courier New" w:hAnsi="Courier New"/>
          <w:color w:val="555555"/>
          <w:sz w:val="20"/>
        </w:rPr>
        <w:t>[5]</w:t>
      </w:r>
    </w:p>
    <w:p>
      <w:r>
        <w:rPr>
          <w:rFonts w:ascii="Gentium Plus" w:hAnsi="Gentium Plus"/>
          <w:sz w:val="24"/>
        </w:rPr>
        <w:t>ταῖς μεγίσταις συμφοραῖς περιέπεσον.</w:t>
      </w:r>
    </w:p>
    <w:p>
      <w:r>
        <w:rPr>
          <w:rFonts w:ascii="Courier New" w:hAnsi="Courier New"/>
          <w:color w:val="555555"/>
          <w:sz w:val="20"/>
        </w:rPr>
        <w:t>[12 . 57 . 1]</w:t>
      </w:r>
    </w:p>
    <w:p>
      <w:r>
        <w:rPr>
          <w:rFonts w:ascii="Gentium Plus" w:hAnsi="Gentium Plus"/>
          <w:sz w:val="24"/>
        </w:rPr>
        <w:t>Ἅμα δὲ τούτοις πραττομένοις ἐν τῇ Κερκύρᾳ μεγάλη συνέστη στάσις καὶ φιλοτιμία διὰ τοιαύτας αἰτίας. ἐν τῷ περὶ Ἐπίδαμνον πολέμῳ πολλοὶ Κερ‐ κυραίων αἰχμάλωτοι γενόμενοι καὶ καταβληθέντες</w:t>
      </w:r>
    </w:p>
    <w:p>
      <w:r>
        <w:rPr>
          <w:rFonts w:ascii="Courier New" w:hAnsi="Courier New"/>
          <w:color w:val="555555"/>
          <w:sz w:val="20"/>
        </w:rPr>
        <w:t>[5]</w:t>
      </w:r>
    </w:p>
    <w:p>
      <w:r>
        <w:rPr>
          <w:rFonts w:ascii="Gentium Plus" w:hAnsi="Gentium Plus"/>
          <w:sz w:val="24"/>
        </w:rPr>
        <w:t>εἰς τὴν δημοσίαν φυλακὴν ἐπηγγείλαντο τοῖς Κο‐ ρινθίοις παραδώσειν τὴν Κέρκυραν, ἐὰν αὐτοὺς</w:t>
      </w:r>
    </w:p>
    <w:p>
      <w:r>
        <w:rPr>
          <w:rFonts w:ascii="Courier New" w:hAnsi="Courier New"/>
          <w:color w:val="555555"/>
          <w:sz w:val="20"/>
        </w:rPr>
        <w:t>[12 . 57 . 2]</w:t>
      </w:r>
    </w:p>
    <w:p>
      <w:r>
        <w:rPr>
          <w:rFonts w:ascii="Gentium Plus" w:hAnsi="Gentium Plus"/>
          <w:sz w:val="24"/>
        </w:rPr>
        <w:t>ἀπολύσωσιν. ἀσμένως δὲ τῶν Κορινθίων προσδεξα‐ μένων τοὺς λόγους, οἱ Κερκυραῖοι προσποιηθέντες λύτρα διδόναι διηγγυήθησαν ὑπὸ τῶν προξένων</w:t>
      </w:r>
    </w:p>
    <w:p>
      <w:r>
        <w:rPr>
          <w:rFonts w:ascii="Courier New" w:hAnsi="Courier New"/>
          <w:color w:val="555555"/>
          <w:sz w:val="20"/>
        </w:rPr>
        <w:t>[12 . 57 . 3]</w:t>
      </w:r>
    </w:p>
    <w:p>
      <w:r>
        <w:rPr>
          <w:rFonts w:ascii="Gentium Plus" w:hAnsi="Gentium Plus"/>
          <w:sz w:val="24"/>
        </w:rPr>
        <w:t>ἱκανῶν τινων ταλάντων ἀφεθέντες. καὶ τηροῦντες τὴν [ὑπὸ] τῶν ὡμολογημένων πίστιν, ὡς κατήντη‐ σαν εἰς τὴν πατρίδα, τοὺς δημαγωγεῖν εἰωθότας καὶ μάλιστα τοῦ πλήθους προΐστασθαι συλλαβόντες</w:t>
      </w:r>
    </w:p>
    <w:p>
      <w:r>
        <w:rPr>
          <w:rFonts w:ascii="Courier New" w:hAnsi="Courier New"/>
          <w:color w:val="555555"/>
          <w:sz w:val="20"/>
        </w:rPr>
        <w:t>[5]</w:t>
      </w:r>
    </w:p>
    <w:p>
      <w:r>
        <w:rPr>
          <w:rFonts w:ascii="Gentium Plus" w:hAnsi="Gentium Plus"/>
          <w:sz w:val="24"/>
        </w:rPr>
        <w:t>ἀπέσφαξαν. καταλύσαντες δὲ τὴν δημοκρατίαν, μετ’ ὀλίγον χρόνον Ἀθηναίων βοηθησάντων τῷ δήμῳ, οἱ μὲν Κερκυραῖοι τὴν ἐλευθερίαν ἀνακτησάμενοι κολάζειν ἐπεβάλοντο τοὺς τὴν ἐπανάστασιν πεποιη‐ μένους· οὗτοι δὲ φοβηθέντες τὴν τιμωρίαν κατέφυ‐</w:t>
      </w:r>
    </w:p>
    <w:p>
      <w:r>
        <w:rPr>
          <w:rFonts w:ascii="Courier New" w:hAnsi="Courier New"/>
          <w:color w:val="555555"/>
          <w:sz w:val="20"/>
        </w:rPr>
        <w:t>[10]</w:t>
      </w:r>
    </w:p>
    <w:p>
      <w:r>
        <w:rPr>
          <w:rFonts w:ascii="Gentium Plus" w:hAnsi="Gentium Plus"/>
          <w:sz w:val="24"/>
        </w:rPr>
        <w:t>γον ἐπὶ τοὺς τῶν θεῶν βωμοὺς καὶ ἱκέται τοῦ δήμου</w:t>
      </w:r>
    </w:p>
    <w:p>
      <w:r>
        <w:rPr>
          <w:rFonts w:ascii="Courier New" w:hAnsi="Courier New"/>
          <w:color w:val="555555"/>
          <w:sz w:val="20"/>
        </w:rPr>
        <w:t>[12 . 57 . 4]</w:t>
      </w:r>
    </w:p>
    <w:p>
      <w:r>
        <w:rPr>
          <w:rFonts w:ascii="Gentium Plus" w:hAnsi="Gentium Plus"/>
          <w:sz w:val="24"/>
        </w:rPr>
        <w:t>καὶ τῶν θεῶν ἐγένοντο. οἱ δὲ Κερκυραῖοι διὰ τὴν πρὸς θεοὺς εὐσέβειαν τῆς μὲν τιμωρίας αὐτοὺς ἀπέλυσαν, ἐκ τῆς πόλεως δὲ ἐξέπεμψαν. οὗτοι δὲ πάλιν νεωτερίζειν ἐπιβαλόμενοι καὶ τειχίσαντες ἐν</w:t>
      </w:r>
    </w:p>
    <w:p>
      <w:r>
        <w:rPr>
          <w:rFonts w:ascii="Courier New" w:hAnsi="Courier New"/>
          <w:color w:val="555555"/>
          <w:sz w:val="20"/>
        </w:rPr>
        <w:t>[5]</w:t>
      </w:r>
    </w:p>
    <w:p>
      <w:r>
        <w:rPr>
          <w:rFonts w:ascii="Gentium Plus" w:hAnsi="Gentium Plus"/>
          <w:sz w:val="24"/>
        </w:rPr>
        <w:t>τῇ νήσῳ χωρίον ὀχυρὸν ἐκακοποίουν τοὺς Κερκυ‐ ραίους. ταῦτα μὲν οὖν ἐπράχθη κατὰ τοῦτον τὸν ἐνιαυτόν.</w:t>
      </w:r>
    </w:p>
    <w:p>
      <w:r>
        <w:rPr>
          <w:rFonts w:ascii="Courier New" w:hAnsi="Courier New"/>
          <w:color w:val="555555"/>
          <w:sz w:val="20"/>
        </w:rPr>
        <w:t>[12 . 58 . 1]</w:t>
      </w:r>
    </w:p>
    <w:p>
      <w:r>
        <w:rPr>
          <w:rFonts w:ascii="Gentium Plus" w:hAnsi="Gentium Plus"/>
          <w:sz w:val="24"/>
        </w:rPr>
        <w:t>Ἐπ’ ἄρχοντος δ’ Ἀθήνησιν Εὐθύνου Ῥωμαῖοι κατέστησαν ἀντὶ τῶν ὑπάτων χιλιάρχους τρεῖς,</w:t>
      </w:r>
    </w:p>
    <w:p>
      <w:r>
        <w:rPr>
          <w:rFonts w:ascii="Courier New" w:hAnsi="Courier New"/>
          <w:color w:val="555555"/>
          <w:sz w:val="20"/>
        </w:rPr>
        <w:t>[5]</w:t>
      </w:r>
    </w:p>
    <w:p>
      <w:r>
        <w:rPr>
          <w:rFonts w:ascii="Gentium Plus" w:hAnsi="Gentium Plus"/>
          <w:sz w:val="24"/>
        </w:rPr>
        <w:t>νόσου τῆς λοιμικῆς ἀνειμένοι πάλιν εἰς τὰς αὐτὰc</w:t>
      </w:r>
    </w:p>
    <w:p>
      <w:r>
        <w:rPr>
          <w:rFonts w:ascii="Courier New" w:hAnsi="Courier New"/>
          <w:color w:val="555555"/>
          <w:sz w:val="20"/>
        </w:rPr>
        <w:t>[12 . 58 . 2]</w:t>
      </w:r>
    </w:p>
    <w:p>
      <w:r>
        <w:rPr>
          <w:rFonts w:ascii="Gentium Plus" w:hAnsi="Gentium Plus"/>
          <w:sz w:val="24"/>
        </w:rPr>
        <w:t>συμφορὰς ἐνέπεσον· οὕτω γὰρ ὑπὸ τῆς νόσου διε‐ τέθησαν, ὥστε τῶν στρατιωτῶν ἀποβαλεῖν πεζοὺc μὲν ὑπὲρ τοὺς τετρακισχιλίους, ἱππεῖς δὲ τετρακο‐ σίους, τῶν δ’ ἄλλων ἐλευθέρων τε καὶ δούλων</w:t>
      </w:r>
    </w:p>
    <w:p>
      <w:r>
        <w:rPr>
          <w:rFonts w:ascii="Courier New" w:hAnsi="Courier New"/>
          <w:color w:val="555555"/>
          <w:sz w:val="20"/>
        </w:rPr>
        <w:t>[5]</w:t>
      </w:r>
    </w:p>
    <w:p>
      <w:r>
        <w:rPr>
          <w:rFonts w:ascii="Gentium Plus" w:hAnsi="Gentium Plus"/>
          <w:sz w:val="24"/>
        </w:rPr>
        <w:t>ὑπὲρ τοὺς μυρίους. ἐπιζητούσης δὲ τῆς ἱστορίας τὴν τῆς περὶ τὴν νόσον δεινότητος αἰτίαν, ἀναγ‐</w:t>
      </w:r>
    </w:p>
    <w:p>
      <w:r>
        <w:rPr>
          <w:rFonts w:ascii="Courier New" w:hAnsi="Courier New"/>
          <w:color w:val="555555"/>
          <w:sz w:val="20"/>
        </w:rPr>
        <w:t>[12 . 58 . 3]</w:t>
      </w:r>
    </w:p>
    <w:p>
      <w:r>
        <w:rPr>
          <w:rFonts w:ascii="Gentium Plus" w:hAnsi="Gentium Plus"/>
          <w:sz w:val="24"/>
        </w:rPr>
        <w:t>καῖόν ἐστιν ἐκθέσθαι ταῦτα. προγεγενημένων ἐν τῷ χειμῶνι μεγάλων ὄμβρων συνέβη τὴν γῆν ἔνυ‐ δρον γενέσθαι, πολλοὺς δὲ καὶ τῶν κοίλων τόπων δεξαμένους πλῆθος ὕδατος λιμνάσαι καὶ σχεῖν στα‐</w:t>
      </w:r>
    </w:p>
    <w:p>
      <w:r>
        <w:rPr>
          <w:rFonts w:ascii="Courier New" w:hAnsi="Courier New"/>
          <w:color w:val="555555"/>
          <w:sz w:val="20"/>
        </w:rPr>
        <w:t>[5]</w:t>
      </w:r>
    </w:p>
    <w:p>
      <w:r>
        <w:rPr>
          <w:rFonts w:ascii="Gentium Plus" w:hAnsi="Gentium Plus"/>
          <w:sz w:val="24"/>
        </w:rPr>
        <w:t>τὸν ὕδωρ παραπλησίως τοῖς ἑλώδεσι τῶν τόπων, θερμαινομένων δ’ ἐν τῷ θέρει τούτων καὶ σηπο‐ μένων συνίστασθαι παχείας καὶ δυσώδεις ἀτμίδας, ταύτας δ’ ἀναθυμιωμένας διαφθείρειν τὸν πλησίον ἀέρα· ὅπερ δὴ καὶ ἐπὶ τῶν ἑλῶν τῶν νοσώδη διά‐</w:t>
      </w:r>
    </w:p>
    <w:p>
      <w:r>
        <w:rPr>
          <w:rFonts w:ascii="Courier New" w:hAnsi="Courier New"/>
          <w:color w:val="555555"/>
          <w:sz w:val="20"/>
        </w:rPr>
        <w:t>[12 . 58 . 4]</w:t>
      </w:r>
    </w:p>
    <w:p>
      <w:r>
        <w:rPr>
          <w:rFonts w:ascii="Gentium Plus" w:hAnsi="Gentium Plus"/>
          <w:sz w:val="24"/>
        </w:rPr>
        <w:t>θεσιν ἐχόντων ὁρᾶται γινόμενον. συνεβάλετο δὲ πρὸς τὴν νόσον καὶ ἡ τῆς προσφερομένης τροφῆς κακία· ἐγένοντο γὰρ οἱ καρποὶ κατὰ τοῦτον τὸν ἐνιαυτὸν ἔνυγροι παντελῶς καὶ διεφθαρμένην ἔχον‐</w:t>
      </w:r>
    </w:p>
    <w:p>
      <w:r>
        <w:rPr>
          <w:rFonts w:ascii="Courier New" w:hAnsi="Courier New"/>
          <w:color w:val="555555"/>
          <w:sz w:val="20"/>
        </w:rPr>
        <w:t>[5]</w:t>
      </w:r>
    </w:p>
    <w:p>
      <w:r>
        <w:rPr>
          <w:rFonts w:ascii="Gentium Plus" w:hAnsi="Gentium Plus"/>
          <w:sz w:val="24"/>
        </w:rPr>
        <w:t>τες τὴν φύσιν. τρίτην δὲ αἰτίαν συνέβη γενέσθαι τῆς νόσου τὸ μὴ πνεῦσαι τοὺς ἐτησίας, δι’ ὧν ἀεὶ κατὰ τὸ θέρος ψύχεται τὸ πολὺ τοῦ καύματος· τῆς δὲ θερμασίας ἐπίτασιν λαβούσης καὶ τοῦ ἀέρος ἐμ‐ πύρου γενομένου, τὰ σώματα τῶν ἀνθρώπων μηδε‐</w:t>
      </w:r>
    </w:p>
    <w:p>
      <w:r>
        <w:rPr>
          <w:rFonts w:ascii="Courier New" w:hAnsi="Courier New"/>
          <w:color w:val="555555"/>
          <w:sz w:val="20"/>
        </w:rPr>
        <w:t>[12 . 58 . 5]</w:t>
      </w:r>
    </w:p>
    <w:p>
      <w:r>
        <w:rPr>
          <w:rFonts w:ascii="Gentium Plus" w:hAnsi="Gentium Plus"/>
          <w:sz w:val="24"/>
        </w:rPr>
        <w:t>μιᾶς ψύξεως γενομένης λυμαίνεσθαι συνέβαινε. διὸ καὶ τὰ νοσήματα τότε πάντα καυματώδη συνέβαινεν εἶναι διὰ τὴν ὑπερβολὴν τῆς θερμασίας. διὰ δὲ ταύτην τὴν αἰτίαν οἱ πλεῖστοι τῶν νοσούντων ἔρ‐</w:t>
      </w:r>
    </w:p>
    <w:p>
      <w:r>
        <w:rPr>
          <w:rFonts w:ascii="Courier New" w:hAnsi="Courier New"/>
          <w:color w:val="555555"/>
          <w:sz w:val="20"/>
        </w:rPr>
        <w:t>[5]</w:t>
      </w:r>
    </w:p>
    <w:p>
      <w:r>
        <w:rPr>
          <w:rFonts w:ascii="Gentium Plus" w:hAnsi="Gentium Plus"/>
          <w:sz w:val="24"/>
        </w:rPr>
        <w:t>ριπτον ἑαυτοὺς εἰς τὰ φρέατα καὶ τὰς κρήνας, ἐπι‐</w:t>
      </w:r>
    </w:p>
    <w:p>
      <w:r>
        <w:rPr>
          <w:rFonts w:ascii="Courier New" w:hAnsi="Courier New"/>
          <w:color w:val="555555"/>
          <w:sz w:val="20"/>
        </w:rPr>
        <w:t>[12 . 58 . 6]</w:t>
      </w:r>
    </w:p>
    <w:p>
      <w:r>
        <w:rPr>
          <w:rFonts w:ascii="Gentium Plus" w:hAnsi="Gentium Plus"/>
          <w:sz w:val="24"/>
        </w:rPr>
        <w:t>θυμοῦντες αὐτῶν καταψύξαι τὰ σώματα. οἱ δ’ Ἀθη‐ ναῖοι διὰ τὴν ὑπερβολὴν τῆς νόσου τὰς αἰτίας τῆς συμφορᾶς ἐπὶ τὸ θεῖον ἀνέπεμπον. διὸ καὶ κατά τινα χρησμὸν ἐκάθηραν τὴν νῆσον Δῆλον, Ἀπόλλω‐</w:t>
      </w:r>
    </w:p>
    <w:p>
      <w:r>
        <w:rPr>
          <w:rFonts w:ascii="Courier New" w:hAnsi="Courier New"/>
          <w:color w:val="555555"/>
          <w:sz w:val="20"/>
        </w:rPr>
        <w:t>[5]</w:t>
      </w:r>
    </w:p>
    <w:p>
      <w:r>
        <w:rPr>
          <w:rFonts w:ascii="Gentium Plus" w:hAnsi="Gentium Plus"/>
          <w:sz w:val="24"/>
        </w:rPr>
        <w:t>νος μὲν οὖσαν ἱεράν, δοκοῦσαν δὲ μεμιάνθαι διὰ</w:t>
      </w:r>
    </w:p>
    <w:p>
      <w:r>
        <w:rPr>
          <w:rFonts w:ascii="Courier New" w:hAnsi="Courier New"/>
          <w:color w:val="555555"/>
          <w:sz w:val="20"/>
        </w:rPr>
        <w:t>[12 . 58 . 7]</w:t>
      </w:r>
    </w:p>
    <w:p>
      <w:r>
        <w:rPr>
          <w:rFonts w:ascii="Gentium Plus" w:hAnsi="Gentium Plus"/>
          <w:sz w:val="24"/>
        </w:rPr>
        <w:t>τὸ τοὺς τετελευτηκότας ἐν αὐτῇ τεθάφθαι. ἀνασκά‐ ψαντες οὖν ἁπάσας τὰς ἐν τῇ Δήλῳ θήκας μετή‐ νεγκαν εἰς τὴν Ῥήνειαν καλουμένην νῆσον, πλησίον ὑπάρχουσαν τῆς Δήλου. ἔταξαν δὲ καὶ νόμον μήτε</w:t>
      </w:r>
    </w:p>
    <w:p>
      <w:r>
        <w:rPr>
          <w:rFonts w:ascii="Courier New" w:hAnsi="Courier New"/>
          <w:color w:val="555555"/>
          <w:sz w:val="20"/>
        </w:rPr>
        <w:t>[5]</w:t>
      </w:r>
    </w:p>
    <w:p>
      <w:r>
        <w:rPr>
          <w:rFonts w:ascii="Gentium Plus" w:hAnsi="Gentium Plus"/>
          <w:sz w:val="24"/>
        </w:rPr>
        <w:t>τίκτειν ἐν τῇ Δήλῳ μήτε θάπτειν. ἐποίησαν δὲ καὶ πανήγυριν τὴν τῶν Δηλίων, γεγενημένην μὲν πρό‐ τερον, διαλιποῦσαν δὲ πολὺν χρόνον.</w:t>
      </w:r>
    </w:p>
    <w:p>
      <w:r>
        <w:rPr>
          <w:rFonts w:ascii="Courier New" w:hAnsi="Courier New"/>
          <w:color w:val="555555"/>
          <w:sz w:val="20"/>
        </w:rPr>
        <w:t>[12 . 59 . 1]</w:t>
      </w:r>
    </w:p>
    <w:p>
      <w:r>
        <w:rPr>
          <w:rFonts w:ascii="Gentium Plus" w:hAnsi="Gentium Plus"/>
          <w:sz w:val="24"/>
        </w:rPr>
        <w:t>Τῶν δ’ Ἀθηναίων περὶ ταῦτ’ ἀσχολουμένων Λακεδαιμόνιοι τοὺς Πελοποννησίους παραλαβόντες κατεστρατοπέδευσαν περὶ τὸν ἰσθμόν, διανοούμενοι πάλιν εἰς τὴν Ἀττικὴν εἰσβαλεῖν· σεισμῶν δὲ μεγά‐</w:t>
      </w:r>
    </w:p>
    <w:p>
      <w:r>
        <w:rPr>
          <w:rFonts w:ascii="Courier New" w:hAnsi="Courier New"/>
          <w:color w:val="555555"/>
          <w:sz w:val="20"/>
        </w:rPr>
        <w:t>[5]</w:t>
      </w:r>
    </w:p>
    <w:p>
      <w:r>
        <w:rPr>
          <w:rFonts w:ascii="Gentium Plus" w:hAnsi="Gentium Plus"/>
          <w:sz w:val="24"/>
        </w:rPr>
        <w:t>λων γινομένων δεισιδαιμονήσαντες ἀνέκαμψαν εἰς</w:t>
      </w:r>
    </w:p>
    <w:p>
      <w:r>
        <w:rPr>
          <w:rFonts w:ascii="Courier New" w:hAnsi="Courier New"/>
          <w:color w:val="555555"/>
          <w:sz w:val="20"/>
        </w:rPr>
        <w:t>[12 . 59 . 2]</w:t>
      </w:r>
    </w:p>
    <w:p>
      <w:r>
        <w:rPr>
          <w:rFonts w:ascii="Gentium Plus" w:hAnsi="Gentium Plus"/>
          <w:sz w:val="24"/>
        </w:rPr>
        <w:t>τὰς πατρίδας. τηλικούτους δὲ τοὺς σεισμοὺς συνέβη γενέσθαι κατὰ πολλὰ μέρη τῆς Ἑλλάδος, ὥστε καὶ πόλεις τινὰς ἐπιθαλαττίους ἐπικλύσασαν τὴν θάλατ‐ ταν διαφθεῖραι, καὶ κατὰ τὴν Λοκρίδα χερρονήσου</w:t>
      </w:r>
    </w:p>
    <w:p>
      <w:r>
        <w:rPr>
          <w:rFonts w:ascii="Courier New" w:hAnsi="Courier New"/>
          <w:color w:val="555555"/>
          <w:sz w:val="20"/>
        </w:rPr>
        <w:t>[5]</w:t>
      </w:r>
    </w:p>
    <w:p>
      <w:r>
        <w:rPr>
          <w:rFonts w:ascii="Gentium Plus" w:hAnsi="Gentium Plus"/>
          <w:sz w:val="24"/>
        </w:rPr>
        <w:t>καθεστώσης ῥῆξαι μὲν τὸν ἰσθμόν, ποιῆσαι δὲ νῆσον</w:t>
      </w:r>
    </w:p>
    <w:p>
      <w:r>
        <w:rPr>
          <w:rFonts w:ascii="Courier New" w:hAnsi="Courier New"/>
          <w:color w:val="555555"/>
          <w:sz w:val="20"/>
        </w:rPr>
        <w:t>[12 . 59 . 3]</w:t>
      </w:r>
    </w:p>
    <w:p>
      <w:r>
        <w:rPr>
          <w:rFonts w:ascii="Gentium Plus" w:hAnsi="Gentium Plus"/>
          <w:sz w:val="24"/>
        </w:rPr>
        <w:t>τὴν ὀνομαζομένην Ἀταλάντην. ἅμα δὲ τούτοις πρατ‐ τομένοις Λακεδαιμόνιοι τὴν Τραχῖνα καλουμένην ᾤκισαν καὶ μετωνόμασαν Ἡράκλειαν διὰ τοιαύτας</w:t>
      </w:r>
    </w:p>
    <w:p>
      <w:r>
        <w:rPr>
          <w:rFonts w:ascii="Courier New" w:hAnsi="Courier New"/>
          <w:color w:val="555555"/>
          <w:sz w:val="20"/>
        </w:rPr>
        <w:t>[12 . 59 . 4]</w:t>
      </w:r>
    </w:p>
    <w:p>
      <w:r>
        <w:rPr>
          <w:rFonts w:ascii="Gentium Plus" w:hAnsi="Gentium Plus"/>
          <w:sz w:val="24"/>
        </w:rPr>
        <w:t>τινὰς αἰτίας. Τραχίνιοι πρὸς Οἰταίους ὁμόρους ὄντας ἔτη πολλὰ διεπολέμουν καὶ τοὺς πλείους τῶν πολιτῶν ἀπέβαλον. ἐρήμου δ’ οὔσης τῆς πόλεως ἠξίωσαν Λακεδαιμονίους ὄντας ἀποίκους ἐπιμεληθῆ‐</w:t>
      </w:r>
    </w:p>
    <w:p>
      <w:r>
        <w:rPr>
          <w:rFonts w:ascii="Courier New" w:hAnsi="Courier New"/>
          <w:color w:val="555555"/>
          <w:sz w:val="20"/>
        </w:rPr>
        <w:t>[5]</w:t>
      </w:r>
    </w:p>
    <w:p>
      <w:r>
        <w:rPr>
          <w:rFonts w:ascii="Gentium Plus" w:hAnsi="Gentium Plus"/>
          <w:sz w:val="24"/>
        </w:rPr>
        <w:t>ναι τῆς πόλεως. οἱ δὲ καὶ διὰ τὴν συγγένειαν καὶ διὰ τὸ τὸν Ἡρακλέα, πρόγονον ἑαυτῶν ὄντα, ἐγκα‐ τῳκηκέναι κατὰ τοὺς ἀρχαίους χρόνους ἐν τῇ Τρα‐</w:t>
      </w:r>
    </w:p>
    <w:p>
      <w:r>
        <w:rPr>
          <w:rFonts w:ascii="Courier New" w:hAnsi="Courier New"/>
          <w:color w:val="555555"/>
          <w:sz w:val="20"/>
        </w:rPr>
        <w:t>[12 . 59 . 5]</w:t>
      </w:r>
    </w:p>
    <w:p>
      <w:r>
        <w:rPr>
          <w:rFonts w:ascii="Gentium Plus" w:hAnsi="Gentium Plus"/>
          <w:sz w:val="24"/>
        </w:rPr>
        <w:t>χῖνι, ἔγνωσαν μεγάλην αὐτὴν ποιῆσαι πόλιν. διὸ καὶ Λακεδαιμονίων μὲν καὶ τῶν Πελοποννησίων τετρακισχιλίους οἰκήτορας ἐκπεμψάντων, καὶ παρὰ [τε] τῶν ἄλλων Ἑλλήνων τοὺς βουλομένους μετέ‐</w:t>
      </w:r>
    </w:p>
    <w:p>
      <w:r>
        <w:rPr>
          <w:rFonts w:ascii="Courier New" w:hAnsi="Courier New"/>
          <w:color w:val="555555"/>
          <w:sz w:val="20"/>
        </w:rPr>
        <w:t>[5]</w:t>
      </w:r>
    </w:p>
    <w:p>
      <w:r>
        <w:rPr>
          <w:rFonts w:ascii="Gentium Plus" w:hAnsi="Gentium Plus"/>
          <w:sz w:val="24"/>
        </w:rPr>
        <w:t>χειν τῆς ἀποικίας προσεδέξαντο· οὗτοι δ’ ἦσαν οὐκ ἐλάττους τῶν ἑξακισχιλίων. διὸ καὶ τὴν Τραχῖνα μυρίανδρον ποιήσαντες, καὶ τὴν χώραν κατακληρου‐ χήσαντες, ὠνόμασαν τὴν πόλιν Ἡράκλειαν.</w:t>
      </w:r>
    </w:p>
    <w:p>
      <w:r>
        <w:rPr>
          <w:rFonts w:ascii="Courier New" w:hAnsi="Courier New"/>
          <w:color w:val="555555"/>
          <w:sz w:val="20"/>
        </w:rPr>
        <w:t>[12 . 60 . 1]</w:t>
      </w:r>
    </w:p>
    <w:p>
      <w:r>
        <w:rPr>
          <w:rFonts w:ascii="Gentium Plus" w:hAnsi="Gentium Plus"/>
          <w:sz w:val="24"/>
        </w:rPr>
        <w:t>Ἐπ’ ἄρχοντος δ’ Ἀθήνησι Στρατοκλέους ἐν Ῥώμῃ ἀντὶ τῶν ὑπάντων χιλίαρχοι τρεῖς κατεστάθησαν, Λεύκιος Φούριος, Σπόριος Πινάριος [καὶ Γάιος Μέ‐ τελλος]. ἐπὶ δὲ τούτων Ἀθηναῖοι μὲν Δημοσθένη</w:t>
      </w:r>
    </w:p>
    <w:p>
      <w:r>
        <w:rPr>
          <w:rFonts w:ascii="Courier New" w:hAnsi="Courier New"/>
          <w:color w:val="555555"/>
          <w:sz w:val="20"/>
        </w:rPr>
        <w:t>[5]</w:t>
      </w:r>
    </w:p>
    <w:p>
      <w:r>
        <w:rPr>
          <w:rFonts w:ascii="Gentium Plus" w:hAnsi="Gentium Plus"/>
          <w:sz w:val="24"/>
        </w:rPr>
        <w:t>προχειρισάμενοι στρατηγὸν μετὰ νεῶν τριάκοντα καὶ</w:t>
      </w:r>
    </w:p>
    <w:p>
      <w:r>
        <w:rPr>
          <w:rFonts w:ascii="Courier New" w:hAnsi="Courier New"/>
          <w:color w:val="555555"/>
          <w:sz w:val="20"/>
        </w:rPr>
        <w:t>[10]</w:t>
      </w:r>
    </w:p>
    <w:p>
      <w:r>
        <w:rPr>
          <w:rFonts w:ascii="Gentium Plus" w:hAnsi="Gentium Plus"/>
          <w:sz w:val="24"/>
        </w:rPr>
        <w:t>σεν ἐπὶ τὴν Λευκάδα. δῃώσας δὲ τὴν χώραν τῶν Λευκαδίων ἀπέπλευσεν ἐπὶ τὴν Αἰτωλίαν καὶ πολ‐ λὰς αὐτῶν κώμας ἐπόρθησε. τῶν δὲ Αἰτωλῶν συ‐ στραφέντων ἐπ’ αὐτὸν ἐγένετο μάχη, καθ’ ἣν Ἀθη‐</w:t>
      </w:r>
    </w:p>
    <w:p>
      <w:r>
        <w:rPr>
          <w:rFonts w:ascii="Courier New" w:hAnsi="Courier New"/>
          <w:color w:val="555555"/>
          <w:sz w:val="20"/>
        </w:rPr>
        <w:t>[12 . 60 . 2]</w:t>
      </w:r>
    </w:p>
    <w:p>
      <w:r>
        <w:rPr>
          <w:rFonts w:ascii="Gentium Plus" w:hAnsi="Gentium Plus"/>
          <w:sz w:val="24"/>
        </w:rPr>
        <w:t>ναῖοι λειφθέντες εἰς Ναύπακτον ἀπεχώρησαν. οἱ δὲ Αἰτωλοὶ διὰ τὴν νίκην ἐπαρθέντες, καὶ προσ‐ λαβόμενοι Λακεδαιμονίων τρισχιλίους στρατιώτας, στρατεύσαντες ἐπὶ Ναύπακτον, κατοικούντων ἐν</w:t>
      </w:r>
    </w:p>
    <w:p>
      <w:r>
        <w:rPr>
          <w:rFonts w:ascii="Courier New" w:hAnsi="Courier New"/>
          <w:color w:val="555555"/>
          <w:sz w:val="20"/>
        </w:rPr>
        <w:t>[12 . 60 . 3]</w:t>
      </w:r>
    </w:p>
    <w:p>
      <w:r>
        <w:rPr>
          <w:rFonts w:ascii="Gentium Plus" w:hAnsi="Gentium Plus"/>
          <w:sz w:val="24"/>
        </w:rPr>
        <w:t>αὐτῇ τότε Μεσσηνίων, ἀπεκρούσθησαν. μετὰ δὲ ταῦτα στρατεύσαντες ἐπὶ τὴν ὀνομαζομένην Μολυ‐ κρίαν εἷλον τὴν πόλιν. ὁ δὲ τῶν Ἀθηναίων στρατη‐ γὸς Δημοσθένης εὐλαβούμενος μὴ καὶ τὴν Ναύπα‐</w:t>
      </w:r>
    </w:p>
    <w:p>
      <w:r>
        <w:rPr>
          <w:rFonts w:ascii="Courier New" w:hAnsi="Courier New"/>
          <w:color w:val="555555"/>
          <w:sz w:val="20"/>
        </w:rPr>
        <w:t>[5]</w:t>
      </w:r>
    </w:p>
    <w:p>
      <w:r>
        <w:rPr>
          <w:rFonts w:ascii="Gentium Plus" w:hAnsi="Gentium Plus"/>
          <w:sz w:val="24"/>
        </w:rPr>
        <w:t>κτον ἐκπολιορκήσωσι, χιλίους ὁπλίτας ἐξ Ἀκαρνανίας μεταπεμψάμενος ἀπέστειλεν εἰς τὴν Ναύπακτον.</w:t>
      </w:r>
    </w:p>
    <w:p>
      <w:r>
        <w:rPr>
          <w:rFonts w:ascii="Courier New" w:hAnsi="Courier New"/>
          <w:color w:val="555555"/>
          <w:sz w:val="20"/>
        </w:rPr>
        <w:t>[12 . 60 . 4]</w:t>
      </w:r>
    </w:p>
    <w:p>
      <w:r>
        <w:rPr>
          <w:rFonts w:ascii="Gentium Plus" w:hAnsi="Gentium Plus"/>
          <w:sz w:val="24"/>
        </w:rPr>
        <w:t>Δημοσθένης δὲ περὶ τὴν Ἀκαρνανίαν διατρίβων περιέτυχεν Ἀμπρακιώταις χιλίοις στρατοπεδεύουσι, πρὸς οὓς συνάψας μάχην σχεδὸν πάντας ἀνεῖλε. τῶν δ’ ἐκ τῆς Ἀμπρακίας ἐπεξελθόντων πανδημεί,</w:t>
      </w:r>
    </w:p>
    <w:p>
      <w:r>
        <w:rPr>
          <w:rFonts w:ascii="Courier New" w:hAnsi="Courier New"/>
          <w:color w:val="555555"/>
          <w:sz w:val="20"/>
        </w:rPr>
        <w:t>[5]</w:t>
      </w:r>
    </w:p>
    <w:p>
      <w:r>
        <w:rPr>
          <w:rFonts w:ascii="Gentium Plus" w:hAnsi="Gentium Plus"/>
          <w:sz w:val="24"/>
        </w:rPr>
        <w:t>πάλιν ὁ Δημοσθένης τοὺς πλείους αὐτῶν ἀπέκτει‐</w:t>
      </w:r>
    </w:p>
    <w:p>
      <w:r>
        <w:rPr>
          <w:rFonts w:ascii="Courier New" w:hAnsi="Courier New"/>
          <w:color w:val="555555"/>
          <w:sz w:val="20"/>
        </w:rPr>
        <w:t>[12 . 60 . 5]</w:t>
      </w:r>
    </w:p>
    <w:p>
      <w:r>
        <w:rPr>
          <w:rFonts w:ascii="Gentium Plus" w:hAnsi="Gentium Plus"/>
          <w:sz w:val="24"/>
        </w:rPr>
        <w:t>νεν, ὥστε τὴν πόλιν σχεδὸν ἔρημον γενέσθαι. ὁ μὲν οὖν Δημοσθένης ᾤετο δεῖν ἐκπολιορκῆσαι τὴν Ἀμ‐ πρακίαν, ἐλπίζων διὰ τὴν ἐρημίαν τῶν ἀμυνομένων</w:t>
      </w:r>
    </w:p>
    <w:p>
      <w:r>
        <w:rPr>
          <w:rFonts w:ascii="Courier New" w:hAnsi="Courier New"/>
          <w:color w:val="555555"/>
          <w:sz w:val="20"/>
        </w:rPr>
        <w:t>[5]</w:t>
      </w:r>
    </w:p>
    <w:p>
      <w:r>
        <w:rPr>
          <w:rFonts w:ascii="Gentium Plus" w:hAnsi="Gentium Plus"/>
          <w:sz w:val="24"/>
        </w:rPr>
        <w:t>νοι μὴ τῆς πόλεως Ἀθηναῖοι κυριεύσαντες βαρύτεροι πάροικοι γένωνται τῶν Ἀμπρακιωτῶν, οὐκ ἔφασαν</w:t>
      </w:r>
    </w:p>
    <w:p>
      <w:r>
        <w:rPr>
          <w:rFonts w:ascii="Courier New" w:hAnsi="Courier New"/>
          <w:color w:val="555555"/>
          <w:sz w:val="20"/>
        </w:rPr>
        <w:t>[12 . 60 . 6]</w:t>
      </w:r>
    </w:p>
    <w:p>
      <w:r>
        <w:rPr>
          <w:rFonts w:ascii="Gentium Plus" w:hAnsi="Gentium Plus"/>
          <w:sz w:val="24"/>
        </w:rPr>
        <w:t>ἀκολουθεῖν. στασιαζόντων δ’ αὐτῶν, οἱ μὲν Ἀκαρ‐ νᾶνες διαλυσάμενοι τοῖς Ἀμπρακιώταις συνέθεντο τὴν εἰρήνην εἰς ἔτη ἑκατόν, Δημοσθένης δ’ ἐγκατα‐ λειφθεὶς ὑπὸ τῶν Ἀκαρνάνων ἀπέπλευσε σὺν ταῖς</w:t>
      </w:r>
    </w:p>
    <w:p>
      <w:r>
        <w:rPr>
          <w:rFonts w:ascii="Courier New" w:hAnsi="Courier New"/>
          <w:color w:val="555555"/>
          <w:sz w:val="20"/>
        </w:rPr>
        <w:t>[5]</w:t>
      </w:r>
    </w:p>
    <w:p>
      <w:r>
        <w:rPr>
          <w:rFonts w:ascii="Gentium Plus" w:hAnsi="Gentium Plus"/>
          <w:sz w:val="24"/>
        </w:rPr>
        <w:t>εἴκοσι ναυσὶν εἰς Ἀθήνας. Ἀμπρακιῶται δὲ μεγάλῃ συμφορᾷ περιπεπτωκότες παρὰ τῶν Λακεδαιμονίων φρουρὰν μετεπέμψαντο, φοβούμενοι τοὺς Ἀθηναίους.</w:t>
      </w:r>
    </w:p>
    <w:p>
      <w:r>
        <w:rPr>
          <w:rFonts w:ascii="Courier New" w:hAnsi="Courier New"/>
          <w:color w:val="555555"/>
          <w:sz w:val="20"/>
        </w:rPr>
        <w:t>[12 . 61 . 1]</w:t>
      </w:r>
    </w:p>
    <w:p>
      <w:r>
        <w:rPr>
          <w:rFonts w:ascii="Gentium Plus" w:hAnsi="Gentium Plus"/>
          <w:sz w:val="24"/>
        </w:rPr>
        <w:t>Δημοσθένης δὲ στρατεύσας ἐπὶ Πύλον ἐπεβάλετο τοῦτο τὸ χωρίον τειχίσαι κατὰ τῆς Πελοποννήσου· ἔστι γὰρ ὀχυρόν τε διαφερόντως καὶ κείμενον ἐν τῇ Μεσσηνίᾳ, τῆς δὲ Σπάρτης ἀπέχον σταδίους τε‐</w:t>
      </w:r>
    </w:p>
    <w:p>
      <w:r>
        <w:rPr>
          <w:rFonts w:ascii="Courier New" w:hAnsi="Courier New"/>
          <w:color w:val="555555"/>
          <w:sz w:val="20"/>
        </w:rPr>
        <w:t>[5]</w:t>
      </w:r>
    </w:p>
    <w:p>
      <w:r>
        <w:rPr>
          <w:rFonts w:ascii="Gentium Plus" w:hAnsi="Gentium Plus"/>
          <w:sz w:val="24"/>
        </w:rPr>
        <w:t>τρακοσίους. ἔχων δὲ τότε καὶ ναῦς πολλὰς καὶ στρατιώτας ἱκανούς, ἐν εἴκοσιν ἡμέραις ἐτείχισε τὴν Πύλον. Λακεδαιμόνιοι δὲ πυθόμενοι τὸν τειχισμὸν τῆς Πύλου συνήγαγον δύναμιν ἀξιόλογον οὐ μόνον</w:t>
      </w:r>
    </w:p>
    <w:p>
      <w:r>
        <w:rPr>
          <w:rFonts w:ascii="Courier New" w:hAnsi="Courier New"/>
          <w:color w:val="555555"/>
          <w:sz w:val="20"/>
        </w:rPr>
        <w:t>[12 . 61 . 2]</w:t>
      </w:r>
    </w:p>
    <w:p>
      <w:r>
        <w:rPr>
          <w:rFonts w:ascii="Gentium Plus" w:hAnsi="Gentium Plus"/>
          <w:sz w:val="24"/>
        </w:rPr>
        <w:t>πεζήν, ἀλλὰ καὶ ναυτικήν. διὸ καὶ τριήρεσι μὲν ἐπὶ τὴν Πύλον ἔπλευσαν τετταράκοντα πέντε καλῶς κατεσκευασμέναις, πεζοῖς δὲ ἐστράτευσαν μυρίοις καὶ δισχιλίοις, αἰσχρὸν ἡγούμενοι τοὺς τῇ Ἀττικῇ</w:t>
      </w:r>
    </w:p>
    <w:p>
      <w:r>
        <w:rPr>
          <w:rFonts w:ascii="Courier New" w:hAnsi="Courier New"/>
          <w:color w:val="555555"/>
          <w:sz w:val="20"/>
        </w:rPr>
        <w:t>[5]</w:t>
      </w:r>
    </w:p>
    <w:p>
      <w:r>
        <w:rPr>
          <w:rFonts w:ascii="Gentium Plus" w:hAnsi="Gentium Plus"/>
          <w:sz w:val="24"/>
        </w:rPr>
        <w:t>δῃουμένῃ μὴ τολμήσαντας βοηθεῖν ἐν Πελοποννήσῳ</w:t>
      </w:r>
    </w:p>
    <w:p>
      <w:r>
        <w:rPr>
          <w:rFonts w:ascii="Courier New" w:hAnsi="Courier New"/>
          <w:color w:val="555555"/>
          <w:sz w:val="20"/>
        </w:rPr>
        <w:t>[12 . 61 . 3]</w:t>
      </w:r>
    </w:p>
    <w:p>
      <w:r>
        <w:rPr>
          <w:rFonts w:ascii="Gentium Plus" w:hAnsi="Gentium Plus"/>
          <w:sz w:val="24"/>
        </w:rPr>
        <w:t>χωρίον τειχίζειν καὶ καταλαμβάνεσθαι. οὗτοι μὲν οὖν ἡγουμένου Θρασυμήδους πλησίον τῆς Πύλου κατεστρατοπέδευσαν. ἐμπεσούσης δὲ ὁρμῆς τῷ πλή‐</w:t>
      </w:r>
    </w:p>
    <w:p>
      <w:r>
        <w:rPr>
          <w:rFonts w:ascii="Courier New" w:hAnsi="Courier New"/>
          <w:color w:val="555555"/>
          <w:sz w:val="20"/>
        </w:rPr>
        <w:t>[5]</w:t>
      </w:r>
    </w:p>
    <w:p>
      <w:r>
        <w:rPr>
          <w:rFonts w:ascii="Gentium Plus" w:hAnsi="Gentium Plus"/>
          <w:sz w:val="24"/>
        </w:rPr>
        <w:t>τὴν Πύλον, τὰς μὲν ναῦς ἀντιπρῴρους ἔστησαν τῷ στόματι τοῦ λιμένος, ὅπως διὰ τούτων ἐμφράξωσι τὸν εἴσπλουν τῶν πολεμίων, πεζῇ δ’ ἐκ διαδοχῆς προσβάλλοντες τῷ τείχει καὶ φιλοτιμίαν τὴν μεγί‐ στην εἰσφερόμενοι θαυμασίους ἀγῶνας συνεστήσαντο.</w:t>
      </w:r>
    </w:p>
    <w:p>
      <w:r>
        <w:rPr>
          <w:rFonts w:ascii="Courier New" w:hAnsi="Courier New"/>
          <w:color w:val="555555"/>
          <w:sz w:val="20"/>
        </w:rPr>
        <w:t>[12 . 61 . 4]</w:t>
      </w:r>
    </w:p>
    <w:p>
      <w:r>
        <w:rPr>
          <w:rFonts w:ascii="Gentium Plus" w:hAnsi="Gentium Plus"/>
          <w:sz w:val="24"/>
        </w:rPr>
        <w:t>εἰς δὲ τὴν νῆσον τὴν καλουμένην Σφακτηρίαν, πα‐ ρατεταμένην δ’ ἐπὶ μῆκος καὶ ποιοῦσαν εὔδιον τὸν λιμένα, διεβίβασαν τοὺς ἀρίστους τῶν Λακεδαιμο‐ νίων καὶ τῶν συμμάχων. τοῦτο δ’ ἔπραξαν φθάσαι</w:t>
      </w:r>
    </w:p>
    <w:p>
      <w:r>
        <w:rPr>
          <w:rFonts w:ascii="Courier New" w:hAnsi="Courier New"/>
          <w:color w:val="555555"/>
          <w:sz w:val="20"/>
        </w:rPr>
        <w:t>[5]</w:t>
      </w:r>
    </w:p>
    <w:p>
      <w:r>
        <w:rPr>
          <w:rFonts w:ascii="Gentium Plus" w:hAnsi="Gentium Plus"/>
          <w:sz w:val="24"/>
        </w:rPr>
        <w:t>βουλόμενοι τοὺς Ἀθηναίους προκαταλαβέσθαι τὴν νῆσον, εὐφυῶς σφόδρα κειμένην πρὸς τὴν πολιορ‐</w:t>
      </w:r>
    </w:p>
    <w:p>
      <w:r>
        <w:rPr>
          <w:rFonts w:ascii="Courier New" w:hAnsi="Courier New"/>
          <w:color w:val="555555"/>
          <w:sz w:val="20"/>
        </w:rPr>
        <w:t>[12 . 61 . 5]</w:t>
      </w:r>
    </w:p>
    <w:p>
      <w:r>
        <w:rPr>
          <w:rFonts w:ascii="Gentium Plus" w:hAnsi="Gentium Plus"/>
          <w:sz w:val="24"/>
        </w:rPr>
        <w:t>κίαν. διημερεύοντες δ’ ἐν ταῖς τειχομαχίαις καὶ κατατιτρωσκόμενοι διὰ τὴν ἀπὸ τοῦ τείχους ὑπερο‐ χὴν οὐκ ἔληγον τῆς βίας· διὸ πολλοὶ μὲν αὐτῶν ἀπέθνησκον, οὐκ ὀλίγοι δὲ κατετραυματίζοντο πρὸς</w:t>
      </w:r>
    </w:p>
    <w:p>
      <w:r>
        <w:rPr>
          <w:rFonts w:ascii="Courier New" w:hAnsi="Courier New"/>
          <w:color w:val="555555"/>
          <w:sz w:val="20"/>
        </w:rPr>
        <w:t>[12 . 61 . 6]</w:t>
      </w:r>
    </w:p>
    <w:p>
      <w:r>
        <w:rPr>
          <w:rFonts w:ascii="Gentium Plus" w:hAnsi="Gentium Plus"/>
          <w:sz w:val="24"/>
        </w:rPr>
        <w:t>τόπον ὠχυρωμένον βιαζόμενοι. οἱ δὲ Ἀθηναῖοι προ‐ κατειλημμένοι χωρίον καὶ φύσει καρτερόν, καὶ βελῶν τε πλήθη καὶ τῶν ἄλλων τῶν χρησίμων πολ‐ λὴν ἔχοντες ἀφθονίαν, ἐκθύμως ἠμύνοντο· ἤλπιζον</w:t>
      </w:r>
    </w:p>
    <w:p>
      <w:r>
        <w:rPr>
          <w:rFonts w:ascii="Courier New" w:hAnsi="Courier New"/>
          <w:color w:val="555555"/>
          <w:sz w:val="20"/>
        </w:rPr>
        <w:t>[5]</w:t>
      </w:r>
    </w:p>
    <w:p>
      <w:r>
        <w:rPr>
          <w:rFonts w:ascii="Gentium Plus" w:hAnsi="Gentium Plus"/>
          <w:sz w:val="24"/>
        </w:rPr>
        <w:t>γὰρ κρατήσαντες τῆς ἐπιβολῆς πάντα τὸν πόλεμον περιαγαγεῖν εἰς τὴν Πελοπόννησον καὶ δῃώσειν ἀνὰ</w:t>
      </w:r>
    </w:p>
    <w:p>
      <w:r>
        <w:rPr>
          <w:rFonts w:ascii="Courier New" w:hAnsi="Courier New"/>
          <w:color w:val="555555"/>
          <w:sz w:val="20"/>
        </w:rPr>
        <w:t>[12 . 62 . 1]</w:t>
      </w:r>
    </w:p>
    <w:p>
      <w:r>
        <w:rPr>
          <w:rFonts w:ascii="Gentium Plus" w:hAnsi="Gentium Plus"/>
          <w:sz w:val="24"/>
        </w:rPr>
        <w:t>μέρος τὴν χώραν τῶν πολεμίων. τῆς δὲ πολιορκίας ἀνυπέρβλητον τὴν σπουδὴν ἐχούσης παρ’ ἀμφοτέ‐ ροις, καὶ τῶν Σπαρτιατῶν βίαν προσαγόντων τοῖς τείχεσι, πολλοὶ μὲν ἄλλοι κατὰ τὰς ἀνδραγαθίας</w:t>
      </w:r>
    </w:p>
    <w:p>
      <w:r>
        <w:rPr>
          <w:rFonts w:ascii="Courier New" w:hAnsi="Courier New"/>
          <w:color w:val="555555"/>
          <w:sz w:val="20"/>
        </w:rPr>
        <w:t>[5]</w:t>
      </w:r>
    </w:p>
    <w:p>
      <w:r>
        <w:rPr>
          <w:rFonts w:ascii="Gentium Plus" w:hAnsi="Gentium Plus"/>
          <w:sz w:val="24"/>
        </w:rPr>
        <w:t>ἐθαυμάσθησαν, μεγίστης δὲ ἀποδοχῆς ἔτυχε Βρασί‐</w:t>
      </w:r>
    </w:p>
    <w:p>
      <w:r>
        <w:rPr>
          <w:rFonts w:ascii="Courier New" w:hAnsi="Courier New"/>
          <w:color w:val="555555"/>
          <w:sz w:val="20"/>
        </w:rPr>
        <w:t>[12 . 62 . 2]</w:t>
      </w:r>
    </w:p>
    <w:p>
      <w:r>
        <w:rPr>
          <w:rFonts w:ascii="Gentium Plus" w:hAnsi="Gentium Plus"/>
          <w:sz w:val="24"/>
        </w:rPr>
        <w:t>δας. τῶν γὰρ τριηράρχων οὐ τολμώντων προσαγα‐ γεῖν τῇ γῇ τὰς τριήρεις διὰ τὴν χαλεπότητα τῶν τόπων, τριήραρχος ὢν ἐβόα καὶ παρεκελεύετο τῷ κυβερνήτῃ μὴ φείδεσθαι τοῦ σκάφους, ἀλλὰ καὶ βίᾳ</w:t>
      </w:r>
    </w:p>
    <w:p>
      <w:r>
        <w:rPr>
          <w:rFonts w:ascii="Courier New" w:hAnsi="Courier New"/>
          <w:color w:val="555555"/>
          <w:sz w:val="20"/>
        </w:rPr>
        <w:t>[5]</w:t>
      </w:r>
    </w:p>
    <w:p>
      <w:r>
        <w:rPr>
          <w:rFonts w:ascii="Gentium Plus" w:hAnsi="Gentium Plus"/>
          <w:sz w:val="24"/>
        </w:rPr>
        <w:t>προσάγειν τῇ γῇ τὴν τριήρη· αἰσχρὸν γὰρ εἶναι τοῖς Σπαρτιάταις τῆς μὲν ψυχῆς ἀφειδεῖν ἕνεκα τῆς νίκης, τῶν δὲ σκαφῶν φείδεσθαι καὶ περιορᾶν</w:t>
      </w:r>
    </w:p>
    <w:p>
      <w:r>
        <w:rPr>
          <w:rFonts w:ascii="Courier New" w:hAnsi="Courier New"/>
          <w:color w:val="555555"/>
          <w:sz w:val="20"/>
        </w:rPr>
        <w:t>[12 . 62 . 3]</w:t>
      </w:r>
    </w:p>
    <w:p>
      <w:r>
        <w:rPr>
          <w:rFonts w:ascii="Gentium Plus" w:hAnsi="Gentium Plus"/>
          <w:sz w:val="24"/>
        </w:rPr>
        <w:t>Ἀθηναίους κρατοῦντας τῆς Λακωνικῆς. τέλος δὲ συναναγκάσαντος τὸν κυβερνήτην προσαγαγεῖν τὴν ναῦν, ἡ μὲν τριήρης ἐπώκειλεν, ὁ δὲ Βρασίδας ἐπι‐ βὰς ἐπὶ τὴν τῆς νεὼς ἐπιβάθραν ἐκ ταύτης ἠμύνατο</w:t>
      </w:r>
    </w:p>
    <w:p>
      <w:r>
        <w:rPr>
          <w:rFonts w:ascii="Courier New" w:hAnsi="Courier New"/>
          <w:color w:val="555555"/>
          <w:sz w:val="20"/>
        </w:rPr>
        <w:t>[5]</w:t>
      </w:r>
    </w:p>
    <w:p>
      <w:r>
        <w:rPr>
          <w:rFonts w:ascii="Gentium Plus" w:hAnsi="Gentium Plus"/>
          <w:sz w:val="24"/>
        </w:rPr>
        <w:t>τὸ πλῆθος τῶν ἐπ’ αὐτὸν συνδραμόντων Ἀθηναίων. καὶ τὸ μὲν πρῶτον τοὺς προσιόντας πολλοὺς ἀπέ‐ κτεινε, μετὰ δὲ ταῦτα πολλῶν ἐπ’ αὐτὸν ἐπιφερομέ‐ νων βελῶν πολλοῖς περιέπιπτεν ἐναντίοις τραύμασι.</w:t>
      </w:r>
    </w:p>
    <w:p>
      <w:r>
        <w:rPr>
          <w:rFonts w:ascii="Courier New" w:hAnsi="Courier New"/>
          <w:color w:val="555555"/>
          <w:sz w:val="20"/>
        </w:rPr>
        <w:t>[12 . 62 . 4]</w:t>
      </w:r>
    </w:p>
    <w:p>
      <w:r>
        <w:rPr>
          <w:rFonts w:ascii="Gentium Plus" w:hAnsi="Gentium Plus"/>
          <w:sz w:val="24"/>
        </w:rPr>
        <w:t>τέλος δὲ διὰ τῶν τραυμάτων αἵματος ἐκχυθέντος πολλοῦ, καὶ διὰ τοῦτο λιποψυχήσαντος αὐτοῦ, ὁ μὲν βραχίων προέπεσεν ἐκ τῆς νεώς, ἡ δ’ ἀσπὶς περιρ‐ ρυεῖσα καὶ πεσοῦσα εἰς τὴν θάλατταν ὑποχείριος</w:t>
      </w:r>
    </w:p>
    <w:p>
      <w:r>
        <w:rPr>
          <w:rFonts w:ascii="Courier New" w:hAnsi="Courier New"/>
          <w:color w:val="555555"/>
          <w:sz w:val="20"/>
        </w:rPr>
        <w:t>[12 . 62 . 5]</w:t>
      </w:r>
    </w:p>
    <w:p>
      <w:r>
        <w:rPr>
          <w:rFonts w:ascii="Gentium Plus" w:hAnsi="Gentium Plus"/>
          <w:sz w:val="24"/>
        </w:rPr>
        <w:t>ἐγένετο τοῖς πολεμίοις. μετὰ δὲ ταῦτα οὗτος μὲν πολλοὺς τῶν πολεμίων νεκροὺς σωρεύσας αὐτὸς ἡμι‐ θανὴς ἐκ τῆς νεὼς ὑπὸ τῶν ἰδίων ἀπηνέχθη, το‐ σοῦτον τοὺς ἄλλους ὑπερβαλόμενος ἀνδρείᾳ, ὥστε</w:t>
      </w:r>
    </w:p>
    <w:p>
      <w:r>
        <w:rPr>
          <w:rFonts w:ascii="Courier New" w:hAnsi="Courier New"/>
          <w:color w:val="555555"/>
          <w:sz w:val="20"/>
        </w:rPr>
        <w:t>[5]</w:t>
      </w:r>
    </w:p>
    <w:p>
      <w:r>
        <w:rPr>
          <w:rFonts w:ascii="Gentium Plus" w:hAnsi="Gentium Plus"/>
          <w:sz w:val="24"/>
        </w:rPr>
        <w:t>τῶν ἄλλων τοὺς ἀποβαλόντας τὴν ἀσπίδα θανάτῳ κολάζεσθαι, τοῦτον δ’ ἐπὶ τῇ αὐτῇ αἰτίᾳ ἀπενέγκα‐</w:t>
      </w:r>
    </w:p>
    <w:p>
      <w:r>
        <w:rPr>
          <w:rFonts w:ascii="Courier New" w:hAnsi="Courier New"/>
          <w:color w:val="555555"/>
          <w:sz w:val="20"/>
        </w:rPr>
        <w:t>[12 . 62 . 6]</w:t>
      </w:r>
    </w:p>
    <w:p>
      <w:r>
        <w:rPr>
          <w:rFonts w:ascii="Gentium Plus" w:hAnsi="Gentium Plus"/>
          <w:sz w:val="24"/>
        </w:rPr>
        <w:t>σθαι δόξαν. οἱ μὲν οὖν Λακεδαιμόνιοι συνεχεῖς</w:t>
      </w:r>
    </w:p>
    <w:p>
      <w:r>
        <w:rPr>
          <w:rFonts w:ascii="Courier New" w:hAnsi="Courier New"/>
          <w:color w:val="555555"/>
          <w:sz w:val="20"/>
        </w:rPr>
        <w:t>[5]</w:t>
      </w:r>
    </w:p>
    <w:p>
      <w:r>
        <w:rPr>
          <w:rFonts w:ascii="Gentium Plus" w:hAnsi="Gentium Plus"/>
          <w:sz w:val="24"/>
        </w:rPr>
        <w:t>καὶ τὴν ἰδιότητα τῆς περὶ τὴν Πύλον διαθέσεως.</w:t>
      </w:r>
    </w:p>
    <w:p>
      <w:r>
        <w:rPr>
          <w:rFonts w:ascii="Courier New" w:hAnsi="Courier New"/>
          <w:color w:val="555555"/>
          <w:sz w:val="20"/>
        </w:rPr>
        <w:t>[12 . 62 . 7]</w:t>
      </w:r>
    </w:p>
    <w:p>
      <w:r>
        <w:rPr>
          <w:rFonts w:ascii="Gentium Plus" w:hAnsi="Gentium Plus"/>
          <w:sz w:val="24"/>
        </w:rPr>
        <w:t>Ἀθηναῖοι μὲν γὰρ ἐκ τῆς Λακωνικῆς ἀμυνόμενοι τοὺς Σπαρτιάτας ἐκράτουν, Λακεδαιμόνιοι δὲ τὴν ἰδίαν χώραν πολεμίαν ἔχοντες ἐκ τῆς θαλάττης προσέβαλλον τοῖς πολεμίοις, καὶ τοῖς μὲν πεζῇ κρα‐</w:t>
      </w:r>
    </w:p>
    <w:p>
      <w:r>
        <w:rPr>
          <w:rFonts w:ascii="Courier New" w:hAnsi="Courier New"/>
          <w:color w:val="555555"/>
          <w:sz w:val="20"/>
        </w:rPr>
        <w:t>[5]</w:t>
      </w:r>
    </w:p>
    <w:p>
      <w:r>
        <w:rPr>
          <w:rFonts w:ascii="Gentium Plus" w:hAnsi="Gentium Plus"/>
          <w:sz w:val="24"/>
        </w:rPr>
        <w:t>τοῦσι θαλαττοκρατεῖν συνέβαινε, τοῖς δὲ κατὰ θά‐ λατταν πρωτεύουσι τῆς γῆς ἀπείργειν τοὺς πολεμίους.</w:t>
      </w:r>
    </w:p>
    <w:p>
      <w:r>
        <w:rPr>
          <w:rFonts w:ascii="Courier New" w:hAnsi="Courier New"/>
          <w:color w:val="555555"/>
          <w:sz w:val="20"/>
        </w:rPr>
        <w:t>[12 . 63 . 1]</w:t>
      </w:r>
    </w:p>
    <w:p>
      <w:r>
        <w:rPr>
          <w:rFonts w:ascii="Gentium Plus" w:hAnsi="Gentium Plus"/>
          <w:sz w:val="24"/>
        </w:rPr>
        <w:t>χρονιζούσης δὲ τῆς πολιορκίας, καὶ τῶν Ἀθηναίων ταῖς ναυσὶν ἐπικρατησάντων καὶ σῖτον εἰς τὴν γῆν εἰσκομίζειν κωλυόντων, ἐκινδύνευον οἱ κατειλημμέ‐</w:t>
      </w:r>
    </w:p>
    <w:p>
      <w:r>
        <w:rPr>
          <w:rFonts w:ascii="Courier New" w:hAnsi="Courier New"/>
          <w:color w:val="555555"/>
          <w:sz w:val="20"/>
        </w:rPr>
        <w:t>[12 . 63 . 2]</w:t>
      </w:r>
    </w:p>
    <w:p>
      <w:r>
        <w:rPr>
          <w:rFonts w:ascii="Gentium Plus" w:hAnsi="Gentium Plus"/>
          <w:sz w:val="24"/>
        </w:rPr>
        <w:t>νοι ἐν τῇ νήσῳ τῷ λιμῷ διαφθαρῆναι. διόπερ οἱ Λακεδαιμόνιοι φοβηθέντες περὶ τῶν ἀπειλημμένων ἐν τῷ νήσῳ, πρεσβείας ἀπέστειλαν εἰς τὰς Ἀθήνας περὶ τῆς καταλύσεως τοῦ πολέμου· οὐ συγκατατι‐</w:t>
      </w:r>
    </w:p>
    <w:p>
      <w:r>
        <w:rPr>
          <w:rFonts w:ascii="Courier New" w:hAnsi="Courier New"/>
          <w:color w:val="555555"/>
          <w:sz w:val="20"/>
        </w:rPr>
        <w:t>[5]</w:t>
      </w:r>
    </w:p>
    <w:p>
      <w:r>
        <w:rPr>
          <w:rFonts w:ascii="Gentium Plus" w:hAnsi="Gentium Plus"/>
          <w:sz w:val="24"/>
        </w:rPr>
        <w:t>θεμένων δ’ αὐτῶν ἠξίουν ἀλλαγὴν ποιήσασθαι τῶν ἀνδρῶν καὶ λαβεῖν τοὺς ἴσους τῶν Ἀθηναίων τῶν ἑαλωκότων· ἀλλ’ οὐδὲ τοῦτο συνεχώρησαν οἱ Ἀθη‐ ναῖοι. διόπερ οἱ πρέσβεις παρρησίαν ἤγαγον ἐν ταῖς Ἀθήναις ὡς ὁμολογοῦσι Λακεδαιμονίους κρείττους</w:t>
      </w:r>
    </w:p>
    <w:p>
      <w:r>
        <w:rPr>
          <w:rFonts w:ascii="Courier New" w:hAnsi="Courier New"/>
          <w:color w:val="555555"/>
          <w:sz w:val="20"/>
        </w:rPr>
        <w:t>[10]</w:t>
      </w:r>
    </w:p>
    <w:p>
      <w:r>
        <w:rPr>
          <w:rFonts w:ascii="Gentium Plus" w:hAnsi="Gentium Plus"/>
          <w:sz w:val="24"/>
        </w:rPr>
        <w:t>εἶναι, μὴ βουλόμενοι τὴν ἀντίδοσιν τῶν αἰχμαλώτων</w:t>
      </w:r>
    </w:p>
    <w:p>
      <w:r>
        <w:rPr>
          <w:rFonts w:ascii="Courier New" w:hAnsi="Courier New"/>
          <w:color w:val="555555"/>
          <w:sz w:val="20"/>
        </w:rPr>
        <w:t>[12 . 63 . 3]</w:t>
      </w:r>
    </w:p>
    <w:p>
      <w:r>
        <w:rPr>
          <w:rFonts w:ascii="Gentium Plus" w:hAnsi="Gentium Plus"/>
          <w:sz w:val="24"/>
        </w:rPr>
        <w:t>ποιήσασθαι. οἱ δ’ Ἀθηναῖοι τῇ σπάνει τῶν ἀναγ‐ καίων καταπονήσαντες τοὺς ἐν τῇ Σφακτηρίᾳ παρέ‐</w:t>
      </w:r>
    </w:p>
    <w:p>
      <w:r>
        <w:rPr>
          <w:rFonts w:ascii="Courier New" w:hAnsi="Courier New"/>
          <w:color w:val="555555"/>
          <w:sz w:val="20"/>
        </w:rPr>
        <w:t>[12 . 63 . 4]</w:t>
      </w:r>
    </w:p>
    <w:p>
      <w:r>
        <w:rPr>
          <w:rFonts w:ascii="Gentium Plus" w:hAnsi="Gentium Plus"/>
          <w:sz w:val="24"/>
        </w:rPr>
        <w:t>συμμάχων ἑκατὸν ὀγδοήκοντα. οὗτοι μὲν οὖν ὑπὸ Κλέωνος τοῦ δημαγωγοῦ στρατηγοῦντος τότε δεθέν‐ τες ἤχθησαν εἰς τὰς Ἀθήνας· ὁ δὲ δῆμος ἐψηφίσατο αὐτοὺς φυλάττειν, ἐὰν βούλωνται Λακεδαιμόνιοι</w:t>
      </w:r>
    </w:p>
    <w:p>
      <w:r>
        <w:rPr>
          <w:rFonts w:ascii="Courier New" w:hAnsi="Courier New"/>
          <w:color w:val="555555"/>
          <w:sz w:val="20"/>
        </w:rPr>
        <w:t>[5]</w:t>
      </w:r>
    </w:p>
    <w:p>
      <w:r>
        <w:rPr>
          <w:rFonts w:ascii="Gentium Plus" w:hAnsi="Gentium Plus"/>
          <w:sz w:val="24"/>
        </w:rPr>
        <w:t>λῦσαι τὸν πόλεμον, ἐὰν δὲ προκρίνωσι τὸ πολεμεῖν,</w:t>
      </w:r>
    </w:p>
    <w:p>
      <w:r>
        <w:rPr>
          <w:rFonts w:ascii="Courier New" w:hAnsi="Courier New"/>
          <w:color w:val="555555"/>
          <w:sz w:val="20"/>
        </w:rPr>
        <w:t>[12 . 63 . 5]</w:t>
      </w:r>
    </w:p>
    <w:p>
      <w:r>
        <w:rPr>
          <w:rFonts w:ascii="Gentium Plus" w:hAnsi="Gentium Plus"/>
          <w:sz w:val="24"/>
        </w:rPr>
        <w:t>τότε πάντας τοὺς αἰχμαλώτους ἀποκτεῖναι. μετὰ δὲ ταῦτα τῶν ἐν Ναυπάκτῳ κατῳκισμένων Μεσση‐ νίων μεταπεμψάμενοι τοὺς ἀρίστους καὶ τῶν ἄλλων συμμάχων τοὺς ἱκανοὺς προσθέντες, τούτοις παρέ‐</w:t>
      </w:r>
    </w:p>
    <w:p>
      <w:r>
        <w:rPr>
          <w:rFonts w:ascii="Courier New" w:hAnsi="Courier New"/>
          <w:color w:val="555555"/>
          <w:sz w:val="20"/>
        </w:rPr>
        <w:t>[5]</w:t>
      </w:r>
    </w:p>
    <w:p>
      <w:r>
        <w:rPr>
          <w:rFonts w:ascii="Gentium Plus" w:hAnsi="Gentium Plus"/>
          <w:sz w:val="24"/>
        </w:rPr>
        <w:t>δωκαν τὴν Πύλον φρουρεῖν· ἐνόμιζον γὰρ τοὺς Μεσσηνίους διὰ τὸ πρὸς τοὺς Σπαρτιάτας μῖσος ἐκθυμότατα κακοποιήσειν τὴν Λακωνικήν, ὁρμωμέ‐ νους ἐξ ὀχυροῦ χωρίου. καὶ τὰ μὲν κατὰ τὴν Πύ‐ λον ἐν τούτοις ἦν.</w:t>
      </w:r>
    </w:p>
    <w:p>
      <w:r>
        <w:rPr>
          <w:rFonts w:ascii="Courier New" w:hAnsi="Courier New"/>
          <w:color w:val="555555"/>
          <w:sz w:val="20"/>
        </w:rPr>
        <w:t>[12 . 64 . 1]</w:t>
      </w:r>
    </w:p>
    <w:p>
      <w:r>
        <w:rPr>
          <w:rFonts w:ascii="Gentium Plus" w:hAnsi="Gentium Plus"/>
          <w:sz w:val="24"/>
        </w:rPr>
        <w:t>Ἀρταξέρξης δ’ ὁ τῶν Περσῶν βασιλεὺς ἐτελεύ‐ τησεν ἄρξας ἔτη τετταράκοντα, τὴν δ’ ἀρχὴν δια‐ δεξάμενος Ξέρξης ἐβασίλευσεν ἐνιαυτόν. κατὰ δὲ τὴν Ἰταλίαν Αἴκλων ἀποστάντων ἀπὸ Ῥωμαίων</w:t>
      </w:r>
    </w:p>
    <w:p>
      <w:r>
        <w:rPr>
          <w:rFonts w:ascii="Courier New" w:hAnsi="Courier New"/>
          <w:color w:val="555555"/>
          <w:sz w:val="20"/>
        </w:rPr>
        <w:t>[5]</w:t>
      </w:r>
    </w:p>
    <w:p>
      <w:r>
        <w:rPr>
          <w:rFonts w:ascii="Gentium Plus" w:hAnsi="Gentium Plus"/>
          <w:sz w:val="24"/>
        </w:rPr>
        <w:t>κατὰ τὸν πόλεμον αὐτοκράτορα μὲν Αὖλον Ποστού‐</w:t>
      </w:r>
    </w:p>
    <w:p>
      <w:r>
        <w:rPr>
          <w:rFonts w:ascii="Courier New" w:hAnsi="Courier New"/>
          <w:color w:val="555555"/>
          <w:sz w:val="20"/>
        </w:rPr>
        <w:t>[12 . 64 . 2]</w:t>
      </w:r>
    </w:p>
    <w:p>
      <w:r>
        <w:rPr>
          <w:rFonts w:ascii="Gentium Plus" w:hAnsi="Gentium Plus"/>
          <w:sz w:val="24"/>
        </w:rPr>
        <w:t>μιον, ἵππαρχον δὲ Λεύκιον Ἰούλιον ἐποίησαν. οὗτοι δὲ μετὰ πολλῆς δυνάμεως ἀξιολόγου στρατεύσαντες εἰς τὴν τῶν ἀφεστηκότων χώραν τὸ μὲν πρῶτον τὰς κτήσεις ἐπόρθησαν, μετὰ δὲ ταῦτα Αἴκλων ἀντιτα‐</w:t>
      </w:r>
    </w:p>
    <w:p>
      <w:r>
        <w:rPr>
          <w:rFonts w:ascii="Courier New" w:hAnsi="Courier New"/>
          <w:color w:val="555555"/>
          <w:sz w:val="20"/>
        </w:rPr>
        <w:t>[5]</w:t>
      </w:r>
    </w:p>
    <w:p>
      <w:r>
        <w:rPr>
          <w:rFonts w:ascii="Gentium Plus" w:hAnsi="Gentium Plus"/>
          <w:sz w:val="24"/>
        </w:rPr>
        <w:t>χθέντων ἐγένετο μάχη, καθ’ ἣν ἐνίκησαν οἱ Ῥωμαῖοι,</w:t>
      </w:r>
    </w:p>
    <w:p>
      <w:r>
        <w:rPr>
          <w:rFonts w:ascii="Courier New" w:hAnsi="Courier New"/>
          <w:color w:val="555555"/>
          <w:sz w:val="20"/>
        </w:rPr>
        <w:t>[12 . 64 . 3]</w:t>
      </w:r>
    </w:p>
    <w:p>
      <w:r>
        <w:rPr>
          <w:rFonts w:ascii="Gentium Plus" w:hAnsi="Gentium Plus"/>
          <w:sz w:val="24"/>
        </w:rPr>
        <w:t>δ’ ἐζώγρησαν, λαφύρων δὲ πολλῶν ἐκυρίευσαν. μετὰ δὲ τὴν μάχην οἱ μὲν ἀφεστηκότες διὰ τὴν ἧτταν καταπεπληγμένοι τοῖς Ῥωμαίοις ὑπετάγησαν, ὁ δὲ Ποστούμιος δόξας καλῶς διῳκηκέναι τὰ κατὰ τὸν</w:t>
      </w:r>
    </w:p>
    <w:p>
      <w:r>
        <w:rPr>
          <w:rFonts w:ascii="Courier New" w:hAnsi="Courier New"/>
          <w:color w:val="555555"/>
          <w:sz w:val="20"/>
        </w:rPr>
        <w:t>[5]</w:t>
      </w:r>
    </w:p>
    <w:p>
      <w:r>
        <w:rPr>
          <w:rFonts w:ascii="Gentium Plus" w:hAnsi="Gentium Plus"/>
          <w:sz w:val="24"/>
        </w:rPr>
        <w:t>πόλεμον, κατήγαγε τὸν εἰωθότα θρίαμβον. ἴδιον δέ τι καὶ παντελῶς ἄπιστόν φασι πρᾶξαι τὸν Πο‐ στούμιον· κατὰ γὰρ τὴν μάχην τὸν υἱὸν αὐτοῦ διὰ τὴν προθυμίαν προεκπηδῆσαι τῆc ὑπὸ τοῦ πατρὸς δεδομένης τάξεως· τὸν δὲ πατέρα τηροῦντα τὸ πά‐</w:t>
      </w:r>
    </w:p>
    <w:p>
      <w:r>
        <w:rPr>
          <w:rFonts w:ascii="Courier New" w:hAnsi="Courier New"/>
          <w:color w:val="555555"/>
          <w:sz w:val="20"/>
        </w:rPr>
        <w:t>[10]</w:t>
      </w:r>
    </w:p>
    <w:p>
      <w:r>
        <w:rPr>
          <w:rFonts w:ascii="Gentium Plus" w:hAnsi="Gentium Plus"/>
          <w:sz w:val="24"/>
        </w:rPr>
        <w:t>τριον ἔθος τὸν υἱὸν ὡς λελοιπότα τὴν τάξιν ἀπο‐ κτεῖναι.</w:t>
      </w:r>
    </w:p>
    <w:p>
      <w:r>
        <w:rPr>
          <w:rFonts w:ascii="Courier New" w:hAnsi="Courier New"/>
          <w:color w:val="555555"/>
          <w:sz w:val="20"/>
        </w:rPr>
        <w:t>[12 . 65 . 1]</w:t>
      </w:r>
    </w:p>
    <w:p>
      <w:r>
        <w:rPr>
          <w:rFonts w:ascii="Gentium Plus" w:hAnsi="Gentium Plus"/>
          <w:sz w:val="24"/>
        </w:rPr>
        <w:t>Τούτου δὲ τοῦ ἔτους διελθόντος Ἀθήνησι μὲν ἦν ἄρχων Ἴσαρχος, ἐν δὲ τῇ Ῥώμῃ καθειστήκεσαν ὕπατοι Τίτος Κοΐντιος καὶ Γάιος Ἰούλιος, παρὰ δὲ Ἠλείοις ὀλυμπιὰς ἤχθη ἐνάτη καὶ ὀγδοηκοστή, καθ’</w:t>
      </w:r>
    </w:p>
    <w:p>
      <w:r>
        <w:rPr>
          <w:rFonts w:ascii="Courier New" w:hAnsi="Courier New"/>
          <w:color w:val="555555"/>
          <w:sz w:val="20"/>
        </w:rPr>
        <w:t>[5]</w:t>
      </w:r>
    </w:p>
    <w:p>
      <w:r>
        <w:rPr>
          <w:rFonts w:ascii="Gentium Plus" w:hAnsi="Gentium Plus"/>
          <w:sz w:val="24"/>
        </w:rPr>
        <w:t>ἣν ἐνίκα στάδιον Σύμμαχος τὸ δεύτερον. ἐπὶ δὲ τούτων Ἀθηναῖοι στρατηγὸν καταστήσαντες Νικίαν τὸν Νικηράτου, καὶ παραδόντες αὐτῷ τριήρεις μὲν ἑξήκοντα, ὁπλίτας δὲ τρισχιλίους, προσέταξαν πορ‐</w:t>
      </w:r>
    </w:p>
    <w:p>
      <w:r>
        <w:rPr>
          <w:rFonts w:ascii="Courier New" w:hAnsi="Courier New"/>
          <w:color w:val="555555"/>
          <w:sz w:val="20"/>
        </w:rPr>
        <w:t>[12 . 65 . 2]</w:t>
      </w:r>
    </w:p>
    <w:p>
      <w:r>
        <w:rPr>
          <w:rFonts w:ascii="Gentium Plus" w:hAnsi="Gentium Plus"/>
          <w:sz w:val="24"/>
        </w:rPr>
        <w:t>θῆσαι τοὺς Λακεδαιμονίων συμμάχους. οὗτος δ’ ἐπὶ πρώτην τὴν Μῆλον πλεύσας τήν τε χώραν ἐδῄωσε καὶ τὴν πόλιν ἐφ’ ἱκανὰς ἡμέρας ἐπολιόρκησεν· αὕτη γὰρ μόνη τῶν Κυκλάδων νήσων διεφύλαττε</w:t>
      </w:r>
    </w:p>
    <w:p>
      <w:r>
        <w:rPr>
          <w:rFonts w:ascii="Courier New" w:hAnsi="Courier New"/>
          <w:color w:val="555555"/>
          <w:sz w:val="20"/>
        </w:rPr>
        <w:t>[5]</w:t>
      </w:r>
    </w:p>
    <w:p>
      <w:r>
        <w:rPr>
          <w:rFonts w:ascii="Gentium Plus" w:hAnsi="Gentium Plus"/>
          <w:sz w:val="24"/>
        </w:rPr>
        <w:t>τὴν πρὸς Λακεδαιμονίους συμμαχίαν, ἄποικος οὖσα</w:t>
      </w:r>
    </w:p>
    <w:p>
      <w:r>
        <w:rPr>
          <w:rFonts w:ascii="Courier New" w:hAnsi="Courier New"/>
          <w:color w:val="555555"/>
          <w:sz w:val="20"/>
        </w:rPr>
        <w:t>[12 . 65 . 3]</w:t>
      </w:r>
    </w:p>
    <w:p>
      <w:r>
        <w:rPr>
          <w:rFonts w:ascii="Gentium Plus" w:hAnsi="Gentium Plus"/>
          <w:sz w:val="24"/>
        </w:rPr>
        <w:t>τῆς Σπάρτης. ὁ δὲ Νικίας, γενναίως ἀμυνομένων τῶν Μηλίων οὐ δυνάμενος ἑλεῖν τὴν πόλιν, ἀπέ‐ πλευσεν εἰς Ὠρωπὸν τῆς Βοιωτίας. ἐνταῦθα δὲ τὰς</w:t>
      </w:r>
    </w:p>
    <w:p>
      <w:r>
        <w:rPr>
          <w:rFonts w:ascii="Courier New" w:hAnsi="Courier New"/>
          <w:color w:val="555555"/>
          <w:sz w:val="20"/>
        </w:rPr>
        <w:t>[5]</w:t>
      </w:r>
    </w:p>
    <w:p>
      <w:r>
        <w:rPr>
          <w:rFonts w:ascii="Gentium Plus" w:hAnsi="Gentium Plus"/>
          <w:sz w:val="24"/>
        </w:rPr>
        <w:t>χώραν μετὰ τῶν ὁπλιτῶν, καὶ κατέλαβεν ἐνταῦθα δύναμιν ἑτέραν Ἀθηναίων, ἧς ἐστρατήγει Ἱππόνικος</w:t>
      </w:r>
    </w:p>
    <w:p>
      <w:r>
        <w:rPr>
          <w:rFonts w:ascii="Courier New" w:hAnsi="Courier New"/>
          <w:color w:val="555555"/>
          <w:sz w:val="20"/>
        </w:rPr>
        <w:t>[12 . 65 . 4]</w:t>
      </w:r>
    </w:p>
    <w:p>
      <w:r>
        <w:rPr>
          <w:rFonts w:ascii="Gentium Plus" w:hAnsi="Gentium Plus"/>
          <w:sz w:val="24"/>
        </w:rPr>
        <w:t>ὁ Καλλίου. συνελθόντων δὲ εἰς ταὐτὸ τῶν στρα‐ τοπέδων ἀμφοτέρων, οὗτοι μὲν ἐπεπορεύοντο τὴν χώραν πορθοῦντες, τῶν δὲ Θηβαίων ἐκβοηθούντων συνάψαντες αὐτοῖς μάχην οἱ Ἀθηναῖοι καὶ πολλοὺς</w:t>
      </w:r>
    </w:p>
    <w:p>
      <w:r>
        <w:rPr>
          <w:rFonts w:ascii="Courier New" w:hAnsi="Courier New"/>
          <w:color w:val="555555"/>
          <w:sz w:val="20"/>
        </w:rPr>
        <w:t>[12 . 65 . 5]</w:t>
      </w:r>
    </w:p>
    <w:p>
      <w:r>
        <w:rPr>
          <w:rFonts w:ascii="Gentium Plus" w:hAnsi="Gentium Plus"/>
          <w:sz w:val="24"/>
        </w:rPr>
        <w:t>ἀνελόντες ἐνίκησαν. μετὰ δὲ τὴν μάχην οἱ μεθ’ Ἱππονίκου στρατιῶται τὴν εἰς Ἀθήνας ἐπάνοδον ἐποιήσαντο, Νικίας δὲ παρελθὼν ἐπὶ τὰς ναῦς πα‐ ρέπλευσεν ἐπὶ τὴν Λοκρίδα, καὶ τὴν παραθαλάττιον</w:t>
      </w:r>
    </w:p>
    <w:p>
      <w:r>
        <w:rPr>
          <w:rFonts w:ascii="Courier New" w:hAnsi="Courier New"/>
          <w:color w:val="555555"/>
          <w:sz w:val="20"/>
        </w:rPr>
        <w:t>[5]</w:t>
      </w:r>
    </w:p>
    <w:p>
      <w:r>
        <w:rPr>
          <w:rFonts w:ascii="Gentium Plus" w:hAnsi="Gentium Plus"/>
          <w:sz w:val="24"/>
        </w:rPr>
        <w:t>χώραν πορθήσας προσελάβετο παρὰ τῶν συμμάχων τριήρεις τετταράκοντα, ὥστε τὰς πάσας ἔχειν αὐτὸν ναῦς ἑκατόν· καταλέξας δὲ καὶ πεζοὺς στρατιώτας οὐκ ὀλίγους, καὶ δύναμιν ἀξιόλογον συστησάμενος,</w:t>
      </w:r>
    </w:p>
    <w:p>
      <w:r>
        <w:rPr>
          <w:rFonts w:ascii="Courier New" w:hAnsi="Courier New"/>
          <w:color w:val="555555"/>
          <w:sz w:val="20"/>
        </w:rPr>
        <w:t>[12 . 65 . 6]</w:t>
      </w:r>
    </w:p>
    <w:p>
      <w:r>
        <w:rPr>
          <w:rFonts w:ascii="Gentium Plus" w:hAnsi="Gentium Plus"/>
          <w:sz w:val="24"/>
        </w:rPr>
        <w:t>ἔπλευσεν ἐπὶ τὴν Κόρινθον. ἀποβιβάσαντος δ’ αὐ‐ τοῦ τοὺς στρατιώτας, καὶ τῶν Κορινθίων ἀντιτα‐ χθέντων, οἱ Ἀθηναῖοι δυσὶ μάχαις ἐνίκησαν καὶ πολλοὺς τῶν πολεμίων ἀνελόντες τρόπαιον ἔστησαν.</w:t>
      </w:r>
    </w:p>
    <w:p>
      <w:r>
        <w:rPr>
          <w:rFonts w:ascii="Courier New" w:hAnsi="Courier New"/>
          <w:color w:val="555555"/>
          <w:sz w:val="20"/>
        </w:rPr>
        <w:t>[5]</w:t>
      </w:r>
    </w:p>
    <w:p>
      <w:r>
        <w:rPr>
          <w:rFonts w:ascii="Gentium Plus" w:hAnsi="Gentium Plus"/>
          <w:sz w:val="24"/>
        </w:rPr>
        <w:t>ἐτελεύτησαν δ’ ἐν τῇ μάχῃ τῶν Ἀθηναίων εἰς ὀκτώ,</w:t>
      </w:r>
    </w:p>
    <w:p>
      <w:r>
        <w:rPr>
          <w:rFonts w:ascii="Courier New" w:hAnsi="Courier New"/>
          <w:color w:val="555555"/>
          <w:sz w:val="20"/>
        </w:rPr>
        <w:t>[12 . 65 . 7]</w:t>
      </w:r>
    </w:p>
    <w:p>
      <w:r>
        <w:rPr>
          <w:rFonts w:ascii="Gentium Plus" w:hAnsi="Gentium Plus"/>
          <w:sz w:val="24"/>
        </w:rPr>
        <w:t>τῶν δὲ Κορινθίων πλείους τῶν τριακοσίων. ὁ δὲ Νικίας πλεύσας εἰς Κρομμυῶνα τήν τε χώραν ἐδῄωσε καὶ τὸ φρούριον ἐχειρώσατο. εὐθὺς δ’ ἐπαναζεύξας καὶ τειχίσας φρούριον ἐν τῇ Μεθώνῃ, φυλακὴν</w:t>
      </w:r>
    </w:p>
    <w:p>
      <w:r>
        <w:rPr>
          <w:rFonts w:ascii="Courier New" w:hAnsi="Courier New"/>
          <w:color w:val="555555"/>
          <w:sz w:val="20"/>
        </w:rPr>
        <w:t>[5]</w:t>
      </w:r>
    </w:p>
    <w:p>
      <w:r>
        <w:rPr>
          <w:rFonts w:ascii="Gentium Plus" w:hAnsi="Gentium Plus"/>
          <w:sz w:val="24"/>
        </w:rPr>
        <w:t>κατέλιπε τὴν τὸ χωρίον ἅμα φυλάξουσαν καὶ τὴν</w:t>
      </w:r>
    </w:p>
    <w:p>
      <w:r>
        <w:rPr>
          <w:rFonts w:ascii="Courier New" w:hAnsi="Courier New"/>
          <w:color w:val="555555"/>
          <w:sz w:val="20"/>
        </w:rPr>
        <w:t>[12 . 65 . 8]</w:t>
      </w:r>
    </w:p>
    <w:p>
      <w:r>
        <w:rPr>
          <w:rFonts w:ascii="Gentium Plus" w:hAnsi="Gentium Plus"/>
          <w:sz w:val="24"/>
        </w:rPr>
        <w:t>τιον πορθήσας ἐπανῆλθεν εἰς τὰς Ἀθήνας. μετὰ δὲ ταῦτα ἐπὶ Κύθηρα ναῦς ἀπέστειλαν ἑξήκοντα καὶ δισχιλίους ὁπλίτας, ὧν εἶχε τὴν στρατηγίαν Νικίας μετ’ ἄλλων τινῶν. οὗτος δὲ στρατεύσας ἐπὶ</w:t>
      </w:r>
    </w:p>
    <w:p>
      <w:r>
        <w:rPr>
          <w:rFonts w:ascii="Courier New" w:hAnsi="Courier New"/>
          <w:color w:val="555555"/>
          <w:sz w:val="20"/>
        </w:rPr>
        <w:t>[5]</w:t>
      </w:r>
    </w:p>
    <w:p>
      <w:r>
        <w:rPr>
          <w:rFonts w:ascii="Gentium Plus" w:hAnsi="Gentium Plus"/>
          <w:sz w:val="24"/>
        </w:rPr>
        <w:t>τὴν νῆσον καὶ προσβολὰς ποιησάμενος παρέλαβε τὴν πόλιν καθ’ ὁμολογίαν. ἐν δὲ τῇ νήσῳ καταλι‐ πὼν φρουρὰν ἐξέπλευσεν εἰς τὴν Πελοπόννησον καὶ</w:t>
      </w:r>
    </w:p>
    <w:p>
      <w:r>
        <w:rPr>
          <w:rFonts w:ascii="Courier New" w:hAnsi="Courier New"/>
          <w:color w:val="555555"/>
          <w:sz w:val="20"/>
        </w:rPr>
        <w:t>[12 . 65 . 9]</w:t>
      </w:r>
    </w:p>
    <w:p>
      <w:r>
        <w:rPr>
          <w:rFonts w:ascii="Gentium Plus" w:hAnsi="Gentium Plus"/>
          <w:sz w:val="24"/>
        </w:rPr>
        <w:t>τὴν παραθαλάττιον χώραν ἐδῄωσε. καὶ Θυρέας μὲν κειμένας ἐν τοῖς μεθορίοις τῆς Λακωνικῆς καὶ τῆς Ἀργείας ἐκπολιορκήσας ἐξηνδραποδίσατο καὶ κατέ‐ σκαψε, τοὺς δ’ ἐν αὐτῇ κατοικοῦντας Αἰγινήτας καὶ</w:t>
      </w:r>
    </w:p>
    <w:p>
      <w:r>
        <w:rPr>
          <w:rFonts w:ascii="Courier New" w:hAnsi="Courier New"/>
          <w:color w:val="555555"/>
          <w:sz w:val="20"/>
        </w:rPr>
        <w:t>[5]</w:t>
      </w:r>
    </w:p>
    <w:p>
      <w:r>
        <w:rPr>
          <w:rFonts w:ascii="Gentium Plus" w:hAnsi="Gentium Plus"/>
          <w:sz w:val="24"/>
        </w:rPr>
        <w:t>τὸν φρούραρχον Τάνταλον Σπαρτιάτην ζωγρήσας ἀπήγαγεν εἰς τὰς Ἀθήνας. οἱ δὲ Ἀθηναῖοι τὸν μὲν Τάνταλον δήσαντες ἐφύλαττον μετὰ τῶν ἄλλων αἰχμαλώτων καὶ τοὺς Αἰγινήτας.</w:t>
      </w:r>
    </w:p>
    <w:p>
      <w:r>
        <w:rPr>
          <w:rFonts w:ascii="Courier New" w:hAnsi="Courier New"/>
          <w:color w:val="555555"/>
          <w:sz w:val="20"/>
        </w:rPr>
        <w:t>[12 . 66 . 1]</w:t>
      </w:r>
    </w:p>
    <w:p>
      <w:r>
        <w:rPr>
          <w:rFonts w:ascii="Gentium Plus" w:hAnsi="Gentium Plus"/>
          <w:sz w:val="24"/>
        </w:rPr>
        <w:t>Ἅμα δὲ τούτοις πραττομένοις Μεγαρεῖς θλιβό‐ μενοι τῷ πολέμῳ τῷ πρὸς τοὺς Ἀθηναίους καὶ τῷ πρὸς τοὺς φυγάδας· διαπρεσβευομένων δὲ πρὸς ἀλλήλους περὶ τούτων, τῶν πολιτῶν τινες ἀλλοτρίως</w:t>
      </w:r>
    </w:p>
    <w:p>
      <w:r>
        <w:rPr>
          <w:rFonts w:ascii="Courier New" w:hAnsi="Courier New"/>
          <w:color w:val="555555"/>
          <w:sz w:val="20"/>
        </w:rPr>
        <w:t>[5]</w:t>
      </w:r>
    </w:p>
    <w:p>
      <w:r>
        <w:rPr>
          <w:rFonts w:ascii="Gentium Plus" w:hAnsi="Gentium Plus"/>
          <w:sz w:val="24"/>
        </w:rPr>
        <w:t>ἔχοντες πρὸς τοὺς φυγάδας ἐπηγγείλαντο πρὸς τοὺς</w:t>
      </w:r>
    </w:p>
    <w:p>
      <w:r>
        <w:rPr>
          <w:rFonts w:ascii="Courier New" w:hAnsi="Courier New"/>
          <w:color w:val="555555"/>
          <w:sz w:val="20"/>
        </w:rPr>
        <w:t>[12 . 66 . 2]</w:t>
      </w:r>
    </w:p>
    <w:p>
      <w:r>
        <w:rPr>
          <w:rFonts w:ascii="Gentium Plus" w:hAnsi="Gentium Plus"/>
          <w:sz w:val="24"/>
        </w:rPr>
        <w:t>Ἀθηναίων στρατηγοὺς προδώσειν τὴν πόλιν. οἱ δὲ στρατηγοί, Ἱπποκράτης τε καὶ Δημοσθένης, συνθέ‐ μενοι περὶ τῆς προδοσίας, ἐξέπεμψαν νυκτὸς στρα‐</w:t>
      </w:r>
    </w:p>
    <w:p>
      <w:r>
        <w:rPr>
          <w:rFonts w:ascii="Courier New" w:hAnsi="Courier New"/>
          <w:color w:val="555555"/>
          <w:sz w:val="20"/>
        </w:rPr>
        <w:t>[5]</w:t>
      </w:r>
    </w:p>
    <w:p>
      <w:r>
        <w:rPr>
          <w:rFonts w:ascii="Gentium Plus" w:hAnsi="Gentium Plus"/>
          <w:sz w:val="24"/>
        </w:rPr>
        <w:t>παρεδέξαντο τοὺς Ἀθηναίους ἐντὸς τειχῶν. κατα‐ φανοῦς δὲ τῆς προδοσίας γενομένης κατὰ τὴν πόλιν, καὶ τοῦ πλήθους σχιζομένου κατὰ τὴν αἵρεσιν, καὶ τῶν μὲν συμμαχούντων τοῖς Ἀθηναίοις, τῶν δὲ βοηθούντων τοῖς Λακεδαιμονίοις, ἐκήρυξέ τις ἀφ’</w:t>
      </w:r>
    </w:p>
    <w:p>
      <w:r>
        <w:rPr>
          <w:rFonts w:ascii="Courier New" w:hAnsi="Courier New"/>
          <w:color w:val="555555"/>
          <w:sz w:val="20"/>
        </w:rPr>
        <w:t>[10]</w:t>
      </w:r>
    </w:p>
    <w:p>
      <w:r>
        <w:rPr>
          <w:rFonts w:ascii="Gentium Plus" w:hAnsi="Gentium Plus"/>
          <w:sz w:val="24"/>
        </w:rPr>
        <w:t>ἑαυτοῦ τοὺς βουλομένους τίθεσθαι τὰ ὅπλα μετὰ</w:t>
      </w:r>
    </w:p>
    <w:p>
      <w:r>
        <w:rPr>
          <w:rFonts w:ascii="Courier New" w:hAnsi="Courier New"/>
          <w:color w:val="555555"/>
          <w:sz w:val="20"/>
        </w:rPr>
        <w:t>[12 . 66 . 3]</w:t>
      </w:r>
    </w:p>
    <w:p>
      <w:r>
        <w:rPr>
          <w:rFonts w:ascii="Gentium Plus" w:hAnsi="Gentium Plus"/>
          <w:sz w:val="24"/>
        </w:rPr>
        <w:t>Ἀθηναίων καὶ Μεγαρέων. διόπερ τῶν Λακεδαιμο‐ νίων ἐγκαταλείπεσθαι μελλόντων ὑπὸ τῶν Μεγα‐ ρέων, συνέβη τοὺς φρουροῦντας τὰ μακρὰ τείχη καταλιπεῖν, εἰς δὲ τὴν καλουμένην Νίσαιαν, ἥπερ</w:t>
      </w:r>
    </w:p>
    <w:p>
      <w:r>
        <w:rPr>
          <w:rFonts w:ascii="Courier New" w:hAnsi="Courier New"/>
          <w:color w:val="555555"/>
          <w:sz w:val="20"/>
        </w:rPr>
        <w:t>[5]</w:t>
      </w:r>
    </w:p>
    <w:p>
      <w:r>
        <w:rPr>
          <w:rFonts w:ascii="Gentium Plus" w:hAnsi="Gentium Plus"/>
          <w:sz w:val="24"/>
        </w:rPr>
        <w:t>ἐστὶν ἐπίνειον τῶν Μεγαρέων, καταφυγεῖν. περι‐</w:t>
      </w:r>
    </w:p>
    <w:p>
      <w:r>
        <w:rPr>
          <w:rFonts w:ascii="Courier New" w:hAnsi="Courier New"/>
          <w:color w:val="555555"/>
          <w:sz w:val="20"/>
        </w:rPr>
        <w:t>[12 . 66 . 4]</w:t>
      </w:r>
    </w:p>
    <w:p>
      <w:r>
        <w:rPr>
          <w:rFonts w:ascii="Gentium Plus" w:hAnsi="Gentium Plus"/>
          <w:sz w:val="24"/>
        </w:rPr>
        <w:t>ταφρεύσαντες δὲ αὐτὴν οἱ Ἀθηναῖοι ἐπολιόρκουν· μετὰ δὲ ταῦτα ἐκ τῶν Ἀθηνῶν τεχνίτας προσλαβό‐ μενοι περιετείχισαν τὴν Νίσαιαν. οἱ δὲ Πελοπον‐ νήσιοι φοβούμενοι μὴ κατὰ κράτος ἁλόντες ἀναιρε‐</w:t>
      </w:r>
    </w:p>
    <w:p>
      <w:r>
        <w:rPr>
          <w:rFonts w:ascii="Courier New" w:hAnsi="Courier New"/>
          <w:color w:val="555555"/>
          <w:sz w:val="20"/>
        </w:rPr>
        <w:t>[5]</w:t>
      </w:r>
    </w:p>
    <w:p>
      <w:r>
        <w:rPr>
          <w:rFonts w:ascii="Gentium Plus" w:hAnsi="Gentium Plus"/>
          <w:sz w:val="24"/>
        </w:rPr>
        <w:t>θῶσι, παρέδοσαν τὴν Νίσαιαν τοῖς Ἀθηναίοις καθ’ ὁμολογίαν. καὶ τὰ μὲν κατὰ τοὺς Μεγαρέας ἐν τούτοις ἦν.</w:t>
      </w:r>
    </w:p>
    <w:p>
      <w:r>
        <w:rPr>
          <w:rFonts w:ascii="Courier New" w:hAnsi="Courier New"/>
          <w:color w:val="555555"/>
          <w:sz w:val="20"/>
        </w:rPr>
        <w:t>[12 . 67 . 1]</w:t>
      </w:r>
    </w:p>
    <w:p>
      <w:r>
        <w:rPr>
          <w:rFonts w:ascii="Gentium Plus" w:hAnsi="Gentium Plus"/>
          <w:sz w:val="24"/>
        </w:rPr>
        <w:t>Βρασίδας δὲ δύναμιν ἱκανὴν ἀναλαβὼν ἔκ τε Λακεδαίμονος καὶ παρὰ τῶν ἄλλων Πελοποννησίων ἀνέζευξεν ἐπὶ Μέγαρα. καταπληξάμενος δὲ τοὺς Ἀθηναίους, τούτους μὲν ἐξέβαλεν ἐκ τῆς Νισαίας,</w:t>
      </w:r>
    </w:p>
    <w:p>
      <w:r>
        <w:rPr>
          <w:rFonts w:ascii="Courier New" w:hAnsi="Courier New"/>
          <w:color w:val="555555"/>
          <w:sz w:val="20"/>
        </w:rPr>
        <w:t>[5]</w:t>
      </w:r>
    </w:p>
    <w:p>
      <w:r>
        <w:rPr>
          <w:rFonts w:ascii="Gentium Plus" w:hAnsi="Gentium Plus"/>
          <w:sz w:val="24"/>
        </w:rPr>
        <w:t>τὴν δὲ πόλιν τῶν Μεγαρέων ἐλευθερώσας ἀποκα‐ τέστησεν εἰς τὴν τῶν Λακεδαιμονίων συμμαχίαν· αὐτὸς δὲ μετὰ τῆς δυνάμεως διὰ Θετταλίας τὴν πορείαν ποιησάμενος ἧκεν εἰς Δῖον τῆς Μακεδονίας.</w:t>
      </w:r>
    </w:p>
    <w:p>
      <w:r>
        <w:rPr>
          <w:rFonts w:ascii="Courier New" w:hAnsi="Courier New"/>
          <w:color w:val="555555"/>
          <w:sz w:val="20"/>
        </w:rPr>
        <w:t>[12 . 67 . 2]</w:t>
      </w:r>
    </w:p>
    <w:p>
      <w:r>
        <w:rPr>
          <w:rFonts w:ascii="Gentium Plus" w:hAnsi="Gentium Plus"/>
          <w:sz w:val="24"/>
        </w:rPr>
        <w:t>ἐκεῖθεν δὲ παρελθὼν εἰς Ἄκανθον συνεμάχησε τοῖς Χαλκιδεῦσι. καὶ πρώτην μὲν τὴν Ἀκανθίων πόλιν τὰ μὲν καταπληξάμενος, τὰ δὲ καὶ λόγοις φιλαν‐ θρώποις πείσας ἐποίησεν ἀποστῆναι τῶν Ἀθηναίων·</w:t>
      </w:r>
    </w:p>
    <w:p>
      <w:r>
        <w:rPr>
          <w:rFonts w:ascii="Courier New" w:hAnsi="Courier New"/>
          <w:color w:val="555555"/>
          <w:sz w:val="20"/>
        </w:rPr>
        <w:t>[5]</w:t>
      </w:r>
    </w:p>
    <w:p>
      <w:r>
        <w:rPr>
          <w:rFonts w:ascii="Gentium Plus" w:hAnsi="Gentium Plus"/>
          <w:sz w:val="24"/>
        </w:rPr>
        <w:t>ἔπειτα πολλοὺς καὶ τῶν ἄλλων τῶν ἐπὶ Θρᾴκης κα‐ τοικούντων προετρέψατο κοινωνεῖν [μετὰ] τῆς τῶν</w:t>
      </w:r>
    </w:p>
    <w:p>
      <w:r>
        <w:rPr>
          <w:rFonts w:ascii="Courier New" w:hAnsi="Courier New"/>
          <w:color w:val="555555"/>
          <w:sz w:val="20"/>
        </w:rPr>
        <w:t>[12 . 67 . 3]</w:t>
      </w:r>
    </w:p>
    <w:p>
      <w:r>
        <w:rPr>
          <w:rFonts w:ascii="Gentium Plus" w:hAnsi="Gentium Plus"/>
          <w:sz w:val="24"/>
        </w:rPr>
        <w:t>Λακεδαιμονίων συμμαχίας. μετὰ δὲ ταῦτα Βρασί‐ δας βουλόμενος ἐνεργότερον ἅψασθαι τοῦ πολέμου, μετεπέμπετο στρατιώτας ἐκ τῆς Λακεδαίμονος, σπεύ‐ δων ἀξιόλογον συστήσασθαι δύναμιν· οἱ δὲ Σπαρ‐</w:t>
      </w:r>
    </w:p>
    <w:p>
      <w:r>
        <w:rPr>
          <w:rFonts w:ascii="Courier New" w:hAnsi="Courier New"/>
          <w:color w:val="555555"/>
          <w:sz w:val="20"/>
        </w:rPr>
        <w:t>[5]</w:t>
      </w:r>
    </w:p>
    <w:p>
      <w:r>
        <w:rPr>
          <w:rFonts w:ascii="Gentium Plus" w:hAnsi="Gentium Plus"/>
          <w:sz w:val="24"/>
        </w:rPr>
        <w:t>τιᾶται βουλόμενοι τῶν Εἱλώτων τοὺς κρατίστους ἀπολέσθαι, πέμπουσιν ἐξ αὐτῶν τοὺς μάλιστα πε‐ φρονηματισμένους χιλίους, νομίζοντες ἐν ταῖς μά‐</w:t>
      </w:r>
    </w:p>
    <w:p>
      <w:r>
        <w:rPr>
          <w:rFonts w:ascii="Courier New" w:hAnsi="Courier New"/>
          <w:color w:val="555555"/>
          <w:sz w:val="20"/>
        </w:rPr>
        <w:t>[12 . 67 . 4]</w:t>
      </w:r>
    </w:p>
    <w:p>
      <w:r>
        <w:rPr>
          <w:rFonts w:ascii="Gentium Plus" w:hAnsi="Gentium Plus"/>
          <w:sz w:val="24"/>
        </w:rPr>
        <w:t>χαις τοὺς πλείστους αὐτῶν κατακοπήσεσθαι. ἔπραξαν δέ τι καὶ ἄλλο βίαιον καὶ ὠμόν, δι’ οὗ ταπεινώσειν ὑπελάμβανον τοὺς Εἵλωτας· ἐκήρυξαν γὰρ ἀπογρά‐ φεσθαι τῶν Εἱλώτων τοὺς ἀγαθόν τι πεποιηκότας</w:t>
      </w:r>
    </w:p>
    <w:p>
      <w:r>
        <w:rPr>
          <w:rFonts w:ascii="Courier New" w:hAnsi="Courier New"/>
          <w:color w:val="555555"/>
          <w:sz w:val="20"/>
        </w:rPr>
        <w:t>[5]</w:t>
      </w:r>
    </w:p>
    <w:p>
      <w:r>
        <w:rPr>
          <w:rFonts w:ascii="Gentium Plus" w:hAnsi="Gentium Plus"/>
          <w:sz w:val="24"/>
        </w:rPr>
        <w:t>τῇ Σπάρτῃ, καὶ τούτους κρίναντες ἐλευθερώσειν ἐπηγγείλαντο· ἀπογραψαμένων δὲ δισχιλίων, τού‐ τους μὲν προσέταξαν τοῖς κρατίστοις ἀποκτεῖναι</w:t>
      </w:r>
    </w:p>
    <w:p>
      <w:r>
        <w:rPr>
          <w:rFonts w:ascii="Courier New" w:hAnsi="Courier New"/>
          <w:color w:val="555555"/>
          <w:sz w:val="20"/>
        </w:rPr>
        <w:t>[12 . 67 . 5]</w:t>
      </w:r>
    </w:p>
    <w:p>
      <w:r>
        <w:rPr>
          <w:rFonts w:ascii="Gentium Plus" w:hAnsi="Gentium Plus"/>
          <w:sz w:val="24"/>
        </w:rPr>
        <w:t>κατ’ οἶκον ἑκάστου. σφόδρα γὰρ εὐλαβοῦντο μήποτε καιροῦ δραξάμενοι καὶ μετὰ τῶν πολεμίων ταχθέν‐ τες εἰς κίνδυνον ἀγάγωσι τὴν Σπάρτην. οὐ μὴν ἀλλὰ τῷ Βρασίδᾳ παραγενομένων χιλίων Εἱλώτων,</w:t>
      </w:r>
    </w:p>
    <w:p>
      <w:r>
        <w:rPr>
          <w:rFonts w:ascii="Courier New" w:hAnsi="Courier New"/>
          <w:color w:val="555555"/>
          <w:sz w:val="20"/>
        </w:rPr>
        <w:t>[5]</w:t>
      </w:r>
    </w:p>
    <w:p>
      <w:r>
        <w:rPr>
          <w:rFonts w:ascii="Gentium Plus" w:hAnsi="Gentium Plus"/>
          <w:sz w:val="24"/>
        </w:rPr>
        <w:t>ἔκ τε συμμάχων στρατολογηθέντων συνέστη δύνα‐</w:t>
      </w:r>
    </w:p>
    <w:p>
      <w:r>
        <w:rPr>
          <w:rFonts w:ascii="Courier New" w:hAnsi="Courier New"/>
          <w:color w:val="555555"/>
          <w:sz w:val="20"/>
        </w:rPr>
        <w:t>[12 . 68 . 1]</w:t>
      </w:r>
    </w:p>
    <w:p>
      <w:r>
        <w:rPr>
          <w:rFonts w:ascii="Gentium Plus" w:hAnsi="Gentium Plus"/>
          <w:sz w:val="24"/>
        </w:rPr>
        <w:t>μις ἀξιόχρεως. διὸ καὶ θαρρήσας τῷ πλήθει τῶν στρατιωτῶν ἐστράτευσεν ἐπὶ τὴν καλουμένην Ἀμφί‐ πολιν. ταύτην δὲ τὴν πόλιν πρότερον μὲν ἐπεχεί‐ ρησεν οἰκίζειν Ἀρισταγόρας ὁ Μιλήσιος, φεύγων</w:t>
      </w:r>
    </w:p>
    <w:p>
      <w:r>
        <w:rPr>
          <w:rFonts w:ascii="Courier New" w:hAnsi="Courier New"/>
          <w:color w:val="555555"/>
          <w:sz w:val="20"/>
        </w:rPr>
        <w:t>[12 . 68 . 2]</w:t>
      </w:r>
    </w:p>
    <w:p>
      <w:r>
        <w:rPr>
          <w:rFonts w:ascii="Gentium Plus" w:hAnsi="Gentium Plus"/>
          <w:sz w:val="24"/>
        </w:rPr>
        <w:t>Δαρεῖον τὸν βασιλέα τῶν Περσῶν· ἐκείνου δὲ τε‐ λευτήσαντος, καὶ τῶν οἰκητόρων ἐκπεσόντων ὑπὸ Θρᾳκῶν τῶν ὀνομαζομένων Ἠδωνῶν, μετὰ ταῦτα ἔτεσι δυσὶ πρὸς τοῖς τριάκοντα Ἀθηναῖοι μυρίους</w:t>
      </w:r>
    </w:p>
    <w:p>
      <w:r>
        <w:rPr>
          <w:rFonts w:ascii="Courier New" w:hAnsi="Courier New"/>
          <w:color w:val="555555"/>
          <w:sz w:val="20"/>
        </w:rPr>
        <w:t>[5]</w:t>
      </w:r>
    </w:p>
    <w:p>
      <w:r>
        <w:rPr>
          <w:rFonts w:ascii="Gentium Plus" w:hAnsi="Gentium Plus"/>
          <w:sz w:val="24"/>
        </w:rPr>
        <w:t>οἰκήτορας εἰς αὐτὴν ἐξέπεμψαν. ὁμοίως δὲ καὶ τού‐ των ὑπὸ Θρᾳκῶν διαφθαρέντων περὶ Δράβησκον, διαλιπόντες ἔτη δύο πάλιν ἀνεκτήσαντο τὴν πόλιν</w:t>
      </w:r>
    </w:p>
    <w:p>
      <w:r>
        <w:rPr>
          <w:rFonts w:ascii="Courier New" w:hAnsi="Courier New"/>
          <w:color w:val="555555"/>
          <w:sz w:val="20"/>
        </w:rPr>
        <w:t>[12 . 68 . 3]</w:t>
      </w:r>
    </w:p>
    <w:p>
      <w:r>
        <w:rPr>
          <w:rFonts w:ascii="Gentium Plus" w:hAnsi="Gentium Plus"/>
          <w:sz w:val="24"/>
        </w:rPr>
        <w:t>Ἅγνωνος ἡγουμένου. περιμαχήτου δ’ αὐτῆς πολλά‐ κις γεγενημένης, ἔσπευδεν ὁ Βρασίδας κύριος γενέ‐ σθαι τῆς πόλεως. διὸ καὶ στρατεύσας ἐπ’ αὐτὴν ἀξιολόγῳ δυνάμει, καὶ στρατοπεδεύσας πλησίον τῆς</w:t>
      </w:r>
    </w:p>
    <w:p>
      <w:r>
        <w:rPr>
          <w:rFonts w:ascii="Courier New" w:hAnsi="Courier New"/>
          <w:color w:val="555555"/>
          <w:sz w:val="20"/>
        </w:rPr>
        <w:t>[5]</w:t>
      </w:r>
    </w:p>
    <w:p>
      <w:r>
        <w:rPr>
          <w:rFonts w:ascii="Gentium Plus" w:hAnsi="Gentium Plus"/>
          <w:sz w:val="24"/>
        </w:rPr>
        <w:t>γεφύρας, τὸ μὲν πρῶτον εἷλε τὸ προάστειον τῆς πόλεως, τῇ δ’ ὑστεραίᾳ καταπληξάμενος τοὺς Ἀμφι‐ πολίτας παρέλαβε τὴν πόλιν καθ’ ὁμολογίαν, ὥστ’ ἐξεῖναι τῷ βουλομένῳ τὰ ἑαυτοῦ λαβόντα ἀπελθεῖν</w:t>
      </w:r>
    </w:p>
    <w:p>
      <w:r>
        <w:rPr>
          <w:rFonts w:ascii="Courier New" w:hAnsi="Courier New"/>
          <w:color w:val="555555"/>
          <w:sz w:val="20"/>
        </w:rPr>
        <w:t>[12 . 68 . 4]</w:t>
      </w:r>
    </w:p>
    <w:p>
      <w:r>
        <w:rPr>
          <w:rFonts w:ascii="Gentium Plus" w:hAnsi="Gentium Plus"/>
          <w:sz w:val="24"/>
        </w:rPr>
        <w:t>ἐκ τῆς πόλεως. εὐθὺς δὲ καὶ τῶν πλησιοχώρων πόλεων πλείονας προσηγάγετο, ἐν αἷς ἦσαν ἀξιολο‐ γώταται Οἰσύμη καὶ Γαληψός, ἀμφότεραι Θασίων ἄποικοι, καὶ Μύρκινον, Ἠδωνικὸν πολισμάτιον.</w:t>
      </w:r>
    </w:p>
    <w:p>
      <w:r>
        <w:rPr>
          <w:rFonts w:ascii="Courier New" w:hAnsi="Courier New"/>
          <w:color w:val="555555"/>
          <w:sz w:val="20"/>
        </w:rPr>
        <w:t>[5]</w:t>
      </w:r>
    </w:p>
    <w:p>
      <w:r>
        <w:rPr>
          <w:rFonts w:ascii="Gentium Plus" w:hAnsi="Gentium Plus"/>
          <w:sz w:val="24"/>
        </w:rPr>
        <w:t>ἐπεβάλετο δὲ καὶ ναυπηγεῖσθαι τριήρεις πλείους ἐπὶ τῷ Στρυμόνι ποταμῷ, καὶ στρατιώτας ἔκ τε Λακεδαίμονος καὶ παρὰ τῶν ἄλλων συμμάχων μετε‐</w:t>
      </w:r>
    </w:p>
    <w:p>
      <w:r>
        <w:rPr>
          <w:rFonts w:ascii="Courier New" w:hAnsi="Courier New"/>
          <w:color w:val="555555"/>
          <w:sz w:val="20"/>
        </w:rPr>
        <w:t>[12 . 68 . 5]</w:t>
      </w:r>
    </w:p>
    <w:p>
      <w:r>
        <w:rPr>
          <w:rFonts w:ascii="Gentium Plus" w:hAnsi="Gentium Plus"/>
          <w:sz w:val="24"/>
        </w:rPr>
        <w:t>πέμπετο. κατεσκεύαζε δὲ καὶ πανοπλίας πολλάς, καὶ τοῖς ἀόπλοις τῶν νέων ἀνεδίδου ταύτας, καὶ βελῶν καὶ σίτου καὶ τῶν ἄλλων ἁπάντων παρασκευὰς ἐποιεῖτο. ὡς δ’ αὐτῷ πάντα παρεσκεύαστο, ἀνέζευ‐</w:t>
      </w:r>
    </w:p>
    <w:p>
      <w:r>
        <w:rPr>
          <w:rFonts w:ascii="Courier New" w:hAnsi="Courier New"/>
          <w:color w:val="555555"/>
          <w:sz w:val="20"/>
        </w:rPr>
        <w:t>[5]</w:t>
      </w:r>
    </w:p>
    <w:p>
      <w:r>
        <w:rPr>
          <w:rFonts w:ascii="Gentium Plus" w:hAnsi="Gentium Plus"/>
          <w:sz w:val="24"/>
        </w:rPr>
        <w:t>ξεν ἐκ τῆς Ἀμφιπόλεως μετὰ τῆς δυνάμεως, καὶ παραγενόμενος εἰς τὴν καλουμένην Ἀκτὴν κατε‐ στρατοπέδευσεν. ἐν ταύτῃ δ’ ὑπῆρχον πέντε πόλεις, ὧν αἱ μὲν Ἑλληνίδες ἦσαν, Ἀνδρίων ἄποικοι, αἱ δὲ εἶχον ὄχλον βαρβάρων διγλώττων Βισαλτικόν.</w:t>
      </w:r>
    </w:p>
    <w:p>
      <w:r>
        <w:rPr>
          <w:rFonts w:ascii="Courier New" w:hAnsi="Courier New"/>
          <w:color w:val="555555"/>
          <w:sz w:val="20"/>
        </w:rPr>
        <w:t>[12 . 68 . 6]</w:t>
      </w:r>
    </w:p>
    <w:p>
      <w:r>
        <w:rPr>
          <w:rFonts w:ascii="Gentium Plus" w:hAnsi="Gentium Plus"/>
          <w:sz w:val="24"/>
        </w:rPr>
        <w:t>ταύτας δὲ χειρωσάμενος ἐστράτευσεν ἐπὶ πόλιν Το‐ ρώνην, ἄποικον μὲν Χαλκιδέων, κατεχομένην δὲ ὑπ’ Ἀθηναίων. προδιδόντων δέ τινων τὴν πόλιν, ὑπὸ τούτων εἰσαχθεὶς νυκτὸς ἐκράτησε τῆς Τορώνης</w:t>
      </w:r>
    </w:p>
    <w:p>
      <w:r>
        <w:rPr>
          <w:rFonts w:ascii="Courier New" w:hAnsi="Courier New"/>
          <w:color w:val="555555"/>
          <w:sz w:val="20"/>
        </w:rPr>
        <w:t>[5]</w:t>
      </w:r>
    </w:p>
    <w:p>
      <w:r>
        <w:rPr>
          <w:rFonts w:ascii="Gentium Plus" w:hAnsi="Gentium Plus"/>
          <w:sz w:val="24"/>
        </w:rPr>
        <w:t>ἄνευ κινδύνων. τὰ μὲν οὖν κατὰ τὸν Βρασίδαν μέχρι τούτου προέβη κατὰ τοῦτον τὸν ἐνιαυτόν.</w:t>
      </w:r>
    </w:p>
    <w:p>
      <w:r>
        <w:rPr>
          <w:rFonts w:ascii="Courier New" w:hAnsi="Courier New"/>
          <w:color w:val="555555"/>
          <w:sz w:val="20"/>
        </w:rPr>
        <w:t>[12 . 69 . 1]</w:t>
      </w:r>
    </w:p>
    <w:p>
      <w:r>
        <w:rPr>
          <w:rFonts w:ascii="Gentium Plus" w:hAnsi="Gentium Plus"/>
          <w:sz w:val="24"/>
        </w:rPr>
        <w:t>Ἅμα δὲ τούτοις πραττομένοις περὶ τὸ Δήλιον ἐγένετο παράταξις [κατὰ τὴν Βοιωτίαν] Ἀθηναίων πρὸς Βοιωτοὺς διὰ τοιαύτας τινὰς αἰτίας. τῶν Βοιωτῶν τινες δυσαρεστούμενοι τῇ τότε πολιτείᾳ</w:t>
      </w:r>
    </w:p>
    <w:p>
      <w:r>
        <w:rPr>
          <w:rFonts w:ascii="Courier New" w:hAnsi="Courier New"/>
          <w:color w:val="555555"/>
          <w:sz w:val="20"/>
        </w:rPr>
        <w:t>[5]</w:t>
      </w:r>
    </w:p>
    <w:p>
      <w:r>
        <w:rPr>
          <w:rFonts w:ascii="Gentium Plus" w:hAnsi="Gentium Plus"/>
          <w:sz w:val="24"/>
        </w:rPr>
        <w:t>καὶ σπεύδοντες δημοκρατίας ἐν ταῖς πόλεσι κατα‐ στῆσαι, διελέχθησαν περὶ τῆς ἰδίας προαιρέσεως τοῖς Ἀθηναίων στρατηγοῖς Ἱπποκράτει καὶ Δημο‐ σθένει, καὶ κατεπηγγέλλοντο παραδώσειν τὰς ἐν τῇ</w:t>
      </w:r>
    </w:p>
    <w:p>
      <w:r>
        <w:rPr>
          <w:rFonts w:ascii="Courier New" w:hAnsi="Courier New"/>
          <w:color w:val="555555"/>
          <w:sz w:val="20"/>
        </w:rPr>
        <w:t>[12 . 69 . 2]</w:t>
      </w:r>
    </w:p>
    <w:p>
      <w:r>
        <w:rPr>
          <w:rFonts w:ascii="Gentium Plus" w:hAnsi="Gentium Plus"/>
          <w:sz w:val="24"/>
        </w:rPr>
        <w:t>Βοιωτίᾳ πόλεις. ἀσμένως δὲ τῶν Ἀθηναίων προσ‐ δεξαμένων, περί τε τῶν κατὰ τὴν ἐπίθεσιν διοική‐ σεων διελομένων τῶν στρατηγῶν τὴν δύναμιν, Δημοσθένης μὲν τὸ πλεῖστον τοῦ στρατεύματος</w:t>
      </w:r>
    </w:p>
    <w:p>
      <w:r>
        <w:rPr>
          <w:rFonts w:ascii="Courier New" w:hAnsi="Courier New"/>
          <w:color w:val="555555"/>
          <w:sz w:val="20"/>
        </w:rPr>
        <w:t>[5]</w:t>
      </w:r>
    </w:p>
    <w:p>
      <w:r>
        <w:rPr>
          <w:rFonts w:ascii="Gentium Plus" w:hAnsi="Gentium Plus"/>
          <w:sz w:val="24"/>
        </w:rPr>
        <w:t>ἀναλαβὼν ἐνέβαλεν εἰς τὴν Βοιωτίαν, καὶ καταλα‐ βὼν τοὺς Βοιωτοὺς προνενοημένους τὴν προδοσίαν, ἄπρακτος ἀπῆλθεν, Ἱπποκράτης δὲ πανδημεὶ τοὺς Ἀθηναίους ἀγαγὼν ἐπὶ τὸ Δήλιον κατελάβετο τὸ χωρίον, καὶ φθάσας τὴν ἔφοδον τῶν Βοιωτῶν ἐτεί‐</w:t>
      </w:r>
    </w:p>
    <w:p>
      <w:r>
        <w:rPr>
          <w:rFonts w:ascii="Courier New" w:hAnsi="Courier New"/>
          <w:color w:val="555555"/>
          <w:sz w:val="20"/>
        </w:rPr>
        <w:t>[10]</w:t>
      </w:r>
    </w:p>
    <w:p>
      <w:r>
        <w:rPr>
          <w:rFonts w:ascii="Gentium Plus" w:hAnsi="Gentium Plus"/>
          <w:sz w:val="24"/>
        </w:rPr>
        <w:t>χισε τὸ Δήλιον. τοῦτο δὲ τὸ χωρίον κεῖται μὲν πλησίον τῆς Ὠρωπίας καὶ τῶν ὅρων τῆς Βοιωτίας,</w:t>
      </w:r>
    </w:p>
    <w:p>
      <w:r>
        <w:rPr>
          <w:rFonts w:ascii="Courier New" w:hAnsi="Courier New"/>
          <w:color w:val="555555"/>
          <w:sz w:val="20"/>
        </w:rPr>
        <w:t>[12 . 69 . 3]</w:t>
      </w:r>
    </w:p>
    <w:p>
      <w:r>
        <w:rPr>
          <w:rFonts w:ascii="Gentium Plus" w:hAnsi="Gentium Plus"/>
          <w:sz w:val="24"/>
        </w:rPr>
        <w:t>Παγώνδας δ’ ὁ τῶν Βοιωτῶν ἔχων τὴν στρατηγίαν ἐξ ἁπασῶν τῶν κατὰ τὴν Βοιωτίαν πόλεων μετα‐ πεμψάμενος στρατιώτας ἧκε πρὸς τὸ Δήλιον μετὰ πολλῆς δυνάμεως· εἶχε γὰρ στρατιώτας πεζοὺς μὲν</w:t>
      </w:r>
    </w:p>
    <w:p>
      <w:r>
        <w:rPr>
          <w:rFonts w:ascii="Courier New" w:hAnsi="Courier New"/>
          <w:color w:val="555555"/>
          <w:sz w:val="20"/>
        </w:rPr>
        <w:t>[5]</w:t>
      </w:r>
    </w:p>
    <w:p>
      <w:r>
        <w:rPr>
          <w:rFonts w:ascii="Gentium Plus" w:hAnsi="Gentium Plus"/>
          <w:sz w:val="24"/>
        </w:rPr>
        <w:t>οὐ πολὺ λείποντας τῶν δισμυρίων, ἱππεῖς δὲ περὶ</w:t>
      </w:r>
    </w:p>
    <w:p>
      <w:r>
        <w:rPr>
          <w:rFonts w:ascii="Courier New" w:hAnsi="Courier New"/>
          <w:color w:val="555555"/>
          <w:sz w:val="20"/>
        </w:rPr>
        <w:t>[12 . 69 . 4]</w:t>
      </w:r>
    </w:p>
    <w:p>
      <w:r>
        <w:rPr>
          <w:rFonts w:ascii="Gentium Plus" w:hAnsi="Gentium Plus"/>
          <w:sz w:val="24"/>
        </w:rPr>
        <w:t>χιλίους. οἱ δ’ Ἀθηναῖοι τῷ πλήθει μὲν ὑπερεῖχον τῶν Βοιωτῶν, ὡπλισμένοι δὲ οὐχ ὁμοίως τοῖς πο‐ λεμίοις· ἄφνω γὰρ καὶ συντόμως ἐξεληλύθεσαν ἐκ τῆς πόλεως, καὶ διὰ τὴν σπουδὴν ὑπῆρχον ἀπαρά‐</w:t>
      </w:r>
    </w:p>
    <w:p>
      <w:r>
        <w:rPr>
          <w:rFonts w:ascii="Courier New" w:hAnsi="Courier New"/>
          <w:color w:val="555555"/>
          <w:sz w:val="20"/>
        </w:rPr>
        <w:t>[12 . 70 . 1]</w:t>
      </w:r>
    </w:p>
    <w:p>
      <w:r>
        <w:rPr>
          <w:rFonts w:ascii="Gentium Plus" w:hAnsi="Gentium Plus"/>
          <w:sz w:val="24"/>
        </w:rPr>
        <w:t>σκευοι. ἀμφοτέρων δὲ προθύμως ὡρμημένων παρε‐ τάχθησαν αἱ δυνάμεις τόνδε τὸν τρόπον. παρὰ τοῖς Βοιωτοῖς ἐτάχθησαν ἐπὶ τὸ δεξιὸν κέρας Θηβαῖοι, ἐπὶ δὲ τὸ εὐώνυμον Ὀρχομένιοι, τὴν δὲ μέσην ἀνε‐</w:t>
      </w:r>
    </w:p>
    <w:p>
      <w:r>
        <w:rPr>
          <w:rFonts w:ascii="Courier New" w:hAnsi="Courier New"/>
          <w:color w:val="555555"/>
          <w:sz w:val="20"/>
        </w:rPr>
        <w:t>[5]</w:t>
      </w:r>
    </w:p>
    <w:p>
      <w:r>
        <w:rPr>
          <w:rFonts w:ascii="Gentium Plus" w:hAnsi="Gentium Plus"/>
          <w:sz w:val="24"/>
        </w:rPr>
        <w:t>πλήρουν φάλαγγα Βοιωτοί· προεμάχοντο δὲ πάντων οἱ παρ’ ἐκείνοις ἡνίοχοι καὶ παραβάται καλούμενοι, ἄνδρες ἐπίλεκτοι τριακόσιοι. Ἀθηναῖοι δὲ διατάτ‐ τοντες ἔτι τὴν δύναμιν ἠναγκάσθησαν συνάψαι</w:t>
      </w:r>
    </w:p>
    <w:p>
      <w:r>
        <w:rPr>
          <w:rFonts w:ascii="Courier New" w:hAnsi="Courier New"/>
          <w:color w:val="555555"/>
          <w:sz w:val="20"/>
        </w:rPr>
        <w:t>[12 . 70 . 2]</w:t>
      </w:r>
    </w:p>
    <w:p>
      <w:r>
        <w:rPr>
          <w:rFonts w:ascii="Gentium Plus" w:hAnsi="Gentium Plus"/>
          <w:sz w:val="24"/>
        </w:rPr>
        <w:t>μάχην. γενομένης δὲ τῆς παρατάξεως ἰσχυρᾶς, τὸ</w:t>
      </w:r>
    </w:p>
    <w:p>
      <w:r>
        <w:rPr>
          <w:rFonts w:ascii="Courier New" w:hAnsi="Courier New"/>
          <w:color w:val="555555"/>
          <w:sz w:val="20"/>
        </w:rPr>
        <w:t>[5]</w:t>
      </w:r>
    </w:p>
    <w:p>
      <w:r>
        <w:rPr>
          <w:rFonts w:ascii="Gentium Plus" w:hAnsi="Gentium Plus"/>
          <w:sz w:val="24"/>
        </w:rPr>
        <w:t>χθέντες κατὰ τοὺς Θηβαίους Ἀθηναῖοι βιασθέντες ἐτράπησαν, οἱ δὲ λοιποὶ τοὺς ἄλλους Βοιωτοὺς τρεψάμενοι καὶ συχνοὺς ἀνελόντες ἐφ’ ἱκανὸν τόπον</w:t>
      </w:r>
    </w:p>
    <w:p>
      <w:r>
        <w:rPr>
          <w:rFonts w:ascii="Courier New" w:hAnsi="Courier New"/>
          <w:color w:val="555555"/>
          <w:sz w:val="20"/>
        </w:rPr>
        <w:t>[12 . 70 . 3]</w:t>
      </w:r>
    </w:p>
    <w:p>
      <w:r>
        <w:rPr>
          <w:rFonts w:ascii="Gentium Plus" w:hAnsi="Gentium Plus"/>
          <w:sz w:val="24"/>
        </w:rPr>
        <w:t>ἐδίωξαν. οἱ δὲ Θηβαῖοι, διαφέροντες ταῖς τῶν σω‐ μάτων ῥώμαις, ἐπέστρεψαν ἀπὸ τοῦ διωγμοῦ, καὶ τοῖς διώκουσι τῶν Ἀθηναίων ἐπιπεσόντες φυγεῖν ἠνάγκασαν· ἐπιφανεῖ δὲ μάχῃ νικήσαντες μεγάλην</w:t>
      </w:r>
    </w:p>
    <w:p>
      <w:r>
        <w:rPr>
          <w:rFonts w:ascii="Courier New" w:hAnsi="Courier New"/>
          <w:color w:val="555555"/>
          <w:sz w:val="20"/>
        </w:rPr>
        <w:t>[12 . 70 . 4]</w:t>
      </w:r>
    </w:p>
    <w:p>
      <w:r>
        <w:rPr>
          <w:rFonts w:ascii="Gentium Plus" w:hAnsi="Gentium Plus"/>
          <w:sz w:val="24"/>
        </w:rPr>
        <w:t>ἀπηνέγκαντο δόξαν πρὸς ἀνδρείαν. τῶν δ’ Ἀθη‐ ναίων οἱ μὲν εἰς Ὠρωπόν, οἱ δὲ εἰς τὸ Δήλιον κατέφυγον, τινὲς δὲ πρὸς τὴν θάλατταν διέτειναν πρὸς τὰς ἰδίας ναῦς, ἄλλοι δὲ κατ’ ἄλλους ὡς ἔτυχε</w:t>
      </w:r>
    </w:p>
    <w:p>
      <w:r>
        <w:rPr>
          <w:rFonts w:ascii="Courier New" w:hAnsi="Courier New"/>
          <w:color w:val="555555"/>
          <w:sz w:val="20"/>
        </w:rPr>
        <w:t>[5]</w:t>
      </w:r>
    </w:p>
    <w:p>
      <w:r>
        <w:rPr>
          <w:rFonts w:ascii="Gentium Plus" w:hAnsi="Gentium Plus"/>
          <w:sz w:val="24"/>
        </w:rPr>
        <w:t>τόπους διεσπάρησαν. ἐπιγενομένης δὲ τῆς νυκτὸς ἔπεσον τῶν μὲν Βοιωτῶν οὐ πλείους τῶν πεντα‐ κοσίων, τῶν δ’ Ἀθηναίων πολλαπλάσιοι τούτων. εἰ μὲν οὖν ἡ νὺξ μὴ προκατέλαβεν, οἱ πλεῖστοι τῶν Ἀθηναίων ἂν ἐτελεύτησαν· αὕτη γὰρ μεσολα‐</w:t>
      </w:r>
    </w:p>
    <w:p>
      <w:r>
        <w:rPr>
          <w:rFonts w:ascii="Courier New" w:hAnsi="Courier New"/>
          <w:color w:val="555555"/>
          <w:sz w:val="20"/>
        </w:rPr>
        <w:t>[10]</w:t>
      </w:r>
    </w:p>
    <w:p>
      <w:r>
        <w:rPr>
          <w:rFonts w:ascii="Gentium Plus" w:hAnsi="Gentium Plus"/>
          <w:sz w:val="24"/>
        </w:rPr>
        <w:t>βήσασα τὰς τῶν διωκόντων ὁρμὰς διέσωσε τοὺς</w:t>
      </w:r>
    </w:p>
    <w:p>
      <w:r>
        <w:rPr>
          <w:rFonts w:ascii="Courier New" w:hAnsi="Courier New"/>
          <w:color w:val="555555"/>
          <w:sz w:val="20"/>
        </w:rPr>
        <w:t>[12 . 70 . 5]</w:t>
      </w:r>
    </w:p>
    <w:p>
      <w:r>
        <w:rPr>
          <w:rFonts w:ascii="Gentium Plus" w:hAnsi="Gentium Plus"/>
          <w:sz w:val="24"/>
        </w:rPr>
        <w:t>φεύγοντας. ὅμως δὲ τοσοῦτο πλῆθος τῶν ἀναιρε‐ θέντων ἦν, ὥστε τοὺς Θηβαίους ἐκ τῆς τῶν λαφύ‐ ρων τιμῆς τήν τε στοὰν τὴν μεγάλην ἐν ἀγορᾷ κατασκευάσαι καὶ χαλκοῖς ἀνδριᾶσι κοσμῆσαι, τοὺς</w:t>
      </w:r>
    </w:p>
    <w:p>
      <w:r>
        <w:rPr>
          <w:rFonts w:ascii="Courier New" w:hAnsi="Courier New"/>
          <w:color w:val="555555"/>
          <w:sz w:val="20"/>
        </w:rPr>
        <w:t>[5]</w:t>
      </w:r>
    </w:p>
    <w:p>
      <w:r>
        <w:rPr>
          <w:rFonts w:ascii="Gentium Plus" w:hAnsi="Gentium Plus"/>
          <w:sz w:val="24"/>
        </w:rPr>
        <w:t>δὲ ναοὺς καὶ τὰς κατὰ τὴν ἀγορὰν στοὰς τοῖς ὅπλοις τοῖς ἐκ τῶν σκύλων προσηλωθεῖσι καταχαλκῶσαι· τήν τε τῶν Δηλίων πανήγυριν ἀπὸ τούτων τῶν</w:t>
      </w:r>
    </w:p>
    <w:p>
      <w:r>
        <w:rPr>
          <w:rFonts w:ascii="Courier New" w:hAnsi="Courier New"/>
          <w:color w:val="555555"/>
          <w:sz w:val="20"/>
        </w:rPr>
        <w:t>[12 . 70 . 6]</w:t>
      </w:r>
    </w:p>
    <w:p>
      <w:r>
        <w:rPr>
          <w:rFonts w:ascii="Gentium Plus" w:hAnsi="Gentium Plus"/>
          <w:sz w:val="24"/>
        </w:rPr>
        <w:t>χρημάτων ἐνεστήσαντο ποιεῖν. μετὰ δὲ τὴν μάχην οἱ μὲν Βοιωτοὶ τῷ Δηλίῳ προσβολὰς ποιησάμενοι κατὰ κράτος εἷλον τὸ χωρίον· τῶν δὲ φρουρούντων τὸ Δήλιον οἱ πλείους μὲν μαχόμενοι γενναίως ἀπέ‐</w:t>
      </w:r>
    </w:p>
    <w:p>
      <w:r>
        <w:rPr>
          <w:rFonts w:ascii="Courier New" w:hAnsi="Courier New"/>
          <w:color w:val="555555"/>
          <w:sz w:val="20"/>
        </w:rPr>
        <w:t>[5]</w:t>
      </w:r>
    </w:p>
    <w:p>
      <w:r>
        <w:rPr>
          <w:rFonts w:ascii="Gentium Plus" w:hAnsi="Gentium Plus"/>
          <w:sz w:val="24"/>
        </w:rPr>
        <w:t>θανον, διακόσιοι δὲ ἥλωσαν· οἱ δὲ λοιποὶ κατέφυ‐ γον εἰς τὰς ναῦς, καὶ διεκομίσθησαν μετὰ τῶν ἄλλων εἰς τὴν Ἀττικήν. Ἀθηναῖοι μὲν οὖν ἐπιβου‐ λεύσαντες τοῖς Βοιωτοῖς τοιαύτῃ συμφορᾷ περιέπε‐</w:t>
      </w:r>
    </w:p>
    <w:p>
      <w:r>
        <w:rPr>
          <w:rFonts w:ascii="Courier New" w:hAnsi="Courier New"/>
          <w:color w:val="555555"/>
          <w:sz w:val="20"/>
        </w:rPr>
        <w:t>[12 . 71 . 1]</w:t>
      </w:r>
    </w:p>
    <w:p>
      <w:r>
        <w:rPr>
          <w:rFonts w:ascii="Gentium Plus" w:hAnsi="Gentium Plus"/>
          <w:sz w:val="24"/>
        </w:rPr>
        <w:t>σον. κατὰ δὲ τὴν Ἀσίαν Ξέρξης ὁ βασιλεὺς ἐτελεύ‐ τησεν ἄρξας ἐνιαυτόν, ὡς δ’ ἔνιοι γράφουσι, μῆνας δύο· τὴν δὲ βασιλείαν διαδεξάμενος ὁ ἀδελφὸς Σογδιανὸς ἦρξε μῆνας ἑπτά. τοῦτον δ’ ἀνελὼν</w:t>
      </w:r>
    </w:p>
    <w:p>
      <w:r>
        <w:rPr>
          <w:rFonts w:ascii="Courier New" w:hAnsi="Courier New"/>
          <w:color w:val="555555"/>
          <w:sz w:val="20"/>
        </w:rPr>
        <w:t>[12 . 71 . 2]</w:t>
      </w:r>
    </w:p>
    <w:p>
      <w:r>
        <w:rPr>
          <w:rFonts w:ascii="Gentium Plus" w:hAnsi="Gentium Plus"/>
          <w:sz w:val="24"/>
        </w:rPr>
        <w:t>Δαρεῖος ἐβασίλευσεν ἔτη δεκαεννέα. τῶν δὲ συγ‐ γραφέων Ἀντίοχος ὁ Συρακόσιος τὴν τῶν Σικελικῶν ἱστορίαν εἰς τοῦτον τὸν ἐνιαυτὸν κατέστρεψεν, ἀρ‐ ξάμενος ἀπὸ Κωκάλου τοῦ Σικανῶν βασιλέως, ἐν</w:t>
      </w:r>
    </w:p>
    <w:p>
      <w:r>
        <w:rPr>
          <w:rFonts w:ascii="Courier New" w:hAnsi="Courier New"/>
          <w:color w:val="555555"/>
          <w:sz w:val="20"/>
        </w:rPr>
        <w:t>[5]</w:t>
      </w:r>
    </w:p>
    <w:p>
      <w:r>
        <w:rPr>
          <w:rFonts w:ascii="Gentium Plus" w:hAnsi="Gentium Plus"/>
          <w:sz w:val="24"/>
        </w:rPr>
        <w:t>βίβλοις ἐννέα.</w:t>
      </w:r>
    </w:p>
    <w:p>
      <w:r>
        <w:rPr>
          <w:rFonts w:ascii="Courier New" w:hAnsi="Courier New"/>
          <w:color w:val="555555"/>
          <w:sz w:val="20"/>
        </w:rPr>
        <w:t>[12 . 72 . 1]</w:t>
      </w:r>
    </w:p>
    <w:p>
      <w:r>
        <w:rPr>
          <w:rFonts w:ascii="Gentium Plus" w:hAnsi="Gentium Plus"/>
          <w:sz w:val="24"/>
        </w:rPr>
        <w:t>Ἐπ’ ἄρχοντος δ’ Ἀθήνησιν Ἀμεινίου Ῥωμαῖοι μὲν κατέστησαν ὑπάτους Γάιον Παπίριον καὶ Λεύ‐ κιον Ἰούνιον. ἐπὶ δὲ τούτων Σκιωναῖοι μὲν κατα‐ φρονήσαντες τῶν Ἀθηναίων διὰ τὴν περὶ τὸ Δή‐</w:t>
      </w:r>
    </w:p>
    <w:p>
      <w:r>
        <w:rPr>
          <w:rFonts w:ascii="Courier New" w:hAnsi="Courier New"/>
          <w:color w:val="555555"/>
          <w:sz w:val="20"/>
        </w:rPr>
        <w:t>[5]</w:t>
      </w:r>
    </w:p>
    <w:p>
      <w:r>
        <w:rPr>
          <w:rFonts w:ascii="Gentium Plus" w:hAnsi="Gentium Plus"/>
          <w:sz w:val="24"/>
        </w:rPr>
        <w:t>λιον ἧτταν, ἀπέστησαν πρὸς τοὺς Λακεδαιμονίους καὶ τὴν πόλιν παρέδωκαν Βρασίδᾳ τῷ στρατηγοῦντι</w:t>
      </w:r>
    </w:p>
    <w:p>
      <w:r>
        <w:rPr>
          <w:rFonts w:ascii="Courier New" w:hAnsi="Courier New"/>
          <w:color w:val="555555"/>
          <w:sz w:val="20"/>
        </w:rPr>
        <w:t>[12 . 72 . 2]</w:t>
      </w:r>
    </w:p>
    <w:p>
      <w:r>
        <w:rPr>
          <w:rFonts w:ascii="Gentium Plus" w:hAnsi="Gentium Plus"/>
          <w:sz w:val="24"/>
        </w:rPr>
        <w:t>τῶν ἐπὶ Θρᾴκης Λακεδαιμονίων. ἐν δὲ τῇ Λέσβῳ μετὰ τὴν ἅλωσιν τῆς Μυτιλήνης ὑπ’ Ἀθηναίων οἱ πεφευγότες ἐκ τῆς ἁλώσεως πολλοὶ τὸν ἀριθμὸν</w:t>
      </w:r>
    </w:p>
    <w:p>
      <w:r>
        <w:rPr>
          <w:rFonts w:ascii="Courier New" w:hAnsi="Courier New"/>
          <w:color w:val="555555"/>
          <w:sz w:val="20"/>
        </w:rPr>
        <w:t>[5]</w:t>
      </w:r>
    </w:p>
    <w:p>
      <w:r>
        <w:rPr>
          <w:rFonts w:ascii="Gentium Plus" w:hAnsi="Gentium Plus"/>
          <w:sz w:val="24"/>
        </w:rPr>
        <w:t>Λέσβον, τότε δὲ συστραφέντες Ἄντανδρον κατέλα‐ βον, κἀκεῖθεν ὁρμώμενοι διεπολέμουν τοῖς κατέχουσι</w:t>
      </w:r>
    </w:p>
    <w:p>
      <w:r>
        <w:rPr>
          <w:rFonts w:ascii="Courier New" w:hAnsi="Courier New"/>
          <w:color w:val="555555"/>
          <w:sz w:val="20"/>
        </w:rPr>
        <w:t>[12 . 72 . 3]</w:t>
      </w:r>
    </w:p>
    <w:p>
      <w:r>
        <w:rPr>
          <w:rFonts w:ascii="Gentium Plus" w:hAnsi="Gentium Plus"/>
          <w:sz w:val="24"/>
        </w:rPr>
        <w:t>τὴν Μυτιλήνην Ἀθηναίοις. ἐφ’ οἷς παροξυνθεὶς ὁ δῆμος τῶν Ἀθηναίων ἐξέπεμψε στρατηγοὺς μετὰ δυνάμεως ἐπ’ αὐτοὺς Ἀριστείδην καὶ Σύμμαχον. οὗτοι δὲ καταπλεύσαντες εἰς τὴν Λέσβον καὶ προσ‐</w:t>
      </w:r>
    </w:p>
    <w:p>
      <w:r>
        <w:rPr>
          <w:rFonts w:ascii="Courier New" w:hAnsi="Courier New"/>
          <w:color w:val="555555"/>
          <w:sz w:val="20"/>
        </w:rPr>
        <w:t>[5]</w:t>
      </w:r>
    </w:p>
    <w:p>
      <w:r>
        <w:rPr>
          <w:rFonts w:ascii="Gentium Plus" w:hAnsi="Gentium Plus"/>
          <w:sz w:val="24"/>
        </w:rPr>
        <w:t>βολὰς ποιησάμενοι συνεχεῖς εἷλον τὴν Ἄντανδρον, καὶ τῶν φυγάδων τοὺς μὲν ἀπέκτειναν, τοὺς δ’ ἐκ τῆς πόλεως ἐξέβαλον, αὐτοὶ δὲ φρουρὰν ἀπολιπόν‐ τες τὴν φυλάξουσαν τὸ χωρίον ἀπέπλευσαν ἐκ τῆς</w:t>
      </w:r>
    </w:p>
    <w:p>
      <w:r>
        <w:rPr>
          <w:rFonts w:ascii="Courier New" w:hAnsi="Courier New"/>
          <w:color w:val="555555"/>
          <w:sz w:val="20"/>
        </w:rPr>
        <w:t>[12 . 72 . 4]</w:t>
      </w:r>
    </w:p>
    <w:p>
      <w:r>
        <w:rPr>
          <w:rFonts w:ascii="Gentium Plus" w:hAnsi="Gentium Plus"/>
          <w:sz w:val="24"/>
        </w:rPr>
        <w:t>Λέσβου. μετὰ δὲ ταῦτα Λάμαχος ὁ στρατηγὸς ἔχων δέκα τριήρεις ἔπλευσεν εἰς τὸν Πόντον, καὶ καθορ‐ μισθεὶς εἰς Ἡράκλειαν περὶ τὸν ποταμὸν τὸν ὀνο‐ μαζόμενον Κάλητα πάσας τὰς ναῦς ἀπέβαλε· μεγά‐</w:t>
      </w:r>
    </w:p>
    <w:p>
      <w:r>
        <w:rPr>
          <w:rFonts w:ascii="Courier New" w:hAnsi="Courier New"/>
          <w:color w:val="555555"/>
          <w:sz w:val="20"/>
        </w:rPr>
        <w:t>[5]</w:t>
      </w:r>
    </w:p>
    <w:p>
      <w:r>
        <w:rPr>
          <w:rFonts w:ascii="Gentium Plus" w:hAnsi="Gentium Plus"/>
          <w:sz w:val="24"/>
        </w:rPr>
        <w:t>λων γὰρ ὄμβρων καταρραγέντων, καὶ τοῦ ποταμοῦ βίαιον τὴν καταφορὰν τοῦ ῥεύματος ποιησαμένου, τὰ σκάφη κατά τινας τραχεῖς τόπους προσπεσόντα τῇ γῇ διεφθάρη.</w:t>
      </w:r>
    </w:p>
    <w:p>
      <w:r>
        <w:rPr>
          <w:rFonts w:ascii="Courier New" w:hAnsi="Courier New"/>
          <w:color w:val="555555"/>
          <w:sz w:val="20"/>
        </w:rPr>
        <w:t>[12 . 72 . 5]</w:t>
      </w:r>
    </w:p>
    <w:p>
      <w:r>
        <w:rPr>
          <w:rFonts w:ascii="Gentium Plus" w:hAnsi="Gentium Plus"/>
          <w:sz w:val="24"/>
        </w:rPr>
        <w:t>Ἀθηναῖοι δὲ πρὸς Λακεδαιμονίους σπονδὰς ἐνιαυ‐ σίους ἐποιήσαντο κατὰ ταύτας τὰς ὁμολογίας, ὥστ’ ἔχειν ἑκατέρους ὧν τότε κύριοι καθειστήκεσαν. συν‐ ιόντες δὲ πολλάκις εἰς λόγους ᾤοντο δεῖν κατα‐</w:t>
      </w:r>
    </w:p>
    <w:p>
      <w:r>
        <w:rPr>
          <w:rFonts w:ascii="Courier New" w:hAnsi="Courier New"/>
          <w:color w:val="555555"/>
          <w:sz w:val="20"/>
        </w:rPr>
        <w:t>[5]</w:t>
      </w:r>
    </w:p>
    <w:p>
      <w:r>
        <w:rPr>
          <w:rFonts w:ascii="Gentium Plus" w:hAnsi="Gentium Plus"/>
          <w:sz w:val="24"/>
        </w:rPr>
        <w:t>λῦσαι τὸν πόλεμον καὶ εἰς τέλος παύσασθαι τῆς πρὸς ἀλλήλους φιλοτιμίας· Λακεδαιμόνιοι δὲ ἔσπευ‐ δον ἀπολαβεῖν τοὺς ἐν τῇ Σφακτηρίᾳ γενομένους</w:t>
      </w:r>
    </w:p>
    <w:p>
      <w:r>
        <w:rPr>
          <w:rFonts w:ascii="Courier New" w:hAnsi="Courier New"/>
          <w:color w:val="555555"/>
          <w:sz w:val="20"/>
        </w:rPr>
        <w:t>[12 . 72 . 6]</w:t>
      </w:r>
    </w:p>
    <w:p>
      <w:r>
        <w:rPr>
          <w:rFonts w:ascii="Gentium Plus" w:hAnsi="Gentium Plus"/>
          <w:sz w:val="24"/>
        </w:rPr>
        <w:t>αἰχμαλώτους. τῶν δὲ σπονδῶν τὸν εἰρημένον τρόπον συντελεσθεισῶν, περὶ μὲν τῶν ἄλλων αὐτοῖς ὁμολο‐ γούμενα πάντα ὑπῆρξε, περὶ δὲ τῆς Σκιώνης ἠμφι‐ σβήτουν ἀμφότεροι. γενομένης δὲ μεγάλης φιλοτι‐</w:t>
      </w:r>
    </w:p>
    <w:p>
      <w:r>
        <w:rPr>
          <w:rFonts w:ascii="Courier New" w:hAnsi="Courier New"/>
          <w:color w:val="555555"/>
          <w:sz w:val="20"/>
        </w:rPr>
        <w:t>[5]</w:t>
      </w:r>
    </w:p>
    <w:p>
      <w:r>
        <w:rPr>
          <w:rFonts w:ascii="Gentium Plus" w:hAnsi="Gentium Plus"/>
          <w:sz w:val="24"/>
        </w:rPr>
        <w:t>μίας τὰς σπονδὰς κατελύσαντο, περὶ δὲ τῆς Σκιώνης</w:t>
      </w:r>
    </w:p>
    <w:p>
      <w:r>
        <w:rPr>
          <w:rFonts w:ascii="Courier New" w:hAnsi="Courier New"/>
          <w:color w:val="555555"/>
          <w:sz w:val="20"/>
        </w:rPr>
        <w:t>[12 . 72 . 7]</w:t>
      </w:r>
    </w:p>
    <w:p>
      <w:r>
        <w:rPr>
          <w:rFonts w:ascii="Gentium Plus" w:hAnsi="Gentium Plus"/>
          <w:sz w:val="24"/>
        </w:rPr>
        <w:t>διεπολέμουν πρὸς ἀλλήλους. κατὰ δὲ τοῦτον τὸν χρόνον καὶ Μένδη πόλις πρὸς τοὺς Λακεδαιμονίους ἀπέστη καὶ τὴν φιλοτιμίαν τὴν ὑπὲρ τῆς Σκιώνης ἰσχυροτέραν ἐποίησε. διὸ καὶ Βρασίδας μὲν ἐκ τῆς</w:t>
      </w:r>
    </w:p>
    <w:p>
      <w:r>
        <w:rPr>
          <w:rFonts w:ascii="Courier New" w:hAnsi="Courier New"/>
          <w:color w:val="555555"/>
          <w:sz w:val="20"/>
        </w:rPr>
        <w:t>[5]</w:t>
      </w:r>
    </w:p>
    <w:p>
      <w:r>
        <w:rPr>
          <w:rFonts w:ascii="Gentium Plus" w:hAnsi="Gentium Plus"/>
          <w:sz w:val="24"/>
        </w:rPr>
        <w:t>Μένδης καὶ τῆς Σκιώνης ἀποκομίσας τέκνα καὶ γυ‐ ναῖκας καὶ τἄλλα τὰ χρησιμώτατα φρουραῖς ἀξιο‐</w:t>
      </w:r>
    </w:p>
    <w:p>
      <w:r>
        <w:rPr>
          <w:rFonts w:ascii="Courier New" w:hAnsi="Courier New"/>
          <w:color w:val="555555"/>
          <w:sz w:val="20"/>
        </w:rPr>
        <w:t>[12 . 72 . 8]</w:t>
      </w:r>
    </w:p>
    <w:p>
      <w:r>
        <w:rPr>
          <w:rFonts w:ascii="Gentium Plus" w:hAnsi="Gentium Plus"/>
          <w:sz w:val="24"/>
        </w:rPr>
        <w:t>λόγοις ἠσφαλίσατο τὰς πόλεις, Ἀθηναῖοι δὲ παρο‐ ξυνθέντες ἐπὶ τοῖς γεγονόσιν ἐψηφίσαντο πάντας τοὺς Σκιωναίους, ὅταν ἁλῶσιν, ἡβηδὸν ἀποσφάξαι, καὶ δύναμιν ἐξέπεμψαν ἐπ’ αὐτοὺς ναυτικὴν τριήρων</w:t>
      </w:r>
    </w:p>
    <w:p>
      <w:r>
        <w:rPr>
          <w:rFonts w:ascii="Courier New" w:hAnsi="Courier New"/>
          <w:color w:val="555555"/>
          <w:sz w:val="20"/>
        </w:rPr>
        <w:t>[5]</w:t>
      </w:r>
    </w:p>
    <w:p>
      <w:r>
        <w:rPr>
          <w:rFonts w:ascii="Gentium Plus" w:hAnsi="Gentium Plus"/>
          <w:sz w:val="24"/>
        </w:rPr>
        <w:t>πεντήκοντα· τούτων δὲ τὴν στρατηγίαν εἶχε Νικίας</w:t>
      </w:r>
    </w:p>
    <w:p>
      <w:r>
        <w:rPr>
          <w:rFonts w:ascii="Courier New" w:hAnsi="Courier New"/>
          <w:color w:val="555555"/>
          <w:sz w:val="20"/>
        </w:rPr>
        <w:t>[12 . 72 . 9]</w:t>
      </w:r>
    </w:p>
    <w:p>
      <w:r>
        <w:rPr>
          <w:rFonts w:ascii="Gentium Plus" w:hAnsi="Gentium Plus"/>
          <w:sz w:val="24"/>
        </w:rPr>
        <w:t>καὶ Νικόστρατος. οὗτοι δὲ πλεύσαντες ἐπὶ πρώτην τὴν Μένδην ἐκράτησαν τῆς πόλεως προδόντων τινῶν αὐτήν· τὴν δὲ Σκιώνην περιετείχισαν, καὶ προσκα‐ θήμενοι τῇ πολιορκίᾳ συνεχεῖς προσβολὰς ἐποιοῦντο.</w:t>
      </w:r>
    </w:p>
    <w:p>
      <w:r>
        <w:rPr>
          <w:rFonts w:ascii="Courier New" w:hAnsi="Courier New"/>
          <w:color w:val="555555"/>
          <w:sz w:val="20"/>
        </w:rPr>
        <w:t>[12 . 72 . 10]</w:t>
      </w:r>
    </w:p>
    <w:p>
      <w:r>
        <w:rPr>
          <w:rFonts w:ascii="Gentium Plus" w:hAnsi="Gentium Plus"/>
          <w:sz w:val="24"/>
        </w:rPr>
        <w:t>οἱ δ’ ἐν τῇ Σκιώνῃ φρουροί, πολλοὶ μὲν τὸν ἀριθ‐ μὸν ὄντες, εὐπορίαν δ’ ἔχοντες βελῶν καὶ σίτου καὶ τῆς ἄλλης παρασκευῆς, ῥᾳδίως ἠμύνοντο τοὺς Ἀθηναίους, καὶ στάσιν ὑπερδέξιον ἔχοντες πολλοὺς</w:t>
      </w:r>
    </w:p>
    <w:p>
      <w:r>
        <w:rPr>
          <w:rFonts w:ascii="Courier New" w:hAnsi="Courier New"/>
          <w:color w:val="555555"/>
          <w:sz w:val="20"/>
        </w:rPr>
        <w:t>[5]</w:t>
      </w:r>
    </w:p>
    <w:p>
      <w:r>
        <w:rPr>
          <w:rFonts w:ascii="Gentium Plus" w:hAnsi="Gentium Plus"/>
          <w:sz w:val="24"/>
        </w:rPr>
        <w:t>κατετίτρωσκον. ταῦτα μὲν οὖν ἐπράχθη κατὰ τοῦ‐ τον τὸν ἐνιαυτόν.</w:t>
      </w:r>
    </w:p>
    <w:p>
      <w:r>
        <w:rPr>
          <w:rFonts w:ascii="Courier New" w:hAnsi="Courier New"/>
          <w:color w:val="555555"/>
          <w:sz w:val="20"/>
        </w:rPr>
        <w:t>[12 . 73 . 1]</w:t>
      </w:r>
    </w:p>
    <w:p>
      <w:r>
        <w:rPr>
          <w:rFonts w:ascii="Gentium Plus" w:hAnsi="Gentium Plus"/>
          <w:sz w:val="24"/>
        </w:rPr>
        <w:t>Μετὰ δὲ ταῦτα Ἀθήνησι μὲν ἦρχεν Ἀλκαῖος, ἐν Ῥώμῃ δὲ ὑπῆρχον ὕπατοι Ὀπίτερος Λουκρήτιος καὶ Λεύκιος Σέργιος Φιδηνιάτης. ἐπὶ δὲ τούτων Ἀθη‐ ναῖοι τοῖς Δηλίοις ἐγκαλοῦντες ὅτι λάθρᾳ πρὸς</w:t>
      </w:r>
    </w:p>
    <w:p>
      <w:r>
        <w:rPr>
          <w:rFonts w:ascii="Courier New" w:hAnsi="Courier New"/>
          <w:color w:val="555555"/>
          <w:sz w:val="20"/>
        </w:rPr>
        <w:t>[5]</w:t>
      </w:r>
    </w:p>
    <w:p>
      <w:r>
        <w:rPr>
          <w:rFonts w:ascii="Gentium Plus" w:hAnsi="Gentium Plus"/>
          <w:sz w:val="24"/>
        </w:rPr>
        <w:t>Λακεδαιμονίους συντίθενται συμμαχίαν, ἐξέβαλον αὐτοὺς ἐκ τῆς νήσου καὶ τὴν πόλιν αὐτοὶ κατέσχον. τοῖς δ’ ἐκπεσοῦσι Δηλίοις Φαρνιάκης ὁ σατράπης</w:t>
      </w:r>
    </w:p>
    <w:p>
      <w:r>
        <w:rPr>
          <w:rFonts w:ascii="Courier New" w:hAnsi="Courier New"/>
          <w:color w:val="555555"/>
          <w:sz w:val="20"/>
        </w:rPr>
        <w:t>[12 . 73 . 2]</w:t>
      </w:r>
    </w:p>
    <w:p>
      <w:r>
        <w:rPr>
          <w:rFonts w:ascii="Gentium Plus" w:hAnsi="Gentium Plus"/>
          <w:sz w:val="24"/>
        </w:rPr>
        <w:t>ἔδωκεν οἰκεῖν πόλιν Ἀδραμύτιον. οἱ δ’ Ἀθηναῖοι προχειρισάμενοι στρατηγὸν Κλέωνα τὸν δημαγωγόν, καὶ δόντες ἀξιόλογον δύναμιν πεζήν, ἐξέπεμψαν εἰς τοὺς ἐπὶ Θρᾴκης τόπους. οὗτος δὲ πλεύσας εἰς</w:t>
      </w:r>
    </w:p>
    <w:p>
      <w:r>
        <w:rPr>
          <w:rFonts w:ascii="Courier New" w:hAnsi="Courier New"/>
          <w:color w:val="555555"/>
          <w:sz w:val="20"/>
        </w:rPr>
        <w:t>[5]</w:t>
      </w:r>
    </w:p>
    <w:p>
      <w:r>
        <w:rPr>
          <w:rFonts w:ascii="Gentium Plus" w:hAnsi="Gentium Plus"/>
          <w:sz w:val="24"/>
        </w:rPr>
        <w:t>Σκιώνην, κἀκεῖθεν προσλαβόμενος στρατιώτας ἐκ τῶν πολιορκούντων τὴν πόλιν, ἀπέπλευσε καὶ κατῆ‐ ρεν εἰς Τορώνην· ἐγίνωσκε γὰρ τὸν μὲν Βρασίδαν ἐκ τούτων τῶν τόπων ἀπεληλυθότα, πρὸς δὲ τῇ Τορώνῃ τοὺς ἀπολελειμμένους στρατιώτας οὐκ ὄντας</w:t>
      </w:r>
    </w:p>
    <w:p>
      <w:r>
        <w:rPr>
          <w:rFonts w:ascii="Courier New" w:hAnsi="Courier New"/>
          <w:color w:val="555555"/>
          <w:sz w:val="20"/>
        </w:rPr>
        <w:t>[12 . 73 . 3]</w:t>
      </w:r>
    </w:p>
    <w:p>
      <w:r>
        <w:rPr>
          <w:rFonts w:ascii="Gentium Plus" w:hAnsi="Gentium Plus"/>
          <w:sz w:val="24"/>
        </w:rPr>
        <w:t>ἀξιομάχους. πλησίον δὲ τῆς Τορώνης καταστρατο‐ πεδεύσας καὶ πολιορκήσας ἅμα κατὰ γῆν καὶ κατὰ θάλατταν, εἷλε κατὰ κράτος τὴν πόλιν, καὶ τοὺς μὲν παῖδας καὶ τὰς γυναῖκας ἠνδραποδίσατο, αὐτοὺς</w:t>
      </w:r>
    </w:p>
    <w:p>
      <w:r>
        <w:rPr>
          <w:rFonts w:ascii="Courier New" w:hAnsi="Courier New"/>
          <w:color w:val="555555"/>
          <w:sz w:val="20"/>
        </w:rPr>
        <w:t>[5]</w:t>
      </w:r>
    </w:p>
    <w:p>
      <w:r>
        <w:rPr>
          <w:rFonts w:ascii="Gentium Plus" w:hAnsi="Gentium Plus"/>
          <w:sz w:val="24"/>
        </w:rPr>
        <w:t>δὲ καὶ τοὺς τὴν πόλιν φρουροῦντας αἰχμαλώτους λαβών, σήσας ἀπέστειλεν εἰς τὰς Ἀθήνας· τῆς δὲ πόλεως βαπολιπὼν τὴν ἱκανὴν φρουρὰν ἐξέπλευσε μετὰ τῆς δυνάμεως, καὶ κατῆρε τῆς Θρᾴκης ἐπὶ Στρυμόνα ποταμόν. καταστρατοπεδεύσας δὲ πλησίον</w:t>
      </w:r>
    </w:p>
    <w:p>
      <w:r>
        <w:rPr>
          <w:rFonts w:ascii="Courier New" w:hAnsi="Courier New"/>
          <w:color w:val="555555"/>
          <w:sz w:val="20"/>
        </w:rPr>
        <w:t>[10]</w:t>
      </w:r>
    </w:p>
    <w:p>
      <w:r>
        <w:rPr>
          <w:rFonts w:ascii="Gentium Plus" w:hAnsi="Gentium Plus"/>
          <w:sz w:val="24"/>
        </w:rPr>
        <w:t>πόλεως Ἠιόνος, ἀπεχούσης ἀπὸ τῆς Ἀμφιπόλεως σταδίους ὡς τριάκοντα, προσβολὰς ἐποιεῖτο τῷ πο‐</w:t>
      </w:r>
    </w:p>
    <w:p>
      <w:r>
        <w:rPr>
          <w:rFonts w:ascii="Courier New" w:hAnsi="Courier New"/>
          <w:color w:val="555555"/>
          <w:sz w:val="20"/>
        </w:rPr>
        <w:t>[12 . 74 . 1]</w:t>
      </w:r>
    </w:p>
    <w:p>
      <w:r>
        <w:rPr>
          <w:rFonts w:ascii="Gentium Plus" w:hAnsi="Gentium Plus"/>
          <w:sz w:val="24"/>
        </w:rPr>
        <w:t>λίσματι. πυθόμενος δὲ τὸν Βρασίδαν μετὰ δυνά‐ μεως διατρίβειν περὶ πόλιν Ἀμφίπολιν, ἀνέζευξεν ἐπ’ αὐτόν. ὁ δὲ Βρασίδας ὡς ἤκουσε προσιόντας τοὺς πολεμίους, ἐκτάξας τὴν δύναμιν ἀπήντα τοῖς</w:t>
      </w:r>
    </w:p>
    <w:p>
      <w:r>
        <w:rPr>
          <w:rFonts w:ascii="Courier New" w:hAnsi="Courier New"/>
          <w:color w:val="555555"/>
          <w:sz w:val="20"/>
        </w:rPr>
        <w:t>[5]</w:t>
      </w:r>
    </w:p>
    <w:p>
      <w:r>
        <w:rPr>
          <w:rFonts w:ascii="Gentium Plus" w:hAnsi="Gentium Plus"/>
          <w:sz w:val="24"/>
        </w:rPr>
        <w:t>Ἀθηναίοις· γενομένης δὲ παρατάξεως μεγάλης, καὶ τῶν στρατοπέδων ἀγωνισαμένων ἀμφοτέρων λαμ‐ πρῶς, τὸ μὲν πρῶτον ἰσόρροπος ἦν ἡ μάχη, μετὰ δὲ ταῦτα παρ’ ἑκατέροις τῶν ἡγεμόνων φιλοτιμου‐ μένων δι’ ἑαυτῶν κρῖναι τὴν μάχην, συνέβη πολλοὺς</w:t>
      </w:r>
    </w:p>
    <w:p>
      <w:r>
        <w:rPr>
          <w:rFonts w:ascii="Courier New" w:hAnsi="Courier New"/>
          <w:color w:val="555555"/>
          <w:sz w:val="20"/>
        </w:rPr>
        <w:t>[10]</w:t>
      </w:r>
    </w:p>
    <w:p>
      <w:r>
        <w:rPr>
          <w:rFonts w:ascii="Gentium Plus" w:hAnsi="Gentium Plus"/>
          <w:sz w:val="24"/>
        </w:rPr>
        <w:t>τῶν ἀξιολόγων ἀνδρῶν ἀναιρεθῆναι, τῶν στρατηγῶν αὑτοὺς καταστησάντων εἰς τὴν μάχην καὶ ὑπὲρ τῆς</w:t>
      </w:r>
    </w:p>
    <w:p>
      <w:r>
        <w:rPr>
          <w:rFonts w:ascii="Courier New" w:hAnsi="Courier New"/>
          <w:color w:val="555555"/>
          <w:sz w:val="20"/>
        </w:rPr>
        <w:t>[12 . 74 . 2]</w:t>
      </w:r>
    </w:p>
    <w:p>
      <w:r>
        <w:rPr>
          <w:rFonts w:ascii="Gentium Plus" w:hAnsi="Gentium Plus"/>
          <w:sz w:val="24"/>
        </w:rPr>
        <w:t>νίκης ἀνυπέρβλητον φιλοτιμίαν εἰσενεγκαμένων. ὁ μὲν οὖν Βρασίδας ἀριστεύσας καὶ πλείστους ἀνελὼν ἡρωικῶς κατέστρεψε τὸν βίον· ὁμοίως δὲ καὶ τοῦ Κλέωνος ἐν τῇ μάχῃ πεσόντος, ἀμφότεραι μὲν αἱ</w:t>
      </w:r>
    </w:p>
    <w:p>
      <w:r>
        <w:rPr>
          <w:rFonts w:ascii="Courier New" w:hAnsi="Courier New"/>
          <w:color w:val="555555"/>
          <w:sz w:val="20"/>
        </w:rPr>
        <w:t>[5]</w:t>
      </w:r>
    </w:p>
    <w:p>
      <w:r>
        <w:rPr>
          <w:rFonts w:ascii="Gentium Plus" w:hAnsi="Gentium Plus"/>
          <w:sz w:val="24"/>
        </w:rPr>
        <w:t>δυνάμεις διὰ τὴν ἀναρχίαν ἐταράχθησαν, τὸ τέλος δ’ ἐνίκησαν οἱ Λακεδαιμόνιοι καὶ τρόπαιον ἔστησαν. οἱ δ’ Ἀθηναῖοι τοὺς νεκροὺς ὑποσπόνδους, ἀνελό‐ μενοι καὶ θάψαντες ἀπέπλευσαν εἰς τὰς Ἀθήνας.</w:t>
      </w:r>
    </w:p>
    <w:p>
      <w:r>
        <w:rPr>
          <w:rFonts w:ascii="Courier New" w:hAnsi="Courier New"/>
          <w:color w:val="555555"/>
          <w:sz w:val="20"/>
        </w:rPr>
        <w:t>[12 . 74 . 3]</w:t>
      </w:r>
    </w:p>
    <w:p>
      <w:r>
        <w:rPr>
          <w:rFonts w:ascii="Gentium Plus" w:hAnsi="Gentium Plus"/>
          <w:sz w:val="24"/>
        </w:rPr>
        <w:t>εἰς δὲ τὴν Λακεδαίμονα παραγενομένων τινῶν ἐκ τῆς μάχης καὶ τὴν Βρασίδου νίκην ἅμα καὶ τελευ‐ τὴν ἀπαγγειλάντων, ἡ μήτηρ τοῦ Βρασίδου πυνθα‐ νομένη περὶ τῶν πραχθέντων κατὰ τὴν μάχην ἐπη‐</w:t>
      </w:r>
    </w:p>
    <w:p>
      <w:r>
        <w:rPr>
          <w:rFonts w:ascii="Courier New" w:hAnsi="Courier New"/>
          <w:color w:val="555555"/>
          <w:sz w:val="20"/>
        </w:rPr>
        <w:t>[5]</w:t>
      </w:r>
    </w:p>
    <w:p>
      <w:r>
        <w:rPr>
          <w:rFonts w:ascii="Gentium Plus" w:hAnsi="Gentium Plus"/>
          <w:sz w:val="24"/>
        </w:rPr>
        <w:t>ρώτησε, ποῖός τις γέγονεν ἐν τῇ παρατάξει Βρασίδας· τῶν δ’ ἀποκριναμένων ὅτι πάντων Λακεδαιμονίων</w:t>
      </w:r>
    </w:p>
    <w:p>
      <w:r>
        <w:rPr>
          <w:rFonts w:ascii="Courier New" w:hAnsi="Courier New"/>
          <w:color w:val="555555"/>
          <w:sz w:val="20"/>
        </w:rPr>
        <w:t>[12 . 74 . 4]</w:t>
      </w:r>
    </w:p>
    <w:p>
      <w:r>
        <w:rPr>
          <w:rFonts w:ascii="Gentium Plus" w:hAnsi="Gentium Plus"/>
          <w:sz w:val="24"/>
        </w:rPr>
        <w:t>γε ἑτέρων καταδεέστερος. τῶν δὲ λόγων τούτων διαδοθέντων κατὰ τὴν πόλιν οἱ ἔφοροι δημοσίᾳ τὴν γυναῖκα ἐτίμησαν, ὅτι προέκρινε τὸν τῆς πατρίδος</w:t>
      </w:r>
    </w:p>
    <w:p>
      <w:r>
        <w:rPr>
          <w:rFonts w:ascii="Courier New" w:hAnsi="Courier New"/>
          <w:color w:val="555555"/>
          <w:sz w:val="20"/>
        </w:rPr>
        <w:t>[12 . 74 . 5]</w:t>
      </w:r>
    </w:p>
    <w:p>
      <w:r>
        <w:rPr>
          <w:rFonts w:ascii="Gentium Plus" w:hAnsi="Gentium Plus"/>
          <w:sz w:val="24"/>
        </w:rPr>
        <w:t>ἔπαινον τῆς τοῦ τέκνου δόξης. μετὰ δὲ τὴν εἰρη‐ μένην μάχην ἔδοξαν οἱ Ἀθηναῖοι τοῖς Λακεδαιμο‐ νίοις συνθέσθαι σπονδὰς πεντηκονταετεῖς ἐπὶ τοῖσδε· τοὺς μὲν αἰχμαλώτους παρ’ ἀμφοτέροις ἀπολυθῆναι,</w:t>
      </w:r>
    </w:p>
    <w:p>
      <w:r>
        <w:rPr>
          <w:rFonts w:ascii="Courier New" w:hAnsi="Courier New"/>
          <w:color w:val="555555"/>
          <w:sz w:val="20"/>
        </w:rPr>
        <w:t>[5]</w:t>
      </w:r>
    </w:p>
    <w:p>
      <w:r>
        <w:rPr>
          <w:rFonts w:ascii="Gentium Plus" w:hAnsi="Gentium Plus"/>
          <w:sz w:val="24"/>
        </w:rPr>
        <w:t>τὰς δὲ πόλεις ἀποδοῦναι τὰς κατὰ πόλεμον ληφθεί‐</w:t>
      </w:r>
    </w:p>
    <w:p>
      <w:r>
        <w:rPr>
          <w:rFonts w:ascii="Courier New" w:hAnsi="Courier New"/>
          <w:color w:val="555555"/>
          <w:sz w:val="20"/>
        </w:rPr>
        <w:t>[12 . 74 . 6]</w:t>
      </w:r>
    </w:p>
    <w:p>
      <w:r>
        <w:rPr>
          <w:rFonts w:ascii="Gentium Plus" w:hAnsi="Gentium Plus"/>
          <w:sz w:val="24"/>
        </w:rPr>
        <w:t>σας. ὁ μὲν οὖν Πελοποννησιακὸς πόλεμος, διαμεί‐ νας μέχρι τῶν ὑποκειμένων καιρῶν ἔτη δέκα, τὸν εἰρημένον τρόπον κατελύθη.</w:t>
      </w:r>
    </w:p>
    <w:p>
      <w:r>
        <w:rPr>
          <w:rFonts w:ascii="Courier New" w:hAnsi="Courier New"/>
          <w:color w:val="555555"/>
          <w:sz w:val="20"/>
        </w:rPr>
        <w:t>[12 . 75 . 1]</w:t>
      </w:r>
    </w:p>
    <w:p>
      <w:r>
        <w:rPr>
          <w:rFonts w:ascii="Gentium Plus" w:hAnsi="Gentium Plus"/>
          <w:sz w:val="24"/>
        </w:rPr>
        <w:t>Ἐπ’ ἄρχοντος δ’ Ἀθήνησιν Ἀριστίωνος Ῥωμαῖοι κατέστησαν ὑπάτους Τίτον Κοΐντιον καὶ Αὖλον Κορ‐ νήλιον Κόσσον. ἐπὶ δὲ τούτων ἄρτι τοῦ πολέμου τοῦ Πελοποννησιακοῦ καταλελυμένου πάλιν ταραχαὶ</w:t>
      </w:r>
    </w:p>
    <w:p>
      <w:r>
        <w:rPr>
          <w:rFonts w:ascii="Courier New" w:hAnsi="Courier New"/>
          <w:color w:val="555555"/>
          <w:sz w:val="20"/>
        </w:rPr>
        <w:t>[5]</w:t>
      </w:r>
    </w:p>
    <w:p>
      <w:r>
        <w:rPr>
          <w:rFonts w:ascii="Gentium Plus" w:hAnsi="Gentium Plus"/>
          <w:sz w:val="24"/>
        </w:rPr>
        <w:t>καὶ κινήσεις πολεμικαὶ συνέβησαν κατὰ τὴν Ἑλλάδα</w:t>
      </w:r>
    </w:p>
    <w:p>
      <w:r>
        <w:rPr>
          <w:rFonts w:ascii="Courier New" w:hAnsi="Courier New"/>
          <w:color w:val="555555"/>
          <w:sz w:val="20"/>
        </w:rPr>
        <w:t>[12 . 75 . 2]</w:t>
      </w:r>
    </w:p>
    <w:p>
      <w:r>
        <w:rPr>
          <w:rFonts w:ascii="Gentium Plus" w:hAnsi="Gentium Plus"/>
          <w:sz w:val="24"/>
        </w:rPr>
        <w:t>διὰ τοιαύτας τινὰς αἰτίας. Ἀθηναῖοι καὶ Λακεδαι‐ μόνιοι κοινῇ μετὰ τῶν συμμάχων πεποιημένοι σπον‐ δὰς καὶ διαλύσεις, χωρὶς τῶν συμμαχίδων πόλεων συνέθεντο συμμαχίαν. τοῦτο δὲ πράξαντες εἰς ὑπό‐</w:t>
      </w:r>
    </w:p>
    <w:p>
      <w:r>
        <w:rPr>
          <w:rFonts w:ascii="Courier New" w:hAnsi="Courier New"/>
          <w:color w:val="555555"/>
          <w:sz w:val="20"/>
        </w:rPr>
        <w:t>[5]</w:t>
      </w:r>
    </w:p>
    <w:p>
      <w:r>
        <w:rPr>
          <w:rFonts w:ascii="Gentium Plus" w:hAnsi="Gentium Plus"/>
          <w:sz w:val="24"/>
        </w:rPr>
        <w:t>νοιαν ἦλθον ὡς ἐπὶ καταδουλώσει τῶν ἄλλων Ἑλλή‐</w:t>
      </w:r>
    </w:p>
    <w:p>
      <w:r>
        <w:rPr>
          <w:rFonts w:ascii="Courier New" w:hAnsi="Courier New"/>
          <w:color w:val="555555"/>
          <w:sz w:val="20"/>
        </w:rPr>
        <w:t>[12 . 75 . 3]</w:t>
      </w:r>
    </w:p>
    <w:p>
      <w:r>
        <w:rPr>
          <w:rFonts w:ascii="Gentium Plus" w:hAnsi="Gentium Plus"/>
          <w:sz w:val="24"/>
        </w:rPr>
        <w:t>νων ἰδίᾳ πεποιημένοι συμμαχίαν. διόπερ αἱ μέγι‐ σται τῶν πόλεων διεπρεσβεύοντο πρὸς ἀλλήλας καὶ</w:t>
      </w:r>
    </w:p>
    <w:p>
      <w:r>
        <w:rPr>
          <w:rFonts w:ascii="Courier New" w:hAnsi="Courier New"/>
          <w:color w:val="555555"/>
          <w:sz w:val="20"/>
        </w:rPr>
        <w:t>[5]</w:t>
      </w:r>
    </w:p>
    <w:p>
      <w:r>
        <w:rPr>
          <w:rFonts w:ascii="Gentium Plus" w:hAnsi="Gentium Plus"/>
          <w:sz w:val="24"/>
        </w:rPr>
        <w:t>εστῶσαι πόλεις ταύτης αἱ δυνατώταται τέτταρες,</w:t>
      </w:r>
    </w:p>
    <w:p>
      <w:r>
        <w:rPr>
          <w:rFonts w:ascii="Courier New" w:hAnsi="Courier New"/>
          <w:color w:val="555555"/>
          <w:sz w:val="20"/>
        </w:rPr>
        <w:t>[12 . 75 . 4]</w:t>
      </w:r>
    </w:p>
    <w:p>
      <w:r>
        <w:rPr>
          <w:rFonts w:ascii="Gentium Plus" w:hAnsi="Gentium Plus"/>
          <w:sz w:val="24"/>
        </w:rPr>
        <w:t>Ἄργος, Θῆβαι, Κόρινθος, Ἦλις. εὐλόγως δ’ ὑπω‐ πτεύθησαν αἱ πόλεις συμφρονεῖν κατὰ τῆς Ἑλλάδος διὰ τὸ προσγεγράφθαι ταῖς κοιναῖς συνθήκαις· ἐξεῖ‐ ναι Ἀθηναίοις καὶ Λακεδαιμονίοις, ὅπερ ἂν δοκῇ</w:t>
      </w:r>
    </w:p>
    <w:p>
      <w:r>
        <w:rPr>
          <w:rFonts w:ascii="Courier New" w:hAnsi="Courier New"/>
          <w:color w:val="555555"/>
          <w:sz w:val="20"/>
        </w:rPr>
        <w:t>[5]</w:t>
      </w:r>
    </w:p>
    <w:p>
      <w:r>
        <w:rPr>
          <w:rFonts w:ascii="Gentium Plus" w:hAnsi="Gentium Plus"/>
          <w:sz w:val="24"/>
        </w:rPr>
        <w:t>ταύταις ταῖς πόλεσι, προσγράφειν ταῖς συνθήκαις καὶ ἀφαιρεῖν ἀπὸ τῶν συνθηκῶν. χωρὶς δὲ τούτων Ἀθηναῖοι μὲν διὰ ψηφίσματος ἔδωκαν δέκα ἀνδρά‐ σιν ἐξουσίαν ἔχειν βουλεύεσθαι περὶ τῶν τῇ πόλει συμφερόντων· τὸ παραπλήσιον δὲ καὶ τῶν Λακε‐</w:t>
      </w:r>
    </w:p>
    <w:p>
      <w:r>
        <w:rPr>
          <w:rFonts w:ascii="Courier New" w:hAnsi="Courier New"/>
          <w:color w:val="555555"/>
          <w:sz w:val="20"/>
        </w:rPr>
        <w:t>[10]</w:t>
      </w:r>
    </w:p>
    <w:p>
      <w:r>
        <w:rPr>
          <w:rFonts w:ascii="Gentium Plus" w:hAnsi="Gentium Plus"/>
          <w:sz w:val="24"/>
        </w:rPr>
        <w:t>δαιμονίων πεποιηκότων φανερὰν συνέβη γενέσθαι</w:t>
      </w:r>
    </w:p>
    <w:p>
      <w:r>
        <w:rPr>
          <w:rFonts w:ascii="Courier New" w:hAnsi="Courier New"/>
          <w:color w:val="555555"/>
          <w:sz w:val="20"/>
        </w:rPr>
        <w:t>[12 . 75 . 5]</w:t>
      </w:r>
    </w:p>
    <w:p>
      <w:r>
        <w:rPr>
          <w:rFonts w:ascii="Gentium Plus" w:hAnsi="Gentium Plus"/>
          <w:sz w:val="24"/>
        </w:rPr>
        <w:t>τῶν δύο πόλεων τὴν πλεονεξίαν. πολλῶν δὲ πόλεων ὑπακουουσῶν πρὸς τὴν κοινὴν ἐλευθερίαν, καὶ τῶν μὲν Ἀθηναίων καταφρονουμένων διὰ τὴν περὶ τὸ Δήλιον συμφοράν, τῶν δὲ Λακεδαιμονίων τεταπει‐</w:t>
      </w:r>
    </w:p>
    <w:p>
      <w:r>
        <w:rPr>
          <w:rFonts w:ascii="Courier New" w:hAnsi="Courier New"/>
          <w:color w:val="555555"/>
          <w:sz w:val="20"/>
        </w:rPr>
        <w:t>[5]</w:t>
      </w:r>
    </w:p>
    <w:p>
      <w:r>
        <w:rPr>
          <w:rFonts w:ascii="Gentium Plus" w:hAnsi="Gentium Plus"/>
          <w:sz w:val="24"/>
        </w:rPr>
        <w:t>νωμένων τῇ δόξῃ διὰ τὴν ἅλωσιν τῶν ἐν τῇ Σφα‐ κτηρίᾳ νήσῳ, πολλαὶ πόλεις συνίσταντο, καὶ προ‐ ῆγον τὴν τῶν Ἀργείων πόλιν ἐπὶ τὴν ἡγεμονίαν.</w:t>
      </w:r>
    </w:p>
    <w:p>
      <w:r>
        <w:rPr>
          <w:rFonts w:ascii="Courier New" w:hAnsi="Courier New"/>
          <w:color w:val="555555"/>
          <w:sz w:val="20"/>
        </w:rPr>
        <w:t>[12 . 75 . 6]</w:t>
      </w:r>
    </w:p>
    <w:p>
      <w:r>
        <w:rPr>
          <w:rFonts w:ascii="Gentium Plus" w:hAnsi="Gentium Plus"/>
          <w:sz w:val="24"/>
        </w:rPr>
        <w:t>ἔχει γὰρ ἡ πόλις αὕτη μέγα ἀξίωμα διὰ τὰς παλαιὰς πράξεις· πρὸ γὰρ τῆς Ἡρακλειδῶν κατηλύσεως ἐκ τῆς Ἀργείας ὑπῆρξαν σχεδὸν ἅπαντες οἱ μέγιστοι τῶν βασιλέων· πρὸς δὲ τούτοις πολὺν χρόνον εἰρή‐</w:t>
      </w:r>
    </w:p>
    <w:p>
      <w:r>
        <w:rPr>
          <w:rFonts w:ascii="Courier New" w:hAnsi="Courier New"/>
          <w:color w:val="555555"/>
          <w:sz w:val="20"/>
        </w:rPr>
        <w:t>[5]</w:t>
      </w:r>
    </w:p>
    <w:p>
      <w:r>
        <w:rPr>
          <w:rFonts w:ascii="Gentium Plus" w:hAnsi="Gentium Plus"/>
          <w:sz w:val="24"/>
        </w:rPr>
        <w:t>νην ἔχουσα προσόδους μεγίστας ἐλάμβανε, καὶ πλῆ‐ θος οὐ μόνον χρημάτων εἶχεν, ἀλλὰ καὶ ἀνδρῶν.</w:t>
      </w:r>
    </w:p>
    <w:p>
      <w:r>
        <w:rPr>
          <w:rFonts w:ascii="Courier New" w:hAnsi="Courier New"/>
          <w:color w:val="555555"/>
          <w:sz w:val="20"/>
        </w:rPr>
        <w:t>[12 . 75 . 7]</w:t>
      </w:r>
    </w:p>
    <w:p>
      <w:r>
        <w:rPr>
          <w:rFonts w:ascii="Gentium Plus" w:hAnsi="Gentium Plus"/>
          <w:sz w:val="24"/>
        </w:rPr>
        <w:t>οἱ δ’ Ἀργεῖοι νομίζοντες αὑτοῖς συγχωρηθήσεσθαι</w:t>
      </w:r>
    </w:p>
    <w:p>
      <w:r>
        <w:rPr>
          <w:rFonts w:ascii="Courier New" w:hAnsi="Courier New"/>
          <w:color w:val="555555"/>
          <w:sz w:val="20"/>
        </w:rPr>
        <w:t>[5]</w:t>
      </w:r>
    </w:p>
    <w:p>
      <w:r>
        <w:rPr>
          <w:rFonts w:ascii="Gentium Plus" w:hAnsi="Gentium Plus"/>
          <w:sz w:val="24"/>
        </w:rPr>
        <w:t>τῆς ἄλλης λειτουργίας καὶ τροφὰς δημοσίας χορη‐ γοῦντες προσέταξαν γυμνάζεσθαι συνεχεῖς μελέτας. οὗτοι μὲν οὖν διὰ τὴν χορηγίαν καὶ τὴν συνεχῆ μελέτην ταχὺ τῶν πολεμικῶν ἔργων ἀθληταὶ κατε‐</w:t>
      </w:r>
    </w:p>
    <w:p>
      <w:r>
        <w:rPr>
          <w:rFonts w:ascii="Courier New" w:hAnsi="Courier New"/>
          <w:color w:val="555555"/>
          <w:sz w:val="20"/>
        </w:rPr>
        <w:t>[12 . 76 . 1]</w:t>
      </w:r>
    </w:p>
    <w:p>
      <w:r>
        <w:rPr>
          <w:rFonts w:ascii="Gentium Plus" w:hAnsi="Gentium Plus"/>
          <w:sz w:val="24"/>
        </w:rPr>
        <w:t>στάθησαν. Λακεδαιμόνιοι δὲ ὁρῶντες ἐπ’ αὐτοὺς συνισταμένην τὴν Πελοπόννησον καὶ προορώμενοι τὸ μέγεθος τοῦ πολέμου, τὰ κατὰ τὴν ἡγεμονίαν ὡς ἦν δυνατὸν ἠσφαλίζοντο. καὶ πρῶτον μὲν τοὺς</w:t>
      </w:r>
    </w:p>
    <w:p>
      <w:r>
        <w:rPr>
          <w:rFonts w:ascii="Courier New" w:hAnsi="Courier New"/>
          <w:color w:val="555555"/>
          <w:sz w:val="20"/>
        </w:rPr>
        <w:t>[5]</w:t>
      </w:r>
    </w:p>
    <w:p>
      <w:r>
        <w:rPr>
          <w:rFonts w:ascii="Gentium Plus" w:hAnsi="Gentium Plus"/>
          <w:sz w:val="24"/>
        </w:rPr>
        <w:t>μετὰ Βρασίδα κατὰ τὴν Θρᾴκην ἐστρατευμένους Εἵλωτας ὄντας χιλίους ἠλευθέρωσαν, μετὰ δὲ ταῦτα τοὺς ἐν τῇ Σφακτηρίᾳ νήσῳ ληφθέντας αἰχμαλώ‐ τους Σπαρτιάτας ἀτιμίᾳ περιβεβληκότες, ὡς τὴν Σπάρτην ἀδοξοτέραν πεποιηκότας, ἀπέλυσαν τῆς</w:t>
      </w:r>
    </w:p>
    <w:p>
      <w:r>
        <w:rPr>
          <w:rFonts w:ascii="Courier New" w:hAnsi="Courier New"/>
          <w:color w:val="555555"/>
          <w:sz w:val="20"/>
        </w:rPr>
        <w:t>[12 . 76 . 2]</w:t>
      </w:r>
    </w:p>
    <w:p>
      <w:r>
        <w:rPr>
          <w:rFonts w:ascii="Gentium Plus" w:hAnsi="Gentium Plus"/>
          <w:sz w:val="24"/>
        </w:rPr>
        <w:t>ἀτιμίας. ἀκολούθως δὲ τούτοις τοῖς κατὰ τὸν πό‐ λεμον ἐπαίνοις καὶ τιμαῖς προετρέποντο τὰς προγε‐ γενημένας ἀνδραγαθίας ἐν τοῖς μέλλουσιν ἀγῶσιν ὑπερβάλλεσθαι· τοῖς τε συμμάχοις ἐπιεικέστερον</w:t>
      </w:r>
    </w:p>
    <w:p>
      <w:r>
        <w:rPr>
          <w:rFonts w:ascii="Courier New" w:hAnsi="Courier New"/>
          <w:color w:val="555555"/>
          <w:sz w:val="20"/>
        </w:rPr>
        <w:t>[5]</w:t>
      </w:r>
    </w:p>
    <w:p>
      <w:r>
        <w:rPr>
          <w:rFonts w:ascii="Gentium Plus" w:hAnsi="Gentium Plus"/>
          <w:sz w:val="24"/>
        </w:rPr>
        <w:t>προσεφέροντο, καὶ ταῖς φιλανθρωπίαις τοὺς ἀλλο‐</w:t>
      </w:r>
    </w:p>
    <w:p>
      <w:r>
        <w:rPr>
          <w:rFonts w:ascii="Courier New" w:hAnsi="Courier New"/>
          <w:color w:val="555555"/>
          <w:sz w:val="20"/>
        </w:rPr>
        <w:t>[12 . 76 . 3]</w:t>
      </w:r>
    </w:p>
    <w:p>
      <w:r>
        <w:rPr>
          <w:rFonts w:ascii="Gentium Plus" w:hAnsi="Gentium Plus"/>
          <w:sz w:val="24"/>
        </w:rPr>
        <w:t>τριωτάτους αὐτῶν ἐθεράπευον. Ἀθηναῖοι δὲ τοὐ‐ ναντίον τῷ φόβῳ βουλόμενοι καταπλήξασθαι τοὺς ἐν ὑποψίᾳ ἀποστάσεως ὄντας, παράδειγμα πᾶσιν ἀνέδειξαν τὴν ἐκ τῶν Σκιωναίων τιμωρίαν· ἐκπολιορ‐</w:t>
      </w:r>
    </w:p>
    <w:p>
      <w:r>
        <w:rPr>
          <w:rFonts w:ascii="Courier New" w:hAnsi="Courier New"/>
          <w:color w:val="555555"/>
          <w:sz w:val="20"/>
        </w:rPr>
        <w:t>[5]</w:t>
      </w:r>
    </w:p>
    <w:p>
      <w:r>
        <w:rPr>
          <w:rFonts w:ascii="Gentium Plus" w:hAnsi="Gentium Plus"/>
          <w:sz w:val="24"/>
        </w:rPr>
        <w:t>κήσαντες γὰρ αὐτοὺς καὶ πάντας ἡβηδὸν κατασφά‐</w:t>
      </w:r>
    </w:p>
    <w:p>
      <w:r>
        <w:rPr>
          <w:rFonts w:ascii="Courier New" w:hAnsi="Courier New"/>
          <w:color w:val="555555"/>
          <w:sz w:val="20"/>
        </w:rPr>
        <w:t>[12 . 76 . 4]</w:t>
      </w:r>
    </w:p>
    <w:p>
      <w:r>
        <w:rPr>
          <w:rFonts w:ascii="Gentium Plus" w:hAnsi="Gentium Plus"/>
          <w:sz w:val="24"/>
        </w:rPr>
        <w:t>Περὶ δὲ τοὺς αὐτοὺς χρόνους κατὰ τὴν Ἰταλίαν Καμπανοὶ μεγάλῃ δυνάμει στρατεύσαντες ἐπὶ Κύ‐ μην ἐνίκησαν μάχῃ τοὺς Κυμαίους καὶ τοὺc πλείους τῶν ἀντιταχθέντων κατέκοψαν. προσκαθεζόμενοι</w:t>
      </w:r>
    </w:p>
    <w:p>
      <w:r>
        <w:rPr>
          <w:rFonts w:ascii="Courier New" w:hAnsi="Courier New"/>
          <w:color w:val="555555"/>
          <w:sz w:val="20"/>
        </w:rPr>
        <w:t>[5]</w:t>
      </w:r>
    </w:p>
    <w:p>
      <w:r>
        <w:rPr>
          <w:rFonts w:ascii="Gentium Plus" w:hAnsi="Gentium Plus"/>
          <w:sz w:val="24"/>
        </w:rPr>
        <w:t>δὲ τῇ πολιορκίᾳ καὶ πλείους προσβολὰς ποιησάμενοι κατὰ κράτος εἷλον τὴν πόλιν. διαρπάσαντες δ’ αὐτὴν καὶ τοὺς καταληφθέντας ἐξανδραποδισάμενοι τοὺς ἱκανοὺς οἰκήτορας ἐξ αὑτῶν ἀπέδειξαν.</w:t>
      </w:r>
    </w:p>
    <w:p>
      <w:r>
        <w:rPr>
          <w:rFonts w:ascii="Courier New" w:hAnsi="Courier New"/>
          <w:color w:val="555555"/>
          <w:sz w:val="20"/>
        </w:rPr>
        <w:t>[12 . 77 . 1]</w:t>
      </w:r>
    </w:p>
    <w:p>
      <w:r>
        <w:rPr>
          <w:rFonts w:ascii="Gentium Plus" w:hAnsi="Gentium Plus"/>
          <w:sz w:val="24"/>
        </w:rPr>
        <w:t>Ἐπ’ ἄρχοντος δ’ Ἀθήνησιν Ἀστυφίλου Ῥωμαῖοι κατέστησαν ὑπάτους Λεύκιον Κοΐντιον καὶ Αὖλον Σεμπρώνιον, Ἠλεῖοι δ’ ἤγαγον ὀλυμπιάδα ἐνενη‐ κοστήν, καθ’ ἣν ἐνίκα στάδιον Ὑπέρβιος Συρακό‐</w:t>
      </w:r>
    </w:p>
    <w:p>
      <w:r>
        <w:rPr>
          <w:rFonts w:ascii="Courier New" w:hAnsi="Courier New"/>
          <w:color w:val="555555"/>
          <w:sz w:val="20"/>
        </w:rPr>
        <w:t>[5]</w:t>
      </w:r>
    </w:p>
    <w:p>
      <w:r>
        <w:rPr>
          <w:rFonts w:ascii="Gentium Plus" w:hAnsi="Gentium Plus"/>
          <w:sz w:val="24"/>
        </w:rPr>
        <w:t>σιος. ἐπὶ δὲ τούτων Ἀθηναῖοι μὲν κατά τινα χρη‐ σμὸν Δηλίοις ἀπέδοσαν τὴν νῆσον, καὶ κατῆλθον εἰς τὴν πατρίδα οἱ τὸ Ἀδραμύτιον οἰκοῦντες Δήλιοι.</w:t>
      </w:r>
    </w:p>
    <w:p>
      <w:r>
        <w:rPr>
          <w:rFonts w:ascii="Courier New" w:hAnsi="Courier New"/>
          <w:color w:val="555555"/>
          <w:sz w:val="20"/>
        </w:rPr>
        <w:t>[12 . 77 . 2]</w:t>
      </w:r>
    </w:p>
    <w:p>
      <w:r>
        <w:rPr>
          <w:rFonts w:ascii="Gentium Plus" w:hAnsi="Gentium Plus"/>
          <w:sz w:val="24"/>
        </w:rPr>
        <w:t>τῶν δὲ Ἀθηναίων οὐκ ἀποδόντων Λακεδαιμονίοις τὴν Πύλον, πάλιν αἱ πόλεις αὗται πρὸς ἀλλήλας διεφέροντο καὶ πολεμικῶς εἶχον. ἃ δὴ πυθόμενος ὁ δῆμος τῶν Ἀργείων ἔπεισε τοὺς Ἀθηναίους φιλίαν</w:t>
      </w:r>
    </w:p>
    <w:p>
      <w:r>
        <w:rPr>
          <w:rFonts w:ascii="Courier New" w:hAnsi="Courier New"/>
          <w:color w:val="555555"/>
          <w:sz w:val="20"/>
        </w:rPr>
        <w:t>[12 . 77 . 3]</w:t>
      </w:r>
    </w:p>
    <w:p>
      <w:r>
        <w:rPr>
          <w:rFonts w:ascii="Gentium Plus" w:hAnsi="Gentium Plus"/>
          <w:sz w:val="24"/>
        </w:rPr>
        <w:t>συνθέσθαι πρὸς τοὺς Ἀργείους. αὐξομένης δὲ τῆς διαφορᾶς, οἱ μὲν Λακεδαιμόνιοι τοὺς Κορινθίους</w:t>
      </w:r>
    </w:p>
    <w:p>
      <w:r>
        <w:rPr>
          <w:rFonts w:ascii="Courier New" w:hAnsi="Courier New"/>
          <w:color w:val="555555"/>
          <w:sz w:val="20"/>
        </w:rPr>
        <w:t>[5]</w:t>
      </w:r>
    </w:p>
    <w:p>
      <w:r>
        <w:rPr>
          <w:rFonts w:ascii="Gentium Plus" w:hAnsi="Gentium Plus"/>
          <w:sz w:val="24"/>
        </w:rPr>
        <w:t>γενομένης καὶ ἀναρχίας οὔσης, τὰ κατὰ τὴν Πελο‐</w:t>
      </w:r>
    </w:p>
    <w:p>
      <w:r>
        <w:rPr>
          <w:rFonts w:ascii="Courier New" w:hAnsi="Courier New"/>
          <w:color w:val="555555"/>
          <w:sz w:val="20"/>
        </w:rPr>
        <w:t>[12 . 77 . 4]</w:t>
      </w:r>
    </w:p>
    <w:p>
      <w:r>
        <w:rPr>
          <w:rFonts w:ascii="Gentium Plus" w:hAnsi="Gentium Plus"/>
          <w:sz w:val="24"/>
        </w:rPr>
        <w:t>πόννησον ἐν τούτοις ἦν. ἐν δὲ τοῖς ἐκτὸς τόποις Αἰνιᾶνες καὶ Δόλοπες καὶ Μηλιεῖς συμφρονήσαντες δυνάμεσιν ἀξιολόγοις ἐστράτευσαν ἐπὶ τὴν Ἡρά‐ κλειαν τὴν ἐν Τραχῖνι. ἀντιταχθέντων δὲ τῶν Ἡρα‐</w:t>
      </w:r>
    </w:p>
    <w:p>
      <w:r>
        <w:rPr>
          <w:rFonts w:ascii="Courier New" w:hAnsi="Courier New"/>
          <w:color w:val="555555"/>
          <w:sz w:val="20"/>
        </w:rPr>
        <w:t>[5]</w:t>
      </w:r>
    </w:p>
    <w:p>
      <w:r>
        <w:rPr>
          <w:rFonts w:ascii="Gentium Plus" w:hAnsi="Gentium Plus"/>
          <w:sz w:val="24"/>
        </w:rPr>
        <w:t>κλεωτῶν, καὶ μάχης γενομένης ἰσχυρᾶς, ἡττήθησαν οἱ τὴν Ἡράκλειαν κατοικοῦντες. πολλοὺς δ’ ἀπο‐ βαλόντες στρατιώτας, καὶ συμφυγόντες ἐντὸς τῶν τειχῶν, μετεπέμψαντο βοήθειαν παρὰ τῶν Βοιωτῶν. ἀποστειλάντων δ’ αὐτοῖς τῶν Θηβαίων χιλίους ὁπλί‐</w:t>
      </w:r>
    </w:p>
    <w:p>
      <w:r>
        <w:rPr>
          <w:rFonts w:ascii="Courier New" w:hAnsi="Courier New"/>
          <w:color w:val="555555"/>
          <w:sz w:val="20"/>
        </w:rPr>
        <w:t>[10]</w:t>
      </w:r>
    </w:p>
    <w:p>
      <w:r>
        <w:rPr>
          <w:rFonts w:ascii="Gentium Plus" w:hAnsi="Gentium Plus"/>
          <w:sz w:val="24"/>
        </w:rPr>
        <w:t>τας ἐπιλέκτους, μετ’ αὐτῶν ἠμύνοντο τοὺς ἐπεστρα‐</w:t>
      </w:r>
    </w:p>
    <w:p>
      <w:r>
        <w:rPr>
          <w:rFonts w:ascii="Courier New" w:hAnsi="Courier New"/>
          <w:color w:val="555555"/>
          <w:sz w:val="20"/>
        </w:rPr>
        <w:t>[12 . 77 . 5]</w:t>
      </w:r>
    </w:p>
    <w:p>
      <w:r>
        <w:rPr>
          <w:rFonts w:ascii="Gentium Plus" w:hAnsi="Gentium Plus"/>
          <w:sz w:val="24"/>
        </w:rPr>
        <w:t>τευκότας. ἅμα δὲ τούτοις πραττομένοις Ὀλύνθιοι μὲν στρατεύσαντες ἐπὶ πόλιν Μηκύβερναν, φρου‐ ρουμένην ὑπ’ Ἀθηναίων, τὴν μὲν φρουρὰν ἐξέβαλον, αὐτοὶ δὲ τὴν πόλιν κατέσχον.</w:t>
      </w:r>
    </w:p>
    <w:p>
      <w:r>
        <w:rPr>
          <w:rFonts w:ascii="Courier New" w:hAnsi="Courier New"/>
          <w:color w:val="555555"/>
          <w:sz w:val="20"/>
        </w:rPr>
        <w:t>[12 . 78 . 1]</w:t>
      </w:r>
    </w:p>
    <w:p>
      <w:r>
        <w:rPr>
          <w:rFonts w:ascii="Gentium Plus" w:hAnsi="Gentium Plus"/>
          <w:sz w:val="24"/>
        </w:rPr>
        <w:t>Ἐπ’ ἄρχοντος δ’ Ἀθήνησιν Ἀρχίου Ῥωμαῖοι κα‐ τέστησαν ὑπάτους Λεύκιον Παπίριον Μουγιλανὸν καὶ Γάιον Σερουίλιον Στροῦκτον. ἐπὶ δὲ τούτων Ἀργεῖοι μὲν ἐγκαλέσαντες τοῖς Λακεδαιμονίοις ὅτι</w:t>
      </w:r>
    </w:p>
    <w:p>
      <w:r>
        <w:rPr>
          <w:rFonts w:ascii="Courier New" w:hAnsi="Courier New"/>
          <w:color w:val="555555"/>
          <w:sz w:val="20"/>
        </w:rPr>
        <w:t>[5]</w:t>
      </w:r>
    </w:p>
    <w:p>
      <w:r>
        <w:rPr>
          <w:rFonts w:ascii="Gentium Plus" w:hAnsi="Gentium Plus"/>
          <w:sz w:val="24"/>
        </w:rPr>
        <w:t>τὰ θύματα οὐκ ἀπέδοσαν τῷ Ἀπόλλωνι τῷ Πυθίῳ, πόλεμον αὐτοῖς κατήγγειλαν· καθ’ ὃν δὴ χρόνον Ἀλκιβιάδης ὁ στρατηγὸς τῶν Ἀθηναίων ἐνέβαλεν</w:t>
      </w:r>
    </w:p>
    <w:p>
      <w:r>
        <w:rPr>
          <w:rFonts w:ascii="Courier New" w:hAnsi="Courier New"/>
          <w:color w:val="555555"/>
          <w:sz w:val="20"/>
        </w:rPr>
        <w:t>[12 . 78 . 2]</w:t>
      </w:r>
    </w:p>
    <w:p>
      <w:r>
        <w:rPr>
          <w:rFonts w:ascii="Gentium Plus" w:hAnsi="Gentium Plus"/>
          <w:sz w:val="24"/>
        </w:rPr>
        <w:t>εἰς τὴν Ἀργείαν ἔχων δύναμιν. τούτους δὲ οἱ Ἀρ‐ γεῖοι παραλαβόντες ἐστράτευσαν ἐπὶ Τροιζῆνα, πό‐</w:t>
      </w:r>
    </w:p>
    <w:p>
      <w:r>
        <w:rPr>
          <w:rFonts w:ascii="Courier New" w:hAnsi="Courier New"/>
          <w:color w:val="555555"/>
          <w:sz w:val="20"/>
        </w:rPr>
        <w:t>[5]</w:t>
      </w:r>
    </w:p>
    <w:p>
      <w:r>
        <w:rPr>
          <w:rFonts w:ascii="Gentium Plus" w:hAnsi="Gentium Plus"/>
          <w:sz w:val="24"/>
        </w:rPr>
        <w:t>λάγησαν εἰς τὴν οἰκείαν. οἱ δὲ Λακεδαιμόνιοι πα‐ ροξυνθέντες ἐπὶ τοῖς εἰς τοὺς Τροιζηνίους παρανο‐ μήμασιν ἔγνωσαν διαπολεμεῖν πρὸς Ἀγρείους· διὸ καὶ δύναμιν ἀθροίσαντες ἐπέστησαν ἡγεμόνα Ἆγιν</w:t>
      </w:r>
    </w:p>
    <w:p>
      <w:r>
        <w:rPr>
          <w:rFonts w:ascii="Courier New" w:hAnsi="Courier New"/>
          <w:color w:val="555555"/>
          <w:sz w:val="20"/>
        </w:rPr>
        <w:t>[12 . 78 . 3]</w:t>
      </w:r>
    </w:p>
    <w:p>
      <w:r>
        <w:rPr>
          <w:rFonts w:ascii="Gentium Plus" w:hAnsi="Gentium Plus"/>
          <w:sz w:val="24"/>
        </w:rPr>
        <w:t>τὸν βασιλέα. οὗτος δὲ μετὰ τῆς δυνάμεως ἐστρά‐ τευσεν ἐπὶ τοὺς Ἀργείους, καὶ τὴν μὲν χώραν ἐδῄωσε, πλησίον δὲ τῆς πόλεως ἀγαγὼν τὴν δύναμιν προε‐</w:t>
      </w:r>
    </w:p>
    <w:p>
      <w:r>
        <w:rPr>
          <w:rFonts w:ascii="Courier New" w:hAnsi="Courier New"/>
          <w:color w:val="555555"/>
          <w:sz w:val="20"/>
        </w:rPr>
        <w:t>[12 . 78 . 4]</w:t>
      </w:r>
    </w:p>
    <w:p>
      <w:r>
        <w:rPr>
          <w:rFonts w:ascii="Gentium Plus" w:hAnsi="Gentium Plus"/>
          <w:sz w:val="24"/>
        </w:rPr>
        <w:t>καλεῖτο τοὺς πολεμίους εἰς [τὴν] μάχην. οἱ δ’ Ἀρ‐ γεῖοι προσλαβόμενοι στρατιώτας παρὰ μὲν Ἠλείων τρισχιλίους, παρὰ δὲ Μαντινέων οὐ πολὺ λειπομέ‐ νους τούτων, προῆγον ἐκ τῆς πόλεως τὸ στρατόπεδον.</w:t>
      </w:r>
    </w:p>
    <w:p>
      <w:r>
        <w:rPr>
          <w:rFonts w:ascii="Courier New" w:hAnsi="Courier New"/>
          <w:color w:val="555555"/>
          <w:sz w:val="20"/>
        </w:rPr>
        <w:t>[5]</w:t>
      </w:r>
    </w:p>
    <w:p>
      <w:r>
        <w:rPr>
          <w:rFonts w:ascii="Gentium Plus" w:hAnsi="Gentium Plus"/>
          <w:sz w:val="24"/>
        </w:rPr>
        <w:t>μελλούσης δὲ παρατάξεως γίνεσθαι, οἱ στρατηγοὶ παρ’ ἀμφοτέροις διαπρεσβευσάμενοι τετραμηνιαίους</w:t>
      </w:r>
    </w:p>
    <w:p>
      <w:r>
        <w:rPr>
          <w:rFonts w:ascii="Courier New" w:hAnsi="Courier New"/>
          <w:color w:val="555555"/>
          <w:sz w:val="20"/>
        </w:rPr>
        <w:t>[12 . 78 . 5]</w:t>
      </w:r>
    </w:p>
    <w:p>
      <w:r>
        <w:rPr>
          <w:rFonts w:ascii="Gentium Plus" w:hAnsi="Gentium Plus"/>
          <w:sz w:val="24"/>
        </w:rPr>
        <w:t>ἀνοχὰς συνέθεντο. ἐπανελθόντων δὲ τῶν στρατο‐ πέδων ἀπράκτων εἰς τὴν οἰκείαν, δι’ ὀργῆς εἶχον αἱ πόλεις ἀμφότεραι τοὺς συνθεμένους τὰς σπονδὰς στρατηγούς. διόπερ οἱ μὲν Ἀργεῖοι τοῖς λίθοις</w:t>
      </w:r>
    </w:p>
    <w:p>
      <w:r>
        <w:rPr>
          <w:rFonts w:ascii="Courier New" w:hAnsi="Courier New"/>
          <w:color w:val="555555"/>
          <w:sz w:val="20"/>
        </w:rPr>
        <w:t>[5]</w:t>
      </w:r>
    </w:p>
    <w:p>
      <w:r>
        <w:rPr>
          <w:rFonts w:ascii="Gentium Plus" w:hAnsi="Gentium Plus"/>
          <w:sz w:val="24"/>
        </w:rPr>
        <w:t>βάλλοντες τοὺς ἡγεμόνας ἀποκτείνειν ἐπεχείρησαν, καὶ μόγις μετὰ πολλῆς δεήσεως τὸ ζῆν συνεχώρησαν, τὴν δ’ οὐσίαν αὐτῶν δημεύσαντες κατέσκαψαν τὰς</w:t>
      </w:r>
    </w:p>
    <w:p>
      <w:r>
        <w:rPr>
          <w:rFonts w:ascii="Courier New" w:hAnsi="Courier New"/>
          <w:color w:val="555555"/>
          <w:sz w:val="20"/>
        </w:rPr>
        <w:t>[12 . 78 . 6]</w:t>
      </w:r>
    </w:p>
    <w:p>
      <w:r>
        <w:rPr>
          <w:rFonts w:ascii="Gentium Plus" w:hAnsi="Gentium Plus"/>
          <w:sz w:val="24"/>
        </w:rPr>
        <w:t>οἰκίας. οἱ δὲ Λακεδαιμόνιοι τὸν Ἆγιν ἐπεβάλοντο μὲν κολάζειν, ἐπαγγειλαμένου δ’ αὐτοῦ διὰ τῶν καλῶν ἔργων διορθώσασθαι τὴν ἁμαρτίαν, μόγις συνεχώρησαν, εἰς δὲ τὸν λοιπὸν χρόνον ἑλόμενοι</w:t>
      </w:r>
    </w:p>
    <w:p>
      <w:r>
        <w:rPr>
          <w:rFonts w:ascii="Courier New" w:hAnsi="Courier New"/>
          <w:color w:val="555555"/>
          <w:sz w:val="20"/>
        </w:rPr>
        <w:t>[5]</w:t>
      </w:r>
    </w:p>
    <w:p>
      <w:r>
        <w:rPr>
          <w:rFonts w:ascii="Gentium Plus" w:hAnsi="Gentium Plus"/>
          <w:sz w:val="24"/>
        </w:rPr>
        <w:t>δέκα ἄνδρας τοὺς συνετωτάτους, παρακατέστησαν</w:t>
      </w:r>
    </w:p>
    <w:p>
      <w:r>
        <w:rPr>
          <w:rFonts w:ascii="Courier New" w:hAnsi="Courier New"/>
          <w:color w:val="555555"/>
          <w:sz w:val="20"/>
        </w:rPr>
        <w:t>[12 . 79 . 1]</w:t>
      </w:r>
    </w:p>
    <w:p>
      <w:r>
        <w:rPr>
          <w:rFonts w:ascii="Gentium Plus" w:hAnsi="Gentium Plus"/>
          <w:sz w:val="24"/>
        </w:rPr>
        <w:t>γνώμης πράττειν. μετὰ δὲ ταῦτα Ἀθηναίων ἀπο‐ στειλάντων κατὰ θάλατταν εἰς Ἄργος ὁπλίτας μὲν χιλίους ἐπιλέκτους, ἱππεῖς δὲ διακοσίους, ὧν ἐστρα‐ τήγουν Λάχης καὶ Νικόστρατος· συνῆν δὲ τούτοις</w:t>
      </w:r>
    </w:p>
    <w:p>
      <w:r>
        <w:rPr>
          <w:rFonts w:ascii="Courier New" w:hAnsi="Courier New"/>
          <w:color w:val="555555"/>
          <w:sz w:val="20"/>
        </w:rPr>
        <w:t>[5]</w:t>
      </w:r>
    </w:p>
    <w:p>
      <w:r>
        <w:rPr>
          <w:rFonts w:ascii="Gentium Plus" w:hAnsi="Gentium Plus"/>
          <w:sz w:val="24"/>
        </w:rPr>
        <w:t>καὶ Ἀλκιβιάδης ἰδιώτης ὢν διὰ τὴν φιλίαν τὴν πρὸς Ἠλείους καὶ Μαντινεῖς· συνεδρευσάντων δὲ πάντων, ἔδοξε τὰς μὲν σπονδὰς ἐᾶν χαίρειν, πρὸς</w:t>
      </w:r>
    </w:p>
    <w:p>
      <w:r>
        <w:rPr>
          <w:rFonts w:ascii="Courier New" w:hAnsi="Courier New"/>
          <w:color w:val="555555"/>
          <w:sz w:val="20"/>
        </w:rPr>
        <w:t>[12 . 79 . 2]</w:t>
      </w:r>
    </w:p>
    <w:p>
      <w:r>
        <w:rPr>
          <w:rFonts w:ascii="Gentium Plus" w:hAnsi="Gentium Plus"/>
          <w:sz w:val="24"/>
        </w:rPr>
        <w:t>δὲ τὸν πόλεμον ὁρμῆσαι. διὸ καὶ τοὺς ἰδίους ἕκα‐ στος στρατηγὸς παρώρμησε πρὸς τὸν ἀγῶνα, καὶ πάντων προθύμως ὑπακουσάντων, ἐκτὸς τῆς πόλεως κατεστρατοπέδευσαν. ἔδοξεν οὖν αὐτοῖς πάντων</w:t>
      </w:r>
    </w:p>
    <w:p>
      <w:r>
        <w:rPr>
          <w:rFonts w:ascii="Courier New" w:hAnsi="Courier New"/>
          <w:color w:val="555555"/>
          <w:sz w:val="20"/>
        </w:rPr>
        <w:t>[5]</w:t>
      </w:r>
    </w:p>
    <w:p>
      <w:r>
        <w:rPr>
          <w:rFonts w:ascii="Gentium Plus" w:hAnsi="Gentium Plus"/>
          <w:sz w:val="24"/>
        </w:rPr>
        <w:t>πρῶτον στρατεύειν ἐπ’ Ὀρχομενὸν τῆς Ἀρκαδίας. διὸ καὶ παρελθόντες εἰς Ἀρκαδίαν, προσκαθεζόμενοι τῇ πόλει καθ’ ἡμέραν ἐποιοῦντο προσβολὰς τοῖς</w:t>
      </w:r>
    </w:p>
    <w:p>
      <w:r>
        <w:rPr>
          <w:rFonts w:ascii="Courier New" w:hAnsi="Courier New"/>
          <w:color w:val="555555"/>
          <w:sz w:val="20"/>
        </w:rPr>
        <w:t>[12 . 79 . 3]</w:t>
      </w:r>
    </w:p>
    <w:p>
      <w:r>
        <w:rPr>
          <w:rFonts w:ascii="Gentium Plus" w:hAnsi="Gentium Plus"/>
          <w:sz w:val="24"/>
        </w:rPr>
        <w:t>τείχεσι. χειρωσάμενοι δὲ τὴν πόλιν κατεστρατοπέ‐ δευσαν πλησίον Τεγέας, κεκρικότες καὶ ταύτην πο‐ λιορκῆσαι. τῶν δὲ Τεγεατῶν ἀξιούντων τοὺς Λακε‐ δαιμονίους βοηθῆσαι κατὰ τάχος, οἱ Σπαρτιᾶται</w:t>
      </w:r>
    </w:p>
    <w:p>
      <w:r>
        <w:rPr>
          <w:rFonts w:ascii="Courier New" w:hAnsi="Courier New"/>
          <w:color w:val="555555"/>
          <w:sz w:val="20"/>
        </w:rPr>
        <w:t>[5]</w:t>
      </w:r>
    </w:p>
    <w:p>
      <w:r>
        <w:rPr>
          <w:rFonts w:ascii="Gentium Plus" w:hAnsi="Gentium Plus"/>
          <w:sz w:val="24"/>
        </w:rPr>
        <w:t>παραλαβόντες τοὺς ἰδίους πάντας καὶ τοὺς συμμά‐ χους ἧκον ἐπὶ τὴν Μαντίνειαν, νομίζοντες ταύτης πο‐ λεμουμένης ἀρθήσεσθαι τὴν τῆς Τεγέας πολιορκίαν.</w:t>
      </w:r>
    </w:p>
    <w:p>
      <w:r>
        <w:rPr>
          <w:rFonts w:ascii="Courier New" w:hAnsi="Courier New"/>
          <w:color w:val="555555"/>
          <w:sz w:val="20"/>
        </w:rPr>
        <w:t>[12 . 79 . 4]</w:t>
      </w:r>
    </w:p>
    <w:p>
      <w:r>
        <w:rPr>
          <w:rFonts w:ascii="Gentium Plus" w:hAnsi="Gentium Plus"/>
          <w:sz w:val="24"/>
        </w:rPr>
        <w:t>οἱ δὲ Μαντινεῖς τοὺς συμμάχους παραλαβόντες, καὶ αὐτοὶ πανδημεὶ στρατεύσαντες, ἀντετάχθησαν τοῖς Λακεδαιμονίοις. γενομένης δὲ μάχης ἰσχυρᾶς, οἱ μὲν ἐπίλεκτοι τῶν Ἀργείων, χίλιοι τὸν ἀριθμὸν</w:t>
      </w:r>
    </w:p>
    <w:p>
      <w:r>
        <w:rPr>
          <w:rFonts w:ascii="Courier New" w:hAnsi="Courier New"/>
          <w:color w:val="555555"/>
          <w:sz w:val="20"/>
        </w:rPr>
        <w:t>[5]</w:t>
      </w:r>
    </w:p>
    <w:p>
      <w:r>
        <w:rPr>
          <w:rFonts w:ascii="Gentium Plus" w:hAnsi="Gentium Plus"/>
          <w:sz w:val="24"/>
        </w:rPr>
        <w:t>ὄντες, γεγυμνασμένοι δὲ καλῶς τὰ κατὰ τὸν πόλε‐</w:t>
      </w:r>
    </w:p>
    <w:p>
      <w:r>
        <w:rPr>
          <w:rFonts w:ascii="Courier New" w:hAnsi="Courier New"/>
          <w:color w:val="555555"/>
          <w:sz w:val="20"/>
        </w:rPr>
        <w:t>[12 . 79 . 5]</w:t>
      </w:r>
    </w:p>
    <w:p>
      <w:r>
        <w:rPr>
          <w:rFonts w:ascii="Gentium Plus" w:hAnsi="Gentium Plus"/>
          <w:sz w:val="24"/>
        </w:rPr>
        <w:t>διώκοντες πολὺν ἐποίουν φόνον. οἱ δὲ Λακεδαι‐ μόνιοι τἄλλα μέρη τοῦ στρατεύματος τρεψάμενοι καὶ πολλοὺς ἀνελόντες ὑπέστρεψαν ἐπ’ αὐτοὺς ἐκεί‐ νους, [οἳ] καὶ τῷ πλήθει κυκλώσαντες ἤλπιζον κα‐</w:t>
      </w:r>
    </w:p>
    <w:p>
      <w:r>
        <w:rPr>
          <w:rFonts w:ascii="Courier New" w:hAnsi="Courier New"/>
          <w:color w:val="555555"/>
          <w:sz w:val="20"/>
        </w:rPr>
        <w:t>[12 . 79 . 6]</w:t>
      </w:r>
    </w:p>
    <w:p>
      <w:r>
        <w:rPr>
          <w:rFonts w:ascii="Gentium Plus" w:hAnsi="Gentium Plus"/>
          <w:sz w:val="24"/>
        </w:rPr>
        <w:t>τακόψειν ἅπαντας. τῶν δὲ λογάδων τῷ μὲν πλήθει πολὺ λειπομένων, ταῖς δ’ ἀνδραγαθίαις προεχόντων, ὁ μὲν βασιλεὺς τῶν Λακεδαιμονίων προαγωνιζόμενος ἐνεκαρτέρησε τοῖς δεινοῖς, καὶ πάντας ἂν ἀνεῖλεν·</w:t>
      </w:r>
    </w:p>
    <w:p>
      <w:r>
        <w:rPr>
          <w:rFonts w:ascii="Courier New" w:hAnsi="Courier New"/>
          <w:color w:val="555555"/>
          <w:sz w:val="20"/>
        </w:rPr>
        <w:t>[5]</w:t>
      </w:r>
    </w:p>
    <w:p>
      <w:r>
        <w:rPr>
          <w:rFonts w:ascii="Gentium Plus" w:hAnsi="Gentium Plus"/>
          <w:sz w:val="24"/>
        </w:rPr>
        <w:t>ἔσπευδε γὰρ τοῖς πολίταις ἀποδοῦναι τὰς ἐπαγγε‐ λίας, καὶ μέγα τι κατεργασάμενος διορθώσασθαι τὴν γεγενημένην ἀδοξίαν· οὐ μὴν εἰάθη γε τὴν προαίρεσιν ἐπιτελέσαι. Φάραξ γὰρ ὁ Σπαρτιάτης, εἷς ὢν τῶν συμβούλων, ἀξίωμα δὲ μέγιστον ἔχων</w:t>
      </w:r>
    </w:p>
    <w:p>
      <w:r>
        <w:rPr>
          <w:rFonts w:ascii="Courier New" w:hAnsi="Courier New"/>
          <w:color w:val="555555"/>
          <w:sz w:val="20"/>
        </w:rPr>
        <w:t>[10]</w:t>
      </w:r>
    </w:p>
    <w:p>
      <w:r>
        <w:rPr>
          <w:rFonts w:ascii="Gentium Plus" w:hAnsi="Gentium Plus"/>
          <w:sz w:val="24"/>
        </w:rPr>
        <w:t>ἐν τῇ Σπάρτῃ, διεκελεύετο τοῖς λογάσι δοῦναι δίο‐ δον, καὶ μὴ πρὸς ἀπεγνωκότας τὸ ζῆν διακινδυ‐</w:t>
      </w:r>
    </w:p>
    <w:p>
      <w:r>
        <w:rPr>
          <w:rFonts w:ascii="Courier New" w:hAnsi="Courier New"/>
          <w:color w:val="555555"/>
          <w:sz w:val="20"/>
        </w:rPr>
        <w:t>[12 . 79 . 7]</w:t>
      </w:r>
    </w:p>
    <w:p>
      <w:r>
        <w:rPr>
          <w:rFonts w:ascii="Gentium Plus" w:hAnsi="Gentium Plus"/>
          <w:sz w:val="24"/>
        </w:rPr>
        <w:t>νεύοντας πεῖραν λαβεῖν ἀτυχούσης ἀρετῆς. ὅθεν ἠναγκάσθη κατὰ τὴν ἀρτίως ῥηθεῖσαν ἐπιταγὴν δοῦναι διέξοδον κατὰ τὴν τοῦ Φάρακος γνώμην. οἱ μὲν οὖν χίλιοι τὸν εἰρημένον τρόπον ἀφεθέντες</w:t>
      </w:r>
    </w:p>
    <w:p>
      <w:r>
        <w:rPr>
          <w:rFonts w:ascii="Courier New" w:hAnsi="Courier New"/>
          <w:color w:val="555555"/>
          <w:sz w:val="20"/>
        </w:rPr>
        <w:t>[5]</w:t>
      </w:r>
    </w:p>
    <w:p>
      <w:r>
        <w:rPr>
          <w:rFonts w:ascii="Gentium Plus" w:hAnsi="Gentium Plus"/>
          <w:sz w:val="24"/>
        </w:rPr>
        <w:t>διελθεῖν διεσώθησαν, οἱ δὲ Λακεδαιμόνιοι μεγάλῃ μάχῃ νικήσαντες καὶ τρόπαιον στήσαντες ἀπῆλθον εἰς τὴν οἰκείαν.</w:t>
      </w:r>
    </w:p>
    <w:p>
      <w:r>
        <w:rPr>
          <w:rFonts w:ascii="Courier New" w:hAnsi="Courier New"/>
          <w:color w:val="555555"/>
          <w:sz w:val="20"/>
        </w:rPr>
        <w:t>[12 . 80 . 1]</w:t>
      </w:r>
    </w:p>
    <w:p>
      <w:r>
        <w:rPr>
          <w:rFonts w:ascii="Gentium Plus" w:hAnsi="Gentium Plus"/>
          <w:sz w:val="24"/>
        </w:rPr>
        <w:t>Τοῦ δ’ ἐνιαυσίου χρόνου διεληλυθότος Ἀθήνησι μὲν ἦρχεν Ἀντιφῶν, ἐν Ῥώμῃ δ’ ἀντὶ τῶν ὑπάτων χιλίαρχοι τέτταρες κατεστάθησαν, Γάιος Φούριος</w:t>
      </w:r>
    </w:p>
    <w:p>
      <w:r>
        <w:rPr>
          <w:rFonts w:ascii="Courier New" w:hAnsi="Courier New"/>
          <w:color w:val="555555"/>
          <w:sz w:val="20"/>
        </w:rPr>
        <w:t>[5]</w:t>
      </w:r>
    </w:p>
    <w:p>
      <w:r>
        <w:rPr>
          <w:rFonts w:ascii="Gentium Plus" w:hAnsi="Gentium Plus"/>
          <w:sz w:val="24"/>
        </w:rPr>
        <w:t>Αὖλος Κορνήλιος. ἐπὶ δὲ τούτων Ἀργεῖοι καὶ Λα‐ κεδαιμόνιοι διαπρεσβευσάμενοι πρὸς ἀλλήλους εἰρή‐</w:t>
      </w:r>
    </w:p>
    <w:p>
      <w:r>
        <w:rPr>
          <w:rFonts w:ascii="Courier New" w:hAnsi="Courier New"/>
          <w:color w:val="555555"/>
          <w:sz w:val="20"/>
        </w:rPr>
        <w:t>[12 . 80 . 2]</w:t>
      </w:r>
    </w:p>
    <w:p>
      <w:r>
        <w:rPr>
          <w:rFonts w:ascii="Gentium Plus" w:hAnsi="Gentium Plus"/>
          <w:sz w:val="24"/>
        </w:rPr>
        <w:t>νην ἐποιήσαντο καὶ συμμαχίαν συνέθεντο. διόπερ οἱ Μαντινεῖς ἀποβαλόντες τὴν ἀπὸ τῶν Ἀργείων βοήθειαν ἠναγκάσθησαν ὑποταγῆναι τοῖς Λακεδαι‐ μονίοις. περὶ δὲ τοὺς αὐτοὺς χρόνους ἐν τῇ πόλει</w:t>
      </w:r>
    </w:p>
    <w:p>
      <w:r>
        <w:rPr>
          <w:rFonts w:ascii="Courier New" w:hAnsi="Courier New"/>
          <w:color w:val="555555"/>
          <w:sz w:val="20"/>
        </w:rPr>
        <w:t>[5]</w:t>
      </w:r>
    </w:p>
    <w:p>
      <w:r>
        <w:rPr>
          <w:rFonts w:ascii="Gentium Plus" w:hAnsi="Gentium Plus"/>
          <w:sz w:val="24"/>
        </w:rPr>
        <w:t>τῶν Ἀργείων οἱ κατ’ ἐκλογὴν κεκριμένοι τῶν πολι‐ τῶν χίλιοι συνεφώνησαν, καὶ τὴν μὲν δημοκρατίαν ἔγνωσαν καταλύειν, ἀριστοκρατίαν δ’ ἐξ αὑτῶν κα‐</w:t>
      </w:r>
    </w:p>
    <w:p>
      <w:r>
        <w:rPr>
          <w:rFonts w:ascii="Courier New" w:hAnsi="Courier New"/>
          <w:color w:val="555555"/>
          <w:sz w:val="20"/>
        </w:rPr>
        <w:t>[12 . 80 . 3]</w:t>
      </w:r>
    </w:p>
    <w:p>
      <w:r>
        <w:rPr>
          <w:rFonts w:ascii="Gentium Plus" w:hAnsi="Gentium Plus"/>
          <w:sz w:val="24"/>
        </w:rPr>
        <w:t>θιστάναι. ἔχοντες δὲ πολλοὺς συνεργοὺς διὰ τὸ προέχειν τῶν πολιτῶν ταῖς οὐσίαις καὶ ταῖς ἀνδρα‐ γαθίαις, τὸ μὲν πρῶτον συλλαβόντες τοὺς δημαγω‐ γεῖν εἰωθότας ἀπέκτειναν, τοὺς δ’ ἄλλους καταπλη‐</w:t>
      </w:r>
    </w:p>
    <w:p>
      <w:r>
        <w:rPr>
          <w:rFonts w:ascii="Courier New" w:hAnsi="Courier New"/>
          <w:color w:val="555555"/>
          <w:sz w:val="20"/>
        </w:rPr>
        <w:t>[5]</w:t>
      </w:r>
    </w:p>
    <w:p>
      <w:r>
        <w:rPr>
          <w:rFonts w:ascii="Gentium Plus" w:hAnsi="Gentium Plus"/>
          <w:sz w:val="24"/>
        </w:rPr>
        <w:t>ξάμενοι κατέλυσαν τοὺς νόμους καὶ δι’ ἑαυτῶν τὰ δημόσια διῴκουν. διακατασχόντες δὲ ταύτην τὴν πολιτείαν μῆνας ὀκτὼ κατελύθησαν, τοῦ δήμου συστάντος ἐπ’ αὐτούς· διὸ καὶ τούτων ἀναιρεθέντων</w:t>
      </w:r>
    </w:p>
    <w:p>
      <w:r>
        <w:rPr>
          <w:rFonts w:ascii="Courier New" w:hAnsi="Courier New"/>
          <w:color w:val="555555"/>
          <w:sz w:val="20"/>
        </w:rPr>
        <w:t>[12 . 80 . 4]</w:t>
      </w:r>
    </w:p>
    <w:p>
      <w:r>
        <w:rPr>
          <w:rFonts w:ascii="Gentium Plus" w:hAnsi="Gentium Plus"/>
          <w:sz w:val="24"/>
        </w:rPr>
        <w:t>ὁ δῆμος ἐκομίσατο τὴν δημοκρατίαν. ἐγένετο δὲ καὶ ἑτέρα κίνησις κατὰ τὴν Ἑλλάδα· καὶ Φωκεῖς γὰρ πρὸς Λοκροὺς διενεχθέντες παρατάξει ἐκρίθησαν διὰ τὴν οἰκείαν ἀνδρείαν· ἐνίκησαν γὰρ Φωκεῖς</w:t>
      </w:r>
    </w:p>
    <w:p>
      <w:r>
        <w:rPr>
          <w:rFonts w:ascii="Courier New" w:hAnsi="Courier New"/>
          <w:color w:val="555555"/>
          <w:sz w:val="20"/>
        </w:rPr>
        <w:t>[12 . 80 . 5]</w:t>
      </w:r>
    </w:p>
    <w:p>
      <w:r>
        <w:rPr>
          <w:rFonts w:ascii="Gentium Plus" w:hAnsi="Gentium Plus"/>
          <w:sz w:val="24"/>
        </w:rPr>
        <w:t>ἀνελόντες Λοκρῶν πλείους χιλίων. Ἀθηναῖοι δὲ Νικίου στρατηγοῦντος εἷλον δύο πόλεις, Κύθηρα καὶ Νίσαιαν· τήν τε Μῆλον ἐκπολιορκήσαντες * ἡβη‐ δὸν ἀπέσφαξαν, παῖδας δὲ καὶ γυναῖκας ἐξηνδραπο‐</w:t>
      </w:r>
    </w:p>
    <w:p>
      <w:r>
        <w:rPr>
          <w:rFonts w:ascii="Courier New" w:hAnsi="Courier New"/>
          <w:color w:val="555555"/>
          <w:sz w:val="20"/>
        </w:rPr>
        <w:t>[5]</w:t>
      </w:r>
    </w:p>
    <w:p>
      <w:r>
        <w:rPr>
          <w:rFonts w:ascii="Gentium Plus" w:hAnsi="Gentium Plus"/>
          <w:sz w:val="24"/>
        </w:rPr>
        <w:t>δίσαντο.</w:t>
      </w:r>
    </w:p>
    <w:p>
      <w:r>
        <w:rPr>
          <w:rFonts w:ascii="Courier New" w:hAnsi="Courier New"/>
          <w:color w:val="555555"/>
          <w:sz w:val="20"/>
        </w:rPr>
        <w:t>[12 . 80 . 6]</w:t>
      </w:r>
    </w:p>
    <w:p>
      <w:r>
        <w:rPr>
          <w:rFonts w:ascii="Gentium Plus" w:hAnsi="Gentium Plus"/>
          <w:sz w:val="24"/>
        </w:rPr>
        <w:t>Καὶ τὰ μὲν κατὰ τοὺς Ἕλληνας ἐν τούτοις ἦν. κατὰ δὲ τὴν Ἰταλίαν Φιδηνᾶται μέν, παραγενομέ‐ νων εἰς τὴν πόλιν αὐτῶν πρέσβεων ἐκ τῆς Ῥώμης,</w:t>
      </w:r>
    </w:p>
    <w:p>
      <w:r>
        <w:rPr>
          <w:rFonts w:ascii="Courier New" w:hAnsi="Courier New"/>
          <w:color w:val="555555"/>
          <w:sz w:val="20"/>
        </w:rPr>
        <w:t>[12 . 80 . 7]</w:t>
      </w:r>
    </w:p>
    <w:p>
      <w:r>
        <w:rPr>
          <w:rFonts w:ascii="Gentium Plus" w:hAnsi="Gentium Plus"/>
          <w:sz w:val="24"/>
        </w:rPr>
        <w:t>ἐπὶ μικραῖς αἰτίαις ἀνεῖλον τούτους. ἐφ’ οἷς οἱ Ῥωμαῖοι παροξυνθέντες ἐψηφίσαντο πολεμεῖν, καὶ προχειρισάμενοι δύναμιν ἀξιόλογον εἵλοντο δικτά‐ τωρα Ἄνιον Αἰμίλιον καὶ μετὰ τούτου κατὰ τὸ ἔθος</w:t>
      </w:r>
    </w:p>
    <w:p>
      <w:r>
        <w:rPr>
          <w:rFonts w:ascii="Courier New" w:hAnsi="Courier New"/>
          <w:color w:val="555555"/>
          <w:sz w:val="20"/>
        </w:rPr>
        <w:t>[12 . 80 . 8]</w:t>
      </w:r>
    </w:p>
    <w:p>
      <w:r>
        <w:rPr>
          <w:rFonts w:ascii="Gentium Plus" w:hAnsi="Gentium Plus"/>
          <w:sz w:val="24"/>
        </w:rPr>
        <w:t>Αὖλον Κορνήλιον ἵππαρχον. ὁ δ’ Αἰμίλιος παρα‐ σκευασάμενος τὰ πρὸς τὸν πόλεμον, ἀνέζευξε μετὰ τῆς δυνάμεως ἐπὶ τοὺς Φιδηνάτας. ἀντιταξαμένων δὲ τῶν Φιδηνατῶν ἐγένετο μάχη ἐπὶ πολὺν χρόνον</w:t>
      </w:r>
    </w:p>
    <w:p>
      <w:r>
        <w:rPr>
          <w:rFonts w:ascii="Courier New" w:hAnsi="Courier New"/>
          <w:color w:val="555555"/>
          <w:sz w:val="20"/>
        </w:rPr>
        <w:t>[5]</w:t>
      </w:r>
    </w:p>
    <w:p>
      <w:r>
        <w:rPr>
          <w:rFonts w:ascii="Gentium Plus" w:hAnsi="Gentium Plus"/>
          <w:sz w:val="24"/>
        </w:rPr>
        <w:t>ἰσχυρά, καὶ πολλῶν παρ’ ἀμφοτέροις πεσόντων ἰσόρροπος ὁ ἀγὼν ἐγένετο.</w:t>
      </w:r>
    </w:p>
    <w:p>
      <w:r>
        <w:rPr>
          <w:rFonts w:ascii="Courier New" w:hAnsi="Courier New"/>
          <w:color w:val="555555"/>
          <w:sz w:val="20"/>
        </w:rPr>
        <w:t>[12 . 81 . 1]</w:t>
      </w:r>
    </w:p>
    <w:p>
      <w:r>
        <w:rPr>
          <w:rFonts w:ascii="Gentium Plus" w:hAnsi="Gentium Plus"/>
          <w:sz w:val="24"/>
        </w:rPr>
        <w:t>Ἐπ’ ἄρχοντος δ’ Ἀθήνησιν Εὐφήμου ἐν Ῥώμῃ κατεστάθησαν ἀντὶ τῶν ὑπάτων χιλίαρχοι Λεύκιος Φούριος, Λεύκιος Κοΐντιος, Αὖλος Σεμπρώνιος. ἐπὶ δὲ τούτων Λακεδαιμόνιοι μετὰ τῶν συμμάχων στρα‐</w:t>
      </w:r>
    </w:p>
    <w:p>
      <w:r>
        <w:rPr>
          <w:rFonts w:ascii="Courier New" w:hAnsi="Courier New"/>
          <w:color w:val="555555"/>
          <w:sz w:val="20"/>
        </w:rPr>
        <w:t>[5]</w:t>
      </w:r>
    </w:p>
    <w:p>
      <w:r>
        <w:rPr>
          <w:rFonts w:ascii="Gentium Plus" w:hAnsi="Gentium Plus"/>
          <w:sz w:val="24"/>
        </w:rPr>
        <w:t>τεύσαντες εἰς τὴν Ἀργείαν Ὑσιὰς χωρίον εἷλον, καὶ τοὺς ἐνοικοῦντας ἀποκτείναντες τὸ μὲν φρούριον κατέσκαψαν, αὐτοὶ δὲ πυθόμενοι τοὺς Ἀργείους ᾠκοδομηκέναι τὰ μακρὰ τείχη μέχρι τῆς θαλάττης, ἐπελθόντες τὰ κατεσκευασμένα τείχη κατέσκαψαν,</w:t>
      </w:r>
    </w:p>
    <w:p>
      <w:r>
        <w:rPr>
          <w:rFonts w:ascii="Courier New" w:hAnsi="Courier New"/>
          <w:color w:val="555555"/>
          <w:sz w:val="20"/>
        </w:rPr>
        <w:t>[12 . 81 . 2]</w:t>
      </w:r>
    </w:p>
    <w:p>
      <w:r>
        <w:rPr>
          <w:rFonts w:ascii="Gentium Plus" w:hAnsi="Gentium Plus"/>
          <w:sz w:val="24"/>
        </w:rPr>
        <w:t>καὶ τὴν εἰς τὴν οἰκείαν ἐπάνοδον ἐποιήσαντο. Ἀθη‐ ναῖοι δ’ ἑλόμενοι στρατηγὸν Ἀλκιβιάδην, καὶ δόντες αὐτῷ ναῦς εἴκοσι, προσέταξαν συγκατασκευάσαι τοῖς Ἀργείοις τὰ κατὰ τὴν πολιτείαν· ἔτι γὰρ ἦσαν ἐν</w:t>
      </w:r>
    </w:p>
    <w:p>
      <w:r>
        <w:rPr>
          <w:rFonts w:ascii="Courier New" w:hAnsi="Courier New"/>
          <w:color w:val="555555"/>
          <w:sz w:val="20"/>
        </w:rPr>
        <w:t>[5]</w:t>
      </w:r>
    </w:p>
    <w:p>
      <w:r>
        <w:rPr>
          <w:rFonts w:ascii="Gentium Plus" w:hAnsi="Gentium Plus"/>
          <w:sz w:val="24"/>
        </w:rPr>
        <w:t>ταραχαῖς διὰ τὸ πολλοὺς ὑπολελεῖφθαι τῶν τὴν</w:t>
      </w:r>
    </w:p>
    <w:p>
      <w:r>
        <w:rPr>
          <w:rFonts w:ascii="Courier New" w:hAnsi="Courier New"/>
          <w:color w:val="555555"/>
          <w:sz w:val="20"/>
        </w:rPr>
        <w:t>[12 . 81 . 3]</w:t>
      </w:r>
    </w:p>
    <w:p>
      <w:r>
        <w:rPr>
          <w:rFonts w:ascii="Gentium Plus" w:hAnsi="Gentium Plus"/>
          <w:sz w:val="24"/>
        </w:rPr>
        <w:t>ἀριστοκρατίαν αἱρουμένων. ὁ δ’ οὖν Ἀλκιβιάδης καταντήσας εἰς τὴν τῶν Ἀργείων πόλιν, καὶ συνε‐ δρεύσας μετὰ τῶν τὴν δημοκρατίαν προκρινόντων, ἐπέλεξε τῶν Ἀργείων τοὺς μάλιστα δοκοῦντας τὰ</w:t>
      </w:r>
    </w:p>
    <w:p>
      <w:r>
        <w:rPr>
          <w:rFonts w:ascii="Courier New" w:hAnsi="Courier New"/>
          <w:color w:val="555555"/>
          <w:sz w:val="20"/>
        </w:rPr>
        <w:t>[5]</w:t>
      </w:r>
    </w:p>
    <w:p>
      <w:r>
        <w:rPr>
          <w:rFonts w:ascii="Gentium Plus" w:hAnsi="Gentium Plus"/>
          <w:sz w:val="24"/>
        </w:rPr>
        <w:t>τῶν Λακεδαιμονίων αἱρεῖσθαι· μεταστησάμενος δὲ τούτους ἐκ τῆς πόλεως, καὶ συγκατασκευάσας βε‐ βαίως τὴν δημοκρατίαν, ἀπέπλευσεν εἰς τὰς Ἀθήνας.</w:t>
      </w:r>
    </w:p>
    <w:p>
      <w:r>
        <w:rPr>
          <w:rFonts w:ascii="Courier New" w:hAnsi="Courier New"/>
          <w:color w:val="555555"/>
          <w:sz w:val="20"/>
        </w:rPr>
        <w:t>[12 . 81 . 4]</w:t>
      </w:r>
    </w:p>
    <w:p>
      <w:r>
        <w:rPr>
          <w:rFonts w:ascii="Gentium Plus" w:hAnsi="Gentium Plus"/>
          <w:sz w:val="24"/>
        </w:rPr>
        <w:t>τούτου δὲ τοῦ ἔτους λήγοντος Λακεδαιμόνιοι μετὰ πολλῆς δυνάμεως ἐμβαλόντες εἰς τὴν Ἀργείαν, καὶ πολλὴν τῆς χώρας δῃώσαντες, τοὺς φυγάδας τῶν Ἀργείων κατῴκισαν εἰς Ὀρνεάς· ἐπιτειχίσαντες δὲ</w:t>
      </w:r>
    </w:p>
    <w:p>
      <w:r>
        <w:rPr>
          <w:rFonts w:ascii="Courier New" w:hAnsi="Courier New"/>
          <w:color w:val="555555"/>
          <w:sz w:val="20"/>
        </w:rPr>
        <w:t>[5]</w:t>
      </w:r>
    </w:p>
    <w:p>
      <w:r>
        <w:rPr>
          <w:rFonts w:ascii="Gentium Plus" w:hAnsi="Gentium Plus"/>
          <w:sz w:val="24"/>
        </w:rPr>
        <w:t>τοῦτο τὸ χωρίον ἐπὶ τῆς Ἀργείας, καὶ φρουροὺς τοὺς ἱκανοὺς ἀπολιπόντες, προσέταξαν κακοποιεῖν</w:t>
      </w:r>
    </w:p>
    <w:p>
      <w:r>
        <w:rPr>
          <w:rFonts w:ascii="Courier New" w:hAnsi="Courier New"/>
          <w:color w:val="555555"/>
          <w:sz w:val="20"/>
        </w:rPr>
        <w:t>[12 . 81 . 5]</w:t>
      </w:r>
    </w:p>
    <w:p>
      <w:r>
        <w:rPr>
          <w:rFonts w:ascii="Gentium Plus" w:hAnsi="Gentium Plus"/>
          <w:sz w:val="24"/>
        </w:rPr>
        <w:t>τοὺς Ἀργείους. ἀπελθόντων δὲ τῶν Λακεδαιμονίων ἐκ τῆς Ἀργείας, Ἀθηναῖοι μὲν συμμαχίαν ἐξέπεμψαν τοῖς Ἀργείοις τριήρεις τετταράκοντα, ὁπλίτας δὲ χιλίους καὶ διακοσίους· οἱ δ’ Ἀργεῖοι μετὰ τῶν</w:t>
      </w:r>
    </w:p>
    <w:p>
      <w:r>
        <w:rPr>
          <w:rFonts w:ascii="Courier New" w:hAnsi="Courier New"/>
          <w:color w:val="555555"/>
          <w:sz w:val="20"/>
        </w:rPr>
        <w:t>[5]</w:t>
      </w:r>
    </w:p>
    <w:p>
      <w:r>
        <w:rPr>
          <w:rFonts w:ascii="Gentium Plus" w:hAnsi="Gentium Plus"/>
          <w:sz w:val="24"/>
        </w:rPr>
        <w:t>Ἀθηναίων στρατεύσαντες ἐπὶ τὰς Ὀρνεὰς τήν τε πόλιν κατὰ κράτος εἷλον καὶ τῶν φρουρῶν καὶ φυ‐ γάδων οὓς μὲν ἀπέκτειναν, οὓς δ’ ἐξέβαλον ἐκ τῶν Ὀρνεῶν. ταῦτα μὲν οὖν ἐπράχθη κατὰ τὸ πεντε‐ καιδέκατον ἔτος τοῦ Πελοποννησιακοῦ πολέμου.</w:t>
      </w:r>
    </w:p>
    <w:p>
      <w:r>
        <w:rPr>
          <w:rFonts w:ascii="Courier New" w:hAnsi="Courier New"/>
          <w:color w:val="555555"/>
          <w:sz w:val="20"/>
        </w:rPr>
        <w:t>[12 . 82 . 1]</w:t>
      </w:r>
    </w:p>
    <w:p>
      <w:r>
        <w:rPr>
          <w:rFonts w:ascii="Gentium Plus" w:hAnsi="Gentium Plus"/>
          <w:sz w:val="24"/>
        </w:rPr>
        <w:t>Τῷ δ’ ἑκκαιδεκάτῳ παρὰ μὲν Ἀθηναίοις ἦν ἄρ‐ χων Ἀρίμνηστος, ἐν Ῥώμῃ δ’ ἀντὶ τῶν ὑπάτων</w:t>
      </w:r>
    </w:p>
    <w:p>
      <w:r>
        <w:rPr>
          <w:rFonts w:ascii="Courier New" w:hAnsi="Courier New"/>
          <w:color w:val="555555"/>
          <w:sz w:val="20"/>
        </w:rPr>
        <w:t>[5]</w:t>
      </w:r>
    </w:p>
    <w:p>
      <w:r>
        <w:rPr>
          <w:rFonts w:ascii="Gentium Plus" w:hAnsi="Gentium Plus"/>
          <w:sz w:val="24"/>
        </w:rPr>
        <w:t>Σέξτος Ἰούλιος. ἐπὶ δὲ τούτων παρὰ μὲν Ἠλείοις ἤχθη ὀλυμπιὰς πρώτη πρὸς ταῖς ἐνενήκοντα, καθ’</w:t>
      </w:r>
    </w:p>
    <w:p>
      <w:r>
        <w:rPr>
          <w:rFonts w:ascii="Courier New" w:hAnsi="Courier New"/>
          <w:color w:val="555555"/>
          <w:sz w:val="20"/>
        </w:rPr>
        <w:t>[12 . 82 . 2]</w:t>
      </w:r>
    </w:p>
    <w:p>
      <w:r>
        <w:rPr>
          <w:rFonts w:ascii="Gentium Plus" w:hAnsi="Gentium Plus"/>
          <w:sz w:val="24"/>
        </w:rPr>
        <w:t>ἣν ἐνίκα στάδιον Ἐξαίνετος Ἀκραγαντῖνος. Βυζάν‐ τιοι δὲ καὶ Καλχηδόνιοι παραλαβόντες Θρᾷκας ἐστρά‐ τευσαν εἰς τὴν Βιθυνίαν πολλοῖς πλήθεσι, καὶ τήν τε χώραν ἐπόρθησαν καὶ πολλὰ τῶν μικρῶν πολι‐</w:t>
      </w:r>
    </w:p>
    <w:p>
      <w:r>
        <w:rPr>
          <w:rFonts w:ascii="Courier New" w:hAnsi="Courier New"/>
          <w:color w:val="555555"/>
          <w:sz w:val="20"/>
        </w:rPr>
        <w:t>[5]</w:t>
      </w:r>
    </w:p>
    <w:p>
      <w:r>
        <w:rPr>
          <w:rFonts w:ascii="Gentium Plus" w:hAnsi="Gentium Plus"/>
          <w:sz w:val="24"/>
        </w:rPr>
        <w:t>σματίων ἐκπολιορκήσαντες ἐπετελέσαντο πράξεις ὠμότητι διαφερούσας· πολλῶν γὰρ αἰχμαλώτων κρα‐ τήσαντες ἀνδρῶν τε καὶ γυναικῶν καὶ παίδων ἅπαν‐ τας ἀπέσφαξαν.</w:t>
      </w:r>
    </w:p>
    <w:p>
      <w:r>
        <w:rPr>
          <w:rFonts w:ascii="Courier New" w:hAnsi="Courier New"/>
          <w:color w:val="555555"/>
          <w:sz w:val="20"/>
        </w:rPr>
        <w:t>[12 . 82 . 3]</w:t>
      </w:r>
    </w:p>
    <w:p>
      <w:r>
        <w:rPr>
          <w:rFonts w:ascii="Gentium Plus" w:hAnsi="Gentium Plus"/>
          <w:sz w:val="24"/>
        </w:rPr>
        <w:t>Περὶ δὲ τοὺς αὐτοὺς χρόνους κατὰ τὴν Σικελίαν Ἐγεσταῖοι πρὸς Σελινουντίους ἐπολέμησαν περὶ χώ‐ ρας ἀμφισβητησίμου, ποταμοῦ τὴν χώραν τῶν δια‐</w:t>
      </w:r>
    </w:p>
    <w:p>
      <w:r>
        <w:rPr>
          <w:rFonts w:ascii="Courier New" w:hAnsi="Courier New"/>
          <w:color w:val="555555"/>
          <w:sz w:val="20"/>
        </w:rPr>
        <w:t>[12 . 82 . 4]</w:t>
      </w:r>
    </w:p>
    <w:p>
      <w:r>
        <w:rPr>
          <w:rFonts w:ascii="Gentium Plus" w:hAnsi="Gentium Plus"/>
          <w:sz w:val="24"/>
        </w:rPr>
        <w:t>φερομένων πόλεων ὁρίζοντος. Σελινούντιοι δὲ δια‐ βάντες τὸ ῥεῖθρον τὸ μὲν πρῶτον τῆς παραποταμίας βίᾳ κατέσχον, μετὰ δὲ ταῦτα καὶ τῆς προσκειμένης χώρας πολλὴν ἀποτεμόμενοι κατεφρόνησαν τῶν ἠδι‐</w:t>
      </w:r>
    </w:p>
    <w:p>
      <w:r>
        <w:rPr>
          <w:rFonts w:ascii="Courier New" w:hAnsi="Courier New"/>
          <w:color w:val="555555"/>
          <w:sz w:val="20"/>
        </w:rPr>
        <w:t>[12 . 82 . 5]</w:t>
      </w:r>
    </w:p>
    <w:p>
      <w:r>
        <w:rPr>
          <w:rFonts w:ascii="Gentium Plus" w:hAnsi="Gentium Plus"/>
          <w:sz w:val="24"/>
        </w:rPr>
        <w:t>κημένων. οἱ δ’ Ἐγεσταῖοι παροξυνθέντες τὸ μὲν πρῶτον διὰ τῶν λόγων πείθειν ἐπεβάλοντο μὴ ἐπι‐ βαίνειν τῆς ἀλλοτρίας γῆς· ὡς δὲ οὐδεὶς αὐτοῖς προσεῖχεν, ἐστράτευσαν ἐπὶ τοὺς κατέχοντας τὴν</w:t>
      </w:r>
    </w:p>
    <w:p>
      <w:r>
        <w:rPr>
          <w:rFonts w:ascii="Courier New" w:hAnsi="Courier New"/>
          <w:color w:val="555555"/>
          <w:sz w:val="20"/>
        </w:rPr>
        <w:t>[5]</w:t>
      </w:r>
    </w:p>
    <w:p>
      <w:r>
        <w:rPr>
          <w:rFonts w:ascii="Gentium Plus" w:hAnsi="Gentium Plus"/>
          <w:sz w:val="24"/>
        </w:rPr>
        <w:t>χώραν, καὶ πάντας ἐκβαλόντες ἐκ τῶν ἀγρῶν αὐτοὶ</w:t>
      </w:r>
    </w:p>
    <w:p>
      <w:r>
        <w:rPr>
          <w:rFonts w:ascii="Courier New" w:hAnsi="Courier New"/>
          <w:color w:val="555555"/>
          <w:sz w:val="20"/>
        </w:rPr>
        <w:t>[12 . 82 . 6]</w:t>
      </w:r>
    </w:p>
    <w:p>
      <w:r>
        <w:rPr>
          <w:rFonts w:ascii="Gentium Plus" w:hAnsi="Gentium Plus"/>
          <w:sz w:val="24"/>
        </w:rPr>
        <w:t>τὴν χώραν κατέσχον. γενομένης δὲ διαφορᾶς μεγά‐ λης ἀμφοτέραις ταῖς πόλεσι, στρατιώτας ἀθροίσαν‐</w:t>
      </w:r>
    </w:p>
    <w:p>
      <w:r>
        <w:rPr>
          <w:rFonts w:ascii="Courier New" w:hAnsi="Courier New"/>
          <w:color w:val="555555"/>
          <w:sz w:val="20"/>
        </w:rPr>
        <w:t>[5]</w:t>
      </w:r>
    </w:p>
    <w:p>
      <w:r>
        <w:rPr>
          <w:rFonts w:ascii="Gentium Plus" w:hAnsi="Gentium Plus"/>
          <w:sz w:val="24"/>
        </w:rPr>
        <w:t>καθ’ ἣν Σελινούντιοι νικήσαντες ἀπέκτειναν τῶν</w:t>
      </w:r>
    </w:p>
    <w:p>
      <w:r>
        <w:rPr>
          <w:rFonts w:ascii="Courier New" w:hAnsi="Courier New"/>
          <w:color w:val="555555"/>
          <w:sz w:val="20"/>
        </w:rPr>
        <w:t>[12 . 82 . 7]</w:t>
      </w:r>
    </w:p>
    <w:p>
      <w:r>
        <w:rPr>
          <w:rFonts w:ascii="Gentium Plus" w:hAnsi="Gentium Plus"/>
          <w:sz w:val="24"/>
        </w:rPr>
        <w:t>Ἐγεσταίων οὐκ ὀλίγους. οἱ δ’ Ἐγεσταῖοι ταπεινω‐ θέντες καὶ καθ’ ἑαυτοὺς οὐκ ὄντες ἀξιόμαχοι, τὸ μὲν πρῶτον Ἀκραγαντίνους καὶ Συρακοσίους ἔπει‐ θον συμμαχῆσαι· ἀποτυχόντες δὲ τούτων ἐξέπεμψαν</w:t>
      </w:r>
    </w:p>
    <w:p>
      <w:r>
        <w:rPr>
          <w:rFonts w:ascii="Courier New" w:hAnsi="Courier New"/>
          <w:color w:val="555555"/>
          <w:sz w:val="20"/>
        </w:rPr>
        <w:t>[5]</w:t>
      </w:r>
    </w:p>
    <w:p>
      <w:r>
        <w:rPr>
          <w:rFonts w:ascii="Gentium Plus" w:hAnsi="Gentium Plus"/>
          <w:sz w:val="24"/>
        </w:rPr>
        <w:t>πρεσβευτὰς εἰς τὴν Καρχηδόνα, δεόμενοι βοηθῆσαι· οὐ προσεχόντων δ’ αὐτῶν, ἐζήτουν τινὰ διαπόντιον</w:t>
      </w:r>
    </w:p>
    <w:p>
      <w:r>
        <w:rPr>
          <w:rFonts w:ascii="Courier New" w:hAnsi="Courier New"/>
          <w:color w:val="555555"/>
          <w:sz w:val="20"/>
        </w:rPr>
        <w:t>[12 . 83 . 1]</w:t>
      </w:r>
    </w:p>
    <w:p>
      <w:r>
        <w:rPr>
          <w:rFonts w:ascii="Gentium Plus" w:hAnsi="Gentium Plus"/>
          <w:sz w:val="24"/>
        </w:rPr>
        <w:t>συμμαχίαν· οἷς συνήργησε ταὐτόματον. Λεοντίνων γὰρ ὑπὸ Συρακοσίων ἐκ τῆς πόλεως μετῳκισμένων καὶ τὴν πόλιν καὶ τὴν χώραν ἀποβεβληκότων, οἱ φυγάδες αὐτῶν συστραφέντες ἔκριναν πάλιν τοὺς</w:t>
      </w:r>
    </w:p>
    <w:p>
      <w:r>
        <w:rPr>
          <w:rFonts w:ascii="Courier New" w:hAnsi="Courier New"/>
          <w:color w:val="555555"/>
          <w:sz w:val="20"/>
        </w:rPr>
        <w:t>[5]</w:t>
      </w:r>
    </w:p>
    <w:p>
      <w:r>
        <w:rPr>
          <w:rFonts w:ascii="Gentium Plus" w:hAnsi="Gentium Plus"/>
          <w:sz w:val="24"/>
        </w:rPr>
        <w:t>Ἀθηναίους προσλαβέσθαι συμμάχους, ὄντας συγγε‐</w:t>
      </w:r>
    </w:p>
    <w:p>
      <w:r>
        <w:rPr>
          <w:rFonts w:ascii="Courier New" w:hAnsi="Courier New"/>
          <w:color w:val="555555"/>
          <w:sz w:val="20"/>
        </w:rPr>
        <w:t>[12 . 83 . 2]</w:t>
      </w:r>
    </w:p>
    <w:p>
      <w:r>
        <w:rPr>
          <w:rFonts w:ascii="Gentium Plus" w:hAnsi="Gentium Plus"/>
          <w:sz w:val="24"/>
        </w:rPr>
        <w:t>νεῖς. περὶ δὲ τούτων κοινολογησάμενοι τοῖς ἔθνε‐ σιν οἷς συνεφρόνησαν, κοινῇ πρέσβεις ἐξέπεμψαν πρὸς Ἀθηναίους, ἀξιοῦντες μὲν βοηθῆσαι ταῖς πό‐ λεσιν αὐτῶν ἀδικουμέναις, ἐπαγγειλάμενοι δὲ συγ‐</w:t>
      </w:r>
    </w:p>
    <w:p>
      <w:r>
        <w:rPr>
          <w:rFonts w:ascii="Courier New" w:hAnsi="Courier New"/>
          <w:color w:val="555555"/>
          <w:sz w:val="20"/>
        </w:rPr>
        <w:t>[5]</w:t>
      </w:r>
    </w:p>
    <w:p>
      <w:r>
        <w:rPr>
          <w:rFonts w:ascii="Gentium Plus" w:hAnsi="Gentium Plus"/>
          <w:sz w:val="24"/>
        </w:rPr>
        <w:t>κατασκευάσειν αὐτοῖς τὰ κατὰ τὴν Σικελίαν πράγ‐</w:t>
      </w:r>
    </w:p>
    <w:p>
      <w:r>
        <w:rPr>
          <w:rFonts w:ascii="Courier New" w:hAnsi="Courier New"/>
          <w:color w:val="555555"/>
          <w:sz w:val="20"/>
        </w:rPr>
        <w:t>[12 . 83 . 3]</w:t>
      </w:r>
    </w:p>
    <w:p>
      <w:r>
        <w:rPr>
          <w:rFonts w:ascii="Gentium Plus" w:hAnsi="Gentium Plus"/>
          <w:sz w:val="24"/>
        </w:rPr>
        <w:t>ματα. παραγενομένων οὖν εἰς τὰς Ἀθήνας τῶν πρέσβεων, καὶ τῶν μὲν Λεοντίνων τὴν συγγένειαν προφερομένων καὶ τὴν προϋπάρχουσαν συμμαχίαν, τῶν δ’ Ἐγεσταίων ἐπαγγελλομένων χρημάτων τε</w:t>
      </w:r>
    </w:p>
    <w:p>
      <w:r>
        <w:rPr>
          <w:rFonts w:ascii="Courier New" w:hAnsi="Courier New"/>
          <w:color w:val="555555"/>
          <w:sz w:val="20"/>
        </w:rPr>
        <w:t>[5]</w:t>
      </w:r>
    </w:p>
    <w:p>
      <w:r>
        <w:rPr>
          <w:rFonts w:ascii="Gentium Plus" w:hAnsi="Gentium Plus"/>
          <w:sz w:val="24"/>
        </w:rPr>
        <w:t>πλῆθος δώσειν εἰς τὸν πόλεμον καὶ συμμαχήσειν κατὰ τῶν Συρακοσίων, ἔδοξε τοῖς Ἀθηναίοις ἐκπέμ‐ ψαι τινὰς τῶν ἀρίστων ἀνδρῶν καὶ διασκέψασθαι</w:t>
      </w:r>
    </w:p>
    <w:p>
      <w:r>
        <w:rPr>
          <w:rFonts w:ascii="Courier New" w:hAnsi="Courier New"/>
          <w:color w:val="555555"/>
          <w:sz w:val="20"/>
        </w:rPr>
        <w:t>[12 . 83 . 4]</w:t>
      </w:r>
    </w:p>
    <w:p>
      <w:r>
        <w:rPr>
          <w:rFonts w:ascii="Gentium Plus" w:hAnsi="Gentium Plus"/>
          <w:sz w:val="24"/>
        </w:rPr>
        <w:t>τὰ κατὰ τὴν νῆσον καὶ τοὺς Ἐγεσταίους. παραγε‐ νομένων οὖν τούτων εἰς τὴν Ἔγεσταν, οἱ μὲν Ἐγε‐</w:t>
      </w:r>
    </w:p>
    <w:p>
      <w:r>
        <w:rPr>
          <w:rFonts w:ascii="Courier New" w:hAnsi="Courier New"/>
          <w:color w:val="555555"/>
          <w:sz w:val="20"/>
        </w:rPr>
        <w:t>[12 . 83 . 5]</w:t>
      </w:r>
    </w:p>
    <w:p>
      <w:r>
        <w:rPr>
          <w:rFonts w:ascii="Gentium Plus" w:hAnsi="Gentium Plus"/>
          <w:sz w:val="24"/>
        </w:rPr>
        <w:t>σίας ἕνεκεν. ἀνελθόντων δὲ τῶν πρέσβεων καὶ τὴν εὐπορίαν τῶν Ἐγεσταίων ἀπαγγειλάντων, συνῆλθεν ὁ δῆμος περὶ τούτων. προτεθείσης δὲ τῆς βουλῆς περὶ τοῦ στρατεύειν ἐπὶ Σικελίαν, Νικίας μὲν ὁ</w:t>
      </w:r>
    </w:p>
    <w:p>
      <w:r>
        <w:rPr>
          <w:rFonts w:ascii="Courier New" w:hAnsi="Courier New"/>
          <w:color w:val="555555"/>
          <w:sz w:val="20"/>
        </w:rPr>
        <w:t>[5]</w:t>
      </w:r>
    </w:p>
    <w:p>
      <w:r>
        <w:rPr>
          <w:rFonts w:ascii="Gentium Plus" w:hAnsi="Gentium Plus"/>
          <w:sz w:val="24"/>
        </w:rPr>
        <w:t>Νικηράτου, θαυμαζόμενος ἐπ’ ἀρετῇ παρὰ τοῖς πο‐ λίταις, συνεβούλευε μὴ στρατεύειν ἐπὶ Σικελίαν·</w:t>
      </w:r>
    </w:p>
    <w:p>
      <w:r>
        <w:rPr>
          <w:rFonts w:ascii="Courier New" w:hAnsi="Courier New"/>
          <w:color w:val="555555"/>
          <w:sz w:val="20"/>
        </w:rPr>
        <w:t>[12 . 83 . 6]</w:t>
      </w:r>
    </w:p>
    <w:p>
      <w:r>
        <w:rPr>
          <w:rFonts w:ascii="Gentium Plus" w:hAnsi="Gentium Plus"/>
          <w:sz w:val="24"/>
        </w:rPr>
        <w:t>μὴ γὰρ δυνατὸν ὑπάρχειν ἅμα τε Λακεδαιμονίοις διαπολεμεῖν καὶ δυνάμεις μεγάλας ἐκπέμπειν δια‐ ποντίους, καὶ τῶν Ἑλλήνων μὴ δυναμένους κτή‐ σασθαι τὴν ἡγεμονίαν ἐλπίζειν τὴν μεγίστην τῶν</w:t>
      </w:r>
    </w:p>
    <w:p>
      <w:r>
        <w:rPr>
          <w:rFonts w:ascii="Courier New" w:hAnsi="Courier New"/>
          <w:color w:val="555555"/>
          <w:sz w:val="20"/>
        </w:rPr>
        <w:t>[5]</w:t>
      </w:r>
    </w:p>
    <w:p>
      <w:r>
        <w:rPr>
          <w:rFonts w:ascii="Gentium Plus" w:hAnsi="Gentium Plus"/>
          <w:sz w:val="24"/>
        </w:rPr>
        <w:t>κατὰ τὴν οἰκουμένην νήσων περιποιήσασθαι, καὶ Καρχηδονίους μέν, ἔχοντας μεγίστην ἡγεμονίαν καὶ πολλάκις ὑπὲρ τῆς Σικελίας πεπολεμηκότας, μὴ δεδυνῆσθαι κρατῆσαι τῆς νήσου, τοὺς δὲ Ἀθη‐ ναίους, πολὺ λειπομένους τῇ δυνάμει τῶν Καρχη‐</w:t>
      </w:r>
    </w:p>
    <w:p>
      <w:r>
        <w:rPr>
          <w:rFonts w:ascii="Courier New" w:hAnsi="Courier New"/>
          <w:color w:val="555555"/>
          <w:sz w:val="20"/>
        </w:rPr>
        <w:t>[10]</w:t>
      </w:r>
    </w:p>
    <w:p>
      <w:r>
        <w:rPr>
          <w:rFonts w:ascii="Gentium Plus" w:hAnsi="Gentium Plus"/>
          <w:sz w:val="24"/>
        </w:rPr>
        <w:t>δονίων, δορίκτητον ποιήσασθαι τὴν κρατίστην τῶν</w:t>
      </w:r>
    </w:p>
    <w:p>
      <w:r>
        <w:rPr>
          <w:rFonts w:ascii="Courier New" w:hAnsi="Courier New"/>
          <w:color w:val="555555"/>
          <w:sz w:val="20"/>
        </w:rPr>
        <w:t>[12 . 84 . 1]</w:t>
      </w:r>
    </w:p>
    <w:p>
      <w:r>
        <w:rPr>
          <w:rFonts w:ascii="Gentium Plus" w:hAnsi="Gentium Plus"/>
          <w:sz w:val="24"/>
        </w:rPr>
        <w:t>νήσων. πολλὰ δὲ καὶ ἄλλα διαλεχθέντος αὐτοῦ [περὶ] τῆς προκειμένης ὑποθέσεως οἰκεῖα, τῆς ἐναν‐ τίας γνώμης προεστηκὼς Ἀλκιβιάδης, ἐπιφανέστατος Ἀθηναίων, ἔπεισε τὸν δῆμον ἐπανελέσθαι τὸν πό‐</w:t>
      </w:r>
    </w:p>
    <w:p>
      <w:r>
        <w:rPr>
          <w:rFonts w:ascii="Courier New" w:hAnsi="Courier New"/>
          <w:color w:val="555555"/>
          <w:sz w:val="20"/>
        </w:rPr>
        <w:t>[5]</w:t>
      </w:r>
    </w:p>
    <w:p>
      <w:r>
        <w:rPr>
          <w:rFonts w:ascii="Gentium Plus" w:hAnsi="Gentium Plus"/>
          <w:sz w:val="24"/>
        </w:rPr>
        <w:t>λεμον· ἦν γὰρ ὁ ἀνὴρ οὗτος δεινότατος μὲν εἰπεῖν τῶν πολιτῶν, εὐγενείᾳ δὲ καὶ πλούτῳ καὶ στρατηγίᾳ</w:t>
      </w:r>
    </w:p>
    <w:p>
      <w:r>
        <w:rPr>
          <w:rFonts w:ascii="Courier New" w:hAnsi="Courier New"/>
          <w:color w:val="555555"/>
          <w:sz w:val="20"/>
        </w:rPr>
        <w:t>[12 . 84 . 2]</w:t>
      </w:r>
    </w:p>
    <w:p>
      <w:r>
        <w:rPr>
          <w:rFonts w:ascii="Gentium Plus" w:hAnsi="Gentium Plus"/>
          <w:sz w:val="24"/>
        </w:rPr>
        <w:t>διωνομασμένος. εὐθὺς οὖν ὁ δῆμος στόλον ἀξιό‐ χρεων κατεσκεύασε, τριάκοντα μὲν τριήρεις παρὰ τῶν συμμάχων λαβών, ἰδίας δ’ ἑκατὸν καταρτίσας.</w:t>
      </w:r>
    </w:p>
    <w:p>
      <w:r>
        <w:rPr>
          <w:rFonts w:ascii="Courier New" w:hAnsi="Courier New"/>
          <w:color w:val="555555"/>
          <w:sz w:val="20"/>
        </w:rPr>
        <w:t>[12 . 84 . 3]</w:t>
      </w:r>
    </w:p>
    <w:p>
      <w:r>
        <w:rPr>
          <w:rFonts w:ascii="Gentium Plus" w:hAnsi="Gentium Plus"/>
          <w:sz w:val="24"/>
        </w:rPr>
        <w:t>ταύτας δὲ κοσμήσας πᾶσι τοῖς εἰς πόλεμον χρησί‐ μοις κατέλεξεν ὁπλίτας εἰς πεντακισχιλίους, στρα‐ τηγοὺς δὲ τρεῖς ἐχειροτόνησεν ἐπὶ ταύτην τὴν στρα‐ τηγίαν, Ἀλκιβιάδην καὶ Νικίαν καὶ Λάμαχον.</w:t>
      </w:r>
    </w:p>
    <w:p>
      <w:r>
        <w:rPr>
          <w:rFonts w:ascii="Courier New" w:hAnsi="Courier New"/>
          <w:color w:val="555555"/>
          <w:sz w:val="20"/>
        </w:rPr>
        <w:t>[12 . 84 . 4]</w:t>
      </w:r>
    </w:p>
    <w:p>
      <w:r>
        <w:rPr>
          <w:rFonts w:ascii="Gentium Plus" w:hAnsi="Gentium Plus"/>
          <w:sz w:val="24"/>
        </w:rPr>
        <w:t>Ἀθηναῖοι μὲν οὖν περὶ ταῦτα ἦσαν. —Ἡμεῖς δὲ πα‐ ρόντες ἐπὶ τὴν ἀρχὴν τοῦ πολέμου τοῦ συστάντος Ἀθηναίοις καὶ Συρακοσίοις, κατὰ τὴν ἐν ἀρχῇ πρό‐ θεσιν τὰς ἑπομένας πράξεις εἰς τὴν ἐχομένην βίβλον</w:t>
      </w:r>
    </w:p>
    <w:p>
      <w:r>
        <w:rPr>
          <w:rFonts w:ascii="Courier New" w:hAnsi="Courier New"/>
          <w:color w:val="555555"/>
          <w:sz w:val="20"/>
        </w:rPr>
        <w:t>[5]</w:t>
      </w:r>
    </w:p>
    <w:p>
      <w:r>
        <w:rPr>
          <w:rFonts w:ascii="Gentium Plus" w:hAnsi="Gentium Plus"/>
          <w:sz w:val="24"/>
        </w:rPr>
        <w:t>κατατάξομεν.</w:t>
      </w:r>
    </w:p>
    <w:p>
      <w:r>
        <w:rPr>
          <w:rFonts w:ascii="Courier New" w:hAnsi="Courier New"/>
          <w:color w:val="555555"/>
          <w:sz w:val="20"/>
        </w:rPr>
        <w:t>[13 p 1 (1t)]</w:t>
      </w:r>
    </w:p>
    <w:p>
      <w:pPr>
        <w:jc w:val="center"/>
      </w:pPr>
      <w:r>
        <w:rPr>
          <w:rFonts w:ascii="Gentium Plus" w:hAnsi="Gentium Plus"/>
          <w:b/>
          <w:sz w:val="24"/>
        </w:rPr>
        <w:t>Τάδ’ ἔνεστιν ἐν τῇ τρισκαιδεκάτῃ τῶν Διοδώρου</w:t>
      </w:r>
    </w:p>
    <w:p>
      <w:r>
        <w:rPr>
          <w:rFonts w:ascii="Courier New" w:hAnsi="Courier New"/>
          <w:color w:val="555555"/>
          <w:sz w:val="20"/>
        </w:rPr>
        <w:t>[2t]</w:t>
      </w:r>
    </w:p>
    <w:p>
      <w:pPr>
        <w:jc w:val="center"/>
      </w:pPr>
      <w:r>
        <w:rPr>
          <w:rFonts w:ascii="Gentium Plus" w:hAnsi="Gentium Plus"/>
          <w:b/>
          <w:sz w:val="24"/>
        </w:rPr>
        <w:t>βύβλων.</w:t>
      </w:r>
    </w:p>
    <w:p>
      <w:r>
        <w:rPr>
          <w:rFonts w:ascii="Courier New" w:hAnsi="Courier New"/>
          <w:color w:val="555555"/>
          <w:sz w:val="20"/>
        </w:rPr>
        <w:t>[3]</w:t>
      </w:r>
    </w:p>
    <w:p>
      <w:r>
        <w:rPr>
          <w:rFonts w:ascii="Gentium Plus" w:hAnsi="Gentium Plus"/>
          <w:sz w:val="24"/>
        </w:rPr>
        <w:t>Στρατεία Ἀθηναίων ἐπὶ Συρακοσίους μεγάλαις δυνά‐ μεσι πεζικαῖς τε καὶ ναυτικαῖς.</w:t>
      </w:r>
    </w:p>
    <w:p>
      <w:r>
        <w:rPr>
          <w:rFonts w:ascii="Courier New" w:hAnsi="Courier New"/>
          <w:color w:val="555555"/>
          <w:sz w:val="20"/>
        </w:rPr>
        <w:t>[5]</w:t>
      </w:r>
    </w:p>
    <w:p>
      <w:r>
        <w:rPr>
          <w:rFonts w:ascii="Gentium Plus" w:hAnsi="Gentium Plus"/>
          <w:sz w:val="24"/>
        </w:rPr>
        <w:t>Κατάπλους Ἀθηναίων εἰς Σικελίαν. Κατάκλησις Ἀλκιβιάδου τοῦ στρατηγοῦ καὶ φυγὴ εἰς Λακεδαίμονα. Ὡς Ἀθηναῖοι διαπλεύσαντες εἰς τὸν μέγαν λιμένα τῶν Συρακοσίων κατελάβοντο τοὺς περὶ τὸ Ὀλύμπιον τόπους.</w:t>
      </w:r>
    </w:p>
    <w:p>
      <w:r>
        <w:rPr>
          <w:rFonts w:ascii="Courier New" w:hAnsi="Courier New"/>
          <w:color w:val="555555"/>
          <w:sz w:val="20"/>
        </w:rPr>
        <w:t>[10]</w:t>
      </w:r>
    </w:p>
    <w:p>
      <w:r>
        <w:rPr>
          <w:rFonts w:ascii="Gentium Plus" w:hAnsi="Gentium Plus"/>
          <w:sz w:val="24"/>
        </w:rPr>
        <w:t>Ὡς Ἀθηναῖοι τὰς Ἐπιπολὰς καταλαβόμενοι καὶ μάχῃ νικήσαντες ἐξ ἀμφοτέρων τῶν μερῶν ἐπολιόρκησαν τὰς Συρα‐ κούσας. Ὡς Λακεδαιμονίων καὶ Κορινθίων πεμψάντων βοήθειαν ἐθάρρησαν οἱ Συρακόσιοι.</w:t>
      </w:r>
    </w:p>
    <w:p>
      <w:r>
        <w:rPr>
          <w:rFonts w:ascii="Courier New" w:hAnsi="Courier New"/>
          <w:color w:val="555555"/>
          <w:sz w:val="20"/>
        </w:rPr>
        <w:t>[15]</w:t>
      </w:r>
    </w:p>
    <w:p>
      <w:r>
        <w:rPr>
          <w:rFonts w:ascii="Gentium Plus" w:hAnsi="Gentium Plus"/>
          <w:sz w:val="24"/>
        </w:rPr>
        <w:t>Μάχη Συρακοσίων καὶ Ἀθηναίων καὶ νίκη Ἀθηναίων μεγάλη. Μάχη τοῖς αὐτοῖς καὶ νίκη Συρακοσίων. Ὡς Συρακόσιοι τῶν Ἐπιπολῶν κρατήσαντες ἠνάγκασαν τοὺς Ἀθηναίους εἰς μίαν ἐλθεῖν παρεμβολὴν τὴν πρὸς τῷ</w:t>
      </w:r>
    </w:p>
    <w:p>
      <w:r>
        <w:rPr>
          <w:rFonts w:ascii="Courier New" w:hAnsi="Courier New"/>
          <w:color w:val="555555"/>
          <w:sz w:val="20"/>
        </w:rPr>
        <w:t>[20]</w:t>
      </w:r>
    </w:p>
    <w:p>
      <w:r>
        <w:rPr>
          <w:rFonts w:ascii="Gentium Plus" w:hAnsi="Gentium Plus"/>
          <w:sz w:val="24"/>
        </w:rPr>
        <w:t>Ὀλυμπίῳ. Ὡς ναυτικὴν δύναμιν οἱ Συρακόσιοι κατασκευάσαντες</w:t>
      </w:r>
    </w:p>
    <w:p>
      <w:r>
        <w:rPr>
          <w:rFonts w:ascii="Courier New" w:hAnsi="Courier New"/>
          <w:color w:val="555555"/>
          <w:sz w:val="20"/>
        </w:rPr>
        <w:t>[25]</w:t>
      </w:r>
    </w:p>
    <w:p>
      <w:r>
        <w:rPr>
          <w:rFonts w:ascii="Gentium Plus" w:hAnsi="Gentium Plus"/>
          <w:sz w:val="24"/>
        </w:rPr>
        <w:t>ἔπεμψαν Εὐρυμέδοντα καὶ Δημοσθένην ἔχοντας δύναμιν καὶ χρήματα. Διάλυσις σπονδῶν ὑπὸ Λακεδαιμονίων καὶ πόλεμος πρὸς Ἀθηναίους ὁ Πελοποννησιακὸς λεγόμενος. Ναυμαχία Συρακοσίων καὶ Ἀθηναίων καὶ νίκη Ἀθηναίων,</w:t>
      </w:r>
    </w:p>
    <w:p>
      <w:r>
        <w:rPr>
          <w:rFonts w:ascii="Courier New" w:hAnsi="Courier New"/>
          <w:color w:val="555555"/>
          <w:sz w:val="20"/>
        </w:rPr>
        <w:t>[30]</w:t>
      </w:r>
    </w:p>
    <w:p>
      <w:r>
        <w:rPr>
          <w:rFonts w:ascii="Gentium Plus" w:hAnsi="Gentium Plus"/>
          <w:sz w:val="24"/>
        </w:rPr>
        <w:t>καὶ ἅλωσις φρουρίων ὑπὸ Συρακοσίων καὶ κατὰ γῆν νίκη. Ναυμαχία πάσαις ταῖς ναυσὶν ἐν τῷ μεγάλῳ λιμένι καὶ νίκη Συρακοσίων. Κατάπλους ἐξ Ἀθηνῶν Δημοσθένους καὶ Εὐρυμέδοντος μετὰ δυνάμεως ἀξιολόγου.</w:t>
      </w:r>
    </w:p>
    <w:p>
      <w:r>
        <w:rPr>
          <w:rFonts w:ascii="Courier New" w:hAnsi="Courier New"/>
          <w:color w:val="555555"/>
          <w:sz w:val="20"/>
        </w:rPr>
        <w:t>[35]</w:t>
      </w:r>
    </w:p>
    <w:p>
      <w:r>
        <w:rPr>
          <w:rFonts w:ascii="Gentium Plus" w:hAnsi="Gentium Plus"/>
          <w:sz w:val="24"/>
        </w:rPr>
        <w:t>Μάχη μεγάλη περὶ τὰς Ἐπιπολὰς καὶ νίκη Συρακοσίων. Δρασμὸς τῶν Ἀθηναίων καὶ ἅλωσις τῆς πάσης δυνάμεως. Ὡς Συρακόσιοι συνελθόντες εἰς ἐκκλησίαν προέθηκαν βουλήν, πῶς χρηστέον τοῖς αἰχμαλώτοις. Οἱ ῥηθέντες λόγοι πρὸς ἑκάτερον μέρος τῆς ὑποθέσεως.</w:t>
      </w:r>
    </w:p>
    <w:p>
      <w:r>
        <w:rPr>
          <w:rFonts w:ascii="Courier New" w:hAnsi="Courier New"/>
          <w:color w:val="555555"/>
          <w:sz w:val="20"/>
        </w:rPr>
        <w:t>[40]</w:t>
      </w:r>
    </w:p>
    <w:p>
      <w:r>
        <w:rPr>
          <w:rFonts w:ascii="Gentium Plus" w:hAnsi="Gentium Plus"/>
          <w:sz w:val="24"/>
        </w:rPr>
        <w:t>Τὰ ψηφισθέντα τοῖς Συρακοσίοις περὶ τῶν αἰχμαλώτων. Ὡς Ἀθηναίων πταισάντων περὶ Σικελίαν πολλοὶ τῶν συμμάχων ἀπέστησαν. Ὡς ὁ δῆμος τῶν Ἀθηναίων ἀθυμήσας παρεχώρησε τῆς δημοκρατίας καὶ τετρακοσίοις ἀνδράσι τὴν πολιτείαν ἐπέ‐</w:t>
      </w:r>
    </w:p>
    <w:p>
      <w:r>
        <w:rPr>
          <w:rFonts w:ascii="Courier New" w:hAnsi="Courier New"/>
          <w:color w:val="555555"/>
          <w:sz w:val="20"/>
        </w:rPr>
        <w:t>[45]</w:t>
      </w:r>
    </w:p>
    <w:p>
      <w:r>
        <w:rPr>
          <w:rFonts w:ascii="Gentium Plus" w:hAnsi="Gentium Plus"/>
          <w:sz w:val="24"/>
        </w:rPr>
        <w:t>τρεψαν. Ὡς Λακεδαιμόνιοι ταῖς ναυμαχίαις τοὺς Ἀθηναίους ἐνί‐ κησαν. Ὡς Συρακόσιοι τοὺς ἀνδραγαθήσαντας κατὰ τὸν πόλε‐ μον ἀξιολόγοις δωρεαῖς ἐτίμησαν.</w:t>
      </w:r>
    </w:p>
    <w:p>
      <w:r>
        <w:rPr>
          <w:rFonts w:ascii="Courier New" w:hAnsi="Courier New"/>
          <w:color w:val="555555"/>
          <w:sz w:val="20"/>
        </w:rPr>
        <w:t>[13 p 1 (50)]</w:t>
      </w:r>
    </w:p>
    <w:p>
      <w:r>
        <w:rPr>
          <w:rFonts w:ascii="Gentium Plus" w:hAnsi="Gentium Plus"/>
          <w:sz w:val="24"/>
        </w:rPr>
        <w:t>Ὡς Διοκλῆς νομοθέτης αἱρεθεὶς ἔγραψε τοὺς νόμους Συρακοσίοις. Ὡς Συρακόσιοι τοῖς Λακεδαιμονίοις δύναμιν ἀξιόλογον</w:t>
      </w:r>
    </w:p>
    <w:p>
      <w:r>
        <w:rPr>
          <w:rFonts w:ascii="Courier New" w:hAnsi="Courier New"/>
          <w:color w:val="555555"/>
          <w:sz w:val="20"/>
        </w:rPr>
        <w:t>[55]</w:t>
      </w:r>
    </w:p>
    <w:p>
      <w:r>
        <w:rPr>
          <w:rFonts w:ascii="Gentium Plus" w:hAnsi="Gentium Plus"/>
          <w:sz w:val="24"/>
        </w:rPr>
        <w:t>ναυμαχήσαντες Κύζικον ἐξεπολιόρκησαν. Ὡς Λακεδαιμονίων ἐξ Εὐβοίας πεντήκοντα ναῦς ἀποστει‐ λάντων ἐπὶ βοήθειαν τοῖς ἡττημένοις, ἅπασαι περὶ τὸν Ἄθω μετὰ τῶν ἀνδρῶν διεφθάρησαν ὑπὸ τοῦ χειμῶνος. Ἀλκιβιάδου κάθοδος καὶ στρατηγία.</w:t>
      </w:r>
    </w:p>
    <w:p>
      <w:r>
        <w:rPr>
          <w:rFonts w:ascii="Courier New" w:hAnsi="Courier New"/>
          <w:color w:val="555555"/>
          <w:sz w:val="20"/>
        </w:rPr>
        <w:t>[60]</w:t>
      </w:r>
    </w:p>
    <w:p>
      <w:r>
        <w:rPr>
          <w:rFonts w:ascii="Gentium Plus" w:hAnsi="Gentium Plus"/>
          <w:sz w:val="24"/>
        </w:rPr>
        <w:t>Πόλεμος Αἰγεσταίοις καὶ Σελινουντίοις περὶ τῆς ἀμφισ‐ βητουμένης χώρας. Ναυμαχία Ἀθηναίων καὶ Λακεδαιμονίων περὶ τὸ Σίγειον καὶ νίκη Ἀθηναίων. Ὡς Λακεδαιμόνιοι τὸν Εὔριπον χώσαντες τὴν Εὔβοιαν</w:t>
      </w:r>
    </w:p>
    <w:p>
      <w:r>
        <w:rPr>
          <w:rFonts w:ascii="Courier New" w:hAnsi="Courier New"/>
          <w:color w:val="555555"/>
          <w:sz w:val="20"/>
        </w:rPr>
        <w:t>[65]</w:t>
      </w:r>
    </w:p>
    <w:p>
      <w:r>
        <w:rPr>
          <w:rFonts w:ascii="Gentium Plus" w:hAnsi="Gentium Plus"/>
          <w:sz w:val="24"/>
        </w:rPr>
        <w:t>ἤπειρον ἐποίησαν. Περὶ τῆς ἐν Κορκύρᾳ γενομένης στάσεως καὶ σφαγῆς. Ὡς Ἀλκιβιάδης καὶ Θηραμένης ἐνίκησαν Λακεδαιμονίους ἅμα πεζῇ καὶ κατὰ θάλατταν ἐπιφανέστατα. Ὡς Καρχηδόνιοι μεγάλας δυνάμεις διαβιβάσαντες ἐν Σι‐</w:t>
      </w:r>
    </w:p>
    <w:p>
      <w:r>
        <w:rPr>
          <w:rFonts w:ascii="Courier New" w:hAnsi="Courier New"/>
          <w:color w:val="555555"/>
          <w:sz w:val="20"/>
        </w:rPr>
        <w:t>[70]</w:t>
      </w:r>
    </w:p>
    <w:p>
      <w:r>
        <w:rPr>
          <w:rFonts w:ascii="Gentium Plus" w:hAnsi="Gentium Plus"/>
          <w:sz w:val="24"/>
        </w:rPr>
        <w:t>κελίᾳ Σελινοῦντα καὶ Ἱμέραν κατὰ κράτος εἷλον. Ὡς εἰς τὸν Πειραιέα καταπλεύσας μετὰ πολλῶν λαφύρων μεγάλης ἔτυχεν ἀποδοχῆς Ἀλκιβιάδης. Ὡς Ἆγις ὁ βασιλεὺς μεγάλῃ δυνάμει τὰς Ἀθήνας πολιορ‐ κεῖν ἐπιβαλόμενος ἐξέπεσεν.</w:t>
      </w:r>
    </w:p>
    <w:p>
      <w:r>
        <w:rPr>
          <w:rFonts w:ascii="Courier New" w:hAnsi="Courier New"/>
          <w:color w:val="555555"/>
          <w:sz w:val="20"/>
        </w:rPr>
        <w:t>[75]</w:t>
      </w:r>
    </w:p>
    <w:p>
      <w:r>
        <w:rPr>
          <w:rFonts w:ascii="Gentium Plus" w:hAnsi="Gentium Plus"/>
          <w:sz w:val="24"/>
        </w:rPr>
        <w:t>Ἀλκιβιάδου φυγή, καὶ κτίσις Θέρμων ἐν Σικελίᾳ. Ναυμαχία Συρακοσίων πρὸς Καρχηδονίους καὶ νίκη Συ‐ ρακοσίων. Περὶ τῆς ἐν Ἀκράγαντι εὐδαιμονίας καὶ τῶν ἐν αὐτῇ κατασκευασμάτων.</w:t>
      </w:r>
    </w:p>
    <w:p>
      <w:r>
        <w:rPr>
          <w:rFonts w:ascii="Courier New" w:hAnsi="Courier New"/>
          <w:color w:val="555555"/>
          <w:sz w:val="20"/>
        </w:rPr>
        <w:t>[80]</w:t>
      </w:r>
    </w:p>
    <w:p>
      <w:r>
        <w:rPr>
          <w:rFonts w:ascii="Gentium Plus" w:hAnsi="Gentium Plus"/>
          <w:sz w:val="24"/>
        </w:rPr>
        <w:t>Ὡς Καρχηδόνιοι τριάκοντα μυριάσι στρατεύσαντες εἰς Σικελίαν ἐπολιόρκησαν Ἀκράγαντα. Ὡς Συρακόσιοι παραλαβόντες τοὺς συμμάχους μυρίοις</w:t>
      </w:r>
    </w:p>
    <w:p>
      <w:r>
        <w:rPr>
          <w:rFonts w:ascii="Courier New" w:hAnsi="Courier New"/>
          <w:color w:val="555555"/>
          <w:sz w:val="20"/>
        </w:rPr>
        <w:t>[85]</w:t>
      </w:r>
    </w:p>
    <w:p>
      <w:r>
        <w:rPr>
          <w:rFonts w:ascii="Gentium Plus" w:hAnsi="Gentium Plus"/>
          <w:sz w:val="24"/>
        </w:rPr>
        <w:t>κησαν οἱ Συρακόσιοι καὶ πλείους τῶν ἑξακισχιλίων κατέ‐ κοψαν. Ὡς Καρχηδονίων τὰς ἀγορὰς παραιρουμένων οἱ Ἀκραγαν‐ τῖνοι διὰ τὴν σπάνιν τῆς τροφῆς ἠναγκάσθησαν ἐκλιπεῖν τὴν πατρίδα.</w:t>
      </w:r>
    </w:p>
    <w:p>
      <w:r>
        <w:rPr>
          <w:rFonts w:ascii="Courier New" w:hAnsi="Courier New"/>
          <w:color w:val="555555"/>
          <w:sz w:val="20"/>
        </w:rPr>
        <w:t>[90]</w:t>
      </w:r>
    </w:p>
    <w:p>
      <w:r>
        <w:rPr>
          <w:rFonts w:ascii="Gentium Plus" w:hAnsi="Gentium Plus"/>
          <w:sz w:val="24"/>
        </w:rPr>
        <w:t>Ὡς Διονύσιος στρατηγὸς αἱρεθεὶς ἐτυράννησε τῶν Συρα‐ κοσίων. Ὡς Ἀθηναῖοι ἐν Ἀργινούσαις ἐπιφανεστάτῃ ναυμαχίᾳ νικήσαντες τοὺς στρατηγοὺς ἀδίκως ἐθανάτωσαν. Ὡς Ἀθηναῖοι μεγάλῃ ναυμαχίᾳ λειφθέντες ἠναγκάσθη‐</w:t>
      </w:r>
    </w:p>
    <w:p>
      <w:r>
        <w:rPr>
          <w:rFonts w:ascii="Courier New" w:hAnsi="Courier New"/>
          <w:color w:val="555555"/>
          <w:sz w:val="20"/>
        </w:rPr>
        <w:t>[95]</w:t>
      </w:r>
    </w:p>
    <w:p>
      <w:r>
        <w:rPr>
          <w:rFonts w:ascii="Gentium Plus" w:hAnsi="Gentium Plus"/>
          <w:sz w:val="24"/>
        </w:rPr>
        <w:t>σαν ἐφ’ οἷς δυνατὸν ἦν συνθέσθαι τὴν εἰρήνην, καὶ οὕτως ὁ Πελοποννησιακὸς πόλεμος κατελύθη. Ὡς Καρχηδόνιοι λοιμικῇ νόσῳ περιπεσόντες ἠναγκάσθη‐</w:t>
      </w:r>
    </w:p>
    <w:p>
      <w:r>
        <w:rPr>
          <w:rFonts w:ascii="Courier New" w:hAnsi="Courier New"/>
          <w:color w:val="555555"/>
          <w:sz w:val="20"/>
        </w:rPr>
        <w:t>[13 t 1]</w:t>
      </w:r>
    </w:p>
    <w:p>
      <w:pPr>
        <w:jc w:val="center"/>
      </w:pPr>
      <w:r>
        <w:rPr>
          <w:rFonts w:ascii="Gentium Plus" w:hAnsi="Gentium Plus"/>
          <w:b/>
          <w:sz w:val="24"/>
        </w:rPr>
        <w:t>ΔΙΟΔΩΡΟΥ ΣΙΚΕΛΙΩΤΟΥ ΒΙΒΛΙΟΘΗΚΗΣ ΙΣΤΟΡΙΚΗΣ ΒΙΒΛΟΣ ΤΡΙΣΚΑΙΔΕΚΑΤΗ.</w:t>
      </w:r>
    </w:p>
    <w:p>
      <w:r>
        <w:rPr>
          <w:rFonts w:ascii="Courier New" w:hAnsi="Courier New"/>
          <w:color w:val="555555"/>
          <w:sz w:val="20"/>
        </w:rPr>
        <w:t>[13 . 1 . 1]</w:t>
      </w:r>
    </w:p>
    <w:p>
      <w:r>
        <w:rPr>
          <w:rFonts w:ascii="Gentium Plus" w:hAnsi="Gentium Plus"/>
          <w:sz w:val="24"/>
        </w:rPr>
        <w:t>Εἰ μὲν ὅμοια τοῖς ἄλλοις ἱστορίαν ἐπραγματευό‐ μεθα, σχεδὸν ἦν ἐν τῷ προοιμίῳ περί τινων δια‐ λεχθέντας ἐφ’ ὅσον ἦν εὔκαιρον, οὕτως ἐπὶ τὰς συνεχεῖς πράξεις μεταβιβάζειν τὸν λόγον· ὀλίγον</w:t>
      </w:r>
    </w:p>
    <w:p>
      <w:r>
        <w:rPr>
          <w:rFonts w:ascii="Courier New" w:hAnsi="Courier New"/>
          <w:color w:val="555555"/>
          <w:sz w:val="20"/>
        </w:rPr>
        <w:t>[5]</w:t>
      </w:r>
    </w:p>
    <w:p>
      <w:r>
        <w:rPr>
          <w:rFonts w:ascii="Gentium Plus" w:hAnsi="Gentium Plus"/>
          <w:sz w:val="24"/>
        </w:rPr>
        <w:t>γὰρ χρόνον ἀπολαβόντες τῇ γραφῇ, τὴν ἀναστροφὴν ἂν εἴχομεν τὸν ἀπὸ τῶν προοιμίων καρπὸν προσ‐</w:t>
      </w:r>
    </w:p>
    <w:p>
      <w:r>
        <w:rPr>
          <w:rFonts w:ascii="Courier New" w:hAnsi="Courier New"/>
          <w:color w:val="555555"/>
          <w:sz w:val="20"/>
        </w:rPr>
        <w:t>[13 . 1 . 2]</w:t>
      </w:r>
    </w:p>
    <w:p>
      <w:r>
        <w:rPr>
          <w:rFonts w:ascii="Gentium Plus" w:hAnsi="Gentium Plus"/>
          <w:sz w:val="24"/>
        </w:rPr>
        <w:t>λαμβάνεσθαι· ἐπεὶ δὲ ἐν ὀλίγαις βίβλοις ἐπηγγει‐ λάμεθα μὴ μόνον τὰς πράξεις ἐφ’ ὅσον ἂν δυνώ‐ μεθα γράψειν, ἀλλὰ καὶ περιλήψεcθαι χρόνον πλεί‐ ονα τῶν χιλίων καὶ ἑκατὸν ἐτῶν, ἀναγκαῖόν ἐστι</w:t>
      </w:r>
    </w:p>
    <w:p>
      <w:r>
        <w:rPr>
          <w:rFonts w:ascii="Courier New" w:hAnsi="Courier New"/>
          <w:color w:val="555555"/>
          <w:sz w:val="20"/>
        </w:rPr>
        <w:t>[5]</w:t>
      </w:r>
    </w:p>
    <w:p>
      <w:r>
        <w:rPr>
          <w:rFonts w:ascii="Gentium Plus" w:hAnsi="Gentium Plus"/>
          <w:sz w:val="24"/>
        </w:rPr>
        <w:t>τὸν πολὺν λόγον τῶν προοιμίων παραπέμψαντας ἐπ’ αὐτὰς ἔρχεσθαι τὰς πράξεις, τοῦτο μόνον προ‐ ειπόντας, ὅτι κατὰ μὲν τὰς προηγουμένας ἓξ βίβλους</w:t>
      </w:r>
    </w:p>
    <w:p>
      <w:r>
        <w:rPr>
          <w:rFonts w:ascii="Courier New" w:hAnsi="Courier New"/>
          <w:color w:val="555555"/>
          <w:sz w:val="20"/>
        </w:rPr>
        <w:t>[10]</w:t>
      </w:r>
    </w:p>
    <w:p>
      <w:r>
        <w:rPr>
          <w:rFonts w:ascii="Gentium Plus" w:hAnsi="Gentium Plus"/>
          <w:sz w:val="24"/>
        </w:rPr>
        <w:t>ἐπὶ Συρακοσίους, εἰς ὃν ἀπὸ Τροίας ἁλώσεως ἐστὶν</w:t>
      </w:r>
    </w:p>
    <w:p>
      <w:r>
        <w:rPr>
          <w:rFonts w:ascii="Courier New" w:hAnsi="Courier New"/>
          <w:color w:val="555555"/>
          <w:sz w:val="20"/>
        </w:rPr>
        <w:t>[13 . 1 . 3]</w:t>
      </w:r>
    </w:p>
    <w:p>
      <w:r>
        <w:rPr>
          <w:rFonts w:ascii="Gentium Plus" w:hAnsi="Gentium Plus"/>
          <w:sz w:val="24"/>
        </w:rPr>
        <w:t>ἔτη ἑπτακόσια ἑξήκοντα ὀκτώ· ἐν ταύτῃ δὲ προσ‐ αναπληροῦντες τὸν συνεχῆ χρόνον, ἀρξόμεθα μὲν ἀπὸ τῆς ἐπὶ Συρακοσίους στρατείας, καταλήξομεν δ’ ἐπὶ τὴν ἀρχὴν τοῦ δευτέρου πολέμου Καρχηδο‐</w:t>
      </w:r>
    </w:p>
    <w:p>
      <w:r>
        <w:rPr>
          <w:rFonts w:ascii="Courier New" w:hAnsi="Courier New"/>
          <w:color w:val="555555"/>
          <w:sz w:val="20"/>
        </w:rPr>
        <w:t>[5]</w:t>
      </w:r>
    </w:p>
    <w:p>
      <w:r>
        <w:rPr>
          <w:rFonts w:ascii="Gentium Plus" w:hAnsi="Gentium Plus"/>
          <w:sz w:val="24"/>
        </w:rPr>
        <w:t>νίοις πρὸς Διονύσιον τὸν Συρακοσίων τύραννον.</w:t>
      </w:r>
    </w:p>
    <w:p>
      <w:r>
        <w:rPr>
          <w:rFonts w:ascii="Courier New" w:hAnsi="Courier New"/>
          <w:color w:val="555555"/>
          <w:sz w:val="20"/>
        </w:rPr>
        <w:t>[13 . 2 . 1]</w:t>
      </w:r>
    </w:p>
    <w:p>
      <w:r>
        <w:rPr>
          <w:rFonts w:ascii="Gentium Plus" w:hAnsi="Gentium Plus"/>
          <w:sz w:val="24"/>
        </w:rPr>
        <w:t>Ἐπ’ ἄρχοντος γὰρ Ἀθήνησι Χαβρίου Ῥωμαῖοι μὲν ἀντὶ τῶν ὑπάτων κατέστησαν χιλιάρχους τρεῖς, Λεύκιον Σέργιον, Μάρκον Παπίριον, Μάρκον Σε‐ ρουίλιον. ἐπὶ δὲ τούτων Ἀθηναῖοι ψηφισάμενοι</w:t>
      </w:r>
    </w:p>
    <w:p>
      <w:r>
        <w:rPr>
          <w:rFonts w:ascii="Courier New" w:hAnsi="Courier New"/>
          <w:color w:val="555555"/>
          <w:sz w:val="20"/>
        </w:rPr>
        <w:t>[5]</w:t>
      </w:r>
    </w:p>
    <w:p>
      <w:r>
        <w:rPr>
          <w:rFonts w:ascii="Gentium Plus" w:hAnsi="Gentium Plus"/>
          <w:sz w:val="24"/>
        </w:rPr>
        <w:t>τὸν πρὸς Συρακοσίους πόλεμον τάς τε ναῦς ἐπε‐ σκεύασαν καὶ χρήματα συναγαγόντες μετὰ πολλῆς σπουδῆς ἅπαντα τὰ πρὸς τὴν στρατείαν παρεσκευά‐ ζοντο. ᾑρημένοι δὲ τρεῖς στρατηγούς, Ἀλκιβιάδην, Νικίαν, Λάμαχον, αὐτοκράτορας αὐτοὺς κατέστησαν</w:t>
      </w:r>
    </w:p>
    <w:p>
      <w:r>
        <w:rPr>
          <w:rFonts w:ascii="Courier New" w:hAnsi="Courier New"/>
          <w:color w:val="555555"/>
          <w:sz w:val="20"/>
        </w:rPr>
        <w:t>[13 . 2 . 2]</w:t>
      </w:r>
    </w:p>
    <w:p>
      <w:r>
        <w:rPr>
          <w:rFonts w:ascii="Gentium Plus" w:hAnsi="Gentium Plus"/>
          <w:sz w:val="24"/>
        </w:rPr>
        <w:t>ἁπάντων τῶν κατὰ τὸν πόλεμον. τῶν δὲ ἰδιωτῶν οἱ ταῖς οὐσίαις εὐποροῦντες τῇ προθυμίᾳ τοῦ δήμου χαρίζεσθαι βουλόμενοι τινὲς μὲν ἰδίας τριήρεις κατεσκεύασαν, τινὲς δὲ χρήματα δώσειν</w:t>
      </w:r>
    </w:p>
    <w:p>
      <w:r>
        <w:rPr>
          <w:rFonts w:ascii="Courier New" w:hAnsi="Courier New"/>
          <w:color w:val="555555"/>
          <w:sz w:val="20"/>
        </w:rPr>
        <w:t>[5]</w:t>
      </w:r>
    </w:p>
    <w:p>
      <w:r>
        <w:rPr>
          <w:rFonts w:ascii="Gentium Plus" w:hAnsi="Gentium Plus"/>
          <w:sz w:val="24"/>
        </w:rPr>
        <w:t>εἰς τὰς τροφὰς τῆς δυνάμεως ἐπηγγέλλοντο· πολλοὶ δὲ καὶ τῶν δημοτικῶν πολιτῶν καὶ ξένων, ἔτι δὲ συμμάχων, ἑκουσίως προσιόντες τοῖς στρατηγοῖς διεκελεύοντο καταγράφειν ἑαυτοὺς εἰς τοὺς στρα‐</w:t>
      </w:r>
    </w:p>
    <w:p>
      <w:r>
        <w:rPr>
          <w:rFonts w:ascii="Courier New" w:hAnsi="Courier New"/>
          <w:color w:val="555555"/>
          <w:sz w:val="20"/>
        </w:rPr>
        <w:t>[10]</w:t>
      </w:r>
    </w:p>
    <w:p>
      <w:r>
        <w:rPr>
          <w:rFonts w:ascii="Gentium Plus" w:hAnsi="Gentium Plus"/>
          <w:sz w:val="24"/>
        </w:rPr>
        <w:t>σιν ἐξ ἑτοίμου κατακληρουχεῖν ἤλπιζον τὴν Σικελίαν.</w:t>
      </w:r>
    </w:p>
    <w:p>
      <w:r>
        <w:rPr>
          <w:rFonts w:ascii="Courier New" w:hAnsi="Courier New"/>
          <w:color w:val="555555"/>
          <w:sz w:val="20"/>
        </w:rPr>
        <w:t>[13 . 2 . 3]</w:t>
      </w:r>
    </w:p>
    <w:p>
      <w:r>
        <w:rPr>
          <w:rFonts w:ascii="Gentium Plus" w:hAnsi="Gentium Plus"/>
          <w:sz w:val="24"/>
        </w:rPr>
        <w:t>ἤδη δὲ τοῦ στόλου παρεσκευασμένου, τοὺς ἑρμᾶς τοὺς κατὰ τὴν πόλιν παμπληθεῖς ὄντας συνέβη ἐν μιᾷ νυκτὶ περικοπῆναι. ὁ μὲν οὖν δῆμος, οὐχ ὑπὸ τῶν τυχόντων νομίσας γεγενῆσθαι τὴν πρᾶξιν, ἀλλ’</w:t>
      </w:r>
    </w:p>
    <w:p>
      <w:r>
        <w:rPr>
          <w:rFonts w:ascii="Courier New" w:hAnsi="Courier New"/>
          <w:color w:val="555555"/>
          <w:sz w:val="20"/>
        </w:rPr>
        <w:t>[5]</w:t>
      </w:r>
    </w:p>
    <w:p>
      <w:r>
        <w:rPr>
          <w:rFonts w:ascii="Gentium Plus" w:hAnsi="Gentium Plus"/>
          <w:sz w:val="24"/>
        </w:rPr>
        <w:t>ὑπὸ τῶν προεχόντων ταῖς δόξαις ἐπὶ τῇ καταλύσει τῆς δημοκρατίας, ἐμισοπονήρει καὶ τοὺς πράξαντας</w:t>
      </w:r>
    </w:p>
    <w:p>
      <w:r>
        <w:rPr>
          <w:rFonts w:ascii="Courier New" w:hAnsi="Courier New"/>
          <w:color w:val="555555"/>
          <w:sz w:val="20"/>
        </w:rPr>
        <w:t>[13 . 2 . 4]</w:t>
      </w:r>
    </w:p>
    <w:p>
      <w:r>
        <w:rPr>
          <w:rFonts w:ascii="Gentium Plus" w:hAnsi="Gentium Plus"/>
          <w:sz w:val="24"/>
        </w:rPr>
        <w:t>ἐζήτει μεγάλας δωρεὰς προθεὶς τῷ μηνύσαντι. προσ‐ ελθὼν δέ τις τῇ βουλῇ τῶν ἰδιωτῶν ἔφησεν εἰς οἰ‐ κίαν μετοίκου τινὰς ἑωρακέναι τῇ νουμηνίᾳ περὶ μέσας νύκτας εἰσιόντας, ἐν οἷς καὶ τὸν Ἀλκιβιάδην.</w:t>
      </w:r>
    </w:p>
    <w:p>
      <w:r>
        <w:rPr>
          <w:rFonts w:ascii="Courier New" w:hAnsi="Courier New"/>
          <w:color w:val="555555"/>
          <w:sz w:val="20"/>
        </w:rPr>
        <w:t>[5]</w:t>
      </w:r>
    </w:p>
    <w:p>
      <w:r>
        <w:rPr>
          <w:rFonts w:ascii="Gentium Plus" w:hAnsi="Gentium Plus"/>
          <w:sz w:val="24"/>
        </w:rPr>
        <w:t>ἀνακρινόμενος δ’ ὑπὸ τῆς βουλῆς, πῶς νυκτὸς οὔ‐ σης ἐπεγίνωσκε τὰς ὄψεις, ἔφησε πρὸς τὸ τῆς σε‐ λήνης φῶς ἑωρακέναι. οὗτος μὲν οὖν αὑτὸν ἐξε‐ λέγξας κατεψευσμένος ἠπιστήθη, τῶν δ’ ἄλλων οὐδ’ ἴχνος οὐδεὶς τῆς πράξεως εὑρεῖν ἠδυνήθη.</w:t>
      </w:r>
    </w:p>
    <w:p>
      <w:r>
        <w:rPr>
          <w:rFonts w:ascii="Courier New" w:hAnsi="Courier New"/>
          <w:color w:val="555555"/>
          <w:sz w:val="20"/>
        </w:rPr>
        <w:t>[13 . 2 . 5]</w:t>
      </w:r>
    </w:p>
    <w:p>
      <w:r>
        <w:rPr>
          <w:rFonts w:ascii="Gentium Plus" w:hAnsi="Gentium Plus"/>
          <w:sz w:val="24"/>
        </w:rPr>
        <w:t>Τριήρων μὲν ἑκατὸν τεσσαράκοντα ἑτοιμασμένων, ὁλκάδων δὲ καὶ τῶν ἱππαγωγῶν, ἔτι δὲ τῶν τὸν σῖτον καὶ τὴν ἄλλην παρασκευὴν κομιζόντων πολύς τις ἀριθμὸς ἦν· ὁπλῖται δὲ καὶ σφενδονῆται, πρὸς</w:t>
      </w:r>
    </w:p>
    <w:p>
      <w:r>
        <w:rPr>
          <w:rFonts w:ascii="Courier New" w:hAnsi="Courier New"/>
          <w:color w:val="555555"/>
          <w:sz w:val="20"/>
        </w:rPr>
        <w:t>[5]</w:t>
      </w:r>
    </w:p>
    <w:p>
      <w:r>
        <w:rPr>
          <w:rFonts w:ascii="Gentium Plus" w:hAnsi="Gentium Plus"/>
          <w:sz w:val="24"/>
        </w:rPr>
        <w:t>δὲ τούτοις ἱππεῖς καὶ τῶν συμμάχων πλείους τῶν</w:t>
      </w:r>
    </w:p>
    <w:p>
      <w:r>
        <w:rPr>
          <w:rFonts w:ascii="Courier New" w:hAnsi="Courier New"/>
          <w:color w:val="555555"/>
          <w:sz w:val="20"/>
        </w:rPr>
        <w:t>[13 . 2 . 6]</w:t>
      </w:r>
    </w:p>
    <w:p>
      <w:r>
        <w:rPr>
          <w:rFonts w:ascii="Gentium Plus" w:hAnsi="Gentium Plus"/>
          <w:sz w:val="24"/>
        </w:rPr>
        <w:t>ἑπτακισχιλίων ἐκτὸς τῶν ἐν τοῖς πληρώμασι. τότε μὲν οὖν οἱ στρατηγοὶ μετὰ τῆς βουλῆς ἐν ἀπορ‐ ρήτῳ συνεδρεύοντες ἐβουλεύοντο, πῶς χρὴ διοικῆσαι τὰ κατὰ τὴν Σικελίαν, ἐὰν τῆς νήσου κρατήσωσιν.</w:t>
      </w:r>
    </w:p>
    <w:p>
      <w:r>
        <w:rPr>
          <w:rFonts w:ascii="Courier New" w:hAnsi="Courier New"/>
          <w:color w:val="555555"/>
          <w:sz w:val="20"/>
        </w:rPr>
        <w:t>[5]</w:t>
      </w:r>
    </w:p>
    <w:p>
      <w:r>
        <w:rPr>
          <w:rFonts w:ascii="Gentium Plus" w:hAnsi="Gentium Plus"/>
          <w:sz w:val="24"/>
        </w:rPr>
        <w:t>ἔδοξεν οὖν αὐτοῖς Σελινουντίους μὲν καὶ Συρακο‐ σίους ἀνδραποδίσασθαι, τοῖς δ’ ἄλλοις ἁπλῶς τάξαι φόρους, οὓς κατ’ ἐνιαυτὸν οἴσουσιν Ἀθηναίοις.</w:t>
      </w:r>
    </w:p>
    <w:p>
      <w:r>
        <w:rPr>
          <w:rFonts w:ascii="Courier New" w:hAnsi="Courier New"/>
          <w:color w:val="555555"/>
          <w:sz w:val="20"/>
        </w:rPr>
        <w:t>[13 . 3 . 1]</w:t>
      </w:r>
    </w:p>
    <w:p>
      <w:r>
        <w:rPr>
          <w:rFonts w:ascii="Gentium Plus" w:hAnsi="Gentium Plus"/>
          <w:sz w:val="24"/>
        </w:rPr>
        <w:t>τῇ δ’ ὑστεραίᾳ κατέβαινον οἱ στρατηγοὶ μετὰ τῶν στρατιωτῶν εἰς τὸν Πειραιέα, καὶ συνηκολούθει πᾶς ὁ κατὰ τὴν πόλιν ὄχλος ἀναμὶξ ἀστῶν τε καὶ ξέ‐ νων, ἑκάστου τοὺς ἰδίους συγγενεῖς τε καὶ φίλους</w:t>
      </w:r>
    </w:p>
    <w:p>
      <w:r>
        <w:rPr>
          <w:rFonts w:ascii="Courier New" w:hAnsi="Courier New"/>
          <w:color w:val="555555"/>
          <w:sz w:val="20"/>
        </w:rPr>
        <w:t>[13 . 3 . 2]</w:t>
      </w:r>
    </w:p>
    <w:p>
      <w:r>
        <w:rPr>
          <w:rFonts w:ascii="Gentium Plus" w:hAnsi="Gentium Plus"/>
          <w:sz w:val="24"/>
        </w:rPr>
        <w:t>προπέμποντος. αἱ μὲν οὖν τριήρεις παρ’ ὅλον τὸν λιμένα παρώρμουν κεκοσμημέναι τοῖς ἐπὶ ταῖς πρῴ‐ ραις ἐπισήμασι καὶ τῇ λαμπρότητι τῶν ὅπλων· ὁ δὲ κύκλος ἅπας τοῦ λιμένος ἔγεμε θυμιατηρίων καὶ</w:t>
      </w:r>
    </w:p>
    <w:p>
      <w:r>
        <w:rPr>
          <w:rFonts w:ascii="Courier New" w:hAnsi="Courier New"/>
          <w:color w:val="555555"/>
          <w:sz w:val="20"/>
        </w:rPr>
        <w:t>[5]</w:t>
      </w:r>
    </w:p>
    <w:p>
      <w:r>
        <w:rPr>
          <w:rFonts w:ascii="Gentium Plus" w:hAnsi="Gentium Plus"/>
          <w:sz w:val="24"/>
        </w:rPr>
        <w:t>κρατήρων ἀργυρῶν, ἐξ ὧν ἐκπώμασι χρυσοῖς ἔσπεν‐ δον οἱ τιμῶντες τὸ θεῖον καὶ προσευχόμενοι κατα‐</w:t>
      </w:r>
    </w:p>
    <w:p>
      <w:r>
        <w:rPr>
          <w:rFonts w:ascii="Courier New" w:hAnsi="Courier New"/>
          <w:color w:val="555555"/>
          <w:sz w:val="20"/>
        </w:rPr>
        <w:t>[13 . 3 . 3]</w:t>
      </w:r>
    </w:p>
    <w:p>
      <w:r>
        <w:rPr>
          <w:rFonts w:ascii="Gentium Plus" w:hAnsi="Gentium Plus"/>
          <w:sz w:val="24"/>
        </w:rPr>
        <w:t>τυχεῖν τῆς στρατείας. ἀναχθέντες οὖν ἐκ τοῦ Πει‐ ραιέως περιέπλευσαν τὴν Πελοπόννησον καὶ κατη‐ νέχθησαν εἰς Κόρκυραν· ἐνταῦθα γὰρ παραμένειν παρήγγελτο καὶ προσαναλαμβάνειν τοὺς παροίκους</w:t>
      </w:r>
    </w:p>
    <w:p>
      <w:r>
        <w:rPr>
          <w:rFonts w:ascii="Courier New" w:hAnsi="Courier New"/>
          <w:color w:val="555555"/>
          <w:sz w:val="20"/>
        </w:rPr>
        <w:t>[5]</w:t>
      </w:r>
    </w:p>
    <w:p>
      <w:r>
        <w:rPr>
          <w:rFonts w:ascii="Gentium Plus" w:hAnsi="Gentium Plus"/>
          <w:sz w:val="24"/>
        </w:rPr>
        <w:t>τῶν συμμάχων. ἐπεὶ δ’ ἅπαντες ἠθροίσθησαν, δια‐ πλεύσαντες τὸν Ἰόνιον πόρον πρὸς ἄκραν Ἰαπυγίαν κατηνέχθησαν, κἀκεῖθεν ἤδη παρελέγοντο τὴν Ἰτα‐</w:t>
      </w:r>
    </w:p>
    <w:p>
      <w:r>
        <w:rPr>
          <w:rFonts w:ascii="Courier New" w:hAnsi="Courier New"/>
          <w:color w:val="555555"/>
          <w:sz w:val="20"/>
        </w:rPr>
        <w:t>[13 . 3 . 4]</w:t>
      </w:r>
    </w:p>
    <w:p>
      <w:r>
        <w:rPr>
          <w:rFonts w:ascii="Gentium Plus" w:hAnsi="Gentium Plus"/>
          <w:sz w:val="24"/>
        </w:rPr>
        <w:t>λίαν. ὑπὸ μὲν οὖν Ταραντίνων οὐ προσεδέχθησαν, Μεταποντίνους δὲ καὶ Ἡρακλειώτας παρέπλευσαν· εἰς δὲ Θουρίους κατενεχθέντες πάντων ἔτυχον τῶν</w:t>
      </w:r>
    </w:p>
    <w:p>
      <w:r>
        <w:rPr>
          <w:rFonts w:ascii="Courier New" w:hAnsi="Courier New"/>
          <w:color w:val="555555"/>
          <w:sz w:val="20"/>
        </w:rPr>
        <w:t>[5]</w:t>
      </w:r>
    </w:p>
    <w:p>
      <w:r>
        <w:rPr>
          <w:rFonts w:ascii="Gentium Plus" w:hAnsi="Gentium Plus"/>
          <w:sz w:val="24"/>
        </w:rPr>
        <w:t>τωνα, καὶ λαβόντες ἀγορὰν παρὰ τῶν Κροτωνια‐ τῶν, τῆς τε Λακινίας Ἥρας τὸ ἱερὸν παρέπλευσαν καὶ τὴν Διοσκουριάδα καλουμένην ἄκραν ὑπερέ‐</w:t>
      </w:r>
    </w:p>
    <w:p>
      <w:r>
        <w:rPr>
          <w:rFonts w:ascii="Courier New" w:hAnsi="Courier New"/>
          <w:color w:val="555555"/>
          <w:sz w:val="20"/>
        </w:rPr>
        <w:t>[13 . 3 . 5]</w:t>
      </w:r>
    </w:p>
    <w:p>
      <w:r>
        <w:rPr>
          <w:rFonts w:ascii="Gentium Plus" w:hAnsi="Gentium Plus"/>
          <w:sz w:val="24"/>
        </w:rPr>
        <w:t>θεντο. μετὰ δὲ ταῦτα τὸ καλούμενόν τε Σκυλή‐ τιον καὶ Λοκροὺς παρήλλαξαν, καὶ τοῦ Ῥηγίου καθ‐ ορμισθέντες ἐγγὺς ἔπειθον τοὺς Ῥηγίνους συμ‐ μαχεῖν· οἱ δὲ ἀπεκρίναντο βουλεύσεσθαι μετὰ τῶν</w:t>
      </w:r>
    </w:p>
    <w:p>
      <w:r>
        <w:rPr>
          <w:rFonts w:ascii="Courier New" w:hAnsi="Courier New"/>
          <w:color w:val="555555"/>
          <w:sz w:val="20"/>
        </w:rPr>
        <w:t>[5]</w:t>
      </w:r>
    </w:p>
    <w:p>
      <w:r>
        <w:rPr>
          <w:rFonts w:ascii="Gentium Plus" w:hAnsi="Gentium Plus"/>
          <w:sz w:val="24"/>
        </w:rPr>
        <w:t>ἄλλων Ἰταλιωτῶν.</w:t>
      </w:r>
    </w:p>
    <w:p>
      <w:r>
        <w:rPr>
          <w:rFonts w:ascii="Courier New" w:hAnsi="Courier New"/>
          <w:color w:val="555555"/>
          <w:sz w:val="20"/>
        </w:rPr>
        <w:t>[13 . 4 . 1]</w:t>
      </w:r>
    </w:p>
    <w:p>
      <w:r>
        <w:rPr>
          <w:rFonts w:ascii="Gentium Plus" w:hAnsi="Gentium Plus"/>
          <w:sz w:val="24"/>
        </w:rPr>
        <w:t>Συρακόσιοι δ’ ἀκούσαντες ἐπὶ τοῦ πορθμοῦ τὰς δυνάμεις εἶναι τῶν Ἀθηναίων, στρατηγοὺς κατέ‐ στησαν αὐτοκράτορας τρεῖς, Ἑρμοκράτην, Σικανόν, Ἡρακλείδην, οἳ τοὺς στρατιώτας κατέγραφον καὶ</w:t>
      </w:r>
    </w:p>
    <w:p>
      <w:r>
        <w:rPr>
          <w:rFonts w:ascii="Courier New" w:hAnsi="Courier New"/>
          <w:color w:val="555555"/>
          <w:sz w:val="20"/>
        </w:rPr>
        <w:t>[5]</w:t>
      </w:r>
    </w:p>
    <w:p>
      <w:r>
        <w:rPr>
          <w:rFonts w:ascii="Gentium Plus" w:hAnsi="Gentium Plus"/>
          <w:sz w:val="24"/>
        </w:rPr>
        <w:t>πρέσβεις ἐπὶ τὰς κατὰ Σικελίαν πόλεις ἀπέστελλον, δεόμενοι τῆς κοινῆς σωτηρίας ἀντιλαμβάνεσθαι· τοὺς γὰρ Ἀθηναίους τῷ μὲν λόγῳ πρὸς Συρακο‐ σίους ἐνίστασθαι τὸν πόλεμον, τῇ δ’ ἀληθείᾳ καταστρέψασθαι βουλομένους ὅλην τὴν νῆσον.</w:t>
      </w:r>
    </w:p>
    <w:p>
      <w:r>
        <w:rPr>
          <w:rFonts w:ascii="Courier New" w:hAnsi="Courier New"/>
          <w:color w:val="555555"/>
          <w:sz w:val="20"/>
        </w:rPr>
        <w:t>[13 . 4 . 2]</w:t>
      </w:r>
    </w:p>
    <w:p>
      <w:r>
        <w:rPr>
          <w:rFonts w:ascii="Gentium Plus" w:hAnsi="Gentium Plus"/>
          <w:sz w:val="24"/>
        </w:rPr>
        <w:t>Ἀκραγαντῖνοι μὲν οὖν καὶ Νάξιοι συμμαχήσειν ἔφησαν Ἀθηναίοις, Καμαριναῖοι δὲ καὶ Μεσσήνιοι τὴν μὲν εἰρήνην ἄξειν ὡμολόγησαν, τὰς δ’ ὑπὲρ τῆς συμμαχίας ἀποκρίσεις ἀνεβάλοντο· Ἱμεραῖοι δὲ</w:t>
      </w:r>
    </w:p>
    <w:p>
      <w:r>
        <w:rPr>
          <w:rFonts w:ascii="Courier New" w:hAnsi="Courier New"/>
          <w:color w:val="555555"/>
          <w:sz w:val="20"/>
        </w:rPr>
        <w:t>[5]</w:t>
      </w:r>
    </w:p>
    <w:p>
      <w:r>
        <w:rPr>
          <w:rFonts w:ascii="Gentium Plus" w:hAnsi="Gentium Plus"/>
          <w:sz w:val="24"/>
        </w:rPr>
        <w:t>καὶ Σελινούντιοι, πρὸς δὲ τούτοις Γελῷοι καὶ Κα‐ ταναῖοι, συναγωνιεῖσθαι τοῖς Συρακοσίοις ἐπηγγεί‐ λαντο. αἱ δὲ τῶν Σικελῶν πόλεις τῇ μὲν εὐνοίᾳ πρὸς Συρακοσίους ἔρρεπον, ὅμως δ’ ἐν ἡσυχίᾳ μέ‐</w:t>
      </w:r>
    </w:p>
    <w:p>
      <w:r>
        <w:rPr>
          <w:rFonts w:ascii="Courier New" w:hAnsi="Courier New"/>
          <w:color w:val="555555"/>
          <w:sz w:val="20"/>
        </w:rPr>
        <w:t>[13 . 4 . 3]</w:t>
      </w:r>
    </w:p>
    <w:p>
      <w:r>
        <w:rPr>
          <w:rFonts w:ascii="Gentium Plus" w:hAnsi="Gentium Plus"/>
          <w:sz w:val="24"/>
        </w:rPr>
        <w:t>νουσαι τὸ συμβησόμενον ἐκαραδόκουν. τῶν δ’ Αἰγε‐ σταίων οὐχ ὁμολογούντων δώσειν πλέον τῶν τριά‐ κοντα ταλάντων, οἱ στρατηγοὶ τῶν Ἀθηναίων ἐγ‐ καλέσαντες αὐτοῖς ἀνήχθησαν ἐκ Ῥηγίου μετὰ τῆς</w:t>
      </w:r>
    </w:p>
    <w:p>
      <w:r>
        <w:rPr>
          <w:rFonts w:ascii="Courier New" w:hAnsi="Courier New"/>
          <w:color w:val="555555"/>
          <w:sz w:val="20"/>
        </w:rPr>
        <w:t>[5]</w:t>
      </w:r>
    </w:p>
    <w:p>
      <w:r>
        <w:rPr>
          <w:rFonts w:ascii="Gentium Plus" w:hAnsi="Gentium Plus"/>
          <w:sz w:val="24"/>
        </w:rPr>
        <w:t>δυνάμεως, καὶ κατέπλευσαν τῆς Σικελίας εἰς Νά‐ ξον. δεξαμένων δ’ αὐτοὺς τῶν ἐν τῇ πόλει φιλο‐</w:t>
      </w:r>
    </w:p>
    <w:p>
      <w:r>
        <w:rPr>
          <w:rFonts w:ascii="Courier New" w:hAnsi="Courier New"/>
          <w:color w:val="555555"/>
          <w:sz w:val="20"/>
        </w:rPr>
        <w:t>[13 . 4 . 4]</w:t>
      </w:r>
    </w:p>
    <w:p>
      <w:r>
        <w:rPr>
          <w:rFonts w:ascii="Gentium Plus" w:hAnsi="Gentium Plus"/>
          <w:sz w:val="24"/>
        </w:rPr>
        <w:t>φρόνως, παρέπλευσαν ἐκεῖθεν εἰς Κατάνην. τῶν δὲ Καταναίων εἰς μὲν τὴν πόλιν οὐ δεχομένων τοὺς στρατιώτας, τοὺς δὲ στρατηγοὺς ἐασάντων εἰσελ‐ θεῖν καὶ παρασχομένων ἐκκλησίαν, οἱ στρατηγοὶ</w:t>
      </w:r>
    </w:p>
    <w:p>
      <w:r>
        <w:rPr>
          <w:rFonts w:ascii="Courier New" w:hAnsi="Courier New"/>
          <w:color w:val="555555"/>
          <w:sz w:val="20"/>
        </w:rPr>
        <w:t>[13 . 4 . 5]</w:t>
      </w:r>
    </w:p>
    <w:p>
      <w:r>
        <w:rPr>
          <w:rFonts w:ascii="Gentium Plus" w:hAnsi="Gentium Plus"/>
          <w:sz w:val="24"/>
        </w:rPr>
        <w:t>τῶν Ἀθηναίων περὶ συμμαχίας διελέγοντο. δημη‐ γοροῦντος δὲ τοῦ Ἀλκιβιάδου τῶν στρατιωτῶν τινες διελόντες πυλίδα παρεισέπεσον εἰς τὴν πόλιν· δι’ ἣν αἰτίαν ἠναγκάσθησαν οἱ Καταναῖοι κοινωνεῖν</w:t>
      </w:r>
    </w:p>
    <w:p>
      <w:r>
        <w:rPr>
          <w:rFonts w:ascii="Courier New" w:hAnsi="Courier New"/>
          <w:color w:val="555555"/>
          <w:sz w:val="20"/>
        </w:rPr>
        <w:t>[5]</w:t>
      </w:r>
    </w:p>
    <w:p>
      <w:r>
        <w:rPr>
          <w:rFonts w:ascii="Gentium Plus" w:hAnsi="Gentium Plus"/>
          <w:sz w:val="24"/>
        </w:rPr>
        <w:t>τοῦ κατὰ τῶν Συρακοσίων πολέμου.</w:t>
      </w:r>
    </w:p>
    <w:p>
      <w:r>
        <w:rPr>
          <w:rFonts w:ascii="Courier New" w:hAnsi="Courier New"/>
          <w:color w:val="555555"/>
          <w:sz w:val="20"/>
        </w:rPr>
        <w:t>[13 . 5 . 1]</w:t>
      </w:r>
    </w:p>
    <w:p>
      <w:r>
        <w:rPr>
          <w:rFonts w:ascii="Gentium Plus" w:hAnsi="Gentium Plus"/>
          <w:sz w:val="24"/>
        </w:rPr>
        <w:t>Τούτων δὲ πραττομένων οἱ κατὰ τὴν ἰδίαν ἔχ‐ θραν μισοῦντες τὸν Ἀλκιβιάδην ἐν Ἀθήναις, πρό‐ φασιν ἔχοντες τὴν τῶν ἀγαλμάτων περικοπήν, διέ‐ βαλον αὐτὸν ἐν ταῖς δημηγορίαις ὡς συνωμοσίαν</w:t>
      </w:r>
    </w:p>
    <w:p>
      <w:r>
        <w:rPr>
          <w:rFonts w:ascii="Courier New" w:hAnsi="Courier New"/>
          <w:color w:val="555555"/>
          <w:sz w:val="20"/>
        </w:rPr>
        <w:t>[5]</w:t>
      </w:r>
    </w:p>
    <w:p>
      <w:r>
        <w:rPr>
          <w:rFonts w:ascii="Gentium Plus" w:hAnsi="Gentium Plus"/>
          <w:sz w:val="24"/>
        </w:rPr>
        <w:t>κατὰ τοῦ δήμου πεποιημένον. συνελάβετο δ’ αὐτῶν ταῖς διαβολαῖς τὸ πραχθὲν παρὰ τοῖς Ἀργείοις· οἱ γὰρ ἰδιόξενοι συνθέμενοι καταλῦσαι τὴν ἐν Ἄρ‐ γει δημοκρατίαν πάντες ὑπὸ τῶν πολιτῶν ἀνῃρέ‐</w:t>
      </w:r>
    </w:p>
    <w:p>
      <w:r>
        <w:rPr>
          <w:rFonts w:ascii="Courier New" w:hAnsi="Courier New"/>
          <w:color w:val="555555"/>
          <w:sz w:val="20"/>
        </w:rPr>
        <w:t>[13 . 5 . 2]</w:t>
      </w:r>
    </w:p>
    <w:p>
      <w:r>
        <w:rPr>
          <w:rFonts w:ascii="Gentium Plus" w:hAnsi="Gentium Plus"/>
          <w:sz w:val="24"/>
        </w:rPr>
        <w:t>θησαν. πιστεύσας οὖν ὁ δῆμος ταῖς κατηγορίαις, καὶ δεινῶς ὑπὸ τῶν δημαγωγῶν παροξυνθείς, ἀπέ‐ στειλε τὴν Σαλαμινίαν ναῦν εἰς Σικελίαν, κελεύων τὴν ταχίστην ἥκειν Ἀλκιβιάδην ἐπὶ τὴν κρίσιν.</w:t>
      </w:r>
    </w:p>
    <w:p>
      <w:r>
        <w:rPr>
          <w:rFonts w:ascii="Courier New" w:hAnsi="Courier New"/>
          <w:color w:val="555555"/>
          <w:sz w:val="20"/>
        </w:rPr>
        <w:t>[5]</w:t>
      </w:r>
    </w:p>
    <w:p>
      <w:r>
        <w:rPr>
          <w:rFonts w:ascii="Gentium Plus" w:hAnsi="Gentium Plus"/>
          <w:sz w:val="24"/>
        </w:rPr>
        <w:t>παραγενομένης οὖν τῆς νεὼς εἰς τὴν Κατάνην, Ἀλκι‐</w:t>
      </w:r>
    </w:p>
    <w:p>
      <w:r>
        <w:rPr>
          <w:rFonts w:ascii="Courier New" w:hAnsi="Courier New"/>
          <w:color w:val="555555"/>
          <w:sz w:val="20"/>
        </w:rPr>
        <w:t>[13 . 5 . 3]</w:t>
      </w:r>
    </w:p>
    <w:p>
      <w:r>
        <w:rPr>
          <w:rFonts w:ascii="Gentium Plus" w:hAnsi="Gentium Plus"/>
          <w:sz w:val="24"/>
        </w:rPr>
        <w:t>τριήρη μετὰ τῆς Σαλαμινίας ἐξέπλευσεν. ἐπεὶ δ’ εἰς Θουρίους κατέπλευσεν, εἴτε καὶ συνειδὼς αὑτῷ τὴν ἀσέβειαν ὁ Ἀλκιβιάδης εἴτε καὶ φοβηθεὶς τὸ μέγεθος τοῦ κινδύνου, μετὰ τῶν συνδιαβεβλημέ‐</w:t>
      </w:r>
    </w:p>
    <w:p>
      <w:r>
        <w:rPr>
          <w:rFonts w:ascii="Courier New" w:hAnsi="Courier New"/>
          <w:color w:val="555555"/>
          <w:sz w:val="20"/>
        </w:rPr>
        <w:t>[5]</w:t>
      </w:r>
    </w:p>
    <w:p>
      <w:r>
        <w:rPr>
          <w:rFonts w:ascii="Gentium Plus" w:hAnsi="Gentium Plus"/>
          <w:sz w:val="24"/>
        </w:rPr>
        <w:t>νων διαδρὰς ἐκποδὼν ἐχωρίσθη. οἱ δ’ ἐν τῇ Σα‐ λαμινίᾳ νηὶ παραγενόμενοι τὸ μὲν πρῶτον ἐζήτουν τοὺς περὶ τὸν Ἀλκιβιάδην· ὡς δ’ οὐχ εὕρισκον, ἀποπλεύσαντες εἰς Ἀθήνας ἀπήγγειλαν τῷ δήμῳ τὰ</w:t>
      </w:r>
    </w:p>
    <w:p>
      <w:r>
        <w:rPr>
          <w:rFonts w:ascii="Courier New" w:hAnsi="Courier New"/>
          <w:color w:val="555555"/>
          <w:sz w:val="20"/>
        </w:rPr>
        <w:t>[13 . 5 . 4]</w:t>
      </w:r>
    </w:p>
    <w:p>
      <w:r>
        <w:rPr>
          <w:rFonts w:ascii="Gentium Plus" w:hAnsi="Gentium Plus"/>
          <w:sz w:val="24"/>
        </w:rPr>
        <w:t>πεπραγμένα. οἱ μὲν οὖν Ἀθηναῖοι παραδόντες δι‐ καστηρίῳ τοῦ τε Ἀλκιβιάδου καὶ τῶν ἄλλων τῶν συμφυγόντων τὰ ὀνόματα δίκην ἐρήμην κατεδίκα‐ σαν θανάτου. ὁ δ’ Ἀλκιβιάδης ἐκ τῆς Ἰταλίας δια‐</w:t>
      </w:r>
    </w:p>
    <w:p>
      <w:r>
        <w:rPr>
          <w:rFonts w:ascii="Courier New" w:hAnsi="Courier New"/>
          <w:color w:val="555555"/>
          <w:sz w:val="20"/>
        </w:rPr>
        <w:t>[5]</w:t>
      </w:r>
    </w:p>
    <w:p>
      <w:r>
        <w:rPr>
          <w:rFonts w:ascii="Gentium Plus" w:hAnsi="Gentium Plus"/>
          <w:sz w:val="24"/>
        </w:rPr>
        <w:t>πλεύσας ἐπὶ Πελοπόννησον ἔφυγεν εἰς Σπάρτην, καὶ τοὺς Λακεδαιμονίους παρώξυνεν ἐπιθέσθαι τοῖς Ἀθηναίοις.</w:t>
      </w:r>
    </w:p>
    <w:p>
      <w:r>
        <w:rPr>
          <w:rFonts w:ascii="Courier New" w:hAnsi="Courier New"/>
          <w:color w:val="555555"/>
          <w:sz w:val="20"/>
        </w:rPr>
        <w:t>[13 . 6 . 1]</w:t>
      </w:r>
    </w:p>
    <w:p>
      <w:r>
        <w:rPr>
          <w:rFonts w:ascii="Gentium Plus" w:hAnsi="Gentium Plus"/>
          <w:sz w:val="24"/>
        </w:rPr>
        <w:t>Οἱ δ’ ἐν Σικελίᾳ στρατηγοὶ μετὰ τῆς τῶν Ἀθη‐ ναίων δυνάμεως παραπλεύσαντες εἰς Αἴγεσταν, Ὕκκαρα μὲν Σικελικὸν πολισμάτιον ἑλόντες ἐκ τῶν λαφύ‐ ρων συνήγαγον ἑκατὸν τάλαντα· κομισάμενοι δὲ</w:t>
      </w:r>
    </w:p>
    <w:p>
      <w:r>
        <w:rPr>
          <w:rFonts w:ascii="Courier New" w:hAnsi="Courier New"/>
          <w:color w:val="555555"/>
          <w:sz w:val="20"/>
        </w:rPr>
        <w:t>[5]</w:t>
      </w:r>
    </w:p>
    <w:p>
      <w:r>
        <w:rPr>
          <w:rFonts w:ascii="Gentium Plus" w:hAnsi="Gentium Plus"/>
          <w:sz w:val="24"/>
        </w:rPr>
        <w:t>καὶ τριάκοντα τάλαντα παρὰ τῶν Αἰγεσταίων κατέ‐</w:t>
      </w:r>
    </w:p>
    <w:p>
      <w:r>
        <w:rPr>
          <w:rFonts w:ascii="Courier New" w:hAnsi="Courier New"/>
          <w:color w:val="555555"/>
          <w:sz w:val="20"/>
        </w:rPr>
        <w:t>[13 . 6 . 2]</w:t>
      </w:r>
    </w:p>
    <w:p>
      <w:r>
        <w:rPr>
          <w:rFonts w:ascii="Gentium Plus" w:hAnsi="Gentium Plus"/>
          <w:sz w:val="24"/>
        </w:rPr>
        <w:t>πλευσαν εἰς Κατάνην. βουλόμενοι δὲ τὸν πρὸς τῷ μεγάλῳ λιμένι τόπον Συρακοσίων ἀκινδύνως κατα‐ λαβέσθαι, πέμπουσιν ἄνδρα Καταναῖον, ἑαυτοῖς μὲν</w:t>
      </w:r>
    </w:p>
    <w:p>
      <w:r>
        <w:rPr>
          <w:rFonts w:ascii="Courier New" w:hAnsi="Courier New"/>
          <w:color w:val="555555"/>
          <w:sz w:val="20"/>
        </w:rPr>
        <w:t>[5]</w:t>
      </w:r>
    </w:p>
    <w:p>
      <w:r>
        <w:rPr>
          <w:rFonts w:ascii="Gentium Plus" w:hAnsi="Gentium Plus"/>
          <w:sz w:val="24"/>
        </w:rPr>
        <w:t>διακελευσάμενοι λέγειν τοῖς ἡγεμόσι τῶν Συρακο‐ σίων, ὅτι τινὲς Καταναίων συστάντες βούλονται συχνοὺς τῶν Ἀθηναίων αὐλιζομένους ἀπὸ τῶν ὅπλων ἐν τῇ πόλει νυκτὸς ἄφνω συλλαβόντες τὰς ἐν τῷ λιμένι ναῦς ἐμπρῆσαι· πρὸς δὲ τὴν τούτων συντέ‐</w:t>
      </w:r>
    </w:p>
    <w:p>
      <w:r>
        <w:rPr>
          <w:rFonts w:ascii="Courier New" w:hAnsi="Courier New"/>
          <w:color w:val="555555"/>
          <w:sz w:val="20"/>
        </w:rPr>
        <w:t>[10]</w:t>
      </w:r>
    </w:p>
    <w:p>
      <w:r>
        <w:rPr>
          <w:rFonts w:ascii="Gentium Plus" w:hAnsi="Gentium Plus"/>
          <w:sz w:val="24"/>
        </w:rPr>
        <w:t>λειαν ἀξιοῦν τοὺς στρατηγοὺς ἐπιφανῆναι μετὰ δυ‐</w:t>
      </w:r>
    </w:p>
    <w:p>
      <w:r>
        <w:rPr>
          <w:rFonts w:ascii="Courier New" w:hAnsi="Courier New"/>
          <w:color w:val="555555"/>
          <w:sz w:val="20"/>
        </w:rPr>
        <w:t>[13 . 6 . 3]</w:t>
      </w:r>
    </w:p>
    <w:p>
      <w:r>
        <w:rPr>
          <w:rFonts w:ascii="Gentium Plus" w:hAnsi="Gentium Plus"/>
          <w:sz w:val="24"/>
        </w:rPr>
        <w:t>νάμεως, μήποτε τῆς ἐπιβολῆς ἀποτύχωσιν. ἐλθόν‐ τος δὲ τοῦ Καταναίου πρὸς τοὺς ἡγεμόνας τῶν Συ‐ ρακοσίων καὶ δηλώσαντος τὰ προειρημένα, πιστεύ‐ σαντες περὶ τούτων οἱ στρατηγοὶ συνετάξαντο νύκτα</w:t>
      </w:r>
    </w:p>
    <w:p>
      <w:r>
        <w:rPr>
          <w:rFonts w:ascii="Courier New" w:hAnsi="Courier New"/>
          <w:color w:val="555555"/>
          <w:sz w:val="20"/>
        </w:rPr>
        <w:t>[5]</w:t>
      </w:r>
    </w:p>
    <w:p>
      <w:r>
        <w:rPr>
          <w:rFonts w:ascii="Gentium Plus" w:hAnsi="Gentium Plus"/>
          <w:sz w:val="24"/>
        </w:rPr>
        <w:t>καθ’ ἣν ἐξάξουσι τὴν δύναμιν, καὶ τὸν ἄνθρωπον</w:t>
      </w:r>
    </w:p>
    <w:p>
      <w:r>
        <w:rPr>
          <w:rFonts w:ascii="Courier New" w:hAnsi="Courier New"/>
          <w:color w:val="555555"/>
          <w:sz w:val="20"/>
        </w:rPr>
        <w:t>[13 . 6 . 4]</w:t>
      </w:r>
    </w:p>
    <w:p>
      <w:r>
        <w:rPr>
          <w:rFonts w:ascii="Gentium Plus" w:hAnsi="Gentium Plus"/>
          <w:sz w:val="24"/>
        </w:rPr>
        <w:t>ἐξαπέστειλαν εἰς τὴν Κατάνην. οἱ μὲν οὖν Συρα‐ κόσιοι κατὰ τὴν τεταγμένην νύκτα ἦγον τὸ στρατό‐ πεδον ἐπὶ τὴν Κατάνην, οἱ δὲ Ἀθηναῖοι παραπλεύ‐ σαντες εἰς τὸν μέγαν λιμένα τῶν Συρακοσίων μετὰ</w:t>
      </w:r>
    </w:p>
    <w:p>
      <w:r>
        <w:rPr>
          <w:rFonts w:ascii="Courier New" w:hAnsi="Courier New"/>
          <w:color w:val="555555"/>
          <w:sz w:val="20"/>
        </w:rPr>
        <w:t>[5]</w:t>
      </w:r>
    </w:p>
    <w:p>
      <w:r>
        <w:rPr>
          <w:rFonts w:ascii="Gentium Plus" w:hAnsi="Gentium Plus"/>
          <w:sz w:val="24"/>
        </w:rPr>
        <w:t>πολλῆς ἡσυχίας τοῦ τε Ὀλυμπίου κύριοι κατέστη‐ σαν καὶ πάντα τὸν περικείμενον τόπον καταλαβό‐</w:t>
      </w:r>
    </w:p>
    <w:p>
      <w:r>
        <w:rPr>
          <w:rFonts w:ascii="Courier New" w:hAnsi="Courier New"/>
          <w:color w:val="555555"/>
          <w:sz w:val="20"/>
        </w:rPr>
        <w:t>[13 . 6 . 5]</w:t>
      </w:r>
    </w:p>
    <w:p>
      <w:r>
        <w:rPr>
          <w:rFonts w:ascii="Gentium Plus" w:hAnsi="Gentium Plus"/>
          <w:sz w:val="24"/>
        </w:rPr>
        <w:t>μενοι παρεμβολὴν ἐποιήσαντο. οἱ δὲ στρατηγοὶ τῶν Συρακοσίων ὡς ᾔσθοντο τὴν ἀπάτην, ταχέως ἀνα‐ στρέψαντες προσέβαλον τῇ παρεμβολῇ τῶν Ἀθη‐ ναίων. ἐπεξελθόντων οὖν τῶν πολεμίων συνέστη</w:t>
      </w:r>
    </w:p>
    <w:p>
      <w:r>
        <w:rPr>
          <w:rFonts w:ascii="Courier New" w:hAnsi="Courier New"/>
          <w:color w:val="555555"/>
          <w:sz w:val="20"/>
        </w:rPr>
        <w:t>[5]</w:t>
      </w:r>
    </w:p>
    <w:p>
      <w:r>
        <w:rPr>
          <w:rFonts w:ascii="Gentium Plus" w:hAnsi="Gentium Plus"/>
          <w:sz w:val="24"/>
        </w:rPr>
        <w:t>μάχη, καθ’ ἣν οἱ Ἀθηναῖοι τετρακοσίους τῶν ἐναν‐ τίων ἀνελόντες φυγεῖν ἠνάγκασαν τοὺς Συρακο‐</w:t>
      </w:r>
    </w:p>
    <w:p>
      <w:r>
        <w:rPr>
          <w:rFonts w:ascii="Courier New" w:hAnsi="Courier New"/>
          <w:color w:val="555555"/>
          <w:sz w:val="20"/>
        </w:rPr>
        <w:t>[13 . 6 . 6]</w:t>
      </w:r>
    </w:p>
    <w:p>
      <w:r>
        <w:rPr>
          <w:rFonts w:ascii="Gentium Plus" w:hAnsi="Gentium Plus"/>
          <w:sz w:val="24"/>
        </w:rPr>
        <w:t>σίους. οἱ δὲ τῶν Ἀθηναίων στρατηγοὶ θεωροῦντες τοὺς πολεμίους ἱπποκρατοῦντας, καὶ βουλόμενοι βέλτιον τὰ πρὸς τὴν πολιορκίαν κατασκευάσασθαι,</w:t>
      </w:r>
    </w:p>
    <w:p>
      <w:r>
        <w:rPr>
          <w:rFonts w:ascii="Courier New" w:hAnsi="Courier New"/>
          <w:color w:val="555555"/>
          <w:sz w:val="20"/>
        </w:rPr>
        <w:t>[5]</w:t>
      </w:r>
    </w:p>
    <w:p>
      <w:r>
        <w:rPr>
          <w:rFonts w:ascii="Gentium Plus" w:hAnsi="Gentium Plus"/>
          <w:sz w:val="24"/>
        </w:rPr>
        <w:t>εἰς Ἀθήνας τινὰς ἔγραψαν πρὸς τὸν δῆμον ἐπιστο‐ λάς, ἐν αἷς ἠξίουν ἱππεῖς ἀποστεῖλαι καὶ χρήματα· πολυχρόνιον γὰρ ἔσεσθαι τὴν πολιορκίαν ὑπελάμ‐ βανον. οἱ δ’ Ἀθηναῖοι τριακόσια τάλαντα καὶ τῶν ἱππέων τινὰς ἐψηφίσαντο πέμπειν εἰς τὴν Σικελίαν.</w:t>
      </w:r>
    </w:p>
    <w:p>
      <w:r>
        <w:rPr>
          <w:rFonts w:ascii="Courier New" w:hAnsi="Courier New"/>
          <w:color w:val="555555"/>
          <w:sz w:val="20"/>
        </w:rPr>
        <w:t>[13 . 6 . 7]</w:t>
      </w:r>
    </w:p>
    <w:p>
      <w:r>
        <w:rPr>
          <w:rFonts w:ascii="Gentium Plus" w:hAnsi="Gentium Plus"/>
          <w:sz w:val="24"/>
        </w:rPr>
        <w:t>Τούτων δὲ πραττομένων Διαγόρας ὁ κληθεὶς ἄθεος, διαβολῆς τυχὼν ἐπ’ ἀσεβείᾳ καὶ φοβηθεὶς τὸν δῆμον, ἔφυγεν ἐκ τῆς Ἀττικῆς· οἱ δ’ Ἀθηναῖοι τῷ ἀνελόντι Διαγόραν ἀργυρίου τάλαντον ἐπεκήρυξαν.</w:t>
      </w:r>
    </w:p>
    <w:p>
      <w:r>
        <w:rPr>
          <w:rFonts w:ascii="Courier New" w:hAnsi="Courier New"/>
          <w:color w:val="555555"/>
          <w:sz w:val="20"/>
        </w:rPr>
        <w:t>[13 . 6 . 8]</w:t>
      </w:r>
    </w:p>
    <w:p>
      <w:r>
        <w:rPr>
          <w:rFonts w:ascii="Gentium Plus" w:hAnsi="Gentium Plus"/>
          <w:sz w:val="24"/>
        </w:rPr>
        <w:t>Κατὰ δὲ τὴν Ἰταλίαν Ῥωμαῖοι πρὸς Αἴκους πόλεμον ἔχοντες Λαβικοὺς ἐξεπολιόρκησαν. ταῦτα μὲν οὖν ἐπράχθη κατὰ τοῦτον τὸν ἐνιαυτόν.</w:t>
      </w:r>
    </w:p>
    <w:p>
      <w:r>
        <w:rPr>
          <w:rFonts w:ascii="Courier New" w:hAnsi="Courier New"/>
          <w:color w:val="555555"/>
          <w:sz w:val="20"/>
        </w:rPr>
        <w:t>[13 . 7 . 1]</w:t>
      </w:r>
    </w:p>
    <w:p>
      <w:r>
        <w:rPr>
          <w:rFonts w:ascii="Gentium Plus" w:hAnsi="Gentium Plus"/>
          <w:sz w:val="24"/>
        </w:rPr>
        <w:t>Ἐπ’ ἄρχοντος δ’ Ἀθήνησι Τισάνδρου Ῥωμαῖοι μὲν ἀντὶ τῶν ὑπάτων χιλιάρχους κατέστησαν τέτ‐ ταρας, Πόπλιον Λοκρήτιον, Γάιον Σερουίλιον, Ἀγρίππαν Μενήνιον, Σπούριον Οὐετούριον. ἐπὶ</w:t>
      </w:r>
    </w:p>
    <w:p>
      <w:r>
        <w:rPr>
          <w:rFonts w:ascii="Courier New" w:hAnsi="Courier New"/>
          <w:color w:val="555555"/>
          <w:sz w:val="20"/>
        </w:rPr>
        <w:t>[5]</w:t>
      </w:r>
    </w:p>
    <w:p>
      <w:r>
        <w:rPr>
          <w:rFonts w:ascii="Gentium Plus" w:hAnsi="Gentium Plus"/>
          <w:sz w:val="24"/>
        </w:rPr>
        <w:t>δὲ τούτων Συρακόσιοι πρέσβεις ἀποστείλαντες εἴς τε Κόρινθον καὶ Λακεδαίμονα παρεκάλουν βοηθῆ‐ σαι καὶ μὴ περιορᾶν αὐτοὺς περὶ τῶν ὅλων κινδυ‐</w:t>
      </w:r>
    </w:p>
    <w:p>
      <w:r>
        <w:rPr>
          <w:rFonts w:ascii="Courier New" w:hAnsi="Courier New"/>
          <w:color w:val="555555"/>
          <w:sz w:val="20"/>
        </w:rPr>
        <w:t>[13 . 7 . 2]</w:t>
      </w:r>
    </w:p>
    <w:p>
      <w:r>
        <w:rPr>
          <w:rFonts w:ascii="Gentium Plus" w:hAnsi="Gentium Plus"/>
          <w:sz w:val="24"/>
        </w:rPr>
        <w:t>νεύοντας. συνηγορήσαντος δ’ αὐτοῖς Ἀλκιβιάδου Λακεδαιμόνιοι μὲν ψηφισάμενοι βοηθεῖν τοῖς Συ‐ ρακοσίοις στρατηγὸν εἵλοντο Γύλιππον, Κορίνθιοι δὲ πλείονας μὲν τριήρεις παρεσκευάζοντο πέμπειν,</w:t>
      </w:r>
    </w:p>
    <w:p>
      <w:r>
        <w:rPr>
          <w:rFonts w:ascii="Courier New" w:hAnsi="Courier New"/>
          <w:color w:val="555555"/>
          <w:sz w:val="20"/>
        </w:rPr>
        <w:t>[5]</w:t>
      </w:r>
    </w:p>
    <w:p>
      <w:r>
        <w:rPr>
          <w:rFonts w:ascii="Gentium Plus" w:hAnsi="Gentium Plus"/>
          <w:sz w:val="24"/>
        </w:rPr>
        <w:t>τότε δὲ μετὰ Γυλίππου Πύθην μετὰ δύο τριήρων</w:t>
      </w:r>
    </w:p>
    <w:p>
      <w:r>
        <w:rPr>
          <w:rFonts w:ascii="Courier New" w:hAnsi="Courier New"/>
          <w:color w:val="555555"/>
          <w:sz w:val="20"/>
        </w:rPr>
        <w:t>[13 . 7 . 3]</w:t>
      </w:r>
    </w:p>
    <w:p>
      <w:r>
        <w:rPr>
          <w:rFonts w:ascii="Gentium Plus" w:hAnsi="Gentium Plus"/>
          <w:sz w:val="24"/>
        </w:rPr>
        <w:t>προαπέστειλαν εἰς Σικελίαν. ἐν δὲ τῇ Κατάνῃ Νι‐ κίας καὶ Λάμαχος οἱ τῶν Ἀθηναίων στρατηγοί, παρα‐ γενομένων αὐτοῖς ἐξ Ἀθηνῶν ἱππέων μὲν διακο‐ σίων πεντήκοντα, ἀργυρίου δὲ ταλάντων τριακο‐</w:t>
      </w:r>
    </w:p>
    <w:p>
      <w:r>
        <w:rPr>
          <w:rFonts w:ascii="Courier New" w:hAnsi="Courier New"/>
          <w:color w:val="555555"/>
          <w:sz w:val="20"/>
        </w:rPr>
        <w:t>[5]</w:t>
      </w:r>
    </w:p>
    <w:p>
      <w:r>
        <w:rPr>
          <w:rFonts w:ascii="Gentium Plus" w:hAnsi="Gentium Plus"/>
          <w:sz w:val="24"/>
        </w:rPr>
        <w:t>σίων, ἀναλαβόντες τὴν δύναμιν ἔπλευσαν εἰς Συ‐ ρακούσας. καὶ προσενεχθέντες τῇ πόλει νυκτὸς ἔλαθον τοὺς Συρακοσίους καταλαβόμενοι τὰς Ἐπι‐ πολάς. αἰσθόμενοι δ’ οἱ Συρακόσιοι κατὰ τάχος ἐβοήθουν, καὶ ἀποβαλόντες τῶν στρατιωτῶν τρια‐</w:t>
      </w:r>
    </w:p>
    <w:p>
      <w:r>
        <w:rPr>
          <w:rFonts w:ascii="Courier New" w:hAnsi="Courier New"/>
          <w:color w:val="555555"/>
          <w:sz w:val="20"/>
        </w:rPr>
        <w:t>[13 . 7 . 4]</w:t>
      </w:r>
    </w:p>
    <w:p>
      <w:r>
        <w:rPr>
          <w:rFonts w:ascii="Gentium Plus" w:hAnsi="Gentium Plus"/>
          <w:sz w:val="24"/>
        </w:rPr>
        <w:t>κοσίους εἰς τὴν πόλιν συνεδιώχθησαν. μετὰ δὲ ταῦτα παραγενομένων τοῖς Ἀθηναίοις ἐξ Αἰγέστης τριακοσίων μὲν ἱππέων, παρὰ δὲ τῶν Σικελῶν ἱπ‐ πέων διακοσίων πεντήκοντα, συνήγαγον ἱππεῖς τοὺς</w:t>
      </w:r>
    </w:p>
    <w:p>
      <w:r>
        <w:rPr>
          <w:rFonts w:ascii="Courier New" w:hAnsi="Courier New"/>
          <w:color w:val="555555"/>
          <w:sz w:val="20"/>
        </w:rPr>
        <w:t>[5]</w:t>
      </w:r>
    </w:p>
    <w:p>
      <w:r>
        <w:rPr>
          <w:rFonts w:ascii="Gentium Plus" w:hAnsi="Gentium Plus"/>
          <w:sz w:val="24"/>
        </w:rPr>
        <w:t>πάντας ὀκτακοσίους. κατασκευάσαντες δὲ περὶ τὸ Λάβδαλον ὀχύρωμα, τὴν πόλιν τῶν Συρακοσίων ἀπετείχιζον καὶ πολὺν φόβον τοῖς Συρακοσίοις ἐπέ‐</w:t>
      </w:r>
    </w:p>
    <w:p>
      <w:r>
        <w:rPr>
          <w:rFonts w:ascii="Courier New" w:hAnsi="Courier New"/>
          <w:color w:val="555555"/>
          <w:sz w:val="20"/>
        </w:rPr>
        <w:t>[13 . 7 . 5]</w:t>
      </w:r>
    </w:p>
    <w:p>
      <w:r>
        <w:rPr>
          <w:rFonts w:ascii="Gentium Plus" w:hAnsi="Gentium Plus"/>
          <w:sz w:val="24"/>
        </w:rPr>
        <w:t>στησαν. διόπερ ἐπεξελθόντες ἐκ τῆς πόλεως ἐπε‐ χείρησαν διακωλύειν τοὺς οἰκοδομοῦντας τὸ τεῖχος· γενομένης δ’ ἱππομαχίας συχνοὺς ἀποβαλόντες ἐτρά‐ πησαν. οἱ δ’ Ἀθηναῖοι τῷ μέρει τῆς δυνάμεως τὸν</w:t>
      </w:r>
    </w:p>
    <w:p>
      <w:r>
        <w:rPr>
          <w:rFonts w:ascii="Courier New" w:hAnsi="Courier New"/>
          <w:color w:val="555555"/>
          <w:sz w:val="20"/>
        </w:rPr>
        <w:t>[5]</w:t>
      </w:r>
    </w:p>
    <w:p>
      <w:r>
        <w:rPr>
          <w:rFonts w:ascii="Gentium Plus" w:hAnsi="Gentium Plus"/>
          <w:sz w:val="24"/>
        </w:rPr>
        <w:t>ὑπερκείμενον τοῦ λιμένος τόπον κατελάβοντο, καὶ τὴν καλουμένην Πολίχνην τειχίσαντες τό τε τοῦ Διὸς ἱερὸν περιεβάλοντο καὶ ἐξ ἀμφοτέρων τῶν</w:t>
      </w:r>
    </w:p>
    <w:p>
      <w:r>
        <w:rPr>
          <w:rFonts w:ascii="Courier New" w:hAnsi="Courier New"/>
          <w:color w:val="555555"/>
          <w:sz w:val="20"/>
        </w:rPr>
        <w:t>[13 . 7 . 6]</w:t>
      </w:r>
    </w:p>
    <w:p>
      <w:r>
        <w:rPr>
          <w:rFonts w:ascii="Gentium Plus" w:hAnsi="Gentium Plus"/>
          <w:sz w:val="24"/>
        </w:rPr>
        <w:t>μερῶν τὰς Συρακούσας ἐπολιόρκουν. τοιούτων δὲ ἐλαττωμάτων περὶ τοὺς Συρακοσίους γενομένων ἠθύμουν οἱ κατὰ τὴν πόλιν· ὡς δ’ ἤκουσαν Γύ‐ λιππον εἰς Ἱμέραν καταπεπλευκέναι καὶ στρατιώτας</w:t>
      </w:r>
    </w:p>
    <w:p>
      <w:r>
        <w:rPr>
          <w:rFonts w:ascii="Courier New" w:hAnsi="Courier New"/>
          <w:color w:val="555555"/>
          <w:sz w:val="20"/>
        </w:rPr>
        <w:t>[13 . 7 . 7]</w:t>
      </w:r>
    </w:p>
    <w:p>
      <w:r>
        <w:rPr>
          <w:rFonts w:ascii="Gentium Plus" w:hAnsi="Gentium Plus"/>
          <w:sz w:val="24"/>
        </w:rPr>
        <w:t>ἀθροίζειν, πάλιν ἐθάρρησαν. ὁ γὰρ Γύλιππος μετὰ τεττάρων τριήρων καταπλεύσας εἰς Ἱμέραν τὰς μὲν ναῦς ἐνεώλκησε, τοὺς δ’ Ἱμεραίους πείσας συμμα‐ χεῖν τοῖς Συρακοσίοις, παρά τε τούτων καὶ Γελῴων,</w:t>
      </w:r>
    </w:p>
    <w:p>
      <w:r>
        <w:rPr>
          <w:rFonts w:ascii="Courier New" w:hAnsi="Courier New"/>
          <w:color w:val="555555"/>
          <w:sz w:val="20"/>
        </w:rPr>
        <w:t>[5]</w:t>
      </w:r>
    </w:p>
    <w:p>
      <w:r>
        <w:rPr>
          <w:rFonts w:ascii="Gentium Plus" w:hAnsi="Gentium Plus"/>
          <w:sz w:val="24"/>
        </w:rPr>
        <w:t>ἔτι δὲ Σελινουντίων καὶ Σικανῶν ἤθροιζε στρατιώ‐ τας. συναγαγὼν δὲ τοὺς ἅπαντας τρισχιλίους μὲν πεζούς, διακοσίους δ’ ἱππεῖς, διὰ τῆς μεσογείου</w:t>
      </w:r>
    </w:p>
    <w:p>
      <w:r>
        <w:rPr>
          <w:rFonts w:ascii="Courier New" w:hAnsi="Courier New"/>
          <w:color w:val="555555"/>
          <w:sz w:val="20"/>
        </w:rPr>
        <w:t>[13 . 8 . 1]</w:t>
      </w:r>
    </w:p>
    <w:p>
      <w:r>
        <w:rPr>
          <w:rFonts w:ascii="Gentium Plus" w:hAnsi="Gentium Plus"/>
          <w:sz w:val="24"/>
        </w:rPr>
        <w:t>παρῆγεν εἰς Συρακούσας. καὶ μετ’ ὀλίγας ἡμέρας μετὰ τῶν Συρακοσίων ἐξήγαγε τὴν δύναμιν ἐπὶ τοὺς Ἀθηναίους. γενομένης δὲ μάχης ἰσχυρᾶς Λά‐ μαχος ὁ τῶν Ἀθηναίων στρατηγὸς μαχόμενος ἐτε‐</w:t>
      </w:r>
    </w:p>
    <w:p>
      <w:r>
        <w:rPr>
          <w:rFonts w:ascii="Courier New" w:hAnsi="Courier New"/>
          <w:color w:val="555555"/>
          <w:sz w:val="20"/>
        </w:rPr>
        <w:t>[5]</w:t>
      </w:r>
    </w:p>
    <w:p>
      <w:r>
        <w:rPr>
          <w:rFonts w:ascii="Gentium Plus" w:hAnsi="Gentium Plus"/>
          <w:sz w:val="24"/>
        </w:rPr>
        <w:t>λεύτησε· πολλῶν δὲ παρ’ ἀμφοτέρων ἀναιρεθέν‐</w:t>
      </w:r>
    </w:p>
    <w:p>
      <w:r>
        <w:rPr>
          <w:rFonts w:ascii="Courier New" w:hAnsi="Courier New"/>
          <w:color w:val="555555"/>
          <w:sz w:val="20"/>
        </w:rPr>
        <w:t>[13 . 8 . 2]</w:t>
      </w:r>
    </w:p>
    <w:p>
      <w:r>
        <w:rPr>
          <w:rFonts w:ascii="Gentium Plus" w:hAnsi="Gentium Plus"/>
          <w:sz w:val="24"/>
        </w:rPr>
        <w:t>των ἐνίκησαν Ἀθηναῖοι. μετὰ δὲ τὴν μάχην παρα‐ γενομένων τρισκαίδεκα τριήρων ἐκ Κορίνθου, τοὺς ἐκ τῶν πληρωμάτων ἀναλαβὼν ὁ Γύλιππος μετὰ τῶν Συρακοσίων προσέβαλε τῇ παρεμβολῇ τῶν</w:t>
      </w:r>
    </w:p>
    <w:p>
      <w:r>
        <w:rPr>
          <w:rFonts w:ascii="Courier New" w:hAnsi="Courier New"/>
          <w:color w:val="555555"/>
          <w:sz w:val="20"/>
        </w:rPr>
        <w:t>[5]</w:t>
      </w:r>
    </w:p>
    <w:p>
      <w:r>
        <w:rPr>
          <w:rFonts w:ascii="Gentium Plus" w:hAnsi="Gentium Plus"/>
          <w:sz w:val="24"/>
        </w:rPr>
        <w:t>πολεμίων, καὶ τὰς Ἐπιπολὰς ἐπολιόρκει. ἐξελθόν‐ των δὲ τῶν Ἀθηναίων συνῆψαν μάχην οἱ Συρα‐ κόσιοι, καὶ πολλοὺς τῶν Ἀθηναίων ἀποκτείναν‐ τες ἐνίκησαν, καὶ δι’ ὅλης τῆς Ἐπιπολῆς τὸ τεῖχος κατέσκαψαν· οἱ δ’ Ἀθηναῖοι καταλιπόντες τὸν πρὸς</w:t>
      </w:r>
    </w:p>
    <w:p>
      <w:r>
        <w:rPr>
          <w:rFonts w:ascii="Courier New" w:hAnsi="Courier New"/>
          <w:color w:val="555555"/>
          <w:sz w:val="20"/>
        </w:rPr>
        <w:t>[10]</w:t>
      </w:r>
    </w:p>
    <w:p>
      <w:r>
        <w:rPr>
          <w:rFonts w:ascii="Gentium Plus" w:hAnsi="Gentium Plus"/>
          <w:sz w:val="24"/>
        </w:rPr>
        <w:t>ταῖς Ἐπιπολαῖς τόπον πᾶσαν τὴν δύναμιν εἰς τὴν</w:t>
      </w:r>
    </w:p>
    <w:p>
      <w:r>
        <w:rPr>
          <w:rFonts w:ascii="Courier New" w:hAnsi="Courier New"/>
          <w:color w:val="555555"/>
          <w:sz w:val="20"/>
        </w:rPr>
        <w:t>[13 . 8 . 3]</w:t>
      </w:r>
    </w:p>
    <w:p>
      <w:r>
        <w:rPr>
          <w:rFonts w:ascii="Gentium Plus" w:hAnsi="Gentium Plus"/>
          <w:sz w:val="24"/>
        </w:rPr>
        <w:t>ἄλλην παρεμβολὴν μετήγαγον. τούτων δὲ πραχθέν‐ των οἱ Συρακόσιοι μὲν πρέσβεις ἀπέστειλαν εἰς Κόρινθον καὶ Λακεδαίμονα περὶ βοηθείας· οἷς ἀπέ‐ στειλαν Κορίνθιοι μετὰ Βοιωτῶν μὲν καὶ Σικυω‐</w:t>
      </w:r>
    </w:p>
    <w:p>
      <w:r>
        <w:rPr>
          <w:rFonts w:ascii="Courier New" w:hAnsi="Courier New"/>
          <w:color w:val="555555"/>
          <w:sz w:val="20"/>
        </w:rPr>
        <w:t>[13 . 8 . 4]</w:t>
      </w:r>
    </w:p>
    <w:p>
      <w:r>
        <w:rPr>
          <w:rFonts w:ascii="Gentium Plus" w:hAnsi="Gentium Plus"/>
          <w:sz w:val="24"/>
        </w:rPr>
        <w:t>νίων χιλίους, Σπαρτιᾶται δ’ ἑξακοσίους· Γύλιπ‐ πος δὲ περιπορευόμενος τὰς κατὰ Σικελίαν πόλεις πολλοὺς προετρέπετο συμμαχεῖν, καὶ λαβὼν στρα‐ τιώτας παρά τε τῶν Ἱμεραίων καὶ Σικανῶν τρισ‐</w:t>
      </w:r>
    </w:p>
    <w:p>
      <w:r>
        <w:rPr>
          <w:rFonts w:ascii="Courier New" w:hAnsi="Courier New"/>
          <w:color w:val="555555"/>
          <w:sz w:val="20"/>
        </w:rPr>
        <w:t>[5]</w:t>
      </w:r>
    </w:p>
    <w:p>
      <w:r>
        <w:rPr>
          <w:rFonts w:ascii="Gentium Plus" w:hAnsi="Gentium Plus"/>
          <w:sz w:val="24"/>
        </w:rPr>
        <w:t>χιλίους ἦγε διὰ τῆς μεσογείου. πυθόμενοι δὲ οἱ Ἀθηναῖοι τὴν παρουσίαν αὐτῶν, ἐπιθέμενοι τοὺς ἡμίσεις ἀνεῖλον· οἱ δὲ περιλειφθέντες διεσώθησαν</w:t>
      </w:r>
    </w:p>
    <w:p>
      <w:r>
        <w:rPr>
          <w:rFonts w:ascii="Courier New" w:hAnsi="Courier New"/>
          <w:color w:val="555555"/>
          <w:sz w:val="20"/>
        </w:rPr>
        <w:t>[13 . 8 . 5]</w:t>
      </w:r>
    </w:p>
    <w:p>
      <w:r>
        <w:rPr>
          <w:rFonts w:ascii="Gentium Plus" w:hAnsi="Gentium Plus"/>
          <w:sz w:val="24"/>
        </w:rPr>
        <w:t>εἰς Συρακούσας. ἐλθόντων δὲ τῶν συμμάχων οἱ Συρακόσιοι βουλόμενοι καὶ τῶν κατὰ θάλατταν ἀγώνων ἀντιποιεῖσθαι, τάς τε προϋπαρχούσας ναῦς καθείλκυσαν καὶ ἄλλας προσκατασκευάσαντες. ἐν</w:t>
      </w:r>
    </w:p>
    <w:p>
      <w:r>
        <w:rPr>
          <w:rFonts w:ascii="Courier New" w:hAnsi="Courier New"/>
          <w:color w:val="555555"/>
          <w:sz w:val="20"/>
        </w:rPr>
        <w:t>[13 . 8 . 6]</w:t>
      </w:r>
    </w:p>
    <w:p>
      <w:r>
        <w:rPr>
          <w:rFonts w:ascii="Gentium Plus" w:hAnsi="Gentium Plus"/>
          <w:sz w:val="24"/>
        </w:rPr>
        <w:t>τῷ μικρῷ λιμένι τὰς ἀναπείρας ἐποιοῦντο. Νικίας δὲ ὁ τῶν Ἀθηναίων στρατηγὸς ἀπέστειλεν εἰς Ἀθή‐ νας ἐπιστολάς, ἐν αἷς ἐδήλου ὅτι πολλοὶ πάρεισι σύμμαχοι τοῖς Συρακοσίοις, καὶ διότι ναῦς οὐκ ὀλί‐</w:t>
      </w:r>
    </w:p>
    <w:p>
      <w:r>
        <w:rPr>
          <w:rFonts w:ascii="Courier New" w:hAnsi="Courier New"/>
          <w:color w:val="555555"/>
          <w:sz w:val="20"/>
        </w:rPr>
        <w:t>[5]</w:t>
      </w:r>
    </w:p>
    <w:p>
      <w:r>
        <w:rPr>
          <w:rFonts w:ascii="Gentium Plus" w:hAnsi="Gentium Plus"/>
          <w:sz w:val="24"/>
        </w:rPr>
        <w:t>γας πληρώσαντες ναυμαχεῖν διέγνωσαν· κατὰ τάχος οὖν ἠξίου τριήρεις τε πέμπειν καὶ χρήματα καὶ στρατηγοὺς τοὺς συνδιοικήσοντας τὸν πόλεμον· Ἀλκιβιάδου μὲν γὰρ πεφευγότος, Λαμάχου δὲ τε‐ τελευτηκότος αὐτὸν μόνον ἀπολελεῖφθαι, καὶ ταῦτ’</w:t>
      </w:r>
    </w:p>
    <w:p>
      <w:r>
        <w:rPr>
          <w:rFonts w:ascii="Courier New" w:hAnsi="Courier New"/>
          <w:color w:val="555555"/>
          <w:sz w:val="20"/>
        </w:rPr>
        <w:t>[13 . 8 . 7]</w:t>
      </w:r>
    </w:p>
    <w:p>
      <w:r>
        <w:rPr>
          <w:rFonts w:ascii="Gentium Plus" w:hAnsi="Gentium Plus"/>
          <w:sz w:val="24"/>
        </w:rPr>
        <w:t>ἀσθενῶς διακείμενον. οἱ δ’ Ἀθηναῖοι μετ’ Εὐρυ‐ μέδοντος μὲν τοῦ στρατηγοῦ δέκα ναῦς ἀπέστειλαν εἰς Σικελίαν καὶ ἀργυρίου τάλαντα ἑκατὸν τεσσα‐ ράκοντα περὶ τὰς χειμερινὰς τροπάς· περὶ δὲ τὴν</w:t>
      </w:r>
    </w:p>
    <w:p>
      <w:r>
        <w:rPr>
          <w:rFonts w:ascii="Courier New" w:hAnsi="Courier New"/>
          <w:color w:val="555555"/>
          <w:sz w:val="20"/>
        </w:rPr>
        <w:t>[5]</w:t>
      </w:r>
    </w:p>
    <w:p>
      <w:r>
        <w:rPr>
          <w:rFonts w:ascii="Gentium Plus" w:hAnsi="Gentium Plus"/>
          <w:sz w:val="24"/>
        </w:rPr>
        <w:t>ἐαρινὴν ὥραν παρεσκευάζοντο μέγαν στόλον ἀπο‐ στέλλειν. διόπερ στρατιώτας τε πανταχόθεν παρὰ</w:t>
      </w:r>
    </w:p>
    <w:p>
      <w:r>
        <w:rPr>
          <w:rFonts w:ascii="Courier New" w:hAnsi="Courier New"/>
          <w:color w:val="555555"/>
          <w:sz w:val="20"/>
        </w:rPr>
        <w:t>[13 . 8 . 8]</w:t>
      </w:r>
    </w:p>
    <w:p>
      <w:r>
        <w:rPr>
          <w:rFonts w:ascii="Gentium Plus" w:hAnsi="Gentium Plus"/>
          <w:sz w:val="24"/>
        </w:rPr>
        <w:t>ζον. κατὰ δὲ τὴν Πελοπόννησον οἱ Λακεδαιμόνιοι παροξυνθέντες ὑπὸ Ἀλκιβιάδου τὰς σπονδὰς ἔλυ‐ σαν τὰς πρὸς Ἀθηναίους, καὶ ὁ πόλεμος οὗτος διέ‐ μεινεν ἔτη δώδεκα.</w:t>
      </w:r>
    </w:p>
    <w:p>
      <w:r>
        <w:rPr>
          <w:rFonts w:ascii="Courier New" w:hAnsi="Courier New"/>
          <w:color w:val="555555"/>
          <w:sz w:val="20"/>
        </w:rPr>
        <w:t>[13 . 9 . 1]</w:t>
      </w:r>
    </w:p>
    <w:p>
      <w:r>
        <w:rPr>
          <w:rFonts w:ascii="Gentium Plus" w:hAnsi="Gentium Plus"/>
          <w:sz w:val="24"/>
        </w:rPr>
        <w:t>Τοῦ δὲ ἔτους τούτου διελθόντος Κλεόκριτος μὲν ἄρχων Ἀθηναίων ἦν, ἐν Ῥώμῃ δ’ ἀντὶ τῶν ὑπάτων χιλίαρχοι τέτταρες ὑπῆρχον, Αὖλος Σεμ‐ πρώνιος καὶ Μάρκος Παπίριος, Κόιντος Φάβιος,</w:t>
      </w:r>
    </w:p>
    <w:p>
      <w:r>
        <w:rPr>
          <w:rFonts w:ascii="Courier New" w:hAnsi="Courier New"/>
          <w:color w:val="555555"/>
          <w:sz w:val="20"/>
        </w:rPr>
        <w:t>[13 . 9 . 2]</w:t>
      </w:r>
    </w:p>
    <w:p>
      <w:r>
        <w:rPr>
          <w:rFonts w:ascii="Gentium Plus" w:hAnsi="Gentium Plus"/>
          <w:sz w:val="24"/>
        </w:rPr>
        <w:t>Σπόριος Ναύτιος. ἐπὶ δὲ τούτων Λακεδαιμόνιοι μετὰ τῶν συμμάχων ἐνέβαλον εἰς τὴν Ἀττικήν, Ἄγιδός τε ἡγουμένου καὶ Ἀλκιβιάδου τοῦ Ἀθηναίου. καταλαβόμενοι δὲ χωρίον ὀχυρὸν Δεκέλειαν φρού‐</w:t>
      </w:r>
    </w:p>
    <w:p>
      <w:r>
        <w:rPr>
          <w:rFonts w:ascii="Courier New" w:hAnsi="Courier New"/>
          <w:color w:val="555555"/>
          <w:sz w:val="20"/>
        </w:rPr>
        <w:t>[5]</w:t>
      </w:r>
    </w:p>
    <w:p>
      <w:r>
        <w:rPr>
          <w:rFonts w:ascii="Gentium Plus" w:hAnsi="Gentium Plus"/>
          <w:sz w:val="24"/>
        </w:rPr>
        <w:t>ριον ἐποίησαν κατὰ τῆς Ἀττικῆς· διὸ καὶ συνέβη τὸν πόλεμον τοῦτον Δεκελεικὸν προσαγορευθῆναι. Ἀθηναῖοι δὲ περὶ μὲν τὴν Λακωνικὴν τριάκοντα τριήρεις ἀπέστειλαν καὶ Χαρικλέα στρατηγόν, εἰς δὲ τὴν Σικελίαν ἐψηφίσαντο πέμπειν ὀγδοήκοντα</w:t>
      </w:r>
    </w:p>
    <w:p>
      <w:r>
        <w:rPr>
          <w:rFonts w:ascii="Courier New" w:hAnsi="Courier New"/>
          <w:color w:val="555555"/>
          <w:sz w:val="20"/>
        </w:rPr>
        <w:t>[13 . 9 . 3]</w:t>
      </w:r>
    </w:p>
    <w:p>
      <w:r>
        <w:rPr>
          <w:rFonts w:ascii="Gentium Plus" w:hAnsi="Gentium Plus"/>
          <w:sz w:val="24"/>
        </w:rPr>
        <w:t>μὲν τριήρεις, ὁπλίτας δὲ πεντακισχιλίους. οἱ δὲ Συρακόσιοι κρίναντες ναυμαχεῖν, καὶ πληρώσαντες ὀγδοήκοντα τριήρεις, ἐπέπλεον τοῖς πολεμίοις. τῶν δὲ Ἀθηναίων ἑξήκοντα ναυσὶν ἀνταναχθέντων, καὶ</w:t>
      </w:r>
    </w:p>
    <w:p>
      <w:r>
        <w:rPr>
          <w:rFonts w:ascii="Courier New" w:hAnsi="Courier New"/>
          <w:color w:val="555555"/>
          <w:sz w:val="20"/>
        </w:rPr>
        <w:t>[5]</w:t>
      </w:r>
    </w:p>
    <w:p>
      <w:r>
        <w:rPr>
          <w:rFonts w:ascii="Gentium Plus" w:hAnsi="Gentium Plus"/>
          <w:sz w:val="24"/>
        </w:rPr>
        <w:t>τῆς ναυμαχίας ἐνεργοῦ γενομένης ἤδη, πάντες οἱ ἀπὸ τῶν φρουρίων Ἀθηναῖοι κατέβησαν ἐπὶ τὴν θάλατταν· οἱ μὲν γὰρ θεάσασθαι τὴν μάχην ἐπε‐ θύμουν, οἱ δ’, εἴ τι πταίσειαν ἐν τῇ ναυμαχίᾳ,</w:t>
      </w:r>
    </w:p>
    <w:p>
      <w:r>
        <w:rPr>
          <w:rFonts w:ascii="Courier New" w:hAnsi="Courier New"/>
          <w:color w:val="555555"/>
          <w:sz w:val="20"/>
        </w:rPr>
        <w:t>[13 . 9 . 4]</w:t>
      </w:r>
    </w:p>
    <w:p>
      <w:r>
        <w:rPr>
          <w:rFonts w:ascii="Gentium Plus" w:hAnsi="Gentium Plus"/>
          <w:sz w:val="24"/>
        </w:rPr>
        <w:t>βοηθήσειν τοῖς φεύγουσιν ἤλπιζον. οἱ δὲ τῶν</w:t>
      </w:r>
    </w:p>
    <w:p>
      <w:r>
        <w:rPr>
          <w:rFonts w:ascii="Courier New" w:hAnsi="Courier New"/>
          <w:color w:val="555555"/>
          <w:sz w:val="20"/>
        </w:rPr>
        <w:t>[5]</w:t>
      </w:r>
    </w:p>
    <w:p>
      <w:r>
        <w:rPr>
          <w:rFonts w:ascii="Gentium Plus" w:hAnsi="Gentium Plus"/>
          <w:sz w:val="24"/>
        </w:rPr>
        <w:t>ἔτι δὲ τῆς ἄλλης παρασκευῆς ὑπάρχοντα πλήρη· ἃ δὴ καταλαμβάνοντες οἱ Συρακόσιοι παντελῶς ὑπ’ ὀλίγων τηρούμενα ... καὶ τῶν ἀπὸ τῆς θαλάττης</w:t>
      </w:r>
    </w:p>
    <w:p>
      <w:r>
        <w:rPr>
          <w:rFonts w:ascii="Courier New" w:hAnsi="Courier New"/>
          <w:color w:val="555555"/>
          <w:sz w:val="20"/>
        </w:rPr>
        <w:t>[13 . 9 . 5]</w:t>
      </w:r>
    </w:p>
    <w:p>
      <w:r>
        <w:rPr>
          <w:rFonts w:ascii="Gentium Plus" w:hAnsi="Gentium Plus"/>
          <w:sz w:val="24"/>
        </w:rPr>
        <w:t>προσβοηθούντων πολλοὺς ἀπέκτειναν. κραυγῆς δὲ πολλῆς γενομένης περὶ τὰ φρούρια καὶ τὴν παρεμ‐ βολήν, οἱ ναυμαχοῦντες Ἀθηναῖοι καταπλαγέντες ἐτράπησαν καὶ πρὸς τὸ λειπόμενον τῶν φρουρίων</w:t>
      </w:r>
    </w:p>
    <w:p>
      <w:r>
        <w:rPr>
          <w:rFonts w:ascii="Courier New" w:hAnsi="Courier New"/>
          <w:color w:val="555555"/>
          <w:sz w:val="20"/>
        </w:rPr>
        <w:t>[5]</w:t>
      </w:r>
    </w:p>
    <w:p>
      <w:r>
        <w:rPr>
          <w:rFonts w:ascii="Gentium Plus" w:hAnsi="Gentium Plus"/>
          <w:sz w:val="24"/>
        </w:rPr>
        <w:t>ἔφυγον. τῶν δὲ Συρακοσίων ἀτάκτως διωκόντων οἱ Ἀθηναῖοι πρὸς τὴν γῆν καταφεύγειν οὐ δυνά‐ μενοι διὰ τὸ τοὺς Συρακοσίους δυεῖν φρουρίων κυριεύειν, ἠναγκάσθησαν ἐξ ὑποστροφῆς πάλιν ναυ‐</w:t>
      </w:r>
    </w:p>
    <w:p>
      <w:r>
        <w:rPr>
          <w:rFonts w:ascii="Courier New" w:hAnsi="Courier New"/>
          <w:color w:val="555555"/>
          <w:sz w:val="20"/>
        </w:rPr>
        <w:t>[13 . 9 . 6]</w:t>
      </w:r>
    </w:p>
    <w:p>
      <w:r>
        <w:rPr>
          <w:rFonts w:ascii="Gentium Plus" w:hAnsi="Gentium Plus"/>
          <w:sz w:val="24"/>
        </w:rPr>
        <w:t>μαχῆσαι. τῶν δὲ Συρακοσίων λελυκότων τὰς τάξεις καὶ κατὰ τὸν διωγμὸν διερριμμένων, ἀθρόαις ταῖς ναυσὶν ἐπιπλεύσαντες ἕνδεκα μὲν κατέδυσαν, τὰς δὲ λοιπὰς ἕως τῆς Νήσου κατεδίωξαν. διαλυθείσης</w:t>
      </w:r>
    </w:p>
    <w:p>
      <w:r>
        <w:rPr>
          <w:rFonts w:ascii="Courier New" w:hAnsi="Courier New"/>
          <w:color w:val="555555"/>
          <w:sz w:val="20"/>
        </w:rPr>
        <w:t>[5]</w:t>
      </w:r>
    </w:p>
    <w:p>
      <w:r>
        <w:rPr>
          <w:rFonts w:ascii="Gentium Plus" w:hAnsi="Gentium Plus"/>
          <w:sz w:val="24"/>
        </w:rPr>
        <w:t>δὲ τῆς μάχης ἑκάτεροι τρόπαιον ἔστησαν, οἱ μὲν Ἀθηναῖοι τῆς ναυμαχίας, οἱ δὲ Συρακόσιοι τῶν ἐπὶ τῆς γῆς κατωρθωμένων.</w:t>
      </w:r>
    </w:p>
    <w:p>
      <w:r>
        <w:rPr>
          <w:rFonts w:ascii="Courier New" w:hAnsi="Courier New"/>
          <w:color w:val="555555"/>
          <w:sz w:val="20"/>
        </w:rPr>
        <w:t>[13 . 10 . 1]</w:t>
      </w:r>
    </w:p>
    <w:p>
      <w:r>
        <w:rPr>
          <w:rFonts w:ascii="Gentium Plus" w:hAnsi="Gentium Plus"/>
          <w:sz w:val="24"/>
        </w:rPr>
        <w:t>Τῆς δὲ ναυμαχίας τοιοῦτο τέλος λαβούσης, οἱ μὲν Ἀθηναῖοι πυνθανόμενοι τὸν μετὰ Δημοσθένους στόλον ἐν ὀλίγαις ἡμέραις ἥξειν, ἔκριναν μηκέτι διακινδυνεύειν, ἕως ἂν ἡ δύναμις ἐκείνη παραγέ‐</w:t>
      </w:r>
    </w:p>
    <w:p>
      <w:r>
        <w:rPr>
          <w:rFonts w:ascii="Courier New" w:hAnsi="Courier New"/>
          <w:color w:val="555555"/>
          <w:sz w:val="20"/>
        </w:rPr>
        <w:t>[5]</w:t>
      </w:r>
    </w:p>
    <w:p>
      <w:r>
        <w:rPr>
          <w:rFonts w:ascii="Gentium Plus" w:hAnsi="Gentium Plus"/>
          <w:sz w:val="24"/>
        </w:rPr>
        <w:t>νηται, οἱ δὲ Συρακόσιοι τοὐναντίον βουλόμενοι πρὶν ἐλθεῖν τὴν μετὰ Δημοσθένους στρατιὰν περὶ</w:t>
      </w:r>
    </w:p>
    <w:p>
      <w:r>
        <w:rPr>
          <w:rFonts w:ascii="Courier New" w:hAnsi="Courier New"/>
          <w:color w:val="555555"/>
          <w:sz w:val="20"/>
        </w:rPr>
        <w:t>[13 . 10 . 2]</w:t>
      </w:r>
    </w:p>
    <w:p>
      <w:r>
        <w:rPr>
          <w:rFonts w:ascii="Gentium Plus" w:hAnsi="Gentium Plus"/>
          <w:sz w:val="24"/>
        </w:rPr>
        <w:t>συμβουλεύσαντος δ’ αὐτοῖς Ἀρίστωνος τοῦ Κοριν‐ θίου κυβερνήτου τὰς πρῴρας τῶν νεῶν ποιῆσαι βραχυτέρας καὶ ταπεινοτέρας, πεισθέντες οἱ Συρα‐ κόσιοι πολλὰ διὰ ταύτην τὴν αἰτίαν ἐν τοῖς μετὰ</w:t>
      </w:r>
    </w:p>
    <w:p>
      <w:r>
        <w:rPr>
          <w:rFonts w:ascii="Courier New" w:hAnsi="Courier New"/>
          <w:color w:val="555555"/>
          <w:sz w:val="20"/>
        </w:rPr>
        <w:t>[13 . 10 . 3]</w:t>
      </w:r>
    </w:p>
    <w:p>
      <w:r>
        <w:rPr>
          <w:rFonts w:ascii="Gentium Plus" w:hAnsi="Gentium Plus"/>
          <w:sz w:val="24"/>
        </w:rPr>
        <w:t>ταῦτα κινδύνοις ἐπλεονέκτησαν. αἱ μὲν γὰρ Ἀττι‐ καὶ τριήρεις ἦσαν ἀσθενεστέρας ἔχουσαι τὰς πρῴ‐ ρας καὶ μετεώρους· διὸ συνέβαινεν αὐτῶν τὰς ἐμ‐ βολὰς τιτρώσκειν τοὺς ὑπερέχοντας τῆς θαλάττης</w:t>
      </w:r>
    </w:p>
    <w:p>
      <w:r>
        <w:rPr>
          <w:rFonts w:ascii="Courier New" w:hAnsi="Courier New"/>
          <w:color w:val="555555"/>
          <w:sz w:val="20"/>
        </w:rPr>
        <w:t>[5]</w:t>
      </w:r>
    </w:p>
    <w:p>
      <w:r>
        <w:rPr>
          <w:rFonts w:ascii="Gentium Plus" w:hAnsi="Gentium Plus"/>
          <w:sz w:val="24"/>
        </w:rPr>
        <w:t>τόπους, ὥστε τοὺς πολεμίους μὴ μεγάλοις ἐλαττώ‐ μασι περιπίπτειν· αἱ δὲ τῶν Συρακοσίων τὸν περὶ τὴν πρῴραν τόπον ἰσχυρὸν ἔχουσαι καὶ ταπεινόν, κατὰ τὰς τῶν ἐμβολῶν δόσεις μιᾷ πολλάκις πληγῇ</w:t>
      </w:r>
    </w:p>
    <w:p>
      <w:r>
        <w:rPr>
          <w:rFonts w:ascii="Courier New" w:hAnsi="Courier New"/>
          <w:color w:val="555555"/>
          <w:sz w:val="20"/>
        </w:rPr>
        <w:t>[13 . 10 . 4]</w:t>
      </w:r>
    </w:p>
    <w:p>
      <w:r>
        <w:rPr>
          <w:rFonts w:ascii="Gentium Plus" w:hAnsi="Gentium Plus"/>
          <w:sz w:val="24"/>
        </w:rPr>
        <w:t>κατέδυον τὰς τῶν Ἀθηναίων τριήρεις. ἐπὶ μὲν οὖν συχνὰς ἡμέρας οἱ Συρακόσιοι τῇ παρεμβολῇ τῶν πολεμίων καὶ κατὰ γῆν καὶ κατὰ θάλατταν προσ‐ βάλλοντες οὐδὲν ἤνυον, τῶν Ἀθηναίων ἀγόντων</w:t>
      </w:r>
    </w:p>
    <w:p>
      <w:r>
        <w:rPr>
          <w:rFonts w:ascii="Courier New" w:hAnsi="Courier New"/>
          <w:color w:val="555555"/>
          <w:sz w:val="20"/>
        </w:rPr>
        <w:t>[5]</w:t>
      </w:r>
    </w:p>
    <w:p>
      <w:r>
        <w:rPr>
          <w:rFonts w:ascii="Gentium Plus" w:hAnsi="Gentium Plus"/>
          <w:sz w:val="24"/>
        </w:rPr>
        <w:t>ἡσυχίαν· ἐπειδὴ δέ τινες τῶν τριηράρχων οὐκέτι δυνάμενοι καρτερεῖν τὴν τῶν Συρακοσίων κατα‐ φρόνησιν ἀντανήχθησαν τοῖς πολεμίοις ἐν τῷ με‐ γάλῳ λιμένι, [καὶ] συνέστη πασῶν τῶν τριήρων</w:t>
      </w:r>
    </w:p>
    <w:p>
      <w:r>
        <w:rPr>
          <w:rFonts w:ascii="Courier New" w:hAnsi="Courier New"/>
          <w:color w:val="555555"/>
          <w:sz w:val="20"/>
        </w:rPr>
        <w:t>[13 . 10 . 5]</w:t>
      </w:r>
    </w:p>
    <w:p>
      <w:r>
        <w:rPr>
          <w:rFonts w:ascii="Gentium Plus" w:hAnsi="Gentium Plus"/>
          <w:sz w:val="24"/>
        </w:rPr>
        <w:t>ναυμαχία. οἱ μὲν οὖν Ἀθηναῖοι ταχυναυτούσας ἔχοντες τριήρεις, καὶ ταῖς κατὰ θάλατταν ἐμπει‐ ρίαις, ἔτι δὲ ταῖς τῶν κυβερνητῶν τέχναις προτε‐ ροῦντες, ἄπρακτον εἶχον τὴν ἐν τούτοις ὑπεροχήν,</w:t>
      </w:r>
    </w:p>
    <w:p>
      <w:r>
        <w:rPr>
          <w:rFonts w:ascii="Courier New" w:hAnsi="Courier New"/>
          <w:color w:val="555555"/>
          <w:sz w:val="20"/>
        </w:rPr>
        <w:t>[5]</w:t>
      </w:r>
    </w:p>
    <w:p>
      <w:r>
        <w:rPr>
          <w:rFonts w:ascii="Gentium Plus" w:hAnsi="Gentium Plus"/>
          <w:sz w:val="24"/>
        </w:rPr>
        <w:t>τῆς ναυμαχίας ἐν στενῷ τόπῳ γινομένης· οἱ δὲ Συρακόσιοι συμπλεκόμενοι καὶ τοῖς πολεμίοις οὐδε‐ μίαν διδόντες ἀναστροφήν, τούς τε ἐπὶ τῶν κατα‐ στρωμάτων ἠκόντιζον καὶ λιθοβολοῦντες λιπεῖν ἠνάγκαζον τὰς πρῴρας, ἁπλῶς δὲ πολλαῖς τῶν</w:t>
      </w:r>
    </w:p>
    <w:p>
      <w:r>
        <w:rPr>
          <w:rFonts w:ascii="Courier New" w:hAnsi="Courier New"/>
          <w:color w:val="555555"/>
          <w:sz w:val="20"/>
        </w:rPr>
        <w:t>[10]</w:t>
      </w:r>
    </w:p>
    <w:p>
      <w:r>
        <w:rPr>
          <w:rFonts w:ascii="Gentium Plus" w:hAnsi="Gentium Plus"/>
          <w:sz w:val="24"/>
        </w:rPr>
        <w:t>ἐμπιπτουσῶν νεῶν ἐμβολὰς διδόντες καὶ εἰς τὰς τῶν ἐναντίων ναῦς εἰσαλλόμενοι πεζομαχίαν ἐν ταῖς</w:t>
      </w:r>
    </w:p>
    <w:p>
      <w:r>
        <w:rPr>
          <w:rFonts w:ascii="Courier New" w:hAnsi="Courier New"/>
          <w:color w:val="555555"/>
          <w:sz w:val="20"/>
        </w:rPr>
        <w:t>[13 . 10 . 6]</w:t>
      </w:r>
    </w:p>
    <w:p>
      <w:r>
        <w:rPr>
          <w:rFonts w:ascii="Gentium Plus" w:hAnsi="Gentium Plus"/>
          <w:sz w:val="24"/>
        </w:rPr>
        <w:t>ναυσὶ συνίσταντο. θλιβόμενοι δὲ πανταχόθεν οἱ Ἀθηναῖοι πρὸς φυγὴν ὥρμησαν· οἱ δὲ Συρακόσιοι διώξαντες ἑπτὰ μὲν τριήρεις κατέδυσαν, πολλὰς δὲ ἀχρήστους ἐποίησαν.</w:t>
      </w:r>
    </w:p>
    <w:p>
      <w:r>
        <w:rPr>
          <w:rFonts w:ascii="Courier New" w:hAnsi="Courier New"/>
          <w:color w:val="555555"/>
          <w:sz w:val="20"/>
        </w:rPr>
        <w:t>[13 . 11 . 1]</w:t>
      </w:r>
    </w:p>
    <w:p>
      <w:r>
        <w:rPr>
          <w:rFonts w:ascii="Gentium Plus" w:hAnsi="Gentium Plus"/>
          <w:sz w:val="24"/>
        </w:rPr>
        <w:t>Τῶν δὲ Συρακοσίων ἐπηρμένων ταῖς ἐλπίσι διὰ τὸ καὶ κατὰ γῆν καὶ κατὰ θάλατταν τοὺς πολεμί‐ ους νενικηκέναι, παρῆν Εὐρυμέδων καὶ Δημοσθέ‐ νης, καταπεπλευκότες μὲν ἐξ Ἀθηνῶν μετὰ δυνά‐</w:t>
      </w:r>
    </w:p>
    <w:p>
      <w:r>
        <w:rPr>
          <w:rFonts w:ascii="Courier New" w:hAnsi="Courier New"/>
          <w:color w:val="555555"/>
          <w:sz w:val="20"/>
        </w:rPr>
        <w:t>[5]</w:t>
      </w:r>
    </w:p>
    <w:p>
      <w:r>
        <w:rPr>
          <w:rFonts w:ascii="Gentium Plus" w:hAnsi="Gentium Plus"/>
          <w:sz w:val="24"/>
        </w:rPr>
        <w:t>μεως πολλῆς, ἐν δὲ τῷ παράπλῳ παρὰ Θουρίων</w:t>
      </w:r>
    </w:p>
    <w:p>
      <w:r>
        <w:rPr>
          <w:rFonts w:ascii="Courier New" w:hAnsi="Courier New"/>
          <w:color w:val="555555"/>
          <w:sz w:val="20"/>
        </w:rPr>
        <w:t>[13 . 11 . 2]</w:t>
      </w:r>
    </w:p>
    <w:p>
      <w:r>
        <w:rPr>
          <w:rFonts w:ascii="Gentium Plus" w:hAnsi="Gentium Plus"/>
          <w:sz w:val="24"/>
        </w:rPr>
        <w:t>καὶ Μεσσαπίων προσειληφότες συμμαχίαν. ἦγον δὲ τριήρεις πλείους τῶν ὀγδοήκοντα, στρατιωτῶν δὲ χωρὶς τῶν ἐν τοῖς πληρώμασι πεντακισχιλίους· ὅπλα δὲ καὶ χρήματα, πρὸς δὲ τούτοις τὰ πρὸς πολιορ‐</w:t>
      </w:r>
    </w:p>
    <w:p>
      <w:r>
        <w:rPr>
          <w:rFonts w:ascii="Courier New" w:hAnsi="Courier New"/>
          <w:color w:val="555555"/>
          <w:sz w:val="20"/>
        </w:rPr>
        <w:t>[5]</w:t>
      </w:r>
    </w:p>
    <w:p>
      <w:r>
        <w:rPr>
          <w:rFonts w:ascii="Gentium Plus" w:hAnsi="Gentium Plus"/>
          <w:sz w:val="24"/>
        </w:rPr>
        <w:t>κίαν ὄργανα καὶ τὴν ἄλλην παρασκευὴν ἐν στρογ‐ γύλοις πλοίοις ἐκόμιζον. δι’ ἣν αἰτίαν οἱ Συρακό‐ σιοι πάλιν ἐταπεινοῦντο ταῖς ἐλπίσι, νομίζοντες μηκέτι ῥᾳδίως ἐξισωθῆναι τοῖς πολεμίοις δυνήσεσθαι.</w:t>
      </w:r>
    </w:p>
    <w:p>
      <w:r>
        <w:rPr>
          <w:rFonts w:ascii="Courier New" w:hAnsi="Courier New"/>
          <w:color w:val="555555"/>
          <w:sz w:val="20"/>
        </w:rPr>
        <w:t>[13 . 11 . 3]</w:t>
      </w:r>
    </w:p>
    <w:p>
      <w:r>
        <w:rPr>
          <w:rFonts w:ascii="Gentium Plus" w:hAnsi="Gentium Plus"/>
          <w:sz w:val="24"/>
        </w:rPr>
        <w:t>Δημοσθένης δὲ πείσας τοὺς συνάρχοντας ἐπιθέσθαι ταῖς Ἐπιπολαῖς—ἄλλως γὰρ οὐ δυνατὸν ἦν ἀποτει‐ χίσαι τὴν πόλιν—, ἀναλαβὼν μυρίους μὲν ὁπλίτας,</w:t>
      </w:r>
    </w:p>
    <w:p>
      <w:r>
        <w:rPr>
          <w:rFonts w:ascii="Courier New" w:hAnsi="Courier New"/>
          <w:color w:val="555555"/>
          <w:sz w:val="20"/>
        </w:rPr>
        <w:t>[5]</w:t>
      </w:r>
    </w:p>
    <w:p>
      <w:r>
        <w:rPr>
          <w:rFonts w:ascii="Gentium Plus" w:hAnsi="Gentium Plus"/>
          <w:sz w:val="24"/>
        </w:rPr>
        <w:t>Συρακοσίοις. ἀπροσδοκήτου δὲ γενομένης τῆς ἐφό‐ δου φρουρίων τέ τινων ἐκράτησαν καὶ παρεισπε‐ σόντες ἐντὸς τοῦ τειχίσματος τῆς Ἐπιπολῆς μέρος</w:t>
      </w:r>
    </w:p>
    <w:p>
      <w:r>
        <w:rPr>
          <w:rFonts w:ascii="Courier New" w:hAnsi="Courier New"/>
          <w:color w:val="555555"/>
          <w:sz w:val="20"/>
        </w:rPr>
        <w:t>[13 . 11 . 4]</w:t>
      </w:r>
    </w:p>
    <w:p>
      <w:r>
        <w:rPr>
          <w:rFonts w:ascii="Gentium Plus" w:hAnsi="Gentium Plus"/>
          <w:sz w:val="24"/>
        </w:rPr>
        <w:t>τι τοῦ τείχους κατέβαλον. τῶν δὲ Συρακοσίων πανταχόθεν συνδραμόντων ἐπὶ τὸν τόπον, ἔτι δὲ Ἑρμοκράτους μετὰ τῶν ἐπιλέκτων ἐπιβοηθήσαντος, ἐξεώσθησαν οἱ Ἀθηναῖοι καὶ νυκτὸς οὔσης διὰ τὴν</w:t>
      </w:r>
    </w:p>
    <w:p>
      <w:r>
        <w:rPr>
          <w:rFonts w:ascii="Courier New" w:hAnsi="Courier New"/>
          <w:color w:val="555555"/>
          <w:sz w:val="20"/>
        </w:rPr>
        <w:t>[5]</w:t>
      </w:r>
    </w:p>
    <w:p>
      <w:r>
        <w:rPr>
          <w:rFonts w:ascii="Gentium Plus" w:hAnsi="Gentium Plus"/>
          <w:sz w:val="24"/>
        </w:rPr>
        <w:t>ἀπειρίαν τῶν τόπων ἄλλοι κατ’ ἄλλους τόπους ἐσκε‐</w:t>
      </w:r>
    </w:p>
    <w:p>
      <w:r>
        <w:rPr>
          <w:rFonts w:ascii="Courier New" w:hAnsi="Courier New"/>
          <w:color w:val="555555"/>
          <w:sz w:val="20"/>
        </w:rPr>
        <w:t>[13 . 11 . 5]</w:t>
      </w:r>
    </w:p>
    <w:p>
      <w:r>
        <w:rPr>
          <w:rFonts w:ascii="Gentium Plus" w:hAnsi="Gentium Plus"/>
          <w:sz w:val="24"/>
        </w:rPr>
        <w:t>δάσθησαν. οἱ δὲ Συρακόσιοι μετὰ τῶν συμμάχων καταδιώξαντες, δισχιλίους μὲν καὶ πεντακοσίους τῶν πολεμίων ἀποκτείναντες, οὐκ ὀλίγους δὲ τραυμα‐</w:t>
      </w:r>
    </w:p>
    <w:p>
      <w:r>
        <w:rPr>
          <w:rFonts w:ascii="Courier New" w:hAnsi="Courier New"/>
          <w:color w:val="555555"/>
          <w:sz w:val="20"/>
        </w:rPr>
        <w:t>[13 . 11 . 6]</w:t>
      </w:r>
    </w:p>
    <w:p>
      <w:r>
        <w:rPr>
          <w:rFonts w:ascii="Gentium Plus" w:hAnsi="Gentium Plus"/>
          <w:sz w:val="24"/>
        </w:rPr>
        <w:t>τίας ποιήσαντες, πολλῶν ὅπλων ἐκυρίευσαν. μετὰ δὲ τὴν μάχην Συρακόσιοι μὲν Σικανὸν ἕνα τῶν στρατηγῶν μετὰ δώδεκα τριήρων ἀπέστειλαν εἰς τὰς ἄλλας πόλεις, τήν τε νίκην ἀπαγγελοῦντα τοῖς συμ‐</w:t>
      </w:r>
    </w:p>
    <w:p>
      <w:r>
        <w:rPr>
          <w:rFonts w:ascii="Courier New" w:hAnsi="Courier New"/>
          <w:color w:val="555555"/>
          <w:sz w:val="20"/>
        </w:rPr>
        <w:t>[13 . 12 . 1]</w:t>
      </w:r>
    </w:p>
    <w:p>
      <w:r>
        <w:rPr>
          <w:rFonts w:ascii="Gentium Plus" w:hAnsi="Gentium Plus"/>
          <w:sz w:val="24"/>
        </w:rPr>
        <w:t>μάχοις καὶ βοηθεῖν ἀξιοῦντα. Ἀθηναῖοι δέ, τῶν πραγμάτων αὐτοῖς ἐπὶ τὸ χεῖρον ἐκβάντων καὶ διὰ τὸ τὸν περικείμενον τόπον ὑπάρχειν ἑλώδη λοιμικῆς καταστάσεως εἰς τὸ στρατόπεδον ἐμπεσούσης, ἐβου‐</w:t>
      </w:r>
    </w:p>
    <w:p>
      <w:r>
        <w:rPr>
          <w:rFonts w:ascii="Courier New" w:hAnsi="Courier New"/>
          <w:color w:val="555555"/>
          <w:sz w:val="20"/>
        </w:rPr>
        <w:t>[13 . 12 . 2]</w:t>
      </w:r>
    </w:p>
    <w:p>
      <w:r>
        <w:rPr>
          <w:rFonts w:ascii="Gentium Plus" w:hAnsi="Gentium Plus"/>
          <w:sz w:val="24"/>
        </w:rPr>
        <w:t>λεύοντο, πῶς δεῖ χρῆσθαι τοῖς πράγμασιν. Δημοσθέ‐ νης μὲν οὖν ᾤετο δεῖν ἀποπλεῖν τὴν ταχίστην εἰς Ἀθήνας φάσκων αἱρετώτερον εἶναι πρὸς Λακεδαι‐ μονίους ὑπὲρ τῆς πατρίδος κινδυνεύειν ἢ καθημέ‐</w:t>
      </w:r>
    </w:p>
    <w:p>
      <w:r>
        <w:rPr>
          <w:rFonts w:ascii="Courier New" w:hAnsi="Courier New"/>
          <w:color w:val="555555"/>
          <w:sz w:val="20"/>
        </w:rPr>
        <w:t>[5]</w:t>
      </w:r>
    </w:p>
    <w:p>
      <w:r>
        <w:rPr>
          <w:rFonts w:ascii="Gentium Plus" w:hAnsi="Gentium Plus"/>
          <w:sz w:val="24"/>
        </w:rPr>
        <w:t>νους εἰς Σικελίαν μηδὲν τῶν χρησίμων ἐπιτελεῖν· ὁ δὲ Νικίας οὐκ ἔφη δεῖν αἰσχρῶς οὕτως ἐγκατα‐ λιπεῖν τὴν πολιορκίαν, καὶ τριήρων καὶ στρατιωτῶν, ἔτι δὲ χρημάτων εὐποροῦντας· πρὸς δὲ τούτοις,</w:t>
      </w:r>
    </w:p>
    <w:p>
      <w:r>
        <w:rPr>
          <w:rFonts w:ascii="Courier New" w:hAnsi="Courier New"/>
          <w:color w:val="555555"/>
          <w:sz w:val="20"/>
        </w:rPr>
        <w:t>[10]</w:t>
      </w:r>
    </w:p>
    <w:p>
      <w:r>
        <w:rPr>
          <w:rFonts w:ascii="Gentium Plus" w:hAnsi="Gentium Plus"/>
          <w:sz w:val="24"/>
        </w:rPr>
        <w:t>μενοι πρὸς τοὺς Συρακοσίους ἀποπλεύσωσιν εἰς τὴν πατρίδα, κίνδυνον αὐτοῖς ἐπακολουθήσειν ἀπὸ τῶν</w:t>
      </w:r>
    </w:p>
    <w:p>
      <w:r>
        <w:rPr>
          <w:rFonts w:ascii="Courier New" w:hAnsi="Courier New"/>
          <w:color w:val="555555"/>
          <w:sz w:val="20"/>
        </w:rPr>
        <w:t>[13 . 12 . 3]</w:t>
      </w:r>
    </w:p>
    <w:p>
      <w:r>
        <w:rPr>
          <w:rFonts w:ascii="Gentium Plus" w:hAnsi="Gentium Plus"/>
          <w:sz w:val="24"/>
        </w:rPr>
        <w:t>εἰωθότων τοὺς στρατηγοὺς συκοφαντεῖν. τῶν δὲ εἰς τὸ συμβούλιον παρειλημμένων οἱ μὲν τῷ Δη‐ μοσθένει συγκατέθεντο περὶ τῆς ἀναγωγῆς, οἱ δὲ τῷ Νικίᾳ τὴν αὐτὴν γνώμην ἀπεφαίνοντο· διόπερ</w:t>
      </w:r>
    </w:p>
    <w:p>
      <w:r>
        <w:rPr>
          <w:rFonts w:ascii="Courier New" w:hAnsi="Courier New"/>
          <w:color w:val="555555"/>
          <w:sz w:val="20"/>
        </w:rPr>
        <w:t>[13 . 12 . 4]</w:t>
      </w:r>
    </w:p>
    <w:p>
      <w:r>
        <w:rPr>
          <w:rFonts w:ascii="Gentium Plus" w:hAnsi="Gentium Plus"/>
          <w:sz w:val="24"/>
        </w:rPr>
        <w:t>οὐδὲν σαφὲς ἐπικρίναντες ἐφ’ ἡσυχίας ἔμενον. τοῖς δὲ Συρακοσίοις παραγενομένης συμμαχίας παρά τε Σικελῶν καὶ Σελινουντίων, ἔτι δὲ Γελῴων, πρὸς δὲ τούτοις Ἱμεραίων καὶ Καμαριναίων, οἱ μὲν Συρα‐</w:t>
      </w:r>
    </w:p>
    <w:p>
      <w:r>
        <w:rPr>
          <w:rFonts w:ascii="Courier New" w:hAnsi="Courier New"/>
          <w:color w:val="555555"/>
          <w:sz w:val="20"/>
        </w:rPr>
        <w:t>[5]</w:t>
      </w:r>
    </w:p>
    <w:p>
      <w:r>
        <w:rPr>
          <w:rFonts w:ascii="Gentium Plus" w:hAnsi="Gentium Plus"/>
          <w:sz w:val="24"/>
        </w:rPr>
        <w:t>κόσιοι μᾶλλον ἐθάρρουν, οἱ δ’ Ἀθηναῖοι περιδεεῖς ἐγίνοντο. τῆς δὲ νόσου μεγάλην ἐπίτασιν λαμβα‐ νούσης πολλοὶ τῶν στρατιωτῶν ἀπέθνησκον, καὶ πάντες μετεμέλοντο διὰ τὸ μὴ πάλαι τὸν ἀπόπλουν</w:t>
      </w:r>
    </w:p>
    <w:p>
      <w:r>
        <w:rPr>
          <w:rFonts w:ascii="Courier New" w:hAnsi="Courier New"/>
          <w:color w:val="555555"/>
          <w:sz w:val="20"/>
        </w:rPr>
        <w:t>[13 . 12 . 5]</w:t>
      </w:r>
    </w:p>
    <w:p>
      <w:r>
        <w:rPr>
          <w:rFonts w:ascii="Gentium Plus" w:hAnsi="Gentium Plus"/>
          <w:sz w:val="24"/>
        </w:rPr>
        <w:t>πεποιῆσθαι. διὸ καὶ τοῦ πλήθους θορυβοῦντος, καὶ τῶν ἄλλων πάντων ἐπὶ τὰς ναῦς ὁρμώντων, ὁ Νικίας ἠναγκάσθη συγχωρῆσαι περὶ τῆς εἰς οἶκον ἀναγωγῆς. ὁμογνωμόνων δὲ ὄντων τῶν στρατηγῶν,</w:t>
      </w:r>
    </w:p>
    <w:p>
      <w:r>
        <w:rPr>
          <w:rFonts w:ascii="Courier New" w:hAnsi="Courier New"/>
          <w:color w:val="555555"/>
          <w:sz w:val="20"/>
        </w:rPr>
        <w:t>[5]</w:t>
      </w:r>
    </w:p>
    <w:p>
      <w:r>
        <w:rPr>
          <w:rFonts w:ascii="Gentium Plus" w:hAnsi="Gentium Plus"/>
          <w:sz w:val="24"/>
        </w:rPr>
        <w:t>οἱ στρατιῶται τὰ σκεύη ἐνετίθεντο καὶ τὰς τριήρεις πληρώσαντες ᾖρον τὰς κεραίας· καὶ παρήγγειλαν οἱ στρατηγοὶ τοῖς πλήθεσιν, ὅταν σημήνῃ, μηδένα τῶν κατὰ τὸ στρατόπεδον ὑστερεῖν, ὡς ἀπολειφθησόμε‐</w:t>
      </w:r>
    </w:p>
    <w:p>
      <w:r>
        <w:rPr>
          <w:rFonts w:ascii="Courier New" w:hAnsi="Courier New"/>
          <w:color w:val="555555"/>
          <w:sz w:val="20"/>
        </w:rPr>
        <w:t>[13 . 12 . 6]</w:t>
      </w:r>
    </w:p>
    <w:p>
      <w:r>
        <w:rPr>
          <w:rFonts w:ascii="Gentium Plus" w:hAnsi="Gentium Plus"/>
          <w:sz w:val="24"/>
        </w:rPr>
        <w:t>νον τὸν βραδύνοντα. μελλόντων δ’ αὐτῶν τῇ ὑστε‐ ραίᾳ πλεῖν, ἐξέλιπεν ἡ σελήνη τῆς ἐπιούσης νυκτός. διόπερ ὁ Νικίας, καὶ φύσει δεισιδαίμων ὑπάρχων καὶ διὰ τὴν ἐν τῷ στρατοπέδῳ νόσον εὐλαβῶς δια‐</w:t>
      </w:r>
    </w:p>
    <w:p>
      <w:r>
        <w:rPr>
          <w:rFonts w:ascii="Courier New" w:hAnsi="Courier New"/>
          <w:color w:val="555555"/>
          <w:sz w:val="20"/>
        </w:rPr>
        <w:t>[5]</w:t>
      </w:r>
    </w:p>
    <w:p>
      <w:r>
        <w:rPr>
          <w:rFonts w:ascii="Gentium Plus" w:hAnsi="Gentium Plus"/>
          <w:sz w:val="24"/>
        </w:rPr>
        <w:t>κείμενος, συνεκάλεσε τοὺς μάντεις. τούτων δ’ ἀπο‐ φηναμένων ἀναγκαῖον εἶναι τὰς εἰθισμένας τρεῖς ἡμέρας ἀναβαλέσθαι τὸν ἔκπλουν, ἠναγκάσθησαν καὶ οἱ περὶ τὸν Δημοσθένην συγκαταθέσθαι διὰ τὴν πρὸς τὸ θεῖον εὐλάβειαν.</w:t>
      </w:r>
    </w:p>
    <w:p>
      <w:r>
        <w:rPr>
          <w:rFonts w:ascii="Courier New" w:hAnsi="Courier New"/>
          <w:color w:val="555555"/>
          <w:sz w:val="20"/>
        </w:rPr>
        <w:t>[13 . 13 . 1]</w:t>
      </w:r>
    </w:p>
    <w:p>
      <w:r>
        <w:rPr>
          <w:rFonts w:ascii="Gentium Plus" w:hAnsi="Gentium Plus"/>
          <w:sz w:val="24"/>
        </w:rPr>
        <w:t>Οἱ δὲ Συρακόσιοι παρά τινων αὐτομόλων πυ‐ θόμενοι τὴν αἰτίαν τοῦ ὑπερτεθεῖσθαι τὸν ἀπό‐ πλουν, τάς τε τριήρεις πάσας ἐπλήρωσαν, οὔσας ἑβδομήκοντα καὶ τέσσαρας, καὶ τὰς πεζὰς δυνάμεις</w:t>
      </w:r>
    </w:p>
    <w:p>
      <w:r>
        <w:rPr>
          <w:rFonts w:ascii="Courier New" w:hAnsi="Courier New"/>
          <w:color w:val="555555"/>
          <w:sz w:val="20"/>
        </w:rPr>
        <w:t>[5]</w:t>
      </w:r>
    </w:p>
    <w:p>
      <w:r>
        <w:rPr>
          <w:rFonts w:ascii="Gentium Plus" w:hAnsi="Gentium Plus"/>
          <w:sz w:val="24"/>
        </w:rPr>
        <w:t>ἐξαγαγόντες προσέβαλον τοῖς πολεμίοις καὶ κατὰ</w:t>
      </w:r>
    </w:p>
    <w:p>
      <w:r>
        <w:rPr>
          <w:rFonts w:ascii="Courier New" w:hAnsi="Courier New"/>
          <w:color w:val="555555"/>
          <w:sz w:val="20"/>
        </w:rPr>
        <w:t>[13 . 13 . 2]</w:t>
      </w:r>
    </w:p>
    <w:p>
      <w:r>
        <w:rPr>
          <w:rFonts w:ascii="Gentium Plus" w:hAnsi="Gentium Plus"/>
          <w:sz w:val="24"/>
        </w:rPr>
        <w:t>γῆν καὶ κατὰ θάλατταν. οἱ δ’ Ἀθηναῖοι τριήρεις πληρώσαντες ἓξ πρὸς ταῖς ὀγδοήκοντα, τὸ μὲν δεξιὸν κέρας παρέδωκαν Εὐρυμέδοντι τῷ στρατηγῷ, καθ’ ὃ ἐτάχθη ὁ τῶν Συρακοσίων στρατηγὸς Ἀγάθαρ‐</w:t>
      </w:r>
    </w:p>
    <w:p>
      <w:r>
        <w:rPr>
          <w:rFonts w:ascii="Courier New" w:hAnsi="Courier New"/>
          <w:color w:val="555555"/>
          <w:sz w:val="20"/>
        </w:rPr>
        <w:t>[5]</w:t>
      </w:r>
    </w:p>
    <w:p>
      <w:r>
        <w:rPr>
          <w:rFonts w:ascii="Gentium Plus" w:hAnsi="Gentium Plus"/>
          <w:sz w:val="24"/>
        </w:rPr>
        <w:t>χος· ἐπὶ δὲ θατέρου μέρους Εὐθύδημος ἐτέτακτο, καθ’ ὃν ἀντετάξατο Σικανὸς τῶν Συρακοσίων ἡγού‐ μενος· τῆς δὲ μέσης τάξεως εἶχε τὴν ἡγεμονίαν παρὰ μὲν τοῖς Ἀθηναίοις Μένανδρος, παρὰ δὲ τοῖς</w:t>
      </w:r>
    </w:p>
    <w:p>
      <w:r>
        <w:rPr>
          <w:rFonts w:ascii="Courier New" w:hAnsi="Courier New"/>
          <w:color w:val="555555"/>
          <w:sz w:val="20"/>
        </w:rPr>
        <w:t>[13 . 13 . 3]</w:t>
      </w:r>
    </w:p>
    <w:p>
      <w:r>
        <w:rPr>
          <w:rFonts w:ascii="Gentium Plus" w:hAnsi="Gentium Plus"/>
          <w:sz w:val="24"/>
        </w:rPr>
        <w:t>Συρακοσίοις Πύθης ὁ Κορίνθιος. ὑπερτεινούσης δὲ τῆς τῶν Ἀθηναίων φάλαγγος διὰ τὸ πλείοσιν αὐτοὺς ἀγωνίζεσθαι τριήρεσιν, οὐχ ἥκιστα καθ’ ὃ πλεονεκτεῖν ἐδόκουν κατὰ τοῦτο ἠλαττώθησαν. ὁ</w:t>
      </w:r>
    </w:p>
    <w:p>
      <w:r>
        <w:rPr>
          <w:rFonts w:ascii="Courier New" w:hAnsi="Courier New"/>
          <w:color w:val="555555"/>
          <w:sz w:val="20"/>
        </w:rPr>
        <w:t>[5]</w:t>
      </w:r>
    </w:p>
    <w:p>
      <w:r>
        <w:rPr>
          <w:rFonts w:ascii="Gentium Plus" w:hAnsi="Gentium Plus"/>
          <w:sz w:val="24"/>
        </w:rPr>
        <w:t>γὰρ Εὐρυμέδων ἐπιχειρήσας περιπλεῖν τὸ κέρας τῶν ἐναντίων, ὡς ἀπεσπάσθη τῆς τάξεως, ἐπιστρεψάν‐ των ἐπ’ αὐτὸν τῶν Συρακοσίων ἀπελήφθη πρὸς τὸν κόλπον τὸν Δάσκωνα μὲν καλούμενον, ὑπὸ δὲ</w:t>
      </w:r>
    </w:p>
    <w:p>
      <w:r>
        <w:rPr>
          <w:rFonts w:ascii="Courier New" w:hAnsi="Courier New"/>
          <w:color w:val="555555"/>
          <w:sz w:val="20"/>
        </w:rPr>
        <w:t>[13 . 13 . 4]</w:t>
      </w:r>
    </w:p>
    <w:p>
      <w:r>
        <w:rPr>
          <w:rFonts w:ascii="Gentium Plus" w:hAnsi="Gentium Plus"/>
          <w:sz w:val="24"/>
        </w:rPr>
        <w:t>τῶν Συρακοσίων κατεχόμενον. κατακλεισθεὶς δ’ εἰς στενὸν τόπον καὶ βιασθεὶς εἰς τὴν γῆν ἐκπεσεῖν, αὐτὸς μὲν ὑπό τινος τρωθεὶς καιρίᾳ πληγῇ τὸν βίον μετήλλαξεν, ἑπτὰ δὲ ναῦς ἐν τούτῳ τῷ τόπῳ διε‐</w:t>
      </w:r>
    </w:p>
    <w:p>
      <w:r>
        <w:rPr>
          <w:rFonts w:ascii="Courier New" w:hAnsi="Courier New"/>
          <w:color w:val="555555"/>
          <w:sz w:val="20"/>
        </w:rPr>
        <w:t>[13 . 13 . 5]</w:t>
      </w:r>
    </w:p>
    <w:p>
      <w:r>
        <w:rPr>
          <w:rFonts w:ascii="Gentium Plus" w:hAnsi="Gentium Plus"/>
          <w:sz w:val="24"/>
        </w:rPr>
        <w:t>φθάρησαν. τῆς δὲ ναυμαχίας ἤδη γινομένης ὅλοις τοῖς στόλοις, ὡς διεδόθη λόγος τόν τε στρατηγὸν ἀνῃρῆσθαι καί τινας ναῦς ἀπολωλέναι, τὸ μὲν πρῶ‐ τον αἱ μάλιστα συνεγγίζουσαι ταῖς διεφθαρμέναις</w:t>
      </w:r>
    </w:p>
    <w:p>
      <w:r>
        <w:rPr>
          <w:rFonts w:ascii="Courier New" w:hAnsi="Courier New"/>
          <w:color w:val="555555"/>
          <w:sz w:val="20"/>
        </w:rPr>
        <w:t>[5]</w:t>
      </w:r>
    </w:p>
    <w:p>
      <w:r>
        <w:rPr>
          <w:rFonts w:ascii="Gentium Plus" w:hAnsi="Gentium Plus"/>
          <w:sz w:val="24"/>
        </w:rPr>
        <w:t>ναυσὶν ἐνέκλιναν, μετὰ δὲ ταῦτα τῶν Συρακοσίων ἐπικειμένων καὶ διὰ τὸ γεγονὸς εὐημέρημα θρα‐ σέως ἀγωνιζομένων, βιασθέντες οἱ Ἀθηναῖοι πάν‐</w:t>
      </w:r>
    </w:p>
    <w:p>
      <w:r>
        <w:rPr>
          <w:rFonts w:ascii="Courier New" w:hAnsi="Courier New"/>
          <w:color w:val="555555"/>
          <w:sz w:val="20"/>
        </w:rPr>
        <w:t>[13 . 13 . 6]</w:t>
      </w:r>
    </w:p>
    <w:p>
      <w:r>
        <w:rPr>
          <w:rFonts w:ascii="Gentium Plus" w:hAnsi="Gentium Plus"/>
          <w:sz w:val="24"/>
        </w:rPr>
        <w:t>τες φυγεῖν ἠναγκάσθησαν. γενομένου δὲ τοῦ δι‐ ωγμοῦ πρὸς τὸ τεναγῶδες μέρος τοῦ λιμένος, οὐκ ὀλίγαι τῶν τριήρων ἐν τοῖς βράχεσιν ἐπώκειλαν. ὧν συμβαινόντων Σικανὸς ὁ τῶν Συρακοσίων</w:t>
      </w:r>
    </w:p>
    <w:p>
      <w:r>
        <w:rPr>
          <w:rFonts w:ascii="Courier New" w:hAnsi="Courier New"/>
          <w:color w:val="555555"/>
          <w:sz w:val="20"/>
        </w:rPr>
        <w:t>[5]</w:t>
      </w:r>
    </w:p>
    <w:p>
      <w:r>
        <w:rPr>
          <w:rFonts w:ascii="Gentium Plus" w:hAnsi="Gentium Plus"/>
          <w:sz w:val="24"/>
        </w:rPr>
        <w:t>στρατηγὸς ταχέως ὁλκάδα κληματίδων καὶ δᾴδων, ἔτι δὲ πίττης πληρώσας, ἐνέπρησε τὰς ἐν τοῖς βρά‐</w:t>
      </w:r>
    </w:p>
    <w:p>
      <w:r>
        <w:rPr>
          <w:rFonts w:ascii="Courier New" w:hAnsi="Courier New"/>
          <w:color w:val="555555"/>
          <w:sz w:val="20"/>
        </w:rPr>
        <w:t>[13 . 13 . 7]</w:t>
      </w:r>
    </w:p>
    <w:p>
      <w:r>
        <w:rPr>
          <w:rFonts w:ascii="Gentium Plus" w:hAnsi="Gentium Plus"/>
          <w:sz w:val="24"/>
        </w:rPr>
        <w:t>χεσι ναῦς κυλινδουμένας. ὧν ἀναφθεισῶν οἱ μὲν Ἀθηναῖοι ταχέως τήν τε φλόγα κατέσβεσαν καὶ ἀπὸ τῶν νεῶν ἐρρωμένως ἠμύναντο τοὺς ἐπιφερομένους, ἄλλην οὐδεμίαν εὑρίσκοντες σωτηρίαν· τὰ δὲ πεζὰ</w:t>
      </w:r>
    </w:p>
    <w:p>
      <w:r>
        <w:rPr>
          <w:rFonts w:ascii="Courier New" w:hAnsi="Courier New"/>
          <w:color w:val="555555"/>
          <w:sz w:val="20"/>
        </w:rPr>
        <w:t>[5]</w:t>
      </w:r>
    </w:p>
    <w:p>
      <w:r>
        <w:rPr>
          <w:rFonts w:ascii="Gentium Plus" w:hAnsi="Gentium Plus"/>
          <w:sz w:val="24"/>
        </w:rPr>
        <w:t>στρατόπεδα παρεβοήθει παρὰ τὸν αἰγιαλόν, ἐφ’ ὃν</w:t>
      </w:r>
    </w:p>
    <w:p>
      <w:r>
        <w:rPr>
          <w:rFonts w:ascii="Courier New" w:hAnsi="Courier New"/>
          <w:color w:val="555555"/>
          <w:sz w:val="20"/>
        </w:rPr>
        <w:t>[13 . 13 . 8]</w:t>
      </w:r>
    </w:p>
    <w:p>
      <w:r>
        <w:rPr>
          <w:rFonts w:ascii="Gentium Plus" w:hAnsi="Gentium Plus"/>
          <w:sz w:val="24"/>
        </w:rPr>
        <w:t>αἱ ναῦς ἐξεπεπτώκεισαν. ἁπάντων δὲ καρτερῶς ὑπομενόντων τὸν κίνδυνον, ἐπὶ μὲν τῆς γῆς ἐτρά‐ πησαν οἱ Συρακόσιοι, κατὰ θάλατταν δὲ προτερή‐ σαντες ἀπέπλευσαν εἰς τὴν πόλιν. ἀπώλοντο δὲ</w:t>
      </w:r>
    </w:p>
    <w:p>
      <w:r>
        <w:rPr>
          <w:rFonts w:ascii="Courier New" w:hAnsi="Courier New"/>
          <w:color w:val="555555"/>
          <w:sz w:val="20"/>
        </w:rPr>
        <w:t>[5]</w:t>
      </w:r>
    </w:p>
    <w:p>
      <w:r>
        <w:rPr>
          <w:rFonts w:ascii="Gentium Plus" w:hAnsi="Gentium Plus"/>
          <w:sz w:val="24"/>
        </w:rPr>
        <w:t>τῶν μὲν Συρακοσίων ὀλίγοι, τῶν δ’ Ἀθηναίων ἄνδρες μὲν οὐκ ἐλάττους δισχιλίων, τριήρεις δ’</w:t>
      </w:r>
    </w:p>
    <w:p>
      <w:r>
        <w:rPr>
          <w:rFonts w:ascii="Courier New" w:hAnsi="Courier New"/>
          <w:color w:val="555555"/>
          <w:sz w:val="20"/>
        </w:rPr>
        <w:t>[13 . 14 . 1]</w:t>
      </w:r>
    </w:p>
    <w:p>
      <w:r>
        <w:rPr>
          <w:rFonts w:ascii="Gentium Plus" w:hAnsi="Gentium Plus"/>
          <w:sz w:val="24"/>
        </w:rPr>
        <w:t>Οἱ δὲ Συρακόσιοι νομίζοντες μηκέτι τὸν κίνδυ‐ νον εἶναι περὶ τῆς πόλεως, ἀλλὰ πολὺ μᾶλλον ἐνε‐ στηκέναι τὸν ἀγῶνα περὶ τοῦ λαβεῖν τὸ στρατόπε‐ δον μετὰ τῶν πολεμίων αἰχμάλωτον, ἀπέφραττον</w:t>
      </w:r>
    </w:p>
    <w:p>
      <w:r>
        <w:rPr>
          <w:rFonts w:ascii="Courier New" w:hAnsi="Courier New"/>
          <w:color w:val="555555"/>
          <w:sz w:val="20"/>
        </w:rPr>
        <w:t>[5]</w:t>
      </w:r>
    </w:p>
    <w:p>
      <w:r>
        <w:rPr>
          <w:rFonts w:ascii="Gentium Plus" w:hAnsi="Gentium Plus"/>
          <w:sz w:val="24"/>
        </w:rPr>
        <w:t>τὸ στόμα τοῦ λιμένος ζεῦγμα κατασκευάζοντες.</w:t>
      </w:r>
    </w:p>
    <w:p>
      <w:r>
        <w:rPr>
          <w:rFonts w:ascii="Courier New" w:hAnsi="Courier New"/>
          <w:color w:val="555555"/>
          <w:sz w:val="20"/>
        </w:rPr>
        <w:t>[13 . 14 . 2]</w:t>
      </w:r>
    </w:p>
    <w:p>
      <w:r>
        <w:rPr>
          <w:rFonts w:ascii="Gentium Plus" w:hAnsi="Gentium Plus"/>
          <w:sz w:val="24"/>
        </w:rPr>
        <w:t>ἀκάτους τε γὰρ καὶ τριήρεις, ἔτι δὲ στρογγύλας ναῦς ἐπ’ ἀγκυρῶν ὁρμίσαντες, καὶ σιδηραῖς ἁλύ‐ σεσι διαλαμβάνοντες, ἐπὶ τὰ σκάφη γεφύρας ἐκ σανίδων κατεσκεύασαν καὶ πέρας ἐν ἡμέραις τρισὶ</w:t>
      </w:r>
    </w:p>
    <w:p>
      <w:r>
        <w:rPr>
          <w:rFonts w:ascii="Courier New" w:hAnsi="Courier New"/>
          <w:color w:val="555555"/>
          <w:sz w:val="20"/>
        </w:rPr>
        <w:t>[13 . 14 . 3]</w:t>
      </w:r>
    </w:p>
    <w:p>
      <w:r>
        <w:rPr>
          <w:rFonts w:ascii="Gentium Plus" w:hAnsi="Gentium Plus"/>
          <w:sz w:val="24"/>
        </w:rPr>
        <w:t>τοῖς ἔργοις ἐπέθηκαν [συντέλειαν]. οἱ δ’ Ἀθηναῖοι θεωροῦντες αὑτοῖς πάντοθεν τὴν σωτηρίαν ἀποκε‐ κλεισμένην, ἔκριναν ἁπάσας τὰς τριήρεις πληροῦν καὶ τῶν πεζῶν τοὺς κρατίστους ἐμβιβάσαι, τῷ τε</w:t>
      </w:r>
    </w:p>
    <w:p>
      <w:r>
        <w:rPr>
          <w:rFonts w:ascii="Courier New" w:hAnsi="Courier New"/>
          <w:color w:val="555555"/>
          <w:sz w:val="20"/>
        </w:rPr>
        <w:t>[5]</w:t>
      </w:r>
    </w:p>
    <w:p>
      <w:r>
        <w:rPr>
          <w:rFonts w:ascii="Gentium Plus" w:hAnsi="Gentium Plus"/>
          <w:sz w:val="24"/>
        </w:rPr>
        <w:t>πλήθει τῶν νεῶν καὶ τῇ τῶν ἀγωνιζομένων ὑπὲρ τῆς σωτηρίας ἀπονοίᾳ καταπλήξειν τοὺς Συρακο‐</w:t>
      </w:r>
    </w:p>
    <w:p>
      <w:r>
        <w:rPr>
          <w:rFonts w:ascii="Courier New" w:hAnsi="Courier New"/>
          <w:color w:val="555555"/>
          <w:sz w:val="20"/>
        </w:rPr>
        <w:t>[13 . 14 . 4]</w:t>
      </w:r>
    </w:p>
    <w:p>
      <w:r>
        <w:rPr>
          <w:rFonts w:ascii="Gentium Plus" w:hAnsi="Gentium Plus"/>
          <w:sz w:val="24"/>
        </w:rPr>
        <w:t>σίους. διόπερ τοὺς ἐπὶ ταῖς ἡγεμονίαις τεταγμέ‐ νους καὶ τοὺς ἀρίστους ἐξ ὅλου τοῦ στρατεύματος ἐμβιβάσαντες τριήρεις μὲν ἐπλήρωσαν πέντε λειπού‐ σας τῶν ἑκατὸν εἴκοσι, τοὺς δὲ λοιποὺς ἐπὶ τῆς</w:t>
      </w:r>
    </w:p>
    <w:p>
      <w:r>
        <w:rPr>
          <w:rFonts w:ascii="Courier New" w:hAnsi="Courier New"/>
          <w:color w:val="555555"/>
          <w:sz w:val="20"/>
        </w:rPr>
        <w:t>[5]</w:t>
      </w:r>
    </w:p>
    <w:p>
      <w:r>
        <w:rPr>
          <w:rFonts w:ascii="Gentium Plus" w:hAnsi="Gentium Plus"/>
          <w:sz w:val="24"/>
        </w:rPr>
        <w:t>γῆς ἔταξαν παρὰ τὸν αἰγιαλόν. οἱ δὲ Συρακόσιοι τὸ μὲν πεζὸν στράτευμα πρὸ τῆς πόλεως ἔστησαν, τριήρεις δὲ συνεπλήρωσαν ἑβδομήκοντα τέσσαρας· συμπαρείποντό τε τὰς ὑπηρετικὰς ἔχοντες ναῦς παῖ‐ δες ἐλεύθεροι, τοῖς τε ἔτεσιν ὄντες ὑπὸ τὴν τῶν</w:t>
      </w:r>
    </w:p>
    <w:p>
      <w:r>
        <w:rPr>
          <w:rFonts w:ascii="Courier New" w:hAnsi="Courier New"/>
          <w:color w:val="555555"/>
          <w:sz w:val="20"/>
        </w:rPr>
        <w:t>[10]</w:t>
      </w:r>
    </w:p>
    <w:p>
      <w:r>
        <w:rPr>
          <w:rFonts w:ascii="Gentium Plus" w:hAnsi="Gentium Plus"/>
          <w:sz w:val="24"/>
        </w:rPr>
        <w:t>νεανίσκων ἡλικίαν καὶ συναγωνιζόμενοι μετὰ τῶν</w:t>
      </w:r>
    </w:p>
    <w:p>
      <w:r>
        <w:rPr>
          <w:rFonts w:ascii="Courier New" w:hAnsi="Courier New"/>
          <w:color w:val="555555"/>
          <w:sz w:val="20"/>
        </w:rPr>
        <w:t>[13 . 14 . 5]</w:t>
      </w:r>
    </w:p>
    <w:p>
      <w:r>
        <w:rPr>
          <w:rFonts w:ascii="Gentium Plus" w:hAnsi="Gentium Plus"/>
          <w:sz w:val="24"/>
        </w:rPr>
        <w:t>πατέρων. τὰ δὲ περὶ τὸν λιμένα τείχη καὶ πᾶς ὁ τῆς πόλεως ὑπερκείμενος τόπος ἔγεμε σωμάτων· γυναῖκές τε γὰρ καὶ παρθένοι καὶ οἱ [ἐν] ταῖς ἡλι‐ κίαις τὴν ἐν τῷ πολέμῳ χρείαν παρέχεσθαι μὴ</w:t>
      </w:r>
    </w:p>
    <w:p>
      <w:r>
        <w:rPr>
          <w:rFonts w:ascii="Courier New" w:hAnsi="Courier New"/>
          <w:color w:val="555555"/>
          <w:sz w:val="20"/>
        </w:rPr>
        <w:t>[5]</w:t>
      </w:r>
    </w:p>
    <w:p>
      <w:r>
        <w:rPr>
          <w:rFonts w:ascii="Gentium Plus" w:hAnsi="Gentium Plus"/>
          <w:sz w:val="24"/>
        </w:rPr>
        <w:t>δυνάμενοι, τοῦ παντὸς πολέμου τὴν κρίσιν λαμβά‐ νοντος, μετὰ πολλῆς ἀγωνίας ἐπεθεώρουν τὴν μά‐</w:t>
      </w:r>
    </w:p>
    <w:p>
      <w:r>
        <w:rPr>
          <w:rFonts w:ascii="Courier New" w:hAnsi="Courier New"/>
          <w:color w:val="555555"/>
          <w:sz w:val="20"/>
        </w:rPr>
        <w:t>[13 . 15 . 1]</w:t>
      </w:r>
    </w:p>
    <w:p>
      <w:r>
        <w:rPr>
          <w:rFonts w:ascii="Gentium Plus" w:hAnsi="Gentium Plus"/>
          <w:sz w:val="24"/>
        </w:rPr>
        <w:t>χην. καθ’ ὃν δὴ χρόνον Νικίας ὁ τῶν Ἀθηναίων στρατηγὸς ἐπιβλέψας τὰς ναῦς καὶ τὸ μέγεθος τοῦ κινδύνου λογισάμενος, οὐκ ἐπέμεινεν ἐπὶ τῆς ἐν τῇ γῇ τάξεως, ἀλλὰ καταλιπὼν τοὺς πεζοὺς ἐπί τινα</w:t>
      </w:r>
    </w:p>
    <w:p>
      <w:r>
        <w:rPr>
          <w:rFonts w:ascii="Courier New" w:hAnsi="Courier New"/>
          <w:color w:val="555555"/>
          <w:sz w:val="20"/>
        </w:rPr>
        <w:t>[5]</w:t>
      </w:r>
    </w:p>
    <w:p>
      <w:r>
        <w:rPr>
          <w:rFonts w:ascii="Gentium Plus" w:hAnsi="Gentium Plus"/>
          <w:sz w:val="24"/>
        </w:rPr>
        <w:t>ναῦν ἀνέβη καὶ παρέπλει τὰς τριήρεις τῶν Ἀθη‐ ναίων. ἕκαστον δὲ τῶν τριηράρχων ἐξ ὀνόματος προσφωνῶν καὶ τὰς χεῖρας ἐκτείνων ἐδεῖτο πάντων, εἰ καὶ πρότερον, [ἢ] τὸ νῦν ἀντιλαβέσθαι τῆς μόνης καταλελειμμένης ἐλπίδος· ἐν γὰρ ταῖς τῶν ναυμα‐</w:t>
      </w:r>
    </w:p>
    <w:p>
      <w:r>
        <w:rPr>
          <w:rFonts w:ascii="Courier New" w:hAnsi="Courier New"/>
          <w:color w:val="555555"/>
          <w:sz w:val="20"/>
        </w:rPr>
        <w:t>[10]</w:t>
      </w:r>
    </w:p>
    <w:p>
      <w:r>
        <w:rPr>
          <w:rFonts w:ascii="Gentium Plus" w:hAnsi="Gentium Plus"/>
          <w:sz w:val="24"/>
        </w:rPr>
        <w:t>χεῖν μελλόντων ἀρεταῖς καὶ ἑαυτῶν ἁπάντων καὶ</w:t>
      </w:r>
    </w:p>
    <w:p>
      <w:r>
        <w:rPr>
          <w:rFonts w:ascii="Courier New" w:hAnsi="Courier New"/>
          <w:color w:val="555555"/>
          <w:sz w:val="20"/>
        </w:rPr>
        <w:t>[13 . 15 . 2]</w:t>
      </w:r>
    </w:p>
    <w:p>
      <w:r>
        <w:rPr>
          <w:rFonts w:ascii="Gentium Plus" w:hAnsi="Gentium Plus"/>
          <w:sz w:val="24"/>
        </w:rPr>
        <w:t>τῆς πατρίδος κεῖσθαι τὴν σωτηρίαν. καὶ τοὺς μὲν τέκνων ὄντας πατέρας τῶν υἱῶν ὑπομιμνήσκων, τοὺς δ’ ἐνδόξων γεγονότας πατέρων παρακαλῶν τὰς τῶν προγόνων ἀρετὰς μὴ καταισχῦναι, τοὺς δ’</w:t>
      </w:r>
    </w:p>
    <w:p>
      <w:r>
        <w:rPr>
          <w:rFonts w:ascii="Courier New" w:hAnsi="Courier New"/>
          <w:color w:val="555555"/>
          <w:sz w:val="20"/>
        </w:rPr>
        <w:t>[5]</w:t>
      </w:r>
    </w:p>
    <w:p>
      <w:r>
        <w:rPr>
          <w:rFonts w:ascii="Gentium Plus" w:hAnsi="Gentium Plus"/>
          <w:sz w:val="24"/>
        </w:rPr>
        <w:t>ὑπὸ τοῦ δήμου τετιμημένους προτρεπόμενος ἀξίους φανῆναι τῶν στεφάνων, ἅπαντας δ’ ἀναμνησθέντας τῶν ἐν Σαλαμῖνι τροπαίων ἠξίου μὴ καταρρῖψαι τῆς πατρίδος τὴν περιβόητον δόξαν, μηδὲ αὑτοὺς ἀνδραπόδων τρόπον παραδοῦναι τοῖς Συρακοσίοις.</w:t>
      </w:r>
    </w:p>
    <w:p>
      <w:r>
        <w:rPr>
          <w:rFonts w:ascii="Courier New" w:hAnsi="Courier New"/>
          <w:color w:val="555555"/>
          <w:sz w:val="20"/>
        </w:rPr>
        <w:t>[13 . 15 . 3]</w:t>
      </w:r>
    </w:p>
    <w:p>
      <w:r>
        <w:rPr>
          <w:rFonts w:ascii="Gentium Plus" w:hAnsi="Gentium Plus"/>
          <w:sz w:val="24"/>
        </w:rPr>
        <w:t>ὁ μὲν οὖν Νικίας τοιούτοις χρησάμενος λόγοις πά‐</w:t>
      </w:r>
    </w:p>
    <w:p>
      <w:r>
        <w:rPr>
          <w:rFonts w:ascii="Courier New" w:hAnsi="Courier New"/>
          <w:color w:val="555555"/>
          <w:sz w:val="20"/>
        </w:rPr>
        <w:t>[5]</w:t>
      </w:r>
    </w:p>
    <w:p>
      <w:r>
        <w:rPr>
          <w:rFonts w:ascii="Gentium Plus" w:hAnsi="Gentium Plus"/>
          <w:sz w:val="24"/>
        </w:rPr>
        <w:t>ταχέως ἐπαναχθέντες συνετάττοντο ταῖς τριήρεσι, καὶ συμπλεκόμενοι τοῖς ἐναντίοις ἠνάγκασαν αὐτοὺς ἐπιστρέφειν ἀπὸ τοῦ ζεύγματος καὶ διαμάχεσθαι.</w:t>
      </w:r>
    </w:p>
    <w:p>
      <w:r>
        <w:rPr>
          <w:rFonts w:ascii="Courier New" w:hAnsi="Courier New"/>
          <w:color w:val="555555"/>
          <w:sz w:val="20"/>
        </w:rPr>
        <w:t>[13 . 15 . 4]</w:t>
      </w:r>
    </w:p>
    <w:p>
      <w:r>
        <w:rPr>
          <w:rFonts w:ascii="Gentium Plus" w:hAnsi="Gentium Plus"/>
          <w:sz w:val="24"/>
        </w:rPr>
        <w:t>ποιουμένων δὲ τὰς ἀνακρούσεις τῶν μὲν ἐπὶ τὸν αἰγιαλόν, τῶν δ’ εἰς μέσον τὸν λιμένα, τινῶν δὲ πρὸς τὰ τείχη, ταχέως ἀπ’ ἀλλήλων διεσπάσθησαν αἱ τριήρεις ἅπασαι, καὶ χωρισθέντων ἀπὸ τῶν κλεί‐</w:t>
      </w:r>
    </w:p>
    <w:p>
      <w:r>
        <w:rPr>
          <w:rFonts w:ascii="Courier New" w:hAnsi="Courier New"/>
          <w:color w:val="555555"/>
          <w:sz w:val="20"/>
        </w:rPr>
        <w:t>[5]</w:t>
      </w:r>
    </w:p>
    <w:p>
      <w:r>
        <w:rPr>
          <w:rFonts w:ascii="Gentium Plus" w:hAnsi="Gentium Plus"/>
          <w:sz w:val="24"/>
        </w:rPr>
        <w:t>θρων πλήρης ἦν ὁ λιμὴν τῶν κατ’ ὀλίγους ναυμα‐</w:t>
      </w:r>
    </w:p>
    <w:p>
      <w:r>
        <w:rPr>
          <w:rFonts w:ascii="Courier New" w:hAnsi="Courier New"/>
          <w:color w:val="555555"/>
          <w:sz w:val="20"/>
        </w:rPr>
        <w:t>[13 . 15 . 5]</w:t>
      </w:r>
    </w:p>
    <w:p>
      <w:r>
        <w:rPr>
          <w:rFonts w:ascii="Gentium Plus" w:hAnsi="Gentium Plus"/>
          <w:sz w:val="24"/>
        </w:rPr>
        <w:t>χούντων. ἔνθα δὴ παραβόλως ἀμφοτέρων περὶ τῆς νίκης ἀγωνιζομένων, οἱ μὲν Ἀθηναῖοι τῷ τε πλή‐ θει τῶν νεῶν θαρροῦντες καὶ σωτηρίαν ἄλλην οὐχ ὁρῶντες θρασέως ἐκινδύνευον καὶ τὸν ἐν τῇ μάχῃ</w:t>
      </w:r>
    </w:p>
    <w:p>
      <w:r>
        <w:rPr>
          <w:rFonts w:ascii="Courier New" w:hAnsi="Courier New"/>
          <w:color w:val="555555"/>
          <w:sz w:val="20"/>
        </w:rPr>
        <w:t>[5]</w:t>
      </w:r>
    </w:p>
    <w:p>
      <w:r>
        <w:rPr>
          <w:rFonts w:ascii="Gentium Plus" w:hAnsi="Gentium Plus"/>
          <w:sz w:val="24"/>
        </w:rPr>
        <w:t>θάνατον εὐγενῶς ὑπέμενον· οἱ δὲ Συρακόσιοι θεα‐ τὰς τῶν ἀγώνων ἔχοντες γονεῖς καὶ παῖδας ἐφιλο‐ τιμοῦντο πρὸς ἀλλήλους, ἑκάστου βουλομένου δι’</w:t>
      </w:r>
    </w:p>
    <w:p>
      <w:r>
        <w:rPr>
          <w:rFonts w:ascii="Courier New" w:hAnsi="Courier New"/>
          <w:color w:val="555555"/>
          <w:sz w:val="20"/>
        </w:rPr>
        <w:t>[13 . 16 . 1]</w:t>
      </w:r>
    </w:p>
    <w:p>
      <w:r>
        <w:rPr>
          <w:rFonts w:ascii="Gentium Plus" w:hAnsi="Gentium Plus"/>
          <w:sz w:val="24"/>
        </w:rPr>
        <w:t>ἑαυτοῦ τὴν νίκην περιγενέσθαι τῇ πατρίδι. διὸ καὶ πολλοὶ ταῖς τῶν ἐναντίων πρῴραις ἐπιβάντες, τῆς οἰκείας νεὼς ὑφ’ ἑτέρας τρωθείσης, ἐν μέσοις τοῖς πολεμίοις ἀπελαμβάνοντο. ἔνιοι δὲ σιδηρᾶς</w:t>
      </w:r>
    </w:p>
    <w:p>
      <w:r>
        <w:rPr>
          <w:rFonts w:ascii="Courier New" w:hAnsi="Courier New"/>
          <w:color w:val="555555"/>
          <w:sz w:val="20"/>
        </w:rPr>
        <w:t>[5]</w:t>
      </w:r>
    </w:p>
    <w:p>
      <w:r>
        <w:rPr>
          <w:rFonts w:ascii="Gentium Plus" w:hAnsi="Gentium Plus"/>
          <w:sz w:val="24"/>
        </w:rPr>
        <w:t>χεῖρας ἐπιβάλλοντες ἠνάγκαζον τοὺς ἀντιταττομέ‐</w:t>
      </w:r>
    </w:p>
    <w:p>
      <w:r>
        <w:rPr>
          <w:rFonts w:ascii="Courier New" w:hAnsi="Courier New"/>
          <w:color w:val="555555"/>
          <w:sz w:val="20"/>
        </w:rPr>
        <w:t>[13 . 16 . 2]</w:t>
      </w:r>
    </w:p>
    <w:p>
      <w:r>
        <w:rPr>
          <w:rFonts w:ascii="Gentium Plus" w:hAnsi="Gentium Plus"/>
          <w:sz w:val="24"/>
        </w:rPr>
        <w:t>νους ἐπὶ τῶν νεῶν πεζομαχεῖν. πολλάκις δὲ τὰς ἰδίας ἔχοντες ναῦς συντετριμμένας, εἰς τὰς τῶν ἐναντίων μεθαλλόμενοι, καὶ τοὺς μὲν ἀποκτείνον‐ τες, τοὺς δ’ εἰς τὴν θάλατταν προωθοῦντες, ἐκυ‐</w:t>
      </w:r>
    </w:p>
    <w:p>
      <w:r>
        <w:rPr>
          <w:rFonts w:ascii="Courier New" w:hAnsi="Courier New"/>
          <w:color w:val="555555"/>
          <w:sz w:val="20"/>
        </w:rPr>
        <w:t>[5]</w:t>
      </w:r>
    </w:p>
    <w:p>
      <w:r>
        <w:rPr>
          <w:rFonts w:ascii="Gentium Plus" w:hAnsi="Gentium Plus"/>
          <w:sz w:val="24"/>
        </w:rPr>
        <w:t>ρίευον τῶν τριήρων. ἁπλῶς δὲ καθ’ ὅλον τὸν λι‐ μένα τῶν τ’ ἐμβολῶν ψόφος ἐγίνετο καὶ βοὴ τῶν</w:t>
      </w:r>
    </w:p>
    <w:p>
      <w:r>
        <w:rPr>
          <w:rFonts w:ascii="Courier New" w:hAnsi="Courier New"/>
          <w:color w:val="555555"/>
          <w:sz w:val="20"/>
        </w:rPr>
        <w:t>[13 . 16 . 3]</w:t>
      </w:r>
    </w:p>
    <w:p>
      <w:r>
        <w:rPr>
          <w:rFonts w:ascii="Gentium Plus" w:hAnsi="Gentium Plus"/>
          <w:sz w:val="24"/>
        </w:rPr>
        <w:t>ἀγωνιζομένων ἐναλλὰξ ἀπολλυμένων. ὅτε γὰρ ἀπο‐ ληφθείη ναῦς ὑπὸ πλειόνων τριήρων, πανταχόθεν τυπτομένη τοῖς χαλκώμασι, τοῦ ῥεύματος εἰσπίπτον‐ τος αὔτανδρος ὑπὸ τῆς θαλάττης κατεπίνετο. ἔνιοι</w:t>
      </w:r>
    </w:p>
    <w:p>
      <w:r>
        <w:rPr>
          <w:rFonts w:ascii="Courier New" w:hAnsi="Courier New"/>
          <w:color w:val="555555"/>
          <w:sz w:val="20"/>
        </w:rPr>
        <w:t>[5]</w:t>
      </w:r>
    </w:p>
    <w:p>
      <w:r>
        <w:rPr>
          <w:rFonts w:ascii="Gentium Plus" w:hAnsi="Gentium Plus"/>
          <w:sz w:val="24"/>
        </w:rPr>
        <w:t>δὲ καταδυομένων τῶν νεῶν ἀποκολυμβῶντες τοῖς τε τόξοις κατετιτρώσκοντο καὶ τοῖς δόρασι τυπτό‐</w:t>
      </w:r>
    </w:p>
    <w:p>
      <w:r>
        <w:rPr>
          <w:rFonts w:ascii="Courier New" w:hAnsi="Courier New"/>
          <w:color w:val="555555"/>
          <w:sz w:val="20"/>
        </w:rPr>
        <w:t>[13 . 16 . 4]</w:t>
      </w:r>
    </w:p>
    <w:p>
      <w:r>
        <w:rPr>
          <w:rFonts w:ascii="Gentium Plus" w:hAnsi="Gentium Plus"/>
          <w:sz w:val="24"/>
        </w:rPr>
        <w:t>μενοι διεφθείροντο. οἱ δὲ κυβερνῆται θεωροῦντες τεταραγμένην τὴν μάχην, καὶ πάντα τόπον ὄντα πλήρη θορύβου, καὶ πολλάκις ἐπὶ μίαν ναῦν πλείους ἐπιφερομένας, οὔθ’ ὅ,τι σημαίνοιεν εἶχον, μὴ τῶν</w:t>
      </w:r>
    </w:p>
    <w:p>
      <w:r>
        <w:rPr>
          <w:rFonts w:ascii="Courier New" w:hAnsi="Courier New"/>
          <w:color w:val="555555"/>
          <w:sz w:val="20"/>
        </w:rPr>
        <w:t>[5]</w:t>
      </w:r>
    </w:p>
    <w:p>
      <w:r>
        <w:rPr>
          <w:rFonts w:ascii="Gentium Plus" w:hAnsi="Gentium Plus"/>
          <w:sz w:val="24"/>
        </w:rPr>
        <w:t>αὐτῶν πρὸς ἅπαντα συμφερόντων, οὔτε πρὸς τοὺς κελεύοντας τοὺς ἑτέρους ἐνεδέχετο βλέπειν διὰ τὸ</w:t>
      </w:r>
    </w:p>
    <w:p>
      <w:r>
        <w:rPr>
          <w:rFonts w:ascii="Courier New" w:hAnsi="Courier New"/>
          <w:color w:val="555555"/>
          <w:sz w:val="20"/>
        </w:rPr>
        <w:t>[13 . 16 . 5]</w:t>
      </w:r>
    </w:p>
    <w:p>
      <w:r>
        <w:rPr>
          <w:rFonts w:ascii="Gentium Plus" w:hAnsi="Gentium Plus"/>
          <w:sz w:val="24"/>
        </w:rPr>
        <w:t>πλῆθος τῶν βελῶν. ἁπλῶς δὲ τῶν παραγγελλομέ‐ νων οὐδεὶς οὐδὲν ἤκουε, τῶν σκαφῶν θραυομένων καὶ παρασυρομένων τῶν ταρσῶν, ἅμα δὲ καὶ τῇ κραυγῇ τῶν ναυμαχούντων καὶ τῶν ἀπὸ τῆς γῆς</w:t>
      </w:r>
    </w:p>
    <w:p>
      <w:r>
        <w:rPr>
          <w:rFonts w:ascii="Courier New" w:hAnsi="Courier New"/>
          <w:color w:val="555555"/>
          <w:sz w:val="20"/>
        </w:rPr>
        <w:t>[13 . 16 . 6]</w:t>
      </w:r>
    </w:p>
    <w:p>
      <w:r>
        <w:rPr>
          <w:rFonts w:ascii="Gentium Plus" w:hAnsi="Gentium Plus"/>
          <w:sz w:val="24"/>
        </w:rPr>
        <w:t>συμφιλοτιμουμένων. τοῦ γὰρ αἰγιαλοῦ παντὸς τὸ μὲν ὑπὸ τῶν πεζῶν τῶν Ἀθηναίων κατείχετο, τὸ δ’ ὑπὸ τῶν Συρακοσίων, ὥστ’ ἐνίοτε τοὺς παρὰ τὴν γῆν ναυμαχοῦντας συμμάχους ἔχειν τοὺς ἐπὶ</w:t>
      </w:r>
    </w:p>
    <w:p>
      <w:r>
        <w:rPr>
          <w:rFonts w:ascii="Courier New" w:hAnsi="Courier New"/>
          <w:color w:val="555555"/>
          <w:sz w:val="20"/>
        </w:rPr>
        <w:t>[13 . 16 . 7]</w:t>
      </w:r>
    </w:p>
    <w:p>
      <w:r>
        <w:rPr>
          <w:rFonts w:ascii="Gentium Plus" w:hAnsi="Gentium Plus"/>
          <w:sz w:val="24"/>
        </w:rPr>
        <w:t>τῆς χέρσου στρατοπεδεύοντας. οἱ δ’ ἐπὶ τῶν τει‐ χῶν ὅτε μὲν ἴδοιεν τοὺς ἰδίους εὐημεροῦντας, ἐπαιά‐ νιζον, ὅτε δ’ ἐλαττουμένους, ἔστενον καὶ μετὰ δακρύων τοῖς θεοῖς προσηύχοντο. ἐνίοτε γάρ, εἰ</w:t>
      </w:r>
    </w:p>
    <w:p>
      <w:r>
        <w:rPr>
          <w:rFonts w:ascii="Courier New" w:hAnsi="Courier New"/>
          <w:color w:val="555555"/>
          <w:sz w:val="20"/>
        </w:rPr>
        <w:t>[5]</w:t>
      </w:r>
    </w:p>
    <w:p>
      <w:r>
        <w:rPr>
          <w:rFonts w:ascii="Gentium Plus" w:hAnsi="Gentium Plus"/>
          <w:sz w:val="24"/>
        </w:rPr>
        <w:t>τύχοι, τῶν Συρακοσίων τριήρων παρὰ τὰ τείχη διαφθείρεσθαί τινας συνέβαινε, καὶ τοὺς ἰδίους ἐν ὀφθαλμοῖς τῶν συγγενῶν ἀναιρεῖσθαι, καὶ θεωρεῖν γονεῖς μὲν τέκνων ἀπώλειαν, ἀδελφὰς δὲ καὶ γυ‐ ναῖκας ἀνδρῶν καὶ ἀδελφῶν οἰκτρὰν καταστροφήν.</w:t>
      </w:r>
    </w:p>
    <w:p>
      <w:r>
        <w:rPr>
          <w:rFonts w:ascii="Courier New" w:hAnsi="Courier New"/>
          <w:color w:val="555555"/>
          <w:sz w:val="20"/>
        </w:rPr>
        <w:t>[13 . 17 . 1]</w:t>
      </w:r>
    </w:p>
    <w:p>
      <w:r>
        <w:rPr>
          <w:rFonts w:ascii="Gentium Plus" w:hAnsi="Gentium Plus"/>
          <w:sz w:val="24"/>
        </w:rPr>
        <w:t>ἐπὶ πολὺν δὲ χρόνον πολλῶν ἀπολλυμένων ἡ μάχη τέλος οὐκ ἐλάμβανεν· οὐδὲ γὰρ οἱ θλιβόμενοι πρὸς τὴν γῆν φεύγειν ἐτόλμων. οἱ μὲν γὰρ Ἀθηναῖοι τοὺς ἀφισταμένους τῆς μάχης καὶ τῇ γῇ προσπλέον‐</w:t>
      </w:r>
    </w:p>
    <w:p>
      <w:r>
        <w:rPr>
          <w:rFonts w:ascii="Courier New" w:hAnsi="Courier New"/>
          <w:color w:val="555555"/>
          <w:sz w:val="20"/>
        </w:rPr>
        <w:t>[5]</w:t>
      </w:r>
    </w:p>
    <w:p>
      <w:r>
        <w:rPr>
          <w:rFonts w:ascii="Gentium Plus" w:hAnsi="Gentium Plus"/>
          <w:sz w:val="24"/>
        </w:rPr>
        <w:t>τας ἠρώτων, εἰ διὰ τῆς γῆς εἰς Ἀθήνας πλεῦσαι νομίζουσιν, οἱ δὲ πεζοὶ τῶν Συρακοσίων τοὺς προσ‐ πλέοντας ἀνέκρινον, διὰ τί βουλομένων αὐτῶν εἰς τὰς τριήρεις ἐμβαίνειν κωλύσαντες αὐτοὺς μάχε‐ σθαι νῦν προδιδόασι τὴν πατρίδα, καὶ εἰ διὰ τοῦτο</w:t>
      </w:r>
    </w:p>
    <w:p>
      <w:r>
        <w:rPr>
          <w:rFonts w:ascii="Courier New" w:hAnsi="Courier New"/>
          <w:color w:val="555555"/>
          <w:sz w:val="20"/>
        </w:rPr>
        <w:t>[10]</w:t>
      </w:r>
    </w:p>
    <w:p>
      <w:r>
        <w:rPr>
          <w:rFonts w:ascii="Gentium Plus" w:hAnsi="Gentium Plus"/>
          <w:sz w:val="24"/>
        </w:rPr>
        <w:t>ἔφραξαν τὸ στόμα τοῦ λιμένος, ὅπως κωλύσαντες τοὺς πολεμίους αὐτοὶ φεύγωσιν ἐπὶ τὸν αἰγιαλόν, καὶ τοῦ τελευτᾶν ὀφειλομένου πᾶσιν ἀνθρώποις ποῖον ζητοῦσι καλλίω θάνατον ἢ τὸν ὑπὲρ τῆς πατρίδος, ἣν ἔχοντες μάρτυρα τῶν ἀγώνων αἰσχρῶς</w:t>
      </w:r>
    </w:p>
    <w:p>
      <w:r>
        <w:rPr>
          <w:rFonts w:ascii="Courier New" w:hAnsi="Courier New"/>
          <w:color w:val="555555"/>
          <w:sz w:val="20"/>
        </w:rPr>
        <w:t>[13 . 17 . 2]</w:t>
      </w:r>
    </w:p>
    <w:p>
      <w:r>
        <w:rPr>
          <w:rFonts w:ascii="Gentium Plus" w:hAnsi="Gentium Plus"/>
          <w:sz w:val="24"/>
        </w:rPr>
        <w:t>ἐγκαταλείπουσιν. τοιαῦτα δὲ τῶν ἀπὸ τῆς γῆς στρα‐ τιωτῶν ὀνειδιζόντων τοῖς προσπλέουσιν, οἱ πρὸς τοὺς αἰγιαλοὺς ἀποφεύγοντες πάλιν ἀνέστρεφον, καίπερ συντετριμμένας ἔχοντες τὰς ναῦς καὶ ὑπὸ</w:t>
      </w:r>
    </w:p>
    <w:p>
      <w:r>
        <w:rPr>
          <w:rFonts w:ascii="Courier New" w:hAnsi="Courier New"/>
          <w:color w:val="555555"/>
          <w:sz w:val="20"/>
        </w:rPr>
        <w:t>[13 . 17 . 3]</w:t>
      </w:r>
    </w:p>
    <w:p>
      <w:r>
        <w:rPr>
          <w:rFonts w:ascii="Gentium Plus" w:hAnsi="Gentium Plus"/>
          <w:sz w:val="24"/>
        </w:rPr>
        <w:t>τῶν τραυμάτων καταβαρούμενοι. τῶν δὲ παρὰ τὴν πόλιν κινδυνευόντων Ἀθηναίων ἐκβιασθέντων καὶ πρὸς φυγὴν ὁρμησάντων, οἱ προσεχεῖς ἀεὶ τῶν Ἀθη‐ ναίων ἐνέκλινον, καὶ κατ’ ὀλίγον ἅπαντες ἐτράπη‐</w:t>
      </w:r>
    </w:p>
    <w:p>
      <w:r>
        <w:rPr>
          <w:rFonts w:ascii="Courier New" w:hAnsi="Courier New"/>
          <w:color w:val="555555"/>
          <w:sz w:val="20"/>
        </w:rPr>
        <w:t>[13 . 17 . 4]</w:t>
      </w:r>
    </w:p>
    <w:p>
      <w:r>
        <w:rPr>
          <w:rFonts w:ascii="Gentium Plus" w:hAnsi="Gentium Plus"/>
          <w:sz w:val="24"/>
        </w:rPr>
        <w:t>σαν. οἱ μὲν οὖν Συρακόσιοι μετὰ πολλῆς κραυγῆς κατεδίωκον τὰς ναῦς ἐπὶ τὴν γῆν· τῶν δὲ Ἀθη‐ ναίων ὅσοι μὴ μετέωροι διεφθάρησαν, ἐπεὶ πρὸς τὰ βράχη προσηνέχθησαν, ἐκπηδῶντες ἐκ τῶν νεῶν</w:t>
      </w:r>
    </w:p>
    <w:p>
      <w:r>
        <w:rPr>
          <w:rFonts w:ascii="Courier New" w:hAnsi="Courier New"/>
          <w:color w:val="555555"/>
          <w:sz w:val="20"/>
        </w:rPr>
        <w:t>[13 . 17 . 5]</w:t>
      </w:r>
    </w:p>
    <w:p>
      <w:r>
        <w:rPr>
          <w:rFonts w:ascii="Gentium Plus" w:hAnsi="Gentium Plus"/>
          <w:sz w:val="24"/>
        </w:rPr>
        <w:t>εἰς τὸ πεζὸν στρατόπεδον ἔφευγον. ὁ δὲ λιμὴν πλήρης ἦν ὅπλων τε καὶ ναυαγίων, ὡς ἂν Ἀττικῶν μὲν νεῶν ἀπολομένων ἑξήκοντα, παρὰ δὲ τῶν Συ‐ ρακοσίων ὀκτὼ μὲν τελέως διεφθαρμένων, ἑκκαί‐</w:t>
      </w:r>
    </w:p>
    <w:p>
      <w:r>
        <w:rPr>
          <w:rFonts w:ascii="Courier New" w:hAnsi="Courier New"/>
          <w:color w:val="555555"/>
          <w:sz w:val="20"/>
        </w:rPr>
        <w:t>[5]</w:t>
      </w:r>
    </w:p>
    <w:p>
      <w:r>
        <w:rPr>
          <w:rFonts w:ascii="Gentium Plus" w:hAnsi="Gentium Plus"/>
          <w:sz w:val="24"/>
        </w:rPr>
        <w:t>δεκα δὲ συντετριμμένων. οἱ δὲ Συρακόσιοι τῶν τε τριήρων ὅσας δυνατὸν ἦν εἷλκον ἐπὶ τὴν γῆν, καὶ τοὺς τετελευτηκότας πολίτας τε καὶ συμμάχους ἀνελόμενοι δημοσίας ταφῆς ἠξίωσαν.</w:t>
      </w:r>
    </w:p>
    <w:p>
      <w:r>
        <w:rPr>
          <w:rFonts w:ascii="Courier New" w:hAnsi="Courier New"/>
          <w:color w:val="555555"/>
          <w:sz w:val="20"/>
        </w:rPr>
        <w:t>[13 . 18 . 1]</w:t>
      </w:r>
    </w:p>
    <w:p>
      <w:r>
        <w:rPr>
          <w:rFonts w:ascii="Gentium Plus" w:hAnsi="Gentium Plus"/>
          <w:sz w:val="24"/>
        </w:rPr>
        <w:t>Οἱ δ’ Ἀθηναῖοι συνδραμόντες ἐπὶ τὰς τῶν ἡγε‐ μόνων σκηνὰς ἐδέοντο τῶν στρατηγῶν μὴ τῶν νεῶν, ἀλλὰ τῆς ἑαυτῶν φροντίζειν σωτηρίας. Δημοσθέ‐ νης μὲν οὖν ἔφη δεῖν, λελυμένου τοῦ ζεύγματος,</w:t>
      </w:r>
    </w:p>
    <w:p>
      <w:r>
        <w:rPr>
          <w:rFonts w:ascii="Courier New" w:hAnsi="Courier New"/>
          <w:color w:val="555555"/>
          <w:sz w:val="20"/>
        </w:rPr>
        <w:t>[5]</w:t>
      </w:r>
    </w:p>
    <w:p>
      <w:r>
        <w:rPr>
          <w:rFonts w:ascii="Gentium Plus" w:hAnsi="Gentium Plus"/>
          <w:sz w:val="24"/>
        </w:rPr>
        <w:t>κατὰ τάχος πληροῦν τὰς τριήρεις, καὶ ἀπροσδοκή‐ τως ἐπιθεμένους ἐπηγγέλλετο ῥᾳδίως κρατήσειν τῆς</w:t>
      </w:r>
    </w:p>
    <w:p>
      <w:r>
        <w:rPr>
          <w:rFonts w:ascii="Courier New" w:hAnsi="Courier New"/>
          <w:color w:val="555555"/>
          <w:sz w:val="20"/>
        </w:rPr>
        <w:t>[13 . 18 . 2]</w:t>
      </w:r>
    </w:p>
    <w:p>
      <w:r>
        <w:rPr>
          <w:rFonts w:ascii="Gentium Plus" w:hAnsi="Gentium Plus"/>
          <w:sz w:val="24"/>
        </w:rPr>
        <w:t>ἐπιβολῆς· Νικίας δὲ συνεβούλευε καταλιπόντας τὰς ναῦς διὰ τῆς μεσογείου [χώρας] πρὸς τὰς συμ‐ μαχίδας πόλεις ἀναχωρεῖν. ᾧ πάντες ὁμογνώμονες γενόμενοι τῶν νεῶν τινας ἐνέπρησαν καὶ τὰ πρὸς</w:t>
      </w:r>
    </w:p>
    <w:p>
      <w:r>
        <w:rPr>
          <w:rFonts w:ascii="Courier New" w:hAnsi="Courier New"/>
          <w:color w:val="555555"/>
          <w:sz w:val="20"/>
        </w:rPr>
        <w:t>[13 . 18 . 3]</w:t>
      </w:r>
    </w:p>
    <w:p>
      <w:r>
        <w:rPr>
          <w:rFonts w:ascii="Gentium Plus" w:hAnsi="Gentium Plus"/>
          <w:sz w:val="24"/>
        </w:rPr>
        <w:t>τὴν ἀπαλλαγὴν παρεσκευάζοντο. φανεροῦ δ’ ὄντος ὅτι τῆς νυκτὸς ἀναζεύξουσιν, Ἑρμοκράτης συνεβού‐ λευε τοῖς Συρακοσίοις ἐξάγειν τῆς νυκτὸς ἅπαν τὸ στρατόπεδον καὶ τὰς ὁδοὺς ἁπάσας προκαταλαβέ‐</w:t>
      </w:r>
    </w:p>
    <w:p>
      <w:r>
        <w:rPr>
          <w:rFonts w:ascii="Courier New" w:hAnsi="Courier New"/>
          <w:color w:val="555555"/>
          <w:sz w:val="20"/>
        </w:rPr>
        <w:t>[13 . 18 . 4]</w:t>
      </w:r>
    </w:p>
    <w:p>
      <w:r>
        <w:rPr>
          <w:rFonts w:ascii="Gentium Plus" w:hAnsi="Gentium Plus"/>
          <w:sz w:val="24"/>
        </w:rPr>
        <w:t>σθαι. οὐ πειθομένων δὲ τῶν στρατηγῶν διὰ τὸ πολλοὺς μὲν τραυματίας εἶναι τῶν στρατιωτῶν, πάντας δ’ ὑπὸ τῆς μάχης κατακόπους ὑπάρχειν τοῖς σώμασιν, ἀπέστειλέ τινας τῶν ἱππέων ἐπὶ τὴν</w:t>
      </w:r>
    </w:p>
    <w:p>
      <w:r>
        <w:rPr>
          <w:rFonts w:ascii="Courier New" w:hAnsi="Courier New"/>
          <w:color w:val="555555"/>
          <w:sz w:val="20"/>
        </w:rPr>
        <w:t>[5]</w:t>
      </w:r>
    </w:p>
    <w:p>
      <w:r>
        <w:rPr>
          <w:rFonts w:ascii="Gentium Plus" w:hAnsi="Gentium Plus"/>
          <w:sz w:val="24"/>
        </w:rPr>
        <w:t>παρεμβολὴν τῶν Ἀθηναίων τοὺς ἐροῦντας, ὅτι προαπεστάλκασιν οἱ Συρακόσιοι τοὺς τὰς ὁδοὺς καὶ τοὺς ἐπικαιροτάτους τόπους προκαταληψομένους.</w:t>
      </w:r>
    </w:p>
    <w:p>
      <w:r>
        <w:rPr>
          <w:rFonts w:ascii="Courier New" w:hAnsi="Courier New"/>
          <w:color w:val="555555"/>
          <w:sz w:val="20"/>
        </w:rPr>
        <w:t>[13 . 18 . 5]</w:t>
      </w:r>
    </w:p>
    <w:p>
      <w:r>
        <w:rPr>
          <w:rFonts w:ascii="Gentium Plus" w:hAnsi="Gentium Plus"/>
          <w:sz w:val="24"/>
        </w:rPr>
        <w:t>ποιησάντων δὲ τῶν ἱππέων τὸ προσταχθὲν ἤδη νυκτὸς οὔσης, οἱ μὲν Ἀθηναῖοι νομίσαντες τῶν Λεοντίνων τινὰς εἶναι τοὺς δι’ εὔνοιαν ἀπηγγελ‐ κότας, διεταράχθησαν οὐ μικρῶς καὶ τὴν ἀπαλλαγὴν</w:t>
      </w:r>
    </w:p>
    <w:p>
      <w:r>
        <w:rPr>
          <w:rFonts w:ascii="Courier New" w:hAnsi="Courier New"/>
          <w:color w:val="555555"/>
          <w:sz w:val="20"/>
        </w:rPr>
        <w:t>[5]</w:t>
      </w:r>
    </w:p>
    <w:p>
      <w:r>
        <w:rPr>
          <w:rFonts w:ascii="Gentium Plus" w:hAnsi="Gentium Plus"/>
          <w:sz w:val="24"/>
        </w:rPr>
        <w:t>ὑπερέθεντο· ᾧπερ εἰ μὴ παρεκρούσθησαν, ἀσφαλῶς</w:t>
      </w:r>
    </w:p>
    <w:p>
      <w:r>
        <w:rPr>
          <w:rFonts w:ascii="Courier New" w:hAnsi="Courier New"/>
          <w:color w:val="555555"/>
          <w:sz w:val="20"/>
        </w:rPr>
        <w:t>[13 . 18 . 6]</w:t>
      </w:r>
    </w:p>
    <w:p>
      <w:r>
        <w:rPr>
          <w:rFonts w:ascii="Gentium Plus" w:hAnsi="Gentium Plus"/>
          <w:sz w:val="24"/>
        </w:rPr>
        <w:t>ἂν ἐχωρίσθησαν. οἱ μὲν οὖν Συρακόσιοι τῆς ἡμέ‐ ρας ὑποφωσκούσης ἀπέστειλαν τοὺς προκαταληψο‐ μένους τὰ στενόπορα τῶν ὁδῶν· οἱ δὲ τῶν Ἀθη‐ ναίων στρατηγοὶ διελόμενοι τοὺς στρατιώτας εἰς</w:t>
      </w:r>
    </w:p>
    <w:p>
      <w:r>
        <w:rPr>
          <w:rFonts w:ascii="Courier New" w:hAnsi="Courier New"/>
          <w:color w:val="555555"/>
          <w:sz w:val="20"/>
        </w:rPr>
        <w:t>[5]</w:t>
      </w:r>
    </w:p>
    <w:p>
      <w:r>
        <w:rPr>
          <w:rFonts w:ascii="Gentium Plus" w:hAnsi="Gentium Plus"/>
          <w:sz w:val="24"/>
        </w:rPr>
        <w:t>δύο μέρη, καὶ τὰ μὲν σκευοφόρα καὶ τοὺς ἀρρώ‐ στους εἰς μέσον λαβόντες, τοὺς δὲ δυναμένους μά‐ χεσθαι προηγεῖσθαι καὶ οὐραγεῖν τάξαντες, προῄε‐ σαν ἐπὶ Κατάνης, ὧν μὲν Δημοσθένους, ὧν δὲ</w:t>
      </w:r>
    </w:p>
    <w:p>
      <w:r>
        <w:rPr>
          <w:rFonts w:ascii="Courier New" w:hAnsi="Courier New"/>
          <w:color w:val="555555"/>
          <w:sz w:val="20"/>
        </w:rPr>
        <w:t>[13 . 19 . 1]</w:t>
      </w:r>
    </w:p>
    <w:p>
      <w:r>
        <w:rPr>
          <w:rFonts w:ascii="Gentium Plus" w:hAnsi="Gentium Plus"/>
          <w:sz w:val="24"/>
        </w:rPr>
        <w:t>Νικίου καθηγουμένων. οἱ δὲ Συρακόσιοι πεντή‐ κοντα μὲν τὰς καταλειφθείσας ναῦς ἀναψάμενοι κατήγαγον εἰς τὴν πόλιν, ἐκβιβάσαντες δ’ ἐκ τῶν τριήρων ἅπαντας καὶ καθοπλίσαντες, μετὰ πάσης</w:t>
      </w:r>
    </w:p>
    <w:p>
      <w:r>
        <w:rPr>
          <w:rFonts w:ascii="Courier New" w:hAnsi="Courier New"/>
          <w:color w:val="555555"/>
          <w:sz w:val="20"/>
        </w:rPr>
        <w:t>[5]</w:t>
      </w:r>
    </w:p>
    <w:p>
      <w:r>
        <w:rPr>
          <w:rFonts w:ascii="Gentium Plus" w:hAnsi="Gentium Plus"/>
          <w:sz w:val="24"/>
        </w:rPr>
        <w:t>τῆς δυνάμεως ἠκολούθουν τοῖς Ἀθηναίοις, ἐξαπτό‐ μενοι καὶ βαδίζειν εἰς τοὔμπροσθεν διακωλύοντες.</w:t>
      </w:r>
    </w:p>
    <w:p>
      <w:r>
        <w:rPr>
          <w:rFonts w:ascii="Courier New" w:hAnsi="Courier New"/>
          <w:color w:val="555555"/>
          <w:sz w:val="20"/>
        </w:rPr>
        <w:t>[13 . 19 . 2]</w:t>
      </w:r>
    </w:p>
    <w:p>
      <w:r>
        <w:rPr>
          <w:rFonts w:ascii="Gentium Plus" w:hAnsi="Gentium Plus"/>
          <w:sz w:val="24"/>
        </w:rPr>
        <w:t>ἐπὶ τρεῖς δ’ ἡμέρας ἐπακολουθοῦντες καὶ παντα‐</w:t>
      </w:r>
    </w:p>
    <w:p>
      <w:r>
        <w:rPr>
          <w:rFonts w:ascii="Courier New" w:hAnsi="Courier New"/>
          <w:color w:val="555555"/>
          <w:sz w:val="20"/>
        </w:rPr>
        <w:t>[5]</w:t>
      </w:r>
    </w:p>
    <w:p>
      <w:r>
        <w:rPr>
          <w:rFonts w:ascii="Gentium Plus" w:hAnsi="Gentium Plus"/>
          <w:sz w:val="24"/>
        </w:rPr>
        <w:t>τῷ Ἀσινάρῳ ποταμῷ περικυκλώσαντες ἀπέκτειναν μὲν μυρίους ὀκτακιcχιλίουc, ἐζώγρηcαν δὲ ἑπτακισχι‐ λίους, ἐν οἷς καὶ τοὺς στρατηγοὺς Δημοσθένην καὶ Νικίαν· οἱ δὲ λοιποὶ διηρπάσθησαν ὑπὸ τῶν στρα‐</w:t>
      </w:r>
    </w:p>
    <w:p>
      <w:r>
        <w:rPr>
          <w:rFonts w:ascii="Courier New" w:hAnsi="Courier New"/>
          <w:color w:val="555555"/>
          <w:sz w:val="20"/>
        </w:rPr>
        <w:t>[13 . 19 . 3]</w:t>
      </w:r>
    </w:p>
    <w:p>
      <w:r>
        <w:rPr>
          <w:rFonts w:ascii="Gentium Plus" w:hAnsi="Gentium Plus"/>
          <w:sz w:val="24"/>
        </w:rPr>
        <w:t>τιωτῶν. οἱ γὰρ Ἀθηναῖοι πάντοθεν ἀποκλειομένης τῆς σωτηρίας ἠναγκάσθησαν τὰ ὅπλα καὶ ἑαυτοὺς παραδοῦναι τοῖς πολεμίοις. τούτων δὲ πραχθέντων οἱ Συρακόσιοι στήσαντες δύο τρόπαια, καὶ τὰ τῶν</w:t>
      </w:r>
    </w:p>
    <w:p>
      <w:r>
        <w:rPr>
          <w:rFonts w:ascii="Courier New" w:hAnsi="Courier New"/>
          <w:color w:val="555555"/>
          <w:sz w:val="20"/>
        </w:rPr>
        <w:t>[5]</w:t>
      </w:r>
    </w:p>
    <w:p>
      <w:r>
        <w:rPr>
          <w:rFonts w:ascii="Gentium Plus" w:hAnsi="Gentium Plus"/>
          <w:sz w:val="24"/>
        </w:rPr>
        <w:t>στρατηγῶν ὅπλα πρὸς ἑκάτερον προσηλώσαντες, ἀνέστρεψαν εἰς τὴν πόλιν.</w:t>
      </w:r>
    </w:p>
    <w:p>
      <w:r>
        <w:rPr>
          <w:rFonts w:ascii="Courier New" w:hAnsi="Courier New"/>
          <w:color w:val="555555"/>
          <w:sz w:val="20"/>
        </w:rPr>
        <w:t>[13 . 19 . 4]</w:t>
      </w:r>
    </w:p>
    <w:p>
      <w:r>
        <w:rPr>
          <w:rFonts w:ascii="Gentium Plus" w:hAnsi="Gentium Plus"/>
          <w:sz w:val="24"/>
        </w:rPr>
        <w:t>Τότε μὲν οὖν τοῖς θεοῖς ἔθυσαν πανδημεί, τῇ δ’ ὑστεραίᾳ συναχθείσης ἐκκλησίας ἐβουλεύοντο, πῶς χρήσονται τοῖς αἰχμαλώτοις. Διοκλῆς δέ τις, τῶν δημαγωγῶν ἐνδοξότατος ὤν, ἀπεφήνατο γνώ‐</w:t>
      </w:r>
    </w:p>
    <w:p>
      <w:r>
        <w:rPr>
          <w:rFonts w:ascii="Courier New" w:hAnsi="Courier New"/>
          <w:color w:val="555555"/>
          <w:sz w:val="20"/>
        </w:rPr>
        <w:t>[5]</w:t>
      </w:r>
    </w:p>
    <w:p>
      <w:r>
        <w:rPr>
          <w:rFonts w:ascii="Gentium Plus" w:hAnsi="Gentium Plus"/>
          <w:sz w:val="24"/>
        </w:rPr>
        <w:t>μην ὡς δέοι τοὺς μὲν στρατηγοὺς τῶν Ἀθηναίων μετ’ αἰκίας ἀνελεῖν, τοὺς δ’ ἄλλους αἰχμαλώτους ἐν μὲν τῷ παρόντι τεθῆναι πάντας εἰς τὰς λατο‐ μίας, μετὰ δὲ ταῦτα τοὺς μὲν συμμαχήσαντας τοῖς Ἀθηναίοις λαφυροπωλῆσαι, τοὺς δ’ Ἀθηναίους ἐρ‐</w:t>
      </w:r>
    </w:p>
    <w:p>
      <w:r>
        <w:rPr>
          <w:rFonts w:ascii="Courier New" w:hAnsi="Courier New"/>
          <w:color w:val="555555"/>
          <w:sz w:val="20"/>
        </w:rPr>
        <w:t>[10]</w:t>
      </w:r>
    </w:p>
    <w:p>
      <w:r>
        <w:rPr>
          <w:rFonts w:ascii="Gentium Plus" w:hAnsi="Gentium Plus"/>
          <w:sz w:val="24"/>
        </w:rPr>
        <w:t>γαζομένους ἐν τῷ δεσμωτηρίῳ λαμβάνειν ἀλφίτων</w:t>
      </w:r>
    </w:p>
    <w:p>
      <w:r>
        <w:rPr>
          <w:rFonts w:ascii="Courier New" w:hAnsi="Courier New"/>
          <w:color w:val="555555"/>
          <w:sz w:val="20"/>
        </w:rPr>
        <w:t>[13 . 19 . 5]</w:t>
      </w:r>
    </w:p>
    <w:p>
      <w:r>
        <w:rPr>
          <w:rFonts w:ascii="Gentium Plus" w:hAnsi="Gentium Plus"/>
          <w:sz w:val="24"/>
        </w:rPr>
        <w:t>δύο κοτύλας. ἀναγνωσθέντος δὲ τοῦ ψηφίσματος Ἑρμοκράτης παρελθὼν εἰς τὴν ἐκκλησίαν ἐνεχείρει λέγειν, ὡς κάλλιόν ἐστι τοῦ νικᾶν τὸ τὴν νίκην</w:t>
      </w:r>
    </w:p>
    <w:p>
      <w:r>
        <w:rPr>
          <w:rFonts w:ascii="Courier New" w:hAnsi="Courier New"/>
          <w:color w:val="555555"/>
          <w:sz w:val="20"/>
        </w:rPr>
        <w:t>[13 . 19 . 6]</w:t>
      </w:r>
    </w:p>
    <w:p>
      <w:r>
        <w:rPr>
          <w:rFonts w:ascii="Gentium Plus" w:hAnsi="Gentium Plus"/>
          <w:sz w:val="24"/>
        </w:rPr>
        <w:t>ἐνεγκεῖν ἀνθρωπίνως. θορυβοῦντος δὲ τοῦ δήμου</w:t>
      </w:r>
    </w:p>
    <w:p>
      <w:r>
        <w:rPr>
          <w:rFonts w:ascii="Courier New" w:hAnsi="Courier New"/>
          <w:color w:val="555555"/>
          <w:sz w:val="20"/>
        </w:rPr>
        <w:t>[5]</w:t>
      </w:r>
    </w:p>
    <w:p>
      <w:r>
        <w:rPr>
          <w:rFonts w:ascii="Gentium Plus" w:hAnsi="Gentium Plus"/>
          <w:sz w:val="24"/>
        </w:rPr>
        <w:t>γῆρας· ὃν ὡς εἶδεν ὁ δῆμος, ἔληξε τοῦ θορύβου, νομίζων κατηγορήσειν τῶν αἰχμαλώτων. γενομένης οὖν σιωπῆς ὁ πρεσβύτερος ἐντεῦθεν ἤρξατο τῶν λόγων.</w:t>
      </w:r>
    </w:p>
    <w:p>
      <w:r>
        <w:rPr>
          <w:rFonts w:ascii="Courier New" w:hAnsi="Courier New"/>
          <w:color w:val="555555"/>
          <w:sz w:val="20"/>
        </w:rPr>
        <w:t>[13 . 20 . 1]</w:t>
      </w:r>
    </w:p>
    <w:p>
      <w:r>
        <w:rPr>
          <w:rFonts w:ascii="Gentium Plus" w:hAnsi="Gentium Plus"/>
          <w:sz w:val="24"/>
        </w:rPr>
        <w:t>Τῶν κατὰ τὸν πόλεμον ἀτυχημάτων, ἄνδρες Συρακόσιοι, μέρος οὐκ ἐλάχιστον ἐγὼ μετέσχηκα· δυεῖν γὰρ υἱῶν γενόμενος πατὴρ ἐξέπεμψα μὲν αὐτοὺς εἰς τὸν ὑπὲρ τῆς πατρίδος κίνδυνον, ὑπε‐</w:t>
      </w:r>
    </w:p>
    <w:p>
      <w:r>
        <w:rPr>
          <w:rFonts w:ascii="Courier New" w:hAnsi="Courier New"/>
          <w:color w:val="555555"/>
          <w:sz w:val="20"/>
        </w:rPr>
        <w:t>[5]</w:t>
      </w:r>
    </w:p>
    <w:p>
      <w:r>
        <w:rPr>
          <w:rFonts w:ascii="Gentium Plus" w:hAnsi="Gentium Plus"/>
          <w:sz w:val="24"/>
        </w:rPr>
        <w:t>δεξάμην δ’ ἀντ’ αὐτῶν ἀγγελίαν, ἣ τὸν ἐκείνων</w:t>
      </w:r>
    </w:p>
    <w:p>
      <w:r>
        <w:rPr>
          <w:rFonts w:ascii="Courier New" w:hAnsi="Courier New"/>
          <w:color w:val="555555"/>
          <w:sz w:val="20"/>
        </w:rPr>
        <w:t>[13 . 20 . 2]</w:t>
      </w:r>
    </w:p>
    <w:p>
      <w:r>
        <w:rPr>
          <w:rFonts w:ascii="Gentium Plus" w:hAnsi="Gentium Plus"/>
          <w:sz w:val="24"/>
        </w:rPr>
        <w:t>θάνατον ἐμήνυεν. διὸ καὶ καθ’ ἡμέραν ἐπιζητῶν τὴν συμβίωσιν, καὶ τὴν τελευτὴν ἀναλογιζόμενος, ἐκεί‐ νους μὲν μακαρίζω, τὸν ἐμαυτοῦ δὲ βίον ἐλεῶ, πάν‐</w:t>
      </w:r>
    </w:p>
    <w:p>
      <w:r>
        <w:rPr>
          <w:rFonts w:ascii="Courier New" w:hAnsi="Courier New"/>
          <w:color w:val="555555"/>
          <w:sz w:val="20"/>
        </w:rPr>
        <w:t>[13 . 20 . 3]</w:t>
      </w:r>
    </w:p>
    <w:p>
      <w:r>
        <w:rPr>
          <w:rFonts w:ascii="Gentium Plus" w:hAnsi="Gentium Plus"/>
          <w:sz w:val="24"/>
        </w:rPr>
        <w:t>των ἡγούμενος εἶναι δυστυχέστατος. ἐκεῖνοι μὲν γὰρ τὸν ὀφειλόμενον τῇ φύσει θάνατον εἰς πατρί‐ δος σωτηρίαν ἀναλώσαντες ἀθάνατον ἑαυτῶν δόξαν καταλελοίπασιν, ἐγὼ δ’ ἐπὶ τῆς ἐσχάτης ἡλικίας</w:t>
      </w:r>
    </w:p>
    <w:p>
      <w:r>
        <w:rPr>
          <w:rFonts w:ascii="Courier New" w:hAnsi="Courier New"/>
          <w:color w:val="555555"/>
          <w:sz w:val="20"/>
        </w:rPr>
        <w:t>[5]</w:t>
      </w:r>
    </w:p>
    <w:p>
      <w:r>
        <w:rPr>
          <w:rFonts w:ascii="Gentium Plus" w:hAnsi="Gentium Plus"/>
          <w:sz w:val="24"/>
        </w:rPr>
        <w:t>ἔρημος ὢν τῶν θεραπευσόντων τὸ γῆρας διπλοῦν ἔχω τὸ πένθος, τὴν συγγένειαν ἅμα καὶ ἀρετὴν</w:t>
      </w:r>
    </w:p>
    <w:p>
      <w:r>
        <w:rPr>
          <w:rFonts w:ascii="Courier New" w:hAnsi="Courier New"/>
          <w:color w:val="555555"/>
          <w:sz w:val="20"/>
        </w:rPr>
        <w:t>[13 . 20 . 4]</w:t>
      </w:r>
    </w:p>
    <w:p>
      <w:r>
        <w:rPr>
          <w:rFonts w:ascii="Gentium Plus" w:hAnsi="Gentium Plus"/>
          <w:sz w:val="24"/>
        </w:rPr>
        <w:t>ἐπιζητῶν· ὅσῳ γὰρ εὐγενέστερον ἐτελεύτησαν, το‐ σούτῳ ποθεινοτέραν τὴν ὑπὲρ αὐτῶν μνήμην κατα‐ λελοίπασιν. εἰκότως οὖν μισῶ τοὺς Ἀθηναίους, δι’ ἐκείνους οὐχ ὑπὸ τῶν τέκνων, ἀλλ’ ὑπὸ οἰκε‐</w:t>
      </w:r>
    </w:p>
    <w:p>
      <w:r>
        <w:rPr>
          <w:rFonts w:ascii="Courier New" w:hAnsi="Courier New"/>
          <w:color w:val="555555"/>
          <w:sz w:val="20"/>
        </w:rPr>
        <w:t>[13 . 20 . 5]</w:t>
      </w:r>
    </w:p>
    <w:p>
      <w:r>
        <w:rPr>
          <w:rFonts w:ascii="Gentium Plus" w:hAnsi="Gentium Plus"/>
          <w:sz w:val="24"/>
        </w:rPr>
        <w:t>τῶν, ὡς ὁρᾶτε, χειραγωγούμενος. εἰ μὲν οὖν ἑώρων, ὦ ἄνδρες Συρακόσιοι, τὴν παροῦσαν ἐνε‐ στηκέναι βουλὴν ὑπὲρ Ἀθηναίων, εἰκότως ἂν καὶ</w:t>
      </w:r>
    </w:p>
    <w:p>
      <w:r>
        <w:rPr>
          <w:rFonts w:ascii="Courier New" w:hAnsi="Courier New"/>
          <w:color w:val="555555"/>
          <w:sz w:val="20"/>
        </w:rPr>
        <w:t>[5]</w:t>
      </w:r>
    </w:p>
    <w:p>
      <w:r>
        <w:rPr>
          <w:rFonts w:ascii="Gentium Plus" w:hAnsi="Gentium Plus"/>
          <w:sz w:val="24"/>
        </w:rPr>
        <w:t>ἰδίας ἀτυχίας πικρῶς ἂν αὐτοῖς προσηνέχθην· ἐπεὶ δ’ ἅμα τῷ πρὸς τοὺς ἠτυχηκότας ἐλέῳ κρίνεται τό τε κοινῇ συμφέρον καὶ ἡ πρὸς ἅπαντας ἀνθρώπους ὑπὲρ τοῦ δήμου τῶν Συρακοσίων ἐξενεχθησομένη δόξα, ἀκέραιον ποιήσομαι τὴν τοῦ συμφέροντος</w:t>
      </w:r>
    </w:p>
    <w:p>
      <w:r>
        <w:rPr>
          <w:rFonts w:ascii="Courier New" w:hAnsi="Courier New"/>
          <w:color w:val="555555"/>
          <w:sz w:val="20"/>
        </w:rPr>
        <w:t>[13 . 21 . 1]</w:t>
      </w:r>
    </w:p>
    <w:p>
      <w:r>
        <w:rPr>
          <w:rFonts w:ascii="Gentium Plus" w:hAnsi="Gentium Plus"/>
          <w:sz w:val="24"/>
        </w:rPr>
        <w:t>συμβουλίαν. ὁ μὲν οὖν δῆμος τῶν Ἀθηναίων τῆς ἰδίας ἀνοίας ἀξίαν κεκόμισται τιμωρίαν, πρῶτον μὲν παρὰ θεῶν, μετὰ δὲ ταῦτα παρ’ ἡμῶν τῶν</w:t>
      </w:r>
    </w:p>
    <w:p>
      <w:r>
        <w:rPr>
          <w:rFonts w:ascii="Courier New" w:hAnsi="Courier New"/>
          <w:color w:val="555555"/>
          <w:sz w:val="20"/>
        </w:rPr>
        <w:t>[13 . 21 . 2]</w:t>
      </w:r>
    </w:p>
    <w:p>
      <w:r>
        <w:rPr>
          <w:rFonts w:ascii="Gentium Plus" w:hAnsi="Gentium Plus"/>
          <w:sz w:val="24"/>
        </w:rPr>
        <w:t>ἀδικηθέντων. ἀγαθὸν γάρ ἐστι τὸ θεῖον τοὺς ἀδί‐ κου πολέμου καταρχομένους καὶ τὴν αὑτῶν ὑπερ‐ οχὴν οὐκ ἐνεγκόντας ἀνθρωπίνως ἀνελπίστοις περι‐</w:t>
      </w:r>
    </w:p>
    <w:p>
      <w:r>
        <w:rPr>
          <w:rFonts w:ascii="Courier New" w:hAnsi="Courier New"/>
          <w:color w:val="555555"/>
          <w:sz w:val="20"/>
        </w:rPr>
        <w:t>[13 . 21 . 3]</w:t>
      </w:r>
    </w:p>
    <w:p>
      <w:r>
        <w:rPr>
          <w:rFonts w:ascii="Gentium Plus" w:hAnsi="Gentium Plus"/>
          <w:sz w:val="24"/>
        </w:rPr>
        <w:t>βαλεῖν συμφοραῖς. τίς γὰρ ἂν ἤλπισεν Ἀθηναίους, μύρια μὲν εἰληφότας ἐκ Δήλου τάλαντα, τριήρεις δὲ διακοσίας εἰς Σικελίαν ἀπεσταλκότας καὶ τοὺς ἀγωνισομένους ἄνδρας πλείους τῶν τετρακισμυ‐</w:t>
      </w:r>
    </w:p>
    <w:p>
      <w:r>
        <w:rPr>
          <w:rFonts w:ascii="Courier New" w:hAnsi="Courier New"/>
          <w:color w:val="555555"/>
          <w:sz w:val="20"/>
        </w:rPr>
        <w:t>[5]</w:t>
      </w:r>
    </w:p>
    <w:p>
      <w:r>
        <w:rPr>
          <w:rFonts w:ascii="Gentium Plus" w:hAnsi="Gentium Plus"/>
          <w:sz w:val="24"/>
        </w:rPr>
        <w:t>ρίων, οὕτως μεγάλαις συμφοραῖς περιπεσεῖσθαι; ἀπὸ γὰρ τῆς τηλικαύτης παρασκευῆς οὔτε ναῦς οὔτ’ ἀνὴρ οὐθεὶς ἐπανῆλθεν, ὥστε μηδὲ τὸν ἀγγελοῦντα</w:t>
      </w:r>
    </w:p>
    <w:p>
      <w:r>
        <w:rPr>
          <w:rFonts w:ascii="Courier New" w:hAnsi="Courier New"/>
          <w:color w:val="555555"/>
          <w:sz w:val="20"/>
        </w:rPr>
        <w:t>[13 . 21 . 4]</w:t>
      </w:r>
    </w:p>
    <w:p>
      <w:r>
        <w:rPr>
          <w:rFonts w:ascii="Gentium Plus" w:hAnsi="Gentium Plus"/>
          <w:sz w:val="24"/>
        </w:rPr>
        <w:t>αὐτοῖς τὴν συμφορὰν περιλειφθῆναι. εἰδότες οὖν, ἄνδρες Συρακόσιοι, τοὺς ὑπερηφανοῦντας [καὶ] παρὰ θεοῖς καὶ παρ’ ἀνθρώποις μισουμένους, προσκυ‐ νοῦντες τὴν τύχην μηθὲν ὑπὲρ ἄνθρωπον πράξητε.</w:t>
      </w:r>
    </w:p>
    <w:p>
      <w:r>
        <w:rPr>
          <w:rFonts w:ascii="Courier New" w:hAnsi="Courier New"/>
          <w:color w:val="555555"/>
          <w:sz w:val="20"/>
        </w:rPr>
        <w:t>[5]</w:t>
      </w:r>
    </w:p>
    <w:p>
      <w:r>
        <w:rPr>
          <w:rFonts w:ascii="Gentium Plus" w:hAnsi="Gentium Plus"/>
          <w:sz w:val="24"/>
        </w:rPr>
        <w:t>τί γὰρ σεμνὸν φονεῦσαι τὸν ὑποπεπτωκότα; τί δ’ ἔνδοξον τιμωρίᾳ περιβαλεῖν; ὁ γὰρ ἀμετάθετον ἔχων τὴν περὶ τῶν ἀτυχημάτων ὠμότητα συναδικεῖ</w:t>
      </w:r>
    </w:p>
    <w:p>
      <w:r>
        <w:rPr>
          <w:rFonts w:ascii="Courier New" w:hAnsi="Courier New"/>
          <w:color w:val="555555"/>
          <w:sz w:val="20"/>
        </w:rPr>
        <w:t>[13 . 21 . 5]</w:t>
      </w:r>
    </w:p>
    <w:p>
      <w:r>
        <w:rPr>
          <w:rFonts w:ascii="Gentium Plus" w:hAnsi="Gentium Plus"/>
          <w:sz w:val="24"/>
        </w:rPr>
        <w:t>τὴν κοινὴν ἀνθρώπων ἀσθένειαν. οὐθεὶς γάρ ἐστιν οὕτω φρόνιμος, ὥστε μεῖζον ἰσχῦσαι τῆς τύχης, ἣ</w:t>
      </w:r>
    </w:p>
    <w:p>
      <w:r>
        <w:rPr>
          <w:rFonts w:ascii="Courier New" w:hAnsi="Courier New"/>
          <w:color w:val="555555"/>
          <w:sz w:val="20"/>
        </w:rPr>
        <w:t>[5]</w:t>
      </w:r>
    </w:p>
    <w:p>
      <w:r>
        <w:rPr>
          <w:rFonts w:ascii="Gentium Plus" w:hAnsi="Gentium Plus"/>
          <w:sz w:val="24"/>
        </w:rPr>
        <w:t>ἴσως, ἠδίκησαν, καὶ τῆς κατ’ αὐτῶν τιμωρίας ἔχο‐</w:t>
      </w:r>
    </w:p>
    <w:p>
      <w:r>
        <w:rPr>
          <w:rFonts w:ascii="Courier New" w:hAnsi="Courier New"/>
          <w:color w:val="555555"/>
          <w:sz w:val="20"/>
        </w:rPr>
        <w:t>[13 . 21 . 6]</w:t>
      </w:r>
    </w:p>
    <w:p>
      <w:r>
        <w:rPr>
          <w:rFonts w:ascii="Gentium Plus" w:hAnsi="Gentium Plus"/>
          <w:sz w:val="24"/>
        </w:rPr>
        <w:t>μεν τὴν ἐξουσίαν. οὐκοῦν παρὰ μὲν τοῦ δήμου πολλαπλασίαν εἰλήφατε τιμωρίαν, παρὰ δὲ τῶν αἰχ‐ μαλώτων ἱκανὴν ἔχετε κόλασιν; παρέδωκαν γὰρ ἑαυτοὺς μετὰ τῶν ὅπλων πιστεύσαντες τῇ τῶν κρα‐</w:t>
      </w:r>
    </w:p>
    <w:p>
      <w:r>
        <w:rPr>
          <w:rFonts w:ascii="Courier New" w:hAnsi="Courier New"/>
          <w:color w:val="555555"/>
          <w:sz w:val="20"/>
        </w:rPr>
        <w:t>[5]</w:t>
      </w:r>
    </w:p>
    <w:p>
      <w:r>
        <w:rPr>
          <w:rFonts w:ascii="Gentium Plus" w:hAnsi="Gentium Plus"/>
          <w:sz w:val="24"/>
        </w:rPr>
        <w:t>τούντων εὐγνωμοσύνῃ· διόπερ οὐκ ἄξιον αὐτοὺς</w:t>
      </w:r>
    </w:p>
    <w:p>
      <w:r>
        <w:rPr>
          <w:rFonts w:ascii="Courier New" w:hAnsi="Courier New"/>
          <w:color w:val="555555"/>
          <w:sz w:val="20"/>
        </w:rPr>
        <w:t>[13 . 21 . 7]</w:t>
      </w:r>
    </w:p>
    <w:p>
      <w:r>
        <w:rPr>
          <w:rFonts w:ascii="Gentium Plus" w:hAnsi="Gentium Plus"/>
          <w:sz w:val="24"/>
        </w:rPr>
        <w:t>τῆς ἡμετέρας ψευσθῆναι φιλανθρωπίας. οἱ μὲν οὖν ἀμετάθετον τὴν ἔχθραν φυλάττοντες μαχόμενοι τετελευτήκασιν, οἱ δ’ ἑαυτοὺς ἡμῖν ἐγχειρίσαντες ἀντὶ πολεμίων γεγόνασιν ἱκέται. οἱ γὰρ ἐν ταῖς</w:t>
      </w:r>
    </w:p>
    <w:p>
      <w:r>
        <w:rPr>
          <w:rFonts w:ascii="Courier New" w:hAnsi="Courier New"/>
          <w:color w:val="555555"/>
          <w:sz w:val="20"/>
        </w:rPr>
        <w:t>[5]</w:t>
      </w:r>
    </w:p>
    <w:p>
      <w:r>
        <w:rPr>
          <w:rFonts w:ascii="Gentium Plus" w:hAnsi="Gentium Plus"/>
          <w:sz w:val="24"/>
        </w:rPr>
        <w:t>μάχαις τοῖς ἐναντίοις τὰ σώματα ἐγχειρίζοντες, ἐπ’ ἐλπίδι σωτηρίας τοῦτο πράττουσιν· εἰ δὲ πιστεύ‐ σαντες τιμωρίας τεύξονται τηλικαύτης, οἱ μὲν παθόντες ἀναδέξονται τὴν συμφοράν, οἱ δὲ πρά‐</w:t>
      </w:r>
    </w:p>
    <w:p>
      <w:r>
        <w:rPr>
          <w:rFonts w:ascii="Courier New" w:hAnsi="Courier New"/>
          <w:color w:val="555555"/>
          <w:sz w:val="20"/>
        </w:rPr>
        <w:t>[13 . 21 . 8]</w:t>
      </w:r>
    </w:p>
    <w:p>
      <w:r>
        <w:rPr>
          <w:rFonts w:ascii="Gentium Plus" w:hAnsi="Gentium Plus"/>
          <w:sz w:val="24"/>
        </w:rPr>
        <w:t>ξαντες ἀγνώμονες ἂν κληθεῖεν. δεῖ δὲ τοὺς τῆς ἡγεμονίας ἀντιποιουμένους, ὦ ἄνδρες Συρακόσιοι, μὴ οὕτως τοῖς ὅπλοις ἑαυτοὺς ἰσχυροὺς κατασκευ‐</w:t>
      </w:r>
    </w:p>
    <w:p>
      <w:r>
        <w:rPr>
          <w:rFonts w:ascii="Courier New" w:hAnsi="Courier New"/>
          <w:color w:val="555555"/>
          <w:sz w:val="20"/>
        </w:rPr>
        <w:t>[13 . 22 . 1]</w:t>
      </w:r>
    </w:p>
    <w:p>
      <w:r>
        <w:rPr>
          <w:rFonts w:ascii="Gentium Plus" w:hAnsi="Gentium Plus"/>
          <w:sz w:val="24"/>
        </w:rPr>
        <w:t>άζειν, ὡς τοῖς τρόποις ἐπιεικεῖς παρέχεσθαι. οἱ γὰρ ὑποτεταγμένοι τοὺς μὲν φόβῳ κατισχύοντας καιροτηρήσαντες ἀμύνονται διὰ τὸ μῖσος, τοὺς δὲ φιλανθρώπως ἀφηγουμένους βεβαίως ἀγαπῶντες ἀεὶ</w:t>
      </w:r>
    </w:p>
    <w:p>
      <w:r>
        <w:rPr>
          <w:rFonts w:ascii="Courier New" w:hAnsi="Courier New"/>
          <w:color w:val="555555"/>
          <w:sz w:val="20"/>
        </w:rPr>
        <w:t>[5]</w:t>
      </w:r>
    </w:p>
    <w:p>
      <w:r>
        <w:rPr>
          <w:rFonts w:ascii="Gentium Plus" w:hAnsi="Gentium Plus"/>
          <w:sz w:val="24"/>
        </w:rPr>
        <w:t>συναύξουσι τὴν ἡγεμονίαν. τί καθεῖλε τὴν Μήδων</w:t>
      </w:r>
    </w:p>
    <w:p>
      <w:r>
        <w:rPr>
          <w:rFonts w:ascii="Courier New" w:hAnsi="Courier New"/>
          <w:color w:val="555555"/>
          <w:sz w:val="20"/>
        </w:rPr>
        <w:t>[13 . 22 . 2]</w:t>
      </w:r>
    </w:p>
    <w:p>
      <w:r>
        <w:rPr>
          <w:rFonts w:ascii="Gentium Plus" w:hAnsi="Gentium Plus"/>
          <w:sz w:val="24"/>
        </w:rPr>
        <w:t>ἀρχήν; ἡ πρὸς τοὺς ταπεινοτέρους ὠμότης. ἀπο‐ στάντων γὰρ Περσῶν καὶ τὰ πλεῖστα τῶν ἐθνῶν συνεπέθετο. πῶς γὰρ Κῦρος ἐξ ἰδιώτου τῆς Ἀσίας</w:t>
      </w:r>
    </w:p>
    <w:p>
      <w:r>
        <w:rPr>
          <w:rFonts w:ascii="Courier New" w:hAnsi="Courier New"/>
          <w:color w:val="555555"/>
          <w:sz w:val="20"/>
        </w:rPr>
        <w:t>[5]</w:t>
      </w:r>
    </w:p>
    <w:p>
      <w:r>
        <w:rPr>
          <w:rFonts w:ascii="Gentium Plus" w:hAnsi="Gentium Plus"/>
          <w:sz w:val="24"/>
        </w:rPr>
        <w:t>μοσύνῃ. Κροῖσον γὰρ τὸν βασιλέα λαβὼν αἰχμά‐ λωτον οὐχ ὅπως ἠδίκησεν, ἀλλὰ καὶ προσευηργέτησεν· παραπλησίως δὲ καὶ τοῖς ἄλλοις βασιλεῦσί τε καὶ</w:t>
      </w:r>
    </w:p>
    <w:p>
      <w:r>
        <w:rPr>
          <w:rFonts w:ascii="Courier New" w:hAnsi="Courier New"/>
          <w:color w:val="555555"/>
          <w:sz w:val="20"/>
        </w:rPr>
        <w:t>[13 . 22 . 3]</w:t>
      </w:r>
    </w:p>
    <w:p>
      <w:r>
        <w:rPr>
          <w:rFonts w:ascii="Gentium Plus" w:hAnsi="Gentium Plus"/>
          <w:sz w:val="24"/>
        </w:rPr>
        <w:t>δήμοις προσηνέχθη. τοιγαροῦν διαδοθείσης εἰς πάντα τόπον τῆς ἡμερότητος ἅπαντες οἱ κατὰ τὴν Ἀσίαν ἀλλήλους φθάνοντες εἰς τὴν τοῦ βασιλέως</w:t>
      </w:r>
    </w:p>
    <w:p>
      <w:r>
        <w:rPr>
          <w:rFonts w:ascii="Courier New" w:hAnsi="Courier New"/>
          <w:color w:val="555555"/>
          <w:sz w:val="20"/>
        </w:rPr>
        <w:t>[13 . 22 . 4]</w:t>
      </w:r>
    </w:p>
    <w:p>
      <w:r>
        <w:rPr>
          <w:rFonts w:ascii="Gentium Plus" w:hAnsi="Gentium Plus"/>
          <w:sz w:val="24"/>
        </w:rPr>
        <w:t>συμμαχίαν παρεγίνοντο. τί λέγω τὰ μακρὰν καὶ τόποις καὶ χρόνοις ἀφεστηκότα; κατὰ γὰρ τὴν ἡμε‐ τέραν πόλιν οὐ πάλαι Γέλων ἐξ ἰδιώτου τῆς Σικε‐ λίας ὅλης ἡγεμὼν ἐγένετο, τῶν πόλεων ἑκουσίως</w:t>
      </w:r>
    </w:p>
    <w:p>
      <w:r>
        <w:rPr>
          <w:rFonts w:ascii="Courier New" w:hAnsi="Courier New"/>
          <w:color w:val="555555"/>
          <w:sz w:val="20"/>
        </w:rPr>
        <w:t>[5]</w:t>
      </w:r>
    </w:p>
    <w:p>
      <w:r>
        <w:rPr>
          <w:rFonts w:ascii="Gentium Plus" w:hAnsi="Gentium Plus"/>
          <w:sz w:val="24"/>
        </w:rPr>
        <w:t>εἰς τὴν ἐξουσίαν ἐκείνου παραγενομένων· προσ‐ εκαλεῖτο γὰρ ἡ τἀνδρὸς ἐπιείκεια πάντας ἀνθρώ‐ πους, τὴν εἰς τοὺς ἠτυχηκότας cυγγνώμην προσ‐</w:t>
      </w:r>
    </w:p>
    <w:p>
      <w:r>
        <w:rPr>
          <w:rFonts w:ascii="Courier New" w:hAnsi="Courier New"/>
          <w:color w:val="555555"/>
          <w:sz w:val="20"/>
        </w:rPr>
        <w:t>[13 . 22 . 5]</w:t>
      </w:r>
    </w:p>
    <w:p>
      <w:r>
        <w:rPr>
          <w:rFonts w:ascii="Gentium Plus" w:hAnsi="Gentium Plus"/>
          <w:sz w:val="24"/>
        </w:rPr>
        <w:t>λαβοῦσα. ἀπ’ ἐκείνων οὖν τῶν χρόνων τῆς κατὰ Σικελίαν ἡγεμονίας ἀντιποιουμένης τῆς πόλεως, μὴ καταρρίψωμεν τὸν ὑπὲρ τῶν προγόνων ἔπαινον, μηδ’ ἑαυτοὺς θηριώδεις καὶ ἀπαραιτήτους πρὸς</w:t>
      </w:r>
    </w:p>
    <w:p>
      <w:r>
        <w:rPr>
          <w:rFonts w:ascii="Courier New" w:hAnsi="Courier New"/>
          <w:color w:val="555555"/>
          <w:sz w:val="20"/>
        </w:rPr>
        <w:t>[5]</w:t>
      </w:r>
    </w:p>
    <w:p>
      <w:r>
        <w:rPr>
          <w:rFonts w:ascii="Gentium Plus" w:hAnsi="Gentium Plus"/>
          <w:sz w:val="24"/>
        </w:rPr>
        <w:t>ἀνθρωπίνην ἀτυχίαν παράσχωμεν. οὐ γὰρ προσήκει δοῦναι τῷ φθόνῳ καθ’ ἡμῶν ἀφορμὴν εἰπεῖν, ὡς ἀναξίως εὐτυχοῦμεν· καλὸν γὰρ καὶ τὸ τῆς τύχης ἀντιπραττούσης ἔχειν τοὺς συναλγήσοντας καὶ πά‐</w:t>
      </w:r>
    </w:p>
    <w:p>
      <w:r>
        <w:rPr>
          <w:rFonts w:ascii="Courier New" w:hAnsi="Courier New"/>
          <w:color w:val="555555"/>
          <w:sz w:val="20"/>
        </w:rPr>
        <w:t>[13 . 22 . 6]</w:t>
      </w:r>
    </w:p>
    <w:p>
      <w:r>
        <w:rPr>
          <w:rFonts w:ascii="Gentium Plus" w:hAnsi="Gentium Plus"/>
          <w:sz w:val="24"/>
        </w:rPr>
        <w:t>λιν ἐν τοῖς κατορθώμασι τοὺς ἡδομένους. τὰ μὲν οὖν ἐν τοῖς ὅπλοις πλεονεκτήματα τύχῃ καὶ καιρῷ κρίνεται πολλάκις, ἡ δ’ ἐν ταῖς εὐπραξίαις ἡμερό‐ της ἴδιόν ἐστι σημεῖον τῆς τῶν εὐτυχούντων ἀρε‐</w:t>
      </w:r>
    </w:p>
    <w:p>
      <w:r>
        <w:rPr>
          <w:rFonts w:ascii="Courier New" w:hAnsi="Courier New"/>
          <w:color w:val="555555"/>
          <w:sz w:val="20"/>
        </w:rPr>
        <w:t>[5]</w:t>
      </w:r>
    </w:p>
    <w:p>
      <w:r>
        <w:rPr>
          <w:rFonts w:ascii="Gentium Plus" w:hAnsi="Gentium Plus"/>
          <w:sz w:val="24"/>
        </w:rPr>
        <w:t>τῆς. διὸ μὴ φθονήσητε τῇ πατρίδι περιβόητον γε‐ νέσθαι παρὰ πᾶσιν ἀνθρώποις, ὅτι τοὺς Ἀθηναίους ἐνίκησεν οὐ μόνον τοῖς ὅπλοις, ἀλλὰ καὶ τῇ φιλαν‐</w:t>
      </w:r>
    </w:p>
    <w:p>
      <w:r>
        <w:rPr>
          <w:rFonts w:ascii="Courier New" w:hAnsi="Courier New"/>
          <w:color w:val="555555"/>
          <w:sz w:val="20"/>
        </w:rPr>
        <w:t>[13 . 22 . 7]</w:t>
      </w:r>
    </w:p>
    <w:p>
      <w:r>
        <w:rPr>
          <w:rFonts w:ascii="Gentium Plus" w:hAnsi="Gentium Plus"/>
          <w:sz w:val="24"/>
        </w:rPr>
        <w:t>θρωπίᾳ. φανήσονται γὰρ οἱ τῶν ἄλλων ὑπερέχειν ἡμερότητι σεμνυνόμενοι τῇ παρ’ ἡμῶν εὐγνωμοσύνῃ πολυωρούμενοι, καὶ οἱ πρῶτοι βωμὸν ἐλέου καθι‐ δρυσάμενοι τοῦτον ἐν τῇ πόλει τῶν Συρακοσίων</w:t>
      </w:r>
    </w:p>
    <w:p>
      <w:r>
        <w:rPr>
          <w:rFonts w:ascii="Courier New" w:hAnsi="Courier New"/>
          <w:color w:val="555555"/>
          <w:sz w:val="20"/>
        </w:rPr>
        <w:t>[13 . 22 . 8]</w:t>
      </w:r>
    </w:p>
    <w:p>
      <w:r>
        <w:rPr>
          <w:rFonts w:ascii="Gentium Plus" w:hAnsi="Gentium Plus"/>
          <w:sz w:val="24"/>
        </w:rPr>
        <w:t>εὑρήσουσιν. ἐξ ὧν πᾶσιν ἔσται φανερόν, ὡς ἐκεῖ‐ νοι μὲν δικαίως ἐσφάλησαν, ἡμεῖς δ’ ἀξίως ηὐτυ‐ χήσαμεν, εἴπερ οἱ μὲν τοιούτους ἀδικεῖν ἐπεχείρη‐ σαν οἳ καὶ πρὸς τοὺς ἐχθροὺς εὐγνωμόνησαν, ἡμεῖς</w:t>
      </w:r>
    </w:p>
    <w:p>
      <w:r>
        <w:rPr>
          <w:rFonts w:ascii="Courier New" w:hAnsi="Courier New"/>
          <w:color w:val="555555"/>
          <w:sz w:val="20"/>
        </w:rPr>
        <w:t>[5]</w:t>
      </w:r>
    </w:p>
    <w:p>
      <w:r>
        <w:rPr>
          <w:rFonts w:ascii="Gentium Plus" w:hAnsi="Gentium Plus"/>
          <w:sz w:val="24"/>
        </w:rPr>
        <w:t>δὲ τοιούτους ἐνικήσαμεν οἳ καὶ τοῖς πολεμιωτάτοις μερίζουσι τὸν ἔλεον ἐτόλμησαν ἐπιβουλεῦσαι· ὥστε μὴ μόνον ὑπὸ τῶν ἄλλων κατηγορίας τυγχάνειν τοὺς Ἀθηναίους, ἀλλὰ καὶ αὐτοὺς ἑαυτῶν καταγι‐ νώσκειν, εἰ τοιούτους ἄνδρας ἀδικεῖν ἐνεχείρησαν</w:t>
      </w:r>
    </w:p>
    <w:p>
      <w:r>
        <w:rPr>
          <w:rFonts w:ascii="Courier New" w:hAnsi="Courier New"/>
          <w:color w:val="555555"/>
          <w:sz w:val="20"/>
        </w:rPr>
        <w:t>[13 . 23 . 1]</w:t>
      </w:r>
    </w:p>
    <w:p>
      <w:r>
        <w:rPr>
          <w:rFonts w:ascii="Gentium Plus" w:hAnsi="Gentium Plus"/>
          <w:sz w:val="24"/>
        </w:rPr>
        <w:t>καλόν, ὦ ἄνδρες Συρακόσιοι, κατάρξασθαι φιλίας, καὶ τῷ τῶν ἠτυχηκότων ἐλέῳ σπείσασθαι τὴν δια‐ φοράν. δεῖ γὰρ τὴν μὲν πρὸς τοὺς φίλους εὔνοιαν ἀθάνατον φυλάττειν, τὴν δὲ πρὸς τοὺς ἐναντίους</w:t>
      </w:r>
    </w:p>
    <w:p>
      <w:r>
        <w:rPr>
          <w:rFonts w:ascii="Courier New" w:hAnsi="Courier New"/>
          <w:color w:val="555555"/>
          <w:sz w:val="20"/>
        </w:rPr>
        <w:t>[5]</w:t>
      </w:r>
    </w:p>
    <w:p>
      <w:r>
        <w:rPr>
          <w:rFonts w:ascii="Gentium Plus" w:hAnsi="Gentium Plus"/>
          <w:sz w:val="24"/>
        </w:rPr>
        <w:t>ἔχθραν θνητήν· οὕτω γὰρ συμβήσεται τοὺς μὲν συμμάχους γίνεσθαι πλείους, τοὺς δὲ πολεμίους</w:t>
      </w:r>
    </w:p>
    <w:p>
      <w:r>
        <w:rPr>
          <w:rFonts w:ascii="Courier New" w:hAnsi="Courier New"/>
          <w:color w:val="555555"/>
          <w:sz w:val="20"/>
        </w:rPr>
        <w:t>[13 . 23 . 2]</w:t>
      </w:r>
    </w:p>
    <w:p>
      <w:r>
        <w:rPr>
          <w:rFonts w:ascii="Gentium Plus" w:hAnsi="Gentium Plus"/>
          <w:sz w:val="24"/>
        </w:rPr>
        <w:t>ἐλάττους. τὴν δὲ διαφορὰν αἰώνιον διαφυλάττον‐ τας παραδιδόναι παισὶ παίδων οὔτ’ εὔγνωμον οὔτε ἀσφαλές· ἐνίοτε γὰρ οἱ δοκοῦντες ὑπερέχειν ἐν ῥοπῇ καιροῦ τῶν πρότερον ὑποπεπτωκότων ἀσθενέστεροι</w:t>
      </w:r>
    </w:p>
    <w:p>
      <w:r>
        <w:rPr>
          <w:rFonts w:ascii="Courier New" w:hAnsi="Courier New"/>
          <w:color w:val="555555"/>
          <w:sz w:val="20"/>
        </w:rPr>
        <w:t>[13 . 23 . 3]</w:t>
      </w:r>
    </w:p>
    <w:p>
      <w:r>
        <w:rPr>
          <w:rFonts w:ascii="Gentium Plus" w:hAnsi="Gentium Plus"/>
          <w:sz w:val="24"/>
        </w:rPr>
        <w:t>γίνονται. μαρτυρεῖ δ’ ὁ νῦν γενόμενος πόλεμος· οἱ γὰρ ἐπὶ πολιορκίᾳ παραγενόμενοι καὶ διὰ τὴν</w:t>
      </w:r>
    </w:p>
    <w:p>
      <w:r>
        <w:rPr>
          <w:rFonts w:ascii="Courier New" w:hAnsi="Courier New"/>
          <w:color w:val="555555"/>
          <w:sz w:val="20"/>
        </w:rPr>
        <w:t>[5]</w:t>
      </w:r>
    </w:p>
    <w:p>
      <w:r>
        <w:rPr>
          <w:rFonts w:ascii="Gentium Plus" w:hAnsi="Gentium Plus"/>
          <w:sz w:val="24"/>
        </w:rPr>
        <w:t>ταῖς τῶν ἄλλων ἀτυχίαις ἡμέρους φανέντας ἕτοιμον ἔχειν τὸν παρὰ πάντων ἔλεον, ἐάν τι συμβαίνῃ τῶν ἀνθρωπίνων. πολλὰ γὰρ ὁ βίος ἔχει παράδοξα, στάσεις πολιτικάς, λῃστείας, πολέμους, ἐν οἷς οὐ ῥᾴδιον διαφεύγειν τὸν κίνδυνον ἄνθρωπον ὄντα.</w:t>
      </w:r>
    </w:p>
    <w:p>
      <w:r>
        <w:rPr>
          <w:rFonts w:ascii="Courier New" w:hAnsi="Courier New"/>
          <w:color w:val="555555"/>
          <w:sz w:val="20"/>
        </w:rPr>
        <w:t>[13 . 23 . 4]</w:t>
      </w:r>
    </w:p>
    <w:p>
      <w:r>
        <w:rPr>
          <w:rFonts w:ascii="Gentium Plus" w:hAnsi="Gentium Plus"/>
          <w:sz w:val="24"/>
        </w:rPr>
        <w:t>διόπερ εἰ τὸν πρὸς τοὺς ὑποπεπτωκότας ἔλεον ἀπο‐ κόψομεν, πικρὸν καθ’ ἑαυτῶν νόμον θήσομεν εἰς ἅπαντα τὸν αἰῶνα. οὐ γὰρ δυνατὸν τοὺς ἄλλοις ἀνημέρως χρησαμένους αὐτοὺς παρ’ ἑτέρων τυχεῖν</w:t>
      </w:r>
    </w:p>
    <w:p>
      <w:r>
        <w:rPr>
          <w:rFonts w:ascii="Courier New" w:hAnsi="Courier New"/>
          <w:color w:val="555555"/>
          <w:sz w:val="20"/>
        </w:rPr>
        <w:t>[5]</w:t>
      </w:r>
    </w:p>
    <w:p>
      <w:r>
        <w:rPr>
          <w:rFonts w:ascii="Gentium Plus" w:hAnsi="Gentium Plus"/>
          <w:sz w:val="24"/>
        </w:rPr>
        <w:t>ποτε φιλανθρωπίας, ἀλλὰ πράξαντας δεινὰ παθεῖν εὐγνώμονα, καὶ παρὰ τοὺς τῶν Ἑλλήνων ἐθισμοὺς τοσούτους ἄνδρας φονεύσαντας ἐν ταῖς τοῦ βίου μεταβολαῖς ἐπιβοᾶσθαι τὰ κοινὰ πάντων νόμιμα.</w:t>
      </w:r>
    </w:p>
    <w:p>
      <w:r>
        <w:rPr>
          <w:rFonts w:ascii="Courier New" w:hAnsi="Courier New"/>
          <w:color w:val="555555"/>
          <w:sz w:val="20"/>
        </w:rPr>
        <w:t>[13 . 23 . 5]</w:t>
      </w:r>
    </w:p>
    <w:p>
      <w:r>
        <w:rPr>
          <w:rFonts w:ascii="Gentium Plus" w:hAnsi="Gentium Plus"/>
          <w:sz w:val="24"/>
        </w:rPr>
        <w:t>τίς γὰρ Ἑλλήνων τοὺς παραδόντας ἑαυτοὺς καὶ τῇ τῶν κρατούντων εὐγνωμοσύνῃ πιστεύσαντας ἀπα‐ ραιτήτου τιμωρίας ἠξίωκεν, ἢ τίς ἧττον τοῦ μὲν ὠμοῦ τὸν ἔλεον, τῆς δὲ προπετείας τὴν εὐλάβειαν</w:t>
      </w:r>
    </w:p>
    <w:p>
      <w:r>
        <w:rPr>
          <w:rFonts w:ascii="Courier New" w:hAnsi="Courier New"/>
          <w:color w:val="555555"/>
          <w:sz w:val="20"/>
        </w:rPr>
        <w:t>[13 . 24 . 1]</w:t>
      </w:r>
    </w:p>
    <w:p>
      <w:r>
        <w:rPr>
          <w:rFonts w:ascii="Gentium Plus" w:hAnsi="Gentium Plus"/>
          <w:sz w:val="24"/>
        </w:rPr>
        <w:t>ἔσχηκεν; πάντες δὲ ἀνατείνονται μὲν πρὸς τοὺς ἀντιταττομένους, εἴκουσι δὲ τοῖς ὑποπεπτωκόσιν, ὧν μὲν τὴν τόλμαν καταπονοῦντες, ὧν δὲ τὴν ἀτυ‐ χίαν οἰκτείροντες. θραύεται γὰρ ἡμῶν ὁ θυμός,</w:t>
      </w:r>
    </w:p>
    <w:p>
      <w:r>
        <w:rPr>
          <w:rFonts w:ascii="Courier New" w:hAnsi="Courier New"/>
          <w:color w:val="555555"/>
          <w:sz w:val="20"/>
        </w:rPr>
        <w:t>[5]</w:t>
      </w:r>
    </w:p>
    <w:p>
      <w:r>
        <w:rPr>
          <w:rFonts w:ascii="Gentium Plus" w:hAnsi="Gentium Plus"/>
          <w:sz w:val="24"/>
        </w:rPr>
        <w:t>ὅταν ὁ πρότερον ἐχθρὸς ὢν ἐκ μεταβολῆς ἱκέτης γενόμενος ὑπομένῃ παθεῖν ὅ,τι ἂν δοκῇ τοῖς κρα‐</w:t>
      </w:r>
    </w:p>
    <w:p>
      <w:r>
        <w:rPr>
          <w:rFonts w:ascii="Courier New" w:hAnsi="Courier New"/>
          <w:color w:val="555555"/>
          <w:sz w:val="20"/>
        </w:rPr>
        <w:t>[13 . 24 . 2]</w:t>
      </w:r>
    </w:p>
    <w:p>
      <w:r>
        <w:rPr>
          <w:rFonts w:ascii="Gentium Plus" w:hAnsi="Gentium Plus"/>
          <w:sz w:val="24"/>
        </w:rPr>
        <w:t>τοῦσιν. ἁλίσκονται δ’, οἶμαι, τῶν ἡμέρων ἀνδρῶν αἱ ψυχαὶ μάλιστά πως ἐλέῳ διὰ τὴν κοινὴν τῆς φύσεως ὁμοπάθειαν. Ἀθηναῖοι γὰρ κατὰ τὸν Πε‐ λοποννησιακὸν πόλεμον εἰς τὴν Σφακτηρίαν νῆσον</w:t>
      </w:r>
    </w:p>
    <w:p>
      <w:r>
        <w:rPr>
          <w:rFonts w:ascii="Courier New" w:hAnsi="Courier New"/>
          <w:color w:val="555555"/>
          <w:sz w:val="20"/>
        </w:rPr>
        <w:t>[5]</w:t>
      </w:r>
    </w:p>
    <w:p>
      <w:r>
        <w:rPr>
          <w:rFonts w:ascii="Gentium Plus" w:hAnsi="Gentium Plus"/>
          <w:sz w:val="24"/>
        </w:rPr>
        <w:t>πολλοὺς τῶν Λακεδαιμονίων κατακλείσαντες καὶ λαβόντες αἰχμαλώτους ἀπελύτρωσαν τοῖς Σπαρτιά‐</w:t>
      </w:r>
    </w:p>
    <w:p>
      <w:r>
        <w:rPr>
          <w:rFonts w:ascii="Courier New" w:hAnsi="Courier New"/>
          <w:color w:val="555555"/>
          <w:sz w:val="20"/>
        </w:rPr>
        <w:t>[13 . 24 . 3]</w:t>
      </w:r>
    </w:p>
    <w:p>
      <w:r>
        <w:rPr>
          <w:rFonts w:ascii="Gentium Plus" w:hAnsi="Gentium Plus"/>
          <w:sz w:val="24"/>
        </w:rPr>
        <w:t>ταις. πάλιν Λακεδαιμόνιοι πολλοὺς τῶν Ἀθηναίων καὶ τῶν συμμάχων αἰχμαλωτισάμενοι παραπλησίως ἐχρήσαντο. καὶ καλῶς ἀμφότεροι ταῦτ’ ἔπραξαν. δεῖ γὰρ τοῖς Ἕλλησι τὴν ἔχθραν εἶναι μέχρι τῆς</w:t>
      </w:r>
    </w:p>
    <w:p>
      <w:r>
        <w:rPr>
          <w:rFonts w:ascii="Courier New" w:hAnsi="Courier New"/>
          <w:color w:val="555555"/>
          <w:sz w:val="20"/>
        </w:rPr>
        <w:t>[5]</w:t>
      </w:r>
    </w:p>
    <w:p>
      <w:r>
        <w:rPr>
          <w:rFonts w:ascii="Gentium Plus" w:hAnsi="Gentium Plus"/>
          <w:sz w:val="24"/>
        </w:rPr>
        <w:t>νίκης, καὶ κολάζειν μέχρι τοῦ κρατῆσαι τῶν ἐναν‐</w:t>
      </w:r>
    </w:p>
    <w:p>
      <w:r>
        <w:rPr>
          <w:rFonts w:ascii="Courier New" w:hAnsi="Courier New"/>
          <w:color w:val="555555"/>
          <w:sz w:val="20"/>
        </w:rPr>
        <w:t>[13 . 24 . 4]</w:t>
      </w:r>
    </w:p>
    <w:p>
      <w:r>
        <w:rPr>
          <w:rFonts w:ascii="Gentium Plus" w:hAnsi="Gentium Plus"/>
          <w:sz w:val="24"/>
        </w:rPr>
        <w:t>τίων. ὁ δὲ περαιτέρω τὸν ὑποπεσόντα καὶ πρὸς τὴν τοῦ κρατοῦντος εὐγνωμοσύνην προσφεύγοντα τιμωρούμενος οὐκέτι τὸν ἐχθρὸν κολάζει, πολὺ δὲ</w:t>
      </w:r>
    </w:p>
    <w:p>
      <w:r>
        <w:rPr>
          <w:rFonts w:ascii="Courier New" w:hAnsi="Courier New"/>
          <w:color w:val="555555"/>
          <w:sz w:val="20"/>
        </w:rPr>
        <w:t>[13 . 24 . 5]</w:t>
      </w:r>
    </w:p>
    <w:p>
      <w:r>
        <w:rPr>
          <w:rFonts w:ascii="Gentium Plus" w:hAnsi="Gentium Plus"/>
          <w:sz w:val="24"/>
        </w:rPr>
        <w:t>μᾶλλον ἀδικεῖ τὴν ἀνθρωπίνην ἀσθένειαν. εἴποι γὰρ ἄν τις πρὸς τὴν τοῦ τοιούτου σκληρότητα τὰς τῶν πάλαι σοφῶν ἀποφάσεις, ἄνθρωπε, μὴ μέγα φρόνει, γνῶθι σαυτόν, ἰδὲ τὴν τύχην ἁπάντων</w:t>
      </w:r>
    </w:p>
    <w:p>
      <w:r>
        <w:rPr>
          <w:rFonts w:ascii="Courier New" w:hAnsi="Courier New"/>
          <w:color w:val="555555"/>
          <w:sz w:val="20"/>
        </w:rPr>
        <w:t>[5]</w:t>
      </w:r>
    </w:p>
    <w:p>
      <w:r>
        <w:rPr>
          <w:rFonts w:ascii="Gentium Plus" w:hAnsi="Gentium Plus"/>
          <w:sz w:val="24"/>
        </w:rPr>
        <w:t>οὖσαν κυρίαν. τίνος γὰρ χάριν οἱ πρόγονοι πάν‐ των τῶν Ἑλλήνων ἐν ταῖς κατὰ πόλεμον νίκαις κατέδειξαν οὐ διὰ λίθων, διὰ δὲ τῶν τυχόντων</w:t>
      </w:r>
    </w:p>
    <w:p>
      <w:r>
        <w:rPr>
          <w:rFonts w:ascii="Courier New" w:hAnsi="Courier New"/>
          <w:color w:val="555555"/>
          <w:sz w:val="20"/>
        </w:rPr>
        <w:t>[13 . 24 . 6]</w:t>
      </w:r>
    </w:p>
    <w:p>
      <w:r>
        <w:rPr>
          <w:rFonts w:ascii="Gentium Plus" w:hAnsi="Gentium Plus"/>
          <w:sz w:val="24"/>
        </w:rPr>
        <w:t>ξύλων ἱστάναι τὰ τρόπαια; ἆρ’ οὐχ ὅπως ὀλίγον χρόνον διαμένοντα ταχέως ἀφανίζηται τὰ τῆς ἔχθρας ὑπομνήματα; καθόλου δ’ εἰ μὲν αἰώνιον ἵστασθαι τὴν διαφορὰν βούλεσθε, μάθετε τὴν ἀνθρωπίνην</w:t>
      </w:r>
    </w:p>
    <w:p>
      <w:r>
        <w:rPr>
          <w:rFonts w:ascii="Courier New" w:hAnsi="Courier New"/>
          <w:color w:val="555555"/>
          <w:sz w:val="20"/>
        </w:rPr>
        <w:t>[5]</w:t>
      </w:r>
    </w:p>
    <w:p>
      <w:r>
        <w:rPr>
          <w:rFonts w:ascii="Gentium Plus" w:hAnsi="Gentium Plus"/>
          <w:sz w:val="24"/>
        </w:rPr>
        <w:t>ἀσθένειαν ὑπερφρονοῦντες· εἷς γὰρ καιρὸς καὶ</w:t>
      </w:r>
    </w:p>
    <w:p>
      <w:r>
        <w:rPr>
          <w:rFonts w:ascii="Courier New" w:hAnsi="Courier New"/>
          <w:color w:val="555555"/>
          <w:sz w:val="20"/>
        </w:rPr>
        <w:t>[13 . 25 . 1]</w:t>
      </w:r>
    </w:p>
    <w:p>
      <w:r>
        <w:rPr>
          <w:rFonts w:ascii="Gentium Plus" w:hAnsi="Gentium Plus"/>
          <w:sz w:val="24"/>
        </w:rPr>
        <w:t>φάνους. εἰ δ’, ὅπερ εἰκός ἐστι, παύσεσθε πολε‐ μοῦντες, τίνα καλλίω καιρὸν εὑρήσετε τοῦ νῦν ὑπάρχοντος, ἐν ᾧ τὴν πρὸς τοὺς ἐπταικότας φιλαν‐ θρωπίαν ἀφορμὴν τῆς φιλίας ποιήσεσθε; μὴ γὰρ</w:t>
      </w:r>
    </w:p>
    <w:p>
      <w:r>
        <w:rPr>
          <w:rFonts w:ascii="Courier New" w:hAnsi="Courier New"/>
          <w:color w:val="555555"/>
          <w:sz w:val="20"/>
        </w:rPr>
        <w:t>[5]</w:t>
      </w:r>
    </w:p>
    <w:p>
      <w:r>
        <w:rPr>
          <w:rFonts w:ascii="Gentium Plus" w:hAnsi="Gentium Plus"/>
          <w:sz w:val="24"/>
        </w:rPr>
        <w:t>οἴεσθε τὸν τῶν Ἀθηναίων δῆμον τελέως ἐξησθενη‐ κέναι διὰ τὴν ἐν Σικελίᾳ συμφοράν, ὃς κρατεῖ σχεδὸν τῶν τε κατὰ τὴν Ἑλλάδα νήσων ἁπασῶν, καὶ τῆς παραλίου τῆς τε κατὰ τὴν Εὐρώπην καὶ τὴν</w:t>
      </w:r>
    </w:p>
    <w:p>
      <w:r>
        <w:rPr>
          <w:rFonts w:ascii="Courier New" w:hAnsi="Courier New"/>
          <w:color w:val="555555"/>
          <w:sz w:val="20"/>
        </w:rPr>
        <w:t>[13 . 25 . 2]</w:t>
      </w:r>
    </w:p>
    <w:p>
      <w:r>
        <w:rPr>
          <w:rFonts w:ascii="Gentium Plus" w:hAnsi="Gentium Plus"/>
          <w:sz w:val="24"/>
        </w:rPr>
        <w:t>Ἀσίαν ἔχει τὴν ἡγεμονίαν. καὶ γὰρ πρότερον περὶ τὴν Αἴγυπτον τριακοσίας τριήρεις αὐτάνδρους ἀπο‐ λέσας τὸν δοκοῦντα κρατεῖν βασιλέα συνθήκας ἀσχή‐ μονας ποιεῖν ἠνάγκασε, καὶ πάλιν ὑπὸ Ξέρξου τῆς</w:t>
      </w:r>
    </w:p>
    <w:p>
      <w:r>
        <w:rPr>
          <w:rFonts w:ascii="Courier New" w:hAnsi="Courier New"/>
          <w:color w:val="555555"/>
          <w:sz w:val="20"/>
        </w:rPr>
        <w:t>[5]</w:t>
      </w:r>
    </w:p>
    <w:p>
      <w:r>
        <w:rPr>
          <w:rFonts w:ascii="Gentium Plus" w:hAnsi="Gentium Plus"/>
          <w:sz w:val="24"/>
        </w:rPr>
        <w:t>πόλεως κατασκαφείσης μετ’ ὀλίγον κἀκεῖνον ἐνίκησε</w:t>
      </w:r>
    </w:p>
    <w:p>
      <w:r>
        <w:rPr>
          <w:rFonts w:ascii="Courier New" w:hAnsi="Courier New"/>
          <w:color w:val="555555"/>
          <w:sz w:val="20"/>
        </w:rPr>
        <w:t>[13 . 25 . 3]</w:t>
      </w:r>
    </w:p>
    <w:p>
      <w:r>
        <w:rPr>
          <w:rFonts w:ascii="Gentium Plus" w:hAnsi="Gentium Plus"/>
          <w:sz w:val="24"/>
        </w:rPr>
        <w:t>καὶ τῆς Ἑλλάδος τὴν ἡγεμονίαν ἐκτήσατο. ἀγαθὴ γὰρ ἡ πόλις ἐν τοῖς μεγίστοις ἀτυχήμασι μεγίστην ἐπί‐ δοσιν λαβεῖν καὶ μηδέποτε ταπεινὸν μηδὲν βουλεύ‐ εσθαι. καλὸν οὖν ἀντὶ τοῦ τὴν ἔχθραν ἐπαύξειν συμ‐</w:t>
      </w:r>
    </w:p>
    <w:p>
      <w:r>
        <w:rPr>
          <w:rFonts w:ascii="Courier New" w:hAnsi="Courier New"/>
          <w:color w:val="555555"/>
          <w:sz w:val="20"/>
        </w:rPr>
        <w:t>[5]</w:t>
      </w:r>
    </w:p>
    <w:p>
      <w:r>
        <w:rPr>
          <w:rFonts w:ascii="Gentium Plus" w:hAnsi="Gentium Plus"/>
          <w:sz w:val="24"/>
        </w:rPr>
        <w:t>μάχους αὐτοὺς ἔχειν φεισαμένους τῶν αἰχμαλώτων.</w:t>
      </w:r>
    </w:p>
    <w:p>
      <w:r>
        <w:rPr>
          <w:rFonts w:ascii="Courier New" w:hAnsi="Courier New"/>
          <w:color w:val="555555"/>
          <w:sz w:val="20"/>
        </w:rPr>
        <w:t>[13 . 25 . 4]</w:t>
      </w:r>
    </w:p>
    <w:p>
      <w:r>
        <w:rPr>
          <w:rFonts w:ascii="Gentium Plus" w:hAnsi="Gentium Plus"/>
          <w:sz w:val="24"/>
        </w:rPr>
        <w:t>ἀνελόντες μὲν γὰρ αὐτοὺς τῷ θυμῷ μόνον χαριού‐ μεθα, τὴν ἄκαρπον ἐπιθυμίαν ἐκπληροῦντες, φυ‐ λάξαντες δὲ παρὰ μὲν τῶν εὖ παθόντων τὴν χάριν ἕξομεν, παρὰ δὲ τῶν ἄλλων ἁπάντων τὴν εὐδο‐</w:t>
      </w:r>
    </w:p>
    <w:p>
      <w:r>
        <w:rPr>
          <w:rFonts w:ascii="Courier New" w:hAnsi="Courier New"/>
          <w:color w:val="555555"/>
          <w:sz w:val="20"/>
        </w:rPr>
        <w:t>[13 . 26 . 1]</w:t>
      </w:r>
    </w:p>
    <w:p>
      <w:r>
        <w:rPr>
          <w:rFonts w:ascii="Gentium Plus" w:hAnsi="Gentium Plus"/>
          <w:sz w:val="24"/>
        </w:rPr>
        <w:t>ξίαν. ναί, ἀλλά τινες τῶν Ἑλλήνων ἀπέσφαξαν τοὺς αἰχμαλώτους. τί οὖν; εἰ μὲν αὐτοῖς ἐκ ταύ‐ της τῆς πράξεως ἔπαινοι τυγχάνουσι, μιμησώμεθα</w:t>
      </w:r>
    </w:p>
    <w:p>
      <w:r>
        <w:rPr>
          <w:rFonts w:ascii="Courier New" w:hAnsi="Courier New"/>
          <w:color w:val="555555"/>
          <w:sz w:val="20"/>
        </w:rPr>
        <w:t>[5]</w:t>
      </w:r>
    </w:p>
    <w:p>
      <w:r>
        <w:rPr>
          <w:rFonts w:ascii="Gentium Plus" w:hAnsi="Gentium Plus"/>
          <w:sz w:val="24"/>
        </w:rPr>
        <w:t>ἡμῶν τυγχάνουσι κατηγορίας, μηδὲ αὐτοὶ πράξω‐</w:t>
      </w:r>
    </w:p>
    <w:p>
      <w:r>
        <w:rPr>
          <w:rFonts w:ascii="Courier New" w:hAnsi="Courier New"/>
          <w:color w:val="555555"/>
          <w:sz w:val="20"/>
        </w:rPr>
        <w:t>[13 . 26 . 2]</w:t>
      </w:r>
    </w:p>
    <w:p>
      <w:r>
        <w:rPr>
          <w:rFonts w:ascii="Gentium Plus" w:hAnsi="Gentium Plus"/>
          <w:sz w:val="24"/>
        </w:rPr>
        <w:t>μεν τὰ αὐτὰ τοῖς ὁμολογουμένως ἡμαρτηκόσι. μέχρι μὲν γὰρ τοῦ μηδὲν ἀνήκεστον πεπονθέναι τοὺς εἰς τὴν ἡμετέραν πίστιν ἑαυτοὺς παραδόντας, ἅπαντες καταμέμψονται δικαίως τὸν τῶν Ἀθηναίων δῆμον·</w:t>
      </w:r>
    </w:p>
    <w:p>
      <w:r>
        <w:rPr>
          <w:rFonts w:ascii="Courier New" w:hAnsi="Courier New"/>
          <w:color w:val="555555"/>
          <w:sz w:val="20"/>
        </w:rPr>
        <w:t>[5]</w:t>
      </w:r>
    </w:p>
    <w:p>
      <w:r>
        <w:rPr>
          <w:rFonts w:ascii="Gentium Plus" w:hAnsi="Gentium Plus"/>
          <w:sz w:val="24"/>
        </w:rPr>
        <w:t>ἐὰν δὲ ἀκούσωσι παρὰ τὰ κοινὰ νόμιμα τοὺς αἰχμα‐ λώτους παρεσπονδημένους, ἐφ’ ἡμᾶς μετοίσουσι τὴν κατηγορίαν. καὶ γὰρ εἴ τινων ἄλλων, Ἀθηναίων ἄξιόν ἐστιν ἐντραπῆναι μὲν τὸ τῆς πόλεως ἀξίωμα, χάριν δ’ αὐτοῖς ἀπομερίσαι τῶν εἰς ἄνθρωπον</w:t>
      </w:r>
    </w:p>
    <w:p>
      <w:r>
        <w:rPr>
          <w:rFonts w:ascii="Courier New" w:hAnsi="Courier New"/>
          <w:color w:val="555555"/>
          <w:sz w:val="20"/>
        </w:rPr>
        <w:t>[13 . 26 . 3]</w:t>
      </w:r>
    </w:p>
    <w:p>
      <w:r>
        <w:rPr>
          <w:rFonts w:ascii="Gentium Plus" w:hAnsi="Gentium Plus"/>
          <w:sz w:val="24"/>
        </w:rPr>
        <w:t>εὐεργετημάτων. οὗτοι γάρ εἰσιν οἱ πρῶτοι τροφῆς ἡμέρου τοῖς Ἕλλησι μεταδόντες, ἣν ἰδίᾳ παρὰ θεῶν λαβόντες τῇ χρείᾳ κοινὴν ἐποίησαν· οὗτοι νόμους εὗρον, δι’ οὓς ὁ κοινὸς βίος ἐκ τῆς ἀγρίας καὶ</w:t>
      </w:r>
    </w:p>
    <w:p>
      <w:r>
        <w:rPr>
          <w:rFonts w:ascii="Courier New" w:hAnsi="Courier New"/>
          <w:color w:val="555555"/>
          <w:sz w:val="20"/>
        </w:rPr>
        <w:t>[5]</w:t>
      </w:r>
    </w:p>
    <w:p>
      <w:r>
        <w:rPr>
          <w:rFonts w:ascii="Gentium Plus" w:hAnsi="Gentium Plus"/>
          <w:sz w:val="24"/>
        </w:rPr>
        <w:t>ἀδίκου ζωῆς εἰς ἥμερον καὶ δικαίαν ἐλήλυθε συμ‐ βίωσιν· οὗτοι πρῶτοι τοὺς καταφυγόντας διασώ‐ σαντες τοὺς περὶ τῶν ἱκετῶν νόμους παρὰ πᾶσιν ἀνθρώποις ἰσχῦσαι παρεσκεύασαν· ὧν ἀρχηγοὺς γενομένους οὐκ ἄξιον αὐτοὺς ἀποστερῆσαι. καὶ</w:t>
      </w:r>
    </w:p>
    <w:p>
      <w:r>
        <w:rPr>
          <w:rFonts w:ascii="Courier New" w:hAnsi="Courier New"/>
          <w:color w:val="555555"/>
          <w:sz w:val="20"/>
        </w:rPr>
        <w:t>[10]</w:t>
      </w:r>
    </w:p>
    <w:p>
      <w:r>
        <w:rPr>
          <w:rFonts w:ascii="Gentium Plus" w:hAnsi="Gentium Plus"/>
          <w:sz w:val="24"/>
        </w:rPr>
        <w:t>ταῦτα μὲν πρὸς ἅπαντας· ἰδίᾳ δ’ ἐνίους ὑπομνήσω</w:t>
      </w:r>
    </w:p>
    <w:p>
      <w:r>
        <w:rPr>
          <w:rFonts w:ascii="Courier New" w:hAnsi="Courier New"/>
          <w:color w:val="555555"/>
          <w:sz w:val="20"/>
        </w:rPr>
        <w:t>[13 . 27 . 1]</w:t>
      </w:r>
    </w:p>
    <w:p>
      <w:r>
        <w:rPr>
          <w:rFonts w:ascii="Gentium Plus" w:hAnsi="Gentium Plus"/>
          <w:sz w:val="24"/>
        </w:rPr>
        <w:t>τῶν φιλανθρώπων. ὅσοι μὲν γὰρ λόγου καὶ παι‐ δείας ἐν τῇ πόλει μετεσχήκατε, δότε τὸν ἔλεον τοῖς τὴν πατρίδα κοινὸν παιδευτήριον παρεχομένοις πᾶ‐ σιν ἀνθρώποις· ὅσοι δὲ τῶν ἁγνοτάτων μυστηρίων</w:t>
      </w:r>
    </w:p>
    <w:p>
      <w:r>
        <w:rPr>
          <w:rFonts w:ascii="Courier New" w:hAnsi="Courier New"/>
          <w:color w:val="555555"/>
          <w:sz w:val="20"/>
        </w:rPr>
        <w:t>[5]</w:t>
      </w:r>
    </w:p>
    <w:p>
      <w:r>
        <w:rPr>
          <w:rFonts w:ascii="Gentium Plus" w:hAnsi="Gentium Plus"/>
          <w:sz w:val="24"/>
        </w:rPr>
        <w:t>μετειλήφατε, σώσατε τοὺς μυήσαντας, οἱ μὲν ἤδη</w:t>
      </w:r>
    </w:p>
    <w:p>
      <w:r>
        <w:rPr>
          <w:rFonts w:ascii="Courier New" w:hAnsi="Courier New"/>
          <w:color w:val="555555"/>
          <w:sz w:val="20"/>
        </w:rPr>
        <w:t>[13 . 27 . 2]</w:t>
      </w:r>
    </w:p>
    <w:p>
      <w:r>
        <w:rPr>
          <w:rFonts w:ascii="Gentium Plus" w:hAnsi="Gentium Plus"/>
          <w:sz w:val="24"/>
        </w:rPr>
        <w:t>μὴ παραιρούμενοι τῷ θυμῷ τὴν ἐλπίδα. ποῖος γὰρ τόπος τοῖς ξένοις βάσιμος εἰς παιδείαν ἐλευθέριον τῆς Ἀθηναίων πόλεως ἀνῃρημένης; βραχὺ τὸ διὰ τὴν ἁμαρτίαν μῖσος, μεγάλα δὲ καὶ πολλὰ τὰ πρὸς</w:t>
      </w:r>
    </w:p>
    <w:p>
      <w:r>
        <w:rPr>
          <w:rFonts w:ascii="Courier New" w:hAnsi="Courier New"/>
          <w:color w:val="555555"/>
          <w:sz w:val="20"/>
        </w:rPr>
        <w:t>[5]</w:t>
      </w:r>
    </w:p>
    <w:p>
      <w:r>
        <w:rPr>
          <w:rFonts w:ascii="Gentium Plus" w:hAnsi="Gentium Plus"/>
          <w:sz w:val="24"/>
        </w:rPr>
        <w:t>εὔνοιαν αὐτοῖς εἰργασμένα. χωρὶς δὲ τῆς περὶ τὴν πόλιν ἐντροπῆς καὶ κατ’ ἰδίαν ἄν τις τοὺς αἰχμα‐ λώτους ἐξετάζων εὕροι δικαίως ἐλέου τυγχάνοντας. οἱ μὲν γὰρ σύμμαχοι τῇ τῶν κρατούντων ὑπεροχῇ</w:t>
      </w:r>
    </w:p>
    <w:p>
      <w:r>
        <w:rPr>
          <w:rFonts w:ascii="Courier New" w:hAnsi="Courier New"/>
          <w:color w:val="555555"/>
          <w:sz w:val="20"/>
        </w:rPr>
        <w:t>[13 . 27 . 3]</w:t>
      </w:r>
    </w:p>
    <w:p>
      <w:r>
        <w:rPr>
          <w:rFonts w:ascii="Gentium Plus" w:hAnsi="Gentium Plus"/>
          <w:sz w:val="24"/>
        </w:rPr>
        <w:t>βιασθέντες ἠναγκάσθησαν συστρατεύειν. διόπερ εἰ τοὺς ἐξ ἐπιβολῆς ἀδικήσαντας δίκαιόν ἐστι τιμω‐ ρεῖσθαι, τοὺς ἀκουσίως ἐξαμαρτάνοντας προσῆκον ἂν εἴη συγγνώμης ἀξιοῦν. τί λέγω Νικίαν, ὃς ἀπ’</w:t>
      </w:r>
    </w:p>
    <w:p>
      <w:r>
        <w:rPr>
          <w:rFonts w:ascii="Courier New" w:hAnsi="Courier New"/>
          <w:color w:val="555555"/>
          <w:sz w:val="20"/>
        </w:rPr>
        <w:t>[5]</w:t>
      </w:r>
    </w:p>
    <w:p>
      <w:r>
        <w:rPr>
          <w:rFonts w:ascii="Gentium Plus" w:hAnsi="Gentium Plus"/>
          <w:sz w:val="24"/>
        </w:rPr>
        <w:t>ἀρχῆς τὴν πολιτείαν ὑπὲρ Συρακοσίων ἐνστησάμε‐ νος μόνος ἀντεῖπεν ὑπὲρ τῆς εἰς Σικελίαν στρα‐ τείας, ἀεὶ δὲ τῶν παρεπιδημούντων Συρακοσίων</w:t>
      </w:r>
    </w:p>
    <w:p>
      <w:r>
        <w:rPr>
          <w:rFonts w:ascii="Courier New" w:hAnsi="Courier New"/>
          <w:color w:val="555555"/>
          <w:sz w:val="20"/>
        </w:rPr>
        <w:t>[13 . 27 . 4]</w:t>
      </w:r>
    </w:p>
    <w:p>
      <w:r>
        <w:rPr>
          <w:rFonts w:ascii="Gentium Plus" w:hAnsi="Gentium Plus"/>
          <w:sz w:val="24"/>
        </w:rPr>
        <w:t>φροντίζων καὶ πρόξενος ὢν διατετέλεκεν; ἄτοπον οὖν Νικίαν κολάζεσθαι τὸν ὑπὲρ ἡμῶν Ἀθήνησι πεπολιτευμένον, καὶ διὰ μὲν τὴν εἰς ἡμᾶς εὔνοιαν μὴ τυχεῖν φιλανθρωπίας, διὰ δὲ τὴν ἐν τοῖς κοι‐</w:t>
      </w:r>
    </w:p>
    <w:p>
      <w:r>
        <w:rPr>
          <w:rFonts w:ascii="Courier New" w:hAnsi="Courier New"/>
          <w:color w:val="555555"/>
          <w:sz w:val="20"/>
        </w:rPr>
        <w:t>[5]</w:t>
      </w:r>
    </w:p>
    <w:p>
      <w:r>
        <w:rPr>
          <w:rFonts w:ascii="Gentium Plus" w:hAnsi="Gentium Plus"/>
          <w:sz w:val="24"/>
        </w:rPr>
        <w:t>νοῖς ὑπηρεσίαν ἀπαραιτήτῳ περιπεσεῖν τιμωρίᾳ, καὶ τὸν μὲν ἐπαγαγόντα τὸν πόλεμον ἐπὶ Συρακοσίους Ἀλκιβιάδην ἅμα καὶ παρ’ ἡμῶν καὶ παρ’ Ἀθηναίων ἐκφυγεῖν τὴν τιμωρίαν, τὸν δ’ ὁμολογουμένως φι‐ λανθρωπότατον Ἀθηναίων γεγενημένον μηδὲ τοῦ</w:t>
      </w:r>
    </w:p>
    <w:p>
      <w:r>
        <w:rPr>
          <w:rFonts w:ascii="Courier New" w:hAnsi="Courier New"/>
          <w:color w:val="555555"/>
          <w:sz w:val="20"/>
        </w:rPr>
        <w:t>[13 . 27 . 5]</w:t>
      </w:r>
    </w:p>
    <w:p>
      <w:r>
        <w:rPr>
          <w:rFonts w:ascii="Gentium Plus" w:hAnsi="Gentium Plus"/>
          <w:sz w:val="24"/>
        </w:rPr>
        <w:t>κοινοῦ τυχεῖν ἐλέου. διόπερ ἔγωγε τὴν τοῦ βίου μεταβολὴν θεωρῶν ἐλεῶ τὴν τύχην. πρότερον μὲν γὰρ ἐν τοῖς ἐπισημοτάτοις τῶν Ἑλλήνων ὑπάρχων καὶ διὰ τὴν καλοκἀγαθίαν ἐπαινούμενος μακαριστὸς</w:t>
      </w:r>
    </w:p>
    <w:p>
      <w:r>
        <w:rPr>
          <w:rFonts w:ascii="Courier New" w:hAnsi="Courier New"/>
          <w:color w:val="555555"/>
          <w:sz w:val="20"/>
        </w:rPr>
        <w:t>[13 . 27 . 6]</w:t>
      </w:r>
    </w:p>
    <w:p>
      <w:r>
        <w:rPr>
          <w:rFonts w:ascii="Gentium Plus" w:hAnsi="Gentium Plus"/>
          <w:sz w:val="24"/>
        </w:rPr>
        <w:t>ἦν καὶ περίβλεπτος κατὰ πᾶσαν πόλιν· νυνὶ δ’ ἐξηγκωνισμένος καὶ ἐν ἀσχήμονί τινι προσόψει τῶν τῆς αἰχμαλωσίας οἰκτρῶν πεπείραται, καθαπερεὶ τῆς τύχης ἐν τῷ τούτου βίῳ τὴν ἑαυτῆς δύναμιν ἐπι‐</w:t>
      </w:r>
    </w:p>
    <w:p>
      <w:r>
        <w:rPr>
          <w:rFonts w:ascii="Courier New" w:hAnsi="Courier New"/>
          <w:color w:val="555555"/>
          <w:sz w:val="20"/>
        </w:rPr>
        <w:t>[5]</w:t>
      </w:r>
    </w:p>
    <w:p>
      <w:r>
        <w:rPr>
          <w:rFonts w:ascii="Gentium Plus" w:hAnsi="Gentium Plus"/>
          <w:sz w:val="24"/>
        </w:rPr>
        <w:t>δείξασθαι βουλομένης. ἧς τὴν εὐημερίαν ἀνθρω‐ πίνως ἡμᾶς ὑπενεγκεῖν προσήκει καὶ μὴ βάρβαρον ὠμότητα πρὸς ὁμοεθνεῖς ἀνθρώπους ἐνδείξασθαι.</w:t>
      </w:r>
    </w:p>
    <w:p>
      <w:r>
        <w:rPr>
          <w:rFonts w:ascii="Courier New" w:hAnsi="Courier New"/>
          <w:color w:val="555555"/>
          <w:sz w:val="20"/>
        </w:rPr>
        <w:t>[13 . 28 . 1]</w:t>
      </w:r>
    </w:p>
    <w:p>
      <w:r>
        <w:rPr>
          <w:rFonts w:ascii="Gentium Plus" w:hAnsi="Gentium Plus"/>
          <w:sz w:val="24"/>
        </w:rPr>
        <w:t>Νικόλαος μὲν οὖν πρὸς τοὺς Συρακοσίους τοι‐ ούτοις χρησάμενος λόγοις κατέπαυσε τὴν δημηγο‐ ρίαν, συμπαθεῖς ποιήσας τοὺς ἀκούοντας. Γύλιππος δ’ ὁ Λάκων ἀπαραίτητον τὸ πρὸς Ἀθηναίους μῖσος</w:t>
      </w:r>
    </w:p>
    <w:p>
      <w:r>
        <w:rPr>
          <w:rFonts w:ascii="Courier New" w:hAnsi="Courier New"/>
          <w:color w:val="555555"/>
          <w:sz w:val="20"/>
        </w:rPr>
        <w:t>[5]</w:t>
      </w:r>
    </w:p>
    <w:p>
      <w:r>
        <w:rPr>
          <w:rFonts w:ascii="Gentium Plus" w:hAnsi="Gentium Plus"/>
          <w:sz w:val="24"/>
        </w:rPr>
        <w:t>διαφυλάττων, ἀναβὰς ἐπὶ τὸ βῆμα τῶν λόγων τὴν</w:t>
      </w:r>
    </w:p>
    <w:p>
      <w:r>
        <w:rPr>
          <w:rFonts w:ascii="Courier New" w:hAnsi="Courier New"/>
          <w:color w:val="555555"/>
          <w:sz w:val="20"/>
        </w:rPr>
        <w:t>[13 . 28 . 2]</w:t>
      </w:r>
    </w:p>
    <w:p>
      <w:r>
        <w:rPr>
          <w:rFonts w:ascii="Gentium Plus" w:hAnsi="Gentium Plus"/>
          <w:sz w:val="24"/>
        </w:rPr>
        <w:t>ἀρχὴν ἐντεῦθεν ἐποιήσατο. θαυμάζω μεγάλως, ἄνδρες Συρακόσιοι, θεωρῶν ὑμᾶς οὕτως ταχέως, περὶ ὧν ἔργῳ κακῶς πεπόνθατε, περὶ τούτων τῷ λόγῳ μεταδιδασκομένους. εἰ γὰρ ὑμεῖc ὑπὲρ ἀνα‐</w:t>
      </w:r>
    </w:p>
    <w:p>
      <w:r>
        <w:rPr>
          <w:rFonts w:ascii="Courier New" w:hAnsi="Courier New"/>
          <w:color w:val="555555"/>
          <w:sz w:val="20"/>
        </w:rPr>
        <w:t>[5]</w:t>
      </w:r>
    </w:p>
    <w:p>
      <w:r>
        <w:rPr>
          <w:rFonts w:ascii="Gentium Plus" w:hAnsi="Gentium Plus"/>
          <w:sz w:val="24"/>
        </w:rPr>
        <w:t>στάσεως κινδυνεύσαντες πρὸς τοὺς ἐπὶ κατασκαφῇ τῆς πατρίδος ὑμῶν παραγεγενημένους ἀνεῖσθε τοῖς θυμοῖς, τί χρὴ νῦν ἡμᾶς διατείνεσθαι τοὺς μηδὲν</w:t>
      </w:r>
    </w:p>
    <w:p>
      <w:r>
        <w:rPr>
          <w:rFonts w:ascii="Courier New" w:hAnsi="Courier New"/>
          <w:color w:val="555555"/>
          <w:sz w:val="20"/>
        </w:rPr>
        <w:t>[13 . 28 . 3]</w:t>
      </w:r>
    </w:p>
    <w:p>
      <w:r>
        <w:rPr>
          <w:rFonts w:ascii="Gentium Plus" w:hAnsi="Gentium Plus"/>
          <w:sz w:val="24"/>
        </w:rPr>
        <w:t>ἠδικημένους; δότε δέ μοι πρὸς θεῶν, ἄνδρες Συρακόσιοι, συγγνώμην τὴν συμβουλίαν ἐκτιθεμένῳ</w:t>
      </w:r>
    </w:p>
    <w:p>
      <w:r>
        <w:rPr>
          <w:rFonts w:ascii="Courier New" w:hAnsi="Courier New"/>
          <w:color w:val="555555"/>
          <w:sz w:val="20"/>
        </w:rPr>
        <w:t>[5]</w:t>
      </w:r>
    </w:p>
    <w:p>
      <w:r>
        <w:rPr>
          <w:rFonts w:ascii="Gentium Plus" w:hAnsi="Gentium Plus"/>
          <w:sz w:val="24"/>
        </w:rPr>
        <w:t>σειε, πῶς Νικόλαος ἐλεῆσαί φησι τοὺς Ἀθηναίους, οἳ τὸ γῆρας αὐτοῦ διὰ τὴν ἀπαιδίαν ἐλεεινὸν πε‐ ποιήκασι, καὶ παριὼν εἰς ἐκκλησίαν ἐν ἐσθῆτι πεν‐ θίμῃ δακρύει καὶ λέγει δεῖν οἰκτείρειν τοὺς φονεῖς</w:t>
      </w:r>
    </w:p>
    <w:p>
      <w:r>
        <w:rPr>
          <w:rFonts w:ascii="Courier New" w:hAnsi="Courier New"/>
          <w:color w:val="555555"/>
          <w:sz w:val="20"/>
        </w:rPr>
        <w:t>[13 . 28 . 4]</w:t>
      </w:r>
    </w:p>
    <w:p>
      <w:r>
        <w:rPr>
          <w:rFonts w:ascii="Gentium Plus" w:hAnsi="Gentium Plus"/>
          <w:sz w:val="24"/>
        </w:rPr>
        <w:t>τῶν ἰδίων τέκνων. οὐκέτι γὰρ ἐπιεικής ἐστιν ὁ τῶν συγγενεστάτων μετὰ τὴν τελευτὴν ἀμνημονῶν, τοὺς δὲ πολεμιωτάτους σῶσαι προαιρούμενος. ἐπεὶ πόσοι τῶν ἐκκλησιαζόντων υἱοὺς ἀνῃρημένους κατὰ</w:t>
      </w:r>
    </w:p>
    <w:p>
      <w:r>
        <w:rPr>
          <w:rFonts w:ascii="Courier New" w:hAnsi="Courier New"/>
          <w:color w:val="555555"/>
          <w:sz w:val="20"/>
        </w:rPr>
        <w:t>[5]</w:t>
      </w:r>
    </w:p>
    <w:p>
      <w:r>
        <w:rPr>
          <w:rFonts w:ascii="Gentium Plus" w:hAnsi="Gentium Plus"/>
          <w:sz w:val="24"/>
        </w:rPr>
        <w:t>τὸν πόλεμον ἐπενθήσατε; πολλοὶ [οὖν] τῶν καθημέ‐</w:t>
      </w:r>
    </w:p>
    <w:p>
      <w:r>
        <w:rPr>
          <w:rFonts w:ascii="Courier New" w:hAnsi="Courier New"/>
          <w:color w:val="555555"/>
          <w:sz w:val="20"/>
        </w:rPr>
        <w:t>[13 . 28 . 5]</w:t>
      </w:r>
    </w:p>
    <w:p>
      <w:r>
        <w:rPr>
          <w:rFonts w:ascii="Gentium Plus" w:hAnsi="Gentium Plus"/>
          <w:sz w:val="24"/>
        </w:rPr>
        <w:t>νων ἐθορύβησαν. ὁ δ’ ἐπιβαλών, Ὁρᾷς, φησί, τοὺς τῷ θορύβῳ τὴν συμφορὰν ἐμφανίζοντας; πόσοι δὲ ἀδελφοὺς ἢ συγγενεῖς ἢ φίλους ἀπολωλεκότες ἐπι‐</w:t>
      </w:r>
    </w:p>
    <w:p>
      <w:r>
        <w:rPr>
          <w:rFonts w:ascii="Courier New" w:hAnsi="Courier New"/>
          <w:color w:val="555555"/>
          <w:sz w:val="20"/>
        </w:rPr>
        <w:t>[13 . 28 . 6]</w:t>
      </w:r>
    </w:p>
    <w:p>
      <w:r>
        <w:rPr>
          <w:rFonts w:ascii="Gentium Plus" w:hAnsi="Gentium Plus"/>
          <w:sz w:val="24"/>
        </w:rPr>
        <w:t>ζητεῖτε; [καὶ] πολλῷ πλείους ἐπεσημήναντο. καὶ ὁ Γύλιππος, Θεωρεῖς, ἔφη, τὸ πλῆθος τῶν δι’ Ἀθη‐ ναίους δυστυχούντων; οὗτοι πάντες οὐδὲν εἰς ἐκεί‐ νους ἁμαρτάνοντες τῶν ἀναγκαιοτάτων σωμάτων</w:t>
      </w:r>
    </w:p>
    <w:p>
      <w:r>
        <w:rPr>
          <w:rFonts w:ascii="Courier New" w:hAnsi="Courier New"/>
          <w:color w:val="555555"/>
          <w:sz w:val="20"/>
        </w:rPr>
        <w:t>[5]</w:t>
      </w:r>
    </w:p>
    <w:p>
      <w:r>
        <w:rPr>
          <w:rFonts w:ascii="Gentium Plus" w:hAnsi="Gentium Plus"/>
          <w:sz w:val="24"/>
        </w:rPr>
        <w:t>ἐστερήθησαν, καὶ τοσοῦτο μισεῖν τοὺς Ἀθηναίους</w:t>
      </w:r>
    </w:p>
    <w:p>
      <w:r>
        <w:rPr>
          <w:rFonts w:ascii="Courier New" w:hAnsi="Courier New"/>
          <w:color w:val="555555"/>
          <w:sz w:val="20"/>
        </w:rPr>
        <w:t>[13 . 29 . 1]</w:t>
      </w:r>
    </w:p>
    <w:p>
      <w:r>
        <w:rPr>
          <w:rFonts w:ascii="Gentium Plus" w:hAnsi="Gentium Plus"/>
          <w:sz w:val="24"/>
        </w:rPr>
        <w:t>ὀφείλουσιν, ὅσον τοὺς ἰδίους ἠγαπήκασι. πῶς οὖν οὐκ ἄτοπον, ἄνδρες Συρακόσιοι, τοὺς μὲν τετελευ‐ τηκότας ἑκούσιον ὑπὲρ ὑμῶν ἑλέσθαι θάνατον, ὑμᾶς δὲ ὑπὲρ ἐκείνων μηδὲ παρὰ τῶν πολεμιωτάτων λα‐</w:t>
      </w:r>
    </w:p>
    <w:p>
      <w:r>
        <w:rPr>
          <w:rFonts w:ascii="Courier New" w:hAnsi="Courier New"/>
          <w:color w:val="555555"/>
          <w:sz w:val="20"/>
        </w:rPr>
        <w:t>[5]</w:t>
      </w:r>
    </w:p>
    <w:p>
      <w:r>
        <w:rPr>
          <w:rFonts w:ascii="Gentium Plus" w:hAnsi="Gentium Plus"/>
          <w:sz w:val="24"/>
        </w:rPr>
        <w:t>βεῖν τιμωρίαν, καὶ ἐπαινεῖν μὲν τοὺς ὑπὲρ τῆς κοι‐ νῆς ἐλευθερίας τοὺς ἰδίους ἀναλώσαντας βίους, περὶ πλείονος δὲ τὴν τῶν φονέων ποιεῖσθαι σωτη‐</w:t>
      </w:r>
    </w:p>
    <w:p>
      <w:r>
        <w:rPr>
          <w:rFonts w:ascii="Courier New" w:hAnsi="Courier New"/>
          <w:color w:val="555555"/>
          <w:sz w:val="20"/>
        </w:rPr>
        <w:t>[13 . 29 . 2]</w:t>
      </w:r>
    </w:p>
    <w:p>
      <w:r>
        <w:rPr>
          <w:rFonts w:ascii="Gentium Plus" w:hAnsi="Gentium Plus"/>
          <w:sz w:val="24"/>
        </w:rPr>
        <w:t>ρίαν τῆς ἐκείνων τιμῆς; κοσμεῖν ἐψηφίσασθε δημο‐ σίᾳ τοὺς τάφους τῶν μετηλλαχότων· καὶ τίνα καλ‐ λίονα κόσμον εὑρήσετε τοῦ κολάσαι τοὺς ἐκείνων αὐτόχειρας; εἰ μὴ νὴ Δία πολιτογραφήσαντες αὐ‐</w:t>
      </w:r>
    </w:p>
    <w:p>
      <w:r>
        <w:rPr>
          <w:rFonts w:ascii="Courier New" w:hAnsi="Courier New"/>
          <w:color w:val="555555"/>
          <w:sz w:val="20"/>
        </w:rPr>
        <w:t>[5]</w:t>
      </w:r>
    </w:p>
    <w:p>
      <w:r>
        <w:rPr>
          <w:rFonts w:ascii="Gentium Plus" w:hAnsi="Gentium Plus"/>
          <w:sz w:val="24"/>
        </w:rPr>
        <w:t>τοὺς βούλεσθε καταλιπεῖν ἔμψυχα τρόπαια τῶν μετ‐</w:t>
      </w:r>
    </w:p>
    <w:p>
      <w:r>
        <w:rPr>
          <w:rFonts w:ascii="Courier New" w:hAnsi="Courier New"/>
          <w:color w:val="555555"/>
          <w:sz w:val="20"/>
        </w:rPr>
        <w:t>[13 . 29 . 3]</w:t>
      </w:r>
    </w:p>
    <w:p>
      <w:r>
        <w:rPr>
          <w:rFonts w:ascii="Gentium Plus" w:hAnsi="Gentium Plus"/>
          <w:sz w:val="24"/>
        </w:rPr>
        <w:t>ηλλαχότων. ἀλλὰ μεταβαλόντες τὴν τῶν πολεμίων προσηγορίαν γεγόνασιν ἱκέται· πόθεν αὐτοῖς ταύ‐ της τῆς φιλανθρωπίας συγκεχωρημένης; οἱ γὰρ ἀπ’ ἀρχῆς τὰ περὶ τούτων νόμιμα διατάξαντες τοῖς μὲν</w:t>
      </w:r>
    </w:p>
    <w:p>
      <w:r>
        <w:rPr>
          <w:rFonts w:ascii="Courier New" w:hAnsi="Courier New"/>
          <w:color w:val="555555"/>
          <w:sz w:val="20"/>
        </w:rPr>
        <w:t>[5]</w:t>
      </w:r>
    </w:p>
    <w:p>
      <w:r>
        <w:rPr>
          <w:rFonts w:ascii="Gentium Plus" w:hAnsi="Gentium Plus"/>
          <w:sz w:val="24"/>
        </w:rPr>
        <w:t>δυστυχοῦσι τὸν ἔλεον, τοῖς δὲ διὰ πονηρίαν ἀδι‐</w:t>
      </w:r>
    </w:p>
    <w:p>
      <w:r>
        <w:rPr>
          <w:rFonts w:ascii="Courier New" w:hAnsi="Courier New"/>
          <w:color w:val="555555"/>
          <w:sz w:val="20"/>
        </w:rPr>
        <w:t>[13 . 29 . 4]</w:t>
      </w:r>
    </w:p>
    <w:p>
      <w:r>
        <w:rPr>
          <w:rFonts w:ascii="Gentium Plus" w:hAnsi="Gentium Plus"/>
          <w:sz w:val="24"/>
        </w:rPr>
        <w:t>κοῦσιν ἔταξαν τιμωρίαν. ἐν ποτέρᾳ δὴ τάξει θῶ‐ μεν τοὺς αἰχμαλώτους; ἐν τῇ τῶν ἠτυχηκότων; καὶ τίς αὐτοὺς τύχη μὴ προαδικηθέντας ἐβιάσατο πο‐ λεμεῖν Συρακοσίοις καὶ τὴν παρὰ πᾶσιν ἐπαινου‐</w:t>
      </w:r>
    </w:p>
    <w:p>
      <w:r>
        <w:rPr>
          <w:rFonts w:ascii="Courier New" w:hAnsi="Courier New"/>
          <w:color w:val="555555"/>
          <w:sz w:val="20"/>
        </w:rPr>
        <w:t>[5]</w:t>
      </w:r>
    </w:p>
    <w:p>
      <w:r>
        <w:rPr>
          <w:rFonts w:ascii="Gentium Plus" w:hAnsi="Gentium Plus"/>
          <w:sz w:val="24"/>
        </w:rPr>
        <w:t>μένην εἰρήνην ἀφέντας ἐπὶ κατασκαφῇ παρεῖναι τῆς</w:t>
      </w:r>
    </w:p>
    <w:p>
      <w:r>
        <w:rPr>
          <w:rFonts w:ascii="Courier New" w:hAnsi="Courier New"/>
          <w:color w:val="555555"/>
          <w:sz w:val="20"/>
        </w:rPr>
        <w:t>[13 . 29 . 5]</w:t>
      </w:r>
    </w:p>
    <w:p>
      <w:r>
        <w:rPr>
          <w:rFonts w:ascii="Gentium Plus" w:hAnsi="Gentium Plus"/>
          <w:sz w:val="24"/>
        </w:rPr>
        <w:t>ὑμετέρας πόλεως; διόπερ ἑκουσίως ἑλόμενοι πόλε‐ μον ἄδικον εὐψύχως ὑπομενόντων τὰ τούτου δεινά, καὶ μή, κρατοῦντες μέν, ἀπαραίτητον ἐχόντων τὴν καθ’ ὑμῶν ὠμότητα, σφαλέντες δέ, τοῖς τῆς ἱκεσίας</w:t>
      </w:r>
    </w:p>
    <w:p>
      <w:r>
        <w:rPr>
          <w:rFonts w:ascii="Courier New" w:hAnsi="Courier New"/>
          <w:color w:val="555555"/>
          <w:sz w:val="20"/>
        </w:rPr>
        <w:t>[13 . 29 . 6]</w:t>
      </w:r>
    </w:p>
    <w:p>
      <w:r>
        <w:rPr>
          <w:rFonts w:ascii="Gentium Plus" w:hAnsi="Gentium Plus"/>
          <w:sz w:val="24"/>
        </w:rPr>
        <w:t>φιλανθρώποις παραιτείσθων τὴν τιμωρίαν. εἰ δ’ ἐλέγχονται διὰ πονηρίαν καὶ πλεονεξίαν τοιούτοις ἐλαττώμασι περιπεπτωκότες, μὴ καταμεμφέσθων τὴν τύχην, μηδ’ ἐπικαλείσθων τὸ τῆς ἱκεσίας ὄνομα.</w:t>
      </w:r>
    </w:p>
    <w:p>
      <w:r>
        <w:rPr>
          <w:rFonts w:ascii="Courier New" w:hAnsi="Courier New"/>
          <w:color w:val="555555"/>
          <w:sz w:val="20"/>
        </w:rPr>
        <w:t>[5]</w:t>
      </w:r>
    </w:p>
    <w:p>
      <w:r>
        <w:rPr>
          <w:rFonts w:ascii="Gentium Plus" w:hAnsi="Gentium Plus"/>
          <w:sz w:val="24"/>
        </w:rPr>
        <w:t>τοῦτο γὰρ παρ’ ἀνθρώποις φυλάττεται τοῖς καθα‐ ρὰν μὲν τὴν ψυχήν, ἀγνώμονα δὲ τὴν τύχην ἐσχη‐</w:t>
      </w:r>
    </w:p>
    <w:p>
      <w:r>
        <w:rPr>
          <w:rFonts w:ascii="Courier New" w:hAnsi="Courier New"/>
          <w:color w:val="555555"/>
          <w:sz w:val="20"/>
        </w:rPr>
        <w:t>[13 . 29 . 7]</w:t>
      </w:r>
    </w:p>
    <w:p>
      <w:r>
        <w:rPr>
          <w:rFonts w:ascii="Gentium Plus" w:hAnsi="Gentium Plus"/>
          <w:sz w:val="24"/>
        </w:rPr>
        <w:t>κόσιν. οὗτοι δ’ ἁπάντων τῶν ἀδικημάτων πλήρη</w:t>
      </w:r>
    </w:p>
    <w:p>
      <w:r>
        <w:rPr>
          <w:rFonts w:ascii="Courier New" w:hAnsi="Courier New"/>
          <w:color w:val="555555"/>
          <w:sz w:val="20"/>
        </w:rPr>
        <w:t>[13 . 30 . 1]</w:t>
      </w:r>
    </w:p>
    <w:p>
      <w:r>
        <w:rPr>
          <w:rFonts w:ascii="Gentium Plus" w:hAnsi="Gentium Plus"/>
          <w:sz w:val="24"/>
        </w:rPr>
        <w:t>ἔλεον καὶ καταφυγὴν ἀπολελοίπασι. τί γὰρ τῶν αἰσχίστων οὐκ ἐβουλεύσαντο, τί δὲ τῶν δεινοτά‐ των οὐκ ἔπραξαν; πλεονεξίας ἴδιόν ἐστι τὸ ταῖς ἰδίαις εὐτυχίαις οὐκ ἀρκούμενον τῶν πόρρω κειμέ‐</w:t>
      </w:r>
    </w:p>
    <w:p>
      <w:r>
        <w:rPr>
          <w:rFonts w:ascii="Courier New" w:hAnsi="Courier New"/>
          <w:color w:val="555555"/>
          <w:sz w:val="20"/>
        </w:rPr>
        <w:t>[5]</w:t>
      </w:r>
    </w:p>
    <w:p>
      <w:r>
        <w:rPr>
          <w:rFonts w:ascii="Gentium Plus" w:hAnsi="Gentium Plus"/>
          <w:sz w:val="24"/>
        </w:rPr>
        <w:t>νων καὶ μηδὲν προσηκόντων ἐπιθυμεῖν· οὗτοι ταῦτ’ ἔπραξαν. εὐδαιμονέστατοι γὰρ ὄντες τῶν Ἑλλή‐ νων, τὴν εὐτυχίαν ὥσπερ βαρὺ φορτίον οὐ φέρον‐ τες, τὴν πελάγει τηλικούτῳ διειργομένην Σικελίαν ἐπεθύμησαν κατακληρουχῆσαι, τοὺς ἐνοικοῦντας</w:t>
      </w:r>
    </w:p>
    <w:p>
      <w:r>
        <w:rPr>
          <w:rFonts w:ascii="Courier New" w:hAnsi="Courier New"/>
          <w:color w:val="555555"/>
          <w:sz w:val="20"/>
        </w:rPr>
        <w:t>[13 . 30 . 2]</w:t>
      </w:r>
    </w:p>
    <w:p>
      <w:r>
        <w:rPr>
          <w:rFonts w:ascii="Gentium Plus" w:hAnsi="Gentium Plus"/>
          <w:sz w:val="24"/>
        </w:rPr>
        <w:t>ἐξανδραποδισάμενοι. δεινόν ἐστι μὴ προαδικηθέν‐ τας πόλεμον ἐπιφέρειν· καὶ τοῦτ’ ἐνήργησαν. φίλοι γὰρ ὄντες τὸν ἔμπροσθεν χρόνον, ἐξαίφνης ἀνελ‐ πίστως τηλικαύτῃ δυνάμει Συρακοσίους ἐπολιόρκη‐</w:t>
      </w:r>
    </w:p>
    <w:p>
      <w:r>
        <w:rPr>
          <w:rFonts w:ascii="Courier New" w:hAnsi="Courier New"/>
          <w:color w:val="555555"/>
          <w:sz w:val="20"/>
        </w:rPr>
        <w:t>[13 . 30 . 3]</w:t>
      </w:r>
    </w:p>
    <w:p>
      <w:r>
        <w:rPr>
          <w:rFonts w:ascii="Gentium Plus" w:hAnsi="Gentium Plus"/>
          <w:sz w:val="24"/>
        </w:rPr>
        <w:t>σαν. ὑπερηφάνων ἐστὶ τὸ τῶν μήπω κρατηθέντων προλαμβάνοντα τὴν τύχην καταψηφίζεσθαι τιμω‐ ρίαν· οὐδὲ τοῦτο παραλελοίπασι. πρὸ τοῦ γὰρ ἐπι‐ βῆναι τῆς Σικελίας γνώμην ἐκύρωσαν Συρακοσίους</w:t>
      </w:r>
    </w:p>
    <w:p>
      <w:r>
        <w:rPr>
          <w:rFonts w:ascii="Courier New" w:hAnsi="Courier New"/>
          <w:color w:val="555555"/>
          <w:sz w:val="20"/>
        </w:rPr>
        <w:t>[5]</w:t>
      </w:r>
    </w:p>
    <w:p>
      <w:r>
        <w:rPr>
          <w:rFonts w:ascii="Gentium Plus" w:hAnsi="Gentium Plus"/>
          <w:sz w:val="24"/>
        </w:rPr>
        <w:t>μὲν καὶ Σελινουντίους ἐξανδραποδίσασθαι, τοὺς δὲ λοιποὺς διδόναι φόρους ἀναγκάζειν. ὅταν οὖν περὶ τοὺς αὐτοὺς ἀνθρώπους ὑπάρχῃ πλεονεξία, ἐπι‐ βουλή, ὑπερηφανία, τίς ἂν νοῦν ἔχων αὐτοὺς ἐλεή‐</w:t>
      </w:r>
    </w:p>
    <w:p>
      <w:r>
        <w:rPr>
          <w:rFonts w:ascii="Courier New" w:hAnsi="Courier New"/>
          <w:color w:val="555555"/>
          <w:sz w:val="20"/>
        </w:rPr>
        <w:t>[13 . 30 . 4]</w:t>
      </w:r>
    </w:p>
    <w:p>
      <w:r>
        <w:rPr>
          <w:rFonts w:ascii="Gentium Plus" w:hAnsi="Gentium Plus"/>
          <w:sz w:val="24"/>
        </w:rPr>
        <w:t>σειεν; ἐπεί τοί γε Ἀθηναῖοι πῶς ἐχρήσαντο Μιτυ‐ ληναίοις; κρατήσαντες γὰρ αὐτῶν, ἀδικῆσαι μὲν οὐδὲν βουλομένων, ἐπιθυμούντων δὲ τῆς ἐλευθε‐ ρίας, ἐψηφίσαντο τοὺς ἐν τῇ πόλει κατασφάξαι.</w:t>
      </w:r>
    </w:p>
    <w:p>
      <w:r>
        <w:rPr>
          <w:rFonts w:ascii="Courier New" w:hAnsi="Courier New"/>
          <w:color w:val="555555"/>
          <w:sz w:val="20"/>
        </w:rPr>
        <w:t>[13 . 30 . 5]</w:t>
      </w:r>
    </w:p>
    <w:p>
      <w:r>
        <w:rPr>
          <w:rFonts w:ascii="Gentium Plus" w:hAnsi="Gentium Plus"/>
          <w:sz w:val="24"/>
        </w:rPr>
        <w:t>ὠμόν τε καὶ βάρβαρον τὸ πεπραγμένον. καὶ ταῦτα</w:t>
      </w:r>
    </w:p>
    <w:p>
      <w:r>
        <w:rPr>
          <w:rFonts w:ascii="Courier New" w:hAnsi="Courier New"/>
          <w:color w:val="555555"/>
          <w:sz w:val="20"/>
        </w:rPr>
        <w:t>[5]</w:t>
      </w:r>
    </w:p>
    <w:p>
      <w:r>
        <w:rPr>
          <w:rFonts w:ascii="Gentium Plus" w:hAnsi="Gentium Plus"/>
          <w:sz w:val="24"/>
        </w:rPr>
        <w:t>αὐτοὶ παραπλησίας τεύξονται τιμωρίας· δικαιότατον γάρ ἐστιν, ὃν καθ’ ἑτέρων νόμον τις ἔθηκε, τούτῳ</w:t>
      </w:r>
    </w:p>
    <w:p>
      <w:r>
        <w:rPr>
          <w:rFonts w:ascii="Courier New" w:hAnsi="Courier New"/>
          <w:color w:val="555555"/>
          <w:sz w:val="20"/>
        </w:rPr>
        <w:t>[13 . 30 . 6]</w:t>
      </w:r>
    </w:p>
    <w:p>
      <w:r>
        <w:rPr>
          <w:rFonts w:ascii="Gentium Plus" w:hAnsi="Gentium Plus"/>
          <w:sz w:val="24"/>
        </w:rPr>
        <w:t>χρώμενον μὴ ἀγανακτεῖν. καὶ τί λέγω Μηλίους, οὓc ἐκπολιορκήσαντες ἡβηδὸν ἀπέκτειναν, καὶ Σκιω‐ ναίους, οἳ συγγενεῖς ὄντες τῆς αὐτῆς Μηλίοις τύ‐ χης ἐκοινώνησαν; ὥστε δύο δήμους πρὸς Ἀττικὴν</w:t>
      </w:r>
    </w:p>
    <w:p>
      <w:r>
        <w:rPr>
          <w:rFonts w:ascii="Courier New" w:hAnsi="Courier New"/>
          <w:color w:val="555555"/>
          <w:sz w:val="20"/>
        </w:rPr>
        <w:t>[5]</w:t>
      </w:r>
    </w:p>
    <w:p>
      <w:r>
        <w:rPr>
          <w:rFonts w:ascii="Gentium Plus" w:hAnsi="Gentium Plus"/>
          <w:sz w:val="24"/>
        </w:rPr>
        <w:t>ὀργὴν ἐπταικότας οὐδὲ τοὺς κηδεύσαντας ἔχειν τὰ</w:t>
      </w:r>
    </w:p>
    <w:p>
      <w:r>
        <w:rPr>
          <w:rFonts w:ascii="Courier New" w:hAnsi="Courier New"/>
          <w:color w:val="555555"/>
          <w:sz w:val="20"/>
        </w:rPr>
        <w:t>[13 . 30 . 7]</w:t>
      </w:r>
    </w:p>
    <w:p>
      <w:r>
        <w:rPr>
          <w:rFonts w:ascii="Gentium Plus" w:hAnsi="Gentium Plus"/>
          <w:sz w:val="24"/>
        </w:rPr>
        <w:t>τῶν τετελευτηκότων σώματα. οὐ Σκύθαι τοῦτ’ ἔπραξαν, ἀλλ’ ὁ προσποιούμενος φιλανθρωπίᾳ δια‐ φέρειν δῆμος ψηφίσμασι τὰς πόλεις ἄρδην ἀνῄρη‐ κεν. ἤδη λογίζεσθε, τί ἂν ἔπραξαν, εἰ τὴν τῶν</w:t>
      </w:r>
    </w:p>
    <w:p>
      <w:r>
        <w:rPr>
          <w:rFonts w:ascii="Courier New" w:hAnsi="Courier New"/>
          <w:color w:val="555555"/>
          <w:sz w:val="20"/>
        </w:rPr>
        <w:t>[5]</w:t>
      </w:r>
    </w:p>
    <w:p>
      <w:r>
        <w:rPr>
          <w:rFonts w:ascii="Gentium Plus" w:hAnsi="Gentium Plus"/>
          <w:sz w:val="24"/>
        </w:rPr>
        <w:t>Συρακοσίων πόλιν ἐξεπόρθησαν· οἱ γὰρ τοῖς οἰ‐ κείοις οὕτως ὠμῶς χρησάμενοι τοῖς μηδὲν προσή‐</w:t>
      </w:r>
    </w:p>
    <w:p>
      <w:r>
        <w:rPr>
          <w:rFonts w:ascii="Courier New" w:hAnsi="Courier New"/>
          <w:color w:val="555555"/>
          <w:sz w:val="20"/>
        </w:rPr>
        <w:t>[13 . 31 . 1]</w:t>
      </w:r>
    </w:p>
    <w:p>
      <w:r>
        <w:rPr>
          <w:rFonts w:ascii="Gentium Plus" w:hAnsi="Gentium Plus"/>
          <w:sz w:val="24"/>
        </w:rPr>
        <w:t>κουσι βαρυτέραν ἂν ἐξεῦρον τιμωρίαν. οὐκ ἔστιν οὖν τούτοις δίκαιος ἀποκείμενος ἔλεος· αὐτοὶ γὰρ αὐτὸν ἐπὶ τῶν ἰδίων ἀκληρημάτων ἀνῃρήκασι. ποῦ γὰρ ἄξιον τούτοις καταφυγεῖν; πρὸς θεούς, ὧν τὰς</w:t>
      </w:r>
    </w:p>
    <w:p>
      <w:r>
        <w:rPr>
          <w:rFonts w:ascii="Courier New" w:hAnsi="Courier New"/>
          <w:color w:val="555555"/>
          <w:sz w:val="20"/>
        </w:rPr>
        <w:t>[5]</w:t>
      </w:r>
    </w:p>
    <w:p>
      <w:r>
        <w:rPr>
          <w:rFonts w:ascii="Gentium Plus" w:hAnsi="Gentium Plus"/>
          <w:sz w:val="24"/>
        </w:rPr>
        <w:t>πατρίους τιμὰς ἀφελέσθαι προείλοντο; πρὸς ἀν‐ θρώπους, οὓς δουλωσόμενοι παρεγένοντο; Δήμη‐ τρα καὶ Κόρην καὶ τὰ τούτων ἐπικαλοῦνται μυ‐</w:t>
      </w:r>
    </w:p>
    <w:p>
      <w:r>
        <w:rPr>
          <w:rFonts w:ascii="Courier New" w:hAnsi="Courier New"/>
          <w:color w:val="555555"/>
          <w:sz w:val="20"/>
        </w:rPr>
        <w:t>[13 . 31 . 2]</w:t>
      </w:r>
    </w:p>
    <w:p>
      <w:r>
        <w:rPr>
          <w:rFonts w:ascii="Gentium Plus" w:hAnsi="Gentium Plus"/>
          <w:sz w:val="24"/>
        </w:rPr>
        <w:t>στήρια, τὴν ἱερὰν αὐτῶν νῆσον πεπορθηκότες; ναί, ἀλλ’ οὐκ αἴτιον τὸ πλῆθος τῶν Ἀθηναίων, ἀλλ’</w:t>
      </w:r>
    </w:p>
    <w:p>
      <w:r>
        <w:rPr>
          <w:rFonts w:ascii="Courier New" w:hAnsi="Courier New"/>
          <w:color w:val="555555"/>
          <w:sz w:val="20"/>
        </w:rPr>
        <w:t>[5]</w:t>
      </w:r>
    </w:p>
    <w:p>
      <w:r>
        <w:rPr>
          <w:rFonts w:ascii="Gentium Plus" w:hAnsi="Gentium Plus"/>
          <w:sz w:val="24"/>
        </w:rPr>
        <w:t>νους τῆς τῶν ἀκουόντων βουλήσεως, ὥσθ’ ὁ χει‐ ροτονῶν τῷ ῥήτορι λόγον οἰκεῖον ὑποβάλλει τῆς ἑαυτοῦ προαιρέσεως. οὐ γὰρ ὁ λέγων κύριος τοῦ πλήθους, ἀλλ’ ὁ δῆμος ἐθίζει τὸν ῥήτορα τὰ βέλ‐</w:t>
      </w:r>
    </w:p>
    <w:p>
      <w:r>
        <w:rPr>
          <w:rFonts w:ascii="Courier New" w:hAnsi="Courier New"/>
          <w:color w:val="555555"/>
          <w:sz w:val="20"/>
        </w:rPr>
        <w:t>[13 . 31 . 3]</w:t>
      </w:r>
    </w:p>
    <w:p>
      <w:r>
        <w:rPr>
          <w:rFonts w:ascii="Gentium Plus" w:hAnsi="Gentium Plus"/>
          <w:sz w:val="24"/>
        </w:rPr>
        <w:t>τιστα λέγειν χρηστὰ βουλευόμενος. εἰ δὲ τοῖς ἀδι‐ κοῦσιν ἀνήκεστα συγγνώμην δώσομεν, ἐὰν εἰς τοὺς συμβούλους τὴν αἰτίαν ἀναφέρωσιν, εὐχερῆ τοῖς πονηροῖς τὴν ἀπολογίαν παρεξόμεθα. ἁπλῶς δὲ</w:t>
      </w:r>
    </w:p>
    <w:p>
      <w:r>
        <w:rPr>
          <w:rFonts w:ascii="Courier New" w:hAnsi="Courier New"/>
          <w:color w:val="555555"/>
          <w:sz w:val="20"/>
        </w:rPr>
        <w:t>[5]</w:t>
      </w:r>
    </w:p>
    <w:p>
      <w:r>
        <w:rPr>
          <w:rFonts w:ascii="Gentium Plus" w:hAnsi="Gentium Plus"/>
          <w:sz w:val="24"/>
        </w:rPr>
        <w:t>πάντων ἐστὶν ἀδικώτατον τῶν μὲν εὐεργεσιῶν μὴ τοὺς συμβούλους, ἀλλὰ τὸν δῆμον ἀπολαμβάνειν τὰς χάριτας παρὰ τῶν εὖ παθόντων, τῶν δ’ ἀδι‐ κημάτων ἐπὶ τοὺς ῥήτορας μεταφέρειν τὴν τιμω‐</w:t>
      </w:r>
    </w:p>
    <w:p>
      <w:r>
        <w:rPr>
          <w:rFonts w:ascii="Courier New" w:hAnsi="Courier New"/>
          <w:color w:val="555555"/>
          <w:sz w:val="20"/>
        </w:rPr>
        <w:t>[13 . 31 . 4]</w:t>
      </w:r>
    </w:p>
    <w:p>
      <w:r>
        <w:rPr>
          <w:rFonts w:ascii="Gentium Plus" w:hAnsi="Gentium Plus"/>
          <w:sz w:val="24"/>
        </w:rPr>
        <w:t>ρίαν. καὶ ἐπὶ τοσοῦτόν τινες ἐξεστήκασι τῶν λο‐ γισμῶν, ὥστ’ Ἀλκιβιάδην, εἰς ὃν τὴν ἐξουσίαν οὐκ ἔχομεν, φασὶ δεῖν τιμωρεῖσθαι, τοὺς δ’ αἰχμαλώ‐ τους ἀγομένους ἐπὶ τὴν προσήκουσαν τιμωρίαν</w:t>
      </w:r>
    </w:p>
    <w:p>
      <w:r>
        <w:rPr>
          <w:rFonts w:ascii="Courier New" w:hAnsi="Courier New"/>
          <w:color w:val="555555"/>
          <w:sz w:val="20"/>
        </w:rPr>
        <w:t>[5]</w:t>
      </w:r>
    </w:p>
    <w:p>
      <w:r>
        <w:rPr>
          <w:rFonts w:ascii="Gentium Plus" w:hAnsi="Gentium Plus"/>
          <w:sz w:val="24"/>
        </w:rPr>
        <w:t>ἀφεῖναι, καὶ πᾶσιν ἐνδείξασθαι, διότι τὴν δικαίαν μισοπονηρίαν οὐκ ἔσχηκεν ὁ δῆμος τῶν Συρακο‐</w:t>
      </w:r>
    </w:p>
    <w:p>
      <w:r>
        <w:rPr>
          <w:rFonts w:ascii="Courier New" w:hAnsi="Courier New"/>
          <w:color w:val="555555"/>
          <w:sz w:val="20"/>
        </w:rPr>
        <w:t>[13 . 31 . 5]</w:t>
      </w:r>
    </w:p>
    <w:p>
      <w:r>
        <w:rPr>
          <w:rFonts w:ascii="Gentium Plus" w:hAnsi="Gentium Plus"/>
          <w:sz w:val="24"/>
        </w:rPr>
        <w:t>σίων. εἰ δὲ καὶ κατ’ ἀλήθειαν αἴτιοι γεγόνασιν οἱ σύμβουλοι τοῦ πολέμου, μεμφέσθω τὸ μὲν πλῆθος τοῖς ῥήτορσιν ὑπὲρ ὧν ἐξηπάτησαν, ὑμεῖς δὲ δι‐ καίως μετελεύσεσθε τὸ πλῆθος ὑπὲρ ὧν ἠδίκησθε.</w:t>
      </w:r>
    </w:p>
    <w:p>
      <w:r>
        <w:rPr>
          <w:rFonts w:ascii="Courier New" w:hAnsi="Courier New"/>
          <w:color w:val="555555"/>
          <w:sz w:val="20"/>
        </w:rPr>
        <w:t>[5]</w:t>
      </w:r>
    </w:p>
    <w:p>
      <w:r>
        <w:rPr>
          <w:rFonts w:ascii="Gentium Plus" w:hAnsi="Gentium Plus"/>
          <w:sz w:val="24"/>
        </w:rPr>
        <w:t>καθόλου δ’ εἰ μὲν ἐπιστάμενοι σαφῶς ἠδίκησαν, δι’ αὐτὴν τὴν προαίρεσιν ἄξιοι τιμωρίας, εἰ δ’ εἰκῇ βουλευσάμενοι τὸν πόλεμον ἐξήνεγκαν, οὐδ’ ὣς αὐτοὺς ἀφετέον, ἵνα μὴ σχεδιάζειν ἐν τοῖς τῶν ἄλ‐ λων βίοις ἐθισθῶσιν. οὐ γὰρ δίκαιόν ἐστι τὴν</w:t>
      </w:r>
    </w:p>
    <w:p>
      <w:r>
        <w:rPr>
          <w:rFonts w:ascii="Courier New" w:hAnsi="Courier New"/>
          <w:color w:val="555555"/>
          <w:sz w:val="20"/>
        </w:rPr>
        <w:t>[10]</w:t>
      </w:r>
    </w:p>
    <w:p>
      <w:r>
        <w:rPr>
          <w:rFonts w:ascii="Gentium Plus" w:hAnsi="Gentium Plus"/>
          <w:sz w:val="24"/>
        </w:rPr>
        <w:t>Ἀθηναίων ἄγνοιαν Συρακοσίοις φέρειν ἀπώλειαν,</w:t>
      </w:r>
    </w:p>
    <w:p>
      <w:r>
        <w:rPr>
          <w:rFonts w:ascii="Courier New" w:hAnsi="Courier New"/>
          <w:color w:val="555555"/>
          <w:sz w:val="20"/>
        </w:rPr>
        <w:t>[13 . 32 . 1]</w:t>
      </w:r>
    </w:p>
    <w:p>
      <w:r>
        <w:rPr>
          <w:rFonts w:ascii="Gentium Plus" w:hAnsi="Gentium Plus"/>
          <w:sz w:val="24"/>
        </w:rPr>
        <w:t>τοις ἀπολογίαν ὑπολείπεσθαι τοῖς ἁμαρτάνουσι. νὴ Δία, ἀλλὰ Νικίας ὑπὲρ Συρακοσίων ἐπολιτεύσατο καὶ μόνος συνεβούλευσε μὴ πολεμεῖν. τὸν μὲν ἐκεῖ γεγενημένον λόγον ἀκούομεν, τὰ δ’ ἐνταῦθα πε‐</w:t>
      </w:r>
    </w:p>
    <w:p>
      <w:r>
        <w:rPr>
          <w:rFonts w:ascii="Courier New" w:hAnsi="Courier New"/>
          <w:color w:val="555555"/>
          <w:sz w:val="20"/>
        </w:rPr>
        <w:t>[13 . 32 . 2]</w:t>
      </w:r>
    </w:p>
    <w:p>
      <w:r>
        <w:rPr>
          <w:rFonts w:ascii="Gentium Plus" w:hAnsi="Gentium Plus"/>
          <w:sz w:val="24"/>
        </w:rPr>
        <w:t>πραγμένα τεθεωρήκαμεν. ὁ γὰρ ἀντειπὼν ἐκεῖ περὶ τῆς στρατείας, ἐνταῦθα στρατηγὸς ἦν τῆς δυνάμεως· καὶ ὁ πολιτευόμενος ὑπὲρ Συρακοσίων, ἀπετείχισεν ὑμῶν τὴν πόλιν· καὶ ὁ φιλανθρώπως διακείμενος</w:t>
      </w:r>
    </w:p>
    <w:p>
      <w:r>
        <w:rPr>
          <w:rFonts w:ascii="Courier New" w:hAnsi="Courier New"/>
          <w:color w:val="555555"/>
          <w:sz w:val="20"/>
        </w:rPr>
        <w:t>[5]</w:t>
      </w:r>
    </w:p>
    <w:p>
      <w:r>
        <w:rPr>
          <w:rFonts w:ascii="Gentium Plus" w:hAnsi="Gentium Plus"/>
          <w:sz w:val="24"/>
        </w:rPr>
        <w:t>πρὸς ὑμᾶς, Δημοσθένους καὶ τῶν ἄλλων ἁπάντων βουλομένων λῦσαι τὴν πολιορκίαν, μόνος ἐβιάσατο μένειν καὶ πολεμεῖν. διόπερ ἔγωγε νομίζω μὴ δεῖν παρ’ ὑμῖν πλέον ἰσχῦσαι τὸν μὲν λόγον τῶν ἔρ‐ γων, τὴν δ’ ἀπαγγελίαν τῆς πείρας, τὰ δ’ ἀφανῆ</w:t>
      </w:r>
    </w:p>
    <w:p>
      <w:r>
        <w:rPr>
          <w:rFonts w:ascii="Courier New" w:hAnsi="Courier New"/>
          <w:color w:val="555555"/>
          <w:sz w:val="20"/>
        </w:rPr>
        <w:t>[13 . 32 . 3]</w:t>
      </w:r>
    </w:p>
    <w:p>
      <w:r>
        <w:rPr>
          <w:rFonts w:ascii="Gentium Plus" w:hAnsi="Gentium Plus"/>
          <w:sz w:val="24"/>
        </w:rPr>
        <w:t>τῶν ὑπὸ πάντων ἑωραμένων. νὴ Δί’, ἀλλὰ καλὸν μὴ ποιεῖν τὴν ἔχθραν αἰώνιον. οὐκοῦν μετὰ τὴν τῶν ἠδικηκότων κόλασιν, ἐὰν ὑμῖν δοκῇ, προση‐ κόντως διαλύσεσθε τὴν ἔχθραν. οὐ γὰρ δίκαιον,</w:t>
      </w:r>
    </w:p>
    <w:p>
      <w:r>
        <w:rPr>
          <w:rFonts w:ascii="Courier New" w:hAnsi="Courier New"/>
          <w:color w:val="555555"/>
          <w:sz w:val="20"/>
        </w:rPr>
        <w:t>[5]</w:t>
      </w:r>
    </w:p>
    <w:p>
      <w:r>
        <w:rPr>
          <w:rFonts w:ascii="Gentium Plus" w:hAnsi="Gentium Plus"/>
          <w:sz w:val="24"/>
        </w:rPr>
        <w:t>ὅταν μὲν κρατῶσιν, ὡς δούλοις χρῆσθαι τοῖς ἡλω‐ κόσιν, ὅταν δὲ κρατηθῶσιν, ὡς οὐδὲν ἠδικηκότας συγγνώμης τυγχάνειν. καὶ τοῦ μὲν δοῦναι δίκην ὧν ἔπραξαν ἀφεθήσονται, λόγῳ δ’ εὐσχήμονι καθ’ ὃν ἂν χρόνον αὐτοῖς συμφέρῃ τῆς φιλίας μνημο‐</w:t>
      </w:r>
    </w:p>
    <w:p>
      <w:r>
        <w:rPr>
          <w:rFonts w:ascii="Courier New" w:hAnsi="Courier New"/>
          <w:color w:val="555555"/>
          <w:sz w:val="20"/>
        </w:rPr>
        <w:t>[13 . 32 . 4]</w:t>
      </w:r>
    </w:p>
    <w:p>
      <w:r>
        <w:rPr>
          <w:rFonts w:ascii="Gentium Plus" w:hAnsi="Gentium Plus"/>
          <w:sz w:val="24"/>
        </w:rPr>
        <w:t>νεύσουσιν. ἐῶ γὰρ ὅτι τοῦτο πράξαντες σὺν πολ‐ λοῖς ἄλλοις καὶ τοὺς Λακεδαιμονίους ἀδικήσετε,</w:t>
      </w:r>
    </w:p>
    <w:p>
      <w:r>
        <w:rPr>
          <w:rFonts w:ascii="Courier New" w:hAnsi="Courier New"/>
          <w:color w:val="555555"/>
          <w:sz w:val="20"/>
        </w:rPr>
        <w:t>[5]</w:t>
      </w:r>
    </w:p>
    <w:p>
      <w:r>
        <w:rPr>
          <w:rFonts w:ascii="Gentium Plus" w:hAnsi="Gentium Plus"/>
          <w:sz w:val="24"/>
        </w:rPr>
        <w:t>ἀγαπητῶς ἄγειν εἰρήνην καὶ περιορᾶν τὴν Σικελίαν</w:t>
      </w:r>
    </w:p>
    <w:p>
      <w:r>
        <w:rPr>
          <w:rFonts w:ascii="Courier New" w:hAnsi="Courier New"/>
          <w:color w:val="555555"/>
          <w:sz w:val="20"/>
        </w:rPr>
        <w:t>[13 . 32 . 5]</w:t>
      </w:r>
    </w:p>
    <w:p>
      <w:r>
        <w:rPr>
          <w:rFonts w:ascii="Gentium Plus" w:hAnsi="Gentium Plus"/>
          <w:sz w:val="24"/>
        </w:rPr>
        <w:t>πορθουμένην. διόπερ ἐὰν τοὺς αἰχμαλώτους ἀφέν‐ τες φιλίαν συνάπτησθε, προδόται φανήσεσθε τῶν συμμαχησάντων, καὶ τοὺς κοινοὺς ἐχθροὺς δυνά‐ μενοι ταπεινῶσαι, τοσούτους στρατιώτας ἀποδόντες</w:t>
      </w:r>
    </w:p>
    <w:p>
      <w:r>
        <w:rPr>
          <w:rFonts w:ascii="Courier New" w:hAnsi="Courier New"/>
          <w:color w:val="555555"/>
          <w:sz w:val="20"/>
        </w:rPr>
        <w:t>[5]</w:t>
      </w:r>
    </w:p>
    <w:p>
      <w:r>
        <w:rPr>
          <w:rFonts w:ascii="Gentium Plus" w:hAnsi="Gentium Plus"/>
          <w:sz w:val="24"/>
        </w:rPr>
        <w:t>πάλιν ἰσχυροὺς κατασκευάσετε. οὐ γὰρ ἄν ποτ’ ἔγωγε πιστεύσαιμι, ὡς Ἀθηναῖοι τηλικαύτην ἔχθραν ἐπανῃρημένοι βεβαίαν φυλάξουσι τὴν φιλίαν, ἀλλ’ ἀσθενεῖς μὲν ὄντες ὑποκριθήσονται τὴν εὔνοιαν, ἀναλαβόντες δ’ αὑτοὺς τὴν ἀρχαίαν προαίρεσιν εἰς</w:t>
      </w:r>
    </w:p>
    <w:p>
      <w:r>
        <w:rPr>
          <w:rFonts w:ascii="Courier New" w:hAnsi="Courier New"/>
          <w:color w:val="555555"/>
          <w:sz w:val="20"/>
        </w:rPr>
        <w:t>[13 . 32 . 6]</w:t>
      </w:r>
    </w:p>
    <w:p>
      <w:r>
        <w:rPr>
          <w:rFonts w:ascii="Gentium Plus" w:hAnsi="Gentium Plus"/>
          <w:sz w:val="24"/>
        </w:rPr>
        <w:t>τέλος ἄξουσιν. ἐγὼ μὲν οὖν, ὦ Ζεῦ καὶ πάντες θεοί, μαρτύρομαι πάντας ὑμᾶς μὴ σώζειν τοὺς πο‐ λεμίους, μὴ ἐγκαταλιπεῖν τοὺς συμμάχους, μὴ πά‐ λιν ἕτερον ἐπάγειν τῇ πατρίδι κίνδυνον. ὑμεῖς δέ,</w:t>
      </w:r>
    </w:p>
    <w:p>
      <w:r>
        <w:rPr>
          <w:rFonts w:ascii="Courier New" w:hAnsi="Courier New"/>
          <w:color w:val="555555"/>
          <w:sz w:val="20"/>
        </w:rPr>
        <w:t>[5]</w:t>
      </w:r>
    </w:p>
    <w:p>
      <w:r>
        <w:rPr>
          <w:rFonts w:ascii="Gentium Plus" w:hAnsi="Gentium Plus"/>
          <w:sz w:val="24"/>
        </w:rPr>
        <w:t>ὦ ἄνδρες Συρακόσιοι, τούτους ἀφέντες, ἐὰν ἀποβῇ τι δυσχερές, οὐδ’ ἀπολογίαν ἑαυτοῖς εὐσχήμονα καταλείψετε.</w:t>
      </w:r>
    </w:p>
    <w:p>
      <w:r>
        <w:rPr>
          <w:rFonts w:ascii="Courier New" w:hAnsi="Courier New"/>
          <w:color w:val="555555"/>
          <w:sz w:val="20"/>
        </w:rPr>
        <w:t>[13 . 33 . 1]</w:t>
      </w:r>
    </w:p>
    <w:p>
      <w:r>
        <w:rPr>
          <w:rFonts w:ascii="Gentium Plus" w:hAnsi="Gentium Plus"/>
          <w:sz w:val="24"/>
        </w:rPr>
        <w:t>Τοιαῦτα διαλεχθέντος τοῦ Λάκωνος μετέπεσε τὸ πλῆθος καὶ τὴν Διοκλέους γνώμην ἐκύρωσεν. διό‐ περ οἱ μὲν στρατηγοὶ παραχρῆμα ἀνῃρέθησαν καὶ οἱ σύμμαχοι, οἱ δ’ Ἀθηναῖοι παρεδόθησαν εἰς τὰς</w:t>
      </w:r>
    </w:p>
    <w:p>
      <w:r>
        <w:rPr>
          <w:rFonts w:ascii="Courier New" w:hAnsi="Courier New"/>
          <w:color w:val="555555"/>
          <w:sz w:val="20"/>
        </w:rPr>
        <w:t>[5]</w:t>
      </w:r>
    </w:p>
    <w:p>
      <w:r>
        <w:rPr>
          <w:rFonts w:ascii="Gentium Plus" w:hAnsi="Gentium Plus"/>
          <w:sz w:val="24"/>
        </w:rPr>
        <w:t>λατομίας, ὧν ὕστερον οἱ μὲν ἐπὶ πλεῖον παιδείας μετεσχηκότες ὑπὸ τῶν νεωτέρων ἐξαρπαγέντες διε‐ σώθησαν, οἱ δὲ λοιποὶ σχεδὸν ἅπαντες ἐν τῷ δε‐</w:t>
      </w:r>
    </w:p>
    <w:p>
      <w:r>
        <w:rPr>
          <w:rFonts w:ascii="Courier New" w:hAnsi="Courier New"/>
          <w:color w:val="555555"/>
          <w:sz w:val="20"/>
        </w:rPr>
        <w:t>[13 . 33 . 2]</w:t>
      </w:r>
    </w:p>
    <w:p>
      <w:r>
        <w:rPr>
          <w:rFonts w:ascii="Gentium Plus" w:hAnsi="Gentium Plus"/>
          <w:sz w:val="24"/>
        </w:rPr>
        <w:t>Μετὰ δὲ τὴν κατάλυσιν τοῦ πολέμου Διοκλῆς τοὺς νόμους ἀνέγραψε τοῖς Συρακοσίοις, καὶ συν‐ έβη παράδοξον περὶ τὸν ἄνδρα τοῦτον γενέσθαι περιπέτειαν. ἀπαραίτητος γὰρ ἐν τοῖς ἐπιτιμίοις</w:t>
      </w:r>
    </w:p>
    <w:p>
      <w:r>
        <w:rPr>
          <w:rFonts w:ascii="Courier New" w:hAnsi="Courier New"/>
          <w:color w:val="555555"/>
          <w:sz w:val="20"/>
        </w:rPr>
        <w:t>[5]</w:t>
      </w:r>
    </w:p>
    <w:p>
      <w:r>
        <w:rPr>
          <w:rFonts w:ascii="Gentium Plus" w:hAnsi="Gentium Plus"/>
          <w:sz w:val="24"/>
        </w:rPr>
        <w:t>γενόμενος καὶ σκληρῶς κολάζων τοὺς ἐξαμαρτάνον‐ τας, ἔγραψεν ἐν τοῖς νόμοις, ἐάν τις ὅπλον ἔχων εἰς τὴν ἀγορὰν παραγένηται, θάνατον εἶναι πρόσ‐ τιμον, οὔτε ἀγνοίᾳ δοὺς οὔτε ἄλλῃ τινὶ περιστάσει</w:t>
      </w:r>
    </w:p>
    <w:p>
      <w:r>
        <w:rPr>
          <w:rFonts w:ascii="Courier New" w:hAnsi="Courier New"/>
          <w:color w:val="555555"/>
          <w:sz w:val="20"/>
        </w:rPr>
        <w:t>[13 . 33 . 3]</w:t>
      </w:r>
    </w:p>
    <w:p>
      <w:r>
        <w:rPr>
          <w:rFonts w:ascii="Gentium Plus" w:hAnsi="Gentium Plus"/>
          <w:sz w:val="24"/>
        </w:rPr>
        <w:t>συγγνώμην. προσαγγελθέντων δὲ πολεμίων ἐπὶ τῆς χώρας ἐξεπορεύετο ξίφος ἔχων· αἰφνιδίου δὲ στά‐ σεως καὶ ταραχῆς κατὰ τὴν ἀγορὰν γενομένης, ἀγνο‐ ήσας μετὰ τοῦ ξίφους παρῆν εἰς τὴν ἀγοράν. τῶν</w:t>
      </w:r>
    </w:p>
    <w:p>
      <w:r>
        <w:rPr>
          <w:rFonts w:ascii="Courier New" w:hAnsi="Courier New"/>
          <w:color w:val="555555"/>
          <w:sz w:val="20"/>
        </w:rPr>
        <w:t>[5]</w:t>
      </w:r>
    </w:p>
    <w:p>
      <w:r>
        <w:rPr>
          <w:rFonts w:ascii="Gentium Plus" w:hAnsi="Gentium Plus"/>
          <w:sz w:val="24"/>
        </w:rPr>
        <w:t>δὲ ἰδιωτῶν τινος κατανοήσαντος καὶ εἰπόντος, ὅτι τοὺς ἰδίους αὐτὸς καταλύει νόμους, ἀνεβόησε, Μὰ Δία οὐ μὲν οὖν, ἀλλὰ καὶ κυρίους ποιήσω. καὶ σπασάμενος τὸ ξίφος ἑαυτὸν ἀπέκτεινεν. ταῦτα μὲν οὖν ἐπράχθη κατὰ τοῦτον τὸν ἐνιαυτόν.</w:t>
      </w:r>
    </w:p>
    <w:p>
      <w:r>
        <w:rPr>
          <w:rFonts w:ascii="Courier New" w:hAnsi="Courier New"/>
          <w:color w:val="555555"/>
          <w:sz w:val="20"/>
        </w:rPr>
        <w:t>[13 . 34 . 1]</w:t>
      </w:r>
    </w:p>
    <w:p>
      <w:r>
        <w:rPr>
          <w:rFonts w:ascii="Gentium Plus" w:hAnsi="Gentium Plus"/>
          <w:sz w:val="24"/>
        </w:rPr>
        <w:t>Ἐπ’ ἄρχοντος δ’ Ἀθήνησι Καλλίου Ῥωμαῖοι μὲν ἀντὶ τῶν ὑπάτων χιλιάρχους κατέστησαν τέτταρας, Πόπλιον Κορνήλιον καὶ Γάιον Φάβιον, ὀλυμπιὰς δ’ ἤχθη παρ’ Ἠλείοις δευτέρα πρὸς ταῖς ἐνενήκοντα,</w:t>
      </w:r>
    </w:p>
    <w:p>
      <w:r>
        <w:rPr>
          <w:rFonts w:ascii="Courier New" w:hAnsi="Courier New"/>
          <w:color w:val="555555"/>
          <w:sz w:val="20"/>
        </w:rPr>
        <w:t>[5]</w:t>
      </w:r>
    </w:p>
    <w:p>
      <w:r>
        <w:rPr>
          <w:rFonts w:ascii="Gentium Plus" w:hAnsi="Gentium Plus"/>
          <w:sz w:val="24"/>
        </w:rPr>
        <w:t>καθ’ ἣν ἐνίκα στάδιον Ἐξαίνετος Ἀκραγαντῖνος. ἐπὶ δὲ τούτων Ἀθηναίων περὶ Σικελίαν ἐπταικότων</w:t>
      </w:r>
    </w:p>
    <w:p>
      <w:r>
        <w:rPr>
          <w:rFonts w:ascii="Courier New" w:hAnsi="Courier New"/>
          <w:color w:val="555555"/>
          <w:sz w:val="20"/>
        </w:rPr>
        <w:t>[13 . 34 . 2]</w:t>
      </w:r>
    </w:p>
    <w:p>
      <w:r>
        <w:rPr>
          <w:rFonts w:ascii="Gentium Plus" w:hAnsi="Gentium Plus"/>
          <w:sz w:val="24"/>
        </w:rPr>
        <w:t>συνέβη τὴν ἡγεμονίαν αὐτῶν καταφρονηθῆναι· εὐ‐ θὺς γὰρ Χῖοι καὶ Σάμιοι καὶ Βυζάντιοι καὶ πολλοὶ τῶν συμμάχων ἀπέστησαν πρὸς τοὺς Λακεδαιμο‐</w:t>
      </w:r>
    </w:p>
    <w:p>
      <w:r>
        <w:rPr>
          <w:rFonts w:ascii="Courier New" w:hAnsi="Courier New"/>
          <w:color w:val="555555"/>
          <w:sz w:val="20"/>
        </w:rPr>
        <w:t>[5]</w:t>
      </w:r>
    </w:p>
    <w:p>
      <w:r>
        <w:rPr>
          <w:rFonts w:ascii="Gentium Plus" w:hAnsi="Gentium Plus"/>
          <w:sz w:val="24"/>
        </w:rPr>
        <w:t>σίως τῆς δημοκρατίας, ἑλόμενος δὲ ἄνδρας τετρα‐ κοσίους, τούτοις τὴν διοίκησιν ἐπέτρεψε τῶν κοι‐ νῶν. οἱ δὲ τῆς ὀλιγαρχίας προεστῶτες ναυπηγη‐ σάμενοι πλείους τριήρεις ἀπέστειλαν τεσσαράκοντα</w:t>
      </w:r>
    </w:p>
    <w:p>
      <w:r>
        <w:rPr>
          <w:rFonts w:ascii="Courier New" w:hAnsi="Courier New"/>
          <w:color w:val="555555"/>
          <w:sz w:val="20"/>
        </w:rPr>
        <w:t>[13 . 34 . 3]</w:t>
      </w:r>
    </w:p>
    <w:p>
      <w:r>
        <w:rPr>
          <w:rFonts w:ascii="Gentium Plus" w:hAnsi="Gentium Plus"/>
          <w:sz w:val="24"/>
        </w:rPr>
        <w:t>καὶ στρατηγούς. οὗτοι δὲ στασιάζοντες πρὸς ἀλ‐ λήλους εἰς Ὠρωπὸν ἐξέπλευσαν· ἐκεῖ γὰρ ὥρμουν αἱ τῶν πολεμίων τριήρεις. γενομένης οὖν ναυμα‐ χίας ἐνίκων οἱ Λακεδαιμόνιοι, καὶ σκαφῶν εἴκοσι</w:t>
      </w:r>
    </w:p>
    <w:p>
      <w:r>
        <w:rPr>
          <w:rFonts w:ascii="Courier New" w:hAnsi="Courier New"/>
          <w:color w:val="555555"/>
          <w:sz w:val="20"/>
        </w:rPr>
        <w:t>[5]</w:t>
      </w:r>
    </w:p>
    <w:p>
      <w:r>
        <w:rPr>
          <w:rFonts w:ascii="Gentium Plus" w:hAnsi="Gentium Plus"/>
          <w:sz w:val="24"/>
        </w:rPr>
        <w:t>καὶ δυεῖν ἐκυρίευσαν.</w:t>
      </w:r>
    </w:p>
    <w:p>
      <w:r>
        <w:rPr>
          <w:rFonts w:ascii="Courier New" w:hAnsi="Courier New"/>
          <w:color w:val="555555"/>
          <w:sz w:val="20"/>
        </w:rPr>
        <w:t>[13 . 34 . 4]</w:t>
      </w:r>
    </w:p>
    <w:p>
      <w:r>
        <w:rPr>
          <w:rFonts w:ascii="Gentium Plus" w:hAnsi="Gentium Plus"/>
          <w:sz w:val="24"/>
        </w:rPr>
        <w:t>Συρακόσιοι δὲ καταλελυκότες τὸν πρὸς Ἀθη‐ ναίους πόλεμον, τοὺς μὲν Λακεδαιμονίους συμμα‐ χήσαντας, ὧν ἦρχε Γύλιππος, ἐτίμησαν τοῖς ἐκ τοῦ πολέμου λαφύροις, συναπέστειλαν δ’ αὐτοῖς εἰς Λα‐</w:t>
      </w:r>
    </w:p>
    <w:p>
      <w:r>
        <w:rPr>
          <w:rFonts w:ascii="Courier New" w:hAnsi="Courier New"/>
          <w:color w:val="555555"/>
          <w:sz w:val="20"/>
        </w:rPr>
        <w:t>[5]</w:t>
      </w:r>
    </w:p>
    <w:p>
      <w:r>
        <w:rPr>
          <w:rFonts w:ascii="Gentium Plus" w:hAnsi="Gentium Plus"/>
          <w:sz w:val="24"/>
        </w:rPr>
        <w:t>κεδαίμονα συμμαχίαν εἰς τὸν πρὸς Ἀθηναίους πό‐ λεμον τριάκοντα καὶ πέντε τριήρεις, ὧν ἦρχεν Ἑρ‐</w:t>
      </w:r>
    </w:p>
    <w:p>
      <w:r>
        <w:rPr>
          <w:rFonts w:ascii="Courier New" w:hAnsi="Courier New"/>
          <w:color w:val="555555"/>
          <w:sz w:val="20"/>
        </w:rPr>
        <w:t>[13 . 34 . 5]</w:t>
      </w:r>
    </w:p>
    <w:p>
      <w:r>
        <w:rPr>
          <w:rFonts w:ascii="Gentium Plus" w:hAnsi="Gentium Plus"/>
          <w:sz w:val="24"/>
        </w:rPr>
        <w:t>μοκράτης ὁ πρωτεύων τῶν πολιτῶν. αὐτοὶ δὲ τὰς ἐκ τοῦ πολέμου γενομένας ὠφελείας ἀθροίσαντες τοὺς μὲν ναοὺς ἀναθήμασι καὶ σκύλοις ἐκόσμησαν, τῶν δὲ στρατιωτῶν τοὺς ἀριστεύσαντας ταῖς προσ‐</w:t>
      </w:r>
    </w:p>
    <w:p>
      <w:r>
        <w:rPr>
          <w:rFonts w:ascii="Courier New" w:hAnsi="Courier New"/>
          <w:color w:val="555555"/>
          <w:sz w:val="20"/>
        </w:rPr>
        <w:t>[13 . 34 . 6]</w:t>
      </w:r>
    </w:p>
    <w:p>
      <w:r>
        <w:rPr>
          <w:rFonts w:ascii="Gentium Plus" w:hAnsi="Gentium Plus"/>
          <w:sz w:val="24"/>
        </w:rPr>
        <w:t>ηκούσαις δωρεαῖς ἐτίμησαν. μετὰ δὲ ταῦτα τῶν δημαγωγῶν ὁ πλεῖστον παρ’ αὐτοῖς ἰσχύσας Διο‐ κλῆς ἔπεισε τὸν δῆμον μεταστῆσαι τὴν πολιτείαν εἰς τὸ κλήρῳ τὰς ἀρχὰς διοικεῖσθαι, ἑλέσθαι δὲ καὶ</w:t>
      </w:r>
    </w:p>
    <w:p>
      <w:r>
        <w:rPr>
          <w:rFonts w:ascii="Courier New" w:hAnsi="Courier New"/>
          <w:color w:val="555555"/>
          <w:sz w:val="20"/>
        </w:rPr>
        <w:t>[5]</w:t>
      </w:r>
    </w:p>
    <w:p>
      <w:r>
        <w:rPr>
          <w:rFonts w:ascii="Gentium Plus" w:hAnsi="Gentium Plus"/>
          <w:sz w:val="24"/>
        </w:rPr>
        <w:t>νομοθέτας εἰς τὸ τὴν πολιτείαν διατάξαι καὶ νόμους</w:t>
      </w:r>
    </w:p>
    <w:p>
      <w:r>
        <w:rPr>
          <w:rFonts w:ascii="Courier New" w:hAnsi="Courier New"/>
          <w:color w:val="555555"/>
          <w:sz w:val="20"/>
        </w:rPr>
        <w:t>[13 . 35 . 1]</w:t>
      </w:r>
    </w:p>
    <w:p>
      <w:r>
        <w:rPr>
          <w:rFonts w:ascii="Gentium Plus" w:hAnsi="Gentium Plus"/>
          <w:sz w:val="24"/>
        </w:rPr>
        <w:t>καινοὺς ἰδίᾳ συγγράψαι. διόπερ οἱ Συρακόσιοι τοὺς</w:t>
      </w:r>
    </w:p>
    <w:p>
      <w:r>
        <w:rPr>
          <w:rFonts w:ascii="Courier New" w:hAnsi="Courier New"/>
          <w:color w:val="555555"/>
          <w:sz w:val="20"/>
        </w:rPr>
        <w:t>[5]</w:t>
      </w:r>
    </w:p>
    <w:p>
      <w:r>
        <w:rPr>
          <w:rFonts w:ascii="Gentium Plus" w:hAnsi="Gentium Plus"/>
          <w:sz w:val="24"/>
        </w:rPr>
        <w:t>τῆς νομοθεσίας ὑπὸ πάντων κοινῇ γραφείσης ὀνο‐</w:t>
      </w:r>
    </w:p>
    <w:p>
      <w:r>
        <w:rPr>
          <w:rFonts w:ascii="Courier New" w:hAnsi="Courier New"/>
          <w:color w:val="555555"/>
          <w:sz w:val="20"/>
        </w:rPr>
        <w:t>[13 . 35 . 2]</w:t>
      </w:r>
    </w:p>
    <w:p>
      <w:r>
        <w:rPr>
          <w:rFonts w:ascii="Gentium Plus" w:hAnsi="Gentium Plus"/>
          <w:sz w:val="24"/>
        </w:rPr>
        <w:t>μασθῆναι τοὺς νόμους Διοκλέους. οὐ μόνον δὲ τὸν ἄνδρα τοῦτον ζῶντα ἐθαύμασαν οἱ Συρακόσιοι, ἀλλὰ καὶ τελευτήσαντα τιμαῖς ἡρωικαῖς ἐτίμησαν καὶ νεὼν ᾠκοδόμησαν δημοσίᾳ τὸν ὕστερον ὑπὸ</w:t>
      </w:r>
    </w:p>
    <w:p>
      <w:r>
        <w:rPr>
          <w:rFonts w:ascii="Courier New" w:hAnsi="Courier New"/>
          <w:color w:val="555555"/>
          <w:sz w:val="20"/>
        </w:rPr>
        <w:t>[5]</w:t>
      </w:r>
    </w:p>
    <w:p>
      <w:r>
        <w:rPr>
          <w:rFonts w:ascii="Gentium Plus" w:hAnsi="Gentium Plus"/>
          <w:sz w:val="24"/>
        </w:rPr>
        <w:t>Διονυσίου κατὰ τὴν τειχοποιίαν καθαιρεθέντα. ἐθαυμάσθη δὲ ὁ ἀνὴρ οὗτος καὶ παρὰ τοῖς ἄλλοις</w:t>
      </w:r>
    </w:p>
    <w:p>
      <w:r>
        <w:rPr>
          <w:rFonts w:ascii="Courier New" w:hAnsi="Courier New"/>
          <w:color w:val="555555"/>
          <w:sz w:val="20"/>
        </w:rPr>
        <w:t>[13 . 35 . 3]</w:t>
      </w:r>
    </w:p>
    <w:p>
      <w:r>
        <w:rPr>
          <w:rFonts w:ascii="Gentium Plus" w:hAnsi="Gentium Plus"/>
          <w:sz w:val="24"/>
        </w:rPr>
        <w:t>Σικελιώταις· πολλαὶ γοῦν τῶν κατὰ τὴν νῆσον πόλεων χρώμεναι διετέλεσαν τοῖς τούτου νόμοις, μέχρι ὅτου πάντες οἱ Σικελιῶται τῆς Ῥωμαίων πο‐ λιτείας ἠξιώθησαν. οἱ δ’ οὖν Συρακόσιοι κατὰ τοὺς</w:t>
      </w:r>
    </w:p>
    <w:p>
      <w:r>
        <w:rPr>
          <w:rFonts w:ascii="Courier New" w:hAnsi="Courier New"/>
          <w:color w:val="555555"/>
          <w:sz w:val="20"/>
        </w:rPr>
        <w:t>[5]</w:t>
      </w:r>
    </w:p>
    <w:p>
      <w:r>
        <w:rPr>
          <w:rFonts w:ascii="Gentium Plus" w:hAnsi="Gentium Plus"/>
          <w:sz w:val="24"/>
        </w:rPr>
        <w:t>νεωτέρους χρόνους κατὰ μὲν Τιμολέοντα νομοθε‐ τήσαντος αὐτοῖς Κεφάλου, κατὰ δὲ τὸν Ἱέρωνα τὸν βασιλέα Πολυδώρου, οὐδέτερον αὐτῶν ὠνόμασαν νομοθέτην, ἀλλ’ ἢ ἐξηγητὴν τοῦ νομοθέτου, διὰ τὸ τοὺς νόμους γεγραμμένους ἀρχαίᾳ διαλέκτῳ δοκεῖν</w:t>
      </w:r>
    </w:p>
    <w:p>
      <w:r>
        <w:rPr>
          <w:rFonts w:ascii="Courier New" w:hAnsi="Courier New"/>
          <w:color w:val="555555"/>
          <w:sz w:val="20"/>
        </w:rPr>
        <w:t>[13 . 35 . 4]</w:t>
      </w:r>
    </w:p>
    <w:p>
      <w:r>
        <w:rPr>
          <w:rFonts w:ascii="Gentium Plus" w:hAnsi="Gentium Plus"/>
          <w:sz w:val="24"/>
        </w:rPr>
        <w:t>εἶναι δυσκατανοήτους. μεγάλης δὲ οὔσης κατὰ τὴν νομοθεσίαν ἀναθεωρήσεως, μισοπόνηρος μὲν φαί‐ νεται διὰ τὸ πάντων τῶν νομοθετῶν πικρότατα πρόστιμα θεῖναι κατὰ πάντων τῶν ἀδικούντων, δί‐</w:t>
      </w:r>
    </w:p>
    <w:p>
      <w:r>
        <w:rPr>
          <w:rFonts w:ascii="Courier New" w:hAnsi="Courier New"/>
          <w:color w:val="555555"/>
          <w:sz w:val="20"/>
        </w:rPr>
        <w:t>[5]</w:t>
      </w:r>
    </w:p>
    <w:p>
      <w:r>
        <w:rPr>
          <w:rFonts w:ascii="Gentium Plus" w:hAnsi="Gentium Plus"/>
          <w:sz w:val="24"/>
        </w:rPr>
        <w:t>καιος δ’ ἐκ τοῦ περιττότερον τῶν πρὸ αὐτοῦ κατ’ ἀξίαν ἑκάστῳ τὸ ἐπιτίμιον ὑπάρξαι, πραγματικὸς δὲ</w:t>
      </w:r>
    </w:p>
    <w:p>
      <w:r>
        <w:rPr>
          <w:rFonts w:ascii="Courier New" w:hAnsi="Courier New"/>
          <w:color w:val="555555"/>
          <w:sz w:val="20"/>
        </w:rPr>
        <w:t>[10]</w:t>
      </w:r>
    </w:p>
    <w:p>
      <w:r>
        <w:rPr>
          <w:rFonts w:ascii="Gentium Plus" w:hAnsi="Gentium Plus"/>
          <w:sz w:val="24"/>
        </w:rPr>
        <w:t>λέξιν σύντομος καὶ πολλὴν τοῖς ἀναγινώσκουσιν</w:t>
      </w:r>
    </w:p>
    <w:p>
      <w:r>
        <w:rPr>
          <w:rFonts w:ascii="Courier New" w:hAnsi="Courier New"/>
          <w:color w:val="555555"/>
          <w:sz w:val="20"/>
        </w:rPr>
        <w:t>[13 . 35 . 5]</w:t>
      </w:r>
    </w:p>
    <w:p>
      <w:r>
        <w:rPr>
          <w:rFonts w:ascii="Gentium Plus" w:hAnsi="Gentium Plus"/>
          <w:sz w:val="24"/>
        </w:rPr>
        <w:t>ἀπολείπων ἀναθεώρησιν. ἐμαρτύρησε δ’ αὐτοῦ τὴν ἀρετὴν καὶ τὴν σκληρότητα τῆς ψυχῆς ἡ περὶ τὴν τελευτὴν περιπέτεια. ταῦτα μὲν οὖν ἀκριβέστερον εἰπεῖν προήχθην διὰ τὸ τοὺς πλείους τῶν συγγρα‐</w:t>
      </w:r>
    </w:p>
    <w:p>
      <w:r>
        <w:rPr>
          <w:rFonts w:ascii="Courier New" w:hAnsi="Courier New"/>
          <w:color w:val="555555"/>
          <w:sz w:val="20"/>
        </w:rPr>
        <w:t>[5]</w:t>
      </w:r>
    </w:p>
    <w:p>
      <w:r>
        <w:rPr>
          <w:rFonts w:ascii="Gentium Plus" w:hAnsi="Gentium Plus"/>
          <w:sz w:val="24"/>
        </w:rPr>
        <w:t>φέων ὀλιγωρότερον περὶ αὐτοῦ διειλέχθαι.</w:t>
      </w:r>
    </w:p>
    <w:p>
      <w:r>
        <w:rPr>
          <w:rFonts w:ascii="Courier New" w:hAnsi="Courier New"/>
          <w:color w:val="555555"/>
          <w:sz w:val="20"/>
        </w:rPr>
        <w:t>[13 . 36 . 1]</w:t>
      </w:r>
    </w:p>
    <w:p>
      <w:r>
        <w:rPr>
          <w:rFonts w:ascii="Gentium Plus" w:hAnsi="Gentium Plus"/>
          <w:sz w:val="24"/>
        </w:rPr>
        <w:t>Οἱ δ’ Ἀθηναῖοι πυθόμενοι τὴν ἐν Σικελίᾳ δύνα‐ μιν ἄρδην ἀνῃρημένην, βαρέως ἔφερον τὸ πλῆθος τῆς συμφορᾶς. οὐ μὴν ἔληγόν γε διὰ τοῦτο τῆς [Λακεδαιμονίων] φιλοτιμίας περὶ τῆς ἡγεμονίας, ἀλλὰ</w:t>
      </w:r>
    </w:p>
    <w:p>
      <w:r>
        <w:rPr>
          <w:rFonts w:ascii="Courier New" w:hAnsi="Courier New"/>
          <w:color w:val="555555"/>
          <w:sz w:val="20"/>
        </w:rPr>
        <w:t>[5]</w:t>
      </w:r>
    </w:p>
    <w:p>
      <w:r>
        <w:rPr>
          <w:rFonts w:ascii="Gentium Plus" w:hAnsi="Gentium Plus"/>
          <w:sz w:val="24"/>
        </w:rPr>
        <w:t>ναῦς τε κατεσκεύαζον πλείους καὶ χρήματα ἐπορί‐ ζοντο, ὅπως φιλονικῶσι μέχρι τῆς ἐσχάτης ἐλπίδος</w:t>
      </w:r>
    </w:p>
    <w:p>
      <w:r>
        <w:rPr>
          <w:rFonts w:ascii="Courier New" w:hAnsi="Courier New"/>
          <w:color w:val="555555"/>
          <w:sz w:val="20"/>
        </w:rPr>
        <w:t>[13 . 36 . 2]</w:t>
      </w:r>
    </w:p>
    <w:p>
      <w:r>
        <w:rPr>
          <w:rFonts w:ascii="Gentium Plus" w:hAnsi="Gentium Plus"/>
          <w:sz w:val="24"/>
        </w:rPr>
        <w:t>ὑπὲρ τῶν πρωτείων. ἑλόμενοι δὲ τετρακοσίους ἄν‐ δρας, τούτοις ἔδωκαν τὴν ἐξουσίαν αὐτοκράτορα δι‐ οικεῖν τὰ κατὰ τὸν πόλεμον· ὑπελάμβανον γὰρ τὴν ὀλιγαρχίαν εὐθετωτέραν εἶναι τῆς δημοκρατίας ἐν</w:t>
      </w:r>
    </w:p>
    <w:p>
      <w:r>
        <w:rPr>
          <w:rFonts w:ascii="Courier New" w:hAnsi="Courier New"/>
          <w:color w:val="555555"/>
          <w:sz w:val="20"/>
        </w:rPr>
        <w:t>[13 . 36 . 3]</w:t>
      </w:r>
    </w:p>
    <w:p>
      <w:r>
        <w:rPr>
          <w:rFonts w:ascii="Gentium Plus" w:hAnsi="Gentium Plus"/>
          <w:sz w:val="24"/>
        </w:rPr>
        <w:t>ταῖς τοιαύταις περιστάσεσιν. οὐ μὴν [καὶ] τὰ πράγ‐ ματά γε κατὰ τὴν ἐκείνων ἠκολούθησε κρίσιν, ἀλλὰ πολὺ χεῖρον τὸν πόλεμον διῴκησαν. ἀποστείλαντες γὰρ τεσσαράκοντα ναῦς συνεξέπεμψαν τοὺς ἀφηγη‐</w:t>
      </w:r>
    </w:p>
    <w:p>
      <w:r>
        <w:rPr>
          <w:rFonts w:ascii="Courier New" w:hAnsi="Courier New"/>
          <w:color w:val="555555"/>
          <w:sz w:val="20"/>
        </w:rPr>
        <w:t>[5]</w:t>
      </w:r>
    </w:p>
    <w:p>
      <w:r>
        <w:rPr>
          <w:rFonts w:ascii="Gentium Plus" w:hAnsi="Gentium Plus"/>
          <w:sz w:val="24"/>
        </w:rPr>
        <w:t>σομένους δύο στρατηγοὺς ἀλλοτρίως ἔχοντας πρὸς ἀλλήλους. τῶν δὲ περὶ τοὺς Ἀθηναίους πραγμά‐</w:t>
      </w:r>
    </w:p>
    <w:p>
      <w:r>
        <w:rPr>
          <w:rFonts w:ascii="Courier New" w:hAnsi="Courier New"/>
          <w:color w:val="555555"/>
          <w:sz w:val="20"/>
        </w:rPr>
        <w:t>[13 . 36 . 4]</w:t>
      </w:r>
    </w:p>
    <w:p>
      <w:r>
        <w:rPr>
          <w:rFonts w:ascii="Gentium Plus" w:hAnsi="Gentium Plus"/>
          <w:sz w:val="24"/>
        </w:rPr>
        <w:t>σίαζον. καὶ τέλος ἐκπλεύσαντες εἰς Ὠρωπὸν ἀπα‐ ράσκευοι πρὸς τοὺς Πελοποννησίους ἐναυμάχησαν· κακῶς δὲ καὶ τὴν μάχην ἐνστησάμενοι καὶ τὸν κίν‐ δυνον ἀγεννῶς ὑπομείναντες, ἀπέβαλον ναῦς δύο</w:t>
      </w:r>
    </w:p>
    <w:p>
      <w:r>
        <w:rPr>
          <w:rFonts w:ascii="Courier New" w:hAnsi="Courier New"/>
          <w:color w:val="555555"/>
          <w:sz w:val="20"/>
        </w:rPr>
        <w:t>[5]</w:t>
      </w:r>
    </w:p>
    <w:p>
      <w:r>
        <w:rPr>
          <w:rFonts w:ascii="Gentium Plus" w:hAnsi="Gentium Plus"/>
          <w:sz w:val="24"/>
        </w:rPr>
        <w:t>πρὸς ταῖς εἴκοσι, τὰς δὲ λοιπὰς μόγις διέσωσαν εἰς</w:t>
      </w:r>
    </w:p>
    <w:p>
      <w:r>
        <w:rPr>
          <w:rFonts w:ascii="Courier New" w:hAnsi="Courier New"/>
          <w:color w:val="555555"/>
          <w:sz w:val="20"/>
        </w:rPr>
        <w:t>[13 . 36 . 5]</w:t>
      </w:r>
    </w:p>
    <w:p>
      <w:r>
        <w:rPr>
          <w:rFonts w:ascii="Gentium Plus" w:hAnsi="Gentium Plus"/>
          <w:sz w:val="24"/>
        </w:rPr>
        <w:t>Ἐρέτριαν. τούτων δὲ πραχθέντων οἱ σύμμαχοι τῶν Ἀθηναίων διά τε τὰς περὶ Σικελίαν ἀτυχίας καὶ διὰ τὰς τῶν ἡγεμόνων καχεξίας μεθίσταντο πρὸς Λακεδαιμονίους. συμμάχου δ’ ὄντος τοῖς Λακεδαι‐</w:t>
      </w:r>
    </w:p>
    <w:p>
      <w:r>
        <w:rPr>
          <w:rFonts w:ascii="Courier New" w:hAnsi="Courier New"/>
          <w:color w:val="555555"/>
          <w:sz w:val="20"/>
        </w:rPr>
        <w:t>[5]</w:t>
      </w:r>
    </w:p>
    <w:p>
      <w:r>
        <w:rPr>
          <w:rFonts w:ascii="Gentium Plus" w:hAnsi="Gentium Plus"/>
          <w:sz w:val="24"/>
        </w:rPr>
        <w:t>μονίοις Δαρείου τοῦ Περσῶν βασιλέως, Φαρνάβαζος ὁ τῶν ἐπὶ θαλάττης τόπων ἔχων τὴν στρατηγίαν ἐχορήγει χρήματα τοῖς Λακεδαιμονίοις· μετεπέμψατο δὲ καὶ τὰς ἐκ Φοινίκης τριήρεις τριακοσίας, δια‐ λογιζόμενος ἀποστεῖλαι τοῖς Λακεδαιμονίοις ἐπὶ τὴν</w:t>
      </w:r>
    </w:p>
    <w:p>
      <w:r>
        <w:rPr>
          <w:rFonts w:ascii="Courier New" w:hAnsi="Courier New"/>
          <w:color w:val="555555"/>
          <w:sz w:val="20"/>
        </w:rPr>
        <w:t>[10]</w:t>
      </w:r>
    </w:p>
    <w:p>
      <w:r>
        <w:rPr>
          <w:rFonts w:ascii="Gentium Plus" w:hAnsi="Gentium Plus"/>
          <w:sz w:val="24"/>
        </w:rPr>
        <w:t>βοήθειαν.</w:t>
      </w:r>
    </w:p>
    <w:p>
      <w:r>
        <w:rPr>
          <w:rFonts w:ascii="Courier New" w:hAnsi="Courier New"/>
          <w:color w:val="555555"/>
          <w:sz w:val="20"/>
        </w:rPr>
        <w:t>[13 . 37 . 1]</w:t>
      </w:r>
    </w:p>
    <w:p>
      <w:r>
        <w:rPr>
          <w:rFonts w:ascii="Gentium Plus" w:hAnsi="Gentium Plus"/>
          <w:sz w:val="24"/>
        </w:rPr>
        <w:t>Τοιούτων δ’ ἐλαττωμάτων τοῖς Ἀθηναίοις εἰς ἕνα καιρὸν συνδραμόντων ἅπαντες καταλελύσθαι τὸν πόλεμον διειλήφεισαν· οὐκέτι γὰρ τοὺς Ἀθη‐ ναίους οὐδὲ τὸν ἐλάχιστον χρόνον οὐδεὶς ἤλπιζε</w:t>
      </w:r>
    </w:p>
    <w:p>
      <w:r>
        <w:rPr>
          <w:rFonts w:ascii="Courier New" w:hAnsi="Courier New"/>
          <w:color w:val="555555"/>
          <w:sz w:val="20"/>
        </w:rPr>
        <w:t>[5]</w:t>
      </w:r>
    </w:p>
    <w:p>
      <w:r>
        <w:rPr>
          <w:rFonts w:ascii="Gentium Plus" w:hAnsi="Gentium Plus"/>
          <w:sz w:val="24"/>
        </w:rPr>
        <w:t>τοιαῦτα ὑποστήσεσθαι. οὐ μὴν τὰ πράγματά γε τῇ τῶν πολλῶν ὑπολήψει τέλος ἔσχεν ἀκόλουθον, ἀλλ’ εἰς τοὐναντίον πάντα διὰ τὰς τῶν διαπολεμούντων ὑπεροχὰς μεταπεσεῖν συνέβη διὰ τοιαύτας αἰτίας.</w:t>
      </w:r>
    </w:p>
    <w:p>
      <w:r>
        <w:rPr>
          <w:rFonts w:ascii="Courier New" w:hAnsi="Courier New"/>
          <w:color w:val="555555"/>
          <w:sz w:val="20"/>
        </w:rPr>
        <w:t>[13 . 37 . 2]</w:t>
      </w:r>
    </w:p>
    <w:p>
      <w:r>
        <w:rPr>
          <w:rFonts w:ascii="Gentium Plus" w:hAnsi="Gentium Plus"/>
          <w:sz w:val="24"/>
        </w:rPr>
        <w:t>Ἀλκιβιάδης φυγὰς ὢν ἐξ Ἀθηνῶν συνεπολέμησε χρόνον τινὰ τοῖς Λακεδαιμονίοις, καὶ μεγάλας ἐν</w:t>
      </w:r>
    </w:p>
    <w:p>
      <w:r>
        <w:rPr>
          <w:rFonts w:ascii="Courier New" w:hAnsi="Courier New"/>
          <w:color w:val="555555"/>
          <w:sz w:val="20"/>
        </w:rPr>
        <w:t>[5]</w:t>
      </w:r>
    </w:p>
    <w:p>
      <w:r>
        <w:rPr>
          <w:rFonts w:ascii="Gentium Plus" w:hAnsi="Gentium Plus"/>
          <w:sz w:val="24"/>
        </w:rPr>
        <w:t>τῶν, ἔτι δ’ εὐγενείᾳ καὶ πλούτῳ πρῶτος Ἀθηναίων.</w:t>
      </w:r>
    </w:p>
    <w:p>
      <w:r>
        <w:rPr>
          <w:rFonts w:ascii="Courier New" w:hAnsi="Courier New"/>
          <w:color w:val="555555"/>
          <w:sz w:val="20"/>
        </w:rPr>
        <w:t>[13 . 37 . 3]</w:t>
      </w:r>
    </w:p>
    <w:p>
      <w:r>
        <w:rPr>
          <w:rFonts w:ascii="Gentium Plus" w:hAnsi="Gentium Plus"/>
          <w:sz w:val="24"/>
        </w:rPr>
        <w:t>οὗτος οὖν ἐπιθυμῶν τῆς εἰς τὴν πατρίδα τυχεῖν καθόδου, πάντα ἐμηχανᾶτο πρὸς τὸ τοῖς Ἀθηναίοις πρᾶξαί τι τῶν χρησίμων, καὶ μάλιστ’ ἐν οἷς και‐</w:t>
      </w:r>
    </w:p>
    <w:p>
      <w:r>
        <w:rPr>
          <w:rFonts w:ascii="Courier New" w:hAnsi="Courier New"/>
          <w:color w:val="555555"/>
          <w:sz w:val="20"/>
        </w:rPr>
        <w:t>[13 . 37 . 4]</w:t>
      </w:r>
    </w:p>
    <w:p>
      <w:r>
        <w:rPr>
          <w:rFonts w:ascii="Gentium Plus" w:hAnsi="Gentium Plus"/>
          <w:sz w:val="24"/>
        </w:rPr>
        <w:t>ροῖς ἐδόκουν τοῖς ὅλοις ἐλαττοῦσθαι. ἔχων οὖν φι‐ λίαν πρὸς Φαρνάβαζον τὸν Δαρείου σατράπην, καὶ θεωρῶν αὐτὸν μέλλοντα τριακοσίας ναῦς ἀποστέλ‐ λειν τοῖς Λακεδαιμονίοις εἰς συμμαχίαν, ἔπεισεν</w:t>
      </w:r>
    </w:p>
    <w:p>
      <w:r>
        <w:rPr>
          <w:rFonts w:ascii="Courier New" w:hAnsi="Courier New"/>
          <w:color w:val="555555"/>
          <w:sz w:val="20"/>
        </w:rPr>
        <w:t>[5]</w:t>
      </w:r>
    </w:p>
    <w:p>
      <w:r>
        <w:rPr>
          <w:rFonts w:ascii="Gentium Plus" w:hAnsi="Gentium Plus"/>
          <w:sz w:val="24"/>
        </w:rPr>
        <w:t>ἀποστῆναι τῆς πράξεως· ἐδίδασκε γὰρ ὡς οὐ συμ‐ φέρει τῷ βασιλεῖ τοὺς Λακεδαιμονίους ποιεῖν ἄγαν ἰσχυρούς· οὐ γὰρ συνοίσειν Πέρσαις· κρεῖττον οὖν εἶναι περιορᾶν τοὺς διαπολεμοῦντας ἴσους ὄντας, ὅπως πρὸς ἀλλήλους ὡς πλεῖστον χρόνον διαφέ‐</w:t>
      </w:r>
    </w:p>
    <w:p>
      <w:r>
        <w:rPr>
          <w:rFonts w:ascii="Courier New" w:hAnsi="Courier New"/>
          <w:color w:val="555555"/>
          <w:sz w:val="20"/>
        </w:rPr>
        <w:t>[13 . 37 . 5]</w:t>
      </w:r>
    </w:p>
    <w:p>
      <w:r>
        <w:rPr>
          <w:rFonts w:ascii="Gentium Plus" w:hAnsi="Gentium Plus"/>
          <w:sz w:val="24"/>
        </w:rPr>
        <w:t>ρωνται. ὅθεν ὁ Φαρνάβαζος διαλαβὼν εὖ λέγειν τὸν Ἀλκιβιάδην, πάλιν τὸν στόλον ἀπέστειλεν εἰς Φοινίκην. τότε μὲν οὖν τηλικαύτην τῶν Λακεδαι‐ μονίων συμμαχίαν παρείλατο· μετὰ δέ τινα χρόνον</w:t>
      </w:r>
    </w:p>
    <w:p>
      <w:r>
        <w:rPr>
          <w:rFonts w:ascii="Courier New" w:hAnsi="Courier New"/>
          <w:color w:val="555555"/>
          <w:sz w:val="20"/>
        </w:rPr>
        <w:t>[5]</w:t>
      </w:r>
    </w:p>
    <w:p>
      <w:r>
        <w:rPr>
          <w:rFonts w:ascii="Gentium Plus" w:hAnsi="Gentium Plus"/>
          <w:sz w:val="24"/>
        </w:rPr>
        <w:t>τυχὼν τῆς καθόδου, καὶ δυνάμεως ἡγησάμενος, πολ‐ λαῖς μὲν μάχαις ἐνίκησε Λακεδαιμονίους, καὶ τε‐ λέως τὰ τῶν Ἀθηναίων πράγματα πεσόντα πάλιν</w:t>
      </w:r>
    </w:p>
    <w:p>
      <w:r>
        <w:rPr>
          <w:rFonts w:ascii="Courier New" w:hAnsi="Courier New"/>
          <w:color w:val="555555"/>
          <w:sz w:val="20"/>
        </w:rPr>
        <w:t>[13 . 37 . 6]</w:t>
      </w:r>
    </w:p>
    <w:p>
      <w:r>
        <w:rPr>
          <w:rFonts w:ascii="Gentium Plus" w:hAnsi="Gentium Plus"/>
          <w:sz w:val="24"/>
        </w:rPr>
        <w:t>ἤγειρεν. ἀλλὰ περὶ μὲν τούτων ἐν τοῖς οἰκείοις χρόνοις ἀκριβέστερον ἐροῦμεν, ἵνα μὴ παρὰ φύσιν προλαμβάνωμεν τῇ γραφῇ τοὺς καιρούς.</w:t>
      </w:r>
    </w:p>
    <w:p>
      <w:r>
        <w:rPr>
          <w:rFonts w:ascii="Courier New" w:hAnsi="Courier New"/>
          <w:color w:val="555555"/>
          <w:sz w:val="20"/>
        </w:rPr>
        <w:t>[13 . 38 . 1]</w:t>
      </w:r>
    </w:p>
    <w:p>
      <w:r>
        <w:rPr>
          <w:rFonts w:ascii="Gentium Plus" w:hAnsi="Gentium Plus"/>
          <w:sz w:val="24"/>
        </w:rPr>
        <w:t>Τοῦ γὰρ ἐνιαυσιαίου χρόνου διεληλυθότος Ἀθή‐ νησι μὲν ἦρχε Θεόπομπος, Ῥωμαῖοι δ’ ἀντὶ τῶν ὑπάτων τέτταρας χιλιάρχους κατέστησαν, Τιβέριον</w:t>
      </w:r>
    </w:p>
    <w:p>
      <w:r>
        <w:rPr>
          <w:rFonts w:ascii="Courier New" w:hAnsi="Courier New"/>
          <w:color w:val="555555"/>
          <w:sz w:val="20"/>
        </w:rPr>
        <w:t>[5]</w:t>
      </w:r>
    </w:p>
    <w:p>
      <w:r>
        <w:rPr>
          <w:rFonts w:ascii="Gentium Plus" w:hAnsi="Gentium Plus"/>
          <w:sz w:val="24"/>
        </w:rPr>
        <w:t>Γάιον Οὐαλέριον καὶ Καίσωνα Φάβιον. περὶ δὲ τούτους τοὺς χρόνους Ἀθηναῖοι τὴν ἐκ τῶν τετρα‐ κοσίων ὀλιγαρχίαν κατέλυσαν καὶ τὸ σύστημα τῆς</w:t>
      </w:r>
    </w:p>
    <w:p>
      <w:r>
        <w:rPr>
          <w:rFonts w:ascii="Courier New" w:hAnsi="Courier New"/>
          <w:color w:val="555555"/>
          <w:sz w:val="20"/>
        </w:rPr>
        <w:t>[13 . 38 . 2]</w:t>
      </w:r>
    </w:p>
    <w:p>
      <w:r>
        <w:rPr>
          <w:rFonts w:ascii="Gentium Plus" w:hAnsi="Gentium Plus"/>
          <w:sz w:val="24"/>
        </w:rPr>
        <w:t>πολιτείας ἐκ τῶν πολιτῶν συνεστήσαντο. τούτων δὲ πάντων ἦν εἰσηγητὴς Θηραμένης, ἀνὴρ καὶ τῷ βίῳ κόσμιος καὶ φρονήσει δοκῶν διαφέρειν τῶν ἄλλων· καὶ γὰρ τὸν Ἀλκιβιάδην οὗτος μόνος συν‐</w:t>
      </w:r>
    </w:p>
    <w:p>
      <w:r>
        <w:rPr>
          <w:rFonts w:ascii="Courier New" w:hAnsi="Courier New"/>
          <w:color w:val="555555"/>
          <w:sz w:val="20"/>
        </w:rPr>
        <w:t>[5]</w:t>
      </w:r>
    </w:p>
    <w:p>
      <w:r>
        <w:rPr>
          <w:rFonts w:ascii="Gentium Plus" w:hAnsi="Gentium Plus"/>
          <w:sz w:val="24"/>
        </w:rPr>
        <w:t>εβούλευσε κατάγειν, δι’ ὃν πάλιν ἑαυτοὺς ἀνέλα‐ βον, καὶ πολλῶν ἄλλων εἰσηγητὴς γενόμενος ἐπ’ ἀγαθῷ τῆς πατρίδος οὐ μετρίας ἀποδοχῆς ἐτύγχα‐</w:t>
      </w:r>
    </w:p>
    <w:p>
      <w:r>
        <w:rPr>
          <w:rFonts w:ascii="Courier New" w:hAnsi="Courier New"/>
          <w:color w:val="555555"/>
          <w:sz w:val="20"/>
        </w:rPr>
        <w:t>[13 . 38 . 3]</w:t>
      </w:r>
    </w:p>
    <w:p>
      <w:r>
        <w:rPr>
          <w:rFonts w:ascii="Gentium Plus" w:hAnsi="Gentium Plus"/>
          <w:sz w:val="24"/>
        </w:rPr>
        <w:t>νεν. ἀλλὰ ταῦτα μὲν μικρὸν ὕστερον ἐγενήθη, εἰς δὲ τὸν πόλεμον Ἀθηναῖοι μὲν στρατηγοὺς κατέστη‐ σαν Θράσυλλον καὶ Θρασύβουλον, οἳ τὸν στόλον εἰς Σάμον ἀθροίσαντες ἐγύμναζον τοὺς στρατιώτας</w:t>
      </w:r>
    </w:p>
    <w:p>
      <w:r>
        <w:rPr>
          <w:rFonts w:ascii="Courier New" w:hAnsi="Courier New"/>
          <w:color w:val="555555"/>
          <w:sz w:val="20"/>
        </w:rPr>
        <w:t>[5]</w:t>
      </w:r>
    </w:p>
    <w:p>
      <w:r>
        <w:rPr>
          <w:rFonts w:ascii="Gentium Plus" w:hAnsi="Gentium Plus"/>
          <w:sz w:val="24"/>
        </w:rPr>
        <w:t>εἰς ναυμαχίαν καθ’ ἡμέραν ἀναπείρας ποιούμενοι.</w:t>
      </w:r>
    </w:p>
    <w:p>
      <w:r>
        <w:rPr>
          <w:rFonts w:ascii="Courier New" w:hAnsi="Courier New"/>
          <w:color w:val="555555"/>
          <w:sz w:val="20"/>
        </w:rPr>
        <w:t>[13 . 38 . 4]</w:t>
      </w:r>
    </w:p>
    <w:p>
      <w:r>
        <w:rPr>
          <w:rFonts w:ascii="Gentium Plus" w:hAnsi="Gentium Plus"/>
          <w:sz w:val="24"/>
        </w:rPr>
        <w:t>Μίνδαρος δ’ ὁ τῶν Λακεδαιμονίων ναύαρχος χρό‐ νον μέν τινα περὶ τὴν Μίλητον διέτριβε, προσδο‐ κῶν τὴν παρὰ Φαρναβάζου βοήθειαν· τριακοσίας γὰρ τριήρεις ἀκούων ἐκ Φοινίκης καταπεπλευκέναι</w:t>
      </w:r>
    </w:p>
    <w:p>
      <w:r>
        <w:rPr>
          <w:rFonts w:ascii="Courier New" w:hAnsi="Courier New"/>
          <w:color w:val="555555"/>
          <w:sz w:val="20"/>
        </w:rPr>
        <w:t>[5]</w:t>
      </w:r>
    </w:p>
    <w:p>
      <w:r>
        <w:rPr>
          <w:rFonts w:ascii="Gentium Plus" w:hAnsi="Gentium Plus"/>
          <w:sz w:val="24"/>
        </w:rPr>
        <w:t>μετέωρος ἦν ταῖς ἐλπίσι, νομίζων τηλικούτῳ στόλῳ</w:t>
      </w:r>
    </w:p>
    <w:p>
      <w:r>
        <w:rPr>
          <w:rFonts w:ascii="Courier New" w:hAnsi="Courier New"/>
          <w:color w:val="555555"/>
          <w:sz w:val="20"/>
        </w:rPr>
        <w:t>[13 . 38 . 5]</w:t>
      </w:r>
    </w:p>
    <w:p>
      <w:r>
        <w:rPr>
          <w:rFonts w:ascii="Gentium Plus" w:hAnsi="Gentium Plus"/>
          <w:sz w:val="24"/>
        </w:rPr>
        <w:t>καταλύσειν τὴν Ἀθηναίων ἡγεμονίαν· μετ’ ὀλίγον δὲ πυθόμενός τινων, ὅτι πεισθεὶς Ἀλκιβιάδῃ πάλιν ἀπέστειλε τὸν στόλον εἰς Φοινίκην, τὰς μὲν παρὰ Φαρναβάζου ἐλπίδας ἀπέγνω, αὐτὸς δὲ καταρτίσας</w:t>
      </w:r>
    </w:p>
    <w:p>
      <w:r>
        <w:rPr>
          <w:rFonts w:ascii="Courier New" w:hAnsi="Courier New"/>
          <w:color w:val="555555"/>
          <w:sz w:val="20"/>
        </w:rPr>
        <w:t>[5]</w:t>
      </w:r>
    </w:p>
    <w:p>
      <w:r>
        <w:rPr>
          <w:rFonts w:ascii="Gentium Plus" w:hAnsi="Gentium Plus"/>
          <w:sz w:val="24"/>
        </w:rPr>
        <w:t>τάς τ’ ἐκ Πελοποννήσου ναῦς καὶ τὰς παρὰ τῶν</w:t>
      </w:r>
    </w:p>
    <w:p>
      <w:r>
        <w:rPr>
          <w:rFonts w:ascii="Courier New" w:hAnsi="Courier New"/>
          <w:color w:val="555555"/>
          <w:sz w:val="20"/>
        </w:rPr>
        <w:t>[13 . 38 . 6]</w:t>
      </w:r>
    </w:p>
    <w:p>
      <w:r>
        <w:rPr>
          <w:rFonts w:ascii="Gentium Plus" w:hAnsi="Gentium Plus"/>
          <w:sz w:val="24"/>
        </w:rPr>
        <w:t>τερισμῷ τινας συνίστασθαι τῶν Ῥοδίων· προσφά‐ τως γὰρ τοῖς Λακεδαιμονίοις τινὲς τῶν ἀπὸ τῆς Ἰταλίας Ἑλλήνων ἀπεστάλκεισαν εἰς συμμαχίαν τὰς προειρημένας ναῦς· αὐτὸς δὲ τὰς ἄλλας πάσας ἀνα‐</w:t>
      </w:r>
    </w:p>
    <w:p>
      <w:r>
        <w:rPr>
          <w:rFonts w:ascii="Courier New" w:hAnsi="Courier New"/>
          <w:color w:val="555555"/>
          <w:sz w:val="20"/>
        </w:rPr>
        <w:t>[5]</w:t>
      </w:r>
    </w:p>
    <w:p>
      <w:r>
        <w:rPr>
          <w:rFonts w:ascii="Gentium Plus" w:hAnsi="Gentium Plus"/>
          <w:sz w:val="24"/>
        </w:rPr>
        <w:t>λαβών, οὔσας ὀγδοήκοντα καὶ τρεῖς, ἀπῆρεν εἰς Ἑλλήσποντον διὰ τὸ πυνθάνεσθαι τὸν τῶν Ἀθη‐</w:t>
      </w:r>
    </w:p>
    <w:p>
      <w:r>
        <w:rPr>
          <w:rFonts w:ascii="Courier New" w:hAnsi="Courier New"/>
          <w:color w:val="555555"/>
          <w:sz w:val="20"/>
        </w:rPr>
        <w:t>[13 . 38 . 7]</w:t>
      </w:r>
    </w:p>
    <w:p>
      <w:r>
        <w:rPr>
          <w:rFonts w:ascii="Gentium Plus" w:hAnsi="Gentium Plus"/>
          <w:sz w:val="24"/>
        </w:rPr>
        <w:t>ναίων στόλον ἐν Σάμῳ διατρίβειν. καθ’ ὃν δὴ χρόνον οἱ τῶν Ἀθηναίων στρατηγοὶ θεωροῦντες παραπλέοντας, ἀνήχθησαν ἐπ’ αὐτοὺς μετὰ νεῶν ἑξήκοντα. τῶν δὲ Λακεδαιμονίων κατενεχθέντων</w:t>
      </w:r>
    </w:p>
    <w:p>
      <w:r>
        <w:rPr>
          <w:rFonts w:ascii="Courier New" w:hAnsi="Courier New"/>
          <w:color w:val="555555"/>
          <w:sz w:val="20"/>
        </w:rPr>
        <w:t>[5]</w:t>
      </w:r>
    </w:p>
    <w:p>
      <w:r>
        <w:rPr>
          <w:rFonts w:ascii="Gentium Plus" w:hAnsi="Gentium Plus"/>
          <w:sz w:val="24"/>
        </w:rPr>
        <w:t>εἰς Χίον ἔδοξε τοῖς τῶν Ἀθηναίων στρατηγοῖς προσπλεῦσαι τῇ Λέσβῳ, κἀκεῖ παρὰ τῶν συμμάχων ἀθροῖσαι τριήρεις, ὅπως μὴ συμβαίνῃ τοὺς πολε‐ μίους ὑπερέχειν τῷ πλήθει τῶν νεῶν.</w:t>
      </w:r>
    </w:p>
    <w:p>
      <w:r>
        <w:rPr>
          <w:rFonts w:ascii="Courier New" w:hAnsi="Courier New"/>
          <w:color w:val="555555"/>
          <w:sz w:val="20"/>
        </w:rPr>
        <w:t>[13 . 39 . 1]</w:t>
      </w:r>
    </w:p>
    <w:p>
      <w:r>
        <w:rPr>
          <w:rFonts w:ascii="Gentium Plus" w:hAnsi="Gentium Plus"/>
          <w:sz w:val="24"/>
        </w:rPr>
        <w:t>Οὗτοι μὲν οὖν περὶ ταῦτα διέτριβον. Μίνδα‐ ρος δ’ ὁ τῶν Λακεδαιμονίων ναύαρχος νυκτὸς μετὰ τοῦ στόλου παντὸς ἐκπλεύσας εἰς Ἑλλήσποντον ἐκομίζετο κατὰ σπουδήν, καὶ δευτεραῖος εἰς Σίγειον</w:t>
      </w:r>
    </w:p>
    <w:p>
      <w:r>
        <w:rPr>
          <w:rFonts w:ascii="Courier New" w:hAnsi="Courier New"/>
          <w:color w:val="555555"/>
          <w:sz w:val="20"/>
        </w:rPr>
        <w:t>[5]</w:t>
      </w:r>
    </w:p>
    <w:p>
      <w:r>
        <w:rPr>
          <w:rFonts w:ascii="Gentium Plus" w:hAnsi="Gentium Plus"/>
          <w:sz w:val="24"/>
        </w:rPr>
        <w:t>κατέπλευσεν. οἱ δ’ Ἀθηναῖοι πυθόμενοι τὸν παρά‐ πλουν, οὐκ ἀνέμειναν ἁπάσας τὰς παρὰ τῶν συμ‐ μάχων τριήρεις, τριῶν δὲ μόνον προσγενομένων</w:t>
      </w:r>
    </w:p>
    <w:p>
      <w:r>
        <w:rPr>
          <w:rFonts w:ascii="Courier New" w:hAnsi="Courier New"/>
          <w:color w:val="555555"/>
          <w:sz w:val="20"/>
        </w:rPr>
        <w:t>[13 . 39 . 2]</w:t>
      </w:r>
    </w:p>
    <w:p>
      <w:r>
        <w:rPr>
          <w:rFonts w:ascii="Gentium Plus" w:hAnsi="Gentium Plus"/>
          <w:sz w:val="24"/>
        </w:rPr>
        <w:t>αὐτοῖς, ἐδίωκον τοὺς Λακεδαιμονίους. ἐπεὶ δ’ ἦλ‐ θον εἰς Σίγειον, εὗρον τὸν μὲν στόλον ἐκπεπλευ‐ κότα, τρεῖς δὲ ναῦς ὑπολελειμμένας, ὧν εὐθέως</w:t>
      </w:r>
    </w:p>
    <w:p>
      <w:r>
        <w:rPr>
          <w:rFonts w:ascii="Courier New" w:hAnsi="Courier New"/>
          <w:color w:val="555555"/>
          <w:sz w:val="20"/>
        </w:rPr>
        <w:t>[5]</w:t>
      </w:r>
    </w:p>
    <w:p>
      <w:r>
        <w:rPr>
          <w:rFonts w:ascii="Gentium Plus" w:hAnsi="Gentium Plus"/>
          <w:sz w:val="24"/>
        </w:rPr>
        <w:t>πλεύσαντες τὰ περὶ τὴν ναυμαχίαν παρεσκευάζοντο.</w:t>
      </w:r>
    </w:p>
    <w:p>
      <w:r>
        <w:rPr>
          <w:rFonts w:ascii="Courier New" w:hAnsi="Courier New"/>
          <w:color w:val="555555"/>
          <w:sz w:val="20"/>
        </w:rPr>
        <w:t>[13 . 39 . 3]</w:t>
      </w:r>
    </w:p>
    <w:p>
      <w:r>
        <w:rPr>
          <w:rFonts w:ascii="Gentium Plus" w:hAnsi="Gentium Plus"/>
          <w:sz w:val="24"/>
        </w:rPr>
        <w:t>Λακεδαιμόνιοι δὲ θεωροῦντες τοὺς πολεμίους τὰ πρὸς τὴν μάχην ἑτοιμαζομένους, καὶ αὐτοὶ πένθ’ ἡμέρας ἀναπείρας ποιούμενοι καὶ γυμνάσαντες τοὺς ἐρέτας, ἐξέταξαν τὸν στόλον εἰς ναυμαχίαν,</w:t>
      </w:r>
    </w:p>
    <w:p>
      <w:r>
        <w:rPr>
          <w:rFonts w:ascii="Courier New" w:hAnsi="Courier New"/>
          <w:color w:val="555555"/>
          <w:sz w:val="20"/>
        </w:rPr>
        <w:t>[5]</w:t>
      </w:r>
    </w:p>
    <w:p>
      <w:r>
        <w:rPr>
          <w:rFonts w:ascii="Gentium Plus" w:hAnsi="Gentium Plus"/>
          <w:sz w:val="24"/>
        </w:rPr>
        <w:t>ὄντα νεῶν δυεῖν ἐλάττω τῶν ἐνενήκοντα. οὗτοι μὲν οὖν ἐκ τοῦ πρὸς τὴν Ἀσίαν μέρους ἔστησαν τὰς ναῦς, οἱ δ’ Ἀθηναῖοι τὸ πρὸς τὴν Εὐρώπην ἔχοντες ἀντανήγοντο, τῷ μὲν πλήθει λειπόμενοι,</w:t>
      </w:r>
    </w:p>
    <w:p>
      <w:r>
        <w:rPr>
          <w:rFonts w:ascii="Courier New" w:hAnsi="Courier New"/>
          <w:color w:val="555555"/>
          <w:sz w:val="20"/>
        </w:rPr>
        <w:t>[13 . 39 . 4]</w:t>
      </w:r>
    </w:p>
    <w:p>
      <w:r>
        <w:rPr>
          <w:rFonts w:ascii="Gentium Plus" w:hAnsi="Gentium Plus"/>
          <w:sz w:val="24"/>
        </w:rPr>
        <w:t>ταῖς δ’ ἐμπειρίαις ὑπερέχοντες. Λακεδαιμόνιοι μὲν οὖν ἐπὶ τοῦ δεξιοῦ κέρατος ἔταξαν τοὺς Συρακο‐ σίους, ὧν Ἑρμοκράτης ἀφηγεῖτο, τὸ δ’ εὐώνυμον αὐτοῖς συνεπλήρουν Πελοποννήσιοι, Μινδάρου</w:t>
      </w:r>
    </w:p>
    <w:p>
      <w:r>
        <w:rPr>
          <w:rFonts w:ascii="Courier New" w:hAnsi="Courier New"/>
          <w:color w:val="555555"/>
          <w:sz w:val="20"/>
        </w:rPr>
        <w:t>[5]</w:t>
      </w:r>
    </w:p>
    <w:p>
      <w:r>
        <w:rPr>
          <w:rFonts w:ascii="Gentium Plus" w:hAnsi="Gentium Plus"/>
          <w:sz w:val="24"/>
        </w:rPr>
        <w:t>τὴν ἡγεμονίαν ἔχοντος. τῶν δ’ Ἀθηναίων ἐπὶ μὲν τὸ δεξιὸν ἐτάχθη Θράσυλλος, ἐπὶ δὲ τὸ εὐώ‐ νυμον Θρασύβουλος. καὶ τὸ μὲν πρῶτον ἔσπευδον ἀμφότεροι φιλοτιμούμενοι περὶ τοῦ τόπου, ὅπως</w:t>
      </w:r>
    </w:p>
    <w:p>
      <w:r>
        <w:rPr>
          <w:rFonts w:ascii="Courier New" w:hAnsi="Courier New"/>
          <w:color w:val="555555"/>
          <w:sz w:val="20"/>
        </w:rPr>
        <w:t>[13 . 39 . 5]</w:t>
      </w:r>
    </w:p>
    <w:p>
      <w:r>
        <w:rPr>
          <w:rFonts w:ascii="Gentium Plus" w:hAnsi="Gentium Plus"/>
          <w:sz w:val="24"/>
        </w:rPr>
        <w:t>μὴ τὸν ῥοῦν ἔχωσιν ἐναντίον. διὸ καὶ πολὺν χρό‐ νον ἀλλήλους περιέπλεον, διακλείοντες τὰ στενὰ καὶ περὶ τῆς στάσεως τοπομαχοῦντες· μεταξὺ γὰρ Ἀβύδου καὶ Σηστοῦ τῆς ναυμαχίας γινομένης συν‐</w:t>
      </w:r>
    </w:p>
    <w:p>
      <w:r>
        <w:rPr>
          <w:rFonts w:ascii="Courier New" w:hAnsi="Courier New"/>
          <w:color w:val="555555"/>
          <w:sz w:val="20"/>
        </w:rPr>
        <w:t>[5]</w:t>
      </w:r>
    </w:p>
    <w:p>
      <w:r>
        <w:rPr>
          <w:rFonts w:ascii="Gentium Plus" w:hAnsi="Gentium Plus"/>
          <w:sz w:val="24"/>
        </w:rPr>
        <w:t>έβαινε τὸν ῥοῦν οὐ μετρίως ἐμποδίζειν ἐν στενοῖς τόποις. οὐ μὴν ἀλλ’ οἱ τῶν Ἀθηναίων κυβερνῆ‐ ται πολὺ ταῖς ἐμπειρίαις προέχοντες πολλὰ πρὸς</w:t>
      </w:r>
    </w:p>
    <w:p>
      <w:r>
        <w:rPr>
          <w:rFonts w:ascii="Courier New" w:hAnsi="Courier New"/>
          <w:color w:val="555555"/>
          <w:sz w:val="20"/>
        </w:rPr>
        <w:t>[13 . 40 . 1]</w:t>
      </w:r>
    </w:p>
    <w:p>
      <w:r>
        <w:rPr>
          <w:rFonts w:ascii="Gentium Plus" w:hAnsi="Gentium Plus"/>
          <w:sz w:val="24"/>
        </w:rPr>
        <w:t>τὴν νίκην συνεβάλοντο. τῶν γὰρ Πελοποννησίων ὑπερεχόντων τῷ πλήθει τῶν νεῶν καὶ ταῖς τῶν</w:t>
      </w:r>
    </w:p>
    <w:p>
      <w:r>
        <w:rPr>
          <w:rFonts w:ascii="Courier New" w:hAnsi="Courier New"/>
          <w:color w:val="555555"/>
          <w:sz w:val="20"/>
        </w:rPr>
        <w:t>[5]</w:t>
      </w:r>
    </w:p>
    <w:p>
      <w:r>
        <w:rPr>
          <w:rFonts w:ascii="Gentium Plus" w:hAnsi="Gentium Plus"/>
          <w:sz w:val="24"/>
        </w:rPr>
        <w:t>γὰρ οἱ Πελοποννήσιοι κατὰ σπουδὴν ἀθρόαις ταῖς ναυσὶν εἰς ἐμβολὴν ἐπιφέροιντο, τὰς ἑαυτῶν οὕτως φιλοτέχνως καθίστανον, ὥστε τοῦ μὲν ἄλλου μέ‐ ρους αὐτὰς μὴ δύνασθαι θιγεῖν, τοῖς δὲ στόμασι</w:t>
      </w:r>
    </w:p>
    <w:p>
      <w:r>
        <w:rPr>
          <w:rFonts w:ascii="Courier New" w:hAnsi="Courier New"/>
          <w:color w:val="555555"/>
          <w:sz w:val="20"/>
        </w:rPr>
        <w:t>[13 . 40 . 2]</w:t>
      </w:r>
    </w:p>
    <w:p>
      <w:r>
        <w:rPr>
          <w:rFonts w:ascii="Gentium Plus" w:hAnsi="Gentium Plus"/>
          <w:sz w:val="24"/>
        </w:rPr>
        <w:t>τῶν ἐμβόλων μόνοις ἀναγκάζεσθαι συμβάλλειν. διό‐ περ ὁ Μίνδαρος ὁρῶν ἄπρακτον οὖσαν τὴν ἐκ τῶν ἐμβολῶν βίαν, κατ’ ὀλίγας καὶ κατὰ μίαν ἐκέλευσε συμπλέκεσθαι. οὐ μὴν οὐδ’ ἐνταῦθα τὴν τῶν κυ‐</w:t>
      </w:r>
    </w:p>
    <w:p>
      <w:r>
        <w:rPr>
          <w:rFonts w:ascii="Courier New" w:hAnsi="Courier New"/>
          <w:color w:val="555555"/>
          <w:sz w:val="20"/>
        </w:rPr>
        <w:t>[5]</w:t>
      </w:r>
    </w:p>
    <w:p>
      <w:r>
        <w:rPr>
          <w:rFonts w:ascii="Gentium Plus" w:hAnsi="Gentium Plus"/>
          <w:sz w:val="24"/>
        </w:rPr>
        <w:t>βερνητῶν τέχνην ἄπρακτον εἶναι συνέβαινεν, ἀλλ’ εὐφυῶς ἐκκλίνοντες τὰς τῶν νεῶν ἐπιφερομένας ἐμβολὰς πλαγίαις ἐνέσειον καὶ πολλὰς κατετίτρω‐</w:t>
      </w:r>
    </w:p>
    <w:p>
      <w:r>
        <w:rPr>
          <w:rFonts w:ascii="Courier New" w:hAnsi="Courier New"/>
          <w:color w:val="555555"/>
          <w:sz w:val="20"/>
        </w:rPr>
        <w:t>[13 . 40 . 3]</w:t>
      </w:r>
    </w:p>
    <w:p>
      <w:r>
        <w:rPr>
          <w:rFonts w:ascii="Gentium Plus" w:hAnsi="Gentium Plus"/>
          <w:sz w:val="24"/>
        </w:rPr>
        <w:t>σκον. φιλοτιμίας δ’ ἐμπεσούσης εἰς ἀμφοτέρους, οὐ μόνον ταῖς ἐμβολαῖς διεκινδύνευον, ἀλλὰ συμ‐ πλεκόμενοι τοῖς ἐπιβάταις διηγωνίζοντο. πολλὰ δ’ ὑπὸ τῆς τοῦ ῥοῦ βίας διακωλυόμενοι πράττειν ἐφ’</w:t>
      </w:r>
    </w:p>
    <w:p>
      <w:r>
        <w:rPr>
          <w:rFonts w:ascii="Courier New" w:hAnsi="Courier New"/>
          <w:color w:val="555555"/>
          <w:sz w:val="20"/>
        </w:rPr>
        <w:t>[5]</w:t>
      </w:r>
    </w:p>
    <w:p>
      <w:r>
        <w:rPr>
          <w:rFonts w:ascii="Gentium Plus" w:hAnsi="Gentium Plus"/>
          <w:sz w:val="24"/>
        </w:rPr>
        <w:t>ἱκανὸν χρόνον διεκινδύνευον, οὐδετέρων δυναμέ‐</w:t>
      </w:r>
    </w:p>
    <w:p>
      <w:r>
        <w:rPr>
          <w:rFonts w:ascii="Courier New" w:hAnsi="Courier New"/>
          <w:color w:val="555555"/>
          <w:sz w:val="20"/>
        </w:rPr>
        <w:t>[13 . 40 . 4]</w:t>
      </w:r>
    </w:p>
    <w:p>
      <w:r>
        <w:rPr>
          <w:rFonts w:ascii="Gentium Plus" w:hAnsi="Gentium Plus"/>
          <w:sz w:val="24"/>
        </w:rPr>
        <w:t>νων τυχεῖν τῆς νίκης. ἰσορρόπου δὲ τῆς μάχης οὔσης, ἐπεφάνησαν ὑπέρ τινος ἄκρας ναῦς εἴκοσι πέντε παρὰ τῶν συμμάχων ἀπεσταλμέναι τοῖς Ἀθηναίοις. φοβηθέντες δὲ οἱ Πελοποννήσιοι πρὸς τὴν Ἄβυδον</w:t>
      </w:r>
    </w:p>
    <w:p>
      <w:r>
        <w:rPr>
          <w:rFonts w:ascii="Courier New" w:hAnsi="Courier New"/>
          <w:color w:val="555555"/>
          <w:sz w:val="20"/>
        </w:rPr>
        <w:t>[5]</w:t>
      </w:r>
    </w:p>
    <w:p>
      <w:r>
        <w:rPr>
          <w:rFonts w:ascii="Gentium Plus" w:hAnsi="Gentium Plus"/>
          <w:sz w:val="24"/>
        </w:rPr>
        <w:t>ἔφυγον, ἐξαπτομένων τῶν Ἀθηναίων καὶ φιλοτιμό‐</w:t>
      </w:r>
    </w:p>
    <w:p>
      <w:r>
        <w:rPr>
          <w:rFonts w:ascii="Courier New" w:hAnsi="Courier New"/>
          <w:color w:val="555555"/>
          <w:sz w:val="20"/>
        </w:rPr>
        <w:t>[13 . 40 . 5]</w:t>
      </w:r>
    </w:p>
    <w:p>
      <w:r>
        <w:rPr>
          <w:rFonts w:ascii="Gentium Plus" w:hAnsi="Gentium Plus"/>
          <w:sz w:val="24"/>
        </w:rPr>
        <w:t>τερον διωξάντων. τῆς δὲ ναυμαχίας τοιοῦτον τέλος λαβούσης, Ἀθηναῖοι ναῦς ἔλαβον ὀκτὼ μὲν Χίων, πέντε δὲ Κορινθίων, Ἀμβρακιωτῶν δὲ δύο, Συρα‐ κοσίων δὲ καὶ Πελληνέων καὶ Λευκαδίων μίαν ἐξ</w:t>
      </w:r>
    </w:p>
    <w:p>
      <w:r>
        <w:rPr>
          <w:rFonts w:ascii="Courier New" w:hAnsi="Courier New"/>
          <w:color w:val="555555"/>
          <w:sz w:val="20"/>
        </w:rPr>
        <w:t>[5]</w:t>
      </w:r>
    </w:p>
    <w:p>
      <w:r>
        <w:rPr>
          <w:rFonts w:ascii="Gentium Plus" w:hAnsi="Gentium Plus"/>
          <w:sz w:val="24"/>
        </w:rPr>
        <w:t>ἑκάστων· αὐτοὶ δὲ πέντε ναῦς ἀπέβαλον, ἃς πάσας</w:t>
      </w:r>
    </w:p>
    <w:p>
      <w:r>
        <w:rPr>
          <w:rFonts w:ascii="Courier New" w:hAnsi="Courier New"/>
          <w:color w:val="555555"/>
          <w:sz w:val="20"/>
        </w:rPr>
        <w:t>[13 . 40 . 6]</w:t>
      </w:r>
    </w:p>
    <w:p>
      <w:r>
        <w:rPr>
          <w:rFonts w:ascii="Gentium Plus" w:hAnsi="Gentium Plus"/>
          <w:sz w:val="24"/>
        </w:rPr>
        <w:t>βυθισθῆναι συνέβη. μετὰ δὲ ταῦθ’ οἱ περὶ τὸν Θρασύβουλον ἔστησαν τρόπαιον ἐπὶ τῆς ἄκρας, οὗ τὸ τῆς Ἑκάβης ἐστὶ μνημεῖον, καὶ τοὺς ἀπαγγε‐ λοῦντας τὴν νίκην εἰς Ἀθήνας ἔπεμψαν, αὐτοὶ δὲ</w:t>
      </w:r>
    </w:p>
    <w:p>
      <w:r>
        <w:rPr>
          <w:rFonts w:ascii="Courier New" w:hAnsi="Courier New"/>
          <w:color w:val="555555"/>
          <w:sz w:val="20"/>
        </w:rPr>
        <w:t>[5]</w:t>
      </w:r>
    </w:p>
    <w:p>
      <w:r>
        <w:rPr>
          <w:rFonts w:ascii="Gentium Plus" w:hAnsi="Gentium Plus"/>
          <w:sz w:val="24"/>
        </w:rPr>
        <w:t>μετὰ παντὸς τοῦ στόλου τὸν πλοῦν ἐπὶ Κύζικον ἐποιήσαντο· αὕτη γὰρ πρὸ τῆς ναυμαχίας ἦν ἀφε‐ στηκυῖα πρὸς Φαρνάβαζον τὸν Δαρείου στρατηγὸν καὶ Κλέαρχον τὸν Λακεδαιμονίων ἡγεμόνα. εὑρόν‐ τες δ’ αὐτὴν ἀτείχιστον ῥᾳδίως τῆς ἐπιβολῆς ἐκρά‐</w:t>
      </w:r>
    </w:p>
    <w:p>
      <w:r>
        <w:rPr>
          <w:rFonts w:ascii="Courier New" w:hAnsi="Courier New"/>
          <w:color w:val="555555"/>
          <w:sz w:val="20"/>
        </w:rPr>
        <w:t>[10]</w:t>
      </w:r>
    </w:p>
    <w:p>
      <w:r>
        <w:rPr>
          <w:rFonts w:ascii="Gentium Plus" w:hAnsi="Gentium Plus"/>
          <w:sz w:val="24"/>
        </w:rPr>
        <w:t>τησαν, καὶ χρήματα πραξάμενοι τοὺς Κυζικηνοὺς ἀπέπλευσαν εἰς Σηστόν.</w:t>
      </w:r>
    </w:p>
    <w:p>
      <w:r>
        <w:rPr>
          <w:rFonts w:ascii="Courier New" w:hAnsi="Courier New"/>
          <w:color w:val="555555"/>
          <w:sz w:val="20"/>
        </w:rPr>
        <w:t>[13 . 41 . 1]</w:t>
      </w:r>
    </w:p>
    <w:p>
      <w:r>
        <w:rPr>
          <w:rFonts w:ascii="Gentium Plus" w:hAnsi="Gentium Plus"/>
          <w:sz w:val="24"/>
        </w:rPr>
        <w:t>Μίνδαρος δ’ ὁ τῶν Λακεδαιμονίων ναύαρχος ἀπὸ τῆς ἥττης φυγὼν εἰς Ἄβυδον τάς τε πεπονη‐ κυίας ναῦς ἐπεσκεύασε καὶ πρὸς τὰς ἐν Εὐβοίᾳ τριήρεις ἀπέστειλεν Ἐπικλέα τὸν Σπαρτιάτην, προσ‐</w:t>
      </w:r>
    </w:p>
    <w:p>
      <w:r>
        <w:rPr>
          <w:rFonts w:ascii="Courier New" w:hAnsi="Courier New"/>
          <w:color w:val="555555"/>
          <w:sz w:val="20"/>
        </w:rPr>
        <w:t>[13 . 41 . 2]</w:t>
      </w:r>
    </w:p>
    <w:p>
      <w:r>
        <w:rPr>
          <w:rFonts w:ascii="Gentium Plus" w:hAnsi="Gentium Plus"/>
          <w:sz w:val="24"/>
        </w:rPr>
        <w:t>τάξας ἄγειν τὴν ταχίστην. ὃς ἐπεὶ κατέπλευσεν εἰς Εὔβοιαν, ἀθροίσας τὰς ναῦς οὔσας πεντήκοντα κατὰ σπουδὴν ἀνήχθη· καὶ κατὰ τὸν Ἄθω γενο‐ μένων τῶν τριήρων ἐπεγενήθη χειμὼν τηλικοῦτος</w:t>
      </w:r>
    </w:p>
    <w:p>
      <w:r>
        <w:rPr>
          <w:rFonts w:ascii="Courier New" w:hAnsi="Courier New"/>
          <w:color w:val="555555"/>
          <w:sz w:val="20"/>
        </w:rPr>
        <w:t>[5]</w:t>
      </w:r>
    </w:p>
    <w:p>
      <w:r>
        <w:rPr>
          <w:rFonts w:ascii="Gentium Plus" w:hAnsi="Gentium Plus"/>
          <w:sz w:val="24"/>
        </w:rPr>
        <w:t>ὥστε τὰς μὲν ναῦς ἁπάσας ἀπολέσθαι, τῶν δὲ</w:t>
      </w:r>
    </w:p>
    <w:p>
      <w:r>
        <w:rPr>
          <w:rFonts w:ascii="Courier New" w:hAnsi="Courier New"/>
          <w:color w:val="555555"/>
          <w:sz w:val="20"/>
        </w:rPr>
        <w:t>[13 . 41 . 3]</w:t>
      </w:r>
    </w:p>
    <w:p>
      <w:r>
        <w:rPr>
          <w:rFonts w:ascii="Gentium Plus" w:hAnsi="Gentium Plus"/>
          <w:sz w:val="24"/>
        </w:rPr>
        <w:t>ἀνδρῶν δώδεκα μόνον διασωθῆναι. δηλοῖ δὲ τὰ περὶ τούτων ἀνάθημα κείμενον ἐν τῷ περὶ Κορώ‐ νειαν νεῷ, καθάπερ φησὶν Ἔφορος, τὴν ἐπιγραφὴν ἔχον ταύτην·</w:t>
      </w:r>
    </w:p>
    <w:p>
      <w:r>
        <w:rPr>
          <w:rFonts w:ascii="Courier New" w:hAnsi="Courier New"/>
          <w:color w:val="555555"/>
          <w:sz w:val="20"/>
        </w:rPr>
        <w:t>[5]</w:t>
      </w:r>
    </w:p>
    <w:p>
      <w:r>
        <w:rPr>
          <w:rFonts w:ascii="Gentium Plus" w:hAnsi="Gentium Plus"/>
          <w:sz w:val="24"/>
        </w:rPr>
        <w:t>οἵδ’ ἀπὸ πεντήκοντα νεῶν θάνατον προφυγόντες</w:t>
      </w:r>
    </w:p>
    <w:p>
      <w:r>
        <w:rPr>
          <w:rFonts w:ascii="Courier New" w:hAnsi="Courier New"/>
          <w:color w:val="555555"/>
          <w:sz w:val="20"/>
        </w:rPr>
        <w:t>[7]</w:t>
      </w:r>
    </w:p>
    <w:p>
      <w:r>
        <w:rPr>
          <w:rFonts w:ascii="Gentium Plus" w:hAnsi="Gentium Plus"/>
          <w:sz w:val="24"/>
        </w:rPr>
        <w:t>θαλάσσης, νῆάς τε στυγεροῖς πνεύμασι χρησαμένας.</w:t>
      </w:r>
    </w:p>
    <w:p>
      <w:r>
        <w:rPr>
          <w:rFonts w:ascii="Courier New" w:hAnsi="Courier New"/>
          <w:color w:val="555555"/>
          <w:sz w:val="20"/>
        </w:rPr>
        <w:t>[13 . 41 . 4]</w:t>
      </w:r>
    </w:p>
    <w:p>
      <w:r>
        <w:rPr>
          <w:rFonts w:ascii="Gentium Plus" w:hAnsi="Gentium Plus"/>
          <w:sz w:val="24"/>
        </w:rPr>
        <w:t>Περὶ δὲ τὸν αὐτὸν καιρὸν Ἀλκιβιάδης ἔχων τρισκαίδεκα τριήρεις κατέπλευσε πρὸς τοὺς ἐν Σάμῳ διατρίβοντας, οἳ πάλαι προακηκοότες ἦσαν, ὅτι πεπεικὼς εἴη τὸν Φαρνάβαζον μηκέτι ταῖς τριακο‐</w:t>
      </w:r>
    </w:p>
    <w:p>
      <w:r>
        <w:rPr>
          <w:rFonts w:ascii="Courier New" w:hAnsi="Courier New"/>
          <w:color w:val="555555"/>
          <w:sz w:val="20"/>
        </w:rPr>
        <w:t>[13 . 41 . 5]</w:t>
      </w:r>
    </w:p>
    <w:p>
      <w:r>
        <w:rPr>
          <w:rFonts w:ascii="Gentium Plus" w:hAnsi="Gentium Plus"/>
          <w:sz w:val="24"/>
        </w:rPr>
        <w:t>σίαις ναυσὶ βοηθεῖν τοῖς Λακεδαιμονίοις. φιλοφρό‐ νως δ’ αὐτὸν ἀποδεξαμένων τῶν ἐν τῇ Σάμῳ, διε‐ λέγετο πρὸς αὐτοὺς περὶ τῆς καθόδου, πολλὰ κατεπ‐ αγγελλόμενος χρήσιμος ἔσεσθαι τῇ πατρίδι, ὁμοίως</w:t>
      </w:r>
    </w:p>
    <w:p>
      <w:r>
        <w:rPr>
          <w:rFonts w:ascii="Courier New" w:hAnsi="Courier New"/>
          <w:color w:val="555555"/>
          <w:sz w:val="20"/>
        </w:rPr>
        <w:t>[5]</w:t>
      </w:r>
    </w:p>
    <w:p>
      <w:r>
        <w:rPr>
          <w:rFonts w:ascii="Gentium Plus" w:hAnsi="Gentium Plus"/>
          <w:sz w:val="24"/>
        </w:rPr>
        <w:t>καὶ τὰ καθ’ ἑαυτὸν ἀπολογησάμενος, καὶ πολλὰ τὴν ἑαυτοῦ δακρύσας τύχην, ὅτι τὴν ἰδίαν ἀρετὴν ὑπὸ τῶν ἐχθρῶν ἠνάγκασται κατὰ τῆς πατρίδος ἐνδεί‐</w:t>
      </w:r>
    </w:p>
    <w:p>
      <w:r>
        <w:rPr>
          <w:rFonts w:ascii="Courier New" w:hAnsi="Courier New"/>
          <w:color w:val="555555"/>
          <w:sz w:val="20"/>
        </w:rPr>
        <w:t>[13 . 42 . 1]</w:t>
      </w:r>
    </w:p>
    <w:p>
      <w:r>
        <w:rPr>
          <w:rFonts w:ascii="Gentium Plus" w:hAnsi="Gentium Plus"/>
          <w:sz w:val="24"/>
        </w:rPr>
        <w:t>ξασθαι. τῶν δὲ στρατιωτῶν ἀσμένως τοὺς λόγους προσδεξαμένων, καὶ περὶ τούτων διαπεμψαμένων εἰς Ἀθήνας, ἔδοξε τῷ δήμῳ τὸν ἄνδρα τῶν ἐγκλη‐ μάτων ἀπολῦσαι καὶ μεταδοῦναι τῆς στρατηγίας·</w:t>
      </w:r>
    </w:p>
    <w:p>
      <w:r>
        <w:rPr>
          <w:rFonts w:ascii="Courier New" w:hAnsi="Courier New"/>
          <w:color w:val="555555"/>
          <w:sz w:val="20"/>
        </w:rPr>
        <w:t>[5]</w:t>
      </w:r>
    </w:p>
    <w:p>
      <w:r>
        <w:rPr>
          <w:rFonts w:ascii="Gentium Plus" w:hAnsi="Gentium Plus"/>
          <w:sz w:val="24"/>
        </w:rPr>
        <w:t>θεωροῦντες γὰρ αὐτοῦ τὸ πρακτικὸν τῆς τόλμης καὶ τὴν παρὰ τοῖς Ἕλλησι δόξαν, ὑπελάμβανον, ὅπερ ἦν εἰκός, οὐ μικρὰν ῥοπὴν ἔσεσθαι τοῖς σφετέροις</w:t>
      </w:r>
    </w:p>
    <w:p>
      <w:r>
        <w:rPr>
          <w:rFonts w:ascii="Courier New" w:hAnsi="Courier New"/>
          <w:color w:val="555555"/>
          <w:sz w:val="20"/>
        </w:rPr>
        <w:t>[13 . 42 . 2]</w:t>
      </w:r>
    </w:p>
    <w:p>
      <w:r>
        <w:rPr>
          <w:rFonts w:ascii="Gentium Plus" w:hAnsi="Gentium Plus"/>
          <w:sz w:val="24"/>
        </w:rPr>
        <w:t>πράγμασι τούτου προσγενομένου. καὶ γὰρ ὁ τῆς πολιτείας ἀφηγούμενος τότε Θηραμένης, ἀνὴρ εἰ καί τις ἄλλος εἶναι δόξας συνετός, τῷ δήμῳ συνε‐ βούλευσε κατάγειν τὸν Ἀλκιβιάδην. τούτων δ’</w:t>
      </w:r>
    </w:p>
    <w:p>
      <w:r>
        <w:rPr>
          <w:rFonts w:ascii="Courier New" w:hAnsi="Courier New"/>
          <w:color w:val="555555"/>
          <w:sz w:val="20"/>
        </w:rPr>
        <w:t>[5]</w:t>
      </w:r>
    </w:p>
    <w:p>
      <w:r>
        <w:rPr>
          <w:rFonts w:ascii="Gentium Plus" w:hAnsi="Gentium Plus"/>
          <w:sz w:val="24"/>
        </w:rPr>
        <w:t>ἀπαγγελθέντων εἰς Σάμον, Ἀλκιβιάδης πρὸς αἷς</w:t>
      </w:r>
    </w:p>
    <w:p>
      <w:r>
        <w:rPr>
          <w:rFonts w:ascii="Courier New" w:hAnsi="Courier New"/>
          <w:color w:val="555555"/>
          <w:sz w:val="20"/>
        </w:rPr>
        <w:t>[13 . 42 . 3]</w:t>
      </w:r>
    </w:p>
    <w:p>
      <w:r>
        <w:rPr>
          <w:rFonts w:ascii="Gentium Plus" w:hAnsi="Gentium Plus"/>
          <w:sz w:val="24"/>
        </w:rPr>
        <w:t>πόλεως εἰσεπράξατο χρήματα. μετὰ δὲ ταῦτα τὴν Μεροπίδα πορθήσας μετὰ πολλῆς λείας ἀνέπλευσεν εἰς Σάμον. πολλῶν δὲ συναχθέντων λαφύρων, τοῖς τ’ ἐν Σάμῳ στρατιώταις καὶ τοῖς μεθ’ ἑαυτοῦ</w:t>
      </w:r>
    </w:p>
    <w:p>
      <w:r>
        <w:rPr>
          <w:rFonts w:ascii="Courier New" w:hAnsi="Courier New"/>
          <w:color w:val="555555"/>
          <w:sz w:val="20"/>
        </w:rPr>
        <w:t>[5]</w:t>
      </w:r>
    </w:p>
    <w:p>
      <w:r>
        <w:rPr>
          <w:rFonts w:ascii="Gentium Plus" w:hAnsi="Gentium Plus"/>
          <w:sz w:val="24"/>
        </w:rPr>
        <w:t>διελόμενος τὰς ὠφελείας ταχὺ τοὺς εὖ παθόντας</w:t>
      </w:r>
    </w:p>
    <w:p>
      <w:r>
        <w:rPr>
          <w:rFonts w:ascii="Courier New" w:hAnsi="Courier New"/>
          <w:color w:val="555555"/>
          <w:sz w:val="20"/>
        </w:rPr>
        <w:t>[13 . 42 . 4]</w:t>
      </w:r>
    </w:p>
    <w:p>
      <w:r>
        <w:rPr>
          <w:rFonts w:ascii="Gentium Plus" w:hAnsi="Gentium Plus"/>
          <w:sz w:val="24"/>
        </w:rPr>
        <w:t>εὔνους ἑαυτῷ κατεσκεύασεν. περὶ δὲ τὸν αὐτὸν χρόνον Ἀντάνδριοι, φρουρὰν ἔχοντες, μετεπέμψαντο παρὰ Λακεδαιμονίων στρατιώτας, μεθ’ ὧν ἐκβα‐ λόντες τὴν φυλακὴν ἐλευθέραν ᾤκουν τὴν πατρίδα·</w:t>
      </w:r>
    </w:p>
    <w:p>
      <w:r>
        <w:rPr>
          <w:rFonts w:ascii="Courier New" w:hAnsi="Courier New"/>
          <w:color w:val="555555"/>
          <w:sz w:val="20"/>
        </w:rPr>
        <w:t>[5]</w:t>
      </w:r>
    </w:p>
    <w:p>
      <w:r>
        <w:rPr>
          <w:rFonts w:ascii="Gentium Plus" w:hAnsi="Gentium Plus"/>
          <w:sz w:val="24"/>
        </w:rPr>
        <w:t>οἱ γὰρ Λακεδαιμόνιοι περὶ τῆς εἰς Φοινίκην ἀπο‐ στολῆς τῶν τριακοσίων νεῶν ἐγκαλοῦντες τῷ Φαρ‐ ναβάζῳ τοῖς Ἄντανδρον οἰκοῦσι συνεμάχησαν.</w:t>
      </w:r>
    </w:p>
    <w:p>
      <w:r>
        <w:rPr>
          <w:rFonts w:ascii="Courier New" w:hAnsi="Courier New"/>
          <w:color w:val="555555"/>
          <w:sz w:val="20"/>
        </w:rPr>
        <w:t>[13 . 42 . 5]</w:t>
      </w:r>
    </w:p>
    <w:p>
      <w:r>
        <w:rPr>
          <w:rFonts w:ascii="Gentium Plus" w:hAnsi="Gentium Plus"/>
          <w:sz w:val="24"/>
        </w:rPr>
        <w:t>Τῶν δὲ συγγραφέων Θουκυδίδης μὲν τὴν ἱστο‐ ρίαν κατέστροφε, περιλαβὼν χρόνον ἐτῶν εἴκοσι καὶ δυοῖν ἐν βύβλοις ὀκτώ· τινὲς δὲ διαιροῦσιν εἰς ἐννέα· Ξενοφῶν δὲ καὶ Θεόπομπος ἀφ’ ὧν ἀπέλιπε</w:t>
      </w:r>
    </w:p>
    <w:p>
      <w:r>
        <w:rPr>
          <w:rFonts w:ascii="Courier New" w:hAnsi="Courier New"/>
          <w:color w:val="555555"/>
          <w:sz w:val="20"/>
        </w:rPr>
        <w:t>[5]</w:t>
      </w:r>
    </w:p>
    <w:p>
      <w:r>
        <w:rPr>
          <w:rFonts w:ascii="Gentium Plus" w:hAnsi="Gentium Plus"/>
          <w:sz w:val="24"/>
        </w:rPr>
        <w:t>Θουκυδίδης τὴν ἀρχὴν πεποίηνται, καὶ Ξενοφῶν μὲν περιέλαβε χρόνον ἐτῶν τεσσαράκοντα καὶ ὀκτώ, Θεόπομπος δὲ τὰς Ἑλληνικὰς πράξεις διελθὼν ἐπ’ ἔτη ἑπτακαίδεκα καταλήγει τὴν ἱστορίαν εἰς τὴν περὶ Κνίδον ναυμαχίαν ἐν βύβλοις δώδεκα.</w:t>
      </w:r>
    </w:p>
    <w:p>
      <w:r>
        <w:rPr>
          <w:rFonts w:ascii="Courier New" w:hAnsi="Courier New"/>
          <w:color w:val="555555"/>
          <w:sz w:val="20"/>
        </w:rPr>
        <w:t>[13 . 42 . 6]</w:t>
      </w:r>
    </w:p>
    <w:p>
      <w:r>
        <w:rPr>
          <w:rFonts w:ascii="Gentium Plus" w:hAnsi="Gentium Plus"/>
          <w:sz w:val="24"/>
        </w:rPr>
        <w:t>Τὰ μὲν οὖν κατὰ τὴν Ἑλλάδα καὶ τὴν Ἀσίαν ἐν τούτοις ἦν. Ῥωμαῖοι δὲ πρὸς Αἴκους διαπολε‐</w:t>
      </w:r>
    </w:p>
    <w:p>
      <w:r>
        <w:rPr>
          <w:rFonts w:ascii="Courier New" w:hAnsi="Courier New"/>
          <w:color w:val="555555"/>
          <w:sz w:val="20"/>
        </w:rPr>
        <w:t>[5]</w:t>
      </w:r>
    </w:p>
    <w:p>
      <w:r>
        <w:rPr>
          <w:rFonts w:ascii="Gentium Plus" w:hAnsi="Gentium Plus"/>
          <w:sz w:val="24"/>
        </w:rPr>
        <w:t>ὀνομαζομένην ἐξεπολιόρκησαν.</w:t>
      </w:r>
    </w:p>
    <w:p>
      <w:r>
        <w:rPr>
          <w:rFonts w:ascii="Courier New" w:hAnsi="Courier New"/>
          <w:color w:val="555555"/>
          <w:sz w:val="20"/>
        </w:rPr>
        <w:t>[13 . 43 . 1]</w:t>
      </w:r>
    </w:p>
    <w:p>
      <w:r>
        <w:rPr>
          <w:rFonts w:ascii="Gentium Plus" w:hAnsi="Gentium Plus"/>
          <w:sz w:val="24"/>
        </w:rPr>
        <w:t>Τῶν δὲ κατὰ τὸν ἐνιαυτὸν τοῦτον πράξεων τέλος ἐχουσῶν Ἀθήνησι μὲν ἦρχε Γλαύκιππος, ἐν δὲ τῇ Ῥώμῃ κατεστάθησαν ὕπατοι Μάρκος Κορνή‐ λιος καὶ Λεύκιος Φούριος. περὶ δὲ τούτους τοὺς</w:t>
      </w:r>
    </w:p>
    <w:p>
      <w:r>
        <w:rPr>
          <w:rFonts w:ascii="Courier New" w:hAnsi="Courier New"/>
          <w:color w:val="555555"/>
          <w:sz w:val="20"/>
        </w:rPr>
        <w:t>[5]</w:t>
      </w:r>
    </w:p>
    <w:p>
      <w:r>
        <w:rPr>
          <w:rFonts w:ascii="Gentium Plus" w:hAnsi="Gentium Plus"/>
          <w:sz w:val="24"/>
        </w:rPr>
        <w:t>χρόνους Αἰγεσταῖοι κατὰ τὴν Σικελίαν σύμμαχοι γεγενημένοι τοῖς Ἀθηναίοις κατὰ Συρακοσίων, κατα‐ λυθέντος τοῦ πολέμου περιδεεῖς καθειστήκεισαν· ἤλπιζον γάρ, ὅπερ ἦν εἰκός, τιμωρίαν δώσειν τοῖς</w:t>
      </w:r>
    </w:p>
    <w:p>
      <w:r>
        <w:rPr>
          <w:rFonts w:ascii="Courier New" w:hAnsi="Courier New"/>
          <w:color w:val="555555"/>
          <w:sz w:val="20"/>
        </w:rPr>
        <w:t>[13 . 43 . 2]</w:t>
      </w:r>
    </w:p>
    <w:p>
      <w:r>
        <w:rPr>
          <w:rFonts w:ascii="Gentium Plus" w:hAnsi="Gentium Plus"/>
          <w:sz w:val="24"/>
        </w:rPr>
        <w:t>Σικελιώταις, ὑπὲρ ὧν εἰς αὐτοὺς ἐξήμαρτον. τῶν δὲ Σελινουντίων περὶ τῆς ἀμφισβητησίμου χώρας πολεμούντων αὐτούς, ἑκουσίως ἐξεχώρουν, εὐλα‐ βούμενοι, μὴ διὰ ταύτην τὴν πρόφασιν οἱ Συρα‐</w:t>
      </w:r>
    </w:p>
    <w:p>
      <w:r>
        <w:rPr>
          <w:rFonts w:ascii="Courier New" w:hAnsi="Courier New"/>
          <w:color w:val="555555"/>
          <w:sz w:val="20"/>
        </w:rPr>
        <w:t>[5]</w:t>
      </w:r>
    </w:p>
    <w:p>
      <w:r>
        <w:rPr>
          <w:rFonts w:ascii="Gentium Plus" w:hAnsi="Gentium Plus"/>
          <w:sz w:val="24"/>
        </w:rPr>
        <w:t>κόσιοι συνεπιλάβωνται τοῦ πολέμου τοῖς Σελινουν‐ τίοις, καὶ κινδυνεύσωσιν ἄρδην ἀπολέσαι τὴν</w:t>
      </w:r>
    </w:p>
    <w:p>
      <w:r>
        <w:rPr>
          <w:rFonts w:ascii="Courier New" w:hAnsi="Courier New"/>
          <w:color w:val="555555"/>
          <w:sz w:val="20"/>
        </w:rPr>
        <w:t>[13 . 43 . 3]</w:t>
      </w:r>
    </w:p>
    <w:p>
      <w:r>
        <w:rPr>
          <w:rFonts w:ascii="Gentium Plus" w:hAnsi="Gentium Plus"/>
          <w:sz w:val="24"/>
        </w:rPr>
        <w:t>πατρίδα. ἐπεὶ δ’ οἱ Σελινούντιοι χωρὶς τῆς ἀμφισ‐ βητησίμου πολλὴν τῆς παρακειμένης ἀπετέμοντο, τηνικαῦθ’ οἱ τὴν Αἴγεσταν οἰκοῦντες πρέσβεις ἀπέ‐ στειλαν εἰς Καρχηδόνα, δεόμενοι βοηθῆσαι καὶ τὴν</w:t>
      </w:r>
    </w:p>
    <w:p>
      <w:r>
        <w:rPr>
          <w:rFonts w:ascii="Courier New" w:hAnsi="Courier New"/>
          <w:color w:val="555555"/>
          <w:sz w:val="20"/>
        </w:rPr>
        <w:t>[13 . 43 . 4]</w:t>
      </w:r>
    </w:p>
    <w:p>
      <w:r>
        <w:rPr>
          <w:rFonts w:ascii="Gentium Plus" w:hAnsi="Gentium Plus"/>
          <w:sz w:val="24"/>
        </w:rPr>
        <w:t>πόλιν αὐτοῖς ἐγχειρίζοντες. καταπλευσάντων δὲ τῶν πεμφθέντων, καὶ τῇ γερουσίᾳ τὰς παρὰ τοῦ δήμου δεδομένας ἐντολὰς εἰπόντων, οὐ μετρίως διηπόρησαν οἱ Καρχηδόνιοι· ἅμα μὲν γὰρ ἐπεθύμουν παρα‐</w:t>
      </w:r>
    </w:p>
    <w:p>
      <w:r>
        <w:rPr>
          <w:rFonts w:ascii="Courier New" w:hAnsi="Courier New"/>
          <w:color w:val="555555"/>
          <w:sz w:val="20"/>
        </w:rPr>
        <w:t>[5]</w:t>
      </w:r>
    </w:p>
    <w:p>
      <w:r>
        <w:rPr>
          <w:rFonts w:ascii="Gentium Plus" w:hAnsi="Gentium Plus"/>
          <w:sz w:val="24"/>
        </w:rPr>
        <w:t>λαβεῖν πόλιν εὔκαιρον, ἅμα δ’ ἐφοβοῦντο τοὺς</w:t>
      </w:r>
    </w:p>
    <w:p>
      <w:r>
        <w:rPr>
          <w:rFonts w:ascii="Courier New" w:hAnsi="Courier New"/>
          <w:color w:val="555555"/>
          <w:sz w:val="20"/>
        </w:rPr>
        <w:t>[13 . 43 . 5]</w:t>
      </w:r>
    </w:p>
    <w:p>
      <w:r>
        <w:rPr>
          <w:rFonts w:ascii="Gentium Plus" w:hAnsi="Gentium Plus"/>
          <w:sz w:val="24"/>
        </w:rPr>
        <w:t>μημένας τὰς τῶν Ἀθηναίων δυνάμεις. οὐ μὴν ἀλλὰ καὶ τοῦ παρ’ αὐτοῖς πρωτεύοντος ... παραλαβεῖν τὴν πόλιν, τοῖς μὲν πρεσβευταῖς ἀπεκρίθησαν βοηθή‐ σειν, εἰς δὲ τὴν τούτων διοίκησιν, ἂν ᾖ χρεία</w:t>
      </w:r>
    </w:p>
    <w:p>
      <w:r>
        <w:rPr>
          <w:rFonts w:ascii="Courier New" w:hAnsi="Courier New"/>
          <w:color w:val="555555"/>
          <w:sz w:val="20"/>
        </w:rPr>
        <w:t>[5]</w:t>
      </w:r>
    </w:p>
    <w:p>
      <w:r>
        <w:rPr>
          <w:rFonts w:ascii="Gentium Plus" w:hAnsi="Gentium Plus"/>
          <w:sz w:val="24"/>
        </w:rPr>
        <w:t>πολεμεῖν, στρατηγὸν κατέστησαν τὸν Ἀννίβαν, κατὰ νόμους τότε βασιλεύοντα. οὗτος δὲ ἦν υἱωνὸς μὲν τοῦ πρὸς Γέλωνα πολεμήσαντος Ἀμίλκου καὶ πρὸς Ἱμέρᾳ τελευτήσαντος, υἱὸς δὲ Γέσκωνος, ὃς διὰ τὴν τοῦ πατρὸς ἧτταν ἐφυγαδεύθη καὶ κατεβίωσεν ἐν</w:t>
      </w:r>
    </w:p>
    <w:p>
      <w:r>
        <w:rPr>
          <w:rFonts w:ascii="Courier New" w:hAnsi="Courier New"/>
          <w:color w:val="555555"/>
          <w:sz w:val="20"/>
        </w:rPr>
        <w:t>[13 . 43 . 6]</w:t>
      </w:r>
    </w:p>
    <w:p>
      <w:r>
        <w:rPr>
          <w:rFonts w:ascii="Gentium Plus" w:hAnsi="Gentium Plus"/>
          <w:sz w:val="24"/>
        </w:rPr>
        <w:t>τῇ Σελινοῦντι. ὁ δ’ οὖν Ἀννίβας, ὢν μὲν καὶ φύσει μισέλλην, ὁμοῦ δὲ τὰς τῶν προγόνων ἀτιμίας διορθώσασθαι βουλόμενος, ἔσπευδε δι’ ἑαυτοῦ τι κατασκευάσαι χρήσιμον τῇ πατρίδι. θεωρῶν οὖν</w:t>
      </w:r>
    </w:p>
    <w:p>
      <w:r>
        <w:rPr>
          <w:rFonts w:ascii="Courier New" w:hAnsi="Courier New"/>
          <w:color w:val="555555"/>
          <w:sz w:val="20"/>
        </w:rPr>
        <w:t>[5]</w:t>
      </w:r>
    </w:p>
    <w:p>
      <w:r>
        <w:rPr>
          <w:rFonts w:ascii="Gentium Plus" w:hAnsi="Gentium Plus"/>
          <w:sz w:val="24"/>
        </w:rPr>
        <w:t>τοὺς Σελινουντίους οὐκ ἀρκουμένους τῇ παραχω‐ ρήσει τῆς ἀμφισβητησίμου χώρας, πρέσβεις ἀπέ‐ στειλε μετὰ τῶν Αἰγεσταίων πρὸς Συρακοσίους, ἐπιτρέπων αὐτοῖς τὴν κρίσιν τούτων, τῷ μὲν λόγῳ προσποιούμενος δικαιοπραγεῖν, τῇ δ’ ἀληθείᾳ νο‐</w:t>
      </w:r>
    </w:p>
    <w:p>
      <w:r>
        <w:rPr>
          <w:rFonts w:ascii="Courier New" w:hAnsi="Courier New"/>
          <w:color w:val="555555"/>
          <w:sz w:val="20"/>
        </w:rPr>
        <w:t>[10]</w:t>
      </w:r>
    </w:p>
    <w:p>
      <w:r>
        <w:rPr>
          <w:rFonts w:ascii="Gentium Plus" w:hAnsi="Gentium Plus"/>
          <w:sz w:val="24"/>
        </w:rPr>
        <w:t>μίζων ἐκ τοῦ μὴ βούλεσθαι τοὺς Σελινουντίους διακριθῆναι μὴ συμμαχήσειν αὐτοῖς τοὺς Συρακο‐</w:t>
      </w:r>
    </w:p>
    <w:p>
      <w:r>
        <w:rPr>
          <w:rFonts w:ascii="Courier New" w:hAnsi="Courier New"/>
          <w:color w:val="555555"/>
          <w:sz w:val="20"/>
        </w:rPr>
        <w:t>[13 . 43 . 7]</w:t>
      </w:r>
    </w:p>
    <w:p>
      <w:r>
        <w:rPr>
          <w:rFonts w:ascii="Gentium Plus" w:hAnsi="Gentium Plus"/>
          <w:sz w:val="24"/>
        </w:rPr>
        <w:t>σίους. ἀποστειλάντων δὲ καὶ Σελινουντίων πρέσβεις, διακριθῆναι μὲν μὴ βουλομένων, πολλὰ δὲ πρὸς τοὺς παρὰ Καρχηδονίων καὶ τῶν Αἰγεσταίων πρέ‐ σβεις ἀντειπόντων, τέλος ἔδοξε τοῖς Συρακοσίοις</w:t>
      </w:r>
    </w:p>
    <w:p>
      <w:r>
        <w:rPr>
          <w:rFonts w:ascii="Courier New" w:hAnsi="Courier New"/>
          <w:color w:val="555555"/>
          <w:sz w:val="20"/>
        </w:rPr>
        <w:t>[5]</w:t>
      </w:r>
    </w:p>
    <w:p>
      <w:r>
        <w:rPr>
          <w:rFonts w:ascii="Gentium Plus" w:hAnsi="Gentium Plus"/>
          <w:sz w:val="24"/>
        </w:rPr>
        <w:t>ψηφίσασθαι τηρεῖν πρὸς μὲν Σελινουντίους τὴν</w:t>
      </w:r>
    </w:p>
    <w:p>
      <w:r>
        <w:rPr>
          <w:rFonts w:ascii="Courier New" w:hAnsi="Courier New"/>
          <w:color w:val="555555"/>
          <w:sz w:val="20"/>
        </w:rPr>
        <w:t>[13 . 44 . 1]</w:t>
      </w:r>
    </w:p>
    <w:p>
      <w:r>
        <w:rPr>
          <w:rFonts w:ascii="Gentium Plus" w:hAnsi="Gentium Plus"/>
          <w:sz w:val="24"/>
        </w:rPr>
        <w:t>συμμαχίαν, πρὸς δὲ Καρχηδονίους τὴν εἰρήνην. μετὰ δὲ τὴν ἐπάνοδον τῶν πρεσβευτῶν Καρχηδόνιοι μὲν τοῖς Αἰγεσταίοις ἀπέστειλαν Λίβυάς τε πεντακισχι‐</w:t>
      </w:r>
    </w:p>
    <w:p>
      <w:r>
        <w:rPr>
          <w:rFonts w:ascii="Courier New" w:hAnsi="Courier New"/>
          <w:color w:val="555555"/>
          <w:sz w:val="20"/>
        </w:rPr>
        <w:t>[13 . 44 . 2]</w:t>
      </w:r>
    </w:p>
    <w:p>
      <w:r>
        <w:rPr>
          <w:rFonts w:ascii="Gentium Plus" w:hAnsi="Gentium Plus"/>
          <w:sz w:val="24"/>
        </w:rPr>
        <w:t>λίους καὶ τῶν Καμπανῶν ὀκτακοσίους. οὗτοι δ’ ἦσαν ὑπὸ τῶν Χαλκιδέων τοῖς Ἀθηναίοις εἰς τὸν πρὸς Συρακοσίους πόλεμον μεμισθωμένοι, καὶ μετὰ τὴν ἧτταν καταπεπλευκότες οὐκ εἶχον τοὺς μισθο‐</w:t>
      </w:r>
    </w:p>
    <w:p>
      <w:r>
        <w:rPr>
          <w:rFonts w:ascii="Courier New" w:hAnsi="Courier New"/>
          <w:color w:val="555555"/>
          <w:sz w:val="20"/>
        </w:rPr>
        <w:t>[5]</w:t>
      </w:r>
    </w:p>
    <w:p>
      <w:r>
        <w:rPr>
          <w:rFonts w:ascii="Gentium Plus" w:hAnsi="Gentium Plus"/>
          <w:sz w:val="24"/>
        </w:rPr>
        <w:t>δοτήσοντας· οἱ δὲ Καρχηδόνιοι πᾶσιν ἵππους ἀγο‐ ράσαντες καὶ μισθοὺς ἀξιολόγους δόντες εἰς τὴν</w:t>
      </w:r>
    </w:p>
    <w:p>
      <w:r>
        <w:rPr>
          <w:rFonts w:ascii="Courier New" w:hAnsi="Courier New"/>
          <w:color w:val="555555"/>
          <w:sz w:val="20"/>
        </w:rPr>
        <w:t>[13 . 44 . 3]</w:t>
      </w:r>
    </w:p>
    <w:p>
      <w:r>
        <w:rPr>
          <w:rFonts w:ascii="Gentium Plus" w:hAnsi="Gentium Plus"/>
          <w:sz w:val="24"/>
        </w:rPr>
        <w:t>Αἴγεσταν κατέστησαν. οἱ δὲ Σελινούντιοι κατ’ ἐκείνους τοὺς χρόνους εὐδαιμονοῦντες, καὶ τῆς πόλεως αὐτοῖς πολυανδρούσης, κατεφρόνουν τῶν Αἰγεσταίων. καὶ τὸ μὲν πρῶτον ἐν τάξει τὴν</w:t>
      </w:r>
    </w:p>
    <w:p>
      <w:r>
        <w:rPr>
          <w:rFonts w:ascii="Courier New" w:hAnsi="Courier New"/>
          <w:color w:val="555555"/>
          <w:sz w:val="20"/>
        </w:rPr>
        <w:t>[5]</w:t>
      </w:r>
    </w:p>
    <w:p>
      <w:r>
        <w:rPr>
          <w:rFonts w:ascii="Gentium Plus" w:hAnsi="Gentium Plus"/>
          <w:sz w:val="24"/>
        </w:rPr>
        <w:t>ὅμορον χώραν ἐπόρθουν, πολὺ προέχοντες ταῖς δυνάμεσι, μετὰ δὲ ταῦτα καταφρονήσαντες κατὰ</w:t>
      </w:r>
    </w:p>
    <w:p>
      <w:r>
        <w:rPr>
          <w:rFonts w:ascii="Courier New" w:hAnsi="Courier New"/>
          <w:color w:val="555555"/>
          <w:sz w:val="20"/>
        </w:rPr>
        <w:t>[13 . 44 . 4]</w:t>
      </w:r>
    </w:p>
    <w:p>
      <w:r>
        <w:rPr>
          <w:rFonts w:ascii="Gentium Plus" w:hAnsi="Gentium Plus"/>
          <w:sz w:val="24"/>
        </w:rPr>
        <w:t>πᾶσαν τὴν χώραν ἐσκεδάσθησαν. οἱ δὲ τῶν Αἰγε‐ σταίων στρατηγοὶ παρατηρήσαντες αὐτοὺς ἐπέθεντο μετὰ τῶν Καρχηδονίων καὶ τῶν Καμπανῶν. ἀπροσ‐ δοκήτου δὲ τῆς ἐφόδου γενομένης ῥᾳδίως ἐτρέ‐</w:t>
      </w:r>
    </w:p>
    <w:p>
      <w:r>
        <w:rPr>
          <w:rFonts w:ascii="Courier New" w:hAnsi="Courier New"/>
          <w:color w:val="555555"/>
          <w:sz w:val="20"/>
        </w:rPr>
        <w:t>[5]</w:t>
      </w:r>
    </w:p>
    <w:p>
      <w:r>
        <w:rPr>
          <w:rFonts w:ascii="Gentium Plus" w:hAnsi="Gentium Plus"/>
          <w:sz w:val="24"/>
        </w:rPr>
        <w:t>ψαντο τοὺς Σελινουντίους, καὶ τῶν μὲν στρατιωτῶν ἀνεῖλον περὶ χιλίους, τῆς δὲ λείας πάσης ἐκυρίευσαν. μετὰ δὲ τὴν μάχην εὐθέως ἀπέστειλαν πρέσβεις, οἱ μὲν Σελινούντιοι πρὸς Συρακοσίους, οἱ δ’ Αἰγε‐</w:t>
      </w:r>
    </w:p>
    <w:p>
      <w:r>
        <w:rPr>
          <w:rFonts w:ascii="Courier New" w:hAnsi="Courier New"/>
          <w:color w:val="555555"/>
          <w:sz w:val="20"/>
        </w:rPr>
        <w:t>[13 . 44 . 5]</w:t>
      </w:r>
    </w:p>
    <w:p>
      <w:r>
        <w:rPr>
          <w:rFonts w:ascii="Gentium Plus" w:hAnsi="Gentium Plus"/>
          <w:sz w:val="24"/>
        </w:rPr>
        <w:t>σταῖοι πρὸς Καρχηδονίους, περὶ βοηθείας. ἑκατέρων δ’ ἐπαγγειλαμένων συμμαχήσειν, ὁ μὲν Καρχηδονια‐ κὸς πόλεμος ταύτην ἔλαβεν ἀρχήν· οἱ δὲ Καρχη‐ δόνιοι προορώμενοι τὸ μέγεθος τοῦ πολέμου, τὴν</w:t>
      </w:r>
    </w:p>
    <w:p>
      <w:r>
        <w:rPr>
          <w:rFonts w:ascii="Courier New" w:hAnsi="Courier New"/>
          <w:color w:val="555555"/>
          <w:sz w:val="20"/>
        </w:rPr>
        <w:t>[5]</w:t>
      </w:r>
    </w:p>
    <w:p>
      <w:r>
        <w:rPr>
          <w:rFonts w:ascii="Gentium Plus" w:hAnsi="Gentium Plus"/>
          <w:sz w:val="24"/>
        </w:rPr>
        <w:t>ἐπιτροπὴν ἔδωκαν Ἀννίβᾳ τῷ στρατηγῷ περὶ τοῦ μεγέθους τῆς δυνάμεως, καὶ πάντα προθύμως ὑπη‐</w:t>
      </w:r>
    </w:p>
    <w:p>
      <w:r>
        <w:rPr>
          <w:rFonts w:ascii="Courier New" w:hAnsi="Courier New"/>
          <w:color w:val="555555"/>
          <w:sz w:val="20"/>
        </w:rPr>
        <w:t>[13 . 44 . 6]</w:t>
      </w:r>
    </w:p>
    <w:p>
      <w:r>
        <w:rPr>
          <w:rFonts w:ascii="Gentium Plus" w:hAnsi="Gentium Plus"/>
          <w:sz w:val="24"/>
        </w:rPr>
        <w:t>ρέτουν. ὁ δὲ Ἀννίβας τό τε θέρος ἐκεῖνο καὶ τὸν συνάπτοντα χειμῶνα πολλοὺς μὲν ἐξ Ἰβηρίας ἐξ‐ νολόγησεν, οὐκ ὀλίγους δὲ καὶ τῶν πολιτῶν κατέ‐ γραφεν· ἐπῄει δὲ καὶ τὴν Λιβύην ἐπιλεγόμενος ἐξ</w:t>
      </w:r>
    </w:p>
    <w:p>
      <w:r>
        <w:rPr>
          <w:rFonts w:ascii="Courier New" w:hAnsi="Courier New"/>
          <w:color w:val="555555"/>
          <w:sz w:val="20"/>
        </w:rPr>
        <w:t>[5]</w:t>
      </w:r>
    </w:p>
    <w:p>
      <w:r>
        <w:rPr>
          <w:rFonts w:ascii="Gentium Plus" w:hAnsi="Gentium Plus"/>
          <w:sz w:val="24"/>
        </w:rPr>
        <w:t>ἁπάσης πόλεως τοὺς κρατίστους, καὶ ναῦς παρε‐ σκευάζετο, διανοούμενος τῆς ἐαρινῆς ὥρας ἐνιστα‐ μένης διαβιβάζειν τὰς δυνάμεις. τὰ μὲν οὖν κατὰ τὴν Σικελίαν ἐν τούτοις ἦν.</w:t>
      </w:r>
    </w:p>
    <w:p>
      <w:r>
        <w:rPr>
          <w:rFonts w:ascii="Courier New" w:hAnsi="Courier New"/>
          <w:color w:val="555555"/>
          <w:sz w:val="20"/>
        </w:rPr>
        <w:t>[13 . 45 . 1]</w:t>
      </w:r>
    </w:p>
    <w:p>
      <w:r>
        <w:rPr>
          <w:rFonts w:ascii="Gentium Plus" w:hAnsi="Gentium Plus"/>
          <w:sz w:val="24"/>
        </w:rPr>
        <w:t>Κατὰ δὲ τὴν Ἑλλάδα Δωριεὺς ὁ Ῥόδιος, ναύαρ‐ χος ὢν τῶν ἐξ Ἰταλίας τριήρων, ἐπειδὴ κατέστησε τὴν ἐν Ῥόδῳ ταραχήν, ἐξέπλευσεν ἐφ’ Ἑλλήσπον‐ τον, σπεύδων συμμῖξαι τῷ Μινδάρῳ· οὗτος γὰρ ἐν</w:t>
      </w:r>
    </w:p>
    <w:p>
      <w:r>
        <w:rPr>
          <w:rFonts w:ascii="Courier New" w:hAnsi="Courier New"/>
          <w:color w:val="555555"/>
          <w:sz w:val="20"/>
        </w:rPr>
        <w:t>[5]</w:t>
      </w:r>
    </w:p>
    <w:p>
      <w:r>
        <w:rPr>
          <w:rFonts w:ascii="Gentium Plus" w:hAnsi="Gentium Plus"/>
          <w:sz w:val="24"/>
        </w:rPr>
        <w:t>Ἀβύδῳ διατρίβων συνῆγε πανταχόθεν τὰς συμμα‐</w:t>
      </w:r>
    </w:p>
    <w:p>
      <w:r>
        <w:rPr>
          <w:rFonts w:ascii="Courier New" w:hAnsi="Courier New"/>
          <w:color w:val="555555"/>
          <w:sz w:val="20"/>
        </w:rPr>
        <w:t>[13 . 45 . 2]</w:t>
      </w:r>
    </w:p>
    <w:p>
      <w:r>
        <w:rPr>
          <w:rFonts w:ascii="Gentium Plus" w:hAnsi="Gentium Plus"/>
          <w:sz w:val="24"/>
        </w:rPr>
        <w:t>χούσας ναῦς τοῖς Πελοποννησίοις. ἤδη δὲ τοῦ Δωριέως ὄντος περὶ τὸ Σίγειον τῆς Τρῳάδος, οἱ περὶ Σηστὸν ὄντες Ἀθηναῖοι πυθόμενοι τὸν παρά‐ πλουν ἀνήχθησαν ἐπ’ αὐτοὺς πάσαις ταῖς ναυσίν,</w:t>
      </w:r>
    </w:p>
    <w:p>
      <w:r>
        <w:rPr>
          <w:rFonts w:ascii="Courier New" w:hAnsi="Courier New"/>
          <w:color w:val="555555"/>
          <w:sz w:val="20"/>
        </w:rPr>
        <w:t>[13 . 45 . 3]</w:t>
      </w:r>
    </w:p>
    <w:p>
      <w:r>
        <w:rPr>
          <w:rFonts w:ascii="Gentium Plus" w:hAnsi="Gentium Plus"/>
          <w:sz w:val="24"/>
        </w:rPr>
        <w:t>οὔσαις ἑβδομήκοντα καὶ τέσσαρσιν. ὁ δὲ Δωριεὺς μέχρι μέν τινος ἀγνοήσας τὸ γινόμενον ἔπλει μετέωρος· κατανοήσας δὲ τὸ μέγεθος τοῦ στόλου κατεπλάγη, καὶ σωτηρίαν ἄλλην οὐδεμίαν ὁρῶν</w:t>
      </w:r>
    </w:p>
    <w:p>
      <w:r>
        <w:rPr>
          <w:rFonts w:ascii="Courier New" w:hAnsi="Courier New"/>
          <w:color w:val="555555"/>
          <w:sz w:val="20"/>
        </w:rPr>
        <w:t>[13 . 45 . 4]</w:t>
      </w:r>
    </w:p>
    <w:p>
      <w:r>
        <w:rPr>
          <w:rFonts w:ascii="Gentium Plus" w:hAnsi="Gentium Plus"/>
          <w:sz w:val="24"/>
        </w:rPr>
        <w:t>κατέφυγεν εἰς Δάρδανον. ἐκβιβάσας δὲ τοὺς στρα‐ τιώτας καὶ τοὺς φρουροῦντας τὴν πόλιν προσλαβό‐ μενος, βέλη τε παμπληθῆ ταχέως παρεκόμισε καὶ τῶν στρατιωτῶν οὓς μὲν ἐπὶ τὰς πρῴρας ἐπέστησεν,</w:t>
      </w:r>
    </w:p>
    <w:p>
      <w:r>
        <w:rPr>
          <w:rFonts w:ascii="Courier New" w:hAnsi="Courier New"/>
          <w:color w:val="555555"/>
          <w:sz w:val="20"/>
        </w:rPr>
        <w:t>[13 . 45 . 5]</w:t>
      </w:r>
    </w:p>
    <w:p>
      <w:r>
        <w:rPr>
          <w:rFonts w:ascii="Gentium Plus" w:hAnsi="Gentium Plus"/>
          <w:sz w:val="24"/>
        </w:rPr>
        <w:t>οὓς δ’ ἐπὶ τῆς γῆς εὐκαίρως ἔταξεν. οἱ δ’ Ἀθηναῖοι κατὰ πολλὴν σπουδὴν καταπλεύσαντες ἐνεχείρησαν ἀποσπᾶν τὰς ναῦς, καὶ πανταχόθεν τῷ πλήθει περι‐</w:t>
      </w:r>
    </w:p>
    <w:p>
      <w:r>
        <w:rPr>
          <w:rFonts w:ascii="Courier New" w:hAnsi="Courier New"/>
          <w:color w:val="555555"/>
          <w:sz w:val="20"/>
        </w:rPr>
        <w:t>[13 . 45 . 6]</w:t>
      </w:r>
    </w:p>
    <w:p>
      <w:r>
        <w:rPr>
          <w:rFonts w:ascii="Gentium Plus" w:hAnsi="Gentium Plus"/>
          <w:sz w:val="24"/>
        </w:rPr>
        <w:t>χυθέντες κατεπόνουν τοὺς ἐναντίους. ἃ δὴ πυθό‐ μενος Μίνδαρος ὁ τῶν Πελοποννησίων ναύαρχος, εὐθέως ἐξ Ἀβύδου μετὰ παντὸς ἀνήχθη τοῦ στόλου, καὶ κατέπλει πρὸς τὸ Δαρδάνειον μετὰ νεῶν τεσσά‐</w:t>
      </w:r>
    </w:p>
    <w:p>
      <w:r>
        <w:rPr>
          <w:rFonts w:ascii="Courier New" w:hAnsi="Courier New"/>
          <w:color w:val="555555"/>
          <w:sz w:val="20"/>
        </w:rPr>
        <w:t>[5]</w:t>
      </w:r>
    </w:p>
    <w:p>
      <w:r>
        <w:rPr>
          <w:rFonts w:ascii="Gentium Plus" w:hAnsi="Gentium Plus"/>
          <w:sz w:val="24"/>
        </w:rPr>
        <w:t>ρων πρὸς ταῖς ὀγδοήκοντα, βοηθήσων τοῖς μετὰ τοῦ Δωριέως· συμπαρῆν δὲ καὶ τὸ πεζὸν στράτευμα τοῦ</w:t>
      </w:r>
    </w:p>
    <w:p>
      <w:r>
        <w:rPr>
          <w:rFonts w:ascii="Courier New" w:hAnsi="Courier New"/>
          <w:color w:val="555555"/>
          <w:sz w:val="20"/>
        </w:rPr>
        <w:t>[13 . 45 . 7]</w:t>
      </w:r>
    </w:p>
    <w:p>
      <w:r>
        <w:rPr>
          <w:rFonts w:ascii="Gentium Plus" w:hAnsi="Gentium Plus"/>
          <w:sz w:val="24"/>
        </w:rPr>
        <w:t>Φαρναβάζου, βοηθοῦν τοῖς Λακεδαιμονίοις. ὡς δ’ ἐγγὺς ἀλλήλων ἐγενήθησαν οἱ στόλοι, διέταξαν ἀμφότεροι τὰς τριήρεις εἰς ναυμαχίαν· καὶ Μίνδαρος μὲν ἔχων ἑπτὰ πρὸς ταῖς ἐνενήκοντα ναυσὶν ἐπὶ</w:t>
      </w:r>
    </w:p>
    <w:p>
      <w:r>
        <w:rPr>
          <w:rFonts w:ascii="Courier New" w:hAnsi="Courier New"/>
          <w:color w:val="555555"/>
          <w:sz w:val="20"/>
        </w:rPr>
        <w:t>[5]</w:t>
      </w:r>
    </w:p>
    <w:p>
      <w:r>
        <w:rPr>
          <w:rFonts w:ascii="Gentium Plus" w:hAnsi="Gentium Plus"/>
          <w:sz w:val="24"/>
        </w:rPr>
        <w:t>μὲν τὸ λαιὸν κέρας ἔταξε Συρακοσίους, τοῦ δεξιοῦ δ’ αὐτὸς εἶχε τὴν ἡγεμονίαν· τῶν δ’ Ἀθηναίων τοῦ μὲν δεξιοῦ μέρους Θρασύβουλος ἡγεῖτο, τοῦ δ’ ἑτέ‐</w:t>
      </w:r>
    </w:p>
    <w:p>
      <w:r>
        <w:rPr>
          <w:rFonts w:ascii="Courier New" w:hAnsi="Courier New"/>
          <w:color w:val="555555"/>
          <w:sz w:val="20"/>
        </w:rPr>
        <w:t>[13 . 45 . 8]</w:t>
      </w:r>
    </w:p>
    <w:p>
      <w:r>
        <w:rPr>
          <w:rFonts w:ascii="Gentium Plus" w:hAnsi="Gentium Plus"/>
          <w:sz w:val="24"/>
        </w:rPr>
        <w:t>ρου Θράσυλλος. τοῦτον δὲ τὸν τρόπον αὐτῶν ἐξηρ‐ τυμένων, οἱ μὲν ἡγεμόνες αὐτῶν ἦραν τὸ σύσση‐ μον τῆς μάχης, οἱ σαλπικταὶ δὲ ἀφ’ ἑνὸς παραγ‐ γέλματος ἤρξαντο σημαίνειν τὸ πολεμικόν· καὶ τῶν</w:t>
      </w:r>
    </w:p>
    <w:p>
      <w:r>
        <w:rPr>
          <w:rFonts w:ascii="Courier New" w:hAnsi="Courier New"/>
          <w:color w:val="555555"/>
          <w:sz w:val="20"/>
        </w:rPr>
        <w:t>[5]</w:t>
      </w:r>
    </w:p>
    <w:p>
      <w:r>
        <w:rPr>
          <w:rFonts w:ascii="Gentium Plus" w:hAnsi="Gentium Plus"/>
          <w:sz w:val="24"/>
        </w:rPr>
        <w:t>μὲν ἐρετῶν οὐθὲν ἐλλειπόντων προθυμίας, τῶν δὲ κυβερνητῶν ἐντέχνως τοῖς οἴαξι χρωμένων, κατα‐</w:t>
      </w:r>
    </w:p>
    <w:p>
      <w:r>
        <w:rPr>
          <w:rFonts w:ascii="Courier New" w:hAnsi="Courier New"/>
          <w:color w:val="555555"/>
          <w:sz w:val="20"/>
        </w:rPr>
        <w:t>[13 . 45 . 9]</w:t>
      </w:r>
    </w:p>
    <w:p>
      <w:r>
        <w:rPr>
          <w:rFonts w:ascii="Gentium Plus" w:hAnsi="Gentium Plus"/>
          <w:sz w:val="24"/>
        </w:rPr>
        <w:t>πληκτικὸν συνέβαινε γίνεσθαι τὸν ἀγῶνα. ὁπότε γὰρ αἱ τριήρεις εἰς ἐμβολὴν ἐπιφέροιντο, τηνικαῦτα οἱ κυβερνῆται πρὸς αὐτὴν τὴν τοῦ καιροῦ ῥοπὴν ἐπέστρεφον τὰς ναῦς πραγματικῶς, ὥστε τὰς πλη‐</w:t>
      </w:r>
    </w:p>
    <w:p>
      <w:r>
        <w:rPr>
          <w:rFonts w:ascii="Courier New" w:hAnsi="Courier New"/>
          <w:color w:val="555555"/>
          <w:sz w:val="20"/>
        </w:rPr>
        <w:t>[13 . 45 . 10]</w:t>
      </w:r>
    </w:p>
    <w:p>
      <w:r>
        <w:rPr>
          <w:rFonts w:ascii="Gentium Plus" w:hAnsi="Gentium Plus"/>
          <w:sz w:val="24"/>
        </w:rPr>
        <w:t>γὰς γίνεσθαι κατ’ ἐμβολήν. οἱ μὲν οὖν ἐπιβάται θεωροῦντες πλαγίας τὰς ἑαυτῶν ναῦς συνεπιφερο‐ μένας ταῖς τῶν πολεμίων τριήρεσι, περιδεεῖς ἐγί‐ νοντο, περὶ σφῶν ἀγωνιῶντες· ὁπότε δ’ οἱ κυβερ‐</w:t>
      </w:r>
    </w:p>
    <w:p>
      <w:r>
        <w:rPr>
          <w:rFonts w:ascii="Courier New" w:hAnsi="Courier New"/>
          <w:color w:val="555555"/>
          <w:sz w:val="20"/>
        </w:rPr>
        <w:t>[5]</w:t>
      </w:r>
    </w:p>
    <w:p>
      <w:r>
        <w:rPr>
          <w:rFonts w:ascii="Gentium Plus" w:hAnsi="Gentium Plus"/>
          <w:sz w:val="24"/>
        </w:rPr>
        <w:t>νῆται ταῖς ἐμπειρίαις ἐκκρούσειαν τὰς ἐπιφοράς, πάλιν ἐγίνοντο περιχαρεῖς καὶ μετέωροι ταῖς ἐλπί‐</w:t>
      </w:r>
    </w:p>
    <w:p>
      <w:r>
        <w:rPr>
          <w:rFonts w:ascii="Courier New" w:hAnsi="Courier New"/>
          <w:color w:val="555555"/>
          <w:sz w:val="20"/>
        </w:rPr>
        <w:t>[13 . 46 . 1]</w:t>
      </w:r>
    </w:p>
    <w:p>
      <w:r>
        <w:rPr>
          <w:rFonts w:ascii="Gentium Plus" w:hAnsi="Gentium Plus"/>
          <w:sz w:val="24"/>
        </w:rPr>
        <w:t>σιν. οὐ μὴν οὐδ’ οἱ [ἐν] τοῖς καταστρώμασιν ἐπι‐ βεβηκότες ἄπρακτον εἶχον τὴν φιλοτιμίαν, ἀλλ’ οἱ μὲν ἐκ πολλοῦ διαστήματος ἐφεστηκότες ἐτόξευον κατὰ τὸ συνεχές, καὶ ταχὺ ὁ τόπος ἦν βελῶν πλή‐</w:t>
      </w:r>
    </w:p>
    <w:p>
      <w:r>
        <w:rPr>
          <w:rFonts w:ascii="Courier New" w:hAnsi="Courier New"/>
          <w:color w:val="555555"/>
          <w:sz w:val="20"/>
        </w:rPr>
        <w:t>[5]</w:t>
      </w:r>
    </w:p>
    <w:p>
      <w:r>
        <w:rPr>
          <w:rFonts w:ascii="Gentium Plus" w:hAnsi="Gentium Plus"/>
          <w:sz w:val="24"/>
        </w:rPr>
        <w:t>ρης· οἱ δ’ ἀεὶ προσιόντες ἐγγυτέρω τὰς λόγχας ἠκόν‐ τιζον, οἱ μὲν ἐπὶ τοὺς ἀμυνομένους ἐπιβάτας, οἱ δ’ ἐπ’ αὐτοὺς βαλεῖν φιλοτιμούμενοι τοὺς κυβερνή‐ τας· ὁπότε δὲ συνερείσειαν αἱ ναῦς, τοῖς τε δόρα‐ σιν ἠγωνίζοντο καὶ κατὰ τὰς προσαγωγὰς εἰς τὰς</w:t>
      </w:r>
    </w:p>
    <w:p>
      <w:r>
        <w:rPr>
          <w:rFonts w:ascii="Courier New" w:hAnsi="Courier New"/>
          <w:color w:val="555555"/>
          <w:sz w:val="20"/>
        </w:rPr>
        <w:t>[10]</w:t>
      </w:r>
    </w:p>
    <w:p>
      <w:r>
        <w:rPr>
          <w:rFonts w:ascii="Gentium Plus" w:hAnsi="Gentium Plus"/>
          <w:sz w:val="24"/>
        </w:rPr>
        <w:t>τῶν πολεμίων τριήρεις μεθαλλόμενοι τοῖς ξίφεσιν</w:t>
      </w:r>
    </w:p>
    <w:p>
      <w:r>
        <w:rPr>
          <w:rFonts w:ascii="Courier New" w:hAnsi="Courier New"/>
          <w:color w:val="555555"/>
          <w:sz w:val="20"/>
        </w:rPr>
        <w:t>[13 . 46 . 2]</w:t>
      </w:r>
    </w:p>
    <w:p>
      <w:r>
        <w:rPr>
          <w:rFonts w:ascii="Gentium Plus" w:hAnsi="Gentium Plus"/>
          <w:sz w:val="24"/>
        </w:rPr>
        <w:t>ἀλλήλους ἠμύνοντο. κατὰ δὲ τὰς γινομένας ἐλατ‐ τώσεις τῶν νικώντων ἐπαλαλαζόντων καὶ τῶν ἄλλων μετὰ βοῆς παραβοηθούντων, κραυγὴ σύμμικτος ἐγί‐ νετο παρ’ ὅλον τὸν τῆς ναυμαχίας τόπον. ἐπὶ</w:t>
      </w:r>
    </w:p>
    <w:p>
      <w:r>
        <w:rPr>
          <w:rFonts w:ascii="Courier New" w:hAnsi="Courier New"/>
          <w:color w:val="555555"/>
          <w:sz w:val="20"/>
        </w:rPr>
        <w:t>[5]</w:t>
      </w:r>
    </w:p>
    <w:p>
      <w:r>
        <w:rPr>
          <w:rFonts w:ascii="Gentium Plus" w:hAnsi="Gentium Plus"/>
          <w:sz w:val="24"/>
        </w:rPr>
        <w:t>πολὺν οὖν χρόνον ἰσόρροπος ἦν ἡ μάχη διὰ τὴν ὑπερβολὴν τῆς παρ’ ἀμφοτέροις φιλοτιμίας· μετὰ δὲ ταῦτα Ἀλκιβιάδης ἐκ Σάμου παραδόξως ἐπεφάνη μετὰ νεῶν εἴκοσι, πλέων κατὰ τύχην εἰς Ἑλλήσ‐</w:t>
      </w:r>
    </w:p>
    <w:p>
      <w:r>
        <w:rPr>
          <w:rFonts w:ascii="Courier New" w:hAnsi="Courier New"/>
          <w:color w:val="555555"/>
          <w:sz w:val="20"/>
        </w:rPr>
        <w:t>[13 . 46 . 3]</w:t>
      </w:r>
    </w:p>
    <w:p>
      <w:r>
        <w:rPr>
          <w:rFonts w:ascii="Gentium Plus" w:hAnsi="Gentium Plus"/>
          <w:sz w:val="24"/>
        </w:rPr>
        <w:t>ποντον. τούτων δὲ πόρρω μὲν οὐσῶν, ἑκάτεροι σφίσι βοήθειαν ἐλπίζοντες παραγενέσθαι, μετέωροι</w:t>
      </w:r>
    </w:p>
    <w:p>
      <w:r>
        <w:rPr>
          <w:rFonts w:ascii="Courier New" w:hAnsi="Courier New"/>
          <w:color w:val="555555"/>
          <w:sz w:val="20"/>
        </w:rPr>
        <w:t>[5]</w:t>
      </w:r>
    </w:p>
    <w:p>
      <w:r>
        <w:rPr>
          <w:rFonts w:ascii="Gentium Plus" w:hAnsi="Gentium Plus"/>
          <w:sz w:val="24"/>
        </w:rPr>
        <w:t>στόλος, καὶ τοῖς μὲν Λακεδαιμονίοις οὐδὲν ἐφαίνετο σύσσημον, τοῖς δ’ Ἀθηναίοις Ἀλκιβιάδης μετέωρον ἐποίησεν ἐπίσημον φοινικοῦν ἀπὸ τῆς ἰδίας νεώς, ὅπερ ἦν σύσσημον αὐτοῖς διατεταγμένον, οἱ μὲν Λακεδαιμόνιοι καταπλαγέντες ἐτράπησαν, οἱ δ’</w:t>
      </w:r>
    </w:p>
    <w:p>
      <w:r>
        <w:rPr>
          <w:rFonts w:ascii="Courier New" w:hAnsi="Courier New"/>
          <w:color w:val="555555"/>
          <w:sz w:val="20"/>
        </w:rPr>
        <w:t>[10]</w:t>
      </w:r>
    </w:p>
    <w:p>
      <w:r>
        <w:rPr>
          <w:rFonts w:ascii="Gentium Plus" w:hAnsi="Gentium Plus"/>
          <w:sz w:val="24"/>
        </w:rPr>
        <w:t>Ἀθηναῖοι τῷ προτερήματι μετεωρισθέντες μετὰ</w:t>
      </w:r>
    </w:p>
    <w:p>
      <w:r>
        <w:rPr>
          <w:rFonts w:ascii="Courier New" w:hAnsi="Courier New"/>
          <w:color w:val="555555"/>
          <w:sz w:val="20"/>
        </w:rPr>
        <w:t>[13 . 46 . 4]</w:t>
      </w:r>
    </w:p>
    <w:p>
      <w:r>
        <w:rPr>
          <w:rFonts w:ascii="Gentium Plus" w:hAnsi="Gentium Plus"/>
          <w:sz w:val="24"/>
        </w:rPr>
        <w:t>σπουδῆς ἐπεδίωκον τὰς ὑποφευγούσας. καὶ δέκα μὲν νεῶν εὐθὺς ἐκυρίευσαν, μετὰ δὲ ταῦτα χειμῶ‐ νος ἐπιγενομένου καὶ πνευμάτων μεγάλων πολλὰ περὶ τὸν διωγμὸν αὐτοὺς ἐμποδίζεσθαι συνέβαινε·</w:t>
      </w:r>
    </w:p>
    <w:p>
      <w:r>
        <w:rPr>
          <w:rFonts w:ascii="Courier New" w:hAnsi="Courier New"/>
          <w:color w:val="555555"/>
          <w:sz w:val="20"/>
        </w:rPr>
        <w:t>[5]</w:t>
      </w:r>
    </w:p>
    <w:p>
      <w:r>
        <w:rPr>
          <w:rFonts w:ascii="Gentium Plus" w:hAnsi="Gentium Plus"/>
          <w:sz w:val="24"/>
        </w:rPr>
        <w:t>διὰ γὰρ τὸ μέγεθος τῶν κυμάτων τὰ μὲν σκάφη τοῖς οἴαξιν ἠπείθει, τὰς δ’ ἐμβολὰς ἀπράκτους συνέβαινε γίνεσθαι, τῶν τυπτομένων νεῶν ὑποχω‐</w:t>
      </w:r>
    </w:p>
    <w:p>
      <w:r>
        <w:rPr>
          <w:rFonts w:ascii="Courier New" w:hAnsi="Courier New"/>
          <w:color w:val="555555"/>
          <w:sz w:val="20"/>
        </w:rPr>
        <w:t>[13 . 46 . 5]</w:t>
      </w:r>
    </w:p>
    <w:p>
      <w:r>
        <w:rPr>
          <w:rFonts w:ascii="Gentium Plus" w:hAnsi="Gentium Plus"/>
          <w:sz w:val="24"/>
        </w:rPr>
        <w:t>ρουσῶν. τέλος δ’ οἱ μὲν Λακεδαιμόνιοι πρὸς τὴν γῆν κατενεχθέντες ἔφυγον πρὸς τὸ πεζὸν τοῦ Φαρ‐ ναβάζου στρατόπεδον, οἱ δ’ Ἀθηναῖοι τὸ μὲν πρῶ‐ τον ἐπεχείρησαν ἀποσπᾶν τὰς ναῦς ἀπὸ τῆς γῆς</w:t>
      </w:r>
    </w:p>
    <w:p>
      <w:r>
        <w:rPr>
          <w:rFonts w:ascii="Courier New" w:hAnsi="Courier New"/>
          <w:color w:val="555555"/>
          <w:sz w:val="20"/>
        </w:rPr>
        <w:t>[5]</w:t>
      </w:r>
    </w:p>
    <w:p>
      <w:r>
        <w:rPr>
          <w:rFonts w:ascii="Gentium Plus" w:hAnsi="Gentium Plus"/>
          <w:sz w:val="24"/>
        </w:rPr>
        <w:t>καὶ παραβόλως διεκινδύνευον, ὑπὸ δὲ τοῦ Περσικοῦ στρατεύματος ἀνακοπέντες ἀπέπλευσαν εἰς Σηστόν.</w:t>
      </w:r>
    </w:p>
    <w:p>
      <w:r>
        <w:rPr>
          <w:rFonts w:ascii="Courier New" w:hAnsi="Courier New"/>
          <w:color w:val="555555"/>
          <w:sz w:val="20"/>
        </w:rPr>
        <w:t>[13 . 46 . 6]</w:t>
      </w:r>
    </w:p>
    <w:p>
      <w:r>
        <w:rPr>
          <w:rFonts w:ascii="Gentium Plus" w:hAnsi="Gentium Plus"/>
          <w:sz w:val="24"/>
        </w:rPr>
        <w:t>ὁ γὰρ Φαρνάβαζος βουλόμενος τοῖς Λακεδαιμονίοις ὑπὲρ ὧν ἐνεκάλουν ἀπολογεῖcθαι, βιαιότερον διηγω‐ νίζετο πρὸς τοὺς Ἀθηναίους· ἅμα δὲ καὶ περὶ τῶν εἰς Φοινίκην ἀποσταλεισῶν νεῶν τριακοσίων ἐδί‐</w:t>
      </w:r>
    </w:p>
    <w:p>
      <w:r>
        <w:rPr>
          <w:rFonts w:ascii="Courier New" w:hAnsi="Courier New"/>
          <w:color w:val="555555"/>
          <w:sz w:val="20"/>
        </w:rPr>
        <w:t>[5]</w:t>
      </w:r>
    </w:p>
    <w:p>
      <w:r>
        <w:rPr>
          <w:rFonts w:ascii="Gentium Plus" w:hAnsi="Gentium Plus"/>
          <w:sz w:val="24"/>
        </w:rPr>
        <w:t>δαξεν, ὡς τοῦτο ἔπραξε πυνθανόμενος τόν τε τῶν Ἀράβων βασιλέα καὶ τὸν τῶν Αἰγυπτίων ἐπιβου‐</w:t>
      </w:r>
    </w:p>
    <w:p>
      <w:r>
        <w:rPr>
          <w:rFonts w:ascii="Courier New" w:hAnsi="Courier New"/>
          <w:color w:val="555555"/>
          <w:sz w:val="20"/>
        </w:rPr>
        <w:t>[13 . 47 . 1]</w:t>
      </w:r>
    </w:p>
    <w:p>
      <w:r>
        <w:rPr>
          <w:rFonts w:ascii="Gentium Plus" w:hAnsi="Gentium Plus"/>
          <w:sz w:val="24"/>
        </w:rPr>
        <w:t>Τῆς δὲ ναυμαχίας τοιοῦτον τὸ τέλος λαβούσης Ἀθηναῖοι τότε μὲν εἰς Σηστὸν ἀπέπλευσαν ἤδη νυ‐ κτὸς οὔσης, ἅμα δ’ ἡμέρᾳ τά τε ναυάγια συνήγαγον καὶ πρὸς τῷ προτέρῳ τροπαίῳ πάλιν ἕτερον ἔστη‐</w:t>
      </w:r>
    </w:p>
    <w:p>
      <w:r>
        <w:rPr>
          <w:rFonts w:ascii="Courier New" w:hAnsi="Courier New"/>
          <w:color w:val="555555"/>
          <w:sz w:val="20"/>
        </w:rPr>
        <w:t>[13 . 47 . 2]</w:t>
      </w:r>
    </w:p>
    <w:p>
      <w:r>
        <w:rPr>
          <w:rFonts w:ascii="Gentium Plus" w:hAnsi="Gentium Plus"/>
          <w:sz w:val="24"/>
        </w:rPr>
        <w:t>σαν. Μίνδαρος δὲ νυκτὸς περὶ πρώτην φυλακὴν εἰς Ἄβυδον ἀναχθεὶς τάς τε πεπονηκυίας ναῦς ἐπε‐ σκεύαζε καὶ πρὸς Λακεδαιμονίους διεπέμψατο περὶ βοηθείας πεζῆς τε καὶ ναυτικῆς· διενοεῖτο γὰρ</w:t>
      </w:r>
    </w:p>
    <w:p>
      <w:r>
        <w:rPr>
          <w:rFonts w:ascii="Courier New" w:hAnsi="Courier New"/>
          <w:color w:val="555555"/>
          <w:sz w:val="20"/>
        </w:rPr>
        <w:t>[5]</w:t>
      </w:r>
    </w:p>
    <w:p>
      <w:r>
        <w:rPr>
          <w:rFonts w:ascii="Gentium Plus" w:hAnsi="Gentium Plus"/>
          <w:sz w:val="24"/>
        </w:rPr>
        <w:t>ἐν ὅσῳ τὰ κατὰ τὸν στόλον ἕτοιμα ἐγίνετο, πεζῇ μετὰ Φαρναβάζου τὰς συμμαχούσας κατὰ τὴν Ἀσίαν</w:t>
      </w:r>
    </w:p>
    <w:p>
      <w:r>
        <w:rPr>
          <w:rFonts w:ascii="Courier New" w:hAnsi="Courier New"/>
          <w:color w:val="555555"/>
          <w:sz w:val="20"/>
        </w:rPr>
        <w:t>[13 . 47 . 3]</w:t>
      </w:r>
    </w:p>
    <w:p>
      <w:r>
        <w:rPr>
          <w:rFonts w:ascii="Gentium Plus" w:hAnsi="Gentium Plus"/>
          <w:sz w:val="24"/>
        </w:rPr>
        <w:t>πόλεις Ἀθηναίοις πολιορκήσειν. Χαλκιδεῖς δὲ καὶ σχεδὸν οἱ λοιποὶ πάντες οἱ τὴν Εὔβοιαν κατοικοῦν‐ τες ἀφεστηκότες ἦσαν Ἀθηναίων, καὶ διὰ τοῦτο περιδεεῖς ἐγίνοντο, μήποτε νῆσον οἰκοῦντες ἐκπο‐</w:t>
      </w:r>
    </w:p>
    <w:p>
      <w:r>
        <w:rPr>
          <w:rFonts w:ascii="Courier New" w:hAnsi="Courier New"/>
          <w:color w:val="555555"/>
          <w:sz w:val="20"/>
        </w:rPr>
        <w:t>[5]</w:t>
      </w:r>
    </w:p>
    <w:p>
      <w:r>
        <w:rPr>
          <w:rFonts w:ascii="Gentium Plus" w:hAnsi="Gentium Plus"/>
          <w:sz w:val="24"/>
        </w:rPr>
        <w:t>λιορκηθῶσιν ὑπ’ Ἀθηναίων θαλασσοκρατούντων· ἠξίουν οὖν Βοιωτοὺς κοινῇ χῶσαι τὸν Εὔριπον,</w:t>
      </w:r>
    </w:p>
    <w:p>
      <w:r>
        <w:rPr>
          <w:rFonts w:ascii="Courier New" w:hAnsi="Courier New"/>
          <w:color w:val="555555"/>
          <w:sz w:val="20"/>
        </w:rPr>
        <w:t>[13 . 47 . 4]</w:t>
      </w:r>
    </w:p>
    <w:p>
      <w:r>
        <w:rPr>
          <w:rFonts w:ascii="Gentium Plus" w:hAnsi="Gentium Plus"/>
          <w:sz w:val="24"/>
        </w:rPr>
        <w:t>ὥστε συνάψαι τὴν Εὔβοιαν τῇ Βοιωτίᾳ. συγκατα‐ θεμένων δὲ τῶν Βοιωτῶν διὰ τὸ κἀκείνοις συμφέ‐ ρειν τὴν Εὔβοιαν εἶναι τοῖς μὲν ἄλλοις νῆσον, ἑαυ‐ τοῖς δ’ ἤπειρον· διόπερ αἱ πόλεις ἅπασαι πρὸς τὴν</w:t>
      </w:r>
    </w:p>
    <w:p>
      <w:r>
        <w:rPr>
          <w:rFonts w:ascii="Courier New" w:hAnsi="Courier New"/>
          <w:color w:val="555555"/>
          <w:sz w:val="20"/>
        </w:rPr>
        <w:t>[5]</w:t>
      </w:r>
    </w:p>
    <w:p>
      <w:r>
        <w:rPr>
          <w:rFonts w:ascii="Gentium Plus" w:hAnsi="Gentium Plus"/>
          <w:sz w:val="24"/>
        </w:rPr>
        <w:t>διάχωσιν ἐπερρώσθησαν καὶ πρὸς ἀλλήλας ἡμιλ‐ λῶντο· οὐ γὰρ μόνον τοῖς πολίταις ἐξιέναι πανδη‐ μεὶ προσέταξαν, ἀλλὰ καὶ τοῖς παροικοῦσι ξένοις, ὥστε διὰ τὸ πλῆθος τῶν τοῖς ἔργοις προσιόντων</w:t>
      </w:r>
    </w:p>
    <w:p>
      <w:r>
        <w:rPr>
          <w:rFonts w:ascii="Courier New" w:hAnsi="Courier New"/>
          <w:color w:val="555555"/>
          <w:sz w:val="20"/>
        </w:rPr>
        <w:t>[13 . 47 . 5]</w:t>
      </w:r>
    </w:p>
    <w:p>
      <w:r>
        <w:rPr>
          <w:rFonts w:ascii="Gentium Plus" w:hAnsi="Gentium Plus"/>
          <w:sz w:val="24"/>
        </w:rPr>
        <w:t>τὴν πρόθεσιν ταχέως λαβεῖν συντέλειαν. τῆς μὲν οὖν Εὐβοίας κατεσκευάσθη τὸ χῶμα κατὰ τὴν Χαλ‐</w:t>
      </w:r>
    </w:p>
    <w:p>
      <w:r>
        <w:rPr>
          <w:rFonts w:ascii="Courier New" w:hAnsi="Courier New"/>
          <w:color w:val="555555"/>
          <w:sz w:val="20"/>
        </w:rPr>
        <w:t>[5]</w:t>
      </w:r>
    </w:p>
    <w:p>
      <w:r>
        <w:rPr>
          <w:rFonts w:ascii="Gentium Plus" w:hAnsi="Gentium Plus"/>
          <w:sz w:val="24"/>
        </w:rPr>
        <w:t>μὲν οὖν καὶ πρότερον ἀεὶ κατ’ ἐκεῖνον τὸν τόπον εἶναι ῥοῦν καὶ πυκνὰς ποιεῖσθαι τροπὰς τὴν θά‐ λατταν, τότε δὲ πολὺ μᾶλλον ἦν ἐπιτείνοντα τὰ κατὰ τὸν ῥοῦν, ὡς ἂν εἰς στενὸν ἄγαν συγκεκλει‐ σμένης τῆς θαλάττης· ὁ γὰρ διέκπλους ἀπελείφθη</w:t>
      </w:r>
    </w:p>
    <w:p>
      <w:r>
        <w:rPr>
          <w:rFonts w:ascii="Courier New" w:hAnsi="Courier New"/>
          <w:color w:val="555555"/>
          <w:sz w:val="20"/>
        </w:rPr>
        <w:t>[10]</w:t>
      </w:r>
    </w:p>
    <w:p>
      <w:r>
        <w:rPr>
          <w:rFonts w:ascii="Gentium Plus" w:hAnsi="Gentium Plus"/>
          <w:sz w:val="24"/>
        </w:rPr>
        <w:t>μιᾷ νηί. ᾠκοδόμησαν δὲ καὶ πύργους ὑψηλοὺς ἐπ’ ἀμφοτέρων τῶν ἄκρων, καὶ ξυλίνας τοῖς διάρροις</w:t>
      </w:r>
    </w:p>
    <w:p>
      <w:r>
        <w:rPr>
          <w:rFonts w:ascii="Courier New" w:hAnsi="Courier New"/>
          <w:color w:val="555555"/>
          <w:sz w:val="20"/>
        </w:rPr>
        <w:t>[13 . 47 . 6]</w:t>
      </w:r>
    </w:p>
    <w:p>
      <w:r>
        <w:rPr>
          <w:rFonts w:ascii="Gentium Plus" w:hAnsi="Gentium Plus"/>
          <w:sz w:val="24"/>
        </w:rPr>
        <w:t>ἐπέστησαν γεφύρας. Θηραμένης δ’ ὑπ’ Ἀθηναίων ἀποσταλεὶς μετὰ νεῶν τριάκοντα τὸ μὲν πρῶτον ἐπεχείρησε κωλύειν τοὺς ἐπὶ τῶν ἔργων, πολλοῦ δὲ πλήθους στρατιωτῶν συμπαρόντος τοῖς κατα‐</w:t>
      </w:r>
    </w:p>
    <w:p>
      <w:r>
        <w:rPr>
          <w:rFonts w:ascii="Courier New" w:hAnsi="Courier New"/>
          <w:color w:val="555555"/>
          <w:sz w:val="20"/>
        </w:rPr>
        <w:t>[5]</w:t>
      </w:r>
    </w:p>
    <w:p>
      <w:r>
        <w:rPr>
          <w:rFonts w:ascii="Gentium Plus" w:hAnsi="Gentium Plus"/>
          <w:sz w:val="24"/>
        </w:rPr>
        <w:t>σκευάζουσι τὰ χώματα ταύτης μὲν τῆς ἐπιβολῆς ἀπέστη, τὸν δὲ πλοῦν ἐπὶ [τῶν] νήσων ἐποιήσατο.</w:t>
      </w:r>
    </w:p>
    <w:p>
      <w:r>
        <w:rPr>
          <w:rFonts w:ascii="Courier New" w:hAnsi="Courier New"/>
          <w:color w:val="555555"/>
          <w:sz w:val="20"/>
        </w:rPr>
        <w:t>[13 . 47 . 7]</w:t>
      </w:r>
    </w:p>
    <w:p>
      <w:r>
        <w:rPr>
          <w:rFonts w:ascii="Gentium Plus" w:hAnsi="Gentium Plus"/>
          <w:sz w:val="24"/>
        </w:rPr>
        <w:t>βουλόμενος δὲ τούς τε πολίτας καὶ συμμάχους ἀνα‐ παῦσαι τῶν εἰσφορῶν, τήν τε τῶν πολεμίων χώραν ἐπόρθησε καὶ πολλὰς ὠφελείας ἤθροισεν. ἐπῄει δὲ καὶ τὰς συμμαχίδας πόλεις, καὶ τοὺς ἐν αὐταῖς</w:t>
      </w:r>
    </w:p>
    <w:p>
      <w:r>
        <w:rPr>
          <w:rFonts w:ascii="Courier New" w:hAnsi="Courier New"/>
          <w:color w:val="555555"/>
          <w:sz w:val="20"/>
        </w:rPr>
        <w:t>[13 . 47 . 8]</w:t>
      </w:r>
    </w:p>
    <w:p>
      <w:r>
        <w:rPr>
          <w:rFonts w:ascii="Gentium Plus" w:hAnsi="Gentium Plus"/>
          <w:sz w:val="24"/>
        </w:rPr>
        <w:t>νεωτερίζοντας εἰσεπράττετο χρήματα. καταπλεύσας δ’ εἰς Πάρον καὶ καταλαβὼν ὀλιγαρχίαν ἐν τῇ πόλει, τῷ μὲν δήμῳ τὴν ἐλευθερίαν ἀποκατέστησε, παρὰ δὲ τῶν ἁψαμένων τῆς ὀλιγαρχίας χρημάτων</w:t>
      </w:r>
    </w:p>
    <w:p>
      <w:r>
        <w:rPr>
          <w:rFonts w:ascii="Courier New" w:hAnsi="Courier New"/>
          <w:color w:val="555555"/>
          <w:sz w:val="20"/>
        </w:rPr>
        <w:t>[5]</w:t>
      </w:r>
    </w:p>
    <w:p>
      <w:r>
        <w:rPr>
          <w:rFonts w:ascii="Gentium Plus" w:hAnsi="Gentium Plus"/>
          <w:sz w:val="24"/>
        </w:rPr>
        <w:t>πλῆθος εἰσεπράξατο.</w:t>
      </w:r>
    </w:p>
    <w:p>
      <w:r>
        <w:rPr>
          <w:rFonts w:ascii="Courier New" w:hAnsi="Courier New"/>
          <w:color w:val="555555"/>
          <w:sz w:val="20"/>
        </w:rPr>
        <w:t>[13 . 48 . 1]</w:t>
      </w:r>
    </w:p>
    <w:p>
      <w:r>
        <w:rPr>
          <w:rFonts w:ascii="Gentium Plus" w:hAnsi="Gentium Plus"/>
          <w:sz w:val="24"/>
        </w:rPr>
        <w:t>Συνέβη δὲ περὶ τοῦτον τὸν χρόνον ἐν τῇ</w:t>
      </w:r>
    </w:p>
    <w:p>
      <w:r>
        <w:rPr>
          <w:rFonts w:ascii="Courier New" w:hAnsi="Courier New"/>
          <w:color w:val="555555"/>
          <w:sz w:val="20"/>
        </w:rPr>
        <w:t>[13 . 48 . 2]</w:t>
      </w:r>
    </w:p>
    <w:p>
      <w:r>
        <w:rPr>
          <w:rFonts w:ascii="Gentium Plus" w:hAnsi="Gentium Plus"/>
          <w:sz w:val="24"/>
        </w:rPr>
        <w:t>ἐν οὐδεμιᾷ γάρ ποτε πόλει τοιοῦτοι πολιτῶν φόνοι συνετελέσθησαν οὐδὲ μείζων ἔρις καὶ φιλονεικία πρὸς ὄλεθρον ἀνήκουσα. δοκοῦσι γὰρ οἱ μὲν ἀναι‐ ρεθέντες ὑπ’ ἀλλήλων πρὸ ταύτης τῆς στάσεως</w:t>
      </w:r>
    </w:p>
    <w:p>
      <w:r>
        <w:rPr>
          <w:rFonts w:ascii="Courier New" w:hAnsi="Courier New"/>
          <w:color w:val="555555"/>
          <w:sz w:val="20"/>
        </w:rPr>
        <w:t>[5]</w:t>
      </w:r>
    </w:p>
    <w:p>
      <w:r>
        <w:rPr>
          <w:rFonts w:ascii="Gentium Plus" w:hAnsi="Gentium Plus"/>
          <w:sz w:val="24"/>
        </w:rPr>
        <w:t>γεγονέναι περὶ χιλίους καὶ πεντακοσίους, καὶ πάντες</w:t>
      </w:r>
    </w:p>
    <w:p>
      <w:r>
        <w:rPr>
          <w:rFonts w:ascii="Courier New" w:hAnsi="Courier New"/>
          <w:color w:val="555555"/>
          <w:sz w:val="20"/>
        </w:rPr>
        <w:t>[13 . 48 . 3]</w:t>
      </w:r>
    </w:p>
    <w:p>
      <w:r>
        <w:rPr>
          <w:rFonts w:ascii="Gentium Plus" w:hAnsi="Gentium Plus"/>
          <w:sz w:val="24"/>
        </w:rPr>
        <w:t>οὗτοι πρωτεύοντες τῶν πολιτῶν. τούτων δ’ ἐπι‐ γεγενημένων τῶν ἀτυχημάτων ἑτέραν αὐτοῖς συμ‐ φορὰν ἐπέστησεν ἡ τύχη, τὴν πρὸς ἀλλήλους πάλιν αὐξήσασα διαφοράν. οἱ μὲν γὰρ προέχοντες τοῖς</w:t>
      </w:r>
    </w:p>
    <w:p>
      <w:r>
        <w:rPr>
          <w:rFonts w:ascii="Courier New" w:hAnsi="Courier New"/>
          <w:color w:val="555555"/>
          <w:sz w:val="20"/>
        </w:rPr>
        <w:t>[5]</w:t>
      </w:r>
    </w:p>
    <w:p>
      <w:r>
        <w:rPr>
          <w:rFonts w:ascii="Gentium Plus" w:hAnsi="Gentium Plus"/>
          <w:sz w:val="24"/>
        </w:rPr>
        <w:t>ἀξιώμασι τῶν Κορκυραίων ὀρεγόμενοι τῆς ὀλιγαρ‐ χίας ἐφρόνουν τὰ Λακεδαιμονίων, ὁ δὲ δημοτικὸς</w:t>
      </w:r>
    </w:p>
    <w:p>
      <w:r>
        <w:rPr>
          <w:rFonts w:ascii="Courier New" w:hAnsi="Courier New"/>
          <w:color w:val="555555"/>
          <w:sz w:val="20"/>
        </w:rPr>
        <w:t>[13 . 48 . 4]</w:t>
      </w:r>
    </w:p>
    <w:p>
      <w:r>
        <w:rPr>
          <w:rFonts w:ascii="Gentium Plus" w:hAnsi="Gentium Plus"/>
          <w:sz w:val="24"/>
        </w:rPr>
        <w:t>ὄχλος ἔσπευδε τοῖς Ἀθηναίοις συμμαχεῖν. καὶ γὰρ διαφερούσας τὰς σπουδὰς εἶχον οἱ περὶ τῆς ἡγεμο‐ νίας διαγωνιζόμενοι δῆμοι· Λακεδαιμόνιοι γὰρ τοὺς πρωτεύοντας ἐν ταῖς συμμαχίσι πόλεσιν ἐποίουν</w:t>
      </w:r>
    </w:p>
    <w:p>
      <w:r>
        <w:rPr>
          <w:rFonts w:ascii="Courier New" w:hAnsi="Courier New"/>
          <w:color w:val="555555"/>
          <w:sz w:val="20"/>
        </w:rPr>
        <w:t>[5]</w:t>
      </w:r>
    </w:p>
    <w:p>
      <w:r>
        <w:rPr>
          <w:rFonts w:ascii="Gentium Plus" w:hAnsi="Gentium Plus"/>
          <w:sz w:val="24"/>
        </w:rPr>
        <w:t>ἐπὶ τῆς διοικήσεως τῶν κοινῶν, Ἀθηναῖοι δὲ δη‐</w:t>
      </w:r>
    </w:p>
    <w:p>
      <w:r>
        <w:rPr>
          <w:rFonts w:ascii="Courier New" w:hAnsi="Courier New"/>
          <w:color w:val="555555"/>
          <w:sz w:val="20"/>
        </w:rPr>
        <w:t>[13 . 48 . 5]</w:t>
      </w:r>
    </w:p>
    <w:p>
      <w:r>
        <w:rPr>
          <w:rFonts w:ascii="Gentium Plus" w:hAnsi="Gentium Plus"/>
          <w:sz w:val="24"/>
        </w:rPr>
        <w:t>μοκρατίας ἐν ταῖς πόλεσι καθίστανον. οἱ δ’ οὖν Κορκυραῖοι θεωροῦντες τοὺς δυνατωτάτους τῶν πολιτῶν ὄντας πρὸς τῷ τὴν πόλιν ἐγχειρίζειν Λα‐ κεδαιμονίοις, μετεπέμψαντο παρ’ Ἀθηναίων δύναμιν</w:t>
      </w:r>
    </w:p>
    <w:p>
      <w:r>
        <w:rPr>
          <w:rFonts w:ascii="Courier New" w:hAnsi="Courier New"/>
          <w:color w:val="555555"/>
          <w:sz w:val="20"/>
        </w:rPr>
        <w:t>[13 . 48 . 6]</w:t>
      </w:r>
    </w:p>
    <w:p>
      <w:r>
        <w:rPr>
          <w:rFonts w:ascii="Gentium Plus" w:hAnsi="Gentium Plus"/>
          <w:sz w:val="24"/>
        </w:rPr>
        <w:t>τὴν παραφυλάξουσαν τὴν πόλιν. Κόνων δ’ ὁ στρατηγὸς τῶν Ἀθηναίων πλεύσας εἰς Κόρκυραν, ἑξακοσίους μὲν τῶν ἐκ Ναυπάκτου Μεσσηνίων κατ‐</w:t>
      </w:r>
    </w:p>
    <w:p>
      <w:r>
        <w:rPr>
          <w:rFonts w:ascii="Courier New" w:hAnsi="Courier New"/>
          <w:color w:val="555555"/>
          <w:sz w:val="20"/>
        </w:rPr>
        <w:t>[5]</w:t>
      </w:r>
    </w:p>
    <w:p>
      <w:r>
        <w:rPr>
          <w:rFonts w:ascii="Gentium Plus" w:hAnsi="Gentium Plus"/>
          <w:sz w:val="24"/>
        </w:rPr>
        <w:t>πλευσε, καὶ καθωρμίσθη πρὸς τῷ τῆς Ἥρας τε‐</w:t>
      </w:r>
    </w:p>
    <w:p>
      <w:r>
        <w:rPr>
          <w:rFonts w:ascii="Courier New" w:hAnsi="Courier New"/>
          <w:color w:val="555555"/>
          <w:sz w:val="20"/>
        </w:rPr>
        <w:t>[13 . 48 . 7]</w:t>
      </w:r>
    </w:p>
    <w:p>
      <w:r>
        <w:rPr>
          <w:rFonts w:ascii="Gentium Plus" w:hAnsi="Gentium Plus"/>
          <w:sz w:val="24"/>
        </w:rPr>
        <w:t>μένει. οἱ δὲ ἑξακόσιοι μετὰ τῶν δημοτικῶν ὁρμή‐ σαντες ἐπὶ τοὺς τὰ Λακεδαιμονίων φρονοῦντας ἐξαίφνης ἀγορᾶς πληθούσης οὓς μὲν συνελάμβανον, οὓς δ’ ἐφόνευον, πλείους δὲ τῶν χιλίων ἐφυγάδευ‐</w:t>
      </w:r>
    </w:p>
    <w:p>
      <w:r>
        <w:rPr>
          <w:rFonts w:ascii="Courier New" w:hAnsi="Courier New"/>
          <w:color w:val="555555"/>
          <w:sz w:val="20"/>
        </w:rPr>
        <w:t>[5]</w:t>
      </w:r>
    </w:p>
    <w:p>
      <w:r>
        <w:rPr>
          <w:rFonts w:ascii="Gentium Plus" w:hAnsi="Gentium Plus"/>
          <w:sz w:val="24"/>
        </w:rPr>
        <w:t>σαν· ἐποιήσαντο δὲ τοὺς μὲν δούλους ἐλευθέρους, τοὺς δὲ ξένους πολίτας, εὐλαβούμενοι τό τε πλῆθος</w:t>
      </w:r>
    </w:p>
    <w:p>
      <w:r>
        <w:rPr>
          <w:rFonts w:ascii="Courier New" w:hAnsi="Courier New"/>
          <w:color w:val="555555"/>
          <w:sz w:val="20"/>
        </w:rPr>
        <w:t>[13 . 48 . 8]</w:t>
      </w:r>
    </w:p>
    <w:p>
      <w:r>
        <w:rPr>
          <w:rFonts w:ascii="Gentium Plus" w:hAnsi="Gentium Plus"/>
          <w:sz w:val="24"/>
        </w:rPr>
        <w:t>καὶ τὴν δύναμιν τῶν φυγάδων. οἱ μὲν οὖν ἐκπε‐ σόντες ἐκ τῆς πατρίδος εἰς τὴν καταντίον ἤπειρον ἔφυγον· μετὰ δέ τινας ἡμέρας τῶν ἐν τῇ πόλει τινες φρονοῦντες τὰ τῶν φυγάδων κατελάβοντο τὴν</w:t>
      </w:r>
    </w:p>
    <w:p>
      <w:r>
        <w:rPr>
          <w:rFonts w:ascii="Courier New" w:hAnsi="Courier New"/>
          <w:color w:val="555555"/>
          <w:sz w:val="20"/>
        </w:rPr>
        <w:t>[5]</w:t>
      </w:r>
    </w:p>
    <w:p>
      <w:r>
        <w:rPr>
          <w:rFonts w:ascii="Gentium Plus" w:hAnsi="Gentium Plus"/>
          <w:sz w:val="24"/>
        </w:rPr>
        <w:t>ἀγοράν, καὶ μεταπεμψάμενοι τοὺς φυγάδας περὶ τῶν ὅλων διηγωνίζοντο. τέλος δὲ νυκτὸς κατα‐ λαβούσης εἰς ὁμολογίας ἦλθον πρὸς ἀλλήλους, καὶ τῆς φιλονεικίας παυσάμενοι κοινῶς ᾤκουν τὴν πα‐ τρίδα. ἡ μὲν οὖν ἐν Κορκύρᾳ σφαγὴ τοιοῦτον ἔσχε</w:t>
      </w:r>
    </w:p>
    <w:p>
      <w:r>
        <w:rPr>
          <w:rFonts w:ascii="Courier New" w:hAnsi="Courier New"/>
          <w:color w:val="555555"/>
          <w:sz w:val="20"/>
        </w:rPr>
        <w:t>[10]</w:t>
      </w:r>
    </w:p>
    <w:p>
      <w:r>
        <w:rPr>
          <w:rFonts w:ascii="Gentium Plus" w:hAnsi="Gentium Plus"/>
          <w:sz w:val="24"/>
        </w:rPr>
        <w:t>τὸ τέλος.</w:t>
      </w:r>
    </w:p>
    <w:p>
      <w:r>
        <w:rPr>
          <w:rFonts w:ascii="Courier New" w:hAnsi="Courier New"/>
          <w:color w:val="555555"/>
          <w:sz w:val="20"/>
        </w:rPr>
        <w:t>[13 . 49 . 1]</w:t>
      </w:r>
    </w:p>
    <w:p>
      <w:r>
        <w:rPr>
          <w:rFonts w:ascii="Gentium Plus" w:hAnsi="Gentium Plus"/>
          <w:sz w:val="24"/>
        </w:rPr>
        <w:t>Ἀρχέλαος δ’ ὁ τῶν Μακεδόνων βασιλεύς, τῶν Πυδναίων ἀπειθούντων, πολλῇ δυνάμει τὴν πόλιν περιεστρατοπέδευσεν. παρεβοήθησε δ’ αὐτῷ καὶ Θηραμένης ἔχων στόλον· ὃς χρονιζούσης τῆς πο‐</w:t>
      </w:r>
    </w:p>
    <w:p>
      <w:r>
        <w:rPr>
          <w:rFonts w:ascii="Courier New" w:hAnsi="Courier New"/>
          <w:color w:val="555555"/>
          <w:sz w:val="20"/>
        </w:rPr>
        <w:t>[5]</w:t>
      </w:r>
    </w:p>
    <w:p>
      <w:r>
        <w:rPr>
          <w:rFonts w:ascii="Gentium Plus" w:hAnsi="Gentium Plus"/>
          <w:sz w:val="24"/>
        </w:rPr>
        <w:t>λιορκίας ἀπέπλευσεν εἰς Θρᾴκην πρὸς Θρασύβουλον</w:t>
      </w:r>
    </w:p>
    <w:p>
      <w:r>
        <w:rPr>
          <w:rFonts w:ascii="Courier New" w:hAnsi="Courier New"/>
          <w:color w:val="555555"/>
          <w:sz w:val="20"/>
        </w:rPr>
        <w:t>[13 . 49 . 2]</w:t>
      </w:r>
    </w:p>
    <w:p>
      <w:r>
        <w:rPr>
          <w:rFonts w:ascii="Gentium Plus" w:hAnsi="Gentium Plus"/>
          <w:sz w:val="24"/>
        </w:rPr>
        <w:t>τὸν ἀφηγούμενον τοῦ στόλου παντός. ὁ μὲν οὖν Ἀρχέλαος φιλοτιμότερον πολιορκήσας τὴν Πύδναν καὶ κρατήσας μετῴκισεν αὐτὴν ἀπὸ θαλάττης ὡς εἴκοσι στάδια. ὁ δὲ Μίνδαρος, ἤδη τοῦ χειμῶνος</w:t>
      </w:r>
    </w:p>
    <w:p>
      <w:r>
        <w:rPr>
          <w:rFonts w:ascii="Courier New" w:hAnsi="Courier New"/>
          <w:color w:val="555555"/>
          <w:sz w:val="20"/>
        </w:rPr>
        <w:t>[5]</w:t>
      </w:r>
    </w:p>
    <w:p>
      <w:r>
        <w:rPr>
          <w:rFonts w:ascii="Gentium Plus" w:hAnsi="Gentium Plus"/>
          <w:sz w:val="24"/>
        </w:rPr>
        <w:t>λήγοντος, συνήγαγε τὰς πανταχόθεν τριήρεις· ἔκ τε γὰρ τῆς Πελοποννήσου πολλαὶ παρεγενήθησαν καὶ παρὰ τῶν ἄλλων συμμάχων ὁμοίως. οἱ δ’ ἐν Σηστῷ τῶν Ἀθηναίων στρατηγοί, πυνθανόμενοι τὸ μέγεθος τοῦ συναγομένου τοῖς πολεμίοις στόλου,</w:t>
      </w:r>
    </w:p>
    <w:p>
      <w:r>
        <w:rPr>
          <w:rFonts w:ascii="Courier New" w:hAnsi="Courier New"/>
          <w:color w:val="555555"/>
          <w:sz w:val="20"/>
        </w:rPr>
        <w:t>[10]</w:t>
      </w:r>
    </w:p>
    <w:p>
      <w:r>
        <w:rPr>
          <w:rFonts w:ascii="Gentium Plus" w:hAnsi="Gentium Plus"/>
          <w:sz w:val="24"/>
        </w:rPr>
        <w:t>περιδεεῖς ἦσαν, μήποτε πάσαις ταῖς τριήρεσιν ἐπι‐ πλεύσαντες οἱ πολέμιοι κυριεύσωσι τῶν νεῶν.</w:t>
      </w:r>
    </w:p>
    <w:p>
      <w:r>
        <w:rPr>
          <w:rFonts w:ascii="Courier New" w:hAnsi="Courier New"/>
          <w:color w:val="555555"/>
          <w:sz w:val="20"/>
        </w:rPr>
        <w:t>[13 . 49 . 3]</w:t>
      </w:r>
    </w:p>
    <w:p>
      <w:r>
        <w:rPr>
          <w:rFonts w:ascii="Gentium Plus" w:hAnsi="Gentium Plus"/>
          <w:sz w:val="24"/>
        </w:rPr>
        <w:t>ὅθεν αὐτοὶ μὲν καθελκύσαντες τὰς οὔσας ἐν Σηστῷ ναῦς περιέπλευσαν τὴν Χερρόνησον καὶ καθωρ‐ μίσθησαν εἰς Καρδίαν· εἰς δὲ Θρᾴκην πρὸς Θρασύ‐ βουλον καὶ Θηραμένην ἔπεμψαν τριήρεις, παρα‐</w:t>
      </w:r>
    </w:p>
    <w:p>
      <w:r>
        <w:rPr>
          <w:rFonts w:ascii="Courier New" w:hAnsi="Courier New"/>
          <w:color w:val="555555"/>
          <w:sz w:val="20"/>
        </w:rPr>
        <w:t>[5]</w:t>
      </w:r>
    </w:p>
    <w:p>
      <w:r>
        <w:rPr>
          <w:rFonts w:ascii="Gentium Plus" w:hAnsi="Gentium Plus"/>
          <w:sz w:val="24"/>
        </w:rPr>
        <w:t>καλοῦντες μετὰ τοῦ στόλου τὴν ταχίστην ἥκειν· μετεπέμψαντο δὲ καὶ τὸν Ἀλκιβιάδην ἐκ Λέσβου μεθ’ ὧν εἶχε νεῶν, καὶ συνήχθη πᾶς ὁ στόλος εἰς ἕνα τόπον, σπευδόντων τῶν στρατηγῶν περὶ</w:t>
      </w:r>
    </w:p>
    <w:p>
      <w:r>
        <w:rPr>
          <w:rFonts w:ascii="Courier New" w:hAnsi="Courier New"/>
          <w:color w:val="555555"/>
          <w:sz w:val="20"/>
        </w:rPr>
        <w:t>[13 . 49 . 4]</w:t>
      </w:r>
    </w:p>
    <w:p>
      <w:r>
        <w:rPr>
          <w:rFonts w:ascii="Gentium Plus" w:hAnsi="Gentium Plus"/>
          <w:sz w:val="24"/>
        </w:rPr>
        <w:t>τῶν ὅλων διακινδυνεῦσαι. Μίνδαρος δ’ ὁ τῶν Λακεδαιμονίων ναύαρχος πλεύσας εἰς Κύζικον πᾶσαν τὴν δύναμιν ἐξεβίβασε καὶ τὴν πόλιν περιεστρατο‐ πέδευσεν. παρεγενήθη δὲ καὶ Φαρνάβαζος μετὰ</w:t>
      </w:r>
    </w:p>
    <w:p>
      <w:r>
        <w:rPr>
          <w:rFonts w:ascii="Courier New" w:hAnsi="Courier New"/>
          <w:color w:val="555555"/>
          <w:sz w:val="20"/>
        </w:rPr>
        <w:t>[5]</w:t>
      </w:r>
    </w:p>
    <w:p>
      <w:r>
        <w:rPr>
          <w:rFonts w:ascii="Gentium Plus" w:hAnsi="Gentium Plus"/>
          <w:sz w:val="24"/>
        </w:rPr>
        <w:t>πολλῆς στρατιᾶς, μεθ’ οὗ πολιορκήσας Μίνδαρος</w:t>
      </w:r>
    </w:p>
    <w:p>
      <w:r>
        <w:rPr>
          <w:rFonts w:ascii="Courier New" w:hAnsi="Courier New"/>
          <w:color w:val="555555"/>
          <w:sz w:val="20"/>
        </w:rPr>
        <w:t>[13 . 49 . 5]</w:t>
      </w:r>
    </w:p>
    <w:p>
      <w:r>
        <w:rPr>
          <w:rFonts w:ascii="Gentium Plus" w:hAnsi="Gentium Plus"/>
          <w:sz w:val="24"/>
        </w:rPr>
        <w:t>εἷλε τὴν Κύζικον κατὰ κράτος. οἱ δὲ [μετὰ] τῶν Ἀθηναίων στρατηγοὶ κρίναντες ἐπὶ Κύζικον πλεῖν, ἀνήχθησαν μετὰ πασῶν τῶν νεῶν καὶ τὴν Χερρό‐ νησον περιέπλεον. καὶ πρῶτον μὲν εἰς Ἐλεοῦντα</w:t>
      </w:r>
    </w:p>
    <w:p>
      <w:r>
        <w:rPr>
          <w:rFonts w:ascii="Courier New" w:hAnsi="Courier New"/>
          <w:color w:val="555555"/>
          <w:sz w:val="20"/>
        </w:rPr>
        <w:t>[5]</w:t>
      </w:r>
    </w:p>
    <w:p>
      <w:r>
        <w:rPr>
          <w:rFonts w:ascii="Gentium Plus" w:hAnsi="Gentium Plus"/>
          <w:sz w:val="24"/>
        </w:rPr>
        <w:t>παρεγένοντο· μετὰ δὲ ταῦτα ἐφιλοτιμήθησαν νυκτὸς τὴν τῶν Ἀβυδηνῶν πόλιν παραπλεῦσαι πρὸς τὸ μὴ κατανοηθῆναι τὸ πλῆθος τῶν νεῶν ὑπὸ τῶν πολε‐</w:t>
      </w:r>
    </w:p>
    <w:p>
      <w:r>
        <w:rPr>
          <w:rFonts w:ascii="Courier New" w:hAnsi="Courier New"/>
          <w:color w:val="555555"/>
          <w:sz w:val="20"/>
        </w:rPr>
        <w:t>[13 . 49 . 6]</w:t>
      </w:r>
    </w:p>
    <w:p>
      <w:r>
        <w:rPr>
          <w:rFonts w:ascii="Gentium Plus" w:hAnsi="Gentium Plus"/>
          <w:sz w:val="24"/>
        </w:rPr>
        <w:t>μίων. ἐπεὶ δ’ ἦλθον εἰς Προικόννησον, τὴν μὲν</w:t>
      </w:r>
    </w:p>
    <w:p>
      <w:r>
        <w:rPr>
          <w:rFonts w:ascii="Courier New" w:hAnsi="Courier New"/>
          <w:color w:val="555555"/>
          <w:sz w:val="20"/>
        </w:rPr>
        <w:t>[5]</w:t>
      </w:r>
    </w:p>
    <w:p>
      <w:r>
        <w:rPr>
          <w:rFonts w:ascii="Gentium Plus" w:hAnsi="Gentium Plus"/>
          <w:sz w:val="24"/>
        </w:rPr>
        <w:t>Χαιρέᾳ προσέταξαν ἄγειν τὸ στρατόπεδον ἐπὶ τὴν</w:t>
      </w:r>
    </w:p>
    <w:p>
      <w:r>
        <w:rPr>
          <w:rFonts w:ascii="Courier New" w:hAnsi="Courier New"/>
          <w:color w:val="555555"/>
          <w:sz w:val="20"/>
        </w:rPr>
        <w:t>[13 . 50 . 1]</w:t>
      </w:r>
    </w:p>
    <w:p>
      <w:r>
        <w:rPr>
          <w:rFonts w:ascii="Gentium Plus" w:hAnsi="Gentium Plus"/>
          <w:sz w:val="24"/>
        </w:rPr>
        <w:t>πόλιν, αὐτοὶ δ’ εἰς τρία μέρη διείλαντο τὸ ναυτικόν, καὶ τοῦ μὲν ἦρχεν Ἀλκιβιάδης, τοῦ δὲ Θηραμένης, τοῦ δὲ τρίτου Θρασύβουλος. Ἀλκιβιάδης μὲν οὖν μετὰ τοῦ καθ’ αὑτὸν μέρους πολὺ προέπλευσε τῶν</w:t>
      </w:r>
    </w:p>
    <w:p>
      <w:r>
        <w:rPr>
          <w:rFonts w:ascii="Courier New" w:hAnsi="Courier New"/>
          <w:color w:val="555555"/>
          <w:sz w:val="20"/>
        </w:rPr>
        <w:t>[5]</w:t>
      </w:r>
    </w:p>
    <w:p>
      <w:r>
        <w:rPr>
          <w:rFonts w:ascii="Gentium Plus" w:hAnsi="Gentium Plus"/>
          <w:sz w:val="24"/>
        </w:rPr>
        <w:t>ἄλλων, βουλόμενος προκαλέσασθαι τοὺς Λακεδαιμο‐ νίους εἰς ναυμαχίαν· Θηραμένης δὲ καὶ Θρασύβου‐ λος ἐφιλοτέχνουν εἰς τὸ κυκλώσασθαι καὶ τῆς εἰς</w:t>
      </w:r>
    </w:p>
    <w:p>
      <w:r>
        <w:rPr>
          <w:rFonts w:ascii="Courier New" w:hAnsi="Courier New"/>
          <w:color w:val="555555"/>
          <w:sz w:val="20"/>
        </w:rPr>
        <w:t>[13 . 50 . 2]</w:t>
      </w:r>
    </w:p>
    <w:p>
      <w:r>
        <w:rPr>
          <w:rFonts w:ascii="Gentium Plus" w:hAnsi="Gentium Plus"/>
          <w:sz w:val="24"/>
        </w:rPr>
        <w:t>τὴν πόλιν ἐπανόδου τοὺς ἐκπλεύσαντας εἶρξαι. Μίν‐ δαρος δὲ τὰς μὲν Ἀλκιβιάδου ναῦς [καὶ] μόνας ὁρῶν προσφερομένας, τὰς δ’ ἄλλας ἀγνοῶν, κατεφρόνησε, καὶ ναυσὶν ὀγδοήκοντα θρασέως ἐκ τῆς πόλεως τὸν</w:t>
      </w:r>
    </w:p>
    <w:p>
      <w:r>
        <w:rPr>
          <w:rFonts w:ascii="Courier New" w:hAnsi="Courier New"/>
          <w:color w:val="555555"/>
          <w:sz w:val="20"/>
        </w:rPr>
        <w:t>[5]</w:t>
      </w:r>
    </w:p>
    <w:p>
      <w:r>
        <w:rPr>
          <w:rFonts w:ascii="Gentium Plus" w:hAnsi="Gentium Plus"/>
          <w:sz w:val="24"/>
        </w:rPr>
        <w:t>ἐπίπλουν ἐποιήσατο. ὡς δὲ πλησίον ἐγένετο τῶν περὶ τὸν Ἀλκιβιάδην, οἱ μὲν Ἀθηναῖοι, καθάπερ ἦν αὐτοῖς παρηγγελμένον, προσεποιοῦντο φεύγειν, οἱ δὲ Πελοποννήσιοι περιχαρεῖς ὄντες ἠκολούθουν</w:t>
      </w:r>
    </w:p>
    <w:p>
      <w:r>
        <w:rPr>
          <w:rFonts w:ascii="Courier New" w:hAnsi="Courier New"/>
          <w:color w:val="555555"/>
          <w:sz w:val="20"/>
        </w:rPr>
        <w:t>[13 . 50 . 3]</w:t>
      </w:r>
    </w:p>
    <w:p>
      <w:r>
        <w:rPr>
          <w:rFonts w:ascii="Gentium Plus" w:hAnsi="Gentium Plus"/>
          <w:sz w:val="24"/>
        </w:rPr>
        <w:t>κατὰ σπουδὴν ὡς νικῶντες. ὁ δὲ Ἀλκιβιάδης ἐπειδὴ τῆς πόλεως αὐτοὺς ἀπέσπασε πορρωτέρω, τὸ σύσσημον ἦρεν· οὗ γενηθέντος αἱ μετ’ Ἀλκιβιά‐ δου τριήρεις ἐξαίφνης πρὸς ἕνα καιρὸν ἐπέστρεψαν</w:t>
      </w:r>
    </w:p>
    <w:p>
      <w:r>
        <w:rPr>
          <w:rFonts w:ascii="Courier New" w:hAnsi="Courier New"/>
          <w:color w:val="555555"/>
          <w:sz w:val="20"/>
        </w:rPr>
        <w:t>[5]</w:t>
      </w:r>
    </w:p>
    <w:p>
      <w:r>
        <w:rPr>
          <w:rFonts w:ascii="Gentium Plus" w:hAnsi="Gentium Plus"/>
          <w:sz w:val="24"/>
        </w:rPr>
        <w:t>ἀντίπρῳροι τοῖς πολεμίοις, Θηραμένης δὲ καὶ Θρα‐ σύβουλος ἔπλεον ἐπὶ τὴν πόλιν, καὶ τὸν ἀπόπλουν</w:t>
      </w:r>
    </w:p>
    <w:p>
      <w:r>
        <w:rPr>
          <w:rFonts w:ascii="Courier New" w:hAnsi="Courier New"/>
          <w:color w:val="555555"/>
          <w:sz w:val="20"/>
        </w:rPr>
        <w:t>[13 . 50 . 4]</w:t>
      </w:r>
    </w:p>
    <w:p>
      <w:r>
        <w:rPr>
          <w:rFonts w:ascii="Gentium Plus" w:hAnsi="Gentium Plus"/>
          <w:sz w:val="24"/>
        </w:rPr>
        <w:t>τῶν Λακεδαιμονίων ὑπετέμοντο. οἱ δὲ μετὰ τοῦ</w:t>
      </w:r>
    </w:p>
    <w:p>
      <w:r>
        <w:rPr>
          <w:rFonts w:ascii="Courier New" w:hAnsi="Courier New"/>
          <w:color w:val="555555"/>
          <w:sz w:val="20"/>
        </w:rPr>
        <w:t>[5]</w:t>
      </w:r>
    </w:p>
    <w:p>
      <w:r>
        <w:rPr>
          <w:rFonts w:ascii="Gentium Plus" w:hAnsi="Gentium Plus"/>
          <w:sz w:val="24"/>
        </w:rPr>
        <w:t>πανταχόθεν ἐπιφαινομένων καὶ τῆς εἰς τὴν πόλιν ἐφόδου τοὺς Πελοποννησίους ἀποκλεισάντων, ὁ Μίνδαρος ἠναγκάσθη καταφυγεῖν τῆς χώρας πρὸς τοὺς καλουμένους Κλήρους, ὅπου καὶ Φαρνάβαζος</w:t>
      </w:r>
    </w:p>
    <w:p>
      <w:r>
        <w:rPr>
          <w:rFonts w:ascii="Courier New" w:hAnsi="Courier New"/>
          <w:color w:val="555555"/>
          <w:sz w:val="20"/>
        </w:rPr>
        <w:t>[13 . 50 . 5]</w:t>
      </w:r>
    </w:p>
    <w:p>
      <w:r>
        <w:rPr>
          <w:rFonts w:ascii="Gentium Plus" w:hAnsi="Gentium Plus"/>
          <w:sz w:val="24"/>
        </w:rPr>
        <w:t>εἶχε τὴν δύναμιν. Ἀλκιβιάδης δὲ κατὰ σπουδὴν διώκων ἃς μὲν κατέδυεν, ἃς δὲ κατατιτρώσκων ὑποχειρίους ἐλάμβανε, τὰς δὲ πλείστας πρὸς αὐτῇ τῇ γῇ καθωρμισμένας καταλαβὼν ἐπέβαλλε σιδηρᾶς</w:t>
      </w:r>
    </w:p>
    <w:p>
      <w:r>
        <w:rPr>
          <w:rFonts w:ascii="Courier New" w:hAnsi="Courier New"/>
          <w:color w:val="555555"/>
          <w:sz w:val="20"/>
        </w:rPr>
        <w:t>[5]</w:t>
      </w:r>
    </w:p>
    <w:p>
      <w:r>
        <w:rPr>
          <w:rFonts w:ascii="Gentium Plus" w:hAnsi="Gentium Plus"/>
          <w:sz w:val="24"/>
        </w:rPr>
        <w:t>χεῖρας, καὶ ταύταις ἀποσπᾶν ἀπὸ τῆς γῆς ἐπειρᾶτο.</w:t>
      </w:r>
    </w:p>
    <w:p>
      <w:r>
        <w:rPr>
          <w:rFonts w:ascii="Courier New" w:hAnsi="Courier New"/>
          <w:color w:val="555555"/>
          <w:sz w:val="20"/>
        </w:rPr>
        <w:t>[13 . 50 . 6]</w:t>
      </w:r>
    </w:p>
    <w:p>
      <w:r>
        <w:rPr>
          <w:rFonts w:ascii="Gentium Plus" w:hAnsi="Gentium Plus"/>
          <w:sz w:val="24"/>
        </w:rPr>
        <w:t>παραβοηθούντων δὲ τῶν πεζῶν ἀπὸ τῆς γῆς τοῖς Πε‐ λοποννησίοις πολὺς ἐγένετο φόνος, ὡς ἂν τῶν μὲν Ἀθηναίων διὰ τὸ προτέρημα θρασύτερον ἢ συμφο‐ ρώτερον ἀγωνιζομένων, τῶν δὲ Πελοποννησίων πολὺ</w:t>
      </w:r>
    </w:p>
    <w:p>
      <w:r>
        <w:rPr>
          <w:rFonts w:ascii="Courier New" w:hAnsi="Courier New"/>
          <w:color w:val="555555"/>
          <w:sz w:val="20"/>
        </w:rPr>
        <w:t>[5]</w:t>
      </w:r>
    </w:p>
    <w:p>
      <w:r>
        <w:rPr>
          <w:rFonts w:ascii="Gentium Plus" w:hAnsi="Gentium Plus"/>
          <w:sz w:val="24"/>
        </w:rPr>
        <w:t>τοῖς πλήθεσιν ὑπεραγόντων· καὶ γὰρ τὸ τοῦ Φαρνα‐ βάζου στρατόπεδον παρεβοήθει τοῖς Λακεδαιμονίοις, καὶ τὴν μάχην ἐκ τῆς γῆς ποιούμενον τὴν στάσιν</w:t>
      </w:r>
    </w:p>
    <w:p>
      <w:r>
        <w:rPr>
          <w:rFonts w:ascii="Courier New" w:hAnsi="Courier New"/>
          <w:color w:val="555555"/>
          <w:sz w:val="20"/>
        </w:rPr>
        <w:t>[13 . 50 . 7]</w:t>
      </w:r>
    </w:p>
    <w:p>
      <w:r>
        <w:rPr>
          <w:rFonts w:ascii="Gentium Plus" w:hAnsi="Gentium Plus"/>
          <w:sz w:val="24"/>
        </w:rPr>
        <w:t>εἶχεν ἀσφαλεστέραν. Θρασύβουλος δὲ θεωρῶν τοὺς πεζοὺς τοῖς πολεμίοις βοηθοῦντας, καὶ τοὺς λοιποὺς τῶν ἐπιβατῶν ἀπεβίβασεν εἰς τὴν γῆν, σπεύδων βοηθῆσαι τοῖς περὶ τὸν Ἀλκιβιάδην· τῷ δὲ Θηρα‐</w:t>
      </w:r>
    </w:p>
    <w:p>
      <w:r>
        <w:rPr>
          <w:rFonts w:ascii="Courier New" w:hAnsi="Courier New"/>
          <w:color w:val="555555"/>
          <w:sz w:val="20"/>
        </w:rPr>
        <w:t>[5]</w:t>
      </w:r>
    </w:p>
    <w:p>
      <w:r>
        <w:rPr>
          <w:rFonts w:ascii="Gentium Plus" w:hAnsi="Gentium Plus"/>
          <w:sz w:val="24"/>
        </w:rPr>
        <w:t>μένει παρεκελεύσατο τοῖς περὶ Χαιρέαν πεζοῖς συνά‐ ψαντα τὴν ταχίστην ἥκειν, ὅπως πεζῇ διαγωνίσωνται.</w:t>
      </w:r>
    </w:p>
    <w:p>
      <w:r>
        <w:rPr>
          <w:rFonts w:ascii="Courier New" w:hAnsi="Courier New"/>
          <w:color w:val="555555"/>
          <w:sz w:val="20"/>
        </w:rPr>
        <w:t>[13 . 51 . 1]</w:t>
      </w:r>
    </w:p>
    <w:p>
      <w:r>
        <w:rPr>
          <w:rFonts w:ascii="Gentium Plus" w:hAnsi="Gentium Plus"/>
          <w:sz w:val="24"/>
        </w:rPr>
        <w:t>Τῶν δὲ Ἀθηναίων περὶ ταῦτα γινομένων Μίν‐</w:t>
      </w:r>
    </w:p>
    <w:p>
      <w:r>
        <w:rPr>
          <w:rFonts w:ascii="Courier New" w:hAnsi="Courier New"/>
          <w:color w:val="555555"/>
          <w:sz w:val="20"/>
        </w:rPr>
        <w:t>[5]</w:t>
      </w:r>
    </w:p>
    <w:p>
      <w:r>
        <w:rPr>
          <w:rFonts w:ascii="Gentium Plus" w:hAnsi="Gentium Plus"/>
          <w:sz w:val="24"/>
        </w:rPr>
        <w:t>μέρους τῶν Πελοποννησίων ἀπέστειλε πρὸς τοὺς περὶ Θρασύβουλον· συναπέστειλε δ’ αὐτῷ καὶ τοὺς</w:t>
      </w:r>
    </w:p>
    <w:p>
      <w:r>
        <w:rPr>
          <w:rFonts w:ascii="Courier New" w:hAnsi="Courier New"/>
          <w:color w:val="555555"/>
          <w:sz w:val="20"/>
        </w:rPr>
        <w:t>[13 . 51 . 2]</w:t>
      </w:r>
    </w:p>
    <w:p>
      <w:r>
        <w:rPr>
          <w:rFonts w:ascii="Gentium Plus" w:hAnsi="Gentium Plus"/>
          <w:sz w:val="24"/>
        </w:rPr>
        <w:t>παρὰ Φαρναβάζῳ στρατευομένους μισθοφόρους. ὁ δὲ Θρασύβουλος μετὰ τῶν ἐπιβατῶν καὶ τῶν τοξο‐ τῶν τὸ μὲν πρῶτον εὐρώστως ὑπέστη τοὺς πολε‐ μίους, καὶ πολλοὺς μὲν ἀνεῖλεν, οὐκ ὀλίγους δὲ</w:t>
      </w:r>
    </w:p>
    <w:p>
      <w:r>
        <w:rPr>
          <w:rFonts w:ascii="Courier New" w:hAnsi="Courier New"/>
          <w:color w:val="555555"/>
          <w:sz w:val="20"/>
        </w:rPr>
        <w:t>[5]</w:t>
      </w:r>
    </w:p>
    <w:p>
      <w:r>
        <w:rPr>
          <w:rFonts w:ascii="Gentium Plus" w:hAnsi="Gentium Plus"/>
          <w:sz w:val="24"/>
        </w:rPr>
        <w:t>καὶ τῶν ἰδίων ἑώρα πίπτοντας· τῶν δὲ μετὰ τοῦ Φαρναβάζου μισθοφόρων κυκλούντων τοὺς Ἀθη‐ ναίους καὶ τῷ πλήθει πανταχόθεν περιχεομένων, ἐπεφάνη Θηραμένης τούς τε ἰδίους καὶ τοὺς μετὰ</w:t>
      </w:r>
    </w:p>
    <w:p>
      <w:r>
        <w:rPr>
          <w:rFonts w:ascii="Courier New" w:hAnsi="Courier New"/>
          <w:color w:val="555555"/>
          <w:sz w:val="20"/>
        </w:rPr>
        <w:t>[13 . 51 . 3]</w:t>
      </w:r>
    </w:p>
    <w:p>
      <w:r>
        <w:rPr>
          <w:rFonts w:ascii="Gentium Plus" w:hAnsi="Gentium Plus"/>
          <w:sz w:val="24"/>
        </w:rPr>
        <w:t>Χαιρέου ἄγων πεζούς. οἱ δὲ μετὰ τοῦ Θρασυβούλου καταπεπονημένοι καὶ τὰς τῆς σωτηρίας ἐλπίδας ἀπε‐ γνωκότες πάλιν ἐξαίφνης ταῖς ψυχαῖς διηγείροντο</w:t>
      </w:r>
    </w:p>
    <w:p>
      <w:r>
        <w:rPr>
          <w:rFonts w:ascii="Courier New" w:hAnsi="Courier New"/>
          <w:color w:val="555555"/>
          <w:sz w:val="20"/>
        </w:rPr>
        <w:t>[13 . 51 . 4]</w:t>
      </w:r>
    </w:p>
    <w:p>
      <w:r>
        <w:rPr>
          <w:rFonts w:ascii="Gentium Plus" w:hAnsi="Gentium Plus"/>
          <w:sz w:val="24"/>
        </w:rPr>
        <w:t>τηλικαύτης βοηθείας παραγεγενημένης. ἐπὶ πολὺν δὲ χρόνον καρτερᾶς μάχης γενομένης, τὸ μὲν πρῶτον οἱ τοῦ Φαρναβάζου μισθοφόροι φεύγειν ἤρξαντο, καὶ τὸ συνεχὲς ἀεὶ τῆς τάξεως παρερρήγνυτο· τέλος</w:t>
      </w:r>
    </w:p>
    <w:p>
      <w:r>
        <w:rPr>
          <w:rFonts w:ascii="Courier New" w:hAnsi="Courier New"/>
          <w:color w:val="555555"/>
          <w:sz w:val="20"/>
        </w:rPr>
        <w:t>[5]</w:t>
      </w:r>
    </w:p>
    <w:p>
      <w:r>
        <w:rPr>
          <w:rFonts w:ascii="Gentium Plus" w:hAnsi="Gentium Plus"/>
          <w:sz w:val="24"/>
        </w:rPr>
        <w:t>δὲ οἱ Πελοποννήσιοι μετὰ Κλεάρχου καταλειφθέν‐ τες καὶ πολλὰ δράσαντες καὶ παθόντες ἐξεώσθησαν.</w:t>
      </w:r>
    </w:p>
    <w:p>
      <w:r>
        <w:rPr>
          <w:rFonts w:ascii="Courier New" w:hAnsi="Courier New"/>
          <w:color w:val="555555"/>
          <w:sz w:val="20"/>
        </w:rPr>
        <w:t>[13 . 51 . 5]</w:t>
      </w:r>
    </w:p>
    <w:p>
      <w:r>
        <w:rPr>
          <w:rFonts w:ascii="Gentium Plus" w:hAnsi="Gentium Plus"/>
          <w:sz w:val="24"/>
        </w:rPr>
        <w:t>τούτων δὲ καταπεπονημένων οἱ περὶ τὸν Θηραμένην ὥρμησαν τοῖς μετ’ Ἀλκιβιάδου κινδυνεύσασι βοη‐ θῆσαι. συνδραμουσῶν δὲ τῶν δυνάμεων εἰς ἕνα τόπον, ὁ μὲν Μίνδαρος οὐ κατεπλάγη τὴν ἔφοδον</w:t>
      </w:r>
    </w:p>
    <w:p>
      <w:r>
        <w:rPr>
          <w:rFonts w:ascii="Courier New" w:hAnsi="Courier New"/>
          <w:color w:val="555555"/>
          <w:sz w:val="20"/>
        </w:rPr>
        <w:t>[5]</w:t>
      </w:r>
    </w:p>
    <w:p>
      <w:r>
        <w:rPr>
          <w:rFonts w:ascii="Gentium Plus" w:hAnsi="Gentium Plus"/>
          <w:sz w:val="24"/>
        </w:rPr>
        <w:t>τῶν περὶ Θηραμένην, ἀλλὰ διελόμενος τοὺς Πελο‐ ποννησίους τοῖς μὲν ἡμίσεσιν ἀπήντα τοῖς ἐπιοῦσι, τοὺς δ’ ἡμίσεις αὐτὸς ἔχων, καὶ δεόμενος ἑκάστου μὴ καταισχῦναι τὸ τῆς Σπάρτης ἀξίωμα, καὶ ταῦτα πεζομαχοῦντας, ἀντετάχθησαν τοῖς περὶ τὸν Ἀλκι‐</w:t>
      </w:r>
    </w:p>
    <w:p>
      <w:r>
        <w:rPr>
          <w:rFonts w:ascii="Courier New" w:hAnsi="Courier New"/>
          <w:color w:val="555555"/>
          <w:sz w:val="20"/>
        </w:rPr>
        <w:t>[13 . 51 . 6]</w:t>
      </w:r>
    </w:p>
    <w:p>
      <w:r>
        <w:rPr>
          <w:rFonts w:ascii="Gentium Plus" w:hAnsi="Gentium Plus"/>
          <w:sz w:val="24"/>
        </w:rPr>
        <w:t>βιάδην. περὶ δὲ τῶν νεῶν ἡρωικὴν συστησάμενος μάχην, καὶ πρὸ πάντων αὐτὸς κινδυνεύων, πολλοὺς μὲν ἀνεῖλε τῶν ἀντιτεταγμένων, τὸ δὲ τελευταῖον ἀξίως τῆς πατρίδος ἀγωνισάμενος ὑπὸ τῶν περὶ</w:t>
      </w:r>
    </w:p>
    <w:p>
      <w:r>
        <w:rPr>
          <w:rFonts w:ascii="Courier New" w:hAnsi="Courier New"/>
          <w:color w:val="555555"/>
          <w:sz w:val="20"/>
        </w:rPr>
        <w:t>[5]</w:t>
      </w:r>
    </w:p>
    <w:p>
      <w:r>
        <w:rPr>
          <w:rFonts w:ascii="Gentium Plus" w:hAnsi="Gentium Plus"/>
          <w:sz w:val="24"/>
        </w:rPr>
        <w:t>τὸν Ἀλκιβιάδην ἀνῃρέθη. τούτου δὲ πεπτωκότος οἵ τε Πελοποννήσιοι καὶ πάντες οἱ σύμμαχοι συνέδραμον καὶ καταπλαγέντες εἰς φυγὴν ὥρμησαν.</w:t>
      </w:r>
    </w:p>
    <w:p>
      <w:r>
        <w:rPr>
          <w:rFonts w:ascii="Courier New" w:hAnsi="Courier New"/>
          <w:color w:val="555555"/>
          <w:sz w:val="20"/>
        </w:rPr>
        <w:t>[13 . 51 . 7]</w:t>
      </w:r>
    </w:p>
    <w:p>
      <w:r>
        <w:rPr>
          <w:rFonts w:ascii="Gentium Plus" w:hAnsi="Gentium Plus"/>
          <w:sz w:val="24"/>
        </w:rPr>
        <w:t>οἱ δ’ Ἀθηναῖοι μέχρι μέν τινος ἐπεδίωξαν τοὺς πολεμίους, πυνθανόμενοι δὲ τὸν Φαρνάβαζον μετὰ πολλῆς ἵππου κατὰ σπουδὴν ἐπειγόμενον, ἀνέ‐ καμψαν ἐπὶ τὰς ναῦς, καὶ τὴν μὲν πόλιν παρέ‐</w:t>
      </w:r>
    </w:p>
    <w:p>
      <w:r>
        <w:rPr>
          <w:rFonts w:ascii="Courier New" w:hAnsi="Courier New"/>
          <w:color w:val="555555"/>
          <w:sz w:val="20"/>
        </w:rPr>
        <w:t>[5]</w:t>
      </w:r>
    </w:p>
    <w:p>
      <w:r>
        <w:rPr>
          <w:rFonts w:ascii="Gentium Plus" w:hAnsi="Gentium Plus"/>
          <w:sz w:val="24"/>
        </w:rPr>
        <w:t>λαβον, δύο δὲ τρόπαια κατέστησαν ἀφ’ ἑκατέρας νίκης, τὸ μὲν τῆς ναυμαχίας ἐν τῇ νήσῳ τῇ Πολυ‐ δώρου καλουμένῃ, τὸ δὲ τῆς πεζομαχίας οὗ τὴν</w:t>
      </w:r>
    </w:p>
    <w:p>
      <w:r>
        <w:rPr>
          <w:rFonts w:ascii="Courier New" w:hAnsi="Courier New"/>
          <w:color w:val="555555"/>
          <w:sz w:val="20"/>
        </w:rPr>
        <w:t>[13 . 51 . 8]</w:t>
      </w:r>
    </w:p>
    <w:p>
      <w:r>
        <w:rPr>
          <w:rFonts w:ascii="Gentium Plus" w:hAnsi="Gentium Plus"/>
          <w:sz w:val="24"/>
        </w:rPr>
        <w:t>τροπὴν ἐποιήσαντο τὴν πρώτην. οἱ μὲν οὖν ἐν τῇ πόλει Πελοποννήσιοι καὶ πάντες οἱ διαφυγόντες ἐκ τῆς μάχης ἔφυγον ἐπὶ τὸ τοῦ Φαρναβάζου στρατόπεδον· οἱ δὲ τῶν Ἀθηναίων στρατηγοὶ τῶν</w:t>
      </w:r>
    </w:p>
    <w:p>
      <w:r>
        <w:rPr>
          <w:rFonts w:ascii="Courier New" w:hAnsi="Courier New"/>
          <w:color w:val="555555"/>
          <w:sz w:val="20"/>
        </w:rPr>
        <w:t>[5]</w:t>
      </w:r>
    </w:p>
    <w:p>
      <w:r>
        <w:rPr>
          <w:rFonts w:ascii="Gentium Plus" w:hAnsi="Gentium Plus"/>
          <w:sz w:val="24"/>
        </w:rPr>
        <w:t>τε νεῶν ἁπασῶν ἐγκρατεῖς ἐγενήθησαν καὶ πολλοὺς μὲν αἰχμαλώτους, ἀναρίθμητον δὲ πλῆθος λαφύρων ἤθροισαν, ὡς ἂν δύο δυνάμεις ἅμα τηλικαύτας</w:t>
      </w:r>
    </w:p>
    <w:p>
      <w:r>
        <w:rPr>
          <w:rFonts w:ascii="Courier New" w:hAnsi="Courier New"/>
          <w:color w:val="555555"/>
          <w:sz w:val="20"/>
        </w:rPr>
        <w:t>[13 . 52 . 1]</w:t>
      </w:r>
    </w:p>
    <w:p>
      <w:r>
        <w:rPr>
          <w:rFonts w:ascii="Gentium Plus" w:hAnsi="Gentium Plus"/>
          <w:sz w:val="24"/>
        </w:rPr>
        <w:t>Ἀπενεχθείσης δὲ τῆς νίκης εἰς Ἀθήνας, ὁ μὲν δῆμος ἐκ τῶν προτέρων συμφορῶν ἀνελπίστους εὐτυχίας ὁρῶν τῇ πόλει προσγεγενημένας μετέωρος ἦν ἐπὶ τοῖς εὐημερήμασι, καὶ τοῖς μὲν θεοῖς παν‐</w:t>
      </w:r>
    </w:p>
    <w:p>
      <w:r>
        <w:rPr>
          <w:rFonts w:ascii="Courier New" w:hAnsi="Courier New"/>
          <w:color w:val="555555"/>
          <w:sz w:val="20"/>
        </w:rPr>
        <w:t>[5]</w:t>
      </w:r>
    </w:p>
    <w:p>
      <w:r>
        <w:rPr>
          <w:rFonts w:ascii="Gentium Plus" w:hAnsi="Gentium Plus"/>
          <w:sz w:val="24"/>
        </w:rPr>
        <w:t>δημεὶ θυσίας καὶ πανηγύρεις ἐποιήσατο, εἰς δὲ τὸν πόλεμον ἐπέλεξε χιλίους τῶν ὁπλιτῶν τοὺς κρατί‐ στους, ἱππεῖς δ’ ἑκατόν, πρὸς δὲ τούτοις τριάκοντα τριήρεις ἀπέστειλε τοῖς περὶ τὸν Ἀλκιβιάδην, ὅπως τὰς περὶ Λακεδαιμονίους πόλεις ἀδεῶς πορθῶσι</w:t>
      </w:r>
    </w:p>
    <w:p>
      <w:r>
        <w:rPr>
          <w:rFonts w:ascii="Courier New" w:hAnsi="Courier New"/>
          <w:color w:val="555555"/>
          <w:sz w:val="20"/>
        </w:rPr>
        <w:t>[13 . 52 . 2]</w:t>
      </w:r>
    </w:p>
    <w:p>
      <w:r>
        <w:rPr>
          <w:rFonts w:ascii="Gentium Plus" w:hAnsi="Gentium Plus"/>
          <w:sz w:val="24"/>
        </w:rPr>
        <w:t>κρατοῦντες τῆς θαλάττης. οἱ δὲ Λακεδαιμόνιοι ὡς ἤκουσαν τὴν περὶ Κύζικον αὐτοῖς γενομένην συμ‐ φοράν, πρέσβεις ἐξέπεμψαν εἰς Ἀθήνας ὑπὲρ εἰρή‐ νης, ὧν ἦν ἀρχιπρεσβευτὴς Ἔνδιος. ἐξουσίας δ’</w:t>
      </w:r>
    </w:p>
    <w:p>
      <w:r>
        <w:rPr>
          <w:rFonts w:ascii="Courier New" w:hAnsi="Courier New"/>
          <w:color w:val="555555"/>
          <w:sz w:val="20"/>
        </w:rPr>
        <w:t>[5]</w:t>
      </w:r>
    </w:p>
    <w:p>
      <w:r>
        <w:rPr>
          <w:rFonts w:ascii="Gentium Plus" w:hAnsi="Gentium Plus"/>
          <w:sz w:val="24"/>
        </w:rPr>
        <w:t>αὐτῷ δοθείσης παρελθὼν συντόμως καὶ λακωνικῶς διελέχθη· διόπερ ἔκρινα μὴ παραλιπεῖν τοὺς ῥη‐</w:t>
      </w:r>
    </w:p>
    <w:p>
      <w:r>
        <w:rPr>
          <w:rFonts w:ascii="Courier New" w:hAnsi="Courier New"/>
          <w:color w:val="555555"/>
          <w:sz w:val="20"/>
        </w:rPr>
        <w:t>[13 . 52 . 3]</w:t>
      </w:r>
    </w:p>
    <w:p>
      <w:r>
        <w:rPr>
          <w:rFonts w:ascii="Gentium Plus" w:hAnsi="Gentium Plus"/>
          <w:sz w:val="24"/>
        </w:rPr>
        <w:t>θέντας λόγους. Βουλόμεθα πρὸς ὑμᾶς ἄγειν εἰρή‐ νην, ἄνδρες Ἀθηναῖοι, καὶ τὰς μὲν πόλεις ἔχειν ἃς ἑκάτεροι κρατοῦμεν, τὰ δὲ φρούρια τὰ παρ’ ἀλλήλοις καταλῦσαι, τῶν δ’ αἰχμαλώτων λυτροῦντες</w:t>
      </w:r>
    </w:p>
    <w:p>
      <w:r>
        <w:rPr>
          <w:rFonts w:ascii="Courier New" w:hAnsi="Courier New"/>
          <w:color w:val="555555"/>
          <w:sz w:val="20"/>
        </w:rPr>
        <w:t>[5]</w:t>
      </w:r>
    </w:p>
    <w:p>
      <w:r>
        <w:rPr>
          <w:rFonts w:ascii="Gentium Plus" w:hAnsi="Gentium Plus"/>
          <w:sz w:val="24"/>
        </w:rPr>
        <w:t>ἀνθ’ ἑνὸς Ἀθηναίου λαβεῖν ἕνα Λάκωνα. οὐ γὰρ ἀγνοοῦμεν τὸν πόλεμον ἀμφοτέροις μὲν βλαβερόν,</w:t>
      </w:r>
    </w:p>
    <w:p>
      <w:r>
        <w:rPr>
          <w:rFonts w:ascii="Courier New" w:hAnsi="Courier New"/>
          <w:color w:val="555555"/>
          <w:sz w:val="20"/>
        </w:rPr>
        <w:t>[13 . 52 . 4]</w:t>
      </w:r>
    </w:p>
    <w:p>
      <w:r>
        <w:rPr>
          <w:rFonts w:ascii="Gentium Plus" w:hAnsi="Gentium Plus"/>
          <w:sz w:val="24"/>
        </w:rPr>
        <w:t>πολὺ δὲ μᾶλλον ὑμῖν. παραπέμψαντες δὲ τὸν ἐμὸν λόγον ἐκ τῶν πραγμάτων μάθετε. ἡμεῖς μὲν ἅπα‐ σαν τὴν Πελοπόννησον γεωργοῦμεν, ὑμεῖς δὲ βραχὺ μέρος τῆς Ἀττικῆς· καὶ Λάκωσι μὲν ὁ πόλεμος πολ‐</w:t>
      </w:r>
    </w:p>
    <w:p>
      <w:r>
        <w:rPr>
          <w:rFonts w:ascii="Courier New" w:hAnsi="Courier New"/>
          <w:color w:val="555555"/>
          <w:sz w:val="20"/>
        </w:rPr>
        <w:t>[5]</w:t>
      </w:r>
    </w:p>
    <w:p>
      <w:r>
        <w:rPr>
          <w:rFonts w:ascii="Gentium Plus" w:hAnsi="Gentium Plus"/>
          <w:sz w:val="24"/>
        </w:rPr>
        <w:t>λοὺς συνέθηκε συμμάχους, Ἀθηναίων δὲ τοσούτους ἀφείλατο ὅσους τοῖς πολεμίοις ἔδωκε· καὶ ἡμῖν μὲν ὁ πλουσιώτατος τῶν κατὰ τὴν οἰκουμένην βασιλέων χορηγός ἐστι τοῦ πολέμου, ὑμῖν δὲ οἱ πενιχρότατοι</w:t>
      </w:r>
    </w:p>
    <w:p>
      <w:r>
        <w:rPr>
          <w:rFonts w:ascii="Courier New" w:hAnsi="Courier New"/>
          <w:color w:val="555555"/>
          <w:sz w:val="20"/>
        </w:rPr>
        <w:t>[13 . 52 . 5]</w:t>
      </w:r>
    </w:p>
    <w:p>
      <w:r>
        <w:rPr>
          <w:rFonts w:ascii="Gentium Plus" w:hAnsi="Gentium Plus"/>
          <w:sz w:val="24"/>
        </w:rPr>
        <w:t>τῶν κατὰ τὴν οἰκουμένην· διόπερ οἱ μὲν ἡμέτεροι κατὰ τὸ μέγεθος τῶν μισθῶν προθύμως στρατεύ‐ ονται, οἱ δὲ ὑμέτεροι, τὰς εἰσφορὰς ἀπὸ τῶν ἰδίων διδόντες οὐσιῶν, ἅμα καὶ τὰς κακοπαθείας φεύ‐</w:t>
      </w:r>
    </w:p>
    <w:p>
      <w:r>
        <w:rPr>
          <w:rFonts w:ascii="Courier New" w:hAnsi="Courier New"/>
          <w:color w:val="555555"/>
          <w:sz w:val="20"/>
        </w:rPr>
        <w:t>[13 . 52 . 6]</w:t>
      </w:r>
    </w:p>
    <w:p>
      <w:r>
        <w:rPr>
          <w:rFonts w:ascii="Gentium Plus" w:hAnsi="Gentium Plus"/>
          <w:sz w:val="24"/>
        </w:rPr>
        <w:t>γουσι καὶ τὰς δαπάνας. ἔπειθ’ ἡμεῖς μὲν κατὰ θά‐ λατταν πολεμοῦντες σκάφεσι πολιτικοῖς μᾶλλον κιν‐ δυνεύομεν, ὑμεῖς δὲ πολίτας ἔχετε τοὺς πλείστους ἐν ταῖς ναυσίν. τὸ δὲ μέγιστον, ἡμεῖς μὲν κἂν</w:t>
      </w:r>
    </w:p>
    <w:p>
      <w:r>
        <w:rPr>
          <w:rFonts w:ascii="Courier New" w:hAnsi="Courier New"/>
          <w:color w:val="555555"/>
          <w:sz w:val="20"/>
        </w:rPr>
        <w:t>[5]</w:t>
      </w:r>
    </w:p>
    <w:p>
      <w:r>
        <w:rPr>
          <w:rFonts w:ascii="Gentium Plus" w:hAnsi="Gentium Plus"/>
          <w:sz w:val="24"/>
        </w:rPr>
        <w:t>κρατηθῶμεν ἐν τοῖς κατὰ θάλατταν πράγμασι, τήν γε κατὰ γῆν ἡγεμονίαν ὁμολογουμένως ἔχομεν· οὐδὲ γὰρ οἶδε φυγεῖν πεζὸς Σπαρτιάτης· ὑμεῖς δὲ τῆς θαλάττης ... οὐχ ὑπὲρ ἡγεμονίας πεζῆς, ἀλλ’ ὑπὲρ</w:t>
      </w:r>
    </w:p>
    <w:p>
      <w:r>
        <w:rPr>
          <w:rFonts w:ascii="Courier New" w:hAnsi="Courier New"/>
          <w:color w:val="555555"/>
          <w:sz w:val="20"/>
        </w:rPr>
        <w:t>[13 . 52 . 7]</w:t>
      </w:r>
    </w:p>
    <w:p>
      <w:r>
        <w:rPr>
          <w:rFonts w:ascii="Gentium Plus" w:hAnsi="Gentium Plus"/>
          <w:sz w:val="24"/>
        </w:rPr>
        <w:t>ἀναστάσεως ἀγωνιᾶτε. καταλείπεταί μοι διδάξαι, πῶς τοσαῦτα καὶ τηλικαῦτα πλεονεκτοῦντες ἐν τῷ πολεμεῖν εἰρήνην ἄγειν παρακαλοῦμεν. ἐγὼ δ’ ὠφελεῖσθαι μὲν ἐκ τοῦ πολεμεῖν οὔ φημι τὴν Σπάρ‐</w:t>
      </w:r>
    </w:p>
    <w:p>
      <w:r>
        <w:rPr>
          <w:rFonts w:ascii="Courier New" w:hAnsi="Courier New"/>
          <w:color w:val="555555"/>
          <w:sz w:val="20"/>
        </w:rPr>
        <w:t>[5]</w:t>
      </w:r>
    </w:p>
    <w:p>
      <w:r>
        <w:rPr>
          <w:rFonts w:ascii="Gentium Plus" w:hAnsi="Gentium Plus"/>
          <w:sz w:val="24"/>
        </w:rPr>
        <w:t>την, βλάπτεσθαι μέντοι γε ἔλαττον τῶν Ἀθηναίων. ἀποπλήκτων δὲ εὐδοκεῖν συνατυχοῦντας τοῖς πολε‐ μίοις, παρὸν μηδ’ ὅλως ἀτυχίας λαβεῖν πεῖραν· οὐ τοσαύτην γὰρ ἡ τῶν πολεμίων ἀπώλεια φέρει χαράν, ἡλίκην ἔχει λύπην ἡ τῶν ἰδίων ταλαιπωρία.</w:t>
      </w:r>
    </w:p>
    <w:p>
      <w:r>
        <w:rPr>
          <w:rFonts w:ascii="Courier New" w:hAnsi="Courier New"/>
          <w:color w:val="555555"/>
          <w:sz w:val="20"/>
        </w:rPr>
        <w:t>[13 . 52 . 8]</w:t>
      </w:r>
    </w:p>
    <w:p>
      <w:r>
        <w:rPr>
          <w:rFonts w:ascii="Gentium Plus" w:hAnsi="Gentium Plus"/>
          <w:sz w:val="24"/>
        </w:rPr>
        <w:t>οὐ μόνον δὲ τούτων ἕνεκα διαλυθῆναι σπεύδομεν, ἀλλὰ καὶ τὸ πάτριον ἔθος τηροῦντες· θεωροῦντες γὰρ τὰς ἐν τῷ πολέμῳ φιλονεικίας πολλὰ καὶ δεινὰ πάθη ποιούσας, οἰόμεθα δεῖν φανερὸν ποιῆσαι πᾶσι</w:t>
      </w:r>
    </w:p>
    <w:p>
      <w:r>
        <w:rPr>
          <w:rFonts w:ascii="Courier New" w:hAnsi="Courier New"/>
          <w:color w:val="555555"/>
          <w:sz w:val="20"/>
        </w:rPr>
        <w:t>[5]</w:t>
      </w:r>
    </w:p>
    <w:p>
      <w:r>
        <w:rPr>
          <w:rFonts w:ascii="Gentium Plus" w:hAnsi="Gentium Plus"/>
          <w:sz w:val="24"/>
        </w:rPr>
        <w:t>καὶ θεοῖς καὶ ἀνθρώποις, ὅτι τούτων ἥκιστα πάν‐ των ἐσμὲν αἴτιοι.</w:t>
      </w:r>
    </w:p>
    <w:p>
      <w:r>
        <w:rPr>
          <w:rFonts w:ascii="Courier New" w:hAnsi="Courier New"/>
          <w:color w:val="555555"/>
          <w:sz w:val="20"/>
        </w:rPr>
        <w:t>[13 . 53 . 1]</w:t>
      </w:r>
    </w:p>
    <w:p>
      <w:r>
        <w:rPr>
          <w:rFonts w:ascii="Gentium Plus" w:hAnsi="Gentium Plus"/>
          <w:sz w:val="24"/>
        </w:rPr>
        <w:t>Τοιαῦτα δὲ καὶ τούτοις παραπλήσια τοῦ Λάκω‐ νος διαλεχθέντος, οἱ μὲν ἐπιεικέστατοι τῶν Ἀθη‐ ναίων ἔρρεπον ταῖς γνώμαις πρὸς τὴν εἰρήνην, οἱ δὲ πολεμοποιεῖν εἰωθότες καὶ τὰς δημοσίας ταρα‐</w:t>
      </w:r>
    </w:p>
    <w:p>
      <w:r>
        <w:rPr>
          <w:rFonts w:ascii="Courier New" w:hAnsi="Courier New"/>
          <w:color w:val="555555"/>
          <w:sz w:val="20"/>
        </w:rPr>
        <w:t>[5]</w:t>
      </w:r>
    </w:p>
    <w:p>
      <w:r>
        <w:rPr>
          <w:rFonts w:ascii="Gentium Plus" w:hAnsi="Gentium Plus"/>
          <w:sz w:val="24"/>
        </w:rPr>
        <w:t>χὰς ἰδίας ποιούμενοι προσόδους ᾑροῦντο τὸν πόλεμον.</w:t>
      </w:r>
    </w:p>
    <w:p>
      <w:r>
        <w:rPr>
          <w:rFonts w:ascii="Courier New" w:hAnsi="Courier New"/>
          <w:color w:val="555555"/>
          <w:sz w:val="20"/>
        </w:rPr>
        <w:t>[13 . 53 . 2]</w:t>
      </w:r>
    </w:p>
    <w:p>
      <w:r>
        <w:rPr>
          <w:rFonts w:ascii="Gentium Plus" w:hAnsi="Gentium Plus"/>
          <w:sz w:val="24"/>
        </w:rPr>
        <w:t>συνεπελάβετο δὲ τῆς γνώμης ταύτης καὶ Κλεοφῶν, μέγιστος ὢν τότε δημαγωγός. ὃς παρελθὼν καὶ πολλὰ πρὸς τὴν ὑπόθεσιν οἰκείως διαλεχθεὶς ἐμε‐ τεώρισε τὸν δῆμον, τὸ μέγεθος τῶν εὐημερημάτων</w:t>
      </w:r>
    </w:p>
    <w:p>
      <w:r>
        <w:rPr>
          <w:rFonts w:ascii="Courier New" w:hAnsi="Courier New"/>
          <w:color w:val="555555"/>
          <w:sz w:val="20"/>
        </w:rPr>
        <w:t>[5]</w:t>
      </w:r>
    </w:p>
    <w:p>
      <w:r>
        <w:rPr>
          <w:rFonts w:ascii="Gentium Plus" w:hAnsi="Gentium Plus"/>
          <w:sz w:val="24"/>
        </w:rPr>
        <w:t>προφερόμενος, ὥσπερ τῆς τύχης οὐκ ἐναλλὰξ εἰθι‐ σμένης βραβεύειν τὰ κατὰ πόλεμον προτερήματα.</w:t>
      </w:r>
    </w:p>
    <w:p>
      <w:r>
        <w:rPr>
          <w:rFonts w:ascii="Courier New" w:hAnsi="Courier New"/>
          <w:color w:val="555555"/>
          <w:sz w:val="20"/>
        </w:rPr>
        <w:t>[13 . 53 . 3]</w:t>
      </w:r>
    </w:p>
    <w:p>
      <w:r>
        <w:rPr>
          <w:rFonts w:ascii="Gentium Plus" w:hAnsi="Gentium Plus"/>
          <w:sz w:val="24"/>
        </w:rPr>
        <w:t>Ἀθηναῖοι μὲν οὖν κακῶς βουλευσάμενοι μετενόη‐ σαν ὅτε οὐδὲν ὄφελος, καὶ λόγοις πρὸς ἀρέσκειαν εἰρημένοις ἐξαπατηθέντες οὕτως ἔπταισαν τοῖς ὅλοις, ὥστε μηκέτι δύνασθαι πώποτε αὑτοὺς γνησίως ἀνα‐</w:t>
      </w:r>
    </w:p>
    <w:p>
      <w:r>
        <w:rPr>
          <w:rFonts w:ascii="Courier New" w:hAnsi="Courier New"/>
          <w:color w:val="555555"/>
          <w:sz w:val="20"/>
        </w:rPr>
        <w:t>[13 . 53 . 4]</w:t>
      </w:r>
    </w:p>
    <w:p>
      <w:r>
        <w:rPr>
          <w:rFonts w:ascii="Gentium Plus" w:hAnsi="Gentium Plus"/>
          <w:sz w:val="24"/>
        </w:rPr>
        <w:t>λαβεῖν. ἀλλὰ ταῦτα μὲν ὕστερον πραχθέντα τεύ‐ ξεται λόγου κατὰ τοὺς ἰδίους χρόνους· τότε δὲ οἱ Ἀθηναῖοι τοῖς τε εὐημερήμασιν ἐπαρθέντες καὶ πολλὰς καὶ μεγάλας ἐλπίδας ἔχοντες ἐν τῷ τὸν</w:t>
      </w:r>
    </w:p>
    <w:p>
      <w:r>
        <w:rPr>
          <w:rFonts w:ascii="Courier New" w:hAnsi="Courier New"/>
          <w:color w:val="555555"/>
          <w:sz w:val="20"/>
        </w:rPr>
        <w:t>[5]</w:t>
      </w:r>
    </w:p>
    <w:p>
      <w:r>
        <w:rPr>
          <w:rFonts w:ascii="Gentium Plus" w:hAnsi="Gentium Plus"/>
          <w:sz w:val="24"/>
        </w:rPr>
        <w:t>Ἀλκιβιάδην ἀφηγεῖσθαι τῶν ἰδίων δυνάμεων, τα‐</w:t>
      </w:r>
    </w:p>
    <w:p>
      <w:r>
        <w:rPr>
          <w:rFonts w:ascii="Courier New" w:hAnsi="Courier New"/>
          <w:color w:val="555555"/>
          <w:sz w:val="20"/>
        </w:rPr>
        <w:t>[13 . 54 . 1]</w:t>
      </w:r>
    </w:p>
    <w:p>
      <w:r>
        <w:rPr>
          <w:rFonts w:ascii="Gentium Plus" w:hAnsi="Gentium Plus"/>
          <w:sz w:val="24"/>
        </w:rPr>
        <w:t>Τῶν δὲ κατὰ τοῦτον τὸν ἐνιαυτὸν πράξεων τέλος ἐχουσῶν Ἀθήνησι μὲν παρέλαβε τὴν ἀρχὴν Διοκλῆς, ἐν Ῥώμῃ δὲ τὴν ὕπατον εἶχον ἀρχὴν Κόιντος Φάβιος καὶ Γάιος Φούριος. περὶ δὲ τούτους</w:t>
      </w:r>
    </w:p>
    <w:p>
      <w:r>
        <w:rPr>
          <w:rFonts w:ascii="Courier New" w:hAnsi="Courier New"/>
          <w:color w:val="555555"/>
          <w:sz w:val="20"/>
        </w:rPr>
        <w:t>[5]</w:t>
      </w:r>
    </w:p>
    <w:p>
      <w:r>
        <w:rPr>
          <w:rFonts w:ascii="Gentium Plus" w:hAnsi="Gentium Plus"/>
          <w:sz w:val="24"/>
        </w:rPr>
        <w:t>τοὺς καιροὺς Ἀννίβας ὁ τῶν Καρχηδονίων στρα‐ τηγὸς τούς τ’ ἐξ Ἰβηρίας ξενολογηθέντας καὶ τοὺς ἐκ τῆς Λιβύης καταγραφέντας στρατιώτας συνή‐ γαγε, καὶ μακρὰς μὲν ἑξήκοντα ναῦς ἐπλήρωσε, τὰ δὲ φορτηγὰ πλοῖα περὶ χίλια πεντακόσια παρεσκευά‐</w:t>
      </w:r>
    </w:p>
    <w:p>
      <w:r>
        <w:rPr>
          <w:rFonts w:ascii="Courier New" w:hAnsi="Courier New"/>
          <w:color w:val="555555"/>
          <w:sz w:val="20"/>
        </w:rPr>
        <w:t>[13 . 54 . 2]</w:t>
      </w:r>
    </w:p>
    <w:p>
      <w:r>
        <w:rPr>
          <w:rFonts w:ascii="Gentium Plus" w:hAnsi="Gentium Plus"/>
          <w:sz w:val="24"/>
        </w:rPr>
        <w:t>σατο. ἐν τούτοις τήν τε δύναμιν διεκόμιζε καὶ τὰ πρὸς τὰς πολιορκίας μηχανήματα καὶ βέλη καὶ τὴν ἄλλην παρασκευὴν ἅπασαν. περαιωθεὶς δὲ μετὰ τοῦ στόλου τὸ Λιβυκὸν πέλαγος, κατέπλευσε τῆς</w:t>
      </w:r>
    </w:p>
    <w:p>
      <w:r>
        <w:rPr>
          <w:rFonts w:ascii="Courier New" w:hAnsi="Courier New"/>
          <w:color w:val="555555"/>
          <w:sz w:val="20"/>
        </w:rPr>
        <w:t>[5]</w:t>
      </w:r>
    </w:p>
    <w:p>
      <w:r>
        <w:rPr>
          <w:rFonts w:ascii="Gentium Plus" w:hAnsi="Gentium Plus"/>
          <w:sz w:val="24"/>
        </w:rPr>
        <w:t>Σικελίας ἐπὶ τὴν ἄκραν τὴν ἀπέναντι τῆς Λιβύης,</w:t>
      </w:r>
    </w:p>
    <w:p>
      <w:r>
        <w:rPr>
          <w:rFonts w:ascii="Courier New" w:hAnsi="Courier New"/>
          <w:color w:val="555555"/>
          <w:sz w:val="20"/>
        </w:rPr>
        <w:t>[13 . 54 . 3]</w:t>
      </w:r>
    </w:p>
    <w:p>
      <w:r>
        <w:rPr>
          <w:rFonts w:ascii="Gentium Plus" w:hAnsi="Gentium Plus"/>
          <w:sz w:val="24"/>
        </w:rPr>
        <w:t>καλουμένην Λιλύβαιον· καθ’ ὃν δὴ χρόνον τῶν Σελινουντίων τινὲς ἱππέων περὶ τοὺς τόπους δια‐ τρίβοντες, καὶ τὸ μέγεθος τοῦ καταπλέοντος στόλου θεασάμενοι, ταχέως τοῖς πολίταις τὴν τῶν πολεμίων</w:t>
      </w:r>
    </w:p>
    <w:p>
      <w:r>
        <w:rPr>
          <w:rFonts w:ascii="Courier New" w:hAnsi="Courier New"/>
          <w:color w:val="555555"/>
          <w:sz w:val="20"/>
        </w:rPr>
        <w:t>[5]</w:t>
      </w:r>
    </w:p>
    <w:p>
      <w:r>
        <w:rPr>
          <w:rFonts w:ascii="Gentium Plus" w:hAnsi="Gentium Plus"/>
          <w:sz w:val="24"/>
        </w:rPr>
        <w:t>παρουσίαν ἐδήλωσαν. καὶ οἱ μὲν Σελινούντιοι τοὺς βιβλιαφόρους παραχρῆμα πρὸς τοὺς Συρακοσίους</w:t>
      </w:r>
    </w:p>
    <w:p>
      <w:r>
        <w:rPr>
          <w:rFonts w:ascii="Courier New" w:hAnsi="Courier New"/>
          <w:color w:val="555555"/>
          <w:sz w:val="20"/>
        </w:rPr>
        <w:t>[13 . 54 . 4]</w:t>
      </w:r>
    </w:p>
    <w:p>
      <w:r>
        <w:rPr>
          <w:rFonts w:ascii="Gentium Plus" w:hAnsi="Gentium Plus"/>
          <w:sz w:val="24"/>
        </w:rPr>
        <w:t>ἀπέστειλαν, δεόμενοι βοηθεῖν· ὁ δ’ Ἀννίβας ἐκβι‐ βάσας τὴν δύναμιν κατεστρατοπέδευσεν, ἀρξάμενος ἀπὸ τοῦ φρέατος, ὃ κατ’ ἐκείνους μὲν τοὺς καιροὺς ὠνομάζετο Λιλύβαιον, μετὰ δὲ ταῦτα πολλοῖς ἔτεσι</w:t>
      </w:r>
    </w:p>
    <w:p>
      <w:r>
        <w:rPr>
          <w:rFonts w:ascii="Courier New" w:hAnsi="Courier New"/>
          <w:color w:val="555555"/>
          <w:sz w:val="20"/>
        </w:rPr>
        <w:t>[5]</w:t>
      </w:r>
    </w:p>
    <w:p>
      <w:r>
        <w:rPr>
          <w:rFonts w:ascii="Gentium Plus" w:hAnsi="Gentium Plus"/>
          <w:sz w:val="24"/>
        </w:rPr>
        <w:t>πρὸς αὐτῷ κτισθείσης πόλεως αἴτιον ἐγενήθη τῇ</w:t>
      </w:r>
    </w:p>
    <w:p>
      <w:r>
        <w:rPr>
          <w:rFonts w:ascii="Courier New" w:hAnsi="Courier New"/>
          <w:color w:val="555555"/>
          <w:sz w:val="20"/>
        </w:rPr>
        <w:t>[13 . 54 . 5]</w:t>
      </w:r>
    </w:p>
    <w:p>
      <w:r>
        <w:rPr>
          <w:rFonts w:ascii="Gentium Plus" w:hAnsi="Gentium Plus"/>
          <w:sz w:val="24"/>
        </w:rPr>
        <w:t>πόλει τῆς ἐπωνυμίας. εἶχε δὲ τοὺς σύμπαντας Ἀννίβας, ὡς μὲν Ἔφορος ἀνέγραψε, πεζῶν μυριάδας</w:t>
      </w:r>
    </w:p>
    <w:p>
      <w:r>
        <w:rPr>
          <w:rFonts w:ascii="Courier New" w:hAnsi="Courier New"/>
          <w:color w:val="555555"/>
          <w:sz w:val="20"/>
        </w:rPr>
        <w:t>[5]</w:t>
      </w:r>
    </w:p>
    <w:p>
      <w:r>
        <w:rPr>
          <w:rFonts w:ascii="Gentium Plus" w:hAnsi="Gentium Plus"/>
          <w:sz w:val="24"/>
        </w:rPr>
        <w:t>μὲν οὖν ναῦς ἐν τῷ περὶ Μοτύην κόλπῳ πάσας ἐνεώλκησε, βουλόμενος ἔννοιαν διδόναι τοῖς Συρα‐ κοσίοις, ὡς οὐ πάρεστιν ἐκείνοις πολεμήσων οὐδὲ ναυτικῇ δυνάμει παραπλεύσων ἐπὶ Συρακούσας·</w:t>
      </w:r>
    </w:p>
    <w:p>
      <w:r>
        <w:rPr>
          <w:rFonts w:ascii="Courier New" w:hAnsi="Courier New"/>
          <w:color w:val="555555"/>
          <w:sz w:val="20"/>
        </w:rPr>
        <w:t>[13 . 54 . 6]</w:t>
      </w:r>
    </w:p>
    <w:p>
      <w:r>
        <w:rPr>
          <w:rFonts w:ascii="Gentium Plus" w:hAnsi="Gentium Plus"/>
          <w:sz w:val="24"/>
        </w:rPr>
        <w:t>παραλαβὼν δὲ τοὺς παρ’ Αἰγεσταίων στρατιώτας καὶ τοὺς παρὰ τῶν ἄλλων συμμάχων ἀνέζευξεν ἀπὸ τοῦ Λιλυβαίου τὴν πορείαν ποιούμενος ἐπὶ Σελινοῦντος. ὡς δ’ ἐπὶ τὸν Μάζαρον ποταμὸν</w:t>
      </w:r>
    </w:p>
    <w:p>
      <w:r>
        <w:rPr>
          <w:rFonts w:ascii="Courier New" w:hAnsi="Courier New"/>
          <w:color w:val="555555"/>
          <w:sz w:val="20"/>
        </w:rPr>
        <w:t>[5]</w:t>
      </w:r>
    </w:p>
    <w:p>
      <w:r>
        <w:rPr>
          <w:rFonts w:ascii="Gentium Plus" w:hAnsi="Gentium Plus"/>
          <w:sz w:val="24"/>
        </w:rPr>
        <w:t>παρεγενήθη, τὸ μὲν παρ’ αὐτὸν ἐμπόριον κείμενον εἷλεν ἐξ ἐφόδου, πρὸς δὲ τὴν πόλιν παραγενηθεὶς εἰς δύο μέρη διεῖλε τὴν δύναμιν· περιστρατοπε‐ δεύσας δ’ αὐτὴν καὶ τὰς μηχανὰς ἐπιστήσας μετὰ</w:t>
      </w:r>
    </w:p>
    <w:p>
      <w:r>
        <w:rPr>
          <w:rFonts w:ascii="Courier New" w:hAnsi="Courier New"/>
          <w:color w:val="555555"/>
          <w:sz w:val="20"/>
        </w:rPr>
        <w:t>[13 . 54 . 7]</w:t>
      </w:r>
    </w:p>
    <w:p>
      <w:r>
        <w:rPr>
          <w:rFonts w:ascii="Gentium Plus" w:hAnsi="Gentium Plus"/>
          <w:sz w:val="24"/>
        </w:rPr>
        <w:t>πάσης σπουδῆς τὰς προσβολὰς ἐποιεῖτο. ἓξ μὲν γὰρ πύργους ὑπερβάλλοντας τοῖς μεγέθεσιν ἐπέ‐ στησε, τοὺς ἴσους δὲ χριοὺς κατασεσιδηρωμένους προσήρεισε τοῖς τείχεσι· χωρὶς δὲ τούτων τοῖς τοξό‐</w:t>
      </w:r>
    </w:p>
    <w:p>
      <w:r>
        <w:rPr>
          <w:rFonts w:ascii="Courier New" w:hAnsi="Courier New"/>
          <w:color w:val="555555"/>
          <w:sz w:val="20"/>
        </w:rPr>
        <w:t>[5]</w:t>
      </w:r>
    </w:p>
    <w:p>
      <w:r>
        <w:rPr>
          <w:rFonts w:ascii="Gentium Plus" w:hAnsi="Gentium Plus"/>
          <w:sz w:val="24"/>
        </w:rPr>
        <w:t>ταις καὶ σφενδονήταις πολλοῖς χρώμενος ἀνέστελλε</w:t>
      </w:r>
    </w:p>
    <w:p>
      <w:r>
        <w:rPr>
          <w:rFonts w:ascii="Courier New" w:hAnsi="Courier New"/>
          <w:color w:val="555555"/>
          <w:sz w:val="20"/>
        </w:rPr>
        <w:t>[13 . 55 . 1]</w:t>
      </w:r>
    </w:p>
    <w:p>
      <w:r>
        <w:rPr>
          <w:rFonts w:ascii="Gentium Plus" w:hAnsi="Gentium Plus"/>
          <w:sz w:val="24"/>
        </w:rPr>
        <w:t>τοὺς ἐπὶ τῶν ἐπάλξεων μαχομένους. οἱ δὲ Σελι‐ νούντιοι ἐκ πολλῶν ὄντες ἄπειροι πολιορκίας, καὶ Καρχηδονίοις ἐν τῷ πρὸς Γέλωνα πολέμῳ συνηγω‐ νισμένοι μόνοι τῶν Σικελιωτῶν, οὔποτ’ ἤλπιζον</w:t>
      </w:r>
    </w:p>
    <w:p>
      <w:r>
        <w:rPr>
          <w:rFonts w:ascii="Courier New" w:hAnsi="Courier New"/>
          <w:color w:val="555555"/>
          <w:sz w:val="20"/>
        </w:rPr>
        <w:t>[5]</w:t>
      </w:r>
    </w:p>
    <w:p>
      <w:r>
        <w:rPr>
          <w:rFonts w:ascii="Gentium Plus" w:hAnsi="Gentium Plus"/>
          <w:sz w:val="24"/>
        </w:rPr>
        <w:t>ὑπὸ τῶν εὐεργετηθέντων εἰς τοιούτους φόβους συγ‐</w:t>
      </w:r>
    </w:p>
    <w:p>
      <w:r>
        <w:rPr>
          <w:rFonts w:ascii="Courier New" w:hAnsi="Courier New"/>
          <w:color w:val="555555"/>
          <w:sz w:val="20"/>
        </w:rPr>
        <w:t>[13 . 55 . 2]</w:t>
      </w:r>
    </w:p>
    <w:p>
      <w:r>
        <w:rPr>
          <w:rFonts w:ascii="Gentium Plus" w:hAnsi="Gentium Plus"/>
          <w:sz w:val="24"/>
        </w:rPr>
        <w:t>κλεισθήσεσθαι. θεωροῦντες δὲ τὰ μεγέθη τῶν μη‐ χανημάτων καὶ τὰ πλήθη τῶν πολεμίων, περιδεεῖς ἦσαν καὶ κατεπλήττοντο τὸ μέγεθος τοῦ περιεστῶ‐</w:t>
      </w:r>
    </w:p>
    <w:p>
      <w:r>
        <w:rPr>
          <w:rFonts w:ascii="Courier New" w:hAnsi="Courier New"/>
          <w:color w:val="555555"/>
          <w:sz w:val="20"/>
        </w:rPr>
        <w:t>[13 . 55 . 3]</w:t>
      </w:r>
    </w:p>
    <w:p>
      <w:r>
        <w:rPr>
          <w:rFonts w:ascii="Gentium Plus" w:hAnsi="Gentium Plus"/>
          <w:sz w:val="24"/>
        </w:rPr>
        <w:t>τος κινδύνου. οὐ μὴν κατὰ πᾶν γε τὴν σωτηρίαν ἀπεγίνωσκον, ἀλλὰ προσδοκῶντες συντόμως ἥξειν τοὺς Συρακοσίους καὶ τοὺς ἄλλους συμμάχους, πανδημεὶ τοὺς πολεμίους ἀπὸ τῶν τειχῶν ἠμύνοντο.</w:t>
      </w:r>
    </w:p>
    <w:p>
      <w:r>
        <w:rPr>
          <w:rFonts w:ascii="Courier New" w:hAnsi="Courier New"/>
          <w:color w:val="555555"/>
          <w:sz w:val="20"/>
        </w:rPr>
        <w:t>[13 . 55 . 4]</w:t>
      </w:r>
    </w:p>
    <w:p>
      <w:r>
        <w:rPr>
          <w:rFonts w:ascii="Gentium Plus" w:hAnsi="Gentium Plus"/>
          <w:sz w:val="24"/>
        </w:rPr>
        <w:t>οἱ μὲν γὰρ ἀκμάζοντες ταῖς ἡλικίαις ἐν τοῖς ὅπλοις ὄντες διεκινδύνευον, οἱ δὲ πρεσβύτεροι περί τε τὰς παρασκευὰς ἦσαν καὶ περιπορευόμενοι τὸ τεῖχος ἐδέοντο τῶν νέων μὴ περιιδεῖν αὐτοὺς ὑποχειρίους</w:t>
      </w:r>
    </w:p>
    <w:p>
      <w:r>
        <w:rPr>
          <w:rFonts w:ascii="Courier New" w:hAnsi="Courier New"/>
          <w:color w:val="555555"/>
          <w:sz w:val="20"/>
        </w:rPr>
        <w:t>[5]</w:t>
      </w:r>
    </w:p>
    <w:p>
      <w:r>
        <w:rPr>
          <w:rFonts w:ascii="Gentium Plus" w:hAnsi="Gentium Plus"/>
          <w:sz w:val="24"/>
        </w:rPr>
        <w:t>τοῖς πολεμίοις γινομένους· γυναῖκες δὲ καὶ παῖδες τάς τε τροφὰς καὶ [τὰ] βέλη τοῖς ὑπὲρ τῆς πατρίδος ἀγωνιζομένοις παρεκόμιζον, τὴν αἰδῶ καὶ τὴν ἐπὶ</w:t>
      </w:r>
    </w:p>
    <w:p>
      <w:r>
        <w:rPr>
          <w:rFonts w:ascii="Courier New" w:hAnsi="Courier New"/>
          <w:color w:val="555555"/>
          <w:sz w:val="20"/>
        </w:rPr>
        <w:t>[13 . 55 . 5]</w:t>
      </w:r>
    </w:p>
    <w:p>
      <w:r>
        <w:rPr>
          <w:rFonts w:ascii="Gentium Plus" w:hAnsi="Gentium Plus"/>
          <w:sz w:val="24"/>
        </w:rPr>
        <w:t>τῆς εἰρήνης αἰσχύνην παρ’ οὐδὲν ἡγούμεναι. το‐ σαύτη κατάπληξις καθειστήκει, ὥστε τὸ μέγεθος τῆς περιστάσεως δεῖσθαι καὶ τῆς παρὰ τῶν γυναικῶν βοηθείας. ὁ δ’ Ἀννίβας ἐπαγγειλάμενος τοῖς στρα‐</w:t>
      </w:r>
    </w:p>
    <w:p>
      <w:r>
        <w:rPr>
          <w:rFonts w:ascii="Courier New" w:hAnsi="Courier New"/>
          <w:color w:val="555555"/>
          <w:sz w:val="20"/>
        </w:rPr>
        <w:t>[5]</w:t>
      </w:r>
    </w:p>
    <w:p>
      <w:r>
        <w:rPr>
          <w:rFonts w:ascii="Gentium Plus" w:hAnsi="Gentium Plus"/>
          <w:sz w:val="24"/>
        </w:rPr>
        <w:t>τιώταις εἰς διαρπαγὴν δώσειν τὴν πόλιν, τάς τε μηχανὰς προσήρεισε καὶ τοῖς κρατίστοις στρατιώ‐</w:t>
      </w:r>
    </w:p>
    <w:p>
      <w:r>
        <w:rPr>
          <w:rFonts w:ascii="Courier New" w:hAnsi="Courier New"/>
          <w:color w:val="555555"/>
          <w:sz w:val="20"/>
        </w:rPr>
        <w:t>[13 . 55 . 6]</w:t>
      </w:r>
    </w:p>
    <w:p>
      <w:r>
        <w:rPr>
          <w:rFonts w:ascii="Gentium Plus" w:hAnsi="Gentium Plus"/>
          <w:sz w:val="24"/>
        </w:rPr>
        <w:t>ταις ἐκ διαδοχῆς προσέβαλλε τοῖς τείχεσιν. ὁμοῦ δὲ αἵ τε σάλπιγγες τὸ πολεμικὸν ἐσήμαινον καὶ πρὸς ἓν παράγγελμα πᾶν ἐπηλάλαξε τὸ τῶν Καρχηδονίων στράτευμα, καὶ τῇ βίᾳ μὲν τῶν κριῶν ἐσαλεύετο</w:t>
      </w:r>
    </w:p>
    <w:p>
      <w:r>
        <w:rPr>
          <w:rFonts w:ascii="Courier New" w:hAnsi="Courier New"/>
          <w:color w:val="555555"/>
          <w:sz w:val="20"/>
        </w:rPr>
        <w:t>[5]</w:t>
      </w:r>
    </w:p>
    <w:p>
      <w:r>
        <w:rPr>
          <w:rFonts w:ascii="Gentium Plus" w:hAnsi="Gentium Plus"/>
          <w:sz w:val="24"/>
        </w:rPr>
        <w:t>τὰ τείχη, τῷ δ’ ὕψει τῶν πύργων οἱ μαχόμενοι</w:t>
      </w:r>
    </w:p>
    <w:p>
      <w:r>
        <w:rPr>
          <w:rFonts w:ascii="Courier New" w:hAnsi="Courier New"/>
          <w:color w:val="555555"/>
          <w:sz w:val="20"/>
        </w:rPr>
        <w:t>[13 . 55 . 7]</w:t>
      </w:r>
    </w:p>
    <w:p>
      <w:r>
        <w:rPr>
          <w:rFonts w:ascii="Gentium Plus" w:hAnsi="Gentium Plus"/>
          <w:sz w:val="24"/>
        </w:rPr>
        <w:t>πολλοὺς τῶν Σελινουντίων ἀνῄρουν· ἐν πολυχρο‐ νίῳ γὰρ εἰρήνῃ γεγονότες καὶ τῶν τειχῶν οὐδ’ ἡν‐ τινοῦν ἐπιμέλειαν πεποιημένοι ῥᾳδίως κατεπονοῦντο, τῶν ξυλίνων πύργων πολὺ τοῖς ὕψεσιν ὑπερεχόν‐</w:t>
      </w:r>
    </w:p>
    <w:p>
      <w:r>
        <w:rPr>
          <w:rFonts w:ascii="Courier New" w:hAnsi="Courier New"/>
          <w:color w:val="555555"/>
          <w:sz w:val="20"/>
        </w:rPr>
        <w:t>[5]</w:t>
      </w:r>
    </w:p>
    <w:p>
      <w:r>
        <w:rPr>
          <w:rFonts w:ascii="Gentium Plus" w:hAnsi="Gentium Plus"/>
          <w:sz w:val="24"/>
        </w:rPr>
        <w:t>των. πεσόντος δὲ τοῦ τείχους οἱ μὲν Καμπανοὶ σπεύδοντες ἐπιφανές τι πρᾶξαι, ταχέως εἰσέπεσον</w:t>
      </w:r>
    </w:p>
    <w:p>
      <w:r>
        <w:rPr>
          <w:rFonts w:ascii="Courier New" w:hAnsi="Courier New"/>
          <w:color w:val="555555"/>
          <w:sz w:val="20"/>
        </w:rPr>
        <w:t>[13 . 55 . 8]</w:t>
      </w:r>
    </w:p>
    <w:p>
      <w:r>
        <w:rPr>
          <w:rFonts w:ascii="Gentium Plus" w:hAnsi="Gentium Plus"/>
          <w:sz w:val="24"/>
        </w:rPr>
        <w:t>εἰς τὴν πόλιν. τὸ μὲν οὖν πρῶτον κατεπλήξαντο τοὺς ὑποστάντας, ὀλίγους ὄντας· μετὰ δὲ ταῦτα πολ‐ λῶν συνδραμόντων ἐπὶ τὴν βοήθειαν ἐξεώσθησαν καὶ συχνοὺς ἑαυτῶν ἀπέβαλον· οὔπω γὰρ τελέως</w:t>
      </w:r>
    </w:p>
    <w:p>
      <w:r>
        <w:rPr>
          <w:rFonts w:ascii="Courier New" w:hAnsi="Courier New"/>
          <w:color w:val="555555"/>
          <w:sz w:val="20"/>
        </w:rPr>
        <w:t>[5]</w:t>
      </w:r>
    </w:p>
    <w:p>
      <w:r>
        <w:rPr>
          <w:rFonts w:ascii="Gentium Plus" w:hAnsi="Gentium Plus"/>
          <w:sz w:val="24"/>
        </w:rPr>
        <w:t>ἀνακεκαθαρμένου τοῦ τείχους βιασάμενοι καὶ κατὰ τὴν ἔφοδον εἰς δυσχωρίας ἐμπίπτοντες ῥᾳδίως ἠλαττοῦντο. νυκτὸς δ’ ἐπιγενομένης οἱ μὲν Καρχη‐</w:t>
      </w:r>
    </w:p>
    <w:p>
      <w:r>
        <w:rPr>
          <w:rFonts w:ascii="Courier New" w:hAnsi="Courier New"/>
          <w:color w:val="555555"/>
          <w:sz w:val="20"/>
        </w:rPr>
        <w:t>[13 . 56 . 1]</w:t>
      </w:r>
    </w:p>
    <w:p>
      <w:r>
        <w:rPr>
          <w:rFonts w:ascii="Gentium Plus" w:hAnsi="Gentium Plus"/>
          <w:sz w:val="24"/>
        </w:rPr>
        <w:t>δόνιοι τὴν πολιορκίαν ἔλυσαν. οἱ δὲ Σελινούντιοι τῶν ἱππέων τοὺς κρατίστους ἐπιλέξαντες διὰ νυ‐ κτὸς εὐθέως ἀπέστειλαν τοὺς μὲν εἰς Ἀκράγαντα, τοὺς δ’ εἰς Γέλαν καὶ Συρακούσας, δεόμενοι τὴν</w:t>
      </w:r>
    </w:p>
    <w:p>
      <w:r>
        <w:rPr>
          <w:rFonts w:ascii="Courier New" w:hAnsi="Courier New"/>
          <w:color w:val="555555"/>
          <w:sz w:val="20"/>
        </w:rPr>
        <w:t>[5]</w:t>
      </w:r>
    </w:p>
    <w:p>
      <w:r>
        <w:rPr>
          <w:rFonts w:ascii="Gentium Plus" w:hAnsi="Gentium Plus"/>
          <w:sz w:val="24"/>
        </w:rPr>
        <w:t>ταχίστην βοηθεῖν, ὡς οὐ δυναμένης πλείω χρόνον τῆς πόλεως ὑποστῆναι τῶν πολεμίων τὴν δύναμιν.</w:t>
      </w:r>
    </w:p>
    <w:p>
      <w:r>
        <w:rPr>
          <w:rFonts w:ascii="Courier New" w:hAnsi="Courier New"/>
          <w:color w:val="555555"/>
          <w:sz w:val="20"/>
        </w:rPr>
        <w:t>[13 . 56 . 2]</w:t>
      </w:r>
    </w:p>
    <w:p>
      <w:r>
        <w:rPr>
          <w:rFonts w:ascii="Gentium Plus" w:hAnsi="Gentium Plus"/>
          <w:sz w:val="24"/>
        </w:rPr>
        <w:t>οἱ μὲν οὖν Ἀκραγαντῖνοι καὶ Γελῷοι περιέμενον τοὺς Συρακοσίους, βουλόμενοι τὴν δύναμιν ἀθρόαν ἄγειν ἐπὶ τοὺς Καρχηδονίους· οἱ δὲ Συρακόσιοι πυθόμενοι τὰ περὶ τὴν πολιορκίαν, πρὸς μὲν Χαλ‐</w:t>
      </w:r>
    </w:p>
    <w:p>
      <w:r>
        <w:rPr>
          <w:rFonts w:ascii="Courier New" w:hAnsi="Courier New"/>
          <w:color w:val="555555"/>
          <w:sz w:val="20"/>
        </w:rPr>
        <w:t>[5]</w:t>
      </w:r>
    </w:p>
    <w:p>
      <w:r>
        <w:rPr>
          <w:rFonts w:ascii="Gentium Plus" w:hAnsi="Gentium Plus"/>
          <w:sz w:val="24"/>
        </w:rPr>
        <w:t>κιδεῖς πόλεμον ἔχοντες διελύσαντο, τὰς δ’ ἀπὸ τῆς χώρας δυνάμεις ἀθροίζοντες, μεγάλην ποιούμενοι παρασκευὴν ἐχρόνιζον, νομίζοντες ἐκπολιορκηθήσε‐</w:t>
      </w:r>
    </w:p>
    <w:p>
      <w:r>
        <w:rPr>
          <w:rFonts w:ascii="Courier New" w:hAnsi="Courier New"/>
          <w:color w:val="555555"/>
          <w:sz w:val="20"/>
        </w:rPr>
        <w:t>[13 . 56 . 3]</w:t>
      </w:r>
    </w:p>
    <w:p>
      <w:r>
        <w:rPr>
          <w:rFonts w:ascii="Gentium Plus" w:hAnsi="Gentium Plus"/>
          <w:sz w:val="24"/>
        </w:rPr>
        <w:t>σθαι τὴν πόλιν, ἀλλ’ οὐκ ἀναρπασθήσεσθαι. Ἀν‐ νίβας δὲ τῆς νυκτὸς διελθούσης ἅμα ἡμέρᾳ παν‐ ταχόθεν μὲν προσέβαλε, τὸ δὲ κατὰ τὴν πόλιν</w:t>
      </w:r>
    </w:p>
    <w:p>
      <w:r>
        <w:rPr>
          <w:rFonts w:ascii="Courier New" w:hAnsi="Courier New"/>
          <w:color w:val="555555"/>
          <w:sz w:val="20"/>
        </w:rPr>
        <w:t>[13 . 56 . 4]</w:t>
      </w:r>
    </w:p>
    <w:p>
      <w:r>
        <w:rPr>
          <w:rFonts w:ascii="Gentium Plus" w:hAnsi="Gentium Plus"/>
          <w:sz w:val="24"/>
        </w:rPr>
        <w:t>κατέβαλε ταῖς μηχαναῖς. ἀνακαθάρας δὲ τὸν πεσόντα τόπον τοῦ τείχους, καὶ τοῖς κρατίστοις ἐκ δια‐ δοχῆς ἀγωνιζόμενος, ἐπ’ ὀλίγον ἐξέωσε τοὺς Σελι‐ νουντίους· οὐ μήν γε βιάσασθαι δυνατὸν ἦν τοὺς</w:t>
      </w:r>
    </w:p>
    <w:p>
      <w:r>
        <w:rPr>
          <w:rFonts w:ascii="Courier New" w:hAnsi="Courier New"/>
          <w:color w:val="555555"/>
          <w:sz w:val="20"/>
        </w:rPr>
        <w:t>[13 . 56 . 5]</w:t>
      </w:r>
    </w:p>
    <w:p>
      <w:r>
        <w:rPr>
          <w:rFonts w:ascii="Gentium Plus" w:hAnsi="Gentium Plus"/>
          <w:sz w:val="24"/>
        </w:rPr>
        <w:t>ὑπὲρ τῶν ὅλων διαγωνιζομένους. πολλῶν δ’ ἀναι‐ ρουμένων παρ’ ἀμφοτέροις, τοῖς μὲν Καρχηδονίοις νεαλεῖς διεδέχοντο τὴν μάχην, τοῖς δὲ Σελινουντίοις οὐκ ἦν τὸ βοηθῆσον. τῆς δὲ πολιορκίας ἐφ’ ἡμέ‐</w:t>
      </w:r>
    </w:p>
    <w:p>
      <w:r>
        <w:rPr>
          <w:rFonts w:ascii="Courier New" w:hAnsi="Courier New"/>
          <w:color w:val="555555"/>
          <w:sz w:val="20"/>
        </w:rPr>
        <w:t>[5]</w:t>
      </w:r>
    </w:p>
    <w:p>
      <w:r>
        <w:rPr>
          <w:rFonts w:ascii="Gentium Plus" w:hAnsi="Gentium Plus"/>
          <w:sz w:val="24"/>
        </w:rPr>
        <w:t>ρας ἐννέα γενομένης μετὰ φιλοτιμίας ἀνυπερβλήτου, πολλὰ συνέβη τοὺς Καρχηδονίους κακοπαθεῖν καὶ</w:t>
      </w:r>
    </w:p>
    <w:p>
      <w:r>
        <w:rPr>
          <w:rFonts w:ascii="Courier New" w:hAnsi="Courier New"/>
          <w:color w:val="555555"/>
          <w:sz w:val="20"/>
        </w:rPr>
        <w:t>[13 . 56 . 6]</w:t>
      </w:r>
    </w:p>
    <w:p>
      <w:r>
        <w:rPr>
          <w:rFonts w:ascii="Gentium Plus" w:hAnsi="Gentium Plus"/>
          <w:sz w:val="24"/>
        </w:rPr>
        <w:t>δρᾶσαι δεινά. κατὰ δὲ τὸ πεπτωκὸς τεῖχος ἀνα‐ βάντων τῶν Ἰβήρων, αἱ μὲν ἐπὶ τῶν οἰκιῶν οὖσαι γυναῖκες ἀνεβόησαν, οἱ δὲ Σελινούντιοι νομίζοντες ἁλίσκεσθαι τὴν πόλιν κατεπλάγησαν, καὶ τὰ τείχη</w:t>
      </w:r>
    </w:p>
    <w:p>
      <w:r>
        <w:rPr>
          <w:rFonts w:ascii="Courier New" w:hAnsi="Courier New"/>
          <w:color w:val="555555"/>
          <w:sz w:val="20"/>
        </w:rPr>
        <w:t>[5]</w:t>
      </w:r>
    </w:p>
    <w:p>
      <w:r>
        <w:rPr>
          <w:rFonts w:ascii="Gentium Plus" w:hAnsi="Gentium Plus"/>
          <w:sz w:val="24"/>
        </w:rPr>
        <w:t>λιπόντες κατὰ τὰς εἰσβολὰς τῶν στενωπῶν ἀθρόοι συνίσταντο, καὶ τὰς μὲν ὁδοὺς διοικοδομεῖν ἐνεχεί‐ ρησαν, τοὺς δὲ πολεμίους ἐπὶ πολὺν χρόνον ἠμύ‐</w:t>
      </w:r>
    </w:p>
    <w:p>
      <w:r>
        <w:rPr>
          <w:rFonts w:ascii="Courier New" w:hAnsi="Courier New"/>
          <w:color w:val="555555"/>
          <w:sz w:val="20"/>
        </w:rPr>
        <w:t>[13 . 56 . 7]</w:t>
      </w:r>
    </w:p>
    <w:p>
      <w:r>
        <w:rPr>
          <w:rFonts w:ascii="Gentium Plus" w:hAnsi="Gentium Plus"/>
          <w:sz w:val="24"/>
        </w:rPr>
        <w:t>νοντο. βιαζομένων δὲ τῶν Καρχηδονίων, τὰ πλήθη τῶν γυναικῶν καὶ παίδων ἔφευγον ἐπὶ τὰς οἰκίας, καὶ τούς τε λίθους καὶ τὰς κεραμίδας ἔβαλλον ἐπὶ τοὺς πολεμίους. ἐπὶ πολὺν δὲ χρόνον οἱ Καρχη‐</w:t>
      </w:r>
    </w:p>
    <w:p>
      <w:r>
        <w:rPr>
          <w:rFonts w:ascii="Courier New" w:hAnsi="Courier New"/>
          <w:color w:val="555555"/>
          <w:sz w:val="20"/>
        </w:rPr>
        <w:t>[5]</w:t>
      </w:r>
    </w:p>
    <w:p>
      <w:r>
        <w:rPr>
          <w:rFonts w:ascii="Gentium Plus" w:hAnsi="Gentium Plus"/>
          <w:sz w:val="24"/>
        </w:rPr>
        <w:t>δόνιοι κακῶς ἀπήλλαττον, οὔτε περιστῆναι δυνά‐ μενοι τοὺς ἐν τοῖς στενωποῖς διὰ τοὺς τῶν οἰκιῶν τοίχους, οὔτ’ ἐπ’ ἴσης διαγωνίσασθαι διὰ τοὺς ἀπὸ</w:t>
      </w:r>
    </w:p>
    <w:p>
      <w:r>
        <w:rPr>
          <w:rFonts w:ascii="Courier New" w:hAnsi="Courier New"/>
          <w:color w:val="555555"/>
          <w:sz w:val="20"/>
        </w:rPr>
        <w:t>[13 . 56 . 8]</w:t>
      </w:r>
    </w:p>
    <w:p>
      <w:r>
        <w:rPr>
          <w:rFonts w:ascii="Gentium Plus" w:hAnsi="Gentium Plus"/>
          <w:sz w:val="24"/>
        </w:rPr>
        <w:t>τῶν στεγῶν βάλλοντας. οὐ μὴν ἀλλὰ τοῦ κινδύνου μέχρι δείλης παρεκτείνοντος, τοῖς μὲν ἀπὸ τῶν</w:t>
      </w:r>
    </w:p>
    <w:p>
      <w:r>
        <w:rPr>
          <w:rFonts w:ascii="Courier New" w:hAnsi="Courier New"/>
          <w:color w:val="555555"/>
          <w:sz w:val="20"/>
        </w:rPr>
        <w:t>[5]</w:t>
      </w:r>
    </w:p>
    <w:p>
      <w:r>
        <w:rPr>
          <w:rFonts w:ascii="Gentium Plus" w:hAnsi="Gentium Plus"/>
          <w:sz w:val="24"/>
        </w:rPr>
        <w:t>ραιοι διηγωνίζοντο. τέλος δὲ τῆς μὲν ἔνδον δυνά‐ μεως ἀφαίρεσιν λαμβανούσης, τῶν δὲ πολεμίων ἀεὶ πλειόνων εἰς τὴν πόλιν ἐμπιπτόντων, ἐξεώσθησαν</w:t>
      </w:r>
    </w:p>
    <w:p>
      <w:r>
        <w:rPr>
          <w:rFonts w:ascii="Courier New" w:hAnsi="Courier New"/>
          <w:color w:val="555555"/>
          <w:sz w:val="20"/>
        </w:rPr>
        <w:t>[13 . 57 . 1]</w:t>
      </w:r>
    </w:p>
    <w:p>
      <w:r>
        <w:rPr>
          <w:rFonts w:ascii="Gentium Plus" w:hAnsi="Gentium Plus"/>
          <w:sz w:val="24"/>
        </w:rPr>
        <w:t>ἐκ τῶν στενωπῶν οἱ Σελινούντιοι. διὸ καὶ τῆς πόλεως καταλαμβανομένης παρὰ μὲν τοῖς Ἕλλησιν ἦν ὀδυρμοὺς καὶ δάκρυα θεωρεῖν, παρὰ δὲ τοῖς βαρβάροις ἀλαλαγμὸς ἦν καὶ βοὴ σύμμικτος· οἱ</w:t>
      </w:r>
    </w:p>
    <w:p>
      <w:r>
        <w:rPr>
          <w:rFonts w:ascii="Courier New" w:hAnsi="Courier New"/>
          <w:color w:val="555555"/>
          <w:sz w:val="20"/>
        </w:rPr>
        <w:t>[5]</w:t>
      </w:r>
    </w:p>
    <w:p>
      <w:r>
        <w:rPr>
          <w:rFonts w:ascii="Gentium Plus" w:hAnsi="Gentium Plus"/>
          <w:sz w:val="24"/>
        </w:rPr>
        <w:t>μὲν γὰρ τὸ μέγεθος τῆς περιεστώσης συμφορᾶς ἐν ὀφθαλμοῖς ἔχοντες περιδεεῖς ἦσαν, οἱ δὲ τοῖς εὐη‐</w:t>
      </w:r>
    </w:p>
    <w:p>
      <w:r>
        <w:rPr>
          <w:rFonts w:ascii="Courier New" w:hAnsi="Courier New"/>
          <w:color w:val="555555"/>
          <w:sz w:val="20"/>
        </w:rPr>
        <w:t>[13 . 57 . 2]</w:t>
      </w:r>
    </w:p>
    <w:p>
      <w:r>
        <w:rPr>
          <w:rFonts w:ascii="Gentium Plus" w:hAnsi="Gentium Plus"/>
          <w:sz w:val="24"/>
        </w:rPr>
        <w:t>μερήμασιν ἐπηρμένοι σφάττειν παρεκελεύοντο. εἰς δὲ τὴν ἀγορὰν συνδραμόντων τῶν Σελινουντίων, οὗτοι μὲν ἐνταῦθα μαχόμενοι πάντες ἀνῃρέθησαν· οἱ δὲ βάρβαροι σκεδασθέντες καθ’ ὅλην τὴν πόλιν</w:t>
      </w:r>
    </w:p>
    <w:p>
      <w:r>
        <w:rPr>
          <w:rFonts w:ascii="Courier New" w:hAnsi="Courier New"/>
          <w:color w:val="555555"/>
          <w:sz w:val="20"/>
        </w:rPr>
        <w:t>[5]</w:t>
      </w:r>
    </w:p>
    <w:p>
      <w:r>
        <w:rPr>
          <w:rFonts w:ascii="Gentium Plus" w:hAnsi="Gentium Plus"/>
          <w:sz w:val="24"/>
        </w:rPr>
        <w:t>τὴν μὲν ἐν ταῖς οἰκίαις εὐδαιμονίαν συνήρπασαν, τῶν δὲ ἐγκαταληφθέντων σωμάτων ἃ μὲν [ἐν] ταῖς οἰκίαις συγκατέκαιον, τῶν δ’ εἰς τὰς ὁδοὺς βιαζο‐ μένων οὐ διακρίνοντες οὔτε φύσιν οὔθ’ ἡλικίαν, ἀλλ’ ὁμοίως παῖδας νηπίους, γυναῖκας, πρεσβύτας</w:t>
      </w:r>
    </w:p>
    <w:p>
      <w:r>
        <w:rPr>
          <w:rFonts w:ascii="Courier New" w:hAnsi="Courier New"/>
          <w:color w:val="555555"/>
          <w:sz w:val="20"/>
        </w:rPr>
        <w:t>[13 . 57 . 3]</w:t>
      </w:r>
    </w:p>
    <w:p>
      <w:r>
        <w:rPr>
          <w:rFonts w:ascii="Gentium Plus" w:hAnsi="Gentium Plus"/>
          <w:sz w:val="24"/>
        </w:rPr>
        <w:t>ἐφόνευον, οὐδεμίαν συμπάθειαν λαμβάνοντες. ἠκρω‐ τηρίαζον δὲ καὶ τοὺς νεκροὺς κατὰ τὸ πάτριον ἔθος, καὶ τινὲς μὲν χεῖρας ἀθρόας περιέφερον τοῖς σώμασι, τινὲς δὲ κεφαλὰς ἐπὶ τῶν γαίσων καὶ τῶν σαυνίων</w:t>
      </w:r>
    </w:p>
    <w:p>
      <w:r>
        <w:rPr>
          <w:rFonts w:ascii="Courier New" w:hAnsi="Courier New"/>
          <w:color w:val="555555"/>
          <w:sz w:val="20"/>
        </w:rPr>
        <w:t>[5]</w:t>
      </w:r>
    </w:p>
    <w:p>
      <w:r>
        <w:rPr>
          <w:rFonts w:ascii="Gentium Plus" w:hAnsi="Gentium Plus"/>
          <w:sz w:val="24"/>
        </w:rPr>
        <w:t>ἀναπείροντες ἔφερον. ὅσας δὲ τῶν γυναικῶν μετὰ</w:t>
      </w:r>
    </w:p>
    <w:p>
      <w:r>
        <w:rPr>
          <w:rFonts w:ascii="Courier New" w:hAnsi="Courier New"/>
          <w:color w:val="555555"/>
          <w:sz w:val="20"/>
        </w:rPr>
        <w:t>[13 . 57 . 4]</w:t>
      </w:r>
    </w:p>
    <w:p>
      <w:r>
        <w:rPr>
          <w:rFonts w:ascii="Gentium Plus" w:hAnsi="Gentium Plus"/>
          <w:sz w:val="24"/>
        </w:rPr>
        <w:t>μόναις πίστιν ἔδοσαν. τοῦτο δ’ ἔπραξαν οὐ τοὺς ἀκληροῦντας ἐλεοῦντες, ἀλλ’ εὐλαβούμενοι, μήποτε τὴν σωτηρίαν αἱ γυναῖκες ἀπογνοῦσαι κατακαύσωσι τοὺς ναούς, καὶ μὴ δυνηθῶσι συλῆσαι τὴν ἐν</w:t>
      </w:r>
    </w:p>
    <w:p>
      <w:r>
        <w:rPr>
          <w:rFonts w:ascii="Courier New" w:hAnsi="Courier New"/>
          <w:color w:val="555555"/>
          <w:sz w:val="20"/>
        </w:rPr>
        <w:t>[13 . 57 . 5]</w:t>
      </w:r>
    </w:p>
    <w:p>
      <w:r>
        <w:rPr>
          <w:rFonts w:ascii="Gentium Plus" w:hAnsi="Gentium Plus"/>
          <w:sz w:val="24"/>
        </w:rPr>
        <w:t>αὐτοῖς καθιερωμένην πολυτέλειαν. τοσοῦτο γὰρ ὠμότητι διέφερον οἱ βάρβαροι τῶν ἄλλων, ὥστε τῶν λοιπῶν ἕνεκα τοῦ μηδὲν ἀσεβεῖν εἰς τὸ δαιμό‐ νιον διασωζόντων τοὺς εἰς τὰ ἱερὰ καταπερευγότας</w:t>
      </w:r>
    </w:p>
    <w:p>
      <w:r>
        <w:rPr>
          <w:rFonts w:ascii="Courier New" w:hAnsi="Courier New"/>
          <w:color w:val="555555"/>
          <w:sz w:val="20"/>
        </w:rPr>
        <w:t>[5]</w:t>
      </w:r>
    </w:p>
    <w:p>
      <w:r>
        <w:rPr>
          <w:rFonts w:ascii="Gentium Plus" w:hAnsi="Gentium Plus"/>
          <w:sz w:val="24"/>
        </w:rPr>
        <w:t>Καρχηδόνιοι τοὐναντίον ἀπέσχοντο τῶν πολεμίων,</w:t>
      </w:r>
    </w:p>
    <w:p>
      <w:r>
        <w:rPr>
          <w:rFonts w:ascii="Courier New" w:hAnsi="Courier New"/>
          <w:color w:val="555555"/>
          <w:sz w:val="20"/>
        </w:rPr>
        <w:t>[13 . 57 . 6]</w:t>
      </w:r>
    </w:p>
    <w:p>
      <w:r>
        <w:rPr>
          <w:rFonts w:ascii="Gentium Plus" w:hAnsi="Gentium Plus"/>
          <w:sz w:val="24"/>
        </w:rPr>
        <w:t>ὅπως τοὺς τῶν θεῶν ναοὺς συλήσειαν. ἤδη δὲ νυκτὸς οὔσης ἡ μὲν πόλις διήρπαστο, τῶν δ’ οἰκιῶν αἱ μὲν κατεκαύθησαν, αἱ δὲ κατεσκάφησαν, πᾶς δ’ ἦν τόπος αἵματος καὶ νεκρῶν πλήρης.</w:t>
      </w:r>
    </w:p>
    <w:p>
      <w:r>
        <w:rPr>
          <w:rFonts w:ascii="Courier New" w:hAnsi="Courier New"/>
          <w:color w:val="555555"/>
          <w:sz w:val="20"/>
        </w:rPr>
        <w:t>[5]</w:t>
      </w:r>
    </w:p>
    <w:p>
      <w:r>
        <w:rPr>
          <w:rFonts w:ascii="Gentium Plus" w:hAnsi="Gentium Plus"/>
          <w:sz w:val="24"/>
        </w:rPr>
        <w:t>ἑξακισχίλια μὲν πρὸς τοῖς μυρίοις εὑρέθη σώματα πεπτωκότα, καὶ χωρὶς αἰχμάλωτα συνήχθη πλείω</w:t>
      </w:r>
    </w:p>
    <w:p>
      <w:r>
        <w:rPr>
          <w:rFonts w:ascii="Courier New" w:hAnsi="Courier New"/>
          <w:color w:val="555555"/>
          <w:sz w:val="20"/>
        </w:rPr>
        <w:t>[13 . 58 . 1]</w:t>
      </w:r>
    </w:p>
    <w:p>
      <w:r>
        <w:rPr>
          <w:rFonts w:ascii="Gentium Plus" w:hAnsi="Gentium Plus"/>
          <w:sz w:val="24"/>
        </w:rPr>
        <w:t>τῶν πεντακισχιλίων· θεωροῦντες δὲ τὴν τοῦ βίου μεταβολὴν οἱ τοῖς Καρχηδονίοις Ἕλληνες συμ‐ μαχοῦντες ἠλέουν τὴν τῶν ἀκληρούντων τύχην. αἱ μὲν γυναῖκες ἐστερημέναι τῆς συνήθους τρυφῆς ἐν</w:t>
      </w:r>
    </w:p>
    <w:p>
      <w:r>
        <w:rPr>
          <w:rFonts w:ascii="Courier New" w:hAnsi="Courier New"/>
          <w:color w:val="555555"/>
          <w:sz w:val="20"/>
        </w:rPr>
        <w:t>[5]</w:t>
      </w:r>
    </w:p>
    <w:p>
      <w:r>
        <w:rPr>
          <w:rFonts w:ascii="Gentium Plus" w:hAnsi="Gentium Plus"/>
          <w:sz w:val="24"/>
        </w:rPr>
        <w:t>πολεμίων ὕβρει διενυκτέρευον, ὑπομένουσαι δει‐ νὰς ταλαιπωρίας· ὧν ἔνιαι θυγατέρας ἐπιγάμους ὁρᾶν ἠναγκάζοντο πασχούσας οὐκ οἰκεῖα τῆς ἡλι‐</w:t>
      </w:r>
    </w:p>
    <w:p>
      <w:r>
        <w:rPr>
          <w:rFonts w:ascii="Courier New" w:hAnsi="Courier New"/>
          <w:color w:val="555555"/>
          <w:sz w:val="20"/>
        </w:rPr>
        <w:t>[13 . 58 . 2]</w:t>
      </w:r>
    </w:p>
    <w:p>
      <w:r>
        <w:rPr>
          <w:rFonts w:ascii="Gentium Plus" w:hAnsi="Gentium Plus"/>
          <w:sz w:val="24"/>
        </w:rPr>
        <w:t>κίας. ἡ γὰρ βαρβάρων ὠμότης οὔτε παίδων ἐλευ‐ θέρων οὔτε παρθένων φειδομένη δεινὰς τοῖς ἠτυ‐ χηκόσι παρίστα συμφοράς. διόπερ αἱ γυναῖκες</w:t>
      </w:r>
    </w:p>
    <w:p>
      <w:r>
        <w:rPr>
          <w:rFonts w:ascii="Courier New" w:hAnsi="Courier New"/>
          <w:color w:val="555555"/>
          <w:sz w:val="20"/>
        </w:rPr>
        <w:t>[5]</w:t>
      </w:r>
    </w:p>
    <w:p>
      <w:r>
        <w:rPr>
          <w:rFonts w:ascii="Gentium Plus" w:hAnsi="Gentium Plus"/>
          <w:sz w:val="24"/>
        </w:rPr>
        <w:t>αὑταῖς ἔσεσθαι δουλείαν, θεωροῦσαι δ’ αὑτὰς ἅμα τοῖς τέκνοις ἐν ἀτιμίᾳ καὶ προπηλακισμῷ δεσποτῶν ἀναγκαζομένας ὑπακούειν, τούτους δ’ ὁρῶσαι ἀσύ‐ νετον μὲν τὴν φωνήν, θηριώδη δὲ τὸν τρόπον ἔχοντας, τὰ μὲν ζῶντα τῶν τέκνων ἐπένθουν, καὶ</w:t>
      </w:r>
    </w:p>
    <w:p>
      <w:r>
        <w:rPr>
          <w:rFonts w:ascii="Courier New" w:hAnsi="Courier New"/>
          <w:color w:val="555555"/>
          <w:sz w:val="20"/>
        </w:rPr>
        <w:t>[10]</w:t>
      </w:r>
    </w:p>
    <w:p>
      <w:r>
        <w:rPr>
          <w:rFonts w:ascii="Gentium Plus" w:hAnsi="Gentium Plus"/>
          <w:sz w:val="24"/>
        </w:rPr>
        <w:t>καθ’ ἕκαστον τῶν εἰς ταῦτα παρανομημάτων οἱονεὶ νυγμοὺς εἰς τὴν ψυχὴν λαμβάνουσαι περιπαθεῖς ἐγίνοντο καὶ πολλὰ τὴν ἑαυτῶν τύχην κατωδύροντο· τοὺς δὲ πατέρας, ἔτι δὲ ἀδελφούς, οἳ διαγωνιζό‐ μενοι περὶ τῆς πατρίδος ἐτετελευτήκεισαν, ἐμακά‐</w:t>
      </w:r>
    </w:p>
    <w:p>
      <w:r>
        <w:rPr>
          <w:rFonts w:ascii="Courier New" w:hAnsi="Courier New"/>
          <w:color w:val="555555"/>
          <w:sz w:val="20"/>
        </w:rPr>
        <w:t>[15]</w:t>
      </w:r>
    </w:p>
    <w:p>
      <w:r>
        <w:rPr>
          <w:rFonts w:ascii="Gentium Plus" w:hAnsi="Gentium Plus"/>
          <w:sz w:val="24"/>
        </w:rPr>
        <w:t>ριζον, οὐθὲν ἀνάξιον ἑωρακότας τῆς ἰδίας ἀρετῆς.</w:t>
      </w:r>
    </w:p>
    <w:p>
      <w:r>
        <w:rPr>
          <w:rFonts w:ascii="Courier New" w:hAnsi="Courier New"/>
          <w:color w:val="555555"/>
          <w:sz w:val="20"/>
        </w:rPr>
        <w:t>[13 . 58 . 3]</w:t>
      </w:r>
    </w:p>
    <w:p>
      <w:r>
        <w:rPr>
          <w:rFonts w:ascii="Gentium Plus" w:hAnsi="Gentium Plus"/>
          <w:sz w:val="24"/>
        </w:rPr>
        <w:t>οἱ δὲ τὴν αἰχμαλωσίαν διαφυγόντες Σελινούντιοι, τὸν ἀριθμὸν ὄντες ἑξακόσιοι πρὸς τοῖς δισχιλίοις, διεσώθησαν εἰς Ἀκράγαντα καὶ πάντων ἔτυχον τῶν φιλανθρώπων· οἱ γὰρ Ἀκραγαντῖνοι σιτομετρή‐</w:t>
      </w:r>
    </w:p>
    <w:p>
      <w:r>
        <w:rPr>
          <w:rFonts w:ascii="Courier New" w:hAnsi="Courier New"/>
          <w:color w:val="555555"/>
          <w:sz w:val="20"/>
        </w:rPr>
        <w:t>[5]</w:t>
      </w:r>
    </w:p>
    <w:p>
      <w:r>
        <w:rPr>
          <w:rFonts w:ascii="Gentium Plus" w:hAnsi="Gentium Plus"/>
          <w:sz w:val="24"/>
        </w:rPr>
        <w:t>σαντες αὐτοῖς δημοσίᾳ διέδωκαν κατὰ τὰς οἰκίας, παρακελευσάμενοι τοῖς ἰδιώταις καὶ αὐτοῖς προθύ‐ μοις οὖσι χορηγεῖν τὰ πρὸς τὸ ζῆν ἅπαντα.</w:t>
      </w:r>
    </w:p>
    <w:p>
      <w:r>
        <w:rPr>
          <w:rFonts w:ascii="Courier New" w:hAnsi="Courier New"/>
          <w:color w:val="555555"/>
          <w:sz w:val="20"/>
        </w:rPr>
        <w:t>[13 . 59 . 1]</w:t>
      </w:r>
    </w:p>
    <w:p>
      <w:r>
        <w:rPr>
          <w:rFonts w:ascii="Gentium Plus" w:hAnsi="Gentium Plus"/>
          <w:sz w:val="24"/>
        </w:rPr>
        <w:t>Ἅμα δὲ τούτοις πραττομένοις εἰς τὸν Ἀκράγαντα κατήντησαν στρατιῶται τρισχίλιοι παρὰ Συρακοσίων ἐπίλεκτοι, προαπεσταλμένοι κατὰ σπουδὴν ἐπὶ τὴν βοήθειαν. πυθόμενοι δὲ τὴν πόλιν ἡλωκυῖαν,</w:t>
      </w:r>
    </w:p>
    <w:p>
      <w:r>
        <w:rPr>
          <w:rFonts w:ascii="Courier New" w:hAnsi="Courier New"/>
          <w:color w:val="555555"/>
          <w:sz w:val="20"/>
        </w:rPr>
        <w:t>[5]</w:t>
      </w:r>
    </w:p>
    <w:p>
      <w:r>
        <w:rPr>
          <w:rFonts w:ascii="Gentium Plus" w:hAnsi="Gentium Plus"/>
          <w:sz w:val="24"/>
        </w:rPr>
        <w:t>πρέσβεις ἀπέστειλαν, παρακαλοῦντες τὸν Ἀννίβαν τούς τε αἰχμαλώτους ἀπολυτρῶσαι καὶ τῶν θεῶν</w:t>
      </w:r>
    </w:p>
    <w:p>
      <w:r>
        <w:rPr>
          <w:rFonts w:ascii="Courier New" w:hAnsi="Courier New"/>
          <w:color w:val="555555"/>
          <w:sz w:val="20"/>
        </w:rPr>
        <w:t>[13 . 59 . 2]</w:t>
      </w:r>
    </w:p>
    <w:p>
      <w:r>
        <w:rPr>
          <w:rFonts w:ascii="Gentium Plus" w:hAnsi="Gentium Plus"/>
          <w:sz w:val="24"/>
        </w:rPr>
        <w:t>τοὺς ναοὺς ἐᾶσαι. ὁ δ’ Ἀννίβας ἀπεκρίθη, τοὺς μὲν Σελινουντίους μὴ δυναμένους τηρεῖν τὴν ἐλευθε‐ ρίαν πεῖραν τῆς δουλείας λήψεσθαι, τοὺς δὲ θεοὺς</w:t>
      </w:r>
    </w:p>
    <w:p>
      <w:r>
        <w:rPr>
          <w:rFonts w:ascii="Courier New" w:hAnsi="Courier New"/>
          <w:color w:val="555555"/>
          <w:sz w:val="20"/>
        </w:rPr>
        <w:t>[13 . 59 . 3]</w:t>
      </w:r>
    </w:p>
    <w:p>
      <w:r>
        <w:rPr>
          <w:rFonts w:ascii="Gentium Plus" w:hAnsi="Gentium Plus"/>
          <w:sz w:val="24"/>
        </w:rPr>
        <w:t>κοῦσιν. ὅμως δὲ τῶν πεφευγότων Ἐμπεδίωνα πρεσβευτὴν ἀποστειλάντων, τούτῳ μὲν ὁ Ἀννίβας τὰς οὐσίας ἀποκατέστησεν· ἀεὶ γὰρ τὰ Καρχηδο‐ νίων ἦν πεφρονηκὼς καὶ πρὸ τῆς πολιορκίας τοῖς</w:t>
      </w:r>
    </w:p>
    <w:p>
      <w:r>
        <w:rPr>
          <w:rFonts w:ascii="Courier New" w:hAnsi="Courier New"/>
          <w:color w:val="555555"/>
          <w:sz w:val="20"/>
        </w:rPr>
        <w:t>[5]</w:t>
      </w:r>
    </w:p>
    <w:p>
      <w:r>
        <w:rPr>
          <w:rFonts w:ascii="Gentium Plus" w:hAnsi="Gentium Plus"/>
          <w:sz w:val="24"/>
        </w:rPr>
        <w:t>πολίταις συμβεβουλευκὼς μὴ πολεμεῖν Καρχηδο‐ νίους· ἐχαρίσατο δ’ αὐτῷ τοὺς συγγενεῖς τοὺς ὄντας ἐν τοῖς αἰχμαλώτοις, καὶ τοῖς ἐκπεφευγόσι Σελινουντίοις ἔδωκεν ἐξουσίαν τὴν πόλιν οἰκεῖν καὶ τὴν χώραν γεωργεῖν τελοῦντας φόρον τοῖς</w:t>
      </w:r>
    </w:p>
    <w:p>
      <w:r>
        <w:rPr>
          <w:rFonts w:ascii="Courier New" w:hAnsi="Courier New"/>
          <w:color w:val="555555"/>
          <w:sz w:val="20"/>
        </w:rPr>
        <w:t>[10]</w:t>
      </w:r>
    </w:p>
    <w:p>
      <w:r>
        <w:rPr>
          <w:rFonts w:ascii="Gentium Plus" w:hAnsi="Gentium Plus"/>
          <w:sz w:val="24"/>
        </w:rPr>
        <w:t>Καρχηδονίοις.</w:t>
      </w:r>
    </w:p>
    <w:p>
      <w:r>
        <w:rPr>
          <w:rFonts w:ascii="Courier New" w:hAnsi="Courier New"/>
          <w:color w:val="555555"/>
          <w:sz w:val="20"/>
        </w:rPr>
        <w:t>[13 . 59 . 4]</w:t>
      </w:r>
    </w:p>
    <w:p>
      <w:r>
        <w:rPr>
          <w:rFonts w:ascii="Gentium Plus" w:hAnsi="Gentium Plus"/>
          <w:sz w:val="24"/>
        </w:rPr>
        <w:t>Αὕτη μὲν οὖν ἡ πόλις ἀπὸ τῆς κτίσεως οἰκη‐ θεῖσα χρόνον ἐτῶν διακοσίων τεσσαράκοντα δύο ἑάλω. ὁ δὲ Ἀννίβας περιελὼν τὰ τείχη τῆς Σελι‐ νοῦντος ἀνέζευξε μετὰ πάσης τῆς δυνάμεως ἐπὶ</w:t>
      </w:r>
    </w:p>
    <w:p>
      <w:r>
        <w:rPr>
          <w:rFonts w:ascii="Courier New" w:hAnsi="Courier New"/>
          <w:color w:val="555555"/>
          <w:sz w:val="20"/>
        </w:rPr>
        <w:t>[5]</w:t>
      </w:r>
    </w:p>
    <w:p>
      <w:r>
        <w:rPr>
          <w:rFonts w:ascii="Gentium Plus" w:hAnsi="Gentium Plus"/>
          <w:sz w:val="24"/>
        </w:rPr>
        <w:t>τὴν Ἱμέραν, ἐπιθυμῶν μάλιστα ταύτην κατασκάψαι</w:t>
      </w:r>
    </w:p>
    <w:p>
      <w:r>
        <w:rPr>
          <w:rFonts w:ascii="Courier New" w:hAnsi="Courier New"/>
          <w:color w:val="555555"/>
          <w:sz w:val="20"/>
        </w:rPr>
        <w:t>[13 . 59 . 5]</w:t>
      </w:r>
    </w:p>
    <w:p>
      <w:r>
        <w:rPr>
          <w:rFonts w:ascii="Gentium Plus" w:hAnsi="Gentium Plus"/>
          <w:sz w:val="24"/>
        </w:rPr>
        <w:t>τὴν πόλιν. διὰ ταύτην γὰρ ὁ μὲν πατὴρ αὐτοῦ φυγὰς ἦν, ὁ δὲ προπάτωρ Ἀμίλκας πρὸς ταύτῃ καταστρατηγηθεὶς ὑπὸ Γέλωνος ἀνῃρέθη, καὶ μετ’ αὐτοῦ πεντεκαίδεκα μυριάδες στρατιωτῶν ἀνῃρέ‐</w:t>
      </w:r>
    </w:p>
    <w:p>
      <w:r>
        <w:rPr>
          <w:rFonts w:ascii="Courier New" w:hAnsi="Courier New"/>
          <w:color w:val="555555"/>
          <w:sz w:val="20"/>
        </w:rPr>
        <w:t>[5]</w:t>
      </w:r>
    </w:p>
    <w:p>
      <w:r>
        <w:rPr>
          <w:rFonts w:ascii="Gentium Plus" w:hAnsi="Gentium Plus"/>
          <w:sz w:val="24"/>
        </w:rPr>
        <w:t>θησαν, ἄλλαι δὲ οὐκ ἐλάττους τούτων ᾐχμαλωτί‐</w:t>
      </w:r>
    </w:p>
    <w:p>
      <w:r>
        <w:rPr>
          <w:rFonts w:ascii="Courier New" w:hAnsi="Courier New"/>
          <w:color w:val="555555"/>
          <w:sz w:val="20"/>
        </w:rPr>
        <w:t>[13 . 59 . 6]</w:t>
      </w:r>
    </w:p>
    <w:p>
      <w:r>
        <w:rPr>
          <w:rFonts w:ascii="Gentium Plus" w:hAnsi="Gentium Plus"/>
          <w:sz w:val="24"/>
        </w:rPr>
        <w:t>σθησαν. ὑπὲρ ὧν σπεύδων τιμωρίαν λαβεῖν Ἀν‐ νίβας τέτρασι μυριάσιν οὐκ ἄπωθεν τῆς πόλεως ἐπί τινων λόφων κατεστρατοπέδευσε, τῇ δ’ ἄλλῃ δυνάμει πάσῃ περιεστρατοπέδευσε τὴν πόλιν, προσ‐</w:t>
      </w:r>
    </w:p>
    <w:p>
      <w:r>
        <w:rPr>
          <w:rFonts w:ascii="Courier New" w:hAnsi="Courier New"/>
          <w:color w:val="555555"/>
          <w:sz w:val="20"/>
        </w:rPr>
        <w:t>[5]</w:t>
      </w:r>
    </w:p>
    <w:p>
      <w:r>
        <w:rPr>
          <w:rFonts w:ascii="Gentium Plus" w:hAnsi="Gentium Plus"/>
          <w:sz w:val="24"/>
        </w:rPr>
        <w:t>γενομένων ἄλλων παρά τε Σικελῶν καὶ Σικανῶν</w:t>
      </w:r>
    </w:p>
    <w:p>
      <w:r>
        <w:rPr>
          <w:rFonts w:ascii="Courier New" w:hAnsi="Courier New"/>
          <w:color w:val="555555"/>
          <w:sz w:val="20"/>
        </w:rPr>
        <w:t>[13 . 59 . 7]</w:t>
      </w:r>
    </w:p>
    <w:p>
      <w:r>
        <w:rPr>
          <w:rFonts w:ascii="Gentium Plus" w:hAnsi="Gentium Plus"/>
          <w:sz w:val="24"/>
        </w:rPr>
        <w:t>δισμυρίων στρατιωτῶν. στήσας δὲ μηχανὰς τὸ τεῖχος κατὰ πλείονας τόπους ἐσάλευε, καὶ πολλῷ πλήθει διαγωνιζόμενος ἐκ διαδοχῆς κατεπόνει τοὺς πολιορκουμένους, ἅτε καὶ τῶν στρατιωτῶν ἐπηρ‐</w:t>
      </w:r>
    </w:p>
    <w:p>
      <w:r>
        <w:rPr>
          <w:rFonts w:ascii="Courier New" w:hAnsi="Courier New"/>
          <w:color w:val="555555"/>
          <w:sz w:val="20"/>
        </w:rPr>
        <w:t>[13 . 59 . 8]</w:t>
      </w:r>
    </w:p>
    <w:p>
      <w:r>
        <w:rPr>
          <w:rFonts w:ascii="Gentium Plus" w:hAnsi="Gentium Plus"/>
          <w:sz w:val="24"/>
        </w:rPr>
        <w:t>μένων ταῖς εὐτυχίαις. ὑπώρυττε δὲ καὶ τὰ τείχη, καὶ ξύλοις ὑπήρειδεν, ὧν ἐμπρησθέντων ταχὺ πολὺ μέρος τοῦ τείχους ἔπεσεν. ἔνθα δὴ συνέβαινε καρ‐ τερωτάτην μάχην γίνεσθαι, τῶν μὲν βιαζομένων</w:t>
      </w:r>
    </w:p>
    <w:p>
      <w:r>
        <w:rPr>
          <w:rFonts w:ascii="Courier New" w:hAnsi="Courier New"/>
          <w:color w:val="555555"/>
          <w:sz w:val="20"/>
        </w:rPr>
        <w:t>[5]</w:t>
      </w:r>
    </w:p>
    <w:p>
      <w:r>
        <w:rPr>
          <w:rFonts w:ascii="Gentium Plus" w:hAnsi="Gentium Plus"/>
          <w:sz w:val="24"/>
        </w:rPr>
        <w:t>ἐντὸς τοῦ τείχους παρεισπεσεῖν, τῶν δὲ φοβου‐</w:t>
      </w:r>
    </w:p>
    <w:p>
      <w:r>
        <w:rPr>
          <w:rFonts w:ascii="Courier New" w:hAnsi="Courier New"/>
          <w:color w:val="555555"/>
          <w:sz w:val="20"/>
        </w:rPr>
        <w:t>[13 . 59 . 9]</w:t>
      </w:r>
    </w:p>
    <w:p>
      <w:r>
        <w:rPr>
          <w:rFonts w:ascii="Gentium Plus" w:hAnsi="Gentium Plus"/>
          <w:sz w:val="24"/>
        </w:rPr>
        <w:t>μένων μὴ ταὐτὰ πάθωσι τοῖς Σελινουντίοις. διὸ καὶ τὸν ἔσχατον ἀγῶνα τιθεμένων αὐτῶν ὑπὲρ τέκνων καὶ γονέων καὶ τῆς περιμαχήτου πᾶσι πατρίδος, ἐξεώσθησαν οἱ βάρβαροι, καὶ ταχὺ τὸ</w:t>
      </w:r>
    </w:p>
    <w:p>
      <w:r>
        <w:rPr>
          <w:rFonts w:ascii="Courier New" w:hAnsi="Courier New"/>
          <w:color w:val="555555"/>
          <w:sz w:val="20"/>
        </w:rPr>
        <w:t>[5]</w:t>
      </w:r>
    </w:p>
    <w:p>
      <w:r>
        <w:rPr>
          <w:rFonts w:ascii="Gentium Plus" w:hAnsi="Gentium Plus"/>
          <w:sz w:val="24"/>
        </w:rPr>
        <w:t>μέρος τοῦ τείχους ἀνῳκοδόμησαν. παρεγενήθησαν δ’ αὐτοῖς εἰς τὴν βοήθειαν οἵ τ’ ἐξ Ἀκράγαντος Συρακόσιοι καί τινες τῶν ἄλλων συμμάχων, οἱ πάντες εἰς τετρακισχιλίους, ὧν Διοκλῆς ὁ Συρακό‐ σιος εἶχε τὴν ἡγεμονίαν.</w:t>
      </w:r>
    </w:p>
    <w:p>
      <w:r>
        <w:rPr>
          <w:rFonts w:ascii="Courier New" w:hAnsi="Courier New"/>
          <w:color w:val="555555"/>
          <w:sz w:val="20"/>
        </w:rPr>
        <w:t>[13 . 60 . 1]</w:t>
      </w:r>
    </w:p>
    <w:p>
      <w:r>
        <w:rPr>
          <w:rFonts w:ascii="Gentium Plus" w:hAnsi="Gentium Plus"/>
          <w:sz w:val="24"/>
        </w:rPr>
        <w:t>Τότε μὲν οὖν νυκτὸς ἀφελομένης τὴν ἐπὶ τὸ πλέον φιλονεικίαν ἔλυσαν τὴν πολιορκίαν· ἅμα δ’ ἡμέρᾳ τοῖς Ἱμεραίοις ἔδοξε μὴ περιορᾶν αὑτοὺς συγκεκλεισμένους ἀγεννῶς, καθάπερ τοὺς Σελι‐</w:t>
      </w:r>
    </w:p>
    <w:p>
      <w:r>
        <w:rPr>
          <w:rFonts w:ascii="Courier New" w:hAnsi="Courier New"/>
          <w:color w:val="555555"/>
          <w:sz w:val="20"/>
        </w:rPr>
        <w:t>[5]</w:t>
      </w:r>
    </w:p>
    <w:p>
      <w:r>
        <w:rPr>
          <w:rFonts w:ascii="Gentium Plus" w:hAnsi="Gentium Plus"/>
          <w:sz w:val="24"/>
        </w:rPr>
        <w:t>νουντίους, ἐπὶ δὲ τῶν τειχῶν φύλακας κατέταττον, τοὺς δ’ ἄλλους στρατιώτας δὺν τοῖς παραγεγονόσι</w:t>
      </w:r>
    </w:p>
    <w:p>
      <w:r>
        <w:rPr>
          <w:rFonts w:ascii="Courier New" w:hAnsi="Courier New"/>
          <w:color w:val="555555"/>
          <w:sz w:val="20"/>
        </w:rPr>
        <w:t>[13 . 60 . 2]</w:t>
      </w:r>
    </w:p>
    <w:p>
      <w:r>
        <w:rPr>
          <w:rFonts w:ascii="Gentium Plus" w:hAnsi="Gentium Plus"/>
          <w:sz w:val="24"/>
        </w:rPr>
        <w:t>συμμάχοις ἐξήγαγον, ὄντας περὶ μυρίους. ἀπροσδο‐ κήτως δὲ τοῖς πολεμίοις ἀπαντήσαντες εἰς ἔκπληξιν ἤγαγον τοὺς βαρβάρους, νομίζοντας ἥκειν τοὺς συμ‐</w:t>
      </w:r>
    </w:p>
    <w:p>
      <w:r>
        <w:rPr>
          <w:rFonts w:ascii="Courier New" w:hAnsi="Courier New"/>
          <w:color w:val="555555"/>
          <w:sz w:val="20"/>
        </w:rPr>
        <w:t>[5]</w:t>
      </w:r>
    </w:p>
    <w:p>
      <w:r>
        <w:rPr>
          <w:rFonts w:ascii="Gentium Plus" w:hAnsi="Gentium Plus"/>
          <w:sz w:val="24"/>
        </w:rPr>
        <w:t>μαις ὑπερέχοντες καὶ ταῖς εὐχειρίαις, καὶ τὸ μέγι‐ στον, μιᾶς ἐλπίδος εἰς σωτηρίαν ὑποκειμένης, εἰ τῇ μάχῃ κρατήσειαν [ἄν], εὐθὺ τοὺς πρώτους ὑπο‐</w:t>
      </w:r>
    </w:p>
    <w:p>
      <w:r>
        <w:rPr>
          <w:rFonts w:ascii="Courier New" w:hAnsi="Courier New"/>
          <w:color w:val="555555"/>
          <w:sz w:val="20"/>
        </w:rPr>
        <w:t>[13 . 60 . 3]</w:t>
      </w:r>
    </w:p>
    <w:p>
      <w:r>
        <w:rPr>
          <w:rFonts w:ascii="Gentium Plus" w:hAnsi="Gentium Plus"/>
          <w:sz w:val="24"/>
        </w:rPr>
        <w:t>στάντας ἀνεῖλον. τοῦ δὲ πλήθους τῶν βαρβάρων συντρέχοντος ἐν ἀταξίᾳ πολλῇ διὰ τὸ μηδέποτ’ ἂν ἐλπίσαι τοὺς συγκεκλεισμένους τηλικαῦτα τολμή‐ σειν, οὐ μετρίως ἠλαττοῦντο· εἰς ἕνα γὰρ τόπον</w:t>
      </w:r>
    </w:p>
    <w:p>
      <w:r>
        <w:rPr>
          <w:rFonts w:ascii="Courier New" w:hAnsi="Courier New"/>
          <w:color w:val="555555"/>
          <w:sz w:val="20"/>
        </w:rPr>
        <w:t>[5]</w:t>
      </w:r>
    </w:p>
    <w:p>
      <w:r>
        <w:rPr>
          <w:rFonts w:ascii="Gentium Plus" w:hAnsi="Gentium Plus"/>
          <w:sz w:val="24"/>
        </w:rPr>
        <w:t>ὀκτὼ μυριάδων συνδραμουσῶν ἀτάκτως συνέβαινε τοὺς βαρβάρους ἀλλήλοις ἐμπίπτειν καὶ πλείονα</w:t>
      </w:r>
    </w:p>
    <w:p>
      <w:r>
        <w:rPr>
          <w:rFonts w:ascii="Courier New" w:hAnsi="Courier New"/>
          <w:color w:val="555555"/>
          <w:sz w:val="20"/>
        </w:rPr>
        <w:t>[13 . 60 . 4]</w:t>
      </w:r>
    </w:p>
    <w:p>
      <w:r>
        <w:rPr>
          <w:rFonts w:ascii="Gentium Plus" w:hAnsi="Gentium Plus"/>
          <w:sz w:val="24"/>
        </w:rPr>
        <w:t>πάσχειν ὑφ’ ἑαυτῶν ἤπερ ὑπὸ τῶν πολεμίων. οἱ δ’ Ἱμεραῖοι θεατὰς ἔχοντες ἀπὸ τῶν τειχῶν γονεῖς καὶ παῖδας, ἔτι δὲ τοὺς οἰκείους ἅπαντας, ἀφειδῶς ἐχρῶντο τοῖς ἰδίοις σώμασιν εἰς τὴν κοινὴν σωτη‐</w:t>
      </w:r>
    </w:p>
    <w:p>
      <w:r>
        <w:rPr>
          <w:rFonts w:ascii="Courier New" w:hAnsi="Courier New"/>
          <w:color w:val="555555"/>
          <w:sz w:val="20"/>
        </w:rPr>
        <w:t>[13 . 60 . 5]</w:t>
      </w:r>
    </w:p>
    <w:p>
      <w:r>
        <w:rPr>
          <w:rFonts w:ascii="Gentium Plus" w:hAnsi="Gentium Plus"/>
          <w:sz w:val="24"/>
        </w:rPr>
        <w:t>ρίαν. λαμπρῶς δ’ αὐτῶν ἀγωνιζομένων οἱ βάρ‐ βαροι τάς τε τόλμας καὶ τὸ παράδοξον καταπλα‐ γέντες πρὸς φυγὴν ἐτράπησαν. τούτων δ’ οὐδενὶ κόσμῳ φευγόντων πρὸς τοὺς ἐπὶ τῶν λόφων στρα‐</w:t>
      </w:r>
    </w:p>
    <w:p>
      <w:r>
        <w:rPr>
          <w:rFonts w:ascii="Courier New" w:hAnsi="Courier New"/>
          <w:color w:val="555555"/>
          <w:sz w:val="20"/>
        </w:rPr>
        <w:t>[5]</w:t>
      </w:r>
    </w:p>
    <w:p>
      <w:r>
        <w:rPr>
          <w:rFonts w:ascii="Gentium Plus" w:hAnsi="Gentium Plus"/>
          <w:sz w:val="24"/>
        </w:rPr>
        <w:t>τοπεδεύοντας, ἐπηκολούθουν ἀλλήλοις παρακελευό‐ μενοι μηδένα ζωγρεῖν, καὶ πλείους ἀνεῖλον τῶν ἑξακισχιλίων, ὡς Τίμαιος, ὡς δ’ Ἔφορός φησι,</w:t>
      </w:r>
    </w:p>
    <w:p>
      <w:r>
        <w:rPr>
          <w:rFonts w:ascii="Courier New" w:hAnsi="Courier New"/>
          <w:color w:val="555555"/>
          <w:sz w:val="20"/>
        </w:rPr>
        <w:t>[13 . 60 . 6]</w:t>
      </w:r>
    </w:p>
    <w:p>
      <w:r>
        <w:rPr>
          <w:rFonts w:ascii="Gentium Plus" w:hAnsi="Gentium Plus"/>
          <w:sz w:val="24"/>
        </w:rPr>
        <w:t>δισμυρίων. ὁ δ’ Ἀννίβας ὁρῶν τοὺς ἰδίους κατα‐ πονουμένους, κατεβίβασε τοὺς ἐπὶ τῶν λόφων κατε‐ στρατοπεδευκότας, καὶ παραβοηθήσας τοῖς ἐλαττου‐ μένοις κατέλαβε τοὺς Ἱμεραίους ἐν οὐδεμιᾷ τάξει</w:t>
      </w:r>
    </w:p>
    <w:p>
      <w:r>
        <w:rPr>
          <w:rFonts w:ascii="Courier New" w:hAnsi="Courier New"/>
          <w:color w:val="555555"/>
          <w:sz w:val="20"/>
        </w:rPr>
        <w:t>[13 . 60 . 7]</w:t>
      </w:r>
    </w:p>
    <w:p>
      <w:r>
        <w:rPr>
          <w:rFonts w:ascii="Gentium Plus" w:hAnsi="Gentium Plus"/>
          <w:sz w:val="24"/>
        </w:rPr>
        <w:t>τὸν διωγμὸν ποιουμένους. γενομένης δὲ μάχης καρ‐ τερᾶς, τὸ μὲν πλῆθος τῶν Ἱμεραίων πρὸς φυγὴν</w:t>
      </w:r>
    </w:p>
    <w:p>
      <w:r>
        <w:rPr>
          <w:rFonts w:ascii="Courier New" w:hAnsi="Courier New"/>
          <w:color w:val="555555"/>
          <w:sz w:val="20"/>
        </w:rPr>
        <w:t>[5]</w:t>
      </w:r>
    </w:p>
    <w:p>
      <w:r>
        <w:rPr>
          <w:rFonts w:ascii="Gentium Plus" w:hAnsi="Gentium Plus"/>
          <w:sz w:val="24"/>
        </w:rPr>
        <w:t>ἀνῃρέθησαν.</w:t>
      </w:r>
    </w:p>
    <w:p>
      <w:r>
        <w:rPr>
          <w:rFonts w:ascii="Courier New" w:hAnsi="Courier New"/>
          <w:color w:val="555555"/>
          <w:sz w:val="20"/>
        </w:rPr>
        <w:t>[13 . 61 . 1]</w:t>
      </w:r>
    </w:p>
    <w:p>
      <w:r>
        <w:rPr>
          <w:rFonts w:ascii="Gentium Plus" w:hAnsi="Gentium Plus"/>
          <w:sz w:val="24"/>
        </w:rPr>
        <w:t>Τῆς δὲ μάχης ταύτης ἤδη τέλος ἐχούσης κατέ‐ πλευσαν πρὸς τὴν Ἱμέραν πέντε πρὸς ταῖς εἴκοσι τριήρεις παρὰ τῶν Σικελιωτῶν, ἃς πρότερον μὲν ἀπεστάλκεισαν τοῖς Λακεδαιμονίοις ἐπὶ συμμαχίαν,</w:t>
      </w:r>
    </w:p>
    <w:p>
      <w:r>
        <w:rPr>
          <w:rFonts w:ascii="Courier New" w:hAnsi="Courier New"/>
          <w:color w:val="555555"/>
          <w:sz w:val="20"/>
        </w:rPr>
        <w:t>[13 . 61 . 2]</w:t>
      </w:r>
    </w:p>
    <w:p>
      <w:r>
        <w:rPr>
          <w:rFonts w:ascii="Gentium Plus" w:hAnsi="Gentium Plus"/>
          <w:sz w:val="24"/>
        </w:rPr>
        <w:t>τότε δ’ ἀνέστρεψαν ἀπὸ τῆς στρατείας. διεδόθη δὲ καὶ φήμη τις κατὰ τὴν πόλιν, ὅτι Συρακόσιοι μὲν πανδημεὶ μετὰ τῶν συμμάχων πορεύονται τοῖς Ἱμεραίοις βοηθεῖν, Ἀννίβας δὲ μέλλοι τὰς ἐν Μοτύῃ</w:t>
      </w:r>
    </w:p>
    <w:p>
      <w:r>
        <w:rPr>
          <w:rFonts w:ascii="Courier New" w:hAnsi="Courier New"/>
          <w:color w:val="555555"/>
          <w:sz w:val="20"/>
        </w:rPr>
        <w:t>[5]</w:t>
      </w:r>
    </w:p>
    <w:p>
      <w:r>
        <w:rPr>
          <w:rFonts w:ascii="Gentium Plus" w:hAnsi="Gentium Plus"/>
          <w:sz w:val="24"/>
        </w:rPr>
        <w:t>τριήρεις πληροῦν τῶν κρατίστων ἀνδρῶν καὶ περι‐ πλεύσας ἐπὶ Συρακούσας ἔρημον τὴν πόλιν τῶν</w:t>
      </w:r>
    </w:p>
    <w:p>
      <w:r>
        <w:rPr>
          <w:rFonts w:ascii="Courier New" w:hAnsi="Courier New"/>
          <w:color w:val="555555"/>
          <w:sz w:val="20"/>
        </w:rPr>
        <w:t>[13 . 61 . 3]</w:t>
      </w:r>
    </w:p>
    <w:p>
      <w:r>
        <w:rPr>
          <w:rFonts w:ascii="Gentium Plus" w:hAnsi="Gentium Plus"/>
          <w:sz w:val="24"/>
        </w:rPr>
        <w:t>ἀμυνομένων καταλαβέσθαι. διόπερ Διοκλῆς ὁ τῶν ἐν Ἱμέρᾳ στρατηγὸς συνεβούλευσε τοῖς ναυάρχοις τὴν ταχίστην ἐκπλεῖν εἰς Συρακούσας, ἵνα μὴ συμβῇ κατὰ κράτος ἁλῶναι τὴν πόλιν, ἀπολωλότων</w:t>
      </w:r>
    </w:p>
    <w:p>
      <w:r>
        <w:rPr>
          <w:rFonts w:ascii="Courier New" w:hAnsi="Courier New"/>
          <w:color w:val="555555"/>
          <w:sz w:val="20"/>
        </w:rPr>
        <w:t>[13 . 61 . 4]</w:t>
      </w:r>
    </w:p>
    <w:p>
      <w:r>
        <w:rPr>
          <w:rFonts w:ascii="Gentium Plus" w:hAnsi="Gentium Plus"/>
          <w:sz w:val="24"/>
        </w:rPr>
        <w:t>ἐν τῇ μάχῃ τῶν κρατίστων ἀνδρῶν. διόπερ ἐφαί‐ νετο συμφέρειν αὐτοῖς ἐκλιπεῖν τὴν πόλιν καὶ τοὺς μὲν ἡμίσεις εἰς τὰς τριήρεις ἐμβιβάσαι—ταύτας γὰρ κατακομιεῖν αὐτούς, μέχρι ἂν ἐκτὸς τῆς Ἱμε‐</w:t>
      </w:r>
    </w:p>
    <w:p>
      <w:r>
        <w:rPr>
          <w:rFonts w:ascii="Courier New" w:hAnsi="Courier New"/>
          <w:color w:val="555555"/>
          <w:sz w:val="20"/>
        </w:rPr>
        <w:t>[5]</w:t>
      </w:r>
    </w:p>
    <w:p>
      <w:r>
        <w:rPr>
          <w:rFonts w:ascii="Gentium Plus" w:hAnsi="Gentium Plus"/>
          <w:sz w:val="24"/>
        </w:rPr>
        <w:t>ραίας γένωνται χώρας—, τοῖς δ’ ἡμίσεσι τηρεῖν,</w:t>
      </w:r>
    </w:p>
    <w:p>
      <w:r>
        <w:rPr>
          <w:rFonts w:ascii="Courier New" w:hAnsi="Courier New"/>
          <w:color w:val="555555"/>
          <w:sz w:val="20"/>
        </w:rPr>
        <w:t>[13 . 61 . 5]</w:t>
      </w:r>
    </w:p>
    <w:p>
      <w:r>
        <w:rPr>
          <w:rFonts w:ascii="Gentium Plus" w:hAnsi="Gentium Plus"/>
          <w:sz w:val="24"/>
        </w:rPr>
        <w:t>ἕως ἂν πάλιν αἱ τριήρεις ἐπιστρέψωσιν. τῶν δ’ Ἱμεραίων σχετλιαζόντων μὲν ἐπὶ τοῖς λεγομένοις, οὐκ ἐχόντων δὲ ὃ πράξειαν ἕτερον, αἱ μὲν τριή‐</w:t>
      </w:r>
    </w:p>
    <w:p>
      <w:r>
        <w:rPr>
          <w:rFonts w:ascii="Courier New" w:hAnsi="Courier New"/>
          <w:color w:val="555555"/>
          <w:sz w:val="20"/>
        </w:rPr>
        <w:t>[5]</w:t>
      </w:r>
    </w:p>
    <w:p>
      <w:r>
        <w:rPr>
          <w:rFonts w:ascii="Gentium Plus" w:hAnsi="Gentium Plus"/>
          <w:sz w:val="24"/>
        </w:rPr>
        <w:t>γυναικῶν τε καὶ παίδων, ἔτι δὲ τῶν ἄλλων σωμά‐ των, [καὶ] ἐπὶ τούτων ἀποπλεόντων ὡς ἐπὶ Μεσσήνην·</w:t>
      </w:r>
    </w:p>
    <w:p>
      <w:r>
        <w:rPr>
          <w:rFonts w:ascii="Courier New" w:hAnsi="Courier New"/>
          <w:color w:val="555555"/>
          <w:sz w:val="20"/>
        </w:rPr>
        <w:t>[13 . 61 . 6]</w:t>
      </w:r>
    </w:p>
    <w:p>
      <w:r>
        <w:rPr>
          <w:rFonts w:ascii="Gentium Plus" w:hAnsi="Gentium Plus"/>
          <w:sz w:val="24"/>
        </w:rPr>
        <w:t>Διοκλῆς δὲ τοὺς ἰδίους στρατιώτας ἀναλαβὼν καὶ τοὺς πεσόντας ἐν τῇ μάχῃ καταλιπών, ὥρμησεν ἐπ’ οἴκου τὴν πορείαν ποιούμενος. πολλοὶ δὲ τῶν Ἱμε‐ ραίων μετὰ τέκνων καὶ γυναικῶν ἐξώρμησαν σὺν</w:t>
      </w:r>
    </w:p>
    <w:p>
      <w:r>
        <w:rPr>
          <w:rFonts w:ascii="Courier New" w:hAnsi="Courier New"/>
          <w:color w:val="555555"/>
          <w:sz w:val="20"/>
        </w:rPr>
        <w:t>[5]</w:t>
      </w:r>
    </w:p>
    <w:p>
      <w:r>
        <w:rPr>
          <w:rFonts w:ascii="Gentium Plus" w:hAnsi="Gentium Plus"/>
          <w:sz w:val="24"/>
        </w:rPr>
        <w:t>τοῖς περὶ τὸν Διοκλῆν, μὴ δυναμένων χωρῆσαι τῶν τριήρων τὸν ὄχλον.</w:t>
      </w:r>
    </w:p>
    <w:p>
      <w:r>
        <w:rPr>
          <w:rFonts w:ascii="Courier New" w:hAnsi="Courier New"/>
          <w:color w:val="555555"/>
          <w:sz w:val="20"/>
        </w:rPr>
        <w:t>[13 . 62 . 1]</w:t>
      </w:r>
    </w:p>
    <w:p>
      <w:r>
        <w:rPr>
          <w:rFonts w:ascii="Gentium Plus" w:hAnsi="Gentium Plus"/>
          <w:sz w:val="24"/>
        </w:rPr>
        <w:t>Οἱ δ’ ἐν τῇ πόλει καταλειφθέντες διενυκτέρευον μὲν ἐν τοῖς ὅπλοις ἐπὶ τῶν τειχῶν· ἅμα δ’ ἡμέρᾳ τῶν Καρχηδονίων περιστρατοπεδευσάντων τὴν πόλιν καὶ πυκνὰς προσβολὰς ποιουμένων, οἱ καταλει‐</w:t>
      </w:r>
    </w:p>
    <w:p>
      <w:r>
        <w:rPr>
          <w:rFonts w:ascii="Courier New" w:hAnsi="Courier New"/>
          <w:color w:val="555555"/>
          <w:sz w:val="20"/>
        </w:rPr>
        <w:t>[5]</w:t>
      </w:r>
    </w:p>
    <w:p>
      <w:r>
        <w:rPr>
          <w:rFonts w:ascii="Gentium Plus" w:hAnsi="Gentium Plus"/>
          <w:sz w:val="24"/>
        </w:rPr>
        <w:t>φθέντες τῶν Ἱμεραίων ἀφειδῶς ἠγωνίζοντο, προσ‐</w:t>
      </w:r>
    </w:p>
    <w:p>
      <w:r>
        <w:rPr>
          <w:rFonts w:ascii="Courier New" w:hAnsi="Courier New"/>
          <w:color w:val="555555"/>
          <w:sz w:val="20"/>
        </w:rPr>
        <w:t>[13 . 62 . 2]</w:t>
      </w:r>
    </w:p>
    <w:p>
      <w:r>
        <w:rPr>
          <w:rFonts w:ascii="Gentium Plus" w:hAnsi="Gentium Plus"/>
          <w:sz w:val="24"/>
        </w:rPr>
        <w:t>δοκῶντες τὴν τῶν νεῶν παρουσίαν. ἐκείνην μὲν οὖν τὴν ἡμέραν διεκαρτέρησαν, τῇ δ’ ὑστεραίᾳ τῶν τριήρων ἐπιφαινομένων ἤδη συνέβαινε τὸ μὲν τεῖχος πεσεῖν ὑπὸ τῶν μηχανῶν, τοὺς δ’ Ἴβηρας ἀθρόους</w:t>
      </w:r>
    </w:p>
    <w:p>
      <w:r>
        <w:rPr>
          <w:rFonts w:ascii="Courier New" w:hAnsi="Courier New"/>
          <w:color w:val="555555"/>
          <w:sz w:val="20"/>
        </w:rPr>
        <w:t>[5]</w:t>
      </w:r>
    </w:p>
    <w:p>
      <w:r>
        <w:rPr>
          <w:rFonts w:ascii="Gentium Plus" w:hAnsi="Gentium Plus"/>
          <w:sz w:val="24"/>
        </w:rPr>
        <w:t>παρεισπεσεῖν εἰς τὴν πόλιν. τῶν δὲ βαρβάρων οἱ μὲν ἠμύνοντο τοὺς παραβοηθοῦντας τῶν Ἱμεραίων, οἱ δὲ καταλαμβανόμενοι τὰ τείχη παρεδέχοντο τοὺς</w:t>
      </w:r>
    </w:p>
    <w:p>
      <w:r>
        <w:rPr>
          <w:rFonts w:ascii="Courier New" w:hAnsi="Courier New"/>
          <w:color w:val="555555"/>
          <w:sz w:val="20"/>
        </w:rPr>
        <w:t>[13 . 62 . 3]</w:t>
      </w:r>
    </w:p>
    <w:p>
      <w:r>
        <w:rPr>
          <w:rFonts w:ascii="Gentium Plus" w:hAnsi="Gentium Plus"/>
          <w:sz w:val="24"/>
        </w:rPr>
        <w:t>ἰδίους. κατὰ κράτος οὖν ἁλούσης τῆς πόλεως, ἐπὶ πολὺν χρόνον οἱ βάρβαροι πάντας ἐφόνευον τοὺς καταλαμβανομένους ἀσυμπαθῶς. τοῦ δ’ Ἀννίβα ζωγρεῖν παραγγείλαντος ὁ μὲν φόνος ἔληξεν, ἡ δ’</w:t>
      </w:r>
    </w:p>
    <w:p>
      <w:r>
        <w:rPr>
          <w:rFonts w:ascii="Courier New" w:hAnsi="Courier New"/>
          <w:color w:val="555555"/>
          <w:sz w:val="20"/>
        </w:rPr>
        <w:t>[13 . 62 . 4]</w:t>
      </w:r>
    </w:p>
    <w:p>
      <w:r>
        <w:rPr>
          <w:rFonts w:ascii="Gentium Plus" w:hAnsi="Gentium Plus"/>
          <w:sz w:val="24"/>
        </w:rPr>
        <w:t>ἐκ τῶν οἰκιῶν εὐδαιμονία διεφορεῖτο. ὁ δ’ Ἀννίβας τὰ μὲν ἱερὰ συλήσας καὶ τοὺς καταφυγόντας ἱκέτας ἀποσπάσας ἐνέπρησε, καὶ τὴν πόλιν εἰς ἔδαφος</w:t>
      </w:r>
    </w:p>
    <w:p>
      <w:r>
        <w:rPr>
          <w:rFonts w:ascii="Courier New" w:hAnsi="Courier New"/>
          <w:color w:val="555555"/>
          <w:sz w:val="20"/>
        </w:rPr>
        <w:t>[5]</w:t>
      </w:r>
    </w:p>
    <w:p>
      <w:r>
        <w:rPr>
          <w:rFonts w:ascii="Gentium Plus" w:hAnsi="Gentium Plus"/>
          <w:sz w:val="24"/>
        </w:rPr>
        <w:t>τῶν δ’ αἰχμαλώτων γυναῖκας καὶ παῖδας διαδοὺς εἰς τὸ στρατόπεδον παρεφύλαττε, τῶν δ’ ἀνδρῶν τοὺς ἁλόντας εἰς τρισχιλίους ὄντας παρήγαγεν ἐπὶ τὸν τόπον, ἐν ᾧ πρότερον Ἀμίλκας ὁ πάππος αὐτοῦ ὑπὸ Γέλωνος ἀνῃρέθη, καὶ πάντας αἰκισά‐</w:t>
      </w:r>
    </w:p>
    <w:p>
      <w:r>
        <w:rPr>
          <w:rFonts w:ascii="Courier New" w:hAnsi="Courier New"/>
          <w:color w:val="555555"/>
          <w:sz w:val="20"/>
        </w:rPr>
        <w:t>[13 . 62 . 5]</w:t>
      </w:r>
    </w:p>
    <w:p>
      <w:r>
        <w:rPr>
          <w:rFonts w:ascii="Gentium Plus" w:hAnsi="Gentium Plus"/>
          <w:sz w:val="24"/>
        </w:rPr>
        <w:t>μενος κατέσφαξεν. μετὰ δὲ ταῦτα διαλύσας τὸ στρατόπεδον, τοὺς μὲν ἀπὸ Σικελίας συμμάχους ἀπέστειλεν εἰς τὰς πατρίδας, μεθ’ ὧν καὶ Καμ‐ πανοὶ συνηκολούθησαν, ἐγκαλοῦντες [μὲν] τοῖς Καρ‐</w:t>
      </w:r>
    </w:p>
    <w:p>
      <w:r>
        <w:rPr>
          <w:rFonts w:ascii="Courier New" w:hAnsi="Courier New"/>
          <w:color w:val="555555"/>
          <w:sz w:val="20"/>
        </w:rPr>
        <w:t>[5]</w:t>
      </w:r>
    </w:p>
    <w:p>
      <w:r>
        <w:rPr>
          <w:rFonts w:ascii="Gentium Plus" w:hAnsi="Gentium Plus"/>
          <w:sz w:val="24"/>
        </w:rPr>
        <w:t>χηδονίοις ὡς αἰτιώτατοι μὲν τῶν εὐημερημάτων γεγενημένοι, οὐκ ἀξίας δὲ χάριτας εἰληφότες τῶν</w:t>
      </w:r>
    </w:p>
    <w:p>
      <w:r>
        <w:rPr>
          <w:rFonts w:ascii="Courier New" w:hAnsi="Courier New"/>
          <w:color w:val="555555"/>
          <w:sz w:val="20"/>
        </w:rPr>
        <w:t>[13 . 62 . 6]</w:t>
      </w:r>
    </w:p>
    <w:p>
      <w:r>
        <w:rPr>
          <w:rFonts w:ascii="Gentium Plus" w:hAnsi="Gentium Plus"/>
          <w:sz w:val="24"/>
        </w:rPr>
        <w:t>πεπραγμένων· ὁ δ’ Ἀννίβας εἰς τὰς μακρὰς ναῦς καὶ φορτηγοὺς ἐμβιβάσας τὴν δύναμιν, καὶ τοὺς ἱκανοὺς τοῖς συμμάχοις ἀπολιπὼν στρατιώτας, ἐξέ‐ πλευσεν ἐκ τῆς Σικελίας. ἐπεὶ δ’ εἰς Καρχηδόνα</w:t>
      </w:r>
    </w:p>
    <w:p>
      <w:r>
        <w:rPr>
          <w:rFonts w:ascii="Courier New" w:hAnsi="Courier New"/>
          <w:color w:val="555555"/>
          <w:sz w:val="20"/>
        </w:rPr>
        <w:t>[5]</w:t>
      </w:r>
    </w:p>
    <w:p>
      <w:r>
        <w:rPr>
          <w:rFonts w:ascii="Gentium Plus" w:hAnsi="Gentium Plus"/>
          <w:sz w:val="24"/>
        </w:rPr>
        <w:t>κατέπλευσε μετὰ πολλῶν λαφύρων, ἀπήντων αὐτῷ πάντες δεξιούμενοι καὶ τιμῶντες ὡς ἐν ὀλίγῳ χρόνῳ μείζονα πράξαντα τῶν πρότερον στρατηγῶν.</w:t>
      </w:r>
    </w:p>
    <w:p>
      <w:r>
        <w:rPr>
          <w:rFonts w:ascii="Courier New" w:hAnsi="Courier New"/>
          <w:color w:val="555555"/>
          <w:sz w:val="20"/>
        </w:rPr>
        <w:t>[13 . 63 . 1]</w:t>
      </w:r>
    </w:p>
    <w:p>
      <w:r>
        <w:rPr>
          <w:rFonts w:ascii="Gentium Plus" w:hAnsi="Gentium Plus"/>
          <w:sz w:val="24"/>
        </w:rPr>
        <w:t>Εἰς δὲ τὴν Σικελίαν κατέπλευσεν Ἑρμοκράτης ὁ Συρακόσιος. οὗτος δ’ ἐν μὲν τῷ πρὸς Ἀθηναίους πολέμῳ στρατηγήσας καὶ πολλὰ τῇ πατρίδι χρή‐ σιμος γενόμενος πλεῖστον ἴσχυσε παρὰ τοῖς Συρα‐</w:t>
      </w:r>
    </w:p>
    <w:p>
      <w:r>
        <w:rPr>
          <w:rFonts w:ascii="Courier New" w:hAnsi="Courier New"/>
          <w:color w:val="555555"/>
          <w:sz w:val="20"/>
        </w:rPr>
        <w:t>[5]</w:t>
      </w:r>
    </w:p>
    <w:p>
      <w:r>
        <w:rPr>
          <w:rFonts w:ascii="Gentium Plus" w:hAnsi="Gentium Plus"/>
          <w:sz w:val="24"/>
        </w:rPr>
        <w:t>κοσίοις, μετὰ δὲ ταῦτα ναύαρχος πεμφθεὶς σὺν τριάκοντα πέντε τριήρεσι Λακεδαιμονίοις συμμαχή‐ σων ὑπὸ τῶν ἀντιπολιτευομένων κατεστασιάσθη, καὶ φυγῆς μὲν ἐγενήθη κατάδικος, τὸν δὲ στόλον</w:t>
      </w:r>
    </w:p>
    <w:p>
      <w:r>
        <w:rPr>
          <w:rFonts w:ascii="Courier New" w:hAnsi="Courier New"/>
          <w:color w:val="555555"/>
          <w:sz w:val="20"/>
        </w:rPr>
        <w:t>[13 . 63 . 2]</w:t>
      </w:r>
    </w:p>
    <w:p>
      <w:r>
        <w:rPr>
          <w:rFonts w:ascii="Gentium Plus" w:hAnsi="Gentium Plus"/>
          <w:sz w:val="24"/>
        </w:rPr>
        <w:t>ἀποσταλεῖσιν. αὐτὸς δ’ ἐκ τῆς στρατείας φιλίαν ἔχων πρὸς Φαρνάβαζον τὸν τῶν Περσῶν σατράπην ἔλαβε παρ’ αὐτοῦ πολλὰ χρήματα, μεθ’ ὧν εἰς Μεσσήνην καταπλεύσας πέντε μὲν ἐναυπήγησε τριή‐</w:t>
      </w:r>
    </w:p>
    <w:p>
      <w:r>
        <w:rPr>
          <w:rFonts w:ascii="Courier New" w:hAnsi="Courier New"/>
          <w:color w:val="555555"/>
          <w:sz w:val="20"/>
        </w:rPr>
        <w:t>[13 . 63 . 3]</w:t>
      </w:r>
    </w:p>
    <w:p>
      <w:r>
        <w:rPr>
          <w:rFonts w:ascii="Gentium Plus" w:hAnsi="Gentium Plus"/>
          <w:sz w:val="24"/>
        </w:rPr>
        <w:t>ρεις, χιλίους δ’ ἐμισθώσατο στρατιώτας. παρα‐ λαβὼν δὲ καὶ τῶν ἐκπεπτωκότων Ἱμεραίων ὡς χιλίους, ἐπεχείρησε μὲν εἰς Συρακούσας κατελθεῖν συναγωνιζομένων αὐτῷ τῶν φίλων, ἀποτυχὼν δὲ</w:t>
      </w:r>
    </w:p>
    <w:p>
      <w:r>
        <w:rPr>
          <w:rFonts w:ascii="Courier New" w:hAnsi="Courier New"/>
          <w:color w:val="555555"/>
          <w:sz w:val="20"/>
        </w:rPr>
        <w:t>[5]</w:t>
      </w:r>
    </w:p>
    <w:p>
      <w:r>
        <w:rPr>
          <w:rFonts w:ascii="Gentium Plus" w:hAnsi="Gentium Plus"/>
          <w:sz w:val="24"/>
        </w:rPr>
        <w:t>τῆς ἐπιβολῆς ὥρμησε διὰ τῆς μεσογείου, καὶ κατα‐ λαβόμενος τὸν Σελινοῦντα [καὶ] τῆς πόλεως μέρος ἐτείχισε καὶ πανταχόθεν κατεκάλει τοὺς διασωζο‐</w:t>
      </w:r>
    </w:p>
    <w:p>
      <w:r>
        <w:rPr>
          <w:rFonts w:ascii="Courier New" w:hAnsi="Courier New"/>
          <w:color w:val="555555"/>
          <w:sz w:val="20"/>
        </w:rPr>
        <w:t>[13 . 63 . 4]</w:t>
      </w:r>
    </w:p>
    <w:p>
      <w:r>
        <w:rPr>
          <w:rFonts w:ascii="Gentium Plus" w:hAnsi="Gentium Plus"/>
          <w:sz w:val="24"/>
        </w:rPr>
        <w:t>μένους τῶν Σελινουντίων. πολλοὺς δὲ καὶ ἄλλους ὑποδεχόμενος εἰς τὸν τόπον συνήγαγε δύναμιν ἐπι‐ λέκτων ἀνδρῶν ἑξακισχιλίων. ἐντεῦθεν δ’ ὁρμώ‐ μενος πρῶτον μὲν τὴν τῶν Μοτυηνῶν ἐπόρθησε</w:t>
      </w:r>
    </w:p>
    <w:p>
      <w:r>
        <w:rPr>
          <w:rFonts w:ascii="Courier New" w:hAnsi="Courier New"/>
          <w:color w:val="555555"/>
          <w:sz w:val="20"/>
        </w:rPr>
        <w:t>[5]</w:t>
      </w:r>
    </w:p>
    <w:p>
      <w:r>
        <w:rPr>
          <w:rFonts w:ascii="Gentium Plus" w:hAnsi="Gentium Plus"/>
          <w:sz w:val="24"/>
        </w:rPr>
        <w:t>χώραν, καὶ τοὺς ἐπεξελθόντας ἐκ τῆς πόλεως μάχῃ κρατήσας πολλοὺς μὲν ἀνεῖλε, τοὺς δ’ ἄλλους συν‐ εδίωξεν ἐντὸς τοῦ τείχους. μετὰ δὲ ταῦτα τὴν τῶν Πανορμιτῶν χώραν λεηλατήσας ἀναριθμήτου λείας ἐκυρίευσε, τῶν δὲ Πανορμιτῶν πανδημεὶ παρατα‐</w:t>
      </w:r>
    </w:p>
    <w:p>
      <w:r>
        <w:rPr>
          <w:rFonts w:ascii="Courier New" w:hAnsi="Courier New"/>
          <w:color w:val="555555"/>
          <w:sz w:val="20"/>
        </w:rPr>
        <w:t>[10]</w:t>
      </w:r>
    </w:p>
    <w:p>
      <w:r>
        <w:rPr>
          <w:rFonts w:ascii="Gentium Plus" w:hAnsi="Gentium Plus"/>
          <w:sz w:val="24"/>
        </w:rPr>
        <w:t>ξαμένων πρὸ τῆς πόλεως εἰς πεντακοσίους μὲν αὐτῶν ἀνεῖλε, τοὺς δ’ ἄλλους συνέκλεισεν ἐντὸς</w:t>
      </w:r>
    </w:p>
    <w:p>
      <w:r>
        <w:rPr>
          <w:rFonts w:ascii="Courier New" w:hAnsi="Courier New"/>
          <w:color w:val="555555"/>
          <w:sz w:val="20"/>
        </w:rPr>
        <w:t>[13 . 63 . 5]</w:t>
      </w:r>
    </w:p>
    <w:p>
      <w:r>
        <w:rPr>
          <w:rFonts w:ascii="Gentium Plus" w:hAnsi="Gentium Plus"/>
          <w:sz w:val="24"/>
        </w:rPr>
        <w:t>τῶν τειχῶν. παραπλησίως δὲ καὶ τὴν ἄλλην χώραν ἅπασαν τὴν ὑπὸ Καρχηδονίους οὖσαν πορθῶν ἐπαί‐ νου παρὰ τοῖς Σικελιώταις ἐτύγχανεν. εὐθὺ δὲ</w:t>
      </w:r>
    </w:p>
    <w:p>
      <w:r>
        <w:rPr>
          <w:rFonts w:ascii="Courier New" w:hAnsi="Courier New"/>
          <w:color w:val="555555"/>
          <w:sz w:val="20"/>
        </w:rPr>
        <w:t>[5]</w:t>
      </w:r>
    </w:p>
    <w:p>
      <w:r>
        <w:rPr>
          <w:rFonts w:ascii="Gentium Plus" w:hAnsi="Gentium Plus"/>
          <w:sz w:val="24"/>
        </w:rPr>
        <w:t>ἀναξίως τῆς ἰδίας ἀρετῆς ὁρῶντες πεφυγαδευμένον</w:t>
      </w:r>
    </w:p>
    <w:p>
      <w:r>
        <w:rPr>
          <w:rFonts w:ascii="Courier New" w:hAnsi="Courier New"/>
          <w:color w:val="555555"/>
          <w:sz w:val="20"/>
        </w:rPr>
        <w:t>[13 . 63 . 6]</w:t>
      </w:r>
    </w:p>
    <w:p>
      <w:r>
        <w:rPr>
          <w:rFonts w:ascii="Gentium Plus" w:hAnsi="Gentium Plus"/>
          <w:sz w:val="24"/>
        </w:rPr>
        <w:t>τὸν Ἑρμοκράτην. διὸ καὶ περὶ αὐτοῦ πολλῶν λόγων γινομένων ἐν ταῖς ἐκκλησίαις, ὁ μὲν δῆμος φανερὸς ἦν βουλόμενος καταδέχεσθαι τὸν ἄνδρα, ὁ δ’ Ἑρμοκράτης ἀκούων τὴν περὶ αὑτοῦ φήμην</w:t>
      </w:r>
    </w:p>
    <w:p>
      <w:r>
        <w:rPr>
          <w:rFonts w:ascii="Courier New" w:hAnsi="Courier New"/>
          <w:color w:val="555555"/>
          <w:sz w:val="20"/>
        </w:rPr>
        <w:t>[5]</w:t>
      </w:r>
    </w:p>
    <w:p>
      <w:r>
        <w:rPr>
          <w:rFonts w:ascii="Gentium Plus" w:hAnsi="Gentium Plus"/>
          <w:sz w:val="24"/>
        </w:rPr>
        <w:t>ἐν ταῖς Συρακούσαις παρεσκευάζετο πρὸς τὴν αὑτοῦ κάθοδον ἐπιμελῶς, εἰδὼς τοὺς ἀντιπολιτευομένους ἀντιπράξοντας. καὶ τὰ μὲν κατὰ Σικελίαν ἐν τούτοις ἦν.</w:t>
      </w:r>
    </w:p>
    <w:p>
      <w:r>
        <w:rPr>
          <w:rFonts w:ascii="Courier New" w:hAnsi="Courier New"/>
          <w:color w:val="555555"/>
          <w:sz w:val="20"/>
        </w:rPr>
        <w:t>[13 . 64 . 1]</w:t>
      </w:r>
    </w:p>
    <w:p>
      <w:r>
        <w:rPr>
          <w:rFonts w:ascii="Gentium Plus" w:hAnsi="Gentium Plus"/>
          <w:sz w:val="24"/>
        </w:rPr>
        <w:t>Κατὰ δὲ τὴν Ἑλλάδα Θρασύβουλος πεμφθεὶς παρ’ Ἀθηναίων μετὰ νεῶν τριάκοντα καὶ πολλῶν ὁπλιτῶν σὺν ἱππεῦσιν ἑκατὸν κατέπλευσεν εἰς τὴν Ἔφεσον· ἐκβιβάσας δὲ τὴν δύναμιν κατὰ δύο τόπους</w:t>
      </w:r>
    </w:p>
    <w:p>
      <w:r>
        <w:rPr>
          <w:rFonts w:ascii="Courier New" w:hAnsi="Courier New"/>
          <w:color w:val="555555"/>
          <w:sz w:val="20"/>
        </w:rPr>
        <w:t>[5]</w:t>
      </w:r>
    </w:p>
    <w:p>
      <w:r>
        <w:rPr>
          <w:rFonts w:ascii="Gentium Plus" w:hAnsi="Gentium Plus"/>
          <w:sz w:val="24"/>
        </w:rPr>
        <w:t>προσβολὰς ἐποιήσατο. τῶν δ’ ἔνδον ἐπεξελθόντων καρτερὰν συνέβη μάχην συστῆναι· πανδημεὶ δὲ τῶν Ἐφεσίων ἀγωνισαμένων τετρακόσιοι μὲν τῶν Ἀθηναίων ἔπεσον, τοὺς δ’ ἄλλους ὁ Θρασύβουλος</w:t>
      </w:r>
    </w:p>
    <w:p>
      <w:r>
        <w:rPr>
          <w:rFonts w:ascii="Courier New" w:hAnsi="Courier New"/>
          <w:color w:val="555555"/>
          <w:sz w:val="20"/>
        </w:rPr>
        <w:t>[13 . 64 . 2]</w:t>
      </w:r>
    </w:p>
    <w:p>
      <w:r>
        <w:rPr>
          <w:rFonts w:ascii="Gentium Plus" w:hAnsi="Gentium Plus"/>
          <w:sz w:val="24"/>
        </w:rPr>
        <w:t>ἀναλαβὼν εἰς τὰς ναῦς ἐξέπλευσεν εἰς Λέσβον. οἱ δὲ περὶ Κύζικον ὄντες τῶν Ἀθηναίων στρατηγοὶ πλεύσαντες ἐπὶ Χαλκηδόνα, Χρυσόπολιν ᾤκισαν φρούριον καὶ τὴν ἱκανὴν αὐτῷ κατέλιπον δύναμιν·</w:t>
      </w:r>
    </w:p>
    <w:p>
      <w:r>
        <w:rPr>
          <w:rFonts w:ascii="Courier New" w:hAnsi="Courier New"/>
          <w:color w:val="555555"/>
          <w:sz w:val="20"/>
        </w:rPr>
        <w:t>[5]</w:t>
      </w:r>
    </w:p>
    <w:p>
      <w:r>
        <w:rPr>
          <w:rFonts w:ascii="Gentium Plus" w:hAnsi="Gentium Plus"/>
          <w:sz w:val="24"/>
        </w:rPr>
        <w:t>τοῖς δ’ ἐπὶ τούτων κατασταθεῖσι προσέταξαν δεκά‐ την πράττεσθαι τοὺς ἐκ τοῦ Πόντου πλέοντας.</w:t>
      </w:r>
    </w:p>
    <w:p>
      <w:r>
        <w:rPr>
          <w:rFonts w:ascii="Courier New" w:hAnsi="Courier New"/>
          <w:color w:val="555555"/>
          <w:sz w:val="20"/>
        </w:rPr>
        <w:t>[13 . 64 . 3]</w:t>
      </w:r>
    </w:p>
    <w:p>
      <w:r>
        <w:rPr>
          <w:rFonts w:ascii="Gentium Plus" w:hAnsi="Gentium Plus"/>
          <w:sz w:val="24"/>
        </w:rPr>
        <w:t>μετὰ δὲ ταῦτα διελομένων αὐτῶν τὰς δυνάμεις, Θηραμένης μὲν μετὰ πεντήκοντα νεῶν κατελείφθη πολιορκήσων Χαλκηδόνα καὶ Βυζάντιον, Θρασύβου‐</w:t>
      </w:r>
    </w:p>
    <w:p>
      <w:r>
        <w:rPr>
          <w:rFonts w:ascii="Courier New" w:hAnsi="Courier New"/>
          <w:color w:val="555555"/>
          <w:sz w:val="20"/>
        </w:rPr>
        <w:t>[13 . 64 . 4]</w:t>
      </w:r>
    </w:p>
    <w:p>
      <w:r>
        <w:rPr>
          <w:rFonts w:ascii="Gentium Plus" w:hAnsi="Gentium Plus"/>
          <w:sz w:val="24"/>
        </w:rPr>
        <w:t>τόποις πόλεις προσηγάγετο. Ἀλκιβιάδης δὲ τὸν Θρασύβουλον μετὰ τῶν τριάκοντα νεῶν ἀπολύσας ἔπλευσεν εἰς τὴν ὑπὸ Φαρνάβαζον χώραν, καὶ κοινῇ πολλὴν αὐτῆς πορθήσαντες τούς τε στρατιώτας ἐνέ‐</w:t>
      </w:r>
    </w:p>
    <w:p>
      <w:r>
        <w:rPr>
          <w:rFonts w:ascii="Courier New" w:hAnsi="Courier New"/>
          <w:color w:val="555555"/>
          <w:sz w:val="20"/>
        </w:rPr>
        <w:t>[5]</w:t>
      </w:r>
    </w:p>
    <w:p>
      <w:r>
        <w:rPr>
          <w:rFonts w:ascii="Gentium Plus" w:hAnsi="Gentium Plus"/>
          <w:sz w:val="24"/>
        </w:rPr>
        <w:t>πλησαν ὠφελείας καὶ αὐτοὶ χρήματα συνήγαγον ἐκ τῶν λαφύρων, βουλόμενοι κουφίσαι τὸν δῆμον τῶν</w:t>
      </w:r>
    </w:p>
    <w:p>
      <w:r>
        <w:rPr>
          <w:rFonts w:ascii="Courier New" w:hAnsi="Courier New"/>
          <w:color w:val="555555"/>
          <w:sz w:val="20"/>
        </w:rPr>
        <w:t>[13 . 64 . 5]</w:t>
      </w:r>
    </w:p>
    <w:p>
      <w:r>
        <w:rPr>
          <w:rFonts w:ascii="Gentium Plus" w:hAnsi="Gentium Plus"/>
          <w:sz w:val="24"/>
        </w:rPr>
        <w:t>εἰσφορῶν. Λακεδαιμόνιοι δὲ πυνθανόμενοι περὶ τὸν Ἑλλήσποντον ὑπάρχειν ἁπάσας τὰς τῶν Ἀθη‐ ναίων δυνάμεις, ἐστράτευσαν ἐπὶ Πύλον, ἣν Μεσ‐ σήνιοι φρουρᾷ κατεῖχον, κατὰ μὲν θάλατταν ἕνδεκα</w:t>
      </w:r>
    </w:p>
    <w:p>
      <w:r>
        <w:rPr>
          <w:rFonts w:ascii="Courier New" w:hAnsi="Courier New"/>
          <w:color w:val="555555"/>
          <w:sz w:val="20"/>
        </w:rPr>
        <w:t>[5]</w:t>
      </w:r>
    </w:p>
    <w:p>
      <w:r>
        <w:rPr>
          <w:rFonts w:ascii="Gentium Plus" w:hAnsi="Gentium Plus"/>
          <w:sz w:val="24"/>
        </w:rPr>
        <w:t>ναυσίν, ὧν ἦσαν αἱ μὲν ἀπὸ Σικελίας ἐκ τῶν πολιτῶν πεπληρωμέναι· πεζῇ δὲ παρήγαγον ἱκανὴν δύναμιν, καὶ περιστρατοπεδεύσαντες τὸ φρούριον ἐπόρθουν ἅμα καὶ κατὰ γῆν καὶ κατὰ θάλατταν.</w:t>
      </w:r>
    </w:p>
    <w:p>
      <w:r>
        <w:rPr>
          <w:rFonts w:ascii="Courier New" w:hAnsi="Courier New"/>
          <w:color w:val="555555"/>
          <w:sz w:val="20"/>
        </w:rPr>
        <w:t>[13 . 64 . 6]</w:t>
      </w:r>
    </w:p>
    <w:p>
      <w:r>
        <w:rPr>
          <w:rFonts w:ascii="Gentium Plus" w:hAnsi="Gentium Plus"/>
          <w:sz w:val="24"/>
        </w:rPr>
        <w:t>ἃ δὴ πυθόμενος ὁ τῶν Ἀθηναίων δῆμος ἐξαπέστειλε τοῖς πολιορκουμένοις εἰς βοήθειαν ναῦς τριάκοντα καὶ στρατηγὸν Ἄνυτον τὸν Ἀνθεμίωνος. οὗτος μὲν οὖν ἐκπλεύσας, καὶ διά τινας χειμῶνας οὐ δυνηθεὶς</w:t>
      </w:r>
    </w:p>
    <w:p>
      <w:r>
        <w:rPr>
          <w:rFonts w:ascii="Courier New" w:hAnsi="Courier New"/>
          <w:color w:val="555555"/>
          <w:sz w:val="20"/>
        </w:rPr>
        <w:t>[5]</w:t>
      </w:r>
    </w:p>
    <w:p>
      <w:r>
        <w:rPr>
          <w:rFonts w:ascii="Gentium Plus" w:hAnsi="Gentium Plus"/>
          <w:sz w:val="24"/>
        </w:rPr>
        <w:t>τὸν Μαλέαν κάμψαι, ἀνέπλευσεν εἰς Ἀθήνας. ἐφ’ οἷς ὁ μὲν δῆμος ὀργισθείς, καὶ καταιτιασάμενος αὐτοῦ προδοσίαν, μετέστησεν εἰς κρίσιν· ὁ δ’ Ἄνυτος ἰσχυρῶς κινδυνεύων ἐρρύσατο χρήμασι τὴν ἰδίαν ψυχήν, καὶ πρῶτος Ἀθηναίων δοκεῖ δικαστήριον</w:t>
      </w:r>
    </w:p>
    <w:p>
      <w:r>
        <w:rPr>
          <w:rFonts w:ascii="Courier New" w:hAnsi="Courier New"/>
          <w:color w:val="555555"/>
          <w:sz w:val="20"/>
        </w:rPr>
        <w:t>[13 . 64 . 7]</w:t>
      </w:r>
    </w:p>
    <w:p>
      <w:r>
        <w:rPr>
          <w:rFonts w:ascii="Gentium Plus" w:hAnsi="Gentium Plus"/>
          <w:sz w:val="24"/>
        </w:rPr>
        <w:t>δωροδοκῆσαι. οἱ δ’ ἐν τῇ Πύλῳ Μεσσήνιοι μέχρι μέν τινος ἀντεῖχον, προσδοκῶντες παρὰ τῶν Ἀθη‐ ναίων βοήθειαν· ὡς δ’ οἱ μὲν πολέμιοι τὰς προσ‐ βολὰς ἐκ διαδοχῆς ἐποιοῦντο, τῶν δὲ ἰδίων οἱ μὲν</w:t>
      </w:r>
    </w:p>
    <w:p>
      <w:r>
        <w:rPr>
          <w:rFonts w:ascii="Courier New" w:hAnsi="Courier New"/>
          <w:color w:val="555555"/>
          <w:sz w:val="20"/>
        </w:rPr>
        <w:t>[5]</w:t>
      </w:r>
    </w:p>
    <w:p>
      <w:r>
        <w:rPr>
          <w:rFonts w:ascii="Gentium Plus" w:hAnsi="Gentium Plus"/>
          <w:sz w:val="24"/>
        </w:rPr>
        <w:t>ἐκ τῶν τραυμάτων ἀπέθνησκον, οἱ δ’ ἐκ τῆς σιτο‐ δείας κακῶς ἀπήλλαττον, ὑπόσπονδοι τὸν τόπον ἐξέλιπον. Λακεδαιμόνιοι μὲν οὖν ἐγκρατεῖς ἐγέ‐ νοντο τῆς Πύλου, πεντεκαίδεκα ἔτη τῶν Ἀθηναίων αὐτὴν κατεσχηκότων, ἀφ’ ὅτου Δημοσθένης αὐτὴν</w:t>
      </w:r>
    </w:p>
    <w:p>
      <w:r>
        <w:rPr>
          <w:rFonts w:ascii="Courier New" w:hAnsi="Courier New"/>
          <w:color w:val="555555"/>
          <w:sz w:val="20"/>
        </w:rPr>
        <w:t>[10]</w:t>
      </w:r>
    </w:p>
    <w:p>
      <w:r>
        <w:rPr>
          <w:rFonts w:ascii="Gentium Plus" w:hAnsi="Gentium Plus"/>
          <w:sz w:val="24"/>
        </w:rPr>
        <w:t>ἐτείχισεν.</w:t>
      </w:r>
    </w:p>
    <w:p>
      <w:r>
        <w:rPr>
          <w:rFonts w:ascii="Courier New" w:hAnsi="Courier New"/>
          <w:color w:val="555555"/>
          <w:sz w:val="20"/>
        </w:rPr>
        <w:t>[13 . 65 . 1]</w:t>
      </w:r>
    </w:p>
    <w:p>
      <w:r>
        <w:rPr>
          <w:rFonts w:ascii="Gentium Plus" w:hAnsi="Gentium Plus"/>
          <w:sz w:val="24"/>
        </w:rPr>
        <w:t>Τούτων δὲ πραττομένων Μεγαρεῖς μὲν Νίσαιαν ὑπ’ Ἀθηναίους οὖσαν εἷλον, Ἀθηναῖοι δ’ ἐπ’ αὐτοὺς ἀπέστειλαν Λεωτροφίδην καὶ Τίμαρχον μετὰ μὲν πεζῶν χιλίων, ἱππέων δὲ τετρακοσίων. οἷς οἱ</w:t>
      </w:r>
    </w:p>
    <w:p>
      <w:r>
        <w:rPr>
          <w:rFonts w:ascii="Courier New" w:hAnsi="Courier New"/>
          <w:color w:val="555555"/>
          <w:sz w:val="20"/>
        </w:rPr>
        <w:t>[5]</w:t>
      </w:r>
    </w:p>
    <w:p>
      <w:r>
        <w:rPr>
          <w:rFonts w:ascii="Gentium Plus" w:hAnsi="Gentium Plus"/>
          <w:sz w:val="24"/>
        </w:rPr>
        <w:t>Μεγαρεῖς ἀπαντήσαντες μετὰ τῶν ὅπλων πανδημεὶ καὶ παραλαβόντες τινὰς τῶν ἐκ Σικελίας, παρετά‐ ξαντο πρὸς τοῖς λόφοις τοῖς Κέρασι καλουμένοις·</w:t>
      </w:r>
    </w:p>
    <w:p>
      <w:r>
        <w:rPr>
          <w:rFonts w:ascii="Courier New" w:hAnsi="Courier New"/>
          <w:color w:val="555555"/>
          <w:sz w:val="20"/>
        </w:rPr>
        <w:t>[13 . 65 . 2]</w:t>
      </w:r>
    </w:p>
    <w:p>
      <w:r>
        <w:rPr>
          <w:rFonts w:ascii="Gentium Plus" w:hAnsi="Gentium Plus"/>
          <w:sz w:val="24"/>
        </w:rPr>
        <w:t>τῶν δ’ Ἀθηναίων λαμπρῶς ἀγωνισαμένων, καὶ πολλαπλασίους ὄντας τοὺς πολεμίους τρεψαμένων, Μεγαρέων ἔπεσον μὲν πολλοί, τῶν δὲ Λακεδαι‐ μονίων εἴκοσι μόνον· οἱ γὰρ Ἀθηναῖοι βαρέως</w:t>
      </w:r>
    </w:p>
    <w:p>
      <w:r>
        <w:rPr>
          <w:rFonts w:ascii="Courier New" w:hAnsi="Courier New"/>
          <w:color w:val="555555"/>
          <w:sz w:val="20"/>
        </w:rPr>
        <w:t>[5]</w:t>
      </w:r>
    </w:p>
    <w:p>
      <w:r>
        <w:rPr>
          <w:rFonts w:ascii="Gentium Plus" w:hAnsi="Gentium Plus"/>
          <w:sz w:val="24"/>
        </w:rPr>
        <w:t>φέροντες ἐπὶ τῷ τὴν Νίσαιαν κατειλῆφθαι τοὺς μὲν Λακεδαιμονίους οὐκ ἐδίωξαν, πρὸς δὲ τοὺς Μεγαρεῖς χαλεπῶς διακείμενοι παμπληθεῖς ἀνεῖλον.</w:t>
      </w:r>
    </w:p>
    <w:p>
      <w:r>
        <w:rPr>
          <w:rFonts w:ascii="Courier New" w:hAnsi="Courier New"/>
          <w:color w:val="555555"/>
          <w:sz w:val="20"/>
        </w:rPr>
        <w:t>[13 . 65 . 3]</w:t>
      </w:r>
    </w:p>
    <w:p>
      <w:r>
        <w:rPr>
          <w:rFonts w:ascii="Gentium Plus" w:hAnsi="Gentium Plus"/>
          <w:sz w:val="24"/>
        </w:rPr>
        <w:t>Λακεδαιμόνιοι δὲ Κρατησιππίδαν ἑλόμενοι ναύ‐ αρχον, καὶ παρὰ τῶν συμμάχων ναῦς αὑτῶν πλη‐ ρώσαντες εἴκοσι πέντε, προσέταξαν παραβοηθεῖν</w:t>
      </w:r>
    </w:p>
    <w:p>
      <w:r>
        <w:rPr>
          <w:rFonts w:ascii="Courier New" w:hAnsi="Courier New"/>
          <w:color w:val="555555"/>
          <w:sz w:val="20"/>
        </w:rPr>
        <w:t>[5]</w:t>
      </w:r>
    </w:p>
    <w:p>
      <w:r>
        <w:rPr>
          <w:rFonts w:ascii="Gentium Plus" w:hAnsi="Gentium Plus"/>
          <w:sz w:val="24"/>
        </w:rPr>
        <w:t>τὴν Ἰωνίαν διέτριψεν οὐθὲν ἄξιον λόγου πράξας· μετὰ δὲ ταῦτα παρὰ τῶν ἐκ Χίου φυγάδων λαβὼν χρήματα κατήγαγεν αὐτοὺς καὶ τὴν ἀκρόπολιν τῶν</w:t>
      </w:r>
    </w:p>
    <w:p>
      <w:r>
        <w:rPr>
          <w:rFonts w:ascii="Courier New" w:hAnsi="Courier New"/>
          <w:color w:val="555555"/>
          <w:sz w:val="20"/>
        </w:rPr>
        <w:t>[13 . 65 . 4]</w:t>
      </w:r>
    </w:p>
    <w:p>
      <w:r>
        <w:rPr>
          <w:rFonts w:ascii="Gentium Plus" w:hAnsi="Gentium Plus"/>
          <w:sz w:val="24"/>
        </w:rPr>
        <w:t>Χίων κατελάβετο. οἱ δὲ κατελθόντες τῶν Χίων τῶν ἀντιπολιτευομένων αὐτοῖς καὶ τῆς ἐκπτώ‐ σεως ... εἰς ἑξακοσίους τὸν ἀριθμὸν ὄντας ἐφυγά‐ δευσαν. οὗτοι δὲ τῆς ἀντιπέραν ἠπείρου χωρίον</w:t>
      </w:r>
    </w:p>
    <w:p>
      <w:r>
        <w:rPr>
          <w:rFonts w:ascii="Courier New" w:hAnsi="Courier New"/>
          <w:color w:val="555555"/>
          <w:sz w:val="20"/>
        </w:rPr>
        <w:t>[5]</w:t>
      </w:r>
    </w:p>
    <w:p>
      <w:r>
        <w:rPr>
          <w:rFonts w:ascii="Gentium Plus" w:hAnsi="Gentium Plus"/>
          <w:sz w:val="24"/>
        </w:rPr>
        <w:t>Ἀταρνέα καλούμενον κατελάβοντο, σφόδρα τῇ φύσει καθεστηκὸς ὀχυρόν, καὶ τὸ λοιπὸν ἐκ τούτου τὰς ἀφορμὰς ἔχοντες ἐπολέμουν τοῖς Χίον ἔχουσιν.</w:t>
      </w:r>
    </w:p>
    <w:p>
      <w:r>
        <w:rPr>
          <w:rFonts w:ascii="Courier New" w:hAnsi="Courier New"/>
          <w:color w:val="555555"/>
          <w:sz w:val="20"/>
        </w:rPr>
        <w:t>[13 . 66 . 1]</w:t>
      </w:r>
    </w:p>
    <w:p>
      <w:r>
        <w:rPr>
          <w:rFonts w:ascii="Gentium Plus" w:hAnsi="Gentium Plus"/>
          <w:sz w:val="24"/>
        </w:rPr>
        <w:t>Τούτων δὲ πραττομένων Ἀλκιβιάδης καὶ Θρα‐ σύβουλος Λάμψακον τειχίσαντες, ἐν μὲν ταύτῃ τὴν ἱκανὴν φυλακὴν κατέλιπον, αὐτοὶ δὲ μετὰ τῆς δυνάμεως ἐξέπλευσαν πρὸς Θηραμένην, ὃς ἐπόρθει</w:t>
      </w:r>
    </w:p>
    <w:p>
      <w:r>
        <w:rPr>
          <w:rFonts w:ascii="Courier New" w:hAnsi="Courier New"/>
          <w:color w:val="555555"/>
          <w:sz w:val="20"/>
        </w:rPr>
        <w:t>[5]</w:t>
      </w:r>
    </w:p>
    <w:p>
      <w:r>
        <w:rPr>
          <w:rFonts w:ascii="Gentium Plus" w:hAnsi="Gentium Plus"/>
          <w:sz w:val="24"/>
        </w:rPr>
        <w:t>τὴν Χαλκηδόνα ναῦς μὲν ἔχων ἑβδομήκοντα, στρα‐ τιώτας δὲ πεντακισχιλίους. ἀθροισθεισῶν δὲ τῶν δυνάμεων εἰς ἕνα τόπον ἀπετείχισαν τὴν πόλιν ἀπὸ</w:t>
      </w:r>
    </w:p>
    <w:p>
      <w:r>
        <w:rPr>
          <w:rFonts w:ascii="Courier New" w:hAnsi="Courier New"/>
          <w:color w:val="555555"/>
          <w:sz w:val="20"/>
        </w:rPr>
        <w:t>[13 . 66 . 2]</w:t>
      </w:r>
    </w:p>
    <w:p>
      <w:r>
        <w:rPr>
          <w:rFonts w:ascii="Gentium Plus" w:hAnsi="Gentium Plus"/>
          <w:sz w:val="24"/>
        </w:rPr>
        <w:t>θαλάττης εἰς θάλατταν ξυλίνῳ τείχει. ὁ δ’ ἐν τῇ πόλει καθεσταμένος ὑπὸ Λακεδαιμονίων Ἱπποκράτης ἡγεμών, ὃν οἱ Λάκωνες ἁρμοστὴν ἐκάλουν, τούς τ’ ἰδίους στρατιώτας προσήγαγε καὶ τοὺς Χαλκη‐</w:t>
      </w:r>
    </w:p>
    <w:p>
      <w:r>
        <w:rPr>
          <w:rFonts w:ascii="Courier New" w:hAnsi="Courier New"/>
          <w:color w:val="555555"/>
          <w:sz w:val="20"/>
        </w:rPr>
        <w:t>[5]</w:t>
      </w:r>
    </w:p>
    <w:p>
      <w:r>
        <w:rPr>
          <w:rFonts w:ascii="Gentium Plus" w:hAnsi="Gentium Plus"/>
          <w:sz w:val="24"/>
        </w:rPr>
        <w:t>δονίους ἅπαντας. γενομένης δὲ καρτερᾶς μάχης, καὶ τῶν περὶ τὸν Ἀλκιβιάδην ἐρρωμένως ἀγωνισα‐</w:t>
      </w:r>
    </w:p>
    <w:p>
      <w:r>
        <w:rPr>
          <w:rFonts w:ascii="Courier New" w:hAnsi="Courier New"/>
          <w:color w:val="555555"/>
          <w:sz w:val="20"/>
        </w:rPr>
        <w:t>[13 . 66 . 3]</w:t>
      </w:r>
    </w:p>
    <w:p>
      <w:r>
        <w:rPr>
          <w:rFonts w:ascii="Gentium Plus" w:hAnsi="Gentium Plus"/>
          <w:sz w:val="24"/>
        </w:rPr>
        <w:t>εἰς τὴν πόλιν. μετὰ δὲ ταῦτα Ἀλκιβιάδης μὲν εἰς Ἑλλήσποντον καὶ Χερρόνησον ἐξέπλευσε, βουλό‐ μενος ἀθροῖσαι χρήματα, οἱ δὲ περὶ τὸν Θηραμένην ὁμολογίαν ἐποιήσαντο πρὸς Χαλκηδονίους φόρον</w:t>
      </w:r>
    </w:p>
    <w:p>
      <w:r>
        <w:rPr>
          <w:rFonts w:ascii="Courier New" w:hAnsi="Courier New"/>
          <w:color w:val="555555"/>
          <w:sz w:val="20"/>
        </w:rPr>
        <w:t>[5]</w:t>
      </w:r>
    </w:p>
    <w:p>
      <w:r>
        <w:rPr>
          <w:rFonts w:ascii="Gentium Plus" w:hAnsi="Gentium Plus"/>
          <w:sz w:val="24"/>
        </w:rPr>
        <w:t>λαμβάνειν παρ’ αὐτῶν ὅσον καὶ πρότερον. ἐντεῦθεν δὲ τὰς δυνάμεις ἀπαγαγόντες πρὸς Βυζάντιον ἐπο‐ λιόρκουν τὴν πόλιν καὶ μετὰ πολλῆς σπουδῆς ἀπο‐</w:t>
      </w:r>
    </w:p>
    <w:p>
      <w:r>
        <w:rPr>
          <w:rFonts w:ascii="Courier New" w:hAnsi="Courier New"/>
          <w:color w:val="555555"/>
          <w:sz w:val="20"/>
        </w:rPr>
        <w:t>[13 . 66 . 4]</w:t>
      </w:r>
    </w:p>
    <w:p>
      <w:r>
        <w:rPr>
          <w:rFonts w:ascii="Gentium Plus" w:hAnsi="Gentium Plus"/>
          <w:sz w:val="24"/>
        </w:rPr>
        <w:t>τειχίζειν ἐπεχείρησαν. Ἀλκιβιάδης δὲ ἀθροίσας χρή‐ ματα πολλοὺς αὑτῷ τῶν Θρᾳκῶν ἔπεισε συστρα‐ τεῦσαι, παρέλαβε δὲ καὶ τοὺς Χερρόνησον οἰκοῦντας πανδημεί, καὶ μετὰ πάσης τῆc δυνάμεως ἀναζεύξας</w:t>
      </w:r>
    </w:p>
    <w:p>
      <w:r>
        <w:rPr>
          <w:rFonts w:ascii="Courier New" w:hAnsi="Courier New"/>
          <w:color w:val="555555"/>
          <w:sz w:val="20"/>
        </w:rPr>
        <w:t>[5]</w:t>
      </w:r>
    </w:p>
    <w:p>
      <w:r>
        <w:rPr>
          <w:rFonts w:ascii="Gentium Plus" w:hAnsi="Gentium Plus"/>
          <w:sz w:val="24"/>
        </w:rPr>
        <w:t>πρῶτον μὲν Σηλυβρίαν διὰ προδοσίας εἷλεν, ἐξ ἧς πολλὰ χρήματα πραξάμενος ἐν μὲν ταύτῃ φρουρὰν κατέλιπεν, αὐτὸς δὲ διὰ τάχους ἧκε πρὸς τοὺς περὶ</w:t>
      </w:r>
    </w:p>
    <w:p>
      <w:r>
        <w:rPr>
          <w:rFonts w:ascii="Courier New" w:hAnsi="Courier New"/>
          <w:color w:val="555555"/>
          <w:sz w:val="20"/>
        </w:rPr>
        <w:t>[13 . 66 . 5]</w:t>
      </w:r>
    </w:p>
    <w:p>
      <w:r>
        <w:rPr>
          <w:rFonts w:ascii="Gentium Plus" w:hAnsi="Gentium Plus"/>
          <w:sz w:val="24"/>
        </w:rPr>
        <w:t>Θηραμένην εἰς Βυζάντιον. ἀθροισθεισῶν δὲ τῶν δυνάμεων, οὗτοι μὲν τὰ πρὸς πολιορκίαν ἡτοιμά‐ ζοντο· ἤμελλον γὰρ νικήσειν πόλιν βάρος ἔχουσαν καὶ γέμουσαν τῶν ὑπὲρ αὐτῆς ἀμυνομένων· χωρὶς</w:t>
      </w:r>
    </w:p>
    <w:p>
      <w:r>
        <w:rPr>
          <w:rFonts w:ascii="Courier New" w:hAnsi="Courier New"/>
          <w:color w:val="555555"/>
          <w:sz w:val="20"/>
        </w:rPr>
        <w:t>[5]</w:t>
      </w:r>
    </w:p>
    <w:p>
      <w:r>
        <w:rPr>
          <w:rFonts w:ascii="Gentium Plus" w:hAnsi="Gentium Plus"/>
          <w:sz w:val="24"/>
        </w:rPr>
        <w:t>γὰρ τῶν Βυζαντίων, πολλῶν ὄντων, Κλέαρχος ὁ Λακεδαιμόνιος ἁρμοστὴς εἶχε πολλοὺς ἐν τῇ πόλει</w:t>
      </w:r>
    </w:p>
    <w:p>
      <w:r>
        <w:rPr>
          <w:rFonts w:ascii="Courier New" w:hAnsi="Courier New"/>
          <w:color w:val="555555"/>
          <w:sz w:val="20"/>
        </w:rPr>
        <w:t>[13 . 66 . 6]</w:t>
      </w:r>
    </w:p>
    <w:p>
      <w:r>
        <w:rPr>
          <w:rFonts w:ascii="Gentium Plus" w:hAnsi="Gentium Plus"/>
          <w:sz w:val="24"/>
        </w:rPr>
        <w:t>τῶν Πελοποννησίων καὶ μισθοφόρους. μέχρι μὲν οὖν τινος προσβολὰς ποιούμενοι, κακὸν οὐδὲν ἀξιό‐ λογον δρῶντες τοὺς ἔνδον διετέλουν· ἐπεὶ δ’ ὁ τῆς πόλεως ἐπιστάτης ἀπῆλθε πρὸς Φαρνάβαζον, ὅπως</w:t>
      </w:r>
    </w:p>
    <w:p>
      <w:r>
        <w:rPr>
          <w:rFonts w:ascii="Courier New" w:hAnsi="Courier New"/>
          <w:color w:val="555555"/>
          <w:sz w:val="20"/>
        </w:rPr>
        <w:t>[5]</w:t>
      </w:r>
    </w:p>
    <w:p>
      <w:r>
        <w:rPr>
          <w:rFonts w:ascii="Gentium Plus" w:hAnsi="Gentium Plus"/>
          <w:sz w:val="24"/>
        </w:rPr>
        <w:t>λάβῃ χρήματα, τηνικαῦτά τινες τῶν Βυζαντίων,</w:t>
      </w:r>
    </w:p>
    <w:p>
      <w:r>
        <w:rPr>
          <w:rFonts w:ascii="Courier New" w:hAnsi="Courier New"/>
          <w:color w:val="555555"/>
          <w:sz w:val="20"/>
        </w:rPr>
        <w:t>[13 . 67 . 1]</w:t>
      </w:r>
    </w:p>
    <w:p>
      <w:r>
        <w:rPr>
          <w:rFonts w:ascii="Gentium Plus" w:hAnsi="Gentium Plus"/>
          <w:sz w:val="24"/>
        </w:rPr>
        <w:t>περὶ τὸν Ἀλκιβιάδην. οὗτοι δὲ ὡς λύσοντες τὴν πολιορκίαν καὶ τὰς δυνάμεις ἀπάξοντες εἰς Ἰωνίαν δείλης ταῖς ναυσὶ πάσαις ἐξέπλευσαν, καὶ τὸ πεζὸν στράτευμα μέχρι τινὸς ἀπαγαγόντες, ὡς ἐπέλαβεν ἡ</w:t>
      </w:r>
    </w:p>
    <w:p>
      <w:r>
        <w:rPr>
          <w:rFonts w:ascii="Courier New" w:hAnsi="Courier New"/>
          <w:color w:val="555555"/>
          <w:sz w:val="20"/>
        </w:rPr>
        <w:t>[5]</w:t>
      </w:r>
    </w:p>
    <w:p>
      <w:r>
        <w:rPr>
          <w:rFonts w:ascii="Gentium Plus" w:hAnsi="Gentium Plus"/>
          <w:sz w:val="24"/>
        </w:rPr>
        <w:t>νύξ, πάλιν ὑπέστρεψαν καὶ περὶ μέσας [τὰς] νύκτας προσέμιξαν τῇ πόλει, καὶ τὰς μὲν τριήρεις ἀπέ‐ στειλαν προστάξαντες ἀφέλκειν τὰ πλοῖα καὶ κραυγὴν ποιεῖν, ὡς ἁπάσης ἐκεῖ τῆς δυνάμεως οὔσης, αὐτοὶ δὲ μετὰ τοῦ πεζοῦ στρατεύματος πρὸς τοῖς τείχεσιν</w:t>
      </w:r>
    </w:p>
    <w:p>
      <w:r>
        <w:rPr>
          <w:rFonts w:ascii="Courier New" w:hAnsi="Courier New"/>
          <w:color w:val="555555"/>
          <w:sz w:val="20"/>
        </w:rPr>
        <w:t>[10]</w:t>
      </w:r>
    </w:p>
    <w:p>
      <w:r>
        <w:rPr>
          <w:rFonts w:ascii="Gentium Plus" w:hAnsi="Gentium Plus"/>
          <w:sz w:val="24"/>
        </w:rPr>
        <w:t>ἐτήρουν τὸ συντεταγμένον παρὰ τῶν ἐνδιδόντων</w:t>
      </w:r>
    </w:p>
    <w:p>
      <w:r>
        <w:rPr>
          <w:rFonts w:ascii="Courier New" w:hAnsi="Courier New"/>
          <w:color w:val="555555"/>
          <w:sz w:val="20"/>
        </w:rPr>
        <w:t>[13 . 67 . 2]</w:t>
      </w:r>
    </w:p>
    <w:p>
      <w:r>
        <w:rPr>
          <w:rFonts w:ascii="Gentium Plus" w:hAnsi="Gentium Plus"/>
          <w:sz w:val="24"/>
        </w:rPr>
        <w:t>σύσσημον. τῶν δ’ ἐν ταῖς τριήρεσι ποιησάντων τὸ προσταχθέν, καὶ τῶν πλοίων τὰ μὲν συντριβόντων ταῖς ἐμβολαῖς, τὰ δ’ ἀποσπώντων ταῖς σιδηραῖς χερσίν, ἔτι δὲ βοὴν ἐξαίσιον ποιούντων, οἱ μὲν</w:t>
      </w:r>
    </w:p>
    <w:p>
      <w:r>
        <w:rPr>
          <w:rFonts w:ascii="Courier New" w:hAnsi="Courier New"/>
          <w:color w:val="555555"/>
          <w:sz w:val="20"/>
        </w:rPr>
        <w:t>[5]</w:t>
      </w:r>
    </w:p>
    <w:p>
      <w:r>
        <w:rPr>
          <w:rFonts w:ascii="Gentium Plus" w:hAnsi="Gentium Plus"/>
          <w:sz w:val="24"/>
        </w:rPr>
        <w:t>κατὰ τὴν πόλιν ὄντες Πελοποννήσιοι καὶ πάντες οἱ τὴν ἀπάτην ἀγνοοῦντες ἐξεβοήθουν ἐπὶ τοὺς λιμένας.</w:t>
      </w:r>
    </w:p>
    <w:p>
      <w:r>
        <w:rPr>
          <w:rFonts w:ascii="Courier New" w:hAnsi="Courier New"/>
          <w:color w:val="555555"/>
          <w:sz w:val="20"/>
        </w:rPr>
        <w:t>[13 . 67 . 3]</w:t>
      </w:r>
    </w:p>
    <w:p>
      <w:r>
        <w:rPr>
          <w:rFonts w:ascii="Gentium Plus" w:hAnsi="Gentium Plus"/>
          <w:sz w:val="24"/>
        </w:rPr>
        <w:t>διόπερ οἱ τὴν πόλιν προδιδόντες ἦραν τὸ σύσσημον ἀπὸ τοῦ τείχους, καὶ παρεδέχοντο τοὺς περὶ τὸν Ἀλκιβιάδην διὰ τῶν κλιμάκων κατὰ πολλὴν ἀσφά‐ λειαν, ὡς ἂν τοῦ πλήθους ἐπὶ τὸν λιμένα συνδε‐</w:t>
      </w:r>
    </w:p>
    <w:p>
      <w:r>
        <w:rPr>
          <w:rFonts w:ascii="Courier New" w:hAnsi="Courier New"/>
          <w:color w:val="555555"/>
          <w:sz w:val="20"/>
        </w:rPr>
        <w:t>[13 . 67 . 4]</w:t>
      </w:r>
    </w:p>
    <w:p>
      <w:r>
        <w:rPr>
          <w:rFonts w:ascii="Gentium Plus" w:hAnsi="Gentium Plus"/>
          <w:sz w:val="24"/>
        </w:rPr>
        <w:t>δραμηκότος. οἱ δὲ Πελοποννήσιοι πυθόμενοι τὸ γεγονός, τὸ μὲν πρῶτον τοὺς ἡμίσεις ἐπὶ τοῦ λιμένος ἀπέλιπον, τοῖς δὲ λοιποῖς κατὰ σπουδὴν</w:t>
      </w:r>
    </w:p>
    <w:p>
      <w:r>
        <w:rPr>
          <w:rFonts w:ascii="Courier New" w:hAnsi="Courier New"/>
          <w:color w:val="555555"/>
          <w:sz w:val="20"/>
        </w:rPr>
        <w:t>[13 . 67 . 5]</w:t>
      </w:r>
    </w:p>
    <w:p>
      <w:r>
        <w:rPr>
          <w:rFonts w:ascii="Gentium Plus" w:hAnsi="Gentium Plus"/>
          <w:sz w:val="24"/>
        </w:rPr>
        <w:t>ἐξεβοήθουν ἐπὶ τὰ κατειλημμένα τείχη. ἤδη δὲ σχεδὸν πάσης τῆς δυνάμεως τῶν Ἀθηναίων παρεισ‐ πεπτωκυίας, ὅμως οὐ κατεπλάγησαν, ἀλλὰ πολὺν χρόνον ἀντιστάντες εὐρώστως τοὺς Ἀθηναίους ἠμύ‐</w:t>
      </w:r>
    </w:p>
    <w:p>
      <w:r>
        <w:rPr>
          <w:rFonts w:ascii="Courier New" w:hAnsi="Courier New"/>
          <w:color w:val="555555"/>
          <w:sz w:val="20"/>
        </w:rPr>
        <w:t>[5]</w:t>
      </w:r>
    </w:p>
    <w:p>
      <w:r>
        <w:rPr>
          <w:rFonts w:ascii="Gentium Plus" w:hAnsi="Gentium Plus"/>
          <w:sz w:val="24"/>
        </w:rPr>
        <w:t>νοντο συναγωνιζομένων τῶν Βυζαντίων. καὶ πέρας οὐκ ἂν ἐκράτησαν Ἀθηναῖοι τῆς πόλεως διὰ μάχης, εἰ μὴ συννοήσας τὸν καιρὸν Ἀλκιβιάδης ἐκήρυξε μηδὲν ἀδίκημα ποιεῖν τοῖς Βυζαντίοις· οὕτω γὰρ οἱ πολιτικοὶ μεταβαλλόμενοι τοὺς Πελοποννησίους</w:t>
      </w:r>
    </w:p>
    <w:p>
      <w:r>
        <w:rPr>
          <w:rFonts w:ascii="Courier New" w:hAnsi="Courier New"/>
          <w:color w:val="555555"/>
          <w:sz w:val="20"/>
        </w:rPr>
        <w:t>[13 . 67 . 6]</w:t>
      </w:r>
    </w:p>
    <w:p>
      <w:r>
        <w:rPr>
          <w:rFonts w:ascii="Gentium Plus" w:hAnsi="Gentium Plus"/>
          <w:sz w:val="24"/>
        </w:rPr>
        <w:t>ἠμύνοντο. ὅθεν οἱ πλεῖστοι μὲν αὐτῶν ἀνῃρέθησαν εὐγενῶς ἀγωνισάμενοι, οἱ δὲ περιλειφθέντες εἰς πεντακοσίους κατέφυγον πρὸς τοὺς ἐν τοῖς ἱεροῖς</w:t>
      </w:r>
    </w:p>
    <w:p>
      <w:r>
        <w:rPr>
          <w:rFonts w:ascii="Courier New" w:hAnsi="Courier New"/>
          <w:color w:val="555555"/>
          <w:sz w:val="20"/>
        </w:rPr>
        <w:t>[13 . 67 . 7]</w:t>
      </w:r>
    </w:p>
    <w:p>
      <w:r>
        <w:rPr>
          <w:rFonts w:ascii="Gentium Plus" w:hAnsi="Gentium Plus"/>
          <w:sz w:val="24"/>
        </w:rPr>
        <w:t>βωμούς. οἱ δ’ Ἀθηναῖοι τοῖς μὲν Βυζαντίοις ἀπέ‐ δωκαν τὴν πόλιν, συμμάχους αὐτοὺς ποιησάμενοι, πρὸς δὲ τοὺς ἐπὶ τοῖς βωμοῖς ὄντας ἱκέτας ὁμολο‐ γίας ἔθεντο, τὰ μὲν ὅπλα παραλαβεῖν, τὰ δὲ σώ‐</w:t>
      </w:r>
    </w:p>
    <w:p>
      <w:r>
        <w:rPr>
          <w:rFonts w:ascii="Courier New" w:hAnsi="Courier New"/>
          <w:color w:val="555555"/>
          <w:sz w:val="20"/>
        </w:rPr>
        <w:t>[5]</w:t>
      </w:r>
    </w:p>
    <w:p>
      <w:r>
        <w:rPr>
          <w:rFonts w:ascii="Gentium Plus" w:hAnsi="Gentium Plus"/>
          <w:sz w:val="24"/>
        </w:rPr>
        <w:t>ματα εἰς Ἀθήνας κομίσαντες ἐπιτρέψαι τῷ δήμῳ περὶ αὐτῶν.</w:t>
      </w:r>
    </w:p>
    <w:p>
      <w:r>
        <w:rPr>
          <w:rFonts w:ascii="Courier New" w:hAnsi="Courier New"/>
          <w:color w:val="555555"/>
          <w:sz w:val="20"/>
        </w:rPr>
        <w:t>[13 . 68 . 1]</w:t>
      </w:r>
    </w:p>
    <w:p>
      <w:r>
        <w:rPr>
          <w:rFonts w:ascii="Gentium Plus" w:hAnsi="Gentium Plus"/>
          <w:sz w:val="24"/>
        </w:rPr>
        <w:t>Τοῦ δ’ ἔτους τούτου διελθόντος Ἀθηναῖοι μὲν Εὐκτήμονι παρέδωκαν τὴν ἀρχήν, Ῥωμαῖοι δ’ ὑπά‐ τους κατέστησαν Μάρκον Παπίριον καὶ Σπόριον Ναύτιον, ὀλυμπιὰς δ’ ἐγένετο τρίτη πρὸς ταῖς</w:t>
      </w:r>
    </w:p>
    <w:p>
      <w:r>
        <w:rPr>
          <w:rFonts w:ascii="Courier New" w:hAnsi="Courier New"/>
          <w:color w:val="555555"/>
          <w:sz w:val="20"/>
        </w:rPr>
        <w:t>[5]</w:t>
      </w:r>
    </w:p>
    <w:p>
      <w:r>
        <w:rPr>
          <w:rFonts w:ascii="Gentium Plus" w:hAnsi="Gentium Plus"/>
          <w:sz w:val="24"/>
        </w:rPr>
        <w:t>ἐνενήκοντα, καθ’ ἣν ἐνίκα στάδιον Εὔβατος Κυρη‐ ναῖος. περὶ δὲ τούτους τοὺς χρόνους οἱ τῶν Ἀθη‐ ναίων στρατηγοὶ Βυζαντίου κυριεύσαντες ἐπῆλθον τὸν Ἑλλήσποντον, καὶ τὰς ἐν αὐτῷ πόλεις πλὴν</w:t>
      </w:r>
    </w:p>
    <w:p>
      <w:r>
        <w:rPr>
          <w:rFonts w:ascii="Courier New" w:hAnsi="Courier New"/>
          <w:color w:val="555555"/>
          <w:sz w:val="20"/>
        </w:rPr>
        <w:t>[13 . 68 . 2]</w:t>
      </w:r>
    </w:p>
    <w:p>
      <w:r>
        <w:rPr>
          <w:rFonts w:ascii="Gentium Plus" w:hAnsi="Gentium Plus"/>
          <w:sz w:val="24"/>
        </w:rPr>
        <w:t>Ἀβύδου πάσας εἷλον. μετὰ δὲ ταῦτα Διόδωρον καὶ Μαντίθεον ἐπιμελητὰς μετὰ τῆς ἱκανῆς δυνάμεως κατέλιπον, αὐτοὶ δὲ μετὰ τῶν νεῶν καὶ τῶν λαφύ‐ ρων ἔπλεον εἰς Ἀθήνας, πολλὰ καὶ μεγάλα κατειρ‐</w:t>
      </w:r>
    </w:p>
    <w:p>
      <w:r>
        <w:rPr>
          <w:rFonts w:ascii="Courier New" w:hAnsi="Courier New"/>
          <w:color w:val="555555"/>
          <w:sz w:val="20"/>
        </w:rPr>
        <w:t>[5]</w:t>
      </w:r>
    </w:p>
    <w:p>
      <w:r>
        <w:rPr>
          <w:rFonts w:ascii="Gentium Plus" w:hAnsi="Gentium Plus"/>
          <w:sz w:val="24"/>
        </w:rPr>
        <w:t>γασμένοι τῇ πατρίδι. ὡς δ’ ἐγγὺς ἦσαν, ὁ δῆμος ἅπας ἀπήντα περιχαρὴς ἐπὶ τοῖς εὐημερήμασι· συν‐ έδραμον δ’ εἰς τὸν Πειραιέα πολλοὶ καὶ τῶν ξένων,</w:t>
      </w:r>
    </w:p>
    <w:p>
      <w:r>
        <w:rPr>
          <w:rFonts w:ascii="Courier New" w:hAnsi="Courier New"/>
          <w:color w:val="555555"/>
          <w:sz w:val="20"/>
        </w:rPr>
        <w:t>[13 . 68 . 3]</w:t>
      </w:r>
    </w:p>
    <w:p>
      <w:r>
        <w:rPr>
          <w:rFonts w:ascii="Gentium Plus" w:hAnsi="Gentium Plus"/>
          <w:sz w:val="24"/>
        </w:rPr>
        <w:t>ἔτι δὲ παίδων καὶ γυναικῶν. εἶχε γὰρ πολλὴν κατάπληξιν τῶν στρατηγῶν ὁ κατάπλους· ἦγον γὰρ τῶν ἡλωκυιῶν νεῶν οὐκ ἐλάττους διακοσίων, αἰχ‐ μαλώτων δὲ ἀνδρῶν καὶ λαφύρων πλῆθος· εἶχον</w:t>
      </w:r>
    </w:p>
    <w:p>
      <w:r>
        <w:rPr>
          <w:rFonts w:ascii="Courier New" w:hAnsi="Courier New"/>
          <w:color w:val="555555"/>
          <w:sz w:val="20"/>
        </w:rPr>
        <w:t>[5]</w:t>
      </w:r>
    </w:p>
    <w:p>
      <w:r>
        <w:rPr>
          <w:rFonts w:ascii="Gentium Plus" w:hAnsi="Gentium Plus"/>
          <w:sz w:val="24"/>
        </w:rPr>
        <w:t>δὲ τὰς ἰδίας τριήρεις ὅπλοις ἐπιχρύσοις καὶ στεφά‐ νοις, ἔτι δὲ λαφύροις καὶ τοῖς ἄλλοις ἅπασιν ἐπι‐ μελῶς κεκοσμημένας. πλεῖστοι δ’ ἐπὶ τὴν Ἀλκι‐ βιάδου θέαν συνέδραμον ἐπὶ τοὺς λιμένας, ὥστε παντελῶς ἐρημωθῆναι τὴν πόλιν, συμφιλοτιμου‐</w:t>
      </w:r>
    </w:p>
    <w:p>
      <w:r>
        <w:rPr>
          <w:rFonts w:ascii="Courier New" w:hAnsi="Courier New"/>
          <w:color w:val="555555"/>
          <w:sz w:val="20"/>
        </w:rPr>
        <w:t>[13 . 68 . 4]</w:t>
      </w:r>
    </w:p>
    <w:p>
      <w:r>
        <w:rPr>
          <w:rFonts w:ascii="Gentium Plus" w:hAnsi="Gentium Plus"/>
          <w:sz w:val="24"/>
        </w:rPr>
        <w:t>μένων τοῖς ἐλευθέροις τῶν δούλων. κατ’ ἐκείνους γὰρ τοὺς χρόνους οὕτω συνέβη θαυμασθῆναι τὸν ἄνδρα τοῦτον, ὥσθ’ οἱ μὲν ὑπερέχοντες τῶν Ἀθη‐ ναίων μόγις ἐνόμιζον εὑρηκέναι δυνατὸν ἄνδρα</w:t>
      </w:r>
    </w:p>
    <w:p>
      <w:r>
        <w:rPr>
          <w:rFonts w:ascii="Courier New" w:hAnsi="Courier New"/>
          <w:color w:val="555555"/>
          <w:sz w:val="20"/>
        </w:rPr>
        <w:t>[5]</w:t>
      </w:r>
    </w:p>
    <w:p>
      <w:r>
        <w:rPr>
          <w:rFonts w:ascii="Gentium Plus" w:hAnsi="Gentium Plus"/>
          <w:sz w:val="24"/>
        </w:rPr>
        <w:t>τοῦτον φανερῶς καὶ θρασέως ἀντιτάξασθαι τῷ δήμῳ δυνάμενον, οἱ δ’ ἄποροι ὑπειλήφεισαν συναγω‐ νιστὴν ἕξειν ἄριστον τὸν ἀπονενοημένως συνταρά‐ ξοντα τὴν πόλιν καὶ τὴν ἑαυτῶν ἐπανορθώσοντα</w:t>
      </w:r>
    </w:p>
    <w:p>
      <w:r>
        <w:rPr>
          <w:rFonts w:ascii="Courier New" w:hAnsi="Courier New"/>
          <w:color w:val="555555"/>
          <w:sz w:val="20"/>
        </w:rPr>
        <w:t>[13 . 68 . 5]</w:t>
      </w:r>
    </w:p>
    <w:p>
      <w:r>
        <w:rPr>
          <w:rFonts w:ascii="Gentium Plus" w:hAnsi="Gentium Plus"/>
          <w:sz w:val="24"/>
        </w:rPr>
        <w:t>πενίαν. θράσει γὰρ πολὺ διέφερε τῶν ἄλλων, καὶ δεινότατος ἦν εἰπεῖν, καὶ κατὰ μὲν τὴν στρατηγίαν</w:t>
      </w:r>
    </w:p>
    <w:p>
      <w:r>
        <w:rPr>
          <w:rFonts w:ascii="Courier New" w:hAnsi="Courier New"/>
          <w:color w:val="555555"/>
          <w:sz w:val="20"/>
        </w:rPr>
        <w:t>[13 . 68 . 6]</w:t>
      </w:r>
    </w:p>
    <w:p>
      <w:r>
        <w:rPr>
          <w:rFonts w:ascii="Gentium Plus" w:hAnsi="Gentium Plus"/>
          <w:sz w:val="24"/>
        </w:rPr>
        <w:t>ψυχὴν λαμπρὸς καὶ μεγαλεπίβολος. καθόλου δὲ τηλικαύτην ὑπόληψιν εἶχον ὑπὲρ αὐτοῦ σχεδὸν ἅπαντες, ὥσθ’ ἅμα τῇ κείνου καθόδῳ καὶ τὴν τῶν πραγμάτων εὐτυχίαν εἰς τὴν πόλιν ἥκειν διελάμ‐</w:t>
      </w:r>
    </w:p>
    <w:p>
      <w:r>
        <w:rPr>
          <w:rFonts w:ascii="Courier New" w:hAnsi="Courier New"/>
          <w:color w:val="555555"/>
          <w:sz w:val="20"/>
        </w:rPr>
        <w:t>[5]</w:t>
      </w:r>
    </w:p>
    <w:p>
      <w:r>
        <w:rPr>
          <w:rFonts w:ascii="Gentium Plus" w:hAnsi="Gentium Plus"/>
          <w:sz w:val="24"/>
        </w:rPr>
        <w:t>βανον. πρὸς δὲ τούτοις, ὥσπερ Λακεδαιμόνιοι τούτου συναγωνιζομένου προετέρουν, οὕτως ἑαυ‐ τοὺς πάλιν κατορθώσειν ἤλπιζον σύμμαχον ἔχοντες τὸν ἄνδρα τοῦτον.</w:t>
      </w:r>
    </w:p>
    <w:p>
      <w:r>
        <w:rPr>
          <w:rFonts w:ascii="Courier New" w:hAnsi="Courier New"/>
          <w:color w:val="555555"/>
          <w:sz w:val="20"/>
        </w:rPr>
        <w:t>[13 . 69 . 1]</w:t>
      </w:r>
    </w:p>
    <w:p>
      <w:r>
        <w:rPr>
          <w:rFonts w:ascii="Gentium Plus" w:hAnsi="Gentium Plus"/>
          <w:sz w:val="24"/>
        </w:rPr>
        <w:t>Ἐπεὶ δ’ οὖν κατέπλευσεν ὁ στόλος, ἐπέστρεψε τὸ πλῆθος ἐπὶ τὴν Ἀλκιβιάδου ναῦν, ἐξ ἧς ἐκβάντα τὸν ἄνδρα πάντες ἐδεξιοῦντο, τοῖς εὐημερήμασιν ἅμα καὶ τῇ καθόδῳ συγχαίροντες. ὁ δ’ ἀσπασά‐</w:t>
      </w:r>
    </w:p>
    <w:p>
      <w:r>
        <w:rPr>
          <w:rFonts w:ascii="Courier New" w:hAnsi="Courier New"/>
          <w:color w:val="555555"/>
          <w:sz w:val="20"/>
        </w:rPr>
        <w:t>[5]</w:t>
      </w:r>
    </w:p>
    <w:p>
      <w:r>
        <w:rPr>
          <w:rFonts w:ascii="Gentium Plus" w:hAnsi="Gentium Plus"/>
          <w:sz w:val="24"/>
        </w:rPr>
        <w:t>μενος τὰ πλήθη φιλανθρώπως ἐκκλησίαν συνήγαγε, καὶ πολλὰ τῶν καθ’ ἑαυτὸν ἀπολογησάμενος εἰς τοσαύτην εὔνοιαν τοὺς ὄχλους ἤγαγεν, ὥστε ὁμο‐ λογεῖν πάντας τὴν πόλιν αἰτίαν γεγονέναι τῶν</w:t>
      </w:r>
    </w:p>
    <w:p>
      <w:r>
        <w:rPr>
          <w:rFonts w:ascii="Courier New" w:hAnsi="Courier New"/>
          <w:color w:val="555555"/>
          <w:sz w:val="20"/>
        </w:rPr>
        <w:t>[13 . 69 . 2]</w:t>
      </w:r>
    </w:p>
    <w:p>
      <w:r>
        <w:rPr>
          <w:rFonts w:ascii="Gentium Plus" w:hAnsi="Gentium Plus"/>
          <w:sz w:val="24"/>
        </w:rPr>
        <w:t>κατ’ ἐκείνου ψηφισμάτων. διόπερ αὐτῷ τήν τε οὐσίαν ἀπέδωκαν ἣν ἐδήμευσαν, ἔπειτα δὲ τὰς στήλας κατεπόντισαν, ἐν αἷς ἦν ἡ καταδίκη καὶ τἄλλα τὰ κατ’ ἐκείνου κυρωθέντα· ἐψηφίσαντο δὲ</w:t>
      </w:r>
    </w:p>
    <w:p>
      <w:r>
        <w:rPr>
          <w:rFonts w:ascii="Courier New" w:hAnsi="Courier New"/>
          <w:color w:val="555555"/>
          <w:sz w:val="20"/>
        </w:rPr>
        <w:t>[5]</w:t>
      </w:r>
    </w:p>
    <w:p>
      <w:r>
        <w:rPr>
          <w:rFonts w:ascii="Gentium Plus" w:hAnsi="Gentium Plus"/>
          <w:sz w:val="24"/>
        </w:rPr>
        <w:t>καὶ τοὺς Εὐμολπίδας ἆραι τὴν ἀράν, ἣν ἐποιήσαντο κατ’ αὐτοῦ καθ’ ὃν καιρὸν ἔδοξεν ἀσεβεῖν περὶ τὰ</w:t>
      </w:r>
    </w:p>
    <w:p>
      <w:r>
        <w:rPr>
          <w:rFonts w:ascii="Courier New" w:hAnsi="Courier New"/>
          <w:color w:val="555555"/>
          <w:sz w:val="20"/>
        </w:rPr>
        <w:t>[13 . 69 . 3]</w:t>
      </w:r>
    </w:p>
    <w:p>
      <w:r>
        <w:rPr>
          <w:rFonts w:ascii="Gentium Plus" w:hAnsi="Gentium Plus"/>
          <w:sz w:val="24"/>
        </w:rPr>
        <w:t>μυστήρια. τὸ δὲ τελευταῖον αὐτὸν στρατηγὸν καταστήσαντες αὐτοκράτορα καὶ κατὰ γῆν καὶ κατὰ</w:t>
      </w:r>
    </w:p>
    <w:p>
      <w:r>
        <w:rPr>
          <w:rFonts w:ascii="Courier New" w:hAnsi="Courier New"/>
          <w:color w:val="555555"/>
          <w:sz w:val="20"/>
        </w:rPr>
        <w:t>[5]</w:t>
      </w:r>
    </w:p>
    <w:p>
      <w:r>
        <w:rPr>
          <w:rFonts w:ascii="Gentium Plus" w:hAnsi="Gentium Plus"/>
          <w:sz w:val="24"/>
        </w:rPr>
        <w:t>ἤθελεν, Ἀδείμαντον καὶ Θρασύβουλον.</w:t>
      </w:r>
    </w:p>
    <w:p>
      <w:r>
        <w:rPr>
          <w:rFonts w:ascii="Courier New" w:hAnsi="Courier New"/>
          <w:color w:val="555555"/>
          <w:sz w:val="20"/>
        </w:rPr>
        <w:t>[13 . 69 . 4]</w:t>
      </w:r>
    </w:p>
    <w:p>
      <w:r>
        <w:rPr>
          <w:rFonts w:ascii="Gentium Plus" w:hAnsi="Gentium Plus"/>
          <w:sz w:val="24"/>
        </w:rPr>
        <w:t>Ὁ δ’ Ἀλκιβιάδης ἑκατὸν ναῦς πληρώσας ἐξέ‐ πλευσεν εἰς Ἄνδρον, καὶ καταλαβόμενος Γαύριον φρούριον ἐτείχισεν. ἐξελθόντων δὲ τῶν Ἀνδρίων πανδημεὶ μετὰ τῶν παραφυλαττόντων τὴν πόλιν</w:t>
      </w:r>
    </w:p>
    <w:p>
      <w:r>
        <w:rPr>
          <w:rFonts w:ascii="Courier New" w:hAnsi="Courier New"/>
          <w:color w:val="555555"/>
          <w:sz w:val="20"/>
        </w:rPr>
        <w:t>[5]</w:t>
      </w:r>
    </w:p>
    <w:p>
      <w:r>
        <w:rPr>
          <w:rFonts w:ascii="Gentium Plus" w:hAnsi="Gentium Plus"/>
          <w:sz w:val="24"/>
        </w:rPr>
        <w:t>Πελοποννησίων ἐγενήθη μάχη, καθ’ ἣν ἐνίκησαν Ἀθηναῖοι· τῶν δ’ ἐκ τῆς πόλεως πολλοὶ μὲν ἀνῃ‐ ρέθησαν, τῶν δὲ διασωθέντων οἱ μὲν κατὰ τὴν χώραν διεσκεδάσθησαν, οἱ δ’ ἐντὸς τῶν τειχῶν</w:t>
      </w:r>
    </w:p>
    <w:p>
      <w:r>
        <w:rPr>
          <w:rFonts w:ascii="Courier New" w:hAnsi="Courier New"/>
          <w:color w:val="555555"/>
          <w:sz w:val="20"/>
        </w:rPr>
        <w:t>[13 . 69 . 5]</w:t>
      </w:r>
    </w:p>
    <w:p>
      <w:r>
        <w:rPr>
          <w:rFonts w:ascii="Gentium Plus" w:hAnsi="Gentium Plus"/>
          <w:sz w:val="24"/>
        </w:rPr>
        <w:t>συνέφυγον. αὐτὸς δ’ Ἀλκιβιάδης προσβολὰς ποιη‐ σάμενος τῇ πόλει, ἐν μὲν τῷ πεφρουρημένῳ τείχει τὴν ἱκανὴν φυλακὴν κατέλιπε καὶ Θρασύβουλον ἡγεμόνα κατέστησεν, αὐτὸς δὲ μετὰ τῆς δυνάμεως</w:t>
      </w:r>
    </w:p>
    <w:p>
      <w:r>
        <w:rPr>
          <w:rFonts w:ascii="Courier New" w:hAnsi="Courier New"/>
          <w:color w:val="555555"/>
          <w:sz w:val="20"/>
        </w:rPr>
        <w:t>[5]</w:t>
      </w:r>
    </w:p>
    <w:p>
      <w:r>
        <w:rPr>
          <w:rFonts w:ascii="Gentium Plus" w:hAnsi="Gentium Plus"/>
          <w:sz w:val="24"/>
        </w:rPr>
        <w:t>ἐκπλεύσας τήν τε Κῶν καὶ Ῥόδον ἐδῄωσε, καὶ συχνὰς ὠφελείας ἤθροισε πρὸς τὰς τῶν στρατιωτῶν διατροφάς.</w:t>
      </w:r>
    </w:p>
    <w:p>
      <w:r>
        <w:rPr>
          <w:rFonts w:ascii="Courier New" w:hAnsi="Courier New"/>
          <w:color w:val="555555"/>
          <w:sz w:val="20"/>
        </w:rPr>
        <w:t>[13 . 70 . 1]</w:t>
      </w:r>
    </w:p>
    <w:p>
      <w:r>
        <w:rPr>
          <w:rFonts w:ascii="Gentium Plus" w:hAnsi="Gentium Plus"/>
          <w:sz w:val="24"/>
        </w:rPr>
        <w:t>Λακεδαιμόνιοι δὲ τήν τε ναυτικὴν δύναμιν ἄρδην ἀπολωλεκότες καὶ μετ’ αὐτῆς Μίνδαρον τὸν ἡγεμόνα, ταῖς ψυχαῖς ὅμως οὐκ ἐνέδωκαν, ἀλλὰ ναύαρχον εἵλαντο Λύσανδρον, δοκοῦντα στρατηγίᾳ</w:t>
      </w:r>
    </w:p>
    <w:p>
      <w:r>
        <w:rPr>
          <w:rFonts w:ascii="Courier New" w:hAnsi="Courier New"/>
          <w:color w:val="555555"/>
          <w:sz w:val="20"/>
        </w:rPr>
        <w:t>[5]</w:t>
      </w:r>
    </w:p>
    <w:p>
      <w:r>
        <w:rPr>
          <w:rFonts w:ascii="Gentium Plus" w:hAnsi="Gentium Plus"/>
          <w:sz w:val="24"/>
        </w:rPr>
        <w:t>διαφέρειν τῶν ἄλλων καὶ τόλμαν ἔμπρακτον ἔχοντα πρὸς πᾶσαν περίστασιν· ὃς παραλαβὼν τὴν ἀρχὴν ἐκ τῆς Πελοποννήσου στρατιώτας τε κατέγραφε τοὺς</w:t>
      </w:r>
    </w:p>
    <w:p>
      <w:r>
        <w:rPr>
          <w:rFonts w:ascii="Courier New" w:hAnsi="Courier New"/>
          <w:color w:val="555555"/>
          <w:sz w:val="20"/>
        </w:rPr>
        <w:t>[13 . 70 . 2]</w:t>
      </w:r>
    </w:p>
    <w:p>
      <w:r>
        <w:rPr>
          <w:rFonts w:ascii="Gentium Plus" w:hAnsi="Gentium Plus"/>
          <w:sz w:val="24"/>
        </w:rPr>
        <w:t>στας. ἐκπλεύσας δὲ εἰς Ῥόδον, καὶ προσλαβόμενος ἐκεῖθεν ναῦς ὅσας εἶχον αἱ πόλεις, [παραλαβὼν] ἔπλευσεν εἰς Ἔφεσον καὶ Μίλητον. καταρτίσας δὲ καὶ τὰς ἐν ταύταις ταῖς πόλεσι τριήρεις, μετεπέμ‐</w:t>
      </w:r>
    </w:p>
    <w:p>
      <w:r>
        <w:rPr>
          <w:rFonts w:ascii="Courier New" w:hAnsi="Courier New"/>
          <w:color w:val="555555"/>
          <w:sz w:val="20"/>
        </w:rPr>
        <w:t>[5]</w:t>
      </w:r>
    </w:p>
    <w:p>
      <w:r>
        <w:rPr>
          <w:rFonts w:ascii="Gentium Plus" w:hAnsi="Gentium Plus"/>
          <w:sz w:val="24"/>
        </w:rPr>
        <w:t>ψατο τὰς ἐκ Χίου, καὶ στόλον ἐξήρτυεν ἐξ Ἐφέσου</w:t>
      </w:r>
    </w:p>
    <w:p>
      <w:r>
        <w:rPr>
          <w:rFonts w:ascii="Courier New" w:hAnsi="Courier New"/>
          <w:color w:val="555555"/>
          <w:sz w:val="20"/>
        </w:rPr>
        <w:t>[13 . 70 . 3]</w:t>
      </w:r>
    </w:p>
    <w:p>
      <w:r>
        <w:rPr>
          <w:rFonts w:ascii="Gentium Plus" w:hAnsi="Gentium Plus"/>
          <w:sz w:val="24"/>
        </w:rPr>
        <w:t>νεῶν ὑπάρχοντα σχεδὸν ἑβδομήκοντα. ἀκούσας δὲ Κῦρον τὸν Δαρείου τοῦ βασιλέως υἱὸν ὑπὸ τοῦ πατρὸς ἀπεσταλμένον συμπολεμεῖν τοῖς Λακεδαιμο‐ νίοις, ἧκεν εἰς Σάρδεις πρὸς αὐτόν, καὶ παροξύνας</w:t>
      </w:r>
    </w:p>
    <w:p>
      <w:r>
        <w:rPr>
          <w:rFonts w:ascii="Courier New" w:hAnsi="Courier New"/>
          <w:color w:val="555555"/>
          <w:sz w:val="20"/>
        </w:rPr>
        <w:t>[5]</w:t>
      </w:r>
    </w:p>
    <w:p>
      <w:r>
        <w:rPr>
          <w:rFonts w:ascii="Gentium Plus" w:hAnsi="Gentium Plus"/>
          <w:sz w:val="24"/>
        </w:rPr>
        <w:t>τὸν νεανίσκον εἰς τὸν κατὰ τῶν Ἀθηναίων πόλεμον μυρίους μὲν δαρεικοὺς παραχρῆμα ἔλαβεν εἰς τὸν τῶν στρατιωτῶν μισθόν, καὶ [εἰς] τὸ λοιπὸν δὲ ὁ Κῦρος ἐκέλευσεν αἰτεῖν μηδὲν ὑποστελλόμενον· ἐντολὰς γὰρ ἔχειν παρὰ τοῦ πατρός, ὅπως ὅσα ἂν</w:t>
      </w:r>
    </w:p>
    <w:p>
      <w:r>
        <w:rPr>
          <w:rFonts w:ascii="Courier New" w:hAnsi="Courier New"/>
          <w:color w:val="555555"/>
          <w:sz w:val="20"/>
        </w:rPr>
        <w:t>[13 . 70 . 4]</w:t>
      </w:r>
    </w:p>
    <w:p>
      <w:r>
        <w:rPr>
          <w:rFonts w:ascii="Gentium Plus" w:hAnsi="Gentium Plus"/>
          <w:sz w:val="24"/>
        </w:rPr>
        <w:t>προαιρῶνται Λακεδαιμόνιοι χορηγήσαι αὐτοῖς. ἀνα‐ κάμψας δὲ εἰς Ἔφεσον ἀπὸ τῶν πόλεων μετεπέμ‐ πετο τοὺς δυνατωτάτους, πρὸς οὓς ἑταιρίας συντι‐ θέμενος ἐπηγγέλλετο τῶν πραγμάτων κατορθωθέν‐</w:t>
      </w:r>
    </w:p>
    <w:p>
      <w:r>
        <w:rPr>
          <w:rFonts w:ascii="Courier New" w:hAnsi="Courier New"/>
          <w:color w:val="555555"/>
          <w:sz w:val="20"/>
        </w:rPr>
        <w:t>[5]</w:t>
      </w:r>
    </w:p>
    <w:p>
      <w:r>
        <w:rPr>
          <w:rFonts w:ascii="Gentium Plus" w:hAnsi="Gentium Plus"/>
          <w:sz w:val="24"/>
        </w:rPr>
        <w:t>των κυρίους ἑκάστους τῶν πόλεων ποιήσειν. δι’ ἣν αἰτίαν συνέβη τούτους πρὸς ἀλλήλους ἁμιλλω‐ μένους ὑπηρετεῖν πλείονα τῶν ἐπιταττομένων, καὶ ταχὺ παραδόξως εὐπορεῖν τὸν Λύσανδρον πάντων τῶν εἰς πόλεμον χρησίμων.</w:t>
      </w:r>
    </w:p>
    <w:p>
      <w:r>
        <w:rPr>
          <w:rFonts w:ascii="Courier New" w:hAnsi="Courier New"/>
          <w:color w:val="555555"/>
          <w:sz w:val="20"/>
        </w:rPr>
        <w:t>[13 . 71 . 1]</w:t>
      </w:r>
    </w:p>
    <w:p>
      <w:r>
        <w:rPr>
          <w:rFonts w:ascii="Gentium Plus" w:hAnsi="Gentium Plus"/>
          <w:sz w:val="24"/>
        </w:rPr>
        <w:t>Ἀλκιβιάδης δὲ πυθόμενος ἐν Ἐφέσῳ τὸν Λύσαν‐ δρον ἐξαρτύειν τὸν στόλον, ἀνήχθη μετὰ πασῶν</w:t>
      </w:r>
    </w:p>
    <w:p>
      <w:r>
        <w:rPr>
          <w:rFonts w:ascii="Courier New" w:hAnsi="Courier New"/>
          <w:color w:val="555555"/>
          <w:sz w:val="20"/>
        </w:rPr>
        <w:t>[5]</w:t>
      </w:r>
    </w:p>
    <w:p>
      <w:r>
        <w:rPr>
          <w:rFonts w:ascii="Gentium Plus" w:hAnsi="Gentium Plus"/>
          <w:sz w:val="24"/>
        </w:rPr>
        <w:t>μισε περὶ τὸ Νότιον, τὴν ἡγεμονίαν αὐτῶν παρα‐ δοὺς Ἀντιόχῳ τῷ ἰδίῳ κυβερνήτῃ, διακελευσάμενος αὐτῷ μὴ ναυμαχεῖν, ἕως ἂν αὐτὸς παραγένηται, τὰς δὲ στρατιώτιδας ναῦς ἀνέλαβε καὶ κατὰ σπουδὴν ἔπλευσεν εἰς Κλαζομενάς· αὕτη γὰρ ἡ πόλις σύμ‐</w:t>
      </w:r>
    </w:p>
    <w:p>
      <w:r>
        <w:rPr>
          <w:rFonts w:ascii="Courier New" w:hAnsi="Courier New"/>
          <w:color w:val="555555"/>
          <w:sz w:val="20"/>
        </w:rPr>
        <w:t>[10]</w:t>
      </w:r>
    </w:p>
    <w:p>
      <w:r>
        <w:rPr>
          <w:rFonts w:ascii="Gentium Plus" w:hAnsi="Gentium Plus"/>
          <w:sz w:val="24"/>
        </w:rPr>
        <w:t>μαχος Ἀθηναίων οὖσα κακῶς ἔπασχεν ὑπό τινων</w:t>
      </w:r>
    </w:p>
    <w:p>
      <w:r>
        <w:rPr>
          <w:rFonts w:ascii="Courier New" w:hAnsi="Courier New"/>
          <w:color w:val="555555"/>
          <w:sz w:val="20"/>
        </w:rPr>
        <w:t>[13 . 71 . 2]</w:t>
      </w:r>
    </w:p>
    <w:p>
      <w:r>
        <w:rPr>
          <w:rFonts w:ascii="Gentium Plus" w:hAnsi="Gentium Plus"/>
          <w:sz w:val="24"/>
        </w:rPr>
        <w:t>φυγάδων πορθουμένη. ὁ δ’ Ἀντίοχος ὢν τῇ φύσει πρόχειρος, καὶ σπεύδων δι’ ἑαυτοῦ τι πρᾶξαι λαμ‐ πρόν, τῶν μὲν Ἀλκιβιάδου λόγων ἠμέλησε, δέκα δὲ ναῦς τὰc ἀρίστας πληρώσας, καὶ τὰς ἄλλας τοῖς</w:t>
      </w:r>
    </w:p>
    <w:p>
      <w:r>
        <w:rPr>
          <w:rFonts w:ascii="Courier New" w:hAnsi="Courier New"/>
          <w:color w:val="555555"/>
          <w:sz w:val="20"/>
        </w:rPr>
        <w:t>[5]</w:t>
      </w:r>
    </w:p>
    <w:p>
      <w:r>
        <w:rPr>
          <w:rFonts w:ascii="Gentium Plus" w:hAnsi="Gentium Plus"/>
          <w:sz w:val="24"/>
        </w:rPr>
        <w:t>τριηράρχοις παραγγείλας ἑτοίμας ἔχειν, ἂν ἦ χρεία ναυμαχεῖν, ἐπέπλευσε τοῖς πολεμίοις, προκαλεσό‐</w:t>
      </w:r>
    </w:p>
    <w:p>
      <w:r>
        <w:rPr>
          <w:rFonts w:ascii="Courier New" w:hAnsi="Courier New"/>
          <w:color w:val="555555"/>
          <w:sz w:val="20"/>
        </w:rPr>
        <w:t>[13 . 71 . 3]</w:t>
      </w:r>
    </w:p>
    <w:p>
      <w:r>
        <w:rPr>
          <w:rFonts w:ascii="Gentium Plus" w:hAnsi="Gentium Plus"/>
          <w:sz w:val="24"/>
        </w:rPr>
        <w:t>μενος εἰς ναυμαχίαν. ὁ δὲ Λύσανδρος πεπυσμένος παρά τινων αὐτομόλων τὴν ἄφοδον Ἀλκιβιάδου καὶ τῶν ἀρίστων μετ’ αὐτοῦ στρατιωτῶν, καιρὸν εἶναι διέλαβε πρᾶξαί τι τῆς Σπάρτης ἄξιον. διόπερ</w:t>
      </w:r>
    </w:p>
    <w:p>
      <w:r>
        <w:rPr>
          <w:rFonts w:ascii="Courier New" w:hAnsi="Courier New"/>
          <w:color w:val="555555"/>
          <w:sz w:val="20"/>
        </w:rPr>
        <w:t>[5]</w:t>
      </w:r>
    </w:p>
    <w:p>
      <w:r>
        <w:rPr>
          <w:rFonts w:ascii="Gentium Plus" w:hAnsi="Gentium Plus"/>
          <w:sz w:val="24"/>
        </w:rPr>
        <w:t>πάσαις ταῖς ναυσὶν ἀνταναχθεὶς μίαν μὲν τὴν προ‐ πλέουσαν τῶν δέκα, καθ’ ἣν Ἀντίοχος ἦν ἀντιτε‐ ταγμένος, κατέδυσε, τὰς δ’ ἄλλας τρεψάμενος ἐδίωξε, μέχρις οὗ τὰς ἄλλας πληρώσαντες οἱ τριήραρχοι τῶν Ἀθηναίων παρεβοήθησαν ἐν οὐδεμιᾷ τάξει.</w:t>
      </w:r>
    </w:p>
    <w:p>
      <w:r>
        <w:rPr>
          <w:rFonts w:ascii="Courier New" w:hAnsi="Courier New"/>
          <w:color w:val="555555"/>
          <w:sz w:val="20"/>
        </w:rPr>
        <w:t>[13 . 71 . 4]</w:t>
      </w:r>
    </w:p>
    <w:p>
      <w:r>
        <w:rPr>
          <w:rFonts w:ascii="Gentium Plus" w:hAnsi="Gentium Plus"/>
          <w:sz w:val="24"/>
        </w:rPr>
        <w:t>γενομένης δὲ ναυμαχίας ἀθρόαις ταῖς ναυσὶν οὐ μακρὰν τῆς γῆς, Ἀθηναῖοι διὰ τὴν ἀταξίαν ἠλατ‐ τώθησαν καὶ ναῦς ἀπέβαλον δύο πρὸς ταῖς εἴκοσι·</w:t>
      </w:r>
    </w:p>
    <w:p>
      <w:r>
        <w:rPr>
          <w:rFonts w:ascii="Courier New" w:hAnsi="Courier New"/>
          <w:color w:val="555555"/>
          <w:sz w:val="20"/>
        </w:rPr>
        <w:t>[5]</w:t>
      </w:r>
    </w:p>
    <w:p>
      <w:r>
        <w:rPr>
          <w:rFonts w:ascii="Gentium Plus" w:hAnsi="Gentium Plus"/>
          <w:sz w:val="24"/>
        </w:rPr>
        <w:t>οἱ δὲ λοιποὶ πρὸς τὴν γῆν διενήξαντο. Ἀλκιβιάδης δὲ πυθόμενος τὸ γεγενημένον διὰ σπουδῆς ἀνέ‐ καμψεν εἰς τὸ Νότιον, καὶ πάσας τὰς τριήρεις πλη‐ ρώσας ἐπέπλευσε τοῖς λιμέσι τῶν πολεμίων· οὐ τολμῶντος δ’ ἀνταναχθῆναι τοῦ Λυσάνδρου τὸν</w:t>
      </w:r>
    </w:p>
    <w:p>
      <w:r>
        <w:rPr>
          <w:rFonts w:ascii="Courier New" w:hAnsi="Courier New"/>
          <w:color w:val="555555"/>
          <w:sz w:val="20"/>
        </w:rPr>
        <w:t>[13 . 72 . 1]</w:t>
      </w:r>
    </w:p>
    <w:p>
      <w:r>
        <w:rPr>
          <w:rFonts w:ascii="Gentium Plus" w:hAnsi="Gentium Plus"/>
          <w:sz w:val="24"/>
        </w:rPr>
        <w:t>πλοῦν εἰς Σάμον ἐποιήσατο. τούτων δὲ πραττο‐ μένων Θρασύβουλος ὁ τῶν Ἀθηναίων στρατηγὸς μετὰ νεῶν πεντεκαίδεκα πλεύσας ἐπὶ Θάσον ἐνίκησε μάχῃ τοὺς ἐκ τῆς πόλεως καὶ περὶ διακοσίους</w:t>
      </w:r>
    </w:p>
    <w:p>
      <w:r>
        <w:rPr>
          <w:rFonts w:ascii="Courier New" w:hAnsi="Courier New"/>
          <w:color w:val="555555"/>
          <w:sz w:val="20"/>
        </w:rPr>
        <w:t>[5]</w:t>
      </w:r>
    </w:p>
    <w:p>
      <w:r>
        <w:rPr>
          <w:rFonts w:ascii="Gentium Plus" w:hAnsi="Gentium Plus"/>
          <w:sz w:val="24"/>
        </w:rPr>
        <w:t>αὐτῶν ἀνεῖλεν· ἐγκλείσας δ’ αὐτοὺς εἰς πολιορκίαν ἠνάγκασε τοὺς φυγάδας τοὺς τὰ τῶν Ἀθηναίων φρονοῦντας καταδέχεσθαι, καὶ φρουρὰν λαβόντας</w:t>
      </w:r>
    </w:p>
    <w:p>
      <w:r>
        <w:rPr>
          <w:rFonts w:ascii="Courier New" w:hAnsi="Courier New"/>
          <w:color w:val="555555"/>
          <w:sz w:val="20"/>
        </w:rPr>
        <w:t>[13 . 72 . 2]</w:t>
      </w:r>
    </w:p>
    <w:p>
      <w:r>
        <w:rPr>
          <w:rFonts w:ascii="Gentium Plus" w:hAnsi="Gentium Plus"/>
          <w:sz w:val="24"/>
        </w:rPr>
        <w:t>συμμάχους Ἀθηναίων εἶναι. μετὰ δὲ ταῦτα πλεύσας εἰς Ἄβδηρα προσηγάγετο πόλιν ἐν ταῖς δυνατω‐ τάταις οὖσαν τότε τῶν ἐπὶ Θρᾴκης. Οἱ μὲν οὖν στρατηγοὶ τῶν Ἀθηναίων ταῦτα</w:t>
      </w:r>
    </w:p>
    <w:p>
      <w:r>
        <w:rPr>
          <w:rFonts w:ascii="Courier New" w:hAnsi="Courier New"/>
          <w:color w:val="555555"/>
          <w:sz w:val="20"/>
        </w:rPr>
        <w:t>[13 . 72 . 3]</w:t>
      </w:r>
    </w:p>
    <w:p>
      <w:r>
        <w:rPr>
          <w:rFonts w:ascii="Gentium Plus" w:hAnsi="Gentium Plus"/>
          <w:sz w:val="24"/>
        </w:rPr>
        <w:t>ἔπραξαν μετὰ τὸν οἴκοθεν ἔκπλουν. Ἆγις δ’ ὁ τῶν Λακεδαιμονίων βασιλεὺς ἔτυχε μὲν ἐν τῇ Δεκελείᾳ διατρίβων μετὰ τῆς δυνάμεως, πυνθανόμενος δὲ τοὺς κρατίστους τῶν Ἀθηναίων μετ’ Ἀλκιβιάδου</w:t>
      </w:r>
    </w:p>
    <w:p>
      <w:r>
        <w:rPr>
          <w:rFonts w:ascii="Courier New" w:hAnsi="Courier New"/>
          <w:color w:val="555555"/>
          <w:sz w:val="20"/>
        </w:rPr>
        <w:t>[5]</w:t>
      </w:r>
    </w:p>
    <w:p>
      <w:r>
        <w:rPr>
          <w:rFonts w:ascii="Gentium Plus" w:hAnsi="Gentium Plus"/>
          <w:sz w:val="24"/>
        </w:rPr>
        <w:t>στρατευομένους, νυκτὸς ἀσελήνου τὸ στρατόπεδον</w:t>
      </w:r>
    </w:p>
    <w:p>
      <w:r>
        <w:rPr>
          <w:rFonts w:ascii="Courier New" w:hAnsi="Courier New"/>
          <w:color w:val="555555"/>
          <w:sz w:val="20"/>
        </w:rPr>
        <w:t>[13 . 72 . 4]</w:t>
      </w:r>
    </w:p>
    <w:p>
      <w:r>
        <w:rPr>
          <w:rFonts w:ascii="Gentium Plus" w:hAnsi="Gentium Plus"/>
          <w:sz w:val="24"/>
        </w:rPr>
        <w:t>ἤγαγεν ἐπὶ τὰς Ἀθήνας. εἶχε δὲ πεζοὺς δισμυρίους ὀκτακισχιλίους, ὧν ἦσαν οἱ μὲν ἡμίσεις ὁπλῖται κατ’ ἐκλογήν, οἱ δ’ ἡμίσεις ψιλοί· κατηκολούθουν δ’ αὐτῷ καὶ τῶν ἱππέων εἰς χιλίους διακοσίους,</w:t>
      </w:r>
    </w:p>
    <w:p>
      <w:r>
        <w:rPr>
          <w:rFonts w:ascii="Courier New" w:hAnsi="Courier New"/>
          <w:color w:val="555555"/>
          <w:sz w:val="20"/>
        </w:rPr>
        <w:t>[5]</w:t>
      </w:r>
    </w:p>
    <w:p>
      <w:r>
        <w:rPr>
          <w:rFonts w:ascii="Gentium Plus" w:hAnsi="Gentium Plus"/>
          <w:sz w:val="24"/>
        </w:rPr>
        <w:t>ὧν ἐννακοσίους μὲν Βοιωτοὶ παρείχοντο, τοὺς δὲ λοιποὺς Πελοποννήσιοι συνεξέπεμψαν. ὡς δ’ ἐγγὺς</w:t>
      </w:r>
    </w:p>
    <w:p>
      <w:r>
        <w:rPr>
          <w:rFonts w:ascii="Courier New" w:hAnsi="Courier New"/>
          <w:color w:val="555555"/>
          <w:sz w:val="20"/>
        </w:rPr>
        <w:t>[13 . 72 . 5]</w:t>
      </w:r>
    </w:p>
    <w:p>
      <w:r>
        <w:rPr>
          <w:rFonts w:ascii="Gentium Plus" w:hAnsi="Gentium Plus"/>
          <w:sz w:val="24"/>
        </w:rPr>
        <w:t>εδίωξεν ἐντὸς τῶν τειχῶν. οἱ δ’ Ἀθηναῖοι μαθόντες τὸ γεγενημένον, ἅπασι παρήγγειλαν τοῖς πρεσβυτέ‐ ροις καὶ τοῖς μεγίστοις παισὶν ἀπαντᾶν μετὰ τῶν ὅπλων· ὧν ταχὺ τὸ προσταχθὲν ποιησάντων, ὁ</w:t>
      </w:r>
    </w:p>
    <w:p>
      <w:r>
        <w:rPr>
          <w:rFonts w:ascii="Courier New" w:hAnsi="Courier New"/>
          <w:color w:val="555555"/>
          <w:sz w:val="20"/>
        </w:rPr>
        <w:t>[5]</w:t>
      </w:r>
    </w:p>
    <w:p>
      <w:r>
        <w:rPr>
          <w:rFonts w:ascii="Gentium Plus" w:hAnsi="Gentium Plus"/>
          <w:sz w:val="24"/>
        </w:rPr>
        <w:t>μὲν κύκλος τοῦ τείχους πλήρης ἐγένετο τῶν ἐπὶ</w:t>
      </w:r>
    </w:p>
    <w:p>
      <w:r>
        <w:rPr>
          <w:rFonts w:ascii="Courier New" w:hAnsi="Courier New"/>
          <w:color w:val="555555"/>
          <w:sz w:val="20"/>
        </w:rPr>
        <w:t>[13 . 72 . 6]</w:t>
      </w:r>
    </w:p>
    <w:p>
      <w:r>
        <w:rPr>
          <w:rFonts w:ascii="Gentium Plus" w:hAnsi="Gentium Plus"/>
          <w:sz w:val="24"/>
        </w:rPr>
        <w:t>τὸν κοινὸν κίνδυνον συνδεδραμηκότων, οἱ δὲ στρα‐ τηγοὶ τῶν Ἀθηναίων ἅμ’ ἡμέρᾳ θεωροῦντες ἐκτε‐ ταγμένην τὴν τῶν πολεμίων δύναμιν εἰς φάλαγγα τὸ μὲν βάθος εἰς τέτταρας ἄνδρας, τὸ δὲ μῆκος ἐπὶ</w:t>
      </w:r>
    </w:p>
    <w:p>
      <w:r>
        <w:rPr>
          <w:rFonts w:ascii="Courier New" w:hAnsi="Courier New"/>
          <w:color w:val="555555"/>
          <w:sz w:val="20"/>
        </w:rPr>
        <w:t>[5]</w:t>
      </w:r>
    </w:p>
    <w:p>
      <w:r>
        <w:rPr>
          <w:rFonts w:ascii="Gentium Plus" w:hAnsi="Gentium Plus"/>
          <w:sz w:val="24"/>
        </w:rPr>
        <w:t>σταδίους ὀκτώ, τότε πρῶτον κατεπλάγησαν, θεω‐ ροῦντες τὰ δύο μέρη σχεδὸν τοῦ τείχους ὑπὸ τῶν</w:t>
      </w:r>
    </w:p>
    <w:p>
      <w:r>
        <w:rPr>
          <w:rFonts w:ascii="Courier New" w:hAnsi="Courier New"/>
          <w:color w:val="555555"/>
          <w:sz w:val="20"/>
        </w:rPr>
        <w:t>[13 . 72 . 7]</w:t>
      </w:r>
    </w:p>
    <w:p>
      <w:r>
        <w:rPr>
          <w:rFonts w:ascii="Gentium Plus" w:hAnsi="Gentium Plus"/>
          <w:sz w:val="24"/>
        </w:rPr>
        <w:t>πολεμίων περιειλημμένα. μετὰ δὲ ταῦτα τοὺς ἱππεῖς ἐξαπέστειλαν, ὄντας παραπλησίους τὸν ἀριθμὸν τοῖς ἐναντίοις· ὧν πρὸ τῆς πόλεως συστησαμένων ἱππομαχίαν ἐπί τινα χρόνον ἐγένετο καρτερὰ μάχη.</w:t>
      </w:r>
    </w:p>
    <w:p>
      <w:r>
        <w:rPr>
          <w:rFonts w:ascii="Courier New" w:hAnsi="Courier New"/>
          <w:color w:val="555555"/>
          <w:sz w:val="20"/>
        </w:rPr>
        <w:t>[5]</w:t>
      </w:r>
    </w:p>
    <w:p>
      <w:r>
        <w:rPr>
          <w:rFonts w:ascii="Gentium Plus" w:hAnsi="Gentium Plus"/>
          <w:sz w:val="24"/>
        </w:rPr>
        <w:t>ἡ μὲν γὰρ φάλαγξ περὶ πέντε σταδίους ἀπεῖχε τοῦ τείχους, οἱ δ’ ἱππεῖς συμπλακέντες ἀλλήλοις πρὸς</w:t>
      </w:r>
    </w:p>
    <w:p>
      <w:r>
        <w:rPr>
          <w:rFonts w:ascii="Courier New" w:hAnsi="Courier New"/>
          <w:color w:val="555555"/>
          <w:sz w:val="20"/>
        </w:rPr>
        <w:t>[13 . 72 . 8]</w:t>
      </w:r>
    </w:p>
    <w:p>
      <w:r>
        <w:rPr>
          <w:rFonts w:ascii="Gentium Plus" w:hAnsi="Gentium Plus"/>
          <w:sz w:val="24"/>
        </w:rPr>
        <w:t>αὐτοῖς τοῖς τείχεσι διηγωνίζοντο. οἱ μὲν οὖν Βοιωτοὶ καθ’ αὑτοὺς προνενικηκότες ἐπὶ Δηλίῳ τοὺς Ἀθηναίους, δεινὸν ἡγοῦντο τῶν ἡττημένων φανῆ‐ ναι καταδεέστεροι· οἱ δ’ Ἀθηναῖοι θεατὰς ἔχοντες</w:t>
      </w:r>
    </w:p>
    <w:p>
      <w:r>
        <w:rPr>
          <w:rFonts w:ascii="Courier New" w:hAnsi="Courier New"/>
          <w:color w:val="555555"/>
          <w:sz w:val="20"/>
        </w:rPr>
        <w:t>[5]</w:t>
      </w:r>
    </w:p>
    <w:p>
      <w:r>
        <w:rPr>
          <w:rFonts w:ascii="Gentium Plus" w:hAnsi="Gentium Plus"/>
          <w:sz w:val="24"/>
        </w:rPr>
        <w:t>τῆς ἀρετῆς τοὺς ἐπὶ τῶν τειχῶν ἐφεστῶτας καὶ κατὰ ἄνδρα γνωριζόμενοι, πᾶν ὑπέμενον ὑπὲρ τῆς νίκης.</w:t>
      </w:r>
    </w:p>
    <w:p>
      <w:r>
        <w:rPr>
          <w:rFonts w:ascii="Courier New" w:hAnsi="Courier New"/>
          <w:color w:val="555555"/>
          <w:sz w:val="20"/>
        </w:rPr>
        <w:t>[13 . 72 . 9]</w:t>
      </w:r>
    </w:p>
    <w:p>
      <w:r>
        <w:rPr>
          <w:rFonts w:ascii="Gentium Plus" w:hAnsi="Gentium Plus"/>
          <w:sz w:val="24"/>
        </w:rPr>
        <w:t>τέλος δὲ βιασάμενοι τοὺς ἀντιτεταγμένους, συχνοὺς μὲν αὐτῶν ἀνεῖλον, τοὺς δ’ ἄλλους κατεδίωξαν</w:t>
      </w:r>
    </w:p>
    <w:p>
      <w:r>
        <w:rPr>
          <w:rFonts w:ascii="Courier New" w:hAnsi="Courier New"/>
          <w:color w:val="555555"/>
          <w:sz w:val="20"/>
        </w:rPr>
        <w:t>[13 . 73 . 1]</w:t>
      </w:r>
    </w:p>
    <w:p>
      <w:r>
        <w:rPr>
          <w:rFonts w:ascii="Gentium Plus" w:hAnsi="Gentium Plus"/>
          <w:sz w:val="24"/>
        </w:rPr>
        <w:t>τὴν πόλιν, Ἆγις δὲ τότε μὲν οὐ κρίνας πολιορ‐ κεῖν ἐν Ἀκαδημίᾳ κατεστρατοπέδευσε, τῇ δ’ ὑστε‐ ραίᾳ τῶν Ἀθηναίων στησάντων τρόπαιον ἐξέταξε τὴν δύναμιν καὶ προεκαλεῖτο τοὺς ἐν τῇ πόλει περὶ</w:t>
      </w:r>
    </w:p>
    <w:p>
      <w:r>
        <w:rPr>
          <w:rFonts w:ascii="Courier New" w:hAnsi="Courier New"/>
          <w:color w:val="555555"/>
          <w:sz w:val="20"/>
        </w:rPr>
        <w:t>[13 . 73 . 2]</w:t>
      </w:r>
    </w:p>
    <w:p>
      <w:r>
        <w:rPr>
          <w:rFonts w:ascii="Gentium Plus" w:hAnsi="Gentium Plus"/>
          <w:sz w:val="24"/>
        </w:rPr>
        <w:t>τοῦ τροπαίου διαγωνίσασθαι. τῶν δ’ Ἀθηναίων ἐξαγαγόντων τοὺς στρατιώτας καὶ παρὰ τὸ τεῖχος παραταττομένων, τὸ μὲν πρῶτον οἱ Λακεδαιμόνιοι πρὸς μάχην ὥρμησαν, ἀπὸ δὲ τῶν τειχῶν πολλοῦ</w:t>
      </w:r>
    </w:p>
    <w:p>
      <w:r>
        <w:rPr>
          <w:rFonts w:ascii="Courier New" w:hAnsi="Courier New"/>
          <w:color w:val="555555"/>
          <w:sz w:val="20"/>
        </w:rPr>
        <w:t>[5]</w:t>
      </w:r>
    </w:p>
    <w:p>
      <w:r>
        <w:rPr>
          <w:rFonts w:ascii="Gentium Plus" w:hAnsi="Gentium Plus"/>
          <w:sz w:val="24"/>
        </w:rPr>
        <w:t>πλήθους βελῶν ἐπ’ αὐτοὺς ῥιφέντος ἀπήγαγον τὴν δύναμιν ἀπὸ τῆς πόλεως· μετὰ δὲ ταῦτα τὸ λοι‐ πὸν τῆς Ἀττικῆς δῃώσαντες εἰς Πελοπόννησον ἀπηλλάγησαν.</w:t>
      </w:r>
    </w:p>
    <w:p>
      <w:r>
        <w:rPr>
          <w:rFonts w:ascii="Courier New" w:hAnsi="Courier New"/>
          <w:color w:val="555555"/>
          <w:sz w:val="20"/>
        </w:rPr>
        <w:t>[13 . 73 . 3]</w:t>
      </w:r>
    </w:p>
    <w:p>
      <w:r>
        <w:rPr>
          <w:rFonts w:ascii="Gentium Plus" w:hAnsi="Gentium Plus"/>
          <w:sz w:val="24"/>
        </w:rPr>
        <w:t>Ἀλκιβιάδης δὲ ἐκ Σάμου μετὰ πασῶν τῶν νεῶν πλεύσας εἰς Κύμην ψευδεῖς αἰτίας ἐπέρριψε τοῖς Κυμαίοις, βουλόμενος αὐτῶν μετὰ προφάσεως διαρ‐ πάσαι τὴν χώραν. καὶ τὸ μὲν πρῶτον πολλῶν</w:t>
      </w:r>
    </w:p>
    <w:p>
      <w:r>
        <w:rPr>
          <w:rFonts w:ascii="Courier New" w:hAnsi="Courier New"/>
          <w:color w:val="555555"/>
          <w:sz w:val="20"/>
        </w:rPr>
        <w:t>[5]</w:t>
      </w:r>
    </w:p>
    <w:p>
      <w:r>
        <w:rPr>
          <w:rFonts w:ascii="Gentium Plus" w:hAnsi="Gentium Plus"/>
          <w:sz w:val="24"/>
        </w:rPr>
        <w:t>αἰχμαλώτων σωμάτων κυριεύσας ἀπῆγεν ἐπὶ τὰς</w:t>
      </w:r>
    </w:p>
    <w:p>
      <w:r>
        <w:rPr>
          <w:rFonts w:ascii="Courier New" w:hAnsi="Courier New"/>
          <w:color w:val="555555"/>
          <w:sz w:val="20"/>
        </w:rPr>
        <w:t>[13 . 73 . 4]</w:t>
      </w:r>
    </w:p>
    <w:p>
      <w:r>
        <w:rPr>
          <w:rFonts w:ascii="Gentium Plus" w:hAnsi="Gentium Plus"/>
          <w:sz w:val="24"/>
        </w:rPr>
        <w:t>ναῦς· ἐκβοηθησάντων δὲ τῶν ἐκ τῆς πόλεως παν‐ δημεὶ καὶ προσπεσόντων ἀπροσδοκήτως, χρόνον μέν τινα διεκαρτέρουν οἱ περὶ τὸν Ἀλκιβιάδην, μετὰ δὲ ταῦτα τοῖς Κυμαίοις προσγενομένων πολλῶν τῶν</w:t>
      </w:r>
    </w:p>
    <w:p>
      <w:r>
        <w:rPr>
          <w:rFonts w:ascii="Courier New" w:hAnsi="Courier New"/>
          <w:color w:val="555555"/>
          <w:sz w:val="20"/>
        </w:rPr>
        <w:t>[5]</w:t>
      </w:r>
    </w:p>
    <w:p>
      <w:r>
        <w:rPr>
          <w:rFonts w:ascii="Gentium Plus" w:hAnsi="Gentium Plus"/>
          <w:sz w:val="24"/>
        </w:rPr>
        <w:t>ἐκ τῆς πόλεως καὶ τῆς χώρας ἠναγκάσθησαν κατα‐ λιπόντες τοὺς αἰχμαλώτους καταφυγεῖν ἐπὶ τὰς</w:t>
      </w:r>
    </w:p>
    <w:p>
      <w:r>
        <w:rPr>
          <w:rFonts w:ascii="Courier New" w:hAnsi="Courier New"/>
          <w:color w:val="555555"/>
          <w:sz w:val="20"/>
        </w:rPr>
        <w:t>[13 . 73 . 5]</w:t>
      </w:r>
    </w:p>
    <w:p>
      <w:r>
        <w:rPr>
          <w:rFonts w:ascii="Gentium Plus" w:hAnsi="Gentium Plus"/>
          <w:sz w:val="24"/>
        </w:rPr>
        <w:t>ναῦς. ὁ δ’ Ἀλκιβιάδης ἐπὶ τοῖς ἐλαττώμασι περι‐</w:t>
      </w:r>
    </w:p>
    <w:p>
      <w:r>
        <w:rPr>
          <w:rFonts w:ascii="Courier New" w:hAnsi="Courier New"/>
          <w:color w:val="555555"/>
          <w:sz w:val="20"/>
        </w:rPr>
        <w:t>[5]</w:t>
      </w:r>
    </w:p>
    <w:p>
      <w:r>
        <w:rPr>
          <w:rFonts w:ascii="Gentium Plus" w:hAnsi="Gentium Plus"/>
          <w:sz w:val="24"/>
        </w:rPr>
        <w:t>ἐξιόντος δῃώσας τὴν χώραν ἀπέπλευσεν ἐπὶ Μιτυ‐</w:t>
      </w:r>
    </w:p>
    <w:p>
      <w:r>
        <w:rPr>
          <w:rFonts w:ascii="Courier New" w:hAnsi="Courier New"/>
          <w:color w:val="555555"/>
          <w:sz w:val="20"/>
        </w:rPr>
        <w:t>[13 . 73 . 6]</w:t>
      </w:r>
    </w:p>
    <w:p>
      <w:r>
        <w:rPr>
          <w:rFonts w:ascii="Gentium Plus" w:hAnsi="Gentium Plus"/>
          <w:sz w:val="24"/>
        </w:rPr>
        <w:t>λήνην. Κυμαίων δὲ πεμψάντων εἰς Ἀθήνας πρε‐ σβείαν καὶ κατηγορούντων Ἀλκιβιάδου, διότι σύμ‐ μαχον πόλιν οὐδὲν ἀδικήσασαν ἐπόρθησεν· ἐγίνοντο δὲ καὶ ἄλλαι πολλαὶ διαβολαὶ κατ’ αὐτοῦ· τῶν γὰρ</w:t>
      </w:r>
    </w:p>
    <w:p>
      <w:r>
        <w:rPr>
          <w:rFonts w:ascii="Courier New" w:hAnsi="Courier New"/>
          <w:color w:val="555555"/>
          <w:sz w:val="20"/>
        </w:rPr>
        <w:t>[5]</w:t>
      </w:r>
    </w:p>
    <w:p>
      <w:r>
        <w:rPr>
          <w:rFonts w:ascii="Gentium Plus" w:hAnsi="Gentium Plus"/>
          <w:sz w:val="24"/>
        </w:rPr>
        <w:t>ἐν Σάμῳ τινὲς στρατιωτῶν ἀλλοτρίως τὰ πρὸς αὐτὸν ἔχοντες ἔπλευσαν εἰς Ἀθήνας, καὶ κατηγόρησαν ἐν ἐκκλησίᾳ κατ’ Ἀλκιβιάδου, ὅτι τὰ Λακεδαιμο‐ νίων φρονεῖ καὶ πρὸς Φαρνάβαζον ἔχει φιλίαν, δι’ ἧς ἐλπίζει καταλυθέντος τοῦ πολέμου καταδυ‐</w:t>
      </w:r>
    </w:p>
    <w:p>
      <w:r>
        <w:rPr>
          <w:rFonts w:ascii="Courier New" w:hAnsi="Courier New"/>
          <w:color w:val="555555"/>
          <w:sz w:val="20"/>
        </w:rPr>
        <w:t>[13 . 74 . 1]</w:t>
      </w:r>
    </w:p>
    <w:p>
      <w:r>
        <w:rPr>
          <w:rFonts w:ascii="Gentium Plus" w:hAnsi="Gentium Plus"/>
          <w:sz w:val="24"/>
        </w:rPr>
        <w:t>ναστεύσειν τῶν πολιτῶν. ταχὺ δὲ τοῦ πλήθους πιστεύοντος ταῖς διαβολαῖς, ἡ μὲν περὶ Ἀλκιβιάδην ἐθραύετο δόξα διὰ τὸ περὶ τὴν ναυμαχίαν ἐλάτ‐ τωμα καὶ τὰ περὶ τὴν Κύμην ἡμαρτημένα, ὁ δὲ τῶν</w:t>
      </w:r>
    </w:p>
    <w:p>
      <w:r>
        <w:rPr>
          <w:rFonts w:ascii="Courier New" w:hAnsi="Courier New"/>
          <w:color w:val="555555"/>
          <w:sz w:val="20"/>
        </w:rPr>
        <w:t>[5]</w:t>
      </w:r>
    </w:p>
    <w:p>
      <w:r>
        <w:rPr>
          <w:rFonts w:ascii="Gentium Plus" w:hAnsi="Gentium Plus"/>
          <w:sz w:val="24"/>
        </w:rPr>
        <w:t>Ἀθηναίων δῆμος ὑφορώμενος τὴν τἀνδρὸς τόλ‐ μαν δέκα στρατηγοὺς εἵλατο, Κόνωνα, Λυσίαν, Διομέδοντα, Περικλέα, πρὸς δὲ τούτοις Ἐρασινί‐ δην, Ἀριστοκράτην, Ἀρχέστρατον, Πρωτόμαχον, Θρασύβουλον, Ἀριστογένην· ἐκ δὲ τούτων προκρίνας</w:t>
      </w:r>
    </w:p>
    <w:p>
      <w:r>
        <w:rPr>
          <w:rFonts w:ascii="Courier New" w:hAnsi="Courier New"/>
          <w:color w:val="555555"/>
          <w:sz w:val="20"/>
        </w:rPr>
        <w:t>[10]</w:t>
      </w:r>
    </w:p>
    <w:p>
      <w:r>
        <w:rPr>
          <w:rFonts w:ascii="Gentium Plus" w:hAnsi="Gentium Plus"/>
          <w:sz w:val="24"/>
        </w:rPr>
        <w:t>Κόνωνα ταχέως ἐξέπεμψε παρ’ Ἀλκιβιάδου τὸ ναυ‐</w:t>
      </w:r>
    </w:p>
    <w:p>
      <w:r>
        <w:rPr>
          <w:rFonts w:ascii="Courier New" w:hAnsi="Courier New"/>
          <w:color w:val="555555"/>
          <w:sz w:val="20"/>
        </w:rPr>
        <w:t>[13 . 74 . 2]</w:t>
      </w:r>
    </w:p>
    <w:p>
      <w:r>
        <w:rPr>
          <w:rFonts w:ascii="Gentium Plus" w:hAnsi="Gentium Plus"/>
          <w:sz w:val="24"/>
        </w:rPr>
        <w:t>τικὸν παραληψόμενον. Ἀλκιβιάδης δὲ τῆς ἀρχῆς ἐκχωρήσας τῷ Κόνωνι καὶ τὰς δυνάμεις παραδούς, τὴν μὲν εἰς Ἀθήνας ἐπάνοδον ἀπέγνω, μετὰ δὲ τριήρους μιᾶς εἰς Πακτύην τῆς Θρᾴκης ἀπεχώρησε·</w:t>
      </w:r>
    </w:p>
    <w:p>
      <w:r>
        <w:rPr>
          <w:rFonts w:ascii="Courier New" w:hAnsi="Courier New"/>
          <w:color w:val="555555"/>
          <w:sz w:val="20"/>
        </w:rPr>
        <w:t>[5]</w:t>
      </w:r>
    </w:p>
    <w:p>
      <w:r>
        <w:rPr>
          <w:rFonts w:ascii="Gentium Plus" w:hAnsi="Gentium Plus"/>
          <w:sz w:val="24"/>
        </w:rPr>
        <w:t>χωρὶς γὰρ τῆς τοῦ πλήθους ὀργῆς καὶ τὰς ἐπενη‐</w:t>
      </w:r>
    </w:p>
    <w:p>
      <w:r>
        <w:rPr>
          <w:rFonts w:ascii="Courier New" w:hAnsi="Courier New"/>
          <w:color w:val="555555"/>
          <w:sz w:val="20"/>
        </w:rPr>
        <w:t>[13 . 74 . 3]</w:t>
      </w:r>
    </w:p>
    <w:p>
      <w:r>
        <w:rPr>
          <w:rFonts w:ascii="Gentium Plus" w:hAnsi="Gentium Plus"/>
          <w:sz w:val="24"/>
        </w:rPr>
        <w:t>νεγμένας αὐτῷ δίκας εὐλαβεῖτο. πολλοὶ γὰρ θεω‐ ροῦντες αὐτὸν κακῶς φερόμενον ἐπενηνόχεισαν ἐγ‐ κλήματα πολλά· μέγιστον δ’ ἦν τὸ περὶ τῶν ἵππων, τετιμημένον ταλάντων ὀκτώ. Διομήδους γάρ τινος</w:t>
      </w:r>
    </w:p>
    <w:p>
      <w:r>
        <w:rPr>
          <w:rFonts w:ascii="Courier New" w:hAnsi="Courier New"/>
          <w:color w:val="555555"/>
          <w:sz w:val="20"/>
        </w:rPr>
        <w:t>[5]</w:t>
      </w:r>
    </w:p>
    <w:p>
      <w:r>
        <w:rPr>
          <w:rFonts w:ascii="Gentium Plus" w:hAnsi="Gentium Plus"/>
          <w:sz w:val="24"/>
        </w:rPr>
        <w:t>τῶν φίλων συμπέμψαντος αὐτῷ τέθριππον εἰς Ὀλυμ‐ πίαν, ὁ Ἀλκιβιάδης κατὰ τὴν ἀπογραφὴν τὴν εἰω‐ θυῖαν γίνεσθαι τοὺς ἵππους ἰδίους ἀπεγράψατο, καὶ νικήσαντος τὸ τέθριππον τήν τ’ ἐκ τῆς νίκης δόξαν αὐτὸς ἀπηνέγκατο καὶ τοὺς ἵππους οὐκ ἀπέδωκε</w:t>
      </w:r>
    </w:p>
    <w:p>
      <w:r>
        <w:rPr>
          <w:rFonts w:ascii="Courier New" w:hAnsi="Courier New"/>
          <w:color w:val="555555"/>
          <w:sz w:val="20"/>
        </w:rPr>
        <w:t>[13 . 74 . 4]</w:t>
      </w:r>
    </w:p>
    <w:p>
      <w:r>
        <w:rPr>
          <w:rFonts w:ascii="Gentium Plus" w:hAnsi="Gentium Plus"/>
          <w:sz w:val="24"/>
        </w:rPr>
        <w:t>τῷ πιστεύσαντι. ταῦτα δὴ πάντα διανοούμενος ἐφο‐ βεῖτο, μήποτε καιρὸν λαβόντες Ἀθηναῖοι τιμωρίαν ἐπιθῶσι περὶ πάντων ὧν εἰς αὐτοὺς ἐξήμαρτεν· αὐτὸς οὖν αὑτοῦ κατέγνω φυγήν.</w:t>
      </w:r>
    </w:p>
    <w:p>
      <w:r>
        <w:rPr>
          <w:rFonts w:ascii="Courier New" w:hAnsi="Courier New"/>
          <w:color w:val="555555"/>
          <w:sz w:val="20"/>
        </w:rPr>
        <w:t>[13 . 75 . 1]</w:t>
      </w:r>
    </w:p>
    <w:p>
      <w:r>
        <w:rPr>
          <w:rFonts w:ascii="Gentium Plus" w:hAnsi="Gentium Plus"/>
          <w:sz w:val="24"/>
        </w:rPr>
        <w:t>Προσετέθη δὲ καὶ συνωρὶς κατὰ τὴν αὐτὴν ὀλυμπιάδα, καὶ παρὰ Λακεδαιμονίοις Πλειστῶναξ ὁ βασιλεὺς ἐτελεύτησεν ἄρξας ἔτη πεντήκοντα, δια‐ δεξάμενος δὲ τὴν ἀρχὴν Παυσανίας ἦρξεν ἔτη τετ‐</w:t>
      </w:r>
    </w:p>
    <w:p>
      <w:r>
        <w:rPr>
          <w:rFonts w:ascii="Courier New" w:hAnsi="Courier New"/>
          <w:color w:val="555555"/>
          <w:sz w:val="20"/>
        </w:rPr>
        <w:t>[5]</w:t>
      </w:r>
    </w:p>
    <w:p>
      <w:r>
        <w:rPr>
          <w:rFonts w:ascii="Gentium Plus" w:hAnsi="Gentium Plus"/>
          <w:sz w:val="24"/>
        </w:rPr>
        <w:t>ταρακαίδεκα. οἱ δὲ τὴν Ῥόδον νῆσον κατοικοῦντες καὶ Ἰηλυσὸν καὶ Λίνδον καὶ Κάμειρον μετῳκίσθη‐ σαν εἰς μίαν πόλιν τὴν νῦν καλουμένην Ῥόδον.</w:t>
      </w:r>
    </w:p>
    <w:p>
      <w:r>
        <w:rPr>
          <w:rFonts w:ascii="Courier New" w:hAnsi="Courier New"/>
          <w:color w:val="555555"/>
          <w:sz w:val="20"/>
        </w:rPr>
        <w:t>[13 . 75 . 2]</w:t>
      </w:r>
    </w:p>
    <w:p>
      <w:r>
        <w:rPr>
          <w:rFonts w:ascii="Gentium Plus" w:hAnsi="Gentium Plus"/>
          <w:sz w:val="24"/>
        </w:rPr>
        <w:t>Ἑρμοκράτης δ’ ὁ Συρακόσιος ἀναλαβὼν τοὺς μετ’ αὐτοῦ στρατεύοντας ὥρμησεν ἐκ Σελινοῦντος, καὶ</w:t>
      </w:r>
    </w:p>
    <w:p>
      <w:r>
        <w:rPr>
          <w:rFonts w:ascii="Courier New" w:hAnsi="Courier New"/>
          <w:color w:val="555555"/>
          <w:sz w:val="20"/>
        </w:rPr>
        <w:t>[5]</w:t>
      </w:r>
    </w:p>
    <w:p>
      <w:r>
        <w:rPr>
          <w:rFonts w:ascii="Gentium Plus" w:hAnsi="Gentium Plus"/>
          <w:sz w:val="24"/>
        </w:rPr>
        <w:t>πόλεως. διαπυθόμενος δ’ ἐν ᾧ τόπῳ παρετάχθησαν οἱ Συρακόσιοι, τὰ τῶν τετελευτηκότων ὀστᾶ συνή‐ θροιζε, παρασκευάσας δ’ ἁμάξας πολυτελῶς κεκο‐ σμημένας, ἐπὶ τούτων παρεκόμισεν αὐτὰ ἐπὶ τὴν</w:t>
      </w:r>
    </w:p>
    <w:p>
      <w:r>
        <w:rPr>
          <w:rFonts w:ascii="Courier New" w:hAnsi="Courier New"/>
          <w:color w:val="555555"/>
          <w:sz w:val="20"/>
        </w:rPr>
        <w:t>[13 . 75 . 3]</w:t>
      </w:r>
    </w:p>
    <w:p>
      <w:r>
        <w:rPr>
          <w:rFonts w:ascii="Gentium Plus" w:hAnsi="Gentium Plus"/>
          <w:sz w:val="24"/>
        </w:rPr>
        <w:t>Συράκουσαν. αὐτὸς μὲν οὖν ἐπὶ τῶν ὅρων κατέ‐ μεινε διὰ τὸ κωλύεσθαι τοὺς φυγάδας ὑπὸ τῶν νόμων συνιέναι, τῶν δὲ μετ’ αὐτοῦ τινας ἀπέστειλεν, οἳ τὰς ἁμάξας παρεκόμισαν εἰς τὰς Συρακούσας.</w:t>
      </w:r>
    </w:p>
    <w:p>
      <w:r>
        <w:rPr>
          <w:rFonts w:ascii="Courier New" w:hAnsi="Courier New"/>
          <w:color w:val="555555"/>
          <w:sz w:val="20"/>
        </w:rPr>
        <w:t>[13 . 75 . 4]</w:t>
      </w:r>
    </w:p>
    <w:p>
      <w:r>
        <w:rPr>
          <w:rFonts w:ascii="Gentium Plus" w:hAnsi="Gentium Plus"/>
          <w:sz w:val="24"/>
        </w:rPr>
        <w:t>ὁ δ’ Ἑρμοκράτης ταῦτα ἔπραττεν, ὅπως ὁ μὲν Διο‐ κλῆς ἀντιπράττων αὐτῷ περὶ τῆς καθόδου, δοκῶν δ’ αἴτιος εἶναι τοῦ περιεωρᾶσθαι τοὺς τετελευτη‐ κότας ἀτάφους, προσκόψαι τοῖς πλήθεσιν, αὐτὸς</w:t>
      </w:r>
    </w:p>
    <w:p>
      <w:r>
        <w:rPr>
          <w:rFonts w:ascii="Courier New" w:hAnsi="Courier New"/>
          <w:color w:val="555555"/>
          <w:sz w:val="20"/>
        </w:rPr>
        <w:t>[5]</w:t>
      </w:r>
    </w:p>
    <w:p>
      <w:r>
        <w:rPr>
          <w:rFonts w:ascii="Gentium Plus" w:hAnsi="Gentium Plus"/>
          <w:sz w:val="24"/>
        </w:rPr>
        <w:t>δὲ φιλανθρώπως τούτοις προσενεχθεὶς ἐπαγάγοι τὸ</w:t>
      </w:r>
    </w:p>
    <w:p>
      <w:r>
        <w:rPr>
          <w:rFonts w:ascii="Courier New" w:hAnsi="Courier New"/>
          <w:color w:val="555555"/>
          <w:sz w:val="20"/>
        </w:rPr>
        <w:t>[13 . 75 . 5]</w:t>
      </w:r>
    </w:p>
    <w:p>
      <w:r>
        <w:rPr>
          <w:rFonts w:ascii="Gentium Plus" w:hAnsi="Gentium Plus"/>
          <w:sz w:val="24"/>
        </w:rPr>
        <w:t>πλῆθος εἰς τὴν προτέραν εὔνοιαν. τῶν οὖν ὀστῶν παρακομισθέντων ἐνέπεσεν εἰς τὰ πλήθη στάσις, τοῦ μὲν Διοκλέους κωλύοντος θάπτειν, τῶν δὲ πολλῶν συγκατατιθεμένων. τέλος δ’ οἱ Συρακό‐</w:t>
      </w:r>
    </w:p>
    <w:p>
      <w:r>
        <w:rPr>
          <w:rFonts w:ascii="Courier New" w:hAnsi="Courier New"/>
          <w:color w:val="555555"/>
          <w:sz w:val="20"/>
        </w:rPr>
        <w:t>[5]</w:t>
      </w:r>
    </w:p>
    <w:p>
      <w:r>
        <w:rPr>
          <w:rFonts w:ascii="Gentium Plus" w:hAnsi="Gentium Plus"/>
          <w:sz w:val="24"/>
        </w:rPr>
        <w:t>σιοι ἔθαψαν τε τὰ λείψανα τῶν τετελευτηκότων καὶ πανδημεὶ τὴν ἐκφορὰν ἐτίμησαν. καὶ ὁ μὲν Διοκλῆς ἐφυγαδεύθη, τὸν δ’ Ἑρμοκράτην οὐδ’ ὣς προσε‐ δέξαντο· ὑπώπτευον γὰρ τὴν τἀνδρὸς τόλμαν, μή‐ ποτε τυχὼν ἡγεμονίας ἀναδείξῃ ἑαυτὸν τύραννον.</w:t>
      </w:r>
    </w:p>
    <w:p>
      <w:r>
        <w:rPr>
          <w:rFonts w:ascii="Courier New" w:hAnsi="Courier New"/>
          <w:color w:val="555555"/>
          <w:sz w:val="20"/>
        </w:rPr>
        <w:t>[13 . 75 . 6]</w:t>
      </w:r>
    </w:p>
    <w:p>
      <w:r>
        <w:rPr>
          <w:rFonts w:ascii="Gentium Plus" w:hAnsi="Gentium Plus"/>
          <w:sz w:val="24"/>
        </w:rPr>
        <w:t>ὁ μὲν οὖν Ἑρμοκράτης τότε τὸν καιρὸν οὐχ ὁρῶν</w:t>
      </w:r>
    </w:p>
    <w:p>
      <w:r>
        <w:rPr>
          <w:rFonts w:ascii="Courier New" w:hAnsi="Courier New"/>
          <w:color w:val="555555"/>
          <w:sz w:val="20"/>
        </w:rPr>
        <w:t>[5]</w:t>
      </w:r>
    </w:p>
    <w:p>
      <w:r>
        <w:rPr>
          <w:rFonts w:ascii="Gentium Plus" w:hAnsi="Gentium Plus"/>
          <w:sz w:val="24"/>
        </w:rPr>
        <w:t>τιωτῶν, καὶ πορευθεὶς διὰ τῆς Γελῴας ἧκε νυκτὸς</w:t>
      </w:r>
    </w:p>
    <w:p>
      <w:r>
        <w:rPr>
          <w:rFonts w:ascii="Courier New" w:hAnsi="Courier New"/>
          <w:color w:val="555555"/>
          <w:sz w:val="20"/>
        </w:rPr>
        <w:t>[13 . 75 . 7]</w:t>
      </w:r>
    </w:p>
    <w:p>
      <w:r>
        <w:rPr>
          <w:rFonts w:ascii="Gentium Plus" w:hAnsi="Gentium Plus"/>
          <w:sz w:val="24"/>
        </w:rPr>
        <w:t>ἐπὶ τὸν συντεταγμένον τόπον. οὐ δυνηθέντων δὲ ἁπάντων ἀκολουθῆσαι τῶν στρατιωτῶν, ὁ μὲν Ἑρ‐ μοκράτης μετ’ ὀλίγων προσελθὼν τῷ κατὰ τὴν Ἀχραδινὴν πυλῶνι, καὶ τῶν φίλων τινὰς εὑρὼν</w:t>
      </w:r>
    </w:p>
    <w:p>
      <w:r>
        <w:rPr>
          <w:rFonts w:ascii="Courier New" w:hAnsi="Courier New"/>
          <w:color w:val="555555"/>
          <w:sz w:val="20"/>
        </w:rPr>
        <w:t>[5]</w:t>
      </w:r>
    </w:p>
    <w:p>
      <w:r>
        <w:rPr>
          <w:rFonts w:ascii="Gentium Plus" w:hAnsi="Gentium Plus"/>
          <w:sz w:val="24"/>
        </w:rPr>
        <w:t>προκατειλημμένους τοὺς τόπους, ἀνελάμβανε τοὺς</w:t>
      </w:r>
    </w:p>
    <w:p>
      <w:r>
        <w:rPr>
          <w:rFonts w:ascii="Courier New" w:hAnsi="Courier New"/>
          <w:color w:val="555555"/>
          <w:sz w:val="20"/>
        </w:rPr>
        <w:t>[13 . 75 . 8]</w:t>
      </w:r>
    </w:p>
    <w:p>
      <w:r>
        <w:rPr>
          <w:rFonts w:ascii="Gentium Plus" w:hAnsi="Gentium Plus"/>
          <w:sz w:val="24"/>
        </w:rPr>
        <w:t>ἀφυστεροῦντας· οἱ δὲ Συρακόσιοι τὸ γεγενημένον ἀκούσαντες σὺν τοῖς ὅπλοις ἦλθον εἰς τὴν ἀγοράν, καθ’ ἣν μετὰ πολλοῦ πλήθους ἐπιφανέντες τόν τε Ἑρμοκράτην καὶ τῶν συμπραττόντων αὐτῷ τοὺς</w:t>
      </w:r>
    </w:p>
    <w:p>
      <w:r>
        <w:rPr>
          <w:rFonts w:ascii="Courier New" w:hAnsi="Courier New"/>
          <w:color w:val="555555"/>
          <w:sz w:val="20"/>
        </w:rPr>
        <w:t>[5]</w:t>
      </w:r>
    </w:p>
    <w:p>
      <w:r>
        <w:rPr>
          <w:rFonts w:ascii="Gentium Plus" w:hAnsi="Gentium Plus"/>
          <w:sz w:val="24"/>
        </w:rPr>
        <w:t>πλείστους ἀπέκτειναν. τοὺς δὲ ἀπὸ τῆς μάχης δια‐ σωθέντας μεθιστάντες εἰς κρίσιν φυγῇ κατεδίκαζον·</w:t>
      </w:r>
    </w:p>
    <w:p>
      <w:r>
        <w:rPr>
          <w:rFonts w:ascii="Courier New" w:hAnsi="Courier New"/>
          <w:color w:val="555555"/>
          <w:sz w:val="20"/>
        </w:rPr>
        <w:t>[13 . 75 . 9]</w:t>
      </w:r>
    </w:p>
    <w:p>
      <w:r>
        <w:rPr>
          <w:rFonts w:ascii="Gentium Plus" w:hAnsi="Gentium Plus"/>
          <w:sz w:val="24"/>
        </w:rPr>
        <w:t>διόπερ τινὲς αὐτῶν πολλοῖς περιπεσόντες τραύμα‐ σιν ὡς τετελευτηκότες ὑπὸ τῶν συγγενῶν παρεδό‐ θησαν, ὅπως μὴ τῇ τοῦ πλήθους ὀργῇ παραδοθῶσιν, ἐν οἷς ἦν καὶ Διονύσιος ὁ μετὰ ταῦτα τῶν Συρα‐</w:t>
      </w:r>
    </w:p>
    <w:p>
      <w:r>
        <w:rPr>
          <w:rFonts w:ascii="Courier New" w:hAnsi="Courier New"/>
          <w:color w:val="555555"/>
          <w:sz w:val="20"/>
        </w:rPr>
        <w:t>[5]</w:t>
      </w:r>
    </w:p>
    <w:p>
      <w:r>
        <w:rPr>
          <w:rFonts w:ascii="Gentium Plus" w:hAnsi="Gentium Plus"/>
          <w:sz w:val="24"/>
        </w:rPr>
        <w:t>κοσίων τυραννήσας.</w:t>
      </w:r>
    </w:p>
    <w:p>
      <w:r>
        <w:rPr>
          <w:rFonts w:ascii="Courier New" w:hAnsi="Courier New"/>
          <w:color w:val="555555"/>
          <w:sz w:val="20"/>
        </w:rPr>
        <w:t>[13 . 76 . 1]</w:t>
      </w:r>
    </w:p>
    <w:p>
      <w:r>
        <w:rPr>
          <w:rFonts w:ascii="Gentium Plus" w:hAnsi="Gentium Plus"/>
          <w:sz w:val="24"/>
        </w:rPr>
        <w:t>Τῶν δὲ κατὰ τὸν ἐνιαυτὸν τοῦτον πράξεων τέλος ἐχουσῶν Ἀθήνησι μὲν Ἀντιγένης τὴν ἀρχὴν παρέλαβε, Ῥωμαῖοι δ’ ὑπάτους κατέστησαν Γάιον Μάνιον Αἰμίλιον καὶ Γάιον Οὐαλέριον. περὶ δὲ</w:t>
      </w:r>
    </w:p>
    <w:p>
      <w:r>
        <w:rPr>
          <w:rFonts w:ascii="Courier New" w:hAnsi="Courier New"/>
          <w:color w:val="555555"/>
          <w:sz w:val="20"/>
        </w:rPr>
        <w:t>[5]</w:t>
      </w:r>
    </w:p>
    <w:p>
      <w:r>
        <w:rPr>
          <w:rFonts w:ascii="Gentium Plus" w:hAnsi="Gentium Plus"/>
          <w:sz w:val="24"/>
        </w:rPr>
        <w:t>τούτους τοὺς χρόνους Κόνων ὁ τῶν Ἀθηναίων στρατηγός, ἐπειδὴ παρέλαβε τὰς δυνάμεις ἐν Σάμῳ,</w:t>
      </w:r>
    </w:p>
    <w:p>
      <w:r>
        <w:rPr>
          <w:rFonts w:ascii="Courier New" w:hAnsi="Courier New"/>
          <w:color w:val="555555"/>
          <w:sz w:val="20"/>
        </w:rPr>
        <w:t>[13 . 76 . 2]</w:t>
      </w:r>
    </w:p>
    <w:p>
      <w:r>
        <w:rPr>
          <w:rFonts w:ascii="Gentium Plus" w:hAnsi="Gentium Plus"/>
          <w:sz w:val="24"/>
        </w:rPr>
        <w:t>οἱ δὲ Σπαρτιᾶται, τῷ Λυσάνδρῳ διεληλυθότος ἤδη τοῦ τῆς ναυαρχίας χρόνου, Καλλικρατίδην ἐπὶ τὴν διαδοχὴν ἀπέστειλαν. οὗτος δὲ νέος μὲν ἦν παν‐ τελῶς, ἄκακος δὲ καὶ τὴν ψυχὴν ἁπλοῦς, οὔπω τῶν</w:t>
      </w:r>
    </w:p>
    <w:p>
      <w:r>
        <w:rPr>
          <w:rFonts w:ascii="Courier New" w:hAnsi="Courier New"/>
          <w:color w:val="555555"/>
          <w:sz w:val="20"/>
        </w:rPr>
        <w:t>[5]</w:t>
      </w:r>
    </w:p>
    <w:p>
      <w:r>
        <w:rPr>
          <w:rFonts w:ascii="Gentium Plus" w:hAnsi="Gentium Plus"/>
          <w:sz w:val="24"/>
        </w:rPr>
        <w:t>ξενικῶν ἠθῶν πεπειραμένος, δικαιότατος δὲ Σπαρ‐ τιατῶν· ὁμολογουμένως δὲ καὶ κατὰ τὴν ἀρχὴν οὐδὲν ἔπραξεν ἄδικον οὔτ’ εἰς πόλιν οὔτ’ εἰς ἰδιώ‐ την, ἀλλὰ καὶ τοῖς ἐπιχειροῦσιν αὐτὸν διαφθείρειν χρήμασι χαλεπῶς ἔφερε καὶ δίκην παρ’ αὐτῶν ἐλάμ‐</w:t>
      </w:r>
    </w:p>
    <w:p>
      <w:r>
        <w:rPr>
          <w:rFonts w:ascii="Courier New" w:hAnsi="Courier New"/>
          <w:color w:val="555555"/>
          <w:sz w:val="20"/>
        </w:rPr>
        <w:t>[13 . 76 . 3]</w:t>
      </w:r>
    </w:p>
    <w:p>
      <w:r>
        <w:rPr>
          <w:rFonts w:ascii="Gentium Plus" w:hAnsi="Gentium Plus"/>
          <w:sz w:val="24"/>
        </w:rPr>
        <w:t>βανεν. οὗτος καταπλεύσας εἰς Ἔφεσον παρέλαβε τὰς ναῦς, μεταπεμψάμενος δὲ ... τὰς πάσας σὺν ταῖς παρὰ Λυσάνδρου παρέλαβεν ἑκατὸν τεσσαράκοντα. ἐν δὲ τῇ Χίων χώρᾳ Δελφίνιον κατεχόντων Ἀθη‐</w:t>
      </w:r>
    </w:p>
    <w:p>
      <w:r>
        <w:rPr>
          <w:rFonts w:ascii="Courier New" w:hAnsi="Courier New"/>
          <w:color w:val="555555"/>
          <w:sz w:val="20"/>
        </w:rPr>
        <w:t>[5]</w:t>
      </w:r>
    </w:p>
    <w:p>
      <w:r>
        <w:rPr>
          <w:rFonts w:ascii="Gentium Plus" w:hAnsi="Gentium Plus"/>
          <w:sz w:val="24"/>
        </w:rPr>
        <w:t>ναίων, ἐπὶ τούτους ἔπλευσε μετὰ πασῶν τῶν νεῶν,</w:t>
      </w:r>
    </w:p>
    <w:p>
      <w:r>
        <w:rPr>
          <w:rFonts w:ascii="Courier New" w:hAnsi="Courier New"/>
          <w:color w:val="555555"/>
          <w:sz w:val="20"/>
        </w:rPr>
        <w:t>[13 . 76 . 4]</w:t>
      </w:r>
    </w:p>
    <w:p>
      <w:r>
        <w:rPr>
          <w:rFonts w:ascii="Gentium Plus" w:hAnsi="Gentium Plus"/>
          <w:sz w:val="24"/>
        </w:rPr>
        <w:t>καὶ πολιορκεῖν ἐπεχείρησεν. οἱ δ’ Ἀθηναῖοι περὶ πεντακοσίους ὄντες κατεπλάγησαν τὸ μέγεθος τῆς δυνάμεως, καὶ διεξελθόντες ἐξέλιπον τὸ χωρίον ὑπόσπονδοι. Καλλικρατίδας δὲ τὸ μὲν φρούριον</w:t>
      </w:r>
    </w:p>
    <w:p>
      <w:r>
        <w:rPr>
          <w:rFonts w:ascii="Courier New" w:hAnsi="Courier New"/>
          <w:color w:val="555555"/>
          <w:sz w:val="20"/>
        </w:rPr>
        <w:t>[5]</w:t>
      </w:r>
    </w:p>
    <w:p>
      <w:r>
        <w:rPr>
          <w:rFonts w:ascii="Gentium Plus" w:hAnsi="Gentium Plus"/>
          <w:sz w:val="24"/>
        </w:rPr>
        <w:t>παραλαβὼν κατέσκαψεν, ἐπὶ δὲ Τηίους πλεύσας, καὶ νυκτὸς παρεισπεσὼν ἐντὸς τῶν τειχῶν, διήρπασε</w:t>
      </w:r>
    </w:p>
    <w:p>
      <w:r>
        <w:rPr>
          <w:rFonts w:ascii="Courier New" w:hAnsi="Courier New"/>
          <w:color w:val="555555"/>
          <w:sz w:val="20"/>
        </w:rPr>
        <w:t>[13 . 76 . 5]</w:t>
      </w:r>
    </w:p>
    <w:p>
      <w:r>
        <w:rPr>
          <w:rFonts w:ascii="Gentium Plus" w:hAnsi="Gentium Plus"/>
          <w:sz w:val="24"/>
        </w:rPr>
        <w:t>τὴν πόλιν. μετὰ δὲ ταῦτα πλεύσας εἰς Λέσβον, τῇ</w:t>
      </w:r>
    </w:p>
    <w:p>
      <w:r>
        <w:rPr>
          <w:rFonts w:ascii="Courier New" w:hAnsi="Courier New"/>
          <w:color w:val="555555"/>
          <w:sz w:val="20"/>
        </w:rPr>
        <w:t>[5]</w:t>
      </w:r>
    </w:p>
    <w:p>
      <w:r>
        <w:rPr>
          <w:rFonts w:ascii="Gentium Plus" w:hAnsi="Gentium Plus"/>
          <w:sz w:val="24"/>
        </w:rPr>
        <w:t>ὀλίγον δέ τινων ἐνδόντων αὐτῷ τὴν πόλιν παρ‐ εισέπεσεν ἐντὸς τῶν τειχῶν, καὶ τὰς μὲν κτήσεις διήρπασε, τῶν δ’ ἀνδρῶν φεισάμενος ἀπέδωκε τοῖς</w:t>
      </w:r>
    </w:p>
    <w:p>
      <w:r>
        <w:rPr>
          <w:rFonts w:ascii="Courier New" w:hAnsi="Courier New"/>
          <w:color w:val="555555"/>
          <w:sz w:val="20"/>
        </w:rPr>
        <w:t>[13 . 76 . 6]</w:t>
      </w:r>
    </w:p>
    <w:p>
      <w:r>
        <w:rPr>
          <w:rFonts w:ascii="Gentium Plus" w:hAnsi="Gentium Plus"/>
          <w:sz w:val="24"/>
        </w:rPr>
        <w:t>Μηθυμναίοις τὴν πόλιν. τούτων δὲ πραχθέντων ἐπὶ τὴν Μιτυλήνην ὥρμησε, καὶ τοὺς μὲν ὁπλίτας Θώρακι τῷ Λακεδαιμονίῳ παραδοὺς ἐκέλευσε πεζῇ κατὰ σπουδὴν ἐπείγεσθαι, ταῖς δὲ ναυσὶν αὐτὸς</w:t>
      </w:r>
    </w:p>
    <w:p>
      <w:r>
        <w:rPr>
          <w:rFonts w:ascii="Courier New" w:hAnsi="Courier New"/>
          <w:color w:val="555555"/>
          <w:sz w:val="20"/>
        </w:rPr>
        <w:t>[5]</w:t>
      </w:r>
    </w:p>
    <w:p>
      <w:r>
        <w:rPr>
          <w:rFonts w:ascii="Gentium Plus" w:hAnsi="Gentium Plus"/>
          <w:sz w:val="24"/>
        </w:rPr>
        <w:t>παρέπλευσεν.</w:t>
      </w:r>
    </w:p>
    <w:p>
      <w:r>
        <w:rPr>
          <w:rFonts w:ascii="Courier New" w:hAnsi="Courier New"/>
          <w:color w:val="555555"/>
          <w:sz w:val="20"/>
        </w:rPr>
        <w:t>[13 . 77 . 1]</w:t>
      </w:r>
    </w:p>
    <w:p>
      <w:r>
        <w:rPr>
          <w:rFonts w:ascii="Gentium Plus" w:hAnsi="Gentium Plus"/>
          <w:sz w:val="24"/>
        </w:rPr>
        <w:t>Κόνων δ’ ὁ τῶν Ἀθηναίων στρατηγὸς εἶχε μὲν ἑβδομήκοντα ναῦς, οὕτως ἐξηρτυμένας δὲ πρὸς ναυ‐ μαχίαν ὡς οὐδεὶς ἕτερος τῶν πρότερον στρατηγῶν ἦν κατεσκευακώς. ἔτυχε μὲν οὖν ἁπάσαις ἀνηγμένος</w:t>
      </w:r>
    </w:p>
    <w:p>
      <w:r>
        <w:rPr>
          <w:rFonts w:ascii="Courier New" w:hAnsi="Courier New"/>
          <w:color w:val="555555"/>
          <w:sz w:val="20"/>
        </w:rPr>
        <w:t>[13 . 77 . 2]</w:t>
      </w:r>
    </w:p>
    <w:p>
      <w:r>
        <w:rPr>
          <w:rFonts w:ascii="Gentium Plus" w:hAnsi="Gentium Plus"/>
          <w:sz w:val="24"/>
        </w:rPr>
        <w:t>ἐπὶ τὴν βοήθειαν τῆς Μηθύμνης· εὑρὼν δὲ αὐτὴν ἡλωκυῖαν τότε μὲν ηὐλίσθη πρός τινι νήσῳ τῶν Ἑκατὸν καλουμένων, ἅμα δ’ ἡμέρᾳ κατανοήσας τὰς τῶν πολεμίων ναῦς προσπλεούσας, τὸ μὲν αὐτοῦ δια‐</w:t>
      </w:r>
    </w:p>
    <w:p>
      <w:r>
        <w:rPr>
          <w:rFonts w:ascii="Courier New" w:hAnsi="Courier New"/>
          <w:color w:val="555555"/>
          <w:sz w:val="20"/>
        </w:rPr>
        <w:t>[5]</w:t>
      </w:r>
    </w:p>
    <w:p>
      <w:r>
        <w:rPr>
          <w:rFonts w:ascii="Gentium Plus" w:hAnsi="Gentium Plus"/>
          <w:sz w:val="24"/>
        </w:rPr>
        <w:t>ναυμαχεῖν ἔκρινεν ἐπισφαλὲς εἶναι πρὸς διπλασίας τριήρεις, διενοεῖτο δὲ ἔξω πλέων φυγεῖν καὶ προσ‐ επισπασάμενός τινας τῶν πολεμίων τριήρων ναυ‐ μαχῆσαι πρὸς τῇ Μιτυλήνῃ· οὕτως γὰρ ὑπελάμβανε νικῶν μὲν ἕξειν ἀναστροφὴν εἰς τὸ διώκειν, ἡττώ‐</w:t>
      </w:r>
    </w:p>
    <w:p>
      <w:r>
        <w:rPr>
          <w:rFonts w:ascii="Courier New" w:hAnsi="Courier New"/>
          <w:color w:val="555555"/>
          <w:sz w:val="20"/>
        </w:rPr>
        <w:t>[13 . 77 . 3]</w:t>
      </w:r>
    </w:p>
    <w:p>
      <w:r>
        <w:rPr>
          <w:rFonts w:ascii="Gentium Plus" w:hAnsi="Gentium Plus"/>
          <w:sz w:val="24"/>
        </w:rPr>
        <w:t>μενος δ’ εἰς τὸν λιμένα καταφεύξεσθαι. ἐμβιβάσας οὖν τοὺς στρατιώτας ἔπλει σχολαίως ταῖς εἰρεσίαις χρώμενος, ὅπως αἱ τῶν Πελοποννησίων ἐγγίσωσιν.</w:t>
      </w:r>
    </w:p>
    <w:p>
      <w:r>
        <w:rPr>
          <w:rFonts w:ascii="Courier New" w:hAnsi="Courier New"/>
          <w:color w:val="555555"/>
          <w:sz w:val="20"/>
        </w:rPr>
        <w:t>[5]</w:t>
      </w:r>
    </w:p>
    <w:p>
      <w:r>
        <w:rPr>
          <w:rFonts w:ascii="Gentium Plus" w:hAnsi="Gentium Plus"/>
          <w:sz w:val="24"/>
        </w:rPr>
        <w:t>νον τὰς ναῦς, ἐλπίζοντες αἱρήσειν τὰς ἐσχάτας τῶν</w:t>
      </w:r>
    </w:p>
    <w:p>
      <w:r>
        <w:rPr>
          <w:rFonts w:ascii="Courier New" w:hAnsi="Courier New"/>
          <w:color w:val="555555"/>
          <w:sz w:val="20"/>
        </w:rPr>
        <w:t>[13 . 77 . 4]</w:t>
      </w:r>
    </w:p>
    <w:p>
      <w:r>
        <w:rPr>
          <w:rFonts w:ascii="Gentium Plus" w:hAnsi="Gentium Plus"/>
          <w:sz w:val="24"/>
        </w:rPr>
        <w:t>πολεμίων. τοῦ δὲ Κόνωνος ὑποχωροῦντος οἱ τὰς ἀρίστας ἔχοντες ναῦς τῶν Πελοποννησίων κατὰ σπουδὴν ἐδίωκον, καὶ τοὺς μὲν ἐρέτας διὰ τὴν συνέχειαν τῆς εἰρεσίας ἐξέλυσαν, αὐτοὶ δὲ πολὺ τῶν</w:t>
      </w:r>
    </w:p>
    <w:p>
      <w:r>
        <w:rPr>
          <w:rFonts w:ascii="Courier New" w:hAnsi="Courier New"/>
          <w:color w:val="555555"/>
          <w:sz w:val="20"/>
        </w:rPr>
        <w:t>[5]</w:t>
      </w:r>
    </w:p>
    <w:p>
      <w:r>
        <w:rPr>
          <w:rFonts w:ascii="Gentium Plus" w:hAnsi="Gentium Plus"/>
          <w:sz w:val="24"/>
        </w:rPr>
        <w:t>ἄλλων ἀπεσπάσθησαν. ἃ δὴ συνιδὼν ὁ Κόνων, ὡς ἤδη τῆς Μιτυλήνης ἤγγιζον, ἦρεν ἀπὸ τῆς ἰδίας νεὼς φοινικίδα· τοῦτο γὰρ σύσσημον ἦν τοῖς τριη‐</w:t>
      </w:r>
    </w:p>
    <w:p>
      <w:r>
        <w:rPr>
          <w:rFonts w:ascii="Courier New" w:hAnsi="Courier New"/>
          <w:color w:val="555555"/>
          <w:sz w:val="20"/>
        </w:rPr>
        <w:t>[13 . 77 . 5]</w:t>
      </w:r>
    </w:p>
    <w:p>
      <w:r>
        <w:rPr>
          <w:rFonts w:ascii="Gentium Plus" w:hAnsi="Gentium Plus"/>
          <w:sz w:val="24"/>
        </w:rPr>
        <w:t>ράρχοις. διόπερ αἱ μὲν ναῦς, τῶν πολεμίων ἐξα‐ πτομένων, ἐξαίφνης πρὸς ἕνα καιρὸν ἐπέστρεψαν, καὶ τὸ μὲν πλῆθος ἐπαιάνισεν, οἱ δὲ σαλπικταὶ τὸ πολεμικὸν ἐσήμηναν· οἱ δὲ Πελοποννήσιοι κατα‐</w:t>
      </w:r>
    </w:p>
    <w:p>
      <w:r>
        <w:rPr>
          <w:rFonts w:ascii="Courier New" w:hAnsi="Courier New"/>
          <w:color w:val="555555"/>
          <w:sz w:val="20"/>
        </w:rPr>
        <w:t>[5]</w:t>
      </w:r>
    </w:p>
    <w:p>
      <w:r>
        <w:rPr>
          <w:rFonts w:ascii="Gentium Plus" w:hAnsi="Gentium Plus"/>
          <w:sz w:val="24"/>
        </w:rPr>
        <w:t>πλαγέντες ἐπὶ τῷ γεγονότι ταχέως ἐπεχείρουν ἀντι‐ παρατάττειν τὰς ναῦς, τοῦ καιροῦ δ’ ἀναστροφὴν οὐ διδόντος οὗτοι μὲν ἐν πολλῷ θορύβῳ καθει‐ στήκεισαν διὰ τὸ τὰς ἀφυστερούσας ναῦς τὴν εἰθι‐</w:t>
      </w:r>
    </w:p>
    <w:p>
      <w:r>
        <w:rPr>
          <w:rFonts w:ascii="Courier New" w:hAnsi="Courier New"/>
          <w:color w:val="555555"/>
          <w:sz w:val="20"/>
        </w:rPr>
        <w:t>[13 . 78 . 1]</w:t>
      </w:r>
    </w:p>
    <w:p>
      <w:r>
        <w:rPr>
          <w:rFonts w:ascii="Gentium Plus" w:hAnsi="Gentium Plus"/>
          <w:sz w:val="24"/>
        </w:rPr>
        <w:t>σμένην λελοιπέναι τάξιν, ὁ δὲ Κόνων δεξιῶς τῷ καιρῷ χρησάμενος εὐθὺς ἐνέκειτο, καὶ τὴν παρά‐ ταξιν αὐτῶν διεκώλυεν, ἃς μὲν τιτρώσκων, ὧν δὲ τοὺς ταρσοὺς παρασύρων. τῶν μὲν οὖν κατὰ τὸν</w:t>
      </w:r>
    </w:p>
    <w:p>
      <w:r>
        <w:rPr>
          <w:rFonts w:ascii="Courier New" w:hAnsi="Courier New"/>
          <w:color w:val="555555"/>
          <w:sz w:val="20"/>
        </w:rPr>
        <w:t>[5]</w:t>
      </w:r>
    </w:p>
    <w:p>
      <w:r>
        <w:rPr>
          <w:rFonts w:ascii="Gentium Plus" w:hAnsi="Gentium Plus"/>
          <w:sz w:val="24"/>
        </w:rPr>
        <w:t>Κόνωνα ταχθεισῶν οὐδεμία πρὸς φυγὴν ἐπέστρε‐ ψεν, ἀλλὰ πρύμναν ἀνακρουόμεναι διεκαρτέρουν,</w:t>
      </w:r>
    </w:p>
    <w:p>
      <w:r>
        <w:rPr>
          <w:rFonts w:ascii="Courier New" w:hAnsi="Courier New"/>
          <w:color w:val="555555"/>
          <w:sz w:val="20"/>
        </w:rPr>
        <w:t>[13 . 78 . 2]</w:t>
      </w:r>
    </w:p>
    <w:p>
      <w:r>
        <w:rPr>
          <w:rFonts w:ascii="Gentium Plus" w:hAnsi="Gentium Plus"/>
          <w:sz w:val="24"/>
        </w:rPr>
        <w:t>προσδεχόμεναι τὰς ἀφυστερούσας· οἱ δὲ τὴν εὐώ‐ νυμον ἔχοντες τάξιν Ἀθηναῖοι τρεψάμενοι τοὺς καθ’ αὑτοὺς ἐπέκειντο φιλοτιμότερον ἐπὶ πολὺν χρόνον διώκοντες. ἤδη δὲ πασῶν τῶν νεῶν τοῖς Πελο‐</w:t>
      </w:r>
    </w:p>
    <w:p>
      <w:r>
        <w:rPr>
          <w:rFonts w:ascii="Courier New" w:hAnsi="Courier New"/>
          <w:color w:val="555555"/>
          <w:sz w:val="20"/>
        </w:rPr>
        <w:t>[5]</w:t>
      </w:r>
    </w:p>
    <w:p>
      <w:r>
        <w:rPr>
          <w:rFonts w:ascii="Gentium Plus" w:hAnsi="Gentium Plus"/>
          <w:sz w:val="24"/>
        </w:rPr>
        <w:t>ποννησίοις ἠθροισμένων, ὁ μὲν Κόνων εὐλαβηθεὶς τὸ πλῆθος τῶν πολεμίων τοῦ μὲν διώκειν ἀπέστη, μετὰ τεσσαράκοντα δὲ νεῶν ἀπέπλευσεν εἰς Μιτυ‐</w:t>
      </w:r>
    </w:p>
    <w:p>
      <w:r>
        <w:rPr>
          <w:rFonts w:ascii="Courier New" w:hAnsi="Courier New"/>
          <w:color w:val="555555"/>
          <w:sz w:val="20"/>
        </w:rPr>
        <w:t>[13 . 78 . 3]</w:t>
      </w:r>
    </w:p>
    <w:p>
      <w:r>
        <w:rPr>
          <w:rFonts w:ascii="Gentium Plus" w:hAnsi="Gentium Plus"/>
          <w:sz w:val="24"/>
        </w:rPr>
        <w:t>λήνην. τοὺς δὲ διώξαντας Ἀθηναίους αἱ τῶν Πελοποννησίων ναῦς ἅπασαι περιχυθεῖσαι κατεπλή‐ ξαντο, καὶ τῆς ἐπὶ τὴν πόλιν ἐπανόδου διακλείσα‐ σαι φυγεῖν πρὸς τὴν γῆν ἐβιάσαντο. ἐπικειμένων δὲ</w:t>
      </w:r>
    </w:p>
    <w:p>
      <w:r>
        <w:rPr>
          <w:rFonts w:ascii="Courier New" w:hAnsi="Courier New"/>
          <w:color w:val="555555"/>
          <w:sz w:val="20"/>
        </w:rPr>
        <w:t>[5]</w:t>
      </w:r>
    </w:p>
    <w:p>
      <w:r>
        <w:rPr>
          <w:rFonts w:ascii="Gentium Plus" w:hAnsi="Gentium Plus"/>
          <w:sz w:val="24"/>
        </w:rPr>
        <w:t>τῶν Πελοποννησίων πάσαις ταῖς ναυσίν, Ἀθηναῖοι θεωροῦντες μηδεμίαν σωτηρίαν ἄλλην ὑποκειμένην, κατέφυγον πρὸς τὴν γῆν, καὶ καταλιπόντες τὰ</w:t>
      </w:r>
    </w:p>
    <w:p>
      <w:r>
        <w:rPr>
          <w:rFonts w:ascii="Courier New" w:hAnsi="Courier New"/>
          <w:color w:val="555555"/>
          <w:sz w:val="20"/>
        </w:rPr>
        <w:t>[13 . 78 . 4]</w:t>
      </w:r>
    </w:p>
    <w:p>
      <w:r>
        <w:rPr>
          <w:rFonts w:ascii="Gentium Plus" w:hAnsi="Gentium Plus"/>
          <w:sz w:val="24"/>
        </w:rPr>
        <w:t>σκάφη διεσώθησαν εἰς Μιτυλήνην. Καλλικρατίδας δὲ τριάκοντα νεῶν κυριεύσας τὸ μὲν ναυτικὸν ἐθεώρει τῶν πολεμίων καταλελυμένον, πεζῇ δὲ τοὺς ἀγῶνας ἤλπιζεν ὑπολείπεσθαι. διόπερ οὗτος</w:t>
      </w:r>
    </w:p>
    <w:p>
      <w:r>
        <w:rPr>
          <w:rFonts w:ascii="Courier New" w:hAnsi="Courier New"/>
          <w:color w:val="555555"/>
          <w:sz w:val="20"/>
        </w:rPr>
        <w:t>[5]</w:t>
      </w:r>
    </w:p>
    <w:p>
      <w:r>
        <w:rPr>
          <w:rFonts w:ascii="Gentium Plus" w:hAnsi="Gentium Plus"/>
          <w:sz w:val="24"/>
        </w:rPr>
        <w:t>μὲν ἐπὶ τὴν πόλιν διέπλει, Κόνων δ’ ἅμα τῷ καταπλεῦσαι προσδεχόμενος τὴν πολιορκίαν, τὰ περὶ τὸν εἴσπλουν τοῦ λιμένος κατεσκεύαζεν· εἰς μὲν γὰρ τὰ βράχη τοῦ λιμένος πλοῖα μικρὰ πλη‐ ρώσας λίθων κατεπόντισε, πρὸς δὲ τοῖς βάθεσιν</w:t>
      </w:r>
    </w:p>
    <w:p>
      <w:r>
        <w:rPr>
          <w:rFonts w:ascii="Courier New" w:hAnsi="Courier New"/>
          <w:color w:val="555555"/>
          <w:sz w:val="20"/>
        </w:rPr>
        <w:t>[13 . 78 . 5]</w:t>
      </w:r>
    </w:p>
    <w:p>
      <w:r>
        <w:rPr>
          <w:rFonts w:ascii="Gentium Plus" w:hAnsi="Gentium Plus"/>
          <w:sz w:val="24"/>
        </w:rPr>
        <w:t>ὁλκάδας καθώρμιζεν οὔσας λιθοφόρους. οἱ μὲν οὖν Ἀθηναῖοι καὶ τῶν Μιτυληναίων ὄχλος πολὺς ἐκ τῶν ἀγρῶν διὰ τὸν πόλεμον συνεληλυθὼς τα‐ χέως κατεσκεύασε τὰ πρὸς τὴν πολιορκίαν. ὁ δὲ</w:t>
      </w:r>
    </w:p>
    <w:p>
      <w:r>
        <w:rPr>
          <w:rFonts w:ascii="Courier New" w:hAnsi="Courier New"/>
          <w:color w:val="555555"/>
          <w:sz w:val="20"/>
        </w:rPr>
        <w:t>[5]</w:t>
      </w:r>
    </w:p>
    <w:p>
      <w:r>
        <w:rPr>
          <w:rFonts w:ascii="Gentium Plus" w:hAnsi="Gentium Plus"/>
          <w:sz w:val="24"/>
        </w:rPr>
        <w:t>Καλλικρατίδας ἐκβιβάσας τοὺς στρατιώτας εἰς τὸν πλησίον τῆς πόλεως αἰγιαλὸν ἐποιήσατο παρεμβο‐ λήν, καὶ τρόπαιον ἀπὸ τῆς ναυμαχίας ἔστησεν. τῇ δ’ ὑστεραίᾳ τὰς κρατίστας τῶν νεῶν ἐπιλέξας, καὶ</w:t>
      </w:r>
    </w:p>
    <w:p>
      <w:r>
        <w:rPr>
          <w:rFonts w:ascii="Courier New" w:hAnsi="Courier New"/>
          <w:color w:val="555555"/>
          <w:sz w:val="20"/>
        </w:rPr>
        <w:t>[10]</w:t>
      </w:r>
    </w:p>
    <w:p>
      <w:r>
        <w:rPr>
          <w:rFonts w:ascii="Gentium Plus" w:hAnsi="Gentium Plus"/>
          <w:sz w:val="24"/>
        </w:rPr>
        <w:t>ἀνήχθη, σπεύδων εἰς τὸν λιμένα πλεῦσαι καὶ λῦσαι</w:t>
      </w:r>
    </w:p>
    <w:p>
      <w:r>
        <w:rPr>
          <w:rFonts w:ascii="Courier New" w:hAnsi="Courier New"/>
          <w:color w:val="555555"/>
          <w:sz w:val="20"/>
        </w:rPr>
        <w:t>[13 . 78 . 6]</w:t>
      </w:r>
    </w:p>
    <w:p>
      <w:r>
        <w:rPr>
          <w:rFonts w:ascii="Gentium Plus" w:hAnsi="Gentium Plus"/>
          <w:sz w:val="24"/>
        </w:rPr>
        <w:t>τὸ διάφραγμα τῶν πολεμίων. ὁ δὲ Κόνων τοὺς μὲν εἰς τὰς τριήρεις ἐνεβίβασε καὶ κατὰ τὸν διέκ‐ πλουν ἀντιπρῴρους κατέστησε, τοὺς δ’ ἐπὶ τὰ μεγάλα πλοῖα διέταξε, τινὰς δ’ ἐπὶ τὰς χηλὰς τοῦ</w:t>
      </w:r>
    </w:p>
    <w:p>
      <w:r>
        <w:rPr>
          <w:rFonts w:ascii="Courier New" w:hAnsi="Courier New"/>
          <w:color w:val="555555"/>
          <w:sz w:val="20"/>
        </w:rPr>
        <w:t>[5]</w:t>
      </w:r>
    </w:p>
    <w:p>
      <w:r>
        <w:rPr>
          <w:rFonts w:ascii="Gentium Plus" w:hAnsi="Gentium Plus"/>
          <w:sz w:val="24"/>
        </w:rPr>
        <w:t>λιμένος παρέπεμψεν, ὅπως πανταχόθεν ᾖ πεφραγ‐</w:t>
      </w:r>
    </w:p>
    <w:p>
      <w:r>
        <w:rPr>
          <w:rFonts w:ascii="Courier New" w:hAnsi="Courier New"/>
          <w:color w:val="555555"/>
          <w:sz w:val="20"/>
        </w:rPr>
        <w:t>[13 . 78 . 7]</w:t>
      </w:r>
    </w:p>
    <w:p>
      <w:r>
        <w:rPr>
          <w:rFonts w:ascii="Gentium Plus" w:hAnsi="Gentium Plus"/>
          <w:sz w:val="24"/>
        </w:rPr>
        <w:t>μένος καὶ κατὰ γῆν καὶ κατὰ θάλατταν. αὐτὸς μὲν οὖν ὁ Κόνων τὰς τριήρεις ἔχων ἐναυμάχει, πληρώσας τὸν μεταξὺ τόπον τῶν διαφραγμάτων· οἱ δ’ ἐπὶ τῶν μεγάλων πλοίων ἐφεστῶτες ἐπέρρι‐</w:t>
      </w:r>
    </w:p>
    <w:p>
      <w:r>
        <w:rPr>
          <w:rFonts w:ascii="Courier New" w:hAnsi="Courier New"/>
          <w:color w:val="555555"/>
          <w:sz w:val="20"/>
        </w:rPr>
        <w:t>[5]</w:t>
      </w:r>
    </w:p>
    <w:p>
      <w:r>
        <w:rPr>
          <w:rFonts w:ascii="Gentium Plus" w:hAnsi="Gentium Plus"/>
          <w:sz w:val="24"/>
        </w:rPr>
        <w:t>ψαν ταῖς τῶν πολεμίων ναυσὶ τοὺς ἀπὸ τῶν κε‐ ραιῶν λίθους· οἱ δ’ ἐπὶ ταῖς χηλαῖς τοῦ λιμένος τεταγμένοι διεκώλυον τοὺς ἀποτολμῶντας εἰς τὴν</w:t>
      </w:r>
    </w:p>
    <w:p>
      <w:r>
        <w:rPr>
          <w:rFonts w:ascii="Courier New" w:hAnsi="Courier New"/>
          <w:color w:val="555555"/>
          <w:sz w:val="20"/>
        </w:rPr>
        <w:t>[13 . 79 . 1]</w:t>
      </w:r>
    </w:p>
    <w:p>
      <w:r>
        <w:rPr>
          <w:rFonts w:ascii="Gentium Plus" w:hAnsi="Gentium Plus"/>
          <w:sz w:val="24"/>
        </w:rPr>
        <w:t>γῆν ἀποβαίνειν. οἱ δὲ Πελοποννήσιοι τῆς τῶν Ἀθη‐ ναίων φιλοτιμίας ἐλείποντο οὐδέν. ταῖς γὰρ ναυσὶν ἀθρόαις ἐπιπλεύσαντες, καὶ τοὺς ἀρίστους ἄνδρας ἐπὶ τὰ καταστρώματα τάξαντες, τὴν ναυμαχίαν ἅμα</w:t>
      </w:r>
    </w:p>
    <w:p>
      <w:r>
        <w:rPr>
          <w:rFonts w:ascii="Courier New" w:hAnsi="Courier New"/>
          <w:color w:val="555555"/>
          <w:sz w:val="20"/>
        </w:rPr>
        <w:t>[5]</w:t>
      </w:r>
    </w:p>
    <w:p>
      <w:r>
        <w:rPr>
          <w:rFonts w:ascii="Gentium Plus" w:hAnsi="Gentium Plus"/>
          <w:sz w:val="24"/>
        </w:rPr>
        <w:t>καὶ πεζὴν ἐποιοῦντο μάχην· βιαζόμενοι γὰρ εἰς τὰς τῶν ἀντιτεταγμένων ναῦς ταῖς πρῴραις ἐπέβαινον τετολμηκότως, ὡς οὐχ ὑποστησομένων τὸ δεινὸν</w:t>
      </w:r>
    </w:p>
    <w:p>
      <w:r>
        <w:rPr>
          <w:rFonts w:ascii="Courier New" w:hAnsi="Courier New"/>
          <w:color w:val="555555"/>
          <w:sz w:val="20"/>
        </w:rPr>
        <w:t>[13 . 79 . 2]</w:t>
      </w:r>
    </w:p>
    <w:p>
      <w:r>
        <w:rPr>
          <w:rFonts w:ascii="Gentium Plus" w:hAnsi="Gentium Plus"/>
          <w:sz w:val="24"/>
        </w:rPr>
        <w:t>τῶν προηττημένων. οἱ δ’ Ἀθηναῖοι καὶ Μιτυλη‐ ναῖοι μίαν ὁρῶντες ἀπολειπομένην σωτηρίαν τὴν ἐκ τῆς νίκης, εὐγενῶς ἀποθνήσκειν ἔσπευδον ὑπὲρ τοῦ μὴ λιπεῖν τὴν τάξιν. κατεχούσης δὲ φιλοτι‐</w:t>
      </w:r>
    </w:p>
    <w:p>
      <w:r>
        <w:rPr>
          <w:rFonts w:ascii="Courier New" w:hAnsi="Courier New"/>
          <w:color w:val="555555"/>
          <w:sz w:val="20"/>
        </w:rPr>
        <w:t>[5]</w:t>
      </w:r>
    </w:p>
    <w:p>
      <w:r>
        <w:rPr>
          <w:rFonts w:ascii="Gentium Plus" w:hAnsi="Gentium Plus"/>
          <w:sz w:val="24"/>
        </w:rPr>
        <w:t>μίας ἀνυπερβλήτου τὰ στρατόπεδα πολὺς ἐγένετο</w:t>
      </w:r>
    </w:p>
    <w:p>
      <w:r>
        <w:rPr>
          <w:rFonts w:ascii="Courier New" w:hAnsi="Courier New"/>
          <w:color w:val="555555"/>
          <w:sz w:val="20"/>
        </w:rPr>
        <w:t>[13 . 79 . 3]</w:t>
      </w:r>
    </w:p>
    <w:p>
      <w:r>
        <w:rPr>
          <w:rFonts w:ascii="Gentium Plus" w:hAnsi="Gentium Plus"/>
          <w:sz w:val="24"/>
        </w:rPr>
        <w:t>παραρριπτόντων. οἱ μὲν γὰρ ἐπὶ τῶν καταστρω‐ μάτων ὑπὸ τοῦ πλήθους τῶν εἰς αὐτοὺς φερομένων βελῶν κατετιτρώσκοντο, καὶ τινὲς μὲν ἐπικαίρως πληγέντες ἔπιπτον εἰς τὴν θάλατταν, τινὲς δ’ οὐκ</w:t>
      </w:r>
    </w:p>
    <w:p>
      <w:r>
        <w:rPr>
          <w:rFonts w:ascii="Courier New" w:hAnsi="Courier New"/>
          <w:color w:val="555555"/>
          <w:sz w:val="20"/>
        </w:rPr>
        <w:t>[5]</w:t>
      </w:r>
    </w:p>
    <w:p>
      <w:r>
        <w:rPr>
          <w:rFonts w:ascii="Gentium Plus" w:hAnsi="Gentium Plus"/>
          <w:sz w:val="24"/>
        </w:rPr>
        <w:t>αἰσθανόμενοι θερμῶν ἔτι τῶν πληγῶν οὐσῶν διη‐ γωνίζοντο· πλεῖστοι δ’ ὑπὸ τῶν λιθοφόρων κε‐ ραιῶν ἔπιπτον, ὡς ἂν ἐξ ὑπερδεξίων τόπων βαλ‐</w:t>
      </w:r>
    </w:p>
    <w:p>
      <w:r>
        <w:rPr>
          <w:rFonts w:ascii="Courier New" w:hAnsi="Courier New"/>
          <w:color w:val="555555"/>
          <w:sz w:val="20"/>
        </w:rPr>
        <w:t>[13 . 79 . 4]</w:t>
      </w:r>
    </w:p>
    <w:p>
      <w:r>
        <w:rPr>
          <w:rFonts w:ascii="Gentium Plus" w:hAnsi="Gentium Plus"/>
          <w:sz w:val="24"/>
        </w:rPr>
        <w:t>λόντων λίθους ὑπερμεγέθεις τῶν Ἀθηναίων. οὐ μὴν ἀλλὰ τῆς μάχης ἐπὶ πολὺν χρόνον γενομένης, καὶ πολλῶν παρ’ ἀμφοτέροις ἀπολλυμένων, ὁ Καλ‐ λικρατίδας ἀνεκαλέσατο τῇ σάλπιγγι τοὺς στρατιώ‐</w:t>
      </w:r>
    </w:p>
    <w:p>
      <w:r>
        <w:rPr>
          <w:rFonts w:ascii="Courier New" w:hAnsi="Courier New"/>
          <w:color w:val="555555"/>
          <w:sz w:val="20"/>
        </w:rPr>
        <w:t>[13 . 79 . 5]</w:t>
      </w:r>
    </w:p>
    <w:p>
      <w:r>
        <w:rPr>
          <w:rFonts w:ascii="Gentium Plus" w:hAnsi="Gentium Plus"/>
          <w:sz w:val="24"/>
        </w:rPr>
        <w:t>τας, βουλόμενος αὐτοὺς διαναπαῦσαι. μετὰ δέ τινα καιρὸν πάλιν πληρώσας τὰς ναῦς, καὶ πολὺν δια‐ γωνισάμενος χρόνον, μόγις τῷ τε πλήθει τῶν νεῶν καὶ τῇ ῥώμῃ τῶν ἐπιβατῶν ἐξέωσε τοὺς Ἀθηναίους.</w:t>
      </w:r>
    </w:p>
    <w:p>
      <w:r>
        <w:rPr>
          <w:rFonts w:ascii="Courier New" w:hAnsi="Courier New"/>
          <w:color w:val="555555"/>
          <w:sz w:val="20"/>
        </w:rPr>
        <w:t>[5]</w:t>
      </w:r>
    </w:p>
    <w:p>
      <w:r>
        <w:rPr>
          <w:rFonts w:ascii="Gentium Plus" w:hAnsi="Gentium Plus"/>
          <w:sz w:val="24"/>
        </w:rPr>
        <w:t>ὧν συμφυγόντων εἰς τὸν ἐν τῇ πόλει λιμένα, διέ‐ πλευσε τὰ διαφράγματα, καὶ καθωρμίσθη πλησίον</w:t>
      </w:r>
    </w:p>
    <w:p>
      <w:r>
        <w:rPr>
          <w:rFonts w:ascii="Courier New" w:hAnsi="Courier New"/>
          <w:color w:val="555555"/>
          <w:sz w:val="20"/>
        </w:rPr>
        <w:t>[13 . 79 . 6]</w:t>
      </w:r>
    </w:p>
    <w:p>
      <w:r>
        <w:rPr>
          <w:rFonts w:ascii="Gentium Plus" w:hAnsi="Gentium Plus"/>
          <w:sz w:val="24"/>
        </w:rPr>
        <w:t>τῆς πόλεως τῶν Μιτυληναίων. ὁ γὰρ εἴσπλους ὑπὲρ οὗ διηγωνίζοντο λιμένα μὲν εἶχε καλόν, ἐκτὸς δὲ τῆς πόλεώς ἐστιν. ἡ μὲν γὰρ ἀρχαία πόλις μικρὰ νῆσός ἐστιν, ἡ δ’ ὕστερον προσοικισθεῖσα τῆς ἀν‐</w:t>
      </w:r>
    </w:p>
    <w:p>
      <w:r>
        <w:rPr>
          <w:rFonts w:ascii="Courier New" w:hAnsi="Courier New"/>
          <w:color w:val="555555"/>
          <w:sz w:val="20"/>
        </w:rPr>
        <w:t>[5]</w:t>
      </w:r>
    </w:p>
    <w:p>
      <w:r>
        <w:rPr>
          <w:rFonts w:ascii="Gentium Plus" w:hAnsi="Gentium Plus"/>
          <w:sz w:val="24"/>
        </w:rPr>
        <w:t>τιπέραν ἐστὶ Λέσβου· ἀνὰ μέσον δ’ αὐτῶν ἐστιν</w:t>
      </w:r>
    </w:p>
    <w:p>
      <w:r>
        <w:rPr>
          <w:rFonts w:ascii="Courier New" w:hAnsi="Courier New"/>
          <w:color w:val="555555"/>
          <w:sz w:val="20"/>
        </w:rPr>
        <w:t>[13 . 79 . 7]</w:t>
      </w:r>
    </w:p>
    <w:p>
      <w:r>
        <w:rPr>
          <w:rFonts w:ascii="Gentium Plus" w:hAnsi="Gentium Plus"/>
          <w:sz w:val="24"/>
        </w:rPr>
        <w:t>εὔριπος στενὸς καὶ ποιῶν τὴν πόλιν ὀχυράν. ὁ δὲ Καλλικρατίδας ἐκβιβάσας τὴν δύναμιν περιεστρα‐ τοπέδευσε τὴν πόλιν, καὶ πανταχόθεν προσβολὰς ἐποιεῖτο. καὶ τὰ μὲν κατὰ τὴν Μιτυλήνην ἐν τού‐</w:t>
      </w:r>
    </w:p>
    <w:p>
      <w:r>
        <w:rPr>
          <w:rFonts w:ascii="Courier New" w:hAnsi="Courier New"/>
          <w:color w:val="555555"/>
          <w:sz w:val="20"/>
        </w:rPr>
        <w:t>[5]</w:t>
      </w:r>
    </w:p>
    <w:p>
      <w:r>
        <w:rPr>
          <w:rFonts w:ascii="Gentium Plus" w:hAnsi="Gentium Plus"/>
          <w:sz w:val="24"/>
        </w:rPr>
        <w:t>τοις ἦν.</w:t>
      </w:r>
    </w:p>
    <w:p>
      <w:r>
        <w:rPr>
          <w:rFonts w:ascii="Courier New" w:hAnsi="Courier New"/>
          <w:color w:val="555555"/>
          <w:sz w:val="20"/>
        </w:rPr>
        <w:t>[13 . 79 . 8]</w:t>
      </w:r>
    </w:p>
    <w:p>
      <w:r>
        <w:rPr>
          <w:rFonts w:ascii="Gentium Plus" w:hAnsi="Gentium Plus"/>
          <w:sz w:val="24"/>
        </w:rPr>
        <w:t>Κατὰ δὲ Σικελίαν Συρακόσιοι πέμψαντες εἰς Καρχηδόνα πρέσβεις περί τε τοῦ πολέμου κατεμέμ‐ φοντο καὶ [εἰς] τὸ λοιπὸν ἠξίουν παύσασθαι τῆς διαφορᾶς. οἷς οἱ Καρχηδόνιοι τὰς ἀποκρίσεις</w:t>
      </w:r>
    </w:p>
    <w:p>
      <w:r>
        <w:rPr>
          <w:rFonts w:ascii="Courier New" w:hAnsi="Courier New"/>
          <w:color w:val="555555"/>
          <w:sz w:val="20"/>
        </w:rPr>
        <w:t>[5]</w:t>
      </w:r>
    </w:p>
    <w:p>
      <w:r>
        <w:rPr>
          <w:rFonts w:ascii="Gentium Plus" w:hAnsi="Gentium Plus"/>
          <w:sz w:val="24"/>
        </w:rPr>
        <w:t>ἀμφιβόλους δόντες, ἐν μὲν τῇ Λιβύῃ μεγάλας παρε‐ σκευάζοντο δυνάμεις, ἐπιθυμοῦντες ἁπάσας τὰς ἐν τῇ νήσῳ πόλεις καταδουλώσασθαι· πρὶν ἢ δὲ τὰ στρατόπεδα διαβιβάζειν, καταλέξαντες τῶν πολιτῶν τινας καὶ τῶν ἄλλων Λιβύων τοὺς βουλομένους</w:t>
      </w:r>
    </w:p>
    <w:p>
      <w:r>
        <w:rPr>
          <w:rFonts w:ascii="Courier New" w:hAnsi="Courier New"/>
          <w:color w:val="555555"/>
          <w:sz w:val="20"/>
        </w:rPr>
        <w:t>[10]</w:t>
      </w:r>
    </w:p>
    <w:p>
      <w:r>
        <w:rPr>
          <w:rFonts w:ascii="Gentium Plus" w:hAnsi="Gentium Plus"/>
          <w:sz w:val="24"/>
        </w:rPr>
        <w:t>ἔκτισαν ἐν τῇ Σικελίᾳ πρὸς αὐτοῖς τοῖς θερμοῖς ὕδασι πόλιν, ὀνομάσαντες Θέρμα.</w:t>
      </w:r>
    </w:p>
    <w:p>
      <w:r>
        <w:rPr>
          <w:rFonts w:ascii="Courier New" w:hAnsi="Courier New"/>
          <w:color w:val="555555"/>
          <w:sz w:val="20"/>
        </w:rPr>
        <w:t>[13 . 80 . 1]</w:t>
      </w:r>
    </w:p>
    <w:p>
      <w:r>
        <w:rPr>
          <w:rFonts w:ascii="Gentium Plus" w:hAnsi="Gentium Plus"/>
          <w:sz w:val="24"/>
        </w:rPr>
        <w:t>Τῶν δὲ κατὰ τοῦτον τὸν ἐνιαυτὸν πράξεων τέλος ἐχουσῶν Ἀθήνησι μὲν παρέλαβε τὴν ἀρχὴν Καλλίας, ἐν δὲ τῇ Ῥώμῃ κατεστάθησαν ὕπατοι Λεύ‐ κιος Φούριος καὶ Γναῖος Πομπήιος. περὶ δὲ τού‐</w:t>
      </w:r>
    </w:p>
    <w:p>
      <w:r>
        <w:rPr>
          <w:rFonts w:ascii="Courier New" w:hAnsi="Courier New"/>
          <w:color w:val="555555"/>
          <w:sz w:val="20"/>
        </w:rPr>
        <w:t>[5]</w:t>
      </w:r>
    </w:p>
    <w:p>
      <w:r>
        <w:rPr>
          <w:rFonts w:ascii="Gentium Plus" w:hAnsi="Gentium Plus"/>
          <w:sz w:val="24"/>
        </w:rPr>
        <w:t>τους τοὺς χρόνους Καρχηδόνιοι τοῖς περὶ Σικελίαν εὐτυχήμασι μετεωριζόμενοι, καὶ σπεύδοντες ἁπάσης τῆς νήσου κυριεῦσαι, μεγάλας δυνάμεις ἐψηφίσαντο παρασκευάζεσθαι· ἑλόμενοι δὲ στρατηγὸν Ἀννίβαν τὸν κατασκάψαντα τήν τε τῶν Σελινουντίων καὶ τὴν</w:t>
      </w:r>
    </w:p>
    <w:p>
      <w:r>
        <w:rPr>
          <w:rFonts w:ascii="Courier New" w:hAnsi="Courier New"/>
          <w:color w:val="555555"/>
          <w:sz w:val="20"/>
        </w:rPr>
        <w:t>[10]</w:t>
      </w:r>
    </w:p>
    <w:p>
      <w:r>
        <w:rPr>
          <w:rFonts w:ascii="Gentium Plus" w:hAnsi="Gentium Plus"/>
          <w:sz w:val="24"/>
        </w:rPr>
        <w:t>τῶν Ἱμεραίων πόλιν, ἅπασαν αὐτῷ τὴν κατὰ τὸν</w:t>
      </w:r>
    </w:p>
    <w:p>
      <w:r>
        <w:rPr>
          <w:rFonts w:ascii="Courier New" w:hAnsi="Courier New"/>
          <w:color w:val="555555"/>
          <w:sz w:val="20"/>
        </w:rPr>
        <w:t>[13 . 80 . 2]</w:t>
      </w:r>
    </w:p>
    <w:p>
      <w:r>
        <w:rPr>
          <w:rFonts w:ascii="Gentium Plus" w:hAnsi="Gentium Plus"/>
          <w:sz w:val="24"/>
        </w:rPr>
        <w:t>πόλεμον ἐξουσίαν ἐπέτρεψαν. παραιτουμένου δὲ διὰ τὸ γῆρας, προσκατέστησαν καὶ ἄλλον στρατηγὸν Ἰμίλκωνα τὸν Ἄννωνος, ἐκ τῆς αὐτῆς ὄντα συγγε‐ νείας. οὗτοι δὲ κοινῇ συνεδρεύσαντες ἔπεμψάν τινας</w:t>
      </w:r>
    </w:p>
    <w:p>
      <w:r>
        <w:rPr>
          <w:rFonts w:ascii="Courier New" w:hAnsi="Courier New"/>
          <w:color w:val="555555"/>
          <w:sz w:val="20"/>
        </w:rPr>
        <w:t>[5]</w:t>
      </w:r>
    </w:p>
    <w:p>
      <w:r>
        <w:rPr>
          <w:rFonts w:ascii="Gentium Plus" w:hAnsi="Gentium Plus"/>
          <w:sz w:val="24"/>
        </w:rPr>
        <w:t>τῶν ἐν ἀξιώματι παρὰ τοῖς Καρχηδονίοις ὄντων μετὰ πολλῶν χρημάτων, τοὺς μὲν εἰς Ἰβηρίαν, τοὺς</w:t>
      </w:r>
    </w:p>
    <w:p>
      <w:r>
        <w:rPr>
          <w:rFonts w:ascii="Courier New" w:hAnsi="Courier New"/>
          <w:color w:val="555555"/>
          <w:sz w:val="20"/>
        </w:rPr>
        <w:t>[13 . 80 . 3]</w:t>
      </w:r>
    </w:p>
    <w:p>
      <w:r>
        <w:rPr>
          <w:rFonts w:ascii="Gentium Plus" w:hAnsi="Gentium Plus"/>
          <w:sz w:val="24"/>
        </w:rPr>
        <w:t>ξενολογεῖν ὡς πλείστους. αὐτοὶ δ’ ἐπῄεσαν τὴν Λιβύην καταγράφοντες στρατιώτας Λίβυας καὶ Φοί‐ νικας καὶ τῶν πολιτικῶν τοὺς κρατίστους. μετε‐ πέμποντο δὲ καὶ παρὰ τῶν συμμαχούντων αὐτοῖς</w:t>
      </w:r>
    </w:p>
    <w:p>
      <w:r>
        <w:rPr>
          <w:rFonts w:ascii="Courier New" w:hAnsi="Courier New"/>
          <w:color w:val="555555"/>
          <w:sz w:val="20"/>
        </w:rPr>
        <w:t>[5]</w:t>
      </w:r>
    </w:p>
    <w:p>
      <w:r>
        <w:rPr>
          <w:rFonts w:ascii="Gentium Plus" w:hAnsi="Gentium Plus"/>
          <w:sz w:val="24"/>
        </w:rPr>
        <w:t>ἐθνῶν καὶ βασιλέων στρατιώτας Μαυρουσίους καὶ Νομάδας καί τινας τῶν οἰκούντων τὰ πρὸς τὴν</w:t>
      </w:r>
    </w:p>
    <w:p>
      <w:r>
        <w:rPr>
          <w:rFonts w:ascii="Courier New" w:hAnsi="Courier New"/>
          <w:color w:val="555555"/>
          <w:sz w:val="20"/>
        </w:rPr>
        <w:t>[13 . 80 . 4]</w:t>
      </w:r>
    </w:p>
    <w:p>
      <w:r>
        <w:rPr>
          <w:rFonts w:ascii="Gentium Plus" w:hAnsi="Gentium Plus"/>
          <w:sz w:val="24"/>
        </w:rPr>
        <w:t>Κυρήνην κεκλιμένα μέρη. ἐκ δὲ τῆς Ἰταλίας μισθω‐ σάμενοι Καμπανοὺς διεβίβασαν εἰς Λιβύην· ᾔδεισαν γὰρ τὴν μὲν χρείαν αὐτῶν μεγάλα συμβαλλομένην, τοὺς δ’ ἐν Σικελίᾳ καταλελειμμένους Καμπανοὺς</w:t>
      </w:r>
    </w:p>
    <w:p>
      <w:r>
        <w:rPr>
          <w:rFonts w:ascii="Courier New" w:hAnsi="Courier New"/>
          <w:color w:val="555555"/>
          <w:sz w:val="20"/>
        </w:rPr>
        <w:t>[5]</w:t>
      </w:r>
    </w:p>
    <w:p>
      <w:r>
        <w:rPr>
          <w:rFonts w:ascii="Gentium Plus" w:hAnsi="Gentium Plus"/>
          <w:sz w:val="24"/>
        </w:rPr>
        <w:t>διὰ τὸ προσκεκοφέναι τοῖς Καρχηδονίοις μετὰ τῶν</w:t>
      </w:r>
    </w:p>
    <w:p>
      <w:r>
        <w:rPr>
          <w:rFonts w:ascii="Courier New" w:hAnsi="Courier New"/>
          <w:color w:val="555555"/>
          <w:sz w:val="20"/>
        </w:rPr>
        <w:t>[13 . 80 . 5]</w:t>
      </w:r>
    </w:p>
    <w:p>
      <w:r>
        <w:rPr>
          <w:rFonts w:ascii="Gentium Plus" w:hAnsi="Gentium Plus"/>
          <w:sz w:val="24"/>
        </w:rPr>
        <w:t>Σικελιωτῶν ταχθησομένους. τέλος δὲ τῶν δυνά‐ μεων ἀθροισθεισῶν εἰς Καρχηδόνα συνήχθησαν αὐτοῖς οἱ πάντες σὺν ἱππεῦσιν οὐ πολλῷ πλείους, ὡς μὲν Τίμαιος, τῶν δώδεκα μυριάδων, ὡς δ’ Ἔφο‐</w:t>
      </w:r>
    </w:p>
    <w:p>
      <w:r>
        <w:rPr>
          <w:rFonts w:ascii="Courier New" w:hAnsi="Courier New"/>
          <w:color w:val="555555"/>
          <w:sz w:val="20"/>
        </w:rPr>
        <w:t>[5]</w:t>
      </w:r>
    </w:p>
    <w:p>
      <w:r>
        <w:rPr>
          <w:rFonts w:ascii="Gentium Plus" w:hAnsi="Gentium Plus"/>
          <w:sz w:val="24"/>
        </w:rPr>
        <w:t>ρος, τριάκοντα μυριάδες. Καρχηδόνιοι μὲν οὖν τὰ πρὸς τὴν διάβασιν ἑτοιμάζοντες τάς τε τριήρεις πάσας κατήρτιζον καὶ φορτηγὰ πλοῖς συνήγαγον</w:t>
      </w:r>
    </w:p>
    <w:p>
      <w:r>
        <w:rPr>
          <w:rFonts w:ascii="Courier New" w:hAnsi="Courier New"/>
          <w:color w:val="555555"/>
          <w:sz w:val="20"/>
        </w:rPr>
        <w:t>[13 . 80 . 6]</w:t>
      </w:r>
    </w:p>
    <w:p>
      <w:r>
        <w:rPr>
          <w:rFonts w:ascii="Gentium Plus" w:hAnsi="Gentium Plus"/>
          <w:sz w:val="24"/>
        </w:rPr>
        <w:t>πλείω τῶν χιλίων· προαποστειλάντων δ’ αὐτῶν εἰς Σικελίαν τεσσαράκοντα τριήρεις, οἱ Συρακόσιοι κατὰ τάχος ταῖς παραπλησίαις ναυσὶν ἐπεφάνησαν ἐν τοῖς περὶ τὸν Ἔρυκα τόποις. γενομένης δὲ ναυμαχίας</w:t>
      </w:r>
    </w:p>
    <w:p>
      <w:r>
        <w:rPr>
          <w:rFonts w:ascii="Courier New" w:hAnsi="Courier New"/>
          <w:color w:val="555555"/>
          <w:sz w:val="20"/>
        </w:rPr>
        <w:t>[5]</w:t>
      </w:r>
    </w:p>
    <w:p>
      <w:r>
        <w:rPr>
          <w:rFonts w:ascii="Gentium Plus" w:hAnsi="Gentium Plus"/>
          <w:sz w:val="24"/>
        </w:rPr>
        <w:t>ἐπὶ πολὺν χρόνον πεντεκαίδεκα μὲν τῶν Φοινισ‐ σῶν νεῶν διεφθάρησαν, αἱ δ’ ἄλλαι νυκτὸς ἐπιγε‐</w:t>
      </w:r>
    </w:p>
    <w:p>
      <w:r>
        <w:rPr>
          <w:rFonts w:ascii="Courier New" w:hAnsi="Courier New"/>
          <w:color w:val="555555"/>
          <w:sz w:val="20"/>
        </w:rPr>
        <w:t>[13 . 80 . 7]</w:t>
      </w:r>
    </w:p>
    <w:p>
      <w:r>
        <w:rPr>
          <w:rFonts w:ascii="Gentium Plus" w:hAnsi="Gentium Plus"/>
          <w:sz w:val="24"/>
        </w:rPr>
        <w:t>νομένης ἔφυγον εἰς τὸ πέλαγος. ἀπαγγελθείσης δὲ</w:t>
      </w:r>
    </w:p>
    <w:p>
      <w:r>
        <w:rPr>
          <w:rFonts w:ascii="Courier New" w:hAnsi="Courier New"/>
          <w:color w:val="555555"/>
          <w:sz w:val="20"/>
        </w:rPr>
        <w:t>[5]</w:t>
      </w:r>
    </w:p>
    <w:p>
      <w:r>
        <w:rPr>
          <w:rFonts w:ascii="Gentium Plus" w:hAnsi="Gentium Plus"/>
          <w:sz w:val="24"/>
        </w:rPr>
        <w:t>ματι, ταῖς δὲ ἰδίαις δυνάμεσιν ἀσφαλῆ παρασκευ‐</w:t>
      </w:r>
    </w:p>
    <w:p>
      <w:r>
        <w:rPr>
          <w:rFonts w:ascii="Courier New" w:hAnsi="Courier New"/>
          <w:color w:val="555555"/>
          <w:sz w:val="20"/>
        </w:rPr>
        <w:t>[13 . 81 . 1]</w:t>
      </w:r>
    </w:p>
    <w:p>
      <w:r>
        <w:rPr>
          <w:rFonts w:ascii="Gentium Plus" w:hAnsi="Gentium Plus"/>
          <w:sz w:val="24"/>
        </w:rPr>
        <w:t>άσαι τὸν κατάπλουν. διαβοηθείσης δὲ τῆς Ἀννίβα βοηθείας κατὰ τὴν νῆσον, ἅπαντες προσεδόκων καὶ τὰς δυνάμεις εὐθέως διαβιβασθήσεσθαι. αἱ δὲ πό‐ λεις τὸ μέγεθος τῆς παρασκευῆς ἀκούουσαι, καὶ</w:t>
      </w:r>
    </w:p>
    <w:p>
      <w:r>
        <w:rPr>
          <w:rFonts w:ascii="Courier New" w:hAnsi="Courier New"/>
          <w:color w:val="555555"/>
          <w:sz w:val="20"/>
        </w:rPr>
        <w:t>[5]</w:t>
      </w:r>
    </w:p>
    <w:p>
      <w:r>
        <w:rPr>
          <w:rFonts w:ascii="Gentium Plus" w:hAnsi="Gentium Plus"/>
          <w:sz w:val="24"/>
        </w:rPr>
        <w:t>συλλογιζόμεναι τὸν ἀγῶνα περὶ τῶν ὅλων ἐσόμε‐</w:t>
      </w:r>
    </w:p>
    <w:p>
      <w:r>
        <w:rPr>
          <w:rFonts w:ascii="Courier New" w:hAnsi="Courier New"/>
          <w:color w:val="555555"/>
          <w:sz w:val="20"/>
        </w:rPr>
        <w:t>[13 . 81 . 2]</w:t>
      </w:r>
    </w:p>
    <w:p>
      <w:r>
        <w:rPr>
          <w:rFonts w:ascii="Gentium Plus" w:hAnsi="Gentium Plus"/>
          <w:sz w:val="24"/>
        </w:rPr>
        <w:t>νον, οὐ μετρίως ἠγωνίων. οἱ μὲν οὖν Συρακόσιοι πρός τε τοὺς κατ’ Ἰταλίαν Ἕλληνας καὶ πρὸς Λακεδαιμονίους περὶ συμμαχίας διεπέμποντο· ἀπέ‐ στελλον δὲ καὶ πρὸς τὰς ἐν Σικελίᾳ πόλεις τοὺς</w:t>
      </w:r>
    </w:p>
    <w:p>
      <w:r>
        <w:rPr>
          <w:rFonts w:ascii="Courier New" w:hAnsi="Courier New"/>
          <w:color w:val="555555"/>
          <w:sz w:val="20"/>
        </w:rPr>
        <w:t>[5]</w:t>
      </w:r>
    </w:p>
    <w:p>
      <w:r>
        <w:rPr>
          <w:rFonts w:ascii="Gentium Plus" w:hAnsi="Gentium Plus"/>
          <w:sz w:val="24"/>
        </w:rPr>
        <w:t>παρορμήσοντας τὰ πλήθη πρὸς τὸν ὑπὲρ τῆς κοινῆς</w:t>
      </w:r>
    </w:p>
    <w:p>
      <w:r>
        <w:rPr>
          <w:rFonts w:ascii="Courier New" w:hAnsi="Courier New"/>
          <w:color w:val="555555"/>
          <w:sz w:val="20"/>
        </w:rPr>
        <w:t>[13 . 81 . 3]</w:t>
      </w:r>
    </w:p>
    <w:p>
      <w:r>
        <w:rPr>
          <w:rFonts w:ascii="Gentium Plus" w:hAnsi="Gentium Plus"/>
          <w:sz w:val="24"/>
        </w:rPr>
        <w:t>ἐλευθερίας κίνδυνον. Ἀκραγαντῖνοι δέ, ὁμοροῦντες τῇ τῶν Καρχηδονίων ἐπικρατείᾳ, διελάμβανον, ὅπερ ἦν, ἐπ’ αὐτοὺς πρώτους ἥξειν τὸ τοῦ πολέμου βάρος. ἔδοξεν οὖν αὐτοῖς τόν τε σῖτον καὶ τοὺς</w:t>
      </w:r>
    </w:p>
    <w:p>
      <w:r>
        <w:rPr>
          <w:rFonts w:ascii="Courier New" w:hAnsi="Courier New"/>
          <w:color w:val="555555"/>
          <w:sz w:val="20"/>
        </w:rPr>
        <w:t>[5]</w:t>
      </w:r>
    </w:p>
    <w:p>
      <w:r>
        <w:rPr>
          <w:rFonts w:ascii="Gentium Plus" w:hAnsi="Gentium Plus"/>
          <w:sz w:val="24"/>
        </w:rPr>
        <w:t>ἄλλους καρπούς, ἔτι δὲ τὰς κτήσεις ἁπάσας, ἀπὸ τῆς</w:t>
      </w:r>
    </w:p>
    <w:p>
      <w:r>
        <w:rPr>
          <w:rFonts w:ascii="Courier New" w:hAnsi="Courier New"/>
          <w:color w:val="555555"/>
          <w:sz w:val="20"/>
        </w:rPr>
        <w:t>[13 . 81 . 4]</w:t>
      </w:r>
    </w:p>
    <w:p>
      <w:r>
        <w:rPr>
          <w:rFonts w:ascii="Gentium Plus" w:hAnsi="Gentium Plus"/>
          <w:sz w:val="24"/>
        </w:rPr>
        <w:t>χώρας κατακομίζειν ἐντὸς τῶν τειχῶν. κατ’ ἐκεί‐ νους δὲ τοὺς καιροὺς τήν τε πόλιν καὶ τὴν χώραν τῶν Ἀκραγαντίνων συνέβαινεν εὐδαιμονίας ὑπάρ‐ χειν πλήρη· περὶ ἧς οὐκ ἀνάρμοστόν μοι φαίνεται</w:t>
      </w:r>
    </w:p>
    <w:p>
      <w:r>
        <w:rPr>
          <w:rFonts w:ascii="Courier New" w:hAnsi="Courier New"/>
          <w:color w:val="555555"/>
          <w:sz w:val="20"/>
        </w:rPr>
        <w:t>[5]</w:t>
      </w:r>
    </w:p>
    <w:p>
      <w:r>
        <w:rPr>
          <w:rFonts w:ascii="Gentium Plus" w:hAnsi="Gentium Plus"/>
          <w:sz w:val="24"/>
        </w:rPr>
        <w:t>διελθεῖν. καὶ γὰρ ἀμπελῶνες ... τοῖς μεγέθεσι καὶ τῷ κάλλει διαφέροντες, καὶ τὸ πλεῖστον τῆς χώρας ἐλαίαις κατάφυτον, ἐξ ἧς παμπληθῆ κομιζόμενοι</w:t>
      </w:r>
    </w:p>
    <w:p>
      <w:r>
        <w:rPr>
          <w:rFonts w:ascii="Courier New" w:hAnsi="Courier New"/>
          <w:color w:val="555555"/>
          <w:sz w:val="20"/>
        </w:rPr>
        <w:t>[13 . 81 . 5]</w:t>
      </w:r>
    </w:p>
    <w:p>
      <w:r>
        <w:rPr>
          <w:rFonts w:ascii="Gentium Plus" w:hAnsi="Gentium Plus"/>
          <w:sz w:val="24"/>
        </w:rPr>
        <w:t>καρπὸν ἐπώλουν εἰς Καρχηδόνα· οὔπω γὰρ κατ’ ἐκείνους τοὺς χρόνους τῆς Λιβύης πεφυτευμένης οἱ τὴν Ἀκραγαντίνην νεμόμενοι τὸν ἐκ τῆς Λιβύης ἀντιφορτιζόμενοι πλοῦτον οὐσίας ἀπίστους τοῖς</w:t>
      </w:r>
    </w:p>
    <w:p>
      <w:r>
        <w:rPr>
          <w:rFonts w:ascii="Courier New" w:hAnsi="Courier New"/>
          <w:color w:val="555555"/>
          <w:sz w:val="20"/>
        </w:rPr>
        <w:t>[5]</w:t>
      </w:r>
    </w:p>
    <w:p>
      <w:r>
        <w:rPr>
          <w:rFonts w:ascii="Gentium Plus" w:hAnsi="Gentium Plus"/>
          <w:sz w:val="24"/>
        </w:rPr>
        <w:t>μεγέθεσιν ἐκέκτηντο. πολλὰ δὲ τοῦ πλούτου παρ’ αὐτοῖς διαμένει σημεῖα, περὶ ὧν οὐκ ἀνοίκειόν ἐστι</w:t>
      </w:r>
    </w:p>
    <w:p>
      <w:r>
        <w:rPr>
          <w:rFonts w:ascii="Courier New" w:hAnsi="Courier New"/>
          <w:color w:val="555555"/>
          <w:sz w:val="20"/>
        </w:rPr>
        <w:t>[13 . 82 . 1]</w:t>
      </w:r>
    </w:p>
    <w:p>
      <w:r>
        <w:rPr>
          <w:rFonts w:ascii="Gentium Plus" w:hAnsi="Gentium Plus"/>
          <w:sz w:val="24"/>
        </w:rPr>
        <w:t>βραχέα διελθεῖν. ἥ τε γὰρ τῶν ἱερῶν κατασκευὴ καὶ μάλιστα ὁ τοῦ Διὸς νεὼς ἐμφαίνει τὴν μεγα‐ λοπρέπειαν τῶν τότε ἀνθρώπων· τῶν μὲν οὖν ἄλ‐ λων ἱερῶν τὰ μὲν κατεκαύθη, τὰ δὲ τελείως κατε‐</w:t>
      </w:r>
    </w:p>
    <w:p>
      <w:r>
        <w:rPr>
          <w:rFonts w:ascii="Courier New" w:hAnsi="Courier New"/>
          <w:color w:val="555555"/>
          <w:sz w:val="20"/>
        </w:rPr>
        <w:t>[5]</w:t>
      </w:r>
    </w:p>
    <w:p>
      <w:r>
        <w:rPr>
          <w:rFonts w:ascii="Gentium Plus" w:hAnsi="Gentium Plus"/>
          <w:sz w:val="24"/>
        </w:rPr>
        <w:t>σκάφη διὰ τὸ πολλάκις ἡλωκέναι τὴν πόλιν, τὸ δ’ Ὀλύμπιον μέλλον λαμβάνειν τὴν ὀροφὴν ὁ πόλεμος ἐκώλυσεν· ἐξ οὗ τῆς πόλεως κατασκαφείσης οὐδέ‐ ποτε ὕστερον ἴσχυσαν Ἀκραγαντῖνοι τέλος ἐπι‐</w:t>
      </w:r>
    </w:p>
    <w:p>
      <w:r>
        <w:rPr>
          <w:rFonts w:ascii="Courier New" w:hAnsi="Courier New"/>
          <w:color w:val="555555"/>
          <w:sz w:val="20"/>
        </w:rPr>
        <w:t>[13 . 82 . 2]</w:t>
      </w:r>
    </w:p>
    <w:p>
      <w:r>
        <w:rPr>
          <w:rFonts w:ascii="Gentium Plus" w:hAnsi="Gentium Plus"/>
          <w:sz w:val="24"/>
        </w:rPr>
        <w:t>θεῖναι τοῖς οἰκοδομήμασιν. ἔστι δὲ ὁ νεὼς ἔχων τὸ μὲν μῆκος πόδας τριακοσίους τεσσαράκοντα, τὸ δὲ πλάτος ἑξήκοντα, τὸ δὲ ὕψος ἑκατὸν εἴκοσι χωρὶς τοῦ κρηπιδώματος. μέγιστος δ’ ὢν τῶν ἐν</w:t>
      </w:r>
    </w:p>
    <w:p>
      <w:r>
        <w:rPr>
          <w:rFonts w:ascii="Courier New" w:hAnsi="Courier New"/>
          <w:color w:val="555555"/>
          <w:sz w:val="20"/>
        </w:rPr>
        <w:t>[5]</w:t>
      </w:r>
    </w:p>
    <w:p>
      <w:r>
        <w:rPr>
          <w:rFonts w:ascii="Gentium Plus" w:hAnsi="Gentium Plus"/>
          <w:sz w:val="24"/>
        </w:rPr>
        <w:t>Σικελίᾳ καὶ τοῖς ἐκτὸς οὐκ ἀλόγως ἂν συγκρίνοιτο κατὰ τὸ μέγεθος τῆς ὑποστάσεως· καὶ γὰρ εἰ μὴ τέλος λαβεῖν συνέβη τὴν ἐπιβολήν, ἥ γε προαίρεσις</w:t>
      </w:r>
    </w:p>
    <w:p>
      <w:r>
        <w:rPr>
          <w:rFonts w:ascii="Courier New" w:hAnsi="Courier New"/>
          <w:color w:val="555555"/>
          <w:sz w:val="20"/>
        </w:rPr>
        <w:t>[13 . 82 . 3]</w:t>
      </w:r>
    </w:p>
    <w:p>
      <w:r>
        <w:rPr>
          <w:rFonts w:ascii="Gentium Plus" w:hAnsi="Gentium Plus"/>
          <w:sz w:val="24"/>
        </w:rPr>
        <w:t>ὑπάρχει φανερά. τῶν δ’ ἄλλων ἢ μέχρι τοίχων τοὺς νεὼς οἰκοδομούντων ἢ κύκλῳ κίοσι τοὺς σηκοὺς περιλαμβανόντων, οὗτος ἑκατέρας τούτων μετέχει</w:t>
      </w:r>
    </w:p>
    <w:p>
      <w:r>
        <w:rPr>
          <w:rFonts w:ascii="Courier New" w:hAnsi="Courier New"/>
          <w:color w:val="555555"/>
          <w:sz w:val="20"/>
        </w:rPr>
        <w:t>[5]</w:t>
      </w:r>
    </w:p>
    <w:p>
      <w:r>
        <w:rPr>
          <w:rFonts w:ascii="Gentium Plus" w:hAnsi="Gentium Plus"/>
          <w:sz w:val="24"/>
        </w:rPr>
        <w:t>οἱ κίονες, ἔξωθεν μὲν στρογγύλοι, τὸ δ’ ἐντὸς τοῦ νεὼ ἔχοντες τετράγωνον· καὶ τοῦ μὲν ἐκτὸς μέρους ἐστὶν αὐτῶν ἡ περιφέρεια ποδῶν εἴκοσι, καθ’ ἣν εἰς τὰ διαξύσματα δύναται ἀνθρώπινον ἐναρ‐</w:t>
      </w:r>
    </w:p>
    <w:p>
      <w:r>
        <w:rPr>
          <w:rFonts w:ascii="Courier New" w:hAnsi="Courier New"/>
          <w:color w:val="555555"/>
          <w:sz w:val="20"/>
        </w:rPr>
        <w:t>[13 . 82 . 4]</w:t>
      </w:r>
    </w:p>
    <w:p>
      <w:r>
        <w:rPr>
          <w:rFonts w:ascii="Gentium Plus" w:hAnsi="Gentium Plus"/>
          <w:sz w:val="24"/>
        </w:rPr>
        <w:t>μόζεσθαι σῶμα, τὸ δ’ ἐντὸς ποδῶν δώδεκα. τῶν δὲ στοῶν τὸ μέγεθος καὶ τὸ ὕψος ἐξαίσιον ἐχου‐ σῶν, ἐν μὲν τῷ πρὸς ἕω μέρει τὴν γιγαντομαχίαν ἐποιήσαντο γλυφαῖς καὶ τῷ μεγέθει καὶ τῷ κάλλει</w:t>
      </w:r>
    </w:p>
    <w:p>
      <w:r>
        <w:rPr>
          <w:rFonts w:ascii="Courier New" w:hAnsi="Courier New"/>
          <w:color w:val="555555"/>
          <w:sz w:val="20"/>
        </w:rPr>
        <w:t>[5]</w:t>
      </w:r>
    </w:p>
    <w:p>
      <w:r>
        <w:rPr>
          <w:rFonts w:ascii="Gentium Plus" w:hAnsi="Gentium Plus"/>
          <w:sz w:val="24"/>
        </w:rPr>
        <w:t>διαφερούσαις, ἐν δὲ τῷ πρὸς δυσμὰς τὴν ἅλωσιν τῆς Τροίας, ἐν ᾗ τῶν ἡρώων ἕκαστον ἰδεῖν ἔστιν</w:t>
      </w:r>
    </w:p>
    <w:p>
      <w:r>
        <w:rPr>
          <w:rFonts w:ascii="Courier New" w:hAnsi="Courier New"/>
          <w:color w:val="555555"/>
          <w:sz w:val="20"/>
        </w:rPr>
        <w:t>[13 . 82 . 5]</w:t>
      </w:r>
    </w:p>
    <w:p>
      <w:r>
        <w:rPr>
          <w:rFonts w:ascii="Gentium Plus" w:hAnsi="Gentium Plus"/>
          <w:sz w:val="24"/>
        </w:rPr>
        <w:t>οἰκείως τῆς περιστάσεως δεδημιουργημένον. ἦν δὲ καὶ λίμνη κατ’ ἐκεῖνον τὸν χρόνον ἐκτὸς τῆς πόλεως χειροποίητος, ἔχουσα τὴν περίμετρον στα‐ δίων ἑπτά, τὸ δὲ βάθος εἴκοσι πηχῶν· εἰς ἣν</w:t>
      </w:r>
    </w:p>
    <w:p>
      <w:r>
        <w:rPr>
          <w:rFonts w:ascii="Courier New" w:hAnsi="Courier New"/>
          <w:color w:val="555555"/>
          <w:sz w:val="20"/>
        </w:rPr>
        <w:t>[5]</w:t>
      </w:r>
    </w:p>
    <w:p>
      <w:r>
        <w:rPr>
          <w:rFonts w:ascii="Gentium Plus" w:hAnsi="Gentium Plus"/>
          <w:sz w:val="24"/>
        </w:rPr>
        <w:t>ἐπαγομένων ὑδάτων ἐφιλοτέχνησαν πλῆθος ἰχθύων ἐν αὐτῇ ποιῆσαι παντοίων εἰς τὰς δημοσίας ἑστιά‐ σεις, μεθ’ ὧν συνδιέτριβον κύκνοι καὶ τῶν ἄλλων ὀρνέων πολὺ πλῆθος, ὥστε μεγάλην τέρψιν παρα‐</w:t>
      </w:r>
    </w:p>
    <w:p>
      <w:r>
        <w:rPr>
          <w:rFonts w:ascii="Courier New" w:hAnsi="Courier New"/>
          <w:color w:val="555555"/>
          <w:sz w:val="20"/>
        </w:rPr>
        <w:t>[13 . 82 . 6]</w:t>
      </w:r>
    </w:p>
    <w:p>
      <w:r>
        <w:rPr>
          <w:rFonts w:ascii="Gentium Plus" w:hAnsi="Gentium Plus"/>
          <w:sz w:val="24"/>
        </w:rPr>
        <w:t>σκευάζειν τοῖς θεωμένοις. δηλοῖ δὲ τὴν τρυφὴν αὐτῶν καὶ ἡ πολυτέλεια τῶν μνημείων, ἃ τινὰ μὲν τοῖς ἀθληταῖς ἵπποις κατεσκεύασαν, τινὰ δὲ τοῖς ὑπὸ τῶν παρθένων καὶ παίδων ἐν οἴκῳ τρε‐</w:t>
      </w:r>
    </w:p>
    <w:p>
      <w:r>
        <w:rPr>
          <w:rFonts w:ascii="Courier New" w:hAnsi="Courier New"/>
          <w:color w:val="555555"/>
          <w:sz w:val="20"/>
        </w:rPr>
        <w:t>[5]</w:t>
      </w:r>
    </w:p>
    <w:p>
      <w:r>
        <w:rPr>
          <w:rFonts w:ascii="Gentium Plus" w:hAnsi="Gentium Plus"/>
          <w:sz w:val="24"/>
        </w:rPr>
        <w:t>φομένοις ὀρνιθαρίοις, ἃ Τίμαιος ἑωρακέναι φησὶ</w:t>
      </w:r>
    </w:p>
    <w:p>
      <w:r>
        <w:rPr>
          <w:rFonts w:ascii="Courier New" w:hAnsi="Courier New"/>
          <w:color w:val="555555"/>
          <w:sz w:val="20"/>
        </w:rPr>
        <w:t>[13 . 82 . 7]</w:t>
      </w:r>
    </w:p>
    <w:p>
      <w:r>
        <w:rPr>
          <w:rFonts w:ascii="Gentium Plus" w:hAnsi="Gentium Plus"/>
          <w:sz w:val="24"/>
        </w:rPr>
        <w:t>μέχρι τοῦ καθ’ ἑαυτὸν βίου διαμένοντα. καὶ κατὰ</w:t>
      </w:r>
    </w:p>
    <w:p>
      <w:r>
        <w:rPr>
          <w:rFonts w:ascii="Courier New" w:hAnsi="Courier New"/>
          <w:color w:val="555555"/>
          <w:sz w:val="20"/>
        </w:rPr>
        <w:t>[5]</w:t>
      </w:r>
    </w:p>
    <w:p>
      <w:r>
        <w:rPr>
          <w:rFonts w:ascii="Gentium Plus" w:hAnsi="Gentium Plus"/>
          <w:sz w:val="24"/>
        </w:rPr>
        <w:t>τος· συνεπόμπευον δ’ αὐτῷ χωρὶς τῶν ἄλλων συνω‐ ρίδες τριακόσιαι λευκῶν ἵππων, πᾶσαι παρ’ αὐτῶν</w:t>
      </w:r>
    </w:p>
    <w:p>
      <w:r>
        <w:rPr>
          <w:rFonts w:ascii="Courier New" w:hAnsi="Courier New"/>
          <w:color w:val="555555"/>
          <w:sz w:val="20"/>
        </w:rPr>
        <w:t>[13 . 82 . 8]</w:t>
      </w:r>
    </w:p>
    <w:p>
      <w:r>
        <w:rPr>
          <w:rFonts w:ascii="Gentium Plus" w:hAnsi="Gentium Plus"/>
          <w:sz w:val="24"/>
        </w:rPr>
        <w:t>τῶν Ἀκραγαντίνων. καθόλου δὲ καὶ τὰς ἀγωγὰς εὐθὺς ἐκ παίδων ἐποιοῦντο τρυφεράς, τήν τ’ ἐσθῆτα μαλακὴν φοροῦντες καθ’ ὑπερβολὴν καὶ χρυσοφο‐ ροῦντες, ἔτι δὲ στλεγγίσι καὶ ληκύθοις ἀργυραῖς</w:t>
      </w:r>
    </w:p>
    <w:p>
      <w:r>
        <w:rPr>
          <w:rFonts w:ascii="Courier New" w:hAnsi="Courier New"/>
          <w:color w:val="555555"/>
          <w:sz w:val="20"/>
        </w:rPr>
        <w:t>[5]</w:t>
      </w:r>
    </w:p>
    <w:p>
      <w:r>
        <w:rPr>
          <w:rFonts w:ascii="Gentium Plus" w:hAnsi="Gentium Plus"/>
          <w:sz w:val="24"/>
        </w:rPr>
        <w:t>τε καὶ χρυσαῖς χρώμενοι.</w:t>
      </w:r>
    </w:p>
    <w:p>
      <w:r>
        <w:rPr>
          <w:rFonts w:ascii="Courier New" w:hAnsi="Courier New"/>
          <w:color w:val="555555"/>
          <w:sz w:val="20"/>
        </w:rPr>
        <w:t>[13 . 83 . 1]</w:t>
      </w:r>
    </w:p>
    <w:p>
      <w:r>
        <w:rPr>
          <w:rFonts w:ascii="Gentium Plus" w:hAnsi="Gentium Plus"/>
          <w:sz w:val="24"/>
        </w:rPr>
        <w:t>Ἦν δὲ τῶν Ἀκραγαντίνων σχεδὸν πλουσιώτατος κατ’ ἐκεῖνον τὸν χρόνον Τελλίας, ὃς κατὰ τὴν οἰκίαν ξενῶνας ἔχων πλείους πρὸς ταῖς πύλαις ἔτατ‐ τεν οἰκέτας, οἷς παρηγγελμένον ἦν ἅπαντας τοὺς</w:t>
      </w:r>
    </w:p>
    <w:p>
      <w:r>
        <w:rPr>
          <w:rFonts w:ascii="Courier New" w:hAnsi="Courier New"/>
          <w:color w:val="555555"/>
          <w:sz w:val="20"/>
        </w:rPr>
        <w:t>[5]</w:t>
      </w:r>
    </w:p>
    <w:p>
      <w:r>
        <w:rPr>
          <w:rFonts w:ascii="Gentium Plus" w:hAnsi="Gentium Plus"/>
          <w:sz w:val="24"/>
        </w:rPr>
        <w:t>ξένους καλεῖν ἐπὶ ξενίᾳ. πολλοὶ δὲ καὶ τῶν ἄλλων Ἀκραγαντίνων ἐποίουν τὸ παραπλήσιον, ἀρχαϊκῶς καὶ φιλανθρώπως ὁμιλοῦντες· διόπερ καὶ Ἐμπεδο‐ κλῆς λέγει περὶ αὐτῶν, ξείνων αἰδοῖοι λιμένες, κακότητος ἄπειροι.</w:t>
      </w:r>
    </w:p>
    <w:p>
      <w:r>
        <w:rPr>
          <w:rFonts w:ascii="Courier New" w:hAnsi="Courier New"/>
          <w:color w:val="555555"/>
          <w:sz w:val="20"/>
        </w:rPr>
        <w:t>[13 . 83 . 2]</w:t>
      </w:r>
    </w:p>
    <w:p>
      <w:r>
        <w:rPr>
          <w:rFonts w:ascii="Gentium Plus" w:hAnsi="Gentium Plus"/>
          <w:sz w:val="24"/>
        </w:rPr>
        <w:t>καὶ δή ποτε πεντακοσίων ἱππέων παραγενομένων ἐκ Γέλας χειμερίου περιστάσεως οὔσης, καθάπερ φησὶ Τίμαιος ἐν τῇ πεντεκαιδεκάτῃ βίβλῳ, πάντας αὐτὸς ὑπεδέξατο, καὶ παραχρῆμα πᾶσιν ἱμάτια καὶ</w:t>
      </w:r>
    </w:p>
    <w:p>
      <w:r>
        <w:rPr>
          <w:rFonts w:ascii="Courier New" w:hAnsi="Courier New"/>
          <w:color w:val="555555"/>
          <w:sz w:val="20"/>
        </w:rPr>
        <w:t>[13 . 83 . 3]</w:t>
      </w:r>
    </w:p>
    <w:p>
      <w:r>
        <w:rPr>
          <w:rFonts w:ascii="Gentium Plus" w:hAnsi="Gentium Plus"/>
          <w:sz w:val="24"/>
        </w:rPr>
        <w:t>χιτῶνας ἔνδοθεν προενέγκας ἔδωκεν. καὶ Πολύκλει‐</w:t>
      </w:r>
    </w:p>
    <w:p>
      <w:r>
        <w:rPr>
          <w:rFonts w:ascii="Courier New" w:hAnsi="Courier New"/>
          <w:color w:val="555555"/>
          <w:sz w:val="20"/>
        </w:rPr>
        <w:t>[5]</w:t>
      </w:r>
    </w:p>
    <w:p>
      <w:r>
        <w:rPr>
          <w:rFonts w:ascii="Gentium Plus" w:hAnsi="Gentium Plus"/>
          <w:sz w:val="24"/>
        </w:rPr>
        <w:t>δ’ ἐν αὐτῷ τριακοσίους μὲν πίθους ἐξ αὐτῆς τῆς πέτρας τετμημένους, ἕκαστον ἑκατὸν ἀμφορεῖς χω‐ ροῦντα· κολυμβήθραν δὲ παρ’ αὐτοῖς ὑπάρχειν κε‐ κονιαμένην, χωροῦσαν ἀμφορεῖς χιλίους, ἐξ ἧς τὴν</w:t>
      </w:r>
    </w:p>
    <w:p>
      <w:r>
        <w:rPr>
          <w:rFonts w:ascii="Courier New" w:hAnsi="Courier New"/>
          <w:color w:val="555555"/>
          <w:sz w:val="20"/>
        </w:rPr>
        <w:t>[13 . 83 . 4]</w:t>
      </w:r>
    </w:p>
    <w:p>
      <w:r>
        <w:rPr>
          <w:rFonts w:ascii="Gentium Plus" w:hAnsi="Gentium Plus"/>
          <w:sz w:val="24"/>
        </w:rPr>
        <w:t>ῥύσιν εἰς τοὺς πίθους γίνεσθαι. γεγονέναι δέ φασι τὸν Τελλίαν τὸ μὲν εἶδος εὐτελῆ παντελῶς, τὸ δὲ ἦθος θαυμαστόν. ἀποσταλέντος οὖν αὐτοῦ πρὸς Κεντοριπίνους κατὰ πρεσβείαν, καὶ παρεληλυθότος</w:t>
      </w:r>
    </w:p>
    <w:p>
      <w:r>
        <w:rPr>
          <w:rFonts w:ascii="Courier New" w:hAnsi="Courier New"/>
          <w:color w:val="555555"/>
          <w:sz w:val="20"/>
        </w:rPr>
        <w:t>[5]</w:t>
      </w:r>
    </w:p>
    <w:p>
      <w:r>
        <w:rPr>
          <w:rFonts w:ascii="Gentium Plus" w:hAnsi="Gentium Plus"/>
          <w:sz w:val="24"/>
        </w:rPr>
        <w:t>εἰς τὴν ἐκκλησίαν, τὸ μὲν πλῆθος προέπεσεν εἰς ἄκαιρον γέλωτα, θεωροῦν καταδεέστερον τῆς περὶ αὐτοῦ δόξης· ὁ δ’ ὑπολαβὼν εἶπε μὴ θαυμάζειν· ἐν ἔθει γὰρ εἶναι τοῖς Ἀκραγαντίνοις πρὸς μὲν τὰς ἐπιδόξους πόλεις ἀποστέλλειν τοὺς κρατίστους τῷ</w:t>
      </w:r>
    </w:p>
    <w:p>
      <w:r>
        <w:rPr>
          <w:rFonts w:ascii="Courier New" w:hAnsi="Courier New"/>
          <w:color w:val="555555"/>
          <w:sz w:val="20"/>
        </w:rPr>
        <w:t>[10]</w:t>
      </w:r>
    </w:p>
    <w:p>
      <w:r>
        <w:rPr>
          <w:rFonts w:ascii="Gentium Plus" w:hAnsi="Gentium Plus"/>
          <w:sz w:val="24"/>
        </w:rPr>
        <w:t>κάλλει, πρὸς δὲ τὰς ταπεινὰς καὶ λίαν εὐτελεῖς ὁμοίους.</w:t>
      </w:r>
    </w:p>
    <w:p>
      <w:r>
        <w:rPr>
          <w:rFonts w:ascii="Courier New" w:hAnsi="Courier New"/>
          <w:color w:val="555555"/>
          <w:sz w:val="20"/>
        </w:rPr>
        <w:t>[13 . 84 . 1]</w:t>
      </w:r>
    </w:p>
    <w:p>
      <w:r>
        <w:rPr>
          <w:rFonts w:ascii="Gentium Plus" w:hAnsi="Gentium Plus"/>
          <w:sz w:val="24"/>
        </w:rPr>
        <w:t>Οὐ μόνον δὲ περὶ τὸν Τελλίαν συνέβαινεν εἶναι τοῦ πλούτου μεγαλοπρέπειαν, ἀλλὰ καὶ περὶ πολ‐ λοὺς ἄλλους Ἀκραγαντίνους. Ἀντισθένης γοῦν ὁ ἐπικαλούμενος Ῥόδος γάμους ἐπιτελῶν τῆς θυγα‐</w:t>
      </w:r>
    </w:p>
    <w:p>
      <w:r>
        <w:rPr>
          <w:rFonts w:ascii="Courier New" w:hAnsi="Courier New"/>
          <w:color w:val="555555"/>
          <w:sz w:val="20"/>
        </w:rPr>
        <w:t>[5]</w:t>
      </w:r>
    </w:p>
    <w:p>
      <w:r>
        <w:rPr>
          <w:rFonts w:ascii="Gentium Plus" w:hAnsi="Gentium Plus"/>
          <w:sz w:val="24"/>
        </w:rPr>
        <w:t>τρὸς εἱστίασε τοὺς πολίτας ἐπὶ τῶν στενωπῶν ὧν ᾤκουν ἕκαστοι, καὶ ζεύγη τῇ νύμφῃ συνηκολούθησε πλείω τῶν ὀκτακοσίων· πρὸς δὲ τούτοις οὐ μόνον</w:t>
      </w:r>
    </w:p>
    <w:p>
      <w:r>
        <w:rPr>
          <w:rFonts w:ascii="Courier New" w:hAnsi="Courier New"/>
          <w:color w:val="555555"/>
          <w:sz w:val="20"/>
        </w:rPr>
        <w:t>[13 . 84 . 2]</w:t>
      </w:r>
    </w:p>
    <w:p>
      <w:r>
        <w:rPr>
          <w:rFonts w:ascii="Gentium Plus" w:hAnsi="Gentium Plus"/>
          <w:sz w:val="24"/>
        </w:rPr>
        <w:t>πεμψαν τὴν νύμφην. περιττότατον δέ φασι γενέ‐ σθαι τὸ περὶ τὴν τοῦ φωτὸς κατασκευήν· τούς τε γὰρ βωμοὺς τοὺς ἐν πᾶσι τοῖς ἱεροῖς καὶ τοὺς ἐν τοῖς στενωποῖς καθ’ ὅλην τὴν πόλιν ἐπλήρωσε ξύ‐</w:t>
      </w:r>
    </w:p>
    <w:p>
      <w:r>
        <w:rPr>
          <w:rFonts w:ascii="Courier New" w:hAnsi="Courier New"/>
          <w:color w:val="555555"/>
          <w:sz w:val="20"/>
        </w:rPr>
        <w:t>[5]</w:t>
      </w:r>
    </w:p>
    <w:p>
      <w:r>
        <w:rPr>
          <w:rFonts w:ascii="Gentium Plus" w:hAnsi="Gentium Plus"/>
          <w:sz w:val="24"/>
        </w:rPr>
        <w:t>λων, καὶ τοῖς ἐπὶ τῶν ἐργαστηρίων ἔδωκε σχίδακας καὶ κληματίδας, παραγγείλας, ὅταν ἀπὸ τῆς ἀκρο‐ πόλεως ἀναφθῇ πῦρ, ἅπαντας ἐπιτελεῖν τὸ παρα‐</w:t>
      </w:r>
    </w:p>
    <w:p>
      <w:r>
        <w:rPr>
          <w:rFonts w:ascii="Courier New" w:hAnsi="Courier New"/>
          <w:color w:val="555555"/>
          <w:sz w:val="20"/>
        </w:rPr>
        <w:t>[13 . 84 . 3]</w:t>
      </w:r>
    </w:p>
    <w:p>
      <w:r>
        <w:rPr>
          <w:rFonts w:ascii="Gentium Plus" w:hAnsi="Gentium Plus"/>
          <w:sz w:val="24"/>
        </w:rPr>
        <w:t>πλήσιον· ὧν ποιησάντων τὸ προσταχθέν, καθ’ ὃν καιρὸν ἤγετο ἡ νύμφη, προηγουμένων πολλῶν τῶν τὰς δᾷδας φερόντων, ἡ μὲν πόλις ἔγεμε φωτός, τὸ δὲ συνακολουθοῦν πλῆθος οὐκ ἐχώρουν αἱ δημό‐</w:t>
      </w:r>
    </w:p>
    <w:p>
      <w:r>
        <w:rPr>
          <w:rFonts w:ascii="Courier New" w:hAnsi="Courier New"/>
          <w:color w:val="555555"/>
          <w:sz w:val="20"/>
        </w:rPr>
        <w:t>[5]</w:t>
      </w:r>
    </w:p>
    <w:p>
      <w:r>
        <w:rPr>
          <w:rFonts w:ascii="Gentium Plus" w:hAnsi="Gentium Plus"/>
          <w:sz w:val="24"/>
        </w:rPr>
        <w:t>σιαι κατὰ τὸ ἑξῆς ὁδοί, πάντων συμφιλοτιμουμένων τῇ τἀνδρὸς μεγαλοπρεπείᾳ. κατ’ ἐκεῖνον γὰρ τὸν χρόνον Ἀκραγαντῖνοι μὲν ἦσαν πλείους τῶν δισμυ‐ ρίων, σὺν δὲ τοῖς κατοικοῦσι ξένοις οὐκ ἐλάττους</w:t>
      </w:r>
    </w:p>
    <w:p>
      <w:r>
        <w:rPr>
          <w:rFonts w:ascii="Courier New" w:hAnsi="Courier New"/>
          <w:color w:val="555555"/>
          <w:sz w:val="20"/>
        </w:rPr>
        <w:t>[13 . 84 . 4]</w:t>
      </w:r>
    </w:p>
    <w:p>
      <w:r>
        <w:rPr>
          <w:rFonts w:ascii="Gentium Plus" w:hAnsi="Gentium Plus"/>
          <w:sz w:val="24"/>
        </w:rPr>
        <w:t>τῶν εἴκοσι μυριάδων. φασὶ δὲ τὸν Ἀντισθένην, ἐπειδὴ τὸν υἱὸν ἑώρα πολεμοῦντά τινα τῶν ἀγρο‐ γειτόνων πένητα καὶ βιαζόμενον ἑαυτῷ τὸ ἀγρίδιον πωλῆσαι, μέχρι μέν τινος ἐπιπλήττειν, τῆς δ’ ἐπι‐</w:t>
      </w:r>
    </w:p>
    <w:p>
      <w:r>
        <w:rPr>
          <w:rFonts w:ascii="Courier New" w:hAnsi="Courier New"/>
          <w:color w:val="555555"/>
          <w:sz w:val="20"/>
        </w:rPr>
        <w:t>[5]</w:t>
      </w:r>
    </w:p>
    <w:p>
      <w:r>
        <w:rPr>
          <w:rFonts w:ascii="Gentium Plus" w:hAnsi="Gentium Plus"/>
          <w:sz w:val="24"/>
        </w:rPr>
        <w:t>θυμίας ἐπίτασιν λαμβανούσης, φῆσαι δεῖν μὴ σπεύ‐ δειν πῶς ἄπορον ποιήσῃ τὸν γείτονα, ἀλλὰ τοὐ‐ ναντίον ὅπως πλούσιος ὑπάρχῃ· οὕτως γὰρ αὐτὸν ἐπιθυμήσειν μὲν ἀγροῦ μείζονος, οὐ δυνάμενον δὲ</w:t>
      </w:r>
    </w:p>
    <w:p>
      <w:r>
        <w:rPr>
          <w:rFonts w:ascii="Courier New" w:hAnsi="Courier New"/>
          <w:color w:val="555555"/>
          <w:sz w:val="20"/>
        </w:rPr>
        <w:t>[13 . 84 . 5]</w:t>
      </w:r>
    </w:p>
    <w:p>
      <w:r>
        <w:rPr>
          <w:rFonts w:ascii="Gentium Plus" w:hAnsi="Gentium Plus"/>
          <w:sz w:val="24"/>
        </w:rPr>
        <w:t>πωλήσειν. διὰ δὲ τὸ μέγεθος τῆς κατὰ τὴν πόλιν εὐπορίας τοσαύτην συνέβαινε τρυφὴν εἶναι παρὰ τοῖς Ἀκραγαντίνοις, ὥστε μετ’ ὀλίγον τῆς πολιορ‐ κίας γινομένης ποιῆσαι ψήφισμα περὶ τῶν ἐν τοῖς</w:t>
      </w:r>
    </w:p>
    <w:p>
      <w:r>
        <w:rPr>
          <w:rFonts w:ascii="Courier New" w:hAnsi="Courier New"/>
          <w:color w:val="555555"/>
          <w:sz w:val="20"/>
        </w:rPr>
        <w:t>[5]</w:t>
      </w:r>
    </w:p>
    <w:p>
      <w:r>
        <w:rPr>
          <w:rFonts w:ascii="Gentium Plus" w:hAnsi="Gentium Plus"/>
          <w:sz w:val="24"/>
        </w:rPr>
        <w:t>φυλακείοις διανυκτερευόντων, ὅπως μή τις ἔχῃ πλεῖον τύλης καὶ περιστρώματος καὶ κωδίου καὶ δυεῖν</w:t>
      </w:r>
    </w:p>
    <w:p>
      <w:r>
        <w:rPr>
          <w:rFonts w:ascii="Courier New" w:hAnsi="Courier New"/>
          <w:color w:val="555555"/>
          <w:sz w:val="20"/>
        </w:rPr>
        <w:t>[13 . 84 . 6]</w:t>
      </w:r>
    </w:p>
    <w:p>
      <w:r>
        <w:rPr>
          <w:rFonts w:ascii="Gentium Plus" w:hAnsi="Gentium Plus"/>
          <w:sz w:val="24"/>
        </w:rPr>
        <w:t>προσκεφαλαίων. τοιαύτης δὲ τῆς σκληροτάτης στρω‐ μνῆς ὑπαρχούσης, ἔξεστι λογίζεσθαι τὴν κατὰ τὸν λοιπὸν βίον τρυφήν. περὶ μὲν οὖν τούτων οὔτε παραδραμεῖν ἠθελήσαμεν οὔτ’ ἐπὶ πλεῖον μακρο‐</w:t>
      </w:r>
    </w:p>
    <w:p>
      <w:r>
        <w:rPr>
          <w:rFonts w:ascii="Courier New" w:hAnsi="Courier New"/>
          <w:color w:val="555555"/>
          <w:sz w:val="20"/>
        </w:rPr>
        <w:t>[5]</w:t>
      </w:r>
    </w:p>
    <w:p>
      <w:r>
        <w:rPr>
          <w:rFonts w:ascii="Gentium Plus" w:hAnsi="Gentium Plus"/>
          <w:sz w:val="24"/>
        </w:rPr>
        <w:t>λογεῖν, ἵνα μὴ τῶν ἀναγκαιοτέρων ἀποπίπτωμεν.</w:t>
      </w:r>
    </w:p>
    <w:p>
      <w:r>
        <w:rPr>
          <w:rFonts w:ascii="Courier New" w:hAnsi="Courier New"/>
          <w:color w:val="555555"/>
          <w:sz w:val="20"/>
        </w:rPr>
        <w:t>[13 . 85 . 1]</w:t>
      </w:r>
    </w:p>
    <w:p>
      <w:r>
        <w:rPr>
          <w:rFonts w:ascii="Gentium Plus" w:hAnsi="Gentium Plus"/>
          <w:sz w:val="24"/>
        </w:rPr>
        <w:t>Οἱ δὲ Καρχηδόνιοι τὰς δυνάμεις διαβιβάσαντες εἰς τὴν Σικελίαν ἀνέζευξαν ἐπὶ τὴν πόλιν τῶν Ἀκραγαντίνων, καὶ δύο παρεμβολὰς ἐποιήσαντο, μίαν μὲν ἐπί τινων λόφων, ἐφ’ ὧν τούς τε Ἴβηρας</w:t>
      </w:r>
    </w:p>
    <w:p>
      <w:r>
        <w:rPr>
          <w:rFonts w:ascii="Courier New" w:hAnsi="Courier New"/>
          <w:color w:val="555555"/>
          <w:sz w:val="20"/>
        </w:rPr>
        <w:t>[5]</w:t>
      </w:r>
    </w:p>
    <w:p>
      <w:r>
        <w:rPr>
          <w:rFonts w:ascii="Gentium Plus" w:hAnsi="Gentium Plus"/>
          <w:sz w:val="24"/>
        </w:rPr>
        <w:t>καί τινας τῶν Λιβύων ἔταξαν εἰς τετρακισμυρίους· τὴν δ’ ἄλλην οὐκ ἄπωθεν τῆς πόλεως ποιησάμενοι</w:t>
      </w:r>
    </w:p>
    <w:p>
      <w:r>
        <w:rPr>
          <w:rFonts w:ascii="Courier New" w:hAnsi="Courier New"/>
          <w:color w:val="555555"/>
          <w:sz w:val="20"/>
        </w:rPr>
        <w:t>[13 . 85 . 2]</w:t>
      </w:r>
    </w:p>
    <w:p>
      <w:r>
        <w:rPr>
          <w:rFonts w:ascii="Gentium Plus" w:hAnsi="Gentium Plus"/>
          <w:sz w:val="24"/>
        </w:rPr>
        <w:t>τάφρῳ βαθείᾳ καὶ χάρακι περιέλαβον. καὶ πρῶτον μὲν ἀπέστειλαν πρέσβεις πρὸς τοὺς Ἀκραγαντίνους, ἀξιοῦντες μάλιστα μὲν συμμαχεῖν αὐτοῖς, εἰ δὲ μή γε, ἡσυχίαν ἔχειν καὶ φίλους εἶναι Καρχηδονίοις</w:t>
      </w:r>
    </w:p>
    <w:p>
      <w:r>
        <w:rPr>
          <w:rFonts w:ascii="Courier New" w:hAnsi="Courier New"/>
          <w:color w:val="555555"/>
          <w:sz w:val="20"/>
        </w:rPr>
        <w:t>[5]</w:t>
      </w:r>
    </w:p>
    <w:p>
      <w:r>
        <w:rPr>
          <w:rFonts w:ascii="Gentium Plus" w:hAnsi="Gentium Plus"/>
          <w:sz w:val="24"/>
        </w:rPr>
        <w:t>ἐν εἰρήνῃ μένοντας· οὐ προσδεξαμένων δὲ τῶν ἐν τῇ πόλει τοὺς λόγους, εὐθὺς τὰ τῆς πολιορκίας</w:t>
      </w:r>
    </w:p>
    <w:p>
      <w:r>
        <w:rPr>
          <w:rFonts w:ascii="Courier New" w:hAnsi="Courier New"/>
          <w:color w:val="555555"/>
          <w:sz w:val="20"/>
        </w:rPr>
        <w:t>[13 . 85 . 3]</w:t>
      </w:r>
    </w:p>
    <w:p>
      <w:r>
        <w:rPr>
          <w:rFonts w:ascii="Gentium Plus" w:hAnsi="Gentium Plus"/>
          <w:sz w:val="24"/>
        </w:rPr>
        <w:t>ἐνηργεῖτο. οἱ μὲν οὖν Ἀκραγαντῖνοι τοὺς ἐν ἡλι‐ κίᾳ πάντας καθώπλισαν, καὶ καταστήσαντες εἰς</w:t>
      </w:r>
    </w:p>
    <w:p>
      <w:r>
        <w:rPr>
          <w:rFonts w:ascii="Courier New" w:hAnsi="Courier New"/>
          <w:color w:val="555555"/>
          <w:sz w:val="20"/>
        </w:rPr>
        <w:t>[5]</w:t>
      </w:r>
    </w:p>
    <w:p>
      <w:r>
        <w:rPr>
          <w:rFonts w:ascii="Gentium Plus" w:hAnsi="Gentium Plus"/>
          <w:sz w:val="24"/>
        </w:rPr>
        <w:t>συνεμάχει δ’ αὐτοῖς Δέξιππός τε ὁ Λακεδαιμόνιος προσφάτως ἐκ Γέλας παρὼν μετὰ ξένων χιλίων πεν‐ τακοσίων· οὗτος γὰρ κατ’ ἐκεῖνον τὸν χρόνον, ὡς Τίμαιός φησιν, ἐν Γέλᾳ διέτριβεν, ἔχων ἀξίωμα διὰ</w:t>
      </w:r>
    </w:p>
    <w:p>
      <w:r>
        <w:rPr>
          <w:rFonts w:ascii="Courier New" w:hAnsi="Courier New"/>
          <w:color w:val="555555"/>
          <w:sz w:val="20"/>
        </w:rPr>
        <w:t>[13 . 85 . 4]</w:t>
      </w:r>
    </w:p>
    <w:p>
      <w:r>
        <w:rPr>
          <w:rFonts w:ascii="Gentium Plus" w:hAnsi="Gentium Plus"/>
          <w:sz w:val="24"/>
        </w:rPr>
        <w:t>τὴν πατρίδα. διόπερ ἠξίωσαν αὐτὸν οἱ Ἀκραγαντῖνοι μισθωσάμενον στρατιώτας ὡς πλείστους ἐλθεῖν εἰς Ἀκράγαντα· ἅμα δὲ τούτοις ἐμισθώθησαν καὶ οἱ πρότερον Ἀννίβᾳ συμμαχήσαντες Καμπανοί, περὶ</w:t>
      </w:r>
    </w:p>
    <w:p>
      <w:r>
        <w:rPr>
          <w:rFonts w:ascii="Courier New" w:hAnsi="Courier New"/>
          <w:color w:val="555555"/>
          <w:sz w:val="20"/>
        </w:rPr>
        <w:t>[5]</w:t>
      </w:r>
    </w:p>
    <w:p>
      <w:r>
        <w:rPr>
          <w:rFonts w:ascii="Gentium Plus" w:hAnsi="Gentium Plus"/>
          <w:sz w:val="24"/>
        </w:rPr>
        <w:t>ὀκτακοσίους ὄντες. οὗτοι δὲ κατέσχον τὸν ὑπὲρ τῆς πόλεως λόφον, τὸν Ἀθήναιον μὲν ὀνομαζόμε‐</w:t>
      </w:r>
    </w:p>
    <w:p>
      <w:r>
        <w:rPr>
          <w:rFonts w:ascii="Courier New" w:hAnsi="Courier New"/>
          <w:color w:val="555555"/>
          <w:sz w:val="20"/>
        </w:rPr>
        <w:t>[13 . 85 . 5]</w:t>
      </w:r>
    </w:p>
    <w:p>
      <w:r>
        <w:rPr>
          <w:rFonts w:ascii="Gentium Plus" w:hAnsi="Gentium Plus"/>
          <w:sz w:val="24"/>
        </w:rPr>
        <w:t>νον, κατὰ δὲ τῆς πόλεως εὐφυῶς κείμενον. Ἰμίλ‐ κας δὲ καὶ Ἀννίβας οἱ τῶν Καρχηδονίων στρατηγοὶ διασκεψάμενοι τὰ τείχη, καὶ καθ’ ἕνα τόπον θεω‐ ροῦντες εὐέφοδον οὖσαν τὴν πόλιν, δύο πύργους</w:t>
      </w:r>
    </w:p>
    <w:p>
      <w:r>
        <w:rPr>
          <w:rFonts w:ascii="Courier New" w:hAnsi="Courier New"/>
          <w:color w:val="555555"/>
          <w:sz w:val="20"/>
        </w:rPr>
        <w:t>[5]</w:t>
      </w:r>
    </w:p>
    <w:p>
      <w:r>
        <w:rPr>
          <w:rFonts w:ascii="Gentium Plus" w:hAnsi="Gentium Plus"/>
          <w:sz w:val="24"/>
        </w:rPr>
        <w:t>προσήγαγον τοῖς τείχεσιν ὑπερμεγέθεις. τὴν μὲν οὖν πρώτην ἡμέραν ἐπὶ τούτων τειχομαχήσαντες καὶ συχνοὺς ἀνελόντες ἀνεκαλέσαντο τῇ σάλπιγγι τοὺς μαχομένους· τῆς δὲ νυκτὸς ἐπιγενομένης οἱ κατὰ τὴν πόλιν ἐπεξελθόντες ἐνεπύρισαν τὰς μη‐</w:t>
      </w:r>
    </w:p>
    <w:p>
      <w:r>
        <w:rPr>
          <w:rFonts w:ascii="Courier New" w:hAnsi="Courier New"/>
          <w:color w:val="555555"/>
          <w:sz w:val="20"/>
        </w:rPr>
        <w:t>[13 . 86 . 1]</w:t>
      </w:r>
    </w:p>
    <w:p>
      <w:r>
        <w:rPr>
          <w:rFonts w:ascii="Gentium Plus" w:hAnsi="Gentium Plus"/>
          <w:sz w:val="24"/>
        </w:rPr>
        <w:t>χανάς. οἱ δὲ περὶ τὸν Ἀννίβαν σπεύδοντες κατὰ πλείονα μέρη τὰς προσβολὰς ποιεῖσθαι, παρήγγει‐ λαν τοῖς στρατιώταις καθαιρεῖν τὰ μνήματα καὶ χώματα κατασκευάζειν μέχρι τῶν τειχῶν. ταχὺ δὲ</w:t>
      </w:r>
    </w:p>
    <w:p>
      <w:r>
        <w:rPr>
          <w:rFonts w:ascii="Courier New" w:hAnsi="Courier New"/>
          <w:color w:val="555555"/>
          <w:sz w:val="20"/>
        </w:rPr>
        <w:t>[5]</w:t>
      </w:r>
    </w:p>
    <w:p>
      <w:r>
        <w:rPr>
          <w:rFonts w:ascii="Gentium Plus" w:hAnsi="Gentium Plus"/>
          <w:sz w:val="24"/>
        </w:rPr>
        <w:t>τῶν ἔργων διὰ τὴν πολυχειρίαν συντελουμένων</w:t>
      </w:r>
    </w:p>
    <w:p>
      <w:r>
        <w:rPr>
          <w:rFonts w:ascii="Courier New" w:hAnsi="Courier New"/>
          <w:color w:val="555555"/>
          <w:sz w:val="20"/>
        </w:rPr>
        <w:t>[13 . 86 . 2]</w:t>
      </w:r>
    </w:p>
    <w:p>
      <w:r>
        <w:rPr>
          <w:rFonts w:ascii="Gentium Plus" w:hAnsi="Gentium Plus"/>
          <w:sz w:val="24"/>
        </w:rPr>
        <w:t>τὸν γὰρ τοῦ Θήρωνος τάφον ὄντα καθ’ ὑπερβολὴν μέγαν συνέβαινεν ὑπὸ κεραυνοῦ διασεῖσθαι· διό‐ περ αὐτοῦ καθαιρουμένου τῶν τε μάντεών τινες προνοήσαντες διεκώλυσαν, εὐθὺ δὲ καὶ λοιμὸς ἐνέ‐</w:t>
      </w:r>
    </w:p>
    <w:p>
      <w:r>
        <w:rPr>
          <w:rFonts w:ascii="Courier New" w:hAnsi="Courier New"/>
          <w:color w:val="555555"/>
          <w:sz w:val="20"/>
        </w:rPr>
        <w:t>[5]</w:t>
      </w:r>
    </w:p>
    <w:p>
      <w:r>
        <w:rPr>
          <w:rFonts w:ascii="Gentium Plus" w:hAnsi="Gentium Plus"/>
          <w:sz w:val="24"/>
        </w:rPr>
        <w:t>πεσεν εἰς τὸ στρατόπεδον, καὶ πολλοὶ μὲν ἐτελεύτων, οὐκ ὀλίγοι δὲ στρέβλαις καὶ δειναῖς ταλαιπωρίαις</w:t>
      </w:r>
    </w:p>
    <w:p>
      <w:r>
        <w:rPr>
          <w:rFonts w:ascii="Courier New" w:hAnsi="Courier New"/>
          <w:color w:val="555555"/>
          <w:sz w:val="20"/>
        </w:rPr>
        <w:t>[13 . 86 . 3]</w:t>
      </w:r>
    </w:p>
    <w:p>
      <w:r>
        <w:rPr>
          <w:rFonts w:ascii="Gentium Plus" w:hAnsi="Gentium Plus"/>
          <w:sz w:val="24"/>
        </w:rPr>
        <w:t>περιέπιπτον. ἀπέθανε δὲ καὶ Ἀννίβας ὁ στρατηγός, καὶ τῶν ἐπὶ τὰς φυλακὰς προπεμπομένων ἤγγελλόν τινες διὰ νυκτὸς εἴδωλα φαίνεσθαι τῶν τετελευτη‐ κότων. Ἰμίλκας δὲ θεωρῶν τὰ πλήθη δεισιδαιμο‐</w:t>
      </w:r>
    </w:p>
    <w:p>
      <w:r>
        <w:rPr>
          <w:rFonts w:ascii="Courier New" w:hAnsi="Courier New"/>
          <w:color w:val="555555"/>
          <w:sz w:val="20"/>
        </w:rPr>
        <w:t>[5]</w:t>
      </w:r>
    </w:p>
    <w:p>
      <w:r>
        <w:rPr>
          <w:rFonts w:ascii="Gentium Plus" w:hAnsi="Gentium Plus"/>
          <w:sz w:val="24"/>
        </w:rPr>
        <w:t>νοῦντα πρῶτον μὲν ἐπαύσατο καθαιρῶν τὰ μνη‐ μεῖα, μετὰ δὲ ταῦτα ἱκέτευε τοὺς θεοὺς κατὰ τὸ πάτριον ἔθος τῷ μὲν Κρόνῳ παῖδα σφαγιάσας, τῷ δὲ Ποσειδῶνι πλῆθος ἱερείων καταποντίσας. οὐ μὴν ἀπέστη γε τῶν ἔργων, ἀλλὰ χώσας τὸν παρὰ τὴν</w:t>
      </w:r>
    </w:p>
    <w:p>
      <w:r>
        <w:rPr>
          <w:rFonts w:ascii="Courier New" w:hAnsi="Courier New"/>
          <w:color w:val="555555"/>
          <w:sz w:val="20"/>
        </w:rPr>
        <w:t>[10]</w:t>
      </w:r>
    </w:p>
    <w:p>
      <w:r>
        <w:rPr>
          <w:rFonts w:ascii="Gentium Plus" w:hAnsi="Gentium Plus"/>
          <w:sz w:val="24"/>
        </w:rPr>
        <w:t>πόλιν ποταμὸν μέχρι τῶν τειχῶν ἐπέστησε πάσας τὰς μηχανὰς καὶ καθ’ ἡμέραν προσβολὰς ἐποιεῖτο.</w:t>
      </w:r>
    </w:p>
    <w:p>
      <w:r>
        <w:rPr>
          <w:rFonts w:ascii="Courier New" w:hAnsi="Courier New"/>
          <w:color w:val="555555"/>
          <w:sz w:val="20"/>
        </w:rPr>
        <w:t>[13 . 86 . 4]</w:t>
      </w:r>
    </w:p>
    <w:p>
      <w:r>
        <w:rPr>
          <w:rFonts w:ascii="Gentium Plus" w:hAnsi="Gentium Plus"/>
          <w:sz w:val="24"/>
        </w:rPr>
        <w:t>Οἱ δὲ Συρακόσιοι θεωροῦντες τὴν Ἀκράγαντος πολιορκίαν, καὶ φοβούμενοι μὴ τῆς αὐτῆς τοῖς Σελι‐ νουντίοις καὶ τοῖς Ἱμεραίοις τύχωσιν οἱ πολιορκού‐ μενοι τύχης, πάλαι μὲν ἔσπευδον ἐκπέμψαι τὴν βοή‐</w:t>
      </w:r>
    </w:p>
    <w:p>
      <w:r>
        <w:rPr>
          <w:rFonts w:ascii="Courier New" w:hAnsi="Courier New"/>
          <w:color w:val="555555"/>
          <w:sz w:val="20"/>
        </w:rPr>
        <w:t>[5]</w:t>
      </w:r>
    </w:p>
    <w:p>
      <w:r>
        <w:rPr>
          <w:rFonts w:ascii="Gentium Plus" w:hAnsi="Gentium Plus"/>
          <w:sz w:val="24"/>
        </w:rPr>
        <w:t>θειαν, τότε δὲ παραγενομένων τῶν ἐξ Ἰταλίας καὶ Μεσσήνης συμμάχων στρατηγὸν Λαφναῖον εἵλαντο.</w:t>
      </w:r>
    </w:p>
    <w:p>
      <w:r>
        <w:rPr>
          <w:rFonts w:ascii="Courier New" w:hAnsi="Courier New"/>
          <w:color w:val="555555"/>
          <w:sz w:val="20"/>
        </w:rPr>
        <w:t>[13 . 86 . 5]</w:t>
      </w:r>
    </w:p>
    <w:p>
      <w:r>
        <w:rPr>
          <w:rFonts w:ascii="Gentium Plus" w:hAnsi="Gentium Plus"/>
          <w:sz w:val="24"/>
        </w:rPr>
        <w:t>τὴν δὲ δύναμιν ἀθροίσαντες παρέλαβον κατὰ τὴν ὁδὸν Καμαριναίους καὶ Γελῴους· ἔτι δὲ τῶν ἐκ τῆς</w:t>
      </w:r>
    </w:p>
    <w:p>
      <w:r>
        <w:rPr>
          <w:rFonts w:ascii="Courier New" w:hAnsi="Courier New"/>
          <w:color w:val="555555"/>
          <w:sz w:val="20"/>
        </w:rPr>
        <w:t>[5]</w:t>
      </w:r>
    </w:p>
    <w:p>
      <w:r>
        <w:rPr>
          <w:rFonts w:ascii="Gentium Plus" w:hAnsi="Gentium Plus"/>
          <w:sz w:val="24"/>
        </w:rPr>
        <w:t>νεῶν τριάκοντα. εἶχον δὲ τοὺς πάντας πεζοὺς μὲν πλείους τῶν τρισμυρίων, ἱππεῖς δ’ οὐκ ἐλάττους</w:t>
      </w:r>
    </w:p>
    <w:p>
      <w:r>
        <w:rPr>
          <w:rFonts w:ascii="Courier New" w:hAnsi="Courier New"/>
          <w:color w:val="555555"/>
          <w:sz w:val="20"/>
        </w:rPr>
        <w:t>[13 . 87 . 1]</w:t>
      </w:r>
    </w:p>
    <w:p>
      <w:r>
        <w:rPr>
          <w:rFonts w:ascii="Gentium Plus" w:hAnsi="Gentium Plus"/>
          <w:sz w:val="24"/>
        </w:rPr>
        <w:t>τῶν πεντακισχιλίων. Ἰμίλκων δὲ πυθόμενος τὴν τῶν πολεμίων ἔφοδον, ἀπέστειλεν αὐτοῖς ἀπαντᾶν τούς τε Ἴβηρας καὶ Καμπανοὺς καὶ τῶν ἄλλων οὐκ ἐλάτ‐ τους τετρακισμυρίων. ἤδη δὲ τῶν Συρακοσίων τὸν</w:t>
      </w:r>
    </w:p>
    <w:p>
      <w:r>
        <w:rPr>
          <w:rFonts w:ascii="Courier New" w:hAnsi="Courier New"/>
          <w:color w:val="555555"/>
          <w:sz w:val="20"/>
        </w:rPr>
        <w:t>[5]</w:t>
      </w:r>
    </w:p>
    <w:p>
      <w:r>
        <w:rPr>
          <w:rFonts w:ascii="Gentium Plus" w:hAnsi="Gentium Plus"/>
          <w:sz w:val="24"/>
        </w:rPr>
        <w:t>Ἱμέραν ποταμὸν διαβεβηκότων ἀπήντησαν οἱ βάρ‐ βαροι, καὶ παρατάξεως γενομένης ἐπὶ πολὺν χρόνον ἐνίκησαν οἱ Συρακόσιοι καὶ πλείους τῶν ἑξακισχι‐</w:t>
      </w:r>
    </w:p>
    <w:p>
      <w:r>
        <w:rPr>
          <w:rFonts w:ascii="Courier New" w:hAnsi="Courier New"/>
          <w:color w:val="555555"/>
          <w:sz w:val="20"/>
        </w:rPr>
        <w:t>[13 . 87 . 2]</w:t>
      </w:r>
    </w:p>
    <w:p>
      <w:r>
        <w:rPr>
          <w:rFonts w:ascii="Gentium Plus" w:hAnsi="Gentium Plus"/>
          <w:sz w:val="24"/>
        </w:rPr>
        <w:t>λίων ἀνεῖλον. τελέως δὲ ὅλον τὸ στρατόπεδον διέ‐ φθειραν καὶ μέχρι τῆς πόλεως κατεδίωξαν, ἀλλὰ τῶν στρατιωτῶν ἀτάκτως διωκόντων ὁ στρατηγὸς εὐλαβήθη, μήποτε μετὰ τοῦ λοιποῦ στρατεύματος</w:t>
      </w:r>
    </w:p>
    <w:p>
      <w:r>
        <w:rPr>
          <w:rFonts w:ascii="Courier New" w:hAnsi="Courier New"/>
          <w:color w:val="555555"/>
          <w:sz w:val="20"/>
        </w:rPr>
        <w:t>[5]</w:t>
      </w:r>
    </w:p>
    <w:p>
      <w:r>
        <w:rPr>
          <w:rFonts w:ascii="Gentium Plus" w:hAnsi="Gentium Plus"/>
          <w:sz w:val="24"/>
        </w:rPr>
        <w:t>Ἰμίλκας ἐπιφανεὶς ἀναλάβῃ τὴν ἧτταν. καὶ γὰρ τοὺς Ἱμεραίους ἐγίνωσκε παρὰ τὴν αὐτὴν αἰτίαν τοῖς ὅλοις ἐπταικότας. οὐ μὴν ἀλλὰ τῶν βαρβάρων φευγόντων εἰς τὴν πρὸς Ἀκράγαντι παρεμβολήν, οἱ κατὰ τὴν πόλιν στρατιῶται θεωροῦντες τὴν τῶν</w:t>
      </w:r>
    </w:p>
    <w:p>
      <w:r>
        <w:rPr>
          <w:rFonts w:ascii="Courier New" w:hAnsi="Courier New"/>
          <w:color w:val="555555"/>
          <w:sz w:val="20"/>
        </w:rPr>
        <w:t>[10]</w:t>
      </w:r>
    </w:p>
    <w:p>
      <w:r>
        <w:rPr>
          <w:rFonts w:ascii="Gentium Plus" w:hAnsi="Gentium Plus"/>
          <w:sz w:val="24"/>
        </w:rPr>
        <w:t>Καρχηδονίων ἧτταν ἐδέοντο τῶν στρατηγῶν ἐξάγειν αὐτούς, καιρὸν εἶναι φάσκοντες τοῦ φθεῖραι τὴν</w:t>
      </w:r>
    </w:p>
    <w:p>
      <w:r>
        <w:rPr>
          <w:rFonts w:ascii="Courier New" w:hAnsi="Courier New"/>
          <w:color w:val="555555"/>
          <w:sz w:val="20"/>
        </w:rPr>
        <w:t>[13 . 87 . 3]</w:t>
      </w:r>
    </w:p>
    <w:p>
      <w:r>
        <w:rPr>
          <w:rFonts w:ascii="Gentium Plus" w:hAnsi="Gentium Plus"/>
          <w:sz w:val="24"/>
        </w:rPr>
        <w:t>τῶν πολεμίων δύναμιν. οἱ δ’, εἴτε χρήμασιν ἐφθαρ‐ μένοι, καθάπερ ἦν λόγος, εἴτε φοβηθέντες μὴ τῆς πόλεως ἐρημωθείσης Ἰμίλκων αὐτὴν καταλάβηται, τῆς ὁρμῆς ἐπέσχον τοὺς στρατιώτας. οἱ μὲν οὖν</w:t>
      </w:r>
    </w:p>
    <w:p>
      <w:r>
        <w:rPr>
          <w:rFonts w:ascii="Courier New" w:hAnsi="Courier New"/>
          <w:color w:val="555555"/>
          <w:sz w:val="20"/>
        </w:rPr>
        <w:t>[5]</w:t>
      </w:r>
    </w:p>
    <w:p>
      <w:r>
        <w:rPr>
          <w:rFonts w:ascii="Gentium Plus" w:hAnsi="Gentium Plus"/>
          <w:sz w:val="24"/>
        </w:rPr>
        <w:t>φεύγοντες μετὰ πάσης ἀσφαλείας διεσώθησαν εἰς τὴν πρὸς τῇ πόλει παρεμβολήν. ὁ δὲ Δαφναῖος μετὰ τῆς δυνάμεως παραγενηθεὶς εἰς τὴν ὑπὸ τῶν βαρβάρων ἐκλελειμμένην στρατοπεδείαν, ἐν ταύτῃ</w:t>
      </w:r>
    </w:p>
    <w:p>
      <w:r>
        <w:rPr>
          <w:rFonts w:ascii="Courier New" w:hAnsi="Courier New"/>
          <w:color w:val="555555"/>
          <w:sz w:val="20"/>
        </w:rPr>
        <w:t>[13 . 87 . 4]</w:t>
      </w:r>
    </w:p>
    <w:p>
      <w:r>
        <w:rPr>
          <w:rFonts w:ascii="Gentium Plus" w:hAnsi="Gentium Plus"/>
          <w:sz w:val="24"/>
        </w:rPr>
        <w:t>παρενέβαλεν. εὐθὺ δὲ καὶ τῶν ἐκ τῆς πόλεως στρατιωτῶν ἐπιμιχθέντων καὶ τοῦ Δεξίππου συγ‐ καταβάντος αὐτοῖς, ἀπὸ συνδρομῆς εἰς ἐκκλησίαν τὰ πλήθη συνῆλθεν· πάντων δ’ ἀγανακτούντων ἐπὶ τῷ</w:t>
      </w:r>
    </w:p>
    <w:p>
      <w:r>
        <w:rPr>
          <w:rFonts w:ascii="Courier New" w:hAnsi="Courier New"/>
          <w:color w:val="555555"/>
          <w:sz w:val="20"/>
        </w:rPr>
        <w:t>[5]</w:t>
      </w:r>
    </w:p>
    <w:p>
      <w:r>
        <w:rPr>
          <w:rFonts w:ascii="Gentium Plus" w:hAnsi="Gentium Plus"/>
          <w:sz w:val="24"/>
        </w:rPr>
        <w:t>παρεῖσθαι τὸν καιρὸν καὶ κεκρατηκότας τῶν βαρ‐ βάρων τὴν προσήκουσαν τιμωρίαν παρ’ αὐτῶν μὴ λαβεῖν, ἀλλὰ δυναμένους τοὺς ἐκ τῆς πόλεως στρα‐ τηγοὺς ἐπεξελθεῖν καὶ διαφθεῖραι τὴν τῶν πολε‐</w:t>
      </w:r>
    </w:p>
    <w:p>
      <w:r>
        <w:rPr>
          <w:rFonts w:ascii="Courier New" w:hAnsi="Courier New"/>
          <w:color w:val="555555"/>
          <w:sz w:val="20"/>
        </w:rPr>
        <w:t>[13 . 87 . 5]</w:t>
      </w:r>
    </w:p>
    <w:p>
      <w:r>
        <w:rPr>
          <w:rFonts w:ascii="Gentium Plus" w:hAnsi="Gentium Plus"/>
          <w:sz w:val="24"/>
        </w:rPr>
        <w:t>μίων δύναμιν ἀφεικέναι τοσαύτας μυριάδας· θορύ‐ βου δὲ καὶ πολλῆς κραυγῆς ἐπεχούσης τὴν ἐκκλησίαν, παρελθὼν Μένης ὁ Καμαριναῖος ἐφ’ ἡγεμονίας τεταγ‐ μένος κατηγόρησε τῶν Ἀκραγαντίνων στρατηγῶν</w:t>
      </w:r>
    </w:p>
    <w:p>
      <w:r>
        <w:rPr>
          <w:rFonts w:ascii="Courier New" w:hAnsi="Courier New"/>
          <w:color w:val="555555"/>
          <w:sz w:val="20"/>
        </w:rPr>
        <w:t>[5]</w:t>
      </w:r>
    </w:p>
    <w:p>
      <w:r>
        <w:rPr>
          <w:rFonts w:ascii="Gentium Plus" w:hAnsi="Gentium Plus"/>
          <w:sz w:val="24"/>
        </w:rPr>
        <w:t>καὶ πάντας οὕτω παρώξυνεν, ὥστε τῶν κατηγορου‐ μένων ἐγχειρούντων ἀπολογεῖσθαι μηδένα προσδέ‐ χεσθαι τοὺς λόγους, καὶ τὸ πλῆθος ὁρμῆσαν ἐπὶ τὸ βάλλειν τοῖς λίθοις τέσσαρας αὐτῶν καταλεῦσαι, τὸν δὲ πέμπτον, Ἀργεῖον καλούμενον, τὴν δ’ ἡλι‐</w:t>
      </w:r>
    </w:p>
    <w:p>
      <w:r>
        <w:rPr>
          <w:rFonts w:ascii="Courier New" w:hAnsi="Courier New"/>
          <w:color w:val="555555"/>
          <w:sz w:val="20"/>
        </w:rPr>
        <w:t>[10]</w:t>
      </w:r>
    </w:p>
    <w:p>
      <w:r>
        <w:rPr>
          <w:rFonts w:ascii="Gentium Plus" w:hAnsi="Gentium Plus"/>
          <w:sz w:val="24"/>
        </w:rPr>
        <w:t>κίαν παντελῶς ὄντα νεώτερον, ἀφεθῆναι· βλασφη‐ μίας δὲ τυγχάνειν καὶ τὸν Λακεδαιμόνιον Δέξιππον, ὅτι τεταγμένος ἐφ’ ἡγεμονίας καὶ δοκῶν εἶναι τῶν πολεμικῶν ἔργων οὐκ ἄπειρος τοῦτ’ ἔπραξε προδο‐ σίας ἕνεκα.</w:t>
      </w:r>
    </w:p>
    <w:p>
      <w:r>
        <w:rPr>
          <w:rFonts w:ascii="Courier New" w:hAnsi="Courier New"/>
          <w:color w:val="555555"/>
          <w:sz w:val="20"/>
        </w:rPr>
        <w:t>[13 . 88 . 1]</w:t>
      </w:r>
    </w:p>
    <w:p>
      <w:r>
        <w:rPr>
          <w:rFonts w:ascii="Gentium Plus" w:hAnsi="Gentium Plus"/>
          <w:sz w:val="24"/>
        </w:rPr>
        <w:t>Μετὰ δὲ τὴν ἐκκλησίαν οἱ περὶ τὸν Δαφναῖον</w:t>
      </w:r>
    </w:p>
    <w:p>
      <w:r>
        <w:rPr>
          <w:rFonts w:ascii="Courier New" w:hAnsi="Courier New"/>
          <w:color w:val="555555"/>
          <w:sz w:val="20"/>
        </w:rPr>
        <w:t>[5]</w:t>
      </w:r>
    </w:p>
    <w:p>
      <w:r>
        <w:rPr>
          <w:rFonts w:ascii="Gentium Plus" w:hAnsi="Gentium Plus"/>
          <w:sz w:val="24"/>
        </w:rPr>
        <w:t>βολῆς ἀπέστησαν, τὰς δ’ ὁδοὺς ἱππαζόμενοι τούς τ’ ἐν ταῖς προνομαῖς αὐτῶν κατελάμβανον καὶ τῶν σιτοπομπιῶν ἀποκλείοντες εἰς πολλὴν ἀπορίαν ἦγον.</w:t>
      </w:r>
    </w:p>
    <w:p>
      <w:r>
        <w:rPr>
          <w:rFonts w:ascii="Courier New" w:hAnsi="Courier New"/>
          <w:color w:val="555555"/>
          <w:sz w:val="20"/>
        </w:rPr>
        <w:t>[13 . 88 . 2]</w:t>
      </w:r>
    </w:p>
    <w:p>
      <w:r>
        <w:rPr>
          <w:rFonts w:ascii="Gentium Plus" w:hAnsi="Gentium Plus"/>
          <w:sz w:val="24"/>
        </w:rPr>
        <w:t>οἱ δὲ Καρχηδόνιοι παρατάττεσθαι μὲν οὐ τολμῶντες, τῇ δὲ σιτοδείᾳ δεινῶς πιεζούμενοι, μεγάλοις ἀτυ‐ χήμασι περιέπιπτον. τῶν μὲν γὰρ στρατιωτῶν πολλοὶ διὰ τὴν σπάνιν ἀπέθνησκον, οἱ δὲ Καμ‐</w:t>
      </w:r>
    </w:p>
    <w:p>
      <w:r>
        <w:rPr>
          <w:rFonts w:ascii="Courier New" w:hAnsi="Courier New"/>
          <w:color w:val="555555"/>
          <w:sz w:val="20"/>
        </w:rPr>
        <w:t>[5]</w:t>
      </w:r>
    </w:p>
    <w:p>
      <w:r>
        <w:rPr>
          <w:rFonts w:ascii="Gentium Plus" w:hAnsi="Gentium Plus"/>
          <w:sz w:val="24"/>
        </w:rPr>
        <w:t>πανοὶ μετὰ τῶν ἄλλων μισθοφόρων σχεδὸν ἅπαντες ἐπὶ τὴν Ἰμίλκα σκηνὴν ὠθούμενοι τὰς σιτομετρίας τὰς προτεταγμένας ᾔτουν· εἰ δὲ μή, διηπειλοῦντο</w:t>
      </w:r>
    </w:p>
    <w:p>
      <w:r>
        <w:rPr>
          <w:rFonts w:ascii="Courier New" w:hAnsi="Courier New"/>
          <w:color w:val="555555"/>
          <w:sz w:val="20"/>
        </w:rPr>
        <w:t>[13 . 88 . 3]</w:t>
      </w:r>
    </w:p>
    <w:p>
      <w:r>
        <w:rPr>
          <w:rFonts w:ascii="Gentium Plus" w:hAnsi="Gentium Plus"/>
          <w:sz w:val="24"/>
        </w:rPr>
        <w:t>μεταβάλλεσθαι πρὸς τοὺς πολεμίους. ὁ δ’ Ἰμίλκας ἦν ἀκηκοώς τινος, ὅτι Συρακόσιοι πλῆθος σίτου παρακομίζοιεν εἰς Ἀκράγαντα κατὰ θάλατταν. διόπερ ταύτην μόνην ἔχων ἐλπίδα σωτηρίας, τοὺς μὲν στρα‐</w:t>
      </w:r>
    </w:p>
    <w:p>
      <w:r>
        <w:rPr>
          <w:rFonts w:ascii="Courier New" w:hAnsi="Courier New"/>
          <w:color w:val="555555"/>
          <w:sz w:val="20"/>
        </w:rPr>
        <w:t>[5]</w:t>
      </w:r>
    </w:p>
    <w:p>
      <w:r>
        <w:rPr>
          <w:rFonts w:ascii="Gentium Plus" w:hAnsi="Gentium Plus"/>
          <w:sz w:val="24"/>
        </w:rPr>
        <w:t>τιώτας ἔπεισεν ὀλίγας ἐπισχεῖν ἡμέρας, ἐνέχυρα δοὺς τὰ παρὰ τῶν ἐκ Καρχηδόνος στρατευομένων</w:t>
      </w:r>
    </w:p>
    <w:p>
      <w:r>
        <w:rPr>
          <w:rFonts w:ascii="Courier New" w:hAnsi="Courier New"/>
          <w:color w:val="555555"/>
          <w:sz w:val="20"/>
        </w:rPr>
        <w:t>[13 . 88 . 4]</w:t>
      </w:r>
    </w:p>
    <w:p>
      <w:r>
        <w:rPr>
          <w:rFonts w:ascii="Gentium Plus" w:hAnsi="Gentium Plus"/>
          <w:sz w:val="24"/>
        </w:rPr>
        <w:t>ποτήρια. καὶ αὐτὸς μὲν ἐκ Πανόρμου καὶ Μοτύης μεταπεμψάμενος τεσσαράκοντα τριήρεις ἐπέθετο τοῖς τὴν ἀγορὰν παρακομίζουσιν· οἱ δὲ Συρακόσιοι, τὸν ἔμπροσθεν χρόνον τῶν βαρβάρων τῆς θαλάττης</w:t>
      </w:r>
    </w:p>
    <w:p>
      <w:r>
        <w:rPr>
          <w:rFonts w:ascii="Courier New" w:hAnsi="Courier New"/>
          <w:color w:val="555555"/>
          <w:sz w:val="20"/>
        </w:rPr>
        <w:t>[5]</w:t>
      </w:r>
    </w:p>
    <w:p>
      <w:r>
        <w:rPr>
          <w:rFonts w:ascii="Gentium Plus" w:hAnsi="Gentium Plus"/>
          <w:sz w:val="24"/>
        </w:rPr>
        <w:t>παρακεχωρηκότων καὶ τοῦ χειμῶνος ἐνεστηκότος ἤδη, κατεφρόνουν τῶν Καρχηδονίων, ὡc οὐκέτι</w:t>
      </w:r>
    </w:p>
    <w:p>
      <w:r>
        <w:rPr>
          <w:rFonts w:ascii="Courier New" w:hAnsi="Courier New"/>
          <w:color w:val="555555"/>
          <w:sz w:val="20"/>
        </w:rPr>
        <w:t>[13 . 88 . 5]</w:t>
      </w:r>
    </w:p>
    <w:p>
      <w:r>
        <w:rPr>
          <w:rFonts w:ascii="Gentium Plus" w:hAnsi="Gentium Plus"/>
          <w:sz w:val="24"/>
        </w:rPr>
        <w:t>τολμησόντων πληροῦν τὰς τριήρεις. διόπερ ὀλι‐ γώρως αὐτῶν παραπεμψάντων τὴν ἀγοράν, Ἰμίλκας ἐκπλεύσας τεσσαράκοντα τριήρεσιν ἄφνω κατέδυσε μὲν τῶν μακρῶν νεῶν ὀκτώ, τὰς δ’ ἄλλας εἰς τὸν</w:t>
      </w:r>
    </w:p>
    <w:p>
      <w:r>
        <w:rPr>
          <w:rFonts w:ascii="Courier New" w:hAnsi="Courier New"/>
          <w:color w:val="555555"/>
          <w:sz w:val="20"/>
        </w:rPr>
        <w:t>[5]</w:t>
      </w:r>
    </w:p>
    <w:p>
      <w:r>
        <w:rPr>
          <w:rFonts w:ascii="Gentium Plus" w:hAnsi="Gentium Plus"/>
          <w:sz w:val="24"/>
        </w:rPr>
        <w:t>αἰγιαλὸν κατεδίωξεν· τῶν δ’ ἄλλων πλοίων ἁπάν‐ των κυριεύσας, τοσοῦτον εἰς τοὐναντίον τὰς ἑκα‐ τέρων ἐλπίδας μεταπεσεῖν ἐποίησεν, ὥστε τοὺς παρὰ τοῖς Ἀκραγαντίνοις Καμπανοὺς καταγνόντας τῆς τῶν Ἑλλήνων ὑποθέσεως πεντεκαίδεκα ταλάντοις</w:t>
      </w:r>
    </w:p>
    <w:p>
      <w:r>
        <w:rPr>
          <w:rFonts w:ascii="Courier New" w:hAnsi="Courier New"/>
          <w:color w:val="555555"/>
          <w:sz w:val="20"/>
        </w:rPr>
        <w:t>[10]</w:t>
      </w:r>
    </w:p>
    <w:p>
      <w:r>
        <w:rPr>
          <w:rFonts w:ascii="Gentium Plus" w:hAnsi="Gentium Plus"/>
          <w:sz w:val="24"/>
        </w:rPr>
        <w:t>φθαρῆναι καὶ μεταβαλέσθαι πρὸς τοὺς Καρχηδο‐</w:t>
      </w:r>
    </w:p>
    <w:p>
      <w:r>
        <w:rPr>
          <w:rFonts w:ascii="Courier New" w:hAnsi="Courier New"/>
          <w:color w:val="555555"/>
          <w:sz w:val="20"/>
        </w:rPr>
        <w:t>[13 . 88 . 6]</w:t>
      </w:r>
    </w:p>
    <w:p>
      <w:r>
        <w:rPr>
          <w:rFonts w:ascii="Gentium Plus" w:hAnsi="Gentium Plus"/>
          <w:sz w:val="24"/>
        </w:rPr>
        <w:t>νίους. οἱ δὲ Ἀκραγαντῖνοι τὸ μὲν πρῶτον κακῶς ἀπαλλαττόντων τῶν Καρχηδονίων ἀφθόνως ἀπή‐ λαυον τοῦ τε σίτου καὶ τῶν ἄλλων ἐπιτηδείων, ἀεὶ προσδοκῶντες ταχέως λυθήσεσθαι τὴν πολιορκίαν·</w:t>
      </w:r>
    </w:p>
    <w:p>
      <w:r>
        <w:rPr>
          <w:rFonts w:ascii="Courier New" w:hAnsi="Courier New"/>
          <w:color w:val="555555"/>
          <w:sz w:val="20"/>
        </w:rPr>
        <w:t>[5]</w:t>
      </w:r>
    </w:p>
    <w:p>
      <w:r>
        <w:rPr>
          <w:rFonts w:ascii="Gentium Plus" w:hAnsi="Gentium Plus"/>
          <w:sz w:val="24"/>
        </w:rPr>
        <w:t>ἐπεὶ δ’ αἱ τῶν βαρβάρων ἐλπίδες ἀνέκυψαν καὶ τοσαῦται μυριάδες εἰς μίαν ἠθροίσθησαν πόλιν,</w:t>
      </w:r>
    </w:p>
    <w:p>
      <w:r>
        <w:rPr>
          <w:rFonts w:ascii="Courier New" w:hAnsi="Courier New"/>
          <w:color w:val="555555"/>
          <w:sz w:val="20"/>
        </w:rPr>
        <w:t>[13 . 88 . 7]</w:t>
      </w:r>
    </w:p>
    <w:p>
      <w:r>
        <w:rPr>
          <w:rFonts w:ascii="Gentium Plus" w:hAnsi="Gentium Plus"/>
          <w:sz w:val="24"/>
        </w:rPr>
        <w:t>ἔλαθεν αὐτοὺς ὁ σῖτος ἐξαναλωθείς. λέγεται δὲ καὶ Δέξιππος ὁ Λακεδαιμόνιος πεντεκαίδεκα ταλάν‐ τοις διαφθαρῆναι· εὐθὺ γὰρ ἀπεκρίνατο πρὸς τοὺς τῶν Ἰταλιωτῶν στρατηγούς, ὅτι συμφέρει τὸν πόλε‐</w:t>
      </w:r>
    </w:p>
    <w:p>
      <w:r>
        <w:rPr>
          <w:rFonts w:ascii="Courier New" w:hAnsi="Courier New"/>
          <w:color w:val="555555"/>
          <w:sz w:val="20"/>
        </w:rPr>
        <w:t>[5]</w:t>
      </w:r>
    </w:p>
    <w:p>
      <w:r>
        <w:rPr>
          <w:rFonts w:ascii="Gentium Plus" w:hAnsi="Gentium Plus"/>
          <w:sz w:val="24"/>
        </w:rPr>
        <w:t>μον ἐν ἄλλῳ συστήσασθαι τόπῳ· τὴν γὰρ τροφὴν ἐκλιπεῖν. διόπερ οἱ στρατηγοὶ πρόφασιν ἐνέγκαντες ὡς διεληλύθασιν οἱ ταχθέντες τῆς στρατηγίας χρόνοι,</w:t>
      </w:r>
    </w:p>
    <w:p>
      <w:r>
        <w:rPr>
          <w:rFonts w:ascii="Courier New" w:hAnsi="Courier New"/>
          <w:color w:val="555555"/>
          <w:sz w:val="20"/>
        </w:rPr>
        <w:t>[13 . 88 . 8]</w:t>
      </w:r>
    </w:p>
    <w:p>
      <w:r>
        <w:rPr>
          <w:rFonts w:ascii="Gentium Plus" w:hAnsi="Gentium Plus"/>
          <w:sz w:val="24"/>
        </w:rPr>
        <w:t>τὰς δυνάμεις ἀπήγαγον ἐπὶ τὸν πορθμόν. μετὰ δὲ τὴν τούτων ἀπαλλαγὴν συνελθόντες οἱ στρατηγοὶ μετὰ τῶν ἐφ’ ἡγεμονίας τεταγμένων διέγνωσαν ἐξε‐ τάσαι τὸν ἐν τῇ πόλει σῖτον· ὃν εὑρόντες παντελῶς</w:t>
      </w:r>
    </w:p>
    <w:p>
      <w:r>
        <w:rPr>
          <w:rFonts w:ascii="Courier New" w:hAnsi="Courier New"/>
          <w:color w:val="555555"/>
          <w:sz w:val="20"/>
        </w:rPr>
        <w:t>[5]</w:t>
      </w:r>
    </w:p>
    <w:p>
      <w:r>
        <w:rPr>
          <w:rFonts w:ascii="Gentium Plus" w:hAnsi="Gentium Plus"/>
          <w:sz w:val="24"/>
        </w:rPr>
        <w:t>ὀλίγον ἐθεώρουν ἀναγκαῖον ὑπάρχειν ἐκλιπεῖν τὴν πόλιν. εὐθὺς οὖν ἐπιγινομένης τῆς νυκτὸς παρήγ‐</w:t>
      </w:r>
    </w:p>
    <w:p>
      <w:r>
        <w:rPr>
          <w:rFonts w:ascii="Courier New" w:hAnsi="Courier New"/>
          <w:color w:val="555555"/>
          <w:sz w:val="20"/>
        </w:rPr>
        <w:t>[13 . 89 . 1]</w:t>
      </w:r>
    </w:p>
    <w:p>
      <w:r>
        <w:rPr>
          <w:rFonts w:ascii="Gentium Plus" w:hAnsi="Gentium Plus"/>
          <w:sz w:val="24"/>
        </w:rPr>
        <w:t>γειλαν ἀναζευγνύειν ἅπαντας. τοσούτου δὲ πλή‐ θους ἀνδρῶν γυναικῶν παίδων ἐκλιπόντος τὴν πόλιν ἄφνω πολὺς οἶκτος καὶ δάκρυα κατεῖχε τὰς οἰκίας. ἅμα γὰρ ὁ τῶν πολεμίων ἐξέπληττε φόβος,</w:t>
      </w:r>
    </w:p>
    <w:p>
      <w:r>
        <w:rPr>
          <w:rFonts w:ascii="Courier New" w:hAnsi="Courier New"/>
          <w:color w:val="555555"/>
          <w:sz w:val="20"/>
        </w:rPr>
        <w:t>[5]</w:t>
      </w:r>
    </w:p>
    <w:p>
      <w:r>
        <w:rPr>
          <w:rFonts w:ascii="Gentium Plus" w:hAnsi="Gentium Plus"/>
          <w:sz w:val="24"/>
        </w:rPr>
        <w:t>ἅμα δὲ διὰ τὴν σπουδὴν ἠναγκάζοντο καταλιπεῖν εἰς διαρπαγὴν τοῖς βαρβάροις ταῦτ’ ἐφ’ οἷς ἑαυτοὺς ἐμακάριζον· ἀφαιρουμένης γὰρ τῆς τύχης τὴν ἐξου‐ σίαν τῶν οἴκοι καλῶν, ἀγαπητὸν ἡγοῦντο τὰ σώματα</w:t>
      </w:r>
    </w:p>
    <w:p>
      <w:r>
        <w:rPr>
          <w:rFonts w:ascii="Courier New" w:hAnsi="Courier New"/>
          <w:color w:val="555555"/>
          <w:sz w:val="20"/>
        </w:rPr>
        <w:t>[13 . 89 . 2]</w:t>
      </w:r>
    </w:p>
    <w:p>
      <w:r>
        <w:rPr>
          <w:rFonts w:ascii="Gentium Plus" w:hAnsi="Gentium Plus"/>
          <w:sz w:val="24"/>
        </w:rPr>
        <w:t>γοῦν αὑτῶν διασῶσαι. οὐ μόνον δὲ τῆς τοιαύτης πόλεως εὐδαιμονίαν παρῆν ὁρᾶν ἀπολειπομένην, ἀλλὰ καὶ σωμάτων πλῆθος. οἱ μὲν γὰρ ἐν ἀρρω‐ στίαις ὑπὸ τῶν οἰκείων περιεωρῶντο, τῆς καθ’</w:t>
      </w:r>
    </w:p>
    <w:p>
      <w:r>
        <w:rPr>
          <w:rFonts w:ascii="Courier New" w:hAnsi="Courier New"/>
          <w:color w:val="555555"/>
          <w:sz w:val="20"/>
        </w:rPr>
        <w:t>[5]</w:t>
      </w:r>
    </w:p>
    <w:p>
      <w:r>
        <w:rPr>
          <w:rFonts w:ascii="Gentium Plus" w:hAnsi="Gentium Plus"/>
          <w:sz w:val="24"/>
        </w:rPr>
        <w:t>ἑαυτὸν σωτηρίας ἑκάστου φροντίζοντος, οἱ δὲ ταῖς ἡλικίαις ἤδη προβεβηκότες ὑπὸ τῆς τοῦ γήρως ἀσθενείας κατελείποντο· πολλοὶ δὲ καὶ τὴν ἀλλαγὴν τῆς πατρίδος θανάτου τιμώμενοι τὰς χεῖρας ἑαυτοῖς προσήνεγκαν, ὅπως ταῖς πατρῴαις οἰκίαις ἐναπο‐</w:t>
      </w:r>
    </w:p>
    <w:p>
      <w:r>
        <w:rPr>
          <w:rFonts w:ascii="Courier New" w:hAnsi="Courier New"/>
          <w:color w:val="555555"/>
          <w:sz w:val="20"/>
        </w:rPr>
        <w:t>[13 . 89 . 3]</w:t>
      </w:r>
    </w:p>
    <w:p>
      <w:r>
        <w:rPr>
          <w:rFonts w:ascii="Gentium Plus" w:hAnsi="Gentium Plus"/>
          <w:sz w:val="24"/>
        </w:rPr>
        <w:t>πνεύσωσιν. οὐ μὴν ἀλλὰ τὸ μὲν ἐκ τῆς πόλεως ἐξιὸν πλῆθος οἱ στρατιῶται μετὰ τῶν ὅπλων παρέ‐ πεμπον εἰς τὴν Γέλαν· ἡ δ’ ὁδὸς καὶ πάντα τὰ πρὸς τὴν Γελῴαν ἀποκεκλιμένα τῆς χώρας μέρη ἔγεμε</w:t>
      </w:r>
    </w:p>
    <w:p>
      <w:r>
        <w:rPr>
          <w:rFonts w:ascii="Courier New" w:hAnsi="Courier New"/>
          <w:color w:val="555555"/>
          <w:sz w:val="20"/>
        </w:rPr>
        <w:t>[5]</w:t>
      </w:r>
    </w:p>
    <w:p>
      <w:r>
        <w:rPr>
          <w:rFonts w:ascii="Gentium Plus" w:hAnsi="Gentium Plus"/>
          <w:sz w:val="24"/>
        </w:rPr>
        <w:t>γυναικῶν καὶ παίδων ἀναμὶξ παρθένοις, αἳ τὴν συνήθη τρυφὴν εἰς ὁδοιπορίαν σύντονον καὶ κακο‐ πάθειαν ὑπεράγουσαν μεταβαλλόμεναι διεκαρτέρουν,</w:t>
      </w:r>
    </w:p>
    <w:p>
      <w:r>
        <w:rPr>
          <w:rFonts w:ascii="Courier New" w:hAnsi="Courier New"/>
          <w:color w:val="555555"/>
          <w:sz w:val="20"/>
        </w:rPr>
        <w:t>[13 . 89 . 4]</w:t>
      </w:r>
    </w:p>
    <w:p>
      <w:r>
        <w:rPr>
          <w:rFonts w:ascii="Gentium Plus" w:hAnsi="Gentium Plus"/>
          <w:sz w:val="24"/>
        </w:rPr>
        <w:t>τοῦ φόβου τὰς ψυχὰς ἐντείνοντος. οὗτοι μὲν οὖν ἀσφαλῶς διασωθέντες εἰς Γέλαν ὕστερον εἰς Λεον‐ τίνους κατῴκησαν, Συρακοσίων αὐτοῖς δόντων τὴν πόλιν ταύτην οἰκητήριον.</w:t>
      </w:r>
    </w:p>
    <w:p>
      <w:r>
        <w:rPr>
          <w:rFonts w:ascii="Courier New" w:hAnsi="Courier New"/>
          <w:color w:val="555555"/>
          <w:sz w:val="20"/>
        </w:rPr>
        <w:t>[13 . 90 . 1]</w:t>
      </w:r>
    </w:p>
    <w:p>
      <w:r>
        <w:rPr>
          <w:rFonts w:ascii="Gentium Plus" w:hAnsi="Gentium Plus"/>
          <w:sz w:val="24"/>
        </w:rPr>
        <w:t>Ὁ δ’ Ἰμίλκας ἅμα τῷ φωτὶ τὴν δύναμιν ἐντὸς τῶν τειχῶν παρεισαγαγὼν σχεδὸν ἅπαντας τοὺς ἐγκαταληφθέντας ἀνεῖλεν· ὅτε δὴ καὶ τοὺς ἐν τοῖς ναοῖς καταπεφευγότας ἀποσπῶντες οἱ Καρχηδόνιοι</w:t>
      </w:r>
    </w:p>
    <w:p>
      <w:r>
        <w:rPr>
          <w:rFonts w:ascii="Courier New" w:hAnsi="Courier New"/>
          <w:color w:val="555555"/>
          <w:sz w:val="20"/>
        </w:rPr>
        <w:t>[13 . 90 . 2]</w:t>
      </w:r>
    </w:p>
    <w:p>
      <w:r>
        <w:rPr>
          <w:rFonts w:ascii="Gentium Plus" w:hAnsi="Gentium Plus"/>
          <w:sz w:val="24"/>
        </w:rPr>
        <w:t>ἀνῄρουν. λέγεται δὲ τὸν Τελλίαν τὸν πρωτεύοντα τῶν πολιτῶν πλούτῳ καὶ καλοκἀγαθίᾳ συνατυχῆσαι τῇ πατρίδι, βουληθέντα καταφυγεῖν σύν τισιν ἑτέ‐ ροις εἰς τὸ τῆς Ἀθηνᾶς ἱερόν, νομίζοντα τῆς εἰς</w:t>
      </w:r>
    </w:p>
    <w:p>
      <w:r>
        <w:rPr>
          <w:rFonts w:ascii="Courier New" w:hAnsi="Courier New"/>
          <w:color w:val="555555"/>
          <w:sz w:val="20"/>
        </w:rPr>
        <w:t>[5]</w:t>
      </w:r>
    </w:p>
    <w:p>
      <w:r>
        <w:rPr>
          <w:rFonts w:ascii="Gentium Plus" w:hAnsi="Gentium Plus"/>
          <w:sz w:val="24"/>
        </w:rPr>
        <w:t>θεοὺς παρανομίας ἀφέξεσθαι τοὺς Καρχηδονίους· θεωροῦντα δὲ αὐτῶν τὴν ἀσέρβειαν, ἐμπρῆσαι τὸν νεὼν καὶ μετὰ τῶν ἐν τούτῳ ἀναθημάτων ἑαυτὸν συγκατακαῦσαι. μιᾷ γὰρ πράξει διελάμβανεν ἀφε‐ λέσθαι θεῶν ἀσέβειαν, πολεμίων ἁρπαγὰρ πολλῶν</w:t>
      </w:r>
    </w:p>
    <w:p>
      <w:r>
        <w:rPr>
          <w:rFonts w:ascii="Courier New" w:hAnsi="Courier New"/>
          <w:color w:val="555555"/>
          <w:sz w:val="20"/>
        </w:rPr>
        <w:t>[10]</w:t>
      </w:r>
    </w:p>
    <w:p>
      <w:r>
        <w:rPr>
          <w:rFonts w:ascii="Gentium Plus" w:hAnsi="Gentium Plus"/>
          <w:sz w:val="24"/>
        </w:rPr>
        <w:t>χρημάτων, μέγιστον ἑαυτοῦ τὴν εἰς τὸ σῶμα ἐσο‐</w:t>
      </w:r>
    </w:p>
    <w:p>
      <w:r>
        <w:rPr>
          <w:rFonts w:ascii="Courier New" w:hAnsi="Courier New"/>
          <w:color w:val="555555"/>
          <w:sz w:val="20"/>
        </w:rPr>
        <w:t>[13 . 90 . 3]</w:t>
      </w:r>
    </w:p>
    <w:p>
      <w:r>
        <w:rPr>
          <w:rFonts w:ascii="Gentium Plus" w:hAnsi="Gentium Plus"/>
          <w:sz w:val="24"/>
        </w:rPr>
        <w:t>μένην ὕβριν. ὁ δὲ Ἰμίλκας τὰ ἱερὰ καὶ τὰς οἰκίας συλήσας καὶ φιλοτίμως ἐρευνήσας, τοσαύτην ὠφέ‐ λειαν συνήθροισεν ὅσην εἰκός ἐστιν ἐσχηκέναι πόλιν οἰκουμένην ὑπὸ ἀνδρῶν εἴκοσι μυριάδων, ἀπόρ‐</w:t>
      </w:r>
    </w:p>
    <w:p>
      <w:r>
        <w:rPr>
          <w:rFonts w:ascii="Courier New" w:hAnsi="Courier New"/>
          <w:color w:val="555555"/>
          <w:sz w:val="20"/>
        </w:rPr>
        <w:t>[5]</w:t>
      </w:r>
    </w:p>
    <w:p>
      <w:r>
        <w:rPr>
          <w:rFonts w:ascii="Gentium Plus" w:hAnsi="Gentium Plus"/>
          <w:sz w:val="24"/>
        </w:rPr>
        <w:t>θητον δὲ ἀπὸ τῆς κτίσεως γεγενημένην, πλουσιω‐ τάτην δὲ σχεδὸν τῶν τότε Ἑλληνίδων πόλεων</w:t>
      </w:r>
    </w:p>
    <w:p>
      <w:r>
        <w:rPr>
          <w:rFonts w:ascii="Courier New" w:hAnsi="Courier New"/>
          <w:color w:val="555555"/>
          <w:sz w:val="20"/>
        </w:rPr>
        <w:t>[13 . 90 . 4]</w:t>
      </w:r>
    </w:p>
    <w:p>
      <w:r>
        <w:rPr>
          <w:rFonts w:ascii="Gentium Plus" w:hAnsi="Gentium Plus"/>
          <w:sz w:val="24"/>
        </w:rPr>
        <w:t>καὶ γὰρ γραφαὶ παμπληθεῖς ηὑρέθησαν εἰς ἄκρον ἐκπεπονημέναι καὶ παντοίων ἀνδριάντων φιλοτέχ‐ νως δεδημιουργημένων ὑπεράγων ἀριθμός. τὰ μὲν οὖν πολυτελέστατα τῶν ἔργων ἀπέστειλεν εἰς Καρ‐</w:t>
      </w:r>
    </w:p>
    <w:p>
      <w:r>
        <w:rPr>
          <w:rFonts w:ascii="Courier New" w:hAnsi="Courier New"/>
          <w:color w:val="555555"/>
          <w:sz w:val="20"/>
        </w:rPr>
        <w:t>[5]</w:t>
      </w:r>
    </w:p>
    <w:p>
      <w:r>
        <w:rPr>
          <w:rFonts w:ascii="Gentium Plus" w:hAnsi="Gentium Plus"/>
          <w:sz w:val="24"/>
        </w:rPr>
        <w:t>χηδόνα, ἐν οἷς καὶ τὸν Φαλάριδος συνέβη κομι‐ σθῆναι ταῦρον, τὴν δ’ ἄλλην ὠφέλειαν ἐλαφυρο‐</w:t>
      </w:r>
    </w:p>
    <w:p>
      <w:r>
        <w:rPr>
          <w:rFonts w:ascii="Courier New" w:hAnsi="Courier New"/>
          <w:color w:val="555555"/>
          <w:sz w:val="20"/>
        </w:rPr>
        <w:t>[13 . 90 . 5]</w:t>
      </w:r>
    </w:p>
    <w:p>
      <w:r>
        <w:rPr>
          <w:rFonts w:ascii="Gentium Plus" w:hAnsi="Gentium Plus"/>
          <w:sz w:val="24"/>
        </w:rPr>
        <w:t>πώλησεν. τοῦτον δὲ τὸν ταῦρον ὁ Τίμαιος ἐν ταῖς ἱστορίαις διαβεβαιωσάμενος μὴ γεγονέναι τὸ σύνολον, ὑπ’ αὐτῆς τῆς τύχης ἠλέγχθη· Σκιπίων γὰρ ὕστερον ταύτης τῆς ἁλώσεως σχεδὸν ἑξήκοντα καὶ διακοσίοις</w:t>
      </w:r>
    </w:p>
    <w:p>
      <w:r>
        <w:rPr>
          <w:rFonts w:ascii="Courier New" w:hAnsi="Courier New"/>
          <w:color w:val="555555"/>
          <w:sz w:val="20"/>
        </w:rPr>
        <w:t>[5]</w:t>
      </w:r>
    </w:p>
    <w:p>
      <w:r>
        <w:rPr>
          <w:rFonts w:ascii="Gentium Plus" w:hAnsi="Gentium Plus"/>
          <w:sz w:val="24"/>
        </w:rPr>
        <w:t>ἔτεσιν ἐκπορθήσας Καρχηδόνα τοῖς Ἀκραγαντίνοις μετὰ τῶν ἄλλων τῶν διαμεινάντων παρὰ τοῖς Καρ‐ χηδονίοις ἀποκατέστησε τὸν ταῦρον, ὃς καὶ τῶνδε</w:t>
      </w:r>
    </w:p>
    <w:p>
      <w:r>
        <w:rPr>
          <w:rFonts w:ascii="Courier New" w:hAnsi="Courier New"/>
          <w:color w:val="555555"/>
          <w:sz w:val="20"/>
        </w:rPr>
        <w:t>[13 . 90 . 6]</w:t>
      </w:r>
    </w:p>
    <w:p>
      <w:r>
        <w:rPr>
          <w:rFonts w:ascii="Gentium Plus" w:hAnsi="Gentium Plus"/>
          <w:sz w:val="24"/>
        </w:rPr>
        <w:t>τῶν ἱστοριῶν γραφομένων ἦν ἐν Ἀκράγαντι. περὶ δὲ τούτου φιλοτιμότερον εἰπεῖν προήχθην, διότι Τίμαιος ὁ τῶν πρό γε αὐτοῦ συγγραφέων πικρό‐ τατα κατηγορήσας καὶ συγγνώμην οὐδεμίαν τοῖς</w:t>
      </w:r>
    </w:p>
    <w:p>
      <w:r>
        <w:rPr>
          <w:rFonts w:ascii="Courier New" w:hAnsi="Courier New"/>
          <w:color w:val="555555"/>
          <w:sz w:val="20"/>
        </w:rPr>
        <w:t>[5]</w:t>
      </w:r>
    </w:p>
    <w:p>
      <w:r>
        <w:rPr>
          <w:rFonts w:ascii="Gentium Plus" w:hAnsi="Gentium Plus"/>
          <w:sz w:val="24"/>
        </w:rPr>
        <w:t>ἱστοριογράφοις ἀπολιπὼν αὐτὸς εὑρίσκεται σχεδιά‐ ζων, ἐν οἷς μάλιστα ἑαυτὸν ἀποπέφαγκεν ἀκριβολο‐</w:t>
      </w:r>
    </w:p>
    <w:p>
      <w:r>
        <w:rPr>
          <w:rFonts w:ascii="Courier New" w:hAnsi="Courier New"/>
          <w:color w:val="555555"/>
          <w:sz w:val="20"/>
        </w:rPr>
        <w:t>[13 . 90 . 7]</w:t>
      </w:r>
    </w:p>
    <w:p>
      <w:r>
        <w:rPr>
          <w:rFonts w:ascii="Gentium Plus" w:hAnsi="Gentium Plus"/>
          <w:sz w:val="24"/>
        </w:rPr>
        <w:t>γούμενον. δεῖ γάρ, οἶμαι, τοὺς συγγραφεῖς ἐν μὲν τοῖς ἀγνοήμασι τυγχάνειν συγγνώμης, ὡς ἂν ἀνθρώ‐ πους ὄντας καὶ τῆς ἐν τοῖς παροιχομένοις χρόνοις ἀληθείας οὔσης δυσευρέτου, τοὺς μέντοι γε κατὰ</w:t>
      </w:r>
    </w:p>
    <w:p>
      <w:r>
        <w:rPr>
          <w:rFonts w:ascii="Courier New" w:hAnsi="Courier New"/>
          <w:color w:val="555555"/>
          <w:sz w:val="20"/>
        </w:rPr>
        <w:t>[5]</w:t>
      </w:r>
    </w:p>
    <w:p>
      <w:r>
        <w:rPr>
          <w:rFonts w:ascii="Gentium Plus" w:hAnsi="Gentium Plus"/>
          <w:sz w:val="24"/>
        </w:rPr>
        <w:t>προαίρεσιν οὐ τυγχάνοντας τοῦ ἀκριβοῦς προση‐</w:t>
      </w:r>
    </w:p>
    <w:p>
      <w:r>
        <w:rPr>
          <w:rFonts w:ascii="Courier New" w:hAnsi="Courier New"/>
          <w:color w:val="555555"/>
          <w:sz w:val="20"/>
        </w:rPr>
        <w:t>[13 . 91 . 1]</w:t>
      </w:r>
    </w:p>
    <w:p>
      <w:r>
        <w:rPr>
          <w:rFonts w:ascii="Gentium Plus" w:hAnsi="Gentium Plus"/>
          <w:sz w:val="24"/>
        </w:rPr>
        <w:t>Ἰμίλκας δὲ ὀκτὼ μῆνας πολιορκήσας τὴν πόλιν, καὶ μικρὸν πρὸ τῆς χειμερινῆς τροπῆς κυριεύσας αὐτῆς, οὐκ εὐθὺς κατέσκαψεν, ὅπως αἱ δυνάμεις ἐν ταῖς οἰκίαις παραχειμάσωσιν. τῆς δὲ περὶ τὸν</w:t>
      </w:r>
    </w:p>
    <w:p>
      <w:r>
        <w:rPr>
          <w:rFonts w:ascii="Courier New" w:hAnsi="Courier New"/>
          <w:color w:val="555555"/>
          <w:sz w:val="20"/>
        </w:rPr>
        <w:t>[5]</w:t>
      </w:r>
    </w:p>
    <w:p>
      <w:r>
        <w:rPr>
          <w:rFonts w:ascii="Gentium Plus" w:hAnsi="Gentium Plus"/>
          <w:sz w:val="24"/>
        </w:rPr>
        <w:t>Ἀκράγαντα συμφορᾶς διαγγελθείσης, τοσοῦτος τὴν νῆσον κατέσχε φόβος, ὥστε τῶν Σικελιωτῶν τοὺς μὲν εἰς Συρακούσας μεθίστασθαι, τοὺς δὲ εἰς τὴν Ἰταλίαν τέκνα καὶ γυναῖκας καὶ τὴν ἄλλην κτῆσιν</w:t>
      </w:r>
    </w:p>
    <w:p>
      <w:r>
        <w:rPr>
          <w:rFonts w:ascii="Courier New" w:hAnsi="Courier New"/>
          <w:color w:val="555555"/>
          <w:sz w:val="20"/>
        </w:rPr>
        <w:t>[13 . 91 . 2]</w:t>
      </w:r>
    </w:p>
    <w:p>
      <w:r>
        <w:rPr>
          <w:rFonts w:ascii="Gentium Plus" w:hAnsi="Gentium Plus"/>
          <w:sz w:val="24"/>
        </w:rPr>
        <w:t>ἀποσκευάζεσθαι. οἱ δὲ διαφυγόντες τὴν αἰχμαλω‐ σίαν Ἀκραγαντῖνοι παραγενηθέντες εἰς Συρακούσας κατηγόρουν τῶν στρατηγῶν, φάσκοντες διὰ τὴν ἐκείνων προδοσίαν ἀπολωλέναι τὴν πατρίδα. συνέ‐</w:t>
      </w:r>
    </w:p>
    <w:p>
      <w:r>
        <w:rPr>
          <w:rFonts w:ascii="Courier New" w:hAnsi="Courier New"/>
          <w:color w:val="555555"/>
          <w:sz w:val="20"/>
        </w:rPr>
        <w:t>[5]</w:t>
      </w:r>
    </w:p>
    <w:p>
      <w:r>
        <w:rPr>
          <w:rFonts w:ascii="Gentium Plus" w:hAnsi="Gentium Plus"/>
          <w:sz w:val="24"/>
        </w:rPr>
        <w:t>βαινε δὲ καὶ ὑπὸ τῶν ἄλλων Σικελιωτῶν ἐπιτιμή‐ σεως τυγχάνειν τοὺς Συρακοσίους, ὅτι τοιούτους προστάτας αἱροῦνται, δι’ οὓς ἀπολέσθαι κινδυνεύει</w:t>
      </w:r>
    </w:p>
    <w:p>
      <w:r>
        <w:rPr>
          <w:rFonts w:ascii="Courier New" w:hAnsi="Courier New"/>
          <w:color w:val="555555"/>
          <w:sz w:val="20"/>
        </w:rPr>
        <w:t>[13 . 91 . 3]</w:t>
      </w:r>
    </w:p>
    <w:p>
      <w:r>
        <w:rPr>
          <w:rFonts w:ascii="Gentium Plus" w:hAnsi="Gentium Plus"/>
          <w:sz w:val="24"/>
        </w:rPr>
        <w:t>πᾶσα Σικελία. οὐ μὴν ἀλλὰ συναχθείσης ἐκκλησίας ἐν Συρακούσαις, καὶ μεγάλων φόβων ἐπικρεμα‐ μένων, οὐθεὶς ἐτόλμα περὶ τοῦ πολέμου συμβου‐ λεύειν. ἀπορουμένων δὲ πάντων παρελθὼν Διονύ‐</w:t>
      </w:r>
    </w:p>
    <w:p>
      <w:r>
        <w:rPr>
          <w:rFonts w:ascii="Courier New" w:hAnsi="Courier New"/>
          <w:color w:val="555555"/>
          <w:sz w:val="20"/>
        </w:rPr>
        <w:t>[5]</w:t>
      </w:r>
    </w:p>
    <w:p>
      <w:r>
        <w:rPr>
          <w:rFonts w:ascii="Gentium Plus" w:hAnsi="Gentium Plus"/>
          <w:sz w:val="24"/>
        </w:rPr>
        <w:t>σιος ὁ Ἑρμοκράτους τῶν μὲν στρατηγῶν κατηγόρησεν ὡς προδιδόντων τὰ πράγματα τοῖς Καρχηδονίοις, τὰ δὲ πλήθη παρώξυνε πρὸς τὴν αὐτῶν τιμωρίαν,</w:t>
      </w:r>
    </w:p>
    <w:p>
      <w:r>
        <w:rPr>
          <w:rFonts w:ascii="Courier New" w:hAnsi="Courier New"/>
          <w:color w:val="555555"/>
          <w:sz w:val="20"/>
        </w:rPr>
        <w:t>[13 . 91 . 4]</w:t>
      </w:r>
    </w:p>
    <w:p>
      <w:r>
        <w:rPr>
          <w:rFonts w:ascii="Gentium Plus" w:hAnsi="Gentium Plus"/>
          <w:sz w:val="24"/>
        </w:rPr>
        <w:t>τῶν δ’ ἀρχόντων ζημιούντων τὸν Διονύσιον κατὰ τοὺς νόμους ὡς θορυβοῦντα, Φίλιστος ὁ τὰς ἱστο‐ ρίας ὕστερον συγγράψας, οὐσίαν ἔχων μεγάλην, ἐξέτισε τὰ πρόστιμα, καὶ τῷ Διονυσίῳ παρεκελεύετο</w:t>
      </w:r>
    </w:p>
    <w:p>
      <w:r>
        <w:rPr>
          <w:rFonts w:ascii="Courier New" w:hAnsi="Courier New"/>
          <w:color w:val="555555"/>
          <w:sz w:val="20"/>
        </w:rPr>
        <w:t>[5]</w:t>
      </w:r>
    </w:p>
    <w:p>
      <w:r>
        <w:rPr>
          <w:rFonts w:ascii="Gentium Plus" w:hAnsi="Gentium Plus"/>
          <w:sz w:val="24"/>
        </w:rPr>
        <w:t>λέγειν ὅσα προῄρητο. καὶ προσεπειπόντος ὅτι καθ’ ὅλην τὴν ἡμέραν, ἂν ζημιοῦν θέλωσιν, ἐκτίσει τἀργύριον ὑπὲρ αὐτοῦ, τὸ λοιπὸν θαρρήσας ἀνέσειε τὰ πλήθη, καὶ τὴν ἐκκλησίαν συνταράττων διέβαλλε τοὺς στρατηγούς, ὅτι χρήμασι πεισθέντες ἐγκατέ‐</w:t>
      </w:r>
    </w:p>
    <w:p>
      <w:r>
        <w:rPr>
          <w:rFonts w:ascii="Courier New" w:hAnsi="Courier New"/>
          <w:color w:val="555555"/>
          <w:sz w:val="20"/>
        </w:rPr>
        <w:t>[10]</w:t>
      </w:r>
    </w:p>
    <w:p>
      <w:r>
        <w:rPr>
          <w:rFonts w:ascii="Gentium Plus" w:hAnsi="Gentium Plus"/>
          <w:sz w:val="24"/>
        </w:rPr>
        <w:t>λιπον τὴν τῶν Ἀκραγαντίνων σωτηρίαν. συγκατη‐ γόρησε δὲ καὶ τῶν ἄλλων τῶν ἐπισημοτάτων πολι‐ τῶν, συνιστὰς αὐτοὺς οἰκείους ὄντας ὀλιγαρχίας.</w:t>
      </w:r>
    </w:p>
    <w:p>
      <w:r>
        <w:rPr>
          <w:rFonts w:ascii="Courier New" w:hAnsi="Courier New"/>
          <w:color w:val="555555"/>
          <w:sz w:val="20"/>
        </w:rPr>
        <w:t>[13 . 91 . 5]</w:t>
      </w:r>
    </w:p>
    <w:p>
      <w:r>
        <w:rPr>
          <w:rFonts w:ascii="Gentium Plus" w:hAnsi="Gentium Plus"/>
          <w:sz w:val="24"/>
        </w:rPr>
        <w:t>διόπερ συνεβούλευεν αἱρεῖσθαι στρατηγοὺς μὴ τοὺς δυνατωτάτους, ἀλλὰ τοὺς εὐνουστάτους καὶ δημοτι‐ κοὺς μᾶλλον· ἐκείνους μὲν γὰρ δεσποτικῶς ἄρχον‐ τας τῶν πολιτῶν καταφρονεῖν τῶν πολλῶν, καὶ τὰς</w:t>
      </w:r>
    </w:p>
    <w:p>
      <w:r>
        <w:rPr>
          <w:rFonts w:ascii="Courier New" w:hAnsi="Courier New"/>
          <w:color w:val="555555"/>
          <w:sz w:val="20"/>
        </w:rPr>
        <w:t>[5]</w:t>
      </w:r>
    </w:p>
    <w:p>
      <w:r>
        <w:rPr>
          <w:rFonts w:ascii="Gentium Plus" w:hAnsi="Gentium Plus"/>
          <w:sz w:val="24"/>
        </w:rPr>
        <w:t>τῆς πατρίδος συμφορὰς ἰδίας ἡγεῖσθαι προσόδους, τοὺς δὲ ταπεινοτέρους οὐδὲν πράξειν τῶν τοιούτων, δεδιότας τὴν περὶ αὑτοὺς ἀσθένειαν.</w:t>
      </w:r>
    </w:p>
    <w:p>
      <w:r>
        <w:rPr>
          <w:rFonts w:ascii="Courier New" w:hAnsi="Courier New"/>
          <w:color w:val="555555"/>
          <w:sz w:val="20"/>
        </w:rPr>
        <w:t>[13 . 92 . 1]</w:t>
      </w:r>
    </w:p>
    <w:p>
      <w:r>
        <w:rPr>
          <w:rFonts w:ascii="Gentium Plus" w:hAnsi="Gentium Plus"/>
          <w:sz w:val="24"/>
        </w:rPr>
        <w:t>Πάντα δὲ πρὸς τὴν τῶν ἀκουόντων προαίρεσιν καὶ τὴν ἰδίαν ἐπιβολὴν δημηγορήσας οὐ μετρίως ἐξῆρε τὸν τῶν ἐκκλησιαζόντων θυμόν· ὁ γὰρ δῆμος καὶ πάλαι μισῶν τοὺς στρατηγοὺς διὰ τὸ δοκεῖν</w:t>
      </w:r>
    </w:p>
    <w:p>
      <w:r>
        <w:rPr>
          <w:rFonts w:ascii="Courier New" w:hAnsi="Courier New"/>
          <w:color w:val="555555"/>
          <w:sz w:val="20"/>
        </w:rPr>
        <w:t>[5]</w:t>
      </w:r>
    </w:p>
    <w:p>
      <w:r>
        <w:rPr>
          <w:rFonts w:ascii="Gentium Plus" w:hAnsi="Gentium Plus"/>
          <w:sz w:val="24"/>
        </w:rPr>
        <w:t>κακῶc προΐστασθαι τοῦ πολέμου, τότε διὰ τῶν λόγων παροξυνθεὶς παραυτίκα τοὺς μὲν ἔλυσε τῆς ἀρχῆς, ἑτέρους δ’ εἵλατο στρατηγούς, ἐν οἷς καὶ τὸν Διονύσιον, ὃς ἐν ταῖς πρὸς Καρχηδονίους μάχαις ἀνδρείᾳ δόξας διενηνοχέναι περίβλεπτος ἦν παρὰ</w:t>
      </w:r>
    </w:p>
    <w:p>
      <w:r>
        <w:rPr>
          <w:rFonts w:ascii="Courier New" w:hAnsi="Courier New"/>
          <w:color w:val="555555"/>
          <w:sz w:val="20"/>
        </w:rPr>
        <w:t>[13 . 92 . 2]</w:t>
      </w:r>
    </w:p>
    <w:p>
      <w:r>
        <w:rPr>
          <w:rFonts w:ascii="Gentium Plus" w:hAnsi="Gentium Plus"/>
          <w:sz w:val="24"/>
        </w:rPr>
        <w:t>τοῖς Συρακοσίοις. διὸ καὶ μετεωρισθεὶς ταῖς ἐλπίσι πᾶν ἐμηχανήσατο πρὸς τὸ γενέσθαι τῆς πατρίδος τύραννος. μετὰ γὰρ τὴν παράληψιν τῆς ἀρχῆς οὔτε συνήδρευσεν ἅμα τοῖς στρατηγοῖς οὔθ’ ὅλως συνῆν·</w:t>
      </w:r>
    </w:p>
    <w:p>
      <w:r>
        <w:rPr>
          <w:rFonts w:ascii="Courier New" w:hAnsi="Courier New"/>
          <w:color w:val="555555"/>
          <w:sz w:val="20"/>
        </w:rPr>
        <w:t>[5]</w:t>
      </w:r>
    </w:p>
    <w:p>
      <w:r>
        <w:rPr>
          <w:rFonts w:ascii="Gentium Plus" w:hAnsi="Gentium Plus"/>
          <w:sz w:val="24"/>
        </w:rPr>
        <w:t>ταῦτα δὲ πράττων διεδίδου λόγον ὡς διαπεμπομέ‐ νων αὐτῶν πρὸς τοὺς πολεμίους. οὕτω γὰρ μάλιστ’ ἤλπιζεν ἐκείνων μὲν περιαιρήσεσθαι τὴν ἐξουσίαν,</w:t>
      </w:r>
    </w:p>
    <w:p>
      <w:r>
        <w:rPr>
          <w:rFonts w:ascii="Courier New" w:hAnsi="Courier New"/>
          <w:color w:val="555555"/>
          <w:sz w:val="20"/>
        </w:rPr>
        <w:t>[13 . 92 . 3]</w:t>
      </w:r>
    </w:p>
    <w:p>
      <w:r>
        <w:rPr>
          <w:rFonts w:ascii="Gentium Plus" w:hAnsi="Gentium Plus"/>
          <w:sz w:val="24"/>
        </w:rPr>
        <w:t>ἑαυτῷ δὲ μόνῳ περιστήσειν τὴν στρατηγίαν. ταῦτα δ’ αὐτοῦ πράττοντος οἱ μὲν χαριέστατοι τῶν πολι‐ τῶν ὑπώπτευον τὸ γινόμενον, καὶ κατὰ πάσας τὰς συνόδους ἐβλασφήμουν αὐτόν, ὁ δὲ δημοτικὸς</w:t>
      </w:r>
    </w:p>
    <w:p>
      <w:r>
        <w:rPr>
          <w:rFonts w:ascii="Courier New" w:hAnsi="Courier New"/>
          <w:color w:val="555555"/>
          <w:sz w:val="20"/>
        </w:rPr>
        <w:t>[5]</w:t>
      </w:r>
    </w:p>
    <w:p>
      <w:r>
        <w:rPr>
          <w:rFonts w:ascii="Gentium Plus" w:hAnsi="Gentium Plus"/>
          <w:sz w:val="24"/>
        </w:rPr>
        <w:t>ὄχλος, ἀγνοῶν τὴν ἐπιβουλήν, ἐπῄνει καὶ μόγις ἔφασκε τὴν πόλιν προστάτην εὑρηκέναι βέβαιον.</w:t>
      </w:r>
    </w:p>
    <w:p>
      <w:r>
        <w:rPr>
          <w:rFonts w:ascii="Courier New" w:hAnsi="Courier New"/>
          <w:color w:val="555555"/>
          <w:sz w:val="20"/>
        </w:rPr>
        <w:t>[13 . 92 . 4]</w:t>
      </w:r>
    </w:p>
    <w:p>
      <w:r>
        <w:rPr>
          <w:rFonts w:ascii="Gentium Plus" w:hAnsi="Gentium Plus"/>
          <w:sz w:val="24"/>
        </w:rPr>
        <w:t>οὐ μὴν ἀλλὰ πολλάκις ἐκκλησίας συναγομένης περὶ τῆς εἰς τὸν πόλεμον παρασκευῆς, θεωρήσας τοὺς Συρακοσίους καταπεπληγμένους τὸν ἀπὸ τῶν πολε‐ μίων φόβον, συνεβούλευε κατάγειν τοὺς φυγάδας·</w:t>
      </w:r>
    </w:p>
    <w:p>
      <w:r>
        <w:rPr>
          <w:rFonts w:ascii="Courier New" w:hAnsi="Courier New"/>
          <w:color w:val="555555"/>
          <w:sz w:val="20"/>
        </w:rPr>
        <w:t>[13 . 92 . 5]</w:t>
      </w:r>
    </w:p>
    <w:p>
      <w:r>
        <w:rPr>
          <w:rFonts w:ascii="Gentium Plus" w:hAnsi="Gentium Plus"/>
          <w:sz w:val="24"/>
        </w:rPr>
        <w:t>ἄτοπον γὰρ ὑπάρχειν ἐκ μὲν Ἰταλίας καὶ Πελοπον‐ νήσου μεταπέμπεσθαι βοήθειαν παρὰ τῶν ἀλλο‐ τρίων, τοὺς δὲ πολίτας μὴ βούλεσθαι πρὸς τοὺς ἰδίους κινδύνους συμπαραλαμβάνειν, οὕς—τῶν</w:t>
      </w:r>
    </w:p>
    <w:p>
      <w:r>
        <w:rPr>
          <w:rFonts w:ascii="Courier New" w:hAnsi="Courier New"/>
          <w:color w:val="555555"/>
          <w:sz w:val="20"/>
        </w:rPr>
        <w:t>[5]</w:t>
      </w:r>
    </w:p>
    <w:p>
      <w:r>
        <w:rPr>
          <w:rFonts w:ascii="Gentium Plus" w:hAnsi="Gentium Plus"/>
          <w:sz w:val="24"/>
        </w:rPr>
        <w:t>πολεμίων μεγάλας δωρεὰς ὑπισχνουμένων, ἂν συστρα‐ τεύωσιν—προαιρεῖσθαι μᾶλλον ἐπὶ ξένης ἀλωμένους ἀποθανεῖν ἤπερ ἀλλότριόν τι κατὰ τῆς πατρίδος</w:t>
      </w:r>
    </w:p>
    <w:p>
      <w:r>
        <w:rPr>
          <w:rFonts w:ascii="Courier New" w:hAnsi="Courier New"/>
          <w:color w:val="555555"/>
          <w:sz w:val="20"/>
        </w:rPr>
        <w:t>[13 . 92 . 6]</w:t>
      </w:r>
    </w:p>
    <w:p>
      <w:r>
        <w:rPr>
          <w:rFonts w:ascii="Gentium Plus" w:hAnsi="Gentium Plus"/>
          <w:sz w:val="24"/>
        </w:rPr>
        <w:t>βουλεύσασθαι. καὶ γὰρ [εἰ] διὰ τὰς γεγενημένας ἐν τῇ πόλει στάσεις φυγόντας, νῦν γε τυχόντας ταύτης τῆς εὐεργεσίας προθύμως ἀγωνιεῖσθαι, τοῖς εὖ ποιή‐ σασιν ἀποδιδόντας χάριτας. πρὸς δὲ τὴν ὑπόθεσιν</w:t>
      </w:r>
    </w:p>
    <w:p>
      <w:r>
        <w:rPr>
          <w:rFonts w:ascii="Courier New" w:hAnsi="Courier New"/>
          <w:color w:val="555555"/>
          <w:sz w:val="20"/>
        </w:rPr>
        <w:t>[5]</w:t>
      </w:r>
    </w:p>
    <w:p>
      <w:r>
        <w:rPr>
          <w:rFonts w:ascii="Gentium Plus" w:hAnsi="Gentium Plus"/>
          <w:sz w:val="24"/>
        </w:rPr>
        <w:t>ταύτην πολλὰ διαλεχθεὶς οἰκεῖα τοῖς πράγμασι συμ‐ ψήφους ἔλαβε τοὺς Συρακοσίους· οὐδὲ γὰρ τῶν συναρχόντων οὐδεὶς ἐτόλμα περὶ τούτων ἀντειπεῖν διά τε τὴν τοῦ πλήθους ὁρμὴν καὶ διὰ τὸ θεωρεῖν ἑαυτῷ μὲν περιεσομένην τὴν ἀπέχθειαν, ἐκείνῳ δὲ</w:t>
      </w:r>
    </w:p>
    <w:p>
      <w:r>
        <w:rPr>
          <w:rFonts w:ascii="Courier New" w:hAnsi="Courier New"/>
          <w:color w:val="555555"/>
          <w:sz w:val="20"/>
        </w:rPr>
        <w:t>[13 . 92 . 7]</w:t>
      </w:r>
    </w:p>
    <w:p>
      <w:r>
        <w:rPr>
          <w:rFonts w:ascii="Gentium Plus" w:hAnsi="Gentium Plus"/>
          <w:sz w:val="24"/>
        </w:rPr>
        <w:t>τὴν παρὰ τῶν εὐεργετηθέντων χάριν. τοῦτο δ’ ἔπραξεν ὁ Διονύσιος ἐλπίζων ἰδίους ἕξειν τοὺς φυγάδας, ἀνθρώπους μεταβολῆς ἐπιθυμοῦντας καὶ πρὸς τὴν ἐπίθεσιν τῆς τυραννίδος εὐθέτως διακει‐</w:t>
      </w:r>
    </w:p>
    <w:p>
      <w:r>
        <w:rPr>
          <w:rFonts w:ascii="Courier New" w:hAnsi="Courier New"/>
          <w:color w:val="555555"/>
          <w:sz w:val="20"/>
        </w:rPr>
        <w:t>[5]</w:t>
      </w:r>
    </w:p>
    <w:p>
      <w:r>
        <w:rPr>
          <w:rFonts w:ascii="Gentium Plus" w:hAnsi="Gentium Plus"/>
          <w:sz w:val="24"/>
        </w:rPr>
        <w:t>μένους· ἤμελλον γὰρ ἡδέως ὄψεσθαι τῶν ἐχθρῶν φόνους, δημεύσεις τῶν οὐσιῶν, ἑαυτοῖς ἀποκαθε‐ σταμένα τὰ χρήματα. καὶ τέλος κυρωθείσης τῆς περὶ τῶν φυγάδων γνώμης, οὗτοι μὲν εὐθὺς εἰς</w:t>
      </w:r>
    </w:p>
    <w:p>
      <w:r>
        <w:rPr>
          <w:rFonts w:ascii="Courier New" w:hAnsi="Courier New"/>
          <w:color w:val="555555"/>
          <w:sz w:val="20"/>
        </w:rPr>
        <w:t>[13 . 93 . 1]</w:t>
      </w:r>
    </w:p>
    <w:p>
      <w:r>
        <w:rPr>
          <w:rFonts w:ascii="Gentium Plus" w:hAnsi="Gentium Plus"/>
          <w:sz w:val="24"/>
        </w:rPr>
        <w:t>τὴν πατρίδα κατῆλθον· ἐκ δὲ τῆς Γέλας ἐνεχθέντων γραμμάτων, ὅπως ἀποσταλῶσι στρατιῶται πλείους, ἔλαβεν ὁ Διονύσιος οἰκείαν ἔφοδον τῆς ἰδίας προ‐ αιρέσεως. ἀποσταλεὶς γὰρ μετὰ στρατιωτῶν πεζῶν</w:t>
      </w:r>
    </w:p>
    <w:p>
      <w:r>
        <w:rPr>
          <w:rFonts w:ascii="Courier New" w:hAnsi="Courier New"/>
          <w:color w:val="555555"/>
          <w:sz w:val="20"/>
        </w:rPr>
        <w:t>[5]</w:t>
      </w:r>
    </w:p>
    <w:p>
      <w:r>
        <w:rPr>
          <w:rFonts w:ascii="Gentium Plus" w:hAnsi="Gentium Plus"/>
          <w:sz w:val="24"/>
        </w:rPr>
        <w:t>μὲν δισχιλίων, ἱππέων δὲ τετρακοσίων, ἦλθε συν‐ τόμως εἰς τὴν πόλιν τῶν Γελῴων, ἣν τότε παρε‐ φύλαττε Δέξιππος ὁ Λακεδαιμόνιος, κατασταθεὶς</w:t>
      </w:r>
    </w:p>
    <w:p>
      <w:r>
        <w:rPr>
          <w:rFonts w:ascii="Courier New" w:hAnsi="Courier New"/>
          <w:color w:val="555555"/>
          <w:sz w:val="20"/>
        </w:rPr>
        <w:t>[13 . 93 . 2]</w:t>
      </w:r>
    </w:p>
    <w:p>
      <w:r>
        <w:rPr>
          <w:rFonts w:ascii="Gentium Plus" w:hAnsi="Gentium Plus"/>
          <w:sz w:val="24"/>
        </w:rPr>
        <w:t>ὑπὸ Συρακοσίων. ὁ δ’ οὖν Διονύσιος καταλαβὼν τοὺς εὐπορωτάτους στασιάζοντας πρὸς τὸν δῆμον, καὶ κατηγορήσας αὐτῶν ἐν ἐκκλησίᾳ καὶ κατακρίνας, αὐτοὺς μὲν ἀπέκτεινε, τὰς δ’ οὐσίας αὐτῶν ἐδή‐</w:t>
      </w:r>
    </w:p>
    <w:p>
      <w:r>
        <w:rPr>
          <w:rFonts w:ascii="Courier New" w:hAnsi="Courier New"/>
          <w:color w:val="555555"/>
          <w:sz w:val="20"/>
        </w:rPr>
        <w:t>[5]</w:t>
      </w:r>
    </w:p>
    <w:p>
      <w:r>
        <w:rPr>
          <w:rFonts w:ascii="Gentium Plus" w:hAnsi="Gentium Plus"/>
          <w:sz w:val="24"/>
        </w:rPr>
        <w:t>μευσεν, ἐκ δὲ τῶν χρημάτων τούτων τοῖς μὲν φρου‐ ροῦσι τὴν πόλιν, ὧν ἡγεῖτο Δέξιππος, ἀπέδωκε τοὺς ὀφειλομένους μισθούς· τοῖς δὲ μετ’ αὐτοῦ παραγεγονόσιν ἐκ Συρακουσῶν ἐπηγγείλατο διπλοῦς</w:t>
      </w:r>
    </w:p>
    <w:p>
      <w:r>
        <w:rPr>
          <w:rFonts w:ascii="Courier New" w:hAnsi="Courier New"/>
          <w:color w:val="555555"/>
          <w:sz w:val="20"/>
        </w:rPr>
        <w:t>[13 . 93 . 3]</w:t>
      </w:r>
    </w:p>
    <w:p>
      <w:r>
        <w:rPr>
          <w:rFonts w:ascii="Gentium Plus" w:hAnsi="Gentium Plus"/>
          <w:sz w:val="24"/>
        </w:rPr>
        <w:t>ποιήσειν τοὺς μισθούς, ὧν ἡ πόλις ἔταξε. διὰ δὲ τούτου τοῦ τρόπου τούς τ’ ἐν Γέλᾳ στρατιώτας καὶ τοὺς μετ’ αὐτοῦ ταῖς εὐνοίαις ἰδίους κατεσκεύασεν. ἐπῃνεῖτο δὲ καὶ ὑπὸ τοῦ δήμου τῶν Γελῴων ὡς</w:t>
      </w:r>
    </w:p>
    <w:p>
      <w:r>
        <w:rPr>
          <w:rFonts w:ascii="Courier New" w:hAnsi="Courier New"/>
          <w:color w:val="555555"/>
          <w:sz w:val="20"/>
        </w:rPr>
        <w:t>[5]</w:t>
      </w:r>
    </w:p>
    <w:p>
      <w:r>
        <w:rPr>
          <w:rFonts w:ascii="Gentium Plus" w:hAnsi="Gentium Plus"/>
          <w:sz w:val="24"/>
        </w:rPr>
        <w:t>αἴτιος αὐτοῖς γεγενημένος τῆς ἐλευθερίας· τοῖς γὰρ δυνατωτάτοις φθονοῦντες τὴν ἐκείνων ὑπεροχὴν</w:t>
      </w:r>
    </w:p>
    <w:p>
      <w:r>
        <w:rPr>
          <w:rFonts w:ascii="Courier New" w:hAnsi="Courier New"/>
          <w:color w:val="555555"/>
          <w:sz w:val="20"/>
        </w:rPr>
        <w:t>[13 . 93 . 4]</w:t>
      </w:r>
    </w:p>
    <w:p>
      <w:r>
        <w:rPr>
          <w:rFonts w:ascii="Gentium Plus" w:hAnsi="Gentium Plus"/>
          <w:sz w:val="24"/>
        </w:rPr>
        <w:t>δεσποτείαν αὐτῶν ἀπεκάλουν. διόπερ ἐξέπεμψαν πρέσβεις τοὺς ἐπαινοῦντας ἐν Συρακούσαις καὶ τὰ ψηφίσματα φέροντας, ἐν οἷς αὐτὸν μεγάλαις δωρεαῖς ἐτίμησαν. ὁ δὲ Διονύσιος ἐπεβάλετο μὲν τὸν</w:t>
      </w:r>
    </w:p>
    <w:p>
      <w:r>
        <w:rPr>
          <w:rFonts w:ascii="Courier New" w:hAnsi="Courier New"/>
          <w:color w:val="555555"/>
          <w:sz w:val="20"/>
        </w:rPr>
        <w:t>[5]</w:t>
      </w:r>
    </w:p>
    <w:p>
      <w:r>
        <w:rPr>
          <w:rFonts w:ascii="Gentium Plus" w:hAnsi="Gentium Plus"/>
          <w:sz w:val="24"/>
        </w:rPr>
        <w:t>Δέξιππον πείθειν κοινωνῆσαι τῆς ἐπιβολῆς· ἐπεὶ δ’ οὐ συγκατετίθετο, μετὰ τῶν ἰδίων στρατιωτῶν</w:t>
      </w:r>
    </w:p>
    <w:p>
      <w:r>
        <w:rPr>
          <w:rFonts w:ascii="Courier New" w:hAnsi="Courier New"/>
          <w:color w:val="555555"/>
          <w:sz w:val="20"/>
        </w:rPr>
        <w:t>[13 . 93 . 5]</w:t>
      </w:r>
    </w:p>
    <w:p>
      <w:r>
        <w:rPr>
          <w:rFonts w:ascii="Gentium Plus" w:hAnsi="Gentium Plus"/>
          <w:sz w:val="24"/>
        </w:rPr>
        <w:t>ἕτοιμος ἦν ἀνακάμπτειν εἰς Συρακούσας. οἱ δὲ Γελῷοι πυνθανόμενοι τοὺς Καρχηδονίους μέλλειν μετὰ πάσης τῆς δυνάμεως ἐπὶ πρώτην στρατεύειν τὴν Γέλαν, ἐδέοντο τοῦ Διονυσίου μεῖναι καὶ μὴ</w:t>
      </w:r>
    </w:p>
    <w:p>
      <w:r>
        <w:rPr>
          <w:rFonts w:ascii="Courier New" w:hAnsi="Courier New"/>
          <w:color w:val="555555"/>
          <w:sz w:val="20"/>
        </w:rPr>
        <w:t>[5]</w:t>
      </w:r>
    </w:p>
    <w:p>
      <w:r>
        <w:rPr>
          <w:rFonts w:ascii="Gentium Plus" w:hAnsi="Gentium Plus"/>
          <w:sz w:val="24"/>
        </w:rPr>
        <w:t>περιιδεῖν αὐτοὺς τὰ αὐτὰ τοῖς Ἀκραγαντίνοις παθόντας. οἷς ἐπαγγειλάμενος ὁ Διονύσιος συν‐ τόμως ἥξειν μετὰ πλείονος δυνάμεως, ἐξώρμησεν</w:t>
      </w:r>
    </w:p>
    <w:p>
      <w:r>
        <w:rPr>
          <w:rFonts w:ascii="Courier New" w:hAnsi="Courier New"/>
          <w:color w:val="555555"/>
          <w:sz w:val="20"/>
        </w:rPr>
        <w:t>[13 . 94 . 1]</w:t>
      </w:r>
    </w:p>
    <w:p>
      <w:r>
        <w:rPr>
          <w:rFonts w:ascii="Gentium Plus" w:hAnsi="Gentium Plus"/>
          <w:sz w:val="24"/>
        </w:rPr>
        <w:t>Θέας δ’ οὔσης ἐν ταῖς Συρακούσαις, τὴν ὥραν τῆς ἀπαλλαγῆς τῶν ἐκ τοῦ θεάτρου παρῆν εἰς τὴν πόλιν. συνδραμόντων δὲ τῶν ὄχλων ἐπ’ αὐτὸν καὶ πυνθανομένων περὶ τῶν Καρχηδονίων, ἀγνοεῖν</w:t>
      </w:r>
    </w:p>
    <w:p>
      <w:r>
        <w:rPr>
          <w:rFonts w:ascii="Courier New" w:hAnsi="Courier New"/>
          <w:color w:val="555555"/>
          <w:sz w:val="20"/>
        </w:rPr>
        <w:t>[5]</w:t>
      </w:r>
    </w:p>
    <w:p>
      <w:r>
        <w:rPr>
          <w:rFonts w:ascii="Gentium Plus" w:hAnsi="Gentium Plus"/>
          <w:sz w:val="24"/>
        </w:rPr>
        <w:t>αὐτοὺς ἔφη, διότι τῶν ἔξωθεν πολεμιωτέρους ἔχουσι τοὺς ἔνδον τῶν κοινῶν προεστῶτας, οἷς οἱ μὲν πολῖται πιστεύοντες ἑορτάζουσιν, αὐτοὶ δὲ διαφο‐ ροῦντες τὰ δημόσια τοὺς στρατιώτας ἀμίσθους πεποιήκασι, καὶ τῶν πολεμίων ἀνυπερβλήτους ποιου‐</w:t>
      </w:r>
    </w:p>
    <w:p>
      <w:r>
        <w:rPr>
          <w:rFonts w:ascii="Courier New" w:hAnsi="Courier New"/>
          <w:color w:val="555555"/>
          <w:sz w:val="20"/>
        </w:rPr>
        <w:t>[10]</w:t>
      </w:r>
    </w:p>
    <w:p>
      <w:r>
        <w:rPr>
          <w:rFonts w:ascii="Gentium Plus" w:hAnsi="Gentium Plus"/>
          <w:sz w:val="24"/>
        </w:rPr>
        <w:t>μένων τὰς εἰς τὸν πόλεμον παρασκευὰς καὶ μελ‐ λότων ἐπὶ Συρακούσας τὴν δύναμιν ἄγειν, τούτων</w:t>
      </w:r>
    </w:p>
    <w:p>
      <w:r>
        <w:rPr>
          <w:rFonts w:ascii="Courier New" w:hAnsi="Courier New"/>
          <w:color w:val="555555"/>
          <w:sz w:val="20"/>
        </w:rPr>
        <w:t>[13 . 94 . 2]</w:t>
      </w:r>
    </w:p>
    <w:p>
      <w:r>
        <w:rPr>
          <w:rFonts w:ascii="Gentium Plus" w:hAnsi="Gentium Plus"/>
          <w:sz w:val="24"/>
        </w:rPr>
        <w:t>οὐδ’ ἡντινοῦν ποιοῦνται φροντίδα. δι’ ἣν δ’ αἰτίαν ταῦτα πράττουσιν, εἰδέναι μὲν καὶ πρότερον, νῦν δὲ σαφέστερον ἐγνωκέναι· Ἰμίλκωνα γὰρ πρὸς αὐτὸν ἀπεσταλκέναι κήρυκα, πρόφασιν μὲν ὑπὲρ</w:t>
      </w:r>
    </w:p>
    <w:p>
      <w:r>
        <w:rPr>
          <w:rFonts w:ascii="Courier New" w:hAnsi="Courier New"/>
          <w:color w:val="555555"/>
          <w:sz w:val="20"/>
        </w:rPr>
        <w:t>[5]</w:t>
      </w:r>
    </w:p>
    <w:p>
      <w:r>
        <w:rPr>
          <w:rFonts w:ascii="Gentium Plus" w:hAnsi="Gentium Plus"/>
          <w:sz w:val="24"/>
        </w:rPr>
        <w:t>τῶν αἰχμαλώτων, παρακαλεῖν δὲ—πλῆθος τῶν συναρ‐ χόντων περιποιησάμενον μηδὲν τῶν πραττομένων πολυπραγμονεῖν—μή γ’ ἀντιπράττειν, ἐπειδὴ συνερ‐</w:t>
      </w:r>
    </w:p>
    <w:p>
      <w:r>
        <w:rPr>
          <w:rFonts w:ascii="Courier New" w:hAnsi="Courier New"/>
          <w:color w:val="555555"/>
          <w:sz w:val="20"/>
        </w:rPr>
        <w:t>[13 . 94 . 3]</w:t>
      </w:r>
    </w:p>
    <w:p>
      <w:r>
        <w:rPr>
          <w:rFonts w:ascii="Gentium Plus" w:hAnsi="Gentium Plus"/>
          <w:sz w:val="24"/>
        </w:rPr>
        <w:t>γεῖν οὐ προαιρεῖται. μηκέτ’ οὖν βούλεσθαι στρα‐ τηγεῖν, ἀλλὰ παρεῖναι τὴν ἀρχὴν ἀποθησόμενος· οὐ γὰρ ἀνεκτὸν εἶναι, τῶν ἄλλων πωλούντων τὴν πατρίδα, μόνον κινδυνεύειν μετὰ τῶν πολιτῶν ἅμα</w:t>
      </w:r>
    </w:p>
    <w:p>
      <w:r>
        <w:rPr>
          <w:rFonts w:ascii="Courier New" w:hAnsi="Courier New"/>
          <w:color w:val="555555"/>
          <w:sz w:val="20"/>
        </w:rPr>
        <w:t>[13 . 94 . 4]</w:t>
      </w:r>
    </w:p>
    <w:p>
      <w:r>
        <w:rPr>
          <w:rFonts w:ascii="Gentium Plus" w:hAnsi="Gentium Plus"/>
          <w:sz w:val="24"/>
        </w:rPr>
        <w:t>καὶ δόξειν μετεσχηκέναι τῆς προδοσίας. παροξυν‐</w:t>
      </w:r>
    </w:p>
    <w:p>
      <w:r>
        <w:rPr>
          <w:rFonts w:ascii="Courier New" w:hAnsi="Courier New"/>
          <w:color w:val="555555"/>
          <w:sz w:val="20"/>
        </w:rPr>
        <w:t>[5]</w:t>
      </w:r>
    </w:p>
    <w:p>
      <w:r>
        <w:rPr>
          <w:rFonts w:ascii="Gentium Plus" w:hAnsi="Gentium Plus"/>
          <w:sz w:val="24"/>
        </w:rPr>
        <w:t>αχθείσης ἐκκλησίας, ἐν ᾗ τῶν ἀρχόντων πολλὰ κατηγορήσας οὐ μετρίως εὐδοκίμησε, τὸν δὲ δῆμον</w:t>
      </w:r>
    </w:p>
    <w:p>
      <w:r>
        <w:rPr>
          <w:rFonts w:ascii="Courier New" w:hAnsi="Courier New"/>
          <w:color w:val="555555"/>
          <w:sz w:val="20"/>
        </w:rPr>
        <w:t>[13 . 94 . 5]</w:t>
      </w:r>
    </w:p>
    <w:p>
      <w:r>
        <w:rPr>
          <w:rFonts w:ascii="Gentium Plus" w:hAnsi="Gentium Plus"/>
          <w:sz w:val="24"/>
        </w:rPr>
        <w:t>κατὰ τῶν στρατηγῶν παρώξυνε. τέλος δὲ τῶν καθημένων τινὲς ἀνεβόησαν στρατηγὸν αὐτὸν αὐτο‐ κράτορα καθιστάναι καὶ μὴ περιμένειν, ἄχρις ἂν οἱ πολέμιοι τοῖς τείχεσιν ἐπεισίωσι· χρείαν γὰρ</w:t>
      </w:r>
    </w:p>
    <w:p>
      <w:r>
        <w:rPr>
          <w:rFonts w:ascii="Courier New" w:hAnsi="Courier New"/>
          <w:color w:val="555555"/>
          <w:sz w:val="20"/>
        </w:rPr>
        <w:t>[5]</w:t>
      </w:r>
    </w:p>
    <w:p>
      <w:r>
        <w:rPr>
          <w:rFonts w:ascii="Gentium Plus" w:hAnsi="Gentium Plus"/>
          <w:sz w:val="24"/>
        </w:rPr>
        <w:t>ἔχειν τὸ μέγεθος τοῦ πολέμου τοιούτου στρατηγοῦ, δι’ οὗ δυνατὸν εἶναι εὐπορεῖν τοῖς πράγμασιν· τὰ δὲ περὶ τῶν προδοτῶν ἐν ἐκκλησίᾳ ἑτέρᾳ βου‐ λεύεσθαι· τῶν γὰρ ἐνεστώτων καιρῶν ἀλλότριον εἶναι· καὶ πρότερον δὲ Καρχηδονίων τὰς τριάκοντα</w:t>
      </w:r>
    </w:p>
    <w:p>
      <w:r>
        <w:rPr>
          <w:rFonts w:ascii="Courier New" w:hAnsi="Courier New"/>
          <w:color w:val="555555"/>
          <w:sz w:val="20"/>
        </w:rPr>
        <w:t>[10]</w:t>
      </w:r>
    </w:p>
    <w:p>
      <w:r>
        <w:rPr>
          <w:rFonts w:ascii="Gentium Plus" w:hAnsi="Gentium Plus"/>
          <w:sz w:val="24"/>
        </w:rPr>
        <w:t>μυριάδας περὶ τὴν Ἱμέραν νενικῆσθαι στρατηγοῦντος</w:t>
      </w:r>
    </w:p>
    <w:p>
      <w:r>
        <w:rPr>
          <w:rFonts w:ascii="Courier New" w:hAnsi="Courier New"/>
          <w:color w:val="555555"/>
          <w:sz w:val="20"/>
        </w:rPr>
        <w:t>[13 . 95 . 1]</w:t>
      </w:r>
    </w:p>
    <w:p>
      <w:r>
        <w:rPr>
          <w:rFonts w:ascii="Gentium Plus" w:hAnsi="Gentium Plus"/>
          <w:sz w:val="24"/>
        </w:rPr>
        <w:t>Γέλωνος αὐτοκράτορος. ταχὺ δὲ τῶν πολλῶν, ὥσπερ εἰώθασιν, ἐπὶ τὸ χεῖρον ῥεπόντων, ὁ Διονύσιος ἀπεδείχθη στρατηγὸς αὐτοκράτωρ. ἐπεὶ δ’ οὖν αὐτῷ τὰ πράγματα κατὰ νοῦν ἠκολούθει, ψήφισμα</w:t>
      </w:r>
    </w:p>
    <w:p>
      <w:r>
        <w:rPr>
          <w:rFonts w:ascii="Courier New" w:hAnsi="Courier New"/>
          <w:color w:val="555555"/>
          <w:sz w:val="20"/>
        </w:rPr>
        <w:t>[5]</w:t>
      </w:r>
    </w:p>
    <w:p>
      <w:r>
        <w:rPr>
          <w:rFonts w:ascii="Gentium Plus" w:hAnsi="Gentium Plus"/>
          <w:sz w:val="24"/>
        </w:rPr>
        <w:t>ἔγραψε τοὺς μισθοὺς διπλασίους εἶναι· πάντας γὰρ ἔφησε τούτου γενομένου προθυμοτέρους ἔσεσθαι πρὸς τὸν ἀγῶνα, καὶ περὶ τῶν χρημάτων παρεκάλει μηθὲν ἀγωνιᾶν· ἔσεσθαι γὰρ αὐτῶν τὸν πόρον ῥᾴδιον.</w:t>
      </w:r>
    </w:p>
    <w:p>
      <w:r>
        <w:rPr>
          <w:rFonts w:ascii="Courier New" w:hAnsi="Courier New"/>
          <w:color w:val="555555"/>
          <w:sz w:val="20"/>
        </w:rPr>
        <w:t>[13 . 95 . 2]</w:t>
      </w:r>
    </w:p>
    <w:p>
      <w:r>
        <w:rPr>
          <w:rFonts w:ascii="Gentium Plus" w:hAnsi="Gentium Plus"/>
          <w:sz w:val="24"/>
        </w:rPr>
        <w:t>Διαλυθείσης δὲ τῆς ἐκκλησίας οὐκ ὀλίγοι τῶν Συρακοσίων κατηγόρουν τῶν πραχθέντων, ὥσπερ</w:t>
      </w:r>
    </w:p>
    <w:p>
      <w:r>
        <w:rPr>
          <w:rFonts w:ascii="Courier New" w:hAnsi="Courier New"/>
          <w:color w:val="555555"/>
          <w:sz w:val="20"/>
        </w:rPr>
        <w:t>[5]</w:t>
      </w:r>
    </w:p>
    <w:p>
      <w:r>
        <w:rPr>
          <w:rFonts w:ascii="Gentium Plus" w:hAnsi="Gentium Plus"/>
          <w:sz w:val="24"/>
        </w:rPr>
        <w:t>θεώρουν. οὗτοι μὲν οὖν βεβαιῶσαι βουλόμενοι τὴν ἐλευθερίαν ἔλαθον ἑαυτοὺς δεσπότην τῆς πατρίδος</w:t>
      </w:r>
    </w:p>
    <w:p>
      <w:r>
        <w:rPr>
          <w:rFonts w:ascii="Courier New" w:hAnsi="Courier New"/>
          <w:color w:val="555555"/>
          <w:sz w:val="20"/>
        </w:rPr>
        <w:t>[13 . 95 . 3]</w:t>
      </w:r>
    </w:p>
    <w:p>
      <w:r>
        <w:rPr>
          <w:rFonts w:ascii="Gentium Plus" w:hAnsi="Gentium Plus"/>
          <w:sz w:val="24"/>
        </w:rPr>
        <w:t>καθεστακότες· ὁ δὲ Διονύσιος τὴν μετάνοιαν τῶν ὄχλων φθάσαι βουλόμενος, ἐπεζήτει δι’ οὗ τρόπου δύναιτο φύλακας αἰτήσασθαι τοῦ σώματος· τούτου γὰρ συγχωρηθέντος ῥᾳδίως ἤμελλε κυριεύσειν τῆς</w:t>
      </w:r>
    </w:p>
    <w:p>
      <w:r>
        <w:rPr>
          <w:rFonts w:ascii="Courier New" w:hAnsi="Courier New"/>
          <w:color w:val="555555"/>
          <w:sz w:val="20"/>
        </w:rPr>
        <w:t>[5]</w:t>
      </w:r>
    </w:p>
    <w:p>
      <w:r>
        <w:rPr>
          <w:rFonts w:ascii="Gentium Plus" w:hAnsi="Gentium Plus"/>
          <w:sz w:val="24"/>
        </w:rPr>
        <w:t>τυραννίδος. εὐθὺς οὖν παρήγγειλε τοὺς ἐν ἡλικίᾳ πάντας ἕως ἐτῶν τεσσαράκοντα λαβόντας ἐπισιτισμὸν ἡμερῶν τριάκοντα καταντᾶν μετὰ τῶν ὅπλων εἰς Λεοντίνους. αὕτη δ’ ἡ πόλις τότε φρούριον ἦν τῶν Συρακοσίων, πλῆρες ὑπάρχον φυγάδων καὶ ξένων</w:t>
      </w:r>
    </w:p>
    <w:p>
      <w:r>
        <w:rPr>
          <w:rFonts w:ascii="Courier New" w:hAnsi="Courier New"/>
          <w:color w:val="555555"/>
          <w:sz w:val="20"/>
        </w:rPr>
        <w:t>[10]</w:t>
      </w:r>
    </w:p>
    <w:p>
      <w:r>
        <w:rPr>
          <w:rFonts w:ascii="Gentium Plus" w:hAnsi="Gentium Plus"/>
          <w:sz w:val="24"/>
        </w:rPr>
        <w:t>ἀνθρώπων. ἤλπιζε γὰρ τούτους συναγωνιστὰς ἕξειν, ἐπιθυμοῦντας μεταβολῆς, τῶν δὲ Συρακοσίων τοὺς</w:t>
      </w:r>
    </w:p>
    <w:p>
      <w:r>
        <w:rPr>
          <w:rFonts w:ascii="Courier New" w:hAnsi="Courier New"/>
          <w:color w:val="555555"/>
          <w:sz w:val="20"/>
        </w:rPr>
        <w:t>[13 . 95 . 4]</w:t>
      </w:r>
    </w:p>
    <w:p>
      <w:r>
        <w:rPr>
          <w:rFonts w:ascii="Gentium Plus" w:hAnsi="Gentium Plus"/>
          <w:sz w:val="24"/>
        </w:rPr>
        <w:t>πλείστους οὐδ’ ἥξειν εἰς Λεοντίνους. οὐ μὴν ἀλλὰ νυκτὸς ἐπὶ τῆς χώρας στρατοπεδεύων, καὶ προσ‐ ποιηθεὶς ἐπιβουλεύεσθαι, κραυγὴν ἐποίησε καὶ θόρυβον διὰ τῶν ἰδίων οἰκετῶν· τοῦτο δὲ πράξας</w:t>
      </w:r>
    </w:p>
    <w:p>
      <w:r>
        <w:rPr>
          <w:rFonts w:ascii="Courier New" w:hAnsi="Courier New"/>
          <w:color w:val="555555"/>
          <w:sz w:val="20"/>
        </w:rPr>
        <w:t>[5]</w:t>
      </w:r>
    </w:p>
    <w:p>
      <w:r>
        <w:rPr>
          <w:rFonts w:ascii="Gentium Plus" w:hAnsi="Gentium Plus"/>
          <w:sz w:val="24"/>
        </w:rPr>
        <w:t>συνέφυγεν εἰς τὴν ἀκρόπολιν, καὶ διενυκτέρευσε πυρὰ καίων καὶ τοὺς γνωριμωτάτους τῶν στρατιω‐</w:t>
      </w:r>
    </w:p>
    <w:p>
      <w:r>
        <w:rPr>
          <w:rFonts w:ascii="Courier New" w:hAnsi="Courier New"/>
          <w:color w:val="555555"/>
          <w:sz w:val="20"/>
        </w:rPr>
        <w:t>[13 . 95 . 5]</w:t>
      </w:r>
    </w:p>
    <w:p>
      <w:r>
        <w:rPr>
          <w:rFonts w:ascii="Gentium Plus" w:hAnsi="Gentium Plus"/>
          <w:sz w:val="24"/>
        </w:rPr>
        <w:t>τῶν μεταπεμπόμενος. ἅμα δ’ ἡμέρᾳ τοῦ πλήθους ἀθροισθέντος εἰς Λεοντίνους, πολλὰ πρὸς τὴν τῆς ἐπιβολῆς ὑπόθεσιν πιθανολογήσας ἔπεισε τοὺς ὄχλους δοῦναι φύλακας αὐτῷ τῶν στρατιωτῶν ἑξακοσίους,</w:t>
      </w:r>
    </w:p>
    <w:p>
      <w:r>
        <w:rPr>
          <w:rFonts w:ascii="Courier New" w:hAnsi="Courier New"/>
          <w:color w:val="555555"/>
          <w:sz w:val="20"/>
        </w:rPr>
        <w:t>[5]</w:t>
      </w:r>
    </w:p>
    <w:p>
      <w:r>
        <w:rPr>
          <w:rFonts w:ascii="Gentium Plus" w:hAnsi="Gentium Plus"/>
          <w:sz w:val="24"/>
        </w:rPr>
        <w:t>οὓς ἂν προαιρῆται. λέγεται δὲ τοῦτο πρᾶξαι τὸν Διονύσιον ἀπομιμούμενον Πεισίστρατον τὸν Ἀθη‐</w:t>
      </w:r>
    </w:p>
    <w:p>
      <w:r>
        <w:rPr>
          <w:rFonts w:ascii="Courier New" w:hAnsi="Courier New"/>
          <w:color w:val="555555"/>
          <w:sz w:val="20"/>
        </w:rPr>
        <w:t>[13 . 95 . 6]</w:t>
      </w:r>
    </w:p>
    <w:p>
      <w:r>
        <w:rPr>
          <w:rFonts w:ascii="Gentium Plus" w:hAnsi="Gentium Plus"/>
          <w:sz w:val="24"/>
        </w:rPr>
        <w:t>ναῖον· καὶ γὰρ ἐκεῖνόν φασιν ἑαυτὸν κατατραυ‐ ματίσαντα προελθεῖν εἰς τὴν ἐκκλησίαν ὡς ἐπιβε‐ βουλευμένον, καὶ διὰ τοῦτο φυλακὴν λαβεῖν παρὰ τῶν πολιτῶν, ᾗ χρησάμενον τὴν τυραννίδα περι‐</w:t>
      </w:r>
    </w:p>
    <w:p>
      <w:r>
        <w:rPr>
          <w:rFonts w:ascii="Courier New" w:hAnsi="Courier New"/>
          <w:color w:val="555555"/>
          <w:sz w:val="20"/>
        </w:rPr>
        <w:t>[5]</w:t>
      </w:r>
    </w:p>
    <w:p>
      <w:r>
        <w:rPr>
          <w:rFonts w:ascii="Gentium Plus" w:hAnsi="Gentium Plus"/>
          <w:sz w:val="24"/>
        </w:rPr>
        <w:t>πεποιῆσθαι. καὶ τότε Διονύσιος τῇ παραπλησίᾳ μηχανῇ τὸ πλῆθος ἐξαπατήσας ἐνήργει τὰ τῆς</w:t>
      </w:r>
    </w:p>
    <w:p>
      <w:r>
        <w:rPr>
          <w:rFonts w:ascii="Courier New" w:hAnsi="Courier New"/>
          <w:color w:val="555555"/>
          <w:sz w:val="20"/>
        </w:rPr>
        <w:t>[13 . 96 . 1]</w:t>
      </w:r>
    </w:p>
    <w:p>
      <w:r>
        <w:rPr>
          <w:rFonts w:ascii="Gentium Plus" w:hAnsi="Gentium Plus"/>
          <w:sz w:val="24"/>
        </w:rPr>
        <w:t>τυραννίδος. εὐθὺ γὰρ τοὺς χρημάτων μὲν ἐνδεεῖς, τῇ δὲ ψυχῇ θρασεῖς ἐπιλέξας, ὑπὲρ τοὺς χιλίους, ὅπλοις τε πολυτελέσι καθώπλισε καὶ ταῖς μεγίσταις ἐπαγγελίαις ἐμετεώρισε, τοὺς δὲ μισθοφόρους ἀνα‐</w:t>
      </w:r>
    </w:p>
    <w:p>
      <w:r>
        <w:rPr>
          <w:rFonts w:ascii="Courier New" w:hAnsi="Courier New"/>
          <w:color w:val="555555"/>
          <w:sz w:val="20"/>
        </w:rPr>
        <w:t>[5]</w:t>
      </w:r>
    </w:p>
    <w:p>
      <w:r>
        <w:rPr>
          <w:rFonts w:ascii="Gentium Plus" w:hAnsi="Gentium Plus"/>
          <w:sz w:val="24"/>
        </w:rPr>
        <w:t>καλούμενος καὶ φιλανθρώποις λόγοις χρώμενος ἰδί‐ ους κατεσκεύαζεν. μετετίθει δὲ καὶ τὰς τάξεις, τοῖς πιστοτάτοις τὰς ἡγεμονίας παραδιδούς, καὶ Δέξιπ‐ πον τὸν Λακεδαιμόνιον ἀπέλυσεν εἰς τὴν Ἑλλάδα· ὑφεωρᾶτο γὰρ τὸν ἄνδρα τοῦτον, μὴ καιροῦ λαμ‐</w:t>
      </w:r>
    </w:p>
    <w:p>
      <w:r>
        <w:rPr>
          <w:rFonts w:ascii="Courier New" w:hAnsi="Courier New"/>
          <w:color w:val="555555"/>
          <w:sz w:val="20"/>
        </w:rPr>
        <w:t>[10]</w:t>
      </w:r>
    </w:p>
    <w:p>
      <w:r>
        <w:rPr>
          <w:rFonts w:ascii="Gentium Plus" w:hAnsi="Gentium Plus"/>
          <w:sz w:val="24"/>
        </w:rPr>
        <w:t>βανόμενος ἀνακτήσηται τοῖς Συρακοσίοις τὴν ἐλευ‐</w:t>
      </w:r>
    </w:p>
    <w:p>
      <w:r>
        <w:rPr>
          <w:rFonts w:ascii="Courier New" w:hAnsi="Courier New"/>
          <w:color w:val="555555"/>
          <w:sz w:val="20"/>
        </w:rPr>
        <w:t>[13 . 96 . 2]</w:t>
      </w:r>
    </w:p>
    <w:p>
      <w:r>
        <w:rPr>
          <w:rFonts w:ascii="Gentium Plus" w:hAnsi="Gentium Plus"/>
          <w:sz w:val="24"/>
        </w:rPr>
        <w:t>θερίαν. μετεπέμψατο δὲ καὶ τοὺς ἐν Γέλᾳ μισθο‐ φόρους, καὶ πανταχόθεν συνῆγε τοὺς φυγάδας καὶ ἀσεβεῖς, ἐλπίζων διὰ τούτων βεβαιότατα τηρηθή‐ σεσθαι τὴν τυραννίδα. οὐ μὴν ἀλλὰ παραγενό‐</w:t>
      </w:r>
    </w:p>
    <w:p>
      <w:r>
        <w:rPr>
          <w:rFonts w:ascii="Courier New" w:hAnsi="Courier New"/>
          <w:color w:val="555555"/>
          <w:sz w:val="20"/>
        </w:rPr>
        <w:t>[5]</w:t>
      </w:r>
    </w:p>
    <w:p>
      <w:r>
        <w:rPr>
          <w:rFonts w:ascii="Gentium Plus" w:hAnsi="Gentium Plus"/>
          <w:sz w:val="24"/>
        </w:rPr>
        <w:t>μενος εἰς Συρακούσας κατεσκήνωσεν ἐν τῷ ναυ‐ στάθμῳ, φανερῶς αὑτὸν ἀναδείξας τύραννον. οἱ δὲ Συρακόσιοι βαρέως φέροντες ἠναγκάζοντο τὴν ἡσυχίαν ἔχειν· οὐδὲν γὰρ ἔτι περαίνειν ἠδύναντο· ἥ τε γὰρ πόλις ἔγεμεν ὅπλων ξενικῶν, τούς τε Καρ‐</w:t>
      </w:r>
    </w:p>
    <w:p>
      <w:r>
        <w:rPr>
          <w:rFonts w:ascii="Courier New" w:hAnsi="Courier New"/>
          <w:color w:val="555555"/>
          <w:sz w:val="20"/>
        </w:rPr>
        <w:t>[10]</w:t>
      </w:r>
    </w:p>
    <w:p>
      <w:r>
        <w:rPr>
          <w:rFonts w:ascii="Gentium Plus" w:hAnsi="Gentium Plus"/>
          <w:sz w:val="24"/>
        </w:rPr>
        <w:t>χηδονίους ἐδεδοίκεισαν τηλικαύτας ἔχοντας δυνά‐</w:t>
      </w:r>
    </w:p>
    <w:p>
      <w:r>
        <w:rPr>
          <w:rFonts w:ascii="Courier New" w:hAnsi="Courier New"/>
          <w:color w:val="555555"/>
          <w:sz w:val="20"/>
        </w:rPr>
        <w:t>[13 . 96 . 3]</w:t>
      </w:r>
    </w:p>
    <w:p>
      <w:r>
        <w:rPr>
          <w:rFonts w:ascii="Gentium Plus" w:hAnsi="Gentium Plus"/>
          <w:sz w:val="24"/>
        </w:rPr>
        <w:t>μεις. ὁ δ’ οὖν Διονύσιος εὐθέως ἔγημε τὴν Ἑρμοκράτους θυγατέρα τοῦ καταπολεμήσαντος Ἀθη‐</w:t>
      </w:r>
    </w:p>
    <w:p>
      <w:r>
        <w:rPr>
          <w:rFonts w:ascii="Courier New" w:hAnsi="Courier New"/>
          <w:color w:val="555555"/>
          <w:sz w:val="20"/>
        </w:rPr>
        <w:t>[5]</w:t>
      </w:r>
    </w:p>
    <w:p>
      <w:r>
        <w:rPr>
          <w:rFonts w:ascii="Gentium Plus" w:hAnsi="Gentium Plus"/>
          <w:sz w:val="24"/>
        </w:rPr>
        <w:t>βουλόμενος οἰκίαν ἐπίσημον εἰς οἰκειότητα προσλα‐ βέσθαι πρὸς τὸ τὴν τυραννίδα ποιῆσαι βεβαίαν. μετὰ δὲ ταῦτα συναγαγὼν ἐκκλησίαν τῶν ἀντι‐ πραξάντων αὐτῷ τοὺς δυνατωτάτους ὄντας, Δαφ‐</w:t>
      </w:r>
    </w:p>
    <w:p>
      <w:r>
        <w:rPr>
          <w:rFonts w:ascii="Courier New" w:hAnsi="Courier New"/>
          <w:color w:val="555555"/>
          <w:sz w:val="20"/>
        </w:rPr>
        <w:t>[13 . 96 . 4]</w:t>
      </w:r>
    </w:p>
    <w:p>
      <w:r>
        <w:rPr>
          <w:rFonts w:ascii="Gentium Plus" w:hAnsi="Gentium Plus"/>
          <w:sz w:val="24"/>
        </w:rPr>
        <w:t>ναῖον καὶ Δήμαρχον, ἀνεῖλεν. Διονύσιος μὲν οὖν ἐκ γραμματέως καὶ τοῦ τυχόντος ἰδιώτου τῆς μεγί‐ στης πόλεως τῶν Ἑλληνίδων ἐγενήθη τύραννος· διετήρησε δὲ τὴν δυναστείαν ἄχρι τῆς τελευτῆς,</w:t>
      </w:r>
    </w:p>
    <w:p>
      <w:r>
        <w:rPr>
          <w:rFonts w:ascii="Courier New" w:hAnsi="Courier New"/>
          <w:color w:val="555555"/>
          <w:sz w:val="20"/>
        </w:rPr>
        <w:t>[5]</w:t>
      </w:r>
    </w:p>
    <w:p>
      <w:r>
        <w:rPr>
          <w:rFonts w:ascii="Gentium Plus" w:hAnsi="Gentium Plus"/>
          <w:sz w:val="24"/>
        </w:rPr>
        <w:t>τυραννήσας ἔτη δύο λείποντα τῶν τεσσαράκοντα. τὰς δὲ κατὰ μέρος αὐτοῦ πράξεις καὶ τὴν αὔξησιν τῆς ἀρχῆς ἐν τοῖς οἰκείοις χρόνοις διέξιμεν· δοκεῖ γὰρ οὗτος μεγίστην τῶν ἱστορουμένων τυραννίδα περιπεποιῆσθαι δι’ ἑαυτοῦ καὶ πολυχρονιωτάτην.</w:t>
      </w:r>
    </w:p>
    <w:p>
      <w:r>
        <w:rPr>
          <w:rFonts w:ascii="Courier New" w:hAnsi="Courier New"/>
          <w:color w:val="555555"/>
          <w:sz w:val="20"/>
        </w:rPr>
        <w:t>[13 . 96 . 5]</w:t>
      </w:r>
    </w:p>
    <w:p>
      <w:r>
        <w:rPr>
          <w:rFonts w:ascii="Gentium Plus" w:hAnsi="Gentium Plus"/>
          <w:sz w:val="24"/>
        </w:rPr>
        <w:t>Οἱ δὲ Καρχηδόνιοι μετὰ τὴν ἅλωσιν τῆς πόλεως τὰ μὲν ἀναθήματα καὶ τοὺς ἀνδριάντας καὶ τἄλλα τὰ πολυτελέστατα μετήνεγκαν εἰς Καρχηδόνα, τὰ δ’ ἱερὰ κατακαύσαντες καὶ τὴν πόλιν διαρπάσαντες</w:t>
      </w:r>
    </w:p>
    <w:p>
      <w:r>
        <w:rPr>
          <w:rFonts w:ascii="Courier New" w:hAnsi="Courier New"/>
          <w:color w:val="555555"/>
          <w:sz w:val="20"/>
        </w:rPr>
        <w:t>[5]</w:t>
      </w:r>
    </w:p>
    <w:p>
      <w:r>
        <w:rPr>
          <w:rFonts w:ascii="Gentium Plus" w:hAnsi="Gentium Plus"/>
          <w:sz w:val="24"/>
        </w:rPr>
        <w:t>αὐτοῦ παρεχείμασαν. ἐπὶ δὲ τὴν ἐαρινὴν ὥραν παρεσκευάζοντο μηχανήματα καὶ βέλη παντοδαπά, διανοούμενοι πρώτην πολιορκῆσαι τὴν τῶν Γελῴων πόλιν.</w:t>
      </w:r>
    </w:p>
    <w:p>
      <w:r>
        <w:rPr>
          <w:rFonts w:ascii="Courier New" w:hAnsi="Courier New"/>
          <w:color w:val="555555"/>
          <w:sz w:val="20"/>
        </w:rPr>
        <w:t>[13 . 97 . 1]</w:t>
      </w:r>
    </w:p>
    <w:p>
      <w:r>
        <w:rPr>
          <w:rFonts w:ascii="Gentium Plus" w:hAnsi="Gentium Plus"/>
          <w:sz w:val="24"/>
        </w:rPr>
        <w:t>Τούτων δὲ πραττομένων Ἀθηναῖοι μὲν κατὰ τὸ συνεχὲς ἐλαττώμασι περιπίπτοντες, ἐποιήσαντο πολί‐ τας τοὺς μετοίκους καὶ τῶν ἄλλων ξένων τοὺς βου‐ λομένους συναγωνίσασθαι· ταχὺ δὲ πολλοῦ πλήθους</w:t>
      </w:r>
    </w:p>
    <w:p>
      <w:r>
        <w:rPr>
          <w:rFonts w:ascii="Courier New" w:hAnsi="Courier New"/>
          <w:color w:val="555555"/>
          <w:sz w:val="20"/>
        </w:rPr>
        <w:t>[5]</w:t>
      </w:r>
    </w:p>
    <w:p>
      <w:r>
        <w:rPr>
          <w:rFonts w:ascii="Gentium Plus" w:hAnsi="Gentium Plus"/>
          <w:sz w:val="24"/>
        </w:rPr>
        <w:t>πολιτογραφηθέντος, οἱ στρατηγοὶ κατέγραφον τοὺς εὐθέτους εἰς τὴν στρατιάν. παρεσκευάσαντο δὲ ναῦς ἑξήκοντα, καὶ ταύτας πολυτελῶς καταρτίσαντες ἐξέπλευσαν εἰς Σάμον, ἐν ᾗ κατέλαβον τοὺς ἄλλους στρατηγοὺς ἀπὸ τῶν ἄλλων νήσων ὀγδοήκοντα</w:t>
      </w:r>
    </w:p>
    <w:p>
      <w:r>
        <w:rPr>
          <w:rFonts w:ascii="Courier New" w:hAnsi="Courier New"/>
          <w:color w:val="555555"/>
          <w:sz w:val="20"/>
        </w:rPr>
        <w:t>[13 . 97 . 2]</w:t>
      </w:r>
    </w:p>
    <w:p>
      <w:r>
        <w:rPr>
          <w:rFonts w:ascii="Gentium Plus" w:hAnsi="Gentium Plus"/>
          <w:sz w:val="24"/>
        </w:rPr>
        <w:t>τριήρεις ἠθροικότας. δεηθέντες δὲ καὶ τῶν Σαμίων προσπληρῶσαι δέκα τριήρεις, ἀνήχθησαν ἁπάσαις ταῖς ναυσὶν οὔσαις ἑκατὸν πεντήκοντα, καὶ κατέ‐ πλευσαν εἰς τὰς Ἀργινούσας νήσους, σπεύδοντες</w:t>
      </w:r>
    </w:p>
    <w:p>
      <w:r>
        <w:rPr>
          <w:rFonts w:ascii="Courier New" w:hAnsi="Courier New"/>
          <w:color w:val="555555"/>
          <w:sz w:val="20"/>
        </w:rPr>
        <w:t>[13 . 97 . 3]</w:t>
      </w:r>
    </w:p>
    <w:p>
      <w:r>
        <w:rPr>
          <w:rFonts w:ascii="Gentium Plus" w:hAnsi="Gentium Plus"/>
          <w:sz w:val="24"/>
        </w:rPr>
        <w:t>λῦσαι τὴν Μιτυλήνης πολιορκίαν. ὁ δὲ τῶν Λακε‐ δαιμονίων ναύαρχος Καλλικρατίδας πυθόμενος τὸν κατάπλουν τῶν νεῶν, ἐπὶ μὲν τῆς πολιορκίας κατέ‐ λιπεν Ἐτεόνικον μετὰ τῆς πεζῆς δυνάμεως, αὐτὸς</w:t>
      </w:r>
    </w:p>
    <w:p>
      <w:r>
        <w:rPr>
          <w:rFonts w:ascii="Courier New" w:hAnsi="Courier New"/>
          <w:color w:val="555555"/>
          <w:sz w:val="20"/>
        </w:rPr>
        <w:t>[5]</w:t>
      </w:r>
    </w:p>
    <w:p>
      <w:r>
        <w:rPr>
          <w:rFonts w:ascii="Gentium Plus" w:hAnsi="Gentium Plus"/>
          <w:sz w:val="24"/>
        </w:rPr>
        <w:t>δὲ πληρώσας ναῦς ἑκατὸν τεσσαράκοντα κατὰ σπου‐ δὴν ἀνήχθη [καὶ] τῶν Ἀργινουσῶν περὶ θάτερα μέρη· αἳ νῆσοι τότ’ ἦσαν οἰκούμεναι καὶ πολι‐ σμάτιον Αἰολικὸν ἔχουσαι, κείμεναι μεταξὺ Μιτυ‐ λήνης καὶ Κύμης, ἀπέχουσαι τῆς ἠπείρου βραχὺ</w:t>
      </w:r>
    </w:p>
    <w:p>
      <w:r>
        <w:rPr>
          <w:rFonts w:ascii="Courier New" w:hAnsi="Courier New"/>
          <w:color w:val="555555"/>
          <w:sz w:val="20"/>
        </w:rPr>
        <w:t>[13 . 97 . 4]</w:t>
      </w:r>
    </w:p>
    <w:p>
      <w:r>
        <w:rPr>
          <w:rFonts w:ascii="Gentium Plus" w:hAnsi="Gentium Plus"/>
          <w:sz w:val="24"/>
        </w:rPr>
        <w:t>παντελῶς καὶ τῆς ἄκρας τῆς Κανίδος. οἱ δ’ Ἀθη‐ ναῖοι τὸν μὲν κατάπλουν τῶν πολεμίων εὐθέως ἔγνωσαν, οὐ μακρὰν ὁρμοῦντες, διὰ δὲ τὸ μέγεθος τῶν πνευμάτων τὸ μὲν ναυμαχεῖν ἀπέγνωσαν, εἰς</w:t>
      </w:r>
    </w:p>
    <w:p>
      <w:r>
        <w:rPr>
          <w:rFonts w:ascii="Courier New" w:hAnsi="Courier New"/>
          <w:color w:val="555555"/>
          <w:sz w:val="20"/>
        </w:rPr>
        <w:t>[5]</w:t>
      </w:r>
    </w:p>
    <w:p>
      <w:r>
        <w:rPr>
          <w:rFonts w:ascii="Gentium Plus" w:hAnsi="Gentium Plus"/>
          <w:sz w:val="24"/>
        </w:rPr>
        <w:t>δὲ τὴν ἐχομένην ἡμέραν ἡτοιμάζοντο τὰ πρὸς τὴν ναυμαχίαν, τὸ αὐτὸ ποιούντων καὶ τῶν Λακεδαι‐</w:t>
      </w:r>
    </w:p>
    <w:p>
      <w:r>
        <w:rPr>
          <w:rFonts w:ascii="Courier New" w:hAnsi="Courier New"/>
          <w:color w:val="555555"/>
          <w:sz w:val="20"/>
        </w:rPr>
        <w:t>[13 . 97 . 5]</w:t>
      </w:r>
    </w:p>
    <w:p>
      <w:r>
        <w:rPr>
          <w:rFonts w:ascii="Gentium Plus" w:hAnsi="Gentium Plus"/>
          <w:sz w:val="24"/>
        </w:rPr>
        <w:t>μάντεων. τοῖς μὲν γὰρ Λακεδαιμονίοις ἡ τοῦ θύματος κεφαλὴ κειμένη παρὰ τὸν αἰγιαλὸν ἀφανὴς ἐγεγόνει, προσκλύζοντος τοῦ κύματος· διόπερ ὁ μάντις προύλεγε, διότι τελευτήσει ναυμαχῶν ὁ</w:t>
      </w:r>
    </w:p>
    <w:p>
      <w:r>
        <w:rPr>
          <w:rFonts w:ascii="Courier New" w:hAnsi="Courier New"/>
          <w:color w:val="555555"/>
          <w:sz w:val="20"/>
        </w:rPr>
        <w:t>[5]</w:t>
      </w:r>
    </w:p>
    <w:p>
      <w:r>
        <w:rPr>
          <w:rFonts w:ascii="Gentium Plus" w:hAnsi="Gentium Plus"/>
          <w:sz w:val="24"/>
        </w:rPr>
        <w:t>ναύαρχος· οὗ ῥηθέντος φασὶ τὸν Καλλικρατίδαν εἰπεῖν, ὅτι τελευτήσας κατὰ τὴν μάχην οὐδὲν ἀδο‐</w:t>
      </w:r>
    </w:p>
    <w:p>
      <w:r>
        <w:rPr>
          <w:rFonts w:ascii="Courier New" w:hAnsi="Courier New"/>
          <w:color w:val="555555"/>
          <w:sz w:val="20"/>
        </w:rPr>
        <w:t>[13 . 97 . 6]</w:t>
      </w:r>
    </w:p>
    <w:p>
      <w:r>
        <w:rPr>
          <w:rFonts w:ascii="Gentium Plus" w:hAnsi="Gentium Plus"/>
          <w:sz w:val="24"/>
        </w:rPr>
        <w:t>ξοτέραν ποιήσει τὴν Σπάρτην. τῶν δ’ Ἀθηναίων ὁ στρατηγὸς Θρασύβουλος, ὃς ἦν ἐπὶ τῆς ἡγεμονίας ἐκείνην τὴν ἡμέραν, εἶδε κατὰ τὴν νύκτα τοιαύτην ὄψιν· ἔδοξεν Ἀθήνησι τοῦ θεάτρου πλήθοντος</w:t>
      </w:r>
    </w:p>
    <w:p>
      <w:r>
        <w:rPr>
          <w:rFonts w:ascii="Courier New" w:hAnsi="Courier New"/>
          <w:color w:val="555555"/>
          <w:sz w:val="20"/>
        </w:rPr>
        <w:t>[5]</w:t>
      </w:r>
    </w:p>
    <w:p>
      <w:r>
        <w:rPr>
          <w:rFonts w:ascii="Gentium Plus" w:hAnsi="Gentium Plus"/>
          <w:sz w:val="24"/>
        </w:rPr>
        <w:t>αὐτός τε καὶ τῶν ἄλλων στρατηγῶν ἓξ ὑποκρίνεσθαι τραγῳδίαν Εὐριπίδου Φοινίσσας· τῶν δ’ ἀντιπάλων ὑποκρινομένων τὰς Ἱκέτιδας δόξαι τὴν Καδμείαν νίκην αὐτοῖς περιγενέσθαι, καὶ πάντας ἀποθανεῖν μιμουμένους τὰ πράγματα τῶν ἐπὶ τὰς Θήβας στρα‐</w:t>
      </w:r>
    </w:p>
    <w:p>
      <w:r>
        <w:rPr>
          <w:rFonts w:ascii="Courier New" w:hAnsi="Courier New"/>
          <w:color w:val="555555"/>
          <w:sz w:val="20"/>
        </w:rPr>
        <w:t>[13 . 97 . 7]</w:t>
      </w:r>
    </w:p>
    <w:p>
      <w:r>
        <w:rPr>
          <w:rFonts w:ascii="Gentium Plus" w:hAnsi="Gentium Plus"/>
          <w:sz w:val="24"/>
        </w:rPr>
        <w:t>τευσάντων. ἀκούσας δ’ ὁ μάντις ταῦτα διεσάφει τοὺς ἑπτὰ τῶν στρατηγῶν ἀναιρεθήσεσθαι. τῶν δ’ ἱερῶν φερόντων νίκην, οἱ στρατηγοὶ περὶ μὲν τῆς ἑαυτῶν ἀπωλείας ἐκώλυον ἑτέροις ἀπαγγέλλειν,</w:t>
      </w:r>
    </w:p>
    <w:p>
      <w:r>
        <w:rPr>
          <w:rFonts w:ascii="Courier New" w:hAnsi="Courier New"/>
          <w:color w:val="555555"/>
          <w:sz w:val="20"/>
        </w:rPr>
        <w:t>[5]</w:t>
      </w:r>
    </w:p>
    <w:p>
      <w:r>
        <w:rPr>
          <w:rFonts w:ascii="Gentium Plus" w:hAnsi="Gentium Plus"/>
          <w:sz w:val="24"/>
        </w:rPr>
        <w:t>περὶ δὲ τῆς ἐν τοῖς ἱεροῖς νίκης ἀνήγγειλαν καθ’ ὅλην τὴν δύναμιν.</w:t>
      </w:r>
    </w:p>
    <w:p>
      <w:r>
        <w:rPr>
          <w:rFonts w:ascii="Courier New" w:hAnsi="Courier New"/>
          <w:color w:val="555555"/>
          <w:sz w:val="20"/>
        </w:rPr>
        <w:t>[13 . 98 . 1]</w:t>
      </w:r>
    </w:p>
    <w:p>
      <w:r>
        <w:rPr>
          <w:rFonts w:ascii="Gentium Plus" w:hAnsi="Gentium Plus"/>
          <w:sz w:val="24"/>
        </w:rPr>
        <w:t>Καλλικρατίδας δ’ ὁ ναύαρχος συναγαγὼν τὰ πλήθη καὶ παραθαρσύνας τοῖς οἰκείοις λόγοις, τὸ τελευ‐ ταῖον εἶπεν· εἰς τὸν ὑπὲρ τῆς πατρίδος κίνδυνον</w:t>
      </w:r>
    </w:p>
    <w:p>
      <w:r>
        <w:rPr>
          <w:rFonts w:ascii="Courier New" w:hAnsi="Courier New"/>
          <w:color w:val="555555"/>
          <w:sz w:val="20"/>
        </w:rPr>
        <w:t>[5]</w:t>
      </w:r>
    </w:p>
    <w:p>
      <w:r>
        <w:rPr>
          <w:rFonts w:ascii="Gentium Plus" w:hAnsi="Gentium Plus"/>
          <w:sz w:val="24"/>
        </w:rPr>
        <w:t>λέγοντος διὰ τῶν ἱερῶν ὑμῖν μὲν προσημαίνεσθαι νίκην, ἐμοὶ δὲ θάνατον, ὅμως ἕτοιμός εἰμι τελευτᾶν. εἰδὼς οὖν μετὰ τὸν τῶν ἡγεμόνων θάνατον [καὶ] ἐν θορύβῳ τὰ στρατόπεδα γινόμενα, νῦν ἀναδεικνύω ναύαρχον, ἂν ἐγώ τι πάθω, τὸν διαδεξόμενον Κλέ‐</w:t>
      </w:r>
    </w:p>
    <w:p>
      <w:r>
        <w:rPr>
          <w:rFonts w:ascii="Courier New" w:hAnsi="Courier New"/>
          <w:color w:val="555555"/>
          <w:sz w:val="20"/>
        </w:rPr>
        <w:t>[10]</w:t>
      </w:r>
    </w:p>
    <w:p>
      <w:r>
        <w:rPr>
          <w:rFonts w:ascii="Gentium Plus" w:hAnsi="Gentium Plus"/>
          <w:sz w:val="24"/>
        </w:rPr>
        <w:t>αρχον, ἄνδρα πεῖραν δεδωκότα τῶν κατὰ τὸν πόλε‐</w:t>
      </w:r>
    </w:p>
    <w:p>
      <w:r>
        <w:rPr>
          <w:rFonts w:ascii="Courier New" w:hAnsi="Courier New"/>
          <w:color w:val="555555"/>
          <w:sz w:val="20"/>
        </w:rPr>
        <w:t>[13 . 98 . 2]</w:t>
      </w:r>
    </w:p>
    <w:p>
      <w:r>
        <w:rPr>
          <w:rFonts w:ascii="Gentium Plus" w:hAnsi="Gentium Plus"/>
          <w:sz w:val="24"/>
        </w:rPr>
        <w:t>μον ἔργων. ὁ μὲν οὖν Καλλικρατίδας ταῦτ’ εἰπὼν οὐκ ὀλίγους ἐποίησε ζηλῶσαι τὴν ἀρετὴν αὐτοῦ καὶ προθυμοτέρους γενέσθαι πρὸς τὴν μάχην. καὶ Λακε‐ δαιμόνιοι μὲν παρακαλοῦντες ἀλλήλους ἀνέβαινον</w:t>
      </w:r>
    </w:p>
    <w:p>
      <w:r>
        <w:rPr>
          <w:rFonts w:ascii="Courier New" w:hAnsi="Courier New"/>
          <w:color w:val="555555"/>
          <w:sz w:val="20"/>
        </w:rPr>
        <w:t>[5]</w:t>
      </w:r>
    </w:p>
    <w:p>
      <w:r>
        <w:rPr>
          <w:rFonts w:ascii="Gentium Plus" w:hAnsi="Gentium Plus"/>
          <w:sz w:val="24"/>
        </w:rPr>
        <w:t>εἰς τὰς ναῦς· οἱ δ’ Ἀθηναῖοι, παρακληθέντες ὑπὸ τῶν στρατηγῶν εἰς τὸν ἀγῶνα, κατὰ σπουδὴν ἐπλή‐ ρουν τὰς τριήρεις καὶ πάντες εἰς τάξιν καθίσταντο.</w:t>
      </w:r>
    </w:p>
    <w:p>
      <w:r>
        <w:rPr>
          <w:rFonts w:ascii="Courier New" w:hAnsi="Courier New"/>
          <w:color w:val="555555"/>
          <w:sz w:val="20"/>
        </w:rPr>
        <w:t>[13 . 98 . 3]</w:t>
      </w:r>
    </w:p>
    <w:p>
      <w:r>
        <w:rPr>
          <w:rFonts w:ascii="Gentium Plus" w:hAnsi="Gentium Plus"/>
          <w:sz w:val="24"/>
        </w:rPr>
        <w:t>τοῦ μὲν οὖν δεξιοῦ κέρατος Θράσυλλος ἡγεῖτο καὶ Περικλῆς ὁ Περικλέους τοῦ προσαγορευθέντος κατὰ τὴν δύναμιν Ὀλυμπίου· συμπαρέλαβε δὲ καὶ Θηρα‐ μένην εἰς τὸ δεξιὸν κέρας, ἐφ’ ἡγεμονίας τάξας·</w:t>
      </w:r>
    </w:p>
    <w:p>
      <w:r>
        <w:rPr>
          <w:rFonts w:ascii="Courier New" w:hAnsi="Courier New"/>
          <w:color w:val="555555"/>
          <w:sz w:val="20"/>
        </w:rPr>
        <w:t>[5]</w:t>
      </w:r>
    </w:p>
    <w:p>
      <w:r>
        <w:rPr>
          <w:rFonts w:ascii="Gentium Plus" w:hAnsi="Gentium Plus"/>
          <w:sz w:val="24"/>
        </w:rPr>
        <w:t>ὃς ἰδιώτης ὢν μὲν συνεστράτευε τότε, πρότερον δὲ πολλάκις ἦν ἀφηγημένος δυνάμεων· τοὺς δ’ ἄλλους στρατηγοὺς παρ’ ὅλην τὴν φάλαγγα διέταξε, καὶ τὰς καλουμένας Ἀργινούσας νήσους συμπεριέλαβε τῇ τάξει, σπεύδων ὅτι πλεῖστον παρεκτεῖναι τὰς</w:t>
      </w:r>
    </w:p>
    <w:p>
      <w:r>
        <w:rPr>
          <w:rFonts w:ascii="Courier New" w:hAnsi="Courier New"/>
          <w:color w:val="555555"/>
          <w:sz w:val="20"/>
        </w:rPr>
        <w:t>[13 . 98 . 4]</w:t>
      </w:r>
    </w:p>
    <w:p>
      <w:r>
        <w:rPr>
          <w:rFonts w:ascii="Gentium Plus" w:hAnsi="Gentium Plus"/>
          <w:sz w:val="24"/>
        </w:rPr>
        <w:t>ναῦς. ὁ δὲ Καλλικρατίδας ἀνήχθη τὸ μὲν δεξιὸν</w:t>
      </w:r>
    </w:p>
    <w:p>
      <w:r>
        <w:rPr>
          <w:rFonts w:ascii="Courier New" w:hAnsi="Courier New"/>
          <w:color w:val="555555"/>
          <w:sz w:val="20"/>
        </w:rPr>
        <w:t>[5]</w:t>
      </w:r>
    </w:p>
    <w:p>
      <w:r>
        <w:rPr>
          <w:rFonts w:ascii="Gentium Plus" w:hAnsi="Gentium Plus"/>
          <w:sz w:val="24"/>
        </w:rPr>
        <w:t>πολεμίοις διὰ τὸ τὰς νήσους πολὺν ἐπέχειν τόπον, διείλατο τὴν δύναμιν, καὶ δύο ποιήσας στόλους</w:t>
      </w:r>
    </w:p>
    <w:p>
      <w:r>
        <w:rPr>
          <w:rFonts w:ascii="Courier New" w:hAnsi="Courier New"/>
          <w:color w:val="555555"/>
          <w:sz w:val="20"/>
        </w:rPr>
        <w:t>[13 . 98 . 5]</w:t>
      </w:r>
    </w:p>
    <w:p>
      <w:r>
        <w:rPr>
          <w:rFonts w:ascii="Gentium Plus" w:hAnsi="Gentium Plus"/>
          <w:sz w:val="24"/>
        </w:rPr>
        <w:t>πρὸς ἑκάτερον μέρος δίχα διηγωνίζετο. διὸ καὶ παρείχετο μεγάλην κατάπληξιν πολλαχῇ τοῖς θεωμέ‐ νοις, ὡς ἂν τεττάρων μὲν στόλων ναυμαχούντων, τῶν δὲ νεῶν συνηθροισμένων εἰς ἕνα τόπον οὐ</w:t>
      </w:r>
    </w:p>
    <w:p>
      <w:r>
        <w:rPr>
          <w:rFonts w:ascii="Courier New" w:hAnsi="Courier New"/>
          <w:color w:val="555555"/>
          <w:sz w:val="20"/>
        </w:rPr>
        <w:t>[5]</w:t>
      </w:r>
    </w:p>
    <w:p>
      <w:r>
        <w:rPr>
          <w:rFonts w:ascii="Gentium Plus" w:hAnsi="Gentium Plus"/>
          <w:sz w:val="24"/>
        </w:rPr>
        <w:t>πολλαῖς ἐλάττω τῶν τριακοσίων· μεγίστη γὰρ αὕτη μνημονεύεται ναυμαχία γεγενημένη [τοῖς] Ἕλλησι</w:t>
      </w:r>
    </w:p>
    <w:p>
      <w:r>
        <w:rPr>
          <w:rFonts w:ascii="Courier New" w:hAnsi="Courier New"/>
          <w:color w:val="555555"/>
          <w:sz w:val="20"/>
        </w:rPr>
        <w:t>[13 . 99 . 1]</w:t>
      </w:r>
    </w:p>
    <w:p>
      <w:r>
        <w:rPr>
          <w:rFonts w:ascii="Gentium Plus" w:hAnsi="Gentium Plus"/>
          <w:sz w:val="24"/>
        </w:rPr>
        <w:t>πρὸς Ἕλληνας. ἅμα δ’ οἵ τε ναύαρχοι τοῖς σαλ‐ πιγκταῖς παρεκελεύοντο σημαίνειν καὶ τὸ παρ’ ἑκα‐ τέροις πλῆθος ἐναλλὰξ ἐπαλαλάζον ἐξαίσιον ἐποίει βοήν· πάντες δὲ μετὰ σπουδῆς ἐλαύνοντες τὸ ῥόθιον</w:t>
      </w:r>
    </w:p>
    <w:p>
      <w:r>
        <w:rPr>
          <w:rFonts w:ascii="Courier New" w:hAnsi="Courier New"/>
          <w:color w:val="555555"/>
          <w:sz w:val="20"/>
        </w:rPr>
        <w:t>[5]</w:t>
      </w:r>
    </w:p>
    <w:p>
      <w:r>
        <w:rPr>
          <w:rFonts w:ascii="Gentium Plus" w:hAnsi="Gentium Plus"/>
          <w:sz w:val="24"/>
        </w:rPr>
        <w:t>ἐφιλοτιμοῦντο πρὸς ἀλλήλους, ἑκάστου σπεύδοντος</w:t>
      </w:r>
    </w:p>
    <w:p>
      <w:r>
        <w:rPr>
          <w:rFonts w:ascii="Courier New" w:hAnsi="Courier New"/>
          <w:color w:val="555555"/>
          <w:sz w:val="20"/>
        </w:rPr>
        <w:t>[13 . 99 . 2]</w:t>
      </w:r>
    </w:p>
    <w:p>
      <w:r>
        <w:rPr>
          <w:rFonts w:ascii="Gentium Plus" w:hAnsi="Gentium Plus"/>
          <w:sz w:val="24"/>
        </w:rPr>
        <w:t>πρώτου κατάρξασθαι τῆς μάχης. ἔμπειροί τε γὰρ ἦσαν τῶν κινδύνων οἱ πλεῖστοι διὰ τὸ μῆκος τοῦ πολέμου καὶ σπουδὴν ἀνυπέρβλητον εἰσεφέροντο διὰ τὸ τοὺς κρατίστους εἰc τὸν ὑπὲρ τῶν ὅλων</w:t>
      </w:r>
    </w:p>
    <w:p>
      <w:r>
        <w:rPr>
          <w:rFonts w:ascii="Courier New" w:hAnsi="Courier New"/>
          <w:color w:val="555555"/>
          <w:sz w:val="20"/>
        </w:rPr>
        <w:t>[5]</w:t>
      </w:r>
    </w:p>
    <w:p>
      <w:r>
        <w:rPr>
          <w:rFonts w:ascii="Gentium Plus" w:hAnsi="Gentium Plus"/>
          <w:sz w:val="24"/>
        </w:rPr>
        <w:t>ἀγῶνα συνηθροῖσθαι· πάντες γὰρ ὑπελάμβανον τοὺς ταύτῃ τῇ μάχῃ νικήσαντας πέρας ἐπιθήσειν</w:t>
      </w:r>
    </w:p>
    <w:p>
      <w:r>
        <w:rPr>
          <w:rFonts w:ascii="Courier New" w:hAnsi="Courier New"/>
          <w:color w:val="555555"/>
          <w:sz w:val="20"/>
        </w:rPr>
        <w:t>[13 . 99 . 3]</w:t>
      </w:r>
    </w:p>
    <w:p>
      <w:r>
        <w:rPr>
          <w:rFonts w:ascii="Gentium Plus" w:hAnsi="Gentium Plus"/>
          <w:sz w:val="24"/>
        </w:rPr>
        <w:t>τῷ πολέμῳ. οὐ μὴν ἀλλ’ ὁ Καλλικρατίδας ἀκηκοὼς τοῦ μάντεως τὴν περὶ αὐτὸν ἐσομένην τελευτήν, ἔσπευδεν ἐπιφανέστατον ἑαυτῷ περιποιήσασθαι θάνα‐ τον. διόπερ πρῶτος ἐπὶ τὴν Λυσίου τοῦ στρατηγοῦ</w:t>
      </w:r>
    </w:p>
    <w:p>
      <w:r>
        <w:rPr>
          <w:rFonts w:ascii="Courier New" w:hAnsi="Courier New"/>
          <w:color w:val="555555"/>
          <w:sz w:val="20"/>
        </w:rPr>
        <w:t>[5]</w:t>
      </w:r>
    </w:p>
    <w:p>
      <w:r>
        <w:rPr>
          <w:rFonts w:ascii="Gentium Plus" w:hAnsi="Gentium Plus"/>
          <w:sz w:val="24"/>
        </w:rPr>
        <w:t>ναῦν ἐπιπλεύσας, καὶ σὺν ταῖς ἅμα πλεούσαις τριήρεσιν ἐξ ἐφόδου τρώσας, κατέδυσε· τῶν δ’ ἄλλων τὰς μὲν τοῖς ἐμβόλοις τύπτων ἄπλους ἐποίει, τῶν δὲ τοὺς ταρσοὺς παραcύρων ἀχρήστους ἀπετέλει</w:t>
      </w:r>
    </w:p>
    <w:p>
      <w:r>
        <w:rPr>
          <w:rFonts w:ascii="Courier New" w:hAnsi="Courier New"/>
          <w:color w:val="555555"/>
          <w:sz w:val="20"/>
        </w:rPr>
        <w:t>[13 . 99 . 4]</w:t>
      </w:r>
    </w:p>
    <w:p>
      <w:r>
        <w:rPr>
          <w:rFonts w:ascii="Gentium Plus" w:hAnsi="Gentium Plus"/>
          <w:sz w:val="24"/>
        </w:rPr>
        <w:t>πρὸς τὴν μάχην. τὸ δὲ τελευταῖον δοὺς ἐμβολὴν τῇ τοῦ Περικλέους τριήρει βιαιότερον, τῆς μὲν τριήρους ἐπὶ πολὺν ἀνέρρηξε τόπον, τοῦ δὲ στό‐ ματος ἐναρμοσθέντος εἰς τὴν λακίδα, καὶ μὴ δυνα‐</w:t>
      </w:r>
    </w:p>
    <w:p>
      <w:r>
        <w:rPr>
          <w:rFonts w:ascii="Courier New" w:hAnsi="Courier New"/>
          <w:color w:val="555555"/>
          <w:sz w:val="20"/>
        </w:rPr>
        <w:t>[5]</w:t>
      </w:r>
    </w:p>
    <w:p>
      <w:r>
        <w:rPr>
          <w:rFonts w:ascii="Gentium Plus" w:hAnsi="Gentium Plus"/>
          <w:sz w:val="24"/>
        </w:rPr>
        <w:t>μένων αὐτῶν ἀνακρούσασθαι, Περικλῆς μὲν ἐπέβαλε τῇ τοῦ Καλλικρατίδα νηὶ σιδηρᾶν χεῖρα, προσ‐ αφθείσης δ’ αὐτῆς οἱ μὲν Ἀθηναῖοι περιστάντες τὴν ναῦν εἰσήλλοντο, καὶ περιχυθέντες τοὺς ἐν αὐτῇ</w:t>
      </w:r>
    </w:p>
    <w:p>
      <w:r>
        <w:rPr>
          <w:rFonts w:ascii="Courier New" w:hAnsi="Courier New"/>
          <w:color w:val="555555"/>
          <w:sz w:val="20"/>
        </w:rPr>
        <w:t>[13 . 99 . 5]</w:t>
      </w:r>
    </w:p>
    <w:p>
      <w:r>
        <w:rPr>
          <w:rFonts w:ascii="Gentium Plus" w:hAnsi="Gentium Plus"/>
          <w:sz w:val="24"/>
        </w:rPr>
        <w:t>πάντας ἀπέσφαξαν. τότε δή φασι τὸν Καλλικρατί‐ δαν λαμπρῶς ἀγωνισάμενον καὶ πολὺν ἀντισχόντα χρόνον, τὸ τελευταῖον ὑπὸ τοῦ πλήθους πανταχόθεν τιτρωσκόμενον καταπονηθῆναι. ὡς δὲ τὸ περὶ τὸν</w:t>
      </w:r>
    </w:p>
    <w:p>
      <w:r>
        <w:rPr>
          <w:rFonts w:ascii="Courier New" w:hAnsi="Courier New"/>
          <w:color w:val="555555"/>
          <w:sz w:val="20"/>
        </w:rPr>
        <w:t>[5]</w:t>
      </w:r>
    </w:p>
    <w:p>
      <w:r>
        <w:rPr>
          <w:rFonts w:ascii="Gentium Plus" w:hAnsi="Gentium Plus"/>
          <w:sz w:val="24"/>
        </w:rPr>
        <w:t>ναύαρχον ἐλάττωμα συμφανὲς ἐγένετο, συνέβη τοὺς</w:t>
      </w:r>
    </w:p>
    <w:p>
      <w:r>
        <w:rPr>
          <w:rFonts w:ascii="Courier New" w:hAnsi="Courier New"/>
          <w:color w:val="555555"/>
          <w:sz w:val="20"/>
        </w:rPr>
        <w:t>[13 . 99 . 6]</w:t>
      </w:r>
    </w:p>
    <w:p>
      <w:r>
        <w:rPr>
          <w:rFonts w:ascii="Gentium Plus" w:hAnsi="Gentium Plus"/>
          <w:sz w:val="24"/>
        </w:rPr>
        <w:t>Πελοποννησίους δείσαντας ἐγκλῖναι. τοῦ δὲ δεξιοῦ μέρους τῶν Πελοποννησίων φυγόντος, οἱ τὸ λαιὸν ἔχοντες Βοιωτοὶ χρόνον μέν τινα διεκαρτέρουν εὐρώστως ἀγωνιζόμενοι· εὐλαβοῦντο γὰρ αὐτοί τε</w:t>
      </w:r>
    </w:p>
    <w:p>
      <w:r>
        <w:rPr>
          <w:rFonts w:ascii="Courier New" w:hAnsi="Courier New"/>
          <w:color w:val="555555"/>
          <w:sz w:val="20"/>
        </w:rPr>
        <w:t>[5]</w:t>
      </w:r>
    </w:p>
    <w:p>
      <w:r>
        <w:rPr>
          <w:rFonts w:ascii="Gentium Plus" w:hAnsi="Gentium Plus"/>
          <w:sz w:val="24"/>
        </w:rPr>
        <w:t>καὶ οἱ συγκινδυνεύοντες Εὐβοεῖς καὶ πάντες οἱ τῶν Ἀθηναίων ἀφεστηκότες, μήποτε Ἀθηναῖοι τὴν ἀρχὴν ἀνακτησάμενοι τιμωρίαν παρ’ αὐτῶν λάβωσιν ὑπὲρ τῆς ἀποστάσεως· ἐπειδὴ δὲ τὰς πλείστας ναῦς ἑώρων τετρωμένας καὶ τὸ πλῆθος τῶν νικώντων ἐπ’ αὐτοὺς</w:t>
      </w:r>
    </w:p>
    <w:p>
      <w:r>
        <w:rPr>
          <w:rFonts w:ascii="Courier New" w:hAnsi="Courier New"/>
          <w:color w:val="555555"/>
          <w:sz w:val="20"/>
        </w:rPr>
        <w:t>[10]</w:t>
      </w:r>
    </w:p>
    <w:p>
      <w:r>
        <w:rPr>
          <w:rFonts w:ascii="Gentium Plus" w:hAnsi="Gentium Plus"/>
          <w:sz w:val="24"/>
        </w:rPr>
        <w:t>ἐπιστραφέν, ἠναγκάσθησαν φυγεῖν. τῶν μὲν οὖν Πελοποννησίων οἱ μὲν εἰς Χίον, οἱ δ’ εἰς Κύμην διεσώθησαν.</w:t>
      </w:r>
    </w:p>
    <w:p>
      <w:r>
        <w:rPr>
          <w:rFonts w:ascii="Courier New" w:hAnsi="Courier New"/>
          <w:color w:val="555555"/>
          <w:sz w:val="20"/>
        </w:rPr>
        <w:t>[13 . 100 . 1]</w:t>
      </w:r>
    </w:p>
    <w:p>
      <w:r>
        <w:rPr>
          <w:rFonts w:ascii="Gentium Plus" w:hAnsi="Gentium Plus"/>
          <w:sz w:val="24"/>
        </w:rPr>
        <w:t>Οἱ δ’ Ἀθηναῖοι διώξαντες ἐφ’ ἱκανὸν τοὺς ἡττη‐ μένους πάντα τὸν σύνεγγυς τόπον τῆς θαλάττης ἐπλήρωσαν νεκρῶν καὶ ναυαγίων. μετὰ δὲ ταῦτα τῶν στρατηγῶν οἱ μὲν ᾤοντο δεῖν τοὺς τετελευτη‐</w:t>
      </w:r>
    </w:p>
    <w:p>
      <w:r>
        <w:rPr>
          <w:rFonts w:ascii="Courier New" w:hAnsi="Courier New"/>
          <w:color w:val="555555"/>
          <w:sz w:val="20"/>
        </w:rPr>
        <w:t>[5]</w:t>
      </w:r>
    </w:p>
    <w:p>
      <w:r>
        <w:rPr>
          <w:rFonts w:ascii="Gentium Plus" w:hAnsi="Gentium Plus"/>
          <w:sz w:val="24"/>
        </w:rPr>
        <w:t>κότας ἀναιρεῖσθαι διὰ τὸ χαλεπῶς διατίθεσθαι τοὺς Ἀθηναίους ἐπὶ τοῖς ἀτάφους περιορῶσι τοὺς τετελευτηκότας, οἱ δ’ ἔφασαν δεῖν ἐπὶ τὴν Μιτυ‐ λήνην πλεῖν καὶ τὴν ταχίστην λῦσαι τὴν πολιορκίαν.</w:t>
      </w:r>
    </w:p>
    <w:p>
      <w:r>
        <w:rPr>
          <w:rFonts w:ascii="Courier New" w:hAnsi="Courier New"/>
          <w:color w:val="555555"/>
          <w:sz w:val="20"/>
        </w:rPr>
        <w:t>[13 . 100 . 2]</w:t>
      </w:r>
    </w:p>
    <w:p>
      <w:r>
        <w:rPr>
          <w:rFonts w:ascii="Gentium Plus" w:hAnsi="Gentium Plus"/>
          <w:sz w:val="24"/>
        </w:rPr>
        <w:t>ἐπεγενήθη δὲ καὶ χειμὼν μέγας, ὥστε σαλεύεσθαι τὰς τριήρεις, καὶ τοὺς στρατιώτας διά τε τὴν ἐκ τῆς μάχης κακοπάθειαν καὶ διὰ τὸ μέγεθος τῶν κυμάτων ἀντιλέγειν πρὸς τὴν ἀναίρεσιν τῶν νε‐</w:t>
      </w:r>
    </w:p>
    <w:p>
      <w:r>
        <w:rPr>
          <w:rFonts w:ascii="Courier New" w:hAnsi="Courier New"/>
          <w:color w:val="555555"/>
          <w:sz w:val="20"/>
        </w:rPr>
        <w:t>[13 . 100 . 3]</w:t>
      </w:r>
    </w:p>
    <w:p>
      <w:r>
        <w:rPr>
          <w:rFonts w:ascii="Gentium Plus" w:hAnsi="Gentium Plus"/>
          <w:sz w:val="24"/>
        </w:rPr>
        <w:t>κρῶν. τέλος δὲ τοῦ χειμῶνος ἐπιτείνοντος οὔτε ἐπὶ τὴν Μιτυλήνην ἔπλευσαν οὔτε τοὺς τετελευτηκότας ἀνείλαντο, βιασθέντες δὲ ὑπὸ τῶν πνευμάτων εἰς Ἀργινούσας κατέπλευσαν. ἀπώλοντο δὲ ἐν τῇ</w:t>
      </w:r>
    </w:p>
    <w:p>
      <w:r>
        <w:rPr>
          <w:rFonts w:ascii="Courier New" w:hAnsi="Courier New"/>
          <w:color w:val="555555"/>
          <w:sz w:val="20"/>
        </w:rPr>
        <w:t>[5]</w:t>
      </w:r>
    </w:p>
    <w:p>
      <w:r>
        <w:rPr>
          <w:rFonts w:ascii="Gentium Plus" w:hAnsi="Gentium Plus"/>
          <w:sz w:val="24"/>
        </w:rPr>
        <w:t>ναυμαχίᾳ τῶν μὲν Ἀθηναίων ναῦς εἴκοσι πέντε καὶ τῶν ἐν αὐταῖς οἱ πλεῖστοι, τῶν δὲ Πελοπον‐</w:t>
      </w:r>
    </w:p>
    <w:p>
      <w:r>
        <w:rPr>
          <w:rFonts w:ascii="Courier New" w:hAnsi="Courier New"/>
          <w:color w:val="555555"/>
          <w:sz w:val="20"/>
        </w:rPr>
        <w:t>[13 . 100 . 4]</w:t>
      </w:r>
    </w:p>
    <w:p>
      <w:r>
        <w:rPr>
          <w:rFonts w:ascii="Gentium Plus" w:hAnsi="Gentium Plus"/>
          <w:sz w:val="24"/>
        </w:rPr>
        <w:t>νησίων ἑπτὰ πρὸς ταῖς ἑβδομήκοντα· διόπερ τοσού‐ των νεῶν καὶ τῶν ἐν αὐταῖς γεγενημένων ἀνδρῶν ἀπολωλότων ἐπλήσθη τῆς Κυμαίων καὶ Φωκαέων</w:t>
      </w:r>
    </w:p>
    <w:p>
      <w:r>
        <w:rPr>
          <w:rFonts w:ascii="Courier New" w:hAnsi="Courier New"/>
          <w:color w:val="555555"/>
          <w:sz w:val="20"/>
        </w:rPr>
        <w:t>[13 . 100 . 5]</w:t>
      </w:r>
    </w:p>
    <w:p>
      <w:r>
        <w:rPr>
          <w:rFonts w:ascii="Gentium Plus" w:hAnsi="Gentium Plus"/>
          <w:sz w:val="24"/>
        </w:rPr>
        <w:t>ἡ παραθαλάττιος χώρα νεκρῶν καὶ ναυαγίων. ὁ δὲ τὴν Μιτυλήνην πολιορκῶν Ἐτεόνικος πυθό‐ μενός τινος τὴν τῶν Πελοποννησίων ἧτταν, τὰς μὲν ναῦς εἰς Χίον ἔπεμψε, τὴν δὲ πεζὴν δύναμιν</w:t>
      </w:r>
    </w:p>
    <w:p>
      <w:r>
        <w:rPr>
          <w:rFonts w:ascii="Courier New" w:hAnsi="Courier New"/>
          <w:color w:val="555555"/>
          <w:sz w:val="20"/>
        </w:rPr>
        <w:t>[5]</w:t>
      </w:r>
    </w:p>
    <w:p>
      <w:r>
        <w:rPr>
          <w:rFonts w:ascii="Gentium Plus" w:hAnsi="Gentium Plus"/>
          <w:sz w:val="24"/>
        </w:rPr>
        <w:t>αὐτὸς ἔχων εἰς τὴν Πυρραίων πόλιν ἀπεχώρησεν, οὖσαν σύμμαχον· ἐδεδοίκει γάρ, μήποτε τῷ στόλῳ πλευσάντων τῶν Ἀθηναίων ἐπ’ αὐτοὺς καὶ τῶν ἐκ τῆς πόλεως ἐπεξελθόντων κινδυνεύσῃ τὴν δύνα‐</w:t>
      </w:r>
    </w:p>
    <w:p>
      <w:r>
        <w:rPr>
          <w:rFonts w:ascii="Courier New" w:hAnsi="Courier New"/>
          <w:color w:val="555555"/>
          <w:sz w:val="20"/>
        </w:rPr>
        <w:t>[13 . 100 . 6]</w:t>
      </w:r>
    </w:p>
    <w:p>
      <w:r>
        <w:rPr>
          <w:rFonts w:ascii="Gentium Plus" w:hAnsi="Gentium Plus"/>
          <w:sz w:val="24"/>
        </w:rPr>
        <w:t>μιν ἀποβαλεῖν ἅπασαν. οἱ δὲ τῶν Ἀθηναίων στρατηγοὶ πλεύσαντες εἰς Μιτυλήνην καὶ τὸν Κόνωνα μετὰ τῶν τεσσαράκοντα νεῶν παραλαβόντες εἰς Σάμον κατέπλευσαν, κἀκεῖθεν ὁρμώμενοι τὴν</w:t>
      </w:r>
    </w:p>
    <w:p>
      <w:r>
        <w:rPr>
          <w:rFonts w:ascii="Courier New" w:hAnsi="Courier New"/>
          <w:color w:val="555555"/>
          <w:sz w:val="20"/>
        </w:rPr>
        <w:t>[13 . 100 . 7]</w:t>
      </w:r>
    </w:p>
    <w:p>
      <w:r>
        <w:rPr>
          <w:rFonts w:ascii="Gentium Plus" w:hAnsi="Gentium Plus"/>
          <w:sz w:val="24"/>
        </w:rPr>
        <w:t>τῶν πολεμίων χώραν ἐπόρθουν. μετὰ δὲ ταῦτα οἱ περὶ τὴν Αἰολίδα καὶ τὴν Ἰωνίαν καὶ τὰς νήσους τὰς συμμαχούσας Λακεδαιμονίοις συνῆλθον εἰς Ἔφεσον, καὶ βουλευομένοις αὐτοῖς ἔδοξεν ἀποστέλ‐</w:t>
      </w:r>
    </w:p>
    <w:p>
      <w:r>
        <w:rPr>
          <w:rFonts w:ascii="Courier New" w:hAnsi="Courier New"/>
          <w:color w:val="555555"/>
          <w:sz w:val="20"/>
        </w:rPr>
        <w:t>[5]</w:t>
      </w:r>
    </w:p>
    <w:p>
      <w:r>
        <w:rPr>
          <w:rFonts w:ascii="Gentium Plus" w:hAnsi="Gentium Plus"/>
          <w:sz w:val="24"/>
        </w:rPr>
        <w:t>λειν εἰς Σπάρτην καὶ Λύσανδρον αἰτεῖσθαι ναύ‐ αρχον· οὗτος γὰρ ἔν τε τῷ τῆς ναυαρχίας χρόνῳ κατωρθωκὼς ἦν πολλὰ καὶ ἐδόκει διαφέρειν στρα‐</w:t>
      </w:r>
    </w:p>
    <w:p>
      <w:r>
        <w:rPr>
          <w:rFonts w:ascii="Courier New" w:hAnsi="Courier New"/>
          <w:color w:val="555555"/>
          <w:sz w:val="20"/>
        </w:rPr>
        <w:t>[13 . 100 . 8]</w:t>
      </w:r>
    </w:p>
    <w:p>
      <w:r>
        <w:rPr>
          <w:rFonts w:ascii="Gentium Plus" w:hAnsi="Gentium Plus"/>
          <w:sz w:val="24"/>
        </w:rPr>
        <w:t>τηγίᾳ τῶν ἄλλων. οἱ δὲ Λακεδαιμόνιοι νόμον ἔχοντες δὶς τὸν αὐτὸν μὴ πέμπειν, καὶ τὸ πάτριον ἔθος μὴ θέλοντες καταλύειν, Ἄρακον μὲν εἵλοντο ναύαρχον, τὸν δὲ Λύσανδρον ἰδιώτην αὐτῷ συν‐</w:t>
      </w:r>
    </w:p>
    <w:p>
      <w:r>
        <w:rPr>
          <w:rFonts w:ascii="Courier New" w:hAnsi="Courier New"/>
          <w:color w:val="555555"/>
          <w:sz w:val="20"/>
        </w:rPr>
        <w:t>[5]</w:t>
      </w:r>
    </w:p>
    <w:p>
      <w:r>
        <w:rPr>
          <w:rFonts w:ascii="Gentium Plus" w:hAnsi="Gentium Plus"/>
          <w:sz w:val="24"/>
        </w:rPr>
        <w:t>εξέπεμψαν, προστάξαντες ἀκούειν ἅπαντα τούτου. οὗτοι μὲν ἐκπεμφθέντες ἐπὶ τὴν ἡγεμονίαν ἔκ τε τῆς Πελοποννήσου καὶ παρὰ τῶν συμμάχων τριή‐ ρεις ἤθροιζον ὅσας ἠδύναντο πλείστας.</w:t>
      </w:r>
    </w:p>
    <w:p>
      <w:r>
        <w:rPr>
          <w:rFonts w:ascii="Courier New" w:hAnsi="Courier New"/>
          <w:color w:val="555555"/>
          <w:sz w:val="20"/>
        </w:rPr>
        <w:t>[13 . 101 . 1]</w:t>
      </w:r>
    </w:p>
    <w:p>
      <w:r>
        <w:rPr>
          <w:rFonts w:ascii="Gentium Plus" w:hAnsi="Gentium Plus"/>
          <w:sz w:val="24"/>
        </w:rPr>
        <w:t>Ἀθηναῖοι δὲ πυθόμενοι τὴν ἐν ταῖς Ἀργινού‐ σαις εὐημερίαν ἐπὶ μὲν τῇ νίκῃ τοὺς στρατηγοὺς ἐπῄνουν, ἐπὶ δὲ τῷ περιιδεῖν ἀτάφους τοὺς ὑπὲρ τῆς ἡγεμονίας τετελευτηκότας χαλεπῶς διετέθησαν.</w:t>
      </w:r>
    </w:p>
    <w:p>
      <w:r>
        <w:rPr>
          <w:rFonts w:ascii="Courier New" w:hAnsi="Courier New"/>
          <w:color w:val="555555"/>
          <w:sz w:val="20"/>
        </w:rPr>
        <w:t>[13 . 101 . 2]</w:t>
      </w:r>
    </w:p>
    <w:p>
      <w:r>
        <w:rPr>
          <w:rFonts w:ascii="Gentium Plus" w:hAnsi="Gentium Plus"/>
          <w:sz w:val="24"/>
        </w:rPr>
        <w:t>Θηραμένους δὲ καὶ Θρασυβούλου προαπεληλυθότων εἰς Ἀθήνας, ὑπολαβόντες οἱ στρατηγοὶ τούτους εἶναι τοὺς διαβαλόντας πρὸς τὰ πλήθη ... τῶν τελευ‐ τησάντων, ἀπέστειλαν κατ’ αὐτῶν ἐπιστολὰς πρὸς</w:t>
      </w:r>
    </w:p>
    <w:p>
      <w:r>
        <w:rPr>
          <w:rFonts w:ascii="Courier New" w:hAnsi="Courier New"/>
          <w:color w:val="555555"/>
          <w:sz w:val="20"/>
        </w:rPr>
        <w:t>[5]</w:t>
      </w:r>
    </w:p>
    <w:p>
      <w:r>
        <w:rPr>
          <w:rFonts w:ascii="Gentium Plus" w:hAnsi="Gentium Plus"/>
          <w:sz w:val="24"/>
        </w:rPr>
        <w:t>τὸν δῆμον, διασαφοῦντες ὅτι τούτοις ἐπέταξαν ἀνελέσθαι τοὺς τελευτήσαντας· ὅπερ μάλιστ’ αὐτοῖς</w:t>
      </w:r>
    </w:p>
    <w:p>
      <w:r>
        <w:rPr>
          <w:rFonts w:ascii="Courier New" w:hAnsi="Courier New"/>
          <w:color w:val="555555"/>
          <w:sz w:val="20"/>
        </w:rPr>
        <w:t>[13 . 101 . 3]</w:t>
      </w:r>
    </w:p>
    <w:p>
      <w:r>
        <w:rPr>
          <w:rFonts w:ascii="Gentium Plus" w:hAnsi="Gentium Plus"/>
          <w:sz w:val="24"/>
        </w:rPr>
        <w:t>αἴτιον ἐγενήθη τῶν κακῶν. δυνάμενοι γὰρ ἔχειν συναγωνιστὰς εἰς τὴν κρίσιν τοὺς περὶ Θηραμένην, ἄνδρας καὶ λόγῳ δυνατοὺς καὶ φίλους πολλοὺς ἔχοντας, καὶ τὸ μέγιστον, συμπαραγεγονότας τοῖς εἰς</w:t>
      </w:r>
    </w:p>
    <w:p>
      <w:r>
        <w:rPr>
          <w:rFonts w:ascii="Courier New" w:hAnsi="Courier New"/>
          <w:color w:val="555555"/>
          <w:sz w:val="20"/>
        </w:rPr>
        <w:t>[5]</w:t>
      </w:r>
    </w:p>
    <w:p>
      <w:r>
        <w:rPr>
          <w:rFonts w:ascii="Gentium Plus" w:hAnsi="Gentium Plus"/>
          <w:sz w:val="24"/>
        </w:rPr>
        <w:t>τὴν ναυμαχίαν πράγμασιν, ἐκ τῶν ἐναντίων ἔσχον</w:t>
      </w:r>
    </w:p>
    <w:p>
      <w:r>
        <w:rPr>
          <w:rFonts w:ascii="Courier New" w:hAnsi="Courier New"/>
          <w:color w:val="555555"/>
          <w:sz w:val="20"/>
        </w:rPr>
        <w:t>[13 . 101 . 4]</w:t>
      </w:r>
    </w:p>
    <w:p>
      <w:r>
        <w:rPr>
          <w:rFonts w:ascii="Gentium Plus" w:hAnsi="Gentium Plus"/>
          <w:sz w:val="24"/>
        </w:rPr>
        <w:t>ἀντιδίκους καὶ πικροὺς κατηγόρους. ἀναγνωσθεισῶν γὰρ ἐν τῷ δήμῳ τῶν ἐπιστολῶν εὐθὺς μὲν τοῖς περὶ Θηραμένην ὠργίζετο τὰ πλήθη, τούτων δὲ ἀπολο‐ γησαμένων συνέβη τὴν ὀργὴν πάλιν μεταπεσεῖν εἰς</w:t>
      </w:r>
    </w:p>
    <w:p>
      <w:r>
        <w:rPr>
          <w:rFonts w:ascii="Courier New" w:hAnsi="Courier New"/>
          <w:color w:val="555555"/>
          <w:sz w:val="20"/>
        </w:rPr>
        <w:t>[13 . 101 . 5]</w:t>
      </w:r>
    </w:p>
    <w:p>
      <w:r>
        <w:rPr>
          <w:rFonts w:ascii="Gentium Plus" w:hAnsi="Gentium Plus"/>
          <w:sz w:val="24"/>
        </w:rPr>
        <w:t>τοὺς στρατηγούς. διόπερ ὁ δῆμος προέθηκεν αὐτοῖς κρίσιν, καὶ Κόνωνα μὲν ἀπολύσας τῆς αἰτίας προσέταξε τούτῳ τὰς δυνάμεις παραδί‐ δοσθαι, τοὺς δ’ ἄλλους ἐψηφίσατο τὴν ταχίστην</w:t>
      </w:r>
    </w:p>
    <w:p>
      <w:r>
        <w:rPr>
          <w:rFonts w:ascii="Courier New" w:hAnsi="Courier New"/>
          <w:color w:val="555555"/>
          <w:sz w:val="20"/>
        </w:rPr>
        <w:t>[5]</w:t>
      </w:r>
    </w:p>
    <w:p>
      <w:r>
        <w:rPr>
          <w:rFonts w:ascii="Gentium Plus" w:hAnsi="Gentium Plus"/>
          <w:sz w:val="24"/>
        </w:rPr>
        <w:t>ἥκειν. ὧν Ἀριστογένης μὲν καὶ Πρωτόμαχος φοβη‐ θέντες τὴν ὀργὴν τοῦ πλήθους ἔφυγον, Θράσυλλος δὲ καὶ Καλλιάδης, ἔτι δὲ Λυσίας καὶ Περικλῆς καὶ Ἀριστοκράτης μετὰ τῶν πλείστων νεῶν κατέπλευσαν εἰς τὰς Ἀθήνας, ἐλπίζοντες τοὺς ἐν ταῖς ναυσὶ πολ‐</w:t>
      </w:r>
    </w:p>
    <w:p>
      <w:r>
        <w:rPr>
          <w:rFonts w:ascii="Courier New" w:hAnsi="Courier New"/>
          <w:color w:val="555555"/>
          <w:sz w:val="20"/>
        </w:rPr>
        <w:t>[13 . 101 . 6]</w:t>
      </w:r>
    </w:p>
    <w:p>
      <w:r>
        <w:rPr>
          <w:rFonts w:ascii="Gentium Plus" w:hAnsi="Gentium Plus"/>
          <w:sz w:val="24"/>
        </w:rPr>
        <w:t>λοὺς ὄντας βοηθοὺς ἕξειν ἐν τῇ κρίσει. ὡς δ’ εἰς τὴν ἐκκλησίαν τὰ πλήθη συνῆλθον, τῆς μὲν κατη‐</w:t>
      </w:r>
    </w:p>
    <w:p>
      <w:r>
        <w:rPr>
          <w:rFonts w:ascii="Courier New" w:hAnsi="Courier New"/>
          <w:color w:val="555555"/>
          <w:sz w:val="20"/>
        </w:rPr>
        <w:t>[5]</w:t>
      </w:r>
    </w:p>
    <w:p>
      <w:r>
        <w:rPr>
          <w:rFonts w:ascii="Gentium Plus" w:hAnsi="Gentium Plus"/>
          <w:sz w:val="24"/>
        </w:rPr>
        <w:t>χοντο τῶν λόγων. οὐκ ἐλάχιστα δ’ αὐτοὺς ἔβλα‐ ψαν οἱ συγγενεῖς τῶν τετελευτηκότων, παρελθόντες μὲν εἰς τὴν ἐκκλησίαν ἐν πενθίμοις, δεόμενοι δὲ τοῦ δήμου τιμωρήσασθαι τοὺς περιεωρακότας ἀτά‐ φους τοὺς ὑπὲρ τῆς πατρίδος προθύμως τετελευ‐</w:t>
      </w:r>
    </w:p>
    <w:p>
      <w:r>
        <w:rPr>
          <w:rFonts w:ascii="Courier New" w:hAnsi="Courier New"/>
          <w:color w:val="555555"/>
          <w:sz w:val="20"/>
        </w:rPr>
        <w:t>[13 . 101 . 7]</w:t>
      </w:r>
    </w:p>
    <w:p>
      <w:r>
        <w:rPr>
          <w:rFonts w:ascii="Gentium Plus" w:hAnsi="Gentium Plus"/>
          <w:sz w:val="24"/>
        </w:rPr>
        <w:t>τηκότας. τέλος δ’ οἵ τε τούτων φίλοι καὶ οἱ τοῖς περὶ Θηραμένην συναγωνιζόμενοι πολλοὶ καθεστῶ‐ τες ἐνίσχυσαν, καὶ συνέβη καταδικασθῆναι τοὺς</w:t>
      </w:r>
    </w:p>
    <w:p>
      <w:r>
        <w:rPr>
          <w:rFonts w:ascii="Courier New" w:hAnsi="Courier New"/>
          <w:color w:val="555555"/>
          <w:sz w:val="20"/>
        </w:rPr>
        <w:t>[13 . 102 . 1]</w:t>
      </w:r>
    </w:p>
    <w:p>
      <w:r>
        <w:rPr>
          <w:rFonts w:ascii="Gentium Plus" w:hAnsi="Gentium Plus"/>
          <w:sz w:val="24"/>
        </w:rPr>
        <w:t>στρατηγοὺς θανάτῳ καὶ δημεύσει τῶν οὐσιῶν. τού‐ των δὲ κυρωθέντων, καὶ μελλόντων αὐτῶν ὑπὸ τῶν δημοσίων ἐπὶ τὸν θάνατον ἄγεσθαι, Διομέδων εἷς τῶν στρατηγῶν παρῆλθεν εἰς τὸ μέσον, ἀνὴρ</w:t>
      </w:r>
    </w:p>
    <w:p>
      <w:r>
        <w:rPr>
          <w:rFonts w:ascii="Courier New" w:hAnsi="Courier New"/>
          <w:color w:val="555555"/>
          <w:sz w:val="20"/>
        </w:rPr>
        <w:t>[5]</w:t>
      </w:r>
    </w:p>
    <w:p>
      <w:r>
        <w:rPr>
          <w:rFonts w:ascii="Gentium Plus" w:hAnsi="Gentium Plus"/>
          <w:sz w:val="24"/>
        </w:rPr>
        <w:t>καὶ τὰ περὶ τὸν πόλεμον ἔμπρακτος καὶ δικαιοσύνῃ</w:t>
      </w:r>
    </w:p>
    <w:p>
      <w:r>
        <w:rPr>
          <w:rFonts w:ascii="Courier New" w:hAnsi="Courier New"/>
          <w:color w:val="555555"/>
          <w:sz w:val="20"/>
        </w:rPr>
        <w:t>[13 . 102 . 2]</w:t>
      </w:r>
    </w:p>
    <w:p>
      <w:r>
        <w:rPr>
          <w:rFonts w:ascii="Gentium Plus" w:hAnsi="Gentium Plus"/>
          <w:sz w:val="24"/>
        </w:rPr>
        <w:t>τε καὶ ταῖς ἄλλαις ἀρεταῖς δοκῶν διαφέρειν. σιω‐ πησάντων δὲ πάντων εἶπεν· Ἄνδρες Ἀθηναῖοι, τὰ μὲν περὶ ἡμῶν κυρωθέντα συνενέγκαι τῇ πόλει· τὰς δὲ ὑπὲρ τῆς νίκης εὐχὰς ἐπειδήπερ ἡ τύχη κε‐</w:t>
      </w:r>
    </w:p>
    <w:p>
      <w:r>
        <w:rPr>
          <w:rFonts w:ascii="Courier New" w:hAnsi="Courier New"/>
          <w:color w:val="555555"/>
          <w:sz w:val="20"/>
        </w:rPr>
        <w:t>[5]</w:t>
      </w:r>
    </w:p>
    <w:p>
      <w:r>
        <w:rPr>
          <w:rFonts w:ascii="Gentium Plus" w:hAnsi="Gentium Plus"/>
          <w:sz w:val="24"/>
        </w:rPr>
        <w:t>κώλυκεν ἡμᾶς ἀποδοῦναι, καλῶς ἔχον ὑμᾶς φρον‐ τίσαι, καὶ τῷ Διὶ τῷ σωτῆρι καὶ Ἀπόλλωνι καὶ ταῖς σεμναῖς θεαῖς ἀπόδοτε· τούτοις γὰρ εὐξάμενοι τοὺς</w:t>
      </w:r>
    </w:p>
    <w:p>
      <w:r>
        <w:rPr>
          <w:rFonts w:ascii="Courier New" w:hAnsi="Courier New"/>
          <w:color w:val="555555"/>
          <w:sz w:val="20"/>
        </w:rPr>
        <w:t>[13 . 102 . 3]</w:t>
      </w:r>
    </w:p>
    <w:p>
      <w:r>
        <w:rPr>
          <w:rFonts w:ascii="Gentium Plus" w:hAnsi="Gentium Plus"/>
          <w:sz w:val="24"/>
        </w:rPr>
        <w:t>πολεμίους κατεναυμαχήσαμεν. ὁ μὲν οὖν Διομέ‐ δων ταῦτα διαλεχθεὶς ἐπὶ τὸν κυρωθέντα θάνατον ἀπήγετο μετὰ τῶν ἄλλων στρατηγῶν, τοῖς ἀγαθοῖς τῶν πολιτῶν πολὺν οἶκτον παραστήσας καὶ δάκρυα·</w:t>
      </w:r>
    </w:p>
    <w:p>
      <w:r>
        <w:rPr>
          <w:rFonts w:ascii="Courier New" w:hAnsi="Courier New"/>
          <w:color w:val="555555"/>
          <w:sz w:val="20"/>
        </w:rPr>
        <w:t>[5]</w:t>
      </w:r>
    </w:p>
    <w:p>
      <w:r>
        <w:rPr>
          <w:rFonts w:ascii="Gentium Plus" w:hAnsi="Gentium Plus"/>
          <w:sz w:val="24"/>
        </w:rPr>
        <w:t>τὸν γὰρ ἀδίκως τελευτᾶν μέλλοντα τοῦ μὲν καθ’</w:t>
      </w:r>
    </w:p>
    <w:p>
      <w:r>
        <w:rPr>
          <w:rFonts w:ascii="Courier New" w:hAnsi="Courier New"/>
          <w:color w:val="555555"/>
          <w:sz w:val="20"/>
        </w:rPr>
        <w:t>[13 . 102 . 4]</w:t>
      </w:r>
    </w:p>
    <w:p>
      <w:r>
        <w:rPr>
          <w:rFonts w:ascii="Gentium Plus" w:hAnsi="Gentium Plus"/>
          <w:sz w:val="24"/>
        </w:rPr>
        <w:t>ξίου. τούτους μὲν οὖν οἱ ταχθέντες ὑπὸ τῶν νόμων ἕνδεκα ἄρχοντες ἀπέκτειναν, οὐχ οἷον ἠδικηκότας τι τὴν πόλιν, ἀλλὰ ναυμαχίαν μεγίστην τῶν Ἕλλησι πρὸς Ἕλληνας γεγενημένων νενικηκότας καὶ ἐν</w:t>
      </w:r>
    </w:p>
    <w:p>
      <w:r>
        <w:rPr>
          <w:rFonts w:ascii="Courier New" w:hAnsi="Courier New"/>
          <w:color w:val="555555"/>
          <w:sz w:val="20"/>
        </w:rPr>
        <w:t>[5]</w:t>
      </w:r>
    </w:p>
    <w:p>
      <w:r>
        <w:rPr>
          <w:rFonts w:ascii="Gentium Plus" w:hAnsi="Gentium Plus"/>
          <w:sz w:val="24"/>
        </w:rPr>
        <w:t>ἄλλαις μάχαις λαμπρῶς ἠγωνισμένους, καὶ διὰ τὰς ἰδίας ἀρετὰς τρόπαια κατὰ τῶν πολεμίων ἑστακότας.</w:t>
      </w:r>
    </w:p>
    <w:p>
      <w:r>
        <w:rPr>
          <w:rFonts w:ascii="Courier New" w:hAnsi="Courier New"/>
          <w:color w:val="555555"/>
          <w:sz w:val="20"/>
        </w:rPr>
        <w:t>[13 . 102 . 5]</w:t>
      </w:r>
    </w:p>
    <w:p>
      <w:r>
        <w:rPr>
          <w:rFonts w:ascii="Gentium Plus" w:hAnsi="Gentium Plus"/>
          <w:sz w:val="24"/>
        </w:rPr>
        <w:t>οὕτως δ’ ὁ δῆμος τότε παρεφρόνησε, καὶ παροξυν‐ θεὶς ἀδίκως ὑπὸ τῶν δημαγωγῶν τὴν ὀργὴν ἀπέ‐ σκηψεν εἰς ἄνδρας οὐ τιμωρίας, ἀλλὰ πολλῶν ἐπαί‐</w:t>
      </w:r>
    </w:p>
    <w:p>
      <w:r>
        <w:rPr>
          <w:rFonts w:ascii="Courier New" w:hAnsi="Courier New"/>
          <w:color w:val="555555"/>
          <w:sz w:val="20"/>
        </w:rPr>
        <w:t>[13 . 103 . 1]</w:t>
      </w:r>
    </w:p>
    <w:p>
      <w:r>
        <w:rPr>
          <w:rFonts w:ascii="Gentium Plus" w:hAnsi="Gentium Plus"/>
          <w:sz w:val="24"/>
        </w:rPr>
        <w:t>νων καὶ στεφάνων ἀξίους. ταχὺ δὲ καὶ τοῖς πείσασι καὶ τοῖς πεισθεῖσι μετεμέλησεν, οἱονεὶ νεμεσήσαντος τοῦ δαιμονίου· οἱ μὲν γὰρ ἐξαπατηθέντες ἐπίχειρα τῆς ἀγνοίας ἔλαβον μετ’ οὐ πολὺν χρόνον κατα‐</w:t>
      </w:r>
    </w:p>
    <w:p>
      <w:r>
        <w:rPr>
          <w:rFonts w:ascii="Courier New" w:hAnsi="Courier New"/>
          <w:color w:val="555555"/>
          <w:sz w:val="20"/>
        </w:rPr>
        <w:t>[5]</w:t>
      </w:r>
    </w:p>
    <w:p>
      <w:r>
        <w:rPr>
          <w:rFonts w:ascii="Gentium Plus" w:hAnsi="Gentium Plus"/>
          <w:sz w:val="24"/>
        </w:rPr>
        <w:t>πολεμηθέντες οὐχ ὑφ’ ἑνὸς δεσπότου μόνον, ἀλλὰ</w:t>
      </w:r>
    </w:p>
    <w:p>
      <w:r>
        <w:rPr>
          <w:rFonts w:ascii="Courier New" w:hAnsi="Courier New"/>
          <w:color w:val="555555"/>
          <w:sz w:val="20"/>
        </w:rPr>
        <w:t>[13 . 103 . 2]</w:t>
      </w:r>
    </w:p>
    <w:p>
      <w:r>
        <w:rPr>
          <w:rFonts w:ascii="Gentium Plus" w:hAnsi="Gentium Plus"/>
          <w:sz w:val="24"/>
        </w:rPr>
        <w:t>τριάκοντα· ὁ δ’ ἐξαπατήσας καὶ τὴν γνώμην εἰπὼν Καλλίξενος εὐθὺ τοῦ πλήθους μεταμεληθέντος εἰς αἰτίαν ἦλθεν ὡς τὸν δῆμον ἐξηπατηκώς· οὐκ ἀξιωθεὶς δ’ ἀπολογίας ἐδέθη, καὶ καταβληθεὶς εἰς</w:t>
      </w:r>
    </w:p>
    <w:p>
      <w:r>
        <w:rPr>
          <w:rFonts w:ascii="Courier New" w:hAnsi="Courier New"/>
          <w:color w:val="555555"/>
          <w:sz w:val="20"/>
        </w:rPr>
        <w:t>[5]</w:t>
      </w:r>
    </w:p>
    <w:p>
      <w:r>
        <w:rPr>
          <w:rFonts w:ascii="Gentium Plus" w:hAnsi="Gentium Plus"/>
          <w:sz w:val="24"/>
        </w:rPr>
        <w:t>τὴν δημοσίαν φυλακὴν ἔλαθε μετά τινων διορύξας τὸ δεσμωτήριον καὶ διαδρὰς πρὸς τοὺς πολεμίους εἰς Δεκέλειαν, ὅπως διαφυγὼν τὸν θάνατον μὴ μόνον Ἀθήνησιν, ἀλλὰ καὶ παρὰ τοῖς ἄλλοις Ἕλλησι δακτυλοδεικτουμένην ἔχῃ τὴν πονηρίαν παρ’ ὅλον</w:t>
      </w:r>
    </w:p>
    <w:p>
      <w:r>
        <w:rPr>
          <w:rFonts w:ascii="Courier New" w:hAnsi="Courier New"/>
          <w:color w:val="555555"/>
          <w:sz w:val="20"/>
        </w:rPr>
        <w:t>[10]</w:t>
      </w:r>
    </w:p>
    <w:p>
      <w:r>
        <w:rPr>
          <w:rFonts w:ascii="Gentium Plus" w:hAnsi="Gentium Plus"/>
          <w:sz w:val="24"/>
        </w:rPr>
        <w:t>τὸν βίον.</w:t>
      </w:r>
    </w:p>
    <w:p>
      <w:r>
        <w:rPr>
          <w:rFonts w:ascii="Courier New" w:hAnsi="Courier New"/>
          <w:color w:val="555555"/>
          <w:sz w:val="20"/>
        </w:rPr>
        <w:t>[13 . 103 . 3]</w:t>
      </w:r>
    </w:p>
    <w:p>
      <w:r>
        <w:rPr>
          <w:rFonts w:ascii="Gentium Plus" w:hAnsi="Gentium Plus"/>
          <w:sz w:val="24"/>
        </w:rPr>
        <w:t>Τὰ μὲν οὖν κατὰ τοῦτον τὸν ἐνιαυτὸν πραχθέντα σχεδὸν ταῦτ’ ἐστίν. τῶν δὲ συγγραφέων Φίλιστος τὴν πρώτην σύνταξιν τῶν Σικελικῶν εἰς τοῦτον τὸν ἐνιαυτὸν κατέστροφεν, εἰς τὴν Ἀκράγαντος ἅλωσιν,</w:t>
      </w:r>
    </w:p>
    <w:p>
      <w:r>
        <w:rPr>
          <w:rFonts w:ascii="Courier New" w:hAnsi="Courier New"/>
          <w:color w:val="555555"/>
          <w:sz w:val="20"/>
        </w:rPr>
        <w:t>[5]</w:t>
      </w:r>
    </w:p>
    <w:p>
      <w:r>
        <w:rPr>
          <w:rFonts w:ascii="Gentium Plus" w:hAnsi="Gentium Plus"/>
          <w:sz w:val="24"/>
        </w:rPr>
        <w:t>ἐν βύβλοις ἑπτὰ διελθὼν χρόνον ἐτῶν πλείω τῶν ὀκτακοσίων, τῆς δὲ δευτέρας συντάξεως τὴν μὲν ἀρχὴν ἀπὸ τῆc τῆς προτέρας τελευτῆς πεποίηται,</w:t>
      </w:r>
    </w:p>
    <w:p>
      <w:r>
        <w:rPr>
          <w:rFonts w:ascii="Courier New" w:hAnsi="Courier New"/>
          <w:color w:val="555555"/>
          <w:sz w:val="20"/>
        </w:rPr>
        <w:t>[13 . 103 . 4]</w:t>
      </w:r>
    </w:p>
    <w:p>
      <w:r>
        <w:rPr>
          <w:rFonts w:ascii="Gentium Plus" w:hAnsi="Gentium Plus"/>
          <w:sz w:val="24"/>
        </w:rPr>
        <w:t>γέγραφε δὲ βύβλους τέσσαρας. περὶ δὲ τὸν αὐτὸν χρόνον ἐτελεύτησε Σοφοκλῆς ὁ Σοφίλου, ποιητὴς τραγῳδιῶν, ἔτη βιώσας ἐνενήκοντα, νίκας δ’ ἔχων ὀκτωκαίδεκα. φασὶ δὲ τὸν ἄνδρα τοῦτον τὴν ἐσχά‐</w:t>
      </w:r>
    </w:p>
    <w:p>
      <w:r>
        <w:rPr>
          <w:rFonts w:ascii="Courier New" w:hAnsi="Courier New"/>
          <w:color w:val="555555"/>
          <w:sz w:val="20"/>
        </w:rPr>
        <w:t>[5]</w:t>
      </w:r>
    </w:p>
    <w:p>
      <w:r>
        <w:rPr>
          <w:rFonts w:ascii="Gentium Plus" w:hAnsi="Gentium Plus"/>
          <w:sz w:val="24"/>
        </w:rPr>
        <w:t>την τραγῳδίαν εἰσαγαγόντα καὶ νικήσαντα χαρᾷ περιπεσεῖν ἀνυπερβλήτῳ, δι’ ἣν καὶ τελευτῆσαι.</w:t>
      </w:r>
    </w:p>
    <w:p>
      <w:r>
        <w:rPr>
          <w:rFonts w:ascii="Courier New" w:hAnsi="Courier New"/>
          <w:color w:val="555555"/>
          <w:sz w:val="20"/>
        </w:rPr>
        <w:t>[13 . 103 . 5]</w:t>
      </w:r>
    </w:p>
    <w:p>
      <w:r>
        <w:rPr>
          <w:rFonts w:ascii="Gentium Plus" w:hAnsi="Gentium Plus"/>
          <w:sz w:val="24"/>
        </w:rPr>
        <w:t>Ἀπολλόδωρος δ’ ὁ τὴν χρονικὴν σύνταξιν πραγμα‐ τευσάμενός φησι καὶ τὸν Εὐριπίδην κατὰ τὸν αὐ‐ τὸν ἐνιαυτὸν τελευτῆσαι· τινὲς δὲ λέγουσι παρ’ Ἀρχελάῳ τῷ βασιλεῖ Μακεδόνων κατὰ τὴν χώραν</w:t>
      </w:r>
    </w:p>
    <w:p>
      <w:r>
        <w:rPr>
          <w:rFonts w:ascii="Courier New" w:hAnsi="Courier New"/>
          <w:color w:val="555555"/>
          <w:sz w:val="20"/>
        </w:rPr>
        <w:t>[5]</w:t>
      </w:r>
    </w:p>
    <w:p>
      <w:r>
        <w:rPr>
          <w:rFonts w:ascii="Gentium Plus" w:hAnsi="Gentium Plus"/>
          <w:sz w:val="24"/>
        </w:rPr>
        <w:t>ἐξελθόντα κυσὶ περιπεσεῖν καὶ διασπασθῆναι μικρῷ πρόσθεν τούτων τῶν χρόνων.</w:t>
      </w:r>
    </w:p>
    <w:p>
      <w:r>
        <w:rPr>
          <w:rFonts w:ascii="Courier New" w:hAnsi="Courier New"/>
          <w:color w:val="555555"/>
          <w:sz w:val="20"/>
        </w:rPr>
        <w:t>[13 . 104 . 1]</w:t>
      </w:r>
    </w:p>
    <w:p>
      <w:r>
        <w:rPr>
          <w:rFonts w:ascii="Gentium Plus" w:hAnsi="Gentium Plus"/>
          <w:sz w:val="24"/>
        </w:rPr>
        <w:t>Τοῦ δ’ ἔτους τούτου διελθόντος Ἀθήνησι μὲν ἦρχεν Ἀλεξίας, ἐν δὲ τῇ Ῥώμῃ ἀντὶ τῶν ὑπάτων τρεῖς χιλίαρχοι κατεστάθησαν, Γάιος Ἰούλιος, Πού‐ πλιος Κορνήλιος, Γάιος Σερουίλιος. τούτων δὲ</w:t>
      </w:r>
    </w:p>
    <w:p>
      <w:r>
        <w:rPr>
          <w:rFonts w:ascii="Courier New" w:hAnsi="Courier New"/>
          <w:color w:val="555555"/>
          <w:sz w:val="20"/>
        </w:rPr>
        <w:t>[5]</w:t>
      </w:r>
    </w:p>
    <w:p>
      <w:r>
        <w:rPr>
          <w:rFonts w:ascii="Gentium Plus" w:hAnsi="Gentium Plus"/>
          <w:sz w:val="24"/>
        </w:rPr>
        <w:t>τὴν ἀρχὴν παραλαβόντων Ἀθηναῖοι μετὰ τὴν ἀναί‐ ρεσιν τῶν στρατηγῶν ἐπὶ τὴν ἡγεμονίαν ἔταξαν</w:t>
      </w:r>
    </w:p>
    <w:p>
      <w:r>
        <w:rPr>
          <w:rFonts w:ascii="Courier New" w:hAnsi="Courier New"/>
          <w:color w:val="555555"/>
          <w:sz w:val="20"/>
        </w:rPr>
        <w:t>[13 . 104 . 2]</w:t>
      </w:r>
    </w:p>
    <w:p>
      <w:r>
        <w:rPr>
          <w:rFonts w:ascii="Gentium Plus" w:hAnsi="Gentium Plus"/>
          <w:sz w:val="24"/>
        </w:rPr>
        <w:t>γεῖσθαι τῶν δυνάμεων. ὃς ἐπεὶ κατέπλευσε πρὸς Κόνωνα εἰς Σάμον, τὰς ναῦς ἁπάσας ἐπλήρωσεν, οὔσας τρεῖς πρὸς ταῖς ἑκατὸν ἑβδομήκοντα. τούτων εἴκοσι μὲν ἔδοξεν αὐτοῦ καταλιπεῖν, ταῖς δ’ ἄλλαις</w:t>
      </w:r>
    </w:p>
    <w:p>
      <w:r>
        <w:rPr>
          <w:rFonts w:ascii="Courier New" w:hAnsi="Courier New"/>
          <w:color w:val="555555"/>
          <w:sz w:val="20"/>
        </w:rPr>
        <w:t>[5]</w:t>
      </w:r>
    </w:p>
    <w:p>
      <w:r>
        <w:rPr>
          <w:rFonts w:ascii="Gentium Plus" w:hAnsi="Gentium Plus"/>
          <w:sz w:val="24"/>
        </w:rPr>
        <w:t>ἁπάσαις ἀνήχθησαν εἰς Ἑλλήσποντον, ἡγουμένου</w:t>
      </w:r>
    </w:p>
    <w:p>
      <w:r>
        <w:rPr>
          <w:rFonts w:ascii="Courier New" w:hAnsi="Courier New"/>
          <w:color w:val="555555"/>
          <w:sz w:val="20"/>
        </w:rPr>
        <w:t>[13 . 104 . 3]</w:t>
      </w:r>
    </w:p>
    <w:p>
      <w:r>
        <w:rPr>
          <w:rFonts w:ascii="Gentium Plus" w:hAnsi="Gentium Plus"/>
          <w:sz w:val="24"/>
        </w:rPr>
        <w:t>Κόνωνος καὶ Φιλοκλέους. Λύσανδρος δ’ ὁ τῶν Λακεδαιμονίων ναύαρχος ἐκ Πελοποννήσου παρὰ τῶν ἐγγὺς συμμάχων τριάκοντα πέντε ναῦς ἀθροί‐ σας κατέπλευσεν εἰς Ἔφεσον. μετεπέμψατο δὲ καὶ</w:t>
      </w:r>
    </w:p>
    <w:p>
      <w:r>
        <w:rPr>
          <w:rFonts w:ascii="Courier New" w:hAnsi="Courier New"/>
          <w:color w:val="555555"/>
          <w:sz w:val="20"/>
        </w:rPr>
        <w:t>[5]</w:t>
      </w:r>
    </w:p>
    <w:p>
      <w:r>
        <w:rPr>
          <w:rFonts w:ascii="Gentium Plus" w:hAnsi="Gentium Plus"/>
          <w:sz w:val="24"/>
        </w:rPr>
        <w:t>τὸν ἐκ Χίου στόλον .... ἐξήρτυεν· ἀνέβη δὲ καὶ πρὸς Κῦρον τὸν Δαρείου τοῦ βασιλέως υἱόν, καὶ χρήματα πολλὰ παρέλαβε πρὸς τὰς τῶν στρατιωτῶν</w:t>
      </w:r>
    </w:p>
    <w:p>
      <w:r>
        <w:rPr>
          <w:rFonts w:ascii="Courier New" w:hAnsi="Courier New"/>
          <w:color w:val="555555"/>
          <w:sz w:val="20"/>
        </w:rPr>
        <w:t>[13 . 104 . 4]</w:t>
      </w:r>
    </w:p>
    <w:p>
      <w:r>
        <w:rPr>
          <w:rFonts w:ascii="Gentium Plus" w:hAnsi="Gentium Plus"/>
          <w:sz w:val="24"/>
        </w:rPr>
        <w:t>διατροφάς. ὁ δὲ Κῦρος, μεταπεμπομένου τοῦ πα‐ τρὸς αὐτὸν εἰς Πέρσας, τῷ Λυσάνδρῳ τῶν ὑφ’ αὑτὸν πόλεων τὴν ἐπιστασίαν παρέδωκε καὶ τοὺς φόρους τούτῳ τελεῖν συνέταξεν. ὁ δὲ Λύσανδρος</w:t>
      </w:r>
    </w:p>
    <w:p>
      <w:r>
        <w:rPr>
          <w:rFonts w:ascii="Courier New" w:hAnsi="Courier New"/>
          <w:color w:val="555555"/>
          <w:sz w:val="20"/>
        </w:rPr>
        <w:t>[5]</w:t>
      </w:r>
    </w:p>
    <w:p>
      <w:r>
        <w:rPr>
          <w:rFonts w:ascii="Gentium Plus" w:hAnsi="Gentium Plus"/>
          <w:sz w:val="24"/>
        </w:rPr>
        <w:t>πάντων τῶν εἰς πόλεμον εὐπορήσας εἰς Ἔφεσον</w:t>
      </w:r>
    </w:p>
    <w:p>
      <w:r>
        <w:rPr>
          <w:rFonts w:ascii="Courier New" w:hAnsi="Courier New"/>
          <w:color w:val="555555"/>
          <w:sz w:val="20"/>
        </w:rPr>
        <w:t>[13 . 104 . 5]</w:t>
      </w:r>
    </w:p>
    <w:p>
      <w:r>
        <w:rPr>
          <w:rFonts w:ascii="Gentium Plus" w:hAnsi="Gentium Plus"/>
          <w:sz w:val="24"/>
        </w:rPr>
        <w:t>ἀνέστρεψεν. καθ’ ὃν δὴ χρόνον ἐν τῇ Μιλήτῳ τινὲς ὀλιγαρχίας ὀρεγόμενοι κατέλυσαν τὸν δῆμον, συμ‐ πραξάντων αὐτοῖς Λακεδαιμονίων. καὶ τὸ μὲν πρῶ‐ τον Διονυσίων ὄντων ἐν ταῖς οἰκίαις τοὺς μάλιστα</w:t>
      </w:r>
    </w:p>
    <w:p>
      <w:r>
        <w:rPr>
          <w:rFonts w:ascii="Courier New" w:hAnsi="Courier New"/>
          <w:color w:val="555555"/>
          <w:sz w:val="20"/>
        </w:rPr>
        <w:t>[5]</w:t>
      </w:r>
    </w:p>
    <w:p>
      <w:r>
        <w:rPr>
          <w:rFonts w:ascii="Gentium Plus" w:hAnsi="Gentium Plus"/>
          <w:sz w:val="24"/>
        </w:rPr>
        <w:t>ἀντιπράττοντας συνήρπασαν καὶ περὶ τεσσαράκοντα</w:t>
      </w:r>
    </w:p>
    <w:p>
      <w:r>
        <w:rPr>
          <w:rFonts w:ascii="Courier New" w:hAnsi="Courier New"/>
          <w:color w:val="555555"/>
          <w:sz w:val="20"/>
        </w:rPr>
        <w:t>[13 . 104 . 6]</w:t>
      </w:r>
    </w:p>
    <w:p>
      <w:r>
        <w:rPr>
          <w:rFonts w:ascii="Gentium Plus" w:hAnsi="Gentium Plus"/>
          <w:sz w:val="24"/>
        </w:rPr>
        <w:t>οἱ δὲ χαριέστατοι τῶν τὰ τοῦ δήμου φρονούντων, ὄντες οὐκ ἐλάττους χιλίων, φοβηθέντες τὴν περί‐ στασιν ἔφυγον πρὸς Φαρνάβαζον τὸν σατράπην· οὗτος δὲ φιλοφρόνως αὐτοὺς δεξάμενος, καὶ στα‐</w:t>
      </w:r>
    </w:p>
    <w:p>
      <w:r>
        <w:rPr>
          <w:rFonts w:ascii="Courier New" w:hAnsi="Courier New"/>
          <w:color w:val="555555"/>
          <w:sz w:val="20"/>
        </w:rPr>
        <w:t>[5]</w:t>
      </w:r>
    </w:p>
    <w:p>
      <w:r>
        <w:rPr>
          <w:rFonts w:ascii="Gentium Plus" w:hAnsi="Gentium Plus"/>
          <w:sz w:val="24"/>
        </w:rPr>
        <w:t>τῆρα χρυσοῦν ἑκάστῳ δωρησάμενος, κατῴκισεν εἰς</w:t>
      </w:r>
    </w:p>
    <w:p>
      <w:r>
        <w:rPr>
          <w:rFonts w:ascii="Courier New" w:hAnsi="Courier New"/>
          <w:color w:val="555555"/>
          <w:sz w:val="20"/>
        </w:rPr>
        <w:t>[13 . 104 . 7]</w:t>
      </w:r>
    </w:p>
    <w:p>
      <w:r>
        <w:rPr>
          <w:rFonts w:ascii="Gentium Plus" w:hAnsi="Gentium Plus"/>
          <w:sz w:val="24"/>
        </w:rPr>
        <w:t>Βλαῦδα, φρούριόν τι τῆς Λυδίας. Λύσανδρος δὲ μετὰ τῶν πλείστων νεῶν ἐπὶ Ἴασον τῆς Καρίας πλεύσας, κατὰ κράτος αὐτὴν εἷλεν Ἀθηναίοις συμ‐ μαχοῦσαν, καὶ τοὺς μὲν ἡβῶντας ὀκτακοσίους ὄντας</w:t>
      </w:r>
    </w:p>
    <w:p>
      <w:r>
        <w:rPr>
          <w:rFonts w:ascii="Courier New" w:hAnsi="Courier New"/>
          <w:color w:val="555555"/>
          <w:sz w:val="20"/>
        </w:rPr>
        <w:t>[5]</w:t>
      </w:r>
    </w:p>
    <w:p>
      <w:r>
        <w:rPr>
          <w:rFonts w:ascii="Gentium Plus" w:hAnsi="Gentium Plus"/>
          <w:sz w:val="24"/>
        </w:rPr>
        <w:t>ἀπέσφαξε, παῖδας δὲ καὶ γυναῖκας λαφυροπωλήσας</w:t>
      </w:r>
    </w:p>
    <w:p>
      <w:r>
        <w:rPr>
          <w:rFonts w:ascii="Courier New" w:hAnsi="Courier New"/>
          <w:color w:val="555555"/>
          <w:sz w:val="20"/>
        </w:rPr>
        <w:t>[13 . 104 . 8]</w:t>
      </w:r>
    </w:p>
    <w:p>
      <w:r>
        <w:rPr>
          <w:rFonts w:ascii="Gentium Plus" w:hAnsi="Gentium Plus"/>
          <w:sz w:val="24"/>
        </w:rPr>
        <w:t>κατέσκαψε τὴν πόλιν. μετὰ δὲ ταῦτ’ ἐπὶ τὴν Ἀττικὴν καὶ πολλοὺς τόπους πλεύσας μέγα μὲν οὐδὲν οὐδ’ ἄξιον μνήμης ἔπραξε· διὸ καὶ ταῦτα μὲν οὐκ ἀναγράφειν ἐσπουδάσαμεν· τὸ δὲ τελευ‐</w:t>
      </w:r>
    </w:p>
    <w:p>
      <w:r>
        <w:rPr>
          <w:rFonts w:ascii="Courier New" w:hAnsi="Courier New"/>
          <w:color w:val="555555"/>
          <w:sz w:val="20"/>
        </w:rPr>
        <w:t>[5]</w:t>
      </w:r>
    </w:p>
    <w:p>
      <w:r>
        <w:rPr>
          <w:rFonts w:ascii="Gentium Plus" w:hAnsi="Gentium Plus"/>
          <w:sz w:val="24"/>
        </w:rPr>
        <w:t>ταῖον Λάμψακον ἑλὼν τὴν μὲν Ἀθηναίων φρουρὰν ἀφῆκεν ὑπόσπονδον, τὰς δὲ κτήσεις ἁρπάσας τοῖς Λαμψακηνοῖς ἀπέδωκε τὴν πόλιν.</w:t>
      </w:r>
    </w:p>
    <w:p>
      <w:r>
        <w:rPr>
          <w:rFonts w:ascii="Courier New" w:hAnsi="Courier New"/>
          <w:color w:val="555555"/>
          <w:sz w:val="20"/>
        </w:rPr>
        <w:t>[13 . 105 . 1]</w:t>
      </w:r>
    </w:p>
    <w:p>
      <w:r>
        <w:rPr>
          <w:rFonts w:ascii="Gentium Plus" w:hAnsi="Gentium Plus"/>
          <w:sz w:val="24"/>
        </w:rPr>
        <w:t>Οἱ δὲ τῶν Ἀθηναίων στρατηγοὶ πυθόμενοι τοὺς Λακεδαιμονίους πάσῃ τῇ δυνάμει πολιορκεῖν Λάμψα‐ κον, συνήγαγόν τε πανταχόθεν τριήρεις καὶ κατὰ σπουδὴν ἀνήχθησαν ἐπ’ αὐτοὺς ναυσὶν ἑκατὸν</w:t>
      </w:r>
    </w:p>
    <w:p>
      <w:r>
        <w:rPr>
          <w:rFonts w:ascii="Courier New" w:hAnsi="Courier New"/>
          <w:color w:val="555555"/>
          <w:sz w:val="20"/>
        </w:rPr>
        <w:t>[13 . 105 . 2]</w:t>
      </w:r>
    </w:p>
    <w:p>
      <w:r>
        <w:rPr>
          <w:rFonts w:ascii="Gentium Plus" w:hAnsi="Gentium Plus"/>
          <w:sz w:val="24"/>
        </w:rPr>
        <w:t>ὀγδοήκοντα. εὑρόντες δὲ τὴν πόλιν ἡλωκυῖαν, τότε μὲν ἐν Αἰγὸς ποταμοῖς καθώρμισαν τὰς ναῦς, μετὰ δὲ ταῦτ’ ἐπιπλέοντες τοῖς πολεμίοις καθ’ ἡμέραν</w:t>
      </w:r>
    </w:p>
    <w:p>
      <w:r>
        <w:rPr>
          <w:rFonts w:ascii="Courier New" w:hAnsi="Courier New"/>
          <w:color w:val="555555"/>
          <w:sz w:val="20"/>
        </w:rPr>
        <w:t>[5]</w:t>
      </w:r>
    </w:p>
    <w:p>
      <w:r>
        <w:rPr>
          <w:rFonts w:ascii="Gentium Plus" w:hAnsi="Gentium Plus"/>
          <w:sz w:val="24"/>
        </w:rPr>
        <w:t>τῶν Πελοποννησίων, οἱ μὲν Ἀθηναῖοι διηπόρουν ὅ,τι χρήσωνται τοῖς πράγμασιν, οὐ δυνάμενοι τὸν πλείω χρόνον ἐκεῖ διατρέφειν τὰς δυνάμεις.</w:t>
      </w:r>
    </w:p>
    <w:p>
      <w:r>
        <w:rPr>
          <w:rFonts w:ascii="Courier New" w:hAnsi="Courier New"/>
          <w:color w:val="555555"/>
          <w:sz w:val="20"/>
        </w:rPr>
        <w:t>[13 . 105 . 3]</w:t>
      </w:r>
    </w:p>
    <w:p>
      <w:r>
        <w:rPr>
          <w:rFonts w:ascii="Gentium Plus" w:hAnsi="Gentium Plus"/>
          <w:sz w:val="24"/>
        </w:rPr>
        <w:t>Ἀλκιβιάδου δὲ πρὸς αὐτοὺς ἐλθόντος καὶ λέγοντος, ὅτι Μήδοκος καὶ Σεύθης οἱ τῶν Θρᾳκῶν βασιλεῖς εἰσιν αὐτῷ φίλοι, καὶ δύναμιν πολλὴν ὡμολόγησαν δώσειν, ἐὰν βούληται διαπολεμεῖν τοῖς Λακεδαι‐</w:t>
      </w:r>
    </w:p>
    <w:p>
      <w:r>
        <w:rPr>
          <w:rFonts w:ascii="Courier New" w:hAnsi="Courier New"/>
          <w:color w:val="555555"/>
          <w:sz w:val="20"/>
        </w:rPr>
        <w:t>[5]</w:t>
      </w:r>
    </w:p>
    <w:p>
      <w:r>
        <w:rPr>
          <w:rFonts w:ascii="Gentium Plus" w:hAnsi="Gentium Plus"/>
          <w:sz w:val="24"/>
        </w:rPr>
        <w:t>μονίοις· διόπερ αὐτοὺς ἠξίου μεταδοῦναι τῆς ἡγε‐ μονίας, ἐπαγγελλόμενος αὐτοῖς δυεῖν θάτερον, ἢ ναυμαχεῖν τοὺς πολεμίους ἀναγκάσειν ἢ πεζῇ μετὰ</w:t>
      </w:r>
    </w:p>
    <w:p>
      <w:r>
        <w:rPr>
          <w:rFonts w:ascii="Courier New" w:hAnsi="Courier New"/>
          <w:color w:val="555555"/>
          <w:sz w:val="20"/>
        </w:rPr>
        <w:t>[13 . 105 . 4]</w:t>
      </w:r>
    </w:p>
    <w:p>
      <w:r>
        <w:rPr>
          <w:rFonts w:ascii="Gentium Plus" w:hAnsi="Gentium Plus"/>
          <w:sz w:val="24"/>
        </w:rPr>
        <w:t>Θρᾳκῶν πρὸς αὐτοὺς διαγωνιεῖσθαι. ταῦτα δὲ ὁ Ἀλκιβιάδης ἔπραττεν ἐπιθυμῶν δι’ ἑαυτοῦ τῇ πα‐ τρίδι μέγα τι κατεργάσασθαι καὶ διὰ τῶν εὐεργε‐ σιῶν τὸν δῆμον ἀποκαταστῆσαι εἰς τὴν ἀρχαίαν</w:t>
      </w:r>
    </w:p>
    <w:p>
      <w:r>
        <w:rPr>
          <w:rFonts w:ascii="Courier New" w:hAnsi="Courier New"/>
          <w:color w:val="555555"/>
          <w:sz w:val="20"/>
        </w:rPr>
        <w:t>[5]</w:t>
      </w:r>
    </w:p>
    <w:p>
      <w:r>
        <w:rPr>
          <w:rFonts w:ascii="Gentium Plus" w:hAnsi="Gentium Plus"/>
          <w:sz w:val="24"/>
        </w:rPr>
        <w:t>εὔνοιαν. οἱ δὲ τῶν Ἀθηναίων στρατηγοί, νομί‐ σαντες τῶν μὲν ἐλαττωμάτων ἑαυτοῖς τὴν μέμψιν ἀκολουθήσειν, τὰ δ’ ἐπιτεύγματα προσάψειν ἅπαν‐ τας Ἀλκιβιάδῃ, ταχέως αὐτὸν ἐκέλευσαν ἀπιέναι καὶ μηκέτι προσεγγίζειν τῷ στρατοπέδῳ.</w:t>
      </w:r>
    </w:p>
    <w:p>
      <w:r>
        <w:rPr>
          <w:rFonts w:ascii="Courier New" w:hAnsi="Courier New"/>
          <w:color w:val="555555"/>
          <w:sz w:val="20"/>
        </w:rPr>
        <w:t>[13 . 106 . 1]</w:t>
      </w:r>
    </w:p>
    <w:p>
      <w:r>
        <w:rPr>
          <w:rFonts w:ascii="Gentium Plus" w:hAnsi="Gentium Plus"/>
          <w:sz w:val="24"/>
        </w:rPr>
        <w:t>Ἐπεὶ δ’ οἱ μὲν πολέμιοι ναυμαχεῖν οὐκ ἤθελον, τὸ δὲ στρατόπεδον σιτοδεία κατεῖχε, Φιλοκλῆς ἐκεί‐ νην τὴν ἡμέραν ἀφηγούμενος τοῖς μὲν ἄλλοις τριη‐ ράρχοις προσέταξε πληρώσαντας τὰς τριήρεις ἀκο‐</w:t>
      </w:r>
    </w:p>
    <w:p>
      <w:r>
        <w:rPr>
          <w:rFonts w:ascii="Courier New" w:hAnsi="Courier New"/>
          <w:color w:val="555555"/>
          <w:sz w:val="20"/>
        </w:rPr>
        <w:t>[5]</w:t>
      </w:r>
    </w:p>
    <w:p>
      <w:r>
        <w:rPr>
          <w:rFonts w:ascii="Gentium Plus" w:hAnsi="Gentium Plus"/>
          <w:sz w:val="24"/>
        </w:rPr>
        <w:t>λουθεῖν, αὐτὸς δ’ ἑτοίμας ἔχων ναῦς τριάκοντα</w:t>
      </w:r>
    </w:p>
    <w:p>
      <w:r>
        <w:rPr>
          <w:rFonts w:ascii="Courier New" w:hAnsi="Courier New"/>
          <w:color w:val="555555"/>
          <w:sz w:val="20"/>
        </w:rPr>
        <w:t>[13 . 106 . 2]</w:t>
      </w:r>
    </w:p>
    <w:p>
      <w:r>
        <w:rPr>
          <w:rFonts w:ascii="Gentium Plus" w:hAnsi="Gentium Plus"/>
          <w:sz w:val="24"/>
        </w:rPr>
        <w:t>τάχιον ἐξέπλευσεν. ὁ δὲ Λύσανδρος παρά τινων</w:t>
      </w:r>
    </w:p>
    <w:p>
      <w:r>
        <w:rPr>
          <w:rFonts w:ascii="Courier New" w:hAnsi="Courier New"/>
          <w:color w:val="555555"/>
          <w:sz w:val="20"/>
        </w:rPr>
        <w:t>[13 . 106 . 3]</w:t>
      </w:r>
    </w:p>
    <w:p>
      <w:r>
        <w:rPr>
          <w:rFonts w:ascii="Gentium Plus" w:hAnsi="Gentium Plus"/>
          <w:sz w:val="24"/>
        </w:rPr>
        <w:t>ἄλλας ναῦς κατεδίωξεν. οὔπω δὲ τῶν τριήρων τοῖς Ἀθηναίοις πεπληρωμένων θόρυβος κατεῖχεν ἅπαν‐ τας διὰ τὴν ἀπροσδόκητον ἐπιφάνειαν τῶν πολε‐</w:t>
      </w:r>
    </w:p>
    <w:p>
      <w:r>
        <w:rPr>
          <w:rFonts w:ascii="Courier New" w:hAnsi="Courier New"/>
          <w:color w:val="555555"/>
          <w:sz w:val="20"/>
        </w:rPr>
        <w:t>[13 . 106 . 4]</w:t>
      </w:r>
    </w:p>
    <w:p>
      <w:r>
        <w:rPr>
          <w:rFonts w:ascii="Gentium Plus" w:hAnsi="Gentium Plus"/>
          <w:sz w:val="24"/>
        </w:rPr>
        <w:t>μίων. ὁ δὲ Λύσανδρος συνιδὼν τὴν τῶν ἐναντίων ταραχήν, Ἐτεόνικον μὲν μετὰ τῶν εἰωθότων πεζῇ μάχεσθαι ταχέως ἀπεβίβασεν· ὁ δὲ ὀξέως τῇ τοῦ καιροῦ ῥοπῇ χρησάμενος μέρος κατελάβετο τῆς παρ‐</w:t>
      </w:r>
    </w:p>
    <w:p>
      <w:r>
        <w:rPr>
          <w:rFonts w:ascii="Courier New" w:hAnsi="Courier New"/>
          <w:color w:val="555555"/>
          <w:sz w:val="20"/>
        </w:rPr>
        <w:t>[5]</w:t>
      </w:r>
    </w:p>
    <w:p>
      <w:r>
        <w:rPr>
          <w:rFonts w:ascii="Gentium Plus" w:hAnsi="Gentium Plus"/>
          <w:sz w:val="24"/>
        </w:rPr>
        <w:t>εμβολῆς· αὐτὸς δ’ ὁ Λύσανδρος ἁπάσαις ταῖς τριή‐ ρεσιν ἐξηρτυμέναις ἐπιπλεύσας, καὶ σιδηρᾶς ἐπι‐ βαλὼν χεῖρας, ἀπέσπα τὰς ὁρμούσας ἐπὶ τῇ γῇ</w:t>
      </w:r>
    </w:p>
    <w:p>
      <w:r>
        <w:rPr>
          <w:rFonts w:ascii="Courier New" w:hAnsi="Courier New"/>
          <w:color w:val="555555"/>
          <w:sz w:val="20"/>
        </w:rPr>
        <w:t>[13 . 106 . 5]</w:t>
      </w:r>
    </w:p>
    <w:p>
      <w:r>
        <w:rPr>
          <w:rFonts w:ascii="Gentium Plus" w:hAnsi="Gentium Plus"/>
          <w:sz w:val="24"/>
        </w:rPr>
        <w:t>ναῦς. Ἀθηναῖοι δὲ τὸ παράδοξον ἐκπεπληγμένοι, καὶ μήτ’ ἀναχθῆναι ταῖς ναυσὶν ἀναστροφὴν ἔχον‐ τες μήτε πεζῇ διαγωνίζεσθαι δυνάμενοι, βραχὺν ἀντισχόντες χρόνον ἐτράπησαν, εὐθὺ δ’ οἱ μὲν</w:t>
      </w:r>
    </w:p>
    <w:p>
      <w:r>
        <w:rPr>
          <w:rFonts w:ascii="Courier New" w:hAnsi="Courier New"/>
          <w:color w:val="555555"/>
          <w:sz w:val="20"/>
        </w:rPr>
        <w:t>[5]</w:t>
      </w:r>
    </w:p>
    <w:p>
      <w:r>
        <w:rPr>
          <w:rFonts w:ascii="Gentium Plus" w:hAnsi="Gentium Plus"/>
          <w:sz w:val="24"/>
        </w:rPr>
        <w:t>τὰς ναῦς, οἱ δὲ τὴν παρεμβολὴν ἐκλιπόντες ἔφυγον,</w:t>
      </w:r>
    </w:p>
    <w:p>
      <w:r>
        <w:rPr>
          <w:rFonts w:ascii="Courier New" w:hAnsi="Courier New"/>
          <w:color w:val="555555"/>
          <w:sz w:val="20"/>
        </w:rPr>
        <w:t>[13 . 106 . 6]</w:t>
      </w:r>
    </w:p>
    <w:p>
      <w:r>
        <w:rPr>
          <w:rFonts w:ascii="Gentium Plus" w:hAnsi="Gentium Plus"/>
          <w:sz w:val="24"/>
        </w:rPr>
        <w:t>ὅπου ποθ’ ἕκαστος ἤλπιζε σωθήσεσθαι. τῶν μὲν οὖν τριήρων δέκα μόνον διεξέπεσον, ὧν μίαν ἔχων Κόνων ὁ στρατηγὸς τὴν μὲν εἰς Ἀθήνας ἐπάνοδον ἀπέγνω φοβηθεὶς τὴν ὀργὴν τοῦ δήμου, πρὸς</w:t>
      </w:r>
    </w:p>
    <w:p>
      <w:r>
        <w:rPr>
          <w:rFonts w:ascii="Courier New" w:hAnsi="Courier New"/>
          <w:color w:val="555555"/>
          <w:sz w:val="20"/>
        </w:rPr>
        <w:t>[5]</w:t>
      </w:r>
    </w:p>
    <w:p>
      <w:r>
        <w:rPr>
          <w:rFonts w:ascii="Gentium Plus" w:hAnsi="Gentium Plus"/>
          <w:sz w:val="24"/>
        </w:rPr>
        <w:t>Εὐαγόραν δὲ τὸν ἀφηγούμενον τῆς Κύπρου κατέ‐ φυγεν, ἔχων πρὸς αὐτὸν φιλίαν· τῶν δὲ στρατιω‐ τῶν οἱ πλεῖστοι μὲν κατὰ γῆν φυγόντες εἰς Ση‐</w:t>
      </w:r>
    </w:p>
    <w:p>
      <w:r>
        <w:rPr>
          <w:rFonts w:ascii="Courier New" w:hAnsi="Courier New"/>
          <w:color w:val="555555"/>
          <w:sz w:val="20"/>
        </w:rPr>
        <w:t>[13 . 106 . 7]</w:t>
      </w:r>
    </w:p>
    <w:p>
      <w:r>
        <w:rPr>
          <w:rFonts w:ascii="Gentium Plus" w:hAnsi="Gentium Plus"/>
          <w:sz w:val="24"/>
        </w:rPr>
        <w:t>στὸν διεσώθησαν. Λύσανδρος δὲ τὰς λοιπὰς ναῦς παραλαβὼν αἰχμαλώτους, καὶ ζωγρήσας Φιλοκλέα τὸν στρατηγόν, ἀπαγαγὼν εἰς Λάμψακον ἀπέσφαξεν.</w:t>
      </w:r>
    </w:p>
    <w:p>
      <w:r>
        <w:rPr>
          <w:rFonts w:ascii="Courier New" w:hAnsi="Courier New"/>
          <w:color w:val="555555"/>
          <w:sz w:val="20"/>
        </w:rPr>
        <w:t>[5]</w:t>
      </w:r>
    </w:p>
    <w:p>
      <w:r>
        <w:rPr>
          <w:rFonts w:ascii="Gentium Plus" w:hAnsi="Gentium Plus"/>
          <w:sz w:val="24"/>
        </w:rPr>
        <w:t>ἀπαγγελοῦντας ἀπέστειλεν ἐπὶ τῆς κρατίστης τριή‐ ρους, κοσμήσας τοῖς πολυτελεστάτοις τὴν ναῦν</w:t>
      </w:r>
    </w:p>
    <w:p>
      <w:r>
        <w:rPr>
          <w:rFonts w:ascii="Courier New" w:hAnsi="Courier New"/>
          <w:color w:val="555555"/>
          <w:sz w:val="20"/>
        </w:rPr>
        <w:t>[13 . 106 . 8]</w:t>
      </w:r>
    </w:p>
    <w:p>
      <w:r>
        <w:rPr>
          <w:rFonts w:ascii="Gentium Plus" w:hAnsi="Gentium Plus"/>
          <w:sz w:val="24"/>
        </w:rPr>
        <w:t>ὅπλοις καὶ λαφύροις. ἐπὶ δὲ τοὺς εἰς Σηστὸν κατα‐ φυγόντας Ἀθηναίους στρατεύσας τὴν μὲν πόλιν εἷλε, τοὺς δ’ Ἀθηναίους ὑποσπόνδους ἀφῆκεν. εὐ‐ θὺς δὲ τῇ δυνάμει πλεύσας ἐπὶ Σάμον αὐτὸς μὲν</w:t>
      </w:r>
    </w:p>
    <w:p>
      <w:r>
        <w:rPr>
          <w:rFonts w:ascii="Courier New" w:hAnsi="Courier New"/>
          <w:color w:val="555555"/>
          <w:sz w:val="20"/>
        </w:rPr>
        <w:t>[5]</w:t>
      </w:r>
    </w:p>
    <w:p>
      <w:r>
        <w:rPr>
          <w:rFonts w:ascii="Gentium Plus" w:hAnsi="Gentium Plus"/>
          <w:sz w:val="24"/>
        </w:rPr>
        <w:t>ταύτην ἐπολιόρκει, Γύλιππον δὲ τὸν εἰς Σικελίαν τοῖς Συρακοσίοις τῷ ναυτικῷ συμπολεμήσαντα ἀπέ‐ στειλεν εἰς Σπάρτην τά τε λάφυρα κομίζοντα καὶ μετὰ τούτων ἀργυρίου τάλαντα χίλια καὶ πεντακόσια.</w:t>
      </w:r>
    </w:p>
    <w:p>
      <w:r>
        <w:rPr>
          <w:rFonts w:ascii="Courier New" w:hAnsi="Courier New"/>
          <w:color w:val="555555"/>
          <w:sz w:val="20"/>
        </w:rPr>
        <w:t>[13 . 106 . 9]</w:t>
      </w:r>
    </w:p>
    <w:p>
      <w:r>
        <w:rPr>
          <w:rFonts w:ascii="Gentium Plus" w:hAnsi="Gentium Plus"/>
          <w:sz w:val="24"/>
        </w:rPr>
        <w:t>ὄντος δὲ τοῦ χρήματος ἐν σακίοις, καὶ ταῦτ’ ἔχον‐ τος ἑκάστου σκυτάλην ἔχουσαν τὴν ἐπιγραφὴν τὸ πλῆθος τοῦ χρήματος δηλοῦσαν, ταύτην ἀγνοήσας ὁ Γύλιππος τὰ μὲν σακία παρέλυσεν, ἐξελόμενος</w:t>
      </w:r>
    </w:p>
    <w:p>
      <w:r>
        <w:rPr>
          <w:rFonts w:ascii="Courier New" w:hAnsi="Courier New"/>
          <w:color w:val="555555"/>
          <w:sz w:val="20"/>
        </w:rPr>
        <w:t>[5]</w:t>
      </w:r>
    </w:p>
    <w:p>
      <w:r>
        <w:rPr>
          <w:rFonts w:ascii="Gentium Plus" w:hAnsi="Gentium Plus"/>
          <w:sz w:val="24"/>
        </w:rPr>
        <w:t>δὲ τάλαντα τριακόσια, καὶ διὰ τῆς ἐπιγραφῆς γνω‐ σθεὶς ὑπὸ τῶν ἐφόρων, ἔφυγε καὶ κατεδικάσθη</w:t>
      </w:r>
    </w:p>
    <w:p>
      <w:r>
        <w:rPr>
          <w:rFonts w:ascii="Courier New" w:hAnsi="Courier New"/>
          <w:color w:val="555555"/>
          <w:sz w:val="20"/>
        </w:rPr>
        <w:t>[13 . 106 . 10]</w:t>
      </w:r>
    </w:p>
    <w:p>
      <w:r>
        <w:rPr>
          <w:rFonts w:ascii="Gentium Plus" w:hAnsi="Gentium Plus"/>
          <w:sz w:val="24"/>
        </w:rPr>
        <w:t>θανάτῳ. παραπλησίως δὲ καὶ τὸν πατέρα τοῦ Γυ‐ λίππου Κλέαρχον συνέβη φυγεῖν ἐν τοῖς ἔμπροσθεν χρόνοις, ὅτι δόξας παρὰ Περικλέους λαβεῖν χρήματα περὶ τοῦ τὴν εἰσβολὴν εἰς τὴν Ἀττικὴν μὴ ποιήσα‐</w:t>
      </w:r>
    </w:p>
    <w:p>
      <w:r>
        <w:rPr>
          <w:rFonts w:ascii="Courier New" w:hAnsi="Courier New"/>
          <w:color w:val="555555"/>
          <w:sz w:val="20"/>
        </w:rPr>
        <w:t>[5]</w:t>
      </w:r>
    </w:p>
    <w:p>
      <w:r>
        <w:rPr>
          <w:rFonts w:ascii="Gentium Plus" w:hAnsi="Gentium Plus"/>
          <w:sz w:val="24"/>
        </w:rPr>
        <w:t>σθαι κατεδικάσθη θανάτῳ, καὶ φυγὼν ἐν Θουρίοις</w:t>
      </w:r>
    </w:p>
    <w:p>
      <w:r>
        <w:rPr>
          <w:rFonts w:ascii="Courier New" w:hAnsi="Courier New"/>
          <w:color w:val="555555"/>
          <w:sz w:val="20"/>
        </w:rPr>
        <w:t>[13 . 107 . 1]</w:t>
      </w:r>
    </w:p>
    <w:p>
      <w:r>
        <w:rPr>
          <w:rFonts w:ascii="Gentium Plus" w:hAnsi="Gentium Plus"/>
          <w:sz w:val="24"/>
        </w:rPr>
        <w:t>Ἀθηναῖοι δὲ τὴν τῶν δυνάμεων φθορὰν ἀκού‐ σαντες τοῦ μὲν ἀντέχεσθαι τῆς θαλάττης ἀπέστη‐ σαν, περὶ δὲ τὴν τῶν τειχῶν κατασκευὴν ἐγίνοντο καὶ τοὺς λιμένας ἀπεχώννυον, ἐλπίζοντες, ὅπερ ἦν</w:t>
      </w:r>
    </w:p>
    <w:p>
      <w:r>
        <w:rPr>
          <w:rFonts w:ascii="Courier New" w:hAnsi="Courier New"/>
          <w:color w:val="555555"/>
          <w:sz w:val="20"/>
        </w:rPr>
        <w:t>[13 . 107 . 2]</w:t>
      </w:r>
    </w:p>
    <w:p>
      <w:r>
        <w:rPr>
          <w:rFonts w:ascii="Gentium Plus" w:hAnsi="Gentium Plus"/>
          <w:sz w:val="24"/>
        </w:rPr>
        <w:t>εἰκός, εἰς πολιορκίαν καταστήσεσθαι. εὐθὺ γὰρ οἱ μὲν τῶν Λακεδαιμονίων βασιλεῖς Ἆγις καὶ Παυσα‐ νίας μετὰ πολλῆς δυνάμεως ἐμβαλόντες εἰς τὴν Ἀττικὴν πρὸς τοῖς τείχεσιν ἐστρατοπέδευον, Λύ‐</w:t>
      </w:r>
    </w:p>
    <w:p>
      <w:r>
        <w:rPr>
          <w:rFonts w:ascii="Courier New" w:hAnsi="Courier New"/>
          <w:color w:val="555555"/>
          <w:sz w:val="20"/>
        </w:rPr>
        <w:t>[5]</w:t>
      </w:r>
    </w:p>
    <w:p>
      <w:r>
        <w:rPr>
          <w:rFonts w:ascii="Gentium Plus" w:hAnsi="Gentium Plus"/>
          <w:sz w:val="24"/>
        </w:rPr>
        <w:t>σανδρος δὲ πλέον ἢ διακοσίαις τριήρεσιν εἰς τὸν Πειραιέα κατέπλευσεν. οἱ δ’ Ἀθηναῖοι τηλικούτοις περιεχόμενοι κακοῖς ὅμως ἀντεῖχον, καὶ ῥᾳδίως τὴν</w:t>
      </w:r>
    </w:p>
    <w:p>
      <w:r>
        <w:rPr>
          <w:rFonts w:ascii="Courier New" w:hAnsi="Courier New"/>
          <w:color w:val="555555"/>
          <w:sz w:val="20"/>
        </w:rPr>
        <w:t>[13 . 107 . 3]</w:t>
      </w:r>
    </w:p>
    <w:p>
      <w:r>
        <w:rPr>
          <w:rFonts w:ascii="Gentium Plus" w:hAnsi="Gentium Plus"/>
          <w:sz w:val="24"/>
        </w:rPr>
        <w:t>πόλιν παρεφύλαττον ἐπί τινα χρόνον. τοῖς δὲ Πε‐ λοποννησίοις ἔδοξεν, ἐπείπερ δυσχερὴς ἦν ἡ πολιορ‐ κία, τὰς μὲν δυνάμεις ἀπαγαγεῖν ἐκ τῆς Ἀττικῆς, ταῖς δὲ ναυσὶ μακρὰν ἐφεδρεύειν, ὅπως αὐτοῖς μὴ</w:t>
      </w:r>
    </w:p>
    <w:p>
      <w:r>
        <w:rPr>
          <w:rFonts w:ascii="Courier New" w:hAnsi="Courier New"/>
          <w:color w:val="555555"/>
          <w:sz w:val="20"/>
        </w:rPr>
        <w:t>[13 . 107 . 4]</w:t>
      </w:r>
    </w:p>
    <w:p>
      <w:r>
        <w:rPr>
          <w:rFonts w:ascii="Gentium Plus" w:hAnsi="Gentium Plus"/>
          <w:sz w:val="24"/>
        </w:rPr>
        <w:t>παρακομισθῇ σῖτος. οὗ συντελεσθέντος, οἱ μὲν Ἀθηναῖοι εἰς δεινὴν σπάνιν ἐνέπεσον ἁπάντων μέν, μάλιστα δὲ τροφῆς διὰ τὸ ταύτην ἀεὶ κατὰ θάλατ‐ ταν αὐτοῖς κομίζεσθαι. ἐπιτείνοντος δὲ τοῦ δεινοῦ</w:t>
      </w:r>
    </w:p>
    <w:p>
      <w:r>
        <w:rPr>
          <w:rFonts w:ascii="Courier New" w:hAnsi="Courier New"/>
          <w:color w:val="555555"/>
          <w:sz w:val="20"/>
        </w:rPr>
        <w:t>[5]</w:t>
      </w:r>
    </w:p>
    <w:p>
      <w:r>
        <w:rPr>
          <w:rFonts w:ascii="Gentium Plus" w:hAnsi="Gentium Plus"/>
          <w:sz w:val="24"/>
        </w:rPr>
        <w:t>καθ’ ἡμέραν, ἡ μὲν πόλις ἔγεμε νεκρῶν, οἱ δὲ λοι‐ ποὶ διαπρεσβευσάμενοι πρὸς Λακεδαιμονίους συν‐ έθεντο τὴν εἰρήνην, ὥστε τὰ μακρὰ σκέλη καὶ τὰ τείχη τοῦ Πειραιέως περιελεῖν, καὶ μακρὰς ναῦς μὴ πλεῖον ἔχειν δέκα, τῶν δὲ πόλεων πασῶν ἐκχωρῆσαι</w:t>
      </w:r>
    </w:p>
    <w:p>
      <w:r>
        <w:rPr>
          <w:rFonts w:ascii="Courier New" w:hAnsi="Courier New"/>
          <w:color w:val="555555"/>
          <w:sz w:val="20"/>
        </w:rPr>
        <w:t>[13 . 107 . 5]</w:t>
      </w:r>
    </w:p>
    <w:p>
      <w:r>
        <w:rPr>
          <w:rFonts w:ascii="Gentium Plus" w:hAnsi="Gentium Plus"/>
          <w:sz w:val="24"/>
        </w:rPr>
        <w:t>καὶ Λακεδαιμονίοις ἡγεμόσι χρῆσθαι. ὁ μὲν οὖν</w:t>
      </w:r>
    </w:p>
    <w:p>
      <w:r>
        <w:rPr>
          <w:rFonts w:ascii="Courier New" w:hAnsi="Courier New"/>
          <w:color w:val="555555"/>
          <w:sz w:val="20"/>
        </w:rPr>
        <w:t>[13 . 108 . 1]</w:t>
      </w:r>
    </w:p>
    <w:p>
      <w:r>
        <w:rPr>
          <w:rFonts w:ascii="Gentium Plus" w:hAnsi="Gentium Plus"/>
          <w:sz w:val="24"/>
        </w:rPr>
        <w:t>Μικρὸν δὲ τῆς εἰρήνης ὕστερον ἐτελεύτησε Δα‐ ρεῖος ὁ τῆς Ἀσίας βασιλεύς, ἄρξας ἔτη ἐννεακαίδεκα, τὴν δ’ ἡγεμονίαν διεδέξατο τῶν υἱῶν ὁ πρεσβύτα‐ τος Ἀρταξέρξης καὶ ἦρξεν ἔτη τρία πρὸς τοῖς τεσ‐</w:t>
      </w:r>
    </w:p>
    <w:p>
      <w:r>
        <w:rPr>
          <w:rFonts w:ascii="Courier New" w:hAnsi="Courier New"/>
          <w:color w:val="555555"/>
          <w:sz w:val="20"/>
        </w:rPr>
        <w:t>[5]</w:t>
      </w:r>
    </w:p>
    <w:p>
      <w:r>
        <w:rPr>
          <w:rFonts w:ascii="Gentium Plus" w:hAnsi="Gentium Plus"/>
          <w:sz w:val="24"/>
        </w:rPr>
        <w:t>σαράκοντα. καθ’ ὃν δὴ χρόνον καὶ Ἀντίμαχον τὸν ποιητὴν Ἀπολλόδωρος ὁ Ἀθηναῖός φησιν ἠνθηκέναι.</w:t>
      </w:r>
    </w:p>
    <w:p>
      <w:r>
        <w:rPr>
          <w:rFonts w:ascii="Courier New" w:hAnsi="Courier New"/>
          <w:color w:val="555555"/>
          <w:sz w:val="20"/>
        </w:rPr>
        <w:t>[13 . 108 . 2]</w:t>
      </w:r>
    </w:p>
    <w:p>
      <w:r>
        <w:rPr>
          <w:rFonts w:ascii="Gentium Plus" w:hAnsi="Gentium Plus"/>
          <w:sz w:val="24"/>
        </w:rPr>
        <w:t>Κατὰ δὲ τὴν Σικελίαν Ἰμίλκων ὁ τῶν Καρχηδο‐ νίων ἀφηγούμενος ἀρχομένου τοῦ θέρους τὴν μὲν τῶν Ἀκραγαντίνων πόλιν κατέσκαψε, τῶν δ’ ἱερῶν, ὅσα μὴ καλῶς ὑπὸ τοῦ πυρὸς ἐδόκει διεφθάρθαι, τὰς</w:t>
      </w:r>
    </w:p>
    <w:p>
      <w:r>
        <w:rPr>
          <w:rFonts w:ascii="Courier New" w:hAnsi="Courier New"/>
          <w:color w:val="555555"/>
          <w:sz w:val="20"/>
        </w:rPr>
        <w:t>[5]</w:t>
      </w:r>
    </w:p>
    <w:p>
      <w:r>
        <w:rPr>
          <w:rFonts w:ascii="Gentium Plus" w:hAnsi="Gentium Plus"/>
          <w:sz w:val="24"/>
        </w:rPr>
        <w:t>γλυφὰς καὶ τὰ περιττοτέρως εἰργασμένα περιέκοψεν· αὐτὸς δ’ ἀναλαβὼν ἅπασαν τὴν δύναμιν ἐνέβαλεν</w:t>
      </w:r>
    </w:p>
    <w:p>
      <w:r>
        <w:rPr>
          <w:rFonts w:ascii="Courier New" w:hAnsi="Courier New"/>
          <w:color w:val="555555"/>
          <w:sz w:val="20"/>
        </w:rPr>
        <w:t>[13 . 108 . 3]</w:t>
      </w:r>
    </w:p>
    <w:p>
      <w:r>
        <w:rPr>
          <w:rFonts w:ascii="Gentium Plus" w:hAnsi="Gentium Plus"/>
          <w:sz w:val="24"/>
        </w:rPr>
        <w:t>εἰς τὴν τῶν Γελῴων χώραν. ἐπελθὼν δὲ ταύτην πᾶσαν καὶ τὴν Καμαριναίαν, πλῆρες ἐποίησε τὸ στράτευμα παντοίας ὠφελείας. μετὰ δὲ ταῦτα ἐπὶ Γέλαν πορευθεὶς παρὰ τὸν ὁμώνυμον ποταμὸν τῇ</w:t>
      </w:r>
    </w:p>
    <w:p>
      <w:r>
        <w:rPr>
          <w:rFonts w:ascii="Courier New" w:hAnsi="Courier New"/>
          <w:color w:val="555555"/>
          <w:sz w:val="20"/>
        </w:rPr>
        <w:t>[13 . 108 . 4]</w:t>
      </w:r>
    </w:p>
    <w:p>
      <w:r>
        <w:rPr>
          <w:rFonts w:ascii="Gentium Plus" w:hAnsi="Gentium Plus"/>
          <w:sz w:val="24"/>
        </w:rPr>
        <w:t>πόλει κατεστρατοπέδευσεν. ἐχόντων δὲ τῶν Γε‐ λῴων ἐκτὸς τῆς πόλεως Ἀπόλλωνος ἀνδριάντα χαλ‐ κοῦν σφόδρα μέγαν, συλήσαντες αὐτὸν ἀπέστειλαν εἰς τὴν Τύρον. τοῦτον μὲν οἱ Γελῷοι κατὰ τὸν</w:t>
      </w:r>
    </w:p>
    <w:p>
      <w:r>
        <w:rPr>
          <w:rFonts w:ascii="Courier New" w:hAnsi="Courier New"/>
          <w:color w:val="555555"/>
          <w:sz w:val="20"/>
        </w:rPr>
        <w:t>[5]</w:t>
      </w:r>
    </w:p>
    <w:p>
      <w:r>
        <w:rPr>
          <w:rFonts w:ascii="Gentium Plus" w:hAnsi="Gentium Plus"/>
          <w:sz w:val="24"/>
        </w:rPr>
        <w:t>τοῦ θεοῦ χρησμὸν ἀνέθηκαν, οἱ δὲ Τύριοι καθ’ ὃν καιρὸν ὕστερον ὑπ’ Ἀλεξάνδρου τοῦ Μακεδόνος ἐπολιορκοῦντο, καθύβριζον ὡς συναγωνιζόμενον</w:t>
      </w:r>
    </w:p>
    <w:p>
      <w:r>
        <w:rPr>
          <w:rFonts w:ascii="Courier New" w:hAnsi="Courier New"/>
          <w:color w:val="555555"/>
          <w:sz w:val="20"/>
        </w:rPr>
        <w:t>[10]</w:t>
      </w:r>
    </w:p>
    <w:p>
      <w:r>
        <w:rPr>
          <w:rFonts w:ascii="Gentium Plus" w:hAnsi="Gentium Plus"/>
          <w:sz w:val="24"/>
        </w:rPr>
        <w:t>τὴν αὐτὴν ὥραν ἐν ᾗ Καρχηδόνιοι τὸν Ἀπόλλωνα περὶ Γέλαν ἐσύλησαν, συνέβη τιμηθῆναι θυσίαις καὶ προσόδοις ταῖς μεγίσταις ὑπὸ τῶν Ἑλλήνων,</w:t>
      </w:r>
    </w:p>
    <w:p>
      <w:r>
        <w:rPr>
          <w:rFonts w:ascii="Courier New" w:hAnsi="Courier New"/>
          <w:color w:val="555555"/>
          <w:sz w:val="20"/>
        </w:rPr>
        <w:t>[13 . 108 . 5]</w:t>
      </w:r>
    </w:p>
    <w:p>
      <w:r>
        <w:rPr>
          <w:rFonts w:ascii="Gentium Plus" w:hAnsi="Gentium Plus"/>
          <w:sz w:val="24"/>
        </w:rPr>
        <w:t>ὡς αἴτιον γεγενημένον τῆς ἁλώσεως. ταῦτα μὲν οὖν, καίπερ ἐν ἄλλοις πραχθέντα χρόνοις, οὐκ ἀν‐ επιτήδειον ἡγησάμεθα παρ’ ἄλληλα θεῖναι διὰ τὸ παράδοξον. οἱ δ’ οὖν Καρχηδόνιοι δενδροτομοῦν‐</w:t>
      </w:r>
    </w:p>
    <w:p>
      <w:r>
        <w:rPr>
          <w:rFonts w:ascii="Courier New" w:hAnsi="Courier New"/>
          <w:color w:val="555555"/>
          <w:sz w:val="20"/>
        </w:rPr>
        <w:t>[5]</w:t>
      </w:r>
    </w:p>
    <w:p>
      <w:r>
        <w:rPr>
          <w:rFonts w:ascii="Gentium Plus" w:hAnsi="Gentium Plus"/>
          <w:sz w:val="24"/>
        </w:rPr>
        <w:t>τες τὴν χώραν τάφρον περιεβάλοντο τῇ στρατο‐ πεδείᾳ· προσεδέχοντο γὰρ τὸν Διονύσιον ἥξειν μετὰ δυνάμεως πολλῆς βοηθήσοντα τοῖς κινδυνεύουσιν.</w:t>
      </w:r>
    </w:p>
    <w:p>
      <w:r>
        <w:rPr>
          <w:rFonts w:ascii="Courier New" w:hAnsi="Courier New"/>
          <w:color w:val="555555"/>
          <w:sz w:val="20"/>
        </w:rPr>
        <w:t>[13 . 108 . 6]</w:t>
      </w:r>
    </w:p>
    <w:p>
      <w:r>
        <w:rPr>
          <w:rFonts w:ascii="Gentium Plus" w:hAnsi="Gentium Plus"/>
          <w:sz w:val="24"/>
        </w:rPr>
        <w:t>οἱ δὲ Γελῷοι τὸ μὲν πρῶτον ἐψηφίσαντο τέκνα καὶ γυναῖκας εἰς Συρακούσας ὑπεκθέσθαι διὰ τὸ μέγε‐ θος τοῦ προσδοκωμένου κινδύνου· τῶν δὲ γυναι‐ κῶν ἐπὶ τοὺς κατὰ τὴν ἀγορὰν βωμοὺς καταφυγου‐</w:t>
      </w:r>
    </w:p>
    <w:p>
      <w:r>
        <w:rPr>
          <w:rFonts w:ascii="Courier New" w:hAnsi="Courier New"/>
          <w:color w:val="555555"/>
          <w:sz w:val="20"/>
        </w:rPr>
        <w:t>[5]</w:t>
      </w:r>
    </w:p>
    <w:p>
      <w:r>
        <w:rPr>
          <w:rFonts w:ascii="Gentium Plus" w:hAnsi="Gentium Plus"/>
          <w:sz w:val="24"/>
        </w:rPr>
        <w:t>σῶν καὶ δεομένων τῆς αὐτῆς τοῖς ἀνδράσι τύχης</w:t>
      </w:r>
    </w:p>
    <w:p>
      <w:r>
        <w:rPr>
          <w:rFonts w:ascii="Courier New" w:hAnsi="Courier New"/>
          <w:color w:val="555555"/>
          <w:sz w:val="20"/>
        </w:rPr>
        <w:t>[13 . 108 . 7]</w:t>
      </w:r>
    </w:p>
    <w:p>
      <w:r>
        <w:rPr>
          <w:rFonts w:ascii="Gentium Plus" w:hAnsi="Gentium Plus"/>
          <w:sz w:val="24"/>
        </w:rPr>
        <w:t>κοινωνῆσαι, συνεχώρησαν. μετὰ δὲ ταῦτα τάξεις ποιησάμενοι πλείστας, κατὰ μέρος τοὺς στρατιώτας ἀπέστελλον ἐπὶ τὴν χώραν· οὗτοι δ’ ἐμπειρίαν ἔχον‐ τες ἐπετίθεντο τοῖς πλανωμένοις τῶν πολεμίων, καὶ</w:t>
      </w:r>
    </w:p>
    <w:p>
      <w:r>
        <w:rPr>
          <w:rFonts w:ascii="Courier New" w:hAnsi="Courier New"/>
          <w:color w:val="555555"/>
          <w:sz w:val="20"/>
        </w:rPr>
        <w:t>[5]</w:t>
      </w:r>
    </w:p>
    <w:p>
      <w:r>
        <w:rPr>
          <w:rFonts w:ascii="Gentium Plus" w:hAnsi="Gentium Plus"/>
          <w:sz w:val="24"/>
        </w:rPr>
        <w:t>πολλοὺς μὲν αὐτῶν καθ’ ἡμέραν ἀνῆγον ζῶντας,</w:t>
      </w:r>
    </w:p>
    <w:p>
      <w:r>
        <w:rPr>
          <w:rFonts w:ascii="Courier New" w:hAnsi="Courier New"/>
          <w:color w:val="555555"/>
          <w:sz w:val="20"/>
        </w:rPr>
        <w:t>[13 . 108 . 8]</w:t>
      </w:r>
    </w:p>
    <w:p>
      <w:r>
        <w:rPr>
          <w:rFonts w:ascii="Gentium Plus" w:hAnsi="Gentium Plus"/>
          <w:sz w:val="24"/>
        </w:rPr>
        <w:t>οὐκ ὀλίγους δὲ ἀνῄρουν. τῶν δὲ Καρχηδονίων ἀπὸ μέρους προσβαλλόντων τῇ πόλει καὶ τοῖς κριοῖς καταβαλλόντων τὰ τείχη γενναίως ἠμύνοντο· τά τε γὰρ ἐφ’ ἡμέρας πίπτοντα τῶν τειχῶν νυκτὸς ᾠκο‐</w:t>
      </w:r>
    </w:p>
    <w:p>
      <w:r>
        <w:rPr>
          <w:rFonts w:ascii="Courier New" w:hAnsi="Courier New"/>
          <w:color w:val="555555"/>
          <w:sz w:val="20"/>
        </w:rPr>
        <w:t>[5]</w:t>
      </w:r>
    </w:p>
    <w:p>
      <w:r>
        <w:rPr>
          <w:rFonts w:ascii="Gentium Plus" w:hAnsi="Gentium Plus"/>
          <w:sz w:val="24"/>
        </w:rPr>
        <w:t>δόμουν, συνυπηρετουσῶν τῶν γυναικῶν καὶ παίδων·</w:t>
      </w:r>
    </w:p>
    <w:p>
      <w:r>
        <w:rPr>
          <w:rFonts w:ascii="Courier New" w:hAnsi="Courier New"/>
          <w:color w:val="555555"/>
          <w:sz w:val="20"/>
        </w:rPr>
        <w:t>[13 . 108 . 9]</w:t>
      </w:r>
    </w:p>
    <w:p>
      <w:r>
        <w:rPr>
          <w:rFonts w:ascii="Gentium Plus" w:hAnsi="Gentium Plus"/>
          <w:sz w:val="24"/>
        </w:rPr>
        <w:t>μετὰ πάσης προθυμίας· τὸ δὲ σύνολον οὕτως ἐδέ‐ ξαντο τὴν ἔφοδον τῶν Καρχηδονίων εὐρώστως, ὥστε καὶ πόλιν ἀνώχυρον ἔχοντες καὶ συμμάχων ὄντες ἔρημοι, πρὸς δὲ τούτοις τὰ τείχη θεωροῦντες</w:t>
      </w:r>
    </w:p>
    <w:p>
      <w:r>
        <w:rPr>
          <w:rFonts w:ascii="Courier New" w:hAnsi="Courier New"/>
          <w:color w:val="555555"/>
          <w:sz w:val="20"/>
        </w:rPr>
        <w:t>[5]</w:t>
      </w:r>
    </w:p>
    <w:p>
      <w:r>
        <w:rPr>
          <w:rFonts w:ascii="Gentium Plus" w:hAnsi="Gentium Plus"/>
          <w:sz w:val="24"/>
        </w:rPr>
        <w:t>πίπτοντα κατὰ πλείονας τόπους, οὐ κατεπλάγησαν τὸν περιεστῶτα κίνδυνον.</w:t>
      </w:r>
    </w:p>
    <w:p>
      <w:r>
        <w:rPr>
          <w:rFonts w:ascii="Courier New" w:hAnsi="Courier New"/>
          <w:color w:val="555555"/>
          <w:sz w:val="20"/>
        </w:rPr>
        <w:t>[13 . 109 . 1]</w:t>
      </w:r>
    </w:p>
    <w:p>
      <w:r>
        <w:rPr>
          <w:rFonts w:ascii="Gentium Plus" w:hAnsi="Gentium Plus"/>
          <w:sz w:val="24"/>
        </w:rPr>
        <w:t>Διονύσιος δ’ ὁ τῶν Συρακοσίων τύραννος μεταπεμψάμενος παρὰ τῶν ἐξ Ἰταλίας Ἑλλήνων βοή‐ θειαν ἐξῆγε καὶ παρὰ τῶν ἄλλων συμμάχων δύνα‐ μιν· ἐπέλεξε δὲ καὶ τῶν Συρακοσίων τοὺς πλείστους</w:t>
      </w:r>
    </w:p>
    <w:p>
      <w:r>
        <w:rPr>
          <w:rFonts w:ascii="Courier New" w:hAnsi="Courier New"/>
          <w:color w:val="555555"/>
          <w:sz w:val="20"/>
        </w:rPr>
        <w:t>[5]</w:t>
      </w:r>
    </w:p>
    <w:p>
      <w:r>
        <w:rPr>
          <w:rFonts w:ascii="Gentium Plus" w:hAnsi="Gentium Plus"/>
          <w:sz w:val="24"/>
        </w:rPr>
        <w:t>τῶν ἐν ἡλικίᾳ καὶ τοὺς μισθοφόρους κατέλεξεν εἰς</w:t>
      </w:r>
    </w:p>
    <w:p>
      <w:r>
        <w:rPr>
          <w:rFonts w:ascii="Courier New" w:hAnsi="Courier New"/>
          <w:color w:val="555555"/>
          <w:sz w:val="20"/>
        </w:rPr>
        <w:t>[13 . 109 . 2]</w:t>
      </w:r>
    </w:p>
    <w:p>
      <w:r>
        <w:rPr>
          <w:rFonts w:ascii="Gentium Plus" w:hAnsi="Gentium Plus"/>
          <w:sz w:val="24"/>
        </w:rPr>
        <w:t>τὸ στρατόπεδον. εἶχε δὲ τοὺς ἅπαντας, ὡς μέν τινες, πεντακισμυρίους, ὡς δὲ Τίμαιος ἀνέγραψε, πεζοὺς μὲν τρισμυρίους, ἱππεῖς δὲ χιλίους, ναῦς δὲ καταφράκτους πεντήκοντα. μετὰ δὲ τοσαύτης δυ‐</w:t>
      </w:r>
    </w:p>
    <w:p>
      <w:r>
        <w:rPr>
          <w:rFonts w:ascii="Courier New" w:hAnsi="Courier New"/>
          <w:color w:val="555555"/>
          <w:sz w:val="20"/>
        </w:rPr>
        <w:t>[5]</w:t>
      </w:r>
    </w:p>
    <w:p>
      <w:r>
        <w:rPr>
          <w:rFonts w:ascii="Gentium Plus" w:hAnsi="Gentium Plus"/>
          <w:sz w:val="24"/>
        </w:rPr>
        <w:t>νάμεως ἐξορμήσας ἐπὶ τὴν βοήθειαν τοῖς Γελῴοις, ὡς ἤγγισε τῆς πόλεως, κατεστρατοπέδευσε παρὰ τὴν</w:t>
      </w:r>
    </w:p>
    <w:p>
      <w:r>
        <w:rPr>
          <w:rFonts w:ascii="Courier New" w:hAnsi="Courier New"/>
          <w:color w:val="555555"/>
          <w:sz w:val="20"/>
        </w:rPr>
        <w:t>[13 . 109 . 3]</w:t>
      </w:r>
    </w:p>
    <w:p>
      <w:r>
        <w:rPr>
          <w:rFonts w:ascii="Gentium Plus" w:hAnsi="Gentium Plus"/>
          <w:sz w:val="24"/>
        </w:rPr>
        <w:t>θάλατταν. ἔσπευδε γὰρ μὴ διασπᾶν τὴν στρατιάν, ἀλλ’ ἐκ τοῦ αὐτοῦ τόπου τὴν ὁρμὴν ποιούμενος κατὰ γῆν ἅμα καὶ κατὰ θάλατταν ἀγωνίζεσθαι· τοῖς μὲν γὰρ ψιλοῖς ἠγωνίζετο καὶ τὴν χώραν οὐκ εἴα προνο‐</w:t>
      </w:r>
    </w:p>
    <w:p>
      <w:r>
        <w:rPr>
          <w:rFonts w:ascii="Courier New" w:hAnsi="Courier New"/>
          <w:color w:val="555555"/>
          <w:sz w:val="20"/>
        </w:rPr>
        <w:t>[5]</w:t>
      </w:r>
    </w:p>
    <w:p>
      <w:r>
        <w:rPr>
          <w:rFonts w:ascii="Gentium Plus" w:hAnsi="Gentium Plus"/>
          <w:sz w:val="24"/>
        </w:rPr>
        <w:t>μεύεσθαι, τοῖς δ’ ἱππεῦσι καὶ ταῖς ναυσὶν ἐπειρᾶτο τὰς ἀγορὰς ἀφαιρεῖσθαι τὰς κομιζομένας τοῖς Καρ‐</w:t>
      </w:r>
    </w:p>
    <w:p>
      <w:r>
        <w:rPr>
          <w:rFonts w:ascii="Courier New" w:hAnsi="Courier New"/>
          <w:color w:val="555555"/>
          <w:sz w:val="20"/>
        </w:rPr>
        <w:t>[13 . 109 . 4]</w:t>
      </w:r>
    </w:p>
    <w:p>
      <w:r>
        <w:rPr>
          <w:rFonts w:ascii="Gentium Plus" w:hAnsi="Gentium Plus"/>
          <w:sz w:val="24"/>
        </w:rPr>
        <w:t>χηδονίοις ἐκ τῆς ἰδίας ἐπικρατείας. ἐφ’ ἡμέρας μὲν οὖν εἴκοσι διέτριβον οὐδὲν ἄξιον λόγου πράττοντες·</w:t>
      </w:r>
    </w:p>
    <w:p>
      <w:r>
        <w:rPr>
          <w:rFonts w:ascii="Courier New" w:hAnsi="Courier New"/>
          <w:color w:val="555555"/>
          <w:sz w:val="20"/>
        </w:rPr>
        <w:t>[5]</w:t>
      </w:r>
    </w:p>
    <w:p>
      <w:r>
        <w:rPr>
          <w:rFonts w:ascii="Gentium Plus" w:hAnsi="Gentium Plus"/>
          <w:sz w:val="24"/>
        </w:rPr>
        <w:t>προσέταξεν ἐν ἀριστερᾷ τὴν πόλιν ἔχοντας ἐπὶ τὸν χάρακα τῶν ἐναντίων πορεύεσθαι· τὸ δ’ ἕτερον τάγμα συμμάχων καταστήσας ἐκέλευσεν ἐν δεξιᾷ τὴν πόλιν ἔχοντας ἐπείγεσθαι παρ’ αὐτὸν τὸν αἰγιαλόν· αὐτὸς δ’ ἔχων τὸ τῶν μισθοφόρων σύνταγμα διὰ τῆς πό‐</w:t>
      </w:r>
    </w:p>
    <w:p>
      <w:r>
        <w:rPr>
          <w:rFonts w:ascii="Courier New" w:hAnsi="Courier New"/>
          <w:color w:val="555555"/>
          <w:sz w:val="20"/>
        </w:rPr>
        <w:t>[10]</w:t>
      </w:r>
    </w:p>
    <w:p>
      <w:r>
        <w:rPr>
          <w:rFonts w:ascii="Gentium Plus" w:hAnsi="Gentium Plus"/>
          <w:sz w:val="24"/>
        </w:rPr>
        <w:t>λεως ὥρμησεν ἐπὶ τὸν τόπον, οὗ τὰ μηχανήματα</w:t>
      </w:r>
    </w:p>
    <w:p>
      <w:r>
        <w:rPr>
          <w:rFonts w:ascii="Courier New" w:hAnsi="Courier New"/>
          <w:color w:val="555555"/>
          <w:sz w:val="20"/>
        </w:rPr>
        <w:t>[13 . 109 . 5]</w:t>
      </w:r>
    </w:p>
    <w:p>
      <w:r>
        <w:rPr>
          <w:rFonts w:ascii="Gentium Plus" w:hAnsi="Gentium Plus"/>
          <w:sz w:val="24"/>
        </w:rPr>
        <w:t>τῶν Καρχηδονίων ἦν. καὶ τοῖς μὲν ἱππεῦσι παρήγ‐ γειλεν, ἐπειδὰν ἴδωσι τοὺς πεζοὺς ὡρμημένους, διαβῆναι τὸν ποταμὸν καὶ τὸ πεδίον καθιππάζεσθαι, κἂν μὲν ὁρῶσι τοὺς ἰδίους προτεροῦντας, συνεπι‐</w:t>
      </w:r>
    </w:p>
    <w:p>
      <w:r>
        <w:rPr>
          <w:rFonts w:ascii="Courier New" w:hAnsi="Courier New"/>
          <w:color w:val="555555"/>
          <w:sz w:val="20"/>
        </w:rPr>
        <w:t>[5]</w:t>
      </w:r>
    </w:p>
    <w:p>
      <w:r>
        <w:rPr>
          <w:rFonts w:ascii="Gentium Plus" w:hAnsi="Gentium Plus"/>
          <w:sz w:val="24"/>
        </w:rPr>
        <w:t>λαμβάνεσθαι τῆς μάχης, ἂν δ’ ἐλαττωμένους, δέ‐ χεσθαι τοὺς θλιβομένους· τοῖς δ’ ἐν ταῖς ναυσὶ παρήγγειλε πρὸς τὴν τῶν Ἰταλιωτῶν ἔφοδον τῇ παρ‐</w:t>
      </w:r>
    </w:p>
    <w:p>
      <w:r>
        <w:rPr>
          <w:rFonts w:ascii="Courier New" w:hAnsi="Courier New"/>
          <w:color w:val="555555"/>
          <w:sz w:val="20"/>
        </w:rPr>
        <w:t>[13 . 110 . 1]</w:t>
      </w:r>
    </w:p>
    <w:p>
      <w:r>
        <w:rPr>
          <w:rFonts w:ascii="Gentium Plus" w:hAnsi="Gentium Plus"/>
          <w:sz w:val="24"/>
        </w:rPr>
        <w:t>εμβολῇ τῶν πολεμίων ἐπιπλεῦσαι. εὐκαίρως δ’ αὐτῶν ποιησάντων τὸ παραγγελθέν, οἱ μὲν Καρ‐ χηδόνιοι πρὸς ἐκεῖνο τὸ μέρος παρεβοήθουν, ἀν‐ είργοντες τοὺς ἐκ τῶν νεῶν ἀποβαίνοντας· καὶ</w:t>
      </w:r>
    </w:p>
    <w:p>
      <w:r>
        <w:rPr>
          <w:rFonts w:ascii="Courier New" w:hAnsi="Courier New"/>
          <w:color w:val="555555"/>
          <w:sz w:val="20"/>
        </w:rPr>
        <w:t>[5]</w:t>
      </w:r>
    </w:p>
    <w:p>
      <w:r>
        <w:rPr>
          <w:rFonts w:ascii="Gentium Plus" w:hAnsi="Gentium Plus"/>
          <w:sz w:val="24"/>
        </w:rPr>
        <w:t>γὰρ οὐδ’ ὠχυρωμένον τὸ μέρος εἶχον ἅπαν τὸ παρὰ</w:t>
      </w:r>
    </w:p>
    <w:p>
      <w:r>
        <w:rPr>
          <w:rFonts w:ascii="Courier New" w:hAnsi="Courier New"/>
          <w:color w:val="555555"/>
          <w:sz w:val="20"/>
        </w:rPr>
        <w:t>[13 . 110 . 2]</w:t>
      </w:r>
    </w:p>
    <w:p>
      <w:r>
        <w:rPr>
          <w:rFonts w:ascii="Gentium Plus" w:hAnsi="Gentium Plus"/>
          <w:sz w:val="24"/>
        </w:rPr>
        <w:t>τὸν αἰγιαλὸν τῆς στρατοπεδείας· οἱ δ’ Ἰταλιῶται κατὰ τοῦτον τὸν καιρὸν παρὰ τὴν θάλατταν τὸ πᾶν διανύσαντες ἐπέθεντο τῇ παρεμβολῇ τῶν Καρχηδονίων, τοὺς πλείστους εὑρόντες παραβεβοη‐</w:t>
      </w:r>
    </w:p>
    <w:p>
      <w:r>
        <w:rPr>
          <w:rFonts w:ascii="Courier New" w:hAnsi="Courier New"/>
          <w:color w:val="555555"/>
          <w:sz w:val="20"/>
        </w:rPr>
        <w:t>[5]</w:t>
      </w:r>
    </w:p>
    <w:p>
      <w:r>
        <w:rPr>
          <w:rFonts w:ascii="Gentium Plus" w:hAnsi="Gentium Plus"/>
          <w:sz w:val="24"/>
        </w:rPr>
        <w:t>θηκότας ἐπὶ τὰς ναῦς· τοὺς δ’ ἐπὶ τούτου τοῦ</w:t>
      </w:r>
    </w:p>
    <w:p>
      <w:r>
        <w:rPr>
          <w:rFonts w:ascii="Courier New" w:hAnsi="Courier New"/>
          <w:color w:val="555555"/>
          <w:sz w:val="20"/>
        </w:rPr>
        <w:t>[13 . 110 . 3]</w:t>
      </w:r>
    </w:p>
    <w:p>
      <w:r>
        <w:rPr>
          <w:rFonts w:ascii="Gentium Plus" w:hAnsi="Gentium Plus"/>
          <w:sz w:val="24"/>
        </w:rPr>
        <w:t>εἰς τὴν στρατοπεδείαν. οὗ γενηθέντος οἱ Καρ‐ χηδόνιοι τῷ πλείστῳ μέρει τῆς δυνάμεως ἐπιστρέ‐ ψαντες καὶ πολὺν διαγωνισάμενοι χρόνον μόγις ἐξέωσαν τοὺς ἐντὸς τῆς τάφρου βιασαμένους. οἱ</w:t>
      </w:r>
    </w:p>
    <w:p>
      <w:r>
        <w:rPr>
          <w:rFonts w:ascii="Courier New" w:hAnsi="Courier New"/>
          <w:color w:val="555555"/>
          <w:sz w:val="20"/>
        </w:rPr>
        <w:t>[5]</w:t>
      </w:r>
    </w:p>
    <w:p>
      <w:r>
        <w:rPr>
          <w:rFonts w:ascii="Gentium Plus" w:hAnsi="Gentium Plus"/>
          <w:sz w:val="24"/>
        </w:rPr>
        <w:t>δὲ Ἰταλιῶται τῷ πλήθει τῶν βαρβάρων καταπο‐ νούμενοι κατὰ τὴν ἀναχώρησιν εἰς τὸ τοῦ χάρα‐ κος ἀπωξυμμένον ἐνέπιπτον, οὐκ ἔχοντες βοήθειαν·</w:t>
      </w:r>
    </w:p>
    <w:p>
      <w:r>
        <w:rPr>
          <w:rFonts w:ascii="Courier New" w:hAnsi="Courier New"/>
          <w:color w:val="555555"/>
          <w:sz w:val="20"/>
        </w:rPr>
        <w:t>[13 . 110 . 4]</w:t>
      </w:r>
    </w:p>
    <w:p>
      <w:r>
        <w:rPr>
          <w:rFonts w:ascii="Gentium Plus" w:hAnsi="Gentium Plus"/>
          <w:sz w:val="24"/>
        </w:rPr>
        <w:t>οἵ τε γὰρ Σικελιῶται διὰ τοῦ πεδίου πορευόμενοι καθυστέρουν τῶν καιρῶν, οἵ τε μετὰ Διονυσίου μισθοφόροι μόγις διεπορεύοντο τὰς κατὰ τὴν πόλιν ὁδούς, οὐ δυνάμενοι κατὰ τὴν ἰδίαν προαίρεσιν</w:t>
      </w:r>
    </w:p>
    <w:p>
      <w:r>
        <w:rPr>
          <w:rFonts w:ascii="Courier New" w:hAnsi="Courier New"/>
          <w:color w:val="555555"/>
          <w:sz w:val="20"/>
        </w:rPr>
        <w:t>[5]</w:t>
      </w:r>
    </w:p>
    <w:p>
      <w:r>
        <w:rPr>
          <w:rFonts w:ascii="Gentium Plus" w:hAnsi="Gentium Plus"/>
          <w:sz w:val="24"/>
        </w:rPr>
        <w:t>ἐπισπεῦσαι. οἱ δὲ Γελῷοι μέχρι τινὸς ἐπεξιόντες ἐπεβοήθουν κατὰ βραχὺν τόπον τοῖς Ἰταλιώταις, εὐλαβούμενοι λιπεῖν τὴν τῶν τειχῶν φυλακήν· διό‐</w:t>
      </w:r>
    </w:p>
    <w:p>
      <w:r>
        <w:rPr>
          <w:rFonts w:ascii="Courier New" w:hAnsi="Courier New"/>
          <w:color w:val="555555"/>
          <w:sz w:val="20"/>
        </w:rPr>
        <w:t>[13 . 110 . 5]</w:t>
      </w:r>
    </w:p>
    <w:p>
      <w:r>
        <w:rPr>
          <w:rFonts w:ascii="Gentium Plus" w:hAnsi="Gentium Plus"/>
          <w:sz w:val="24"/>
        </w:rPr>
        <w:t>περ ὑστέρουν τῆς βοηθείας. οἱ δὲ Ἴβηρες καὶ Καμ‐ πανοὶ μετὰ τῶν Καρχηδονίων στρατευόμενοι, καὶ βαρεῖς ἐπικείμενοι τοῖς ἀπὸ τῆς Ἰταλίας Ἕλλησι, κατέβαλον αὐτῶν πλείους τῶν χιλίων. τῶν δ’ ἐν</w:t>
      </w:r>
    </w:p>
    <w:p>
      <w:r>
        <w:rPr>
          <w:rFonts w:ascii="Courier New" w:hAnsi="Courier New"/>
          <w:color w:val="555555"/>
          <w:sz w:val="20"/>
        </w:rPr>
        <w:t>[5]</w:t>
      </w:r>
    </w:p>
    <w:p>
      <w:r>
        <w:rPr>
          <w:rFonts w:ascii="Gentium Plus" w:hAnsi="Gentium Plus"/>
          <w:sz w:val="24"/>
        </w:rPr>
        <w:t>ταῖς ναυσὶν ἀνειργόντων τοξεύμασι τοὺς διώκοντας, οἱ λοιποὶ μετ’ ἀσφαλείας διεσώθησαν πρὸς τὴν</w:t>
      </w:r>
    </w:p>
    <w:p>
      <w:r>
        <w:rPr>
          <w:rFonts w:ascii="Courier New" w:hAnsi="Courier New"/>
          <w:color w:val="555555"/>
          <w:sz w:val="20"/>
        </w:rPr>
        <w:t>[13 . 110 . 6]</w:t>
      </w:r>
    </w:p>
    <w:p>
      <w:r>
        <w:rPr>
          <w:rFonts w:ascii="Gentium Plus" w:hAnsi="Gentium Plus"/>
          <w:sz w:val="24"/>
        </w:rPr>
        <w:t>πόλιν. ἐκ δὲ θατέρου μέρους οἱ Σικελιῶται πρὸς τοὺς ἀπαντήσαντας Λίβυας διαγωνισάμενοι συχνοὺς μὲν αὐτῶν ἀνεῖλον, τοὺς δ’ ἄλλους εἰς τὴν στρα‐ τοπεδείαν συνεδίωξαν· τῶν δὲ Ἰβήρων καὶ Καμπα‐</w:t>
      </w:r>
    </w:p>
    <w:p>
      <w:r>
        <w:rPr>
          <w:rFonts w:ascii="Courier New" w:hAnsi="Courier New"/>
          <w:color w:val="555555"/>
          <w:sz w:val="20"/>
        </w:rPr>
        <w:t>[5]</w:t>
      </w:r>
    </w:p>
    <w:p>
      <w:r>
        <w:rPr>
          <w:rFonts w:ascii="Gentium Plus" w:hAnsi="Gentium Plus"/>
          <w:sz w:val="24"/>
        </w:rPr>
        <w:t>νῶν, ἔτι δὲ Καρχηδονίων, παραβοηθησάντων τοῖς Λίβυσι, περὶ ἑξακοσίους ἀποβαλόντες πρὸς τὴν πόλιν</w:t>
      </w:r>
    </w:p>
    <w:p>
      <w:r>
        <w:rPr>
          <w:rFonts w:ascii="Courier New" w:hAnsi="Courier New"/>
          <w:color w:val="555555"/>
          <w:sz w:val="20"/>
        </w:rPr>
        <w:t>[13 . 110 . 7]</w:t>
      </w:r>
    </w:p>
    <w:p>
      <w:r>
        <w:rPr>
          <w:rFonts w:ascii="Gentium Plus" w:hAnsi="Gentium Plus"/>
          <w:sz w:val="24"/>
        </w:rPr>
        <w:t>ἀπεχώρησαν. οἱ δ’ ἱππεῖς ὡς εἶδον τοὺς ἰδίους ἡττη‐</w:t>
      </w:r>
    </w:p>
    <w:p>
      <w:r>
        <w:rPr>
          <w:rFonts w:ascii="Courier New" w:hAnsi="Courier New"/>
          <w:color w:val="555555"/>
          <w:sz w:val="20"/>
        </w:rPr>
        <w:t>[5]</w:t>
      </w:r>
    </w:p>
    <w:p>
      <w:r>
        <w:rPr>
          <w:rFonts w:ascii="Gentium Plus" w:hAnsi="Gentium Plus"/>
          <w:sz w:val="24"/>
        </w:rPr>
        <w:t>ἠλαττωμένον, τότε μὲν ἐντὸς τῶν τειχῶν ἀνεχώρησεν.</w:t>
      </w:r>
    </w:p>
    <w:p>
      <w:r>
        <w:rPr>
          <w:rFonts w:ascii="Courier New" w:hAnsi="Courier New"/>
          <w:color w:val="555555"/>
          <w:sz w:val="20"/>
        </w:rPr>
        <w:t>[13 . 111 . 1]</w:t>
      </w:r>
    </w:p>
    <w:p>
      <w:r>
        <w:rPr>
          <w:rFonts w:ascii="Gentium Plus" w:hAnsi="Gentium Plus"/>
          <w:sz w:val="24"/>
        </w:rPr>
        <w:t>Μετὰ δὲ ταῦτα τῶν φίλων συναγαγὼν συνέ‐ δριον ἐβουλεύετο περὶ τοῦ πολέμου. πάντων δὲ λεγόντων ἀνεπιτήδειον εἶναι τὸν τόπον περὶ τῶν ὅλων διακρίνεσθαι τοῖς πολεμίοις, πρὸς τὴν ἑσπέ‐</w:t>
      </w:r>
    </w:p>
    <w:p>
      <w:r>
        <w:rPr>
          <w:rFonts w:ascii="Courier New" w:hAnsi="Courier New"/>
          <w:color w:val="555555"/>
          <w:sz w:val="20"/>
        </w:rPr>
        <w:t>[5]</w:t>
      </w:r>
    </w:p>
    <w:p>
      <w:r>
        <w:rPr>
          <w:rFonts w:ascii="Gentium Plus" w:hAnsi="Gentium Plus"/>
          <w:sz w:val="24"/>
        </w:rPr>
        <w:t>ραν ἀπέστειλε κήρυκα περὶ τῆς εἰς αὔριον ἀναι‐ ρέσεως τῶν νεκρῶν, καὶ τὸν μὲν ἐκ τῆς πόλεως ὄχλον περὶ πρώτην φυλακὴν τῆς νυκτὸς ἐξαπέστει‐ λεν, αὐτὸς δὲ περὶ μέσας νύκτας ἀφώρμησε, κατα‐</w:t>
      </w:r>
    </w:p>
    <w:p>
      <w:r>
        <w:rPr>
          <w:rFonts w:ascii="Courier New" w:hAnsi="Courier New"/>
          <w:color w:val="555555"/>
          <w:sz w:val="20"/>
        </w:rPr>
        <w:t>[13 . 111 . 2]</w:t>
      </w:r>
    </w:p>
    <w:p>
      <w:r>
        <w:rPr>
          <w:rFonts w:ascii="Gentium Plus" w:hAnsi="Gentium Plus"/>
          <w:sz w:val="24"/>
        </w:rPr>
        <w:t>λιπὼν τῶν ψιλῶν περὶ δισχιλίους. τούτοις δ’ ἦν παρηγγελμένον πυρὰ καίειν δι’ ὅλης τῆς νυκτὸς καὶ θορυβοποιεῖν πρὸς τὸ δόξαν ἐμποιῆσαι τοῖς Καρχη‐ δονίοις ὡς μένοντος ἐν τῇ πόλει. οὗτοι μὲν οὖν</w:t>
      </w:r>
    </w:p>
    <w:p>
      <w:r>
        <w:rPr>
          <w:rFonts w:ascii="Courier New" w:hAnsi="Courier New"/>
          <w:color w:val="555555"/>
          <w:sz w:val="20"/>
        </w:rPr>
        <w:t>[5]</w:t>
      </w:r>
    </w:p>
    <w:p>
      <w:r>
        <w:rPr>
          <w:rFonts w:ascii="Gentium Plus" w:hAnsi="Gentium Plus"/>
          <w:sz w:val="24"/>
        </w:rPr>
        <w:t>ἤδη τῆς ἡμέρας ὑποφωσκούσης ἀφώρμησαν πρὸς τοὺς περὶ τὸν Διονύσιον, οἱ δὲ Καρχηδόνιοι διαι‐ σθόμενοι τὸ γεγονὸς μετεστρατοπέδευσαν εἰς τὴν πόλιν καὶ τὰ περιλειφθέντα κατὰ τὰς οἰκίας διήρ‐</w:t>
      </w:r>
    </w:p>
    <w:p>
      <w:r>
        <w:rPr>
          <w:rFonts w:ascii="Courier New" w:hAnsi="Courier New"/>
          <w:color w:val="555555"/>
          <w:sz w:val="20"/>
        </w:rPr>
        <w:t>[13 . 111 . 3]</w:t>
      </w:r>
    </w:p>
    <w:p>
      <w:r>
        <w:rPr>
          <w:rFonts w:ascii="Gentium Plus" w:hAnsi="Gentium Plus"/>
          <w:sz w:val="24"/>
        </w:rPr>
        <w:t>πασαν. Διονύσιος δὲ παραγενόμενος εἰς τὴν Κα‐ μάριναν, ἠνάγκασε καὶ τοὺς ἐκεῖ μετὰ τέκνων καὶ γυναικῶν εἰς Συρακούσας ἀπιέναι. τοῦ φόβου δ’ οὐδεμίαν ἀναβολὴν διδόντος τινὲς μὲν ἀργύριον</w:t>
      </w:r>
    </w:p>
    <w:p>
      <w:r>
        <w:rPr>
          <w:rFonts w:ascii="Courier New" w:hAnsi="Courier New"/>
          <w:color w:val="555555"/>
          <w:sz w:val="20"/>
        </w:rPr>
        <w:t>[5]</w:t>
      </w:r>
    </w:p>
    <w:p>
      <w:r>
        <w:rPr>
          <w:rFonts w:ascii="Gentium Plus" w:hAnsi="Gentium Plus"/>
          <w:sz w:val="24"/>
        </w:rPr>
        <w:t>καὶ χρυσίον καὶ τὰ ῥᾳδίως φέρεσθαι δυνάμενα συνε‐ σκευάζοντο, τινὲς δὲ γονεῖς καὶ τέκνα [καὶ] τὰ νήπια</w:t>
      </w:r>
    </w:p>
    <w:p>
      <w:r>
        <w:rPr>
          <w:rFonts w:ascii="Courier New" w:hAnsi="Courier New"/>
          <w:color w:val="555555"/>
          <w:sz w:val="20"/>
        </w:rPr>
        <w:t>[10]</w:t>
      </w:r>
    </w:p>
    <w:p>
      <w:r>
        <w:rPr>
          <w:rFonts w:ascii="Gentium Plus" w:hAnsi="Gentium Plus"/>
          <w:sz w:val="24"/>
        </w:rPr>
        <w:t>προσδοκωμένων ὅσον οὔπω παρέσεσθαι τῶν Καρ‐</w:t>
      </w:r>
    </w:p>
    <w:p>
      <w:r>
        <w:rPr>
          <w:rFonts w:ascii="Courier New" w:hAnsi="Courier New"/>
          <w:color w:val="555555"/>
          <w:sz w:val="20"/>
        </w:rPr>
        <w:t>[13 . 111 . 4]</w:t>
      </w:r>
    </w:p>
    <w:p>
      <w:r>
        <w:rPr>
          <w:rFonts w:ascii="Gentium Plus" w:hAnsi="Gentium Plus"/>
          <w:sz w:val="24"/>
        </w:rPr>
        <w:t>χηδονίων· ἡ γὰρ περὶ Σελινοῦντα καὶ Ἱμέραν, ἔτι δὲ Ἀκράγαντα, γενομένη συμφορὰ τοὺς ἀνθρώπους ἐξέπληττε, πάντων καθάπερ ὑπὸ τὴν ὅρασιν λαμ‐ βανόντων τὴν τῶν Καρχηδονίων δεινότητα. οὐδεμία</w:t>
      </w:r>
    </w:p>
    <w:p>
      <w:r>
        <w:rPr>
          <w:rFonts w:ascii="Courier New" w:hAnsi="Courier New"/>
          <w:color w:val="555555"/>
          <w:sz w:val="20"/>
        </w:rPr>
        <w:t>[5]</w:t>
      </w:r>
    </w:p>
    <w:p>
      <w:r>
        <w:rPr>
          <w:rFonts w:ascii="Gentium Plus" w:hAnsi="Gentium Plus"/>
          <w:sz w:val="24"/>
        </w:rPr>
        <w:t>γὰρ ἦν παρ’ αὐτοῖς φειδὼ τῶν ἁλισκομένων, ἀλλ’ ἀσυμπαθῶς τῶν ἠτυχηκότων οὓς μὲν ἀνεσταύρουν,</w:t>
      </w:r>
    </w:p>
    <w:p>
      <w:r>
        <w:rPr>
          <w:rFonts w:ascii="Courier New" w:hAnsi="Courier New"/>
          <w:color w:val="555555"/>
          <w:sz w:val="20"/>
        </w:rPr>
        <w:t>[13 . 111 . 5]</w:t>
      </w:r>
    </w:p>
    <w:p>
      <w:r>
        <w:rPr>
          <w:rFonts w:ascii="Gentium Plus" w:hAnsi="Gentium Plus"/>
          <w:sz w:val="24"/>
        </w:rPr>
        <w:t>οἷς δ’ ἀφορήτους ἐπῆγον ὕβρεις. οὐ μὴν ἀλλὰ δυεῖν πόλεων ἐξοριζομένων ἔγεμεν ἡ χώρα γυναικῶν καὶ παίδων καὶ τῶν ἄλλων ὄχλων· ἃ θεωροῦντες οἱ στρατιῶται δι’ ὀργῆς μὲν εἶχον τὸν Διονύσιον,</w:t>
      </w:r>
    </w:p>
    <w:p>
      <w:r>
        <w:rPr>
          <w:rFonts w:ascii="Courier New" w:hAnsi="Courier New"/>
          <w:color w:val="555555"/>
          <w:sz w:val="20"/>
        </w:rPr>
        <w:t>[13 . 111 . 6]</w:t>
      </w:r>
    </w:p>
    <w:p>
      <w:r>
        <w:rPr>
          <w:rFonts w:ascii="Gentium Plus" w:hAnsi="Gentium Plus"/>
          <w:sz w:val="24"/>
        </w:rPr>
        <w:t>ἠλέουν δὲ τὰς τῶν ἀκληρούντων τύχας· ἑώρων γὰρ παῖδας ἐλευθέρους καὶ παρθένους ἐπιγάμους ἀναξίως τῆς ἡλικίας ὡς ἔτυχε κατὰ τὴν ὁδὸν ὡρμημένας, ἐπειδὴ τὴν σεμνότητα καὶ τὴν πρὸς τοὺς ἀλλοτρίους</w:t>
      </w:r>
    </w:p>
    <w:p>
      <w:r>
        <w:rPr>
          <w:rFonts w:ascii="Courier New" w:hAnsi="Courier New"/>
          <w:color w:val="555555"/>
          <w:sz w:val="20"/>
        </w:rPr>
        <w:t>[5]</w:t>
      </w:r>
    </w:p>
    <w:p>
      <w:r>
        <w:rPr>
          <w:rFonts w:ascii="Gentium Plus" w:hAnsi="Gentium Plus"/>
          <w:sz w:val="24"/>
        </w:rPr>
        <w:t>ἐντροπὴν ὁ καιρὸς ἀφῃρεῖτο. παραπλησίως δὲ καὶ τοῖς πρεσβυτέροις συνήλγουν, βλέποντες παρὰ φύσιν ἀναγκαζομένους ἅμα τοῖς ἀκμάζουσιν ἐπισπεύδειν.</w:t>
      </w:r>
    </w:p>
    <w:p>
      <w:r>
        <w:rPr>
          <w:rFonts w:ascii="Courier New" w:hAnsi="Courier New"/>
          <w:color w:val="555555"/>
          <w:sz w:val="20"/>
        </w:rPr>
        <w:t>[13 . 112 . 1]</w:t>
      </w:r>
    </w:p>
    <w:p>
      <w:r>
        <w:rPr>
          <w:rFonts w:ascii="Gentium Plus" w:hAnsi="Gentium Plus"/>
          <w:sz w:val="24"/>
        </w:rPr>
        <w:t>Ἐφ’ οἷς ἐξεκάετο τὸ κατὰ τοῦ Διονυσίου μῖσος· καὶ γὰρ ὑπελάμβανον αὐτὸν ἐκ συνθέσεως τοῦτο πεποιηκέναι πρὸς τὸ τῷ Καρχηδονίων φόβῳ τῶν</w:t>
      </w:r>
    </w:p>
    <w:p>
      <w:r>
        <w:rPr>
          <w:rFonts w:ascii="Courier New" w:hAnsi="Courier New"/>
          <w:color w:val="555555"/>
          <w:sz w:val="20"/>
        </w:rPr>
        <w:t>[13 . 112 . 2]</w:t>
      </w:r>
    </w:p>
    <w:p>
      <w:r>
        <w:rPr>
          <w:rFonts w:ascii="Gentium Plus" w:hAnsi="Gentium Plus"/>
          <w:sz w:val="24"/>
        </w:rPr>
        <w:t>ἄλλων πόλεων ἀσφαλῶς δυναστεύειν. ἀνελογίζοντο</w:t>
      </w:r>
    </w:p>
    <w:p>
      <w:r>
        <w:rPr>
          <w:rFonts w:ascii="Courier New" w:hAnsi="Courier New"/>
          <w:color w:val="555555"/>
          <w:sz w:val="20"/>
        </w:rPr>
        <w:t>[5]</w:t>
      </w:r>
    </w:p>
    <w:p>
      <w:r>
        <w:rPr>
          <w:rFonts w:ascii="Gentium Plus" w:hAnsi="Gentium Plus"/>
          <w:sz w:val="24"/>
        </w:rPr>
        <w:t>τὸ μηδένα τῶν πολεμίων ἐπηκολουθηκέναι· ὥστε τοῖς πρότερον ἐπιθυμοῦσι καιρὸν λαβεῖν τῆς ἀποστάσεως καθάπερ θεῶν προνοίᾳ πάντα ὑπουργεῖν πρὸς τὴν</w:t>
      </w:r>
    </w:p>
    <w:p>
      <w:r>
        <w:rPr>
          <w:rFonts w:ascii="Courier New" w:hAnsi="Courier New"/>
          <w:color w:val="555555"/>
          <w:sz w:val="20"/>
        </w:rPr>
        <w:t>[13 . 112 . 3]</w:t>
      </w:r>
    </w:p>
    <w:p>
      <w:r>
        <w:rPr>
          <w:rFonts w:ascii="Gentium Plus" w:hAnsi="Gentium Plus"/>
          <w:sz w:val="24"/>
        </w:rPr>
        <w:t>κατάλυσιν τῆς δυναστείας. οἱ μὲν οὖν Ἰταλιῶται καταλιπόντες αὐτὸν ἐπ’ οἴκου διὰ τῆς μεσογείου τὴν πορείαν ἐποιήσαντο, οἱ δὲ τῶν Συρακοσίων ἱππεῖς τὸ μὲν πρῶτον ἐπετήρουν, εἰ δύναιντο κατὰ</w:t>
      </w:r>
    </w:p>
    <w:p>
      <w:r>
        <w:rPr>
          <w:rFonts w:ascii="Courier New" w:hAnsi="Courier New"/>
          <w:color w:val="555555"/>
          <w:sz w:val="20"/>
        </w:rPr>
        <w:t>[5]</w:t>
      </w:r>
    </w:p>
    <w:p>
      <w:r>
        <w:rPr>
          <w:rFonts w:ascii="Gentium Plus" w:hAnsi="Gentium Plus"/>
          <w:sz w:val="24"/>
        </w:rPr>
        <w:t>τὴν ὁδὸν ἀνελεῖν τὸν τύραννον· ὡς δὲ ἑώρων οὐκ ἀπολείποντας αὐτὸν τοὺς μισθοφόρους, ὁμοθυμαδὸν</w:t>
      </w:r>
    </w:p>
    <w:p>
      <w:r>
        <w:rPr>
          <w:rFonts w:ascii="Courier New" w:hAnsi="Courier New"/>
          <w:color w:val="555555"/>
          <w:sz w:val="20"/>
        </w:rPr>
        <w:t>[13 . 112 . 4]</w:t>
      </w:r>
    </w:p>
    <w:p>
      <w:r>
        <w:rPr>
          <w:rFonts w:ascii="Gentium Plus" w:hAnsi="Gentium Plus"/>
          <w:sz w:val="24"/>
        </w:rPr>
        <w:t>ἀφίππευσαν εἰς τὰς Συρακούσας. καταλαβόντες δὲ τοὺς ἐν τοῖς νεωρίοις ἀγνοοῦντας τὰ περὶ τὴν Γέλαν, εἰσῆλθον οὐδενὸς κωλύσαντος, καὶ τὴν μὲν οἰκίαν τοῦ Διονυσίου διήρπασαν γέμουσαν ἀργύρου τε καὶ</w:t>
      </w:r>
    </w:p>
    <w:p>
      <w:r>
        <w:rPr>
          <w:rFonts w:ascii="Courier New" w:hAnsi="Courier New"/>
          <w:color w:val="555555"/>
          <w:sz w:val="20"/>
        </w:rPr>
        <w:t>[5]</w:t>
      </w:r>
    </w:p>
    <w:p>
      <w:r>
        <w:rPr>
          <w:rFonts w:ascii="Gentium Plus" w:hAnsi="Gentium Plus"/>
          <w:sz w:val="24"/>
        </w:rPr>
        <w:t>χρυσοῦ καὶ τῆς ἄλλης πολυτελείας ἁπάσης, τὴν δὲ γυναῖκα συλλαβόντες οὕτω διέθεσαν κακῶς, ὥστε καὶ τὸν τύραννον βαρέως ἐνεγκεῖν τὴν ὀργήν, νομί‐ ζοντες τὴν ταύτης τιμωρίαν μεγίστην εἶναι πίστιν τῆς πρὸς ἀλλήλους κοινωνίας κατὰ τὴν ἐπίθεσιν.</w:t>
      </w:r>
    </w:p>
    <w:p>
      <w:r>
        <w:rPr>
          <w:rFonts w:ascii="Courier New" w:hAnsi="Courier New"/>
          <w:color w:val="555555"/>
          <w:sz w:val="20"/>
        </w:rPr>
        <w:t>[13 . 112 . 5]</w:t>
      </w:r>
    </w:p>
    <w:p>
      <w:r>
        <w:rPr>
          <w:rFonts w:ascii="Gentium Plus" w:hAnsi="Gentium Plus"/>
          <w:sz w:val="24"/>
        </w:rPr>
        <w:t>ὁ δὲ Διονύσιος κατὰ τὴν ὁδοιπορίαν τὸ γεγονὸς καταστοχαζόμενος, ἐπέλεξε τῶν ἱππέων καὶ τῶν πεζῶν τοὺς πιστοτάτους, μεθ’ ὧν ἠπείγετο πρὸς τὴν πόλιν σπουδῆς οὐδὲν ἐλλείπων· ἐλογίζετο γὰρ οὐκ</w:t>
      </w:r>
    </w:p>
    <w:p>
      <w:r>
        <w:rPr>
          <w:rFonts w:ascii="Courier New" w:hAnsi="Courier New"/>
          <w:color w:val="555555"/>
          <w:sz w:val="20"/>
        </w:rPr>
        <w:t>[5]</w:t>
      </w:r>
    </w:p>
    <w:p>
      <w:r>
        <w:rPr>
          <w:rFonts w:ascii="Gentium Plus" w:hAnsi="Gentium Plus"/>
          <w:sz w:val="24"/>
        </w:rPr>
        <w:t>ἂν ἄλλως δυνατὸν ἐπικρατῆσαι τῶν ἱππέων, εἰ μὴ</w:t>
      </w:r>
    </w:p>
    <w:p>
      <w:r>
        <w:rPr>
          <w:rFonts w:ascii="Courier New" w:hAnsi="Courier New"/>
          <w:color w:val="555555"/>
          <w:sz w:val="20"/>
        </w:rPr>
        <w:t>[13 . 112 . 6]</w:t>
      </w:r>
    </w:p>
    <w:p>
      <w:r>
        <w:rPr>
          <w:rFonts w:ascii="Gentium Plus" w:hAnsi="Gentium Plus"/>
          <w:sz w:val="24"/>
        </w:rPr>
        <w:t>τήσειν τῆς ἐπιβολῆς· ὅπερ καὶ συνέπεσεν. οἱ γὰρ ἱππεῖς οὔτ’ ἀπελθεῖν οὔτε μεῖναι κατὰ τὸ στρατό‐ πεδον τὸν Διονύσιον ὑπελάμβανον· διόπερ κεκρα‐ τηκέναι τῆς ἐπιβολῆς νομίσαντες, ἔφασαν αὐτὸν ἐκ</w:t>
      </w:r>
    </w:p>
    <w:p>
      <w:r>
        <w:rPr>
          <w:rFonts w:ascii="Courier New" w:hAnsi="Courier New"/>
          <w:color w:val="555555"/>
          <w:sz w:val="20"/>
        </w:rPr>
        <w:t>[5]</w:t>
      </w:r>
    </w:p>
    <w:p>
      <w:r>
        <w:rPr>
          <w:rFonts w:ascii="Gentium Plus" w:hAnsi="Gentium Plus"/>
          <w:sz w:val="24"/>
        </w:rPr>
        <w:t>μὲν Γέλας προσποιηθῆναι τοὺς Φοίνικας ἀποδιδρά‐ σκειν, νυνὶ δὲ ὡς ἀληθῶς ἀποδεδρακέναι τοὺς Συ‐</w:t>
      </w:r>
    </w:p>
    <w:p>
      <w:r>
        <w:rPr>
          <w:rFonts w:ascii="Courier New" w:hAnsi="Courier New"/>
          <w:color w:val="555555"/>
          <w:sz w:val="20"/>
        </w:rPr>
        <w:t>[13 . 113 . 1]</w:t>
      </w:r>
    </w:p>
    <w:p>
      <w:r>
        <w:rPr>
          <w:rFonts w:ascii="Gentium Plus" w:hAnsi="Gentium Plus"/>
          <w:sz w:val="24"/>
        </w:rPr>
        <w:t>ρακοσίους. Διονύσιος δὲ διανύσας σταδίους περὶ τετρακοσίους παρῆν περὶ μέσας νύκτας πρὸς τὴν πύλην τῆς Ἀχραδινῆς μεθ’ ἱππέων ἑκατὸν καὶ πεζῶν ἑξακοσίων· ἣν καταλαβὼν κεκλεισμένην, προσέθηκεν</w:t>
      </w:r>
    </w:p>
    <w:p>
      <w:r>
        <w:rPr>
          <w:rFonts w:ascii="Courier New" w:hAnsi="Courier New"/>
          <w:color w:val="555555"/>
          <w:sz w:val="20"/>
        </w:rPr>
        <w:t>[5]</w:t>
      </w:r>
    </w:p>
    <w:p>
      <w:r>
        <w:rPr>
          <w:rFonts w:ascii="Gentium Plus" w:hAnsi="Gentium Plus"/>
          <w:sz w:val="24"/>
        </w:rPr>
        <w:t>αὐτῇ τὸν κατακεκομισμένον ἐκ τῶν ἑλῶν κάλαμον, ᾧ χρῆσθαι νομίζουσιν οἱ Συρακόσιοι πρὸς τὴν τῆς κονίας σύνδεσιν. ἐν ὅσῳ δὲ συνέβαινε τὰς πύλας κατακαίεσθαι, προσανελάμβανε τοὺς ἀφυστεροῦντας.</w:t>
      </w:r>
    </w:p>
    <w:p>
      <w:r>
        <w:rPr>
          <w:rFonts w:ascii="Courier New" w:hAnsi="Courier New"/>
          <w:color w:val="555555"/>
          <w:sz w:val="20"/>
        </w:rPr>
        <w:t>[13 . 113 . 2]</w:t>
      </w:r>
    </w:p>
    <w:p>
      <w:r>
        <w:rPr>
          <w:rFonts w:ascii="Gentium Plus" w:hAnsi="Gentium Plus"/>
          <w:sz w:val="24"/>
        </w:rPr>
        <w:t>ἐπειδὴ δὲ τὸ πῦρ κατέφθειρε τὰς πύλας, οὗτος μὲν μετὰ τῶν ἠκολουθηκότων εἰσήλαυνε διὰ τῆς Ἀχρα‐ δινῆς, τῶν δ’ ἱππέων οἱ δυνατώτατοι τὸ γεγονὸς ἀκούσαντες, τὸ μὲν πλῆθος οὐκ ἀνέμενον, εὐθὺς</w:t>
      </w:r>
    </w:p>
    <w:p>
      <w:r>
        <w:rPr>
          <w:rFonts w:ascii="Courier New" w:hAnsi="Courier New"/>
          <w:color w:val="555555"/>
          <w:sz w:val="20"/>
        </w:rPr>
        <w:t>[5]</w:t>
      </w:r>
    </w:p>
    <w:p>
      <w:r>
        <w:rPr>
          <w:rFonts w:ascii="Gentium Plus" w:hAnsi="Gentium Plus"/>
          <w:sz w:val="24"/>
        </w:rPr>
        <w:t>δ’ ἐξεβοήθουν ὄντες ὀλίγοι παντελῶς—ἦσαν δὲ περὶ τὴν ἀγοράν—καὶ κυκλωθέντες ὑπὸ τῶν μισθοφόρων</w:t>
      </w:r>
    </w:p>
    <w:p>
      <w:r>
        <w:rPr>
          <w:rFonts w:ascii="Courier New" w:hAnsi="Courier New"/>
          <w:color w:val="555555"/>
          <w:sz w:val="20"/>
        </w:rPr>
        <w:t>[13 . 113 . 3]</w:t>
      </w:r>
    </w:p>
    <w:p>
      <w:r>
        <w:rPr>
          <w:rFonts w:ascii="Gentium Plus" w:hAnsi="Gentium Plus"/>
          <w:sz w:val="24"/>
        </w:rPr>
        <w:t>ἅπαντες κατηκοντίσθησαν. ὁ δὲ Διονύσιος ἐπελ‐ θὼν τὴν πόλιν τούς τε σποράδην ἐκβοηθοῦντας ἀνεῖλε, καὶ τῶν ἀλλοτρίως [τῇ πόλει] διακειμένων ἐπῄει τὰς οἰκίας, ὧν τοὺς μὲν ἀπέκτεινε, τοὺς δ’</w:t>
      </w:r>
    </w:p>
    <w:p>
      <w:r>
        <w:rPr>
          <w:rFonts w:ascii="Courier New" w:hAnsi="Courier New"/>
          <w:color w:val="555555"/>
          <w:sz w:val="20"/>
        </w:rPr>
        <w:t>[5]</w:t>
      </w:r>
    </w:p>
    <w:p>
      <w:r>
        <w:rPr>
          <w:rFonts w:ascii="Gentium Plus" w:hAnsi="Gentium Plus"/>
          <w:sz w:val="24"/>
        </w:rPr>
        <w:t>ἐκ τῆς πόλεως ἐξέβαλε. τὸ δὲ λοιπὸν πλῆθος τῶν ἱππέων ἐκπεσὸν ἐκ τῆς πόλεως κατελάβετο τὴν νῦν</w:t>
      </w:r>
    </w:p>
    <w:p>
      <w:r>
        <w:rPr>
          <w:rFonts w:ascii="Courier New" w:hAnsi="Courier New"/>
          <w:color w:val="555555"/>
          <w:sz w:val="20"/>
        </w:rPr>
        <w:t>[13 . 113 . 4]</w:t>
      </w:r>
    </w:p>
    <w:p>
      <w:r>
        <w:rPr>
          <w:rFonts w:ascii="Gentium Plus" w:hAnsi="Gentium Plus"/>
          <w:sz w:val="24"/>
        </w:rPr>
        <w:t>καλουμένην Αἴτνην. ἅμα δ’ ἡμέρᾳ τὸ μὲν πλῆθος τῶν μισθοφόρων καὶ τὸ στράτευμα τῶν Σικελιωτῶν κατήντησεν εἰς τὰς Συρακούσας, Γελῷοι δὲ καὶ Καμαριναῖοι τῷ Διονυσίῳ διαφόρως ἔχοντες εἰς</w:t>
      </w:r>
    </w:p>
    <w:p>
      <w:r>
        <w:rPr>
          <w:rFonts w:ascii="Courier New" w:hAnsi="Courier New"/>
          <w:color w:val="555555"/>
          <w:sz w:val="20"/>
        </w:rPr>
        <w:t>[5]</w:t>
      </w:r>
    </w:p>
    <w:p>
      <w:r>
        <w:rPr>
          <w:rFonts w:ascii="Gentium Plus" w:hAnsi="Gentium Plus"/>
          <w:sz w:val="24"/>
        </w:rPr>
        <w:t>Λεοντίνους ἀπηλλάγησαν.</w:t>
      </w:r>
    </w:p>
    <w:p>
      <w:r>
        <w:rPr>
          <w:rFonts w:ascii="Courier New" w:hAnsi="Courier New"/>
          <w:color w:val="555555"/>
          <w:sz w:val="20"/>
        </w:rPr>
        <w:t>[13 . 114 . 1]</w:t>
      </w:r>
    </w:p>
    <w:p>
      <w:r>
        <w:rPr>
          <w:rFonts w:ascii="Gentium Plus" w:hAnsi="Gentium Plus"/>
          <w:sz w:val="24"/>
        </w:rPr>
        <w:t>..... διόπερ ὑπὸ τῶν πραγμάτων ἀναγκαζό‐ μενος Ἰμίλκας ἔπεμψεν εἰς Συρακούσας κήρυκα, παρακαλῶν τοὺς ἡττημένους διαλύσασθαι. ἀσμένως δ’ ὑπακούσαντος τοῦ Διονυσίου τὴν εἰρήνην ἐπὶ</w:t>
      </w:r>
    </w:p>
    <w:p>
      <w:r>
        <w:rPr>
          <w:rFonts w:ascii="Courier New" w:hAnsi="Courier New"/>
          <w:color w:val="555555"/>
          <w:sz w:val="20"/>
        </w:rPr>
        <w:t>[5]</w:t>
      </w:r>
    </w:p>
    <w:p>
      <w:r>
        <w:rPr>
          <w:rFonts w:ascii="Gentium Plus" w:hAnsi="Gentium Plus"/>
          <w:sz w:val="24"/>
        </w:rPr>
        <w:t>τοῖσδε ἔθεντο· Καρχηδονίων εἶναι μετὰ τῶν ἐξ ἀρχῆς ἀποίκων Ἐλύμους καὶ Σικανούς· Σελινουν‐ τίους δὲ καὶ Ἀκραγαντίνους, ἔτι δ’ Ἱμεραίους, πρὸς δὲ τούτοις Γελῴους καὶ Καμαριναίους οἰκεῖν μὲν ἐν ἀτειχίστοις ταῖς πόλεσι, φόρον δὲ τελεῖν</w:t>
      </w:r>
    </w:p>
    <w:p>
      <w:r>
        <w:rPr>
          <w:rFonts w:ascii="Courier New" w:hAnsi="Courier New"/>
          <w:color w:val="555555"/>
          <w:sz w:val="20"/>
        </w:rPr>
        <w:t>[10]</w:t>
      </w:r>
    </w:p>
    <w:p>
      <w:r>
        <w:rPr>
          <w:rFonts w:ascii="Gentium Plus" w:hAnsi="Gentium Plus"/>
          <w:sz w:val="24"/>
        </w:rPr>
        <w:t>τοῖς Καρχηδονίοις· Λεοντίνους δὲ καὶ Μεσσηνίους καὶ Σικελοὺς ἅπαντας αὐτονόμους εἶναι, καὶ Συρα‐ κοσίους μὲν ὑπὸ Διονύσιον τετάχθαι, τὰ δὲ αἰχμά‐ λωτα καὶ τὰς ναῦς ἀποδοῦναι τοὺc ἔχοντας τοῖς</w:t>
      </w:r>
    </w:p>
    <w:p>
      <w:r>
        <w:rPr>
          <w:rFonts w:ascii="Courier New" w:hAnsi="Courier New"/>
          <w:color w:val="555555"/>
          <w:sz w:val="20"/>
        </w:rPr>
        <w:t>[13 . 114 . 2]</w:t>
      </w:r>
    </w:p>
    <w:p>
      <w:r>
        <w:rPr>
          <w:rFonts w:ascii="Gentium Plus" w:hAnsi="Gentium Plus"/>
          <w:sz w:val="24"/>
        </w:rPr>
        <w:t>ἀποβαλοῦσι. τῶν συνθηκῶν δὲ γενομένων Καρχη‐ δόνιοι μὲν εἰς Λιβύην ἐξέπλευσαν, πλεῖον ἢ τὸ ἥμισυ μέρος τῶν στρατιωτῶν ἀποβαλόντες ὑπὸ τῆς νόσου· οὐδὲν δ’ ἧττον καὶ κατὰ Λιβύην διαμείναν‐</w:t>
      </w:r>
    </w:p>
    <w:p>
      <w:r>
        <w:rPr>
          <w:rFonts w:ascii="Courier New" w:hAnsi="Courier New"/>
          <w:color w:val="555555"/>
          <w:sz w:val="20"/>
        </w:rPr>
        <w:t>[5]</w:t>
      </w:r>
    </w:p>
    <w:p>
      <w:r>
        <w:rPr>
          <w:rFonts w:ascii="Gentium Plus" w:hAnsi="Gentium Plus"/>
          <w:sz w:val="24"/>
        </w:rPr>
        <w:t>τος τοῦ λοιμοῦ, παμπληθεῖς αὐτῶν τε τῶν Καρχη‐</w:t>
      </w:r>
    </w:p>
    <w:p>
      <w:r>
        <w:rPr>
          <w:rFonts w:ascii="Courier New" w:hAnsi="Courier New"/>
          <w:color w:val="555555"/>
          <w:sz w:val="20"/>
        </w:rPr>
        <w:t>[13 . 114 . 3]</w:t>
      </w:r>
    </w:p>
    <w:p>
      <w:r>
        <w:rPr>
          <w:rFonts w:ascii="Gentium Plus" w:hAnsi="Gentium Plus"/>
          <w:sz w:val="24"/>
        </w:rPr>
        <w:t>Ἡμεῖς δὲ παραγενηθέντες ἐπὶ τὴν κατάλυσιν τῶν πολέμων, κατὰ μὲν τὴν Ἑλλάδα τοῦ Πελοπον‐ νησιακοῦ, κατὰ δὲ τὴν Σικελίαν τοῦ Καρχηδονίοις πρὸς Διονύσιον πρώτου συστάντος, ἡγούμεθα δεῖν</w:t>
      </w:r>
    </w:p>
    <w:p>
      <w:r>
        <w:rPr>
          <w:rFonts w:ascii="Courier New" w:hAnsi="Courier New"/>
          <w:color w:val="555555"/>
          <w:sz w:val="20"/>
        </w:rPr>
        <w:t>[5]</w:t>
      </w:r>
    </w:p>
    <w:p>
      <w:r>
        <w:rPr>
          <w:rFonts w:ascii="Gentium Plus" w:hAnsi="Gentium Plus"/>
          <w:sz w:val="24"/>
        </w:rPr>
        <w:t>ἐπιτετελεσμένης τῆς προθέσεως τὰς ἑξῆς πράξεις</w:t>
      </w:r>
    </w:p>
    <w:p>
      <w:r>
        <w:rPr>
          <w:rFonts w:ascii="Courier New" w:hAnsi="Courier New"/>
          <w:color w:val="555555"/>
          <w:sz w:val="20"/>
        </w:rPr>
        <w:t>[14 p 1 (1t)]</w:t>
      </w:r>
    </w:p>
    <w:p>
      <w:pPr>
        <w:jc w:val="center"/>
      </w:pPr>
      <w:r>
        <w:rPr>
          <w:rFonts w:ascii="Gentium Plus" w:hAnsi="Gentium Plus"/>
          <w:b/>
          <w:sz w:val="24"/>
        </w:rPr>
        <w:t>Τάδε ἔνεστιν ἐν τῇ τεσσαρεσκαιδεκάτῃ τῶν Διοδώρου</w:t>
      </w:r>
    </w:p>
    <w:p>
      <w:r>
        <w:rPr>
          <w:rFonts w:ascii="Courier New" w:hAnsi="Courier New"/>
          <w:color w:val="555555"/>
          <w:sz w:val="20"/>
        </w:rPr>
        <w:t>[2t]</w:t>
      </w:r>
    </w:p>
    <w:p>
      <w:pPr>
        <w:jc w:val="center"/>
      </w:pPr>
      <w:r>
        <w:rPr>
          <w:rFonts w:ascii="Gentium Plus" w:hAnsi="Gentium Plus"/>
          <w:b/>
          <w:sz w:val="24"/>
        </w:rPr>
        <w:t>βύβλων.</w:t>
      </w:r>
    </w:p>
    <w:p>
      <w:r>
        <w:rPr>
          <w:rFonts w:ascii="Courier New" w:hAnsi="Courier New"/>
          <w:color w:val="555555"/>
          <w:sz w:val="20"/>
        </w:rPr>
        <w:t>[3]</w:t>
      </w:r>
    </w:p>
    <w:p>
      <w:r>
        <w:rPr>
          <w:rFonts w:ascii="Gentium Plus" w:hAnsi="Gentium Plus"/>
          <w:sz w:val="24"/>
        </w:rPr>
        <w:t>Κατάλυσις ἐν Ἀθήναις τῆς δημοκρατίας καὶ κατάστασις ἀνδρῶν τριάκοντα.</w:t>
      </w:r>
    </w:p>
    <w:p>
      <w:r>
        <w:rPr>
          <w:rFonts w:ascii="Courier New" w:hAnsi="Courier New"/>
          <w:color w:val="555555"/>
          <w:sz w:val="20"/>
        </w:rPr>
        <w:t>[5]</w:t>
      </w:r>
    </w:p>
    <w:p>
      <w:r>
        <w:rPr>
          <w:rFonts w:ascii="Gentium Plus" w:hAnsi="Gentium Plus"/>
          <w:sz w:val="24"/>
        </w:rPr>
        <w:t>Παρανομία τῶν τριάκοντα ἀνδρῶν εἰς τοὺς πολίτας. Ὡς Διονύσιος ὁ τύραννος ἀκρόπολιν κατασκευάσας διε‐ μέρισε τὴν πόλιν καὶ τὴν χώραν τοῖς πλήθεσιν. Ὡς Διονύσιος παραλυομένην τὴν τυραννίδα παραδόξως αὐτὴν ἀνεκτήσατο.</w:t>
      </w:r>
    </w:p>
    <w:p>
      <w:r>
        <w:rPr>
          <w:rFonts w:ascii="Courier New" w:hAnsi="Courier New"/>
          <w:color w:val="555555"/>
          <w:sz w:val="20"/>
        </w:rPr>
        <w:t>[10]</w:t>
      </w:r>
    </w:p>
    <w:p>
      <w:r>
        <w:rPr>
          <w:rFonts w:ascii="Gentium Plus" w:hAnsi="Gentium Plus"/>
          <w:sz w:val="24"/>
        </w:rPr>
        <w:t>Ὡς Λακεδαιμόνιοι διῴκησαν τὰ κατὰ τὴν Ἑλλάδα. Ἀλκιβιάδου θάνατος, καὶ Κλεάρχου τοῦ Λάκωνος τυραν‐ νὶς ἐν Βυζαντίῳ καὶ κατάλυσις. Ὡς Λύσανδρος ὁ Λακεδαιμόνιος ἐπιβαλόμενος καταλῦσαι τοὺς ἀφ’ Ἡρακλέους ἀπέτυχεν.</w:t>
      </w:r>
    </w:p>
    <w:p>
      <w:r>
        <w:rPr>
          <w:rFonts w:ascii="Courier New" w:hAnsi="Courier New"/>
          <w:color w:val="555555"/>
          <w:sz w:val="20"/>
        </w:rPr>
        <w:t>[15]</w:t>
      </w:r>
    </w:p>
    <w:p>
      <w:r>
        <w:rPr>
          <w:rFonts w:ascii="Gentium Plus" w:hAnsi="Gentium Plus"/>
          <w:sz w:val="24"/>
        </w:rPr>
        <w:t>Ὡς Διονύσιος Κατάνην μὲν καὶ Νάξον ἐξηνδραποδίσατο, Λεοντίνους δὲ μετῴκισεν εἰς Συρακούσας. Κτίσις Ἀλαίσης ἐν τῇ Σικελίᾳ. Λακεδαιμονίων πρὸς Ἠλείους πόλεμος. Ὡς Διονύσιος τὸ πρὸς τοῖς Ἑξαπύλοις τεῖχος κατεσκεύασεν.</w:t>
      </w:r>
    </w:p>
    <w:p>
      <w:r>
        <w:rPr>
          <w:rFonts w:ascii="Courier New" w:hAnsi="Courier New"/>
          <w:color w:val="555555"/>
          <w:sz w:val="20"/>
        </w:rPr>
        <w:t>[20]</w:t>
      </w:r>
    </w:p>
    <w:p>
      <w:r>
        <w:rPr>
          <w:rFonts w:ascii="Gentium Plus" w:hAnsi="Gentium Plus"/>
          <w:sz w:val="24"/>
        </w:rPr>
        <w:t>Ὡς Κῦρος στρατεύσας ἐπὶ τὸν ἀδελφὸν ἀνῃρέθη. Ὡς Λακεδαιμόνιοι τοῖς κατὰ τὴν Ἀσίαν Ἕλλησιν ἐβοή‐</w:t>
      </w:r>
    </w:p>
    <w:p>
      <w:r>
        <w:rPr>
          <w:rFonts w:ascii="Courier New" w:hAnsi="Courier New"/>
          <w:color w:val="555555"/>
          <w:sz w:val="20"/>
        </w:rPr>
        <w:t>[25]</w:t>
      </w:r>
    </w:p>
    <w:p>
      <w:r>
        <w:rPr>
          <w:rFonts w:ascii="Gentium Plus" w:hAnsi="Gentium Plus"/>
          <w:sz w:val="24"/>
        </w:rPr>
        <w:t>Κατασκευὴ τοῦ περὶ τὴν Χερρόνησον τείχους. Παρασκευὴ Διονυσίου πρὸς τὸν Καρχηδονιακὸν πόλεμον καὶ ὁπλοποιία, καθ’ ἣν εὗρε τὸ καταπελτικὸν βέλος. Ὡς Καρχηδονίοις καὶ Διονυσίῳ πόλεμος ἐνέστη. Ὡς Διονύσιος Μοτύην πόλιν ἐπίσημον Καρχηδονίων ἐξε‐</w:t>
      </w:r>
    </w:p>
    <w:p>
      <w:r>
        <w:rPr>
          <w:rFonts w:ascii="Courier New" w:hAnsi="Courier New"/>
          <w:color w:val="555555"/>
          <w:sz w:val="20"/>
        </w:rPr>
        <w:t>[30]</w:t>
      </w:r>
    </w:p>
    <w:p>
      <w:r>
        <w:rPr>
          <w:rFonts w:ascii="Gentium Plus" w:hAnsi="Gentium Plus"/>
          <w:sz w:val="24"/>
        </w:rPr>
        <w:t>πολιόρκησεν. Ὡς Αἰγεσταῖοι τὴν Διονυσίου παρεμβολὴν ἐνέπρησαν. Ὡς Καρχηδόνιοι τριάκοντα μυριάσι διαβάντες εἰς τὴν Σικελίαν ἐπολέμουν πρὸς Διονύσιον. Διονυσίου ἀποχώρησις εἰς τὰς Συρακούσας.</w:t>
      </w:r>
    </w:p>
    <w:p>
      <w:r>
        <w:rPr>
          <w:rFonts w:ascii="Courier New" w:hAnsi="Courier New"/>
          <w:color w:val="555555"/>
          <w:sz w:val="20"/>
        </w:rPr>
        <w:t>[35]</w:t>
      </w:r>
    </w:p>
    <w:p>
      <w:r>
        <w:rPr>
          <w:rFonts w:ascii="Gentium Plus" w:hAnsi="Gentium Plus"/>
          <w:sz w:val="24"/>
        </w:rPr>
        <w:t>Καρχηδονίων στρατεία ἐπὶ τὸν πορθμόν, καὶ ἅλωσις τῆς Μεσσήνης. Ναυμαχία Καρχηδονίων πρὸς Διονύσιον μεγάλη καὶ νίκη Καρχηδονίων. Σύλησις τῶν ναῶν τῆς τε Δήμητρος καὶ Κόρης ὑπὸ Καρ‐</w:t>
      </w:r>
    </w:p>
    <w:p>
      <w:r>
        <w:rPr>
          <w:rFonts w:ascii="Courier New" w:hAnsi="Courier New"/>
          <w:color w:val="555555"/>
          <w:sz w:val="20"/>
        </w:rPr>
        <w:t>[40]</w:t>
      </w:r>
    </w:p>
    <w:p>
      <w:r>
        <w:rPr>
          <w:rFonts w:ascii="Gentium Plus" w:hAnsi="Gentium Plus"/>
          <w:sz w:val="24"/>
        </w:rPr>
        <w:t>χηδονίων. Κόλασις ἐκ θεῶν τῶν ἱεροσύλων, καὶ φθορὰ τῆς Καρχη‐ δονίων δυνάμεως ὑπὸ νόσου λοιμικῆς. Ναυμαχία Συρακοσίων πρὸς Καρχηδονίους καὶ νίκη Συρακοσίων.</w:t>
      </w:r>
    </w:p>
    <w:p>
      <w:r>
        <w:rPr>
          <w:rFonts w:ascii="Courier New" w:hAnsi="Courier New"/>
          <w:color w:val="555555"/>
          <w:sz w:val="20"/>
        </w:rPr>
        <w:t>[45]</w:t>
      </w:r>
    </w:p>
    <w:p>
      <w:r>
        <w:rPr>
          <w:rFonts w:ascii="Gentium Plus" w:hAnsi="Gentium Plus"/>
          <w:sz w:val="24"/>
        </w:rPr>
        <w:t>Δημηγορία Θεοδώρου περὶ τῆς ἐλευθερίας. Ὡς Διονύσιος τοὺς ταραχωδεστάτους χιλίους μισθοφό‐ ρους καταστρατηγήσας ἐποίησε κατακοπῆναι. Ὡς Διονύσιος τὰ φρούρια καὶ τὴν παρεμβολὴν τῶν Καρ‐ χηδονίων ἐπολιόρκησεν.</w:t>
      </w:r>
    </w:p>
    <w:p>
      <w:r>
        <w:rPr>
          <w:rFonts w:ascii="Courier New" w:hAnsi="Courier New"/>
          <w:color w:val="555555"/>
          <w:sz w:val="20"/>
        </w:rPr>
        <w:t>[14 p 1 (50)]</w:t>
      </w:r>
    </w:p>
    <w:p>
      <w:r>
        <w:rPr>
          <w:rFonts w:ascii="Gentium Plus" w:hAnsi="Gentium Plus"/>
          <w:sz w:val="24"/>
        </w:rPr>
        <w:t>Ὡς Διονύσιος ἐκπολιορκήσας Καρχηδονίους πολλὰς τῶν πολεμίων ναῦς ἐνέπρησεν. Καρχηδονίων ἧττα κατὰ γῆν ἅμα καὶ κατὰ θάλατταν. Δρασμὸς τῶν Καρχηδονίων νυκτὸς Διονυσίου συνερ‐</w:t>
      </w:r>
    </w:p>
    <w:p>
      <w:r>
        <w:rPr>
          <w:rFonts w:ascii="Courier New" w:hAnsi="Courier New"/>
          <w:color w:val="555555"/>
          <w:sz w:val="20"/>
        </w:rPr>
        <w:t>[55]</w:t>
      </w:r>
    </w:p>
    <w:p>
      <w:r>
        <w:rPr>
          <w:rFonts w:ascii="Gentium Plus" w:hAnsi="Gentium Plus"/>
          <w:sz w:val="24"/>
        </w:rPr>
        <w:t>Τὰ συμβάντα Καρχηδονίοις δυσχερῆ διὰ τὴν εἰς τὸ θεῖον ἀσέβειαν. Συνοικισμὸς τῶν κατὰ Σικελίαν ἀναστάτων γεγενημένων πόλεων. Ὡς Διονύσιος τῶν Σικελικῶν πόλεων ἃς μὲν ἐξεπολιόρ‐</w:t>
      </w:r>
    </w:p>
    <w:p>
      <w:r>
        <w:rPr>
          <w:rFonts w:ascii="Courier New" w:hAnsi="Courier New"/>
          <w:color w:val="555555"/>
          <w:sz w:val="20"/>
        </w:rPr>
        <w:t>[60]</w:t>
      </w:r>
    </w:p>
    <w:p>
      <w:r>
        <w:rPr>
          <w:rFonts w:ascii="Gentium Plus" w:hAnsi="Gentium Plus"/>
          <w:sz w:val="24"/>
        </w:rPr>
        <w:t>κησεν, ἃς δ’ εἰς συμμαχίαν προσηγάγετο. Ὡς πρὸς τοὺς δυνάστας Ἄγυρίν τε τὸν Ἀγυρηναῖον καὶ Νικόδημον τὸν Κεντοριπῖνον φιλίαν συνέθετο. Ὡς Ἀγησίλαος ὁ Σπαρτιατῶν βασιλεὺς μετὰ δυνάμεως εἰς τὴν Ἀσίαν διέβη καὶ τὴν ὑπὸ Πέρσας τεταγμένην χώραν</w:t>
      </w:r>
    </w:p>
    <w:p>
      <w:r>
        <w:rPr>
          <w:rFonts w:ascii="Courier New" w:hAnsi="Courier New"/>
          <w:color w:val="555555"/>
          <w:sz w:val="20"/>
        </w:rPr>
        <w:t>[65]</w:t>
      </w:r>
    </w:p>
    <w:p>
      <w:r>
        <w:rPr>
          <w:rFonts w:ascii="Gentium Plus" w:hAnsi="Gentium Plus"/>
          <w:sz w:val="24"/>
        </w:rPr>
        <w:t>ἐπόρθησεν. Ὡς Ἀγησίλαος ἐνίκησε μάχῃ τοὺς Πέρσας ἡγουμένου Φαρ‐ ναβάζου. Περὶ τοῦ Βοιωτικοῦ πολέμου καὶ τῶν πραχθέντων ἐν αὐτῷ.</w:t>
      </w:r>
    </w:p>
    <w:p>
      <w:r>
        <w:rPr>
          <w:rFonts w:ascii="Courier New" w:hAnsi="Courier New"/>
          <w:color w:val="555555"/>
          <w:sz w:val="20"/>
        </w:rPr>
        <w:t>[70]</w:t>
      </w:r>
    </w:p>
    <w:p>
      <w:r>
        <w:rPr>
          <w:rFonts w:ascii="Gentium Plus" w:hAnsi="Gentium Plus"/>
          <w:sz w:val="24"/>
        </w:rPr>
        <w:t>Ὡς Κόνων ὑπὸ Περσῶν κατασταθεὶς στρατηγὸς τὰ τείχη τῶν Ἀθηναίων ἀνῳκοδόμησεν. Ὡς περὶ Κόρινθον Λακεδαιμόνιοι Βοιωτοὺς ἐνίκησαν καὶ ὁ πόλεμος οὗτος ἐκλήθη Κορινθιακός. Ὡς Διονύσιος μετὰ πολλῶν κινδύνων παρεισπεσὼν εἰς τὸ</w:t>
      </w:r>
    </w:p>
    <w:p>
      <w:r>
        <w:rPr>
          <w:rFonts w:ascii="Courier New" w:hAnsi="Courier New"/>
          <w:color w:val="555555"/>
          <w:sz w:val="20"/>
        </w:rPr>
        <w:t>[75]</w:t>
      </w:r>
    </w:p>
    <w:p>
      <w:r>
        <w:rPr>
          <w:rFonts w:ascii="Gentium Plus" w:hAnsi="Gentium Plus"/>
          <w:sz w:val="24"/>
        </w:rPr>
        <w:t>Ταυρομένιον ἐξέπεσεν. Ὡς Καρχηδόνιοι περὶ πόλιν Βάκαιναν ἡττήθησαν ὑπὸ Διονυσίου. Στρατεία Καρχηδονίων εἰς Σικελίαν καὶ κατάλυσις τοῦ πολέμου.</w:t>
      </w:r>
    </w:p>
    <w:p>
      <w:r>
        <w:rPr>
          <w:rFonts w:ascii="Courier New" w:hAnsi="Courier New"/>
          <w:color w:val="555555"/>
          <w:sz w:val="20"/>
        </w:rPr>
        <w:t>[80]</w:t>
      </w:r>
    </w:p>
    <w:p>
      <w:r>
        <w:rPr>
          <w:rFonts w:ascii="Gentium Plus" w:hAnsi="Gentium Plus"/>
          <w:sz w:val="24"/>
        </w:rPr>
        <w:t>Ὡς Θίβρος ὁ Λακεδαιμόνιος ὢν στρατηγὸς ὑπὸ Περσῶν ἡττηθεὶς ἀνῃρέθη. Ὡς Διονύσιος Ῥήγιον ἐπολιόρκησεν. Ὡς οἱ κατὰ τὴν Ἰταλίαν Ἕλληνες εἰς μίαν πολιτείαν</w:t>
      </w:r>
    </w:p>
    <w:p>
      <w:r>
        <w:rPr>
          <w:rFonts w:ascii="Courier New" w:hAnsi="Courier New"/>
          <w:color w:val="555555"/>
          <w:sz w:val="20"/>
        </w:rPr>
        <w:t>[85]</w:t>
      </w:r>
    </w:p>
    <w:p>
      <w:r>
        <w:rPr>
          <w:rFonts w:ascii="Gentium Plus" w:hAnsi="Gentium Plus"/>
          <w:sz w:val="24"/>
        </w:rPr>
        <w:t>Ὡς Διονύσιος νικήσας τῇ μάχῃ καὶ μυρίους αἰχμαλώ‐ τους λαβών, ἀπέλυσεν ἄνευ λύτρων καὶ ταῖς πόλεσιν αὐτονο‐ μεῖσθαι συνεχώρησεν. Καυλωνίας καὶ Ἱππωνίου ἅλωσις καὶ κατασκαφὴ καὶ μετοίκησις εἰς Συρακούσας.</w:t>
      </w:r>
    </w:p>
    <w:p>
      <w:r>
        <w:rPr>
          <w:rFonts w:ascii="Courier New" w:hAnsi="Courier New"/>
          <w:color w:val="555555"/>
          <w:sz w:val="20"/>
        </w:rPr>
        <w:t>[90]</w:t>
      </w:r>
    </w:p>
    <w:p>
      <w:r>
        <w:rPr>
          <w:rFonts w:ascii="Gentium Plus" w:hAnsi="Gentium Plus"/>
          <w:sz w:val="24"/>
        </w:rPr>
        <w:t>Ὡς οἱ Ἕλληνες πρὸς Ἀρταξέρξην εἰρήνην ἐποιήσαντο τὴν [ἐπὶ] Ἀνταλκίδου. Ῥηγίου ἅλωσις καὶ τὰ περὶ τὴν πόλιν ἀτυχήματα.</w:t>
      </w:r>
    </w:p>
    <w:p>
      <w:r>
        <w:rPr>
          <w:rFonts w:ascii="Courier New" w:hAnsi="Courier New"/>
          <w:color w:val="555555"/>
          <w:sz w:val="20"/>
        </w:rPr>
        <w:t>[14 t 1]</w:t>
      </w:r>
    </w:p>
    <w:p>
      <w:pPr>
        <w:jc w:val="center"/>
      </w:pPr>
      <w:r>
        <w:rPr>
          <w:rFonts w:ascii="Gentium Plus" w:hAnsi="Gentium Plus"/>
          <w:b/>
          <w:sz w:val="24"/>
        </w:rPr>
        <w:t>ΒΙΒΛΟΣ ΤΕΣΣΑΡΕΣΚΑΙΔΕΚΑΤΗ.</w:t>
      </w:r>
    </w:p>
    <w:p>
      <w:r>
        <w:rPr>
          <w:rFonts w:ascii="Courier New" w:hAnsi="Courier New"/>
          <w:color w:val="555555"/>
          <w:sz w:val="20"/>
        </w:rPr>
        <w:t>[14 . 1 . 1]</w:t>
      </w:r>
    </w:p>
    <w:p>
      <w:r>
        <w:rPr>
          <w:rFonts w:ascii="Gentium Plus" w:hAnsi="Gentium Plus"/>
          <w:sz w:val="24"/>
        </w:rPr>
        <w:t>Πάντας μὲν ἴσως εἰκός ἐστι προσάντως ἀκούειν τὰς καθ’ ἑαυτῶν βλασφημίας· καὶ γὰρ οἱ κατὰ πᾶν ἔκδηλον ἔχοντες τὴν ἑαυτῶν κακίαν, ὥστε μηδ’ ἐξαρ‐ νεῖσθαι, ὅμως ψόγου τυγχάνοντες διαγανακτοῦσι</w:t>
      </w:r>
    </w:p>
    <w:p>
      <w:r>
        <w:rPr>
          <w:rFonts w:ascii="Courier New" w:hAnsi="Courier New"/>
          <w:color w:val="555555"/>
          <w:sz w:val="20"/>
        </w:rPr>
        <w:t>[5]</w:t>
      </w:r>
    </w:p>
    <w:p>
      <w:r>
        <w:rPr>
          <w:rFonts w:ascii="Gentium Plus" w:hAnsi="Gentium Plus"/>
          <w:sz w:val="24"/>
        </w:rPr>
        <w:t>καὶ λόγους εἰσφέρειν πειρῶνται πρὸς τὴν κατηγο‐ ρίαν. διόπερ εὐλαβητέον ἐκ παντὸς τρόπου τὸ πράτ‐ τειν τι φαῦλον πᾶσι, μάλιστα μέντοι τοῖς ἡγεμονίας ὀρεγομένοις ἤ τινος ἐπισήμου τύχης μεταλαβοῦσιν·</w:t>
      </w:r>
    </w:p>
    <w:p>
      <w:r>
        <w:rPr>
          <w:rFonts w:ascii="Courier New" w:hAnsi="Courier New"/>
          <w:color w:val="555555"/>
          <w:sz w:val="20"/>
        </w:rPr>
        <w:t>[14 . 1 . 2]</w:t>
      </w:r>
    </w:p>
    <w:p>
      <w:r>
        <w:rPr>
          <w:rFonts w:ascii="Gentium Plus" w:hAnsi="Gentium Plus"/>
          <w:sz w:val="24"/>
        </w:rPr>
        <w:t>ὁ γὰρ τούτων βίος περίοπτος ὢν διὰ τὴν ἐπιφά‐ νειαν ἐν πᾶσιν ἀδυνατεῖ κρύπτειν τὴν ἰδίαν ἄγνοιαν· ὥστε μηδεὶς ἐλπιζέτω τῶν τυχόντων ὑπεροχῆς τινος, ἂν ἐξαμαρτάνῃ μεγάλα, λήσεσθαι διὰ τέλους ἀν‐</w:t>
      </w:r>
    </w:p>
    <w:p>
      <w:r>
        <w:rPr>
          <w:rFonts w:ascii="Courier New" w:hAnsi="Courier New"/>
          <w:color w:val="555555"/>
          <w:sz w:val="20"/>
        </w:rPr>
        <w:t>[5]</w:t>
      </w:r>
    </w:p>
    <w:p>
      <w:r>
        <w:rPr>
          <w:rFonts w:ascii="Gentium Plus" w:hAnsi="Gentium Plus"/>
          <w:sz w:val="24"/>
        </w:rPr>
        <w:t>επιτίμητος. καὶ γὰρ ἂν ἐν τῷ καθ’ ἑαυτὸν βίῳ δια‐ φύγῃ τὸν ἀπὸ τῆς ἐπιτιμήσεως λόγον, ὕστερον ἥξειν ἐπ’ αὐτὸν προσδεχέσθω τὴν ἀλήθειαν μετὰ παρρη‐</w:t>
      </w:r>
    </w:p>
    <w:p>
      <w:r>
        <w:rPr>
          <w:rFonts w:ascii="Courier New" w:hAnsi="Courier New"/>
          <w:color w:val="555555"/>
          <w:sz w:val="20"/>
        </w:rPr>
        <w:t>[14 . 1 . 3]</w:t>
      </w:r>
    </w:p>
    <w:p>
      <w:r>
        <w:rPr>
          <w:rFonts w:ascii="Gentium Plus" w:hAnsi="Gentium Plus"/>
          <w:sz w:val="24"/>
        </w:rPr>
        <w:t>σίας κηρύττουσαν τὰ πάλαι σιωπώμενα. χαλεπὸν οὖν τοῖς φαύλοις τοῦ παντὸς βίου καθάπερ ἀθά‐ νατον εἰκόνα μετὰ τὴν ἰδίαν τελευτὴν ἀπολείπειν τοῖς μεταγενεστέροις· καὶ γὰρ εἰ μηδέν ἐστι πρὸς</w:t>
      </w:r>
    </w:p>
    <w:p>
      <w:r>
        <w:rPr>
          <w:rFonts w:ascii="Courier New" w:hAnsi="Courier New"/>
          <w:color w:val="555555"/>
          <w:sz w:val="20"/>
        </w:rPr>
        <w:t>[5]</w:t>
      </w:r>
    </w:p>
    <w:p>
      <w:r>
        <w:rPr>
          <w:rFonts w:ascii="Gentium Plus" w:hAnsi="Gentium Plus"/>
          <w:sz w:val="24"/>
        </w:rPr>
        <w:t>ἡμᾶς τὰ μετὰ τὸν θάνατον, καθάπερ ἔνιοι τῶν φιλοσόφων θρυλοῦσιν, ὅμως ὅ γε προγεγενημένος βίος γίνεται πολὺ χείρων τὸν ἅπαντα βίον ἐπὶ κακῷ μνημονευόμενος. ἐμφανῆ δὲ τούτων παρα‐ δείγματα λαμβάνειν ἔξεστι τοῖς ἀναγνοῦσι τὰ κατὰ</w:t>
      </w:r>
    </w:p>
    <w:p>
      <w:r>
        <w:rPr>
          <w:rFonts w:ascii="Courier New" w:hAnsi="Courier New"/>
          <w:color w:val="555555"/>
          <w:sz w:val="20"/>
        </w:rPr>
        <w:t>[10]</w:t>
      </w:r>
    </w:p>
    <w:p>
      <w:r>
        <w:rPr>
          <w:rFonts w:ascii="Gentium Plus" w:hAnsi="Gentium Plus"/>
          <w:sz w:val="24"/>
        </w:rPr>
        <w:t>μέρος τῆσδε τῆς βίβλου.</w:t>
      </w:r>
    </w:p>
    <w:p>
      <w:r>
        <w:rPr>
          <w:rFonts w:ascii="Courier New" w:hAnsi="Courier New"/>
          <w:color w:val="555555"/>
          <w:sz w:val="20"/>
        </w:rPr>
        <w:t>[14 . 2 . 1]</w:t>
      </w:r>
    </w:p>
    <w:p>
      <w:r>
        <w:rPr>
          <w:rFonts w:ascii="Gentium Plus" w:hAnsi="Gentium Plus"/>
          <w:sz w:val="24"/>
        </w:rPr>
        <w:t>Παρὰ μὲν γὰρ Ἀθηναίοις τριάκοντα τύραννοι γενόμενοι διὰ τὴν ἰδίαν πλεονεξίαν τήν τε πατρίδα μεγάλοις ἀτυχήμασι περιέβαλον καὶ αὐτοὶ ταχὺ τὴν δύναμιν ἀποβαλόντες ἀθάνατον ἑαυτῶν ὄνειδος</w:t>
      </w:r>
    </w:p>
    <w:p>
      <w:r>
        <w:rPr>
          <w:rFonts w:ascii="Courier New" w:hAnsi="Courier New"/>
          <w:color w:val="555555"/>
          <w:sz w:val="20"/>
        </w:rPr>
        <w:t>[5]</w:t>
      </w:r>
    </w:p>
    <w:p>
      <w:r>
        <w:rPr>
          <w:rFonts w:ascii="Gentium Plus" w:hAnsi="Gentium Plus"/>
          <w:sz w:val="24"/>
        </w:rPr>
        <w:t>καταλελοίπασι, Λακεδαιμόνιοι δὲ περιποιησάμενοι τὴν τῆς Ἑλλάδος ἀρχὴν ἀναμφισβήτητον, τότε ταύτης ἐστερήθησαν, ὅτε πράξεις ἀδίκους κατὰ τῶν συμ‐ μάχων ἐπιτελεῖν ἐπεχείρησαν· αἱ γὰρ τῶν ἡγεμόνων ὑπεροχαὶ τηροῦνται μὲν εὐνοίᾳ καὶ δικαιοσύνῃ,</w:t>
      </w:r>
    </w:p>
    <w:p>
      <w:r>
        <w:rPr>
          <w:rFonts w:ascii="Courier New" w:hAnsi="Courier New"/>
          <w:color w:val="555555"/>
          <w:sz w:val="20"/>
        </w:rPr>
        <w:t>[10]</w:t>
      </w:r>
    </w:p>
    <w:p>
      <w:r>
        <w:rPr>
          <w:rFonts w:ascii="Gentium Plus" w:hAnsi="Gentium Plus"/>
          <w:sz w:val="24"/>
        </w:rPr>
        <w:t>καταλύονται δὲ ἀδικήμασι καὶ μίσει τῶν ὑποτεταγ‐</w:t>
      </w:r>
    </w:p>
    <w:p>
      <w:r>
        <w:rPr>
          <w:rFonts w:ascii="Courier New" w:hAnsi="Courier New"/>
          <w:color w:val="555555"/>
          <w:sz w:val="20"/>
        </w:rPr>
        <w:t>[14 . 2 . 2]</w:t>
      </w:r>
    </w:p>
    <w:p>
      <w:r>
        <w:rPr>
          <w:rFonts w:ascii="Gentium Plus" w:hAnsi="Gentium Plus"/>
          <w:sz w:val="24"/>
        </w:rPr>
        <w:t>μένων. παραπλησίως δὲ καὶ Διονύσιος ὁ Συρα‐ κοσίων τύραννος, καίπερ εὐτυχέστατος τῶν δυνα‐ στῶν γεγονώς, ζῶν μὲν οὐ διέλιπεν ἐπιβουλευόμενος, καὶ διὰ τὸν φόβον ἠναγκάζετο φέρειν ὑπὸ τὸν</w:t>
      </w:r>
    </w:p>
    <w:p>
      <w:r>
        <w:rPr>
          <w:rFonts w:ascii="Courier New" w:hAnsi="Courier New"/>
          <w:color w:val="555555"/>
          <w:sz w:val="20"/>
        </w:rPr>
        <w:t>[5]</w:t>
      </w:r>
    </w:p>
    <w:p>
      <w:r>
        <w:rPr>
          <w:rFonts w:ascii="Gentium Plus" w:hAnsi="Gentium Plus"/>
          <w:sz w:val="24"/>
        </w:rPr>
        <w:t>χιτῶνα σιδηροῦν θώρακα, τελευτήσας δὲ μέγιστον εἰς βλασφημίας παράδειγμα καταλέλοιπε τὸν ἑαυτοῦ</w:t>
      </w:r>
    </w:p>
    <w:p>
      <w:r>
        <w:rPr>
          <w:rFonts w:ascii="Courier New" w:hAnsi="Courier New"/>
          <w:color w:val="555555"/>
          <w:sz w:val="20"/>
        </w:rPr>
        <w:t>[14 . 2 . 3]</w:t>
      </w:r>
    </w:p>
    <w:p>
      <w:r>
        <w:rPr>
          <w:rFonts w:ascii="Gentium Plus" w:hAnsi="Gentium Plus"/>
          <w:sz w:val="24"/>
        </w:rPr>
        <w:t>βίον εἰς ἅπαντα τὸν αἰῶνα. ἀλλὰ περὶ μὲν τούτων ἐν τοῖς οἰκείοις χρόνοις ἕκαστον ἀναγράψομεν σαφέστερον, νῦν δ’ ἐπὶ τὰ συνεχῆ τοῖς προϊστορη‐</w:t>
      </w:r>
    </w:p>
    <w:p>
      <w:r>
        <w:rPr>
          <w:rFonts w:ascii="Courier New" w:hAnsi="Courier New"/>
          <w:color w:val="555555"/>
          <w:sz w:val="20"/>
        </w:rPr>
        <w:t>[14 . 2 . 4]</w:t>
      </w:r>
    </w:p>
    <w:p>
      <w:r>
        <w:rPr>
          <w:rFonts w:ascii="Gentium Plus" w:hAnsi="Gentium Plus"/>
          <w:sz w:val="24"/>
        </w:rPr>
        <w:t>μένοις τρεψόμεθα, τοὺς χρόνους μόνον διορίζοντες. ἐν</w:t>
      </w:r>
    </w:p>
    <w:p>
      <w:r>
        <w:rPr>
          <w:rFonts w:ascii="Courier New" w:hAnsi="Courier New"/>
          <w:color w:val="555555"/>
          <w:sz w:val="20"/>
        </w:rPr>
        <w:t>[5]</w:t>
      </w:r>
    </w:p>
    <w:p>
      <w:r>
        <w:rPr>
          <w:rFonts w:ascii="Gentium Plus" w:hAnsi="Gentium Plus"/>
          <w:sz w:val="24"/>
        </w:rPr>
        <w:t>ναίων ἡγεμονίας, διελθόντες ἔτη ἑπτακόσια ἑβδομή‐ κοντα ἐννέα· ἐν ταύτῃ δὲ τὰς συνεχεῖς πράξεις προσ‐ αναπληροῦντες ἀρξόμεθα ἐκ τῶν κατασταθέντων Ἀθήνησι τριάκοντα τυράννων, καταλήξομεν δὲ ἐπὶ τὴν Ῥώμης ἅλωσιν ὑπὸ Γαλατῶν, περιλαβόντες</w:t>
      </w:r>
    </w:p>
    <w:p>
      <w:r>
        <w:rPr>
          <w:rFonts w:ascii="Courier New" w:hAnsi="Courier New"/>
          <w:color w:val="555555"/>
          <w:sz w:val="20"/>
        </w:rPr>
        <w:t>[10]</w:t>
      </w:r>
    </w:p>
    <w:p>
      <w:r>
        <w:rPr>
          <w:rFonts w:ascii="Gentium Plus" w:hAnsi="Gentium Plus"/>
          <w:sz w:val="24"/>
        </w:rPr>
        <w:t>ἔτη δέκα ὀκτώ.</w:t>
      </w:r>
    </w:p>
    <w:p>
      <w:r>
        <w:rPr>
          <w:rFonts w:ascii="Courier New" w:hAnsi="Courier New"/>
          <w:color w:val="555555"/>
          <w:sz w:val="20"/>
        </w:rPr>
        <w:t>[14 . 3 . 1]</w:t>
      </w:r>
    </w:p>
    <w:p>
      <w:r>
        <w:rPr>
          <w:rFonts w:ascii="Gentium Plus" w:hAnsi="Gentium Plus"/>
          <w:sz w:val="24"/>
        </w:rPr>
        <w:t>Ἀναρχίας γὰρ οὔσης Ἀθήνησι διὰ τὴν κατά‐ λυσιν τῆς ἡγεμονίας, ἔτος μὲν ἦν ὀγδοηκοστὸν πρὸς τοῖς ἑπτακοσίοις μετὰ τὴν Τροίας ἅλωσιν, ἐν δὲ τῇ Ῥώμῃ χιλίαρχοι διεδέξαντο τὴν ὕπατον ἀρχὴν τέτ‐</w:t>
      </w:r>
    </w:p>
    <w:p>
      <w:r>
        <w:rPr>
          <w:rFonts w:ascii="Courier New" w:hAnsi="Courier New"/>
          <w:color w:val="555555"/>
          <w:sz w:val="20"/>
        </w:rPr>
        <w:t>[5]</w:t>
      </w:r>
    </w:p>
    <w:p>
      <w:r>
        <w:rPr>
          <w:rFonts w:ascii="Gentium Plus" w:hAnsi="Gentium Plus"/>
          <w:sz w:val="24"/>
        </w:rPr>
        <w:t>ταρες, Γάιος Φολούιος καὶ Γάιος Σερουίλιος καὶ Γάιος Οὐαλέριος καὶ Νουμέριος Φάβιος, ἤχθη δὲ ὀλυμπιὰς κατὰ τοῦτον τὸν ἐνιαυτὸν τετάρτη πρὸς ταῖς ἐνενήκοντα, καθ’ ἣν ἐνίκα Κορκίνας Λαρισαῖος.</w:t>
      </w:r>
    </w:p>
    <w:p>
      <w:r>
        <w:rPr>
          <w:rFonts w:ascii="Courier New" w:hAnsi="Courier New"/>
          <w:color w:val="555555"/>
          <w:sz w:val="20"/>
        </w:rPr>
        <w:t>[14 . 3 . 2]</w:t>
      </w:r>
    </w:p>
    <w:p>
      <w:r>
        <w:rPr>
          <w:rFonts w:ascii="Gentium Plus" w:hAnsi="Gentium Plus"/>
          <w:sz w:val="24"/>
        </w:rPr>
        <w:t>κατὰ δὲ τούτους τοὺς χρόνους Ἀθηναῖοι μὲν κατα‐ πεπονημένοι ἐποιήσαντο συνθήκας πρὸς Λακεδαι‐ μονίους, καθ’ ἃς ἔδει τὰ τείχη τῆς πόλεως καθε‐ λεῖν καὶ τῇ πατρίῳ πολιτείᾳ χρῆσθαι. καὶ τὰ</w:t>
      </w:r>
    </w:p>
    <w:p>
      <w:r>
        <w:rPr>
          <w:rFonts w:ascii="Courier New" w:hAnsi="Courier New"/>
          <w:color w:val="555555"/>
          <w:sz w:val="20"/>
        </w:rPr>
        <w:t>[5]</w:t>
      </w:r>
    </w:p>
    <w:p>
      <w:r>
        <w:rPr>
          <w:rFonts w:ascii="Gentium Plus" w:hAnsi="Gentium Plus"/>
          <w:sz w:val="24"/>
        </w:rPr>
        <w:t>μὲν τείχη περιεῖλον, περὶ δὲ τῆς πολιτείας πρὸς</w:t>
      </w:r>
    </w:p>
    <w:p>
      <w:r>
        <w:rPr>
          <w:rFonts w:ascii="Courier New" w:hAnsi="Courier New"/>
          <w:color w:val="555555"/>
          <w:sz w:val="20"/>
        </w:rPr>
        <w:t>[14 . 3 . 3]</w:t>
      </w:r>
    </w:p>
    <w:p>
      <w:r>
        <w:rPr>
          <w:rFonts w:ascii="Gentium Plus" w:hAnsi="Gentium Plus"/>
          <w:sz w:val="24"/>
        </w:rPr>
        <w:t>ἀλλήλους διεφέροντο. οἱ γὰρ τῆς ὀλιγαρχίας ὀρε‐ γόμενοι τὴν παλαιὰν κατάστασιν ἔφασαν δεῖν ἀνα‐ νεοῦσθαι, καθ’ ἣν παντελῶς ὀλίγοι τῶν ὅλων</w:t>
      </w:r>
    </w:p>
    <w:p>
      <w:r>
        <w:rPr>
          <w:rFonts w:ascii="Courier New" w:hAnsi="Courier New"/>
          <w:color w:val="555555"/>
          <w:sz w:val="20"/>
        </w:rPr>
        <w:t>[5]</w:t>
      </w:r>
    </w:p>
    <w:p>
      <w:r>
        <w:rPr>
          <w:rFonts w:ascii="Gentium Plus" w:hAnsi="Gentium Plus"/>
          <w:sz w:val="24"/>
        </w:rPr>
        <w:t>ἐπιθυμηταὶ τὴν τῶν πατέρων πολιτείαν προεφέ‐ ροντο, καὶ ταύτην ἀπέφηναν ὁμολογουμένως οὖσαν</w:t>
      </w:r>
    </w:p>
    <w:p>
      <w:r>
        <w:rPr>
          <w:rFonts w:ascii="Courier New" w:hAnsi="Courier New"/>
          <w:color w:val="555555"/>
          <w:sz w:val="20"/>
        </w:rPr>
        <w:t>[14 . 3 . 4]</w:t>
      </w:r>
    </w:p>
    <w:p>
      <w:r>
        <w:rPr>
          <w:rFonts w:ascii="Gentium Plus" w:hAnsi="Gentium Plus"/>
          <w:sz w:val="24"/>
        </w:rPr>
        <w:t>δημοκρατίαν. ἀντιλογίας δὲ γενομένης περὶ τούτων ἐπί τινας ἡμέρας, οἱ τὰς ὀλιγαρχίας αἱρούμενοι πρὸς Λύσανδρον διεπρεσβεύσαντο τὸν Σπαρτιάτην— οὗτος γὰρ καταλυθέντος τοῦ πολέμου τὰ κατὰ τὰς</w:t>
      </w:r>
    </w:p>
    <w:p>
      <w:r>
        <w:rPr>
          <w:rFonts w:ascii="Courier New" w:hAnsi="Courier New"/>
          <w:color w:val="555555"/>
          <w:sz w:val="20"/>
        </w:rPr>
        <w:t>[5]</w:t>
      </w:r>
    </w:p>
    <w:p>
      <w:r>
        <w:rPr>
          <w:rFonts w:ascii="Gentium Plus" w:hAnsi="Gentium Plus"/>
          <w:sz w:val="24"/>
        </w:rPr>
        <w:t>πόλεις ἀπέσταλτο διοικῆσαι, καὶ ὀλιγαρχίαι ἐν ταῖς πλείσταις καθίσταντο—ἐλπίζοντες [οὐχ], ὅπερ ἦν εἰκός, συνεπιλήψεσθαι τῆς ἐπιβολῆς αὐτοῖς. διέ‐ πλευσαν οὖν εἰς Σάμον· ἐκεῖ γὰρ ἐτύγχανε διατρί‐ βων ὁ Λύσανδρος, προσφάτως κατειληφὼς τὴν πόλιν.</w:t>
      </w:r>
    </w:p>
    <w:p>
      <w:r>
        <w:rPr>
          <w:rFonts w:ascii="Courier New" w:hAnsi="Courier New"/>
          <w:color w:val="555555"/>
          <w:sz w:val="20"/>
        </w:rPr>
        <w:t>[14 . 3 . 5]</w:t>
      </w:r>
    </w:p>
    <w:p>
      <w:r>
        <w:rPr>
          <w:rFonts w:ascii="Gentium Plus" w:hAnsi="Gentium Plus"/>
          <w:sz w:val="24"/>
        </w:rPr>
        <w:t>παρακαλούντων δὲ αὐτὸν πρὸς τὸ συνεργῆσαι συν‐ επένευσε, καὶ τῆς μὲν Σάμου Θώρακα τὸν Σπαρ‐ τιάτην ἁρμοστὴν κατέστησεν, αὐτὸς δὲ μετὰ νεῶν ἑκατὸν κατέπλευσεν εἰς τὸν Πειραιέα. συναγαγὼν</w:t>
      </w:r>
    </w:p>
    <w:p>
      <w:r>
        <w:rPr>
          <w:rFonts w:ascii="Courier New" w:hAnsi="Courier New"/>
          <w:color w:val="555555"/>
          <w:sz w:val="20"/>
        </w:rPr>
        <w:t>[5]</w:t>
      </w:r>
    </w:p>
    <w:p>
      <w:r>
        <w:rPr>
          <w:rFonts w:ascii="Gentium Plus" w:hAnsi="Gentium Plus"/>
          <w:sz w:val="24"/>
        </w:rPr>
        <w:t>δ’ ἐκκλησίαν συνεβούλευσε τοῖς Ἀθηναίοις ἑλέσθαι τριάκοντα ἄνδρας τοὺς ἀφηγησομένους τῆς πολιτείας</w:t>
      </w:r>
    </w:p>
    <w:p>
      <w:r>
        <w:rPr>
          <w:rFonts w:ascii="Courier New" w:hAnsi="Courier New"/>
          <w:color w:val="555555"/>
          <w:sz w:val="20"/>
        </w:rPr>
        <w:t>[14 . 3 . 6]</w:t>
      </w:r>
    </w:p>
    <w:p>
      <w:r>
        <w:rPr>
          <w:rFonts w:ascii="Gentium Plus" w:hAnsi="Gentium Plus"/>
          <w:sz w:val="24"/>
        </w:rPr>
        <w:t>καὶ πάντα διοικήσοντας τὰ κατὰ τὴν πόλιν. ἀντει‐ πόντος δὲ τοῦ Θηραμένους καὶ τὰς συνθήκας ἀνα‐ γινώσκοντος, ὅτι τῇ πατρίῳ συνεφώνησε χρήσεσθαι πολιτείᾳ, καὶ δεινὸν εἶναι λέγοντος, εἰ παρὰ τοὺς</w:t>
      </w:r>
    </w:p>
    <w:p>
      <w:r>
        <w:rPr>
          <w:rFonts w:ascii="Courier New" w:hAnsi="Courier New"/>
          <w:color w:val="555555"/>
          <w:sz w:val="20"/>
        </w:rPr>
        <w:t>[5]</w:t>
      </w:r>
    </w:p>
    <w:p>
      <w:r>
        <w:rPr>
          <w:rFonts w:ascii="Gentium Plus" w:hAnsi="Gentium Plus"/>
          <w:sz w:val="24"/>
        </w:rPr>
        <w:t>ὅρκους ἀφαιρεθήσονται τὴν ἐλευθερίαν, ὁ Λύσαν‐ δρος ἔφη λελύσθαι τὰς συνθήκας ὑπὸ Ἀθηναίων· ὕστερον γὰρ τῶν συγκειμένων ἡμερῶν καθῃρηκέναι τὰ τείχη. ἀνετείνατο δὲ καὶ τῷ Θηραμένει τὰς</w:t>
      </w:r>
    </w:p>
    <w:p>
      <w:r>
        <w:rPr>
          <w:rFonts w:ascii="Courier New" w:hAnsi="Courier New"/>
          <w:color w:val="555555"/>
          <w:sz w:val="20"/>
        </w:rPr>
        <w:t>[14 . 3 . 7]</w:t>
      </w:r>
    </w:p>
    <w:p>
      <w:r>
        <w:rPr>
          <w:rFonts w:ascii="Gentium Plus" w:hAnsi="Gentium Plus"/>
          <w:sz w:val="24"/>
        </w:rPr>
        <w:t>Λακεδαιμονίοις ἐναντιούμενος. διόπερ ὅ τε Θηρα‐ μένης καὶ ὁ δῆμος καταπλαγεὶς ἠναγκάζετο χειρο‐ τονίᾳ καταλῦσαι τὴν δημοκρατίαν. ᾑρέθησαν οὖν τριάκοντα ἄνδρες οἱ διοικήσοντες τὰ κοινὰ τῆς</w:t>
      </w:r>
    </w:p>
    <w:p>
      <w:r>
        <w:rPr>
          <w:rFonts w:ascii="Courier New" w:hAnsi="Courier New"/>
          <w:color w:val="555555"/>
          <w:sz w:val="20"/>
        </w:rPr>
        <w:t>[5]</w:t>
      </w:r>
    </w:p>
    <w:p>
      <w:r>
        <w:rPr>
          <w:rFonts w:ascii="Gentium Plus" w:hAnsi="Gentium Plus"/>
          <w:sz w:val="24"/>
        </w:rPr>
        <w:t>πόλεως, ἁρμόζοντες μὲν τῷ λόγῳ, τύραννοι δὲ τοῖς</w:t>
      </w:r>
    </w:p>
    <w:p>
      <w:r>
        <w:rPr>
          <w:rFonts w:ascii="Courier New" w:hAnsi="Courier New"/>
          <w:color w:val="555555"/>
          <w:sz w:val="20"/>
        </w:rPr>
        <w:t>[14 . 4 . 1]</w:t>
      </w:r>
    </w:p>
    <w:p>
      <w:r>
        <w:rPr>
          <w:rFonts w:ascii="Gentium Plus" w:hAnsi="Gentium Plus"/>
          <w:sz w:val="24"/>
        </w:rPr>
        <w:t>πράγμασιν. ὁ δὲ δῆμος θεωρῶν τὴν Θηραμένους ἐπιείκειαν καὶ νομίζων τῇ τούτου καλοκἀγαθίᾳ τὴν πλεονεξίαν τῶν προεστηκότων ἐπὶ ποσὸν ἀναστα‐ λήσεσθαι, καὶ τοῦτον ἐν τοῖς τριάκοντ’ ἄρχουσιν</w:t>
      </w:r>
    </w:p>
    <w:p>
      <w:r>
        <w:rPr>
          <w:rFonts w:ascii="Courier New" w:hAnsi="Courier New"/>
          <w:color w:val="555555"/>
          <w:sz w:val="20"/>
        </w:rPr>
        <w:t>[5]</w:t>
      </w:r>
    </w:p>
    <w:p>
      <w:r>
        <w:rPr>
          <w:rFonts w:ascii="Gentium Plus" w:hAnsi="Gentium Plus"/>
          <w:sz w:val="24"/>
        </w:rPr>
        <w:t>ἐχειροτόνησεν. ἔδει δὲ τοὺς ᾑρημένους βουλήν τε καὶ τὰς ἄλλας ἀρχὰς καταστῆσαι, καὶ νόμους συγ‐</w:t>
      </w:r>
    </w:p>
    <w:p>
      <w:r>
        <w:rPr>
          <w:rFonts w:ascii="Courier New" w:hAnsi="Courier New"/>
          <w:color w:val="555555"/>
          <w:sz w:val="20"/>
        </w:rPr>
        <w:t>[14 . 4 . 2]</w:t>
      </w:r>
    </w:p>
    <w:p>
      <w:r>
        <w:rPr>
          <w:rFonts w:ascii="Gentium Plus" w:hAnsi="Gentium Plus"/>
          <w:sz w:val="24"/>
        </w:rPr>
        <w:t>γράψαι καθ’ οὓς ἔμελλον πολιτεύεσθαι. τὰ μὲν οὖν περὶ τῆς νομοθεσίας ἀνεβάλοντο, προφάσεις εὐλόγους αἰεὶ ποριζόμενοι, βουλὴν δὲ καὶ τὰς ἄλλας ἀρχὰς ἐκ τῶν ἰδίων φίλων κατέστησαν, ὥστε τού‐</w:t>
      </w:r>
    </w:p>
    <w:p>
      <w:r>
        <w:rPr>
          <w:rFonts w:ascii="Courier New" w:hAnsi="Courier New"/>
          <w:color w:val="555555"/>
          <w:sz w:val="20"/>
        </w:rPr>
        <w:t>[5]</w:t>
      </w:r>
    </w:p>
    <w:p>
      <w:r>
        <w:rPr>
          <w:rFonts w:ascii="Gentium Plus" w:hAnsi="Gentium Plus"/>
          <w:sz w:val="24"/>
        </w:rPr>
        <w:t>τους καλεῖσθαι μὲν ἄρχοντας, εἶναι δ’ ὑπηρέτας τῶν τριάκοντα. καὶ τὸ μὲν πρῶτον παραδιδόντες κρίσει τοὺς πονηροτάτους τῶν ἐν τῇ πόλει κατεδί‐ καζον θανάτῳ· καὶ μέχρι τούτου τοῖς ἐπιεικεστά‐</w:t>
      </w:r>
    </w:p>
    <w:p>
      <w:r>
        <w:rPr>
          <w:rFonts w:ascii="Courier New" w:hAnsi="Courier New"/>
          <w:color w:val="555555"/>
          <w:sz w:val="20"/>
        </w:rPr>
        <w:t>[14 . 4 . 3]</w:t>
      </w:r>
    </w:p>
    <w:p>
      <w:r>
        <w:rPr>
          <w:rFonts w:ascii="Gentium Plus" w:hAnsi="Gentium Plus"/>
          <w:sz w:val="24"/>
        </w:rPr>
        <w:t>τοις τῶν πολιτῶν εὐαρέστει τὰ γινόμενα. μετὰ δὲ ταῦτα βουλόμενοι βιαιότερα καὶ παράνομα πράττειν, ᾐτήσαντο παρὰ Λακεδαιμονίων φρουράν, λέγοντες ὅτι τὴν πολιτείαν καταστήσουσιν ἐκείνοις συμφέ‐</w:t>
      </w:r>
    </w:p>
    <w:p>
      <w:r>
        <w:rPr>
          <w:rFonts w:ascii="Courier New" w:hAnsi="Courier New"/>
          <w:color w:val="555555"/>
          <w:sz w:val="20"/>
        </w:rPr>
        <w:t>[5]</w:t>
      </w:r>
    </w:p>
    <w:p>
      <w:r>
        <w:rPr>
          <w:rFonts w:ascii="Gentium Plus" w:hAnsi="Gentium Plus"/>
          <w:sz w:val="24"/>
        </w:rPr>
        <w:t>ρουσαν. ᾔδεισαν γὰρ ὅτι φόνους ἐπιτελεῖν οὐκ ἂν δύναιντο χωρὶς ξενικῶν ὅπλων· πάντας γὰρ ἀνθ‐</w:t>
      </w:r>
    </w:p>
    <w:p>
      <w:r>
        <w:rPr>
          <w:rFonts w:ascii="Courier New" w:hAnsi="Courier New"/>
          <w:color w:val="555555"/>
          <w:sz w:val="20"/>
        </w:rPr>
        <w:t>[14 . 4 . 4]</w:t>
      </w:r>
    </w:p>
    <w:p>
      <w:r>
        <w:rPr>
          <w:rFonts w:ascii="Gentium Plus" w:hAnsi="Gentium Plus"/>
          <w:sz w:val="24"/>
        </w:rPr>
        <w:t>έξεσθαι τῆς κοινῆς ἀσφαλείας. Λακεδαιμονίων δὲ πεμψάντων φρουρὰν καὶ τὸν ταύτης ἡγησόμενον</w:t>
      </w:r>
    </w:p>
    <w:p>
      <w:r>
        <w:rPr>
          <w:rFonts w:ascii="Courier New" w:hAnsi="Courier New"/>
          <w:color w:val="555555"/>
          <w:sz w:val="20"/>
        </w:rPr>
        <w:t>[5]</w:t>
      </w:r>
    </w:p>
    <w:p>
      <w:r>
        <w:rPr>
          <w:rFonts w:ascii="Gentium Plus" w:hAnsi="Gentium Plus"/>
          <w:sz w:val="24"/>
        </w:rPr>
        <w:t>τῶν δὲ πλουσίων ἐπιλέγοντες τοὺς ἐπιτηδείους συν‐ ελάμβανον ὡς νεωτερίζοντας, καὶ θανάτῳ περιβάλ‐</w:t>
      </w:r>
    </w:p>
    <w:p>
      <w:r>
        <w:rPr>
          <w:rFonts w:ascii="Courier New" w:hAnsi="Courier New"/>
          <w:color w:val="555555"/>
          <w:sz w:val="20"/>
        </w:rPr>
        <w:t>[14 . 4 . 5]</w:t>
      </w:r>
    </w:p>
    <w:p>
      <w:r>
        <w:rPr>
          <w:rFonts w:ascii="Gentium Plus" w:hAnsi="Gentium Plus"/>
          <w:sz w:val="24"/>
        </w:rPr>
        <w:t>λοντες τὰς οὐσίας ἐδήμευον. τοῦ δὲ Θηραμένους ἐναντιουμένου τοῖς συνάρχουσι, καὶ μετὰ τῶν ἀντεχο‐ μένων τῆς σωτηρίας ἀπειλοῦντος ἀμύνεσθαι, συν‐ ήγαγον τὴν βουλὴν οἱ τριάκοντα. Κριτίου δὲ</w:t>
      </w:r>
    </w:p>
    <w:p>
      <w:r>
        <w:rPr>
          <w:rFonts w:ascii="Courier New" w:hAnsi="Courier New"/>
          <w:color w:val="555555"/>
          <w:sz w:val="20"/>
        </w:rPr>
        <w:t>[5]</w:t>
      </w:r>
    </w:p>
    <w:p>
      <w:r>
        <w:rPr>
          <w:rFonts w:ascii="Gentium Plus" w:hAnsi="Gentium Plus"/>
          <w:sz w:val="24"/>
        </w:rPr>
        <w:t>προεστῶτος αὐτῶν, καὶ πολλὰ κατηγορήσαντος τοῦ Θηραμένους, ὅτι προδίδωσι τὴν πολιτείαν ταύτην ἧς αὐτὸς ἑκουσίως κοινωνεῖ, παραλαβὼν τὸν λόγον ὁ Θηραμένης καὶ περὶ τῶν κατὰ μέρος ἀπολογησά‐</w:t>
      </w:r>
    </w:p>
    <w:p>
      <w:r>
        <w:rPr>
          <w:rFonts w:ascii="Courier New" w:hAnsi="Courier New"/>
          <w:color w:val="555555"/>
          <w:sz w:val="20"/>
        </w:rPr>
        <w:t>[14 . 4 . 6]</w:t>
      </w:r>
    </w:p>
    <w:p>
      <w:r>
        <w:rPr>
          <w:rFonts w:ascii="Gentium Plus" w:hAnsi="Gentium Plus"/>
          <w:sz w:val="24"/>
        </w:rPr>
        <w:t>μενος, ἅπασαν ἔσχε τὴν βουλὴν εὔνουν. οἱ δὲ περὶ τὸν Κριτίαν φοβούμενοι τὸν ἄνδρα μήποτε κατα‐ λύσῃ τὴν ὀλιγαρχίαν, περιέστησαν στρατιώτας ἔχοντας ἐσπασμένα τὰ ξίφη, καὶ τὸν Θηραμένη συνελάμβανον.</w:t>
      </w:r>
    </w:p>
    <w:p>
      <w:r>
        <w:rPr>
          <w:rFonts w:ascii="Courier New" w:hAnsi="Courier New"/>
          <w:color w:val="555555"/>
          <w:sz w:val="20"/>
        </w:rPr>
        <w:t>[14 . 4 . 7]</w:t>
      </w:r>
    </w:p>
    <w:p>
      <w:r>
        <w:rPr>
          <w:rFonts w:ascii="Gentium Plus" w:hAnsi="Gentium Plus"/>
          <w:sz w:val="24"/>
        </w:rPr>
        <w:t>ὁ δὲ φθάσας ἀνεπήδησε μὲν πρὸς τὴν βουλαίαν Ἑστίαν, ἔφησε δὲ πρὸς τοὺς θεοὺς καταφεύγειν, οὐ σωθήσεσθαι νομίζων, ἀλλὰ σπεύδων τοῖς ἀνελοῦσιν αὐτὸν περιποιήσασθαι τὴν εἰς τοὺς θεοὺς ἀσέβειαν.</w:t>
      </w:r>
    </w:p>
    <w:p>
      <w:r>
        <w:rPr>
          <w:rFonts w:ascii="Courier New" w:hAnsi="Courier New"/>
          <w:color w:val="555555"/>
          <w:sz w:val="20"/>
        </w:rPr>
        <w:t>[14 . 5 . 1]</w:t>
      </w:r>
    </w:p>
    <w:p>
      <w:r>
        <w:rPr>
          <w:rFonts w:ascii="Gentium Plus" w:hAnsi="Gentium Plus"/>
          <w:sz w:val="24"/>
        </w:rPr>
        <w:t>παρελθόντων δὲ τῶν ὑπηρετῶν καὶ ἀποσπώντων αὐτόν, ὁ μὲν Θηραμένης ἔφερε γενναίως τὴν ἀτυ‐ χίαν, ἅτε καὶ φιλοσοφίας ἐπὶ πλεῖον μετεσχηκὼς παρὰ Σωκράτει, τὸ δὲ λοιπὸν πλῆθος ἠλέει δυστυ‐</w:t>
      </w:r>
    </w:p>
    <w:p>
      <w:r>
        <w:rPr>
          <w:rFonts w:ascii="Courier New" w:hAnsi="Courier New"/>
          <w:color w:val="555555"/>
          <w:sz w:val="20"/>
        </w:rPr>
        <w:t>[5]</w:t>
      </w:r>
    </w:p>
    <w:p>
      <w:r>
        <w:rPr>
          <w:rFonts w:ascii="Gentium Plus" w:hAnsi="Gentium Plus"/>
          <w:sz w:val="24"/>
        </w:rPr>
        <w:t>χοῦντα τὸν Θηραμένη, οὐ μὴν ἐτόλμα βοηθεῖν,</w:t>
      </w:r>
    </w:p>
    <w:p>
      <w:r>
        <w:rPr>
          <w:rFonts w:ascii="Courier New" w:hAnsi="Courier New"/>
          <w:color w:val="555555"/>
          <w:sz w:val="20"/>
        </w:rPr>
        <w:t>[14 . 5 . 2]</w:t>
      </w:r>
    </w:p>
    <w:p>
      <w:r>
        <w:rPr>
          <w:rFonts w:ascii="Gentium Plus" w:hAnsi="Gentium Plus"/>
          <w:sz w:val="24"/>
        </w:rPr>
        <w:t>περιεστώτων πολλῶν μετὰ ὅπλων. Σωκράτης δὲ ὁ φιλόσοφος καὶ δύο τῶν οἰκείων προσδραμόντες ἐνε‐ χείρουν κωλύειν τοὺς ὑπηρέτας. ὁ δὲ Θηραμένης</w:t>
      </w:r>
    </w:p>
    <w:p>
      <w:r>
        <w:rPr>
          <w:rFonts w:ascii="Courier New" w:hAnsi="Courier New"/>
          <w:color w:val="555555"/>
          <w:sz w:val="20"/>
        </w:rPr>
        <w:t>[5]</w:t>
      </w:r>
    </w:p>
    <w:p>
      <w:r>
        <w:rPr>
          <w:rFonts w:ascii="Gentium Plus" w:hAnsi="Gentium Plus"/>
          <w:sz w:val="24"/>
        </w:rPr>
        <w:t>καὶ τὴν ἀνδρείαν ἔφησεν αὐτῶν ἐπαινεῖν, ἑαυτῷ δὲ μεγίστην συμφορὰν ἔσεσθαι, εἰ τοῖς οὕτως</w:t>
      </w:r>
    </w:p>
    <w:p>
      <w:r>
        <w:rPr>
          <w:rFonts w:ascii="Courier New" w:hAnsi="Courier New"/>
          <w:color w:val="555555"/>
          <w:sz w:val="20"/>
        </w:rPr>
        <w:t>[14 . 5 . 3]</w:t>
      </w:r>
    </w:p>
    <w:p>
      <w:r>
        <w:rPr>
          <w:rFonts w:ascii="Gentium Plus" w:hAnsi="Gentium Plus"/>
          <w:sz w:val="24"/>
        </w:rPr>
        <w:t>οἰκείως διακειμένοις αἴτιος ἔσται θανάτου. οἱ δὲ περὶ τὸν Σωκράτην, τῶν μὲν ἄλλων οὐδένα βοηθὸν ἔχοντες, τὴν δὲ τῶν ὑπερεχόντων ἀνάτασιν ὁρῶντες αὐξανομένην, ἡσυχίαν ἔσχον. καὶ Θηραμένην μὲν</w:t>
      </w:r>
    </w:p>
    <w:p>
      <w:r>
        <w:rPr>
          <w:rFonts w:ascii="Courier New" w:hAnsi="Courier New"/>
          <w:color w:val="555555"/>
          <w:sz w:val="20"/>
        </w:rPr>
        <w:t>[5]</w:t>
      </w:r>
    </w:p>
    <w:p>
      <w:r>
        <w:rPr>
          <w:rFonts w:ascii="Gentium Plus" w:hAnsi="Gentium Plus"/>
          <w:sz w:val="24"/>
        </w:rPr>
        <w:t>ἀπὸ τῶν βωμῶν ἀποσπάσαντες οἷς ἦν προστεταγ‐ μένον, διὰ μέσης τῆς ἀγορᾶς εἵλκυσαν ἐπὶ τὸν</w:t>
      </w:r>
    </w:p>
    <w:p>
      <w:r>
        <w:rPr>
          <w:rFonts w:ascii="Courier New" w:hAnsi="Courier New"/>
          <w:color w:val="555555"/>
          <w:sz w:val="20"/>
        </w:rPr>
        <w:t>[14 . 5 . 4]</w:t>
      </w:r>
    </w:p>
    <w:p>
      <w:r>
        <w:rPr>
          <w:rFonts w:ascii="Gentium Plus" w:hAnsi="Gentium Plus"/>
          <w:sz w:val="24"/>
        </w:rPr>
        <w:t>θάνατον· οἱ δὲ πολλοὶ τὰ τῆς φρουρᾶς ὅπλα κατα‐ πεπληγμένοι συνήλγουν τῷ δυστυχοῦντι, καὶ τήν τε ἐκείνου συμφορὰν ἅμα καὶ τὴν περὶ σφᾶς δου‐ λείαν ἐδάκρυον· τῶν γὰρ ταπεινῶν ἕκαστοι τὴν</w:t>
      </w:r>
    </w:p>
    <w:p>
      <w:r>
        <w:rPr>
          <w:rFonts w:ascii="Courier New" w:hAnsi="Courier New"/>
          <w:color w:val="555555"/>
          <w:sz w:val="20"/>
        </w:rPr>
        <w:t>[5]</w:t>
      </w:r>
    </w:p>
    <w:p>
      <w:r>
        <w:rPr>
          <w:rFonts w:ascii="Gentium Plus" w:hAnsi="Gentium Plus"/>
          <w:sz w:val="24"/>
        </w:rPr>
        <w:t>Θηραμένους ἀρετὴν θεωροῦντες οὕτω προπηλακιζο‐ μένην, τὴν περὶ αὑτοὺς ἀσθένειαν οὐδενὶ λόγῳ</w:t>
      </w:r>
    </w:p>
    <w:p>
      <w:r>
        <w:rPr>
          <w:rFonts w:ascii="Courier New" w:hAnsi="Courier New"/>
          <w:color w:val="555555"/>
          <w:sz w:val="20"/>
        </w:rPr>
        <w:t>[14 . 5 . 5]</w:t>
      </w:r>
    </w:p>
    <w:p>
      <w:r>
        <w:rPr>
          <w:rFonts w:ascii="Gentium Plus" w:hAnsi="Gentium Plus"/>
          <w:sz w:val="24"/>
        </w:rPr>
        <w:t>παραναλωθήσεσθαι διειλήφεισαν. μετὰ δὲ τὸν τούτου θάνατον οἱ τριάκοντα τοὺς πλουσίους ἐπι‐ λεγόμενοι, τούτοις ψευδεῖς αἰτίας ἐπερρίπτουν, καὶ φονεύοντες τὰς οὐσίας διήρπαζον. ἀνεῖλον δὲ καὶ</w:t>
      </w:r>
    </w:p>
    <w:p>
      <w:r>
        <w:rPr>
          <w:rFonts w:ascii="Courier New" w:hAnsi="Courier New"/>
          <w:color w:val="555555"/>
          <w:sz w:val="20"/>
        </w:rPr>
        <w:t>[5]</w:t>
      </w:r>
    </w:p>
    <w:p>
      <w:r>
        <w:rPr>
          <w:rFonts w:ascii="Gentium Plus" w:hAnsi="Gentium Plus"/>
          <w:sz w:val="24"/>
        </w:rPr>
        <w:t>Νικήρατον τὸν Νικίου τοῦ στρατηγήσαντος ἐπὶ Συρακοσίους υἱόν, ἄνδρα πρὸς ἅπαντας ἐπιεικῆ καὶ φιλάνθρωπον, πλούτῳ δὲ καὶ δόξῃ σχεδὸν</w:t>
      </w:r>
    </w:p>
    <w:p>
      <w:r>
        <w:rPr>
          <w:rFonts w:ascii="Courier New" w:hAnsi="Courier New"/>
          <w:color w:val="555555"/>
          <w:sz w:val="20"/>
        </w:rPr>
        <w:t>[14 . 5 . 6]</w:t>
      </w:r>
    </w:p>
    <w:p>
      <w:r>
        <w:rPr>
          <w:rFonts w:ascii="Gentium Plus" w:hAnsi="Gentium Plus"/>
          <w:sz w:val="24"/>
        </w:rPr>
        <w:t>πρῶτον πάντων Ἀθηναίων· διὸ καὶ συνέβη πᾶσαν οἰκίαν συναλγῆσαι τῇ τἀνδρὸς τελευτῇ, τῆς διὰ τὴν ἐπιείκειαν μνήμης προαγούσης εἰς δάκρυα. οὐ μὴν ἔληγόν γε τῆς παρανομίας οἱ τύραννοι, πολὺ δὲ</w:t>
      </w:r>
    </w:p>
    <w:p>
      <w:r>
        <w:rPr>
          <w:rFonts w:ascii="Courier New" w:hAnsi="Courier New"/>
          <w:color w:val="555555"/>
          <w:sz w:val="20"/>
        </w:rPr>
        <w:t>[5]</w:t>
      </w:r>
    </w:p>
    <w:p>
      <w:r>
        <w:rPr>
          <w:rFonts w:ascii="Gentium Plus" w:hAnsi="Gentium Plus"/>
          <w:sz w:val="24"/>
        </w:rPr>
        <w:t>μᾶλλον ἐπίτασιν λαμβανούσης τῆς ἀπονοίας τῶν μὲν ξένων τοὺς πλουσιωτάτους ἑξήκοντα κατέσφα‐ ξαν, ὅπως τῶν χρημάτων κυριεύσωσι, τῶν δὲ πολι‐ τῶν καθ’ ἡμέραν ἀναιρουμένων οἱ τοῖς βίοις εὐπο‐ ρούμενοι σχεδὸν ἅπαντες ἔφυγον ἐκ τῆς πόλεως.</w:t>
      </w:r>
    </w:p>
    <w:p>
      <w:r>
        <w:rPr>
          <w:rFonts w:ascii="Courier New" w:hAnsi="Courier New"/>
          <w:color w:val="555555"/>
          <w:sz w:val="20"/>
        </w:rPr>
        <w:t>[14 . 5 . 7]</w:t>
      </w:r>
    </w:p>
    <w:p>
      <w:r>
        <w:rPr>
          <w:rFonts w:ascii="Gentium Plus" w:hAnsi="Gentium Plus"/>
          <w:sz w:val="24"/>
        </w:rPr>
        <w:t>ἀνεῖλον δὲ καὶ Αὐτόλυκον, ἄνδρα παρρησιαστήν, καὶ καθόλου τοὺς χαριεστάτους ἐπέλεγον. ἐπὶ το‐ σοῦτο δὲ κατέφθειραν τὴν πόλιν, ὥστε φυγεῖν τοὺς Ἀθηναίους πλείους τῶν ἡμίσεων.</w:t>
      </w:r>
    </w:p>
    <w:p>
      <w:r>
        <w:rPr>
          <w:rFonts w:ascii="Courier New" w:hAnsi="Courier New"/>
          <w:color w:val="555555"/>
          <w:sz w:val="20"/>
        </w:rPr>
        <w:t>[14 . 6 . 1]</w:t>
      </w:r>
    </w:p>
    <w:p>
      <w:r>
        <w:rPr>
          <w:rFonts w:ascii="Gentium Plus" w:hAnsi="Gentium Plus"/>
          <w:sz w:val="24"/>
        </w:rPr>
        <w:t>Λακεδαιμόνιοι δὲ τὴν στάσιν τῶν Ἀθηναίων ὁρῶντες, οὐδέποτε ἰσχῦσαι βουλόμενοι τοὺς Ἀθη‐ ναίους, ἔχαιρον καὶ φανερὰν ἑαυτῶν ἐποίουν τὴν διάθεσιν· ἐψηφίσαντο γὰρ τοὺς Ἀθηναίων φυγά‐</w:t>
      </w:r>
    </w:p>
    <w:p>
      <w:r>
        <w:rPr>
          <w:rFonts w:ascii="Courier New" w:hAnsi="Courier New"/>
          <w:color w:val="555555"/>
          <w:sz w:val="20"/>
        </w:rPr>
        <w:t>[5]</w:t>
      </w:r>
    </w:p>
    <w:p>
      <w:r>
        <w:rPr>
          <w:rFonts w:ascii="Gentium Plus" w:hAnsi="Gentium Plus"/>
          <w:sz w:val="24"/>
        </w:rPr>
        <w:t>δας ἐξ ἁπάσης τῆς Ἑλλάδος ἀγωγίμους τοῖς τριά‐ κοντα εἶναι, τὸν δὲ κωλύσαντα πέντε ταλάντοις</w:t>
      </w:r>
    </w:p>
    <w:p>
      <w:r>
        <w:rPr>
          <w:rFonts w:ascii="Courier New" w:hAnsi="Courier New"/>
          <w:color w:val="555555"/>
          <w:sz w:val="20"/>
        </w:rPr>
        <w:t>[14 . 6 . 2]</w:t>
      </w:r>
    </w:p>
    <w:p>
      <w:r>
        <w:rPr>
          <w:rFonts w:ascii="Gentium Plus" w:hAnsi="Gentium Plus"/>
          <w:sz w:val="24"/>
        </w:rPr>
        <w:t>ἔνοχον εἶναι. δεινοῦ δ’ ὄντος τοῦ ψηφίσματος, αἱ μὲν ἄλλαι πόλεις καταπεπληγμέναι τὸ βάρος τῶν Σπαρτιατῶν ὑπήκουον, Ἀργεῖοι δὲ πρῶτοι, μισοῦντες μὲν τὴν Λακεδαιμονίων ὠμότητα, κατ‐</w:t>
      </w:r>
    </w:p>
    <w:p>
      <w:r>
        <w:rPr>
          <w:rFonts w:ascii="Courier New" w:hAnsi="Courier New"/>
          <w:color w:val="555555"/>
          <w:sz w:val="20"/>
        </w:rPr>
        <w:t>[5]</w:t>
      </w:r>
    </w:p>
    <w:p>
      <w:r>
        <w:rPr>
          <w:rFonts w:ascii="Gentium Plus" w:hAnsi="Gentium Plus"/>
          <w:sz w:val="24"/>
        </w:rPr>
        <w:t>ελεοῦντες δὲ τὰς τύχας τῶν ἀκληρούντων, ὑπε‐</w:t>
      </w:r>
    </w:p>
    <w:p>
      <w:r>
        <w:rPr>
          <w:rFonts w:ascii="Courier New" w:hAnsi="Courier New"/>
          <w:color w:val="555555"/>
          <w:sz w:val="20"/>
        </w:rPr>
        <w:t>[14 . 6 . 3]</w:t>
      </w:r>
    </w:p>
    <w:p>
      <w:r>
        <w:rPr>
          <w:rFonts w:ascii="Gentium Plus" w:hAnsi="Gentium Plus"/>
          <w:sz w:val="24"/>
        </w:rPr>
        <w:t>δέχοντο φιλανθρώπως τοὺς φυγάδας. καὶ Θηβαῖοι δὲ ἐψηφίσαντο ὑπάρχειν πρόστιμον τῷ θεασαμένῳ μὲν ἀγόμενον φυγάδα, μὴ βοηθήσαντι δὲ κατὰ τὸ δυνατόν. τὰ μὲν οὖν περὶ Ἀθηναίους ἐν τού‐</w:t>
      </w:r>
    </w:p>
    <w:p>
      <w:r>
        <w:rPr>
          <w:rFonts w:ascii="Courier New" w:hAnsi="Courier New"/>
          <w:color w:val="555555"/>
          <w:sz w:val="20"/>
        </w:rPr>
        <w:t>[5]</w:t>
      </w:r>
    </w:p>
    <w:p>
      <w:r>
        <w:rPr>
          <w:rFonts w:ascii="Gentium Plus" w:hAnsi="Gentium Plus"/>
          <w:sz w:val="24"/>
        </w:rPr>
        <w:t>τοις ἦν.</w:t>
      </w:r>
    </w:p>
    <w:p>
      <w:r>
        <w:rPr>
          <w:rFonts w:ascii="Courier New" w:hAnsi="Courier New"/>
          <w:color w:val="555555"/>
          <w:sz w:val="20"/>
        </w:rPr>
        <w:t>[14 . 7 . 1]</w:t>
      </w:r>
    </w:p>
    <w:p>
      <w:r>
        <w:rPr>
          <w:rFonts w:ascii="Gentium Plus" w:hAnsi="Gentium Plus"/>
          <w:sz w:val="24"/>
        </w:rPr>
        <w:t>Κατὰ δὲ τὴν Σικελίαν Διονύσιος ὁ τῶν Σικε‐ λῶν τύραννος ἐπειδὴ πρὸς Καρχηδονίους εἰρήνην ἐποιήσατο, περὶ τὴν ἀσφάλειαν τῆς τυραννίδος διενοεῖτο μᾶλλον γίνεσθαι· ὑπελάμβανε γὰρ τοὺς</w:t>
      </w:r>
    </w:p>
    <w:p>
      <w:r>
        <w:rPr>
          <w:rFonts w:ascii="Courier New" w:hAnsi="Courier New"/>
          <w:color w:val="555555"/>
          <w:sz w:val="20"/>
        </w:rPr>
        <w:t>[5]</w:t>
      </w:r>
    </w:p>
    <w:p>
      <w:r>
        <w:rPr>
          <w:rFonts w:ascii="Gentium Plus" w:hAnsi="Gentium Plus"/>
          <w:sz w:val="24"/>
        </w:rPr>
        <w:t>Συρακοσίους ἀπολελυμένους τοῦ πολέμου σχολὴν</w:t>
      </w:r>
    </w:p>
    <w:p>
      <w:r>
        <w:rPr>
          <w:rFonts w:ascii="Courier New" w:hAnsi="Courier New"/>
          <w:color w:val="555555"/>
          <w:sz w:val="20"/>
        </w:rPr>
        <w:t>[14 . 7 . 2]</w:t>
      </w:r>
    </w:p>
    <w:p>
      <w:r>
        <w:rPr>
          <w:rFonts w:ascii="Gentium Plus" w:hAnsi="Gentium Plus"/>
          <w:sz w:val="24"/>
        </w:rPr>
        <w:t>ἕξειν εἰς τὸ τὴν ἐλευθερίαν ἀνακτήσασθαι. θεω‐ ρῶν δὲ τῆς πόλεως τὴν Νῆσον ὀχυρωτάτην οὖσαν καὶ δυναμένην ῥᾳδίως φυλάττεσθαι, ταύτην μὲν διῳκοδόμησεν ἀπὸ τῆς ἄλλης πόλεως τείχει πολυτε‐</w:t>
      </w:r>
    </w:p>
    <w:p>
      <w:r>
        <w:rPr>
          <w:rFonts w:ascii="Courier New" w:hAnsi="Courier New"/>
          <w:color w:val="555555"/>
          <w:sz w:val="20"/>
        </w:rPr>
        <w:t>[5]</w:t>
      </w:r>
    </w:p>
    <w:p>
      <w:r>
        <w:rPr>
          <w:rFonts w:ascii="Gentium Plus" w:hAnsi="Gentium Plus"/>
          <w:sz w:val="24"/>
        </w:rPr>
        <w:t>λεῖ, καὶ πύργους ὑψηλοὺς καὶ πυκνοὺς ἐνῳκοδόμησε, καὶ πρὸ αὐτῆς χρηματιστήρια καὶ στοὰς δυναμένας</w:t>
      </w:r>
    </w:p>
    <w:p>
      <w:r>
        <w:rPr>
          <w:rFonts w:ascii="Courier New" w:hAnsi="Courier New"/>
          <w:color w:val="555555"/>
          <w:sz w:val="20"/>
        </w:rPr>
        <w:t>[14 . 7 . 3]</w:t>
      </w:r>
    </w:p>
    <w:p>
      <w:r>
        <w:rPr>
          <w:rFonts w:ascii="Gentium Plus" w:hAnsi="Gentium Plus"/>
          <w:sz w:val="24"/>
        </w:rPr>
        <w:t>ὄχλων ἐπιδέχεσθαι πλῆθος. ᾠκοδόμησε δ’ ἐν αὐτῇ πολυτελῶς ὠχυρωμένην ἀκρόπολιν πρὸς τὰς αἰφνι‐ δίους καταφυγάς, καὶ συμπεριέλαβε τῷ ταύτης τείχει τὰ πρὸς τῷ μικρῷ λιμένι τῷ Λακκίῳ καλουμένῳ</w:t>
      </w:r>
    </w:p>
    <w:p>
      <w:r>
        <w:rPr>
          <w:rFonts w:ascii="Courier New" w:hAnsi="Courier New"/>
          <w:color w:val="555555"/>
          <w:sz w:val="20"/>
        </w:rPr>
        <w:t>[5]</w:t>
      </w:r>
    </w:p>
    <w:p>
      <w:r>
        <w:rPr>
          <w:rFonts w:ascii="Gentium Plus" w:hAnsi="Gentium Plus"/>
          <w:sz w:val="24"/>
        </w:rPr>
        <w:t>νεώρια· ταῦτα δ’ ἑξήκοντα τριήρεις χωροῦντα πύλην εἶχε κλειομένην, δι’ ἧς κατὰ μίαν τῶν νεῶν εἰσ‐</w:t>
      </w:r>
    </w:p>
    <w:p>
      <w:r>
        <w:rPr>
          <w:rFonts w:ascii="Courier New" w:hAnsi="Courier New"/>
          <w:color w:val="555555"/>
          <w:sz w:val="20"/>
        </w:rPr>
        <w:t>[14 . 7 . 4]</w:t>
      </w:r>
    </w:p>
    <w:p>
      <w:r>
        <w:rPr>
          <w:rFonts w:ascii="Gentium Plus" w:hAnsi="Gentium Plus"/>
          <w:sz w:val="24"/>
        </w:rPr>
        <w:t>πλεῖν συνέβαινεν. τῆς δὲ χώρας τὴν μὲν ἀρίστην ἐξελόμενος ἐδωρήσατο τοῖς τε φίλοις καὶ τοῖς ἐφ’ ἡγεμονίας τεταγμένοις, τὴν δ’ ἄλλην ἐμέρισεν ἐπ’ ἴσης ξένῳ τε καὶ πολίτῃ, συμπεριλαβὼν τῷ τῶν</w:t>
      </w:r>
    </w:p>
    <w:p>
      <w:r>
        <w:rPr>
          <w:rFonts w:ascii="Courier New" w:hAnsi="Courier New"/>
          <w:color w:val="555555"/>
          <w:sz w:val="20"/>
        </w:rPr>
        <w:t>[5]</w:t>
      </w:r>
    </w:p>
    <w:p>
      <w:r>
        <w:rPr>
          <w:rFonts w:ascii="Gentium Plus" w:hAnsi="Gentium Plus"/>
          <w:sz w:val="24"/>
        </w:rPr>
        <w:t>πολιτῶν ὀνόματι τοὺς ἠλευθερωμένους δούλους, οὓς</w:t>
      </w:r>
    </w:p>
    <w:p>
      <w:r>
        <w:rPr>
          <w:rFonts w:ascii="Courier New" w:hAnsi="Courier New"/>
          <w:color w:val="555555"/>
          <w:sz w:val="20"/>
        </w:rPr>
        <w:t>[14 . 7 . 5]</w:t>
      </w:r>
    </w:p>
    <w:p>
      <w:r>
        <w:rPr>
          <w:rFonts w:ascii="Gentium Plus" w:hAnsi="Gentium Plus"/>
          <w:sz w:val="24"/>
        </w:rPr>
        <w:t>ἐκάλει νεοπολίτας. διέδωκε δὲ καὶ τὰς οἰκίας τοῖς ὄχλοις πλὴν τῶν ἐν τῇ Νήσῳ· ταύτας δὲ τοῖς φίλοις καὶ τοῖς μισθοφόροις ἐδωρήσατο. ἐπεὶ δὲ τὰ κατὰ τὴν τυραννίδα καλῶς ἐδόκει διῳκηκέναι, τὴν δύνα‐</w:t>
      </w:r>
    </w:p>
    <w:p>
      <w:r>
        <w:rPr>
          <w:rFonts w:ascii="Courier New" w:hAnsi="Courier New"/>
          <w:color w:val="555555"/>
          <w:sz w:val="20"/>
        </w:rPr>
        <w:t>[5]</w:t>
      </w:r>
    </w:p>
    <w:p>
      <w:r>
        <w:rPr>
          <w:rFonts w:ascii="Gentium Plus" w:hAnsi="Gentium Plus"/>
          <w:sz w:val="24"/>
        </w:rPr>
        <w:t>μιν ἐξήγαγεν ἐπὶ τοὺς Σικελούς, πάντας μὲν σπεύδων τοὺς αὐτονόμους ὑφ’ ἑαυτὸν ποιήσασθαι, μάλιστα δὲ τούτους διὰ τὸ συμμαχῆσαι πρότερον</w:t>
      </w:r>
    </w:p>
    <w:p>
      <w:r>
        <w:rPr>
          <w:rFonts w:ascii="Courier New" w:hAnsi="Courier New"/>
          <w:color w:val="555555"/>
          <w:sz w:val="20"/>
        </w:rPr>
        <w:t>[14 . 7 . 6]</w:t>
      </w:r>
    </w:p>
    <w:p>
      <w:r>
        <w:rPr>
          <w:rFonts w:ascii="Gentium Plus" w:hAnsi="Gentium Plus"/>
          <w:sz w:val="24"/>
        </w:rPr>
        <w:t>Καρχηδονίοις. οὗτος μὲν οὖν ἐπὶ τὴν τῶν Ἑρβη‐ σίνων πόλιν στρατεύσας τὰ πρὸς τὴν πολιορκίαν παρεσκευάζετο. οἱ δὲ συστρατευόμενοι Συρακόσιοι κύριοι τῶν ὅπλων ὄντες συστάσεις ἐποιοῦντο καὶ</w:t>
      </w:r>
    </w:p>
    <w:p>
      <w:r>
        <w:rPr>
          <w:rFonts w:ascii="Courier New" w:hAnsi="Courier New"/>
          <w:color w:val="555555"/>
          <w:sz w:val="20"/>
        </w:rPr>
        <w:t>[5]</w:t>
      </w:r>
    </w:p>
    <w:p>
      <w:r>
        <w:rPr>
          <w:rFonts w:ascii="Gentium Plus" w:hAnsi="Gentium Plus"/>
          <w:sz w:val="24"/>
        </w:rPr>
        <w:t>κατηγόρουν ἀλλήλων, ὅτι τοῖς ἱππεῦσιν οὐ συν‐ επελάβοντο τῆς καταλύσεως τῆς τοῦ τυράννου. ὁ δὲ καθεσταμένος ὑπὸ τοῦ Διονυσίου τῶν στρατιω‐ τῶν ἡγεμὼν τὸ μὲν πρῶτον ἠπείλησέ τινι τῶν παρ‐ ρησιαζομένων, ἀντειπόντος δ’ ἐκείνου θρασέως</w:t>
      </w:r>
    </w:p>
    <w:p>
      <w:r>
        <w:rPr>
          <w:rFonts w:ascii="Courier New" w:hAnsi="Courier New"/>
          <w:color w:val="555555"/>
          <w:sz w:val="20"/>
        </w:rPr>
        <w:t>[14 . 7 . 7]</w:t>
      </w:r>
    </w:p>
    <w:p>
      <w:r>
        <w:rPr>
          <w:rFonts w:ascii="Gentium Plus" w:hAnsi="Gentium Plus"/>
          <w:sz w:val="24"/>
        </w:rPr>
        <w:t>ἐπῆλθεν ὡς πατάξων. ἐφ’ ᾧ παροξυνθέντες οἱ στρατιῶται τὸν μὲν ἔπαρχον ὄνομα Δωρικὸν ἀπέ‐ κτειναν, τοὺς δὲ πολίτας βοῶντες ἐπὶ τὴν ἐλευθε‐ ρίαν μετεπέμποντο τοὺς ἐκ τῆς Αἴτνης ἱππεῖς·</w:t>
      </w:r>
    </w:p>
    <w:p>
      <w:r>
        <w:rPr>
          <w:rFonts w:ascii="Courier New" w:hAnsi="Courier New"/>
          <w:color w:val="555555"/>
          <w:sz w:val="20"/>
        </w:rPr>
        <w:t>[5]</w:t>
      </w:r>
    </w:p>
    <w:p>
      <w:r>
        <w:rPr>
          <w:rFonts w:ascii="Gentium Plus" w:hAnsi="Gentium Plus"/>
          <w:sz w:val="24"/>
        </w:rPr>
        <w:t>οὗτοι γὰρ ἐν ἀρχῇ τῆς τυραννίδος ἐκπεπτωκότες</w:t>
      </w:r>
    </w:p>
    <w:p>
      <w:r>
        <w:rPr>
          <w:rFonts w:ascii="Courier New" w:hAnsi="Courier New"/>
          <w:color w:val="555555"/>
          <w:sz w:val="20"/>
        </w:rPr>
        <w:t>[14 . 8 . 1]</w:t>
      </w:r>
    </w:p>
    <w:p>
      <w:r>
        <w:rPr>
          <w:rFonts w:ascii="Gentium Plus" w:hAnsi="Gentium Plus"/>
          <w:sz w:val="24"/>
        </w:rPr>
        <w:t>ᾤκουν τοῦτο τὸ φρούριον. Διονύσιος δὲ κατα‐ πλαγεὶς τὴν ἀπόστασιν τῶν Συρακοσίων, τὴν μὲν πολιορκίαν ἔλυσεν, εἰς δὲ τὰς Συρακούσας ἠπείγετο, σπεύδων καταλαβέσθαι τὴν πόλιν. οὗ φυγόντος</w:t>
      </w:r>
    </w:p>
    <w:p>
      <w:r>
        <w:rPr>
          <w:rFonts w:ascii="Courier New" w:hAnsi="Courier New"/>
          <w:color w:val="555555"/>
          <w:sz w:val="20"/>
        </w:rPr>
        <w:t>[5]</w:t>
      </w:r>
    </w:p>
    <w:p>
      <w:r>
        <w:rPr>
          <w:rFonts w:ascii="Gentium Plus" w:hAnsi="Gentium Plus"/>
          <w:sz w:val="24"/>
        </w:rPr>
        <w:t>οἱ τὴν ἀπόστασιν ποιησάμενοι στρατηγοὺς εἵλαντο τοὺς ἀποκτείναντας τὸν ἔπαρχον, καὶ παραλαβόντες τοὺς ἐξ Αἴτνης ἱππεῖς ἐν ταῖς καλουμέναις Ἐπιπο‐ λαῖς ἀντεστρατοπέδευσαν τῷ τυράννῳ, καὶ διέ‐</w:t>
      </w:r>
    </w:p>
    <w:p>
      <w:r>
        <w:rPr>
          <w:rFonts w:ascii="Courier New" w:hAnsi="Courier New"/>
          <w:color w:val="555555"/>
          <w:sz w:val="20"/>
        </w:rPr>
        <w:t>[14 . 8 . 2]</w:t>
      </w:r>
    </w:p>
    <w:p>
      <w:r>
        <w:rPr>
          <w:rFonts w:ascii="Gentium Plus" w:hAnsi="Gentium Plus"/>
          <w:sz w:val="24"/>
        </w:rPr>
        <w:t>κλεισαν αὐτὸν τῆς ἐπὶ τὴν χώραν ἐξόδου. εὐθὺς δὲ πρός τε Μεσσηνίους καὶ Ῥηγίνους πρέσβεις</w:t>
      </w:r>
    </w:p>
    <w:p>
      <w:r>
        <w:rPr>
          <w:rFonts w:ascii="Courier New" w:hAnsi="Courier New"/>
          <w:color w:val="555555"/>
          <w:sz w:val="20"/>
        </w:rPr>
        <w:t>[5]</w:t>
      </w:r>
    </w:p>
    <w:p>
      <w:r>
        <w:rPr>
          <w:rFonts w:ascii="Gentium Plus" w:hAnsi="Gentium Plus"/>
          <w:sz w:val="24"/>
        </w:rPr>
        <w:t>αὗται κατ’ ἐκεῖνον τὸν καιρὸν τριήρεις πληροῦν οὐκ ἐλάττους ὀγδοήκοντα. ἃς τότε τοῖς Συρακοσίοις αἱ πόλεις ἀπέστειλαν, σπεύδουσαι συνεπιλαβέσθαι</w:t>
      </w:r>
    </w:p>
    <w:p>
      <w:r>
        <w:rPr>
          <w:rFonts w:ascii="Courier New" w:hAnsi="Courier New"/>
          <w:color w:val="555555"/>
          <w:sz w:val="20"/>
        </w:rPr>
        <w:t>[14 . 8 . 3]</w:t>
      </w:r>
    </w:p>
    <w:p>
      <w:r>
        <w:rPr>
          <w:rFonts w:ascii="Gentium Plus" w:hAnsi="Gentium Plus"/>
          <w:sz w:val="24"/>
        </w:rPr>
        <w:t>τῆς ἐλευθερίας. ἐπεκήρυξαν δὲ καὶ χρημάτων πλῆ‐ θος τοῖς ἀνελοῦσι τὸν τύραννον, καὶ τοῖς μετα‐ βαλομένοις τῶν ξένων ἐπηγγείλαντο μεταδώσειν τῆς πολιτείας. κατεσκεύασαν δὲ καὶ μηχανήματα, δι’</w:t>
      </w:r>
    </w:p>
    <w:p>
      <w:r>
        <w:rPr>
          <w:rFonts w:ascii="Courier New" w:hAnsi="Courier New"/>
          <w:color w:val="555555"/>
          <w:sz w:val="20"/>
        </w:rPr>
        <w:t>[5]</w:t>
      </w:r>
    </w:p>
    <w:p>
      <w:r>
        <w:rPr>
          <w:rFonts w:ascii="Gentium Plus" w:hAnsi="Gentium Plus"/>
          <w:sz w:val="24"/>
        </w:rPr>
        <w:t>ὧν τὰ τείχη σαλεύοντες ἐξελοῦσι, καὶ προσέβαλλον καθ’ ἡμέραν τῇ Νήσῳ, καὶ τοὺς μεταβαλλομένους</w:t>
      </w:r>
    </w:p>
    <w:p>
      <w:r>
        <w:rPr>
          <w:rFonts w:ascii="Courier New" w:hAnsi="Courier New"/>
          <w:color w:val="555555"/>
          <w:sz w:val="20"/>
        </w:rPr>
        <w:t>[14 . 8 . 4]</w:t>
      </w:r>
    </w:p>
    <w:p>
      <w:r>
        <w:rPr>
          <w:rFonts w:ascii="Gentium Plus" w:hAnsi="Gentium Plus"/>
          <w:sz w:val="24"/>
        </w:rPr>
        <w:t>τῶν ξένων φιλανθρώπως ἀπεδέχοντο. Διονύσιος δὲ τῆς εἰς τὴν χώραν ἐξόδου διακεκλεισμένος καὶ ὑπὸ τῶν μισθοφόρων ἐγκαταλειπόμενος, συνήγαγε τοὺς φίλους βουλευσόμενος περὶ τῶν ἐνεστώτων·</w:t>
      </w:r>
    </w:p>
    <w:p>
      <w:r>
        <w:rPr>
          <w:rFonts w:ascii="Courier New" w:hAnsi="Courier New"/>
          <w:color w:val="555555"/>
          <w:sz w:val="20"/>
        </w:rPr>
        <w:t>[5]</w:t>
      </w:r>
    </w:p>
    <w:p>
      <w:r>
        <w:rPr>
          <w:rFonts w:ascii="Gentium Plus" w:hAnsi="Gentium Plus"/>
          <w:sz w:val="24"/>
        </w:rPr>
        <w:t>οὕτω γὰρ τελέως ἀπήλπιστο τὰ τῆς δυναστείας, ὥστε οὐ ζητεῖν αὐτόν, πῶς καταπολεμήσῃ τοὺς Συρακοσίους, ἀλλὰ ποῖον ὑπομείνας θάνατον μὴ παντελῶς ἄδοξον ποιήσῃ τὴν κατάλυσιν τῆς ἀρχῆς.</w:t>
      </w:r>
    </w:p>
    <w:p>
      <w:r>
        <w:rPr>
          <w:rFonts w:ascii="Courier New" w:hAnsi="Courier New"/>
          <w:color w:val="555555"/>
          <w:sz w:val="20"/>
        </w:rPr>
        <w:t>[14 . 8 . 5]</w:t>
      </w:r>
    </w:p>
    <w:p>
      <w:r>
        <w:rPr>
          <w:rFonts w:ascii="Gentium Plus" w:hAnsi="Gentium Plus"/>
          <w:sz w:val="24"/>
        </w:rPr>
        <w:t>Ἕλωρις μὲν οὖν, εἷς τῶν φίλων, ὡς δ’ ἔνιοί φασιν, ὁ ποιητὸς πατήρ, εἶπεν αὐτῷ, διότι καλὸν ἐντάφιόν ἐστιν ἡ τυραννίς· Πολύξενος δὲ ὁ κηδεστὴς ἀπεφή‐ νατο δεῖν λαβόντα τὸν ὀξύτατον ἵππον εἰς τὴν</w:t>
      </w:r>
    </w:p>
    <w:p>
      <w:r>
        <w:rPr>
          <w:rFonts w:ascii="Courier New" w:hAnsi="Courier New"/>
          <w:color w:val="555555"/>
          <w:sz w:val="20"/>
        </w:rPr>
        <w:t>[5]</w:t>
      </w:r>
    </w:p>
    <w:p>
      <w:r>
        <w:rPr>
          <w:rFonts w:ascii="Gentium Plus" w:hAnsi="Gentium Plus"/>
          <w:sz w:val="24"/>
        </w:rPr>
        <w:t>τῶν Καρχηδονίων ἐπικράτειαν ἀφιππεῦσαι πρὸς</w:t>
      </w:r>
    </w:p>
    <w:p>
      <w:r>
        <w:rPr>
          <w:rFonts w:ascii="Courier New" w:hAnsi="Courier New"/>
          <w:color w:val="555555"/>
          <w:sz w:val="20"/>
        </w:rPr>
        <w:t>[10]</w:t>
      </w:r>
    </w:p>
    <w:p>
      <w:r>
        <w:rPr>
          <w:rFonts w:ascii="Gentium Plus" w:hAnsi="Gentium Plus"/>
          <w:sz w:val="24"/>
        </w:rPr>
        <w:t>ἵππου θέοντος ἐκπηδᾶν ἐκ τῆς τυραννίδος, ἀλλὰ</w:t>
      </w:r>
    </w:p>
    <w:p>
      <w:r>
        <w:rPr>
          <w:rFonts w:ascii="Courier New" w:hAnsi="Courier New"/>
          <w:color w:val="555555"/>
          <w:sz w:val="20"/>
        </w:rPr>
        <w:t>[14 . 8 . 6]</w:t>
      </w:r>
    </w:p>
    <w:p>
      <w:r>
        <w:rPr>
          <w:rFonts w:ascii="Gentium Plus" w:hAnsi="Gentium Plus"/>
          <w:sz w:val="24"/>
        </w:rPr>
        <w:t>τοῦ σκέλους ἑλκόμενον ἐκπίπτειν. ᾧ προσσχὼν ὁ Διονύσιος ἔκρινε πᾶν ὑπομεῖναι πρότερον ἢ τὴν δυναστείαν ἐκλιπεῖν ἑκουσίως. διόπερ ἀποστείλας πρέσβεις πρὸς τοὺς ἀφεστηκότας, τούτους μὲν παρε‐</w:t>
      </w:r>
    </w:p>
    <w:p>
      <w:r>
        <w:rPr>
          <w:rFonts w:ascii="Courier New" w:hAnsi="Courier New"/>
          <w:color w:val="555555"/>
          <w:sz w:val="20"/>
        </w:rPr>
        <w:t>[5]</w:t>
      </w:r>
    </w:p>
    <w:p>
      <w:r>
        <w:rPr>
          <w:rFonts w:ascii="Gentium Plus" w:hAnsi="Gentium Plus"/>
          <w:sz w:val="24"/>
        </w:rPr>
        <w:t>κάλει δοῦναι τὴν ἐξουσίαν αὐτῷ μετὰ τῶν ἰδίων ἀπελθεῖν ἐκ τῆς πόλεως, πρὸς δὲ τοὺς Καμπανοὺς λάθρᾳ διαπεμψάμενος ὡμολόγησεν αὐτοῖς δώσειν χρήματα ὅσα ἂν αἰτήσωσιν εἰς τὴν πολιορκίαν.</w:t>
      </w:r>
    </w:p>
    <w:p>
      <w:r>
        <w:rPr>
          <w:rFonts w:ascii="Courier New" w:hAnsi="Courier New"/>
          <w:color w:val="555555"/>
          <w:sz w:val="20"/>
        </w:rPr>
        <w:t>[14 . 9 . 1]</w:t>
      </w:r>
    </w:p>
    <w:p>
      <w:r>
        <w:rPr>
          <w:rFonts w:ascii="Gentium Plus" w:hAnsi="Gentium Plus"/>
          <w:sz w:val="24"/>
        </w:rPr>
        <w:t>Τούτων δὲ πραχθέντων οἱ μὲν Συρακόσιοι τὴν ἐξουσίαν δόντες τῷ τυράννῳ μετὰ πέντε νεῶν ἀπο‐ πλεῖν, ῥᾳθυμότεροι καθειστήκεσαν, καὶ τοὺς μὲν ἱππεῖc ἀπέλυσαν οὐδὲν χρησίμους ὄντας πρὸς τὴν</w:t>
      </w:r>
    </w:p>
    <w:p>
      <w:r>
        <w:rPr>
          <w:rFonts w:ascii="Courier New" w:hAnsi="Courier New"/>
          <w:color w:val="555555"/>
          <w:sz w:val="20"/>
        </w:rPr>
        <w:t>[5]</w:t>
      </w:r>
    </w:p>
    <w:p>
      <w:r>
        <w:rPr>
          <w:rFonts w:ascii="Gentium Plus" w:hAnsi="Gentium Plus"/>
          <w:sz w:val="24"/>
        </w:rPr>
        <w:t>πολιορκίαν, τῶν δὲ πεζῶν οἱ πλεῖστοι κατὰ τὴν χώραν ἐξῄεσαν, ὡς ἤδη καταλελυμένης τῆς τυραν‐</w:t>
      </w:r>
    </w:p>
    <w:p>
      <w:r>
        <w:rPr>
          <w:rFonts w:ascii="Courier New" w:hAnsi="Courier New"/>
          <w:color w:val="555555"/>
          <w:sz w:val="20"/>
        </w:rPr>
        <w:t>[14 . 9 . 2]</w:t>
      </w:r>
    </w:p>
    <w:p>
      <w:r>
        <w:rPr>
          <w:rFonts w:ascii="Gentium Plus" w:hAnsi="Gentium Plus"/>
          <w:sz w:val="24"/>
        </w:rPr>
        <w:t>νίδος. οἱ δὲ Καμπανοὶ ταῖς ἐπαγγελίαις μετεω‐ ρισθέντες τὸ μὲν πρῶτον ἐπ’ Ἀγύριον παρεγενή‐</w:t>
      </w:r>
    </w:p>
    <w:p>
      <w:r>
        <w:rPr>
          <w:rFonts w:ascii="Courier New" w:hAnsi="Courier New"/>
          <w:color w:val="555555"/>
          <w:sz w:val="20"/>
        </w:rPr>
        <w:t>[5]</w:t>
      </w:r>
    </w:p>
    <w:p>
      <w:r>
        <w:rPr>
          <w:rFonts w:ascii="Gentium Plus" w:hAnsi="Gentium Plus"/>
          <w:sz w:val="24"/>
        </w:rPr>
        <w:t>κούσας εὔζωνοι, τὸν ἀριθμὸν ὄντες ἱππεῖς χίλιοι</w:t>
      </w:r>
    </w:p>
    <w:p>
      <w:r>
        <w:rPr>
          <w:rFonts w:ascii="Courier New" w:hAnsi="Courier New"/>
          <w:color w:val="555555"/>
          <w:sz w:val="20"/>
        </w:rPr>
        <w:t>[14 . 9 . 3]</w:t>
      </w:r>
    </w:p>
    <w:p>
      <w:r>
        <w:rPr>
          <w:rFonts w:ascii="Gentium Plus" w:hAnsi="Gentium Plus"/>
          <w:sz w:val="24"/>
        </w:rPr>
        <w:t>διακόσιοι. ταχὺ δὲ διανύσαντες τὴν ὁδὸν ἀπροσδο‐ κήτως ἐπεφάνησαν τοῖς Συρακοσίοις, καὶ πολλοὺς αὐτῶν ἀνελόντες εἰσεβιάσαντο πρὸς τὸν Διονύσιον. κατέπλευσαν δὲ καὶ τριακόσιοι μισθοφόροι τῷ</w:t>
      </w:r>
    </w:p>
    <w:p>
      <w:r>
        <w:rPr>
          <w:rFonts w:ascii="Courier New" w:hAnsi="Courier New"/>
          <w:color w:val="555555"/>
          <w:sz w:val="20"/>
        </w:rPr>
        <w:t>[5]</w:t>
      </w:r>
    </w:p>
    <w:p>
      <w:r>
        <w:rPr>
          <w:rFonts w:ascii="Gentium Plus" w:hAnsi="Gentium Plus"/>
          <w:sz w:val="24"/>
        </w:rPr>
        <w:t>τυράννῳ κατὰ τὸν αὐτὸν καιρόν, ὥστε αὐτὸν ἀνα‐</w:t>
      </w:r>
    </w:p>
    <w:p>
      <w:r>
        <w:rPr>
          <w:rFonts w:ascii="Courier New" w:hAnsi="Courier New"/>
          <w:color w:val="555555"/>
          <w:sz w:val="20"/>
        </w:rPr>
        <w:t>[14 . 9 . 4]</w:t>
      </w:r>
    </w:p>
    <w:p>
      <w:r>
        <w:rPr>
          <w:rFonts w:ascii="Gentium Plus" w:hAnsi="Gentium Plus"/>
          <w:sz w:val="24"/>
        </w:rPr>
        <w:t>κῦψαι ταῖς ἐλπίσιν. οἱ δὲ Συρακόσιοι πάλιν τῆς δυναστείας ἰσχυροποιουμένης ἐστασίασαν πρὸς ἀλ‐ λήλους, τῶν μὲν ἀποφαινομένων μένειν καὶ πολιορ‐ κεῖν, τῶν δὲ λύειν τὸ στρατόπεδον καὶ τὴν πόλιν</w:t>
      </w:r>
    </w:p>
    <w:p>
      <w:r>
        <w:rPr>
          <w:rFonts w:ascii="Courier New" w:hAnsi="Courier New"/>
          <w:color w:val="555555"/>
          <w:sz w:val="20"/>
        </w:rPr>
        <w:t>[14 . 9 . 5]</w:t>
      </w:r>
    </w:p>
    <w:p>
      <w:r>
        <w:rPr>
          <w:rFonts w:ascii="Gentium Plus" w:hAnsi="Gentium Plus"/>
          <w:sz w:val="24"/>
        </w:rPr>
        <w:t>ἐκλιπεῖν. ἃ δὴ συνιδὼν ὁ Διονύσιος ἐξήγαγεν ἐπ’ αὐτοὺς τὴν δύναμιν, καὶ τεταραγμένοις ἐπιπεσὼν ῥᾳδίως ἐτρέψατο περὶ τὴν Νέαν πόλιν καλουμένην. ἀνῃρέθησαν μὲν οὖν οὐ πολλοί· παριππεύων γὰρ</w:t>
      </w:r>
    </w:p>
    <w:p>
      <w:r>
        <w:rPr>
          <w:rFonts w:ascii="Courier New" w:hAnsi="Courier New"/>
          <w:color w:val="555555"/>
          <w:sz w:val="20"/>
        </w:rPr>
        <w:t>[5]</w:t>
      </w:r>
    </w:p>
    <w:p>
      <w:r>
        <w:rPr>
          <w:rFonts w:ascii="Gentium Plus" w:hAnsi="Gentium Plus"/>
          <w:sz w:val="24"/>
        </w:rPr>
        <w:t>ὁ Διονύσιος ἐκώλυσε φονεύειν τοὺς φεύγοντας· οἱ δὲ Συρακόσιοι παραχρῆμα μὲν κατὰ τὴν χώραν ἐσκεδάσθησαν, μετ’ ὀλίγον δὲ πρὸς τοὺς ἱππεῖς εἰς Αἴτνην ἠθροίσθησαν ὑπὲρ τοὺς ἑπτακισχιλίους.</w:t>
      </w:r>
    </w:p>
    <w:p>
      <w:r>
        <w:rPr>
          <w:rFonts w:ascii="Courier New" w:hAnsi="Courier New"/>
          <w:color w:val="555555"/>
          <w:sz w:val="20"/>
        </w:rPr>
        <w:t>[14 . 9 . 6]</w:t>
      </w:r>
    </w:p>
    <w:p>
      <w:r>
        <w:rPr>
          <w:rFonts w:ascii="Gentium Plus" w:hAnsi="Gentium Plus"/>
          <w:sz w:val="24"/>
        </w:rPr>
        <w:t>Διονύσιος δὲ τοὺς πεσόντας τῶν Συρακοσίων θάψας ἀπέστειλε πρέσβεις εἰς Αἴτνην, ἀξιῶν τοὺς φυγάδας διαλύεσθαι καὶ τὴν πατρίδα κατοικεῖν, διδοὺς</w:t>
      </w:r>
    </w:p>
    <w:p>
      <w:r>
        <w:rPr>
          <w:rFonts w:ascii="Courier New" w:hAnsi="Courier New"/>
          <w:color w:val="555555"/>
          <w:sz w:val="20"/>
        </w:rPr>
        <w:t>[14 . 9 . 7]</w:t>
      </w:r>
    </w:p>
    <w:p>
      <w:r>
        <w:rPr>
          <w:rFonts w:ascii="Gentium Plus" w:hAnsi="Gentium Plus"/>
          <w:sz w:val="24"/>
        </w:rPr>
        <w:t>πίστιν μὴ μνησικακήσειν αὐτοῖς. τινὲς μὲν οὖν τέκνα καὶ γυναῖκας ἀπολελοιπότες ἠναγκάσθησαν πεισθῆναι τοῖς παρακαλουμένοις· οἱ δὲ λοιποί, προ‐ φερομένων τῶν πρεσβευτῶν τὴν τοῦ Διονυσίου περὶ</w:t>
      </w:r>
    </w:p>
    <w:p>
      <w:r>
        <w:rPr>
          <w:rFonts w:ascii="Courier New" w:hAnsi="Courier New"/>
          <w:color w:val="555555"/>
          <w:sz w:val="20"/>
        </w:rPr>
        <w:t>[5]</w:t>
      </w:r>
    </w:p>
    <w:p>
      <w:r>
        <w:rPr>
          <w:rFonts w:ascii="Gentium Plus" w:hAnsi="Gentium Plus"/>
          <w:sz w:val="24"/>
        </w:rPr>
        <w:t>τὴν ταφὴν τῶν πεσόντων εὐεργεσίαν, ἔφασαν αὐτὸν</w:t>
      </w:r>
    </w:p>
    <w:p>
      <w:r>
        <w:rPr>
          <w:rFonts w:ascii="Courier New" w:hAnsi="Courier New"/>
          <w:color w:val="555555"/>
          <w:sz w:val="20"/>
        </w:rPr>
        <w:t>[14 . 9 . 8]</w:t>
      </w:r>
    </w:p>
    <w:p>
      <w:r>
        <w:rPr>
          <w:rFonts w:ascii="Gentium Plus" w:hAnsi="Gentium Plus"/>
          <w:sz w:val="24"/>
        </w:rPr>
        <w:t>τυγχάνοντα. οὗτοι μὲν οὖν οὐδενὶ τρόπῳ βουλη‐ θέντες πιστεῦσαι τῷ τυράννῳ κατέμειναν ἐν Αἴτνῃ, καιρὸν ἐπιτηροῦντες κατ’ αὐτοῦ· Διονύσιος δὲ τοῖς μὲν κατελθοῦσι φυγάσι φιλανθρώπως ἐχρήσατο,</w:t>
      </w:r>
    </w:p>
    <w:p>
      <w:r>
        <w:rPr>
          <w:rFonts w:ascii="Courier New" w:hAnsi="Courier New"/>
          <w:color w:val="555555"/>
          <w:sz w:val="20"/>
        </w:rPr>
        <w:t>[5]</w:t>
      </w:r>
    </w:p>
    <w:p>
      <w:r>
        <w:rPr>
          <w:rFonts w:ascii="Gentium Plus" w:hAnsi="Gentium Plus"/>
          <w:sz w:val="24"/>
        </w:rPr>
        <w:t>βουλόμενος καὶ τοὺς ἄλλους προτρέψασθαι κατελ‐ θεῖν εἰς τὴν πατρίδα, τοὺς δὲ Καμπανοὺς ταῖς καθηκούσαις δωρεαῖς τιμήσας ἐξαπέστειλεν ἐκ τῆς</w:t>
      </w:r>
    </w:p>
    <w:p>
      <w:r>
        <w:rPr>
          <w:rFonts w:ascii="Courier New" w:hAnsi="Courier New"/>
          <w:color w:val="555555"/>
          <w:sz w:val="20"/>
        </w:rPr>
        <w:t>[14 . 9 . 9]</w:t>
      </w:r>
    </w:p>
    <w:p>
      <w:r>
        <w:rPr>
          <w:rFonts w:ascii="Gentium Plus" w:hAnsi="Gentium Plus"/>
          <w:sz w:val="24"/>
        </w:rPr>
        <w:t>πόλεως, ὑφορώμενος αὐτῶν τὴν ἀβεβαιότητα. οἳ πορευθέντες εἰς Ἔντελλαν, καὶ πείσαντες τοὺς ἐν τῇ πόλει λαβεῖν ἑαυτοὺς συνοίκους, νυκτὸς ἐπιθέ‐ μενοι τοὺς μὲν ἡβῶντας ἀπέσφαξαν, τὰς δὲ γυναῖ‐</w:t>
      </w:r>
    </w:p>
    <w:p>
      <w:r>
        <w:rPr>
          <w:rFonts w:ascii="Courier New" w:hAnsi="Courier New"/>
          <w:color w:val="555555"/>
          <w:sz w:val="20"/>
        </w:rPr>
        <w:t>[5]</w:t>
      </w:r>
    </w:p>
    <w:p>
      <w:r>
        <w:rPr>
          <w:rFonts w:ascii="Gentium Plus" w:hAnsi="Gentium Plus"/>
          <w:sz w:val="24"/>
        </w:rPr>
        <w:t>κας τῶν παρασπονδηθέντων γήμαντες κατέσχον τὴν πόλιν.</w:t>
      </w:r>
    </w:p>
    <w:p>
      <w:r>
        <w:rPr>
          <w:rFonts w:ascii="Courier New" w:hAnsi="Courier New"/>
          <w:color w:val="555555"/>
          <w:sz w:val="20"/>
        </w:rPr>
        <w:t>[14 . 10 . 1]</w:t>
      </w:r>
    </w:p>
    <w:p>
      <w:r>
        <w:rPr>
          <w:rFonts w:ascii="Gentium Plus" w:hAnsi="Gentium Plus"/>
          <w:sz w:val="24"/>
        </w:rPr>
        <w:t>Κατὰ δὲ τὴν Ἑλλάδα Λακεδαιμόνιοι καταλελυ‐ κότες τὸν Πελοποννησιακὸν πόλεμον ὁμολογου‐ μένην ἔσχον τὴν ἡγεμονίαν καὶ τὴν κατὰ γῆν καὶ τὴν κατὰ θάλατταν. καταστήσαντες δὲ ναύαρχον</w:t>
      </w:r>
    </w:p>
    <w:p>
      <w:r>
        <w:rPr>
          <w:rFonts w:ascii="Courier New" w:hAnsi="Courier New"/>
          <w:color w:val="555555"/>
          <w:sz w:val="20"/>
        </w:rPr>
        <w:t>[5]</w:t>
      </w:r>
    </w:p>
    <w:p>
      <w:r>
        <w:rPr>
          <w:rFonts w:ascii="Gentium Plus" w:hAnsi="Gentium Plus"/>
          <w:sz w:val="24"/>
        </w:rPr>
        <w:t>Λύσανδρον, τούτῳ προσέταξαν ἐπιπορεύεσθαι τὰς πόλεις, ἐν ἑκάστῃ τοὺς παρ’ αὐτοῖς καλουμένους ἁρμοστὰς ἐγκαθιστάντα· ταῖς γὰρ δημοκρατίαις προσκόπτοντες οἱ Λακεδαιμόνιοι δι’ ὀλιγαρχίας</w:t>
      </w:r>
    </w:p>
    <w:p>
      <w:r>
        <w:rPr>
          <w:rFonts w:ascii="Courier New" w:hAnsi="Courier New"/>
          <w:color w:val="555555"/>
          <w:sz w:val="20"/>
        </w:rPr>
        <w:t>[14 . 10 . 2]</w:t>
      </w:r>
    </w:p>
    <w:p>
      <w:r>
        <w:rPr>
          <w:rFonts w:ascii="Gentium Plus" w:hAnsi="Gentium Plus"/>
          <w:sz w:val="24"/>
        </w:rPr>
        <w:t>ἐβούλοντο τὰς πόλεις διοικεῖσθαι. ἔταξαν δὲ καὶ φόρους τοῖς καταπολεμηθεῖσι, καὶ τὸν πρὸ τοῦ χρόνον οὐ χρώμενοι νομίσματι, τότε συνήθροιζον ἐκ τοῦ φόρου κατ’ ἐνιαυτὸν πλείω τῶν χιλίων</w:t>
      </w:r>
    </w:p>
    <w:p>
      <w:r>
        <w:rPr>
          <w:rFonts w:ascii="Courier New" w:hAnsi="Courier New"/>
          <w:color w:val="555555"/>
          <w:sz w:val="20"/>
        </w:rPr>
        <w:t>[5]</w:t>
      </w:r>
    </w:p>
    <w:p>
      <w:r>
        <w:rPr>
          <w:rFonts w:ascii="Gentium Plus" w:hAnsi="Gentium Plus"/>
          <w:sz w:val="24"/>
        </w:rPr>
        <w:t>ταλάντων. ἐπεὶ δὲ τὰ κατὰ τὴν Ἑλλάδα πράγματα κατὰ τὴν ἰδίαν ἀξίαν διῴκησαν, ἀπέστειλαν Ἄριστον ἄνδρα τῶν ἐπιφανῶν εἰς Συρακούσας, τῷ μὲν λόγῳ προσποιούμενοι καταλύειν τὴν δυναστείαν, τῇ δ’ ἀληθείᾳ σπεύδοντες αὐξῆσαι τὴν τυραννίδα· ἤλπιζον</w:t>
      </w:r>
    </w:p>
    <w:p>
      <w:r>
        <w:rPr>
          <w:rFonts w:ascii="Courier New" w:hAnsi="Courier New"/>
          <w:color w:val="555555"/>
          <w:sz w:val="20"/>
        </w:rPr>
        <w:t>[10]</w:t>
      </w:r>
    </w:p>
    <w:p>
      <w:r>
        <w:rPr>
          <w:rFonts w:ascii="Gentium Plus" w:hAnsi="Gentium Plus"/>
          <w:sz w:val="24"/>
        </w:rPr>
        <w:t>γὰρ συγκατασκευάζοντες τὴν ἀρχὴν ὑπήκοον ἕξειν</w:t>
      </w:r>
    </w:p>
    <w:p>
      <w:r>
        <w:rPr>
          <w:rFonts w:ascii="Courier New" w:hAnsi="Courier New"/>
          <w:color w:val="555555"/>
          <w:sz w:val="20"/>
        </w:rPr>
        <w:t>[14 . 10 . 3]</w:t>
      </w:r>
    </w:p>
    <w:p>
      <w:r>
        <w:rPr>
          <w:rFonts w:ascii="Gentium Plus" w:hAnsi="Gentium Plus"/>
          <w:sz w:val="24"/>
        </w:rPr>
        <w:t>τὸν Διονύσιον διὰ τὰς εὐεργεσίας. ὁ δ’ Ἄριστος καταπλεύσας εἰς Συρακούσας καὶ τῷ τυράννῳ λάθρᾳ περὶ τούτων διαλεχθείς, τούς τε Συρακο‐ σίους ἀνασείων καὶ τὴν ἐλευθερίαν ἀποκαταστήσειν</w:t>
      </w:r>
    </w:p>
    <w:p>
      <w:r>
        <w:rPr>
          <w:rFonts w:ascii="Courier New" w:hAnsi="Courier New"/>
          <w:color w:val="555555"/>
          <w:sz w:val="20"/>
        </w:rPr>
        <w:t>[5]</w:t>
      </w:r>
    </w:p>
    <w:p>
      <w:r>
        <w:rPr>
          <w:rFonts w:ascii="Gentium Plus" w:hAnsi="Gentium Plus"/>
          <w:sz w:val="24"/>
        </w:rPr>
        <w:t>ἐπαγγειλάμενος, Νικοτέλην μὲν τὸν Κορίνθιον ἀνεῖλεν ἀφηγούμενον τῶν Συρακοσίων, τοὺς δὲ πιστεύσαντας προδοὺς τὸν μὲν τύραννον ἰσχυρὸν κατέστησε, διὰ δὲ τῆς πράξεως ταύτης ἀσχημονεῖν</w:t>
      </w:r>
    </w:p>
    <w:p>
      <w:r>
        <w:rPr>
          <w:rFonts w:ascii="Courier New" w:hAnsi="Courier New"/>
          <w:color w:val="555555"/>
          <w:sz w:val="20"/>
        </w:rPr>
        <w:t>[14 . 10 . 4]</w:t>
      </w:r>
    </w:p>
    <w:p>
      <w:r>
        <w:rPr>
          <w:rFonts w:ascii="Gentium Plus" w:hAnsi="Gentium Plus"/>
          <w:sz w:val="24"/>
        </w:rPr>
        <w:t>ἐποίησεν αὑτὸν ἅμα καὶ τὴν πατρίδα. Διονύσιος δὲ τοὺς Συρακοσίους ἐπὶ τὸν θερισμὸν ἀποστείλας ἐπῆλθε τὰς οἰκίας, καὶ τὰ μὲν ὅπλα πάντων ἀφεί‐ λετο, μετὰ δὲ ταῦθ’ ἕτερον τεῖχος ᾠκοδόμει περὶ</w:t>
      </w:r>
    </w:p>
    <w:p>
      <w:r>
        <w:rPr>
          <w:rFonts w:ascii="Courier New" w:hAnsi="Courier New"/>
          <w:color w:val="555555"/>
          <w:sz w:val="20"/>
        </w:rPr>
        <w:t>[5]</w:t>
      </w:r>
    </w:p>
    <w:p>
      <w:r>
        <w:rPr>
          <w:rFonts w:ascii="Gentium Plus" w:hAnsi="Gentium Plus"/>
          <w:sz w:val="24"/>
        </w:rPr>
        <w:t>τὴν ἀκρόπολιν, καὶ ναῦς τε κατεσκευάζετο, συνῆγε δὲ καὶ μισθοφόρων πλῆθος, καὶ τὰ λοιπὰ παρε‐ σκευάζετο πρὸς τὴν ἀσφάλειαν τῆς τυραννίδος, ὡς ἂν ἔργοις ἤδη πεῖραν εἰληφὼς ὅτι πᾶν ὑπομένουσιν οἱ Συρακόσιοι χάριν τοῦ μὴ δουλεύειν.</w:t>
      </w:r>
    </w:p>
    <w:p>
      <w:r>
        <w:rPr>
          <w:rFonts w:ascii="Courier New" w:hAnsi="Courier New"/>
          <w:color w:val="555555"/>
          <w:sz w:val="20"/>
        </w:rPr>
        <w:t>[14 . 11 . 1]</w:t>
      </w:r>
    </w:p>
    <w:p>
      <w:r>
        <w:rPr>
          <w:rFonts w:ascii="Gentium Plus" w:hAnsi="Gentium Plus"/>
          <w:sz w:val="24"/>
        </w:rPr>
        <w:t>Τούτων δὲ πραττομένων Φαρνάβαζος ὁ Δαρείου τοῦ βασιλέως σατράπης Ἀλκιβιάδην τὸν Ἀθηναῖον συλλαβὼν ἀνεῖλε, χαρίσασθαι βουλόμενος Λακεδαι‐ μονίοις. τοῦ δ’ Ἐφόρου δι’ ἄλλας αἰτίας ἐπιβου‐</w:t>
      </w:r>
    </w:p>
    <w:p>
      <w:r>
        <w:rPr>
          <w:rFonts w:ascii="Courier New" w:hAnsi="Courier New"/>
          <w:color w:val="555555"/>
          <w:sz w:val="20"/>
        </w:rPr>
        <w:t>[5]</w:t>
      </w:r>
    </w:p>
    <w:p>
      <w:r>
        <w:rPr>
          <w:rFonts w:ascii="Gentium Plus" w:hAnsi="Gentium Plus"/>
          <w:sz w:val="24"/>
        </w:rPr>
        <w:t>λευθῆναι γεγραφότος, οὐκ ἄχρηστον εἶναι νομίζω</w:t>
      </w:r>
    </w:p>
    <w:p>
      <w:r>
        <w:rPr>
          <w:rFonts w:ascii="Courier New" w:hAnsi="Courier New"/>
          <w:color w:val="555555"/>
          <w:sz w:val="20"/>
        </w:rPr>
        <w:t>[14 . 11 . 2]</w:t>
      </w:r>
    </w:p>
    <w:p>
      <w:r>
        <w:rPr>
          <w:rFonts w:ascii="Gentium Plus" w:hAnsi="Gentium Plus"/>
          <w:sz w:val="24"/>
        </w:rPr>
        <w:t>ἐπιβουλὴν κατ’ Ἀλκιβιάδου. φησὶ γὰρ κατὰ τὴν ἑπτακαιδεκάτην βίβλον Κῦρον μὲν καὶ Λακεδαι‐ μονίους λάθρᾳ παρασκευάζεσθαι ἅμα πολεμεῖν πρὸς Ἀρταξέρξην τὸν ἀδελφόν, Ἀλκιβιάδην δὲ διά τινων</w:t>
      </w:r>
    </w:p>
    <w:p>
      <w:r>
        <w:rPr>
          <w:rFonts w:ascii="Courier New" w:hAnsi="Courier New"/>
          <w:color w:val="555555"/>
          <w:sz w:val="20"/>
        </w:rPr>
        <w:t>[5]</w:t>
      </w:r>
    </w:p>
    <w:p>
      <w:r>
        <w:rPr>
          <w:rFonts w:ascii="Gentium Plus" w:hAnsi="Gentium Plus"/>
          <w:sz w:val="24"/>
        </w:rPr>
        <w:t>αἰσθόμενον τὴν Κύρου προαίρεσιν ἐλθεῖν πρὸς Φαρνάβαζον καὶ περὶ τούτων ἐξηγήσασθαι κατὰ μέρος, ἀξιῶσαι δὲ αὐτὸν δοῦναι ἀναβάσεως ὁδὸν πρὸς Ἀρταξέρξην· βούλεσθαι γὰρ ἐμφανίσαι πρῶτον</w:t>
      </w:r>
    </w:p>
    <w:p>
      <w:r>
        <w:rPr>
          <w:rFonts w:ascii="Courier New" w:hAnsi="Courier New"/>
          <w:color w:val="555555"/>
          <w:sz w:val="20"/>
        </w:rPr>
        <w:t>[14 . 11 . 3]</w:t>
      </w:r>
    </w:p>
    <w:p>
      <w:r>
        <w:rPr>
          <w:rFonts w:ascii="Gentium Plus" w:hAnsi="Gentium Plus"/>
          <w:sz w:val="24"/>
        </w:rPr>
        <w:t>τὴν ἐπιβουλὴν τῷ βασιλεῖ. τὸν δὲ Φαρνάβαζον ἀκούσαντα τῶν λόγων, σφετερίσασθαι τὴν ἀπαγγε‐ λίαν καὶ πέμψαι πιστοὺς ἄνδρας ὑπὲρ τούτων τῷ βασιλεῖ δηλώσοντας. οὐ διδόντος δὲ τοῦ Φαρνα‐</w:t>
      </w:r>
    </w:p>
    <w:p>
      <w:r>
        <w:rPr>
          <w:rFonts w:ascii="Courier New" w:hAnsi="Courier New"/>
          <w:color w:val="555555"/>
          <w:sz w:val="20"/>
        </w:rPr>
        <w:t>[5]</w:t>
      </w:r>
    </w:p>
    <w:p>
      <w:r>
        <w:rPr>
          <w:rFonts w:ascii="Gentium Plus" w:hAnsi="Gentium Plus"/>
          <w:sz w:val="24"/>
        </w:rPr>
        <w:t>βάζου τοὺς παραπέμψοντας εἰς τὰ βασίλεια, φησὶ τὸν μὲν Ἀλκιβιάδην ὁρμῆσαι πρὸς τὸν σατράπην τῆς Παφλαγονίας, ὅπως δι’ ἐκείνου ποιήσαιτο τὴν ἀνάβασιν· τὸν δὲ Φαρνάβαζον φοβηθέντα μὴ περὶ τούτων ἀκούσῃ τὴν ἀλήθειαν ὁ βασιλεύς, ἐπαπο‐</w:t>
      </w:r>
    </w:p>
    <w:p>
      <w:r>
        <w:rPr>
          <w:rFonts w:ascii="Courier New" w:hAnsi="Courier New"/>
          <w:color w:val="555555"/>
          <w:sz w:val="20"/>
        </w:rPr>
        <w:t>[10]</w:t>
      </w:r>
    </w:p>
    <w:p>
      <w:r>
        <w:rPr>
          <w:rFonts w:ascii="Gentium Plus" w:hAnsi="Gentium Plus"/>
          <w:sz w:val="24"/>
        </w:rPr>
        <w:t>στεῖλαι τοὺς ἀνελοῦντας κατὰ τὴν ὁδὸν τὸν Ἀλκι‐</w:t>
      </w:r>
    </w:p>
    <w:p>
      <w:r>
        <w:rPr>
          <w:rFonts w:ascii="Courier New" w:hAnsi="Courier New"/>
          <w:color w:val="555555"/>
          <w:sz w:val="20"/>
        </w:rPr>
        <w:t>[14 . 11 . 4]</w:t>
      </w:r>
    </w:p>
    <w:p>
      <w:r>
        <w:rPr>
          <w:rFonts w:ascii="Gentium Plus" w:hAnsi="Gentium Plus"/>
          <w:sz w:val="24"/>
        </w:rPr>
        <w:t>βιάδην. τοὺς δὲ καταλαβόντας αὐτὸν τῆς Φρυγίας ἔν τινι κώμῃ κατεσκηνωκότα νυκτὸς περιθεῖναι ξύλων πλῆθος· ἀναφθέντος οὖν πολλοῦ πυρὸς τὸν Ἀλκιβιάδην ἐπιχειρῆσαι μὲν ἀμύνεσθαι, κρατηθέντα</w:t>
      </w:r>
    </w:p>
    <w:p>
      <w:r>
        <w:rPr>
          <w:rFonts w:ascii="Courier New" w:hAnsi="Courier New"/>
          <w:color w:val="555555"/>
          <w:sz w:val="20"/>
        </w:rPr>
        <w:t>[5]</w:t>
      </w:r>
    </w:p>
    <w:p>
      <w:r>
        <w:rPr>
          <w:rFonts w:ascii="Gentium Plus" w:hAnsi="Gentium Plus"/>
          <w:sz w:val="24"/>
        </w:rPr>
        <w:t>δὲ ὑπὸ τοῦ πυρὸς καὶ τῶν εἰς αὐτὸν ἀκοντιζόντων τελευτῆσαι.</w:t>
      </w:r>
    </w:p>
    <w:p>
      <w:r>
        <w:rPr>
          <w:rFonts w:ascii="Courier New" w:hAnsi="Courier New"/>
          <w:color w:val="555555"/>
          <w:sz w:val="20"/>
        </w:rPr>
        <w:t>[14 . 11 . 5]</w:t>
      </w:r>
    </w:p>
    <w:p>
      <w:r>
        <w:rPr>
          <w:rFonts w:ascii="Gentium Plus" w:hAnsi="Gentium Plus"/>
          <w:sz w:val="24"/>
        </w:rPr>
        <w:t>Περὶ δὲ τὸν αὐτὸν χρόνον καὶ Δημόκριτος ὁ φιλό‐ σοφος ἐτελεύτησε βιώσας ἔτη ἐνενήκοντα. Λασθένην δὲ τὸν Θηβαῖον τὸν νενικηκότα ταύτην τὴν ὀλυμ‐ πιάδα λέγεται πρὸς ἵππον ἀθλητὴν δραμόντα νικῆ‐</w:t>
      </w:r>
    </w:p>
    <w:p>
      <w:r>
        <w:rPr>
          <w:rFonts w:ascii="Courier New" w:hAnsi="Courier New"/>
          <w:color w:val="555555"/>
          <w:sz w:val="20"/>
        </w:rPr>
        <w:t>[5]</w:t>
      </w:r>
    </w:p>
    <w:p>
      <w:r>
        <w:rPr>
          <w:rFonts w:ascii="Gentium Plus" w:hAnsi="Gentium Plus"/>
          <w:sz w:val="24"/>
        </w:rPr>
        <w:t>σαι· τὸν δὲ δρόμον ἀπὸ τῆς Κορωνείας μέχρι τῆς Θηβαίων πόλεως γενέσθαι.</w:t>
      </w:r>
    </w:p>
    <w:p>
      <w:r>
        <w:rPr>
          <w:rFonts w:ascii="Courier New" w:hAnsi="Courier New"/>
          <w:color w:val="555555"/>
          <w:sz w:val="20"/>
        </w:rPr>
        <w:t>[14 . 11 . 6]</w:t>
      </w:r>
    </w:p>
    <w:p>
      <w:r>
        <w:rPr>
          <w:rFonts w:ascii="Gentium Plus" w:hAnsi="Gentium Plus"/>
          <w:sz w:val="24"/>
        </w:rPr>
        <w:t>Κατὰ δὲ τὴν Ἰταλίαν Ῥωμαίων φρουρούντων Ἔρρουκαν πόλιν Οὐόλσκων ἐπελθόντες οἱ πολέμιοι τῆς τε πόλεως ἐκράτησαν καὶ τῶν φρουρῶν τοὺς πλείστους ἀνεῖλαν.</w:t>
      </w:r>
    </w:p>
    <w:p>
      <w:r>
        <w:rPr>
          <w:rFonts w:ascii="Courier New" w:hAnsi="Courier New"/>
          <w:color w:val="555555"/>
          <w:sz w:val="20"/>
        </w:rPr>
        <w:t>[14 . 12 . 1]</w:t>
      </w:r>
    </w:p>
    <w:p>
      <w:r>
        <w:rPr>
          <w:rFonts w:ascii="Gentium Plus" w:hAnsi="Gentium Plus"/>
          <w:sz w:val="24"/>
        </w:rPr>
        <w:t>Τῶν δὲ κατὰ τοῦτον τὸν ἐνιαυτὸν πράξεων τέλος ἐχουσῶν Ἀθήνησι μὲν ἦν ἄρχων Εὐκλείδης, ἐν Ῥώμῃ δὲ τὴν ὑπατικὴν ἀρχὴν διεδέξαντο χιλί‐ αρχοι τέσσαρες, Πόπλιος Κορνήλιος, Νουμέριος</w:t>
      </w:r>
    </w:p>
    <w:p>
      <w:r>
        <w:rPr>
          <w:rFonts w:ascii="Courier New" w:hAnsi="Courier New"/>
          <w:color w:val="555555"/>
          <w:sz w:val="20"/>
        </w:rPr>
        <w:t>[14 . 12 . 2]</w:t>
      </w:r>
    </w:p>
    <w:p>
      <w:r>
        <w:rPr>
          <w:rFonts w:ascii="Gentium Plus" w:hAnsi="Gentium Plus"/>
          <w:sz w:val="24"/>
        </w:rPr>
        <w:t>Φάβιος, Λεύκιος Οὐαλέριος. τούτων δὲ τὴν ἀρχὴν παρειληφότων Βυζάντιοι πρὸς μὲν ἀλλήλους στα‐ σιάζοντες, πρὸς δὲ τοὺς παροικοῦντας Θρᾷκας πόλε‐ μον ἔχοντες, κακῶς ἀπήλλαττον· οὐ δυνάμενοι δὲ</w:t>
      </w:r>
    </w:p>
    <w:p>
      <w:r>
        <w:rPr>
          <w:rFonts w:ascii="Courier New" w:hAnsi="Courier New"/>
          <w:color w:val="555555"/>
          <w:sz w:val="20"/>
        </w:rPr>
        <w:t>[5]</w:t>
      </w:r>
    </w:p>
    <w:p>
      <w:r>
        <w:rPr>
          <w:rFonts w:ascii="Gentium Plus" w:hAnsi="Gentium Plus"/>
          <w:sz w:val="24"/>
        </w:rPr>
        <w:t>λύσιν πορίσασθαι τῆς πρὸς ἀλλήλους φιλονεικίας, στρατηγὸν ᾐτήσαντο παρὰ Λακεδαιμονίων. ἐξέπεμ‐ ψαν οὖν οἱ Σπαρτιᾶται Κλέαρχον καταστήσοντα τὰ</w:t>
      </w:r>
    </w:p>
    <w:p>
      <w:r>
        <w:rPr>
          <w:rFonts w:ascii="Courier New" w:hAnsi="Courier New"/>
          <w:color w:val="555555"/>
          <w:sz w:val="20"/>
        </w:rPr>
        <w:t>[14 . 12 . 3]</w:t>
      </w:r>
    </w:p>
    <w:p>
      <w:r>
        <w:rPr>
          <w:rFonts w:ascii="Gentium Plus" w:hAnsi="Gentium Plus"/>
          <w:sz w:val="24"/>
        </w:rPr>
        <w:t>κατὰ τὴν πόλιν· οὗτος δὲ πιστευθεὶς περὶ τῶν ὅλων καὶ μισθοφόρους πολλοὺς ἀθροίσας, οὐκέτι προστάτης ἦν, ἀλλὰ τύραννος. καὶ τὸ μὲν πρῶτον τοὺς ἄρχοντας αὐτῶν ἐπί τινι θυσίᾳ καλέσας ἀνεῖλε,</w:t>
      </w:r>
    </w:p>
    <w:p>
      <w:r>
        <w:rPr>
          <w:rFonts w:ascii="Courier New" w:hAnsi="Courier New"/>
          <w:color w:val="555555"/>
          <w:sz w:val="20"/>
        </w:rPr>
        <w:t>[5]</w:t>
      </w:r>
    </w:p>
    <w:p>
      <w:r>
        <w:rPr>
          <w:rFonts w:ascii="Gentium Plus" w:hAnsi="Gentium Plus"/>
          <w:sz w:val="24"/>
        </w:rPr>
        <w:t>μετὰ δὲ ταῦτα ἀναρχίας οὔσης ἐν τῇ πόλει, τριά‐</w:t>
      </w:r>
    </w:p>
    <w:p>
      <w:r>
        <w:rPr>
          <w:rFonts w:ascii="Courier New" w:hAnsi="Courier New"/>
          <w:color w:val="555555"/>
          <w:sz w:val="20"/>
        </w:rPr>
        <w:t>[10]</w:t>
      </w:r>
    </w:p>
    <w:p>
      <w:r>
        <w:rPr>
          <w:rFonts w:ascii="Gentium Plus" w:hAnsi="Gentium Plus"/>
          <w:sz w:val="24"/>
        </w:rPr>
        <w:t>δεῖς αἰτίας ἐπιρρίπτων οὓς μὲν ἀπέκτεινεν, οὓς δ’ ἐφυγάδευσε. πολλῶν δὲ χρημάτων κυριεύσας καὶ μισθοφόρων ἀθροίσας πλῆθος τὰ κατὰ τὴν δυνα‐</w:t>
      </w:r>
    </w:p>
    <w:p>
      <w:r>
        <w:rPr>
          <w:rFonts w:ascii="Courier New" w:hAnsi="Courier New"/>
          <w:color w:val="555555"/>
          <w:sz w:val="20"/>
        </w:rPr>
        <w:t>[14 . 12 . 4]</w:t>
      </w:r>
    </w:p>
    <w:p>
      <w:r>
        <w:rPr>
          <w:rFonts w:ascii="Gentium Plus" w:hAnsi="Gentium Plus"/>
          <w:sz w:val="24"/>
        </w:rPr>
        <w:t>στείαν ἠσφαλίσατο. διαβοηθείσης δὲ τῆς κατὰ τὸν τύραννον ὠμότητός τε καὶ δυνάμεως, Λακεδαι‐ μόνιοι τὸ μὲν πρῶτον ἀπέστειλαν πρὸς αὐτὸν πρέσβεις τοὺς πείσοντας ἀποθέσθαι τὴν δυναστείαν·</w:t>
      </w:r>
    </w:p>
    <w:p>
      <w:r>
        <w:rPr>
          <w:rFonts w:ascii="Courier New" w:hAnsi="Courier New"/>
          <w:color w:val="555555"/>
          <w:sz w:val="20"/>
        </w:rPr>
        <w:t>[5]</w:t>
      </w:r>
    </w:p>
    <w:p>
      <w:r>
        <w:rPr>
          <w:rFonts w:ascii="Gentium Plus" w:hAnsi="Gentium Plus"/>
          <w:sz w:val="24"/>
        </w:rPr>
        <w:t>οὐ προσέχοντος δὲ τοῖς ἀξιουμένοις ἔπεμψαν δύνα‐</w:t>
      </w:r>
    </w:p>
    <w:p>
      <w:r>
        <w:rPr>
          <w:rFonts w:ascii="Courier New" w:hAnsi="Courier New"/>
          <w:color w:val="555555"/>
          <w:sz w:val="20"/>
        </w:rPr>
        <w:t>[14 . 12 . 5]</w:t>
      </w:r>
    </w:p>
    <w:p>
      <w:r>
        <w:rPr>
          <w:rFonts w:ascii="Gentium Plus" w:hAnsi="Gentium Plus"/>
          <w:sz w:val="24"/>
        </w:rPr>
        <w:t>μιν ἐπ’ αὐτὸν καὶ στρατηγὸν Πανθοίδαν. οὗ τὴν ἔφοδον αἰσθόμενος ὁ Κλέαρχος εἰς Σηλυμβρίαν μετήγαγε τὴν δύναμιν, κύριος ὢν καὶ ταύτης τῆς πόλεως· πολλὰ γὰρ εἰς τοὺς Βυζαντίους ἡμαρτηκὼς</w:t>
      </w:r>
    </w:p>
    <w:p>
      <w:r>
        <w:rPr>
          <w:rFonts w:ascii="Courier New" w:hAnsi="Courier New"/>
          <w:color w:val="555555"/>
          <w:sz w:val="20"/>
        </w:rPr>
        <w:t>[5]</w:t>
      </w:r>
    </w:p>
    <w:p>
      <w:r>
        <w:rPr>
          <w:rFonts w:ascii="Gentium Plus" w:hAnsi="Gentium Plus"/>
          <w:sz w:val="24"/>
        </w:rPr>
        <w:t>ὑπελάμβανεν οὐ μόνον τοὺς Λακεδαιμονίους, ἀλλὰ</w:t>
      </w:r>
    </w:p>
    <w:p>
      <w:r>
        <w:rPr>
          <w:rFonts w:ascii="Courier New" w:hAnsi="Courier New"/>
          <w:color w:val="555555"/>
          <w:sz w:val="20"/>
        </w:rPr>
        <w:t>[14 . 12 . 6]</w:t>
      </w:r>
    </w:p>
    <w:p>
      <w:r>
        <w:rPr>
          <w:rFonts w:ascii="Gentium Plus" w:hAnsi="Gentium Plus"/>
          <w:sz w:val="24"/>
        </w:rPr>
        <w:t>καὶ τοὺς ἐν τῇ πόλει πολεμίους ἕξειν. διόπερ ἐκ Σηλυμβρίας κρίνας ἀσφαλέστερον διαπολεμήσειν, τά τε χρήματα καὶ τὴν δύναμιν μετέστησεν. ὡς δ’ ἐπύθετο τοὺς Λακεδαιμονίους ἐγγὺς ὄντας, ἀπήν‐</w:t>
      </w:r>
    </w:p>
    <w:p>
      <w:r>
        <w:rPr>
          <w:rFonts w:ascii="Courier New" w:hAnsi="Courier New"/>
          <w:color w:val="555555"/>
          <w:sz w:val="20"/>
        </w:rPr>
        <w:t>[5]</w:t>
      </w:r>
    </w:p>
    <w:p>
      <w:r>
        <w:rPr>
          <w:rFonts w:ascii="Gentium Plus" w:hAnsi="Gentium Plus"/>
          <w:sz w:val="24"/>
        </w:rPr>
        <w:t>τησεν αὐτοῖς, καὶ περὶ τὸν καλούμενον πόρον</w:t>
      </w:r>
    </w:p>
    <w:p>
      <w:r>
        <w:rPr>
          <w:rFonts w:ascii="Courier New" w:hAnsi="Courier New"/>
          <w:color w:val="555555"/>
          <w:sz w:val="20"/>
        </w:rPr>
        <w:t>[14 . 12 . 7]</w:t>
      </w:r>
    </w:p>
    <w:p>
      <w:r>
        <w:rPr>
          <w:rFonts w:ascii="Gentium Plus" w:hAnsi="Gentium Plus"/>
          <w:sz w:val="24"/>
        </w:rPr>
        <w:t>συνῆψε μάχην τοῖς περὶ τὸν Πανθοίδαν. γενο‐ μένου δ’ ἐπὶ πολὺν χρόνον τοῦ κινδύνου, καὶ λαμπρῶς ἀγωνισαμένων τῶν Λακεδαιμονίων, οἱ τοῦ τυράννου διεφθάρησαν. ὁ δὲ Κλέαρχος τὸ μὲν</w:t>
      </w:r>
    </w:p>
    <w:p>
      <w:r>
        <w:rPr>
          <w:rFonts w:ascii="Courier New" w:hAnsi="Courier New"/>
          <w:color w:val="555555"/>
          <w:sz w:val="20"/>
        </w:rPr>
        <w:t>[5]</w:t>
      </w:r>
    </w:p>
    <w:p>
      <w:r>
        <w:rPr>
          <w:rFonts w:ascii="Gentium Plus" w:hAnsi="Gentium Plus"/>
          <w:sz w:val="24"/>
        </w:rPr>
        <w:t>πρῶτον μετ’ ὀλίγων συγκλεισθεὶς εἰς Σηλυμβρίαν ἐπολιορκεῖτο· μετὰ δὲ ταῦτα φοβηθεὶς διέδρα νυκτὸς</w:t>
      </w:r>
    </w:p>
    <w:p>
      <w:r>
        <w:rPr>
          <w:rFonts w:ascii="Courier New" w:hAnsi="Courier New"/>
          <w:color w:val="555555"/>
          <w:sz w:val="20"/>
        </w:rPr>
        <w:t>[14 . 12 . 8]</w:t>
      </w:r>
    </w:p>
    <w:p>
      <w:r>
        <w:rPr>
          <w:rFonts w:ascii="Gentium Plus" w:hAnsi="Gentium Plus"/>
          <w:sz w:val="24"/>
        </w:rPr>
        <w:t>δυνάμεων ἀφηγήσατο. ὁ γὰρ Κῦρος, ἄρχων ἀπο‐ δεδειγμένος τῶν ἐπὶ θαλάττῃ σατραπειῶν καὶ φρο‐ νήματος πλήρης ὤν, διενοεῖτο στρατεύειν ἐπὶ τὸν</w:t>
      </w:r>
    </w:p>
    <w:p>
      <w:r>
        <w:rPr>
          <w:rFonts w:ascii="Courier New" w:hAnsi="Courier New"/>
          <w:color w:val="555555"/>
          <w:sz w:val="20"/>
        </w:rPr>
        <w:t>[14 . 12 . 9]</w:t>
      </w:r>
    </w:p>
    <w:p>
      <w:r>
        <w:rPr>
          <w:rFonts w:ascii="Gentium Plus" w:hAnsi="Gentium Plus"/>
          <w:sz w:val="24"/>
        </w:rPr>
        <w:t>ἀδελφὸν Ἀρταξέρξην. ὁρῶν οὖν τὸν Κλέαρχον τόλμαν ἔχοντα καὶ θράσος πρόχειρον, ἔδωκεν αὐτῷ χρήματα καὶ προσέταξεν ὡς πλείστους ξενολογεῖν, νομίζων εὔθε‐ τον ἕξειν συναγωνιστὴν τοῖς ὑπ’ αὐτοῦ τολμωμένοις.</w:t>
      </w:r>
    </w:p>
    <w:p>
      <w:r>
        <w:rPr>
          <w:rFonts w:ascii="Courier New" w:hAnsi="Courier New"/>
          <w:color w:val="555555"/>
          <w:sz w:val="20"/>
        </w:rPr>
        <w:t>[14 . 13 . 1]</w:t>
      </w:r>
    </w:p>
    <w:p>
      <w:r>
        <w:rPr>
          <w:rFonts w:ascii="Gentium Plus" w:hAnsi="Gentium Plus"/>
          <w:sz w:val="24"/>
        </w:rPr>
        <w:t>Λύσανδρος δὲ ὁ Σπαρτιάτης ἐπειδὴ πάσας τὰς ὑπὸ Λακεδαιμονίους πόλεις διῴκησε κατὰ τὴν τῶν ἐφόρων γνώμην, ἐν αἷς μὲν δεκαδαρχίας, ἐν αἷς δ’ ὀλιγαρχίας καταστήσας, περίβλεπτος ἦν ἐν τῇ</w:t>
      </w:r>
    </w:p>
    <w:p>
      <w:r>
        <w:rPr>
          <w:rFonts w:ascii="Courier New" w:hAnsi="Courier New"/>
          <w:color w:val="555555"/>
          <w:sz w:val="20"/>
        </w:rPr>
        <w:t>[5]</w:t>
      </w:r>
    </w:p>
    <w:p>
      <w:r>
        <w:rPr>
          <w:rFonts w:ascii="Gentium Plus" w:hAnsi="Gentium Plus"/>
          <w:sz w:val="24"/>
        </w:rPr>
        <w:t>Σπάρτῃ. καταλύσας γὰρ τὸν Πελοποννησιακὸν πόλεμον τῇ πατρίδι περιτεθεικὼς ἦν τὴν ἡγεμονίαν ὁμολογουμένην καὶ τὴν κατὰ γῆν καὶ τὴν κατὰ</w:t>
      </w:r>
    </w:p>
    <w:p>
      <w:r>
        <w:rPr>
          <w:rFonts w:ascii="Courier New" w:hAnsi="Courier New"/>
          <w:color w:val="555555"/>
          <w:sz w:val="20"/>
        </w:rPr>
        <w:t>[14 . 13 . 2]</w:t>
      </w:r>
    </w:p>
    <w:p>
      <w:r>
        <w:rPr>
          <w:rFonts w:ascii="Gentium Plus" w:hAnsi="Gentium Plus"/>
          <w:sz w:val="24"/>
        </w:rPr>
        <w:t>θάλατταν. διόπερ ἐπὶ τούτοις πεφρονηματισμένος διενοεῖτο καταλῦσαι τὴν τῶν Ἡρακλειδῶν βασιλείαν καὶ κοινὴν ἐκ πάντων Σπαρτιατῶν ποιῆσαι τὴν αἵρεσιν τῶν βασιλέων· ἤλπιζε γὰρ εἰς ἑαυτὸν</w:t>
      </w:r>
    </w:p>
    <w:p>
      <w:r>
        <w:rPr>
          <w:rFonts w:ascii="Courier New" w:hAnsi="Courier New"/>
          <w:color w:val="555555"/>
          <w:sz w:val="20"/>
        </w:rPr>
        <w:t>[5]</w:t>
      </w:r>
    </w:p>
    <w:p>
      <w:r>
        <w:rPr>
          <w:rFonts w:ascii="Gentium Plus" w:hAnsi="Gentium Plus"/>
          <w:sz w:val="24"/>
        </w:rPr>
        <w:t>τάχιστα τὴν ἀρχὴν ἥξειν διὰ τὸ μεγίστας καὶ καλ‐</w:t>
      </w:r>
    </w:p>
    <w:p>
      <w:r>
        <w:rPr>
          <w:rFonts w:ascii="Courier New" w:hAnsi="Courier New"/>
          <w:color w:val="555555"/>
          <w:sz w:val="20"/>
        </w:rPr>
        <w:t>[14 . 13 . 3]</w:t>
      </w:r>
    </w:p>
    <w:p>
      <w:r>
        <w:rPr>
          <w:rFonts w:ascii="Gentium Plus" w:hAnsi="Gentium Plus"/>
          <w:sz w:val="24"/>
        </w:rPr>
        <w:t>λίστας πράξεις κατειργάσθαι. θεωρῶν δὲ τοὺς Λακεδαιμονίους μάλιστα τοῖς μαντείοις προσέχοντας, ἐπεχείρησε τὴν ἐν Δελφοῖς προφῆτιν διαφθεῖραι χρήμασιν· ἐνόμιζε γάρ, εἰ χρησμὸν λάβοι σύμμαχον</w:t>
      </w:r>
    </w:p>
    <w:p>
      <w:r>
        <w:rPr>
          <w:rFonts w:ascii="Courier New" w:hAnsi="Courier New"/>
          <w:color w:val="555555"/>
          <w:sz w:val="20"/>
        </w:rPr>
        <w:t>[5]</w:t>
      </w:r>
    </w:p>
    <w:p>
      <w:r>
        <w:rPr>
          <w:rFonts w:ascii="Gentium Plus" w:hAnsi="Gentium Plus"/>
          <w:sz w:val="24"/>
        </w:rPr>
        <w:t>ταῖς ἰδίαις ἐπιβολαῖς, ῥᾳδίως ἄξειν ἐπὶ τέλος τὴν</w:t>
      </w:r>
    </w:p>
    <w:p>
      <w:r>
        <w:rPr>
          <w:rFonts w:ascii="Courier New" w:hAnsi="Courier New"/>
          <w:color w:val="555555"/>
          <w:sz w:val="20"/>
        </w:rPr>
        <w:t>[14 . 13 . 4]</w:t>
      </w:r>
    </w:p>
    <w:p>
      <w:r>
        <w:rPr>
          <w:rFonts w:ascii="Gentium Plus" w:hAnsi="Gentium Plus"/>
          <w:sz w:val="24"/>
        </w:rPr>
        <w:t>προαίρεσιν. ἐπεὶ δὲ παμπληθῆ [χρόνον] χρήματα</w:t>
      </w:r>
    </w:p>
    <w:p>
      <w:r>
        <w:rPr>
          <w:rFonts w:ascii="Courier New" w:hAnsi="Courier New"/>
          <w:color w:val="555555"/>
          <w:sz w:val="20"/>
        </w:rPr>
        <w:t>[5]</w:t>
      </w:r>
    </w:p>
    <w:p>
      <w:r>
        <w:rPr>
          <w:rFonts w:ascii="Gentium Plus" w:hAnsi="Gentium Plus"/>
          <w:sz w:val="24"/>
        </w:rPr>
        <w:t>διά τινος Φερεκράτους, Ἀπολλωνιάτου μὲν τὸ γένος, ἔχοντος δὲ συνήθειαν πρὸς τοὺς περὶ τὸ ἱερὸν δια‐</w:t>
      </w:r>
    </w:p>
    <w:p>
      <w:r>
        <w:rPr>
          <w:rFonts w:ascii="Courier New" w:hAnsi="Courier New"/>
          <w:color w:val="555555"/>
          <w:sz w:val="20"/>
        </w:rPr>
        <w:t>[14 . 13 . 5]</w:t>
      </w:r>
    </w:p>
    <w:p>
      <w:r>
        <w:rPr>
          <w:rFonts w:ascii="Gentium Plus" w:hAnsi="Gentium Plus"/>
          <w:sz w:val="24"/>
        </w:rPr>
        <w:t>τρίβοντας. οὐδὲν δὲ πρᾶξαι δυνάμενος ἐξεδήμησεν εἰς Κυρήνην, πρόφασιν μὲν ὡς εὐχὰς ἀποδιδοὺς Ἄμμωνι, τῇ δ’ ἀληθείᾳ διαφθεῖραι βουλόμενος τὸ μαντεῖον· ἐκόμισε δὲ καὶ χρημάτων πλῆθος, δι’ ὧν</w:t>
      </w:r>
    </w:p>
    <w:p>
      <w:r>
        <w:rPr>
          <w:rFonts w:ascii="Courier New" w:hAnsi="Courier New"/>
          <w:color w:val="555555"/>
          <w:sz w:val="20"/>
        </w:rPr>
        <w:t>[5]</w:t>
      </w:r>
    </w:p>
    <w:p>
      <w:r>
        <w:rPr>
          <w:rFonts w:ascii="Gentium Plus" w:hAnsi="Gentium Plus"/>
          <w:sz w:val="24"/>
        </w:rPr>
        <w:t>ἤλπιζε τοὺς περὶ τὸ ἱερὸν διατρίβοντας πεῖσαι.</w:t>
      </w:r>
    </w:p>
    <w:p>
      <w:r>
        <w:rPr>
          <w:rFonts w:ascii="Courier New" w:hAnsi="Courier New"/>
          <w:color w:val="555555"/>
          <w:sz w:val="20"/>
        </w:rPr>
        <w:t>[14 . 13 . 6]</w:t>
      </w:r>
    </w:p>
    <w:p>
      <w:r>
        <w:rPr>
          <w:rFonts w:ascii="Gentium Plus" w:hAnsi="Gentium Plus"/>
          <w:sz w:val="24"/>
        </w:rPr>
        <w:t>καὶ γὰρ ὁ βασιλεὺς τῶν περὶ ἐκείνους τοὺς τόπους Λίβυς ξένος ἦν αὐτῷ πατρικός, καὶ τὸν ἀδελφὸν τοῦ Λυσάνδρου συνέβαινεν ὀνομάζεσθαι Λίβυν ἀπὸ</w:t>
      </w:r>
    </w:p>
    <w:p>
      <w:r>
        <w:rPr>
          <w:rFonts w:ascii="Courier New" w:hAnsi="Courier New"/>
          <w:color w:val="555555"/>
          <w:sz w:val="20"/>
        </w:rPr>
        <w:t>[14 . 13 . 7]</w:t>
      </w:r>
    </w:p>
    <w:p>
      <w:r>
        <w:rPr>
          <w:rFonts w:ascii="Gentium Plus" w:hAnsi="Gentium Plus"/>
          <w:sz w:val="24"/>
        </w:rPr>
        <w:t>τῆς πρὸς ἐκεῖνον φιλίας. διὰ δὴ τούτου καὶ τῶν κομιζομένων χρημάτων ἐλπίσας πείσειν, οὐ μόνον ἀπέτυχε τῆς ἐπιβολῆς, ἀλλὰ καὶ συνεξέπεμψαν οἱ τοῦ μαντείου προεστῶτες πρέσβεις τοὺς κατηγορή‐</w:t>
      </w:r>
    </w:p>
    <w:p>
      <w:r>
        <w:rPr>
          <w:rFonts w:ascii="Courier New" w:hAnsi="Courier New"/>
          <w:color w:val="555555"/>
          <w:sz w:val="20"/>
        </w:rPr>
        <w:t>[5]</w:t>
      </w:r>
    </w:p>
    <w:p>
      <w:r>
        <w:rPr>
          <w:rFonts w:ascii="Gentium Plus" w:hAnsi="Gentium Plus"/>
          <w:sz w:val="24"/>
        </w:rPr>
        <w:t>σοντας τοῦ Λυσάνδρου περὶ τῆς τοῦ χρηστηρίου διαφθορᾶς. ὁ δὲ Λύσανδρος παραγενηθεὶς εἰς Λακεδαίμονα, κρίσεως αὐτῷ προτεθείσης ἀπελογή‐</w:t>
      </w:r>
    </w:p>
    <w:p>
      <w:r>
        <w:rPr>
          <w:rFonts w:ascii="Courier New" w:hAnsi="Courier New"/>
          <w:color w:val="555555"/>
          <w:sz w:val="20"/>
        </w:rPr>
        <w:t>[14 . 13 . 8]</w:t>
      </w:r>
    </w:p>
    <w:p>
      <w:r>
        <w:rPr>
          <w:rFonts w:ascii="Gentium Plus" w:hAnsi="Gentium Plus"/>
          <w:sz w:val="24"/>
        </w:rPr>
        <w:t>σατο πιθανῶς ὑπὲρ αὑτοῦ. τότε μὲν οὖν οὐδὲν ᾔδεισαν οἱ Λακεδαιμόνιοι περὶ τῆς τοῦ Λυσάνδρου προαιρέσεως εἰς τὸ καταλῦσαι τοὺς ἀφ’ Ἡρακλέους βασιλεῖς· μετὰ δέ τινα χρόνον τελευτήσαντος αὐτοῦ,</w:t>
      </w:r>
    </w:p>
    <w:p>
      <w:r>
        <w:rPr>
          <w:rFonts w:ascii="Courier New" w:hAnsi="Courier New"/>
          <w:color w:val="555555"/>
          <w:sz w:val="20"/>
        </w:rPr>
        <w:t>[5]</w:t>
      </w:r>
    </w:p>
    <w:p>
      <w:r>
        <w:rPr>
          <w:rFonts w:ascii="Gentium Plus" w:hAnsi="Gentium Plus"/>
          <w:sz w:val="24"/>
        </w:rPr>
        <w:t>καί τινων χρηματισμῶν ζητουμένων κατὰ τὴν οἰκίαν, εὗρον λόγον γεγραμμένον πολυτελῶς, ὃν ἐπραγμα‐ τεύσατο πρὸς τὰ πλήθη, πείσων ἐξ ἁπάντων τῶν</w:t>
      </w:r>
    </w:p>
    <w:p>
      <w:r>
        <w:rPr>
          <w:rFonts w:ascii="Courier New" w:hAnsi="Courier New"/>
          <w:color w:val="555555"/>
          <w:sz w:val="20"/>
        </w:rPr>
        <w:t>[14 . 14 . 1]</w:t>
      </w:r>
    </w:p>
    <w:p>
      <w:r>
        <w:rPr>
          <w:rFonts w:ascii="Gentium Plus" w:hAnsi="Gentium Plus"/>
          <w:sz w:val="24"/>
        </w:rPr>
        <w:t>Διονύσιος δ’ ὁ τῶν Συρακοσίων τύραννος ἐπειδὴ τὴν πρὸς Καρχηδονίους εἰρήνην ἐποιήσατο, τῶν δὲ κατὰ τὴν πόλιν στάσεων ἀπήλλακτο, τὰς ὁμόρους τῶν Χαλκιδέων πόλεις ἔσπευδε προσαγαγέσθαι·</w:t>
      </w:r>
    </w:p>
    <w:p>
      <w:r>
        <w:rPr>
          <w:rFonts w:ascii="Courier New" w:hAnsi="Courier New"/>
          <w:color w:val="555555"/>
          <w:sz w:val="20"/>
        </w:rPr>
        <w:t>[14 . 14 . 2]</w:t>
      </w:r>
    </w:p>
    <w:p>
      <w:r>
        <w:rPr>
          <w:rFonts w:ascii="Gentium Plus" w:hAnsi="Gentium Plus"/>
          <w:sz w:val="24"/>
        </w:rPr>
        <w:t>αὗται δ’ ἦσαν Νάξος, Κατάνη, Λεοντῖνοι. τούτων δ’ ἐπεθύμει κυριεῦσαι διὰ τὸ συνορίζειν αὐτὰς τῇ Συρακούσῃ καὶ πολλὰς ἀφορμὰς ἔχειν πρὸς τὴν αὔξησιν τῆς δυναστείας. πρῶτον μὲν οὖν τῇ Αἴτνῃ</w:t>
      </w:r>
    </w:p>
    <w:p>
      <w:r>
        <w:rPr>
          <w:rFonts w:ascii="Courier New" w:hAnsi="Courier New"/>
          <w:color w:val="555555"/>
          <w:sz w:val="20"/>
        </w:rPr>
        <w:t>[5]</w:t>
      </w:r>
    </w:p>
    <w:p>
      <w:r>
        <w:rPr>
          <w:rFonts w:ascii="Gentium Plus" w:hAnsi="Gentium Plus"/>
          <w:sz w:val="24"/>
        </w:rPr>
        <w:t>προσστρατοπεδεύσας παρέλαβε τὸ φρούριον, τῶν φυγάδων οὐκ ὄντων ἀξιομάχων πρὸς τηλικαύτην</w:t>
      </w:r>
    </w:p>
    <w:p>
      <w:r>
        <w:rPr>
          <w:rFonts w:ascii="Courier New" w:hAnsi="Courier New"/>
          <w:color w:val="555555"/>
          <w:sz w:val="20"/>
        </w:rPr>
        <w:t>[14 . 14 . 3]</w:t>
      </w:r>
    </w:p>
    <w:p>
      <w:r>
        <w:rPr>
          <w:rFonts w:ascii="Gentium Plus" w:hAnsi="Gentium Plus"/>
          <w:sz w:val="24"/>
        </w:rPr>
        <w:t>δύναμιν· μετὰ δὲ ταῦτα ἐπὶ Λεοντίνους ἀναζεύξας ἐγγὺς τῆς πόλεως κατεστρατοπέδευσε παρὰ τὸν Τηρίαν ποταμόν. καὶ τὸ μὲν πρῶτον ἐκτάξας τὴν δύναμιν ἐξαπέστειλε κήρυκα πρὸς τοὺς Λεοντίνους,</w:t>
      </w:r>
    </w:p>
    <w:p>
      <w:r>
        <w:rPr>
          <w:rFonts w:ascii="Courier New" w:hAnsi="Courier New"/>
          <w:color w:val="555555"/>
          <w:sz w:val="20"/>
        </w:rPr>
        <w:t>[5]</w:t>
      </w:r>
    </w:p>
    <w:p>
      <w:r>
        <w:rPr>
          <w:rFonts w:ascii="Gentium Plus" w:hAnsi="Gentium Plus"/>
          <w:sz w:val="24"/>
        </w:rPr>
        <w:t>κελεύων παραδοῦναι τὴν πόλιν καὶ νομίζων τῷ</w:t>
      </w:r>
    </w:p>
    <w:p>
      <w:r>
        <w:rPr>
          <w:rFonts w:ascii="Courier New" w:hAnsi="Courier New"/>
          <w:color w:val="555555"/>
          <w:sz w:val="20"/>
        </w:rPr>
        <w:t>[14 . 14 . 4]</w:t>
      </w:r>
    </w:p>
    <w:p>
      <w:r>
        <w:rPr>
          <w:rFonts w:ascii="Gentium Plus" w:hAnsi="Gentium Plus"/>
          <w:sz w:val="24"/>
        </w:rPr>
        <w:t>φόβῳ καταπλῆξαι τοὺς ἔνδον· οὐ προσεχόντων δὲ τῶν Λεοντίνων, ἀλλὰ πάντα παρεσκευασμένων τὰ πρὸς τὴν πολιορκίαν, Διονύσιος οὐκ ἔχων μηχανή‐ ματα τὴν μὲν πολιορκίαν κατὰ τὸ παρὸν ἀπέγνω,</w:t>
      </w:r>
    </w:p>
    <w:p>
      <w:r>
        <w:rPr>
          <w:rFonts w:ascii="Courier New" w:hAnsi="Courier New"/>
          <w:color w:val="555555"/>
          <w:sz w:val="20"/>
        </w:rPr>
        <w:t>[14 . 14 . 5]</w:t>
      </w:r>
    </w:p>
    <w:p>
      <w:r>
        <w:rPr>
          <w:rFonts w:ascii="Gentium Plus" w:hAnsi="Gentium Plus"/>
          <w:sz w:val="24"/>
        </w:rPr>
        <w:t>τὴν δὲ χώραν ἅπασαν ἐλεηλάτησεν. ἐκεῖθεν δ’ ἀνέζευξεν ἐπὶ τοὺς Σικελούς, προσποιούμενος τὸν πρὸς τούτους πόλεμον ἐπαναιρεῖσθαι πρὸς τὸ τοὺς Καταναίους καὶ Ναξίους ῥᾳθυμοτέρους γενέσθαι</w:t>
      </w:r>
    </w:p>
    <w:p>
      <w:r>
        <w:rPr>
          <w:rFonts w:ascii="Courier New" w:hAnsi="Courier New"/>
          <w:color w:val="555555"/>
          <w:sz w:val="20"/>
        </w:rPr>
        <w:t>[14 . 14 . 6]</w:t>
      </w:r>
    </w:p>
    <w:p>
      <w:r>
        <w:rPr>
          <w:rFonts w:ascii="Gentium Plus" w:hAnsi="Gentium Plus"/>
          <w:sz w:val="24"/>
        </w:rPr>
        <w:t>περὶ τὴν τῆς πόλεως φυλακήν. διατρίβων δὲ περὶ τὴν Ἔνναν Ἀείμηνστον τὸν Ἐνναῖον ἔπεισεν ἐπι‐</w:t>
      </w:r>
    </w:p>
    <w:p>
      <w:r>
        <w:rPr>
          <w:rFonts w:ascii="Courier New" w:hAnsi="Courier New"/>
          <w:color w:val="555555"/>
          <w:sz w:val="20"/>
        </w:rPr>
        <w:t>[14 . 14 . 7]</w:t>
      </w:r>
    </w:p>
    <w:p>
      <w:r>
        <w:rPr>
          <w:rFonts w:ascii="Gentium Plus" w:hAnsi="Gentium Plus"/>
          <w:sz w:val="24"/>
        </w:rPr>
        <w:t>ἐπαγγελλόμενος. κρατήσαντος δ’ ἐκείνου τῆς ἐπι‐ βολῆς, καὶ τὸν Διονύσιον οὐκ εἰσαγαγόντος εἰς τὴν πόλιν, διοργισθεὶς μετεβάλετο καὶ τοὺς Ἐνναίους παρεκάλει καταλύειν τὸν τύραννον. ὧν συνδρα‐</w:t>
      </w:r>
    </w:p>
    <w:p>
      <w:r>
        <w:rPr>
          <w:rFonts w:ascii="Courier New" w:hAnsi="Courier New"/>
          <w:color w:val="555555"/>
          <w:sz w:val="20"/>
        </w:rPr>
        <w:t>[5]</w:t>
      </w:r>
    </w:p>
    <w:p>
      <w:r>
        <w:rPr>
          <w:rFonts w:ascii="Gentium Plus" w:hAnsi="Gentium Plus"/>
          <w:sz w:val="24"/>
        </w:rPr>
        <w:t>μόντων εἰς τὴν ἀγορὰν μετὰ τῶν ὅπλων καὶ τῆς ἐλευθερίας ἀντιποιουμένων, πλήρης ἦν ἡ πόλις</w:t>
      </w:r>
    </w:p>
    <w:p>
      <w:r>
        <w:rPr>
          <w:rFonts w:ascii="Courier New" w:hAnsi="Courier New"/>
          <w:color w:val="555555"/>
          <w:sz w:val="20"/>
        </w:rPr>
        <w:t>[14 . 14 . 8]</w:t>
      </w:r>
    </w:p>
    <w:p>
      <w:r>
        <w:rPr>
          <w:rFonts w:ascii="Gentium Plus" w:hAnsi="Gentium Plus"/>
          <w:sz w:val="24"/>
        </w:rPr>
        <w:t>ταραχῆς. Διονύσιος δὲ πυθόμενος τὴν στάσιν, ἀνέλαβε τοὺς ψιλοὺς καὶ ταχέως διά τινος ἐρήμου τόπου [ἐλθὼν] παρεισέπεσεν εἰς τὴν πόλιν, καὶ τὸν μὲν Ἀείμνηστον συλλαβὼν παρέδωκε τοῖς Ἐνναίοις</w:t>
      </w:r>
    </w:p>
    <w:p>
      <w:r>
        <w:rPr>
          <w:rFonts w:ascii="Courier New" w:hAnsi="Courier New"/>
          <w:color w:val="555555"/>
          <w:sz w:val="20"/>
        </w:rPr>
        <w:t>[5]</w:t>
      </w:r>
    </w:p>
    <w:p>
      <w:r>
        <w:rPr>
          <w:rFonts w:ascii="Gentium Plus" w:hAnsi="Gentium Plus"/>
          <w:sz w:val="24"/>
        </w:rPr>
        <w:t>πρὸς τὴν τιμωρίαν, αὐτοὺς δ’ οὐδὲν ἀδικήσας ἀπῆλ‐ θεν ἐκ τῆς πόλεως. τοῦτο δ’ ἔπραξεν οὐχ οὕτως τοῦ δικαίου φροντίζων, ὡς βουλόμενος προτρέψα‐ σθαι τὰς ἄλλας πόλεις αὐτῷ πιστεύειν.</w:t>
      </w:r>
    </w:p>
    <w:p>
      <w:r>
        <w:rPr>
          <w:rFonts w:ascii="Courier New" w:hAnsi="Courier New"/>
          <w:color w:val="555555"/>
          <w:sz w:val="20"/>
        </w:rPr>
        <w:t>[14 . 15 . 1]</w:t>
      </w:r>
    </w:p>
    <w:p>
      <w:r>
        <w:rPr>
          <w:rFonts w:ascii="Gentium Plus" w:hAnsi="Gentium Plus"/>
          <w:sz w:val="24"/>
        </w:rPr>
        <w:t>Ἐκεῖθεν δ’ ἀναζεύξας τὴν τῶν Ἑρβιταίων πόλιν πορθεῖν ἐπεχείρησεν· οὐδὲν δὲ πράσσων πρὸς μὲν τούτους εἰρήνην ἐποιήσατο, τὴν δὲ δύναμιν ἤγαγεν ἐπὶ Κατάνην· Ἀρκεσίλαος γὰρ στρατηγὸς ὢν τῶν</w:t>
      </w:r>
    </w:p>
    <w:p>
      <w:r>
        <w:rPr>
          <w:rFonts w:ascii="Courier New" w:hAnsi="Courier New"/>
          <w:color w:val="555555"/>
          <w:sz w:val="20"/>
        </w:rPr>
        <w:t>[5]</w:t>
      </w:r>
    </w:p>
    <w:p>
      <w:r>
        <w:rPr>
          <w:rFonts w:ascii="Gentium Plus" w:hAnsi="Gentium Plus"/>
          <w:sz w:val="24"/>
        </w:rPr>
        <w:t>Καταναίων ἐπηγγέλλετο αὐτῷ προδώσειν τὴν πόλιν. διόπερ ὑπὸ τούτου περὶ μέσας νύκτας παρεισαχθεὶς κύριος τῆς Κατάνης ἐγένετο. ἀφελόμενος δὲ τῶν πολιτῶν τὰ ὅπλα, φρουρὰν ἐν αὐτῇ κατέστησεν</w:t>
      </w:r>
    </w:p>
    <w:p>
      <w:r>
        <w:rPr>
          <w:rFonts w:ascii="Courier New" w:hAnsi="Courier New"/>
          <w:color w:val="555555"/>
          <w:sz w:val="20"/>
        </w:rPr>
        <w:t>[14 . 15 . 2]</w:t>
      </w:r>
    </w:p>
    <w:p>
      <w:r>
        <w:rPr>
          <w:rFonts w:ascii="Gentium Plus" w:hAnsi="Gentium Plus"/>
          <w:sz w:val="24"/>
        </w:rPr>
        <w:t>ἱκανήν. μετὰ δὲ ταῦτα Προκλῆς ὁ τῶν Ναξίων ἀφηγούμενος ἐπαγγελιῶν μεγέθει πεισθεὶς παρέδωκε τὴν πατρίδα τῷ Διονυσίῳ· ὃς τὰς δωρεὰς ἀποδοὺς</w:t>
      </w:r>
    </w:p>
    <w:p>
      <w:r>
        <w:rPr>
          <w:rFonts w:ascii="Courier New" w:hAnsi="Courier New"/>
          <w:color w:val="555555"/>
          <w:sz w:val="20"/>
        </w:rPr>
        <w:t>[5]</w:t>
      </w:r>
    </w:p>
    <w:p>
      <w:r>
        <w:rPr>
          <w:rFonts w:ascii="Gentium Plus" w:hAnsi="Gentium Plus"/>
          <w:sz w:val="24"/>
        </w:rPr>
        <w:t>μενος τὴν πόλιν ἐξηνδραποδίσατο, καὶ τὰς μὲν κτήσεις ἐφῆκε τοῖς στρατιώταις διαρπάσαι, τὰ δὲ</w:t>
      </w:r>
    </w:p>
    <w:p>
      <w:r>
        <w:rPr>
          <w:rFonts w:ascii="Courier New" w:hAnsi="Courier New"/>
          <w:color w:val="555555"/>
          <w:sz w:val="20"/>
        </w:rPr>
        <w:t>[14 . 15 . 3]</w:t>
      </w:r>
    </w:p>
    <w:p>
      <w:r>
        <w:rPr>
          <w:rFonts w:ascii="Gentium Plus" w:hAnsi="Gentium Plus"/>
          <w:sz w:val="24"/>
        </w:rPr>
        <w:t>τείχη καὶ τὰς οἰκίας κατέσκαψεν. παραπλησίως δὲ καὶ τοῖς Καταναίοις χρησάμενος ἐλαφυροπώλησε τοὺς αἰχμαλώτους ἐν Συρακούσαις. τὴν μὲν οὖν τῶν Ναξίων χώραν Σικελοῖς τοῖς ὁμοροῦσιν ἐδωρή‐</w:t>
      </w:r>
    </w:p>
    <w:p>
      <w:r>
        <w:rPr>
          <w:rFonts w:ascii="Courier New" w:hAnsi="Courier New"/>
          <w:color w:val="555555"/>
          <w:sz w:val="20"/>
        </w:rPr>
        <w:t>[5]</w:t>
      </w:r>
    </w:p>
    <w:p>
      <w:r>
        <w:rPr>
          <w:rFonts w:ascii="Gentium Plus" w:hAnsi="Gentium Plus"/>
          <w:sz w:val="24"/>
        </w:rPr>
        <w:t>σατο, τοῖς δὲ Καμπανοῖς τὴν πόλιν τῶν Καταναίων</w:t>
      </w:r>
    </w:p>
    <w:p>
      <w:r>
        <w:rPr>
          <w:rFonts w:ascii="Courier New" w:hAnsi="Courier New"/>
          <w:color w:val="555555"/>
          <w:sz w:val="20"/>
        </w:rPr>
        <w:t>[14 . 15 . 4]</w:t>
      </w:r>
    </w:p>
    <w:p>
      <w:r>
        <w:rPr>
          <w:rFonts w:ascii="Gentium Plus" w:hAnsi="Gentium Plus"/>
          <w:sz w:val="24"/>
        </w:rPr>
        <w:t>οἰκητήριον ἔδωκεν. μετὰ δὲ ταῦτα ἐπὶ Λεοντίνους στρατεύσας ἁπάσῃ τῇ δυνάμει τὴν πόλιν περιεστρα‐ τοπέδευσε, καὶ πρὸς τοὺς ἔνδον διαπρεσβευσάμενος ἐκέλευσεν αὐτοὺς παραδιδόναι τὴν πόλιν καὶ μετ‐</w:t>
      </w:r>
    </w:p>
    <w:p>
      <w:r>
        <w:rPr>
          <w:rFonts w:ascii="Courier New" w:hAnsi="Courier New"/>
          <w:color w:val="555555"/>
          <w:sz w:val="20"/>
        </w:rPr>
        <w:t>[5]</w:t>
      </w:r>
    </w:p>
    <w:p>
      <w:r>
        <w:rPr>
          <w:rFonts w:ascii="Gentium Plus" w:hAnsi="Gentium Plus"/>
          <w:sz w:val="24"/>
        </w:rPr>
        <w:t>έχειν τῆς ἐν Συρακούσαις πολιτείας. οἱ δὲ Λεον‐ τῖνοι, βοήθειαν μὲν οὐδεμίαν ἕξειν προσδοκῶντες, τὰς δὲ Ναξίων καὶ Καταναίων συμφορὰς ἀναλογι‐ ζόμενοι, κατεπλήττοντο, φοβούμενοι μὴ τοῖς αὐτοῖς περιπέσωσι δυστυχήμασιν. διόπερ εἴξαντες τῷ καιρῷ</w:t>
      </w:r>
    </w:p>
    <w:p>
      <w:r>
        <w:rPr>
          <w:rFonts w:ascii="Courier New" w:hAnsi="Courier New"/>
          <w:color w:val="555555"/>
          <w:sz w:val="20"/>
        </w:rPr>
        <w:t>[10]</w:t>
      </w:r>
    </w:p>
    <w:p>
      <w:r>
        <w:rPr>
          <w:rFonts w:ascii="Gentium Plus" w:hAnsi="Gentium Plus"/>
          <w:sz w:val="24"/>
        </w:rPr>
        <w:t>συνεχώρησαν, καὶ τὴν πόλιν ἐκλιπόντες εἰς Συρα‐ κούσας μετῴκησαν.</w:t>
      </w:r>
    </w:p>
    <w:p>
      <w:r>
        <w:rPr>
          <w:rFonts w:ascii="Courier New" w:hAnsi="Courier New"/>
          <w:color w:val="555555"/>
          <w:sz w:val="20"/>
        </w:rPr>
        <w:t>[14 . 16 . 1]</w:t>
      </w:r>
    </w:p>
    <w:p>
      <w:r>
        <w:rPr>
          <w:rFonts w:ascii="Gentium Plus" w:hAnsi="Gentium Plus"/>
          <w:sz w:val="24"/>
        </w:rPr>
        <w:t>Ἀρχωνίδης δ’ ὁ τῆς Ἑρβίτης ἐπιστάτης, ἐπειδὴ πρὸς Διονύσιον εἰρήνην ὁ δῆμος ὁ τῶν Ἑρβιταίων συνέθετο, διενοεῖτο κτίσαι πόλιν. εἶχε γὰρ μισθο‐ φόρους τε πλείους καὶ σύμμικτον ὄχλον, ὃς τῷ πρὸς</w:t>
      </w:r>
    </w:p>
    <w:p>
      <w:r>
        <w:rPr>
          <w:rFonts w:ascii="Courier New" w:hAnsi="Courier New"/>
          <w:color w:val="555555"/>
          <w:sz w:val="20"/>
        </w:rPr>
        <w:t>[5]</w:t>
      </w:r>
    </w:p>
    <w:p>
      <w:r>
        <w:rPr>
          <w:rFonts w:ascii="Gentium Plus" w:hAnsi="Gentium Plus"/>
          <w:sz w:val="24"/>
        </w:rPr>
        <w:t>Διονύσιον πολέμῳ συνέδραμεν εἰς τὴν πόλιν· πολ‐ λοὶ δὲ καὶ τῶν ἄλλων Ἑρβιταίων ἐπηγγέλλοντο</w:t>
      </w:r>
    </w:p>
    <w:p>
      <w:r>
        <w:rPr>
          <w:rFonts w:ascii="Courier New" w:hAnsi="Courier New"/>
          <w:color w:val="555555"/>
          <w:sz w:val="20"/>
        </w:rPr>
        <w:t>[14 . 16 . 2]</w:t>
      </w:r>
    </w:p>
    <w:p>
      <w:r>
        <w:rPr>
          <w:rFonts w:ascii="Gentium Plus" w:hAnsi="Gentium Plus"/>
          <w:sz w:val="24"/>
        </w:rPr>
        <w:t>αὐτῷ κοινωνήσειν τῆς ἀποικίας. ἀναλαβὼν οὖν τὸ</w:t>
      </w:r>
    </w:p>
    <w:p>
      <w:r>
        <w:rPr>
          <w:rFonts w:ascii="Courier New" w:hAnsi="Courier New"/>
          <w:color w:val="555555"/>
          <w:sz w:val="20"/>
        </w:rPr>
        <w:t>[5]</w:t>
      </w:r>
    </w:p>
    <w:p>
      <w:r>
        <w:rPr>
          <w:rFonts w:ascii="Gentium Plus" w:hAnsi="Gentium Plus"/>
          <w:sz w:val="24"/>
        </w:rPr>
        <w:t>τὴν Σικελίαν ὁμωνύμων, Ἀρχωνίδιον αὐτὴν προσ‐</w:t>
      </w:r>
    </w:p>
    <w:p>
      <w:r>
        <w:rPr>
          <w:rFonts w:ascii="Courier New" w:hAnsi="Courier New"/>
          <w:color w:val="555555"/>
          <w:sz w:val="20"/>
        </w:rPr>
        <w:t>[14 . 16 . 3]</w:t>
      </w:r>
    </w:p>
    <w:p>
      <w:r>
        <w:rPr>
          <w:rFonts w:ascii="Gentium Plus" w:hAnsi="Gentium Plus"/>
          <w:sz w:val="24"/>
        </w:rPr>
        <w:t>ηγόρευσεν ἀφ’ ἑαυτοῦ. ἐν δὲ τοῖς ὕστερον χρό‐ νοις τῆς πόλεως πολλὴν ἐπίδοσιν λαμβανούσης διά τε τὰς ἀπὸ τῆς θαλάττης ἐργασίας καὶ διὰ τὴν ὑπὸ Ῥωμαίων δοθεῖσαν ἀτέλειαν, οἱ Ἁλαισῖνοι τὴν τῶν</w:t>
      </w:r>
    </w:p>
    <w:p>
      <w:r>
        <w:rPr>
          <w:rFonts w:ascii="Courier New" w:hAnsi="Courier New"/>
          <w:color w:val="555555"/>
          <w:sz w:val="20"/>
        </w:rPr>
        <w:t>[5]</w:t>
      </w:r>
    </w:p>
    <w:p>
      <w:r>
        <w:rPr>
          <w:rFonts w:ascii="Gentium Plus" w:hAnsi="Gentium Plus"/>
          <w:sz w:val="24"/>
        </w:rPr>
        <w:t>Ἑρβιταίων συγγένειαν ἀπηρνήσαντο, αἰσχρὸν ἡγού‐ μενοι καταδεεστέρας πόλεως ἑαυτοὺς ἀποίκους νομί‐</w:t>
      </w:r>
    </w:p>
    <w:p>
      <w:r>
        <w:rPr>
          <w:rFonts w:ascii="Courier New" w:hAnsi="Courier New"/>
          <w:color w:val="555555"/>
          <w:sz w:val="20"/>
        </w:rPr>
        <w:t>[14 . 16 . 4]</w:t>
      </w:r>
    </w:p>
    <w:p>
      <w:r>
        <w:rPr>
          <w:rFonts w:ascii="Gentium Plus" w:hAnsi="Gentium Plus"/>
          <w:sz w:val="24"/>
        </w:rPr>
        <w:t>ζεσθαι. οὐ μὴν ἀλλὰ μέχρι νῦν παρ’ ἀμφοτέραις συγγένειαί τε πλείονες διαμένουσι καὶ τὰς κατὰ τὸ Ἀπολλώνιον θυσίας τοῖς αὐτοῖς ἔθεσι διοικοῦσιν. τινὲς δέ φασιν ὑπὸ Καρχηδονίων ἐκτίσθαι τὴν</w:t>
      </w:r>
    </w:p>
    <w:p>
      <w:r>
        <w:rPr>
          <w:rFonts w:ascii="Courier New" w:hAnsi="Courier New"/>
          <w:color w:val="555555"/>
          <w:sz w:val="20"/>
        </w:rPr>
        <w:t>[5]</w:t>
      </w:r>
    </w:p>
    <w:p>
      <w:r>
        <w:rPr>
          <w:rFonts w:ascii="Gentium Plus" w:hAnsi="Gentium Plus"/>
          <w:sz w:val="24"/>
        </w:rPr>
        <w:t>Ἅλαισαν, καθ’ ὃν καιρὸν Ἰμίλκων τὴν πρὸς τὸν Διονύσιον εἰρήνην ἐποιήσατο.</w:t>
      </w:r>
    </w:p>
    <w:p>
      <w:r>
        <w:rPr>
          <w:rFonts w:ascii="Courier New" w:hAnsi="Courier New"/>
          <w:color w:val="555555"/>
          <w:sz w:val="20"/>
        </w:rPr>
        <w:t>[14 . 16 . 5]</w:t>
      </w:r>
    </w:p>
    <w:p>
      <w:r>
        <w:rPr>
          <w:rFonts w:ascii="Gentium Plus" w:hAnsi="Gentium Plus"/>
          <w:sz w:val="24"/>
        </w:rPr>
        <w:t>Κατὰ δὲ τὴν Ἰταλίαν Ῥωμαίοις πρὸς Βηίους πόλεμος συνέστη διὰ τοιαύτας αἰτίας. τότε πρώτως ἐπεψηφίσαντο Ῥωμαῖοι τοῖς στρατιώταις καθ’ ἕκα‐ στον ἐνιαυτὸν εἰς ἐφόδια διδόναι χρήματα. ἐξεπο‐</w:t>
      </w:r>
    </w:p>
    <w:p>
      <w:r>
        <w:rPr>
          <w:rFonts w:ascii="Courier New" w:hAnsi="Courier New"/>
          <w:color w:val="555555"/>
          <w:sz w:val="20"/>
        </w:rPr>
        <w:t>[5]</w:t>
      </w:r>
    </w:p>
    <w:p>
      <w:r>
        <w:rPr>
          <w:rFonts w:ascii="Gentium Plus" w:hAnsi="Gentium Plus"/>
          <w:sz w:val="24"/>
        </w:rPr>
        <w:t>λιόρκησαν δὲ καὶ τὴν Οὐόλσκων πόλιν, ἣ τότε μὲν Ἄνξωρ ἐκαλεῖτο, νῦν δ’ ὀνομάζεται Ταρρακίνη.</w:t>
      </w:r>
    </w:p>
    <w:p>
      <w:r>
        <w:rPr>
          <w:rFonts w:ascii="Courier New" w:hAnsi="Courier New"/>
          <w:color w:val="555555"/>
          <w:sz w:val="20"/>
        </w:rPr>
        <w:t>[14 . 17 . 1]</w:t>
      </w:r>
    </w:p>
    <w:p>
      <w:r>
        <w:rPr>
          <w:rFonts w:ascii="Gentium Plus" w:hAnsi="Gentium Plus"/>
          <w:sz w:val="24"/>
        </w:rPr>
        <w:t>Τοῦ δ’ ἐνιαυσίου χρόνου διεληλυθότος Ἀθή‐</w:t>
      </w:r>
    </w:p>
    <w:p>
      <w:r>
        <w:rPr>
          <w:rFonts w:ascii="Courier New" w:hAnsi="Courier New"/>
          <w:color w:val="555555"/>
          <w:sz w:val="20"/>
        </w:rPr>
        <w:t>[5]</w:t>
      </w:r>
    </w:p>
    <w:p>
      <w:r>
        <w:rPr>
          <w:rFonts w:ascii="Gentium Plus" w:hAnsi="Gentium Plus"/>
          <w:sz w:val="24"/>
        </w:rPr>
        <w:t>δὲ τὰς ἀρχὰς λαβόντων οἱ τὸν Ὠρωπὸν οἰκοῦντες πρὸς ἀλλήλους στασιάσαντες ἐφυγάδευσαν τῶν πολι‐</w:t>
      </w:r>
    </w:p>
    <w:p>
      <w:r>
        <w:rPr>
          <w:rFonts w:ascii="Courier New" w:hAnsi="Courier New"/>
          <w:color w:val="555555"/>
          <w:sz w:val="20"/>
        </w:rPr>
        <w:t>[14 . 17 . 2]</w:t>
      </w:r>
    </w:p>
    <w:p>
      <w:r>
        <w:rPr>
          <w:rFonts w:ascii="Gentium Plus" w:hAnsi="Gentium Plus"/>
          <w:sz w:val="24"/>
        </w:rPr>
        <w:t>τῶν τινας. οἱ δὲ φυγάδες μέχρι μέν τινος δι’ ἑαυτῶν ἐπεβάλοντο κατελθεῖν, οὐ δυνάμενοι δὲ τὴν προαίρεσιν ἐπὶ τέλος ἀγαγεῖν, ἔπεισαν τοὺς Θη‐</w:t>
      </w:r>
    </w:p>
    <w:p>
      <w:r>
        <w:rPr>
          <w:rFonts w:ascii="Courier New" w:hAnsi="Courier New"/>
          <w:color w:val="555555"/>
          <w:sz w:val="20"/>
        </w:rPr>
        <w:t>[14 . 17 . 3]</w:t>
      </w:r>
    </w:p>
    <w:p>
      <w:r>
        <w:rPr>
          <w:rFonts w:ascii="Gentium Plus" w:hAnsi="Gentium Plus"/>
          <w:sz w:val="24"/>
        </w:rPr>
        <w:t>βαίους ἑαυτοῖς συναποστεῖλαι δύναμιν. Θηβαῖοι δὲ στρατεύσαντες ἐπὶ τοὺς Ὠρωπίους καὶ κυριεύσαντες τῆς πόλεως, μετῴκισαν ἀπὸ τῆς θαλάττης αὐτοὺς ὡς ἑπτὰ σταδίους, καὶ χρόνους μέν τινας εἴασαν</w:t>
      </w:r>
    </w:p>
    <w:p>
      <w:r>
        <w:rPr>
          <w:rFonts w:ascii="Courier New" w:hAnsi="Courier New"/>
          <w:color w:val="555555"/>
          <w:sz w:val="20"/>
        </w:rPr>
        <w:t>[5]</w:t>
      </w:r>
    </w:p>
    <w:p>
      <w:r>
        <w:rPr>
          <w:rFonts w:ascii="Gentium Plus" w:hAnsi="Gentium Plus"/>
          <w:sz w:val="24"/>
        </w:rPr>
        <w:t>καθ’ αὑτοὺς πολιτεύεσθαι, μετὰ δὲ ταῦτα δόντες πολιτείαν τὴν χώραν Βοιωτίαν ἐποιήσαντο.</w:t>
      </w:r>
    </w:p>
    <w:p>
      <w:r>
        <w:rPr>
          <w:rFonts w:ascii="Courier New" w:hAnsi="Courier New"/>
          <w:color w:val="555555"/>
          <w:sz w:val="20"/>
        </w:rPr>
        <w:t>[14 . 17 . 4]</w:t>
      </w:r>
    </w:p>
    <w:p>
      <w:r>
        <w:rPr>
          <w:rFonts w:ascii="Gentium Plus" w:hAnsi="Gentium Plus"/>
          <w:sz w:val="24"/>
        </w:rPr>
        <w:t>Τούτων δὲ πραττομένων Λακεδαιμόνιοι καὶ ἄλλα μὲν πλείονα τοῖς Ἠλείοις ἐνεκάλουν, μάλιστα δ’ ὅτι Ἆγιν αὐτῶν τὸν βασιλέα διεκώλυσαν τῷ θεῷ θῦσαι καὶ διότι τοῖς Ὀλυμπίοις Λακεδαιμονίους οὐκ εἴα‐</w:t>
      </w:r>
    </w:p>
    <w:p>
      <w:r>
        <w:rPr>
          <w:rFonts w:ascii="Courier New" w:hAnsi="Courier New"/>
          <w:color w:val="555555"/>
          <w:sz w:val="20"/>
        </w:rPr>
        <w:t>[14 . 17 . 5]</w:t>
      </w:r>
    </w:p>
    <w:p>
      <w:r>
        <w:rPr>
          <w:rFonts w:ascii="Gentium Plus" w:hAnsi="Gentium Plus"/>
          <w:sz w:val="24"/>
        </w:rPr>
        <w:t>σαν ἀγωνίσασθαι. διόπερ κρίναντες πρὸς αὐτοὺς ἐκφέρειν πόλεμον, δέκα πρεσβευτὰς ἀπέστειλαν, πρῶτον μὲν κελεύοντες τὰς περιοίκους πόλεις ἐᾶν αὐτονόμους εἶναι, ἔπειτα τὰς δαπάνας τοῦ πρὸς</w:t>
      </w:r>
    </w:p>
    <w:p>
      <w:r>
        <w:rPr>
          <w:rFonts w:ascii="Courier New" w:hAnsi="Courier New"/>
          <w:color w:val="555555"/>
          <w:sz w:val="20"/>
        </w:rPr>
        <w:t>[5]</w:t>
      </w:r>
    </w:p>
    <w:p>
      <w:r>
        <w:rPr>
          <w:rFonts w:ascii="Gentium Plus" w:hAnsi="Gentium Plus"/>
          <w:sz w:val="24"/>
        </w:rPr>
        <w:t>Ἀθηναίους πολέμου κατὰ τὸ ἐπιβάλλον αὐτοῖς μέρος</w:t>
      </w:r>
    </w:p>
    <w:p>
      <w:r>
        <w:rPr>
          <w:rFonts w:ascii="Courier New" w:hAnsi="Courier New"/>
          <w:color w:val="555555"/>
          <w:sz w:val="20"/>
        </w:rPr>
        <w:t>[14 . 17 . 6]</w:t>
      </w:r>
    </w:p>
    <w:p>
      <w:r>
        <w:rPr>
          <w:rFonts w:ascii="Gentium Plus" w:hAnsi="Gentium Plus"/>
          <w:sz w:val="24"/>
        </w:rPr>
        <w:t>ἀπῄτουν. ταῦτα δ’ ἔπραττον προφάσεις αὑτοῖς</w:t>
      </w:r>
    </w:p>
    <w:p>
      <w:r>
        <w:rPr>
          <w:rFonts w:ascii="Courier New" w:hAnsi="Courier New"/>
          <w:color w:val="555555"/>
          <w:sz w:val="20"/>
        </w:rPr>
        <w:t>[5]</w:t>
      </w:r>
    </w:p>
    <w:p>
      <w:r>
        <w:rPr>
          <w:rFonts w:ascii="Gentium Plus" w:hAnsi="Gentium Plus"/>
          <w:sz w:val="24"/>
        </w:rPr>
        <w:t>ἕτερον τῶν βασιλέων Παυσανίαν ἐπ’ αὐτοὺς ἀπέ‐</w:t>
      </w:r>
    </w:p>
    <w:p>
      <w:r>
        <w:rPr>
          <w:rFonts w:ascii="Courier New" w:hAnsi="Courier New"/>
          <w:color w:val="555555"/>
          <w:sz w:val="20"/>
        </w:rPr>
        <w:t>[14 . 17 . 7]</w:t>
      </w:r>
    </w:p>
    <w:p>
      <w:r>
        <w:rPr>
          <w:rFonts w:ascii="Gentium Plus" w:hAnsi="Gentium Plus"/>
          <w:sz w:val="24"/>
        </w:rPr>
        <w:t>στειλαν μετὰ στρατιωτῶν τετρακισχιλίων. συνηκο‐ λούθουν δ’ αὐτῷ πολλοὶ στρατιῶται καὶ παρὰ τῶν συμμάχων σχεδὸν ἁπάντων πλὴν Βοιωτῶν καὶ Κορινθίων· οὗτοι δὲ δυσχεραίνοντες τοῖς ὑπὸ Λακε‐</w:t>
      </w:r>
    </w:p>
    <w:p>
      <w:r>
        <w:rPr>
          <w:rFonts w:ascii="Courier New" w:hAnsi="Courier New"/>
          <w:color w:val="555555"/>
          <w:sz w:val="20"/>
        </w:rPr>
        <w:t>[5]</w:t>
      </w:r>
    </w:p>
    <w:p>
      <w:r>
        <w:rPr>
          <w:rFonts w:ascii="Gentium Plus" w:hAnsi="Gentium Plus"/>
          <w:sz w:val="24"/>
        </w:rPr>
        <w:t>δαιμονίων πραττομένοις οὐ μετέσχον τῆς ἐπὶ τὴν</w:t>
      </w:r>
    </w:p>
    <w:p>
      <w:r>
        <w:rPr>
          <w:rFonts w:ascii="Courier New" w:hAnsi="Courier New"/>
          <w:color w:val="555555"/>
          <w:sz w:val="20"/>
        </w:rPr>
        <w:t>[14 . 17 . 8]</w:t>
      </w:r>
    </w:p>
    <w:p>
      <w:r>
        <w:rPr>
          <w:rFonts w:ascii="Gentium Plus" w:hAnsi="Gentium Plus"/>
          <w:sz w:val="24"/>
        </w:rPr>
        <w:t>Ἦλιν στρατείας. ὁ δ’ οὖν Παυσανίας κατ’ ἔφοδον τῆς Ἀρκαδίας ἐμβαλὼν εἰς τὴν Ἦλιν Λασίωνα μὲν φρούριον εὐθὺς εἷλεν ἐξ ἐφόδου, μετὰ δὲ ταῦτα διὰ τῆς Ἀκρωρείας ἀγαγὼν τὸ στρατόπεδον τέττα‐</w:t>
      </w:r>
    </w:p>
    <w:p>
      <w:r>
        <w:rPr>
          <w:rFonts w:ascii="Courier New" w:hAnsi="Courier New"/>
          <w:color w:val="555555"/>
          <w:sz w:val="20"/>
        </w:rPr>
        <w:t>[5]</w:t>
      </w:r>
    </w:p>
    <w:p>
      <w:r>
        <w:rPr>
          <w:rFonts w:ascii="Gentium Plus" w:hAnsi="Gentium Plus"/>
          <w:sz w:val="24"/>
        </w:rPr>
        <w:t>ρας πόλεις προσηγάγετο, Θραῖστον, Ἅλιον, Ἐπιτά‐</w:t>
      </w:r>
    </w:p>
    <w:p>
      <w:r>
        <w:rPr>
          <w:rFonts w:ascii="Courier New" w:hAnsi="Courier New"/>
          <w:color w:val="555555"/>
          <w:sz w:val="20"/>
        </w:rPr>
        <w:t>[14 . 17 . 9]</w:t>
      </w:r>
    </w:p>
    <w:p>
      <w:r>
        <w:rPr>
          <w:rFonts w:ascii="Gentium Plus" w:hAnsi="Gentium Plus"/>
          <w:sz w:val="24"/>
        </w:rPr>
        <w:t>λιον, Ὀποῦντα. ἐκεῖθεν δὲ τῇ Πύλῳ προσστρατο‐ πεδεύσας εὐθὺς καὶ τοῦτο τὸ χωρίον παρέλαβεν, ἀπέχον τῆς Ἤλιδος σταδίους ὡς ἑβδομήκοντα. μετὰ δὲ ταῦτ’ ἐπ’ αὐτὴν πορευθεὶς τὴν Ἦλιν ἐπὶ τῶν</w:t>
      </w:r>
    </w:p>
    <w:p>
      <w:r>
        <w:rPr>
          <w:rFonts w:ascii="Courier New" w:hAnsi="Courier New"/>
          <w:color w:val="555555"/>
          <w:sz w:val="20"/>
        </w:rPr>
        <w:t>[5]</w:t>
      </w:r>
    </w:p>
    <w:p>
      <w:r>
        <w:rPr>
          <w:rFonts w:ascii="Gentium Plus" w:hAnsi="Gentium Plus"/>
          <w:sz w:val="24"/>
        </w:rPr>
        <w:t>πέραν τοῦ ποταμοῦ λόφων κατεστρατοπέδευσεν. Ἠλεῖοι δὲ μικρὸν ἔμπροσθεν ἦσαν παρ’ Αἰτωλῶν εἰληφότες συμμάχους ἐπιλέκτους ἄνδρας χιλίους, οἷς τὸν περὶ τὸ γυμνάσιον τόπον δεδώκεισαν φυλάτ‐</w:t>
      </w:r>
    </w:p>
    <w:p>
      <w:r>
        <w:rPr>
          <w:rFonts w:ascii="Courier New" w:hAnsi="Courier New"/>
          <w:color w:val="555555"/>
          <w:sz w:val="20"/>
        </w:rPr>
        <w:t>[14 . 17 . 10]</w:t>
      </w:r>
    </w:p>
    <w:p>
      <w:r>
        <w:rPr>
          <w:rFonts w:ascii="Gentium Plus" w:hAnsi="Gentium Plus"/>
          <w:sz w:val="24"/>
        </w:rPr>
        <w:t>τειν. τοῦ δὲ Παυσανίου τοῦτον τὸν τόπον πρῶτον ἐπιχειρήσαντος πολιορκεῖν καταπεφρονηκότως, ὡς</w:t>
      </w:r>
    </w:p>
    <w:p>
      <w:r>
        <w:rPr>
          <w:rFonts w:ascii="Courier New" w:hAnsi="Courier New"/>
          <w:color w:val="555555"/>
          <w:sz w:val="20"/>
        </w:rPr>
        <w:t>[5]</w:t>
      </w:r>
    </w:p>
    <w:p>
      <w:r>
        <w:rPr>
          <w:rFonts w:ascii="Gentium Plus" w:hAnsi="Gentium Plus"/>
          <w:sz w:val="24"/>
        </w:rPr>
        <w:t>θέντες ἐκ τῆς πόλεως κατεπλήξαντο τοὺς Λακεδαι‐ μονίους, καὶ σχεδὸν τριάκοντα αὐτῶν κατέβαλον.</w:t>
      </w:r>
    </w:p>
    <w:p>
      <w:r>
        <w:rPr>
          <w:rFonts w:ascii="Courier New" w:hAnsi="Courier New"/>
          <w:color w:val="555555"/>
          <w:sz w:val="20"/>
        </w:rPr>
        <w:t>[14 . 17 . 11]</w:t>
      </w:r>
    </w:p>
    <w:p>
      <w:r>
        <w:rPr>
          <w:rFonts w:ascii="Gentium Plus" w:hAnsi="Gentium Plus"/>
          <w:sz w:val="24"/>
        </w:rPr>
        <w:t>ὁ δὲ Παυσανίας τότε μὲν ἔλυσε τὴν πολιορκίαν, μετὰ δὲ ταῦθ’ ὁρῶν ἐργώδη τὴν ἅλωσιν οὖσαν, ἐπῄει πορθῶν καὶ φθείρων τὴν χώραν ἱερὰν οὖσαν,</w:t>
      </w:r>
    </w:p>
    <w:p>
      <w:r>
        <w:rPr>
          <w:rFonts w:ascii="Courier New" w:hAnsi="Courier New"/>
          <w:color w:val="555555"/>
          <w:sz w:val="20"/>
        </w:rPr>
        <w:t>[14 . 17 . 12]</w:t>
      </w:r>
    </w:p>
    <w:p>
      <w:r>
        <w:rPr>
          <w:rFonts w:ascii="Gentium Plus" w:hAnsi="Gentium Plus"/>
          <w:sz w:val="24"/>
        </w:rPr>
        <w:t>καὶ παμπληθεῖς ὠφελείας ἤθροισεν. ἤδη δὲ τοῦ χειμῶνος συνεγγίζοντος κατὰ μὲν τὴν Ἠλείαν ἐτεί‐ χισε φρούρια, καὶ τὴν ἱκανὴν ἐν αὐτοῖς κατέλιπε δύναμιν, αὐτὸς δὲ μετὰ τῆς ὑπολοίπου στρατιᾶς ἐν</w:t>
      </w:r>
    </w:p>
    <w:p>
      <w:r>
        <w:rPr>
          <w:rFonts w:ascii="Courier New" w:hAnsi="Courier New"/>
          <w:color w:val="555555"/>
          <w:sz w:val="20"/>
        </w:rPr>
        <w:t>[5]</w:t>
      </w:r>
    </w:p>
    <w:p>
      <w:r>
        <w:rPr>
          <w:rFonts w:ascii="Gentium Plus" w:hAnsi="Gentium Plus"/>
          <w:sz w:val="24"/>
        </w:rPr>
        <w:t>Δύμῃ παρεχείμασεν.</w:t>
      </w:r>
    </w:p>
    <w:p>
      <w:r>
        <w:rPr>
          <w:rFonts w:ascii="Courier New" w:hAnsi="Courier New"/>
          <w:color w:val="555555"/>
          <w:sz w:val="20"/>
        </w:rPr>
        <w:t>[14 . 18 . 1]</w:t>
      </w:r>
    </w:p>
    <w:p>
      <w:r>
        <w:rPr>
          <w:rFonts w:ascii="Gentium Plus" w:hAnsi="Gentium Plus"/>
          <w:sz w:val="24"/>
        </w:rPr>
        <w:t>Κατὰ δὲ τὴν Σικελίαν Διονύσιος ὁ τῶν Σι‐ κελῶν τύραννος, ἐπειδὴ τὰ κατὰ τὴν δυναστείαν αὐτῷ προεχώρει κατὰ γνώμην, διενοεῖτο μὲν πρὸς Καρχηδονίους ἐκφέρειν πόλεμον· οὔπω δὲ ταῖς</w:t>
      </w:r>
    </w:p>
    <w:p>
      <w:r>
        <w:rPr>
          <w:rFonts w:ascii="Courier New" w:hAnsi="Courier New"/>
          <w:color w:val="555555"/>
          <w:sz w:val="20"/>
        </w:rPr>
        <w:t>[5]</w:t>
      </w:r>
    </w:p>
    <w:p>
      <w:r>
        <w:rPr>
          <w:rFonts w:ascii="Gentium Plus" w:hAnsi="Gentium Plus"/>
          <w:sz w:val="24"/>
        </w:rPr>
        <w:t>παρασκευαῖς ἱκανὸς ὢν τὴν μὲν προαίρεσιν ταύτην ἔκρυπτε, πρὸς δὲ τοὺς μέλλοντας κινδύνους τὰ χρή‐</w:t>
      </w:r>
    </w:p>
    <w:p>
      <w:r>
        <w:rPr>
          <w:rFonts w:ascii="Courier New" w:hAnsi="Courier New"/>
          <w:color w:val="555555"/>
          <w:sz w:val="20"/>
        </w:rPr>
        <w:t>[14 . 18 . 2]</w:t>
      </w:r>
    </w:p>
    <w:p>
      <w:r>
        <w:rPr>
          <w:rFonts w:ascii="Gentium Plus" w:hAnsi="Gentium Plus"/>
          <w:sz w:val="24"/>
        </w:rPr>
        <w:t>σιμα διῴκει. εἰδὼς οὖν κατὰ τὸν Ἀττικὸν πόλεμον τὴν πόλιν ἐκ θαλάττης εἰς θάλατταν ἀποτετειχι‐ σμένην, εὐλαβεῖτο μήποτε παραπλησίοις ἐλαττώμασι περιπεσὼν ἀποκλεισθῇ τῆς εἰς τὴν χώραν ἐξόδου·</w:t>
      </w:r>
    </w:p>
    <w:p>
      <w:r>
        <w:rPr>
          <w:rFonts w:ascii="Courier New" w:hAnsi="Courier New"/>
          <w:color w:val="555555"/>
          <w:sz w:val="20"/>
        </w:rPr>
        <w:t>[5]</w:t>
      </w:r>
    </w:p>
    <w:p>
      <w:r>
        <w:rPr>
          <w:rFonts w:ascii="Gentium Plus" w:hAnsi="Gentium Plus"/>
          <w:sz w:val="24"/>
        </w:rPr>
        <w:t>εὐφυῶς γὰρ ἑώρα κειμένας τὰς καλουμένας Ἐπιπο‐</w:t>
      </w:r>
    </w:p>
    <w:p>
      <w:r>
        <w:rPr>
          <w:rFonts w:ascii="Courier New" w:hAnsi="Courier New"/>
          <w:color w:val="555555"/>
          <w:sz w:val="20"/>
        </w:rPr>
        <w:t>[14 . 18 . 3]</w:t>
      </w:r>
    </w:p>
    <w:p>
      <w:r>
        <w:rPr>
          <w:rFonts w:ascii="Gentium Plus" w:hAnsi="Gentium Plus"/>
          <w:sz w:val="24"/>
        </w:rPr>
        <w:t>λὰς κατὰ τῆς πόλεως τῶν Συρακοσίων. διόπερ τοὺς ἀρχιτέκτονας παραλαβών, ἀπὸ τῆς τούτων γνώμης ἔκρινε δεῖν τειχίσαι τὰς Ἐπιπολάς, ᾗ νῦν τὸ</w:t>
      </w:r>
    </w:p>
    <w:p>
      <w:r>
        <w:rPr>
          <w:rFonts w:ascii="Courier New" w:hAnsi="Courier New"/>
          <w:color w:val="555555"/>
          <w:sz w:val="20"/>
        </w:rPr>
        <w:t>[14 . 18 . 4]</w:t>
      </w:r>
    </w:p>
    <w:p>
      <w:r>
        <w:rPr>
          <w:rFonts w:ascii="Gentium Plus" w:hAnsi="Gentium Plus"/>
          <w:sz w:val="24"/>
        </w:rPr>
        <w:t>πρὸς τοῖς Ἑξαπύλοις ὑπάρχει τεῖχος. ὁ γὰρ τόπος</w:t>
      </w:r>
    </w:p>
    <w:p>
      <w:r>
        <w:rPr>
          <w:rFonts w:ascii="Courier New" w:hAnsi="Courier New"/>
          <w:color w:val="555555"/>
          <w:sz w:val="20"/>
        </w:rPr>
        <w:t>[5]</w:t>
      </w:r>
    </w:p>
    <w:p>
      <w:r>
        <w:rPr>
          <w:rFonts w:ascii="Gentium Plus" w:hAnsi="Gentium Plus"/>
          <w:sz w:val="24"/>
        </w:rPr>
        <w:t>σκευὴν τῶν τειχῶν γίνεσθαι, τὸν ἀπὸ τῆς χώρας ὄχλον ἤθροισεν, ἐξ οὗ τοὺς εὐθέτους ἄνδρας [ἐλευ‐ θέρους] ἐπιλέξας εἰς ἑξακισμυρίους ἐπιδιεῖλε τού‐</w:t>
      </w:r>
    </w:p>
    <w:p>
      <w:r>
        <w:rPr>
          <w:rFonts w:ascii="Courier New" w:hAnsi="Courier New"/>
          <w:color w:val="555555"/>
          <w:sz w:val="20"/>
        </w:rPr>
        <w:t>[14 . 18 . 5]</w:t>
      </w:r>
    </w:p>
    <w:p>
      <w:r>
        <w:rPr>
          <w:rFonts w:ascii="Gentium Plus" w:hAnsi="Gentium Plus"/>
          <w:sz w:val="24"/>
        </w:rPr>
        <w:t>τοις τὸν τειχιζόμενον τόπον. καθ’ ἕκαστον μὲν οὖν στάδιον ἀρχιτέκτονας ἐπέστησε, κατὰ δὲ πλέθρον ἐπέταξεν οἰκοδόμους, καὶ τοὺς τούτοις ὑπηρετήσον‐ τας ἐκ τῶν ἰδιωτῶν εἰς ἕκαστον πλέθρον διακο‐</w:t>
      </w:r>
    </w:p>
    <w:p>
      <w:r>
        <w:rPr>
          <w:rFonts w:ascii="Courier New" w:hAnsi="Courier New"/>
          <w:color w:val="555555"/>
          <w:sz w:val="20"/>
        </w:rPr>
        <w:t>[5]</w:t>
      </w:r>
    </w:p>
    <w:p>
      <w:r>
        <w:rPr>
          <w:rFonts w:ascii="Gentium Plus" w:hAnsi="Gentium Plus"/>
          <w:sz w:val="24"/>
        </w:rPr>
        <w:t>σίους. χωρὶς δὲ τούτων ἕτεροι παμπληθεῖς τὸν ἀριθμὸν ἔτεμνον τὸν ἀνέργαστον λίθον· ἑξακισχίλια δὲ ζεύγη βοῶν ἐπὶ τὸν οἰκεῖον τόπον παρεκόμιζεν.</w:t>
      </w:r>
    </w:p>
    <w:p>
      <w:r>
        <w:rPr>
          <w:rFonts w:ascii="Courier New" w:hAnsi="Courier New"/>
          <w:color w:val="555555"/>
          <w:sz w:val="20"/>
        </w:rPr>
        <w:t>[14 . 18 . 6]</w:t>
      </w:r>
    </w:p>
    <w:p>
      <w:r>
        <w:rPr>
          <w:rFonts w:ascii="Gentium Plus" w:hAnsi="Gentium Plus"/>
          <w:sz w:val="24"/>
        </w:rPr>
        <w:t>ἡ δὲ τῶν ἐργαζομένων πολυχειρία πολλὴν παρεί‐ χετο τοῖς θεωμένοις κατάπληξιν, ἁπάντων σπευ‐ δόντων τελέσαι τὸ τεταγμένον. ὁ γὰρ Διονύσιος τὴν προθυμίαν τοῦ πλήθους ἐκκαλούμενος μεγάλας</w:t>
      </w:r>
    </w:p>
    <w:p>
      <w:r>
        <w:rPr>
          <w:rFonts w:ascii="Courier New" w:hAnsi="Courier New"/>
          <w:color w:val="555555"/>
          <w:sz w:val="20"/>
        </w:rPr>
        <w:t>[5]</w:t>
      </w:r>
    </w:p>
    <w:p>
      <w:r>
        <w:rPr>
          <w:rFonts w:ascii="Gentium Plus" w:hAnsi="Gentium Plus"/>
          <w:sz w:val="24"/>
        </w:rPr>
        <w:t>προέθηκε δωρεὰς τοῖς προτερήσασι, δίχα μὲν τοῖς ἀρχιτέκτοσι, χωρὶς δὲ τοῖς οἰκοδόμοις καὶ πάλιν τοῖς ἐργαζομένοις· καὶ αὐτὸς δὲ μετὰ τῶν φίλων προσήδρευε τὰς ἡμέρας ὅλας τοῖς ἔργοις, ἐπὶ πάντα τόπον ἐπιφαινόμενος καὶ τοῖς κακοπαθοῦσιν αἰεὶ</w:t>
      </w:r>
    </w:p>
    <w:p>
      <w:r>
        <w:rPr>
          <w:rFonts w:ascii="Courier New" w:hAnsi="Courier New"/>
          <w:color w:val="555555"/>
          <w:sz w:val="20"/>
        </w:rPr>
        <w:t>[14 . 18 . 7]</w:t>
      </w:r>
    </w:p>
    <w:p>
      <w:r>
        <w:rPr>
          <w:rFonts w:ascii="Gentium Plus" w:hAnsi="Gentium Plus"/>
          <w:sz w:val="24"/>
        </w:rPr>
        <w:t>προσλαμβάνων. καθόλου δ’ ἀποθέμενος τὸ τῆς ἀρχῆς βάρος ἰδιώτην αὑτὸν ἀπεδείκνυε, καὶ τοῖς βαρυτάτοις τῶν ἔργων προσιστάμενος ὑπέμενε τὴν αὐτὴν τοῖς ἄλλοις κακοπάθειαν, ὥστε πολλὴ μὲν</w:t>
      </w:r>
    </w:p>
    <w:p>
      <w:r>
        <w:rPr>
          <w:rFonts w:ascii="Courier New" w:hAnsi="Courier New"/>
          <w:color w:val="555555"/>
          <w:sz w:val="20"/>
        </w:rPr>
        <w:t>[5]</w:t>
      </w:r>
    </w:p>
    <w:p>
      <w:r>
        <w:rPr>
          <w:rFonts w:ascii="Gentium Plus" w:hAnsi="Gentium Plus"/>
          <w:sz w:val="24"/>
        </w:rPr>
        <w:t>ἔρις ἐγίνετο καὶ τοῖς τῆς ἡμέρας ἔργοις ἔνιοι προσ‐ ετίθεσαν καὶ μέρη τῶν νυκτῶν· τοσαύτη σπουδὴ</w:t>
      </w:r>
    </w:p>
    <w:p>
      <w:r>
        <w:rPr>
          <w:rFonts w:ascii="Courier New" w:hAnsi="Courier New"/>
          <w:color w:val="555555"/>
          <w:sz w:val="20"/>
        </w:rPr>
        <w:t>[14 . 18 . 8]</w:t>
      </w:r>
    </w:p>
    <w:p>
      <w:r>
        <w:rPr>
          <w:rFonts w:ascii="Gentium Plus" w:hAnsi="Gentium Plus"/>
          <w:sz w:val="24"/>
        </w:rPr>
        <w:t>τοῖς πλήθεσιν ἐνεπεπτώκει. διόπερ ἀνελπίστως ἐν ἡμέραις εἴκοσι τέλος ἔσχε τὸ τεῖχος, τὸ μὲν μῆκος κατασκευασθὲν ἐπὶ σταδίους τριάκοντα, τὸ δὲ ὕψος σύμμετρον, ὥστε τῷ τοίχῳ τῆς ὀχυρότητος</w:t>
      </w:r>
    </w:p>
    <w:p>
      <w:r>
        <w:rPr>
          <w:rFonts w:ascii="Courier New" w:hAnsi="Courier New"/>
          <w:color w:val="555555"/>
          <w:sz w:val="20"/>
        </w:rPr>
        <w:t>[5]</w:t>
      </w:r>
    </w:p>
    <w:p>
      <w:r>
        <w:rPr>
          <w:rFonts w:ascii="Gentium Plus" w:hAnsi="Gentium Plus"/>
          <w:sz w:val="24"/>
        </w:rPr>
        <w:t>προcγενομένης ἀνάλωτον ἐκ βίας ὑπάρξαι· τοῖς γὰρ πύργοις διείληπτο πυκνοῖς καὶ ὑψηλοῖς, ἔκ τε λίθων ᾠκοδόμητο τετραπέδων φιλοτίμως συνειργασμένων.</w:t>
      </w:r>
    </w:p>
    <w:p>
      <w:r>
        <w:rPr>
          <w:rFonts w:ascii="Courier New" w:hAnsi="Courier New"/>
          <w:color w:val="555555"/>
          <w:sz w:val="20"/>
        </w:rPr>
        <w:t>[14 . 19 . 1]</w:t>
      </w:r>
    </w:p>
    <w:p>
      <w:r>
        <w:rPr>
          <w:rFonts w:ascii="Gentium Plus" w:hAnsi="Gentium Plus"/>
          <w:sz w:val="24"/>
        </w:rPr>
        <w:t>Τοῦ δ’ ἔτους τούτου διεληλυθότος Ἀθήνησι μὲν ἦν ἄρχων Ἐξαίνετος, ἐν Ῥώμῃ δὲ τὴν ὑπατικὴν ἀρχὴν παρέλαβον χιλίαρχοι ἕξ, Πόπλιος Κορνήλιος, Καίσων Φάβιος, Σπόριος Ναύτιος, Γάιος Οὐαλέ‐</w:t>
      </w:r>
    </w:p>
    <w:p>
      <w:r>
        <w:rPr>
          <w:rFonts w:ascii="Courier New" w:hAnsi="Courier New"/>
          <w:color w:val="555555"/>
          <w:sz w:val="20"/>
        </w:rPr>
        <w:t>[14 . 19 . 2]</w:t>
      </w:r>
    </w:p>
    <w:p>
      <w:r>
        <w:rPr>
          <w:rFonts w:ascii="Gentium Plus" w:hAnsi="Gentium Plus"/>
          <w:sz w:val="24"/>
        </w:rPr>
        <w:t>ριος, Μάνιος Σέργιος. περὶ δὲ τούτους τοὺς χρόνους Κῦρος ὁ τῶν ἐπὶ θαλάττης σατραπειῶν ἡγούμενος διενοεῖτο μὲν πάλαι στρατεύειν ἐπὶ τὸν ἀδελφὸν Ἀρταξέρξην· ἦν γὰρ ὁ νεανίσκος φρονή‐</w:t>
      </w:r>
    </w:p>
    <w:p>
      <w:r>
        <w:rPr>
          <w:rFonts w:ascii="Courier New" w:hAnsi="Courier New"/>
          <w:color w:val="555555"/>
          <w:sz w:val="20"/>
        </w:rPr>
        <w:t>[5]</w:t>
      </w:r>
    </w:p>
    <w:p>
      <w:r>
        <w:rPr>
          <w:rFonts w:ascii="Gentium Plus" w:hAnsi="Gentium Plus"/>
          <w:sz w:val="24"/>
        </w:rPr>
        <w:t>ματος πλήρης καὶ προθυμίαν ἔχων οὐκ ἄπρακτον</w:t>
      </w:r>
    </w:p>
    <w:p>
      <w:r>
        <w:rPr>
          <w:rFonts w:ascii="Courier New" w:hAnsi="Courier New"/>
          <w:color w:val="555555"/>
          <w:sz w:val="20"/>
        </w:rPr>
        <w:t>[14 . 19 . 3]</w:t>
      </w:r>
    </w:p>
    <w:p>
      <w:r>
        <w:rPr>
          <w:rFonts w:ascii="Gentium Plus" w:hAnsi="Gentium Plus"/>
          <w:sz w:val="24"/>
        </w:rPr>
        <w:t>εἰς τοὺς κατὰ πόλεμον ἀγῶνας. ἐπεὶ δ’ αὐτῷ μι‐ σθοφόρων πλῆθος ἱκανὸν συνῆκτο καὶ τὰ πρὸς τὴν στρατείαν εὐτρέπιστο, τοῖς μὲν πλήθεσιν οὐκ ἐδήλου τἀληθές, ἔφασκε δ’ εἰς Κιλικίαν ἀνάγειν</w:t>
      </w:r>
    </w:p>
    <w:p>
      <w:r>
        <w:rPr>
          <w:rFonts w:ascii="Courier New" w:hAnsi="Courier New"/>
          <w:color w:val="555555"/>
          <w:sz w:val="20"/>
        </w:rPr>
        <w:t>[5]</w:t>
      </w:r>
    </w:p>
    <w:p>
      <w:r>
        <w:rPr>
          <w:rFonts w:ascii="Gentium Plus" w:hAnsi="Gentium Plus"/>
          <w:sz w:val="24"/>
        </w:rPr>
        <w:t>τὴν δύναμιν ἐπὶ τοὺς ἀφεστηκότας τοῦ βασιλέως</w:t>
      </w:r>
    </w:p>
    <w:p>
      <w:r>
        <w:rPr>
          <w:rFonts w:ascii="Courier New" w:hAnsi="Courier New"/>
          <w:color w:val="555555"/>
          <w:sz w:val="20"/>
        </w:rPr>
        <w:t>[14 . 19 . 4]</w:t>
      </w:r>
    </w:p>
    <w:p>
      <w:r>
        <w:rPr>
          <w:rFonts w:ascii="Gentium Plus" w:hAnsi="Gentium Plus"/>
          <w:sz w:val="24"/>
        </w:rPr>
        <w:t>τυράννους. ἀπέστειλε δὲ καὶ πρὸς Λακεδαιμονίους πρεσβευτὰς τοὺς ἀνανεωσομένους τὰς κατὰ τὸν πρὸς Ἀθηναίους πόλεμον εὐεργεσίας καὶ παρα‐ καλέσοντας ἑαυτῷ συμμαχεῖν. οἱ δὲ Λακεδαιμόνιοι,</w:t>
      </w:r>
    </w:p>
    <w:p>
      <w:r>
        <w:rPr>
          <w:rFonts w:ascii="Courier New" w:hAnsi="Courier New"/>
          <w:color w:val="555555"/>
          <w:sz w:val="20"/>
        </w:rPr>
        <w:t>[5]</w:t>
      </w:r>
    </w:p>
    <w:p>
      <w:r>
        <w:rPr>
          <w:rFonts w:ascii="Gentium Plus" w:hAnsi="Gentium Plus"/>
          <w:sz w:val="24"/>
        </w:rPr>
        <w:t>νομίσαντες αὑτοῖς συνοίσειν τὸν πόλεμον, ἔγνωσαν τῷ Κύρῳ βοηθεῖν, καὶ παραχρῆμα ἐξέπεμψαν πρε‐ σβευτὰς πρὸς τὸν ἑαυτῶν ναύαρχον Σάμον ὀνομαζό‐</w:t>
      </w:r>
    </w:p>
    <w:p>
      <w:r>
        <w:rPr>
          <w:rFonts w:ascii="Courier New" w:hAnsi="Courier New"/>
          <w:color w:val="555555"/>
          <w:sz w:val="20"/>
        </w:rPr>
        <w:t>[14 . 19 . 5]</w:t>
      </w:r>
    </w:p>
    <w:p>
      <w:r>
        <w:rPr>
          <w:rFonts w:ascii="Gentium Plus" w:hAnsi="Gentium Plus"/>
          <w:sz w:val="24"/>
        </w:rPr>
        <w:t>μενον, ὅπως ὅ,τι ἂν κελεύῃ ὁ Κῦρος πράττῃ. ὁ δὲ Σάμος εἶχε μὲν τριήρεις εἴκοσι καὶ πέντε, μεθ’ ὧν πλεύσας εἰς Ἔφεσον πρὸς τὸν Κύρου ναύαρχον ἕτοιμος ἦν αὐτῷ πάντα συμπράττειν. ἐξέπεμψαν δὲ</w:t>
      </w:r>
    </w:p>
    <w:p>
      <w:r>
        <w:rPr>
          <w:rFonts w:ascii="Courier New" w:hAnsi="Courier New"/>
          <w:color w:val="555555"/>
          <w:sz w:val="20"/>
        </w:rPr>
        <w:t>[5]</w:t>
      </w:r>
    </w:p>
    <w:p>
      <w:r>
        <w:rPr>
          <w:rFonts w:ascii="Gentium Plus" w:hAnsi="Gentium Plus"/>
          <w:sz w:val="24"/>
        </w:rPr>
        <w:t>καὶ πεζοὺς στρατιώτας ὀκτακοσίους, ἡγεμόνα Χει‐ ρίσοφον καταστήσαντες. ἀφηγεῖτο δὲ τοῦ βαρβα‐ ρικοῦ στόλου Ταμώς, ἔχων τριήρεις πεντήκοντα πολυτελῶς ἐξηρτυμένας· καὶ καταπλευσάντων τῶν Λακεδαιμονίων ἀνήχθησαν οἱ στόλοι τὸν πλοῦν</w:t>
      </w:r>
    </w:p>
    <w:p>
      <w:r>
        <w:rPr>
          <w:rFonts w:ascii="Courier New" w:hAnsi="Courier New"/>
          <w:color w:val="555555"/>
          <w:sz w:val="20"/>
        </w:rPr>
        <w:t>[14 . 19 . 6]</w:t>
      </w:r>
    </w:p>
    <w:p>
      <w:r>
        <w:rPr>
          <w:rFonts w:ascii="Gentium Plus" w:hAnsi="Gentium Plus"/>
          <w:sz w:val="24"/>
        </w:rPr>
        <w:t>ὡς ἐπὶ Κιλικίας ποιούμενοι. Κῦρος δὲ τούς τε ἀπὸ τῆς Ἀσίας στρατολογηθέντας καὶ μισθοφόρους μυρίους τρισχιλίους ἀθροίσας εἰς Σάρδεις, Λυδίας μὲν καὶ Φρυγίας κατέστησεν ἐπιμελητὰς Πέρσας</w:t>
      </w:r>
    </w:p>
    <w:p>
      <w:r>
        <w:rPr>
          <w:rFonts w:ascii="Courier New" w:hAnsi="Courier New"/>
          <w:color w:val="555555"/>
          <w:sz w:val="20"/>
        </w:rPr>
        <w:t>[5]</w:t>
      </w:r>
    </w:p>
    <w:p>
      <w:r>
        <w:rPr>
          <w:rFonts w:ascii="Gentium Plus" w:hAnsi="Gentium Plus"/>
          <w:sz w:val="24"/>
        </w:rPr>
        <w:t>ἑαυτοῦ συγγενεῖς, Ἰωνίας δὲ καὶ τῆς Αἰολίδος, ἔτι δὲ τῶν σύνεγγυς τόπων Ταμώ, φίλον μὲν ὄντα πιστόν, τὸ δὲ γένος ὑπάρχοντα Μεμφίτην· αὐτὸς δὲ μετὰ τῆς δυνάμεως προῆγεν ὡς ἐπὶ τῆς Κιλικίας καὶ Πισιδίας, διαδιδοὺς λόγον ὅτι τινὲς τῶν ἐκεῖ</w:t>
      </w:r>
    </w:p>
    <w:p>
      <w:r>
        <w:rPr>
          <w:rFonts w:ascii="Courier New" w:hAnsi="Courier New"/>
          <w:color w:val="555555"/>
          <w:sz w:val="20"/>
        </w:rPr>
        <w:t>[14 . 19 . 7]</w:t>
      </w:r>
    </w:p>
    <w:p>
      <w:r>
        <w:rPr>
          <w:rFonts w:ascii="Gentium Plus" w:hAnsi="Gentium Plus"/>
          <w:sz w:val="24"/>
        </w:rPr>
        <w:t>κατοικούντων ἀφεστήκασιν. εἶχε δὲ τοὺς ἅπαντας</w:t>
      </w:r>
    </w:p>
    <w:p>
      <w:r>
        <w:rPr>
          <w:rFonts w:ascii="Courier New" w:hAnsi="Courier New"/>
          <w:color w:val="555555"/>
          <w:sz w:val="20"/>
        </w:rPr>
        <w:t>[14 . 19 . 8]</w:t>
      </w:r>
    </w:p>
    <w:p>
      <w:r>
        <w:rPr>
          <w:rFonts w:ascii="Gentium Plus" w:hAnsi="Gentium Plus"/>
          <w:sz w:val="24"/>
        </w:rPr>
        <w:t>ἡγεῖτο δὲ τῶν μὲν ἀπὸ Πελοποννήσου χωρὶς Ἀχαιῶν Κλέαρχος ὁ Λακεδαιμόνιος, τῶν δ’ ἀπὸ Βοιωτίας Πρόξενος Θηβαῖος, τῶν δ’ Ἀχαιῶν Σωκράτης Ἀχαιός, τῶν δ’ ἀπὸ Θεσσαλίας Μένων ὁ Λαρισσαῖος.</w:t>
      </w:r>
    </w:p>
    <w:p>
      <w:r>
        <w:rPr>
          <w:rFonts w:ascii="Courier New" w:hAnsi="Courier New"/>
          <w:color w:val="555555"/>
          <w:sz w:val="20"/>
        </w:rPr>
        <w:t>[14 . 19 . 9]</w:t>
      </w:r>
    </w:p>
    <w:p>
      <w:r>
        <w:rPr>
          <w:rFonts w:ascii="Gentium Plus" w:hAnsi="Gentium Plus"/>
          <w:sz w:val="24"/>
        </w:rPr>
        <w:t>τῶν δὲ βαρβάρων τὰς μὲν κατὰ λεπτὸν ἡγεμονίας εἶχον Πέρσαι, τῶν δὲ συμπάντων αὐτὸς ἡγεῖτο Κῦρος, ὃς τοῖς μὲν ἡγεμόσιν ἐδεδηλώκει τὴν ἐπὶ τὸν ἀδελφὸν ἀνάβασιν, τὸ δὲ πλῆθος ἔκρυπτεν,</w:t>
      </w:r>
    </w:p>
    <w:p>
      <w:r>
        <w:rPr>
          <w:rFonts w:ascii="Courier New" w:hAnsi="Courier New"/>
          <w:color w:val="555555"/>
          <w:sz w:val="20"/>
        </w:rPr>
        <w:t>[5]</w:t>
      </w:r>
    </w:p>
    <w:p>
      <w:r>
        <w:rPr>
          <w:rFonts w:ascii="Gentium Plus" w:hAnsi="Gentium Plus"/>
          <w:sz w:val="24"/>
        </w:rPr>
        <w:t>εὐλαβούμενος μήποτε διὰ τὸ μέγεθος τῆς στρατείας ἐγκαταλίπῃ τὴν ἑαυτοῦ προαίρεσιν. διὸ καὶ κατὰ τὴν ὁδοιπορίαν προορώμενος τὸ μέλλον ἐξεθερά‐ πευσε τοὺς στρατιώτας, κοινὸν ἑαυτὸν παρεχόμενος καὶ δαψιλεῖς ἀγορὰς ἑτοιμάζων.</w:t>
      </w:r>
    </w:p>
    <w:p>
      <w:r>
        <w:rPr>
          <w:rFonts w:ascii="Courier New" w:hAnsi="Courier New"/>
          <w:color w:val="555555"/>
          <w:sz w:val="20"/>
        </w:rPr>
        <w:t>[14 . 20 . 1]</w:t>
      </w:r>
    </w:p>
    <w:p>
      <w:r>
        <w:rPr>
          <w:rFonts w:ascii="Gentium Plus" w:hAnsi="Gentium Plus"/>
          <w:sz w:val="24"/>
        </w:rPr>
        <w:t>Ἐπεὶ δὲ διῆλθε Λυδίαν καὶ Φρυγίαν, ἔτι δὲ Καππαδοκίας τὰ συνορίζοντα, παρεγενήθη πρὸς τοὺς ὅρους τῆς Κιλικίας καὶ τὴν πρὸς ταῖς Κιλικίαις πύλαις εἰσβολήν· αὕτη δ’ ἐστὶ στενὴ καὶ παράκρη‐</w:t>
      </w:r>
    </w:p>
    <w:p>
      <w:r>
        <w:rPr>
          <w:rFonts w:ascii="Courier New" w:hAnsi="Courier New"/>
          <w:color w:val="555555"/>
          <w:sz w:val="20"/>
        </w:rPr>
        <w:t>[5]</w:t>
      </w:r>
    </w:p>
    <w:p>
      <w:r>
        <w:rPr>
          <w:rFonts w:ascii="Gentium Plus" w:hAnsi="Gentium Plus"/>
          <w:sz w:val="24"/>
        </w:rPr>
        <w:t>μνος ἐπὶ σταδίους μὲν εἴκοσι παρατείνουσα, πλησίον δ’ αὐτῆς ἐστιν ἐξ ἀμφοτέρων καθ’ ὑπερβολὴν ὄρη μεγάλα καὶ δυσπρόσιτα· ἀπὸ δὲ τῶν ὀρῶν ἐξ ἑκατέ‐ ρου μέρους τείχη κατατείνει μέχρι τῆς ὁδοῦ, καθ’</w:t>
      </w:r>
    </w:p>
    <w:p>
      <w:r>
        <w:rPr>
          <w:rFonts w:ascii="Courier New" w:hAnsi="Courier New"/>
          <w:color w:val="555555"/>
          <w:sz w:val="20"/>
        </w:rPr>
        <w:t>[14 . 20 . 2]</w:t>
      </w:r>
    </w:p>
    <w:p>
      <w:r>
        <w:rPr>
          <w:rFonts w:ascii="Gentium Plus" w:hAnsi="Gentium Plus"/>
          <w:sz w:val="24"/>
        </w:rPr>
        <w:t>ἣν ἐνῳκοδόμηνται πύλαι. διεξαγαγὼν δὲ διὰ τού‐ των τὴν δύναμιν εἰσέβαλεν εἴς τι πεδίον τῶν κατὰ</w:t>
      </w:r>
    </w:p>
    <w:p>
      <w:r>
        <w:rPr>
          <w:rFonts w:ascii="Courier New" w:hAnsi="Courier New"/>
          <w:color w:val="555555"/>
          <w:sz w:val="20"/>
        </w:rPr>
        <w:t>[5]</w:t>
      </w:r>
    </w:p>
    <w:p>
      <w:r>
        <w:rPr>
          <w:rFonts w:ascii="Gentium Plus" w:hAnsi="Gentium Plus"/>
          <w:sz w:val="24"/>
        </w:rPr>
        <w:t>πόλεων, ταχέως αὐτῆς ἐγκρατὴς ἐγένετο. Συέννε‐ σις δ’ ὁ τῆς Κιλικίας δυναστεύων ὡς ἤκουσε τὸ μέγεθος τῆς τῶν πολεμίων δυνάμεως, εἰς ἀπορίαν</w:t>
      </w:r>
    </w:p>
    <w:p>
      <w:r>
        <w:rPr>
          <w:rFonts w:ascii="Courier New" w:hAnsi="Courier New"/>
          <w:color w:val="555555"/>
          <w:sz w:val="20"/>
        </w:rPr>
        <w:t>[14 . 20 . 3]</w:t>
      </w:r>
    </w:p>
    <w:p>
      <w:r>
        <w:rPr>
          <w:rFonts w:ascii="Gentium Plus" w:hAnsi="Gentium Plus"/>
          <w:sz w:val="24"/>
        </w:rPr>
        <w:t>πολλὴν ἐνέπιπτεν, οὐκ ὢν ἀξιόμαχος. μεταπεμπο‐ μένου δ’ αὐτὸν Κύρου καὶ τὰ πιστὰ δόντος ἐπορεύθη πρὸς αὐτόν, καὶ τὴν ἀλήθειαν τοῦ πολέμου πυθόμενος ὡμολόγησε συμμαχήσειν ἐπὶ τὸν Ἀρταξέρξην, καὶ</w:t>
      </w:r>
    </w:p>
    <w:p>
      <w:r>
        <w:rPr>
          <w:rFonts w:ascii="Courier New" w:hAnsi="Courier New"/>
          <w:color w:val="555555"/>
          <w:sz w:val="20"/>
        </w:rPr>
        <w:t>[5]</w:t>
      </w:r>
    </w:p>
    <w:p>
      <w:r>
        <w:rPr>
          <w:rFonts w:ascii="Gentium Plus" w:hAnsi="Gentium Plus"/>
          <w:sz w:val="24"/>
        </w:rPr>
        <w:t>τὸν ἕνα τῶν υἱῶν τῷ Κύρῳ συνεξαπέστειλεν, αὐτῷ δοὺς τῶν Κιλίκων τοὺς ἱκανοὺς συστρατευσομένους· πανοῦργος γὰρ ὢν τὴν φύσιν καὶ πρὸς τὸ τῆς τύχης ἄδηλον ἀρτισάμενος, τὸν ἕτερον τῶν υἱῶν ἐξέπεμψε λάθρᾳ πρὸς τὸν βασιλέα, δηλώσοντα καὶ τὰς δυνά‐</w:t>
      </w:r>
    </w:p>
    <w:p>
      <w:r>
        <w:rPr>
          <w:rFonts w:ascii="Courier New" w:hAnsi="Courier New"/>
          <w:color w:val="555555"/>
          <w:sz w:val="20"/>
        </w:rPr>
        <w:t>[10]</w:t>
      </w:r>
    </w:p>
    <w:p>
      <w:r>
        <w:rPr>
          <w:rFonts w:ascii="Gentium Plus" w:hAnsi="Gentium Plus"/>
          <w:sz w:val="24"/>
        </w:rPr>
        <w:t>μεις ἐπ’ ἐκεῖνον ἠθροισμένας καὶ διότι τῆς μὲν συμ‐ μαχίας δι’ ἀνάγκην τῷ Κύρῳ μετέχει, τῇ δ’ εὐνοίᾳ πρὸς ἐκεῖνον ..., ἂν καιρὸς γένηται, καταλιπὼν ἐκεῖ‐</w:t>
      </w:r>
    </w:p>
    <w:p>
      <w:r>
        <w:rPr>
          <w:rFonts w:ascii="Courier New" w:hAnsi="Courier New"/>
          <w:color w:val="555555"/>
          <w:sz w:val="20"/>
        </w:rPr>
        <w:t>[14 . 20 . 4]</w:t>
      </w:r>
    </w:p>
    <w:p>
      <w:r>
        <w:rPr>
          <w:rFonts w:ascii="Gentium Plus" w:hAnsi="Gentium Plus"/>
          <w:sz w:val="24"/>
        </w:rPr>
        <w:t>νον τῷ βασιλεῖ συστρατεύσεσθαι. Κῦρος δ’ εἴκοσι μὲν ἡμέρας ἐν Ταρσῷ τὴν δύναμιν ἀνέλαβε· μετὰ δὲ ταῦτα ἀναζευγνύντος αὐτοῦ τὸ πλῆθος ὑπώπτευσε τὴν στρατείαν ἐπὶ τὸν Ἀρταξέρξην γίνεσθαι. ἀνα‐</w:t>
      </w:r>
    </w:p>
    <w:p>
      <w:r>
        <w:rPr>
          <w:rFonts w:ascii="Courier New" w:hAnsi="Courier New"/>
          <w:color w:val="555555"/>
          <w:sz w:val="20"/>
        </w:rPr>
        <w:t>[5]</w:t>
      </w:r>
    </w:p>
    <w:p>
      <w:r>
        <w:rPr>
          <w:rFonts w:ascii="Gentium Plus" w:hAnsi="Gentium Plus"/>
          <w:sz w:val="24"/>
        </w:rPr>
        <w:t>λογιζόμενος δὲ ἕκαστος τὰ μήκη τῶν ὁδῶν καὶ τὰ πλήθη τῶν πολεμίων ἐθνῶν, δι’ ὧν ἀναγκαῖον ἦν τὴν πορείαν ποιεῖσθαι, τελέως ἠγωνία· διαβεβόητο γὰρ ἡ μὲν ἕως Βάκτρων ὁδὸς οὖσα στρατοπέδῳ</w:t>
      </w:r>
    </w:p>
    <w:p>
      <w:r>
        <w:rPr>
          <w:rFonts w:ascii="Courier New" w:hAnsi="Courier New"/>
          <w:color w:val="555555"/>
          <w:sz w:val="20"/>
        </w:rPr>
        <w:t>[14 . 20 . 5]</w:t>
      </w:r>
    </w:p>
    <w:p>
      <w:r>
        <w:rPr>
          <w:rFonts w:ascii="Gentium Plus" w:hAnsi="Gentium Plus"/>
          <w:sz w:val="24"/>
        </w:rPr>
        <w:t>πλείω τῶν τετταράκοντα μυριάδων. διὸ δὴ περιδεεῖς ὄντες ἐκεῖνοι ἠγανάκτουν, καὶ τοὺς ἡγεμόνας δι’ ὀργῆς ἔχοντες ἐνεχείρησαν ἀναιρεῖν ὡς προδότας ἑαυτῶν ὄντας. τοῦ δὲ Κύρου δεομένου πάντων,</w:t>
      </w:r>
    </w:p>
    <w:p>
      <w:r>
        <w:rPr>
          <w:rFonts w:ascii="Courier New" w:hAnsi="Courier New"/>
          <w:color w:val="555555"/>
          <w:sz w:val="20"/>
        </w:rPr>
        <w:t>[5]</w:t>
      </w:r>
    </w:p>
    <w:p>
      <w:r>
        <w:rPr>
          <w:rFonts w:ascii="Gentium Plus" w:hAnsi="Gentium Plus"/>
          <w:sz w:val="24"/>
        </w:rPr>
        <w:t>καὶ διαβεβαιουμένου τὴν στρατιὰν ἀνάγειν οὐκ ἐπ’ Ἀρταξέρξην, ἀλλ’ ἐπί τινα σατράπην τῆς Συρίας, ἐπείσθησαν οἱ στρατιῶται, καὶ λαβόντες πλείω μισθὸν ἀποκατέστησαν εἰς τὴν ἐξ ἀρχῆς εὔνοιαν.</w:t>
      </w:r>
    </w:p>
    <w:p>
      <w:r>
        <w:rPr>
          <w:rFonts w:ascii="Courier New" w:hAnsi="Courier New"/>
          <w:color w:val="555555"/>
          <w:sz w:val="20"/>
        </w:rPr>
        <w:t>[14 . 21 . 1]</w:t>
      </w:r>
    </w:p>
    <w:p>
      <w:r>
        <w:rPr>
          <w:rFonts w:ascii="Gentium Plus" w:hAnsi="Gentium Plus"/>
          <w:sz w:val="24"/>
        </w:rPr>
        <w:t>Ὁ δὲ Κῦρος ἐπειδὴ διῆλθε τὴν Κιλικίαν, [καὶ] παρεγενήθη πρὸς πόλιν Ἰσσόν, ἐπὶ θαλάττης μὲν κειμένην, ἐσχάτην δ’ οὖσαν τῆς Κιλικίας. κατα‐ πλεύσας εἰς αὐτὴν περὶ τὸν αὐτὸν καιρὸν καὶ ὁ</w:t>
      </w:r>
    </w:p>
    <w:p>
      <w:r>
        <w:rPr>
          <w:rFonts w:ascii="Courier New" w:hAnsi="Courier New"/>
          <w:color w:val="555555"/>
          <w:sz w:val="20"/>
        </w:rPr>
        <w:t>[5]</w:t>
      </w:r>
    </w:p>
    <w:p>
      <w:r>
        <w:rPr>
          <w:rFonts w:ascii="Gentium Plus" w:hAnsi="Gentium Plus"/>
          <w:sz w:val="24"/>
        </w:rPr>
        <w:t>στόλος ὁ τῶν Λακεδαιμονίων ... ἐξέβησαν καὶ συν‐ τυχόντες τῷ Κύρῳ τὴν τῶν Σπαρτιατῶν εἰς αὐτὸν εὔνοιαν ἀπήγγειλαν, καὶ τοὺς μετὰ Χειρισόφου</w:t>
      </w:r>
    </w:p>
    <w:p>
      <w:r>
        <w:rPr>
          <w:rFonts w:ascii="Courier New" w:hAnsi="Courier New"/>
          <w:color w:val="555555"/>
          <w:sz w:val="20"/>
        </w:rPr>
        <w:t>[14 . 21 . 2]</w:t>
      </w:r>
    </w:p>
    <w:p>
      <w:r>
        <w:rPr>
          <w:rFonts w:ascii="Gentium Plus" w:hAnsi="Gentium Plus"/>
          <w:sz w:val="24"/>
        </w:rPr>
        <w:t>πεζοὺς ὀκτακοσίους ἐκβιβάσαντες παρέδωκαν. τού‐ τους δὲ προσεποιοῦντο μὲν οἱ φίλοι τοῦ Κύρου πέμψαι μισθοφόρους, τῇ δ’ ἀληθείᾳ μετὰ τῆς τῶν ἐφόρων γνώμης ἅπαντ’ ἐπράττετο· οἱ δὲ Λακεδαι‐</w:t>
      </w:r>
    </w:p>
    <w:p>
      <w:r>
        <w:rPr>
          <w:rFonts w:ascii="Courier New" w:hAnsi="Courier New"/>
          <w:color w:val="555555"/>
          <w:sz w:val="20"/>
        </w:rPr>
        <w:t>[5]</w:t>
      </w:r>
    </w:p>
    <w:p>
      <w:r>
        <w:rPr>
          <w:rFonts w:ascii="Gentium Plus" w:hAnsi="Gentium Plus"/>
          <w:sz w:val="24"/>
        </w:rPr>
        <w:t>μόνιοι φανερὸν οὔπω τὸν πόλεμον ἐπανῃροῦντο, κατέκρυπτον δὲ τὴν προαίρεσιν, ἐπιτηροῦντες τὴν ῥοπὴν τοῦ πολέμου. ὁ δὲ Κῦρος μετὰ τῆς δυνά‐ μεως ἀνέζευξεν ἐπὶ Συρίας τὴν πορείαν ποιούμενος,</w:t>
      </w:r>
    </w:p>
    <w:p>
      <w:r>
        <w:rPr>
          <w:rFonts w:ascii="Courier New" w:hAnsi="Courier New"/>
          <w:color w:val="555555"/>
          <w:sz w:val="20"/>
        </w:rPr>
        <w:t>[14 . 21 . 3]</w:t>
      </w:r>
    </w:p>
    <w:p>
      <w:r>
        <w:rPr>
          <w:rFonts w:ascii="Gentium Plus" w:hAnsi="Gentium Plus"/>
          <w:sz w:val="24"/>
        </w:rPr>
        <w:t>ταῖς ναυσίν. ὡς δ’ ἦλθεν ἐπὶ τὰς Πύλας καλου‐ μένας καὶ τὸν τόπον εὗρεν ἔρημον τῶν φυλαττόν‐ των, περιχαρὴς ἦν· ἠγωνία γὰρ σφόδρα, μή τινες αὐτὰς εἶεν προκατειλημμένοι. ἔστι δὲ ἡ φύσις τοῦ</w:t>
      </w:r>
    </w:p>
    <w:p>
      <w:r>
        <w:rPr>
          <w:rFonts w:ascii="Courier New" w:hAnsi="Courier New"/>
          <w:color w:val="555555"/>
          <w:sz w:val="20"/>
        </w:rPr>
        <w:t>[5]</w:t>
      </w:r>
    </w:p>
    <w:p>
      <w:r>
        <w:rPr>
          <w:rFonts w:ascii="Gentium Plus" w:hAnsi="Gentium Plus"/>
          <w:sz w:val="24"/>
        </w:rPr>
        <w:t>τόπου στενὴ καὶ παράκρημνος, ὥστε δι’ ὀλίγων</w:t>
      </w:r>
    </w:p>
    <w:p>
      <w:r>
        <w:rPr>
          <w:rFonts w:ascii="Courier New" w:hAnsi="Courier New"/>
          <w:color w:val="555555"/>
          <w:sz w:val="20"/>
        </w:rPr>
        <w:t>[14 . 21 . 4]</w:t>
      </w:r>
    </w:p>
    <w:p>
      <w:r>
        <w:rPr>
          <w:rFonts w:ascii="Gentium Plus" w:hAnsi="Gentium Plus"/>
          <w:sz w:val="24"/>
        </w:rPr>
        <w:t>ῥᾳδίως παραφυλάττεσθαι. ὄρη γὰρ πλησίον ἀλλή‐ λων κεῖται, τὸ μὲν τραχὺ καὶ κρημνοὺς ἔχον ἀξιο‐ λόγους, ἐπ’ αὐτῆς δ’ ἄρχεται τῆς ὁδοῦ ἕτερον ὄρος μέγιστον τῶν περὶ τοὺς τόπους ἐκείνους, καὶ κα‐</w:t>
      </w:r>
    </w:p>
    <w:p>
      <w:r>
        <w:rPr>
          <w:rFonts w:ascii="Courier New" w:hAnsi="Courier New"/>
          <w:color w:val="555555"/>
          <w:sz w:val="20"/>
        </w:rPr>
        <w:t>[5]</w:t>
      </w:r>
    </w:p>
    <w:p>
      <w:r>
        <w:rPr>
          <w:rFonts w:ascii="Gentium Plus" w:hAnsi="Gentium Plus"/>
          <w:sz w:val="24"/>
        </w:rPr>
        <w:t>λεῖται μὲν Ἄμανος, παρεκτείνει δὲ παρὰ τὴν Φοι‐ νίκην· ὁ δ’ ἀνὰ μέσον τόπος τῶν ὀρῶν, ὑπάρχων ὡς τριῶν σταδίων, παντελῶς τετειχισμένος καὶ</w:t>
      </w:r>
    </w:p>
    <w:p>
      <w:r>
        <w:rPr>
          <w:rFonts w:ascii="Courier New" w:hAnsi="Courier New"/>
          <w:color w:val="555555"/>
          <w:sz w:val="20"/>
        </w:rPr>
        <w:t>[14 . 21 . 5]</w:t>
      </w:r>
    </w:p>
    <w:p>
      <w:r>
        <w:rPr>
          <w:rFonts w:ascii="Gentium Plus" w:hAnsi="Gentium Plus"/>
          <w:sz w:val="24"/>
        </w:rPr>
        <w:t>πύλας ἔχων εἰς στενὸν συγκλειομένας. διελθὼν οὖν ὁ Κῦρος ταύτας ἀκινδύνως, τὸν μὲν λοιπὸν στόλον ἀπέστειλεν ἀνακάμψαι εἰς Ἔφεσον· οὐκέτι γὰρ αὐτῷ χρήσιμος ἦν μέλλοντι διὰ μεσογείου τὴν</w:t>
      </w:r>
    </w:p>
    <w:p>
      <w:r>
        <w:rPr>
          <w:rFonts w:ascii="Courier New" w:hAnsi="Courier New"/>
          <w:color w:val="555555"/>
          <w:sz w:val="20"/>
        </w:rPr>
        <w:t>[5]</w:t>
      </w:r>
    </w:p>
    <w:p>
      <w:r>
        <w:rPr>
          <w:rFonts w:ascii="Gentium Plus" w:hAnsi="Gentium Plus"/>
          <w:sz w:val="24"/>
        </w:rPr>
        <w:t>πορείαν ποιεῖσθαι· ὁδοιπορήσας δ’ ἡμέρας εἴκοσι παρεγενήθη πρὸς Θάψακον πόλιν, ἣ κεῖται παρὰ</w:t>
      </w:r>
    </w:p>
    <w:p>
      <w:r>
        <w:rPr>
          <w:rFonts w:ascii="Courier New" w:hAnsi="Courier New"/>
          <w:color w:val="555555"/>
          <w:sz w:val="20"/>
        </w:rPr>
        <w:t>[14 . 21 . 6]</w:t>
      </w:r>
    </w:p>
    <w:p>
      <w:r>
        <w:rPr>
          <w:rFonts w:ascii="Gentium Plus" w:hAnsi="Gentium Plus"/>
          <w:sz w:val="24"/>
        </w:rPr>
        <w:t>τὸν ποταμὸν τὸν Εὐφράτην. ἐνταῦθα δὲ πένθ’ ἡμέρας διατρίψας, καὶ τὴν δύναμιν ἐξιδιοποιησά‐ μενος ταῖς τε τῶν ἐπιτηδείων ἀφθονίαις καὶ ταῖς ἐκ τῶν προνομῶν ὠφελείαις, συνήγαγεν ἐκκλησίαν,</w:t>
      </w:r>
    </w:p>
    <w:p>
      <w:r>
        <w:rPr>
          <w:rFonts w:ascii="Courier New" w:hAnsi="Courier New"/>
          <w:color w:val="555555"/>
          <w:sz w:val="20"/>
        </w:rPr>
        <w:t>[5]</w:t>
      </w:r>
    </w:p>
    <w:p>
      <w:r>
        <w:rPr>
          <w:rFonts w:ascii="Gentium Plus" w:hAnsi="Gentium Plus"/>
          <w:sz w:val="24"/>
        </w:rPr>
        <w:t>καὶ τὴν ἀλήθειαν τῆς στρατείας ἐδήλωσεν. προ‐ σάντως δὲ δεξαμένων τὸν λόγον τῶν στρατιωτῶν,</w:t>
      </w:r>
    </w:p>
    <w:p>
      <w:r>
        <w:rPr>
          <w:rFonts w:ascii="Courier New" w:hAnsi="Courier New"/>
          <w:color w:val="555555"/>
          <w:sz w:val="20"/>
        </w:rPr>
        <w:t>[10]</w:t>
      </w:r>
    </w:p>
    <w:p>
      <w:r>
        <w:rPr>
          <w:rFonts w:ascii="Gentium Plus" w:hAnsi="Gentium Plus"/>
          <w:sz w:val="24"/>
        </w:rPr>
        <w:t>στον δώσει πέντε μνᾶς ἀργυρίου. οἱ μὲν οὖν στρατιῶται ταῖς ἐλπίσι μετεωρισθέντες ἐπείσθησαν</w:t>
      </w:r>
    </w:p>
    <w:p>
      <w:r>
        <w:rPr>
          <w:rFonts w:ascii="Courier New" w:hAnsi="Courier New"/>
          <w:color w:val="555555"/>
          <w:sz w:val="20"/>
        </w:rPr>
        <w:t>[14 . 21 . 7]</w:t>
      </w:r>
    </w:p>
    <w:p>
      <w:r>
        <w:rPr>
          <w:rFonts w:ascii="Gentium Plus" w:hAnsi="Gentium Plus"/>
          <w:sz w:val="24"/>
        </w:rPr>
        <w:t>ἀκολουθεῖν· ὁ δὲ Κῦρος ὡς διέβη τῇ δυνάμει τὸν Εὐφράτην, ἠπείγετο κατὰ τὸ συνεχὲς ὁδοιπορῶν, καὶ παραγενηθεὶς ἐπὶ τοὺς ὅρους τῆς Βαβυλωνίας ἀνελάμβανε τὴν δύναμιν.</w:t>
      </w:r>
    </w:p>
    <w:p>
      <w:r>
        <w:rPr>
          <w:rFonts w:ascii="Courier New" w:hAnsi="Courier New"/>
          <w:color w:val="555555"/>
          <w:sz w:val="20"/>
        </w:rPr>
        <w:t>[14 . 22 . 1]</w:t>
      </w:r>
    </w:p>
    <w:p>
      <w:r>
        <w:rPr>
          <w:rFonts w:ascii="Gentium Plus" w:hAnsi="Gentium Plus"/>
          <w:sz w:val="24"/>
        </w:rPr>
        <w:t>Ὁ δὲ βασιλεὺς Ἀρταξέρξης καὶ πάλαι μὲν ἦν παρὰ Φαρναβάζου πεπυσμένος ὅτι στρατόπεδον ἐπ’ αὐτὸν ἀθροίζει λάθρᾳ Κῦρος, καὶ τότε δὴ πυθόμε‐ νος αὐτοῦ τὴν ἀνάβασιν μετεπέμπετο τὰς πανταχόθεν</w:t>
      </w:r>
    </w:p>
    <w:p>
      <w:r>
        <w:rPr>
          <w:rFonts w:ascii="Courier New" w:hAnsi="Courier New"/>
          <w:color w:val="555555"/>
          <w:sz w:val="20"/>
        </w:rPr>
        <w:t>[14 . 22 . 2]</w:t>
      </w:r>
    </w:p>
    <w:p>
      <w:r>
        <w:rPr>
          <w:rFonts w:ascii="Gentium Plus" w:hAnsi="Gentium Plus"/>
          <w:sz w:val="24"/>
        </w:rPr>
        <w:t>δυνάμεις εἰς Ἐκβάτανα τῆς Μηδίας. ἐπεὶ δὲ αἵ τε παρ’ Ἰνδῶν καί τινων ἄλλων ἐθνῶν καθυστέρουν διὰ τὸ μακρὰν ἀφεστάναι τοὺς τόπους, μετὰ τῆς συναχθείσης στρατιᾶς ὥρμησεν ἀπαντήσων τῷ Κύρῳ.</w:t>
      </w:r>
    </w:p>
    <w:p>
      <w:r>
        <w:rPr>
          <w:rFonts w:ascii="Courier New" w:hAnsi="Courier New"/>
          <w:color w:val="555555"/>
          <w:sz w:val="20"/>
        </w:rPr>
        <w:t>[5]</w:t>
      </w:r>
    </w:p>
    <w:p>
      <w:r>
        <w:rPr>
          <w:rFonts w:ascii="Gentium Plus" w:hAnsi="Gentium Plus"/>
          <w:sz w:val="24"/>
        </w:rPr>
        <w:t>εἶχε δὲ τοὺς ἅπαντας στρατιώτας σὺν ἱππεῦσιν οὐκ ἐλάττους τετταράκοντα μυριάδων, καθά φησιν Ἔφο‐</w:t>
      </w:r>
    </w:p>
    <w:p>
      <w:r>
        <w:rPr>
          <w:rFonts w:ascii="Courier New" w:hAnsi="Courier New"/>
          <w:color w:val="555555"/>
          <w:sz w:val="20"/>
        </w:rPr>
        <w:t>[14 . 22 . 3]</w:t>
      </w:r>
    </w:p>
    <w:p>
      <w:r>
        <w:rPr>
          <w:rFonts w:ascii="Gentium Plus" w:hAnsi="Gentium Plus"/>
          <w:sz w:val="24"/>
        </w:rPr>
        <w:t>ρος. ὡς δ’ εἰς τὸ Βαβυλώνιον ἧκε πεδίον, παρὰ τὸν Εὐφράτην στρατοπεδείαν ἐβάλετο, διανοούμε‐ νος ἐν ταύτῃ καταλιπεῖν τὴν ἀποσκευήν· ἐπυνθά‐ νετο γὰρ τοὺς πολεμίους οὐ μακρὰν ὄντας, καὶ τὸ</w:t>
      </w:r>
    </w:p>
    <w:p>
      <w:r>
        <w:rPr>
          <w:rFonts w:ascii="Courier New" w:hAnsi="Courier New"/>
          <w:color w:val="555555"/>
          <w:sz w:val="20"/>
        </w:rPr>
        <w:t>[14 . 22 . 4]</w:t>
      </w:r>
    </w:p>
    <w:p>
      <w:r>
        <w:rPr>
          <w:rFonts w:ascii="Gentium Plus" w:hAnsi="Gentium Plus"/>
          <w:sz w:val="24"/>
        </w:rPr>
        <w:t>παράβολον αὐτῶν τῆς τόλμης ὑπώπτευεν. ὀρύξας οὖν τάφρον τὸ μὲν πλάτος ποδῶν ἑξήκοντα, τὸ δὲ μῆκος ποδῶν δέκα, περιέθηκε κύκλῳ τὰς συνακο‐</w:t>
      </w:r>
    </w:p>
    <w:p>
      <w:r>
        <w:rPr>
          <w:rFonts w:ascii="Courier New" w:hAnsi="Courier New"/>
          <w:color w:val="555555"/>
          <w:sz w:val="20"/>
        </w:rPr>
        <w:t>[5]</w:t>
      </w:r>
    </w:p>
    <w:p>
      <w:r>
        <w:rPr>
          <w:rFonts w:ascii="Gentium Plus" w:hAnsi="Gentium Plus"/>
          <w:sz w:val="24"/>
        </w:rPr>
        <w:t>λιπὼν δ’ ἐν τῇ παρεμβολῇ τὴν ἀποσκευὴν καὶ τὸν ἀχρεῖον ὄχλον, ἐπὶ μὲν ταύτης ἱκανὴν φυλακὴν παρέστησεν, αὐτὸς δὲ τὴν δύναμιν εὔζωνον προ‐ αγαγὼν ἀπήντα τοῖς πολεμίοις ἐγγὺς ὑπάρχουσιν.</w:t>
      </w:r>
    </w:p>
    <w:p>
      <w:r>
        <w:rPr>
          <w:rFonts w:ascii="Courier New" w:hAnsi="Courier New"/>
          <w:color w:val="555555"/>
          <w:sz w:val="20"/>
        </w:rPr>
        <w:t>[14 . 22 . 5]</w:t>
      </w:r>
    </w:p>
    <w:p>
      <w:r>
        <w:rPr>
          <w:rFonts w:ascii="Gentium Plus" w:hAnsi="Gentium Plus"/>
          <w:sz w:val="24"/>
        </w:rPr>
        <w:t>ὁ δὲ Κῦρος ὡς εἶδε προϊοῦσαν τὴν τοῦ βασιλέως στρατιάν, εὐθὺς εἰς τάξεις κατέστησε τὸ σφέτερον στρατόπεδον. τὸ μὲν οὖν δεξιὸν κέρας παρὰ τὸν Εὐφράτην παρεκεῖνον πεζοὶ μὲν ἐπεῖχον Λακεδαι‐</w:t>
      </w:r>
    </w:p>
    <w:p>
      <w:r>
        <w:rPr>
          <w:rFonts w:ascii="Courier New" w:hAnsi="Courier New"/>
          <w:color w:val="555555"/>
          <w:sz w:val="20"/>
        </w:rPr>
        <w:t>[5]</w:t>
      </w:r>
    </w:p>
    <w:p>
      <w:r>
        <w:rPr>
          <w:rFonts w:ascii="Gentium Plus" w:hAnsi="Gentium Plus"/>
          <w:sz w:val="24"/>
        </w:rPr>
        <w:t>μόνιοι καί τινες τῶν μισθοφόρων, ὧν ἁπάντων Κλέαρχος ὁ Λακεδαιμόνιος ἀφηγεῖτο· συνηγωνίζοντο δ’ αὐτῷ τῶν ἱππέων οἱ συναχθέντες ἀπὸ Παφλα‐ γονίας, ὄντες ὑπὲρ τοὺς χιλίους· τὸ δὲ θάτερον μέρος ἐπεῖχον οἵ τ’ ἀπὸ Φρυγίας καὶ Λυδίας, ἔτι</w:t>
      </w:r>
    </w:p>
    <w:p>
      <w:r>
        <w:rPr>
          <w:rFonts w:ascii="Courier New" w:hAnsi="Courier New"/>
          <w:color w:val="555555"/>
          <w:sz w:val="20"/>
        </w:rPr>
        <w:t>[10]</w:t>
      </w:r>
    </w:p>
    <w:p>
      <w:r>
        <w:rPr>
          <w:rFonts w:ascii="Gentium Plus" w:hAnsi="Gentium Plus"/>
          <w:sz w:val="24"/>
        </w:rPr>
        <w:t>δὲ τῶν ἱππέων περὶ χιλίους, ὧν εἶχε τὴν ἡγεμο‐</w:t>
      </w:r>
    </w:p>
    <w:p>
      <w:r>
        <w:rPr>
          <w:rFonts w:ascii="Courier New" w:hAnsi="Courier New"/>
          <w:color w:val="555555"/>
          <w:sz w:val="20"/>
        </w:rPr>
        <w:t>[14 . 22 . 6]</w:t>
      </w:r>
    </w:p>
    <w:p>
      <w:r>
        <w:rPr>
          <w:rFonts w:ascii="Gentium Plus" w:hAnsi="Gentium Plus"/>
          <w:sz w:val="24"/>
        </w:rPr>
        <w:t>νίαν Ἀριδαῖος. αὐτὸς δὲ ὁ Κῦρος ἐτέτακτο κατὰ μέσην τὴν φάλαγγα τοὺς κρατίστους ἔχων Περσῶν τε καὶ τῶν ἄλλων βαρβάρων ὡς μυρίους· προ‐ ηγοῦντο δ’ αὐτῷ τῶν ἱππέων οἱ κάλλιστα διεσκευα‐</w:t>
      </w:r>
    </w:p>
    <w:p>
      <w:r>
        <w:rPr>
          <w:rFonts w:ascii="Courier New" w:hAnsi="Courier New"/>
          <w:color w:val="555555"/>
          <w:sz w:val="20"/>
        </w:rPr>
        <w:t>[5]</w:t>
      </w:r>
    </w:p>
    <w:p>
      <w:r>
        <w:rPr>
          <w:rFonts w:ascii="Gentium Plus" w:hAnsi="Gentium Plus"/>
          <w:sz w:val="24"/>
        </w:rPr>
        <w:t>σμένοι χίλιοι, θώρακας ἔχοντες καὶ μαχαίρας Ἑλ‐</w:t>
      </w:r>
    </w:p>
    <w:p>
      <w:r>
        <w:rPr>
          <w:rFonts w:ascii="Courier New" w:hAnsi="Courier New"/>
          <w:color w:val="555555"/>
          <w:sz w:val="20"/>
        </w:rPr>
        <w:t>[14 . 22 . 7]</w:t>
      </w:r>
    </w:p>
    <w:p>
      <w:r>
        <w:rPr>
          <w:rFonts w:ascii="Gentium Plus" w:hAnsi="Gentium Plus"/>
          <w:sz w:val="24"/>
        </w:rPr>
        <w:t>ληνικάς. Ἀρταξέρξης δὲ πρὸ μὲν τῆς φάλαγγος πάσης ἔστησεν ἅρματα δρεπανηφόρα τὸν ἀριθμὸν οὐκ ὀλίγα· καὶ τῶν μὲν κεράτων Πέρσας ἡγεμόνας κατέστησε, κατὰ δὲ [τὸ] μέσον αὐτὸς ἐτάχθη τῶν</w:t>
      </w:r>
    </w:p>
    <w:p>
      <w:r>
        <w:rPr>
          <w:rFonts w:ascii="Courier New" w:hAnsi="Courier New"/>
          <w:color w:val="555555"/>
          <w:sz w:val="20"/>
        </w:rPr>
        <w:t>[5]</w:t>
      </w:r>
    </w:p>
    <w:p>
      <w:r>
        <w:rPr>
          <w:rFonts w:ascii="Gentium Plus" w:hAnsi="Gentium Plus"/>
          <w:sz w:val="24"/>
        </w:rPr>
        <w:t>ἐπιλέκτων ἔχων οὐκ ἐλάττους πεντακισμυρίων.</w:t>
      </w:r>
    </w:p>
    <w:p>
      <w:r>
        <w:rPr>
          <w:rFonts w:ascii="Courier New" w:hAnsi="Courier New"/>
          <w:color w:val="555555"/>
          <w:sz w:val="20"/>
        </w:rPr>
        <w:t>[14 . 23 . 1]</w:t>
      </w:r>
    </w:p>
    <w:p>
      <w:r>
        <w:rPr>
          <w:rFonts w:ascii="Gentium Plus" w:hAnsi="Gentium Plus"/>
          <w:sz w:val="24"/>
        </w:rPr>
        <w:t>Ὡς δὲ τρεῖς σχεδὸν σταδίους ἀπεῖχον ἀλλήλων αἱ δυνάμεις, οἱ μὲν Ἕλληνες παιανίσαντες τὸ μὲν πρῶτον ἡσυχῇ προῆγον· ὡς δ’ ἐντὸς βέλους ἦσαν,</w:t>
      </w:r>
    </w:p>
    <w:p>
      <w:r>
        <w:rPr>
          <w:rFonts w:ascii="Courier New" w:hAnsi="Courier New"/>
          <w:color w:val="555555"/>
          <w:sz w:val="20"/>
        </w:rPr>
        <w:t>[5]</w:t>
      </w:r>
    </w:p>
    <w:p>
      <w:r>
        <w:rPr>
          <w:rFonts w:ascii="Gentium Plus" w:hAnsi="Gentium Plus"/>
          <w:sz w:val="24"/>
        </w:rPr>
        <w:t>τοῖς Κλέαρχος ὁ Λακεδαιμόνιος ἦν τοῦτο πράττειν· τὸ μὲν γὰρ ἐκ διαστήματος πολλοῦ μὴ τρέχειν ἤμελ‐ λεν ἀκεραίους τοῖς σώμασι τοὺς ἀγωνιζομένους τη‐ ρήσειν εἰς τὴν μάχην, τὸ δ’ ἐγγὺς ὄντας δρόμῳ προσιέναι τὰς τῶν τόξων βολὰς καὶ τῶν ἄλλων</w:t>
      </w:r>
    </w:p>
    <w:p>
      <w:r>
        <w:rPr>
          <w:rFonts w:ascii="Courier New" w:hAnsi="Courier New"/>
          <w:color w:val="555555"/>
          <w:sz w:val="20"/>
        </w:rPr>
        <w:t>[14 . 23 . 2]</w:t>
      </w:r>
    </w:p>
    <w:p>
      <w:r>
        <w:rPr>
          <w:rFonts w:ascii="Gentium Plus" w:hAnsi="Gentium Plus"/>
          <w:sz w:val="24"/>
        </w:rPr>
        <w:t>βελῶν ὑπερπετεῖς ἐδόκει ποιήσειν. ἐπεὶ δ’ ἤγγισαν οἱ μετὰ Κύρου τῷ τοῦ βασιλέως στρατοπέδῳ, τοσοῦτ’ ἐπ’ αὐτοὺς ἐρρίφη βελῶν πλῆθος, ὅσον εἰκός ἐστιν ἐκ δυνάμεως ἐνεχθῆναι συνεστώσης ἐκ μυριάδων</w:t>
      </w:r>
    </w:p>
    <w:p>
      <w:r>
        <w:rPr>
          <w:rFonts w:ascii="Courier New" w:hAnsi="Courier New"/>
          <w:color w:val="555555"/>
          <w:sz w:val="20"/>
        </w:rPr>
        <w:t>[5]</w:t>
      </w:r>
    </w:p>
    <w:p>
      <w:r>
        <w:rPr>
          <w:rFonts w:ascii="Gentium Plus" w:hAnsi="Gentium Plus"/>
          <w:sz w:val="24"/>
        </w:rPr>
        <w:t>τετταράκοντα. οὐ μὴν ἀλλὰ βραχὺν χρόνον παν‐ τελῶς τοῖς παλτοῖς διαγωνισάμενοι, τὸ λοιπὸν ἐκ</w:t>
      </w:r>
    </w:p>
    <w:p>
      <w:r>
        <w:rPr>
          <w:rFonts w:ascii="Courier New" w:hAnsi="Courier New"/>
          <w:color w:val="555555"/>
          <w:sz w:val="20"/>
        </w:rPr>
        <w:t>[14 . 23 . 3]</w:t>
      </w:r>
    </w:p>
    <w:p>
      <w:r>
        <w:rPr>
          <w:rFonts w:ascii="Gentium Plus" w:hAnsi="Gentium Plus"/>
          <w:sz w:val="24"/>
        </w:rPr>
        <w:t>χειρὸς ἤδη τὴν μάχην συνίσταντο. Λακεδαιμόνιοι δὲ μετὰ τῶν ἄλλων μισθοφόρων εὐθὺς ἐκ τῆς πρώ‐ της συστάσεως ἐξέπληξαν τοὺς ἀντιτεταγμένους βαρβάρους τῇ τε τῶν ὅπλων λαμπρότητι καὶ ταῖς</w:t>
      </w:r>
    </w:p>
    <w:p>
      <w:r>
        <w:rPr>
          <w:rFonts w:ascii="Courier New" w:hAnsi="Courier New"/>
          <w:color w:val="555555"/>
          <w:sz w:val="20"/>
        </w:rPr>
        <w:t>[14 . 23 . 4]</w:t>
      </w:r>
    </w:p>
    <w:p>
      <w:r>
        <w:rPr>
          <w:rFonts w:ascii="Gentium Plus" w:hAnsi="Gentium Plus"/>
          <w:sz w:val="24"/>
        </w:rPr>
        <w:t>εὐχειρίαις. ἐκεῖνοι μὲν γὰρ ἦσαν ὅπλοις τε μικροῖς ἐσκεπασμένοι καὶ τὰ πολλὰ τῶν ταγμάτων ἔχοντες ψιλικά, πρὸς δὲ τούτοις ἄπειροι τῶν κατὰ πόλεμον κινδύνων· οἱ δ’ Ἕλληνες διὰ τὸ μῆκος τοῦ Πελο‐</w:t>
      </w:r>
    </w:p>
    <w:p>
      <w:r>
        <w:rPr>
          <w:rFonts w:ascii="Courier New" w:hAnsi="Courier New"/>
          <w:color w:val="555555"/>
          <w:sz w:val="20"/>
        </w:rPr>
        <w:t>[5]</w:t>
      </w:r>
    </w:p>
    <w:p>
      <w:r>
        <w:rPr>
          <w:rFonts w:ascii="Gentium Plus" w:hAnsi="Gentium Plus"/>
          <w:sz w:val="24"/>
        </w:rPr>
        <w:t>ποννησιακοῦ πολέμου κατὰ τὸ συνεχὲς ἐν μάχαις γεγενημένοι πολὺ ταῖς ἐμπειρίαις διέφερον. διόπερ εὐθὺ τρεψάμενοι τοὺς καθ’ αὑτοὺς ἐδίωκον, καὶ</w:t>
      </w:r>
    </w:p>
    <w:p>
      <w:r>
        <w:rPr>
          <w:rFonts w:ascii="Courier New" w:hAnsi="Courier New"/>
          <w:color w:val="555555"/>
          <w:sz w:val="20"/>
        </w:rPr>
        <w:t>[14 . 23 . 5]</w:t>
      </w:r>
    </w:p>
    <w:p>
      <w:r>
        <w:rPr>
          <w:rFonts w:ascii="Gentium Plus" w:hAnsi="Gentium Plus"/>
          <w:sz w:val="24"/>
        </w:rPr>
        <w:t>πολλοὺς τῶν βαρβάρων ἀνῄρουν. κατὰ δὲ μέσην τὴν τάξιν ἔτυχε μὲν ἀμφοτέρους τοὺς ὑπὲρ τῆς βασιλείας ἀγωνιζομένους ταχθῆναι· διὸ καὶ κατα‐ νοήσαντες τὸ γεγενημένον ὥρμησαν ἐπ’ ἀλλήλους,</w:t>
      </w:r>
    </w:p>
    <w:p>
      <w:r>
        <w:rPr>
          <w:rFonts w:ascii="Courier New" w:hAnsi="Courier New"/>
          <w:color w:val="555555"/>
          <w:sz w:val="20"/>
        </w:rPr>
        <w:t>[5]</w:t>
      </w:r>
    </w:p>
    <w:p>
      <w:r>
        <w:rPr>
          <w:rFonts w:ascii="Gentium Plus" w:hAnsi="Gentium Plus"/>
          <w:sz w:val="24"/>
        </w:rPr>
        <w:t>φιλοτιμούμενοι δι’ ἑαυτῶν κρῖναι τὴν μάχην· συν‐</w:t>
      </w:r>
    </w:p>
    <w:p>
      <w:r>
        <w:rPr>
          <w:rFonts w:ascii="Courier New" w:hAnsi="Courier New"/>
          <w:color w:val="555555"/>
          <w:sz w:val="20"/>
        </w:rPr>
        <w:t>[14 . 23 . 6]</w:t>
      </w:r>
    </w:p>
    <w:p>
      <w:r>
        <w:rPr>
          <w:rFonts w:ascii="Gentium Plus" w:hAnsi="Gentium Plus"/>
          <w:sz w:val="24"/>
        </w:rPr>
        <w:t>Κῦρος μὲν οὖν φθάσας ἐκ διαστήματος ἠκόντισε, καὶ τυχὼν τοῦ βασιλέως ἔσφηλεν αὐτὸν ἐπὶ τὴν γῆν· ὃν ταχέως οἱ περὶ αὐτὸν ἁρπάσαντες ἀπήνεγ‐ καν ἐκ τῆς μάχης. καὶ τὴν μὲν τοῦ βασιλέως ἡγε‐</w:t>
      </w:r>
    </w:p>
    <w:p>
      <w:r>
        <w:rPr>
          <w:rFonts w:ascii="Courier New" w:hAnsi="Courier New"/>
          <w:color w:val="555555"/>
          <w:sz w:val="20"/>
        </w:rPr>
        <w:t>[5]</w:t>
      </w:r>
    </w:p>
    <w:p>
      <w:r>
        <w:rPr>
          <w:rFonts w:ascii="Gentium Plus" w:hAnsi="Gentium Plus"/>
          <w:sz w:val="24"/>
        </w:rPr>
        <w:t>μονίαν διαδεξάμενος Τισσαφέρνης ἀνὴρ Πέρσης παρεκάλει τε τὰ πλήθη καὶ αὐτὸς λαμπρῶς ἠγωνί‐ ζετο· ἀναμαχόμενος δὲ τὸ περὶ τὸν βασιλέα γεγονὸς ἐλάττωμα καὶ μετὰ τῶν ἐπιλέκτων ἐπὶ πάντα τόπον ἐπιφαινόμενος πολλοὺς ἀνῄρει τῶν ἀντιτεταγμένων,</w:t>
      </w:r>
    </w:p>
    <w:p>
      <w:r>
        <w:rPr>
          <w:rFonts w:ascii="Courier New" w:hAnsi="Courier New"/>
          <w:color w:val="555555"/>
          <w:sz w:val="20"/>
        </w:rPr>
        <w:t>[10]</w:t>
      </w:r>
    </w:p>
    <w:p>
      <w:r>
        <w:rPr>
          <w:rFonts w:ascii="Gentium Plus" w:hAnsi="Gentium Plus"/>
          <w:sz w:val="24"/>
        </w:rPr>
        <w:t>ὥστε τὴν ἐπιφάνειαν αὐτοῦ πόρρωθεν ὑπάρχειν</w:t>
      </w:r>
    </w:p>
    <w:p>
      <w:r>
        <w:rPr>
          <w:rFonts w:ascii="Courier New" w:hAnsi="Courier New"/>
          <w:color w:val="555555"/>
          <w:sz w:val="20"/>
        </w:rPr>
        <w:t>[14 . 23 . 7]</w:t>
      </w:r>
    </w:p>
    <w:p>
      <w:r>
        <w:rPr>
          <w:rFonts w:ascii="Gentium Plus" w:hAnsi="Gentium Plus"/>
          <w:sz w:val="24"/>
        </w:rPr>
        <w:t>ἐπίσημον. ὁ δὲ Κῦρος ἐπαρθεὶς τῷ προτερήματι τῶν περὶ αὐτὸν εἰς μέσους ἐβιάσατο τοὺς πολε‐ μίους, καὶ τὸ μὲν πρῶτον ἀφειδῶς τῇ τόλμῃ χρώ‐ μενος πολλοὺς ἀνῄρει, μετὰ δὲ ταῦτα προχειρότερον</w:t>
      </w:r>
    </w:p>
    <w:p>
      <w:r>
        <w:rPr>
          <w:rFonts w:ascii="Courier New" w:hAnsi="Courier New"/>
          <w:color w:val="555555"/>
          <w:sz w:val="20"/>
        </w:rPr>
        <w:t>[5]</w:t>
      </w:r>
    </w:p>
    <w:p>
      <w:r>
        <w:rPr>
          <w:rFonts w:ascii="Gentium Plus" w:hAnsi="Gentium Plus"/>
          <w:sz w:val="24"/>
        </w:rPr>
        <w:t>κινδυνεύων ὑπό τινος τῶν τυχόντων Περσῶν πληγεὶς ἐπικαίρως ἔπεσεν. τούτου δ’ ἀναιρεθέντος οἱ τοῦ βασιλέως πρὸς τὴν μάχην ἐπερρώσθησαν, καὶ τέλος τῷ τε πλήθει καὶ τῇ τόλμῃ κατεπόνησαν</w:t>
      </w:r>
    </w:p>
    <w:p>
      <w:r>
        <w:rPr>
          <w:rFonts w:ascii="Courier New" w:hAnsi="Courier New"/>
          <w:color w:val="555555"/>
          <w:sz w:val="20"/>
        </w:rPr>
        <w:t>[14 . 24 . 1]</w:t>
      </w:r>
    </w:p>
    <w:p>
      <w:r>
        <w:rPr>
          <w:rFonts w:ascii="Gentium Plus" w:hAnsi="Gentium Plus"/>
          <w:sz w:val="24"/>
        </w:rPr>
        <w:t>τοὺς ἀνθεστηκότας. ἐκ δὲ θατέρου μέρους Ἀρι‐ δαῖος ὁ Κύρου σατράπης τεταγμένος ἐπὶ τῆς ἡγε‐ μονίας τὸ μὲν πρῶτον εὐρώστως ἐδέξατο τοὺς ἐπιόν‐ τας βαρβάρους· μετὰ δὲ ταῦτα τῆς φάλαγγος ἐπὶ</w:t>
      </w:r>
    </w:p>
    <w:p>
      <w:r>
        <w:rPr>
          <w:rFonts w:ascii="Courier New" w:hAnsi="Courier New"/>
          <w:color w:val="555555"/>
          <w:sz w:val="20"/>
        </w:rPr>
        <w:t>[5]</w:t>
      </w:r>
    </w:p>
    <w:p>
      <w:r>
        <w:rPr>
          <w:rFonts w:ascii="Gentium Plus" w:hAnsi="Gentium Plus"/>
          <w:sz w:val="24"/>
        </w:rPr>
        <w:t>πολὺ παρεκτεινούσης κυκλούμενος καὶ τὴν Κύρου τελευτὴν πυθόμενος, ἔφυγε μετὰ τῶν ἰδίων στρατιω‐</w:t>
      </w:r>
    </w:p>
    <w:p>
      <w:r>
        <w:rPr>
          <w:rFonts w:ascii="Courier New" w:hAnsi="Courier New"/>
          <w:color w:val="555555"/>
          <w:sz w:val="20"/>
        </w:rPr>
        <w:t>[14 . 24 . 2]</w:t>
      </w:r>
    </w:p>
    <w:p>
      <w:r>
        <w:rPr>
          <w:rFonts w:ascii="Gentium Plus" w:hAnsi="Gentium Plus"/>
          <w:sz w:val="24"/>
        </w:rPr>
        <w:t>φυγὴν οὐκ ἀνεπιτήδειον. Κλέαρχος δὲ θεωρῶν τήν τε μέσην τάξιν καὶ τἄλλα μέρη τῶν συμμάχων τετραμμένα, τοῦ μὲν διώκειν ἀπέστη, τοὺς δὲ στρατιώτας ἀνακαλούμενος καθίστα· εὐλαβεῖτο γὰρ</w:t>
      </w:r>
    </w:p>
    <w:p>
      <w:r>
        <w:rPr>
          <w:rFonts w:ascii="Courier New" w:hAnsi="Courier New"/>
          <w:color w:val="555555"/>
          <w:sz w:val="20"/>
        </w:rPr>
        <w:t>[5]</w:t>
      </w:r>
    </w:p>
    <w:p>
      <w:r>
        <w:rPr>
          <w:rFonts w:ascii="Gentium Plus" w:hAnsi="Gentium Plus"/>
          <w:sz w:val="24"/>
        </w:rPr>
        <w:t>μήποτε πάσης τῆς δυνάμεως ἐπὶ τοὺς Ἕλληνας</w:t>
      </w:r>
    </w:p>
    <w:p>
      <w:r>
        <w:rPr>
          <w:rFonts w:ascii="Courier New" w:hAnsi="Courier New"/>
          <w:color w:val="555555"/>
          <w:sz w:val="20"/>
        </w:rPr>
        <w:t>[14 . 24 . 3]</w:t>
      </w:r>
    </w:p>
    <w:p>
      <w:r>
        <w:rPr>
          <w:rFonts w:ascii="Gentium Plus" w:hAnsi="Gentium Plus"/>
          <w:sz w:val="24"/>
        </w:rPr>
        <w:t>ἐλθούσης κυκλωθῶσι καὶ πάντες ἀπόλωνται. οἱ δὲ μετὰ τοῦ βασιλέως ταχθέντες ἐπειδὴ τὰ καθ’ αὑτοὺς ἐτρέψαντο, πρῶτον μὲν τὴν ἀποσκευὴν τοῦ Κύρου διήρπασαν, μετὰ δὲ ταῦτα ἤδη νυκτὸς</w:t>
      </w:r>
    </w:p>
    <w:p>
      <w:r>
        <w:rPr>
          <w:rFonts w:ascii="Courier New" w:hAnsi="Courier New"/>
          <w:color w:val="555555"/>
          <w:sz w:val="20"/>
        </w:rPr>
        <w:t>[5]</w:t>
      </w:r>
    </w:p>
    <w:p>
      <w:r>
        <w:rPr>
          <w:rFonts w:ascii="Gentium Plus" w:hAnsi="Gentium Plus"/>
          <w:sz w:val="24"/>
        </w:rPr>
        <w:t>ἐπελθούσης ἀθροισθέντες ἐπὶ τοὺς Ἕλληνας ὥρμη‐ σαν· ὧν δεξαμένων τὴν ἔφοδον εὐγενῶς, ὀλίγον μὲν χρόνον ὑπέμενον οἱ βάρβαροι, μετ’ ὀλίγον δὲ ταῖς τόλμαις καὶ ταῖς εὐχειρίαις νικώμενοι πρὸς</w:t>
      </w:r>
    </w:p>
    <w:p>
      <w:r>
        <w:rPr>
          <w:rFonts w:ascii="Courier New" w:hAnsi="Courier New"/>
          <w:color w:val="555555"/>
          <w:sz w:val="20"/>
        </w:rPr>
        <w:t>[14 . 24 . 4]</w:t>
      </w:r>
    </w:p>
    <w:p>
      <w:r>
        <w:rPr>
          <w:rFonts w:ascii="Gentium Plus" w:hAnsi="Gentium Plus"/>
          <w:sz w:val="24"/>
        </w:rPr>
        <w:t>φυγὴν ὥρμησαν. οἱ δὲ περὶ Κλέαρχον πολλοὺς τῶν βαρβάρων ἀνελόντες, ὡς ἤδη νὺξ ἦν, ἀναχωρήσαν‐ τες τρόπαιον ἔστησαν, καὶ περὶ δευτέραν σχεδὸν</w:t>
      </w:r>
    </w:p>
    <w:p>
      <w:r>
        <w:rPr>
          <w:rFonts w:ascii="Courier New" w:hAnsi="Courier New"/>
          <w:color w:val="555555"/>
          <w:sz w:val="20"/>
        </w:rPr>
        <w:t>[14 . 24 . 5]</w:t>
      </w:r>
    </w:p>
    <w:p>
      <w:r>
        <w:rPr>
          <w:rFonts w:ascii="Gentium Plus" w:hAnsi="Gentium Plus"/>
          <w:sz w:val="24"/>
        </w:rPr>
        <w:t>φυλακὴν ἔφθασαν εἰς τὴν παρεμβολήν. τῆς δὲ μάχης τοιοῦτον τέλος λαβούσης ἀνῃρέθησαν τῶν τοῦ βα‐ σιλέως πλείους τῶν μυρίων πεντακισχιλίων, ὧν τοὺς πλείστους ἀνεῖλον οἱ μετὰ Κλεάρχου ταχθέντες</w:t>
      </w:r>
    </w:p>
    <w:p>
      <w:r>
        <w:rPr>
          <w:rFonts w:ascii="Courier New" w:hAnsi="Courier New"/>
          <w:color w:val="555555"/>
          <w:sz w:val="20"/>
        </w:rPr>
        <w:t>[14 . 24 . 6]</w:t>
      </w:r>
    </w:p>
    <w:p>
      <w:r>
        <w:rPr>
          <w:rFonts w:ascii="Gentium Plus" w:hAnsi="Gentium Plus"/>
          <w:sz w:val="24"/>
        </w:rPr>
        <w:t>Λακεδαιμόνιοί τε καὶ μισθοφόροι. ἐκ δὲ θατέρου μέρους τῶν Κύρου στρατιωτῶν ἔπεσον περὶ τρισχι‐ λίους· τῶν δὲ Ἑλλήνων φασὶν ἀναιρεθῆναι μὲν οὐδένα, τρωθῆναι δ’ ὀλίγους.</w:t>
      </w:r>
    </w:p>
    <w:p>
      <w:r>
        <w:rPr>
          <w:rFonts w:ascii="Courier New" w:hAnsi="Courier New"/>
          <w:color w:val="555555"/>
          <w:sz w:val="20"/>
        </w:rPr>
        <w:t>[14 . 24 . 7]</w:t>
      </w:r>
    </w:p>
    <w:p>
      <w:r>
        <w:rPr>
          <w:rFonts w:ascii="Gentium Plus" w:hAnsi="Gentium Plus"/>
          <w:sz w:val="24"/>
        </w:rPr>
        <w:t>Τῆς δὲ νυκτὸς παρελθούσης Ἀριδαῖος ὁ πεφευ‐ γὼς εἰς τὸν σταθμὸν ἀπέστειλέ τινας πρὸς τὸν Κλέ‐ αρχον, παρακαλῶν πρὸς ἑαυτὸν ἀπαγαγεῖν τοὺς</w:t>
      </w:r>
    </w:p>
    <w:p>
      <w:r>
        <w:rPr>
          <w:rFonts w:ascii="Courier New" w:hAnsi="Courier New"/>
          <w:color w:val="555555"/>
          <w:sz w:val="20"/>
        </w:rPr>
        <w:t>[5]</w:t>
      </w:r>
    </w:p>
    <w:p>
      <w:r>
        <w:rPr>
          <w:rFonts w:ascii="Gentium Plus" w:hAnsi="Gentium Plus"/>
          <w:sz w:val="24"/>
        </w:rPr>
        <w:t>θάλατταν τόπους· ἀνῃρημένου γὰρ Κύρου καὶ τῶν τοῦ βασιλέως δυνάμεων ὑπερεχουσῶν, ἀγωνία πολλὴ κατέσχε τοὺς τετολμηκότας ἐπὶ τῇ καταλύσει τῆς</w:t>
      </w:r>
    </w:p>
    <w:p>
      <w:r>
        <w:rPr>
          <w:rFonts w:ascii="Courier New" w:hAnsi="Courier New"/>
          <w:color w:val="555555"/>
          <w:sz w:val="20"/>
        </w:rPr>
        <w:t>[14 . 25 . 1]</w:t>
      </w:r>
    </w:p>
    <w:p>
      <w:r>
        <w:rPr>
          <w:rFonts w:ascii="Gentium Plus" w:hAnsi="Gentium Plus"/>
          <w:sz w:val="24"/>
        </w:rPr>
        <w:t>Ἀρταξέρξου βασιλείας στρατεύεσθαι. ὁ δὲ Κλέαρχος ἀνακαλεσάμενος τούς τε στρατηγοὺς καὶ τοὺς ἐφ’ ἡγεμονίας τεταγμένους ἐβουλεύετο περὶ τῶν παρόν‐ των. ὄντων δ’ αὐτῶν περὶ ταῦτα παρεγενήθησαν</w:t>
      </w:r>
    </w:p>
    <w:p>
      <w:r>
        <w:rPr>
          <w:rFonts w:ascii="Courier New" w:hAnsi="Courier New"/>
          <w:color w:val="555555"/>
          <w:sz w:val="20"/>
        </w:rPr>
        <w:t>[5]</w:t>
      </w:r>
    </w:p>
    <w:p>
      <w:r>
        <w:rPr>
          <w:rFonts w:ascii="Gentium Plus" w:hAnsi="Gentium Plus"/>
          <w:sz w:val="24"/>
        </w:rPr>
        <w:t>παρὰ τοῦ βασιλέως πρέσβεις, ὧν ἦν ἀρχιπρεσβευ‐ τὴς ἀνὴρ Ἕλλην, ὄνομα μὲν Φάλυνος, γένος δὲ Ζακύνθιος. εἰσαχθέντες δ’ εἰς τὸ συνέδριον εἶπον, ὅτι λέγει ὁ βασιλεὺς Ἀρταξέρξης· Ἐπειδὴ νενίκηκα Κῦρον ἀποκτείνας, παράδοτε τὰ ὅπλα, καὶ πρὸς</w:t>
      </w:r>
    </w:p>
    <w:p>
      <w:r>
        <w:rPr>
          <w:rFonts w:ascii="Courier New" w:hAnsi="Courier New"/>
          <w:color w:val="555555"/>
          <w:sz w:val="20"/>
        </w:rPr>
        <w:t>[10]</w:t>
      </w:r>
    </w:p>
    <w:p>
      <w:r>
        <w:rPr>
          <w:rFonts w:ascii="Gentium Plus" w:hAnsi="Gentium Plus"/>
          <w:sz w:val="24"/>
        </w:rPr>
        <w:t>τὰς θύρας αὐτοῦ βαδίσαντες ζητεῖτε, πῶς ἂν αὐτὸν</w:t>
      </w:r>
    </w:p>
    <w:p>
      <w:r>
        <w:rPr>
          <w:rFonts w:ascii="Courier New" w:hAnsi="Courier New"/>
          <w:color w:val="555555"/>
          <w:sz w:val="20"/>
        </w:rPr>
        <w:t>[14 . 25 . 2]</w:t>
      </w:r>
    </w:p>
    <w:p>
      <w:r>
        <w:rPr>
          <w:rFonts w:ascii="Gentium Plus" w:hAnsi="Gentium Plus"/>
          <w:sz w:val="24"/>
        </w:rPr>
        <w:t>ἐκθεραπεύσαντες ἀγαθοῦ τινος μεταλάβητε. ῥηθέν‐ των δὲ τούτων ἀπόκρισιν ἔδωκεν ἕκαστος τῶν στρατηγῶν τοιαύτην οἵαν Λεωνίδης, καθ’ ὃν και‐ ρὸν περὶ Θερμοπύλας αὐτοῦ φυλάττοντος τὰς παρ‐</w:t>
      </w:r>
    </w:p>
    <w:p>
      <w:r>
        <w:rPr>
          <w:rFonts w:ascii="Courier New" w:hAnsi="Courier New"/>
          <w:color w:val="555555"/>
          <w:sz w:val="20"/>
        </w:rPr>
        <w:t>[5]</w:t>
      </w:r>
    </w:p>
    <w:p>
      <w:r>
        <w:rPr>
          <w:rFonts w:ascii="Gentium Plus" w:hAnsi="Gentium Plus"/>
          <w:sz w:val="24"/>
        </w:rPr>
        <w:t>όδους Ξέρξης ἀπέστειλεν ἀγγέλους, κελεύων τῶν</w:t>
      </w:r>
    </w:p>
    <w:p>
      <w:r>
        <w:rPr>
          <w:rFonts w:ascii="Courier New" w:hAnsi="Courier New"/>
          <w:color w:val="555555"/>
          <w:sz w:val="20"/>
        </w:rPr>
        <w:t>[14 . 25 . 3]</w:t>
      </w:r>
    </w:p>
    <w:p>
      <w:r>
        <w:rPr>
          <w:rFonts w:ascii="Gentium Plus" w:hAnsi="Gentium Plus"/>
          <w:sz w:val="24"/>
        </w:rPr>
        <w:t>ὅπλων παραχωρῆσαι. καὶ γὰρ τότε Λεωνίδης εἶπεν ἀπαγγεῖλαι τῷ βασιλεῖ διότι νομίζομεν, κἂν φίλοι γενώμεθα τῷ Ξέρξῃ, μετὰ τῶν ὅπλων ὄντες ἀμεί‐ νους ἔσεσθαι σύμμαχοι, κἂν πολεμεῖν πρὸς αὐτὸν</w:t>
      </w:r>
    </w:p>
    <w:p>
      <w:r>
        <w:rPr>
          <w:rFonts w:ascii="Courier New" w:hAnsi="Courier New"/>
          <w:color w:val="555555"/>
          <w:sz w:val="20"/>
        </w:rPr>
        <w:t>[5]</w:t>
      </w:r>
    </w:p>
    <w:p>
      <w:r>
        <w:rPr>
          <w:rFonts w:ascii="Gentium Plus" w:hAnsi="Gentium Plus"/>
          <w:sz w:val="24"/>
        </w:rPr>
        <w:t>ἀναγκασθῶμεν, βέλτιον μετὰ τούτων ἀγωνιεῖσθαι.</w:t>
      </w:r>
    </w:p>
    <w:p>
      <w:r>
        <w:rPr>
          <w:rFonts w:ascii="Courier New" w:hAnsi="Courier New"/>
          <w:color w:val="555555"/>
          <w:sz w:val="20"/>
        </w:rPr>
        <w:t>[14 . 25 . 4]</w:t>
      </w:r>
    </w:p>
    <w:p>
      <w:r>
        <w:rPr>
          <w:rFonts w:ascii="Gentium Plus" w:hAnsi="Gentium Plus"/>
          <w:sz w:val="24"/>
        </w:rPr>
        <w:t>παραπλησίως δὲ καὶ τοῦ Κλεάρχου περὶ τούτων ἀποκριναμένου, Πρόξενος ὁ Θηβαῖος εἶπεν, ὅτι νῦν τὰ μὲν ἄλλα σχεδὸν ἀποβεβλήκαμεν, λέλειπται δ’</w:t>
      </w:r>
    </w:p>
    <w:p>
      <w:r>
        <w:rPr>
          <w:rFonts w:ascii="Courier New" w:hAnsi="Courier New"/>
          <w:color w:val="555555"/>
          <w:sz w:val="20"/>
        </w:rPr>
        <w:t>[5]</w:t>
      </w:r>
    </w:p>
    <w:p>
      <w:r>
        <w:rPr>
          <w:rFonts w:ascii="Gentium Plus" w:hAnsi="Gentium Plus"/>
          <w:sz w:val="24"/>
        </w:rPr>
        <w:t>μὲν ταῦτα φυλάττωμεν, χρησίμην ἡμῖν ἔσεσθαι καὶ τὴν ἀρετήν, ἂν δὲ παραδῶμεν, οὐδὲ ταύτην ἡμῖν ἔσεσθαι βοηθόν. διόπερ ἐκέλευσε τῷ βασιλεῖ λέγειν, ὡς ἂν περὶ ἡμῶν κακόν τι βουλεύηται, διὰ τούτων πρὸς αὐτὸν διαγωνιούμεθα .... περὶ τῶν ἀγαθῶν</w:t>
      </w:r>
    </w:p>
    <w:p>
      <w:r>
        <w:rPr>
          <w:rFonts w:ascii="Courier New" w:hAnsi="Courier New"/>
          <w:color w:val="555555"/>
          <w:sz w:val="20"/>
        </w:rPr>
        <w:t>[14 . 25 . 5]</w:t>
      </w:r>
    </w:p>
    <w:p>
      <w:r>
        <w:rPr>
          <w:rFonts w:ascii="Gentium Plus" w:hAnsi="Gentium Plus"/>
          <w:sz w:val="24"/>
        </w:rPr>
        <w:t>τῶν κοινῶν. λέγεται δὲ καὶ Σώφιλον τὸν ἐφ’ ἡγε‐ μονίας τεταγμένον εἰπεῖν, ὅτι θαυμάζει τοὺς παρὰ τοῦ βασιλέως λόγους· εἰ μὲν γὰρ αὐτὸν δοκεῖ κρείσ‐ σονα τῶν Ἑλλήνων εἶναι, μετὰ τῆς δυνάμεως ἐλ‐</w:t>
      </w:r>
    </w:p>
    <w:p>
      <w:r>
        <w:rPr>
          <w:rFonts w:ascii="Courier New" w:hAnsi="Courier New"/>
          <w:color w:val="555555"/>
          <w:sz w:val="20"/>
        </w:rPr>
        <w:t>[5]</w:t>
      </w:r>
    </w:p>
    <w:p>
      <w:r>
        <w:rPr>
          <w:rFonts w:ascii="Gentium Plus" w:hAnsi="Gentium Plus"/>
          <w:sz w:val="24"/>
        </w:rPr>
        <w:t>θὼν λαβέτω τὰ παρ’ ἡμῶν ὅπλα· εἰ δὲ πείσας βούλεται, λεγέτω, τίνα χάριν ἡμῖν ἀντὶ τούτων</w:t>
      </w:r>
    </w:p>
    <w:p>
      <w:r>
        <w:rPr>
          <w:rFonts w:ascii="Courier New" w:hAnsi="Courier New"/>
          <w:color w:val="555555"/>
          <w:sz w:val="20"/>
        </w:rPr>
        <w:t>[14 . 25 . 6]</w:t>
      </w:r>
    </w:p>
    <w:p>
      <w:r>
        <w:rPr>
          <w:rFonts w:ascii="Gentium Plus" w:hAnsi="Gentium Plus"/>
          <w:sz w:val="24"/>
        </w:rPr>
        <w:t>ἀξίαν δώσει. μετὰ δὲ τούτους Σωκράτης Ἀχαιὸς εἶπεν, ὅτι λίαν αὐτοῖς ἐκπληκτικῶς ὁ βασιλεὺς προσ‐ φέρεται· ἃ μὲν γὰρ παρ’ ἡμῶν βούλεται λαβεῖν παραχρῆμ’ ἀπαιτεῖ, τὰ δ’ ἀντὶ τούτων δοθησόμενα</w:t>
      </w:r>
    </w:p>
    <w:p>
      <w:r>
        <w:rPr>
          <w:rFonts w:ascii="Courier New" w:hAnsi="Courier New"/>
          <w:color w:val="555555"/>
          <w:sz w:val="20"/>
        </w:rPr>
        <w:t>[5]</w:t>
      </w:r>
    </w:p>
    <w:p>
      <w:r>
        <w:rPr>
          <w:rFonts w:ascii="Gentium Plus" w:hAnsi="Gentium Plus"/>
          <w:sz w:val="24"/>
        </w:rPr>
        <w:t>μετὰ ταῦτ’ ἀξιοῦν[τας αἰτεῖν] προστάττει. καθόλου δ’ εἰ μὲν ἀγνοῶν τοὺς νενικηκότας ὡς ἡττημένους κελεύει τὸ προσταττόμενον ποιεῖν, μαθέτω ποτέρων ἐστὶν ἡ νίκη παραγενηθεὶς μετὰ τῆς πολυαρίθμου δυνάμεως· εἰ δὲ σαφῶς ἡμᾶς εἰδὼς νενικηκότας</w:t>
      </w:r>
    </w:p>
    <w:p>
      <w:r>
        <w:rPr>
          <w:rFonts w:ascii="Courier New" w:hAnsi="Courier New"/>
          <w:color w:val="555555"/>
          <w:sz w:val="20"/>
        </w:rPr>
        <w:t>[10]</w:t>
      </w:r>
    </w:p>
    <w:p>
      <w:r>
        <w:rPr>
          <w:rFonts w:ascii="Gentium Plus" w:hAnsi="Gentium Plus"/>
          <w:sz w:val="24"/>
        </w:rPr>
        <w:t>ψεύδεται, πῶς αὐτῷ περὶ τῶν εἰς ὕστερον ἐπαγγε‐</w:t>
      </w:r>
    </w:p>
    <w:p>
      <w:r>
        <w:rPr>
          <w:rFonts w:ascii="Courier New" w:hAnsi="Courier New"/>
          <w:color w:val="555555"/>
          <w:sz w:val="20"/>
        </w:rPr>
        <w:t>[14 . 25 . 7]</w:t>
      </w:r>
    </w:p>
    <w:p>
      <w:r>
        <w:rPr>
          <w:rFonts w:ascii="Gentium Plus" w:hAnsi="Gentium Plus"/>
          <w:sz w:val="24"/>
        </w:rPr>
        <w:t>λιῶν πιστεύσομεν; —Οἱ μὲν οὖν ἄγγελοι τοιαύτας ἀποκρίσεις λαβόντες ἐχωρίσθησαν· οἱ δὲ περὶ Κλέαρ‐</w:t>
      </w:r>
    </w:p>
    <w:p>
      <w:r>
        <w:rPr>
          <w:rFonts w:ascii="Courier New" w:hAnsi="Courier New"/>
          <w:color w:val="555555"/>
          <w:sz w:val="20"/>
        </w:rPr>
        <w:t>[5]</w:t>
      </w:r>
    </w:p>
    <w:p>
      <w:r>
        <w:rPr>
          <w:rFonts w:ascii="Gentium Plus" w:hAnsi="Gentium Plus"/>
          <w:sz w:val="24"/>
        </w:rPr>
        <w:t>δὲ πάσης τῆς δυνάμεως ἐλθούσης, περὶ τῆς ἐπὶ θάλατταν καταβάσεως ἐβουλεύοντο κοινῇ καὶ περὶ</w:t>
      </w:r>
    </w:p>
    <w:p>
      <w:r>
        <w:rPr>
          <w:rFonts w:ascii="Courier New" w:hAnsi="Courier New"/>
          <w:color w:val="555555"/>
          <w:sz w:val="20"/>
        </w:rPr>
        <w:t>[14 . 25 . 8]</w:t>
      </w:r>
    </w:p>
    <w:p>
      <w:r>
        <w:rPr>
          <w:rFonts w:ascii="Gentium Plus" w:hAnsi="Gentium Plus"/>
          <w:sz w:val="24"/>
        </w:rPr>
        <w:t>τῆς πορείας. ἔδοξεν οὖν αὐτοῖς μὴ τὴν αὐτὴν ἀναχώρησιν ᾗπερ ἦλθον ποιεῖσθαι· πολὺ γὰρ αὐτῆς ἦν ἔρημον, ἐν ᾧ τροφὰς οὐχ ὑπελάμβανον ἕξειν, δυνάμεως πολεμίας ἀκολουθούσης. γνόντες δ’ ἐπὶ</w:t>
      </w:r>
    </w:p>
    <w:p>
      <w:r>
        <w:rPr>
          <w:rFonts w:ascii="Courier New" w:hAnsi="Courier New"/>
          <w:color w:val="555555"/>
          <w:sz w:val="20"/>
        </w:rPr>
        <w:t>[5]</w:t>
      </w:r>
    </w:p>
    <w:p>
      <w:r>
        <w:rPr>
          <w:rFonts w:ascii="Gentium Plus" w:hAnsi="Gentium Plus"/>
          <w:sz w:val="24"/>
        </w:rPr>
        <w:t>Παφλαγονίας ἀναζευγνύειν, οὗτοι μὲν ὥρμησαν ἐπὶ Παφλαγονίαν μετὰ τῆς δυνάμεως, κατὰ σχολὴν ὁδοι‐ ποροῦντες, ὡς ἂν ἅμα τὰς τροφὰς ποριζόμενοι·</w:t>
      </w:r>
    </w:p>
    <w:p>
      <w:r>
        <w:rPr>
          <w:rFonts w:ascii="Courier New" w:hAnsi="Courier New"/>
          <w:color w:val="555555"/>
          <w:sz w:val="20"/>
        </w:rPr>
        <w:t>[14 . 26 . 1]</w:t>
      </w:r>
    </w:p>
    <w:p>
      <w:r>
        <w:rPr>
          <w:rFonts w:ascii="Gentium Plus" w:hAnsi="Gentium Plus"/>
          <w:sz w:val="24"/>
        </w:rPr>
        <w:t>ὁ δὲ βασιλεὺς βέλτιον ἔχων ἀπὸ τοῦ τραύματος, ὡς ἐπύθετο τὴν τῶν ἐναντίων ὑποχώρησιν, νομίσας αὐτοὺς φεύγειν, ὥρμησε μετὰ τῆς δυνάμεως κατὰ</w:t>
      </w:r>
    </w:p>
    <w:p>
      <w:r>
        <w:rPr>
          <w:rFonts w:ascii="Courier New" w:hAnsi="Courier New"/>
          <w:color w:val="555555"/>
          <w:sz w:val="20"/>
        </w:rPr>
        <w:t>[14 . 26 . 2]</w:t>
      </w:r>
    </w:p>
    <w:p>
      <w:r>
        <w:rPr>
          <w:rFonts w:ascii="Gentium Plus" w:hAnsi="Gentium Plus"/>
          <w:sz w:val="24"/>
        </w:rPr>
        <w:t>σπουδήν. καταλαβὼν δ’ αὐτοὺς διὰ τὸ βραδέως ὁδοιπορεῖν, τότε μὲν ἤδη νυκτὸς οὔσης ἐγγὺς τὴν στρατοπεδείαν ἐποιήσατο, ἅμα δ’ ἡμέρᾳ διατασσόν‐ των τῶν Ἑλλήνων τὸ στρατόπεδον εἰς μάχην, πέμ‐</w:t>
      </w:r>
    </w:p>
    <w:p>
      <w:r>
        <w:rPr>
          <w:rFonts w:ascii="Courier New" w:hAnsi="Courier New"/>
          <w:color w:val="555555"/>
          <w:sz w:val="20"/>
        </w:rPr>
        <w:t>[5]</w:t>
      </w:r>
    </w:p>
    <w:p>
      <w:r>
        <w:rPr>
          <w:rFonts w:ascii="Gentium Plus" w:hAnsi="Gentium Plus"/>
          <w:sz w:val="24"/>
        </w:rPr>
        <w:t>ψας τοὺς ἀγγέλους κατὰ μὲν τὸ παρὸν εἰς τρεῖς</w:t>
      </w:r>
    </w:p>
    <w:p>
      <w:r>
        <w:rPr>
          <w:rFonts w:ascii="Courier New" w:hAnsi="Courier New"/>
          <w:color w:val="555555"/>
          <w:sz w:val="20"/>
        </w:rPr>
        <w:t>[14 . 26 . 3]</w:t>
      </w:r>
    </w:p>
    <w:p>
      <w:r>
        <w:rPr>
          <w:rFonts w:ascii="Gentium Plus" w:hAnsi="Gentium Plus"/>
          <w:sz w:val="24"/>
        </w:rPr>
        <w:t>ἡμέρας ἀνοχὰς ἐποιήσατο· ἐν δὲ ταύταις συνεφώ‐ νησαν, ὥστε αὐτὸν μὲν φιλίαν παρασχέσθαι τὴν χώραν καὶ τοὺς ἡγησομένους ἐπὶ θάλατταν δοῦναι καὶ τοῖς διεξιοῦσιν ἀγορὰν παρέχειν, τοὺς δὲ μετὰ</w:t>
      </w:r>
    </w:p>
    <w:p>
      <w:r>
        <w:rPr>
          <w:rFonts w:ascii="Courier New" w:hAnsi="Courier New"/>
          <w:color w:val="555555"/>
          <w:sz w:val="20"/>
        </w:rPr>
        <w:t>[5]</w:t>
      </w:r>
    </w:p>
    <w:p>
      <w:r>
        <w:rPr>
          <w:rFonts w:ascii="Gentium Plus" w:hAnsi="Gentium Plus"/>
          <w:sz w:val="24"/>
        </w:rPr>
        <w:t>Κλεάρχου μισθοφόρους καὶ τοὺς μετ’ Ἀριδαίου πάντας πορεύεσθαι διὰ τῆς χώρας μηδὲν ἀδίκημα</w:t>
      </w:r>
    </w:p>
    <w:p>
      <w:r>
        <w:rPr>
          <w:rFonts w:ascii="Courier New" w:hAnsi="Courier New"/>
          <w:color w:val="555555"/>
          <w:sz w:val="20"/>
        </w:rPr>
        <w:t>[14 . 26 . 4]</w:t>
      </w:r>
    </w:p>
    <w:p>
      <w:r>
        <w:rPr>
          <w:rFonts w:ascii="Gentium Plus" w:hAnsi="Gentium Plus"/>
          <w:sz w:val="24"/>
        </w:rPr>
        <w:t>ποιοῦντας. μετὰ δὲ ταῦθ’ οὗτοι μὲν περὶ τὰς</w:t>
      </w:r>
    </w:p>
    <w:p>
      <w:r>
        <w:rPr>
          <w:rFonts w:ascii="Courier New" w:hAnsi="Courier New"/>
          <w:color w:val="555555"/>
          <w:sz w:val="20"/>
        </w:rPr>
        <w:t>[5]</w:t>
      </w:r>
    </w:p>
    <w:p>
      <w:r>
        <w:rPr>
          <w:rFonts w:ascii="Gentium Plus" w:hAnsi="Gentium Plus"/>
          <w:sz w:val="24"/>
        </w:rPr>
        <w:t>ἔκρινε πάντων ἄριστον γεγενῆσθαι Τισσαφέρνην. διὸ καὶ μεγάλαις αὐτὸν τιμήσας δωρεαῖς ἔδωκε τὴν ἑαυ‐ τοῦ θυγατέρα πρὸς συμβίωσιν, καὶ τὸ λοιπὸν διε‐ τέλει πιστότατον αὐτὸν ἔχων φίλον· ἔδωκε δ’ αὐτῷ καὶ τὴν ἡγεμονίαν ὧν Κῦρος ἐπὶ θαλάττης ἦρχε</w:t>
      </w:r>
    </w:p>
    <w:p>
      <w:r>
        <w:rPr>
          <w:rFonts w:ascii="Courier New" w:hAnsi="Courier New"/>
          <w:color w:val="555555"/>
          <w:sz w:val="20"/>
        </w:rPr>
        <w:t>[14 . 26 . 5]</w:t>
      </w:r>
    </w:p>
    <w:p>
      <w:r>
        <w:rPr>
          <w:rFonts w:ascii="Gentium Plus" w:hAnsi="Gentium Plus"/>
          <w:sz w:val="24"/>
        </w:rPr>
        <w:t>σατραπειῶν. ὁ δὲ Τισσαφέρνης θεωρῶν τὸν βασι‐ λέα δι’ ὀργῆς ἔχοντα τοὺς Ἕλληνας, ἐπηγγείλατ’ αὐτῷ ἅπαντας ἀνελεῖν, ἐὰν αὐτῷ μὲν δυνάμεις δῷ, πρὸς δὲ Ἀριδαῖον διαλλαγῇ· προδοθήσεσθαι γὰρ</w:t>
      </w:r>
    </w:p>
    <w:p>
      <w:r>
        <w:rPr>
          <w:rFonts w:ascii="Courier New" w:hAnsi="Courier New"/>
          <w:color w:val="555555"/>
          <w:sz w:val="20"/>
        </w:rPr>
        <w:t>[5]</w:t>
      </w:r>
    </w:p>
    <w:p>
      <w:r>
        <w:rPr>
          <w:rFonts w:ascii="Gentium Plus" w:hAnsi="Gentium Plus"/>
          <w:sz w:val="24"/>
        </w:rPr>
        <w:t>ὑπὸ τούτου τοὺς Ἕλληνας κατὰ τὴν ὁδοιπορίαν. ὁ δὲ βασιλεὺς ἀσμένως τοὺς λόγους δεξάμενος τούτῳ μὲν ἔδωκεν ἐξ ἁπάσης τῆς δυνάμεως ἐπιλέξαι</w:t>
      </w:r>
    </w:p>
    <w:p>
      <w:r>
        <w:rPr>
          <w:rFonts w:ascii="Courier New" w:hAnsi="Courier New"/>
          <w:color w:val="555555"/>
          <w:sz w:val="20"/>
        </w:rPr>
        <w:t>[14 . 26 . 6]</w:t>
      </w:r>
    </w:p>
    <w:p>
      <w:r>
        <w:rPr>
          <w:rFonts w:ascii="Gentium Plus" w:hAnsi="Gentium Plus"/>
          <w:sz w:val="24"/>
        </w:rPr>
        <w:t>τοὺς κρατίστους ὅσους προαιροῖτο. ...... ἄλλοις γε ἡγεμόσιν ἐλθεῖν καὶ κατὰ πρόσωπον ἀκοῦσαι τῶν λόγων. διόπερ οἵ τε στρατηγοὶ σχεδὸν ἅπαντες μετὰ Κλεάρχου καὶ τῶν λοχαγῶν ὡς εἴκοσι πρὸς</w:t>
      </w:r>
    </w:p>
    <w:p>
      <w:r>
        <w:rPr>
          <w:rFonts w:ascii="Courier New" w:hAnsi="Courier New"/>
          <w:color w:val="555555"/>
          <w:sz w:val="20"/>
        </w:rPr>
        <w:t>[5]</w:t>
      </w:r>
    </w:p>
    <w:p>
      <w:r>
        <w:rPr>
          <w:rFonts w:ascii="Gentium Plus" w:hAnsi="Gentium Plus"/>
          <w:sz w:val="24"/>
        </w:rPr>
        <w:t>Τισσαφέρνην ἦλθον· καὶ στρατιωτῶν δὲ πρὸς ἀγο‐ ρὰν ἐλθεῖν βουλομένων ἠκολούθησαν ὡς διακόσιοι.</w:t>
      </w:r>
    </w:p>
    <w:p>
      <w:r>
        <w:rPr>
          <w:rFonts w:ascii="Courier New" w:hAnsi="Courier New"/>
          <w:color w:val="555555"/>
          <w:sz w:val="20"/>
        </w:rPr>
        <w:t>[14 . 26 . 7]</w:t>
      </w:r>
    </w:p>
    <w:p>
      <w:r>
        <w:rPr>
          <w:rFonts w:ascii="Gentium Plus" w:hAnsi="Gentium Plus"/>
          <w:sz w:val="24"/>
        </w:rPr>
        <w:t>Τισσαφέρνης δὲ τοὺς μὲν στρατηγοὺς εἰς τὴν σκη‐ νὴν ἐκάλεσεν, οἱ δὲ λοχαγοὶ πρὸς ταῖς θύραις διέτριβον. καὶ μετ’ ὀλίγον ἐκ τῆς Τισσαφέρνους σκηνῆς ἀρθείσης φοινικίδος ὁ μὲν τοὺς στρατηγοὺς</w:t>
      </w:r>
    </w:p>
    <w:p>
      <w:r>
        <w:rPr>
          <w:rFonts w:ascii="Courier New" w:hAnsi="Courier New"/>
          <w:color w:val="555555"/>
          <w:sz w:val="20"/>
        </w:rPr>
        <w:t>[5]</w:t>
      </w:r>
    </w:p>
    <w:p>
      <w:r>
        <w:rPr>
          <w:rFonts w:ascii="Gentium Plus" w:hAnsi="Gentium Plus"/>
          <w:sz w:val="24"/>
        </w:rPr>
        <w:t>ἔνδον συνέλαβε, τοὺς δὲ λοχαγοὺς οἷς ἦν συντεταγ‐</w:t>
      </w:r>
    </w:p>
    <w:p>
      <w:r>
        <w:rPr>
          <w:rFonts w:ascii="Courier New" w:hAnsi="Courier New"/>
          <w:color w:val="555555"/>
          <w:sz w:val="20"/>
        </w:rPr>
        <w:t>[14 . 27 . 1]</w:t>
      </w:r>
    </w:p>
    <w:p>
      <w:r>
        <w:rPr>
          <w:rFonts w:ascii="Gentium Plus" w:hAnsi="Gentium Plus"/>
          <w:sz w:val="24"/>
        </w:rPr>
        <w:t>Οἱ δὲ στρατιῶται πυθόμενοι τὰ γεγενημένα παρ’ αὐτὸν μὲν τὸν καιρὸν ἐξεπλάγησαν καὶ πάντες ἐχώ‐ ρουν εἰς ὅπλα μετὰ πολλῆς ἀταξίας, ὡς ἂν ἀναρχίας οὔσης· μετὰ δὲ ταῦτα, οὐδενὸς αὐτοῖς παρενοχλοῦν‐</w:t>
      </w:r>
    </w:p>
    <w:p>
      <w:r>
        <w:rPr>
          <w:rFonts w:ascii="Courier New" w:hAnsi="Courier New"/>
          <w:color w:val="555555"/>
          <w:sz w:val="20"/>
        </w:rPr>
        <w:t>[5]</w:t>
      </w:r>
    </w:p>
    <w:p>
      <w:r>
        <w:rPr>
          <w:rFonts w:ascii="Gentium Plus" w:hAnsi="Gentium Plus"/>
          <w:sz w:val="24"/>
        </w:rPr>
        <w:t>τος, εἵλοντο στρατηγοὺς μὲν πλείους, ἑνὶ δὲ τῶν ὅλων τὴν ἡγεμονίαν ἀπέδωκαν Χειρισόφῳ τῷ Λα‐</w:t>
      </w:r>
    </w:p>
    <w:p>
      <w:r>
        <w:rPr>
          <w:rFonts w:ascii="Courier New" w:hAnsi="Courier New"/>
          <w:color w:val="555555"/>
          <w:sz w:val="20"/>
        </w:rPr>
        <w:t>[14 . 27 . 2]</w:t>
      </w:r>
    </w:p>
    <w:p>
      <w:r>
        <w:rPr>
          <w:rFonts w:ascii="Gentium Plus" w:hAnsi="Gentium Plus"/>
          <w:sz w:val="24"/>
        </w:rPr>
        <w:t>κεδαιμονίῳ. οὗτοι δὲ διατάξαντες τὸ στρατόπεδον εἰς τὴν ὁδοιπορίαν ὥς ποτ’ αὐτοῖς ἐδόκει κάλλιστα προῆγον ἐπὶ Παφλαγονίαν. Τισσαφέρνης δὲ τοὺς στρατηγοὺς δήσας ἀπέστειλε πρὸς Ἀρταξέρξην· ἐκεῖ‐</w:t>
      </w:r>
    </w:p>
    <w:p>
      <w:r>
        <w:rPr>
          <w:rFonts w:ascii="Courier New" w:hAnsi="Courier New"/>
          <w:color w:val="555555"/>
          <w:sz w:val="20"/>
        </w:rPr>
        <w:t>[5]</w:t>
      </w:r>
    </w:p>
    <w:p>
      <w:r>
        <w:rPr>
          <w:rFonts w:ascii="Gentium Plus" w:hAnsi="Gentium Plus"/>
          <w:sz w:val="24"/>
        </w:rPr>
        <w:t>νος δὲ τοὺς μὲν ἄλλους ἀνεῖλε, Μένωνα δὲ μόνον ἀφῆκεν· ἐδόκει γὰρ μόνος οὗτος στασιάζων πρὸς</w:t>
      </w:r>
    </w:p>
    <w:p>
      <w:r>
        <w:rPr>
          <w:rFonts w:ascii="Courier New" w:hAnsi="Courier New"/>
          <w:color w:val="555555"/>
          <w:sz w:val="20"/>
        </w:rPr>
        <w:t>[14 . 27 . 3]</w:t>
      </w:r>
    </w:p>
    <w:p>
      <w:r>
        <w:rPr>
          <w:rFonts w:ascii="Gentium Plus" w:hAnsi="Gentium Plus"/>
          <w:sz w:val="24"/>
        </w:rPr>
        <w:t>τοὺς συμμάχους προδώσειν τοὺς Ἕλληνας. Τισσα‐ φέρνης δὲ μετὰ τῆς δυνάμεως ἐπακολουθῶν τοῖς Ἕλλησιν ἐξήπτετο, καὶ κατὰ στόμα μὲν οὐκ ἐτόλμα παρατάττεσθαι, φοβούμενος ἀπεγνωσμένων ἀνδρῶν</w:t>
      </w:r>
    </w:p>
    <w:p>
      <w:r>
        <w:rPr>
          <w:rFonts w:ascii="Courier New" w:hAnsi="Courier New"/>
          <w:color w:val="555555"/>
          <w:sz w:val="20"/>
        </w:rPr>
        <w:t>[5]</w:t>
      </w:r>
    </w:p>
    <w:p>
      <w:r>
        <w:rPr>
          <w:rFonts w:ascii="Gentium Plus" w:hAnsi="Gentium Plus"/>
          <w:sz w:val="24"/>
        </w:rPr>
        <w:t>θράσος καὶ ἀπόνοιαν, ἐν δὲ τοῖς εὐθέτοις τόποις παρενοχλῶν μεγάλῳ μὲν οὐδενὶ κακῷ περιβάλλειν αὐτοὺς ἠδύνατο, μικρὰ δὲ βλάπτων μέχρι τοῦ τῶν</w:t>
      </w:r>
    </w:p>
    <w:p>
      <w:r>
        <w:rPr>
          <w:rFonts w:ascii="Courier New" w:hAnsi="Courier New"/>
          <w:color w:val="555555"/>
          <w:sz w:val="20"/>
        </w:rPr>
        <w:t>[14 . 27 . 4]</w:t>
      </w:r>
    </w:p>
    <w:p>
      <w:r>
        <w:rPr>
          <w:rFonts w:ascii="Gentium Plus" w:hAnsi="Gentium Plus"/>
          <w:sz w:val="24"/>
        </w:rPr>
        <w:t>Καρδούχων καλουμένων ἔθνους ἐπηκολούθησεν. καὶ Τισσαφέρνης μὲν οὐδὲν ἔτι δυνάμενος πρᾶξαι, μετὰ τῆς δυνάμεως ἐπ’ Ἰωνίας ἀνέζευξεν· οἱ δὲ Ἕλλη‐ νες ἐφ’ ἑπτὰ μὲν ἡμέρας διεπορεύοντο τὰ τῶν Καρ‐</w:t>
      </w:r>
    </w:p>
    <w:p>
      <w:r>
        <w:rPr>
          <w:rFonts w:ascii="Courier New" w:hAnsi="Courier New"/>
          <w:color w:val="555555"/>
          <w:sz w:val="20"/>
        </w:rPr>
        <w:t>[5]</w:t>
      </w:r>
    </w:p>
    <w:p>
      <w:r>
        <w:rPr>
          <w:rFonts w:ascii="Gentium Plus" w:hAnsi="Gentium Plus"/>
          <w:sz w:val="24"/>
        </w:rPr>
        <w:t>δούχων ὄρη, πολλὰ κακὰ πάσχοντες ὑπὸ τῶν ἐγχω‐</w:t>
      </w:r>
    </w:p>
    <w:p>
      <w:r>
        <w:rPr>
          <w:rFonts w:ascii="Courier New" w:hAnsi="Courier New"/>
          <w:color w:val="555555"/>
          <w:sz w:val="20"/>
        </w:rPr>
        <w:t>[14 . 27 . 5]</w:t>
      </w:r>
    </w:p>
    <w:p>
      <w:r>
        <w:rPr>
          <w:rFonts w:ascii="Gentium Plus" w:hAnsi="Gentium Plus"/>
          <w:sz w:val="24"/>
        </w:rPr>
        <w:t>ἦσαν δ’ οὗτοι πολέμιοι μὲν τοῦ βασιλέως, ἐλεύθε‐ ροι δὲ καὶ τὰ κατὰ πόλεμον ἀσκοῦντες, μάλιστα δ’ ἐκπονοῦντες σφενδόναις ὡς μεγίστους λίθους ἐμ‐ βάλλειν καὶ τοξεύμασιν ὑπερμεγέθεσι χρῆσθαι, δι’</w:t>
      </w:r>
    </w:p>
    <w:p>
      <w:r>
        <w:rPr>
          <w:rFonts w:ascii="Courier New" w:hAnsi="Courier New"/>
          <w:color w:val="555555"/>
          <w:sz w:val="20"/>
        </w:rPr>
        <w:t>[5]</w:t>
      </w:r>
    </w:p>
    <w:p>
      <w:r>
        <w:rPr>
          <w:rFonts w:ascii="Gentium Plus" w:hAnsi="Gentium Plus"/>
          <w:sz w:val="24"/>
        </w:rPr>
        <w:t>ὧν τοὺς Ἕλληνας κατατιτρώσκοντες ἐξ ὑπερδεξίων τόπων πολλοὺς μὲν ἀνεῖλον, οὐκ ὀλίγους δὲ κακῶς</w:t>
      </w:r>
    </w:p>
    <w:p>
      <w:r>
        <w:rPr>
          <w:rFonts w:ascii="Courier New" w:hAnsi="Courier New"/>
          <w:color w:val="555555"/>
          <w:sz w:val="20"/>
        </w:rPr>
        <w:t>[14 . 27 . 6]</w:t>
      </w:r>
    </w:p>
    <w:p>
      <w:r>
        <w:rPr>
          <w:rFonts w:ascii="Gentium Plus" w:hAnsi="Gentium Plus"/>
          <w:sz w:val="24"/>
        </w:rPr>
        <w:t>διέθεσαν. τὰ γὰρ βέλη μείζω καθεστῶτα δυεῖν πηχῶν ἔδυνε διά τε τῶν ἀσπίδων καὶ θωράκων, ὥστε μηδὲν τῶν ὅπλων ἰσχύειν τὴν βίαν αὐτῶν ὑπομένειν· οὕτω γάρ φασι μεγάλοις κεχρῆσθαι</w:t>
      </w:r>
    </w:p>
    <w:p>
      <w:r>
        <w:rPr>
          <w:rFonts w:ascii="Courier New" w:hAnsi="Courier New"/>
          <w:color w:val="555555"/>
          <w:sz w:val="20"/>
        </w:rPr>
        <w:t>[5]</w:t>
      </w:r>
    </w:p>
    <w:p>
      <w:r>
        <w:rPr>
          <w:rFonts w:ascii="Gentium Plus" w:hAnsi="Gentium Plus"/>
          <w:sz w:val="24"/>
        </w:rPr>
        <w:t>οἰστοῖς, ὥστε τοὺς Ἕλληνας ἐναγκυλοῦντας τὰ ῥιπτόμενα βέλη τούτοις σαυνίοις χρωμένους ἐξα‐</w:t>
      </w:r>
    </w:p>
    <w:p>
      <w:r>
        <w:rPr>
          <w:rFonts w:ascii="Courier New" w:hAnsi="Courier New"/>
          <w:color w:val="555555"/>
          <w:sz w:val="20"/>
        </w:rPr>
        <w:t>[14 . 27 . 7]</w:t>
      </w:r>
    </w:p>
    <w:p>
      <w:r>
        <w:rPr>
          <w:rFonts w:ascii="Gentium Plus" w:hAnsi="Gentium Plus"/>
          <w:sz w:val="24"/>
        </w:rPr>
        <w:t>κοντίζειν. διελθόντες οὖν τὴν προειρημένην χώραν ἐπιπόνως παρεγενήθησαν πρὸς τὸν Κεντρίτην πο‐ ταμόν· ὃν διαβάντες εἰσέβαλον εἰς τὴν Ἀρμενίαν. ταύτης δ’ ἦν σατράπης Τιρίβαζος, πρὸς ὃν σπεισά‐</w:t>
      </w:r>
    </w:p>
    <w:p>
      <w:r>
        <w:rPr>
          <w:rFonts w:ascii="Courier New" w:hAnsi="Courier New"/>
          <w:color w:val="555555"/>
          <w:sz w:val="20"/>
        </w:rPr>
        <w:t>[5]</w:t>
      </w:r>
    </w:p>
    <w:p>
      <w:r>
        <w:rPr>
          <w:rFonts w:ascii="Gentium Plus" w:hAnsi="Gentium Plus"/>
          <w:sz w:val="24"/>
        </w:rPr>
        <w:t>μενοι διεπορεύοντο τὴν χώραν ὡς φίλοι.</w:t>
      </w:r>
    </w:p>
    <w:p>
      <w:r>
        <w:rPr>
          <w:rFonts w:ascii="Courier New" w:hAnsi="Courier New"/>
          <w:color w:val="555555"/>
          <w:sz w:val="20"/>
        </w:rPr>
        <w:t>[14 . 28 . 1]</w:t>
      </w:r>
    </w:p>
    <w:p>
      <w:r>
        <w:rPr>
          <w:rFonts w:ascii="Gentium Plus" w:hAnsi="Gentium Plus"/>
          <w:sz w:val="24"/>
        </w:rPr>
        <w:t>Ὁδοιποροῦντες δὲ διὰ τῶν Ἀρμενίων ὀρῶν ἐλήφθησαν ὑπὸ χιόνος πολλῆς, καὶ παρεκινδύνευ‐ σαν ἀπολέσθαι πάντες. τοῦ γὰρ ἀέρος τεταραγμέ‐ νου τὸ μὲν πρῶτον κατ’ ὀλίγον ἤρξατο χιὼν πί‐</w:t>
      </w:r>
    </w:p>
    <w:p>
      <w:r>
        <w:rPr>
          <w:rFonts w:ascii="Courier New" w:hAnsi="Courier New"/>
          <w:color w:val="555555"/>
          <w:sz w:val="20"/>
        </w:rPr>
        <w:t>[5]</w:t>
      </w:r>
    </w:p>
    <w:p>
      <w:r>
        <w:rPr>
          <w:rFonts w:ascii="Gentium Plus" w:hAnsi="Gentium Plus"/>
          <w:sz w:val="24"/>
        </w:rPr>
        <w:t>πτειν ἐκ τοῦ περιέχοντος, ὥστε τοὺς ὁδοιποροῦντας μηδὲν ἐμποδίζεσθαι τῆς εἰς τοὔμπροσθεν πορείας· μετὰ δὲ ταῦτα πνεύματος ἐπιγινομένου μᾶλλον αἰεὶ κατερρίπτετο καὶ τὴν χώραν ἐπεκάλυπτεν, ὥστε</w:t>
      </w:r>
    </w:p>
    <w:p>
      <w:r>
        <w:rPr>
          <w:rFonts w:ascii="Courier New" w:hAnsi="Courier New"/>
          <w:color w:val="555555"/>
          <w:sz w:val="20"/>
        </w:rPr>
        <w:t>[14 . 28 . 2]</w:t>
      </w:r>
    </w:p>
    <w:p>
      <w:r>
        <w:rPr>
          <w:rFonts w:ascii="Gentium Plus" w:hAnsi="Gentium Plus"/>
          <w:sz w:val="24"/>
        </w:rPr>
        <w:t>τὰς ἰδιότητας τῶν τόπων θεωρεῖσθαι. διόπερ ἀθυ‐ μία τὸ στρατόπεδον ὑπεδύετο καὶ δέος, ἀνακάμπτειν μὲν εἰς ἀπώλειαν οὐ βουλομένων, προάγειν δὲ διὰ τὸ πλῆθος τῶν χιόνων οὐ δυναμένων. τοῦ δὲ χει‐</w:t>
      </w:r>
    </w:p>
    <w:p>
      <w:r>
        <w:rPr>
          <w:rFonts w:ascii="Courier New" w:hAnsi="Courier New"/>
          <w:color w:val="555555"/>
          <w:sz w:val="20"/>
        </w:rPr>
        <w:t>[5]</w:t>
      </w:r>
    </w:p>
    <w:p>
      <w:r>
        <w:rPr>
          <w:rFonts w:ascii="Gentium Plus" w:hAnsi="Gentium Plus"/>
          <w:sz w:val="24"/>
        </w:rPr>
        <w:t>μῶνος ἐπίτασιν λαμβάνοντος ἐπεγενήθη πνευμά‐ των μέγεθος μετὰ πολλῆς χαλάζης, ὥστε τοῦ συρ‐ μοῦ κατὰ πρόσωπον ὄντος ἀναγκασθῆναι καθίσαι τὴν δύναμιν ἅπασαν· ἕκαστος γὰρ τὴν ἐκ τῆς ὁδοιπορίας κακοπάθειαν ὑπομένειν ἀδυνατῶν, οὗ</w:t>
      </w:r>
    </w:p>
    <w:p>
      <w:r>
        <w:rPr>
          <w:rFonts w:ascii="Courier New" w:hAnsi="Courier New"/>
          <w:color w:val="555555"/>
          <w:sz w:val="20"/>
        </w:rPr>
        <w:t>[14 . 28 . 3]</w:t>
      </w:r>
    </w:p>
    <w:p>
      <w:r>
        <w:rPr>
          <w:rFonts w:ascii="Gentium Plus" w:hAnsi="Gentium Plus"/>
          <w:sz w:val="24"/>
        </w:rPr>
        <w:t>ποτε τύχοι, μένειν ἠναγκάζετο. ἀποροῦντες δὲ πάν‐ των τῶν ἀναγκαίων ἐκείνην μὲν τὴν ἡμέραν καὶ τὴν νύκτα διεκαρτέρουν ὑπαίθριοι, πολλοῖς συνεχό‐ μενοι κακοῖς· διὰ γὰρ τὸ πλῆθος τῆς κατὰ τὸ συνε‐</w:t>
      </w:r>
    </w:p>
    <w:p>
      <w:r>
        <w:rPr>
          <w:rFonts w:ascii="Courier New" w:hAnsi="Courier New"/>
          <w:color w:val="555555"/>
          <w:sz w:val="20"/>
        </w:rPr>
        <w:t>[5]</w:t>
      </w:r>
    </w:p>
    <w:p>
      <w:r>
        <w:rPr>
          <w:rFonts w:ascii="Gentium Plus" w:hAnsi="Gentium Plus"/>
          <w:sz w:val="24"/>
        </w:rPr>
        <w:t>χὲς ἐκχεομένης χιόνος τά τε ὅπλα πάντα συνεκα‐ λύφθη καὶ τὰ σώματα διὰ τὸν ἀπὸ τῆς αἰθρίας πάγον περιεψύχετο. διὰ δὲ τὴν ὑπερβολὴν τῶν κακῶν ὅλην τὴν νύκτα διηγρύπνουν· καὶ τινὲς μὲν πῦρ ἐκκαύσαντες τῆς ἀπὸ τούτου βοηθείας ἐτύγχα‐</w:t>
      </w:r>
    </w:p>
    <w:p>
      <w:r>
        <w:rPr>
          <w:rFonts w:ascii="Courier New" w:hAnsi="Courier New"/>
          <w:color w:val="555555"/>
          <w:sz w:val="20"/>
        </w:rPr>
        <w:t>[10]</w:t>
      </w:r>
    </w:p>
    <w:p>
      <w:r>
        <w:rPr>
          <w:rFonts w:ascii="Gentium Plus" w:hAnsi="Gentium Plus"/>
          <w:sz w:val="24"/>
        </w:rPr>
        <w:t>νον, τινὲς δὲ περικαταληφθέντες ὑπὸ τοῦ πάγου τὰ σώματα πᾶσαν ἀπεγίνωσκον ἐπικουρίαν, τῶν ἀκρω‐ τηρίων αὐτοῖς σχεδὸν ἁπάντων ἀπονεκρουμένων.</w:t>
      </w:r>
    </w:p>
    <w:p>
      <w:r>
        <w:rPr>
          <w:rFonts w:ascii="Courier New" w:hAnsi="Courier New"/>
          <w:color w:val="555555"/>
          <w:sz w:val="20"/>
        </w:rPr>
        <w:t>[14 . 28 . 4]</w:t>
      </w:r>
    </w:p>
    <w:p>
      <w:r>
        <w:rPr>
          <w:rFonts w:ascii="Gentium Plus" w:hAnsi="Gentium Plus"/>
          <w:sz w:val="24"/>
        </w:rPr>
        <w:t>διόπερ ὡς ἡ νὺξ διῆλθε, τῶν θ’ ὑποζυγίων τὰ πλεῖστα εὑρέθη διεφθαρμένα καὶ τῶν ἀνδρῶν πολ‐ λοὶ μὲν τετελευτηκότες, οὐκ ὀλίγοι δὲ τὴν μὲν ψυχὴν ἔχοντες ἔμφρονα, τὸ δὲ σῶμα διὰ τὸν πάγον</w:t>
      </w:r>
    </w:p>
    <w:p>
      <w:r>
        <w:rPr>
          <w:rFonts w:ascii="Courier New" w:hAnsi="Courier New"/>
          <w:color w:val="555555"/>
          <w:sz w:val="20"/>
        </w:rPr>
        <w:t>[5]</w:t>
      </w:r>
    </w:p>
    <w:p>
      <w:r>
        <w:rPr>
          <w:rFonts w:ascii="Gentium Plus" w:hAnsi="Gentium Plus"/>
          <w:sz w:val="24"/>
        </w:rPr>
        <w:t>ἀκίνητον· ἔνιοι δὲ καὶ τοὺς ὀφθαλμοὺς ἐτυφλώθη‐ σαν διά τε τὸ ψῦχος καὶ τὴν ἀνταύγειαν τῆς χιόνος.</w:t>
      </w:r>
    </w:p>
    <w:p>
      <w:r>
        <w:rPr>
          <w:rFonts w:ascii="Courier New" w:hAnsi="Courier New"/>
          <w:color w:val="555555"/>
          <w:sz w:val="20"/>
        </w:rPr>
        <w:t>[14 . 28 . 5]</w:t>
      </w:r>
    </w:p>
    <w:p>
      <w:r>
        <w:rPr>
          <w:rFonts w:ascii="Gentium Plus" w:hAnsi="Gentium Plus"/>
          <w:sz w:val="24"/>
        </w:rPr>
        <w:t>καὶ τελείως ἂν ἅπαντες διεφθάρησαν, εἰ μὴ βραχὺ διελθόντες εὗρον κώμας γεμούσας τῶν ἐπιτηδείων. αὗται δὲ τὰς μὲν τοῖς ὑποζυγίοις καταβάσεις εἶχον ὀρυκτάς, τὰς δὲ τοῖς ἀνδράσι κατὰ κλιμάκων ...</w:t>
      </w:r>
    </w:p>
    <w:p>
      <w:r>
        <w:rPr>
          <w:rFonts w:ascii="Courier New" w:hAnsi="Courier New"/>
          <w:color w:val="555555"/>
          <w:sz w:val="20"/>
        </w:rPr>
        <w:t>[5]</w:t>
      </w:r>
    </w:p>
    <w:p>
      <w:r>
        <w:rPr>
          <w:rFonts w:ascii="Gentium Plus" w:hAnsi="Gentium Plus"/>
          <w:sz w:val="24"/>
        </w:rPr>
        <w:t>ταῖς οἰκίαις τά τε βοσκήματα τρεφόμενα χόρτῳ, τοῖς δ’ ἀνδράσι πολλὴν ἀφθονίαν πάντων τῶν πρὸς τὸ ζῆν ἀναγκαίων.</w:t>
      </w:r>
    </w:p>
    <w:p>
      <w:r>
        <w:rPr>
          <w:rFonts w:ascii="Courier New" w:hAnsi="Courier New"/>
          <w:color w:val="555555"/>
          <w:sz w:val="20"/>
        </w:rPr>
        <w:t>[14 . 29 . 1]</w:t>
      </w:r>
    </w:p>
    <w:p>
      <w:r>
        <w:rPr>
          <w:rFonts w:ascii="Gentium Plus" w:hAnsi="Gentium Plus"/>
          <w:sz w:val="24"/>
        </w:rPr>
        <w:t>Ἐμμείναντες δὲ ταῖς κώμαις ἡμέρας ὀκτὼ παρε‐ γενήθησαν πρὸς τὸν Φᾶσιν ποταμόν. ἐκεῖ δὲ τέτ‐ ταρας ἡμέρας διανύσαντες διεπορεύοντο τὴν Χάων καὶ Φασιανῶν χώραν. ἐπιθεμένων δ’ αὐτοῖς τῶν</w:t>
      </w:r>
    </w:p>
    <w:p>
      <w:r>
        <w:rPr>
          <w:rFonts w:ascii="Courier New" w:hAnsi="Courier New"/>
          <w:color w:val="555555"/>
          <w:sz w:val="20"/>
        </w:rPr>
        <w:t>[5]</w:t>
      </w:r>
    </w:p>
    <w:p>
      <w:r>
        <w:rPr>
          <w:rFonts w:ascii="Gentium Plus" w:hAnsi="Gentium Plus"/>
          <w:sz w:val="24"/>
        </w:rPr>
        <w:t>ἐγχωρίων, τούτους μὲν ἐν τῇ μάχῃ νικήσαντες πολ‐ λοὺς ἀνεῖλον, αὐτοὶ δὲ καταλαμβάνοντες τὰς τῶν ἐγχωρίων κτήσεις γεμούσας ἀγαθῶν ἐνδιέτριψαν ἐν</w:t>
      </w:r>
    </w:p>
    <w:p>
      <w:r>
        <w:rPr>
          <w:rFonts w:ascii="Courier New" w:hAnsi="Courier New"/>
          <w:color w:val="555555"/>
          <w:sz w:val="20"/>
        </w:rPr>
        <w:t>[14 . 29 . 2]</w:t>
      </w:r>
    </w:p>
    <w:p>
      <w:r>
        <w:rPr>
          <w:rFonts w:ascii="Gentium Plus" w:hAnsi="Gentium Plus"/>
          <w:sz w:val="24"/>
        </w:rPr>
        <w:t>αὐταῖς ἡμέρας πεντεκαίδεκα. ἀναζεύξαντες δ’ ἐκεῖ‐ θεν διῆλθον τὴν Χαλδαίων καλουμένων χώραν ἐν ἡμέραις ἑπτά, καὶ παρεγενήθησαν πρὸς τὸν Ἅρπαγον ὀνομαζόμενον ποταμόν, ὄντα τὸ πλάτος πλέθρων</w:t>
      </w:r>
    </w:p>
    <w:p>
      <w:r>
        <w:rPr>
          <w:rFonts w:ascii="Courier New" w:hAnsi="Courier New"/>
          <w:color w:val="555555"/>
          <w:sz w:val="20"/>
        </w:rPr>
        <w:t>[5]</w:t>
      </w:r>
    </w:p>
    <w:p>
      <w:r>
        <w:rPr>
          <w:rFonts w:ascii="Gentium Plus" w:hAnsi="Gentium Plus"/>
          <w:sz w:val="24"/>
        </w:rPr>
        <w:t>τεττάρων. ἐντεῦθεν δὲ διὰ τῆς Σκυτίνων πορευ‐ όμενοι διῆλθον ὁδὸν πεδινήν, ἐν ᾗ τρεῖς ἡμέρας αὑτοὺς ἀνέλαβον, εὐποροῦντες ἁπάντων τῶν ἀναγ‐ καίων. μετὰ δὲ ταῦτ’ ἀναζεύξαντες τεταρταῖοι παρεγενήθησαν πρὸς πόλιν μεγάλην Γυμνασίαν</w:t>
      </w:r>
    </w:p>
    <w:p>
      <w:r>
        <w:rPr>
          <w:rFonts w:ascii="Courier New" w:hAnsi="Courier New"/>
          <w:color w:val="555555"/>
          <w:sz w:val="20"/>
        </w:rPr>
        <w:t>[14 . 29 . 3]</w:t>
      </w:r>
    </w:p>
    <w:p>
      <w:r>
        <w:rPr>
          <w:rFonts w:ascii="Gentium Plus" w:hAnsi="Gentium Plus"/>
          <w:sz w:val="24"/>
        </w:rPr>
        <w:t>ὀνομαζομένην. ἐκ δὲ ταύτης ὁ τῶν τόπων τούτων ἀφηγούμενος ἐσπείσατο πρὸς αὐτοὺς καὶ τοὺς ὁδη‐ γήσοντας ἐπὶ θάλατταν συνέστησεν. ἐν ἡμέραις δὲ πεντεκαίδεκα παραγενόμενοι ἐπὶ τὸ Χήνιον ὄρος,</w:t>
      </w:r>
    </w:p>
    <w:p>
      <w:r>
        <w:rPr>
          <w:rFonts w:ascii="Courier New" w:hAnsi="Courier New"/>
          <w:color w:val="555555"/>
          <w:sz w:val="20"/>
        </w:rPr>
        <w:t>[5]</w:t>
      </w:r>
    </w:p>
    <w:p>
      <w:r>
        <w:rPr>
          <w:rFonts w:ascii="Gentium Plus" w:hAnsi="Gentium Plus"/>
          <w:sz w:val="24"/>
        </w:rPr>
        <w:t>ὡς εἶδον πορευόμενοι οἱ πρῶτοι τὴν θάλατταν, περιχαρεῖς ἦσαν καὶ τοιαύτην ἐποίουν κραυγήν, ὥστε τοὺς ἐπὶ τῆς οὐραγίας ὄντας ὑπολαμβάνοντας</w:t>
      </w:r>
    </w:p>
    <w:p>
      <w:r>
        <w:rPr>
          <w:rFonts w:ascii="Courier New" w:hAnsi="Courier New"/>
          <w:color w:val="555555"/>
          <w:sz w:val="20"/>
        </w:rPr>
        <w:t>[14 . 29 . 4]</w:t>
      </w:r>
    </w:p>
    <w:p>
      <w:r>
        <w:rPr>
          <w:rFonts w:ascii="Gentium Plus" w:hAnsi="Gentium Plus"/>
          <w:sz w:val="24"/>
        </w:rPr>
        <w:t>πολεμίων ἔφοδον εἶναι χωρεῖν εἰς ὅπλα. ὡς δ’ ἅπαντες ἀνέβησαν ἐπὶ τὸν τόπον, ἐξ οὗ τὴν θά‐ λατταν ἦν ὁρᾶν, τοῖς θεοῖς ἀνατείναντες τὰς χεῖρας ηὐχαρίστουν ὡς ἤδη διασεσωσμένοι· συνενέγκαντες</w:t>
      </w:r>
    </w:p>
    <w:p>
      <w:r>
        <w:rPr>
          <w:rFonts w:ascii="Courier New" w:hAnsi="Courier New"/>
          <w:color w:val="555555"/>
          <w:sz w:val="20"/>
        </w:rPr>
        <w:t>[5]</w:t>
      </w:r>
    </w:p>
    <w:p>
      <w:r>
        <w:rPr>
          <w:rFonts w:ascii="Gentium Plus" w:hAnsi="Gentium Plus"/>
          <w:sz w:val="24"/>
        </w:rPr>
        <w:t>δ’ εἰς ἕνα τόπον λίθους παμπληθεῖς, καὶ ποιήσαντες ἐξ αὐτῶν ἀναστήματα μεγάλα, σκῦλα τῶν βαρβά‐ ρων ἀνέθεσαν, βουλόμενοι τῆς στρατείας ἀθάνατον ὑπόμνημα καταλιπεῖν. καὶ τῷ μὲν ὁδηγήσαντι φιάλην ἀργυρᾶν καὶ στολὴν Περσικὴν ἐδωρήσαντο·</w:t>
      </w:r>
    </w:p>
    <w:p>
      <w:r>
        <w:rPr>
          <w:rFonts w:ascii="Courier New" w:hAnsi="Courier New"/>
          <w:color w:val="555555"/>
          <w:sz w:val="20"/>
        </w:rPr>
        <w:t>[10]</w:t>
      </w:r>
    </w:p>
    <w:p>
      <w:r>
        <w:rPr>
          <w:rFonts w:ascii="Gentium Plus" w:hAnsi="Gentium Plus"/>
          <w:sz w:val="24"/>
        </w:rPr>
        <w:t>ὃς δείξας αὐτοῖς τὴν ἐπὶ Μάκρωνας ὁδὸν ἀπηλλάγη.</w:t>
      </w:r>
    </w:p>
    <w:p>
      <w:r>
        <w:rPr>
          <w:rFonts w:ascii="Courier New" w:hAnsi="Courier New"/>
          <w:color w:val="555555"/>
          <w:sz w:val="20"/>
        </w:rPr>
        <w:t>[14 . 29 . 5]</w:t>
      </w:r>
    </w:p>
    <w:p>
      <w:r>
        <w:rPr>
          <w:rFonts w:ascii="Gentium Plus" w:hAnsi="Gentium Plus"/>
          <w:sz w:val="24"/>
        </w:rPr>
        <w:t>οἱ δ’ Ἕλληνες εἰσβαλόντες εἰς τὴν τῶν Μακρώνων χώραν ἐσπείσαντο, καὶ πρὸς πίστιν παρὰ μὲν ἐκείνων λόγχην ἔλαβον βαρβαρικήν, αὐτοὶ δ’ Ἑλληνικὴν ἔδωκαν· ταῦτα γὰρ ἔφασαν αὑτοῖς οἱ βάρβαροι διὰ</w:t>
      </w:r>
    </w:p>
    <w:p>
      <w:r>
        <w:rPr>
          <w:rFonts w:ascii="Courier New" w:hAnsi="Courier New"/>
          <w:color w:val="555555"/>
          <w:sz w:val="20"/>
        </w:rPr>
        <w:t>[5]</w:t>
      </w:r>
    </w:p>
    <w:p>
      <w:r>
        <w:rPr>
          <w:rFonts w:ascii="Gentium Plus" w:hAnsi="Gentium Plus"/>
          <w:sz w:val="24"/>
        </w:rPr>
        <w:t>προγόνων παραδεδόσθαι πρὸς πίστιν βεβαιότατα.</w:t>
      </w:r>
    </w:p>
    <w:p>
      <w:r>
        <w:rPr>
          <w:rFonts w:ascii="Courier New" w:hAnsi="Courier New"/>
          <w:color w:val="555555"/>
          <w:sz w:val="20"/>
        </w:rPr>
        <w:t>[14 . 29 . 6]</w:t>
      </w:r>
    </w:p>
    <w:p>
      <w:r>
        <w:rPr>
          <w:rFonts w:ascii="Gentium Plus" w:hAnsi="Gentium Plus"/>
          <w:sz w:val="24"/>
        </w:rPr>
        <w:t>εἰς τὴν τῶν Κόλχων χώραν. εἰς ἣν ἀθροισθέντων τῶν ἐγχωρίων ἐπ’ αὐτούς, τούτους μὲν κρατήσαντες μάχῃ πολλοὺς ἀνεῖλαν, αὐτοὶ δὲ λόφον ὀχυρὸν κατα‐ λαβόμενοι τὴν χώραν ἐπόρθουν, καὶ τὰς ὠφελείας</w:t>
      </w:r>
    </w:p>
    <w:p>
      <w:r>
        <w:rPr>
          <w:rFonts w:ascii="Courier New" w:hAnsi="Courier New"/>
          <w:color w:val="555555"/>
          <w:sz w:val="20"/>
        </w:rPr>
        <w:t>[5]</w:t>
      </w:r>
    </w:p>
    <w:p>
      <w:r>
        <w:rPr>
          <w:rFonts w:ascii="Gentium Plus" w:hAnsi="Gentium Plus"/>
          <w:sz w:val="24"/>
        </w:rPr>
        <w:t>εἰς τοῦτον ἀθροίσαντες ἀφθόνως ἑαυτοὺς ἀνελάμ‐</w:t>
      </w:r>
    </w:p>
    <w:p>
      <w:r>
        <w:rPr>
          <w:rFonts w:ascii="Courier New" w:hAnsi="Courier New"/>
          <w:color w:val="555555"/>
          <w:sz w:val="20"/>
        </w:rPr>
        <w:t>[14 . 30 . 1]</w:t>
      </w:r>
    </w:p>
    <w:p>
      <w:r>
        <w:rPr>
          <w:rFonts w:ascii="Gentium Plus" w:hAnsi="Gentium Plus"/>
          <w:sz w:val="24"/>
        </w:rPr>
        <w:t>βανον. εὑρίσκετο δὲ καὶ σμήνη παμπληθῆ περὶ τοὺς τόπους, ἐξ ὧν πολυτελῆ προσεφέρετο κηρία. τούτων δ’ οἱ γευσάμενοι παραλόγῳ περιέπιπτον συμπτώματι· οἱ γὰρ μεταλαβόντες αὐτῶν ἄφρονες</w:t>
      </w:r>
    </w:p>
    <w:p>
      <w:r>
        <w:rPr>
          <w:rFonts w:ascii="Courier New" w:hAnsi="Courier New"/>
          <w:color w:val="555555"/>
          <w:sz w:val="20"/>
        </w:rPr>
        <w:t>[5]</w:t>
      </w:r>
    </w:p>
    <w:p>
      <w:r>
        <w:rPr>
          <w:rFonts w:ascii="Gentium Plus" w:hAnsi="Gentium Plus"/>
          <w:sz w:val="24"/>
        </w:rPr>
        <w:t>ἐγίνοντο καὶ πίπτοντες ἐπὶ τὴν γῆν ὅμοιοι τοῖς</w:t>
      </w:r>
    </w:p>
    <w:p>
      <w:r>
        <w:rPr>
          <w:rFonts w:ascii="Courier New" w:hAnsi="Courier New"/>
          <w:color w:val="555555"/>
          <w:sz w:val="20"/>
        </w:rPr>
        <w:t>[14 . 30 . 2]</w:t>
      </w:r>
    </w:p>
    <w:p>
      <w:r>
        <w:rPr>
          <w:rFonts w:ascii="Gentium Plus" w:hAnsi="Gentium Plus"/>
          <w:sz w:val="24"/>
        </w:rPr>
        <w:t>τετελευτηκόσιν ὑπῆρχον. πολλῶν δὲ φαγόντων διὰ τὴν γλυκύτητα τῆς ἀπολαύσεως, ταχὺ τὸ πλῆθος ἐγεγόνει τῶν πεπτωκότων οἱονεὶ τροπῆς ἐν πολέμῳ γεγενημένης. ἐκείνην μὲν οὖν τὴν ἡμέραν ἠθύ‐</w:t>
      </w:r>
    </w:p>
    <w:p>
      <w:r>
        <w:rPr>
          <w:rFonts w:ascii="Courier New" w:hAnsi="Courier New"/>
          <w:color w:val="555555"/>
          <w:sz w:val="20"/>
        </w:rPr>
        <w:t>[5]</w:t>
      </w:r>
    </w:p>
    <w:p>
      <w:r>
        <w:rPr>
          <w:rFonts w:ascii="Gentium Plus" w:hAnsi="Gentium Plus"/>
          <w:sz w:val="24"/>
        </w:rPr>
        <w:t>μησεν ἡ δύναμις, καταπεπληγμένη τό τε παράδοξον καὶ τὸ πλῆθος τῶν ἠτυχηκότων· τῇ δ’ ὑστεραίᾳ περὶ τὴν αὐτὴν ὥραν ἅπαντες ἑαυτοὺς ἀνελάμβανον καὶ κατ’ ὀλίγον ἀνακτώμενοι τὸ φρονεῖν ἀνέστησαν, καὶ τὸ σῶμα διετέθησαν ὁμοίως τοῖς ἐκ φαρμακο‐</w:t>
      </w:r>
    </w:p>
    <w:p>
      <w:r>
        <w:rPr>
          <w:rFonts w:ascii="Courier New" w:hAnsi="Courier New"/>
          <w:color w:val="555555"/>
          <w:sz w:val="20"/>
        </w:rPr>
        <w:t>[14 . 30 . 3]</w:t>
      </w:r>
    </w:p>
    <w:p>
      <w:r>
        <w:rPr>
          <w:rFonts w:ascii="Gentium Plus" w:hAnsi="Gentium Plus"/>
          <w:sz w:val="24"/>
        </w:rPr>
        <w:t>ποσίας διασωθεῖσιν. ὡς δ’ ἀνέλαβον ἑαυτοὺς ἐν τρισὶν ἡμέραις, ἐπορεύθησαν εἰς Τραπεζοῦντα πόλιν Ἑλληνίδα, Σινωπέων μὲν ἄποικον, κειμένην δ’ ἐν τῇ Κόλχων χώρᾳ. ἐνταῦθα δὲ διατρίψαντες ἡμέρας</w:t>
      </w:r>
    </w:p>
    <w:p>
      <w:r>
        <w:rPr>
          <w:rFonts w:ascii="Courier New" w:hAnsi="Courier New"/>
          <w:color w:val="555555"/>
          <w:sz w:val="20"/>
        </w:rPr>
        <w:t>[5]</w:t>
      </w:r>
    </w:p>
    <w:p>
      <w:r>
        <w:rPr>
          <w:rFonts w:ascii="Gentium Plus" w:hAnsi="Gentium Plus"/>
          <w:sz w:val="24"/>
        </w:rPr>
        <w:t>τριάκοντα, παρὰ μὲν τοῖς ἐγχωρίοις λαμπρῶς ἐξε‐ νίσθησαν, αὐτοὶ δὲ τῷ τε Ἡρακλεῖ καὶ Διὶ σωτηρίῳ θυσίαν ἐποίησαν καὶ γυμνικὸν ἀγῶνα, καθ’ ὃν τόπον</w:t>
      </w:r>
    </w:p>
    <w:p>
      <w:r>
        <w:rPr>
          <w:rFonts w:ascii="Courier New" w:hAnsi="Courier New"/>
          <w:color w:val="555555"/>
          <w:sz w:val="20"/>
        </w:rPr>
        <w:t>[14 . 30 . 4]</w:t>
      </w:r>
    </w:p>
    <w:p>
      <w:r>
        <w:rPr>
          <w:rFonts w:ascii="Gentium Plus" w:hAnsi="Gentium Plus"/>
          <w:sz w:val="24"/>
        </w:rPr>
        <w:t>ἐκεῖθεν δὲ Χειρίσοφον μὲν τὸν ἀφηγούμενον ἀπέ‐ στειλαν εἰς Βυζάντιον ἐπὶ πλοῖα καὶ τριήρεις· ἔλεγε γὰρ εἶναι φίλος Ἀναξιβίῳ τῷ Βυζαντίων ναυάρχῳ. τοῦτον μὲν οὖν ἐπὶ κέλητος ἐξέπεμψαν· λαβόντες</w:t>
      </w:r>
    </w:p>
    <w:p>
      <w:r>
        <w:rPr>
          <w:rFonts w:ascii="Courier New" w:hAnsi="Courier New"/>
          <w:color w:val="555555"/>
          <w:sz w:val="20"/>
        </w:rPr>
        <w:t>[5]</w:t>
      </w:r>
    </w:p>
    <w:p>
      <w:r>
        <w:rPr>
          <w:rFonts w:ascii="Gentium Plus" w:hAnsi="Gentium Plus"/>
          <w:sz w:val="24"/>
        </w:rPr>
        <w:t>δὲ τῶν ἐπικώπων δύο πλοιάρια παρὰ τῶν Τρα‐ πεζουντίων, ἐλῄστευον τοὺς περιοικοῦντας βαρβά‐</w:t>
      </w:r>
    </w:p>
    <w:p>
      <w:r>
        <w:rPr>
          <w:rFonts w:ascii="Courier New" w:hAnsi="Courier New"/>
          <w:color w:val="555555"/>
          <w:sz w:val="20"/>
        </w:rPr>
        <w:t>[14 . 30 . 5]</w:t>
      </w:r>
    </w:p>
    <w:p>
      <w:r>
        <w:rPr>
          <w:rFonts w:ascii="Gentium Plus" w:hAnsi="Gentium Plus"/>
          <w:sz w:val="24"/>
        </w:rPr>
        <w:t>ρους καὶ κατὰ γῆν καὶ κατὰ θάλατταν. ἐφ’ ἡμέρας μὲν οὖν τριάκοντα περιέμειναν τὸν Χειρίσοφον· ὡς δ’ ἐκεῖνος ἐβράδυνεν, αἱ δὲ τροφαὶ τοῖς ἀνθρώ‐ ποις ἐσπάνιζον, ἀνέζευξαν ἐκ Τραπεζοῦντος, καὶ</w:t>
      </w:r>
    </w:p>
    <w:p>
      <w:r>
        <w:rPr>
          <w:rFonts w:ascii="Courier New" w:hAnsi="Courier New"/>
          <w:color w:val="555555"/>
          <w:sz w:val="20"/>
        </w:rPr>
        <w:t>[5]</w:t>
      </w:r>
    </w:p>
    <w:p>
      <w:r>
        <w:rPr>
          <w:rFonts w:ascii="Gentium Plus" w:hAnsi="Gentium Plus"/>
          <w:sz w:val="24"/>
        </w:rPr>
        <w:t>τριταῖοι παρεγενήθησαν εἰς Κερασοῦντα πόλιν Ἑλ‐ ληνίδα, Σινωπέων ἄποικον. ἐν ταύτῃ δὲ ἡμέρας διατρίψαντές τινας παρεγενήθησαν εἰς τὸ τῶν</w:t>
      </w:r>
    </w:p>
    <w:p>
      <w:r>
        <w:rPr>
          <w:rFonts w:ascii="Courier New" w:hAnsi="Courier New"/>
          <w:color w:val="555555"/>
          <w:sz w:val="20"/>
        </w:rPr>
        <w:t>[14 . 30 . 6]</w:t>
      </w:r>
    </w:p>
    <w:p>
      <w:r>
        <w:rPr>
          <w:rFonts w:ascii="Gentium Plus" w:hAnsi="Gentium Plus"/>
          <w:sz w:val="24"/>
        </w:rPr>
        <w:t>Μοσυνοίκων ἔθνος. τῶν δὲ βαρβάρων συστρα‐ φέντων ἐπ’ αὐτοὺς ἐκράτησαν μάχῃ καὶ πολλοὺς ἀνεῖλον. συμφυγόντων δ’ εἴς τι χωρίον, ἐν ᾧ κατῴκουν ἑπτορόφους ἔχοντες ξυλίνους πύργους,</w:t>
      </w:r>
    </w:p>
    <w:p>
      <w:r>
        <w:rPr>
          <w:rFonts w:ascii="Courier New" w:hAnsi="Courier New"/>
          <w:color w:val="555555"/>
          <w:sz w:val="20"/>
        </w:rPr>
        <w:t>[5]</w:t>
      </w:r>
    </w:p>
    <w:p>
      <w:r>
        <w:rPr>
          <w:rFonts w:ascii="Gentium Plus" w:hAnsi="Gentium Plus"/>
          <w:sz w:val="24"/>
        </w:rPr>
        <w:t>συνεχεῖς προσβολὰς ποιησάμενοι κατὰ κράτος εἷλαν. ἦν δὲ τὸ χωρίον τοῦτο μητρόπολις τῶν ἄλλων ἐρυμάτων, ἐν ᾧ καὶ ὁ βασιλεὺς αὐτῶν κατῴκει τὸν</w:t>
      </w:r>
    </w:p>
    <w:p>
      <w:r>
        <w:rPr>
          <w:rFonts w:ascii="Courier New" w:hAnsi="Courier New"/>
          <w:color w:val="555555"/>
          <w:sz w:val="20"/>
        </w:rPr>
        <w:t>[14 . 30 . 7]</w:t>
      </w:r>
    </w:p>
    <w:p>
      <w:r>
        <w:rPr>
          <w:rFonts w:ascii="Gentium Plus" w:hAnsi="Gentium Plus"/>
          <w:sz w:val="24"/>
        </w:rPr>
        <w:t>ὑψηλότατον τόπον ἔχων. ἔθος δ’ ἔχει πάτριον μένειν ἐν αὐτῷ τὸν πάντα βίον, κἀκεῖθεν διαδι‐ δόναι τοῖς ὄχλοις τὰ προστάγματα. βαρβαρώτατον δ’ ἔφασαν οἱ στρατιῶται τοῦτο διεληλυθέναι τὸ</w:t>
      </w:r>
    </w:p>
    <w:p>
      <w:r>
        <w:rPr>
          <w:rFonts w:ascii="Courier New" w:hAnsi="Courier New"/>
          <w:color w:val="555555"/>
          <w:sz w:val="20"/>
        </w:rPr>
        <w:t>[5]</w:t>
      </w:r>
    </w:p>
    <w:p>
      <w:r>
        <w:rPr>
          <w:rFonts w:ascii="Gentium Plus" w:hAnsi="Gentium Plus"/>
          <w:sz w:val="24"/>
        </w:rPr>
        <w:t>ἔθνος, καὶ ταῖς μὲν γυναιξὶν αὐτοὺς πλησιάζειν ἁπάντων ὁρώντων, τοὺς δὲ παῖδας τῶν πλουσιω‐ τάτων τρέφεσθαι καρύοις ἑφθοῖς, ἅπαντας δ’ ἐκ παιδὸς στίγμασι τόν τε νῶτον καὶ τὰ στήθη κατα‐ πεποικίλθαι. ταύτην μὲν οὖν τὴν χώραν ἐν ἡμέ‐</w:t>
      </w:r>
    </w:p>
    <w:p>
      <w:r>
        <w:rPr>
          <w:rFonts w:ascii="Courier New" w:hAnsi="Courier New"/>
          <w:color w:val="555555"/>
          <w:sz w:val="20"/>
        </w:rPr>
        <w:t>[10]</w:t>
      </w:r>
    </w:p>
    <w:p>
      <w:r>
        <w:rPr>
          <w:rFonts w:ascii="Gentium Plus" w:hAnsi="Gentium Plus"/>
          <w:sz w:val="24"/>
        </w:rPr>
        <w:t>ραις ὀκτὼ διεπορεύθησαν, τὴν δ’ ἐχομένην ἐν τρισίν,</w:t>
      </w:r>
    </w:p>
    <w:p>
      <w:r>
        <w:rPr>
          <w:rFonts w:ascii="Courier New" w:hAnsi="Courier New"/>
          <w:color w:val="555555"/>
          <w:sz w:val="20"/>
        </w:rPr>
        <w:t>[14 . 31 . 1]</w:t>
      </w:r>
    </w:p>
    <w:p>
      <w:r>
        <w:rPr>
          <w:rFonts w:ascii="Gentium Plus" w:hAnsi="Gentium Plus"/>
          <w:sz w:val="24"/>
        </w:rPr>
        <w:t>ἣν ἐκάλουν Τιβαρηνήν. κἀκεῖθεν εἰς Κοτύωρα πόλιν παρεγενήθησαν Ἑλληνίδα, Σινωπέων ἄποι‐ κον. ἐν ταύτῃ δὲ πεντήκονθ’ ἡμέρας διέτριψαν τοὺς περιοίκους τῆς Παφλαγονίας τε καὶ τοὺς</w:t>
      </w:r>
    </w:p>
    <w:p>
      <w:r>
        <w:rPr>
          <w:rFonts w:ascii="Courier New" w:hAnsi="Courier New"/>
          <w:color w:val="555555"/>
          <w:sz w:val="20"/>
        </w:rPr>
        <w:t>[5]</w:t>
      </w:r>
    </w:p>
    <w:p>
      <w:r>
        <w:rPr>
          <w:rFonts w:ascii="Gentium Plus" w:hAnsi="Gentium Plus"/>
          <w:sz w:val="24"/>
        </w:rPr>
        <w:t>ἄλλους βαρβάρους λῃστεύοντες. Ἡρακλεῶται δὲ καὶ Σινωπεῖς ἀπέστειλαν αὐτοῖς πλοῖα, δι’ ὧν</w:t>
      </w:r>
    </w:p>
    <w:p>
      <w:r>
        <w:rPr>
          <w:rFonts w:ascii="Courier New" w:hAnsi="Courier New"/>
          <w:color w:val="555555"/>
          <w:sz w:val="20"/>
        </w:rPr>
        <w:t>[14 . 31 . 2]</w:t>
      </w:r>
    </w:p>
    <w:p>
      <w:r>
        <w:rPr>
          <w:rFonts w:ascii="Gentium Plus" w:hAnsi="Gentium Plus"/>
          <w:sz w:val="24"/>
        </w:rPr>
        <w:t>αὐτοί τε καὶ τὰ σκευοφόρα διεκομίσθησαν. ἡ δὲ Σινώπη Μιλησίων μὲν ἦν ἄποικος, κειμένη δ’ ἐν τῇ Παφλαγονίᾳ μέγιστον εἶχεν ἀξίωμα τῶν περὶ τοὺς τόπους· ἐν ᾗ δὴ καθ’ ἡμᾶς ἔσχε Μιθριδάτης</w:t>
      </w:r>
    </w:p>
    <w:p>
      <w:r>
        <w:rPr>
          <w:rFonts w:ascii="Courier New" w:hAnsi="Courier New"/>
          <w:color w:val="555555"/>
          <w:sz w:val="20"/>
        </w:rPr>
        <w:t>[5]</w:t>
      </w:r>
    </w:p>
    <w:p>
      <w:r>
        <w:rPr>
          <w:rFonts w:ascii="Gentium Plus" w:hAnsi="Gentium Plus"/>
          <w:sz w:val="24"/>
        </w:rPr>
        <w:t>ὁ πρὸς Ῥωμαίους διαπολεμήσας τὰ μέγιστα βασίλεια.</w:t>
      </w:r>
    </w:p>
    <w:p>
      <w:r>
        <w:rPr>
          <w:rFonts w:ascii="Courier New" w:hAnsi="Courier New"/>
          <w:color w:val="555555"/>
          <w:sz w:val="20"/>
        </w:rPr>
        <w:t>[14 . 31 . 3]</w:t>
      </w:r>
    </w:p>
    <w:p>
      <w:r>
        <w:rPr>
          <w:rFonts w:ascii="Gentium Plus" w:hAnsi="Gentium Plus"/>
          <w:sz w:val="24"/>
        </w:rPr>
        <w:t>παρεγενήθη δὲ καὶ ἐνταῦθα Χειρίσοφος ὁ πρὸς τὰς τριήρεις ἀπεσταλμένος ἄπρακτος. οὐ μὴν ἀλλ’ οἱ Σινωπεῖς φιλοφρόνως αὐτοὺς ξενίσαντες ἀπέπεμψαν αὐτοὺς κατὰ θάλατταν εἰς Ἡράκλειαν, Μεγαρέων</w:t>
      </w:r>
    </w:p>
    <w:p>
      <w:r>
        <w:rPr>
          <w:rFonts w:ascii="Courier New" w:hAnsi="Courier New"/>
          <w:color w:val="555555"/>
          <w:sz w:val="20"/>
        </w:rPr>
        <w:t>[5]</w:t>
      </w:r>
    </w:p>
    <w:p>
      <w:r>
        <w:rPr>
          <w:rFonts w:ascii="Gentium Plus" w:hAnsi="Gentium Plus"/>
          <w:sz w:val="24"/>
        </w:rPr>
        <w:t>ἄποικον· καὶ καθωρμίσθη πᾶς ὁ στόλος πρὸς τὴν Ἀχερουσίαν χερρόνησον, ὅπου φασὶν Ἡρακλέα τὸν</w:t>
      </w:r>
    </w:p>
    <w:p>
      <w:r>
        <w:rPr>
          <w:rFonts w:ascii="Courier New" w:hAnsi="Courier New"/>
          <w:color w:val="555555"/>
          <w:sz w:val="20"/>
        </w:rPr>
        <w:t>[14 . 31 . 4]</w:t>
      </w:r>
    </w:p>
    <w:p>
      <w:r>
        <w:rPr>
          <w:rFonts w:ascii="Gentium Plus" w:hAnsi="Gentium Plus"/>
          <w:sz w:val="24"/>
        </w:rPr>
        <w:t>ἐξ ᾅδου Κέρβερον ἀναγαγεῖν. ἐκεῖθεν δὲ πεζῇ διὰ Βιθυνίας πορευόμενοι κινδύνοις περιέπιπτον, τῶν ἐγχωρίων ἐξαπτομένων κατὰ τὴν πορείαν. μόγις</w:t>
      </w:r>
    </w:p>
    <w:p>
      <w:r>
        <w:rPr>
          <w:rFonts w:ascii="Courier New" w:hAnsi="Courier New"/>
          <w:color w:val="555555"/>
          <w:sz w:val="20"/>
        </w:rPr>
        <w:t>[5]</w:t>
      </w:r>
    </w:p>
    <w:p>
      <w:r>
        <w:rPr>
          <w:rFonts w:ascii="Gentium Plus" w:hAnsi="Gentium Plus"/>
          <w:sz w:val="24"/>
        </w:rPr>
        <w:t>οἱ περιλειφθέντες ἀπὸ μυρίων ὀκτακισχίλιοι τρια‐</w:t>
      </w:r>
    </w:p>
    <w:p>
      <w:r>
        <w:rPr>
          <w:rFonts w:ascii="Courier New" w:hAnsi="Courier New"/>
          <w:color w:val="555555"/>
          <w:sz w:val="20"/>
        </w:rPr>
        <w:t>[14 . 31 . 5]</w:t>
      </w:r>
    </w:p>
    <w:p>
      <w:r>
        <w:rPr>
          <w:rFonts w:ascii="Gentium Plus" w:hAnsi="Gentium Plus"/>
          <w:sz w:val="24"/>
        </w:rPr>
        <w:t>κόσιοι. ἐκεῖθεν δὲ ῥᾳδίως ἤδη τὸ λοιπὸν τινὲς μὲν διεσώθησαν εἰς τὰς πατρίδας, οἱ δὲ λοιποὶ περὶ τὴν Χερρόνησον ἀθροισθέντες ἐπόρθουν τὴν παρα‐ κειμένην Θρᾳκῶν χώραν. ἡ μὲν οὖν ἐπ’ Ἀρταξέρ‐</w:t>
      </w:r>
    </w:p>
    <w:p>
      <w:r>
        <w:rPr>
          <w:rFonts w:ascii="Courier New" w:hAnsi="Courier New"/>
          <w:color w:val="555555"/>
          <w:sz w:val="20"/>
        </w:rPr>
        <w:t>[5]</w:t>
      </w:r>
    </w:p>
    <w:p>
      <w:r>
        <w:rPr>
          <w:rFonts w:ascii="Gentium Plus" w:hAnsi="Gentium Plus"/>
          <w:sz w:val="24"/>
        </w:rPr>
        <w:t>ξην Κύρου στρατεία τοιοῦτον ἔσχε τὸ τέλος.</w:t>
      </w:r>
    </w:p>
    <w:p>
      <w:r>
        <w:rPr>
          <w:rFonts w:ascii="Courier New" w:hAnsi="Courier New"/>
          <w:color w:val="555555"/>
          <w:sz w:val="20"/>
        </w:rPr>
        <w:t>[14 . 32 . 1]</w:t>
      </w:r>
    </w:p>
    <w:p>
      <w:r>
        <w:rPr>
          <w:rFonts w:ascii="Gentium Plus" w:hAnsi="Gentium Plus"/>
          <w:sz w:val="24"/>
        </w:rPr>
        <w:t>Οἱ δ’ ἐν ταῖς Ἀθήναις δυναστεύοντες τριάκοντα τύραννοι καθ’ ἡμέραν οὐκ ἐπαύοντο τοὺς μὲν φυγα‐ δεύοντες, τοὺς δὲ ἀναιροῦντες. τῶν δὲ Θηβαίων ἀγανακτούντων ἐπὶ τοῖς γινομένοις καὶ φιλοφρόνως</w:t>
      </w:r>
    </w:p>
    <w:p>
      <w:r>
        <w:rPr>
          <w:rFonts w:ascii="Courier New" w:hAnsi="Courier New"/>
          <w:color w:val="555555"/>
          <w:sz w:val="20"/>
        </w:rPr>
        <w:t>[5]</w:t>
      </w:r>
    </w:p>
    <w:p>
      <w:r>
        <w:rPr>
          <w:rFonts w:ascii="Gentium Plus" w:hAnsi="Gentium Plus"/>
          <w:sz w:val="24"/>
        </w:rPr>
        <w:t>τοὺς φυγάδας ὑποδεχομένων, Θρασύβουλος Στι‐ ριεὺς ὀνομαζόμενος, ὢν Ἀθηναῖος, ὑπὸ δὲ τῶν τριάκοντα πεφυγαδευμένος, συνεργούντων αὐτῷ λάθρᾳ τῶν Θηβαίων κατελάβετο τῆς Ἀττικῆς χωρίον ὀνομαζόμενον Φυλήν. ἦν δὲ τὸ φρούριον ὀχυρόν</w:t>
      </w:r>
    </w:p>
    <w:p>
      <w:r>
        <w:rPr>
          <w:rFonts w:ascii="Courier New" w:hAnsi="Courier New"/>
          <w:color w:val="555555"/>
          <w:sz w:val="20"/>
        </w:rPr>
        <w:t>[10]</w:t>
      </w:r>
    </w:p>
    <w:p>
      <w:r>
        <w:rPr>
          <w:rFonts w:ascii="Gentium Plus" w:hAnsi="Gentium Plus"/>
          <w:sz w:val="24"/>
        </w:rPr>
        <w:t>τε σφόδρα καὶ τῶν Ἀθηνῶν ἀπέχον σταδίους ἑκατόν, ὥστε πολλὰς ἀφορμὰς αὐτοῖς παρέχεσθαι πρὸς τὴν</w:t>
      </w:r>
    </w:p>
    <w:p>
      <w:r>
        <w:rPr>
          <w:rFonts w:ascii="Courier New" w:hAnsi="Courier New"/>
          <w:color w:val="555555"/>
          <w:sz w:val="20"/>
        </w:rPr>
        <w:t>[14 . 32 . 2]</w:t>
      </w:r>
    </w:p>
    <w:p>
      <w:r>
        <w:rPr>
          <w:rFonts w:ascii="Gentium Plus" w:hAnsi="Gentium Plus"/>
          <w:sz w:val="24"/>
        </w:rPr>
        <w:t>ἔφοδον. οἱ δὲ τριάκοντα τύραννοι πυθόμενοι τὸ γεγονός, τὸ μὲν πρῶτον ἐξήγαγον ἐπ’ αὐτοὺς τὴν δύναμιν ὡς πολιορκήσοντες τὸ χωρίον· πλησίον δὲ τῆς Φυλῆς αὐτῶν στρατοπεδευόντων ἐπεγενήθη</w:t>
      </w:r>
    </w:p>
    <w:p>
      <w:r>
        <w:rPr>
          <w:rFonts w:ascii="Courier New" w:hAnsi="Courier New"/>
          <w:color w:val="555555"/>
          <w:sz w:val="20"/>
        </w:rPr>
        <w:t>[14 . 32 . 3]</w:t>
      </w:r>
    </w:p>
    <w:p>
      <w:r>
        <w:rPr>
          <w:rFonts w:ascii="Gentium Plus" w:hAnsi="Gentium Plus"/>
          <w:sz w:val="24"/>
        </w:rPr>
        <w:t>πολὺς νιφετός. καί τινων ἐπιχειρησάντων μετασκη‐ νοῦν, οἱ πολλοὶ φεύγειν αὐτοὺς ὑπέλαβον καὶ πλη‐ σίον τινὰ πολεμίαν δύναμιν εἶναι· ἐμπεσόντος δὲ</w:t>
      </w:r>
    </w:p>
    <w:p>
      <w:r>
        <w:rPr>
          <w:rFonts w:ascii="Courier New" w:hAnsi="Courier New"/>
          <w:color w:val="555555"/>
          <w:sz w:val="20"/>
        </w:rPr>
        <w:t>[14 . 32 . 4]</w:t>
      </w:r>
    </w:p>
    <w:p>
      <w:r>
        <w:rPr>
          <w:rFonts w:ascii="Gentium Plus" w:hAnsi="Gentium Plus"/>
          <w:sz w:val="24"/>
        </w:rPr>
        <w:t>νικοῦ μετεστρατοπέδευσαν εἰς ἕτερον τόπον. οἱ δὲ τριάκοντα θεωροῦντες τοὺς πολίτας ἐν Ἀθήναις, ὅσοι μὴ μετεῖχον τῆς τῶν τρισχιλίων πολιτείας, μετεώρους ὄντας πρὸς τὴν κατάλυσιν τῆς δυνα‐</w:t>
      </w:r>
    </w:p>
    <w:p>
      <w:r>
        <w:rPr>
          <w:rFonts w:ascii="Courier New" w:hAnsi="Courier New"/>
          <w:color w:val="555555"/>
          <w:sz w:val="20"/>
        </w:rPr>
        <w:t>[5]</w:t>
      </w:r>
    </w:p>
    <w:p>
      <w:r>
        <w:rPr>
          <w:rFonts w:ascii="Gentium Plus" w:hAnsi="Gentium Plus"/>
          <w:sz w:val="24"/>
        </w:rPr>
        <w:t>στείας, μετῴκισαν αὐτοὺς εἰς τὸν Πειραιᾶ, καὶ τοῖς ξενικοῖς ὅπλοις διακατεῖχον τὴν πόλιν· Ἐλευσινίους δὲ καὶ Σαλαμινίους αἰτιασάμενοι τὰ τῶν φυγάδων</w:t>
      </w:r>
    </w:p>
    <w:p>
      <w:r>
        <w:rPr>
          <w:rFonts w:ascii="Courier New" w:hAnsi="Courier New"/>
          <w:color w:val="555555"/>
          <w:sz w:val="20"/>
        </w:rPr>
        <w:t>[14 . 32 . 5]</w:t>
      </w:r>
    </w:p>
    <w:p>
      <w:r>
        <w:rPr>
          <w:rFonts w:ascii="Gentium Plus" w:hAnsi="Gentium Plus"/>
          <w:sz w:val="24"/>
        </w:rPr>
        <w:t>φρονεῖν, ἅπαντας ἀνεῖλον. τούτων δὲ πραττο‐ μένων πολλοὶ τῶν φυγάδων συνέρρεον πρὸς τοὺς περὶ Θρασύβουλον ..... φανερῶς μὲν περί τινων αἰχμαλώτων διαλεξόμενοι, λάθρᾳ δὲ συμβουλεύειν</w:t>
      </w:r>
    </w:p>
    <w:p>
      <w:r>
        <w:rPr>
          <w:rFonts w:ascii="Courier New" w:hAnsi="Courier New"/>
          <w:color w:val="555555"/>
          <w:sz w:val="20"/>
        </w:rPr>
        <w:t>[5]</w:t>
      </w:r>
    </w:p>
    <w:p>
      <w:r>
        <w:rPr>
          <w:rFonts w:ascii="Gentium Plus" w:hAnsi="Gentium Plus"/>
          <w:sz w:val="24"/>
        </w:rPr>
        <w:t>αὐτῷ [τὸ] διαλῦσαι τὸ συνεστηκὸς φυγαδικὸν καὶ μεθ’ ἑαυτῶν τῆς πόλεως δυναστεύειν ἀντὶ Θηραμέ‐ νους προσαιρεθέντα, λαβεῖν δ’ ἐξουσίαν δέκα τῶν φυγάδων οὓς ἂν προαιρῆται κατάγειν εἰς τὴν</w:t>
      </w:r>
    </w:p>
    <w:p>
      <w:r>
        <w:rPr>
          <w:rFonts w:ascii="Courier New" w:hAnsi="Courier New"/>
          <w:color w:val="555555"/>
          <w:sz w:val="20"/>
        </w:rPr>
        <w:t>[14 . 32 . 6]</w:t>
      </w:r>
    </w:p>
    <w:p>
      <w:r>
        <w:rPr>
          <w:rFonts w:ascii="Gentium Plus" w:hAnsi="Gentium Plus"/>
          <w:sz w:val="24"/>
        </w:rPr>
        <w:t>πατρίδα. ὁ μὲν Θρασύβουλος ἔφησε προκρίνειν τὴν ἑαυτοῦ φυγὴν τῆς τῶν τριάκοντα δυναστείας, καὶ τὸν πόλεμον οὐ καταλύσειν, εἰ μὴ πάντες οἱ πολῖται κατέλθωσι καὶ τὴν πάτριον πολιτείαν ὁ</w:t>
      </w:r>
    </w:p>
    <w:p>
      <w:r>
        <w:rPr>
          <w:rFonts w:ascii="Courier New" w:hAnsi="Courier New"/>
          <w:color w:val="555555"/>
          <w:sz w:val="20"/>
        </w:rPr>
        <w:t>[5]</w:t>
      </w:r>
    </w:p>
    <w:p>
      <w:r>
        <w:rPr>
          <w:rFonts w:ascii="Gentium Plus" w:hAnsi="Gentium Plus"/>
          <w:sz w:val="24"/>
        </w:rPr>
        <w:t>δῆμος ἀπολάβῃ. οἱ δὲ τριάκοντα θεωροῦντες πολ‐ λοὺς μὲν ἀφ’ ἑαυτῶν ἀφισταμένους διὰ τὸ μῖσος, τοὺς δὲ φυγάδας ἀεὶ πλείους γινομένους, ἀπέστειλαν εἰς Σπάρτην πρέσβεις περὶ βοηθείας, αὐτοὶ δ’</w:t>
      </w:r>
    </w:p>
    <w:p>
      <w:r>
        <w:rPr>
          <w:rFonts w:ascii="Courier New" w:hAnsi="Courier New"/>
          <w:color w:val="555555"/>
          <w:sz w:val="20"/>
        </w:rPr>
        <w:t>[10]</w:t>
      </w:r>
    </w:p>
    <w:p>
      <w:r>
        <w:rPr>
          <w:rFonts w:ascii="Gentium Plus" w:hAnsi="Gentium Plus"/>
          <w:sz w:val="24"/>
        </w:rPr>
        <w:t>περιεστρατοπέδευσαν περὶ τὰς ὀνομαζομένας Ἀχαρ‐</w:t>
      </w:r>
    </w:p>
    <w:p>
      <w:r>
        <w:rPr>
          <w:rFonts w:ascii="Courier New" w:hAnsi="Courier New"/>
          <w:color w:val="555555"/>
          <w:sz w:val="20"/>
        </w:rPr>
        <w:t>[14 . 33 . 1]</w:t>
      </w:r>
    </w:p>
    <w:p>
      <w:r>
        <w:rPr>
          <w:rFonts w:ascii="Gentium Plus" w:hAnsi="Gentium Plus"/>
          <w:sz w:val="24"/>
        </w:rPr>
        <w:t>νάς. ὁ δὲ Θρασύβουλος τὴν ἱκανὴν φυλακὴν τοῦ χωρίου καταλιπὼν ἐξήγαγε τοὺς φυγάδας, ὄντας χιλίους καὶ διακοσίους· ἐπιθέμενος δὲ τῇ τῶν ἐναν‐ τίων παρεμβολῇ νυκτὸς ἀπροσδοκήτως καὶ συχνοὺς</w:t>
      </w:r>
    </w:p>
    <w:p>
      <w:r>
        <w:rPr>
          <w:rFonts w:ascii="Courier New" w:hAnsi="Courier New"/>
          <w:color w:val="555555"/>
          <w:sz w:val="20"/>
        </w:rPr>
        <w:t>[5]</w:t>
      </w:r>
    </w:p>
    <w:p>
      <w:r>
        <w:rPr>
          <w:rFonts w:ascii="Gentium Plus" w:hAnsi="Gentium Plus"/>
          <w:sz w:val="24"/>
        </w:rPr>
        <w:t>ἀποκτείνας, τοὺς ἄλλους διὰ τὸ παράδοξον ἐξέπληξε</w:t>
      </w:r>
    </w:p>
    <w:p>
      <w:r>
        <w:rPr>
          <w:rFonts w:ascii="Courier New" w:hAnsi="Courier New"/>
          <w:color w:val="555555"/>
          <w:sz w:val="20"/>
        </w:rPr>
        <w:t>[14 . 33 . 2]</w:t>
      </w:r>
    </w:p>
    <w:p>
      <w:r>
        <w:rPr>
          <w:rFonts w:ascii="Gentium Plus" w:hAnsi="Gentium Plus"/>
          <w:sz w:val="24"/>
        </w:rPr>
        <w:t>καὶ φυγεῖν εἰς Ἀθήνας ἠνάγκασεν. μετὰ δὲ τὴν μάχην ὁ Θρασύβουλος εὐθὺς μὲν ὥρμησεν ἐπὶ τὸν Πειραιᾶ καὶ κατελάβετο τὴν Μουνυχίαν, λόφον ἔρημον καὶ καρτερόν, οἱ δὲ τύραννοι τῇ δυνάμει</w:t>
      </w:r>
    </w:p>
    <w:p>
      <w:r>
        <w:rPr>
          <w:rFonts w:ascii="Courier New" w:hAnsi="Courier New"/>
          <w:color w:val="555555"/>
          <w:sz w:val="20"/>
        </w:rPr>
        <w:t>[5]</w:t>
      </w:r>
    </w:p>
    <w:p>
      <w:r>
        <w:rPr>
          <w:rFonts w:ascii="Gentium Plus" w:hAnsi="Gentium Plus"/>
          <w:sz w:val="24"/>
        </w:rPr>
        <w:t>πάσῃ καταβάντες εἰς τὸν Πειραιᾶ προσέβαλον τῇ Μουνυχίᾳ, Κριτίου τὴν ἡγεμονίαν ἔχοντος. ἐπὶ πολὺν δὲ χρόνον τῆς μάχης καρτερᾶς γενομένης, οἱ μὲν τύραννοι τοῖς πλήθεσιν ὑπερεῖχον, οἱ δὲ φυγά‐</w:t>
      </w:r>
    </w:p>
    <w:p>
      <w:r>
        <w:rPr>
          <w:rFonts w:ascii="Courier New" w:hAnsi="Courier New"/>
          <w:color w:val="555555"/>
          <w:sz w:val="20"/>
        </w:rPr>
        <w:t>[14 . 33 . 3]</w:t>
      </w:r>
    </w:p>
    <w:p>
      <w:r>
        <w:rPr>
          <w:rFonts w:ascii="Gentium Plus" w:hAnsi="Gentium Plus"/>
          <w:sz w:val="24"/>
        </w:rPr>
        <w:t>δες τῇ τῶν τόπων ὀχυρότητι. τέλος δὲ Κριτίου πεσόντος οἱ μετὰ τῶν τριάκοντα κατεπλάγησαν καὶ πρὸς τοὺς ὁμαλωτέρους τόπους κατέφυγον, οὐ τολ‐ μώντων τῶν φυγάδων εἰς ἐκείνους καταβαίνειν.</w:t>
      </w:r>
    </w:p>
    <w:p>
      <w:r>
        <w:rPr>
          <w:rFonts w:ascii="Courier New" w:hAnsi="Courier New"/>
          <w:color w:val="555555"/>
          <w:sz w:val="20"/>
        </w:rPr>
        <w:t>[5]</w:t>
      </w:r>
    </w:p>
    <w:p>
      <w:r>
        <w:rPr>
          <w:rFonts w:ascii="Gentium Plus" w:hAnsi="Gentium Plus"/>
          <w:sz w:val="24"/>
        </w:rPr>
        <w:t>μετὰ δὲ ταῦτα συχνῶν ἀφισταμένων πρὸς τοὺς φυγάδας, οἱ περὶ τὸν Θρασύβουλον ἐξαίφνης ἐπέ‐ θεντο τοῖς ἐναντίοις, καὶ μάχῃ κρατήσαντες ἐκυ‐</w:t>
      </w:r>
    </w:p>
    <w:p>
      <w:r>
        <w:rPr>
          <w:rFonts w:ascii="Courier New" w:hAnsi="Courier New"/>
          <w:color w:val="555555"/>
          <w:sz w:val="20"/>
        </w:rPr>
        <w:t>[14 . 33 . 4]</w:t>
      </w:r>
    </w:p>
    <w:p>
      <w:r>
        <w:rPr>
          <w:rFonts w:ascii="Gentium Plus" w:hAnsi="Gentium Plus"/>
          <w:sz w:val="24"/>
        </w:rPr>
        <w:t>ρίευσαν τοῦ Πειραιῶς. εὐθὺ δὲ πολλοὶ μὲν τῶν ἐκ τῆς πόλεως ἐπιθυμοῦντες ἀπαλλαγῆναι τῆς τυραν‐ νίδος συνέρρεον εἰς τὸν Πειραιᾶ, πάντες δ’ οἱ κατὰ τὰς πόλεις διερριμμένοι φυγάδες ἀκούοντες</w:t>
      </w:r>
    </w:p>
    <w:p>
      <w:r>
        <w:rPr>
          <w:rFonts w:ascii="Courier New" w:hAnsi="Courier New"/>
          <w:color w:val="555555"/>
          <w:sz w:val="20"/>
        </w:rPr>
        <w:t>[5]</w:t>
      </w:r>
    </w:p>
    <w:p>
      <w:r>
        <w:rPr>
          <w:rFonts w:ascii="Gentium Plus" w:hAnsi="Gentium Plus"/>
          <w:sz w:val="24"/>
        </w:rPr>
        <w:t>τὰ προτερήματα τῶν περὶ Θρασύβουλον, ἧκον εἰς Πειραιᾶ, καὶ τὸ λοιπὸν ἤδη πολὺ ταῖς δυνάμεσιν</w:t>
      </w:r>
    </w:p>
    <w:p>
      <w:r>
        <w:rPr>
          <w:rFonts w:ascii="Courier New" w:hAnsi="Courier New"/>
          <w:color w:val="555555"/>
          <w:sz w:val="20"/>
        </w:rPr>
        <w:t>[14 . 33 . 5]</w:t>
      </w:r>
    </w:p>
    <w:p>
      <w:r>
        <w:rPr>
          <w:rFonts w:ascii="Gentium Plus" w:hAnsi="Gentium Plus"/>
          <w:sz w:val="24"/>
        </w:rPr>
        <w:t>πόλιν ἐπεχείρησαν. οἱ δ’ ἐν ταῖς Ἀθήναις τοὺς μὲν τριάκοντα τῆς ἀρχῆς παύσαντες ἐκ τῆς πόλεως ἐξέπεμψαν, δέκα δ’ ἄνδρας κατέστησαν αὐτοκρά‐ τορας, εἰ δύναιντο, μάλιστα φιλικῶς διαλύεσθαι</w:t>
      </w:r>
    </w:p>
    <w:p>
      <w:r>
        <w:rPr>
          <w:rFonts w:ascii="Courier New" w:hAnsi="Courier New"/>
          <w:color w:val="555555"/>
          <w:sz w:val="20"/>
        </w:rPr>
        <w:t>[5]</w:t>
      </w:r>
    </w:p>
    <w:p>
      <w:r>
        <w:rPr>
          <w:rFonts w:ascii="Gentium Plus" w:hAnsi="Gentium Plus"/>
          <w:sz w:val="24"/>
        </w:rPr>
        <w:t>τὸν πόλεμον. οὗτοι δὲ παραλαβόντες τὴν ἀρχὴν τούτων μὲν ἠμέλησαν, ἑαυτοὺς δὲ τυράννους ἀπο‐ δείξαντες ἀπὸ Λακεδαίμονος τετταράκοντα ναῦς μετεπέμψαντο καὶ στρατιώτας χιλίους, ὧν ἦρχε</w:t>
      </w:r>
    </w:p>
    <w:p>
      <w:r>
        <w:rPr>
          <w:rFonts w:ascii="Courier New" w:hAnsi="Courier New"/>
          <w:color w:val="555555"/>
          <w:sz w:val="20"/>
        </w:rPr>
        <w:t>[14 . 33 . 6]</w:t>
      </w:r>
    </w:p>
    <w:p>
      <w:r>
        <w:rPr>
          <w:rFonts w:ascii="Gentium Plus" w:hAnsi="Gentium Plus"/>
          <w:sz w:val="24"/>
        </w:rPr>
        <w:t>Λύσανδρος. Παυσανίας δὲ ὁ τῶν Λακεδαιμονίων βασιλεύς, φθονῶν μὲν τῷ Λυσάνδρῳ, θεωρῶν δὲ τὴν Σπάρτην ἀδοξοῦσαν παρὰ τοῖς Ἕλλησιν, ἀνέζευξε μετὰ δυνάμεως πολλῆς, καὶ παραγενηθεὶς</w:t>
      </w:r>
    </w:p>
    <w:p>
      <w:r>
        <w:rPr>
          <w:rFonts w:ascii="Courier New" w:hAnsi="Courier New"/>
          <w:color w:val="555555"/>
          <w:sz w:val="20"/>
        </w:rPr>
        <w:t>[5]</w:t>
      </w:r>
    </w:p>
    <w:p>
      <w:r>
        <w:rPr>
          <w:rFonts w:ascii="Gentium Plus" w:hAnsi="Gentium Plus"/>
          <w:sz w:val="24"/>
        </w:rPr>
        <w:t>εἰς Ἀθήνας διήλλαξε τοὺς ἐν τῇ πόλει πρὸς τοὺς φυγάδας. διόπερ Ἀθηναῖοι μὲν ἐκομίσαντο τὴν πατρίδα καὶ τὸ λοιπὸν τοῖς ἰδίοις νόμοις ἐπολι‐ τεύοντο, τοῖς δ’ εὐλαβουμένοις, μή τι πάθωσι διὰ τὰ γενόμενα κατὰ τὸ συνεχὲς αὐτῶν ἀδικήματα,</w:t>
      </w:r>
    </w:p>
    <w:p>
      <w:r>
        <w:rPr>
          <w:rFonts w:ascii="Courier New" w:hAnsi="Courier New"/>
          <w:color w:val="555555"/>
          <w:sz w:val="20"/>
        </w:rPr>
        <w:t>[10]</w:t>
      </w:r>
    </w:p>
    <w:p>
      <w:r>
        <w:rPr>
          <w:rFonts w:ascii="Gentium Plus" w:hAnsi="Gentium Plus"/>
          <w:sz w:val="24"/>
        </w:rPr>
        <w:t>τὴν Ἐλευσῖνα κατοικεῖν συνεχώρησαν.</w:t>
      </w:r>
    </w:p>
    <w:p>
      <w:r>
        <w:rPr>
          <w:rFonts w:ascii="Courier New" w:hAnsi="Courier New"/>
          <w:color w:val="555555"/>
          <w:sz w:val="20"/>
        </w:rPr>
        <w:t>[14 . 34 . 1]</w:t>
      </w:r>
    </w:p>
    <w:p>
      <w:r>
        <w:rPr>
          <w:rFonts w:ascii="Gentium Plus" w:hAnsi="Gentium Plus"/>
          <w:sz w:val="24"/>
        </w:rPr>
        <w:t>Ἠλεῖοι δὲ φοβηθέντες τὴν τῶν Λακεδαιμονίων ὑπεροχήν, κατέλυσαν τὸν πρὸς αὐτοὺς πόλεμον, ἐφ’ ᾧ τὰς τριήρεις δοῦναι Λακεδαιμονίοις καὶ τὰς</w:t>
      </w:r>
    </w:p>
    <w:p>
      <w:r>
        <w:rPr>
          <w:rFonts w:ascii="Courier New" w:hAnsi="Courier New"/>
          <w:color w:val="555555"/>
          <w:sz w:val="20"/>
        </w:rPr>
        <w:t>[14 . 34 . 2]</w:t>
      </w:r>
    </w:p>
    <w:p>
      <w:r>
        <w:rPr>
          <w:rFonts w:ascii="Gentium Plus" w:hAnsi="Gentium Plus"/>
          <w:sz w:val="24"/>
        </w:rPr>
        <w:t>περιοικούσας πόλεις αὐτονόμους ἀφεῖναι. Λακεδαι‐ μόνιοι δὲ καταλελυκότες τοὺς πολέμους καὶ σχολὴν ἔχοντες ἐστράτευσαν ἐπὶ Μεσσηνίους, ὧν οἱ μὲν ἐν Κεφαλληνίᾳ φρούριόν τι κατῴκουν, οἱ δὲ Ναύ‐</w:t>
      </w:r>
    </w:p>
    <w:p>
      <w:r>
        <w:rPr>
          <w:rFonts w:ascii="Courier New" w:hAnsi="Courier New"/>
          <w:color w:val="555555"/>
          <w:sz w:val="20"/>
        </w:rPr>
        <w:t>[5]</w:t>
      </w:r>
    </w:p>
    <w:p>
      <w:r>
        <w:rPr>
          <w:rFonts w:ascii="Gentium Plus" w:hAnsi="Gentium Plus"/>
          <w:sz w:val="24"/>
        </w:rPr>
        <w:t>πακτον ἐν τοῖς προσεσπερίοις λεγομένοις Λοκροῖς, δόντων Ἀθηναίων. ἐκβαλόντες δ’ αὐτοὺς ἐκ τῶν</w:t>
      </w:r>
    </w:p>
    <w:p>
      <w:r>
        <w:rPr>
          <w:rFonts w:ascii="Courier New" w:hAnsi="Courier New"/>
          <w:color w:val="555555"/>
          <w:sz w:val="20"/>
        </w:rPr>
        <w:t>[14 . 34 . 3]</w:t>
      </w:r>
    </w:p>
    <w:p>
      <w:r>
        <w:rPr>
          <w:rFonts w:ascii="Gentium Plus" w:hAnsi="Gentium Plus"/>
          <w:sz w:val="24"/>
        </w:rPr>
        <w:t>Κεφαλληνίαν οἰκοῦσι, τὸ δὲ τοῖς Λοκροῖς. οἱ δὲ Μεσσήνιοι διὰ τὸ παλαιὸν πρὸς τοὺς Σπαρτιάτας μῖσος πανταχόθεν ἐλαυνόμενοι, μετὰ τῶν ὅπλων ἀπηλλάγησαν ἐκ τῆς Ἑλλάδος, καὶ τινὲς μὲν αὐτῶν</w:t>
      </w:r>
    </w:p>
    <w:p>
      <w:r>
        <w:rPr>
          <w:rFonts w:ascii="Courier New" w:hAnsi="Courier New"/>
          <w:color w:val="555555"/>
          <w:sz w:val="20"/>
        </w:rPr>
        <w:t>[5]</w:t>
      </w:r>
    </w:p>
    <w:p>
      <w:r>
        <w:rPr>
          <w:rFonts w:ascii="Gentium Plus" w:hAnsi="Gentium Plus"/>
          <w:sz w:val="24"/>
        </w:rPr>
        <w:t>πλεύσαντες εἰς Σικελίαν ἐγένοντο Διονυσίου μισθο‐ φόροι, τινὲς δ’ εἰς Κυρήνην ἔπλευσαν, περὶ τρισχι‐ λίους ὄντες, καὶ μετὰ τῶν ἐκεῖ φυγάδων ἐτάχθησαν.</w:t>
      </w:r>
    </w:p>
    <w:p>
      <w:r>
        <w:rPr>
          <w:rFonts w:ascii="Courier New" w:hAnsi="Courier New"/>
          <w:color w:val="555555"/>
          <w:sz w:val="20"/>
        </w:rPr>
        <w:t>[14 . 34 . 4]</w:t>
      </w:r>
    </w:p>
    <w:p>
      <w:r>
        <w:rPr>
          <w:rFonts w:ascii="Gentium Plus" w:hAnsi="Gentium Plus"/>
          <w:sz w:val="24"/>
        </w:rPr>
        <w:t>οἱ γὰρ Κυρηναῖοι κατ’ ἐκεῖνον τὸν καιρὸν ἐν ταραχῇ καθειστήκεισαν, Ἀρίστωνος καί τινων ἑτέρων κατει‐ ληφότων τὴν πόλιν. προσφάτως μὲν πεντακόσιοι οἱ δυνατώτατοι τῶν Κυρηναίων ἀνῄρηντο, τῶν δ’</w:t>
      </w:r>
    </w:p>
    <w:p>
      <w:r>
        <w:rPr>
          <w:rFonts w:ascii="Courier New" w:hAnsi="Courier New"/>
          <w:color w:val="555555"/>
          <w:sz w:val="20"/>
        </w:rPr>
        <w:t>[14 . 34 . 5]</w:t>
      </w:r>
    </w:p>
    <w:p>
      <w:r>
        <w:rPr>
          <w:rFonts w:ascii="Gentium Plus" w:hAnsi="Gentium Plus"/>
          <w:sz w:val="24"/>
        </w:rPr>
        <w:t>ἄλλων ἐπεφεύγεισαν οἱ χαριέστατοι. οὐ μὴν ἀλλ’ οἱ φυγάδες προσλαμβανόμενοι τοὺς Μεσσηνίους παρετάξαντο πρὸς τοὺς τὴν πόλιν κατειληφότας, καὶ τῶν μὲν Κυρηναίων πολλοὶ παρ’ ἀμφοτέροις</w:t>
      </w:r>
    </w:p>
    <w:p>
      <w:r>
        <w:rPr>
          <w:rFonts w:ascii="Courier New" w:hAnsi="Courier New"/>
          <w:color w:val="555555"/>
          <w:sz w:val="20"/>
        </w:rPr>
        <w:t>[5]</w:t>
      </w:r>
    </w:p>
    <w:p>
      <w:r>
        <w:rPr>
          <w:rFonts w:ascii="Gentium Plus" w:hAnsi="Gentium Plus"/>
          <w:sz w:val="24"/>
        </w:rPr>
        <w:t>ἔπεσον, οἱ δὲ Μεσσήνιοι σχεδὸν ἅπαντες ἀνῃρέθησαν.</w:t>
      </w:r>
    </w:p>
    <w:p>
      <w:r>
        <w:rPr>
          <w:rFonts w:ascii="Courier New" w:hAnsi="Courier New"/>
          <w:color w:val="555555"/>
          <w:sz w:val="20"/>
        </w:rPr>
        <w:t>[14 . 34 . 6]</w:t>
      </w:r>
    </w:p>
    <w:p>
      <w:r>
        <w:rPr>
          <w:rFonts w:ascii="Gentium Plus" w:hAnsi="Gentium Plus"/>
          <w:sz w:val="24"/>
        </w:rPr>
        <w:t>μετὰ δὲ τὴν παράταξιν οἱ Κυρηναῖοι πρὸς ἀλλήλους διαπρεσβευσάμενοι διηλλάγησαν, καὶ παραχρῆμα ὁρκωμοτήσαντες μὴ μνησικακήσειν, κοινῇ τὴν πόλιν κατῴκησαν.</w:t>
      </w:r>
    </w:p>
    <w:p>
      <w:r>
        <w:rPr>
          <w:rFonts w:ascii="Courier New" w:hAnsi="Courier New"/>
          <w:color w:val="555555"/>
          <w:sz w:val="20"/>
        </w:rPr>
        <w:t>[14 . 34 . 7]</w:t>
      </w:r>
    </w:p>
    <w:p>
      <w:r>
        <w:rPr>
          <w:rFonts w:ascii="Gentium Plus" w:hAnsi="Gentium Plus"/>
          <w:sz w:val="24"/>
        </w:rPr>
        <w:t>Περὶ δὲ τοὺς αὐτοὺς χρόνους Ῥωμαῖοι προσέθη‐ καν οἰκήτορας εἰς τὰς ὀνομαζομένας Οὐελίτρας.</w:t>
      </w:r>
    </w:p>
    <w:p>
      <w:r>
        <w:rPr>
          <w:rFonts w:ascii="Courier New" w:hAnsi="Courier New"/>
          <w:color w:val="555555"/>
          <w:sz w:val="20"/>
        </w:rPr>
        <w:t>[14 . 35 . 1]</w:t>
      </w:r>
    </w:p>
    <w:p>
      <w:r>
        <w:rPr>
          <w:rFonts w:ascii="Gentium Plus" w:hAnsi="Gentium Plus"/>
          <w:sz w:val="24"/>
        </w:rPr>
        <w:t>Τοῦ δ’ ἔτους τούτου διελθόντος Ἀθήνησι μὲν ἦρχε Λάχης, ἐν δὲ τῇ Ῥώμῃ τὴν ὕπατον ἀρχὴν διῴκουν χιλίαρχοι, Μάνιος Κλώδιος, Μάρκος Κοΐν‐</w:t>
      </w:r>
    </w:p>
    <w:p>
      <w:r>
        <w:rPr>
          <w:rFonts w:ascii="Courier New" w:hAnsi="Courier New"/>
          <w:color w:val="555555"/>
          <w:sz w:val="20"/>
        </w:rPr>
        <w:t>[5]</w:t>
      </w:r>
    </w:p>
    <w:p>
      <w:r>
        <w:rPr>
          <w:rFonts w:ascii="Gentium Plus" w:hAnsi="Gentium Plus"/>
          <w:sz w:val="24"/>
        </w:rPr>
        <w:t>Οὐαλέριος, ἐγενήθη δὲ καὶ ὀλυμπιὰς πέμπτη πρὸς ταῖς ἐνενήκοντα, καθ’ ἣν ἐνίκα στάδιον Μίνως</w:t>
      </w:r>
    </w:p>
    <w:p>
      <w:r>
        <w:rPr>
          <w:rFonts w:ascii="Courier New" w:hAnsi="Courier New"/>
          <w:color w:val="555555"/>
          <w:sz w:val="20"/>
        </w:rPr>
        <w:t>[14 . 35 . 2]</w:t>
      </w:r>
    </w:p>
    <w:p>
      <w:r>
        <w:rPr>
          <w:rFonts w:ascii="Gentium Plus" w:hAnsi="Gentium Plus"/>
          <w:sz w:val="24"/>
        </w:rPr>
        <w:t>Ἀθηναῖος. κατὰ δὲ τούτους τοὺς χρόνους Ἀρτα‐ ξέρξης μὲν ὁ τῆς Ἀσίας βασιλεὺς καταπεπολεμηκὼς Κῦρον ἀπεστάλκει Τισσαφέρνην παραληψόμενον πάσας τὰς ἐπὶ θαλάττῃ σατραπείας. διόπερ οἱ Κύρῳ</w:t>
      </w:r>
    </w:p>
    <w:p>
      <w:r>
        <w:rPr>
          <w:rFonts w:ascii="Courier New" w:hAnsi="Courier New"/>
          <w:color w:val="555555"/>
          <w:sz w:val="20"/>
        </w:rPr>
        <w:t>[5]</w:t>
      </w:r>
    </w:p>
    <w:p>
      <w:r>
        <w:rPr>
          <w:rFonts w:ascii="Gentium Plus" w:hAnsi="Gentium Plus"/>
          <w:sz w:val="24"/>
        </w:rPr>
        <w:t>συμμαχήσαντες σατράπαι καὶ πόλεις ἐν ἀγωνίᾳ πολλῇ καθειστήκεισαν, μήποτε δῶσι τιμωρίαν ὑπὲρ</w:t>
      </w:r>
    </w:p>
    <w:p>
      <w:r>
        <w:rPr>
          <w:rFonts w:ascii="Courier New" w:hAnsi="Courier New"/>
          <w:color w:val="555555"/>
          <w:sz w:val="20"/>
        </w:rPr>
        <w:t>[14 . 35 . 3]</w:t>
      </w:r>
    </w:p>
    <w:p>
      <w:r>
        <w:rPr>
          <w:rFonts w:ascii="Gentium Plus" w:hAnsi="Gentium Plus"/>
          <w:sz w:val="24"/>
        </w:rPr>
        <w:t>ὧν ἐξήμαρτον εἰς τὸν βασιλέα. οἱ μὲν οὖν ἄλλοι σατράπαι διαπρεσβευσάμενοι πρὸς Τισσαφέρνην ἐξε‐ θεράπευον καὶ τὰ καθ’ αὑτοὺς ἐτίθεντο πρὸς αὐτόν, ὅπως ποτ’ ἦσαν δυνατοί· Ταμὼς δέ, μέγιστος ὢν</w:t>
      </w:r>
    </w:p>
    <w:p>
      <w:r>
        <w:rPr>
          <w:rFonts w:ascii="Courier New" w:hAnsi="Courier New"/>
          <w:color w:val="555555"/>
          <w:sz w:val="20"/>
        </w:rPr>
        <w:t>[5]</w:t>
      </w:r>
    </w:p>
    <w:p>
      <w:r>
        <w:rPr>
          <w:rFonts w:ascii="Gentium Plus" w:hAnsi="Gentium Plus"/>
          <w:sz w:val="24"/>
        </w:rPr>
        <w:t>αὐτῶν καὶ τῆς Ἰωνίας ἀφηγούμενος, εἰς τὰς τριή‐ ρεις ἐνέθετο τὰ χρήματα καὶ τοὺς υἱοὺς ἅπαντας πλὴν ἑνὸς τοῦ καλουμένου μὲν Γλοῦ, μετὰ δέ τινας χρόνους ἀφηγησαμένου τῶν βασιλικῶν δυνάμεων.</w:t>
      </w:r>
    </w:p>
    <w:p>
      <w:r>
        <w:rPr>
          <w:rFonts w:ascii="Courier New" w:hAnsi="Courier New"/>
          <w:color w:val="555555"/>
          <w:sz w:val="20"/>
        </w:rPr>
        <w:t>[14 . 35 . 4]</w:t>
      </w:r>
    </w:p>
    <w:p>
      <w:r>
        <w:rPr>
          <w:rFonts w:ascii="Gentium Plus" w:hAnsi="Gentium Plus"/>
          <w:sz w:val="24"/>
        </w:rPr>
        <w:t>εὐλαβηθεὶς οὖν ὁ Ταμὼς τὸν Τισσαφέρνην ἀπῆρεν εἰς Αἴγυπτον μετὰ τοῦ στόλου, καὶ κατέφυγε πρὸς Ψαμμήτιχον τὸν βασιλέα τῶν Αἰγυπτίων, ἀπόγονον ὄντα τοῦ Ψαμμητίχου. οὔσης δ’ αὐτῷ προγεγενη‐</w:t>
      </w:r>
    </w:p>
    <w:p>
      <w:r>
        <w:rPr>
          <w:rFonts w:ascii="Courier New" w:hAnsi="Courier New"/>
          <w:color w:val="555555"/>
          <w:sz w:val="20"/>
        </w:rPr>
        <w:t>[5]</w:t>
      </w:r>
    </w:p>
    <w:p>
      <w:r>
        <w:rPr>
          <w:rFonts w:ascii="Gentium Plus" w:hAnsi="Gentium Plus"/>
          <w:sz w:val="24"/>
        </w:rPr>
        <w:t>μένης εὐεργεσίας εἰς τὸν βασιλέα, διελάμβανε τοῦτον ἕξειν οἷόν τινα λιμένα τῶν ἀπὸ τοῦ βασιλέως κιν‐</w:t>
      </w:r>
    </w:p>
    <w:p>
      <w:r>
        <w:rPr>
          <w:rFonts w:ascii="Courier New" w:hAnsi="Courier New"/>
          <w:color w:val="555555"/>
          <w:sz w:val="20"/>
        </w:rPr>
        <w:t>[14 . 35 . 5]</w:t>
      </w:r>
    </w:p>
    <w:p>
      <w:r>
        <w:rPr>
          <w:rFonts w:ascii="Gentium Plus" w:hAnsi="Gentium Plus"/>
          <w:sz w:val="24"/>
        </w:rPr>
        <w:t>δύνων. ὁ δὲ Ψαμμήτιχος τήν τε εὐεργεσίαν καὶ τὸ πρὸς τοὺς ἱκέτας ὅσιον παρ’ οὐδὲν ἡγησάμενος</w:t>
      </w:r>
    </w:p>
    <w:p>
      <w:r>
        <w:rPr>
          <w:rFonts w:ascii="Courier New" w:hAnsi="Courier New"/>
          <w:color w:val="555555"/>
          <w:sz w:val="20"/>
        </w:rPr>
        <w:t>[5]</w:t>
      </w:r>
    </w:p>
    <w:p>
      <w:r>
        <w:rPr>
          <w:rFonts w:ascii="Gentium Plus" w:hAnsi="Gentium Plus"/>
          <w:sz w:val="24"/>
        </w:rPr>
        <w:t>κύριος.</w:t>
      </w:r>
    </w:p>
    <w:p>
      <w:r>
        <w:rPr>
          <w:rFonts w:ascii="Courier New" w:hAnsi="Courier New"/>
          <w:color w:val="555555"/>
          <w:sz w:val="20"/>
        </w:rPr>
        <w:t>[14 . 35 . 6]</w:t>
      </w:r>
    </w:p>
    <w:p>
      <w:r>
        <w:rPr>
          <w:rFonts w:ascii="Gentium Plus" w:hAnsi="Gentium Plus"/>
          <w:sz w:val="24"/>
        </w:rPr>
        <w:t>Αἱ δὲ κατὰ τὴν Ἀσίαν Ἑλληνίδες πόλεις πυν‐ θανόμεναι τὴν τοῦ Τισσαφέρνους κατάβασιν, περὶ σφῶν ἀγωνιῶσαι πρὸς Λακεδαιμονίους ἔπεμψαν πρέσβεις, δεόμεναι μὴ περιιδεῖν ἑαυτὰς ὑπὸ τῶν</w:t>
      </w:r>
    </w:p>
    <w:p>
      <w:r>
        <w:rPr>
          <w:rFonts w:ascii="Courier New" w:hAnsi="Courier New"/>
          <w:color w:val="555555"/>
          <w:sz w:val="20"/>
        </w:rPr>
        <w:t>[5]</w:t>
      </w:r>
    </w:p>
    <w:p>
      <w:r>
        <w:rPr>
          <w:rFonts w:ascii="Gentium Plus" w:hAnsi="Gentium Plus"/>
          <w:sz w:val="24"/>
        </w:rPr>
        <w:t>βαρβάρων ἀναστάτους γινομένας. οἱ δὲ Λακεδαι‐ μόνιοι βοηθήσειν ἐπαγγειλάμενοι, πρὸς Τισσαφέρνην ἔπεμψαν πρέσβεις τοὺς ἐροῦντας μὴ ὅπλα πολέμια</w:t>
      </w:r>
    </w:p>
    <w:p>
      <w:r>
        <w:rPr>
          <w:rFonts w:ascii="Courier New" w:hAnsi="Courier New"/>
          <w:color w:val="555555"/>
          <w:sz w:val="20"/>
        </w:rPr>
        <w:t>[14 . 35 . 7]</w:t>
      </w:r>
    </w:p>
    <w:p>
      <w:r>
        <w:rPr>
          <w:rFonts w:ascii="Gentium Plus" w:hAnsi="Gentium Plus"/>
          <w:sz w:val="24"/>
        </w:rPr>
        <w:t>ἐπιφέρειν ταῖς Ἑλληνίσι πόλεσιν. Τισσαφέρνης δὲ μετὰ δυνάμεως ἐπὶ πρώτην ἐλθὼν τὴν Κυμαίων πόλιν τήν τε χώραν ἐπόρθησεν ἅπασαν καὶ πολλῶν αἰχμαλώτων ἐγκρατὴς ἐγένετο· μετὰ δὲ ταῦτα συγ‐</w:t>
      </w:r>
    </w:p>
    <w:p>
      <w:r>
        <w:rPr>
          <w:rFonts w:ascii="Courier New" w:hAnsi="Courier New"/>
          <w:color w:val="555555"/>
          <w:sz w:val="20"/>
        </w:rPr>
        <w:t>[5]</w:t>
      </w:r>
    </w:p>
    <w:p>
      <w:r>
        <w:rPr>
          <w:rFonts w:ascii="Gentium Plus" w:hAnsi="Gentium Plus"/>
          <w:sz w:val="24"/>
        </w:rPr>
        <w:t>κλείσας αὐτοὺς εἰς πολιορκίαν, ὡς ὁ μὲν χειμὼν συνήγγισε, τὴν δὲ πόλιν ἑλεῖν οὐκ ἠδύνατο, τοὺς αἰχμαλώτους πολλῶν χρημάτων ἀπελύτρωσε καὶ τὴν</w:t>
      </w:r>
    </w:p>
    <w:p>
      <w:r>
        <w:rPr>
          <w:rFonts w:ascii="Courier New" w:hAnsi="Courier New"/>
          <w:color w:val="555555"/>
          <w:sz w:val="20"/>
        </w:rPr>
        <w:t>[14 . 36 . 1]</w:t>
      </w:r>
    </w:p>
    <w:p>
      <w:r>
        <w:rPr>
          <w:rFonts w:ascii="Gentium Plus" w:hAnsi="Gentium Plus"/>
          <w:sz w:val="24"/>
        </w:rPr>
        <w:t>πολιορκίαν ἔλυσεν. Λακεδαιμόνιοι δὲ ἐπὶ τὸν πρὸς βασιλέα πόλεμον Θίβρωνα καταστήσαντες ἡγεμόνα χιλίους μὲν τῶν πολιτῶν ἔδωκαν, παρὰ δὲ τῶν συμμάχων ἐκέλευσαν στρατολογεῖν ὅσους ἂν αὐτῷ</w:t>
      </w:r>
    </w:p>
    <w:p>
      <w:r>
        <w:rPr>
          <w:rFonts w:ascii="Courier New" w:hAnsi="Courier New"/>
          <w:color w:val="555555"/>
          <w:sz w:val="20"/>
        </w:rPr>
        <w:t>[14 . 36 . 2]</w:t>
      </w:r>
    </w:p>
    <w:p>
      <w:r>
        <w:rPr>
          <w:rFonts w:ascii="Gentium Plus" w:hAnsi="Gentium Plus"/>
          <w:sz w:val="24"/>
        </w:rPr>
        <w:t>φαίνηται συμφέρειν. ὁ δὲ Θίβρων πορευθεὶς εἰς Κόρινθον, κἀκεῖ παρὰ τῶν συμμάχων μεταπεμψά‐ μενος στρατιώτας, ἐξέπλευσεν εἰς Ἔφεσον ἔχων οὐ πλείους πεντακισχιλίων. ἐκεῖ δὲ ἔκ τε τῶν ἰδίων</w:t>
      </w:r>
    </w:p>
    <w:p>
      <w:r>
        <w:rPr>
          <w:rFonts w:ascii="Courier New" w:hAnsi="Courier New"/>
          <w:color w:val="555555"/>
          <w:sz w:val="20"/>
        </w:rPr>
        <w:t>[5]</w:t>
      </w:r>
    </w:p>
    <w:p>
      <w:r>
        <w:rPr>
          <w:rFonts w:ascii="Gentium Plus" w:hAnsi="Gentium Plus"/>
          <w:sz w:val="24"/>
        </w:rPr>
        <w:t>πόλεων καὶ τῶν ἄλλων ὡς δισχιλίους καταγράψας,</w:t>
      </w:r>
    </w:p>
    <w:p>
      <w:r>
        <w:rPr>
          <w:rFonts w:ascii="Courier New" w:hAnsi="Courier New"/>
          <w:color w:val="555555"/>
          <w:sz w:val="20"/>
        </w:rPr>
        <w:t>[10]</w:t>
      </w:r>
    </w:p>
    <w:p>
      <w:r>
        <w:rPr>
          <w:rFonts w:ascii="Gentium Plus" w:hAnsi="Gentium Plus"/>
          <w:sz w:val="24"/>
        </w:rPr>
        <w:t>Ἰωνίας πορευθείς, ἐπεχείρησε πολιορκεῖν τὴν πόλιν· οὐδὲν δὲ δυνάμενος πρᾶξαι δι’ ὀχυρότητα, πάλιν</w:t>
      </w:r>
    </w:p>
    <w:p>
      <w:r>
        <w:rPr>
          <w:rFonts w:ascii="Courier New" w:hAnsi="Courier New"/>
          <w:color w:val="555555"/>
          <w:sz w:val="20"/>
        </w:rPr>
        <w:t>[14 . 36 . 3]</w:t>
      </w:r>
    </w:p>
    <w:p>
      <w:r>
        <w:rPr>
          <w:rFonts w:ascii="Gentium Plus" w:hAnsi="Gentium Plus"/>
          <w:sz w:val="24"/>
        </w:rPr>
        <w:t>εἰς Μαγνησίαν ἀπεχώρησεν. ταύτης δ’ οὔσης ἀτει‐ χίστου, καὶ διὰ τοῦτο φοβούμενος μήποτε χωρι‐ σθέντος αὐτοῦ κυριεύσῃ τῆς πόλεως ὁ Τισσαφέρνης, μετῴκισεν αὐτὴν πρὸς τὸ πλησίον ὄρος, ὃ καλοῦσι</w:t>
      </w:r>
    </w:p>
    <w:p>
      <w:r>
        <w:rPr>
          <w:rFonts w:ascii="Courier New" w:hAnsi="Courier New"/>
          <w:color w:val="555555"/>
          <w:sz w:val="20"/>
        </w:rPr>
        <w:t>[5]</w:t>
      </w:r>
    </w:p>
    <w:p>
      <w:r>
        <w:rPr>
          <w:rFonts w:ascii="Gentium Plus" w:hAnsi="Gentium Plus"/>
          <w:sz w:val="24"/>
        </w:rPr>
        <w:t>Θώρακα· αὐτὸς δ’ ἐμβαλὼν εἰς τὴν τῶν πολεμίων χώραν τοὺς στρατιώτας ἐνέπλησε παντοίας ὠφελείας. Τισσαφέρνους δὲ μετὰ πολλῆς ἵππου παραγενομένου διευλαβηθεὶς ἀνέστρεψεν εἰς Ἔφεσον.</w:t>
      </w:r>
    </w:p>
    <w:p>
      <w:r>
        <w:rPr>
          <w:rFonts w:ascii="Courier New" w:hAnsi="Courier New"/>
          <w:color w:val="555555"/>
          <w:sz w:val="20"/>
        </w:rPr>
        <w:t>[14 . 37 . 1]</w:t>
      </w:r>
    </w:p>
    <w:p>
      <w:r>
        <w:rPr>
          <w:rFonts w:ascii="Gentium Plus" w:hAnsi="Gentium Plus"/>
          <w:sz w:val="24"/>
        </w:rPr>
        <w:t>Περὶ δὲ τὸν αὐτὸν χρόνον τῶν ἐστρατευμένων μετὰ Κύρου καὶ διασωθέντων εἰς τὴν Ἑλλάδα τινὲς μὲν εἰς τὰς ἰδίας πατρίδας ἀπηλλάγησαν, οἱ δὲ πλεῖστοι στρατιωτικὸν εἰθισμένοι ζῆν βίον, καὶ σχε‐</w:t>
      </w:r>
    </w:p>
    <w:p>
      <w:r>
        <w:rPr>
          <w:rFonts w:ascii="Courier New" w:hAnsi="Courier New"/>
          <w:color w:val="555555"/>
          <w:sz w:val="20"/>
        </w:rPr>
        <w:t>[5]</w:t>
      </w:r>
    </w:p>
    <w:p>
      <w:r>
        <w:rPr>
          <w:rFonts w:ascii="Gentium Plus" w:hAnsi="Gentium Plus"/>
          <w:sz w:val="24"/>
        </w:rPr>
        <w:t>δὸν ὄντες πεντακισχίλιοι, στρατηγὸν αὑτῶν εἵλαντο</w:t>
      </w:r>
    </w:p>
    <w:p>
      <w:r>
        <w:rPr>
          <w:rFonts w:ascii="Courier New" w:hAnsi="Courier New"/>
          <w:color w:val="555555"/>
          <w:sz w:val="20"/>
        </w:rPr>
        <w:t>[14 . 37 . 2]</w:t>
      </w:r>
    </w:p>
    <w:p>
      <w:r>
        <w:rPr>
          <w:rFonts w:ascii="Gentium Plus" w:hAnsi="Gentium Plus"/>
          <w:sz w:val="24"/>
        </w:rPr>
        <w:t>Ξενοφῶντα. ὃς ἀναλαβὼν τὴν δύναμιν ὥρμησε πολεμήσων Θρᾷκας τοὺς περὶ τὸν Σαλμυδησσὸν οἰκοῦντας· οὗτος δ’ ἔστι μὲν ἐπ’ ἀριστερᾷ τοῦ Πόντου, παρεκτείνων δ’ ἐπὶ πολὺ πλεῖστα ποιεῖ</w:t>
      </w:r>
    </w:p>
    <w:p>
      <w:r>
        <w:rPr>
          <w:rFonts w:ascii="Courier New" w:hAnsi="Courier New"/>
          <w:color w:val="555555"/>
          <w:sz w:val="20"/>
        </w:rPr>
        <w:t>[14 . 37 . 3]</w:t>
      </w:r>
    </w:p>
    <w:p>
      <w:r>
        <w:rPr>
          <w:rFonts w:ascii="Gentium Plus" w:hAnsi="Gentium Plus"/>
          <w:sz w:val="24"/>
        </w:rPr>
        <w:t>ναυάγια. οἱ μὲν οὖν Θρᾷκες εἰώθεισαν περὶ τούτους τοὺς τόπους ἐφεδρεύοντες τοὺς ἐκπίπτοντας τῶν ἐμπόρων αἰχμαλωτίζειν· ὁ δὲ Ξενοφῶν μετὰ τῶν συνηθροισμένων στρατιωτῶν ἐμβαλὼν αὐτῶν εἰς</w:t>
      </w:r>
    </w:p>
    <w:p>
      <w:r>
        <w:rPr>
          <w:rFonts w:ascii="Courier New" w:hAnsi="Courier New"/>
          <w:color w:val="555555"/>
          <w:sz w:val="20"/>
        </w:rPr>
        <w:t>[5]</w:t>
      </w:r>
    </w:p>
    <w:p>
      <w:r>
        <w:rPr>
          <w:rFonts w:ascii="Gentium Plus" w:hAnsi="Gentium Plus"/>
          <w:sz w:val="24"/>
        </w:rPr>
        <w:t>τὴν χώραν μάχῃ τε ἐνίκησε καὶ τὰς πλείστας τῶν</w:t>
      </w:r>
    </w:p>
    <w:p>
      <w:r>
        <w:rPr>
          <w:rFonts w:ascii="Courier New" w:hAnsi="Courier New"/>
          <w:color w:val="555555"/>
          <w:sz w:val="20"/>
        </w:rPr>
        <w:t>[14 . 37 . 4]</w:t>
      </w:r>
    </w:p>
    <w:p>
      <w:r>
        <w:rPr>
          <w:rFonts w:ascii="Gentium Plus" w:hAnsi="Gentium Plus"/>
          <w:sz w:val="24"/>
        </w:rPr>
        <w:t>κωμῶν ἐνέπρησεν· μετὰ δὲ ταῦτα Θίβρωνος αὐτοὺς μεταπεμπομένου καὶ μισθοὺς ἐπαγγελλομένου δώσειν, πρὸς ἐκεῖνον ἀπεχώρησαν καὶ μετὰ Λακεδαιμονίων ἐπολέμουν τοῖς Πέρσαις.</w:t>
      </w:r>
    </w:p>
    <w:p>
      <w:r>
        <w:rPr>
          <w:rFonts w:ascii="Courier New" w:hAnsi="Courier New"/>
          <w:color w:val="555555"/>
          <w:sz w:val="20"/>
        </w:rPr>
        <w:t>[14 . 37 . 5]</w:t>
      </w:r>
    </w:p>
    <w:p>
      <w:r>
        <w:rPr>
          <w:rFonts w:ascii="Gentium Plus" w:hAnsi="Gentium Plus"/>
          <w:sz w:val="24"/>
        </w:rPr>
        <w:t>Τούτων δὲ πραττομένων Διονύσιος μὲν ἐν τῇ Σικελίᾳ πόλιν ἔκτισεν ὑπ’ αὐτὸν τὸν τῆς Αἴτνης λόφον, καὶ ἀπό τινος ἐπιφανοῦς ἱεροῦ προσηγό‐</w:t>
      </w:r>
    </w:p>
    <w:p>
      <w:r>
        <w:rPr>
          <w:rFonts w:ascii="Courier New" w:hAnsi="Courier New"/>
          <w:color w:val="555555"/>
          <w:sz w:val="20"/>
        </w:rPr>
        <w:t>[14 . 37 . 6]</w:t>
      </w:r>
    </w:p>
    <w:p>
      <w:r>
        <w:rPr>
          <w:rFonts w:ascii="Gentium Plus" w:hAnsi="Gentium Plus"/>
          <w:sz w:val="24"/>
        </w:rPr>
        <w:t>ρευσεν αὐτὴν Ἄδρανον. κατὰ δὲ τὴν Μακεδονίαν Ἀρχέλαος ὁ βασιλεὺς ἔν τινι κυνηγίῳ πληγεὶς ἀκου‐ σίως ὑπὸ Κρατεροῦ τοῦ ἐρωμένου τὸν βίον μετήλ‐ λαξε, βασιλεύσας ἔτη ἑπτά· τὴν δ’ ἀρχὴν διεδέξατο</w:t>
      </w:r>
    </w:p>
    <w:p>
      <w:r>
        <w:rPr>
          <w:rFonts w:ascii="Courier New" w:hAnsi="Courier New"/>
          <w:color w:val="555555"/>
          <w:sz w:val="20"/>
        </w:rPr>
        <w:t>[5]</w:t>
      </w:r>
    </w:p>
    <w:p>
      <w:r>
        <w:rPr>
          <w:rFonts w:ascii="Gentium Plus" w:hAnsi="Gentium Plus"/>
          <w:sz w:val="24"/>
        </w:rPr>
        <w:t>Ὀρέστης παῖς ὤν, ὃν ἀνελὼν Ἀέροπος ἐπίτροπος</w:t>
      </w:r>
    </w:p>
    <w:p>
      <w:r>
        <w:rPr>
          <w:rFonts w:ascii="Courier New" w:hAnsi="Courier New"/>
          <w:color w:val="555555"/>
          <w:sz w:val="20"/>
        </w:rPr>
        <w:t>[14 . 37 . 7]</w:t>
      </w:r>
    </w:p>
    <w:p>
      <w:r>
        <w:rPr>
          <w:rFonts w:ascii="Gentium Plus" w:hAnsi="Gentium Plus"/>
          <w:sz w:val="24"/>
        </w:rPr>
        <w:t>ὢν κατέσχε τὴν βασιλείαν ἔτη ἕξ. Ἀθήνησι δὲ Σωκράτης ὁ φιλόσοφος ὑπ’ Ἀνύτου καὶ Μελήτου κατηγορηθεὶς ἐπ’ ἀσεβείᾳ καὶ φθορᾷ τῶν νέων, θανάτῳ κατεδικάσθη καὶ πιὼν κώνειον ἐτελεύ‐</w:t>
      </w:r>
    </w:p>
    <w:p>
      <w:r>
        <w:rPr>
          <w:rFonts w:ascii="Courier New" w:hAnsi="Courier New"/>
          <w:color w:val="555555"/>
          <w:sz w:val="20"/>
        </w:rPr>
        <w:t>[5]</w:t>
      </w:r>
    </w:p>
    <w:p>
      <w:r>
        <w:rPr>
          <w:rFonts w:ascii="Gentium Plus" w:hAnsi="Gentium Plus"/>
          <w:sz w:val="24"/>
        </w:rPr>
        <w:t>τησεν. ἀδίκου δὲ τῆς κατηγορίας γεγενημένης ὁ δῆμος μετεμελήθη, τηλικοῦτον ἄνδρα θεωρῶν ἀνῃρη‐ μένον· διόπερ τοὺς κατηγορήσαντας δι’ ὀργῆς εἶχε καὶ τέλος ἀκρίτους ἀπέκτεινεν.</w:t>
      </w:r>
    </w:p>
    <w:p>
      <w:r>
        <w:rPr>
          <w:rFonts w:ascii="Courier New" w:hAnsi="Courier New"/>
          <w:color w:val="555555"/>
          <w:sz w:val="20"/>
        </w:rPr>
        <w:t>[14 . 38 . 1]</w:t>
      </w:r>
    </w:p>
    <w:p>
      <w:r>
        <w:rPr>
          <w:rFonts w:ascii="Gentium Plus" w:hAnsi="Gentium Plus"/>
          <w:sz w:val="24"/>
        </w:rPr>
        <w:t>Τοῦ δ’ ἐνιαυσίου χρόνου διεληλυθότος Ἀθήνησι μὲν τὴν ἀρχὴν Ἀριστοκράτης παρέλαβεν, ἐν Ῥώμῃ δὲ τὴν ὑπατικὴν ἀρχὴν ἓξ χιλίαρχοι διεδέξαντο, Γάιος Σερουίλιος καὶ Λούκιος Οὐεργίνιος, Κόιντος</w:t>
      </w:r>
    </w:p>
    <w:p>
      <w:r>
        <w:rPr>
          <w:rFonts w:ascii="Courier New" w:hAnsi="Courier New"/>
          <w:color w:val="555555"/>
          <w:sz w:val="20"/>
        </w:rPr>
        <w:t>[5]</w:t>
      </w:r>
    </w:p>
    <w:p>
      <w:r>
        <w:rPr>
          <w:rFonts w:ascii="Gentium Plus" w:hAnsi="Gentium Plus"/>
          <w:sz w:val="24"/>
        </w:rPr>
        <w:t>Σουλπίκιος, Αὖλος Μουτίλιος, Μάνιος Σέργιος.</w:t>
      </w:r>
    </w:p>
    <w:p>
      <w:r>
        <w:rPr>
          <w:rFonts w:ascii="Courier New" w:hAnsi="Courier New"/>
          <w:color w:val="555555"/>
          <w:sz w:val="20"/>
        </w:rPr>
        <w:t>[14 . 38 . 2]</w:t>
      </w:r>
    </w:p>
    <w:p>
      <w:r>
        <w:rPr>
          <w:rFonts w:ascii="Gentium Plus" w:hAnsi="Gentium Plus"/>
          <w:sz w:val="24"/>
        </w:rPr>
        <w:t>τούτων δὲ τὴν ἀρχὴν παρειληφότων Λακεδαιμόνιοι πυθόμενοι τὸν Θίβρωνα κακῶς διοικοῦντα τὰ κατὰ τὸν πόλεμον, Δερκυλίδαν στρατηγὸν εἰς τὴν Ἀσίαν ἐξέπεμψαν· ὃς παραλαβὼν τὴν δύναμιν ἐστράτευσεν</w:t>
      </w:r>
    </w:p>
    <w:p>
      <w:r>
        <w:rPr>
          <w:rFonts w:ascii="Courier New" w:hAnsi="Courier New"/>
          <w:color w:val="555555"/>
          <w:sz w:val="20"/>
        </w:rPr>
        <w:t>[14 . 38 . 3]</w:t>
      </w:r>
    </w:p>
    <w:p>
      <w:r>
        <w:rPr>
          <w:rFonts w:ascii="Gentium Plus" w:hAnsi="Gentium Plus"/>
          <w:sz w:val="24"/>
        </w:rPr>
        <w:t>ἐπὶ τὰς ἐν τῇ Τρῳάδι πόλεις. Ἁμάξιτον μὲν οὖν καὶ Κολώνας καὶ Ἀρίσβαν εἷλεν ἐξ ἐφόδου· μετὰ δὲ ταῦτα Ἴλιον καὶ Κεβρηνίαν καὶ τὰς ἄλλας ἁπάσας τὰς κατὰ τὴν Τρῳάδα ἃς μὲν δόλῳ παρέλαβεν, ἃς</w:t>
      </w:r>
    </w:p>
    <w:p>
      <w:r>
        <w:rPr>
          <w:rFonts w:ascii="Courier New" w:hAnsi="Courier New"/>
          <w:color w:val="555555"/>
          <w:sz w:val="20"/>
        </w:rPr>
        <w:t>[5]</w:t>
      </w:r>
    </w:p>
    <w:p>
      <w:r>
        <w:rPr>
          <w:rFonts w:ascii="Gentium Plus" w:hAnsi="Gentium Plus"/>
          <w:sz w:val="24"/>
        </w:rPr>
        <w:t>δ’ ἐκ βίας ἐχειρώσατο. μετὰ δὲ ταῦτα πρὸς Φαρνά‐ βαζον ὀκταμηνιαίους ἀνοχὰς ποιησάμενος, ἐστράτευ‐ σεν ἐπὶ Θρᾷκας τοὺς περὶ Βιθυνίαν τότε κατοι‐ κοῦντας· πορθήσας δ’ αὐτῶν τὴν χώραν ἀπήγαγε</w:t>
      </w:r>
    </w:p>
    <w:p>
      <w:r>
        <w:rPr>
          <w:rFonts w:ascii="Courier New" w:hAnsi="Courier New"/>
          <w:color w:val="555555"/>
          <w:sz w:val="20"/>
        </w:rPr>
        <w:t>[14 . 38 . 4]</w:t>
      </w:r>
    </w:p>
    <w:p>
      <w:r>
        <w:rPr>
          <w:rFonts w:ascii="Gentium Plus" w:hAnsi="Gentium Plus"/>
          <w:sz w:val="24"/>
        </w:rPr>
        <w:t>τὴν δύναμιν εἰς παραχειμασίαν. ἐν Ἡρακλείᾳ δὲ τῇ περὶ Τραχῖνα στάσεως γενομένης, Ἡριππίδαν ἐξέπεμψαν Λακεδαιμόνιοι καταστήσοντα τὰ πράγ‐ ματα. ὃς παραγενόμενος εἰς Ἡράκλειαν συνήγαγεν</w:t>
      </w:r>
    </w:p>
    <w:p>
      <w:r>
        <w:rPr>
          <w:rFonts w:ascii="Courier New" w:hAnsi="Courier New"/>
          <w:color w:val="555555"/>
          <w:sz w:val="20"/>
        </w:rPr>
        <w:t>[5]</w:t>
      </w:r>
    </w:p>
    <w:p>
      <w:r>
        <w:rPr>
          <w:rFonts w:ascii="Gentium Plus" w:hAnsi="Gentium Plus"/>
          <w:sz w:val="24"/>
        </w:rPr>
        <w:t>εἰς ἐκκλησίαν τὰ πλήθη, καὶ περιστήσας ἐν τοῖς ὅπλοις συνέλαβε τοὺς αἰτίους καὶ πάντας ἀνεῖλεν,</w:t>
      </w:r>
    </w:p>
    <w:p>
      <w:r>
        <w:rPr>
          <w:rFonts w:ascii="Courier New" w:hAnsi="Courier New"/>
          <w:color w:val="555555"/>
          <w:sz w:val="20"/>
        </w:rPr>
        <w:t>[14 . 38 . 5]</w:t>
      </w:r>
    </w:p>
    <w:p>
      <w:r>
        <w:rPr>
          <w:rFonts w:ascii="Gentium Plus" w:hAnsi="Gentium Plus"/>
          <w:sz w:val="24"/>
        </w:rPr>
        <w:t>ὄντας περὶ πεντακοσίους. τῶν δὲ περὶ τὴν Οἴτην κατοικούντων ἀποστάντων ἐπολέμησεν αὐτοῖς, καὶ πολλοῖς περιβαλὼν κακοῖς ἠνάγκασεν ἐκλιπεῖν τὴν χώραν· ὧν οἱ πλεῖστοι μετὰ τῶν τέκνων καὶ γυναι‐</w:t>
      </w:r>
    </w:p>
    <w:p>
      <w:r>
        <w:rPr>
          <w:rFonts w:ascii="Courier New" w:hAnsi="Courier New"/>
          <w:color w:val="555555"/>
          <w:sz w:val="20"/>
        </w:rPr>
        <w:t>[5]</w:t>
      </w:r>
    </w:p>
    <w:p>
      <w:r>
        <w:rPr>
          <w:rFonts w:ascii="Gentium Plus" w:hAnsi="Gentium Plus"/>
          <w:sz w:val="24"/>
        </w:rPr>
        <w:t>κῶν ἔφυγον εἰς Θεσσαλίαν, καὶ μετὰ πέντε ἔτη</w:t>
      </w:r>
    </w:p>
    <w:p>
      <w:r>
        <w:rPr>
          <w:rFonts w:ascii="Courier New" w:hAnsi="Courier New"/>
          <w:color w:val="555555"/>
          <w:sz w:val="20"/>
        </w:rPr>
        <w:t>[14 . 38 . 6]</w:t>
      </w:r>
    </w:p>
    <w:p>
      <w:r>
        <w:rPr>
          <w:rFonts w:ascii="Gentium Plus" w:hAnsi="Gentium Plus"/>
          <w:sz w:val="24"/>
        </w:rPr>
        <w:t>κατήχθησαν ὑπὸ Βοιωτῶν. τούτων δὲ πραττομένων Θρᾷκες πολλοῖς πλήθεσιν ἐνέβαλον εἰς τὴν Χερρό‐ νησον, καὶ τὴν χώραν πᾶσαν πορθήσαντες τειχήρεις συνεῖχον τὰς ἐν αὐτῇ πόλεις. οἱ δὲ Χερρονησῖται</w:t>
      </w:r>
    </w:p>
    <w:p>
      <w:r>
        <w:rPr>
          <w:rFonts w:ascii="Courier New" w:hAnsi="Courier New"/>
          <w:color w:val="555555"/>
          <w:sz w:val="20"/>
        </w:rPr>
        <w:t>[5]</w:t>
      </w:r>
    </w:p>
    <w:p>
      <w:r>
        <w:rPr>
          <w:rFonts w:ascii="Gentium Plus" w:hAnsi="Gentium Plus"/>
          <w:sz w:val="24"/>
        </w:rPr>
        <w:t>πιεζόμενοι τῷ πολέμῳ μετεπέμψαντο Δερκυλίδαν</w:t>
      </w:r>
    </w:p>
    <w:p>
      <w:r>
        <w:rPr>
          <w:rFonts w:ascii="Courier New" w:hAnsi="Courier New"/>
          <w:color w:val="555555"/>
          <w:sz w:val="20"/>
        </w:rPr>
        <w:t>[14 . 38 . 7]</w:t>
      </w:r>
    </w:p>
    <w:p>
      <w:r>
        <w:rPr>
          <w:rFonts w:ascii="Gentium Plus" w:hAnsi="Gentium Plus"/>
          <w:sz w:val="24"/>
        </w:rPr>
        <w:t>τὸν Λακεδαιμόνιον ἐκ τῆς Ἀσίας. οὗτος δὲ διαβὰς μετὰ τῆς δυνάμεως τοὺς μὲν Θρᾷκας ἐξήλασεν ἐκ τῆς χώρας, τὴν δὲ Χερρόνησον ἀπὸ θαλάττης ἀρξά‐ μενος μέχρι θαλάττης διετείχισεν. τοῦτο δὲ πράξας</w:t>
      </w:r>
    </w:p>
    <w:p>
      <w:r>
        <w:rPr>
          <w:rFonts w:ascii="Courier New" w:hAnsi="Courier New"/>
          <w:color w:val="555555"/>
          <w:sz w:val="20"/>
        </w:rPr>
        <w:t>[5]</w:t>
      </w:r>
    </w:p>
    <w:p>
      <w:r>
        <w:rPr>
          <w:rFonts w:ascii="Gentium Plus" w:hAnsi="Gentium Plus"/>
          <w:sz w:val="24"/>
        </w:rPr>
        <w:t>τοὺς μὲν Θρᾷκας ἐκώλυσε τῆς εἰς τὸν μετὰ ταῦτα χρόνον καταδρομῆς, αὐτὸς δὲ μεγάλαις δωρεαῖς τιμηθεὶς διεβίβασε τὸ στρατόπεδον εἰς τὴν Ἀσίαν.</w:t>
      </w:r>
    </w:p>
    <w:p>
      <w:r>
        <w:rPr>
          <w:rFonts w:ascii="Courier New" w:hAnsi="Courier New"/>
          <w:color w:val="555555"/>
          <w:sz w:val="20"/>
        </w:rPr>
        <w:t>[14 . 39 . 1]</w:t>
      </w:r>
    </w:p>
    <w:p>
      <w:r>
        <w:rPr>
          <w:rFonts w:ascii="Gentium Plus" w:hAnsi="Gentium Plus"/>
          <w:sz w:val="24"/>
        </w:rPr>
        <w:t>Φαρνάβαζος δὲ τῶν πρὸς Λακεδαιμονίους ἀνο‐ χῶν γενομένων ἀνέβη πρὸς τὸν βασιλέα, καὶ συνέ‐ πεισεν αὐτὸν στόλον ἑτοιμάσαι καὶ ναύαρχον ἐπι‐ στῆσαι Κόνωνα τὸν Ἀθηναῖον· οὗτος γὰρ ἦν ἔμπειρος</w:t>
      </w:r>
    </w:p>
    <w:p>
      <w:r>
        <w:rPr>
          <w:rFonts w:ascii="Courier New" w:hAnsi="Courier New"/>
          <w:color w:val="555555"/>
          <w:sz w:val="20"/>
        </w:rPr>
        <w:t>[5]</w:t>
      </w:r>
    </w:p>
    <w:p>
      <w:r>
        <w:rPr>
          <w:rFonts w:ascii="Gentium Plus" w:hAnsi="Gentium Plus"/>
          <w:sz w:val="24"/>
        </w:rPr>
        <w:t>τῶν κατὰ πόλεμον ἀγώνων, καὶ μάλιστα τῶν πολε‐ μίων· πολεμικώτατος δ’ ὢν ἐν Κύπρῳ διέτριβε παρ’ Εὐαγόρᾳ τῷ βασιλεῖ. πεισθέντος δὲ τοῦ βασι‐ λέως, Φαρνάβαζος λαβὼν ἀργυρίου τάλαντα πεντα‐</w:t>
      </w:r>
    </w:p>
    <w:p>
      <w:r>
        <w:rPr>
          <w:rFonts w:ascii="Courier New" w:hAnsi="Courier New"/>
          <w:color w:val="555555"/>
          <w:sz w:val="20"/>
        </w:rPr>
        <w:t>[14 . 39 . 2]</w:t>
      </w:r>
    </w:p>
    <w:p>
      <w:r>
        <w:rPr>
          <w:rFonts w:ascii="Gentium Plus" w:hAnsi="Gentium Plus"/>
          <w:sz w:val="24"/>
        </w:rPr>
        <w:t>κόσια παρεσκευάζετο κατασκευάζειν ναυτικόν. δια‐ πλεύσας οὖν εἰς Κύπρον τοῖς μὲν ἐκεῖ βασιλεῦσι παρήγγειλεν ἑκατὸν τριήρεις ἑτοιμάζειν, τῷ δὲ Κόνωνι περὶ τῆς ναυαρχίας διαλεχθεὶς ἐπέστησεν</w:t>
      </w:r>
    </w:p>
    <w:p>
      <w:r>
        <w:rPr>
          <w:rFonts w:ascii="Courier New" w:hAnsi="Courier New"/>
          <w:color w:val="555555"/>
          <w:sz w:val="20"/>
        </w:rPr>
        <w:t>[5]</w:t>
      </w:r>
    </w:p>
    <w:p>
      <w:r>
        <w:rPr>
          <w:rFonts w:ascii="Gentium Plus" w:hAnsi="Gentium Plus"/>
          <w:sz w:val="24"/>
        </w:rPr>
        <w:t>αὐτὸν ἐπὶ τὴν θάλατταν ἡγεμόνα, μεγάλας ὑποφαί‐</w:t>
      </w:r>
    </w:p>
    <w:p>
      <w:r>
        <w:rPr>
          <w:rFonts w:ascii="Courier New" w:hAnsi="Courier New"/>
          <w:color w:val="555555"/>
          <w:sz w:val="20"/>
        </w:rPr>
        <w:t>[14 . 39 . 3]</w:t>
      </w:r>
    </w:p>
    <w:p>
      <w:r>
        <w:rPr>
          <w:rFonts w:ascii="Gentium Plus" w:hAnsi="Gentium Plus"/>
          <w:sz w:val="24"/>
        </w:rPr>
        <w:t>νων παρὰ τοῦ βασιλέως ἐλπίδας. ὁ δὲ Κόνων ἅμα</w:t>
      </w:r>
    </w:p>
    <w:p>
      <w:r>
        <w:rPr>
          <w:rFonts w:ascii="Courier New" w:hAnsi="Courier New"/>
          <w:color w:val="555555"/>
          <w:sz w:val="20"/>
        </w:rPr>
        <w:t>[14 . 39 . 4]</w:t>
      </w:r>
    </w:p>
    <w:p>
      <w:r>
        <w:rPr>
          <w:rFonts w:ascii="Gentium Plus" w:hAnsi="Gentium Plus"/>
          <w:sz w:val="24"/>
        </w:rPr>
        <w:t>χίαν. οὔπω δὲ τοῦ στόλου παντὸς παρεσκευα‐ σμένου, τὰς ἑτοίμους ναῦς τετταράκοντα λαβὼν διέ‐ πλευσεν εἰς Κιλικίαν, κἀκεῖ τὰ πρὸς τὸν πόλεμον ἡτοιμάζετο. Φαρνάβαζος δὲ καὶ Τισσαφέρνης ἐκ</w:t>
      </w:r>
    </w:p>
    <w:p>
      <w:r>
        <w:rPr>
          <w:rFonts w:ascii="Courier New" w:hAnsi="Courier New"/>
          <w:color w:val="555555"/>
          <w:sz w:val="20"/>
        </w:rPr>
        <w:t>[5]</w:t>
      </w:r>
    </w:p>
    <w:p>
      <w:r>
        <w:rPr>
          <w:rFonts w:ascii="Gentium Plus" w:hAnsi="Gentium Plus"/>
          <w:sz w:val="24"/>
        </w:rPr>
        <w:t>τῶν ἰδίων σατραπειῶν ἀθροίσαντες στρατιώτας ἀνέ‐ ζευξαν, ἐπὶ τῆς Ἐφέσου τὴν πορείαν ποιούμενοι διὰ τὸ τοὺς πολεμίους ἔχειν ἐνταῦθα τὴν δύναμιν.</w:t>
      </w:r>
    </w:p>
    <w:p>
      <w:r>
        <w:rPr>
          <w:rFonts w:ascii="Courier New" w:hAnsi="Courier New"/>
          <w:color w:val="555555"/>
          <w:sz w:val="20"/>
        </w:rPr>
        <w:t>[14 . 39 . 5]</w:t>
      </w:r>
    </w:p>
    <w:p>
      <w:r>
        <w:rPr>
          <w:rFonts w:ascii="Gentium Plus" w:hAnsi="Gentium Plus"/>
          <w:sz w:val="24"/>
        </w:rPr>
        <w:t>καὶ συνηκολούθουν αὐτοῖς πεζοὶ μὲν δισμύριοι, ἱππεῖς δὲ μύριοι. ἀκούων δὲ τῶν Περσῶν τὴν ἔφο‐ δον Δερκυλίδας ὁ τῶν Λακεδαιμονίων ἀφηγού‐ μενος ἐξήγαγε τὴν δύναμιν, ἔχων τοὺς πάντας οὐ</w:t>
      </w:r>
    </w:p>
    <w:p>
      <w:r>
        <w:rPr>
          <w:rFonts w:ascii="Courier New" w:hAnsi="Courier New"/>
          <w:color w:val="555555"/>
          <w:sz w:val="20"/>
        </w:rPr>
        <w:t>[14 . 39 . 6]</w:t>
      </w:r>
    </w:p>
    <w:p>
      <w:r>
        <w:rPr>
          <w:rFonts w:ascii="Gentium Plus" w:hAnsi="Gentium Plus"/>
          <w:sz w:val="24"/>
        </w:rPr>
        <w:t>πλείους τῶν ἑπτακισχιλίων. ὡς δ’ ἐγγὺς ἀλλήλων ἐγενήθη τὰ στρατόπεδα, σπονδὰς ἐποιήσαντο καὶ χρόνον ὥρισαν, ἐν ᾧ Φαρνάβαζος μὲν πρὸς τὸν βασιλέα πέμψει περὶ συνθηκῶν, εἰ βούλοιτο κατα‐</w:t>
      </w:r>
    </w:p>
    <w:p>
      <w:r>
        <w:rPr>
          <w:rFonts w:ascii="Courier New" w:hAnsi="Courier New"/>
          <w:color w:val="555555"/>
          <w:sz w:val="20"/>
        </w:rPr>
        <w:t>[5]</w:t>
      </w:r>
    </w:p>
    <w:p>
      <w:r>
        <w:rPr>
          <w:rFonts w:ascii="Gentium Plus" w:hAnsi="Gentium Plus"/>
          <w:sz w:val="24"/>
        </w:rPr>
        <w:t>λῦσαι τὸν πόλεμον, Δερκυλίδας δὲ τοῖς Σπαρτιάταις δηλώσει περὶ τούτων. οὗτοι μὲν οὖν οὕτω διέ‐ λυσαν τὰ στρατόπεδα.</w:t>
      </w:r>
    </w:p>
    <w:p>
      <w:r>
        <w:rPr>
          <w:rFonts w:ascii="Courier New" w:hAnsi="Courier New"/>
          <w:color w:val="555555"/>
          <w:sz w:val="20"/>
        </w:rPr>
        <w:t>[14 . 40 . 1]</w:t>
      </w:r>
    </w:p>
    <w:p>
      <w:r>
        <w:rPr>
          <w:rFonts w:ascii="Gentium Plus" w:hAnsi="Gentium Plus"/>
          <w:sz w:val="24"/>
        </w:rPr>
        <w:t>Ῥηγῖνοι δὲ Χαλκιδέων ὄντες ἄποικοι τὴν αὔξησιν τοῦ Διονυσίου χαλεπῶς ἑώρων. Ναξίους μὲν γὰρ καὶ Καταναίους συγγενεῖς ὄντας ἐξηνδραποδίσατο, τοῖς δὲ Ῥηγίνοις, γένουc τοῦ αὐτοῦ μετέχουσι τοῖς ἠτυχη‐</w:t>
      </w:r>
    </w:p>
    <w:p>
      <w:r>
        <w:rPr>
          <w:rFonts w:ascii="Courier New" w:hAnsi="Courier New"/>
          <w:color w:val="555555"/>
          <w:sz w:val="20"/>
        </w:rPr>
        <w:t>[5]</w:t>
      </w:r>
    </w:p>
    <w:p>
      <w:r>
        <w:rPr>
          <w:rFonts w:ascii="Gentium Plus" w:hAnsi="Gentium Plus"/>
          <w:sz w:val="24"/>
        </w:rPr>
        <w:t>κόσιν, οὐ τὴν τυχοῦσαν ἀγωνίαν παρεῖχε τὸ γεγο‐</w:t>
      </w:r>
    </w:p>
    <w:p>
      <w:r>
        <w:rPr>
          <w:rFonts w:ascii="Courier New" w:hAnsi="Courier New"/>
          <w:color w:val="555555"/>
          <w:sz w:val="20"/>
        </w:rPr>
        <w:t>[14 . 40 . 2]</w:t>
      </w:r>
    </w:p>
    <w:p>
      <w:r>
        <w:rPr>
          <w:rFonts w:ascii="Gentium Plus" w:hAnsi="Gentium Plus"/>
          <w:sz w:val="24"/>
        </w:rPr>
        <w:t>ραῖς περιπέσωσιν. ἔδοξεν οὖν αὐτοῖς, πρὶν τελείως ἰσχυρὸν γενέσθαι τὸν τύραννον, στρατεύειν ἐπ’ αὐτὸν κατὰ τάχος. παρὰ τοῦ Ῥηγίνου λαβόντας πρὸς τὸν πόλεμον οὐκ ἐλάχιστα καὶ οἱ φυγαδευθέντες</w:t>
      </w:r>
    </w:p>
    <w:p>
      <w:r>
        <w:rPr>
          <w:rFonts w:ascii="Courier New" w:hAnsi="Courier New"/>
          <w:color w:val="555555"/>
          <w:sz w:val="20"/>
        </w:rPr>
        <w:t>[5]</w:t>
      </w:r>
    </w:p>
    <w:p>
      <w:r>
        <w:rPr>
          <w:rFonts w:ascii="Gentium Plus" w:hAnsi="Gentium Plus"/>
          <w:sz w:val="24"/>
        </w:rPr>
        <w:t>τῶν Συρακοσίων ὑπὸ Διονυσίου· τότε γὰρ οἱ πλεῖ‐ στοι διατρίβοντες ἐν Ῥηγίῳ διετέλουν περὶ τούτων διαλεγόμενοι, διδάσκοντες ὅτι συνεπιθήσονται τῷ</w:t>
      </w:r>
    </w:p>
    <w:p>
      <w:r>
        <w:rPr>
          <w:rFonts w:ascii="Courier New" w:hAnsi="Courier New"/>
          <w:color w:val="555555"/>
          <w:sz w:val="20"/>
        </w:rPr>
        <w:t>[14 . 40 . 3]</w:t>
      </w:r>
    </w:p>
    <w:p>
      <w:r>
        <w:rPr>
          <w:rFonts w:ascii="Gentium Plus" w:hAnsi="Gentium Plus"/>
          <w:sz w:val="24"/>
        </w:rPr>
        <w:t>καιρῷ πάντες οἱ Συρακόσιοι. τέλος δὲ καταστή‐ σαντες στρατηγούς, ἐξέπεμψαν μετ’ αὐτῶν πεζοὺς μὲν ἑξακισχιλίους, ἱππεῖς δὲ ἑξακοσίους, τριήρεις δὲ πεντήκοντα. οὗτοι δὲ διαπλεύσαντες τὸν πορθμὸν</w:t>
      </w:r>
    </w:p>
    <w:p>
      <w:r>
        <w:rPr>
          <w:rFonts w:ascii="Courier New" w:hAnsi="Courier New"/>
          <w:color w:val="555555"/>
          <w:sz w:val="20"/>
        </w:rPr>
        <w:t>[5]</w:t>
      </w:r>
    </w:p>
    <w:p>
      <w:r>
        <w:rPr>
          <w:rFonts w:ascii="Gentium Plus" w:hAnsi="Gentium Plus"/>
          <w:sz w:val="24"/>
        </w:rPr>
        <w:t>ἔπεισαν τοὺς τῶν Μεσσηνίων στρατηγοὺς κοινω‐ νῆσαι τοῦ πολέμου, φάσκοντες δεινὸν εἶναι περιιδεῖν ἀστυγείτονας Ἑλληνίδας πόλεις ἄρδην ἀνῃρημένας</w:t>
      </w:r>
    </w:p>
    <w:p>
      <w:r>
        <w:rPr>
          <w:rFonts w:ascii="Courier New" w:hAnsi="Courier New"/>
          <w:color w:val="555555"/>
          <w:sz w:val="20"/>
        </w:rPr>
        <w:t>[14 . 40 . 4]</w:t>
      </w:r>
    </w:p>
    <w:p>
      <w:r>
        <w:rPr>
          <w:rFonts w:ascii="Gentium Plus" w:hAnsi="Gentium Plus"/>
          <w:sz w:val="24"/>
        </w:rPr>
        <w:t>ὑπὸ τοῦ τυράννου. οἱ μὲν οὖν στρατηγοὶ πεισθέν‐ τες τοῖς Ῥηγίνοις ἄνευ τῆς τοῦ δήμου γνώμης ἐξή‐ γαγον τοὺς στρατιώτας· ἦσαν δ’ οὗτοι πεζοὶ μὲν τετρακισχίλιοι, ἱππεῖς δὲ τετρακόσιοι, τριήρεις δὲ</w:t>
      </w:r>
    </w:p>
    <w:p>
      <w:r>
        <w:rPr>
          <w:rFonts w:ascii="Courier New" w:hAnsi="Courier New"/>
          <w:color w:val="555555"/>
          <w:sz w:val="20"/>
        </w:rPr>
        <w:t>[5]</w:t>
      </w:r>
    </w:p>
    <w:p>
      <w:r>
        <w:rPr>
          <w:rFonts w:ascii="Gentium Plus" w:hAnsi="Gentium Plus"/>
          <w:sz w:val="24"/>
        </w:rPr>
        <w:t>τριάκοντα. ἐπεὶ δὲ προῆλθον αἱ προειρημέναι δυνάμεις πρὸς τοὺς ὅρους τῆς Μεσσήνης, ἐνέπεσεν εἰς τοὺς στρατιώτας στάσις, Λαομέδοντος τοῦ Μεσ‐</w:t>
      </w:r>
    </w:p>
    <w:p>
      <w:r>
        <w:rPr>
          <w:rFonts w:ascii="Courier New" w:hAnsi="Courier New"/>
          <w:color w:val="555555"/>
          <w:sz w:val="20"/>
        </w:rPr>
        <w:t>[14 . 40 . 5]</w:t>
      </w:r>
    </w:p>
    <w:p>
      <w:r>
        <w:rPr>
          <w:rFonts w:ascii="Gentium Plus" w:hAnsi="Gentium Plus"/>
          <w:sz w:val="24"/>
        </w:rPr>
        <w:t>σηνίου δημηγορήσαντος· οὗτος γὰρ συνεβούλευε μὴ κατάρχεσθαι πολέμου πρὸς τὸν Διονύσιον μηδὲν</w:t>
      </w:r>
    </w:p>
    <w:p>
      <w:r>
        <w:rPr>
          <w:rFonts w:ascii="Courier New" w:hAnsi="Courier New"/>
          <w:color w:val="555555"/>
          <w:sz w:val="20"/>
        </w:rPr>
        <w:t>[5]</w:t>
      </w:r>
    </w:p>
    <w:p>
      <w:r>
        <w:rPr>
          <w:rFonts w:ascii="Gentium Plus" w:hAnsi="Gentium Plus"/>
          <w:sz w:val="24"/>
        </w:rPr>
        <w:t>δήμου, παραχρῆμ’ ἐπείσθησαν, καὶ τοὺς στρατη‐ γοὺς καταλιπόντες ἀνέκαμψαν εἰς τὴν πατρίδα·</w:t>
      </w:r>
    </w:p>
    <w:p>
      <w:r>
        <w:rPr>
          <w:rFonts w:ascii="Courier New" w:hAnsi="Courier New"/>
          <w:color w:val="555555"/>
          <w:sz w:val="20"/>
        </w:rPr>
        <w:t>[14 . 40 . 6]</w:t>
      </w:r>
    </w:p>
    <w:p>
      <w:r>
        <w:rPr>
          <w:rFonts w:ascii="Gentium Plus" w:hAnsi="Gentium Plus"/>
          <w:sz w:val="24"/>
        </w:rPr>
        <w:t>Ῥηγῖνοι δ’ οὐκ ὄντες ἀξιόμαχοι καθ’ ἑαυτούς, ἐπειδὴ τοὺς Μεσσηνίους ἑώρων διαλύοντας τὸ στρατόπε‐ δον, καὶ αὐτοὶ ταχέως ἀνέκαμψαν εἰς Ῥήγιον. Διο‐ νύσιος δὲ τὸ μὲν πρῶτον ἐπὶ τοὺς ὅρους τῆς Συρα‐</w:t>
      </w:r>
    </w:p>
    <w:p>
      <w:r>
        <w:rPr>
          <w:rFonts w:ascii="Courier New" w:hAnsi="Courier New"/>
          <w:color w:val="555555"/>
          <w:sz w:val="20"/>
        </w:rPr>
        <w:t>[5]</w:t>
      </w:r>
    </w:p>
    <w:p>
      <w:r>
        <w:rPr>
          <w:rFonts w:ascii="Gentium Plus" w:hAnsi="Gentium Plus"/>
          <w:sz w:val="24"/>
        </w:rPr>
        <w:t>κοσίας ἐξήγαγε τὴν δύναμιν, προσδεχόμενος τὴν τῶν πολεμίων ἔφοδον· ὡς δ’ ἤκουσε τὴν ἀνάζευξιν αὐτῶν, ἀπήγαγε τὴν στρατιὰν εἰς τὰς Συρακούσας·</w:t>
      </w:r>
    </w:p>
    <w:p>
      <w:r>
        <w:rPr>
          <w:rFonts w:ascii="Courier New" w:hAnsi="Courier New"/>
          <w:color w:val="555555"/>
          <w:sz w:val="20"/>
        </w:rPr>
        <w:t>[14 . 40 . 7]</w:t>
      </w:r>
    </w:p>
    <w:p>
      <w:r>
        <w:rPr>
          <w:rFonts w:ascii="Gentium Plus" w:hAnsi="Gentium Plus"/>
          <w:sz w:val="24"/>
        </w:rPr>
        <w:t>διαπρεσβευσαμένων δὲ τῶν Ῥηγίνων καὶ τῶν Μεσ‐ σηνίων περὶ εἰρήνης, κρίνων συμφέρον εἶναι δια‐ λύεσθαι τὴν ἔχθραν πρὸς τὰς πόλεις, συνέθετο τὴν εἰρήνην.</w:t>
      </w:r>
    </w:p>
    <w:p>
      <w:r>
        <w:rPr>
          <w:rFonts w:ascii="Courier New" w:hAnsi="Courier New"/>
          <w:color w:val="555555"/>
          <w:sz w:val="20"/>
        </w:rPr>
        <w:t>[14 . 41 . 1]</w:t>
      </w:r>
    </w:p>
    <w:p>
      <w:r>
        <w:rPr>
          <w:rFonts w:ascii="Gentium Plus" w:hAnsi="Gentium Plus"/>
          <w:sz w:val="24"/>
        </w:rPr>
        <w:t>Ὁρῶν δὲ τῶν Ἑλλήνων τινὰς εἰς τὴν ἐπικράτειαν τῶν Καρχηδονίων ἀποτρέχοντας τάς τε πόλεις καὶ τὰς κτήσεις κομιζομένους, ἐνόμιζε τῆς πρὸς Καρ‐ χηδονίους εἰρήνης μενούσης πολλοὺς τῶν ὑφ’ αὑτὸν</w:t>
      </w:r>
    </w:p>
    <w:p>
      <w:r>
        <w:rPr>
          <w:rFonts w:ascii="Courier New" w:hAnsi="Courier New"/>
          <w:color w:val="555555"/>
          <w:sz w:val="20"/>
        </w:rPr>
        <w:t>[5]</w:t>
      </w:r>
    </w:p>
    <w:p>
      <w:r>
        <w:rPr>
          <w:rFonts w:ascii="Gentium Plus" w:hAnsi="Gentium Plus"/>
          <w:sz w:val="24"/>
        </w:rPr>
        <w:t>ταττομένων βουλήσεσθαι κοινωνεῖν τῆς ἐκείνων ἐπιστασίας, ἐὰν δὲ πόλεμος γένηται, πάντας τοὺς καταδεδουλωμένους ὑπὸ Καρχηδονίων ἀποστήσεσθαι πρὸς αὐτόν· ἤκουσε δὲ καὶ τῶν Καρχηδονίων πολ‐ λοὺς ἐν Λιβύῃ διεφθάρθαι λοιμικῇ καταστάσει περι‐</w:t>
      </w:r>
    </w:p>
    <w:p>
      <w:r>
        <w:rPr>
          <w:rFonts w:ascii="Courier New" w:hAnsi="Courier New"/>
          <w:color w:val="555555"/>
          <w:sz w:val="20"/>
        </w:rPr>
        <w:t>[14 . 41 . 2]</w:t>
      </w:r>
    </w:p>
    <w:p>
      <w:r>
        <w:rPr>
          <w:rFonts w:ascii="Gentium Plus" w:hAnsi="Gentium Plus"/>
          <w:sz w:val="24"/>
        </w:rPr>
        <w:t>πεσόντας. διὸ καὶ νομίζων εὔθετον ἔχειν καιρὸν τοῦ πολέμου, κατασκευὴν ἔκρινε δεῖν πρῶτον γίνε‐</w:t>
      </w:r>
    </w:p>
    <w:p>
      <w:r>
        <w:rPr>
          <w:rFonts w:ascii="Courier New" w:hAnsi="Courier New"/>
          <w:color w:val="555555"/>
          <w:sz w:val="20"/>
        </w:rPr>
        <w:t>[5]</w:t>
      </w:r>
    </w:p>
    <w:p>
      <w:r>
        <w:rPr>
          <w:rFonts w:ascii="Gentium Plus" w:hAnsi="Gentium Plus"/>
          <w:sz w:val="24"/>
        </w:rPr>
        <w:t>τῶν κατὰ τὴν Εὐρώπην μέλλων διαγωνίζεσθαι.</w:t>
      </w:r>
    </w:p>
    <w:p>
      <w:r>
        <w:rPr>
          <w:rFonts w:ascii="Courier New" w:hAnsi="Courier New"/>
          <w:color w:val="555555"/>
          <w:sz w:val="20"/>
        </w:rPr>
        <w:t>[14 . 41 . 3]</w:t>
      </w:r>
    </w:p>
    <w:p>
      <w:r>
        <w:rPr>
          <w:rFonts w:ascii="Gentium Plus" w:hAnsi="Gentium Plus"/>
          <w:sz w:val="24"/>
        </w:rPr>
        <w:t>εὐθὺς οὖν τοὺς τεχνίτας ἤθροιζεν ἐκ μὲν τῶν ὑπ’ αὐτὸν ταττομένων πόλεων κατὰ πρόσταγμα, τοὺς δ’ ἐξ Ἰταλίας καὶ τῆς Ἑλλάδος, ἔτι δὲ τῆς Καρχη‐ δονίων ἐπικρατείας, μεγάλοις μισθοῖς προτρεπό‐</w:t>
      </w:r>
    </w:p>
    <w:p>
      <w:r>
        <w:rPr>
          <w:rFonts w:ascii="Courier New" w:hAnsi="Courier New"/>
          <w:color w:val="555555"/>
          <w:sz w:val="20"/>
        </w:rPr>
        <w:t>[5]</w:t>
      </w:r>
    </w:p>
    <w:p>
      <w:r>
        <w:rPr>
          <w:rFonts w:ascii="Gentium Plus" w:hAnsi="Gentium Plus"/>
          <w:sz w:val="24"/>
        </w:rPr>
        <w:t>μενος. διενοεῖτο γὰρ ὅπλα μὲν παμπληθῆ καὶ βέλη παντοῖα κατασκευάσαι, πρὸς δὲ τούτοις ναῦς τετρή‐ ρεις καὶ πεντήρεις, οὐδέπω κατ’ ἐκείνους τοὺς χρό‐</w:t>
      </w:r>
    </w:p>
    <w:p>
      <w:r>
        <w:rPr>
          <w:rFonts w:ascii="Courier New" w:hAnsi="Courier New"/>
          <w:color w:val="555555"/>
          <w:sz w:val="20"/>
        </w:rPr>
        <w:t>[14 . 41 . 4]</w:t>
      </w:r>
    </w:p>
    <w:p>
      <w:r>
        <w:rPr>
          <w:rFonts w:ascii="Gentium Plus" w:hAnsi="Gentium Plus"/>
          <w:sz w:val="24"/>
        </w:rPr>
        <w:t>νους σκάφους πεντηρικοῦ νεναυπηγημένου. συν‐ αχθέντων δὲ πολλῶν τεχνιτῶν, διελὼν αὐτοὺς κατὰ τὰς οἰκείας ἐργασίας κατέστησε τῶν πολιτῶν τοὺς ἐπισημοτάτους, προθεὶς δωρεὰς μεγάλας τοῖς κατα‐</w:t>
      </w:r>
    </w:p>
    <w:p>
      <w:r>
        <w:rPr>
          <w:rFonts w:ascii="Courier New" w:hAnsi="Courier New"/>
          <w:color w:val="555555"/>
          <w:sz w:val="20"/>
        </w:rPr>
        <w:t>[5]</w:t>
      </w:r>
    </w:p>
    <w:p>
      <w:r>
        <w:rPr>
          <w:rFonts w:ascii="Gentium Plus" w:hAnsi="Gentium Plus"/>
          <w:sz w:val="24"/>
        </w:rPr>
        <w:t>σκευάσασιν ὅπλα. διέδωκε δὲ καὶ τῶν ὅπλων τοῦ γένους ἑκάστου τύπον διὰ τὸ τοὺς μισθοφόρους ἐκ</w:t>
      </w:r>
    </w:p>
    <w:p>
      <w:r>
        <w:rPr>
          <w:rFonts w:ascii="Courier New" w:hAnsi="Courier New"/>
          <w:color w:val="555555"/>
          <w:sz w:val="20"/>
        </w:rPr>
        <w:t>[14 . 41 . 5]</w:t>
      </w:r>
    </w:p>
    <w:p>
      <w:r>
        <w:rPr>
          <w:rFonts w:ascii="Gentium Plus" w:hAnsi="Gentium Plus"/>
          <w:sz w:val="24"/>
        </w:rPr>
        <w:t>πολλῶν ἐθνῶν συνεστηκέναι· ἔσπευδε γὰρ ἕκαστον τῶν στρατευομένων κοσμῆσαι τοῖς οἰκείοις ὅπλοις, καὶ διελάμβανε τὸ στρατόπεδον πολλὴν ἕξειν κατά‐ πληξιν διὰ ταύτην τὴν αἰτίαν καὶ κατὰ τὰς μάχας</w:t>
      </w:r>
    </w:p>
    <w:p>
      <w:r>
        <w:rPr>
          <w:rFonts w:ascii="Courier New" w:hAnsi="Courier New"/>
          <w:color w:val="555555"/>
          <w:sz w:val="20"/>
        </w:rPr>
        <w:t>[5]</w:t>
      </w:r>
    </w:p>
    <w:p>
      <w:r>
        <w:rPr>
          <w:rFonts w:ascii="Gentium Plus" w:hAnsi="Gentium Plus"/>
          <w:sz w:val="24"/>
        </w:rPr>
        <w:t>κάλλιστα χρήσεσθαι τῷ συνήθει καθοπλισμῷ πάν‐</w:t>
      </w:r>
    </w:p>
    <w:p>
      <w:r>
        <w:rPr>
          <w:rFonts w:ascii="Courier New" w:hAnsi="Courier New"/>
          <w:color w:val="555555"/>
          <w:sz w:val="20"/>
        </w:rPr>
        <w:t>[14 . 41 . 6]</w:t>
      </w:r>
    </w:p>
    <w:p>
      <w:r>
        <w:rPr>
          <w:rFonts w:ascii="Gentium Plus" w:hAnsi="Gentium Plus"/>
          <w:sz w:val="24"/>
        </w:rPr>
        <w:t>τας τοὺς συναγωνιζομένους. συμπροθυμουμένων δὲ καὶ τῶν Συρακοσίων τῇ τοῦ Διονυσίου προαιρέσει, πολλὴν συνέβαινε γίνεσθαι τὴν φιλοτιμίαν περὶ τὴν τῶν ὅπλων κατασκευήν. οὐ μόνον γὰρ ἐν τοῖς προ‐</w:t>
      </w:r>
    </w:p>
    <w:p>
      <w:r>
        <w:rPr>
          <w:rFonts w:ascii="Courier New" w:hAnsi="Courier New"/>
          <w:color w:val="555555"/>
          <w:sz w:val="20"/>
        </w:rPr>
        <w:t>[5]</w:t>
      </w:r>
    </w:p>
    <w:p>
      <w:r>
        <w:rPr>
          <w:rFonts w:ascii="Gentium Plus" w:hAnsi="Gentium Plus"/>
          <w:sz w:val="24"/>
        </w:rPr>
        <w:t>νάοις καὶ τοῖς ὀπισθοδόμοις τῶν ἱερῶν, ἔτι δὲ τοῖς γυμνασίοις καὶ ταῖς κατὰ τὴν ἀγορὰν στοαῖς, ἔγεμε πᾶς τόπος τῶν ἐργαζομένων, ἀλλὰ καὶ χωρὶς τῶν δημοσίων τόπων ἐν ταῖς ἐπιφανεστάταις οἰκίαις</w:t>
      </w:r>
    </w:p>
    <w:p>
      <w:r>
        <w:rPr>
          <w:rFonts w:ascii="Courier New" w:hAnsi="Courier New"/>
          <w:color w:val="555555"/>
          <w:sz w:val="20"/>
        </w:rPr>
        <w:t>[14 . 42 . 1]</w:t>
      </w:r>
    </w:p>
    <w:p>
      <w:r>
        <w:rPr>
          <w:rFonts w:ascii="Gentium Plus" w:hAnsi="Gentium Plus"/>
          <w:sz w:val="24"/>
        </w:rPr>
        <w:t>ὅπλα παμπληθῆ κατεσκευάζετο. καὶ γὰρ τὸ κατα‐ πελτικὸν εὑρέθη κατὰ τοῦτον τὸν καιρὸν ἐν Συρα‐ κούσαις, ὡς ἂν τῶν κρατίστων τεχνιτῶν πανταχόθεν εἰς ἕνα τόπον συνηγμένων. τὴν γὰρ προθυμίαν τό</w:t>
      </w:r>
    </w:p>
    <w:p>
      <w:r>
        <w:rPr>
          <w:rFonts w:ascii="Courier New" w:hAnsi="Courier New"/>
          <w:color w:val="555555"/>
          <w:sz w:val="20"/>
        </w:rPr>
        <w:t>[5]</w:t>
      </w:r>
    </w:p>
    <w:p>
      <w:r>
        <w:rPr>
          <w:rFonts w:ascii="Gentium Plus" w:hAnsi="Gentium Plus"/>
          <w:sz w:val="24"/>
        </w:rPr>
        <w:t>τε μέγεθος τῶν μισθῶν ἐξεκαλεῖτο καὶ τὸ πλῆθος τῶν προκειμένων ἄθλων τοῖς ἀρίστοις κριθεῖσι· χωρὶς δὲ τούτων περιπορευόμενος τοὺς ἐργαζομένους ὁ Διονύσιος καθ’ ἡμέραν λόγοις τε φιλανθρώποις ἐχρῆτο καὶ τοὺς προθυμοτάτους ἐτίμα δωρεαῖς καὶ</w:t>
      </w:r>
    </w:p>
    <w:p>
      <w:r>
        <w:rPr>
          <w:rFonts w:ascii="Courier New" w:hAnsi="Courier New"/>
          <w:color w:val="555555"/>
          <w:sz w:val="20"/>
        </w:rPr>
        <w:t>[14 . 42 . 2]</w:t>
      </w:r>
    </w:p>
    <w:p>
      <w:r>
        <w:rPr>
          <w:rFonts w:ascii="Gentium Plus" w:hAnsi="Gentium Plus"/>
          <w:sz w:val="24"/>
        </w:rPr>
        <w:t>πρὸς τὰ συνδείπνια παρελάμβανε. διόπερ ἀνυπέρ‐ βλητον φιλοτιμίαν εἰσφέροντες οἱ τεχνῖται πολλὰ προσεπενοοῦντο βέλη καὶ μηχανήματα ξένα καὶ δυνάμενα παρέχεσθαι μεγάλας χρείας. ἤρξατο δὲ</w:t>
      </w:r>
    </w:p>
    <w:p>
      <w:r>
        <w:rPr>
          <w:rFonts w:ascii="Courier New" w:hAnsi="Courier New"/>
          <w:color w:val="555555"/>
          <w:sz w:val="20"/>
        </w:rPr>
        <w:t>[5]</w:t>
      </w:r>
    </w:p>
    <w:p>
      <w:r>
        <w:rPr>
          <w:rFonts w:ascii="Gentium Plus" w:hAnsi="Gentium Plus"/>
          <w:sz w:val="24"/>
        </w:rPr>
        <w:t>ναυπηγεῖσθαι τετρήρεις καὶ πεντηρικὰ σκάφη, πρῶ‐ τος ταύτην τὴν κατασκευὴν τῶν νεῶν ἐπινοήσας.</w:t>
      </w:r>
    </w:p>
    <w:p>
      <w:r>
        <w:rPr>
          <w:rFonts w:ascii="Courier New" w:hAnsi="Courier New"/>
          <w:color w:val="555555"/>
          <w:sz w:val="20"/>
        </w:rPr>
        <w:t>[14 . 42 . 3]</w:t>
      </w:r>
    </w:p>
    <w:p>
      <w:r>
        <w:rPr>
          <w:rFonts w:ascii="Gentium Plus" w:hAnsi="Gentium Plus"/>
          <w:sz w:val="24"/>
        </w:rPr>
        <w:t>ἀκούων γὰρ ὁ Διονύσιος ἐν Κορίνθῳ ναυπηγη‐ θῆναι τριήρη πρώτως, ἔσπευδε κατὰ τὴν ἀποικι‐ σθεῖσαν ὑπ’ ἐκείνων πόλιν αὐξῆσαι τὸ μέγεθος τῆς</w:t>
      </w:r>
    </w:p>
    <w:p>
      <w:r>
        <w:rPr>
          <w:rFonts w:ascii="Courier New" w:hAnsi="Courier New"/>
          <w:color w:val="555555"/>
          <w:sz w:val="20"/>
        </w:rPr>
        <w:t>[14 . 42 . 4]</w:t>
      </w:r>
    </w:p>
    <w:p>
      <w:r>
        <w:rPr>
          <w:rFonts w:ascii="Gentium Plus" w:hAnsi="Gentium Plus"/>
          <w:sz w:val="24"/>
        </w:rPr>
        <w:t>τῶν νεῶν κατασκευῆς. λαβὼν δ’ ἐκ τῆς Ἰταλίας ἐξαγωγὴν ὕλης, τοὺς μὲν ἡμίσεις τῶν ὑλοτόμων εἰς τὸ κατὰ τὴν Αἴτνην ὄρος ἀπέστειλε, γέμον κατ’ ἐκείνους τοὺς χρόνους πολυτελοῦς ἐλάτης τε καὶ</w:t>
      </w:r>
    </w:p>
    <w:p>
      <w:r>
        <w:rPr>
          <w:rFonts w:ascii="Courier New" w:hAnsi="Courier New"/>
          <w:color w:val="555555"/>
          <w:sz w:val="20"/>
        </w:rPr>
        <w:t>[5]</w:t>
      </w:r>
    </w:p>
    <w:p>
      <w:r>
        <w:rPr>
          <w:rFonts w:ascii="Gentium Plus" w:hAnsi="Gentium Plus"/>
          <w:sz w:val="24"/>
        </w:rPr>
        <w:t>πεύκης, τοὺς δ’ ἡμίσεις εἰς τὴν Ἰταλίαν ἀποστείλας παρεσκευάσατο ζεύγη μὲν τὰ πρὸς τὴν θάλατταν κατακομιοῦντα, πλοῖα δὲ καὶ τοὺς ὑπηρέτας πρὸς τὸ τὰς σχεδίας ἀπάγεσθαι κατὰ τάχος εἰς τὰς Συρα‐</w:t>
      </w:r>
    </w:p>
    <w:p>
      <w:r>
        <w:rPr>
          <w:rFonts w:ascii="Courier New" w:hAnsi="Courier New"/>
          <w:color w:val="555555"/>
          <w:sz w:val="20"/>
        </w:rPr>
        <w:t>[14 . 42 . 5]</w:t>
      </w:r>
    </w:p>
    <w:p>
      <w:r>
        <w:rPr>
          <w:rFonts w:ascii="Gentium Plus" w:hAnsi="Gentium Plus"/>
          <w:sz w:val="24"/>
        </w:rPr>
        <w:t>κούσας. ὁ δὲ Διονύσιος ἐπειδὴ τὴν ἱκανὴν ὕλην ἤθροισεν, ὑφ’ ἕνα καιρὸν ἤρξατο ναυπηγεῖσθαι ναῦς πλείους τῶν διακοσίων, ἐπισκευάζειν δὲ τὰς προϋπαρχούσας δέκα πρὸς ταῖς ἑκατόν· ᾠκοδόμει</w:t>
      </w:r>
    </w:p>
    <w:p>
      <w:r>
        <w:rPr>
          <w:rFonts w:ascii="Courier New" w:hAnsi="Courier New"/>
          <w:color w:val="555555"/>
          <w:sz w:val="20"/>
        </w:rPr>
        <w:t>[5]</w:t>
      </w:r>
    </w:p>
    <w:p>
      <w:r>
        <w:rPr>
          <w:rFonts w:ascii="Gentium Plus" w:hAnsi="Gentium Plus"/>
          <w:sz w:val="24"/>
        </w:rPr>
        <w:t>δὲ καὶ νεωσοίκους πολυτελεῖς κύκλῳ τοῦ νῦν ... καλουμένου λιμένος ἑκατὸν ἑξήκοντα, τοὺς πλεί‐ στους δύο ναῦς δεχομένους, καὶ τοὺς προϋπάρχον‐</w:t>
      </w:r>
    </w:p>
    <w:p>
      <w:r>
        <w:rPr>
          <w:rFonts w:ascii="Courier New" w:hAnsi="Courier New"/>
          <w:color w:val="555555"/>
          <w:sz w:val="20"/>
        </w:rPr>
        <w:t>[14 . 43 . 1]</w:t>
      </w:r>
    </w:p>
    <w:p>
      <w:r>
        <w:rPr>
          <w:rFonts w:ascii="Gentium Plus" w:hAnsi="Gentium Plus"/>
          <w:sz w:val="24"/>
        </w:rPr>
        <w:t>τας ἐθεράπευεν, ὄντας ἑκατὸν πεντήκοντα. διόπερ τοσούτων ὅπλων καὶ νεῶν κατασκευαζομένων ἐν ἑνὶ τόπῳ, τὸ γινόμενον πολλὴν παρεῖχε τοῖς θεω‐ μένοις κατάπληξιν· ὅτε μὲν γάρ τις ἴδοι τὴν περὶ</w:t>
      </w:r>
    </w:p>
    <w:p>
      <w:r>
        <w:rPr>
          <w:rFonts w:ascii="Courier New" w:hAnsi="Courier New"/>
          <w:color w:val="555555"/>
          <w:sz w:val="20"/>
        </w:rPr>
        <w:t>[5]</w:t>
      </w:r>
    </w:p>
    <w:p>
      <w:r>
        <w:rPr>
          <w:rFonts w:ascii="Gentium Plus" w:hAnsi="Gentium Plus"/>
          <w:sz w:val="24"/>
        </w:rPr>
        <w:t>τὰς ναῦς σπουδήν, ἐνόμιζε περὶ ταύτας ἅπαντας πραγματεύεσθαι τοὺς Σικελιώτας· ὅτε δὲ πάλιν τοῖς τῶν ὁπλοποιῶν καὶ μηχανοποιῶν ἔργοις συμπαρα‐ γενηθείη, περὶ τούτους μόνους ἐνόμιζεν ἅπασαν</w:t>
      </w:r>
    </w:p>
    <w:p>
      <w:r>
        <w:rPr>
          <w:rFonts w:ascii="Courier New" w:hAnsi="Courier New"/>
          <w:color w:val="555555"/>
          <w:sz w:val="20"/>
        </w:rPr>
        <w:t>[14 . 43 . 2]</w:t>
      </w:r>
    </w:p>
    <w:p>
      <w:r>
        <w:rPr>
          <w:rFonts w:ascii="Gentium Plus" w:hAnsi="Gentium Plus"/>
          <w:sz w:val="24"/>
        </w:rPr>
        <w:t>εἶναι τὴν τῆς ὑπηρεσίας παρασκευήν. οὐ μὴν ἀλλὰ καὶ τῆς περὶ ταῦτα σπουδῆς ἀνυπερβλήτου γινο‐ μένης, κατεσκευάσθησαν ἀσπίδων μὲν τεσσαρεσκαί‐ δεκα μυριάδες, ἐγχειριδίων δὲ καὶ περικεφαλαιῶν</w:t>
      </w:r>
    </w:p>
    <w:p>
      <w:r>
        <w:rPr>
          <w:rFonts w:ascii="Courier New" w:hAnsi="Courier New"/>
          <w:color w:val="555555"/>
          <w:sz w:val="20"/>
        </w:rPr>
        <w:t>[5]</w:t>
      </w:r>
    </w:p>
    <w:p>
      <w:r>
        <w:rPr>
          <w:rFonts w:ascii="Gentium Plus" w:hAnsi="Gentium Plus"/>
          <w:sz w:val="24"/>
        </w:rPr>
        <w:t>ὁ παραπλήσιος ἀριθμός· ἡτοιμάσθησαν δὲ καὶ θώ‐ ρακες, παντοῖοι μὲν ταῖς κατασκευαῖς, περιττῶς δὲ κατὰ τὴν τέχνην εἰργασμένοι, πλείους τῶν μυρίων</w:t>
      </w:r>
    </w:p>
    <w:p>
      <w:r>
        <w:rPr>
          <w:rFonts w:ascii="Courier New" w:hAnsi="Courier New"/>
          <w:color w:val="555555"/>
          <w:sz w:val="20"/>
        </w:rPr>
        <w:t>[14 . 43 . 3]</w:t>
      </w:r>
    </w:p>
    <w:p>
      <w:r>
        <w:rPr>
          <w:rFonts w:ascii="Gentium Plus" w:hAnsi="Gentium Plus"/>
          <w:sz w:val="24"/>
        </w:rPr>
        <w:t>τετρακισχιλίων. τούτους δὲ διενοεῖτο διαδιδόναι τοῖς ἱππεῦσι καὶ τῶν πεζῶν τοῖς ἐφ’ ἡγεμονίας τεταγμέ‐ νοις, ἔτι δὲ τῶν μισθοφόρων τοῖς σωματοφυλακεῖν μέλλουσιν. κατεσκευάσθησαν δὲ καὶ καταπέλται</w:t>
      </w:r>
    </w:p>
    <w:p>
      <w:r>
        <w:rPr>
          <w:rFonts w:ascii="Courier New" w:hAnsi="Courier New"/>
          <w:color w:val="555555"/>
          <w:sz w:val="20"/>
        </w:rPr>
        <w:t>[5]</w:t>
      </w:r>
    </w:p>
    <w:p>
      <w:r>
        <w:rPr>
          <w:rFonts w:ascii="Gentium Plus" w:hAnsi="Gentium Plus"/>
          <w:sz w:val="24"/>
        </w:rPr>
        <w:t>παντοῖοι καὶ τῶν ἄλλων βελῶν πολύς τις ἀριθμός.</w:t>
      </w:r>
    </w:p>
    <w:p>
      <w:r>
        <w:rPr>
          <w:rFonts w:ascii="Courier New" w:hAnsi="Courier New"/>
          <w:color w:val="555555"/>
          <w:sz w:val="20"/>
        </w:rPr>
        <w:t>[14 . 43 . 4]</w:t>
      </w:r>
    </w:p>
    <w:p>
      <w:r>
        <w:rPr>
          <w:rFonts w:ascii="Gentium Plus" w:hAnsi="Gentium Plus"/>
          <w:sz w:val="24"/>
        </w:rPr>
        <w:t>τῶν δὲ παρασκευασθεισῶν νεῶν μακρῶν αἱ μὲν ἡμίσεις αὐτῶν εἶχον πολιτικοὺς κυβερνήτας καὶ πρῳρεῖς, ἔτι δὲ τοὺς ταῖς κώπαις χρησομένους, ταῖς δ’ ἄλλαις ὁ Διονύσιος ξένους ἐμισθώσατο. ἐπεὶ δὲ</w:t>
      </w:r>
    </w:p>
    <w:p>
      <w:r>
        <w:rPr>
          <w:rFonts w:ascii="Courier New" w:hAnsi="Courier New"/>
          <w:color w:val="555555"/>
          <w:sz w:val="20"/>
        </w:rPr>
        <w:t>[5]</w:t>
      </w:r>
    </w:p>
    <w:p>
      <w:r>
        <w:rPr>
          <w:rFonts w:ascii="Gentium Plus" w:hAnsi="Gentium Plus"/>
          <w:sz w:val="24"/>
        </w:rPr>
        <w:t>τὰ περὶ τὰς ναῦς καὶ τὴν ὁπλοποιίαν αὐτῷ συντέ‐ λειαν ἐλάμβανε, περὶ τὴν τῶν στρατιωτῶν παρα‐ σκευὴν ἐγίνετο· τούτους γὰρ ἔκρινε συμφέρειν μὴ πρὸ πολλοῦ μισθοῦσθαι πρὸς τὸ μὴ πολλὰς γίνε‐ σθαι δαπάνας.</w:t>
      </w:r>
    </w:p>
    <w:p>
      <w:r>
        <w:rPr>
          <w:rFonts w:ascii="Courier New" w:hAnsi="Courier New"/>
          <w:color w:val="555555"/>
          <w:sz w:val="20"/>
        </w:rPr>
        <w:t>[14 . 43 . 5]</w:t>
      </w:r>
    </w:p>
    <w:p>
      <w:r>
        <w:rPr>
          <w:rFonts w:ascii="Gentium Plus" w:hAnsi="Gentium Plus"/>
          <w:sz w:val="24"/>
        </w:rPr>
        <w:t>Ἀστυδάμας δ’ ὁ τραγῳδιογράφος τότε πρῶτον ἐδίδαξεν· ἔζησε δὲ ἔτη ἑξήκοντα. Ῥωμαῖοι δὲ πολιορκοῦντες τοὺς Βηίους, ἐξελ‐ θόντων τῶν ἐκ τῆς πόλεως οἱ μὲν κατεκόπησαν ὑπὸ</w:t>
      </w:r>
    </w:p>
    <w:p>
      <w:r>
        <w:rPr>
          <w:rFonts w:ascii="Courier New" w:hAnsi="Courier New"/>
          <w:color w:val="555555"/>
          <w:sz w:val="20"/>
        </w:rPr>
        <w:t>[5]</w:t>
      </w:r>
    </w:p>
    <w:p>
      <w:r>
        <w:rPr>
          <w:rFonts w:ascii="Gentium Plus" w:hAnsi="Gentium Plus"/>
          <w:sz w:val="24"/>
        </w:rPr>
        <w:t>τῶν Βηίων, οἱ δ’ ἐξέφυγον αἰσχρῶς.</w:t>
      </w:r>
    </w:p>
    <w:p>
      <w:r>
        <w:rPr>
          <w:rFonts w:ascii="Courier New" w:hAnsi="Courier New"/>
          <w:color w:val="555555"/>
          <w:sz w:val="20"/>
        </w:rPr>
        <w:t>[14 . 44 . 1]</w:t>
      </w:r>
    </w:p>
    <w:p>
      <w:r>
        <w:rPr>
          <w:rFonts w:ascii="Gentium Plus" w:hAnsi="Gentium Plus"/>
          <w:sz w:val="24"/>
        </w:rPr>
        <w:t>Τοῦ δ’ ἔτους τούτου διεληλυθότος Ἀθήνησι μὲν ἦρξεν Ἰθυκλῆς, ἐν Ῥώμῃ δ’ ἀντὶ τῶν ὑπά‐ των χιλίαρχοι πέντε κατεστάθησαν, Λεύκιος Ἰού‐ λιος, Μάρκος Φούριος, Μάρκος Αἰμίλιος, Γάιος</w:t>
      </w:r>
    </w:p>
    <w:p>
      <w:r>
        <w:rPr>
          <w:rFonts w:ascii="Courier New" w:hAnsi="Courier New"/>
          <w:color w:val="555555"/>
          <w:sz w:val="20"/>
        </w:rPr>
        <w:t>[5]</w:t>
      </w:r>
    </w:p>
    <w:p>
      <w:r>
        <w:rPr>
          <w:rFonts w:ascii="Gentium Plus" w:hAnsi="Gentium Plus"/>
          <w:sz w:val="24"/>
        </w:rPr>
        <w:t>Κορνήλιος, Καίσων Φάβιος. Διονύσιος δ’ ὁ τῶν</w:t>
      </w:r>
    </w:p>
    <w:p>
      <w:r>
        <w:rPr>
          <w:rFonts w:ascii="Courier New" w:hAnsi="Courier New"/>
          <w:color w:val="555555"/>
          <w:sz w:val="20"/>
        </w:rPr>
        <w:t>[14 . 44 . 2]</w:t>
      </w:r>
    </w:p>
    <w:p>
      <w:r>
        <w:rPr>
          <w:rFonts w:ascii="Gentium Plus" w:hAnsi="Gentium Plus"/>
          <w:sz w:val="24"/>
        </w:rPr>
        <w:t>σκευὴν εὐθὺς ἐγένετο. τῶν οὖν Συρακοσίων κατέ‐ λεγε τοὺς ἐπιτηδείους εἰς τάξεις, καὶ παρὰ τῶν ὑπ’ αὐτὸν ταττομένων πόλεων μετεπέμπετο τοὺς εὐθέ‐ τους. συνήγαγε δὲ καὶ μισθοφόρους ἐκ τῆς Ἑλλά‐</w:t>
      </w:r>
    </w:p>
    <w:p>
      <w:r>
        <w:rPr>
          <w:rFonts w:ascii="Courier New" w:hAnsi="Courier New"/>
          <w:color w:val="555555"/>
          <w:sz w:val="20"/>
        </w:rPr>
        <w:t>[5]</w:t>
      </w:r>
    </w:p>
    <w:p>
      <w:r>
        <w:rPr>
          <w:rFonts w:ascii="Gentium Plus" w:hAnsi="Gentium Plus"/>
          <w:sz w:val="24"/>
        </w:rPr>
        <w:t>δος καὶ μάλιστα παρὰ τῶν Λακεδαιμονίων· οὗτοι γὰρ αὐτῷ συναύξοντες τὴν ἀρχὴν ἔδωκαν ἐξουσίαν ὅσους βούλοιτο παρ’ αὐτῶν ξενολογεῖν. καθόλου δ’ ἐκ πολλῶν ἐθνῶν σπεύδων τὸ ξενικὸν στρατό‐ πεδον συνηθροικέναι, καὶ μισθοὺς πολλοὺς ἐπαγ‐</w:t>
      </w:r>
    </w:p>
    <w:p>
      <w:r>
        <w:rPr>
          <w:rFonts w:ascii="Courier New" w:hAnsi="Courier New"/>
          <w:color w:val="555555"/>
          <w:sz w:val="20"/>
        </w:rPr>
        <w:t>[14 . 44 . 3]</w:t>
      </w:r>
    </w:p>
    <w:p>
      <w:r>
        <w:rPr>
          <w:rFonts w:ascii="Gentium Plus" w:hAnsi="Gentium Plus"/>
          <w:sz w:val="24"/>
        </w:rPr>
        <w:t>γελλόμενος, εὕρισκε τοὺς ὑπακούοντας. μέλλων δὲ μέγαν ἐξεγείρειν πόλεμον, ταῖς κατὰ τὴν νῆσον πόλεσι φιλανθρώπως προσεφέρετο, τὴν εὔνοιαν αὐτῶν ἐκκαλούμενος. τοὺς δὲ παρὰ τὸν πορθμὸν</w:t>
      </w:r>
    </w:p>
    <w:p>
      <w:r>
        <w:rPr>
          <w:rFonts w:ascii="Courier New" w:hAnsi="Courier New"/>
          <w:color w:val="555555"/>
          <w:sz w:val="20"/>
        </w:rPr>
        <w:t>[5]</w:t>
      </w:r>
    </w:p>
    <w:p>
      <w:r>
        <w:rPr>
          <w:rFonts w:ascii="Gentium Plus" w:hAnsi="Gentium Plus"/>
          <w:sz w:val="24"/>
        </w:rPr>
        <w:t>κατοικοῦντας Ῥηγίνους τε καὶ Μεσσηνίους ὁρῶν ἱκανὴν δύναμιν ἔχοντας συντεταγμένην, εὐλα‐ βεῖτο μήποτε τῶν Καρχηδονίων διαβάντων εἰς Σικελίαν ἐκείνοις πρόσθωνται· οὐ μικρὰν γὰρ αἱ πόλεις αὗται ῥοπὴν εἶχον, ὁποτέροις εἰς τὸν πόλεμον</w:t>
      </w:r>
    </w:p>
    <w:p>
      <w:r>
        <w:rPr>
          <w:rFonts w:ascii="Courier New" w:hAnsi="Courier New"/>
          <w:color w:val="555555"/>
          <w:sz w:val="20"/>
        </w:rPr>
        <w:t>[14 . 44 . 4]</w:t>
      </w:r>
    </w:p>
    <w:p>
      <w:r>
        <w:rPr>
          <w:rFonts w:ascii="Gentium Plus" w:hAnsi="Gentium Plus"/>
          <w:sz w:val="24"/>
        </w:rPr>
        <w:t>συμμαχήσειαν. ἃ δὴ λίαν ἀγωνιῶν ὁ Διονύσιος, τοῖς Μεσσηνίοις ἔδωκε πολλὴν τῆς ὁμόρου χώραν, ἰδίους αὐτοὺς κατασκευάζων ταῖς εὐεργεσίαις· πρὸς δὲ Ῥηγίνους ἀπέστειλε πρεσβευτάς, παρακαλῶν</w:t>
      </w:r>
    </w:p>
    <w:p>
      <w:r>
        <w:rPr>
          <w:rFonts w:ascii="Courier New" w:hAnsi="Courier New"/>
          <w:color w:val="555555"/>
          <w:sz w:val="20"/>
        </w:rPr>
        <w:t>[5]</w:t>
      </w:r>
    </w:p>
    <w:p>
      <w:r>
        <w:rPr>
          <w:rFonts w:ascii="Gentium Plus" w:hAnsi="Gentium Plus"/>
          <w:sz w:val="24"/>
        </w:rPr>
        <w:t>ἐπιγαμίαν ποιήσασθαι καὶ δοῦναι τῶν πολιτικῶν παρθένων αὐτῷ μίαν συμβιώσασθαι· ἐπηγγέλλετο</w:t>
      </w:r>
    </w:p>
    <w:p>
      <w:r>
        <w:rPr>
          <w:rFonts w:ascii="Courier New" w:hAnsi="Courier New"/>
          <w:color w:val="555555"/>
          <w:sz w:val="20"/>
        </w:rPr>
        <w:t>[14 . 44 . 5]</w:t>
      </w:r>
    </w:p>
    <w:p>
      <w:r>
        <w:rPr>
          <w:rFonts w:ascii="Gentium Plus" w:hAnsi="Gentium Plus"/>
          <w:sz w:val="24"/>
        </w:rPr>
        <w:t>ἰσχύῃ. τῆς γὰρ γυναικὸς αὐτοῦ, θυγατρὸς δ’ Ἑρ‐ μοκράτους, κατὰ τὴν ἀπόστασιν τῶν ἱππέων ἀνῃρη‐ μένης, ἔσπευδε τεκνοποιήσασθαι, διαλαμβάνων τῇ τῶν γεννηθέντων εὐνοίᾳ βεβαιότατα τηρήσειν τὴν</w:t>
      </w:r>
    </w:p>
    <w:p>
      <w:r>
        <w:rPr>
          <w:rFonts w:ascii="Courier New" w:hAnsi="Courier New"/>
          <w:color w:val="555555"/>
          <w:sz w:val="20"/>
        </w:rPr>
        <w:t>[5]</w:t>
      </w:r>
    </w:p>
    <w:p>
      <w:r>
        <w:rPr>
          <w:rFonts w:ascii="Gentium Plus" w:hAnsi="Gentium Plus"/>
          <w:sz w:val="24"/>
        </w:rPr>
        <w:t>δυναστείαν. οὐ μὴν ἀλλ’ ἐν τῷ Ῥηγίῳ συναχθεί‐ σης περὶ τούτων ἐκκλησίας, καὶ πολλῶν ῥηθέντων λόγων, ἔδοξε τοῖς Ῥηγίνοις μὴ δέξασθαι τὴν ἐπι‐</w:t>
      </w:r>
    </w:p>
    <w:p>
      <w:r>
        <w:rPr>
          <w:rFonts w:ascii="Courier New" w:hAnsi="Courier New"/>
          <w:color w:val="555555"/>
          <w:sz w:val="20"/>
        </w:rPr>
        <w:t>[14 . 44 . 6]</w:t>
      </w:r>
    </w:p>
    <w:p>
      <w:r>
        <w:rPr>
          <w:rFonts w:ascii="Gentium Plus" w:hAnsi="Gentium Plus"/>
          <w:sz w:val="24"/>
        </w:rPr>
        <w:t>γαμίαν. Διονύσιος δ’ ἀποτυχὼν ταύτης τῆς ἐπι‐ βολῆς, περὶ τῶν αὐτῶν ἀπέστειλε τοὺς πρεσβευτὰς πρὸς τὸν δῆμον τῶν Λοκρῶν. ὧν ψηφισαμένων τὴν ἐπιγαμίαν, ἐμνήστευεν ὁ Διονύσιος Δωρίδα τὴν</w:t>
      </w:r>
    </w:p>
    <w:p>
      <w:r>
        <w:rPr>
          <w:rFonts w:ascii="Courier New" w:hAnsi="Courier New"/>
          <w:color w:val="555555"/>
          <w:sz w:val="20"/>
        </w:rPr>
        <w:t>[5]</w:t>
      </w:r>
    </w:p>
    <w:p>
      <w:r>
        <w:rPr>
          <w:rFonts w:ascii="Gentium Plus" w:hAnsi="Gentium Plus"/>
          <w:sz w:val="24"/>
        </w:rPr>
        <w:t>Ξενέτου θυγατέρα, κατ’ ἐκεῖνον τὸν χρόνον ὄντος</w:t>
      </w:r>
    </w:p>
    <w:p>
      <w:r>
        <w:rPr>
          <w:rFonts w:ascii="Courier New" w:hAnsi="Courier New"/>
          <w:color w:val="555555"/>
          <w:sz w:val="20"/>
        </w:rPr>
        <w:t>[14 . 44 . 7]</w:t>
      </w:r>
    </w:p>
    <w:p>
      <w:r>
        <w:rPr>
          <w:rFonts w:ascii="Gentium Plus" w:hAnsi="Gentium Plus"/>
          <w:sz w:val="24"/>
        </w:rPr>
        <w:t>ἐνδοξοτάτου τῶν πολιτῶν. ὀλίγαις δ’ ἡμέραις πρὸ τῶν γάμων ἀπέστειλεν εἰς Λοκροὺς πεντήρη πρῶ‐ τον νεναυπηγημένην, ἀργυροῖς καὶ χρυσοῖς κατα‐ σκευάσμασι κεκοσμημένην· ἐφ’ ἧς διακομίσας τὴν</w:t>
      </w:r>
    </w:p>
    <w:p>
      <w:r>
        <w:rPr>
          <w:rFonts w:ascii="Courier New" w:hAnsi="Courier New"/>
          <w:color w:val="555555"/>
          <w:sz w:val="20"/>
        </w:rPr>
        <w:t>[5]</w:t>
      </w:r>
    </w:p>
    <w:p>
      <w:r>
        <w:rPr>
          <w:rFonts w:ascii="Gentium Plus" w:hAnsi="Gentium Plus"/>
          <w:sz w:val="24"/>
        </w:rPr>
        <w:t>παρθένον εἰς τὰς Συρακούσας εἰσήγαγεν εἰς τὴν</w:t>
      </w:r>
    </w:p>
    <w:p>
      <w:r>
        <w:rPr>
          <w:rFonts w:ascii="Courier New" w:hAnsi="Courier New"/>
          <w:color w:val="555555"/>
          <w:sz w:val="20"/>
        </w:rPr>
        <w:t>[14 . 44 . 8]</w:t>
      </w:r>
    </w:p>
    <w:p>
      <w:r>
        <w:rPr>
          <w:rFonts w:ascii="Gentium Plus" w:hAnsi="Gentium Plus"/>
          <w:sz w:val="24"/>
        </w:rPr>
        <w:t>ἀκρόπολιν. ἐμνηστεύσατο δὲ καὶ τῶν πολιτικῶν τὴν ἐπισημοτάτην Ἀριστομάχην, ἐφ’ ἣν ἀποστείλας</w:t>
      </w:r>
    </w:p>
    <w:p>
      <w:r>
        <w:rPr>
          <w:rFonts w:ascii="Courier New" w:hAnsi="Courier New"/>
          <w:color w:val="555555"/>
          <w:sz w:val="20"/>
        </w:rPr>
        <w:t>[14 . 45 . 1]</w:t>
      </w:r>
    </w:p>
    <w:p>
      <w:r>
        <w:rPr>
          <w:rFonts w:ascii="Gentium Plus" w:hAnsi="Gentium Plus"/>
          <w:sz w:val="24"/>
        </w:rPr>
        <w:t>λευκὸν τέθριππον ἤγαγεν εἰς τὴν ἰδίαν οἰκίαν. περὶ δὲ τὸν αὐτὸν χρόνον ἀμφοτέρας γήμας συνεχεῖς ἑστιάσεις ἐποιεῖτο τῶν στρατιωτῶν καὶ τῶν πλείστων πολιτῶν· ἀπετίθετο γὰρ ἤδη τὸ πικρὸν τῆς τυραν‐</w:t>
      </w:r>
    </w:p>
    <w:p>
      <w:r>
        <w:rPr>
          <w:rFonts w:ascii="Courier New" w:hAnsi="Courier New"/>
          <w:color w:val="555555"/>
          <w:sz w:val="20"/>
        </w:rPr>
        <w:t>[5]</w:t>
      </w:r>
    </w:p>
    <w:p>
      <w:r>
        <w:rPr>
          <w:rFonts w:ascii="Gentium Plus" w:hAnsi="Gentium Plus"/>
          <w:sz w:val="24"/>
        </w:rPr>
        <w:t>νίδος, καὶ μεταβαλλόμενος εἰς ἐπιείκειαν φιλαν‐ θρωπότερον ἦρχε τῶν ὑποτεταγμένων, οὔτε φονεύων οὔτε φυγάδας ποιῶν, καθάπερ εἰώθει.</w:t>
      </w:r>
    </w:p>
    <w:p>
      <w:r>
        <w:rPr>
          <w:rFonts w:ascii="Courier New" w:hAnsi="Courier New"/>
          <w:color w:val="555555"/>
          <w:sz w:val="20"/>
        </w:rPr>
        <w:t>[14 . 45 . 2]</w:t>
      </w:r>
    </w:p>
    <w:p>
      <w:r>
        <w:rPr>
          <w:rFonts w:ascii="Gentium Plus" w:hAnsi="Gentium Plus"/>
          <w:sz w:val="24"/>
        </w:rPr>
        <w:t>Μετὰ δὲ τοὺς γάμους ὀλίγας ἐπιμείνας ἡμέρας συνήγαγεν ἐκκλησίαν καὶ παρεκάλει τοὺς Συρακο‐ σίους πόλεμον ἐξενεγκεῖν πρὸς τοὺς Καρχηδονίους, ἀποφαίνων αὐτοὺς καθόλου μὲν τοῖς Ἕλλησιν ἐχθρο‐</w:t>
      </w:r>
    </w:p>
    <w:p>
      <w:r>
        <w:rPr>
          <w:rFonts w:ascii="Courier New" w:hAnsi="Courier New"/>
          <w:color w:val="555555"/>
          <w:sz w:val="20"/>
        </w:rPr>
        <w:t>[5]</w:t>
      </w:r>
    </w:p>
    <w:p>
      <w:r>
        <w:rPr>
          <w:rFonts w:ascii="Gentium Plus" w:hAnsi="Gentium Plus"/>
          <w:sz w:val="24"/>
        </w:rPr>
        <w:t>τάτους ὄντας, μάλιστα δὲ τοῖς Σικελιώταις διὰ παν‐</w:t>
      </w:r>
    </w:p>
    <w:p>
      <w:r>
        <w:rPr>
          <w:rFonts w:ascii="Courier New" w:hAnsi="Courier New"/>
          <w:color w:val="555555"/>
          <w:sz w:val="20"/>
        </w:rPr>
        <w:t>[14 . 45 . 3]</w:t>
      </w:r>
    </w:p>
    <w:p>
      <w:r>
        <w:rPr>
          <w:rFonts w:ascii="Gentium Plus" w:hAnsi="Gentium Plus"/>
          <w:sz w:val="24"/>
        </w:rPr>
        <w:t>τὸν ἐπιβουλεύοντας. καὶ νῦν μὲν ἐφ’ ἡσυχίας αὐ‐ τοὺς μένειν ἀπεδείκνυε διὰ τὸν ἐμπεσόντα λοιμόν, ὃν τοὺς πλείστους τῶν κατὰ Λιβύην διεφθαρκέναι· ἰσχύσαντας δ’ αὐτοὺς οὐκ ἀφέξεσθαι τῶν Σικελιω‐</w:t>
      </w:r>
    </w:p>
    <w:p>
      <w:r>
        <w:rPr>
          <w:rFonts w:ascii="Courier New" w:hAnsi="Courier New"/>
          <w:color w:val="555555"/>
          <w:sz w:val="20"/>
        </w:rPr>
        <w:t>[5]</w:t>
      </w:r>
    </w:p>
    <w:p>
      <w:r>
        <w:rPr>
          <w:rFonts w:ascii="Gentium Plus" w:hAnsi="Gentium Plus"/>
          <w:sz w:val="24"/>
        </w:rPr>
        <w:t>τῶν, οἷς ἐξ ἀρχαίων ἐπιβουλεύουσιν. διὸ αἱρετώ‐ τερον νῦν εἶναι πρὸς ἀσθενεῖς αὐτοὺς ὄντας δια‐ πολεμεῖν ἢ μετὰ ταῦτα πρὸς ἰσχυροὺς διαγωνίζεσθαι.</w:t>
      </w:r>
    </w:p>
    <w:p>
      <w:r>
        <w:rPr>
          <w:rFonts w:ascii="Courier New" w:hAnsi="Courier New"/>
          <w:color w:val="555555"/>
          <w:sz w:val="20"/>
        </w:rPr>
        <w:t>[14 . 45 . 4]</w:t>
      </w:r>
    </w:p>
    <w:p>
      <w:r>
        <w:rPr>
          <w:rFonts w:ascii="Gentium Plus" w:hAnsi="Gentium Plus"/>
          <w:sz w:val="24"/>
        </w:rPr>
        <w:t>ἅμα δὲ συνίστα δεινὸν εἶναι περιορᾶν τὰς Ἑλλη‐ νίδας πόλεις ὑπὸ βαρβάρων καταδεδουλωμένας, ἃς ἐπὶ τοσοῦτον συνεπιλήψεσθαι τῶν κινδύνων, ἐφ’ ὅσον τῆς ἐλευθερίας τυχεῖν ἐπιθυμοῦσιν. οὐ μὴν</w:t>
      </w:r>
    </w:p>
    <w:p>
      <w:r>
        <w:rPr>
          <w:rFonts w:ascii="Courier New" w:hAnsi="Courier New"/>
          <w:color w:val="555555"/>
          <w:sz w:val="20"/>
        </w:rPr>
        <w:t>[5]</w:t>
      </w:r>
    </w:p>
    <w:p>
      <w:r>
        <w:rPr>
          <w:rFonts w:ascii="Gentium Plus" w:hAnsi="Gentium Plus"/>
          <w:sz w:val="24"/>
        </w:rPr>
        <w:t>ἀλλὰ πολλοὺς λόγους πρὸς ταύτην τὴν προαίρεσιν διαλεχθεὶς ταχὺ συγκαταίνους ἔλαβε τοὺς Συρακο‐</w:t>
      </w:r>
    </w:p>
    <w:p>
      <w:r>
        <w:rPr>
          <w:rFonts w:ascii="Courier New" w:hAnsi="Courier New"/>
          <w:color w:val="555555"/>
          <w:sz w:val="20"/>
        </w:rPr>
        <w:t>[14 . 45 . 5]</w:t>
      </w:r>
    </w:p>
    <w:p>
      <w:r>
        <w:rPr>
          <w:rFonts w:ascii="Gentium Plus" w:hAnsi="Gentium Plus"/>
          <w:sz w:val="24"/>
        </w:rPr>
        <w:t>σίους. οὐ γὰρ ἧττον ἐκείνου τὸν πόλεμον ἔσπευ‐ δον γενέσθαι, πρῶτον μὲν μισοῦντες τοὺς Καρχη‐ δονίους, [καὶ] δι’ ἐκείνους ἠναγκασμένοι ποιεῖν τὸ προσταττόμενον ὑπὸ τοῦ τυράννου· ἔπειτα δὲ καὶ</w:t>
      </w:r>
    </w:p>
    <w:p>
      <w:r>
        <w:rPr>
          <w:rFonts w:ascii="Courier New" w:hAnsi="Courier New"/>
          <w:color w:val="555555"/>
          <w:sz w:val="20"/>
        </w:rPr>
        <w:t>[5]</w:t>
      </w:r>
    </w:p>
    <w:p>
      <w:r>
        <w:rPr>
          <w:rFonts w:ascii="Gentium Plus" w:hAnsi="Gentium Plus"/>
          <w:sz w:val="24"/>
        </w:rPr>
        <w:t>τὸν Διονύσιον φιλανθρωπότερον ἑαυτοῖς ἤλπιζον χρήσεσθαι, φοβούμενον τοὺς πολεμίους καὶ τὴν ἀπὸ</w:t>
      </w:r>
    </w:p>
    <w:p>
      <w:r>
        <w:rPr>
          <w:rFonts w:ascii="Courier New" w:hAnsi="Courier New"/>
          <w:color w:val="555555"/>
          <w:sz w:val="20"/>
        </w:rPr>
        <w:t>[14 . 46 . 1]</w:t>
      </w:r>
    </w:p>
    <w:p>
      <w:r>
        <w:rPr>
          <w:rFonts w:ascii="Gentium Plus" w:hAnsi="Gentium Plus"/>
          <w:sz w:val="24"/>
        </w:rPr>
        <w:t>Μετὰ δὲ τὴν ἐκκλησίαν, τοῦ Διονυσίου τὴν ἐξου‐ σίαν δόντος, οἱ Συρακόσιοι τὰ Φοινικικὰ χρήματα διήρπασαν. οὐκ ὀλίγοι γὰρ τῶν Καρχηδονίων ᾤκουν ἐν ταῖς Συρακούσαις ἁδρὰς ἔχοντες κτήσεις, πολλοὶ</w:t>
      </w:r>
    </w:p>
    <w:p>
      <w:r>
        <w:rPr>
          <w:rFonts w:ascii="Courier New" w:hAnsi="Courier New"/>
          <w:color w:val="555555"/>
          <w:sz w:val="20"/>
        </w:rPr>
        <w:t>[5]</w:t>
      </w:r>
    </w:p>
    <w:p>
      <w:r>
        <w:rPr>
          <w:rFonts w:ascii="Gentium Plus" w:hAnsi="Gentium Plus"/>
          <w:sz w:val="24"/>
        </w:rPr>
        <w:t>δὲ καὶ τῶν ἐμπόρων εἶχον ἐν τῷ λιμένι τὰς ναῦς γεμούσας φορτίων, ἃ πάντα διεφόρησαν οἱ Συρα‐</w:t>
      </w:r>
    </w:p>
    <w:p>
      <w:r>
        <w:rPr>
          <w:rFonts w:ascii="Courier New" w:hAnsi="Courier New"/>
          <w:color w:val="555555"/>
          <w:sz w:val="20"/>
        </w:rPr>
        <w:t>[14 . 46 . 2]</w:t>
      </w:r>
    </w:p>
    <w:p>
      <w:r>
        <w:rPr>
          <w:rFonts w:ascii="Gentium Plus" w:hAnsi="Gentium Plus"/>
          <w:sz w:val="24"/>
        </w:rPr>
        <w:t>κόσιοι. παραπλησίως δὲ καὶ οἱ λοιποὶ Σικελιῶται τοὺς παρ’ αὐτοῖς οἰκοῦντας τῶν Φοινίκων ἐκβα‐ λόντες τὰς κτήσεις διήρπασαν· καίπερ γὰρ τὴν Διονυσίου τυραννίδα μισοῦντες, ὅμως ἡδέως ἐκοι‐</w:t>
      </w:r>
    </w:p>
    <w:p>
      <w:r>
        <w:rPr>
          <w:rFonts w:ascii="Courier New" w:hAnsi="Courier New"/>
          <w:color w:val="555555"/>
          <w:sz w:val="20"/>
        </w:rPr>
        <w:t>[5]</w:t>
      </w:r>
    </w:p>
    <w:p>
      <w:r>
        <w:rPr>
          <w:rFonts w:ascii="Gentium Plus" w:hAnsi="Gentium Plus"/>
          <w:sz w:val="24"/>
        </w:rPr>
        <w:t>νώνουν τοῦ πρὸς Καρχηδονίους πολέμου διὰ τὴν</w:t>
      </w:r>
    </w:p>
    <w:p>
      <w:r>
        <w:rPr>
          <w:rFonts w:ascii="Courier New" w:hAnsi="Courier New"/>
          <w:color w:val="555555"/>
          <w:sz w:val="20"/>
        </w:rPr>
        <w:t>[14 . 46 . 3]</w:t>
      </w:r>
    </w:p>
    <w:p>
      <w:r>
        <w:rPr>
          <w:rFonts w:ascii="Gentium Plus" w:hAnsi="Gentium Plus"/>
          <w:sz w:val="24"/>
        </w:rPr>
        <w:t>ὠμότητα τῶν ἀνδρῶν. ὧν δὴ χάριν καὶ οἱ τὰς Ἑλληνίδας πόλεις οἰκοῦντες ὑπὸ Καρχηδονίους, ἐπειδὴ φανερῶς ὁ Διονύσιος ἐξέφερε τὸν πόλεμον, ἐναπεδείξαντο τὸ πρὸς τοὺς Φοίνικας μῖσος· οὐ</w:t>
      </w:r>
    </w:p>
    <w:p>
      <w:r>
        <w:rPr>
          <w:rFonts w:ascii="Courier New" w:hAnsi="Courier New"/>
          <w:color w:val="555555"/>
          <w:sz w:val="20"/>
        </w:rPr>
        <w:t>[5]</w:t>
      </w:r>
    </w:p>
    <w:p>
      <w:r>
        <w:rPr>
          <w:rFonts w:ascii="Gentium Plus" w:hAnsi="Gentium Plus"/>
          <w:sz w:val="24"/>
        </w:rPr>
        <w:t>μόνον γὰρ αὐτῶν τὰς οὐσίας διήρπασαν, ἀλλὰ καὶ αὐτοὺς συλλαμβάνοντες πᾶσαν αἰκίαν καὶ ὕβριν εἰς τὰ σώματ’ αὐτῶν ἀπετίθεντο, μνημονεύοντες ὧν</w:t>
      </w:r>
    </w:p>
    <w:p>
      <w:r>
        <w:rPr>
          <w:rFonts w:ascii="Courier New" w:hAnsi="Courier New"/>
          <w:color w:val="555555"/>
          <w:sz w:val="20"/>
        </w:rPr>
        <w:t>[14 . 46 . 4]</w:t>
      </w:r>
    </w:p>
    <w:p>
      <w:r>
        <w:rPr>
          <w:rFonts w:ascii="Gentium Plus" w:hAnsi="Gentium Plus"/>
          <w:sz w:val="24"/>
        </w:rPr>
        <w:t>αὐτοὶ κατὰ τὴν αἰχμαλωσίαν ἔπαθον. ἐπὶ τοσοῦτον δὲ τῆς κατὰ τῶν Φοινίκων τιμωρίας προέβησαν καὶ τότε καὶ κατὰ τὸν ὕστερον χρόνον, ὥστε τοὺς Καρ‐ χηδονίους διδαχθῆναι μηκέτι παρανομεῖν εἰς τοὺς</w:t>
      </w:r>
    </w:p>
    <w:p>
      <w:r>
        <w:rPr>
          <w:rFonts w:ascii="Courier New" w:hAnsi="Courier New"/>
          <w:color w:val="555555"/>
          <w:sz w:val="20"/>
        </w:rPr>
        <w:t>[5]</w:t>
      </w:r>
    </w:p>
    <w:p>
      <w:r>
        <w:rPr>
          <w:rFonts w:ascii="Gentium Plus" w:hAnsi="Gentium Plus"/>
          <w:sz w:val="24"/>
        </w:rPr>
        <w:t>ὑποπεσόντας· οὐ γὰρ ἠγνόουν, δι’ αὐτῶν τῶν ἔρ‐ γων μαθόντες, ὅτι τοῖς διαπολεμοῦσι κοινῆς τῆς</w:t>
      </w:r>
    </w:p>
    <w:p>
      <w:r>
        <w:rPr>
          <w:rFonts w:ascii="Courier New" w:hAnsi="Courier New"/>
          <w:color w:val="555555"/>
          <w:sz w:val="20"/>
        </w:rPr>
        <w:t>[14 . 46 . 5]</w:t>
      </w:r>
    </w:p>
    <w:p>
      <w:r>
        <w:rPr>
          <w:rFonts w:ascii="Gentium Plus" w:hAnsi="Gentium Plus"/>
          <w:sz w:val="24"/>
        </w:rPr>
        <w:t>τοὺς ἀτυχήσαντας. ὁ δ’ οὖν Διονύσιος, ἐπειδὴ πάντ’ αὐτῷ τὰ πρὸς τὸν πόλεμον ἡτοίμαστο, διε‐ νοεῖτο πέμπειν ἀγγέλους εἰς Καρχηδόνα τοὺς ἐροῦν‐ τας, ὅτι Συρακόσιοι καταγγέλλουσι πόλεμον Καρχη‐</w:t>
      </w:r>
    </w:p>
    <w:p>
      <w:r>
        <w:rPr>
          <w:rFonts w:ascii="Courier New" w:hAnsi="Courier New"/>
          <w:color w:val="555555"/>
          <w:sz w:val="20"/>
        </w:rPr>
        <w:t>[5]</w:t>
      </w:r>
    </w:p>
    <w:p>
      <w:r>
        <w:rPr>
          <w:rFonts w:ascii="Gentium Plus" w:hAnsi="Gentium Plus"/>
          <w:sz w:val="24"/>
        </w:rPr>
        <w:t>δονίοις, ἐὰν μὴ τὰς ὑπ’ αὐτῶν καταδεδουλωμένας Ἑλληνίδας πόλεις ἐλευθερώσωσιν. Διονύσιος μὲν οὖν περὶ ταῦτ’ ἐγίνετο.</w:t>
      </w:r>
    </w:p>
    <w:p>
      <w:r>
        <w:rPr>
          <w:rFonts w:ascii="Courier New" w:hAnsi="Courier New"/>
          <w:color w:val="555555"/>
          <w:sz w:val="20"/>
        </w:rPr>
        <w:t>[14 . 46 . 6]</w:t>
      </w:r>
    </w:p>
    <w:p>
      <w:r>
        <w:rPr>
          <w:rFonts w:ascii="Gentium Plus" w:hAnsi="Gentium Plus"/>
          <w:sz w:val="24"/>
        </w:rPr>
        <w:t>Κτησίας δ’ ὁ συγγραφεὺς τὴν τῶν Περσικῶν ἱστορίαν εἰς τοῦτον τὸν ἐνιαυτὸν κατέστροφεν, ἀρ‐ ξάμενος ἀπὸ Νίνου καὶ Σεμιράμεως. ἤκμασαν δὲ κατὰ τοῦτον τὸν ἐνιαυτὸν οἱ ἐπισημότατοι διθυ‐</w:t>
      </w:r>
    </w:p>
    <w:p>
      <w:r>
        <w:rPr>
          <w:rFonts w:ascii="Courier New" w:hAnsi="Courier New"/>
          <w:color w:val="555555"/>
          <w:sz w:val="20"/>
        </w:rPr>
        <w:t>[5]</w:t>
      </w:r>
    </w:p>
    <w:p>
      <w:r>
        <w:rPr>
          <w:rFonts w:ascii="Gentium Plus" w:hAnsi="Gentium Plus"/>
          <w:sz w:val="24"/>
        </w:rPr>
        <w:t>ραμβοποιοί, Φιλόξενος Κυθήριος, Τιμόθεος Μιλή‐ σιος, Τελέστης Σελινούντιος, Πολύειδος, ὃς καὶ ζωγραφικῆς καὶ μουσικῆς εἶχεν ἐμπειρίαν.</w:t>
      </w:r>
    </w:p>
    <w:p>
      <w:r>
        <w:rPr>
          <w:rFonts w:ascii="Courier New" w:hAnsi="Courier New"/>
          <w:color w:val="555555"/>
          <w:sz w:val="20"/>
        </w:rPr>
        <w:t>[14 . 47 . 1]</w:t>
      </w:r>
    </w:p>
    <w:p>
      <w:r>
        <w:rPr>
          <w:rFonts w:ascii="Gentium Plus" w:hAnsi="Gentium Plus"/>
          <w:sz w:val="24"/>
        </w:rPr>
        <w:t>Τοῦ δ’ ἐνιαυσίου χρόνου διεληλυθότος Ἀθήνησι μὲν παρειλήφει τὴν ἀρχὴν Λυσιάδης, ἐν δὲ τῇ Ῥώμῃ τὴν ὕπατον ἀρχὴν διῴκουν χιλίαρχοι ἕξ, Πόπλιος Μάλλιος, Πούπλιος Μαίλιος, Σπόριος</w:t>
      </w:r>
    </w:p>
    <w:p>
      <w:r>
        <w:rPr>
          <w:rFonts w:ascii="Courier New" w:hAnsi="Courier New"/>
          <w:color w:val="555555"/>
          <w:sz w:val="20"/>
        </w:rPr>
        <w:t>[5]</w:t>
      </w:r>
    </w:p>
    <w:p>
      <w:r>
        <w:rPr>
          <w:rFonts w:ascii="Gentium Plus" w:hAnsi="Gentium Plus"/>
          <w:sz w:val="24"/>
        </w:rPr>
        <w:t>Φούριος, Λεύκιος Πούπλιος. Διονύσιος δ’ ὁ τῶν Συρακοσίων τύραννος, ἐπειδὴ πάντα τὰ πρὸς [τὸν] πόλεμον αὐτῷ κατεσκεύαστο κατὰ τὴν ἰδίαν προαί‐ ρεσιν, ἐξέπεμψεν εἰς Καρχηδόνα κήρυκα, δοὺς ἐπι‐</w:t>
      </w:r>
    </w:p>
    <w:p>
      <w:r>
        <w:rPr>
          <w:rFonts w:ascii="Courier New" w:hAnsi="Courier New"/>
          <w:color w:val="555555"/>
          <w:sz w:val="20"/>
        </w:rPr>
        <w:t>[14 . 47 . 2]</w:t>
      </w:r>
    </w:p>
    <w:p>
      <w:r>
        <w:rPr>
          <w:rFonts w:ascii="Gentium Plus" w:hAnsi="Gentium Plus"/>
          <w:sz w:val="24"/>
        </w:rPr>
        <w:t>στολὴν πρὸς τὴν γερουσίαν· ἐν ταύτῃ δὲ γεγραμ‐ μένον ἦν ὅτι Συρακοσίοις δεδογμένον εἴη πολεμεῖν πρὸς Καρχηδονίους, ἐὰν μὴ τῶν Ἑλληνίδων πόλεων ἐκχωρήσωσιν. οὗτος μὲν οὖν κατὰ τὸ παραγγελθὲν</w:t>
      </w:r>
    </w:p>
    <w:p>
      <w:r>
        <w:rPr>
          <w:rFonts w:ascii="Courier New" w:hAnsi="Courier New"/>
          <w:color w:val="555555"/>
          <w:sz w:val="20"/>
        </w:rPr>
        <w:t>[5]</w:t>
      </w:r>
    </w:p>
    <w:p>
      <w:r>
        <w:rPr>
          <w:rFonts w:ascii="Gentium Plus" w:hAnsi="Gentium Plus"/>
          <w:sz w:val="24"/>
        </w:rPr>
        <w:t>πλεύσας εἰς Λιβύην τὴν ἐπιστολὴν ἀπέδωκε τῇ γερουσίᾳ. ἧς ἀναγνωσθείσης ἔν τε τῇ συγκλήτῳ καὶ μετὰ ταῦτ’ ἐν τῷ δήμῳ συνέβη τοὺς Καρχη‐ δονίους οὐ μετρίως ἀγωνιᾶν περὶ τοῦ πολέμου· ὅ τε γὰρ λοιμὸς αὐτῶν παμπληθεῖς ἀπεκτάγκει καὶ</w:t>
      </w:r>
    </w:p>
    <w:p>
      <w:r>
        <w:rPr>
          <w:rFonts w:ascii="Courier New" w:hAnsi="Courier New"/>
          <w:color w:val="555555"/>
          <w:sz w:val="20"/>
        </w:rPr>
        <w:t>[14 . 47 . 3]</w:t>
      </w:r>
    </w:p>
    <w:p>
      <w:r>
        <w:rPr>
          <w:rFonts w:ascii="Gentium Plus" w:hAnsi="Gentium Plus"/>
          <w:sz w:val="24"/>
        </w:rPr>
        <w:t>τοῖς ὅλοις ἦσαν ἀπαρασκεύαστοι. οὐ μὴν ἀλλ’ οὗτοι μὲν ἐκαραδόκουν τὴν τῶν Συρακοσίων προ‐ αίρεσιν, καὶ μετὰ πολλῶν χρημάτων ἀπέστειλάν τινας τῶν ἐκ τῆς γερουσίας τοὺς ξενολογήσοντας</w:t>
      </w:r>
    </w:p>
    <w:p>
      <w:r>
        <w:rPr>
          <w:rFonts w:ascii="Courier New" w:hAnsi="Courier New"/>
          <w:color w:val="555555"/>
          <w:sz w:val="20"/>
        </w:rPr>
        <w:t>[14 . 47 . 4]</w:t>
      </w:r>
    </w:p>
    <w:p>
      <w:r>
        <w:rPr>
          <w:rFonts w:ascii="Gentium Plus" w:hAnsi="Gentium Plus"/>
          <w:sz w:val="24"/>
        </w:rPr>
        <w:t>ἀπὸ τῆς Εὐρώπης· Διονύσιος δ’ ἀναλαβὼν τοὺς Συρακοσίους καὶ τοὺς μισθοφόρους, ἔτι δὲ τοὺς συμμάχους, ἀνέζευξεν ἐκ Συρακουσῶν, ἐπ’ Ἔρυκος τὴν πορείαν ποιούμενος. οὐ μακρὰν γὰρ τοῦ λό‐</w:t>
      </w:r>
    </w:p>
    <w:p>
      <w:r>
        <w:rPr>
          <w:rFonts w:ascii="Courier New" w:hAnsi="Courier New"/>
          <w:color w:val="555555"/>
          <w:sz w:val="20"/>
        </w:rPr>
        <w:t>[5]</w:t>
      </w:r>
    </w:p>
    <w:p>
      <w:r>
        <w:rPr>
          <w:rFonts w:ascii="Gentium Plus" w:hAnsi="Gentium Plus"/>
          <w:sz w:val="24"/>
        </w:rPr>
        <w:t>φου τούτου Μοτύη πόλις ἦν ἄποικος Καρχηδονίων, ᾗ μάλιστα ἐχρῶντο κατὰ τῆς Σικελίας ὁρμητηρίῳ· ταύτης γὰρ κρατήσας ἤλπιζεν οὐκ ὀλίγα προτερή‐</w:t>
      </w:r>
    </w:p>
    <w:p>
      <w:r>
        <w:rPr>
          <w:rFonts w:ascii="Courier New" w:hAnsi="Courier New"/>
          <w:color w:val="555555"/>
          <w:sz w:val="20"/>
        </w:rPr>
        <w:t>[14 . 47 . 5]</w:t>
      </w:r>
    </w:p>
    <w:p>
      <w:r>
        <w:rPr>
          <w:rFonts w:ascii="Gentium Plus" w:hAnsi="Gentium Plus"/>
          <w:sz w:val="24"/>
        </w:rPr>
        <w:t>σειν τῶν πολεμίων. κατὰ δὲ τὴν ὁδοιπορίαν ἀεὶ παρελάμβανε τοὺς ἐκ τῶν Ἑλληνίδων πόλεων, παν‐ δημεὶ καθοπλίζων· συνεστρατεύοντο γὰρ αὐτῷ προ‐ θύμως ἅπαντες, μισοῦντες μὲν τὸ βάρος τῆς τῶν</w:t>
      </w:r>
    </w:p>
    <w:p>
      <w:r>
        <w:rPr>
          <w:rFonts w:ascii="Courier New" w:hAnsi="Courier New"/>
          <w:color w:val="555555"/>
          <w:sz w:val="20"/>
        </w:rPr>
        <w:t>[5]</w:t>
      </w:r>
    </w:p>
    <w:p>
      <w:r>
        <w:rPr>
          <w:rFonts w:ascii="Gentium Plus" w:hAnsi="Gentium Plus"/>
          <w:sz w:val="24"/>
        </w:rPr>
        <w:t>Φοινίκων ἐπικρατείας, ἐπιθυμοῦντες δὲ τυχεῖν ποτε</w:t>
      </w:r>
    </w:p>
    <w:p>
      <w:r>
        <w:rPr>
          <w:rFonts w:ascii="Courier New" w:hAnsi="Courier New"/>
          <w:color w:val="555555"/>
          <w:sz w:val="20"/>
        </w:rPr>
        <w:t>[14 . 47 . 6]</w:t>
      </w:r>
    </w:p>
    <w:p>
      <w:r>
        <w:rPr>
          <w:rFonts w:ascii="Gentium Plus" w:hAnsi="Gentium Plus"/>
          <w:sz w:val="24"/>
        </w:rPr>
        <w:t>τῆς ἐλευθερίας. καὶ πρώτους μὲν Καμαριναίους παρέλαβεν, εἶτα Γελῴους καὶ Ἀκραγαντίνους· μεθ’ οὓς Ἱμεραίους μετεπέμψατο, κατοικοῦντας ἐπὶ θά‐</w:t>
      </w:r>
    </w:p>
    <w:p>
      <w:r>
        <w:rPr>
          <w:rFonts w:ascii="Courier New" w:hAnsi="Courier New"/>
          <w:color w:val="555555"/>
          <w:sz w:val="20"/>
        </w:rPr>
        <w:t>[5]</w:t>
      </w:r>
    </w:p>
    <w:p>
      <w:r>
        <w:rPr>
          <w:rFonts w:ascii="Gentium Plus" w:hAnsi="Gentium Plus"/>
          <w:sz w:val="24"/>
        </w:rPr>
        <w:t>παρόδῳ προσαγαγόμενος παρεγενήθη πρὸς τὴν Μο‐</w:t>
      </w:r>
    </w:p>
    <w:p>
      <w:r>
        <w:rPr>
          <w:rFonts w:ascii="Courier New" w:hAnsi="Courier New"/>
          <w:color w:val="555555"/>
          <w:sz w:val="20"/>
        </w:rPr>
        <w:t>[14 . 47 . 7]</w:t>
      </w:r>
    </w:p>
    <w:p>
      <w:r>
        <w:rPr>
          <w:rFonts w:ascii="Gentium Plus" w:hAnsi="Gentium Plus"/>
          <w:sz w:val="24"/>
        </w:rPr>
        <w:t>τύην μετὰ πάσης τῆς δυνάμεως. εἶχε δὲ πεζοὺς μὲν ὀκτακισμυρίους, ἱππεῖς δὲ [πολὺ] πλείους τῶν τρισχιλίων, ναῦς δὲ μακρὰς οὐ πολὺ λειπούσας τῶν διακοσίων· συνηκολούθει δὲ καὶ φορτηγὰ πλοῖα</w:t>
      </w:r>
    </w:p>
    <w:p>
      <w:r>
        <w:rPr>
          <w:rFonts w:ascii="Courier New" w:hAnsi="Courier New"/>
          <w:color w:val="555555"/>
          <w:sz w:val="20"/>
        </w:rPr>
        <w:t>[5]</w:t>
      </w:r>
    </w:p>
    <w:p>
      <w:r>
        <w:rPr>
          <w:rFonts w:ascii="Gentium Plus" w:hAnsi="Gentium Plus"/>
          <w:sz w:val="24"/>
        </w:rPr>
        <w:t>γέμοντα πολλῶν μηχανημάτων, ἔτι δὲ τῆς ἄλλης χορηγίας ἁπάσης, ὄντα τὸν ἀριθμὸν οὐκ ἐλάττω πεντακοσίων.</w:t>
      </w:r>
    </w:p>
    <w:p>
      <w:r>
        <w:rPr>
          <w:rFonts w:ascii="Courier New" w:hAnsi="Courier New"/>
          <w:color w:val="555555"/>
          <w:sz w:val="20"/>
        </w:rPr>
        <w:t>[14 . 48 . 1]</w:t>
      </w:r>
    </w:p>
    <w:p>
      <w:r>
        <w:rPr>
          <w:rFonts w:ascii="Gentium Plus" w:hAnsi="Gentium Plus"/>
          <w:sz w:val="24"/>
        </w:rPr>
        <w:t>Τηλικαύτης δὲ τῆς παρασκευῆς οὔσης, Ἐρυκῖνοι μὲν καταπλαγέντες τὸ μέγεθος τῆς δυνάμεως καὶ μισοῦντες Καρχηδονίους προσεχώρησαν τῷ Διο‐ νυσίῳ, οἱ δὲ τὴν Μοτύην κατοικοῦντες προσδε‐</w:t>
      </w:r>
    </w:p>
    <w:p>
      <w:r>
        <w:rPr>
          <w:rFonts w:ascii="Courier New" w:hAnsi="Courier New"/>
          <w:color w:val="555555"/>
          <w:sz w:val="20"/>
        </w:rPr>
        <w:t>[5]</w:t>
      </w:r>
    </w:p>
    <w:p>
      <w:r>
        <w:rPr>
          <w:rFonts w:ascii="Gentium Plus" w:hAnsi="Gentium Plus"/>
          <w:sz w:val="24"/>
        </w:rPr>
        <w:t>χόμενοι τὴν ἐκ Καρχηδονίων βοήθειαν οὐ κατεπλήτ‐ τοντο τὴν Διονυσίου δύναμιν, ἀλλὰ πρὸς τὴν πολιορκίαν παρεσκευάζοντο· οὐ γὰρ ἠγνόουν τοὺς Συρακοσίους ὅτι πρώτην τὴν Μοτύην πορθήσουσι</w:t>
      </w:r>
    </w:p>
    <w:p>
      <w:r>
        <w:rPr>
          <w:rFonts w:ascii="Courier New" w:hAnsi="Courier New"/>
          <w:color w:val="555555"/>
          <w:sz w:val="20"/>
        </w:rPr>
        <w:t>[14 . 48 . 2]</w:t>
      </w:r>
    </w:p>
    <w:p>
      <w:r>
        <w:rPr>
          <w:rFonts w:ascii="Gentium Plus" w:hAnsi="Gentium Plus"/>
          <w:sz w:val="24"/>
        </w:rPr>
        <w:t>διὰ τὸ πιστοτάτην εἶναι τοῖς Καρχηδονίοις. αὕτη δ’ ἡ πόλις ἦν ἐπί τινος νήσου κειμένη, τῆς Σικε‐ λίας ἀπέχουσα σταδίους ἕξ, τῷ δὲ πλήθει καὶ τῷ κάλλει τῶν οἰκιῶν εἰς ὑπερβολὴν πεφιλοτεχνη‐</w:t>
      </w:r>
    </w:p>
    <w:p>
      <w:r>
        <w:rPr>
          <w:rFonts w:ascii="Courier New" w:hAnsi="Courier New"/>
          <w:color w:val="555555"/>
          <w:sz w:val="20"/>
        </w:rPr>
        <w:t>[5]</w:t>
      </w:r>
    </w:p>
    <w:p>
      <w:r>
        <w:rPr>
          <w:rFonts w:ascii="Gentium Plus" w:hAnsi="Gentium Plus"/>
          <w:sz w:val="24"/>
        </w:rPr>
        <w:t>μένη διὰ τὴν εὐπορίαν τῶν κατοικούντων. εἶχε δὲ καὶ ὁδὸν στενὴν χειροποίητον φέρουσαν ἐπὶ τὸν τῆς Σικελίας αἰγιαλόν, ἣν οἱ Μοτυηνοὶ τότε διέ‐ σκαψαν, ὡς μὴ προσόδους ἔχοιεν κατ’ αὐτῶν οἱ</w:t>
      </w:r>
    </w:p>
    <w:p>
      <w:r>
        <w:rPr>
          <w:rFonts w:ascii="Courier New" w:hAnsi="Courier New"/>
          <w:color w:val="555555"/>
          <w:sz w:val="20"/>
        </w:rPr>
        <w:t>[14 . 48 . 3]</w:t>
      </w:r>
    </w:p>
    <w:p>
      <w:r>
        <w:rPr>
          <w:rFonts w:ascii="Gentium Plus" w:hAnsi="Gentium Plus"/>
          <w:sz w:val="24"/>
        </w:rPr>
        <w:t>πολέμιοι. Διονύσιος δὲ μετὰ τῶν ἀρχιτεκτόνων</w:t>
      </w:r>
    </w:p>
    <w:p>
      <w:r>
        <w:rPr>
          <w:rFonts w:ascii="Courier New" w:hAnsi="Courier New"/>
          <w:color w:val="555555"/>
          <w:sz w:val="20"/>
        </w:rPr>
        <w:t>[5]</w:t>
      </w:r>
    </w:p>
    <w:p>
      <w:r>
        <w:rPr>
          <w:rFonts w:ascii="Gentium Plus" w:hAnsi="Gentium Plus"/>
          <w:sz w:val="24"/>
        </w:rPr>
        <w:t>τὰ δὲ φορτηγὰ τῶν πλοίων ὥρμισε παρὰ τὸν</w:t>
      </w:r>
    </w:p>
    <w:p>
      <w:r>
        <w:rPr>
          <w:rFonts w:ascii="Courier New" w:hAnsi="Courier New"/>
          <w:color w:val="555555"/>
          <w:sz w:val="20"/>
        </w:rPr>
        <w:t>[14 . 48 . 4]</w:t>
      </w:r>
    </w:p>
    <w:p>
      <w:r>
        <w:rPr>
          <w:rFonts w:ascii="Gentium Plus" w:hAnsi="Gentium Plus"/>
          <w:sz w:val="24"/>
        </w:rPr>
        <w:t>αἰγιαλόν. μετὰ δὲ ταῦτα ἐπὶ μὲν τῶν ἔργων κατ‐ έλιπεν ἐπιστάτην Λεπτίνην τὸν ναύαρχον, αὐτὸς δὲ μετὰ τῆς πεζῆς στρατιᾶς ὥρμησεν ἐπὶ τὰς τοῖς Καρ‐ χηδονίοις συμμαχούσας πόλεις. Σικανοὶ μὲν οὖν</w:t>
      </w:r>
    </w:p>
    <w:p>
      <w:r>
        <w:rPr>
          <w:rFonts w:ascii="Courier New" w:hAnsi="Courier New"/>
          <w:color w:val="555555"/>
          <w:sz w:val="20"/>
        </w:rPr>
        <w:t>[5]</w:t>
      </w:r>
    </w:p>
    <w:p>
      <w:r>
        <w:rPr>
          <w:rFonts w:ascii="Gentium Plus" w:hAnsi="Gentium Plus"/>
          <w:sz w:val="24"/>
        </w:rPr>
        <w:t>πάντες εὐλαβούμενοι τὸ μέγεθος τῆς δυνάμεως προσεχώρησαν τοῖς Συρακοσίοις, τῶν δὲ ἄλλων πόλεων πέντε μόνον διέμειναν ἐν τῇ πρὸς Καρχη‐ δονίους φιλίᾳ· αὗται δὲ ἦσαν Ἁλικύαι, Σολοῦς,</w:t>
      </w:r>
    </w:p>
    <w:p>
      <w:r>
        <w:rPr>
          <w:rFonts w:ascii="Courier New" w:hAnsi="Courier New"/>
          <w:color w:val="555555"/>
          <w:sz w:val="20"/>
        </w:rPr>
        <w:t>[14 . 48 . 5]</w:t>
      </w:r>
    </w:p>
    <w:p>
      <w:r>
        <w:rPr>
          <w:rFonts w:ascii="Gentium Plus" w:hAnsi="Gentium Plus"/>
          <w:sz w:val="24"/>
        </w:rPr>
        <w:t>Αἴγεστα, Πάνορμος, Ἔντελλα. τὴν μὲν οὖν τῶν Σολουντίνων καὶ Πανορμιτῶν, πρὸς δὲ τούτοις Ἁλικυαίων χώραν ὁ Διονύσιος λεηλατήσας ἐδενδρο‐ τόμησε, τὴν δὲ Αἴγεσταν καὶ Ἔντελλαν πολλῇ δυνά‐</w:t>
      </w:r>
    </w:p>
    <w:p>
      <w:r>
        <w:rPr>
          <w:rFonts w:ascii="Courier New" w:hAnsi="Courier New"/>
          <w:color w:val="555555"/>
          <w:sz w:val="20"/>
        </w:rPr>
        <w:t>[5]</w:t>
      </w:r>
    </w:p>
    <w:p>
      <w:r>
        <w:rPr>
          <w:rFonts w:ascii="Gentium Plus" w:hAnsi="Gentium Plus"/>
          <w:sz w:val="24"/>
        </w:rPr>
        <w:t>μει περιστρατοπεδεύσας συνεχεῖς ἐποιεῖτο προσβο‐ λάς, σπεύδων αὐτῶν μετὰ βίας κυριεῦσαι. καὶ τὰ μὲν περὶ Διονύσιον ἐν τούτοις ἦν.</w:t>
      </w:r>
    </w:p>
    <w:p>
      <w:r>
        <w:rPr>
          <w:rFonts w:ascii="Courier New" w:hAnsi="Courier New"/>
          <w:color w:val="555555"/>
          <w:sz w:val="20"/>
        </w:rPr>
        <w:t>[14 . 49 . 1]</w:t>
      </w:r>
    </w:p>
    <w:p>
      <w:r>
        <w:rPr>
          <w:rFonts w:ascii="Gentium Plus" w:hAnsi="Gentium Plus"/>
          <w:sz w:val="24"/>
        </w:rPr>
        <w:t>Ἰμίλκων δὲ ὁ τῶν Καρχηδονίων στρατηγὸς αὐτὸς μὲν περὶ τὸν τῶν δυνάμεων ἀθροισμὸν καὶ τὴν ἄλλην ἐγίνετο παρασκευήν, τὸν δὲ ναύαρχον μετὰ δέκα τριήρων ἀπέστειλε, κελεύσας κατὰ τάχος λά‐</w:t>
      </w:r>
    </w:p>
    <w:p>
      <w:r>
        <w:rPr>
          <w:rFonts w:ascii="Courier New" w:hAnsi="Courier New"/>
          <w:color w:val="555555"/>
          <w:sz w:val="20"/>
        </w:rPr>
        <w:t>[5]</w:t>
      </w:r>
    </w:p>
    <w:p>
      <w:r>
        <w:rPr>
          <w:rFonts w:ascii="Gentium Plus" w:hAnsi="Gentium Plus"/>
          <w:sz w:val="24"/>
        </w:rPr>
        <w:t>θρᾳ πλεῖν ὡς ἐπὶ Συρακοσίους, καὶ νυκτὸς εἰς τὸν</w:t>
      </w:r>
    </w:p>
    <w:p>
      <w:r>
        <w:rPr>
          <w:rFonts w:ascii="Courier New" w:hAnsi="Courier New"/>
          <w:color w:val="555555"/>
          <w:sz w:val="20"/>
        </w:rPr>
        <w:t>[14 . 49 . 2]</w:t>
      </w:r>
    </w:p>
    <w:p>
      <w:r>
        <w:rPr>
          <w:rFonts w:ascii="Gentium Plus" w:hAnsi="Gentium Plus"/>
          <w:sz w:val="24"/>
        </w:rPr>
        <w:t>τῶν πλοίων. τοῦτο δ’ ἔπραξε νομίζων ἀντιπερισπα‐ σμόν τινα ποιήσειν καὶ τὸν Διονύσιον ἀναγκάσειν μέρος τῶν πλοίων ἀποστέλλειν ἐπὶ Συρακοσίους. ὁ δὲ πεμφθεὶς ναύαρχος συντόμως πράξας τὸ παραγ‐</w:t>
      </w:r>
    </w:p>
    <w:p>
      <w:r>
        <w:rPr>
          <w:rFonts w:ascii="Courier New" w:hAnsi="Courier New"/>
          <w:color w:val="555555"/>
          <w:sz w:val="20"/>
        </w:rPr>
        <w:t>[5]</w:t>
      </w:r>
    </w:p>
    <w:p>
      <w:r>
        <w:rPr>
          <w:rFonts w:ascii="Gentium Plus" w:hAnsi="Gentium Plus"/>
          <w:sz w:val="24"/>
        </w:rPr>
        <w:t>γελθέν, κατέπλευσε νυκτὸς εἰς τὸν τῶν Συρακοσίων λιμένα, πάντων ἀγνοούντων τὸ γεγενημένον. ἀπροσ‐ δοκήτως δ’ ἐπιθέμενος καὶ τοῖς παρορμοῦσι πλοίοις ἐμβολὰς δοὺς καὶ σχεδὸν ἅπαντα καταδύσας, ἀν‐</w:t>
      </w:r>
    </w:p>
    <w:p>
      <w:r>
        <w:rPr>
          <w:rFonts w:ascii="Courier New" w:hAnsi="Courier New"/>
          <w:color w:val="555555"/>
          <w:sz w:val="20"/>
        </w:rPr>
        <w:t>[14 . 49 . 3]</w:t>
      </w:r>
    </w:p>
    <w:p>
      <w:r>
        <w:rPr>
          <w:rFonts w:ascii="Gentium Plus" w:hAnsi="Gentium Plus"/>
          <w:sz w:val="24"/>
        </w:rPr>
        <w:t>έκαμψεν εἰς Καρχηδόνα. Διονύσιος δὲ πᾶσαν τὴν ὑπὸ Καρχηδονίους χώραν δῃώσας καὶ τοὺς πολε‐ μίους τειχήρεις ποιήσας, ἐπὶ τὴν Μοτύην ἅπασαν ἤγαγε τὴν δύναμιν· ἤλπιζε γὰρ ταύτης ἐκπολιορκη‐</w:t>
      </w:r>
    </w:p>
    <w:p>
      <w:r>
        <w:rPr>
          <w:rFonts w:ascii="Courier New" w:hAnsi="Courier New"/>
          <w:color w:val="555555"/>
          <w:sz w:val="20"/>
        </w:rPr>
        <w:t>[5]</w:t>
      </w:r>
    </w:p>
    <w:p>
      <w:r>
        <w:rPr>
          <w:rFonts w:ascii="Gentium Plus" w:hAnsi="Gentium Plus"/>
          <w:sz w:val="24"/>
        </w:rPr>
        <w:t>θείσης τὰς ἄλλας εὐθέως αὑτὰς παραδώσειν. εὐθὺς οὖν πολλαπλασίους ἄνδρας τοῖς ἔργοις τε προστι‐ θεὶς ἐχώννυε τὸν μεταξὺ πόρον, καὶ τὰς μηχανὰς ἐκ τοῦ κατ’ ὀλίγον ἅμα τῇ τοῦ χώματος αὐξήσει προσήγαγε τοῖς τείχεσιν.</w:t>
      </w:r>
    </w:p>
    <w:p>
      <w:r>
        <w:rPr>
          <w:rFonts w:ascii="Courier New" w:hAnsi="Courier New"/>
          <w:color w:val="555555"/>
          <w:sz w:val="20"/>
        </w:rPr>
        <w:t>[14 . 50 . 1]</w:t>
      </w:r>
    </w:p>
    <w:p>
      <w:r>
        <w:rPr>
          <w:rFonts w:ascii="Gentium Plus" w:hAnsi="Gentium Plus"/>
          <w:sz w:val="24"/>
        </w:rPr>
        <w:t>Περὶ δὲ τοῦτον τὸν χρόνον Ἰμίλκων ὁ τῶν Καρ‐ χηδονίων ναύαρχος ἀκούσας ὅτι Διονύσιος ἐνεώλ‐ κησε τὰς ναῦς, εὐθὺς ἐπλήρου τὰς ἀρίστας τῶν τριήρων ἑκατόν· ὑπελάμβανε γὰρ ἀπροσδοκήτως</w:t>
      </w:r>
    </w:p>
    <w:p>
      <w:r>
        <w:rPr>
          <w:rFonts w:ascii="Courier New" w:hAnsi="Courier New"/>
          <w:color w:val="555555"/>
          <w:sz w:val="20"/>
        </w:rPr>
        <w:t>[5]</w:t>
      </w:r>
    </w:p>
    <w:p>
      <w:r>
        <w:rPr>
          <w:rFonts w:ascii="Gentium Plus" w:hAnsi="Gentium Plus"/>
          <w:sz w:val="24"/>
        </w:rPr>
        <w:t>ἐπιφανεὶς ῥᾳδίως κρατήσειν τῶν νενεωλκημένων ἐν τῷ λιμένι σκαφῶν, κυριεύων τῆς θαλάττης· τοῦτο δὲ πράξας ἐνόμιζε τήν τε τῆς Μοτύης πολιορκίαν λύσειν καὶ τὸν πόλεμον μετάξειν ἐπὶ τὴν τῶν Συ‐</w:t>
      </w:r>
    </w:p>
    <w:p>
      <w:r>
        <w:rPr>
          <w:rFonts w:ascii="Courier New" w:hAnsi="Courier New"/>
          <w:color w:val="555555"/>
          <w:sz w:val="20"/>
        </w:rPr>
        <w:t>[14 . 50 . 2]</w:t>
      </w:r>
    </w:p>
    <w:p>
      <w:r>
        <w:rPr>
          <w:rFonts w:ascii="Gentium Plus" w:hAnsi="Gentium Plus"/>
          <w:sz w:val="24"/>
        </w:rPr>
        <w:t>ρακοσίων πόλιν. ἐκπλεύσας οὖν μετὰ νεῶν ἑκατὸν κατήχθη ἐπὶ τὴν τῶν Σελινουντίων χώραν νυκτός, καὶ περιπλεύσας τὴν περὶ Λιλύβαιον ἄκραν ἅμ’ ἡμέρᾳ παρῆν ἐπὶ τὴν Μοτύην. ἀνελπίστως δ’ ἐπι‐</w:t>
      </w:r>
    </w:p>
    <w:p>
      <w:r>
        <w:rPr>
          <w:rFonts w:ascii="Courier New" w:hAnsi="Courier New"/>
          <w:color w:val="555555"/>
          <w:sz w:val="20"/>
        </w:rPr>
        <w:t>[5]</w:t>
      </w:r>
    </w:p>
    <w:p>
      <w:r>
        <w:rPr>
          <w:rFonts w:ascii="Gentium Plus" w:hAnsi="Gentium Plus"/>
          <w:sz w:val="24"/>
        </w:rPr>
        <w:t>φανεὶς τοῖς πολεμίοις τῶν παρορμούντων πλοίων τὰ μὲν συνέτριψε, τὰ δ’ ἔκαυσεν, οὐ δυναμένων</w:t>
      </w:r>
    </w:p>
    <w:p>
      <w:r>
        <w:rPr>
          <w:rFonts w:ascii="Courier New" w:hAnsi="Courier New"/>
          <w:color w:val="555555"/>
          <w:sz w:val="20"/>
        </w:rPr>
        <w:t>[14 . 50 . 3]</w:t>
      </w:r>
    </w:p>
    <w:p>
      <w:r>
        <w:rPr>
          <w:rFonts w:ascii="Gentium Plus" w:hAnsi="Gentium Plus"/>
          <w:sz w:val="24"/>
        </w:rPr>
        <w:t>βοηθεῖν τῶν περὶ Διονύσιον. μετὰ δὲ ταῦτ’ εἰσ‐ πλεύσας εἰς τὸν λιμένα διέταξε τὰς ναῦς ὡς ἐπι‐ θησόμενος ταῖς νενεωλκημέναις ὑπὸ τῶν πολεμίων. Διονύσιος δὲ συναγαγὼν τὴν δύναμιν ἐπὶ τὸ στόμα</w:t>
      </w:r>
    </w:p>
    <w:p>
      <w:r>
        <w:rPr>
          <w:rFonts w:ascii="Courier New" w:hAnsi="Courier New"/>
          <w:color w:val="555555"/>
          <w:sz w:val="20"/>
        </w:rPr>
        <w:t>[5]</w:t>
      </w:r>
    </w:p>
    <w:p>
      <w:r>
        <w:rPr>
          <w:rFonts w:ascii="Gentium Plus" w:hAnsi="Gentium Plus"/>
          <w:sz w:val="24"/>
        </w:rPr>
        <w:t>τοῦ λιμένος, καὶ θεωρῶν τοὺς πολεμίους τὸν ἐκ τοῦ λιμένος ἔκπλουν παραφυλάττοντας, εὐλαβεῖτο καθέλκειν εἰς τὸν λιμένα τὰ σκάφη· οὐ γὰρ ἠγνόει διότι στενοῦ τοῦ στόματος ὄντος ἀναγκαῖον ἦν ὀλίγαις ναυσὶ πρὸς πολλαπλασίους διακινδυνεύειν.</w:t>
      </w:r>
    </w:p>
    <w:p>
      <w:r>
        <w:rPr>
          <w:rFonts w:ascii="Courier New" w:hAnsi="Courier New"/>
          <w:color w:val="555555"/>
          <w:sz w:val="20"/>
        </w:rPr>
        <w:t>[14 . 50 . 4]</w:t>
      </w:r>
    </w:p>
    <w:p>
      <w:r>
        <w:rPr>
          <w:rFonts w:ascii="Gentium Plus" w:hAnsi="Gentium Plus"/>
          <w:sz w:val="24"/>
        </w:rPr>
        <w:t>διόπερ τῷ πλήθει τῶν στρατιωτῶν ῥᾳδίως διελκύσας τὰ σκάφη διὰ τῆς γῆς εἰς τὴν ἐκτὸς τοῦ λιμένος θάλατταν διέσωσε τὰς ναῦς. Ἰμίλκων δὲ ταῖς πρώ‐ ταις τριήρεσιν ἐπιθέμενος τῷ πλήθει τῶν βελῶν</w:t>
      </w:r>
    </w:p>
    <w:p>
      <w:r>
        <w:rPr>
          <w:rFonts w:ascii="Courier New" w:hAnsi="Courier New"/>
          <w:color w:val="555555"/>
          <w:sz w:val="20"/>
        </w:rPr>
        <w:t>[5]</w:t>
      </w:r>
    </w:p>
    <w:p>
      <w:r>
        <w:rPr>
          <w:rFonts w:ascii="Gentium Plus" w:hAnsi="Gentium Plus"/>
          <w:sz w:val="24"/>
        </w:rPr>
        <w:t>ἀνείργετο· ἐπὶ μὲν γὰρ τῶν νεῶν ἐπεβεβήκει πλῆ‐ θος τοξοτῶν καὶ σφενδονητῶν, ἀπὸ δὲ τῆς γῆς τοῖς ὀξυβελέσι καταπέλταις οἱ Συρακόσιοι χρώμενοι συ‐ χνοὺς τῶν πολεμίων ἀνῄρουν· καὶ γὰρ κατάπληξιν εἶχε μεγάλην τοῦτο τὸ βέλος διὰ τὸ πρώτως εὑρε‐</w:t>
      </w:r>
    </w:p>
    <w:p>
      <w:r>
        <w:rPr>
          <w:rFonts w:ascii="Courier New" w:hAnsi="Courier New"/>
          <w:color w:val="555555"/>
          <w:sz w:val="20"/>
        </w:rPr>
        <w:t>[10]</w:t>
      </w:r>
    </w:p>
    <w:p>
      <w:r>
        <w:rPr>
          <w:rFonts w:ascii="Gentium Plus" w:hAnsi="Gentium Plus"/>
          <w:sz w:val="24"/>
        </w:rPr>
        <w:t>θῆναι κατ’ ἐκεῖνον τὸν καιρόν· ὥστε Ἰμίλκων οὐ δυνάμενος κρατῆσαι τῆς ἐπιβολῆς ἀπέπλευσεν εἰς τὴν Λιβύην, ναυμαχεῖν οὐ κρίνων συμφέρειν διὰ</w:t>
      </w:r>
    </w:p>
    <w:p>
      <w:r>
        <w:rPr>
          <w:rFonts w:ascii="Courier New" w:hAnsi="Courier New"/>
          <w:color w:val="555555"/>
          <w:sz w:val="20"/>
        </w:rPr>
        <w:t>[14 . 51 . 1]</w:t>
      </w:r>
    </w:p>
    <w:p>
      <w:r>
        <w:rPr>
          <w:rFonts w:ascii="Gentium Plus" w:hAnsi="Gentium Plus"/>
          <w:sz w:val="24"/>
        </w:rPr>
        <w:t>Διονύσιος δὲ τῇ πολυχειρίᾳ τῶν ἐργαζομένων συντελέσας τὸ χῶμα, προσήγαγε παντοίας μηχανὰς τοῖς τείχεσι, καὶ τοῖς μὲν κριοῖς ἔτυπτε τοὺς πύρ‐ γους, τοῖς δὲ καταπέλταις ἀνέστελλε τοὺς ἐπὶ τῶν</w:t>
      </w:r>
    </w:p>
    <w:p>
      <w:r>
        <w:rPr>
          <w:rFonts w:ascii="Courier New" w:hAnsi="Courier New"/>
          <w:color w:val="555555"/>
          <w:sz w:val="20"/>
        </w:rPr>
        <w:t>[5]</w:t>
      </w:r>
    </w:p>
    <w:p>
      <w:r>
        <w:rPr>
          <w:rFonts w:ascii="Gentium Plus" w:hAnsi="Gentium Plus"/>
          <w:sz w:val="24"/>
        </w:rPr>
        <w:t>ἐπάλξεων μαχομένους· προσήγαγε δὲ καὶ τοὺς ὑπο‐ τρόχους πύργους τοῖς τείχεσιν, ἑξωρόφους ὄντας,</w:t>
      </w:r>
    </w:p>
    <w:p>
      <w:r>
        <w:rPr>
          <w:rFonts w:ascii="Courier New" w:hAnsi="Courier New"/>
          <w:color w:val="555555"/>
          <w:sz w:val="20"/>
        </w:rPr>
        <w:t>[14 . 51 . 2]</w:t>
      </w:r>
    </w:p>
    <w:p>
      <w:r>
        <w:rPr>
          <w:rFonts w:ascii="Gentium Plus" w:hAnsi="Gentium Plus"/>
          <w:sz w:val="24"/>
        </w:rPr>
        <w:t>οὓς κατεσκεύασε πρὸς τὸ τῶν οἰκιῶν ὕψος. οἱ δὲ τὴν Μοτύην κατοικοῦντες ἐν χερσὶ τοῦ κινδύνου καθεστῶτος ὅμως οὐ κατεπλάγησαν τὴν τοῦ Διο‐ νυσίου δύναμιν, καίπερ ὄντες ἔρημοι συμμάχων</w:t>
      </w:r>
    </w:p>
    <w:p>
      <w:r>
        <w:rPr>
          <w:rFonts w:ascii="Courier New" w:hAnsi="Courier New"/>
          <w:color w:val="555555"/>
          <w:sz w:val="20"/>
        </w:rPr>
        <w:t>[5]</w:t>
      </w:r>
    </w:p>
    <w:p>
      <w:r>
        <w:rPr>
          <w:rFonts w:ascii="Gentium Plus" w:hAnsi="Gentium Plus"/>
          <w:sz w:val="24"/>
        </w:rPr>
        <w:t>κατ’ ἐκεῖνον τὸν καιρόν. ὑπερτιθέμενοι δὲ τῇ φιλοδοξίᾳ τοὺς πολιορκοῦντας, τὸ μὲν πρῶτον ἐκ τῶν μεγίστων ἱστῶν κεραίαις ἱσταμέναις ἐβάσταζον ἄνδρας ἐν θωρακίοις, οὗτοι δ’ ἀφ’ ὑψηλῶν τόπων δᾷδας ἡμμένας ἠφίεσαν καὶ στυππεῖα καιόμενα μετὰ</w:t>
      </w:r>
    </w:p>
    <w:p>
      <w:r>
        <w:rPr>
          <w:rFonts w:ascii="Courier New" w:hAnsi="Courier New"/>
          <w:color w:val="555555"/>
          <w:sz w:val="20"/>
        </w:rPr>
        <w:t>[14 . 51 . 3]</w:t>
      </w:r>
    </w:p>
    <w:p>
      <w:r>
        <w:rPr>
          <w:rFonts w:ascii="Gentium Plus" w:hAnsi="Gentium Plus"/>
          <w:sz w:val="24"/>
        </w:rPr>
        <w:t>πίττης εἰς τὰς τῶν πολεμίων μηχανάς. ταχὺ δὲ τῆς φλογὸς ἐπινεμομένης τὴν ὕλην, ὀξέως οἱ Σικελιῶ‐ ται παραβοηθήσαντες ταύτην μὲν ἀπέσβεσαν, τοῖς δὲ κριοῖς πυκνὰς τὰς ἐμβολὰς διδόντες κατέβαλον</w:t>
      </w:r>
    </w:p>
    <w:p>
      <w:r>
        <w:rPr>
          <w:rFonts w:ascii="Courier New" w:hAnsi="Courier New"/>
          <w:color w:val="555555"/>
          <w:sz w:val="20"/>
        </w:rPr>
        <w:t>[5]</w:t>
      </w:r>
    </w:p>
    <w:p>
      <w:r>
        <w:rPr>
          <w:rFonts w:ascii="Gentium Plus" w:hAnsi="Gentium Plus"/>
          <w:sz w:val="24"/>
        </w:rPr>
        <w:t>μέρος τοῦ τείχους. συνδραμόντων δ’ ἐπὶ τὸν τόπον ἀθρόων ἐξ ἑκατέρου μέρους ἰσχυρὰν συνέβαινε</w:t>
      </w:r>
    </w:p>
    <w:p>
      <w:r>
        <w:rPr>
          <w:rFonts w:ascii="Courier New" w:hAnsi="Courier New"/>
          <w:color w:val="555555"/>
          <w:sz w:val="20"/>
        </w:rPr>
        <w:t>[14 . 51 . 4]</w:t>
      </w:r>
    </w:p>
    <w:p>
      <w:r>
        <w:rPr>
          <w:rFonts w:ascii="Gentium Plus" w:hAnsi="Gentium Plus"/>
          <w:sz w:val="24"/>
        </w:rPr>
        <w:t>τὴν μάχην γίνεσθαι. οἱ μὲν γὰρ Σικελιῶται κεκρα‐ τηκέναι τῆς πόλεως ἤδη νομίζοντες, πᾶν ὑπέμενον ἕνεκεν τοῦ τοὺς Φοίνικας ἀμύνεσθαι, περὶ ὧν πρότερον εἰς αὐτοὺς ἡμαρτήκεισαν· οἱ δ’ ἐκ τῆς</w:t>
      </w:r>
    </w:p>
    <w:p>
      <w:r>
        <w:rPr>
          <w:rFonts w:ascii="Courier New" w:hAnsi="Courier New"/>
          <w:color w:val="555555"/>
          <w:sz w:val="20"/>
        </w:rPr>
        <w:t>[5]</w:t>
      </w:r>
    </w:p>
    <w:p>
      <w:r>
        <w:rPr>
          <w:rFonts w:ascii="Gentium Plus" w:hAnsi="Gentium Plus"/>
          <w:sz w:val="24"/>
        </w:rPr>
        <w:t>πόλεως πρὸ ὀφθαλμῶν λαμβάνοντες τὰ τῆς αἰχμα‐ λωσίας δεινά, καὶ φυγὴν οὐδεμίαν ὁρῶντες ὑπάρχου‐ σαν οὔτε κατὰ γῆν οὔτε κατὰ θάλατταν, οὐκ ἀγε‐</w:t>
      </w:r>
    </w:p>
    <w:p>
      <w:r>
        <w:rPr>
          <w:rFonts w:ascii="Courier New" w:hAnsi="Courier New"/>
          <w:color w:val="555555"/>
          <w:sz w:val="20"/>
        </w:rPr>
        <w:t>[14 . 51 . 5]</w:t>
      </w:r>
    </w:p>
    <w:p>
      <w:r>
        <w:rPr>
          <w:rFonts w:ascii="Gentium Plus" w:hAnsi="Gentium Plus"/>
          <w:sz w:val="24"/>
        </w:rPr>
        <w:t>νῶς ὑπέμενον τὸν θάνατον. θεωροῦντες δὲ τὴν ἀπὸ τῶν τειχῶν ἐπικουρίαν περιῃρημένην, ἐνέφρατ‐ τον τοὺς στενωπούς, καὶ ταῖς ἐσχάταις οἰκίαις ἐχρῶντο καθάπερ τειχίῳ πολυτελῶς ᾠκοδομημένῳ.</w:t>
      </w:r>
    </w:p>
    <w:p>
      <w:r>
        <w:rPr>
          <w:rFonts w:ascii="Courier New" w:hAnsi="Courier New"/>
          <w:color w:val="555555"/>
          <w:sz w:val="20"/>
        </w:rPr>
        <w:t>[5]</w:t>
      </w:r>
    </w:p>
    <w:p>
      <w:r>
        <w:rPr>
          <w:rFonts w:ascii="Gentium Plus" w:hAnsi="Gentium Plus"/>
          <w:sz w:val="24"/>
        </w:rPr>
        <w:t>ὅθεν εἰς μείζονα δυσχέρειαν οἱ περὶ τὸν Διονύσιον</w:t>
      </w:r>
    </w:p>
    <w:p>
      <w:r>
        <w:rPr>
          <w:rFonts w:ascii="Courier New" w:hAnsi="Courier New"/>
          <w:color w:val="555555"/>
          <w:sz w:val="20"/>
        </w:rPr>
        <w:t>[14 . 51 . 6]</w:t>
      </w:r>
    </w:p>
    <w:p>
      <w:r>
        <w:rPr>
          <w:rFonts w:ascii="Gentium Plus" w:hAnsi="Gentium Plus"/>
          <w:sz w:val="24"/>
        </w:rPr>
        <w:t>παρεγενήθησαν. παρεισπεσόντες γὰρ ἐντὸς τοῦ τείχους, καὶ δοκοῦντες ἤδη κυριεύειν τῆς πόλεως, ὑπὸ τῶν ἐν ταῖς οἰκίαις ὄντων ἐξ ὑπερδεξίων τό‐</w:t>
      </w:r>
    </w:p>
    <w:p>
      <w:r>
        <w:rPr>
          <w:rFonts w:ascii="Courier New" w:hAnsi="Courier New"/>
          <w:color w:val="555555"/>
          <w:sz w:val="20"/>
        </w:rPr>
        <w:t>[14 . 51 . 7]</w:t>
      </w:r>
    </w:p>
    <w:p>
      <w:r>
        <w:rPr>
          <w:rFonts w:ascii="Gentium Plus" w:hAnsi="Gentium Plus"/>
          <w:sz w:val="24"/>
        </w:rPr>
        <w:t>πων κατετιτρώσκοντο. οὐ μὴν ἀλλὰ τοὺς ξυλίνους πύργους προσαγαγόντες ταῖς πρώταις οἰκίαις ἐπι‐ βάθρας κατεσκεύασαν. ἴσων δ’ ὄντων τῶν μηχανη‐ μάτων τοῖς οἰκοδομήμασι, τὸ λοιπὸν ἐκ χειρὸς συνέ‐</w:t>
      </w:r>
    </w:p>
    <w:p>
      <w:r>
        <w:rPr>
          <w:rFonts w:ascii="Courier New" w:hAnsi="Courier New"/>
          <w:color w:val="555555"/>
          <w:sz w:val="20"/>
        </w:rPr>
        <w:t>[5]</w:t>
      </w:r>
    </w:p>
    <w:p>
      <w:r>
        <w:rPr>
          <w:rFonts w:ascii="Gentium Plus" w:hAnsi="Gentium Plus"/>
          <w:sz w:val="24"/>
        </w:rPr>
        <w:t>βαινεν εἶναι τὴν μάχην. οἱ μὲν γὰρ Σικελιῶται τὰς ἐπιβάθρας ἐπιρριπτοῦντες, διὰ τούτων ἐπὶ τὰς</w:t>
      </w:r>
    </w:p>
    <w:p>
      <w:r>
        <w:rPr>
          <w:rFonts w:ascii="Courier New" w:hAnsi="Courier New"/>
          <w:color w:val="555555"/>
          <w:sz w:val="20"/>
        </w:rPr>
        <w:t>[14 . 52 . 1]</w:t>
      </w:r>
    </w:p>
    <w:p>
      <w:r>
        <w:rPr>
          <w:rFonts w:ascii="Gentium Plus" w:hAnsi="Gentium Plus"/>
          <w:sz w:val="24"/>
        </w:rPr>
        <w:t>οἰκίας ἐβιάζοντο· οἱ δὲ Μοτυηνοὶ τὸ μέγεθος τοῦ κινδύνου λογιζόμενοι, καὶ τῶν γυναικῶν καὶ τῶν τέκνων ἐν ὀφθαλμοῖς ὄντων, τῷ περὶ τούτων φόβῳ προθυμότερον ἠγωνίζοντο. οἱ μὲν γὰρ γονέων παρε‐</w:t>
      </w:r>
    </w:p>
    <w:p>
      <w:r>
        <w:rPr>
          <w:rFonts w:ascii="Courier New" w:hAnsi="Courier New"/>
          <w:color w:val="555555"/>
          <w:sz w:val="20"/>
        </w:rPr>
        <w:t>[5]</w:t>
      </w:r>
    </w:p>
    <w:p>
      <w:r>
        <w:rPr>
          <w:rFonts w:ascii="Gentium Plus" w:hAnsi="Gentium Plus"/>
          <w:sz w:val="24"/>
        </w:rPr>
        <w:t>στώτων καὶ δεομένων μὴ περιιδεῖν αὐτοὺς τῇ τού‐ των ὕβρει παραδιδομένους ἐπηγείροντο ταῖς ψυχαῖς, οὐδεμίαν φειδὼ τοῦ ζῆν ποιούμενοι, οἱ δὲ γυναι‐ κῶν καὶ νηπίων τέκνων θρῆνον ἀκούοντες ἔσπευ‐ δον εὐγενῶς ἀποθανεῖν, πρὶν ἐπιδεῖν τὴν τῶν τέ‐</w:t>
      </w:r>
    </w:p>
    <w:p>
      <w:r>
        <w:rPr>
          <w:rFonts w:ascii="Courier New" w:hAnsi="Courier New"/>
          <w:color w:val="555555"/>
          <w:sz w:val="20"/>
        </w:rPr>
        <w:t>[14 . 52 . 2]</w:t>
      </w:r>
    </w:p>
    <w:p>
      <w:r>
        <w:rPr>
          <w:rFonts w:ascii="Gentium Plus" w:hAnsi="Gentium Plus"/>
          <w:sz w:val="24"/>
        </w:rPr>
        <w:t>κνων αἰχμαλωσίαν· οὐδὲ γὰρ φυγεῖν ἐκ τῆς πόλεως</w:t>
      </w:r>
    </w:p>
    <w:p>
      <w:r>
        <w:rPr>
          <w:rFonts w:ascii="Courier New" w:hAnsi="Courier New"/>
          <w:color w:val="555555"/>
          <w:sz w:val="20"/>
        </w:rPr>
        <w:t>[5]</w:t>
      </w:r>
    </w:p>
    <w:p>
      <w:r>
        <w:rPr>
          <w:rFonts w:ascii="Gentium Plus" w:hAnsi="Gentium Plus"/>
          <w:sz w:val="24"/>
        </w:rPr>
        <w:t>ὠμῶς κεχρῆσθαι τοῖς τῶν Ἑλλήνων ἡλωκόσιν, οἷς ταὐτὸ προσεδόκων πείσεσθαι. ἀπελείπετ’ οὖν αὐτοῖς</w:t>
      </w:r>
    </w:p>
    <w:p>
      <w:r>
        <w:rPr>
          <w:rFonts w:ascii="Courier New" w:hAnsi="Courier New"/>
          <w:color w:val="555555"/>
          <w:sz w:val="20"/>
        </w:rPr>
        <w:t>[14 . 52 . 3]</w:t>
      </w:r>
    </w:p>
    <w:p>
      <w:r>
        <w:rPr>
          <w:rFonts w:ascii="Gentium Plus" w:hAnsi="Gentium Plus"/>
          <w:sz w:val="24"/>
        </w:rPr>
        <w:t>εὐγενῶς μαχομένοις ἢ νικᾶν ἢ τελευτᾶν. τοιαύτης δὲ παραστάσεως ἐμπεσούσης εἰς τὰς τῶν πολιορκου‐ μένων ψυχάς, συνέβαινε τοὺς Σικελιώτας εἰς πολ‐</w:t>
      </w:r>
    </w:p>
    <w:p>
      <w:r>
        <w:rPr>
          <w:rFonts w:ascii="Courier New" w:hAnsi="Courier New"/>
          <w:color w:val="555555"/>
          <w:sz w:val="20"/>
        </w:rPr>
        <w:t>[14 . 52 . 4]</w:t>
      </w:r>
    </w:p>
    <w:p>
      <w:r>
        <w:rPr>
          <w:rFonts w:ascii="Gentium Plus" w:hAnsi="Gentium Plus"/>
          <w:sz w:val="24"/>
        </w:rPr>
        <w:t>λὴν ἀπορίαν ἐμπίπτειν. ἀπὸ γὰρ τῶν ἐπερεισθει‐ σῶν σανίδων μαχόμενοι κακῶς ἀπήλλαττον διά τε τὴν στενοχωρίαν καὶ διὰ τὸ τοὺς ἐναντίους ἀπονε‐ νοημένως κινδυνεύειν, ὡς ἂν ἀπογινώσκοντας τὸ ζῆν·</w:t>
      </w:r>
    </w:p>
    <w:p>
      <w:r>
        <w:rPr>
          <w:rFonts w:ascii="Courier New" w:hAnsi="Courier New"/>
          <w:color w:val="555555"/>
          <w:sz w:val="20"/>
        </w:rPr>
        <w:t>[5]</w:t>
      </w:r>
    </w:p>
    <w:p>
      <w:r>
        <w:rPr>
          <w:rFonts w:ascii="Gentium Plus" w:hAnsi="Gentium Plus"/>
          <w:sz w:val="24"/>
        </w:rPr>
        <w:t>ὥσθ’ οἱ μὲν εἰς χεῖρας συμπλεκόμενοι καὶ τραύματα διδόντες καὶ λαμβάνοντες ἀπέθνησκον, οἱ δ’ ὑπὸ τῶν Μοτυαίων ἐξωθούμενοι καὶ ἀπὸ τῶν σανίδων</w:t>
      </w:r>
    </w:p>
    <w:p>
      <w:r>
        <w:rPr>
          <w:rFonts w:ascii="Courier New" w:hAnsi="Courier New"/>
          <w:color w:val="555555"/>
          <w:sz w:val="20"/>
        </w:rPr>
        <w:t>[14 . 52 . 5]</w:t>
      </w:r>
    </w:p>
    <w:p>
      <w:r>
        <w:rPr>
          <w:rFonts w:ascii="Gentium Plus" w:hAnsi="Gentium Plus"/>
          <w:sz w:val="24"/>
        </w:rPr>
        <w:t>ἀποπίπτοντες εἰς τὴν γῆν ἀπώλλυντο. τέλος δ’ ἐφ’ ἡμέρας τοιαύτης τινὸς τῆς πολιορκίας γινομένης, Διονύσιος αἰεὶ πρὸς τὴν ἑσπέραν τῇ σάλπιγγι τοὺς μαχομένους ἀνακαλούμενος ἔλυε τὴν πολιορκίαν.</w:t>
      </w:r>
    </w:p>
    <w:p>
      <w:r>
        <w:rPr>
          <w:rFonts w:ascii="Courier New" w:hAnsi="Courier New"/>
          <w:color w:val="555555"/>
          <w:sz w:val="20"/>
        </w:rPr>
        <w:t>[5]</w:t>
      </w:r>
    </w:p>
    <w:p>
      <w:r>
        <w:rPr>
          <w:rFonts w:ascii="Gentium Plus" w:hAnsi="Gentium Plus"/>
          <w:sz w:val="24"/>
        </w:rPr>
        <w:t>εἰς τοιαύτην δὲ συνήθειαν τοὺς Μοτυαίους ἀγαγών, ἐπειδὴ παρ’ ἑκατέρων οἱ κινδυνεύοντες ἀπῆλθον, ἀπέστειλεν Ἀρχύλον τὸν Θούριον μετὰ τῶν ἐπι‐</w:t>
      </w:r>
    </w:p>
    <w:p>
      <w:r>
        <w:rPr>
          <w:rFonts w:ascii="Courier New" w:hAnsi="Courier New"/>
          <w:color w:val="555555"/>
          <w:sz w:val="20"/>
        </w:rPr>
        <w:t>[14 . 52 . 6]</w:t>
      </w:r>
    </w:p>
    <w:p>
      <w:r>
        <w:rPr>
          <w:rFonts w:ascii="Gentium Plus" w:hAnsi="Gentium Plus"/>
          <w:sz w:val="24"/>
        </w:rPr>
        <w:t>λέκτων· οὗτος δ’ ἤδη νυκτὸς οὔσης προσήρεισε ταῖς πεπτωκυίαις οἰκίαις κλίμακας, δι’ ὧν ἀναβὰς καὶ καταλαβόμενός τινα τόπον εὔκαιρον παρεδέχετο</w:t>
      </w:r>
    </w:p>
    <w:p>
      <w:r>
        <w:rPr>
          <w:rFonts w:ascii="Courier New" w:hAnsi="Courier New"/>
          <w:color w:val="555555"/>
          <w:sz w:val="20"/>
        </w:rPr>
        <w:t>[14 . 52 . 7]</w:t>
      </w:r>
    </w:p>
    <w:p>
      <w:r>
        <w:rPr>
          <w:rFonts w:ascii="Gentium Plus" w:hAnsi="Gentium Plus"/>
          <w:sz w:val="24"/>
        </w:rPr>
        <w:t>τοὺς περὶ τὸν Διονύσιον. οἱ δὲ Μοτυαῖοι τὸ γεγενημένον αἰσθόμενοι παραυτίκα μετὰ πάσης σπου‐ δῆς παρεβοήθουν, καὶ τῶν καιρῶν ὑστεροῦντες οὐδὲν ἧττον ὑπέστησαν τὸν κίνδυνον. γενομένης</w:t>
      </w:r>
    </w:p>
    <w:p>
      <w:r>
        <w:rPr>
          <w:rFonts w:ascii="Courier New" w:hAnsi="Courier New"/>
          <w:color w:val="555555"/>
          <w:sz w:val="20"/>
        </w:rPr>
        <w:t>[5]</w:t>
      </w:r>
    </w:p>
    <w:p>
      <w:r>
        <w:rPr>
          <w:rFonts w:ascii="Gentium Plus" w:hAnsi="Gentium Plus"/>
          <w:sz w:val="24"/>
        </w:rPr>
        <w:t>δὲ τῆς μάχης ἰσχυρᾶς καὶ πολλῶν προσαναβάντων, μόγις οἱ Σικελιῶται τῷ πλήθει κατεπόνησαν τοὺς</w:t>
      </w:r>
    </w:p>
    <w:p>
      <w:r>
        <w:rPr>
          <w:rFonts w:ascii="Courier New" w:hAnsi="Courier New"/>
          <w:color w:val="555555"/>
          <w:sz w:val="20"/>
        </w:rPr>
        <w:t>[14 . 53 . 1]</w:t>
      </w:r>
    </w:p>
    <w:p>
      <w:r>
        <w:rPr>
          <w:rFonts w:ascii="Gentium Plus" w:hAnsi="Gentium Plus"/>
          <w:sz w:val="24"/>
        </w:rPr>
        <w:t>ἀνθεστηκότας. εὐθὺς δὲ καὶ διὰ τοῦ χώματος ἡ δύναμις ἅπασα τοῦ Διονυσίου παρεισέπεσεν εἰς τὴν πόλιν, καὶ πᾶς τόπος ἔγεμε τῶν ἀναιρουμένων· οἱ γὰρ Σικελιῶται ὠμότητα ὠμότητι σπεύδοντες ἀμύ‐</w:t>
      </w:r>
    </w:p>
    <w:p>
      <w:r>
        <w:rPr>
          <w:rFonts w:ascii="Courier New" w:hAnsi="Courier New"/>
          <w:color w:val="555555"/>
          <w:sz w:val="20"/>
        </w:rPr>
        <w:t>[5]</w:t>
      </w:r>
    </w:p>
    <w:p>
      <w:r>
        <w:rPr>
          <w:rFonts w:ascii="Gentium Plus" w:hAnsi="Gentium Plus"/>
          <w:sz w:val="24"/>
        </w:rPr>
        <w:t>νεσθαι, πάντας ἑξῆς ἀνῄρουν, ἁπλῶς οὐ παιδός, οὐ</w:t>
      </w:r>
    </w:p>
    <w:p>
      <w:r>
        <w:rPr>
          <w:rFonts w:ascii="Courier New" w:hAnsi="Courier New"/>
          <w:color w:val="555555"/>
          <w:sz w:val="20"/>
        </w:rPr>
        <w:t>[14 . 53 . 2]</w:t>
      </w:r>
    </w:p>
    <w:p>
      <w:r>
        <w:rPr>
          <w:rFonts w:ascii="Gentium Plus" w:hAnsi="Gentium Plus"/>
          <w:sz w:val="24"/>
        </w:rPr>
        <w:t>γυναικός, οὐ πρεσβύτου φειδόμενοι. Διονύσιος δὲ βουλόμενος ἐξανδραποδίσασθαι τὴν πόλιν, ὅπως ἀθροισθῇ χρήματα, τὸ μὲν πρῶτον ἀνεῖργε τοὺς στρατιώτας τοῦ φονεύειν τοὺς αἰχμαλώτους· ὡς δ’</w:t>
      </w:r>
    </w:p>
    <w:p>
      <w:r>
        <w:rPr>
          <w:rFonts w:ascii="Courier New" w:hAnsi="Courier New"/>
          <w:color w:val="555555"/>
          <w:sz w:val="20"/>
        </w:rPr>
        <w:t>[5]</w:t>
      </w:r>
    </w:p>
    <w:p>
      <w:r>
        <w:rPr>
          <w:rFonts w:ascii="Gentium Plus" w:hAnsi="Gentium Plus"/>
          <w:sz w:val="24"/>
        </w:rPr>
        <w:t>οὐδεὶς αὐτῷ προσεῖχεν, ἀλλ’ ἑώρα τὴν τῶν Σικελιω‐ τῶν ὁρμὴν ἀκατάσχετον οὖσαν, παρεστήσατο κήρυκας τοὺς μετὰ βοῆς δηλώσοντας τοῖς Μοτυαίοις φυγεῖν</w:t>
      </w:r>
    </w:p>
    <w:p>
      <w:r>
        <w:rPr>
          <w:rFonts w:ascii="Courier New" w:hAnsi="Courier New"/>
          <w:color w:val="555555"/>
          <w:sz w:val="20"/>
        </w:rPr>
        <w:t>[14 . 53 . 3]</w:t>
      </w:r>
    </w:p>
    <w:p>
      <w:r>
        <w:rPr>
          <w:rFonts w:ascii="Gentium Plus" w:hAnsi="Gentium Plus"/>
          <w:sz w:val="24"/>
        </w:rPr>
        <w:t>εἰς τὰ παρὰ τοῖς Ἕλλησιν ἱερὰ τιμώμενα. οὗ γενη‐ θέντος οἱ μὲν στρατιῶται τοῦ φονεύειν ἔληγον, ἐπὶ δὲ τὴν τῶν κτήσεων διαρπαγὴν ὥρμησαν· καὶ διε‐ φορεῖτο πολὺς μὲν ἄργυρος, οὐκ ὀλίγος δὲ χρυσός,</w:t>
      </w:r>
    </w:p>
    <w:p>
      <w:r>
        <w:rPr>
          <w:rFonts w:ascii="Courier New" w:hAnsi="Courier New"/>
          <w:color w:val="555555"/>
          <w:sz w:val="20"/>
        </w:rPr>
        <w:t>[5]</w:t>
      </w:r>
    </w:p>
    <w:p>
      <w:r>
        <w:rPr>
          <w:rFonts w:ascii="Gentium Plus" w:hAnsi="Gentium Plus"/>
          <w:sz w:val="24"/>
        </w:rPr>
        <w:t>καὶ ἐσθῆτες πολυτελεῖς καὶ τῆς ἄλλης εὐδαιμονίας πλῆθος. τὴν δὲ τῆς πόλεως διαρπαγὴν ἔδωκεν ὁ Διονύσιος τοῖς στρατιώταις, βουλόμενος προθύμους αὐτοὺς ποιῆσαι πρὸς τοὺς ἐπιφερομένους κινδύ‐</w:t>
      </w:r>
    </w:p>
    <w:p>
      <w:r>
        <w:rPr>
          <w:rFonts w:ascii="Courier New" w:hAnsi="Courier New"/>
          <w:color w:val="555555"/>
          <w:sz w:val="20"/>
        </w:rPr>
        <w:t>[14 . 53 . 4]</w:t>
      </w:r>
    </w:p>
    <w:p>
      <w:r>
        <w:rPr>
          <w:rFonts w:ascii="Gentium Plus" w:hAnsi="Gentium Plus"/>
          <w:sz w:val="24"/>
        </w:rPr>
        <w:t>νους. ἀπὸ δὲ τούτων γενόμενος Ἀρχύλον τὸν ἀναβάντα πρῶτον ἐπὶ τὸ τεῖχος ἑκατὸν μναῖς ἐστε‐ φάνωσεν, τῶν δ’ ἄλλων κατὰ τὴν ἀξίαν ἕκαστον τῶν ἠνδραγαθηκότων ἐτίμησεν, καὶ τῶν Μοτυαίων</w:t>
      </w:r>
    </w:p>
    <w:p>
      <w:r>
        <w:rPr>
          <w:rFonts w:ascii="Courier New" w:hAnsi="Courier New"/>
          <w:color w:val="555555"/>
          <w:sz w:val="20"/>
        </w:rPr>
        <w:t>[5]</w:t>
      </w:r>
    </w:p>
    <w:p>
      <w:r>
        <w:rPr>
          <w:rFonts w:ascii="Gentium Plus" w:hAnsi="Gentium Plus"/>
          <w:sz w:val="24"/>
        </w:rPr>
        <w:t>τοὺς περιλειφθέντας ἐλαπυροπώλησεν· Δαϊμένην δὲ καί τινας τῶν Ἑλλήνων συμμαχοῦντας Καρχηδο‐</w:t>
      </w:r>
    </w:p>
    <w:p>
      <w:r>
        <w:rPr>
          <w:rFonts w:ascii="Courier New" w:hAnsi="Courier New"/>
          <w:color w:val="555555"/>
          <w:sz w:val="20"/>
        </w:rPr>
        <w:t>[14 . 53 . 5]</w:t>
      </w:r>
    </w:p>
    <w:p>
      <w:r>
        <w:rPr>
          <w:rFonts w:ascii="Gentium Plus" w:hAnsi="Gentium Plus"/>
          <w:sz w:val="24"/>
        </w:rPr>
        <w:t>νίοις λαβὼν αἰχμαλώτους ἀνεσταύρωσεν. μετὰ δὲ ταῦτα φύλακας τῆς πόλεως καταστήσας, Βίτωνα τὸν Συρακόσιον φρούραρχον ἀπέδειξε· τὸ δὲ πλεῖον μέρος ἐκ τῶν Σικελῶν ὑπῆρχεν. καὶ Λεπτίνην μὲν</w:t>
      </w:r>
    </w:p>
    <w:p>
      <w:r>
        <w:rPr>
          <w:rFonts w:ascii="Courier New" w:hAnsi="Courier New"/>
          <w:color w:val="555555"/>
          <w:sz w:val="20"/>
        </w:rPr>
        <w:t>[5]</w:t>
      </w:r>
    </w:p>
    <w:p>
      <w:r>
        <w:rPr>
          <w:rFonts w:ascii="Gentium Plus" w:hAnsi="Gentium Plus"/>
          <w:sz w:val="24"/>
        </w:rPr>
        <w:t>τὸν ναύαρχον μετὰ νεῶν εἴκοσι καὶ ἑκατὸν παρα‐ τηρεῖν τὴν διάβασιν τῶν Καρχηδονίων ... συν‐ έταξε δ’ αὐτῷ τὴν Αἴγεσταν καὶ τὴν Ἔντελλαν πολιορκεῖν, καθάπερ ἐξ ἀρχῆς πορθεῖν αὐτὴν ἐνεστή‐ σατο· αὐτὸς δὲ τοῦ θέρους ἤδη λήγοντος ἀνέζευξε</w:t>
      </w:r>
    </w:p>
    <w:p>
      <w:r>
        <w:rPr>
          <w:rFonts w:ascii="Courier New" w:hAnsi="Courier New"/>
          <w:color w:val="555555"/>
          <w:sz w:val="20"/>
        </w:rPr>
        <w:t>[10]</w:t>
      </w:r>
    </w:p>
    <w:p>
      <w:r>
        <w:rPr>
          <w:rFonts w:ascii="Gentium Plus" w:hAnsi="Gentium Plus"/>
          <w:sz w:val="24"/>
        </w:rPr>
        <w:t>μετὰ τῆς δυνάμεως εἰς Συρακούσας.</w:t>
      </w:r>
    </w:p>
    <w:p>
      <w:r>
        <w:rPr>
          <w:rFonts w:ascii="Courier New" w:hAnsi="Courier New"/>
          <w:color w:val="555555"/>
          <w:sz w:val="20"/>
        </w:rPr>
        <w:t>[14 . 53 . 6]</w:t>
      </w:r>
    </w:p>
    <w:p>
      <w:r>
        <w:rPr>
          <w:rFonts w:ascii="Gentium Plus" w:hAnsi="Gentium Plus"/>
          <w:sz w:val="24"/>
        </w:rPr>
        <w:t>Ἐν δὲ ταῖς Ἀθήναις Σοφοκλῆς [ὁ Σοφοκλέους] τραγῳδίαν διδάσκειν ἤρξατο, καὶ νίκας ἔσχε δεκαδύο.</w:t>
      </w:r>
    </w:p>
    <w:p>
      <w:r>
        <w:rPr>
          <w:rFonts w:ascii="Courier New" w:hAnsi="Courier New"/>
          <w:color w:val="555555"/>
          <w:sz w:val="20"/>
        </w:rPr>
        <w:t>[14 . 54 . 1]</w:t>
      </w:r>
    </w:p>
    <w:p>
      <w:r>
        <w:rPr>
          <w:rFonts w:ascii="Gentium Plus" w:hAnsi="Gentium Plus"/>
          <w:sz w:val="24"/>
        </w:rPr>
        <w:t>Τοῦ δ’ ἐνιαυσιαίου χρόνου διεληλυθότος Ἀθή‐ νησι μὲν ἔλαβε τὴν ἀρχὴν Φορμίων, ἐν Ῥώμῃ δ’ ἀντὶ τῶν ὑπάτων ἐγένοντο χιλίαρχοι ἕξ, Γναῖος Γε‐ νούκιος [καὶ] Λεύκιος Ἀτίλιος, Μάρκος Πομπώνιος,</w:t>
      </w:r>
    </w:p>
    <w:p>
      <w:r>
        <w:rPr>
          <w:rFonts w:ascii="Courier New" w:hAnsi="Courier New"/>
          <w:color w:val="555555"/>
          <w:sz w:val="20"/>
        </w:rPr>
        <w:t>[5]</w:t>
      </w:r>
    </w:p>
    <w:p>
      <w:r>
        <w:rPr>
          <w:rFonts w:ascii="Gentium Plus" w:hAnsi="Gentium Plus"/>
          <w:sz w:val="24"/>
        </w:rPr>
        <w:t>Γάιος Δυίλιος, Μάρκος Οὐετούριος, Οὐαλέριος Πο‐ πλίλιος, ὀλυμπιὰς δ’ ἤχθη ἐνενηκοστὴ καὶ ἕκτη, καθ’</w:t>
      </w:r>
    </w:p>
    <w:p>
      <w:r>
        <w:rPr>
          <w:rFonts w:ascii="Courier New" w:hAnsi="Courier New"/>
          <w:color w:val="555555"/>
          <w:sz w:val="20"/>
        </w:rPr>
        <w:t>[14 . 54 . 2]</w:t>
      </w:r>
    </w:p>
    <w:p>
      <w:r>
        <w:rPr>
          <w:rFonts w:ascii="Gentium Plus" w:hAnsi="Gentium Plus"/>
          <w:sz w:val="24"/>
        </w:rPr>
        <w:t>ἣν ἐνίκα Εὔπολις Ἠλεῖος. τούτων δὲ τὴν ἀρχὴν παραλαβόντων Διονύσιος ὁ τῶν Συρακοσίων τύ‐ ραννος μετὰ πάσης τῆς δυνάμεως ἀναζεύξας ἐκ Συρακουσῶν ἐνέβαλεν εἰς τὴν τῶν Καρχηδονίων</w:t>
      </w:r>
    </w:p>
    <w:p>
      <w:r>
        <w:rPr>
          <w:rFonts w:ascii="Courier New" w:hAnsi="Courier New"/>
          <w:color w:val="555555"/>
          <w:sz w:val="20"/>
        </w:rPr>
        <w:t>[5]</w:t>
      </w:r>
    </w:p>
    <w:p>
      <w:r>
        <w:rPr>
          <w:rFonts w:ascii="Gentium Plus" w:hAnsi="Gentium Plus"/>
          <w:sz w:val="24"/>
        </w:rPr>
        <w:t>ἐπικράτειαν. πορθοῦντος δ’ αὐτοῦ τὴν χώραν, Ἁλι‐ κυαῖοι μὲν καταπλαγέντες διεπρεσβεύσαντο πρὸς αὐτὸν καὶ συμμαχίαν ἐποιήσαντο, Αἰγεσταῖοι δὲ τοῖς πολιορκοῦσι νυκτὸς ἀπροσδοκήτως ἐπιθέμενοι, καὶ πῦρ ἐνέντες ταῖς κατὰ τὴν παρεμβολὴν σκηναῖς, εἰς</w:t>
      </w:r>
    </w:p>
    <w:p>
      <w:r>
        <w:rPr>
          <w:rFonts w:ascii="Courier New" w:hAnsi="Courier New"/>
          <w:color w:val="555555"/>
          <w:sz w:val="20"/>
        </w:rPr>
        <w:t>[10]</w:t>
      </w:r>
    </w:p>
    <w:p>
      <w:r>
        <w:rPr>
          <w:rFonts w:ascii="Gentium Plus" w:hAnsi="Gentium Plus"/>
          <w:sz w:val="24"/>
        </w:rPr>
        <w:t>πολλὴν ταραχὴν ἤγαγον τοὺς ἐν τῇ στρατοπεδείᾳ·</w:t>
      </w:r>
    </w:p>
    <w:p>
      <w:r>
        <w:rPr>
          <w:rFonts w:ascii="Courier New" w:hAnsi="Courier New"/>
          <w:color w:val="555555"/>
          <w:sz w:val="20"/>
        </w:rPr>
        <w:t>[14 . 54 . 3]</w:t>
      </w:r>
    </w:p>
    <w:p>
      <w:r>
        <w:rPr>
          <w:rFonts w:ascii="Gentium Plus" w:hAnsi="Gentium Plus"/>
          <w:sz w:val="24"/>
        </w:rPr>
        <w:t>ἐπινεμηθείσης δὲ τῆς φλογὸς ἐπὶ πολὺν τόπον, καὶ τοῦ πυρὸς ἀκατασχέτου γενηθέντος, τῶν μὲν παρα‐ βοηθούντων στρατιωτῶν ὀλίγοι διεφθάρησαν, τῶν δ’ ἵππων οἱ πλεῖστοι ταῖς σκηναῖς συγκατεκαύθη‐</w:t>
      </w:r>
    </w:p>
    <w:p>
      <w:r>
        <w:rPr>
          <w:rFonts w:ascii="Courier New" w:hAnsi="Courier New"/>
          <w:color w:val="555555"/>
          <w:sz w:val="20"/>
        </w:rPr>
        <w:t>[14 . 54 . 4]</w:t>
      </w:r>
    </w:p>
    <w:p>
      <w:r>
        <w:rPr>
          <w:rFonts w:ascii="Gentium Plus" w:hAnsi="Gentium Plus"/>
          <w:sz w:val="24"/>
        </w:rPr>
        <w:t>σαν. καὶ Διονύσιος μὲν ἐδῄου τὴν χώραν οὐδενὸς ὑφισταμένου, Λεπτίνης δ’ ὁ ναύαρχος περὶ Μοτύην διατρίβων ἐπετήρει τὸν τῶν πολεμίων κατάπλουν. οἱ δὲ Καρχηδόνιοι πυθόμενοι τὸ μέγεθος τῆς τοῦ</w:t>
      </w:r>
    </w:p>
    <w:p>
      <w:r>
        <w:rPr>
          <w:rFonts w:ascii="Courier New" w:hAnsi="Courier New"/>
          <w:color w:val="555555"/>
          <w:sz w:val="20"/>
        </w:rPr>
        <w:t>[5]</w:t>
      </w:r>
    </w:p>
    <w:p>
      <w:r>
        <w:rPr>
          <w:rFonts w:ascii="Gentium Plus" w:hAnsi="Gentium Plus"/>
          <w:sz w:val="24"/>
        </w:rPr>
        <w:t>Διονυσίου δυνάμεως, ἔκριναν πολὺ ταῖς παρασκευαῖς</w:t>
      </w:r>
    </w:p>
    <w:p>
      <w:r>
        <w:rPr>
          <w:rFonts w:ascii="Courier New" w:hAnsi="Courier New"/>
          <w:color w:val="555555"/>
          <w:sz w:val="20"/>
        </w:rPr>
        <w:t>[14 . 54 . 5]</w:t>
      </w:r>
    </w:p>
    <w:p>
      <w:r>
        <w:rPr>
          <w:rFonts w:ascii="Gentium Plus" w:hAnsi="Gentium Plus"/>
          <w:sz w:val="24"/>
        </w:rPr>
        <w:t>αὐτὸν ὑπερθέσθαι. διόπερ Ἰμίλκωνα βασιλέα κατὰ νόμον καταστήσαντες, ἐκ τῆς Λιβύης ὅλης, ἔτι δ’ ἐκ τῆς Ἰβηρίας συνήγαγον δυνάμεις, τὰς μὲν παρὰ τῶν συμμάχων μεταπεμπόμενοι, τὰς δὲ μισθούμε‐</w:t>
      </w:r>
    </w:p>
    <w:p>
      <w:r>
        <w:rPr>
          <w:rFonts w:ascii="Courier New" w:hAnsi="Courier New"/>
          <w:color w:val="555555"/>
          <w:sz w:val="20"/>
        </w:rPr>
        <w:t>[5]</w:t>
      </w:r>
    </w:p>
    <w:p>
      <w:r>
        <w:rPr>
          <w:rFonts w:ascii="Gentium Plus" w:hAnsi="Gentium Plus"/>
          <w:sz w:val="24"/>
        </w:rPr>
        <w:t>νοι· καὶ πέρας ἤθροισαν πεζῶν μὲν ὑπὲρ τὰς τριά‐ κοντα μυριάδας, ἱππεῖς δὲ τετρακισχιλίους χωρὶς τῶν ἁρμάτων· ταῦτα δ’ ἦσαν τετρακόσια· ναῦς δὲ μακρὰς μὲν τετρακοσίας, τὰς δὲ τὸν σῖτον καὶ τὰ μηχανήματα καὶ τὴν ἄλλην ὑπηρεσίαν παρακο‐</w:t>
      </w:r>
    </w:p>
    <w:p>
      <w:r>
        <w:rPr>
          <w:rFonts w:ascii="Courier New" w:hAnsi="Courier New"/>
          <w:color w:val="555555"/>
          <w:sz w:val="20"/>
        </w:rPr>
        <w:t>[10]</w:t>
      </w:r>
    </w:p>
    <w:p>
      <w:r>
        <w:rPr>
          <w:rFonts w:ascii="Gentium Plus" w:hAnsi="Gentium Plus"/>
          <w:sz w:val="24"/>
        </w:rPr>
        <w:t>μιζούσας πλείους τῶν ἑξακοσίων, καθάπερ φησὶν</w:t>
      </w:r>
    </w:p>
    <w:p>
      <w:r>
        <w:rPr>
          <w:rFonts w:ascii="Courier New" w:hAnsi="Courier New"/>
          <w:color w:val="555555"/>
          <w:sz w:val="20"/>
        </w:rPr>
        <w:t>[14 . 54 . 6]</w:t>
      </w:r>
    </w:p>
    <w:p>
      <w:r>
        <w:rPr>
          <w:rFonts w:ascii="Gentium Plus" w:hAnsi="Gentium Plus"/>
          <w:sz w:val="24"/>
        </w:rPr>
        <w:t>Ἔφορος. Τίμαιος μὲν γὰρ τὰς ἐκ τῆς Λιβύης περαιωθείσας [δυνάμεις] οὐ πλείω φησὶν εἶναι δέκα μυριάδων, καὶ πρὸς ταύταις ἑτέρας τρεῖς ἀποφαί‐ νεται κατὰ Σικελίαν στρατολογηθείσας.</w:t>
      </w:r>
    </w:p>
    <w:p>
      <w:r>
        <w:rPr>
          <w:rFonts w:ascii="Courier New" w:hAnsi="Courier New"/>
          <w:color w:val="555555"/>
          <w:sz w:val="20"/>
        </w:rPr>
        <w:t>[14 . 55 . 1]</w:t>
      </w:r>
    </w:p>
    <w:p>
      <w:r>
        <w:rPr>
          <w:rFonts w:ascii="Gentium Plus" w:hAnsi="Gentium Plus"/>
          <w:sz w:val="24"/>
        </w:rPr>
        <w:t>Ἰμίλκων δὲ τοῖς κυβερνήταις ἅπασι δοὺς βυβλίον ἐπεσφραγισμένον, ἐκέλευσεν ἀνοίγειν ὅταν ἐκπλεύ‐ σωσι καὶ ποιεῖν τὰ γεγραμμένα. τοῦτο δ’ ἐμηχα‐ νήσατο πρὸς τὸ μηδένα τῶν κατασκόπων ἀπαγγεῖλαι</w:t>
      </w:r>
    </w:p>
    <w:p>
      <w:r>
        <w:rPr>
          <w:rFonts w:ascii="Courier New" w:hAnsi="Courier New"/>
          <w:color w:val="555555"/>
          <w:sz w:val="20"/>
        </w:rPr>
        <w:t>[5]</w:t>
      </w:r>
    </w:p>
    <w:p>
      <w:r>
        <w:rPr>
          <w:rFonts w:ascii="Gentium Plus" w:hAnsi="Gentium Plus"/>
          <w:sz w:val="24"/>
        </w:rPr>
        <w:t>τὸν κατάπλουν τῷ Διονυσίῳ· ἦν δὲ γεγραμμένον,</w:t>
      </w:r>
    </w:p>
    <w:p>
      <w:r>
        <w:rPr>
          <w:rFonts w:ascii="Courier New" w:hAnsi="Courier New"/>
          <w:color w:val="555555"/>
          <w:sz w:val="20"/>
        </w:rPr>
        <w:t>[14 . 55 . 2]</w:t>
      </w:r>
    </w:p>
    <w:p>
      <w:r>
        <w:rPr>
          <w:rFonts w:ascii="Gentium Plus" w:hAnsi="Gentium Plus"/>
          <w:sz w:val="24"/>
        </w:rPr>
        <w:t>ὅπως ἐς Πάνορμον καταπλεύσωσιν. διόπερ ἐπιγε‐ νομένου πνεύματος οὐρίου, καὶ πάντων λυσάντων τὰ πρυμνήσια, τὰ μὲν φορτηγὰ τῶν πλοίων ἔπλει διὰ τοῦ πελάγους, αἱ δὲ τριήρεις ἔπλευσαν εἰς τὴν</w:t>
      </w:r>
    </w:p>
    <w:p>
      <w:r>
        <w:rPr>
          <w:rFonts w:ascii="Courier New" w:hAnsi="Courier New"/>
          <w:color w:val="555555"/>
          <w:sz w:val="20"/>
        </w:rPr>
        <w:t>[5]</w:t>
      </w:r>
    </w:p>
    <w:p>
      <w:r>
        <w:rPr>
          <w:rFonts w:ascii="Gentium Plus" w:hAnsi="Gentium Plus"/>
          <w:sz w:val="24"/>
        </w:rPr>
        <w:t>Λιβύην, παρελέγοντό τε τὴν γῆν. φοροῦ δὲ πνεύ‐ ματος ὄντος, ὡς ἤδη καταφανεῖς ἦσαν ἀπὸ τῆς Σι‐ κελίας αἱ πρῶται πλέουσαι τῶν φορτηγῶν νεῶν, Διονύσιος ἀπέστειλε Λεπτίνην μετὰ τριάκοντα τριή‐ ρων, παρακελευσάμενος τύπτειν τοῖς ἐμβόλοις καὶ</w:t>
      </w:r>
    </w:p>
    <w:p>
      <w:r>
        <w:rPr>
          <w:rFonts w:ascii="Courier New" w:hAnsi="Courier New"/>
          <w:color w:val="555555"/>
          <w:sz w:val="20"/>
        </w:rPr>
        <w:t>[14 . 55 . 3]</w:t>
      </w:r>
    </w:p>
    <w:p>
      <w:r>
        <w:rPr>
          <w:rFonts w:ascii="Gentium Plus" w:hAnsi="Gentium Plus"/>
          <w:sz w:val="24"/>
        </w:rPr>
        <w:t>διαφθείρειν ἁπάσας τὰς καταλαμβανομένας. ὃς μετὰ σπουδῆς ἐκπλεύσας καὶ ταῖς πρώταις προσμίξας εὐθέως τινὰς αὐτάνδρους κατέδυσεν· αἱ δὲ λοιπαὶ πλήρεις οὖσαι καὶ τὸν ἄνεμον τοῖς ἱστίοις δεχόμεναι</w:t>
      </w:r>
    </w:p>
    <w:p>
      <w:r>
        <w:rPr>
          <w:rFonts w:ascii="Courier New" w:hAnsi="Courier New"/>
          <w:color w:val="555555"/>
          <w:sz w:val="20"/>
        </w:rPr>
        <w:t>[5]</w:t>
      </w:r>
    </w:p>
    <w:p>
      <w:r>
        <w:rPr>
          <w:rFonts w:ascii="Gentium Plus" w:hAnsi="Gentium Plus"/>
          <w:sz w:val="24"/>
        </w:rPr>
        <w:t>ῥᾳδίως ἐξέφυγον· ὅμως κατέδυσε πεντήκοντα ναῦς στρατιώτας ἐχούσας πεντακισχιλίους, ἅρματα δὲ</w:t>
      </w:r>
    </w:p>
    <w:p>
      <w:r>
        <w:rPr>
          <w:rFonts w:ascii="Courier New" w:hAnsi="Courier New"/>
          <w:color w:val="555555"/>
          <w:sz w:val="20"/>
        </w:rPr>
        <w:t>[14 . 55 . 4]</w:t>
      </w:r>
    </w:p>
    <w:p>
      <w:r>
        <w:rPr>
          <w:rFonts w:ascii="Gentium Plus" w:hAnsi="Gentium Plus"/>
          <w:sz w:val="24"/>
        </w:rPr>
        <w:t>διακόσια. Ἰμίλκων δὲ καταπλεύσας εἰς Πάνορμον καὶ τὴν δύναμιν ἐκβιβάσας ἦγεν ἐπὶ τοὺς πολεμίους, καὶ τὰς μὲν τριήρεις παραπλεῖν ἐκέλευσεν, αὐτὸς δ’ ἐν παρόδῳ διὰ προδοσίας ἑλὼν Ἔρυκα πρὸς τὴν</w:t>
      </w:r>
    </w:p>
    <w:p>
      <w:r>
        <w:rPr>
          <w:rFonts w:ascii="Courier New" w:hAnsi="Courier New"/>
          <w:color w:val="555555"/>
          <w:sz w:val="20"/>
        </w:rPr>
        <w:t>[5]</w:t>
      </w:r>
    </w:p>
    <w:p>
      <w:r>
        <w:rPr>
          <w:rFonts w:ascii="Gentium Plus" w:hAnsi="Gentium Plus"/>
          <w:sz w:val="24"/>
        </w:rPr>
        <w:t>Μοτύην κατεστρατοπέδευσεν. ὄντος δὲ κατὰ τοῦ‐ τον τὸν χρόνον τοῦ Διονυσίου περὶ τὴν Αἴγεσταν μετὰ τῆς δυνάμεως, Ἰμίλκων τὴν Μοτύην ἐξεπο‐</w:t>
      </w:r>
    </w:p>
    <w:p>
      <w:r>
        <w:rPr>
          <w:rFonts w:ascii="Courier New" w:hAnsi="Courier New"/>
          <w:color w:val="555555"/>
          <w:sz w:val="20"/>
        </w:rPr>
        <w:t>[14 . 55 . 5]</w:t>
      </w:r>
    </w:p>
    <w:p>
      <w:r>
        <w:rPr>
          <w:rFonts w:ascii="Gentium Plus" w:hAnsi="Gentium Plus"/>
          <w:sz w:val="24"/>
        </w:rPr>
        <w:t>λιόρκησεν. τῶν δὲ Σικελιωτῶν προθύμων ὄντων διαμάχεσθαι, Διονύσιος ἅμα μὲν μακρὰν τῶν συμ‐ μαχίδων πόλεων ἀπεωσμένος, ἅμα δὲ τῆς σιτοπομ‐ πίας ἐπιλειπούσης, διέλαβε συμφέρειν ἐφ’ ἑτέρων</w:t>
      </w:r>
    </w:p>
    <w:p>
      <w:r>
        <w:rPr>
          <w:rFonts w:ascii="Courier New" w:hAnsi="Courier New"/>
          <w:color w:val="555555"/>
          <w:sz w:val="20"/>
        </w:rPr>
        <w:t>[14 . 55 . 6]</w:t>
      </w:r>
    </w:p>
    <w:p>
      <w:r>
        <w:rPr>
          <w:rFonts w:ascii="Gentium Plus" w:hAnsi="Gentium Plus"/>
          <w:sz w:val="24"/>
        </w:rPr>
        <w:t>τόπων συστήσασθαι τὸν πόλεμον. κρίνας οὖν ἀνα‐ ζευγνύειν, τοὺς μὲν Σικανοὺς ἔπειθε καταλιπεῖν τὰς πόλεις κατὰ τὸ παρὸν καὶ μετ’ αὐτοῦ στρατεύε‐ σθαι· ἀντὶ δὲ τούτων ἐπηγγέλλετο δώσειν χώραν</w:t>
      </w:r>
    </w:p>
    <w:p>
      <w:r>
        <w:rPr>
          <w:rFonts w:ascii="Courier New" w:hAnsi="Courier New"/>
          <w:color w:val="555555"/>
          <w:sz w:val="20"/>
        </w:rPr>
        <w:t>[5]</w:t>
      </w:r>
    </w:p>
    <w:p>
      <w:r>
        <w:rPr>
          <w:rFonts w:ascii="Gentium Plus" w:hAnsi="Gentium Plus"/>
          <w:sz w:val="24"/>
        </w:rPr>
        <w:t>βελτίονα καὶ τῷ πλήθει παραπλησίαν, καὶ μετὰ τὴν τοῦ πολέμου κατάλυσιν κατάξειν τοὺς βουλομένους</w:t>
      </w:r>
    </w:p>
    <w:p>
      <w:r>
        <w:rPr>
          <w:rFonts w:ascii="Courier New" w:hAnsi="Courier New"/>
          <w:color w:val="555555"/>
          <w:sz w:val="20"/>
        </w:rPr>
        <w:t>[14 . 55 . 7]</w:t>
      </w:r>
    </w:p>
    <w:p>
      <w:r>
        <w:rPr>
          <w:rFonts w:ascii="Gentium Plus" w:hAnsi="Gentium Plus"/>
          <w:sz w:val="24"/>
        </w:rPr>
        <w:t>εἰς τὰς πατρίδας. τῶν δὲ Σικανῶν ὀλίγοι, κατα‐ πλαγέντες μήποτε ἀντιλέγοντες διαρπασθῶσιν ὑπὸ τῶν στρατιωτῶν, συγκατέθεντο τοῖς ἀξιουμένοις ὑπὸ Διονυσίου. ἀπέστησαν δὲ παραπλησίως καὶ Ἁλι‐</w:t>
      </w:r>
    </w:p>
    <w:p>
      <w:r>
        <w:rPr>
          <w:rFonts w:ascii="Courier New" w:hAnsi="Courier New"/>
          <w:color w:val="555555"/>
          <w:sz w:val="20"/>
        </w:rPr>
        <w:t>[5]</w:t>
      </w:r>
    </w:p>
    <w:p>
      <w:r>
        <w:rPr>
          <w:rFonts w:ascii="Gentium Plus" w:hAnsi="Gentium Plus"/>
          <w:sz w:val="24"/>
        </w:rPr>
        <w:t>κυαῖοι, καὶ πέμψαντες πρέσβεις εἰς τὸ τῶν Καρχη‐ δονίων στρατόπεδον συμμαχίαν ἐποιήσαντο. καὶ Διονύσιος μὲν ἀφώρμησεν ἐπὶ Συρακουσῶν, κατα‐</w:t>
      </w:r>
    </w:p>
    <w:p>
      <w:r>
        <w:rPr>
          <w:rFonts w:ascii="Courier New" w:hAnsi="Courier New"/>
          <w:color w:val="555555"/>
          <w:sz w:val="20"/>
        </w:rPr>
        <w:t>[14 . 56 . 1]</w:t>
      </w:r>
    </w:p>
    <w:p>
      <w:r>
        <w:rPr>
          <w:rFonts w:ascii="Gentium Plus" w:hAnsi="Gentium Plus"/>
          <w:sz w:val="24"/>
        </w:rPr>
        <w:t>φθείρων τὴν χώραν δι’ ἧς ἦγε τὴν δύναμιν. Ἰμίλ‐ κων δὲ τῶν πραγμάτων προχωρούντων κατὰ γνώ‐ μην παρεσκευάζετο τὴν στρατιὰν ἀνάγειν ἐπὶ Μεσ‐</w:t>
      </w:r>
    </w:p>
    <w:p>
      <w:r>
        <w:rPr>
          <w:rFonts w:ascii="Courier New" w:hAnsi="Courier New"/>
          <w:color w:val="555555"/>
          <w:sz w:val="20"/>
        </w:rPr>
        <w:t>[5]</w:t>
      </w:r>
    </w:p>
    <w:p>
      <w:r>
        <w:rPr>
          <w:rFonts w:ascii="Gentium Plus" w:hAnsi="Gentium Plus"/>
          <w:sz w:val="24"/>
        </w:rPr>
        <w:t>τῶν τόπων· ὅ τε γὰρ ἐν αὐτῇ λιμὴν εὔθετος ἦν, δυνάμενος δέχεσθαι πάσας τὰς ναῦς, οὔσας πλείω τῶν ἑξακοσίων, τά τε περὶ τὸν πορθμὸν οἰκεῖα ποιη‐ σάμενος Ἰμίλκων ἤλπιζε τὰς τῶν Ἰταλιωτῶν βοη‐ θείας ἐμφράξειν καὶ τοὺς ἐκ Πελοποννήσου στόλους</w:t>
      </w:r>
    </w:p>
    <w:p>
      <w:r>
        <w:rPr>
          <w:rFonts w:ascii="Courier New" w:hAnsi="Courier New"/>
          <w:color w:val="555555"/>
          <w:sz w:val="20"/>
        </w:rPr>
        <w:t>[14 . 56 . 2]</w:t>
      </w:r>
    </w:p>
    <w:p>
      <w:r>
        <w:rPr>
          <w:rFonts w:ascii="Gentium Plus" w:hAnsi="Gentium Plus"/>
          <w:sz w:val="24"/>
        </w:rPr>
        <w:t>ἐπισχεῖν. ταῦτα δὲ διανοηθεὶς πράττειν, πρὸς τοὺς μὲν Ἱμεραίους καὶ τοὺς τὸ Κεφαλοίδιον φρούριον κατοικοῦντας φιλίαν ἐποιήσατο, Λιπάρας δὲ τῆς πόλεως ἐγκρατὴς γενόμενος τριάκοντα τάλαντα παρὰ</w:t>
      </w:r>
    </w:p>
    <w:p>
      <w:r>
        <w:rPr>
          <w:rFonts w:ascii="Courier New" w:hAnsi="Courier New"/>
          <w:color w:val="555555"/>
          <w:sz w:val="20"/>
        </w:rPr>
        <w:t>[5]</w:t>
      </w:r>
    </w:p>
    <w:p>
      <w:r>
        <w:rPr>
          <w:rFonts w:ascii="Gentium Plus" w:hAnsi="Gentium Plus"/>
          <w:sz w:val="24"/>
        </w:rPr>
        <w:t>τῶν κατοικούντων τὴν νῆσον ἐπράξατο· αὐτὸς δὲ μετὰ πάσης τῆς δυνάμεως ὥρμησεν ἐπὶ Μεσσήνης,</w:t>
      </w:r>
    </w:p>
    <w:p>
      <w:r>
        <w:rPr>
          <w:rFonts w:ascii="Courier New" w:hAnsi="Courier New"/>
          <w:color w:val="555555"/>
          <w:sz w:val="20"/>
        </w:rPr>
        <w:t>[14 . 56 . 3]</w:t>
      </w:r>
    </w:p>
    <w:p>
      <w:r>
        <w:rPr>
          <w:rFonts w:ascii="Gentium Plus" w:hAnsi="Gentium Plus"/>
          <w:sz w:val="24"/>
        </w:rPr>
        <w:t>συμπαραπλεουσῶν αὐτῷ τῶν νεῶν. καὶ ταχὺ διανύσας τὴν ὁδὸν κατεστρατοπέδευσεν ἐπὶ τῆς Πελωρίδος, ἀπέχων τῆς Μεσσήνης σταδίους ἑκατόν. οἱ δὲ τὴν πόλιν ταύτην κατοικοῦντες ὡς ἐπύθοντο</w:t>
      </w:r>
    </w:p>
    <w:p>
      <w:r>
        <w:rPr>
          <w:rFonts w:ascii="Courier New" w:hAnsi="Courier New"/>
          <w:color w:val="555555"/>
          <w:sz w:val="20"/>
        </w:rPr>
        <w:t>[5]</w:t>
      </w:r>
    </w:p>
    <w:p>
      <w:r>
        <w:rPr>
          <w:rFonts w:ascii="Gentium Plus" w:hAnsi="Gentium Plus"/>
          <w:sz w:val="24"/>
        </w:rPr>
        <w:t>τὴν παρουσίαν τῶν πολεμίων, οὐ τὰς αὐτὰς ἀλλή‐</w:t>
      </w:r>
    </w:p>
    <w:p>
      <w:r>
        <w:rPr>
          <w:rFonts w:ascii="Courier New" w:hAnsi="Courier New"/>
          <w:color w:val="555555"/>
          <w:sz w:val="20"/>
        </w:rPr>
        <w:t>[14 . 56 . 4]</w:t>
      </w:r>
    </w:p>
    <w:p>
      <w:r>
        <w:rPr>
          <w:rFonts w:ascii="Gentium Plus" w:hAnsi="Gentium Plus"/>
          <w:sz w:val="24"/>
        </w:rPr>
        <w:t>λοις ἐννοίας εἶχον περὶ τοῦ πολέμου. τινὲς μὲν γὰρ αὐτῶν τὸ μέγεθος τῆς τῶν πολεμίων δυνάμεως ἀκούοντες, καὶ τὴν ἐρημίαν τῶν συμμάχων ὁρῶν‐ τες, ἔτι δὲ καὶ τῶν ἰδίων ἱππέων ἐν Συρακούσαις</w:t>
      </w:r>
    </w:p>
    <w:p>
      <w:r>
        <w:rPr>
          <w:rFonts w:ascii="Courier New" w:hAnsi="Courier New"/>
          <w:color w:val="555555"/>
          <w:sz w:val="20"/>
        </w:rPr>
        <w:t>[5]</w:t>
      </w:r>
    </w:p>
    <w:p>
      <w:r>
        <w:rPr>
          <w:rFonts w:ascii="Gentium Plus" w:hAnsi="Gentium Plus"/>
          <w:sz w:val="24"/>
        </w:rPr>
        <w:t>ὄντων, ἀπεγνώκεισαν τὴν ἐκ τῆς πολιορκίας σωτη‐ ρίαν. μάλιστα δ’ αὐτοὺς εἰς ἀθυμίαν ἦγε τὰ τείχη καταπεπτωκότα καὶ ὁ καιρὸς εἰς παρασκευὴν οὐ διδοὺς ἄνεσιν. διόπερ ἐξεκόμιζον ἐκ τῆς πόλεως τέκνα καὶ γυναῖκας καὶ τὰ πολυτελέστατα τῶν χρη‐</w:t>
      </w:r>
    </w:p>
    <w:p>
      <w:r>
        <w:rPr>
          <w:rFonts w:ascii="Courier New" w:hAnsi="Courier New"/>
          <w:color w:val="555555"/>
          <w:sz w:val="20"/>
        </w:rPr>
        <w:t>[14 . 56 . 5]</w:t>
      </w:r>
    </w:p>
    <w:p>
      <w:r>
        <w:rPr>
          <w:rFonts w:ascii="Gentium Plus" w:hAnsi="Gentium Plus"/>
          <w:sz w:val="24"/>
        </w:rPr>
        <w:t>μάτων εἰς τὰς ἀστυγείτονας πόλεις. τινὲς δὲ τῶν Μεσσηνίων ἀκούοντές τι παλαιὸν αὐτοῖς εἶναι λό‐ γιον, ὅτι δεῖ Καρχηδονίους ὑδροφορῆσαι κατὰ τὴν πόλιν, ἐξεδέχοντο τὸ κατὰ τὴν φήμην πρὸς τὸ συμ‐</w:t>
      </w:r>
    </w:p>
    <w:p>
      <w:r>
        <w:rPr>
          <w:rFonts w:ascii="Courier New" w:hAnsi="Courier New"/>
          <w:color w:val="555555"/>
          <w:sz w:val="20"/>
        </w:rPr>
        <w:t>[5]</w:t>
      </w:r>
    </w:p>
    <w:p>
      <w:r>
        <w:rPr>
          <w:rFonts w:ascii="Gentium Plus" w:hAnsi="Gentium Plus"/>
          <w:sz w:val="24"/>
        </w:rPr>
        <w:t>φέρον ἑαυτοῖς, νομίζοντες δουλεύσειν ἐν Μεσσήνῃ</w:t>
      </w:r>
    </w:p>
    <w:p>
      <w:r>
        <w:rPr>
          <w:rFonts w:ascii="Courier New" w:hAnsi="Courier New"/>
          <w:color w:val="555555"/>
          <w:sz w:val="20"/>
        </w:rPr>
        <w:t>[14 . 56 . 6]</w:t>
      </w:r>
    </w:p>
    <w:p>
      <w:r>
        <w:rPr>
          <w:rFonts w:ascii="Gentium Plus" w:hAnsi="Gentium Plus"/>
          <w:sz w:val="24"/>
        </w:rPr>
        <w:t>τοὺς Καρχηδονίους. διὸ καὶ ταῖς ψυχαῖς εὐθαρσεῖς ὄντες πολλοὺς καὶ τῶν ἄλλων προθύμους ἐποιοῦντο εἰς τοὺς ὑπὲρ τῆς ἐλευθερίας κινδύνους. εὐθέως δὲ τῶν νεωτέρων ἐπιλέξαντες τοὺς ἀρίστους ἀπέστειλαν</w:t>
      </w:r>
    </w:p>
    <w:p>
      <w:r>
        <w:rPr>
          <w:rFonts w:ascii="Courier New" w:hAnsi="Courier New"/>
          <w:color w:val="555555"/>
          <w:sz w:val="20"/>
        </w:rPr>
        <w:t>[5]</w:t>
      </w:r>
    </w:p>
    <w:p>
      <w:r>
        <w:rPr>
          <w:rFonts w:ascii="Gentium Plus" w:hAnsi="Gentium Plus"/>
          <w:sz w:val="24"/>
        </w:rPr>
        <w:t>ἐπὶ τὴν Πελωρίδα, κωλύσοντας τοὺς πολεμίους ἐπι‐</w:t>
      </w:r>
    </w:p>
    <w:p>
      <w:r>
        <w:rPr>
          <w:rFonts w:ascii="Courier New" w:hAnsi="Courier New"/>
          <w:color w:val="555555"/>
          <w:sz w:val="20"/>
        </w:rPr>
        <w:t>[14 . 57 . 1]</w:t>
      </w:r>
    </w:p>
    <w:p>
      <w:r>
        <w:rPr>
          <w:rFonts w:ascii="Gentium Plus" w:hAnsi="Gentium Plus"/>
          <w:sz w:val="24"/>
        </w:rPr>
        <w:t>βαίνειν τῆς χώρας. περὶ ταῦτα δ’ ὄντων αὐτῶν, Ἰμίλκων θεωρῶν ἐκβοηθοῦντας τοὺς Μεσσηνίους περὶ τὴν ἀπόβασιν, ἀπέστειλε τῶν νεῶν διακοσίας ἐπὶ τὴν πόλιν· ἤλπιζε γάρ, ὅπερ ἦν εἰκός, τῶν στρα‐</w:t>
      </w:r>
    </w:p>
    <w:p>
      <w:r>
        <w:rPr>
          <w:rFonts w:ascii="Courier New" w:hAnsi="Courier New"/>
          <w:color w:val="555555"/>
          <w:sz w:val="20"/>
        </w:rPr>
        <w:t>[5]</w:t>
      </w:r>
    </w:p>
    <w:p>
      <w:r>
        <w:rPr>
          <w:rFonts w:ascii="Gentium Plus" w:hAnsi="Gentium Plus"/>
          <w:sz w:val="24"/>
        </w:rPr>
        <w:t>τιωτῶν τὴν ἀπόβασιν κωλυόντων τοὺς ἐν ταῖς ναυσὶ κυριεύσειν ῥᾳδίως τῆς Μεσσήνης οὔσης ἐρή‐</w:t>
      </w:r>
    </w:p>
    <w:p>
      <w:r>
        <w:rPr>
          <w:rFonts w:ascii="Courier New" w:hAnsi="Courier New"/>
          <w:color w:val="555555"/>
          <w:sz w:val="20"/>
        </w:rPr>
        <w:t>[14 . 57 . 2]</w:t>
      </w:r>
    </w:p>
    <w:p>
      <w:r>
        <w:rPr>
          <w:rFonts w:ascii="Gentium Plus" w:hAnsi="Gentium Plus"/>
          <w:sz w:val="24"/>
        </w:rPr>
        <w:t>μου τῶν ἀμυνομένων. πνεύσαντος δὲ βορέου τὰς μὲν ναῦς συνέβη ταχέως πλήρεσι τοῖς ἱστίοις εἰς τὸν λιμένα κατενεχθῆναι, τοὺς δ’ ἐπὶ τῇ Πελωρίδι παρα‐ φυλάττοντας Μεσσηνίους ὑστερῆσαι τῆς τῶν νεῶν</w:t>
      </w:r>
    </w:p>
    <w:p>
      <w:r>
        <w:rPr>
          <w:rFonts w:ascii="Courier New" w:hAnsi="Courier New"/>
          <w:color w:val="555555"/>
          <w:sz w:val="20"/>
        </w:rPr>
        <w:t>[14 . 57 . 3]</w:t>
      </w:r>
    </w:p>
    <w:p>
      <w:r>
        <w:rPr>
          <w:rFonts w:ascii="Gentium Plus" w:hAnsi="Gentium Plus"/>
          <w:sz w:val="24"/>
        </w:rPr>
        <w:t>παρουσίας, καίπερ κατὰ σπουδὴν ἐπειγομένους. διό‐ περ οἱ Καρχηδόνιοι περιστρατοπεδεύσαντες τὴν Μεσσήνην καὶ διὰ τῶν πεπτωκότων τειχῶν εἰσβιασά‐</w:t>
      </w:r>
    </w:p>
    <w:p>
      <w:r>
        <w:rPr>
          <w:rFonts w:ascii="Courier New" w:hAnsi="Courier New"/>
          <w:color w:val="555555"/>
          <w:sz w:val="20"/>
        </w:rPr>
        <w:t>[14 . 57 . 4]</w:t>
      </w:r>
    </w:p>
    <w:p>
      <w:r>
        <w:rPr>
          <w:rFonts w:ascii="Gentium Plus" w:hAnsi="Gentium Plus"/>
          <w:sz w:val="24"/>
        </w:rPr>
        <w:t>μενοι τῆς πόλεως ἐκυρίευσαν. τῶν δὲ Μεσσηνίων οἱ μὲν μαχόμενοι γενναίως ἀνῃρέθησαν, οἱ δ’ εἰς τὰς ἐγγυτάτω κειμένας πόλεις ἔφυγον, ὁ δὲ πολὺς</w:t>
      </w:r>
    </w:p>
    <w:p>
      <w:r>
        <w:rPr>
          <w:rFonts w:ascii="Courier New" w:hAnsi="Courier New"/>
          <w:color w:val="555555"/>
          <w:sz w:val="20"/>
        </w:rPr>
        <w:t>[14 . 57 . 5]</w:t>
      </w:r>
    </w:p>
    <w:p>
      <w:r>
        <w:rPr>
          <w:rFonts w:ascii="Gentium Plus" w:hAnsi="Gentium Plus"/>
          <w:sz w:val="24"/>
        </w:rPr>
        <w:t>κατὰ τὴν χώραν φρούρια διεσπάρη· τῶν δὲ ἄλλων τινὲς μὲν ὑπὸ τῶν πολεμίων συνελαμβάνοντο, τινὲς δὲ ἀποληφθέντες εἰς τὸ πρὸς τὸν λιμένα μέρος ἔρρι‐ ψαν ἑαυτοὺς εἰς τὴν θάλατταν, ἐλπίζοντες διανήξα‐</w:t>
      </w:r>
    </w:p>
    <w:p>
      <w:r>
        <w:rPr>
          <w:rFonts w:ascii="Courier New" w:hAnsi="Courier New"/>
          <w:color w:val="555555"/>
          <w:sz w:val="20"/>
        </w:rPr>
        <w:t>[5]</w:t>
      </w:r>
    </w:p>
    <w:p>
      <w:r>
        <w:rPr>
          <w:rFonts w:ascii="Gentium Plus" w:hAnsi="Gentium Plus"/>
          <w:sz w:val="24"/>
        </w:rPr>
        <w:t>σθαι τὸν μεταξὺ πόρον. τούτων δὲ ὄντων πλειόνων ἢ διακοσίων, οἱ πλεῖστοι μὲν ὑπὸ τοῦ ῥοῦ διε‐ φθάρησαν, πεντήκοντα δὲ πρὸς τὴν Ἰταλίαν διεσώ‐</w:t>
      </w:r>
    </w:p>
    <w:p>
      <w:r>
        <w:rPr>
          <w:rFonts w:ascii="Courier New" w:hAnsi="Courier New"/>
          <w:color w:val="555555"/>
          <w:sz w:val="20"/>
        </w:rPr>
        <w:t>[14 . 57 . 6]</w:t>
      </w:r>
    </w:p>
    <w:p>
      <w:r>
        <w:rPr>
          <w:rFonts w:ascii="Gentium Plus" w:hAnsi="Gentium Plus"/>
          <w:sz w:val="24"/>
        </w:rPr>
        <w:t>θησαν. Ἰμίλκων δὲ τὴν δύναμιν ἅπασαν μετα‐ γαγὼν εἰς τὴν πόλιν, τὸ μὲν πρῶτον ἐπεχείρησε πορθεῖν τὰ κατὰ τὴν χώραν φρούρια, τούτων δ’ ὀχυρῶν ὄντων, καὶ τῶν εἰς αὐτὰ συμπεφευγότων</w:t>
      </w:r>
    </w:p>
    <w:p>
      <w:r>
        <w:rPr>
          <w:rFonts w:ascii="Courier New" w:hAnsi="Courier New"/>
          <w:color w:val="555555"/>
          <w:sz w:val="20"/>
        </w:rPr>
        <w:t>[5]</w:t>
      </w:r>
    </w:p>
    <w:p>
      <w:r>
        <w:rPr>
          <w:rFonts w:ascii="Gentium Plus" w:hAnsi="Gentium Plus"/>
          <w:sz w:val="24"/>
        </w:rPr>
        <w:t>γενναίως ἀγωνιζομένων, ἀνέστρεψεν εἰς τὴν πόλιν, ἀδυνατήσας αὐτῶν κυριεῦσαι. μετὰ δὲ ταῦτα τήν τε δύναμιν ἀνελάμβανε καὶ παρεσκευάζετο τὴν πορείαν ἐπὶ Συρακούσας ποιεῖσθαι.</w:t>
      </w:r>
    </w:p>
    <w:p>
      <w:r>
        <w:rPr>
          <w:rFonts w:ascii="Courier New" w:hAnsi="Courier New"/>
          <w:color w:val="555555"/>
          <w:sz w:val="20"/>
        </w:rPr>
        <w:t>[14 . 58 . 1]</w:t>
      </w:r>
    </w:p>
    <w:p>
      <w:r>
        <w:rPr>
          <w:rFonts w:ascii="Gentium Plus" w:hAnsi="Gentium Plus"/>
          <w:sz w:val="24"/>
        </w:rPr>
        <w:t>Οἱ δὲ Σικελοί, πάλαι μὲν μισοῦντες τὸν Διο‐ νύσιον, τότε δὲ καιρὸν τῆς ἀποστάσεως ἔχοντες, μετεβάλοντο πρὸς Καρχηδονίους πλὴν Ἀσσωρίνων ἅπαντες. Διονύσιος δ’ ἐν ταῖς Συρακούσαις τοὺς</w:t>
      </w:r>
    </w:p>
    <w:p>
      <w:r>
        <w:rPr>
          <w:rFonts w:ascii="Courier New" w:hAnsi="Courier New"/>
          <w:color w:val="555555"/>
          <w:sz w:val="20"/>
        </w:rPr>
        <w:t>[5]</w:t>
      </w:r>
    </w:p>
    <w:p>
      <w:r>
        <w:rPr>
          <w:rFonts w:ascii="Gentium Plus" w:hAnsi="Gentium Plus"/>
          <w:sz w:val="24"/>
        </w:rPr>
        <w:t>δούλους ἐλευθερώσας, ἐπλήρωσεν ἐξ αὐτῶν ναῦς ἑξήκοντα· μετεπέμψατο δὲ καὶ παρὰ Λακεδαιμονίων μισθοφόρους πλείω τῶν χιλίων, καὶ τὰ κατὰ τὴν χώραν φρούρια περιπορευόμενος ὠχύρου καὶ σῖτον παρεκόμιζεν· ἐπιμελέστατα δὲ τὰς ἐν Λεοντίνοις</w:t>
      </w:r>
    </w:p>
    <w:p>
      <w:r>
        <w:rPr>
          <w:rFonts w:ascii="Courier New" w:hAnsi="Courier New"/>
          <w:color w:val="555555"/>
          <w:sz w:val="20"/>
        </w:rPr>
        <w:t>[10]</w:t>
      </w:r>
    </w:p>
    <w:p>
      <w:r>
        <w:rPr>
          <w:rFonts w:ascii="Gentium Plus" w:hAnsi="Gentium Plus"/>
          <w:sz w:val="24"/>
        </w:rPr>
        <w:t>ἀκροπόλεις ἐτείχισε καὶ τὸν ἐκ τῶν πεδίων σῖτον</w:t>
      </w:r>
    </w:p>
    <w:p>
      <w:r>
        <w:rPr>
          <w:rFonts w:ascii="Courier New" w:hAnsi="Courier New"/>
          <w:color w:val="555555"/>
          <w:sz w:val="20"/>
        </w:rPr>
        <w:t>[14 . 58 . 2]</w:t>
      </w:r>
    </w:p>
    <w:p>
      <w:r>
        <w:rPr>
          <w:rFonts w:ascii="Gentium Plus" w:hAnsi="Gentium Plus"/>
          <w:sz w:val="24"/>
        </w:rPr>
        <w:t>εἰς ταύτας συνήθροισεν. ἔπεισε δὲ καὶ τοὺς τὴν Κατάνην οἰκοῦντας Καμπανοὺς εἰς τὴν νῦν καλου‐ μένην Αἴτνην μεταστῆναι διὰ τὸ λίαν εἶναι τὸ φρού‐ ριον ὀχυρόν. μετὰ δὲ ταῦτα ἀπὸ τῶν Συρακουσῶν</w:t>
      </w:r>
    </w:p>
    <w:p>
      <w:r>
        <w:rPr>
          <w:rFonts w:ascii="Courier New" w:hAnsi="Courier New"/>
          <w:color w:val="555555"/>
          <w:sz w:val="20"/>
        </w:rPr>
        <w:t>[5]</w:t>
      </w:r>
    </w:p>
    <w:p>
      <w:r>
        <w:rPr>
          <w:rFonts w:ascii="Gentium Plus" w:hAnsi="Gentium Plus"/>
          <w:sz w:val="24"/>
        </w:rPr>
        <w:t>ἑκατὸν ἑξήκοντα σταδίους προαγαγὼν ἅπασαν τὴν δύναμιν κατεστρατοπέδευσε περὶ τὸν Ταῦρον κα‐ λούμενον. εἶχε δὲ [καὶ] κατ’ ἐκεῖνον τὸν καιρὸν πεζοὺς μὲν τρισμυρίους, ἱππεῖς δὲ πλείους τῶν τρισ‐ χιλίων, ναῦς δὲ ἑκατὸν ὀγδοήκοντα· τούτων δ’ ὀλίγαι</w:t>
      </w:r>
    </w:p>
    <w:p>
      <w:r>
        <w:rPr>
          <w:rFonts w:ascii="Courier New" w:hAnsi="Courier New"/>
          <w:color w:val="555555"/>
          <w:sz w:val="20"/>
        </w:rPr>
        <w:t>[14 . 58 . 3]</w:t>
      </w:r>
    </w:p>
    <w:p>
      <w:r>
        <w:rPr>
          <w:rFonts w:ascii="Gentium Plus" w:hAnsi="Gentium Plus"/>
          <w:sz w:val="24"/>
        </w:rPr>
        <w:t>μὲν ἦσαν τριήρεις. Ἰμίλκων δὲ τὰ τείχη τῆς Μεσσήνης κατασκάψας προσέταξε τοῖς στρατιώταις καταβαλεῖν τὰς οἰκίας εἰς ἔδαφος, καὶ μήτε κέραμον μήθ’ ὕλην μήτ’ ἄλλο μηδὲν ὑπολιπεῖν, ἀλλὰ τὰ μὲν κατακαῦ‐</w:t>
      </w:r>
    </w:p>
    <w:p>
      <w:r>
        <w:rPr>
          <w:rFonts w:ascii="Courier New" w:hAnsi="Courier New"/>
          <w:color w:val="555555"/>
          <w:sz w:val="20"/>
        </w:rPr>
        <w:t>[5]</w:t>
      </w:r>
    </w:p>
    <w:p>
      <w:r>
        <w:rPr>
          <w:rFonts w:ascii="Gentium Plus" w:hAnsi="Gentium Plus"/>
          <w:sz w:val="24"/>
        </w:rPr>
        <w:t>σαι, τὰ δὲ συντρῖψαι. ταχὺ δὲ τῇ τῶν στρατιωτῶν πολυχειρίᾳ λαβόντων τῶν ἔργων συντέλειαν, ἡ πόλις ἄγνωστος ἦν ὅτι πρότερον αὐτὴν οἰκεῖσθαι συνέ‐</w:t>
      </w:r>
    </w:p>
    <w:p>
      <w:r>
        <w:rPr>
          <w:rFonts w:ascii="Courier New" w:hAnsi="Courier New"/>
          <w:color w:val="555555"/>
          <w:sz w:val="20"/>
        </w:rPr>
        <w:t>[14 . 58 . 4]</w:t>
      </w:r>
    </w:p>
    <w:p>
      <w:r>
        <w:rPr>
          <w:rFonts w:ascii="Gentium Plus" w:hAnsi="Gentium Plus"/>
          <w:sz w:val="24"/>
        </w:rPr>
        <w:t>βαινεν. ὁρῶν γὰρ τὸν τόπον πόρρω μὲν ἀπὸ τῶν συμμαχίδων πόλεων κεχωρισμένον, εὐκαιρότατον δὲ τῶν περὶ Σικελίαν ὄντα, προῄρητο δυεῖν θάτερον, ἢ τελέως ἀοίκητον διατηρεῖν ἢ δυσχερῆ καὶ πολυ‐</w:t>
      </w:r>
    </w:p>
    <w:p>
      <w:r>
        <w:rPr>
          <w:rFonts w:ascii="Courier New" w:hAnsi="Courier New"/>
          <w:color w:val="555555"/>
          <w:sz w:val="20"/>
        </w:rPr>
        <w:t>[5]</w:t>
      </w:r>
    </w:p>
    <w:p>
      <w:r>
        <w:rPr>
          <w:rFonts w:ascii="Gentium Plus" w:hAnsi="Gentium Plus"/>
          <w:sz w:val="24"/>
        </w:rPr>
        <w:t>χρόνιον τὴν κτίσιν αὐτῆς γίνεσθαι.</w:t>
      </w:r>
    </w:p>
    <w:p>
      <w:r>
        <w:rPr>
          <w:rFonts w:ascii="Courier New" w:hAnsi="Courier New"/>
          <w:color w:val="555555"/>
          <w:sz w:val="20"/>
        </w:rPr>
        <w:t>[14 . 59 . 1]</w:t>
      </w:r>
    </w:p>
    <w:p>
      <w:r>
        <w:rPr>
          <w:rFonts w:ascii="Gentium Plus" w:hAnsi="Gentium Plus"/>
          <w:sz w:val="24"/>
        </w:rPr>
        <w:t>Ἐναποδειξάμενος οὖν τὸ πρὸς τοὺς Ἕλληνας μῖσος ἐν τῇ τῶν Μεσσηνίων ἀτυχίᾳ, Μάγωνα μὲν τὸν ναύαρχον ἀπέστειλε μετὰ τῆς ναυτικῆς δυνά‐ μεως, προστάξας παραπλεῖν ἐπὶ τὸν λόφον τὸν κα‐</w:t>
      </w:r>
    </w:p>
    <w:p>
      <w:r>
        <w:rPr>
          <w:rFonts w:ascii="Courier New" w:hAnsi="Courier New"/>
          <w:color w:val="555555"/>
          <w:sz w:val="20"/>
        </w:rPr>
        <w:t>[5]</w:t>
      </w:r>
    </w:p>
    <w:p>
      <w:r>
        <w:rPr>
          <w:rFonts w:ascii="Gentium Plus" w:hAnsi="Gentium Plus"/>
          <w:sz w:val="24"/>
        </w:rPr>
        <w:t>λούμενον Ταῦρον. τοῦτον δὲ κατειληφότες ἦσαν</w:t>
      </w:r>
    </w:p>
    <w:p>
      <w:r>
        <w:rPr>
          <w:rFonts w:ascii="Courier New" w:hAnsi="Courier New"/>
          <w:color w:val="555555"/>
          <w:sz w:val="20"/>
        </w:rPr>
        <w:t>[14 . 59 . 2]</w:t>
      </w:r>
    </w:p>
    <w:p>
      <w:r>
        <w:rPr>
          <w:rFonts w:ascii="Gentium Plus" w:hAnsi="Gentium Plus"/>
          <w:sz w:val="24"/>
        </w:rPr>
        <w:t>τες ἡγεμόνα. τούτοις δὲ τὸ μὲν πρότερον Διονύσιος δεδώκει τὴν τῶν Ναξίων χώραν, τότε δ’ ὑπ’ Ἰμίλ‐ κου πεισθέντες ἐπαγγελίαις τὸν λόφον κατελάβοντο. ὀχυροῦ δ’ ὄντος τούτου, καὶ τότε καὶ μετὰ τὸν</w:t>
      </w:r>
    </w:p>
    <w:p>
      <w:r>
        <w:rPr>
          <w:rFonts w:ascii="Courier New" w:hAnsi="Courier New"/>
          <w:color w:val="555555"/>
          <w:sz w:val="20"/>
        </w:rPr>
        <w:t>[5]</w:t>
      </w:r>
    </w:p>
    <w:p>
      <w:r>
        <w:rPr>
          <w:rFonts w:ascii="Gentium Plus" w:hAnsi="Gentium Plus"/>
          <w:sz w:val="24"/>
        </w:rPr>
        <w:t>πόλεμον ᾤκουν αὐτὸν τεῖχος περιβαλόμενοι, καὶ τὴν πόλιν διὰ τὸ μεῖναι τοὺς ἐπὶ τὸν Ταῦρον ἀθροι‐</w:t>
      </w:r>
    </w:p>
    <w:p>
      <w:r>
        <w:rPr>
          <w:rFonts w:ascii="Courier New" w:hAnsi="Courier New"/>
          <w:color w:val="555555"/>
          <w:sz w:val="20"/>
        </w:rPr>
        <w:t>[14 . 59 . 3]</w:t>
      </w:r>
    </w:p>
    <w:p>
      <w:r>
        <w:rPr>
          <w:rFonts w:ascii="Gentium Plus" w:hAnsi="Gentium Plus"/>
          <w:sz w:val="24"/>
        </w:rPr>
        <w:t>σθέντας Ταυρομένιον ὠνόμασαν. Ἰμίλκων δὲ ἀνα‐ λαβὼν τὴν πεζὴν στρατιὰν εὔτονον τὴν πορείαν ἐποιεῖτο, καὶ κατήντησε τῆς Ναξίας ἐπὶ τὸν προει‐ ρημένον τόπον, ἅμα καὶ Μάγωνος καταπλεύσαντος.</w:t>
      </w:r>
    </w:p>
    <w:p>
      <w:r>
        <w:rPr>
          <w:rFonts w:ascii="Courier New" w:hAnsi="Courier New"/>
          <w:color w:val="555555"/>
          <w:sz w:val="20"/>
        </w:rPr>
        <w:t>[5]</w:t>
      </w:r>
    </w:p>
    <w:p>
      <w:r>
        <w:rPr>
          <w:rFonts w:ascii="Gentium Plus" w:hAnsi="Gentium Plus"/>
          <w:sz w:val="24"/>
        </w:rPr>
        <w:t>προσφάτως δὲ πυρὸς ἐκραγέντος ἐκ τῆς Αἴτνης μέχρι τῆς θαλάττης, οὐκέτι δυνατὸν ἦν τὴν πεζὴν στρατιὰν συμπαράγειν παραπλεούσαις ταῖς ναυσίν· ἐφθαρμένων γὰρ τῶν παρὰ τὴν θάλατταν τόπων ὑπὸ τοῦ καλουμένου ῥύακος, ἀναγκαῖον ἦν τὸ</w:t>
      </w:r>
    </w:p>
    <w:p>
      <w:r>
        <w:rPr>
          <w:rFonts w:ascii="Courier New" w:hAnsi="Courier New"/>
          <w:color w:val="555555"/>
          <w:sz w:val="20"/>
        </w:rPr>
        <w:t>[10]</w:t>
      </w:r>
    </w:p>
    <w:p>
      <w:r>
        <w:rPr>
          <w:rFonts w:ascii="Gentium Plus" w:hAnsi="Gentium Plus"/>
          <w:sz w:val="24"/>
        </w:rPr>
        <w:t>πεζὸν στρατόπεδον περιπορεύεσθαι τὸν τῆς Αἴτνης</w:t>
      </w:r>
    </w:p>
    <w:p>
      <w:r>
        <w:rPr>
          <w:rFonts w:ascii="Courier New" w:hAnsi="Courier New"/>
          <w:color w:val="555555"/>
          <w:sz w:val="20"/>
        </w:rPr>
        <w:t>[14 . 59 . 4]</w:t>
      </w:r>
    </w:p>
    <w:p>
      <w:r>
        <w:rPr>
          <w:rFonts w:ascii="Gentium Plus" w:hAnsi="Gentium Plus"/>
          <w:sz w:val="24"/>
        </w:rPr>
        <w:t>λόφον. διόπερ Μάγωνι προσέταξε καταπλεῖν ἐπὶ τῆς Κατάνης, αὐτὸς δὲ διὰ τῆς μεσογείου ταχέως ὁρμήσας ἔσπευδε συμμῖξαι ταῖς ναυσὶ περὶ τὸν τῶν Καταναίων αἰγιαλόν· εὐλαβεῖτο γὰρ μήποτε διε‐</w:t>
      </w:r>
    </w:p>
    <w:p>
      <w:r>
        <w:rPr>
          <w:rFonts w:ascii="Courier New" w:hAnsi="Courier New"/>
          <w:color w:val="555555"/>
          <w:sz w:val="20"/>
        </w:rPr>
        <w:t>[5]</w:t>
      </w:r>
    </w:p>
    <w:p>
      <w:r>
        <w:rPr>
          <w:rFonts w:ascii="Gentium Plus" w:hAnsi="Gentium Plus"/>
          <w:sz w:val="24"/>
        </w:rPr>
        <w:t>σπαρμένης τῆς δυνάμεως οἱ Σικελιῶται τοῖς περὶ τὸν Μάγωνα διαναυμαχήσωσιν· ὅπερ καὶ συνετε‐</w:t>
      </w:r>
    </w:p>
    <w:p>
      <w:r>
        <w:rPr>
          <w:rFonts w:ascii="Courier New" w:hAnsi="Courier New"/>
          <w:color w:val="555555"/>
          <w:sz w:val="20"/>
        </w:rPr>
        <w:t>[14 . 59 . 5]</w:t>
      </w:r>
    </w:p>
    <w:p>
      <w:r>
        <w:rPr>
          <w:rFonts w:ascii="Gentium Plus" w:hAnsi="Gentium Plus"/>
          <w:sz w:val="24"/>
        </w:rPr>
        <w:t>λέσθη. Διονύσιος γὰρ τὸν μὲν πλοῦν εἰδὼς τῷ Μάγωνι βραχὺν ὄντα, τὴν δὲ πορείαν τοῖς πεζοῖς</w:t>
      </w:r>
    </w:p>
    <w:p>
      <w:r>
        <w:rPr>
          <w:rFonts w:ascii="Courier New" w:hAnsi="Courier New"/>
          <w:color w:val="555555"/>
          <w:sz w:val="20"/>
        </w:rPr>
        <w:t>[14 . 59 . 6]</w:t>
      </w:r>
    </w:p>
    <w:p>
      <w:r>
        <w:rPr>
          <w:rFonts w:ascii="Gentium Plus" w:hAnsi="Gentium Plus"/>
          <w:sz w:val="24"/>
        </w:rPr>
        <w:t>τοὺς περὶ τὸν Ἰμίλκωνα. ἤλπιζε γὰρ τῶν πεζῶν ἐκτεταγμένων παρὰ τὸν αἰγιαλὸν τοῖς μὲν ἰδίοις θάρσος παρέξεσθαι, τοὺς δὲ πολεμίους δειλοτέρους ἔσεσθαι· τὸ δὲ μέγιστον, εἴ τι συμβαίη γενέσθαι</w:t>
      </w:r>
    </w:p>
    <w:p>
      <w:r>
        <w:rPr>
          <w:rFonts w:ascii="Courier New" w:hAnsi="Courier New"/>
          <w:color w:val="555555"/>
          <w:sz w:val="20"/>
        </w:rPr>
        <w:t>[5]</w:t>
      </w:r>
    </w:p>
    <w:p>
      <w:r>
        <w:rPr>
          <w:rFonts w:ascii="Gentium Plus" w:hAnsi="Gentium Plus"/>
          <w:sz w:val="24"/>
        </w:rPr>
        <w:t>πταῖσμα, ταῖς θλιβομέναις ναυσὶν ἐξῆν καταφυγεῖν</w:t>
      </w:r>
    </w:p>
    <w:p>
      <w:r>
        <w:rPr>
          <w:rFonts w:ascii="Courier New" w:hAnsi="Courier New"/>
          <w:color w:val="555555"/>
          <w:sz w:val="20"/>
        </w:rPr>
        <w:t>[14 . 59 . 7]</w:t>
      </w:r>
    </w:p>
    <w:p>
      <w:r>
        <w:rPr>
          <w:rFonts w:ascii="Gentium Plus" w:hAnsi="Gentium Plus"/>
          <w:sz w:val="24"/>
        </w:rPr>
        <w:t>πρὸς τὸ τῶν πεζῶν στρατόπεδον. ταῦτα δὲ διανοη‐ θεὶς Λεπτίνην μὲν ἀπέστειλε μετὰ πασῶν τῶν νεῶν, παραγγείλας ἀθρόοις τοῖς σκάφεσι ναυμαχεῖν καὶ μὴ λύειν τὴν τάξιν, ὅπως μὴ κινδυνεύσωσιν ὑπὸ</w:t>
      </w:r>
    </w:p>
    <w:p>
      <w:r>
        <w:rPr>
          <w:rFonts w:ascii="Courier New" w:hAnsi="Courier New"/>
          <w:color w:val="555555"/>
          <w:sz w:val="20"/>
        </w:rPr>
        <w:t>[5]</w:t>
      </w:r>
    </w:p>
    <w:p>
      <w:r>
        <w:rPr>
          <w:rFonts w:ascii="Gentium Plus" w:hAnsi="Gentium Plus"/>
          <w:sz w:val="24"/>
        </w:rPr>
        <w:t>τοῦ πλήθους τῶν ἐναντίων· εἶχον γὰρ οἱ περὶ τὸν Μάγωνα σὺν ταῖς ὁλκάσι καὶ ταῖς ἄλλαις ταῖς ἐπι‐ κώποις, οὔσαις χαλκεμβόλοις, ναῦς οὐκ ἐλάττους</w:t>
      </w:r>
    </w:p>
    <w:p>
      <w:r>
        <w:rPr>
          <w:rFonts w:ascii="Courier New" w:hAnsi="Courier New"/>
          <w:color w:val="555555"/>
          <w:sz w:val="20"/>
        </w:rPr>
        <w:t>[14 . 60 . 1]</w:t>
      </w:r>
    </w:p>
    <w:p>
      <w:r>
        <w:rPr>
          <w:rFonts w:ascii="Gentium Plus" w:hAnsi="Gentium Plus"/>
          <w:sz w:val="24"/>
        </w:rPr>
        <w:t>πεντακοσίων. οἱ δὲ Καρχηδόνιοι ὡς εἶδον τὸν αἰγιαλὸν τῶν πεζῶν πλήρη καὶ τὰς Ἑλληνικὰς ναῦς ἐπιφερομένας, παραχρῆμα μὲν οὐ μετρίως ἠγωνία‐ σαν, καὶ πρὸς τὴν γῆν ἐπεχείρησαν καταπλεῖν· μετὰ</w:t>
      </w:r>
    </w:p>
    <w:p>
      <w:r>
        <w:rPr>
          <w:rFonts w:ascii="Courier New" w:hAnsi="Courier New"/>
          <w:color w:val="555555"/>
          <w:sz w:val="20"/>
        </w:rPr>
        <w:t>[5]</w:t>
      </w:r>
    </w:p>
    <w:p>
      <w:r>
        <w:rPr>
          <w:rFonts w:ascii="Gentium Plus" w:hAnsi="Gentium Plus"/>
          <w:sz w:val="24"/>
        </w:rPr>
        <w:t>δὲ ταῦτα λογισάμενοι, διότι κινδυνεύσουσιν ἀπο‐ λέσθαι πρὸς τὰς ναῦς ἅμα καὶ τοὺς πεζοὺς μαχό‐ μενοι, ταχέως μετενόησαν. κρίναντες οὖν ναυμα‐ χεῖν, διέταττον τὰς ναῦς καὶ τὸν τῶν πολεμίων</w:t>
      </w:r>
    </w:p>
    <w:p>
      <w:r>
        <w:rPr>
          <w:rFonts w:ascii="Courier New" w:hAnsi="Courier New"/>
          <w:color w:val="555555"/>
          <w:sz w:val="20"/>
        </w:rPr>
        <w:t>[14 . 60 . 2]</w:t>
      </w:r>
    </w:p>
    <w:p>
      <w:r>
        <w:rPr>
          <w:rFonts w:ascii="Gentium Plus" w:hAnsi="Gentium Plus"/>
          <w:sz w:val="24"/>
        </w:rPr>
        <w:t>ἐπίπλουν ἐκαραδόκουν. Λεπτίνης δὲ τριάκοντα ναυσὶ ταῖς ἀρίσταις πολὺ τῶν ἄλλων προάγων, οὐκ ἀνάν‐ δρως μέν, ἀβούλως δὲ διηγωνίσατο. εὐθὺς γὰρ ... ταῖς πρώταις τῶν Καρχηδονίων, τὸ μὲν πρῶτον οὐκ</w:t>
      </w:r>
    </w:p>
    <w:p>
      <w:r>
        <w:rPr>
          <w:rFonts w:ascii="Courier New" w:hAnsi="Courier New"/>
          <w:color w:val="555555"/>
          <w:sz w:val="20"/>
        </w:rPr>
        <w:t>[5]</w:t>
      </w:r>
    </w:p>
    <w:p>
      <w:r>
        <w:rPr>
          <w:rFonts w:ascii="Gentium Plus" w:hAnsi="Gentium Plus"/>
          <w:sz w:val="24"/>
        </w:rPr>
        <w:t>ὀλίγας κατέδυσε τῶν ἀντιτεταγμένων τριήρων· τοῦ δὲ Μάγωνος ἀθρόαις ταῖς ναυσὶ ταῖς τριάκοντα περιχυθέντος, ταῖς μὲν ἀρεταῖς ὑπερεῖχον οἱ περὶ τὸν Λεπτίνην, τοῖς δὲ πλήθεσιν οἱ Καρχηδόνιοι.</w:t>
      </w:r>
    </w:p>
    <w:p>
      <w:r>
        <w:rPr>
          <w:rFonts w:ascii="Courier New" w:hAnsi="Courier New"/>
          <w:color w:val="555555"/>
          <w:sz w:val="20"/>
        </w:rPr>
        <w:t>[14 . 60 . 3]</w:t>
      </w:r>
    </w:p>
    <w:p>
      <w:r>
        <w:rPr>
          <w:rFonts w:ascii="Gentium Plus" w:hAnsi="Gentium Plus"/>
          <w:sz w:val="24"/>
        </w:rPr>
        <w:t>διὸ καὶ τῆς μάχης ἰσχυροτέρας γινομένης, καὶ τῶν κυβερνητῶν ἐκ παραβολῆς τὸν ἀγῶνα συνισταμένων, ὅμοιος ὁ κίνδυνος ταῖς ἐπὶ τῆς γῆς παρατάξεσιν ἐγίνετο. οὐ γὰρ ἐκ διαστήματος τοῖς ἐμβόλοις εἰς</w:t>
      </w:r>
    </w:p>
    <w:p>
      <w:r>
        <w:rPr>
          <w:rFonts w:ascii="Courier New" w:hAnsi="Courier New"/>
          <w:color w:val="555555"/>
          <w:sz w:val="20"/>
        </w:rPr>
        <w:t>[5]</w:t>
      </w:r>
    </w:p>
    <w:p>
      <w:r>
        <w:rPr>
          <w:rFonts w:ascii="Gentium Plus" w:hAnsi="Gentium Plus"/>
          <w:sz w:val="24"/>
        </w:rPr>
        <w:t>τὰς τῶν πολεμίων ναῦς ἐνέσειον, ἀλλὰ συμπλεκο‐ μένων τῶν σκαφῶν ἐκ χειρὸς διηγωνίζοντο. τινὲς μὲν ἐπὶ τὰς τῶν ἐναντίων ναῦς ἐπιπηδῶντες ἔπι‐ πτον εἰς τὴν θάλατταν, τινὲς δὲ κρατήσαντες τῆς ἐπιβολῆς ἐν ταῖς τῶν πολεμίων ναυσὶν ἠγωνίζοντο.</w:t>
      </w:r>
    </w:p>
    <w:p>
      <w:r>
        <w:rPr>
          <w:rFonts w:ascii="Courier New" w:hAnsi="Courier New"/>
          <w:color w:val="555555"/>
          <w:sz w:val="20"/>
        </w:rPr>
        <w:t>[14 . 60 . 4]</w:t>
      </w:r>
    </w:p>
    <w:p>
      <w:r>
        <w:rPr>
          <w:rFonts w:ascii="Gentium Plus" w:hAnsi="Gentium Plus"/>
          <w:sz w:val="24"/>
        </w:rPr>
        <w:t>τέλος δὲ ὁ μὲν Λεπτίνης ἐκβιασθεὶς ἠναγκάσθη φυγεῖν εἰς τὸ πέλαγος, αἱ δὲ λοιπαὶ τῶν νεῶν ἀτά‐ κτως τὸν ἐπίπλουν ποιούμεναι ὑπὸ τῶν Καρχηδο‐ νίων ἐχειροῦντο· καὶ γὰρ τὸ περὶ τὸν ναύαρχον</w:t>
      </w:r>
    </w:p>
    <w:p>
      <w:r>
        <w:rPr>
          <w:rFonts w:ascii="Courier New" w:hAnsi="Courier New"/>
          <w:color w:val="555555"/>
          <w:sz w:val="20"/>
        </w:rPr>
        <w:t>[5]</w:t>
      </w:r>
    </w:p>
    <w:p>
      <w:r>
        <w:rPr>
          <w:rFonts w:ascii="Gentium Plus" w:hAnsi="Gentium Plus"/>
          <w:sz w:val="24"/>
        </w:rPr>
        <w:t>ἐλάττωμα τοὺς Φοίνικας εὐθαρσεστέρους ἐποίησεν, τοὺς δὲ Σικελιώτας οὐκ εἰς τὴν τυχοῦσαν ἀθυμίαν</w:t>
      </w:r>
    </w:p>
    <w:p>
      <w:r>
        <w:rPr>
          <w:rFonts w:ascii="Courier New" w:hAnsi="Courier New"/>
          <w:color w:val="555555"/>
          <w:sz w:val="20"/>
        </w:rPr>
        <w:t>[14 . 60 . 5]</w:t>
      </w:r>
    </w:p>
    <w:p>
      <w:r>
        <w:rPr>
          <w:rFonts w:ascii="Gentium Plus" w:hAnsi="Gentium Plus"/>
          <w:sz w:val="24"/>
        </w:rPr>
        <w:t>ἤγαγεν. τῆς δὲ μάχης τοιοῦτον λαβούσης τὸ τέλος, οἱ Καρχηδόνιοι τοὺς ἀτάκτως φεύγοντας σφᾶς φιλο‐ τιμότερον διώξαντες διέφθειραν μὲν ναῦς πλείους τῶν ἑκατόν, τὰ δ’ ὑπηρετικὰ παρὰ τὸν αἰγιαλὸν</w:t>
      </w:r>
    </w:p>
    <w:p>
      <w:r>
        <w:rPr>
          <w:rFonts w:ascii="Courier New" w:hAnsi="Courier New"/>
          <w:color w:val="555555"/>
          <w:sz w:val="20"/>
        </w:rPr>
        <w:t>[5]</w:t>
      </w:r>
    </w:p>
    <w:p>
      <w:r>
        <w:rPr>
          <w:rFonts w:ascii="Gentium Plus" w:hAnsi="Gentium Plus"/>
          <w:sz w:val="24"/>
        </w:rPr>
        <w:t>καταστήσαντες ἀνῄρουν τῶν ναυτῶν τοὺς διανηχο‐</w:t>
      </w:r>
    </w:p>
    <w:p>
      <w:r>
        <w:rPr>
          <w:rFonts w:ascii="Courier New" w:hAnsi="Courier New"/>
          <w:color w:val="555555"/>
          <w:sz w:val="20"/>
        </w:rPr>
        <w:t>[14 . 60 . 6]</w:t>
      </w:r>
    </w:p>
    <w:p>
      <w:r>
        <w:rPr>
          <w:rFonts w:ascii="Gentium Plus" w:hAnsi="Gentium Plus"/>
          <w:sz w:val="24"/>
        </w:rPr>
        <w:t>μένους πρὸς τὸ πεζὸν στρατόπεδον. πολλῶν δ’ ἀπολλυμένων οὐ μακρὰν τῆς γῆς, τῶν περὶ τὸν</w:t>
      </w:r>
    </w:p>
    <w:p>
      <w:r>
        <w:rPr>
          <w:rFonts w:ascii="Courier New" w:hAnsi="Courier New"/>
          <w:color w:val="555555"/>
          <w:sz w:val="20"/>
        </w:rPr>
        <w:t>[5]</w:t>
      </w:r>
    </w:p>
    <w:p>
      <w:r>
        <w:rPr>
          <w:rFonts w:ascii="Gentium Plus" w:hAnsi="Gentium Plus"/>
          <w:sz w:val="24"/>
        </w:rPr>
        <w:t>οὖν ἐν τῇ ναυμαχίᾳ τῶν μὲν Καρχηδονίων οὐκ ὀλί‐ γοι, τῶν δὲ Σικελιωτῶν ναῦς μὲν πλείω τῶν ἑκα‐</w:t>
      </w:r>
    </w:p>
    <w:p>
      <w:r>
        <w:rPr>
          <w:rFonts w:ascii="Courier New" w:hAnsi="Courier New"/>
          <w:color w:val="555555"/>
          <w:sz w:val="20"/>
        </w:rPr>
        <w:t>[14 . 60 . 7]</w:t>
      </w:r>
    </w:p>
    <w:p>
      <w:r>
        <w:rPr>
          <w:rFonts w:ascii="Gentium Plus" w:hAnsi="Gentium Plus"/>
          <w:sz w:val="24"/>
        </w:rPr>
        <w:t>τόν, ἄνδρες δ’ ὑπὲρ τοὺς δισμυρίους. ἀπὸ δὲ τῆς μάχης οἱ μὲν Φοίνικες περὶ τὴν Κατάνην ὁρμί‐ σαντες τὰς τριήρεις, ἀνήψαντο τὰς αἰχμαλώτους ναῦς, καὶ ἀνελκύσαντες αὐτὰς ἐθεράπευον, ὥστε</w:t>
      </w:r>
    </w:p>
    <w:p>
      <w:r>
        <w:rPr>
          <w:rFonts w:ascii="Courier New" w:hAnsi="Courier New"/>
          <w:color w:val="555555"/>
          <w:sz w:val="20"/>
        </w:rPr>
        <w:t>[5]</w:t>
      </w:r>
    </w:p>
    <w:p>
      <w:r>
        <w:rPr>
          <w:rFonts w:ascii="Gentium Plus" w:hAnsi="Gentium Plus"/>
          <w:sz w:val="24"/>
        </w:rPr>
        <w:t>τοῖς Καρχηδονίοις μὴ μόνον ἀκουστόν, ἀλλὰ καὶ θεωρητὸν ποιῆσαι τὸ μέγεθος τοῦ προτερήματος.</w:t>
      </w:r>
    </w:p>
    <w:p>
      <w:r>
        <w:rPr>
          <w:rFonts w:ascii="Courier New" w:hAnsi="Courier New"/>
          <w:color w:val="555555"/>
          <w:sz w:val="20"/>
        </w:rPr>
        <w:t>[14 . 61 . 1]</w:t>
      </w:r>
    </w:p>
    <w:p>
      <w:r>
        <w:rPr>
          <w:rFonts w:ascii="Gentium Plus" w:hAnsi="Gentium Plus"/>
          <w:sz w:val="24"/>
        </w:rPr>
        <w:t>Οἱ δὲ Σικελιῶται τὴν πορείαν μὲν ἐπὶ Συρακου‐ σῶν ἐποιήσαντο, νομίζοντες δὲ πάντως εἰς ἐργώδη πολιορκίαν συγκλεισθήσεσθαι, παρεκάλουν τὸν Διο‐ νύσιον εὐθέως ἀπαντᾶν τοῖς περὶ τὸν Ἰμίλκωνα</w:t>
      </w:r>
    </w:p>
    <w:p>
      <w:r>
        <w:rPr>
          <w:rFonts w:ascii="Courier New" w:hAnsi="Courier New"/>
          <w:color w:val="555555"/>
          <w:sz w:val="20"/>
        </w:rPr>
        <w:t>[5]</w:t>
      </w:r>
    </w:p>
    <w:p>
      <w:r>
        <w:rPr>
          <w:rFonts w:ascii="Gentium Plus" w:hAnsi="Gentium Plus"/>
          <w:sz w:val="24"/>
        </w:rPr>
        <w:t>διὰ τὴν γεγενημένην νίκην· τάχα γὰρ τῷ παρα‐ δόξῳ τῆς ἐπιφανείας καταπλήξεσθαι τοὺς βαρβάρους</w:t>
      </w:r>
    </w:p>
    <w:p>
      <w:r>
        <w:rPr>
          <w:rFonts w:ascii="Courier New" w:hAnsi="Courier New"/>
          <w:color w:val="555555"/>
          <w:sz w:val="20"/>
        </w:rPr>
        <w:t>[14 . 61 . 2]</w:t>
      </w:r>
    </w:p>
    <w:p>
      <w:r>
        <w:rPr>
          <w:rFonts w:ascii="Gentium Plus" w:hAnsi="Gentium Plus"/>
          <w:sz w:val="24"/>
        </w:rPr>
        <w:t>καὶ τὸ πρότερον ἐλάττωμα διορθώσεσθαι. Διονύ‐ σιος δὲ τὸ μὲν πρῶτον τοῖς παρακαλοῦσι πειθό‐ μενος ἕτοιμος ἦν ἄγειν τὴν δύναμιν ἐπὶ [τὸν] Ἰμίλκωνα· ὡς δέ τινες τῶν φίλων ἔλεγον αὐτῷ, ὅτι</w:t>
      </w:r>
    </w:p>
    <w:p>
      <w:r>
        <w:rPr>
          <w:rFonts w:ascii="Courier New" w:hAnsi="Courier New"/>
          <w:color w:val="555555"/>
          <w:sz w:val="20"/>
        </w:rPr>
        <w:t>[5]</w:t>
      </w:r>
    </w:p>
    <w:p>
      <w:r>
        <w:rPr>
          <w:rFonts w:ascii="Gentium Plus" w:hAnsi="Gentium Plus"/>
          <w:sz w:val="24"/>
        </w:rPr>
        <w:t>κινδυνεύσει τὴν πόλιν ἀποβαλεῖν, ἐὰν Μάγων ἀναχθῇ μετὰ τοῦ στόλου παντὸς ἐπὶ Συρακουσῶν, εὐθέως μετενόησε· καὶ γὰρ τὴν Μεσσήνην ᾔδει τῷ παρα‐ πλησίῳ τρόπῳ τοῖς βαρβάροις ὑποχείριον γεγενη‐</w:t>
      </w:r>
    </w:p>
    <w:p>
      <w:r>
        <w:rPr>
          <w:rFonts w:ascii="Courier New" w:hAnsi="Courier New"/>
          <w:color w:val="555555"/>
          <w:sz w:val="20"/>
        </w:rPr>
        <w:t>[10]</w:t>
      </w:r>
    </w:p>
    <w:p>
      <w:r>
        <w:rPr>
          <w:rFonts w:ascii="Gentium Plus" w:hAnsi="Gentium Plus"/>
          <w:sz w:val="24"/>
        </w:rPr>
        <w:t>ποιῆσαι τὴν πόλιν τῶν ἀμυνομένων, ἀνέζευξεν ἐπὶ</w:t>
      </w:r>
    </w:p>
    <w:p>
      <w:r>
        <w:rPr>
          <w:rFonts w:ascii="Courier New" w:hAnsi="Courier New"/>
          <w:color w:val="555555"/>
          <w:sz w:val="20"/>
        </w:rPr>
        <w:t>[14 . 61 . 3]</w:t>
      </w:r>
    </w:p>
    <w:p>
      <w:r>
        <w:rPr>
          <w:rFonts w:ascii="Gentium Plus" w:hAnsi="Gentium Plus"/>
          <w:sz w:val="24"/>
        </w:rPr>
        <w:t>Συρακουσῶν. τῶν δὲ Σικελιωτῶν οἱ πλεῖστοι χαλε‐ πῶς φέροντες ἐπὶ τῷ μὴ βούλεσθαι τοῖς πολεμίοις ἀπαντᾶν, καταλιπόντες τὸν Διονύσιον οἱ μὲν εἰς τὰς ἰδίας πατρίδας, οἱ δ’ εἰς τὰ σύνεγγυς τῶν</w:t>
      </w:r>
    </w:p>
    <w:p>
      <w:r>
        <w:rPr>
          <w:rFonts w:ascii="Courier New" w:hAnsi="Courier New"/>
          <w:color w:val="555555"/>
          <w:sz w:val="20"/>
        </w:rPr>
        <w:t>[14 . 61 . 4]</w:t>
      </w:r>
    </w:p>
    <w:p>
      <w:r>
        <w:rPr>
          <w:rFonts w:ascii="Gentium Plus" w:hAnsi="Gentium Plus"/>
          <w:sz w:val="24"/>
        </w:rPr>
        <w:t>φρουρίων ἀπεχώρησαν. Ἰμίλκων δὲ δυσὶν ἡμέραις κατανύσας εἰς τὸν τῶν Καταναίων αἰγιαλόν, τὰς μὲν ναῦς ἁπάσας ἐνεώλκησε, μεγάλου πνεύματος ἐπιγενομένου, τὴν δὲ δύναμιν ἐφ’ ἡμέρας τινὰς</w:t>
      </w:r>
    </w:p>
    <w:p>
      <w:r>
        <w:rPr>
          <w:rFonts w:ascii="Courier New" w:hAnsi="Courier New"/>
          <w:color w:val="555555"/>
          <w:sz w:val="20"/>
        </w:rPr>
        <w:t>[5]</w:t>
      </w:r>
    </w:p>
    <w:p>
      <w:r>
        <w:rPr>
          <w:rFonts w:ascii="Gentium Plus" w:hAnsi="Gentium Plus"/>
          <w:sz w:val="24"/>
        </w:rPr>
        <w:t>ἀναλαμβάνων πρέσβεις ἀπέστειλε πρὸς τοὺς τὴν Αἴτνην κατέχοντας Καμπανούς, παρακαλῶν ἀποστῆ‐</w:t>
      </w:r>
    </w:p>
    <w:p>
      <w:r>
        <w:rPr>
          <w:rFonts w:ascii="Courier New" w:hAnsi="Courier New"/>
          <w:color w:val="555555"/>
          <w:sz w:val="20"/>
        </w:rPr>
        <w:t>[14 . 61 . 5]</w:t>
      </w:r>
    </w:p>
    <w:p>
      <w:r>
        <w:rPr>
          <w:rFonts w:ascii="Gentium Plus" w:hAnsi="Gentium Plus"/>
          <w:sz w:val="24"/>
        </w:rPr>
        <w:t>ναι τοῦ Διονυσίου. ἐπηγγέλλετο δ’ αὐτοῖς χώραν τε δωρήσεσθαι πολλὴν καὶ τῶν ἐκ τοῦ πολέμου λαφύρων κοινωνοὺς ποιήσεσθαι· ἐδίδασκε δὲ καὶ τοὺς τὴν Ἔντελλαν κατοικοῦντας Καμπανοὺς εὐδο‐</w:t>
      </w:r>
    </w:p>
    <w:p>
      <w:r>
        <w:rPr>
          <w:rFonts w:ascii="Courier New" w:hAnsi="Courier New"/>
          <w:color w:val="555555"/>
          <w:sz w:val="20"/>
        </w:rPr>
        <w:t>[5]</w:t>
      </w:r>
    </w:p>
    <w:p>
      <w:r>
        <w:rPr>
          <w:rFonts w:ascii="Gentium Plus" w:hAnsi="Gentium Plus"/>
          <w:sz w:val="24"/>
        </w:rPr>
        <w:t>κοῦντας Καρχηδονίοις καὶ συμμαχοῦντας κατὰ τῶν Σικελιωτῶν, [καὶ] καθόλου δὲ τὸ τῶν Ἑλλήνων ἀπεδείκνυε πολέμιον ὑπάρχον τῶν ἄλλων ἐθνῶν.</w:t>
      </w:r>
    </w:p>
    <w:p>
      <w:r>
        <w:rPr>
          <w:rFonts w:ascii="Courier New" w:hAnsi="Courier New"/>
          <w:color w:val="555555"/>
          <w:sz w:val="20"/>
        </w:rPr>
        <w:t>[14 . 61 . 6]</w:t>
      </w:r>
    </w:p>
    <w:p>
      <w:r>
        <w:rPr>
          <w:rFonts w:ascii="Gentium Plus" w:hAnsi="Gentium Plus"/>
          <w:sz w:val="24"/>
        </w:rPr>
        <w:t>οἱ δὲ Καμπανοὶ δεδωκότες ὁμήρους τῷ Διονυσίῳ, καὶ τοὺς ἀρίστους τῶν στρατιωτῶν ἀπεσταλκότες εἰς Συρακούσας, ἠναγκάσθησαν διατηρῆσαι τὴν πρὸς Διονύσιον συμμαχίαν, καίπερ ἐπιθυμοῦντες μετα‐</w:t>
      </w:r>
    </w:p>
    <w:p>
      <w:r>
        <w:rPr>
          <w:rFonts w:ascii="Courier New" w:hAnsi="Courier New"/>
          <w:color w:val="555555"/>
          <w:sz w:val="20"/>
        </w:rPr>
        <w:t>[5]</w:t>
      </w:r>
    </w:p>
    <w:p>
      <w:r>
        <w:rPr>
          <w:rFonts w:ascii="Gentium Plus" w:hAnsi="Gentium Plus"/>
          <w:sz w:val="24"/>
        </w:rPr>
        <w:t>βαλέσθαι πρὸς Καρχηδονίους.</w:t>
      </w:r>
    </w:p>
    <w:p>
      <w:r>
        <w:rPr>
          <w:rFonts w:ascii="Courier New" w:hAnsi="Courier New"/>
          <w:color w:val="555555"/>
          <w:sz w:val="20"/>
        </w:rPr>
        <w:t>[14 . 62 . 1]</w:t>
      </w:r>
    </w:p>
    <w:p>
      <w:r>
        <w:rPr>
          <w:rFonts w:ascii="Gentium Plus" w:hAnsi="Gentium Plus"/>
          <w:sz w:val="24"/>
        </w:rPr>
        <w:t>Μετὰ δὲ ταῦτα Διονύσιος μὲν καταπεπληγμένος</w:t>
      </w:r>
    </w:p>
    <w:p>
      <w:r>
        <w:rPr>
          <w:rFonts w:ascii="Courier New" w:hAnsi="Courier New"/>
          <w:color w:val="555555"/>
          <w:sz w:val="20"/>
        </w:rPr>
        <w:t>[5]</w:t>
      </w:r>
    </w:p>
    <w:p>
      <w:r>
        <w:rPr>
          <w:rFonts w:ascii="Gentium Plus" w:hAnsi="Gentium Plus"/>
          <w:sz w:val="24"/>
        </w:rPr>
        <w:t>δεόμενος βοηθεῖν καὶ μὴ περιιδεῖν τὰς ἐν Σικελίᾳ πόλεις τῶν Ἑλλήνων ἄρδην ἀναιρουμένας. ἔπεμψε δὲ καὶ ξενολόγους εἰς Πελοπόννησον μετὰ πολλῶν χρημάτων, ἐντειλάμενος ὡς πλείστους ἀθροίζειν</w:t>
      </w:r>
    </w:p>
    <w:p>
      <w:r>
        <w:rPr>
          <w:rFonts w:ascii="Courier New" w:hAnsi="Courier New"/>
          <w:color w:val="555555"/>
          <w:sz w:val="20"/>
        </w:rPr>
        <w:t>[14 . 62 . 2]</w:t>
      </w:r>
    </w:p>
    <w:p>
      <w:r>
        <w:rPr>
          <w:rFonts w:ascii="Gentium Plus" w:hAnsi="Gentium Plus"/>
          <w:sz w:val="24"/>
        </w:rPr>
        <w:t>στρατιώτας, μὴ φειδομένους τῶν μισθῶν. Ἰμίλκων δὲ τοῖς ἀπὸ τῶν πολεμίων σκύλοις κοσμήσας τὰς ναῦς κατέπλευσεν εἰς τὸν μέγαν λιμένα τῶν Συρα‐ κοσίων, καὶ πολλὴν τοῖς ἐν τῇ πόλει κατάπληξιν</w:t>
      </w:r>
    </w:p>
    <w:p>
      <w:r>
        <w:rPr>
          <w:rFonts w:ascii="Courier New" w:hAnsi="Courier New"/>
          <w:color w:val="555555"/>
          <w:sz w:val="20"/>
        </w:rPr>
        <w:t>[5]</w:t>
      </w:r>
    </w:p>
    <w:p>
      <w:r>
        <w:rPr>
          <w:rFonts w:ascii="Gentium Plus" w:hAnsi="Gentium Plus"/>
          <w:sz w:val="24"/>
        </w:rPr>
        <w:t>ἐπέστησεν. διακόσιαι μὲν γὰρ καὶ πεντήκοντα μακραὶ ναῦς εἰσέπλεον ἐν τάξει τὰς εἰρεσίας ποιούμεναι καὶ τοῖς ἐκ τοῦ πολέμου λαφύροις πολυτελῶς κεκο‐ σμημέναι, μετὰ δὲ ταῦτα αἱ φορτηγοὶ ναῦς εἰσθεό‐ μεναι μὲν ὑπὲρ τρισχιλίας, φέρουσαι δὲ</w:t>
      </w:r>
    </w:p>
    <w:p>
      <w:r>
        <w:rPr>
          <w:rFonts w:ascii="Courier New" w:hAnsi="Courier New"/>
          <w:color w:val="555555"/>
          <w:sz w:val="20"/>
        </w:rPr>
        <w:t>[10]</w:t>
      </w:r>
    </w:p>
    <w:p>
      <w:r>
        <w:rPr>
          <w:rFonts w:ascii="Gentium Plus" w:hAnsi="Gentium Plus"/>
          <w:sz w:val="24"/>
        </w:rPr>
        <w:t>πλείους τῶν πεντακοσίων, αἱ δὲ πᾶσαι σχεδὸν δισ‐ χίλιαι. διὸ καὶ συνέβαινε τὸν [μὲν] λιμένα τῶν Συρακοσίων, καίπερ ὄντα μέγαν, ἐμπεφράχθαι μὲν τοῖς σκάφεσι, συγκαλύπτεσθαι δὲ σχεδὸν ἅπαντα</w:t>
      </w:r>
    </w:p>
    <w:p>
      <w:r>
        <w:rPr>
          <w:rFonts w:ascii="Courier New" w:hAnsi="Courier New"/>
          <w:color w:val="555555"/>
          <w:sz w:val="20"/>
        </w:rPr>
        <w:t>[14 . 62 . 3]</w:t>
      </w:r>
    </w:p>
    <w:p>
      <w:r>
        <w:rPr>
          <w:rFonts w:ascii="Gentium Plus" w:hAnsi="Gentium Plus"/>
          <w:sz w:val="24"/>
        </w:rPr>
        <w:t>τοῖς ἱστίοις. τούτων δὲ καθορμισθεισῶν εὐθὺς καὶ τὸ πεζὸν στρατόπεδον ἐκ θατέρου μέρους ἀντι‐ παρῆγε, συνεστηκός, ὡς μέν τινες ἀνέγραψαν, ἐκ τριάκοντα μυριάδων πεζῶν, ἱππέων δὲ τρισχιλίων</w:t>
      </w:r>
    </w:p>
    <w:p>
      <w:r>
        <w:rPr>
          <w:rFonts w:ascii="Courier New" w:hAnsi="Courier New"/>
          <w:color w:val="555555"/>
          <w:sz w:val="20"/>
        </w:rPr>
        <w:t>[5]</w:t>
      </w:r>
    </w:p>
    <w:p>
      <w:r>
        <w:rPr>
          <w:rFonts w:ascii="Gentium Plus" w:hAnsi="Gentium Plus"/>
          <w:sz w:val="24"/>
        </w:rPr>
        <w:t>[νεῶν δὲ μακρῶν διακοσίων]. ὁ μὲν οὖν στρατηγὸς τῶν δυνάμεων Ἰμίλκων κατεσκήνωσεν ἐν τῷ τοῦ Διὸς νεῴ, τὸ δὲ λοιπὸν πλῆθος ἐν τῷ παρακει‐ μένῳ τόπῳ κατεστρατοπέδευσεν, ἀπέχον τῆς πόλεως</w:t>
      </w:r>
    </w:p>
    <w:p>
      <w:r>
        <w:rPr>
          <w:rFonts w:ascii="Courier New" w:hAnsi="Courier New"/>
          <w:color w:val="555555"/>
          <w:sz w:val="20"/>
        </w:rPr>
        <w:t>[14 . 62 . 4]</w:t>
      </w:r>
    </w:p>
    <w:p>
      <w:r>
        <w:rPr>
          <w:rFonts w:ascii="Gentium Plus" w:hAnsi="Gentium Plus"/>
          <w:sz w:val="24"/>
        </w:rPr>
        <w:t>σταδίους δώδεκα. μετὰ δὲ ταῦτα Ἰμίλκων ἐξήγαγε τὴν στρατιὰν ἅπασαν, καὶ πρὸ τῶν τειχῶν ἐξέταξε τὴν δύναμιν, εἰς μάχην προκαλούμενος τοὺς Συρα‐ κοσίους. ἐπέπλευσε δὲ καὶ τοῖς λιμέσιν ἑκατὸν</w:t>
      </w:r>
    </w:p>
    <w:p>
      <w:r>
        <w:rPr>
          <w:rFonts w:ascii="Courier New" w:hAnsi="Courier New"/>
          <w:color w:val="555555"/>
          <w:sz w:val="20"/>
        </w:rPr>
        <w:t>[5]</w:t>
      </w:r>
    </w:p>
    <w:p>
      <w:r>
        <w:rPr>
          <w:rFonts w:ascii="Gentium Plus" w:hAnsi="Gentium Plus"/>
          <w:sz w:val="24"/>
        </w:rPr>
        <w:t>ναυσὶ ταῖς ἀρίσταις, ὅπως καταπλήξηται τοὺς κατὰ τὴν πόλιν καὶ συναναγκάσῃ συγχωρεῖν ἥττους εἶναι</w:t>
      </w:r>
    </w:p>
    <w:p>
      <w:r>
        <w:rPr>
          <w:rFonts w:ascii="Courier New" w:hAnsi="Courier New"/>
          <w:color w:val="555555"/>
          <w:sz w:val="20"/>
        </w:rPr>
        <w:t>[14 . 62 . 5]</w:t>
      </w:r>
    </w:p>
    <w:p>
      <w:r>
        <w:rPr>
          <w:rFonts w:ascii="Gentium Plus" w:hAnsi="Gentium Plus"/>
          <w:sz w:val="24"/>
        </w:rPr>
        <w:t>καὶ κατὰ θάλατταν. οὐδενὸς δ’ ἐπεξιέναι τολμῶντος τότε μὲν ἀπῆγε τὴν δύναμιν εἰς τὴν στρατοπεδείαν, μετὰ δὲ ταῦτ’ ἐφ’ ἡμέρας τριάκοντα τὴν χώραν ἐπῄει δενδροτομῶν καὶ πᾶσαν φθείρων, ὅπως ἅμα μὲν</w:t>
      </w:r>
    </w:p>
    <w:p>
      <w:r>
        <w:rPr>
          <w:rFonts w:ascii="Courier New" w:hAnsi="Courier New"/>
          <w:color w:val="555555"/>
          <w:sz w:val="20"/>
        </w:rPr>
        <w:t>[5]</w:t>
      </w:r>
    </w:p>
    <w:p>
      <w:r>
        <w:rPr>
          <w:rFonts w:ascii="Gentium Plus" w:hAnsi="Gentium Plus"/>
          <w:sz w:val="24"/>
        </w:rPr>
        <w:t>τοὺς στρατιώτας πληρώσῃ παντοίας ὠφελείας, ἅμα δὲ τοὺς ἐντὸς τῶν τειχῶν εἰς ἀθυμίαν καταστήσῃ.</w:t>
      </w:r>
    </w:p>
    <w:p>
      <w:r>
        <w:rPr>
          <w:rFonts w:ascii="Courier New" w:hAnsi="Courier New"/>
          <w:color w:val="555555"/>
          <w:sz w:val="20"/>
        </w:rPr>
        <w:t>[14 . 63 . 1]</w:t>
      </w:r>
    </w:p>
    <w:p>
      <w:r>
        <w:rPr>
          <w:rFonts w:ascii="Gentium Plus" w:hAnsi="Gentium Plus"/>
          <w:sz w:val="24"/>
        </w:rPr>
        <w:t>κατελάβετο δὲ καὶ τὸ τῆς Ἀχραδινῆς προάστειον, καὶ τοὺς νεὼς τῆς τε Δήμητρος καὶ Κόρης ἐσύ‐ λησεν· ὑπὲρ ὧν ταχὺ τῆς εἰς τὸ θεῖον ἀσεβείας ἀξίαν ὑπέσχε τιμωρίαν. ταχὺ γὰρ αὐτῷ τὰ πράγ‐</w:t>
      </w:r>
    </w:p>
    <w:p>
      <w:r>
        <w:rPr>
          <w:rFonts w:ascii="Courier New" w:hAnsi="Courier New"/>
          <w:color w:val="555555"/>
          <w:sz w:val="20"/>
        </w:rPr>
        <w:t>[5]</w:t>
      </w:r>
    </w:p>
    <w:p>
      <w:r>
        <w:rPr>
          <w:rFonts w:ascii="Gentium Plus" w:hAnsi="Gentium Plus"/>
          <w:sz w:val="24"/>
        </w:rPr>
        <w:t>ματα καθ’ ἡμέραν ἐγίνετο χείρω, καὶ τοῦ Διονυ‐ σίου θαρροῦντος ἀκροβολισμοὺς συνίστασθαι συν‐</w:t>
      </w:r>
    </w:p>
    <w:p>
      <w:r>
        <w:rPr>
          <w:rFonts w:ascii="Courier New" w:hAnsi="Courier New"/>
          <w:color w:val="555555"/>
          <w:sz w:val="20"/>
        </w:rPr>
        <w:t>[14 . 63 . 2]</w:t>
      </w:r>
    </w:p>
    <w:p>
      <w:r>
        <w:rPr>
          <w:rFonts w:ascii="Gentium Plus" w:hAnsi="Gentium Plus"/>
          <w:sz w:val="24"/>
        </w:rPr>
        <w:t>έβαινε προτερεῖν τοὺς Συρακοσίους. ἐγίνοντο δὲ καὶ τὰς νύκτας ἐν τῷ στρατοπέδῳ παράλογοι ταρα‐ χαί, καὶ μετὰ τῶν ὅπλων συνέτρεχον, ὡς τῶν πολεμίων ἐπιθεμένων τῷ χάρακι. ἐπεγενήθη δὲ καὶ</w:t>
      </w:r>
    </w:p>
    <w:p>
      <w:r>
        <w:rPr>
          <w:rFonts w:ascii="Courier New" w:hAnsi="Courier New"/>
          <w:color w:val="555555"/>
          <w:sz w:val="20"/>
        </w:rPr>
        <w:t>[5]</w:t>
      </w:r>
    </w:p>
    <w:p>
      <w:r>
        <w:rPr>
          <w:rFonts w:ascii="Gentium Plus" w:hAnsi="Gentium Plus"/>
          <w:sz w:val="24"/>
        </w:rPr>
        <w:t>νόσος, ἣ πάντων αὐτοῖς αἰτία κακῶν κατέστη· περὶ ἧς μικρὸν ὕστερον ἐροῦμεν, ἵνα μὴ προλαμβάνωμεν</w:t>
      </w:r>
    </w:p>
    <w:p>
      <w:r>
        <w:rPr>
          <w:rFonts w:ascii="Courier New" w:hAnsi="Courier New"/>
          <w:color w:val="555555"/>
          <w:sz w:val="20"/>
        </w:rPr>
        <w:t>[14 . 63 . 3]</w:t>
      </w:r>
    </w:p>
    <w:p>
      <w:r>
        <w:rPr>
          <w:rFonts w:ascii="Gentium Plus" w:hAnsi="Gentium Plus"/>
          <w:sz w:val="24"/>
        </w:rPr>
        <w:t>Ἰμίλκων μὲν οὖν τεῖχος περιβαλὼν τῇ παρεμ‐ βολῇ, τοὺς τάφους σχεδὸν πάντας τοὺς σύνεγγυς καθεῖλεν, ἐν οἷς τόν τε Γέλωνος καὶ τῆς γυναικὸς αὐτοῦ Δημαρέτης, πολυτελῶς κατεσκευασμένους.</w:t>
      </w:r>
    </w:p>
    <w:p>
      <w:r>
        <w:rPr>
          <w:rFonts w:ascii="Courier New" w:hAnsi="Courier New"/>
          <w:color w:val="555555"/>
          <w:sz w:val="20"/>
        </w:rPr>
        <w:t>[5]</w:t>
      </w:r>
    </w:p>
    <w:p>
      <w:r>
        <w:rPr>
          <w:rFonts w:ascii="Gentium Plus" w:hAnsi="Gentium Plus"/>
          <w:sz w:val="24"/>
        </w:rPr>
        <w:t>ᾠκοδόμησε δὲ καὶ τρία φρούρια παρὰ θάλατταν, τὸ μὲν ἐπὶ τοῦ Πλημμυρίου, τὸ δ’ ἐπὶ μέσου τοῦ λιμένος, τὸ δὲ κατὰ τὸν νεὼν τοῦ Διός· εἰς δὲ ταῦτα τόν τε οἶνον καὶ τὸν σῖτον καὶ τὰ λοιπὰ τῶν ἐπι‐ τηδείων κατεκόμιζε, νομίζων χρονιωτέραν ἔσεσθαι</w:t>
      </w:r>
    </w:p>
    <w:p>
      <w:r>
        <w:rPr>
          <w:rFonts w:ascii="Courier New" w:hAnsi="Courier New"/>
          <w:color w:val="555555"/>
          <w:sz w:val="20"/>
        </w:rPr>
        <w:t>[14 . 63 . 4]</w:t>
      </w:r>
    </w:p>
    <w:p>
      <w:r>
        <w:rPr>
          <w:rFonts w:ascii="Gentium Plus" w:hAnsi="Gentium Plus"/>
          <w:sz w:val="24"/>
        </w:rPr>
        <w:t>τὴν πολιορκίαν. ἀπέστειλε δὲ καὶ τὰς ὁλκάδας ναῦς ἔς τε Σαρδῶνα καὶ Λιβύην, ὅπως σῖτον καὶ τὰς ἄλλας τροφὰς παρακομίζωσιν. Πολύξενος δὲ ὁ Διονυσίου κηδεστὴς ἔκ τε Πελοποννήσου καὶ τῆς</w:t>
      </w:r>
    </w:p>
    <w:p>
      <w:r>
        <w:rPr>
          <w:rFonts w:ascii="Courier New" w:hAnsi="Courier New"/>
          <w:color w:val="555555"/>
          <w:sz w:val="20"/>
        </w:rPr>
        <w:t>[5]</w:t>
      </w:r>
    </w:p>
    <w:p>
      <w:r>
        <w:rPr>
          <w:rFonts w:ascii="Gentium Plus" w:hAnsi="Gentium Plus"/>
          <w:sz w:val="24"/>
        </w:rPr>
        <w:t>Ἰταλίας παρεγενήθη ναῦς μακρὰς ἄγων τριάκοντα παρὰ τῶν συμμάχων καὶ ναύαρχον Φαρακίδαν Λακε‐ δαιμόνιον.</w:t>
      </w:r>
    </w:p>
    <w:p>
      <w:r>
        <w:rPr>
          <w:rFonts w:ascii="Courier New" w:hAnsi="Courier New"/>
          <w:color w:val="555555"/>
          <w:sz w:val="20"/>
        </w:rPr>
        <w:t>[14 . 64 . 1]</w:t>
      </w:r>
    </w:p>
    <w:p>
      <w:r>
        <w:rPr>
          <w:rFonts w:ascii="Gentium Plus" w:hAnsi="Gentium Plus"/>
          <w:sz w:val="24"/>
        </w:rPr>
        <w:t>Μετὰ δὲ ταῦτα Διονύσιος μὲν καὶ Λεπτίνης μετὰ μακρῶν νεῶν ἀγορὰν βουλόμενοι παρακομίσαι, οἱ Συρακόσιοι καθ’ αὑτούς τε γενόμενοι καὶ κατὰ τύχην ἰδόντες σιτηγὸν πλοῖον προσφερόμενον, πέντε</w:t>
      </w:r>
    </w:p>
    <w:p>
      <w:r>
        <w:rPr>
          <w:rFonts w:ascii="Courier New" w:hAnsi="Courier New"/>
          <w:color w:val="555555"/>
          <w:sz w:val="20"/>
        </w:rPr>
        <w:t>[5]</w:t>
      </w:r>
    </w:p>
    <w:p>
      <w:r>
        <w:rPr>
          <w:rFonts w:ascii="Gentium Plus" w:hAnsi="Gentium Plus"/>
          <w:sz w:val="24"/>
        </w:rPr>
        <w:t>ναυσὶν ἐπέπλευσαν αὐτῷ, καὶ κατακυριεύσαντες</w:t>
      </w:r>
    </w:p>
    <w:p>
      <w:r>
        <w:rPr>
          <w:rFonts w:ascii="Courier New" w:hAnsi="Courier New"/>
          <w:color w:val="555555"/>
          <w:sz w:val="20"/>
        </w:rPr>
        <w:t>[14 . 64 . 2]</w:t>
      </w:r>
    </w:p>
    <w:p>
      <w:r>
        <w:rPr>
          <w:rFonts w:ascii="Gentium Plus" w:hAnsi="Gentium Plus"/>
          <w:sz w:val="24"/>
        </w:rPr>
        <w:t>κατῆγον εἰς τὴν πόλιν. τῶν δὲ Καρχηδονίων ἐπ’ αὐτοὺς ἀναχθέντων τετταράκοντα ναυσίν, οἱ Συρα‐ κόσιοι πάσας ἐπλήρωσαν τὰς ναῦς, καὶ ναυμαχή‐ σαντες τῆς τε στρατηγίδος νεὼς ἐκυρίευσαν καὶ τῶν</w:t>
      </w:r>
    </w:p>
    <w:p>
      <w:r>
        <w:rPr>
          <w:rFonts w:ascii="Courier New" w:hAnsi="Courier New"/>
          <w:color w:val="555555"/>
          <w:sz w:val="20"/>
        </w:rPr>
        <w:t>[5]</w:t>
      </w:r>
    </w:p>
    <w:p>
      <w:r>
        <w:rPr>
          <w:rFonts w:ascii="Gentium Plus" w:hAnsi="Gentium Plus"/>
          <w:sz w:val="24"/>
        </w:rPr>
        <w:t>ἄλλων εἴκοσι καὶ τέτταρας διέφθειραν· καταδιώ‐ ξαντες δὲ τὰς φευγούσας μέχρι τοῦ ναυστάθμου τῶν πολεμίων, προεκαλοῦντο τοὺς Καρχηδονίους εἰς</w:t>
      </w:r>
    </w:p>
    <w:p>
      <w:r>
        <w:rPr>
          <w:rFonts w:ascii="Courier New" w:hAnsi="Courier New"/>
          <w:color w:val="555555"/>
          <w:sz w:val="20"/>
        </w:rPr>
        <w:t>[14 . 64 . 3]</w:t>
      </w:r>
    </w:p>
    <w:p>
      <w:r>
        <w:rPr>
          <w:rFonts w:ascii="Gentium Plus" w:hAnsi="Gentium Plus"/>
          <w:sz w:val="24"/>
        </w:rPr>
        <w:t>ναυμαχίαν. ἐκεῖνοι μὲν οὖν διὰ τὸ παράδοξον τεταραγμένοι τὴν ἡσυχίαν ἔσχον, οἱ δὲ Συρακόσιοι τὰς αἰχμαλώτους ναῦς ἀναψάμενοι κατήγαγον εἰς τὴν πόλιν. μετεωρισθέντες δὲ τῷ προτερήματι, καὶ</w:t>
      </w:r>
    </w:p>
    <w:p>
      <w:r>
        <w:rPr>
          <w:rFonts w:ascii="Courier New" w:hAnsi="Courier New"/>
          <w:color w:val="555555"/>
          <w:sz w:val="20"/>
        </w:rPr>
        <w:t>[5]</w:t>
      </w:r>
    </w:p>
    <w:p>
      <w:r>
        <w:rPr>
          <w:rFonts w:ascii="Gentium Plus" w:hAnsi="Gentium Plus"/>
          <w:sz w:val="24"/>
        </w:rPr>
        <w:t>διαλογιζόμενοι τὸν μὲν Διονύσιον πλεονάκις ἡττη‐ μένον, αὑτοὺς δὲ χωρὶς ἐκείνου νενικηκότας Καρ‐</w:t>
      </w:r>
    </w:p>
    <w:p>
      <w:r>
        <w:rPr>
          <w:rFonts w:ascii="Courier New" w:hAnsi="Courier New"/>
          <w:color w:val="555555"/>
          <w:sz w:val="20"/>
        </w:rPr>
        <w:t>[14 . 64 . 4]</w:t>
      </w:r>
    </w:p>
    <w:p>
      <w:r>
        <w:rPr>
          <w:rFonts w:ascii="Gentium Plus" w:hAnsi="Gentium Plus"/>
          <w:sz w:val="24"/>
        </w:rPr>
        <w:t>χηδονίους, φρονήματος ἐπληροῦντο. ἀθροιζόμενοι δὲ διελάλουν, ὅτι περιορῶσιν αὑτοὺς δουλεύοντας Διονυσίῳ, καὶ ταῦτα καιρὸν ἔχοντες τῆς καταλύ‐ σεως αὐτοῦ· τὸν μὲν γὰρ ἔμπροσθεν χρόνον ἦσαν</w:t>
      </w:r>
    </w:p>
    <w:p>
      <w:r>
        <w:rPr>
          <w:rFonts w:ascii="Courier New" w:hAnsi="Courier New"/>
          <w:color w:val="555555"/>
          <w:sz w:val="20"/>
        </w:rPr>
        <w:t>[5]</w:t>
      </w:r>
    </w:p>
    <w:p>
      <w:r>
        <w:rPr>
          <w:rFonts w:ascii="Gentium Plus" w:hAnsi="Gentium Plus"/>
          <w:sz w:val="24"/>
        </w:rPr>
        <w:t>ἀφωπλισμένοι, τότε δὲ διὰ τὸν πόλεμον τῶν ὅπλων</w:t>
      </w:r>
    </w:p>
    <w:p>
      <w:r>
        <w:rPr>
          <w:rFonts w:ascii="Courier New" w:hAnsi="Courier New"/>
          <w:color w:val="555555"/>
          <w:sz w:val="20"/>
        </w:rPr>
        <w:t>[14 . 64 . 5]</w:t>
      </w:r>
    </w:p>
    <w:p>
      <w:r>
        <w:rPr>
          <w:rFonts w:ascii="Gentium Plus" w:hAnsi="Gentium Plus"/>
          <w:sz w:val="24"/>
        </w:rPr>
        <w:t>ἦσαν κύριοι. οὐ μὴν ἀλλὰ τοιούτων λόγων γινο‐ μένων Διονύσιος κατέπλευσε, καὶ συναγαγὼν ἐκκλη‐ σίαν ἐπῄνει τοὺς Συρακοσίους καὶ παρεκάλει θαρ‐ ρεῖν, ἐπαγγελλόμενος ταχέως καταλύσειν τὸν πόλεμον.</w:t>
      </w:r>
    </w:p>
    <w:p>
      <w:r>
        <w:rPr>
          <w:rFonts w:ascii="Courier New" w:hAnsi="Courier New"/>
          <w:color w:val="555555"/>
          <w:sz w:val="20"/>
        </w:rPr>
        <w:t>[5]</w:t>
      </w:r>
    </w:p>
    <w:p>
      <w:r>
        <w:rPr>
          <w:rFonts w:ascii="Gentium Plus" w:hAnsi="Gentium Plus"/>
          <w:sz w:val="24"/>
        </w:rPr>
        <w:t>ἤδη δ’ αὐτοῦ μέλλοντος διαλύειν τὴν ἐκκλησίαν ἀναστὰς Θεόδωρος ὁ Συρακόσιος, ἐν τοῖς ἱππεῦσιν εὐδοκιμῶν καὶ δοκῶν εἶναι πρακτικός, ἀπετόλμησε περὶ τῆς ἐλευθερίας τοιούτοις χρήσασθαι λόγοις.</w:t>
      </w:r>
    </w:p>
    <w:p>
      <w:r>
        <w:rPr>
          <w:rFonts w:ascii="Courier New" w:hAnsi="Courier New"/>
          <w:color w:val="555555"/>
          <w:sz w:val="20"/>
        </w:rPr>
        <w:t>[14 . 65 . 1]</w:t>
      </w:r>
    </w:p>
    <w:p>
      <w:r>
        <w:rPr>
          <w:rFonts w:ascii="Gentium Plus" w:hAnsi="Gentium Plus"/>
          <w:sz w:val="24"/>
        </w:rPr>
        <w:t>Εἰ καί τινα προσέψευσται Διονύσιος, τό γε ῥηθὲν ὑπ’ αὐτοῦ τὸ τελευταῖον ἀληθὲς ἦν, ὅτι ταχέως καταλύσει τὸν πόλεμον. τοῦτο δὲ πρᾶξαι δύναιτ’ ἂν οὐκ αὐτὸς ἀφηγούμενος, ἥττηται γὰρ</w:t>
      </w:r>
    </w:p>
    <w:p>
      <w:r>
        <w:rPr>
          <w:rFonts w:ascii="Courier New" w:hAnsi="Courier New"/>
          <w:color w:val="555555"/>
          <w:sz w:val="20"/>
        </w:rPr>
        <w:t>[5]</w:t>
      </w:r>
    </w:p>
    <w:p>
      <w:r>
        <w:rPr>
          <w:rFonts w:ascii="Gentium Plus" w:hAnsi="Gentium Plus"/>
          <w:sz w:val="24"/>
        </w:rPr>
        <w:t>πολλάκις, ἀλλὰ τὴν πάτριον ἐλευθερίαν ἀποδοὺς</w:t>
      </w:r>
    </w:p>
    <w:p>
      <w:r>
        <w:rPr>
          <w:rFonts w:ascii="Courier New" w:hAnsi="Courier New"/>
          <w:color w:val="555555"/>
          <w:sz w:val="20"/>
        </w:rPr>
        <w:t>[14 . 65 . 2]</w:t>
      </w:r>
    </w:p>
    <w:p>
      <w:r>
        <w:rPr>
          <w:rFonts w:ascii="Gentium Plus" w:hAnsi="Gentium Plus"/>
          <w:sz w:val="24"/>
        </w:rPr>
        <w:t>τοῖς πολίταις. νῦν μὲν γὰρ οὐδεὶς ἡμῶν προθύμως</w:t>
      </w:r>
    </w:p>
    <w:p>
      <w:r>
        <w:rPr>
          <w:rFonts w:ascii="Courier New" w:hAnsi="Courier New"/>
          <w:color w:val="555555"/>
          <w:sz w:val="20"/>
        </w:rPr>
        <w:t>[5]</w:t>
      </w:r>
    </w:p>
    <w:p>
      <w:r>
        <w:rPr>
          <w:rFonts w:ascii="Gentium Plus" w:hAnsi="Gentium Plus"/>
          <w:sz w:val="24"/>
        </w:rPr>
        <w:t>ἔχειν βαρύτερον ἐκείνων δεσπότην. Καρχηδόνιοι μὲν γάρ, κἂν πολέμῳ κρατήσωσι, φόρον ὡρισμένον λα‐ βόντες οὐκ ἂν ἡμᾶς ἐκώλυσαν τοῖς πατρίοις νόμοις διοικεῖν τὴν πόλιν· οὗτος δὲ τὰ μὲν ἱερὰ συλήσας, τοὺς δὲ τῶν ἰδιωτῶν πλούτους ἅμα ταῖς τῶν κεκτη‐</w:t>
      </w:r>
    </w:p>
    <w:p>
      <w:r>
        <w:rPr>
          <w:rFonts w:ascii="Courier New" w:hAnsi="Courier New"/>
          <w:color w:val="555555"/>
          <w:sz w:val="20"/>
        </w:rPr>
        <w:t>[10]</w:t>
      </w:r>
    </w:p>
    <w:p>
      <w:r>
        <w:rPr>
          <w:rFonts w:ascii="Gentium Plus" w:hAnsi="Gentium Plus"/>
          <w:sz w:val="24"/>
        </w:rPr>
        <w:t>μένων ψυχαῖς ἀφελόμενος, τοὺς οἰκέτας μισθοδοτεῖ κατὰ τῆς τῶν δεσποτῶν δουλείας· καὶ τὰ συμβαί‐ νοντα κατὰ τὰς τῶν πόλεων ἁλώσεις δεινά, ταῦτ’ ἐν εἰρήνῃ πράττων καταλύσειν ἐπαγγέλλεται τὸν πρὸς</w:t>
      </w:r>
    </w:p>
    <w:p>
      <w:r>
        <w:rPr>
          <w:rFonts w:ascii="Courier New" w:hAnsi="Courier New"/>
          <w:color w:val="555555"/>
          <w:sz w:val="20"/>
        </w:rPr>
        <w:t>[14 . 65 . 3]</w:t>
      </w:r>
    </w:p>
    <w:p>
      <w:r>
        <w:rPr>
          <w:rFonts w:ascii="Gentium Plus" w:hAnsi="Gentium Plus"/>
          <w:sz w:val="24"/>
        </w:rPr>
        <w:t>Καρχηδονίους πόλεμον. ἡμῖν δ’, ὦ ἄνδρες, οὐχ ἧττον τοῦ Φοινικικοῦ πολέμου καταλυτέον ἐστὶ τὸν ἐντὸς τοῦ τείχους τύραννον. ἡ μὲν γὰρ ἀκρόπο‐ λις δούλων ὅπλοις τηρουμένη κατὰ τῆς πόλεως ἐπι‐</w:t>
      </w:r>
    </w:p>
    <w:p>
      <w:r>
        <w:rPr>
          <w:rFonts w:ascii="Courier New" w:hAnsi="Courier New"/>
          <w:color w:val="555555"/>
          <w:sz w:val="20"/>
        </w:rPr>
        <w:t>[5]</w:t>
      </w:r>
    </w:p>
    <w:p>
      <w:r>
        <w:rPr>
          <w:rFonts w:ascii="Gentium Plus" w:hAnsi="Gentium Plus"/>
          <w:sz w:val="24"/>
        </w:rPr>
        <w:t>τετείχισται, τὸ δὲ τῶν μισθοφόρων πλῆθος ἐπὶ δου‐ λείᾳ τῶν Συρακοσίων ἤθροισται. καὶ κρατεῖ τῆς πόλεως οὐκ ἐπ’ ἴσης βραβεύων τὸ δίκαιον, ἀλλὰ μόναρχος πλεονεξίᾳ κρίνων πράττειν πάντα. καὶ νῦν μὲν οἱ πολέμιοι βραχὺ μέρος ἔχουσι τῆς χώρας,</w:t>
      </w:r>
    </w:p>
    <w:p>
      <w:r>
        <w:rPr>
          <w:rFonts w:ascii="Courier New" w:hAnsi="Courier New"/>
          <w:color w:val="555555"/>
          <w:sz w:val="20"/>
        </w:rPr>
        <w:t>[10]</w:t>
      </w:r>
    </w:p>
    <w:p>
      <w:r>
        <w:rPr>
          <w:rFonts w:ascii="Gentium Plus" w:hAnsi="Gentium Plus"/>
          <w:sz w:val="24"/>
        </w:rPr>
        <w:t>Διονύσιος δὲ πᾶσαν ποιήσας ἀνάστατον τοῖς τὴν</w:t>
      </w:r>
    </w:p>
    <w:p>
      <w:r>
        <w:rPr>
          <w:rFonts w:ascii="Courier New" w:hAnsi="Courier New"/>
          <w:color w:val="555555"/>
          <w:sz w:val="20"/>
        </w:rPr>
        <w:t>[14 . 65 . 4]</w:t>
      </w:r>
    </w:p>
    <w:p>
      <w:r>
        <w:rPr>
          <w:rFonts w:ascii="Gentium Plus" w:hAnsi="Gentium Plus"/>
          <w:sz w:val="24"/>
        </w:rPr>
        <w:t>τυραννίδα συναύξουσιν ἐδωρήσατο. μέχρι τίνος οὖν καρτερήσομεν ταῦτα πάσχοντες, ὑπὲρ ὧν οἱ ἀγαθοὶ χάριν τοῦ μὴ λαβεῖν πεῖραν ἀποθνήσκειν ὑπομέ‐ νουσιν; καὶ πρὸς μὲν Καρχηδονίους ἀγωνιζόμενοι</w:t>
      </w:r>
    </w:p>
    <w:p>
      <w:r>
        <w:rPr>
          <w:rFonts w:ascii="Courier New" w:hAnsi="Courier New"/>
          <w:color w:val="555555"/>
          <w:sz w:val="20"/>
        </w:rPr>
        <w:t>[5]</w:t>
      </w:r>
    </w:p>
    <w:p>
      <w:r>
        <w:rPr>
          <w:rFonts w:ascii="Gentium Plus" w:hAnsi="Gentium Plus"/>
          <w:sz w:val="24"/>
        </w:rPr>
        <w:t>τοὺς ἐσχάτους κινδύνους εὐψύχως ὑπομένομεν, πρὸς δὲ πικρὸν τύραννον ὑπὲρ ἐλευθερίας καὶ περὶ πατρίδος οὐδὲ λόγῳ παρρησίαν ἔτι ἄγειν τολμῶμεν· καὶ ταῖς μὲν τοσαύταις μυριάσι τῶν πολεμίων ἀντι‐ ταττόμεθα, μόναρχον δὲ οὐδ’ ἀνδραπόδου γενναίου</w:t>
      </w:r>
    </w:p>
    <w:p>
      <w:r>
        <w:rPr>
          <w:rFonts w:ascii="Courier New" w:hAnsi="Courier New"/>
          <w:color w:val="555555"/>
          <w:sz w:val="20"/>
        </w:rPr>
        <w:t>[14 . 66 . 1]</w:t>
      </w:r>
    </w:p>
    <w:p>
      <w:r>
        <w:rPr>
          <w:rFonts w:ascii="Gentium Plus" w:hAnsi="Gentium Plus"/>
          <w:sz w:val="24"/>
        </w:rPr>
        <w:t>τὴν ἀρετὴν ἔχοντα πεφρίκαμεν. οὐ γὰρ δήπουθεν ἀξιώσαι τις ἂν παραβάλλειν Διονύσιον τῷ παλαιῷ Γέλωνι. ἐκεῖνος μὲν γὰρ μετὰ τῆς ἰδίας ἀρετῆς, μετὰ τῶν Συρακοσίων καὶ τῶν ἄλλων Σικελιωτῶν</w:t>
      </w:r>
    </w:p>
    <w:p>
      <w:r>
        <w:rPr>
          <w:rFonts w:ascii="Courier New" w:hAnsi="Courier New"/>
          <w:color w:val="555555"/>
          <w:sz w:val="20"/>
        </w:rPr>
        <w:t>[5]</w:t>
      </w:r>
    </w:p>
    <w:p>
      <w:r>
        <w:rPr>
          <w:rFonts w:ascii="Gentium Plus" w:hAnsi="Gentium Plus"/>
          <w:sz w:val="24"/>
        </w:rPr>
        <w:t>ἠλευθέρωσε τὴν Σικελίαν ἅπασαν, ὁ δ’ ἐν ἐλευθε‐ ρίᾳ παραλαβὼν τὰς πόλεις τῶν μὲν ἄλλων ἁπασῶν κυρίους πεποίηκε τοὺς πολεμίους, αὐτὸς δὲ τὴν</w:t>
      </w:r>
    </w:p>
    <w:p>
      <w:r>
        <w:rPr>
          <w:rFonts w:ascii="Courier New" w:hAnsi="Courier New"/>
          <w:color w:val="555555"/>
          <w:sz w:val="20"/>
        </w:rPr>
        <w:t>[14 . 66 . 2]</w:t>
      </w:r>
    </w:p>
    <w:p>
      <w:r>
        <w:rPr>
          <w:rFonts w:ascii="Gentium Plus" w:hAnsi="Gentium Plus"/>
          <w:sz w:val="24"/>
        </w:rPr>
        <w:t>πατρίδα καταδεδούλωται. κἀκεῖνος μὲν πολὺ πρὸ τῆς Σικελίας ἀγωνισάμενος τοὺς ἐν ταῖς πόλεσιν ὄντας συμμάχους οὐδὲ ἰδεῖν τοὺς πολεμίους ἐποίησεν, ὁ δ’ ἀπὸ Μοτύης διὰ πάσης τῆς νήσου φυγὼν συγκέ‐</w:t>
      </w:r>
    </w:p>
    <w:p>
      <w:r>
        <w:rPr>
          <w:rFonts w:ascii="Courier New" w:hAnsi="Courier New"/>
          <w:color w:val="555555"/>
          <w:sz w:val="20"/>
        </w:rPr>
        <w:t>[5]</w:t>
      </w:r>
    </w:p>
    <w:p>
      <w:r>
        <w:rPr>
          <w:rFonts w:ascii="Gentium Plus" w:hAnsi="Gentium Plus"/>
          <w:sz w:val="24"/>
        </w:rPr>
        <w:t>κλεικεν ἑαυτὸν ἐντὸς τῶν τειχῶν, πρὸς μὲν τοὺς πολίτας θρασυνόμενος, τοὺς δὲ πολεμίους οὐδὲ κατ’</w:t>
      </w:r>
    </w:p>
    <w:p>
      <w:r>
        <w:rPr>
          <w:rFonts w:ascii="Courier New" w:hAnsi="Courier New"/>
          <w:color w:val="555555"/>
          <w:sz w:val="20"/>
        </w:rPr>
        <w:t>[14 . 66 . 3]</w:t>
      </w:r>
    </w:p>
    <w:p>
      <w:r>
        <w:rPr>
          <w:rFonts w:ascii="Gentium Plus" w:hAnsi="Gentium Plus"/>
          <w:sz w:val="24"/>
        </w:rPr>
        <w:t>ὄψιν ἰδεῖν ὑπομένων. τοιγαροῦν ἐκεῖνος μὲν διά τε τὴν ἀρετὴν καὶ τὸ μέγεθος τῶν πράξεων οὐ μόνον τῶν Συρακοσίων, ἀλλὰ καὶ τῶν Σικελιωτῶν ἑκουσίων παρέλαβε τὴν ἡγεμονίαν, ὁ δ’ ἐπ’ ὀλέθρῳ</w:t>
      </w:r>
    </w:p>
    <w:p>
      <w:r>
        <w:rPr>
          <w:rFonts w:ascii="Courier New" w:hAnsi="Courier New"/>
          <w:color w:val="555555"/>
          <w:sz w:val="20"/>
        </w:rPr>
        <w:t>[5]</w:t>
      </w:r>
    </w:p>
    <w:p>
      <w:r>
        <w:rPr>
          <w:rFonts w:ascii="Gentium Plus" w:hAnsi="Gentium Plus"/>
          <w:sz w:val="24"/>
        </w:rPr>
        <w:t>μὲν τῶν συμμάχων, ἐπὶ δουλείᾳ δὲ τῶν πολιτῶν στρατηγήσας, πῶς οὐκ ἂν δικαίως ὑπὸ πάντων μισοῖτο; οὐ γὰρ μόνον ἡγεμονίας ἀνάξιος, ἀλλὰ καὶ</w:t>
      </w:r>
    </w:p>
    <w:p>
      <w:r>
        <w:rPr>
          <w:rFonts w:ascii="Courier New" w:hAnsi="Courier New"/>
          <w:color w:val="555555"/>
          <w:sz w:val="20"/>
        </w:rPr>
        <w:t>[14 . 66 . 4]</w:t>
      </w:r>
    </w:p>
    <w:p>
      <w:r>
        <w:rPr>
          <w:rFonts w:ascii="Gentium Plus" w:hAnsi="Gentium Plus"/>
          <w:sz w:val="24"/>
        </w:rPr>
        <w:t>μυρίων θανάτων τυχεῖν δίκαιος. Γέλα καὶ Καμά‐ ρινα διὰ τοῦτον κατεστράφησαν, Μεσσήνη ἄρδην</w:t>
      </w:r>
    </w:p>
    <w:p>
      <w:r>
        <w:rPr>
          <w:rFonts w:ascii="Courier New" w:hAnsi="Courier New"/>
          <w:color w:val="555555"/>
          <w:sz w:val="20"/>
        </w:rPr>
        <w:t>[5]</w:t>
      </w:r>
    </w:p>
    <w:p>
      <w:r>
        <w:rPr>
          <w:rFonts w:ascii="Gentium Plus" w:hAnsi="Gentium Plus"/>
          <w:sz w:val="24"/>
        </w:rPr>
        <w:t>σμεθα πόλιν, τῶν κατὰ Σικελίαν Ἑλληνίδων πασῶν ἀνῃρημένων. πρὸς γὰρ τοῖς ἄλλοις ἀδικήμασι Μάξον καὶ Κατάνην ἐξηνδραποδίσατο, πόλεις συμ‐</w:t>
      </w:r>
    </w:p>
    <w:p>
      <w:r>
        <w:rPr>
          <w:rFonts w:ascii="Courier New" w:hAnsi="Courier New"/>
          <w:color w:val="555555"/>
          <w:sz w:val="20"/>
        </w:rPr>
        <w:t>[14 . 66 . 5]</w:t>
      </w:r>
    </w:p>
    <w:p>
      <w:r>
        <w:rPr>
          <w:rFonts w:ascii="Gentium Plus" w:hAnsi="Gentium Plus"/>
          <w:sz w:val="24"/>
        </w:rPr>
        <w:t>μαχίδας, ἐπικαίρους πόλεις, ἄρδην ἀνῄρηκεν. καὶ πρὸς μὲν Καρχηδονίους δύο μάχας ἐνστησάμενος ἐν ἑκατέραις ἥττηται, παρὰ δὲ τοῖς πολίταις πιστευ‐ θεὶς ἅπαξ στρατηγίας εὐθέως ἀφείλετο τὴν ἐλευθε‐</w:t>
      </w:r>
    </w:p>
    <w:p>
      <w:r>
        <w:rPr>
          <w:rFonts w:ascii="Courier New" w:hAnsi="Courier New"/>
          <w:color w:val="555555"/>
          <w:sz w:val="20"/>
        </w:rPr>
        <w:t>[5]</w:t>
      </w:r>
    </w:p>
    <w:p>
      <w:r>
        <w:rPr>
          <w:rFonts w:ascii="Gentium Plus" w:hAnsi="Gentium Plus"/>
          <w:sz w:val="24"/>
        </w:rPr>
        <w:t>ρίαν, φονεύων μὲν τοὺς παρρησίαν ἄγοντας ὑπὲρ τῶν νόμων, φυγαδεύων δὲ τοὺς ταῖς οὐσίαις προ‐ έχοντας, καὶ τὰς μὲν τῶν φυγάδων γυναῖκας οἰκέταις καὶ μιγάσιν ἀνθρώποις συνοικίζων, τῶν δὲ πολιτικῶν ὅπλων βαρβάρους καὶ ξένους ποιῶν</w:t>
      </w:r>
    </w:p>
    <w:p>
      <w:r>
        <w:rPr>
          <w:rFonts w:ascii="Courier New" w:hAnsi="Courier New"/>
          <w:color w:val="555555"/>
          <w:sz w:val="20"/>
        </w:rPr>
        <w:t>[10]</w:t>
      </w:r>
    </w:p>
    <w:p>
      <w:r>
        <w:rPr>
          <w:rFonts w:ascii="Gentium Plus" w:hAnsi="Gentium Plus"/>
          <w:sz w:val="24"/>
        </w:rPr>
        <w:t>κυρίους. καὶ ταῦτ’ ἔπραξεν, ὦ Ζεῦ καὶ θεοὶ πάν‐</w:t>
      </w:r>
    </w:p>
    <w:p>
      <w:r>
        <w:rPr>
          <w:rFonts w:ascii="Courier New" w:hAnsi="Courier New"/>
          <w:color w:val="555555"/>
          <w:sz w:val="20"/>
        </w:rPr>
        <w:t>[14 . 67 . 1]</w:t>
      </w:r>
    </w:p>
    <w:p>
      <w:r>
        <w:rPr>
          <w:rFonts w:ascii="Gentium Plus" w:hAnsi="Gentium Plus"/>
          <w:sz w:val="24"/>
        </w:rPr>
        <w:t>τες, ὑπηρέτης ἀρχείων, ἀπεγνωσμένος ἄνθρωπος. καὶ ποῦ τὸ φιλελεύθερον τῶν Συρακοσίων; ποῦ δ’ αἱ τῶν προγόνων πράξεις; ἐῶ τὰς ἐφ’ Ἱμέρᾳ τριάκοντα μυριάδας ἄρδην ἀναιρεθείσας Καρχηδο‐</w:t>
      </w:r>
    </w:p>
    <w:p>
      <w:r>
        <w:rPr>
          <w:rFonts w:ascii="Courier New" w:hAnsi="Courier New"/>
          <w:color w:val="555555"/>
          <w:sz w:val="20"/>
        </w:rPr>
        <w:t>[5]</w:t>
      </w:r>
    </w:p>
    <w:p>
      <w:r>
        <w:rPr>
          <w:rFonts w:ascii="Gentium Plus" w:hAnsi="Gentium Plus"/>
          <w:sz w:val="24"/>
        </w:rPr>
        <w:t>νίων, παρίημι τὴν τῶν μετὰ Γέλωνα τυράννων κατάλυσιν· ἀλλ’ [εἰ] ἐχθὲς καὶ πρῴην, Ἀθηναίων τηλικαύταις δυνάμεσιν ἐπὶ Συρακούσας στρατευ‐ σάντων, οἱ πατέρες ἡμῶν οὐδὲ τὸν ἀπαγγελοῦντα</w:t>
      </w:r>
    </w:p>
    <w:p>
      <w:r>
        <w:rPr>
          <w:rFonts w:ascii="Courier New" w:hAnsi="Courier New"/>
          <w:color w:val="555555"/>
          <w:sz w:val="20"/>
        </w:rPr>
        <w:t>[14 . 67 . 2]</w:t>
      </w:r>
    </w:p>
    <w:p>
      <w:r>
        <w:rPr>
          <w:rFonts w:ascii="Gentium Plus" w:hAnsi="Gentium Plus"/>
          <w:sz w:val="24"/>
        </w:rPr>
        <w:t>τὴν συμφορὰν ἀπέλιπον. ἡμεῖς δὲ τηλικαῦτ’ ἔχοντες</w:t>
      </w:r>
    </w:p>
    <w:p>
      <w:r>
        <w:rPr>
          <w:rFonts w:ascii="Courier New" w:hAnsi="Courier New"/>
          <w:color w:val="555555"/>
          <w:sz w:val="20"/>
        </w:rPr>
        <w:t>[5]</w:t>
      </w:r>
    </w:p>
    <w:p>
      <w:r>
        <w:rPr>
          <w:rFonts w:ascii="Gentium Plus" w:hAnsi="Gentium Plus"/>
          <w:sz w:val="24"/>
        </w:rPr>
        <w:t>ἐν τοῖς ὅπλοις ἡμᾶς συνήγαγε πρὸς τὸ τὴν ἐλευθε‐ ρίαν ἀνακτήσασθαι, καὶ πάρεστι τήμερον ἄνδρας ἀγαθοὺς γενομένους καὶ συμφρονήσαντας ἀπαλλα‐</w:t>
      </w:r>
    </w:p>
    <w:p>
      <w:r>
        <w:rPr>
          <w:rFonts w:ascii="Courier New" w:hAnsi="Courier New"/>
          <w:color w:val="555555"/>
          <w:sz w:val="20"/>
        </w:rPr>
        <w:t>[14 . 67 . 3]</w:t>
      </w:r>
    </w:p>
    <w:p>
      <w:r>
        <w:rPr>
          <w:rFonts w:ascii="Gentium Plus" w:hAnsi="Gentium Plus"/>
          <w:sz w:val="24"/>
        </w:rPr>
        <w:t>γῆναι τῆς βαρείας ἀνάγκης. τὸν μὲν γὰρ ἔμπρο‐ σθεν χρόνον παρωπλισμένοι .... συμμάχων ὄντες, τῷ δὲ τῶν μισθοφόρων πλήθει τηρούμενοι, σχεδὸν εἴκομεν τῷ τῆς ἀνάγκης καιρῷ· νῦν δὲ τῶν ὅπλων</w:t>
      </w:r>
    </w:p>
    <w:p>
      <w:r>
        <w:rPr>
          <w:rFonts w:ascii="Courier New" w:hAnsi="Courier New"/>
          <w:color w:val="555555"/>
          <w:sz w:val="20"/>
        </w:rPr>
        <w:t>[5]</w:t>
      </w:r>
    </w:p>
    <w:p>
      <w:r>
        <w:rPr>
          <w:rFonts w:ascii="Gentium Plus" w:hAnsi="Gentium Plus"/>
          <w:sz w:val="24"/>
        </w:rPr>
        <w:t>κυριεύοντες καὶ τοὺς συμμάχους ἅμα βοηθοὺς καὶ θεατὰς ἔχοντες τῆς ἀρετῆς, μὴ παραχωρήσωμεν ἀλλὰ ποιήσωμεν φανερόν, ὡς διὰ καιρόν, οὐ δι’</w:t>
      </w:r>
    </w:p>
    <w:p>
      <w:r>
        <w:rPr>
          <w:rFonts w:ascii="Courier New" w:hAnsi="Courier New"/>
          <w:color w:val="555555"/>
          <w:sz w:val="20"/>
        </w:rPr>
        <w:t>[14 . 67 . 4]</w:t>
      </w:r>
    </w:p>
    <w:p>
      <w:r>
        <w:rPr>
          <w:rFonts w:ascii="Gentium Plus" w:hAnsi="Gentium Plus"/>
          <w:sz w:val="24"/>
        </w:rPr>
        <w:t>ἀνανδρίαν ὑπεμείναμεν δουλεύειν. οὐκ αἰσχυνό‐ μεθα τῶν πολέμων ἔχοντες ἡγεμόνα τὸν τὰ κατὰ τὴν πόλιν ἱερὰ σεσυληκότα, καὶ τηλικούτων πραγμά‐ των ποιοῦντες προστάτην, ᾧ βίον ἰδιωτικὸν οὐδεὶς</w:t>
      </w:r>
    </w:p>
    <w:p>
      <w:r>
        <w:rPr>
          <w:rFonts w:ascii="Courier New" w:hAnsi="Courier New"/>
          <w:color w:val="555555"/>
          <w:sz w:val="20"/>
        </w:rPr>
        <w:t>[5]</w:t>
      </w:r>
    </w:p>
    <w:p>
      <w:r>
        <w:rPr>
          <w:rFonts w:ascii="Gentium Plus" w:hAnsi="Gentium Plus"/>
          <w:sz w:val="24"/>
        </w:rPr>
        <w:t>ἂν εὖ φρονῶν διοικεῖν ἐπιτρέψειεν; καὶ τῶν ἄλλων ἐν τοῖς πολέμοις μάλιστα τηρούντων τὰ πρὸς τοὺς θεοὺς ὅσια διὰ τὸ μέγεθος τῶν κινδύνων, ἡμεῖς τὸν ἐπ’ ἀσεβείᾳ διωνομασμένον ἐλπίζομεν κατα‐</w:t>
      </w:r>
    </w:p>
    <w:p>
      <w:r>
        <w:rPr>
          <w:rFonts w:ascii="Courier New" w:hAnsi="Courier New"/>
          <w:color w:val="555555"/>
          <w:sz w:val="20"/>
        </w:rPr>
        <w:t>[14 . 68 . 1]</w:t>
      </w:r>
    </w:p>
    <w:p>
      <w:r>
        <w:rPr>
          <w:rFonts w:ascii="Gentium Plus" w:hAnsi="Gentium Plus"/>
          <w:sz w:val="24"/>
        </w:rPr>
        <w:t>λύσειν τὸν πόλεμον; καίτοι γε εἴ τις βούλεται τἀκρι‐ βὲς ζητεῖν, εὑρήσει Διονύσιον οὐχ ἧττον τοῦ πολέ‐ μου τὴν εἰρήνην εὐλαβούμενον. νῦν μὲν γὰρ διὰ τὸν ἀπὸ τῶν πολεμίων φόβον νομίζει τοὺς Συρα‐</w:t>
      </w:r>
    </w:p>
    <w:p>
      <w:r>
        <w:rPr>
          <w:rFonts w:ascii="Courier New" w:hAnsi="Courier New"/>
          <w:color w:val="555555"/>
          <w:sz w:val="20"/>
        </w:rPr>
        <w:t>[5]</w:t>
      </w:r>
    </w:p>
    <w:p>
      <w:r>
        <w:rPr>
          <w:rFonts w:ascii="Gentium Plus" w:hAnsi="Gentium Plus"/>
          <w:sz w:val="24"/>
        </w:rPr>
        <w:t>κοσίους μηθὲν ἐπιχειρήσειν κατ’ αὐτοῦ πρᾶξαι,</w:t>
      </w:r>
    </w:p>
    <w:p>
      <w:r>
        <w:rPr>
          <w:rFonts w:ascii="Courier New" w:hAnsi="Courier New"/>
          <w:color w:val="555555"/>
          <w:sz w:val="20"/>
        </w:rPr>
        <w:t>[14 . 68 . 2]</w:t>
      </w:r>
    </w:p>
    <w:p>
      <w:r>
        <w:rPr>
          <w:rFonts w:ascii="Gentium Plus" w:hAnsi="Gentium Plus"/>
          <w:sz w:val="24"/>
        </w:rPr>
        <w:t>δὲ τὰς πράξεις πεφρονηματισμένους. διὰ τοῦτο γάρ, οἶμαι, κατὰ μὲν τὸν πρῶτον πόλεμον προδοὺς Γέλαν καὶ Καμάριναν ταύτας ἀοικήτους ἐποίησεν, ἐν δὲ ταῖς συνθήκαις ἐκδότους τὰς πλείστας [ἀοικήτους]</w:t>
      </w:r>
    </w:p>
    <w:p>
      <w:r>
        <w:rPr>
          <w:rFonts w:ascii="Courier New" w:hAnsi="Courier New"/>
          <w:color w:val="555555"/>
          <w:sz w:val="20"/>
        </w:rPr>
        <w:t>[14 . 68 . 3]</w:t>
      </w:r>
    </w:p>
    <w:p>
      <w:r>
        <w:rPr>
          <w:rFonts w:ascii="Gentium Plus" w:hAnsi="Gentium Plus"/>
          <w:sz w:val="24"/>
        </w:rPr>
        <w:t>Ἑλληνίδας πόλεις συνέθετο. μετὰ δὲ ταῦτ’ ἐν εἰρήνῃ Νάξον καὶ Κατάνην παρασπονδῶν ἐξανδρα‐ ποδισάμενος ἣν μὲν κατέσκαψεν, ἣν δὲ τοῖς ἐξ</w:t>
      </w:r>
    </w:p>
    <w:p>
      <w:r>
        <w:rPr>
          <w:rFonts w:ascii="Courier New" w:hAnsi="Courier New"/>
          <w:color w:val="555555"/>
          <w:sz w:val="20"/>
        </w:rPr>
        <w:t>[14 . 68 . 4]</w:t>
      </w:r>
    </w:p>
    <w:p>
      <w:r>
        <w:rPr>
          <w:rFonts w:ascii="Gentium Plus" w:hAnsi="Gentium Plus"/>
          <w:sz w:val="24"/>
        </w:rPr>
        <w:t>Ἰταλίας Καμπανοῖς οἰκητήριον ἔδωκεν. ἐπειδὴ δὲ ἐκείνων ἀπολομένων οἱ περιλειφθέντες πολλάκις ἐπεβάλοντο καταλῦσαι τὴν τυραννίδα, πάλιν τοῖς Καρχηδονίοις πόλεμον κατήγγειλεν· οὐ γὰρ οὕτως</w:t>
      </w:r>
    </w:p>
    <w:p>
      <w:r>
        <w:rPr>
          <w:rFonts w:ascii="Courier New" w:hAnsi="Courier New"/>
          <w:color w:val="555555"/>
          <w:sz w:val="20"/>
        </w:rPr>
        <w:t>[5]</w:t>
      </w:r>
    </w:p>
    <w:p>
      <w:r>
        <w:rPr>
          <w:rFonts w:ascii="Gentium Plus" w:hAnsi="Gentium Plus"/>
          <w:sz w:val="24"/>
        </w:rPr>
        <w:t>εὐλαβεῖτο λῦσαι τὰς συνθήκας παρὰ τοὺς ὅρκους, ὡς ἐφοβεῖτο τὰ περιλελειμμένα συστήματα τῶν Σικε‐ λιωτῶν. καὶ δὴ φαίνεται διὰ παντὸς ἐπηγρυπνηκὼς</w:t>
      </w:r>
    </w:p>
    <w:p>
      <w:r>
        <w:rPr>
          <w:rFonts w:ascii="Courier New" w:hAnsi="Courier New"/>
          <w:color w:val="555555"/>
          <w:sz w:val="20"/>
        </w:rPr>
        <w:t>[14 . 68 . 5]</w:t>
      </w:r>
    </w:p>
    <w:p>
      <w:r>
        <w:rPr>
          <w:rFonts w:ascii="Gentium Plus" w:hAnsi="Gentium Plus"/>
          <w:sz w:val="24"/>
        </w:rPr>
        <w:t>τῇ τούτων ἀπωλείᾳ. καὶ πρῶτον μὲν περὶ Πάνορ‐ μον δυνάμενος παρατάξασθαι τοῖς πολεμίοις, ἀπο‐ βαινόντων ἐκ τῶν νεῶν καὶ τὰ σώματα κακῶς ἐχόντων διὰ τὸν σάλον, οὐκ ἠβουλήθη· μετὰ δὲ</w:t>
      </w:r>
    </w:p>
    <w:p>
      <w:r>
        <w:rPr>
          <w:rFonts w:ascii="Courier New" w:hAnsi="Courier New"/>
          <w:color w:val="555555"/>
          <w:sz w:val="20"/>
        </w:rPr>
        <w:t>[5]</w:t>
      </w:r>
    </w:p>
    <w:p>
      <w:r>
        <w:rPr>
          <w:rFonts w:ascii="Gentium Plus" w:hAnsi="Gentium Plus"/>
          <w:sz w:val="24"/>
        </w:rPr>
        <w:t>ταῦτα τὴν Μεσσήνην ἐπίκαιρον καὶ τηλικαύτην πόλιν ἀβοήθητον περιιδὼν εἴασε κατασκαφῆναι, ὅπως μὴ μόνον ὡς πλεῖστοι διαφθείρωνται τῶν Σικελιωτῶν, ἀλλὰ καὶ Καρχηδόνιοι τὰς ἐξ Ἰταλίας βοηθείας καὶ</w:t>
      </w:r>
    </w:p>
    <w:p>
      <w:r>
        <w:rPr>
          <w:rFonts w:ascii="Courier New" w:hAnsi="Courier New"/>
          <w:color w:val="555555"/>
          <w:sz w:val="20"/>
        </w:rPr>
        <w:t>[14 . 68 . 6]</w:t>
      </w:r>
    </w:p>
    <w:p>
      <w:r>
        <w:rPr>
          <w:rFonts w:ascii="Gentium Plus" w:hAnsi="Gentium Plus"/>
          <w:sz w:val="24"/>
        </w:rPr>
        <w:t>τοὺς ἐκ Πελοποννήσου στόλους ἐμφράξωσιν. τὸ δὲ τελευταῖον ἐν τῷ Καταναίων αἰγιαλῷ διηγωνίσατο, παρεὶς πρὸς τῇ πόλει τὴν μάχην συστήσασθαι πρὸς</w:t>
      </w:r>
    </w:p>
    <w:p>
      <w:r>
        <w:rPr>
          <w:rFonts w:ascii="Courier New" w:hAnsi="Courier New"/>
          <w:color w:val="555555"/>
          <w:sz w:val="20"/>
        </w:rPr>
        <w:t>[5]</w:t>
      </w:r>
    </w:p>
    <w:p>
      <w:r>
        <w:rPr>
          <w:rFonts w:ascii="Gentium Plus" w:hAnsi="Gentium Plus"/>
          <w:sz w:val="24"/>
        </w:rPr>
        <w:t>λιμένας. μετὰ δὲ τὴν ναυμαχίαν, μεγάλων πνευ‐ μάτων ἐπιγενομένων καὶ τῶν Καρχηδονίων ἀναγ‐ κασθέντων νεωλκῆσαι τὸν στόλον, καιρὸν εἶχε τοῦ</w:t>
      </w:r>
    </w:p>
    <w:p>
      <w:r>
        <w:rPr>
          <w:rFonts w:ascii="Courier New" w:hAnsi="Courier New"/>
          <w:color w:val="555555"/>
          <w:sz w:val="20"/>
        </w:rPr>
        <w:t>[14 . 68 . 7]</w:t>
      </w:r>
    </w:p>
    <w:p>
      <w:r>
        <w:rPr>
          <w:rFonts w:ascii="Gentium Plus" w:hAnsi="Gentium Plus"/>
          <w:sz w:val="24"/>
        </w:rPr>
        <w:t>νικᾶν κάλλιστον· τὸ μὲν γὰρ πεζὸν στράτευμα τῶν πολεμίων οὔπω κατηντηκὸς ἦν, τὸ δὲ μέγεθος τοῦ χειμῶνος ἐπὶ τὸν αἰγιαλὸν αὐτοῖς τὰς ναῦς ἐξέβρατ‐ τεν. τότε συνεπιθεμένων ἡμῶν πεζῇ πάντων ἠναγ‐</w:t>
      </w:r>
    </w:p>
    <w:p>
      <w:r>
        <w:rPr>
          <w:rFonts w:ascii="Courier New" w:hAnsi="Courier New"/>
          <w:color w:val="555555"/>
          <w:sz w:val="20"/>
        </w:rPr>
        <w:t>[5]</w:t>
      </w:r>
    </w:p>
    <w:p>
      <w:r>
        <w:rPr>
          <w:rFonts w:ascii="Gentium Plus" w:hAnsi="Gentium Plus"/>
          <w:sz w:val="24"/>
        </w:rPr>
        <w:t>κάσθησαν ἂν ἀποβαίνοντες ἁλίσκεσθαι ῥᾳδίως ἢ πρὸς τὰ κύματα βιαζόμενοι τὸν αἰγιαλὸν πληρῶσαι</w:t>
      </w:r>
    </w:p>
    <w:p>
      <w:r>
        <w:rPr>
          <w:rFonts w:ascii="Courier New" w:hAnsi="Courier New"/>
          <w:color w:val="555555"/>
          <w:sz w:val="20"/>
        </w:rPr>
        <w:t>[14 . 69 . 1]</w:t>
      </w:r>
    </w:p>
    <w:p>
      <w:r>
        <w:rPr>
          <w:rFonts w:ascii="Gentium Plus" w:hAnsi="Gentium Plus"/>
          <w:sz w:val="24"/>
        </w:rPr>
        <w:t>ναυαγίων. Ἀλλὰ τὸ μὲν Διονυσίου κατηγορεῖν ἐν Συρακοσίοις ἐπὶ πλεῖον οὐκ ἀναγκαῖον εἶναι νομίζω. εἰ γὰρ οἱ δι’ αὐτῶν τῶν ἔργων ἀνήκεστα παθόντες οὐκ ἐγείρονται τοῖς θυμοῖς, ἦπου τοῖς λόγοις προ‐</w:t>
      </w:r>
    </w:p>
    <w:p>
      <w:r>
        <w:rPr>
          <w:rFonts w:ascii="Courier New" w:hAnsi="Courier New"/>
          <w:color w:val="555555"/>
          <w:sz w:val="20"/>
        </w:rPr>
        <w:t>[5]</w:t>
      </w:r>
    </w:p>
    <w:p>
      <w:r>
        <w:rPr>
          <w:rFonts w:ascii="Gentium Plus" w:hAnsi="Gentium Plus"/>
          <w:sz w:val="24"/>
        </w:rPr>
        <w:t>αχθήσονται πρὸς τὴν κατὰ τούτου τιμωρίαν, καὶ ταῦτ’ ἰδόντες αὐτὸν πολίτην μὲν γεγονότα πονη‐ ρότατον, τύραννον δὲ πικρότατον, στρατηγὸν δὲ</w:t>
      </w:r>
    </w:p>
    <w:p>
      <w:r>
        <w:rPr>
          <w:rFonts w:ascii="Courier New" w:hAnsi="Courier New"/>
          <w:color w:val="555555"/>
          <w:sz w:val="20"/>
        </w:rPr>
        <w:t>[14 . 69 . 2]</w:t>
      </w:r>
    </w:p>
    <w:p>
      <w:r>
        <w:rPr>
          <w:rFonts w:ascii="Gentium Plus" w:hAnsi="Gentium Plus"/>
          <w:sz w:val="24"/>
        </w:rPr>
        <w:t>πάντων ἀγενέστατον; ὁσάκις μὲν γὰρ σὺν τούτῳ παρεταξάμεθα, τοσαυτάκις ἡττήθημεν· νυνὶ δὲ καθ’ αὑτοὺς ὀλίγαις ναυσὶ τὴν πᾶσαν τῶν πολεμίων δύναμιν κατεναυμαχήσαμεν. διόπερ ἕτερον ἡγεμόνα</w:t>
      </w:r>
    </w:p>
    <w:p>
      <w:r>
        <w:rPr>
          <w:rFonts w:ascii="Courier New" w:hAnsi="Courier New"/>
          <w:color w:val="555555"/>
          <w:sz w:val="20"/>
        </w:rPr>
        <w:t>[5]</w:t>
      </w:r>
    </w:p>
    <w:p>
      <w:r>
        <w:rPr>
          <w:rFonts w:ascii="Gentium Plus" w:hAnsi="Gentium Plus"/>
          <w:sz w:val="24"/>
        </w:rPr>
        <w:t>ζητητέον, ὅπως μὴ τὸν σεσυληκότα τοὺς τῶν θεῶν ναοὺς στρατηγὸν ἔχοντες ἐν τῷ πολέμῳ θεομαχῶμεν.</w:t>
      </w:r>
    </w:p>
    <w:p>
      <w:r>
        <w:rPr>
          <w:rFonts w:ascii="Courier New" w:hAnsi="Courier New"/>
          <w:color w:val="555555"/>
          <w:sz w:val="20"/>
        </w:rPr>
        <w:t>[14 . 69 . 3]</w:t>
      </w:r>
    </w:p>
    <w:p>
      <w:r>
        <w:rPr>
          <w:rFonts w:ascii="Gentium Plus" w:hAnsi="Gentium Plus"/>
          <w:sz w:val="24"/>
        </w:rPr>
        <w:t>φανερῶς γὰρ τὸ δαιμόνιον ἀντιπράττει τοῖς τὸν ἀσεβέστατον προχειρισαμένοις ἐπὶ τὴν ἡγεμονίαν. τὸ γὰρ μετὰ μὲν τούτου πάσας τὰς δυνάμεις ἡττῆ‐ σθαι, χωρὶς δὲ τούτου καὶ βραχὺ μέρος ἱκανὸν</w:t>
      </w:r>
    </w:p>
    <w:p>
      <w:r>
        <w:rPr>
          <w:rFonts w:ascii="Courier New" w:hAnsi="Courier New"/>
          <w:color w:val="555555"/>
          <w:sz w:val="20"/>
        </w:rPr>
        <w:t>[5]</w:t>
      </w:r>
    </w:p>
    <w:p>
      <w:r>
        <w:rPr>
          <w:rFonts w:ascii="Gentium Plus" w:hAnsi="Gentium Plus"/>
          <w:sz w:val="24"/>
        </w:rPr>
        <w:t>εἶναι καταπολεμῆσαι Καρχηδονίους, πῶς οὐ πᾶσιν</w:t>
      </w:r>
    </w:p>
    <w:p>
      <w:r>
        <w:rPr>
          <w:rFonts w:ascii="Courier New" w:hAnsi="Courier New"/>
          <w:color w:val="555555"/>
          <w:sz w:val="20"/>
        </w:rPr>
        <w:t>[14 . 69 . 4]</w:t>
      </w:r>
    </w:p>
    <w:p>
      <w:r>
        <w:rPr>
          <w:rFonts w:ascii="Gentium Plus" w:hAnsi="Gentium Plus"/>
          <w:sz w:val="24"/>
        </w:rPr>
        <w:t>ὁρατὴν ἔχει τὴν τῶν θεῶν ἐπιφάνειαν; διόπερ, ὦ ἄνδρες, ἐὰν μὲν ἑκὼν ἀποτίθηται τὴν ἀρχήν, ἐάσω‐ μεν αὐτὸν ἀπαλλάττεσθαι μετὰ τῶν ἰδίων ἐκ τῆς πόλεως· ἐὰν δὲ μὴ βούληται, καιρὸν ἔχομεν κάλ‐</w:t>
      </w:r>
    </w:p>
    <w:p>
      <w:r>
        <w:rPr>
          <w:rFonts w:ascii="Courier New" w:hAnsi="Courier New"/>
          <w:color w:val="555555"/>
          <w:sz w:val="20"/>
        </w:rPr>
        <w:t>[5]</w:t>
      </w:r>
    </w:p>
    <w:p>
      <w:r>
        <w:rPr>
          <w:rFonts w:ascii="Gentium Plus" w:hAnsi="Gentium Plus"/>
          <w:sz w:val="24"/>
        </w:rPr>
        <w:t>λιστον τὸν παρόντα πρὸς τὸ τῆς ἐλευθερίας ἀντι‐ λαμβάνεσθαι. πάντες συνεληλύθαμεν, κύριοι τῶν ὅπλων ἐσμέν, συμμάχους ἔχομεν παρόντας οὐ μόνον τοὺς ἀπὸ τῆς Ἰταλίας Ἕλληνας, ἀλλὰ καὶ τοὺς ἀπὸ</w:t>
      </w:r>
    </w:p>
    <w:p>
      <w:r>
        <w:rPr>
          <w:rFonts w:ascii="Courier New" w:hAnsi="Courier New"/>
          <w:color w:val="555555"/>
          <w:sz w:val="20"/>
        </w:rPr>
        <w:t>[14 . 69 . 5]</w:t>
      </w:r>
    </w:p>
    <w:p>
      <w:r>
        <w:rPr>
          <w:rFonts w:ascii="Gentium Plus" w:hAnsi="Gentium Plus"/>
          <w:sz w:val="24"/>
        </w:rPr>
        <w:t>Πελοποννήσου. τὴν δὲ ἡγεμονίαν δοτέον κατὰ τοὺς νόμους πολίταις ἢ τοῖς κατὰ τὴν μητρόπολιν οἰκοῦσι Κορινθίοις ἢ τοῖς ἀφηγουμένοις τῆς Ἑλλά‐ δος Σπαρτιάταις.</w:t>
      </w:r>
    </w:p>
    <w:p>
      <w:r>
        <w:rPr>
          <w:rFonts w:ascii="Courier New" w:hAnsi="Courier New"/>
          <w:color w:val="555555"/>
          <w:sz w:val="20"/>
        </w:rPr>
        <w:t>[14 . 70 . 1]</w:t>
      </w:r>
    </w:p>
    <w:p>
      <w:r>
        <w:rPr>
          <w:rFonts w:ascii="Gentium Plus" w:hAnsi="Gentium Plus"/>
          <w:sz w:val="24"/>
        </w:rPr>
        <w:t>Τοιούτοις τοῦ Θεοδώρου χρησαμένου λόγοις, οἱ μὲν Συρακόσιοι μετέωροι ταῖς ψυχαῖς ἐγένοντο καὶ πρὸς τοὺς συμμάχους ἀπέβλεπον, Φαρακίδου δὲ τοῦ Λακεδαιμονίου ναυαρχοῦντος τῶν συμμά‐</w:t>
      </w:r>
    </w:p>
    <w:p>
      <w:r>
        <w:rPr>
          <w:rFonts w:ascii="Courier New" w:hAnsi="Courier New"/>
          <w:color w:val="555555"/>
          <w:sz w:val="20"/>
        </w:rPr>
        <w:t>[5]</w:t>
      </w:r>
    </w:p>
    <w:p>
      <w:r>
        <w:rPr>
          <w:rFonts w:ascii="Gentium Plus" w:hAnsi="Gentium Plus"/>
          <w:sz w:val="24"/>
        </w:rPr>
        <w:t>χων [καὶ] παρελθόντος ἐπὶ τὸ βῆμα, πάντες προσ‐</w:t>
      </w:r>
    </w:p>
    <w:p>
      <w:r>
        <w:rPr>
          <w:rFonts w:ascii="Courier New" w:hAnsi="Courier New"/>
          <w:color w:val="555555"/>
          <w:sz w:val="20"/>
        </w:rPr>
        <w:t>[14 . 70 . 2]</w:t>
      </w:r>
    </w:p>
    <w:p>
      <w:r>
        <w:rPr>
          <w:rFonts w:ascii="Gentium Plus" w:hAnsi="Gentium Plus"/>
          <w:sz w:val="24"/>
        </w:rPr>
        <w:t>εδόκων ἀρχηγὸν ἔσεσθαι τῆς ἐλευθερίας. ὁ δὲ τὰ πρὸς τὸν τύραννον ἔχων οἰκείως ἔφησεν αὐτὸν ὑπὸ Λακεδαιμονίων ἀπεστάλθαι Συρακοσίοις καὶ Διο‐ νυσίῳ συμμαχεῖν πρὸς Καρχηδονίους, ἀλλ’ οὐ</w:t>
      </w:r>
    </w:p>
    <w:p>
      <w:r>
        <w:rPr>
          <w:rFonts w:ascii="Courier New" w:hAnsi="Courier New"/>
          <w:color w:val="555555"/>
          <w:sz w:val="20"/>
        </w:rPr>
        <w:t>[5]</w:t>
      </w:r>
    </w:p>
    <w:p>
      <w:r>
        <w:rPr>
          <w:rFonts w:ascii="Gentium Plus" w:hAnsi="Gentium Plus"/>
          <w:sz w:val="24"/>
        </w:rPr>
        <w:t>Διονυσίου τὴν ἀρχὴν καταλύειν. παρὰ δὲ τὴν προσδοκίαν γενομένης τῆς ἀποφάσεως, οἱ μὲν μισθοφόροι συνέδραμον πρὸς τὸν Διονύσιον, οἱ δὲ Συρακόσιοι καταπλαγέντες τὴν ἡσυχίαν εἶχον, πολλὰ</w:t>
      </w:r>
    </w:p>
    <w:p>
      <w:r>
        <w:rPr>
          <w:rFonts w:ascii="Courier New" w:hAnsi="Courier New"/>
          <w:color w:val="555555"/>
          <w:sz w:val="20"/>
        </w:rPr>
        <w:t>[14 . 70 . 3]</w:t>
      </w:r>
    </w:p>
    <w:p>
      <w:r>
        <w:rPr>
          <w:rFonts w:ascii="Gentium Plus" w:hAnsi="Gentium Plus"/>
          <w:sz w:val="24"/>
        </w:rPr>
        <w:t>τοῖς Σπαρτιάταις καταρώμενοι· καὶ γὰρ τὸ πρότερον</w:t>
      </w:r>
    </w:p>
    <w:p>
      <w:r>
        <w:rPr>
          <w:rFonts w:ascii="Courier New" w:hAnsi="Courier New"/>
          <w:color w:val="555555"/>
          <w:sz w:val="20"/>
        </w:rPr>
        <w:t>[5]</w:t>
      </w:r>
    </w:p>
    <w:p>
      <w:r>
        <w:rPr>
          <w:rFonts w:ascii="Gentium Plus" w:hAnsi="Gentium Plus"/>
          <w:sz w:val="24"/>
        </w:rPr>
        <w:t>Διονύσιος τότε μὲν ἐγένετο περίφοβος καὶ διέλυσε τὴν ἐκκλησίαν, μετὰ δὲ ταῦτα φιλανθρώποις λόγοις χρησάμενος καθωμίλει τὰ πλήθη, καὶ τινὰς μὲν δωρεαῖς ἐτίμα, τινὰς δ’ ἐπὶ τὰ συσσίτια παρε‐ λάμβανε.</w:t>
      </w:r>
    </w:p>
    <w:p>
      <w:r>
        <w:rPr>
          <w:rFonts w:ascii="Courier New" w:hAnsi="Courier New"/>
          <w:color w:val="555555"/>
          <w:sz w:val="20"/>
        </w:rPr>
        <w:t>[14 . 70 . 4]</w:t>
      </w:r>
    </w:p>
    <w:p>
      <w:r>
        <w:rPr>
          <w:rFonts w:ascii="Gentium Plus" w:hAnsi="Gentium Plus"/>
          <w:sz w:val="24"/>
        </w:rPr>
        <w:t>Καρχηδονίοις δὲ μετὰ τὴν κατάληψιν τοῦ προ‐ αστείου καὶ τὴν σύλησιν τοῦ τε τῆς Δήμητρος καὶ Κόρης ἱεροῦ ἐνέπεσεν εἰς τὸ στράτευμα νόσος· συν‐ επελάβετο δὲ καὶ τῇ τοῦ δαιμονίου συμφορᾷ τὸ</w:t>
      </w:r>
    </w:p>
    <w:p>
      <w:r>
        <w:rPr>
          <w:rFonts w:ascii="Courier New" w:hAnsi="Courier New"/>
          <w:color w:val="555555"/>
          <w:sz w:val="20"/>
        </w:rPr>
        <w:t>[5]</w:t>
      </w:r>
    </w:p>
    <w:p>
      <w:r>
        <w:rPr>
          <w:rFonts w:ascii="Gentium Plus" w:hAnsi="Gentium Plus"/>
          <w:sz w:val="24"/>
        </w:rPr>
        <w:t>μυριάδας εἰς ταὐτὸ συναθροισθῆναι καὶ τὸ τῆς ὥρας εἶναι πρὸς τὰς νόσους ἐνεργότατον, ἔτι δὲ τὸ ἔχειν</w:t>
      </w:r>
    </w:p>
    <w:p>
      <w:r>
        <w:rPr>
          <w:rFonts w:ascii="Courier New" w:hAnsi="Courier New"/>
          <w:color w:val="555555"/>
          <w:sz w:val="20"/>
        </w:rPr>
        <w:t>[14 . 70 . 5]</w:t>
      </w:r>
    </w:p>
    <w:p>
      <w:r>
        <w:rPr>
          <w:rFonts w:ascii="Gentium Plus" w:hAnsi="Gentium Plus"/>
          <w:sz w:val="24"/>
        </w:rPr>
        <w:t>ἐκεῖνο τὸ θέρος καύματα παρηλλαγμένα. ἔοικε δὲ καὶ ὁ τόπος αἴτιος γεγονέναι πρὸς τὴν ὑπερβολὴν τῆς συμφορᾶς· καὶ γὰρ Ἀθηναῖοι πρότερον τὴν αὐτὴν ἔχοντες παρεμβολὴν πολλοὶ διεφθάρησαν ὑπὸ</w:t>
      </w:r>
    </w:p>
    <w:p>
      <w:r>
        <w:rPr>
          <w:rFonts w:ascii="Courier New" w:hAnsi="Courier New"/>
          <w:color w:val="555555"/>
          <w:sz w:val="20"/>
        </w:rPr>
        <w:t>[5]</w:t>
      </w:r>
    </w:p>
    <w:p>
      <w:r>
        <w:rPr>
          <w:rFonts w:ascii="Gentium Plus" w:hAnsi="Gentium Plus"/>
          <w:sz w:val="24"/>
        </w:rPr>
        <w:t>τῆς νόσου, ἑλώδους ὄντος τοῦ τόπου καὶ κοίλου.</w:t>
      </w:r>
    </w:p>
    <w:p>
      <w:r>
        <w:rPr>
          <w:rFonts w:ascii="Courier New" w:hAnsi="Courier New"/>
          <w:color w:val="555555"/>
          <w:sz w:val="20"/>
        </w:rPr>
        <w:t>[14 . 70 . 6]</w:t>
      </w:r>
    </w:p>
    <w:p>
      <w:r>
        <w:rPr>
          <w:rFonts w:ascii="Gentium Plus" w:hAnsi="Gentium Plus"/>
          <w:sz w:val="24"/>
        </w:rPr>
        <w:t>πρῶτον μὲν πρὶν ἥλιον ἀνατεῖλαι διὰ τὴν ψυχρό‐ τητα τὴν ἐκ τῆς αὔρας τῶν ὑδάτων φρίκη κατεῖχε τὰ σώματα· κατὰ δὲ τὴν μεσημβρίαν [ἡ] θερμότης ἔπνιγεν, ὡς ἂν τοσούτου πλήθους ἐν στενῷ τόπῳ</w:t>
      </w:r>
    </w:p>
    <w:p>
      <w:r>
        <w:rPr>
          <w:rFonts w:ascii="Courier New" w:hAnsi="Courier New"/>
          <w:color w:val="555555"/>
          <w:sz w:val="20"/>
        </w:rPr>
        <w:t>[14 . 71 . 1]</w:t>
      </w:r>
    </w:p>
    <w:p>
      <w:r>
        <w:rPr>
          <w:rFonts w:ascii="Gentium Plus" w:hAnsi="Gentium Plus"/>
          <w:sz w:val="24"/>
        </w:rPr>
        <w:t>συνηθροισμένου. ἥψατο μὲν οὖν ἡ νόσος πρῶτον τῶν Λιβύων, ἐξ ὧν πολλῶν ἀποθνησκόντων τὸ μὲν πρῶτον ἔθαπτον τοὺς τετελευτηκότας, μετὰ δὲ</w:t>
      </w:r>
    </w:p>
    <w:p>
      <w:r>
        <w:rPr>
          <w:rFonts w:ascii="Courier New" w:hAnsi="Courier New"/>
          <w:color w:val="555555"/>
          <w:sz w:val="20"/>
        </w:rPr>
        <w:t>[5]</w:t>
      </w:r>
    </w:p>
    <w:p>
      <w:r>
        <w:rPr>
          <w:rFonts w:ascii="Gentium Plus" w:hAnsi="Gentium Plus"/>
          <w:sz w:val="24"/>
        </w:rPr>
        <w:t>νοσοκομοῦντας ὑπὸ τῆς νόσου διαρπάζεσθαι, οὐδεὶς ἐτόλμα προσιέναι τοῖς κάμνουσιν. παραιρεθείσης οὖν καὶ τῆς θεραπείας ἀβοήθητος ἦν ἡ συμφορά.</w:t>
      </w:r>
    </w:p>
    <w:p>
      <w:r>
        <w:rPr>
          <w:rFonts w:ascii="Courier New" w:hAnsi="Courier New"/>
          <w:color w:val="555555"/>
          <w:sz w:val="20"/>
        </w:rPr>
        <w:t>[14 . 71 . 2]</w:t>
      </w:r>
    </w:p>
    <w:p>
      <w:r>
        <w:rPr>
          <w:rFonts w:ascii="Gentium Plus" w:hAnsi="Gentium Plus"/>
          <w:sz w:val="24"/>
        </w:rPr>
        <w:t>διὰ γὰρ τὴν τῶν ἀθάπτων δυσωδίαν καὶ τὴν ἀπὸ τῶν ἑλῶν σηπεδόνα πρῶτον μὲν ἤρχετο τῆς νόσου κατάρρους, μετὰ δὲ ταῦτ’ ἐγίνετο περὶ τὸν τρά‐ χηλον οἰδήματα· ἐκ δὲ τοῦ κατ’ ὀλίγον ἠκολούθουν</w:t>
      </w:r>
    </w:p>
    <w:p>
      <w:r>
        <w:rPr>
          <w:rFonts w:ascii="Courier New" w:hAnsi="Courier New"/>
          <w:color w:val="555555"/>
          <w:sz w:val="20"/>
        </w:rPr>
        <w:t>[5]</w:t>
      </w:r>
    </w:p>
    <w:p>
      <w:r>
        <w:rPr>
          <w:rFonts w:ascii="Gentium Plus" w:hAnsi="Gentium Plus"/>
          <w:sz w:val="24"/>
        </w:rPr>
        <w:t>πυρετοὶ καὶ περὶ τὴν ῥάχιν νεύρων πόνοι καὶ τῶν σκελῶν βαρύτητες· εἶτ’ ἐπεγίνοντο δυσεντερία καὶ φλύκταιναι περὶ τὴν ἐπιφάνειαν ὅλην τοῦ σώματος.</w:t>
      </w:r>
    </w:p>
    <w:p>
      <w:r>
        <w:rPr>
          <w:rFonts w:ascii="Courier New" w:hAnsi="Courier New"/>
          <w:color w:val="555555"/>
          <w:sz w:val="20"/>
        </w:rPr>
        <w:t>[14 . 71 . 3]</w:t>
      </w:r>
    </w:p>
    <w:p>
      <w:r>
        <w:rPr>
          <w:rFonts w:ascii="Gentium Plus" w:hAnsi="Gentium Plus"/>
          <w:sz w:val="24"/>
        </w:rPr>
        <w:t>τοῖς μὲν οὖν πλείστοις τοιοῦτον ἦν τὸ πάθος, τινὲς δ’ εἰς μανίαν καὶ λήθην τῶν ἁπάντων ἔπι‐ πτον, οἳ περιπορευόμενοι τὴν παρεμβολὴν ἐξεστῶτες τοῦ φρονεῖν ἔτυπτον τοὺς ἀπαντῶντας. καθόλου</w:t>
      </w:r>
    </w:p>
    <w:p>
      <w:r>
        <w:rPr>
          <w:rFonts w:ascii="Courier New" w:hAnsi="Courier New"/>
          <w:color w:val="555555"/>
          <w:sz w:val="20"/>
        </w:rPr>
        <w:t>[5]</w:t>
      </w:r>
    </w:p>
    <w:p>
      <w:r>
        <w:rPr>
          <w:rFonts w:ascii="Gentium Plus" w:hAnsi="Gentium Plus"/>
          <w:sz w:val="24"/>
        </w:rPr>
        <w:t>δὲ συνέβη καὶ τὴν ἀπὸ τῶν ἰατρῶν βοήθειαν ἄπρα‐ κτον εἶναι [καὶ] διὰ τὸ μέγεθος τοῦ πάθους καὶ τὴν ὀξύτητα τοῦ θανάτου· πεμπταῖοι γὰρ ἢ τὸ πλεῖστον ἑκταῖοι μετήλλαττον, δεινὰς ὑπομένοντες τιμωρίας, ὥσθ’ ὑπὸ πάντων μακαρίζεσθαι τοὺς ἐν τῷ πολέμῳ</w:t>
      </w:r>
    </w:p>
    <w:p>
      <w:r>
        <w:rPr>
          <w:rFonts w:ascii="Courier New" w:hAnsi="Courier New"/>
          <w:color w:val="555555"/>
          <w:sz w:val="20"/>
        </w:rPr>
        <w:t>[14 . 71 . 4]</w:t>
      </w:r>
    </w:p>
    <w:p>
      <w:r>
        <w:rPr>
          <w:rFonts w:ascii="Gentium Plus" w:hAnsi="Gentium Plus"/>
          <w:sz w:val="24"/>
        </w:rPr>
        <w:t>τετελευτηκότας. καὶ γὰρ οἱ τοῖς κάμνουσι παρε‐ δρεύοντες ἐνέπιπτον εἰς τὴν νόσον ἅπαντες, ὥστε δεινὴν εἶναι τὴν συμφορὰν τῶν ἀρρωστούντων, μηδενὸς θέλοντος ὑπηρετεῖν τοῖς ἀτυχοῦσιν. οὐ γὰρ</w:t>
      </w:r>
    </w:p>
    <w:p>
      <w:r>
        <w:rPr>
          <w:rFonts w:ascii="Courier New" w:hAnsi="Courier New"/>
          <w:color w:val="555555"/>
          <w:sz w:val="20"/>
        </w:rPr>
        <w:t>[5]</w:t>
      </w:r>
    </w:p>
    <w:p>
      <w:r>
        <w:rPr>
          <w:rFonts w:ascii="Gentium Plus" w:hAnsi="Gentium Plus"/>
          <w:sz w:val="24"/>
        </w:rPr>
        <w:t>μόνον οἱ μηδὲν προσήκοντες ἀλλήλους ἐγκατέλειπον, ἀλλ’ ἀδελφοὶ μὲν ἀδελφούς, φίλοι δὲ τοὺς συνήθεις ἠναγκάζοντο προΐεσθαι διὰ τὸν ὑπὲρ αὑτῶν φόβον.</w:t>
      </w:r>
    </w:p>
    <w:p>
      <w:r>
        <w:rPr>
          <w:rFonts w:ascii="Courier New" w:hAnsi="Courier New"/>
          <w:color w:val="555555"/>
          <w:sz w:val="20"/>
        </w:rPr>
        <w:t>[14 . 72 . 1]</w:t>
      </w:r>
    </w:p>
    <w:p>
      <w:r>
        <w:rPr>
          <w:rFonts w:ascii="Gentium Plus" w:hAnsi="Gentium Plus"/>
          <w:sz w:val="24"/>
        </w:rPr>
        <w:t>Διονύσιος δ’ ἐπειδὴ τὴν περὶ Καρχηδονίους συμ‐ φορὰν ἤκουσεν, ὀγδοήκοντα μὲν ναῦς πληρώσας Φαρακίδᾳ καὶ Λεπτίνῃ τοῖς ναυάρχοις ἐπέταξεν ἅμ’ ἡμέρᾳ τὸν ἐπίπλουν ταῖς πολεμίαις ναυσὶ ποιήσα‐</w:t>
      </w:r>
    </w:p>
    <w:p>
      <w:r>
        <w:rPr>
          <w:rFonts w:ascii="Courier New" w:hAnsi="Courier New"/>
          <w:color w:val="555555"/>
          <w:sz w:val="20"/>
        </w:rPr>
        <w:t>[5]</w:t>
      </w:r>
    </w:p>
    <w:p>
      <w:r>
        <w:rPr>
          <w:rFonts w:ascii="Gentium Plus" w:hAnsi="Gentium Plus"/>
          <w:sz w:val="24"/>
        </w:rPr>
        <w:t>σθαι, αὐτὸς δ’ ἀσελήνου τῆς νυκτὸς οὔσης περιή‐ γαγε τὴν δύναμιν, καὶ περιελθὼν ἐπὶ τὸ τῆς Κυά‐ νης ἱερὸν ἔλαθε τοὺς πολεμίους ἅμ’ ἡμέρᾳ προσιὼν</w:t>
      </w:r>
    </w:p>
    <w:p>
      <w:r>
        <w:rPr>
          <w:rFonts w:ascii="Courier New" w:hAnsi="Courier New"/>
          <w:color w:val="555555"/>
          <w:sz w:val="20"/>
        </w:rPr>
        <w:t>[14 . 72 . 2]</w:t>
      </w:r>
    </w:p>
    <w:p>
      <w:r>
        <w:rPr>
          <w:rFonts w:ascii="Gentium Plus" w:hAnsi="Gentium Plus"/>
          <w:sz w:val="24"/>
        </w:rPr>
        <w:t>τῇ παρεμβολῇ. τοὺς μὲν οὖν ἱππεῖς καὶ μισθοφό‐ ρων πεζοὺς χιλίους προαπέστειλεν εἰς τὸ πρὸς τὴν μεσόγειον ἀνατεῖνον μέρος τῆς τῶν Καρχηδονίων στρατοπεδείας. οὗτοι δ’ ἦσαν οἱ μισθοφόροι τῷ</w:t>
      </w:r>
    </w:p>
    <w:p>
      <w:r>
        <w:rPr>
          <w:rFonts w:ascii="Courier New" w:hAnsi="Courier New"/>
          <w:color w:val="555555"/>
          <w:sz w:val="20"/>
        </w:rPr>
        <w:t>[5]</w:t>
      </w:r>
    </w:p>
    <w:p>
      <w:r>
        <w:rPr>
          <w:rFonts w:ascii="Gentium Plus" w:hAnsi="Gentium Plus"/>
          <w:sz w:val="24"/>
        </w:rPr>
        <w:t>Διονυσίῳ παρὰ πάντας ἀλλοτριώτατοι καὶ πλεονά‐</w:t>
      </w:r>
    </w:p>
    <w:p>
      <w:r>
        <w:rPr>
          <w:rFonts w:ascii="Courier New" w:hAnsi="Courier New"/>
          <w:color w:val="555555"/>
          <w:sz w:val="20"/>
        </w:rPr>
        <w:t>[14 . 72 . 3]</w:t>
      </w:r>
    </w:p>
    <w:p>
      <w:r>
        <w:rPr>
          <w:rFonts w:ascii="Gentium Plus" w:hAnsi="Gentium Plus"/>
          <w:sz w:val="24"/>
        </w:rPr>
        <w:t>κις στάσεις καὶ ταραχὰς ποιοῦντες. διόπερ ὁ μὲν Διονύσιος τοῖς ἱππεῦσιν ἦν παρηγγελκώς, ὅταν ἐξάπτωνται τῶν πολεμίων, φεύγειν καὶ τοὺς μισθο‐ φόρους ἐγκαταλιπεῖν· ὧν ποιησάντων τὸ προστα‐</w:t>
      </w:r>
    </w:p>
    <w:p>
      <w:r>
        <w:rPr>
          <w:rFonts w:ascii="Courier New" w:hAnsi="Courier New"/>
          <w:color w:val="555555"/>
          <w:sz w:val="20"/>
        </w:rPr>
        <w:t>[5]</w:t>
      </w:r>
    </w:p>
    <w:p>
      <w:r>
        <w:rPr>
          <w:rFonts w:ascii="Gentium Plus" w:hAnsi="Gentium Plus"/>
          <w:sz w:val="24"/>
        </w:rPr>
        <w:t>χθὲν οὗτοι μὲν ἅπαντες κατεκόπησαν, ὁ δὲ Διο‐ νύσιος ἅμα τήν τε παρεμβολὴν καὶ τὰ φρούρια πολιορκεῖν ἐπεχείρησε· καὶ τῶν βαρβάρων διὰ τὸ παράδοξον καταπεπληγμένων καὶ παραβοηθούντων τεταραγμένως, αὐτὸς μὲν φρούριον τὴν καλουμέ‐</w:t>
      </w:r>
    </w:p>
    <w:p>
      <w:r>
        <w:rPr>
          <w:rFonts w:ascii="Courier New" w:hAnsi="Courier New"/>
          <w:color w:val="555555"/>
          <w:sz w:val="20"/>
        </w:rPr>
        <w:t>[10]</w:t>
      </w:r>
    </w:p>
    <w:p>
      <w:r>
        <w:rPr>
          <w:rFonts w:ascii="Gentium Plus" w:hAnsi="Gentium Plus"/>
          <w:sz w:val="24"/>
        </w:rPr>
        <w:t>νην Πολίχναν εἷλε κατὰ κράτος, ἐκ δὲ θατέρου μέρους οἱ ἱππεῖς καί τινες τῶν τριήρων προσπλεύσα‐ σαι τὸ πρὸς τῷ Δάσκωνι χωρίον ἐξεπολιόρκησαν.</w:t>
      </w:r>
    </w:p>
    <w:p>
      <w:r>
        <w:rPr>
          <w:rFonts w:ascii="Courier New" w:hAnsi="Courier New"/>
          <w:color w:val="555555"/>
          <w:sz w:val="20"/>
        </w:rPr>
        <w:t>[14 . 72 . 4]</w:t>
      </w:r>
    </w:p>
    <w:p>
      <w:r>
        <w:rPr>
          <w:rFonts w:ascii="Gentium Plus" w:hAnsi="Gentium Plus"/>
          <w:sz w:val="24"/>
        </w:rPr>
        <w:t>εὐθὺ δ’ αἵ τε ναῦς ἅπασαι τὸν ἐπίπλουν ἐποιή‐ σαντο, καὶ κατὰ τὰς τῶν φρουρίων ἁλώσεις ἐπα‐ λαλάξαντος τοῦ στρατοπέδου περιδεεῖς οἱ βάρβαροι</w:t>
      </w:r>
    </w:p>
    <w:p>
      <w:r>
        <w:rPr>
          <w:rFonts w:ascii="Courier New" w:hAnsi="Courier New"/>
          <w:color w:val="555555"/>
          <w:sz w:val="20"/>
        </w:rPr>
        <w:t>[5]</w:t>
      </w:r>
    </w:p>
    <w:p>
      <w:r>
        <w:rPr>
          <w:rFonts w:ascii="Gentium Plus" w:hAnsi="Gentium Plus"/>
          <w:sz w:val="24"/>
        </w:rPr>
        <w:t>στράτευμα πάντες συνέδραμον, ἀμυνόμενοι [ἐπὶ] τοὺς τὴν παρεμβολὴν πολιορκοῦντας· ὡς δὲ καὶ τὸν τῶν νεῶν ἐπίπλουν εἶδον, πάλιν ἐξεβοήθουν ἐπὶ τὸν ναύσταθμον· καταταχούμενοι δ’ ὑπὸ τῆς ὀξύτητος τοῦ καιροῦ τὴν ἑαυτῶν σπουδὴν εἶχον ἄπρακτον.</w:t>
      </w:r>
    </w:p>
    <w:p>
      <w:r>
        <w:rPr>
          <w:rFonts w:ascii="Courier New" w:hAnsi="Courier New"/>
          <w:color w:val="555555"/>
          <w:sz w:val="20"/>
        </w:rPr>
        <w:t>[14 . 72 . 5]</w:t>
      </w:r>
    </w:p>
    <w:p>
      <w:r>
        <w:rPr>
          <w:rFonts w:ascii="Gentium Plus" w:hAnsi="Gentium Plus"/>
          <w:sz w:val="24"/>
        </w:rPr>
        <w:t>ἔτι γὰρ αὐτῶν ἀναβαινόντων ἐπὶ τὰ καταστρώματα καὶ πληρούντων τὰς τριήρεις, αἱ πολέμιαι ναῦς ταῖς εἰρεσίαις ἐλαυνόμεναι πλαγίαις ἐνέσειον μόγις. ἐκ μὲν οὖν μιᾶς ἐπικαίρου πληγῆς κατέδυον τὰς τιτρω‐</w:t>
      </w:r>
    </w:p>
    <w:p>
      <w:r>
        <w:rPr>
          <w:rFonts w:ascii="Courier New" w:hAnsi="Courier New"/>
          <w:color w:val="555555"/>
          <w:sz w:val="20"/>
        </w:rPr>
        <w:t>[5]</w:t>
      </w:r>
    </w:p>
    <w:p>
      <w:r>
        <w:rPr>
          <w:rFonts w:ascii="Gentium Plus" w:hAnsi="Gentium Plus"/>
          <w:sz w:val="24"/>
        </w:rPr>
        <w:t>σκομένας ναῦς· αἱ δὲ πλείοσιν ἐμβολαῖς ἀναρρήτ‐ τουσαι τὰς συγγεγομφωμένας σανίδας δεινὴν ἔκ‐</w:t>
      </w:r>
    </w:p>
    <w:p>
      <w:r>
        <w:rPr>
          <w:rFonts w:ascii="Courier New" w:hAnsi="Courier New"/>
          <w:color w:val="555555"/>
          <w:sz w:val="20"/>
        </w:rPr>
        <w:t>[14 . 72 . 6]</w:t>
      </w:r>
    </w:p>
    <w:p>
      <w:r>
        <w:rPr>
          <w:rFonts w:ascii="Gentium Plus" w:hAnsi="Gentium Plus"/>
          <w:sz w:val="24"/>
        </w:rPr>
        <w:t>πληξιν τοῖς ἀντιταττομένοις παρείχοντο. πάντῃ δὲ τῶν ἐξοχωτάτων νεῶν θραυομένων, αἱ μὲν ἐκ τῶν ἐμβολῶν ἀναρρηττόμεναι λακίδες ἐξαίσιον ἐποι‐ οῦντο ψόφον, ὁ δὲ παρὰ τὴν μάχην παρήκων</w:t>
      </w:r>
    </w:p>
    <w:p>
      <w:r>
        <w:rPr>
          <w:rFonts w:ascii="Courier New" w:hAnsi="Courier New"/>
          <w:color w:val="555555"/>
          <w:sz w:val="20"/>
        </w:rPr>
        <w:t>[14 . 73 . 1]</w:t>
      </w:r>
    </w:p>
    <w:p>
      <w:r>
        <w:rPr>
          <w:rFonts w:ascii="Gentium Plus" w:hAnsi="Gentium Plus"/>
          <w:sz w:val="24"/>
        </w:rPr>
        <w:t>αἰγιαλὸς ἔγεμε νεκρῶν. οἱ δὲ Συρακόσιοι τῷ προτε‐ ρήματι συμφιλοτιμούμενοι κατὰ πολλὴν σπουδὴν ἀλ‐ λήλους ἔφθανον ἐπιπηδῶντες ταῖς πολεμίαις ναυσί, καὶ τοὺς βαρβάρους καταπεπληγμένους τὸ μέγεθος</w:t>
      </w:r>
    </w:p>
    <w:p>
      <w:r>
        <w:rPr>
          <w:rFonts w:ascii="Courier New" w:hAnsi="Courier New"/>
          <w:color w:val="555555"/>
          <w:sz w:val="20"/>
        </w:rPr>
        <w:t>[14 . 73 . 2]</w:t>
      </w:r>
    </w:p>
    <w:p>
      <w:r>
        <w:rPr>
          <w:rFonts w:ascii="Gentium Plus" w:hAnsi="Gentium Plus"/>
          <w:sz w:val="24"/>
        </w:rPr>
        <w:t>τῆς περιστάσεως περιχυθέντες ἐφόνευον. οὐ μὴν οὐδ’ οἱ πεζῇ τῷ ναυστάθμῳ προσβάλλοντες ἐλεί‐ ποντο τῆς τούτων σπουδῆς· ἐν οἷς συνέβαινεν εἶναι καὶ αὐτὸν τὸν Διονύσιον, παριππευκότα πρὸς τὸ</w:t>
      </w:r>
    </w:p>
    <w:p>
      <w:r>
        <w:rPr>
          <w:rFonts w:ascii="Courier New" w:hAnsi="Courier New"/>
          <w:color w:val="555555"/>
          <w:sz w:val="20"/>
        </w:rPr>
        <w:t>[5]</w:t>
      </w:r>
    </w:p>
    <w:p>
      <w:r>
        <w:rPr>
          <w:rFonts w:ascii="Gentium Plus" w:hAnsi="Gentium Plus"/>
          <w:sz w:val="24"/>
        </w:rPr>
        <w:t>κατὰ Δάσκωνα μέρος. εὑρόντες γὰρ πεντηκοντό‐ ρους τετταράκοντα νενεωλκημένας, καὶ κατὰ τὸ συν‐ εχὲς ναῦς παρορμούσας ὁλκάδας καί τινας τῶν</w:t>
      </w:r>
    </w:p>
    <w:p>
      <w:r>
        <w:rPr>
          <w:rFonts w:ascii="Courier New" w:hAnsi="Courier New"/>
          <w:color w:val="555555"/>
          <w:sz w:val="20"/>
        </w:rPr>
        <w:t>[14 . 73 . 3]</w:t>
      </w:r>
    </w:p>
    <w:p>
      <w:r>
        <w:rPr>
          <w:rFonts w:ascii="Gentium Plus" w:hAnsi="Gentium Plus"/>
          <w:sz w:val="24"/>
        </w:rPr>
        <w:t>τριήρων, πῦρ εἰς αὐτὰς ἐνῆκαν. ταχὺ δὲ τῆς φλο‐ γὸς εἰς ὕψος ἀρθείσης καὶ χεομένης ἐπὶ πολὺν τόπον ἐφλέγετο τὰ σκάφη, καὶ τῶν ἐμπόρων τε καὶ ναυ‐ κλήρων οὐδεὶς ἐδύνατο παραβοηθῆσαι διὰ τὸ πλῆ‐</w:t>
      </w:r>
    </w:p>
    <w:p>
      <w:r>
        <w:rPr>
          <w:rFonts w:ascii="Courier New" w:hAnsi="Courier New"/>
          <w:color w:val="555555"/>
          <w:sz w:val="20"/>
        </w:rPr>
        <w:t>[5]</w:t>
      </w:r>
    </w:p>
    <w:p>
      <w:r>
        <w:rPr>
          <w:rFonts w:ascii="Gentium Plus" w:hAnsi="Gentium Plus"/>
          <w:sz w:val="24"/>
        </w:rPr>
        <w:t>θος τοῦ πυρός. ἐπιγενομένου δὲ μεγάλου πνεύματος ἐκ τῶν νενεωλκημένων σκαφῶν ἐφέρετο τὸ πῦρ ἐπὶ</w:t>
      </w:r>
    </w:p>
    <w:p>
      <w:r>
        <w:rPr>
          <w:rFonts w:ascii="Courier New" w:hAnsi="Courier New"/>
          <w:color w:val="555555"/>
          <w:sz w:val="20"/>
        </w:rPr>
        <w:t>[14 . 73 . 4]</w:t>
      </w:r>
    </w:p>
    <w:p>
      <w:r>
        <w:rPr>
          <w:rFonts w:ascii="Gentium Plus" w:hAnsi="Gentium Plus"/>
          <w:sz w:val="24"/>
        </w:rPr>
        <w:t>τὰς ὁρμούσας ὁλκάδας. τῶν δ’ ἀνδρῶν ἐκκολυμ‐ βώντων διὰ τὸν ἀπὸ τῆς πνιγῆς φόβον, καὶ τῶν ἀγκυρίων ἀποκαιομένων, διὰ τὸν κλύδωνα συνέ‐ κρουον αἱ ναῦς, καὶ τινὲς μὲν ὑπ’ ἀλλήλων συν‐</w:t>
      </w:r>
    </w:p>
    <w:p>
      <w:r>
        <w:rPr>
          <w:rFonts w:ascii="Courier New" w:hAnsi="Courier New"/>
          <w:color w:val="555555"/>
          <w:sz w:val="20"/>
        </w:rPr>
        <w:t>[5]</w:t>
      </w:r>
    </w:p>
    <w:p>
      <w:r>
        <w:rPr>
          <w:rFonts w:ascii="Gentium Plus" w:hAnsi="Gentium Plus"/>
          <w:sz w:val="24"/>
        </w:rPr>
        <w:t>τριβόμεναι διεφθείροντο, τινὲς δὲ ὑπὸ τοῦ πνεύ‐ ματος ὠθούμεναι, αἱ πλεῖσται δ’ ὑπὸ τοῦ πυρὸς</w:t>
      </w:r>
    </w:p>
    <w:p>
      <w:r>
        <w:rPr>
          <w:rFonts w:ascii="Courier New" w:hAnsi="Courier New"/>
          <w:color w:val="555555"/>
          <w:sz w:val="20"/>
        </w:rPr>
        <w:t>[14 . 73 . 5]</w:t>
      </w:r>
    </w:p>
    <w:p>
      <w:r>
        <w:rPr>
          <w:rFonts w:ascii="Gentium Plus" w:hAnsi="Gentium Plus"/>
          <w:sz w:val="24"/>
        </w:rPr>
        <w:t>ἀπώλλυντο. ἔνθα δὴ τῶν φορτηγῶν πλοίων ἀνα‐ φερομένης τῆς φλογὸς διὰ τῶν ἱστίων καὶ τὰς κεραίας καταφλεγούσης, τοῖς ἐκ τῆς πόλεως θεατρι‐ κὴν συνέβαινε γίνεσθαι τὴν θέαν καὶ τοῖς δι’</w:t>
      </w:r>
    </w:p>
    <w:p>
      <w:r>
        <w:rPr>
          <w:rFonts w:ascii="Courier New" w:hAnsi="Courier New"/>
          <w:color w:val="555555"/>
          <w:sz w:val="20"/>
        </w:rPr>
        <w:t>[5]</w:t>
      </w:r>
    </w:p>
    <w:p>
      <w:r>
        <w:rPr>
          <w:rFonts w:ascii="Gentium Plus" w:hAnsi="Gentium Plus"/>
          <w:sz w:val="24"/>
        </w:rPr>
        <w:t>ἀσέβειαν κεραυνωθεῖσι φαίνεσθαι παραπλησίαν τὴν</w:t>
      </w:r>
    </w:p>
    <w:p>
      <w:r>
        <w:rPr>
          <w:rFonts w:ascii="Courier New" w:hAnsi="Courier New"/>
          <w:color w:val="555555"/>
          <w:sz w:val="20"/>
        </w:rPr>
        <w:t>[14 . 74 . 1]</w:t>
      </w:r>
    </w:p>
    <w:p>
      <w:r>
        <w:rPr>
          <w:rFonts w:ascii="Gentium Plus" w:hAnsi="Gentium Plus"/>
          <w:sz w:val="24"/>
        </w:rPr>
        <w:t>ἀπώλειαν τῶν βαρβάρων. διόπερ τοῖς εὐτυχήμασι μετεωριζόμενοι τὰ πορθμεῖα συνεπλήρουν οἵ τε πρεσβύτατοι τῶν παίδων καὶ τῶν παρηκμακότων ταῖς ἡλικίαις οἱ μὴ τελείως ὑπὸ τοῦ γήρως κατα‐</w:t>
      </w:r>
    </w:p>
    <w:p>
      <w:r>
        <w:rPr>
          <w:rFonts w:ascii="Courier New" w:hAnsi="Courier New"/>
          <w:color w:val="555555"/>
          <w:sz w:val="20"/>
        </w:rPr>
        <w:t>[5]</w:t>
      </w:r>
    </w:p>
    <w:p>
      <w:r>
        <w:rPr>
          <w:rFonts w:ascii="Gentium Plus" w:hAnsi="Gentium Plus"/>
          <w:sz w:val="24"/>
        </w:rPr>
        <w:t>πονούμενοι· πρὸς δὲ τὰς κατὰ τὸν λιμένα ναῦς ὡς ἔτυχε προσπλέοντες ἀθρόοι, τὰς μὲν προδιεφθαρ‐</w:t>
      </w:r>
    </w:p>
    <w:p>
      <w:r>
        <w:rPr>
          <w:rFonts w:ascii="Courier New" w:hAnsi="Courier New"/>
          <w:color w:val="555555"/>
          <w:sz w:val="20"/>
        </w:rPr>
        <w:t>[14 . 74 . 2]</w:t>
      </w:r>
    </w:p>
    <w:p>
      <w:r>
        <w:rPr>
          <w:rFonts w:ascii="Gentium Plus" w:hAnsi="Gentium Plus"/>
          <w:sz w:val="24"/>
        </w:rPr>
        <w:t>ραίους ἐξαπτόμενοι κατῆγον εἰς τὴν πόλιν. οὕτως οὐδὲ οἱ τῶν κατὰ πόλεμον ἀφιέμενοι διὰ τὰς ἡλι‐ κίας καρτερεῖν ἐδύναντο, διὰ δὲ τὴν ὑπερβολὴν τῆς χαρᾶς ἡ φιλοτιμία τῆς ψυχῆς κατίσχυε τὴν ἡλικίαν.</w:t>
      </w:r>
    </w:p>
    <w:p>
      <w:r>
        <w:rPr>
          <w:rFonts w:ascii="Courier New" w:hAnsi="Courier New"/>
          <w:color w:val="555555"/>
          <w:sz w:val="20"/>
        </w:rPr>
        <w:t>[5]</w:t>
      </w:r>
    </w:p>
    <w:p>
      <w:r>
        <w:rPr>
          <w:rFonts w:ascii="Gentium Plus" w:hAnsi="Gentium Plus"/>
          <w:sz w:val="24"/>
        </w:rPr>
        <w:t>τοῦ δὲ περὶ τὴν νίκην λόγου διαρρυέντος κατὰ τὴν πόλιν, τὰς οἰκίας ἐξέλειπον ὁμοῦ τοῖς οἰκέταις παῖ‐ δες καὶ γυναῖκες, καὶ πάντων σπευδόντων ἐπὶ τὰ</w:t>
      </w:r>
    </w:p>
    <w:p>
      <w:r>
        <w:rPr>
          <w:rFonts w:ascii="Courier New" w:hAnsi="Courier New"/>
          <w:color w:val="555555"/>
          <w:sz w:val="20"/>
        </w:rPr>
        <w:t>[14 . 74 . 3]</w:t>
      </w:r>
    </w:p>
    <w:p>
      <w:r>
        <w:rPr>
          <w:rFonts w:ascii="Gentium Plus" w:hAnsi="Gentium Plus"/>
          <w:sz w:val="24"/>
        </w:rPr>
        <w:t>τείχη πᾶς τόπος ἔγεμε τῶν θεωμένων. τούτων δ’ οἱ μὲν εἰς τὸν οὐρανὸν τὰς χεῖρας ἐκτείναντες εὐχαρίστουν τοῖς θεοῖς, οἱ δὲ τῆς τῶν ἱερῶν συλή‐ σεως ἔφασαν εἰληφέναι τοὺς βαρβάρους τὴν παρὰ</w:t>
      </w:r>
    </w:p>
    <w:p>
      <w:r>
        <w:rPr>
          <w:rFonts w:ascii="Courier New" w:hAnsi="Courier New"/>
          <w:color w:val="555555"/>
          <w:sz w:val="20"/>
        </w:rPr>
        <w:t>[14 . 74 . 4]</w:t>
      </w:r>
    </w:p>
    <w:p>
      <w:r>
        <w:rPr>
          <w:rFonts w:ascii="Gentium Plus" w:hAnsi="Gentium Plus"/>
          <w:sz w:val="24"/>
        </w:rPr>
        <w:t>τοῦ δαιμονίου τιμωρίαν. ἐφαίνετο γὰρ διὰ μακροῦ θεομαχίᾳ παραπλήσιος ἡ θέα, τοσούτων μὲν νεῶν πυρπολουμένων, τῆς δὲ φλογὸς διὰ τῶν ἱστίων εἰς ὕψος ἀναφερομένης, καὶ τῶν μὲν Ἑλλήνων καθ’</w:t>
      </w:r>
    </w:p>
    <w:p>
      <w:r>
        <w:rPr>
          <w:rFonts w:ascii="Courier New" w:hAnsi="Courier New"/>
          <w:color w:val="555555"/>
          <w:sz w:val="20"/>
        </w:rPr>
        <w:t>[5]</w:t>
      </w:r>
    </w:p>
    <w:p>
      <w:r>
        <w:rPr>
          <w:rFonts w:ascii="Gentium Plus" w:hAnsi="Gentium Plus"/>
          <w:sz w:val="24"/>
        </w:rPr>
        <w:t>ἕκαστον τῶν προτερημάτων ἐπισημαινομένων ἐξαι‐ σίῳ βοῇ, τῶν δὲ βαρβάρων διὰ τὴν ἔκπληξιν τοῦ δεινοῦ πολὺν θόρυβον καὶ κραυγὴν σύμμικτον ποιούντων.</w:t>
      </w:r>
    </w:p>
    <w:p>
      <w:r>
        <w:rPr>
          <w:rFonts w:ascii="Courier New" w:hAnsi="Courier New"/>
          <w:color w:val="555555"/>
          <w:sz w:val="20"/>
        </w:rPr>
        <w:t>[14 . 74 . 5]</w:t>
      </w:r>
    </w:p>
    <w:p>
      <w:r>
        <w:rPr>
          <w:rFonts w:ascii="Gentium Plus" w:hAnsi="Gentium Plus"/>
          <w:sz w:val="24"/>
        </w:rPr>
        <w:t>Οὐ μὴν ἀλλὰ τότε μὲν τῆς νυκτὸς ἐπιγενομένης ἡ μάχη διελύθη, καὶ Διονύσιος ἐπεστρατοπέδευσε τοῖς βαρβάροις πρὸς τὸ τοῦ Διὸς ἱερὸν παρεμβολὴν</w:t>
      </w:r>
    </w:p>
    <w:p>
      <w:r>
        <w:rPr>
          <w:rFonts w:ascii="Courier New" w:hAnsi="Courier New"/>
          <w:color w:val="555555"/>
          <w:sz w:val="20"/>
        </w:rPr>
        <w:t>[14 . 75 . 1]</w:t>
      </w:r>
    </w:p>
    <w:p>
      <w:r>
        <w:rPr>
          <w:rFonts w:ascii="Gentium Plus" w:hAnsi="Gentium Plus"/>
          <w:sz w:val="24"/>
        </w:rPr>
        <w:t>ποιησάμενος. οἱ δὲ Καρχηδόνιοι κατὰ γῆν ἅμα καὶ κατὰ θάλατταν ἡττημένοι διεπρεσβεύσαντο πρὸς</w:t>
      </w:r>
    </w:p>
    <w:p>
      <w:r>
        <w:rPr>
          <w:rFonts w:ascii="Courier New" w:hAnsi="Courier New"/>
          <w:color w:val="555555"/>
          <w:sz w:val="20"/>
        </w:rPr>
        <w:t>[5]</w:t>
      </w:r>
    </w:p>
    <w:p>
      <w:r>
        <w:rPr>
          <w:rFonts w:ascii="Gentium Plus" w:hAnsi="Gentium Plus"/>
          <w:sz w:val="24"/>
        </w:rPr>
        <w:t>διακομισθῆναι, καὶ τὰ κατὰ τὴν παρεμβολὴν αὐτοῖς</w:t>
      </w:r>
    </w:p>
    <w:p>
      <w:r>
        <w:rPr>
          <w:rFonts w:ascii="Courier New" w:hAnsi="Courier New"/>
          <w:color w:val="555555"/>
          <w:sz w:val="20"/>
        </w:rPr>
        <w:t>[14 . 75 . 2]</w:t>
      </w:r>
    </w:p>
    <w:p>
      <w:r>
        <w:rPr>
          <w:rFonts w:ascii="Gentium Plus" w:hAnsi="Gentium Plus"/>
          <w:sz w:val="24"/>
        </w:rPr>
        <w:t>ὄντα τριακόσια τάλαντα δώσειν ἐπηγγέλλοντο. ὁ δὲ Διονύσιος ἅπαντας μὲν ἀδύνατον εἶναι φυγεῖν ἀπε‐ φαίνετο, τοὺς δὲ [Καρχηδονίους] πολιτικοὺς συνεχώ‐ ρησε μόνους νυκτὸς ἀπελθεῖν λάθρᾳ κατὰ θάλατταν·</w:t>
      </w:r>
    </w:p>
    <w:p>
      <w:r>
        <w:rPr>
          <w:rFonts w:ascii="Courier New" w:hAnsi="Courier New"/>
          <w:color w:val="555555"/>
          <w:sz w:val="20"/>
        </w:rPr>
        <w:t>[5]</w:t>
      </w:r>
    </w:p>
    <w:p>
      <w:r>
        <w:rPr>
          <w:rFonts w:ascii="Gentium Plus" w:hAnsi="Gentium Plus"/>
          <w:sz w:val="24"/>
        </w:rPr>
        <w:t>ᾔδει γὰρ τοὺς Συρακοσίους καὶ τοὺς συμμάχους οὐκ ἐπιτρέψοντας αὐτῷ περὶ τούτων συγχωρεῖν τοῖς</w:t>
      </w:r>
    </w:p>
    <w:p>
      <w:r>
        <w:rPr>
          <w:rFonts w:ascii="Courier New" w:hAnsi="Courier New"/>
          <w:color w:val="555555"/>
          <w:sz w:val="20"/>
        </w:rPr>
        <w:t>[14 . 75 . 3]</w:t>
      </w:r>
    </w:p>
    <w:p>
      <w:r>
        <w:rPr>
          <w:rFonts w:ascii="Gentium Plus" w:hAnsi="Gentium Plus"/>
          <w:sz w:val="24"/>
        </w:rPr>
        <w:t>πολεμίοις. ταῦτα δ’ ἔπραττεν ὁ Διονύσιος οὐ βου‐ λόμενος τελείως ἀπολέσθαι τὴν τῶν Καρχηδονίων δύναμιν, ὅπως οἱ Συρακόσιοι διὰ τὸν ἀπὸ τούτων φόβον μηδέποτε σχολὴν λάβωσιν ἀντέχεσθαι τῆς</w:t>
      </w:r>
    </w:p>
    <w:p>
      <w:r>
        <w:rPr>
          <w:rFonts w:ascii="Courier New" w:hAnsi="Courier New"/>
          <w:color w:val="555555"/>
          <w:sz w:val="20"/>
        </w:rPr>
        <w:t>[5]</w:t>
      </w:r>
    </w:p>
    <w:p>
      <w:r>
        <w:rPr>
          <w:rFonts w:ascii="Gentium Plus" w:hAnsi="Gentium Plus"/>
          <w:sz w:val="24"/>
        </w:rPr>
        <w:t>ἐλευθερίας. ὁ μὲν οὖν Διονύσιος συνθέμενος εἰς ἡμέραν τετάρτην ὑπὸ νύκτα τὴν φυγὴν τοῖς Καρ‐ χηδονίοις, τὸ στρατόπεδον ἀπήγαγεν εἰς τὴν πόλιν·</w:t>
      </w:r>
    </w:p>
    <w:p>
      <w:r>
        <w:rPr>
          <w:rFonts w:ascii="Courier New" w:hAnsi="Courier New"/>
          <w:color w:val="555555"/>
          <w:sz w:val="20"/>
        </w:rPr>
        <w:t>[14 . 75 . 4]</w:t>
      </w:r>
    </w:p>
    <w:p>
      <w:r>
        <w:rPr>
          <w:rFonts w:ascii="Gentium Plus" w:hAnsi="Gentium Plus"/>
          <w:sz w:val="24"/>
        </w:rPr>
        <w:t>ὁ δ’ Ἰμίλκων νυκτὸς παρακομίσας εἰς τὴν ἀκρό‐ πολιν τὰ τριακόσια τάλαντα παρέδωκε τοῖς ἐν τῇ Νήσῳ τεταγμένοις ὑπὸ τοῦ τυράννου, αὐτὸς δ’, ἐπεὶ παρῆν ὁ συγκείμενος χρόνος, νυκτὸς ἐπλήρωσε</w:t>
      </w:r>
    </w:p>
    <w:p>
      <w:r>
        <w:rPr>
          <w:rFonts w:ascii="Courier New" w:hAnsi="Courier New"/>
          <w:color w:val="555555"/>
          <w:sz w:val="20"/>
        </w:rPr>
        <w:t>[5]</w:t>
      </w:r>
    </w:p>
    <w:p>
      <w:r>
        <w:rPr>
          <w:rFonts w:ascii="Gentium Plus" w:hAnsi="Gentium Plus"/>
          <w:sz w:val="24"/>
        </w:rPr>
        <w:t>τετταράκοντα τριήρεις τῶν πολιτικῶν, καὶ καταλι‐ πὼν τὸ λοιπὸν ἅπαν στρατόπεδον ὥρμησε φεύγειν.</w:t>
      </w:r>
    </w:p>
    <w:p>
      <w:r>
        <w:rPr>
          <w:rFonts w:ascii="Courier New" w:hAnsi="Courier New"/>
          <w:color w:val="555555"/>
          <w:sz w:val="20"/>
        </w:rPr>
        <w:t>[14 . 75 . 5]</w:t>
      </w:r>
    </w:p>
    <w:p>
      <w:r>
        <w:rPr>
          <w:rFonts w:ascii="Gentium Plus" w:hAnsi="Gentium Plus"/>
          <w:sz w:val="24"/>
        </w:rPr>
        <w:t>ἤδη δ’ αὐτοῦ τὸν λιμένα διεκπεπλευκότος ᾔσθοντό τινες τῶν Κορινθίων τὸν δρασμόν, καὶ ταχέως ἀπήγγειλαν τῷ Διονυσίῳ. τοῦ δὲ τοὺς στρατιώτας τε καλοῦντος εἰς τὰ ὅπλα καὶ κατὰ σχολὴν τοὺς</w:t>
      </w:r>
    </w:p>
    <w:p>
      <w:r>
        <w:rPr>
          <w:rFonts w:ascii="Courier New" w:hAnsi="Courier New"/>
          <w:color w:val="555555"/>
          <w:sz w:val="20"/>
        </w:rPr>
        <w:t>[5]</w:t>
      </w:r>
    </w:p>
    <w:p>
      <w:r>
        <w:rPr>
          <w:rFonts w:ascii="Gentium Plus" w:hAnsi="Gentium Plus"/>
          <w:sz w:val="24"/>
        </w:rPr>
        <w:t>ἡγεμόνας ἀθροίζοντος, οὐκ ἀνέμειναν αὐτὸν οἱ</w:t>
      </w:r>
    </w:p>
    <w:p>
      <w:r>
        <w:rPr>
          <w:rFonts w:ascii="Courier New" w:hAnsi="Courier New"/>
          <w:color w:val="555555"/>
          <w:sz w:val="20"/>
        </w:rPr>
        <w:t>[14 . 75 . 6]</w:t>
      </w:r>
    </w:p>
    <w:p>
      <w:r>
        <w:rPr>
          <w:rFonts w:ascii="Gentium Plus" w:hAnsi="Gentium Plus"/>
          <w:sz w:val="24"/>
        </w:rPr>
        <w:t>ἃς τοῖς ἐμβόλοις συντρίψαντες κατέδυσαν. μετὰ δὲ ταῦτα Διονύσιος μὲν ἐξήγαγε τὴν δύναμιν, οἱ δὲ συμμαχοῦντες τοῖς Καρχηδονίοις Σικελοὶ φθάσαντες τοὺς Συρακοσίους ἔφυγον διὰ τῆς μεσογείου, καὶ</w:t>
      </w:r>
    </w:p>
    <w:p>
      <w:r>
        <w:rPr>
          <w:rFonts w:ascii="Courier New" w:hAnsi="Courier New"/>
          <w:color w:val="555555"/>
          <w:sz w:val="20"/>
        </w:rPr>
        <w:t>[14 . 75 . 7]</w:t>
      </w:r>
    </w:p>
    <w:p>
      <w:r>
        <w:rPr>
          <w:rFonts w:ascii="Gentium Plus" w:hAnsi="Gentium Plus"/>
          <w:sz w:val="24"/>
        </w:rPr>
        <w:t>σχεδὸν πάντες διεσώθησαν εἰς τὰς πατρίδας. καὶ Διονύσιος μὲν τὰς ὁδοὺς διαλαβὼν φυλακαῖς ἀπήγαγε τὴν δύναμιν ἐπὶ τὴν τῶν πολεμίων στρατοπεδείαν ἔτι νυκτὸς οὔσης· οἱ δὲ βάρβαροι καταλειφθέντες</w:t>
      </w:r>
    </w:p>
    <w:p>
      <w:r>
        <w:rPr>
          <w:rFonts w:ascii="Courier New" w:hAnsi="Courier New"/>
          <w:color w:val="555555"/>
          <w:sz w:val="20"/>
        </w:rPr>
        <w:t>[5]</w:t>
      </w:r>
    </w:p>
    <w:p>
      <w:r>
        <w:rPr>
          <w:rFonts w:ascii="Gentium Plus" w:hAnsi="Gentium Plus"/>
          <w:sz w:val="24"/>
        </w:rPr>
        <w:t>ὑπό τε τοῦ στρατηγοῦ καὶ τῶν Καρχηδονίων, ἔτι δὲ τῶν Σικελῶν, ἠθύμησαν καὶ καταπλαγέντες ἔφευ‐</w:t>
      </w:r>
    </w:p>
    <w:p>
      <w:r>
        <w:rPr>
          <w:rFonts w:ascii="Courier New" w:hAnsi="Courier New"/>
          <w:color w:val="555555"/>
          <w:sz w:val="20"/>
        </w:rPr>
        <w:t>[14 . 75 . 8]</w:t>
      </w:r>
    </w:p>
    <w:p>
      <w:r>
        <w:rPr>
          <w:rFonts w:ascii="Gentium Plus" w:hAnsi="Gentium Plus"/>
          <w:sz w:val="24"/>
        </w:rPr>
        <w:t>γον. οἱ μὲν ἐν ταῖς ὁδοῖς [καὶ] ταῖς προφυλακαῖς ἐμπίπτοντες συνελαμβάνοντο, οἱ δὲ πλεῖστοι τὰ ὅπλα ῥιπτοῦντες συνήντων, δεόμενοι φείσασθαι τοῦ βίου· μόνοι δὲ Ἴβηρες ἠθροισμένοι μετὰ τῶν ὅπλων ἐπε‐</w:t>
      </w:r>
    </w:p>
    <w:p>
      <w:r>
        <w:rPr>
          <w:rFonts w:ascii="Courier New" w:hAnsi="Courier New"/>
          <w:color w:val="555555"/>
          <w:sz w:val="20"/>
        </w:rPr>
        <w:t>[14 . 75 . 9]</w:t>
      </w:r>
    </w:p>
    <w:p>
      <w:r>
        <w:rPr>
          <w:rFonts w:ascii="Gentium Plus" w:hAnsi="Gentium Plus"/>
          <w:sz w:val="24"/>
        </w:rPr>
        <w:t>κηρυκεύοντο περὶ συμμαχίας. Διονύσιος δὲ πρὸς μὲν τούτους σπεισάμενος κατέταξε τοὺς Ἴβηρας εἰς τοὺς μισθοφόρους, τὸ δὲ λοιπὸν πλῆθος ἐζώγρησε καὶ τὴν [λοιπὴν] ἀποσκευὴν ἐφῆκε τοῖς στρατιώ‐</w:t>
      </w:r>
    </w:p>
    <w:p>
      <w:r>
        <w:rPr>
          <w:rFonts w:ascii="Courier New" w:hAnsi="Courier New"/>
          <w:color w:val="555555"/>
          <w:sz w:val="20"/>
        </w:rPr>
        <w:t>[5]</w:t>
      </w:r>
    </w:p>
    <w:p>
      <w:r>
        <w:rPr>
          <w:rFonts w:ascii="Gentium Plus" w:hAnsi="Gentium Plus"/>
          <w:sz w:val="24"/>
        </w:rPr>
        <w:t>ταις διαρπάσαι.</w:t>
      </w:r>
    </w:p>
    <w:p>
      <w:r>
        <w:rPr>
          <w:rFonts w:ascii="Courier New" w:hAnsi="Courier New"/>
          <w:color w:val="555555"/>
          <w:sz w:val="20"/>
        </w:rPr>
        <w:t>[14 . 76 . 1]</w:t>
      </w:r>
    </w:p>
    <w:p>
      <w:r>
        <w:rPr>
          <w:rFonts w:ascii="Gentium Plus" w:hAnsi="Gentium Plus"/>
          <w:sz w:val="24"/>
        </w:rPr>
        <w:t>Οὕτως μὲν οὖν τοῖς Καρχηδονίοις ἡ τύχη ταχεῖαν τὴν μεταβολὴν ἐποίησε, καὶ πᾶσιν ἀνθρώποις ἔδειξεν, ὡς οἱ μεῖζον τοῦ καθήκοντος ἐπαιρόμενοι ταχέως</w:t>
      </w:r>
    </w:p>
    <w:p>
      <w:r>
        <w:rPr>
          <w:rFonts w:ascii="Courier New" w:hAnsi="Courier New"/>
          <w:color w:val="555555"/>
          <w:sz w:val="20"/>
        </w:rPr>
        <w:t>[14 . 76 . 2]</w:t>
      </w:r>
    </w:p>
    <w:p>
      <w:r>
        <w:rPr>
          <w:rFonts w:ascii="Gentium Plus" w:hAnsi="Gentium Plus"/>
          <w:sz w:val="24"/>
        </w:rPr>
        <w:t>ἐξελέγχουσι τὴν ἰδίαν ἀσθένειαν. ἐκεῖνοι γὰρ τῶν κατὰ Σικελίαν πόλεων σχεδὸν ἁπασῶν πλὴν Συρα‐ κουσῶν κρατοῦντες, καὶ ταύτην ἁλώσεσθαι προσδο‐ κῶντες, ἐξαίφνης ὑπὲρ τῆς ἰδίας πατρίδος ἀγωνιᾶν</w:t>
      </w:r>
    </w:p>
    <w:p>
      <w:r>
        <w:rPr>
          <w:rFonts w:ascii="Courier New" w:hAnsi="Courier New"/>
          <w:color w:val="555555"/>
          <w:sz w:val="20"/>
        </w:rPr>
        <w:t>[5]</w:t>
      </w:r>
    </w:p>
    <w:p>
      <w:r>
        <w:rPr>
          <w:rFonts w:ascii="Gentium Plus" w:hAnsi="Gentium Plus"/>
          <w:sz w:val="24"/>
        </w:rPr>
        <w:t>ἠναγκάσθησαν, καὶ τοὺς τάφους τῶν Συρακοσίων ἀνατρέψαντες πεντεκαίδεκα μυριάδας ἐπεῖδον ἀτά‐ φους διὰ τὸν λοιμὸν σεσωρευμένους, πυρπολήσαντες δὲ τὴν χώραν τῶν Συρακοσίων ἐκ μεταβολῆς εὐθὺς εἶδον τὸν ἴδιον στόλον ἐμπυρισθέντα, εἰς δὲ τὸν</w:t>
      </w:r>
    </w:p>
    <w:p>
      <w:r>
        <w:rPr>
          <w:rFonts w:ascii="Courier New" w:hAnsi="Courier New"/>
          <w:color w:val="555555"/>
          <w:sz w:val="20"/>
        </w:rPr>
        <w:t>[10]</w:t>
      </w:r>
    </w:p>
    <w:p>
      <w:r>
        <w:rPr>
          <w:rFonts w:ascii="Gentium Plus" w:hAnsi="Gentium Plus"/>
          <w:sz w:val="24"/>
        </w:rPr>
        <w:t>λιμένα πάσῃ τῇ δυνάμει καταπλέοντες ὑπερηφάνως, καὶ τοῖς Συρακοσίοις ἐπιδεικνύμενοι τὰς ἑαυτῶν εὐτυχίας, ἠγνόουν ἑαυτοὺς μέλλοντας νυκτὸς ἀπο‐ δράσεσθαι καὶ τοὺς συμμάχους ἐκδότους καταλιπεῖν</w:t>
      </w:r>
    </w:p>
    <w:p>
      <w:r>
        <w:rPr>
          <w:rFonts w:ascii="Courier New" w:hAnsi="Courier New"/>
          <w:color w:val="555555"/>
          <w:sz w:val="20"/>
        </w:rPr>
        <w:t>[14 . 76 . 3]</w:t>
      </w:r>
    </w:p>
    <w:p>
      <w:r>
        <w:rPr>
          <w:rFonts w:ascii="Gentium Plus" w:hAnsi="Gentium Plus"/>
          <w:sz w:val="24"/>
        </w:rPr>
        <w:t>τοῖς πολεμίοις. αὐτὸς δὲ ὁ στρατηγὸς ὁ ποιησά‐ μενος σκηνὴν μὲν τὸ τοῦ Διὸς ἱερόν, πρόσοδον δὲ τὸν ἐκ τῶν ἱερῶν συληθέντα πλοῦτον, αἰσχρῶς μετ’ ὀλίγων εἰς Καρχηδόνα διέφυγεν, ὅπως μὴ</w:t>
      </w:r>
    </w:p>
    <w:p>
      <w:r>
        <w:rPr>
          <w:rFonts w:ascii="Courier New" w:hAnsi="Courier New"/>
          <w:color w:val="555555"/>
          <w:sz w:val="20"/>
        </w:rPr>
        <w:t>[5]</w:t>
      </w:r>
    </w:p>
    <w:p>
      <w:r>
        <w:rPr>
          <w:rFonts w:ascii="Gentium Plus" w:hAnsi="Gentium Plus"/>
          <w:sz w:val="24"/>
        </w:rPr>
        <w:t>τὸν ὀφειλόμενον τῇ φύσει θάνατον ἀποδοὺς ἀθῷος γένηται τῶν ἀσεβημάτων, ἀλλ’ ἐν τῇ πατρίδι περι‐ βόητον ἔχῃ τὸν βίον ὑπὸ πάντων ὀνειδιζόμενος.</w:t>
      </w:r>
    </w:p>
    <w:p>
      <w:r>
        <w:rPr>
          <w:rFonts w:ascii="Courier New" w:hAnsi="Courier New"/>
          <w:color w:val="555555"/>
          <w:sz w:val="20"/>
        </w:rPr>
        <w:t>[14 . 76 . 4]</w:t>
      </w:r>
    </w:p>
    <w:p>
      <w:r>
        <w:rPr>
          <w:rFonts w:ascii="Gentium Plus" w:hAnsi="Gentium Plus"/>
          <w:sz w:val="24"/>
        </w:rPr>
        <w:t>εἰς τοσοῦτο δ’ ἦλθεν ἀτυχίας, ὥστε μετὰ τῆς εὐτε‐ λεστάτης ἐσθῆτος περιῄει τοὺς κατὰ τὴν πόλιν ναοὺς κατηγορῶν τῆς ἰδίας ἀσεβείας καὶ περὶ τῶν εἰς θεοὺς ἁμαρτημάτων ὁμολογουμένην διδοὺς τιμω‐</w:t>
      </w:r>
    </w:p>
    <w:p>
      <w:r>
        <w:rPr>
          <w:rFonts w:ascii="Courier New" w:hAnsi="Courier New"/>
          <w:color w:val="555555"/>
          <w:sz w:val="20"/>
        </w:rPr>
        <w:t>[5]</w:t>
      </w:r>
    </w:p>
    <w:p>
      <w:r>
        <w:rPr>
          <w:rFonts w:ascii="Gentium Plus" w:hAnsi="Gentium Plus"/>
          <w:sz w:val="24"/>
        </w:rPr>
        <w:t>ρίαν τῷ δαιμονίῳ. τὸ δὲ τέλος ἑαυτοῦ καταγνοὺς</w:t>
      </w:r>
    </w:p>
    <w:p>
      <w:r>
        <w:rPr>
          <w:rFonts w:ascii="Courier New" w:hAnsi="Courier New"/>
          <w:color w:val="555555"/>
          <w:sz w:val="20"/>
        </w:rPr>
        <w:t>[14 . 77 . 1]</w:t>
      </w:r>
    </w:p>
    <w:p>
      <w:r>
        <w:rPr>
          <w:rFonts w:ascii="Gentium Plus" w:hAnsi="Gentium Plus"/>
          <w:sz w:val="24"/>
        </w:rPr>
        <w:t>Τῆς γὰρ συμφορᾶς διακηρυχθείσης κατὰ τὴν Λιβύην, οἱ σύμμαχοι καὶ πάλαι [μὲν] μισοῦντες τὸ βάρος τῆς τῶν Καρχηδονίων ἡγεμονίας, τότε [δὲ] διὰ τὴν τῶν στρατιωτῶν ἐν Συρακούσαις προδοσίαν</w:t>
      </w:r>
    </w:p>
    <w:p>
      <w:r>
        <w:rPr>
          <w:rFonts w:ascii="Courier New" w:hAnsi="Courier New"/>
          <w:color w:val="555555"/>
          <w:sz w:val="20"/>
        </w:rPr>
        <w:t>[14 . 77 . 2]</w:t>
      </w:r>
    </w:p>
    <w:p>
      <w:r>
        <w:rPr>
          <w:rFonts w:ascii="Gentium Plus" w:hAnsi="Gentium Plus"/>
          <w:sz w:val="24"/>
        </w:rPr>
        <w:t>πολὺ μᾶλλον ἐξέκαυσαν τὸ κατ’ αὐτῶν μῖσος. διό‐ περ ἅμα μὲν ὑπὸ τῆς ὀργῆς προαχθέντες, ἅμα δὲ καταφρονήσαντες αὐτῶν διὰ τὴν ἀτυχίαν, ἀντείχοντο τῆς ἐλευθερίας. διαπρεσβευσάμενοι δὲ πρὸς ἀλλή‐</w:t>
      </w:r>
    </w:p>
    <w:p>
      <w:r>
        <w:rPr>
          <w:rFonts w:ascii="Courier New" w:hAnsi="Courier New"/>
          <w:color w:val="555555"/>
          <w:sz w:val="20"/>
        </w:rPr>
        <w:t>[5]</w:t>
      </w:r>
    </w:p>
    <w:p>
      <w:r>
        <w:rPr>
          <w:rFonts w:ascii="Gentium Plus" w:hAnsi="Gentium Plus"/>
          <w:sz w:val="24"/>
        </w:rPr>
        <w:t>λους ἤθροισαν δύναμιν, καὶ προελθόντες ἐν ὑπαί‐</w:t>
      </w:r>
    </w:p>
    <w:p>
      <w:r>
        <w:rPr>
          <w:rFonts w:ascii="Courier New" w:hAnsi="Courier New"/>
          <w:color w:val="555555"/>
          <w:sz w:val="20"/>
        </w:rPr>
        <w:t>[14 . 77 . 3]</w:t>
      </w:r>
    </w:p>
    <w:p>
      <w:r>
        <w:rPr>
          <w:rFonts w:ascii="Gentium Plus" w:hAnsi="Gentium Plus"/>
          <w:sz w:val="24"/>
        </w:rPr>
        <w:t>θρῳ κατεστρατοπέδευσαν. ταχὺ δ’ οὐ μόνον ἐλευ‐ θέρων, ἀλλὰ καὶ δούλων συντρεχόντων, ἐν ὀλίγῳ χρόνῳ μυριάδες εἴκοσι συνηθροίσθησαν. καταλα‐ βόμενοι δὲ Τύνητα, πόλιν οὐ μακρὰν τῆς Καρχη‐</w:t>
      </w:r>
    </w:p>
    <w:p>
      <w:r>
        <w:rPr>
          <w:rFonts w:ascii="Courier New" w:hAnsi="Courier New"/>
          <w:color w:val="555555"/>
          <w:sz w:val="20"/>
        </w:rPr>
        <w:t>[5]</w:t>
      </w:r>
    </w:p>
    <w:p>
      <w:r>
        <w:rPr>
          <w:rFonts w:ascii="Gentium Plus" w:hAnsi="Gentium Plus"/>
          <w:sz w:val="24"/>
        </w:rPr>
        <w:t>δόνος κειμένην, ἐκ ταύτης παρετάττοντο, καὶ πλεο‐ νεκτοῦντες ἐν ταῖς μάχαις τειχήρεις τοὺς Φοίνικας</w:t>
      </w:r>
    </w:p>
    <w:p>
      <w:r>
        <w:rPr>
          <w:rFonts w:ascii="Courier New" w:hAnsi="Courier New"/>
          <w:color w:val="555555"/>
          <w:sz w:val="20"/>
        </w:rPr>
        <w:t>[14 . 77 . 4]</w:t>
      </w:r>
    </w:p>
    <w:p>
      <w:r>
        <w:rPr>
          <w:rFonts w:ascii="Gentium Plus" w:hAnsi="Gentium Plus"/>
          <w:sz w:val="24"/>
        </w:rPr>
        <w:t>συνεῖχον. οἱ δὲ Καρχηδόνιοι φανερῶς ὑπὸ τῶν θεῶν πολεμούμενοι, τὸ μὲν πρῶτον κατ’ ὀλίγους ξυνιόν‐ τες ἐξεταράττοντο καὶ τὸ δαιμόνιον ἱκέτευον λῆξαι τῆς ὀργῆς· μετὰ δὲ ταῦτα πᾶσαν τὴν πόλιν δεισι‐</w:t>
      </w:r>
    </w:p>
    <w:p>
      <w:r>
        <w:rPr>
          <w:rFonts w:ascii="Courier New" w:hAnsi="Courier New"/>
          <w:color w:val="555555"/>
          <w:sz w:val="20"/>
        </w:rPr>
        <w:t>[5]</w:t>
      </w:r>
    </w:p>
    <w:p>
      <w:r>
        <w:rPr>
          <w:rFonts w:ascii="Gentium Plus" w:hAnsi="Gentium Plus"/>
          <w:sz w:val="24"/>
        </w:rPr>
        <w:t>δαιμονία κατέσχε καὶ δέος, ἑκάστου τὸν τῆς πόλεως ἀνδραποδισμὸν τῇ διανοίᾳ προλαμβάνοντος. διόπερ ἐψηφίσαντο παντὶ τρόπῳ τοὺς ἀσεβηθέντας θεοὺς</w:t>
      </w:r>
    </w:p>
    <w:p>
      <w:r>
        <w:rPr>
          <w:rFonts w:ascii="Courier New" w:hAnsi="Courier New"/>
          <w:color w:val="555555"/>
          <w:sz w:val="20"/>
        </w:rPr>
        <w:t>[14 . 77 . 5]</w:t>
      </w:r>
    </w:p>
    <w:p>
      <w:r>
        <w:rPr>
          <w:rFonts w:ascii="Gentium Plus" w:hAnsi="Gentium Plus"/>
          <w:sz w:val="24"/>
        </w:rPr>
        <w:t>ἐξιλάσασθαι. οὐ παρειληφότες δ’ ἐν τοῖς ἱεροῖς οὔτε Κόρην οὔτε Δήμητρα, τούτων ἱερεῖς τοὺς ἐπι‐ σημοτάτους τῶν πολιτῶν κατέστησαν, καὶ μετὰ πάσης σεμνότητος τὰς θεὰς ἱδρυσάμενοι τὰς θυσίας</w:t>
      </w:r>
    </w:p>
    <w:p>
      <w:r>
        <w:rPr>
          <w:rFonts w:ascii="Courier New" w:hAnsi="Courier New"/>
          <w:color w:val="555555"/>
          <w:sz w:val="20"/>
        </w:rPr>
        <w:t>[5]</w:t>
      </w:r>
    </w:p>
    <w:p>
      <w:r>
        <w:rPr>
          <w:rFonts w:ascii="Gentium Plus" w:hAnsi="Gentium Plus"/>
          <w:sz w:val="24"/>
        </w:rPr>
        <w:t>τοῖς τῶν Ἑλλήνων ἤθεσιν ἐποίουν, καὶ τῶν παρ’ αὐτοῖς ὄντων Ἑλλήνων τοὺς χαριεστάτους ἐπι‐ λέξαντες ἐπὶ τὴν τῶν θεῶν θεραπείαν ἔταξαν. μετὰ δὲ ταῦτα ναῦς τε κατεσκεύαζον καὶ τὰ πρὸς τὸν</w:t>
      </w:r>
    </w:p>
    <w:p>
      <w:r>
        <w:rPr>
          <w:rFonts w:ascii="Courier New" w:hAnsi="Courier New"/>
          <w:color w:val="555555"/>
          <w:sz w:val="20"/>
        </w:rPr>
        <w:t>[14 . 77 . 6]</w:t>
      </w:r>
    </w:p>
    <w:p>
      <w:r>
        <w:rPr>
          <w:rFonts w:ascii="Gentium Plus" w:hAnsi="Gentium Plus"/>
          <w:sz w:val="24"/>
        </w:rPr>
        <w:t>πόλεμον ἐπιμελῶς ἡτοίμαζον. οἱ δ’ ἀποστάται μιγά‐ δες ὄντες οὔθ’ ἡγεμόνας ἀξιοχρέους εἶχον, τὸ δὲ μέγιστον, αὐτοῖς μὲν διὰ τὸ πλῆθος ἐξέλειπον αἱ τροφαί, τοῖς δὲ Καρχηδονίοις κατὰ θάλατταν ἐκ</w:t>
      </w:r>
    </w:p>
    <w:p>
      <w:r>
        <w:rPr>
          <w:rFonts w:ascii="Courier New" w:hAnsi="Courier New"/>
          <w:color w:val="555555"/>
          <w:sz w:val="20"/>
        </w:rPr>
        <w:t>[5]</w:t>
      </w:r>
    </w:p>
    <w:p>
      <w:r>
        <w:rPr>
          <w:rFonts w:ascii="Gentium Plus" w:hAnsi="Gentium Plus"/>
          <w:sz w:val="24"/>
        </w:rPr>
        <w:t>Σαρδοῦς παρεκομίζοντο, καὶ πρὸς ἀλλήλους ἐστα‐ σίαζον περὶ τῆς ἡγεμονίας, καί τινες αὐτῶν χρή‐ μασιν ὑπὸ Καρχηδονίων διαφθαρέντες ἐγκατέλειπον τὰς κοινὰς ἐλπίδας. ὅθεν διά τε τὴν σπάνιν τῆς τροφῆς καί τινων προδοσίαν, οὗτοι μὲν διαλυθέν‐</w:t>
      </w:r>
    </w:p>
    <w:p>
      <w:r>
        <w:rPr>
          <w:rFonts w:ascii="Courier New" w:hAnsi="Courier New"/>
          <w:color w:val="555555"/>
          <w:sz w:val="20"/>
        </w:rPr>
        <w:t>[10]</w:t>
      </w:r>
    </w:p>
    <w:p>
      <w:r>
        <w:rPr>
          <w:rFonts w:ascii="Gentium Plus" w:hAnsi="Gentium Plus"/>
          <w:sz w:val="24"/>
        </w:rPr>
        <w:t>τες εἰς τὰς πατρίδας ἀπήλλαξαν τοῦ μεγίστου φόβου Καρχηδονίους. καὶ τὰ μὲν κατὰ Λιβύην ἐν τού‐ τοις ἦν.</w:t>
      </w:r>
    </w:p>
    <w:p>
      <w:r>
        <w:rPr>
          <w:rFonts w:ascii="Courier New" w:hAnsi="Courier New"/>
          <w:color w:val="555555"/>
          <w:sz w:val="20"/>
        </w:rPr>
        <w:t>[14 . 78 . 1]</w:t>
      </w:r>
    </w:p>
    <w:p>
      <w:r>
        <w:rPr>
          <w:rFonts w:ascii="Gentium Plus" w:hAnsi="Gentium Plus"/>
          <w:sz w:val="24"/>
        </w:rPr>
        <w:t>Διονύσιος δὲ θεωρῶν τοὺς μισθοφόρους ἀλλο‐ τριώτατα πρὸς αὐτὸν ἔχοντας, καὶ φοβούμενος μὴ διὰ τούτων καταλυθῇ, τὸ μὲν πρῶτον Ἀριστοτέλην</w:t>
      </w:r>
    </w:p>
    <w:p>
      <w:r>
        <w:rPr>
          <w:rFonts w:ascii="Courier New" w:hAnsi="Courier New"/>
          <w:color w:val="555555"/>
          <w:sz w:val="20"/>
        </w:rPr>
        <w:t>[14 . 78 . 2]</w:t>
      </w:r>
    </w:p>
    <w:p>
      <w:r>
        <w:rPr>
          <w:rFonts w:ascii="Gentium Plus" w:hAnsi="Gentium Plus"/>
          <w:sz w:val="24"/>
        </w:rPr>
        <w:t>τὸν ἀφηγούμενον αὐτῶν συνέλαβε, μετὰ δὲ ταῦτα τοῦ πλήθους συντρέχοντος μετὰ τῶν ὅπλων καὶ τοὺς μισθοὺς πικρότερον ἀπαιτούντων, τὸν μὲν Ἀριστοτέλην ἔφησεν ἀποστέλλειν εἰς Λακεδαίμονα</w:t>
      </w:r>
    </w:p>
    <w:p>
      <w:r>
        <w:rPr>
          <w:rFonts w:ascii="Courier New" w:hAnsi="Courier New"/>
          <w:color w:val="555555"/>
          <w:sz w:val="20"/>
        </w:rPr>
        <w:t>[5]</w:t>
      </w:r>
    </w:p>
    <w:p>
      <w:r>
        <w:rPr>
          <w:rFonts w:ascii="Gentium Plus" w:hAnsi="Gentium Plus"/>
          <w:sz w:val="24"/>
        </w:rPr>
        <w:t>κρίσιν ἐν τοῖς ἰδίοις πολίταις ὑφέξοντα, τοῖς δὲ μισθοφόροις ὡς μυρίοις οὖσι τὸν ἀριθμὸν ἔδωκεν ἐν τοῖς μισθοῖς τὴν τῶν Λεοντίνων πόλιν τε καὶ</w:t>
      </w:r>
    </w:p>
    <w:p>
      <w:r>
        <w:rPr>
          <w:rFonts w:ascii="Courier New" w:hAnsi="Courier New"/>
          <w:color w:val="555555"/>
          <w:sz w:val="20"/>
        </w:rPr>
        <w:t>[14 . 78 . 3]</w:t>
      </w:r>
    </w:p>
    <w:p>
      <w:r>
        <w:rPr>
          <w:rFonts w:ascii="Gentium Plus" w:hAnsi="Gentium Plus"/>
          <w:sz w:val="24"/>
        </w:rPr>
        <w:t>χώραν. ἀcμένως δ’ αὐτῶν ὑπακουσάντων διὰ τὸ κάλλος τῆς χώρας, οὗτοι μὲν κατακληρουχήσαντες ᾤκουν ἐν Λεοντίνοις, ὁ δὲ Διονύσιος ἄλλους μισθο‐ φόρους ξενολογήσας, τούτοις τε καὶ τοῖς ἠλευθε‐</w:t>
      </w:r>
    </w:p>
    <w:p>
      <w:r>
        <w:rPr>
          <w:rFonts w:ascii="Courier New" w:hAnsi="Courier New"/>
          <w:color w:val="555555"/>
          <w:sz w:val="20"/>
        </w:rPr>
        <w:t>[5]</w:t>
      </w:r>
    </w:p>
    <w:p>
      <w:r>
        <w:rPr>
          <w:rFonts w:ascii="Gentium Plus" w:hAnsi="Gentium Plus"/>
          <w:sz w:val="24"/>
        </w:rPr>
        <w:t>ρωμένοις οἰκέταις ἐνεπίστευσε τὴν ἀρχήν.</w:t>
      </w:r>
    </w:p>
    <w:p>
      <w:r>
        <w:rPr>
          <w:rFonts w:ascii="Courier New" w:hAnsi="Courier New"/>
          <w:color w:val="555555"/>
          <w:sz w:val="20"/>
        </w:rPr>
        <w:t>[14 . 78 . 4]</w:t>
      </w:r>
    </w:p>
    <w:p>
      <w:r>
        <w:rPr>
          <w:rFonts w:ascii="Gentium Plus" w:hAnsi="Gentium Plus"/>
          <w:sz w:val="24"/>
        </w:rPr>
        <w:t>Μετὰ δὲ τὴν τῶν Καρχηδονίων συμφορὰν οἱ διασωζόμενοι τῶν ἐξηνδραποδισμένων κατὰ Σικε‐ λίαν πόλεων ἠθροίζοντο, καὶ τὰς ἰδίας κομιζόμενοι</w:t>
      </w:r>
    </w:p>
    <w:p>
      <w:r>
        <w:rPr>
          <w:rFonts w:ascii="Courier New" w:hAnsi="Courier New"/>
          <w:color w:val="555555"/>
          <w:sz w:val="20"/>
        </w:rPr>
        <w:t>[14 . 78 . 5]</w:t>
      </w:r>
    </w:p>
    <w:p>
      <w:r>
        <w:rPr>
          <w:rFonts w:ascii="Gentium Plus" w:hAnsi="Gentium Plus"/>
          <w:sz w:val="24"/>
        </w:rPr>
        <w:t>πατρίδας ἑαυτοὺς ἀνελάμβανον. Διονύσιος δ’ εἰς Μεσσήνην κατῴκισε χιλίους μὲν Λοκρούς, τετρα‐ κισχιλίους δὲ Μεδμαίους, ἑξακοσίους δὲ τῶν ἐκ Πελοποννήσου Μεσσηνίων, ἔκ τε Ζακύνθου καὶ</w:t>
      </w:r>
    </w:p>
    <w:p>
      <w:r>
        <w:rPr>
          <w:rFonts w:ascii="Courier New" w:hAnsi="Courier New"/>
          <w:color w:val="555555"/>
          <w:sz w:val="20"/>
        </w:rPr>
        <w:t>[5]</w:t>
      </w:r>
    </w:p>
    <w:p>
      <w:r>
        <w:rPr>
          <w:rFonts w:ascii="Gentium Plus" w:hAnsi="Gentium Plus"/>
          <w:sz w:val="24"/>
        </w:rPr>
        <w:t>Ναυπάκτου φευγόντων. θεωρῶν δὲ τοὺς Λακεδαι‐ μονίους προσκόπτοντας ἐπὶ τῷ τοὺς ὑφ’ ἑαυτῶν ἐκβεβλημένους Μεσσηνίους ἐν ἐπισήμῳ πόλει κατοι‐ κίζεσθαι, μετήγαγεν ἐκ Μεσσήνης αὐτούς, καὶ χωρίον τι παρὰ θάλατταν δοὺς τῆς Ἀβακαινίνης χώρας</w:t>
      </w:r>
    </w:p>
    <w:p>
      <w:r>
        <w:rPr>
          <w:rFonts w:ascii="Courier New" w:hAnsi="Courier New"/>
          <w:color w:val="555555"/>
          <w:sz w:val="20"/>
        </w:rPr>
        <w:t>[10]</w:t>
      </w:r>
    </w:p>
    <w:p>
      <w:r>
        <w:rPr>
          <w:rFonts w:ascii="Gentium Plus" w:hAnsi="Gentium Plus"/>
          <w:sz w:val="24"/>
        </w:rPr>
        <w:t>ἀπετέμετο καὶ προσώρισεν ὅσον αὐτὸς μέρος ἀπετέ‐</w:t>
      </w:r>
    </w:p>
    <w:p>
      <w:r>
        <w:rPr>
          <w:rFonts w:ascii="Courier New" w:hAnsi="Courier New"/>
          <w:color w:val="555555"/>
          <w:sz w:val="20"/>
        </w:rPr>
        <w:t>[14 . 78 . 6]</w:t>
      </w:r>
    </w:p>
    <w:p>
      <w:r>
        <w:rPr>
          <w:rFonts w:ascii="Gentium Plus" w:hAnsi="Gentium Plus"/>
          <w:sz w:val="24"/>
        </w:rPr>
        <w:t>μετο. οἱ δὲ Μεσσήνιοι τὴν μὲν πόλιν ὠνόμασαν Τυνδαρίδα, πολιτευόμενοι δὲ πρὸς αὑτοὺς εὐνοϊκῶς καὶ πολλοὺς πολιτογραφοῦντες ταχὺ πλείους πεντα‐</w:t>
      </w:r>
    </w:p>
    <w:p>
      <w:r>
        <w:rPr>
          <w:rFonts w:ascii="Courier New" w:hAnsi="Courier New"/>
          <w:color w:val="555555"/>
          <w:sz w:val="20"/>
        </w:rPr>
        <w:t>[14 . 78 . 7]</w:t>
      </w:r>
    </w:p>
    <w:p>
      <w:r>
        <w:rPr>
          <w:rFonts w:ascii="Gentium Plus" w:hAnsi="Gentium Plus"/>
          <w:sz w:val="24"/>
        </w:rPr>
        <w:t>Μετὰ δὲ ταῦτα εἰς τὴν τῶν Σικελῶν χώραν πλεονάκις στρατεύσας Μέναινον μὲν καὶ Μοργαν‐ τῖνον εἷλε, πρὸς Ἄγυριν δὲ τὸν Ἀγυριναίων τύραν‐ νον καὶ Δάμωνα τὸν δυναστεύοντα Κεντοριπίνων,</w:t>
      </w:r>
    </w:p>
    <w:p>
      <w:r>
        <w:rPr>
          <w:rFonts w:ascii="Courier New" w:hAnsi="Courier New"/>
          <w:color w:val="555555"/>
          <w:sz w:val="20"/>
        </w:rPr>
        <w:t>[5]</w:t>
      </w:r>
    </w:p>
    <w:p>
      <w:r>
        <w:rPr>
          <w:rFonts w:ascii="Gentium Plus" w:hAnsi="Gentium Plus"/>
          <w:sz w:val="24"/>
        </w:rPr>
        <w:t>ἔτι δ’ Ἑρβιταίους τε καὶ Ἀσσωρίνους συνθήκας ἐποιήσατο· παρέλαβε δὲ διὰ προδοσίας Κεφαλοίδιον καὶ Σολοῦντα καὶ τὴν Ἔνναν· πρὸς δὲ τούτοις πρὸς Ἑρβησσίνους εἰρήνην ἐποιήσατο. καὶ τὰ μὲν κατὰ Σικελίαν ἐν τούτοις ἦν.</w:t>
      </w:r>
    </w:p>
    <w:p>
      <w:r>
        <w:rPr>
          <w:rFonts w:ascii="Courier New" w:hAnsi="Courier New"/>
          <w:color w:val="555555"/>
          <w:sz w:val="20"/>
        </w:rPr>
        <w:t>[14 . 79 . 1]</w:t>
      </w:r>
    </w:p>
    <w:p>
      <w:r>
        <w:rPr>
          <w:rFonts w:ascii="Gentium Plus" w:hAnsi="Gentium Plus"/>
          <w:sz w:val="24"/>
        </w:rPr>
        <w:t>Κατὰ δὲ τὴν Ἑλλάδα Λακεδαιμόνιοι προορώμενοι τὸ μέγεθος τοῦ πρὸς Πέρσας πολέμου, τὸν ἕτερον τῶν βασιλέων Ἀγησίλαον ἐπέστησαν τοῖς πράγμασιν. οὗτος δ’ ἑξακισχιλίους στρατιώτας ἐπιλέξας, τριά‐</w:t>
      </w:r>
    </w:p>
    <w:p>
      <w:r>
        <w:rPr>
          <w:rFonts w:ascii="Courier New" w:hAnsi="Courier New"/>
          <w:color w:val="555555"/>
          <w:sz w:val="20"/>
        </w:rPr>
        <w:t>[5]</w:t>
      </w:r>
    </w:p>
    <w:p>
      <w:r>
        <w:rPr>
          <w:rFonts w:ascii="Gentium Plus" w:hAnsi="Gentium Plus"/>
          <w:sz w:val="24"/>
        </w:rPr>
        <w:t>κοντα δὲ τῶν πολιτῶν εἰς τὸ συνέδριον τοὺς ἀρί‐ στους κατατάξας, διεβίβασε τὴν δύναμιν [ἐκ] τῆς</w:t>
      </w:r>
    </w:p>
    <w:p>
      <w:r>
        <w:rPr>
          <w:rFonts w:ascii="Courier New" w:hAnsi="Courier New"/>
          <w:color w:val="555555"/>
          <w:sz w:val="20"/>
        </w:rPr>
        <w:t>[14 . 79 . 2]</w:t>
      </w:r>
    </w:p>
    <w:p>
      <w:r>
        <w:rPr>
          <w:rFonts w:ascii="Gentium Plus" w:hAnsi="Gentium Plus"/>
          <w:sz w:val="24"/>
        </w:rPr>
        <w:t>Ἀσίας εἰς Ἔφεσον. ἐκεῖ δὲ στρατολογήσας τετρα‐ κισχιλίους, προήγαγε τὴν δύναμιν εἰς ὕπαιθρον, οὖσαν πεζῶν μὲν μυρίων, ἱππέων δὲ τετρακοσίων· ἠκολούθει δ’ ἀγοραῖος αὐτοῖς ὄχλος καὶ τῆς ἁρπαγῆς</w:t>
      </w:r>
    </w:p>
    <w:p>
      <w:r>
        <w:rPr>
          <w:rFonts w:ascii="Courier New" w:hAnsi="Courier New"/>
          <w:color w:val="555555"/>
          <w:sz w:val="20"/>
        </w:rPr>
        <w:t>[14 . 79 . 3]</w:t>
      </w:r>
    </w:p>
    <w:p>
      <w:r>
        <w:rPr>
          <w:rFonts w:ascii="Gentium Plus" w:hAnsi="Gentium Plus"/>
          <w:sz w:val="24"/>
        </w:rPr>
        <w:t>χάριν οὐκ ἐλάττων τοῦ προειρημένου. διεξιὼν δὲ τὸ Καΰστριον πεδίον, διέφθειρε τὴν χώραν τὴν ὑπὸ τοὺς Πέρσας οὖσαν, μέχρι ὅτου κατήντησεν εἰς Κύμην. ἐκεῖθεν δ’ ὁρμηθεὶς τὸ πλεῖστον τοῦ θέρους τήν τε</w:t>
      </w:r>
    </w:p>
    <w:p>
      <w:r>
        <w:rPr>
          <w:rFonts w:ascii="Courier New" w:hAnsi="Courier New"/>
          <w:color w:val="555555"/>
          <w:sz w:val="20"/>
        </w:rPr>
        <w:t>[5]</w:t>
      </w:r>
    </w:p>
    <w:p>
      <w:r>
        <w:rPr>
          <w:rFonts w:ascii="Gentium Plus" w:hAnsi="Gentium Plus"/>
          <w:sz w:val="24"/>
        </w:rPr>
        <w:t>Φρυγίαν καὶ τὰ συνεχῆ διετέλεσε πορθῶν, καὶ τὴν δύναμιν ἐμπλήσας ὠφελείας ὑπὸ τὸ φθινόπωρον</w:t>
      </w:r>
    </w:p>
    <w:p>
      <w:r>
        <w:rPr>
          <w:rFonts w:ascii="Courier New" w:hAnsi="Courier New"/>
          <w:color w:val="555555"/>
          <w:sz w:val="20"/>
        </w:rPr>
        <w:t>[14 . 79 . 4]</w:t>
      </w:r>
    </w:p>
    <w:p>
      <w:r>
        <w:rPr>
          <w:rFonts w:ascii="Gentium Plus" w:hAnsi="Gentium Plus"/>
          <w:sz w:val="24"/>
        </w:rPr>
        <w:t>ἀνέκαμψεν εἰς Ἔφεσον. τούτων δὲ πραττομένων Λακεδαιμόνιοι μὲν πρέσβεις ἀπέστειλαν πρὸς Νεφε‐ ρέα τὸν Αἰγύπτου βασιλέα περὶ συμμαχίας, ὃς ἀντὶ τῆς βοηθείας ἐδωρήσατο σκευὴν τοῖς Σπαρτιάταις</w:t>
      </w:r>
    </w:p>
    <w:p>
      <w:r>
        <w:rPr>
          <w:rFonts w:ascii="Courier New" w:hAnsi="Courier New"/>
          <w:color w:val="555555"/>
          <w:sz w:val="20"/>
        </w:rPr>
        <w:t>[5]</w:t>
      </w:r>
    </w:p>
    <w:p>
      <w:r>
        <w:rPr>
          <w:rFonts w:ascii="Gentium Plus" w:hAnsi="Gentium Plus"/>
          <w:sz w:val="24"/>
        </w:rPr>
        <w:t>ἑκατὸν τριήρεσι, σίτου δὲ μυριάδας πεντήκοντα. Φάραξ δὲ ὁ τῶν Λακεδαιμονίων ναύαρχος ἀναχθεὶς ἐκ Ῥόδου ναυσὶν ἑκατὸν εἴκοσι κατέπλευσε τῆς Καρίας πρὸς Σάσανδα, φρούριον ἀπέχον τῆς</w:t>
      </w:r>
    </w:p>
    <w:p>
      <w:r>
        <w:rPr>
          <w:rFonts w:ascii="Courier New" w:hAnsi="Courier New"/>
          <w:color w:val="555555"/>
          <w:sz w:val="20"/>
        </w:rPr>
        <w:t>[14 . 79 . 5]</w:t>
      </w:r>
    </w:p>
    <w:p>
      <w:r>
        <w:rPr>
          <w:rFonts w:ascii="Gentium Plus" w:hAnsi="Gentium Plus"/>
          <w:sz w:val="24"/>
        </w:rPr>
        <w:t>Καύνου σταδίους ἑκατὸν πεντήκοντα. ἐκεῖθεν δὲ ὁρμώμενος ἐπολιόρκει τὴν Καῦνον, καὶ Κόνωνα μὲν τὸν τοῦ βασιλικοῦ στόλου τὴν ἡγεμονίαν ἔχοντα, διατρίβοντα δ’ ἐν Καύνῳ μετὰ νεῶν τεσσαράκοντα.</w:t>
      </w:r>
    </w:p>
    <w:p>
      <w:r>
        <w:rPr>
          <w:rFonts w:ascii="Courier New" w:hAnsi="Courier New"/>
          <w:color w:val="555555"/>
          <w:sz w:val="20"/>
        </w:rPr>
        <w:t>[5]</w:t>
      </w:r>
    </w:p>
    <w:p>
      <w:r>
        <w:rPr>
          <w:rFonts w:ascii="Gentium Plus" w:hAnsi="Gentium Plus"/>
          <w:sz w:val="24"/>
        </w:rPr>
        <w:t>Ἀρταφέρνους δὲ καὶ Φαρναβάζου μετὰ πολλῆς δυνά‐ μεως παραβοηθήσαντος τοῖς Καυνίοις, ὁ Φάραξ ἔλυσε τὴν πολιορκίαν καὶ μετὰ τοῦ στόλου παντὸς</w:t>
      </w:r>
    </w:p>
    <w:p>
      <w:r>
        <w:rPr>
          <w:rFonts w:ascii="Courier New" w:hAnsi="Courier New"/>
          <w:color w:val="555555"/>
          <w:sz w:val="20"/>
        </w:rPr>
        <w:t>[14 . 79 . 6]</w:t>
      </w:r>
    </w:p>
    <w:p>
      <w:r>
        <w:rPr>
          <w:rFonts w:ascii="Gentium Plus" w:hAnsi="Gentium Plus"/>
          <w:sz w:val="24"/>
        </w:rPr>
        <w:t>ἀπῆρεν εἰς Ῥόδον. μετὰ δὲ ταῦτα Κόνων μὲν ἀθροί‐ σας ὀγδοήκοντα τριήρεις ἔπλευσεν εἰς Χερρόνησον, Ῥόδιοι δ’ ἐκβαλόντες τὸν τῶν Πελοποννησίων στό‐ λον ἀπέστησαν ἀπὸ Λακεδαιμονίων, καὶ τὸν Κόνωνα</w:t>
      </w:r>
    </w:p>
    <w:p>
      <w:r>
        <w:rPr>
          <w:rFonts w:ascii="Courier New" w:hAnsi="Courier New"/>
          <w:color w:val="555555"/>
          <w:sz w:val="20"/>
        </w:rPr>
        <w:t>[5]</w:t>
      </w:r>
    </w:p>
    <w:p>
      <w:r>
        <w:rPr>
          <w:rFonts w:ascii="Gentium Plus" w:hAnsi="Gentium Plus"/>
          <w:sz w:val="24"/>
        </w:rPr>
        <w:t>προσεδέξαντο μετὰ τοῦ στόλου παντὸς εἰς τὴν πόλιν.</w:t>
      </w:r>
    </w:p>
    <w:p>
      <w:r>
        <w:rPr>
          <w:rFonts w:ascii="Courier New" w:hAnsi="Courier New"/>
          <w:color w:val="555555"/>
          <w:sz w:val="20"/>
        </w:rPr>
        <w:t>[14 . 79 . 7]</w:t>
      </w:r>
    </w:p>
    <w:p>
      <w:r>
        <w:rPr>
          <w:rFonts w:ascii="Gentium Plus" w:hAnsi="Gentium Plus"/>
          <w:sz w:val="24"/>
        </w:rPr>
        <w:t>οἱ δ’ ἐκ τῆς Αἰγύπτου τὸν δωρηθέντα σῖτον κατα‐ κομίζοντες Λακεδαιμόνιοι τὴν ἀπόστασιν τῶν Ῥοδίων ἀγνοοῦντες τεθαρρηκότες προσέπλεον τῇ νήσῳ· Ῥόδιοι δὲ καὶ Κόνων ὁ τῶν Περσῶν ναύαρχος</w:t>
      </w:r>
    </w:p>
    <w:p>
      <w:r>
        <w:rPr>
          <w:rFonts w:ascii="Courier New" w:hAnsi="Courier New"/>
          <w:color w:val="555555"/>
          <w:sz w:val="20"/>
        </w:rPr>
        <w:t>[5]</w:t>
      </w:r>
    </w:p>
    <w:p>
      <w:r>
        <w:rPr>
          <w:rFonts w:ascii="Gentium Plus" w:hAnsi="Gentium Plus"/>
          <w:sz w:val="24"/>
        </w:rPr>
        <w:t>καταγαγόντες τὰς ναῦς εἰς τοὺς λιμένας ἐπλήρωσαν</w:t>
      </w:r>
    </w:p>
    <w:p>
      <w:r>
        <w:rPr>
          <w:rFonts w:ascii="Courier New" w:hAnsi="Courier New"/>
          <w:color w:val="555555"/>
          <w:sz w:val="20"/>
        </w:rPr>
        <w:t>[14 . 79 . 8]</w:t>
      </w:r>
    </w:p>
    <w:p>
      <w:r>
        <w:rPr>
          <w:rFonts w:ascii="Gentium Plus" w:hAnsi="Gentium Plus"/>
          <w:sz w:val="24"/>
        </w:rPr>
        <w:t>σίτου τὴν πόλιν. παρεγενήθησαν δὲ τῷ Κόνωνι τριήρεις ἐνενήκοντα, δέκα μὲν ἀπὸ Κιλικίας, ὀγδοή‐ κοντα δ’ ἀπὸ Φοινίκης, ὧν ὁ Σιδωνίων δυνάστης εἶχε τὴν ἡγεμονίαν.</w:t>
      </w:r>
    </w:p>
    <w:p>
      <w:r>
        <w:rPr>
          <w:rFonts w:ascii="Courier New" w:hAnsi="Courier New"/>
          <w:color w:val="555555"/>
          <w:sz w:val="20"/>
        </w:rPr>
        <w:t>[14 . 80 . 1]</w:t>
      </w:r>
    </w:p>
    <w:p>
      <w:r>
        <w:rPr>
          <w:rFonts w:ascii="Gentium Plus" w:hAnsi="Gentium Plus"/>
          <w:sz w:val="24"/>
        </w:rPr>
        <w:t>Μετὰ δὲ ταῦτα Ἀγησίλαος μὲν ἐξαγαγὼν τὴν δύναμιν εἰς τὸ Καΰστρου πεδίον καὶ τὴν περὶ Σίπυλον χώραν, ἐδῄωσε τὰς τῶν ἐγχωρίων κτήσεις· Τισσαφέρνης δὲ μυρίους μὲν ἱππεῖς, πεντακισμυ‐</w:t>
      </w:r>
    </w:p>
    <w:p>
      <w:r>
        <w:rPr>
          <w:rFonts w:ascii="Courier New" w:hAnsi="Courier New"/>
          <w:color w:val="555555"/>
          <w:sz w:val="20"/>
        </w:rPr>
        <w:t>[5]</w:t>
      </w:r>
    </w:p>
    <w:p>
      <w:r>
        <w:rPr>
          <w:rFonts w:ascii="Gentium Plus" w:hAnsi="Gentium Plus"/>
          <w:sz w:val="24"/>
        </w:rPr>
        <w:t>ρίους δὲ πεζοὺς ἀθροίσας, ἐπηκολούθει τοῖς Λακε‐ δαιμονίοις καὶ τοὺς ἀποσπωμένους τῆς τάξεως ἐν ταῖς προνομαῖς ἀνῄρει. Ἀγησίλαος δὲ εἰς πλινθίον συντάξας τοὺς στρατιώτας ἀντείχετο τῆς παρὰ τὸν Σίπυλον παρωρείας, ἐπιτηρῶν καιρὸν εὔθετον εἰς</w:t>
      </w:r>
    </w:p>
    <w:p>
      <w:r>
        <w:rPr>
          <w:rFonts w:ascii="Courier New" w:hAnsi="Courier New"/>
          <w:color w:val="555555"/>
          <w:sz w:val="20"/>
        </w:rPr>
        <w:t>[14 . 80 . 2]</w:t>
      </w:r>
    </w:p>
    <w:p>
      <w:r>
        <w:rPr>
          <w:rFonts w:ascii="Gentium Plus" w:hAnsi="Gentium Plus"/>
          <w:sz w:val="24"/>
        </w:rPr>
        <w:t>τὴν τῶν πολεμίων ἐπίθεσιν. ἐπελθὼν δὲ τὴν χώραν μέχρι Σάρδεων ἔφθειρε τούς τε κήπους καὶ τὸν παράδεισον τὸν Τισσαφέρνους, φυτοῖς καὶ τοῖς ἄλλοις πολυτελῶς πεφιλοτεχνημένον εἰς τρυφὴν καὶ</w:t>
      </w:r>
    </w:p>
    <w:p>
      <w:r>
        <w:rPr>
          <w:rFonts w:ascii="Courier New" w:hAnsi="Courier New"/>
          <w:color w:val="555555"/>
          <w:sz w:val="20"/>
        </w:rPr>
        <w:t>[5]</w:t>
      </w:r>
    </w:p>
    <w:p>
      <w:r>
        <w:rPr>
          <w:rFonts w:ascii="Gentium Plus" w:hAnsi="Gentium Plus"/>
          <w:sz w:val="24"/>
        </w:rPr>
        <w:t>τὴν ἐν εἰρήνῃ τῶν ἀγαθῶν ἀπόλαυσιν. μετὰ δὲ ταῦτ’ ἐπιστρέψας, ὡς ἀνὰ μέσον ἐγενήθη τῶν τε Σάρδεων καὶ Θυβάρνων, ἀπέστειλε Ξενοκλέα τὸν Σπαρτιάτην μετὰ χιλίων καὶ τετρακοσίων στρατιω‐ τῶν νυκτὸς εἴς τινα δασὺν τόπον, ὅπως ἐνεδρεύσῃ</w:t>
      </w:r>
    </w:p>
    <w:p>
      <w:r>
        <w:rPr>
          <w:rFonts w:ascii="Courier New" w:hAnsi="Courier New"/>
          <w:color w:val="555555"/>
          <w:sz w:val="20"/>
        </w:rPr>
        <w:t>[14 . 80 . 3]</w:t>
      </w:r>
    </w:p>
    <w:p>
      <w:r>
        <w:rPr>
          <w:rFonts w:ascii="Gentium Plus" w:hAnsi="Gentium Plus"/>
          <w:sz w:val="24"/>
        </w:rPr>
        <w:t>τοὺς βαρβάρους. αὐτὸς δ’ ἅμ’ ἡμέρᾳ πορευόμενος μετὰ τῆς δυνάμεως, ἐπειδὴ τὴν μὲν ἐνέδραν παρήλ‐ λαξεν, οἱ δὲ βάρβαροι προσπίπτοντες ἀτάκτως τοῖς</w:t>
      </w:r>
    </w:p>
    <w:p>
      <w:r>
        <w:rPr>
          <w:rFonts w:ascii="Courier New" w:hAnsi="Courier New"/>
          <w:color w:val="555555"/>
          <w:sz w:val="20"/>
        </w:rPr>
        <w:t>[5]</w:t>
      </w:r>
    </w:p>
    <w:p>
      <w:r>
        <w:rPr>
          <w:rFonts w:ascii="Gentium Plus" w:hAnsi="Gentium Plus"/>
          <w:sz w:val="24"/>
        </w:rPr>
        <w:t>ἐπέστρεψεν ἐπὶ τοὺς Πέρσας. γενομένης δὲ καρ‐ τερᾶς μάχης, καὶ τοῦ συσσήμου τοῖς κατὰ τὴν ἐνέδραν οὖσιν ἀρθέντος, ἐκεῖνοι μὲν παιανίσαντες ἐπεφέροντο τοῖς πολεμίοις, οἱ δὲ Πέρσαι θεωροῦν‐ τες αὑτοὺς ἀπολαμβανομένους εἰς μέσον κατεπλά‐</w:t>
      </w:r>
    </w:p>
    <w:p>
      <w:r>
        <w:rPr>
          <w:rFonts w:ascii="Courier New" w:hAnsi="Courier New"/>
          <w:color w:val="555555"/>
          <w:sz w:val="20"/>
        </w:rPr>
        <w:t>[14 . 80 . 4]</w:t>
      </w:r>
    </w:p>
    <w:p>
      <w:r>
        <w:rPr>
          <w:rFonts w:ascii="Gentium Plus" w:hAnsi="Gentium Plus"/>
          <w:sz w:val="24"/>
        </w:rPr>
        <w:t>γησαν καὶ παραχρῆμα ἔφευγον. οἱ δὲ περὶ τὸν Ἀγησίλαον μέχρι μέν τινος ἐπιδιώξαντες ἀνεῖλαν μὲν ὑπὲρ τοὺς ἑξακισχιλίους, αἰχμαλώτων δὲ πολὺ πλῆθος ἤθροισαν, τὴν δὲ παρεμβολὴν διήρπασαν,</w:t>
      </w:r>
    </w:p>
    <w:p>
      <w:r>
        <w:rPr>
          <w:rFonts w:ascii="Courier New" w:hAnsi="Courier New"/>
          <w:color w:val="555555"/>
          <w:sz w:val="20"/>
        </w:rPr>
        <w:t>[14 . 80 . 5]</w:t>
      </w:r>
    </w:p>
    <w:p>
      <w:r>
        <w:rPr>
          <w:rFonts w:ascii="Gentium Plus" w:hAnsi="Gentium Plus"/>
          <w:sz w:val="24"/>
        </w:rPr>
        <w:t>γέμουσαν πολλῶν ἀγαθῶν. ἀπὸ δὲ τῆς μάχης Τισσαφέρνης μὲν εἰς Σάρδεις ἀπεχώρησε κατα‐ πεπληγμένος τὴν τόλμαν τῶν Λακεδαιμονίων, Ἀγησίλαος δ’ ἐπεχείρησε μὲν εἰς τὰς ἄνω σατρα‐</w:t>
      </w:r>
    </w:p>
    <w:p>
      <w:r>
        <w:rPr>
          <w:rFonts w:ascii="Courier New" w:hAnsi="Courier New"/>
          <w:color w:val="555555"/>
          <w:sz w:val="20"/>
        </w:rPr>
        <w:t>[5]</w:t>
      </w:r>
    </w:p>
    <w:p>
      <w:r>
        <w:rPr>
          <w:rFonts w:ascii="Gentium Plus" w:hAnsi="Gentium Plus"/>
          <w:sz w:val="24"/>
        </w:rPr>
        <w:t>πείας, ἐν δὲ τοῖς ἱεροῖς οὐ δυνάμενος καλλιερῆσαι</w:t>
      </w:r>
    </w:p>
    <w:p>
      <w:r>
        <w:rPr>
          <w:rFonts w:ascii="Courier New" w:hAnsi="Courier New"/>
          <w:color w:val="555555"/>
          <w:sz w:val="20"/>
        </w:rPr>
        <w:t>[14 . 80 . 6]</w:t>
      </w:r>
    </w:p>
    <w:p>
      <w:r>
        <w:rPr>
          <w:rFonts w:ascii="Gentium Plus" w:hAnsi="Gentium Plus"/>
          <w:sz w:val="24"/>
        </w:rPr>
        <w:t>πάλιν ἀπήγαγε τὴν δύναμιν ἐπὶ θάλατταν. Ἀρτα‐ ξέρξης δὲ ὁ τῆς Ἀσίας βασιλεὺς τά τε ἐλαττώματα πυθόμενος καὶ κατορρωδῶν τὸν πρὸς τοὺς Ἕλλη‐ νας πόλεμον, δι’ ὀργῆς εἶχε τὸν Τισσαφέρνην. τοῦ‐</w:t>
      </w:r>
    </w:p>
    <w:p>
      <w:r>
        <w:rPr>
          <w:rFonts w:ascii="Courier New" w:hAnsi="Courier New"/>
          <w:color w:val="555555"/>
          <w:sz w:val="20"/>
        </w:rPr>
        <w:t>[5]</w:t>
      </w:r>
    </w:p>
    <w:p>
      <w:r>
        <w:rPr>
          <w:rFonts w:ascii="Gentium Plus" w:hAnsi="Gentium Plus"/>
          <w:sz w:val="24"/>
        </w:rPr>
        <w:t>τον γὰρ αἴτιον τοῦ πολέμου γεγονέναι ὑπελάμβανε· καὶ ὑπὸ τῆς μητρὸς δὲ Παρυσάτιδος ἦν ἠξιωμένος τιμωρήσασθαι τὸν Τισσαφέρνην· εἶχε γὰρ αὕτη δια‐ φόρως πρὸς αὐτὸν ἐκ τοῦ διαβεβληκέναι τὸν υἱὸν αὐτῆς Κῦρον, ὅτε τὴν ἐπὶ τὸν ἀδελφὸν στρατείαν</w:t>
      </w:r>
    </w:p>
    <w:p>
      <w:r>
        <w:rPr>
          <w:rFonts w:ascii="Courier New" w:hAnsi="Courier New"/>
          <w:color w:val="555555"/>
          <w:sz w:val="20"/>
        </w:rPr>
        <w:t>[14 . 80 . 7]</w:t>
      </w:r>
    </w:p>
    <w:p>
      <w:r>
        <w:rPr>
          <w:rFonts w:ascii="Gentium Plus" w:hAnsi="Gentium Plus"/>
          <w:sz w:val="24"/>
        </w:rPr>
        <w:t>ἐποιεῖτο. καταστήσας οὖν Τιθραύστην ἡγεμόνα, τούτῳ μὲν παρήγγειλε συλλαμβάνειν Τισσαφέρνην,</w:t>
      </w:r>
    </w:p>
    <w:p>
      <w:r>
        <w:rPr>
          <w:rFonts w:ascii="Courier New" w:hAnsi="Courier New"/>
          <w:color w:val="555555"/>
          <w:sz w:val="20"/>
        </w:rPr>
        <w:t>[14 . 80 . 8]</w:t>
      </w:r>
    </w:p>
    <w:p>
      <w:r>
        <w:rPr>
          <w:rFonts w:ascii="Gentium Plus" w:hAnsi="Gentium Plus"/>
          <w:sz w:val="24"/>
        </w:rPr>
        <w:t>στολὰς ὅπως [ἂν] πάντες τούτῳ ποιῶσι τὸ προσταττό‐ μενον. ὁ δὲ Τιθραύστης παραγενόμενος εἰς Κο‐ λοσσὰς τῆς Φρυγίας συνέλαβε τὸν Τισσαφέρνην διά τινος Ἀριαίου σατράπου λουόμενον, καὶ τὴν</w:t>
      </w:r>
    </w:p>
    <w:p>
      <w:r>
        <w:rPr>
          <w:rFonts w:ascii="Courier New" w:hAnsi="Courier New"/>
          <w:color w:val="555555"/>
          <w:sz w:val="20"/>
        </w:rPr>
        <w:t>[5]</w:t>
      </w:r>
    </w:p>
    <w:p>
      <w:r>
        <w:rPr>
          <w:rFonts w:ascii="Gentium Plus" w:hAnsi="Gentium Plus"/>
          <w:sz w:val="24"/>
        </w:rPr>
        <w:t>κεφαλὴν ἀποκόψας ἀπέστειλε πρὸς τὸν βασιλέα· αὐτὸς δὲ τὸν Ἀγησίλαον πείσας εἰς λόγους ἐλθεῖν ἑξαμηνιαίους ἀνοχὰς ἐποιήσατο.</w:t>
      </w:r>
    </w:p>
    <w:p>
      <w:r>
        <w:rPr>
          <w:rFonts w:ascii="Courier New" w:hAnsi="Courier New"/>
          <w:color w:val="555555"/>
          <w:sz w:val="20"/>
        </w:rPr>
        <w:t>[14 . 81 . 1]</w:t>
      </w:r>
    </w:p>
    <w:p>
      <w:r>
        <w:rPr>
          <w:rFonts w:ascii="Gentium Plus" w:hAnsi="Gentium Plus"/>
          <w:sz w:val="24"/>
        </w:rPr>
        <w:t>Τῶν δὲ κατὰ τὴν Ἀσίαν τοῦτον τὸν τρόπον διῳκη‐ μένων, Φωκεῖς πρὸς Βοιωτοὺς ἔκ τινων ἐγκλημάτων εἰς πόλεμον καταστάντες ἔπεισαν τοὺς Λακεδαιμονίους συμμαχεῖν κατὰ τῶν Βοιωτῶν. καὶ τὸ μὲν πρῶτον</w:t>
      </w:r>
    </w:p>
    <w:p>
      <w:r>
        <w:rPr>
          <w:rFonts w:ascii="Courier New" w:hAnsi="Courier New"/>
          <w:color w:val="555555"/>
          <w:sz w:val="20"/>
        </w:rPr>
        <w:t>[5]</w:t>
      </w:r>
    </w:p>
    <w:p>
      <w:r>
        <w:rPr>
          <w:rFonts w:ascii="Gentium Plus" w:hAnsi="Gentium Plus"/>
          <w:sz w:val="24"/>
        </w:rPr>
        <w:t>αὐτοῖς ἀπέστειλαν Λύσανδρον μετὰ στρατιωτῶν ὀλί‐ γων, ὃς εἰσελθὼν εἰς τὴν Φωκίδα συνήγαγε δύ‐ ναμιν· μετὰ δὲ ταῦτα καὶ Παυσανίας ὁ βασιλεὺς</w:t>
      </w:r>
    </w:p>
    <w:p>
      <w:r>
        <w:rPr>
          <w:rFonts w:ascii="Courier New" w:hAnsi="Courier New"/>
          <w:color w:val="555555"/>
          <w:sz w:val="20"/>
        </w:rPr>
        <w:t>[14 . 81 . 2]</w:t>
      </w:r>
    </w:p>
    <w:p>
      <w:r>
        <w:rPr>
          <w:rFonts w:ascii="Gentium Plus" w:hAnsi="Gentium Plus"/>
          <w:sz w:val="24"/>
        </w:rPr>
        <w:t>ἐξεπέμφθη μετὰ στρατιωτῶν ἑξακισχιλίων. Βοιωτοὶ δὲ πείσαντες Ἀθηναίους συνεπιλαβέσθαι τοῦ πολέ‐ μου, τότε μὲν καθ’ αὑτοὺς ὥρμησαν, καὶ κατέλαβον Ἁλίαρτον ὑπὸ Λυσάνδρου καὶ Φωκέων πολιορκου‐</w:t>
      </w:r>
    </w:p>
    <w:p>
      <w:r>
        <w:rPr>
          <w:rFonts w:ascii="Courier New" w:hAnsi="Courier New"/>
          <w:color w:val="555555"/>
          <w:sz w:val="20"/>
        </w:rPr>
        <w:t>[5]</w:t>
      </w:r>
    </w:p>
    <w:p>
      <w:r>
        <w:rPr>
          <w:rFonts w:ascii="Gentium Plus" w:hAnsi="Gentium Plus"/>
          <w:sz w:val="24"/>
        </w:rPr>
        <w:t>μένην. γενομένης δὲ μάχης ὅ τε Λύσανδρος ἔπεσε καὶ τῶν Λακεδαιμονίων καὶ τῶν συμμάχων πολλοί, τῶν δὲ Βοιωτῶν ἡ μὲν ὅλη φάλαγξ ταχέως ἐπέ‐ στρεψεν ἀπὸ τοῦ διωγμοῦ, τῶν δὲ Θηβαίων ὡς δια‐ κόσιοι προχειρότερον εἰς τόπους τραχεῖς ἑαυτοὺς</w:t>
      </w:r>
    </w:p>
    <w:p>
      <w:r>
        <w:rPr>
          <w:rFonts w:ascii="Courier New" w:hAnsi="Courier New"/>
          <w:color w:val="555555"/>
          <w:sz w:val="20"/>
        </w:rPr>
        <w:t>[14 . 81 . 3]</w:t>
      </w:r>
    </w:p>
    <w:p>
      <w:r>
        <w:rPr>
          <w:rFonts w:ascii="Gentium Plus" w:hAnsi="Gentium Plus"/>
          <w:sz w:val="24"/>
        </w:rPr>
        <w:t>δόντες ἀνῃρέθησαν. ὁ μὲν οὖν πόλεμος οὗτος ἐκλήθη Βοιωτικός, Παυσανίας δὲ ὁ τῶν Λακεδαιμο‐</w:t>
      </w:r>
    </w:p>
    <w:p>
      <w:r>
        <w:rPr>
          <w:rFonts w:ascii="Courier New" w:hAnsi="Courier New"/>
          <w:color w:val="555555"/>
          <w:sz w:val="20"/>
        </w:rPr>
        <w:t>[5]</w:t>
      </w:r>
    </w:p>
    <w:p>
      <w:r>
        <w:rPr>
          <w:rFonts w:ascii="Gentium Plus" w:hAnsi="Gentium Plus"/>
          <w:sz w:val="24"/>
        </w:rPr>
        <w:t>Πελοπόννησον.</w:t>
      </w:r>
    </w:p>
    <w:p>
      <w:r>
        <w:rPr>
          <w:rFonts w:ascii="Courier New" w:hAnsi="Courier New"/>
          <w:color w:val="555555"/>
          <w:sz w:val="20"/>
        </w:rPr>
        <w:t>[14 . 81 . 4]</w:t>
      </w:r>
    </w:p>
    <w:p>
      <w:r>
        <w:rPr>
          <w:rFonts w:ascii="Gentium Plus" w:hAnsi="Gentium Plus"/>
          <w:sz w:val="24"/>
        </w:rPr>
        <w:t>Κόνων δ’ ὁ τῶν Περσῶν ναύαρχος ἐπὶ μὲν τοῦ στόλου κατέστησεν Ἱερώνυμον καὶ Νικόδημον Ἀθηναίους ὄντας, αὐτὸς δὲ σπεύδων ἐντυχεῖν τῷ βασιλεῖ παρέπλευσεν εἰς Κιλικίαν, κἀκεῖθεν εἰς</w:t>
      </w:r>
    </w:p>
    <w:p>
      <w:r>
        <w:rPr>
          <w:rFonts w:ascii="Courier New" w:hAnsi="Courier New"/>
          <w:color w:val="555555"/>
          <w:sz w:val="20"/>
        </w:rPr>
        <w:t>[5]</w:t>
      </w:r>
    </w:p>
    <w:p>
      <w:r>
        <w:rPr>
          <w:rFonts w:ascii="Gentium Plus" w:hAnsi="Gentium Plus"/>
          <w:sz w:val="24"/>
        </w:rPr>
        <w:t>Θάψακον τῆς Συρίας πορευθεὶς ἀνὰ τὸν Εὐφρά‐</w:t>
      </w:r>
    </w:p>
    <w:p>
      <w:r>
        <w:rPr>
          <w:rFonts w:ascii="Courier New" w:hAnsi="Courier New"/>
          <w:color w:val="555555"/>
          <w:sz w:val="20"/>
        </w:rPr>
        <w:t>[14 . 81 . 5]</w:t>
      </w:r>
    </w:p>
    <w:p>
      <w:r>
        <w:rPr>
          <w:rFonts w:ascii="Gentium Plus" w:hAnsi="Gentium Plus"/>
          <w:sz w:val="24"/>
        </w:rPr>
        <w:t>την ποταμὸν ἔπλευσεν εἰς Βαβυλῶνα. ἐκεῖ δ’ ἐν‐ τυχὼν τῷ βασιλεῖ καταναυμαχήσειν ἐπηγγείλατο τοὺς Λακεδαιμονίους, ἂν αὐτῷ χρήματα καὶ τὴν ἄλλην παρασκευὴν ἑτοιμάσῃ κατὰ τὴν ἑαυτοῦ προ‐</w:t>
      </w:r>
    </w:p>
    <w:p>
      <w:r>
        <w:rPr>
          <w:rFonts w:ascii="Courier New" w:hAnsi="Courier New"/>
          <w:color w:val="555555"/>
          <w:sz w:val="20"/>
        </w:rPr>
        <w:t>[14 . 81 . 6]</w:t>
      </w:r>
    </w:p>
    <w:p>
      <w:r>
        <w:rPr>
          <w:rFonts w:ascii="Gentium Plus" w:hAnsi="Gentium Plus"/>
          <w:sz w:val="24"/>
        </w:rPr>
        <w:t>αίρεσιν. ὁ δ’ Ἀρταξέρξης ἐπαινέσας αὐτὸν καὶ δωρεαῖς μεγάλαις τιμήσας, συνέστησε ταμίαν τὸν χορηγήσοντα χρημάτων πλῆθος ὅσον ἂν προστάττῃ Κόνων, καὶ τὴν ἐξουσίαν ἔδωκεν αὐτῷ λαβεῖν εἰς</w:t>
      </w:r>
    </w:p>
    <w:p>
      <w:r>
        <w:rPr>
          <w:rFonts w:ascii="Courier New" w:hAnsi="Courier New"/>
          <w:color w:val="555555"/>
          <w:sz w:val="20"/>
        </w:rPr>
        <w:t>[5]</w:t>
      </w:r>
    </w:p>
    <w:p>
      <w:r>
        <w:rPr>
          <w:rFonts w:ascii="Gentium Plus" w:hAnsi="Gentium Plus"/>
          <w:sz w:val="24"/>
        </w:rPr>
        <w:t>τὸν πόλεμον συνηγησόμενον ὃν ἂν προαιρῆται Περ‐ σῶν. Κόνων μὲν οὖν Φαρνάβαζον ἑλόμενος τὸν σατράπην κατέβαινεν εἰς τὴν θάλατταν, ἅπαντα διῳκηκὼς κατὰ τὴν ἑαυτοῦ διάνοιαν.</w:t>
      </w:r>
    </w:p>
    <w:p>
      <w:r>
        <w:rPr>
          <w:rFonts w:ascii="Courier New" w:hAnsi="Courier New"/>
          <w:color w:val="555555"/>
          <w:sz w:val="20"/>
        </w:rPr>
        <w:t>[14 . 82 . 1]</w:t>
      </w:r>
    </w:p>
    <w:p>
      <w:r>
        <w:rPr>
          <w:rFonts w:ascii="Gentium Plus" w:hAnsi="Gentium Plus"/>
          <w:sz w:val="24"/>
        </w:rPr>
        <w:t>Τοῦ δ’ ἔτους τούτου διεληλυθότος Ἀθήνησι μὲν τὴν ἀρχὴν ἔλαβε Διόφαντος, ἐν Ῥώμῃ δ’ ἀντὶ τῶν ὑπάτων ἓξ χιλίαρχοι τὴν ὑπατικὴν ἀρχὴν διῴ‐ κουν, Λεύκιος Οὐαλέριος, Μάρκος Φούριος, Κόιν‐</w:t>
      </w:r>
    </w:p>
    <w:p>
      <w:r>
        <w:rPr>
          <w:rFonts w:ascii="Courier New" w:hAnsi="Courier New"/>
          <w:color w:val="555555"/>
          <w:sz w:val="20"/>
        </w:rPr>
        <w:t>[5]</w:t>
      </w:r>
    </w:p>
    <w:p>
      <w:r>
        <w:rPr>
          <w:rFonts w:ascii="Gentium Plus" w:hAnsi="Gentium Plus"/>
          <w:sz w:val="24"/>
        </w:rPr>
        <w:t>τος Σερουίλιος, Κόιντος Σουλπίκιος. τούτων δὲ τὴν ἀρχὴν παρειληφότων Βοιωτοὶ καὶ Ἀθηναῖοι, πρὸς</w:t>
      </w:r>
    </w:p>
    <w:p>
      <w:r>
        <w:rPr>
          <w:rFonts w:ascii="Courier New" w:hAnsi="Courier New"/>
          <w:color w:val="555555"/>
          <w:sz w:val="20"/>
        </w:rPr>
        <w:t>[14 . 82 . 2]</w:t>
      </w:r>
    </w:p>
    <w:p>
      <w:r>
        <w:rPr>
          <w:rFonts w:ascii="Gentium Plus" w:hAnsi="Gentium Plus"/>
          <w:sz w:val="24"/>
        </w:rPr>
        <w:t>ἀλλήλους ἐποιήσαντο. μισουμένων γὰρ τῶν Λακε‐ δαιμονίων ὑπὸ τῶν συμμάχων διὰ τὸ βάρος τῆς ἐπιστασίας, ᾤοντο ῥᾳδίως καταλύσειν αὐτῶν τὴν ἡγε‐ μονίαν, τὰς μεγίστας πόλεις συμφρονούσας ἔχοντες.</w:t>
      </w:r>
    </w:p>
    <w:p>
      <w:r>
        <w:rPr>
          <w:rFonts w:ascii="Courier New" w:hAnsi="Courier New"/>
          <w:color w:val="555555"/>
          <w:sz w:val="20"/>
        </w:rPr>
        <w:t>[5]</w:t>
      </w:r>
    </w:p>
    <w:p>
      <w:r>
        <w:rPr>
          <w:rFonts w:ascii="Gentium Plus" w:hAnsi="Gentium Plus"/>
          <w:sz w:val="24"/>
        </w:rPr>
        <w:t>καὶ πρῶτον μὲν συνέδριον κοινὸν ἐν τῇ Κορίνθῳ συστησάμενοι τοὺς βουλευσομένους ἔπεμπον καὶ κοινῶς διῴκουν τὰ κατὰ τὸν πόλεμον, μετὰ δὲ ταῦτα πρέσβεις εἰς τὰς πόλεις ἀποστέλλοντες πολλοὺς</w:t>
      </w:r>
    </w:p>
    <w:p>
      <w:r>
        <w:rPr>
          <w:rFonts w:ascii="Courier New" w:hAnsi="Courier New"/>
          <w:color w:val="555555"/>
          <w:sz w:val="20"/>
        </w:rPr>
        <w:t>[14 . 82 . 3]</w:t>
      </w:r>
    </w:p>
    <w:p>
      <w:r>
        <w:rPr>
          <w:rFonts w:ascii="Gentium Plus" w:hAnsi="Gentium Plus"/>
          <w:sz w:val="24"/>
        </w:rPr>
        <w:t>συμμάχους ἀπὸ Λακεδαιμονίων ἀπέστησαν· εὐθὺ γὰρ αὐτοῖς ἥ τε Εὔβοια ἅπασα προσέθετο καὶ Λευ‐ κάδιοι, πρὸς δὲ τούτοις Ἀκαρνᾶνές τε καὶ Ἀμβρα‐</w:t>
      </w:r>
    </w:p>
    <w:p>
      <w:r>
        <w:rPr>
          <w:rFonts w:ascii="Courier New" w:hAnsi="Courier New"/>
          <w:color w:val="555555"/>
          <w:sz w:val="20"/>
        </w:rPr>
        <w:t>[14 . 82 . 4]</w:t>
      </w:r>
    </w:p>
    <w:p>
      <w:r>
        <w:rPr>
          <w:rFonts w:ascii="Gentium Plus" w:hAnsi="Gentium Plus"/>
          <w:sz w:val="24"/>
        </w:rPr>
        <w:t>κιῶται καὶ Χαλκιδεῖς οἱ πρὸς τῇ Θρᾴκῃ. ἐπεβά‐ λοντο δὲ καὶ τοὺς ἐν Πελοποννήσῳ κατοικοῦντας πείθειν ἀποστῆναι Λακεδαιμονίων, οὐδεὶς δ’ αὐ‐ τοῖς ὑπήκουσεν· ἡ γὰρ Σπάρτη κατὰ πλευρὰν</w:t>
      </w:r>
    </w:p>
    <w:p>
      <w:r>
        <w:rPr>
          <w:rFonts w:ascii="Courier New" w:hAnsi="Courier New"/>
          <w:color w:val="555555"/>
          <w:sz w:val="20"/>
        </w:rPr>
        <w:t>[5]</w:t>
      </w:r>
    </w:p>
    <w:p>
      <w:r>
        <w:rPr>
          <w:rFonts w:ascii="Gentium Plus" w:hAnsi="Gentium Plus"/>
          <w:sz w:val="24"/>
        </w:rPr>
        <w:t>κειμένη καθαπερεί τις ἀκρόπολις ἦν καὶ φρουρὰ</w:t>
      </w:r>
    </w:p>
    <w:p>
      <w:r>
        <w:rPr>
          <w:rFonts w:ascii="Courier New" w:hAnsi="Courier New"/>
          <w:color w:val="555555"/>
          <w:sz w:val="20"/>
        </w:rPr>
        <w:t>[14 . 82 . 5]</w:t>
      </w:r>
    </w:p>
    <w:p>
      <w:r>
        <w:rPr>
          <w:rFonts w:ascii="Gentium Plus" w:hAnsi="Gentium Plus"/>
          <w:sz w:val="24"/>
        </w:rPr>
        <w:t>πάσης Πελοποννήσου. Μηδίου δὲ τοῦ τῆς Λαρίσ‐ σης τῆς ἐν Θετταλίᾳ δυναστεύοντος διαπολεμοῦντος πρὸς Λυκόφρονα τὸν Φερῶν τύραννον, καὶ δεομέ‐ νου πέμψαι βοήθειαν, ἀπέστειλεν αὐτῷ τὸ συνέ‐</w:t>
      </w:r>
    </w:p>
    <w:p>
      <w:r>
        <w:rPr>
          <w:rFonts w:ascii="Courier New" w:hAnsi="Courier New"/>
          <w:color w:val="555555"/>
          <w:sz w:val="20"/>
        </w:rPr>
        <w:t>[14 . 82 . 6]</w:t>
      </w:r>
    </w:p>
    <w:p>
      <w:r>
        <w:rPr>
          <w:rFonts w:ascii="Gentium Plus" w:hAnsi="Gentium Plus"/>
          <w:sz w:val="24"/>
        </w:rPr>
        <w:t>δριον στρατιώτας δισχιλίους· ὁ δὲ Μήδιος τῆς συμμαχίας αὐτῷ παραγενομένης Φάρσαλον εἷλεν ὑπὸ Λακεδαιμονίων φρουρουμένην καὶ τοὺς ἐν αὐτῇ κατοικοῦντας ἐλαφυροπώλησεν. μετὰ δὲ ταῦθ’ οἱ</w:t>
      </w:r>
    </w:p>
    <w:p>
      <w:r>
        <w:rPr>
          <w:rFonts w:ascii="Courier New" w:hAnsi="Courier New"/>
          <w:color w:val="555555"/>
          <w:sz w:val="20"/>
        </w:rPr>
        <w:t>[5]</w:t>
      </w:r>
    </w:p>
    <w:p>
      <w:r>
        <w:rPr>
          <w:rFonts w:ascii="Gentium Plus" w:hAnsi="Gentium Plus"/>
          <w:sz w:val="24"/>
        </w:rPr>
        <w:t>Βοιωτοὶ μετ’ Ἀργείων Ἡράκλειαν τὴν ἐν Τραχῖνι κατελάβοντο, χωρισθέντες ἀπὸ Μηδίου· καὶ νυκτὸς</w:t>
      </w:r>
    </w:p>
    <w:p>
      <w:r>
        <w:rPr>
          <w:rFonts w:ascii="Courier New" w:hAnsi="Courier New"/>
          <w:color w:val="555555"/>
          <w:sz w:val="20"/>
        </w:rPr>
        <w:t>[14 . 82 . 7]</w:t>
      </w:r>
    </w:p>
    <w:p>
      <w:r>
        <w:rPr>
          <w:rFonts w:ascii="Gentium Plus" w:hAnsi="Gentium Plus"/>
          <w:sz w:val="24"/>
        </w:rPr>
        <w:t>ἀπελθεῖν. εἰς δὲ τὴν πόλιν τοὺς Τραχινίους φεύ‐ γοντας ἐκ τῶν πατρίδων ὑπὸ Λακεδαιμονίων μετα‐ πεμπόμενοι, τούτοις ἔδωκαν τὴν πόλιν οἰκεῖν, οἳ καὶ παλαιότατοι τῆς χώρας ταύτης ἦσαν οἰκήτορες.</w:t>
      </w:r>
    </w:p>
    <w:p>
      <w:r>
        <w:rPr>
          <w:rFonts w:ascii="Courier New" w:hAnsi="Courier New"/>
          <w:color w:val="555555"/>
          <w:sz w:val="20"/>
        </w:rPr>
        <w:t>[5]</w:t>
      </w:r>
    </w:p>
    <w:p>
      <w:r>
        <w:rPr>
          <w:rFonts w:ascii="Gentium Plus" w:hAnsi="Gentium Plus"/>
          <w:sz w:val="24"/>
        </w:rPr>
        <w:t>μετὰ δὲ ταῦθ’ ὁ τῶν Βοιωτῶν ἀφηγούμενος Ἰσμη‐ νίας τοὺς μὲν Ἀργείους ἐν τῇ πόλει κατέλιπε φυ‐ λακῆς ἕνεκα, αὐτὸς δὲ πείσας ἀποστῆναι ἀπὸ Λακε‐ δαιμονίων Αἰνιᾶνας καὶ Ἀθαμᾶνας ἤθροισε παρά τε τούτων καὶ τῶν συμμάχων στρατιώτας· τοὺς</w:t>
      </w:r>
    </w:p>
    <w:p>
      <w:r>
        <w:rPr>
          <w:rFonts w:ascii="Courier New" w:hAnsi="Courier New"/>
          <w:color w:val="555555"/>
          <w:sz w:val="20"/>
        </w:rPr>
        <w:t>[10]</w:t>
      </w:r>
    </w:p>
    <w:p>
      <w:r>
        <w:rPr>
          <w:rFonts w:ascii="Gentium Plus" w:hAnsi="Gentium Plus"/>
          <w:sz w:val="24"/>
        </w:rPr>
        <w:t>πάντας δ’ ἔχων μικρὸν ἀπολείποντας τῶν ἑξακισ‐</w:t>
      </w:r>
    </w:p>
    <w:p>
      <w:r>
        <w:rPr>
          <w:rFonts w:ascii="Courier New" w:hAnsi="Courier New"/>
          <w:color w:val="555555"/>
          <w:sz w:val="20"/>
        </w:rPr>
        <w:t>[14 . 82 . 8]</w:t>
      </w:r>
    </w:p>
    <w:p>
      <w:r>
        <w:rPr>
          <w:rFonts w:ascii="Gentium Plus" w:hAnsi="Gentium Plus"/>
          <w:sz w:val="24"/>
        </w:rPr>
        <w:t>χιλίων ἐστράτευσεν εἰς Φωκεῖς. καταστρατοπεδεύ‐ οντος δ’ αὐτοῦ εἰς Νάρυκα τῆς Λοκρίδος, ἐξ ἧς φασι τὸν Αἴαντα γεγενῆσθαι, τὸ πλῆθος τῶν Φω‐ κέων ἀπήντησε μετὰ τῶν ὅπλων, τὴν ἡγεμονίαν</w:t>
      </w:r>
    </w:p>
    <w:p>
      <w:r>
        <w:rPr>
          <w:rFonts w:ascii="Courier New" w:hAnsi="Courier New"/>
          <w:color w:val="555555"/>
          <w:sz w:val="20"/>
        </w:rPr>
        <w:t>[14 . 82 . 9]</w:t>
      </w:r>
    </w:p>
    <w:p>
      <w:r>
        <w:rPr>
          <w:rFonts w:ascii="Gentium Plus" w:hAnsi="Gentium Plus"/>
          <w:sz w:val="24"/>
        </w:rPr>
        <w:t>ἔχοντος Ἀλκισθένους τοῦ Λάκωνος. γενομένης δὲ μάχης ἐπὶ πολὺν χρόνον ἰσχυρᾶς ἐκράτησαν οἱ Βοι‐ ωτοί, καὶ μέχρι νυκτὸς διώξαντες τοὺς φεύγοντας ἀνεῖλον οὐ πολὺ λείποντας τῶν χιλίων, τῶν δ’</w:t>
      </w:r>
    </w:p>
    <w:p>
      <w:r>
        <w:rPr>
          <w:rFonts w:ascii="Courier New" w:hAnsi="Courier New"/>
          <w:color w:val="555555"/>
          <w:sz w:val="20"/>
        </w:rPr>
        <w:t>[14 . 82 . 10]</w:t>
      </w:r>
    </w:p>
    <w:p>
      <w:r>
        <w:rPr>
          <w:rFonts w:ascii="Gentium Plus" w:hAnsi="Gentium Plus"/>
          <w:sz w:val="24"/>
        </w:rPr>
        <w:t>ἰδίων ἀπέβαλον ἐν τῇ μάχῃ περὶ πεντακοσίους. μετὰ δὲ τὴν παράταξιν ἀμφότεροι διαλύσαντες τὸ στρα‐ τόπεδον, οἱ μὲν εἰς τὰς ἰδίας πατρίδας .... οἱ δ’ εἰς Κόρινθον τὸ συνέδριον ἀγαγόντες, ἐπεὶ κατὰ</w:t>
      </w:r>
    </w:p>
    <w:p>
      <w:r>
        <w:rPr>
          <w:rFonts w:ascii="Courier New" w:hAnsi="Courier New"/>
          <w:color w:val="555555"/>
          <w:sz w:val="20"/>
        </w:rPr>
        <w:t>[5]</w:t>
      </w:r>
    </w:p>
    <w:p>
      <w:r>
        <w:rPr>
          <w:rFonts w:ascii="Gentium Plus" w:hAnsi="Gentium Plus"/>
          <w:sz w:val="24"/>
        </w:rPr>
        <w:t>νοῦν αὐτοῖς προεχώρει τὰ πράγματα, συνήγαγον ἐξ ἁπασῶν τῶν πόλεων στρατιώτας εἰς Κόρινθον, πεζοὺς μὲν πλείους μυρίων πεντακισχιλίων, ἱππεῖς δὲ περὶ πεντακοσίους.</w:t>
      </w:r>
    </w:p>
    <w:p>
      <w:r>
        <w:rPr>
          <w:rFonts w:ascii="Courier New" w:hAnsi="Courier New"/>
          <w:color w:val="555555"/>
          <w:sz w:val="20"/>
        </w:rPr>
        <w:t>[14 . 83 . 1]</w:t>
      </w:r>
    </w:p>
    <w:p>
      <w:r>
        <w:rPr>
          <w:rFonts w:ascii="Gentium Plus" w:hAnsi="Gentium Plus"/>
          <w:sz w:val="24"/>
        </w:rPr>
        <w:t>Λακεδαιμόνιοι δ’ ὁρῶντες τὰς μεγίστας τῶν κατὰ τὴν Ἑλλάδα πόλεων ἐφ’ ἑαυτοὺς συνισταμένας, ἐψη‐ φίσαντο τόν τε Ἀγησίλαον ἐκ τῆς Ἀσίας μεταπέμ‐ ψασθαι καὶ τὴν μετ’ αὐτοῦ δύναμιν, αὐτοὶ δὲ ἐν</w:t>
      </w:r>
    </w:p>
    <w:p>
      <w:r>
        <w:rPr>
          <w:rFonts w:ascii="Courier New" w:hAnsi="Courier New"/>
          <w:color w:val="555555"/>
          <w:sz w:val="20"/>
        </w:rPr>
        <w:t>[5]</w:t>
      </w:r>
    </w:p>
    <w:p>
      <w:r>
        <w:rPr>
          <w:rFonts w:ascii="Gentium Plus" w:hAnsi="Gentium Plus"/>
          <w:sz w:val="24"/>
        </w:rPr>
        <w:t>τοσούτῳ παρά τε σφῶν καὶ τῶν συμμάχων ἀθροί‐ σαντες πεζοὺς μὲν δισμυρίους τρισχιλίους, ἱππεῖς</w:t>
      </w:r>
    </w:p>
    <w:p>
      <w:r>
        <w:rPr>
          <w:rFonts w:ascii="Courier New" w:hAnsi="Courier New"/>
          <w:color w:val="555555"/>
          <w:sz w:val="20"/>
        </w:rPr>
        <w:t>[14 . 83 . 2]</w:t>
      </w:r>
    </w:p>
    <w:p>
      <w:r>
        <w:rPr>
          <w:rFonts w:ascii="Gentium Plus" w:hAnsi="Gentium Plus"/>
          <w:sz w:val="24"/>
        </w:rPr>
        <w:t>δὲ πεντακοσίους, ἀπήντησαν τοῖς πολεμίοις. γενο‐ μένης δὲ παρατάξεως παρὰ τὸν Νεμέαν ποταμὸν μέχρι νυκτός, ἑκατέρων προετέρησε τὰ μέρη τοῦ στρατεύματος· καὶ τῶν μὲν Λακεδαιμονίων καὶ τῶν</w:t>
      </w:r>
    </w:p>
    <w:p>
      <w:r>
        <w:rPr>
          <w:rFonts w:ascii="Courier New" w:hAnsi="Courier New"/>
          <w:color w:val="555555"/>
          <w:sz w:val="20"/>
        </w:rPr>
        <w:t>[5]</w:t>
      </w:r>
    </w:p>
    <w:p>
      <w:r>
        <w:rPr>
          <w:rFonts w:ascii="Gentium Plus" w:hAnsi="Gentium Plus"/>
          <w:sz w:val="24"/>
        </w:rPr>
        <w:t>συμμάχων ἔπεσον ἑκατὸν πρὸς τοῖς χιλίοις, Βοιω‐ τῶν δὲ καὶ τῶν ἄλλων συμμάχων περὶ δισχιλίους</w:t>
      </w:r>
    </w:p>
    <w:p>
      <w:r>
        <w:rPr>
          <w:rFonts w:ascii="Courier New" w:hAnsi="Courier New"/>
          <w:color w:val="555555"/>
          <w:sz w:val="20"/>
        </w:rPr>
        <w:t>[14 . 83 . 3]</w:t>
      </w:r>
    </w:p>
    <w:p>
      <w:r>
        <w:rPr>
          <w:rFonts w:ascii="Gentium Plus" w:hAnsi="Gentium Plus"/>
          <w:sz w:val="24"/>
        </w:rPr>
        <w:t>ὀκτακοσίους. Ἀγησίλαος δὲ τὴν δύναμιν ἐκ τῆς Ἀσίας διαβιβάσας εἰς τὴν Εὐρώπην, τὸ μὲν πρῶ‐ τον Θρᾳκῶν τινων ἀπαντησάντων αὐτῷ πολλῇ στρατιᾷ, μάχῃ τε ἐνίκησε καὶ τοὺς πλείστους τῶν</w:t>
      </w:r>
    </w:p>
    <w:p>
      <w:r>
        <w:rPr>
          <w:rFonts w:ascii="Courier New" w:hAnsi="Courier New"/>
          <w:color w:val="555555"/>
          <w:sz w:val="20"/>
        </w:rPr>
        <w:t>[5]</w:t>
      </w:r>
    </w:p>
    <w:p>
      <w:r>
        <w:rPr>
          <w:rFonts w:ascii="Gentium Plus" w:hAnsi="Gentium Plus"/>
          <w:sz w:val="24"/>
        </w:rPr>
        <w:t>βαρβάρων ἀνεῖλε· μετὰ δὲ ταῦτα διὰ Μακεδονίας τὴν πορείαν ἐποιεῖτο, τὴν αὐτὴν διεξιὼν χώραν ἣν καὶ Ξέρξης ἐπορεύθη, καθ’ ὃν καιρὸν ἐστρά‐</w:t>
      </w:r>
    </w:p>
    <w:p>
      <w:r>
        <w:rPr>
          <w:rFonts w:ascii="Courier New" w:hAnsi="Courier New"/>
          <w:color w:val="555555"/>
          <w:sz w:val="20"/>
        </w:rPr>
        <w:t>[14 . 83 . 4]</w:t>
      </w:r>
    </w:p>
    <w:p>
      <w:r>
        <w:rPr>
          <w:rFonts w:ascii="Gentium Plus" w:hAnsi="Gentium Plus"/>
          <w:sz w:val="24"/>
        </w:rPr>
        <w:t>τευσεν ἐπὶ τοὺς Ἕλληνας. Ἀγησίλαος μὲν οὖν διὰ Μακεδονίας καὶ Θετταλίας πορευθείς, ὡς διῆλθε τὰ περὶ Θερμοπύλας στενά, .... τὴν πορείαν ἐποι‐ εῖτο. Κόνων δὲ ὁ Ἀθηναῖος καὶ Φαρνάβαζος ἀφη‐</w:t>
      </w:r>
    </w:p>
    <w:p>
      <w:r>
        <w:rPr>
          <w:rFonts w:ascii="Courier New" w:hAnsi="Courier New"/>
          <w:color w:val="555555"/>
          <w:sz w:val="20"/>
        </w:rPr>
        <w:t>[5]</w:t>
      </w:r>
    </w:p>
    <w:p>
      <w:r>
        <w:rPr>
          <w:rFonts w:ascii="Gentium Plus" w:hAnsi="Gentium Plus"/>
          <w:sz w:val="24"/>
        </w:rPr>
        <w:t>γοῦντο μὲν τοῦ βασιλικοῦ στόλου, διέτριβον δὲ περὶ Λώρυμα τῆς Χερρονήσου, τριήρεις ἔχοντες πλείους</w:t>
      </w:r>
    </w:p>
    <w:p>
      <w:r>
        <w:rPr>
          <w:rFonts w:ascii="Courier New" w:hAnsi="Courier New"/>
          <w:color w:val="555555"/>
          <w:sz w:val="20"/>
        </w:rPr>
        <w:t>[14 . 83 . 5]</w:t>
      </w:r>
    </w:p>
    <w:p>
      <w:r>
        <w:rPr>
          <w:rFonts w:ascii="Gentium Plus" w:hAnsi="Gentium Plus"/>
          <w:sz w:val="24"/>
        </w:rPr>
        <w:t>τῶν ἐνενήκοντα. πυθόμενοι δὲ ἐν Κνίδῳ τὸ ναυ‐ τικὸν τῶν πολεμίων εἶναι, τὰ πρὸς τὴν ναυμαχίαν παρεσκευάζοντο. Πείσανδρος δ’ ὁ τῶν Λακεδαιμο‐ νίων ναύαρχος ἐξέπλευσεν ἐκ τῆς Κνίδου τριήρεσιν</w:t>
      </w:r>
    </w:p>
    <w:p>
      <w:r>
        <w:rPr>
          <w:rFonts w:ascii="Courier New" w:hAnsi="Courier New"/>
          <w:color w:val="555555"/>
          <w:sz w:val="20"/>
        </w:rPr>
        <w:t>[5]</w:t>
      </w:r>
    </w:p>
    <w:p>
      <w:r>
        <w:rPr>
          <w:rFonts w:ascii="Gentium Plus" w:hAnsi="Gentium Plus"/>
          <w:sz w:val="24"/>
        </w:rPr>
        <w:t>ὀγδοήκοντα πέντε, καὶ κατηνέχθη πρὸς Φύσκον τῆς</w:t>
      </w:r>
    </w:p>
    <w:p>
      <w:r>
        <w:rPr>
          <w:rFonts w:ascii="Courier New" w:hAnsi="Courier New"/>
          <w:color w:val="555555"/>
          <w:sz w:val="20"/>
        </w:rPr>
        <w:t>[14 . 83 . 6]</w:t>
      </w:r>
    </w:p>
    <w:p>
      <w:r>
        <w:rPr>
          <w:rFonts w:ascii="Gentium Plus" w:hAnsi="Gentium Plus"/>
          <w:sz w:val="24"/>
        </w:rPr>
        <w:t>Χερρονήσου. ἐκεῖθεν δ’ ἐκπλεύσας περιέπεσε τῷ στόλῳ τοῦ βασιλέως, καὶ ταῖς μὲν προπλεούσαις ναυσὶ συμβαλὼν προετέρει, τῶν δὲ Περσῶν ἅμα ταῖς τριήρεσιν ἀθρόαις παραβοηθησάντων, ἐπειδὴ</w:t>
      </w:r>
    </w:p>
    <w:p>
      <w:r>
        <w:rPr>
          <w:rFonts w:ascii="Courier New" w:hAnsi="Courier New"/>
          <w:color w:val="555555"/>
          <w:sz w:val="20"/>
        </w:rPr>
        <w:t>[5]</w:t>
      </w:r>
    </w:p>
    <w:p>
      <w:r>
        <w:rPr>
          <w:rFonts w:ascii="Gentium Plus" w:hAnsi="Gentium Plus"/>
          <w:sz w:val="24"/>
        </w:rPr>
        <w:t>πάντες οἱ σύμμαχοι πρὸς τὴν γῆν ἔφυγον, τὴν ἰδίαν ναῦν ἐπέστρεψεν, αἰσχρὸν εἶναι νομίσας καὶ τῆς</w:t>
      </w:r>
    </w:p>
    <w:p>
      <w:r>
        <w:rPr>
          <w:rFonts w:ascii="Courier New" w:hAnsi="Courier New"/>
          <w:color w:val="555555"/>
          <w:sz w:val="20"/>
        </w:rPr>
        <w:t>[14 . 83 . 7]</w:t>
      </w:r>
    </w:p>
    <w:p>
      <w:r>
        <w:rPr>
          <w:rFonts w:ascii="Gentium Plus" w:hAnsi="Gentium Plus"/>
          <w:sz w:val="24"/>
        </w:rPr>
        <w:t>Σπάρτης ἀνάξιον τὸ φυγεῖν ἀγεννῶς. ἀγωνισάμε‐ νος δὲ λαμπρῶς καὶ πολλοὺς τῶν πολεμίων ἀνελών, τὸ τελευταῖον ἀξίως τῆς πατρίδος ἀνῃρέθη μαχόμε‐ νος. οἱ δὲ περὶ τὸν Κόνωνα μέχρι τῆς γῆς κατα‐</w:t>
      </w:r>
    </w:p>
    <w:p>
      <w:r>
        <w:rPr>
          <w:rFonts w:ascii="Courier New" w:hAnsi="Courier New"/>
          <w:color w:val="555555"/>
          <w:sz w:val="20"/>
        </w:rPr>
        <w:t>[5]</w:t>
      </w:r>
    </w:p>
    <w:p>
      <w:r>
        <w:rPr>
          <w:rFonts w:ascii="Gentium Plus" w:hAnsi="Gentium Plus"/>
          <w:sz w:val="24"/>
        </w:rPr>
        <w:t>διώξαντες τοὺς Λακεδαιμονίους πεντήκοντα μὲν τριήρων ἐκυρίευσαν, τῶν δ’ ἀνδρῶν οἱ πλεῖστοι μὲν ἐκκολυμβήσαντες κατὰ γῆν ἔφυγον, ἑάλωσαν δὲ περὶ πεντακοσίους· αἱ δὲ λοιπαὶ τριήρεις εἰς Κνίδον διεσώθησαν.</w:t>
      </w:r>
    </w:p>
    <w:p>
      <w:r>
        <w:rPr>
          <w:rFonts w:ascii="Courier New" w:hAnsi="Courier New"/>
          <w:color w:val="555555"/>
          <w:sz w:val="20"/>
        </w:rPr>
        <w:t>[14 . 84 . 1]</w:t>
      </w:r>
    </w:p>
    <w:p>
      <w:r>
        <w:rPr>
          <w:rFonts w:ascii="Gentium Plus" w:hAnsi="Gentium Plus"/>
          <w:sz w:val="24"/>
        </w:rPr>
        <w:t>Ἀγησίλαος δὲ προσλαβόμενος ἐκ Πελοποννήσου στρατιώτας, ἐπειδὴ μετὰ τῆς δυνάμεως ἐπέβαινεν εἰς Βοιωτίαν, εὐθὺς οἱ Βοιωτοὶ μετὰ τῶν συμμά‐ χων ἀπήντησαν εἰς Κορώνειαν. γενομένης δὲ παρα‐</w:t>
      </w:r>
    </w:p>
    <w:p>
      <w:r>
        <w:rPr>
          <w:rFonts w:ascii="Courier New" w:hAnsi="Courier New"/>
          <w:color w:val="555555"/>
          <w:sz w:val="20"/>
        </w:rPr>
        <w:t>[5]</w:t>
      </w:r>
    </w:p>
    <w:p>
      <w:r>
        <w:rPr>
          <w:rFonts w:ascii="Gentium Plus" w:hAnsi="Gentium Plus"/>
          <w:sz w:val="24"/>
        </w:rPr>
        <w:t>τάξεως Θηβαῖοι μὲν τὸ καθ’ αὑτοὺς μέρος τρεψά‐ μενοι μέχρι τῆς παρεμβολῆς κατεδίωξαν, οἱ δ’ ἄλλοι μικρὸν ἀντισχόντες χρόνον ὑπ’ Ἀγησιλάου καὶ τῶν</w:t>
      </w:r>
    </w:p>
    <w:p>
      <w:r>
        <w:rPr>
          <w:rFonts w:ascii="Courier New" w:hAnsi="Courier New"/>
          <w:color w:val="555555"/>
          <w:sz w:val="20"/>
        </w:rPr>
        <w:t>[14 . 84 . 2]</w:t>
      </w:r>
    </w:p>
    <w:p>
      <w:r>
        <w:rPr>
          <w:rFonts w:ascii="Gentium Plus" w:hAnsi="Gentium Plus"/>
          <w:sz w:val="24"/>
        </w:rPr>
        <w:t>ἄλλων φυγεῖν ἠναγκάσθησαν. διὸ καὶ νενικηκέναι τῇ μάχῃ Λακεδαιμόνιοι διαλαβόντες ἔστησαν τρό‐ παιον καὶ τοὺς νεκροὺς τοῖς πολεμίοις ὑποσπόνδους ἀπέδωκαν. ἀπέθανον δὲ τῶν Βοιωτῶν καὶ τῶν</w:t>
      </w:r>
    </w:p>
    <w:p>
      <w:r>
        <w:rPr>
          <w:rFonts w:ascii="Courier New" w:hAnsi="Courier New"/>
          <w:color w:val="555555"/>
          <w:sz w:val="20"/>
        </w:rPr>
        <w:t>[5]</w:t>
      </w:r>
    </w:p>
    <w:p>
      <w:r>
        <w:rPr>
          <w:rFonts w:ascii="Gentium Plus" w:hAnsi="Gentium Plus"/>
          <w:sz w:val="24"/>
        </w:rPr>
        <w:t>συμμάχων πλείους τῶν ἑξακοσίων, Λακεδαιμονίων δὲ καὶ τῶν συναγωνισαμένων τριακόσιοι πεντήκοντα· καὶ αὐτὸς Ἀγησίλαος πολλοῖς περιπεπτωκὼς τραύ‐ μασιν εἰς Δελφοὺς ἐκομίσθη, κἀκεῖ τὴν ἐπιμέλειαν τοῦ σώματος ἐποιεῖτο.</w:t>
      </w:r>
    </w:p>
    <w:p>
      <w:r>
        <w:rPr>
          <w:rFonts w:ascii="Courier New" w:hAnsi="Courier New"/>
          <w:color w:val="555555"/>
          <w:sz w:val="20"/>
        </w:rPr>
        <w:t>[14 . 84 . 3]</w:t>
      </w:r>
    </w:p>
    <w:p>
      <w:r>
        <w:rPr>
          <w:rFonts w:ascii="Gentium Plus" w:hAnsi="Gentium Plus"/>
          <w:sz w:val="24"/>
        </w:rPr>
        <w:t>Φαρνάβαζος δὲ καὶ Κόνων μετὰ τὴν ναυμαχίαν ἀνήχθησαν ἁπάσαις ταῖς ναυσὶν ἐπὶ τοὺς τῶν Λακε‐ δαιμονίων συμμάχους. καὶ πρῶτον μὲν Κῴους ἀπέστησαν, εἶτα Νισυρίους καὶ Τηίους. μετὰ δὲ</w:t>
      </w:r>
    </w:p>
    <w:p>
      <w:r>
        <w:rPr>
          <w:rFonts w:ascii="Courier New" w:hAnsi="Courier New"/>
          <w:color w:val="555555"/>
          <w:sz w:val="20"/>
        </w:rPr>
        <w:t>[5]</w:t>
      </w:r>
    </w:p>
    <w:p>
      <w:r>
        <w:rPr>
          <w:rFonts w:ascii="Gentium Plus" w:hAnsi="Gentium Plus"/>
          <w:sz w:val="24"/>
        </w:rPr>
        <w:t>ταῦτα Χῖοι τὴν φρουρὰν ἐκβαλόντες προσέθεντο τοῖς περὶ Κόνωνα· παραπλησίως δὲ μετέβαλον καὶ</w:t>
      </w:r>
    </w:p>
    <w:p>
      <w:r>
        <w:rPr>
          <w:rFonts w:ascii="Courier New" w:hAnsi="Courier New"/>
          <w:color w:val="555555"/>
          <w:sz w:val="20"/>
        </w:rPr>
        <w:t>[14 . 84 . 4]</w:t>
      </w:r>
    </w:p>
    <w:p>
      <w:r>
        <w:rPr>
          <w:rFonts w:ascii="Gentium Plus" w:hAnsi="Gentium Plus"/>
          <w:sz w:val="24"/>
        </w:rPr>
        <w:t>Μιτυληναῖοι καὶ Ἐφέσιοι καὶ Ἐρυθραῖοι. τοιαύτη δὲ τῆς μεταστάσεως σπουδή τις εἰς τὰς πόλεις ἐνέπεσεν, ὧν αἱ μὲν ἐκβάλλουσαι τὰς φρουρὰς τῶν Λακεδαι‐ μονίων τὴν ἐλευθερίαν διεφύλαττον, αἱ δὲ τοῖς περὶ</w:t>
      </w:r>
    </w:p>
    <w:p>
      <w:r>
        <w:rPr>
          <w:rFonts w:ascii="Courier New" w:hAnsi="Courier New"/>
          <w:color w:val="555555"/>
          <w:sz w:val="20"/>
        </w:rPr>
        <w:t>[5]</w:t>
      </w:r>
    </w:p>
    <w:p>
      <w:r>
        <w:rPr>
          <w:rFonts w:ascii="Gentium Plus" w:hAnsi="Gentium Plus"/>
          <w:sz w:val="24"/>
        </w:rPr>
        <w:t>Κόνωνα προσετίθεντο. καὶ Λακεδαιμόνιοι μὲν ἀπὸ</w:t>
      </w:r>
    </w:p>
    <w:p>
      <w:r>
        <w:rPr>
          <w:rFonts w:ascii="Courier New" w:hAnsi="Courier New"/>
          <w:color w:val="555555"/>
          <w:sz w:val="20"/>
        </w:rPr>
        <w:t>[14 . 84 . 5]</w:t>
      </w:r>
    </w:p>
    <w:p>
      <w:r>
        <w:rPr>
          <w:rFonts w:ascii="Gentium Plus" w:hAnsi="Gentium Plus"/>
          <w:sz w:val="24"/>
        </w:rPr>
        <w:t>Κύθηρα τὴν νῆσον. εὐθὺ δὲ ταύτης ἐξ ἐφόδου κυριεύσαντες τοὺς μὲν Κυθηρίους ὑποσπόνδους ἐξέπεμψαν εἰς τὴν Λακωνικήν, αὐτοὶ δὲ καταλι‐ πόντες τῆς πόλεως τὴν ἱκανὴν φρουρὰν ἔπλεον ἐπὶ</w:t>
      </w:r>
    </w:p>
    <w:p>
      <w:r>
        <w:rPr>
          <w:rFonts w:ascii="Courier New" w:hAnsi="Courier New"/>
          <w:color w:val="555555"/>
          <w:sz w:val="20"/>
        </w:rPr>
        <w:t>[5]</w:t>
      </w:r>
    </w:p>
    <w:p>
      <w:r>
        <w:rPr>
          <w:rFonts w:ascii="Gentium Plus" w:hAnsi="Gentium Plus"/>
          <w:sz w:val="24"/>
        </w:rPr>
        <w:t>Κορίνθου. ἐκεῖ δὲ καταπλεύσαντες τοῖς συνέδροις διελέχθησαν ὑπὲρ ὧν ἤθελον, καὶ συμμαχίαν ποι‐ ησάμενοι τούτοις μὲν χρήματα κατέλιπον, αὐτοὶ δ’ εἰς τὴν Ἀσίαν ἐξέπλευσαν.</w:t>
      </w:r>
    </w:p>
    <w:p>
      <w:r>
        <w:rPr>
          <w:rFonts w:ascii="Courier New" w:hAnsi="Courier New"/>
          <w:color w:val="555555"/>
          <w:sz w:val="20"/>
        </w:rPr>
        <w:t>[14 . 84 . 6]</w:t>
      </w:r>
    </w:p>
    <w:p>
      <w:r>
        <w:rPr>
          <w:rFonts w:ascii="Gentium Plus" w:hAnsi="Gentium Plus"/>
          <w:sz w:val="24"/>
        </w:rPr>
        <w:t>Περὶ δὲ τὸν αὐτὸν χρόνον Ἀέροπος ὁ τῶν Μακε‐ δόνων βασιλεὺς ἐτελεύτησε νόσῳ, βασιλεύσας ἔτη ἕξ· τὴν δ’ ἡγεμονίαν διαδεξάμενος Παυσανίας</w:t>
      </w:r>
    </w:p>
    <w:p>
      <w:r>
        <w:rPr>
          <w:rFonts w:ascii="Courier New" w:hAnsi="Courier New"/>
          <w:color w:val="555555"/>
          <w:sz w:val="20"/>
        </w:rPr>
        <w:t>[14 . 84 . 7]</w:t>
      </w:r>
    </w:p>
    <w:p>
      <w:r>
        <w:rPr>
          <w:rFonts w:ascii="Gentium Plus" w:hAnsi="Gentium Plus"/>
          <w:sz w:val="24"/>
        </w:rPr>
        <w:t>υἱὸς ἦρξεν ἐνιαυτόν. Θεόπομπος δ’ ὁ Χῖος τὴν τῶν Ἑλληνικῶν σύνταξιν κατέστροφεν εἰς τοῦτον τὸν ἐνιαυτὸν καὶ εἰς τὴν περὶ Κνίδον ναυμαχίαν, γρά‐ ψας βύβλους δώδεκα. ὁ δὲ συγγραφεὺς οὗτος ἦρ‐</w:t>
      </w:r>
    </w:p>
    <w:p>
      <w:r>
        <w:rPr>
          <w:rFonts w:ascii="Courier New" w:hAnsi="Courier New"/>
          <w:color w:val="555555"/>
          <w:sz w:val="20"/>
        </w:rPr>
        <w:t>[5]</w:t>
      </w:r>
    </w:p>
    <w:p>
      <w:r>
        <w:rPr>
          <w:rFonts w:ascii="Gentium Plus" w:hAnsi="Gentium Plus"/>
          <w:sz w:val="24"/>
        </w:rPr>
        <w:t>κται μὲν ἀπὸ τῆς περὶ Κυνὸς σῆμα ναυμαχίας, εἰς ἣν Θουκυδίδης κατέληξε τὴν πραγματείαν, ἔγραψε δὲ χρόνον ἐτῶν δεκαεπτά.</w:t>
      </w:r>
    </w:p>
    <w:p>
      <w:r>
        <w:rPr>
          <w:rFonts w:ascii="Courier New" w:hAnsi="Courier New"/>
          <w:color w:val="555555"/>
          <w:sz w:val="20"/>
        </w:rPr>
        <w:t>[14 . 85 . 1]</w:t>
      </w:r>
    </w:p>
    <w:p>
      <w:r>
        <w:rPr>
          <w:rFonts w:ascii="Gentium Plus" w:hAnsi="Gentium Plus"/>
          <w:sz w:val="24"/>
        </w:rPr>
        <w:t>Ἐπεὶ δὲ ὁ ἐνιαυσιαῖος χρόνος διεληλύθει, Ἀθή‐</w:t>
      </w:r>
    </w:p>
    <w:p>
      <w:r>
        <w:rPr>
          <w:rFonts w:ascii="Courier New" w:hAnsi="Courier New"/>
          <w:color w:val="555555"/>
          <w:sz w:val="20"/>
        </w:rPr>
        <w:t>[14 . 85 . 2]</w:t>
      </w:r>
    </w:p>
    <w:p>
      <w:r>
        <w:rPr>
          <w:rFonts w:ascii="Gentium Plus" w:hAnsi="Gentium Plus"/>
          <w:sz w:val="24"/>
        </w:rPr>
        <w:t>Μάνλιος. περὶ δὲ τούτους τοὺς χρόνους Κόνων τοῦ βασιλικοῦ στόλου τὴν ἡγεμονίαν ἔχων, ὀγδοήκοντα τριήρεσι καταπλεύσας εἰς τὸν Πειραιέα τοῖς πολί‐ ταις ὑπέσχετο τὸν περίβολον τῆς πόλεως ἀνοικοδο‐</w:t>
      </w:r>
    </w:p>
    <w:p>
      <w:r>
        <w:rPr>
          <w:rFonts w:ascii="Courier New" w:hAnsi="Courier New"/>
          <w:color w:val="555555"/>
          <w:sz w:val="20"/>
        </w:rPr>
        <w:t>[5]</w:t>
      </w:r>
    </w:p>
    <w:p>
      <w:r>
        <w:rPr>
          <w:rFonts w:ascii="Gentium Plus" w:hAnsi="Gentium Plus"/>
          <w:sz w:val="24"/>
        </w:rPr>
        <w:t>μήσειν· τοῦ γὰρ Πειραιέως τὰ τείχη καὶ τὰ μακρὰ σκέλη καθῄρητο κατὰ τὰς Λακεδαιμονίων συνθήκας, ὅτε κατεπονήθησαν ἐν τῷ Πελοποννησιακῷ πολέμῳ.</w:t>
      </w:r>
    </w:p>
    <w:p>
      <w:r>
        <w:rPr>
          <w:rFonts w:ascii="Courier New" w:hAnsi="Courier New"/>
          <w:color w:val="555555"/>
          <w:sz w:val="20"/>
        </w:rPr>
        <w:t>[14 . 85 . 3]</w:t>
      </w:r>
    </w:p>
    <w:p>
      <w:r>
        <w:rPr>
          <w:rFonts w:ascii="Gentium Plus" w:hAnsi="Gentium Plus"/>
          <w:sz w:val="24"/>
        </w:rPr>
        <w:t>ὁ δ’ οὖν Κόνων μισθωσάμενος πλῆθος τεχνιτῶν, καὶ τὸν ἐκ τῶν πληρωμάτων ὄχλον εἰς ὑπηρεσίαν παραδούς, ταχέως τὸ πλεῖστον μέρος τοῦ τείχους ἀνῳκοδόμησε· καὶ γὰρ Θηβαῖοι πεντακοσίους τεχνί‐</w:t>
      </w:r>
    </w:p>
    <w:p>
      <w:r>
        <w:rPr>
          <w:rFonts w:ascii="Courier New" w:hAnsi="Courier New"/>
          <w:color w:val="555555"/>
          <w:sz w:val="20"/>
        </w:rPr>
        <w:t>[5]</w:t>
      </w:r>
    </w:p>
    <w:p>
      <w:r>
        <w:rPr>
          <w:rFonts w:ascii="Gentium Plus" w:hAnsi="Gentium Plus"/>
          <w:sz w:val="24"/>
        </w:rPr>
        <w:t>τας καὶ λιθοτόμους ἀπέστειλαν, καί τινες ἄλλαι τῶν</w:t>
      </w:r>
    </w:p>
    <w:p>
      <w:r>
        <w:rPr>
          <w:rFonts w:ascii="Courier New" w:hAnsi="Courier New"/>
          <w:color w:val="555555"/>
          <w:sz w:val="20"/>
        </w:rPr>
        <w:t>[14 . 85 . 4]</w:t>
      </w:r>
    </w:p>
    <w:p>
      <w:r>
        <w:rPr>
          <w:rFonts w:ascii="Gentium Plus" w:hAnsi="Gentium Plus"/>
          <w:sz w:val="24"/>
        </w:rPr>
        <w:t>πόλεων παρεβοήθησαν. Τιρίβαζος δ’ ὁ τῶν κατὰ τὴν Ἀσίαν πεζῶν δυνάμεων ἀφηγούμενος ἐφθόνει ταῖς τοῦ Κόνωνος εὐπραξίαις, καὶ πρόφασιν μὲν λαβὼν ὅτι ταῖς βασιλικαῖς δυνάμεσι τὰς πόλεις</w:t>
      </w:r>
    </w:p>
    <w:p>
      <w:r>
        <w:rPr>
          <w:rFonts w:ascii="Courier New" w:hAnsi="Courier New"/>
          <w:color w:val="555555"/>
          <w:sz w:val="20"/>
        </w:rPr>
        <w:t>[5]</w:t>
      </w:r>
    </w:p>
    <w:p>
      <w:r>
        <w:rPr>
          <w:rFonts w:ascii="Gentium Plus" w:hAnsi="Gentium Plus"/>
          <w:sz w:val="24"/>
        </w:rPr>
        <w:t>Ἀθηναίοις κατακτᾶται, προαγαγόμενος δ’ αὐτὸν εἰς Σάρδεις συνέλαβε καὶ δήσας εἰς φυλακὴν κατέθετο.</w:t>
      </w:r>
    </w:p>
    <w:p>
      <w:r>
        <w:rPr>
          <w:rFonts w:ascii="Courier New" w:hAnsi="Courier New"/>
          <w:color w:val="555555"/>
          <w:sz w:val="20"/>
        </w:rPr>
        <w:t>[14 . 86 . 1]</w:t>
      </w:r>
    </w:p>
    <w:p>
      <w:r>
        <w:rPr>
          <w:rFonts w:ascii="Gentium Plus" w:hAnsi="Gentium Plus"/>
          <w:sz w:val="24"/>
        </w:rPr>
        <w:t>Ἐν δὲ τῇ Κορίνθῳ τινὲς τῶν ἐπιθυμούντων δημοκρατίας συστραφέντες ἀγώνων ὄντων ἐν τῷ</w:t>
      </w:r>
    </w:p>
    <w:p>
      <w:r>
        <w:rPr>
          <w:rFonts w:ascii="Courier New" w:hAnsi="Courier New"/>
          <w:color w:val="555555"/>
          <w:sz w:val="20"/>
        </w:rPr>
        <w:t>[5]</w:t>
      </w:r>
    </w:p>
    <w:p>
      <w:r>
        <w:rPr>
          <w:rFonts w:ascii="Gentium Plus" w:hAnsi="Gentium Plus"/>
          <w:sz w:val="24"/>
        </w:rPr>
        <w:t>γείων, ἑκατὸν μὲν καὶ εἴκοσι τῶν πολιτῶν ἀπέσφα‐</w:t>
      </w:r>
    </w:p>
    <w:p>
      <w:r>
        <w:rPr>
          <w:rFonts w:ascii="Courier New" w:hAnsi="Courier New"/>
          <w:color w:val="555555"/>
          <w:sz w:val="20"/>
        </w:rPr>
        <w:t>[14 . 86 . 2]</w:t>
      </w:r>
    </w:p>
    <w:p>
      <w:r>
        <w:rPr>
          <w:rFonts w:ascii="Gentium Plus" w:hAnsi="Gentium Plus"/>
          <w:sz w:val="24"/>
        </w:rPr>
        <w:t>ξαν, πεντακοσίους δ’ ἐφυγάδευσαν. Λακεδαιμονίων δὲ παρασκευαζομένων κατάγειν καὶ δύναμιν ἀθροι‐ ζόντων, Ἀθηναῖοι καὶ Βοιωτοὶ παρεβοήθουν τοῖς</w:t>
      </w:r>
    </w:p>
    <w:p>
      <w:r>
        <w:rPr>
          <w:rFonts w:ascii="Courier New" w:hAnsi="Courier New"/>
          <w:color w:val="555555"/>
          <w:sz w:val="20"/>
        </w:rPr>
        <w:t>[14 . 86 . 3]</w:t>
      </w:r>
    </w:p>
    <w:p>
      <w:r>
        <w:rPr>
          <w:rFonts w:ascii="Gentium Plus" w:hAnsi="Gentium Plus"/>
          <w:sz w:val="24"/>
        </w:rPr>
        <w:t>σφαγεῦσιν, ὅπως τὴν πόλιν ἐξιδιοποιήσωνται. καὶ οἱ μὲν φυγάδες μετὰ Λακεδαιμονίων καὶ τῶν συμ‐ μάχων ἐπὶ τὸ Λέχαιον καὶ τὸν ναύσταθμον ἐπελ‐ θόντες νυκτὸς κατὰ κράτος εἷλαν· τῇ δ’ ὑστεραίᾳ</w:t>
      </w:r>
    </w:p>
    <w:p>
      <w:r>
        <w:rPr>
          <w:rFonts w:ascii="Courier New" w:hAnsi="Courier New"/>
          <w:color w:val="555555"/>
          <w:sz w:val="20"/>
        </w:rPr>
        <w:t>[5]</w:t>
      </w:r>
    </w:p>
    <w:p>
      <w:r>
        <w:rPr>
          <w:rFonts w:ascii="Gentium Plus" w:hAnsi="Gentium Plus"/>
          <w:sz w:val="24"/>
        </w:rPr>
        <w:t>τῶν ἐκ τῆς πόλεως ἐπεξελθόντων, ὧν Ἰφικράτης ἡγεῖτο, συνέβη γενέσθαι μάχην, ἐν ᾗ Λακεδαιμό‐</w:t>
      </w:r>
    </w:p>
    <w:p>
      <w:r>
        <w:rPr>
          <w:rFonts w:ascii="Courier New" w:hAnsi="Courier New"/>
          <w:color w:val="555555"/>
          <w:sz w:val="20"/>
        </w:rPr>
        <w:t>[14 . 86 . 4]</w:t>
      </w:r>
    </w:p>
    <w:p>
      <w:r>
        <w:rPr>
          <w:rFonts w:ascii="Gentium Plus" w:hAnsi="Gentium Plus"/>
          <w:sz w:val="24"/>
        </w:rPr>
        <w:t>νιοι νικήσαντες οὐκ ὀλίγους ἀπέκτειναν. μετὰ δὲ ταῦτα οἵ τε Βοιωτοὶ καὶ Ἀθηναῖοι, πρὸς δὲ τούτοις Ἀργεῖοι καὶ Κορίνθιοι πάσῃ τῇ δυνάμει παρελθόντες εἰς τὸ Λέχαιον, τὸ μὲν πρῶτον πολιορκήσαντες τὸ</w:t>
      </w:r>
    </w:p>
    <w:p>
      <w:r>
        <w:rPr>
          <w:rFonts w:ascii="Courier New" w:hAnsi="Courier New"/>
          <w:color w:val="555555"/>
          <w:sz w:val="20"/>
        </w:rPr>
        <w:t>[5]</w:t>
      </w:r>
    </w:p>
    <w:p>
      <w:r>
        <w:rPr>
          <w:rFonts w:ascii="Gentium Plus" w:hAnsi="Gentium Plus"/>
          <w:sz w:val="24"/>
        </w:rPr>
        <w:t>χωρίον [τὸ] ἐντὸς τοῦ διατειχίσματος εἰσεβιάζοντο· μετὰ δὲ ταῦτα τῶν Λακεδαιμονίων καὶ τῶν φυγάδων λαμπρῶς ἀγωνισαμένων ἐξεώσθησαν οἱ Βοιωτοὶ καὶ οἱ μετ’ αὐτῶν ἅπαντες. οὗτοι μὲν οὖν περὶ χιλίους τῶν στρατιωτῶν ἀποβαλόντες εἰς τὴν πόλιν ἀπε‐</w:t>
      </w:r>
    </w:p>
    <w:p>
      <w:r>
        <w:rPr>
          <w:rFonts w:ascii="Courier New" w:hAnsi="Courier New"/>
          <w:color w:val="555555"/>
          <w:sz w:val="20"/>
        </w:rPr>
        <w:t>[14 . 86 . 5]</w:t>
      </w:r>
    </w:p>
    <w:p>
      <w:r>
        <w:rPr>
          <w:rFonts w:ascii="Gentium Plus" w:hAnsi="Gentium Plus"/>
          <w:sz w:val="24"/>
        </w:rPr>
        <w:t>χώρησαν. εὐθὺ δὲ τῶν Ἰσθμίων ἐπελθόντων διε‐ φέροντο περὶ τῆς θέσεως τοῦ ἀγῶνος· καὶ πολλὰ φιλονεικησάντων ἐκράτησαν οἱ Λακεδαιμόνιοι καὶ</w:t>
      </w:r>
    </w:p>
    <w:p>
      <w:r>
        <w:rPr>
          <w:rFonts w:ascii="Courier New" w:hAnsi="Courier New"/>
          <w:color w:val="555555"/>
          <w:sz w:val="20"/>
        </w:rPr>
        <w:t>[14 . 86 . 6]</w:t>
      </w:r>
    </w:p>
    <w:p>
      <w:r>
        <w:rPr>
          <w:rFonts w:ascii="Gentium Plus" w:hAnsi="Gentium Plus"/>
          <w:sz w:val="24"/>
        </w:rPr>
        <w:t>τοὺς φυγάδας ἐποίησαν θεῖναι τὸν ἀγῶνα, τῶν δὲ κατὰ τὸν πόλεμον δεινῶν σχεδόν τι περὶ τὴν Κό‐ ρινθον γενομένων ὁ πόλεμος οὗτος ἐκλήθη Κοριν‐</w:t>
      </w:r>
    </w:p>
    <w:p>
      <w:r>
        <w:rPr>
          <w:rFonts w:ascii="Courier New" w:hAnsi="Courier New"/>
          <w:color w:val="555555"/>
          <w:sz w:val="20"/>
        </w:rPr>
        <w:t>[14 . 87 . 1]</w:t>
      </w:r>
    </w:p>
    <w:p>
      <w:r>
        <w:rPr>
          <w:rFonts w:ascii="Gentium Plus" w:hAnsi="Gentium Plus"/>
          <w:sz w:val="24"/>
        </w:rPr>
        <w:t>Κατὰ δὲ τὴν Σικελίαν Ῥηγῖνοι κατηγοροῦντες Διονυσίου ὅτι Μεσσήνην τειχίζων ἐπ’ αὐτοὺς κατα‐ σκευάζεται, πρῶτον μὲν τοὺς ὑπὸ Διονυσίου φυγα‐ δευομένους καὶ τἀναντία πράττοντας ὑπεδέξαντο,</w:t>
      </w:r>
    </w:p>
    <w:p>
      <w:r>
        <w:rPr>
          <w:rFonts w:ascii="Courier New" w:hAnsi="Courier New"/>
          <w:color w:val="555555"/>
          <w:sz w:val="20"/>
        </w:rPr>
        <w:t>[5]</w:t>
      </w:r>
    </w:p>
    <w:p>
      <w:r>
        <w:rPr>
          <w:rFonts w:ascii="Gentium Plus" w:hAnsi="Gentium Plus"/>
          <w:sz w:val="24"/>
        </w:rPr>
        <w:t>μετὰ δὲ ταῦτα τῶν Ναξίων καὶ Καταναίων τοὺς ὑπολειπομένους εἰς Μύλας κατοικίσαντες, δύναμιν παρεσκευάζοντο καὶ στρατηγὸν Ἕλωριν ἐξέπεμψαν</w:t>
      </w:r>
    </w:p>
    <w:p>
      <w:r>
        <w:rPr>
          <w:rFonts w:ascii="Courier New" w:hAnsi="Courier New"/>
          <w:color w:val="555555"/>
          <w:sz w:val="20"/>
        </w:rPr>
        <w:t>[14 . 87 . 2]</w:t>
      </w:r>
    </w:p>
    <w:p>
      <w:r>
        <w:rPr>
          <w:rFonts w:ascii="Gentium Plus" w:hAnsi="Gentium Plus"/>
          <w:sz w:val="24"/>
        </w:rPr>
        <w:t>πολιορκήσοντα Μεσσήνην. τούτου δὲ τὴν ἐπίθεσιν κατὰ τὴν ἀκρόπολιν ποιησαμένου παραβόλως, οἱ κατέχοντες τὴν πόλιν Μεσσήνιοι καὶ Διονυσίου μι‐ σθοφόροι συστραφέντες ἀπήντησαν. γενομένης δὲ</w:t>
      </w:r>
    </w:p>
    <w:p>
      <w:r>
        <w:rPr>
          <w:rFonts w:ascii="Courier New" w:hAnsi="Courier New"/>
          <w:color w:val="555555"/>
          <w:sz w:val="20"/>
        </w:rPr>
        <w:t>[5]</w:t>
      </w:r>
    </w:p>
    <w:p>
      <w:r>
        <w:rPr>
          <w:rFonts w:ascii="Gentium Plus" w:hAnsi="Gentium Plus"/>
          <w:sz w:val="24"/>
        </w:rPr>
        <w:t>μάχης ἐνίκων οἱ Μεσσήνιοι καὶ πλείους τῶν πεν‐</w:t>
      </w:r>
    </w:p>
    <w:p>
      <w:r>
        <w:rPr>
          <w:rFonts w:ascii="Courier New" w:hAnsi="Courier New"/>
          <w:color w:val="555555"/>
          <w:sz w:val="20"/>
        </w:rPr>
        <w:t>[14 . 87 . 3]</w:t>
      </w:r>
    </w:p>
    <w:p>
      <w:r>
        <w:rPr>
          <w:rFonts w:ascii="Gentium Plus" w:hAnsi="Gentium Plus"/>
          <w:sz w:val="24"/>
        </w:rPr>
        <w:t>τακοσίων ἀπέκτειναν. εὐθὺ δ’ ἐπὶ τὰς Μύλας ἐπελ‐ θόντες εἷλον τὴν πόλιν, καὶ τοὺς οἰκισθέντας ἐν αὐτῇ Ναξίους ὑποσπόνδους ἀφῆκαν. οὗτοι μὲν οὖν εἴς τε Σικελοὺς καὶ [τὰς ἄλλας] τὰς Ἑλληνίδας πό‐</w:t>
      </w:r>
    </w:p>
    <w:p>
      <w:r>
        <w:rPr>
          <w:rFonts w:ascii="Courier New" w:hAnsi="Courier New"/>
          <w:color w:val="555555"/>
          <w:sz w:val="20"/>
        </w:rPr>
        <w:t>[5]</w:t>
      </w:r>
    </w:p>
    <w:p>
      <w:r>
        <w:rPr>
          <w:rFonts w:ascii="Gentium Plus" w:hAnsi="Gentium Plus"/>
          <w:sz w:val="24"/>
        </w:rPr>
        <w:t>λεις ἀπελθόντες ἄλλοι κατ’ ἄλλους τόπους κατῴ‐</w:t>
      </w:r>
    </w:p>
    <w:p>
      <w:r>
        <w:rPr>
          <w:rFonts w:ascii="Courier New" w:hAnsi="Courier New"/>
          <w:color w:val="555555"/>
          <w:sz w:val="20"/>
        </w:rPr>
        <w:t>[14 . 87 . 4]</w:t>
      </w:r>
    </w:p>
    <w:p>
      <w:r>
        <w:rPr>
          <w:rFonts w:ascii="Gentium Plus" w:hAnsi="Gentium Plus"/>
          <w:sz w:val="24"/>
        </w:rPr>
        <w:t>κησαν· ὁ δὲ Διονύσιος, τῶν περὶ τὸν πορθμὸν αὐτῷ τόπων κατεσκευασμένων φιλίων, διενοεῖτο μὲν ἐπὶ Ῥήγιον στρατιὰν ἄγειν, παρηνωχλεῖτο δ’ ὑπὸ τῶν τὸ Ταυρομένιον κατειληφότων Σικελῶν.</w:t>
      </w:r>
    </w:p>
    <w:p>
      <w:r>
        <w:rPr>
          <w:rFonts w:ascii="Courier New" w:hAnsi="Courier New"/>
          <w:color w:val="555555"/>
          <w:sz w:val="20"/>
        </w:rPr>
        <w:t>[14 . 87 . 5]</w:t>
      </w:r>
    </w:p>
    <w:p>
      <w:r>
        <w:rPr>
          <w:rFonts w:ascii="Gentium Plus" w:hAnsi="Gentium Plus"/>
          <w:sz w:val="24"/>
        </w:rPr>
        <w:t>διόπερ κρίνας συμφέρειν τούτοις ἐπιθέσθαι πρώτοις, ἐξήγαγεν ἐπ’ αὐτοὺς τὴν δύναμιν, καὶ στρατοπεδεύ‐ σας ἐκ τοῦ πρὸς τὴν Νάξον μέρους προσεκαρτέρει τῇ πολιορκίᾳ τὸν χειμῶνα, νομίζων τοὺς Σικελοὺς</w:t>
      </w:r>
    </w:p>
    <w:p>
      <w:r>
        <w:rPr>
          <w:rFonts w:ascii="Courier New" w:hAnsi="Courier New"/>
          <w:color w:val="555555"/>
          <w:sz w:val="20"/>
        </w:rPr>
        <w:t>[5]</w:t>
      </w:r>
    </w:p>
    <w:p>
      <w:r>
        <w:rPr>
          <w:rFonts w:ascii="Gentium Plus" w:hAnsi="Gentium Plus"/>
          <w:sz w:val="24"/>
        </w:rPr>
        <w:t>ἐκλείψειν τὸν λόφον διὰ τὸ μὴ πάλαι κατῳκηκέ‐</w:t>
      </w:r>
    </w:p>
    <w:p>
      <w:r>
        <w:rPr>
          <w:rFonts w:ascii="Courier New" w:hAnsi="Courier New"/>
          <w:color w:val="555555"/>
          <w:sz w:val="20"/>
        </w:rPr>
        <w:t>[14 . 88 . 1]</w:t>
      </w:r>
    </w:p>
    <w:p>
      <w:r>
        <w:rPr>
          <w:rFonts w:ascii="Gentium Plus" w:hAnsi="Gentium Plus"/>
          <w:sz w:val="24"/>
        </w:rPr>
        <w:t>ναι. οἱ δὲ Σικελοὶ παρὰ τῶν πατέρων ἐκ παλαιοῦ παρειληφότες ὅτι τὰ μέρη ταῦτα τῆς νήσου Σικε‐ λῶν κατεχόντων Ἕλληνες πρώτως καταπλεύσαντες ἔκτισαν μὲν Νάξον, ἐξέβαλον δ’ ἐκ τούτου τοῦ λόφου</w:t>
      </w:r>
    </w:p>
    <w:p>
      <w:r>
        <w:rPr>
          <w:rFonts w:ascii="Courier New" w:hAnsi="Courier New"/>
          <w:color w:val="555555"/>
          <w:sz w:val="20"/>
        </w:rPr>
        <w:t>[5]</w:t>
      </w:r>
    </w:p>
    <w:p>
      <w:r>
        <w:rPr>
          <w:rFonts w:ascii="Gentium Plus" w:hAnsi="Gentium Plus"/>
          <w:sz w:val="24"/>
        </w:rPr>
        <w:t>τοὺς τότε κατοικοῦντας Σικελούς· διὸ δὴ φάσκον‐ τες πατρῴαν ἀνακτήσασθαι χώραν καὶ περὶ ὧν εἰς τοὺς ἑαυτῶν προγόνους ἐξήμαρτον Ἕλληνες ἀμύνα‐ σθαι δικαίως, ἐφιλοτιμοῦντο κατασχεῖν τὸν λόφον.</w:t>
      </w:r>
    </w:p>
    <w:p>
      <w:r>
        <w:rPr>
          <w:rFonts w:ascii="Courier New" w:hAnsi="Courier New"/>
          <w:color w:val="555555"/>
          <w:sz w:val="20"/>
        </w:rPr>
        <w:t>[14 . 88 . 2]</w:t>
      </w:r>
    </w:p>
    <w:p>
      <w:r>
        <w:rPr>
          <w:rFonts w:ascii="Gentium Plus" w:hAnsi="Gentium Plus"/>
          <w:sz w:val="24"/>
        </w:rPr>
        <w:t>ὑπερβαλλούσης δὲ φιλονεικίας παρ’ ἀμφοτέροις οὔσης, ἔτυχον μὲν οὖσαι τροπαὶ χειμεριναί, καὶ διὰ τοὺς ἐπιγινομένους χειμῶνας ὁ περὶ τὴν ἀκρόπολιν τόπος πλήρης ἦν χιόνος. ἐνταῦθα δὴ Διονύσιος</w:t>
      </w:r>
    </w:p>
    <w:p>
      <w:r>
        <w:rPr>
          <w:rFonts w:ascii="Courier New" w:hAnsi="Courier New"/>
          <w:color w:val="555555"/>
          <w:sz w:val="20"/>
        </w:rPr>
        <w:t>[5]</w:t>
      </w:r>
    </w:p>
    <w:p>
      <w:r>
        <w:rPr>
          <w:rFonts w:ascii="Gentium Plus" w:hAnsi="Gentium Plus"/>
          <w:sz w:val="24"/>
        </w:rPr>
        <w:t>τοὺς Σικελοὺς διὰ τὴν ὀχυρότητα καὶ τὴν ὑπερβο‐ λὴν τοῦ τείχους ῥᾳθυμοῦντας περὶ τὴν κατὰ τὴν ἀκρόπολιν φυλακὴν εὑρών, ὥρμησε νυκτὸς ἀσελή‐</w:t>
      </w:r>
    </w:p>
    <w:p>
      <w:r>
        <w:rPr>
          <w:rFonts w:ascii="Courier New" w:hAnsi="Courier New"/>
          <w:color w:val="555555"/>
          <w:sz w:val="20"/>
        </w:rPr>
        <w:t>[14 . 88 . 3]</w:t>
      </w:r>
    </w:p>
    <w:p>
      <w:r>
        <w:rPr>
          <w:rFonts w:ascii="Gentium Plus" w:hAnsi="Gentium Plus"/>
          <w:sz w:val="24"/>
        </w:rPr>
        <w:t>νου καὶ χειμερίου πρὸς τοὺς ἀνωτάτω τόπους. πολλὰ δὲ κακοπαθήσας διά τε τὴν τῶν κρημνῶν δυσχέ‐ ρειαν καὶ τὸ πλῆθος τῆς χιόνος, μιᾶς μὲν ἀκροπό‐ λεως ἐκυρίευσε, καὶ τὸ πρόσωπον ἐξήλκωσε καὶ τὰς</w:t>
      </w:r>
    </w:p>
    <w:p>
      <w:r>
        <w:rPr>
          <w:rFonts w:ascii="Courier New" w:hAnsi="Courier New"/>
          <w:color w:val="555555"/>
          <w:sz w:val="20"/>
        </w:rPr>
        <w:t>[5]</w:t>
      </w:r>
    </w:p>
    <w:p>
      <w:r>
        <w:rPr>
          <w:rFonts w:ascii="Gentium Plus" w:hAnsi="Gentium Plus"/>
          <w:sz w:val="24"/>
        </w:rPr>
        <w:t>ὄψεις ἔβλαψε διὰ τὸ ψῦχος· μετὰ δὲ ταῦτα εἰς τὸ ἕτερον μέρος παρεισπεσὼν εἰσήγαγε τὴν δύναμιν εἰς τὴν πόλιν. τῶν δὲ Σικελῶν ἀθρόων βοηθησάν‐ των ἐξεώσθησαν οἱ μετὰ τοῦ Διονυσίου, καὶ αὐτὸς ἐν τῇ φυγῇ τυπτόμενος εἰς τὸν θώρακα περιε‐</w:t>
      </w:r>
    </w:p>
    <w:p>
      <w:r>
        <w:rPr>
          <w:rFonts w:ascii="Courier New" w:hAnsi="Courier New"/>
          <w:color w:val="555555"/>
          <w:sz w:val="20"/>
        </w:rPr>
        <w:t>[14 . 88 . 4]</w:t>
      </w:r>
    </w:p>
    <w:p>
      <w:r>
        <w:rPr>
          <w:rFonts w:ascii="Gentium Plus" w:hAnsi="Gentium Plus"/>
          <w:sz w:val="24"/>
        </w:rPr>
        <w:t>κυλίσθη, καὶ παρ’ ὀλίγον συνελήφθη ζῶν. τῶν δὲ Σικελῶν ἐπικειμένων ἐξ ὑπερδεξίων τόπων, ἀνῃρέ‐ θησαν μὲν τῶν μετὰ Διονυσίου πλείους τῶν ἑξα‐ κοσίων, ἀπέβαλον δὲ τὰς πανοπλίας οἱ πλεῖστοι·</w:t>
      </w:r>
    </w:p>
    <w:p>
      <w:r>
        <w:rPr>
          <w:rFonts w:ascii="Courier New" w:hAnsi="Courier New"/>
          <w:color w:val="555555"/>
          <w:sz w:val="20"/>
        </w:rPr>
        <w:t>[5]</w:t>
      </w:r>
    </w:p>
    <w:p>
      <w:r>
        <w:rPr>
          <w:rFonts w:ascii="Gentium Plus" w:hAnsi="Gentium Plus"/>
          <w:sz w:val="24"/>
        </w:rPr>
        <w:t>καὶ αὐτὸς δὲ ὁ Διονύσιος μόνον τὸν θώρακα διέ‐</w:t>
      </w:r>
    </w:p>
    <w:p>
      <w:r>
        <w:rPr>
          <w:rFonts w:ascii="Courier New" w:hAnsi="Courier New"/>
          <w:color w:val="555555"/>
          <w:sz w:val="20"/>
        </w:rPr>
        <w:t>[14 . 88 . 5]</w:t>
      </w:r>
    </w:p>
    <w:p>
      <w:r>
        <w:rPr>
          <w:rFonts w:ascii="Gentium Plus" w:hAnsi="Gentium Plus"/>
          <w:sz w:val="24"/>
        </w:rPr>
        <w:t>σωσεν. μετὰ δὲ τὴν ἀτυχίαν ταύτην Ἀκραγαντῖνοι καὶ Μεσσήνιοι τοὺς τὰ Διονυσίου φρονοῦντας μετα‐ στησάμενοι, τῆς ἐλευθερίας ἀντείχοντο καὶ τῆς τοῦ τυράννου συμμαχίας ἀπέστησαν.</w:t>
      </w:r>
    </w:p>
    <w:p>
      <w:r>
        <w:rPr>
          <w:rFonts w:ascii="Courier New" w:hAnsi="Courier New"/>
          <w:color w:val="555555"/>
          <w:sz w:val="20"/>
        </w:rPr>
        <w:t>[14 . 89 . 1]</w:t>
      </w:r>
    </w:p>
    <w:p>
      <w:r>
        <w:rPr>
          <w:rFonts w:ascii="Gentium Plus" w:hAnsi="Gentium Plus"/>
          <w:sz w:val="24"/>
        </w:rPr>
        <w:t>Παυσανίας δὲ ὁ τῶν Λακεδαιμονίων βασιλεὺς ἐγκαλούμενος ὑπὸ τῶν πολιτῶν ἔφυγεν, ἄρξας ἔτη δεκατέτταρα· τὴν δὲ βασιλείαν διαδεξάμενος ὁ υἱὸς</w:t>
      </w:r>
    </w:p>
    <w:p>
      <w:r>
        <w:rPr>
          <w:rFonts w:ascii="Courier New" w:hAnsi="Courier New"/>
          <w:color w:val="555555"/>
          <w:sz w:val="20"/>
        </w:rPr>
        <w:t>[14 . 89 . 2]</w:t>
      </w:r>
    </w:p>
    <w:p>
      <w:r>
        <w:rPr>
          <w:rFonts w:ascii="Gentium Plus" w:hAnsi="Gentium Plus"/>
          <w:sz w:val="24"/>
        </w:rPr>
        <w:t>Ἀγησίπολις ἦρξε τὸν ἴσον τῷ πατρὶ χρόνον. ἐτε‐ λεύτησε δὲ καὶ Παυσανίας ὁ τῶν Μακεδόνων βα‐ σιλεύς, ἀναιρεθεὶς ὑπὸ Ἀμύντου δόλῳ, ἄρξας ἐνιαυ‐ τόν· τὴν δὲ βασιλείαν κατέσχεν Ἀμύντας, καὶ</w:t>
      </w:r>
    </w:p>
    <w:p>
      <w:r>
        <w:rPr>
          <w:rFonts w:ascii="Courier New" w:hAnsi="Courier New"/>
          <w:color w:val="555555"/>
          <w:sz w:val="20"/>
        </w:rPr>
        <w:t>[5]</w:t>
      </w:r>
    </w:p>
    <w:p>
      <w:r>
        <w:rPr>
          <w:rFonts w:ascii="Gentium Plus" w:hAnsi="Gentium Plus"/>
          <w:sz w:val="24"/>
        </w:rPr>
        <w:t>ἦρξεν ἔτη εἴκοσι τέσσαρα.</w:t>
      </w:r>
    </w:p>
    <w:p>
      <w:r>
        <w:rPr>
          <w:rFonts w:ascii="Courier New" w:hAnsi="Courier New"/>
          <w:color w:val="555555"/>
          <w:sz w:val="20"/>
        </w:rPr>
        <w:t>[14 . 90 . 1]</w:t>
      </w:r>
    </w:p>
    <w:p>
      <w:r>
        <w:rPr>
          <w:rFonts w:ascii="Gentium Plus" w:hAnsi="Gentium Plus"/>
          <w:sz w:val="24"/>
        </w:rPr>
        <w:t>Τοῦ δὲ ἔτους τούτου διεληλυθότος Ἀθήνησι μὲν παρέλαβε τὴν ἀρχὴν Δημόστρατος, ἐν Ῥώμῃ δὲ τὴν ὑπατικὴν ἀρχὴν διῴκουν χιλίαρχοι ἕξ, Λεύκιος Τι‐</w:t>
      </w:r>
    </w:p>
    <w:p>
      <w:r>
        <w:rPr>
          <w:rFonts w:ascii="Courier New" w:hAnsi="Courier New"/>
          <w:color w:val="555555"/>
          <w:sz w:val="20"/>
        </w:rPr>
        <w:t>[14 . 90 . 2]</w:t>
      </w:r>
    </w:p>
    <w:p>
      <w:r>
        <w:rPr>
          <w:rFonts w:ascii="Gentium Plus" w:hAnsi="Gentium Plus"/>
          <w:sz w:val="24"/>
        </w:rPr>
        <w:t>τίνιος, Πόπλιος Λικίνιος, Πόπλιος Μελαῖος, Κόιν‐ τος Μάλλιος, Γναῖος Γενύκιος, Λεύκιος Ἀτίλιος. τούτων δὲ τὴν ἀρχὴν παρειληφότων Μάγων ὁ τῶν Καρχηδονίων στρατηγὸς διέτριβε μὲν ἐν Σικελίᾳ,</w:t>
      </w:r>
    </w:p>
    <w:p>
      <w:r>
        <w:rPr>
          <w:rFonts w:ascii="Courier New" w:hAnsi="Courier New"/>
          <w:color w:val="555555"/>
          <w:sz w:val="20"/>
        </w:rPr>
        <w:t>[5]</w:t>
      </w:r>
    </w:p>
    <w:p>
      <w:r>
        <w:rPr>
          <w:rFonts w:ascii="Gentium Plus" w:hAnsi="Gentium Plus"/>
          <w:sz w:val="24"/>
        </w:rPr>
        <w:t>τὰ δὲ πράγματα τῶν Καρχηδονίων ἀπὸ τῆς γεγενη‐</w:t>
      </w:r>
    </w:p>
    <w:p>
      <w:r>
        <w:rPr>
          <w:rFonts w:ascii="Courier New" w:hAnsi="Courier New"/>
          <w:color w:val="555555"/>
          <w:sz w:val="20"/>
        </w:rPr>
        <w:t>[14 . 90 . 3]</w:t>
      </w:r>
    </w:p>
    <w:p>
      <w:r>
        <w:rPr>
          <w:rFonts w:ascii="Gentium Plus" w:hAnsi="Gentium Plus"/>
          <w:sz w:val="24"/>
        </w:rPr>
        <w:t>μένης συμφορᾶς ἀνελάμβανε· ταῖς τε γὰρ ὑποτεταγ‐</w:t>
      </w:r>
    </w:p>
    <w:p>
      <w:r>
        <w:rPr>
          <w:rFonts w:ascii="Courier New" w:hAnsi="Courier New"/>
          <w:color w:val="555555"/>
          <w:sz w:val="20"/>
        </w:rPr>
        <w:t>[5]</w:t>
      </w:r>
    </w:p>
    <w:p>
      <w:r>
        <w:rPr>
          <w:rFonts w:ascii="Gentium Plus" w:hAnsi="Gentium Plus"/>
          <w:sz w:val="24"/>
        </w:rPr>
        <w:t>μαχίας, καὶ δυνάμεις ἀθροίσας ἐστράτευσεν εἰς τὴν Μεσσηνίαν. λεηλατήσας δὲ τὴν χώραν καὶ πολλῆς ὠφελείας ἐγκρατὴς γενόμενος ἀνέξευξε καὶ πρὸς</w:t>
      </w:r>
    </w:p>
    <w:p>
      <w:r>
        <w:rPr>
          <w:rFonts w:ascii="Courier New" w:hAnsi="Courier New"/>
          <w:color w:val="555555"/>
          <w:sz w:val="20"/>
        </w:rPr>
        <w:t>[14 . 90 . 4]</w:t>
      </w:r>
    </w:p>
    <w:p>
      <w:r>
        <w:rPr>
          <w:rFonts w:ascii="Gentium Plus" w:hAnsi="Gentium Plus"/>
          <w:sz w:val="24"/>
        </w:rPr>
        <w:t>Ἀβακαίνῃ πόλει συμμαχίδι κατεστρατοπέδευσεν. Διο‐ νυσίου δὲ ἐπελθόντος μετὰ τῆς δυνάμεως παρε‐ τάχθησαν, καὶ γενομένης καρτερᾶς μάχης ἐνίκησαν οἱ περὶ Διονύσιον. καὶ οἱ μὲν Καρχηδόνιοι πλείους</w:t>
      </w:r>
    </w:p>
    <w:p>
      <w:r>
        <w:rPr>
          <w:rFonts w:ascii="Courier New" w:hAnsi="Courier New"/>
          <w:color w:val="555555"/>
          <w:sz w:val="20"/>
        </w:rPr>
        <w:t>[5]</w:t>
      </w:r>
    </w:p>
    <w:p>
      <w:r>
        <w:rPr>
          <w:rFonts w:ascii="Gentium Plus" w:hAnsi="Gentium Plus"/>
          <w:sz w:val="24"/>
        </w:rPr>
        <w:t>ὀκτακοσίων ἀποβαλόντες ἔφυγον εἰς τὴν πόλιν, Διο‐ νύσιος δὲ τότε μὲν εἰς Συρακούσας ἀνέζευξε, μετὰ δέ τινας ἡμέρας ἑκατὸν τριήρεις πληρώσας ἐστρά‐</w:t>
      </w:r>
    </w:p>
    <w:p>
      <w:r>
        <w:rPr>
          <w:rFonts w:ascii="Courier New" w:hAnsi="Courier New"/>
          <w:color w:val="555555"/>
          <w:sz w:val="20"/>
        </w:rPr>
        <w:t>[14 . 90 . 5]</w:t>
      </w:r>
    </w:p>
    <w:p>
      <w:r>
        <w:rPr>
          <w:rFonts w:ascii="Gentium Plus" w:hAnsi="Gentium Plus"/>
          <w:sz w:val="24"/>
        </w:rPr>
        <w:t>τευσεν ἐπὶ Ῥηγίνους. ἀπροσδοκήτως δὲ νυκτὸς ἐπι‐ φανεὶς τῇ πόλει τὰς πύλας ἐνέπρησε καὶ τοῖς τείχεσι προσήρεισε κλίμακας. οἱ δὲ Ῥηγῖνοι τὸ μὲν πρῶ‐ τον ὀλίγοι προσβοηθήσαντες ἐπεχείρουν σβεννύναι</w:t>
      </w:r>
    </w:p>
    <w:p>
      <w:r>
        <w:rPr>
          <w:rFonts w:ascii="Courier New" w:hAnsi="Courier New"/>
          <w:color w:val="555555"/>
          <w:sz w:val="20"/>
        </w:rPr>
        <w:t>[5]</w:t>
      </w:r>
    </w:p>
    <w:p>
      <w:r>
        <w:rPr>
          <w:rFonts w:ascii="Gentium Plus" w:hAnsi="Gentium Plus"/>
          <w:sz w:val="24"/>
        </w:rPr>
        <w:t>τὴν φλόγα, μετὰ δὲ ταῦτα Ἑλώριδος τοῦ στρατη‐ γοῦ παραγενομένου καὶ συμβουλεύσαντος τἀναντία</w:t>
      </w:r>
    </w:p>
    <w:p>
      <w:r>
        <w:rPr>
          <w:rFonts w:ascii="Courier New" w:hAnsi="Courier New"/>
          <w:color w:val="555555"/>
          <w:sz w:val="20"/>
        </w:rPr>
        <w:t>[14 . 90 . 6]</w:t>
      </w:r>
    </w:p>
    <w:p>
      <w:r>
        <w:rPr>
          <w:rFonts w:ascii="Gentium Plus" w:hAnsi="Gentium Plus"/>
          <w:sz w:val="24"/>
        </w:rPr>
        <w:t>πράττειν ἔσωσαν τὴν πόλιν. σβεννύντες μὲν γὰρ τὸ πῦρ οὐκ ἂν ἴσχυσαν Διονύσιον κωλῦσαι εἰσελ‐ θεῖν, ὀλίγοι παντελῶς ὄντες, ἐκ δὲ τῶν ἐγγὺς οἰκιῶν ἐνέγκαντες φρύγανα καὶ ξύλα τὴν φλόγα</w:t>
      </w:r>
    </w:p>
    <w:p>
      <w:r>
        <w:rPr>
          <w:rFonts w:ascii="Courier New" w:hAnsi="Courier New"/>
          <w:color w:val="555555"/>
          <w:sz w:val="20"/>
        </w:rPr>
        <w:t>[5]</w:t>
      </w:r>
    </w:p>
    <w:p>
      <w:r>
        <w:rPr>
          <w:rFonts w:ascii="Gentium Plus" w:hAnsi="Gentium Plus"/>
          <w:sz w:val="24"/>
        </w:rPr>
        <w:t>κατεσκεύαζον μείζονα, μέχρι ὅτου τὸ πλῆθος ἐν τοῖς</w:t>
      </w:r>
    </w:p>
    <w:p>
      <w:r>
        <w:rPr>
          <w:rFonts w:ascii="Courier New" w:hAnsi="Courier New"/>
          <w:color w:val="555555"/>
          <w:sz w:val="20"/>
        </w:rPr>
        <w:t>[14 . 90 . 7]</w:t>
      </w:r>
    </w:p>
    <w:p>
      <w:r>
        <w:rPr>
          <w:rFonts w:ascii="Gentium Plus" w:hAnsi="Gentium Plus"/>
          <w:sz w:val="24"/>
        </w:rPr>
        <w:t>ὅπλοις ἀθροισθὲν παρεβοήθησεν. Διονύσιος δὲ τῆς ἐπιβολῆς ἀποτυχὼν ἐπῆλθε τὴν χώραν ἐμπυρίζων καὶ δενδροτομῶν, καὶ μετὰ ταῦτ’ ἐνιαυσίους ἀνο‐</w:t>
      </w:r>
    </w:p>
    <w:p>
      <w:r>
        <w:rPr>
          <w:rFonts w:ascii="Courier New" w:hAnsi="Courier New"/>
          <w:color w:val="555555"/>
          <w:sz w:val="20"/>
        </w:rPr>
        <w:t>[14 . 91 . 1]</w:t>
      </w:r>
    </w:p>
    <w:p>
      <w:r>
        <w:rPr>
          <w:rFonts w:ascii="Gentium Plus" w:hAnsi="Gentium Plus"/>
          <w:sz w:val="24"/>
        </w:rPr>
        <w:t>χὰς ποιησάμενος ἐξέπλευσεν ἐπὶ Συρακουσῶν. οἱ</w:t>
      </w:r>
    </w:p>
    <w:p>
      <w:r>
        <w:rPr>
          <w:rFonts w:ascii="Courier New" w:hAnsi="Courier New"/>
          <w:color w:val="555555"/>
          <w:sz w:val="20"/>
        </w:rPr>
        <w:t>[5]</w:t>
      </w:r>
    </w:p>
    <w:p>
      <w:r>
        <w:rPr>
          <w:rFonts w:ascii="Gentium Plus" w:hAnsi="Gentium Plus"/>
          <w:sz w:val="24"/>
        </w:rPr>
        <w:t>ήσαντο καὶ συνέδριον ἐγκατεσκεύαζον. ἤλπιζον γὰρ τὸν Διονύσιον ῥᾳδίως ἀμυνεῖσθαι καὶ τοῖς παροι‐ κοῦσι Λευκανῶν ἀντιτάξεσθαι· καὶ γὰρ οὗτοι τότε διεπολέμουν πρὸς αὐτούς.</w:t>
      </w:r>
    </w:p>
    <w:p>
      <w:r>
        <w:rPr>
          <w:rFonts w:ascii="Courier New" w:hAnsi="Courier New"/>
          <w:color w:val="555555"/>
          <w:sz w:val="20"/>
        </w:rPr>
        <w:t>[14 . 91 . 2]</w:t>
      </w:r>
    </w:p>
    <w:p>
      <w:r>
        <w:rPr>
          <w:rFonts w:ascii="Gentium Plus" w:hAnsi="Gentium Plus"/>
          <w:sz w:val="24"/>
        </w:rPr>
        <w:t>Οἱ δὲ τὸ Λέχαιον τῆς Κορινθίας κατέχοντες φυγάδες νυκτὸς ὑπό τινων εἰσαχθέντες ἐνεχείρησαν μὲν καταλαμβάνειν τὰ τείχη, τῶν δὲ μετ’ Ἰφικρά‐ τους ἐκβοηθησάντων τριακοσίους ἐξ αὑτῶν ἀπο‐</w:t>
      </w:r>
    </w:p>
    <w:p>
      <w:r>
        <w:rPr>
          <w:rFonts w:ascii="Courier New" w:hAnsi="Courier New"/>
          <w:color w:val="555555"/>
          <w:sz w:val="20"/>
        </w:rPr>
        <w:t>[5]</w:t>
      </w:r>
    </w:p>
    <w:p>
      <w:r>
        <w:rPr>
          <w:rFonts w:ascii="Gentium Plus" w:hAnsi="Gentium Plus"/>
          <w:sz w:val="24"/>
        </w:rPr>
        <w:t>βαλόντες ἔφυγον ἐπὶ τὸν ναύσταθμον. μετὰ δέ τινας ἡμέρας τῶν Λακεδαιμονίων μέρος τῆς στρα‐ τιᾶς διῄει διὰ τῆς Κορινθίας χώρας, οἷς Ἰφικράτης καί τινες τῶν ἐν Κορίνθῳ συμμάχων ἐπιπεσόντες</w:t>
      </w:r>
    </w:p>
    <w:p>
      <w:r>
        <w:rPr>
          <w:rFonts w:ascii="Courier New" w:hAnsi="Courier New"/>
          <w:color w:val="555555"/>
          <w:sz w:val="20"/>
        </w:rPr>
        <w:t>[14 . 91 . 3]</w:t>
      </w:r>
    </w:p>
    <w:p>
      <w:r>
        <w:rPr>
          <w:rFonts w:ascii="Gentium Plus" w:hAnsi="Gentium Plus"/>
          <w:sz w:val="24"/>
        </w:rPr>
        <w:t>τοὺς πλείστους ἀνεῖλον. Ἰφικράτης δὲ μετὰ τῶν πελταστῶν ἐπὶ Φλιασίαν στρατεύσας, καὶ μάχην τοῖς ἐκ τῆς πόλεως συνάψας, τούτων μὲν πλείους τρια‐ κοσίων ἀπέκτεινε· μετὰ δὲ ταῦτα ἐπὶ Σικυῶνα</w:t>
      </w:r>
    </w:p>
    <w:p>
      <w:r>
        <w:rPr>
          <w:rFonts w:ascii="Courier New" w:hAnsi="Courier New"/>
          <w:color w:val="555555"/>
          <w:sz w:val="20"/>
        </w:rPr>
        <w:t>[5]</w:t>
      </w:r>
    </w:p>
    <w:p>
      <w:r>
        <w:rPr>
          <w:rFonts w:ascii="Gentium Plus" w:hAnsi="Gentium Plus"/>
          <w:sz w:val="24"/>
        </w:rPr>
        <w:t>αὐτοῦ πορευθέντος, οἱ Σικυώνιοι παραταξάμενοι πρὸ τῶν τειχῶν ἀπέβαλον περὶ πεντακοσίους καὶ συνέφυγον εἰς τὴν πόλιν.</w:t>
      </w:r>
    </w:p>
    <w:p>
      <w:r>
        <w:rPr>
          <w:rFonts w:ascii="Courier New" w:hAnsi="Courier New"/>
          <w:color w:val="555555"/>
          <w:sz w:val="20"/>
        </w:rPr>
        <w:t>[14 . 92 . 1]</w:t>
      </w:r>
    </w:p>
    <w:p>
      <w:r>
        <w:rPr>
          <w:rFonts w:ascii="Gentium Plus" w:hAnsi="Gentium Plus"/>
          <w:sz w:val="24"/>
        </w:rPr>
        <w:t>Τούτων δὲ πραχθέντων Ἀργεῖοι μετὰ τῶν ὅπλων πανδημεὶ στρατεύσαντες εἰς Κόρινθον τήν τ’ ἀκρό‐ πολιν κατελάβοντο καὶ τὴν πόλιν ἐξιδιοποιησάμενοι</w:t>
      </w:r>
    </w:p>
    <w:p>
      <w:r>
        <w:rPr>
          <w:rFonts w:ascii="Courier New" w:hAnsi="Courier New"/>
          <w:color w:val="555555"/>
          <w:sz w:val="20"/>
        </w:rPr>
        <w:t>[14 . 92 . 2]</w:t>
      </w:r>
    </w:p>
    <w:p>
      <w:r>
        <w:rPr>
          <w:rFonts w:ascii="Gentium Plus" w:hAnsi="Gentium Plus"/>
          <w:sz w:val="24"/>
        </w:rPr>
        <w:t>τὴν Κορινθίων χώραν Ἀργείαν ἐποίησαν. ἐπεβά‐</w:t>
      </w:r>
    </w:p>
    <w:p>
      <w:r>
        <w:rPr>
          <w:rFonts w:ascii="Courier New" w:hAnsi="Courier New"/>
          <w:color w:val="555555"/>
          <w:sz w:val="20"/>
        </w:rPr>
        <w:t>[5]</w:t>
      </w:r>
    </w:p>
    <w:p>
      <w:r>
        <w:rPr>
          <w:rFonts w:ascii="Gentium Plus" w:hAnsi="Gentium Plus"/>
          <w:sz w:val="24"/>
        </w:rPr>
        <w:t>ἀπέθετο τὴν ἀρχήν, οἱ δ’ Ἀθηναῖοι Χαβρίαν ἀντ’ αὐτοῦ στρατηγὸν εἰς τὴν Κόρινθον ἐξέπεμψαν.</w:t>
      </w:r>
    </w:p>
    <w:p>
      <w:r>
        <w:rPr>
          <w:rFonts w:ascii="Courier New" w:hAnsi="Courier New"/>
          <w:color w:val="555555"/>
          <w:sz w:val="20"/>
        </w:rPr>
        <w:t>[14 . 92 . 3]</w:t>
      </w:r>
    </w:p>
    <w:p>
      <w:r>
        <w:rPr>
          <w:rFonts w:ascii="Gentium Plus" w:hAnsi="Gentium Plus"/>
          <w:sz w:val="24"/>
        </w:rPr>
        <w:t>Κατὰ δὲ τὴν Μακεδονίαν Ἀμύντας ὁ Φιλίππου πατὴρ Ἰλλυριῶν ἐμβαλόντων εἰς Μακεδονίαν ἐξέπι‐ πτεν ἐκ τῆς χώρας· ἀπογνοὺς δὲ τὴν ἀρχὴν Ὀλυν‐ θίοις μὲν τὴν σύνεγγυς χώραν ἐδωρήσατο, αὐτὸς</w:t>
      </w:r>
    </w:p>
    <w:p>
      <w:r>
        <w:rPr>
          <w:rFonts w:ascii="Courier New" w:hAnsi="Courier New"/>
          <w:color w:val="555555"/>
          <w:sz w:val="20"/>
        </w:rPr>
        <w:t>[5]</w:t>
      </w:r>
    </w:p>
    <w:p>
      <w:r>
        <w:rPr>
          <w:rFonts w:ascii="Gentium Plus" w:hAnsi="Gentium Plus"/>
          <w:sz w:val="24"/>
        </w:rPr>
        <w:t>δὲ τότε μὲν ἀπέβαλε τὴν βασιλείαν, μετ’ ὀλίγον δὲ χρόνον ὑπὸ Θετταλῶν καταχθεὶς ἀνεκτήσατο τὴν</w:t>
      </w:r>
    </w:p>
    <w:p>
      <w:r>
        <w:rPr>
          <w:rFonts w:ascii="Courier New" w:hAnsi="Courier New"/>
          <w:color w:val="555555"/>
          <w:sz w:val="20"/>
        </w:rPr>
        <w:t>[14 . 92 . 4]</w:t>
      </w:r>
    </w:p>
    <w:p>
      <w:r>
        <w:rPr>
          <w:rFonts w:ascii="Gentium Plus" w:hAnsi="Gentium Plus"/>
          <w:sz w:val="24"/>
        </w:rPr>
        <w:t>ἀρχήν, καὶ ἐβασίλευσεν ἔτη εἴκοσι τέτταρα. ἔνιοι δέ φασι μετὰ τὴν ἔκπτωσιν τὴν Ἀμύντου διετῆ χρόνον Ἀργαῖον βασιλεῦσαι τῶν Μακεδόνων, καὶ τότε τὸν Ἀμύνταν ἀνακτήσασθαι τὴν βασιλείαν.</w:t>
      </w:r>
    </w:p>
    <w:p>
      <w:r>
        <w:rPr>
          <w:rFonts w:ascii="Courier New" w:hAnsi="Courier New"/>
          <w:color w:val="555555"/>
          <w:sz w:val="20"/>
        </w:rPr>
        <w:t>[14 . 93 . 1]</w:t>
      </w:r>
    </w:p>
    <w:p>
      <w:r>
        <w:rPr>
          <w:rFonts w:ascii="Gentium Plus" w:hAnsi="Gentium Plus"/>
          <w:sz w:val="24"/>
        </w:rPr>
        <w:t>Περὶ δὲ τὸν αὐτὸν χρόνον καὶ Σάτυρος ὁ Σπαρ‐ τάκου μὲν υἱός, βασιλεὺς δὲ Βοσπόρου, ἐτελεύτησεν, ἄρξας ἔτη τετταράκοντα [τέτταρα]· τὴν ἡγεμονίαν δὲ διεδέξατο ὁ υἱὸς Λεύκων ἐπ’ ἔτη τετταράκοντα.</w:t>
      </w:r>
    </w:p>
    <w:p>
      <w:r>
        <w:rPr>
          <w:rFonts w:ascii="Courier New" w:hAnsi="Courier New"/>
          <w:color w:val="555555"/>
          <w:sz w:val="20"/>
        </w:rPr>
        <w:t>[14 . 93 . 2]</w:t>
      </w:r>
    </w:p>
    <w:p>
      <w:r>
        <w:rPr>
          <w:rFonts w:ascii="Gentium Plus" w:hAnsi="Gentium Plus"/>
          <w:sz w:val="24"/>
        </w:rPr>
        <w:t>Κατὰ δὲ τὴν Ἰταλίαν Ῥωμαῖοι πολιορκοῦντες ἑνδέκατον ἔτος Βηίους κατέστησαν αὐτοκράτορα μὲν Μάρκον Φούριον, ἵππαρχον δὲ Πόπλιον Κορνήλιον. οὗτοι δὲ ἀναλαβόντες τὰς δυνάμεις Βηίους ἐξεπο‐</w:t>
      </w:r>
    </w:p>
    <w:p>
      <w:r>
        <w:rPr>
          <w:rFonts w:ascii="Courier New" w:hAnsi="Courier New"/>
          <w:color w:val="555555"/>
          <w:sz w:val="20"/>
        </w:rPr>
        <w:t>[5]</w:t>
      </w:r>
    </w:p>
    <w:p>
      <w:r>
        <w:rPr>
          <w:rFonts w:ascii="Gentium Plus" w:hAnsi="Gentium Plus"/>
          <w:sz w:val="24"/>
        </w:rPr>
        <w:t>λιόρκησαν διώρυγα κατασκευάσαντες, καὶ τὴν πόλιν</w:t>
      </w:r>
    </w:p>
    <w:p>
      <w:r>
        <w:rPr>
          <w:rFonts w:ascii="Courier New" w:hAnsi="Courier New"/>
          <w:color w:val="555555"/>
          <w:sz w:val="20"/>
        </w:rPr>
        <w:t>[14 . 93 . 3]</w:t>
      </w:r>
    </w:p>
    <w:p>
      <w:r>
        <w:rPr>
          <w:rFonts w:ascii="Gentium Plus" w:hAnsi="Gentium Plus"/>
          <w:sz w:val="24"/>
        </w:rPr>
        <w:t>λείαν ἐλαφυροπώλησαν. ὁ μὲν οὖν αὐτοκράτωρ θρίαμβον ἤγαγεν, ὁ δὲ τῶν Ῥωμαίων δῆμος ἐκ τῶν λαφύρων δεκάτην ἐξελόμενος χρυσοῦν κατε‐</w:t>
      </w:r>
    </w:p>
    <w:p>
      <w:r>
        <w:rPr>
          <w:rFonts w:ascii="Courier New" w:hAnsi="Courier New"/>
          <w:color w:val="555555"/>
          <w:sz w:val="20"/>
        </w:rPr>
        <w:t>[14 . 93 . 4]</w:t>
      </w:r>
    </w:p>
    <w:p>
      <w:r>
        <w:rPr>
          <w:rFonts w:ascii="Gentium Plus" w:hAnsi="Gentium Plus"/>
          <w:sz w:val="24"/>
        </w:rPr>
        <w:t>σκεύασε κρατῆρα καὶ εἰς Δελφοὺς ἀνέθηκεν. οἱ δὲ κομίζοντες αὐτὸν πρεσβευταὶ λῃσταῖς Λιπαραίοις περιέπεσον, καὶ πάντες αἰχμαλωτισθέντες κατήχθη‐ σαν εἰς Λιπάραν. Τιμασίθεος δ’ ὁ τῶν Λιπαραίων</w:t>
      </w:r>
    </w:p>
    <w:p>
      <w:r>
        <w:rPr>
          <w:rFonts w:ascii="Courier New" w:hAnsi="Courier New"/>
          <w:color w:val="555555"/>
          <w:sz w:val="20"/>
        </w:rPr>
        <w:t>[5]</w:t>
      </w:r>
    </w:p>
    <w:p>
      <w:r>
        <w:rPr>
          <w:rFonts w:ascii="Gentium Plus" w:hAnsi="Gentium Plus"/>
          <w:sz w:val="24"/>
        </w:rPr>
        <w:t>στρατηγὸς γνοὺς τὸ γεγενημένον, τούς τε πρεσβευ‐ τὰς ἀνέσωσε καὶ τὸ χρυσίον ἀποδοὺς εἰς Δελφοὺς τοὺς πρέσβεις ἀποκατέστησεν. οἱ δὲ τὸν κρατῆρα κομίζοντες, ἀναθέντες αὐτὸν εἰς τὸν τῶν Μασ‐</w:t>
      </w:r>
    </w:p>
    <w:p>
      <w:r>
        <w:rPr>
          <w:rFonts w:ascii="Courier New" w:hAnsi="Courier New"/>
          <w:color w:val="555555"/>
          <w:sz w:val="20"/>
        </w:rPr>
        <w:t>[14 . 93 . 5]</w:t>
      </w:r>
    </w:p>
    <w:p>
      <w:r>
        <w:rPr>
          <w:rFonts w:ascii="Gentium Plus" w:hAnsi="Gentium Plus"/>
          <w:sz w:val="24"/>
        </w:rPr>
        <w:t>σαλιητῶν θησαυρόν, εἰς Ῥώμην ἀνέστρεψαν. διό‐ περ ὁ δῆμος τῶν Ῥωμαίων πυθόμενος τὴν τοῦ Τιμασιθέου καλοκἀγαθίαν, παραχρῆμα αὐτὸν ἐτί‐ μησε δημόσιον δοὺς κατάλυμα, καὶ μετὰ ταῦτ’ ἔτε‐</w:t>
      </w:r>
    </w:p>
    <w:p>
      <w:r>
        <w:rPr>
          <w:rFonts w:ascii="Courier New" w:hAnsi="Courier New"/>
          <w:color w:val="555555"/>
          <w:sz w:val="20"/>
        </w:rPr>
        <w:t>[5]</w:t>
      </w:r>
    </w:p>
    <w:p>
      <w:r>
        <w:rPr>
          <w:rFonts w:ascii="Gentium Plus" w:hAnsi="Gentium Plus"/>
          <w:sz w:val="24"/>
        </w:rPr>
        <w:t>σιν ἑκατὸν τριάκοντα ἑπτὰ τὴν Λιπάραν ἀφελόμενος τῶν Καρχηδονίων τοὺς ἐγγόνους τοῦ Τιμασιθέου τῶν τε εἰσφορῶν ἀτελεῖς ἀφῆκε καὶ ἐλευθέρους ἐποίησεν.</w:t>
      </w:r>
    </w:p>
    <w:p>
      <w:r>
        <w:rPr>
          <w:rFonts w:ascii="Courier New" w:hAnsi="Courier New"/>
          <w:color w:val="555555"/>
          <w:sz w:val="20"/>
        </w:rPr>
        <w:t>[14 . 94 . 1]</w:t>
      </w:r>
    </w:p>
    <w:p>
      <w:r>
        <w:rPr>
          <w:rFonts w:ascii="Gentium Plus" w:hAnsi="Gentium Plus"/>
          <w:sz w:val="24"/>
        </w:rPr>
        <w:t>Ἐπεὶ δ’ ὁ ἐνιαύσιος διεληλύθει χρόνος, Ἀθή‐ νησι μὲν ἦρχε Φιλοκλῆς, ἐν Ῥώμῃ δὲ τὴν ὑπατικὴν ἀρχὴν μετέλαβον ἓξ χιλίαρχοι, Πόπλιος καὶ Κορ‐ νήλιος, Καίσων Φάβιος, Λεύκιος Φούριος, Κόιντος</w:t>
      </w:r>
    </w:p>
    <w:p>
      <w:r>
        <w:rPr>
          <w:rFonts w:ascii="Courier New" w:hAnsi="Courier New"/>
          <w:color w:val="555555"/>
          <w:sz w:val="20"/>
        </w:rPr>
        <w:t>[5]</w:t>
      </w:r>
    </w:p>
    <w:p>
      <w:r>
        <w:rPr>
          <w:rFonts w:ascii="Gentium Plus" w:hAnsi="Gentium Plus"/>
          <w:sz w:val="24"/>
        </w:rPr>
        <w:t>Σερουίλιος, Μάρκος Οὐαλέριος· ἤχθη δὲ καὶ ὀλυμ‐ πιὰς κατὰ τοῦτον τὸν ἐνιαυτὸν ἑβδόμη πρὸς ταῖς</w:t>
      </w:r>
    </w:p>
    <w:p>
      <w:r>
        <w:rPr>
          <w:rFonts w:ascii="Courier New" w:hAnsi="Courier New"/>
          <w:color w:val="555555"/>
          <w:sz w:val="20"/>
        </w:rPr>
        <w:t>[14 . 94 . 2]</w:t>
      </w:r>
    </w:p>
    <w:p>
      <w:r>
        <w:rPr>
          <w:rFonts w:ascii="Gentium Plus" w:hAnsi="Gentium Plus"/>
          <w:sz w:val="24"/>
        </w:rPr>
        <w:t>ἐνενήκοντα, καθ’ ἣν ἐνίκα Τερίρης. κατὰ δὲ τού‐ τους τοὺς χρόνους Ἀθηναῖοι στρατηγὸν ἑλόμενοι Θρασύβουλον ἐξέπεμψαν μετὰ τριήρων τετταρά‐ κοντα. οὗτος δὲ πλεύσας εἰς Ἰωνίαν καὶ χρήματα</w:t>
      </w:r>
    </w:p>
    <w:p>
      <w:r>
        <w:rPr>
          <w:rFonts w:ascii="Courier New" w:hAnsi="Courier New"/>
          <w:color w:val="555555"/>
          <w:sz w:val="20"/>
        </w:rPr>
        <w:t>[5]</w:t>
      </w:r>
    </w:p>
    <w:p>
      <w:r>
        <w:rPr>
          <w:rFonts w:ascii="Gentium Plus" w:hAnsi="Gentium Plus"/>
          <w:sz w:val="24"/>
        </w:rPr>
        <w:t>λαβὼν παρὰ τῶν συμμάχων ἀνέζευξε, καὶ δια‐ τρίβων περὶ Χερρόνησον Μήδοκον καὶ Σεύθην τοὺς</w:t>
      </w:r>
    </w:p>
    <w:p>
      <w:r>
        <w:rPr>
          <w:rFonts w:ascii="Courier New" w:hAnsi="Courier New"/>
          <w:color w:val="555555"/>
          <w:sz w:val="20"/>
        </w:rPr>
        <w:t>[14 . 94 . 3]</w:t>
      </w:r>
    </w:p>
    <w:p>
      <w:r>
        <w:rPr>
          <w:rFonts w:ascii="Gentium Plus" w:hAnsi="Gentium Plus"/>
          <w:sz w:val="24"/>
        </w:rPr>
        <w:t>τῶν Θρᾳκῶν βασιλεῖς συμμάχους ἐποιήσατο. μετὰ δέ τινα χρόνον ἐξ Ἑλλησπόντου πλεύσας εἰς Λέσβον, ἐν τῷ παρὰ τὴν Ἔρεσον αἰγιαλῷ καθώρμει. ἐπιγε‐ νομένων δὲ πνευμάτων μεγάλων εἴκοσι μὲν καὶ</w:t>
      </w:r>
    </w:p>
    <w:p>
      <w:r>
        <w:rPr>
          <w:rFonts w:ascii="Courier New" w:hAnsi="Courier New"/>
          <w:color w:val="555555"/>
          <w:sz w:val="20"/>
        </w:rPr>
        <w:t>[5]</w:t>
      </w:r>
    </w:p>
    <w:p>
      <w:r>
        <w:rPr>
          <w:rFonts w:ascii="Gentium Plus" w:hAnsi="Gentium Plus"/>
          <w:sz w:val="24"/>
        </w:rPr>
        <w:t>τρεῖς τριήρεις διεφθάρησαν· μετὰ δὲ τῶν λοιπῶν διασωθεὶς ἐπῄει τὰς κατὰ τὴν Λέσβον πόλεις προσ‐ αγόμενος· ἀφειστήκεισαν γὰρ πᾶσαι πλὴν Μιτυλή‐</w:t>
      </w:r>
    </w:p>
    <w:p>
      <w:r>
        <w:rPr>
          <w:rFonts w:ascii="Courier New" w:hAnsi="Courier New"/>
          <w:color w:val="555555"/>
          <w:sz w:val="20"/>
        </w:rPr>
        <w:t>[14 . 94 . 4]</w:t>
      </w:r>
    </w:p>
    <w:p>
      <w:r>
        <w:rPr>
          <w:rFonts w:ascii="Gentium Plus" w:hAnsi="Gentium Plus"/>
          <w:sz w:val="24"/>
        </w:rPr>
        <w:t>νης. καὶ πρῶτον μὲν ἐπὶ Μέθυμναν παραγενόμε‐ νος ἐπισυνῆψε μάχην τοῖς ἐκ τῆς πόλεως, ὧν ἦρχε Θηρίμαχος ὁ Σπαρτιάτης. ἀγωνισάμενος δὲ λαμ‐ πρῶς αὐτόν τε τὸν Θηρίμαχον ἀνεῖλε καὶ τῶν Με‐</w:t>
      </w:r>
    </w:p>
    <w:p>
      <w:r>
        <w:rPr>
          <w:rFonts w:ascii="Courier New" w:hAnsi="Courier New"/>
          <w:color w:val="555555"/>
          <w:sz w:val="20"/>
        </w:rPr>
        <w:t>[5]</w:t>
      </w:r>
    </w:p>
    <w:p>
      <w:r>
        <w:rPr>
          <w:rFonts w:ascii="Gentium Plus" w:hAnsi="Gentium Plus"/>
          <w:sz w:val="24"/>
        </w:rPr>
        <w:t>θυμναίων οὐκ ὀλίγους, τοὺς δὲ λοιποὺς συνέκλει‐ σεν ἐντὸς τῶν τειχῶν, καὶ τὴν μὲν τῶν Μεθυμναίων χώραν ἔφθειρε, τὴν δ’ Ἔρεσον καὶ τὴν Ἄντισσαν καθ’ ὁμολογίαν παρέλαβεν. μετὰ δὲ ταῦτα παρά τε Χίων καὶ Μιτυληναίων συμμάχων ἀθροίσας ναῦς</w:t>
      </w:r>
    </w:p>
    <w:p>
      <w:r>
        <w:rPr>
          <w:rFonts w:ascii="Courier New" w:hAnsi="Courier New"/>
          <w:color w:val="555555"/>
          <w:sz w:val="20"/>
        </w:rPr>
        <w:t>[10]</w:t>
      </w:r>
    </w:p>
    <w:p>
      <w:r>
        <w:rPr>
          <w:rFonts w:ascii="Gentium Plus" w:hAnsi="Gentium Plus"/>
          <w:sz w:val="24"/>
        </w:rPr>
        <w:t>ἔπλευσεν ἐπὶ Ῥόδον.</w:t>
      </w:r>
    </w:p>
    <w:p>
      <w:r>
        <w:rPr>
          <w:rFonts w:ascii="Courier New" w:hAnsi="Courier New"/>
          <w:color w:val="555555"/>
          <w:sz w:val="20"/>
        </w:rPr>
        <w:t>[14 . 95 . 1]</w:t>
      </w:r>
    </w:p>
    <w:p>
      <w:r>
        <w:rPr>
          <w:rFonts w:ascii="Gentium Plus" w:hAnsi="Gentium Plus"/>
          <w:sz w:val="24"/>
        </w:rPr>
        <w:t>Καρχηδόνιοι δὲ βραδέως ἑαυτοὺς ἐκ τῆς περὶ</w:t>
      </w:r>
    </w:p>
    <w:p>
      <w:r>
        <w:rPr>
          <w:rFonts w:ascii="Courier New" w:hAnsi="Courier New"/>
          <w:color w:val="555555"/>
          <w:sz w:val="20"/>
        </w:rPr>
        <w:t>[5]</w:t>
      </w:r>
    </w:p>
    <w:p>
      <w:r>
        <w:rPr>
          <w:rFonts w:ascii="Gentium Plus" w:hAnsi="Gentium Plus"/>
          <w:sz w:val="24"/>
        </w:rPr>
        <w:t>δύναμιν δὲ συνήγαγον ἀπό τε Λιβύης καὶ Σαρδοῦς, ἔτι δὲ τῶν ἐξ Ἰταλίας βαρβάρων. πάντας δ’ ἐπιμελῶς καθοπλίσαντες μετὰ τῆς οἰκείας χορηγίας ἐπεραιώθη‐ σαν εἰς τὴν Σικελίαν, οὐκ ἐλάττους ὄντες τῶν ὀκτὼ</w:t>
      </w:r>
    </w:p>
    <w:p>
      <w:r>
        <w:rPr>
          <w:rFonts w:ascii="Courier New" w:hAnsi="Courier New"/>
          <w:color w:val="555555"/>
          <w:sz w:val="20"/>
        </w:rPr>
        <w:t>[14 . 95 . 2]</w:t>
      </w:r>
    </w:p>
    <w:p>
      <w:r>
        <w:rPr>
          <w:rFonts w:ascii="Gentium Plus" w:hAnsi="Gentium Plus"/>
          <w:sz w:val="24"/>
        </w:rPr>
        <w:t>μυριάδων, ὧν ἡγεῖτο Μάγων. οὗτος μὲν οὖν διὰ Σι‐ κελῶν πορευθείς, καὶ τὰς πλείστας πόλεις ἀποστήσας τοῦ Διονυσίου, κατεστρατοπέδευσεν ἐν τῇ τῶν Ἀγυ‐ ριναίων χώρᾳ παρὰ τὸν Χρύσαν ποταμὸν ἐγγὺς τῆς</w:t>
      </w:r>
    </w:p>
    <w:p>
      <w:r>
        <w:rPr>
          <w:rFonts w:ascii="Courier New" w:hAnsi="Courier New"/>
          <w:color w:val="555555"/>
          <w:sz w:val="20"/>
        </w:rPr>
        <w:t>[5]</w:t>
      </w:r>
    </w:p>
    <w:p>
      <w:r>
        <w:rPr>
          <w:rFonts w:ascii="Gentium Plus" w:hAnsi="Gentium Plus"/>
          <w:sz w:val="24"/>
        </w:rPr>
        <w:t>ὁδοῦ τῆς φερούσης εἰς Μοργαντίναν· τοὺς γὰρ Ἀγυριναίους οὐ δυνάμενος εἰς συμμαχίαν προσλα‐ βέσθαι, τῆς εἰς τοὔμπροσθεν ἀπέστη πορείας, ἀκούων</w:t>
      </w:r>
    </w:p>
    <w:p>
      <w:r>
        <w:rPr>
          <w:rFonts w:ascii="Courier New" w:hAnsi="Courier New"/>
          <w:color w:val="555555"/>
          <w:sz w:val="20"/>
        </w:rPr>
        <w:t>[14 . 95 . 3]</w:t>
      </w:r>
    </w:p>
    <w:p>
      <w:r>
        <w:rPr>
          <w:rFonts w:ascii="Gentium Plus" w:hAnsi="Gentium Plus"/>
          <w:sz w:val="24"/>
        </w:rPr>
        <w:t>τοὺς πολεμίους ἐκ Συρακουσῶν ὡρμηκέναι. Διο‐ νύσιος δὲ πυθόμενος τοὺς Καρχηδονίους διὰ τῆς μεσογείου τὴν πορείαν ποιουμένους, ταχὺ συλλέξας οὓς ἠδύνατο τῶν Συρακοσίων καὶ τῶν μισθοφόρων</w:t>
      </w:r>
    </w:p>
    <w:p>
      <w:r>
        <w:rPr>
          <w:rFonts w:ascii="Courier New" w:hAnsi="Courier New"/>
          <w:color w:val="555555"/>
          <w:sz w:val="20"/>
        </w:rPr>
        <w:t>[5]</w:t>
      </w:r>
    </w:p>
    <w:p>
      <w:r>
        <w:rPr>
          <w:rFonts w:ascii="Gentium Plus" w:hAnsi="Gentium Plus"/>
          <w:sz w:val="24"/>
        </w:rPr>
        <w:t>ὥρμησε, τοὺς πάντας ἔχων οὐκ ἐλάττους δισμυ‐</w:t>
      </w:r>
    </w:p>
    <w:p>
      <w:r>
        <w:rPr>
          <w:rFonts w:ascii="Courier New" w:hAnsi="Courier New"/>
          <w:color w:val="555555"/>
          <w:sz w:val="20"/>
        </w:rPr>
        <w:t>[14 . 95 . 4]</w:t>
      </w:r>
    </w:p>
    <w:p>
      <w:r>
        <w:rPr>
          <w:rFonts w:ascii="Gentium Plus" w:hAnsi="Gentium Plus"/>
          <w:sz w:val="24"/>
        </w:rPr>
        <w:t>ρίων. παραγενόμενος δ’ ἐγγὺς τῶν πολεμίων διε‐ πρεσβεύσατο πρὸς Ἄγυριν τὸν δυναστεύοντα τῶν Ἀγυριναίων. οὗτος δὲ τῶν τότε τυράννων τῶν ἐν Σικελίᾳ μεγίστην εἶχε δύναμιν μετὰ Διονύσιον·</w:t>
      </w:r>
    </w:p>
    <w:p>
      <w:r>
        <w:rPr>
          <w:rFonts w:ascii="Courier New" w:hAnsi="Courier New"/>
          <w:color w:val="555555"/>
          <w:sz w:val="20"/>
        </w:rPr>
        <w:t>[5]</w:t>
      </w:r>
    </w:p>
    <w:p>
      <w:r>
        <w:rPr>
          <w:rFonts w:ascii="Gentium Plus" w:hAnsi="Gentium Plus"/>
          <w:sz w:val="24"/>
        </w:rPr>
        <w:t>τῶν τε γὰρ περικειμένων ἐρυμάτων σχεδὸν ἁπάν‐ των ἐκυρίευε καὶ τῆς πόλεως τῶν Ἀγυριναίων ἦρχε πολυοχλουμένης κατ’ ἐκείνους τοὺς καιρούς· εἶχε</w:t>
      </w:r>
    </w:p>
    <w:p>
      <w:r>
        <w:rPr>
          <w:rFonts w:ascii="Courier New" w:hAnsi="Courier New"/>
          <w:color w:val="555555"/>
          <w:sz w:val="20"/>
        </w:rPr>
        <w:t>[14 . 95 . 5]</w:t>
      </w:r>
    </w:p>
    <w:p>
      <w:r>
        <w:rPr>
          <w:rFonts w:ascii="Gentium Plus" w:hAnsi="Gentium Plus"/>
          <w:sz w:val="24"/>
        </w:rPr>
        <w:t>γὰρ πολίτας οὐκ ἐλάττους δισμυρίων. ἦν δὲ καὶ εἰς τοῦτο τὸ πλῆθος ἐν τῇ πόλει συνηθροισμένον χρημάτων πολλῶν κατὰ τὴν ἀκρόπολιν παράθεσις, ἣν Ἄγυρις ἠθροίκει πεφονευκὼς τοὺς εὐπορωτάτους</w:t>
      </w:r>
    </w:p>
    <w:p>
      <w:r>
        <w:rPr>
          <w:rFonts w:ascii="Courier New" w:hAnsi="Courier New"/>
          <w:color w:val="555555"/>
          <w:sz w:val="20"/>
        </w:rPr>
        <w:t>[14 . 95 . 6]</w:t>
      </w:r>
    </w:p>
    <w:p>
      <w:r>
        <w:rPr>
          <w:rFonts w:ascii="Gentium Plus" w:hAnsi="Gentium Plus"/>
          <w:sz w:val="24"/>
        </w:rPr>
        <w:t>τῶν πολιτῶν. ἀλλ’ ὁ Διονύσιος μετ’ ὀλίγων εἰσ‐ ελθὼν ἐντὸς τοῦ τείχους ἔπεισε τὸν Ἄγυριν συμ‐ μαχῆσαι γνησίως, καὶ πολλὴν ἐπηγγείλατο χώραν τῆς ὁμόρου δωρήσεσθαι κατορθωθέντος τοῦ πολέ‐</w:t>
      </w:r>
    </w:p>
    <w:p>
      <w:r>
        <w:rPr>
          <w:rFonts w:ascii="Courier New" w:hAnsi="Courier New"/>
          <w:color w:val="555555"/>
          <w:sz w:val="20"/>
        </w:rPr>
        <w:t>[14 . 95 . 7]</w:t>
      </w:r>
    </w:p>
    <w:p>
      <w:r>
        <w:rPr>
          <w:rFonts w:ascii="Gentium Plus" w:hAnsi="Gentium Plus"/>
          <w:sz w:val="24"/>
        </w:rPr>
        <w:t>μου. ὁ δ’ Ἄγυρις πρῶτον μὲν πάσῃ τῇ Διονυσίου δυνάμει σῖτον καὶ τἄλλα ὅσα ἦν χρεία προθύμως ἐδωρήσατο, καὶ πανδημεὶ τὴν δύναμιν ἐξαγαγὼν ἐστράτευσε μετὰ Διονυσίου καὶ κοινῇ πρὸς Καρ‐</w:t>
      </w:r>
    </w:p>
    <w:p>
      <w:r>
        <w:rPr>
          <w:rFonts w:ascii="Courier New" w:hAnsi="Courier New"/>
          <w:color w:val="555555"/>
          <w:sz w:val="20"/>
        </w:rPr>
        <w:t>[5]</w:t>
      </w:r>
    </w:p>
    <w:p>
      <w:r>
        <w:rPr>
          <w:rFonts w:ascii="Gentium Plus" w:hAnsi="Gentium Plus"/>
          <w:sz w:val="24"/>
        </w:rPr>
        <w:t>χηδονίους διεπολέμει.</w:t>
      </w:r>
    </w:p>
    <w:p>
      <w:r>
        <w:rPr>
          <w:rFonts w:ascii="Courier New" w:hAnsi="Courier New"/>
          <w:color w:val="555555"/>
          <w:sz w:val="20"/>
        </w:rPr>
        <w:t>[14 . 96 . 1]</w:t>
      </w:r>
    </w:p>
    <w:p>
      <w:r>
        <w:rPr>
          <w:rFonts w:ascii="Gentium Plus" w:hAnsi="Gentium Plus"/>
          <w:sz w:val="24"/>
        </w:rPr>
        <w:t>Μάγων δ’ ἐν πολεμίᾳ χώρᾳ στρατοπεδεύων, καὶ τῶν ἀναγκαίων ἐνδεὴς ἀεὶ μᾶλλον γινόμενος, οὐ μετρίως ἠλαττοῦτο· καὶ γὰρ οἱ περὶ τὸν Ἄγυριν τῆς χώρας ἔμπειροι καθεστῶτες ἐν ταῖς ἐνέδραις ἐπλε‐</w:t>
      </w:r>
    </w:p>
    <w:p>
      <w:r>
        <w:rPr>
          <w:rFonts w:ascii="Courier New" w:hAnsi="Courier New"/>
          <w:color w:val="555555"/>
          <w:sz w:val="20"/>
        </w:rPr>
        <w:t>[5]</w:t>
      </w:r>
    </w:p>
    <w:p>
      <w:r>
        <w:rPr>
          <w:rFonts w:ascii="Gentium Plus" w:hAnsi="Gentium Plus"/>
          <w:sz w:val="24"/>
        </w:rPr>
        <w:t>ονέκτουν καὶ τὰς ἀγορὰς τῶν πολεμίων ἀφῃροῦντο.</w:t>
      </w:r>
    </w:p>
    <w:p>
      <w:r>
        <w:rPr>
          <w:rFonts w:ascii="Courier New" w:hAnsi="Courier New"/>
          <w:color w:val="555555"/>
          <w:sz w:val="20"/>
        </w:rPr>
        <w:t>[14 . 96 . 2]</w:t>
      </w:r>
    </w:p>
    <w:p>
      <w:r>
        <w:rPr>
          <w:rFonts w:ascii="Gentium Plus" w:hAnsi="Gentium Plus"/>
          <w:sz w:val="24"/>
        </w:rPr>
        <w:t>λεγόντων δὲ τῶν Συρακοσίων διὰ μάχης κρίνειν ὡς τάχιστα τὰ πράγματα, Διονύσιος ἠναντιοῦτο λέγων χωρὶς κινδύνων τῷ χρόνῳ καὶ τῇ σπάνει καταφθαρήσεσθαι τοὺς βαρβάρους· ἐφ’ οἷς παρορ‐</w:t>
      </w:r>
    </w:p>
    <w:p>
      <w:r>
        <w:rPr>
          <w:rFonts w:ascii="Courier New" w:hAnsi="Courier New"/>
          <w:color w:val="555555"/>
          <w:sz w:val="20"/>
        </w:rPr>
        <w:t>[5]</w:t>
      </w:r>
    </w:p>
    <w:p>
      <w:r>
        <w:rPr>
          <w:rFonts w:ascii="Gentium Plus" w:hAnsi="Gentium Plus"/>
          <w:sz w:val="24"/>
        </w:rPr>
        <w:t>γισθέντες οἱ Συρακόσιοι κατέλιπον τὸν Διονύσιον.</w:t>
      </w:r>
    </w:p>
    <w:p>
      <w:r>
        <w:rPr>
          <w:rFonts w:ascii="Courier New" w:hAnsi="Courier New"/>
          <w:color w:val="555555"/>
          <w:sz w:val="20"/>
        </w:rPr>
        <w:t>[14 . 96 . 3]</w:t>
      </w:r>
    </w:p>
    <w:p>
      <w:r>
        <w:rPr>
          <w:rFonts w:ascii="Gentium Plus" w:hAnsi="Gentium Plus"/>
          <w:sz w:val="24"/>
        </w:rPr>
        <w:t>ὁ δὲ τὸ μὲν πρῶτον εὐλαβούμενος ἐπ’ ἐλευθερίαν ἐκάλει τοὺς οἰκέτας, μετὰ δὲ ταῦτα διαπρεσβευσα‐ μένων τῶν Καρχηδονίων ὑπὲρ εἰρήνης ὑπακούσας</w:t>
      </w:r>
    </w:p>
    <w:p>
      <w:r>
        <w:rPr>
          <w:rFonts w:ascii="Courier New" w:hAnsi="Courier New"/>
          <w:color w:val="555555"/>
          <w:sz w:val="20"/>
        </w:rPr>
        <w:t>[14 . 96 . 4]</w:t>
      </w:r>
    </w:p>
    <w:p>
      <w:r>
        <w:rPr>
          <w:rFonts w:ascii="Gentium Plus" w:hAnsi="Gentium Plus"/>
          <w:sz w:val="24"/>
        </w:rPr>
        <w:t>Καρχηδονίους εἰρήνην ἐποιήσατο. ἦσαν δ’ αἱ συν‐ θῆκαι τὰ μὲν ἄλλα παραπλήσιαι ταῖς πρότερον, Σικελοὺς δὲ δεῖν ὑπὸ Διονύσιον τετάχθαι καὶ παρα‐ λαβεῖν αὐτὸν τὸ Ταυρομένιον. μετὰ δὲ τὰς συν‐</w:t>
      </w:r>
    </w:p>
    <w:p>
      <w:r>
        <w:rPr>
          <w:rFonts w:ascii="Courier New" w:hAnsi="Courier New"/>
          <w:color w:val="555555"/>
          <w:sz w:val="20"/>
        </w:rPr>
        <w:t>[5]</w:t>
      </w:r>
    </w:p>
    <w:p>
      <w:r>
        <w:rPr>
          <w:rFonts w:ascii="Gentium Plus" w:hAnsi="Gentium Plus"/>
          <w:sz w:val="24"/>
        </w:rPr>
        <w:t>θήκας Μάγων μὲν ἀπέπλευσε, Διονύσιος δὲ παρα‐ λαβὼν τὸ Ταυρομένιον τοὺς μὲν πλείστους τῶν ἐκεῖ Σικελῶν ἐξέβαλεν, τῶν δ’ ἰδίων μισθοφόρων τοὺς ἐπιτηδειοτάτους ἐπιλέξας κατῴκισεν.</w:t>
      </w:r>
    </w:p>
    <w:p>
      <w:r>
        <w:rPr>
          <w:rFonts w:ascii="Courier New" w:hAnsi="Courier New"/>
          <w:color w:val="555555"/>
          <w:sz w:val="20"/>
        </w:rPr>
        <w:t>[14 . 96 . 5]</w:t>
      </w:r>
    </w:p>
    <w:p>
      <w:r>
        <w:rPr>
          <w:rFonts w:ascii="Gentium Plus" w:hAnsi="Gentium Plus"/>
          <w:sz w:val="24"/>
        </w:rPr>
        <w:t>Καὶ τὰ μὲν κατὰ Σικελίαν ἐν τούτοις ἦν, κατὰ δὲ τὴν Ἰταλίαν Ῥωμαῖοι Φαλίσκον πόλιν ἐκ τοῦ Φαλίσκων ἔθνους ἐξεπόρθησαν.</w:t>
      </w:r>
    </w:p>
    <w:p>
      <w:r>
        <w:rPr>
          <w:rFonts w:ascii="Courier New" w:hAnsi="Courier New"/>
          <w:color w:val="555555"/>
          <w:sz w:val="20"/>
        </w:rPr>
        <w:t>[14 . 97 . 1]</w:t>
      </w:r>
    </w:p>
    <w:p>
      <w:r>
        <w:rPr>
          <w:rFonts w:ascii="Gentium Plus" w:hAnsi="Gentium Plus"/>
          <w:sz w:val="24"/>
        </w:rPr>
        <w:t>Τοῦ δ’ ἔτους τούτου διεληλυθότος Ἀθήνησι μὲν ἦν ἄρχων Νικοτέλης, ἐν Ῥώμῃ δὲ τὴν ὑπατι‐ κὴν ἀρχὴν διῴκουν χιλίαρχοι τρεῖς, Μάρκος Φού‐ ριος, Γάιος Αἰμίλιος. τούτων δὲ τὴν ἀρχὴν παρει‐</w:t>
      </w:r>
    </w:p>
    <w:p>
      <w:r>
        <w:rPr>
          <w:rFonts w:ascii="Courier New" w:hAnsi="Courier New"/>
          <w:color w:val="555555"/>
          <w:sz w:val="20"/>
        </w:rPr>
        <w:t>[5]</w:t>
      </w:r>
    </w:p>
    <w:p>
      <w:r>
        <w:rPr>
          <w:rFonts w:ascii="Gentium Plus" w:hAnsi="Gentium Plus"/>
          <w:sz w:val="24"/>
        </w:rPr>
        <w:t>ληφότων οἱ λακωνίζοντες τῶν Ῥοδίων ἐπαναστάντες τῷ δήμῳ τοὺς τὰ τῶν Ἀθηναίων φρονοῦντας</w:t>
      </w:r>
    </w:p>
    <w:p>
      <w:r>
        <w:rPr>
          <w:rFonts w:ascii="Courier New" w:hAnsi="Courier New"/>
          <w:color w:val="555555"/>
          <w:sz w:val="20"/>
        </w:rPr>
        <w:t>[14 . 97 . 2]</w:t>
      </w:r>
    </w:p>
    <w:p>
      <w:r>
        <w:rPr>
          <w:rFonts w:ascii="Gentium Plus" w:hAnsi="Gentium Plus"/>
          <w:sz w:val="24"/>
        </w:rPr>
        <w:t>ἐξέβαλον ἐκ τῆς πόλεως. συνδραμόντων δ’ αὐτῶν ἐν τοῖς ὅπλοις καὶ πειρωμένων ἀντέχεσθαι τῶν πραγμάτων, ἐπεκράτησαν οἱ Λακεδαιμονίοις συμ‐ μαχοῦντες, καὶ πολλοὺς μὲν ἐφόνευσαν, τοὺς δὲ</w:t>
      </w:r>
    </w:p>
    <w:p>
      <w:r>
        <w:rPr>
          <w:rFonts w:ascii="Courier New" w:hAnsi="Courier New"/>
          <w:color w:val="555555"/>
          <w:sz w:val="20"/>
        </w:rPr>
        <w:t>[5]</w:t>
      </w:r>
    </w:p>
    <w:p>
      <w:r>
        <w:rPr>
          <w:rFonts w:ascii="Gentium Plus" w:hAnsi="Gentium Plus"/>
          <w:sz w:val="24"/>
        </w:rPr>
        <w:t>διαφυγόντας ἐξεκήρυξαν. εὐθὺς δὲ καὶ πρέσβεις ἀπέστειλαν εἰς Λακεδαίμονα περὶ βοηθείας, εὐλα‐</w:t>
      </w:r>
    </w:p>
    <w:p>
      <w:r>
        <w:rPr>
          <w:rFonts w:ascii="Courier New" w:hAnsi="Courier New"/>
          <w:color w:val="555555"/>
          <w:sz w:val="20"/>
        </w:rPr>
        <w:t>[14 . 97 . 3]</w:t>
      </w:r>
    </w:p>
    <w:p>
      <w:r>
        <w:rPr>
          <w:rFonts w:ascii="Gentium Plus" w:hAnsi="Gentium Plus"/>
          <w:sz w:val="24"/>
        </w:rPr>
        <w:t>βούμενοι μή τινες τῶν πολιτῶν νεωτερίσωσιν. Λα‐</w:t>
      </w:r>
    </w:p>
    <w:p>
      <w:r>
        <w:rPr>
          <w:rFonts w:ascii="Courier New" w:hAnsi="Courier New"/>
          <w:color w:val="555555"/>
          <w:sz w:val="20"/>
        </w:rPr>
        <w:t>[5]</w:t>
      </w:r>
    </w:p>
    <w:p>
      <w:r>
        <w:rPr>
          <w:rFonts w:ascii="Gentium Plus" w:hAnsi="Gentium Plus"/>
          <w:sz w:val="24"/>
        </w:rPr>
        <w:t>πρῶτον εἰς Σάμον κομισθέντες ἀπέστησαν τὴν πόλιν Ἀθηναίων, ἔπειτα καταπλεύσαντες εἰς Ῥόδον τῶν</w:t>
      </w:r>
    </w:p>
    <w:p>
      <w:r>
        <w:rPr>
          <w:rFonts w:ascii="Courier New" w:hAnsi="Courier New"/>
          <w:color w:val="555555"/>
          <w:sz w:val="20"/>
        </w:rPr>
        <w:t>[14 . 97 . 4]</w:t>
      </w:r>
    </w:p>
    <w:p>
      <w:r>
        <w:rPr>
          <w:rFonts w:ascii="Gentium Plus" w:hAnsi="Gentium Plus"/>
          <w:sz w:val="24"/>
        </w:rPr>
        <w:t>ἐνταῦθα πραγμάτων εἶχον τὴν ἐπιμέλειαν. οἱ δὲ Λακεδαιμόνιοι, προχωρούντων αὐτοῖς τῶν πραγμά‐ των, ἔγνωσαν ἀντέχεσθαι τῆς θαλάττης, καὶ πάλιν ἐκ τοῦ κατ’ ὀλίγον ἐκράτουν τῶν συμμάχων ἀθροί‐</w:t>
      </w:r>
    </w:p>
    <w:p>
      <w:r>
        <w:rPr>
          <w:rFonts w:ascii="Courier New" w:hAnsi="Courier New"/>
          <w:color w:val="555555"/>
          <w:sz w:val="20"/>
        </w:rPr>
        <w:t>[5]</w:t>
      </w:r>
    </w:p>
    <w:p>
      <w:r>
        <w:rPr>
          <w:rFonts w:ascii="Gentium Plus" w:hAnsi="Gentium Plus"/>
          <w:sz w:val="24"/>
        </w:rPr>
        <w:t>σαντες ναυτικόν. οὗτοι μὲν οὖν εἴς τε Σάμον καὶ Κνίδον καὶ Ῥόδον κατέπλευσαν, καὶ πανταχόθεν ναῦς τε καὶ τοὺς ἀρίστους καταγράφοντες ἐπιβάτας</w:t>
      </w:r>
    </w:p>
    <w:p>
      <w:r>
        <w:rPr>
          <w:rFonts w:ascii="Courier New" w:hAnsi="Courier New"/>
          <w:color w:val="555555"/>
          <w:sz w:val="20"/>
        </w:rPr>
        <w:t>[14 . 97 . 5]</w:t>
      </w:r>
    </w:p>
    <w:p>
      <w:r>
        <w:rPr>
          <w:rFonts w:ascii="Gentium Plus" w:hAnsi="Gentium Plus"/>
          <w:sz w:val="24"/>
        </w:rPr>
        <w:t>ἐξήρτυον πολυτελῶς τριήρεις εἴκοσιν ἑπτά. Ἀγη‐ σίλαος δ’ ὁ τῶν Λακεδαιμονίων βασιλεύς, ἀκούων τοὺς Ἀργείους περὶ τὴν Κόρινθον διατρίβοντας, ἐξήγαγε τοὺς Λακεδαιμονίους πανδημεὶ πλὴν μιᾶς</w:t>
      </w:r>
    </w:p>
    <w:p>
      <w:r>
        <w:rPr>
          <w:rFonts w:ascii="Courier New" w:hAnsi="Courier New"/>
          <w:color w:val="555555"/>
          <w:sz w:val="20"/>
        </w:rPr>
        <w:t>[5]</w:t>
      </w:r>
    </w:p>
    <w:p>
      <w:r>
        <w:rPr>
          <w:rFonts w:ascii="Gentium Plus" w:hAnsi="Gentium Plus"/>
          <w:sz w:val="24"/>
        </w:rPr>
        <w:t>μόρας. ἐπελθὼν δὲ τὴν Ἀργείαν πᾶσαν τὰς μὲν κτήσεις διήρπασεν, τὴν δὲ χώραν δενδροτομήσας εἰς τὴν Σπάρτην ἀπεχώρησεν.</w:t>
      </w:r>
    </w:p>
    <w:p>
      <w:r>
        <w:rPr>
          <w:rFonts w:ascii="Courier New" w:hAnsi="Courier New"/>
          <w:color w:val="555555"/>
          <w:sz w:val="20"/>
        </w:rPr>
        <w:t>[14 . 98 . 1]</w:t>
      </w:r>
    </w:p>
    <w:p>
      <w:r>
        <w:rPr>
          <w:rFonts w:ascii="Gentium Plus" w:hAnsi="Gentium Plus"/>
          <w:sz w:val="24"/>
        </w:rPr>
        <w:t>Κατὰ δὲ τὴν Κύπρον Εὐαγόρας ὁ Σαλαμίνιος, ὃς ἦν μὲν εὐγενέστατος, τῶν γὰρ κτισάντων τὴν πόλιν ἦν ἀπόγονος, πεφευγὼς δ’ ἐν τοῖς ἔμπροσθεν χρόνοις διά τινας στάσεις, καὶ μετὰ ταῦτα κατελ‐</w:t>
      </w:r>
    </w:p>
    <w:p>
      <w:r>
        <w:rPr>
          <w:rFonts w:ascii="Courier New" w:hAnsi="Courier New"/>
          <w:color w:val="555555"/>
          <w:sz w:val="20"/>
        </w:rPr>
        <w:t>[5]</w:t>
      </w:r>
    </w:p>
    <w:p>
      <w:r>
        <w:rPr>
          <w:rFonts w:ascii="Gentium Plus" w:hAnsi="Gentium Plus"/>
          <w:sz w:val="24"/>
        </w:rPr>
        <w:t>θὼν μετ’ ὀλίγων, τὸν μὲν δυναστεύοντα τῆς πό‐ λεως Ἀβδήμονα τὸν Τύριον ἐξέβαλε, φίλον ὄντα</w:t>
      </w:r>
    </w:p>
    <w:p>
      <w:r>
        <w:rPr>
          <w:rFonts w:ascii="Courier New" w:hAnsi="Courier New"/>
          <w:color w:val="555555"/>
          <w:sz w:val="20"/>
        </w:rPr>
        <w:t>[10]</w:t>
      </w:r>
    </w:p>
    <w:p>
      <w:r>
        <w:rPr>
          <w:rFonts w:ascii="Gentium Plus" w:hAnsi="Gentium Plus"/>
          <w:sz w:val="24"/>
        </w:rPr>
        <w:t>πόλεων· ταχὺ δὲ χρημάτων [πλῆθος] πολλῶν εὐπο‐ ρήσας καὶ δύναμιν προχειρισάμενος ἐπεχείρησεν</w:t>
      </w:r>
    </w:p>
    <w:p>
      <w:r>
        <w:rPr>
          <w:rFonts w:ascii="Courier New" w:hAnsi="Courier New"/>
          <w:color w:val="555555"/>
          <w:sz w:val="20"/>
        </w:rPr>
        <w:t>[14 . 98 . 2]</w:t>
      </w:r>
    </w:p>
    <w:p>
      <w:r>
        <w:rPr>
          <w:rFonts w:ascii="Gentium Plus" w:hAnsi="Gentium Plus"/>
          <w:sz w:val="24"/>
        </w:rPr>
        <w:t>ἅπασαν τὴν νῆσον σφετερίσασθαι. τῶν δὲ πόλεων ἃς μὲν βίᾳ χειρωσάμενος, ἃς δὲ πειθοῖ προσλαβό‐ μενος, τῶν μὲν ἄλλων πόλεων ταχὺ τὴν ἡγεμονίαν παρέλαβεν, Ἀμαθούσιοι δὲ καὶ Σόλιοι καὶ Κιτιεῖς</w:t>
      </w:r>
    </w:p>
    <w:p>
      <w:r>
        <w:rPr>
          <w:rFonts w:ascii="Courier New" w:hAnsi="Courier New"/>
          <w:color w:val="555555"/>
          <w:sz w:val="20"/>
        </w:rPr>
        <w:t>[5]</w:t>
      </w:r>
    </w:p>
    <w:p>
      <w:r>
        <w:rPr>
          <w:rFonts w:ascii="Gentium Plus" w:hAnsi="Gentium Plus"/>
          <w:sz w:val="24"/>
        </w:rPr>
        <w:t>ἀντέχοντες τῷ πολέμῳ πρέσβεις ἀπέστειλαν πρὸς Ἀρταξέρξην τὸν τῶν Περσῶν βασιλέα περὶ βοηθείας· καὶ τοῦ μὲν Εὐαγόρου κατηγόρουν, ὅτι τὸν Ἄγυριν βασιλέα σύμμαχον ὄντα Περσῶν ἀνεῖλε, τὴν δὲ</w:t>
      </w:r>
    </w:p>
    <w:p>
      <w:r>
        <w:rPr>
          <w:rFonts w:ascii="Courier New" w:hAnsi="Courier New"/>
          <w:color w:val="555555"/>
          <w:sz w:val="20"/>
        </w:rPr>
        <w:t>[14 . 98 . 3]</w:t>
      </w:r>
    </w:p>
    <w:p>
      <w:r>
        <w:rPr>
          <w:rFonts w:ascii="Gentium Plus" w:hAnsi="Gentium Plus"/>
          <w:sz w:val="24"/>
        </w:rPr>
        <w:t>νῆσον ὡμολόγησαν αὐτῷ συγκατακτήσασθαι. ὁ δὲ βασιλεύς, οὐ βουλόμενος ἅμα μὲν τὸν Εὐαγόραν ἐπὶ πλεῖον προκόπτειν, ἅμα δὲ διανοούμενος τὴν Κύπρον εὐφυῶς εἶναι κειμένην καὶ ναυτικὴν δύναμιν</w:t>
      </w:r>
    </w:p>
    <w:p>
      <w:r>
        <w:rPr>
          <w:rFonts w:ascii="Courier New" w:hAnsi="Courier New"/>
          <w:color w:val="555555"/>
          <w:sz w:val="20"/>
        </w:rPr>
        <w:t>[5]</w:t>
      </w:r>
    </w:p>
    <w:p>
      <w:r>
        <w:rPr>
          <w:rFonts w:ascii="Gentium Plus" w:hAnsi="Gentium Plus"/>
          <w:sz w:val="24"/>
        </w:rPr>
        <w:t>[δύνασθαι] μεγάλην ἔχειν, ᾗ δυνήσεται προπολεμεῖν τῆς Ἀσίας, ἔκρινε συμμαχεῖν, καὶ τούτους μὲν ἐξέ‐ πεμψεν, αὐτὸς δὲ πρὸς μὲν τὰς ἐπιθαλαττίους πόλεις καὶ τοὺς ἀφηγουμένους τῶν πόλεων σατράπας ἔπεμ‐ ψεν ἐπιστολὰς ναυπηγεῖσθαι τριήρεις καὶ τὰ πρὸς</w:t>
      </w:r>
    </w:p>
    <w:p>
      <w:r>
        <w:rPr>
          <w:rFonts w:ascii="Courier New" w:hAnsi="Courier New"/>
          <w:color w:val="555555"/>
          <w:sz w:val="20"/>
        </w:rPr>
        <w:t>[10]</w:t>
      </w:r>
    </w:p>
    <w:p>
      <w:r>
        <w:rPr>
          <w:rFonts w:ascii="Gentium Plus" w:hAnsi="Gentium Plus"/>
          <w:sz w:val="24"/>
        </w:rPr>
        <w:t>τὸν στόλον χρήσιμα ὄντα κατὰ σπουδὴν παρασκευ‐</w:t>
      </w:r>
    </w:p>
    <w:p>
      <w:r>
        <w:rPr>
          <w:rFonts w:ascii="Courier New" w:hAnsi="Courier New"/>
          <w:color w:val="555555"/>
          <w:sz w:val="20"/>
        </w:rPr>
        <w:t>[14 . 98 . 4]</w:t>
      </w:r>
    </w:p>
    <w:p>
      <w:r>
        <w:rPr>
          <w:rFonts w:ascii="Gentium Plus" w:hAnsi="Gentium Plus"/>
          <w:sz w:val="24"/>
        </w:rPr>
        <w:t>πολεμεῖν τῷ Εὐαγόρᾳ. οὗτος δὲ τὰς ἐν ταῖς ἄνω σατραπείαις πόλεις ἐπιπορευόμενος μεγάλαις δυνά‐ μεσι διαβαίνει εἰς τὴν Κύπρον.</w:t>
      </w:r>
    </w:p>
    <w:p>
      <w:r>
        <w:rPr>
          <w:rFonts w:ascii="Courier New" w:hAnsi="Courier New"/>
          <w:color w:val="555555"/>
          <w:sz w:val="20"/>
        </w:rPr>
        <w:t>[14 . 98 . 5]</w:t>
      </w:r>
    </w:p>
    <w:p>
      <w:r>
        <w:rPr>
          <w:rFonts w:ascii="Gentium Plus" w:hAnsi="Gentium Plus"/>
          <w:sz w:val="24"/>
        </w:rPr>
        <w:t>Τὰ μὲν οὖν κατὰ τὴν Ἀσίαν ἐν τούτοις ἦν, κατὰ δὲ τὴν Ἰταλίαν Ῥωμαῖοι πρὸς Φαλίσκους εἰρή‐ νην ποιησάμενοι, πρὸς δὲ Αἰκίκλους πόλεμον τὸ τέταρτον, καὶ Σούτριον μὲν ᾤκισαν, ἐκ δὲ Οὐερ‐</w:t>
      </w:r>
    </w:p>
    <w:p>
      <w:r>
        <w:rPr>
          <w:rFonts w:ascii="Courier New" w:hAnsi="Courier New"/>
          <w:color w:val="555555"/>
          <w:sz w:val="20"/>
        </w:rPr>
        <w:t>[5]</w:t>
      </w:r>
    </w:p>
    <w:p>
      <w:r>
        <w:rPr>
          <w:rFonts w:ascii="Gentium Plus" w:hAnsi="Gentium Plus"/>
          <w:sz w:val="24"/>
        </w:rPr>
        <w:t>ρηγῖνος πόλεως ὑπὸ τῶν πολεμίων ἐξεβλήθησαν.</w:t>
      </w:r>
    </w:p>
    <w:p>
      <w:r>
        <w:rPr>
          <w:rFonts w:ascii="Courier New" w:hAnsi="Courier New"/>
          <w:color w:val="555555"/>
          <w:sz w:val="20"/>
        </w:rPr>
        <w:t>[14 . 99 . 1]</w:t>
      </w:r>
    </w:p>
    <w:p>
      <w:r>
        <w:rPr>
          <w:rFonts w:ascii="Gentium Plus" w:hAnsi="Gentium Plus"/>
          <w:sz w:val="24"/>
        </w:rPr>
        <w:t>Τοῦ δ’ ἔτους τούτου διεληλυθότος Ἀθήνησι μὲν ἦρχε Δημόστρατος, ἐν Ῥώμῃ δ’ ὕπατοι τὴν ἀρχὴν παρειλήφεισαν Λεύκιος Λουκρήτιος καὶ Σερουίλιος. κατὰ δὲ τούτους τοὺς χρόνους Ἀρταξέρξης μὲν</w:t>
      </w:r>
    </w:p>
    <w:p>
      <w:r>
        <w:rPr>
          <w:rFonts w:ascii="Courier New" w:hAnsi="Courier New"/>
          <w:color w:val="555555"/>
          <w:sz w:val="20"/>
        </w:rPr>
        <w:t>[5]</w:t>
      </w:r>
    </w:p>
    <w:p>
      <w:r>
        <w:rPr>
          <w:rFonts w:ascii="Gentium Plus" w:hAnsi="Gentium Plus"/>
          <w:sz w:val="24"/>
        </w:rPr>
        <w:t>Στρούθαν στρατηγὸν κατέπεμψεν ἐπὶ θάλατταν μετὰ δυνάμεως Λακεδαιμονίοις πολεμήσοντα, Σπαρ‐ τιᾶται δὲ τὴν παρουσίαν αὐτοῦ πυθόμενοι Θίβρωνα στρατηγὸν εἰς τὴν Ἀσίαν ἐξέπεμψαν. ὃς κατελάβετο χωρίον Ἴονδα καὶ Κόρησσον ὄρος ὑψηλόν, τῆς</w:t>
      </w:r>
    </w:p>
    <w:p>
      <w:r>
        <w:rPr>
          <w:rFonts w:ascii="Courier New" w:hAnsi="Courier New"/>
          <w:color w:val="555555"/>
          <w:sz w:val="20"/>
        </w:rPr>
        <w:t>[14 . 99 . 2]</w:t>
      </w:r>
    </w:p>
    <w:p>
      <w:r>
        <w:rPr>
          <w:rFonts w:ascii="Gentium Plus" w:hAnsi="Gentium Plus"/>
          <w:sz w:val="24"/>
        </w:rPr>
        <w:t>Ἐφέσου ἀπέχον σταδίους τετταράκοντα. οὗτος μὲν οὖν ὀκτακισχιλίους ἔχων στρατιώτας σὺν τοῖς κατὰ τὴν Ἀσίαν ἀθροισθεῖσιν ἐπῄει τὴν τοῦ βασιλέως χώραν φθείρων, Στρούθας δὲ σὺν ἵππῳ τε βαρβα‐</w:t>
      </w:r>
    </w:p>
    <w:p>
      <w:r>
        <w:rPr>
          <w:rFonts w:ascii="Courier New" w:hAnsi="Courier New"/>
          <w:color w:val="555555"/>
          <w:sz w:val="20"/>
        </w:rPr>
        <w:t>[5]</w:t>
      </w:r>
    </w:p>
    <w:p>
      <w:r>
        <w:rPr>
          <w:rFonts w:ascii="Gentium Plus" w:hAnsi="Gentium Plus"/>
          <w:sz w:val="24"/>
        </w:rPr>
        <w:t>ρικῇ πολλῇ καὶ στρατιώταις ὁπλίταις μὲν πεντα‐ κισχιλίοις, ψιλοῖς δὲ πλείοσι δισμυρίων, οὐ μακρὰν</w:t>
      </w:r>
    </w:p>
    <w:p>
      <w:r>
        <w:rPr>
          <w:rFonts w:ascii="Courier New" w:hAnsi="Courier New"/>
          <w:color w:val="555555"/>
          <w:sz w:val="20"/>
        </w:rPr>
        <w:t>[14 . 99 . 3]</w:t>
      </w:r>
    </w:p>
    <w:p>
      <w:r>
        <w:rPr>
          <w:rFonts w:ascii="Gentium Plus" w:hAnsi="Gentium Plus"/>
          <w:sz w:val="24"/>
        </w:rPr>
        <w:t>τῶν Λακεδαιμονίων κατεστρατοπέδευσεν. τέλος δὲ τοῦ Θίβρωνος μετὰ μέρους τῆς δυνάμεως ἐξελθόν‐ τος καὶ πολλὴν περιβαλομένου λείαν, ἐπελθὼν ὁ Στρούθας τόν τε Θίβρωνα μαχόμενον ἀνεῖλε, καὶ</w:t>
      </w:r>
    </w:p>
    <w:p>
      <w:r>
        <w:rPr>
          <w:rFonts w:ascii="Courier New" w:hAnsi="Courier New"/>
          <w:color w:val="555555"/>
          <w:sz w:val="20"/>
        </w:rPr>
        <w:t>[5]</w:t>
      </w:r>
    </w:p>
    <w:p>
      <w:r>
        <w:rPr>
          <w:rFonts w:ascii="Gentium Plus" w:hAnsi="Gentium Plus"/>
          <w:sz w:val="24"/>
        </w:rPr>
        <w:t>τῶν στρατιωτῶν τοὺς μὲν πλείστους ἀπέκτεινε, τοὺς δ’ ἐζώγρησεν, ὀλίγοι δ’ εἰς τὸ Κνιδίνιον φρούριον διεσώθησαν.</w:t>
      </w:r>
    </w:p>
    <w:p>
      <w:r>
        <w:rPr>
          <w:rFonts w:ascii="Courier New" w:hAnsi="Courier New"/>
          <w:color w:val="555555"/>
          <w:sz w:val="20"/>
        </w:rPr>
        <w:t>[14 . 99 . 4]</w:t>
      </w:r>
    </w:p>
    <w:p>
      <w:r>
        <w:rPr>
          <w:rFonts w:ascii="Gentium Plus" w:hAnsi="Gentium Plus"/>
          <w:sz w:val="24"/>
        </w:rPr>
        <w:t>Θρασύβουλος δ’ ὁ τῶν Ἀθηναίων στρατηγὸς ἐκ τῆς Λέσβου κομιζόμενος μετὰ τοῦ στόλου πρὸς Ἄσπενδον, ὥρμισε τὰς τριήρεις εἰς τὸν Εὐρυμέδοντα ποταμόν. χρήματα δ’ εἰληφότος αὐτοῦ παρὰ τῶν</w:t>
      </w:r>
    </w:p>
    <w:p>
      <w:r>
        <w:rPr>
          <w:rFonts w:ascii="Courier New" w:hAnsi="Courier New"/>
          <w:color w:val="555555"/>
          <w:sz w:val="20"/>
        </w:rPr>
        <w:t>[5]</w:t>
      </w:r>
    </w:p>
    <w:p>
      <w:r>
        <w:rPr>
          <w:rFonts w:ascii="Gentium Plus" w:hAnsi="Gentium Plus"/>
          <w:sz w:val="24"/>
        </w:rPr>
        <w:t>Ἀσπενδίων, ὅμως τινὲς τῶν στρατιωτῶν ἐδῄωσαν τὴν χώραν. γενομένης δὲ νυκτὸς οἱ μὲν Ἀσπένδιοι χαλεπῶς ἐνεγκόντες ἐπὶ τοῖς ἀδικήμασιν ἐπέθεντο τοῖς Ἀθηναίοις καὶ τόν τε Θρασύβουλον καί τινας τῶν ἄλλων ἀνεῖλαν· οἱ δὲ τῶν Ἀθηναίων τριήραρ‐</w:t>
      </w:r>
    </w:p>
    <w:p>
      <w:r>
        <w:rPr>
          <w:rFonts w:ascii="Courier New" w:hAnsi="Courier New"/>
          <w:color w:val="555555"/>
          <w:sz w:val="20"/>
        </w:rPr>
        <w:t>[10]</w:t>
      </w:r>
    </w:p>
    <w:p>
      <w:r>
        <w:rPr>
          <w:rFonts w:ascii="Gentium Plus" w:hAnsi="Gentium Plus"/>
          <w:sz w:val="24"/>
        </w:rPr>
        <w:t>χοι περιδεεῖς γενόμενοι καὶ ταχὺ πληρώσαντες τὰς</w:t>
      </w:r>
    </w:p>
    <w:p>
      <w:r>
        <w:rPr>
          <w:rFonts w:ascii="Courier New" w:hAnsi="Courier New"/>
          <w:color w:val="555555"/>
          <w:sz w:val="20"/>
        </w:rPr>
        <w:t>[14 . 99 . 5]</w:t>
      </w:r>
    </w:p>
    <w:p>
      <w:r>
        <w:rPr>
          <w:rFonts w:ascii="Gentium Plus" w:hAnsi="Gentium Plus"/>
          <w:sz w:val="24"/>
        </w:rPr>
        <w:t>ναῦς, εἰς Ῥόδον ἐξέπλευσαν. ἀφεστηκυίας δὲ τῆς πόλεως, καὶ τῶν φυγάδων φρούριόν τι κατειληφό‐ των, μετὰ τούτων διεπολέμουν πρὸς τοὺς κατὰ τὴν πόλιν. οἱ δ’ Ἀθηναῖοι πυθόμενοι τὴν Θρασυβούλου</w:t>
      </w:r>
    </w:p>
    <w:p>
      <w:r>
        <w:rPr>
          <w:rFonts w:ascii="Courier New" w:hAnsi="Courier New"/>
          <w:color w:val="555555"/>
          <w:sz w:val="20"/>
        </w:rPr>
        <w:t>[5]</w:t>
      </w:r>
    </w:p>
    <w:p>
      <w:r>
        <w:rPr>
          <w:rFonts w:ascii="Gentium Plus" w:hAnsi="Gentium Plus"/>
          <w:sz w:val="24"/>
        </w:rPr>
        <w:t>τοῦ στρατηγοῦ τελευτήν, Ἀγύριον στρατηγὸν ἐξέ‐ πεμψαν. τὰ μὲν οὖν κατὰ τὴν Ἀσίαν ἐν τούτοις ἦν.</w:t>
      </w:r>
    </w:p>
    <w:p>
      <w:r>
        <w:rPr>
          <w:rFonts w:ascii="Courier New" w:hAnsi="Courier New"/>
          <w:color w:val="555555"/>
          <w:sz w:val="20"/>
        </w:rPr>
        <w:t>[14 . 100 . 1]</w:t>
      </w:r>
    </w:p>
    <w:p>
      <w:r>
        <w:rPr>
          <w:rFonts w:ascii="Gentium Plus" w:hAnsi="Gentium Plus"/>
          <w:sz w:val="24"/>
        </w:rPr>
        <w:t>Κατὰ δὲ τὴν Σικελίαν ὁ τῶν Συρακοσίων τύραν‐</w:t>
      </w:r>
    </w:p>
    <w:p>
      <w:r>
        <w:rPr>
          <w:rFonts w:ascii="Courier New" w:hAnsi="Courier New"/>
          <w:color w:val="555555"/>
          <w:sz w:val="20"/>
        </w:rPr>
        <w:t>[5]</w:t>
      </w:r>
    </w:p>
    <w:p>
      <w:r>
        <w:rPr>
          <w:rFonts w:ascii="Gentium Plus" w:hAnsi="Gentium Plus"/>
          <w:sz w:val="24"/>
        </w:rPr>
        <w:t>ἕτερον καιρὸν ἀνεβάλετο, κρίνας δὲ συμφέρειν ἐπι‐ χειρεῖν πρώτῃ τῇ τῶν Ῥηγίνων πόλει διὰ τὸ προ‐ πολεμητήριον αὐτὴν εἶναι τῆς Ἰταλίας, ὥρμησεν ἐκ</w:t>
      </w:r>
    </w:p>
    <w:p>
      <w:r>
        <w:rPr>
          <w:rFonts w:ascii="Courier New" w:hAnsi="Courier New"/>
          <w:color w:val="555555"/>
          <w:sz w:val="20"/>
        </w:rPr>
        <w:t>[14 . 100 . 2]</w:t>
      </w:r>
    </w:p>
    <w:p>
      <w:r>
        <w:rPr>
          <w:rFonts w:ascii="Gentium Plus" w:hAnsi="Gentium Plus"/>
          <w:sz w:val="24"/>
        </w:rPr>
        <w:t>Συρακουσῶν μετὰ τῆς δυνάμεως. εἶχε δὲ πεζοὺς μὲν δισμυρίους, ἱππεῖς δὲ χιλίους, ναῦς δ’ ἑκατὸν εἴκοσι. περαιώσας δὲ τὴν δύναμιν ἐπὶ τοὺς ὅρους τῆς Λοκρίδος, ἐκεῖθεν διὰ τῆς μεσογείου τὴν πορείαν</w:t>
      </w:r>
    </w:p>
    <w:p>
      <w:r>
        <w:rPr>
          <w:rFonts w:ascii="Courier New" w:hAnsi="Courier New"/>
          <w:color w:val="555555"/>
          <w:sz w:val="20"/>
        </w:rPr>
        <w:t>[5]</w:t>
      </w:r>
    </w:p>
    <w:p>
      <w:r>
        <w:rPr>
          <w:rFonts w:ascii="Gentium Plus" w:hAnsi="Gentium Plus"/>
          <w:sz w:val="24"/>
        </w:rPr>
        <w:t>ἐποιεῖτο, τέμνων καὶ πυρπολῶν τὴν τῶν Ῥηγίνων χώραν· συμπαρέπλευσε δὲ καὶ ὁ στόλος ἐπὶ θάτερα μέρη τῆς θαλάττης, καὶ πάσῃ τῇ δυνάμει περὶ τὸν</w:t>
      </w:r>
    </w:p>
    <w:p>
      <w:r>
        <w:rPr>
          <w:rFonts w:ascii="Courier New" w:hAnsi="Courier New"/>
          <w:color w:val="555555"/>
          <w:sz w:val="20"/>
        </w:rPr>
        <w:t>[14 . 100 . 3]</w:t>
      </w:r>
    </w:p>
    <w:p>
      <w:r>
        <w:rPr>
          <w:rFonts w:ascii="Gentium Plus" w:hAnsi="Gentium Plus"/>
          <w:sz w:val="24"/>
        </w:rPr>
        <w:t>πορθμὸν κατεστρατοπέδευσεν. οἱ δ’ Ἰταλοὶ πυθό‐ μενοι τὴν τοῦ Διονυσίου διάβασιν ἐπὶ τὸ Ῥήγιον, ἀπέστειλαν ἐκ Κρότωνος ναῦς ἑξήκοντα, σπεύδοντες παραδοῦναι τοῖς Ῥηγίνοις. μετεώρων δὲ πλεουσῶν</w:t>
      </w:r>
    </w:p>
    <w:p>
      <w:r>
        <w:rPr>
          <w:rFonts w:ascii="Courier New" w:hAnsi="Courier New"/>
          <w:color w:val="555555"/>
          <w:sz w:val="20"/>
        </w:rPr>
        <w:t>[5]</w:t>
      </w:r>
    </w:p>
    <w:p>
      <w:r>
        <w:rPr>
          <w:rFonts w:ascii="Gentium Plus" w:hAnsi="Gentium Plus"/>
          <w:sz w:val="24"/>
        </w:rPr>
        <w:t>αὐτῶν ὁ Διονύσιος πεντήκοντα ναῦς ἔχων ἐπέ‐ πλευσε, καὶ φυγόντων αὐτῶν ἐπὶ τὴν γῆν οὐδὲν ἧττον ἐπέκειτο, καὶ συνδήσας ἀπέσπα τὰς παρορ‐</w:t>
      </w:r>
    </w:p>
    <w:p>
      <w:r>
        <w:rPr>
          <w:rFonts w:ascii="Courier New" w:hAnsi="Courier New"/>
          <w:color w:val="555555"/>
          <w:sz w:val="20"/>
        </w:rPr>
        <w:t>[14 . 100 . 4]</w:t>
      </w:r>
    </w:p>
    <w:p>
      <w:r>
        <w:rPr>
          <w:rFonts w:ascii="Gentium Plus" w:hAnsi="Gentium Plus"/>
          <w:sz w:val="24"/>
        </w:rPr>
        <w:t>μούσας ἐν τῇ γῇ. κινδυνευουσῶν δὲ τῶν ἑξήκοντα τριήρων ἁλῶναι Ῥηγῖνοι πανδημεὶ παρεβοήθησαν, καὶ ἀπὸ τῆς γῆς τῷ πλήθει τῶν βελῶν ἀνεῖρξαν τὸν Διονύσιον. ἐπιγενομένων δὲ πνευμάτων μεγά‐</w:t>
      </w:r>
    </w:p>
    <w:p>
      <w:r>
        <w:rPr>
          <w:rFonts w:ascii="Courier New" w:hAnsi="Courier New"/>
          <w:color w:val="555555"/>
          <w:sz w:val="20"/>
        </w:rPr>
        <w:t>[5]</w:t>
      </w:r>
    </w:p>
    <w:p>
      <w:r>
        <w:rPr>
          <w:rFonts w:ascii="Gentium Plus" w:hAnsi="Gentium Plus"/>
          <w:sz w:val="24"/>
        </w:rPr>
        <w:t>λων οἱ μὲν Ῥηγῖνοι τὰς ναῦς ἀνείλκυσαν ἐπὶ τὴν γῆν, Διονύσιος δ’ ἰσχυρῶς χειμασθεὶς ἑπτὰ ναῦς</w:t>
      </w:r>
    </w:p>
    <w:p>
      <w:r>
        <w:rPr>
          <w:rFonts w:ascii="Courier New" w:hAnsi="Courier New"/>
          <w:color w:val="555555"/>
          <w:sz w:val="20"/>
        </w:rPr>
        <w:t>[14 . 100 . 5]</w:t>
      </w:r>
    </w:p>
    <w:p>
      <w:r>
        <w:rPr>
          <w:rFonts w:ascii="Gentium Plus" w:hAnsi="Gentium Plus"/>
          <w:sz w:val="24"/>
        </w:rPr>
        <w:t>πεντακοσίων. τούτων δ’ ἅμα ταῖς ναυσὶν ἐκβρα‐ σθέντων ἐπὶ τὴν Ῥηγίνην, οἱ Ῥηγῖνοι πολλοὺς τῶν ναυτῶν ἐζώγρησαν. Διονύσιος δ’ ἐπὶ πεντήρους πλέων, καὶ πολλάκις παρ’ ὀλίγον ἐλθὼν ὑποβρύ‐</w:t>
      </w:r>
    </w:p>
    <w:p>
      <w:r>
        <w:rPr>
          <w:rFonts w:ascii="Courier New" w:hAnsi="Courier New"/>
          <w:color w:val="555555"/>
          <w:sz w:val="20"/>
        </w:rPr>
        <w:t>[5]</w:t>
      </w:r>
    </w:p>
    <w:p>
      <w:r>
        <w:rPr>
          <w:rFonts w:ascii="Gentium Plus" w:hAnsi="Gentium Plus"/>
          <w:sz w:val="24"/>
        </w:rPr>
        <w:t>χιος, μόγις περὶ μέσας νύκτας εἰς τὸν ἐν Μεσσήνῃ λιμένα κατέφυγεν. ἤδη δὲ καὶ τῆς χειμερινῆς ὥρας ἐνισταμένης οὗτος μὲν πρὸς Λευκανοὺς συμμαχίαν ποιησάμενος ἀπήγαγε τὰς δυνάμεις εἰς Συρακούσας.</w:t>
      </w:r>
    </w:p>
    <w:p>
      <w:r>
        <w:rPr>
          <w:rFonts w:ascii="Courier New" w:hAnsi="Courier New"/>
          <w:color w:val="555555"/>
          <w:sz w:val="20"/>
        </w:rPr>
        <w:t>[14 . 101 . 1]</w:t>
      </w:r>
    </w:p>
    <w:p>
      <w:r>
        <w:rPr>
          <w:rFonts w:ascii="Gentium Plus" w:hAnsi="Gentium Plus"/>
          <w:sz w:val="24"/>
        </w:rPr>
        <w:t>μετὰ δὲ ταῦτα Λευκανῶν τὴν Θουρίαν καταδρα‐ μόντων οἱ Θούριοι παρήγγειλαν τοῖς συμμάχοις κατὰ τάχος ἀπαντᾶν μετὰ τῶν ὅπλων· αἱ γὰρ κατὰ τὴν Ἰταλίαν Ἑλληνίδες πόλεις ἐν [τε] ταῖς συνθή‐</w:t>
      </w:r>
    </w:p>
    <w:p>
      <w:r>
        <w:rPr>
          <w:rFonts w:ascii="Courier New" w:hAnsi="Courier New"/>
          <w:color w:val="555555"/>
          <w:sz w:val="20"/>
        </w:rPr>
        <w:t>[5]</w:t>
      </w:r>
    </w:p>
    <w:p>
      <w:r>
        <w:rPr>
          <w:rFonts w:ascii="Gentium Plus" w:hAnsi="Gentium Plus"/>
          <w:sz w:val="24"/>
        </w:rPr>
        <w:t>καις εἶχον οὕτως, ἵν’ ἥτις ἂν ὑπὸ τῶν Λευκανῶν λεηλατηθῇ χώρα, πρὸς ταύτην ἅπαντες παραβοη‐ θῶσιν· ἧς δ’ ἂν πόλεως μὴ καταστῇ τὸ στρατό‐ πεδον ἐπὶ τὴν βοήθειαν, τεθνάναι τοὺς ἐκείνης</w:t>
      </w:r>
    </w:p>
    <w:p>
      <w:r>
        <w:rPr>
          <w:rFonts w:ascii="Courier New" w:hAnsi="Courier New"/>
          <w:color w:val="555555"/>
          <w:sz w:val="20"/>
        </w:rPr>
        <w:t>[14 . 101 . 2]</w:t>
      </w:r>
    </w:p>
    <w:p>
      <w:r>
        <w:rPr>
          <w:rFonts w:ascii="Gentium Plus" w:hAnsi="Gentium Plus"/>
          <w:sz w:val="24"/>
        </w:rPr>
        <w:t>τῆς πόλεως στρατηγούς. διόπερ τῶν Θουρίων τοὺς βιβλιαφόρους ἀποστειλάντων ἐπὶ τὰς πόλεις πρὸς τὴν τῶν πολεμίων παρουσίαν, ἅπαντες παρεσκευά‐ ζοντο πρὸς τὴν ἀνάζευξιν. αὐτοὶ δὲ προεξαναστάν‐</w:t>
      </w:r>
    </w:p>
    <w:p>
      <w:r>
        <w:rPr>
          <w:rFonts w:ascii="Courier New" w:hAnsi="Courier New"/>
          <w:color w:val="555555"/>
          <w:sz w:val="20"/>
        </w:rPr>
        <w:t>[5]</w:t>
      </w:r>
    </w:p>
    <w:p>
      <w:r>
        <w:rPr>
          <w:rFonts w:ascii="Gentium Plus" w:hAnsi="Gentium Plus"/>
          <w:sz w:val="24"/>
        </w:rPr>
        <w:t>τες ταῖς ὁρμαῖς καὶ τὸ τῶν συμμάχων πλῆθος οὐκ ἀναμείναντες, ἀνέζευξαν ἐπὶ τοὺς Λευκανούς, ἔχον‐ τες πεζοὺς μὲν πλείους τῶν μυρίων τετρακισχιλίων,</w:t>
      </w:r>
    </w:p>
    <w:p>
      <w:r>
        <w:rPr>
          <w:rFonts w:ascii="Courier New" w:hAnsi="Courier New"/>
          <w:color w:val="555555"/>
          <w:sz w:val="20"/>
        </w:rPr>
        <w:t>[14 . 101 . 3]</w:t>
      </w:r>
    </w:p>
    <w:p>
      <w:r>
        <w:rPr>
          <w:rFonts w:ascii="Gentium Plus" w:hAnsi="Gentium Plus"/>
          <w:sz w:val="24"/>
        </w:rPr>
        <w:t>ἱππεῖς δὲ σχεδὸν χιλίους. καὶ Λευκανοὶ μὲν ἀκού‐</w:t>
      </w:r>
    </w:p>
    <w:p>
      <w:r>
        <w:rPr>
          <w:rFonts w:ascii="Courier New" w:hAnsi="Courier New"/>
          <w:color w:val="555555"/>
          <w:sz w:val="20"/>
        </w:rPr>
        <w:t>[5]</w:t>
      </w:r>
    </w:p>
    <w:p>
      <w:r>
        <w:rPr>
          <w:rFonts w:ascii="Gentium Plus" w:hAnsi="Gentium Plus"/>
          <w:sz w:val="24"/>
        </w:rPr>
        <w:t>φρούριον ἐξεῖλον, καὶ πολλῆς ὠφελείας κυριεύσαν‐ τες καθαπερεὶ δέλεαρ ἔλαβον τῆς ἑαυτῶν ἀπωλείας. φρονηματισθέντες γὰρ ἐπὶ τῷ προτερήματι κατα‐ πεφρονηκότως διά τινων στενῶν καὶ ἀποκρήμνων ὁδῶν ἐπορεύθησαν, βουλόμενοι Λᾶον πόλιν εὐδαί‐</w:t>
      </w:r>
    </w:p>
    <w:p>
      <w:r>
        <w:rPr>
          <w:rFonts w:ascii="Courier New" w:hAnsi="Courier New"/>
          <w:color w:val="555555"/>
          <w:sz w:val="20"/>
        </w:rPr>
        <w:t>[14 . 101 . 4]</w:t>
      </w:r>
    </w:p>
    <w:p>
      <w:r>
        <w:rPr>
          <w:rFonts w:ascii="Gentium Plus" w:hAnsi="Gentium Plus"/>
          <w:sz w:val="24"/>
        </w:rPr>
        <w:t>μονα πολιορκῆσαι. ἐπειδὴ δὲ παρεγενήθησαν εἴς τι πεδίον κύκλῳ λόφοις ὑψηλοῖς καὶ κρημνοῖς περιειλημμένον, ἐνταῦθα οἱ Λευκανοὶ πάσῃ τῇ δυνάμει διέκλεισαν αὐτοὺς τῆς ἐπὶ τὰς πατρίδας</w:t>
      </w:r>
    </w:p>
    <w:p>
      <w:r>
        <w:rPr>
          <w:rFonts w:ascii="Courier New" w:hAnsi="Courier New"/>
          <w:color w:val="555555"/>
          <w:sz w:val="20"/>
        </w:rPr>
        <w:t>[5]</w:t>
      </w:r>
    </w:p>
    <w:p>
      <w:r>
        <w:rPr>
          <w:rFonts w:ascii="Gentium Plus" w:hAnsi="Gentium Plus"/>
          <w:sz w:val="24"/>
        </w:rPr>
        <w:t>ἐπανόδου. παράδοξον δ’ ἐπὶ τῷ λόφῳ [καὶ φανε‐ ρὰν] ποιήσαντες τὴν ἑαυτῶν ἐπιφάνειαν ἐξέπληξαν τοὺς Ἕλληνας διά τε τὸ μέγεθος τοῦ στρατοπέδου καὶ τὴν τῶν τόπων δυσχωρίαν· εἶχον γὰρ Λευκανοὶ τότε πεζοὺς μὲν τρισμυρίους, ἱππεῖς δ’ οὐκ ἐλάτ‐</w:t>
      </w:r>
    </w:p>
    <w:p>
      <w:r>
        <w:rPr>
          <w:rFonts w:ascii="Courier New" w:hAnsi="Courier New"/>
          <w:color w:val="555555"/>
          <w:sz w:val="20"/>
        </w:rPr>
        <w:t>[14 . 102 . 1]</w:t>
      </w:r>
    </w:p>
    <w:p>
      <w:r>
        <w:rPr>
          <w:rFonts w:ascii="Gentium Plus" w:hAnsi="Gentium Plus"/>
          <w:sz w:val="24"/>
        </w:rPr>
        <w:t>τους τετρακισχιλίων. τῶν δ’ Ἑλλήνων ἀνελπίστως τηλικούτῳ περιεχομένων κινδύνῳ, κατέβαινον εἰς τὸ πεδίον οἱ βάρβαροι. γενομένης δὲ παρατάξεως, καὶ τῶν Ἰταλιωτῶν καταπολεμηθέντων ὑπὸ τοῦ πλήθους</w:t>
      </w:r>
    </w:p>
    <w:p>
      <w:r>
        <w:rPr>
          <w:rFonts w:ascii="Courier New" w:hAnsi="Courier New"/>
          <w:color w:val="555555"/>
          <w:sz w:val="20"/>
        </w:rPr>
        <w:t>[5]</w:t>
      </w:r>
    </w:p>
    <w:p>
      <w:r>
        <w:rPr>
          <w:rFonts w:ascii="Gentium Plus" w:hAnsi="Gentium Plus"/>
          <w:sz w:val="24"/>
        </w:rPr>
        <w:t>τῶν Λευκανῶν, ἔπεσον μὲν πλείους τῶν μυρίων· παρήγγελλον γὰρ οἱ Λευκανοὶ μηθένα ζωγρεῖν· τῶν δὲ λοιπῶν οἱ μὲν ἐπί τινα πρὸς τῇ θαλάσσῃ λόφον ἔφυγον, οἱ δὲ θεωροῦντες ναῦς μακρὰς προσπλεού‐</w:t>
      </w:r>
    </w:p>
    <w:p>
      <w:r>
        <w:rPr>
          <w:rFonts w:ascii="Courier New" w:hAnsi="Courier New"/>
          <w:color w:val="555555"/>
          <w:sz w:val="20"/>
        </w:rPr>
        <w:t>[10]</w:t>
      </w:r>
    </w:p>
    <w:p>
      <w:r>
        <w:rPr>
          <w:rFonts w:ascii="Gentium Plus" w:hAnsi="Gentium Plus"/>
          <w:sz w:val="24"/>
        </w:rPr>
        <w:t>φυγον εἰς τὴν θάλασσαν καὶ διενήχοντο ἐπὶ τὰς</w:t>
      </w:r>
    </w:p>
    <w:p>
      <w:r>
        <w:rPr>
          <w:rFonts w:ascii="Courier New" w:hAnsi="Courier New"/>
          <w:color w:val="555555"/>
          <w:sz w:val="20"/>
        </w:rPr>
        <w:t>[14 . 102 . 2]</w:t>
      </w:r>
    </w:p>
    <w:p>
      <w:r>
        <w:rPr>
          <w:rFonts w:ascii="Gentium Plus" w:hAnsi="Gentium Plus"/>
          <w:sz w:val="24"/>
        </w:rPr>
        <w:t>τριήρεις. ἦν δὲ ὁ στόλος ὁ προσπλέων Διονυσίου τοῦ τυράννου, καὶ ναύαρχος ὑπῆρχεν αὐτῷ Λεπτί‐ νης ὁ ἀδελφός, ἀπεσταλμένος τοῖς Λευκανοῖς ἐπὶ βοήθειαν. ὁ μὲν οὖν Λεπτίνης δεξάμενος φιλαν‐</w:t>
      </w:r>
    </w:p>
    <w:p>
      <w:r>
        <w:rPr>
          <w:rFonts w:ascii="Courier New" w:hAnsi="Courier New"/>
          <w:color w:val="555555"/>
          <w:sz w:val="20"/>
        </w:rPr>
        <w:t>[5]</w:t>
      </w:r>
    </w:p>
    <w:p>
      <w:r>
        <w:rPr>
          <w:rFonts w:ascii="Gentium Plus" w:hAnsi="Gentium Plus"/>
          <w:sz w:val="24"/>
        </w:rPr>
        <w:t>θρώπως τοὺς νηχομένους ὡς ἐπὶ τὴν γῆν ἀπεβί‐ βασε καὶ ἔπεισε τοὺς Λευκανοὺς ὑπὲρ ἑκάστου τῶν αἰχμαλώτων λαβεῖν ἀργυρίου μνᾶν· οὗτοι δ’ ἦσαν</w:t>
      </w:r>
    </w:p>
    <w:p>
      <w:r>
        <w:rPr>
          <w:rFonts w:ascii="Courier New" w:hAnsi="Courier New"/>
          <w:color w:val="555555"/>
          <w:sz w:val="20"/>
        </w:rPr>
        <w:t>[14 . 102 . 3]</w:t>
      </w:r>
    </w:p>
    <w:p>
      <w:r>
        <w:rPr>
          <w:rFonts w:ascii="Gentium Plus" w:hAnsi="Gentium Plus"/>
          <w:sz w:val="24"/>
        </w:rPr>
        <w:t>τὸν ἀριθμὸν ὑπὲρ τοὺς χιλίους. γενόμενος δὲ τῶν χρημάτων ἐγγυητὴς καὶ διαλλάξας τοὺς Ἰταλιώτας τοῖς Λευκανοῖς ἔπεισεν εἰρήνην ποιήσασθαι, καὶ μεγάλης ἀποδοχῆς ἔτυχε παρὰ τοῖς Ἰταλιώταις, συμ‐</w:t>
      </w:r>
    </w:p>
    <w:p>
      <w:r>
        <w:rPr>
          <w:rFonts w:ascii="Courier New" w:hAnsi="Courier New"/>
          <w:color w:val="555555"/>
          <w:sz w:val="20"/>
        </w:rPr>
        <w:t>[5]</w:t>
      </w:r>
    </w:p>
    <w:p>
      <w:r>
        <w:rPr>
          <w:rFonts w:ascii="Gentium Plus" w:hAnsi="Gentium Plus"/>
          <w:sz w:val="24"/>
        </w:rPr>
        <w:t>φερόντως αὑτῷ, οὐ λυσιτελῶς δὲ Διονυσίῳ συντε‐ θεικὼς τὸν πόλεμον. ἤλπιζε γὰρ ὁ Διονύσιος τῶν Ἰταλιωτῶν πολεμούντων πρὸς Λευκανοὺς ἐπελθὼν ῥᾳδίως ἂν κρατῆσαι τῶν κατ’ Ἰταλίαν πραγμάτων, ἀπολελυμένων δὲ τηλικούτου πολέμου δυσχερῶς ἂν</w:t>
      </w:r>
    </w:p>
    <w:p>
      <w:r>
        <w:rPr>
          <w:rFonts w:ascii="Courier New" w:hAnsi="Courier New"/>
          <w:color w:val="555555"/>
          <w:sz w:val="20"/>
        </w:rPr>
        <w:t>[10]</w:t>
      </w:r>
    </w:p>
    <w:p>
      <w:r>
        <w:rPr>
          <w:rFonts w:ascii="Gentium Plus" w:hAnsi="Gentium Plus"/>
          <w:sz w:val="24"/>
        </w:rPr>
        <w:t>περιγενέσθαι. διόπερ τοῦτον μὲν ἀπήλλαξε τῆς ναυαρχίας, Θεαρίδην δὲ τὸν ἕτερον ἀδελφὸν ἡγε‐ μόνα τοῦ στόλου κατέστησεν.</w:t>
      </w:r>
    </w:p>
    <w:p>
      <w:r>
        <w:rPr>
          <w:rFonts w:ascii="Courier New" w:hAnsi="Courier New"/>
          <w:color w:val="555555"/>
          <w:sz w:val="20"/>
        </w:rPr>
        <w:t>[14 . 102 . 4]</w:t>
      </w:r>
    </w:p>
    <w:p>
      <w:r>
        <w:rPr>
          <w:rFonts w:ascii="Gentium Plus" w:hAnsi="Gentium Plus"/>
          <w:sz w:val="24"/>
        </w:rPr>
        <w:t>Τούτων δὲ πραχθέντων Ῥωμαῖοι τὴν τῶν Οὐε‐ ξίων χώραν κατεκληρούχησαν, κατ’ ἄνδρα δόντες πλέθρα τέτταρα, ὡς δέ τινες, εἴκοσι ὀκτώ· καὶ</w:t>
      </w:r>
    </w:p>
    <w:p>
      <w:r>
        <w:rPr>
          <w:rFonts w:ascii="Courier New" w:hAnsi="Courier New"/>
          <w:color w:val="555555"/>
          <w:sz w:val="20"/>
        </w:rPr>
        <w:t>[5]</w:t>
      </w:r>
    </w:p>
    <w:p>
      <w:r>
        <w:rPr>
          <w:rFonts w:ascii="Gentium Plus" w:hAnsi="Gentium Plus"/>
          <w:sz w:val="24"/>
        </w:rPr>
        <w:t>κατὰ κράτος εἷλον, Οὐελιτρίνων δ’ ἀποστάντων πόλεμον πρὸς αὐτοὺς ἐνεστήσαντο. ἀπέστη δὲ καὶ Σάτρικον ἀπὸ Ῥωμαίων, καὶ εἰς Κερκίους ἀποικίαν ἀπέστειλαν.</w:t>
      </w:r>
    </w:p>
    <w:p>
      <w:r>
        <w:rPr>
          <w:rFonts w:ascii="Courier New" w:hAnsi="Courier New"/>
          <w:color w:val="555555"/>
          <w:sz w:val="20"/>
        </w:rPr>
        <w:t>[14 . 103 . 1]</w:t>
      </w:r>
    </w:p>
    <w:p>
      <w:r>
        <w:rPr>
          <w:rFonts w:ascii="Gentium Plus" w:hAnsi="Gentium Plus"/>
          <w:sz w:val="24"/>
        </w:rPr>
        <w:t>Τοῦ δ’ ἐνιαυσίου χρόνου διεληλυθότος Ἀθή‐ νησι μὲν ἦρχεν Ἀντίπατρος, ἐν δὲ τῇ Ῥώμῃ τὴν ὑπατικὴν ἀρχὴν διῴκουν Λεύκιος Οὐαλέριος καὶ Αὖλος Μάλλιος. περὶ δὲ τούτους τοὺς χρόνους</w:t>
      </w:r>
    </w:p>
    <w:p>
      <w:r>
        <w:rPr>
          <w:rFonts w:ascii="Courier New" w:hAnsi="Courier New"/>
          <w:color w:val="555555"/>
          <w:sz w:val="20"/>
        </w:rPr>
        <w:t>[5]</w:t>
      </w:r>
    </w:p>
    <w:p>
      <w:r>
        <w:rPr>
          <w:rFonts w:ascii="Gentium Plus" w:hAnsi="Gentium Plus"/>
          <w:sz w:val="24"/>
        </w:rPr>
        <w:t>Διονύσιος ὁ τῶν Συρακοσίων δυνάστης φανερῶς ἑαυτὸν ἀναδείξας ἐπὶ τὴν Ἰταλίαν στρατευσόμενον, μετὰ πλείστης δυνάμεως ὥρμησεν ἀπὸ Συρακου‐</w:t>
      </w:r>
    </w:p>
    <w:p>
      <w:r>
        <w:rPr>
          <w:rFonts w:ascii="Courier New" w:hAnsi="Courier New"/>
          <w:color w:val="555555"/>
          <w:sz w:val="20"/>
        </w:rPr>
        <w:t>[14 . 103 . 2]</w:t>
      </w:r>
    </w:p>
    <w:p>
      <w:r>
        <w:rPr>
          <w:rFonts w:ascii="Gentium Plus" w:hAnsi="Gentium Plus"/>
          <w:sz w:val="24"/>
        </w:rPr>
        <w:t>σῶν. εἶχε δὲ πεζοὺς μὲν πλείους τῶν δισμυρίων, ἱππεῖς δὲ περὶ τρισχιλίους, ναῦς δὲ μακρὰς μὲν τεσσαράκοντα, τὰς δὲ τὸν σῖτον κομιζούσας οὐκ ἐλάττους τριακοσίων. πεμπταῖος δὲ κατανύσας εἰς</w:t>
      </w:r>
    </w:p>
    <w:p>
      <w:r>
        <w:rPr>
          <w:rFonts w:ascii="Courier New" w:hAnsi="Courier New"/>
          <w:color w:val="555555"/>
          <w:sz w:val="20"/>
        </w:rPr>
        <w:t>[5]</w:t>
      </w:r>
    </w:p>
    <w:p>
      <w:r>
        <w:rPr>
          <w:rFonts w:ascii="Gentium Plus" w:hAnsi="Gentium Plus"/>
          <w:sz w:val="24"/>
        </w:rPr>
        <w:t>τὴν Μεσσήνην, αὐτὸς μὲν ἐν τῇ πόλει τὴν δύναμιν ἀνελάμβανε, Θεαρίδην δὲ τὸν ἀδελφὸν ἐπὶ τὰς Λιπαραίων νήσους ἀπέστειλε μετὰ νεῶν τριάκοντα· πεπυσμένος γὰρ ἦν δέκα ναῦς τῶν Ῥηγίνων περὶ</w:t>
      </w:r>
    </w:p>
    <w:p>
      <w:r>
        <w:rPr>
          <w:rFonts w:ascii="Courier New" w:hAnsi="Courier New"/>
          <w:color w:val="555555"/>
          <w:sz w:val="20"/>
        </w:rPr>
        <w:t>[14 . 103 . 3]</w:t>
      </w:r>
    </w:p>
    <w:p>
      <w:r>
        <w:rPr>
          <w:rFonts w:ascii="Gentium Plus" w:hAnsi="Gentium Plus"/>
          <w:sz w:val="24"/>
        </w:rPr>
        <w:t>ἐκείνους τοὺς τόπους οὔσας. ὁ δὲ Θεαρίδης ἐκ‐ πλεύσας καὶ καταλαβὼν τὴν Ῥηγίνων δεκαναΐαν ἔν τισιν εὐθέτοις τόποις, αὐτάνδρων τῶν σκαφῶν ἐκυ‐ ρίευσε καὶ ταχέως εἰς Μεσσήνην πρὸς Διονύσιον</w:t>
      </w:r>
    </w:p>
    <w:p>
      <w:r>
        <w:rPr>
          <w:rFonts w:ascii="Courier New" w:hAnsi="Courier New"/>
          <w:color w:val="555555"/>
          <w:sz w:val="20"/>
        </w:rPr>
        <w:t>[5]</w:t>
      </w:r>
    </w:p>
    <w:p>
      <w:r>
        <w:rPr>
          <w:rFonts w:ascii="Gentium Plus" w:hAnsi="Gentium Plus"/>
          <w:sz w:val="24"/>
        </w:rPr>
        <w:t>ἐπέστρεψε. Διονύσιος δὲ τοὺς αἰχμαλώτους εἰς δεσμὰ καταθέμενος τοῖς Μεσσηνίοις ἔδωκε φυλάτ‐ τειν, αὐτὸς δὲ περαιώσας τὴν δύναμιν εἰς Καυλω‐ νίαν περιεστρατοπέδευσε τὴν πόλιν, καὶ τὰς μηχανὰς</w:t>
      </w:r>
    </w:p>
    <w:p>
      <w:r>
        <w:rPr>
          <w:rFonts w:ascii="Courier New" w:hAnsi="Courier New"/>
          <w:color w:val="555555"/>
          <w:sz w:val="20"/>
        </w:rPr>
        <w:t>[14 . 103 . 4]</w:t>
      </w:r>
    </w:p>
    <w:p>
      <w:r>
        <w:rPr>
          <w:rFonts w:ascii="Gentium Plus" w:hAnsi="Gentium Plus"/>
          <w:sz w:val="24"/>
        </w:rPr>
        <w:t>προσερείσας πυκνὰς προσβολὰς ἐποιεῖτο. οἱ δὲ κατὰ τὴν Ἰταλίαν Ἕλληνες ὡς ἐπύθοντο τὰς τοῦ Διονυ‐ σίου δυνάμεις περαιουμένας τὸν διείργοντα πορθ‐ μόν, καὶ αὐτοὶ στρατόπεδα συνήθροιζον. τῆς δὲ</w:t>
      </w:r>
    </w:p>
    <w:p>
      <w:r>
        <w:rPr>
          <w:rFonts w:ascii="Courier New" w:hAnsi="Courier New"/>
          <w:color w:val="555555"/>
          <w:sz w:val="20"/>
        </w:rPr>
        <w:t>[5]</w:t>
      </w:r>
    </w:p>
    <w:p>
      <w:r>
        <w:rPr>
          <w:rFonts w:ascii="Gentium Plus" w:hAnsi="Gentium Plus"/>
          <w:sz w:val="24"/>
        </w:rPr>
        <w:t>τῶν Κροτωνιατῶν πόλεως μάλιστα πολυοχλουμένης καὶ πλείστους ἐχούσης Συρακοσίους φυγάδας, τού‐</w:t>
      </w:r>
    </w:p>
    <w:p>
      <w:r>
        <w:rPr>
          <w:rFonts w:ascii="Courier New" w:hAnsi="Courier New"/>
          <w:color w:val="555555"/>
          <w:sz w:val="20"/>
        </w:rPr>
        <w:t>[14 . 103 . 5]</w:t>
      </w:r>
    </w:p>
    <w:p>
      <w:r>
        <w:rPr>
          <w:rFonts w:ascii="Gentium Plus" w:hAnsi="Gentium Plus"/>
          <w:sz w:val="24"/>
        </w:rPr>
        <w:t>τοις τὴν ἡγεμονίαν τοῦ πολέμου παρέδωκαν· οἱ δὲ Κροτωνιᾶται τὰς πανταχόθεν δυνάμεις ἀθροίσαν‐ τες στρατηγὸν Ἕλωριν τὸν Συρακόσιον εἵλοντο. οὗτος δὲ πεφευγὼς Διονύσιον καὶ δοκῶν τόλμαν</w:t>
      </w:r>
    </w:p>
    <w:p>
      <w:r>
        <w:rPr>
          <w:rFonts w:ascii="Courier New" w:hAnsi="Courier New"/>
          <w:color w:val="555555"/>
          <w:sz w:val="20"/>
        </w:rPr>
        <w:t>[5]</w:t>
      </w:r>
    </w:p>
    <w:p>
      <w:r>
        <w:rPr>
          <w:rFonts w:ascii="Gentium Plus" w:hAnsi="Gentium Plus"/>
          <w:sz w:val="24"/>
        </w:rPr>
        <w:t>ἔχειν ἔμπρακτον, πιστότατα πρὸς τὸν τύραννον πολεμήσειν διὰ τὸ μῖσος ὑπείληπτο. ὡς δὲ πάντες οἱ σύμμαχοι παρεγενήθησαν εἰς Κρότωνα, [καὶ] κατὰ τὴν ἑαυτοῦ προαίρεσιν Ἕλωρις διατάξας ὥρμησε μετὰ</w:t>
      </w:r>
    </w:p>
    <w:p>
      <w:r>
        <w:rPr>
          <w:rFonts w:ascii="Courier New" w:hAnsi="Courier New"/>
          <w:color w:val="555555"/>
          <w:sz w:val="20"/>
        </w:rPr>
        <w:t>[14 . 103 . 6]</w:t>
      </w:r>
    </w:p>
    <w:p>
      <w:r>
        <w:rPr>
          <w:rFonts w:ascii="Gentium Plus" w:hAnsi="Gentium Plus"/>
          <w:sz w:val="24"/>
        </w:rPr>
        <w:t>πάσης τῆς δυνάμεως ἐπὶ Καυλωνίας· ἅμα γὰρ ἐνό‐ μιζεν ἐπιφανεὶς λύσειν τὴν πολιορκίαν, ἅμα δὲ καταπεπονημένους τοὺς πολεμίους ὑπὸ τῶν καθ’ ἡμέραν προσβολῶν διαγωνιεῖσθαι. εἶχε δὲ τοὺς</w:t>
      </w:r>
    </w:p>
    <w:p>
      <w:r>
        <w:rPr>
          <w:rFonts w:ascii="Courier New" w:hAnsi="Courier New"/>
          <w:color w:val="555555"/>
          <w:sz w:val="20"/>
        </w:rPr>
        <w:t>[5]</w:t>
      </w:r>
    </w:p>
    <w:p>
      <w:r>
        <w:rPr>
          <w:rFonts w:ascii="Gentium Plus" w:hAnsi="Gentium Plus"/>
          <w:sz w:val="24"/>
        </w:rPr>
        <w:t>ἅπαντας πεζοὺς μὲν περὶ δισμυρίους πεντακισχιλίους,</w:t>
      </w:r>
    </w:p>
    <w:p>
      <w:r>
        <w:rPr>
          <w:rFonts w:ascii="Courier New" w:hAnsi="Courier New"/>
          <w:color w:val="555555"/>
          <w:sz w:val="20"/>
        </w:rPr>
        <w:t>[14 . 104 . 1]</w:t>
      </w:r>
    </w:p>
    <w:p>
      <w:r>
        <w:rPr>
          <w:rFonts w:ascii="Gentium Plus" w:hAnsi="Gentium Plus"/>
          <w:sz w:val="24"/>
        </w:rPr>
        <w:t>ἱππεῖς δὲ περὶ δισχιλίους. διανυσάντων δ’ αὐτῶν τὸ πλεῖστον τῆς ὁδοῦ καὶ στρατοπεδευσάντων πρὸς τὸν Ἐλέπορον ποταμόν, ἀνέζευξεν ὁ Διονύσιος ἀπὸ</w:t>
      </w:r>
    </w:p>
    <w:p>
      <w:r>
        <w:rPr>
          <w:rFonts w:ascii="Courier New" w:hAnsi="Courier New"/>
          <w:color w:val="555555"/>
          <w:sz w:val="20"/>
        </w:rPr>
        <w:t>[5]</w:t>
      </w:r>
    </w:p>
    <w:p>
      <w:r>
        <w:rPr>
          <w:rFonts w:ascii="Gentium Plus" w:hAnsi="Gentium Plus"/>
          <w:sz w:val="24"/>
        </w:rPr>
        <w:t>Ἕλωρις μετὰ τῶν ἀρίστων πεντακοσίων προηγεῖτο τῆς δυνάμεως, ὁ δὲ Διονύσιος ἔτυχε μὲν ἀπὸ τεσ‐ σαράκοντα σταδίων ἐστρατοπεδευκὼς τῶν ἐναντίων, διὰ δὲ τῶν κατασκόπων μαθὼν ἐγγὺς ὄντας τοὺς πολεμίους, ὄρθρου τὴν δύναμιν ἐγείρας προήγαγεν</w:t>
      </w:r>
    </w:p>
    <w:p>
      <w:r>
        <w:rPr>
          <w:rFonts w:ascii="Courier New" w:hAnsi="Courier New"/>
          <w:color w:val="555555"/>
          <w:sz w:val="20"/>
        </w:rPr>
        <w:t>[14 . 104 . 2]</w:t>
      </w:r>
    </w:p>
    <w:p>
      <w:r>
        <w:rPr>
          <w:rFonts w:ascii="Gentium Plus" w:hAnsi="Gentium Plus"/>
          <w:sz w:val="24"/>
        </w:rPr>
        <w:t>εἰς τοὔμπροσθεν. ἅμα δ’ ἡμέρᾳ τοῖς περὶ τὸν Ἕλωριν ὀλίγοις οὖσιν ἀπαντήσας ἄφνω προσεμάχετο, καὶ διεσκευασμένην ἔχων τὴν δύναμιν ἀνοχὴν οὐδ’</w:t>
      </w:r>
    </w:p>
    <w:p>
      <w:r>
        <w:rPr>
          <w:rFonts w:ascii="Courier New" w:hAnsi="Courier New"/>
          <w:color w:val="555555"/>
          <w:sz w:val="20"/>
        </w:rPr>
        <w:t>[14 . 104 . 3]</w:t>
      </w:r>
    </w:p>
    <w:p>
      <w:r>
        <w:rPr>
          <w:rFonts w:ascii="Gentium Plus" w:hAnsi="Gentium Plus"/>
          <w:sz w:val="24"/>
        </w:rPr>
        <w:t>ἡντινοῦν ἐδίδου τοῖς πολεμίοις. ὁ δ’ Ἕλωρις εἰς πολλὴν ἐμπεσὼν ἀπορίαν, αὐτὸς μὲν μεθ’ ὧν εἶχεν ὑπέστη τοὺς ἐπιφερομένους, τῶν δὲ φίλων τινὰς ἀπέστειλεν ἐπὶ τὸ στρατόπεδον, ἐπισπεῦσαι τὰ πλήθη</w:t>
      </w:r>
    </w:p>
    <w:p>
      <w:r>
        <w:rPr>
          <w:rFonts w:ascii="Courier New" w:hAnsi="Courier New"/>
          <w:color w:val="555555"/>
          <w:sz w:val="20"/>
        </w:rPr>
        <w:t>[5]</w:t>
      </w:r>
    </w:p>
    <w:p>
      <w:r>
        <w:rPr>
          <w:rFonts w:ascii="Gentium Plus" w:hAnsi="Gentium Plus"/>
          <w:sz w:val="24"/>
        </w:rPr>
        <w:t>παρακελευόμενος. ὧν ταχέως ποιησάντων τὸ προσ‐ ταχθέν, οἱ μὲν Ἰταλιῶται πυθόμενοι τὸν στρατηγὸν καὶ τοὺς μετ’ αὐτοῦ κινδυνεύοντας δρομαῖοι παρῆ‐ σαν ἐπὶ τὴν βοήθειαν, ὁ δὲ Διονύσιος ἀθρόᾳ τῇ δυνάμει περιχυθεὶς τόν θ’ Ἕλωριν καὶ τοὺς μετ’</w:t>
      </w:r>
    </w:p>
    <w:p>
      <w:r>
        <w:rPr>
          <w:rFonts w:ascii="Courier New" w:hAnsi="Courier New"/>
          <w:color w:val="555555"/>
          <w:sz w:val="20"/>
        </w:rPr>
        <w:t>[10]</w:t>
      </w:r>
    </w:p>
    <w:p>
      <w:r>
        <w:rPr>
          <w:rFonts w:ascii="Gentium Plus" w:hAnsi="Gentium Plus"/>
          <w:sz w:val="24"/>
        </w:rPr>
        <w:t>αὐτοῦ γενναίως ἀγωνισαμένους σχεδὸν ἅπαντας</w:t>
      </w:r>
    </w:p>
    <w:p>
      <w:r>
        <w:rPr>
          <w:rFonts w:ascii="Courier New" w:hAnsi="Courier New"/>
          <w:color w:val="555555"/>
          <w:sz w:val="20"/>
        </w:rPr>
        <w:t>[14 . 104 . 4]</w:t>
      </w:r>
    </w:p>
    <w:p>
      <w:r>
        <w:rPr>
          <w:rFonts w:ascii="Gentium Plus" w:hAnsi="Gentium Plus"/>
          <w:sz w:val="24"/>
        </w:rPr>
        <w:t>ἀνεῖλε. τῶν δ’ Ἰταλιωτῶν σποράδην διὰ τὴν σπου‐ δὴν ἐκβοηθούντων, οἱ Σικελιῶται τὰς τάξεις δια‐ φυλάττοντες ῥᾳδίως τῶν πολεμίων περιεγίνοντο. οὐ μὴν ἀλλ’ ἐπὶ μέν τινα χρόνον οἱ κατὰ τὴν Ἰτα‐</w:t>
      </w:r>
    </w:p>
    <w:p>
      <w:r>
        <w:rPr>
          <w:rFonts w:ascii="Courier New" w:hAnsi="Courier New"/>
          <w:color w:val="555555"/>
          <w:sz w:val="20"/>
        </w:rPr>
        <w:t>[5]</w:t>
      </w:r>
    </w:p>
    <w:p>
      <w:r>
        <w:rPr>
          <w:rFonts w:ascii="Gentium Plus" w:hAnsi="Gentium Plus"/>
          <w:sz w:val="24"/>
        </w:rPr>
        <w:t>λίαν Ἕλληνες ὑπέμενον τὸν κίνδυνον, καίπερ ἑαυ‐ τῶν πολλοὺς ὁρῶντες ἀναιρουμένους· ὡς δὲ τὴν τοῦ στρατηγοῦ τελευτὴν ἐπύθοντο καὶ διὰ τὸν θόρυβον ἀλλήλοις ἐμπίπτοντες ἠλαττοῦντο μεγάλως,</w:t>
      </w:r>
    </w:p>
    <w:p>
      <w:r>
        <w:rPr>
          <w:rFonts w:ascii="Courier New" w:hAnsi="Courier New"/>
          <w:color w:val="555555"/>
          <w:sz w:val="20"/>
        </w:rPr>
        <w:t>[14 . 105 . 1]</w:t>
      </w:r>
    </w:p>
    <w:p>
      <w:r>
        <w:rPr>
          <w:rFonts w:ascii="Gentium Plus" w:hAnsi="Gentium Plus"/>
          <w:sz w:val="24"/>
        </w:rPr>
        <w:t>τότε δὴ τελέως ἀθυμήσαντες ἐτράπησαν. πολλῶν</w:t>
      </w:r>
    </w:p>
    <w:p>
      <w:r>
        <w:rPr>
          <w:rFonts w:ascii="Courier New" w:hAnsi="Courier New"/>
          <w:color w:val="555555"/>
          <w:sz w:val="20"/>
        </w:rPr>
        <w:t>[5]</w:t>
      </w:r>
    </w:p>
    <w:p>
      <w:r>
        <w:rPr>
          <w:rFonts w:ascii="Gentium Plus" w:hAnsi="Gentium Plus"/>
          <w:sz w:val="24"/>
        </w:rPr>
        <w:t>ὑπὸ τῶν πολεμίων φυλάττεσθαι. ὃν ὁ Διονύσιος περιστρατοπεδεύσας τήν τε ἡμέραν ἐκείνην καὶ τὴν νύκτα διηγρύπνησεν ἐν τοῖς ὅπλοις, ἐπιμελῶς ταῖς φυλακαῖς χρησάμενος. τῇ δ’ ὑστεραίᾳ διὰ τὸ καῦμα καὶ τὴν ἀνυδρίαν οἱ συμπεφευγότες κακῶς ἀπήλλατ‐</w:t>
      </w:r>
    </w:p>
    <w:p>
      <w:r>
        <w:rPr>
          <w:rFonts w:ascii="Courier New" w:hAnsi="Courier New"/>
          <w:color w:val="555555"/>
          <w:sz w:val="20"/>
        </w:rPr>
        <w:t>[14 . 105 . 2]</w:t>
      </w:r>
    </w:p>
    <w:p>
      <w:r>
        <w:rPr>
          <w:rFonts w:ascii="Gentium Plus" w:hAnsi="Gentium Plus"/>
          <w:sz w:val="24"/>
        </w:rPr>
        <w:t>τον. ἐπικηρυκευσαμένων δ’ αὐτῶν πρὸς τὸν Διονύ‐ σιον καὶ παρακαλούντων λύτρα πράξασθαι, οὐ μέτριος ἐν τοῖς εὐημερήμασι γενόμενος προσέταττεν ἀποθέ‐ σθαι τὰ ὅπλα καὶ σφᾶς αὐτοὺς ἐγχειρίσαι τῷ κρα‐</w:t>
      </w:r>
    </w:p>
    <w:p>
      <w:r>
        <w:rPr>
          <w:rFonts w:ascii="Courier New" w:hAnsi="Courier New"/>
          <w:color w:val="555555"/>
          <w:sz w:val="20"/>
        </w:rPr>
        <w:t>[5]</w:t>
      </w:r>
    </w:p>
    <w:p>
      <w:r>
        <w:rPr>
          <w:rFonts w:ascii="Gentium Plus" w:hAnsi="Gentium Plus"/>
          <w:sz w:val="24"/>
        </w:rPr>
        <w:t>τοῦντι. σκληροῦ δὲ τοῦ προστάγματος ὄντος, μέχρι μέν τινος διεκαρτέρουν, ὡς δ’ ὑπὸ τῆς φυσικῆς ἀνάγκης κατεβαροῦντο, παρέδωκαν αὑτοὺς περὶ</w:t>
      </w:r>
    </w:p>
    <w:p>
      <w:r>
        <w:rPr>
          <w:rFonts w:ascii="Courier New" w:hAnsi="Courier New"/>
          <w:color w:val="555555"/>
          <w:sz w:val="20"/>
        </w:rPr>
        <w:t>[14 . 105 . 3]</w:t>
      </w:r>
    </w:p>
    <w:p>
      <w:r>
        <w:rPr>
          <w:rFonts w:ascii="Gentium Plus" w:hAnsi="Gentium Plus"/>
          <w:sz w:val="24"/>
        </w:rPr>
        <w:t>ὀγδόην ὥραν, ἤδη τὰ σώματα παρειμένοι. Διονύσιος δὲ λαβὼν ῥάβδον καὶ πατάξας ἐπὶ τοῦ ἐδάφους ἠρίθ‐ μει τοὺς καταβαίνοντας αἰχμαλώτους, ὄντας πλεί‐ ους τῶν μυρίων. καὶ πάντων αὐτοῦ ὑποπτευόντων</w:t>
      </w:r>
    </w:p>
    <w:p>
      <w:r>
        <w:rPr>
          <w:rFonts w:ascii="Courier New" w:hAnsi="Courier New"/>
          <w:color w:val="555555"/>
          <w:sz w:val="20"/>
        </w:rPr>
        <w:t>[5]</w:t>
      </w:r>
    </w:p>
    <w:p>
      <w:r>
        <w:rPr>
          <w:rFonts w:ascii="Gentium Plus" w:hAnsi="Gentium Plus"/>
          <w:sz w:val="24"/>
        </w:rPr>
        <w:t>τὸ θηριῶδες, τοὐναντίον ἐφάνη πάντων ἐπιεικέστα‐</w:t>
      </w:r>
    </w:p>
    <w:p>
      <w:r>
        <w:rPr>
          <w:rFonts w:ascii="Courier New" w:hAnsi="Courier New"/>
          <w:color w:val="555555"/>
          <w:sz w:val="20"/>
        </w:rPr>
        <w:t>[14 . 105 . 4]</w:t>
      </w:r>
    </w:p>
    <w:p>
      <w:r>
        <w:rPr>
          <w:rFonts w:ascii="Gentium Plus" w:hAnsi="Gentium Plus"/>
          <w:sz w:val="24"/>
        </w:rPr>
        <w:t>τος· τούς τε γὰρ αἰχμαλώτους ἀφῆκεν αὐτεξουσίους χωρὶς λύτρων καὶ πρὸς τὰς πλείστας τῶν πόλεων εἰρήνην συνθέμενος ἀφῆκεν αὐτονόμους. ἐπὶ δὲ τούτοις ἐπαίνου τυχὼν ὑπὸ τῶν εὖ παθόντων χρυ‐</w:t>
      </w:r>
    </w:p>
    <w:p>
      <w:r>
        <w:rPr>
          <w:rFonts w:ascii="Courier New" w:hAnsi="Courier New"/>
          <w:color w:val="555555"/>
          <w:sz w:val="20"/>
        </w:rPr>
        <w:t>[5]</w:t>
      </w:r>
    </w:p>
    <w:p>
      <w:r>
        <w:rPr>
          <w:rFonts w:ascii="Gentium Plus" w:hAnsi="Gentium Plus"/>
          <w:sz w:val="24"/>
        </w:rPr>
        <w:t>σοῖς στεφάνοις ἐτιμήθη, καὶ σχεδὸν τοῦτ’ ἔδοξε</w:t>
      </w:r>
    </w:p>
    <w:p>
      <w:r>
        <w:rPr>
          <w:rFonts w:ascii="Courier New" w:hAnsi="Courier New"/>
          <w:color w:val="555555"/>
          <w:sz w:val="20"/>
        </w:rPr>
        <w:t>[14 . 106 . 1]</w:t>
      </w:r>
    </w:p>
    <w:p>
      <w:r>
        <w:rPr>
          <w:rFonts w:ascii="Gentium Plus" w:hAnsi="Gentium Plus"/>
          <w:sz w:val="24"/>
        </w:rPr>
        <w:t>Ἐπὶ δὲ Ῥήγιον ἀναζεύξαντος αὐτοῦ, καὶ μετὰ τῆς δυνάμεως παρεσκευασμένου πολιορκεῖν διὰ τὴν περὶ τῆς ἐπιγαμίας ὕβριν, ἀγωνία πολλὴ κατεῖχε τοὺς Ῥηγίνους· οὔτε γὰρ συμμάχους οὔτε δύναμιν</w:t>
      </w:r>
    </w:p>
    <w:p>
      <w:r>
        <w:rPr>
          <w:rFonts w:ascii="Courier New" w:hAnsi="Courier New"/>
          <w:color w:val="555555"/>
          <w:sz w:val="20"/>
        </w:rPr>
        <w:t>[5]</w:t>
      </w:r>
    </w:p>
    <w:p>
      <w:r>
        <w:rPr>
          <w:rFonts w:ascii="Gentium Plus" w:hAnsi="Gentium Plus"/>
          <w:sz w:val="24"/>
        </w:rPr>
        <w:t>ἀξιόμαχον εἶχον, πρὸς δὲ τούτοις ᾔδεισαν ὅτι τῆς πόλεως ἁλούσης οὔτ’ ἔλεος οὔτε δέησις αὐτοῖς ἀπε‐</w:t>
      </w:r>
    </w:p>
    <w:p>
      <w:r>
        <w:rPr>
          <w:rFonts w:ascii="Courier New" w:hAnsi="Courier New"/>
          <w:color w:val="555555"/>
          <w:sz w:val="20"/>
        </w:rPr>
        <w:t>[14 . 106 . 2]</w:t>
      </w:r>
    </w:p>
    <w:p>
      <w:r>
        <w:rPr>
          <w:rFonts w:ascii="Gentium Plus" w:hAnsi="Gentium Plus"/>
          <w:sz w:val="24"/>
        </w:rPr>
        <w:t>λείπετο. διόπερ ἔκριναν ἀποστεῖλαι πρέσβεις τοὺς δεησομένους μετρίως αὐτοῖς χρήσασθαι καὶ παρα‐ καλέσαι μηδὲν περὶ αὐτῶν ὑπὲρ ἄνθρωπον βουλεύ‐</w:t>
      </w:r>
    </w:p>
    <w:p>
      <w:r>
        <w:rPr>
          <w:rFonts w:ascii="Courier New" w:hAnsi="Courier New"/>
          <w:color w:val="555555"/>
          <w:sz w:val="20"/>
        </w:rPr>
        <w:t>[14 . 106 . 3]</w:t>
      </w:r>
    </w:p>
    <w:p>
      <w:r>
        <w:rPr>
          <w:rFonts w:ascii="Gentium Plus" w:hAnsi="Gentium Plus"/>
          <w:sz w:val="24"/>
        </w:rPr>
        <w:t>σασθαι. ὁ δὲ Διονύσιος τριακόσια τάλαντα πρα‐ ξάμενος καὶ τὰς ναῦς ἁπάσας παραλαβὼν οὔσας ἑβδομήκοντα, προσέταξεν ἑκατὸν ὁμήρους δοῦναι δοθέντων δὲ πάντων ἀνέζευξεν ἐπὶ Καυλωνίαν.</w:t>
      </w:r>
    </w:p>
    <w:p>
      <w:r>
        <w:rPr>
          <w:rFonts w:ascii="Courier New" w:hAnsi="Courier New"/>
          <w:color w:val="555555"/>
          <w:sz w:val="20"/>
        </w:rPr>
        <w:t>[5]</w:t>
      </w:r>
    </w:p>
    <w:p>
      <w:r>
        <w:rPr>
          <w:rFonts w:ascii="Gentium Plus" w:hAnsi="Gentium Plus"/>
          <w:sz w:val="24"/>
        </w:rPr>
        <w:t>ταύτης δὲ τοὺς μὲν ἐνοικοῦντας εἰς Συρακούσας μετῴκισε καὶ πολιτείαν δοὺς πέντε ἔτη συνεχώρη‐ σεν ἀτελεῖς εἶναι, τὴν δὲ πόλιν κατασκάψας τοῖς Λοκροῖς τὴν χώραν τῶν Καυλωνιατῶν ἐδωρήσατο.</w:t>
      </w:r>
    </w:p>
    <w:p>
      <w:r>
        <w:rPr>
          <w:rFonts w:ascii="Courier New" w:hAnsi="Courier New"/>
          <w:color w:val="555555"/>
          <w:sz w:val="20"/>
        </w:rPr>
        <w:t>[14 . 106 . 4]</w:t>
      </w:r>
    </w:p>
    <w:p>
      <w:r>
        <w:rPr>
          <w:rFonts w:ascii="Gentium Plus" w:hAnsi="Gentium Plus"/>
          <w:sz w:val="24"/>
        </w:rPr>
        <w:t>Ῥωμαῖοι δὲ Λιφοίκουαν πόλιν ἐκ τοῦ τῶν Αἰκῶν ἔθνους ἑλόντες, κατὰ τὰς τῶν ὑπάτων εὐχὰς μέγαν ἀγῶνα τῷ Διὶ συνετέλεσαν.</w:t>
      </w:r>
    </w:p>
    <w:p>
      <w:r>
        <w:rPr>
          <w:rFonts w:ascii="Courier New" w:hAnsi="Courier New"/>
          <w:color w:val="555555"/>
          <w:sz w:val="20"/>
        </w:rPr>
        <w:t>[14 . 107 . 1]</w:t>
      </w:r>
    </w:p>
    <w:p>
      <w:r>
        <w:rPr>
          <w:rFonts w:ascii="Gentium Plus" w:hAnsi="Gentium Plus"/>
          <w:sz w:val="24"/>
        </w:rPr>
        <w:t>Τοῦ δ’ ἔτους τούτου διεληλυθότος Ἀθήνησι μὲν ἦρχε Πυργίων, ἐν δὲ τῇ Ῥώμῃ τὴν ὕπατον ἀρχὴν μετέλαβον χιλίαρχοι τέσσαρες, Λεύκιος Λου‐</w:t>
      </w:r>
    </w:p>
    <w:p>
      <w:r>
        <w:rPr>
          <w:rFonts w:ascii="Courier New" w:hAnsi="Courier New"/>
          <w:color w:val="555555"/>
          <w:sz w:val="20"/>
        </w:rPr>
        <w:t>[5]</w:t>
      </w:r>
    </w:p>
    <w:p>
      <w:r>
        <w:rPr>
          <w:rFonts w:ascii="Gentium Plus" w:hAnsi="Gentium Plus"/>
          <w:sz w:val="24"/>
        </w:rPr>
        <w:t>Γάιος Ῥοῦφος], ὀλυμπιὰς δ’ ἤχθη ὀγδόη πρὸς ταῖς ἐνενήκοντα, καθ’ ἣν ἐνίκα Σώσιππος Ἀθηναῖος.</w:t>
      </w:r>
    </w:p>
    <w:p>
      <w:r>
        <w:rPr>
          <w:rFonts w:ascii="Courier New" w:hAnsi="Courier New"/>
          <w:color w:val="555555"/>
          <w:sz w:val="20"/>
        </w:rPr>
        <w:t>[14 . 107 . 2]</w:t>
      </w:r>
    </w:p>
    <w:p>
      <w:r>
        <w:rPr>
          <w:rFonts w:ascii="Gentium Plus" w:hAnsi="Gentium Plus"/>
          <w:sz w:val="24"/>
        </w:rPr>
        <w:t>τούτων δὲ τὴν ἀρχὴν παρειληφότων Διονύσιος ὁ τῶν Συρακοσίων δυνάστης πορευθεὶς εἰς Ἱππώνιον μετὰ τῆς δυνάμεως, τοὺς μὲν κατοικοῦντας ἐν αὐτῇ μετῴκισεν εἰς τὰς Συρακούσας, τὴν δὲ πόλιν κατα‐</w:t>
      </w:r>
    </w:p>
    <w:p>
      <w:r>
        <w:rPr>
          <w:rFonts w:ascii="Courier New" w:hAnsi="Courier New"/>
          <w:color w:val="555555"/>
          <w:sz w:val="20"/>
        </w:rPr>
        <w:t>[14 . 107 . 3]</w:t>
      </w:r>
    </w:p>
    <w:p>
      <w:r>
        <w:rPr>
          <w:rFonts w:ascii="Gentium Plus" w:hAnsi="Gentium Plus"/>
          <w:sz w:val="24"/>
        </w:rPr>
        <w:t>σκάψας τοῖc Λοκροῖc προσεμέρισε τὴν χώραν. κατὰ τὸ συνεχὲς γὰρ ἐφιλοτιμεῖτο τοὺς Λοκροὺς εὖ ποιεῖν διὰ τὴν συγχωρηθεῖσαν ἐπιγαμίαν· τοὺς δὲ Ῥηγίνους ἐπεθύμει τιμωρήσασθαι διὰ τὴν περὶ τῆς</w:t>
      </w:r>
    </w:p>
    <w:p>
      <w:r>
        <w:rPr>
          <w:rFonts w:ascii="Courier New" w:hAnsi="Courier New"/>
          <w:color w:val="555555"/>
          <w:sz w:val="20"/>
        </w:rPr>
        <w:t>[5]</w:t>
      </w:r>
    </w:p>
    <w:p>
      <w:r>
        <w:rPr>
          <w:rFonts w:ascii="Gentium Plus" w:hAnsi="Gentium Plus"/>
          <w:sz w:val="24"/>
        </w:rPr>
        <w:t>οἰκειότητος δίκην. καθ’ ὃν γὰρ καιρὸν ἀπέστειλε πρὸς αὐτοὺς πρέσβεις ἀξιῶν αὑτῷ συγχωρηθῆναι τῶν πολιτικῶν παρθένων γαμῆσαι, φασὶ τοὺς Ῥη‐ γίνους ἀποκριθῆναι δημοσίᾳ τοῖς πρέσβεσιν, ὡς μόνην αὐτῷ συγχωρῆσαι γαμεῖν τὴν τοῦ δημίου</w:t>
      </w:r>
    </w:p>
    <w:p>
      <w:r>
        <w:rPr>
          <w:rFonts w:ascii="Courier New" w:hAnsi="Courier New"/>
          <w:color w:val="555555"/>
          <w:sz w:val="20"/>
        </w:rPr>
        <w:t>[14 . 107 . 4]</w:t>
      </w:r>
    </w:p>
    <w:p>
      <w:r>
        <w:rPr>
          <w:rFonts w:ascii="Gentium Plus" w:hAnsi="Gentium Plus"/>
          <w:sz w:val="24"/>
        </w:rPr>
        <w:t>θυγατέρα. διὰ τοῦτο βαρέως φέρων καὶ δοκῶν ὑπερ‐ βαλλόντως ὑβρίσθαι, πολὺς ἦν ἐπὶ τῇ κατ’ αὐτῶν τιμωρίᾳ. καὶ γὰρ ἐν τῷ πρότερον ἐνιαυτῷ τὴν εἰρήνην συνέθετο πρὸς αὐτοὺς οὐ τῆς φιλίας ὀρε‐</w:t>
      </w:r>
    </w:p>
    <w:p>
      <w:r>
        <w:rPr>
          <w:rFonts w:ascii="Courier New" w:hAnsi="Courier New"/>
          <w:color w:val="555555"/>
          <w:sz w:val="20"/>
        </w:rPr>
        <w:t>[5]</w:t>
      </w:r>
    </w:p>
    <w:p>
      <w:r>
        <w:rPr>
          <w:rFonts w:ascii="Gentium Plus" w:hAnsi="Gentium Plus"/>
          <w:sz w:val="24"/>
        </w:rPr>
        <w:t>γόμενος, ἀλλὰ τὴν ναυτικὴν δύναμιν παρελέσθαι βουλόμενος, οὖσαν τριήρων ἑβδομήκοντα· διελάμ‐ βανε γὰρ τῆς κατὰ θάλατταν βοηθείας ἀποκλει‐</w:t>
      </w:r>
    </w:p>
    <w:p>
      <w:r>
        <w:rPr>
          <w:rFonts w:ascii="Courier New" w:hAnsi="Courier New"/>
          <w:color w:val="555555"/>
          <w:sz w:val="20"/>
        </w:rPr>
        <w:t>[14 . 107 . 5]</w:t>
      </w:r>
    </w:p>
    <w:p>
      <w:r>
        <w:rPr>
          <w:rFonts w:ascii="Gentium Plus" w:hAnsi="Gentium Plus"/>
          <w:sz w:val="24"/>
        </w:rPr>
        <w:t>σθείσης ῥᾳδίως ἐκπολιορκήσειν τὴν πόλιν. διόπερ κατὰ τὴν Ἰταλίαν ἐνδιατρίβων ἐζήτει πρόφασιν</w:t>
      </w:r>
    </w:p>
    <w:p>
      <w:r>
        <w:rPr>
          <w:rFonts w:ascii="Courier New" w:hAnsi="Courier New"/>
          <w:color w:val="555555"/>
          <w:sz w:val="20"/>
        </w:rPr>
        <w:t>[14 . 108 . 1]</w:t>
      </w:r>
    </w:p>
    <w:p>
      <w:r>
        <w:rPr>
          <w:rFonts w:ascii="Gentium Plus" w:hAnsi="Gentium Plus"/>
          <w:sz w:val="24"/>
        </w:rPr>
        <w:t>λελυκέναι τὰς συνθήκας. ἀγαγὼν οὖν πρὸς τὸν πορθμὸν τὰς δυνάμεις, τὰ πρὸς τὴν διάβασιν παρε‐ σκευάζετο. καὶ πρῶτον μὲν ᾔτει τοὺς Ῥηγίνους ἀγοράς, ἐπαγγελλόμενος ταχέως τὰς δοθείσας ἀπο‐</w:t>
      </w:r>
    </w:p>
    <w:p>
      <w:r>
        <w:rPr>
          <w:rFonts w:ascii="Courier New" w:hAnsi="Courier New"/>
          <w:color w:val="555555"/>
          <w:sz w:val="20"/>
        </w:rPr>
        <w:t>[5]</w:t>
      </w:r>
    </w:p>
    <w:p>
      <w:r>
        <w:rPr>
          <w:rFonts w:ascii="Gentium Plus" w:hAnsi="Gentium Plus"/>
          <w:sz w:val="24"/>
        </w:rPr>
        <w:t>στέλλειν ἐκ Συρακουσῶν. τοῦτο δ’ ἔπραττεν, ὅπως μὴ διδόντων μὲν αὐτῶν δικαίως δόξῃ τὴν πόλιν ἑλεῖν, δόντων δ’ ἐνόμιζεν ἐξαναλώσειν αὐτῶν τὸν σῖτον καὶ προσκαθίσας τὴν πόλιν διὰ τὴν σπάνιν</w:t>
      </w:r>
    </w:p>
    <w:p>
      <w:r>
        <w:rPr>
          <w:rFonts w:ascii="Courier New" w:hAnsi="Courier New"/>
          <w:color w:val="555555"/>
          <w:sz w:val="20"/>
        </w:rPr>
        <w:t>[14 . 108 . 2]</w:t>
      </w:r>
    </w:p>
    <w:p>
      <w:r>
        <w:rPr>
          <w:rFonts w:ascii="Gentium Plus" w:hAnsi="Gentium Plus"/>
          <w:sz w:val="24"/>
        </w:rPr>
        <w:t>ταχὺ κυριεύσειν αὐτῆς. οἱ δὲ Ῥηγῖνοι τούτων μὲν οὐδὲν ὑπονοοῦντες τὸ μὲν πρῶτον ἐφ’ ἡμέρας τινὰς ἐχορήγουν τὰς τροφὰς λαμπρῶς· ὡς δὲ πλείονα χρόνον ἐνδιέτριβε, ποτὲ μὲν ἀρρωστίαν, ποτὲ δὲ</w:t>
      </w:r>
    </w:p>
    <w:p>
      <w:r>
        <w:rPr>
          <w:rFonts w:ascii="Courier New" w:hAnsi="Courier New"/>
          <w:color w:val="555555"/>
          <w:sz w:val="20"/>
        </w:rPr>
        <w:t>[5]</w:t>
      </w:r>
    </w:p>
    <w:p>
      <w:r>
        <w:rPr>
          <w:rFonts w:ascii="Gentium Plus" w:hAnsi="Gentium Plus"/>
          <w:sz w:val="24"/>
        </w:rPr>
        <w:t>ἄλλας προφάσεις ποριζόμενος, ὑπονοήσαντες αὐτοῦ τὴν ἐπιβολήν, οὐκέτι παρεῖχον τὰς τροφὰς τῷ στρα‐</w:t>
      </w:r>
    </w:p>
    <w:p>
      <w:r>
        <w:rPr>
          <w:rFonts w:ascii="Courier New" w:hAnsi="Courier New"/>
          <w:color w:val="555555"/>
          <w:sz w:val="20"/>
        </w:rPr>
        <w:t>[14 . 108 . 3]</w:t>
      </w:r>
    </w:p>
    <w:p>
      <w:r>
        <w:rPr>
          <w:rFonts w:ascii="Gentium Plus" w:hAnsi="Gentium Plus"/>
          <w:sz w:val="24"/>
        </w:rPr>
        <w:t>τοπέδῳ. ὁ δὲ Διονύσιος ἐπὶ τούτῳ προσποιηθεὶς ἀγανακτεῖν, τοὺς μὲν ὁμήρους τοῖς Ῥηγίνοις ἀπέ‐ δωκε, τὴν δὲ πόλιν περιστρατοπεδεύσας καθ’ ἡμέ‐ ραν προσβολὰς ἐποιεῖτο. κατεσκεύασε δὲ καὶ μηχανη‐</w:t>
      </w:r>
    </w:p>
    <w:p>
      <w:r>
        <w:rPr>
          <w:rFonts w:ascii="Courier New" w:hAnsi="Courier New"/>
          <w:color w:val="555555"/>
          <w:sz w:val="20"/>
        </w:rPr>
        <w:t>[5]</w:t>
      </w:r>
    </w:p>
    <w:p>
      <w:r>
        <w:rPr>
          <w:rFonts w:ascii="Gentium Plus" w:hAnsi="Gentium Plus"/>
          <w:sz w:val="24"/>
        </w:rPr>
        <w:t>μάτων πολὺ πλῆθος ἀπίστων τοῖς μεγέθεσι, δι’ ὧν τὰ τείχη σαλεύων ἐφιλοτιμεῖτο κατὰ κράτος ἑλεῖν</w:t>
      </w:r>
    </w:p>
    <w:p>
      <w:r>
        <w:rPr>
          <w:rFonts w:ascii="Courier New" w:hAnsi="Courier New"/>
          <w:color w:val="555555"/>
          <w:sz w:val="20"/>
        </w:rPr>
        <w:t>[14 . 108 . 4]</w:t>
      </w:r>
    </w:p>
    <w:p>
      <w:r>
        <w:rPr>
          <w:rFonts w:ascii="Gentium Plus" w:hAnsi="Gentium Plus"/>
          <w:sz w:val="24"/>
        </w:rPr>
        <w:t>τὴν πόλιν. οἱ δὲ Ῥηγῖνοι στρατηγὸν ἑλόμενοι Φύτωνα, καὶ πάντας τοὺς ἐν ἡλικίᾳ καθοπλίσαντες, ταῖς τε φυλακαῖς ἐπιμελῶς ἐχρῶντο καὶ κατὰ τὰς εὐκαιρίας ἐξιόντες ἐνεπύριζον τὰς τῶν πολεμίων</w:t>
      </w:r>
    </w:p>
    <w:p>
      <w:r>
        <w:rPr>
          <w:rFonts w:ascii="Courier New" w:hAnsi="Courier New"/>
          <w:color w:val="555555"/>
          <w:sz w:val="20"/>
        </w:rPr>
        <w:t>[14 . 108 . 5]</w:t>
      </w:r>
    </w:p>
    <w:p>
      <w:r>
        <w:rPr>
          <w:rFonts w:ascii="Gentium Plus" w:hAnsi="Gentium Plus"/>
          <w:sz w:val="24"/>
        </w:rPr>
        <w:t>μηχανάς. οὗτοι μὲν οὖν πολλάκις ὑπὲρ τῆς πατρί‐</w:t>
      </w:r>
    </w:p>
    <w:p>
      <w:r>
        <w:rPr>
          <w:rFonts w:ascii="Courier New" w:hAnsi="Courier New"/>
          <w:color w:val="555555"/>
          <w:sz w:val="20"/>
        </w:rPr>
        <w:t>[14 . 108 . 6]</w:t>
      </w:r>
    </w:p>
    <w:p>
      <w:r>
        <w:rPr>
          <w:rFonts w:ascii="Gentium Plus" w:hAnsi="Gentium Plus"/>
          <w:sz w:val="24"/>
        </w:rPr>
        <w:t>τῶν ἀνεῖλον. καὶ αὐτὸν δὲ τὸν Διονύσιον συνέβη λόγχῃ πληγέντα παρὰ τὸν βουβῶνα παρ’ ὀλίγον μὲν τελευτῆσαι, μόγις δὲ αὑτὸν ἀναλαβεῖν ἐκ τοῦ τραύματος. χρονιζούσης δὲ τῆς πολιορκίας διὰ τὸ</w:t>
      </w:r>
    </w:p>
    <w:p>
      <w:r>
        <w:rPr>
          <w:rFonts w:ascii="Courier New" w:hAnsi="Courier New"/>
          <w:color w:val="555555"/>
          <w:sz w:val="20"/>
        </w:rPr>
        <w:t>[5]</w:t>
      </w:r>
    </w:p>
    <w:p>
      <w:r>
        <w:rPr>
          <w:rFonts w:ascii="Gentium Plus" w:hAnsi="Gentium Plus"/>
          <w:sz w:val="24"/>
        </w:rPr>
        <w:t>τοὺς Ῥηγίνους ἀνυπέρβλητον εἰσφέρεσθαι σπουδὴν ὑπὲρ τῆς ἐλευθερίας, Διονύσιος τὰς μὲν δυνάμεις συνεῖχεν ἐν ταῖς καθ’ ἡμέραν προσβολαῖς καὶ τὴν</w:t>
      </w:r>
    </w:p>
    <w:p>
      <w:r>
        <w:rPr>
          <w:rFonts w:ascii="Courier New" w:hAnsi="Courier New"/>
          <w:color w:val="555555"/>
          <w:sz w:val="20"/>
        </w:rPr>
        <w:t>[14 . 109 . 1]</w:t>
      </w:r>
    </w:p>
    <w:p>
      <w:r>
        <w:rPr>
          <w:rFonts w:ascii="Gentium Plus" w:hAnsi="Gentium Plus"/>
          <w:sz w:val="24"/>
        </w:rPr>
        <w:t>ἐξ ἀρχῆς πρόθεσιν οὐκ ἐγκατέλειπεν. τῶν δ’ Ὀλυμ‐ πίων ἐγγὺς ὄντων ἀπέστειλεν εἰς τὸν ἀγῶνα τέθριππα πλείω, διαφέροντα πολὺ τῶν ἄλλων τοῖς τάχεσι, καὶ σκηνὰς εἰς τὴν πανήγυριν διαχρύσους καὶ πολυ‐</w:t>
      </w:r>
    </w:p>
    <w:p>
      <w:r>
        <w:rPr>
          <w:rFonts w:ascii="Courier New" w:hAnsi="Courier New"/>
          <w:color w:val="555555"/>
          <w:sz w:val="20"/>
        </w:rPr>
        <w:t>[5]</w:t>
      </w:r>
    </w:p>
    <w:p>
      <w:r>
        <w:rPr>
          <w:rFonts w:ascii="Gentium Plus" w:hAnsi="Gentium Plus"/>
          <w:sz w:val="24"/>
        </w:rPr>
        <w:t>τελέσι ποικίλοις ἱματίοις κεκοσμημένας. ἔπεμψε δὲ καὶ ῥαψῳδοὺς τοὺς κρατίστους, ὅπως ἐν τῇ πανη‐ γύρει τὰ ποιήματα αὐτοῦ προφερόμενοι ποιήσωσιν ἔνδοξον τὸν Διονύσιον· σφόδρα γὰρ εἰς τὴν ποιη‐</w:t>
      </w:r>
    </w:p>
    <w:p>
      <w:r>
        <w:rPr>
          <w:rFonts w:ascii="Courier New" w:hAnsi="Courier New"/>
          <w:color w:val="555555"/>
          <w:sz w:val="20"/>
        </w:rPr>
        <w:t>[14 . 109 . 2]</w:t>
      </w:r>
    </w:p>
    <w:p>
      <w:r>
        <w:rPr>
          <w:rFonts w:ascii="Gentium Plus" w:hAnsi="Gentium Plus"/>
          <w:sz w:val="24"/>
        </w:rPr>
        <w:t>τικὴν ὑπῆρχε μεμηνώς. τούτων δ’ ἐπιμελητὴν συν‐ εξέπεμψε Θεαρίδην τὸν ἀδελφόν· ὃς ἐπεὶ παρεγέ‐ νετο εἰς τὴν πανήγυριν, ἐπὶ μὲν τῷ κάλλει τῶν σκηνῶν καὶ τῷ πλήθει τῶν τεθρίππων ἦν περί‐</w:t>
      </w:r>
    </w:p>
    <w:p>
      <w:r>
        <w:rPr>
          <w:rFonts w:ascii="Courier New" w:hAnsi="Courier New"/>
          <w:color w:val="555555"/>
          <w:sz w:val="20"/>
        </w:rPr>
        <w:t>[5]</w:t>
      </w:r>
    </w:p>
    <w:p>
      <w:r>
        <w:rPr>
          <w:rFonts w:ascii="Gentium Plus" w:hAnsi="Gentium Plus"/>
          <w:sz w:val="24"/>
        </w:rPr>
        <w:t>βλεπτος· ὡς δ’ ἐπεβάλονθ’ οἱ ῥαψῳδοὶ προφέρεσθαι τοῦ Διονυσίου τὰ ποιήματα, κατ’ ἀρχὰς μὲν διὰ τὴν εὐφωνίαν τῶν ὑποκριτῶν συνέδραμε τὰ πλήθη καὶ πάντες ἐθαύμαζον· μετὰ δὲ ταῦτα ἀναθεωροῦντες τὴν κακίαν τῶν ποιημάτων, διεγέλων τὸν Διονύ‐</w:t>
      </w:r>
    </w:p>
    <w:p>
      <w:r>
        <w:rPr>
          <w:rFonts w:ascii="Courier New" w:hAnsi="Courier New"/>
          <w:color w:val="555555"/>
          <w:sz w:val="20"/>
        </w:rPr>
        <w:t>[10]</w:t>
      </w:r>
    </w:p>
    <w:p>
      <w:r>
        <w:rPr>
          <w:rFonts w:ascii="Gentium Plus" w:hAnsi="Gentium Plus"/>
          <w:sz w:val="24"/>
        </w:rPr>
        <w:t>σιον καὶ κατεγίνωσκον ἐπὶ τοσοῦτον, ὥστε τινὰς</w:t>
      </w:r>
    </w:p>
    <w:p>
      <w:r>
        <w:rPr>
          <w:rFonts w:ascii="Courier New" w:hAnsi="Courier New"/>
          <w:color w:val="555555"/>
          <w:sz w:val="20"/>
        </w:rPr>
        <w:t>[14 . 109 . 3]</w:t>
      </w:r>
    </w:p>
    <w:p>
      <w:r>
        <w:rPr>
          <w:rFonts w:ascii="Gentium Plus" w:hAnsi="Gentium Plus"/>
          <w:sz w:val="24"/>
        </w:rPr>
        <w:t>τολμῆσαι διαρπάζειν τὰς σκηνάς. καὶ γὰρ Λυσίας ὁ ῥήτωρ τότε διατρίβων ἐν Ὀλυμπίᾳ προετρέπετο τὰ πλήθη μὴ προσδέχεσθαι τοῖς ἱεροῖς ἀγῶσι τοὺς ἐξ ἀσεβεστάτης τυραννίδος ἀπεσταλμένους θεωρούς·</w:t>
      </w:r>
    </w:p>
    <w:p>
      <w:r>
        <w:rPr>
          <w:rFonts w:ascii="Courier New" w:hAnsi="Courier New"/>
          <w:color w:val="555555"/>
          <w:sz w:val="20"/>
        </w:rPr>
        <w:t>[5]</w:t>
      </w:r>
    </w:p>
    <w:p>
      <w:r>
        <w:rPr>
          <w:rFonts w:ascii="Gentium Plus" w:hAnsi="Gentium Plus"/>
          <w:sz w:val="24"/>
        </w:rPr>
        <w:t>ὅτε καὶ τὸν Ὀλυμπιακὸν λόγον ἐπιγραφόμενον ἀνέ‐</w:t>
      </w:r>
    </w:p>
    <w:p>
      <w:r>
        <w:rPr>
          <w:rFonts w:ascii="Courier New" w:hAnsi="Courier New"/>
          <w:color w:val="555555"/>
          <w:sz w:val="20"/>
        </w:rPr>
        <w:t>[14 . 109 . 4]</w:t>
      </w:r>
    </w:p>
    <w:p>
      <w:r>
        <w:rPr>
          <w:rFonts w:ascii="Gentium Plus" w:hAnsi="Gentium Plus"/>
          <w:sz w:val="24"/>
        </w:rPr>
        <w:t>γνω. τοῦ δ’ ἀγῶνος συντελουμένου συνέβη κατὰ τύχην τῶν Διονυσίου τεθρίππων τὰ μὲν ἐκπεσεῖν ἐκ τοῦ δρόμου, τὰ δ’ ἀλλήλοις ἐμπεσόντα συντρι‐ βῆναι, παραπλησίως δὲ καὶ τὴν παρακομίζουσαν</w:t>
      </w:r>
    </w:p>
    <w:p>
      <w:r>
        <w:rPr>
          <w:rFonts w:ascii="Courier New" w:hAnsi="Courier New"/>
          <w:color w:val="555555"/>
          <w:sz w:val="20"/>
        </w:rPr>
        <w:t>[5]</w:t>
      </w:r>
    </w:p>
    <w:p>
      <w:r>
        <w:rPr>
          <w:rFonts w:ascii="Gentium Plus" w:hAnsi="Gentium Plus"/>
          <w:sz w:val="24"/>
        </w:rPr>
        <w:t>ναῦν τοὺς θεωροὺς ἀπὸ τῶν ἀγώνων ἀναχθεῖσαν εἰς τὴν Σικελίαν ἐκπεσεῖν τῆς Ἰταλίας εἰς Τάραντα</w:t>
      </w:r>
    </w:p>
    <w:p>
      <w:r>
        <w:rPr>
          <w:rFonts w:ascii="Courier New" w:hAnsi="Courier New"/>
          <w:color w:val="555555"/>
          <w:sz w:val="20"/>
        </w:rPr>
        <w:t>[14 . 109 . 5]</w:t>
      </w:r>
    </w:p>
    <w:p>
      <w:r>
        <w:rPr>
          <w:rFonts w:ascii="Gentium Plus" w:hAnsi="Gentium Plus"/>
          <w:sz w:val="24"/>
        </w:rPr>
        <w:t>διά τινας χειμῶνας. διὸ καί φασι σωθέντας τοὺς ναύτας εἰς Συρακούσας διαγγέλλειν κατὰ τὴν πόλιν, ὅτι διὰ τὴν κακίαν τῶν ποιημάτων οὐ μόνον οἱ ῥαψῳδοῦντες, ἀλλὰ σὺν τούτοις τά τε τέθριππα καὶ</w:t>
      </w:r>
    </w:p>
    <w:p>
      <w:r>
        <w:rPr>
          <w:rFonts w:ascii="Courier New" w:hAnsi="Courier New"/>
          <w:color w:val="555555"/>
          <w:sz w:val="20"/>
        </w:rPr>
        <w:t>[14 . 109 . 6]</w:t>
      </w:r>
    </w:p>
    <w:p>
      <w:r>
        <w:rPr>
          <w:rFonts w:ascii="Gentium Plus" w:hAnsi="Gentium Plus"/>
          <w:sz w:val="24"/>
        </w:rPr>
        <w:t>ἡ ναῦς ἐξέπεσον. ὁ δὲ Διονύσιος πυθόμενος τὸν τῶν ποιημάτων διασυρμόν, καὶ τῶν κολάκων λεγόν‐ των ὅτι πᾶσι τοῖς καλῶς πραττομένοις φθονοῦντες ἐξ ὑστέρου θαυμάζουσιν, οὐκ ἀφίστατο τῆς περὶ</w:t>
      </w:r>
    </w:p>
    <w:p>
      <w:r>
        <w:rPr>
          <w:rFonts w:ascii="Courier New" w:hAnsi="Courier New"/>
          <w:color w:val="555555"/>
          <w:sz w:val="20"/>
        </w:rPr>
        <w:t>[5]</w:t>
      </w:r>
    </w:p>
    <w:p>
      <w:r>
        <w:rPr>
          <w:rFonts w:ascii="Gentium Plus" w:hAnsi="Gentium Plus"/>
          <w:sz w:val="24"/>
        </w:rPr>
        <w:t>τὴν ποίησιν σπουδῆς.</w:t>
      </w:r>
    </w:p>
    <w:p>
      <w:r>
        <w:rPr>
          <w:rFonts w:ascii="Courier New" w:hAnsi="Courier New"/>
          <w:color w:val="555555"/>
          <w:sz w:val="20"/>
        </w:rPr>
        <w:t>[14 . 109 . 7]</w:t>
      </w:r>
    </w:p>
    <w:p>
      <w:r>
        <w:rPr>
          <w:rFonts w:ascii="Gentium Plus" w:hAnsi="Gentium Plus"/>
          <w:sz w:val="24"/>
        </w:rPr>
        <w:t>Ῥωμαῖοι δὲ πρὸς Οὐολσινίτας περὶ Γουράσιον παραταξάμενοι πολλοὺς τῶν πολεμίων ἀνεῖλον.</w:t>
      </w:r>
    </w:p>
    <w:p>
      <w:r>
        <w:rPr>
          <w:rFonts w:ascii="Courier New" w:hAnsi="Courier New"/>
          <w:color w:val="555555"/>
          <w:sz w:val="20"/>
        </w:rPr>
        <w:t>[14 . 110 . 1]</w:t>
      </w:r>
    </w:p>
    <w:p>
      <w:r>
        <w:rPr>
          <w:rFonts w:ascii="Gentium Plus" w:hAnsi="Gentium Plus"/>
          <w:sz w:val="24"/>
        </w:rPr>
        <w:t>Τούτων δὲ πραχθέντων ὁ μὲν ἐνιαύσιος χρό‐ νος παρεληλύθει, παρὰ δὲ τοῖς Ἀθηναίοις ἦρχε Θεόδοτος, ἐν δὲ τῇ Ῥώμῃ τὴν ὑπατικὴν ἀρχὴν εἶχον</w:t>
      </w:r>
    </w:p>
    <w:p>
      <w:r>
        <w:rPr>
          <w:rFonts w:ascii="Courier New" w:hAnsi="Courier New"/>
          <w:color w:val="555555"/>
          <w:sz w:val="20"/>
        </w:rPr>
        <w:t>[5]</w:t>
      </w:r>
    </w:p>
    <w:p>
      <w:r>
        <w:rPr>
          <w:rFonts w:ascii="Gentium Plus" w:hAnsi="Gentium Plus"/>
          <w:sz w:val="24"/>
        </w:rPr>
        <w:t>Καίσων Φάβιος, Κόιντος Σερουίλιος, Πόπλιος</w:t>
      </w:r>
    </w:p>
    <w:p>
      <w:r>
        <w:rPr>
          <w:rFonts w:ascii="Courier New" w:hAnsi="Courier New"/>
          <w:color w:val="555555"/>
          <w:sz w:val="20"/>
        </w:rPr>
        <w:t>[14 . 110 . 2]</w:t>
      </w:r>
    </w:p>
    <w:p>
      <w:r>
        <w:rPr>
          <w:rFonts w:ascii="Gentium Plus" w:hAnsi="Gentium Plus"/>
          <w:sz w:val="24"/>
        </w:rPr>
        <w:t>Κορνήλιος. τούτων δὲ τὴν ἀρχὴν παρειληφότων Λακεδαιμόνιοι κακοπαθοῦντες τῷ πολέμῳ τῷ τε πρὸς τοὺς Ἕλληνας καὶ τῷ πρὸς τοὺς Πέρσας, Ἀνταλκίδαν τὸν ναύαρχον ἐξαπέστειλαν πρὸς Ἀρτα‐</w:t>
      </w:r>
    </w:p>
    <w:p>
      <w:r>
        <w:rPr>
          <w:rFonts w:ascii="Courier New" w:hAnsi="Courier New"/>
          <w:color w:val="555555"/>
          <w:sz w:val="20"/>
        </w:rPr>
        <w:t>[14 . 110 . 3]</w:t>
      </w:r>
    </w:p>
    <w:p>
      <w:r>
        <w:rPr>
          <w:rFonts w:ascii="Gentium Plus" w:hAnsi="Gentium Plus"/>
          <w:sz w:val="24"/>
        </w:rPr>
        <w:t>ξέρξην ὑπὲρ εἰρήνης. διαλεχθέντος δ’ αὐτοῦ περὶ ὧν ἦν ἀπεσταλμένος ἐνδεχομένως, ὁ βασιλεὺς ἔφη‐ σεν ἐπὶ τοῖσδε ποιήσασθαι τὴν εἰρήνην· τὰς μὲν κατὰ τὴν Ἀσίαν Ἑλληνίδας πόλεις ὑπὸ βασιλέα</w:t>
      </w:r>
    </w:p>
    <w:p>
      <w:r>
        <w:rPr>
          <w:rFonts w:ascii="Courier New" w:hAnsi="Courier New"/>
          <w:color w:val="555555"/>
          <w:sz w:val="20"/>
        </w:rPr>
        <w:t>[5]</w:t>
      </w:r>
    </w:p>
    <w:p>
      <w:r>
        <w:rPr>
          <w:rFonts w:ascii="Gentium Plus" w:hAnsi="Gentium Plus"/>
          <w:sz w:val="24"/>
        </w:rPr>
        <w:t>τετάχθαι, τοὺς δ’ ἄλλους Ἕλληνας ἅπαντας αὐτο‐ νόμους εἶναι· τοῖς δὲ ἀπειθοῦσι καὶ μὴ προσδε‐ χομένοις τὰς συνθήκας διὰ τῶν εὐδοκούντων</w:t>
      </w:r>
    </w:p>
    <w:p>
      <w:r>
        <w:rPr>
          <w:rFonts w:ascii="Courier New" w:hAnsi="Courier New"/>
          <w:color w:val="555555"/>
          <w:sz w:val="20"/>
        </w:rPr>
        <w:t>[14 . 110 . 4]</w:t>
      </w:r>
    </w:p>
    <w:p>
      <w:r>
        <w:rPr>
          <w:rFonts w:ascii="Gentium Plus" w:hAnsi="Gentium Plus"/>
          <w:sz w:val="24"/>
        </w:rPr>
        <w:t>πολεμήσειν. οἱ μὲν οὖν Λακεδαιμόνιοι τούτοις εὐδοκήσαντες ἡσυχίαν ἦγον, Ἀθηναῖοι δὲ καὶ Θη‐ βαῖοι καί τινες ἕτεροι τῶν Ἑλλήνων βαρέως ἔφε‐ ρον ἐπὶ τῷ τὰς κατὰ τὴν Ἀσίαν πόλεις ἐγκαταλε‐</w:t>
      </w:r>
    </w:p>
    <w:p>
      <w:r>
        <w:rPr>
          <w:rFonts w:ascii="Courier New" w:hAnsi="Courier New"/>
          <w:color w:val="555555"/>
          <w:sz w:val="20"/>
        </w:rPr>
        <w:t>[5]</w:t>
      </w:r>
    </w:p>
    <w:p>
      <w:r>
        <w:rPr>
          <w:rFonts w:ascii="Gentium Plus" w:hAnsi="Gentium Plus"/>
          <w:sz w:val="24"/>
        </w:rPr>
        <w:t>λεῖφθαι· καθ’ αὑτοὺς δὲ οὐκ ὄντες ἀξιόμαχοι, κατ’ ἀνάγκην συνεχώρησαν καὶ προσεδέξαντο τὴν εἰρήνην.</w:t>
      </w:r>
    </w:p>
    <w:p>
      <w:r>
        <w:rPr>
          <w:rFonts w:ascii="Courier New" w:hAnsi="Courier New"/>
          <w:color w:val="555555"/>
          <w:sz w:val="20"/>
        </w:rPr>
        <w:t>[14 . 110 . 5]</w:t>
      </w:r>
    </w:p>
    <w:p>
      <w:r>
        <w:rPr>
          <w:rFonts w:ascii="Gentium Plus" w:hAnsi="Gentium Plus"/>
          <w:sz w:val="24"/>
        </w:rPr>
        <w:t>Καὶ ὁ μὲν βασιλεὺς διαλυθείσης τῆς πρὸς τοὺς Ἕλληνας διαφορᾶς παρεσκευάζετο τὰς δυνάμεις εἰς τὸν Κυπριακὸν πόλεμον· ὁ γὰρ Εὐαγόρας σχεδὸν</w:t>
      </w:r>
    </w:p>
    <w:p>
      <w:r>
        <w:rPr>
          <w:rFonts w:ascii="Courier New" w:hAnsi="Courier New"/>
          <w:color w:val="555555"/>
          <w:sz w:val="20"/>
        </w:rPr>
        <w:t>[5]</w:t>
      </w:r>
    </w:p>
    <w:p>
      <w:r>
        <w:rPr>
          <w:rFonts w:ascii="Gentium Plus" w:hAnsi="Gentium Plus"/>
          <w:sz w:val="24"/>
        </w:rPr>
        <w:t>ἁδρὰς συνηθροίκει διὰ τὸ τὸν Ἀρταξέρξην [ἐν] τῷ πρὸς τοὺς Ἕλληνας πολέμῳ διεσπάσθαι.</w:t>
      </w:r>
    </w:p>
    <w:p>
      <w:r>
        <w:rPr>
          <w:rFonts w:ascii="Courier New" w:hAnsi="Courier New"/>
          <w:color w:val="555555"/>
          <w:sz w:val="20"/>
        </w:rPr>
        <w:t>[14 . 111 . 1]</w:t>
      </w:r>
    </w:p>
    <w:p>
      <w:r>
        <w:rPr>
          <w:rFonts w:ascii="Gentium Plus" w:hAnsi="Gentium Plus"/>
          <w:sz w:val="24"/>
        </w:rPr>
        <w:t>Διονυσίου δὲ σχεδὸν ἑνδέκατον μῆνα Ῥήγιον πολιορκοῦντος καὶ τὰς πανταχόθεν βοηθείας ἀποκε‐ κλεικότος, εἰς δεινὴν σπάνιν τῶν ἀναγκαίων οἱ κατὰ τὴν πόλιν παρεγενήθησαν· φασὶ γὰρ παρὰ τοῖς</w:t>
      </w:r>
    </w:p>
    <w:p>
      <w:r>
        <w:rPr>
          <w:rFonts w:ascii="Courier New" w:hAnsi="Courier New"/>
          <w:color w:val="555555"/>
          <w:sz w:val="20"/>
        </w:rPr>
        <w:t>[5]</w:t>
      </w:r>
    </w:p>
    <w:p>
      <w:r>
        <w:rPr>
          <w:rFonts w:ascii="Gentium Plus" w:hAnsi="Gentium Plus"/>
          <w:sz w:val="24"/>
        </w:rPr>
        <w:t>Ῥηγίνοις κατ’ ἐκεῖνον τὸν καιρὸν πέντε μνῶν γενέ‐</w:t>
      </w:r>
    </w:p>
    <w:p>
      <w:r>
        <w:rPr>
          <w:rFonts w:ascii="Courier New" w:hAnsi="Courier New"/>
          <w:color w:val="555555"/>
          <w:sz w:val="20"/>
        </w:rPr>
        <w:t>[14 . 111 . 2]</w:t>
      </w:r>
    </w:p>
    <w:p>
      <w:r>
        <w:rPr>
          <w:rFonts w:ascii="Gentium Plus" w:hAnsi="Gentium Plus"/>
          <w:sz w:val="24"/>
        </w:rPr>
        <w:t>σθαι τὸν μέδιμνον τοῦ σίτου. καταπονούμενοι δὲ τῇ σιτοδείᾳ τὸ μὲν πρῶτον τούς τε ἵππους καὶ τἄλλα ὑποζύγια κατέφαγον, μετὰ δὲ ταῦτα δέρματα καθέψοντες ἐσιτοῦντο, τὸ δὲ τελευταῖον ἐκ τῆς</w:t>
      </w:r>
    </w:p>
    <w:p>
      <w:r>
        <w:rPr>
          <w:rFonts w:ascii="Courier New" w:hAnsi="Courier New"/>
          <w:color w:val="555555"/>
          <w:sz w:val="20"/>
        </w:rPr>
        <w:t>[5]</w:t>
      </w:r>
    </w:p>
    <w:p>
      <w:r>
        <w:rPr>
          <w:rFonts w:ascii="Gentium Plus" w:hAnsi="Gentium Plus"/>
          <w:sz w:val="24"/>
        </w:rPr>
        <w:t>πόλεως ἐξιόντες τὴν πρὸς τοῖς τείχεσι βοτάνην ἤσθιον καθαπερεί τινα θρέμματα· οὕτως ἡ τῆς φύσεως ἀνάγκη τὴν ἀνθρωπίνην δίαιταν εἰς ἀλόγων</w:t>
      </w:r>
    </w:p>
    <w:p>
      <w:r>
        <w:rPr>
          <w:rFonts w:ascii="Courier New" w:hAnsi="Courier New"/>
          <w:color w:val="555555"/>
          <w:sz w:val="20"/>
        </w:rPr>
        <w:t>[14 . 111 . 3]</w:t>
      </w:r>
    </w:p>
    <w:p>
      <w:r>
        <w:rPr>
          <w:rFonts w:ascii="Gentium Plus" w:hAnsi="Gentium Plus"/>
          <w:sz w:val="24"/>
        </w:rPr>
        <w:t>ζῴων τροφὰς καταφυγεῖν ἐβιάζετο. ὁ δὲ Διονύσιος πυθόμενος τὸ γινόμενον, οὐχ ὅπως ἠλέησε τοὺς ὑπὲρ ἄνθρωπον πάσχειν ἀναγκαζομένους, ἀλλὰ πᾶν τοὐναντίον ἐπαγαγὼν ζεύγη εἷλε τὴν πόαν τοῦ</w:t>
      </w:r>
    </w:p>
    <w:p>
      <w:r>
        <w:rPr>
          <w:rFonts w:ascii="Courier New" w:hAnsi="Courier New"/>
          <w:color w:val="555555"/>
          <w:sz w:val="20"/>
        </w:rPr>
        <w:t>[14 . 111 . 4]</w:t>
      </w:r>
    </w:p>
    <w:p>
      <w:r>
        <w:rPr>
          <w:rFonts w:ascii="Gentium Plus" w:hAnsi="Gentium Plus"/>
          <w:sz w:val="24"/>
        </w:rPr>
        <w:t>τόπου, ὥστε τὴν ὕλην ἅπασαν ἀφανισθῆναι. διόπερ ταῖς ὑπερβολαῖς τῶν κακῶν νικώμενοι παρέδωκαν τὴν πόλιν οἱ Ῥηγῖνοι τῷ τυράννῳ, τὴν πᾶσαν κατ’ αὐτῶν ἐπιτρέψαντες ἐξουσίαν. ὁ δὲ Διονύσιος κατὰ</w:t>
      </w:r>
    </w:p>
    <w:p>
      <w:r>
        <w:rPr>
          <w:rFonts w:ascii="Courier New" w:hAnsi="Courier New"/>
          <w:color w:val="555555"/>
          <w:sz w:val="20"/>
        </w:rPr>
        <w:t>[5]</w:t>
      </w:r>
    </w:p>
    <w:p>
      <w:r>
        <w:rPr>
          <w:rFonts w:ascii="Gentium Plus" w:hAnsi="Gentium Plus"/>
          <w:sz w:val="24"/>
        </w:rPr>
        <w:t>μὲν τὴν πόλιν εὗρε σωροὺς νεκρῶν, οἳ διὰ τὴν ἔνδειαν τῆς τροφῆς ἐτετελευτήκεισαν· καὶ τοὺς ζῶντας δὲ νεκρῶν ἔχοντας διάθεσιν καὶ παρειμένους τὰ σώματα καταλαβών, ἤθροισεν αἰχμαλώτους πλεί‐</w:t>
      </w:r>
    </w:p>
    <w:p>
      <w:r>
        <w:rPr>
          <w:rFonts w:ascii="Courier New" w:hAnsi="Courier New"/>
          <w:color w:val="555555"/>
          <w:sz w:val="20"/>
        </w:rPr>
        <w:t>[10]</w:t>
      </w:r>
    </w:p>
    <w:p>
      <w:r>
        <w:rPr>
          <w:rFonts w:ascii="Gentium Plus" w:hAnsi="Gentium Plus"/>
          <w:sz w:val="24"/>
        </w:rPr>
        <w:t>λας εἰς Συρακούσας ἐκέλευσε τοὺς δόντας ἀργυρίου μνᾶν ἀπολυτροῦσθαι, τοὺς δ’ εὐπορῆσαι μὴ δυνη‐ θέντας ἐλαφυροπώλησε.</w:t>
      </w:r>
    </w:p>
    <w:p>
      <w:r>
        <w:rPr>
          <w:rFonts w:ascii="Courier New" w:hAnsi="Courier New"/>
          <w:color w:val="555555"/>
          <w:sz w:val="20"/>
        </w:rPr>
        <w:t>[14 . 112 . 1]</w:t>
      </w:r>
    </w:p>
    <w:p>
      <w:r>
        <w:rPr>
          <w:rFonts w:ascii="Gentium Plus" w:hAnsi="Gentium Plus"/>
          <w:sz w:val="24"/>
        </w:rPr>
        <w:t>Φύτωνα δὲ τὸν τῶν Ῥηγίνων στρατηγὸν συλ‐ λαβών, τὸν μὲν υἱὸν αὐτοῦ κατεπόντισεν, αὐτὸν δὲ τὸ μὲν πρῶτον ἔδησε πρὸς τὰς ὑψηλοτάτας μηχανάς, οἱονεὶ τραγικήν τινα τιμωρίαν λαμβάνων,</w:t>
      </w:r>
    </w:p>
    <w:p>
      <w:r>
        <w:rPr>
          <w:rFonts w:ascii="Courier New" w:hAnsi="Courier New"/>
          <w:color w:val="555555"/>
          <w:sz w:val="20"/>
        </w:rPr>
        <w:t>[5]</w:t>
      </w:r>
    </w:p>
    <w:p>
      <w:r>
        <w:rPr>
          <w:rFonts w:ascii="Gentium Plus" w:hAnsi="Gentium Plus"/>
          <w:sz w:val="24"/>
        </w:rPr>
        <w:t>προσέπεμψε δέ τινα τῶν ὑπηρετῶν ἐροῦντα πρὸς αὐτόν, ὡς ἐχθὲς αὐτοῦ τὸν υἱὸν Διονύσιος κατε‐ πόντισε· πρὸς ὃν εἶπε Φύτων, διότι γέγονεν εὐτυ‐</w:t>
      </w:r>
    </w:p>
    <w:p>
      <w:r>
        <w:rPr>
          <w:rFonts w:ascii="Courier New" w:hAnsi="Courier New"/>
          <w:color w:val="555555"/>
          <w:sz w:val="20"/>
        </w:rPr>
        <w:t>[14 . 112 . 2]</w:t>
      </w:r>
    </w:p>
    <w:p>
      <w:r>
        <w:rPr>
          <w:rFonts w:ascii="Gentium Plus" w:hAnsi="Gentium Plus"/>
          <w:sz w:val="24"/>
        </w:rPr>
        <w:t>χέστερος τοῦ πατρὸς ἡμέρᾳ μιᾷ. μετὰ δὲ ταῦτα περιῆγεν αὐτὸν Διονύσιος τὴν πόλιν μαστίζων καὶ κατὰ πάντα τρόπον αἰκιζόμενος, ἅμα κήρυκος συν‐ ακολουθοῦντος ὅτι τὸν ἄνδρα Διονύσιος τιμωρεῖται</w:t>
      </w:r>
    </w:p>
    <w:p>
      <w:r>
        <w:rPr>
          <w:rFonts w:ascii="Courier New" w:hAnsi="Courier New"/>
          <w:color w:val="555555"/>
          <w:sz w:val="20"/>
        </w:rPr>
        <w:t>[5]</w:t>
      </w:r>
    </w:p>
    <w:p>
      <w:r>
        <w:rPr>
          <w:rFonts w:ascii="Gentium Plus" w:hAnsi="Gentium Plus"/>
          <w:sz w:val="24"/>
        </w:rPr>
        <w:t>παρηλλαγμένως, ὅτι τὴν πόλιν ἔπεισεν ἑλέσθαι τὸν</w:t>
      </w:r>
    </w:p>
    <w:p>
      <w:r>
        <w:rPr>
          <w:rFonts w:ascii="Courier New" w:hAnsi="Courier New"/>
          <w:color w:val="555555"/>
          <w:sz w:val="20"/>
        </w:rPr>
        <w:t>[14 . 112 . 3]</w:t>
      </w:r>
    </w:p>
    <w:p>
      <w:r>
        <w:rPr>
          <w:rFonts w:ascii="Gentium Plus" w:hAnsi="Gentium Plus"/>
          <w:sz w:val="24"/>
        </w:rPr>
        <w:t>πόλεμον. ὁ δὲ Φύτων κατὰ τὴν πολιορκίαν στρα‐ τηγὸς ἀγαθὸς γεγενημένος καὶ κατὰ τὸν ἄλλον βίον ἐπαινούμενος, οὐκ ἀγεννῶς ὑπέμενε τὴν ἐπὶ τῆς τελευτῆς τιμωρίαν, ἀλλ’ ἀκατάπληκτον τὴν ψυχὴν</w:t>
      </w:r>
    </w:p>
    <w:p>
      <w:r>
        <w:rPr>
          <w:rFonts w:ascii="Courier New" w:hAnsi="Courier New"/>
          <w:color w:val="555555"/>
          <w:sz w:val="20"/>
        </w:rPr>
        <w:t>[5]</w:t>
      </w:r>
    </w:p>
    <w:p>
      <w:r>
        <w:rPr>
          <w:rFonts w:ascii="Gentium Plus" w:hAnsi="Gentium Plus"/>
          <w:sz w:val="24"/>
        </w:rPr>
        <w:t>φυλάξας καὶ βοῶν ὅτι τὴν πόλιν οὐ βουληθεὶς προ‐ δοῦναι Διονυσίῳ τυγχάνει τῆς τιμωρίας, ἣν αὐτῷ τὸ δαιμόνιον ἐκείνῳ συντόμως ἐπιστήσει· ὥστε τὴν ἀρετὴν τἀνδρὸς καὶ παρὰ τοῖς στρατιώταις τοῦ Διο‐</w:t>
      </w:r>
    </w:p>
    <w:p>
      <w:r>
        <w:rPr>
          <w:rFonts w:ascii="Courier New" w:hAnsi="Courier New"/>
          <w:color w:val="555555"/>
          <w:sz w:val="20"/>
        </w:rPr>
        <w:t>[14 . 112 . 4]</w:t>
      </w:r>
    </w:p>
    <w:p>
      <w:r>
        <w:rPr>
          <w:rFonts w:ascii="Gentium Plus" w:hAnsi="Gentium Plus"/>
          <w:sz w:val="24"/>
        </w:rPr>
        <w:t>νυσίου κατελεεῖσθαι καί τινας ἤδη θορυβεῖν. ὁ δὲ Διονύσιος εὐλαβηθείς, μή τινες τῶν στρατιωτῶν</w:t>
      </w:r>
    </w:p>
    <w:p>
      <w:r>
        <w:rPr>
          <w:rFonts w:ascii="Courier New" w:hAnsi="Courier New"/>
          <w:color w:val="555555"/>
          <w:sz w:val="20"/>
        </w:rPr>
        <w:t>[14 . 112 . 5]</w:t>
      </w:r>
    </w:p>
    <w:p>
      <w:r>
        <w:rPr>
          <w:rFonts w:ascii="Gentium Plus" w:hAnsi="Gentium Plus"/>
          <w:sz w:val="24"/>
        </w:rPr>
        <w:t>συγγενείας. οὗτος μὲν οὖν ἀναξίως τῆς ἀρετῆς ἐκνόμοις περιέπεσε τιμωρίαις, καὶ πολλοὺς ἔσχε καὶ τότε τῶν Ἑλλήνων τοὺς ἀλγήσαντας τὴν συμφορὰν καὶ μετὰ ταῦτα ποιητὰς τοὺς θρηνήσαντας τὸ τῆς</w:t>
      </w:r>
    </w:p>
    <w:p>
      <w:r>
        <w:rPr>
          <w:rFonts w:ascii="Courier New" w:hAnsi="Courier New"/>
          <w:color w:val="555555"/>
          <w:sz w:val="20"/>
        </w:rPr>
        <w:t>[5]</w:t>
      </w:r>
    </w:p>
    <w:p>
      <w:r>
        <w:rPr>
          <w:rFonts w:ascii="Gentium Plus" w:hAnsi="Gentium Plus"/>
          <w:sz w:val="24"/>
        </w:rPr>
        <w:t>περιπετείας ἐλεεινόν.</w:t>
      </w:r>
    </w:p>
    <w:p>
      <w:r>
        <w:rPr>
          <w:rFonts w:ascii="Courier New" w:hAnsi="Courier New"/>
          <w:color w:val="555555"/>
          <w:sz w:val="20"/>
        </w:rPr>
        <w:t>[14 . 113 . 1]</w:t>
      </w:r>
    </w:p>
    <w:p>
      <w:r>
        <w:rPr>
          <w:rFonts w:ascii="Gentium Plus" w:hAnsi="Gentium Plus"/>
          <w:sz w:val="24"/>
        </w:rPr>
        <w:t>Καθ’ ὃν δὲ καιρὸν μάλιστα Ῥήγιον ἐπολιόρκει Διονύσιος, οἱ κατοικοῦντες τὰ πέραν τῶν Ἄλπεων Κελτοὶ τὰ στενὰ διελθόντες μεγάλαις δυνάμεσι κατε‐ λάβοντο τὴν μεταξὺ χώραν τοῦ τε Ἀπεννίνου καὶ</w:t>
      </w:r>
    </w:p>
    <w:p>
      <w:r>
        <w:rPr>
          <w:rFonts w:ascii="Courier New" w:hAnsi="Courier New"/>
          <w:color w:val="555555"/>
          <w:sz w:val="20"/>
        </w:rPr>
        <w:t>[5]</w:t>
      </w:r>
    </w:p>
    <w:p>
      <w:r>
        <w:rPr>
          <w:rFonts w:ascii="Gentium Plus" w:hAnsi="Gentium Plus"/>
          <w:sz w:val="24"/>
        </w:rPr>
        <w:t>τῶν Ἄλπεων ὀρῶν, ἐκβάλλοντες τοὺς κατοικοῦντας</w:t>
      </w:r>
    </w:p>
    <w:p>
      <w:r>
        <w:rPr>
          <w:rFonts w:ascii="Courier New" w:hAnsi="Courier New"/>
          <w:color w:val="555555"/>
          <w:sz w:val="20"/>
        </w:rPr>
        <w:t>[14 . 113 . 2]</w:t>
      </w:r>
    </w:p>
    <w:p>
      <w:r>
        <w:rPr>
          <w:rFonts w:ascii="Gentium Plus" w:hAnsi="Gentium Plus"/>
          <w:sz w:val="24"/>
        </w:rPr>
        <w:t>[Τυρρηνούς]. τούτους δ’ ἔνιοί φασιν ἀπὸ τῶν ἐν Τυρρηνίᾳ δώδεκα πόλεων ἀποικαισθῆναι· τινὲς δέ φασι Πελασγοὺς πρὸ τῶν Τρωικῶν ἐκ Θετταλίας φυγόντας τὸν ἐπὶ Δευκαλίωνος γενόμενον κατα‐</w:t>
      </w:r>
    </w:p>
    <w:p>
      <w:r>
        <w:rPr>
          <w:rFonts w:ascii="Courier New" w:hAnsi="Courier New"/>
          <w:color w:val="555555"/>
          <w:sz w:val="20"/>
        </w:rPr>
        <w:t>[14 . 113 . 3]</w:t>
      </w:r>
    </w:p>
    <w:p>
      <w:r>
        <w:rPr>
          <w:rFonts w:ascii="Gentium Plus" w:hAnsi="Gentium Plus"/>
          <w:sz w:val="24"/>
        </w:rPr>
        <w:t>κλυσμὸν ἐν τούτῳ τῷ τόπῳ κατοικῆσαι. τῶν οὖν Κελτῶν κατ’ ἔθνη διελομένων τὴν χώραν, οἱ καλού‐ μενοι Σέννωνες ἔτυχον λαβόντες τὸν πορρωτάτω κείμενον τόπον τῶν ὀρῶν παρὰ θάλατταν. ὄντος</w:t>
      </w:r>
    </w:p>
    <w:p>
      <w:r>
        <w:rPr>
          <w:rFonts w:ascii="Courier New" w:hAnsi="Courier New"/>
          <w:color w:val="555555"/>
          <w:sz w:val="20"/>
        </w:rPr>
        <w:t>[5]</w:t>
      </w:r>
    </w:p>
    <w:p>
      <w:r>
        <w:rPr>
          <w:rFonts w:ascii="Gentium Plus" w:hAnsi="Gentium Plus"/>
          <w:sz w:val="24"/>
        </w:rPr>
        <w:t>δ’ αὐτοῦ καυματώδους, δυσθετοῦντες ἔσπευδον μετοικῆσαι, καὶ τοὺς νεωτέρους καθοπλίσαντες ἀπέστειλαν ζητεῖν χώραν, ἐν ᾗ κατοικήσουσιν. εἰσβαλόντες οὖν εἰς Τυρρηνίαν, καὶ τὸν ἀριθμὸν ὄντες περὶ τρισμυρίους, τὴν τῶν Κλουσίνων χώραν</w:t>
      </w:r>
    </w:p>
    <w:p>
      <w:r>
        <w:rPr>
          <w:rFonts w:ascii="Courier New" w:hAnsi="Courier New"/>
          <w:color w:val="555555"/>
          <w:sz w:val="20"/>
        </w:rPr>
        <w:t>[14 . 113 . 4]</w:t>
      </w:r>
    </w:p>
    <w:p>
      <w:r>
        <w:rPr>
          <w:rFonts w:ascii="Gentium Plus" w:hAnsi="Gentium Plus"/>
          <w:sz w:val="24"/>
        </w:rPr>
        <w:t>ἐπόρθουν. καθ’ ὃν δὴ χρόνον ὁ δῆμος ὁ τῶν Ῥωμαίων πρέσβεις ἀπέστειλεν εἰς Τυρρηνίαν τοὺς κατασκεψομένους τὴν στρατιὰν τῶν Κελτῶν. παρα‐ γενόμενοι δὲ οἱ πρέσβεις εἰς Κλούσιον καὶ θεω‐</w:t>
      </w:r>
    </w:p>
    <w:p>
      <w:r>
        <w:rPr>
          <w:rFonts w:ascii="Courier New" w:hAnsi="Courier New"/>
          <w:color w:val="555555"/>
          <w:sz w:val="20"/>
        </w:rPr>
        <w:t>[5]</w:t>
      </w:r>
    </w:p>
    <w:p>
      <w:r>
        <w:rPr>
          <w:rFonts w:ascii="Gentium Plus" w:hAnsi="Gentium Plus"/>
          <w:sz w:val="24"/>
        </w:rPr>
        <w:t>ρήσαντες παράταξιν γενομένην, ἀνδρειότεροι μᾶλ‐ λον ἢ φρονιμώτεροι γενηθέντες παρετάξαντο τοῖς</w:t>
      </w:r>
    </w:p>
    <w:p>
      <w:r>
        <w:rPr>
          <w:rFonts w:ascii="Courier New" w:hAnsi="Courier New"/>
          <w:color w:val="555555"/>
          <w:sz w:val="20"/>
        </w:rPr>
        <w:t>[14 . 113 . 5]</w:t>
      </w:r>
    </w:p>
    <w:p>
      <w:r>
        <w:rPr>
          <w:rFonts w:ascii="Gentium Plus" w:hAnsi="Gentium Plus"/>
          <w:sz w:val="24"/>
        </w:rPr>
        <w:t>Κλουσίνοις πρὸς τοὺς πολιορκοῦντας. εὐημερήσαν‐ τος δὲ θατέρου τῶν πρεσβευτῶν καί τινα τῶν ἐνδο‐ ξοτέρων ἐπάρχων ἀποκτείναντος, γνόντες οἱ Κελτοὶ τὸ γεγονὸς εἰς Ῥώμην πρέσβεις ἀπέστειλαν τοὺς</w:t>
      </w:r>
    </w:p>
    <w:p>
      <w:r>
        <w:rPr>
          <w:rFonts w:ascii="Courier New" w:hAnsi="Courier New"/>
          <w:color w:val="555555"/>
          <w:sz w:val="20"/>
        </w:rPr>
        <w:t>[5]</w:t>
      </w:r>
    </w:p>
    <w:p>
      <w:r>
        <w:rPr>
          <w:rFonts w:ascii="Gentium Plus" w:hAnsi="Gentium Plus"/>
          <w:sz w:val="24"/>
        </w:rPr>
        <w:t>ἐξαιτήσοντας τὸν πρεσβευτὴν τὸν ἀδίκου πολέμου</w:t>
      </w:r>
    </w:p>
    <w:p>
      <w:r>
        <w:rPr>
          <w:rFonts w:ascii="Courier New" w:hAnsi="Courier New"/>
          <w:color w:val="555555"/>
          <w:sz w:val="20"/>
        </w:rPr>
        <w:t>[14 . 113 . 6]</w:t>
      </w:r>
    </w:p>
    <w:p>
      <w:r>
        <w:rPr>
          <w:rFonts w:ascii="Gentium Plus" w:hAnsi="Gentium Plus"/>
          <w:sz w:val="24"/>
        </w:rPr>
        <w:t>προκαταρξάμενον. ἡ δὲ γερουσία τὸ μὲν πρῶτον ἔπειθε τοὺς πρεσβευτὰς τῶν Κελτῶν χρήματα λα‐ βεῖν περὶ τῶν ἠδικημένων· ὡς δ’ οὐ προσεῖχον, ἐψηφίσαντο παραδοῦναι τὸν κατηγορούμενον. ὁ δὲ</w:t>
      </w:r>
    </w:p>
    <w:p>
      <w:r>
        <w:rPr>
          <w:rFonts w:ascii="Courier New" w:hAnsi="Courier New"/>
          <w:color w:val="555555"/>
          <w:sz w:val="20"/>
        </w:rPr>
        <w:t>[5]</w:t>
      </w:r>
    </w:p>
    <w:p>
      <w:r>
        <w:rPr>
          <w:rFonts w:ascii="Gentium Plus" w:hAnsi="Gentium Plus"/>
          <w:sz w:val="24"/>
        </w:rPr>
        <w:t>πατὴρ τοῦ μέλλοντος παραδίδοσθαι, τῶν χιλιάρχων εἷς ὢν τῶν τὴν ὑπατικὴν ἐξουσίαν ἐχόντων, προε‐ καλέσατο τὴν δίκην ἐπὶ τὸν δῆμον, καὶ δυνατὸς ὢν ἐπὶ τοῖς πλήθεσιν ἔπεισεν ἄκυρον ποιῆσαι τὴν</w:t>
      </w:r>
    </w:p>
    <w:p>
      <w:r>
        <w:rPr>
          <w:rFonts w:ascii="Courier New" w:hAnsi="Courier New"/>
          <w:color w:val="555555"/>
          <w:sz w:val="20"/>
        </w:rPr>
        <w:t>[14 . 113 . 7]</w:t>
      </w:r>
    </w:p>
    <w:p>
      <w:r>
        <w:rPr>
          <w:rFonts w:ascii="Gentium Plus" w:hAnsi="Gentium Plus"/>
          <w:sz w:val="24"/>
        </w:rPr>
        <w:t>κρίσιν τῆς συγκλήτου. ὁ μὲν οὖν δῆμος ἐν τοῖς ἔμπροσθεν χρόνοις πάντα πειθόμενος τῇ γερουσίᾳ, τότε πρῶτον ἤρξατο διαλύειν τὸ κριθὲν ὑπὸ τῆς συγκλήτου.</w:t>
      </w:r>
    </w:p>
    <w:p>
      <w:r>
        <w:rPr>
          <w:rFonts w:ascii="Courier New" w:hAnsi="Courier New"/>
          <w:color w:val="555555"/>
          <w:sz w:val="20"/>
        </w:rPr>
        <w:t>[14 . 114 . 1]</w:t>
      </w:r>
    </w:p>
    <w:p>
      <w:r>
        <w:rPr>
          <w:rFonts w:ascii="Gentium Plus" w:hAnsi="Gentium Plus"/>
          <w:sz w:val="24"/>
        </w:rPr>
        <w:t>Οἱ δὲ τῶν Κελτῶν πρέσβεις παραγενηθέντες εἰς τὸ σφέτερον στρατόπεδον ἀπήγγειλαν τὴν τῶν Ῥωμαίων ἀπόκρισιν. ἐφ’ ᾗ μεγάλως ἀγανακτήσαντες, καὶ προσλαβόμενοι παρὰ τῶν ὁμοεθνῶν δύναμιν,</w:t>
      </w:r>
    </w:p>
    <w:p>
      <w:r>
        <w:rPr>
          <w:rFonts w:ascii="Courier New" w:hAnsi="Courier New"/>
          <w:color w:val="555555"/>
          <w:sz w:val="20"/>
        </w:rPr>
        <w:t>[5]</w:t>
      </w:r>
    </w:p>
    <w:p>
      <w:r>
        <w:rPr>
          <w:rFonts w:ascii="Gentium Plus" w:hAnsi="Gentium Plus"/>
          <w:sz w:val="24"/>
        </w:rPr>
        <w:t>ἐπ’ αὐτὴν ἠπείγοντο τὴν Ῥώμην, ὄντες πλείους τῶν ἑπτακισμυρίων. οἱ δὲ χιλίαρχοι τῶν Ῥωμαίων ἐπὶ τῆς ἰδίας ἐξουσίας ὄντες, καὶ τὴν τῶν Κελτῶν ἔφοδον ἀκούοντες, ἅπαντας τοὺς ἐν ἡλικίᾳ καθώ‐</w:t>
      </w:r>
    </w:p>
    <w:p>
      <w:r>
        <w:rPr>
          <w:rFonts w:ascii="Courier New" w:hAnsi="Courier New"/>
          <w:color w:val="555555"/>
          <w:sz w:val="20"/>
        </w:rPr>
        <w:t>[14 . 114 . 2]</w:t>
      </w:r>
    </w:p>
    <w:p>
      <w:r>
        <w:rPr>
          <w:rFonts w:ascii="Gentium Plus" w:hAnsi="Gentium Plus"/>
          <w:sz w:val="24"/>
        </w:rPr>
        <w:t>πλισαν. ἐξελθόντες δὲ πανδημεὶ καὶ διαβάντες τὸν Τίβεριν παρὰ τὸν ποταμὸν ἤγαγον τὴν δύναμιν σταδίους ὀγδοήκοντα, καὶ τῶν Γαλατῶν ἀπαγγελ‐</w:t>
      </w:r>
    </w:p>
    <w:p>
      <w:r>
        <w:rPr>
          <w:rFonts w:ascii="Courier New" w:hAnsi="Courier New"/>
          <w:color w:val="555555"/>
          <w:sz w:val="20"/>
        </w:rPr>
        <w:t>[14 . 114 . 3]</w:t>
      </w:r>
    </w:p>
    <w:p>
      <w:r>
        <w:rPr>
          <w:rFonts w:ascii="Gentium Plus" w:hAnsi="Gentium Plus"/>
          <w:sz w:val="24"/>
        </w:rPr>
        <w:t>λομένων προσιέναι διέταττον τὸ στρατόπεδον. τοὺς μὲν οὖν ἀνδρειοτάτους δισμυρίους καὶ τετρακισχι‐ λίους ἀπὸ τοῦ ποταμοῦ μέχρι τῶν λόφων διέταξαν, ἐπὶ δὲ τῶν ὑψηλοτάτων λόφων τοὺς ἀσθενεστάτους</w:t>
      </w:r>
    </w:p>
    <w:p>
      <w:r>
        <w:rPr>
          <w:rFonts w:ascii="Courier New" w:hAnsi="Courier New"/>
          <w:color w:val="555555"/>
          <w:sz w:val="20"/>
        </w:rPr>
        <w:t>[5]</w:t>
      </w:r>
    </w:p>
    <w:p>
      <w:r>
        <w:rPr>
          <w:rFonts w:ascii="Gentium Plus" w:hAnsi="Gentium Plus"/>
          <w:sz w:val="24"/>
        </w:rPr>
        <w:t>ἔστησαν. οἱ δὲ Κελτοί, μακρὰν τὴν φάλαγγα παρεκ‐ τείνοντες, εἴτε κατὰ τύχην εἴτε κατὰ πρόνοιαν</w:t>
      </w:r>
    </w:p>
    <w:p>
      <w:r>
        <w:rPr>
          <w:rFonts w:ascii="Courier New" w:hAnsi="Courier New"/>
          <w:color w:val="555555"/>
          <w:sz w:val="20"/>
        </w:rPr>
        <w:t>[14 . 114 . 4]</w:t>
      </w:r>
    </w:p>
    <w:p>
      <w:r>
        <w:rPr>
          <w:rFonts w:ascii="Gentium Plus" w:hAnsi="Gentium Plus"/>
          <w:sz w:val="24"/>
        </w:rPr>
        <w:t>τοὺς ἀρίστους ἔστησαν ἐπὶ τῶν λόφων. ἅμα δ’ αἱ σάλπιγγες παρ’ ἀμφοτέροις ἐσήμαινον καὶ τὰ στρα‐ τόπεδα συνῄεσαν εἰς μάχην μετὰ πολλῆς κραυγῆς. οἱ δ’ ἐπίλεκτοι τῶν Κελτῶν ἀντιτεταγμένοι τοῖς</w:t>
      </w:r>
    </w:p>
    <w:p>
      <w:r>
        <w:rPr>
          <w:rFonts w:ascii="Courier New" w:hAnsi="Courier New"/>
          <w:color w:val="555555"/>
          <w:sz w:val="20"/>
        </w:rPr>
        <w:t>[5]</w:t>
      </w:r>
    </w:p>
    <w:p>
      <w:r>
        <w:rPr>
          <w:rFonts w:ascii="Gentium Plus" w:hAnsi="Gentium Plus"/>
          <w:sz w:val="24"/>
        </w:rPr>
        <w:t>ἀσθενεστάτοις τῶν Ῥωμαίων ῥᾳδίως αὐτοὺς ἀπὸ</w:t>
      </w:r>
    </w:p>
    <w:p>
      <w:r>
        <w:rPr>
          <w:rFonts w:ascii="Courier New" w:hAnsi="Courier New"/>
          <w:color w:val="555555"/>
          <w:sz w:val="20"/>
        </w:rPr>
        <w:t>[14 . 114 . 5]</w:t>
      </w:r>
    </w:p>
    <w:p>
      <w:r>
        <w:rPr>
          <w:rFonts w:ascii="Gentium Plus" w:hAnsi="Gentium Plus"/>
          <w:sz w:val="24"/>
        </w:rPr>
        <w:t>τῶν λόφων ἐτρέψαντο. διόπερ τούτων ἀθρόων φευ‐ γόντων πρὸς τοὺς ἐν τῷ πεδίῳ Ῥωμαίους, αἵ τε τάξεις ἐπεταράττοντο καὶ τῶν Κελτῶν ἐπικειμένων καταπλαγέντες ἔφευγον. τῶν δὲ πλείστων παρὰ</w:t>
      </w:r>
    </w:p>
    <w:p>
      <w:r>
        <w:rPr>
          <w:rFonts w:ascii="Courier New" w:hAnsi="Courier New"/>
          <w:color w:val="555555"/>
          <w:sz w:val="20"/>
        </w:rPr>
        <w:t>[5]</w:t>
      </w:r>
    </w:p>
    <w:p>
      <w:r>
        <w:rPr>
          <w:rFonts w:ascii="Gentium Plus" w:hAnsi="Gentium Plus"/>
          <w:sz w:val="24"/>
        </w:rPr>
        <w:t>τὸν ποταμὸν ὁρμησάντων καὶ διὰ τὴν ταραχὴν ἀλλήλοις ἐμπιπτόντων, οὐχ ὑπηρέτουν οἱ Κελτοὶ</w:t>
      </w:r>
    </w:p>
    <w:p>
      <w:r>
        <w:rPr>
          <w:rFonts w:ascii="Courier New" w:hAnsi="Courier New"/>
          <w:color w:val="555555"/>
          <w:sz w:val="20"/>
        </w:rPr>
        <w:t>[14 . 114 . 6]</w:t>
      </w:r>
    </w:p>
    <w:p>
      <w:r>
        <w:rPr>
          <w:rFonts w:ascii="Gentium Plus" w:hAnsi="Gentium Plus"/>
          <w:sz w:val="24"/>
        </w:rPr>
        <w:t>ἅπαν νεκρῶν κατεστρώθη. τῶν δὲ φευγόντων ἐπὶ τὸν ποταμὸν οἱ μὲν ἀνδρειότατοι μετὰ τῶν ὅπλων διενήχοντο, τὴν πανοπλίαν ἐν ἴσῳ καὶ τὴν ψυχὴν προτιμῶντες· σφοδροῦ δὲ τοῦ ῥεύματος ὄντος, τινὲς</w:t>
      </w:r>
    </w:p>
    <w:p>
      <w:r>
        <w:rPr>
          <w:rFonts w:ascii="Courier New" w:hAnsi="Courier New"/>
          <w:color w:val="555555"/>
          <w:sz w:val="20"/>
        </w:rPr>
        <w:t>[5]</w:t>
      </w:r>
    </w:p>
    <w:p>
      <w:r>
        <w:rPr>
          <w:rFonts w:ascii="Gentium Plus" w:hAnsi="Gentium Plus"/>
          <w:sz w:val="24"/>
        </w:rPr>
        <w:t>μὲν ὑπὸ τοῦ βάρους τῶν ὅπλων καταδυόμενοι διε‐ φθείροντο, τινὲς δὲ μετὰ πολλῆς κακοπαθείας ἐφ’ ἱκανὸν διάστημα παρενεχθέντες μόγις ἐσώθησαν.</w:t>
      </w:r>
    </w:p>
    <w:p>
      <w:r>
        <w:rPr>
          <w:rFonts w:ascii="Courier New" w:hAnsi="Courier New"/>
          <w:color w:val="555555"/>
          <w:sz w:val="20"/>
        </w:rPr>
        <w:t>[14 . 114 . 7]</w:t>
      </w:r>
    </w:p>
    <w:p>
      <w:r>
        <w:rPr>
          <w:rFonts w:ascii="Gentium Plus" w:hAnsi="Gentium Plus"/>
          <w:sz w:val="24"/>
        </w:rPr>
        <w:t>ἐπικειμένων δὲ τῶν πολεμίων καὶ παρὰ τὸν ποτα‐ μὸν πολλοὺς ἀναιρούντων, οἱ πλεῖστοι τῶν ὑπολει‐ πομένων ῥιπτοῦντες τὰ ὅπλα διενήχοντο τὸν Τίβε‐</w:t>
      </w:r>
    </w:p>
    <w:p>
      <w:r>
        <w:rPr>
          <w:rFonts w:ascii="Courier New" w:hAnsi="Courier New"/>
          <w:color w:val="555555"/>
          <w:sz w:val="20"/>
        </w:rPr>
        <w:t>[14 . 115 . 1]</w:t>
      </w:r>
    </w:p>
    <w:p>
      <w:r>
        <w:rPr>
          <w:rFonts w:ascii="Gentium Plus" w:hAnsi="Gentium Plus"/>
          <w:sz w:val="24"/>
        </w:rPr>
        <w:t>ριν. οἱ δὲ Κελτοί, πολλοὺς καὶ παρ’ αὐτὸν τὸν ποταμὸν ἀνῃρηκότες, οὐδ’ οὕτως ἀφίσταντο τῆς φιλοτιμίας, ἀλλ’ ἐπὶ τοὺς διανηχομένους ἠκόντιζον. καὶ πολλῶν βελῶν ἀφιεμένων εἰς ἀθρόους τοὺς ἐν</w:t>
      </w:r>
    </w:p>
    <w:p>
      <w:r>
        <w:rPr>
          <w:rFonts w:ascii="Courier New" w:hAnsi="Courier New"/>
          <w:color w:val="555555"/>
          <w:sz w:val="20"/>
        </w:rPr>
        <w:t>[5]</w:t>
      </w:r>
    </w:p>
    <w:p>
      <w:r>
        <w:rPr>
          <w:rFonts w:ascii="Gentium Plus" w:hAnsi="Gentium Plus"/>
          <w:sz w:val="24"/>
        </w:rPr>
        <w:t>τῷ ποταμῷ, συνέβαινε μὴ διαμαρτάνειν τοὺς βάλ‐ λοντας. ὅθεν οἱ μὲν καιρίαις περιπεσόντες πλη‐ γαῖς εὐθέως ἐτελεύτων, οἱ δὲ κατατραυματιζόμενοι καὶ διὰ τὴν περὶ τὸ αἷμα ῥύσιν καὶ σφοδρότητα τοῦ</w:t>
      </w:r>
    </w:p>
    <w:p>
      <w:r>
        <w:rPr>
          <w:rFonts w:ascii="Courier New" w:hAnsi="Courier New"/>
          <w:color w:val="555555"/>
          <w:sz w:val="20"/>
        </w:rPr>
        <w:t>[14 . 115 . 2]</w:t>
      </w:r>
    </w:p>
    <w:p>
      <w:r>
        <w:rPr>
          <w:rFonts w:ascii="Gentium Plus" w:hAnsi="Gentium Plus"/>
          <w:sz w:val="24"/>
        </w:rPr>
        <w:t>ῥεύματος ἐκλυόμενοι παρεφέροντο. τοιαύτης δὲ συμφορᾶς γενομένης περὶ τοὺς Ῥωμαίους, οἱ μὲν πλεῖστοι τῶν διασωθέντων πόλιν Βηίους κατελά‐ βοντο, προσφάτως ὑφ’ ἑαυτῶν κατεσκαμμένην, καὶ</w:t>
      </w:r>
    </w:p>
    <w:p>
      <w:r>
        <w:rPr>
          <w:rFonts w:ascii="Courier New" w:hAnsi="Courier New"/>
          <w:color w:val="555555"/>
          <w:sz w:val="20"/>
        </w:rPr>
        <w:t>[5]</w:t>
      </w:r>
    </w:p>
    <w:p>
      <w:r>
        <w:rPr>
          <w:rFonts w:ascii="Gentium Plus" w:hAnsi="Gentium Plus"/>
          <w:sz w:val="24"/>
        </w:rPr>
        <w:t>τόν τε τόπον ὠχύρουν κατὰ τὸ δυνατὸν καὶ τοὺς ἐκ τῆς φυγῆς σωζομένους ἀνελάμβανον· ὀλίγοι δὲ</w:t>
      </w:r>
    </w:p>
    <w:p>
      <w:r>
        <w:rPr>
          <w:rFonts w:ascii="Courier New" w:hAnsi="Courier New"/>
          <w:color w:val="555555"/>
          <w:sz w:val="20"/>
        </w:rPr>
        <w:t>[14 . 115 . 3]</w:t>
      </w:r>
    </w:p>
    <w:p>
      <w:r>
        <w:rPr>
          <w:rFonts w:ascii="Gentium Plus" w:hAnsi="Gentium Plus"/>
          <w:sz w:val="24"/>
        </w:rPr>
        <w:t>μένοις, εἰς ἀπορίαν ἅπαντες ἐνέπιπτον· ἀνθίστα‐ σθαι μὲν γὰρ ἀδύνατον εἶναι διελάμβανον, ἁπάν‐ των τῶν νέων ἀπολωλότων, φεύγειν δὲ μετὰ τέκνων καὶ γυναικῶν ἐπικίνδυνον ἦν λίαν, τῶν πολεμίων</w:t>
      </w:r>
    </w:p>
    <w:p>
      <w:r>
        <w:rPr>
          <w:rFonts w:ascii="Courier New" w:hAnsi="Courier New"/>
          <w:color w:val="555555"/>
          <w:sz w:val="20"/>
        </w:rPr>
        <w:t>[5]</w:t>
      </w:r>
    </w:p>
    <w:p>
      <w:r>
        <w:rPr>
          <w:rFonts w:ascii="Gentium Plus" w:hAnsi="Gentium Plus"/>
          <w:sz w:val="24"/>
        </w:rPr>
        <w:t>ἐγγὺς ὑπαρχόντων. πολλοὶ μὲν οὖν τῶν ἰδιωτῶν πανοίκιοι πρὸς τὰς ἀστυγείτονας πόλεις ἔφευγον, οἱ δ’ ἄρχοντες τῆς πόλεως παραθαρσύνοντες τὰ πλήθη προσέταττον ταχέως ἐπὶ τὸ Καπετώλιον τόν τε σῖτον καὶ τὰ λοιπὰ τῶν ἀναγκαίων ἀποκομίζειν.</w:t>
      </w:r>
    </w:p>
    <w:p>
      <w:r>
        <w:rPr>
          <w:rFonts w:ascii="Courier New" w:hAnsi="Courier New"/>
          <w:color w:val="555555"/>
          <w:sz w:val="20"/>
        </w:rPr>
        <w:t>[14 . 115 . 4]</w:t>
      </w:r>
    </w:p>
    <w:p>
      <w:r>
        <w:rPr>
          <w:rFonts w:ascii="Gentium Plus" w:hAnsi="Gentium Plus"/>
          <w:sz w:val="24"/>
        </w:rPr>
        <w:t>οὗ γενηθέντος ἔγεμεν ἡ [τ’] ἀκρόπολις [καὶ τὸ Καπετώλιον] χωρὶς τῶν εἰς τροφὴν ἀνηκόντων ἀρ‐ γυρίου τε καὶ χρυσίου καὶ τῆς πολυτελεστάτης ἐσθῆ‐ τος, ὡς ἂν ἐξ ὅλης τῆς πόλεως εἰς ἕνα τόπον τῶν</w:t>
      </w:r>
    </w:p>
    <w:p>
      <w:r>
        <w:rPr>
          <w:rFonts w:ascii="Courier New" w:hAnsi="Courier New"/>
          <w:color w:val="555555"/>
          <w:sz w:val="20"/>
        </w:rPr>
        <w:t>[5]</w:t>
      </w:r>
    </w:p>
    <w:p>
      <w:r>
        <w:rPr>
          <w:rFonts w:ascii="Gentium Plus" w:hAnsi="Gentium Plus"/>
          <w:sz w:val="24"/>
        </w:rPr>
        <w:t>ἀγαθῶν συνηθροισμένων. οὗτοι μὲν οὖν τὰ δυ‐ νατὰ τῶν χρημάτων μετεκόμιζον καὶ τὸν προειρη‐ μένον τόπον ὠχύρουν, ἀναστροφὴν ἔχοντες τρεῖς</w:t>
      </w:r>
    </w:p>
    <w:p>
      <w:r>
        <w:rPr>
          <w:rFonts w:ascii="Courier New" w:hAnsi="Courier New"/>
          <w:color w:val="555555"/>
          <w:sz w:val="20"/>
        </w:rPr>
        <w:t>[14 . 115 . 5]</w:t>
      </w:r>
    </w:p>
    <w:p>
      <w:r>
        <w:rPr>
          <w:rFonts w:ascii="Gentium Plus" w:hAnsi="Gentium Plus"/>
          <w:sz w:val="24"/>
        </w:rPr>
        <w:t>ἡμέρας. οἱ γὰρ Κελτοὶ τὴν μὲν πρώτην ἡμέραν διε‐ τέλεσαν ἀποκόπτοντες τὰς κεφαλὰς τῶν τετελευτη‐ κότων κατὰ τὸ πάτριον ἔθος· τὰς δὲ δύο παρὰ τὴν πόλιν στρατοπεδεύοντες, καὶ τὰ μὲν τείχη θεω‐</w:t>
      </w:r>
    </w:p>
    <w:p>
      <w:r>
        <w:rPr>
          <w:rFonts w:ascii="Courier New" w:hAnsi="Courier New"/>
          <w:color w:val="555555"/>
          <w:sz w:val="20"/>
        </w:rPr>
        <w:t>[5]</w:t>
      </w:r>
    </w:p>
    <w:p>
      <w:r>
        <w:rPr>
          <w:rFonts w:ascii="Gentium Plus" w:hAnsi="Gentium Plus"/>
          <w:sz w:val="24"/>
        </w:rPr>
        <w:t>ροῦντες ἔρημα, κραυγὴν δὲ αἰσθόμενοι γινομένην,</w:t>
      </w:r>
    </w:p>
    <w:p>
      <w:r>
        <w:rPr>
          <w:rFonts w:ascii="Courier New" w:hAnsi="Courier New"/>
          <w:color w:val="555555"/>
          <w:sz w:val="20"/>
        </w:rPr>
        <w:t>[14 . 115 . 6]</w:t>
      </w:r>
    </w:p>
    <w:p>
      <w:r>
        <w:rPr>
          <w:rFonts w:ascii="Gentium Plus" w:hAnsi="Gentium Plus"/>
          <w:sz w:val="24"/>
        </w:rPr>
        <w:t>Ῥωμαίους. τῇ τετάρτῃ δ’ ἡμέρᾳ γνόντες τὴν ἀλή‐ θειαν, τάς τε πύλας ἐξέκοψαν καὶ τὴν πόλιν ἐλυ‐ μαίνοντο, χωρὶς ὀλίγων οἰκιῶν ἐν τῷ Παλατίῳ. μετὰ δὲ ταῦτα προσβολὰς ποιούμενοι καθ’ ἡμέραν πρὸς</w:t>
      </w:r>
    </w:p>
    <w:p>
      <w:r>
        <w:rPr>
          <w:rFonts w:ascii="Courier New" w:hAnsi="Courier New"/>
          <w:color w:val="555555"/>
          <w:sz w:val="20"/>
        </w:rPr>
        <w:t>[5]</w:t>
      </w:r>
    </w:p>
    <w:p>
      <w:r>
        <w:rPr>
          <w:rFonts w:ascii="Gentium Plus" w:hAnsi="Gentium Plus"/>
          <w:sz w:val="24"/>
        </w:rPr>
        <w:t>ὀχυροὺς τόπους, οὐθὲν μὲν ἀξιόλογον ἔβλαπτον τοὺς ὑπεναντίους, ἑαυτῶν δὲ πολλοὺς ἀπέβαλλον· ὅμως δ’ [οὖν] οὐκ ἀφίσταντο τῆς φιλοτιμίας, ἐλπίζοντες, ἐὰν μὴ βίᾳ κρατήσωσι, τῷ γε χρόνῳ πάντως τῶν ἀναγκαίων ἐκλιπόντων καταπονήσειν.</w:t>
      </w:r>
    </w:p>
    <w:p>
      <w:r>
        <w:rPr>
          <w:rFonts w:ascii="Courier New" w:hAnsi="Courier New"/>
          <w:color w:val="555555"/>
          <w:sz w:val="20"/>
        </w:rPr>
        <w:t>[14 . 116 . 1]</w:t>
      </w:r>
    </w:p>
    <w:p>
      <w:r>
        <w:rPr>
          <w:rFonts w:ascii="Gentium Plus" w:hAnsi="Gentium Plus"/>
          <w:sz w:val="24"/>
        </w:rPr>
        <w:t>Τῶν δὲ Ῥωμαίων ἐν τοιαύταις ταραχαῖς ὄντων, οἱ παροικοῦντες Τυρρηνοὶ μετὰ δυνάμεως ἁδρᾶς ἐπεπορεύοντο τὴν τῶν Ῥωμαίων χώραν λεηλατοῦν‐ τες, καὶ πολλῶν μὲν σωμάτων, οὐκ ὀλίγης δ’ ὠφε‐</w:t>
      </w:r>
    </w:p>
    <w:p>
      <w:r>
        <w:rPr>
          <w:rFonts w:ascii="Courier New" w:hAnsi="Courier New"/>
          <w:color w:val="555555"/>
          <w:sz w:val="20"/>
        </w:rPr>
        <w:t>[5]</w:t>
      </w:r>
    </w:p>
    <w:p>
      <w:r>
        <w:rPr>
          <w:rFonts w:ascii="Gentium Plus" w:hAnsi="Gentium Plus"/>
          <w:sz w:val="24"/>
        </w:rPr>
        <w:t>λείας ἐγκρατεῖς ἐγένοντο. οἱ δ’ εἰς τοὺς Βηίους τῶν Ῥωμαίων πεφευγότες ἀπροσδοκήτως τοῖς Τυρ‐ ρηνοῖς ἐπιπεσόντες ἐτρέψαντο, καὶ τήν τε λείαν</w:t>
      </w:r>
    </w:p>
    <w:p>
      <w:r>
        <w:rPr>
          <w:rFonts w:ascii="Courier New" w:hAnsi="Courier New"/>
          <w:color w:val="555555"/>
          <w:sz w:val="20"/>
        </w:rPr>
        <w:t>[14 . 116 . 2]</w:t>
      </w:r>
    </w:p>
    <w:p>
      <w:r>
        <w:rPr>
          <w:rFonts w:ascii="Gentium Plus" w:hAnsi="Gentium Plus"/>
          <w:sz w:val="24"/>
        </w:rPr>
        <w:t>ἀφείλαντο καὶ τῆς παρεμβολῆς ἐκυρίευσαν. ἐγκρα‐ τεῖς δὲ γενόμενοι πολλῶν ὅπλων τοῖς τε ἀνόπλοις οὖσι διέδωκαν καὶ τοὺς ἀπὸ τῆς χώρας ἀθροίζοντες καθώπλιζον· ἐβούλοντο γὰρ τοὺς εἰς τὸ Καπετώ‐</w:t>
      </w:r>
    </w:p>
    <w:p>
      <w:r>
        <w:rPr>
          <w:rFonts w:ascii="Courier New" w:hAnsi="Courier New"/>
          <w:color w:val="555555"/>
          <w:sz w:val="20"/>
        </w:rPr>
        <w:t>[5]</w:t>
      </w:r>
    </w:p>
    <w:p>
      <w:r>
        <w:rPr>
          <w:rFonts w:ascii="Gentium Plus" w:hAnsi="Gentium Plus"/>
          <w:sz w:val="24"/>
        </w:rPr>
        <w:t>λιον συμπεφευγότας ἐκ τῆς πολιορκίας ἐξελέσθαι.</w:t>
      </w:r>
    </w:p>
    <w:p>
      <w:r>
        <w:rPr>
          <w:rFonts w:ascii="Courier New" w:hAnsi="Courier New"/>
          <w:color w:val="555555"/>
          <w:sz w:val="20"/>
        </w:rPr>
        <w:t>[14 . 116 . 3]</w:t>
      </w:r>
    </w:p>
    <w:p>
      <w:r>
        <w:rPr>
          <w:rFonts w:ascii="Gentium Plus" w:hAnsi="Gentium Plus"/>
          <w:sz w:val="24"/>
        </w:rPr>
        <w:t>ἀπορούντων δ’ αὐτῶν, ᾧ τρόπῳ δηλώσειαν τοῖς συγκεκλειμένοις διὰ τὸ τοὺς Κελτοὺς μεγάλαις δυ‐ νάμεσι περιστρατοπεδεύειν, Κομίνιός τις Πόντιος</w:t>
      </w:r>
    </w:p>
    <w:p>
      <w:r>
        <w:rPr>
          <w:rFonts w:ascii="Courier New" w:hAnsi="Courier New"/>
          <w:color w:val="555555"/>
          <w:sz w:val="20"/>
        </w:rPr>
        <w:t>[14 . 116 . 4]</w:t>
      </w:r>
    </w:p>
    <w:p>
      <w:r>
        <w:rPr>
          <w:rFonts w:ascii="Gentium Plus" w:hAnsi="Gentium Plus"/>
          <w:sz w:val="24"/>
        </w:rPr>
        <w:t>ὁρμήσας οὖν μόνος καὶ διανηξάμενος νυκτὸς τὸν ποταμόν, ἔλαθε προσελθών τινα πέτραν τοῦ Κα‐ πετωλίου δύσβατον, καὶ ταύτῃ μόγις ἑαυτὸν ἑλκύ‐ σας ἐδήλωσε τοῖς ἐν τῷ Καπετωλίῳ περὶ τῶν συνη‐</w:t>
      </w:r>
    </w:p>
    <w:p>
      <w:r>
        <w:rPr>
          <w:rFonts w:ascii="Courier New" w:hAnsi="Courier New"/>
          <w:color w:val="555555"/>
          <w:sz w:val="20"/>
        </w:rPr>
        <w:t>[5]</w:t>
      </w:r>
    </w:p>
    <w:p>
      <w:r>
        <w:rPr>
          <w:rFonts w:ascii="Gentium Plus" w:hAnsi="Gentium Plus"/>
          <w:sz w:val="24"/>
        </w:rPr>
        <w:t>θροισμένων εἰς Βηίους καὶ διότι καιρὸν τηρήσαντες ἐπιθήσονται τοῖς Κελτοῖς. οὗτος μὲν οὖν καταβὰς ᾗπερ ἀνέβη καὶ διακολυμβήσας τὸν Τίβεριν, εἰς</w:t>
      </w:r>
    </w:p>
    <w:p>
      <w:r>
        <w:rPr>
          <w:rFonts w:ascii="Courier New" w:hAnsi="Courier New"/>
          <w:color w:val="555555"/>
          <w:sz w:val="20"/>
        </w:rPr>
        <w:t>[14 . 116 . 5]</w:t>
      </w:r>
    </w:p>
    <w:p>
      <w:r>
        <w:rPr>
          <w:rFonts w:ascii="Gentium Plus" w:hAnsi="Gentium Plus"/>
          <w:sz w:val="24"/>
        </w:rPr>
        <w:t>Βηίους ἀνέστρεψεν· οἱ δὲ Κελτοὶ κατανοήσαντες τὰ ἴχνη τοῦ προσφάτως ἀναβεβηκότος, συνετάξαντο κατὰ τῆς αὐτῆς πέτρας ἀναβῆναι νυκτός. διὸ καὶ περὶ μέσας νύκτας οἱ μὲν φύλακες παρερρᾳθυμη‐</w:t>
      </w:r>
    </w:p>
    <w:p>
      <w:r>
        <w:rPr>
          <w:rFonts w:ascii="Courier New" w:hAnsi="Courier New"/>
          <w:color w:val="555555"/>
          <w:sz w:val="20"/>
        </w:rPr>
        <w:t>[5]</w:t>
      </w:r>
    </w:p>
    <w:p>
      <w:r>
        <w:rPr>
          <w:rFonts w:ascii="Gentium Plus" w:hAnsi="Gentium Plus"/>
          <w:sz w:val="24"/>
        </w:rPr>
        <w:t>κότες ἦσαν τῆς φυλακῆς διὰ τὴν ὀχυρότητα τοῦ τόπου, τῶν δὲ Κελτῶν τινες κατὰ τῆς πέτρας προσ‐</w:t>
      </w:r>
    </w:p>
    <w:p>
      <w:r>
        <w:rPr>
          <w:rFonts w:ascii="Courier New" w:hAnsi="Courier New"/>
          <w:color w:val="555555"/>
          <w:sz w:val="20"/>
        </w:rPr>
        <w:t>[14 . 116 . 6]</w:t>
      </w:r>
    </w:p>
    <w:p>
      <w:r>
        <w:rPr>
          <w:rFonts w:ascii="Gentium Plus" w:hAnsi="Gentium Plus"/>
          <w:sz w:val="24"/>
        </w:rPr>
        <w:t>ανέβησαν. τοὺς μὲν οὖν φύλακας ἔλαθον, χῆνες δ’ ἱεροὶ τῆς Ἥρας τρεφόμενοι, καὶ θεωρήσαντες ἀναβαίνοντας κραυγὴν ἐποίουν. συνδραμόντων δὲ τῶν φυλάκων ἐπὶ τὸν τόπον, οὗτοι μὲν καταπλα‐</w:t>
      </w:r>
    </w:p>
    <w:p>
      <w:r>
        <w:rPr>
          <w:rFonts w:ascii="Courier New" w:hAnsi="Courier New"/>
          <w:color w:val="555555"/>
          <w:sz w:val="20"/>
        </w:rPr>
        <w:t>[5]</w:t>
      </w:r>
    </w:p>
    <w:p>
      <w:r>
        <w:rPr>
          <w:rFonts w:ascii="Gentium Plus" w:hAnsi="Gentium Plus"/>
          <w:sz w:val="24"/>
        </w:rPr>
        <w:t>γέντες οὐκ ἐτόλμων προσελθεῖν, Μάρκος δέ τις Μάλλιος, ἔνδοξος ἀνήρ, ἐκβοηθήσας ἐπὶ τὸν τόπον τῷ μὲν ξίφει τὴν χεῖρα τοῦ προσαναβαίνοντος ἀπέ‐ κοψε, τῷ δὲ θυρεῷ πατάξας εἰς τὸ στῆθος ἀπεκύ‐</w:t>
      </w:r>
    </w:p>
    <w:p>
      <w:r>
        <w:rPr>
          <w:rFonts w:ascii="Courier New" w:hAnsi="Courier New"/>
          <w:color w:val="555555"/>
          <w:sz w:val="20"/>
        </w:rPr>
        <w:t>[14 . 116 . 7]</w:t>
      </w:r>
    </w:p>
    <w:p>
      <w:r>
        <w:rPr>
          <w:rFonts w:ascii="Gentium Plus" w:hAnsi="Gentium Plus"/>
          <w:sz w:val="24"/>
        </w:rPr>
        <w:t>λισεν αὐτὸν ἀπὸ τῆς πέτρας. παραπλησίως δὲ καὶ τοῦ δευτέρου προσαναβαίνοντος ἀπολομένου, οἱ λοιποὶ ταχέως πάντες ἔφυγον· ἀπορρῶγος δὲ τῆς</w:t>
      </w:r>
    </w:p>
    <w:p>
      <w:r>
        <w:rPr>
          <w:rFonts w:ascii="Courier New" w:hAnsi="Courier New"/>
          <w:color w:val="555555"/>
          <w:sz w:val="20"/>
        </w:rPr>
        <w:t>[5]</w:t>
      </w:r>
    </w:p>
    <w:p>
      <w:r>
        <w:rPr>
          <w:rFonts w:ascii="Gentium Plus" w:hAnsi="Gentium Plus"/>
          <w:sz w:val="24"/>
        </w:rPr>
        <w:t>τησαν. διόπερ πρεσβευομένων τῶν Ῥωμαίων περὶ διαλύσεως, ἐπείσθησαν χιλίας λαβόντες λίτρας χρυ‐ σίου τὴν πόλιν ἐκλιπεῖν καὶ ἐκ τῆς Ῥωμαίων χώρας</w:t>
      </w:r>
    </w:p>
    <w:p>
      <w:r>
        <w:rPr>
          <w:rFonts w:ascii="Courier New" w:hAnsi="Courier New"/>
          <w:color w:val="555555"/>
          <w:sz w:val="20"/>
        </w:rPr>
        <w:t>[14 . 116 . 8]</w:t>
      </w:r>
    </w:p>
    <w:p>
      <w:r>
        <w:rPr>
          <w:rFonts w:ascii="Gentium Plus" w:hAnsi="Gentium Plus"/>
          <w:sz w:val="24"/>
        </w:rPr>
        <w:t>ἀπαλλαγῆναι. Ῥωμαῖοι δέ, τῶν μὲν οἰκιῶν κατε‐ σκαμμένων, τῶν δὲ πλείστων πολιτῶν ἀπολωλότων, ἔδωκαν ἐξουσίαν τῷ βουλομένῳ καθ’ ὃν προῄρηται τόπον οἰκίαν οἰκοδομεῖν, καὶ δημοσίας κεραμῖδας</w:t>
      </w:r>
    </w:p>
    <w:p>
      <w:r>
        <w:rPr>
          <w:rFonts w:ascii="Courier New" w:hAnsi="Courier New"/>
          <w:color w:val="555555"/>
          <w:sz w:val="20"/>
        </w:rPr>
        <w:t>[5]</w:t>
      </w:r>
    </w:p>
    <w:p>
      <w:r>
        <w:rPr>
          <w:rFonts w:ascii="Gentium Plus" w:hAnsi="Gentium Plus"/>
          <w:sz w:val="24"/>
        </w:rPr>
        <w:t>ἐχορήγουν, αἳ μέχρι τοῦ νῦν πολιτικαὶ καλοῦνται.</w:t>
      </w:r>
    </w:p>
    <w:p>
      <w:r>
        <w:rPr>
          <w:rFonts w:ascii="Courier New" w:hAnsi="Courier New"/>
          <w:color w:val="555555"/>
          <w:sz w:val="20"/>
        </w:rPr>
        <w:t>[14 . 116 . 9]</w:t>
      </w:r>
    </w:p>
    <w:p>
      <w:r>
        <w:rPr>
          <w:rFonts w:ascii="Gentium Plus" w:hAnsi="Gentium Plus"/>
          <w:sz w:val="24"/>
        </w:rPr>
        <w:t>ἁπάντων οὖν πρὸς τὴν ἰδίαν προαίρεσιν οἰκοδο‐ μούντων, συνέβη τὰς κατὰ πόλιν ὁδοὺς στενὰς γενέσθαι καὶ καμπὰς ἐχούσας· διόπερ ὕστερον αὐξηθέντες οὐκ ἠδυνήθησαν εὐθείας ποιῆσαι τὰς</w:t>
      </w:r>
    </w:p>
    <w:p>
      <w:r>
        <w:rPr>
          <w:rFonts w:ascii="Courier New" w:hAnsi="Courier New"/>
          <w:color w:val="555555"/>
          <w:sz w:val="20"/>
        </w:rPr>
        <w:t>[5]</w:t>
      </w:r>
    </w:p>
    <w:p>
      <w:r>
        <w:rPr>
          <w:rFonts w:ascii="Gentium Plus" w:hAnsi="Gentium Plus"/>
          <w:sz w:val="24"/>
        </w:rPr>
        <w:t>ὁδούς. λέγουσι δέ τινες καὶ διότι τὸν χρυσοῦν κόσμον αἱ γυναῖκες εἰς τὴν κοινὴν σωτηρίαν εἰσ‐ ενέγκασαι ταύτης ἔτυχον παρὰ τοῦ δήμου τιμῆς, ὥστ’ ἐξουσίαν ἔχειν ἐφ’ ἁρμάτων ὀχεῖσθαι κατὰ τὴν πόλιν.</w:t>
      </w:r>
    </w:p>
    <w:p>
      <w:r>
        <w:rPr>
          <w:rFonts w:ascii="Courier New" w:hAnsi="Courier New"/>
          <w:color w:val="555555"/>
          <w:sz w:val="20"/>
        </w:rPr>
        <w:t>[14 . 117 . 1]</w:t>
      </w:r>
    </w:p>
    <w:p>
      <w:r>
        <w:rPr>
          <w:rFonts w:ascii="Gentium Plus" w:hAnsi="Gentium Plus"/>
          <w:sz w:val="24"/>
        </w:rPr>
        <w:t>Ταπεινῶν δ’ ὄντων τῶν Ῥωμαίων διὰ τὴν προει‐ ρημένην συμφοράν, οἱ Οὐόλσκοι πρὸς αὐτοὺς πόλεμον ἐξήνεγκαν. οἱ μὲν οὖν χιλίαρχοι τῶν Ῥωμαίων καταγράψαντες στρατιώτας, καὶ προαγα‐</w:t>
      </w:r>
    </w:p>
    <w:p>
      <w:r>
        <w:rPr>
          <w:rFonts w:ascii="Courier New" w:hAnsi="Courier New"/>
          <w:color w:val="555555"/>
          <w:sz w:val="20"/>
        </w:rPr>
        <w:t>[5]</w:t>
      </w:r>
    </w:p>
    <w:p>
      <w:r>
        <w:rPr>
          <w:rFonts w:ascii="Gentium Plus" w:hAnsi="Gentium Plus"/>
          <w:sz w:val="24"/>
        </w:rPr>
        <w:t>γόντες τὴν δύναμιν εἰς ὕπαιθρον, ἐν τῷ καλου‐ μένῳ Μαρκίῳ κατεστρατοπέδευσαν, ἀπέχοντες ἀπὸ</w:t>
      </w:r>
    </w:p>
    <w:p>
      <w:r>
        <w:rPr>
          <w:rFonts w:ascii="Courier New" w:hAnsi="Courier New"/>
          <w:color w:val="555555"/>
          <w:sz w:val="20"/>
        </w:rPr>
        <w:t>[14 . 117 . 2]</w:t>
      </w:r>
    </w:p>
    <w:p>
      <w:r>
        <w:rPr>
          <w:rFonts w:ascii="Gentium Plus" w:hAnsi="Gentium Plus"/>
          <w:sz w:val="24"/>
        </w:rPr>
        <w:t>Ῥώμης σταδίους διακοσίους. τῶν δὲ Οὐόλσκων μετὰ μείζονος στρατιᾶς ἀντικαθημένων καὶ τῇ παρεμ‐</w:t>
      </w:r>
    </w:p>
    <w:p>
      <w:r>
        <w:rPr>
          <w:rFonts w:ascii="Courier New" w:hAnsi="Courier New"/>
          <w:color w:val="555555"/>
          <w:sz w:val="20"/>
        </w:rPr>
        <w:t>[14 . 117 . 3]</w:t>
      </w:r>
    </w:p>
    <w:p>
      <w:r>
        <w:rPr>
          <w:rFonts w:ascii="Gentium Plus" w:hAnsi="Gentium Plus"/>
          <w:sz w:val="24"/>
        </w:rPr>
        <w:t>κράτορα μὲν Μάρκον Φούριον .... οὗτοι δὲ πάντας τοὺς ἐν ἡλικίᾳ καθοπλίσαντες νυκτὸς ἐξῆλθον, καὶ καταλαβόντες ἅμ’ ἡμέρᾳ τοὺς Οὐόλσκους τῇ παρ‐ εμβολῇ προσμαχομένους, ἐπιφανέντες κατὰ νώτου</w:t>
      </w:r>
    </w:p>
    <w:p>
      <w:r>
        <w:rPr>
          <w:rFonts w:ascii="Courier New" w:hAnsi="Courier New"/>
          <w:color w:val="555555"/>
          <w:sz w:val="20"/>
        </w:rPr>
        <w:t>[5]</w:t>
      </w:r>
    </w:p>
    <w:p>
      <w:r>
        <w:rPr>
          <w:rFonts w:ascii="Gentium Plus" w:hAnsi="Gentium Plus"/>
          <w:sz w:val="24"/>
        </w:rPr>
        <w:t>ῥᾳδίως ἐτρέψαντο. ἐξελθόντων δὲ καὶ τῶν ἐκ τῆς παρεμβολῆς, εἰς μέσον ἀποληφθέντες οἱ Οὐόλσκοι σχεδὸν ἅπαντες κατεκόπησαν. διόπερ τὸν ἔμπρο‐ σθεν χρόνον ἰσχυροὶ δοκοῦντες εἶναι, διὰ τὴν συμ‐ φορὰν ταύτην ἀσθενέστατοι τῶν περιοικούντων</w:t>
      </w:r>
    </w:p>
    <w:p>
      <w:r>
        <w:rPr>
          <w:rFonts w:ascii="Courier New" w:hAnsi="Courier New"/>
          <w:color w:val="555555"/>
          <w:sz w:val="20"/>
        </w:rPr>
        <w:t>[14 . 117 . 4]</w:t>
      </w:r>
    </w:p>
    <w:p>
      <w:r>
        <w:rPr>
          <w:rFonts w:ascii="Gentium Plus" w:hAnsi="Gentium Plus"/>
          <w:sz w:val="24"/>
        </w:rPr>
        <w:t>ἐθνῶν ἐγενήθησαν. μετὰ δὲ τὴν μάχην ἀκούσας ὁ αὐτοκράτωρ πορθεῖσθαι Βώλας [πόλιν] ὑπὸ Αἰκου‐ λανῶν, τῶν νῦν Αἰκίκλων καλουμένων, ἀγαγὼν τὴν δύναμιν τοὺς πλείστους τῶν πολιορκούντων ἀνεῖλεν.</w:t>
      </w:r>
    </w:p>
    <w:p>
      <w:r>
        <w:rPr>
          <w:rFonts w:ascii="Courier New" w:hAnsi="Courier New"/>
          <w:color w:val="555555"/>
          <w:sz w:val="20"/>
        </w:rPr>
        <w:t>[5]</w:t>
      </w:r>
    </w:p>
    <w:p>
      <w:r>
        <w:rPr>
          <w:rFonts w:ascii="Gentium Plus" w:hAnsi="Gentium Plus"/>
          <w:sz w:val="24"/>
        </w:rPr>
        <w:t>ἐκεῖθεν δ’ ἀνέζευξεν εἰς Σουτριανήν, οὖσαν ἀποι‐ κίαν, ἣν οἱ Τυρρηνοὶ βίᾳ κατειλήφεισαν. προσπε‐ σὼν οὖν ἄφνω τοῖς Τυρρηνοῖς πολλοὺς μὲν αὐτῶν ἀνεῖλε, τὴν δὲ πόλιν ἀνέσωσε τοῖς Σουτριαίοις.</w:t>
      </w:r>
    </w:p>
    <w:p>
      <w:r>
        <w:rPr>
          <w:rFonts w:ascii="Courier New" w:hAnsi="Courier New"/>
          <w:color w:val="555555"/>
          <w:sz w:val="20"/>
        </w:rPr>
        <w:t>[14 . 117 . 5]</w:t>
      </w:r>
    </w:p>
    <w:p>
      <w:r>
        <w:rPr>
          <w:rFonts w:ascii="Gentium Plus" w:hAnsi="Gentium Plus"/>
          <w:sz w:val="24"/>
        </w:rPr>
        <w:t>τῶν δ’ ἀπεληλυθότων Γαλατῶν ἀπὸ Ῥώμης Οὐεά‐ σκιον τὴν πόλιν σύμμαχον οὖσαν Ῥωμαίων πορ‐ θούντων, ἐπιθέμενος αὐτοῖς ὁ αὐτοκράτωρ καὶ τοὺς πλείστους ἀποκτείνας τῆς ἀποσκευῆς πάσης</w:t>
      </w:r>
    </w:p>
    <w:p>
      <w:r>
        <w:rPr>
          <w:rFonts w:ascii="Courier New" w:hAnsi="Courier New"/>
          <w:color w:val="555555"/>
          <w:sz w:val="20"/>
        </w:rPr>
        <w:t>[5]</w:t>
      </w:r>
    </w:p>
    <w:p>
      <w:r>
        <w:rPr>
          <w:rFonts w:ascii="Gentium Plus" w:hAnsi="Gentium Plus"/>
          <w:sz w:val="24"/>
        </w:rPr>
        <w:t>ἐκυρίευσεν, ἐν ᾗ καὶ τὸ χρυσίον ἦν [ὃ εἰλήφεισαν</w:t>
      </w:r>
    </w:p>
    <w:p>
      <w:r>
        <w:rPr>
          <w:rFonts w:ascii="Courier New" w:hAnsi="Courier New"/>
          <w:color w:val="555555"/>
          <w:sz w:val="20"/>
        </w:rPr>
        <w:t>[14 . 117 . 6]</w:t>
      </w:r>
    </w:p>
    <w:p>
      <w:r>
        <w:rPr>
          <w:rFonts w:ascii="Gentium Plus" w:hAnsi="Gentium Plus"/>
          <w:sz w:val="24"/>
        </w:rPr>
        <w:t>τὴν τῆς πόλεως ἅλωσιν. τοσαῦτα δὲ διαπραξάμε‐ νος διὰ τὸν φθόνον τῶν δημάρχων ἐκωλύθη θρίαμ‐ βον καταγαγεῖν. ἔνιοι δέ φασιν αὐτὸν ἀπὸ Τούσκων θρίαμβον ἀγαγεῖν ἐπὶ λευκοῦ τεθρίππου, καὶ διὰ</w:t>
      </w:r>
    </w:p>
    <w:p>
      <w:r>
        <w:rPr>
          <w:rFonts w:ascii="Courier New" w:hAnsi="Courier New"/>
          <w:color w:val="555555"/>
          <w:sz w:val="20"/>
        </w:rPr>
        <w:t>[5]</w:t>
      </w:r>
    </w:p>
    <w:p>
      <w:r>
        <w:rPr>
          <w:rFonts w:ascii="Gentium Plus" w:hAnsi="Gentium Plus"/>
          <w:sz w:val="24"/>
        </w:rPr>
        <w:t>τοῦτο δυσὶν ὕστερον ἔτεσιν ὑπὸ τοῦ δήμου πολ‐ λοῖς χρήμασι καταδικασθῆναι· περὶ οὗ κατὰ τοὺς</w:t>
      </w:r>
    </w:p>
    <w:p>
      <w:r>
        <w:rPr>
          <w:rFonts w:ascii="Courier New" w:hAnsi="Courier New"/>
          <w:color w:val="555555"/>
          <w:sz w:val="20"/>
        </w:rPr>
        <w:t>[14 . 117 . 7]</w:t>
      </w:r>
    </w:p>
    <w:p>
      <w:r>
        <w:rPr>
          <w:rFonts w:ascii="Gentium Plus" w:hAnsi="Gentium Plus"/>
          <w:sz w:val="24"/>
        </w:rPr>
        <w:t>οἰκείους χρόνους ἐπιμνησθησόμεθα. οἱ δ’ εἰς τὴν Ἰαπυγίαν τῶν Κελτῶν ἐληλυθότες ἀνέστρεψαν διὰ τῆς τῶν Ῥωμαίων χώρας· καὶ μετ’ ὀλίγον ὑπὸ Κερίων ἐπιβουλευθέντες νυκτὸς ἅπαντες κατεκό‐</w:t>
      </w:r>
    </w:p>
    <w:p>
      <w:r>
        <w:rPr>
          <w:rFonts w:ascii="Courier New" w:hAnsi="Courier New"/>
          <w:color w:val="555555"/>
          <w:sz w:val="20"/>
        </w:rPr>
        <w:t>[5]</w:t>
      </w:r>
    </w:p>
    <w:p>
      <w:r>
        <w:rPr>
          <w:rFonts w:ascii="Gentium Plus" w:hAnsi="Gentium Plus"/>
          <w:sz w:val="24"/>
        </w:rPr>
        <w:t>πησαν ἐν τῷ Τραυσίῳ πεδίῳ.</w:t>
      </w:r>
    </w:p>
    <w:p>
      <w:r>
        <w:rPr>
          <w:rFonts w:ascii="Courier New" w:hAnsi="Courier New"/>
          <w:color w:val="555555"/>
          <w:sz w:val="20"/>
        </w:rPr>
        <w:t>[14 . 117 . 8]</w:t>
      </w:r>
    </w:p>
    <w:p>
      <w:r>
        <w:rPr>
          <w:rFonts w:ascii="Gentium Plus" w:hAnsi="Gentium Plus"/>
          <w:sz w:val="24"/>
        </w:rPr>
        <w:t>Καλλισθένης δ’ ὁ ἱστοριογράφος [τὴν τῶν Ἑλλή‐ νων σύνταξιν] ἀπὸ τῆς κατὰ τοῦτον τὸν ἐνιαυτὸν γενομένης εἰρήνης τοῖς Ἕλλησι πρὸς Ἀρταξέρξην τὸν τῶν Περσῶν βασιλέα τὴν ἱστορίαν ἦρκται</w:t>
      </w:r>
    </w:p>
    <w:p>
      <w:r>
        <w:rPr>
          <w:rFonts w:ascii="Courier New" w:hAnsi="Courier New"/>
          <w:color w:val="555555"/>
          <w:sz w:val="20"/>
        </w:rPr>
        <w:t>[5]</w:t>
      </w:r>
    </w:p>
    <w:p>
      <w:r>
        <w:rPr>
          <w:rFonts w:ascii="Gentium Plus" w:hAnsi="Gentium Plus"/>
          <w:sz w:val="24"/>
        </w:rPr>
        <w:t>γράφειν· διελθὼν δὲ τριακονταετῆ χρόνον ἔγραψε μὲν βύβλους δέκα, τὴν δὲ τελευταίαν κατέπαυσε τῆς συντάξεως εἰς τὴν ὑπὸ τοῦ φιλομήλου τοῦ Φωκέως</w:t>
      </w:r>
    </w:p>
    <w:p>
      <w:r>
        <w:rPr>
          <w:rFonts w:ascii="Courier New" w:hAnsi="Courier New"/>
          <w:color w:val="555555"/>
          <w:sz w:val="20"/>
        </w:rPr>
        <w:t>[14 . 117 . 9]</w:t>
      </w:r>
    </w:p>
    <w:p>
      <w:r>
        <w:rPr>
          <w:rFonts w:ascii="Gentium Plus" w:hAnsi="Gentium Plus"/>
          <w:sz w:val="24"/>
        </w:rPr>
        <w:t>κατάληψιν τοῦ ἐν Δελφοῖς ἱεροῦ. ἡμεῖς δ’ ἐπεὶ πάρεσμεν ἐπὶ τὴν γενομένην τοῖς Ἕλλησιν εἰρήνην πρὸς Ἀρταξέρξην καὶ τὸν τῆς Ῥώμης ὑπὸ Γαλατῶν κίνδυνον, κατὰ τὴν ἐν ἀρχῇ πρόθεσιν τοῦτο τέλος</w:t>
      </w:r>
    </w:p>
    <w:p>
      <w:r>
        <w:rPr>
          <w:rFonts w:ascii="Courier New" w:hAnsi="Courier New"/>
          <w:color w:val="555555"/>
          <w:sz w:val="20"/>
        </w:rPr>
        <w:t>[5]</w:t>
      </w:r>
    </w:p>
    <w:p>
      <w:r>
        <w:rPr>
          <w:rFonts w:ascii="Gentium Plus" w:hAnsi="Gentium Plus"/>
          <w:sz w:val="24"/>
        </w:rPr>
        <w:t>ποιησόμεθα τῆσδε τῆς βύβλου.</w:t>
      </w:r>
    </w:p>
    <w:p>
      <w:r>
        <w:rPr>
          <w:rFonts w:ascii="Courier New" w:hAnsi="Courier New"/>
          <w:color w:val="555555"/>
          <w:sz w:val="20"/>
        </w:rPr>
        <w:t>[15 p 1 (1t)]</w:t>
      </w:r>
    </w:p>
    <w:p>
      <w:pPr>
        <w:jc w:val="center"/>
      </w:pPr>
      <w:r>
        <w:rPr>
          <w:rFonts w:ascii="Gentium Plus" w:hAnsi="Gentium Plus"/>
          <w:b/>
          <w:sz w:val="24"/>
        </w:rPr>
        <w:t>Τάδε ἔνεστιν ἐν τῇ πεντεκαιδεκάτῃ τῶν Διοδώρου</w:t>
      </w:r>
    </w:p>
    <w:p>
      <w:r>
        <w:rPr>
          <w:rFonts w:ascii="Courier New" w:hAnsi="Courier New"/>
          <w:color w:val="555555"/>
          <w:sz w:val="20"/>
        </w:rPr>
        <w:t>[2t]</w:t>
      </w:r>
    </w:p>
    <w:p>
      <w:pPr>
        <w:jc w:val="center"/>
      </w:pPr>
      <w:r>
        <w:rPr>
          <w:rFonts w:ascii="Gentium Plus" w:hAnsi="Gentium Plus"/>
          <w:b/>
          <w:sz w:val="24"/>
        </w:rPr>
        <w:t>βύβλων.</w:t>
      </w:r>
    </w:p>
    <w:p>
      <w:r>
        <w:rPr>
          <w:rFonts w:ascii="Courier New" w:hAnsi="Courier New"/>
          <w:color w:val="555555"/>
          <w:sz w:val="20"/>
        </w:rPr>
        <w:t>[3]</w:t>
      </w:r>
    </w:p>
    <w:p>
      <w:r>
        <w:rPr>
          <w:rFonts w:ascii="Gentium Plus" w:hAnsi="Gentium Plus"/>
          <w:sz w:val="24"/>
        </w:rPr>
        <w:t>Ὡς Πέρσαι Εὐαγόραν ἐν τῇ Κύπρῳ διεπολέμησαν. Ὡς Λακεδαιμόνιοι παρὰ τὰς κοινὰς ὁμολογίας Μαντινεῖς</w:t>
      </w:r>
    </w:p>
    <w:p>
      <w:r>
        <w:rPr>
          <w:rFonts w:ascii="Courier New" w:hAnsi="Courier New"/>
          <w:color w:val="555555"/>
          <w:sz w:val="20"/>
        </w:rPr>
        <w:t>[5]</w:t>
      </w:r>
    </w:p>
    <w:p>
      <w:r>
        <w:rPr>
          <w:rFonts w:ascii="Gentium Plus" w:hAnsi="Gentium Plus"/>
          <w:sz w:val="24"/>
        </w:rPr>
        <w:t>μετῴκισαν ἐκ τῆς πατρίδος. Περὶ τῶν Διονυσίου τοῦ τυράννου ποιημάτων. Περὶ τῆς Τιριβάζου συλλήψεως καὶ τῆς ἀπολύσεως αὐτοῦ. Περὶ τοῦ Γλῶ θανάτου καὶ τῆς Ὀρόντου καταγνώσεως. Ὡς Ἀμύντας καὶ Λακεδαιμόνιοι πρὸς Ὀλυνθίους ἐπολέ‐</w:t>
      </w:r>
    </w:p>
    <w:p>
      <w:r>
        <w:rPr>
          <w:rFonts w:ascii="Courier New" w:hAnsi="Courier New"/>
          <w:color w:val="555555"/>
          <w:sz w:val="20"/>
        </w:rPr>
        <w:t>[10]</w:t>
      </w:r>
    </w:p>
    <w:p>
      <w:r>
        <w:rPr>
          <w:rFonts w:ascii="Gentium Plus" w:hAnsi="Gentium Plus"/>
          <w:sz w:val="24"/>
        </w:rPr>
        <w:t>μησαν. Ὡς Λακεδαιμόνιοι τὴν Καδμείαν κατελάβοντο. Ὡς τὰς Ἑλληνίδας πόλεις παρὰ τὰς συνθήκας κατεδου‐ λώσαντο. Κτίσις Φάρου νήσου κατὰ τὸν Ἀδρίαν.</w:t>
      </w:r>
    </w:p>
    <w:p>
      <w:r>
        <w:rPr>
          <w:rFonts w:ascii="Courier New" w:hAnsi="Courier New"/>
          <w:color w:val="555555"/>
          <w:sz w:val="20"/>
        </w:rPr>
        <w:t>[15]</w:t>
      </w:r>
    </w:p>
    <w:p>
      <w:r>
        <w:rPr>
          <w:rFonts w:ascii="Gentium Plus" w:hAnsi="Gentium Plus"/>
          <w:sz w:val="24"/>
        </w:rPr>
        <w:t>Διονυσίου στρατεία εἰς τὴν Τυρρηνίαν καὶ σύλησις τοῦ ἱεροῦ. Στρατεία Διονυσίου ἐπὶ Καρχηδονίους, καὶ νίκη καὶ ἧττα. Ὡς Θηβαῖοι τὴν Καδμείαν ἀνεκτήσαντο.</w:t>
      </w:r>
    </w:p>
    <w:p>
      <w:r>
        <w:rPr>
          <w:rFonts w:ascii="Courier New" w:hAnsi="Courier New"/>
          <w:color w:val="555555"/>
          <w:sz w:val="20"/>
        </w:rPr>
        <w:t>[20]</w:t>
      </w:r>
    </w:p>
    <w:p>
      <w:r>
        <w:rPr>
          <w:rFonts w:ascii="Gentium Plus" w:hAnsi="Gentium Plus"/>
          <w:sz w:val="24"/>
        </w:rPr>
        <w:t>Ὡς Καρχηδόνιοι λοιμικῇ νόσῳ περιπεσόντες ἐκινδύνευσαν. Περὶ τοῦ Βοιωτικοῦ πολέμου καὶ τῶν πραχθέντων ἐν αὐτῷ. Τριβαλλῶν στρατεία ἐπὶ Ἄβδηρα.</w:t>
      </w:r>
    </w:p>
    <w:p>
      <w:r>
        <w:rPr>
          <w:rFonts w:ascii="Courier New" w:hAnsi="Courier New"/>
          <w:color w:val="555555"/>
          <w:sz w:val="20"/>
        </w:rPr>
        <w:t>[25]</w:t>
      </w:r>
    </w:p>
    <w:p>
      <w:r>
        <w:rPr>
          <w:rFonts w:ascii="Gentium Plus" w:hAnsi="Gentium Plus"/>
          <w:sz w:val="24"/>
        </w:rPr>
        <w:t>σαντες ἐν Λεύκτροις ἀντεποιήσαντο τῆς τῶν Ἑλλήνων ἡγε‐ μονίας. Τὰ πραχθέντα Θηβαίοις κατὰ τὰς εἰς Πελοπόννησον εἰσ‐ βολάς. Περὶ τῆς Ἰφικράτους ἀγωγῆς καὶ τῶν εὑρημένων ὑπ’</w:t>
      </w:r>
    </w:p>
    <w:p>
      <w:r>
        <w:rPr>
          <w:rFonts w:ascii="Courier New" w:hAnsi="Courier New"/>
          <w:color w:val="555555"/>
          <w:sz w:val="20"/>
        </w:rPr>
        <w:t>[30]</w:t>
      </w:r>
    </w:p>
    <w:p>
      <w:r>
        <w:rPr>
          <w:rFonts w:ascii="Gentium Plus" w:hAnsi="Gentium Plus"/>
          <w:sz w:val="24"/>
        </w:rPr>
        <w:t>αὐτοῦ κατὰ τὰς στρατείας. Στρατεία Λακεδαιμονίων ἐπὶ Κόρκυραν. Περὶ τοῦ γενομένου σεισμοῦ καὶ κατακλυσμοῦ περὶ τὴν Πελοπόννησον καὶ τῆς φανείσης ἐν οὐρανῷ λαμπάδος. Ὡς παρὰ τοῖς Ἀργείοις ἐγένετο πολὺς φόνος ὁ κληθεὶς</w:t>
      </w:r>
    </w:p>
    <w:p>
      <w:r>
        <w:rPr>
          <w:rFonts w:ascii="Courier New" w:hAnsi="Courier New"/>
          <w:color w:val="555555"/>
          <w:sz w:val="20"/>
        </w:rPr>
        <w:t>[35]</w:t>
      </w:r>
    </w:p>
    <w:p>
      <w:r>
        <w:rPr>
          <w:rFonts w:ascii="Gentium Plus" w:hAnsi="Gentium Plus"/>
          <w:sz w:val="24"/>
        </w:rPr>
        <w:t>σκυταλισμός. Περὶ Ἰάσονος τοῦ Φερῶν τυράννου καὶ τῶν διαδόχων αὐτοῦ. Μεσσήνης συνοικισμὸς ὑπὸ Θηβαίων.</w:t>
      </w:r>
    </w:p>
    <w:p>
      <w:r>
        <w:rPr>
          <w:rFonts w:ascii="Courier New" w:hAnsi="Courier New"/>
          <w:color w:val="555555"/>
          <w:sz w:val="20"/>
        </w:rPr>
        <w:t>[15 t 1]</w:t>
      </w:r>
    </w:p>
    <w:p>
      <w:pPr>
        <w:jc w:val="center"/>
      </w:pPr>
      <w:r>
        <w:rPr>
          <w:rFonts w:ascii="Gentium Plus" w:hAnsi="Gentium Plus"/>
          <w:b/>
          <w:sz w:val="24"/>
        </w:rPr>
        <w:t>ΒΙΒΛΟΣ ΠΕΝΤΕΚΑΙΔΕΚΑΤΗ.</w:t>
      </w:r>
    </w:p>
    <w:p>
      <w:r>
        <w:rPr>
          <w:rFonts w:ascii="Courier New" w:hAnsi="Courier New"/>
          <w:color w:val="555555"/>
          <w:sz w:val="20"/>
        </w:rPr>
        <w:t>[15 . 1 . 1]</w:t>
      </w:r>
    </w:p>
    <w:p>
      <w:r>
        <w:rPr>
          <w:rFonts w:ascii="Gentium Plus" w:hAnsi="Gentium Plus"/>
          <w:sz w:val="24"/>
        </w:rPr>
        <w:t>Παρ’ ὅλην τὴν πραγματείαν εἰωθότες χρῆσθαι τῇ συνήθει τῆς ἱστορίας παρρησίᾳ, καὶ τοῖς μὲν ἀγαθοῖς ἀνδράσιν ἐπὶ τῶν καλῶν ἔργων τὸν δί‐ καιον ἐπιλέγειν ἔπαινον, τοὺς δὲ φαύλους, ὅταν</w:t>
      </w:r>
    </w:p>
    <w:p>
      <w:r>
        <w:rPr>
          <w:rFonts w:ascii="Courier New" w:hAnsi="Courier New"/>
          <w:color w:val="555555"/>
          <w:sz w:val="20"/>
        </w:rPr>
        <w:t>[5]</w:t>
      </w:r>
    </w:p>
    <w:p>
      <w:r>
        <w:rPr>
          <w:rFonts w:ascii="Gentium Plus" w:hAnsi="Gentium Plus"/>
          <w:sz w:val="24"/>
        </w:rPr>
        <w:t>ἐξαμαρτάνωσιν, ἀξιοῦν δικαίας ἐπιτιμήσεως, διὰ τοῦ τοιούτου τρόπου νομίζομεν τοὺς μὲν εὖ πεφυ‐ κότας πρὸς ἀρετὴν τῷ διὰ τῆς δόξης ἀθανατισμῷ προτρέψεσθαι ταῖς καλλίσταις ἐγχειρεῖν πράξεσι, τοὺς δὲ τὴν ἐναντίαν ἔχοντας διάθεσιν ταῖς ἁρμοτ‐</w:t>
      </w:r>
    </w:p>
    <w:p>
      <w:r>
        <w:rPr>
          <w:rFonts w:ascii="Courier New" w:hAnsi="Courier New"/>
          <w:color w:val="555555"/>
          <w:sz w:val="20"/>
        </w:rPr>
        <w:t>[10]</w:t>
      </w:r>
    </w:p>
    <w:p>
      <w:r>
        <w:rPr>
          <w:rFonts w:ascii="Gentium Plus" w:hAnsi="Gentium Plus"/>
          <w:sz w:val="24"/>
        </w:rPr>
        <w:t>τούσαις βλασφημίαις ἀποτρέψειν τῆς ἐπὶ τὴν κακίαν</w:t>
      </w:r>
    </w:p>
    <w:p>
      <w:r>
        <w:rPr>
          <w:rFonts w:ascii="Courier New" w:hAnsi="Courier New"/>
          <w:color w:val="555555"/>
          <w:sz w:val="20"/>
        </w:rPr>
        <w:t>[15 . 1 . 2]</w:t>
      </w:r>
    </w:p>
    <w:p>
      <w:r>
        <w:rPr>
          <w:rFonts w:ascii="Gentium Plus" w:hAnsi="Gentium Plus"/>
          <w:sz w:val="24"/>
        </w:rPr>
        <w:t>ὁρμῆς. διὸ καὶ τῇ γραφῇ παρόντες ἐπ’ ἐκείνους τοὺς χρόνους, ἐν οἷς Λακεδαιμόνιοι περὶ Λεῦκτρα παραδόξως ἡττηθέντες μεγάλῃ περιέπεσον συμφορᾷ, καὶ πάλιν περὶ Μαντίνειαν πταίσαντες ἀνελπίστως</w:t>
      </w:r>
    </w:p>
    <w:p>
      <w:r>
        <w:rPr>
          <w:rFonts w:ascii="Courier New" w:hAnsi="Courier New"/>
          <w:color w:val="555555"/>
          <w:sz w:val="20"/>
        </w:rPr>
        <w:t>[5]</w:t>
      </w:r>
    </w:p>
    <w:p>
      <w:r>
        <w:rPr>
          <w:rFonts w:ascii="Gentium Plus" w:hAnsi="Gentium Plus"/>
          <w:sz w:val="24"/>
        </w:rPr>
        <w:t>ἀπέβαλον τὴν τῶν Ἑλλήνων ἡγεμονίαν, ἡγούμεθα δεῖν τὴν ὑπόστασιν τῆς γραφῆς διαφυλάττειν καὶ τὴν ἁρμόττουσαν ἐπιτίμησιν τοῖς Λακεδαιμονίοις</w:t>
      </w:r>
    </w:p>
    <w:p>
      <w:r>
        <w:rPr>
          <w:rFonts w:ascii="Courier New" w:hAnsi="Courier New"/>
          <w:color w:val="555555"/>
          <w:sz w:val="20"/>
        </w:rPr>
        <w:t>[15 . 1 . 3]</w:t>
      </w:r>
    </w:p>
    <w:p>
      <w:r>
        <w:rPr>
          <w:rFonts w:ascii="Gentium Plus" w:hAnsi="Gentium Plus"/>
          <w:sz w:val="24"/>
        </w:rPr>
        <w:t>ποιήσασθαι. τίς γὰρ ἂν οὐχ ἡγήσαιτο κατηγορίας αὐτοὺς ἀξίους ὑπάρχειν, οἵτινες παρὰ τῶν προγό‐</w:t>
      </w:r>
    </w:p>
    <w:p>
      <w:r>
        <w:rPr>
          <w:rFonts w:ascii="Courier New" w:hAnsi="Courier New"/>
          <w:color w:val="555555"/>
          <w:sz w:val="20"/>
        </w:rPr>
        <w:t>[5]</w:t>
      </w:r>
    </w:p>
    <w:p>
      <w:r>
        <w:rPr>
          <w:rFonts w:ascii="Gentium Plus" w:hAnsi="Gentium Plus"/>
          <w:sz w:val="24"/>
        </w:rPr>
        <w:t>διαφυλαχθεῖσαν ἔτη πλείω τῶν πεντακοσίων, οἱ τότε Λακεδαιμόνιοι διὰ τὴν ἑαυτῶν ἀβουλίαν κατα‐ λυθεῖσαν ἐπεῖδον, οὐκ ἀλόγως. οἱ μὲν γὰρ πρὸ αὐτῶν βεβιωκότες πολλοῖς πόνοις καὶ μεγάλοις κινδύνοις τὴν τηλικαύτην κατεκτήσαντο δόξαν,</w:t>
      </w:r>
    </w:p>
    <w:p>
      <w:r>
        <w:rPr>
          <w:rFonts w:ascii="Courier New" w:hAnsi="Courier New"/>
          <w:color w:val="555555"/>
          <w:sz w:val="20"/>
        </w:rPr>
        <w:t>[10]</w:t>
      </w:r>
    </w:p>
    <w:p>
      <w:r>
        <w:rPr>
          <w:rFonts w:ascii="Gentium Plus" w:hAnsi="Gentium Plus"/>
          <w:sz w:val="24"/>
        </w:rPr>
        <w:t>ἐπιεικῶς καὶ φιλανθρώπως προσφερόμενοι τοῖς ὑποτεταγμένοις· οἱ δὲ μεταγενέστεροι βιαίως καὶ χαλεπῶς χρώμενοι τοῖς συμμάχοις, ἔτι δὲ πολέμους ἀδίκους καὶ ὑπερηφάνους ἐνιστάμενοι πρὸς τοὺς Ἕλληνας, οὐκ ἀλόγως ἀπέβαλον τὴν ἀρχὴν διὰ τὰς</w:t>
      </w:r>
    </w:p>
    <w:p>
      <w:r>
        <w:rPr>
          <w:rFonts w:ascii="Courier New" w:hAnsi="Courier New"/>
          <w:color w:val="555555"/>
          <w:sz w:val="20"/>
        </w:rPr>
        <w:t>[15 . 1 . 4]</w:t>
      </w:r>
    </w:p>
    <w:p>
      <w:r>
        <w:rPr>
          <w:rFonts w:ascii="Gentium Plus" w:hAnsi="Gentium Plus"/>
          <w:sz w:val="24"/>
        </w:rPr>
        <w:t>ἰδίας ἀβουλίας. ἐν γὰρ ταῖς συμφοραῖς αὐτῶν τὸ μῖσος τῶν ἀδικουμένων ἔλαβε καιρὸν ἀμύνασθαι τοὺς προηδικηκότας, καὶ τοῖς ἐκ προγόνων ἀνική‐ τοις γεγονόσι τοσαύτη καταφρόνησις ἐπηκολούθη‐</w:t>
      </w:r>
    </w:p>
    <w:p>
      <w:r>
        <w:rPr>
          <w:rFonts w:ascii="Courier New" w:hAnsi="Courier New"/>
          <w:color w:val="555555"/>
          <w:sz w:val="20"/>
        </w:rPr>
        <w:t>[5]</w:t>
      </w:r>
    </w:p>
    <w:p>
      <w:r>
        <w:rPr>
          <w:rFonts w:ascii="Gentium Plus" w:hAnsi="Gentium Plus"/>
          <w:sz w:val="24"/>
        </w:rPr>
        <w:t>σεν, ὅσην εἰκός ἐστι γενέσθαι κατὰ τῶν ἀναιρούν‐</w:t>
      </w:r>
    </w:p>
    <w:p>
      <w:r>
        <w:rPr>
          <w:rFonts w:ascii="Courier New" w:hAnsi="Courier New"/>
          <w:color w:val="555555"/>
          <w:sz w:val="20"/>
        </w:rPr>
        <w:t>[15 . 1 . 5]</w:t>
      </w:r>
    </w:p>
    <w:p>
      <w:r>
        <w:rPr>
          <w:rFonts w:ascii="Gentium Plus" w:hAnsi="Gentium Plus"/>
          <w:sz w:val="24"/>
        </w:rPr>
        <w:t>των τὰς τῶν προγόνων ἀρετάς. τοιγαροῦν Θηβαῖοι μὲν οἱ πρότερον ἐπὶ πολλὰς γενεὰς τοῖς κρείττοσιν ὑποτεταγμένοι, τότε τούτους ἀνελπίστως νικήσαντες ἡγεμόνες κατέστησαν τῶν Ἑλλήνων, Λακεδαιμόνιοι</w:t>
      </w:r>
    </w:p>
    <w:p>
      <w:r>
        <w:rPr>
          <w:rFonts w:ascii="Courier New" w:hAnsi="Courier New"/>
          <w:color w:val="555555"/>
          <w:sz w:val="20"/>
        </w:rPr>
        <w:t>[5]</w:t>
      </w:r>
    </w:p>
    <w:p>
      <w:r>
        <w:rPr>
          <w:rFonts w:ascii="Gentium Plus" w:hAnsi="Gentium Plus"/>
          <w:sz w:val="24"/>
        </w:rPr>
        <w:t>δὲ μετὰ τὴν ἀφαίρεσιν τῆς ἡγεμονίας οὐδέποτ’ ἐδυνήθησαν ἀναλαβεῖν τὸ τῶν προγόνων ἀξίωμα.</w:t>
      </w:r>
    </w:p>
    <w:p>
      <w:r>
        <w:rPr>
          <w:rFonts w:ascii="Courier New" w:hAnsi="Courier New"/>
          <w:color w:val="555555"/>
          <w:sz w:val="20"/>
        </w:rPr>
        <w:t>[15 . 1 . 6]</w:t>
      </w:r>
    </w:p>
    <w:p>
      <w:r>
        <w:rPr>
          <w:rFonts w:ascii="Gentium Plus" w:hAnsi="Gentium Plus"/>
          <w:sz w:val="24"/>
        </w:rPr>
        <w:t>ἡμεῖς δὲ τούτοις ἀρκούντως ἐπιτετιμηκότες ἐπὶ τὸ</w:t>
      </w:r>
    </w:p>
    <w:p>
      <w:r>
        <w:rPr>
          <w:rFonts w:ascii="Courier New" w:hAnsi="Courier New"/>
          <w:color w:val="555555"/>
          <w:sz w:val="20"/>
        </w:rPr>
        <w:t>[5]</w:t>
      </w:r>
    </w:p>
    <w:p>
      <w:r>
        <w:rPr>
          <w:rFonts w:ascii="Gentium Plus" w:hAnsi="Gentium Plus"/>
          <w:sz w:val="24"/>
        </w:rPr>
        <w:t>τέλος ἔσχε τῶν πράξεων εἰς τὸν Ῥηγίνων ἀνδρα‐ ποδισμὸν ὑπὸ Διονυσίου καὶ τὴν ἅλωσιν τῆς Ῥώμης ὑπὸ Γαλατῶν, ἥτις ἐγένετο κατὰ τὸν προ‐ ηγούμενον ἐνιαυτὸν τῆς Περσῶν στρατείας εἰς Κύπρον ἐπ’ Εὐαγόραν τὸν βασιλέα· ἐν ταύτῃ δὲ</w:t>
      </w:r>
    </w:p>
    <w:p>
      <w:r>
        <w:rPr>
          <w:rFonts w:ascii="Courier New" w:hAnsi="Courier New"/>
          <w:color w:val="555555"/>
          <w:sz w:val="20"/>
        </w:rPr>
        <w:t>[10]</w:t>
      </w:r>
    </w:p>
    <w:p>
      <w:r>
        <w:rPr>
          <w:rFonts w:ascii="Gentium Plus" w:hAnsi="Gentium Plus"/>
          <w:sz w:val="24"/>
        </w:rPr>
        <w:t>τὴν ἀρχὴν ἀπὸ τούτου τοῦ πολέμου ποιησάμενοι καταλήξομεν ἐπὶ τὸν προηγούμενον ἐνιαυτὸν τῆς Φιλίππου τοῦ Ἀμύντου βασιλείας.</w:t>
      </w:r>
    </w:p>
    <w:p>
      <w:r>
        <w:rPr>
          <w:rFonts w:ascii="Courier New" w:hAnsi="Courier New"/>
          <w:color w:val="555555"/>
          <w:sz w:val="20"/>
        </w:rPr>
        <w:t>[15 . 2 . 1]</w:t>
      </w:r>
    </w:p>
    <w:p>
      <w:r>
        <w:rPr>
          <w:rFonts w:ascii="Gentium Plus" w:hAnsi="Gentium Plus"/>
          <w:sz w:val="24"/>
        </w:rPr>
        <w:t>Ἐπ’ ἄρχοντος γὰρ Ἀθήνησι Μυστιχίδου Ῥωμαῖοι μὲν ἀντὶ τῶν ὑπάτων χιλιάρχους τρεῖς κατέστησαν, Μάρκον Φούριον, ἔτι δὲ Γάιον καὶ Αἰμίλιον. ἐπὶ δὲ τούτων Ἀρταξέρξης ὁ τῶν Περσῶν βασιλεὺς ἐστρά‐</w:t>
      </w:r>
    </w:p>
    <w:p>
      <w:r>
        <w:rPr>
          <w:rFonts w:ascii="Courier New" w:hAnsi="Courier New"/>
          <w:color w:val="555555"/>
          <w:sz w:val="20"/>
        </w:rPr>
        <w:t>[5]</w:t>
      </w:r>
    </w:p>
    <w:p>
      <w:r>
        <w:rPr>
          <w:rFonts w:ascii="Gentium Plus" w:hAnsi="Gentium Plus"/>
          <w:sz w:val="24"/>
        </w:rPr>
        <w:t>τευσεν ἐπ’ Εὐαγόραν τὸν Κύπρου βασιλέα. πολὺν δὲ χρόνον ἀσχοληθεὶς περὶ τὰς εἰς τὸν πόλεμον παρασκευὰς συνεστήσατο δύναμιν ναυτικήν τε καὶ πεζὴν μεγάλην· τὸ μὲν γὰρ πεζὸν στράτευμα μυ‐ ριάδων ἦν τριάκοντα σὺν ἱππεῦσι, τριήρεις δὲ κατ‐</w:t>
      </w:r>
    </w:p>
    <w:p>
      <w:r>
        <w:rPr>
          <w:rFonts w:ascii="Courier New" w:hAnsi="Courier New"/>
          <w:color w:val="555555"/>
          <w:sz w:val="20"/>
        </w:rPr>
        <w:t>[15 . 2 . 2]</w:t>
      </w:r>
    </w:p>
    <w:p>
      <w:r>
        <w:rPr>
          <w:rFonts w:ascii="Gentium Plus" w:hAnsi="Gentium Plus"/>
          <w:sz w:val="24"/>
        </w:rPr>
        <w:t>εσκεύασε πλείους τῶν τριακοσίων. στρατηγοὺς δ’ ἀπέδειξε τῆς πεζῆς δυνάμεως Ὀρόνταν κηδεστήν, τῆς δὲ ναυτικῆς Τιρίβαζον, ἄνδρα μεγάλης ἀποδο‐ χῆς τυγχάνοντα παρὰ τοῖς Πέρσαις. οὗτοι δὲ παρα‐</w:t>
      </w:r>
    </w:p>
    <w:p>
      <w:r>
        <w:rPr>
          <w:rFonts w:ascii="Courier New" w:hAnsi="Courier New"/>
          <w:color w:val="555555"/>
          <w:sz w:val="20"/>
        </w:rPr>
        <w:t>[5]</w:t>
      </w:r>
    </w:p>
    <w:p>
      <w:r>
        <w:rPr>
          <w:rFonts w:ascii="Gentium Plus" w:hAnsi="Gentium Plus"/>
          <w:sz w:val="24"/>
        </w:rPr>
        <w:t>λαβόντες τὰς δυνάμεις ἐν Φωκαίᾳ καὶ Κύμῃ κατήν‐ τησαν εἰς Κιλικίαν, καὶ περαιωθέντες εἰς Κύπρον</w:t>
      </w:r>
    </w:p>
    <w:p>
      <w:r>
        <w:rPr>
          <w:rFonts w:ascii="Courier New" w:hAnsi="Courier New"/>
          <w:color w:val="555555"/>
          <w:sz w:val="20"/>
        </w:rPr>
        <w:t>[15 . 2 . 3]</w:t>
      </w:r>
    </w:p>
    <w:p>
      <w:r>
        <w:rPr>
          <w:rFonts w:ascii="Gentium Plus" w:hAnsi="Gentium Plus"/>
          <w:sz w:val="24"/>
        </w:rPr>
        <w:t>ἐνεργῶς διῴκουν τὸν πόλεμον. ὁ δ’ Εὐαγόρας πρὸς μὲν τὸν Ἄκοριν τὸν Αἰγυπτίων βασιλέα, πολέμιον ὄντα Περσῶν, συμμαχίαν ἐποιήσατο καὶ δύναμιν ἀξιόλογον παρ’ αὐτοῦ προσελάβετο, παρ’</w:t>
      </w:r>
    </w:p>
    <w:p>
      <w:r>
        <w:rPr>
          <w:rFonts w:ascii="Courier New" w:hAnsi="Courier New"/>
          <w:color w:val="555555"/>
          <w:sz w:val="20"/>
        </w:rPr>
        <w:t>[5]</w:t>
      </w:r>
    </w:p>
    <w:p>
      <w:r>
        <w:rPr>
          <w:rFonts w:ascii="Gentium Plus" w:hAnsi="Gentium Plus"/>
          <w:sz w:val="24"/>
        </w:rPr>
        <w:t>Ἑκατόμνου δὲ τοῦ Καρίας δυνάστου, λάθρᾳ συμ‐ πράττοντος αὐτῷ, χρημάτων ἔλαβε πλῆθος εἰς δια‐ τροφὴν ξενικῶν δυνάμεων· ὁμοίως δὲ καὶ [πρὸς] τοὺς ἄλλους τοὺς ἀλλοτρίως ἔχοντας πρὸς Πέρσας, τοὺς μὲν λαθραίως, τοὺς δὲ καὶ φανερῶς ἐπεσπάσατο</w:t>
      </w:r>
    </w:p>
    <w:p>
      <w:r>
        <w:rPr>
          <w:rFonts w:ascii="Courier New" w:hAnsi="Courier New"/>
          <w:color w:val="555555"/>
          <w:sz w:val="20"/>
        </w:rPr>
        <w:t>[15 . 2 . 4]</w:t>
      </w:r>
    </w:p>
    <w:p>
      <w:r>
        <w:rPr>
          <w:rFonts w:ascii="Gentium Plus" w:hAnsi="Gentium Plus"/>
          <w:sz w:val="24"/>
        </w:rPr>
        <w:t>κοινωνήσοντας τοῦ Περσικοῦ πολέμου. ἐκυρίευε δὲ κατὰ μὲν τὴν Κύπρον τῶν πόλεων σχεδόν τι πασῶν, κατὰ δὲ τὴν Φοινίκην Τύρου καί τινων ἑτέρων. εἶχε δὲ τριήρεις μὲν ἐνενήκοντα, καὶ τού‐</w:t>
      </w:r>
    </w:p>
    <w:p>
      <w:r>
        <w:rPr>
          <w:rFonts w:ascii="Courier New" w:hAnsi="Courier New"/>
          <w:color w:val="555555"/>
          <w:sz w:val="20"/>
        </w:rPr>
        <w:t>[5]</w:t>
      </w:r>
    </w:p>
    <w:p>
      <w:r>
        <w:rPr>
          <w:rFonts w:ascii="Gentium Plus" w:hAnsi="Gentium Plus"/>
          <w:sz w:val="24"/>
        </w:rPr>
        <w:t>των ὑπῆρχον Τύριαι μὲν εἴκοσι, Κύπριαι δ’ ἑβδο‐ μήκοντα, στρατιώτας δ’ ἰδίους μὲν ἑξακισχιλίους, παρὰ δὲ τῶν συμμάχων πολλῷ τούτων πλείους. πρὸς δὲ τούτοις μισθοφόρους πολλοὺς ἐξενολόγει, ἔχων χρημάτων δαψίλειαν. ἔπεμψε δ’ αὐτῷ καὶ ὁ</w:t>
      </w:r>
    </w:p>
    <w:p>
      <w:r>
        <w:rPr>
          <w:rFonts w:ascii="Courier New" w:hAnsi="Courier New"/>
          <w:color w:val="555555"/>
          <w:sz w:val="20"/>
        </w:rPr>
        <w:t>[10]</w:t>
      </w:r>
    </w:p>
    <w:p>
      <w:r>
        <w:rPr>
          <w:rFonts w:ascii="Gentium Plus" w:hAnsi="Gentium Plus"/>
          <w:sz w:val="24"/>
        </w:rPr>
        <w:t>τῶν Ἀράβων βασιλεὺς στρατιώτας οὐκ ὀλίγους καὶ ἄλλοι τινὲς οἱ ἐν ὑποψίαις ὄντες τῷ τῶν Περσῶν βασιλεῖ.</w:t>
      </w:r>
    </w:p>
    <w:p>
      <w:r>
        <w:rPr>
          <w:rFonts w:ascii="Courier New" w:hAnsi="Courier New"/>
          <w:color w:val="555555"/>
          <w:sz w:val="20"/>
        </w:rPr>
        <w:t>[15 . 3 . 1]</w:t>
      </w:r>
    </w:p>
    <w:p>
      <w:r>
        <w:rPr>
          <w:rFonts w:ascii="Gentium Plus" w:hAnsi="Gentium Plus"/>
          <w:sz w:val="24"/>
        </w:rPr>
        <w:t>Οὗτος μὲν οὖν τοσαύτας ἀφορμὰς ἔχων τε‐ θαρρηκότως συγκατέβαινεν εἰς τὸν πόλεμον. καὶ πρῶτον μὲν λῃστρικὰς ἔχων ναῦς οὐκ ὀλίγας ἐφή‐ δρευσε ταῖς κομιζομέναις τῶν πολεμίων ἀγοραῖς,</w:t>
      </w:r>
    </w:p>
    <w:p>
      <w:r>
        <w:rPr>
          <w:rFonts w:ascii="Courier New" w:hAnsi="Courier New"/>
          <w:color w:val="555555"/>
          <w:sz w:val="20"/>
        </w:rPr>
        <w:t>[5]</w:t>
      </w:r>
    </w:p>
    <w:p>
      <w:r>
        <w:rPr>
          <w:rFonts w:ascii="Gentium Plus" w:hAnsi="Gentium Plus"/>
          <w:sz w:val="24"/>
        </w:rPr>
        <w:t>καὶ τὰς μὲν αὐτῶν διέφθειρεν ἐν θαλάττῃ, τὰς δὲ διεκώλυσεν, ἐνίας δὲ ἀφείλατο. διὸ καὶ τῶν ἐμπό‐</w:t>
      </w:r>
    </w:p>
    <w:p>
      <w:r>
        <w:rPr>
          <w:rFonts w:ascii="Courier New" w:hAnsi="Courier New"/>
          <w:color w:val="555555"/>
          <w:sz w:val="20"/>
        </w:rPr>
        <w:t>[15 . 3 . 2]</w:t>
      </w:r>
    </w:p>
    <w:p>
      <w:r>
        <w:rPr>
          <w:rFonts w:ascii="Gentium Plus" w:hAnsi="Gentium Plus"/>
          <w:sz w:val="24"/>
        </w:rPr>
        <w:t>τόπεδον. τῆς δ’ ἀπορίας γενομένης εἰς στάσιν, οἱ μισθοφόροι τῶν Περσῶν ἐπὶ τοὺς ἡγεμόνας ὁρμή‐ σαντες καί τινας ἀνελόντες ταραχῆς καὶ στάσεως ἐνέπλησαν τὸ στρατόπεδον. μόγις δ’ οἱ στρατηγοὶ</w:t>
      </w:r>
    </w:p>
    <w:p>
      <w:r>
        <w:rPr>
          <w:rFonts w:ascii="Courier New" w:hAnsi="Courier New"/>
          <w:color w:val="555555"/>
          <w:sz w:val="20"/>
        </w:rPr>
        <w:t>[5]</w:t>
      </w:r>
    </w:p>
    <w:p>
      <w:r>
        <w:rPr>
          <w:rFonts w:ascii="Gentium Plus" w:hAnsi="Gentium Plus"/>
          <w:sz w:val="24"/>
        </w:rPr>
        <w:t>τῶν Περσῶν καὶ ὁ τῆς ναυτικῆς δυνάμεως ἡγού‐ μενος, ὀνομαζόμενος δὲ Γλῶ, κατέπαυσαν τὴν στά‐</w:t>
      </w:r>
    </w:p>
    <w:p>
      <w:r>
        <w:rPr>
          <w:rFonts w:ascii="Courier New" w:hAnsi="Courier New"/>
          <w:color w:val="555555"/>
          <w:sz w:val="20"/>
        </w:rPr>
        <w:t>[15 . 3 . 3]</w:t>
      </w:r>
    </w:p>
    <w:p>
      <w:r>
        <w:rPr>
          <w:rFonts w:ascii="Gentium Plus" w:hAnsi="Gentium Plus"/>
          <w:sz w:val="24"/>
        </w:rPr>
        <w:t>σιν. πλεύσαντες δὲ τῷ παντὶ στόλῳ καὶ σίτου πλῆθος ἐκ τῆς Κιλικίας παρακομίσαντες, πολλὴν παρεῖχον τῆς τροφῆς δαψίλειαν. τῷ δ’ Εὐαγόρᾳ σίτου πλῆθος ἱκανὸν ὁ βασιλεὺς Ἄκορις ἐκ τῆς</w:t>
      </w:r>
    </w:p>
    <w:p>
      <w:r>
        <w:rPr>
          <w:rFonts w:ascii="Courier New" w:hAnsi="Courier New"/>
          <w:color w:val="555555"/>
          <w:sz w:val="20"/>
        </w:rPr>
        <w:t>[5]</w:t>
      </w:r>
    </w:p>
    <w:p>
      <w:r>
        <w:rPr>
          <w:rFonts w:ascii="Gentium Plus" w:hAnsi="Gentium Plus"/>
          <w:sz w:val="24"/>
        </w:rPr>
        <w:t>Αἰγύπτου παρεκόμισε, καὶ χρήματα καὶ τὴν ἄλλην</w:t>
      </w:r>
    </w:p>
    <w:p>
      <w:r>
        <w:rPr>
          <w:rFonts w:ascii="Courier New" w:hAnsi="Courier New"/>
          <w:color w:val="555555"/>
          <w:sz w:val="20"/>
        </w:rPr>
        <w:t>[15 . 3 . 4]</w:t>
      </w:r>
    </w:p>
    <w:p>
      <w:r>
        <w:rPr>
          <w:rFonts w:ascii="Gentium Plus" w:hAnsi="Gentium Plus"/>
          <w:sz w:val="24"/>
        </w:rPr>
        <w:t>παρασκευὴν ἱκανὴν ἐξέπεμψεν. ὁ δ’ Εὐαγόρας ὁρῶν ἑαυτὸν πολὺ λειπόμενον τῇ ναυτικῇ δυνάμει, ἑξή‐ κοντα μὲν ναῦς ἄλλας προσεπλήρωσε, πεντήκοντα δὲ παρὰ Ἀκόριδος ἐξ Αἰγύπτου μετεπέμψατο, ὥστε</w:t>
      </w:r>
    </w:p>
    <w:p>
      <w:r>
        <w:rPr>
          <w:rFonts w:ascii="Courier New" w:hAnsi="Courier New"/>
          <w:color w:val="555555"/>
          <w:sz w:val="20"/>
        </w:rPr>
        <w:t>[5]</w:t>
      </w:r>
    </w:p>
    <w:p>
      <w:r>
        <w:rPr>
          <w:rFonts w:ascii="Gentium Plus" w:hAnsi="Gentium Plus"/>
          <w:sz w:val="24"/>
        </w:rPr>
        <w:t>τὰς πάσας ἔχειν τριήρεις διακοσίας. ταύτας δὲ κοσμήσας πρὸς ναυμαχίαν καταπληκτικῶς, καὶ συν‐ εχεῖς διαπείρας καὶ γυμνασίας ποιούμενος, ἡτοιμά‐ ζετο πρὸς ναυμαχίαν. διὸ καὶ τοῦ βασιλικοῦ στόλου παραπλέοντος εἰς Κίτιον, ἀπροσδοκήτως</w:t>
      </w:r>
    </w:p>
    <w:p>
      <w:r>
        <w:rPr>
          <w:rFonts w:ascii="Courier New" w:hAnsi="Courier New"/>
          <w:color w:val="555555"/>
          <w:sz w:val="20"/>
        </w:rPr>
        <w:t>[10]</w:t>
      </w:r>
    </w:p>
    <w:p>
      <w:r>
        <w:rPr>
          <w:rFonts w:ascii="Gentium Plus" w:hAnsi="Gentium Plus"/>
          <w:sz w:val="24"/>
        </w:rPr>
        <w:t>ἐπιπλεύσας ταῖς ναυσὶ [συντεταγμέναις] πολλὰ τῶν</w:t>
      </w:r>
    </w:p>
    <w:p>
      <w:r>
        <w:rPr>
          <w:rFonts w:ascii="Courier New" w:hAnsi="Courier New"/>
          <w:color w:val="555555"/>
          <w:sz w:val="20"/>
        </w:rPr>
        <w:t>[15 . 3 . 5]</w:t>
      </w:r>
    </w:p>
    <w:p>
      <w:r>
        <w:rPr>
          <w:rFonts w:ascii="Gentium Plus" w:hAnsi="Gentium Plus"/>
          <w:sz w:val="24"/>
        </w:rPr>
        <w:t>Περσῶν ἐπλεονέκτει. ἐπέβαλε γὰρ συντεταγμέναις ναυσὶν ἐπὶ ἀσυντάκτους, καὶ προβεβουλευμένοις ἀνδράσι πρὸς ἀπροσδοκήτους ἀγωνιζόμενος εὐθὺς ἐν τῇ πρώτῃ συστάσει τὴν νίκην προκατεσκεύασεν·</w:t>
      </w:r>
    </w:p>
    <w:p>
      <w:r>
        <w:rPr>
          <w:rFonts w:ascii="Courier New" w:hAnsi="Courier New"/>
          <w:color w:val="555555"/>
          <w:sz w:val="20"/>
        </w:rPr>
        <w:t>[5]</w:t>
      </w:r>
    </w:p>
    <w:p>
      <w:r>
        <w:rPr>
          <w:rFonts w:ascii="Gentium Plus" w:hAnsi="Gentium Plus"/>
          <w:sz w:val="24"/>
        </w:rPr>
        <w:t>ἀθρόαις γὰρ ταῖς τριήρεσιν ἐπιπλεύσας ἐπὶ διεσπαρ‐ μένας καὶ τεταραγμένας, ἃς μὲν διέφθειρεν, ἃς δ’</w:t>
      </w:r>
    </w:p>
    <w:p>
      <w:r>
        <w:rPr>
          <w:rFonts w:ascii="Courier New" w:hAnsi="Courier New"/>
          <w:color w:val="555555"/>
          <w:sz w:val="20"/>
        </w:rPr>
        <w:t>[15 . 3 . 6]</w:t>
      </w:r>
    </w:p>
    <w:p>
      <w:r>
        <w:rPr>
          <w:rFonts w:ascii="Gentium Plus" w:hAnsi="Gentium Plus"/>
          <w:sz w:val="24"/>
        </w:rPr>
        <w:t>ἐχειροῦτο. ὅμως δὲ τοῦ τε ναυάρχου τῶν Περσῶν Γλῶ καὶ τῶν ἄλλων ἡγεμόνων γενναίως ὑποστάν‐ των, ἐγένετο ναυμαχία καρτερά, καθ’ ἣν ὁ Εὐα‐ γόρας τὸ μὲν πρῶτον ὑπερεῖχεν, ὕστερον δὲ τοῦ</w:t>
      </w:r>
    </w:p>
    <w:p>
      <w:r>
        <w:rPr>
          <w:rFonts w:ascii="Courier New" w:hAnsi="Courier New"/>
          <w:color w:val="555555"/>
          <w:sz w:val="20"/>
        </w:rPr>
        <w:t>[5]</w:t>
      </w:r>
    </w:p>
    <w:p>
      <w:r>
        <w:rPr>
          <w:rFonts w:ascii="Gentium Plus" w:hAnsi="Gentium Plus"/>
          <w:sz w:val="24"/>
        </w:rPr>
        <w:t>Γλῶ μετὰ τοῦ βάρους ἐπενεχθέντος καὶ γενναίως ἀγωνισαμένου συνέβη φυγεῖν τοὺς περὶ τὸν Εὐα‐</w:t>
      </w:r>
    </w:p>
    <w:p>
      <w:r>
        <w:rPr>
          <w:rFonts w:ascii="Courier New" w:hAnsi="Courier New"/>
          <w:color w:val="555555"/>
          <w:sz w:val="20"/>
        </w:rPr>
        <w:t>[15 . 4 . 1]</w:t>
      </w:r>
    </w:p>
    <w:p>
      <w:r>
        <w:rPr>
          <w:rFonts w:ascii="Gentium Plus" w:hAnsi="Gentium Plus"/>
          <w:sz w:val="24"/>
        </w:rPr>
        <w:t>γόραν καὶ πολλὰς τῶν τριήρων ἀποβαλεῖν. οἱ δὲ Πέρσαι τῇ ναυμαχίᾳ νικήσαντες εἰς Κίτιον πόλιν ἀμφοτέρας τὰς δυνάμεις ἤθροισαν. ἐκ ταύτης δ’ ὁρμώμενοι πολιορκίαν συνεστήσαντο πρὸς τῇ Σα‐</w:t>
      </w:r>
    </w:p>
    <w:p>
      <w:r>
        <w:rPr>
          <w:rFonts w:ascii="Courier New" w:hAnsi="Courier New"/>
          <w:color w:val="555555"/>
          <w:sz w:val="20"/>
        </w:rPr>
        <w:t>[5]</w:t>
      </w:r>
    </w:p>
    <w:p>
      <w:r>
        <w:rPr>
          <w:rFonts w:ascii="Gentium Plus" w:hAnsi="Gentium Plus"/>
          <w:sz w:val="24"/>
        </w:rPr>
        <w:t>λαμῖνι, καὶ τὴν πόλιν ἐπόρθουν κατὰ γῆν ἅμα καὶ</w:t>
      </w:r>
    </w:p>
    <w:p>
      <w:r>
        <w:rPr>
          <w:rFonts w:ascii="Courier New" w:hAnsi="Courier New"/>
          <w:color w:val="555555"/>
          <w:sz w:val="20"/>
        </w:rPr>
        <w:t>[15 . 4 . 2]</w:t>
      </w:r>
    </w:p>
    <w:p>
      <w:r>
        <w:rPr>
          <w:rFonts w:ascii="Gentium Plus" w:hAnsi="Gentium Plus"/>
          <w:sz w:val="24"/>
        </w:rPr>
        <w:t>κατὰ θάλατταν. καὶ Τιρίβαζος μὲν μετὰ τὴν ναυ‐ μαχίαν διαβὰς εἰς Κιλικίαν, κἀκεῖθεν πορευθεὶς πρὸς τὸν βασιλέα, τήν τε νίκην ἀπήγγειλε καὶ δισ‐ χίλια τάλαντα πρὸς τὸν πόλεμον ἀπεκόμισεν· Εὐ‐</w:t>
      </w:r>
    </w:p>
    <w:p>
      <w:r>
        <w:rPr>
          <w:rFonts w:ascii="Courier New" w:hAnsi="Courier New"/>
          <w:color w:val="555555"/>
          <w:sz w:val="20"/>
        </w:rPr>
        <w:t>[5]</w:t>
      </w:r>
    </w:p>
    <w:p>
      <w:r>
        <w:rPr>
          <w:rFonts w:ascii="Gentium Plus" w:hAnsi="Gentium Plus"/>
          <w:sz w:val="24"/>
        </w:rPr>
        <w:t>αγόρας δὲ πρὸ μὲν τῆς ναυμαχίας παρὰ θάλατταν πεζῇ συμβαλὼν μέρει τῆς πεζῆς δυνάμεως προετέ‐ ρησε καὶ πρὸς τὸ μέλλον εὐθαρσὴς καθειστήκει, τῇ δὲ ναυμαχίᾳ πταίσας καὶ συγκλεισθεὶς εἰς πολιορ‐</w:t>
      </w:r>
    </w:p>
    <w:p>
      <w:r>
        <w:rPr>
          <w:rFonts w:ascii="Courier New" w:hAnsi="Courier New"/>
          <w:color w:val="555555"/>
          <w:sz w:val="20"/>
        </w:rPr>
        <w:t>[15 . 4 . 3]</w:t>
      </w:r>
    </w:p>
    <w:p>
      <w:r>
        <w:rPr>
          <w:rFonts w:ascii="Gentium Plus" w:hAnsi="Gentium Plus"/>
          <w:sz w:val="24"/>
        </w:rPr>
        <w:t>κίαν ἀθύμως εἶχεν. ὅμως δὲ κρίνας ἔχεσθαι τοῦ</w:t>
      </w:r>
    </w:p>
    <w:p>
      <w:r>
        <w:rPr>
          <w:rFonts w:ascii="Courier New" w:hAnsi="Courier New"/>
          <w:color w:val="555555"/>
          <w:sz w:val="20"/>
        </w:rPr>
        <w:t>[5]</w:t>
      </w:r>
    </w:p>
    <w:p>
      <w:r>
        <w:rPr>
          <w:rFonts w:ascii="Gentium Plus" w:hAnsi="Gentium Plus"/>
          <w:sz w:val="24"/>
        </w:rPr>
        <w:t>μίους ἐκπλεύσας ἐκ τῆς Σαλαμῖνος. κομισθεὶς δ’ εἰς τὴν Αἴγυπτον καὶ συντυχὼν τῷ βασιλεῖ, παρε‐ κάλεσεν αὐτὸν ἐρρωμένως ἀντέχεσθαι τοῦ πολέ‐ μου καὶ κοινὸν ἡγεῖσθαι τὸν πρὸς τοὺς Πέρσας πόλεμον.</w:t>
      </w:r>
    </w:p>
    <w:p>
      <w:r>
        <w:rPr>
          <w:rFonts w:ascii="Courier New" w:hAnsi="Courier New"/>
          <w:color w:val="555555"/>
          <w:sz w:val="20"/>
        </w:rPr>
        <w:t>[15 . 5 . 1]</w:t>
      </w:r>
    </w:p>
    <w:p>
      <w:r>
        <w:rPr>
          <w:rFonts w:ascii="Gentium Plus" w:hAnsi="Gentium Plus"/>
          <w:sz w:val="24"/>
        </w:rPr>
        <w:t>Ἅμα δὲ τούτοις πραττομένοις Λακεδαιμόνιοι μὲν ἔγνωσαν στρατεύειν ἐπὶ τὴν Μαντίνειαν, οὐδὲν φροντίσαντες τῶν γεγενημένων σπονδῶν, διὰ τοιαύ‐ τας αἰτίας. προϋπαρχούσης τοῖς Ἕλλησι κοινῆς</w:t>
      </w:r>
    </w:p>
    <w:p>
      <w:r>
        <w:rPr>
          <w:rFonts w:ascii="Courier New" w:hAnsi="Courier New"/>
          <w:color w:val="555555"/>
          <w:sz w:val="20"/>
        </w:rPr>
        <w:t>[5]</w:t>
      </w:r>
    </w:p>
    <w:p>
      <w:r>
        <w:rPr>
          <w:rFonts w:ascii="Gentium Plus" w:hAnsi="Gentium Plus"/>
          <w:sz w:val="24"/>
        </w:rPr>
        <w:t>εἰρήνης τῆς ἐπὶ Ἀνταλκίδου, καθ’ ἣν αἱ πόλεις ἅπασαι τὰς μὲν φρουρὰς ἀπετρίψαντο, τὴν δ’ αὐτο‐ νομίαν καθ’ ὁμολογίαν παρέλαβον, Λακεδαιμόνιοι φύσει φιλαρχοῦντες καὶ πολεμικοὶ ταῖς αἱρέσεσιν ὄντες, τὴν εἰρήνην ὥσπερ βαρὺ φορτίον οὐχ ὑπέ‐</w:t>
      </w:r>
    </w:p>
    <w:p>
      <w:r>
        <w:rPr>
          <w:rFonts w:ascii="Courier New" w:hAnsi="Courier New"/>
          <w:color w:val="555555"/>
          <w:sz w:val="20"/>
        </w:rPr>
        <w:t>[10]</w:t>
      </w:r>
    </w:p>
    <w:p>
      <w:r>
        <w:rPr>
          <w:rFonts w:ascii="Gentium Plus" w:hAnsi="Gentium Plus"/>
          <w:sz w:val="24"/>
        </w:rPr>
        <w:t>μενον, τὴν δὲ προγεγενημένην τῆς Ἑλλάδος δυνα‐ στείαν ἐπιποθοῦντες μετέωροι ταῖς ὁρμαῖς ὑπῆρχον</w:t>
      </w:r>
    </w:p>
    <w:p>
      <w:r>
        <w:rPr>
          <w:rFonts w:ascii="Courier New" w:hAnsi="Courier New"/>
          <w:color w:val="555555"/>
          <w:sz w:val="20"/>
        </w:rPr>
        <w:t>[15 . 5 . 2]</w:t>
      </w:r>
    </w:p>
    <w:p>
      <w:r>
        <w:rPr>
          <w:rFonts w:ascii="Gentium Plus" w:hAnsi="Gentium Plus"/>
          <w:sz w:val="24"/>
        </w:rPr>
        <w:t>πρὸς καινοτομίαν. εὐθὺς οὖν τὰς μὲν πόλεις συνε‐ τάραττον καὶ διὰ τῶν ἰδίων φίλων στάσεις ἐγκατ‐ εσκεύαζον ἐν αὐταῖς, ὧν ἔνιαι πιθανὰς ἀφορμὰς αὐτοῖς παρέσχοντο τῆς ταραχῆς. ἀπολαβοῦσαι γὰρ</w:t>
      </w:r>
    </w:p>
    <w:p>
      <w:r>
        <w:rPr>
          <w:rFonts w:ascii="Courier New" w:hAnsi="Courier New"/>
          <w:color w:val="555555"/>
          <w:sz w:val="20"/>
        </w:rPr>
        <w:t>[5]</w:t>
      </w:r>
    </w:p>
    <w:p>
      <w:r>
        <w:rPr>
          <w:rFonts w:ascii="Gentium Plus" w:hAnsi="Gentium Plus"/>
          <w:sz w:val="24"/>
        </w:rPr>
        <w:t>τὰς αὐτονομίας λόγον ἀπῄτουν παρὰ τῶν ἐπεστα‐ τηκότων ἐπὶ τῆς Λακεδαιμονίων ἡγεμονίας· πικρῶν δὲ τῶν ἐλέγχων γινομένων διὰ τὸ μνησικακεῖν τοὺς δήμους, καὶ πολλῶν φυγαδευομένων, ἀπέδειξαν</w:t>
      </w:r>
    </w:p>
    <w:p>
      <w:r>
        <w:rPr>
          <w:rFonts w:ascii="Courier New" w:hAnsi="Courier New"/>
          <w:color w:val="555555"/>
          <w:sz w:val="20"/>
        </w:rPr>
        <w:t>[15 . 5 . 3]</w:t>
      </w:r>
    </w:p>
    <w:p>
      <w:r>
        <w:rPr>
          <w:rFonts w:ascii="Gentium Plus" w:hAnsi="Gentium Plus"/>
          <w:sz w:val="24"/>
        </w:rPr>
        <w:t>ἑαυτοὺς βοηθοὺς τοῖς καταστασιαζομένοις. ὑποδε‐</w:t>
      </w:r>
    </w:p>
    <w:p>
      <w:r>
        <w:rPr>
          <w:rFonts w:ascii="Courier New" w:hAnsi="Courier New"/>
          <w:color w:val="555555"/>
          <w:sz w:val="20"/>
        </w:rPr>
        <w:t>[5]</w:t>
      </w:r>
    </w:p>
    <w:p>
      <w:r>
        <w:rPr>
          <w:rFonts w:ascii="Gentium Plus" w:hAnsi="Gentium Plus"/>
          <w:sz w:val="24"/>
        </w:rPr>
        <w:t>ἀξιολογωτέρας καταπολεμοῦντες ὑπηκόους ἐποίουν, οὐδὲ δύο ἔτη φυλάξαντες τὰς κοινὰς σπονδάς. πλη‐ σιόχωρον δ’ ὁρῶντεc οὖσαν τὴν τῶν Μαντινέων πόλιν καὶ πλήθουσαν ἀνδρῶν ἀλκίμων, ὑπώπτευσαν αὐτῆς τὴν αὔξησιν τὴν γινομένην ἐκ τῆς εἰρήνης,</w:t>
      </w:r>
    </w:p>
    <w:p>
      <w:r>
        <w:rPr>
          <w:rFonts w:ascii="Courier New" w:hAnsi="Courier New"/>
          <w:color w:val="555555"/>
          <w:sz w:val="20"/>
        </w:rPr>
        <w:t>[10]</w:t>
      </w:r>
    </w:p>
    <w:p>
      <w:r>
        <w:rPr>
          <w:rFonts w:ascii="Gentium Plus" w:hAnsi="Gentium Plus"/>
          <w:sz w:val="24"/>
        </w:rPr>
        <w:t>καὶ τὰ φρονήματα τῶν ἀνδρῶν ἔσπευδον ταπεινῶσαι.</w:t>
      </w:r>
    </w:p>
    <w:p>
      <w:r>
        <w:rPr>
          <w:rFonts w:ascii="Courier New" w:hAnsi="Courier New"/>
          <w:color w:val="555555"/>
          <w:sz w:val="20"/>
        </w:rPr>
        <w:t>[15 . 5 . 4]</w:t>
      </w:r>
    </w:p>
    <w:p>
      <w:r>
        <w:rPr>
          <w:rFonts w:ascii="Gentium Plus" w:hAnsi="Gentium Plus"/>
          <w:sz w:val="24"/>
        </w:rPr>
        <w:t>διὸ καὶ τὸ μὲν πρῶτον πρέσβεις ἀποστείλαντες πρὸς τὴν Μαντίνειαν προσέταττον τὰ μὲν τείχη καθελεῖν, αὐτοὺς δὲ μετοικῆσαι πάντας εἰς τὰς ἀρχαίας πέντε κώμας, ἐξ ὧν εἰς τὴν Μαντίνειαν τὸ παλαιὸν συν‐</w:t>
      </w:r>
    </w:p>
    <w:p>
      <w:r>
        <w:rPr>
          <w:rFonts w:ascii="Courier New" w:hAnsi="Courier New"/>
          <w:color w:val="555555"/>
          <w:sz w:val="20"/>
        </w:rPr>
        <w:t>[5]</w:t>
      </w:r>
    </w:p>
    <w:p>
      <w:r>
        <w:rPr>
          <w:rFonts w:ascii="Gentium Plus" w:hAnsi="Gentium Plus"/>
          <w:sz w:val="24"/>
        </w:rPr>
        <w:t>ῴκησαν· οὐδενὸς δὲ αὐτοῖς προσέχοντος, δύνα‐</w:t>
      </w:r>
    </w:p>
    <w:p>
      <w:r>
        <w:rPr>
          <w:rFonts w:ascii="Courier New" w:hAnsi="Courier New"/>
          <w:color w:val="555555"/>
          <w:sz w:val="20"/>
        </w:rPr>
        <w:t>[15 . 5 . 5]</w:t>
      </w:r>
    </w:p>
    <w:p>
      <w:r>
        <w:rPr>
          <w:rFonts w:ascii="Gentium Plus" w:hAnsi="Gentium Plus"/>
          <w:sz w:val="24"/>
        </w:rPr>
        <w:t>μιν ἐκπέμψαντες ἐπολιόρκουν τὴν πόλιν. οἱ δὲ Μαντινεῖς εἰς τὰς Ἀθήνας πρέσβεις ἀποστείλαντες ἠξίουν ἑαυτοῖς βοηθῆσαι. οὐ προαιρουμένων δὲ τῶν Ἀθηναίων παραβαίνειν τὰς κοινὰς συνθήκας, ὅμως</w:t>
      </w:r>
    </w:p>
    <w:p>
      <w:r>
        <w:rPr>
          <w:rFonts w:ascii="Courier New" w:hAnsi="Courier New"/>
          <w:color w:val="555555"/>
          <w:sz w:val="20"/>
        </w:rPr>
        <w:t>[5]</w:t>
      </w:r>
    </w:p>
    <w:p>
      <w:r>
        <w:rPr>
          <w:rFonts w:ascii="Gentium Plus" w:hAnsi="Gentium Plus"/>
          <w:sz w:val="24"/>
        </w:rPr>
        <w:t>καθ’ αὑτοὺς ὑποστάντες τὴν πολιορκίαν εὐρώστως ἠμύνοντο τοὺς πολεμίους. καὶ τὰ μὲν κατὰ τὴν Ἑλλάδα τοῦτον τὸν τρόπον καινῶν πολέμων ἀρχὴν ἐλάμβανεν.</w:t>
      </w:r>
    </w:p>
    <w:p>
      <w:r>
        <w:rPr>
          <w:rFonts w:ascii="Courier New" w:hAnsi="Courier New"/>
          <w:color w:val="555555"/>
          <w:sz w:val="20"/>
        </w:rPr>
        <w:t>[15 . 6 . 1]</w:t>
      </w:r>
    </w:p>
    <w:p>
      <w:r>
        <w:rPr>
          <w:rFonts w:ascii="Gentium Plus" w:hAnsi="Gentium Plus"/>
          <w:sz w:val="24"/>
        </w:rPr>
        <w:t>Κατὰ δὲ τὴν Σικελίαν Διονύσιος ὁ τῶν Συρα‐ κοσίων τύραννος ἀπολελυμένος τῶν πρὸς Καρχηδο‐ νίους πολέμων πολλὴν εἰρήνην καὶ σχολὴν εἶχεν. διὸ καὶ ποιήματα γράφειν ὑπεστήσατο μετὰ πολλῆς</w:t>
      </w:r>
    </w:p>
    <w:p>
      <w:r>
        <w:rPr>
          <w:rFonts w:ascii="Courier New" w:hAnsi="Courier New"/>
          <w:color w:val="555555"/>
          <w:sz w:val="20"/>
        </w:rPr>
        <w:t>[5]</w:t>
      </w:r>
    </w:p>
    <w:p>
      <w:r>
        <w:rPr>
          <w:rFonts w:ascii="Gentium Plus" w:hAnsi="Gentium Plus"/>
          <w:sz w:val="24"/>
        </w:rPr>
        <w:t>σπουδῆς, καὶ τοὺς ἐν τούτοις δόξαν ἔχοντας μετε‐</w:t>
      </w:r>
    </w:p>
    <w:p>
      <w:r>
        <w:rPr>
          <w:rFonts w:ascii="Courier New" w:hAnsi="Courier New"/>
          <w:color w:val="555555"/>
          <w:sz w:val="20"/>
        </w:rPr>
        <w:t>[15 . 6 . 2]</w:t>
      </w:r>
    </w:p>
    <w:p>
      <w:r>
        <w:rPr>
          <w:rFonts w:ascii="Gentium Plus" w:hAnsi="Gentium Plus"/>
          <w:sz w:val="24"/>
        </w:rPr>
        <w:t>ποιήμασιν ἢ τοῖς ἐν πολέμῳ κατωρθωμένοις. τῶν δὲ συνόντων αὐτῷ ποιητῶν Φιλόξενος ὁ διθυραμ‐ βοποιός, μέγιστον ἔχων ἀξίωμα κατὰ τὴν κατα‐ σκευὴν τοῦ ἰδίου ποιήματος, κατὰ τὸ συμπόσιον</w:t>
      </w:r>
    </w:p>
    <w:p>
      <w:r>
        <w:rPr>
          <w:rFonts w:ascii="Courier New" w:hAnsi="Courier New"/>
          <w:color w:val="555555"/>
          <w:sz w:val="20"/>
        </w:rPr>
        <w:t>[5]</w:t>
      </w:r>
    </w:p>
    <w:p>
      <w:r>
        <w:rPr>
          <w:rFonts w:ascii="Gentium Plus" w:hAnsi="Gentium Plus"/>
          <w:sz w:val="24"/>
        </w:rPr>
        <w:t>ἀναγνωσθέντων τῶν τοῦ τυράννου ποιημάτων μο‐ χθηρῶν ὄντων ἐπηρωτήθη περὶ τῶν ποιημάτων τίνα κρίσιν ἔχοι. ἀποκριναμένου δ’ αὐτοῦ παρρησιωδέ‐ στερον, ὁ μὲν τύραννος προσκόψας τοῖς ῥηθεῖσι, καὶ καταμεμψάμενος ὅτι διὰ φθόνον ἐβλασφήμησε,</w:t>
      </w:r>
    </w:p>
    <w:p>
      <w:r>
        <w:rPr>
          <w:rFonts w:ascii="Courier New" w:hAnsi="Courier New"/>
          <w:color w:val="555555"/>
          <w:sz w:val="20"/>
        </w:rPr>
        <w:t>[10]</w:t>
      </w:r>
    </w:p>
    <w:p>
      <w:r>
        <w:rPr>
          <w:rFonts w:ascii="Gentium Plus" w:hAnsi="Gentium Plus"/>
          <w:sz w:val="24"/>
        </w:rPr>
        <w:t>προσέταξε τοῖς ὑπηρέταις παραχρῆμα ἀπάγειν εἰς</w:t>
      </w:r>
    </w:p>
    <w:p>
      <w:r>
        <w:rPr>
          <w:rFonts w:ascii="Courier New" w:hAnsi="Courier New"/>
          <w:color w:val="555555"/>
          <w:sz w:val="20"/>
        </w:rPr>
        <w:t>[15 . 6 . 3]</w:t>
      </w:r>
    </w:p>
    <w:p>
      <w:r>
        <w:rPr>
          <w:rFonts w:ascii="Gentium Plus" w:hAnsi="Gentium Plus"/>
          <w:sz w:val="24"/>
        </w:rPr>
        <w:t>τὰς λατομίας. τῇ δ’ ὑστεραίᾳ τῶν φίλων παρακα‐ λούντων συγγνώμην δοῦναι τῷ Φιλοξένῳ, διαλλα‐ γεὶς αὐτῷ πάλιν τοὺς αὐτοὺς παρέλαβεν ἐπὶ τὸ συμπόσιον. προβαίνοντος δὲ τοῦ πότου, καὶ πάλιν</w:t>
      </w:r>
    </w:p>
    <w:p>
      <w:r>
        <w:rPr>
          <w:rFonts w:ascii="Courier New" w:hAnsi="Courier New"/>
          <w:color w:val="555555"/>
          <w:sz w:val="20"/>
        </w:rPr>
        <w:t>[5]</w:t>
      </w:r>
    </w:p>
    <w:p>
      <w:r>
        <w:rPr>
          <w:rFonts w:ascii="Gentium Plus" w:hAnsi="Gentium Plus"/>
          <w:sz w:val="24"/>
        </w:rPr>
        <w:t>τοῦ Διονυσίου καυχωμένου περὶ τῶν ἰδίων ποιημά‐ των, καί τινας στίχους τῶν δοκούντων ἐπιτετεῦχθαι προενεγκαμένου, καὶ ἐπερωτῶντος Ποῖά τινά σοι φαίνεται τὰ ποιήματα ὑπάρχειν; ἄλλο μὲν οὐδὲν εἶπε, τοὺς δ’ ὑπηρέτας τοῦ Διονυσίου προσκαλεσά‐</w:t>
      </w:r>
    </w:p>
    <w:p>
      <w:r>
        <w:rPr>
          <w:rFonts w:ascii="Courier New" w:hAnsi="Courier New"/>
          <w:color w:val="555555"/>
          <w:sz w:val="20"/>
        </w:rPr>
        <w:t>[10]</w:t>
      </w:r>
    </w:p>
    <w:p>
      <w:r>
        <w:rPr>
          <w:rFonts w:ascii="Gentium Plus" w:hAnsi="Gentium Plus"/>
          <w:sz w:val="24"/>
        </w:rPr>
        <w:t>μενος ἐκέλευσεν αὑτὸν ἀπαγαγεῖν εἰς τὰς λατομίας.</w:t>
      </w:r>
    </w:p>
    <w:p>
      <w:r>
        <w:rPr>
          <w:rFonts w:ascii="Courier New" w:hAnsi="Courier New"/>
          <w:color w:val="555555"/>
          <w:sz w:val="20"/>
        </w:rPr>
        <w:t>[15 . 6 . 4]</w:t>
      </w:r>
    </w:p>
    <w:p>
      <w:r>
        <w:rPr>
          <w:rFonts w:ascii="Gentium Plus" w:hAnsi="Gentium Plus"/>
          <w:sz w:val="24"/>
        </w:rPr>
        <w:t>τότε μὲν οὖν διὰ τὴν εὐτραπελίαν τῶν λόγων μει‐ διάσας ὁ Διονύσιος ἤνεγκε τὴν παρρησίαν, τοῦ γέ‐</w:t>
      </w:r>
    </w:p>
    <w:p>
      <w:r>
        <w:rPr>
          <w:rFonts w:ascii="Courier New" w:hAnsi="Courier New"/>
          <w:color w:val="555555"/>
          <w:sz w:val="20"/>
        </w:rPr>
        <w:t>[5]</w:t>
      </w:r>
    </w:p>
    <w:p>
      <w:r>
        <w:rPr>
          <w:rFonts w:ascii="Gentium Plus" w:hAnsi="Gentium Plus"/>
          <w:sz w:val="24"/>
        </w:rPr>
        <w:t>μένων τὴν ἄκαιρον παρρησίαν, ὁ Φιλόξενος ἐπηγγεί‐ λατο παράδοξόν τινα ἐπαγγελίαν. ἔφη γὰρ διὰ τῆς ἀποκρίσεως τηρήσειν ἅμα καὶ τὴν ἀλήθειαν καὶ τὴν</w:t>
      </w:r>
    </w:p>
    <w:p>
      <w:r>
        <w:rPr>
          <w:rFonts w:ascii="Courier New" w:hAnsi="Courier New"/>
          <w:color w:val="555555"/>
          <w:sz w:val="20"/>
        </w:rPr>
        <w:t>[15 . 6 . 5]</w:t>
      </w:r>
    </w:p>
    <w:p>
      <w:r>
        <w:rPr>
          <w:rFonts w:ascii="Gentium Plus" w:hAnsi="Gentium Plus"/>
          <w:sz w:val="24"/>
        </w:rPr>
        <w:t>εὐδόκησιν τοῦ Διονυσίου, καὶ οὐ διεψεύσθη. τοῦ γὰρ τυράννου προενεγκαμένου τινὰς στίχους ἔχον‐ τας ἐλεεινὰ πάθη, καὶ ἐρωτήσαντος Ποῖά τινα φαί‐ νεται τὰ ποιήματα; εἶπεν Οἰκτρά, διὰ τῆς ἀμφιβο‐</w:t>
      </w:r>
    </w:p>
    <w:p>
      <w:r>
        <w:rPr>
          <w:rFonts w:ascii="Courier New" w:hAnsi="Courier New"/>
          <w:color w:val="555555"/>
          <w:sz w:val="20"/>
        </w:rPr>
        <w:t>[5]</w:t>
      </w:r>
    </w:p>
    <w:p>
      <w:r>
        <w:rPr>
          <w:rFonts w:ascii="Gentium Plus" w:hAnsi="Gentium Plus"/>
          <w:sz w:val="24"/>
        </w:rPr>
        <w:t>λίας ἀμφότερα τηρήσας. ὁ μὲν γὰρ Διονύσιος ἐδέ‐ ξατο τὰ οἰκτρὰ εἶναι ἐλεεινὰ καὶ συμπαθείας πλήρη, τὰ δὲ τοιαῦτα εἶναι ποιητῶν ἀγαθῶν ἐπιτεύγματα, ὅθεν ὡς ἐπῃνεκότα αὐτὸν ἀπεδέχετο· οἱ δ’ ἄλλοι τὴν ἀληθινὴν διάνοιαν ἐκδεξάμενοι πᾶν τὸ οἰκτρὸν</w:t>
      </w:r>
    </w:p>
    <w:p>
      <w:r>
        <w:rPr>
          <w:rFonts w:ascii="Courier New" w:hAnsi="Courier New"/>
          <w:color w:val="555555"/>
          <w:sz w:val="20"/>
        </w:rPr>
        <w:t>[15 . 7 . 1]</w:t>
      </w:r>
    </w:p>
    <w:p>
      <w:r>
        <w:rPr>
          <w:rFonts w:ascii="Gentium Plus" w:hAnsi="Gentium Plus"/>
          <w:sz w:val="24"/>
        </w:rPr>
        <w:t>ἀποτεύγματος φύσιν εἰρῆσθαι διελάμβανον. παρα‐ πλήσιον δὲ συνέβη καὶ περὶ Πλάτωνα τὸν φιλόσο‐ φον γενέσθαι. μεταπεμψάμενος γὰρ τὸν ἄνδρα τοῦτον τὸ μὲν πρῶτον ἀποδοχῆς ἠξίου τῆς μεγί‐</w:t>
      </w:r>
    </w:p>
    <w:p>
      <w:r>
        <w:rPr>
          <w:rFonts w:ascii="Courier New" w:hAnsi="Courier New"/>
          <w:color w:val="555555"/>
          <w:sz w:val="20"/>
        </w:rPr>
        <w:t>[5]</w:t>
      </w:r>
    </w:p>
    <w:p>
      <w:r>
        <w:rPr>
          <w:rFonts w:ascii="Gentium Plus" w:hAnsi="Gentium Plus"/>
          <w:sz w:val="24"/>
        </w:rPr>
        <w:t>στης, ὁρῶν αὐτὸν παρρησίαν ἔχοντα ἀξίαν τῆς φι‐ λοσοφίας· ὕστερον δ’ ἔκ τινων λόγων προσκόψας αὐτῷ παντελῶς ἀπηλλοτριώθη, καὶ προαγαγὼν εἰς τὸ πρατήριον ὡς ἀνδράποδον ἀπέδοτο μνῶν εἴκοσι. ἀλλὰ τοῦτον μὲν οἱ φίλοι συνελθόντες ἐξηγόρασαν</w:t>
      </w:r>
    </w:p>
    <w:p>
      <w:r>
        <w:rPr>
          <w:rFonts w:ascii="Courier New" w:hAnsi="Courier New"/>
          <w:color w:val="555555"/>
          <w:sz w:val="20"/>
        </w:rPr>
        <w:t>[10]</w:t>
      </w:r>
    </w:p>
    <w:p>
      <w:r>
        <w:rPr>
          <w:rFonts w:ascii="Gentium Plus" w:hAnsi="Gentium Plus"/>
          <w:sz w:val="24"/>
        </w:rPr>
        <w:t>καὶ ἐξαπέστειλαν εἰς τὴν Ἑλλάδα, φιλικὴν νουθε‐ σίαν ἐπιφθεγξάμενοι, διότι δεῖ τὸν σοφὸν τοῖς</w:t>
      </w:r>
    </w:p>
    <w:p>
      <w:r>
        <w:rPr>
          <w:rFonts w:ascii="Courier New" w:hAnsi="Courier New"/>
          <w:color w:val="555555"/>
          <w:sz w:val="20"/>
        </w:rPr>
        <w:t>[15 . 7 . 2]</w:t>
      </w:r>
    </w:p>
    <w:p>
      <w:r>
        <w:rPr>
          <w:rFonts w:ascii="Gentium Plus" w:hAnsi="Gentium Plus"/>
          <w:sz w:val="24"/>
        </w:rPr>
        <w:t>τυράννοις ἢ ὡς ἥκιστα ἢ ὡς ἥδιστα ὁμιλεῖν· ὁ δὲ</w:t>
      </w:r>
    </w:p>
    <w:p>
      <w:r>
        <w:rPr>
          <w:rFonts w:ascii="Courier New" w:hAnsi="Courier New"/>
          <w:color w:val="555555"/>
          <w:sz w:val="20"/>
        </w:rPr>
        <w:t>[5]</w:t>
      </w:r>
    </w:p>
    <w:p>
      <w:r>
        <w:rPr>
          <w:rFonts w:ascii="Gentium Plus" w:hAnsi="Gentium Plus"/>
          <w:sz w:val="24"/>
        </w:rPr>
        <w:t>σομένους ἐν τοῖς ὄχλοις μετ’ ᾠδῆς τὰ ποιήματα. οὗτοι δὲ τὸ μὲν πρῶτον διὰ τὴν εὐφωνίαν ἐξέπλητ‐ τον τοὺς ἀκούοντας, μετὰ δὲ ταῦτα ἀναθεωρήσεως γενομένης κατεφρονήθησαν καὶ πολὺν ἀπηνέγκαντο</w:t>
      </w:r>
    </w:p>
    <w:p>
      <w:r>
        <w:rPr>
          <w:rFonts w:ascii="Courier New" w:hAnsi="Courier New"/>
          <w:color w:val="555555"/>
          <w:sz w:val="20"/>
        </w:rPr>
        <w:t>[15 . 7 . 3]</w:t>
      </w:r>
    </w:p>
    <w:p>
      <w:r>
        <w:rPr>
          <w:rFonts w:ascii="Gentium Plus" w:hAnsi="Gentium Plus"/>
          <w:sz w:val="24"/>
        </w:rPr>
        <w:t>γέλωτα. ὁ δὲ Διονύσιος ἀκούσας τὴν τῶν ποιη‐ μάτων καταφρόνησιν ἐνέπεσεν εἰς ὑπερβολὴν λύπης· αἰεὶ δὲ μᾶλλον τοῦ πάθους ἐπίτασιν λαμβάνοντος, μανιώδης διάθεσις κατέσχε τὴν ψυχὴν αὐτοῦ, καὶ</w:t>
      </w:r>
    </w:p>
    <w:p>
      <w:r>
        <w:rPr>
          <w:rFonts w:ascii="Courier New" w:hAnsi="Courier New"/>
          <w:color w:val="555555"/>
          <w:sz w:val="20"/>
        </w:rPr>
        <w:t>[5]</w:t>
      </w:r>
    </w:p>
    <w:p>
      <w:r>
        <w:rPr>
          <w:rFonts w:ascii="Gentium Plus" w:hAnsi="Gentium Plus"/>
          <w:sz w:val="24"/>
        </w:rPr>
        <w:t>φθονεῖν αὐτῷ φάσκων ἅπαντας τοὺς φίλους ὑπώ‐ πτευεν ὡς ἐπιβουλεύοντας. καὶ πέρας ἐπὶ τοσοῦτο προῆλθε λύττης καὶ παρακοπῆς, ὥστε τῶν φίλων πολλοὺς μὲν ἐπὶ ψευδέσιν αἰτίαις ἀνελεῖν, οὐκ ὀλίγους δὲ καὶ ἐφυγάδευσεν· ἐν οἷς ἦν Φίλιστος</w:t>
      </w:r>
    </w:p>
    <w:p>
      <w:r>
        <w:rPr>
          <w:rFonts w:ascii="Courier New" w:hAnsi="Courier New"/>
          <w:color w:val="555555"/>
          <w:sz w:val="20"/>
        </w:rPr>
        <w:t>[10]</w:t>
      </w:r>
    </w:p>
    <w:p>
      <w:r>
        <w:rPr>
          <w:rFonts w:ascii="Gentium Plus" w:hAnsi="Gentium Plus"/>
          <w:sz w:val="24"/>
        </w:rPr>
        <w:t>καὶ Λεπτίνης ὁ ἀδελφός, ἄνδρες διαφέροντες ἀν‐ δρείᾳ καὶ πολλὰς καὶ μεγάλας χρείας ἐν τοῖς πολέ‐</w:t>
      </w:r>
    </w:p>
    <w:p>
      <w:r>
        <w:rPr>
          <w:rFonts w:ascii="Courier New" w:hAnsi="Courier New"/>
          <w:color w:val="555555"/>
          <w:sz w:val="20"/>
        </w:rPr>
        <w:t>[15 . 7 . 4]</w:t>
      </w:r>
    </w:p>
    <w:p>
      <w:r>
        <w:rPr>
          <w:rFonts w:ascii="Gentium Plus" w:hAnsi="Gentium Plus"/>
          <w:sz w:val="24"/>
        </w:rPr>
        <w:t>μοις αὐτῷ παρεσχημένοι. οὗτοι μὲν οὖν φυγόντες εἰς Θουρίους τῆς Ἰταλίας, καὶ παρὰ τοῖς Ἰταλιώταις μεγάλης ἀποδοχῆς τυγχάνοντες, ὕστερον δεηθέντος τοῦ Διονυσίου διηλλάγησαν, καὶ κατελθόντες εἰς</w:t>
      </w:r>
    </w:p>
    <w:p>
      <w:r>
        <w:rPr>
          <w:rFonts w:ascii="Courier New" w:hAnsi="Courier New"/>
          <w:color w:val="555555"/>
          <w:sz w:val="20"/>
        </w:rPr>
        <w:t>[5]</w:t>
      </w:r>
    </w:p>
    <w:p>
      <w:r>
        <w:rPr>
          <w:rFonts w:ascii="Gentium Plus" w:hAnsi="Gentium Plus"/>
          <w:sz w:val="24"/>
        </w:rPr>
        <w:t>τὰς Συρακούσας εἰς τὴν προϋπάρξασαν εὔνοιαν ἀποκατεστάθησαν· ὁ δὲ Λεπτίνης ἔγημε τὴν Διο‐ νυσίου θυγατέρα. ταῦτα μὲν οὖν ἐπράχθη κατὰ τοῦτον τὸν ἐνιαυτόν.</w:t>
      </w:r>
    </w:p>
    <w:p>
      <w:r>
        <w:rPr>
          <w:rFonts w:ascii="Courier New" w:hAnsi="Courier New"/>
          <w:color w:val="555555"/>
          <w:sz w:val="20"/>
        </w:rPr>
        <w:t>[15 . 8 . 1]</w:t>
      </w:r>
    </w:p>
    <w:p>
      <w:r>
        <w:rPr>
          <w:rFonts w:ascii="Gentium Plus" w:hAnsi="Gentium Plus"/>
          <w:sz w:val="24"/>
        </w:rPr>
        <w:t>Ἐπ’ ἄρχοντος δ’ Ἀθήνησι Δεξιθέου Ῥωμαῖοι</w:t>
      </w:r>
    </w:p>
    <w:p>
      <w:r>
        <w:rPr>
          <w:rFonts w:ascii="Courier New" w:hAnsi="Courier New"/>
          <w:color w:val="555555"/>
          <w:sz w:val="20"/>
        </w:rPr>
        <w:t>[5]</w:t>
      </w:r>
    </w:p>
    <w:p>
      <w:r>
        <w:rPr>
          <w:rFonts w:ascii="Gentium Plus" w:hAnsi="Gentium Plus"/>
          <w:sz w:val="24"/>
        </w:rPr>
        <w:t>Αἰγύπτου, κομίζων χρήματα παρὰ Ἀκόριδος τοῦ βασιλέως Αἰγύπτου ἐλάττονα τῶν προσδοκηθέντων. καταλαβὼν δὲ τὴν Σαλαμῖνα πολιορκουμένην ἐνερ‐ γῶς, καὶ ὑπὸ τῶν συμμάχων καταλειπόμενος, ἠναγ‐</w:t>
      </w:r>
    </w:p>
    <w:p>
      <w:r>
        <w:rPr>
          <w:rFonts w:ascii="Courier New" w:hAnsi="Courier New"/>
          <w:color w:val="555555"/>
          <w:sz w:val="20"/>
        </w:rPr>
        <w:t>[15 . 8 . 2]</w:t>
      </w:r>
    </w:p>
    <w:p>
      <w:r>
        <w:rPr>
          <w:rFonts w:ascii="Gentium Plus" w:hAnsi="Gentium Plus"/>
          <w:sz w:val="24"/>
        </w:rPr>
        <w:t>κάσθη πρεσβεῦσαι περὶ συλλύσεως. ὁ δὲ Τιρίβαζος τῶν ὅλων ἔχων τὴν ἡγεμονίαν ἔφησε συγχωρῆσαι τὴν σύλλυσιν, ἐὰν Εὐαγόρας ἐκχωρήσῃ πασῶν τῶν κατὰ τὴν Κύπρον πόλεων, αὐτῆς δὲ μόνης τῆς</w:t>
      </w:r>
    </w:p>
    <w:p>
      <w:r>
        <w:rPr>
          <w:rFonts w:ascii="Courier New" w:hAnsi="Courier New"/>
          <w:color w:val="555555"/>
          <w:sz w:val="20"/>
        </w:rPr>
        <w:t>[5]</w:t>
      </w:r>
    </w:p>
    <w:p>
      <w:r>
        <w:rPr>
          <w:rFonts w:ascii="Gentium Plus" w:hAnsi="Gentium Plus"/>
          <w:sz w:val="24"/>
        </w:rPr>
        <w:t>Σαλαμῖνος βασιλεύων τελῇ τῷ Περσῶν βασιλεῖ κατ’ ἐνιαυτὸν φόρον ὡρισμένον καὶ ποιῇ τὸ προσταττό‐</w:t>
      </w:r>
    </w:p>
    <w:p>
      <w:r>
        <w:rPr>
          <w:rFonts w:ascii="Courier New" w:hAnsi="Courier New"/>
          <w:color w:val="555555"/>
          <w:sz w:val="20"/>
        </w:rPr>
        <w:t>[15 . 8 . 3]</w:t>
      </w:r>
    </w:p>
    <w:p>
      <w:r>
        <w:rPr>
          <w:rFonts w:ascii="Gentium Plus" w:hAnsi="Gentium Plus"/>
          <w:sz w:val="24"/>
        </w:rPr>
        <w:t>μενον ὡς δοῦλος δεσπότῃ. ὁ δ’ Εὐαγόρας, καίπερ βαρείας οὔσης τῆς αἱρέσεως, τὰ μὲν ἄλλα πάντα συνεχώρει, τὸ δ’ ὡς δοῦλον δεσπότῃ ποιεῖν τὸ προσταττόμενον ἀντέλεγεν, ἔφη δὲ [δεῖν] αὐτὸν ὡς</w:t>
      </w:r>
    </w:p>
    <w:p>
      <w:r>
        <w:rPr>
          <w:rFonts w:ascii="Courier New" w:hAnsi="Courier New"/>
          <w:color w:val="555555"/>
          <w:sz w:val="20"/>
        </w:rPr>
        <w:t>[5]</w:t>
      </w:r>
    </w:p>
    <w:p>
      <w:r>
        <w:rPr>
          <w:rFonts w:ascii="Gentium Plus" w:hAnsi="Gentium Plus"/>
          <w:sz w:val="24"/>
        </w:rPr>
        <w:t>βασιλέα βασιλεῖ δεῖν ὑποτετάχθαι. οὐ συγχωροῦν‐ τος δὲ τοῦ Τιριβάζου, Ὀρόντης ὁ ἕτερος στρατηγός, φθονῶν τῇ δόξῃ τοῦ Τιριβάζου, γράμματα λάθρᾳ πρὸς τὸν Ἀρταξέρξην ἔπεμψε κατὰ τοῦ Τιριβάζου.</w:t>
      </w:r>
    </w:p>
    <w:p>
      <w:r>
        <w:rPr>
          <w:rFonts w:ascii="Courier New" w:hAnsi="Courier New"/>
          <w:color w:val="555555"/>
          <w:sz w:val="20"/>
        </w:rPr>
        <w:t>[15 . 8 . 4]</w:t>
      </w:r>
    </w:p>
    <w:p>
      <w:r>
        <w:rPr>
          <w:rFonts w:ascii="Gentium Plus" w:hAnsi="Gentium Plus"/>
          <w:sz w:val="24"/>
        </w:rPr>
        <w:t>κατηγόρει δ’ αὐτοῦ πρῶτον μὲν ὅτι δυνάμενος ἑλεῖν τὴν Σαλαμῖνα τοῦτο μὲν οὐ συντελεῖ, πρεσβείας δὲ προσδέχεται παρ’ αὐτοῦ καὶ συλλαλεῖ περὶ κοινο‐ πραγίας, ὁμοίως δὲ καὶ πρὸς Λακεδαιμονίους συν‐</w:t>
      </w:r>
    </w:p>
    <w:p>
      <w:r>
        <w:rPr>
          <w:rFonts w:ascii="Courier New" w:hAnsi="Courier New"/>
          <w:color w:val="555555"/>
          <w:sz w:val="20"/>
        </w:rPr>
        <w:t>[5]</w:t>
      </w:r>
    </w:p>
    <w:p>
      <w:r>
        <w:rPr>
          <w:rFonts w:ascii="Gentium Plus" w:hAnsi="Gentium Plus"/>
          <w:sz w:val="24"/>
        </w:rPr>
        <w:t>τίθεται συμμαχίαν ἰδίᾳ, φίλος ὢν αὐτῶν· ὡς καὶ Πυθώδε τινὰς ἔπεμψεν ἐρησομένους τὸν θεὸν περὶ τῆς ἐπαναστάσεως, τὸ δὲ μέγιστον, ὅτι τοὺς ἡγεμό‐ νας τῶν δυνάμεων ἰδίους εὐνοίαις κατασκευάζει, τιμαῖς καὶ δωρεαῖς, ἔτι δ’ ἐπαγγελίαις προσαγό‐</w:t>
      </w:r>
    </w:p>
    <w:p>
      <w:r>
        <w:rPr>
          <w:rFonts w:ascii="Courier New" w:hAnsi="Courier New"/>
          <w:color w:val="555555"/>
          <w:sz w:val="20"/>
        </w:rPr>
        <w:t>[15 . 8 . 5]</w:t>
      </w:r>
    </w:p>
    <w:p>
      <w:r>
        <w:rPr>
          <w:rFonts w:ascii="Gentium Plus" w:hAnsi="Gentium Plus"/>
          <w:sz w:val="24"/>
        </w:rPr>
        <w:t>μενος. ὁ δὲ βασιλεὺς ἀναγνοὺς τὴν ἐπιστολὴν καὶ πιστεύσας ταῖς διαβολαῖς, ἔγραψε τῷ Ὀρόντῃ συλ‐ λαβεῖν τὸν Τιρίβαζον καὶ πρὸς ἑαυτὸν ἀποστεῖλαι. οὗ πράξαντος τὸ προσταχθέν, ὁ μὲν Τιρίβαζος</w:t>
      </w:r>
    </w:p>
    <w:p>
      <w:r>
        <w:rPr>
          <w:rFonts w:ascii="Courier New" w:hAnsi="Courier New"/>
          <w:color w:val="555555"/>
          <w:sz w:val="20"/>
        </w:rPr>
        <w:t>[5]</w:t>
      </w:r>
    </w:p>
    <w:p>
      <w:r>
        <w:rPr>
          <w:rFonts w:ascii="Gentium Plus" w:hAnsi="Gentium Plus"/>
          <w:sz w:val="24"/>
        </w:rPr>
        <w:t>ἀναχθεὶς ὡς τὸν βασιλέα καὶ κρίσεως τυχεῖν ἀξιώ‐ σας κατὰ μὲν τὸ παρὸν παρεδόθη εἰς φυλακήν, μετὰ δὲ ταῦτα τοῦ βασιλέως ἔχοντος πόλεμον πρὸς Καδουσίους καὶ τὴν κρίσιν ἀναβαλλομένου, διείλ‐</w:t>
      </w:r>
    </w:p>
    <w:p>
      <w:r>
        <w:rPr>
          <w:rFonts w:ascii="Courier New" w:hAnsi="Courier New"/>
          <w:color w:val="555555"/>
          <w:sz w:val="20"/>
        </w:rPr>
        <w:t>[15 . 9 . 1]</w:t>
      </w:r>
    </w:p>
    <w:p>
      <w:r>
        <w:rPr>
          <w:rFonts w:ascii="Gentium Plus" w:hAnsi="Gentium Plus"/>
          <w:sz w:val="24"/>
        </w:rPr>
        <w:t>κετο τὰ περὶ τοῦ δικαστηρίου. ὁ δ’ Ὀρόντης δια‐ δεξάμενος τὴν ἡγεμονίαν τῶν ἐν τῇ Κύπρῳ δυνά‐ μεων, καὶ τὸν Εὐαγόραν πάλιν τεθαρρηκότως ὁρῶν ὑπομένοντα τὴν πολιορκίαν, πρὸς δὲ τούτοις τῶν</w:t>
      </w:r>
    </w:p>
    <w:p>
      <w:r>
        <w:rPr>
          <w:rFonts w:ascii="Courier New" w:hAnsi="Courier New"/>
          <w:color w:val="555555"/>
          <w:sz w:val="20"/>
        </w:rPr>
        <w:t>[5]</w:t>
      </w:r>
    </w:p>
    <w:p>
      <w:r>
        <w:rPr>
          <w:rFonts w:ascii="Gentium Plus" w:hAnsi="Gentium Plus"/>
          <w:sz w:val="24"/>
        </w:rPr>
        <w:t>στρατιωτῶν χαλεπῶς ὑπομενόντων τὴν σύλληψιν τοῦ Τιριβάζου, καὶ διὰ τοῦτο ἀπειθούντων καὶ τὴν πολιορκίαν ἐγκαταλειπόντων, δείσας Ὀρόντης τὸ τῆς περιστάσεως παράλογον, ἐξέπεμψε πρὸς τὸν Εὐαγόραν τοὺς διαλεξομένους περὶ τῆς συλλύσεως</w:t>
      </w:r>
    </w:p>
    <w:p>
      <w:r>
        <w:rPr>
          <w:rFonts w:ascii="Courier New" w:hAnsi="Courier New"/>
          <w:color w:val="555555"/>
          <w:sz w:val="20"/>
        </w:rPr>
        <w:t>[10]</w:t>
      </w:r>
    </w:p>
    <w:p>
      <w:r>
        <w:rPr>
          <w:rFonts w:ascii="Gentium Plus" w:hAnsi="Gentium Plus"/>
          <w:sz w:val="24"/>
        </w:rPr>
        <w:t>καὶ κελεύσοντας συντίθεσθαι τὴν εἰρήνην, ἐφ’ οἷς</w:t>
      </w:r>
    </w:p>
    <w:p>
      <w:r>
        <w:rPr>
          <w:rFonts w:ascii="Courier New" w:hAnsi="Courier New"/>
          <w:color w:val="555555"/>
          <w:sz w:val="20"/>
        </w:rPr>
        <w:t>[15 . 9 . 2]</w:t>
      </w:r>
    </w:p>
    <w:p>
      <w:r>
        <w:rPr>
          <w:rFonts w:ascii="Gentium Plus" w:hAnsi="Gentium Plus"/>
          <w:sz w:val="24"/>
        </w:rPr>
        <w:t>ἐκεῖνος ἠξίου συντίθεσθαι πρὸς Τιρίβαζον. ὁ μὲν οὖν Εὐαγόρας παραδόξως ἐξιάσατο τὴν ἅλωσιν, καὶ συνέθετο τὴν εἰρήνην, ὥστε βασιλεύειν τῆς</w:t>
      </w:r>
    </w:p>
    <w:p>
      <w:r>
        <w:rPr>
          <w:rFonts w:ascii="Courier New" w:hAnsi="Courier New"/>
          <w:color w:val="555555"/>
          <w:sz w:val="20"/>
        </w:rPr>
        <w:t>[5]</w:t>
      </w:r>
    </w:p>
    <w:p>
      <w:r>
        <w:rPr>
          <w:rFonts w:ascii="Gentium Plus" w:hAnsi="Gentium Plus"/>
          <w:sz w:val="24"/>
        </w:rPr>
        <w:t>ἐνιαυτὸν καὶ ὑπακούειν ὡς βασιλεὺς βασιλεῖ προσ‐ τάττοντι. ὁ μὲν οὖν Κυπριακὸς πόλεμος δεκαετὴς σχεδὸν γεγενημένος καὶ τὸ πλέον τοῦ χρόνου περὶ παρασκευὰς ἀσχοληθείς, διετῆ χρόνον τὸν ἐπὶ πᾶσι συνεχῶς πολεμηθεὶς τοῦτον τὸν τρόπον κατελύθη.</w:t>
      </w:r>
    </w:p>
    <w:p>
      <w:r>
        <w:rPr>
          <w:rFonts w:ascii="Courier New" w:hAnsi="Courier New"/>
          <w:color w:val="555555"/>
          <w:sz w:val="20"/>
        </w:rPr>
        <w:t>[15 . 9 . 3]</w:t>
      </w:r>
    </w:p>
    <w:p>
      <w:r>
        <w:rPr>
          <w:rFonts w:ascii="Gentium Plus" w:hAnsi="Gentium Plus"/>
          <w:sz w:val="24"/>
        </w:rPr>
        <w:t>ὁ δὲ τοῦ στόλου τὴν ναυαρχίαν ἔχων Γλῶς, γεγα‐ μηκὼς τοῦ Τιριβάζου τὴν θυγατέρα, περίφοβος ὢν μήποτε συνεργεῖν δόξας τῷ Τιριβάζῳ περὶ τῆς ὑποθέσεως τύχῃ τιμωρίας ὑπὸ τοῦ βασιλέως, ἔγνω</w:t>
      </w:r>
    </w:p>
    <w:p>
      <w:r>
        <w:rPr>
          <w:rFonts w:ascii="Courier New" w:hAnsi="Courier New"/>
          <w:color w:val="555555"/>
          <w:sz w:val="20"/>
        </w:rPr>
        <w:t>[5]</w:t>
      </w:r>
    </w:p>
    <w:p>
      <w:r>
        <w:rPr>
          <w:rFonts w:ascii="Gentium Plus" w:hAnsi="Gentium Plus"/>
          <w:sz w:val="24"/>
        </w:rPr>
        <w:t>καινῇ πραγμάτων ἐπιβολῇ τὰ καθ’ ἑαυτὸν ἀσφαλί‐ ζεσθαι. εὐπορῶν δὲ χρημάτων καὶ στρατιωτῶν, ἔτι δὲ τοὺς τριηράρχους ταῖς εὐνοίαις ἰδίους πεποιημένος, διέγνω τοῦ βασιλέως ἀφίστασθαι.</w:t>
      </w:r>
    </w:p>
    <w:p>
      <w:r>
        <w:rPr>
          <w:rFonts w:ascii="Courier New" w:hAnsi="Courier New"/>
          <w:color w:val="555555"/>
          <w:sz w:val="20"/>
        </w:rPr>
        <w:t>[15 . 9 . 4]</w:t>
      </w:r>
    </w:p>
    <w:p>
      <w:r>
        <w:rPr>
          <w:rFonts w:ascii="Gentium Plus" w:hAnsi="Gentium Plus"/>
          <w:sz w:val="24"/>
        </w:rPr>
        <w:t>εὐθὺς οὖν πρὸς μὲν Ἄκοριν τὸν βασιλέα τῶν Αἰγυπτίων διαπρεσβευσάμενος συμμαχίαν συνέθετο κατὰ τοῦ βασιλέως, πρὸς δὲ τοὺς Λακεδαιμονίους γράφων ἐπῇρε κατὰ τοῦ βασιλέως, καὶ χρημάτων</w:t>
      </w:r>
    </w:p>
    <w:p>
      <w:r>
        <w:rPr>
          <w:rFonts w:ascii="Courier New" w:hAnsi="Courier New"/>
          <w:color w:val="555555"/>
          <w:sz w:val="20"/>
        </w:rPr>
        <w:t>[5]</w:t>
      </w:r>
    </w:p>
    <w:p>
      <w:r>
        <w:rPr>
          <w:rFonts w:ascii="Gentium Plus" w:hAnsi="Gentium Plus"/>
          <w:sz w:val="24"/>
        </w:rPr>
        <w:t>πλῆθος ἐπηγγέλλετο δώσειν καὶ τὰς ἄλλας ἐπαγγε‐ λίας μεγάλας ἐποιεῖτο, ὑπισχνούμενος συμπράξειν αὐτοῖς τὰ κατὰ τὴν Ἑλλάδα καὶ τὴν ἡγεμονίαν</w:t>
      </w:r>
    </w:p>
    <w:p>
      <w:r>
        <w:rPr>
          <w:rFonts w:ascii="Courier New" w:hAnsi="Courier New"/>
          <w:color w:val="555555"/>
          <w:sz w:val="20"/>
        </w:rPr>
        <w:t>[15 . 9 . 5]</w:t>
      </w:r>
    </w:p>
    <w:p>
      <w:r>
        <w:rPr>
          <w:rFonts w:ascii="Gentium Plus" w:hAnsi="Gentium Plus"/>
          <w:sz w:val="24"/>
        </w:rPr>
        <w:t>αὐτοῖς τὴν πάτριον συγκατασκευάσειν. οἱ δὲ Σπαρ‐ τιᾶται καὶ πάλαι μὲν διεγνώκεισαν ἀνακτᾶσθαι τὴν ἡγεμονίαν, τότε δὲ συνετάραττον ἤδη τὰς πόλεις καὶ πᾶσιν ὑπῆρχον φανεροὶ τὰς πόλεις καταδουλού‐</w:t>
      </w:r>
    </w:p>
    <w:p>
      <w:r>
        <w:rPr>
          <w:rFonts w:ascii="Courier New" w:hAnsi="Courier New"/>
          <w:color w:val="555555"/>
          <w:sz w:val="20"/>
        </w:rPr>
        <w:t>[5]</w:t>
      </w:r>
    </w:p>
    <w:p>
      <w:r>
        <w:rPr>
          <w:rFonts w:ascii="Gentium Plus" w:hAnsi="Gentium Plus"/>
          <w:sz w:val="24"/>
        </w:rPr>
        <w:t>μενοι. πρὸς δὲ τούτοις ἀδοξοῦντες ἐπὶ τῷ δοκεῖν ἐν τῇ πρὸς τὸν βασιλέα συνθέσει τοὺς κατὰ τὴν</w:t>
      </w:r>
    </w:p>
    <w:p>
      <w:r>
        <w:rPr>
          <w:rFonts w:ascii="Courier New" w:hAnsi="Courier New"/>
          <w:color w:val="555555"/>
          <w:sz w:val="20"/>
        </w:rPr>
        <w:t>[10]</w:t>
      </w:r>
    </w:p>
    <w:p>
      <w:r>
        <w:rPr>
          <w:rFonts w:ascii="Gentium Plus" w:hAnsi="Gentium Plus"/>
          <w:sz w:val="24"/>
        </w:rPr>
        <w:t>συνέθεντο πρὸς τὸν Γλῶ τὴν συμμαχίαν.</w:t>
      </w:r>
    </w:p>
    <w:p>
      <w:r>
        <w:rPr>
          <w:rFonts w:ascii="Courier New" w:hAnsi="Courier New"/>
          <w:color w:val="555555"/>
          <w:sz w:val="20"/>
        </w:rPr>
        <w:t>[15 . 10 . 1]</w:t>
      </w:r>
    </w:p>
    <w:p>
      <w:r>
        <w:rPr>
          <w:rFonts w:ascii="Gentium Plus" w:hAnsi="Gentium Plus"/>
          <w:sz w:val="24"/>
        </w:rPr>
        <w:t>Ἀρταξέρξης δὲ καταλύσας τὸν πρὸς Καδουσίους πόλεμον προέθηκε κρίσιν Τιριβάζῳ, καὶ δικαστὰς τρεῖς ἀπέδωκε τῶν μάλιστα εὐδοκιμούντων παρὰ τοῖς Πέρσαις. κατὰ τούτους δὲ τοὺς χρόνους ἕτεροι</w:t>
      </w:r>
    </w:p>
    <w:p>
      <w:r>
        <w:rPr>
          <w:rFonts w:ascii="Courier New" w:hAnsi="Courier New"/>
          <w:color w:val="555555"/>
          <w:sz w:val="20"/>
        </w:rPr>
        <w:t>[5]</w:t>
      </w:r>
    </w:p>
    <w:p>
      <w:r>
        <w:rPr>
          <w:rFonts w:ascii="Gentium Plus" w:hAnsi="Gentium Plus"/>
          <w:sz w:val="24"/>
        </w:rPr>
        <w:t>δικασταὶ δόξαντες κακῶς κρίνειν ζῶντες ἐξεδάρησαν, καὶ ὑπὲρ τῶν δικαστικῶν δίφρων περιταθέντων τῶν δερμάτων ἐπὶ τούτων ἐδίκαζον οἱ δικασταί, παρ’ ὀφθαλμοὺς ἔχοντες παράδειγμα τῆς ἐν τῷ κακῶς</w:t>
      </w:r>
    </w:p>
    <w:p>
      <w:r>
        <w:rPr>
          <w:rFonts w:ascii="Courier New" w:hAnsi="Courier New"/>
          <w:color w:val="555555"/>
          <w:sz w:val="20"/>
        </w:rPr>
        <w:t>[15 . 10 . 2]</w:t>
      </w:r>
    </w:p>
    <w:p>
      <w:r>
        <w:rPr>
          <w:rFonts w:ascii="Gentium Plus" w:hAnsi="Gentium Plus"/>
          <w:sz w:val="24"/>
        </w:rPr>
        <w:t>κρίνειν τιμωρίας. οἱ μὲν οὖν κατηγοροῦντες τὴν ἐπιστολὴν ἀναγνόντες τὴν πεμφθεῖσαν ὑπὸ τοῦ Ὀρόντου, ταύτην ἱκανὴν ἔφασαν ἔχειν πρὸς κατη‐ γορίαν· ὁ δὲ Τιρίβαζος πρὸς μὲν τὴν κατὰ τὸν</w:t>
      </w:r>
    </w:p>
    <w:p>
      <w:r>
        <w:rPr>
          <w:rFonts w:ascii="Courier New" w:hAnsi="Courier New"/>
          <w:color w:val="555555"/>
          <w:sz w:val="20"/>
        </w:rPr>
        <w:t>[5]</w:t>
      </w:r>
    </w:p>
    <w:p>
      <w:r>
        <w:rPr>
          <w:rFonts w:ascii="Gentium Plus" w:hAnsi="Gentium Plus"/>
          <w:sz w:val="24"/>
        </w:rPr>
        <w:t>Εὐαγόραν διαβολὴν [ἀνεγίνωσκε] τὴν ὑπ’ Ὀρόντου γεγενημένην .... ὑπακούσειν ὡς βασιλέα βασιλεῖ προ‐ ήνεγκεν· ἑαυτὸν δὲ τὴν εἰρήνην συντεθεῖσθαι, ὥστε ὑπακούειν Εὐαγόραν τῷ βασιλεῖ ὡς δοῦλον δεσπότῃ· περὶ δὲ τῶν χρησμῶν ἔφησε μὴ χρηματίζειν τὸν</w:t>
      </w:r>
    </w:p>
    <w:p>
      <w:r>
        <w:rPr>
          <w:rFonts w:ascii="Courier New" w:hAnsi="Courier New"/>
          <w:color w:val="555555"/>
          <w:sz w:val="20"/>
        </w:rPr>
        <w:t>[10]</w:t>
      </w:r>
    </w:p>
    <w:p>
      <w:r>
        <w:rPr>
          <w:rFonts w:ascii="Gentium Plus" w:hAnsi="Gentium Plus"/>
          <w:sz w:val="24"/>
        </w:rPr>
        <w:t>θεὸν καθόλου περὶ θανάτου, καὶ τούτου μάρτυρας παρείχετο πάντας τοὺς παρόντας Ἕλληνας. περὶ δὲ τῆς φιλίας τῆς πρὸς Λακεδαιμονίους ἀπελογεῖτο,</w:t>
      </w:r>
    </w:p>
    <w:p>
      <w:r>
        <w:rPr>
          <w:rFonts w:ascii="Courier New" w:hAnsi="Courier New"/>
          <w:color w:val="555555"/>
          <w:sz w:val="20"/>
        </w:rPr>
        <w:t>[15]</w:t>
      </w:r>
    </w:p>
    <w:p>
      <w:r>
        <w:rPr>
          <w:rFonts w:ascii="Gentium Plus" w:hAnsi="Gentium Plus"/>
          <w:sz w:val="24"/>
        </w:rPr>
        <w:t>διὰ ταύτης παρεδείκνυε τῶν μὲν Λακεδαιμονίων παρῃρῆσθαι τοὺς κατὰ τὴν Ἀσίαν Ἕλληνας, τῷ δὲ βασιλεῖ παραδεδόσθαι ἐκδότους. ἐπὶ τελευτῆς δὲ τῆς ἀπολογίας ὑπέμνησε τοὺς δικαστὰς ὧν τὸν βασι‐</w:t>
      </w:r>
    </w:p>
    <w:p>
      <w:r>
        <w:rPr>
          <w:rFonts w:ascii="Courier New" w:hAnsi="Courier New"/>
          <w:color w:val="555555"/>
          <w:sz w:val="20"/>
        </w:rPr>
        <w:t>[15 . 10 . 3]</w:t>
      </w:r>
    </w:p>
    <w:p>
      <w:r>
        <w:rPr>
          <w:rFonts w:ascii="Gentium Plus" w:hAnsi="Gentium Plus"/>
          <w:sz w:val="24"/>
        </w:rPr>
        <w:t>λέα πρότερον ἦν εὐεργετηκώς. λέγεται δὲ πολλὰς μὲν καὶ ἄλλας χρείας ἐνδεδεῖχθαι τῷ βασιλεῖ, μίαν δὲ μεγίστην, ἐξ ἧς αὐτὸν θαυμασθῆναι συνέβη καὶ μέγιστον γενέσθαι φίλον· κατὰ γάρ τινα κυνηγίαν</w:t>
      </w:r>
    </w:p>
    <w:p>
      <w:r>
        <w:rPr>
          <w:rFonts w:ascii="Courier New" w:hAnsi="Courier New"/>
          <w:color w:val="555555"/>
          <w:sz w:val="20"/>
        </w:rPr>
        <w:t>[5]</w:t>
      </w:r>
    </w:p>
    <w:p>
      <w:r>
        <w:rPr>
          <w:rFonts w:ascii="Gentium Plus" w:hAnsi="Gentium Plus"/>
          <w:sz w:val="24"/>
        </w:rPr>
        <w:t>ἐφ’ ἅρματος ὀχουμένου τοῦ βασιλέως δύο λέοντας ἐπ’ αὐτὸν ὁρμῆσαι, καὶ τῶν μὲν ἵππων τῶν ἐν τῷ τεθρίππῳ δύο διασπάσαι, τὴν δ’ ὁρμὴν ἐπ’ αὐτὸν ποιεῖσθαι τὸν βασιλέα· καθ’ ὃν δὴ καιρὸν ἐπιφα‐ νέντα τὸν Τιρίβαζον τοὺς μὲν λέοντας ἀποκτεῖναι,</w:t>
      </w:r>
    </w:p>
    <w:p>
      <w:r>
        <w:rPr>
          <w:rFonts w:ascii="Courier New" w:hAnsi="Courier New"/>
          <w:color w:val="555555"/>
          <w:sz w:val="20"/>
        </w:rPr>
        <w:t>[15 . 10 . 4]</w:t>
      </w:r>
    </w:p>
    <w:p>
      <w:r>
        <w:rPr>
          <w:rFonts w:ascii="Gentium Plus" w:hAnsi="Gentium Plus"/>
          <w:sz w:val="24"/>
        </w:rPr>
        <w:t>τὸν δὲ βασιλέα ἐκ τῶν κινδύνων ἐξελέσθαι. ἔν τε τοῖς πολέμοις ἀνδρείᾳ διενεγκεῖν φασὶν αὐτὸν καὶ κατὰ τὰc συμβουλὰς οὕτως εὐστοχεῖν, ὥστε τὸν βασιλέα χρώμενον ταῖς ἐκείνου παραγγελίαις μηδέ‐</w:t>
      </w:r>
    </w:p>
    <w:p>
      <w:r>
        <w:rPr>
          <w:rFonts w:ascii="Courier New" w:hAnsi="Courier New"/>
          <w:color w:val="555555"/>
          <w:sz w:val="20"/>
        </w:rPr>
        <w:t>[5]</w:t>
      </w:r>
    </w:p>
    <w:p>
      <w:r>
        <w:rPr>
          <w:rFonts w:ascii="Gentium Plus" w:hAnsi="Gentium Plus"/>
          <w:sz w:val="24"/>
        </w:rPr>
        <w:t>ποτε διαμαρτεῖν. τοιαύτῃ δ’ ἀπολογίᾳ χρησάμενος ὁ Τιρίβαζος ἀπελύθη τῶν ἐγκλημάτων ὡμολογημένως</w:t>
      </w:r>
    </w:p>
    <w:p>
      <w:r>
        <w:rPr>
          <w:rFonts w:ascii="Courier New" w:hAnsi="Courier New"/>
          <w:color w:val="555555"/>
          <w:sz w:val="20"/>
        </w:rPr>
        <w:t>[15 . 11 . 1]</w:t>
      </w:r>
    </w:p>
    <w:p>
      <w:r>
        <w:rPr>
          <w:rFonts w:ascii="Gentium Plus" w:hAnsi="Gentium Plus"/>
          <w:sz w:val="24"/>
        </w:rPr>
        <w:t>ὑπὸ πάντων τῶν δικαστῶν. ὁ δὲ βασιλεὺς καθ’ ἕνα τῶν δικαστῶν προσκαλούμενος ἐπηρώτησε, τίσι δικαίοις προσσχὼν ἕκαστος ἀπέλυσε τὸν κατηγορού‐ μενον. ὁ μὲν οὖν πρῶτος ἔφησε, θεωρῶν τὰ μὲν</w:t>
      </w:r>
    </w:p>
    <w:p>
      <w:r>
        <w:rPr>
          <w:rFonts w:ascii="Courier New" w:hAnsi="Courier New"/>
          <w:color w:val="555555"/>
          <w:sz w:val="20"/>
        </w:rPr>
        <w:t>[5]</w:t>
      </w:r>
    </w:p>
    <w:p>
      <w:r>
        <w:rPr>
          <w:rFonts w:ascii="Gentium Plus" w:hAnsi="Gentium Plus"/>
          <w:sz w:val="24"/>
        </w:rPr>
        <w:t>ἐγκλήματα ἀμφισβητούμενα, τὰς δ’ εὐεργεσίας ὁμο‐ λογουμένας οὔσας· ὁ δὲ δεύτερος ἔφησε, καὶ τιθε‐</w:t>
      </w:r>
    </w:p>
    <w:p>
      <w:r>
        <w:rPr>
          <w:rFonts w:ascii="Courier New" w:hAnsi="Courier New"/>
          <w:color w:val="555555"/>
          <w:sz w:val="20"/>
        </w:rPr>
        <w:t>[10]</w:t>
      </w:r>
    </w:p>
    <w:p>
      <w:r>
        <w:rPr>
          <w:rFonts w:ascii="Gentium Plus" w:hAnsi="Gentium Plus"/>
          <w:sz w:val="24"/>
        </w:rPr>
        <w:t>διὰ τὸ τὰς περὶ αὐτῶν χάριτας καὶ τιμὰς πολλα‐ πλασίας ἀπειληφέναι παρὰ τοῦ βασιλέως τὸν Τιρί‐ βαζον, αὐτῶν δὲ τῶν ἐγκλημάτων κατ’ ἰδίαν θεω‐ ρουμένων μὴ φαίνεσθαι τούτοις ἔνοχον εἶναι τὸν</w:t>
      </w:r>
    </w:p>
    <w:p>
      <w:r>
        <w:rPr>
          <w:rFonts w:ascii="Courier New" w:hAnsi="Courier New"/>
          <w:color w:val="555555"/>
          <w:sz w:val="20"/>
        </w:rPr>
        <w:t>[15 . 11 . 2]</w:t>
      </w:r>
    </w:p>
    <w:p>
      <w:r>
        <w:rPr>
          <w:rFonts w:ascii="Gentium Plus" w:hAnsi="Gentium Plus"/>
          <w:sz w:val="24"/>
        </w:rPr>
        <w:t>κατηγορούμενον. ὁ δὲ βασιλεὺς τοὺς μὲν δικαστὰς ἐπῄνεσεν, ὡς δικαίως κεκρικότας, τὸν δὲ Τιρίβαζον ταῖς νομιζομέναις μεγίσταις τιμαῖς ἐκόσμησεν. τοῦ δὲ Ὀρόντου καταγνοὺς ὡς ψευδῆ κατηγορίαν πεπλα‐</w:t>
      </w:r>
    </w:p>
    <w:p>
      <w:r>
        <w:rPr>
          <w:rFonts w:ascii="Courier New" w:hAnsi="Courier New"/>
          <w:color w:val="555555"/>
          <w:sz w:val="20"/>
        </w:rPr>
        <w:t>[5]</w:t>
      </w:r>
    </w:p>
    <w:p>
      <w:r>
        <w:rPr>
          <w:rFonts w:ascii="Gentium Plus" w:hAnsi="Gentium Plus"/>
          <w:sz w:val="24"/>
        </w:rPr>
        <w:t>κότος ἔκ τε τῶν φίλων ἐξέκρινε καὶ ταῖς ἐσχάταις ἀτιμίαις περιέβαλεν. καὶ τὰ μὲν κατὰ τὴν Ἀσίαν ἐν τούτοις ἦν.</w:t>
      </w:r>
    </w:p>
    <w:p>
      <w:r>
        <w:rPr>
          <w:rFonts w:ascii="Courier New" w:hAnsi="Courier New"/>
          <w:color w:val="555555"/>
          <w:sz w:val="20"/>
        </w:rPr>
        <w:t>[15 . 12 . 1]</w:t>
      </w:r>
    </w:p>
    <w:p>
      <w:r>
        <w:rPr>
          <w:rFonts w:ascii="Gentium Plus" w:hAnsi="Gentium Plus"/>
          <w:sz w:val="24"/>
        </w:rPr>
        <w:t>Κατὰ δὲ τὴν Ἑλλάδα Λακεδαιμονίων πορθούν‐ των Μαντίνειαν, τὸ μὲν θέρος διετέλεσαν οἱ Μαν‐ τινεῖς γενναίως ἀγωνιζόμενοι πρὸς τοὺς πολεμίους· ἐδόκουν γὰρ ἀνδρείᾳ διαφέρειν τῶν Ἀρκάδων, καὶ</w:t>
      </w:r>
    </w:p>
    <w:p>
      <w:r>
        <w:rPr>
          <w:rFonts w:ascii="Courier New" w:hAnsi="Courier New"/>
          <w:color w:val="555555"/>
          <w:sz w:val="20"/>
        </w:rPr>
        <w:t>[5]</w:t>
      </w:r>
    </w:p>
    <w:p>
      <w:r>
        <w:rPr>
          <w:rFonts w:ascii="Gentium Plus" w:hAnsi="Gentium Plus"/>
          <w:sz w:val="24"/>
        </w:rPr>
        <w:t>διὰ τοῦθ’ οἱ Λακεδαιμόνιοι πρότερον εἰώθεισαν ἐν ταῖς μάχαις τούτους παραστάτας ἔχειν καὶ πιστο‐ τάτους τῶν συμμάχων· τοῦ δὲ χειμῶνος ἐνστάντος, καὶ τοῦ παρὰ τὴν Μαντίνειαν ποταμοῦ μεγάλην αὔξησιν ἐκ τῶν ὄμβρων λαβόντος, οἱ Λακεδαιμόνιοι</w:t>
      </w:r>
    </w:p>
    <w:p>
      <w:r>
        <w:rPr>
          <w:rFonts w:ascii="Courier New" w:hAnsi="Courier New"/>
          <w:color w:val="555555"/>
          <w:sz w:val="20"/>
        </w:rPr>
        <w:t>[10]</w:t>
      </w:r>
    </w:p>
    <w:p>
      <w:r>
        <w:rPr>
          <w:rFonts w:ascii="Gentium Plus" w:hAnsi="Gentium Plus"/>
          <w:sz w:val="24"/>
        </w:rPr>
        <w:t>τὸ ῥεῦμα τοῦ ποταμοῦ διαλαβόντες μεγάλοις χώμα‐ σιν ἀπέστρεψαν τὸν ποταμὸν εἰς τὴν πόλιν καὶ</w:t>
      </w:r>
    </w:p>
    <w:p>
      <w:r>
        <w:rPr>
          <w:rFonts w:ascii="Courier New" w:hAnsi="Courier New"/>
          <w:color w:val="555555"/>
          <w:sz w:val="20"/>
        </w:rPr>
        <w:t>[15 . 12 . 2]</w:t>
      </w:r>
    </w:p>
    <w:p>
      <w:r>
        <w:rPr>
          <w:rFonts w:ascii="Gentium Plus" w:hAnsi="Gentium Plus"/>
          <w:sz w:val="24"/>
        </w:rPr>
        <w:t>πάντα τὸν σύνεγγυς τόπον ἐποίησαν λιμνάζειν. διὸ καὶ τῶν οἰκιῶν πιπτουσῶν καταπλαγέντες οἱ Μαν‐ τινεῖς ἠναγκάσθησαν τὴν πόλιν παραδοῦναι τοῖς</w:t>
      </w:r>
    </w:p>
    <w:p>
      <w:r>
        <w:rPr>
          <w:rFonts w:ascii="Courier New" w:hAnsi="Courier New"/>
          <w:color w:val="555555"/>
          <w:sz w:val="20"/>
        </w:rPr>
        <w:t>[5]</w:t>
      </w:r>
    </w:p>
    <w:p>
      <w:r>
        <w:rPr>
          <w:rFonts w:ascii="Gentium Plus" w:hAnsi="Gentium Plus"/>
          <w:sz w:val="24"/>
        </w:rPr>
        <w:t>κακὸν εἰργάσαντο τοὺς Μαντινεῖς, προσέταξαν δὲ εἰς τὰς ἀρχαίας κώμας μετοικισθῆναι. διόπερ ἠναγ‐ κάσθησαν τὴν μὲν ἰδίαν πατρίδα κατασκάπτειν, εἰς δὲ τὰς κώμας μετοικῆσαι.</w:t>
      </w:r>
    </w:p>
    <w:p>
      <w:r>
        <w:rPr>
          <w:rFonts w:ascii="Courier New" w:hAnsi="Courier New"/>
          <w:color w:val="555555"/>
          <w:sz w:val="20"/>
        </w:rPr>
        <w:t>[15 . 13 . 1]</w:t>
      </w:r>
    </w:p>
    <w:p>
      <w:r>
        <w:rPr>
          <w:rFonts w:ascii="Gentium Plus" w:hAnsi="Gentium Plus"/>
          <w:sz w:val="24"/>
        </w:rPr>
        <w:t>Ἅμα δὲ τούτοις πραττομένοις κατὰ τὴν Σικελίαν Διονύσιος ὁ τῶν Συρακοσίων τύραννος ἔγνω κατὰ τὸν Ἀδρίαν πόλεις οἰκίζειν. τοῦτο δὲ ἔπραττε δια‐ νοούμενος τὸν Ἰόνιον καλούμενον πόρον ἰδιοποιεῖ‐</w:t>
      </w:r>
    </w:p>
    <w:p>
      <w:r>
        <w:rPr>
          <w:rFonts w:ascii="Courier New" w:hAnsi="Courier New"/>
          <w:color w:val="555555"/>
          <w:sz w:val="20"/>
        </w:rPr>
        <w:t>[5]</w:t>
      </w:r>
    </w:p>
    <w:p>
      <w:r>
        <w:rPr>
          <w:rFonts w:ascii="Gentium Plus" w:hAnsi="Gentium Plus"/>
          <w:sz w:val="24"/>
        </w:rPr>
        <w:t>σθαι, ἵνα τὸν ἐπὶ τὴν Ἤπειρον πλοῦν ἀσφαλῆ κατασκευάσῃ καὶ πόλεις ἔχῃ ἰδίας εἰς τὸ δύνασθαι ναυσὶ καθορμισθῆναι. ἔσπευδε γὰρ ἄφνω μεγάλαις δυνάμεσιν ἐπιπλεῦσαι τοῖς κατὰ τὴν Ἤπειρον τόποις καὶ συλῆσαι τὸ ἐν Δελφοῖς τέμενος, γέμον πολλῶν</w:t>
      </w:r>
    </w:p>
    <w:p>
      <w:r>
        <w:rPr>
          <w:rFonts w:ascii="Courier New" w:hAnsi="Courier New"/>
          <w:color w:val="555555"/>
          <w:sz w:val="20"/>
        </w:rPr>
        <w:t>[15 . 13 . 2]</w:t>
      </w:r>
    </w:p>
    <w:p>
      <w:r>
        <w:rPr>
          <w:rFonts w:ascii="Gentium Plus" w:hAnsi="Gentium Plus"/>
          <w:sz w:val="24"/>
        </w:rPr>
        <w:t>χρημάτων. διὸ καὶ πρὸς Ἰλλυριοὺς ἐποιήσατο συμ‐ μαχίαν δι’ Ἀλκέτου τοῦ Μολοττοῦ, ὃς ἐτύγχανε φυγὰς ὢν καὶ διατρίβων ἐν ταῖς Συρακούσαις. τῶν δ’ Ἰλλυριῶν ἐχόντων πόλεμον, ἐξαπέστειλεν αὐτοῖς</w:t>
      </w:r>
    </w:p>
    <w:p>
      <w:r>
        <w:rPr>
          <w:rFonts w:ascii="Courier New" w:hAnsi="Courier New"/>
          <w:color w:val="555555"/>
          <w:sz w:val="20"/>
        </w:rPr>
        <w:t>[5]</w:t>
      </w:r>
    </w:p>
    <w:p>
      <w:r>
        <w:rPr>
          <w:rFonts w:ascii="Gentium Plus" w:hAnsi="Gentium Plus"/>
          <w:sz w:val="24"/>
        </w:rPr>
        <w:t>συμμάχους στρατιώτας δισχιλίους καὶ πανοπλίας Ἑλληνικὰς πεντακοσίας. οἱ δ’ Ἰλλυριοὶ τὰς μὲν πανοπλίας ἀνέδωκαν τοῖς ἀρίστοις τῶν στρατιωτῶν, τοὺς δὲ στρατιώτας κατέμιξαν τοῖς ἰδίοις στρατιώ‐</w:t>
      </w:r>
    </w:p>
    <w:p>
      <w:r>
        <w:rPr>
          <w:rFonts w:ascii="Courier New" w:hAnsi="Courier New"/>
          <w:color w:val="555555"/>
          <w:sz w:val="20"/>
        </w:rPr>
        <w:t>[15 . 13 . 3]</w:t>
      </w:r>
    </w:p>
    <w:p>
      <w:r>
        <w:rPr>
          <w:rFonts w:ascii="Gentium Plus" w:hAnsi="Gentium Plus"/>
          <w:sz w:val="24"/>
        </w:rPr>
        <w:t>ταις. πολλὴν δὲ δύναμιν ἀθροίσαντες ἐνέβαλον εἰς τὴν Ἤπειρον καὶ κατῆγον τὸν Ἀλκέταν ἐπὶ τὴν τῶν Μολοττῶν βασιλείαν. οὐδενὸς δ’ αὐτοῖς προσ‐ έχοντος, τὸ μὲν πρῶτον ἐπόρθησαν τὴν χώραν, μετὰ</w:t>
      </w:r>
    </w:p>
    <w:p>
      <w:r>
        <w:rPr>
          <w:rFonts w:ascii="Courier New" w:hAnsi="Courier New"/>
          <w:color w:val="555555"/>
          <w:sz w:val="20"/>
        </w:rPr>
        <w:t>[5]</w:t>
      </w:r>
    </w:p>
    <w:p>
      <w:r>
        <w:rPr>
          <w:rFonts w:ascii="Gentium Plus" w:hAnsi="Gentium Plus"/>
          <w:sz w:val="24"/>
        </w:rPr>
        <w:t>δὲ ταῦτα τῶν Μολοττῶν ἀντιταττομένων ἐγένετο</w:t>
      </w:r>
    </w:p>
    <w:p>
      <w:r>
        <w:rPr>
          <w:rFonts w:ascii="Courier New" w:hAnsi="Courier New"/>
          <w:color w:val="555555"/>
          <w:sz w:val="20"/>
        </w:rPr>
        <w:t>[10]</w:t>
      </w:r>
    </w:p>
    <w:p>
      <w:r>
        <w:rPr>
          <w:rFonts w:ascii="Gentium Plus" w:hAnsi="Gentium Plus"/>
          <w:sz w:val="24"/>
        </w:rPr>
        <w:t>βηκότα συμμαχίαν ἐξέπεμψαν τοῖς Μολοττοῖς, δι’ ἧς τοῦ πολλοῦ θράσους ἔπαυσαν τοὺς βαρβάρους.</w:t>
      </w:r>
    </w:p>
    <w:p>
      <w:r>
        <w:rPr>
          <w:rFonts w:ascii="Courier New" w:hAnsi="Courier New"/>
          <w:color w:val="555555"/>
          <w:sz w:val="20"/>
        </w:rPr>
        <w:t>[15 . 13 . 4]</w:t>
      </w:r>
    </w:p>
    <w:p>
      <w:r>
        <w:rPr>
          <w:rFonts w:ascii="Gentium Plus" w:hAnsi="Gentium Plus"/>
          <w:sz w:val="24"/>
        </w:rPr>
        <w:t>ἅμα δὲ τούτοις πραττομένοις Πάριοι κατά τινα χρη‐ σμὸν ἀποικίαν ἐκπέμψαντες εἰς τὸν Ἀδρίαν ἔκτισαν ἐν αὐτῷ νῆσον τὴν ὀνομαζομένην Φάρον, συμπρά‐ ξαντος αὐτοῖς Διονυσίου τοῦ τυράννου. οὗτος γὰρ</w:t>
      </w:r>
    </w:p>
    <w:p>
      <w:r>
        <w:rPr>
          <w:rFonts w:ascii="Courier New" w:hAnsi="Courier New"/>
          <w:color w:val="555555"/>
          <w:sz w:val="20"/>
        </w:rPr>
        <w:t>[5]</w:t>
      </w:r>
    </w:p>
    <w:p>
      <w:r>
        <w:rPr>
          <w:rFonts w:ascii="Gentium Plus" w:hAnsi="Gentium Plus"/>
          <w:sz w:val="24"/>
        </w:rPr>
        <w:t>ἀποικίαν ἀπεσταλκὼς εἰς τὸν Ἀδρίαν οὐ πολλοῖς πρότερον ἔτεσιν ἐκτικὼς ἦν τὴν πόλιν τὴν ὀνο‐</w:t>
      </w:r>
    </w:p>
    <w:p>
      <w:r>
        <w:rPr>
          <w:rFonts w:ascii="Courier New" w:hAnsi="Courier New"/>
          <w:color w:val="555555"/>
          <w:sz w:val="20"/>
        </w:rPr>
        <w:t>[15 . 13 . 5]</w:t>
      </w:r>
    </w:p>
    <w:p>
      <w:r>
        <w:rPr>
          <w:rFonts w:ascii="Gentium Plus" w:hAnsi="Gentium Plus"/>
          <w:sz w:val="24"/>
        </w:rPr>
        <w:t>μαζομένην Λίσσον. ἐκ ταύτης οὖν ὁρμώμενος Διο‐ νύσιος ........ σχολὴν ἄγων κατεσκεύασε νεώρια διακοσίαις τριήρεσι, καὶ τεῖχος περιέβαλε τῇ πόλει τηλικοῦτο τὸ μέγεθος, ὥστε τῇ πόλει γενέσθαι τὸν</w:t>
      </w:r>
    </w:p>
    <w:p>
      <w:r>
        <w:rPr>
          <w:rFonts w:ascii="Courier New" w:hAnsi="Courier New"/>
          <w:color w:val="555555"/>
          <w:sz w:val="20"/>
        </w:rPr>
        <w:t>[5]</w:t>
      </w:r>
    </w:p>
    <w:p>
      <w:r>
        <w:rPr>
          <w:rFonts w:ascii="Gentium Plus" w:hAnsi="Gentium Plus"/>
          <w:sz w:val="24"/>
        </w:rPr>
        <w:t>περίβολον μέγιστον τῶν Ἑλληνίδων πόλεων. κατε‐ σκεύασε δὲ καὶ γυμνάσια μεγάλα παρὰ τὸν Ἄναπον ποταμόν, θεῶν τε ναοὺς κατεσκεύασε καὶ τἄλλα τὰ συντείνοντα πρὸς αὔξησιν πόλεως καὶ δόξαν.</w:t>
      </w:r>
    </w:p>
    <w:p>
      <w:r>
        <w:rPr>
          <w:rFonts w:ascii="Courier New" w:hAnsi="Courier New"/>
          <w:color w:val="555555"/>
          <w:sz w:val="20"/>
        </w:rPr>
        <w:t>[15 . 14 . 1]</w:t>
      </w:r>
    </w:p>
    <w:p>
      <w:r>
        <w:rPr>
          <w:rFonts w:ascii="Gentium Plus" w:hAnsi="Gentium Plus"/>
          <w:sz w:val="24"/>
        </w:rPr>
        <w:t>Τοῦ δ’ ἐνιαυσίου χρόνου διεληλυθότος Ἀθή‐ νησι μὲν ἦρχε Διοτρέφης, ἐν Ῥώμῃ δ’ ὕπατοι κατε‐ στάθησαν Λεύκιος Οὐαλέριος καὶ Αὖλος Μάλλιος, παρὰ δ’ Ἠλείοις ὀλυμπιὰς ἤχθη ἐνενηκοστὴ ἐνάτη,</w:t>
      </w:r>
    </w:p>
    <w:p>
      <w:r>
        <w:rPr>
          <w:rFonts w:ascii="Courier New" w:hAnsi="Courier New"/>
          <w:color w:val="555555"/>
          <w:sz w:val="20"/>
        </w:rPr>
        <w:t>[5]</w:t>
      </w:r>
    </w:p>
    <w:p>
      <w:r>
        <w:rPr>
          <w:rFonts w:ascii="Gentium Plus" w:hAnsi="Gentium Plus"/>
          <w:sz w:val="24"/>
        </w:rPr>
        <w:t>καθ’ ἣν ἐνίκα στάδιον Δίκων Συρακόσιος. ἐπὶ δὲ τούτων Πάριοι μὲν τὴν Φάρον οἰκίσαντες τοὺς [τε] προενοικοῦντας βαρβάρους ἔν τινι χωρίῳ καθ’ ὑπερ‐</w:t>
      </w:r>
    </w:p>
    <w:p>
      <w:r>
        <w:rPr>
          <w:rFonts w:ascii="Courier New" w:hAnsi="Courier New"/>
          <w:color w:val="555555"/>
          <w:sz w:val="20"/>
        </w:rPr>
        <w:t>[15 . 14 . 2]</w:t>
      </w:r>
    </w:p>
    <w:p>
      <w:r>
        <w:rPr>
          <w:rFonts w:ascii="Gentium Plus" w:hAnsi="Gentium Plus"/>
          <w:sz w:val="24"/>
        </w:rPr>
        <w:t>δὲ παρὰ θάλατταν κτίσαντες πόλιν ἐτείχισαν. μετὰ δὲ ταῦτα τῶν προοικούντων ἐν τῇ νήσῳ βαρβάρων δυσχεραινόντων ἐπὶ τῇ παρουσίᾳ τῶν Ἑλλήνων, καὶ μεταπεμπομένων τοὺς πέραν κατοικοῦντας Ἰλλυρι‐</w:t>
      </w:r>
    </w:p>
    <w:p>
      <w:r>
        <w:rPr>
          <w:rFonts w:ascii="Courier New" w:hAnsi="Courier New"/>
          <w:color w:val="555555"/>
          <w:sz w:val="20"/>
        </w:rPr>
        <w:t>[5]</w:t>
      </w:r>
    </w:p>
    <w:p>
      <w:r>
        <w:rPr>
          <w:rFonts w:ascii="Gentium Plus" w:hAnsi="Gentium Plus"/>
          <w:sz w:val="24"/>
        </w:rPr>
        <w:t>ούς, μικροῖς πλοίοις πολλοῖς διέβησαν εἰς τὴν Φάρον, ὄντες ὑπὲρ τοὺς μυρίους, καὶ τοὺς Ἕλληνας πορθοῦντες πολλοὺς ἀνῄρουν. ὁ δ’ ἐν τῇ Λίσσῳ καθεσταμένος ἔπαρχος ὑπὸ Διονυσίου τριήρεις πλεί‐ ους ἔχων ἐπέπλευσε τοῖς τῶν Ἰλλυριῶν πλοιαρίοις,</w:t>
      </w:r>
    </w:p>
    <w:p>
      <w:r>
        <w:rPr>
          <w:rFonts w:ascii="Courier New" w:hAnsi="Courier New"/>
          <w:color w:val="555555"/>
          <w:sz w:val="20"/>
        </w:rPr>
        <w:t>[10]</w:t>
      </w:r>
    </w:p>
    <w:p>
      <w:r>
        <w:rPr>
          <w:rFonts w:ascii="Gentium Plus" w:hAnsi="Gentium Plus"/>
          <w:sz w:val="24"/>
        </w:rPr>
        <w:t>καὶ τὰ μὲν βυθίσας, τὰ δὲ χειρωσάμενος, ἀπέκτεινε τῶν βαρβάρων πλείους τῶν πεντακισχιλίων, ἐζώ‐</w:t>
      </w:r>
    </w:p>
    <w:p>
      <w:r>
        <w:rPr>
          <w:rFonts w:ascii="Courier New" w:hAnsi="Courier New"/>
          <w:color w:val="555555"/>
          <w:sz w:val="20"/>
        </w:rPr>
        <w:t>[15 . 14 . 3]</w:t>
      </w:r>
    </w:p>
    <w:p>
      <w:r>
        <w:rPr>
          <w:rFonts w:ascii="Gentium Plus" w:hAnsi="Gentium Plus"/>
          <w:sz w:val="24"/>
        </w:rPr>
        <w:t>γρησε δὲ περὶ δισχιλίους. Διονύσιος δὲ χρημάτων ἀπορούμενος ἐστράτευσεν ἐπὶ Τυρρηνίαν, ἔχων τριή‐ ρεις ἑξήκοντα, πρόφασιν μὲν φέρων τὴν τῶν λῃστῶν κατάλυσιν, τῇ δ’ ἀληθείᾳ συλήσων ἱερὸν ἅγιον,</w:t>
      </w:r>
    </w:p>
    <w:p>
      <w:r>
        <w:rPr>
          <w:rFonts w:ascii="Courier New" w:hAnsi="Courier New"/>
          <w:color w:val="555555"/>
          <w:sz w:val="20"/>
        </w:rPr>
        <w:t>[5]</w:t>
      </w:r>
    </w:p>
    <w:p>
      <w:r>
        <w:rPr>
          <w:rFonts w:ascii="Gentium Plus" w:hAnsi="Gentium Plus"/>
          <w:sz w:val="24"/>
        </w:rPr>
        <w:t>γέμον μὲν ἀναθημάτων πολλῶν, καθιδρυμένον δ’ ἐν ἐπινείῳ πόλεως Ἀγύλλης Τυρρηνίδος· τὸ δ’ ἐπί‐</w:t>
      </w:r>
    </w:p>
    <w:p>
      <w:r>
        <w:rPr>
          <w:rFonts w:ascii="Courier New" w:hAnsi="Courier New"/>
          <w:color w:val="555555"/>
          <w:sz w:val="20"/>
        </w:rPr>
        <w:t>[15 . 14 . 4]</w:t>
      </w:r>
    </w:p>
    <w:p>
      <w:r>
        <w:rPr>
          <w:rFonts w:ascii="Gentium Plus" w:hAnsi="Gentium Plus"/>
          <w:sz w:val="24"/>
        </w:rPr>
        <w:t>νειον ὠνομάζετο Πύργοι. καταπλεύσας δὲ νυκτὸς καὶ τὴν δύναμιν ἐκβιβάσας, ἅμ’ ἡμέρᾳ προσπεσὼν ἐκράτησε τῆς ἐπιβολῆς· ὀλίγων γὰρ ὄντων ἐν τῷ χωρίῳ φυλάκων, βιασάμενος αὐτοὺς ἐσύλησε τὸ ἱερὸν</w:t>
      </w:r>
    </w:p>
    <w:p>
      <w:r>
        <w:rPr>
          <w:rFonts w:ascii="Courier New" w:hAnsi="Courier New"/>
          <w:color w:val="555555"/>
          <w:sz w:val="20"/>
        </w:rPr>
        <w:t>[5]</w:t>
      </w:r>
    </w:p>
    <w:p>
      <w:r>
        <w:rPr>
          <w:rFonts w:ascii="Gentium Plus" w:hAnsi="Gentium Plus"/>
          <w:sz w:val="24"/>
        </w:rPr>
        <w:t>καὶ συνήθροισεν οὐκ ἔλαττον ταλάντων χιλίων. τῶν δὲ Ἀγυλλαίων ἐκβοηθησάντων, μάχῃ τε ἐκράτησεν αὐτῶν καὶ πολλοὺς αἰχμαλώτους λαβὼν καὶ τὴν χώραν πορθήσας ἐπανῆλθεν εἰς τὰς Συρακούσας. ἀποδόμενος δὲ τὰ λάφυρα συνήγαγεν οὐκ ἐλάττω</w:t>
      </w:r>
    </w:p>
    <w:p>
      <w:r>
        <w:rPr>
          <w:rFonts w:ascii="Courier New" w:hAnsi="Courier New"/>
          <w:color w:val="555555"/>
          <w:sz w:val="20"/>
        </w:rPr>
        <w:t>[10]</w:t>
      </w:r>
    </w:p>
    <w:p>
      <w:r>
        <w:rPr>
          <w:rFonts w:ascii="Gentium Plus" w:hAnsi="Gentium Plus"/>
          <w:sz w:val="24"/>
        </w:rPr>
        <w:t>ταλάντων πεντακοσίων. εὐπορήσας δὲ χρημάτων,</w:t>
      </w:r>
    </w:p>
    <w:p>
      <w:r>
        <w:rPr>
          <w:rFonts w:ascii="Courier New" w:hAnsi="Courier New"/>
          <w:color w:val="555555"/>
          <w:sz w:val="20"/>
        </w:rPr>
        <w:t>[15 . 15 . 1]</w:t>
      </w:r>
    </w:p>
    <w:p>
      <w:r>
        <w:rPr>
          <w:rFonts w:ascii="Gentium Plus" w:hAnsi="Gentium Plus"/>
          <w:sz w:val="24"/>
        </w:rPr>
        <w:t>Ἐπ’ ἄρχοντος δ’ Ἀθήνησι Φανοστράτου Ῥωμαῖοι κατέστησαν ἀντὶ τῶν ὑπάτων χιλιάρχους τέτταρας, Λεύκιον Λοκρήτιον, Σέντιον Σολπίκιον, Λεύκιον Αἰμίλιον, Λεύκιον Φούριον. ἐπὶ δὲ τούτων Διονύ‐</w:t>
      </w:r>
    </w:p>
    <w:p>
      <w:r>
        <w:rPr>
          <w:rFonts w:ascii="Courier New" w:hAnsi="Courier New"/>
          <w:color w:val="555555"/>
          <w:sz w:val="20"/>
        </w:rPr>
        <w:t>[5]</w:t>
      </w:r>
    </w:p>
    <w:p>
      <w:r>
        <w:rPr>
          <w:rFonts w:ascii="Gentium Plus" w:hAnsi="Gentium Plus"/>
          <w:sz w:val="24"/>
        </w:rPr>
        <w:t>σιος ὁ τῶν Συρακοσίων τύραννος παρασκευασάμε‐ νος πολεμεῖν Καρχηδονίοις, ἐζήτει λαβεῖν πρόφασιν εὔλογον τοῦ πολέμου. ὁρῶν οὖν τὰς ὑπὸ Καρχη‐ δονίους τεταγμένας πόλεις οἰκείως ἐχούσας πρὸς ἀπόστασιν, προσεδέχετο τὰς βουλομένας ἀφίστασθαι,</w:t>
      </w:r>
    </w:p>
    <w:p>
      <w:r>
        <w:rPr>
          <w:rFonts w:ascii="Courier New" w:hAnsi="Courier New"/>
          <w:color w:val="555555"/>
          <w:sz w:val="20"/>
        </w:rPr>
        <w:t>[10]</w:t>
      </w:r>
    </w:p>
    <w:p>
      <w:r>
        <w:rPr>
          <w:rFonts w:ascii="Gentium Plus" w:hAnsi="Gentium Plus"/>
          <w:sz w:val="24"/>
        </w:rPr>
        <w:t>καὶ συμμαχίαν πρὸς αὐτὰς συντιθέμενος ἐπιεικῶς</w:t>
      </w:r>
    </w:p>
    <w:p>
      <w:r>
        <w:rPr>
          <w:rFonts w:ascii="Courier New" w:hAnsi="Courier New"/>
          <w:color w:val="555555"/>
          <w:sz w:val="20"/>
        </w:rPr>
        <w:t>[15 . 15 . 2]</w:t>
      </w:r>
    </w:p>
    <w:p>
      <w:r>
        <w:rPr>
          <w:rFonts w:ascii="Gentium Plus" w:hAnsi="Gentium Plus"/>
          <w:sz w:val="24"/>
        </w:rPr>
        <w:t>προσεφέρετο ταύταις. οἱ δὲ Καρχηδόνιοι τὸ μὲν πρῶτον πρέσβεις ἀποστέλλοντες πρὸς τὸν δυνάστην ἀπῄτουν τὰς πόλεις, μὴ προσέχοντος δὲ αὐτοῦ συνέβη ταύτην ἀρχὴν γενέσθαι τοῦ πολέμου. Καρ‐</w:t>
      </w:r>
    </w:p>
    <w:p>
      <w:r>
        <w:rPr>
          <w:rFonts w:ascii="Courier New" w:hAnsi="Courier New"/>
          <w:color w:val="555555"/>
          <w:sz w:val="20"/>
        </w:rPr>
        <w:t>[5]</w:t>
      </w:r>
    </w:p>
    <w:p>
      <w:r>
        <w:rPr>
          <w:rFonts w:ascii="Gentium Plus" w:hAnsi="Gentium Plus"/>
          <w:sz w:val="24"/>
        </w:rPr>
        <w:t>χηδόνιοι μὲν οὖν πρὸς τοὺς Ἰταλιώτας συμμαχίαν ποιησάμενοι κοινῇ τὸν πόλεμον ἐπανείλαντο πρὸς τὸν τύραννον· προορώμενοι δ’ ἐμφρόνως τὸ μέγεθος τοῦ πολέμου, τῶν τε πολιτῶν τοὺς εὐθέτους κατέ‐ λεγον στρατιώτας καὶ χρημάτων προχειρισάμενοι</w:t>
      </w:r>
    </w:p>
    <w:p>
      <w:r>
        <w:rPr>
          <w:rFonts w:ascii="Courier New" w:hAnsi="Courier New"/>
          <w:color w:val="555555"/>
          <w:sz w:val="20"/>
        </w:rPr>
        <w:t>[10]</w:t>
      </w:r>
    </w:p>
    <w:p>
      <w:r>
        <w:rPr>
          <w:rFonts w:ascii="Gentium Plus" w:hAnsi="Gentium Plus"/>
          <w:sz w:val="24"/>
        </w:rPr>
        <w:t>πλῆθος ξενικὰς δυνάμεις μεγάλας ἐμισθοῦντο. κατα‐ στήσαντες δὲ στρατηγὸν Μάγωνα τὸν βασιλέα,</w:t>
      </w:r>
    </w:p>
    <w:p>
      <w:r>
        <w:rPr>
          <w:rFonts w:ascii="Courier New" w:hAnsi="Courier New"/>
          <w:color w:val="555555"/>
          <w:sz w:val="20"/>
        </w:rPr>
        <w:t>[15 . 15 . 3]</w:t>
      </w:r>
    </w:p>
    <w:p>
      <w:r>
        <w:rPr>
          <w:rFonts w:ascii="Gentium Plus" w:hAnsi="Gentium Plus"/>
          <w:sz w:val="24"/>
        </w:rPr>
        <w:t>ρας βουλόμενοι. ὁ δὲ Διονύσιος καὶ αὐτὸς τὰς δυνάμεις διελόμενος, τῷ μὲν ἑνὶ μέρει πρὸς τοὺς Ἰταλιώτας διηγωνίζετο, τῷ δὲ ἑτέρῳ πρὸς τοὺς Φοί‐ νικας. πολλαὶ μὲν οὖν κατὰ μέρος ἐγίνοντο μάχαι</w:t>
      </w:r>
    </w:p>
    <w:p>
      <w:r>
        <w:rPr>
          <w:rFonts w:ascii="Courier New" w:hAnsi="Courier New"/>
          <w:color w:val="555555"/>
          <w:sz w:val="20"/>
        </w:rPr>
        <w:t>[5]</w:t>
      </w:r>
    </w:p>
    <w:p>
      <w:r>
        <w:rPr>
          <w:rFonts w:ascii="Gentium Plus" w:hAnsi="Gentium Plus"/>
          <w:sz w:val="24"/>
        </w:rPr>
        <w:t>τοῖς στρατοπέδοις καὶ συμπλοκαὶ μικραὶ καὶ συνε‐ χεῖς, ἐν αἷς οὐδὲν ἀξιόλογον ἔργον συνετελέσθη, δύο δὲ παρατάξεις ἐγένοντο μεγάλαι καὶ περιβόητοι. καὶ τῇ μὲν πρώτῃ Διονύσιος θαυμαστῶς ἀγωνισά‐ μενος περὶ τὰ καλούμενα Κάβαλα προετέρησε, καὶ</w:t>
      </w:r>
    </w:p>
    <w:p>
      <w:r>
        <w:rPr>
          <w:rFonts w:ascii="Courier New" w:hAnsi="Courier New"/>
          <w:color w:val="555555"/>
          <w:sz w:val="20"/>
        </w:rPr>
        <w:t>[10]</w:t>
      </w:r>
    </w:p>
    <w:p>
      <w:r>
        <w:rPr>
          <w:rFonts w:ascii="Gentium Plus" w:hAnsi="Gentium Plus"/>
          <w:sz w:val="24"/>
        </w:rPr>
        <w:t>πλείους μὲν τῶν μυρίων ἀνεῖλε τῶν βαρβάρων, οὐκ ἐλάττους δὲ τῶν πεντακισχιλίων ἐζώγρησε· τὸ δ’ ἄλλο πλῆθος ἠνάγκασε καταφυγεῖν ἐπί τινα λόφον ἐρυμνὸν καὶ ἄνυδρον παντελῶς. ἔπεσε δὲ καὶ Μάγων ὁ βασιλεὺς αὐτῶν ἀγωνισάμενος λαμπρῶς.</w:t>
      </w:r>
    </w:p>
    <w:p>
      <w:r>
        <w:rPr>
          <w:rFonts w:ascii="Courier New" w:hAnsi="Courier New"/>
          <w:color w:val="555555"/>
          <w:sz w:val="20"/>
        </w:rPr>
        <w:t>[15 . 15 . 4]</w:t>
      </w:r>
    </w:p>
    <w:p>
      <w:r>
        <w:rPr>
          <w:rFonts w:ascii="Gentium Plus" w:hAnsi="Gentium Plus"/>
          <w:sz w:val="24"/>
        </w:rPr>
        <w:t>οἱ δὲ Φοίνικες καταπλαγέντες τὸ μέγεθος τῆς συμ‐ φορᾶς εὐθὺς διεπρεσβεύσαντο περὶ διαλύσεων. ὁ δὲ Διονύσιος ἀπεφήνατο [τῷ] μίαν αὐτοῖς εἶναι σύλλυσιν, ἐὰν ἐκχωρήσωσι τῶν κατὰ τὴν Σικελίαν</w:t>
      </w:r>
    </w:p>
    <w:p>
      <w:r>
        <w:rPr>
          <w:rFonts w:ascii="Courier New" w:hAnsi="Courier New"/>
          <w:color w:val="555555"/>
          <w:sz w:val="20"/>
        </w:rPr>
        <w:t>[5]</w:t>
      </w:r>
    </w:p>
    <w:p>
      <w:r>
        <w:rPr>
          <w:rFonts w:ascii="Gentium Plus" w:hAnsi="Gentium Plus"/>
          <w:sz w:val="24"/>
        </w:rPr>
        <w:t>πόλεων καὶ τὰ δαπανηθέντα χρήματα κατὰ τὸν</w:t>
      </w:r>
    </w:p>
    <w:p>
      <w:r>
        <w:rPr>
          <w:rFonts w:ascii="Courier New" w:hAnsi="Courier New"/>
          <w:color w:val="555555"/>
          <w:sz w:val="20"/>
        </w:rPr>
        <w:t>[15 . 16 . 1]</w:t>
      </w:r>
    </w:p>
    <w:p>
      <w:r>
        <w:rPr>
          <w:rFonts w:ascii="Gentium Plus" w:hAnsi="Gentium Plus"/>
          <w:sz w:val="24"/>
        </w:rPr>
        <w:t>πόλεμον ἐκτίσωσιν. βαρείας δὲ καὶ ὑπερηφάνου τῆς ἀποκρίσεως δοκούσης ὑπάρχειν, οἱ Καρχηδόνιοι τῇ συνήθει πανουργίᾳ κατεστρατήγησαν τὸν Διονύσιον. προσποιηθέντες οὖν εὐδοκεῖν ταῖς ὁμολογίαις, ἔφη‐</w:t>
      </w:r>
    </w:p>
    <w:p>
      <w:r>
        <w:rPr>
          <w:rFonts w:ascii="Courier New" w:hAnsi="Courier New"/>
          <w:color w:val="555555"/>
          <w:sz w:val="20"/>
        </w:rPr>
        <w:t>[5]</w:t>
      </w:r>
    </w:p>
    <w:p>
      <w:r>
        <w:rPr>
          <w:rFonts w:ascii="Gentium Plus" w:hAnsi="Gentium Plus"/>
          <w:sz w:val="24"/>
        </w:rPr>
        <w:t>σαν αὐτοὺς μὲν μὴ ὑπάρχειν κυρίους τῆς τῶν</w:t>
      </w:r>
    </w:p>
    <w:p>
      <w:r>
        <w:rPr>
          <w:rFonts w:ascii="Courier New" w:hAnsi="Courier New"/>
          <w:color w:val="555555"/>
          <w:sz w:val="20"/>
        </w:rPr>
        <w:t>[15 . 16 . 2]</w:t>
      </w:r>
    </w:p>
    <w:p>
      <w:r>
        <w:rPr>
          <w:rFonts w:ascii="Gentium Plus" w:hAnsi="Gentium Plus"/>
          <w:sz w:val="24"/>
        </w:rPr>
        <w:t>ἀνοχὰς ποιήσασθαι. συγχωρήσαντος δὲ τοῦ δυνά‐ στου καὶ τῶν ἀνοχῶν γενομένων, ὁ μὲν Διονύσιος περιχαρὴς ἦν, ὡς αὐτίκα μάλα τὴν Σικελίαν πᾶσαν παραληψόμενος, οἱ δὲ Καρχηδόνιοι Μάγωνα μὲν</w:t>
      </w:r>
    </w:p>
    <w:p>
      <w:r>
        <w:rPr>
          <w:rFonts w:ascii="Courier New" w:hAnsi="Courier New"/>
          <w:color w:val="555555"/>
          <w:sz w:val="20"/>
        </w:rPr>
        <w:t>[5]</w:t>
      </w:r>
    </w:p>
    <w:p>
      <w:r>
        <w:rPr>
          <w:rFonts w:ascii="Gentium Plus" w:hAnsi="Gentium Plus"/>
          <w:sz w:val="24"/>
        </w:rPr>
        <w:t>τὸν βασιλέα μεγαλοπρεπῶς ἔθαψαν, ἀντὶ δ’ ἐκείνου στρατηγὸν κατέστησαν τὸν υἱὸν αὐτοῦ, νέον μὲν παντελῶς ὄντα, φρονήματος δὲ γέμοντα καὶ διάφο‐ ρον ἀνδρείᾳ. οὗτος δὲ πάντα τὸν τῶν ἀνοχῶν χρόνον διετέλεσε διατάσσων καὶ γυμνάζων τὴν</w:t>
      </w:r>
    </w:p>
    <w:p>
      <w:r>
        <w:rPr>
          <w:rFonts w:ascii="Courier New" w:hAnsi="Courier New"/>
          <w:color w:val="555555"/>
          <w:sz w:val="20"/>
        </w:rPr>
        <w:t>[10]</w:t>
      </w:r>
    </w:p>
    <w:p>
      <w:r>
        <w:rPr>
          <w:rFonts w:ascii="Gentium Plus" w:hAnsi="Gentium Plus"/>
          <w:sz w:val="24"/>
        </w:rPr>
        <w:t>δύναμιν, διὰ δὲ τῆς τῶν ἔργων ἀθλήσεως καὶ τῆς τῶν λόγων παρακλήσεως καὶ γυμνασίας ἐν τοῖς ὅπλοις εὐπειθῆ καὶ δυνατὴν ἐποίησε τὴν στρατιάν.</w:t>
      </w:r>
    </w:p>
    <w:p>
      <w:r>
        <w:rPr>
          <w:rFonts w:ascii="Courier New" w:hAnsi="Courier New"/>
          <w:color w:val="555555"/>
          <w:sz w:val="20"/>
        </w:rPr>
        <w:t>[15 . 16 . 3]</w:t>
      </w:r>
    </w:p>
    <w:p>
      <w:r>
        <w:rPr>
          <w:rFonts w:ascii="Gentium Plus" w:hAnsi="Gentium Plus"/>
          <w:sz w:val="24"/>
        </w:rPr>
        <w:t>ὡς δ’ ὁ τῆς ὁμολογίας διῆλθε χρόνος, ἀμφότεροι τὰς δυνάμεις ἐκτάξαντες συγκατέβησαν προθύμως ἐπὶ τὴν μάχην. γενομένης δὲ παρατάξεως ἰσχυρᾶς περὶ τὸ καλούμενον Κρόνιον, τὸ δαιμόνιον ἐναλλὰξ</w:t>
      </w:r>
    </w:p>
    <w:p>
      <w:r>
        <w:rPr>
          <w:rFonts w:ascii="Courier New" w:hAnsi="Courier New"/>
          <w:color w:val="555555"/>
          <w:sz w:val="20"/>
        </w:rPr>
        <w:t>[5]</w:t>
      </w:r>
    </w:p>
    <w:p>
      <w:r>
        <w:rPr>
          <w:rFonts w:ascii="Gentium Plus" w:hAnsi="Gentium Plus"/>
          <w:sz w:val="24"/>
        </w:rPr>
        <w:t>τῇ νίκῃ τὴν ἧτταν τῶν Καρχηδονίων διωρθώσατο· οἱ μὲν γὰρ προνενικηκότες διὰ τὴν προγεγενημένην εὐημερίαν μεγαλαυχοῦντες παραδόξως ἐσφάλησαν, οἱ δὲ διὰ τὴν ἧτταν πεπτωκότες ταῖς ἐλπίσιν, ἀπροσδόκητον καὶ μεγάλην εὐημερίαν ἀπηνέγκαντο.</w:t>
      </w:r>
    </w:p>
    <w:p>
      <w:r>
        <w:rPr>
          <w:rFonts w:ascii="Courier New" w:hAnsi="Courier New"/>
          <w:color w:val="555555"/>
          <w:sz w:val="20"/>
        </w:rPr>
        <w:t>[15 . 17 . 1]</w:t>
      </w:r>
    </w:p>
    <w:p>
      <w:r>
        <w:rPr>
          <w:rFonts w:ascii="Gentium Plus" w:hAnsi="Gentium Plus"/>
          <w:sz w:val="24"/>
        </w:rPr>
        <w:t>Λεπτίνης μὲν γὰρ ἐπὶ θατέρου κέρως τεταγμένος καὶ διαφέρων ἀνδρείᾳ, μαχόμενος ἡρωικῶς καὶ πολ‐ λοὺς ἀνελὼν τῶν Καρχηδονίων ἐπιφανῶς κατέστρεψε</w:t>
      </w:r>
    </w:p>
    <w:p>
      <w:r>
        <w:rPr>
          <w:rFonts w:ascii="Courier New" w:hAnsi="Courier New"/>
          <w:color w:val="555555"/>
          <w:sz w:val="20"/>
        </w:rPr>
        <w:t>[5]</w:t>
      </w:r>
    </w:p>
    <w:p>
      <w:r>
        <w:rPr>
          <w:rFonts w:ascii="Gentium Plus" w:hAnsi="Gentium Plus"/>
          <w:sz w:val="24"/>
        </w:rPr>
        <w:t>τες καὶ βιασάμενοι τοὺς ἀντιτεταγμένους ἐτρέψαντο.</w:t>
      </w:r>
    </w:p>
    <w:p>
      <w:r>
        <w:rPr>
          <w:rFonts w:ascii="Courier New" w:hAnsi="Courier New"/>
          <w:color w:val="555555"/>
          <w:sz w:val="20"/>
        </w:rPr>
        <w:t>[15 . 17 . 2]</w:t>
      </w:r>
    </w:p>
    <w:p>
      <w:r>
        <w:rPr>
          <w:rFonts w:ascii="Gentium Plus" w:hAnsi="Gentium Plus"/>
          <w:sz w:val="24"/>
        </w:rPr>
        <w:t>Διονύσιος δὲ τὸ μὲν πρῶτον ἔχων ἐπιλέκτους τοὺς συντεταγμένους προετέρει τῶν ἀντιτεταγμένων· ὡς δ’ ὁ τοῦ Λεπτίνου θάνατος ἐγνώσθη καὶ τὸ ἕτερον κέρας συνετέτριπτο, κατεπλάγησαν οἱ τοῦ Διονυ‐</w:t>
      </w:r>
    </w:p>
    <w:p>
      <w:r>
        <w:rPr>
          <w:rFonts w:ascii="Courier New" w:hAnsi="Courier New"/>
          <w:color w:val="555555"/>
          <w:sz w:val="20"/>
        </w:rPr>
        <w:t>[15 . 17 . 3]</w:t>
      </w:r>
    </w:p>
    <w:p>
      <w:r>
        <w:rPr>
          <w:rFonts w:ascii="Gentium Plus" w:hAnsi="Gentium Plus"/>
          <w:sz w:val="24"/>
        </w:rPr>
        <w:t>σίου καὶ πρὸς φυγὴν ὥρμησαν. τροπῆς δὲ παντε‐ λοῦς γενομένης, οἱ μὲν Καρχηδόνιοι φιλοτιμότερον καταδιώξαντες παρήγγελλον ἀλλήλοις μηδένα ζω‐ γρεῖν· διὸ καὶ πάντων τῶν περικαταλαμβανομένων</w:t>
      </w:r>
    </w:p>
    <w:p>
      <w:r>
        <w:rPr>
          <w:rFonts w:ascii="Courier New" w:hAnsi="Courier New"/>
          <w:color w:val="555555"/>
          <w:sz w:val="20"/>
        </w:rPr>
        <w:t>[5]</w:t>
      </w:r>
    </w:p>
    <w:p>
      <w:r>
        <w:rPr>
          <w:rFonts w:ascii="Gentium Plus" w:hAnsi="Gentium Plus"/>
          <w:sz w:val="24"/>
        </w:rPr>
        <w:t>ἀναιρουμένων πᾶς ὁ πλησίον τόπος νεκρῶν ἐπλη‐</w:t>
      </w:r>
    </w:p>
    <w:p>
      <w:r>
        <w:rPr>
          <w:rFonts w:ascii="Courier New" w:hAnsi="Courier New"/>
          <w:color w:val="555555"/>
          <w:sz w:val="20"/>
        </w:rPr>
        <w:t>[15 . 17 . 4]</w:t>
      </w:r>
    </w:p>
    <w:p>
      <w:r>
        <w:rPr>
          <w:rFonts w:ascii="Gentium Plus" w:hAnsi="Gentium Plus"/>
          <w:sz w:val="24"/>
        </w:rPr>
        <w:t>ρώθη. τοσοῦτος δ’ ἐγένετο φόνος, μνησικακούντων τῶν Φοινίκων, ὥστε τοὺς ἀναιρεθέντας εὑρεθῆναι τῶν Σικελιωτῶν πλείους τῶν μυρίων καὶ τετρα‐ κισχιλίων. οἱ δὲ περιλειφθέντες καταφυγόντες εἰς</w:t>
      </w:r>
    </w:p>
    <w:p>
      <w:r>
        <w:rPr>
          <w:rFonts w:ascii="Courier New" w:hAnsi="Courier New"/>
          <w:color w:val="555555"/>
          <w:sz w:val="20"/>
        </w:rPr>
        <w:t>[5]</w:t>
      </w:r>
    </w:p>
    <w:p>
      <w:r>
        <w:rPr>
          <w:rFonts w:ascii="Gentium Plus" w:hAnsi="Gentium Plus"/>
          <w:sz w:val="24"/>
        </w:rPr>
        <w:t>τὴν παρεμβολὴν τῆς νυκτὸς ἐπιγενομένης διε‐ σώθησαν. οἱ δὲ Καρχηδόνιοι μεγάλῃ παρατάξει</w:t>
      </w:r>
    </w:p>
    <w:p>
      <w:r>
        <w:rPr>
          <w:rFonts w:ascii="Courier New" w:hAnsi="Courier New"/>
          <w:color w:val="555555"/>
          <w:sz w:val="20"/>
        </w:rPr>
        <w:t>[15 . 17 . 5]</w:t>
      </w:r>
    </w:p>
    <w:p>
      <w:r>
        <w:rPr>
          <w:rFonts w:ascii="Gentium Plus" w:hAnsi="Gentium Plus"/>
          <w:sz w:val="24"/>
        </w:rPr>
        <w:t>νικήσαντες ἀνεχώρησαν εἰς Πάνορμον. ἀνθρωπί‐ νως δὲ τὴν εὐημερίαν ἐνεγκόντες ἀπέστειλαν πρε‐ σβευτάς, δόντες ἐξουσίαν τῷ Διονυσίῳ καταλύσασθαι τὸν πόλεμον. ἀσμένως δὲ τοῦ τυράννου προσδεξα‐</w:t>
      </w:r>
    </w:p>
    <w:p>
      <w:r>
        <w:rPr>
          <w:rFonts w:ascii="Courier New" w:hAnsi="Courier New"/>
          <w:color w:val="555555"/>
          <w:sz w:val="20"/>
        </w:rPr>
        <w:t>[5]</w:t>
      </w:r>
    </w:p>
    <w:p>
      <w:r>
        <w:rPr>
          <w:rFonts w:ascii="Gentium Plus" w:hAnsi="Gentium Plus"/>
          <w:sz w:val="24"/>
        </w:rPr>
        <w:t>μένου τοὺς λόγους ἐγένοντο διαλύσεις, ὥστ’ ἔχειν ἀμφοτέρους ὧν πρότερον ὑπῆρχον κύριοι· ἐξαί‐ ρετον δ’ ἔλαβον οἱ Καρχηδόνιοι τὴν τῶν Σελινουν‐ τίων πόλιν τε καὶ χώραν καὶ τῆς Ἀκραγαντίνης μέχρι τοῦ Ἁλύκου καλουμένου ποταμοῦ. ἔτισε δὲ Διονύ‐</w:t>
      </w:r>
    </w:p>
    <w:p>
      <w:r>
        <w:rPr>
          <w:rFonts w:ascii="Courier New" w:hAnsi="Courier New"/>
          <w:color w:val="555555"/>
          <w:sz w:val="20"/>
        </w:rPr>
        <w:t>[10]</w:t>
      </w:r>
    </w:p>
    <w:p>
      <w:r>
        <w:rPr>
          <w:rFonts w:ascii="Gentium Plus" w:hAnsi="Gentium Plus"/>
          <w:sz w:val="24"/>
        </w:rPr>
        <w:t>σιος τοῖς Καρχηδονίοις τάλαντα χίλια. καὶ τὰ μὲν</w:t>
      </w:r>
    </w:p>
    <w:p>
      <w:r>
        <w:rPr>
          <w:rFonts w:ascii="Courier New" w:hAnsi="Courier New"/>
          <w:color w:val="555555"/>
          <w:sz w:val="20"/>
        </w:rPr>
        <w:t>[15 . 18 . 1]</w:t>
      </w:r>
    </w:p>
    <w:p>
      <w:r>
        <w:rPr>
          <w:rFonts w:ascii="Gentium Plus" w:hAnsi="Gentium Plus"/>
          <w:sz w:val="24"/>
        </w:rPr>
        <w:t>Κατὰ δὲ τὴν Ἀσίαν Γλῶς ὁ ναυαρχήσας τῶν Περσῶν ἐν τῷ Κυπριακῷ πολέμῳ, ἀποστάτης ὢν τοῦ βασιλέως καὶ τούς τε Λακεδαιμονίους καὶ τὸν Αἰγυπτίων βασιλέα παρακεκληκὼς εἰς τὸν πρὸς Πέρ‐</w:t>
      </w:r>
    </w:p>
    <w:p>
      <w:r>
        <w:rPr>
          <w:rFonts w:ascii="Courier New" w:hAnsi="Courier New"/>
          <w:color w:val="555555"/>
          <w:sz w:val="20"/>
        </w:rPr>
        <w:t>[5]</w:t>
      </w:r>
    </w:p>
    <w:p>
      <w:r>
        <w:rPr>
          <w:rFonts w:ascii="Gentium Plus" w:hAnsi="Gentium Plus"/>
          <w:sz w:val="24"/>
        </w:rPr>
        <w:t>σας πόλεμον, δολοφονηθεὶς ὑπό τινων οὐ συνετέ‐ λεσε τὴν προαίρεσιν. μετὰ δὲ τὴν τούτου τελευτὴν Ταχὼς διαδεξάμενος τὰς τούτου πράξεις συνεστή‐ σατο περὶ αὑτὸν δύναμιν, καὶ πόλιν ἔκτισε πλησίον τῆς θαλάσσης ἐπί τινος κρημνοῦ τὴν ὀνομαζομένην</w:t>
      </w:r>
    </w:p>
    <w:p>
      <w:r>
        <w:rPr>
          <w:rFonts w:ascii="Courier New" w:hAnsi="Courier New"/>
          <w:color w:val="555555"/>
          <w:sz w:val="20"/>
        </w:rPr>
        <w:t>[15 . 18 . 2]</w:t>
      </w:r>
    </w:p>
    <w:p>
      <w:r>
        <w:rPr>
          <w:rFonts w:ascii="Gentium Plus" w:hAnsi="Gentium Plus"/>
          <w:sz w:val="24"/>
        </w:rPr>
        <w:t>Λεύκην, ἔχουσαν ἱερὸν ἅγιον Ἀπόλλωνος. μετ’ ὀλί‐ γον δὲ χρόνον αὐτοῦ τελευτήσαντος ἠμφισβήτησαν τῆς πόλεως ταύτης Κλαζομένιοι καὶ Κυμαῖοι. τὸ μὲν οὖν πρῶτον ἐπεχείρησαν αἱ πόλεις πολέμῳ δια‐</w:t>
      </w:r>
    </w:p>
    <w:p>
      <w:r>
        <w:rPr>
          <w:rFonts w:ascii="Courier New" w:hAnsi="Courier New"/>
          <w:color w:val="555555"/>
          <w:sz w:val="20"/>
        </w:rPr>
        <w:t>[5]</w:t>
      </w:r>
    </w:p>
    <w:p>
      <w:r>
        <w:rPr>
          <w:rFonts w:ascii="Gentium Plus" w:hAnsi="Gentium Plus"/>
          <w:sz w:val="24"/>
        </w:rPr>
        <w:t>κρίνεσθαι, μετὰ δὲ ταῦτα εἰπόντος τινὸς ἐρωτῆσαι τὸν θεόν, ποτέραν τῶν πόλεων κρίνει κυρίαν εἶναι δεῖν τῆς Λεύκης, ἔκρινεν ἡ Πυθία ταύτην ὑπάρ‐ χειν, ἥτις ἂν πρώτη θύσῃ ἐν τῇ Λεύκῃ· ὁρμηθῆναι δὲ ἐκ τῆς ἰδίας πόλεως ἅμ’ ἡλίῳ ἀνιόντι κατὰ τὴν</w:t>
      </w:r>
    </w:p>
    <w:p>
      <w:r>
        <w:rPr>
          <w:rFonts w:ascii="Courier New" w:hAnsi="Courier New"/>
          <w:color w:val="555555"/>
          <w:sz w:val="20"/>
        </w:rPr>
        <w:t>[10]</w:t>
      </w:r>
    </w:p>
    <w:p>
      <w:r>
        <w:rPr>
          <w:rFonts w:ascii="Gentium Plus" w:hAnsi="Gentium Plus"/>
          <w:sz w:val="24"/>
        </w:rPr>
        <w:t>ἡμέραν, ἣν ἀμφότεροι συμφώνως ὑποστήσονται.</w:t>
      </w:r>
    </w:p>
    <w:p>
      <w:r>
        <w:rPr>
          <w:rFonts w:ascii="Courier New" w:hAnsi="Courier New"/>
          <w:color w:val="555555"/>
          <w:sz w:val="20"/>
        </w:rPr>
        <w:t>[15 . 18 . 3]</w:t>
      </w:r>
    </w:p>
    <w:p>
      <w:r>
        <w:rPr>
          <w:rFonts w:ascii="Gentium Plus" w:hAnsi="Gentium Plus"/>
          <w:sz w:val="24"/>
        </w:rPr>
        <w:t>ταχθείσης δὲ τῆς ἡμέρας, οἱ μὲν Κυμαῖοι ὑπελάμβα‐ νον ἑαυτοὺς πλεονεκτεῖν διὰ τὸ τὴν αὑτῶν πόλιν ἐγγυτέρω κεῖσθαι, οἱ δὲ Κλαζομένιοι, διάστημα πλέον ἀπέχοντες, τεχνάζονταί τι τοιοῦτο πρὸς τὴν</w:t>
      </w:r>
    </w:p>
    <w:p>
      <w:r>
        <w:rPr>
          <w:rFonts w:ascii="Courier New" w:hAnsi="Courier New"/>
          <w:color w:val="555555"/>
          <w:sz w:val="20"/>
        </w:rPr>
        <w:t>[5]</w:t>
      </w:r>
    </w:p>
    <w:p>
      <w:r>
        <w:rPr>
          <w:rFonts w:ascii="Gentium Plus" w:hAnsi="Gentium Plus"/>
          <w:sz w:val="24"/>
        </w:rPr>
        <w:t>νίκην· κληρώσαντες ἐξ ἑαυτῶν ἀποίκους ἔκτισαν πλησίον τῆς Λεύκης πόλιν, ἐξ ἧς ὁρμηθέντες ἅμ’</w:t>
      </w:r>
    </w:p>
    <w:p>
      <w:r>
        <w:rPr>
          <w:rFonts w:ascii="Courier New" w:hAnsi="Courier New"/>
          <w:color w:val="555555"/>
          <w:sz w:val="20"/>
        </w:rPr>
        <w:t>[15 . 18 . 4]</w:t>
      </w:r>
    </w:p>
    <w:p>
      <w:r>
        <w:rPr>
          <w:rFonts w:ascii="Gentium Plus" w:hAnsi="Gentium Plus"/>
          <w:sz w:val="24"/>
        </w:rPr>
        <w:t>θυσίαν ἐπιτελέσαντες. τούτῳ δὲ τῷ φιλοτεχνήματι γενόμενοι κύριοι τῆς Λεύκης, ἐπώνυμον ἑορτὴν ἄγειν κατ’ ἐνιαυτὸν ἐνεστήσαντο, τὴν πανήγυριν ὀνομάσαντες προφθάσειαν. τούτων δὲ πραχθέντων</w:t>
      </w:r>
    </w:p>
    <w:p>
      <w:r>
        <w:rPr>
          <w:rFonts w:ascii="Courier New" w:hAnsi="Courier New"/>
          <w:color w:val="555555"/>
          <w:sz w:val="20"/>
        </w:rPr>
        <w:t>[5]</w:t>
      </w:r>
    </w:p>
    <w:p>
      <w:r>
        <w:rPr>
          <w:rFonts w:ascii="Gentium Plus" w:hAnsi="Gentium Plus"/>
          <w:sz w:val="24"/>
        </w:rPr>
        <w:t>αἱ μὲν κατὰ τὴν Ἀσίαν ἐπαναστάσεις αὐτομάτως κατελύθησαν.</w:t>
      </w:r>
    </w:p>
    <w:p>
      <w:r>
        <w:rPr>
          <w:rFonts w:ascii="Courier New" w:hAnsi="Courier New"/>
          <w:color w:val="555555"/>
          <w:sz w:val="20"/>
        </w:rPr>
        <w:t>[15 . 19 . 1]</w:t>
      </w:r>
    </w:p>
    <w:p>
      <w:r>
        <w:rPr>
          <w:rFonts w:ascii="Gentium Plus" w:hAnsi="Gentium Plus"/>
          <w:sz w:val="24"/>
        </w:rPr>
        <w:t>Λακεδαιμόνιοι δὲ μετὰ τὸν τοῦ Γλῶ καὶ τοῦ Ταχῶ θάνατον τὰς μὲν κατὰ τὴν Ἀσίαν πράξεις ἀπέγνωσαν, τὰ δὲ κατὰ τὴν Ἑλλάδα cυσκευαζόμε‐ νοι, καὶ τῶν πόλεων ἃς μὲν πειθοῖ προσαγόμενοι,</w:t>
      </w:r>
    </w:p>
    <w:p>
      <w:r>
        <w:rPr>
          <w:rFonts w:ascii="Courier New" w:hAnsi="Courier New"/>
          <w:color w:val="555555"/>
          <w:sz w:val="20"/>
        </w:rPr>
        <w:t>[5]</w:t>
      </w:r>
    </w:p>
    <w:p>
      <w:r>
        <w:rPr>
          <w:rFonts w:ascii="Gentium Plus" w:hAnsi="Gentium Plus"/>
          <w:sz w:val="24"/>
        </w:rPr>
        <w:t>ἃς δὲ διὰ τῆς τῶν φυγάδων καθόδου βίᾳ χειρού‐ μενοι, φανερῶς ἤδη τὴν ἡγεμονίαν τῆς Ἑλλάδος εἰς ἑαυτοὺς μεθίστασαν παρὰ τὰς κοινὰς συνθήκας τὰς ἐπ’ Ἀνταλκίδου γενομένας συνεπιλαβομένου τοῦ</w:t>
      </w:r>
    </w:p>
    <w:p>
      <w:r>
        <w:rPr>
          <w:rFonts w:ascii="Courier New" w:hAnsi="Courier New"/>
          <w:color w:val="555555"/>
          <w:sz w:val="20"/>
        </w:rPr>
        <w:t>[15 . 19 . 2]</w:t>
      </w:r>
    </w:p>
    <w:p>
      <w:r>
        <w:rPr>
          <w:rFonts w:ascii="Gentium Plus" w:hAnsi="Gentium Plus"/>
          <w:sz w:val="24"/>
        </w:rPr>
        <w:t>Περσῶν βασιλέως. κατὰ δὲ τὴν Μακεδονίαν Ἀμύν‐ του τοῦ βασιλέως ἡττηθέντος ὑπὸ Ἰλλυριῶν καὶ τὰ κατὰ τὴν ἀρχὴν ἀπογνόντος, πρὸς δὲ τούτοις τῷ δήμῳ τῶν Ὀλυνθίων δωρησαμένου πολλὴν τῆς</w:t>
      </w:r>
    </w:p>
    <w:p>
      <w:r>
        <w:rPr>
          <w:rFonts w:ascii="Courier New" w:hAnsi="Courier New"/>
          <w:color w:val="555555"/>
          <w:sz w:val="20"/>
        </w:rPr>
        <w:t>[5]</w:t>
      </w:r>
    </w:p>
    <w:p>
      <w:r>
        <w:rPr>
          <w:rFonts w:ascii="Gentium Plus" w:hAnsi="Gentium Plus"/>
          <w:sz w:val="24"/>
        </w:rPr>
        <w:t>ὁμόρου χώρας διὰ τὴν ἀπόγνωσιν τῆς ἑαυτοῦ δυνα‐ στείας, τὸ μὲν πρῶτον ὁ δῆμος ὁ τῶν Ὀλυνθίων τὰς προσόδους ἐλάμβανε τὰς ἐκ τῆς δοθείσης χώρας, μετὰ δὲ ταῦτ’ ἀνελπίστως τοῦ βασιλέως ἀναλαβόντος ἑαυτὸν καὶ τὴν ὅλην ἀρχὴν ἀνακτησαμένου οἱ μὲν</w:t>
      </w:r>
    </w:p>
    <w:p>
      <w:r>
        <w:rPr>
          <w:rFonts w:ascii="Courier New" w:hAnsi="Courier New"/>
          <w:color w:val="555555"/>
          <w:sz w:val="20"/>
        </w:rPr>
        <w:t>[10]</w:t>
      </w:r>
    </w:p>
    <w:p>
      <w:r>
        <w:rPr>
          <w:rFonts w:ascii="Gentium Plus" w:hAnsi="Gentium Plus"/>
          <w:sz w:val="24"/>
        </w:rPr>
        <w:t>Ὀλύνθιοι τὴν χώραν ἀπαιτηθέντες οὐχ οἷοι ἦσαν</w:t>
      </w:r>
    </w:p>
    <w:p>
      <w:r>
        <w:rPr>
          <w:rFonts w:ascii="Courier New" w:hAnsi="Courier New"/>
          <w:color w:val="555555"/>
          <w:sz w:val="20"/>
        </w:rPr>
        <w:t>[15 . 19 . 3]</w:t>
      </w:r>
    </w:p>
    <w:p>
      <w:r>
        <w:rPr>
          <w:rFonts w:ascii="Gentium Plus" w:hAnsi="Gentium Plus"/>
          <w:sz w:val="24"/>
        </w:rPr>
        <w:t>ἀποδιδόναι. διόπερ Ἀμύντας ἰδίαν τε δύναμιν</w:t>
      </w:r>
    </w:p>
    <w:p>
      <w:r>
        <w:rPr>
          <w:rFonts w:ascii="Courier New" w:hAnsi="Courier New"/>
          <w:color w:val="555555"/>
          <w:sz w:val="20"/>
        </w:rPr>
        <w:t>[5]</w:t>
      </w:r>
    </w:p>
    <w:p>
      <w:r>
        <w:rPr>
          <w:rFonts w:ascii="Gentium Plus" w:hAnsi="Gentium Plus"/>
          <w:sz w:val="24"/>
        </w:rPr>
        <w:t>μόνιοι κρίναντες ἀντέχεσθαι τῶν ἐπὶ Θρᾴκης τόπων, κατέλεξαν στρατιώτας ἔκ τε τῶν πολιτῶν καὶ παρὰ τῶν συμμάχων τοὺς ἅπαντας ὑπὲρ μυρίους· παρα‐ δόντες δὲ τὴν δύναμιν Φοιβίδᾳ τῷ Σπαρτιάτῃ προσ‐ έταξαν συμμαχεῖν τῷ Ἀμύντᾳ καὶ μετ’ ἐκείνου</w:t>
      </w:r>
    </w:p>
    <w:p>
      <w:r>
        <w:rPr>
          <w:rFonts w:ascii="Courier New" w:hAnsi="Courier New"/>
          <w:color w:val="555555"/>
          <w:sz w:val="20"/>
        </w:rPr>
        <w:t>[10]</w:t>
      </w:r>
    </w:p>
    <w:p>
      <w:r>
        <w:rPr>
          <w:rFonts w:ascii="Gentium Plus" w:hAnsi="Gentium Plus"/>
          <w:sz w:val="24"/>
        </w:rPr>
        <w:t>πολεμῆσαι τοὺς Ὀλυνθίους. ἑτέραν δὲ δύναμιν ἐπὶ Φλιουντίους ἐκπέμψαντες καὶ μάχῃ νικήσαντες ἠνάγ‐ κασαν ὑποταγῆναι τοὺς Φλιουντίους τοῖς Λακε‐</w:t>
      </w:r>
    </w:p>
    <w:p>
      <w:r>
        <w:rPr>
          <w:rFonts w:ascii="Courier New" w:hAnsi="Courier New"/>
          <w:color w:val="555555"/>
          <w:sz w:val="20"/>
        </w:rPr>
        <w:t>[15 . 19 . 4]</w:t>
      </w:r>
    </w:p>
    <w:p>
      <w:r>
        <w:rPr>
          <w:rFonts w:ascii="Gentium Plus" w:hAnsi="Gentium Plus"/>
          <w:sz w:val="24"/>
        </w:rPr>
        <w:t>δαιμονίοις. κατὰ δὲ τοῦτον τὸν χρόνον οἱ βασιλεῖς τῶν Λακεδαιμονίων διεφέροντο πρὸς ἀλλήλους ταῖς αἱρέσεσιν· Ἀγησίπολις μὲν γάρ, εἰρηνικὸς ὢν καὶ δίκαιος, ἔτι δὲ καὶ συνέσει διαφέρων, ἔφη δεῖν</w:t>
      </w:r>
    </w:p>
    <w:p>
      <w:r>
        <w:rPr>
          <w:rFonts w:ascii="Courier New" w:hAnsi="Courier New"/>
          <w:color w:val="555555"/>
          <w:sz w:val="20"/>
        </w:rPr>
        <w:t>[5]</w:t>
      </w:r>
    </w:p>
    <w:p>
      <w:r>
        <w:rPr>
          <w:rFonts w:ascii="Gentium Plus" w:hAnsi="Gentium Plus"/>
          <w:sz w:val="24"/>
        </w:rPr>
        <w:t>ἐμμένειν τοῖς ὅρκοις καὶ παρὰ τὰς κοινὰς συνθήκας μὴ καταδουλοῦσθαι τοὺς Ἕλληνας· ἀδοξεῖν γὰρ ἀπεφήνατο τὴν Σπάρτην τοῖς μὲν Πέρσαις ἐκδότους πεποιημένην τοὺς κατὰ τὴν Ἀσίαν Ἕλληνας, αὐτὴν δὲ συσκευαζομένην τὰς κατὰ τὴν Ἑλλάδα πόλεις,</w:t>
      </w:r>
    </w:p>
    <w:p>
      <w:r>
        <w:rPr>
          <w:rFonts w:ascii="Courier New" w:hAnsi="Courier New"/>
          <w:color w:val="555555"/>
          <w:sz w:val="20"/>
        </w:rPr>
        <w:t>[10]</w:t>
      </w:r>
    </w:p>
    <w:p>
      <w:r>
        <w:rPr>
          <w:rFonts w:ascii="Gentium Plus" w:hAnsi="Gentium Plus"/>
          <w:sz w:val="24"/>
        </w:rPr>
        <w:t>ἐν ταῖς κοιναῖς συνθήκαις ὀμόσασαν τηρήσειν αὐτο‐ νόμους. ὁ δ’ Ἀγησίλαος, ὢν φύσει δραστικός, φιλοπόλεμος ἦν καὶ τῆς τῶν Ἑλλήνων δυναστείας ἀντείχετο.</w:t>
      </w:r>
    </w:p>
    <w:p>
      <w:r>
        <w:rPr>
          <w:rFonts w:ascii="Courier New" w:hAnsi="Courier New"/>
          <w:color w:val="555555"/>
          <w:sz w:val="20"/>
        </w:rPr>
        <w:t>[15 . 20 . 1]</w:t>
      </w:r>
    </w:p>
    <w:p>
      <w:r>
        <w:rPr>
          <w:rFonts w:ascii="Gentium Plus" w:hAnsi="Gentium Plus"/>
          <w:sz w:val="24"/>
        </w:rPr>
        <w:t>Ἐπ’ ἄρχοντος δ’ Ἀθήνησιν Εὐάνδρου Ῥωμαῖοι</w:t>
      </w:r>
    </w:p>
    <w:p>
      <w:r>
        <w:rPr>
          <w:rFonts w:ascii="Courier New" w:hAnsi="Courier New"/>
          <w:color w:val="555555"/>
          <w:sz w:val="20"/>
        </w:rPr>
        <w:t>[5]</w:t>
      </w:r>
    </w:p>
    <w:p>
      <w:r>
        <w:rPr>
          <w:rFonts w:ascii="Gentium Plus" w:hAnsi="Gentium Plus"/>
          <w:sz w:val="24"/>
        </w:rPr>
        <w:t>κατελάβοντο τὴν Καδμείαν ἐν ταῖς Θήβαις διά τινας τοιαύτας αἰτίας. ὁρῶντες τὴν Βοιωτίαν ἔχουσαν πόλεών τε πλῆθος καὶ τοὺς κατοικοῦντας αὐτὴν ἄνδρας ὑπάρχοντας ἀνδρείᾳ διαφόρους, ἔτι δὲ τὰς Θήβας ἐχούσας παλαιὸν ἀξίωμα καὶ τὸ σύνολον</w:t>
      </w:r>
    </w:p>
    <w:p>
      <w:r>
        <w:rPr>
          <w:rFonts w:ascii="Courier New" w:hAnsi="Courier New"/>
          <w:color w:val="555555"/>
          <w:sz w:val="20"/>
        </w:rPr>
        <w:t>[10]</w:t>
      </w:r>
    </w:p>
    <w:p>
      <w:r>
        <w:rPr>
          <w:rFonts w:ascii="Gentium Plus" w:hAnsi="Gentium Plus"/>
          <w:sz w:val="24"/>
        </w:rPr>
        <w:t>ὥσπερ ἀκρόπολίν τινα τῆς Βοιωτίας οὖσαν, εὐλα‐ βοῦντο μήποτε καιροῦ παραφανέντος οἰκείου τῆς</w:t>
      </w:r>
    </w:p>
    <w:p>
      <w:r>
        <w:rPr>
          <w:rFonts w:ascii="Courier New" w:hAnsi="Courier New"/>
          <w:color w:val="555555"/>
          <w:sz w:val="20"/>
        </w:rPr>
        <w:t>[15 . 20 . 2]</w:t>
      </w:r>
    </w:p>
    <w:p>
      <w:r>
        <w:rPr>
          <w:rFonts w:ascii="Gentium Plus" w:hAnsi="Gentium Plus"/>
          <w:sz w:val="24"/>
        </w:rPr>
        <w:t>ἡγεμονίας ἀντιποιήσηται· διόπερ τοῖς ἡγεμόσιν οἱ Σπαρτιᾶται παρήγγελλον ἐν ἀπορρήτοις, ἵν’ ἐάν ποτε καιρὸν λάβωσι, καταλάβωνται τὴν Καδμείαν. τοιαύτης δὲ γενομένης παραγγελίας, Φοιβίδας ὁ</w:t>
      </w:r>
    </w:p>
    <w:p>
      <w:r>
        <w:rPr>
          <w:rFonts w:ascii="Courier New" w:hAnsi="Courier New"/>
          <w:color w:val="555555"/>
          <w:sz w:val="20"/>
        </w:rPr>
        <w:t>[5]</w:t>
      </w:r>
    </w:p>
    <w:p>
      <w:r>
        <w:rPr>
          <w:rFonts w:ascii="Gentium Plus" w:hAnsi="Gentium Plus"/>
          <w:sz w:val="24"/>
        </w:rPr>
        <w:t>Σπαρτιάτης, τεταγμένος ἐπί τινος ἡγεμονίας καὶ δύναμιν ἄγων ἐπὶ Ὀλυνθίους, κατελάβετο τὴν Καδ‐ μείαν. ἀγανακτούντων δὲ τῶν Θηβαίων καὶ μεθ’ ὅπλων συνδραμόντων, συνάψας μάχην αὐτοῖς καὶ νικήσας τριακοσίους μὲν τοὺς ἐπιφανεστάτους τῶν</w:t>
      </w:r>
    </w:p>
    <w:p>
      <w:r>
        <w:rPr>
          <w:rFonts w:ascii="Courier New" w:hAnsi="Courier New"/>
          <w:color w:val="555555"/>
          <w:sz w:val="20"/>
        </w:rPr>
        <w:t>[10]</w:t>
      </w:r>
    </w:p>
    <w:p>
      <w:r>
        <w:rPr>
          <w:rFonts w:ascii="Gentium Plus" w:hAnsi="Gentium Plus"/>
          <w:sz w:val="24"/>
        </w:rPr>
        <w:t>Θηβαίων ἐφυγάδευσε, τοὺς δὲ λοιποὺς καταπληξά‐ μενος καὶ φρουρὰν ἰσχυρὰν ἐγκαταστησάμενος, ἐπὶ τὰς ἰδίας πράξεις ἀπηλλάγη. οἱ δὲ Λακεδαιμόνιοι διὰ τὴν πρᾶξιν ταύτην ἀδοξοῦντες παρὰ τοῖς Ἕλλησι, τὸν μὲν Φοιβίδαν ἐζημίωσαν χρήμασι, τὴν δὲ φρου‐</w:t>
      </w:r>
    </w:p>
    <w:p>
      <w:r>
        <w:rPr>
          <w:rFonts w:ascii="Courier New" w:hAnsi="Courier New"/>
          <w:color w:val="555555"/>
          <w:sz w:val="20"/>
        </w:rPr>
        <w:t>[15 . 20 . 3]</w:t>
      </w:r>
    </w:p>
    <w:p>
      <w:r>
        <w:rPr>
          <w:rFonts w:ascii="Gentium Plus" w:hAnsi="Gentium Plus"/>
          <w:sz w:val="24"/>
        </w:rPr>
        <w:t>ρὰν οὐκ ἐξῆγον ἐκ τῶν Θηβῶν· οἱ μὲν οὖν Θηβαῖοι τοῦτον τὸν τρόπον τὴν αὐτονομίαν ἀποβαλόντες</w:t>
      </w:r>
    </w:p>
    <w:p>
      <w:r>
        <w:rPr>
          <w:rFonts w:ascii="Courier New" w:hAnsi="Courier New"/>
          <w:color w:val="555555"/>
          <w:sz w:val="20"/>
        </w:rPr>
        <w:t>[5]</w:t>
      </w:r>
    </w:p>
    <w:p>
      <w:r>
        <w:rPr>
          <w:rFonts w:ascii="Gentium Plus" w:hAnsi="Gentium Plus"/>
          <w:sz w:val="24"/>
        </w:rPr>
        <w:t>τῶν Μακεδόνων βασιλέα, Λακεδαιμόνιοι τὸν μὲν Φοιβίδαν ἀπέστησαν τῆς ἡγεμονίας, Εὐδαμίδαν δὲ τὸν ἀδελφὸν τοῦ Φοιβίδα κατέστησαν στρατηγόν. δόντες δ’ αὐτῷ τρισχιλίους ὁπλίτας ἐξαπέστειλαν</w:t>
      </w:r>
    </w:p>
    <w:p>
      <w:r>
        <w:rPr>
          <w:rFonts w:ascii="Courier New" w:hAnsi="Courier New"/>
          <w:color w:val="555555"/>
          <w:sz w:val="20"/>
        </w:rPr>
        <w:t>[15 . 21 . 1]</w:t>
      </w:r>
    </w:p>
    <w:p>
      <w:r>
        <w:rPr>
          <w:rFonts w:ascii="Gentium Plus" w:hAnsi="Gentium Plus"/>
          <w:sz w:val="24"/>
        </w:rPr>
        <w:t>πολεμήσοντα τοὺς Ὀλυνθίους [πόλεμον]. οὗτος δ’ ἐμβαλὼν εἰς τὴν χώραν τῶν Ὀλυνθίων, κοινῇ μετ’ Ἀμύντου διεπολέμει πρὸς Ὀλυνθίους. εἶθ’ οἱ μὲν Ὀλύνθιοι δύναμιν ἀξιόλογον ἠθροικότες</w:t>
      </w:r>
    </w:p>
    <w:p>
      <w:r>
        <w:rPr>
          <w:rFonts w:ascii="Courier New" w:hAnsi="Courier New"/>
          <w:color w:val="555555"/>
          <w:sz w:val="20"/>
        </w:rPr>
        <w:t>[5]</w:t>
      </w:r>
    </w:p>
    <w:p>
      <w:r>
        <w:rPr>
          <w:rFonts w:ascii="Gentium Plus" w:hAnsi="Gentium Plus"/>
          <w:sz w:val="24"/>
        </w:rPr>
        <w:t>ἐπλεονέκτουν ἐν ταῖς μάχαις, στρατιώτας πλείους ἔχοντες τῶν πολεμίων· οἱ δὲ Λακεδαιμόνιοι δύνα‐ μιν ἀξιόλογον προχειρισάμενοι κατέστησαν στρα‐ τηγὸν ἐπ’ αὐτῆς Τελευτίαν. οὗτος δ’ ἦν ἀδελφὸς μὲν Ἀγησιλάου τοῦ βασιλέως, θαυμαζόμενος δ’ ἐπ’</w:t>
      </w:r>
    </w:p>
    <w:p>
      <w:r>
        <w:rPr>
          <w:rFonts w:ascii="Courier New" w:hAnsi="Courier New"/>
          <w:color w:val="555555"/>
          <w:sz w:val="20"/>
        </w:rPr>
        <w:t>[15 . 21 . 2]</w:t>
      </w:r>
    </w:p>
    <w:p>
      <w:r>
        <w:rPr>
          <w:rFonts w:ascii="Gentium Plus" w:hAnsi="Gentium Plus"/>
          <w:sz w:val="24"/>
        </w:rPr>
        <w:t>ἀρετῇ παρὰ τοῖς πολίταις. ἀναζεύξας οὖν μετὰ δυνάμεως ἐκ τῆς Πελοποννήσου καὶ καταντήσας πλησίον τῆς Ὀλυνθίων παρέλαβε τοὺς μετὰ Εὐδα‐ μίδου στρατιώτας. γενόμενος δὲ ἀξιόμαχος τὸ μὲν</w:t>
      </w:r>
    </w:p>
    <w:p>
      <w:r>
        <w:rPr>
          <w:rFonts w:ascii="Courier New" w:hAnsi="Courier New"/>
          <w:color w:val="555555"/>
          <w:sz w:val="20"/>
        </w:rPr>
        <w:t>[5]</w:t>
      </w:r>
    </w:p>
    <w:p>
      <w:r>
        <w:rPr>
          <w:rFonts w:ascii="Gentium Plus" w:hAnsi="Gentium Plus"/>
          <w:sz w:val="24"/>
        </w:rPr>
        <w:t>πρῶτον τὴν τῶν Ὀλυνθίων χώραν ἐδῄωσε, καὶ συναγαγὼν πλῆθος λείας ἐμέρισε τοῖς στρατιώταις. τῶν δὲ Ὀλυνθίων μετὰ τῶν συμμάχων πανδημεὶ παραταξαμένων συνῆψε μάχην. καὶ τὸ μὲν πρῶτον ἰσορρόπου τοῦ κινδύνου γενομένου διεχωρίσθησαν·</w:t>
      </w:r>
    </w:p>
    <w:p>
      <w:r>
        <w:rPr>
          <w:rFonts w:ascii="Courier New" w:hAnsi="Courier New"/>
          <w:color w:val="555555"/>
          <w:sz w:val="20"/>
        </w:rPr>
        <w:t>[10]</w:t>
      </w:r>
    </w:p>
    <w:p>
      <w:r>
        <w:rPr>
          <w:rFonts w:ascii="Gentium Plus" w:hAnsi="Gentium Plus"/>
          <w:sz w:val="24"/>
        </w:rPr>
        <w:t>μετὰ δὲ ταῦτα γενομένης μάχης ἰσχυρᾶς, αὐτός τε ὁ Τελευτίας ἔπεσε λαμπρῶς ἀγωνισάμενος, καὶ τῶν Λακεδαιμονίων ἀνῃρέθησαν πλείους τῶν χιλίων</w:t>
      </w:r>
    </w:p>
    <w:p>
      <w:r>
        <w:rPr>
          <w:rFonts w:ascii="Courier New" w:hAnsi="Courier New"/>
          <w:color w:val="555555"/>
          <w:sz w:val="20"/>
        </w:rPr>
        <w:t>[15 . 21 . 3]</w:t>
      </w:r>
    </w:p>
    <w:p>
      <w:r>
        <w:rPr>
          <w:rFonts w:ascii="Gentium Plus" w:hAnsi="Gentium Plus"/>
          <w:sz w:val="24"/>
        </w:rPr>
        <w:t>καὶ διακοσίων. τηλικαύτης δ’ εὐημερίας γενομένης τοῖς Ὀλυνθίοις, οἱ μὲν Λακεδαιμόνιοι, βουλόμενοι διορθώσασθαι τὸ γεγονὸς ἐλάττωμα, δυνάμεις ἁδροτέρας ἐκπέμπειν παρεσκευάζοντο, οἱ δὲ Ὀλύν‐</w:t>
      </w:r>
    </w:p>
    <w:p>
      <w:r>
        <w:rPr>
          <w:rFonts w:ascii="Courier New" w:hAnsi="Courier New"/>
          <w:color w:val="555555"/>
          <w:sz w:val="20"/>
        </w:rPr>
        <w:t>[5]</w:t>
      </w:r>
    </w:p>
    <w:p>
      <w:r>
        <w:rPr>
          <w:rFonts w:ascii="Gentium Plus" w:hAnsi="Gentium Plus"/>
          <w:sz w:val="24"/>
        </w:rPr>
        <w:t>θιοι, νομίζοντες μείζοσι δυνάμεσιν ἥξειν τοὺς Σπαρτιάτας καὶ τὸν πόλεμον ἔσεσθαι πολυχρόνιον, σίτου τε παρασκευὰς ἀξιολόγους ἐποιοῦντο καὶ παρὰ τῶν συμμάχων στρατιώτας προσελαμβάνοντο.</w:t>
      </w:r>
    </w:p>
    <w:p>
      <w:r>
        <w:rPr>
          <w:rFonts w:ascii="Courier New" w:hAnsi="Courier New"/>
          <w:color w:val="555555"/>
          <w:sz w:val="20"/>
        </w:rPr>
        <w:t>[15 . 22 . 1]</w:t>
      </w:r>
    </w:p>
    <w:p>
      <w:r>
        <w:rPr>
          <w:rFonts w:ascii="Gentium Plus" w:hAnsi="Gentium Plus"/>
          <w:sz w:val="24"/>
        </w:rPr>
        <w:t>Ἐπ’ ἄρχοντος δ’ Ἀθήνησι Δημοφίλου Ῥωμαῖοι ἀντὶ τῶν ὑπάτων χιλιάρχους κατέστησαν Πόπλιον Κορνήλιον, Λεύκιον Οὐεργίνιον, Λεύκιον Παπίριον, Μάρκον Φούριον, Οὐαλέριον, Αὖλον Μάλλιον, Λεύ‐</w:t>
      </w:r>
    </w:p>
    <w:p>
      <w:r>
        <w:rPr>
          <w:rFonts w:ascii="Courier New" w:hAnsi="Courier New"/>
          <w:color w:val="555555"/>
          <w:sz w:val="20"/>
        </w:rPr>
        <w:t>[15 . 22 . 2]</w:t>
      </w:r>
    </w:p>
    <w:p>
      <w:r>
        <w:rPr>
          <w:rFonts w:ascii="Gentium Plus" w:hAnsi="Gentium Plus"/>
          <w:sz w:val="24"/>
        </w:rPr>
        <w:t>κιον καὶ Ποστούμιον. ἐπὶ δὲ τούτων Λακεδαι‐ μόνιοι μὲν στρατηγὸν προχειρισάμενοι Ἀγησίπολιν τὸν βασιλέα, καὶ δύναμιν ἱκανὴν παραδόντες, ἐψη‐ φίσαντο πρὸς Ὀλυνθίους πολεμεῖν. οὗτος δὲ καταν‐</w:t>
      </w:r>
    </w:p>
    <w:p>
      <w:r>
        <w:rPr>
          <w:rFonts w:ascii="Courier New" w:hAnsi="Courier New"/>
          <w:color w:val="555555"/>
          <w:sz w:val="20"/>
        </w:rPr>
        <w:t>[5]</w:t>
      </w:r>
    </w:p>
    <w:p>
      <w:r>
        <w:rPr>
          <w:rFonts w:ascii="Gentium Plus" w:hAnsi="Gentium Plus"/>
          <w:sz w:val="24"/>
        </w:rPr>
        <w:t>τήσας εἰς τὴν τῶν Ὀλυνθίων χώραν καὶ παραλαβὼν τοὺς προϋπάρχοντας ἐν τῇ παρεμβολῇ στρατιώτας διεπολέμει πρὸς τοὺς ἐγχωρίους. οἱ δ’ Ὀλύνθιοι μεγάλην μὲν μάχην οὐδεμίαν κατὰ τοῦτον τὸν ἐνιαυτὸν συνεστήσαντο, ἀκροβολισμοὺς δὲ καὶ βρα‐</w:t>
      </w:r>
    </w:p>
    <w:p>
      <w:r>
        <w:rPr>
          <w:rFonts w:ascii="Courier New" w:hAnsi="Courier New"/>
          <w:color w:val="555555"/>
          <w:sz w:val="20"/>
        </w:rPr>
        <w:t>[10]</w:t>
      </w:r>
    </w:p>
    <w:p>
      <w:r>
        <w:rPr>
          <w:rFonts w:ascii="Gentium Plus" w:hAnsi="Gentium Plus"/>
          <w:sz w:val="24"/>
        </w:rPr>
        <w:t>χείας συμπλοκὰς ποιούμενοι διετέλεσαν, καταπεπληγ‐ μένοι τὴν μετὰ τοῦ βασιλέως δύναμιν.</w:t>
      </w:r>
    </w:p>
    <w:p>
      <w:r>
        <w:rPr>
          <w:rFonts w:ascii="Courier New" w:hAnsi="Courier New"/>
          <w:color w:val="555555"/>
          <w:sz w:val="20"/>
        </w:rPr>
        <w:t>[15 . 23 . 1]</w:t>
      </w:r>
    </w:p>
    <w:p>
      <w:r>
        <w:rPr>
          <w:rFonts w:ascii="Gentium Plus" w:hAnsi="Gentium Plus"/>
          <w:sz w:val="24"/>
        </w:rPr>
        <w:t>Τοῦ δ’ ἐνιαυσίου χρόνου διεληλυθότος Ἀθή‐ νησι μὲν ἦν ἄρχων Πυθέας, ἐν Ῥώμῃ δ’ ἀντὶ τῶν ὑπάτων χιλίαρχοι ἓξ κατεστάθησαν, Τίτος Κοΐνκτιος, Λεύκιος Σερουίλιος, Λεύκιος Ἰούλιος, Ἀκύλλιος,</w:t>
      </w:r>
    </w:p>
    <w:p>
      <w:r>
        <w:rPr>
          <w:rFonts w:ascii="Courier New" w:hAnsi="Courier New"/>
          <w:color w:val="555555"/>
          <w:sz w:val="20"/>
        </w:rPr>
        <w:t>[5]</w:t>
      </w:r>
    </w:p>
    <w:p>
      <w:r>
        <w:rPr>
          <w:rFonts w:ascii="Gentium Plus" w:hAnsi="Gentium Plus"/>
          <w:sz w:val="24"/>
        </w:rPr>
        <w:t>Λεύκιος Λοκρήτιος, Σερούιος Σουλπίκιος, παρὰ δὲ Ἠλείοις ὀλυμπιὰς ἤχθη ἑκατοστή, καθ’ ἣν</w:t>
      </w:r>
    </w:p>
    <w:p>
      <w:r>
        <w:rPr>
          <w:rFonts w:ascii="Courier New" w:hAnsi="Courier New"/>
          <w:color w:val="555555"/>
          <w:sz w:val="20"/>
        </w:rPr>
        <w:t>[15 . 23 . 2]</w:t>
      </w:r>
    </w:p>
    <w:p>
      <w:r>
        <w:rPr>
          <w:rFonts w:ascii="Gentium Plus" w:hAnsi="Gentium Plus"/>
          <w:sz w:val="24"/>
        </w:rPr>
        <w:t>ἐνίκα στάδιον Διονυσόδωρος Ταραντῖνος. ἐπὶ δὲ τούτων Ἀγησίπολις ὁ τῶν Λακεδαιμονίων βασιλεὺς ἐτελεύτησε νόσῳ, βασιλεύσας ἔτη δεκατέσσαρα· τὴν δὲ ἀρχὴν διαδεξάμενος Κλεόμβροτος ὁ ἀδελφὸς</w:t>
      </w:r>
    </w:p>
    <w:p>
      <w:r>
        <w:rPr>
          <w:rFonts w:ascii="Courier New" w:hAnsi="Courier New"/>
          <w:color w:val="555555"/>
          <w:sz w:val="20"/>
        </w:rPr>
        <w:t>[5]</w:t>
      </w:r>
    </w:p>
    <w:p>
      <w:r>
        <w:rPr>
          <w:rFonts w:ascii="Gentium Plus" w:hAnsi="Gentium Plus"/>
          <w:sz w:val="24"/>
        </w:rPr>
        <w:t>ἐβασίλευσεν ἔτη ἐννέα. Λακεδαιμόνιοι δὲ Πολυ‐ βιάδαν στρατηγὸν καταστήσαντες ἐξαπέστειλαν εἰς</w:t>
      </w:r>
    </w:p>
    <w:p>
      <w:r>
        <w:rPr>
          <w:rFonts w:ascii="Courier New" w:hAnsi="Courier New"/>
          <w:color w:val="555555"/>
          <w:sz w:val="20"/>
        </w:rPr>
        <w:t>[15 . 23 . 3]</w:t>
      </w:r>
    </w:p>
    <w:p>
      <w:r>
        <w:rPr>
          <w:rFonts w:ascii="Gentium Plus" w:hAnsi="Gentium Plus"/>
          <w:sz w:val="24"/>
        </w:rPr>
        <w:t>τὸν πρὸς Ὀλυνθίους πόλεμον. οὗτος δὲ παρα‐ λαβὼν τὰς δυνάμεις, καὶ τὸν πόλεμον ἐνεργῶς ἅμα καὶ στρατηγικῶς διοικῶν, ἐποίει πολλὰ προτερή‐ ματα. αἰεὶ δὲ μᾶλλον εὐημερῶν καὶ πλείοσι μάχαις</w:t>
      </w:r>
    </w:p>
    <w:p>
      <w:r>
        <w:rPr>
          <w:rFonts w:ascii="Courier New" w:hAnsi="Courier New"/>
          <w:color w:val="555555"/>
          <w:sz w:val="20"/>
        </w:rPr>
        <w:t>[5]</w:t>
      </w:r>
    </w:p>
    <w:p>
      <w:r>
        <w:rPr>
          <w:rFonts w:ascii="Gentium Plus" w:hAnsi="Gentium Plus"/>
          <w:sz w:val="24"/>
        </w:rPr>
        <w:t>νικήσας συνέκλεισε τοὺς Ὀλυνθίους εἰς πολιορκίαν· τέλος δὲ καταπληξάμενος τοὺς πολεμίους προσέτα‐ ξεν ὑποταγῆναι Λακεδαιμονίοις. ἐγγραφέντων δὲ τῶν Ὀλυνθίων εἰς τὴν τῶν Σπαρτιατῶν συμμαχίαν, πολλαὶ καὶ τῶν ἄλλων πόλεων ἔσπευσαν εἰς τὴν</w:t>
      </w:r>
    </w:p>
    <w:p>
      <w:r>
        <w:rPr>
          <w:rFonts w:ascii="Courier New" w:hAnsi="Courier New"/>
          <w:color w:val="555555"/>
          <w:sz w:val="20"/>
        </w:rPr>
        <w:t>[10]</w:t>
      </w:r>
    </w:p>
    <w:p>
      <w:r>
        <w:rPr>
          <w:rFonts w:ascii="Gentium Plus" w:hAnsi="Gentium Plus"/>
          <w:sz w:val="24"/>
        </w:rPr>
        <w:t>τῶν Λακεδαιμονίων ἡγεμονίαν καταλεχθῆναι. διὸ καὶ κατὰ τούτους τοὺς καιροὺς πλεῖστον ἴσχυσαν Λακεδαιμόνιοι, καὶ τῆς Ἑλλάδος ἔσχον τὴν ἡγεμο‐</w:t>
      </w:r>
    </w:p>
    <w:p>
      <w:r>
        <w:rPr>
          <w:rFonts w:ascii="Courier New" w:hAnsi="Courier New"/>
          <w:color w:val="555555"/>
          <w:sz w:val="20"/>
        </w:rPr>
        <w:t>[15 . 23 . 4]</w:t>
      </w:r>
    </w:p>
    <w:p>
      <w:r>
        <w:rPr>
          <w:rFonts w:ascii="Gentium Plus" w:hAnsi="Gentium Plus"/>
          <w:sz w:val="24"/>
        </w:rPr>
        <w:t>νίαν κατὰ γῆν ἅμα καὶ κατὰ θάλατταν. Θηβαῖοι</w:t>
      </w:r>
    </w:p>
    <w:p>
      <w:r>
        <w:rPr>
          <w:rFonts w:ascii="Courier New" w:hAnsi="Courier New"/>
          <w:color w:val="555555"/>
          <w:sz w:val="20"/>
        </w:rPr>
        <w:t>[5]</w:t>
      </w:r>
    </w:p>
    <w:p>
      <w:r>
        <w:rPr>
          <w:rFonts w:ascii="Gentium Plus" w:hAnsi="Gentium Plus"/>
          <w:sz w:val="24"/>
        </w:rPr>
        <w:t>μουμένων κληρουχίας ἠδόξουν ἐν τοῖς Ἕλλησιν· οἱ δὲ Λακεδαιμόνιοι τῆς τε πολυανθρωπίας καὶ τῆς ἐν τοῖς ὅπλοις μελέτης πολλὴν πρόνοιαν ἐπεποίηντο, καὶ φοβεροὶ πᾶσιν ὑπῆρχον διὰ τὴν δύναμιν τῆς</w:t>
      </w:r>
    </w:p>
    <w:p>
      <w:r>
        <w:rPr>
          <w:rFonts w:ascii="Courier New" w:hAnsi="Courier New"/>
          <w:color w:val="555555"/>
          <w:sz w:val="20"/>
        </w:rPr>
        <w:t>[15 . 23 . 5]</w:t>
      </w:r>
    </w:p>
    <w:p>
      <w:r>
        <w:rPr>
          <w:rFonts w:ascii="Gentium Plus" w:hAnsi="Gentium Plus"/>
          <w:sz w:val="24"/>
        </w:rPr>
        <w:t>ἡγεμονίας. διόπερ οἱ μέγιστοι τῶν τότε δυναστῶν, λέγω δὲ τὸν Περσῶν βασιλέα καὶ τὸν Σικελίας δυνάστην Διονύσιον, ἐθεράπευον τὴν Σπαρτιατῶν ἡγεμονίαν καὶ συμμαχίαν ἔσπευδον συντίθεσθαι</w:t>
      </w:r>
    </w:p>
    <w:p>
      <w:r>
        <w:rPr>
          <w:rFonts w:ascii="Courier New" w:hAnsi="Courier New"/>
          <w:color w:val="555555"/>
          <w:sz w:val="20"/>
        </w:rPr>
        <w:t>[5]</w:t>
      </w:r>
    </w:p>
    <w:p>
      <w:r>
        <w:rPr>
          <w:rFonts w:ascii="Gentium Plus" w:hAnsi="Gentium Plus"/>
          <w:sz w:val="24"/>
        </w:rPr>
        <w:t>πρὸς αὐτούς.</w:t>
      </w:r>
    </w:p>
    <w:p>
      <w:r>
        <w:rPr>
          <w:rFonts w:ascii="Courier New" w:hAnsi="Courier New"/>
          <w:color w:val="555555"/>
          <w:sz w:val="20"/>
        </w:rPr>
        <w:t>[15 . 24 . 1]</w:t>
      </w:r>
    </w:p>
    <w:p>
      <w:r>
        <w:rPr>
          <w:rFonts w:ascii="Gentium Plus" w:hAnsi="Gentium Plus"/>
          <w:sz w:val="24"/>
        </w:rPr>
        <w:t>Ἐπ’ ἄρχοντος δ’ Ἀθήνησι Νίκωνος Ῥωμαῖοι χιλιάρχους ἓξ ἀντὶ τῶν ὑπάτων κατέστησαν, Λεύ‐ κιον Παπίριον, Γάιον Σερουίλιον, Λεύκιον Κοΐν‐ κτιον, Λεύκιον Κορνήλιον, Λεύκιον Οὐαλέριον</w:t>
      </w:r>
    </w:p>
    <w:p>
      <w:r>
        <w:rPr>
          <w:rFonts w:ascii="Courier New" w:hAnsi="Courier New"/>
          <w:color w:val="555555"/>
          <w:sz w:val="20"/>
        </w:rPr>
        <w:t>[5]</w:t>
      </w:r>
    </w:p>
    <w:p>
      <w:r>
        <w:rPr>
          <w:rFonts w:ascii="Gentium Plus" w:hAnsi="Gentium Plus"/>
          <w:sz w:val="24"/>
        </w:rPr>
        <w:t>Αὖλον Μάλλιον. ἐπὶ δὲ τούτων Καρχηδόνιοι στρα‐ τεύσαντες εἰς τὴν Ἰταλίαν τοῖς μὲν Ἱππωνιάταις ἐκπεπτωκόσιν ἐκ τῆς πατρίδος ἀποκατέστησαν τὴν πόλιν, καὶ πάντας τοὺς πεφευγότας συναγαγόντες</w:t>
      </w:r>
    </w:p>
    <w:p>
      <w:r>
        <w:rPr>
          <w:rFonts w:ascii="Courier New" w:hAnsi="Courier New"/>
          <w:color w:val="555555"/>
          <w:sz w:val="20"/>
        </w:rPr>
        <w:t>[15 . 24 . 2]</w:t>
      </w:r>
    </w:p>
    <w:p>
      <w:r>
        <w:rPr>
          <w:rFonts w:ascii="Gentium Plus" w:hAnsi="Gentium Plus"/>
          <w:sz w:val="24"/>
        </w:rPr>
        <w:t>πολλὴν ἐπιμέλειαν αὐτῶν ἐποιήσαντο. μετὰ δὲ ταῦτα λοιμικῆς νόσου τοῖς κατοικοῦσι τὴν Καρχη‐ δόνα γενομένης, καὶ τῆς νόσου πολλὴν ἐπίτασιν ἐχούσης, πολλοὶ τῶν Καρχηδονίων διεφθάρησαν, καὶ</w:t>
      </w:r>
    </w:p>
    <w:p>
      <w:r>
        <w:rPr>
          <w:rFonts w:ascii="Courier New" w:hAnsi="Courier New"/>
          <w:color w:val="555555"/>
          <w:sz w:val="20"/>
        </w:rPr>
        <w:t>[5]</w:t>
      </w:r>
    </w:p>
    <w:p>
      <w:r>
        <w:rPr>
          <w:rFonts w:ascii="Gentium Plus" w:hAnsi="Gentium Plus"/>
          <w:sz w:val="24"/>
        </w:rPr>
        <w:t>τὴν ἡγεμονίαν ἐκινδύνευσαν ἀποβαλεῖν· οἵ τε γὰρ</w:t>
      </w:r>
    </w:p>
    <w:p>
      <w:r>
        <w:rPr>
          <w:rFonts w:ascii="Courier New" w:hAnsi="Courier New"/>
          <w:color w:val="555555"/>
          <w:sz w:val="20"/>
        </w:rPr>
        <w:t>[15 . 24 . 3]</w:t>
      </w:r>
    </w:p>
    <w:p>
      <w:r>
        <w:rPr>
          <w:rFonts w:ascii="Gentium Plus" w:hAnsi="Gentium Plus"/>
          <w:sz w:val="24"/>
        </w:rPr>
        <w:t>συμφρονήσαντες ἐπέθεντο τοῖς Καρχηδονίοις. ἐγέ‐ νετο δὲ περὶ τὸν αὐτὸν καιρὸν θεόπεμπτός τις ἀτυχία κατὰ τὴν Καρχηδόνα. ταραχαὶ γὰρ καὶ φόβοι καὶ πανικοὶ θόρυβοι συνεχεῖς ἐγίνοντο κατὰ τὴν</w:t>
      </w:r>
    </w:p>
    <w:p>
      <w:r>
        <w:rPr>
          <w:rFonts w:ascii="Courier New" w:hAnsi="Courier New"/>
          <w:color w:val="555555"/>
          <w:sz w:val="20"/>
        </w:rPr>
        <w:t>[5]</w:t>
      </w:r>
    </w:p>
    <w:p>
      <w:r>
        <w:rPr>
          <w:rFonts w:ascii="Gentium Plus" w:hAnsi="Gentium Plus"/>
          <w:sz w:val="24"/>
        </w:rPr>
        <w:t>πόλιν παράδοξοι, καὶ πολλοὶ μὲν μετὰ τῶν ὅπλων ἐξεπήδων ἐκ τῶν οἰκιῶν, ὡς πολεμίων εἰσπεπτω‐ κότων εἰς τὴν πόλιν, καὶ πρὸς ἀλλήλους ὡς πολε‐ μίους διαπολεμοῦντες, οὓς μὲν ἀνῄρουν, οὓς δὲ κατετραυμάτιζον. τέλος δὲ θυσίαις τὸ θεῖον ἐξιλα‐</w:t>
      </w:r>
    </w:p>
    <w:p>
      <w:r>
        <w:rPr>
          <w:rFonts w:ascii="Courier New" w:hAnsi="Courier New"/>
          <w:color w:val="555555"/>
          <w:sz w:val="20"/>
        </w:rPr>
        <w:t>[10]</w:t>
      </w:r>
    </w:p>
    <w:p>
      <w:r>
        <w:rPr>
          <w:rFonts w:ascii="Gentium Plus" w:hAnsi="Gentium Plus"/>
          <w:sz w:val="24"/>
        </w:rPr>
        <w:t>σάμενοι καὶ μόγις τῶν κακῶν ἀπαλλαγέντες, ταχὺ καὶ τοὺς Λίβυας κατεπολέμησαν καὶ τὴν νῆσον ἀνεκτήσαντο.</w:t>
      </w:r>
    </w:p>
    <w:p>
      <w:r>
        <w:rPr>
          <w:rFonts w:ascii="Courier New" w:hAnsi="Courier New"/>
          <w:color w:val="555555"/>
          <w:sz w:val="20"/>
        </w:rPr>
        <w:t>[15 . 25 . 1]</w:t>
      </w:r>
    </w:p>
    <w:p>
      <w:r>
        <w:rPr>
          <w:rFonts w:ascii="Gentium Plus" w:hAnsi="Gentium Plus"/>
          <w:sz w:val="24"/>
        </w:rPr>
        <w:t>Ἐπ’ ἄρχοντος δ’ Ἀθήνησι Ναυσινίκου Ῥωμαῖοι χιλιάρχους τέσσαρας ἀντὶ τῶν ὑπάτων κατέστησαν, Μάρκον Κορνήλιον καὶ Κόιντον Σερουίλιον, Μάρ‐ κον Φούριον καὶ Λεύκιον Κοΐνκτιον. ἐπὶ δὲ τούτων</w:t>
      </w:r>
    </w:p>
    <w:p>
      <w:r>
        <w:rPr>
          <w:rFonts w:ascii="Courier New" w:hAnsi="Courier New"/>
          <w:color w:val="555555"/>
          <w:sz w:val="20"/>
        </w:rPr>
        <w:t>[5]</w:t>
      </w:r>
    </w:p>
    <w:p>
      <w:r>
        <w:rPr>
          <w:rFonts w:ascii="Gentium Plus" w:hAnsi="Gentium Plus"/>
          <w:sz w:val="24"/>
        </w:rPr>
        <w:t>ὁ κληθεὶς Βοιωτικὸς πόλεμος ἐνέστη Λακεδαιμο‐ νίοις πρὸς Βοιωτοὺς διὰ τοιαύτας αἰτίας. τὴν Καδ‐ μείαν φρουρούντων Λακεδαιμονίων ἀδίκως καὶ πολλοὺς τῶν ἀξιολόγων ἀνδρῶν πεφυγαδευκότων, συνεστράφησαν οἱ φυγάδες, καὶ συνεπιλαβομένων</w:t>
      </w:r>
    </w:p>
    <w:p>
      <w:r>
        <w:rPr>
          <w:rFonts w:ascii="Courier New" w:hAnsi="Courier New"/>
          <w:color w:val="555555"/>
          <w:sz w:val="20"/>
        </w:rPr>
        <w:t>[15 . 25 . 2]</w:t>
      </w:r>
    </w:p>
    <w:p>
      <w:r>
        <w:rPr>
          <w:rFonts w:ascii="Gentium Plus" w:hAnsi="Gentium Plus"/>
          <w:sz w:val="24"/>
        </w:rPr>
        <w:t>Ἀθηναίων κατῆλθον εἰς τὴν πατρίδα νυκτός. καὶ πρῶτον μὲν τοὺς τὰ Λακεδαιμονίων φρονοῦντας ἐν</w:t>
      </w:r>
    </w:p>
    <w:p>
      <w:r>
        <w:rPr>
          <w:rFonts w:ascii="Courier New" w:hAnsi="Courier New"/>
          <w:color w:val="555555"/>
          <w:sz w:val="20"/>
        </w:rPr>
        <w:t>[5]</w:t>
      </w:r>
    </w:p>
    <w:p>
      <w:r>
        <w:rPr>
          <w:rFonts w:ascii="Gentium Plus" w:hAnsi="Gentium Plus"/>
          <w:sz w:val="24"/>
        </w:rPr>
        <w:t>παρακαλέσαντες συνεργοὺς ἔσχον ἅπαντας τοὺς Θη‐ βαίους. ταχὺ δὲ τοῦ πλήθους συνδραμόντος μετὰ τῶν ὅπλων, ἅμ’ ἡμέρᾳ τὴν Καδμείαν πολιορκεῖν</w:t>
      </w:r>
    </w:p>
    <w:p>
      <w:r>
        <w:rPr>
          <w:rFonts w:ascii="Courier New" w:hAnsi="Courier New"/>
          <w:color w:val="555555"/>
          <w:sz w:val="20"/>
        </w:rPr>
        <w:t>[15 . 25 . 3]</w:t>
      </w:r>
    </w:p>
    <w:p>
      <w:r>
        <w:rPr>
          <w:rFonts w:ascii="Gentium Plus" w:hAnsi="Gentium Plus"/>
          <w:sz w:val="24"/>
        </w:rPr>
        <w:t>ἐπεχείρησαν. οἱ δὲ φρουροῦντες τὴν ἄκραν Λακε‐ δαιμόνιοι, μετὰ τῶν συμμάχων ὄντες οὐκ ἐλάττους τῶν χιλίων καὶ πεντακοσίων, εἰς μὲν τὴν Σπάρτην ἐξέπεμψαν τοὺς δηλώσοντας τὴν τῶν Θηβαίων ἐπ‐</w:t>
      </w:r>
    </w:p>
    <w:p>
      <w:r>
        <w:rPr>
          <w:rFonts w:ascii="Courier New" w:hAnsi="Courier New"/>
          <w:color w:val="555555"/>
          <w:sz w:val="20"/>
        </w:rPr>
        <w:t>[5]</w:t>
      </w:r>
    </w:p>
    <w:p>
      <w:r>
        <w:rPr>
          <w:rFonts w:ascii="Gentium Plus" w:hAnsi="Gentium Plus"/>
          <w:sz w:val="24"/>
        </w:rPr>
        <w:t>ανάστασιν καὶ βοηθεῖν τὴν ταχίστην παρακαλέσοντας, αὐτοὶ δ’ ἐκ τόπων ὑπερδεξίων ἀμυνόμενοι τοὺς πο‐ λιορκοῦντας πολλοὺς μὲν ἀνῄρουν, οὐκ ὀλίγους δὲ</w:t>
      </w:r>
    </w:p>
    <w:p>
      <w:r>
        <w:rPr>
          <w:rFonts w:ascii="Courier New" w:hAnsi="Courier New"/>
          <w:color w:val="555555"/>
          <w:sz w:val="20"/>
        </w:rPr>
        <w:t>[15 . 25 . 4]</w:t>
      </w:r>
    </w:p>
    <w:p>
      <w:r>
        <w:rPr>
          <w:rFonts w:ascii="Gentium Plus" w:hAnsi="Gentium Plus"/>
          <w:sz w:val="24"/>
        </w:rPr>
        <w:t>κατετραυμάτιζον. οἱ δὲ Θηβαῖοι μεγάλην δύναμιν προσδοκῶντες ἥξειν ἐκ τῆς Ἑλλάδος Λακεδαιμονίοις, ἐξέπεμψαν πρεσβευτὰς εἰς τὰς Ἀθήνας, ὑπομιμνή‐ σκοντες μὲν ὅτι καὶ αὐτοὶ συγκατήγαγον τὸν δῆμον</w:t>
      </w:r>
    </w:p>
    <w:p>
      <w:r>
        <w:rPr>
          <w:rFonts w:ascii="Courier New" w:hAnsi="Courier New"/>
          <w:color w:val="555555"/>
          <w:sz w:val="20"/>
        </w:rPr>
        <w:t>[5]</w:t>
      </w:r>
    </w:p>
    <w:p>
      <w:r>
        <w:rPr>
          <w:rFonts w:ascii="Gentium Plus" w:hAnsi="Gentium Plus"/>
          <w:sz w:val="24"/>
        </w:rPr>
        <w:t>τῶν Ἀθηναίων καθ’ ὃν καιρὸν ὑπὸ τῶν τριάκοντα τυράννων κατεδουλώθησαν, ἀξιοῦντες δὲ πανδημεὶ βοηθῆσαι καὶ πρὸ τῆς τῶν Λακεδαιμονίων παρου‐</w:t>
      </w:r>
    </w:p>
    <w:p>
      <w:r>
        <w:rPr>
          <w:rFonts w:ascii="Courier New" w:hAnsi="Courier New"/>
          <w:color w:val="555555"/>
          <w:sz w:val="20"/>
        </w:rPr>
        <w:t>[15 . 26 . 1]</w:t>
      </w:r>
    </w:p>
    <w:p>
      <w:r>
        <w:rPr>
          <w:rFonts w:ascii="Gentium Plus" w:hAnsi="Gentium Plus"/>
          <w:sz w:val="24"/>
        </w:rPr>
        <w:t>σίας συνεκπολεμῆσαι τὴν Καδμείαν. ὁ δὲ δῆμος τῶν Ἀθηναίων διακούσας τῶν πρέσβεων ἐψηφίσατο παραχρῆμα δύναμιν ὡς πλείστην ἀποστεῖλαι τὴν ἐλευθερώσουσαν τὰς Θήβας, ἅμα μὲν τῆς εὐεργε‐</w:t>
      </w:r>
    </w:p>
    <w:p>
      <w:r>
        <w:rPr>
          <w:rFonts w:ascii="Courier New" w:hAnsi="Courier New"/>
          <w:color w:val="555555"/>
          <w:sz w:val="20"/>
        </w:rPr>
        <w:t>[5]</w:t>
      </w:r>
    </w:p>
    <w:p>
      <w:r>
        <w:rPr>
          <w:rFonts w:ascii="Gentium Plus" w:hAnsi="Gentium Plus"/>
          <w:sz w:val="24"/>
        </w:rPr>
        <w:t>σίας ἀποδιδοὺς τὰς χάριτας, ἅμα δὲ βουλόμενος τοὺς Βοιωτοὺς ἐξιδιώσασθαι καὶ συναγωνιστὰς ἰσχυ‐ ροὺς ἔχειν κατὰ τῆς Λακεδαιμονίων ὑπεροχῆς· τὸ γὰρ ἔθνος τοῦτο καὶ πλήθει τῶν ἀνδρῶν καὶ ἀν‐ δρείᾳ κατὰ πόλεμον οὐδενὸς τῶν Ἑλληνικῶν ἐδόκει</w:t>
      </w:r>
    </w:p>
    <w:p>
      <w:r>
        <w:rPr>
          <w:rFonts w:ascii="Courier New" w:hAnsi="Courier New"/>
          <w:color w:val="555555"/>
          <w:sz w:val="20"/>
        </w:rPr>
        <w:t>[15 . 26 . 2]</w:t>
      </w:r>
    </w:p>
    <w:p>
      <w:r>
        <w:rPr>
          <w:rFonts w:ascii="Gentium Plus" w:hAnsi="Gentium Plus"/>
          <w:sz w:val="24"/>
        </w:rPr>
        <w:t>λείπεσθαι. τέλος δὲ Δημοφῶν κατασταθεὶς στρα‐ τηγός, καὶ παραχρῆμα πεντακισχιλίους ὁπλίτας καὶ πεντακοσίους ἱππεῖς καταλέξας, τῇ ὑστεραίᾳ τὴν δύναμιν ἅμ’ ἡμέρᾳ προήγαγεν ἐκ τῆς πόλεως, καὶ</w:t>
      </w:r>
    </w:p>
    <w:p>
      <w:r>
        <w:rPr>
          <w:rFonts w:ascii="Courier New" w:hAnsi="Courier New"/>
          <w:color w:val="555555"/>
          <w:sz w:val="20"/>
        </w:rPr>
        <w:t>[5]</w:t>
      </w:r>
    </w:p>
    <w:p>
      <w:r>
        <w:rPr>
          <w:rFonts w:ascii="Gentium Plus" w:hAnsi="Gentium Plus"/>
          <w:sz w:val="24"/>
        </w:rPr>
        <w:t>δρομαῖος ἠπείγετο, φθάσαι σπεύδων τοὺς Λακεδαι‐ μονίους· οὐδὲν δ’ ἧττον ὁ δῆμος παρεσκευάζετο πανδημεὶ στρατεύειν εἰς τὴν Βοιωτίαν, ἐὰν ᾖ χρεία.</w:t>
      </w:r>
    </w:p>
    <w:p>
      <w:r>
        <w:rPr>
          <w:rFonts w:ascii="Courier New" w:hAnsi="Courier New"/>
          <w:color w:val="555555"/>
          <w:sz w:val="20"/>
        </w:rPr>
        <w:t>[15 . 26 . 3]</w:t>
      </w:r>
    </w:p>
    <w:p>
      <w:r>
        <w:rPr>
          <w:rFonts w:ascii="Gentium Plus" w:hAnsi="Gentium Plus"/>
          <w:sz w:val="24"/>
        </w:rPr>
        <w:t>ὁ δὲ Δημοφῶν συντόμοις ταῖς ὁδοῖς χρησάμενος παραδόξως ἐπεφάνη τοῖς Θηβαίοις. ὁμοίως δὲ καὶ ἐκ τῶν ἄλλων πόλεων τῶν κατὰ τὴν Βοιωτίαν πολ‐ λῶν στρατιωτῶν συνδραμόντων, ταχὺ μεγάλη δύ‐</w:t>
      </w:r>
    </w:p>
    <w:p>
      <w:r>
        <w:rPr>
          <w:rFonts w:ascii="Courier New" w:hAnsi="Courier New"/>
          <w:color w:val="555555"/>
          <w:sz w:val="20"/>
        </w:rPr>
        <w:t>[15 . 26 . 4]</w:t>
      </w:r>
    </w:p>
    <w:p>
      <w:r>
        <w:rPr>
          <w:rFonts w:ascii="Gentium Plus" w:hAnsi="Gentium Plus"/>
          <w:sz w:val="24"/>
        </w:rPr>
        <w:t>ναμις ἠθροίσθη τοῖς Θηβαίοις. ὁπλῖται μὲν γὰρ συνῆλθον οὐκ ἐλάττους τῶν μυρίων καὶ δισχιλίων, ἱππεῖς δὲ πλείους τῶν δισχιλίων. πάντων δὲ προ‐ θύμως ἐπὶ τὴν πολιορκίαν ὁρμησάντων διελόμενοι</w:t>
      </w:r>
    </w:p>
    <w:p>
      <w:r>
        <w:rPr>
          <w:rFonts w:ascii="Courier New" w:hAnsi="Courier New"/>
          <w:color w:val="555555"/>
          <w:sz w:val="20"/>
        </w:rPr>
        <w:t>[5]</w:t>
      </w:r>
    </w:p>
    <w:p>
      <w:r>
        <w:rPr>
          <w:rFonts w:ascii="Gentium Plus" w:hAnsi="Gentium Plus"/>
          <w:sz w:val="24"/>
        </w:rPr>
        <w:t>τὰ πλήθη τὰς προσβολὰς ἐκ διαδοχῆς ἐποιοῦντο, προσκαρτεροῦντες τοῖς κινδύνοις συνεχῶς καὶ καθ’</w:t>
      </w:r>
    </w:p>
    <w:p>
      <w:r>
        <w:rPr>
          <w:rFonts w:ascii="Courier New" w:hAnsi="Courier New"/>
          <w:color w:val="555555"/>
          <w:sz w:val="20"/>
        </w:rPr>
        <w:t>[15 . 27 . 1]</w:t>
      </w:r>
    </w:p>
    <w:p>
      <w:r>
        <w:rPr>
          <w:rFonts w:ascii="Gentium Plus" w:hAnsi="Gentium Plus"/>
          <w:sz w:val="24"/>
        </w:rPr>
        <w:t>ἡμέραν καὶ νυκτός. οἱ δ’ ἐν τῇ Καδμείᾳ [οἰκοῦν‐ τες] παρακληθέντες ὑπὸ τῶν ἡγεμόνων εὐρώστως ἠμύνοντο τοὺς πολεμίους, ἐλπίζοντες συντόμως ἥξειν τοὺς Λακεδαιμονίους μετὰ μεγάλης δυνάμεως. ἕως</w:t>
      </w:r>
    </w:p>
    <w:p>
      <w:r>
        <w:rPr>
          <w:rFonts w:ascii="Courier New" w:hAnsi="Courier New"/>
          <w:color w:val="555555"/>
          <w:sz w:val="20"/>
        </w:rPr>
        <w:t>[5]</w:t>
      </w:r>
    </w:p>
    <w:p>
      <w:r>
        <w:rPr>
          <w:rFonts w:ascii="Gentium Plus" w:hAnsi="Gentium Plus"/>
          <w:sz w:val="24"/>
        </w:rPr>
        <w:t>μὲν οὖν εἶχον τροφὰς ἱκανάς, ἐνεκαρτέρουν τοῖς δει‐ νοῖς, καὶ πολλοὺς τῶν πολιορκούντων ἀπέκτεινον καὶ κατετραυμάτιζον, συνεργὸν ἔχοντες τὴν τῆς ἀκροπόλεως ὀχυρότητα· ὡς δ’ ἡ μὲν τῶν ἀναγκαίων σπάνις ἐπέτεινεν, οἱ Λακεδαιμόνιοι δὲ περὶ τὰς</w:t>
      </w:r>
    </w:p>
    <w:p>
      <w:r>
        <w:rPr>
          <w:rFonts w:ascii="Courier New" w:hAnsi="Courier New"/>
          <w:color w:val="555555"/>
          <w:sz w:val="20"/>
        </w:rPr>
        <w:t>[10]</w:t>
      </w:r>
    </w:p>
    <w:p>
      <w:r>
        <w:rPr>
          <w:rFonts w:ascii="Gentium Plus" w:hAnsi="Gentium Plus"/>
          <w:sz w:val="24"/>
        </w:rPr>
        <w:t>παρασκευὰς ὄντες ἐχρόνιζον, ἐστασίαζον πρὸς ἀλλή‐</w:t>
      </w:r>
    </w:p>
    <w:p>
      <w:r>
        <w:rPr>
          <w:rFonts w:ascii="Courier New" w:hAnsi="Courier New"/>
          <w:color w:val="555555"/>
          <w:sz w:val="20"/>
        </w:rPr>
        <w:t>[15 . 27 . 2]</w:t>
      </w:r>
    </w:p>
    <w:p>
      <w:r>
        <w:rPr>
          <w:rFonts w:ascii="Gentium Plus" w:hAnsi="Gentium Plus"/>
          <w:sz w:val="24"/>
        </w:rPr>
        <w:t>λους. οἱ μὲν γὰρ Λακεδαιμόνιοι μέχρι θανάτου καρτερεῖν ᾤοντο δεῖν, οἱ δὲ ἀπὸ τῶν συμμαχίδων πόλεων συστρατεύσαντες, ὄντες πολλαπλάσιοι, παρα‐ διδόναι τὴν Καδμείαν ἀπεφήναντο· συνηναγκάσθη‐</w:t>
      </w:r>
    </w:p>
    <w:p>
      <w:r>
        <w:rPr>
          <w:rFonts w:ascii="Courier New" w:hAnsi="Courier New"/>
          <w:color w:val="555555"/>
          <w:sz w:val="20"/>
        </w:rPr>
        <w:t>[5]</w:t>
      </w:r>
    </w:p>
    <w:p>
      <w:r>
        <w:rPr>
          <w:rFonts w:ascii="Gentium Plus" w:hAnsi="Gentium Plus"/>
          <w:sz w:val="24"/>
        </w:rPr>
        <w:t>σαν δὲ καὶ οἱ ἐξ αὐτῆς τῆς Σπάρτης, ὄντες ὀλίγοι, παραχωρῆσαι τῆς ἀκροπόλεως. διόπερ οὗτοι μὲν ὑπόσπονδοι καθ’ ὁμολογίαν ἀφεθέντες εἰς τὴν</w:t>
      </w:r>
    </w:p>
    <w:p>
      <w:r>
        <w:rPr>
          <w:rFonts w:ascii="Courier New" w:hAnsi="Courier New"/>
          <w:color w:val="555555"/>
          <w:sz w:val="20"/>
        </w:rPr>
        <w:t>[15 . 27 . 3]</w:t>
      </w:r>
    </w:p>
    <w:p>
      <w:r>
        <w:rPr>
          <w:rFonts w:ascii="Gentium Plus" w:hAnsi="Gentium Plus"/>
          <w:sz w:val="24"/>
        </w:rPr>
        <w:t>Πελοπόννησον ἀπηλλάγησαν, οἱ δὲ Λακεδαιμόνιοι δυνάμεσιν ἀξιολόγοις προσιόντες ἐπὶ τὰς Θήβας, καὶ βραχὺ τῶν καιρῶν ὑστερήσαντες, ἄπρακτον ἔσχον τὴν ἐπιβολήν. τοὺς δὲ ἡγεμόνας τῆς φρουρᾶς τρεῖς</w:t>
      </w:r>
    </w:p>
    <w:p>
      <w:r>
        <w:rPr>
          <w:rFonts w:ascii="Courier New" w:hAnsi="Courier New"/>
          <w:color w:val="555555"/>
          <w:sz w:val="20"/>
        </w:rPr>
        <w:t>[5]</w:t>
      </w:r>
    </w:p>
    <w:p>
      <w:r>
        <w:rPr>
          <w:rFonts w:ascii="Gentium Plus" w:hAnsi="Gentium Plus"/>
          <w:sz w:val="24"/>
        </w:rPr>
        <w:t>ὄντας μετέστησαν εἰς κρίσιν, καὶ τοὺς μὲν δύο κατεδίκασαν θανάτῳ, τὸν μέντοι τρίτον τοσούτῳ πλήθει χρημάτων, ὥστε μὴ δύνασθαι τὴν οὐσίαν</w:t>
      </w:r>
    </w:p>
    <w:p>
      <w:r>
        <w:rPr>
          <w:rFonts w:ascii="Courier New" w:hAnsi="Courier New"/>
          <w:color w:val="555555"/>
          <w:sz w:val="20"/>
        </w:rPr>
        <w:t>[15 . 27 . 4]</w:t>
      </w:r>
    </w:p>
    <w:p>
      <w:r>
        <w:rPr>
          <w:rFonts w:ascii="Gentium Plus" w:hAnsi="Gentium Plus"/>
          <w:sz w:val="24"/>
        </w:rPr>
        <w:t>αὐτοῦ τοσαῦτα χρήματα ἐκτῖσαι. μετὰ δὲ ταῦτ’ Ἀθηναῖοι μὲν ἐπανῆλθον εἰς τὴν πατρίδα, Θηβαῖοι δὲ Θεσπιὰς πολιορκήσαντες ἄπρακτον ἔσχον τὴν ἐπιβολήν.</w:t>
      </w:r>
    </w:p>
    <w:p>
      <w:r>
        <w:rPr>
          <w:rFonts w:ascii="Courier New" w:hAnsi="Courier New"/>
          <w:color w:val="555555"/>
          <w:sz w:val="20"/>
        </w:rPr>
        <w:t>[5]</w:t>
      </w:r>
    </w:p>
    <w:p>
      <w:r>
        <w:rPr>
          <w:rFonts w:ascii="Gentium Plus" w:hAnsi="Gentium Plus"/>
          <w:sz w:val="24"/>
        </w:rPr>
        <w:t>Ἅμα δὲ τούτοις πραττομένοις Ῥωμαῖοι μὲν ἐπὶ ἀτελείᾳ πεντακοσίους ἀποίκους εἰς Σαρδονίαν ἀπέ‐ στειλαν.</w:t>
      </w:r>
    </w:p>
    <w:p>
      <w:r>
        <w:rPr>
          <w:rFonts w:ascii="Courier New" w:hAnsi="Courier New"/>
          <w:color w:val="555555"/>
          <w:sz w:val="20"/>
        </w:rPr>
        <w:t>[15 . 28 . 1]</w:t>
      </w:r>
    </w:p>
    <w:p>
      <w:r>
        <w:rPr>
          <w:rFonts w:ascii="Gentium Plus" w:hAnsi="Gentium Plus"/>
          <w:sz w:val="24"/>
        </w:rPr>
        <w:t>Ἐπ’ ἄρχοντος δ’ Ἀθήνησι Καλλίου Ῥωμαῖοι χιλιάρχους ἀντὶ τῶν ὑπάτων κατέστησαν τέτταρας, Λεύκιον Παπίριον, Μάρκον Πόπλιον, Τίτον Κορ‐</w:t>
      </w:r>
    </w:p>
    <w:p>
      <w:r>
        <w:rPr>
          <w:rFonts w:ascii="Courier New" w:hAnsi="Courier New"/>
          <w:color w:val="555555"/>
          <w:sz w:val="20"/>
        </w:rPr>
        <w:t>[5]</w:t>
      </w:r>
    </w:p>
    <w:p>
      <w:r>
        <w:rPr>
          <w:rFonts w:ascii="Gentium Plus" w:hAnsi="Gentium Plus"/>
          <w:sz w:val="24"/>
        </w:rPr>
        <w:t>δαιμονίων ἐπταικότων περὶ τὰς Θήβας, οἱ μὲν Βοιωτοὶ θαρρήσαντες συνεστράφησαν, καὶ κοινὴν συμμαχίαν ποιησάμενοι, δύναμιν ἀξιόλογον συνε‐ στήσαντο, προσδοκῶντες ἥξειν τοὺς Λακεδαιμονίους</w:t>
      </w:r>
    </w:p>
    <w:p>
      <w:r>
        <w:rPr>
          <w:rFonts w:ascii="Courier New" w:hAnsi="Courier New"/>
          <w:color w:val="555555"/>
          <w:sz w:val="20"/>
        </w:rPr>
        <w:t>[15 . 28 . 2]</w:t>
      </w:r>
    </w:p>
    <w:p>
      <w:r>
        <w:rPr>
          <w:rFonts w:ascii="Gentium Plus" w:hAnsi="Gentium Plus"/>
          <w:sz w:val="24"/>
        </w:rPr>
        <w:t>μεγάλαις δυνάμεσιν εἰς τὴν Βοιωτίαν. Ἀθηναῖοι δὲ πρέσβεις τοὺς ἀξιολογωτάτους τῶν παρ’ αὐτοῖς ἐξέπεμψαν ἐπὶ τὰς ὑπὸ [τοὺς] Λακεδαιμονίους τεταγ‐ μένας πόλεις, παρακαλοῦντες ἀντέχεσθαι τῆς κοι‐</w:t>
      </w:r>
    </w:p>
    <w:p>
      <w:r>
        <w:rPr>
          <w:rFonts w:ascii="Courier New" w:hAnsi="Courier New"/>
          <w:color w:val="555555"/>
          <w:sz w:val="20"/>
        </w:rPr>
        <w:t>[5]</w:t>
      </w:r>
    </w:p>
    <w:p>
      <w:r>
        <w:rPr>
          <w:rFonts w:ascii="Gentium Plus" w:hAnsi="Gentium Plus"/>
          <w:sz w:val="24"/>
        </w:rPr>
        <w:t>νῆς ἐλευθερίας. οἱ γὰρ Λακεδαιμόνιοι διὰ τὸ μέ‐ γεθος τῆς περὶ αὐτοὺς δυνάμεως ὑπεροπτικῶς καὶ βαρέως ἦρχον τῶν ὑποτεταγμένων· διόπερ πολλοὶ τῶν ὑπ’ αὐτοὺς τεταγμένων ἀπέκλινον πρὸς τοὺς</w:t>
      </w:r>
    </w:p>
    <w:p>
      <w:r>
        <w:rPr>
          <w:rFonts w:ascii="Courier New" w:hAnsi="Courier New"/>
          <w:color w:val="555555"/>
          <w:sz w:val="20"/>
        </w:rPr>
        <w:t>[15 . 28 . 3]</w:t>
      </w:r>
    </w:p>
    <w:p>
      <w:r>
        <w:rPr>
          <w:rFonts w:ascii="Gentium Plus" w:hAnsi="Gentium Plus"/>
          <w:sz w:val="24"/>
        </w:rPr>
        <w:t>Ἀθηναίους. πρῶτοι δὲ πρὸς τὴν ἀπόστασιν ὑπή‐ κουσαν Χῖοι καὶ Βυζάντιοι, καὶ μετὰ τούτους Ῥό‐ διοι καὶ Μυτιληναῖοι καὶ τῶν ἄλλων τινὲς νησιω‐ τῶν· αἰεὶ δὲ μᾶλλον αὐξομένης τῆς τῶν Ἑλλήνων</w:t>
      </w:r>
    </w:p>
    <w:p>
      <w:r>
        <w:rPr>
          <w:rFonts w:ascii="Courier New" w:hAnsi="Courier New"/>
          <w:color w:val="555555"/>
          <w:sz w:val="20"/>
        </w:rPr>
        <w:t>[5]</w:t>
      </w:r>
    </w:p>
    <w:p>
      <w:r>
        <w:rPr>
          <w:rFonts w:ascii="Gentium Plus" w:hAnsi="Gentium Plus"/>
          <w:sz w:val="24"/>
        </w:rPr>
        <w:t>ὁρμῆς πολλαὶ πόλεις προσέθεντο τοῖς Ἀθηναίοις. ὁ δὲ δῆμος μετεωρισθεὶς ἐπὶ τῇ τῶν συμμάχων εὐνοίᾳ κοινὸν συνέδριον ἁπάντων τῶν συμμάχων συνεστήσαντο, καὶ συνέδρους ἀπέδειξαν ἑκάστης</w:t>
      </w:r>
    </w:p>
    <w:p>
      <w:r>
        <w:rPr>
          <w:rFonts w:ascii="Courier New" w:hAnsi="Courier New"/>
          <w:color w:val="555555"/>
          <w:sz w:val="20"/>
        </w:rPr>
        <w:t>[15 . 28 . 4]</w:t>
      </w:r>
    </w:p>
    <w:p>
      <w:r>
        <w:rPr>
          <w:rFonts w:ascii="Gentium Plus" w:hAnsi="Gentium Plus"/>
          <w:sz w:val="24"/>
        </w:rPr>
        <w:t>πόλεως. ἐτάχθη δ’ ἀπὸ τῆς κοινῆς γνώμης τὸ μὲν συνέδριον ἐν ταῖς Ἀθήναις συνεδρεύειν, πόλιν δὲ ἐπ’ ἴσης καὶ μεγάλην καὶ μικρὰν μιᾶς ψήφου κυρίαν εἶναι, πάσας δ’ ὑπάρχειν αὐτονόμους, ἡγεμόσι χρω‐</w:t>
      </w:r>
    </w:p>
    <w:p>
      <w:r>
        <w:rPr>
          <w:rFonts w:ascii="Courier New" w:hAnsi="Courier New"/>
          <w:color w:val="555555"/>
          <w:sz w:val="20"/>
        </w:rPr>
        <w:t>[5]</w:t>
      </w:r>
    </w:p>
    <w:p>
      <w:r>
        <w:rPr>
          <w:rFonts w:ascii="Gentium Plus" w:hAnsi="Gentium Plus"/>
          <w:sz w:val="24"/>
        </w:rPr>
        <w:t>μένας Ἀθηναίοις. οἱ δὲ Λακεδαιμόνιοι τὴν ὁρμὴν</w:t>
      </w:r>
    </w:p>
    <w:p>
      <w:r>
        <w:rPr>
          <w:rFonts w:ascii="Courier New" w:hAnsi="Courier New"/>
          <w:color w:val="555555"/>
          <w:sz w:val="20"/>
        </w:rPr>
        <w:t>[15 . 28 . 5]</w:t>
      </w:r>
    </w:p>
    <w:p>
      <w:r>
        <w:rPr>
          <w:rFonts w:ascii="Gentium Plus" w:hAnsi="Gentium Plus"/>
          <w:sz w:val="24"/>
        </w:rPr>
        <w:t>ὁμοίως δὲ καὶ τῆς εἰς τὸν πόλεμον παρασκευῆς ἐποιοῦντο πολλὴν φροντίδα, προσδοκῶντες μέγαν καὶ πολυχρόνιον αὑτοῖς ἔσεσθαι τὸν Βοιωτικὸν πό‐ λεμον, συμμαχούντων τοῖς Θηβαίοις τῶν Ἀθηναίων</w:t>
      </w:r>
    </w:p>
    <w:p>
      <w:r>
        <w:rPr>
          <w:rFonts w:ascii="Courier New" w:hAnsi="Courier New"/>
          <w:color w:val="555555"/>
          <w:sz w:val="20"/>
        </w:rPr>
        <w:t>[5]</w:t>
      </w:r>
    </w:p>
    <w:p>
      <w:r>
        <w:rPr>
          <w:rFonts w:ascii="Gentium Plus" w:hAnsi="Gentium Plus"/>
          <w:sz w:val="24"/>
        </w:rPr>
        <w:t>καὶ τῶν ἄλλων Ἑλλήνων τῶν κοινωνούντων τοῦ συνεδρίου.</w:t>
      </w:r>
    </w:p>
    <w:p>
      <w:r>
        <w:rPr>
          <w:rFonts w:ascii="Courier New" w:hAnsi="Courier New"/>
          <w:color w:val="555555"/>
          <w:sz w:val="20"/>
        </w:rPr>
        <w:t>[15 . 29 . 1]</w:t>
      </w:r>
    </w:p>
    <w:p>
      <w:r>
        <w:rPr>
          <w:rFonts w:ascii="Gentium Plus" w:hAnsi="Gentium Plus"/>
          <w:sz w:val="24"/>
        </w:rPr>
        <w:t>Ἅμα δὲ τούτοις πραττομένοις Ἄκορις ὁ τῶν Αἰ‐ γυπτίων βασιλεύς, ἀλλοτρίως διακείμενος πρὸς τὸν Περσῶν βασιλέα, δυνάμεις ξενικὰς ἀξιολόγους ἤθροισε· μεγάλους γὰρ μισθοὺς τοῖς ὑπακούουσι</w:t>
      </w:r>
    </w:p>
    <w:p>
      <w:r>
        <w:rPr>
          <w:rFonts w:ascii="Courier New" w:hAnsi="Courier New"/>
          <w:color w:val="555555"/>
          <w:sz w:val="20"/>
        </w:rPr>
        <w:t>[5]</w:t>
      </w:r>
    </w:p>
    <w:p>
      <w:r>
        <w:rPr>
          <w:rFonts w:ascii="Gentium Plus" w:hAnsi="Gentium Plus"/>
          <w:sz w:val="24"/>
        </w:rPr>
        <w:t>προτιθείς, συχνοὺς δ’ εὐεργετῶν, ταχὺ πολλοὺς ἔσχε τῶν Ἑλλήνων ὑπακούοντας πρὸς τὴν στρατείαν.</w:t>
      </w:r>
    </w:p>
    <w:p>
      <w:r>
        <w:rPr>
          <w:rFonts w:ascii="Courier New" w:hAnsi="Courier New"/>
          <w:color w:val="555555"/>
          <w:sz w:val="20"/>
        </w:rPr>
        <w:t>[15 . 29 . 2]</w:t>
      </w:r>
    </w:p>
    <w:p>
      <w:r>
        <w:rPr>
          <w:rFonts w:ascii="Gentium Plus" w:hAnsi="Gentium Plus"/>
          <w:sz w:val="24"/>
        </w:rPr>
        <w:t>οὐκ ἔχων δὲ στρατηγὸν ἀξιόχρεων, μετεπέμψατο Χαβρίαν τὸν Ἀθηναῖον, ἄνδρα καὶ φρονήσει καὶ συνέσει στρατηγικῇ διάφορον καὶ δόξαν ἐπ’ ἀρετῇ μεγάλην περιπεποιημένον. οὗτος μὲν οὖν ἄνευ τῆς</w:t>
      </w:r>
    </w:p>
    <w:p>
      <w:r>
        <w:rPr>
          <w:rFonts w:ascii="Courier New" w:hAnsi="Courier New"/>
          <w:color w:val="555555"/>
          <w:sz w:val="20"/>
        </w:rPr>
        <w:t>[5]</w:t>
      </w:r>
    </w:p>
    <w:p>
      <w:r>
        <w:rPr>
          <w:rFonts w:ascii="Gentium Plus" w:hAnsi="Gentium Plus"/>
          <w:sz w:val="24"/>
        </w:rPr>
        <w:t>τοῦ δήμου γνώμης προσδεξάμενος τὴν στρατηγίαν ἀφηγεῖτο τῶν κατ’ Αἴγυπτον δυνάμεων, καὶ μετὰ πολλῆς σπουδῆς παρεσκευάζετο πολεμεῖν πρὸς τοὺς</w:t>
      </w:r>
    </w:p>
    <w:p>
      <w:r>
        <w:rPr>
          <w:rFonts w:ascii="Courier New" w:hAnsi="Courier New"/>
          <w:color w:val="555555"/>
          <w:sz w:val="20"/>
        </w:rPr>
        <w:t>[15 . 29 . 3]</w:t>
      </w:r>
    </w:p>
    <w:p>
      <w:r>
        <w:rPr>
          <w:rFonts w:ascii="Gentium Plus" w:hAnsi="Gentium Plus"/>
          <w:sz w:val="24"/>
        </w:rPr>
        <w:t>Πέρσας. Φαρνάβαζος δ’ ὑπὸ τοῦ βασιλέως ἀναδε‐ δειγμένος στρατηγὸς ἐπὶ τῆς Περσικῆς δυνάμεως</w:t>
      </w:r>
    </w:p>
    <w:p>
      <w:r>
        <w:rPr>
          <w:rFonts w:ascii="Courier New" w:hAnsi="Courier New"/>
          <w:color w:val="555555"/>
          <w:sz w:val="20"/>
        </w:rPr>
        <w:t>[5]</w:t>
      </w:r>
    </w:p>
    <w:p>
      <w:r>
        <w:rPr>
          <w:rFonts w:ascii="Gentium Plus" w:hAnsi="Gentium Plus"/>
          <w:sz w:val="24"/>
        </w:rPr>
        <w:t>σβεις, κατηγορῶν μὲν Χαβρίου, ὅτι τῶν Αἰγυπτίων ἡγούμενος ἀπαλλοτριοῖ τὴν τοῦ βασιλέως εὔνοιαν ἀπὸ τοῦ δήμου, παρακαλῶν δὲ στρατηγὸν Ἰφικράτην</w:t>
      </w:r>
    </w:p>
    <w:p>
      <w:r>
        <w:rPr>
          <w:rFonts w:ascii="Courier New" w:hAnsi="Courier New"/>
          <w:color w:val="555555"/>
          <w:sz w:val="20"/>
        </w:rPr>
        <w:t>[15 . 29 . 4]</w:t>
      </w:r>
    </w:p>
    <w:p>
      <w:r>
        <w:rPr>
          <w:rFonts w:ascii="Gentium Plus" w:hAnsi="Gentium Plus"/>
          <w:sz w:val="24"/>
        </w:rPr>
        <w:t>αὑτῷ δοῦναι. οἱ δ’ Ἀθηναῖοι, σπεύδοντες τὸν βασιλέα τῶν Περσῶν εἰς εὔνοιαν προσαγαγέσθαι καὶ τὸν Φαρνάβαζον ἰδιοποιήσασθαι, ταχέως τόν τε Χαβρίαν ἐξ Αἰγύπτου μετεπέμψαντο καὶ τὸν Ἰφι‐</w:t>
      </w:r>
    </w:p>
    <w:p>
      <w:r>
        <w:rPr>
          <w:rFonts w:ascii="Courier New" w:hAnsi="Courier New"/>
          <w:color w:val="555555"/>
          <w:sz w:val="20"/>
        </w:rPr>
        <w:t>[5]</w:t>
      </w:r>
    </w:p>
    <w:p>
      <w:r>
        <w:rPr>
          <w:rFonts w:ascii="Gentium Plus" w:hAnsi="Gentium Plus"/>
          <w:sz w:val="24"/>
        </w:rPr>
        <w:t>κράτην στρατηγὸν ἐξαπέστειλαν συμμαχήσοντα τοῖς Πέρσαις.</w:t>
      </w:r>
    </w:p>
    <w:p>
      <w:r>
        <w:rPr>
          <w:rFonts w:ascii="Courier New" w:hAnsi="Courier New"/>
          <w:color w:val="555555"/>
          <w:sz w:val="20"/>
        </w:rPr>
        <w:t>[15 . 29 . 5]</w:t>
      </w:r>
    </w:p>
    <w:p>
      <w:r>
        <w:rPr>
          <w:rFonts w:ascii="Gentium Plus" w:hAnsi="Gentium Plus"/>
          <w:sz w:val="24"/>
        </w:rPr>
        <w:t>Τοῖς δὲ Λακεδαιμονίοις καὶ τοῖς Ἀθηναίοις σπον‐ δὰς πεποιημένοις ἐν τοῖς ἐπάνω χρόνοις συνέβαινε μένειν τὴν εἰρήνην μέχρι τῶνδε τῶν καιρῶν. μετὰ δὲ ταῦτα Σφοδριάδου τοῦ Σπαρτιάτου τεταγμένου</w:t>
      </w:r>
    </w:p>
    <w:p>
      <w:r>
        <w:rPr>
          <w:rFonts w:ascii="Courier New" w:hAnsi="Courier New"/>
          <w:color w:val="555555"/>
          <w:sz w:val="20"/>
        </w:rPr>
        <w:t>[5]</w:t>
      </w:r>
    </w:p>
    <w:p>
      <w:r>
        <w:rPr>
          <w:rFonts w:ascii="Gentium Plus" w:hAnsi="Gentium Plus"/>
          <w:sz w:val="24"/>
        </w:rPr>
        <w:t>μὲν ἐφ’ ἡγεμονίας, φύσει δ’ ὄντος μετεώρου καὶ προπετοῦς, ἔπεισεν αὐτὸν Κλεόμβροτος ὁ βασιλεὺς τῶν Λακεδαιμονίων ἄνευ τῆς γνώμης τῶν ἐφόρων</w:t>
      </w:r>
    </w:p>
    <w:p>
      <w:r>
        <w:rPr>
          <w:rFonts w:ascii="Courier New" w:hAnsi="Courier New"/>
          <w:color w:val="555555"/>
          <w:sz w:val="20"/>
        </w:rPr>
        <w:t>[15 . 29 . 6]</w:t>
      </w:r>
    </w:p>
    <w:p>
      <w:r>
        <w:rPr>
          <w:rFonts w:ascii="Gentium Plus" w:hAnsi="Gentium Plus"/>
          <w:sz w:val="24"/>
        </w:rPr>
        <w:t>καταλαβέσθαι τὸν Πειραιᾶ. ὁ δὲ Σφοδριάδης ἔχων στρατιώτας πλείους τῶν μυρίων ἐπεβάλετο μὲν τῆς νυκτὸς καταλαβέσθαι τὸν Πειραιᾶ· καταφανὴς δὲ γενόμενος Ἀθηναίοις καὶ διαμαρτὼν τῆς ἐπιβολῆς</w:t>
      </w:r>
    </w:p>
    <w:p>
      <w:r>
        <w:rPr>
          <w:rFonts w:ascii="Courier New" w:hAnsi="Courier New"/>
          <w:color w:val="555555"/>
          <w:sz w:val="20"/>
        </w:rPr>
        <w:t>[5]</w:t>
      </w:r>
    </w:p>
    <w:p>
      <w:r>
        <w:rPr>
          <w:rFonts w:ascii="Gentium Plus" w:hAnsi="Gentium Plus"/>
          <w:sz w:val="24"/>
        </w:rPr>
        <w:t>ἄπρακτος ἐπανῆλθεν. κατηγορηθεὶς δ’ ἐν τῷ συνε‐ δρίῳ τῶν Σπαρτιατῶν, καὶ συναγωνιστὰς ἔχων τοὺς</w:t>
      </w:r>
    </w:p>
    <w:p>
      <w:r>
        <w:rPr>
          <w:rFonts w:ascii="Courier New" w:hAnsi="Courier New"/>
          <w:color w:val="555555"/>
          <w:sz w:val="20"/>
        </w:rPr>
        <w:t>[15 . 29 . 7]</w:t>
      </w:r>
    </w:p>
    <w:p>
      <w:r>
        <w:rPr>
          <w:rFonts w:ascii="Gentium Plus" w:hAnsi="Gentium Plus"/>
          <w:sz w:val="24"/>
        </w:rPr>
        <w:t>βασιλεῖς, ἀδίκως ἀπελύθη. διόπερ οἱ Ἀθηναῖοι χα‐ λεπῶς φέροντες ἐπὶ τοῖς γεγονόσιν, ἐψηφίσαντο λελύ‐ σθαι τὰς σπονδὰς ὑπὸ Λακεδαιμονίων. κρίναντες δὲ πολεμεῖν αὐτοῖς, στρατηγοὺς τρεῖς εἵλαντο τοὺς</w:t>
      </w:r>
    </w:p>
    <w:p>
      <w:r>
        <w:rPr>
          <w:rFonts w:ascii="Courier New" w:hAnsi="Courier New"/>
          <w:color w:val="555555"/>
          <w:sz w:val="20"/>
        </w:rPr>
        <w:t>[5]</w:t>
      </w:r>
    </w:p>
    <w:p>
      <w:r>
        <w:rPr>
          <w:rFonts w:ascii="Gentium Plus" w:hAnsi="Gentium Plus"/>
          <w:sz w:val="24"/>
        </w:rPr>
        <w:t>ἐπιφανεστάτους τῶν πολιτῶν, Τιμόθεον καὶ Χαβρίαν καὶ Καλλίστρατον. ἐψηφίσαντο δὲ στρατιώτας μὲν ὁπλίτας καταλέξαι δισμυρίους, ἱππεῖς δὲ πεντακο‐ σίους, ναῦς δὲ πληρῶσαι διακοσίας. προσελάβοντο δὲ καὶ τοὺς Θηβαίους ἐπὶ τὸ κοινὸν συνέδριον ἐπὶ</w:t>
      </w:r>
    </w:p>
    <w:p>
      <w:r>
        <w:rPr>
          <w:rFonts w:ascii="Courier New" w:hAnsi="Courier New"/>
          <w:color w:val="555555"/>
          <w:sz w:val="20"/>
        </w:rPr>
        <w:t>[15 . 29 . 8]</w:t>
      </w:r>
    </w:p>
    <w:p>
      <w:r>
        <w:rPr>
          <w:rFonts w:ascii="Gentium Plus" w:hAnsi="Gentium Plus"/>
          <w:sz w:val="24"/>
        </w:rPr>
        <w:t>τοῖς ἴσοις πᾶσιν. ἐψηφίσαντο δὲ καὶ τὰς γενομένας κληρουχίας ἀποκαταστῆσαι τοῖς πρότερον κυρίοις γεγονόσι, καὶ νόμον ἔθεντο μηδένα τῶν Ἀθηναίων γεωργεῖν ἐκτὸς τῆς Ἀττικῆς. διὰ δὲ ταύτης τῆς</w:t>
      </w:r>
    </w:p>
    <w:p>
      <w:r>
        <w:rPr>
          <w:rFonts w:ascii="Courier New" w:hAnsi="Courier New"/>
          <w:color w:val="555555"/>
          <w:sz w:val="20"/>
        </w:rPr>
        <w:t>[5]</w:t>
      </w:r>
    </w:p>
    <w:p>
      <w:r>
        <w:rPr>
          <w:rFonts w:ascii="Gentium Plus" w:hAnsi="Gentium Plus"/>
          <w:sz w:val="24"/>
        </w:rPr>
        <w:t>φιλανθρωπίας ἀνακτησάμενοι τὴν παρὰ τοῖς Ἕλλη‐ σιν εὔνοιαν, ἰσχυροτέραν ἐποιήσαντο τὴν ἰδίαν ἡγε‐ μονίαν.</w:t>
      </w:r>
    </w:p>
    <w:p>
      <w:r>
        <w:rPr>
          <w:rFonts w:ascii="Courier New" w:hAnsi="Courier New"/>
          <w:color w:val="555555"/>
          <w:sz w:val="20"/>
        </w:rPr>
        <w:t>[15 . 30 . 1]</w:t>
      </w:r>
    </w:p>
    <w:p>
      <w:r>
        <w:rPr>
          <w:rFonts w:ascii="Gentium Plus" w:hAnsi="Gentium Plus"/>
          <w:sz w:val="24"/>
        </w:rPr>
        <w:t>Πολλαὶ μὲν οὖν καὶ τῶν ἄλλων πόλεων διὰ τὴν εἰρημένην αἰτίαν προεκλήθησαν πρὸς τοὺς Ἀθη‐ ναίους ἀποκλῖναι, πρῶται δὲ καὶ προθυμότατα συν‐ εμάχησαν αἱ κατὰ τὴν Εὔβοιαν οἰκοῦσαι χωρὶς Ἑστι‐</w:t>
      </w:r>
    </w:p>
    <w:p>
      <w:r>
        <w:rPr>
          <w:rFonts w:ascii="Courier New" w:hAnsi="Courier New"/>
          <w:color w:val="555555"/>
          <w:sz w:val="20"/>
        </w:rPr>
        <w:t>[5]</w:t>
      </w:r>
    </w:p>
    <w:p>
      <w:r>
        <w:rPr>
          <w:rFonts w:ascii="Gentium Plus" w:hAnsi="Gentium Plus"/>
          <w:sz w:val="24"/>
        </w:rPr>
        <w:t>αίας· αὕτη γὰρ εὐηργετημένη μὲν ὑπὸ Λακεδαιμονίων μεγάλα, πεπολεμημένη δὲ δεινῶς ὑπὸ Ἀθηναίων, εὐλόγως πρὸς μὲν Ἀθηναίους ἀδιάλυτον ἐφύλαττε τὴν ἔχθραν, πρὸς δὲ τοὺς Σπαρτιάτας βεβαίαν τὴν</w:t>
      </w:r>
    </w:p>
    <w:p>
      <w:r>
        <w:rPr>
          <w:rFonts w:ascii="Courier New" w:hAnsi="Courier New"/>
          <w:color w:val="555555"/>
          <w:sz w:val="20"/>
        </w:rPr>
        <w:t>[15 . 30 . 2]</w:t>
      </w:r>
    </w:p>
    <w:p>
      <w:r>
        <w:rPr>
          <w:rFonts w:ascii="Gentium Plus" w:hAnsi="Gentium Plus"/>
          <w:sz w:val="24"/>
        </w:rPr>
        <w:t>πίστιν διεφύλαττεν. οὐ μὴν ἀλλὰ τοῖς Ἀθηναίοις εἰς συμμαχίαν συνέβησαν ἑβδομήκοντα πόλεις καὶ μετέσχον ἐπ’ ἴσης τοῦ κοινοῦ συνεδρίου· διὸ καὶ τοῖς Ἀθηναίοις αἰεὶ μᾶλλον τῆς δυνάμεως αὐξομέ‐</w:t>
      </w:r>
    </w:p>
    <w:p>
      <w:r>
        <w:rPr>
          <w:rFonts w:ascii="Courier New" w:hAnsi="Courier New"/>
          <w:color w:val="555555"/>
          <w:sz w:val="20"/>
        </w:rPr>
        <w:t>[5]</w:t>
      </w:r>
    </w:p>
    <w:p>
      <w:r>
        <w:rPr>
          <w:rFonts w:ascii="Gentium Plus" w:hAnsi="Gentium Plus"/>
          <w:sz w:val="24"/>
        </w:rPr>
        <w:t>νης, τοῖς δὲ Λακεδαιμονίοις ταπεινουμένης, ἐφάμιλ‐ λον τὴν ἰσχὺν τῶν πόλεων συνέβαινε γίνεσθαι. οἱ δ’ Ἀθηναῖοι, τῶν πραγμάτων αὐτοῖς κατὰ νοῦν προχωρούντων, δύναμιν ἐξέπεμψαν εἰς τὴν Εὔβοιαν τὴν παραφυλάξουσαν μὲν τοὺς συμμάχους, κατα‐</w:t>
      </w:r>
    </w:p>
    <w:p>
      <w:r>
        <w:rPr>
          <w:rFonts w:ascii="Courier New" w:hAnsi="Courier New"/>
          <w:color w:val="555555"/>
          <w:sz w:val="20"/>
        </w:rPr>
        <w:t>[15 . 30 . 3]</w:t>
      </w:r>
    </w:p>
    <w:p>
      <w:r>
        <w:rPr>
          <w:rFonts w:ascii="Gentium Plus" w:hAnsi="Gentium Plus"/>
          <w:sz w:val="24"/>
        </w:rPr>
        <w:t>πολεμήσουσαν δὲ τοὺς ἐναντίους. κατὰ δὲ τὴν Εὔ‐ βοιαν βραχὺ μὲν πρὸ τούτων τῶν χρόνων Νεογέ‐ νης τις ὄνομα μετ’ Ἰάσονος τοῦ Φεραίου συλλέξας στρατιώτας κατελάβετο τήν τε ἀκρόπολιν τῶν Ἑστι‐</w:t>
      </w:r>
    </w:p>
    <w:p>
      <w:r>
        <w:rPr>
          <w:rFonts w:ascii="Courier New" w:hAnsi="Courier New"/>
          <w:color w:val="555555"/>
          <w:sz w:val="20"/>
        </w:rPr>
        <w:t>[5]</w:t>
      </w:r>
    </w:p>
    <w:p>
      <w:r>
        <w:rPr>
          <w:rFonts w:ascii="Gentium Plus" w:hAnsi="Gentium Plus"/>
          <w:sz w:val="24"/>
        </w:rPr>
        <w:t>αιέων, καὶ τύραννον ἑαυτὸν ἀπέδειξε ταύτης τῆς χώρας καὶ τῆς τῶν Ὠρειτῶν πόλεως. ἄρχοντος δ’ αὐτοῦ βιαίως καὶ ὑπερηφάνως Λακεδαιμόνιοι Θη‐</w:t>
      </w:r>
    </w:p>
    <w:p>
      <w:r>
        <w:rPr>
          <w:rFonts w:ascii="Courier New" w:hAnsi="Courier New"/>
          <w:color w:val="555555"/>
          <w:sz w:val="20"/>
        </w:rPr>
        <w:t>[15 . 30 . 4]</w:t>
      </w:r>
    </w:p>
    <w:p>
      <w:r>
        <w:rPr>
          <w:rFonts w:ascii="Gentium Plus" w:hAnsi="Gentium Plus"/>
          <w:sz w:val="24"/>
        </w:rPr>
        <w:t>ριπίδην ἀπέστειλαν ἐπ’ αὐτόν. ὁ δὲ τὸ μὲν πρῶ‐ τον ἐπεχείρει λόγοις τὸν τύραννον ἐκχωρεῖν ἐκ τῆς ἀκροπόλεως· ὡς δ’ οὐ προσεῖχε, παρακαλέσας τοὺς ἐγχωρίους πρὸς τὴν ἐλευθερίαν ἐξεπολιόρκησε τὸ</w:t>
      </w:r>
    </w:p>
    <w:p>
      <w:r>
        <w:rPr>
          <w:rFonts w:ascii="Courier New" w:hAnsi="Courier New"/>
          <w:color w:val="555555"/>
          <w:sz w:val="20"/>
        </w:rPr>
        <w:t>[5]</w:t>
      </w:r>
    </w:p>
    <w:p>
      <w:r>
        <w:rPr>
          <w:rFonts w:ascii="Gentium Plus" w:hAnsi="Gentium Plus"/>
          <w:sz w:val="24"/>
        </w:rPr>
        <w:t>χωρίον καὶ τοῖς Ὠρείταις τὴν ἐλευθερίαν ἀποκατ‐ έστησεν, δι’ ἣν αἰτίαν οἱ τὴν Ἑστιαιέων καλουμέ‐ νην χώραν οἰκοῦντες οἰκείως διετέθησαν πρὸς τοὺς</w:t>
      </w:r>
    </w:p>
    <w:p>
      <w:r>
        <w:rPr>
          <w:rFonts w:ascii="Courier New" w:hAnsi="Courier New"/>
          <w:color w:val="555555"/>
          <w:sz w:val="20"/>
        </w:rPr>
        <w:t>[15 . 30 . 5]</w:t>
      </w:r>
    </w:p>
    <w:p>
      <w:r>
        <w:rPr>
          <w:rFonts w:ascii="Gentium Plus" w:hAnsi="Gentium Plus"/>
          <w:sz w:val="24"/>
        </w:rPr>
        <w:t>Σπαρτιάτας, καὶ βεβαίως ἐτήρουν τὴν φιλίαν. τῆς δ’ ὑπὸ τῶν Ἀθηναίων ἐκπεμφθείσης δυνάμεως ἡγού‐ μενος Χαβρίας ἐπόρθησε τὴν Ἑστιαιῶτιν χώραν, καὶ τὴν καλουμένην μὲν Μητρόπολιν, κειμένην δ’ ἐπί</w:t>
      </w:r>
    </w:p>
    <w:p>
      <w:r>
        <w:rPr>
          <w:rFonts w:ascii="Courier New" w:hAnsi="Courier New"/>
          <w:color w:val="555555"/>
          <w:sz w:val="20"/>
        </w:rPr>
        <w:t>[5]</w:t>
      </w:r>
    </w:p>
    <w:p>
      <w:r>
        <w:rPr>
          <w:rFonts w:ascii="Gentium Plus" w:hAnsi="Gentium Plus"/>
          <w:sz w:val="24"/>
        </w:rPr>
        <w:t>τινος ἐρυμνοῦ λόφου, τειχίσας, ἀπέλιπεν ἐν αὐτῇ</w:t>
      </w:r>
    </w:p>
    <w:p>
      <w:r>
        <w:rPr>
          <w:rFonts w:ascii="Courier New" w:hAnsi="Courier New"/>
          <w:color w:val="555555"/>
          <w:sz w:val="20"/>
        </w:rPr>
        <w:t>[15 . 31 . 1]</w:t>
      </w:r>
    </w:p>
    <w:p>
      <w:r>
        <w:rPr>
          <w:rFonts w:ascii="Gentium Plus" w:hAnsi="Gentium Plus"/>
          <w:sz w:val="24"/>
        </w:rPr>
        <w:t>ἄλλας τεταγμένας ὑπὸ Λακεδαιμονίοις. οἱ δὲ ὁρῶν‐ τες τὴν τῶν συμμάχων ὁρμὴν πρὸς τὴν ἀπόστασιν ἀκατάσχετον οὖσαν, ἐπαύσαντο τῆς προϋπαρχούσης βαρύτητος καὶ ταῖς πόλεσι φιλανθρώπως προσεφέ‐</w:t>
      </w:r>
    </w:p>
    <w:p>
      <w:r>
        <w:rPr>
          <w:rFonts w:ascii="Courier New" w:hAnsi="Courier New"/>
          <w:color w:val="555555"/>
          <w:sz w:val="20"/>
        </w:rPr>
        <w:t>[5]</w:t>
      </w:r>
    </w:p>
    <w:p>
      <w:r>
        <w:rPr>
          <w:rFonts w:ascii="Gentium Plus" w:hAnsi="Gentium Plus"/>
          <w:sz w:val="24"/>
        </w:rPr>
        <w:t>ροντο. τοιαύταις δ’ ὁμιλίαις καὶ εὐεργεσίαις χρη‐ σάμενοι εὐνουστέρους ἅπαντας τοὺς συμμάχους κατεσκεύασαν. ὁρῶντες δὲ τὸν πόλεμον αὐξόμενον καὶ πολλῆς ἐπιμελείας ἐπιδεόμενον, τάς τε ἄλλας παρασκευὰς ἐποιοῦντο φιλοτίμως καὶ τὴν διάταξιν</w:t>
      </w:r>
    </w:p>
    <w:p>
      <w:r>
        <w:rPr>
          <w:rFonts w:ascii="Courier New" w:hAnsi="Courier New"/>
          <w:color w:val="555555"/>
          <w:sz w:val="20"/>
        </w:rPr>
        <w:t>[10]</w:t>
      </w:r>
    </w:p>
    <w:p>
      <w:r>
        <w:rPr>
          <w:rFonts w:ascii="Gentium Plus" w:hAnsi="Gentium Plus"/>
          <w:sz w:val="24"/>
        </w:rPr>
        <w:t>καὶ τὴν διαίρεσιν τῶν στρατιωτῶν καὶ λειτουργιῶν</w:t>
      </w:r>
    </w:p>
    <w:p>
      <w:r>
        <w:rPr>
          <w:rFonts w:ascii="Courier New" w:hAnsi="Courier New"/>
          <w:color w:val="555555"/>
          <w:sz w:val="20"/>
        </w:rPr>
        <w:t>[15 . 31 . 2]</w:t>
      </w:r>
    </w:p>
    <w:p>
      <w:r>
        <w:rPr>
          <w:rFonts w:ascii="Gentium Plus" w:hAnsi="Gentium Plus"/>
          <w:sz w:val="24"/>
        </w:rPr>
        <w:t>περιττότερον ἐξειργάσαντο. τάς τε γὰρ πόλεις καὶ τοὺς καταλεγομένους στρατιώτας εἰς τὸν πόλεμον διεῖλαν εἰς δέκα μέρη· τούτων δὲ πρώτην ἐπεῖχον μερίδα Λακεδαιμόνιοι, δευτέραν δὲ καὶ τρίτην Ἀρ‐</w:t>
      </w:r>
    </w:p>
    <w:p>
      <w:r>
        <w:rPr>
          <w:rFonts w:ascii="Courier New" w:hAnsi="Courier New"/>
          <w:color w:val="555555"/>
          <w:sz w:val="20"/>
        </w:rPr>
        <w:t>[5]</w:t>
      </w:r>
    </w:p>
    <w:p>
      <w:r>
        <w:rPr>
          <w:rFonts w:ascii="Gentium Plus" w:hAnsi="Gentium Plus"/>
          <w:sz w:val="24"/>
        </w:rPr>
        <w:t>κάδες, τετάρτην δ’ Ἠλεῖοι, πέμπτην δ’ Ἀχαιοί· καὶ τὴν μὲν ἕκτην ἐπλήρουν Κορίνθιοι καὶ Μεγαρεῖς, τὴν δ’ ἑβδόμην Σικυώνιοι καὶ Φλιάσιοι καὶ οἱ τὴν Ἀκτὴν καλουμένην οἰκοῦντες, τὴν δ’ ὀγδόην Ἀκαρ‐ νᾶνες, ἐνάτην δὲ Φωκεῖς καὶ Λοκροί, τὴν δ’ ἐπὶ</w:t>
      </w:r>
    </w:p>
    <w:p>
      <w:r>
        <w:rPr>
          <w:rFonts w:ascii="Courier New" w:hAnsi="Courier New"/>
          <w:color w:val="555555"/>
          <w:sz w:val="20"/>
        </w:rPr>
        <w:t>[10]</w:t>
      </w:r>
    </w:p>
    <w:p>
      <w:r>
        <w:rPr>
          <w:rFonts w:ascii="Gentium Plus" w:hAnsi="Gentium Plus"/>
          <w:sz w:val="24"/>
        </w:rPr>
        <w:t>πᾶσιν Ὀλύνθιοι καὶ οἱ ἐπὶ Θρᾴκης κατοικοῦντες σύμμαχοι. ἦν δ’ αὐτοῖς ὁ μὲν ὁπλίτης πρὸς δύο ψιλοὺς τεταγμένος, ὁ δ’ ἱππεὺς πρὸς τέτταρας ὁπλί‐</w:t>
      </w:r>
    </w:p>
    <w:p>
      <w:r>
        <w:rPr>
          <w:rFonts w:ascii="Courier New" w:hAnsi="Courier New"/>
          <w:color w:val="555555"/>
          <w:sz w:val="20"/>
        </w:rPr>
        <w:t>[15 . 31 . 3]</w:t>
      </w:r>
    </w:p>
    <w:p>
      <w:r>
        <w:rPr>
          <w:rFonts w:ascii="Gentium Plus" w:hAnsi="Gentium Plus"/>
          <w:sz w:val="24"/>
        </w:rPr>
        <w:t>τας ἰσαζόμενος. τοιαύτης δὲ τῆς συντάξεως οὔσης, ἡγεῖτο τῆς στρατιᾶς Ἀγησίλαος ὁ βασιλεύς· περι‐</w:t>
      </w:r>
    </w:p>
    <w:p>
      <w:r>
        <w:rPr>
          <w:rFonts w:ascii="Courier New" w:hAnsi="Courier New"/>
          <w:color w:val="555555"/>
          <w:sz w:val="20"/>
        </w:rPr>
        <w:t>[5]</w:t>
      </w:r>
    </w:p>
    <w:p>
      <w:r>
        <w:rPr>
          <w:rFonts w:ascii="Gentium Plus" w:hAnsi="Gentium Plus"/>
          <w:sz w:val="24"/>
        </w:rPr>
        <w:t>νοις. ἔν τε γὰρ τοῖς λοιποῖς πολέμοις ἐθαυμάσθη, καὶ καθ’ ὃν καιρὸν Λακεδαιμόνιοι ἐπολέμουν τοῖς Πέρσαις, παραταξάμενος καὶ πολλαπλασίονα δύνα‐ μιν νικήσας, πολλὴν τῆς Ἀσίας ἐπῆλθε κρατῶν τῶν ὑπαίθρων, καὶ πέρας, εἰ μὴ μετεπέμψαντο αὐτὸν</w:t>
      </w:r>
    </w:p>
    <w:p>
      <w:r>
        <w:rPr>
          <w:rFonts w:ascii="Courier New" w:hAnsi="Courier New"/>
          <w:color w:val="555555"/>
          <w:sz w:val="20"/>
        </w:rPr>
        <w:t>[10]</w:t>
      </w:r>
    </w:p>
    <w:p>
      <w:r>
        <w:rPr>
          <w:rFonts w:ascii="Gentium Plus" w:hAnsi="Gentium Plus"/>
          <w:sz w:val="24"/>
        </w:rPr>
        <w:t>οἱ Σπαρτιᾶται διά τινας πολιτικὰς χρείας, σχεδὸν ἂν καὶ τὴν ὅλην τῶν Περσῶν βασιλείαν εἰς τοὺς</w:t>
      </w:r>
    </w:p>
    <w:p>
      <w:r>
        <w:rPr>
          <w:rFonts w:ascii="Courier New" w:hAnsi="Courier New"/>
          <w:color w:val="555555"/>
          <w:sz w:val="20"/>
        </w:rPr>
        <w:t>[15 . 31 . 4]</w:t>
      </w:r>
    </w:p>
    <w:p>
      <w:r>
        <w:rPr>
          <w:rFonts w:ascii="Gentium Plus" w:hAnsi="Gentium Plus"/>
          <w:sz w:val="24"/>
        </w:rPr>
        <w:t>ἐσχάτους κινδύνους κατέστησεν. ἦν γὰρ ὁ ἀνὴρ οὗτος δραστικὸς καὶ μετὰ συνέσεως πολλῆς θρασὺς καὶ παραβόλοις πράξεσι χρώμενος. διὸ καὶ τότε θεωροῦντες οἱ Σπαρτιᾶται τὸ μέγεθος τοῦ πολέμου</w:t>
      </w:r>
    </w:p>
    <w:p>
      <w:r>
        <w:rPr>
          <w:rFonts w:ascii="Courier New" w:hAnsi="Courier New"/>
          <w:color w:val="555555"/>
          <w:sz w:val="20"/>
        </w:rPr>
        <w:t>[5]</w:t>
      </w:r>
    </w:p>
    <w:p>
      <w:r>
        <w:rPr>
          <w:rFonts w:ascii="Gentium Plus" w:hAnsi="Gentium Plus"/>
          <w:sz w:val="24"/>
        </w:rPr>
        <w:t>προσδεόμενον ἡγεμόνος ἀξιολόγου, τοῦτον τοῦ πο‐ λέμου παντὸς ἡγεμόνα κατέστησαν.</w:t>
      </w:r>
    </w:p>
    <w:p>
      <w:r>
        <w:rPr>
          <w:rFonts w:ascii="Courier New" w:hAnsi="Courier New"/>
          <w:color w:val="555555"/>
          <w:sz w:val="20"/>
        </w:rPr>
        <w:t>[15 . 32 . 1]</w:t>
      </w:r>
    </w:p>
    <w:p>
      <w:r>
        <w:rPr>
          <w:rFonts w:ascii="Gentium Plus" w:hAnsi="Gentium Plus"/>
          <w:sz w:val="24"/>
        </w:rPr>
        <w:t>Ὁ δ’ Ἀγησίλαος προαγαγὼν τὴν δύναμιν, ἧκεν εἰς τὴν Βοιωτίαν, ἔχων τοὺς σύμπαντας στρατιώτας πλείους τῶν μυρίων ὀκτακισχιλίων, ὧν ἦσαν αἱ Λα‐ κεδαιμονίων πέντε μόραι· τὴν δὲ μόραν ἀναπλη‐</w:t>
      </w:r>
    </w:p>
    <w:p>
      <w:r>
        <w:rPr>
          <w:rFonts w:ascii="Courier New" w:hAnsi="Courier New"/>
          <w:color w:val="555555"/>
          <w:sz w:val="20"/>
        </w:rPr>
        <w:t>[5]</w:t>
      </w:r>
    </w:p>
    <w:p>
      <w:r>
        <w:rPr>
          <w:rFonts w:ascii="Gentium Plus" w:hAnsi="Gentium Plus"/>
          <w:sz w:val="24"/>
        </w:rPr>
        <w:t>ροῦσιν ἄνδρες πεντακόσιοι. ὁ δὲ Σκιρίτης καλού‐ μενος λόχος παρὰ τοῖς Σπαρτιάταις οὐ συντάττεται μετὰ τῶν ἄλλων, ἀλλ’ ἰδίαν ἔχων σύστασιν μετὰ τοῦ βασιλέως ἵσταται, καὶ παραβοηθεῖ τοῖς αἰεὶ θλι‐ βομένοις μέρεσι· συνεστὼς δ’ ἐξ ἐπιλέκτων ἀνθρώ‐</w:t>
      </w:r>
    </w:p>
    <w:p>
      <w:r>
        <w:rPr>
          <w:rFonts w:ascii="Courier New" w:hAnsi="Courier New"/>
          <w:color w:val="555555"/>
          <w:sz w:val="20"/>
        </w:rPr>
        <w:t>[10]</w:t>
      </w:r>
    </w:p>
    <w:p>
      <w:r>
        <w:rPr>
          <w:rFonts w:ascii="Gentium Plus" w:hAnsi="Gentium Plus"/>
          <w:sz w:val="24"/>
        </w:rPr>
        <w:t>πων μεγάλας ποιεῖται ῥοπὰς ἐν ταῖς παρατάξεσι καὶ κατὰ τὸ πλεῖστον αἴτιος γίνεται τῆς νίκης. ἱπ‐</w:t>
      </w:r>
    </w:p>
    <w:p>
      <w:r>
        <w:rPr>
          <w:rFonts w:ascii="Courier New" w:hAnsi="Courier New"/>
          <w:color w:val="555555"/>
          <w:sz w:val="20"/>
        </w:rPr>
        <w:t>[15 . 32 . 2]</w:t>
      </w:r>
    </w:p>
    <w:p>
      <w:r>
        <w:rPr>
          <w:rFonts w:ascii="Gentium Plus" w:hAnsi="Gentium Plus"/>
          <w:sz w:val="24"/>
        </w:rPr>
        <w:t>οὗτος μὲν οὖν παραγενόμενος εἰς πόλιν Θεσπιάς, φρουρουμένην ὑπὸ Λακεδαιμονίων, πλησίον ταύτης κατεστρατοπέδευσε, καὶ τοὺς στρατιώτας ἐφ’ ἡμέ‐ ρας τινὰς ἀνελάμβανεν ἐκ τῆς κακοπαθείας. Ἀθη‐</w:t>
      </w:r>
    </w:p>
    <w:p>
      <w:r>
        <w:rPr>
          <w:rFonts w:ascii="Courier New" w:hAnsi="Courier New"/>
          <w:color w:val="555555"/>
          <w:sz w:val="20"/>
        </w:rPr>
        <w:t>[5]</w:t>
      </w:r>
    </w:p>
    <w:p>
      <w:r>
        <w:rPr>
          <w:rFonts w:ascii="Gentium Plus" w:hAnsi="Gentium Plus"/>
          <w:sz w:val="24"/>
        </w:rPr>
        <w:t>ναῖοι δὲ πυθόμενοι τὴν τῶν Λακεδαιμονίων παρου‐ σίαν εἰς τὴν Βοιωτίαν, εὐθὺς ἐβοήθουν εἰς τὰς Θήβας, ἔχοντες πεζοὺς μὲν πεντακισχιλίους, ἱππεῖς</w:t>
      </w:r>
    </w:p>
    <w:p>
      <w:r>
        <w:rPr>
          <w:rFonts w:ascii="Courier New" w:hAnsi="Courier New"/>
          <w:color w:val="555555"/>
          <w:sz w:val="20"/>
        </w:rPr>
        <w:t>[15 . 32 . 3]</w:t>
      </w:r>
    </w:p>
    <w:p>
      <w:r>
        <w:rPr>
          <w:rFonts w:ascii="Gentium Plus" w:hAnsi="Gentium Plus"/>
          <w:sz w:val="24"/>
        </w:rPr>
        <w:t>δὲ διακοσίους. τούτων δὲ τῶν δυνάμεων ἀθροι‐ σθεισῶν εἰς ἕνα τόπον, οἱ μὲν Θηβαῖοι λόφον τινὰ κατελάβοντο παραμήκη, σταδίους ἀπέχοντα τῆς πό‐ λεως εἴκοσι, καὶ πρόβλημα ποιησάμενοι τὰς δυσχω‐</w:t>
      </w:r>
    </w:p>
    <w:p>
      <w:r>
        <w:rPr>
          <w:rFonts w:ascii="Courier New" w:hAnsi="Courier New"/>
          <w:color w:val="555555"/>
          <w:sz w:val="20"/>
        </w:rPr>
        <w:t>[5]</w:t>
      </w:r>
    </w:p>
    <w:p>
      <w:r>
        <w:rPr>
          <w:rFonts w:ascii="Gentium Plus" w:hAnsi="Gentium Plus"/>
          <w:sz w:val="24"/>
        </w:rPr>
        <w:t>ρίας ἀνέμενον τὴν τῶν πολεμίων ἔφοδον· τὴν γὰρ Ἀγησιλάου δόξαν καταπεπληγμένοι, τὸν ἐν τοῖς</w:t>
      </w:r>
    </w:p>
    <w:p>
      <w:r>
        <w:rPr>
          <w:rFonts w:ascii="Courier New" w:hAnsi="Courier New"/>
          <w:color w:val="555555"/>
          <w:sz w:val="20"/>
        </w:rPr>
        <w:t>[15 . 32 . 4]</w:t>
      </w:r>
    </w:p>
    <w:p>
      <w:r>
        <w:rPr>
          <w:rFonts w:ascii="Gentium Plus" w:hAnsi="Gentium Plus"/>
          <w:sz w:val="24"/>
        </w:rPr>
        <w:t>πεδίοις ἐξ ἴσου κίνδυνον ὑπομένειν εὐλαβοῦντο. ὁ δ’ Ἀγησίλαος συντεταγμένῃ τῇ δυνάμει προάγων ἐπὶ τοὺς Βοιωτούς, ὡς ἤγγισε τοῖς πολεμίοις, τὸ μὲν πρῶτον τοὺς ψιλοὺς ἐπαφῆκε τοῖς ἐναντίοις,</w:t>
      </w:r>
    </w:p>
    <w:p>
      <w:r>
        <w:rPr>
          <w:rFonts w:ascii="Courier New" w:hAnsi="Courier New"/>
          <w:color w:val="555555"/>
          <w:sz w:val="20"/>
        </w:rPr>
        <w:t>[5]</w:t>
      </w:r>
    </w:p>
    <w:p>
      <w:r>
        <w:rPr>
          <w:rFonts w:ascii="Gentium Plus" w:hAnsi="Gentium Plus"/>
          <w:sz w:val="24"/>
        </w:rPr>
        <w:t>πειρώμενος πῶς ἔχουσι πρὸς τὴν μάχην. ἀποκρου‐ σαμένων δὲ αὐτοὺς τῶν Θηβαίων ῥᾳδίως ἐκ τόπων ὑπερδεξίων, ἐπήγαγε πᾶσαν ἐπ’ αὐτοὺς τὴν δύνα‐</w:t>
      </w:r>
    </w:p>
    <w:p>
      <w:r>
        <w:rPr>
          <w:rFonts w:ascii="Courier New" w:hAnsi="Courier New"/>
          <w:color w:val="555555"/>
          <w:sz w:val="20"/>
        </w:rPr>
        <w:t>[15 . 32 . 5]</w:t>
      </w:r>
    </w:p>
    <w:p>
      <w:r>
        <w:rPr>
          <w:rFonts w:ascii="Gentium Plus" w:hAnsi="Gentium Plus"/>
          <w:sz w:val="24"/>
        </w:rPr>
        <w:t>μιν συντεταγμένην καταπληκτικῶς. Χαβρίας δ’ ὁ Ἀθηναῖος τῶν μισθοφόρων ἀφηγούμενος παρήγγειλε τοῖς στρατιώταις δέχεσθαι τοὺς πολεμίους κατα‐ πεφρονηκότως ἅμα καὶ ἐν τῇ τάξει μένοντας, καὶ</w:t>
      </w:r>
    </w:p>
    <w:p>
      <w:r>
        <w:rPr>
          <w:rFonts w:ascii="Courier New" w:hAnsi="Courier New"/>
          <w:color w:val="555555"/>
          <w:sz w:val="20"/>
        </w:rPr>
        <w:t>[5]</w:t>
      </w:r>
    </w:p>
    <w:p>
      <w:r>
        <w:rPr>
          <w:rFonts w:ascii="Gentium Plus" w:hAnsi="Gentium Plus"/>
          <w:sz w:val="24"/>
        </w:rPr>
        <w:t>τὰς ἀσπίδας πρὸς τὸ γόνυ κλίναντας σὺν ὀρθῷ τῷ</w:t>
      </w:r>
    </w:p>
    <w:p>
      <w:r>
        <w:rPr>
          <w:rFonts w:ascii="Courier New" w:hAnsi="Courier New"/>
          <w:color w:val="555555"/>
          <w:sz w:val="20"/>
        </w:rPr>
        <w:t>[15 . 32 . 6]</w:t>
      </w:r>
    </w:p>
    <w:p>
      <w:r>
        <w:rPr>
          <w:rFonts w:ascii="Gentium Plus" w:hAnsi="Gentium Plus"/>
          <w:sz w:val="24"/>
        </w:rPr>
        <w:t>δόρατι μένειν. ὧν ποιησάντων τὸ προσταχθὲν ὥσπερ</w:t>
      </w:r>
    </w:p>
    <w:p>
      <w:r>
        <w:rPr>
          <w:rFonts w:ascii="Courier New" w:hAnsi="Courier New"/>
          <w:color w:val="555555"/>
          <w:sz w:val="20"/>
        </w:rPr>
        <w:t>[5]</w:t>
      </w:r>
    </w:p>
    <w:p>
      <w:r>
        <w:rPr>
          <w:rFonts w:ascii="Gentium Plus" w:hAnsi="Gentium Plus"/>
          <w:sz w:val="24"/>
        </w:rPr>
        <w:t>καὶ συναναγκάζειν τοὺς ἐναντίους ἄνδρας ἀγαθοὺς γίνεσθαι πρὸς τὸν ἐκ χειρὸς κίνδυνον οὐκ ἔκρινε, πεῖραν δὲ λαβὼν ὅτι τολμήσουσιν ἀναγκαζόμενοι διαγωνίσασθαι περὶ τῆς νίκης, ἐν τῷ πεδίῳ προε‐ καλεῖτο. οὐ συγκαταβαινόντων δὲ τῶν Θηβαίων,</w:t>
      </w:r>
    </w:p>
    <w:p>
      <w:r>
        <w:rPr>
          <w:rFonts w:ascii="Courier New" w:hAnsi="Courier New"/>
          <w:color w:val="555555"/>
          <w:sz w:val="20"/>
        </w:rPr>
        <w:t>[10]</w:t>
      </w:r>
    </w:p>
    <w:p>
      <w:r>
        <w:rPr>
          <w:rFonts w:ascii="Gentium Plus" w:hAnsi="Gentium Plus"/>
          <w:sz w:val="24"/>
        </w:rPr>
        <w:t>τὴν μὲν φάλαγγα τῶν πεζῶν ἀπήγαγε, τοὺς δ’ ἱππεῖς καὶ τὰ ψιλικὰ τῶν ταγμάτων ἐξαποστείλας ἐπόρθησε τὴν χώραν ἀδεῶς καὶ πολλῶν λαφύρων</w:t>
      </w:r>
    </w:p>
    <w:p>
      <w:r>
        <w:rPr>
          <w:rFonts w:ascii="Courier New" w:hAnsi="Courier New"/>
          <w:color w:val="555555"/>
          <w:sz w:val="20"/>
        </w:rPr>
        <w:t>[15 . 33 . 1]</w:t>
      </w:r>
    </w:p>
    <w:p>
      <w:r>
        <w:rPr>
          <w:rFonts w:ascii="Gentium Plus" w:hAnsi="Gentium Plus"/>
          <w:sz w:val="24"/>
        </w:rPr>
        <w:t>ἐγκρατὴς ἐγένετο. οἱ δὲ συνόντες τῷ Ἀγησιλάῳ Σπαρτιᾶται σύμβουλοι καὶ οἱ τὰς ἡγεμονίας ἔχον‐ τες ἐθαύμαζον, πῶς δραστικὸς εἶναι δοκῶν Ἀγη‐ σίλαος καὶ μείζονα καὶ δυναμικωτέραν ἔχων τὴν</w:t>
      </w:r>
    </w:p>
    <w:p>
      <w:r>
        <w:rPr>
          <w:rFonts w:ascii="Courier New" w:hAnsi="Courier New"/>
          <w:color w:val="555555"/>
          <w:sz w:val="20"/>
        </w:rPr>
        <w:t>[5]</w:t>
      </w:r>
    </w:p>
    <w:p>
      <w:r>
        <w:rPr>
          <w:rFonts w:ascii="Gentium Plus" w:hAnsi="Gentium Plus"/>
          <w:sz w:val="24"/>
        </w:rPr>
        <w:t>δύναμιν οὐ διηγωνίσατο πρὸς τοὺς πολεμίους. πρὸς οὓς ὁ Ἀγησίλαος ἀπεκρίθη, νῦν μὲν ἀκινδύνως τοὺς Λακεδαιμονίους νενικηκέναι [ἄν]· πορθουμένῃ γὰρ τῇ χώρᾳ μὴ τετολμηκέναι τοὺς Βοιωτοὺς βοηθῆσαι· εἰ δ’ αὐτῶν τῶν πολεμίων παρακεχωρηκότων τῆς</w:t>
      </w:r>
    </w:p>
    <w:p>
      <w:r>
        <w:rPr>
          <w:rFonts w:ascii="Courier New" w:hAnsi="Courier New"/>
          <w:color w:val="555555"/>
          <w:sz w:val="20"/>
        </w:rPr>
        <w:t>[10]</w:t>
      </w:r>
    </w:p>
    <w:p>
      <w:r>
        <w:rPr>
          <w:rFonts w:ascii="Gentium Plus" w:hAnsi="Gentium Plus"/>
          <w:sz w:val="24"/>
        </w:rPr>
        <w:t>νίκης ἐβιάσατο τοὺς πολεμίους ὑπομένειν τὸ δεινόν, ἴσως ἂν διὰ τὸ παράλογον τῆς τύχης δύναιντο καὶ</w:t>
      </w:r>
    </w:p>
    <w:p>
      <w:r>
        <w:rPr>
          <w:rFonts w:ascii="Courier New" w:hAnsi="Courier New"/>
          <w:color w:val="555555"/>
          <w:sz w:val="20"/>
        </w:rPr>
        <w:t>[15 . 33 . 2]</w:t>
      </w:r>
    </w:p>
    <w:p>
      <w:r>
        <w:rPr>
          <w:rFonts w:ascii="Gentium Plus" w:hAnsi="Gentium Plus"/>
          <w:sz w:val="24"/>
        </w:rPr>
        <w:t>πταῖσαι κατὰ τὸν κίνδυνον οἱ Λακεδαιμόνιοι. τότε μὲν οὖν διὰ τῆς ἀποκρίσεως ταύτης ἔδοξε μετρίως</w:t>
      </w:r>
    </w:p>
    <w:p>
      <w:r>
        <w:rPr>
          <w:rFonts w:ascii="Courier New" w:hAnsi="Courier New"/>
          <w:color w:val="555555"/>
          <w:sz w:val="20"/>
        </w:rPr>
        <w:t>[5]</w:t>
      </w:r>
    </w:p>
    <w:p>
      <w:r>
        <w:rPr>
          <w:rFonts w:ascii="Gentium Plus" w:hAnsi="Gentium Plus"/>
          <w:sz w:val="24"/>
        </w:rPr>
        <w:t>ἀπόφασιν, ἀλλὰ θεῖόν τινα χρησμὸν εἰρηκέναι. οἱ γὰρ Λακεδαιμόνιοι μετὰ πολλῆς δυνάμεως στρατεύ‐ σαντες ἐπὶ Θηβαίους, καὶ συναναγκάσαντες αὐτοὺς ὑπὲρ τῆς ἐλευθερίας ἀγωνίσασθαι, μεγάλῃ συμφορᾷ</w:t>
      </w:r>
    </w:p>
    <w:p>
      <w:r>
        <w:rPr>
          <w:rFonts w:ascii="Courier New" w:hAnsi="Courier New"/>
          <w:color w:val="555555"/>
          <w:sz w:val="20"/>
        </w:rPr>
        <w:t>[15 . 33 . 3]</w:t>
      </w:r>
    </w:p>
    <w:p>
      <w:r>
        <w:rPr>
          <w:rFonts w:ascii="Gentium Plus" w:hAnsi="Gentium Plus"/>
          <w:sz w:val="24"/>
        </w:rPr>
        <w:t>περιέπεσον. τὸ μὲν γὰρ πρῶτον ἐν Λεύκτροις ἡτ‐ τηθέντες πολλοὺς ἀπώλεσαν τῶν πολιτῶν, ἐν οἷς καὶ ὁ βασιλεὺς αὐτῶν Κλεόμβροτος ἔπεσε· μετὰ δὲ ταῦτα περὶ Μαντίνειαν πολεμήσαντες τοῖς ὅλοις</w:t>
      </w:r>
    </w:p>
    <w:p>
      <w:r>
        <w:rPr>
          <w:rFonts w:ascii="Courier New" w:hAnsi="Courier New"/>
          <w:color w:val="555555"/>
          <w:sz w:val="20"/>
        </w:rPr>
        <w:t>[5]</w:t>
      </w:r>
    </w:p>
    <w:p>
      <w:r>
        <w:rPr>
          <w:rFonts w:ascii="Gentium Plus" w:hAnsi="Gentium Plus"/>
          <w:sz w:val="24"/>
        </w:rPr>
        <w:t>ἐσφάλησαν καὶ τὴν ἡγεμονίαν ἀνελπίστως ἀπέβα‐ λον. ἀγαθὴ γὰρ ἡ τύχη τοὺς μέγα φρονοῦντας παραδόξως σφῆλαι καὶ διδάξαι μηδὲν ἄγαν κατελ‐ πίζειν. ὁ γοῦν Ἀγησίλαος ἐχεφρόνως ἀρκεσθεὶς τῷ πρώτῳ προτερήματι, τὴν δύναμιν ἀσινῆ διεφύ‐</w:t>
      </w:r>
    </w:p>
    <w:p>
      <w:r>
        <w:rPr>
          <w:rFonts w:ascii="Courier New" w:hAnsi="Courier New"/>
          <w:color w:val="555555"/>
          <w:sz w:val="20"/>
        </w:rPr>
        <w:t>[10]</w:t>
      </w:r>
    </w:p>
    <w:p>
      <w:r>
        <w:rPr>
          <w:rFonts w:ascii="Gentium Plus" w:hAnsi="Gentium Plus"/>
          <w:sz w:val="24"/>
        </w:rPr>
        <w:t>λαξεν.</w:t>
      </w:r>
    </w:p>
    <w:p>
      <w:r>
        <w:rPr>
          <w:rFonts w:ascii="Courier New" w:hAnsi="Courier New"/>
          <w:color w:val="555555"/>
          <w:sz w:val="20"/>
        </w:rPr>
        <w:t>[15 . 33 . 4]</w:t>
      </w:r>
    </w:p>
    <w:p>
      <w:r>
        <w:rPr>
          <w:rFonts w:ascii="Gentium Plus" w:hAnsi="Gentium Plus"/>
          <w:sz w:val="24"/>
        </w:rPr>
        <w:t>Μετὰ δὲ ταῦτα ὁ μὲν Ἀγησίλαος μετὰ τῆς δυ‐ νάμεως ἐπανῆλθεν εἰς τὴν Πελοπόννησον, οἱ δὲ Θηβαῖοι διὰ τὴν Χαβρίου στρατηγίαν σωθέντες ἐθαύμασαν τἀνδρὸς τὴν ἐν τῷ στρατηγήματι ἀγχί‐</w:t>
      </w:r>
    </w:p>
    <w:p>
      <w:r>
        <w:rPr>
          <w:rFonts w:ascii="Courier New" w:hAnsi="Courier New"/>
          <w:color w:val="555555"/>
          <w:sz w:val="20"/>
        </w:rPr>
        <w:t>[5]</w:t>
      </w:r>
    </w:p>
    <w:p>
      <w:r>
        <w:rPr>
          <w:rFonts w:ascii="Gentium Plus" w:hAnsi="Gentium Plus"/>
          <w:sz w:val="24"/>
        </w:rPr>
        <w:t>νοιαν. ὁ δὲ Χαβρίας, πολλῶν καὶ καλῶν αὐτῷ πε‐ πραγμένων κατὰ πόλεμον, ἐπὶ τούτῳ μάλιστα ἐσε‐ μνύνετο τῷ στρατηγήματι, καὶ τὰς εἰκόνας τὰς ὑπὸ τοῦ δήμου δοθείσας αὐτῷ καθίστανεν ἐχούσας τοῦτο</w:t>
      </w:r>
    </w:p>
    <w:p>
      <w:r>
        <w:rPr>
          <w:rFonts w:ascii="Courier New" w:hAnsi="Courier New"/>
          <w:color w:val="555555"/>
          <w:sz w:val="20"/>
        </w:rPr>
        <w:t>[15 . 33 . 5]</w:t>
      </w:r>
    </w:p>
    <w:p>
      <w:r>
        <w:rPr>
          <w:rFonts w:ascii="Gentium Plus" w:hAnsi="Gentium Plus"/>
          <w:sz w:val="24"/>
        </w:rPr>
        <w:t>τὸ σχῆμα. οἱ δὲ Θηβαῖοι μετὰ τὴν ἀπαλλαγὴν τὴν Ἀγησιλάου στρατεύσαντες ἐπὶ Θεσπιὰς τὴν μὲν προφυλακήν, οὖσαν ἀνδρῶν διακοσίων, ἀνεῖλον, τῇ δὲ πόλει προσβολὰς συνεχεῖς ποιούμενοι, καὶ μηδὲν</w:t>
      </w:r>
    </w:p>
    <w:p>
      <w:r>
        <w:rPr>
          <w:rFonts w:ascii="Courier New" w:hAnsi="Courier New"/>
          <w:color w:val="555555"/>
          <w:sz w:val="20"/>
        </w:rPr>
        <w:t>[5]</w:t>
      </w:r>
    </w:p>
    <w:p>
      <w:r>
        <w:rPr>
          <w:rFonts w:ascii="Gentium Plus" w:hAnsi="Gentium Plus"/>
          <w:sz w:val="24"/>
        </w:rPr>
        <w:t>ἀξιόλογον πράξαντες, ἀπῆγον τὴν δύναμιν εἰς τὰς</w:t>
      </w:r>
    </w:p>
    <w:p>
      <w:r>
        <w:rPr>
          <w:rFonts w:ascii="Courier New" w:hAnsi="Courier New"/>
          <w:color w:val="555555"/>
          <w:sz w:val="20"/>
        </w:rPr>
        <w:t>[15 . 33 . 6]</w:t>
      </w:r>
    </w:p>
    <w:p>
      <w:r>
        <w:rPr>
          <w:rFonts w:ascii="Gentium Plus" w:hAnsi="Gentium Plus"/>
          <w:sz w:val="24"/>
        </w:rPr>
        <w:t>Θήβας. Φοιβίδας δὲ ὁ Λακεδαιμόνιος, ἔχων ἀξιό‐ λογον φρουρὰν ἐν ταῖς Θεσπιαῖς, ἐκχυθεὶς ἐκ τῆς πόλεως καὶ προπετῶς τοῖς ἀποχωροῦσι Θηβαίοις ἐπιθέμενος, τῶν μὲν στρατιωτῶν ἀπέβαλε πλείους</w:t>
      </w:r>
    </w:p>
    <w:p>
      <w:r>
        <w:rPr>
          <w:rFonts w:ascii="Courier New" w:hAnsi="Courier New"/>
          <w:color w:val="555555"/>
          <w:sz w:val="20"/>
        </w:rPr>
        <w:t>[5]</w:t>
      </w:r>
    </w:p>
    <w:p>
      <w:r>
        <w:rPr>
          <w:rFonts w:ascii="Gentium Plus" w:hAnsi="Gentium Plus"/>
          <w:sz w:val="24"/>
        </w:rPr>
        <w:t>τῶν πεντακοσίων, αὐτὸς δὲ λαμπρῶς ἀγωνισάμενος καὶ πολλοῖς ἐναντίοις τραύμασι περιπεσὼν ἡρωι‐</w:t>
      </w:r>
    </w:p>
    <w:p>
      <w:r>
        <w:rPr>
          <w:rFonts w:ascii="Courier New" w:hAnsi="Courier New"/>
          <w:color w:val="555555"/>
          <w:sz w:val="20"/>
        </w:rPr>
        <w:t>[15 . 34 . 1]</w:t>
      </w:r>
    </w:p>
    <w:p>
      <w:r>
        <w:rPr>
          <w:rFonts w:ascii="Gentium Plus" w:hAnsi="Gentium Plus"/>
          <w:sz w:val="24"/>
        </w:rPr>
        <w:t>κῶς κατέστρεψε τὸν βίον. οὐ πολλῷ δ’ ὕστερον χρόνῳ πάλιν τῶν Λακεδαιμονίων τῇ αὐτῇ δυνάμει στρατευσάντων ἐπὶ τὰς Θήβας, οἱ μὲν Θηβαῖοι δυσ‐ χωρίας τινὰς ἑτέρας καταλαμβανόμενοι διεκώλυον</w:t>
      </w:r>
    </w:p>
    <w:p>
      <w:r>
        <w:rPr>
          <w:rFonts w:ascii="Courier New" w:hAnsi="Courier New"/>
          <w:color w:val="555555"/>
          <w:sz w:val="20"/>
        </w:rPr>
        <w:t>[5]</w:t>
      </w:r>
    </w:p>
    <w:p>
      <w:r>
        <w:rPr>
          <w:rFonts w:ascii="Gentium Plus" w:hAnsi="Gentium Plus"/>
          <w:sz w:val="24"/>
        </w:rPr>
        <w:t>μὲν τοὺς πολεμίους λεηλατεῖν τὴν χώραν, κατὰ στόμα δὲ πρὸς ἅπασαν τὴν δύναμιν ἐν τοῖς πεδίοις</w:t>
      </w:r>
    </w:p>
    <w:p>
      <w:r>
        <w:rPr>
          <w:rFonts w:ascii="Courier New" w:hAnsi="Courier New"/>
          <w:color w:val="555555"/>
          <w:sz w:val="20"/>
        </w:rPr>
        <w:t>[15 . 34 . 2]</w:t>
      </w:r>
    </w:p>
    <w:p>
      <w:r>
        <w:rPr>
          <w:rFonts w:ascii="Gentium Plus" w:hAnsi="Gentium Plus"/>
          <w:sz w:val="24"/>
        </w:rPr>
        <w:t>οὐκ ἐτόλμων παρατάξασθαι. τοῦ δ’ Ἀγησιλάου προσμαχομένου συγκατέβησαν ἐκ τοῦ κατ’ ὀλίγον πρὸς τὸν ἀγῶνα. γενομένης δὲ μάχης ἐπὶ πολὺν χρόνον ἰσχυρᾶς, τὸ μὲν πρῶτον οἱ περὶ τὸν Ἀγη‐</w:t>
      </w:r>
    </w:p>
    <w:p>
      <w:r>
        <w:rPr>
          <w:rFonts w:ascii="Courier New" w:hAnsi="Courier New"/>
          <w:color w:val="555555"/>
          <w:sz w:val="20"/>
        </w:rPr>
        <w:t>[5]</w:t>
      </w:r>
    </w:p>
    <w:p>
      <w:r>
        <w:rPr>
          <w:rFonts w:ascii="Gentium Plus" w:hAnsi="Gentium Plus"/>
          <w:sz w:val="24"/>
        </w:rPr>
        <w:t>σίλαον προετέρουν, μετὰ δὲ ταῦτα τῶν ἐκ τῆς πόλεως Θηβαίων ἐκχυθέντων πανδημεί, θεωρῶν τὸ πλῆθος τῶν ἐπιρρεόντων ὁ Ἀγησίλαος ἀνεκαλέσατο τῇ σάλπιγγι τοὺς στρατιώτας ἀπὸ τῆς μάχης. οἱ δὲ Θηβαῖοι, δόξαντες τότε πρώτως μὴ καταδεεστέρους</w:t>
      </w:r>
    </w:p>
    <w:p>
      <w:r>
        <w:rPr>
          <w:rFonts w:ascii="Courier New" w:hAnsi="Courier New"/>
          <w:color w:val="555555"/>
          <w:sz w:val="20"/>
        </w:rPr>
        <w:t>[10]</w:t>
      </w:r>
    </w:p>
    <w:p>
      <w:r>
        <w:rPr>
          <w:rFonts w:ascii="Gentium Plus" w:hAnsi="Gentium Plus"/>
          <w:sz w:val="24"/>
        </w:rPr>
        <w:t>ἑαυτοὺς εἶναι Λακεδαιμονίων, τρόπαιόν τε ἔστησαν καὶ τὸ λοιπὸν κατεθάρρησαν τῆς τῶν Σπαρτιατῶν δυνάμεως.</w:t>
      </w:r>
    </w:p>
    <w:p>
      <w:r>
        <w:rPr>
          <w:rFonts w:ascii="Courier New" w:hAnsi="Courier New"/>
          <w:color w:val="555555"/>
          <w:sz w:val="20"/>
        </w:rPr>
        <w:t>[15 . 34 . 3]</w:t>
      </w:r>
    </w:p>
    <w:p>
      <w:r>
        <w:rPr>
          <w:rFonts w:ascii="Gentium Plus" w:hAnsi="Gentium Plus"/>
          <w:sz w:val="24"/>
        </w:rPr>
        <w:t>Τὰ μὲν οὖν περὶ τὰς πεζὰς δυνάμεις τοιοῦτον</w:t>
      </w:r>
    </w:p>
    <w:p>
      <w:r>
        <w:rPr>
          <w:rFonts w:ascii="Courier New" w:hAnsi="Courier New"/>
          <w:color w:val="555555"/>
          <w:sz w:val="20"/>
        </w:rPr>
        <w:t>[5]</w:t>
      </w:r>
    </w:p>
    <w:p>
      <w:r>
        <w:rPr>
          <w:rFonts w:ascii="Gentium Plus" w:hAnsi="Gentium Plus"/>
          <w:sz w:val="24"/>
        </w:rPr>
        <w:t>δαιμονίων ναύαρχος, πυθόμενος σίτου πλῆθος ἐν ὁλκάσι παρακομίζεσθαι τοῖς Ἀθηναίοις, ἐφήδρευε καὶ παρετήρει τὸν κατάπλουν τῆς κομιζομένης ἀγο‐ ρᾶς, διανοούμενος ἐπιθέσθαι ταῖς ὁλκάσιν. ἃ δὴ πυθόμενος ὁ δῆμος τῶν Ἀθηναίων ἐξέπεμψε στό‐</w:t>
      </w:r>
    </w:p>
    <w:p>
      <w:r>
        <w:rPr>
          <w:rFonts w:ascii="Courier New" w:hAnsi="Courier New"/>
          <w:color w:val="555555"/>
          <w:sz w:val="20"/>
        </w:rPr>
        <w:t>[10]</w:t>
      </w:r>
    </w:p>
    <w:p>
      <w:r>
        <w:rPr>
          <w:rFonts w:ascii="Gentium Plus" w:hAnsi="Gentium Plus"/>
          <w:sz w:val="24"/>
        </w:rPr>
        <w:t>λον παραφυλάξοντα τὴν σιτοπομπίαν, καὶ διέπεμ‐</w:t>
      </w:r>
    </w:p>
    <w:p>
      <w:r>
        <w:rPr>
          <w:rFonts w:ascii="Courier New" w:hAnsi="Courier New"/>
          <w:color w:val="555555"/>
          <w:sz w:val="20"/>
        </w:rPr>
        <w:t>[15 . 34 . 4]</w:t>
      </w:r>
    </w:p>
    <w:p>
      <w:r>
        <w:rPr>
          <w:rFonts w:ascii="Gentium Plus" w:hAnsi="Gentium Plus"/>
          <w:sz w:val="24"/>
        </w:rPr>
        <w:t>ψεν εἰς τὸν Πειραιέα τὴν κομιζομένην ἀγοράν. μετὰ δὲ ταῦτα Χαβρίας μὲν ὁ τῶν Ἀθηναίων ναύαρχος μετὰ τοῦ στόλου παντὸς πλεύσας ἐπὶ τὴν Νάξον συνεστήσατο πολιορκίαν. προσαγαγὼν δὲ τοῖς τεί‐</w:t>
      </w:r>
    </w:p>
    <w:p>
      <w:r>
        <w:rPr>
          <w:rFonts w:ascii="Courier New" w:hAnsi="Courier New"/>
          <w:color w:val="555555"/>
          <w:sz w:val="20"/>
        </w:rPr>
        <w:t>[5]</w:t>
      </w:r>
    </w:p>
    <w:p>
      <w:r>
        <w:rPr>
          <w:rFonts w:ascii="Gentium Plus" w:hAnsi="Gentium Plus"/>
          <w:sz w:val="24"/>
        </w:rPr>
        <w:t>χεσι μηχανάς, καὶ διὰ τούτων σαλεύσας τὰ τείχη, σπουδὴν εἰσεφέρετο βίᾳ κρατῆσαι τῆς πόλεως. ἅμα δὲ τούτοις πραττομένοις Πόλλις ὁ τῶν Λακεδαιμο‐ νίων ναύαρχος κατέπλευσε βοηθήσων τοῖς Ναξίοις. γενομένης δὲ φιλοτιμίας ἀμφότεροι συγκατέβησαν</w:t>
      </w:r>
    </w:p>
    <w:p>
      <w:r>
        <w:rPr>
          <w:rFonts w:ascii="Courier New" w:hAnsi="Courier New"/>
          <w:color w:val="555555"/>
          <w:sz w:val="20"/>
        </w:rPr>
        <w:t>[10]</w:t>
      </w:r>
    </w:p>
    <w:p>
      <w:r>
        <w:rPr>
          <w:rFonts w:ascii="Gentium Plus" w:hAnsi="Gentium Plus"/>
          <w:sz w:val="24"/>
        </w:rPr>
        <w:t>εἰς ναυμαχίαν, καὶ τὰς ναῦς διατάξαντες ἐπέπλεον</w:t>
      </w:r>
    </w:p>
    <w:p>
      <w:r>
        <w:rPr>
          <w:rFonts w:ascii="Courier New" w:hAnsi="Courier New"/>
          <w:color w:val="555555"/>
          <w:sz w:val="20"/>
        </w:rPr>
        <w:t>[15 . 34 . 5]</w:t>
      </w:r>
    </w:p>
    <w:p>
      <w:r>
        <w:rPr>
          <w:rFonts w:ascii="Gentium Plus" w:hAnsi="Gentium Plus"/>
          <w:sz w:val="24"/>
        </w:rPr>
        <w:t>ἀλλήλοις. εἶχε δὲ τριήρεις ὁ μὲν Πόλλις ἑξήκοντα καὶ πέντε, ὁ δὲ Χαβρίας ὀγδοήκοντα καὶ τρεῖς. ἐπιπλεουσῶν δὲ τῶν νεῶν ἀλλήλαις, Πόλλις μὲν ἡγούμενος τοῦ δεξιοῦ κέρως πρῶτος ἐνέβαλε ταῖς</w:t>
      </w:r>
    </w:p>
    <w:p>
      <w:r>
        <w:rPr>
          <w:rFonts w:ascii="Courier New" w:hAnsi="Courier New"/>
          <w:color w:val="555555"/>
          <w:sz w:val="20"/>
        </w:rPr>
        <w:t>[5]</w:t>
      </w:r>
    </w:p>
    <w:p>
      <w:r>
        <w:rPr>
          <w:rFonts w:ascii="Gentium Plus" w:hAnsi="Gentium Plus"/>
          <w:sz w:val="24"/>
        </w:rPr>
        <w:t>ἀντιτεταγμέναις τριήρεσιν ἐπὶ τοῦ λαιοῦ κέρατος, ὧν ἡγεῖτο Κήδων ὁ Ἀθηναῖος· ἀγωνισάμενος δὲ λαμπρῶς αὐτόν τε τὸν Κήδωνα διέφθειρε καὶ τὴν ναῦν κατεβύθισεν· ὁμοίως δὲ καὶ ταῖς ἄλλαις συμ‐</w:t>
      </w:r>
    </w:p>
    <w:p>
      <w:r>
        <w:rPr>
          <w:rFonts w:ascii="Courier New" w:hAnsi="Courier New"/>
          <w:color w:val="555555"/>
          <w:sz w:val="20"/>
        </w:rPr>
        <w:t>[10]</w:t>
      </w:r>
    </w:p>
    <w:p>
      <w:r>
        <w:rPr>
          <w:rFonts w:ascii="Gentium Plus" w:hAnsi="Gentium Plus"/>
          <w:sz w:val="24"/>
        </w:rPr>
        <w:t>φθειρεν, ἃς δὲ φυγεῖν ἠνάγκασεν. ἃ δὴ κατιδὼν ὁ Χαβρίας, καὶ μέρος τῶν περὶ αὐτὸν νεῶν ἐκπέμ‐ ψας, ἐβοήθησε τοῖς πιεζομένοις καὶ τὴν ἧτταν τῶν ἰδίων διωρθώσατο, αὐτὸς δ’ ἔχων τὸ κράτιστον τοῦ στόλου καὶ γενναίως ἀγωνισάμενος πολλὰς μὲν</w:t>
      </w:r>
    </w:p>
    <w:p>
      <w:r>
        <w:rPr>
          <w:rFonts w:ascii="Courier New" w:hAnsi="Courier New"/>
          <w:color w:val="555555"/>
          <w:sz w:val="20"/>
        </w:rPr>
        <w:t>[15]</w:t>
      </w:r>
    </w:p>
    <w:p>
      <w:r>
        <w:rPr>
          <w:rFonts w:ascii="Gentium Plus" w:hAnsi="Gentium Plus"/>
          <w:sz w:val="24"/>
        </w:rPr>
        <w:t>τριήρεις διέφθειρεν, οὐκ ὀλίγας δ’ αἰχμαλώτους ἔλα‐</w:t>
      </w:r>
    </w:p>
    <w:p>
      <w:r>
        <w:rPr>
          <w:rFonts w:ascii="Courier New" w:hAnsi="Courier New"/>
          <w:color w:val="555555"/>
          <w:sz w:val="20"/>
        </w:rPr>
        <w:t>[15 . 35 . 1]</w:t>
      </w:r>
    </w:p>
    <w:p>
      <w:r>
        <w:rPr>
          <w:rFonts w:ascii="Gentium Plus" w:hAnsi="Gentium Plus"/>
          <w:sz w:val="24"/>
        </w:rPr>
        <w:t>βεν. γενόμενος δ’ ἐπὶ τοῦ προτερήματος, καὶ πάσας τὰς τῶν πολεμίων ναῦς φυγεῖν ἀναγκάσας, ἀπέ‐ σχετο παντελῶς τοῦ διωγμοῦ· ἀναμνησθεὶς γὰρ τῆς ἐν Ἀργινούσαις ναυμαχίας, ἐν ᾗ τοὺς νικήσαντας</w:t>
      </w:r>
    </w:p>
    <w:p>
      <w:r>
        <w:rPr>
          <w:rFonts w:ascii="Courier New" w:hAnsi="Courier New"/>
          <w:color w:val="555555"/>
          <w:sz w:val="20"/>
        </w:rPr>
        <w:t>[5]</w:t>
      </w:r>
    </w:p>
    <w:p>
      <w:r>
        <w:rPr>
          <w:rFonts w:ascii="Gentium Plus" w:hAnsi="Gentium Plus"/>
          <w:sz w:val="24"/>
        </w:rPr>
        <w:t>στρατηγοὺς ὁ δῆμος ἀντὶ μεγάλης εὐεργεσίας θα‐ νάτῳ περιέβαλεν, αἰτιασάμενος ὅτι τοὺς τετελευτη‐ κότας κατὰ τὴν ναυμαχίαν οὐκ ἔθαψαν, εὐλαβήθη μήποτε τῆς περιστάσεως ὁμοίας γενομένης κινδυ‐ νεύσῃ παθεῖν παραπλήσια. διόπερ ἀποστὰς τοῦ</w:t>
      </w:r>
    </w:p>
    <w:p>
      <w:r>
        <w:rPr>
          <w:rFonts w:ascii="Courier New" w:hAnsi="Courier New"/>
          <w:color w:val="555555"/>
          <w:sz w:val="20"/>
        </w:rPr>
        <w:t>[10]</w:t>
      </w:r>
    </w:p>
    <w:p>
      <w:r>
        <w:rPr>
          <w:rFonts w:ascii="Gentium Plus" w:hAnsi="Gentium Plus"/>
          <w:sz w:val="24"/>
        </w:rPr>
        <w:t>διώκειν ἀνελέγετο τῶν πολιτῶν τοὺς διανηχομένους, καὶ τοὺς μὲν ἔτι ζῶντας διέσωσε, τοὺς δὲ τετελευ‐ τηκότας ἔθαψεν. εἰ δὲ μὴ περὶ ταύτην ἐγένετο τὴν ἐπιμέλειαν, ῥᾳδίως ἂν ἅπαντα τὸν τῶν πολεμίων</w:t>
      </w:r>
    </w:p>
    <w:p>
      <w:r>
        <w:rPr>
          <w:rFonts w:ascii="Courier New" w:hAnsi="Courier New"/>
          <w:color w:val="555555"/>
          <w:sz w:val="20"/>
        </w:rPr>
        <w:t>[15 . 35 . 2]</w:t>
      </w:r>
    </w:p>
    <w:p>
      <w:r>
        <w:rPr>
          <w:rFonts w:ascii="Gentium Plus" w:hAnsi="Gentium Plus"/>
          <w:sz w:val="24"/>
        </w:rPr>
        <w:t>στόλον διέφθειρε. κατὰ δὲ τὴν ναυμαχίαν τῶν μὲν Ἀθηναίων διεφθάρησαν τριήρεις ὀκτωκαίδεκα, τῶν δὲ Λακεδαιμονίων διεφθάρησαν μὲν εἴκοσι καὶ τέτταρες, αὔτανδροι δ’ ἐλήφθησαν ὀκτώ. Χαβρίας μὲν οὖν</w:t>
      </w:r>
    </w:p>
    <w:p>
      <w:r>
        <w:rPr>
          <w:rFonts w:ascii="Courier New" w:hAnsi="Courier New"/>
          <w:color w:val="555555"/>
          <w:sz w:val="20"/>
        </w:rPr>
        <w:t>[5]</w:t>
      </w:r>
    </w:p>
    <w:p>
      <w:r>
        <w:rPr>
          <w:rFonts w:ascii="Gentium Plus" w:hAnsi="Gentium Plus"/>
          <w:sz w:val="24"/>
        </w:rPr>
        <w:t>ἐπιφανεῖ ναυμαχίᾳ νικήσας κατέπλευσε μετὰ πολλῶν λαφύρων εἰς τὸν Πειραιέα, καὶ μεγάλης ἀποδοχῆς</w:t>
      </w:r>
    </w:p>
    <w:p>
      <w:r>
        <w:rPr>
          <w:rFonts w:ascii="Courier New" w:hAnsi="Courier New"/>
          <w:color w:val="555555"/>
          <w:sz w:val="20"/>
        </w:rPr>
        <w:t>[10]</w:t>
      </w:r>
    </w:p>
    <w:p>
      <w:r>
        <w:rPr>
          <w:rFonts w:ascii="Gentium Plus" w:hAnsi="Gentium Plus"/>
          <w:sz w:val="24"/>
        </w:rPr>
        <w:t>διηγωνίσαντο, τῷ δὲ βασιλικῷ στόλῳ χρησάμενοι προετέρησαν.</w:t>
      </w:r>
    </w:p>
    <w:p>
      <w:r>
        <w:rPr>
          <w:rFonts w:ascii="Courier New" w:hAnsi="Courier New"/>
          <w:color w:val="555555"/>
          <w:sz w:val="20"/>
        </w:rPr>
        <w:t>[15 . 35 . 3]</w:t>
      </w:r>
    </w:p>
    <w:p>
      <w:r>
        <w:rPr>
          <w:rFonts w:ascii="Gentium Plus" w:hAnsi="Gentium Plus"/>
          <w:sz w:val="24"/>
        </w:rPr>
        <w:t>Ἅμα δὲ τούτοις πραττομένοις κατὰ τὴν Ἰταλίαν ἐν τῇ Ῥώμῃ Μάρκος Μάνλιος ἐπιβαλόμενος τυραν‐ νίδι καὶ κρατηθεὶς ἀνῃρέθη.</w:t>
      </w:r>
    </w:p>
    <w:p>
      <w:r>
        <w:rPr>
          <w:rFonts w:ascii="Courier New" w:hAnsi="Courier New"/>
          <w:color w:val="555555"/>
          <w:sz w:val="20"/>
        </w:rPr>
        <w:t>[15 . 36 . 1]</w:t>
      </w:r>
    </w:p>
    <w:p>
      <w:r>
        <w:rPr>
          <w:rFonts w:ascii="Gentium Plus" w:hAnsi="Gentium Plus"/>
          <w:sz w:val="24"/>
        </w:rPr>
        <w:t>Ἐπ’ ἄρχοντος δ’ Ἀθήνησι Χαρισάνδρου Ῥωμαῖοι μὲν ἀντὶ τῶν ὑπάτων χιλιάρχους κατέστησαν τέτ‐ ταρας, Σερούιον Σουλπίκιον, Λεύκιον Παπίριον, Τίτον Κοΐνκτιον, Ἠλεῖοι δ’ ἤγαγον ὀλυμπιάδα</w:t>
      </w:r>
    </w:p>
    <w:p>
      <w:r>
        <w:rPr>
          <w:rFonts w:ascii="Courier New" w:hAnsi="Courier New"/>
          <w:color w:val="555555"/>
          <w:sz w:val="20"/>
        </w:rPr>
        <w:t>[5]</w:t>
      </w:r>
    </w:p>
    <w:p>
      <w:r>
        <w:rPr>
          <w:rFonts w:ascii="Gentium Plus" w:hAnsi="Gentium Plus"/>
          <w:sz w:val="24"/>
        </w:rPr>
        <w:t>πρώτην πρὸς ταῖς ἑκατόν, καθ’ ἣν ἐνίκα στάδιον Δάμων Θούριος. ἐπὶ δὲ τούτων ἐν τῇ Θρᾴκῃ Τριβαλλοὶ σιτοδείᾳ πιεζόμενοι πανδημεὶ στρατείαν ἐποιήσαντο πρὸς τὴν ὑπερόριον χώραν, καὶ τὰς</w:t>
      </w:r>
    </w:p>
    <w:p>
      <w:r>
        <w:rPr>
          <w:rFonts w:ascii="Courier New" w:hAnsi="Courier New"/>
          <w:color w:val="555555"/>
          <w:sz w:val="20"/>
        </w:rPr>
        <w:t>[15 . 36 . 2]</w:t>
      </w:r>
    </w:p>
    <w:p>
      <w:r>
        <w:rPr>
          <w:rFonts w:ascii="Gentium Plus" w:hAnsi="Gentium Plus"/>
          <w:sz w:val="24"/>
        </w:rPr>
        <w:t>τροφὰς ἐκ τῆς ἀλλοτρίας γῆς ἐπορίζοντο. ὄντες δὲ πλείους τῶν τρισμυρίων ἐπῆλθον τήν τε ὅμορον Θρᾴκην καὶ τὴν τῶν Ἀβδηριτῶν χώραν ἐπόρθησαν ἀδεῶς· πολλῆς δὲ ὠφελείας κυριεύσαντες κατα‐</w:t>
      </w:r>
    </w:p>
    <w:p>
      <w:r>
        <w:rPr>
          <w:rFonts w:ascii="Courier New" w:hAnsi="Courier New"/>
          <w:color w:val="555555"/>
          <w:sz w:val="20"/>
        </w:rPr>
        <w:t>[5]</w:t>
      </w:r>
    </w:p>
    <w:p>
      <w:r>
        <w:rPr>
          <w:rFonts w:ascii="Gentium Plus" w:hAnsi="Gentium Plus"/>
          <w:sz w:val="24"/>
        </w:rPr>
        <w:t>πεφρονηκότως καὶ ἀτάκτως τὴν ἐπάνοδον ἐποιοῦντο. οἱ δ’ Ἀβδηρῖται πανδημεὶ στρατεύσαντες ἐπ’ αὐ‐ τοὺς [καὶ] σποράδην καὶ ἀτάκτως τὴν ἐπάνοδον</w:t>
      </w:r>
    </w:p>
    <w:p>
      <w:r>
        <w:rPr>
          <w:rFonts w:ascii="Courier New" w:hAnsi="Courier New"/>
          <w:color w:val="555555"/>
          <w:sz w:val="20"/>
        </w:rPr>
        <w:t>[15 . 36 . 3]</w:t>
      </w:r>
    </w:p>
    <w:p>
      <w:r>
        <w:rPr>
          <w:rFonts w:ascii="Gentium Plus" w:hAnsi="Gentium Plus"/>
          <w:sz w:val="24"/>
        </w:rPr>
        <w:t>ποιουμένους πλείους τῶν δισχιλίων ἀνεῖλον. οἱ</w:t>
      </w:r>
    </w:p>
    <w:p>
      <w:r>
        <w:rPr>
          <w:rFonts w:ascii="Courier New" w:hAnsi="Courier New"/>
          <w:color w:val="555555"/>
          <w:sz w:val="20"/>
        </w:rPr>
        <w:t>[5]</w:t>
      </w:r>
    </w:p>
    <w:p>
      <w:r>
        <w:rPr>
          <w:rFonts w:ascii="Gentium Plus" w:hAnsi="Gentium Plus"/>
          <w:sz w:val="24"/>
        </w:rPr>
        <w:t>νενικηκότες ἐπαρθέντες τῷ προτερήματι, καὶ τῶν πλησιοχώρων Θρᾳκῶν συμμαχίαν ἀποστειλάντων</w:t>
      </w:r>
    </w:p>
    <w:p>
      <w:r>
        <w:rPr>
          <w:rFonts w:ascii="Courier New" w:hAnsi="Courier New"/>
          <w:color w:val="555555"/>
          <w:sz w:val="20"/>
        </w:rPr>
        <w:t>[15 . 36 . 4]</w:t>
      </w:r>
    </w:p>
    <w:p>
      <w:r>
        <w:rPr>
          <w:rFonts w:ascii="Gentium Plus" w:hAnsi="Gentium Plus"/>
          <w:sz w:val="24"/>
        </w:rPr>
        <w:t>αὐτοῖς, παρετάξαντο τοῖς βαρβάροις. γενομένης δὲ μάχης ἰσχυρᾶς, καὶ τῶν Θρᾳκῶν μεταβαλομένων ἄφνω, μονωθέντες οἱ Ἀβδηρῖται καὶ κυκλωθέντες ὑπὸ τοῦ πλήθους τῶν βαρβάρων, σχεδὸν ἅπαντες</w:t>
      </w:r>
    </w:p>
    <w:p>
      <w:r>
        <w:rPr>
          <w:rFonts w:ascii="Courier New" w:hAnsi="Courier New"/>
          <w:color w:val="555555"/>
          <w:sz w:val="20"/>
        </w:rPr>
        <w:t>[5]</w:t>
      </w:r>
    </w:p>
    <w:p>
      <w:r>
        <w:rPr>
          <w:rFonts w:ascii="Gentium Plus" w:hAnsi="Gentium Plus"/>
          <w:sz w:val="24"/>
        </w:rPr>
        <w:t>οἱ τῆς μάχης μετεσχηκότες κατεκόπησαν. τηλι‐ καύτῃ δὲ συμφορᾷ τῶν Ἀβδηριτῶν περιπεπτωκό‐ των καὶ μελλόντων πολιορκεῖσθαι, Χαβρίας ὁ Ἀθηναῖος ἐπιφανεὶς μετὰ δυνάμεως ἐξείλατο τῶν κινδύνων τοὺς Ἀβδηρίτας, καὶ τοὺς μὲν βαρβάρους</w:t>
      </w:r>
    </w:p>
    <w:p>
      <w:r>
        <w:rPr>
          <w:rFonts w:ascii="Courier New" w:hAnsi="Courier New"/>
          <w:color w:val="555555"/>
          <w:sz w:val="20"/>
        </w:rPr>
        <w:t>[10]</w:t>
      </w:r>
    </w:p>
    <w:p>
      <w:r>
        <w:rPr>
          <w:rFonts w:ascii="Gentium Plus" w:hAnsi="Gentium Plus"/>
          <w:sz w:val="24"/>
        </w:rPr>
        <w:t>ἐξήλασεν ἐκ τῆς χώρας, ἐν δὲ τῇ πόλει φρουρὰν ἀξιόλογον καταλιπὼν αὐτὸς ὑπό τινων ἐδολοφο‐</w:t>
      </w:r>
    </w:p>
    <w:p>
      <w:r>
        <w:rPr>
          <w:rFonts w:ascii="Courier New" w:hAnsi="Courier New"/>
          <w:color w:val="555555"/>
          <w:sz w:val="20"/>
        </w:rPr>
        <w:t>[15 . 36 . 5]</w:t>
      </w:r>
    </w:p>
    <w:p>
      <w:r>
        <w:rPr>
          <w:rFonts w:ascii="Gentium Plus" w:hAnsi="Gentium Plus"/>
          <w:sz w:val="24"/>
        </w:rPr>
        <w:t>νήθη. Τιμόθεος δὲ παραλαβὼν τὴν ναυαρχίαν καὶ πλεύσας εἰς τὴν Κεφαληνίαν, τάς τ’ ἐν αὐτῇ πόλεις προσηγάγετο καὶ τὰς κατὰ τὴν Ἀκαρνανίαν ὁμοίως ἔπεισεν ἀποκλῖναι πρὸς Ἀθηναίους. Ἀλκέταν τε</w:t>
      </w:r>
    </w:p>
    <w:p>
      <w:r>
        <w:rPr>
          <w:rFonts w:ascii="Courier New" w:hAnsi="Courier New"/>
          <w:color w:val="555555"/>
          <w:sz w:val="20"/>
        </w:rPr>
        <w:t>[5]</w:t>
      </w:r>
    </w:p>
    <w:p>
      <w:r>
        <w:rPr>
          <w:rFonts w:ascii="Gentium Plus" w:hAnsi="Gentium Plus"/>
          <w:sz w:val="24"/>
        </w:rPr>
        <w:t>τὸν Μολοττῶν βασιλέα φίλον κατασκευάσας, καὶ καθόλου τὰς πλείστας τῶν περὶ τοὺς τόπους ἐκεί‐ νους πόλεων ἐξιδιοποιησάμενος, ἐνίκησε ναυμαχίᾳ</w:t>
      </w:r>
    </w:p>
    <w:p>
      <w:r>
        <w:rPr>
          <w:rFonts w:ascii="Courier New" w:hAnsi="Courier New"/>
          <w:color w:val="555555"/>
          <w:sz w:val="20"/>
        </w:rPr>
        <w:t>[15 . 36 . 6]</w:t>
      </w:r>
    </w:p>
    <w:p>
      <w:r>
        <w:rPr>
          <w:rFonts w:ascii="Gentium Plus" w:hAnsi="Gentium Plus"/>
          <w:sz w:val="24"/>
        </w:rPr>
        <w:t>τοὺς Λακεδαιμονίους περὶ Λευκάδα. ταῦτα δὲ πάντα ταχέως καὶ ῥᾳδίως ἐπετέλεσε, πείθων μὲν διὰ τῆς τοῦ λόγου δυνάμεως, νικῶν δὲ δι’ ἀνδρείαν</w:t>
      </w:r>
    </w:p>
    <w:p>
      <w:r>
        <w:rPr>
          <w:rFonts w:ascii="Courier New" w:hAnsi="Courier New"/>
          <w:color w:val="555555"/>
          <w:sz w:val="20"/>
        </w:rPr>
        <w:t>[5]</w:t>
      </w:r>
    </w:p>
    <w:p>
      <w:r>
        <w:rPr>
          <w:rFonts w:ascii="Gentium Plus" w:hAnsi="Gentium Plus"/>
          <w:sz w:val="24"/>
        </w:rPr>
        <w:t>λίταις, ἀλλὰ καὶ παρὰ τοῖς ἄλλοις Ἕλλησι μεγάλης ἐτύγχανεν ἀποδοχῆς. καὶ τὰ μὲν περὶ Τιμόθεον ἐν τούτοις ἦν.</w:t>
      </w:r>
    </w:p>
    <w:p>
      <w:r>
        <w:rPr>
          <w:rFonts w:ascii="Courier New" w:hAnsi="Courier New"/>
          <w:color w:val="555555"/>
          <w:sz w:val="20"/>
        </w:rPr>
        <w:t>[15 . 37 . 1]</w:t>
      </w:r>
    </w:p>
    <w:p>
      <w:r>
        <w:rPr>
          <w:rFonts w:ascii="Gentium Plus" w:hAnsi="Gentium Plus"/>
          <w:sz w:val="24"/>
        </w:rPr>
        <w:t>Ἅμα δὲ τούτοις πραττομένοις Θηβαῖοι μὲν ἐστρά‐ τευσαν ἐπ’ Ὀρχομενὸν ἐπιλέκτοις ἀνδράσι πεντακο‐ σίοις, καὶ συνετέλεσαν πρᾶξιν ἀξίαν μνήμης· φρου‐ ρούντων γὰρ τὸν Ὀρχομενὸν Λακεδαιμονίων πολ‐</w:t>
      </w:r>
    </w:p>
    <w:p>
      <w:r>
        <w:rPr>
          <w:rFonts w:ascii="Courier New" w:hAnsi="Courier New"/>
          <w:color w:val="555555"/>
          <w:sz w:val="20"/>
        </w:rPr>
        <w:t>[5]</w:t>
      </w:r>
    </w:p>
    <w:p>
      <w:r>
        <w:rPr>
          <w:rFonts w:ascii="Gentium Plus" w:hAnsi="Gentium Plus"/>
          <w:sz w:val="24"/>
        </w:rPr>
        <w:t>λοῖς στρατιώταις, καὶ τοῖς Θηβαίοις ἀντιταξαμένων, ἐγενήθη μάχη καρτερά, καθ’ ἣν οἱ Θηβαῖοι πρὸς διπλασίους συμβαλόντες ἐνίκησαν τοὺς Λακεδαιμο‐ νίους. οὐδέποτε γὰρ τοῦτο συνέβη γενέσθαι κατὰ τοὺς ἐπάνω χρόνους, ἀλλ’ ἀγαπητὸν ὑπάρχειν ἐδόκει</w:t>
      </w:r>
    </w:p>
    <w:p>
      <w:r>
        <w:rPr>
          <w:rFonts w:ascii="Courier New" w:hAnsi="Courier New"/>
          <w:color w:val="555555"/>
          <w:sz w:val="20"/>
        </w:rPr>
        <w:t>[15 . 37 . 2]</w:t>
      </w:r>
    </w:p>
    <w:p>
      <w:r>
        <w:rPr>
          <w:rFonts w:ascii="Gentium Plus" w:hAnsi="Gentium Plus"/>
          <w:sz w:val="24"/>
        </w:rPr>
        <w:t>τὸ πολλοὺς ὀλίγους νικῆσαι. διὸ καὶ φρονήματος ἐπίμπλαντο Θηβαῖοι, καὶ τὴν ἀνδρείαν εἶχον μᾶλλον περιβόητον, καὶ φανεροὶ καθειστήκεισαν ἀμφισβη‐ τήσοντες τῆς τῶν Ἑλλήνων ἡγεμονίας.</w:t>
      </w:r>
    </w:p>
    <w:p>
      <w:r>
        <w:rPr>
          <w:rFonts w:ascii="Courier New" w:hAnsi="Courier New"/>
          <w:color w:val="555555"/>
          <w:sz w:val="20"/>
        </w:rPr>
        <w:t>[15 . 37 . 3]</w:t>
      </w:r>
    </w:p>
    <w:p>
      <w:r>
        <w:rPr>
          <w:rFonts w:ascii="Gentium Plus" w:hAnsi="Gentium Plus"/>
          <w:sz w:val="24"/>
        </w:rPr>
        <w:t>Τῶν δὲ συγγραφέων Ἑρμείας ὁ Μεθυμναῖος τὴν τῶν Σικελικῶν σύνταξιν εἰς τοῦτον τὸν ἐνιαυ‐ τὸν κατέστροφε, γράψας βύβλους δέκα, ὡς δέ τινες διαιροῦσι, δώδεκα.</w:t>
      </w:r>
    </w:p>
    <w:p>
      <w:r>
        <w:rPr>
          <w:rFonts w:ascii="Courier New" w:hAnsi="Courier New"/>
          <w:color w:val="555555"/>
          <w:sz w:val="20"/>
        </w:rPr>
        <w:t>[15 . 38 . 1]</w:t>
      </w:r>
    </w:p>
    <w:p>
      <w:r>
        <w:rPr>
          <w:rFonts w:ascii="Gentium Plus" w:hAnsi="Gentium Plus"/>
          <w:sz w:val="24"/>
        </w:rPr>
        <w:t>Ἐπ’ ἄρχοντος δ’ Ἀθήνησιν Ἱπποδάμου Ῥωμαῖοι χιλιάρχους ἀντὶ τῶν ὑπάτων κατέστησαν τέτταρας, Λεύκιον Οὐαλέριον, Λεύκιον Μάλλιον, Σερούιον</w:t>
      </w:r>
    </w:p>
    <w:p>
      <w:r>
        <w:rPr>
          <w:rFonts w:ascii="Courier New" w:hAnsi="Courier New"/>
          <w:color w:val="555555"/>
          <w:sz w:val="20"/>
        </w:rPr>
        <w:t>[5]</w:t>
      </w:r>
    </w:p>
    <w:p>
      <w:r>
        <w:rPr>
          <w:rFonts w:ascii="Gentium Plus" w:hAnsi="Gentium Plus"/>
          <w:sz w:val="24"/>
        </w:rPr>
        <w:t>ὁ τῶν Περσῶν βασιλεὺς μέλλων πολεμεῖν πρὸς Αἰγυπτίους καὶ σπεύδων ξενικὴν δύναμιν ἀξιό‐ λογον συστήσασθαι, διέγνω συλλύσασθαι τοὺς κατὰ τὴν Ἑλλάδα πολέμους· οὕτως γὰρ μάλιστ’ ἤλπιζε τοὺς Ἕλληνας ἀπολελυμένους τῶν οἰκείων</w:t>
      </w:r>
    </w:p>
    <w:p>
      <w:r>
        <w:rPr>
          <w:rFonts w:ascii="Courier New" w:hAnsi="Courier New"/>
          <w:color w:val="555555"/>
          <w:sz w:val="20"/>
        </w:rPr>
        <w:t>[10]</w:t>
      </w:r>
    </w:p>
    <w:p>
      <w:r>
        <w:rPr>
          <w:rFonts w:ascii="Gentium Plus" w:hAnsi="Gentium Plus"/>
          <w:sz w:val="24"/>
        </w:rPr>
        <w:t>πολέμων ἑτοιμοτέρους ἔσεσθαι πρὸς τὰς ξενολογίας. διόπερ πρέσβεις ἐξέπεμψεν εἰς τὴν Ἑλλάδα τοὺς παρακαλέσοντας τὰς πόλεις κοινὴν εἰρήνην συν‐</w:t>
      </w:r>
    </w:p>
    <w:p>
      <w:r>
        <w:rPr>
          <w:rFonts w:ascii="Courier New" w:hAnsi="Courier New"/>
          <w:color w:val="555555"/>
          <w:sz w:val="20"/>
        </w:rPr>
        <w:t>[15 . 38 . 2]</w:t>
      </w:r>
    </w:p>
    <w:p>
      <w:r>
        <w:rPr>
          <w:rFonts w:ascii="Gentium Plus" w:hAnsi="Gentium Plus"/>
          <w:sz w:val="24"/>
        </w:rPr>
        <w:t>θέσθαι. τῶν δ’ Ἑλλήνων ἀσμένως προσδεξαμένων τοὺς λόγους διὰ τὸ κάμνειν τῇ συνεχείᾳ τῶν πολέμων, συνέθεντο πάντες τὴν εἰρήνην, ὥστε πάσας τὰς πόλεις αὐτονόμους καὶ ἀφρουρήτους εἶναι.</w:t>
      </w:r>
    </w:p>
    <w:p>
      <w:r>
        <w:rPr>
          <w:rFonts w:ascii="Courier New" w:hAnsi="Courier New"/>
          <w:color w:val="555555"/>
          <w:sz w:val="20"/>
        </w:rPr>
        <w:t>[5]</w:t>
      </w:r>
    </w:p>
    <w:p>
      <w:r>
        <w:rPr>
          <w:rFonts w:ascii="Gentium Plus" w:hAnsi="Gentium Plus"/>
          <w:sz w:val="24"/>
        </w:rPr>
        <w:t>καὶ κατέστησαν οἱ Ἕλληνες ἐξαγωγεῖς, οἳ κατὰ πόλιν ἑκάστην ἐπελθόντες ἐξήγαγον ἁπάσας τὰς φρουράς.</w:t>
      </w:r>
    </w:p>
    <w:p>
      <w:r>
        <w:rPr>
          <w:rFonts w:ascii="Courier New" w:hAnsi="Courier New"/>
          <w:color w:val="555555"/>
          <w:sz w:val="20"/>
        </w:rPr>
        <w:t>[15 . 38 . 3]</w:t>
      </w:r>
    </w:p>
    <w:p>
      <w:r>
        <w:rPr>
          <w:rFonts w:ascii="Gentium Plus" w:hAnsi="Gentium Plus"/>
          <w:sz w:val="24"/>
        </w:rPr>
        <w:t>μόνων δὲ Θηβαίων οὐ προσδεξαμένων κατὰ πόλιν γίνεσθαι τὰς σπονδάς, ἀλλὰ τὴν Βοιωτίαν ἅπασαν ὑπὸ τὴν τῶν Θηβαίων συντέλειαν ταττόντων, καὶ Ἀθηναίων μὲν ἀντειπόντων φιλοτιμότατα, Καλλι‐</w:t>
      </w:r>
    </w:p>
    <w:p>
      <w:r>
        <w:rPr>
          <w:rFonts w:ascii="Courier New" w:hAnsi="Courier New"/>
          <w:color w:val="555555"/>
          <w:sz w:val="20"/>
        </w:rPr>
        <w:t>[5]</w:t>
      </w:r>
    </w:p>
    <w:p>
      <w:r>
        <w:rPr>
          <w:rFonts w:ascii="Gentium Plus" w:hAnsi="Gentium Plus"/>
          <w:sz w:val="24"/>
        </w:rPr>
        <w:t>στράτου [δὲ] τοῦ δημαγωγοῦ τὸν λόγον διαθεμένου, ὑπὲρ δὲ τῶν Θηβαίων Ἐπαμεινώνδου διαθεμένου λόγον θαυμαστῶς ἐν τῷ κοινῷ συνεδρίῳ, τοῖς μὲν ἄλλοις Ἕλλησι πᾶσι συμφώνως αἱ σπονδαὶ συνετε‐ λέσθησαν, μόνοι δὲ Θηβαῖοι κριθέντες ἔκσπονδοι,</w:t>
      </w:r>
    </w:p>
    <w:p>
      <w:r>
        <w:rPr>
          <w:rFonts w:ascii="Courier New" w:hAnsi="Courier New"/>
          <w:color w:val="555555"/>
          <w:sz w:val="20"/>
        </w:rPr>
        <w:t>[10]</w:t>
      </w:r>
    </w:p>
    <w:p>
      <w:r>
        <w:rPr>
          <w:rFonts w:ascii="Gentium Plus" w:hAnsi="Gentium Plus"/>
          <w:sz w:val="24"/>
        </w:rPr>
        <w:t>καὶ τοῦ Ἐπαμεινώνδου διὰ τῆς ἰδίας ἀρετῆς ἐμποι‐ οῦντος φρόνημα τοῖς πολίταις, ἐθάρρησαν τοῖς ἁπάν‐</w:t>
      </w:r>
    </w:p>
    <w:p>
      <w:r>
        <w:rPr>
          <w:rFonts w:ascii="Courier New" w:hAnsi="Courier New"/>
          <w:color w:val="555555"/>
          <w:sz w:val="20"/>
        </w:rPr>
        <w:t>[15 . 38 . 4]</w:t>
      </w:r>
    </w:p>
    <w:p>
      <w:r>
        <w:rPr>
          <w:rFonts w:ascii="Gentium Plus" w:hAnsi="Gentium Plus"/>
          <w:sz w:val="24"/>
        </w:rPr>
        <w:t>των δόγμασιν ἀντιβαίνειν. Λακεδαιμόνιοι μὲν γὰρ</w:t>
      </w:r>
    </w:p>
    <w:p>
      <w:r>
        <w:rPr>
          <w:rFonts w:ascii="Courier New" w:hAnsi="Courier New"/>
          <w:color w:val="555555"/>
          <w:sz w:val="20"/>
        </w:rPr>
        <w:t>[5]</w:t>
      </w:r>
    </w:p>
    <w:p>
      <w:r>
        <w:rPr>
          <w:rFonts w:ascii="Gentium Plus" w:hAnsi="Gentium Plus"/>
          <w:sz w:val="24"/>
        </w:rPr>
        <w:t>κρινόμενοι. διόπερ τὴν ἐκ τρίτου προσώπου ἀνα‐ φερομένην ἡγεμονίαν χαλεπῶς ἔφερον, καὶ τὰς κατὰ Βοιωτίαν πόλεις ἀπέσπων τῆς τῶν Θηβαίων συντε‐</w:t>
      </w:r>
    </w:p>
    <w:p>
      <w:r>
        <w:rPr>
          <w:rFonts w:ascii="Courier New" w:hAnsi="Courier New"/>
          <w:color w:val="555555"/>
          <w:sz w:val="20"/>
        </w:rPr>
        <w:t>[15 . 39 . 1]</w:t>
      </w:r>
    </w:p>
    <w:p>
      <w:r>
        <w:rPr>
          <w:rFonts w:ascii="Gentium Plus" w:hAnsi="Gentium Plus"/>
          <w:sz w:val="24"/>
        </w:rPr>
        <w:t>λείας. οἱ δὲ Θηβαῖοι, τῇ τε ῥώμῃ τῶν σωμάτων καὶ ταῖς ἀλκαῖς διαφέροντες καὶ πολλαῖς μάχαις προνενικηκότες τοὺς Λακεδαιμονίους, μετέωροι τοῖς φρονήμασιν ὑπῆρχον καὶ τῆς κατὰ γῆν ἡγεμονίας</w:t>
      </w:r>
    </w:p>
    <w:p>
      <w:r>
        <w:rPr>
          <w:rFonts w:ascii="Courier New" w:hAnsi="Courier New"/>
          <w:color w:val="555555"/>
          <w:sz w:val="20"/>
        </w:rPr>
        <w:t>[5]</w:t>
      </w:r>
    </w:p>
    <w:p>
      <w:r>
        <w:rPr>
          <w:rFonts w:ascii="Gentium Plus" w:hAnsi="Gentium Plus"/>
          <w:sz w:val="24"/>
        </w:rPr>
        <w:t>ἠμφισβήτουν. οὐ διεψεύσθησαν δὲ τῆς ἐλπίδος διὰ τὰς εἰρημένας αἰτίας καὶ διὰ τὸ πλείονας ἔχειν ἀγα‐ θοὺς ἡγεμόνας καὶ στρατηγοὺς κατὰ τοὺς ὑποκει‐</w:t>
      </w:r>
    </w:p>
    <w:p>
      <w:r>
        <w:rPr>
          <w:rFonts w:ascii="Courier New" w:hAnsi="Courier New"/>
          <w:color w:val="555555"/>
          <w:sz w:val="20"/>
        </w:rPr>
        <w:t>[15 . 39 . 2]</w:t>
      </w:r>
    </w:p>
    <w:p>
      <w:r>
        <w:rPr>
          <w:rFonts w:ascii="Gentium Plus" w:hAnsi="Gentium Plus"/>
          <w:sz w:val="24"/>
        </w:rPr>
        <w:t>μένους χρόνους. ἐπιφανέστατοι δ’ ἦσαν Πελοπίδας καὶ Γοργίας καὶ Ἐπαμεινώνδας· οὗτος γὰρ οὐ μόνον τῶν ὁμοεθνούντων, ἀλλὰ καὶ πάντων Ἑλλή‐ νων πολὺ προέσχεν ἀνδρείᾳ τε καὶ στρατηγικῇ</w:t>
      </w:r>
    </w:p>
    <w:p>
      <w:r>
        <w:rPr>
          <w:rFonts w:ascii="Courier New" w:hAnsi="Courier New"/>
          <w:color w:val="555555"/>
          <w:sz w:val="20"/>
        </w:rPr>
        <w:t>[5]</w:t>
      </w:r>
    </w:p>
    <w:p>
      <w:r>
        <w:rPr>
          <w:rFonts w:ascii="Gentium Plus" w:hAnsi="Gentium Plus"/>
          <w:sz w:val="24"/>
        </w:rPr>
        <w:t>συνέσει. μετέσχε γὰρ ἐπὶ πολὺ πάσης παιδείας, καὶ μάλιστα τῆς Πυθαγορικῆς φιλοσοφίας· πρὸς δὲ τούτοις φυσικοῖς προτερήμασι κεχορηγημένος, εἰκό‐ τως καὶ πράξεις ἐπιφανεστάτας συνετέλεσεν. διὸ καὶ συναναγκασθεὶς ὀλίγοις πολιτικοῖς στρατιώταις πρὸς</w:t>
      </w:r>
    </w:p>
    <w:p>
      <w:r>
        <w:rPr>
          <w:rFonts w:ascii="Courier New" w:hAnsi="Courier New"/>
          <w:color w:val="555555"/>
          <w:sz w:val="20"/>
        </w:rPr>
        <w:t>[10]</w:t>
      </w:r>
    </w:p>
    <w:p>
      <w:r>
        <w:rPr>
          <w:rFonts w:ascii="Gentium Plus" w:hAnsi="Gentium Plus"/>
          <w:sz w:val="24"/>
        </w:rPr>
        <w:t>πάσας τὰς τῶν Λακεδαιμονίων καὶ τῶν συμμάχων δυνάμεις ἀγωνίσασθαι, τοσοῦτον ὑπερέσχε τῶν ἀνικήτων στρατιωτῶν, ὥστε τὸν βασιλέα τῶν Σπαρτιατῶν Κλεόμβροτον ἀνελεῖν, τὸ δὲ πλῆθος</w:t>
      </w:r>
    </w:p>
    <w:p>
      <w:r>
        <w:rPr>
          <w:rFonts w:ascii="Courier New" w:hAnsi="Courier New"/>
          <w:color w:val="555555"/>
          <w:sz w:val="20"/>
        </w:rPr>
        <w:t>[15 . 39 . 3]</w:t>
      </w:r>
    </w:p>
    <w:p>
      <w:r>
        <w:rPr>
          <w:rFonts w:ascii="Gentium Plus" w:hAnsi="Gentium Plus"/>
          <w:sz w:val="24"/>
        </w:rPr>
        <w:t>τῶν ἀντιταχθέντων ἄρδην σχεδὸν κατακόψαι. καὶ τὰ τηλικαῦτα παραδόξως διεπράξατο διὰ τὴν ἀγχί‐ νοιαν καὶ τὴν ἐκ παιδείας αὐτῷ περιγεγενημένην ἀρετήν. ἀλλὰ περὶ μὲν τούτων μικρὸν ὕστερον ἐν</w:t>
      </w:r>
    </w:p>
    <w:p>
      <w:r>
        <w:rPr>
          <w:rFonts w:ascii="Courier New" w:hAnsi="Courier New"/>
          <w:color w:val="555555"/>
          <w:sz w:val="20"/>
        </w:rPr>
        <w:t>[5]</w:t>
      </w:r>
    </w:p>
    <w:p>
      <w:r>
        <w:rPr>
          <w:rFonts w:ascii="Gentium Plus" w:hAnsi="Gentium Plus"/>
          <w:sz w:val="24"/>
        </w:rPr>
        <w:t>τοῖς κατὰ μέρος ἐκτεθεῖσι σαφέστερον δηλώσομεν, νῦν δ’ ἐπὶ τὸ συνεχὲς τῆς ἱστορίας τρεψόμεθα.</w:t>
      </w:r>
    </w:p>
    <w:p>
      <w:r>
        <w:rPr>
          <w:rFonts w:ascii="Courier New" w:hAnsi="Courier New"/>
          <w:color w:val="555555"/>
          <w:sz w:val="20"/>
        </w:rPr>
        <w:t>[15 . 40 . 1]</w:t>
      </w:r>
    </w:p>
    <w:p>
      <w:r>
        <w:rPr>
          <w:rFonts w:ascii="Gentium Plus" w:hAnsi="Gentium Plus"/>
          <w:sz w:val="24"/>
        </w:rPr>
        <w:t>Μετὰ γὰρ τὴν συγχωρηθεῖσαν τοῖς δήμοις αὐτο‐ νομίαν αἱ πόλεις ἐνέπιπτον εἰς ταραχὰς μεγάλας καὶ στάσεις, μάλιστα δὲ αἱ κατὰ τὴν Πελοπόννησον. ὀλιγαρχικοῖς γὰρ πολιτεύμασι κεχρημέναι, καὶ ταῖς</w:t>
      </w:r>
    </w:p>
    <w:p>
      <w:r>
        <w:rPr>
          <w:rFonts w:ascii="Courier New" w:hAnsi="Courier New"/>
          <w:color w:val="555555"/>
          <w:sz w:val="20"/>
        </w:rPr>
        <w:t>[5]</w:t>
      </w:r>
    </w:p>
    <w:p>
      <w:r>
        <w:rPr>
          <w:rFonts w:ascii="Gentium Plus" w:hAnsi="Gentium Plus"/>
          <w:sz w:val="24"/>
        </w:rPr>
        <w:t>τῆς δημοκρατίας ἐξουσίαις ἀπειραγάθως χρώμεναι, πολλοὺς τῶν ἀγαθῶν ἀνδρῶν ἐφυγάδευον καὶ κρί‐ σεις ἐπιβάλλουσαι συκοφαντώδεις κατεδίκαζον. διό‐ περ εἰς στάσεις ἐμπίπτουσαι φυγὰς καὶ δημεύσεις οὐσιῶν ἐποιοῦντο, μάλιστα δὲ πρὸς τοὺς ἐπὶ τῆς</w:t>
      </w:r>
    </w:p>
    <w:p>
      <w:r>
        <w:rPr>
          <w:rFonts w:ascii="Courier New" w:hAnsi="Courier New"/>
          <w:color w:val="555555"/>
          <w:sz w:val="20"/>
        </w:rPr>
        <w:t>[10]</w:t>
      </w:r>
    </w:p>
    <w:p>
      <w:r>
        <w:rPr>
          <w:rFonts w:ascii="Gentium Plus" w:hAnsi="Gentium Plus"/>
          <w:sz w:val="24"/>
        </w:rPr>
        <w:t>Λακεδαιμονίων ἡγεμονίας προεστηκότας τῶν πατρί‐</w:t>
      </w:r>
    </w:p>
    <w:p>
      <w:r>
        <w:rPr>
          <w:rFonts w:ascii="Courier New" w:hAnsi="Courier New"/>
          <w:color w:val="555555"/>
          <w:sz w:val="20"/>
        </w:rPr>
        <w:t>[15 . 40 . 2]</w:t>
      </w:r>
    </w:p>
    <w:p>
      <w:r>
        <w:rPr>
          <w:rFonts w:ascii="Gentium Plus" w:hAnsi="Gentium Plus"/>
          <w:sz w:val="24"/>
        </w:rPr>
        <w:t>δων. ἐν γὰρ τοῖς τότε χρόνοις ἐπιτακτικῶς ἐκείνων τοῖς πολίταις προσενηνεγμένων, ὕστερον ὁ δημοτι‐ κὸς ὄχλος ἀπολαβὼν τὴν ἐλευθερίαν ἐμνησικάκει. πρῶτον δὲ τῶν Φιαλέων οἱ φυγάδες συστραφέντες</w:t>
      </w:r>
    </w:p>
    <w:p>
      <w:r>
        <w:rPr>
          <w:rFonts w:ascii="Courier New" w:hAnsi="Courier New"/>
          <w:color w:val="555555"/>
          <w:sz w:val="20"/>
        </w:rPr>
        <w:t>[5]</w:t>
      </w:r>
    </w:p>
    <w:p>
      <w:r>
        <w:rPr>
          <w:rFonts w:ascii="Gentium Plus" w:hAnsi="Gentium Plus"/>
          <w:sz w:val="24"/>
        </w:rPr>
        <w:t>κατελάβοντο τὴν καλουμένην Ἡραίαν, χωρίον ὀχυ‐ ρόν. ἐκ ταύτης δ’ ὁρμηθέντες παρεισέπεσον εἰς τὴν Φιάλειαν, καὶ Διονυσίαν κατὰ τύχην ὄντων ἐπιπεσόντες ἀπροσδοκήτως τοῖς ἐν τῷ θεάτρῳ καθη‐ μένοις, καὶ πολλοὺς ἀποσφάξαντες, οὐκ ὀλίγους δὲ</w:t>
      </w:r>
    </w:p>
    <w:p>
      <w:r>
        <w:rPr>
          <w:rFonts w:ascii="Courier New" w:hAnsi="Courier New"/>
          <w:color w:val="555555"/>
          <w:sz w:val="20"/>
        </w:rPr>
        <w:t>[10]</w:t>
      </w:r>
    </w:p>
    <w:p>
      <w:r>
        <w:rPr>
          <w:rFonts w:ascii="Gentium Plus" w:hAnsi="Gentium Plus"/>
          <w:sz w:val="24"/>
        </w:rPr>
        <w:t>καὶ συναπονοήσασθαι πείσαντες, ἀνεχώρησαν εἰς τὴν</w:t>
      </w:r>
    </w:p>
    <w:p>
      <w:r>
        <w:rPr>
          <w:rFonts w:ascii="Courier New" w:hAnsi="Courier New"/>
          <w:color w:val="555555"/>
          <w:sz w:val="20"/>
        </w:rPr>
        <w:t>[15 . 40 . 3]</w:t>
      </w:r>
    </w:p>
    <w:p>
      <w:r>
        <w:rPr>
          <w:rFonts w:ascii="Gentium Plus" w:hAnsi="Gentium Plus"/>
          <w:sz w:val="24"/>
        </w:rPr>
        <w:t>Σπάρτην. οἱ δὲ τῆς Κορίνθου φυγάδες, συχνοὶ</w:t>
      </w:r>
    </w:p>
    <w:p>
      <w:r>
        <w:rPr>
          <w:rFonts w:ascii="Courier New" w:hAnsi="Courier New"/>
          <w:color w:val="555555"/>
          <w:sz w:val="20"/>
        </w:rPr>
        <w:t>[5]</w:t>
      </w:r>
    </w:p>
    <w:p>
      <w:r>
        <w:rPr>
          <w:rFonts w:ascii="Gentium Plus" w:hAnsi="Gentium Plus"/>
          <w:sz w:val="24"/>
        </w:rPr>
        <w:t>περικατάληπτοι· μέλλοντες δὲ συναρπάζεσθαι, καὶ φοβούμενοι τὴν ἐκ τῆς ἁλώσεως αἰκίαν, ἀλλήλους ἀπέκτειναν. οἱ δὲ Κορίνθιοι πολλοὺς τῶν πολιτῶν αἰτιασάμενοι μετεσχηκέναι τοῖς φυγάσι τῆς ἐπιθέ‐</w:t>
      </w:r>
    </w:p>
    <w:p>
      <w:r>
        <w:rPr>
          <w:rFonts w:ascii="Courier New" w:hAnsi="Courier New"/>
          <w:color w:val="555555"/>
          <w:sz w:val="20"/>
        </w:rPr>
        <w:t>[15 . 40 . 4]</w:t>
      </w:r>
    </w:p>
    <w:p>
      <w:r>
        <w:rPr>
          <w:rFonts w:ascii="Gentium Plus" w:hAnsi="Gentium Plus"/>
          <w:sz w:val="24"/>
        </w:rPr>
        <w:t>σεως, οὓς μὲν ἀπέκτειναν, οὓς δ’ ἐφυγάδευσαν. ἐν δὲ τῇ πόλει τῶν Μεγαρέων ἐπιχειρήσαντές τινες μεταστῆσαι τὴν πολιτείαν, καὶ κρατηθέντες ὑπὸ τοῦ δήμου, πολλοὶ μὲν ἀνῃρέθησαν, οὐκ ὀλίγοι δ’ ἐξέ‐</w:t>
      </w:r>
    </w:p>
    <w:p>
      <w:r>
        <w:rPr>
          <w:rFonts w:ascii="Courier New" w:hAnsi="Courier New"/>
          <w:color w:val="555555"/>
          <w:sz w:val="20"/>
        </w:rPr>
        <w:t>[5]</w:t>
      </w:r>
    </w:p>
    <w:p>
      <w:r>
        <w:rPr>
          <w:rFonts w:ascii="Gentium Plus" w:hAnsi="Gentium Plus"/>
          <w:sz w:val="24"/>
        </w:rPr>
        <w:t>πεσον. ὁμοίως δὲ καὶ παρὰ τοῖς Σικυωνίοις τινὲς νεωτερίζειν ἐπιβαλόμενοι καὶ σφαλέντες ἀνῃρέθη‐</w:t>
      </w:r>
    </w:p>
    <w:p>
      <w:r>
        <w:rPr>
          <w:rFonts w:ascii="Courier New" w:hAnsi="Courier New"/>
          <w:color w:val="555555"/>
          <w:sz w:val="20"/>
        </w:rPr>
        <w:t>[15 . 40 . 5]</w:t>
      </w:r>
    </w:p>
    <w:p>
      <w:r>
        <w:rPr>
          <w:rFonts w:ascii="Gentium Plus" w:hAnsi="Gentium Plus"/>
          <w:sz w:val="24"/>
        </w:rPr>
        <w:t>σαν. παρὰ δὲ τοῖς Φλιασίοις πολλῶν φυγαδευομέ‐ νων, καὶ καταλαβομένων ἐπὶ τῆς χώρας φρούριον ὀχυρὸν καὶ πλῆθος μισθοφόρων ἀθροισάντων, ἐγέ‐ νετο μάχη πρὸς τοὺς ἐκ τῆς πόλεως, καὶ νικησάν‐</w:t>
      </w:r>
    </w:p>
    <w:p>
      <w:r>
        <w:rPr>
          <w:rFonts w:ascii="Courier New" w:hAnsi="Courier New"/>
          <w:color w:val="555555"/>
          <w:sz w:val="20"/>
        </w:rPr>
        <w:t>[5]</w:t>
      </w:r>
    </w:p>
    <w:p>
      <w:r>
        <w:rPr>
          <w:rFonts w:ascii="Gentium Plus" w:hAnsi="Gentium Plus"/>
          <w:sz w:val="24"/>
        </w:rPr>
        <w:t>των τῶν φυγάδων ἀνῃρέθησαν τῶν Φλιασίων ὑπὲρ τοὺς τριακοσίους. ὕστερον δὲ προδόντων τῶν φυλά‐ κων τοὺς φυγάδας, κρατήσαντες οἱ Φλιάσιοι τῶν φυγάδων ἀνεῖλον πλείους τῶν ἑξακοσίων, τοὺς δὲ λοιποὺς ἐκβαλόντες ἐκ τῆς χώρας ἠνάγκασαν φυγεῖν</w:t>
      </w:r>
    </w:p>
    <w:p>
      <w:r>
        <w:rPr>
          <w:rFonts w:ascii="Courier New" w:hAnsi="Courier New"/>
          <w:color w:val="555555"/>
          <w:sz w:val="20"/>
        </w:rPr>
        <w:t>[10]</w:t>
      </w:r>
    </w:p>
    <w:p>
      <w:r>
        <w:rPr>
          <w:rFonts w:ascii="Gentium Plus" w:hAnsi="Gentium Plus"/>
          <w:sz w:val="24"/>
        </w:rPr>
        <w:t>εἰς Ἄργος. αἱ μὲν οὖν κατὰ Πελοπόννησον πόλεις ἐν τοιαύταις συμφοραῖς ἦσαν.</w:t>
      </w:r>
    </w:p>
    <w:p>
      <w:r>
        <w:rPr>
          <w:rFonts w:ascii="Courier New" w:hAnsi="Courier New"/>
          <w:color w:val="555555"/>
          <w:sz w:val="20"/>
        </w:rPr>
        <w:t>[15 . 41 . 1]</w:t>
      </w:r>
    </w:p>
    <w:p>
      <w:r>
        <w:rPr>
          <w:rFonts w:ascii="Gentium Plus" w:hAnsi="Gentium Plus"/>
          <w:sz w:val="24"/>
        </w:rPr>
        <w:t>Ἐπ’ ἄρχοντος δ’ Ἀθήνησι Σωκρατίδου Ῥωμαῖοι ἀντὶ τῶν ὑπάτων χιλιάρχους κατέστησαν τέτταρας,</w:t>
      </w:r>
    </w:p>
    <w:p>
      <w:r>
        <w:rPr>
          <w:rFonts w:ascii="Courier New" w:hAnsi="Courier New"/>
          <w:color w:val="555555"/>
          <w:sz w:val="20"/>
        </w:rPr>
        <w:t>[5]</w:t>
      </w:r>
    </w:p>
    <w:p>
      <w:r>
        <w:rPr>
          <w:rFonts w:ascii="Gentium Plus" w:hAnsi="Gentium Plus"/>
          <w:sz w:val="24"/>
        </w:rPr>
        <w:t>βασιλεὺς ἐστράτευσεν ἐπ’ Αἰγυπτίους ἀφεστηκότας ἀπὸ Περσῶν. ἡγοῦντο δὲ τῶν δυνάμεων Φαρνά‐ βαζος μὲν τῶν βαρβαρικῶν, Ἰφικράτης δ’ ὁ Ἀθη‐ ναῖος τῶν μισθοφόρων, ὄντων δισμυρίων. ὁ δ’ ἀνὴρ οὗτος μετάπεμπτος ἐπὶ τὴν στρατηγίαν ὑπὸ</w:t>
      </w:r>
    </w:p>
    <w:p>
      <w:r>
        <w:rPr>
          <w:rFonts w:ascii="Courier New" w:hAnsi="Courier New"/>
          <w:color w:val="555555"/>
          <w:sz w:val="20"/>
        </w:rPr>
        <w:t>[10]</w:t>
      </w:r>
    </w:p>
    <w:p>
      <w:r>
        <w:rPr>
          <w:rFonts w:ascii="Gentium Plus" w:hAnsi="Gentium Plus"/>
          <w:sz w:val="24"/>
        </w:rPr>
        <w:t>τοῦ βασιλέως ἐτάχθη διὰ τὴν ἐν τῷ στρατηγεῖν</w:t>
      </w:r>
    </w:p>
    <w:p>
      <w:r>
        <w:rPr>
          <w:rFonts w:ascii="Courier New" w:hAnsi="Courier New"/>
          <w:color w:val="555555"/>
          <w:sz w:val="20"/>
        </w:rPr>
        <w:t>[15 . 41 . 2]</w:t>
      </w:r>
    </w:p>
    <w:p>
      <w:r>
        <w:rPr>
          <w:rFonts w:ascii="Gentium Plus" w:hAnsi="Gentium Plus"/>
          <w:sz w:val="24"/>
        </w:rPr>
        <w:t>ἀρετήν. ἔτη δὲ πλείω τοῦ Φαρναβάζου κατα‐ νηλωκότος περὶ τὰς παρασκευάς, ὁ μὲν Ἰφικράτης ὁρῶν αὐτὸν ἐν μὲν τῷ λέγειν ὄντα δεινόν, ἐν δὲ τοῖς πραττομένοις νωχελῆ, παρρησίᾳ πρὸς αὐτὸν</w:t>
      </w:r>
    </w:p>
    <w:p>
      <w:r>
        <w:rPr>
          <w:rFonts w:ascii="Courier New" w:hAnsi="Courier New"/>
          <w:color w:val="555555"/>
          <w:sz w:val="20"/>
        </w:rPr>
        <w:t>[5]</w:t>
      </w:r>
    </w:p>
    <w:p>
      <w:r>
        <w:rPr>
          <w:rFonts w:ascii="Gentium Plus" w:hAnsi="Gentium Plus"/>
          <w:sz w:val="24"/>
        </w:rPr>
        <w:t>ἐχρήσατο, φήσας θαυμάζειν πῶς ἐν μὲν τοῖς λόγοις ἐστὶν ὀξύς, ἐν δὲ τοῖς ἔργοις βραδύς. ὁ δὲ Φαρνά‐ βαζος ἀπεκρίθη, διότι τῶν μὲν λόγων αὐτὸς κύριός</w:t>
      </w:r>
    </w:p>
    <w:p>
      <w:r>
        <w:rPr>
          <w:rFonts w:ascii="Courier New" w:hAnsi="Courier New"/>
          <w:color w:val="555555"/>
          <w:sz w:val="20"/>
        </w:rPr>
        <w:t>[15 . 41 . 3]</w:t>
      </w:r>
    </w:p>
    <w:p>
      <w:r>
        <w:rPr>
          <w:rFonts w:ascii="Gentium Plus" w:hAnsi="Gentium Plus"/>
          <w:sz w:val="24"/>
        </w:rPr>
        <w:t>ἐστι, τῶν δ’ ἔργων ὁ βασιλεύς. τῆς δὲ τῶν Περσῶν δυνάμεως ἀθροισθείσης εἰς πόλιν Ἄκην, ἠριθμή‐ θησαν τῶν μὲν βαρβάρων εἴκοσι μυριάδες, ὧν ἦρχε Φαρνάβαζος· τῶν δὲ μισθοφόρων Ἑλλήνων Ἰφικρά‐</w:t>
      </w:r>
    </w:p>
    <w:p>
      <w:r>
        <w:rPr>
          <w:rFonts w:ascii="Courier New" w:hAnsi="Courier New"/>
          <w:color w:val="555555"/>
          <w:sz w:val="20"/>
        </w:rPr>
        <w:t>[5]</w:t>
      </w:r>
    </w:p>
    <w:p>
      <w:r>
        <w:rPr>
          <w:rFonts w:ascii="Gentium Plus" w:hAnsi="Gentium Plus"/>
          <w:sz w:val="24"/>
        </w:rPr>
        <w:t>της ἡγεῖτο δισμυρίων. καὶ ναῦς ἠριθμήθησαν τριήρεις μὲν τριακόσιαι, τριακόντοροι δὲ διακόσιαι· τῶν δὲ τὴν ἀγορὰν καὶ τὴν ἄλλην παρασκευὴν</w:t>
      </w:r>
    </w:p>
    <w:p>
      <w:r>
        <w:rPr>
          <w:rFonts w:ascii="Courier New" w:hAnsi="Courier New"/>
          <w:color w:val="555555"/>
          <w:sz w:val="20"/>
        </w:rPr>
        <w:t>[15 . 41 . 4]</w:t>
      </w:r>
    </w:p>
    <w:p>
      <w:r>
        <w:rPr>
          <w:rFonts w:ascii="Gentium Plus" w:hAnsi="Gentium Plus"/>
          <w:sz w:val="24"/>
        </w:rPr>
        <w:t>κομιζουσῶν πολὺς ἦν ἀριθμός. ἀρχομένου δὲ τοῦ θέρους ἀνέζευξαν οἱ τοῦ βασιλέως στρατηγοὶ μετὰ πάσης τῆς δυνάμεως, καὶ τοῦ στόλου συμπαρα‐ πλέοντος προῆγον ἐπὶ τὴν Αἴγυπτον. ὡς δ’ ἧκον</w:t>
      </w:r>
    </w:p>
    <w:p>
      <w:r>
        <w:rPr>
          <w:rFonts w:ascii="Courier New" w:hAnsi="Courier New"/>
          <w:color w:val="555555"/>
          <w:sz w:val="20"/>
        </w:rPr>
        <w:t>[5]</w:t>
      </w:r>
    </w:p>
    <w:p>
      <w:r>
        <w:rPr>
          <w:rFonts w:ascii="Gentium Plus" w:hAnsi="Gentium Plus"/>
          <w:sz w:val="24"/>
        </w:rPr>
        <w:t>πλησίον τοῦ Νείλου, κατέλαβον τοὺς Αἰγυπτίους φανερῶς παρεσκευασμένους τὰ πρὸς τὸν πόλεμον.</w:t>
      </w:r>
    </w:p>
    <w:p>
      <w:r>
        <w:rPr>
          <w:rFonts w:ascii="Courier New" w:hAnsi="Courier New"/>
          <w:color w:val="555555"/>
          <w:sz w:val="20"/>
        </w:rPr>
        <w:t>[15 . 41 . 5]</w:t>
      </w:r>
    </w:p>
    <w:p>
      <w:r>
        <w:rPr>
          <w:rFonts w:ascii="Gentium Plus" w:hAnsi="Gentium Plus"/>
          <w:sz w:val="24"/>
        </w:rPr>
        <w:t>ὁ γὰρ Φαρνάβαζος βραδεῖαν τὴν στρατείαν ἐποιεῖτο, καὶ πολὺν χρόνον ἐδεδώκει τοῖς πολεμίοις εἰς τὴν παρασκευήν. ὡς ἐπίπαν γὰρ οἱ τῶν Περσῶν στρα‐ τηγοί, τῶν ὅλων οὐκ ὄντες αὐτοκράτορες, περὶ πάν‐</w:t>
      </w:r>
    </w:p>
    <w:p>
      <w:r>
        <w:rPr>
          <w:rFonts w:ascii="Courier New" w:hAnsi="Courier New"/>
          <w:color w:val="555555"/>
          <w:sz w:val="20"/>
        </w:rPr>
        <w:t>[5]</w:t>
      </w:r>
    </w:p>
    <w:p>
      <w:r>
        <w:rPr>
          <w:rFonts w:ascii="Gentium Plus" w:hAnsi="Gentium Plus"/>
          <w:sz w:val="24"/>
        </w:rPr>
        <w:t>των ἀναφέρουσι τῷ βασιλεῖ, καὶ προσαναμένουσι τὰς περὶ ἑκάστων ἀποκρίσεις.</w:t>
      </w:r>
    </w:p>
    <w:p>
      <w:r>
        <w:rPr>
          <w:rFonts w:ascii="Courier New" w:hAnsi="Courier New"/>
          <w:color w:val="555555"/>
          <w:sz w:val="20"/>
        </w:rPr>
        <w:t>[15 . 42 . 1]</w:t>
      </w:r>
    </w:p>
    <w:p>
      <w:r>
        <w:rPr>
          <w:rFonts w:ascii="Gentium Plus" w:hAnsi="Gentium Plus"/>
          <w:sz w:val="24"/>
        </w:rPr>
        <w:t>Ὁ δὲ τῶν Αἰγυπτίων βασιλεὺς Νεκτάνεβις ἐπυν‐ θάνετο μὲν τὸ μέγεθος τῶν Περσικῶν δυνάμεων, ἐθάρρει δὲ μάλιστα μὲν τῇ τῆς χώρας ὀχυρότητι, δυσπροσίτου παντελῶς οὔσης τῆς Αἰγύπτου, ἔπειτα</w:t>
      </w:r>
    </w:p>
    <w:p>
      <w:r>
        <w:rPr>
          <w:rFonts w:ascii="Courier New" w:hAnsi="Courier New"/>
          <w:color w:val="555555"/>
          <w:sz w:val="20"/>
        </w:rPr>
        <w:t>[5]</w:t>
      </w:r>
    </w:p>
    <w:p>
      <w:r>
        <w:rPr>
          <w:rFonts w:ascii="Gentium Plus" w:hAnsi="Gentium Plus"/>
          <w:sz w:val="24"/>
        </w:rPr>
        <w:t>καὶ τῷ πεφράχθαι καλῶς πάσας εἰσβολὰς τάς τε</w:t>
      </w:r>
    </w:p>
    <w:p>
      <w:r>
        <w:rPr>
          <w:rFonts w:ascii="Courier New" w:hAnsi="Courier New"/>
          <w:color w:val="555555"/>
          <w:sz w:val="20"/>
        </w:rPr>
        <w:t>[15 . 42 . 2]</w:t>
      </w:r>
    </w:p>
    <w:p>
      <w:r>
        <w:rPr>
          <w:rFonts w:ascii="Gentium Plus" w:hAnsi="Gentium Plus"/>
          <w:sz w:val="24"/>
        </w:rPr>
        <w:t>ἀπὸ γῆς καὶ τὰς ἀπὸ θαλάττης. ἑπτὰ στόμασι γὰρ τοῦ Νείλου τὰς εἰς τὸ Αἰγύπτιον πέλαγος ἐκβολὰς ποιουμένου, καθ’ ἕκαστον τῶν στομάτων πόλις κατε‐ σκεύαστο πύργους μεγάλους ἔχουσα καθ’ ἑκάτερον</w:t>
      </w:r>
    </w:p>
    <w:p>
      <w:r>
        <w:rPr>
          <w:rFonts w:ascii="Courier New" w:hAnsi="Courier New"/>
          <w:color w:val="555555"/>
          <w:sz w:val="20"/>
        </w:rPr>
        <w:t>[5]</w:t>
      </w:r>
    </w:p>
    <w:p>
      <w:r>
        <w:rPr>
          <w:rFonts w:ascii="Gentium Plus" w:hAnsi="Gentium Plus"/>
          <w:sz w:val="24"/>
        </w:rPr>
        <w:t>ῥεῖθρον καὶ ξυλίνην γέφυραν τοῦ εἴσπλου κυριεύου‐ σαν. μάλιστα δὲ τὸ Πηλουσιακὸν στόμα κατεσκεύασε διὰ τὸ κεῖσθαι μὲν αὐτὸ πρῶτον πρὸς τοὺς ἀπὸ Συρίας πορευομένους καὶ δοκεῖν διὰ τούτου μά‐</w:t>
      </w:r>
    </w:p>
    <w:p>
      <w:r>
        <w:rPr>
          <w:rFonts w:ascii="Courier New" w:hAnsi="Courier New"/>
          <w:color w:val="555555"/>
          <w:sz w:val="20"/>
        </w:rPr>
        <w:t>[15 . 42 . 3]</w:t>
      </w:r>
    </w:p>
    <w:p>
      <w:r>
        <w:rPr>
          <w:rFonts w:ascii="Gentium Plus" w:hAnsi="Gentium Plus"/>
          <w:sz w:val="24"/>
        </w:rPr>
        <w:t>λιστα ποιεῖσθαι τὴν ἔφοδον τοὺς πολεμίους. τοῦτο γὰρ ἀπετάφρευσε, καὶ διετείχισε τοὺς εἴσπλους κατὰ τοὺς εὐκαιροτάτους τόπους, καὶ τῶν προσόδων τὰς</w:t>
      </w:r>
    </w:p>
    <w:p>
      <w:r>
        <w:rPr>
          <w:rFonts w:ascii="Courier New" w:hAnsi="Courier New"/>
          <w:color w:val="555555"/>
          <w:sz w:val="20"/>
        </w:rPr>
        <w:t>[5]</w:t>
      </w:r>
    </w:p>
    <w:p>
      <w:r>
        <w:rPr>
          <w:rFonts w:ascii="Gentium Plus" w:hAnsi="Gentium Plus"/>
          <w:sz w:val="24"/>
        </w:rPr>
        <w:t>πλωτὰς χώμασιν ἐνέφραττεν. διόπερ οὐκ ἦν ῥᾳδίως οὔτε ταῖς ναυσὶν εἰσπλέειν οὔτε τοῖς ἱππεῦσι</w:t>
      </w:r>
    </w:p>
    <w:p>
      <w:r>
        <w:rPr>
          <w:rFonts w:ascii="Courier New" w:hAnsi="Courier New"/>
          <w:color w:val="555555"/>
          <w:sz w:val="20"/>
        </w:rPr>
        <w:t>[15 . 42 . 4]</w:t>
      </w:r>
    </w:p>
    <w:p>
      <w:r>
        <w:rPr>
          <w:rFonts w:ascii="Gentium Plus" w:hAnsi="Gentium Plus"/>
          <w:sz w:val="24"/>
        </w:rPr>
        <w:t>προσπελάσαι οὔτε τοῖς πεζοῖς προσελθεῖν. οἱ δὲ περὶ τὸν Φαρνάβαζον στρατηγοί, καταλαβόντες τὸ Πηλουσιακὸν στόμα θαυμαστῶς ὠχυρωμένον καὶ στρατιωτῶν πλήθει φυλαττόμενον, τὸ μὲν διὰ</w:t>
      </w:r>
    </w:p>
    <w:p>
      <w:r>
        <w:rPr>
          <w:rFonts w:ascii="Courier New" w:hAnsi="Courier New"/>
          <w:color w:val="555555"/>
          <w:sz w:val="20"/>
        </w:rPr>
        <w:t>[5]</w:t>
      </w:r>
    </w:p>
    <w:p>
      <w:r>
        <w:rPr>
          <w:rFonts w:ascii="Gentium Plus" w:hAnsi="Gentium Plus"/>
          <w:sz w:val="24"/>
        </w:rPr>
        <w:t>τούτου βιάζεσθαι παντελῶς ἀπεδοκίμασαν, δι’ ἑτέ‐ ρου δὲ στόματος ἔγνωσαν ποιεῖσθαι τὸν εἴσπλουν. διὸ πλεύσαντες πελάγιοι πρὸς τὸ μὴ καθορᾶσθαι τὰς ναῦς ὑπὸ τῶν πολεμίων, κατέπλευσαν πρὸς στόμα τὸ καλούμενον Μενδήσιον, ἔχον ἠιόνα παρή‐</w:t>
      </w:r>
    </w:p>
    <w:p>
      <w:r>
        <w:rPr>
          <w:rFonts w:ascii="Courier New" w:hAnsi="Courier New"/>
          <w:color w:val="555555"/>
          <w:sz w:val="20"/>
        </w:rPr>
        <w:t>[10]</w:t>
      </w:r>
    </w:p>
    <w:p>
      <w:r>
        <w:rPr>
          <w:rFonts w:ascii="Gentium Plus" w:hAnsi="Gentium Plus"/>
          <w:sz w:val="24"/>
        </w:rPr>
        <w:t>κουσαν ἐφ’ ἱκανὸν τόπον. εἰς ταύτην ἀποβάντες μετὰ στρατιωτῶν τρισχιλίων ὅ τε Φαρνάβαζος καὶ ὁ Ἰφικράτης προῆγον ἐπὶ τὸ τετειχισμένον ἐπὶ τοῦ</w:t>
      </w:r>
    </w:p>
    <w:p>
      <w:r>
        <w:rPr>
          <w:rFonts w:ascii="Courier New" w:hAnsi="Courier New"/>
          <w:color w:val="555555"/>
          <w:sz w:val="20"/>
        </w:rPr>
        <w:t>[15 . 42 . 5]</w:t>
      </w:r>
    </w:p>
    <w:p>
      <w:r>
        <w:rPr>
          <w:rFonts w:ascii="Gentium Plus" w:hAnsi="Gentium Plus"/>
          <w:sz w:val="24"/>
        </w:rPr>
        <w:t>στόματος πολισμάτιον. ἐκβοηθησάντων δὲ τῶν Αἰγυπτίων ἱππεῦσί τε καὶ πεζοῖς τρισχιλίοις, γενομέ‐ νης τε μάχης ἰσχυρᾶς καὶ τοῖς Πέρσαις πολλῶν ἐκ τῶν νεῶν προσγεγενημένων, κυκλωθέντες οἱ Αἰγύπτιοι,</w:t>
      </w:r>
    </w:p>
    <w:p>
      <w:r>
        <w:rPr>
          <w:rFonts w:ascii="Courier New" w:hAnsi="Courier New"/>
          <w:color w:val="555555"/>
          <w:sz w:val="20"/>
        </w:rPr>
        <w:t>[5]</w:t>
      </w:r>
    </w:p>
    <w:p>
      <w:r>
        <w:rPr>
          <w:rFonts w:ascii="Gentium Plus" w:hAnsi="Gentium Plus"/>
          <w:sz w:val="24"/>
        </w:rPr>
        <w:t>πολλοὶ μὲν ἀπέθανον, οὐκ ὀλίγοι δ’ ἐζωγρήθησαν· οἱ δὲ περιλειφθέντες εἰς τὴν πόλιν συνεδιώχθησαν. οἱ δὲ περὶ τὸν Ἰφικράτην συνεισπεσόντες τοῖς φρουροῦσιν ἐντὸς τῶν τειχῶν, καὶ κρατήσαντες τοῦ φρουρίου, τοῦτο μὲν κατέσκαψαν, τοὺς δ’</w:t>
      </w:r>
    </w:p>
    <w:p>
      <w:r>
        <w:rPr>
          <w:rFonts w:ascii="Courier New" w:hAnsi="Courier New"/>
          <w:color w:val="555555"/>
          <w:sz w:val="20"/>
        </w:rPr>
        <w:t>[10]</w:t>
      </w:r>
    </w:p>
    <w:p>
      <w:r>
        <w:rPr>
          <w:rFonts w:ascii="Gentium Plus" w:hAnsi="Gentium Plus"/>
          <w:sz w:val="24"/>
        </w:rPr>
        <w:t>ἐνοικοῦντας ἐξηνδραποδίσαντο.</w:t>
      </w:r>
    </w:p>
    <w:p>
      <w:r>
        <w:rPr>
          <w:rFonts w:ascii="Courier New" w:hAnsi="Courier New"/>
          <w:color w:val="555555"/>
          <w:sz w:val="20"/>
        </w:rPr>
        <w:t>[15 . 43 . 1]</w:t>
      </w:r>
    </w:p>
    <w:p>
      <w:r>
        <w:rPr>
          <w:rFonts w:ascii="Gentium Plus" w:hAnsi="Gentium Plus"/>
          <w:sz w:val="24"/>
        </w:rPr>
        <w:t>Μετὰ δὲ ταῦτα τοῖς στρατηγοῖς ἐνέπεσε στάσις, δι’ ἣν τῆς ἐπιβολῆς ἐσφάλησαν. ὁ μὲν γὰρ Ἰφι‐ κράτης παρὰ τῶν αἰχμαλώτων πυθόμενος ἔρημον</w:t>
      </w:r>
    </w:p>
    <w:p>
      <w:r>
        <w:rPr>
          <w:rFonts w:ascii="Courier New" w:hAnsi="Courier New"/>
          <w:color w:val="555555"/>
          <w:sz w:val="20"/>
        </w:rPr>
        <w:t>[5]</w:t>
      </w:r>
    </w:p>
    <w:p>
      <w:r>
        <w:rPr>
          <w:rFonts w:ascii="Gentium Plus" w:hAnsi="Gentium Plus"/>
          <w:sz w:val="24"/>
        </w:rPr>
        <w:t>κατ’ Αἴγυπτον, συνεβούλευεν ἐξαυτῆς ἀναπλεῖν ἐπὶ τὴν Μέμφιν πρὸ τοῦ παραγενέσθαι τὰς τῶν Αἰγυ‐ πτίων δυνάμεις· οἱ δὲ περὶ τὸν Φαρνάβαζον ᾦντο δεῖν ἀναμένειν τὴν ὅλην δύναμιν τῶν Περσῶν· ἀσφαλεστέραν γὰρ ἔσεσθαι τὴν στρατείαν ἐπὶ τὴν</w:t>
      </w:r>
    </w:p>
    <w:p>
      <w:r>
        <w:rPr>
          <w:rFonts w:ascii="Courier New" w:hAnsi="Courier New"/>
          <w:color w:val="555555"/>
          <w:sz w:val="20"/>
        </w:rPr>
        <w:t>[15 . 43 . 2]</w:t>
      </w:r>
    </w:p>
    <w:p>
      <w:r>
        <w:rPr>
          <w:rFonts w:ascii="Gentium Plus" w:hAnsi="Gentium Plus"/>
          <w:sz w:val="24"/>
        </w:rPr>
        <w:t>Μέμφιν. τοῦ δ’ Ἰφικράτους ἀξιοῦντος αὐτῷ δοθῆ‐ ναι τοὺς παρόντας μισθοφόρους, καὶ μετ’ ἐκείνων ἐπαγγελλομένου κρατήσειν τῆς πόλεως, τό τε θράσος αὐτοῦ καὶ τὴν ἀρετὴν ὑπώπτευσε, μὴ κατ’ ἰδίαν</w:t>
      </w:r>
    </w:p>
    <w:p>
      <w:r>
        <w:rPr>
          <w:rFonts w:ascii="Courier New" w:hAnsi="Courier New"/>
          <w:color w:val="555555"/>
          <w:sz w:val="20"/>
        </w:rPr>
        <w:t>[5]</w:t>
      </w:r>
    </w:p>
    <w:p>
      <w:r>
        <w:rPr>
          <w:rFonts w:ascii="Gentium Plus" w:hAnsi="Gentium Plus"/>
          <w:sz w:val="24"/>
        </w:rPr>
        <w:t>κατάσχῃ τὴν Αἴγυπτον. διόπερ οὐ συγχωροῦντος τοῦ Φαρναβάζου, ὁ Ἰφικράτης διεμαρτύρατο, λέγων ὡς ἐὰν παρῶσι τὴν ὀξύτητα τῶν καιρῶν, ἄπρακτον ποιήσουσι τὴν πολλὴν στρατιάν ... ἐφθόνουν αὐτῷ</w:t>
      </w:r>
    </w:p>
    <w:p>
      <w:r>
        <w:rPr>
          <w:rFonts w:ascii="Courier New" w:hAnsi="Courier New"/>
          <w:color w:val="555555"/>
          <w:sz w:val="20"/>
        </w:rPr>
        <w:t>[15 . 43 . 3]</w:t>
      </w:r>
    </w:p>
    <w:p>
      <w:r>
        <w:rPr>
          <w:rFonts w:ascii="Gentium Plus" w:hAnsi="Gentium Plus"/>
          <w:sz w:val="24"/>
        </w:rPr>
        <w:t>καὶ διαβολὰς ἀδίκους προσῆπτον. οἱ δ’ Αἰγύπτιοι πολλὴν ἀναστροφὴν λαβόντες, εἰς μὲν τὴν Μέμφιν ἐξέπεμψαν τὴν ἱκανὴν φυλακήν, ἐπὶ δὲ τὸ πεπορ‐ θημένον πολισμάτιον πάσαις ταῖς δυνάμεσι παρα‐</w:t>
      </w:r>
    </w:p>
    <w:p>
      <w:r>
        <w:rPr>
          <w:rFonts w:ascii="Courier New" w:hAnsi="Courier New"/>
          <w:color w:val="555555"/>
          <w:sz w:val="20"/>
        </w:rPr>
        <w:t>[5]</w:t>
      </w:r>
    </w:p>
    <w:p>
      <w:r>
        <w:rPr>
          <w:rFonts w:ascii="Gentium Plus" w:hAnsi="Gentium Plus"/>
          <w:sz w:val="24"/>
        </w:rPr>
        <w:t>γενόμενοι, καὶ πολλὰ πλεονεκτοῦντες διὰ τὴν τῶν τόπων ὀχυρότητα, συμπλοκὰς ἐποιοῦντο τοῖς πολε‐ μίοις συνεχεῖς. αἰεὶ δὲ μᾶλλον ἐπισχύοντες πολλοὺς ἀνῄρουν τῶν Περσῶν καὶ κατεθάρρουν τῶν πολε‐</w:t>
      </w:r>
    </w:p>
    <w:p>
      <w:r>
        <w:rPr>
          <w:rFonts w:ascii="Courier New" w:hAnsi="Courier New"/>
          <w:color w:val="555555"/>
          <w:sz w:val="20"/>
        </w:rPr>
        <w:t>[15 . 43 . 4]</w:t>
      </w:r>
    </w:p>
    <w:p>
      <w:r>
        <w:rPr>
          <w:rFonts w:ascii="Gentium Plus" w:hAnsi="Gentium Plus"/>
          <w:sz w:val="24"/>
        </w:rPr>
        <w:t>μίων. χρονιζούσης δὲ τῆς περὶ τὸ πολισμάτιον τοῦτο στρατείας, καὶ τῶν ἐτησίων ἤδη γενομένων,</w:t>
      </w:r>
    </w:p>
    <w:p>
      <w:r>
        <w:rPr>
          <w:rFonts w:ascii="Courier New" w:hAnsi="Courier New"/>
          <w:color w:val="555555"/>
          <w:sz w:val="20"/>
        </w:rPr>
        <w:t>[5]</w:t>
      </w:r>
    </w:p>
    <w:p>
      <w:r>
        <w:rPr>
          <w:rFonts w:ascii="Gentium Plus" w:hAnsi="Gentium Plus"/>
          <w:sz w:val="24"/>
        </w:rPr>
        <w:t>Αἴγυπτον. οἱ δὲ τῶν Περσῶν ἡγεμόνες, ἀντιπρατ‐ τούσης αὐτοῖς [αἰεὶ] τῆς περιστάσεως, ἔγνωσαν ἐκ</w:t>
      </w:r>
    </w:p>
    <w:p>
      <w:r>
        <w:rPr>
          <w:rFonts w:ascii="Courier New" w:hAnsi="Courier New"/>
          <w:color w:val="555555"/>
          <w:sz w:val="20"/>
        </w:rPr>
        <w:t>[15 . 43 . 5]</w:t>
      </w:r>
    </w:p>
    <w:p>
      <w:r>
        <w:rPr>
          <w:rFonts w:ascii="Gentium Plus" w:hAnsi="Gentium Plus"/>
          <w:sz w:val="24"/>
        </w:rPr>
        <w:t>τῆς Αἰγύπτου τὴν ἀπαλλαγὴν ποιήσασθαι. διόπερ ἐπανιόντων αὐτῶν εἰς τὴν Ἀσίαν, καὶ γενομένης διαφορᾶς τῷ Φαρναβάζῳ πρὸς τὸν Ἰφικράτην, ὑπο‐ πτεύσας ὁ Ἰφικράτης μὴ συλληφθῇ καὶ τιμωρίας</w:t>
      </w:r>
    </w:p>
    <w:p>
      <w:r>
        <w:rPr>
          <w:rFonts w:ascii="Courier New" w:hAnsi="Courier New"/>
          <w:color w:val="555555"/>
          <w:sz w:val="20"/>
        </w:rPr>
        <w:t>[5]</w:t>
      </w:r>
    </w:p>
    <w:p>
      <w:r>
        <w:rPr>
          <w:rFonts w:ascii="Gentium Plus" w:hAnsi="Gentium Plus"/>
          <w:sz w:val="24"/>
        </w:rPr>
        <w:t>τύχῃ, καθάπερ Κόνων ἔπαθεν ὁ Ἀθηναῖος, ἔκρινε λάθρᾳ φεύγειν ἐκ τοῦ στρατοπέδου· διὸ καὶ παρα‐ σκευασάμενος πλοῖον ἔλαθε νυκτὸς ἀπαλλαγεὶς καὶ</w:t>
      </w:r>
    </w:p>
    <w:p>
      <w:r>
        <w:rPr>
          <w:rFonts w:ascii="Courier New" w:hAnsi="Courier New"/>
          <w:color w:val="555555"/>
          <w:sz w:val="20"/>
        </w:rPr>
        <w:t>[15 . 43 . 6]</w:t>
      </w:r>
    </w:p>
    <w:p>
      <w:r>
        <w:rPr>
          <w:rFonts w:ascii="Gentium Plus" w:hAnsi="Gentium Plus"/>
          <w:sz w:val="24"/>
        </w:rPr>
        <w:t>καταπλεύσας εἰς τὰς Ἀθήνας. ὁ δὲ Φαρνάβαζος πρέσβεις ἐκπέμψας κατηγόρησε τοῦ Ἰφικράτους ὡς αἰτίου γεγονότος τοῦ μὴ ληφθῆναι τὴν Αἴγυπτον. οἱ δὲ Ἀθηναῖοι τοῖς μὲν Πέρσαις ἀπόκρισιν ἔδω‐</w:t>
      </w:r>
    </w:p>
    <w:p>
      <w:r>
        <w:rPr>
          <w:rFonts w:ascii="Courier New" w:hAnsi="Courier New"/>
          <w:color w:val="555555"/>
          <w:sz w:val="20"/>
        </w:rPr>
        <w:t>[5]</w:t>
      </w:r>
    </w:p>
    <w:p>
      <w:r>
        <w:rPr>
          <w:rFonts w:ascii="Gentium Plus" w:hAnsi="Gentium Plus"/>
          <w:sz w:val="24"/>
        </w:rPr>
        <w:t>καν, ὅτι ἐὰν εὕρωσιν αὐτὸν ἠδικηκότα, κολάσουσι κατὰ τὴν ἀξίαν, αὐτοὶ δὲ μετ’ ὀλίγον χρόνον στρα‐ τηγὸν κατέστησαν τὸν Ἰφικράτην ἐπὶ τὸ ναυτικόν.</w:t>
      </w:r>
    </w:p>
    <w:p>
      <w:r>
        <w:rPr>
          <w:rFonts w:ascii="Courier New" w:hAnsi="Courier New"/>
          <w:color w:val="555555"/>
          <w:sz w:val="20"/>
        </w:rPr>
        <w:t>[15 . 44 . 1]</w:t>
      </w:r>
    </w:p>
    <w:p>
      <w:r>
        <w:rPr>
          <w:rFonts w:ascii="Gentium Plus" w:hAnsi="Gentium Plus"/>
          <w:sz w:val="24"/>
        </w:rPr>
        <w:t>Οὐκ ἀνοίκειον δ’ ἐστὶ τὰ περὶ τῆς Ἰφικράτους ἀρετῆς ἱστορούμενα παραθεῖναι. οὗτος γὰρ παρα‐ δέδοται στρατηγικήν τε ἀγχίνοιαν ἐσχηκέναι καὶ πρὸς πᾶσαν ἐπίνοιαν ἀγαθὴν φύσει κεχρῆσθαι δια‐</w:t>
      </w:r>
    </w:p>
    <w:p>
      <w:r>
        <w:rPr>
          <w:rFonts w:ascii="Courier New" w:hAnsi="Courier New"/>
          <w:color w:val="555555"/>
          <w:sz w:val="20"/>
        </w:rPr>
        <w:t>[5]</w:t>
      </w:r>
    </w:p>
    <w:p>
      <w:r>
        <w:rPr>
          <w:rFonts w:ascii="Gentium Plus" w:hAnsi="Gentium Plus"/>
          <w:sz w:val="24"/>
        </w:rPr>
        <w:t>φόρῳ. προσλαβόμενον οὖν αὐτὸν τὴν ἐν τῷ Περ‐ σικῷ πολέμῳ πολυχρόνιον ἐμπειρίαν τῶν στρατιω‐ τικῶν ἔργων, ἐπινοήσασθαι πολλὰ τῶν εἰς τὸν πόλεμον χρησίμων, καὶ μάλιστα [τῶν] περὶ τὸν</w:t>
      </w:r>
    </w:p>
    <w:p>
      <w:r>
        <w:rPr>
          <w:rFonts w:ascii="Courier New" w:hAnsi="Courier New"/>
          <w:color w:val="555555"/>
          <w:sz w:val="20"/>
        </w:rPr>
        <w:t>[15 . 44 . 2]</w:t>
      </w:r>
    </w:p>
    <w:p>
      <w:r>
        <w:rPr>
          <w:rFonts w:ascii="Gentium Plus" w:hAnsi="Gentium Plus"/>
          <w:sz w:val="24"/>
        </w:rPr>
        <w:t>καθοπλισμὸν φιλοτιμηθῆναι. τῶν γὰρ Ἑλλήνων</w:t>
      </w:r>
    </w:p>
    <w:p>
      <w:r>
        <w:rPr>
          <w:rFonts w:ascii="Courier New" w:hAnsi="Courier New"/>
          <w:color w:val="555555"/>
          <w:sz w:val="20"/>
        </w:rPr>
        <w:t>[5]</w:t>
      </w:r>
    </w:p>
    <w:p>
      <w:r>
        <w:rPr>
          <w:rFonts w:ascii="Gentium Plus" w:hAnsi="Gentium Plus"/>
          <w:sz w:val="24"/>
        </w:rPr>
        <w:t>νος, τοῦ τε σκέπειν ἱκανῶς τὰ σώματα καὶ τοῦ δύνασθαι τοὺς χρωμένους ταῖς πέλταις διὰ τὴν</w:t>
      </w:r>
    </w:p>
    <w:p>
      <w:r>
        <w:rPr>
          <w:rFonts w:ascii="Courier New" w:hAnsi="Courier New"/>
          <w:color w:val="555555"/>
          <w:sz w:val="20"/>
        </w:rPr>
        <w:t>[15 . 44 . 3]</w:t>
      </w:r>
    </w:p>
    <w:p>
      <w:r>
        <w:rPr>
          <w:rFonts w:ascii="Gentium Plus" w:hAnsi="Gentium Plus"/>
          <w:sz w:val="24"/>
        </w:rPr>
        <w:t>κουφότητα παντελῶς εὐκινήτους ὑπάρχειν. διὰ δὲ τῆς πείρας τῆς εὐχρηστίας ἀποδοχῆς τυγχανούσης, οἱ [μὲν] πρότερον ἀπὸ τῶν ἀσπίδων ὁπλῖται καλού‐ μενοι τότε [δὲ] ἀπὸ τῆς πέλτης πελτασταὶ μετ‐</w:t>
      </w:r>
    </w:p>
    <w:p>
      <w:r>
        <w:rPr>
          <w:rFonts w:ascii="Courier New" w:hAnsi="Courier New"/>
          <w:color w:val="555555"/>
          <w:sz w:val="20"/>
        </w:rPr>
        <w:t>[5]</w:t>
      </w:r>
    </w:p>
    <w:p>
      <w:r>
        <w:rPr>
          <w:rFonts w:ascii="Gentium Plus" w:hAnsi="Gentium Plus"/>
          <w:sz w:val="24"/>
        </w:rPr>
        <w:t>ωνομάσθησαν. ἐπὶ δὲ τοῦ δόρατος καὶ τοῦ ξίφους εἰς τοὐναντίον τὴν μετάθεσιν ἐποιήσατο· ηὔξησε γὰρ τὰ μὲν δόρατα ἡμιολίῳ μεγέθει, τὰ δὲ ξίφη σχεδὸν διπλάσια κατεσκεύασεν. τὴν δὲ δοκιμασίαν ἡ χρεία διαβεβαιοῦσα τὴν ἐπίνοιαν τοῦ στρατηγοῦ</w:t>
      </w:r>
    </w:p>
    <w:p>
      <w:r>
        <w:rPr>
          <w:rFonts w:ascii="Courier New" w:hAnsi="Courier New"/>
          <w:color w:val="555555"/>
          <w:sz w:val="20"/>
        </w:rPr>
        <w:t>[15 . 44 . 4]</w:t>
      </w:r>
    </w:p>
    <w:p>
      <w:r>
        <w:rPr>
          <w:rFonts w:ascii="Gentium Plus" w:hAnsi="Gentium Plus"/>
          <w:sz w:val="24"/>
        </w:rPr>
        <w:t>τῷ τῆς πείρας ἐπιτεύγματι δόξης ἠξίωσεν. τάς τε ὑποδέσεις τοῖς στρατιώταις εὐλύτους καὶ κούφας ἐποίησε, τὰς μέχρι τοῦ νῦν ἰφικρατίδας ἀπ’ ἐκεί‐ νου καλουμένας. πολλὰ δὲ καὶ ἄλλα τῶν χρη‐</w:t>
      </w:r>
    </w:p>
    <w:p>
      <w:r>
        <w:rPr>
          <w:rFonts w:ascii="Courier New" w:hAnsi="Courier New"/>
          <w:color w:val="555555"/>
          <w:sz w:val="20"/>
        </w:rPr>
        <w:t>[5]</w:t>
      </w:r>
    </w:p>
    <w:p>
      <w:r>
        <w:rPr>
          <w:rFonts w:ascii="Gentium Plus" w:hAnsi="Gentium Plus"/>
          <w:sz w:val="24"/>
        </w:rPr>
        <w:t>σίμων εἰς τὰς στρατείας κατέδειξε, περὶ ὧν μακρὸν ἂν εἴη γράφειν. ἡ μὲν οὖν ἐπ’ Αἴγυπτον στρα‐ τεία τῶν Περσῶν, μεγάλης τυχοῦσα παρασκευῆς, παρ’ ἐλπίδας ἄπρακτον ἔσχε τὸ τέλος.</w:t>
      </w:r>
    </w:p>
    <w:p>
      <w:r>
        <w:rPr>
          <w:rFonts w:ascii="Courier New" w:hAnsi="Courier New"/>
          <w:color w:val="555555"/>
          <w:sz w:val="20"/>
        </w:rPr>
        <w:t>[15 . 45 . 1]</w:t>
      </w:r>
    </w:p>
    <w:p>
      <w:r>
        <w:rPr>
          <w:rFonts w:ascii="Gentium Plus" w:hAnsi="Gentium Plus"/>
          <w:sz w:val="24"/>
        </w:rPr>
        <w:t>Κατὰ δὲ τὴν Ἑλλάδα ταραττομένων τῶν πόλεων διὰ τὴν ἀσυνήθη πολιτείαν, καὶ πολλῶν ἐπανιστα‐ μένων διὰ τὴν κοινὴν ἀναρχίαν, τοῖς μὲν τὰς ὀλιγαρχίας κατασκευάζουσιν ἐβοήθουν οἱ Λακεδαι‐</w:t>
      </w:r>
    </w:p>
    <w:p>
      <w:r>
        <w:rPr>
          <w:rFonts w:ascii="Courier New" w:hAnsi="Courier New"/>
          <w:color w:val="555555"/>
          <w:sz w:val="20"/>
        </w:rPr>
        <w:t>[5]</w:t>
      </w:r>
    </w:p>
    <w:p>
      <w:r>
        <w:rPr>
          <w:rFonts w:ascii="Gentium Plus" w:hAnsi="Gentium Plus"/>
          <w:sz w:val="24"/>
        </w:rPr>
        <w:t>μόνιοι, τοῖς δὲ τῆς δημοκρατίας ἀντεχομένοις</w:t>
      </w:r>
    </w:p>
    <w:p>
      <w:r>
        <w:rPr>
          <w:rFonts w:ascii="Courier New" w:hAnsi="Courier New"/>
          <w:color w:val="555555"/>
          <w:sz w:val="20"/>
        </w:rPr>
        <w:t>[15 . 45 . 2]</w:t>
      </w:r>
    </w:p>
    <w:p>
      <w:r>
        <w:rPr>
          <w:rFonts w:ascii="Gentium Plus" w:hAnsi="Gentium Plus"/>
          <w:sz w:val="24"/>
        </w:rPr>
        <w:t>συνεμάχουν οἱ Ἀθηναῖοι. ἀμφότεραι γὰρ αἱ πόλεις αὗται χρόνον ὀλίγον διετήρησαν τὰς σπονδάς, μετὰ δὲ ταῦτα συμπράττουσαι ταῖς οἰκείαις πόλεσιν ἐπο‐ λέμουν, οὐδὲν ἔτι φροντίζοντες τῆς κοινῆς συντε‐</w:t>
      </w:r>
    </w:p>
    <w:p>
      <w:r>
        <w:rPr>
          <w:rFonts w:ascii="Courier New" w:hAnsi="Courier New"/>
          <w:color w:val="555555"/>
          <w:sz w:val="20"/>
        </w:rPr>
        <w:t>[5]</w:t>
      </w:r>
    </w:p>
    <w:p>
      <w:r>
        <w:rPr>
          <w:rFonts w:ascii="Gentium Plus" w:hAnsi="Gentium Plus"/>
          <w:sz w:val="24"/>
        </w:rPr>
        <w:t>θείσης εἰρήνης. διόπερ ἐν Ζακύνθῳ τοῖς ἐπὶ τῆς Λακεδαιμονίων ἐπιστασίας κυρίοις γεγονόσι τοῦ πολιτεύματος ὁ δῆμος χαλεπῶς ἔχων καὶ μνησικα‐ κῶν ἐφυγάδευσε πάντας. ..... οὗτοι δὲ πρὸς Τιμό‐ θεον τὸν Ἀθηναίων ἡγούμενον τοῦ ναυτικοῦ κατα‐</w:t>
      </w:r>
    </w:p>
    <w:p>
      <w:r>
        <w:rPr>
          <w:rFonts w:ascii="Courier New" w:hAnsi="Courier New"/>
          <w:color w:val="555555"/>
          <w:sz w:val="20"/>
        </w:rPr>
        <w:t>[15 . 45 . 3]</w:t>
      </w:r>
    </w:p>
    <w:p>
      <w:r>
        <w:rPr>
          <w:rFonts w:ascii="Gentium Plus" w:hAnsi="Gentium Plus"/>
          <w:sz w:val="24"/>
        </w:rPr>
        <w:t>φυγόντες συνέπλεον αὐτῷ καὶ συνεμάχουν. τοῦτον οὖν παραστησάμενοι συνεργόν, καὶ διαβιβασθέντες εἰς τὴν νῆσον ὑπ’ αὐτοῦ, κατελάβοντο χωρίον ὀχυ‐ ρὸν παρὰ θάλατταν, ὃ προσηγόρευον Ἀρκαδίαν. ἐκ</w:t>
      </w:r>
    </w:p>
    <w:p>
      <w:r>
        <w:rPr>
          <w:rFonts w:ascii="Courier New" w:hAnsi="Courier New"/>
          <w:color w:val="555555"/>
          <w:sz w:val="20"/>
        </w:rPr>
        <w:t>[5]</w:t>
      </w:r>
    </w:p>
    <w:p>
      <w:r>
        <w:rPr>
          <w:rFonts w:ascii="Gentium Plus" w:hAnsi="Gentium Plus"/>
          <w:sz w:val="24"/>
        </w:rPr>
        <w:t>τούτου δ’ ὁρμώμενοι, καὶ βοηθὸν ἔχοντες τὸν Τιμό‐</w:t>
      </w:r>
    </w:p>
    <w:p>
      <w:r>
        <w:rPr>
          <w:rFonts w:ascii="Courier New" w:hAnsi="Courier New"/>
          <w:color w:val="555555"/>
          <w:sz w:val="20"/>
        </w:rPr>
        <w:t>[15 . 45 . 4]</w:t>
      </w:r>
    </w:p>
    <w:p>
      <w:r>
        <w:rPr>
          <w:rFonts w:ascii="Gentium Plus" w:hAnsi="Gentium Plus"/>
          <w:sz w:val="24"/>
        </w:rPr>
        <w:t>θεον, ἐκακοποίουν τοὺς ἐν τῇ πόλει. τῶν δὲ Ζακυν‐ θίων τοὺς Λακεδαιμονίους ἀξιούντων βοηθῆσαι, τὸ μὲν πρῶτον εἰς τὰς Ἀθήνας ἀποστείλαντες πρέσβεις κατηγόρουν τοῦ Τιμοθέου· ὡς δ’ ἐθεώρουν τὸν</w:t>
      </w:r>
    </w:p>
    <w:p>
      <w:r>
        <w:rPr>
          <w:rFonts w:ascii="Courier New" w:hAnsi="Courier New"/>
          <w:color w:val="555555"/>
          <w:sz w:val="20"/>
        </w:rPr>
        <w:t>[5]</w:t>
      </w:r>
    </w:p>
    <w:p>
      <w:r>
        <w:rPr>
          <w:rFonts w:ascii="Gentium Plus" w:hAnsi="Gentium Plus"/>
          <w:sz w:val="24"/>
        </w:rPr>
        <w:t>δῆμον ἀποκλίνοντα πρὸς τοὺς φυγάδας, συνεστή‐ σαντο ναυτικόν, καὶ πληρώσαντες τριήρεις εἴκοσι καὶ πέντε ἐξέπεμψαν τοῖς Ζακυνθίοις συμμαχίαν, δόντες τὴν ἡγεμονίαν Ἀριστοκράτει.</w:t>
      </w:r>
    </w:p>
    <w:p>
      <w:r>
        <w:rPr>
          <w:rFonts w:ascii="Courier New" w:hAnsi="Courier New"/>
          <w:color w:val="555555"/>
          <w:sz w:val="20"/>
        </w:rPr>
        <w:t>[15 . 46 . 1]</w:t>
      </w:r>
    </w:p>
    <w:p>
      <w:r>
        <w:rPr>
          <w:rFonts w:ascii="Gentium Plus" w:hAnsi="Gentium Plus"/>
          <w:sz w:val="24"/>
        </w:rPr>
        <w:t>Ἅμα δὲ τούτοις πραττομένοις τῶν ἐκ Κορκύρας τινὲς φίλοι Λακεδαιμονίων ἐπαναστάντες τῷ δήμῳ, παρεκάλεσαν τοὺς Σπαρτιάτας ἀποστεῖλαι ναυτικὴν</w:t>
      </w:r>
    </w:p>
    <w:p>
      <w:r>
        <w:rPr>
          <w:rFonts w:ascii="Courier New" w:hAnsi="Courier New"/>
          <w:color w:val="555555"/>
          <w:sz w:val="20"/>
        </w:rPr>
        <w:t>[5]</w:t>
      </w:r>
    </w:p>
    <w:p>
      <w:r>
        <w:rPr>
          <w:rFonts w:ascii="Gentium Plus" w:hAnsi="Gentium Plus"/>
          <w:sz w:val="24"/>
        </w:rPr>
        <w:t>Κόρκυραν. οἱ δὲ Λακεδαιμόνιοι, τὴν Κόρκυραν εἰδότες μεγάλην ῥοπὴν ἔχουσαν τοῖς ἀντεχομένοις τῆς θαλάττης, ἔσπευσαν κύριοι γενέσθαι ταύτης</w:t>
      </w:r>
    </w:p>
    <w:p>
      <w:r>
        <w:rPr>
          <w:rFonts w:ascii="Courier New" w:hAnsi="Courier New"/>
          <w:color w:val="555555"/>
          <w:sz w:val="20"/>
        </w:rPr>
        <w:t>[15 . 46 . 2]</w:t>
      </w:r>
    </w:p>
    <w:p>
      <w:r>
        <w:rPr>
          <w:rFonts w:ascii="Gentium Plus" w:hAnsi="Gentium Plus"/>
          <w:sz w:val="24"/>
        </w:rPr>
        <w:t>τῆς πόλεως. εὐθὺς οὖν ἔπεμψαν εἰς τὴν Κόρκυραν τριήρεις εἴκοσι καὶ δύο, τὴν ἡγεμονίαν Ἀλκίδᾳ παραδόντες. τοῦτον δὲ τὸν στόλον προσεποιήθησαν εἰς Σικελίαν ἀποστεῖλαι, ἵνα ὡς φίλοι προσδεχθέν‐</w:t>
      </w:r>
    </w:p>
    <w:p>
      <w:r>
        <w:rPr>
          <w:rFonts w:ascii="Courier New" w:hAnsi="Courier New"/>
          <w:color w:val="555555"/>
          <w:sz w:val="20"/>
        </w:rPr>
        <w:t>[5]</w:t>
      </w:r>
    </w:p>
    <w:p>
      <w:r>
        <w:rPr>
          <w:rFonts w:ascii="Gentium Plus" w:hAnsi="Gentium Plus"/>
          <w:sz w:val="24"/>
        </w:rPr>
        <w:t>τες ὑπὸ τῶν Κορκυραίων κατάσχωσι τὴν πόλιν</w:t>
      </w:r>
    </w:p>
    <w:p>
      <w:r>
        <w:rPr>
          <w:rFonts w:ascii="Courier New" w:hAnsi="Courier New"/>
          <w:color w:val="555555"/>
          <w:sz w:val="20"/>
        </w:rPr>
        <w:t>[15 . 46 . 3]</w:t>
      </w:r>
    </w:p>
    <w:p>
      <w:r>
        <w:rPr>
          <w:rFonts w:ascii="Gentium Plus" w:hAnsi="Gentium Plus"/>
          <w:sz w:val="24"/>
        </w:rPr>
        <w:t>μετὰ τῶν φυγάδων. οἱ δὲ Κορκυραῖοι γνόντες τῶν Σπαρτιατῶν τὴν ἐπίνοιαν, τὴν μὲν πόλιν ἐπιμελῶς ἐφύλαττον, εἰς δὲ τὰς Ἀθήνας πρέσβεις ἐξέπεμ‐ ψαν περὶ βοηθείας. οἱ δ’ Ἀθηναῖοι ψηφισάμενοι</w:t>
      </w:r>
    </w:p>
    <w:p>
      <w:r>
        <w:rPr>
          <w:rFonts w:ascii="Courier New" w:hAnsi="Courier New"/>
          <w:color w:val="555555"/>
          <w:sz w:val="20"/>
        </w:rPr>
        <w:t>[5]</w:t>
      </w:r>
    </w:p>
    <w:p>
      <w:r>
        <w:rPr>
          <w:rFonts w:ascii="Gentium Plus" w:hAnsi="Gentium Plus"/>
          <w:sz w:val="24"/>
        </w:rPr>
        <w:t>βοηθεῖν τοῖς Κορκυραίοις καὶ Ζακυνθίων τοῖς φυγάσιν, εἰς μὲν τὴν Ζάκυνθον ἐξέπεμψαν Κτησι‐ κλέα στρατηγόν, ἡγούμενον τῶν φυγάδων, εἰς δὲ τὴν Κόρκυραν παρεσκευάζοντο ναυτικὴν δύναμιν ἐκπέμπειν.</w:t>
      </w:r>
    </w:p>
    <w:p>
      <w:r>
        <w:rPr>
          <w:rFonts w:ascii="Courier New" w:hAnsi="Courier New"/>
          <w:color w:val="555555"/>
          <w:sz w:val="20"/>
        </w:rPr>
        <w:t>[15 . 46 . 4]</w:t>
      </w:r>
    </w:p>
    <w:p>
      <w:r>
        <w:rPr>
          <w:rFonts w:ascii="Gentium Plus" w:hAnsi="Gentium Plus"/>
          <w:sz w:val="24"/>
        </w:rPr>
        <w:t>Ἅμα δὲ τούτοις πραττομένοις κατὰ τὴν Βοιω‐ τίαν Πλαταιεῖς ἀντεχόμενοι τῆς Ἀθηναίων συμμα‐ χίας μετεπέμποντο στρατιώτας, κεκρικότες τοῖς Ἀθη‐ ναίοις παραδοῦναι τὴν πόλιν. ἐπὶ δὲ τούτοις οἱ</w:t>
      </w:r>
    </w:p>
    <w:p>
      <w:r>
        <w:rPr>
          <w:rFonts w:ascii="Courier New" w:hAnsi="Courier New"/>
          <w:color w:val="555555"/>
          <w:sz w:val="20"/>
        </w:rPr>
        <w:t>[5]</w:t>
      </w:r>
    </w:p>
    <w:p>
      <w:r>
        <w:rPr>
          <w:rFonts w:ascii="Gentium Plus" w:hAnsi="Gentium Plus"/>
          <w:sz w:val="24"/>
        </w:rPr>
        <w:t>βοιωτάρχαι χαλεπῶς διατεθέντες πρὸς τοὺς Πλα‐ ταιεῖς, καὶ σπεύδοντες φθάσαι τὴν παρὰ τῶν Ἀθη‐ ναίων συμμαχίαν, εὐθὺς ἐπ’ αὐτοὺς δύναμιν ἀξιό‐</w:t>
      </w:r>
    </w:p>
    <w:p>
      <w:r>
        <w:rPr>
          <w:rFonts w:ascii="Courier New" w:hAnsi="Courier New"/>
          <w:color w:val="555555"/>
          <w:sz w:val="20"/>
        </w:rPr>
        <w:t>[15 . 46 . 5]</w:t>
      </w:r>
    </w:p>
    <w:p>
      <w:r>
        <w:rPr>
          <w:rFonts w:ascii="Gentium Plus" w:hAnsi="Gentium Plus"/>
          <w:sz w:val="24"/>
        </w:rPr>
        <w:t>λογον ἦγον. παραγενόμενοι δὲ πλησίον τῆς τῶν Πλαταιέων πόλεως, ἀπροσδοκήτου τῆς ἐπιθέσεως γενομένης, οἱ πλεῖστοι μὲν τῶν Πλαταιέων ἐπὶ τῆς</w:t>
      </w:r>
    </w:p>
    <w:p>
      <w:r>
        <w:rPr>
          <w:rFonts w:ascii="Courier New" w:hAnsi="Courier New"/>
          <w:color w:val="555555"/>
          <w:sz w:val="20"/>
        </w:rPr>
        <w:t>[5]</w:t>
      </w:r>
    </w:p>
    <w:p>
      <w:r>
        <w:rPr>
          <w:rFonts w:ascii="Gentium Plus" w:hAnsi="Gentium Plus"/>
          <w:sz w:val="24"/>
        </w:rPr>
        <w:t>γησαν, οἱ δὲ λοιποὶ καταφυγόντες εἰς τὴν πόλιν, καὶ συμμάχων ὄντες ἔρημοι, συνηναγκάσθησαν ὁμο‐ λογίας συνθέσθαι τοῖς πολεμίοις εὐαρέστους· ἔδει γὰρ αὐτοὺς τὰ ἔπιπλα λαβόντας ἀπελθεῖν ἐκ τῆς</w:t>
      </w:r>
    </w:p>
    <w:p>
      <w:r>
        <w:rPr>
          <w:rFonts w:ascii="Courier New" w:hAnsi="Courier New"/>
          <w:color w:val="555555"/>
          <w:sz w:val="20"/>
        </w:rPr>
        <w:t>[15 . 46 . 6]</w:t>
      </w:r>
    </w:p>
    <w:p>
      <w:r>
        <w:rPr>
          <w:rFonts w:ascii="Gentium Plus" w:hAnsi="Gentium Plus"/>
          <w:sz w:val="24"/>
        </w:rPr>
        <w:t>πόλεως καὶ μηκέτι τῆς Βοιωτίας ἐπιβαίνειν. μετὰ δὲ ταῦτα οἱ μὲν Θηβαῖοι τὰς Πλαταιὰς κατασκά‐ ψαντες καὶ Θεσπιὰς ἀλλοτρίως πρὸς αὐτοὺς δια‐ κειμένας ἐξεπόρθησαν, οἱ δὲ Πλαταιεῖς εἰς Ἀθήνας</w:t>
      </w:r>
    </w:p>
    <w:p>
      <w:r>
        <w:rPr>
          <w:rFonts w:ascii="Courier New" w:hAnsi="Courier New"/>
          <w:color w:val="555555"/>
          <w:sz w:val="20"/>
        </w:rPr>
        <w:t>[5]</w:t>
      </w:r>
    </w:p>
    <w:p>
      <w:r>
        <w:rPr>
          <w:rFonts w:ascii="Gentium Plus" w:hAnsi="Gentium Plus"/>
          <w:sz w:val="24"/>
        </w:rPr>
        <w:t>μετὰ τέκνων καὶ γυναικῶν φυγόντες τῆς ἰσοπολι‐ τείας ἔτυχον διὰ τὴν χρηστότητα τοῦ δήμου. καὶ τὰ μὲν κατὰ Βοιωτίαν ἐν τούτοις ἦν.</w:t>
      </w:r>
    </w:p>
    <w:p>
      <w:r>
        <w:rPr>
          <w:rFonts w:ascii="Courier New" w:hAnsi="Courier New"/>
          <w:color w:val="555555"/>
          <w:sz w:val="20"/>
        </w:rPr>
        <w:t>[15 . 47 . 1]</w:t>
      </w:r>
    </w:p>
    <w:p>
      <w:r>
        <w:rPr>
          <w:rFonts w:ascii="Gentium Plus" w:hAnsi="Gentium Plus"/>
          <w:sz w:val="24"/>
        </w:rPr>
        <w:t>Λακεδαιμόνιοι δὲ στρατηγὸν καταστήσαντες Μνά‐ σιππον ἐξαπέστειλαν ἐπὶ τὴν Κόρκυραν, ἔχοντα τριήρεις μὲν ἑξήκοντα καὶ πέντε, στρατιώτας δὲ χιλίους καὶ πεντακοσίους. οὗτος δὲ καταπλεύσας</w:t>
      </w:r>
    </w:p>
    <w:p>
      <w:r>
        <w:rPr>
          <w:rFonts w:ascii="Courier New" w:hAnsi="Courier New"/>
          <w:color w:val="555555"/>
          <w:sz w:val="20"/>
        </w:rPr>
        <w:t>[5]</w:t>
      </w:r>
    </w:p>
    <w:p>
      <w:r>
        <w:rPr>
          <w:rFonts w:ascii="Gentium Plus" w:hAnsi="Gentium Plus"/>
          <w:sz w:val="24"/>
        </w:rPr>
        <w:t>εἰς τὴν νῆσον καὶ προσλαβόμενος τοὺς φυγάδας εἰσέπλευσεν εἰς τὸν λιμένα, καὶ τεττάρων μὲν νεῶν ἐκυρίευσε, τῶν δὲ ὑπολοίπων τριῶν νεῶν φυγου‐ σῶν πρὸς τὴν γῆν, αὗται μὲν ἐνεπρήσθησαν ὑπὸ τῶν Κορκυραίων, ἵνα μὴ τοῖς πολεμίοις ὑποχείριοι</w:t>
      </w:r>
    </w:p>
    <w:p>
      <w:r>
        <w:rPr>
          <w:rFonts w:ascii="Courier New" w:hAnsi="Courier New"/>
          <w:color w:val="555555"/>
          <w:sz w:val="20"/>
        </w:rPr>
        <w:t>[10]</w:t>
      </w:r>
    </w:p>
    <w:p>
      <w:r>
        <w:rPr>
          <w:rFonts w:ascii="Gentium Plus" w:hAnsi="Gentium Plus"/>
          <w:sz w:val="24"/>
        </w:rPr>
        <w:t>γένωνται. ἐνίκησε δὲ καὶ πεζῇ τοὺς ἐπὶ τῇ γῇ λόφον τινὰ κατειλημμένους, καὶ καθόλου πολὺν</w:t>
      </w:r>
    </w:p>
    <w:p>
      <w:r>
        <w:rPr>
          <w:rFonts w:ascii="Courier New" w:hAnsi="Courier New"/>
          <w:color w:val="555555"/>
          <w:sz w:val="20"/>
        </w:rPr>
        <w:t>[15 . 47 . 2]</w:t>
      </w:r>
    </w:p>
    <w:p>
      <w:r>
        <w:rPr>
          <w:rFonts w:ascii="Gentium Plus" w:hAnsi="Gentium Plus"/>
          <w:sz w:val="24"/>
        </w:rPr>
        <w:t>φόβον τοῖς Κορκυραίοις ἐπέστησεν. Ἀθηναῖοι δὲ καὶ πάλαι μὲν ἀπεστάλκεισαν Τιμόθεον τὸν Κόνω‐ νος ἐπὶ βοήθειαν τοῖς Κορκυραίοις μετὰ νεῶν ἑξή‐ κοντα· οὗτος δὲ πρὸ τῆς συμμαχίας ταύτης πλεύσας</w:t>
      </w:r>
    </w:p>
    <w:p>
      <w:r>
        <w:rPr>
          <w:rFonts w:ascii="Courier New" w:hAnsi="Courier New"/>
          <w:color w:val="555555"/>
          <w:sz w:val="20"/>
        </w:rPr>
        <w:t>[5]</w:t>
      </w:r>
    </w:p>
    <w:p>
      <w:r>
        <w:rPr>
          <w:rFonts w:ascii="Gentium Plus" w:hAnsi="Gentium Plus"/>
          <w:sz w:val="24"/>
        </w:rPr>
        <w:t>ἐπὶ Θρᾴκης, καὶ πολλὰς πόλεις ἐπὶ συμμαχίαν προ‐</w:t>
      </w:r>
    </w:p>
    <w:p>
      <w:r>
        <w:rPr>
          <w:rFonts w:ascii="Courier New" w:hAnsi="Courier New"/>
          <w:color w:val="555555"/>
          <w:sz w:val="20"/>
        </w:rPr>
        <w:t>[15 . 47 . 3]</w:t>
      </w:r>
    </w:p>
    <w:p>
      <w:r>
        <w:rPr>
          <w:rFonts w:ascii="Gentium Plus" w:hAnsi="Gentium Plus"/>
          <w:sz w:val="24"/>
        </w:rPr>
        <w:t>καλεσάμενος, προσέθηκε τριάκοντα τριήρεις· τότε δὲ καθυστερῶν τῆς τῶν Κορκυραίων συμμαχίας τὸ μὲν πρῶτον ἀπέβαλε τὴν στρατηγίαν, τοῦ δήμου χαλεπῶς πρὸς αὐτὸν διατεθέντος· ὡς δὲ παρέπλευ‐</w:t>
      </w:r>
    </w:p>
    <w:p>
      <w:r>
        <w:rPr>
          <w:rFonts w:ascii="Courier New" w:hAnsi="Courier New"/>
          <w:color w:val="555555"/>
          <w:sz w:val="20"/>
        </w:rPr>
        <w:t>[5]</w:t>
      </w:r>
    </w:p>
    <w:p>
      <w:r>
        <w:rPr>
          <w:rFonts w:ascii="Gentium Plus" w:hAnsi="Gentium Plus"/>
          <w:sz w:val="24"/>
        </w:rPr>
        <w:t>σεν εἰς τὰς Ἀθήνας, ἄγων πρέσβεων πλῆθος τῶν τὴν συμμαχίαν συντιθεμένων καὶ τριάκοντα τριή‐ ρεις προστεθεικώς, πάντα δὲ τὸν στόλον εὖ κατε‐ σκευακὼς πρὸς τὸν πόλεμον, μετενόησεν ὁ δῆμος καὶ πάλιν αὐτῷ τὴν στρατηγίαν ἀποκατέστησεν.</w:t>
      </w:r>
    </w:p>
    <w:p>
      <w:r>
        <w:rPr>
          <w:rFonts w:ascii="Courier New" w:hAnsi="Courier New"/>
          <w:color w:val="555555"/>
          <w:sz w:val="20"/>
        </w:rPr>
        <w:t>[15 . 47 . 4]</w:t>
      </w:r>
    </w:p>
    <w:p>
      <w:r>
        <w:rPr>
          <w:rFonts w:ascii="Gentium Plus" w:hAnsi="Gentium Plus"/>
          <w:sz w:val="24"/>
        </w:rPr>
        <w:t>προσκατεσκεύαζον δὲ καὶ ἄλλας τριήρεις τετταρά‐ κοντα, ὥστε τὰς πάσας γίνεσθαι ἑκατὸν καὶ τριά‐ κοντα· ἐποιοῦντο δὲ καὶ σίτου καὶ βελῶν καὶ τῶν ἄλλων τῶν εἰς πόλεμον χρησίμων ἀξιολόγους παρα‐</w:t>
      </w:r>
    </w:p>
    <w:p>
      <w:r>
        <w:rPr>
          <w:rFonts w:ascii="Courier New" w:hAnsi="Courier New"/>
          <w:color w:val="555555"/>
          <w:sz w:val="20"/>
        </w:rPr>
        <w:t>[5]</w:t>
      </w:r>
    </w:p>
    <w:p>
      <w:r>
        <w:rPr>
          <w:rFonts w:ascii="Gentium Plus" w:hAnsi="Gentium Plus"/>
          <w:sz w:val="24"/>
        </w:rPr>
        <w:t>σκευάς. κατὰ δὲ τὸ παρὸν στρατηγὸν ἑλόμενοι Κτησικλέα μετὰ στρατιωτῶν πεντακοσίων ἐξέπεμ‐</w:t>
      </w:r>
    </w:p>
    <w:p>
      <w:r>
        <w:rPr>
          <w:rFonts w:ascii="Courier New" w:hAnsi="Courier New"/>
          <w:color w:val="555555"/>
          <w:sz w:val="20"/>
        </w:rPr>
        <w:t>[15 . 47 . 5]</w:t>
      </w:r>
    </w:p>
    <w:p>
      <w:r>
        <w:rPr>
          <w:rFonts w:ascii="Gentium Plus" w:hAnsi="Gentium Plus"/>
          <w:sz w:val="24"/>
        </w:rPr>
        <w:t>ψαν βοηθήσοντα τοῖς Κορκυραίοις. οὗτος δὲ λάθρᾳ νυκτὸς ἔλαθε τοὺς πολιορκοῦντας εἰσπλεύσας εἰς Κόρκυραν· καὶ καταλαβὼν τοὺς ἐν τῇ πόλει πρὸς μὲν ἀλλήλους στασιάζοντας, τὰ δὲ κατὰ τὸν πόλε‐</w:t>
      </w:r>
    </w:p>
    <w:p>
      <w:r>
        <w:rPr>
          <w:rFonts w:ascii="Courier New" w:hAnsi="Courier New"/>
          <w:color w:val="555555"/>
          <w:sz w:val="20"/>
        </w:rPr>
        <w:t>[5]</w:t>
      </w:r>
    </w:p>
    <w:p>
      <w:r>
        <w:rPr>
          <w:rFonts w:ascii="Gentium Plus" w:hAnsi="Gentium Plus"/>
          <w:sz w:val="24"/>
        </w:rPr>
        <w:t>μον κακῶς διοικοῦντας, τὰς μὲν στάσεις διέλυσε, τῆς δὲ πόλεως πολλὴν ἐπιμέλειαν ποιησάμενος</w:t>
      </w:r>
    </w:p>
    <w:p>
      <w:r>
        <w:rPr>
          <w:rFonts w:ascii="Courier New" w:hAnsi="Courier New"/>
          <w:color w:val="555555"/>
          <w:sz w:val="20"/>
        </w:rPr>
        <w:t>[15 . 47 . 6]</w:t>
      </w:r>
    </w:p>
    <w:p>
      <w:r>
        <w:rPr>
          <w:rFonts w:ascii="Gentium Plus" w:hAnsi="Gentium Plus"/>
          <w:sz w:val="24"/>
        </w:rPr>
        <w:t>εὐθαρσεῖς ἐποίησε τοὺς πολιορκουμένους. καὶ τὸ μὲν πρῶτον ἀπροσδοκήτως τοῖς πολιορκοῦσιν ἐπι‐</w:t>
      </w:r>
    </w:p>
    <w:p>
      <w:r>
        <w:rPr>
          <w:rFonts w:ascii="Courier New" w:hAnsi="Courier New"/>
          <w:color w:val="555555"/>
          <w:sz w:val="20"/>
        </w:rPr>
        <w:t>[5]</w:t>
      </w:r>
    </w:p>
    <w:p>
      <w:r>
        <w:rPr>
          <w:rFonts w:ascii="Gentium Plus" w:hAnsi="Gentium Plus"/>
          <w:sz w:val="24"/>
        </w:rPr>
        <w:t>καὶ τῶν ἄλλων οὐκ ὀλίγους· τέλος δὲ τοὺς πολιορ‐ κοῦντας εἰς πολιορκίαν συγκλείσας μεγάλων ἐπαί‐</w:t>
      </w:r>
    </w:p>
    <w:p>
      <w:r>
        <w:rPr>
          <w:rFonts w:ascii="Courier New" w:hAnsi="Courier New"/>
          <w:color w:val="555555"/>
          <w:sz w:val="20"/>
        </w:rPr>
        <w:t>[15 . 47 . 7]</w:t>
      </w:r>
    </w:p>
    <w:p>
      <w:r>
        <w:rPr>
          <w:rFonts w:ascii="Gentium Plus" w:hAnsi="Gentium Plus"/>
          <w:sz w:val="24"/>
        </w:rPr>
        <w:t>νων ἔτυχεν. τοῦ δὲ περὶ τὴν Κόρκυραν πολέμου σχεδὸν ἤδη τέλος ἔχοντος κατέπλευσεν ὁ στόλος τῶν Ἀθηναίων εἰς τὴν Κόρκυραν, ἔχων στρατηγοὺς Τιμόθεον καὶ Ἰφικράτην. οὗτοι δὲ τῶν καιρῶν</w:t>
      </w:r>
    </w:p>
    <w:p>
      <w:r>
        <w:rPr>
          <w:rFonts w:ascii="Courier New" w:hAnsi="Courier New"/>
          <w:color w:val="555555"/>
          <w:sz w:val="20"/>
        </w:rPr>
        <w:t>[5]</w:t>
      </w:r>
    </w:p>
    <w:p>
      <w:r>
        <w:rPr>
          <w:rFonts w:ascii="Gentium Plus" w:hAnsi="Gentium Plus"/>
          <w:sz w:val="24"/>
        </w:rPr>
        <w:t>ὑστερηκότες ἄλλο μὲν οὐδὲν ἔπραξαν μνήμης ἄξιον, τριήρεσι δὲ Σικελικαῖς περιτυχόντες, ἃς Διονύσιος ἦν ἀπεσταλκὼς Λακεδαιμονίοις ἐπὶ συμμαχίαν, ὧν ἡγοῦντο Κισσίδης καὶ Κρίνιππος, αὐτάνδρους εἷλαν, οὔσας ἐννέα· τοὺς δ’ ἁλόντας λαφυροπωλήσαντες,</w:t>
      </w:r>
    </w:p>
    <w:p>
      <w:r>
        <w:rPr>
          <w:rFonts w:ascii="Courier New" w:hAnsi="Courier New"/>
          <w:color w:val="555555"/>
          <w:sz w:val="20"/>
        </w:rPr>
        <w:t>[10]</w:t>
      </w:r>
    </w:p>
    <w:p>
      <w:r>
        <w:rPr>
          <w:rFonts w:ascii="Gentium Plus" w:hAnsi="Gentium Plus"/>
          <w:sz w:val="24"/>
        </w:rPr>
        <w:t>καὶ πλείω τῶν ἑξήκοντα ταλάντων ἀθροίσαντες, ἐμισθοδότησαν τὴν δύναμιν.</w:t>
      </w:r>
    </w:p>
    <w:p>
      <w:r>
        <w:rPr>
          <w:rFonts w:ascii="Courier New" w:hAnsi="Courier New"/>
          <w:color w:val="555555"/>
          <w:sz w:val="20"/>
        </w:rPr>
        <w:t>[15 . 47 . 8]</w:t>
      </w:r>
    </w:p>
    <w:p>
      <w:r>
        <w:rPr>
          <w:rFonts w:ascii="Gentium Plus" w:hAnsi="Gentium Plus"/>
          <w:sz w:val="24"/>
        </w:rPr>
        <w:t>Ἅμα δὲ τούτοις πραττομένοις κατὰ μὲν τὴν Κύπρον Νικοκλῆς ὁ εὐνοῦχος ἐδολοφόνησεν Εὐαγό‐ ραν τὸν βασιλέα καὶ τῆς τῶν Σαλαμινίων βασιλείας ἐκυρίευσε, κατὰ δὲ τὴν Ἰταλίαν Ῥωμαῖοι πρὸς Πραι‐</w:t>
      </w:r>
    </w:p>
    <w:p>
      <w:r>
        <w:rPr>
          <w:rFonts w:ascii="Courier New" w:hAnsi="Courier New"/>
          <w:color w:val="555555"/>
          <w:sz w:val="20"/>
        </w:rPr>
        <w:t>[5]</w:t>
      </w:r>
    </w:p>
    <w:p>
      <w:r>
        <w:rPr>
          <w:rFonts w:ascii="Gentium Plus" w:hAnsi="Gentium Plus"/>
          <w:sz w:val="24"/>
        </w:rPr>
        <w:t>νεστίνους παραταξάμενοι καὶ νικήσαντες τοὺς πλεί‐ στους τῶν ἀντιταξαμένων κατέκοψαν.</w:t>
      </w:r>
    </w:p>
    <w:p>
      <w:r>
        <w:rPr>
          <w:rFonts w:ascii="Courier New" w:hAnsi="Courier New"/>
          <w:color w:val="555555"/>
          <w:sz w:val="20"/>
        </w:rPr>
        <w:t>[15 . 48 . 1]</w:t>
      </w:r>
    </w:p>
    <w:p>
      <w:r>
        <w:rPr>
          <w:rFonts w:ascii="Gentium Plus" w:hAnsi="Gentium Plus"/>
          <w:sz w:val="24"/>
        </w:rPr>
        <w:t>Ἐπ’ ἄρχοντος δ’ Ἀθήνησιν Ἀστείου Ῥωμαῖοι κατέστησαν ἀντὶ τῶν ὑπάτων χιλιάρχους ἕξ, Μάρ‐ κον Φούριον καὶ Λεύκιον Φούριον, ἔτι δὲ Αὖλον Ποστόμιον καὶ Λεύκιον Λοκρήτιον καὶ Μάρκον</w:t>
      </w:r>
    </w:p>
    <w:p>
      <w:r>
        <w:rPr>
          <w:rFonts w:ascii="Courier New" w:hAnsi="Courier New"/>
          <w:color w:val="555555"/>
          <w:sz w:val="20"/>
        </w:rPr>
        <w:t>[5]</w:t>
      </w:r>
    </w:p>
    <w:p>
      <w:r>
        <w:rPr>
          <w:rFonts w:ascii="Gentium Plus" w:hAnsi="Gentium Plus"/>
          <w:sz w:val="24"/>
        </w:rPr>
        <w:t>Φάβιον καὶ Λεύκιον Ποστόμιον. ἐπὶ δὲ τούτων</w:t>
      </w:r>
    </w:p>
    <w:p>
      <w:r>
        <w:rPr>
          <w:rFonts w:ascii="Courier New" w:hAnsi="Courier New"/>
          <w:color w:val="555555"/>
          <w:sz w:val="20"/>
        </w:rPr>
        <w:t>[10]</w:t>
      </w:r>
    </w:p>
    <w:p>
      <w:r>
        <w:rPr>
          <w:rFonts w:ascii="Gentium Plus" w:hAnsi="Gentium Plus"/>
          <w:sz w:val="24"/>
        </w:rPr>
        <w:t>αὐτάνδρων ἀφανισμός, θείας τινὸς ἐνεργείας τὴν ἀπώλειαν καὶ φθορὰν τῶν ἀνθρώπων μηχανησαμέ‐</w:t>
      </w:r>
    </w:p>
    <w:p>
      <w:r>
        <w:rPr>
          <w:rFonts w:ascii="Courier New" w:hAnsi="Courier New"/>
          <w:color w:val="555555"/>
          <w:sz w:val="20"/>
        </w:rPr>
        <w:t>[15 . 48 . 2]</w:t>
      </w:r>
    </w:p>
    <w:p>
      <w:r>
        <w:rPr>
          <w:rFonts w:ascii="Gentium Plus" w:hAnsi="Gentium Plus"/>
          <w:sz w:val="24"/>
        </w:rPr>
        <w:t>νης. ἐπέτεινε δὲ τὸ μέγεθος τῆς συμφορᾶς ὁ καιρός· οὐ γὰρ ἡμέρας συνέβη γενέσθαι τὸν σεισμόν, ἐν ᾗ δυνατὸν ἦν τοὺς κινδυνεύοντας βοηθεῖν ἑαυτοῖς, ἀλλὰ νυκτὸς τοῦ πάθους συμβάντος αἱ μὲν οἰκίαι</w:t>
      </w:r>
    </w:p>
    <w:p>
      <w:r>
        <w:rPr>
          <w:rFonts w:ascii="Courier New" w:hAnsi="Courier New"/>
          <w:color w:val="555555"/>
          <w:sz w:val="20"/>
        </w:rPr>
        <w:t>[5]</w:t>
      </w:r>
    </w:p>
    <w:p>
      <w:r>
        <w:rPr>
          <w:rFonts w:ascii="Gentium Plus" w:hAnsi="Gentium Plus"/>
          <w:sz w:val="24"/>
        </w:rPr>
        <w:t>διὰ τὸ μέγεθος τοῦ σεισμοῦ καταρριπτούμεναι συνεχέοντο, οἱ δὲ ἄνθρωποι διά τε τὸ σκότος καὶ τὸ τῆς περιστάσεως ἀπροσδόκητον καὶ παρά‐ δοξον ἀδυνάτως εἶχον ἀντιλαμβάνεσθαι τῆς σωτη‐</w:t>
      </w:r>
    </w:p>
    <w:p>
      <w:r>
        <w:rPr>
          <w:rFonts w:ascii="Courier New" w:hAnsi="Courier New"/>
          <w:color w:val="555555"/>
          <w:sz w:val="20"/>
        </w:rPr>
        <w:t>[15 . 48 . 3]</w:t>
      </w:r>
    </w:p>
    <w:p>
      <w:r>
        <w:rPr>
          <w:rFonts w:ascii="Gentium Plus" w:hAnsi="Gentium Plus"/>
          <w:sz w:val="24"/>
        </w:rPr>
        <w:t>ρίας. οἱ μὲν οὖν πλείους ἐναποληφθέντες τοῖς πτώμασι τῶν οἰκιῶν ἠφανίσθησαν· ἐπιλαβούσης δ’ ἡμέρας τινὲς ἐξεπήδων ἐκ τῶν οἰκιῶν, καὶ δόξαντες ἐκπεφευγέναι τὸν κίνδυνον μείζονι καὶ παραδοξοτέρᾳ</w:t>
      </w:r>
    </w:p>
    <w:p>
      <w:r>
        <w:rPr>
          <w:rFonts w:ascii="Courier New" w:hAnsi="Courier New"/>
          <w:color w:val="555555"/>
          <w:sz w:val="20"/>
        </w:rPr>
        <w:t>[5]</w:t>
      </w:r>
    </w:p>
    <w:p>
      <w:r>
        <w:rPr>
          <w:rFonts w:ascii="Gentium Plus" w:hAnsi="Gentium Plus"/>
          <w:sz w:val="24"/>
        </w:rPr>
        <w:t>συμφορᾷ περιέπεσον· τῆς γὰρ θαλάσσης μετεωρισθεί‐ σης ἐπὶ πολὺ καὶ κύματος ὑψηλοῦ ἐξαιρομένου κατεκλύσθησαν ἅπαντες σὺν ταῖς πατρίσιν ἀφα‐ νισθέντες. ἐγένετο δὲ τοῦτο τὸ πάθος τῆς Ἀχαΐας περὶ δύο πόλεις, Ἑλίκην τε καὶ Βοῦραν, ὧν τὴν</w:t>
      </w:r>
    </w:p>
    <w:p>
      <w:r>
        <w:rPr>
          <w:rFonts w:ascii="Courier New" w:hAnsi="Courier New"/>
          <w:color w:val="555555"/>
          <w:sz w:val="20"/>
        </w:rPr>
        <w:t>[10]</w:t>
      </w:r>
    </w:p>
    <w:p>
      <w:r>
        <w:rPr>
          <w:rFonts w:ascii="Gentium Plus" w:hAnsi="Gentium Plus"/>
          <w:sz w:val="24"/>
        </w:rPr>
        <w:t>Ἑλίκην [τε] συνέβαινε μέγιστον τῶν κατὰ τὴν Ἀχαΐαν</w:t>
      </w:r>
    </w:p>
    <w:p>
      <w:r>
        <w:rPr>
          <w:rFonts w:ascii="Courier New" w:hAnsi="Courier New"/>
          <w:color w:val="555555"/>
          <w:sz w:val="20"/>
        </w:rPr>
        <w:t>[15 . 48 . 4]</w:t>
      </w:r>
    </w:p>
    <w:p>
      <w:r>
        <w:rPr>
          <w:rFonts w:ascii="Gentium Plus" w:hAnsi="Gentium Plus"/>
          <w:sz w:val="24"/>
        </w:rPr>
        <w:t>πόλεων ἔχειν ἀξίωμα πρὸ τοῦ σεισμοῦ. περὶ δὲ τῶν συμπτωμάτων μεγάλης οὔσης ζητήσεως, οἱ μὲν φυσι‐ κοὶ πειρῶνται τὰς αἰτίας τῶν τοιούτων παθῶν οὐκ εἰς τὸ θεῖον ἀναφέρειν, ἀλλ’ εἰς φυσικάς τινας καὶ</w:t>
      </w:r>
    </w:p>
    <w:p>
      <w:r>
        <w:rPr>
          <w:rFonts w:ascii="Courier New" w:hAnsi="Courier New"/>
          <w:color w:val="555555"/>
          <w:sz w:val="20"/>
        </w:rPr>
        <w:t>[5]</w:t>
      </w:r>
    </w:p>
    <w:p>
      <w:r>
        <w:rPr>
          <w:rFonts w:ascii="Gentium Plus" w:hAnsi="Gentium Plus"/>
          <w:sz w:val="24"/>
        </w:rPr>
        <w:t>κατηναγκασμένας περιστάσεις, οἱ δ’ εὐσεβῶς διακεί‐ μενοι πρὸς τὸ θεῖον πιθανάς τινας αἰτίας ἀποδι‐ δοῦσι τοῦ συμβάντος, ὡς διὰ θεῶν μῆνιν γεγενη‐ μένης τῆς συμφορᾶς τοῖς εἰς τὸ θεῖον ἀσεβήσασι· περὶ ὧν καὶ ἡμεῖς ἀκριβῶς ἀναγράψαι πειρασόμεθα</w:t>
      </w:r>
    </w:p>
    <w:p>
      <w:r>
        <w:rPr>
          <w:rFonts w:ascii="Courier New" w:hAnsi="Courier New"/>
          <w:color w:val="555555"/>
          <w:sz w:val="20"/>
        </w:rPr>
        <w:t>[15 . 49 . 1]</w:t>
      </w:r>
    </w:p>
    <w:p>
      <w:r>
        <w:rPr>
          <w:rFonts w:ascii="Gentium Plus" w:hAnsi="Gentium Plus"/>
          <w:sz w:val="24"/>
        </w:rPr>
        <w:t>τῇ κατὰ μέρος ἱστορίᾳ. κατὰ τὴν Ἰωνίαν ἐννέα πόλεις εἰώθεισαν κοινὴν ποιεῖσθαι σύνοδον τὴν τῶν Πανιωνίων, καὶ θυσίας συνθύειν ἀρχαίας καὶ μεγάλας Ποσειδῶνι περὶ τὴν ὀνομαζομένην Μυκά‐</w:t>
      </w:r>
    </w:p>
    <w:p>
      <w:r>
        <w:rPr>
          <w:rFonts w:ascii="Courier New" w:hAnsi="Courier New"/>
          <w:color w:val="555555"/>
          <w:sz w:val="20"/>
        </w:rPr>
        <w:t>[5]</w:t>
      </w:r>
    </w:p>
    <w:p>
      <w:r>
        <w:rPr>
          <w:rFonts w:ascii="Gentium Plus" w:hAnsi="Gentium Plus"/>
          <w:sz w:val="24"/>
        </w:rPr>
        <w:t>λην ἐν ἐρήμῳ τόπῳ. ὕστερον δὲ πολέμων γενομέ‐ νων περὶ τούτους τοὺς τόπους οὐ δυνάμενοι ποιεῖν τὰ Πανιώνια, μετέθεσαν τὴν πανήγυριν εἰς ἀσφαλῆ τόπον, ὃς ἦν πλησίον τῆς Ἐφέσου. πέμψαντες δὲ θεωροὺς Πυθώδε, χρησμοὺς ἔλαβον ἀφιδρύματα</w:t>
      </w:r>
    </w:p>
    <w:p>
      <w:r>
        <w:rPr>
          <w:rFonts w:ascii="Courier New" w:hAnsi="Courier New"/>
          <w:color w:val="555555"/>
          <w:sz w:val="20"/>
        </w:rPr>
        <w:t>[10]</w:t>
      </w:r>
    </w:p>
    <w:p>
      <w:r>
        <w:rPr>
          <w:rFonts w:ascii="Gentium Plus" w:hAnsi="Gentium Plus"/>
          <w:sz w:val="24"/>
        </w:rPr>
        <w:t>λαβεῖν ἀπὸ τῶν ἀρχαίων καὶ προγονικῶν αὐτοῖς βωμῶν ἐξ Ἑλίκης τῆς ἐν τῇ τότε μὲν Ἰωνίᾳ, νῦν</w:t>
      </w:r>
    </w:p>
    <w:p>
      <w:r>
        <w:rPr>
          <w:rFonts w:ascii="Courier New" w:hAnsi="Courier New"/>
          <w:color w:val="555555"/>
          <w:sz w:val="20"/>
        </w:rPr>
        <w:t>[15 . 49 . 2]</w:t>
      </w:r>
    </w:p>
    <w:p>
      <w:r>
        <w:rPr>
          <w:rFonts w:ascii="Gentium Plus" w:hAnsi="Gentium Plus"/>
          <w:sz w:val="24"/>
        </w:rPr>
        <w:t>δὲ Ἀχαΐᾳ καλουμένῃ. οἱ μὲν οὖν Ἴωνες κατὰ τὸν χρησμὸν ἔπεμψαν εἰς Ἀχαΐαν τοὺς ληψομένους τὰ ἀφιδρύματα· οὗτοι δὲ πρὸς τὸ κοινὸν τῶν Ἀχαιῶν διαλεχθέντες ἔπεισαν διδόναι τὰ ἀξιούμενα. οἱ δὲ</w:t>
      </w:r>
    </w:p>
    <w:p>
      <w:r>
        <w:rPr>
          <w:rFonts w:ascii="Courier New" w:hAnsi="Courier New"/>
          <w:color w:val="555555"/>
          <w:sz w:val="20"/>
        </w:rPr>
        <w:t>[5]</w:t>
      </w:r>
    </w:p>
    <w:p>
      <w:r>
        <w:rPr>
          <w:rFonts w:ascii="Gentium Plus" w:hAnsi="Gentium Plus"/>
          <w:sz w:val="24"/>
        </w:rPr>
        <w:t>τὴν Ἑλίκην οἰκοῦντες, ἔχοντες παλαιὸν λόγιον ὅτι τότε κινδυνεύσουσιν ὅταν Ἴωνες ἐπὶ τοῦ βωμοῦ τοῦ Ποσειδῶνος θύσωσιν, ἀναλογιζόμενοι τὸν χρησμὸν ἀντέλεγον τοῖς Ἴωσι περὶ τῶν ἀφιδρυμάτων, λέγον‐ τες μὴ κοινὸν τῶν Ἀχαιῶν, ἀλλ’ ἴδιον αὑτῶν εἶναι</w:t>
      </w:r>
    </w:p>
    <w:p>
      <w:r>
        <w:rPr>
          <w:rFonts w:ascii="Courier New" w:hAnsi="Courier New"/>
          <w:color w:val="555555"/>
          <w:sz w:val="20"/>
        </w:rPr>
        <w:t>[10]</w:t>
      </w:r>
    </w:p>
    <w:p>
      <w:r>
        <w:rPr>
          <w:rFonts w:ascii="Gentium Plus" w:hAnsi="Gentium Plus"/>
          <w:sz w:val="24"/>
        </w:rPr>
        <w:t>τὸ τέμενος· συνέπραττον δὲ τούτοις καὶ οἱ τὴν</w:t>
      </w:r>
    </w:p>
    <w:p>
      <w:r>
        <w:rPr>
          <w:rFonts w:ascii="Courier New" w:hAnsi="Courier New"/>
          <w:color w:val="555555"/>
          <w:sz w:val="20"/>
        </w:rPr>
        <w:t>[15 . 49 . 3]</w:t>
      </w:r>
    </w:p>
    <w:p>
      <w:r>
        <w:rPr>
          <w:rFonts w:ascii="Gentium Plus" w:hAnsi="Gentium Plus"/>
          <w:sz w:val="24"/>
        </w:rPr>
        <w:t>Βοῦραν οἰκοῦντες. τῶν δὲ Ἀχαιῶν κοινῷ δόγματι συγχωρησάντων, οἱ μὲν Ἴωνες ἔθυσαν ἐπὶ τοῦ βωμοῦ τοῦ Ποσειδῶνος κατὰ τὸν χρησμόν, οἱ δ’ Ἑλικεῖς τὰ χρήματα διαρρίψαντες τῶν Ἰώνων τούς</w:t>
      </w:r>
    </w:p>
    <w:p>
      <w:r>
        <w:rPr>
          <w:rFonts w:ascii="Courier New" w:hAnsi="Courier New"/>
          <w:color w:val="555555"/>
          <w:sz w:val="20"/>
        </w:rPr>
        <w:t>[5]</w:t>
      </w:r>
    </w:p>
    <w:p>
      <w:r>
        <w:rPr>
          <w:rFonts w:ascii="Gentium Plus" w:hAnsi="Gentium Plus"/>
          <w:sz w:val="24"/>
        </w:rPr>
        <w:t>τε θεωροὺς συνήρπασαν, ἠσέβησάν τε εἰς τὸ θεῖον. ἀνθ’ ὧν φασι μηνίσαντα τὸν Ποσειδῶνα διὰ τοῦ σεισμοῦ καὶ τοῦ κατακλυσμοῦ τὰς ἀσεβούσας πόλεις</w:t>
      </w:r>
    </w:p>
    <w:p>
      <w:r>
        <w:rPr>
          <w:rFonts w:ascii="Courier New" w:hAnsi="Courier New"/>
          <w:color w:val="555555"/>
          <w:sz w:val="20"/>
        </w:rPr>
        <w:t>[15 . 49 . 4]</w:t>
      </w:r>
    </w:p>
    <w:p>
      <w:r>
        <w:rPr>
          <w:rFonts w:ascii="Gentium Plus" w:hAnsi="Gentium Plus"/>
          <w:sz w:val="24"/>
        </w:rPr>
        <w:t>λυμήνασθαι. τοῦ δ’ ἐκ Ποσειδῶνος γεγονέναι τὴν μῆνιν ταῖς πόλεσί φασιν ἐμφανεῖς ἀποδείξεις ὑπάρ‐ χειν διὰ τὸ τῶν σεισμῶν καὶ τῶν κατακλυσμῶν τοῦτον τὸν θεὸν ἔχειν διειλῆφθαι τὴν ἐξουσίαν,</w:t>
      </w:r>
    </w:p>
    <w:p>
      <w:r>
        <w:rPr>
          <w:rFonts w:ascii="Courier New" w:hAnsi="Courier New"/>
          <w:color w:val="555555"/>
          <w:sz w:val="20"/>
        </w:rPr>
        <w:t>[5]</w:t>
      </w:r>
    </w:p>
    <w:p>
      <w:r>
        <w:rPr>
          <w:rFonts w:ascii="Gentium Plus" w:hAnsi="Gentium Plus"/>
          <w:sz w:val="24"/>
        </w:rPr>
        <w:t>καὶ διὰ τὸ δοκεῖν τὸ παλαιὸν τὴν Πελοπόννησον οἰκητήριον γεγονέναι Ποσειδῶνος, καὶ τὴν χώραν ταύτην ὥσπερ ἱερὰν τοῦ Ποσειδῶνος νομίζεσθαι, καὶ τὸ σύνολον πάσας τὰς ἐν Πελοποννήσῳ πόλεις μάλιστα τῶν ἀθανάτων τὸν θεὸν τιμᾶν τοῦτον.</w:t>
      </w:r>
    </w:p>
    <w:p>
      <w:r>
        <w:rPr>
          <w:rFonts w:ascii="Courier New" w:hAnsi="Courier New"/>
          <w:color w:val="555555"/>
          <w:sz w:val="20"/>
        </w:rPr>
        <w:t>[15 . 49 . 5]</w:t>
      </w:r>
    </w:p>
    <w:p>
      <w:r>
        <w:rPr>
          <w:rFonts w:ascii="Gentium Plus" w:hAnsi="Gentium Plus"/>
          <w:sz w:val="24"/>
        </w:rPr>
        <w:t>πρὸς δὲ τούτοις τὴν Πελοπόννησον κατὰ βάθους ἔχειν μεγάλα κοιλώματα καὶ συστάσεις ὑδάτων ναματιαίων μεγάλας. εἶναι γὰρ ἐν αὐτῇ δύο ποτα‐ μοὺς φανεροὺς ῥέοντας ὑπὸ γῆν· ὅ τε γὰρ περὶ</w:t>
      </w:r>
    </w:p>
    <w:p>
      <w:r>
        <w:rPr>
          <w:rFonts w:ascii="Courier New" w:hAnsi="Courier New"/>
          <w:color w:val="555555"/>
          <w:sz w:val="20"/>
        </w:rPr>
        <w:t>[5]</w:t>
      </w:r>
    </w:p>
    <w:p>
      <w:r>
        <w:rPr>
          <w:rFonts w:ascii="Gentium Plus" w:hAnsi="Gentium Plus"/>
          <w:sz w:val="24"/>
        </w:rPr>
        <w:t>Φένεον ποταμὸς εἰς τὴν γῆν καταδυόμενος ἐν τοῖς προτέροις χρόνοις ἠφανίζετο, τῶν κατὰ γῆς ἄντρων αὐτὸν ὑποδεχομένων, ὅ τε περὶ [τὸ] Στύμφηλον εἴς τι χάσμα καταδυόμενος ἐπὶ διακοσίους σταδίους φέρεται κεκρυμμένος κατὰ γῆς καὶ παρὰ τὴν τῶν</w:t>
      </w:r>
    </w:p>
    <w:p>
      <w:r>
        <w:rPr>
          <w:rFonts w:ascii="Courier New" w:hAnsi="Courier New"/>
          <w:color w:val="555555"/>
          <w:sz w:val="20"/>
        </w:rPr>
        <w:t>[15 . 49 . 6]</w:t>
      </w:r>
    </w:p>
    <w:p>
      <w:r>
        <w:rPr>
          <w:rFonts w:ascii="Gentium Plus" w:hAnsi="Gentium Plus"/>
          <w:sz w:val="24"/>
        </w:rPr>
        <w:t>Ἀργείων πόλιν ἐξίησιν. πρὸς δὲ τοῖς εἰρημένοις</w:t>
      </w:r>
    </w:p>
    <w:p>
      <w:r>
        <w:rPr>
          <w:rFonts w:ascii="Courier New" w:hAnsi="Courier New"/>
          <w:color w:val="555555"/>
          <w:sz w:val="20"/>
        </w:rPr>
        <w:t>[5]</w:t>
      </w:r>
    </w:p>
    <w:p>
      <w:r>
        <w:rPr>
          <w:rFonts w:ascii="Gentium Plus" w:hAnsi="Gentium Plus"/>
          <w:sz w:val="24"/>
        </w:rPr>
        <w:t>τοῖς ῥηθεῖσιν.</w:t>
      </w:r>
    </w:p>
    <w:p>
      <w:r>
        <w:rPr>
          <w:rFonts w:ascii="Courier New" w:hAnsi="Courier New"/>
          <w:color w:val="555555"/>
          <w:sz w:val="20"/>
        </w:rPr>
        <w:t>[15 . 50 . 1]</w:t>
      </w:r>
    </w:p>
    <w:p>
      <w:r>
        <w:rPr>
          <w:rFonts w:ascii="Gentium Plus" w:hAnsi="Gentium Plus"/>
          <w:sz w:val="24"/>
        </w:rPr>
        <w:t>Ἐπ’ ἄρχοντος δ’ Ἀθήνησιν Ἀλκισθένους Ῥω‐ μαῖοι μὲν ἀντὶ τῶν ὑπάτων χιλιάρχους κατέστησαν ὀκτώ, Λεύκιον Οὐαλέριον καὶ Πόπλιον, ἔτι δὲ Γάιον Τερέντιον καὶ Λεύκιον Μενήνιον, πρὸς δὲ</w:t>
      </w:r>
    </w:p>
    <w:p>
      <w:r>
        <w:rPr>
          <w:rFonts w:ascii="Courier New" w:hAnsi="Courier New"/>
          <w:color w:val="555555"/>
          <w:sz w:val="20"/>
        </w:rPr>
        <w:t>[5]</w:t>
      </w:r>
    </w:p>
    <w:p>
      <w:r>
        <w:rPr>
          <w:rFonts w:ascii="Gentium Plus" w:hAnsi="Gentium Plus"/>
          <w:sz w:val="24"/>
        </w:rPr>
        <w:t>τούτοις Γάιον Σολπίκιον καὶ Τίτον Παπίριον καὶ Λεύκιον Αἰμίλιον, παρὰ δὲ Ἠλείοις ὀλυμπιὰς ἤχθη δευτέρα πρὸς ταῖς ἑκατόν, καθ’ ἣν ἐνίκα στάδιον</w:t>
      </w:r>
    </w:p>
    <w:p>
      <w:r>
        <w:rPr>
          <w:rFonts w:ascii="Courier New" w:hAnsi="Courier New"/>
          <w:color w:val="555555"/>
          <w:sz w:val="20"/>
        </w:rPr>
        <w:t>[15 . 50 . 2]</w:t>
      </w:r>
    </w:p>
    <w:p>
      <w:r>
        <w:rPr>
          <w:rFonts w:ascii="Gentium Plus" w:hAnsi="Gentium Plus"/>
          <w:sz w:val="24"/>
        </w:rPr>
        <w:t>Δάμων Θούριος. ἐπὶ δὲ τούτων, Λακεδαιμονίων ἔτη σχεδὸν πεντακόσια τῆς Ἑλλάδος ἐχόντων τὴν ἡγεμονίαν, τὸ θεῖον προεσήμαινεν αὐτοῖς τῆς ἀρχῆς τὴν ἀποβολήν· ὤφθη μὲν γὰρ κατὰ τὸν οὐρανὸν</w:t>
      </w:r>
    </w:p>
    <w:p>
      <w:r>
        <w:rPr>
          <w:rFonts w:ascii="Courier New" w:hAnsi="Courier New"/>
          <w:color w:val="555555"/>
          <w:sz w:val="20"/>
        </w:rPr>
        <w:t>[5]</w:t>
      </w:r>
    </w:p>
    <w:p>
      <w:r>
        <w:rPr>
          <w:rFonts w:ascii="Gentium Plus" w:hAnsi="Gentium Plus"/>
          <w:sz w:val="24"/>
        </w:rPr>
        <w:t>ἐπὶ πολλὰς νύκτας λαμπὰς μεγάλη καομένη, ἀπὸ τοῦ σχήματος ὀνομασθεῖσα πυρίνη δοκίς· μικρὸν δ’ ὕστερον ἡττηθέντες οἱ Σπαρτιᾶται παραδόξως μεγάλῃ μάχῃ τὴν ἡγεμονίαν ἀπέβαλον ἀνελπίστως.</w:t>
      </w:r>
    </w:p>
    <w:p>
      <w:r>
        <w:rPr>
          <w:rFonts w:ascii="Courier New" w:hAnsi="Courier New"/>
          <w:color w:val="555555"/>
          <w:sz w:val="20"/>
        </w:rPr>
        <w:t>[15 . 50 . 3]</w:t>
      </w:r>
    </w:p>
    <w:p>
      <w:r>
        <w:rPr>
          <w:rFonts w:ascii="Gentium Plus" w:hAnsi="Gentium Plus"/>
          <w:sz w:val="24"/>
        </w:rPr>
        <w:t>ἔνιοι δὲ τῶν φυσικῶν τὴν γένεσιν τῆς λαμπάδος εἰς φυσικὰς αἰτίας ἀνέφερον, ἀποφαινόμενοι τὰ τοιαῦτα φαντάσματα κατηναγκασμένως γίνεσθαι χρόνοις ὡρισμένοις, καὶ περὶ τῶν τοιούτων τούς</w:t>
      </w:r>
    </w:p>
    <w:p>
      <w:r>
        <w:rPr>
          <w:rFonts w:ascii="Courier New" w:hAnsi="Courier New"/>
          <w:color w:val="555555"/>
          <w:sz w:val="20"/>
        </w:rPr>
        <w:t>[5]</w:t>
      </w:r>
    </w:p>
    <w:p>
      <w:r>
        <w:rPr>
          <w:rFonts w:ascii="Gentium Plus" w:hAnsi="Gentium Plus"/>
          <w:sz w:val="24"/>
        </w:rPr>
        <w:t>τε ἐν Βαβυλῶνι Χαλδαίους καὶ τοὺς ἄλλους ἀστρο‐ λόγους ποιουμένους προρρήσεις ἐναργεῖς ἐπιτυγχά‐ νειν· τοὺς δὲ μὴ θαυμάζειν ὅταν γένηταί τι</w:t>
      </w:r>
    </w:p>
    <w:p>
      <w:r>
        <w:rPr>
          <w:rFonts w:ascii="Courier New" w:hAnsi="Courier New"/>
          <w:color w:val="555555"/>
          <w:sz w:val="20"/>
        </w:rPr>
        <w:t>[10]</w:t>
      </w:r>
    </w:p>
    <w:p>
      <w:r>
        <w:rPr>
          <w:rFonts w:ascii="Gentium Plus" w:hAnsi="Gentium Plus"/>
          <w:sz w:val="24"/>
        </w:rPr>
        <w:t>ὡρισμέναις [τῶν] συντελουμένων. τὴν δ’ οὖν λαμ‐ πάδα τοσαύτην ἐσχηκέναι λαμπρότητα καὶ δύναμιν τοῦ φωτός, ὥστ’ ἐπὶ τῆς γῆς σκιὰς ποιεῖν παραπλη‐</w:t>
      </w:r>
    </w:p>
    <w:p>
      <w:r>
        <w:rPr>
          <w:rFonts w:ascii="Courier New" w:hAnsi="Courier New"/>
          <w:color w:val="555555"/>
          <w:sz w:val="20"/>
        </w:rPr>
        <w:t>[15 . 50 . 4]</w:t>
      </w:r>
    </w:p>
    <w:p>
      <w:r>
        <w:rPr>
          <w:rFonts w:ascii="Gentium Plus" w:hAnsi="Gentium Plus"/>
          <w:sz w:val="24"/>
        </w:rPr>
        <w:t>σίας τῇ σελήνῃ. κατὰ δὲ τούτους τοὺς χρόνους Ἀρτα‐ ξέρξης ὁ βασιλεὺς ὁρῶν πάλιν ταραττομένην τὴν Ἑλλάδα πρέσβεις ἀπέστειλε, παρακαλῶν συλλύ‐ σασθαι τοὺς ἐμφυλίους πολέμους καὶ συνθέσθαι</w:t>
      </w:r>
    </w:p>
    <w:p>
      <w:r>
        <w:rPr>
          <w:rFonts w:ascii="Courier New" w:hAnsi="Courier New"/>
          <w:color w:val="555555"/>
          <w:sz w:val="20"/>
        </w:rPr>
        <w:t>[5]</w:t>
      </w:r>
    </w:p>
    <w:p>
      <w:r>
        <w:rPr>
          <w:rFonts w:ascii="Gentium Plus" w:hAnsi="Gentium Plus"/>
          <w:sz w:val="24"/>
        </w:rPr>
        <w:t>κοινὴν εἰρήνην κατὰ τὰς ὁμολογίας, ἃς πρότερον ἦσαν πεποιημένοι. τῶν Ἑλλήνων δὲ πάντων ἀσμέ‐ νως προσδεξαμένων τοὺς λόγους, συνέθεντο κοινὴν εἰρήνην αἱ πόλεις πᾶσαι πλὴν Θηβαίων· Θηβαῖοι γὰρ μόνοι, τὴν Βοιωτίαν ὑπὸ μίαν ἄγοντες συντέ‐</w:t>
      </w:r>
    </w:p>
    <w:p>
      <w:r>
        <w:rPr>
          <w:rFonts w:ascii="Courier New" w:hAnsi="Courier New"/>
          <w:color w:val="555555"/>
          <w:sz w:val="20"/>
        </w:rPr>
        <w:t>[10]</w:t>
      </w:r>
    </w:p>
    <w:p>
      <w:r>
        <w:rPr>
          <w:rFonts w:ascii="Gentium Plus" w:hAnsi="Gentium Plus"/>
          <w:sz w:val="24"/>
        </w:rPr>
        <w:t>λειαν, οὐ προσεδέχθησαν ὑπὸ τῶν Ἑλλήνων διὰ τὸ πᾶσιν ἀρέσκειν κατὰ πόλιν γίνεσθαι τοὺς ὅρκους καὶ τὰς σπονδάς. διόπερ ἔκσπονδοι γενη‐ θέντες ὥσπερ καὶ πρότερον, συνεῖχον τὴν Βοιωτίαν</w:t>
      </w:r>
    </w:p>
    <w:p>
      <w:r>
        <w:rPr>
          <w:rFonts w:ascii="Courier New" w:hAnsi="Courier New"/>
          <w:color w:val="555555"/>
          <w:sz w:val="20"/>
        </w:rPr>
        <w:t>[15 . 50 . 5]</w:t>
      </w:r>
    </w:p>
    <w:p>
      <w:r>
        <w:rPr>
          <w:rFonts w:ascii="Gentium Plus" w:hAnsi="Gentium Plus"/>
          <w:sz w:val="24"/>
        </w:rPr>
        <w:t>ἐν τῇ καθ’ αὑτοὺς μιᾷ συντελείᾳ. ἐπὶ δὲ τούτοις οἱ Λακεδαιμόνιοι παροξυνθέντες ἔγνωσαν μεγάλῃ δυνάμει στρατεύειν ἐπ’ αὐτούς, ὡς κοινοὺς πολε‐ μίους· σφόδρα γὰρ ὑφεωρῶντο τὴν αὔξησιν αὐτῶν,</w:t>
      </w:r>
    </w:p>
    <w:p>
      <w:r>
        <w:rPr>
          <w:rFonts w:ascii="Courier New" w:hAnsi="Courier New"/>
          <w:color w:val="555555"/>
          <w:sz w:val="20"/>
        </w:rPr>
        <w:t>[5]</w:t>
      </w:r>
    </w:p>
    <w:p>
      <w:r>
        <w:rPr>
          <w:rFonts w:ascii="Gentium Plus" w:hAnsi="Gentium Plus"/>
          <w:sz w:val="24"/>
        </w:rPr>
        <w:t>μήποτε τῆς ὅλης Βοιωτίας ἡγούμενοι τὴν ἡγεμο‐ νίαν τῆς Σπάρτης καταλύσωσιν, ἐπιλαβόμενοι και‐ ροῦ. ἔν τε γὰρ τοῖς γυμνασίοις συνεχῶς διατρί‐ βοντες εὔρωστοι τοῖς σώμασιν ὑπῆρχον, καὶ φύσει φιλοπόλεμοι καθεστῶτες οὐδενὸς ἔθνους Ἑλληνικοῦ</w:t>
      </w:r>
    </w:p>
    <w:p>
      <w:r>
        <w:rPr>
          <w:rFonts w:ascii="Courier New" w:hAnsi="Courier New"/>
          <w:color w:val="555555"/>
          <w:sz w:val="20"/>
        </w:rPr>
        <w:t>[15 . 50 . 6]</w:t>
      </w:r>
    </w:p>
    <w:p>
      <w:r>
        <w:rPr>
          <w:rFonts w:ascii="Gentium Plus" w:hAnsi="Gentium Plus"/>
          <w:sz w:val="24"/>
        </w:rPr>
        <w:t>ταῖς ἀνδρείαις ἐλείποντο. εἶχον δὲ καὶ ἡγεμόνας ἐπιφανεῖς ταῖς ἀρεταῖς πολλοὺς μὲν καὶ ἄλλους, μεγίστους δὲ τρεῖς, Ἐπαμεινώνδαν καὶ Γοργίαν, ἔτι δὲ καὶ Πελοπίδαν· ἥ τε πόλις τῶν Θηβαίων</w:t>
      </w:r>
    </w:p>
    <w:p>
      <w:r>
        <w:rPr>
          <w:rFonts w:ascii="Courier New" w:hAnsi="Courier New"/>
          <w:color w:val="555555"/>
          <w:sz w:val="20"/>
        </w:rPr>
        <w:t>[5]</w:t>
      </w:r>
    </w:p>
    <w:p>
      <w:r>
        <w:rPr>
          <w:rFonts w:ascii="Gentium Plus" w:hAnsi="Gentium Plus"/>
          <w:sz w:val="24"/>
        </w:rPr>
        <w:t>διὰ τῆς τῶν προγόνων ἐπιφανείας ἐν τοῖς ἡρωικοῖς χρόνοις φρονήματος ἦν πλήρης καὶ μεγάλων ὠρέ‐ γετο πραγμάτων. κατὰ μὲν οὖν τοῦτον τὸν ἐνι‐ αυτὸν οἱ Λακεδαιμόνιοι παρεσκευάζοντο πρὸς τὸν πόλεμον καὶ δυνάμεις κατέλεγον τὰς μὲν πολιτικάς,</w:t>
      </w:r>
    </w:p>
    <w:p>
      <w:r>
        <w:rPr>
          <w:rFonts w:ascii="Courier New" w:hAnsi="Courier New"/>
          <w:color w:val="555555"/>
          <w:sz w:val="20"/>
        </w:rPr>
        <w:t>[10]</w:t>
      </w:r>
    </w:p>
    <w:p>
      <w:r>
        <w:rPr>
          <w:rFonts w:ascii="Gentium Plus" w:hAnsi="Gentium Plus"/>
          <w:sz w:val="24"/>
        </w:rPr>
        <w:t>τὰς δὲ παρὰ τῶν συμμάχων.</w:t>
      </w:r>
    </w:p>
    <w:p>
      <w:r>
        <w:rPr>
          <w:rFonts w:ascii="Courier New" w:hAnsi="Courier New"/>
          <w:color w:val="555555"/>
          <w:sz w:val="20"/>
        </w:rPr>
        <w:t>[15 . 51 . 1]</w:t>
      </w:r>
    </w:p>
    <w:p>
      <w:r>
        <w:rPr>
          <w:rFonts w:ascii="Gentium Plus" w:hAnsi="Gentium Plus"/>
          <w:sz w:val="24"/>
        </w:rPr>
        <w:t>Ἐπ’ ἄρχοντος δ’ Ἀθήνησι Φρασικλείδου Ῥω‐ μαῖοι κατέστησαν ἀντὶ τῶν ὑπάτων χιλιάρχους ὀκτώ, Πόπλιον Μάνιον καὶ Γάιον, Ἐρενούκιον καὶ Γάιον Σέστον καὶ Τιβέριον Ἰούλιον, ἔτι δὲ Λεύκιον Λαβί‐</w:t>
      </w:r>
    </w:p>
    <w:p>
      <w:r>
        <w:rPr>
          <w:rFonts w:ascii="Courier New" w:hAnsi="Courier New"/>
          <w:color w:val="555555"/>
          <w:sz w:val="20"/>
        </w:rPr>
        <w:t>[5]</w:t>
      </w:r>
    </w:p>
    <w:p>
      <w:r>
        <w:rPr>
          <w:rFonts w:ascii="Gentium Plus" w:hAnsi="Gentium Plus"/>
          <w:sz w:val="24"/>
        </w:rPr>
        <w:t>νιον καὶ Πόπλιον Τριβώνιον καὶ Γάιον Μάλλιον, πρὸς δὲ τούτοις Λεύκιον Ἀνθέστιον. ἐπὶ δὲ τούτων οἱ μὲν Θηβαῖοι ἔκσπονδοι γεγονότες ἠναγκάσθησαν ἀναδέξασθαι μόνοι τὸν πρὸς Λακεδαιμονίους πόλε‐ μον· οὐδεμιᾷ γὰρ ἐξῆν πόλει συμμαχῆσαι διὰ τὸ</w:t>
      </w:r>
    </w:p>
    <w:p>
      <w:r>
        <w:rPr>
          <w:rFonts w:ascii="Courier New" w:hAnsi="Courier New"/>
          <w:color w:val="555555"/>
          <w:sz w:val="20"/>
        </w:rPr>
        <w:t>[15 . 51 . 2]</w:t>
      </w:r>
    </w:p>
    <w:p>
      <w:r>
        <w:rPr>
          <w:rFonts w:ascii="Gentium Plus" w:hAnsi="Gentium Plus"/>
          <w:sz w:val="24"/>
        </w:rPr>
        <w:t>πάσας συντεθεῖσθαι τὴν κοινὴν εἰρήνην. οἱ δὲ Λακεδαιμόνιοι, μονωθέντων τῶν Θηβαίων, ἔκριναν πολεμεῖν αὐτοῖς καὶ τὰς Θήβας ἐξανδραποδίσασθαι. φανερᾶς δὲ οὔσης τῆς τῶν Λακεδαιμονίων παρα‐</w:t>
      </w:r>
    </w:p>
    <w:p>
      <w:r>
        <w:rPr>
          <w:rFonts w:ascii="Courier New" w:hAnsi="Courier New"/>
          <w:color w:val="555555"/>
          <w:sz w:val="20"/>
        </w:rPr>
        <w:t>[5]</w:t>
      </w:r>
    </w:p>
    <w:p>
      <w:r>
        <w:rPr>
          <w:rFonts w:ascii="Gentium Plus" w:hAnsi="Gentium Plus"/>
          <w:sz w:val="24"/>
        </w:rPr>
        <w:t>σκευῆς, καὶ τῶν Θηβαίων ἐρήμων ὄντων συμμά‐</w:t>
      </w:r>
    </w:p>
    <w:p>
      <w:r>
        <w:rPr>
          <w:rFonts w:ascii="Courier New" w:hAnsi="Courier New"/>
          <w:color w:val="555555"/>
          <w:sz w:val="20"/>
        </w:rPr>
        <w:t>[15 . 51 . 3]</w:t>
      </w:r>
    </w:p>
    <w:p>
      <w:r>
        <w:rPr>
          <w:rFonts w:ascii="Gentium Plus" w:hAnsi="Gentium Plus"/>
          <w:sz w:val="24"/>
        </w:rPr>
        <w:t>Σπαρτιατῶν καταπολεμηθῆναι. διόπερ οἱ μὲν εὐνοϊ‐ κῶς ἔχοντες τῶν Ἑλλήνων πρὸς τοὺς Θηβαίους συνήλγουν αὐτοῖς ἐπὶ ταῖς προσδοκωμέναις συμφο‐ ραῖς, οἱ δ’ ἀλλοτρίως ἔχοντες περιχαρεῖς ἦσαν, ὡς</w:t>
      </w:r>
    </w:p>
    <w:p>
      <w:r>
        <w:rPr>
          <w:rFonts w:ascii="Courier New" w:hAnsi="Courier New"/>
          <w:color w:val="555555"/>
          <w:sz w:val="20"/>
        </w:rPr>
        <w:t>[5]</w:t>
      </w:r>
    </w:p>
    <w:p>
      <w:r>
        <w:rPr>
          <w:rFonts w:ascii="Gentium Plus" w:hAnsi="Gentium Plus"/>
          <w:sz w:val="24"/>
        </w:rPr>
        <w:t>αὐτίκα μάλα τῶν Θηβαίων ἐξανδραποδισθησομένων. τέλος δ’ οἱ Λακεδαιμόνιοι πολλὴν δύναμιν παρα‐ σκευασάμενοι παρέδωκαν αὐτὴν Κλεομβρότῳ τῷ βασιλεῖ, καὶ πρῶτον μὲν προαπέστειλαν πρέσβεις εἰς Θήβας, προστάττοντες ἁπάσας τὰς ἐν τῇ Βοιωτίᾳ</w:t>
      </w:r>
    </w:p>
    <w:p>
      <w:r>
        <w:rPr>
          <w:rFonts w:ascii="Courier New" w:hAnsi="Courier New"/>
          <w:color w:val="555555"/>
          <w:sz w:val="20"/>
        </w:rPr>
        <w:t>[10]</w:t>
      </w:r>
    </w:p>
    <w:p>
      <w:r>
        <w:rPr>
          <w:rFonts w:ascii="Gentium Plus" w:hAnsi="Gentium Plus"/>
          <w:sz w:val="24"/>
        </w:rPr>
        <w:t>πόλεις ἐᾶν αὐτονόμους, Πλαταιὰς δὲ καὶ Θεσπιὰς οἰκίζειν καὶ τὴν χώραν τοῖς πρότερον γεγονόσι</w:t>
      </w:r>
    </w:p>
    <w:p>
      <w:r>
        <w:rPr>
          <w:rFonts w:ascii="Courier New" w:hAnsi="Courier New"/>
          <w:color w:val="555555"/>
          <w:sz w:val="20"/>
        </w:rPr>
        <w:t>[15 . 51 . 4]</w:t>
      </w:r>
    </w:p>
    <w:p>
      <w:r>
        <w:rPr>
          <w:rFonts w:ascii="Gentium Plus" w:hAnsi="Gentium Plus"/>
          <w:sz w:val="24"/>
        </w:rPr>
        <w:t>κυρίοις ἀποκαταστῆσαι. ἀποκριναμένων δὲ τῶν Θηβαίων, ὡς οὔτ’ αὐτοὶ πολυπραγμονοῦσιν οὐδὲν τῶν κατὰ τὴν Λακωνικὴν οὔτ’ ἐκείνοις ἅπτεσθαι προσήκει τῆς Βοιωτίας· γενομένων δὲ τοιούτων τῶν</w:t>
      </w:r>
    </w:p>
    <w:p>
      <w:r>
        <w:rPr>
          <w:rFonts w:ascii="Courier New" w:hAnsi="Courier New"/>
          <w:color w:val="555555"/>
          <w:sz w:val="20"/>
        </w:rPr>
        <w:t>[5]</w:t>
      </w:r>
    </w:p>
    <w:p>
      <w:r>
        <w:rPr>
          <w:rFonts w:ascii="Gentium Plus" w:hAnsi="Gentium Plus"/>
          <w:sz w:val="24"/>
        </w:rPr>
        <w:t>ἀποκρίσεων οἱ Λακεδαιμόνιοι τὸν Κλεόμβροτον εὐθὺς ἐξέπεμψαν μετὰ τῆς δυνάμεως ἐπὶ τὰς Θήβας· οἱ δὲ τῶν Λακεδαιμονίων σύμμαχοι προθύμως εἶχον εἰς τὸν πόλεμον, ἐλπίζοντες μήτ’ ἀγῶνα μήτε μάχην</w:t>
      </w:r>
    </w:p>
    <w:p>
      <w:r>
        <w:rPr>
          <w:rFonts w:ascii="Courier New" w:hAnsi="Courier New"/>
          <w:color w:val="555555"/>
          <w:sz w:val="20"/>
        </w:rPr>
        <w:t>[15 . 52 . 1]</w:t>
      </w:r>
    </w:p>
    <w:p>
      <w:r>
        <w:rPr>
          <w:rFonts w:ascii="Gentium Plus" w:hAnsi="Gentium Plus"/>
          <w:sz w:val="24"/>
        </w:rPr>
        <w:t>ἔσεσθαι, ἀλλ’ ἀκονιτὶ τῶν Βοιωτῶν κρατήσειν. οὗτοι μὲν οὖν προάγοντες ὡς ἧκον εἰς Κορώνειαν, κατε‐ στρατοπέδευσαν καὶ τοὺς καθυστεροῦντας τῶν συμ‐</w:t>
      </w:r>
    </w:p>
    <w:p>
      <w:r>
        <w:rPr>
          <w:rFonts w:ascii="Courier New" w:hAnsi="Courier New"/>
          <w:color w:val="555555"/>
          <w:sz w:val="20"/>
        </w:rPr>
        <w:t>[5]</w:t>
      </w:r>
    </w:p>
    <w:p>
      <w:r>
        <w:rPr>
          <w:rFonts w:ascii="Gentium Plus" w:hAnsi="Gentium Plus"/>
          <w:sz w:val="24"/>
        </w:rPr>
        <w:t>τῶν πολεμίων ἐψηφίσαντο τέκνα μὲν καὶ γυναῖκας εἰς Ἀθήνας ὑπεκθέσθαι, αὐτοὶ δ’ Ἐπαμεινώνδαν στρατηγὸν ἑλόμενοι τούτῳ τὰ κατὰ τὸν πόλεμον</w:t>
      </w:r>
    </w:p>
    <w:p>
      <w:r>
        <w:rPr>
          <w:rFonts w:ascii="Courier New" w:hAnsi="Courier New"/>
          <w:color w:val="555555"/>
          <w:sz w:val="20"/>
        </w:rPr>
        <w:t>[15 . 52 . 2]</w:t>
      </w:r>
    </w:p>
    <w:p>
      <w:r>
        <w:rPr>
          <w:rFonts w:ascii="Gentium Plus" w:hAnsi="Gentium Plus"/>
          <w:sz w:val="24"/>
        </w:rPr>
        <w:t>ἐπέτρεψαν, συμπαρόντων αὐτῷ βοιωταρχῶν ἕξ. ὁ δ’ Ἐπαμεινώνδας πανδημεὶ τοὺς Θηβαίους τοὺς ἐν ἡλικίᾳ στρατιᾶς ὄντας καταλέξας εἰς τὴν μάχην καὶ τῶν ἄλλων Βοιωτῶν τοὺς εὐθέτους, προῆγε τὴν</w:t>
      </w:r>
    </w:p>
    <w:p>
      <w:r>
        <w:rPr>
          <w:rFonts w:ascii="Courier New" w:hAnsi="Courier New"/>
          <w:color w:val="555555"/>
          <w:sz w:val="20"/>
        </w:rPr>
        <w:t>[5]</w:t>
      </w:r>
    </w:p>
    <w:p>
      <w:r>
        <w:rPr>
          <w:rFonts w:ascii="Gentium Plus" w:hAnsi="Gentium Plus"/>
          <w:sz w:val="24"/>
        </w:rPr>
        <w:t>δύναμιν ἐκ τῶν Θηβῶν, ἔχων τοὺς σύμπαντας οὐ</w:t>
      </w:r>
    </w:p>
    <w:p>
      <w:r>
        <w:rPr>
          <w:rFonts w:ascii="Courier New" w:hAnsi="Courier New"/>
          <w:color w:val="555555"/>
          <w:sz w:val="20"/>
        </w:rPr>
        <w:t>[15 . 52 . 3]</w:t>
      </w:r>
    </w:p>
    <w:p>
      <w:r>
        <w:rPr>
          <w:rFonts w:ascii="Gentium Plus" w:hAnsi="Gentium Plus"/>
          <w:sz w:val="24"/>
        </w:rPr>
        <w:t>πλείους τῶν ἑξακισχιλίων. κατὰ δὲ τὴν τῆς πόλεως ἔξοδον τῶν στρατιωτῶν πολλοῖς ἔδοξε δυσχερῆ σημεῖα φανῆναι τῷ στρατοπέδῳ. περὶ γὰρ τὰς πύλας ἀπήντησε τοῖς περὶ τὸν Ἐπαμεινώνδαν κῆρυξ</w:t>
      </w:r>
    </w:p>
    <w:p>
      <w:r>
        <w:rPr>
          <w:rFonts w:ascii="Courier New" w:hAnsi="Courier New"/>
          <w:color w:val="555555"/>
          <w:sz w:val="20"/>
        </w:rPr>
        <w:t>[5]</w:t>
      </w:r>
    </w:p>
    <w:p>
      <w:r>
        <w:rPr>
          <w:rFonts w:ascii="Gentium Plus" w:hAnsi="Gentium Plus"/>
          <w:sz w:val="24"/>
        </w:rPr>
        <w:t>τυφλός, ὃc ἀνδράποδ’ ἀποδεδρακότα, καθάπερ ἦν εἰθισμένον, ἀνηγόρευε κηρύττων μήτ’ ἐξάγειν Θή‐ βηθεν μήτ’ ἀφανίζειν, ἀλλ’ ἀπάγοντα πάλιν ἀνα‐</w:t>
      </w:r>
    </w:p>
    <w:p>
      <w:r>
        <w:rPr>
          <w:rFonts w:ascii="Courier New" w:hAnsi="Courier New"/>
          <w:color w:val="555555"/>
          <w:sz w:val="20"/>
        </w:rPr>
        <w:t>[15 . 52 . 4]</w:t>
      </w:r>
    </w:p>
    <w:p>
      <w:r>
        <w:rPr>
          <w:rFonts w:ascii="Gentium Plus" w:hAnsi="Gentium Plus"/>
          <w:sz w:val="24"/>
        </w:rPr>
        <w:t>σώζειν. οἱ μὲν οὖν πρεσβύτεροι τῶν ἀκουόντων τοῦ κήρυκος οἰωνὸν ἐποιοῦντο τοῦ μέλλοντος, οἱ δὲ νεώτεροι ἡσυχίαν εἶχον, ἵνα μὴ δόξωσι διὰ δει‐ λίαν ἀποτρέπειν τὸν Ἐπαμεινώνδαν τῆς στρατείας.</w:t>
      </w:r>
    </w:p>
    <w:p>
      <w:r>
        <w:rPr>
          <w:rFonts w:ascii="Courier New" w:hAnsi="Courier New"/>
          <w:color w:val="555555"/>
          <w:sz w:val="20"/>
        </w:rPr>
        <w:t>[5]</w:t>
      </w:r>
    </w:p>
    <w:p>
      <w:r>
        <w:rPr>
          <w:rFonts w:ascii="Gentium Plus" w:hAnsi="Gentium Plus"/>
          <w:sz w:val="24"/>
        </w:rPr>
        <w:t>ὁ δ’ Ἐπαμεινώνδας πρὸς τοὺς λέγοντας προσέχειν δεῖν τοῖς οἰωνοῖς εἶπεν εἷς οἰωνὸς ἄριστος ἀμύνεσθαι περὶ πάτρης.</w:t>
      </w:r>
    </w:p>
    <w:p>
      <w:r>
        <w:rPr>
          <w:rFonts w:ascii="Courier New" w:hAnsi="Courier New"/>
          <w:color w:val="555555"/>
          <w:sz w:val="20"/>
        </w:rPr>
        <w:t>[15 . 52 . 5]</w:t>
      </w:r>
    </w:p>
    <w:p>
      <w:r>
        <w:rPr>
          <w:rFonts w:ascii="Gentium Plus" w:hAnsi="Gentium Plus"/>
          <w:sz w:val="24"/>
        </w:rPr>
        <w:t>ταύτῃ δὲ τῇ παρρησίᾳ καταπληξαμένου τοῦ Ἐπα‐</w:t>
      </w:r>
    </w:p>
    <w:p>
      <w:r>
        <w:rPr>
          <w:rFonts w:ascii="Courier New" w:hAnsi="Courier New"/>
          <w:color w:val="555555"/>
          <w:sz w:val="20"/>
        </w:rPr>
        <w:t>[5]</w:t>
      </w:r>
    </w:p>
    <w:p>
      <w:r>
        <w:rPr>
          <w:rFonts w:ascii="Gentium Plus" w:hAnsi="Gentium Plus"/>
          <w:sz w:val="24"/>
        </w:rPr>
        <w:t>καὶ προεσήμαινε τὸ παραγγελλόμενον ὑπὸ τῶν ἡγε‐ μόνων· πνεύματος δὲ γενομένου συνέβη τὴν ται‐ νίαν ἀποσπασθῆναι περί τινα στήλην ἐφεστῶσαν τάφῳ· ἦσαν δὲ ἐν τῷ τόπῳ τούτῳ τεθαμμένοι τινὲς Λακεδαιμόνιοι καὶ Πελοποννήσιοι, οἳ μετ’ Ἀγη‐</w:t>
      </w:r>
    </w:p>
    <w:p>
      <w:r>
        <w:rPr>
          <w:rFonts w:ascii="Courier New" w:hAnsi="Courier New"/>
          <w:color w:val="555555"/>
          <w:sz w:val="20"/>
        </w:rPr>
        <w:t>[15 . 52 . 6]</w:t>
      </w:r>
    </w:p>
    <w:p>
      <w:r>
        <w:rPr>
          <w:rFonts w:ascii="Gentium Plus" w:hAnsi="Gentium Plus"/>
          <w:sz w:val="24"/>
        </w:rPr>
        <w:t>σιλάου στρατεύσαντες ἐτελεύτησαν. τῶν δὲ πρε‐ σβυτέρων τινὲς πάλιν ἐντυχόντες διεμαρτύραντο μὴ προάγειν τὴν δύναμιν, φανερῶς τῶν θεῶν κωλυ‐ όντων, ὁ δ’ οὐδὲν αὐτοῖς ἀποκριθεὶς προῆγε τὸ</w:t>
      </w:r>
    </w:p>
    <w:p>
      <w:r>
        <w:rPr>
          <w:rFonts w:ascii="Courier New" w:hAnsi="Courier New"/>
          <w:color w:val="555555"/>
          <w:sz w:val="20"/>
        </w:rPr>
        <w:t>[5]</w:t>
      </w:r>
    </w:p>
    <w:p>
      <w:r>
        <w:rPr>
          <w:rFonts w:ascii="Gentium Plus" w:hAnsi="Gentium Plus"/>
          <w:sz w:val="24"/>
        </w:rPr>
        <w:t>στρατόπεδον, ἡγούμενος τὸν ὑπὲρ τῶν καλῶν λο‐ γισμὸν καὶ τὴν ὑπὲρ τῶν δικαίων μνήμην αἱρετω‐</w:t>
      </w:r>
    </w:p>
    <w:p>
      <w:r>
        <w:rPr>
          <w:rFonts w:ascii="Courier New" w:hAnsi="Courier New"/>
          <w:color w:val="555555"/>
          <w:sz w:val="20"/>
        </w:rPr>
        <w:t>[15 . 52 . 7]</w:t>
      </w:r>
    </w:p>
    <w:p>
      <w:r>
        <w:rPr>
          <w:rFonts w:ascii="Gentium Plus" w:hAnsi="Gentium Plus"/>
          <w:sz w:val="24"/>
        </w:rPr>
        <w:t>τέραν εἶναι τῶν παρόντων σημείων. ὁ μὲν οὖν Ἐπαμεινώνδας πεφιλοσοφηκὼς καὶ τοῖς ἐν παιδείᾳ λογισμοῖς ἐμφρόνως χρησάμενος παραυτίκα μὲν ὑπὸ πολλῶν μέμψεως ἔτυχεν, ὕστερον δὲ διὰ τῶν κατ‐</w:t>
      </w:r>
    </w:p>
    <w:p>
      <w:r>
        <w:rPr>
          <w:rFonts w:ascii="Courier New" w:hAnsi="Courier New"/>
          <w:color w:val="555555"/>
          <w:sz w:val="20"/>
        </w:rPr>
        <w:t>[5]</w:t>
      </w:r>
    </w:p>
    <w:p>
      <w:r>
        <w:rPr>
          <w:rFonts w:ascii="Gentium Plus" w:hAnsi="Gentium Plus"/>
          <w:sz w:val="24"/>
        </w:rPr>
        <w:t>ορθωμάτων δόξας στρατηγικῇ συνέσει διαφέρειν μεγίστων ἀγαθῶν αἴτιος ἐγένετο τῇ πατρίδι. εὐθὺς γὰρ προαγαγὼν τὴν δύναμιν, καὶ προκαταλα‐ βόμενος τὰ περὶ τὴν Κορώνειαν στενά, κατεστρα‐ τοπέδευσεν.</w:t>
      </w:r>
    </w:p>
    <w:p>
      <w:r>
        <w:rPr>
          <w:rFonts w:ascii="Courier New" w:hAnsi="Courier New"/>
          <w:color w:val="555555"/>
          <w:sz w:val="20"/>
        </w:rPr>
        <w:t>[15 . 53 . 1]</w:t>
      </w:r>
    </w:p>
    <w:p>
      <w:r>
        <w:rPr>
          <w:rFonts w:ascii="Gentium Plus" w:hAnsi="Gentium Plus"/>
          <w:sz w:val="24"/>
        </w:rPr>
        <w:t>Ὁ δὲ Κλεόμβροτος πυθόμενος τοὺς πολεμίους προκατειληφέναι τὰς παρόδους, τὸ μὲν ταύτῃ ποι‐ εῖσθαι τὴν διέξοδον ἀπέγνω, πορευθεὶς δὲ διὰ τῆς Φωκίδος, καὶ διεξελθὼν τὴν παραθαλαττίαν ὁδὸν</w:t>
      </w:r>
    </w:p>
    <w:p>
      <w:r>
        <w:rPr>
          <w:rFonts w:ascii="Courier New" w:hAnsi="Courier New"/>
          <w:color w:val="555555"/>
          <w:sz w:val="20"/>
        </w:rPr>
        <w:t>[5]</w:t>
      </w:r>
    </w:p>
    <w:p>
      <w:r>
        <w:rPr>
          <w:rFonts w:ascii="Gentium Plus" w:hAnsi="Gentium Plus"/>
          <w:sz w:val="24"/>
        </w:rPr>
        <w:t>χαλεπὴν οὖσαν, ἐνέβαλεν εἰς τὴν Βοιωτίαν ἀκιν‐ δύνως· ἐν παρόδῳ δέ τινα τῶν πολισματίων χει‐</w:t>
      </w:r>
    </w:p>
    <w:p>
      <w:r>
        <w:rPr>
          <w:rFonts w:ascii="Courier New" w:hAnsi="Courier New"/>
          <w:color w:val="555555"/>
          <w:sz w:val="20"/>
        </w:rPr>
        <w:t>[15 . 53 . 2]</w:t>
      </w:r>
    </w:p>
    <w:p>
      <w:r>
        <w:rPr>
          <w:rFonts w:ascii="Gentium Plus" w:hAnsi="Gentium Plus"/>
          <w:sz w:val="24"/>
        </w:rPr>
        <w:t>ρωσάμενος δέκα τριήρων ἐγκρατὴς ἐγένετο. μετὰ δὲ ταῦτα καταντήσας εἰς τὰ καλούμενα Λεῦκτρα κατεστρατοπέδευσε καὶ τοὺς στρατιώτας ἐκ τῆς ὁδοι‐ πορίας ἀνελάμβανεν. οἱ δὲ Βοιωτοὶ προάγοντες ἐπὶ</w:t>
      </w:r>
    </w:p>
    <w:p>
      <w:r>
        <w:rPr>
          <w:rFonts w:ascii="Courier New" w:hAnsi="Courier New"/>
          <w:color w:val="555555"/>
          <w:sz w:val="20"/>
        </w:rPr>
        <w:t>[5]</w:t>
      </w:r>
    </w:p>
    <w:p>
      <w:r>
        <w:rPr>
          <w:rFonts w:ascii="Gentium Plus" w:hAnsi="Gentium Plus"/>
          <w:sz w:val="24"/>
        </w:rPr>
        <w:t>τοὺς πολεμίους, ὡς ἤγγισαν αὐτοῖς καὶ λόφους τινὰς ὑπερβαλόντες ἄφνω κατενόησαν τοὺς Λακεδαιμο‐ νίους ἐπέχοντας ἅπαν τὸ Λευκτρικὸν πεδίον, κατε‐</w:t>
      </w:r>
    </w:p>
    <w:p>
      <w:r>
        <w:rPr>
          <w:rFonts w:ascii="Courier New" w:hAnsi="Courier New"/>
          <w:color w:val="555555"/>
          <w:sz w:val="20"/>
        </w:rPr>
        <w:t>[15 . 53 . 3]</w:t>
      </w:r>
    </w:p>
    <w:p>
      <w:r>
        <w:rPr>
          <w:rFonts w:ascii="Gentium Plus" w:hAnsi="Gentium Plus"/>
          <w:sz w:val="24"/>
        </w:rPr>
        <w:t>πλάγησαν ἰδόντες τὸ μέγεθος τῆς δυνάμεως. συν‐ εδρευσάντων δὲ τῶν βοιωταρχῶν καὶ βουλευομένων, πότερον χρὴ μένειν καὶ πρὸς πολλαπλασίονα δύ‐ ναμιν διαγωνίζεσθαι ἢ τὴν ἀναχώρησιν ποιησάμε‐</w:t>
      </w:r>
    </w:p>
    <w:p>
      <w:r>
        <w:rPr>
          <w:rFonts w:ascii="Courier New" w:hAnsi="Courier New"/>
          <w:color w:val="555555"/>
          <w:sz w:val="20"/>
        </w:rPr>
        <w:t>[5]</w:t>
      </w:r>
    </w:p>
    <w:p>
      <w:r>
        <w:rPr>
          <w:rFonts w:ascii="Gentium Plus" w:hAnsi="Gentium Plus"/>
          <w:sz w:val="24"/>
        </w:rPr>
        <w:t>νοι ἐν τόποις ὑπερδεξίοις συστήσονται τὴν μάχην, ἔτυχον αἱ γνῶμαι τῶν ἡγεμόνων ἴσαι γενόμεναι. ἓξ γὰρ ὄντων βοιωταρχῶν τρεῖς μὲν ᾤοντο δεῖν ἀπ‐ άγειν τὴν δύναμιν, τρεῖς δὲ μένειν καὶ διαγωνίζε‐ σθαι, ἐν οἷς ἦν καὶ ὁ Ἐπαμεινώνδας συνεξαριθμού‐</w:t>
      </w:r>
    </w:p>
    <w:p>
      <w:r>
        <w:rPr>
          <w:rFonts w:ascii="Courier New" w:hAnsi="Courier New"/>
          <w:color w:val="555555"/>
          <w:sz w:val="20"/>
        </w:rPr>
        <w:t>[10]</w:t>
      </w:r>
    </w:p>
    <w:p>
      <w:r>
        <w:rPr>
          <w:rFonts w:ascii="Gentium Plus" w:hAnsi="Gentium Plus"/>
          <w:sz w:val="24"/>
        </w:rPr>
        <w:t>μενος. ἀπορίας δ’ οὔσης μεγάλης καὶ δυσκρίτου τῶν βοιωταρχῶν [ὁ] ἕβδομος ἧκεν, ὃν πείσας Ἐπα‐ μεινώνδας ὁμόψηφον ἑαυτῷ γενέσθαι προετέρησε τῇ γνώμῃ. ὁ μὲν οὖν ὑπὲρ τῶν ὅλων ἀγὼν τοῦτον</w:t>
      </w:r>
    </w:p>
    <w:p>
      <w:r>
        <w:rPr>
          <w:rFonts w:ascii="Courier New" w:hAnsi="Courier New"/>
          <w:color w:val="555555"/>
          <w:sz w:val="20"/>
        </w:rPr>
        <w:t>[15 . 53 . 4]</w:t>
      </w:r>
    </w:p>
    <w:p>
      <w:r>
        <w:rPr>
          <w:rFonts w:ascii="Gentium Plus" w:hAnsi="Gentium Plus"/>
          <w:sz w:val="24"/>
        </w:rPr>
        <w:t>τὸν τρόπον ἐκυρώθη. ὁ δ’ Ἐπαμεινώνδας ὁρῶν τοὺς στρατιώτας δεισιδαιμονοῦντας ἐπὶ τοῖς γεγο‐</w:t>
      </w:r>
    </w:p>
    <w:p>
      <w:r>
        <w:rPr>
          <w:rFonts w:ascii="Courier New" w:hAnsi="Courier New"/>
          <w:color w:val="555555"/>
          <w:sz w:val="20"/>
        </w:rPr>
        <w:t>[5]</w:t>
      </w:r>
    </w:p>
    <w:p>
      <w:r>
        <w:rPr>
          <w:rFonts w:ascii="Gentium Plus" w:hAnsi="Gentium Plus"/>
          <w:sz w:val="24"/>
        </w:rPr>
        <w:t>βείας. διόπερ τινῶν προσφάτως παραγεγονότων ἐκ Θηβῶν ἔπεισεν εἰπεῖν, ὅτι τὰ κατὰ τὸν νεὼν τοῦ Ἡρακλέους ὅπλα παραδόξως ἀφανῆ γέγονε καὶ λό‐ γος ἐν ταῖς Θήβαις διαδέδοται ὡς τῶν ἡρώων τῶν ἀρχαίων ἀνειληφότων αὐτὰ καὶ βοηθεῖν τοῖς Βοιω‐</w:t>
      </w:r>
    </w:p>
    <w:p>
      <w:r>
        <w:rPr>
          <w:rFonts w:ascii="Courier New" w:hAnsi="Courier New"/>
          <w:color w:val="555555"/>
          <w:sz w:val="20"/>
        </w:rPr>
        <w:t>[10]</w:t>
      </w:r>
    </w:p>
    <w:p>
      <w:r>
        <w:rPr>
          <w:rFonts w:ascii="Gentium Plus" w:hAnsi="Gentium Plus"/>
          <w:sz w:val="24"/>
        </w:rPr>
        <w:t>τοῖς ἀπεληλυθότων. ἄλλον δὲ κατέστησεν ὡς ἀπὸ Τροφωνίου προσφάτως ἀναβεβηκότα καὶ λέγοντα, διότι προστέταχεν ὁ θεὸς αὐτοῖς, ὅταν ἐν Λεύκτροις νικήσωσιν, ἀγῶνα τιθέναι Διὶ βασιλεῖ στεφανίτην· ἀφ’ οὗ δὴ Βοιωτοὶ ταύτην ποιοῦσι τὴν πανήγυριν</w:t>
      </w:r>
    </w:p>
    <w:p>
      <w:r>
        <w:rPr>
          <w:rFonts w:ascii="Courier New" w:hAnsi="Courier New"/>
          <w:color w:val="555555"/>
          <w:sz w:val="20"/>
        </w:rPr>
        <w:t>[15]</w:t>
      </w:r>
    </w:p>
    <w:p>
      <w:r>
        <w:rPr>
          <w:rFonts w:ascii="Gentium Plus" w:hAnsi="Gentium Plus"/>
          <w:sz w:val="24"/>
        </w:rPr>
        <w:t>ἐν Λεβαδείᾳ.</w:t>
      </w:r>
    </w:p>
    <w:p>
      <w:r>
        <w:rPr>
          <w:rFonts w:ascii="Courier New" w:hAnsi="Courier New"/>
          <w:color w:val="555555"/>
          <w:sz w:val="20"/>
        </w:rPr>
        <w:t>[15 . 54 . 1]</w:t>
      </w:r>
    </w:p>
    <w:p>
      <w:r>
        <w:rPr>
          <w:rFonts w:ascii="Gentium Plus" w:hAnsi="Gentium Plus"/>
          <w:sz w:val="24"/>
        </w:rPr>
        <w:t>Συνήργησε δὲ πρὸς ταύτην τὴν ἐπίνοιαν Λεαν‐ δρίας ὁ Σπαρτιάτης, πεφευγὼς μὲν ἐκ Λακεδαί‐ μονος, τότε δὲ συστρατεύων Θηβαίοις. οὗτος γὰρ ἐν ἐκκλησίᾳ προαχθεὶς ἀπεφήνατο παλαιὸν εἶναι</w:t>
      </w:r>
    </w:p>
    <w:p>
      <w:r>
        <w:rPr>
          <w:rFonts w:ascii="Courier New" w:hAnsi="Courier New"/>
          <w:color w:val="555555"/>
          <w:sz w:val="20"/>
        </w:rPr>
        <w:t>[5]</w:t>
      </w:r>
    </w:p>
    <w:p>
      <w:r>
        <w:rPr>
          <w:rFonts w:ascii="Gentium Plus" w:hAnsi="Gentium Plus"/>
          <w:sz w:val="24"/>
        </w:rPr>
        <w:t>λόγιον τοῖς Σπαρτιάταις, ὅτι τότε τὴν ἡγεμονίαν ἀπο‐ βαλοῦσιν, ὅταν ἐν Λεύκτροις ὑπὸ Θηβαίων ἡττη‐</w:t>
      </w:r>
    </w:p>
    <w:p>
      <w:r>
        <w:rPr>
          <w:rFonts w:ascii="Courier New" w:hAnsi="Courier New"/>
          <w:color w:val="555555"/>
          <w:sz w:val="20"/>
        </w:rPr>
        <w:t>[15 . 54 . 2]</w:t>
      </w:r>
    </w:p>
    <w:p>
      <w:r>
        <w:rPr>
          <w:rFonts w:ascii="Gentium Plus" w:hAnsi="Gentium Plus"/>
          <w:sz w:val="24"/>
        </w:rPr>
        <w:t>θῶσιν. προσῆλθον δὲ τῷ Ἐπαμεινώνδᾳ καὶ χρησμο‐ λόγοι τινὲς ἐγχώριοι, λέγοντες ὅτι περὶ τὸν τάφον τῶν Λεύκτρου καὶ Σκεδάσου θυγατέρων μεγάλῃ συμφορᾷ δεῖ περιπεσεῖν Λακεδαιμονίους διὰ τοιαύ‐</w:t>
      </w:r>
    </w:p>
    <w:p>
      <w:r>
        <w:rPr>
          <w:rFonts w:ascii="Courier New" w:hAnsi="Courier New"/>
          <w:color w:val="555555"/>
          <w:sz w:val="20"/>
        </w:rPr>
        <w:t>[15 . 54 . 3]</w:t>
      </w:r>
    </w:p>
    <w:p>
      <w:r>
        <w:rPr>
          <w:rFonts w:ascii="Gentium Plus" w:hAnsi="Gentium Plus"/>
          <w:sz w:val="24"/>
        </w:rPr>
        <w:t>τας αἰτίας. Λεῦκτρος ἦν, ἀφ’ οὗ τὸ πεδίον τοῦτο ἔσχε τὴν προσηγορίαν. τούτου θυγατέρας καὶ Σκε‐ δάσου τινὸς ὁμοίως κόρας πρέσβεις Λακεδαιμονίων</w:t>
      </w:r>
    </w:p>
    <w:p>
      <w:r>
        <w:rPr>
          <w:rFonts w:ascii="Courier New" w:hAnsi="Courier New"/>
          <w:color w:val="555555"/>
          <w:sz w:val="20"/>
        </w:rPr>
        <w:t>[5]</w:t>
      </w:r>
    </w:p>
    <w:p>
      <w:r>
        <w:rPr>
          <w:rFonts w:ascii="Gentium Plus" w:hAnsi="Gentium Plus"/>
          <w:sz w:val="24"/>
        </w:rPr>
        <w:t>ἐνέγκασαι, τῇ πατρίδι τῇ πεμψάσῃ τοὺς ὑβριστὰς καταρασάμεναι τὸν βίον αὐτοχειρίᾳ κατέστρεψαν.</w:t>
      </w:r>
    </w:p>
    <w:p>
      <w:r>
        <w:rPr>
          <w:rFonts w:ascii="Courier New" w:hAnsi="Courier New"/>
          <w:color w:val="555555"/>
          <w:sz w:val="20"/>
        </w:rPr>
        <w:t>[15 . 54 . 4]</w:t>
      </w:r>
    </w:p>
    <w:p>
      <w:r>
        <w:rPr>
          <w:rFonts w:ascii="Gentium Plus" w:hAnsi="Gentium Plus"/>
          <w:sz w:val="24"/>
        </w:rPr>
        <w:t>πολλῶν δὲ καὶ ἄλλων τοιούτων λεγομένων, καὶ τοῦ Ἐπαμεινώνδου συναγαγόντος ἐκκλησίαν καὶ τοὺς στρατιώτας τοῖς οἰκείοις λόγοις προτρεψαμένου πρὸς τὸν ἀγῶνα, πάντες μετέθεντο τὰς γνώμας, καὶ τῆς</w:t>
      </w:r>
    </w:p>
    <w:p>
      <w:r>
        <w:rPr>
          <w:rFonts w:ascii="Courier New" w:hAnsi="Courier New"/>
          <w:color w:val="555555"/>
          <w:sz w:val="20"/>
        </w:rPr>
        <w:t>[5]</w:t>
      </w:r>
    </w:p>
    <w:p>
      <w:r>
        <w:rPr>
          <w:rFonts w:ascii="Gentium Plus" w:hAnsi="Gentium Plus"/>
          <w:sz w:val="24"/>
        </w:rPr>
        <w:t>μὲν δεισιδαιμονίας ἀπελύθησαν, πρὸς δὲ τὴν μά‐</w:t>
      </w:r>
    </w:p>
    <w:p>
      <w:r>
        <w:rPr>
          <w:rFonts w:ascii="Courier New" w:hAnsi="Courier New"/>
          <w:color w:val="555555"/>
          <w:sz w:val="20"/>
        </w:rPr>
        <w:t>[15 . 54 . 5]</w:t>
      </w:r>
    </w:p>
    <w:p>
      <w:r>
        <w:rPr>
          <w:rFonts w:ascii="Gentium Plus" w:hAnsi="Gentium Plus"/>
          <w:sz w:val="24"/>
        </w:rPr>
        <w:t>χην εὐθαρσεῖς ταῖς ψυχαῖς κατέστησαν. ἦλθε δὲ καὶ συμμαχία κατὰ τοῦτον τὸν καιρὸν τοῖς Θηβαίοις παρὰ Θετταλῶν, πεζοὶ μὲν χίλιοι καὶ πεντακόσιοι, ἱππεῖς δὲ πεντακόσιοι, ὧν ἡγεῖτο Ἰάσων. οὗτος δ’</w:t>
      </w:r>
    </w:p>
    <w:p>
      <w:r>
        <w:rPr>
          <w:rFonts w:ascii="Courier New" w:hAnsi="Courier New"/>
          <w:color w:val="555555"/>
          <w:sz w:val="20"/>
        </w:rPr>
        <w:t>[5]</w:t>
      </w:r>
    </w:p>
    <w:p>
      <w:r>
        <w:rPr>
          <w:rFonts w:ascii="Gentium Plus" w:hAnsi="Gentium Plus"/>
          <w:sz w:val="24"/>
        </w:rPr>
        <w:t>ἔπεισε τούς τε Βοιωτοὺς καὶ τοὺς Λακεδαιμονίους ἀνοχὰς ποιήσασθαι καὶ τὰ παράλογα τῆς τύχης</w:t>
      </w:r>
    </w:p>
    <w:p>
      <w:r>
        <w:rPr>
          <w:rFonts w:ascii="Courier New" w:hAnsi="Courier New"/>
          <w:color w:val="555555"/>
          <w:sz w:val="20"/>
        </w:rPr>
        <w:t>[15 . 54 . 6]</w:t>
      </w:r>
    </w:p>
    <w:p>
      <w:r>
        <w:rPr>
          <w:rFonts w:ascii="Gentium Plus" w:hAnsi="Gentium Plus"/>
          <w:sz w:val="24"/>
        </w:rPr>
        <w:t>εὐλαβηθῆναι. γενομένων δὲ τῶν σπονδῶν Κλεόμ‐ βροτος ἀνέξευξε μετὰ τῆς δυνάμεως ἐκ τῆς Βοιω‐ τίας, καὶ ἀπήντησεν αὐτῷ ἄλλη δύναμις μεγάλη Λακεδαιμονίων καὶ τῶν συμμάχων, ἡγουμένου Ἀρ‐</w:t>
      </w:r>
    </w:p>
    <w:p>
      <w:r>
        <w:rPr>
          <w:rFonts w:ascii="Courier New" w:hAnsi="Courier New"/>
          <w:color w:val="555555"/>
          <w:sz w:val="20"/>
        </w:rPr>
        <w:t>[5]</w:t>
      </w:r>
    </w:p>
    <w:p>
      <w:r>
        <w:rPr>
          <w:rFonts w:ascii="Gentium Plus" w:hAnsi="Gentium Plus"/>
          <w:sz w:val="24"/>
        </w:rPr>
        <w:t>χιδάμου τοῦ Ἀγησιλάου. οἱ γὰρ Σπαρτιᾶται θεω‐ ροῦντες τὴν ἑτοιμότητα τῶν Βοιωτῶν, καὶ τὸ θρά‐ σος καὶ τὴν ἀπόνοιαν εὐλαβούμενοι, τὴν δευτέραν ἀπεστάλκεισαν δύναμιν, ἵνα τῷ πλήθει τῶν ἀγω‐ νιζομένων περιγένωνται τῆς τῶν πολεμίων τόλμης.</w:t>
      </w:r>
    </w:p>
    <w:p>
      <w:r>
        <w:rPr>
          <w:rFonts w:ascii="Courier New" w:hAnsi="Courier New"/>
          <w:color w:val="555555"/>
          <w:sz w:val="20"/>
        </w:rPr>
        <w:t>[15 . 54 . 7]</w:t>
      </w:r>
    </w:p>
    <w:p>
      <w:r>
        <w:rPr>
          <w:rFonts w:ascii="Gentium Plus" w:hAnsi="Gentium Plus"/>
          <w:sz w:val="24"/>
        </w:rPr>
        <w:t>συνελθουσῶν δ’ εἰς ταὐτὸ τῶν δυνάμεων αἰσχρὸν εἶναι ὑπέλαβον οἱ Λακεδαιμόνιοι δεδιέναι τὰς τῶν Βοιωτῶν ἀρετάς. διόπερ τὰς σπονδὰς παρ’ οὐδὲν ἡγησάμενοι μετὰ πολλῆς προθυμίας ἀνέκαμψαν εἰς</w:t>
      </w:r>
    </w:p>
    <w:p>
      <w:r>
        <w:rPr>
          <w:rFonts w:ascii="Courier New" w:hAnsi="Courier New"/>
          <w:color w:val="555555"/>
          <w:sz w:val="20"/>
        </w:rPr>
        <w:t>[5]</w:t>
      </w:r>
    </w:p>
    <w:p>
      <w:r>
        <w:rPr>
          <w:rFonts w:ascii="Gentium Plus" w:hAnsi="Gentium Plus"/>
          <w:sz w:val="24"/>
        </w:rPr>
        <w:t>Λεῦκτρα. ἑτοίμων δ’ ὄντων καὶ τῶν Βοιωτῶν πρὸς</w:t>
      </w:r>
    </w:p>
    <w:p>
      <w:r>
        <w:rPr>
          <w:rFonts w:ascii="Courier New" w:hAnsi="Courier New"/>
          <w:color w:val="555555"/>
          <w:sz w:val="20"/>
        </w:rPr>
        <w:t>[15 . 55 . 1]</w:t>
      </w:r>
    </w:p>
    <w:p>
      <w:r>
        <w:rPr>
          <w:rFonts w:ascii="Gentium Plus" w:hAnsi="Gentium Plus"/>
          <w:sz w:val="24"/>
        </w:rPr>
        <w:t>Καὶ παρὰ μὲν τοῖς Λακεδαιμονίοις οἱ ἀφ’ Ἡρα‐ κλέους γεγονότες ἡγεμόνες ἐτάχθησαν ἐπὶ τῶν κε‐ ράτων, Κλεόμβροτός τε ὁ βασιλεὺς καὶ Ἀρχίδαμος ὁ Ἀγησιλάου τοῦ βασιλέως υἱός, παρὰ δὲ τοῖς</w:t>
      </w:r>
    </w:p>
    <w:p>
      <w:r>
        <w:rPr>
          <w:rFonts w:ascii="Courier New" w:hAnsi="Courier New"/>
          <w:color w:val="555555"/>
          <w:sz w:val="20"/>
        </w:rPr>
        <w:t>[5]</w:t>
      </w:r>
    </w:p>
    <w:p>
      <w:r>
        <w:rPr>
          <w:rFonts w:ascii="Gentium Plus" w:hAnsi="Gentium Plus"/>
          <w:sz w:val="24"/>
        </w:rPr>
        <w:t>Βοιωτοῖς Ἐπαμεινώνδας ἰδίᾳ τινὶ καὶ περιττῇ τάξει χρησάμενος διὰ τῆς ἰδίας στρατηγίας περιεποιήσατο</w:t>
      </w:r>
    </w:p>
    <w:p>
      <w:r>
        <w:rPr>
          <w:rFonts w:ascii="Courier New" w:hAnsi="Courier New"/>
          <w:color w:val="555555"/>
          <w:sz w:val="20"/>
        </w:rPr>
        <w:t>[15 . 55 . 2]</w:t>
      </w:r>
    </w:p>
    <w:p>
      <w:r>
        <w:rPr>
          <w:rFonts w:ascii="Gentium Plus" w:hAnsi="Gentium Plus"/>
          <w:sz w:val="24"/>
        </w:rPr>
        <w:t>τὴν περιβόητον νίκην. ἐκλεξάμενος γὰρ ἐξ ἁπάσης τῆς δυνάμεως τοὺς ἀρίστους ἐπὶ τὸ ἕτερον μέρος ἔστησε, μεθ’ ὧν καὶ αὐτὸς ἔμελλε διαγωνίζεσθαι· τοὺς δ’ ἀσθενεστάτους ἐπὶ τὸ ἕτερον κέρας τάξας</w:t>
      </w:r>
    </w:p>
    <w:p>
      <w:r>
        <w:rPr>
          <w:rFonts w:ascii="Courier New" w:hAnsi="Courier New"/>
          <w:color w:val="555555"/>
          <w:sz w:val="20"/>
        </w:rPr>
        <w:t>[5]</w:t>
      </w:r>
    </w:p>
    <w:p>
      <w:r>
        <w:rPr>
          <w:rFonts w:ascii="Gentium Plus" w:hAnsi="Gentium Plus"/>
          <w:sz w:val="24"/>
        </w:rPr>
        <w:t>παρήγγειλεν αὐτοῖς φυγομαχεῖν καὶ κατὰ τὴν ἔφο‐ δον τῶν πολεμίων ἐκ τοῦ κατ’ ὀλίγον ὑποχωρεῖν. διὸ καὶ λοξὴν ποιήσας τὴν φάλαγγα, τῷ τοὺς ἐπι‐</w:t>
      </w:r>
    </w:p>
    <w:p>
      <w:r>
        <w:rPr>
          <w:rFonts w:ascii="Courier New" w:hAnsi="Courier New"/>
          <w:color w:val="555555"/>
          <w:sz w:val="20"/>
        </w:rPr>
        <w:t>[15 . 55 . 3]</w:t>
      </w:r>
    </w:p>
    <w:p>
      <w:r>
        <w:rPr>
          <w:rFonts w:ascii="Gentium Plus" w:hAnsi="Gentium Plus"/>
          <w:sz w:val="24"/>
        </w:rPr>
        <w:t>λέκτους ἔχοντι κέρατι ἔγνω κρίνειν τὴν μάχην. ὡς δ’ αἵ τε σάλπιγγες ἐσήμαινον παρ’ ἀμφοτέροις τὸ πολεμικὸν καὶ κατὰ τὴν πρώτην ὁρμὴν συνηλάλα‐ ξαν αἱ δυνάμεις, οἱ μὲν Λακεδαιμόνιοι τοῖς κέρα‐</w:t>
      </w:r>
    </w:p>
    <w:p>
      <w:r>
        <w:rPr>
          <w:rFonts w:ascii="Courier New" w:hAnsi="Courier New"/>
          <w:color w:val="555555"/>
          <w:sz w:val="20"/>
        </w:rPr>
        <w:t>[5]</w:t>
      </w:r>
    </w:p>
    <w:p>
      <w:r>
        <w:rPr>
          <w:rFonts w:ascii="Gentium Plus" w:hAnsi="Gentium Plus"/>
          <w:sz w:val="24"/>
        </w:rPr>
        <w:t>σιν ἀμφοτέροις ἐπῆγον μηνοειδὲς τὸ σχῆμα τῆς φάλαγγος πεποιηκότες, οἱ δὲ Βοιωτοὶ τῷ μὲν ἑτέρῳ κέρατι ὑπεχώρουν, τῷ δὲ ἑτέρῳ δρόμῳ συνῆπτον</w:t>
      </w:r>
    </w:p>
    <w:p>
      <w:r>
        <w:rPr>
          <w:rFonts w:ascii="Courier New" w:hAnsi="Courier New"/>
          <w:color w:val="555555"/>
          <w:sz w:val="20"/>
        </w:rPr>
        <w:t>[15 . 55 . 4]</w:t>
      </w:r>
    </w:p>
    <w:p>
      <w:r>
        <w:rPr>
          <w:rFonts w:ascii="Gentium Plus" w:hAnsi="Gentium Plus"/>
          <w:sz w:val="24"/>
        </w:rPr>
        <w:t>τοῖς πολεμίοις. ὡς δὲ συνῆψαν ἀλλήλοις εἰς χεῖ‐ ρας, τὸ μὲν πρῶτον ἐκθύμως ἀμφοτέρων ἀγωνιζο‐ μένων ἰσόρροπος ἦν ἡ μάχη, μετὰ δὲ ταῦτα τῶν περὶ τὸν Ἐπαμεινώνδαν διά τε τὴν ἀρετὴν καὶ τὴν</w:t>
      </w:r>
    </w:p>
    <w:p>
      <w:r>
        <w:rPr>
          <w:rFonts w:ascii="Courier New" w:hAnsi="Courier New"/>
          <w:color w:val="555555"/>
          <w:sz w:val="20"/>
        </w:rPr>
        <w:t>[5]</w:t>
      </w:r>
    </w:p>
    <w:p>
      <w:r>
        <w:rPr>
          <w:rFonts w:ascii="Gentium Plus" w:hAnsi="Gentium Plus"/>
          <w:sz w:val="24"/>
        </w:rPr>
        <w:t>πυκνότητα τῆς τάξεως πλεονεκτούντων πολλοὶ τῶν Πελοποννησίων ἀνῃροῦντο. οὐ γὰρ ὑπέμενον ὑπε‐ νέγκαι τὸ βάρος τῆς τῶν ἐπιλέκτων ἀνδραγαθίας,</w:t>
      </w:r>
    </w:p>
    <w:p>
      <w:r>
        <w:rPr>
          <w:rFonts w:ascii="Courier New" w:hAnsi="Courier New"/>
          <w:color w:val="555555"/>
          <w:sz w:val="20"/>
        </w:rPr>
        <w:t>[15 . 55 . 5]</w:t>
      </w:r>
    </w:p>
    <w:p>
      <w:r>
        <w:rPr>
          <w:rFonts w:ascii="Gentium Plus" w:hAnsi="Gentium Plus"/>
          <w:sz w:val="24"/>
        </w:rPr>
        <w:t>νοντες. ἕως μὲν οὖν ὁ βασιλεὺς τῶν Λακεδαιμονίων Κλεόμβροτος ἔζη, πολλοὺς ἔχων τοὺς συνασπίζον‐ τας καὶ προθύμως πρὸ αὐτοῦ ἀποθνήσκοντας, ἄδη‐ λος ἦν ἡ ῥοπὴ τῆς νίκης· ἐπεὶ δ’ οὗτος πάντα</w:t>
      </w:r>
    </w:p>
    <w:p>
      <w:r>
        <w:rPr>
          <w:rFonts w:ascii="Courier New" w:hAnsi="Courier New"/>
          <w:color w:val="555555"/>
          <w:sz w:val="20"/>
        </w:rPr>
        <w:t>[5]</w:t>
      </w:r>
    </w:p>
    <w:p>
      <w:r>
        <w:rPr>
          <w:rFonts w:ascii="Gentium Plus" w:hAnsi="Gentium Plus"/>
          <w:sz w:val="24"/>
        </w:rPr>
        <w:t>κίνδυνον ὑπομένων οὐκ ἠδύνατο βιάσασθαι τοὺς ἀνθεστηκότας, ἡρωικῶς δὲ μαχόμενος καὶ πολλοῖς τραύμασι περιπεσὼν ἐτελεύτησε, τότε συνδρομῆς γενομένης περὶ τοῦ πτώματος νεκρῶν πλῆθος ἐσω‐</w:t>
      </w:r>
    </w:p>
    <w:p>
      <w:r>
        <w:rPr>
          <w:rFonts w:ascii="Courier New" w:hAnsi="Courier New"/>
          <w:color w:val="555555"/>
          <w:sz w:val="20"/>
        </w:rPr>
        <w:t>[15 . 56 . 1]</w:t>
      </w:r>
    </w:p>
    <w:p>
      <w:r>
        <w:rPr>
          <w:rFonts w:ascii="Gentium Plus" w:hAnsi="Gentium Plus"/>
          <w:sz w:val="24"/>
        </w:rPr>
        <w:t>ρεύθη. ἀναρχίας δὲ γενομένης περὶ τὸ κέρας, οἱ μὲν περὶ τὸν Ἐπαμεινώνδαν βαρεῖς ἐγκείμενοι τοῖς Λακεδαιμονίοις τὸ μὲν πρῶτον τῇ βίᾳ βραχὺ προ‐ έωσαν ἐκ τῆς τάξεως τοὺς πολεμίους, οἱ δὲ Λακε‐</w:t>
      </w:r>
    </w:p>
    <w:p>
      <w:r>
        <w:rPr>
          <w:rFonts w:ascii="Courier New" w:hAnsi="Courier New"/>
          <w:color w:val="555555"/>
          <w:sz w:val="20"/>
        </w:rPr>
        <w:t>[5]</w:t>
      </w:r>
    </w:p>
    <w:p>
      <w:r>
        <w:rPr>
          <w:rFonts w:ascii="Gentium Plus" w:hAnsi="Gentium Plus"/>
          <w:sz w:val="24"/>
        </w:rPr>
        <w:t>δαιμόνιοι περὶ τοῦ βασιλέως ἀγωνισάμενοι λαμ‐ πρῶς τοῦ μὲν σώματος ἐγκρατεῖς ἐγένοντο, τῆς δὲ</w:t>
      </w:r>
    </w:p>
    <w:p>
      <w:r>
        <w:rPr>
          <w:rFonts w:ascii="Courier New" w:hAnsi="Courier New"/>
          <w:color w:val="555555"/>
          <w:sz w:val="20"/>
        </w:rPr>
        <w:t>[15 . 56 . 2]</w:t>
      </w:r>
    </w:p>
    <w:p>
      <w:r>
        <w:rPr>
          <w:rFonts w:ascii="Gentium Plus" w:hAnsi="Gentium Plus"/>
          <w:sz w:val="24"/>
        </w:rPr>
        <w:t>νίκης οὐκ ἴσχυσαν ἐφικέσθαι. καὶ τῶν γὰρ ἐπιλέκτων ὑπερβαλλομένων ταῖς ἀνδραγαθίαις, καὶ τῆς ἀρε‐ τῆς καὶ παρακλήσεως Ἐπαμεινώνδου πολλὰ συμ‐ βαλλομένης, μόγις ἐβιάσθησαν οἱ Λακεδαιμόνιοι·</w:t>
      </w:r>
    </w:p>
    <w:p>
      <w:r>
        <w:rPr>
          <w:rFonts w:ascii="Courier New" w:hAnsi="Courier New"/>
          <w:color w:val="555555"/>
          <w:sz w:val="20"/>
        </w:rPr>
        <w:t>[5]</w:t>
      </w:r>
    </w:p>
    <w:p>
      <w:r>
        <w:rPr>
          <w:rFonts w:ascii="Gentium Plus" w:hAnsi="Gentium Plus"/>
          <w:sz w:val="24"/>
        </w:rPr>
        <w:t>τὸ μὲν πρῶτον ἀναχωροῦντες τὴν τάξιν διεφύλατ‐ τον, τὸ δὲ τελευταῖον πολλῶν ἀναιρουμένων, τοῦ δὲ παραγγέλλοντος ἡγεμόνος τετελευτηκότος, ἐγέ‐</w:t>
      </w:r>
    </w:p>
    <w:p>
      <w:r>
        <w:rPr>
          <w:rFonts w:ascii="Courier New" w:hAnsi="Courier New"/>
          <w:color w:val="555555"/>
          <w:sz w:val="20"/>
        </w:rPr>
        <w:t>[15 . 56 . 3]</w:t>
      </w:r>
    </w:p>
    <w:p>
      <w:r>
        <w:rPr>
          <w:rFonts w:ascii="Gentium Plus" w:hAnsi="Gentium Plus"/>
          <w:sz w:val="24"/>
        </w:rPr>
        <w:t>νετο παντελὴς τροπὴ τοῦ στρατοπέδου. οἱ δὲ περὶ τὸν Ἐπαμινώνδαν ἐπικείμενοι τοῖς φεύγουσι καὶ πολλοὺς τῶν ἐναντίων κατακόψαντες ἀπηνέγκαντο</w:t>
      </w:r>
    </w:p>
    <w:p>
      <w:r>
        <w:rPr>
          <w:rFonts w:ascii="Courier New" w:hAnsi="Courier New"/>
          <w:color w:val="555555"/>
          <w:sz w:val="20"/>
        </w:rPr>
        <w:t>[5]</w:t>
      </w:r>
    </w:p>
    <w:p>
      <w:r>
        <w:rPr>
          <w:rFonts w:ascii="Gentium Plus" w:hAnsi="Gentium Plus"/>
          <w:sz w:val="24"/>
        </w:rPr>
        <w:t>στοις τῶν Ἑλλήνων, καὶ τοῖς ὀλίγοις τῶν πολλα‐ πλασίων παραδόξως περιγενόμενοι, μεγάλην δόξαν ἐπ’ ἀνδρείᾳ κατεκτήσαντο. μεγίστων δ’ ἐπαίνων ὁ στρατηγὸς Ἐπαμεινώνδας ἠξιώθη, διὰ τῆς ἰδίας ἀνδρείας μάλιστα καὶ στρατηγικῆς συνέσεως τοὺς</w:t>
      </w:r>
    </w:p>
    <w:p>
      <w:r>
        <w:rPr>
          <w:rFonts w:ascii="Courier New" w:hAnsi="Courier New"/>
          <w:color w:val="555555"/>
          <w:sz w:val="20"/>
        </w:rPr>
        <w:t>[10]</w:t>
      </w:r>
    </w:p>
    <w:p>
      <w:r>
        <w:rPr>
          <w:rFonts w:ascii="Gentium Plus" w:hAnsi="Gentium Plus"/>
          <w:sz w:val="24"/>
        </w:rPr>
        <w:t>ἀνικήτους ἡγεμόνας τῆς Ἑλλάδος κατηγωνισμένος.</w:t>
      </w:r>
    </w:p>
    <w:p>
      <w:r>
        <w:rPr>
          <w:rFonts w:ascii="Courier New" w:hAnsi="Courier New"/>
          <w:color w:val="555555"/>
          <w:sz w:val="20"/>
        </w:rPr>
        <w:t>[15 . 56 . 4]</w:t>
      </w:r>
    </w:p>
    <w:p>
      <w:r>
        <w:rPr>
          <w:rFonts w:ascii="Gentium Plus" w:hAnsi="Gentium Plus"/>
          <w:sz w:val="24"/>
        </w:rPr>
        <w:t>ἔπεσον δ’ ἐν τῇ μάχῃ τῶν Λακεδαιμονίων οὐκ ἐλάτ‐ τους τῶν τετρακισχιλίων, τῶν δὲ Βοιωτῶν περὶ τριακοσίους. μετὰ δὲ ταῦτα περί τε τῆς τῶν νεκρῶν ἀναιρέσεως καὶ τῆς εἰς Πελοπόννησον ἀπαλλαγῆς</w:t>
      </w:r>
    </w:p>
    <w:p>
      <w:r>
        <w:rPr>
          <w:rFonts w:ascii="Courier New" w:hAnsi="Courier New"/>
          <w:color w:val="555555"/>
          <w:sz w:val="20"/>
        </w:rPr>
        <w:t>[5]</w:t>
      </w:r>
    </w:p>
    <w:p>
      <w:r>
        <w:rPr>
          <w:rFonts w:ascii="Gentium Plus" w:hAnsi="Gentium Plus"/>
          <w:sz w:val="24"/>
        </w:rPr>
        <w:t>τῶν Λακεδαιμονίων σπονδὰς ἐποιήσαντο. καὶ τὰ μὲν περὶ τὴν ἐν Λεύκτροις μάχην συμβάντα τοιοῦτον ἔσχε τέλος.</w:t>
      </w:r>
    </w:p>
    <w:p>
      <w:r>
        <w:rPr>
          <w:rFonts w:ascii="Courier New" w:hAnsi="Courier New"/>
          <w:color w:val="555555"/>
          <w:sz w:val="20"/>
        </w:rPr>
        <w:t>[15 . 57 . 1]</w:t>
      </w:r>
    </w:p>
    <w:p>
      <w:r>
        <w:rPr>
          <w:rFonts w:ascii="Gentium Plus" w:hAnsi="Gentium Plus"/>
          <w:sz w:val="24"/>
        </w:rPr>
        <w:t>Τοῦ δ’ ἐνιαυσίου χρόνου διεληλυθότος Ἀθήνησι μὲν ἦρχε Δυσνίκητος, ἐν Ῥώμῃ δὲ ἀντὶ τῶν ὑπά‐ των χιλίαρχοι κατεστάθησαν τέτταρες, Κόιντος Σερουίλιος καὶ Λεύκιος Φούριος, ἔτι δὲ Γάιος</w:t>
      </w:r>
    </w:p>
    <w:p>
      <w:r>
        <w:rPr>
          <w:rFonts w:ascii="Courier New" w:hAnsi="Courier New"/>
          <w:color w:val="555555"/>
          <w:sz w:val="20"/>
        </w:rPr>
        <w:t>[5]</w:t>
      </w:r>
    </w:p>
    <w:p>
      <w:r>
        <w:rPr>
          <w:rFonts w:ascii="Gentium Plus" w:hAnsi="Gentium Plus"/>
          <w:sz w:val="24"/>
        </w:rPr>
        <w:t>[Λεύκιος] Λικίνιος καὶ Πόπλιος Κοίλιος. ἐπὶ δὲ τούτων Θηβαῖοι μεγάλῃ δυνάμει στρατεύσαντες ἐπ’ Ὀρχομενὸν ἐπεβάλοντο μὲν ἐξανδραποδίσασθαι τὴν πόλιν, Ἐπαμεινώνδου δὲ συμβουλεύσαντος ὅτι τὰ διὰ τῆς ἀνδρείας κατεργασθέντα τῇ φιλανθρωπίᾳ</w:t>
      </w:r>
    </w:p>
    <w:p>
      <w:r>
        <w:rPr>
          <w:rFonts w:ascii="Courier New" w:hAnsi="Courier New"/>
          <w:color w:val="555555"/>
          <w:sz w:val="20"/>
        </w:rPr>
        <w:t>[10]</w:t>
      </w:r>
    </w:p>
    <w:p>
      <w:r>
        <w:rPr>
          <w:rFonts w:ascii="Gentium Plus" w:hAnsi="Gentium Plus"/>
          <w:sz w:val="24"/>
        </w:rPr>
        <w:t>δεῖ διαφυλάττειν τοὺς τῆς τῶν Ἑλλήνων ἡγεμονίας ὀρεγομένους, μετέγνωσαν. διόπερ τοὺς μὲν Ὀρχο‐</w:t>
      </w:r>
    </w:p>
    <w:p>
      <w:r>
        <w:rPr>
          <w:rFonts w:ascii="Courier New" w:hAnsi="Courier New"/>
          <w:color w:val="555555"/>
          <w:sz w:val="20"/>
        </w:rPr>
        <w:t>[15 . 57 . 2]</w:t>
      </w:r>
    </w:p>
    <w:p>
      <w:r>
        <w:rPr>
          <w:rFonts w:ascii="Gentium Plus" w:hAnsi="Gentium Plus"/>
          <w:sz w:val="24"/>
        </w:rPr>
        <w:t>ἐποιήσαντο. Ἰάσων δὲ ὁ Φερῶν τύραννος ἀεὶ μᾶλλον αὐξόμενος ἐστράτευσεν εἰς τὴν Λοκρίδα, καὶ τὴν μὲν Ἡράκλειαν τὴν ἐν Τραχινίᾳ διὰ προδοσίας ἑλὼν ἀνάστατον ἐποίησε, καὶ τὴν χώραν Οἰταίοις καὶ</w:t>
      </w:r>
    </w:p>
    <w:p>
      <w:r>
        <w:rPr>
          <w:rFonts w:ascii="Courier New" w:hAnsi="Courier New"/>
          <w:color w:val="555555"/>
          <w:sz w:val="20"/>
        </w:rPr>
        <w:t>[5]</w:t>
      </w:r>
    </w:p>
    <w:p>
      <w:r>
        <w:rPr>
          <w:rFonts w:ascii="Gentium Plus" w:hAnsi="Gentium Plus"/>
          <w:sz w:val="24"/>
        </w:rPr>
        <w:t>Μηλιεῦσιν ἐδωρήσατο· μετὰ δὲ ταῦτα ἐπὶ τὴν Περ‐ ραιβίαν ἀναζεύξας τῶν πόλεων τὰς μὲν λόγοις φιλανθρώποις προσηγάγετο, τὰς δὲ διὰ τῆς βίας ἐχειρώσατο. ταχὺ δὲ τῆς δυναστείας αὐτοῦ στερε‐ ουμένης, οἱ τὴν Θετταλίαν οἰκοῦντες ὑφεωρῶντο</w:t>
      </w:r>
    </w:p>
    <w:p>
      <w:r>
        <w:rPr>
          <w:rFonts w:ascii="Courier New" w:hAnsi="Courier New"/>
          <w:color w:val="555555"/>
          <w:sz w:val="20"/>
        </w:rPr>
        <w:t>[10]</w:t>
      </w:r>
    </w:p>
    <w:p>
      <w:r>
        <w:rPr>
          <w:rFonts w:ascii="Gentium Plus" w:hAnsi="Gentium Plus"/>
          <w:sz w:val="24"/>
        </w:rPr>
        <w:t>τὴν αὔξησιν αὐτοῦ καὶ τὴν πλεονεξίαν.</w:t>
      </w:r>
    </w:p>
    <w:p>
      <w:r>
        <w:rPr>
          <w:rFonts w:ascii="Courier New" w:hAnsi="Courier New"/>
          <w:color w:val="555555"/>
          <w:sz w:val="20"/>
        </w:rPr>
        <w:t>[15 . 57 . 3]</w:t>
      </w:r>
    </w:p>
    <w:p>
      <w:r>
        <w:rPr>
          <w:rFonts w:ascii="Gentium Plus" w:hAnsi="Gentium Plus"/>
          <w:sz w:val="24"/>
        </w:rPr>
        <w:t>Ἅμα δὲ τούτοις πραττομένοις ἐν τῇ πόλει τῶν Ἀργείων ἐγένετο στάσις καὶ φόνος τοσοῦτος, ὅσος παρ’ ἑτέροις τῶν Ἑλλήνων οὐδέποτε γεγονέναι μνημονεύεται. ἐκλήθη δὲ ὁ νεωτερισμὸς οὗτος παρὰ</w:t>
      </w:r>
    </w:p>
    <w:p>
      <w:r>
        <w:rPr>
          <w:rFonts w:ascii="Courier New" w:hAnsi="Courier New"/>
          <w:color w:val="555555"/>
          <w:sz w:val="20"/>
        </w:rPr>
        <w:t>[5]</w:t>
      </w:r>
    </w:p>
    <w:p>
      <w:r>
        <w:rPr>
          <w:rFonts w:ascii="Gentium Plus" w:hAnsi="Gentium Plus"/>
          <w:sz w:val="24"/>
        </w:rPr>
        <w:t>τοῖς Ἕλλησι σκυταλισμός, διὰ τὸν τρόπον τοῦ</w:t>
      </w:r>
    </w:p>
    <w:p>
      <w:r>
        <w:rPr>
          <w:rFonts w:ascii="Courier New" w:hAnsi="Courier New"/>
          <w:color w:val="555555"/>
          <w:sz w:val="20"/>
        </w:rPr>
        <w:t>[15 . 58 . 1]</w:t>
      </w:r>
    </w:p>
    <w:p>
      <w:r>
        <w:rPr>
          <w:rFonts w:ascii="Gentium Plus" w:hAnsi="Gentium Plus"/>
          <w:sz w:val="24"/>
        </w:rPr>
        <w:t>θανάτου ταύτης τυχὼν τῆς προσηγορίας. ἡ γοῦν στάσις ἐγένετο διὰ τοιαύτας αἰτίας. τῆς πόλεως τῶν Ἀργείων δημοκρατουμένης καί τινων δημαγωγῶν παροξυνόντων τὸ πλῆθος κατὰ τῶν ταῖς ἐξουσίαις</w:t>
      </w:r>
    </w:p>
    <w:p>
      <w:r>
        <w:rPr>
          <w:rFonts w:ascii="Courier New" w:hAnsi="Courier New"/>
          <w:color w:val="555555"/>
          <w:sz w:val="20"/>
        </w:rPr>
        <w:t>[5]</w:t>
      </w:r>
    </w:p>
    <w:p>
      <w:r>
        <w:rPr>
          <w:rFonts w:ascii="Gentium Plus" w:hAnsi="Gentium Plus"/>
          <w:sz w:val="24"/>
        </w:rPr>
        <w:t>καὶ δόξαις ὑπερεχόντων, οἱ διαβαλλόμενοι συστάν‐</w:t>
      </w:r>
    </w:p>
    <w:p>
      <w:r>
        <w:rPr>
          <w:rFonts w:ascii="Courier New" w:hAnsi="Courier New"/>
          <w:color w:val="555555"/>
          <w:sz w:val="20"/>
        </w:rPr>
        <w:t>[15 . 58 . 2]</w:t>
      </w:r>
    </w:p>
    <w:p>
      <w:r>
        <w:rPr>
          <w:rFonts w:ascii="Gentium Plus" w:hAnsi="Gentium Plus"/>
          <w:sz w:val="24"/>
        </w:rPr>
        <w:t>τες ἔγνωσαν καταλῦσαι τὸν δῆμον. βασανισθέντων δέ τινων ἐκ τῶν συνεργεῖν δοκούντων, οἱ μὲν ἄλλοι φοβηθέντες τὴν ἐκ τῶν βασάνων τιμωρίαν</w:t>
      </w:r>
    </w:p>
    <w:p>
      <w:r>
        <w:rPr>
          <w:rFonts w:ascii="Courier New" w:hAnsi="Courier New"/>
          <w:color w:val="555555"/>
          <w:sz w:val="20"/>
        </w:rPr>
        <w:t>[5]</w:t>
      </w:r>
    </w:p>
    <w:p>
      <w:r>
        <w:rPr>
          <w:rFonts w:ascii="Gentium Plus" w:hAnsi="Gentium Plus"/>
          <w:sz w:val="24"/>
        </w:rPr>
        <w:t>βασάνοις ὁμολογήσαντος καὶ πίστιν λαβόντος, ὁ μὲν μηνυτὴς τριάκοντα τῶν ἐπιφανεστάτων κατηγόρη‐ σεν, ὁ δὲ δῆμος οὐκ ἐλέγξας ἀκριβῶς ἅπαντας τοὺς διαβληθέντας ἀπέκτεινε καὶ τὰς οὐσίας αὐτῶν ἐδή‐</w:t>
      </w:r>
    </w:p>
    <w:p>
      <w:r>
        <w:rPr>
          <w:rFonts w:ascii="Courier New" w:hAnsi="Courier New"/>
          <w:color w:val="555555"/>
          <w:sz w:val="20"/>
        </w:rPr>
        <w:t>[15 . 58 . 3]</w:t>
      </w:r>
    </w:p>
    <w:p>
      <w:r>
        <w:rPr>
          <w:rFonts w:ascii="Gentium Plus" w:hAnsi="Gentium Plus"/>
          <w:sz w:val="24"/>
        </w:rPr>
        <w:t>μευσεν. πολλῶν δὲ καὶ ἄλλων ἐν ὑποψίαις ὄντων, καὶ τῶν δημαγωγῶν ψευδέσι διαβολαῖς συνηγορούν‐ των, ἐπὶ τοσοῦτον ἐξηγριώθη τὸ πλῆθος, ὥστε πάν‐ των τῶν κατηγορουμένων, ὄντων μὲν πολλῶν [καὶ]</w:t>
      </w:r>
    </w:p>
    <w:p>
      <w:r>
        <w:rPr>
          <w:rFonts w:ascii="Courier New" w:hAnsi="Courier New"/>
          <w:color w:val="555555"/>
          <w:sz w:val="20"/>
        </w:rPr>
        <w:t>[5]</w:t>
      </w:r>
    </w:p>
    <w:p>
      <w:r>
        <w:rPr>
          <w:rFonts w:ascii="Gentium Plus" w:hAnsi="Gentium Plus"/>
          <w:sz w:val="24"/>
        </w:rPr>
        <w:t>μεγαλοπλούτων, καταγνῶναι θάνατον. ἀναιρεθέν‐ των δὲ τῶν δυνατῶν ἀνδρῶν πλειόνων ἢ χιλίων καὶ διακοσίων, καὶ τῶν δημαγωγῶν αὐτῶν ὁ δῆμος</w:t>
      </w:r>
    </w:p>
    <w:p>
      <w:r>
        <w:rPr>
          <w:rFonts w:ascii="Courier New" w:hAnsi="Courier New"/>
          <w:color w:val="555555"/>
          <w:sz w:val="20"/>
        </w:rPr>
        <w:t>[15 . 58 . 4]</w:t>
      </w:r>
    </w:p>
    <w:p>
      <w:r>
        <w:rPr>
          <w:rFonts w:ascii="Gentium Plus" w:hAnsi="Gentium Plus"/>
          <w:sz w:val="24"/>
        </w:rPr>
        <w:t>οὐκ ἐφείσατο. διὰ γὰρ τὸ μέγεθος τῆς συμφορᾶς οἱ μὲν δημαγωγοὶ φοβηθέντες μή τι παράλογον αὐ‐ τοῖς ἀπαντήσῃ, τῆς κατηγορίας ἀπέστησαν, οἱ δ’ ὄχλοι δόξαντες ὑπ’ αὐτῶν ἐγκαταλελεῖφθαι, καὶ διὰ</w:t>
      </w:r>
    </w:p>
    <w:p>
      <w:r>
        <w:rPr>
          <w:rFonts w:ascii="Courier New" w:hAnsi="Courier New"/>
          <w:color w:val="555555"/>
          <w:sz w:val="20"/>
        </w:rPr>
        <w:t>[5]</w:t>
      </w:r>
    </w:p>
    <w:p>
      <w:r>
        <w:rPr>
          <w:rFonts w:ascii="Gentium Plus" w:hAnsi="Gentium Plus"/>
          <w:sz w:val="24"/>
        </w:rPr>
        <w:t>τοῦτο παροξυνθέντες, ἅπαντας τοὺς δημαγωγοὺς ἀπέκτειναν. οὗτοι μὲν οὖν, ἑσπερεί τινος νεμε‐ σήσαντος δαιμονίου, τῆς ἁρμοζούσης τιμωρίας ἔτυ‐ χον, ὁ δὲ δῆμος παυσάμενος τῆς λύττης εἰς τὴν προϋπάρχουσαν εὔνοιαν ἀποκατέστη.</w:t>
      </w:r>
    </w:p>
    <w:p>
      <w:r>
        <w:rPr>
          <w:rFonts w:ascii="Courier New" w:hAnsi="Courier New"/>
          <w:color w:val="555555"/>
          <w:sz w:val="20"/>
        </w:rPr>
        <w:t>[15 . 59 . 1]</w:t>
      </w:r>
    </w:p>
    <w:p>
      <w:r>
        <w:rPr>
          <w:rFonts w:ascii="Gentium Plus" w:hAnsi="Gentium Plus"/>
          <w:sz w:val="24"/>
        </w:rPr>
        <w:t>Περὶ δὲ τοὺς αὐτοὺς χρόνους Λυκομήδης ὁ Τεγεάτης ἔπεισε τοὺς Ἀρκάδας εἰς μίαν συντέλειαν ταχθῆναι καὶ κοινὴν ἔχειν σύνοδον συνεστῶσαν ἐξ ἀνδρῶν μυρίων, καὶ τούτους ἐξουσίαν ἔχειν περὶ</w:t>
      </w:r>
    </w:p>
    <w:p>
      <w:r>
        <w:rPr>
          <w:rFonts w:ascii="Courier New" w:hAnsi="Courier New"/>
          <w:color w:val="555555"/>
          <w:sz w:val="20"/>
        </w:rPr>
        <w:t>[15 . 59 . 2]</w:t>
      </w:r>
    </w:p>
    <w:p>
      <w:r>
        <w:rPr>
          <w:rFonts w:ascii="Gentium Plus" w:hAnsi="Gentium Plus"/>
          <w:sz w:val="24"/>
        </w:rPr>
        <w:t>πολέμου καὶ εἰρήνης βουλεύεσθαι. γενομένης δὲ</w:t>
      </w:r>
    </w:p>
    <w:p>
      <w:r>
        <w:rPr>
          <w:rFonts w:ascii="Courier New" w:hAnsi="Courier New"/>
          <w:color w:val="555555"/>
          <w:sz w:val="20"/>
        </w:rPr>
        <w:t>[5]</w:t>
      </w:r>
    </w:p>
    <w:p>
      <w:r>
        <w:rPr>
          <w:rFonts w:ascii="Gentium Plus" w:hAnsi="Gentium Plus"/>
          <w:sz w:val="24"/>
        </w:rPr>
        <w:t>σίων ἔφυγον, οἱ μὲν εἰς τὴν Σπάρτην, οἱ δ’ εἰς</w:t>
      </w:r>
    </w:p>
    <w:p>
      <w:r>
        <w:rPr>
          <w:rFonts w:ascii="Courier New" w:hAnsi="Courier New"/>
          <w:color w:val="555555"/>
          <w:sz w:val="20"/>
        </w:rPr>
        <w:t>[15 . 59 . 3]</w:t>
      </w:r>
    </w:p>
    <w:p>
      <w:r>
        <w:rPr>
          <w:rFonts w:ascii="Gentium Plus" w:hAnsi="Gentium Plus"/>
          <w:sz w:val="24"/>
        </w:rPr>
        <w:t>τὸ Παλλάντιον. οὗτοι μὲν οὖν ἐκδοθέντες ὑπὸ τῶν Παλλαντίων, ὑπὸ τῶν νενικηκότων ἐσφαγιάσθησαν· οἱ δ’ εἰς τὴν Σπάρτην φυγόντες ἔπεισαν τοὺς Λα‐</w:t>
      </w:r>
    </w:p>
    <w:p>
      <w:r>
        <w:rPr>
          <w:rFonts w:ascii="Courier New" w:hAnsi="Courier New"/>
          <w:color w:val="555555"/>
          <w:sz w:val="20"/>
        </w:rPr>
        <w:t>[15 . 59 . 4]</w:t>
      </w:r>
    </w:p>
    <w:p>
      <w:r>
        <w:rPr>
          <w:rFonts w:ascii="Gentium Plus" w:hAnsi="Gentium Plus"/>
          <w:sz w:val="24"/>
        </w:rPr>
        <w:t>κεδαιμονίους εἰς τὴν Ἀρκαδίαν στρατεῦσαι. διόπερ Ἀγησίλαος ὁ βασιλεὺς μετὰ δυνάμεως καὶ τῶν φυ‐ γάδων ἐνέβαλεν εἰς τὴν τῶν Τεγεατῶν χώραν διὰ τὸ δοκεῖν τούτους τῆς στάσεως καὶ τῆς φυγῆς</w:t>
      </w:r>
    </w:p>
    <w:p>
      <w:r>
        <w:rPr>
          <w:rFonts w:ascii="Courier New" w:hAnsi="Courier New"/>
          <w:color w:val="555555"/>
          <w:sz w:val="20"/>
        </w:rPr>
        <w:t>[5]</w:t>
      </w:r>
    </w:p>
    <w:p>
      <w:r>
        <w:rPr>
          <w:rFonts w:ascii="Gentium Plus" w:hAnsi="Gentium Plus"/>
          <w:sz w:val="24"/>
        </w:rPr>
        <w:t>αἰτίους γεγονέναι. πορθήσας δὲ τὴν χώραν καὶ τῇ πόλει προσβολὰς ποιησάμενος κατεπλήξατο τῶν Ἀρκάδων τοὺς ἐναντιοπραγοῦντας.</w:t>
      </w:r>
    </w:p>
    <w:p>
      <w:r>
        <w:rPr>
          <w:rFonts w:ascii="Courier New" w:hAnsi="Courier New"/>
          <w:color w:val="555555"/>
          <w:sz w:val="20"/>
        </w:rPr>
        <w:t>[15 . 60 . 1]</w:t>
      </w:r>
    </w:p>
    <w:p>
      <w:r>
        <w:rPr>
          <w:rFonts w:ascii="Gentium Plus" w:hAnsi="Gentium Plus"/>
          <w:sz w:val="24"/>
        </w:rPr>
        <w:t>Ἅμα δὲ τούτοις πραττομένοις Ἰάσων ὁ Φερῶν τύραννος, συνέσει τε στρατηγικῇ διαφέρων καὶ πολλοὺς τῶν περιοίκων εἰς συμμαχίαν προηγμένος, ἔπεισε τοὺς Θετταλοὺς ἀντιποιεῖσθαι τῆς τῶν Ἑλ‐</w:t>
      </w:r>
    </w:p>
    <w:p>
      <w:r>
        <w:rPr>
          <w:rFonts w:ascii="Courier New" w:hAnsi="Courier New"/>
          <w:color w:val="555555"/>
          <w:sz w:val="20"/>
        </w:rPr>
        <w:t>[5]</w:t>
      </w:r>
    </w:p>
    <w:p>
      <w:r>
        <w:rPr>
          <w:rFonts w:ascii="Gentium Plus" w:hAnsi="Gentium Plus"/>
          <w:sz w:val="24"/>
        </w:rPr>
        <w:t>λήνων ἡγεμονίας· ταύτην γὰρ ὥσπερ ἔπαθλον ἀρε‐ τῆς προκεῖσθαι τοῖς δυναμένοις αὐτῆς ἀμφισβητῆ‐</w:t>
      </w:r>
    </w:p>
    <w:p>
      <w:r>
        <w:rPr>
          <w:rFonts w:ascii="Courier New" w:hAnsi="Courier New"/>
          <w:color w:val="555555"/>
          <w:sz w:val="20"/>
        </w:rPr>
        <w:t>[15 . 60 . 2]</w:t>
      </w:r>
    </w:p>
    <w:p>
      <w:r>
        <w:rPr>
          <w:rFonts w:ascii="Gentium Plus" w:hAnsi="Gentium Plus"/>
          <w:sz w:val="24"/>
        </w:rPr>
        <w:t>σαι. Λακεδαιμονίους γὰρ συνέβαινε περὶ Λεῦκτρα μεγάλῃ συμφορᾷ περιπεπτωκέναι, Ἀθηναίους δὲ μόνον τῆς κατὰ θάλατταν ἀρχῆς ἀντέχεσθαι, Θη‐ βαίους δὲ τῶν πρωτείων ἀξίους μὴ εἶναι, Ἀργείους</w:t>
      </w:r>
    </w:p>
    <w:p>
      <w:r>
        <w:rPr>
          <w:rFonts w:ascii="Courier New" w:hAnsi="Courier New"/>
          <w:color w:val="555555"/>
          <w:sz w:val="20"/>
        </w:rPr>
        <w:t>[5]</w:t>
      </w:r>
    </w:p>
    <w:p>
      <w:r>
        <w:rPr>
          <w:rFonts w:ascii="Gentium Plus" w:hAnsi="Gentium Plus"/>
          <w:sz w:val="24"/>
        </w:rPr>
        <w:t>δὲ διὰ στάσεις καὶ φόνους ἐμφυλίους τεταπεινῶ‐ σθαι. διόπερ οἱ Θετταλοὶ προστησάμενοι τῶν ὅλων</w:t>
      </w:r>
    </w:p>
    <w:p>
      <w:r>
        <w:rPr>
          <w:rFonts w:ascii="Courier New" w:hAnsi="Courier New"/>
          <w:color w:val="555555"/>
          <w:sz w:val="20"/>
        </w:rPr>
        <w:t>[10]</w:t>
      </w:r>
    </w:p>
    <w:p>
      <w:r>
        <w:rPr>
          <w:rFonts w:ascii="Gentium Plus" w:hAnsi="Gentium Plus"/>
          <w:sz w:val="24"/>
        </w:rPr>
        <w:t>Ἀμύνταν τὸν τῶν Μακεδόνων βασιλέα συμμαχίαν ἐποιήσατο.</w:t>
      </w:r>
    </w:p>
    <w:p>
      <w:r>
        <w:rPr>
          <w:rFonts w:ascii="Courier New" w:hAnsi="Courier New"/>
          <w:color w:val="555555"/>
          <w:sz w:val="20"/>
        </w:rPr>
        <w:t>[15 . 60 . 3]</w:t>
      </w:r>
    </w:p>
    <w:p>
      <w:r>
        <w:rPr>
          <w:rFonts w:ascii="Gentium Plus" w:hAnsi="Gentium Plus"/>
          <w:sz w:val="24"/>
        </w:rPr>
        <w:t>Ἴδιον δέ τι συνέβη κατὰ τοῦτον τὸν ἐνιαυτόν· τῶν γὰρ ἐν δυναστείαις ὄντων τρεῖς ἐτελεύτησαν περὶ τὸν αὐτὸν καιρόν. Ἀμύντας μὲν ὁ Ἀρριδαίου βασι‐ λεύων τῆς Μακεδονίας ἐτελεύτησεν ἄρξας ἔτη εἴκοσι</w:t>
      </w:r>
    </w:p>
    <w:p>
      <w:r>
        <w:rPr>
          <w:rFonts w:ascii="Courier New" w:hAnsi="Courier New"/>
          <w:color w:val="555555"/>
          <w:sz w:val="20"/>
        </w:rPr>
        <w:t>[5]</w:t>
      </w:r>
    </w:p>
    <w:p>
      <w:r>
        <w:rPr>
          <w:rFonts w:ascii="Gentium Plus" w:hAnsi="Gentium Plus"/>
          <w:sz w:val="24"/>
        </w:rPr>
        <w:t>καὶ τέτταρα, υἱοὺς ἀπολιπὼν τρεῖς, Ἀλέξανδρον καὶ Περδίκκαν καὶ Φίλιππον· διεδέξατο δὲ τὴν βασιλείαν</w:t>
      </w:r>
    </w:p>
    <w:p>
      <w:r>
        <w:rPr>
          <w:rFonts w:ascii="Courier New" w:hAnsi="Courier New"/>
          <w:color w:val="555555"/>
          <w:sz w:val="20"/>
        </w:rPr>
        <w:t>[15 . 60 . 4]</w:t>
      </w:r>
    </w:p>
    <w:p>
      <w:r>
        <w:rPr>
          <w:rFonts w:ascii="Gentium Plus" w:hAnsi="Gentium Plus"/>
          <w:sz w:val="24"/>
        </w:rPr>
        <w:t>ὁ υἱὸς Ἀλέξανδρος καὶ ἦρξεν ἐνιαυτόν. ὁμοίως δὲ καὶ Ἀγησίπολις ὁ τῶν Λακεδαιμονίων βασιλεὺς μετ‐ ήλλαξεν ἄρξας ἐνιαυτόν, τὴν δὲ ἀρχὴν διαδεξάμε‐ νος Κλεομένης ὁ ἀδελφὸς ἐβασίλευσεν ἔτη τριάκοντα</w:t>
      </w:r>
    </w:p>
    <w:p>
      <w:r>
        <w:rPr>
          <w:rFonts w:ascii="Courier New" w:hAnsi="Courier New"/>
          <w:color w:val="555555"/>
          <w:sz w:val="20"/>
        </w:rPr>
        <w:t>[15 . 60 . 5]</w:t>
      </w:r>
    </w:p>
    <w:p>
      <w:r>
        <w:rPr>
          <w:rFonts w:ascii="Gentium Plus" w:hAnsi="Gentium Plus"/>
          <w:sz w:val="24"/>
        </w:rPr>
        <w:t>καὶ τέτταρα. τρίτος δὲ Ἰάσων ὁ Φεραῖος ἡγεμὼν ᾑρημένος τῆς Θετταλίας, καὶ δοκῶν ἐπιεικῶς ἄρχειν τῶν ὑποτεταγμένων, ἐδολοφονήθη, ὡς μὲν Ἔφορος γέγραφεν, ὑπό τινων ἑπτὰ νεανίσκων συνομοσαμέ‐</w:t>
      </w:r>
    </w:p>
    <w:p>
      <w:r>
        <w:rPr>
          <w:rFonts w:ascii="Courier New" w:hAnsi="Courier New"/>
          <w:color w:val="555555"/>
          <w:sz w:val="20"/>
        </w:rPr>
        <w:t>[5]</w:t>
      </w:r>
    </w:p>
    <w:p>
      <w:r>
        <w:rPr>
          <w:rFonts w:ascii="Gentium Plus" w:hAnsi="Gentium Plus"/>
          <w:sz w:val="24"/>
        </w:rPr>
        <w:t>νων δόξης ἕνεκα, ὡς δ’ ἔνιοι γράφουσιν, ὑπὸ Πο‐ λυδώρου τἀδελφοῦ. οὗτος δὲ καὶ αὐτὸς διαδεξά‐</w:t>
      </w:r>
    </w:p>
    <w:p>
      <w:r>
        <w:rPr>
          <w:rFonts w:ascii="Courier New" w:hAnsi="Courier New"/>
          <w:color w:val="555555"/>
          <w:sz w:val="20"/>
        </w:rPr>
        <w:t>[15 . 60 . 6]</w:t>
      </w:r>
    </w:p>
    <w:p>
      <w:r>
        <w:rPr>
          <w:rFonts w:ascii="Gentium Plus" w:hAnsi="Gentium Plus"/>
          <w:sz w:val="24"/>
        </w:rPr>
        <w:t>μενος τὴν δυναστείαν ἦρξεν ἐνιαυτόν. Δοῦρις δ’ ὁ Σάμιος ὁ ἱστοριογράφος τῆς τῶν Ἑλληνικῶν ἱστο‐ ρίας ἐντεῦθεν ἐποιήσατο τὴν ἀρχήν. ταῦτα μὲν οὖν ἐπράχθη κατὰ τοῦτον τὸν ἐνιαυτόν.</w:t>
      </w:r>
    </w:p>
    <w:p>
      <w:r>
        <w:rPr>
          <w:rFonts w:ascii="Courier New" w:hAnsi="Courier New"/>
          <w:color w:val="555555"/>
          <w:sz w:val="20"/>
        </w:rPr>
        <w:t>[15 . 61 . 1]</w:t>
      </w:r>
    </w:p>
    <w:p>
      <w:r>
        <w:rPr>
          <w:rFonts w:ascii="Gentium Plus" w:hAnsi="Gentium Plus"/>
          <w:sz w:val="24"/>
        </w:rPr>
        <w:t>Ἐπ’ ἄρχοντος δ’ Ἀθήνησι Λυσιστράτου παρὰ</w:t>
      </w:r>
    </w:p>
    <w:p>
      <w:r>
        <w:rPr>
          <w:rFonts w:ascii="Courier New" w:hAnsi="Courier New"/>
          <w:color w:val="555555"/>
          <w:sz w:val="20"/>
        </w:rPr>
        <w:t>[5]</w:t>
      </w:r>
    </w:p>
    <w:p>
      <w:r>
        <w:rPr>
          <w:rFonts w:ascii="Gentium Plus" w:hAnsi="Gentium Plus"/>
          <w:sz w:val="24"/>
        </w:rPr>
        <w:t>ταῦτα ἔδοξε χιλιάρχους αἱρεῖσθαι ἕξ· καὶ κατεστά‐ θησαν Λεύκιος Αἰμίλιος καὶ Γάιος Οὐεργίνιος καὶ Σερούιος Σουλπίκιος, πρὸς δὲ τούτοις Λεύκιος Κοΐν‐ τιος καὶ Γάιος Κορνήλιος, ἔτι δὲ Γάιος Οὐαλέριος.</w:t>
      </w:r>
    </w:p>
    <w:p>
      <w:r>
        <w:rPr>
          <w:rFonts w:ascii="Courier New" w:hAnsi="Courier New"/>
          <w:color w:val="555555"/>
          <w:sz w:val="20"/>
        </w:rPr>
        <w:t>[15 . 61 . 2]</w:t>
      </w:r>
    </w:p>
    <w:p>
      <w:r>
        <w:rPr>
          <w:rFonts w:ascii="Gentium Plus" w:hAnsi="Gentium Plus"/>
          <w:sz w:val="24"/>
        </w:rPr>
        <w:t>ἐπὶ δὲ τούτων Πολύδωρος ὁ Φεραῖος ὁ τῶν Θεττα‐ λῶν ἄρξας ὑπὸ Ἀλεξάνδρου τοῦ ἀδελφιδοῦ ἀνῃρέθη φαρμάκῳ, προκληθεὶς εἰς μέθην· τὴν δὲ δυναστείαν διαδεξάμενος Ἀλέξανδρος ὁ ἀδελφιδοῦς ἦρξεν ἔτη</w:t>
      </w:r>
    </w:p>
    <w:p>
      <w:r>
        <w:rPr>
          <w:rFonts w:ascii="Courier New" w:hAnsi="Courier New"/>
          <w:color w:val="555555"/>
          <w:sz w:val="20"/>
        </w:rPr>
        <w:t>[5]</w:t>
      </w:r>
    </w:p>
    <w:p>
      <w:r>
        <w:rPr>
          <w:rFonts w:ascii="Gentium Plus" w:hAnsi="Gentium Plus"/>
          <w:sz w:val="24"/>
        </w:rPr>
        <w:t>ἕνδεκα. οὗτος δὲ παρανόμως καὶ βιαίως κτησάμενος τὴν δυναστείαν, ἀκολούθως ταύτῃ τῇ προαιρέσει διῴκει τὰ κατὰ τὴν ἀρχήν. τῶν γὰρ πρὸ αὐτοῦ δυναστῶν ἐπιεικῶς προσφερομένων τοῖς πλήθεσι, καὶ διὰ τοῦτ’ ἀγαπωμένων, οὗτος βιαίως καὶ χαλεπῶς</w:t>
      </w:r>
    </w:p>
    <w:p>
      <w:r>
        <w:rPr>
          <w:rFonts w:ascii="Courier New" w:hAnsi="Courier New"/>
          <w:color w:val="555555"/>
          <w:sz w:val="20"/>
        </w:rPr>
        <w:t>[15 . 61 . 3]</w:t>
      </w:r>
    </w:p>
    <w:p>
      <w:r>
        <w:rPr>
          <w:rFonts w:ascii="Gentium Plus" w:hAnsi="Gentium Plus"/>
          <w:sz w:val="24"/>
        </w:rPr>
        <w:t>ἄρχων ἐμισεῖτο. διὸ καὶ τὴν παρανομίαν φοβηθέν‐ τες τῶν Λαρισσαίων τινές, οἱ δι’ εὐγένειαν Ἀλευ‐ άδαι προσαγορευόμενοι, συνέθεντο πρὸς ἀλλήλους καταλῦσαι τὴν δυναστείαν. ἀπελθόντες δ’ ἐκ Λα‐</w:t>
      </w:r>
    </w:p>
    <w:p>
      <w:r>
        <w:rPr>
          <w:rFonts w:ascii="Courier New" w:hAnsi="Courier New"/>
          <w:color w:val="555555"/>
          <w:sz w:val="20"/>
        </w:rPr>
        <w:t>[5]</w:t>
      </w:r>
    </w:p>
    <w:p>
      <w:r>
        <w:rPr>
          <w:rFonts w:ascii="Gentium Plus" w:hAnsi="Gentium Plus"/>
          <w:sz w:val="24"/>
        </w:rPr>
        <w:t>ρίσσης εἰς Μακεδονίαν ἔπεισαν Ἀλέξανδρον τὸν</w:t>
      </w:r>
    </w:p>
    <w:p>
      <w:r>
        <w:rPr>
          <w:rFonts w:ascii="Courier New" w:hAnsi="Courier New"/>
          <w:color w:val="555555"/>
          <w:sz w:val="20"/>
        </w:rPr>
        <w:t>[15 . 61 . 4]</w:t>
      </w:r>
    </w:p>
    <w:p>
      <w:r>
        <w:rPr>
          <w:rFonts w:ascii="Gentium Plus" w:hAnsi="Gentium Plus"/>
          <w:sz w:val="24"/>
        </w:rPr>
        <w:t>βασιλέα συγκαταλῦσαι τὸν τύραννον. τούτων δὲ περὶ ταῦτα διατριβόντων, ὁ Φεραῖος Ἀλέξανδρος πυθόμενος τὴν καθ’ ἑαυτοῦ παρασκευήν, κατέλεγε τοὺς εἰς τὴν στρατείαν εὐθέτους, διανοούμενος ἐν</w:t>
      </w:r>
    </w:p>
    <w:p>
      <w:r>
        <w:rPr>
          <w:rFonts w:ascii="Courier New" w:hAnsi="Courier New"/>
          <w:color w:val="555555"/>
          <w:sz w:val="20"/>
        </w:rPr>
        <w:t>[5]</w:t>
      </w:r>
    </w:p>
    <w:p>
      <w:r>
        <w:rPr>
          <w:rFonts w:ascii="Gentium Plus" w:hAnsi="Gentium Plus"/>
          <w:sz w:val="24"/>
        </w:rPr>
        <w:t>τῇ Μακεδονίᾳ συστήσασθαι τὴν μάχην. ὁ δὲ τῶν</w:t>
      </w:r>
    </w:p>
    <w:p>
      <w:r>
        <w:rPr>
          <w:rFonts w:ascii="Courier New" w:hAnsi="Courier New"/>
          <w:color w:val="555555"/>
          <w:sz w:val="20"/>
        </w:rPr>
        <w:t>[15 . 61 . 5]</w:t>
      </w:r>
    </w:p>
    <w:p>
      <w:r>
        <w:rPr>
          <w:rFonts w:ascii="Gentium Plus" w:hAnsi="Gentium Plus"/>
          <w:sz w:val="24"/>
        </w:rPr>
        <w:t>τῆς πόλεως πλὴν τῆς ἄκρας. μετὰ δὲ ταῦτα τήν τε ἄκραν ἐξεπολιόρκησε καὶ Κραννῶνα πόλιν προσ‐ αγαγόμενος ὡμολόγησε μὲν τοῖς Θετταλοῖς ἀποδώ‐ σειν τὰς πόλεις, καταφρονήσας δὲ τῆς δόξης, καὶ</w:t>
      </w:r>
    </w:p>
    <w:p>
      <w:r>
        <w:rPr>
          <w:rFonts w:ascii="Courier New" w:hAnsi="Courier New"/>
          <w:color w:val="555555"/>
          <w:sz w:val="20"/>
        </w:rPr>
        <w:t>[5]</w:t>
      </w:r>
    </w:p>
    <w:p>
      <w:r>
        <w:rPr>
          <w:rFonts w:ascii="Gentium Plus" w:hAnsi="Gentium Plus"/>
          <w:sz w:val="24"/>
        </w:rPr>
        <w:t>φρουρὰς ἀξιολόγους εἰσαγαγών, αὐτὸς κατεῖχε τὰς πόλεις. ὁ δὲ Φεραῖος Ἀλέξανδρος καταδιωχθεὶς ἅμα καὶ καταπλαγεὶς ἐπανῆλθεν εἰς τὰς Φεράς. καὶ τὰ μὲν κατὰ τὴν Θετταλίαν ἐν τούτοις ἦν.</w:t>
      </w:r>
    </w:p>
    <w:p>
      <w:r>
        <w:rPr>
          <w:rFonts w:ascii="Courier New" w:hAnsi="Courier New"/>
          <w:color w:val="555555"/>
          <w:sz w:val="20"/>
        </w:rPr>
        <w:t>[15 . 62 . 1]</w:t>
      </w:r>
    </w:p>
    <w:p>
      <w:r>
        <w:rPr>
          <w:rFonts w:ascii="Gentium Plus" w:hAnsi="Gentium Plus"/>
          <w:sz w:val="24"/>
        </w:rPr>
        <w:t>Κατὰ δὲ τὴν Πελοπόννησον Λακεδαιμόνιοι μὲν Πολύτροπον στρατηγὸν ἐξέπεμψαν εἰς τὴν Ἀρκα‐ δίαν, ἔχοντα πολιτικοὺς μὲν ὁπλίτας χιλίους, φυ‐ γάδας δ’ Ἀργείων καὶ Βοιωτῶν πεντακοσίους. οὗ‐</w:t>
      </w:r>
    </w:p>
    <w:p>
      <w:r>
        <w:rPr>
          <w:rFonts w:ascii="Courier New" w:hAnsi="Courier New"/>
          <w:color w:val="555555"/>
          <w:sz w:val="20"/>
        </w:rPr>
        <w:t>[5]</w:t>
      </w:r>
    </w:p>
    <w:p>
      <w:r>
        <w:rPr>
          <w:rFonts w:ascii="Gentium Plus" w:hAnsi="Gentium Plus"/>
          <w:sz w:val="24"/>
        </w:rPr>
        <w:t>τος δὲ παρελθὼν εἰς Ὀρχομενὸν τὸν Ἀρκαδικὸν παρεφύλαττε τὴν πόλιν ταύτην, οἰκείως διακειμέ‐</w:t>
      </w:r>
    </w:p>
    <w:p>
      <w:r>
        <w:rPr>
          <w:rFonts w:ascii="Courier New" w:hAnsi="Courier New"/>
          <w:color w:val="555555"/>
          <w:sz w:val="20"/>
        </w:rPr>
        <w:t>[15 . 62 . 2]</w:t>
      </w:r>
    </w:p>
    <w:p>
      <w:r>
        <w:rPr>
          <w:rFonts w:ascii="Gentium Plus" w:hAnsi="Gentium Plus"/>
          <w:sz w:val="24"/>
        </w:rPr>
        <w:t>νην πρὸς τοὺς Σπαρτιάτας. Λυκομήδης δ’ ὁ Μαν‐ τινεύς, στρατηγὸς ὢν τῶν Ἀρκάδων, παραλαβὼν τοὺς καλουμένους ἐπιλέκτους, ὄντας πεντακισχιλίους, ἧκεν ἐπὶ τὸν Ὀρχομενόν. προαγαγόντων δὲ τὴν</w:t>
      </w:r>
    </w:p>
    <w:p>
      <w:r>
        <w:rPr>
          <w:rFonts w:ascii="Courier New" w:hAnsi="Courier New"/>
          <w:color w:val="555555"/>
          <w:sz w:val="20"/>
        </w:rPr>
        <w:t>[5]</w:t>
      </w:r>
    </w:p>
    <w:p>
      <w:r>
        <w:rPr>
          <w:rFonts w:ascii="Gentium Plus" w:hAnsi="Gentium Plus"/>
          <w:sz w:val="24"/>
        </w:rPr>
        <w:t>δύναμιν Λακεδαιμονίων ἐκ τῆς πόλεως ἐγένετο μάχη καρτερά, καθ’ ἣν ὅ τε στρατηγὸς τῶν Λακε‐ δαιμονίων ἀνῃρέθη καὶ τῶν ἄλλων εἰς διακοσίους·</w:t>
      </w:r>
    </w:p>
    <w:p>
      <w:r>
        <w:rPr>
          <w:rFonts w:ascii="Courier New" w:hAnsi="Courier New"/>
          <w:color w:val="555555"/>
          <w:sz w:val="20"/>
        </w:rPr>
        <w:t>[15 . 62 . 3]</w:t>
      </w:r>
    </w:p>
    <w:p>
      <w:r>
        <w:rPr>
          <w:rFonts w:ascii="Gentium Plus" w:hAnsi="Gentium Plus"/>
          <w:sz w:val="24"/>
        </w:rPr>
        <w:t>οἱ δὲ λοιποὶ συνεδιώχθησαν εἰς τὴν πόλιν. οἱ δὲ Ἀρκάδες, καίπερ νενικηκότες, ὅμως εὐλαβοῦντο τὸ</w:t>
      </w:r>
    </w:p>
    <w:p>
      <w:r>
        <w:rPr>
          <w:rFonts w:ascii="Courier New" w:hAnsi="Courier New"/>
          <w:color w:val="555555"/>
          <w:sz w:val="20"/>
        </w:rPr>
        <w:t>[5]</w:t>
      </w:r>
    </w:p>
    <w:p>
      <w:r>
        <w:rPr>
          <w:rFonts w:ascii="Gentium Plus" w:hAnsi="Gentium Plus"/>
          <w:sz w:val="24"/>
        </w:rPr>
        <w:t>διὸ καὶ παραλαβόντες Ἀργείους τε καὶ Ἠλείους, τὸ μὲν πρῶτον πρέσβεις ἀπέστειλαν εἰς τὰς Ἀθήνας, ἀξιοῦντες συμμαχίαν ποιήσασθαι κατὰ τῶν Σπαρ‐ τιατῶν, ὡς δ’ οὐδεὶς αὐτοῖς προσεῖχε, διαπρεσβευ‐ σάμενοι πρὸς τοὺς Θηβαίους ἔπεισαν αὐτοὺς συμ‐</w:t>
      </w:r>
    </w:p>
    <w:p>
      <w:r>
        <w:rPr>
          <w:rFonts w:ascii="Courier New" w:hAnsi="Courier New"/>
          <w:color w:val="555555"/>
          <w:sz w:val="20"/>
        </w:rPr>
        <w:t>[15 . 62 . 4]</w:t>
      </w:r>
    </w:p>
    <w:p>
      <w:r>
        <w:rPr>
          <w:rFonts w:ascii="Gentium Plus" w:hAnsi="Gentium Plus"/>
          <w:sz w:val="24"/>
        </w:rPr>
        <w:t>μαχίαν συνθέσθαι κατὰ τῶν Λακεδαιμονίων. εὐθὺς οὖν οἱ Βοιωτοὶ τὴν δύναμιν ἐξῆγον, προσλαβόμε‐ νοι συμμάχους Λοκρούς τε καὶ Φωκεῖς. οὗτοι μὲν οὖν προῆγον ἐπὶ τὴν Πελοπόννησον, βοιωταρχούν‐</w:t>
      </w:r>
    </w:p>
    <w:p>
      <w:r>
        <w:rPr>
          <w:rFonts w:ascii="Courier New" w:hAnsi="Courier New"/>
          <w:color w:val="555555"/>
          <w:sz w:val="20"/>
        </w:rPr>
        <w:t>[5]</w:t>
      </w:r>
    </w:p>
    <w:p>
      <w:r>
        <w:rPr>
          <w:rFonts w:ascii="Gentium Plus" w:hAnsi="Gentium Plus"/>
          <w:sz w:val="24"/>
        </w:rPr>
        <w:t>των Ἐπαμεινώνδου καὶ Πελοπίδου· τούτοις γὰρ οἱ ἄλλοι βοιωτάρχαι παρεκεχωρήκεισαν ἑκουσίως τῆς στρατηγίας διά τε τὴν σύνεσιν καὶ τὴν ἀνδρείαν</w:t>
      </w:r>
    </w:p>
    <w:p>
      <w:r>
        <w:rPr>
          <w:rFonts w:ascii="Courier New" w:hAnsi="Courier New"/>
          <w:color w:val="555555"/>
          <w:sz w:val="20"/>
        </w:rPr>
        <w:t>[15 . 62 . 5]</w:t>
      </w:r>
    </w:p>
    <w:p>
      <w:r>
        <w:rPr>
          <w:rFonts w:ascii="Gentium Plus" w:hAnsi="Gentium Plus"/>
          <w:sz w:val="24"/>
        </w:rPr>
        <w:t>τῶν ἀνδρῶν. ὡς δὲ κατήντησαν ἐπὶ τὴν Ἀρκαδίαν, ἧκον πρὸς αὐτοὺς πανδημεὶ οἵ τε Ἀρκάδες καὶ Ἠλεῖοι καὶ Ἀργεῖοι καὶ οἱ ἄλλοι σύμμαχοι πάντες. ἀθροισθέντων δὲ πλειόνων ἢ πεντακισμυρίων, οἱ</w:t>
      </w:r>
    </w:p>
    <w:p>
      <w:r>
        <w:rPr>
          <w:rFonts w:ascii="Courier New" w:hAnsi="Courier New"/>
          <w:color w:val="555555"/>
          <w:sz w:val="20"/>
        </w:rPr>
        <w:t>[5]</w:t>
      </w:r>
    </w:p>
    <w:p>
      <w:r>
        <w:rPr>
          <w:rFonts w:ascii="Gentium Plus" w:hAnsi="Gentium Plus"/>
          <w:sz w:val="24"/>
        </w:rPr>
        <w:t>μὲν ἡγεμόνες αὐτῶν συνεδρεύσαντες ἔγνωσαν ἐπ’ αὐτὴν βαδίζειν τὴν Σπάρτην καὶ πᾶσαν τὴν Λακω‐</w:t>
      </w:r>
    </w:p>
    <w:p>
      <w:r>
        <w:rPr>
          <w:rFonts w:ascii="Courier New" w:hAnsi="Courier New"/>
          <w:color w:val="555555"/>
          <w:sz w:val="20"/>
        </w:rPr>
        <w:t>[15 . 63 . 1]</w:t>
      </w:r>
    </w:p>
    <w:p>
      <w:r>
        <w:rPr>
          <w:rFonts w:ascii="Gentium Plus" w:hAnsi="Gentium Plus"/>
          <w:sz w:val="24"/>
        </w:rPr>
        <w:t>νικὴν πορθῆσαι. οἱ δὲ Λακεδαιμόνιοι, πολλοὺς μὲν ἀποβεβληκότες τῶν νέων ἐν τῇ περὶ Λεῦκτρα συμ‐ φορᾷ, οὐκ ὀλίγους δ’ ἐν ταῖς ἄλλαις ἥτταις ἀπο‐ λωλεκότες, καὶ τὸ σύνολον εἰς ὀλίγους πολιτικοὺς</w:t>
      </w:r>
    </w:p>
    <w:p>
      <w:r>
        <w:rPr>
          <w:rFonts w:ascii="Courier New" w:hAnsi="Courier New"/>
          <w:color w:val="555555"/>
          <w:sz w:val="20"/>
        </w:rPr>
        <w:t>[5]</w:t>
      </w:r>
    </w:p>
    <w:p>
      <w:r>
        <w:rPr>
          <w:rFonts w:ascii="Gentium Plus" w:hAnsi="Gentium Plus"/>
          <w:sz w:val="24"/>
        </w:rPr>
        <w:t>στρατιώτας ὑπὸ τῆς τύχης συγκεκλεισμένοι, πρὸς δὲ τούτοις τῶν συμμάχων τῶν μὲν ἀφεστηκότων, τῶν</w:t>
      </w:r>
    </w:p>
    <w:p>
      <w:r>
        <w:rPr>
          <w:rFonts w:ascii="Courier New" w:hAnsi="Courier New"/>
          <w:color w:val="555555"/>
          <w:sz w:val="20"/>
        </w:rPr>
        <w:t>[10]</w:t>
      </w:r>
    </w:p>
    <w:p>
      <w:r>
        <w:rPr>
          <w:rFonts w:ascii="Gentium Plus" w:hAnsi="Gentium Plus"/>
          <w:sz w:val="24"/>
        </w:rPr>
        <w:t>τριάκοντα μὲν τυράννους ἐν τοῖς ἔμπροσθεν χρό‐ νοις ἐπέστησαν, τὰ δὲ τείχη τῆς πόλεως ἐκώλυσαν οἰκοδομεῖν, ἐπεβάλοντο δὲ καὶ τὴν πόλιν ἄρδην</w:t>
      </w:r>
    </w:p>
    <w:p>
      <w:r>
        <w:rPr>
          <w:rFonts w:ascii="Courier New" w:hAnsi="Courier New"/>
          <w:color w:val="555555"/>
          <w:sz w:val="20"/>
        </w:rPr>
        <w:t>[15 . 63 . 2]</w:t>
      </w:r>
    </w:p>
    <w:p>
      <w:r>
        <w:rPr>
          <w:rFonts w:ascii="Gentium Plus" w:hAnsi="Gentium Plus"/>
          <w:sz w:val="24"/>
        </w:rPr>
        <w:t>ἀναιροῦντες τὴν Ἀττικὴν ποιῆσαι μηλόβοτον. ἀλλὰ γὰρ οὐδὲν ἰσχυρότερόν ἐστιν ἀνάγκης καὶ τύχης, δι’ ὧν ἐβιάσθησαν οἱ Λακεδαιμόνιοι τῶν πολεμιω‐ τάτων δεηθῆναι. ὅμως δ’ οὐ διεσφάλησαν τῶν ἐλ‐</w:t>
      </w:r>
    </w:p>
    <w:p>
      <w:r>
        <w:rPr>
          <w:rFonts w:ascii="Courier New" w:hAnsi="Courier New"/>
          <w:color w:val="555555"/>
          <w:sz w:val="20"/>
        </w:rPr>
        <w:t>[5]</w:t>
      </w:r>
    </w:p>
    <w:p>
      <w:r>
        <w:rPr>
          <w:rFonts w:ascii="Gentium Plus" w:hAnsi="Gentium Plus"/>
          <w:sz w:val="24"/>
        </w:rPr>
        <w:t>πίδων. ὁ γὰρ τῶν Ἀθηναίων δῆμος, μεγαλόψυχος ὢν καὶ φιλάνθρωπος, τὴν μὲν τῶν Θηβαίων ἰσχὺν οὐ κατεπλάγησαν, τοῖς δὲ Λακεδαιμονίοις ὑπὲρ ἀν‐ δραποδισμοῦ κινδυνεύουσιν ἐψηφίσαντο βοηθεῖν πανδημεί. καὶ παραχρῆμα στρατηγὸν καταστήσαν‐</w:t>
      </w:r>
    </w:p>
    <w:p>
      <w:r>
        <w:rPr>
          <w:rFonts w:ascii="Courier New" w:hAnsi="Courier New"/>
          <w:color w:val="555555"/>
          <w:sz w:val="20"/>
        </w:rPr>
        <w:t>[10]</w:t>
      </w:r>
    </w:p>
    <w:p>
      <w:r>
        <w:rPr>
          <w:rFonts w:ascii="Gentium Plus" w:hAnsi="Gentium Plus"/>
          <w:sz w:val="24"/>
        </w:rPr>
        <w:t>τες τὸν Ἰφικράτην ἐξέπεμψαν καὶ τοὺς νέους αὐθη‐ μερόν, ὄντας μυρίους καὶ δισχιλίους. Ἰφικράτης μὲν οὖν, προθύμους ἔχων τοὺς στρατιώτας, προῆγε</w:t>
      </w:r>
    </w:p>
    <w:p>
      <w:r>
        <w:rPr>
          <w:rFonts w:ascii="Courier New" w:hAnsi="Courier New"/>
          <w:color w:val="555555"/>
          <w:sz w:val="20"/>
        </w:rPr>
        <w:t>[15 . 63 . 3]</w:t>
      </w:r>
    </w:p>
    <w:p>
      <w:r>
        <w:rPr>
          <w:rFonts w:ascii="Gentium Plus" w:hAnsi="Gentium Plus"/>
          <w:sz w:val="24"/>
        </w:rPr>
        <w:t>μετὰ τῆς δυνάμεως κατὰ σπουδήν. οἱ δὲ Λακεδαι‐ μόνιοι, τῶν πολεμίων περὶ τοὺς ὅρους τῆς Λακω‐ νικῆς καταστρατοπεδευόντων, καὶ αὐτοὶ πανδημεὶ τὴν ἐκ τῆς Σπάρτης ἔξοδον ποιησάμενοι προῆγον</w:t>
      </w:r>
    </w:p>
    <w:p>
      <w:r>
        <w:rPr>
          <w:rFonts w:ascii="Courier New" w:hAnsi="Courier New"/>
          <w:color w:val="555555"/>
          <w:sz w:val="20"/>
        </w:rPr>
        <w:t>[5]</w:t>
      </w:r>
    </w:p>
    <w:p>
      <w:r>
        <w:rPr>
          <w:rFonts w:ascii="Gentium Plus" w:hAnsi="Gentium Plus"/>
          <w:sz w:val="24"/>
        </w:rPr>
        <w:t>ἐπὶ τοὺς ἐναντίους, ταῖς μὲν τῶν στρατιωτῶν δυ‐ νάμεσι τεταπεινωμένοι, ταῖς δὲ τῆς ψυχῆς ἀρεταῖς</w:t>
      </w:r>
    </w:p>
    <w:p>
      <w:r>
        <w:rPr>
          <w:rFonts w:ascii="Courier New" w:hAnsi="Courier New"/>
          <w:color w:val="555555"/>
          <w:sz w:val="20"/>
        </w:rPr>
        <w:t>[15 . 63 . 4]</w:t>
      </w:r>
    </w:p>
    <w:p>
      <w:r>
        <w:rPr>
          <w:rFonts w:ascii="Gentium Plus" w:hAnsi="Gentium Plus"/>
          <w:sz w:val="24"/>
        </w:rPr>
        <w:t>τεθαρρηκότες. οἱ μὲν οὖν περὶ τὸν Ἐπαμεινώνδαν ὁρῶντες τὴν τῶν Λακεδαιμονίων χώραν δυσείσβολον οὖσαν, τὸ μὲν ἀθρόᾳ τηλικαύτῃ δυνάμει ποιεῖσθαι τὴν ἐμβολὴν οὐχ ἡγοῦντο συμφέρειν, εἰς τέτταρα</w:t>
      </w:r>
    </w:p>
    <w:p>
      <w:r>
        <w:rPr>
          <w:rFonts w:ascii="Courier New" w:hAnsi="Courier New"/>
          <w:color w:val="555555"/>
          <w:sz w:val="20"/>
        </w:rPr>
        <w:t>[5]</w:t>
      </w:r>
    </w:p>
    <w:p>
      <w:r>
        <w:rPr>
          <w:rFonts w:ascii="Gentium Plus" w:hAnsi="Gentium Plus"/>
          <w:sz w:val="24"/>
        </w:rPr>
        <w:t>δὲ μέρη διελόμενοι σφᾶς αὐτοὺς κατὰ πλείονας</w:t>
      </w:r>
    </w:p>
    <w:p>
      <w:r>
        <w:rPr>
          <w:rFonts w:ascii="Courier New" w:hAnsi="Courier New"/>
          <w:color w:val="555555"/>
          <w:sz w:val="20"/>
        </w:rPr>
        <w:t>[15 . 64 . 1]</w:t>
      </w:r>
    </w:p>
    <w:p>
      <w:r>
        <w:rPr>
          <w:rFonts w:ascii="Gentium Plus" w:hAnsi="Gentium Plus"/>
          <w:sz w:val="24"/>
        </w:rPr>
        <w:t>τόπους ἔκριναν ποιεῖσθαι τὴν ἔφοδον. ἡ μὲν οὖν πρώτη μερὶς ἡ τῶν Βοιωτῶν τὴν πορείαν ἐποιή‐ σατο ἐπὶ τὴν Ἑλλασίαν καλουμένην πόλιν, καὶ τοὺς τῇδε κατοικοῦντας ἀπέστησε τῶν Λακεδαιμονίων.</w:t>
      </w:r>
    </w:p>
    <w:p>
      <w:r>
        <w:rPr>
          <w:rFonts w:ascii="Courier New" w:hAnsi="Courier New"/>
          <w:color w:val="555555"/>
          <w:sz w:val="20"/>
        </w:rPr>
        <w:t>[15 . 64 . 2]</w:t>
      </w:r>
    </w:p>
    <w:p>
      <w:r>
        <w:rPr>
          <w:rFonts w:ascii="Gentium Plus" w:hAnsi="Gentium Plus"/>
          <w:sz w:val="24"/>
        </w:rPr>
        <w:t>Ἀργεῖοι δὲ κατὰ τοὺς ὅρους τῆς Τεγεάτιδος χώρας ἐμβαλόντες συνῆψαν μάχην τοῖς φρουροῦσι τὰς παρόδους, καὶ τόν τε ἡγεμόνα τῆς φρουρᾶς Ἀλέ‐ ξανδρον τὸν Σπαρτιάτην ἀνεῖλον καὶ τῶν ἄλλων</w:t>
      </w:r>
    </w:p>
    <w:p>
      <w:r>
        <w:rPr>
          <w:rFonts w:ascii="Courier New" w:hAnsi="Courier New"/>
          <w:color w:val="555555"/>
          <w:sz w:val="20"/>
        </w:rPr>
        <w:t>[5]</w:t>
      </w:r>
    </w:p>
    <w:p>
      <w:r>
        <w:rPr>
          <w:rFonts w:ascii="Gentium Plus" w:hAnsi="Gentium Plus"/>
          <w:sz w:val="24"/>
        </w:rPr>
        <w:t>εἰς διακοσίους ἀπέκτειναν, ἐν οἷς ὑπῆρχον καὶ οἱ</w:t>
      </w:r>
    </w:p>
    <w:p>
      <w:r>
        <w:rPr>
          <w:rFonts w:ascii="Courier New" w:hAnsi="Courier New"/>
          <w:color w:val="555555"/>
          <w:sz w:val="20"/>
        </w:rPr>
        <w:t>[15 . 64 . 3]</w:t>
      </w:r>
    </w:p>
    <w:p>
      <w:r>
        <w:rPr>
          <w:rFonts w:ascii="Gentium Plus" w:hAnsi="Gentium Plus"/>
          <w:sz w:val="24"/>
        </w:rPr>
        <w:t>τῶν Βοιωτῶν φυγάδες. ἡ δὲ τρίτη μερίς, ἐκ τῶν Ἀρκάδων συνεστηκυῖα καὶ στρατιώτας ἔχουσα πλεί‐ στους, εἰσέβαλεν εἰς τὴν Σκιρῖτιν καλουμένην χώ‐ ραν, ἣν παρεφύλαττεν Ἰσχόλας, ἀνὴρ ἀνδρείᾳ καὶ</w:t>
      </w:r>
    </w:p>
    <w:p>
      <w:r>
        <w:rPr>
          <w:rFonts w:ascii="Courier New" w:hAnsi="Courier New"/>
          <w:color w:val="555555"/>
          <w:sz w:val="20"/>
        </w:rPr>
        <w:t>[5]</w:t>
      </w:r>
    </w:p>
    <w:p>
      <w:r>
        <w:rPr>
          <w:rFonts w:ascii="Gentium Plus" w:hAnsi="Gentium Plus"/>
          <w:sz w:val="24"/>
        </w:rPr>
        <w:t>συνέσει διαφέρων, μετὰ πολλῶν στρατιωτῶν. οὗτος δὲ τῶν ἐπιφανεστάτων στρατιωτῶν ἐπετελέσατο</w:t>
      </w:r>
    </w:p>
    <w:p>
      <w:r>
        <w:rPr>
          <w:rFonts w:ascii="Courier New" w:hAnsi="Courier New"/>
          <w:color w:val="555555"/>
          <w:sz w:val="20"/>
        </w:rPr>
        <w:t>[15 . 64 . 4]</w:t>
      </w:r>
    </w:p>
    <w:p>
      <w:r>
        <w:rPr>
          <w:rFonts w:ascii="Gentium Plus" w:hAnsi="Gentium Plus"/>
          <w:sz w:val="24"/>
        </w:rPr>
        <w:t>πρᾶξιν ἡρωικὴν καὶ μνήμης ἀξίαν. ὁρῶν γὰρ ὅτι διὰ τὸ πλῆθος τῶν πολεμίων πάντες οἱ συνάψαν‐ τες μάχην ἀναιρεθήσονται, τὸ μὲν λιπεῖν τὴν ἐν ταῖς παρόδοις τάξιν ἀνάξιον τῆς Σπάρτης ἔκρινε,</w:t>
      </w:r>
    </w:p>
    <w:p>
      <w:r>
        <w:rPr>
          <w:rFonts w:ascii="Courier New" w:hAnsi="Courier New"/>
          <w:color w:val="555555"/>
          <w:sz w:val="20"/>
        </w:rPr>
        <w:t>[5]</w:t>
      </w:r>
    </w:p>
    <w:p>
      <w:r>
        <w:rPr>
          <w:rFonts w:ascii="Gentium Plus" w:hAnsi="Gentium Plus"/>
          <w:sz w:val="24"/>
        </w:rPr>
        <w:t>τὸ δὲ διασῶσαι τοὺς στρατιώτας χρήσιμον ἔσεσθαι τῇ πατρίδι· παραδόξως ἀμφοτέρων προενοήθη, καὶ τὴν γενομένην ποτὲ περὶ Θερμοπύλας ἀνδρείαν τοῦ</w:t>
      </w:r>
    </w:p>
    <w:p>
      <w:r>
        <w:rPr>
          <w:rFonts w:ascii="Courier New" w:hAnsi="Courier New"/>
          <w:color w:val="555555"/>
          <w:sz w:val="20"/>
        </w:rPr>
        <w:t>[15 . 64 . 5]</w:t>
      </w:r>
    </w:p>
    <w:p>
      <w:r>
        <w:rPr>
          <w:rFonts w:ascii="Gentium Plus" w:hAnsi="Gentium Plus"/>
          <w:sz w:val="24"/>
        </w:rPr>
        <w:t>βασιλέως Λεωνίδου φιλοτίμως ἐμιμήσατο. διαλέξας</w:t>
      </w:r>
    </w:p>
    <w:p>
      <w:r>
        <w:rPr>
          <w:rFonts w:ascii="Courier New" w:hAnsi="Courier New"/>
          <w:color w:val="555555"/>
          <w:sz w:val="20"/>
        </w:rPr>
        <w:t>[5]</w:t>
      </w:r>
    </w:p>
    <w:p>
      <w:r>
        <w:rPr>
          <w:rFonts w:ascii="Gentium Plus" w:hAnsi="Gentium Plus"/>
          <w:sz w:val="24"/>
        </w:rPr>
        <w:t>των τὴν τάξιν καὶ πολλοὺς ἀνελὼν τῶν πολεμίων, κυκλωθεὶς ὑπὸ τῶν Ἀρκάδων μετὰ πάντων ἀνῃ‐</w:t>
      </w:r>
    </w:p>
    <w:p>
      <w:r>
        <w:rPr>
          <w:rFonts w:ascii="Courier New" w:hAnsi="Courier New"/>
          <w:color w:val="555555"/>
          <w:sz w:val="20"/>
        </w:rPr>
        <w:t>[15 . 64 . 6]</w:t>
      </w:r>
    </w:p>
    <w:p>
      <w:r>
        <w:rPr>
          <w:rFonts w:ascii="Gentium Plus" w:hAnsi="Gentium Plus"/>
          <w:sz w:val="24"/>
        </w:rPr>
        <w:t>ρέθη. Ἠλεῖοι δὲ τὴν τετάρτην μοῖραν ἔχοντες, καὶ κατ’ ἄλλους τόπους πεπταμένους διελθόντες, εἰς τὴν Ἑλλασίαν παρεγένοντο· εἰς τοῦτον γὰρ τὸν τόπον πᾶσι καταντᾶν παρήγγελτο. ἀθροισθείσης δὲ</w:t>
      </w:r>
    </w:p>
    <w:p>
      <w:r>
        <w:rPr>
          <w:rFonts w:ascii="Courier New" w:hAnsi="Courier New"/>
          <w:color w:val="555555"/>
          <w:sz w:val="20"/>
        </w:rPr>
        <w:t>[5]</w:t>
      </w:r>
    </w:p>
    <w:p>
      <w:r>
        <w:rPr>
          <w:rFonts w:ascii="Gentium Plus" w:hAnsi="Gentium Plus"/>
          <w:sz w:val="24"/>
        </w:rPr>
        <w:t>ἁπάσης τῆς δυνάμεως εἰς τὴν Ἑλλασίαν, προῆγον ἐπ’ αὐτὴν τὴν Σπάρτην πορθοῦντες ἅμα καὶ πυρ‐</w:t>
      </w:r>
    </w:p>
    <w:p>
      <w:r>
        <w:rPr>
          <w:rFonts w:ascii="Courier New" w:hAnsi="Courier New"/>
          <w:color w:val="555555"/>
          <w:sz w:val="20"/>
        </w:rPr>
        <w:t>[15 . 65 . 1]</w:t>
      </w:r>
    </w:p>
    <w:p>
      <w:r>
        <w:rPr>
          <w:rFonts w:ascii="Gentium Plus" w:hAnsi="Gentium Plus"/>
          <w:sz w:val="24"/>
        </w:rPr>
        <w:t>πολοῦντες τὴν χώραν. οἱ δὲ Λακεδαιμόνιοι, πεν‐ τακόσια ἔτη τὴν Λακωνικὴν τετηρηκότες ἀπόρθη‐ τον, τότε θεωροῦντες δῃουμένην ὑπὸ τῶν πολεμίων οὐκ ἐκαρτέρουν, ἀλλὰ τοῖς θυμοῖς προπίπτοντες</w:t>
      </w:r>
    </w:p>
    <w:p>
      <w:r>
        <w:rPr>
          <w:rFonts w:ascii="Courier New" w:hAnsi="Courier New"/>
          <w:color w:val="555555"/>
          <w:sz w:val="20"/>
        </w:rPr>
        <w:t>[5]</w:t>
      </w:r>
    </w:p>
    <w:p>
      <w:r>
        <w:rPr>
          <w:rFonts w:ascii="Gentium Plus" w:hAnsi="Gentium Plus"/>
          <w:sz w:val="24"/>
        </w:rPr>
        <w:t>ἐξεπήδων ἐκ τῆς πόλεως· κωλυόμενοι δ’ ὑπὸ τῶν πρεσβυτέρων προϊέναι μακρότερον ἀπὸ τῆς πατρίδος, μή τις ἐπίθηται, ἐπείσθησαν τὴν ἡσυχίαν ἄγειν καὶ</w:t>
      </w:r>
    </w:p>
    <w:p>
      <w:r>
        <w:rPr>
          <w:rFonts w:ascii="Courier New" w:hAnsi="Courier New"/>
          <w:color w:val="555555"/>
          <w:sz w:val="20"/>
        </w:rPr>
        <w:t>[15 . 65 . 2]</w:t>
      </w:r>
    </w:p>
    <w:p>
      <w:r>
        <w:rPr>
          <w:rFonts w:ascii="Gentium Plus" w:hAnsi="Gentium Plus"/>
          <w:sz w:val="24"/>
        </w:rPr>
        <w:t>τῇ πόλει παρέχεσθαι τὴν ἀσφάλειαν. τῶν δὲ περὶ τὸν Ἐπαμεινώνδαν διὰ τοῦ Ταϋγέτου καταβαινόν‐ των ἐπὶ τὸν Εὐρώταν, καὶ διαβαινόντων τὸν πο‐ ταμὸν σφοδρὸν ὄντα τῷ ῥεύματι κατὰ τὴν χειμε‐</w:t>
      </w:r>
    </w:p>
    <w:p>
      <w:r>
        <w:rPr>
          <w:rFonts w:ascii="Courier New" w:hAnsi="Courier New"/>
          <w:color w:val="555555"/>
          <w:sz w:val="20"/>
        </w:rPr>
        <w:t>[5]</w:t>
      </w:r>
    </w:p>
    <w:p>
      <w:r>
        <w:rPr>
          <w:rFonts w:ascii="Gentium Plus" w:hAnsi="Gentium Plus"/>
          <w:sz w:val="24"/>
        </w:rPr>
        <w:t>ρινὴν ὥραν, ὁρῶντες οἱ Λακεδαιμόνιοι τεταραγμένην τὴν δύναμιν τῶν ἐναντίων διὰ τὴν χαλεπότητα τῆς διαβάσεως, καιρὸν ἔλαβον εὔθετον πρὸς τὴν ἐπί‐ θεσιν, καὶ τὰς μὲν γυναῖκας καὶ παῖδας, ἔτι δὲ καὶ</w:t>
      </w:r>
    </w:p>
    <w:p>
      <w:r>
        <w:rPr>
          <w:rFonts w:ascii="Courier New" w:hAnsi="Courier New"/>
          <w:color w:val="555555"/>
          <w:sz w:val="20"/>
        </w:rPr>
        <w:t>[10]</w:t>
      </w:r>
    </w:p>
    <w:p>
      <w:r>
        <w:rPr>
          <w:rFonts w:ascii="Gentium Plus" w:hAnsi="Gentium Plus"/>
          <w:sz w:val="24"/>
        </w:rPr>
        <w:t>τας τὴν Σπάρτην, αὐτοὶ δὲ πανδημεὶ συντάξαντες τοὺς νέους ἐξεχύθησαν ἐπὶ τοὺς πολεμίους, καὶ προσπεσόντες ἄφνω τοῖς διαβαίνουσι πολὺν ἐποί‐</w:t>
      </w:r>
    </w:p>
    <w:p>
      <w:r>
        <w:rPr>
          <w:rFonts w:ascii="Courier New" w:hAnsi="Courier New"/>
          <w:color w:val="555555"/>
          <w:sz w:val="20"/>
        </w:rPr>
        <w:t>[15 . 65 . 3]</w:t>
      </w:r>
    </w:p>
    <w:p>
      <w:r>
        <w:rPr>
          <w:rFonts w:ascii="Gentium Plus" w:hAnsi="Gentium Plus"/>
          <w:sz w:val="24"/>
        </w:rPr>
        <w:t>ουν φόνον. ἀμυνομένων δὲ τῶν Βοιωτῶν καὶ τῶν Ἀρκάδων, καὶ τῷ πλήθει κυκλούντων τοὺς ἐναντίους, οἱ Σπαρτιᾶται πολλοὺς ἀνῃρηκότες ἐπ‐ ανῆλθον εἰς τὴν πόλιν, φανερῶς ἐνδεδειγμένοι τὰς</w:t>
      </w:r>
    </w:p>
    <w:p>
      <w:r>
        <w:rPr>
          <w:rFonts w:ascii="Courier New" w:hAnsi="Courier New"/>
          <w:color w:val="555555"/>
          <w:sz w:val="20"/>
        </w:rPr>
        <w:t>[15 . 65 . 4]</w:t>
      </w:r>
    </w:p>
    <w:p>
      <w:r>
        <w:rPr>
          <w:rFonts w:ascii="Gentium Plus" w:hAnsi="Gentium Plus"/>
          <w:sz w:val="24"/>
        </w:rPr>
        <w:t>ἰδίας ἀνδραγαθίας. μετὰ δὲ ταῦτα τῶν περὶ τὸν Ἐπαμεινώνδαν πάσῃ τῇ δυνάμει καταπληκτικῶς προσβαλλόντων τῇ πόλει, οἱ μὲν Σπαρτιᾶται συνερ‐ γὸν ἔχοντες τὴν τῶν τόπων ὀχυρότητα, πολλοὺς</w:t>
      </w:r>
    </w:p>
    <w:p>
      <w:r>
        <w:rPr>
          <w:rFonts w:ascii="Courier New" w:hAnsi="Courier New"/>
          <w:color w:val="555555"/>
          <w:sz w:val="20"/>
        </w:rPr>
        <w:t>[5]</w:t>
      </w:r>
    </w:p>
    <w:p>
      <w:r>
        <w:rPr>
          <w:rFonts w:ascii="Gentium Plus" w:hAnsi="Gentium Plus"/>
          <w:sz w:val="24"/>
        </w:rPr>
        <w:t>μὲν ἀπέκτειναν τῶν προπετῶς βιαζομένων, τέλος δ’ οἱ πολιορκοῦντες πᾶσαν εἰσενεγκάμενοι σπου‐ δὴν τὸ μὲν πρῶτον ἀπείκαζον βίᾳ χειρώσασθαι τὴν Σπάρτην· ἐπεὶ δὲ τῶν βιαζομένων οἱ μὲν ἀπέθνη‐ σκον, οἱ δ’ ἐτραυματίζοντο, ἀνεκαλέσαντο τῇ σάλ‐</w:t>
      </w:r>
    </w:p>
    <w:p>
      <w:r>
        <w:rPr>
          <w:rFonts w:ascii="Courier New" w:hAnsi="Courier New"/>
          <w:color w:val="555555"/>
          <w:sz w:val="20"/>
        </w:rPr>
        <w:t>[10]</w:t>
      </w:r>
    </w:p>
    <w:p>
      <w:r>
        <w:rPr>
          <w:rFonts w:ascii="Gentium Plus" w:hAnsi="Gentium Plus"/>
          <w:sz w:val="24"/>
        </w:rPr>
        <w:t>πιγγι τοὺς στρατιώτας οἱ περὶ τὸν Ἐπαμεινώνδαν, αὐτοὶ δὲ προσελθόντες τῇ πόλει προεκαλοῦντο τοὺς Σπαρτιάτας εἰς παράταξιν, ἢ ξυνομολογεῖσθαι προσ‐</w:t>
      </w:r>
    </w:p>
    <w:p>
      <w:r>
        <w:rPr>
          <w:rFonts w:ascii="Courier New" w:hAnsi="Courier New"/>
          <w:color w:val="555555"/>
          <w:sz w:val="20"/>
        </w:rPr>
        <w:t>[15 . 65 . 5]</w:t>
      </w:r>
    </w:p>
    <w:p>
      <w:r>
        <w:rPr>
          <w:rFonts w:ascii="Gentium Plus" w:hAnsi="Gentium Plus"/>
          <w:sz w:val="24"/>
        </w:rPr>
        <w:t>έταττον ἥττους εἶναι τῶν πολεμίων. ἀποκριναμέ‐ νων δὲ τῶν Σπαρτιατῶν, ὅτι καιρὸν λαβόντες εὔ‐ θετον διαγωνιοῦνται περὶ τῶν ὅλων, ἀπηλλάγησαν ἀπὸ τῆς πόλεως. πᾶσαν δὲ τὴν Λακωνικὴν δῃώ‐</w:t>
      </w:r>
    </w:p>
    <w:p>
      <w:r>
        <w:rPr>
          <w:rFonts w:ascii="Courier New" w:hAnsi="Courier New"/>
          <w:color w:val="555555"/>
          <w:sz w:val="20"/>
        </w:rPr>
        <w:t>[5]</w:t>
      </w:r>
    </w:p>
    <w:p>
      <w:r>
        <w:rPr>
          <w:rFonts w:ascii="Gentium Plus" w:hAnsi="Gentium Plus"/>
          <w:sz w:val="24"/>
        </w:rPr>
        <w:t>σαντες, καὶ λαφύρων ἀναρίθμητον πλῆθος ἀθροί‐ σαντες, ἀπεχώρησαν εἰς τὴν Ἀρκαδίαν.</w:t>
      </w:r>
    </w:p>
    <w:p>
      <w:r>
        <w:rPr>
          <w:rFonts w:ascii="Courier New" w:hAnsi="Courier New"/>
          <w:color w:val="555555"/>
          <w:sz w:val="20"/>
        </w:rPr>
        <w:t>[15 . 65 . 6]</w:t>
      </w:r>
    </w:p>
    <w:p>
      <w:r>
        <w:rPr>
          <w:rFonts w:ascii="Gentium Plus" w:hAnsi="Gentium Plus"/>
          <w:sz w:val="24"/>
        </w:rPr>
        <w:t>Μετὰ δὲ ταῦτ’ Ἀθηναῖοι μέν, ὑστερηκότες τῶν καιρῶν, ἐπανῆλθον εἰς τὴν Ἀττικὴν οὐδὲν πράξαν‐</w:t>
      </w:r>
    </w:p>
    <w:p>
      <w:r>
        <w:rPr>
          <w:rFonts w:ascii="Courier New" w:hAnsi="Courier New"/>
          <w:color w:val="555555"/>
          <w:sz w:val="20"/>
        </w:rPr>
        <w:t>[5]</w:t>
      </w:r>
    </w:p>
    <w:p>
      <w:r>
        <w:rPr>
          <w:rFonts w:ascii="Gentium Plus" w:hAnsi="Gentium Plus"/>
          <w:sz w:val="24"/>
        </w:rPr>
        <w:t>κισχίλιοι. πρὸς δὲ τούτοις προσθέντες τοὺς Εἵλωτας ἠλευθερωμένους προσφάτως χιλίους καὶ τῶν Βοι‐ ωτῶν φυγάδων διακοσίους, ἔτι δ’ ἐκ τῶν σύνεγγυς πόλεων οὐκ ὀλίγους μεταπεμψάμενοι, κατεσκεύαζον δύναμιν ἀντίπαλον τοῖς πολεμίοις. ταύτην δ’ ἀθρόαν</w:t>
      </w:r>
    </w:p>
    <w:p>
      <w:r>
        <w:rPr>
          <w:rFonts w:ascii="Courier New" w:hAnsi="Courier New"/>
          <w:color w:val="555555"/>
          <w:sz w:val="20"/>
        </w:rPr>
        <w:t>[10]</w:t>
      </w:r>
    </w:p>
    <w:p>
      <w:r>
        <w:rPr>
          <w:rFonts w:ascii="Gentium Plus" w:hAnsi="Gentium Plus"/>
          <w:sz w:val="24"/>
        </w:rPr>
        <w:t>συνέχοντες καὶ γυμνάζοντες αἰεὶ μᾶλλον ἐθάρρουν καὶ παρεσκευάζοντο πρὸς τὸν ὑπὲρ τῶν ὅλων ἀγῶνα.</w:t>
      </w:r>
    </w:p>
    <w:p>
      <w:r>
        <w:rPr>
          <w:rFonts w:ascii="Courier New" w:hAnsi="Courier New"/>
          <w:color w:val="555555"/>
          <w:sz w:val="20"/>
        </w:rPr>
        <w:t>[15 . 66 . 1]</w:t>
      </w:r>
    </w:p>
    <w:p>
      <w:r>
        <w:rPr>
          <w:rFonts w:ascii="Gentium Plus" w:hAnsi="Gentium Plus"/>
          <w:sz w:val="24"/>
        </w:rPr>
        <w:t>Ἐπαμεινώνδας δὲ φύσει μεγαλεπίβολος ὢν καὶ δόξης ὀρεγόμενος αἰωνίου, συνεβούλευε τοῖς τε Ἀρ‐ κάσι καὶ τοῖς ἄλλοις συμμάχοις οἰκίσαι τὴν Μεσ‐ σήνην, πολλὰ μὲν ἔτη γεγενημένην ἀνάστατον ὑπὸ</w:t>
      </w:r>
    </w:p>
    <w:p>
      <w:r>
        <w:rPr>
          <w:rFonts w:ascii="Courier New" w:hAnsi="Courier New"/>
          <w:color w:val="555555"/>
          <w:sz w:val="20"/>
        </w:rPr>
        <w:t>[5]</w:t>
      </w:r>
    </w:p>
    <w:p>
      <w:r>
        <w:rPr>
          <w:rFonts w:ascii="Gentium Plus" w:hAnsi="Gentium Plus"/>
          <w:sz w:val="24"/>
        </w:rPr>
        <w:t>Λακεδαιμονίων, τόπον δ’ εὔθετον ἔχουσαν κατὰ τῆς Σπάρτης. συγκατατιθεμένων δὲ πάντων ἀνε‐ ζήτησε τοὺς ἀπολελειμμένους τῶν Μεσσηνίων, καὶ τῶν ἄλλων τοὺς βουλομένους καταλέξας εἰς τὴν πολιτείαν ἔκτισε τὴν Μεσσήνην, πολλοὺς ποιήσας</w:t>
      </w:r>
    </w:p>
    <w:p>
      <w:r>
        <w:rPr>
          <w:rFonts w:ascii="Courier New" w:hAnsi="Courier New"/>
          <w:color w:val="555555"/>
          <w:sz w:val="20"/>
        </w:rPr>
        <w:t>[10]</w:t>
      </w:r>
    </w:p>
    <w:p>
      <w:r>
        <w:rPr>
          <w:rFonts w:ascii="Gentium Plus" w:hAnsi="Gentium Plus"/>
          <w:sz w:val="24"/>
        </w:rPr>
        <w:t>αὐτῆς οἰκήτορας. τούτοις δὲ κατακληρουχήσας καὶ τὴν χώραν, [ἀνοικοδομήσας] ἀνέσωσε πόλιν ἐπίσημον Ἑλληνίδα, καὶ μεγάλης ἀποδοχῆς ἔτυχε παρὰ πᾶσιν</w:t>
      </w:r>
    </w:p>
    <w:p>
      <w:r>
        <w:rPr>
          <w:rFonts w:ascii="Courier New" w:hAnsi="Courier New"/>
          <w:color w:val="555555"/>
          <w:sz w:val="20"/>
        </w:rPr>
        <w:t>[15 . 66 . 2]</w:t>
      </w:r>
    </w:p>
    <w:p>
      <w:r>
        <w:rPr>
          <w:rFonts w:ascii="Gentium Plus" w:hAnsi="Gentium Plus"/>
          <w:sz w:val="24"/>
        </w:rPr>
        <w:t>ἀνθρώποις. οὐκ ἀνοίκειον δ’ εἶναι νομίζω, πολ‐ λάκις τῆς Μεσσήνης ἁλούσης καὶ κατασκαφείσης, τὰ περὶ αὐτὴν ἀπ’ ἀρχῆς ὡς ἐν κεφαλαίοις παραδρα‐ μεῖν. τὸ μὲν οὖν παλαιὸν οἱ ἀπὸ Νηλέως καὶ Νέ‐</w:t>
      </w:r>
    </w:p>
    <w:p>
      <w:r>
        <w:rPr>
          <w:rFonts w:ascii="Courier New" w:hAnsi="Courier New"/>
          <w:color w:val="555555"/>
          <w:sz w:val="20"/>
        </w:rPr>
        <w:t>[5]</w:t>
      </w:r>
    </w:p>
    <w:p>
      <w:r>
        <w:rPr>
          <w:rFonts w:ascii="Gentium Plus" w:hAnsi="Gentium Plus"/>
          <w:sz w:val="24"/>
        </w:rPr>
        <w:t>στορος κατέσχον αὐτὴν μέχρι τῶν Τρωικῶν χρόνων,</w:t>
      </w:r>
    </w:p>
    <w:p>
      <w:r>
        <w:rPr>
          <w:rFonts w:ascii="Courier New" w:hAnsi="Courier New"/>
          <w:color w:val="555555"/>
          <w:sz w:val="20"/>
        </w:rPr>
        <w:t>[10]</w:t>
      </w:r>
    </w:p>
    <w:p>
      <w:r>
        <w:rPr>
          <w:rFonts w:ascii="Gentium Plus" w:hAnsi="Gentium Plus"/>
          <w:sz w:val="24"/>
        </w:rPr>
        <w:t>ὕστερον δὲ τῶν ἀπὸ Κρεσφόντου τὴν βασιλείαν ἀποβαλόντων Λακεδαιμόνιοι κύριοι κατέστησαν αὐ‐</w:t>
      </w:r>
    </w:p>
    <w:p>
      <w:r>
        <w:rPr>
          <w:rFonts w:ascii="Courier New" w:hAnsi="Courier New"/>
          <w:color w:val="555555"/>
          <w:sz w:val="20"/>
        </w:rPr>
        <w:t>[15 . 66 . 3]</w:t>
      </w:r>
    </w:p>
    <w:p>
      <w:r>
        <w:rPr>
          <w:rFonts w:ascii="Gentium Plus" w:hAnsi="Gentium Plus"/>
          <w:sz w:val="24"/>
        </w:rPr>
        <w:t>τῆς. μετὰ δὲ ταῦτα Τηλέκλου τοῦ βασιλέως τῶν Λακεδαιμονίων ἀποθανόντος ἐν ἀγῶνι κατεπολε‐ μήθησαν ὑπὸ Λακεδαιμονίων οἱ Μεσσήνιοι. τοῦ‐ τον δὲ τὸν πόλεμον εἰκοσαετῆ φασι γενέσθαι, κατ‐</w:t>
      </w:r>
    </w:p>
    <w:p>
      <w:r>
        <w:rPr>
          <w:rFonts w:ascii="Courier New" w:hAnsi="Courier New"/>
          <w:color w:val="555555"/>
          <w:sz w:val="20"/>
        </w:rPr>
        <w:t>[5]</w:t>
      </w:r>
    </w:p>
    <w:p>
      <w:r>
        <w:rPr>
          <w:rFonts w:ascii="Gentium Plus" w:hAnsi="Gentium Plus"/>
          <w:sz w:val="24"/>
        </w:rPr>
        <w:t>ομοσαμένων τῶν Λακεδαιμονίων μὴ ἀνακάμψειν εἰς τὴν Σπάρτην, ἐὰν μὴ Μεσσήνην ἕλωσιν. τότε συνέβη τοὺς παρθενίας ὀνομασθέντας γεννηθῆναι καὶ κτίσαι τὴν τῶν Ταραντίνων πόλιν. ὕστερον δὲ δουλευόντων Μεσσηνίων τοῖς Λακεδαιμονίοις, Ἀρι‐</w:t>
      </w:r>
    </w:p>
    <w:p>
      <w:r>
        <w:rPr>
          <w:rFonts w:ascii="Courier New" w:hAnsi="Courier New"/>
          <w:color w:val="555555"/>
          <w:sz w:val="20"/>
        </w:rPr>
        <w:t>[10]</w:t>
      </w:r>
    </w:p>
    <w:p>
      <w:r>
        <w:rPr>
          <w:rFonts w:ascii="Gentium Plus" w:hAnsi="Gentium Plus"/>
          <w:sz w:val="24"/>
        </w:rPr>
        <w:t>στομένης ἔπεισε τοὺς Μεσσηνίους ἀποστῆναι τῶν Σπαρτιατῶν, καὶ πολλὰ κακὰ διειργάσατο τοὺς Σπαρτιάτας, ὅτε καὶ Τυρταῖος ὁ ποιητὴς ὑπὸ Ἀθη‐</w:t>
      </w:r>
    </w:p>
    <w:p>
      <w:r>
        <w:rPr>
          <w:rFonts w:ascii="Courier New" w:hAnsi="Courier New"/>
          <w:color w:val="555555"/>
          <w:sz w:val="20"/>
        </w:rPr>
        <w:t>[15 . 66 . 4]</w:t>
      </w:r>
    </w:p>
    <w:p>
      <w:r>
        <w:rPr>
          <w:rFonts w:ascii="Gentium Plus" w:hAnsi="Gentium Plus"/>
          <w:sz w:val="24"/>
        </w:rPr>
        <w:t>ναίων ἡγεμὼν ἐδόθη τοῖς Σπαρτιάταις. ἔνιοι δὲ τὸν Ἀριστομένη γεγονέναι φασὶ κατὰ τὸν εἰκοσαετῆ πόλεμον. ὁ δ’ ὕστατος ἐγένετο πόλεμος αὐτοῖς σεισμοῦ μεγάλου γενομένου· καὶ τῆς μὲν Σπάρ‐</w:t>
      </w:r>
    </w:p>
    <w:p>
      <w:r>
        <w:rPr>
          <w:rFonts w:ascii="Courier New" w:hAnsi="Courier New"/>
          <w:color w:val="555555"/>
          <w:sz w:val="20"/>
        </w:rPr>
        <w:t>[5]</w:t>
      </w:r>
    </w:p>
    <w:p>
      <w:r>
        <w:rPr>
          <w:rFonts w:ascii="Gentium Plus" w:hAnsi="Gentium Plus"/>
          <w:sz w:val="24"/>
        </w:rPr>
        <w:t>της ὅλης σχεδὸν συγχυθείσης, ἀνδρῶν δ’ ἐρήμου γενομένης, οἱ Μεσσηνίων περιλειφθέντες ᾤκισαν τὴν Ἰθώμην μετὰ τῶν συναποστάντων Εἱλώτων, ἀνα‐ στάτου γεγενημένης τῆς Μεσσήνης πολλοὺς χρό‐</w:t>
      </w:r>
    </w:p>
    <w:p>
      <w:r>
        <w:rPr>
          <w:rFonts w:ascii="Courier New" w:hAnsi="Courier New"/>
          <w:color w:val="555555"/>
          <w:sz w:val="20"/>
        </w:rPr>
        <w:t>[15 . 66 . 5]</w:t>
      </w:r>
    </w:p>
    <w:p>
      <w:r>
        <w:rPr>
          <w:rFonts w:ascii="Gentium Plus" w:hAnsi="Gentium Plus"/>
          <w:sz w:val="24"/>
        </w:rPr>
        <w:t>νους. ἀτυχήσαντες δ’ ἐν πᾶσι τοῖς πολέμοις, τὸ τελευταῖον ἀνάστατοι γενόμενοι κατῴκησαν ἐν Ναυ‐ πάκτῳ, δόντων αὐτοῖς Ἀθηναίων οἰκητήριον τήνδε τὴν πόλιν. καὶ τινὲς μὲν αὐτῶν εἰς Κεφαλληνίαν</w:t>
      </w:r>
    </w:p>
    <w:p>
      <w:r>
        <w:rPr>
          <w:rFonts w:ascii="Courier New" w:hAnsi="Courier New"/>
          <w:color w:val="555555"/>
          <w:sz w:val="20"/>
        </w:rPr>
        <w:t>[5]</w:t>
      </w:r>
    </w:p>
    <w:p>
      <w:r>
        <w:rPr>
          <w:rFonts w:ascii="Gentium Plus" w:hAnsi="Gentium Plus"/>
          <w:sz w:val="24"/>
        </w:rPr>
        <w:t>ἐξέπεσον, τινὲς δ’ ἐν Σικελίᾳ Μεσσήνην τὴν ἀπ’</w:t>
      </w:r>
    </w:p>
    <w:p>
      <w:r>
        <w:rPr>
          <w:rFonts w:ascii="Courier New" w:hAnsi="Courier New"/>
          <w:color w:val="555555"/>
          <w:sz w:val="20"/>
        </w:rPr>
        <w:t>[15 . 66 . 6]</w:t>
      </w:r>
    </w:p>
    <w:p>
      <w:r>
        <w:rPr>
          <w:rFonts w:ascii="Gentium Plus" w:hAnsi="Gentium Plus"/>
          <w:sz w:val="24"/>
        </w:rPr>
        <w:t>ἐκείνων ὀνομασθεῖσαν κατῴκησαν. τὸ δὲ τελευταῖον κατὰ τοὺς ὑποκειμένους καιροὺς Θηβαῖοι, πείσαν‐ τος αὐτοὺς Ἐπαμεινώνδου καὶ πανταχόθεν συναγα‐ γόντος τοὺς Μεσσηνίους, ᾤκισαν τὴν Μεσσήνην</w:t>
      </w:r>
    </w:p>
    <w:p>
      <w:r>
        <w:rPr>
          <w:rFonts w:ascii="Courier New" w:hAnsi="Courier New"/>
          <w:color w:val="555555"/>
          <w:sz w:val="20"/>
        </w:rPr>
        <w:t>[5]</w:t>
      </w:r>
    </w:p>
    <w:p>
      <w:r>
        <w:rPr>
          <w:rFonts w:ascii="Gentium Plus" w:hAnsi="Gentium Plus"/>
          <w:sz w:val="24"/>
        </w:rPr>
        <w:t>καὶ τὴν ἀρχαίαν αὐτοῖς χώραν ἀποκατέστησαν. περὶ μὲν οὖν τὴν Μεσσήνην τοσαύτας καὶ τηλικαύτας συνέβη γενέσθαι μεταβολάς.</w:t>
      </w:r>
    </w:p>
    <w:p>
      <w:r>
        <w:rPr>
          <w:rFonts w:ascii="Courier New" w:hAnsi="Courier New"/>
          <w:color w:val="555555"/>
          <w:sz w:val="20"/>
        </w:rPr>
        <w:t>[15 . 67 . 1]</w:t>
      </w:r>
    </w:p>
    <w:p>
      <w:r>
        <w:rPr>
          <w:rFonts w:ascii="Gentium Plus" w:hAnsi="Gentium Plus"/>
          <w:sz w:val="24"/>
        </w:rPr>
        <w:t>Οἱ δὲ Θηβαῖοι πάντα τὰ προειρημένα συντελέ‐ σαντες ἐν ἡμέραις ὀγδοήκοντα καὶ πέντε, καὶ καταλιπόντες φυλακὴν ἀξιόλογον τῆς Μεσσήνης, ἐπανῆλθον εἰς τὴν οἰκείαν. Λακεδαιμόνιοι δὲ παρα‐</w:t>
      </w:r>
    </w:p>
    <w:p>
      <w:r>
        <w:rPr>
          <w:rFonts w:ascii="Courier New" w:hAnsi="Courier New"/>
          <w:color w:val="555555"/>
          <w:sz w:val="20"/>
        </w:rPr>
        <w:t>[5]</w:t>
      </w:r>
    </w:p>
    <w:p>
      <w:r>
        <w:rPr>
          <w:rFonts w:ascii="Gentium Plus" w:hAnsi="Gentium Plus"/>
          <w:sz w:val="24"/>
        </w:rPr>
        <w:t>δόξως ἀποτετριμμένοι τοὺς πολεμίους, ἀπέστειλαν πρεσβευτὰς εἰς τὰς Ἀθήνας τοὺς ἐπιφανεστάτους τῶν Σπαρτιατῶν, καὶ τὰς μὲν ὁμολογίας ἐποιήσαντο περὶ τῆς ἡγεμονίας, ὥστε τῆς μὲν θαλάττης ἄρχειν Ἀθηναίους, τῆς δὲ γῆς τοὺς Λακεδαιμονίους, μετὰ</w:t>
      </w:r>
    </w:p>
    <w:p>
      <w:r>
        <w:rPr>
          <w:rFonts w:ascii="Courier New" w:hAnsi="Courier New"/>
          <w:color w:val="555555"/>
          <w:sz w:val="20"/>
        </w:rPr>
        <w:t>[10]</w:t>
      </w:r>
    </w:p>
    <w:p>
      <w:r>
        <w:rPr>
          <w:rFonts w:ascii="Gentium Plus" w:hAnsi="Gentium Plus"/>
          <w:sz w:val="24"/>
        </w:rPr>
        <w:t>δὲ ταῦτα ἐν ἀμφοτέραις [ταῖς πόλεσιν] ἐποιήσαντο</w:t>
      </w:r>
    </w:p>
    <w:p>
      <w:r>
        <w:rPr>
          <w:rFonts w:ascii="Courier New" w:hAnsi="Courier New"/>
          <w:color w:val="555555"/>
          <w:sz w:val="20"/>
        </w:rPr>
        <w:t>[15 . 67 . 2]</w:t>
      </w:r>
    </w:p>
    <w:p>
      <w:r>
        <w:rPr>
          <w:rFonts w:ascii="Gentium Plus" w:hAnsi="Gentium Plus"/>
          <w:sz w:val="24"/>
        </w:rPr>
        <w:t>κοινὰς τὰς ἡγεμονίας. Ἀρκάδες δὲ Λυκομήδην στρα‐ τηγὸν προχειρισάμενοι, καὶ παραδόντες αὐτῷ τοὺς ἐπιλέκτους ὀνομαζομένους, ὄντας πεντακισχιλίους, ἐστράτευσαν ἐπὶ Πελλήνην τῆς Λακωνικῆς, καὶ τὴν</w:t>
      </w:r>
    </w:p>
    <w:p>
      <w:r>
        <w:rPr>
          <w:rFonts w:ascii="Courier New" w:hAnsi="Courier New"/>
          <w:color w:val="555555"/>
          <w:sz w:val="20"/>
        </w:rPr>
        <w:t>[5]</w:t>
      </w:r>
    </w:p>
    <w:p>
      <w:r>
        <w:rPr>
          <w:rFonts w:ascii="Gentium Plus" w:hAnsi="Gentium Plus"/>
          <w:sz w:val="24"/>
        </w:rPr>
        <w:t>μὲν πόλιν βίᾳ χειρωσάμενοι τοὺς ἐγκαταληφθέντας φρουροὺς τῶν Λακεδαιμονίων ἀπέκτειναν, ὄντας πλείους τῶν τριακοσίων, τὴν δὲ πόλιν ἐξανδραπο‐ δισάμενοι καὶ τὴν χώραν δῃώσαντες ἐπανῆλθον εἰς τὴν οἰκείαν, φθάσαντες τὴν παρὰ τῶν Λακεδαιμο‐</w:t>
      </w:r>
    </w:p>
    <w:p>
      <w:r>
        <w:rPr>
          <w:rFonts w:ascii="Courier New" w:hAnsi="Courier New"/>
          <w:color w:val="555555"/>
          <w:sz w:val="20"/>
        </w:rPr>
        <w:t>[15 . 67 . 3]</w:t>
      </w:r>
    </w:p>
    <w:p>
      <w:r>
        <w:rPr>
          <w:rFonts w:ascii="Gentium Plus" w:hAnsi="Gentium Plus"/>
          <w:sz w:val="24"/>
        </w:rPr>
        <w:t>νίων βοήθειαν. Βοιωτοὶ δέ, μεταπεμπομένων αὐτοὺς Θετταλῶν ἐπ’ ἐλευθερώσει μὲν τῶν πόλεων, κατα‐ λύσει δὲ τῆς Ἀλεξάνδρου τοῦ Φεραίου τυραννίδος ἐξαπέστειλαν Πελοπίδαν μετὰ δυνάμεως εἰς Θεττα‐</w:t>
      </w:r>
    </w:p>
    <w:p>
      <w:r>
        <w:rPr>
          <w:rFonts w:ascii="Courier New" w:hAnsi="Courier New"/>
          <w:color w:val="555555"/>
          <w:sz w:val="20"/>
        </w:rPr>
        <w:t>[5]</w:t>
      </w:r>
    </w:p>
    <w:p>
      <w:r>
        <w:rPr>
          <w:rFonts w:ascii="Gentium Plus" w:hAnsi="Gentium Plus"/>
          <w:sz w:val="24"/>
        </w:rPr>
        <w:t>λίαν, δόντες ἐντολὰς αὐτῷ εἰς τὸ συμφέρον τῶν</w:t>
      </w:r>
    </w:p>
    <w:p>
      <w:r>
        <w:rPr>
          <w:rFonts w:ascii="Courier New" w:hAnsi="Courier New"/>
          <w:color w:val="555555"/>
          <w:sz w:val="20"/>
        </w:rPr>
        <w:t>[15 . 67 . 4]</w:t>
      </w:r>
    </w:p>
    <w:p>
      <w:r>
        <w:rPr>
          <w:rFonts w:ascii="Gentium Plus" w:hAnsi="Gentium Plus"/>
          <w:sz w:val="24"/>
        </w:rPr>
        <w:t>Βοιωτῶν διοικῆσαι τὰ κατὰ τὴν Θετταλίαν. οὗτος δὲ καταντήσας εἰς Λάρισσαν, καὶ καταλαβὼν τὴν ἀκρόπολιν φρουρουμένην ὑπὸ Ἀλεξάνδρου τοῦ Μακε‐ δόνος, ταύτην μὲν παρέλαβεν, εἰς δὲ τὴν Μακεδο‐</w:t>
      </w:r>
    </w:p>
    <w:p>
      <w:r>
        <w:rPr>
          <w:rFonts w:ascii="Courier New" w:hAnsi="Courier New"/>
          <w:color w:val="555555"/>
          <w:sz w:val="20"/>
        </w:rPr>
        <w:t>[5]</w:t>
      </w:r>
    </w:p>
    <w:p>
      <w:r>
        <w:rPr>
          <w:rFonts w:ascii="Gentium Plus" w:hAnsi="Gentium Plus"/>
          <w:sz w:val="24"/>
        </w:rPr>
        <w:t>νίαν παρελθὼν καὶ συμμαχίαν ποιησάμενος πρὸς Ἀλέξανδρον τὸν τῶν Μακεδόνων βασιλέα, ὅμηρον ἔλαβε παρ’ αὐτοῦ τὸν ἀδελφὸν Φίλιππον, ὃν ἐξέ‐ πεμψεν εἰς τὰς Θήβας. τὰ δὲ κατὰ τὴν Θετταλίαν διοικησάμενος ὥς ποτ’ ἔδοξεν αὐτῷ συμφέρειν τοῖς</w:t>
      </w:r>
    </w:p>
    <w:p>
      <w:r>
        <w:rPr>
          <w:rFonts w:ascii="Courier New" w:hAnsi="Courier New"/>
          <w:color w:val="555555"/>
          <w:sz w:val="20"/>
        </w:rPr>
        <w:t>[10]</w:t>
      </w:r>
    </w:p>
    <w:p>
      <w:r>
        <w:rPr>
          <w:rFonts w:ascii="Gentium Plus" w:hAnsi="Gentium Plus"/>
          <w:sz w:val="24"/>
        </w:rPr>
        <w:t>Βοιωτοῖς, ἐπανῆλθεν εἰς τὴν οἰκείαν.</w:t>
      </w:r>
    </w:p>
    <w:p>
      <w:r>
        <w:rPr>
          <w:rFonts w:ascii="Courier New" w:hAnsi="Courier New"/>
          <w:color w:val="555555"/>
          <w:sz w:val="20"/>
        </w:rPr>
        <w:t>[15 . 68 . 1]</w:t>
      </w:r>
    </w:p>
    <w:p>
      <w:r>
        <w:rPr>
          <w:rFonts w:ascii="Gentium Plus" w:hAnsi="Gentium Plus"/>
          <w:sz w:val="24"/>
        </w:rPr>
        <w:t>Τούτων δὲ πραχθέντων Ἀρκάδες καὶ Ἀργεῖοι καὶ Ἠλεῖοι συμφρονήσαντες ἔγνωσαν στρατεύειν ἐπὶ τοὺς Λακεδαιμονίους, καὶ πρεσβεύσαντες πρὸς Βοιωτοὺς ἔπεισαν αὐτοὺς κοινωνεῖν τοῦ πολέμου.</w:t>
      </w:r>
    </w:p>
    <w:p>
      <w:r>
        <w:rPr>
          <w:rFonts w:ascii="Courier New" w:hAnsi="Courier New"/>
          <w:color w:val="555555"/>
          <w:sz w:val="20"/>
        </w:rPr>
        <w:t>[5]</w:t>
      </w:r>
    </w:p>
    <w:p>
      <w:r>
        <w:rPr>
          <w:rFonts w:ascii="Gentium Plus" w:hAnsi="Gentium Plus"/>
          <w:sz w:val="24"/>
        </w:rPr>
        <w:t>οἱ δ’ Ἐπαμεινώνδαν καταστήσαντες ἡγεμόνα μετ’ ἄλλων βοιωταρχῶν, ἐξέπεμψαν στρατιώτας πεζοὺς μὲν ἑπτακισχιλίους, ἱππεῖς δ’ ἑξακοσίους. Ἀθηναῖοι</w:t>
      </w:r>
    </w:p>
    <w:p>
      <w:r>
        <w:rPr>
          <w:rFonts w:ascii="Courier New" w:hAnsi="Courier New"/>
          <w:color w:val="555555"/>
          <w:sz w:val="20"/>
        </w:rPr>
        <w:t>[15 . 68 . 2]</w:t>
      </w:r>
    </w:p>
    <w:p>
      <w:r>
        <w:rPr>
          <w:rFonts w:ascii="Gentium Plus" w:hAnsi="Gentium Plus"/>
          <w:sz w:val="24"/>
        </w:rPr>
        <w:t>τηγὸν ἐπ’ αὐτῆς Χαβρίαν. οὗτος δὲ παρελθὼν εἰς Κόρινθον, καὶ προσλαβόμενος καὶ παρὰ Μεγαρέων καὶ Πελληνέων, ἔτι δὲ Κορινθίων στρατιώτας, στρα‐ τόπεδον συνεστήσατο ἀνδρῶν μυρίων· μετὰ δὲ ταῦτα</w:t>
      </w:r>
    </w:p>
    <w:p>
      <w:r>
        <w:rPr>
          <w:rFonts w:ascii="Courier New" w:hAnsi="Courier New"/>
          <w:color w:val="555555"/>
          <w:sz w:val="20"/>
        </w:rPr>
        <w:t>[5]</w:t>
      </w:r>
    </w:p>
    <w:p>
      <w:r>
        <w:rPr>
          <w:rFonts w:ascii="Gentium Plus" w:hAnsi="Gentium Plus"/>
          <w:sz w:val="24"/>
        </w:rPr>
        <w:t>Λακεδαιμονίων καὶ τῶν ἄλλων συμμάχων παραγε‐ νομένων εἰς Κόρινθον συνήχθησαν οἱ σύμπαντες</w:t>
      </w:r>
    </w:p>
    <w:p>
      <w:r>
        <w:rPr>
          <w:rFonts w:ascii="Courier New" w:hAnsi="Courier New"/>
          <w:color w:val="555555"/>
          <w:sz w:val="20"/>
        </w:rPr>
        <w:t>[15 . 68 . 3]</w:t>
      </w:r>
    </w:p>
    <w:p>
      <w:r>
        <w:rPr>
          <w:rFonts w:ascii="Gentium Plus" w:hAnsi="Gentium Plus"/>
          <w:sz w:val="24"/>
        </w:rPr>
        <w:t>οὐκ ἐλάττους δισμυρίων. ἔδοξεν οὖν αὐτοῖς ὀχυ‐ ρώσασθαι τὰς παρόδους καὶ διακωλύειν τοὺς Βοιω‐ τοὺς τῆς εἰς Πελοπόννησον εἰσβολῆς. ἀρξάμενοι δ’ ἀπὸ Κεγχρεῶν μέχρι Λεχαίου σταυρώμασι καὶ</w:t>
      </w:r>
    </w:p>
    <w:p>
      <w:r>
        <w:rPr>
          <w:rFonts w:ascii="Courier New" w:hAnsi="Courier New"/>
          <w:color w:val="555555"/>
          <w:sz w:val="20"/>
        </w:rPr>
        <w:t>[5]</w:t>
      </w:r>
    </w:p>
    <w:p>
      <w:r>
        <w:rPr>
          <w:rFonts w:ascii="Gentium Plus" w:hAnsi="Gentium Plus"/>
          <w:sz w:val="24"/>
        </w:rPr>
        <w:t>βαθείαις τάφροις διελάμβανον τὸν τόπον· ταχὺ δὲ τῶν ἔργων συντελουμένων διά τε τὴν πολυχειρίαν καὶ τὰς προθυμίας τῶν ἀνδρῶν, ἔφθασαν τοὺς</w:t>
      </w:r>
    </w:p>
    <w:p>
      <w:r>
        <w:rPr>
          <w:rFonts w:ascii="Courier New" w:hAnsi="Courier New"/>
          <w:color w:val="555555"/>
          <w:sz w:val="20"/>
        </w:rPr>
        <w:t>[15 . 68 . 4]</w:t>
      </w:r>
    </w:p>
    <w:p>
      <w:r>
        <w:rPr>
          <w:rFonts w:ascii="Gentium Plus" w:hAnsi="Gentium Plus"/>
          <w:sz w:val="24"/>
        </w:rPr>
        <w:t>Βοιωτοὺς πάντα τόπον ὀχυρώσαντες. ὁ δ’ Ἐπαμει‐ νώνδας ἥκων μετὰ τῆς δυνάμεως ἐπεσκέψατο, καὶ κατανοήσας εὐεφοδώτατον εἶναι τόπον καθ’ ὃν οἱ Λακεδαιμόνιοι παρεφύλαττον, τὸ μὲν πρῶτον προε‐</w:t>
      </w:r>
    </w:p>
    <w:p>
      <w:r>
        <w:rPr>
          <w:rFonts w:ascii="Courier New" w:hAnsi="Courier New"/>
          <w:color w:val="555555"/>
          <w:sz w:val="20"/>
        </w:rPr>
        <w:t>[5]</w:t>
      </w:r>
    </w:p>
    <w:p>
      <w:r>
        <w:rPr>
          <w:rFonts w:ascii="Gentium Plus" w:hAnsi="Gentium Plus"/>
          <w:sz w:val="24"/>
        </w:rPr>
        <w:t>καλεῖτο τοὺς πολεμίους εἰς παράταξιν, σχεδὸν τρι‐ πλασίους ὄντας τοῖς πλήθεσιν, οὐδενὸς δὲ τολμῶν‐ τος ἐκτὸς τοῦ τειχίσματος προελθεῖν, ἀλλ’ ἀπὸ τοῦ χαρακώματος ἀμυνομένων ἁπάντων, προσῆγε τὴν</w:t>
      </w:r>
    </w:p>
    <w:p>
      <w:r>
        <w:rPr>
          <w:rFonts w:ascii="Courier New" w:hAnsi="Courier New"/>
          <w:color w:val="555555"/>
          <w:sz w:val="20"/>
        </w:rPr>
        <w:t>[15 . 68 . 5]</w:t>
      </w:r>
    </w:p>
    <w:p>
      <w:r>
        <w:rPr>
          <w:rFonts w:ascii="Gentium Plus" w:hAnsi="Gentium Plus"/>
          <w:sz w:val="24"/>
        </w:rPr>
        <w:t>βίαν τοῖς πολεμίοις. κατὰ πάντα μὲν οὖν τὸν τό‐ πον ἐγίνοντο προσβολαὶ καρτεραί, μάλιστα δὲ κατὰ Λακεδαιμονίους, εὐεφόδων ὄντων καὶ δυσφυλάκτων</w:t>
      </w:r>
    </w:p>
    <w:p>
      <w:r>
        <w:rPr>
          <w:rFonts w:ascii="Courier New" w:hAnsi="Courier New"/>
          <w:color w:val="555555"/>
          <w:sz w:val="20"/>
        </w:rPr>
        <w:t>[5]</w:t>
      </w:r>
    </w:p>
    <w:p>
      <w:r>
        <w:rPr>
          <w:rFonts w:ascii="Gentium Plus" w:hAnsi="Gentium Plus"/>
          <w:sz w:val="24"/>
        </w:rPr>
        <w:t>ἀμφοτέροις, Ἐπαμεινώνδας ἔχων μεθ’ ἑαυτοῦ τοὺς ἀρίστους τῶν Θηβαίων μόγις ἐβιάσατο τοὺς Λακε‐ δαιμονίους· διακόψας δὲ τὴν φυλακὴν αὐτῶν καὶ τὴν δύναμιν διαγαγὼν παρῆλθεν εἰς τὴν Πελο‐ πόννησον, διαπραξάμενος ἔργον οὐδὲν τῶν προ‐</w:t>
      </w:r>
    </w:p>
    <w:p>
      <w:r>
        <w:rPr>
          <w:rFonts w:ascii="Courier New" w:hAnsi="Courier New"/>
          <w:color w:val="555555"/>
          <w:sz w:val="20"/>
        </w:rPr>
        <w:t>[10]</w:t>
      </w:r>
    </w:p>
    <w:p>
      <w:r>
        <w:rPr>
          <w:rFonts w:ascii="Gentium Plus" w:hAnsi="Gentium Plus"/>
          <w:sz w:val="24"/>
        </w:rPr>
        <w:t>κατειργασμένων καταδεέστερον.</w:t>
      </w:r>
    </w:p>
    <w:p>
      <w:r>
        <w:rPr>
          <w:rFonts w:ascii="Courier New" w:hAnsi="Courier New"/>
          <w:color w:val="555555"/>
          <w:sz w:val="20"/>
        </w:rPr>
        <w:t>[15 . 69 . 1]</w:t>
      </w:r>
    </w:p>
    <w:p>
      <w:r>
        <w:rPr>
          <w:rFonts w:ascii="Gentium Plus" w:hAnsi="Gentium Plus"/>
          <w:sz w:val="24"/>
        </w:rPr>
        <w:t>Εὐθὺ δὲ ἐπὶ Τροιζῆνα καὶ Ἐπίδαυρον πορευ‐ θεὶς τὴν μὲν χώραν ἐδῄωσε, τῶν δὲ πόλεων οὐκ ἐδυνήθη κρατῆσαι διὰ τὸ φρουρὰς ἔχειν ἀξιολόγους, Σικυῶνα δὲ καὶ Φλιοῦντα καί τινας ἄλλαc πόλεις</w:t>
      </w:r>
    </w:p>
    <w:p>
      <w:r>
        <w:rPr>
          <w:rFonts w:ascii="Courier New" w:hAnsi="Courier New"/>
          <w:color w:val="555555"/>
          <w:sz w:val="20"/>
        </w:rPr>
        <w:t>[5]</w:t>
      </w:r>
    </w:p>
    <w:p>
      <w:r>
        <w:rPr>
          <w:rFonts w:ascii="Gentium Plus" w:hAnsi="Gentium Plus"/>
          <w:sz w:val="24"/>
        </w:rPr>
        <w:t>καταπληξάμενος προσηγάγετο. στρατεύσας δ’ ἐπὶ Κόρινθον, καὶ τῶν Κορινθίων ἐπεξελθόντων νική‐ σας μάχῃ, τούτους μὲν ἐντὸς τῶν τειχῶν συνε‐ δίωξε, τῶν δὲ Βοιωτῶν διὰ τὴν εὐημερίαν μετεω‐ ρισθέντων, καί τινων προχείρως τολμησάντων διὰ</w:t>
      </w:r>
    </w:p>
    <w:p>
      <w:r>
        <w:rPr>
          <w:rFonts w:ascii="Courier New" w:hAnsi="Courier New"/>
          <w:color w:val="555555"/>
          <w:sz w:val="20"/>
        </w:rPr>
        <w:t>[10]</w:t>
      </w:r>
    </w:p>
    <w:p>
      <w:r>
        <w:rPr>
          <w:rFonts w:ascii="Gentium Plus" w:hAnsi="Gentium Plus"/>
          <w:sz w:val="24"/>
        </w:rPr>
        <w:t>τῆς πύλης εἰς τὴν πόλιν εἰσβιάζεσθαι, οἱ μὲν Κορίν‐ θιοι δείσαντες ἐτράπησαν εἰς τὰς οἰκίας, Χαβρίας δ’ ὁ τῶν Ἀθηναίων στρατηγὸς ἐμφρόνως ἅμα καὶ τεθαρρηκότως ὑποστὰς τοὺς μὲν ἐξέβαλεν ἐκ τῆς</w:t>
      </w:r>
    </w:p>
    <w:p>
      <w:r>
        <w:rPr>
          <w:rFonts w:ascii="Courier New" w:hAnsi="Courier New"/>
          <w:color w:val="555555"/>
          <w:sz w:val="20"/>
        </w:rPr>
        <w:t>[15 . 69 . 2]</w:t>
      </w:r>
    </w:p>
    <w:p>
      <w:r>
        <w:rPr>
          <w:rFonts w:ascii="Gentium Plus" w:hAnsi="Gentium Plus"/>
          <w:sz w:val="24"/>
        </w:rPr>
        <w:t>πόλεως, πολλοὺς δὲ τῶν Βοιωτῶν κατέβαλεν. γενο‐ μένης δὲ φιλοτιμίας, οἱ μὲν Βοιωτοὶ πᾶσαν τὴν δύναμιν συντάξαντες ἐπῆγον ἐπὶ τὴν Κόρινθον καταπληκτικῶς, ὁ δὲ Χαβρίας ἀναλαβὼν τοὺς Ἀθη‐</w:t>
      </w:r>
    </w:p>
    <w:p>
      <w:r>
        <w:rPr>
          <w:rFonts w:ascii="Courier New" w:hAnsi="Courier New"/>
          <w:color w:val="555555"/>
          <w:sz w:val="20"/>
        </w:rPr>
        <w:t>[5]</w:t>
      </w:r>
    </w:p>
    <w:p>
      <w:r>
        <w:rPr>
          <w:rFonts w:ascii="Gentium Plus" w:hAnsi="Gentium Plus"/>
          <w:sz w:val="24"/>
        </w:rPr>
        <w:t>ναίους προῆγεν ἐκ τῆς πόλεως, καὶ καταλαβόμενος τοὺς ὑπερδεξίους τόπους ὑπέστη τὴν τῶν πολε‐</w:t>
      </w:r>
    </w:p>
    <w:p>
      <w:r>
        <w:rPr>
          <w:rFonts w:ascii="Courier New" w:hAnsi="Courier New"/>
          <w:color w:val="555555"/>
          <w:sz w:val="20"/>
        </w:rPr>
        <w:t>[15 . 69 . 3]</w:t>
      </w:r>
    </w:p>
    <w:p>
      <w:r>
        <w:rPr>
          <w:rFonts w:ascii="Gentium Plus" w:hAnsi="Gentium Plus"/>
          <w:sz w:val="24"/>
        </w:rPr>
        <w:t>μίων ἔφοδον. οἱ μὲν οὖν Βοιωτοί, πεποιθότες ταῖς</w:t>
      </w:r>
    </w:p>
    <w:p>
      <w:r>
        <w:rPr>
          <w:rFonts w:ascii="Courier New" w:hAnsi="Courier New"/>
          <w:color w:val="555555"/>
          <w:sz w:val="20"/>
        </w:rPr>
        <w:t>[5]</w:t>
      </w:r>
    </w:p>
    <w:p>
      <w:r>
        <w:rPr>
          <w:rFonts w:ascii="Gentium Plus" w:hAnsi="Gentium Plus"/>
          <w:sz w:val="24"/>
        </w:rPr>
        <w:t>ὑπερδεξίων ἀγωνιζόμενοι, καὶ πολλῶν ἐκ τῆς πόλεως χορηγουμένων, οὓς μὲν ἀνῄρουν τῶν βιαζομένων,</w:t>
      </w:r>
    </w:p>
    <w:p>
      <w:r>
        <w:rPr>
          <w:rFonts w:ascii="Courier New" w:hAnsi="Courier New"/>
          <w:color w:val="555555"/>
          <w:sz w:val="20"/>
        </w:rPr>
        <w:t>[15 . 69 . 4]</w:t>
      </w:r>
    </w:p>
    <w:p>
      <w:r>
        <w:rPr>
          <w:rFonts w:ascii="Gentium Plus" w:hAnsi="Gentium Plus"/>
          <w:sz w:val="24"/>
        </w:rPr>
        <w:t>τοὺς δὲ κατετίτρωσκον. οἱ δὲ Βοιωτοί, πολλὰ μὲν κακοπαθήσαντες, οὐδὲν δὲ πρᾶξαι δυνάμενοι, τὴν ἀναχώρησιν ἐποιήσαντο. Χαβρίας μὲν οὖν ἐπὶ ἀνδρείᾳ καὶ στρατηγικῇ συνέσει θαυμασθεὶς τοῦτον</w:t>
      </w:r>
    </w:p>
    <w:p>
      <w:r>
        <w:rPr>
          <w:rFonts w:ascii="Courier New" w:hAnsi="Courier New"/>
          <w:color w:val="555555"/>
          <w:sz w:val="20"/>
        </w:rPr>
        <w:t>[5]</w:t>
      </w:r>
    </w:p>
    <w:p>
      <w:r>
        <w:rPr>
          <w:rFonts w:ascii="Gentium Plus" w:hAnsi="Gentium Plus"/>
          <w:sz w:val="24"/>
        </w:rPr>
        <w:t>τὸν τρόπον ἀπετρίψατο τοὺς πολεμίους.</w:t>
      </w:r>
    </w:p>
    <w:p>
      <w:r>
        <w:rPr>
          <w:rFonts w:ascii="Courier New" w:hAnsi="Courier New"/>
          <w:color w:val="555555"/>
          <w:sz w:val="20"/>
        </w:rPr>
        <w:t>[15 . 70 . 1]</w:t>
      </w:r>
    </w:p>
    <w:p>
      <w:r>
        <w:rPr>
          <w:rFonts w:ascii="Gentium Plus" w:hAnsi="Gentium Plus"/>
          <w:sz w:val="24"/>
        </w:rPr>
        <w:t>Ἐκ δὲ τῆς Σικελίας Κελτοὶ καὶ Ἴβηρες δισχίλιοι κατέπλευσαν εἰς Κόρινθον, ἐκπεμφθέντες ὑπὸ Διο‐ νυσίου τοῦ τυράννου συμμαχῆσαι Λακεδαιμονίοις, εἰς μῆνας πέντε τοὺς μισθοὺς εἰληφότες. οἱ δ’</w:t>
      </w:r>
    </w:p>
    <w:p>
      <w:r>
        <w:rPr>
          <w:rFonts w:ascii="Courier New" w:hAnsi="Courier New"/>
          <w:color w:val="555555"/>
          <w:sz w:val="20"/>
        </w:rPr>
        <w:t>[5]</w:t>
      </w:r>
    </w:p>
    <w:p>
      <w:r>
        <w:rPr>
          <w:rFonts w:ascii="Gentium Plus" w:hAnsi="Gentium Plus"/>
          <w:sz w:val="24"/>
        </w:rPr>
        <w:t>Ἕλληνες πεῖραν αὐτῶν βουλόμενοι λαβεῖν προῆγον αὐτούς, καὶ κατὰ τὰς συμπλοκὰς καὶ μάχας ἀνδρα‐ γαθούντων αὐτῶν, πολλοί τε τῶν Βοιωτῶν καὶ τῶν συμμάχων ὑπ’ αὐτῶν ἀνῃροῦντο. διόπερ δόξαντες εὐχειρίᾳ καὶ ἀνδρείᾳ διαφέρειν καὶ πολλὰς χρείας</w:t>
      </w:r>
    </w:p>
    <w:p>
      <w:r>
        <w:rPr>
          <w:rFonts w:ascii="Courier New" w:hAnsi="Courier New"/>
          <w:color w:val="555555"/>
          <w:sz w:val="20"/>
        </w:rPr>
        <w:t>[10]</w:t>
      </w:r>
    </w:p>
    <w:p>
      <w:r>
        <w:rPr>
          <w:rFonts w:ascii="Gentium Plus" w:hAnsi="Gentium Plus"/>
          <w:sz w:val="24"/>
        </w:rPr>
        <w:t>παρασχόμενοι, καὶ τιμηθέντες ὑπὸ τῶν Λακεδαι‐ μονίων τοῦ θέρους λήγοντος ἐξαπεστάλησαν εἰς</w:t>
      </w:r>
    </w:p>
    <w:p>
      <w:r>
        <w:rPr>
          <w:rFonts w:ascii="Courier New" w:hAnsi="Courier New"/>
          <w:color w:val="555555"/>
          <w:sz w:val="20"/>
        </w:rPr>
        <w:t>[15 . 70 . 2]</w:t>
      </w:r>
    </w:p>
    <w:p>
      <w:r>
        <w:rPr>
          <w:rFonts w:ascii="Gentium Plus" w:hAnsi="Gentium Plus"/>
          <w:sz w:val="24"/>
        </w:rPr>
        <w:t>τὴν Σικελίαν. μετὰ δὲ ταῦτα Φιλίσκος μὲν ὑπ’ Ἀρταξέρξου τοῦ βασιλέως ἀποσταλεὶς κατέπλευσεν ἐπὶ τὴν Ἑλλάδα, παρακαλῶν τοὺς Ἕλληνας διαλύ‐ σασθαι μὲν τοὺς πολέμους, εἰρήνην δὲ κοινὴν συν‐</w:t>
      </w:r>
    </w:p>
    <w:p>
      <w:r>
        <w:rPr>
          <w:rFonts w:ascii="Courier New" w:hAnsi="Courier New"/>
          <w:color w:val="555555"/>
          <w:sz w:val="20"/>
        </w:rPr>
        <w:t>[5]</w:t>
      </w:r>
    </w:p>
    <w:p>
      <w:r>
        <w:rPr>
          <w:rFonts w:ascii="Gentium Plus" w:hAnsi="Gentium Plus"/>
          <w:sz w:val="24"/>
        </w:rPr>
        <w:t>θέσθαι. οἱ μὲν οὖν ἄλλοι πάντες ἀσμένως ὑπή‐</w:t>
      </w:r>
    </w:p>
    <w:p>
      <w:r>
        <w:rPr>
          <w:rFonts w:ascii="Courier New" w:hAnsi="Courier New"/>
          <w:color w:val="555555"/>
          <w:sz w:val="20"/>
        </w:rPr>
        <w:t>[10]</w:t>
      </w:r>
    </w:p>
    <w:p>
      <w:r>
        <w:rPr>
          <w:rFonts w:ascii="Gentium Plus" w:hAnsi="Gentium Plus"/>
          <w:sz w:val="24"/>
        </w:rPr>
        <w:t>μονίοις δισχιλίους ἐπιλέκτους μισθοφόρους ἔχοντας</w:t>
      </w:r>
    </w:p>
    <w:p>
      <w:r>
        <w:rPr>
          <w:rFonts w:ascii="Courier New" w:hAnsi="Courier New"/>
          <w:color w:val="555555"/>
          <w:sz w:val="20"/>
        </w:rPr>
        <w:t>[15 . 70 . 3]</w:t>
      </w:r>
    </w:p>
    <w:p>
      <w:r>
        <w:rPr>
          <w:rFonts w:ascii="Gentium Plus" w:hAnsi="Gentium Plus"/>
          <w:sz w:val="24"/>
        </w:rPr>
        <w:t>τοὺς μισθούς, ἀπῆλθεν εἰς τὴν Ἀσίαν. ἅμα δὲ τούτοις πραττομένοις Εὔφρων ὁ Σικυώνιος, διαφέ‐ ρων θράσει καὶ ἀπονοίᾳ, συνεργοὺς λαβὼν Ἀργείους ἐπέθετο τυραννίδι. κρατήσας δὲ τῆς ἐπιβολῆς τετ‐</w:t>
      </w:r>
    </w:p>
    <w:p>
      <w:r>
        <w:rPr>
          <w:rFonts w:ascii="Courier New" w:hAnsi="Courier New"/>
          <w:color w:val="555555"/>
          <w:sz w:val="20"/>
        </w:rPr>
        <w:t>[5]</w:t>
      </w:r>
    </w:p>
    <w:p>
      <w:r>
        <w:rPr>
          <w:rFonts w:ascii="Gentium Plus" w:hAnsi="Gentium Plus"/>
          <w:sz w:val="24"/>
        </w:rPr>
        <w:t>ταράκοντα τοὺς εὐπορωτάτους τῶν Σικυωνίων ἐφυ‐ γάδευσε, δημεύσας αὐτῶν τὰς οὐσίας, καὶ πολλῶν χρημάτων κυριεύσας μισθοφόρους ἤθροισε καὶ τῆς πόλεως ἐδυνάστευσεν.</w:t>
      </w:r>
    </w:p>
    <w:p>
      <w:r>
        <w:rPr>
          <w:rFonts w:ascii="Courier New" w:hAnsi="Courier New"/>
          <w:color w:val="555555"/>
          <w:sz w:val="20"/>
        </w:rPr>
        <w:t>[15 . 71 . 1]</w:t>
      </w:r>
    </w:p>
    <w:p>
      <w:r>
        <w:rPr>
          <w:rFonts w:ascii="Gentium Plus" w:hAnsi="Gentium Plus"/>
          <w:sz w:val="24"/>
        </w:rPr>
        <w:t>Ἐπ’ ἄρχοντος δ’ Ἀθήνησι Ναυσιγένους ἐν Ῥώμῃ χιλίαρχοι κατεστάθησαν ἀντὶ τῶν ὑπάτων τέτταρες, Λεύκιος Παπίριος, Λεύκιος Μενήνιος, Σερούιος Κορνήλιος, Σερούιος Σολπίκιος, παρὰ δὲ Ἠλείοις</w:t>
      </w:r>
    </w:p>
    <w:p>
      <w:r>
        <w:rPr>
          <w:rFonts w:ascii="Courier New" w:hAnsi="Courier New"/>
          <w:color w:val="555555"/>
          <w:sz w:val="20"/>
        </w:rPr>
        <w:t>[5]</w:t>
      </w:r>
    </w:p>
    <w:p>
      <w:r>
        <w:rPr>
          <w:rFonts w:ascii="Gentium Plus" w:hAnsi="Gentium Plus"/>
          <w:sz w:val="24"/>
        </w:rPr>
        <w:t>ὀλυμπιὰς ἤχθη τρίτη πρὸς ταῖς ἑκατόν, καθ’ ἣν ἐνίκα στάδιον Πυθόστρατος Ἀθηναῖος. ἐπὶ δὲ τού‐ των Πτολεμαῖος ὁ Ἀλωρίτης [ὁ Ἀμύντου υἱὸς] ἐδο‐ λοφόνησεν Ἀλέξανδρον [τὸν ἀδελφόν], καὶ ἐβασί‐</w:t>
      </w:r>
    </w:p>
    <w:p>
      <w:r>
        <w:rPr>
          <w:rFonts w:ascii="Courier New" w:hAnsi="Courier New"/>
          <w:color w:val="555555"/>
          <w:sz w:val="20"/>
        </w:rPr>
        <w:t>[15 . 71 . 2]</w:t>
      </w:r>
    </w:p>
    <w:p>
      <w:r>
        <w:rPr>
          <w:rFonts w:ascii="Gentium Plus" w:hAnsi="Gentium Plus"/>
          <w:sz w:val="24"/>
        </w:rPr>
        <w:t>λευσε τῆς Μακεδονίας ἔτη τρία. κατὰ δὲ τὴν Βοιωτίαν Πελοπίδας ἐφάμιλλος ὢν τῷ Ἐπαμεινώνδᾳ τῇ κατὰ πόλεμον δόξῃ, καὶ θεωρῶν ἐκεῖνον τὰ περὶ τὴν Πελοπόννησον συμφερόντως κατεσκευακότα τοῖς</w:t>
      </w:r>
    </w:p>
    <w:p>
      <w:r>
        <w:rPr>
          <w:rFonts w:ascii="Courier New" w:hAnsi="Courier New"/>
          <w:color w:val="555555"/>
          <w:sz w:val="20"/>
        </w:rPr>
        <w:t>[5]</w:t>
      </w:r>
    </w:p>
    <w:p>
      <w:r>
        <w:rPr>
          <w:rFonts w:ascii="Gentium Plus" w:hAnsi="Gentium Plus"/>
          <w:sz w:val="24"/>
        </w:rPr>
        <w:t>Βοιωτοῖς, ἔσπευδε τὰ ἐκτὸς Πελοποννήσου δι’</w:t>
      </w:r>
    </w:p>
    <w:p>
      <w:r>
        <w:rPr>
          <w:rFonts w:ascii="Courier New" w:hAnsi="Courier New"/>
          <w:color w:val="555555"/>
          <w:sz w:val="20"/>
        </w:rPr>
        <w:t>[10]</w:t>
      </w:r>
    </w:p>
    <w:p>
      <w:r>
        <w:rPr>
          <w:rFonts w:ascii="Gentium Plus" w:hAnsi="Gentium Plus"/>
          <w:sz w:val="24"/>
        </w:rPr>
        <w:t>συνελήφθη μετὰ Ἰσμηνίου καὶ εἰς φυλακὴν παρε‐</w:t>
      </w:r>
    </w:p>
    <w:p>
      <w:r>
        <w:rPr>
          <w:rFonts w:ascii="Courier New" w:hAnsi="Courier New"/>
          <w:color w:val="555555"/>
          <w:sz w:val="20"/>
        </w:rPr>
        <w:t>[15 . 71 . 3]</w:t>
      </w:r>
    </w:p>
    <w:p>
      <w:r>
        <w:rPr>
          <w:rFonts w:ascii="Gentium Plus" w:hAnsi="Gentium Plus"/>
          <w:sz w:val="24"/>
        </w:rPr>
        <w:t>δόθη. Θηβαίων δ’ ἐπὶ τοῖς πραχθεῖσι παροξυνθέν‐ των, καὶ ταχέως εἰς τὴν Θετταλίαν ἐκπεμψάντων ὁπλίτας μὲν ὀκτακισχιλίους, ἱππεῖς δ’ ἑξακοσίους, φοβηθεὶς Ἀλέξανδρος ἐξέπεμψε πρεσβευτὰς εἰς τὰς</w:t>
      </w:r>
    </w:p>
    <w:p>
      <w:r>
        <w:rPr>
          <w:rFonts w:ascii="Courier New" w:hAnsi="Courier New"/>
          <w:color w:val="555555"/>
          <w:sz w:val="20"/>
        </w:rPr>
        <w:t>[5]</w:t>
      </w:r>
    </w:p>
    <w:p>
      <w:r>
        <w:rPr>
          <w:rFonts w:ascii="Gentium Plus" w:hAnsi="Gentium Plus"/>
          <w:sz w:val="24"/>
        </w:rPr>
        <w:t>Ἀθήνας περὶ συμμαχίας. ᾧ παραχρῆμα ὁ δῆμος ἐξέπεμψε ναῦς μὲν τριάκοντα, στρατιώτας δὲ χιλίους,</w:t>
      </w:r>
    </w:p>
    <w:p>
      <w:r>
        <w:rPr>
          <w:rFonts w:ascii="Courier New" w:hAnsi="Courier New"/>
          <w:color w:val="555555"/>
          <w:sz w:val="20"/>
        </w:rPr>
        <w:t>[15 . 71 . 4]</w:t>
      </w:r>
    </w:p>
    <w:p>
      <w:r>
        <w:rPr>
          <w:rFonts w:ascii="Gentium Plus" w:hAnsi="Gentium Plus"/>
          <w:sz w:val="24"/>
        </w:rPr>
        <w:t>ὧν ἦν στρατηγὸς Αὐτοκλῆς. ἐν ὅσῳ δ’ οὗτος περιέπλει τὴν Εὔβοιαν, Θηβαῖοι κατήντησαν εἰς Θετταλίαν. τοῦ δ’ Ἀλεξάνδρου πεζὴν δύναμιν ἠθροικότος καὶ ἱππεῖς πολλαπλασίους ἔχοντος τῶν</w:t>
      </w:r>
    </w:p>
    <w:p>
      <w:r>
        <w:rPr>
          <w:rFonts w:ascii="Courier New" w:hAnsi="Courier New"/>
          <w:color w:val="555555"/>
          <w:sz w:val="20"/>
        </w:rPr>
        <w:t>[5]</w:t>
      </w:r>
    </w:p>
    <w:p>
      <w:r>
        <w:rPr>
          <w:rFonts w:ascii="Gentium Plus" w:hAnsi="Gentium Plus"/>
          <w:sz w:val="24"/>
        </w:rPr>
        <w:t>Βοιωτῶν, τὸ μὲν πρῶτον οἱ Βοιωτοὶ διὰ μάχης ἔκρινον λῦσαι τὸν πόλεμον, συνεργοὺς ἔχοντες τοὺς Θετταλούς· ὡς δ’ οὗτοι μὲν αὐτοὺς ἐγκατέ‐ λιπον, Ἀθηναῖοι δὲ καί τινες ἄλλοι σύμμαχοι παρε‐ γένοντο τῷ Ἀλεξάνδρῳ, τὰ δὲ σῖτα καὶ ποτὰ καὶ</w:t>
      </w:r>
    </w:p>
    <w:p>
      <w:r>
        <w:rPr>
          <w:rFonts w:ascii="Courier New" w:hAnsi="Courier New"/>
          <w:color w:val="555555"/>
          <w:sz w:val="20"/>
        </w:rPr>
        <w:t>[10]</w:t>
      </w:r>
    </w:p>
    <w:p>
      <w:r>
        <w:rPr>
          <w:rFonts w:ascii="Gentium Plus" w:hAnsi="Gentium Plus"/>
          <w:sz w:val="24"/>
        </w:rPr>
        <w:t>τἄλλα πάντα ἐπέλειπε τοῖς Βοιωτοῖς, ἔγνωσαν οἱ βοιωτάρχαι τὴν εἰς οἶκον ἐπάνοδον ποιεῖσθαι.</w:t>
      </w:r>
    </w:p>
    <w:p>
      <w:r>
        <w:rPr>
          <w:rFonts w:ascii="Courier New" w:hAnsi="Courier New"/>
          <w:color w:val="555555"/>
          <w:sz w:val="20"/>
        </w:rPr>
        <w:t>[15 . 71 . 5]</w:t>
      </w:r>
    </w:p>
    <w:p>
      <w:r>
        <w:rPr>
          <w:rFonts w:ascii="Gentium Plus" w:hAnsi="Gentium Plus"/>
          <w:sz w:val="24"/>
        </w:rPr>
        <w:t>ἀναζευξάντων δ’ αὐτῶν, καὶ τῆς πορείας οὔσης διὰ χώρας πεδιάδος, Ἀλέξανδρος ἐπηκολούθει πολλοῖς ἱππεῦσι καὶ τοῖς ἐπὶ τῆς οὐραγίας ἐπέθετο. τῶν δὲ Βοιωτῶν οἱ μὲν κατακοντιζόμενοι συνεχῶς ἀπέ‐</w:t>
      </w:r>
    </w:p>
    <w:p>
      <w:r>
        <w:rPr>
          <w:rFonts w:ascii="Courier New" w:hAnsi="Courier New"/>
          <w:color w:val="555555"/>
          <w:sz w:val="20"/>
        </w:rPr>
        <w:t>[5]</w:t>
      </w:r>
    </w:p>
    <w:p>
      <w:r>
        <w:rPr>
          <w:rFonts w:ascii="Gentium Plus" w:hAnsi="Gentium Plus"/>
          <w:sz w:val="24"/>
        </w:rPr>
        <w:t>θνησκον, οἱ δὲ τραύμασι περιέπιπτον, τέλος δ’ οὔτε μένειν οὔτε προάγειν ἐώμενοι εἰς πολλὴν ἀμηχανίαν ἐνέπιπτον, ἅτε δὴ καὶ τῶν ἐπιτηδείων</w:t>
      </w:r>
    </w:p>
    <w:p>
      <w:r>
        <w:rPr>
          <w:rFonts w:ascii="Courier New" w:hAnsi="Courier New"/>
          <w:color w:val="555555"/>
          <w:sz w:val="20"/>
        </w:rPr>
        <w:t>[15 . 71 . 6]</w:t>
      </w:r>
    </w:p>
    <w:p>
      <w:r>
        <w:rPr>
          <w:rFonts w:ascii="Gentium Plus" w:hAnsi="Gentium Plus"/>
          <w:sz w:val="24"/>
        </w:rPr>
        <w:t>σπανιζόντων. ἤδη δ’ αὐτῶν τὴν σωτηρίαν ἀπογι‐ νωσκόντων, Ἐπαμεινώνδας ἰδιωτεύων κατ’ ἐκεῖνον τὸν χρόνον ὑπὸ τῶν στρατιωτῶν κατεστάθη στρα‐ τηγός. εὐθὺς δὲ διαλέξας τούς τε ψιλοὺς καὶ τοὺς</w:t>
      </w:r>
    </w:p>
    <w:p>
      <w:r>
        <w:rPr>
          <w:rFonts w:ascii="Courier New" w:hAnsi="Courier New"/>
          <w:color w:val="555555"/>
          <w:sz w:val="20"/>
        </w:rPr>
        <w:t>[5]</w:t>
      </w:r>
    </w:p>
    <w:p>
      <w:r>
        <w:rPr>
          <w:rFonts w:ascii="Gentium Plus" w:hAnsi="Gentium Plus"/>
          <w:sz w:val="24"/>
        </w:rPr>
        <w:t>ἱππεῖς, τούτους μὲν αὐτὸς ἀνέλαβε, καὶ ταχθεὶς ἐπὶ τῆς οὐραγίας διὰ τούτων ἀνέστελλε τοὺς ἐπ‐ ακολουθοῦντας πολεμίους καὶ πολλὴν ἀσφάλειαν παρείχετο τοῖς προηγουμένοις ὁπλίταις, ποιούμενος δὲ μάχας ἐξ ὑποστροφῆς καὶ τάξει φιλοτέχνῳ χρώ‐</w:t>
      </w:r>
    </w:p>
    <w:p>
      <w:r>
        <w:rPr>
          <w:rFonts w:ascii="Courier New" w:hAnsi="Courier New"/>
          <w:color w:val="555555"/>
          <w:sz w:val="20"/>
        </w:rPr>
        <w:t>[15 . 71 . 7]</w:t>
      </w:r>
    </w:p>
    <w:p>
      <w:r>
        <w:rPr>
          <w:rFonts w:ascii="Gentium Plus" w:hAnsi="Gentium Plus"/>
          <w:sz w:val="24"/>
        </w:rPr>
        <w:t>μενος διέσωσε τὸ στρατόπεδον. αἰεὶ δὲ μᾶλλον διὰ τῶν κατορθωμάτων αὔξων τὴν ἰδίαν εὐδοξίαν μεγά‐ λης ἀποδοχῆς ἐτύγχανε παρά τε τοῖς πολίταις καὶ τοῖς συμμάχοις. οἱ δὲ Θηβαῖοι τοὺς τότε βοιωταρ‐</w:t>
      </w:r>
    </w:p>
    <w:p>
      <w:r>
        <w:rPr>
          <w:rFonts w:ascii="Courier New" w:hAnsi="Courier New"/>
          <w:color w:val="555555"/>
          <w:sz w:val="20"/>
        </w:rPr>
        <w:t>[5]</w:t>
      </w:r>
    </w:p>
    <w:p>
      <w:r>
        <w:rPr>
          <w:rFonts w:ascii="Gentium Plus" w:hAnsi="Gentium Plus"/>
          <w:sz w:val="24"/>
        </w:rPr>
        <w:t>χήσαντας καταδικάσαντες, πολλοῖς χρήμασιν ἐζημίω‐</w:t>
      </w:r>
    </w:p>
    <w:p>
      <w:r>
        <w:rPr>
          <w:rFonts w:ascii="Courier New" w:hAnsi="Courier New"/>
          <w:color w:val="555555"/>
          <w:sz w:val="20"/>
        </w:rPr>
        <w:t>[15 . 72 . 1]</w:t>
      </w:r>
    </w:p>
    <w:p>
      <w:r>
        <w:rPr>
          <w:rFonts w:ascii="Gentium Plus" w:hAnsi="Gentium Plus"/>
          <w:sz w:val="24"/>
        </w:rPr>
        <w:t>σαν. ἐπιζητουμένης δὲ τῆς αἰτίας, πῶς ὁ τοιοῦτος ἀνὴρ ἰδιώτης ὢν ἐστρατεύετο μετὰ τῶν εἰς Θεττα‐ λίαν ἀποσταλέντων, ἀποδοτέον τὸν οἰκεῖον λόγον τῆς ἀπολογίας. τῇ μάχῃ τῇ περὶ Κόρινθον Ἐπα‐</w:t>
      </w:r>
    </w:p>
    <w:p>
      <w:r>
        <w:rPr>
          <w:rFonts w:ascii="Courier New" w:hAnsi="Courier New"/>
          <w:color w:val="555555"/>
          <w:sz w:val="20"/>
        </w:rPr>
        <w:t>[5]</w:t>
      </w:r>
    </w:p>
    <w:p>
      <w:r>
        <w:rPr>
          <w:rFonts w:ascii="Gentium Plus" w:hAnsi="Gentium Plus"/>
          <w:sz w:val="24"/>
        </w:rPr>
        <w:t>μεινώνδας διακόψας τὴν ἐπὶ τοῦ προτειχίσματος φυλακὴν τῶν Λακεδαιμονίων, καὶ δυνάμενος πολ‐ λοὺς ἀνελεῖν τῶν πολεμίων, ἠρκέσθη τῷ προτερή‐</w:t>
      </w:r>
    </w:p>
    <w:p>
      <w:r>
        <w:rPr>
          <w:rFonts w:ascii="Courier New" w:hAnsi="Courier New"/>
          <w:color w:val="555555"/>
          <w:sz w:val="20"/>
        </w:rPr>
        <w:t>[15 . 72 . 2]</w:t>
      </w:r>
    </w:p>
    <w:p>
      <w:r>
        <w:rPr>
          <w:rFonts w:ascii="Gentium Plus" w:hAnsi="Gentium Plus"/>
          <w:sz w:val="24"/>
        </w:rPr>
        <w:t>ματι καὶ τῆς ἐπὶ πλεῖον μάχης ἀπέστη. γενομένης δὲ περὶ αὐτὸν ἱκανῆς ὑποψίας ὡς πεφεισμένου τῶν Λακεδαιμονίων ἰδίας ἕνεκα χάριτος, οἱ φθονοῦντες</w:t>
      </w:r>
    </w:p>
    <w:p>
      <w:r>
        <w:rPr>
          <w:rFonts w:ascii="Courier New" w:hAnsi="Courier New"/>
          <w:color w:val="555555"/>
          <w:sz w:val="20"/>
        </w:rPr>
        <w:t>[5]</w:t>
      </w:r>
    </w:p>
    <w:p>
      <w:r>
        <w:rPr>
          <w:rFonts w:ascii="Gentium Plus" w:hAnsi="Gentium Plus"/>
          <w:sz w:val="24"/>
        </w:rPr>
        <w:t>ἐπενεγκάντων οὖν αὐτῷ προδοσίας ἔγκλημα, τὸ πλῆ‐ θος παροξυνθὲν ἀπέστησεν αὐτὸν τῆς βοιωταρχίας, καὶ ἰδιώτην ποιῆσαν ἐξαπέστειλε μετὰ τῶν ἄλλων. ὡς δὲ ἀπὸ τῶν ἀποτελεσμάτων ἐξήλειψε τὰς καθ’ ἑαυτοῦ διαβολάς, τότε ὁ δῆμος ἀποκατέστησεν αὐτὸν</w:t>
      </w:r>
    </w:p>
    <w:p>
      <w:r>
        <w:rPr>
          <w:rFonts w:ascii="Courier New" w:hAnsi="Courier New"/>
          <w:color w:val="555555"/>
          <w:sz w:val="20"/>
        </w:rPr>
        <w:t>[15 . 72 . 3]</w:t>
      </w:r>
    </w:p>
    <w:p>
      <w:r>
        <w:rPr>
          <w:rFonts w:ascii="Gentium Plus" w:hAnsi="Gentium Plus"/>
          <w:sz w:val="24"/>
        </w:rPr>
        <w:t>εἰς τὴν προγεγενημένην εὐδοξίαν. μετ’ ὀλίγον δὲ χρόνον Λακεδαιμονίοις πρὸς Ἀρκάδας ἐγένετο μεγάλη μάχη, ἐν ᾗ ἐνίκησαν Λακεδαιμόνιοι ἐπιφανῶς. μετὰ γὰρ τὴν ἐν Λεύκτροις ἧτταν τοῦτο πρῶτον αὐτοῖς</w:t>
      </w:r>
    </w:p>
    <w:p>
      <w:r>
        <w:rPr>
          <w:rFonts w:ascii="Courier New" w:hAnsi="Courier New"/>
          <w:color w:val="555555"/>
          <w:sz w:val="20"/>
        </w:rPr>
        <w:t>[5]</w:t>
      </w:r>
    </w:p>
    <w:p>
      <w:r>
        <w:rPr>
          <w:rFonts w:ascii="Gentium Plus" w:hAnsi="Gentium Plus"/>
          <w:sz w:val="24"/>
        </w:rPr>
        <w:t>παράδοξον εὐτύχημα ἐγένετο· ἔπεσον γὰρ Ἀρκάδων μὲν ὑπὲρ τοὺς μυρίους, Λακεδαιμονίων δ’ οὐδείς. προεῖπον δ’ αὐτοῖς αἱ Δωδωνίδες ἱέρειαι, διότι</w:t>
      </w:r>
    </w:p>
    <w:p>
      <w:r>
        <w:rPr>
          <w:rFonts w:ascii="Courier New" w:hAnsi="Courier New"/>
          <w:color w:val="555555"/>
          <w:sz w:val="20"/>
        </w:rPr>
        <w:t>[15 . 72 . 4]</w:t>
      </w:r>
    </w:p>
    <w:p>
      <w:r>
        <w:rPr>
          <w:rFonts w:ascii="Gentium Plus" w:hAnsi="Gentium Plus"/>
          <w:sz w:val="24"/>
        </w:rPr>
        <w:t>πόλεμος οὗτος Λακεδαιμονίοις ἄδακρυς ἔσται. μετὰ δὲ τὴν μάχην οἱ Ἀρκάδες, φοβηθέντες τὰς τῶν Λακεδαιμονίων εἰσβολάς, ἔκτισαν ἐπί τινος ἐπικαί‐ ρου τόπου τὴν ὀνομαζομένην Μεγάλην πόλιν, συρ‐</w:t>
      </w:r>
    </w:p>
    <w:p>
      <w:r>
        <w:rPr>
          <w:rFonts w:ascii="Courier New" w:hAnsi="Courier New"/>
          <w:color w:val="555555"/>
          <w:sz w:val="20"/>
        </w:rPr>
        <w:t>[5]</w:t>
      </w:r>
    </w:p>
    <w:p>
      <w:r>
        <w:rPr>
          <w:rFonts w:ascii="Gentium Plus" w:hAnsi="Gentium Plus"/>
          <w:sz w:val="24"/>
        </w:rPr>
        <w:t>ρίψαντες εἰς αὐτὴν κώμας εἴκοσι τῶν ὀνομαζομένων Μαιναλίων καὶ Παρρασίων Ἀρκάδων. καὶ τὰ μὲν κατὰ τοὺς Ἕλληνας ἐν τούτοις ἦν.</w:t>
      </w:r>
    </w:p>
    <w:p>
      <w:r>
        <w:rPr>
          <w:rFonts w:ascii="Courier New" w:hAnsi="Courier New"/>
          <w:color w:val="555555"/>
          <w:sz w:val="20"/>
        </w:rPr>
        <w:t>[15 . 73 . 1]</w:t>
      </w:r>
    </w:p>
    <w:p>
      <w:r>
        <w:rPr>
          <w:rFonts w:ascii="Gentium Plus" w:hAnsi="Gentium Plus"/>
          <w:sz w:val="24"/>
        </w:rPr>
        <w:t>Κατὰ δὲ τὴν Σικελίαν Διονύσιος ὁ τύραννος ἔχων δυνάμεις ἀξιολόγους, καὶ τοὺς Καρχηδονίους ὁρῶν οὐκ εὖ διακειμένους πρὸς τὸν πόλεμον διά τε τὴν γεγενημένην παρ’ αὐτοῖς λοιμικὴν νόσον καὶ</w:t>
      </w:r>
    </w:p>
    <w:p>
      <w:r>
        <w:rPr>
          <w:rFonts w:ascii="Courier New" w:hAnsi="Courier New"/>
          <w:color w:val="555555"/>
          <w:sz w:val="20"/>
        </w:rPr>
        <w:t>[5]</w:t>
      </w:r>
    </w:p>
    <w:p>
      <w:r>
        <w:rPr>
          <w:rFonts w:ascii="Gentium Plus" w:hAnsi="Gentium Plus"/>
          <w:sz w:val="24"/>
        </w:rPr>
        <w:t>τὴν ἀπόστασιν τῶν Λιβύων, ἔγνω στρατεύειν ἐπ’</w:t>
      </w:r>
    </w:p>
    <w:p>
      <w:r>
        <w:rPr>
          <w:rFonts w:ascii="Courier New" w:hAnsi="Courier New"/>
          <w:color w:val="555555"/>
          <w:sz w:val="20"/>
        </w:rPr>
        <w:t>[15 . 73 . 2]</w:t>
      </w:r>
    </w:p>
    <w:p>
      <w:r>
        <w:rPr>
          <w:rFonts w:ascii="Gentium Plus" w:hAnsi="Gentium Plus"/>
          <w:sz w:val="24"/>
        </w:rPr>
        <w:t>Φοίνικας ἐπιβεβηκέναι τῆς ὑπ’ αὐτὸν χώρας. παρα‐ σκευασάμενος οὖν πεζοὺς μὲν τρισμυρίους, ἱππεῖς δὲ τρισχιλίους, τριήρεις δὲ τριακοσίας καὶ τὴν ἁρμό‐ ζουσαν τῇ δυνάμει ταύτῃ παρασκευήν, ἐνέβαλεν</w:t>
      </w:r>
    </w:p>
    <w:p>
      <w:r>
        <w:rPr>
          <w:rFonts w:ascii="Courier New" w:hAnsi="Courier New"/>
          <w:color w:val="555555"/>
          <w:sz w:val="20"/>
        </w:rPr>
        <w:t>[5]</w:t>
      </w:r>
    </w:p>
    <w:p>
      <w:r>
        <w:rPr>
          <w:rFonts w:ascii="Gentium Plus" w:hAnsi="Gentium Plus"/>
          <w:sz w:val="24"/>
        </w:rPr>
        <w:t>εἰς τὴν ὑπὸ Καρχηδονίους χώραν. καὶ Σελινοῦντα μὲν καὶ Ἔντελλαν εὐθὺς προσηγάγετο, καὶ τὴν χώραν πᾶσαν πορθήσας καὶ τῆς πόλεως τῶν Ἐρυκί‐ νων ἐγκρατὴς γενόμενος ἐπολιόρκησε Λιλύβαιον· πολλῶν δ’ ὄντων ἐν αὐτῷ στρατιωτῶν τὴν πολιορ‐</w:t>
      </w:r>
    </w:p>
    <w:p>
      <w:r>
        <w:rPr>
          <w:rFonts w:ascii="Courier New" w:hAnsi="Courier New"/>
          <w:color w:val="555555"/>
          <w:sz w:val="20"/>
        </w:rPr>
        <w:t>[15 . 73 . 3]</w:t>
      </w:r>
    </w:p>
    <w:p>
      <w:r>
        <w:rPr>
          <w:rFonts w:ascii="Gentium Plus" w:hAnsi="Gentium Plus"/>
          <w:sz w:val="24"/>
        </w:rPr>
        <w:t>κίαν ἔλυσεν. ἀκούσας δὲ τὰ νεώρια τῶν Καρχηδο‐ νίων ἐμπεπρῆσθαι, καὶ δόξας πάντα τὸν στόλον αὐτῶν διεφθάρθαι, κατεφρόνησε, καὶ τῶν ἰδίων τριήρων ἑκατὸν μὲν καὶ τριάκοντα τὰς ἀρίστας</w:t>
      </w:r>
    </w:p>
    <w:p>
      <w:r>
        <w:rPr>
          <w:rFonts w:ascii="Courier New" w:hAnsi="Courier New"/>
          <w:color w:val="555555"/>
          <w:sz w:val="20"/>
        </w:rPr>
        <w:t>[5]</w:t>
      </w:r>
    </w:p>
    <w:p>
      <w:r>
        <w:rPr>
          <w:rFonts w:ascii="Gentium Plus" w:hAnsi="Gentium Plus"/>
          <w:sz w:val="24"/>
        </w:rPr>
        <w:t>ἀπέστειλεν εἰς τὸν τῶν Ἐρυκίνων λιμένα, τὰς δ’</w:t>
      </w:r>
    </w:p>
    <w:p>
      <w:r>
        <w:rPr>
          <w:rFonts w:ascii="Courier New" w:hAnsi="Courier New"/>
          <w:color w:val="555555"/>
          <w:sz w:val="20"/>
        </w:rPr>
        <w:t>[15 . 73 . 4]</w:t>
      </w:r>
    </w:p>
    <w:p>
      <w:r>
        <w:rPr>
          <w:rFonts w:ascii="Gentium Plus" w:hAnsi="Gentium Plus"/>
          <w:sz w:val="24"/>
        </w:rPr>
        <w:t>ἄλλας ἁπάσας ἐξέπεμψεν εἰς τὰς Συρακούσας. οἱ δὲ Καρχηδόνιοι παραδόξως διακοσίας ναῦς πληρώ‐ σαντες ἐπέπλευσαν ταῖς ὁρμούσαις ἐν τῷ λιμένι τῶν Ἐρυκίνων· ἀνελπίστου δὲ τῆς ἐπιθέσεως γενο‐</w:t>
      </w:r>
    </w:p>
    <w:p>
      <w:r>
        <w:rPr>
          <w:rFonts w:ascii="Courier New" w:hAnsi="Courier New"/>
          <w:color w:val="555555"/>
          <w:sz w:val="20"/>
        </w:rPr>
        <w:t>[5]</w:t>
      </w:r>
    </w:p>
    <w:p>
      <w:r>
        <w:rPr>
          <w:rFonts w:ascii="Gentium Plus" w:hAnsi="Gentium Plus"/>
          <w:sz w:val="24"/>
        </w:rPr>
        <w:t>μένης ἀπήγαγον τῶν τριήρων τὰς πλείστας. μετὰ δὲ ταῦτα τοῦ χειμῶνος ἐνστάντος ἀνοχὰς ποιησά‐ μενοι διεχωρίσθησαν εἰς τὰς οἰκείας ἑκάτεροι πόλεις.</w:t>
      </w:r>
    </w:p>
    <w:p>
      <w:r>
        <w:rPr>
          <w:rFonts w:ascii="Courier New" w:hAnsi="Courier New"/>
          <w:color w:val="555555"/>
          <w:sz w:val="20"/>
        </w:rPr>
        <w:t>[15 . 73 . 5]</w:t>
      </w:r>
    </w:p>
    <w:p>
      <w:r>
        <w:rPr>
          <w:rFonts w:ascii="Gentium Plus" w:hAnsi="Gentium Plus"/>
          <w:sz w:val="24"/>
        </w:rPr>
        <w:t>μετ’ ὀλίγον δὲ χρόνον Διονύσιος εἰς ἀρρωστίαν ἐμπεσὼν ἐτελεύτησε, δυναστεύσας ἔτη τριάκοντα καὶ ὀκτώ· τὴν δὲ ἀρχὴν διαδεξάμενος ὁ υἱὸς Διο‐ νύσιος ἐτυράννευσεν ἔτη δώδεκα.</w:t>
      </w:r>
    </w:p>
    <w:p>
      <w:r>
        <w:rPr>
          <w:rFonts w:ascii="Courier New" w:hAnsi="Courier New"/>
          <w:color w:val="555555"/>
          <w:sz w:val="20"/>
        </w:rPr>
        <w:t>[15 . 74 . 1]</w:t>
      </w:r>
    </w:p>
    <w:p>
      <w:r>
        <w:rPr>
          <w:rFonts w:ascii="Gentium Plus" w:hAnsi="Gentium Plus"/>
          <w:sz w:val="24"/>
        </w:rPr>
        <w:t>Οὐκ ἀνοίκειον δ’ ἐστὶ τῆς ὑποκειμένης ἱστορίας διελθεῖν τάς τε αἰτίας τῆς τελευτῆς καὶ τὰ συμ‐ βάντα τούτῳ τῷ δυνάστῃ περὶ τὴν τοῦ βίου κατα‐ στροφήν. Διονυσίου τοίνυν δεδιδαχότος Ἀθήνησι</w:t>
      </w:r>
    </w:p>
    <w:p>
      <w:r>
        <w:rPr>
          <w:rFonts w:ascii="Courier New" w:hAnsi="Courier New"/>
          <w:color w:val="555555"/>
          <w:sz w:val="20"/>
        </w:rPr>
        <w:t>[5]</w:t>
      </w:r>
    </w:p>
    <w:p>
      <w:r>
        <w:rPr>
          <w:rFonts w:ascii="Gentium Plus" w:hAnsi="Gentium Plus"/>
          <w:sz w:val="24"/>
        </w:rPr>
        <w:t>Ληναίοις τραγῳδίαν καὶ νικήσαντος, τῶν ἐν τῷ χορῷ τις ᾀδόντων ὑπολαβὼν τιμηθήσεσθαι λαμ‐ πρῶς, ἐὰν πρῶτος ἀπαγγείλῃ τὴν νίκην, διέπλευσεν εἰς τὴν Κόρινθον. καταλαβὼν δ’ ἐκεῖ ναῦν ἐκπλέ‐ ουσαν εἰς Σικελίαν καὶ μετεμβὰς εἰς ταύτην, οὐρίοις</w:t>
      </w:r>
    </w:p>
    <w:p>
      <w:r>
        <w:rPr>
          <w:rFonts w:ascii="Courier New" w:hAnsi="Courier New"/>
          <w:color w:val="555555"/>
          <w:sz w:val="20"/>
        </w:rPr>
        <w:t>[10]</w:t>
      </w:r>
    </w:p>
    <w:p>
      <w:r>
        <w:rPr>
          <w:rFonts w:ascii="Gentium Plus" w:hAnsi="Gentium Plus"/>
          <w:sz w:val="24"/>
        </w:rPr>
        <w:t>ἐχρήσατο πνεύμασι, καὶ καταπλεύσας εἰς Συρακού‐ σας συντόμως ἀπήγγειλε τῷ τυράννῳ τὴν νίκην.</w:t>
      </w:r>
    </w:p>
    <w:p>
      <w:r>
        <w:rPr>
          <w:rFonts w:ascii="Courier New" w:hAnsi="Courier New"/>
          <w:color w:val="555555"/>
          <w:sz w:val="20"/>
        </w:rPr>
        <w:t>[15 . 74 . 2]</w:t>
      </w:r>
    </w:p>
    <w:p>
      <w:r>
        <w:rPr>
          <w:rFonts w:ascii="Gentium Plus" w:hAnsi="Gentium Plus"/>
          <w:sz w:val="24"/>
        </w:rPr>
        <w:t>ὁ δὲ Διονύσιος τοῦτον μὲν ἐτίμησεν, αὐτὸς δὲ περι‐ χαρὴς ἐγένετο καὶ τοῖς θεοῖς εὐαγγέλια θύσας πότους καὶ μεγάλας εὐωχίας ἐπετέλεσεν. ἑστιῶν δὲ λαμπρῶς τοὺς φίλους, καὶ κατὰ τοὺς πότους φιλο‐</w:t>
      </w:r>
    </w:p>
    <w:p>
      <w:r>
        <w:rPr>
          <w:rFonts w:ascii="Courier New" w:hAnsi="Courier New"/>
          <w:color w:val="555555"/>
          <w:sz w:val="20"/>
        </w:rPr>
        <w:t>[5]</w:t>
      </w:r>
    </w:p>
    <w:p>
      <w:r>
        <w:rPr>
          <w:rFonts w:ascii="Gentium Plus" w:hAnsi="Gentium Plus"/>
          <w:sz w:val="24"/>
        </w:rPr>
        <w:t>τιμότερον τῇ μέθῃ δοὺς ἑαυτόν, εἰς ἀρρωστίαν σφοδροτέραν ἐνέπεσε διὰ τὸ πλῆθος τῶν ἐμφορη‐</w:t>
      </w:r>
    </w:p>
    <w:p>
      <w:r>
        <w:rPr>
          <w:rFonts w:ascii="Courier New" w:hAnsi="Courier New"/>
          <w:color w:val="555555"/>
          <w:sz w:val="20"/>
        </w:rPr>
        <w:t>[15 . 74 . 3]</w:t>
      </w:r>
    </w:p>
    <w:p>
      <w:r>
        <w:rPr>
          <w:rFonts w:ascii="Gentium Plus" w:hAnsi="Gentium Plus"/>
          <w:sz w:val="24"/>
        </w:rPr>
        <w:t>θέντων ὑγρῶν. ἔχων δὲ παρὰ θεῶν λόγιον, τότε τελευτήσειν ὅταν τῶν κρειττόνων περιγένηται, τὸν χρησμὸν ἀνέφερεν ἐπὶ τοὺς Καρχηδονίους, ὑπολαμ‐ βάνων τούτους κρείττους ἑαυτοῦ εἶναι. διὸ καὶ</w:t>
      </w:r>
    </w:p>
    <w:p>
      <w:r>
        <w:rPr>
          <w:rFonts w:ascii="Courier New" w:hAnsi="Courier New"/>
          <w:color w:val="555555"/>
          <w:sz w:val="20"/>
        </w:rPr>
        <w:t>[5]</w:t>
      </w:r>
    </w:p>
    <w:p>
      <w:r>
        <w:rPr>
          <w:rFonts w:ascii="Gentium Plus" w:hAnsi="Gentium Plus"/>
          <w:sz w:val="24"/>
        </w:rPr>
        <w:t>πρὸς αὐτοὺς πλεονάκις πεπολεμηκὼς εἰώθει κατὰ τὰς νίκας ὑποφεύγειν καὶ ἑκουσίως ἡττᾶσθαι, ἵνα</w:t>
      </w:r>
    </w:p>
    <w:p>
      <w:r>
        <w:rPr>
          <w:rFonts w:ascii="Courier New" w:hAnsi="Courier New"/>
          <w:color w:val="555555"/>
          <w:sz w:val="20"/>
        </w:rPr>
        <w:t>[15 . 74 . 4]</w:t>
      </w:r>
    </w:p>
    <w:p>
      <w:r>
        <w:rPr>
          <w:rFonts w:ascii="Gentium Plus" w:hAnsi="Gentium Plus"/>
          <w:sz w:val="24"/>
        </w:rPr>
        <w:t>μὴ δόξῃ τῶν ἰσχυροτέρων γεγονέναι κρείττων. οὐ μὴν ἠδυνήθη γε τῇ πανουργίᾳ κατασοφίσασθαι τὴν ἐκ τῆς πεπρωμένης ἀνάγκην, ἀλλὰ ποιητὴς ὢν κακὸς</w:t>
      </w:r>
    </w:p>
    <w:p>
      <w:r>
        <w:rPr>
          <w:rFonts w:ascii="Courier New" w:hAnsi="Courier New"/>
          <w:color w:val="555555"/>
          <w:sz w:val="20"/>
        </w:rPr>
        <w:t>[5]</w:t>
      </w:r>
    </w:p>
    <w:p>
      <w:r>
        <w:rPr>
          <w:rFonts w:ascii="Gentium Plus" w:hAnsi="Gentium Plus"/>
          <w:sz w:val="24"/>
        </w:rPr>
        <w:t>ποιητάς. εὐλόγως οὖν κατὰ τὸν χρησμὸν διὰ τὸ περιγενέσθαι τῶν κρειττόνων ἐπακολουθοῦσαν ἔσχε τὴν τοῦ βίου τελευτήν.</w:t>
      </w:r>
    </w:p>
    <w:p>
      <w:r>
        <w:rPr>
          <w:rFonts w:ascii="Courier New" w:hAnsi="Courier New"/>
          <w:color w:val="555555"/>
          <w:sz w:val="20"/>
        </w:rPr>
        <w:t>[15 . 74 . 5]</w:t>
      </w:r>
    </w:p>
    <w:p>
      <w:r>
        <w:rPr>
          <w:rFonts w:ascii="Gentium Plus" w:hAnsi="Gentium Plus"/>
          <w:sz w:val="24"/>
        </w:rPr>
        <w:t>Ὁ δὲ Διονύσιος ὁ νεώτερος διαδεξάμενος τὴν τυραννίδα, πρῶτον τὰ πλήθη συναγαγὼν εἰς ἐκκλη‐ σίαν παρεκάλεσε τοῖς οἰκείοις λόγοις τηρεῖν τὴν πατροπαράδοτον πρὸς αὐτὸν εὔνοιαν, ἔπειτα τὸν</w:t>
      </w:r>
    </w:p>
    <w:p>
      <w:r>
        <w:rPr>
          <w:rFonts w:ascii="Courier New" w:hAnsi="Courier New"/>
          <w:color w:val="555555"/>
          <w:sz w:val="20"/>
        </w:rPr>
        <w:t>[5]</w:t>
      </w:r>
    </w:p>
    <w:p>
      <w:r>
        <w:rPr>
          <w:rFonts w:ascii="Gentium Plus" w:hAnsi="Gentium Plus"/>
          <w:sz w:val="24"/>
        </w:rPr>
        <w:t>πατέρα μεγαλοπρεπῶς θάψας κατὰ τὴν ἀκρόπολιν πρὸς ταῖς βασιλίσι καλουμέναις πύλαις, ἠσφαλίσατο τὰ κατὰ τὴν ἀρχήν.</w:t>
      </w:r>
    </w:p>
    <w:p>
      <w:r>
        <w:rPr>
          <w:rFonts w:ascii="Courier New" w:hAnsi="Courier New"/>
          <w:color w:val="555555"/>
          <w:sz w:val="20"/>
        </w:rPr>
        <w:t>[15 . 75 . 1]</w:t>
      </w:r>
    </w:p>
    <w:p>
      <w:r>
        <w:rPr>
          <w:rFonts w:ascii="Gentium Plus" w:hAnsi="Gentium Plus"/>
          <w:sz w:val="24"/>
        </w:rPr>
        <w:t>Ἐπ’ ἄρχοντος δ’ Ἀθήνησι Πολυζήλου κατὰ μὲν τὴν Ῥώμην ἀναρχία διά τινας πολιτικὰς στάσεις ἐγένετο, κατὰ δὲ τὴν Ἑλλάδα Ἀλέξανδρος ὁ Φερῶν τύραννος ἐν τῇ Θετταλίᾳ περί τινων ἐγκαλέσας τῇ</w:t>
      </w:r>
    </w:p>
    <w:p>
      <w:r>
        <w:rPr>
          <w:rFonts w:ascii="Courier New" w:hAnsi="Courier New"/>
          <w:color w:val="555555"/>
          <w:sz w:val="20"/>
        </w:rPr>
        <w:t>[5]</w:t>
      </w:r>
    </w:p>
    <w:p>
      <w:r>
        <w:rPr>
          <w:rFonts w:ascii="Gentium Plus" w:hAnsi="Gentium Plus"/>
          <w:sz w:val="24"/>
        </w:rPr>
        <w:t>πόλει τῶν Σκοτουσσαίων, ἐκάλεσεν αὐτοὺς εἰς ἐκκλη‐ σίαν καὶ περιστήσας τοὺς μισθοφόρους ἅπαντας ἀπέσφαξε, τὰ δὲ σώματα τῶν τετελευτηκότων ῥίψας εἰς τὴν πρὸ τῶν τειχῶν τάφρον τὴν πόλιν διήρ‐</w:t>
      </w:r>
    </w:p>
    <w:p>
      <w:r>
        <w:rPr>
          <w:rFonts w:ascii="Courier New" w:hAnsi="Courier New"/>
          <w:color w:val="555555"/>
          <w:sz w:val="20"/>
        </w:rPr>
        <w:t>[15 . 75 . 2]</w:t>
      </w:r>
    </w:p>
    <w:p>
      <w:r>
        <w:rPr>
          <w:rFonts w:ascii="Gentium Plus" w:hAnsi="Gentium Plus"/>
          <w:sz w:val="24"/>
        </w:rPr>
        <w:t>πασεν. Ἐπαμεινώνδας δ’ ὁ Θηβαῖος μετὰ δυνάμεως ἐμβαλὼν εἰς Πελοπόννησον τοὺς Ἀχαιοὺς καί τινας ἄλλας πόλεις προσηγάγετο, Δύμην δὲ καὶ Ναύ‐ πακτον καὶ Καλυδῶνα φρουρουμένην ὑπ’ Ἀχαιῶν</w:t>
      </w:r>
    </w:p>
    <w:p>
      <w:r>
        <w:rPr>
          <w:rFonts w:ascii="Courier New" w:hAnsi="Courier New"/>
          <w:color w:val="555555"/>
          <w:sz w:val="20"/>
        </w:rPr>
        <w:t>[5]</w:t>
      </w:r>
    </w:p>
    <w:p>
      <w:r>
        <w:rPr>
          <w:rFonts w:ascii="Gentium Plus" w:hAnsi="Gentium Plus"/>
          <w:sz w:val="24"/>
        </w:rPr>
        <w:t>ἠλευθέρωσεν. ἐστράτευσαν δὲ καὶ εἰς Θετταλίαν Βοιωτοί, καὶ Πελοπίδαν ἐκομίσαντο παρ’ Ἀλεξάν‐</w:t>
      </w:r>
    </w:p>
    <w:p>
      <w:r>
        <w:rPr>
          <w:rFonts w:ascii="Courier New" w:hAnsi="Courier New"/>
          <w:color w:val="555555"/>
          <w:sz w:val="20"/>
        </w:rPr>
        <w:t>[15 . 75 . 3]</w:t>
      </w:r>
    </w:p>
    <w:p>
      <w:r>
        <w:rPr>
          <w:rFonts w:ascii="Gentium Plus" w:hAnsi="Gentium Plus"/>
          <w:sz w:val="24"/>
        </w:rPr>
        <w:t>δρου τοῦ Φερῶν τυράννου. Φλιασίοις δὲ πολε‐ μουμένοις ὑπ’ Ἀργείων Χάρης ὑπ’ Ἀθηναίων πεμ‐</w:t>
      </w:r>
    </w:p>
    <w:p>
      <w:r>
        <w:rPr>
          <w:rFonts w:ascii="Courier New" w:hAnsi="Courier New"/>
          <w:color w:val="555555"/>
          <w:sz w:val="20"/>
        </w:rPr>
        <w:t>[5]</w:t>
      </w:r>
    </w:p>
    <w:p>
      <w:r>
        <w:rPr>
          <w:rFonts w:ascii="Gentium Plus" w:hAnsi="Gentium Plus"/>
          <w:sz w:val="24"/>
        </w:rPr>
        <w:t>γείους δυσὶ μάχαις καὶ τὴν ἀσφάλειαν περιποιήσας τοῖς Φλιασίοις ἐπανῆλθεν εἰς τὰς Ἀθήνας.</w:t>
      </w:r>
    </w:p>
    <w:p>
      <w:r>
        <w:rPr>
          <w:rFonts w:ascii="Courier New" w:hAnsi="Courier New"/>
          <w:color w:val="555555"/>
          <w:sz w:val="20"/>
        </w:rPr>
        <w:t>[15 . 76 . 1]</w:t>
      </w:r>
    </w:p>
    <w:p>
      <w:r>
        <w:rPr>
          <w:rFonts w:ascii="Gentium Plus" w:hAnsi="Gentium Plus"/>
          <w:sz w:val="24"/>
        </w:rPr>
        <w:t>Τοῦ δ’ ἐνιαυσίου χρόνου διεληλυθότος Ἀθήνησι μὲν ἦρχε Κηφισόδωρος, ἐν Ῥώμῃ δ’ ἀντὶ τῶν ὑπά‐ των χιλιάρχους ὁ δῆμος τέσσαρας κατέστησε, Λεύ‐ κιον Φούριον, Παῦλον Μάλλιον, Σερούιον Σουλ‐</w:t>
      </w:r>
    </w:p>
    <w:p>
      <w:r>
        <w:rPr>
          <w:rFonts w:ascii="Courier New" w:hAnsi="Courier New"/>
          <w:color w:val="555555"/>
          <w:sz w:val="20"/>
        </w:rPr>
        <w:t>[5]</w:t>
      </w:r>
    </w:p>
    <w:p>
      <w:r>
        <w:rPr>
          <w:rFonts w:ascii="Gentium Plus" w:hAnsi="Gentium Plus"/>
          <w:sz w:val="24"/>
        </w:rPr>
        <w:t>πίκιον, Σερούιον Κορνήλιον. ἐπὶ δὲ τούτων Θεμίσων ὁ Ἐρετρίας τύραννος Ὠρωπὸν κατελάβετο. ταύτην δὲ τὴν πόλιν οὖσαν Ἀθηναίων παραλόγως ἀπέβαλεν· τῶν γὰρ Ἀθηναίων στρατευσάντων ἐπ’ αὐτὸν καὶ πολὺ ταῖς δυνάμεσιν ὑπερεχόντων, οἱ</w:t>
      </w:r>
    </w:p>
    <w:p>
      <w:r>
        <w:rPr>
          <w:rFonts w:ascii="Courier New" w:hAnsi="Courier New"/>
          <w:color w:val="555555"/>
          <w:sz w:val="20"/>
        </w:rPr>
        <w:t>[10]</w:t>
      </w:r>
    </w:p>
    <w:p>
      <w:r>
        <w:rPr>
          <w:rFonts w:ascii="Gentium Plus" w:hAnsi="Gentium Plus"/>
          <w:sz w:val="24"/>
        </w:rPr>
        <w:t>Θηβαῖοι βοηθήσαντες αὐτῷ καὶ παραλαβόντες ἐν</w:t>
      </w:r>
    </w:p>
    <w:p>
      <w:r>
        <w:rPr>
          <w:rFonts w:ascii="Courier New" w:hAnsi="Courier New"/>
          <w:color w:val="555555"/>
          <w:sz w:val="20"/>
        </w:rPr>
        <w:t>[15 . 76 . 2]</w:t>
      </w:r>
    </w:p>
    <w:p>
      <w:r>
        <w:rPr>
          <w:rFonts w:ascii="Gentium Plus" w:hAnsi="Gentium Plus"/>
          <w:sz w:val="24"/>
        </w:rPr>
        <w:t>παρακαταθήκῃ τὴν πόλιν οὐκ ἀπέδωκαν. —Ἅμα δὲ τούτοις πραττομένοις Κῷοι μετῴκησαν εἰς τὴν νῦν οἰκουμένην πόλιν καὶ κατεσκεύασαν αὐτὴν ἀξιόλογον· πλῆθός τε γὰρ ἀνδρῶν εἰς ταύτην</w:t>
      </w:r>
    </w:p>
    <w:p>
      <w:r>
        <w:rPr>
          <w:rFonts w:ascii="Courier New" w:hAnsi="Courier New"/>
          <w:color w:val="555555"/>
          <w:sz w:val="20"/>
        </w:rPr>
        <w:t>[5]</w:t>
      </w:r>
    </w:p>
    <w:p>
      <w:r>
        <w:rPr>
          <w:rFonts w:ascii="Gentium Plus" w:hAnsi="Gentium Plus"/>
          <w:sz w:val="24"/>
        </w:rPr>
        <w:t>ἠθροίσθη καὶ τείχη πολυτελῆ κατεσκευάσθη καὶ λιμὴν ἀξιόλογος. ἀπὸ δὲ τούτων τῶν χρόνων αἰεὶ μᾶλλον ηὐξήθη προσόδοις τε δημοσίαις καὶ τοῖς τῶν ἰδιωτῶν πλούτοις, καὶ τὸ σύνολον ἐνάμιλλος</w:t>
      </w:r>
    </w:p>
    <w:p>
      <w:r>
        <w:rPr>
          <w:rFonts w:ascii="Courier New" w:hAnsi="Courier New"/>
          <w:color w:val="555555"/>
          <w:sz w:val="20"/>
        </w:rPr>
        <w:t>[15 . 76 . 3]</w:t>
      </w:r>
    </w:p>
    <w:p>
      <w:r>
        <w:rPr>
          <w:rFonts w:ascii="Gentium Plus" w:hAnsi="Gentium Plus"/>
          <w:sz w:val="24"/>
        </w:rPr>
        <w:t>ἐγένετο ταῖς πρωτευούσαις πόλεσιν. —Ἅμα δὲ τούτοις πραττομένοις ὁ τῶν Περσῶν βασιλεὺς ἀποστείλας πρέσβεις ἔπεισε τοὺς Ἕλληνας τοὺς μὲν πολέμους καταλύσασθαι καὶ κοινὴν εἰρήνην συν‐</w:t>
      </w:r>
    </w:p>
    <w:p>
      <w:r>
        <w:rPr>
          <w:rFonts w:ascii="Courier New" w:hAnsi="Courier New"/>
          <w:color w:val="555555"/>
          <w:sz w:val="20"/>
        </w:rPr>
        <w:t>[5]</w:t>
      </w:r>
    </w:p>
    <w:p>
      <w:r>
        <w:rPr>
          <w:rFonts w:ascii="Gentium Plus" w:hAnsi="Gentium Plus"/>
          <w:sz w:val="24"/>
        </w:rPr>
        <w:t>θέσθαι πρὸς ἀλλήλους. διόπερ ὅ τε Λακωνικὸς καὶ Βοιωτικὸς κληθεὶς πόλεμος κατελύθη, πλείω μείνας ἐτῶν πέντε, τὴν ἀρχὴν λαβὼν ἀπὸ τῶν Λευκτρικῶν.</w:t>
      </w:r>
    </w:p>
    <w:p>
      <w:r>
        <w:rPr>
          <w:rFonts w:ascii="Courier New" w:hAnsi="Courier New"/>
          <w:color w:val="555555"/>
          <w:sz w:val="20"/>
        </w:rPr>
        <w:t>[15 . 76 . 4]</w:t>
      </w:r>
    </w:p>
    <w:p>
      <w:r>
        <w:rPr>
          <w:rFonts w:ascii="Gentium Plus" w:hAnsi="Gentium Plus"/>
          <w:sz w:val="24"/>
        </w:rPr>
        <w:t>Ὑπῆρξαν δὲ κατὰ τούτους τοὺς χρόνους ἄνδρες κατὰ παιδείαν ἄξιοι μνήμης Ἰσοκράτης τε ὁ ῥήτωρ καὶ οἱ τούτου γενόμενοι μαθηταὶ καὶ Ἀριστοτέλης ὁ φιλόσοφος, ἔτι δὲ Ἀναξιμένης ὁ Λαμψακηνὸς καὶ</w:t>
      </w:r>
    </w:p>
    <w:p>
      <w:r>
        <w:rPr>
          <w:rFonts w:ascii="Courier New" w:hAnsi="Courier New"/>
          <w:color w:val="555555"/>
          <w:sz w:val="20"/>
        </w:rPr>
        <w:t>[5]</w:t>
      </w:r>
    </w:p>
    <w:p>
      <w:r>
        <w:rPr>
          <w:rFonts w:ascii="Gentium Plus" w:hAnsi="Gentium Plus"/>
          <w:sz w:val="24"/>
        </w:rPr>
        <w:t>Πλάτων ὁ Ἀθηναῖος, ἔτι δὲ τῶν Πυθαγορικῶν φιλοσόφων οἱ τελευταῖοι, Ξενοφῶν τε ὁ τὰς ἱστο‐ ρίας συγγραψάμενος ἐσχατογήρως ὤν· μέμνηται γὰρ τῆς Ἐπαμεινώνδου τελευτῆς μετ’ ὀλίγον χρόνον γεγενημένης· Ἀρίστιππός τε καὶ Ἀντισθένης, πρὸς</w:t>
      </w:r>
    </w:p>
    <w:p>
      <w:r>
        <w:rPr>
          <w:rFonts w:ascii="Courier New" w:hAnsi="Courier New"/>
          <w:color w:val="555555"/>
          <w:sz w:val="20"/>
        </w:rPr>
        <w:t>[10]</w:t>
      </w:r>
    </w:p>
    <w:p>
      <w:r>
        <w:rPr>
          <w:rFonts w:ascii="Gentium Plus" w:hAnsi="Gentium Plus"/>
          <w:sz w:val="24"/>
        </w:rPr>
        <w:t>δὲ τούτοις Αἰσχίνης ὁ Σφήττιος ὁ Σωκρατικός.</w:t>
      </w:r>
    </w:p>
    <w:p>
      <w:r>
        <w:rPr>
          <w:rFonts w:ascii="Courier New" w:hAnsi="Courier New"/>
          <w:color w:val="555555"/>
          <w:sz w:val="20"/>
        </w:rPr>
        <w:t>[15 . 77 . 1]</w:t>
      </w:r>
    </w:p>
    <w:p>
      <w:r>
        <w:rPr>
          <w:rFonts w:ascii="Gentium Plus" w:hAnsi="Gentium Plus"/>
          <w:sz w:val="24"/>
        </w:rPr>
        <w:t>Ἐπ’ ἄρχοντος δ’ Ἀθήνησι Χίωνος ἐν Ῥώμῃ ἀντὶ τῶν ὑπάτων χιλίαρχοι κατεστάθησαν Κόιντος Σε‐ ρουίλιος καὶ Γάιος Οὐετόριος καὶ Αὖλος Κορνή‐ λιος, πρὸς δὲ τούτοις Μάρκος Κορνήλιος καὶ Μάρ‐</w:t>
      </w:r>
    </w:p>
    <w:p>
      <w:r>
        <w:rPr>
          <w:rFonts w:ascii="Courier New" w:hAnsi="Courier New"/>
          <w:color w:val="555555"/>
          <w:sz w:val="20"/>
        </w:rPr>
        <w:t>[5]</w:t>
      </w:r>
    </w:p>
    <w:p>
      <w:r>
        <w:rPr>
          <w:rFonts w:ascii="Gentium Plus" w:hAnsi="Gentium Plus"/>
          <w:sz w:val="24"/>
        </w:rPr>
        <w:t>κος Φάβιος. ἐπὶ δὲ τούτων εἰρήνης οὔσης κατὰ πᾶσαν τὴν Ἑλλάδα, πάλιν ἀρχαὶ πολέμων συνέστη‐ σάν τισι τῶν πόλεων καὶ νεωτέρων πραγμάτων και‐ νοτομία παράλογος. οἱ γὰρ τῶν Ἀρκάδων φυγάδες ὁρμηθέντες ἐξ Ἤλιδος κατελάβοντο τῆς ὀνομαζο‐</w:t>
      </w:r>
    </w:p>
    <w:p>
      <w:r>
        <w:rPr>
          <w:rFonts w:ascii="Courier New" w:hAnsi="Courier New"/>
          <w:color w:val="555555"/>
          <w:sz w:val="20"/>
        </w:rPr>
        <w:t>[10]</w:t>
      </w:r>
    </w:p>
    <w:p>
      <w:r>
        <w:rPr>
          <w:rFonts w:ascii="Gentium Plus" w:hAnsi="Gentium Plus"/>
          <w:sz w:val="24"/>
        </w:rPr>
        <w:t>μένης Τριφυλίας χωρίον ὀχυρόν, ὃ προσηγόρευται</w:t>
      </w:r>
    </w:p>
    <w:p>
      <w:r>
        <w:rPr>
          <w:rFonts w:ascii="Courier New" w:hAnsi="Courier New"/>
          <w:color w:val="555555"/>
          <w:sz w:val="20"/>
        </w:rPr>
        <w:t>[15 . 77 . 2]</w:t>
      </w:r>
    </w:p>
    <w:p>
      <w:r>
        <w:rPr>
          <w:rFonts w:ascii="Gentium Plus" w:hAnsi="Gentium Plus"/>
          <w:sz w:val="24"/>
        </w:rPr>
        <w:t>Λασίων. ἐκ πολλῶν δὲ χρόνων περὶ τῆς Τριφυ‐ λίας ἠμφεσβήτουν Ἀρκάδες καὶ Ἠλεῖοι, καὶ κατὰ τὰς</w:t>
      </w:r>
    </w:p>
    <w:p>
      <w:r>
        <w:rPr>
          <w:rFonts w:ascii="Courier New" w:hAnsi="Courier New"/>
          <w:color w:val="555555"/>
          <w:sz w:val="20"/>
        </w:rPr>
        <w:t>[5]</w:t>
      </w:r>
    </w:p>
    <w:p>
      <w:r>
        <w:rPr>
          <w:rFonts w:ascii="Gentium Plus" w:hAnsi="Gentium Plus"/>
          <w:sz w:val="24"/>
        </w:rPr>
        <w:t>ροὺς τῶν Ἀρκάδων κρατούντων τὴν Τριφυλίαν, προφάσει τῶν φυγάδων ἀφῃροῦντο ταύτην τῶν</w:t>
      </w:r>
    </w:p>
    <w:p>
      <w:r>
        <w:rPr>
          <w:rFonts w:ascii="Courier New" w:hAnsi="Courier New"/>
          <w:color w:val="555555"/>
          <w:sz w:val="20"/>
        </w:rPr>
        <w:t>[15 . 77 . 3]</w:t>
      </w:r>
    </w:p>
    <w:p>
      <w:r>
        <w:rPr>
          <w:rFonts w:ascii="Gentium Plus" w:hAnsi="Gentium Plus"/>
          <w:sz w:val="24"/>
        </w:rPr>
        <w:t>Ἀρκάδων οἱ Ἠλεῖοι. διὸ καὶ παροξυνθέντες οἱ Ἀρκάδες τὸ μὲν πρῶτον πρέσβεις ἐξαποστείλαντες ἀπῄτουν τὸ χωρίον· ὡς δ’ οὐδεὶς αὐτοῖς προσεῖχε, μετεπέμψαντο παρ’ Ἀθηναίων συμμαχίαν καὶ μετὰ</w:t>
      </w:r>
    </w:p>
    <w:p>
      <w:r>
        <w:rPr>
          <w:rFonts w:ascii="Courier New" w:hAnsi="Courier New"/>
          <w:color w:val="555555"/>
          <w:sz w:val="20"/>
        </w:rPr>
        <w:t>[5]</w:t>
      </w:r>
    </w:p>
    <w:p>
      <w:r>
        <w:rPr>
          <w:rFonts w:ascii="Gentium Plus" w:hAnsi="Gentium Plus"/>
          <w:sz w:val="24"/>
        </w:rPr>
        <w:t>ταύτης ἐστράτευσαν ἐπὶ τὸν Λασίωνα. τῶν δὲ Ἠλείων βοηθησάντων τοῖς φυγάσιν ἐγένετο μάχη πλησίον τοῦ Λασίωνος, καὶ τῶν Ἀρκάδων πολλα‐ πλασίων ὄντων ἡττήθησαν Ἠλεῖοι καὶ πλείους τῶν</w:t>
      </w:r>
    </w:p>
    <w:p>
      <w:r>
        <w:rPr>
          <w:rFonts w:ascii="Courier New" w:hAnsi="Courier New"/>
          <w:color w:val="555555"/>
          <w:sz w:val="20"/>
        </w:rPr>
        <w:t>[15 . 77 . 4]</w:t>
      </w:r>
    </w:p>
    <w:p>
      <w:r>
        <w:rPr>
          <w:rFonts w:ascii="Gentium Plus" w:hAnsi="Gentium Plus"/>
          <w:sz w:val="24"/>
        </w:rPr>
        <w:t>διακοσίων στρατιωτῶν ἀπέβαλον. ταύτης δὲ ἀρχῆς τοῦ πολέμου γενομένης συνέβη τὴν διαφορὰν ἐπὶ πλέον προβῆναι τοῖς Ἀρκάσι καὶ τοῖς Ἠλείοις· εὐθὺς γὰρ οἱ μὲν Ἀρκάδες μετεωρισθέντες τῷ προ‐</w:t>
      </w:r>
    </w:p>
    <w:p>
      <w:r>
        <w:rPr>
          <w:rFonts w:ascii="Courier New" w:hAnsi="Courier New"/>
          <w:color w:val="555555"/>
          <w:sz w:val="20"/>
        </w:rPr>
        <w:t>[5]</w:t>
      </w:r>
    </w:p>
    <w:p>
      <w:r>
        <w:rPr>
          <w:rFonts w:ascii="Gentium Plus" w:hAnsi="Gentium Plus"/>
          <w:sz w:val="24"/>
        </w:rPr>
        <w:t>τερήματι ἐστράτευσαν ἐπὶ τὴν Ἠλείαν, καὶ εἷλον πόλεις Μάργανα καὶ Κρόνιον, ἔτι δὲ Κυπαρισσίαν</w:t>
      </w:r>
    </w:p>
    <w:p>
      <w:r>
        <w:rPr>
          <w:rFonts w:ascii="Courier New" w:hAnsi="Courier New"/>
          <w:color w:val="555555"/>
          <w:sz w:val="20"/>
        </w:rPr>
        <w:t>[15 . 77 . 5]</w:t>
      </w:r>
    </w:p>
    <w:p>
      <w:r>
        <w:rPr>
          <w:rFonts w:ascii="Gentium Plus" w:hAnsi="Gentium Plus"/>
          <w:sz w:val="24"/>
        </w:rPr>
        <w:t>καὶ Κορυφάσιον. —Ἅμα δὲ τούτοις πραττομένοις κατὰ τὴν Μακεδονίαν Πτολεμαῖος μὲν ὁ Ἀλωρίτης ἐδολοφονήθη ὑπὸ [τἀδελφοῦ] Περδίκκα, βασιλεύσας ἔτη τρία· τὴν δὲ ἀρχὴν διαδεξάμενος ὁ Περδίκκας</w:t>
      </w:r>
    </w:p>
    <w:p>
      <w:r>
        <w:rPr>
          <w:rFonts w:ascii="Courier New" w:hAnsi="Courier New"/>
          <w:color w:val="555555"/>
          <w:sz w:val="20"/>
        </w:rPr>
        <w:t>[5]</w:t>
      </w:r>
    </w:p>
    <w:p>
      <w:r>
        <w:rPr>
          <w:rFonts w:ascii="Gentium Plus" w:hAnsi="Gentium Plus"/>
          <w:sz w:val="24"/>
        </w:rPr>
        <w:t>ἐβασίλευσε τῆς Μακεδονίας ἔτη πέντε.</w:t>
      </w:r>
    </w:p>
    <w:p>
      <w:r>
        <w:rPr>
          <w:rFonts w:ascii="Courier New" w:hAnsi="Courier New"/>
          <w:color w:val="555555"/>
          <w:sz w:val="20"/>
        </w:rPr>
        <w:t>[15 . 78 . 1]</w:t>
      </w:r>
    </w:p>
    <w:p>
      <w:r>
        <w:rPr>
          <w:rFonts w:ascii="Gentium Plus" w:hAnsi="Gentium Plus"/>
          <w:sz w:val="24"/>
        </w:rPr>
        <w:t>Ἐπ’ ἄρχοντος δ’ Ἀθήνησι Τιμοκράτους ἐν Ῥώμῃ μὲν ἀντὶ τῶν ὑπάτων χιλίαρχοι τρεῖς κατεστάθησαν, Τίτος Κοΐνκτιος καὶ Σερούιος Κορνήλιος καὶ Σε‐</w:t>
      </w:r>
    </w:p>
    <w:p>
      <w:r>
        <w:rPr>
          <w:rFonts w:ascii="Courier New" w:hAnsi="Courier New"/>
          <w:color w:val="555555"/>
          <w:sz w:val="20"/>
        </w:rPr>
        <w:t>[5]</w:t>
      </w:r>
    </w:p>
    <w:p>
      <w:r>
        <w:rPr>
          <w:rFonts w:ascii="Gentium Plus" w:hAnsi="Gentium Plus"/>
          <w:sz w:val="24"/>
        </w:rPr>
        <w:t>Ἀρκάδων ἤχθη τετάρτη πρὸς ταῖς ἑκατόν, καθ’ ἣν</w:t>
      </w:r>
    </w:p>
    <w:p>
      <w:r>
        <w:rPr>
          <w:rFonts w:ascii="Courier New" w:hAnsi="Courier New"/>
          <w:color w:val="555555"/>
          <w:sz w:val="20"/>
        </w:rPr>
        <w:t>[15 . 78 . 2]</w:t>
      </w:r>
    </w:p>
    <w:p>
      <w:r>
        <w:rPr>
          <w:rFonts w:ascii="Gentium Plus" w:hAnsi="Gentium Plus"/>
          <w:sz w:val="24"/>
        </w:rPr>
        <w:t>ἐνίκα στάδιον Φωκίδης Ἀθηναῖος. ἐπὶ δὲ τούτων Πισᾶται μὲν ἀνανεωσάμενοι τὸ παλαιὸν ἀξίωμα τῆς πατρίδος καί τισι μυθικαῖς καὶ παλαιαῖς ἀποδείξεσι χρώμενοι, τὴν θέσιν τῆς Ὀλυμπικῆς πανηγύρεως</w:t>
      </w:r>
    </w:p>
    <w:p>
      <w:r>
        <w:rPr>
          <w:rFonts w:ascii="Courier New" w:hAnsi="Courier New"/>
          <w:color w:val="555555"/>
          <w:sz w:val="20"/>
        </w:rPr>
        <w:t>[5]</w:t>
      </w:r>
    </w:p>
    <w:p>
      <w:r>
        <w:rPr>
          <w:rFonts w:ascii="Gentium Plus" w:hAnsi="Gentium Plus"/>
          <w:sz w:val="24"/>
        </w:rPr>
        <w:t>αὑτοῖς προσήκειν ἀπεφαίνοντο. κρίνοντες δὲ τὸν παρόντα καιρὸν εὔθετον ἔχειν ἀμφισβητῆσαι τοῦ ἀγῶνος, συμμαχίαν ἐποιήσαντο πρὸς Ἀρκάδας ὄντας πολεμίους Ἠλείων· συναγωνιστὰς δὲ λαβόντες τού‐ τους ἐστράτευσαν ἐπὶ τοὺς Ἠλείους ἄρτι τιθέντας</w:t>
      </w:r>
    </w:p>
    <w:p>
      <w:r>
        <w:rPr>
          <w:rFonts w:ascii="Courier New" w:hAnsi="Courier New"/>
          <w:color w:val="555555"/>
          <w:sz w:val="20"/>
        </w:rPr>
        <w:t>[15 . 78 . 3]</w:t>
      </w:r>
    </w:p>
    <w:p>
      <w:r>
        <w:rPr>
          <w:rFonts w:ascii="Gentium Plus" w:hAnsi="Gentium Plus"/>
          <w:sz w:val="24"/>
        </w:rPr>
        <w:t>τὸν ἀγῶνα. ἀντιστάντων δὲ τῶν Ἠλείων πανδη‐ μεὶ συνέστη μάχη καρτερά, θεωμένων τὴν μάχην τῶν παρόντων ἐπὶ τὴν πανήγυριν Ἑλλήνων ἐστε‐ φανωμένων καὶ μεθ’ ἡσυχίας ἀκινδύνως ἐπιση‐</w:t>
      </w:r>
    </w:p>
    <w:p>
      <w:r>
        <w:rPr>
          <w:rFonts w:ascii="Courier New" w:hAnsi="Courier New"/>
          <w:color w:val="555555"/>
          <w:sz w:val="20"/>
        </w:rPr>
        <w:t>[5]</w:t>
      </w:r>
    </w:p>
    <w:p>
      <w:r>
        <w:rPr>
          <w:rFonts w:ascii="Gentium Plus" w:hAnsi="Gentium Plus"/>
          <w:sz w:val="24"/>
        </w:rPr>
        <w:t>μαινομένων τὰς ἑκατέρωθεν ἀνδραγαθίας. τέλος Πισᾶται νικήσαντες ἔθηκαν τὸν ἀγῶνα, καὶ τὴν ὀλυμπιάδα ταύτην ὕστερον οὐκ ἀνέγραψαν Ἠλεῖοι διὰ τὸ δοκεῖν βίᾳ καὶ ἀδίκως διατεθῆναι.</w:t>
      </w:r>
    </w:p>
    <w:p>
      <w:r>
        <w:rPr>
          <w:rFonts w:ascii="Courier New" w:hAnsi="Courier New"/>
          <w:color w:val="555555"/>
          <w:sz w:val="20"/>
        </w:rPr>
        <w:t>[15 . 78 . 4]</w:t>
      </w:r>
    </w:p>
    <w:p>
      <w:r>
        <w:rPr>
          <w:rFonts w:ascii="Gentium Plus" w:hAnsi="Gentium Plus"/>
          <w:sz w:val="24"/>
        </w:rPr>
        <w:t>Ἅμα δὲ τούτοις πραττομένοις Ἐπαμεινώνδας ὁ Θηβαῖος, μέγιστον ἔχων τῶν πολιτῶν ἀξίωμα, συν‐ αχθείσης ἐκκλησίας διελέχθη τοῖς πολίταις, προτρε‐ πόμενος αὐτοὺς ἀντέχεσθαι τῆς κατὰ θάλατταν</w:t>
      </w:r>
    </w:p>
    <w:p>
      <w:r>
        <w:rPr>
          <w:rFonts w:ascii="Courier New" w:hAnsi="Courier New"/>
          <w:color w:val="555555"/>
          <w:sz w:val="20"/>
        </w:rPr>
        <w:t>[5]</w:t>
      </w:r>
    </w:p>
    <w:p>
      <w:r>
        <w:rPr>
          <w:rFonts w:ascii="Gentium Plus" w:hAnsi="Gentium Plus"/>
          <w:sz w:val="24"/>
        </w:rPr>
        <w:t>ἡγεμονίας. διελθὼν δὲ λόγον ἐκ χρόνου πεφρον‐ τισμένον ἐδείκνυε τὴν ἐπιβολὴν ταύτην συμφέρου‐ σάν τε καὶ δυνατήν, τά τε ἄλλα προφερόμενος καὶ διότι τοῖς πεζῇ κρατοῦσι ῥᾴδιόν ἐστι περιποιήσα‐ σθαι τὴν τῆς θαλάττης ἀρχήν· καὶ γὰρ Ἀθηναίους</w:t>
      </w:r>
    </w:p>
    <w:p>
      <w:r>
        <w:rPr>
          <w:rFonts w:ascii="Courier New" w:hAnsi="Courier New"/>
          <w:color w:val="555555"/>
          <w:sz w:val="20"/>
        </w:rPr>
        <w:t>[10]</w:t>
      </w:r>
    </w:p>
    <w:p>
      <w:r>
        <w:rPr>
          <w:rFonts w:ascii="Gentium Plus" w:hAnsi="Gentium Plus"/>
          <w:sz w:val="24"/>
        </w:rPr>
        <w:t>ἐν τῷ πρὸς Ξέρξην πολέμῳ διακοσίας ναῦς ἰδίᾳ πληροῦντας Λακεδαιμονίοις δέκα ναῦς παρεχομέ‐ νοις ὑποτετάχθαι. πολλὰ δὲ καὶ ἄλλα πρὸς ταύ‐ την τὴν ὑπόθεσιν οἰκείως διαλεχθεὶς ἔπεισε τοὺς Θηβαίους ἀντέχεσθαι τῆς κατὰ θάλατταν ἀρχῆς.</w:t>
      </w:r>
    </w:p>
    <w:p>
      <w:r>
        <w:rPr>
          <w:rFonts w:ascii="Courier New" w:hAnsi="Courier New"/>
          <w:color w:val="555555"/>
          <w:sz w:val="20"/>
        </w:rPr>
        <w:t>[15 . 79 . 1]</w:t>
      </w:r>
    </w:p>
    <w:p>
      <w:r>
        <w:rPr>
          <w:rFonts w:ascii="Gentium Plus" w:hAnsi="Gentium Plus"/>
          <w:sz w:val="24"/>
        </w:rPr>
        <w:t>εὐθὺς οὖν ὁ δῆμος ἐψηφίσατο τριήρεις μὲν ἑκατὸν ναυπηγεῖσθαι, νεώρια δὲ ταύταις ἴσα τὸν ἀριθμόν, Ῥοδίους δὲ καὶ Χίους καὶ Βυζαντίους προτρέπεσθαι βοηθῆσαι ταῖς ἐπιβολαῖς. αὐτὸς δὲ μετὰ δυνάμεως</w:t>
      </w:r>
    </w:p>
    <w:p>
      <w:r>
        <w:rPr>
          <w:rFonts w:ascii="Courier New" w:hAnsi="Courier New"/>
          <w:color w:val="555555"/>
          <w:sz w:val="20"/>
        </w:rPr>
        <w:t>[5]</w:t>
      </w:r>
    </w:p>
    <w:p>
      <w:r>
        <w:rPr>
          <w:rFonts w:ascii="Gentium Plus" w:hAnsi="Gentium Plus"/>
          <w:sz w:val="24"/>
        </w:rPr>
        <w:t>ἐκπεμφθεὶς ἐπὶ τὰς εἰρημένας πόλεις Λάχητα μὲν τὸν Ἀθηναίων στρατηγόν, ἔχοντα στόλον ἀξιόλογον καὶ διακωλύειν τοὺς Θηβαίους ἀπεσταλμένον, κατα‐ πληξάμενος καὶ ἀποπλεῦσαι συναναγκάσας, ἰδίας</w:t>
      </w:r>
    </w:p>
    <w:p>
      <w:r>
        <w:rPr>
          <w:rFonts w:ascii="Courier New" w:hAnsi="Courier New"/>
          <w:color w:val="555555"/>
          <w:sz w:val="20"/>
        </w:rPr>
        <w:t>[15 . 79 . 2]</w:t>
      </w:r>
    </w:p>
    <w:p>
      <w:r>
        <w:rPr>
          <w:rFonts w:ascii="Gentium Plus" w:hAnsi="Gentium Plus"/>
          <w:sz w:val="24"/>
        </w:rPr>
        <w:t>τὰς πόλεις τοῖς Θηβαίοις ἐποίησεν. εἰ μὲν οὖν ὁ ἀνὴρ οὗτος πλείω χρόνον ἐπέζησεν, ὡμολογημένως ἂν οἱ Θηβαῖοι τῇ κατὰ γῆν ἡγεμονίᾳ καὶ τὴν τῆς θαλάττης ἀρχὴν προσεκτήσαντο· ἐπεὶ δὲ μετ’ ὀλίγον</w:t>
      </w:r>
    </w:p>
    <w:p>
      <w:r>
        <w:rPr>
          <w:rFonts w:ascii="Courier New" w:hAnsi="Courier New"/>
          <w:color w:val="555555"/>
          <w:sz w:val="20"/>
        </w:rPr>
        <w:t>[5]</w:t>
      </w:r>
    </w:p>
    <w:p>
      <w:r>
        <w:rPr>
          <w:rFonts w:ascii="Gentium Plus" w:hAnsi="Gentium Plus"/>
          <w:sz w:val="24"/>
        </w:rPr>
        <w:t>χρόνον ἐν τῇ περὶ τὴν Μαντίνειαν μάχῃ λαμπρο‐ τάτην τὴν νίκην τῇ πατρίδι περιποιήσας ἡρωικῶς ἐτελεύτησεν, εὐθέως καὶ τὰ τῶν Θηβαίων πράγματα τῇ τούτου τελευτῇ συναπέθανεν. ἀλλὰ περὶ μὲν τούτων τὰ κατὰ μέρος μικρὸν ὕστερον ἀκριβῶς</w:t>
      </w:r>
    </w:p>
    <w:p>
      <w:r>
        <w:rPr>
          <w:rFonts w:ascii="Courier New" w:hAnsi="Courier New"/>
          <w:color w:val="555555"/>
          <w:sz w:val="20"/>
        </w:rPr>
        <w:t>[15 . 79 . 3]</w:t>
      </w:r>
    </w:p>
    <w:p>
      <w:r>
        <w:rPr>
          <w:rFonts w:ascii="Gentium Plus" w:hAnsi="Gentium Plus"/>
          <w:sz w:val="24"/>
        </w:rPr>
        <w:t>διέξιμεν. τότε δὲ τοῖς Θηβαίοις ἔδοξε στρατεύειν ἐπὶ τὸν Ὀρχομενὸν διὰ τοιαύτας τινὰς αἰτίας. τῶν φυγάδων τινὲς βουλόμενοι τὴν ἐν Θήβαις πολιτείαν εἰς ἀριστοκρατικὴν κατάστασιν μεταστῆσαι, συνέ‐</w:t>
      </w:r>
    </w:p>
    <w:p>
      <w:r>
        <w:rPr>
          <w:rFonts w:ascii="Courier New" w:hAnsi="Courier New"/>
          <w:color w:val="555555"/>
          <w:sz w:val="20"/>
        </w:rPr>
        <w:t>[5]</w:t>
      </w:r>
    </w:p>
    <w:p>
      <w:r>
        <w:rPr>
          <w:rFonts w:ascii="Gentium Plus" w:hAnsi="Gentium Plus"/>
          <w:sz w:val="24"/>
        </w:rPr>
        <w:t>πεισαν τοὺς τῶν Ὀρχομενίων ἱππεῖς, ὄντας τριακο‐</w:t>
      </w:r>
    </w:p>
    <w:p>
      <w:r>
        <w:rPr>
          <w:rFonts w:ascii="Courier New" w:hAnsi="Courier New"/>
          <w:color w:val="555555"/>
          <w:sz w:val="20"/>
        </w:rPr>
        <w:t>[15 . 79 . 4]</w:t>
      </w:r>
    </w:p>
    <w:p>
      <w:r>
        <w:rPr>
          <w:rFonts w:ascii="Gentium Plus" w:hAnsi="Gentium Plus"/>
          <w:sz w:val="24"/>
        </w:rPr>
        <w:t>σίους, συνεπιλαβέσθαι τῆς ἐπιβολῆς. οὗτοι δὲ εἰω‐ θότες ἐκ Θηβαίων ἀπαντᾶν ἡμέρᾳ τεταγμένῃ πρὸς τὴν ἐξοπλισίαν, εἰς ταύτην συνέθεντο ποιήσασθαι τὴν ἐπίθεσιν· πολλῶν δὲ καὶ ἄλλων κοινωνούντων</w:t>
      </w:r>
    </w:p>
    <w:p>
      <w:r>
        <w:rPr>
          <w:rFonts w:ascii="Courier New" w:hAnsi="Courier New"/>
          <w:color w:val="555555"/>
          <w:sz w:val="20"/>
        </w:rPr>
        <w:t>[5]</w:t>
      </w:r>
    </w:p>
    <w:p>
      <w:r>
        <w:rPr>
          <w:rFonts w:ascii="Gentium Plus" w:hAnsi="Gentium Plus"/>
          <w:sz w:val="24"/>
        </w:rPr>
        <w:t>τῆς προθέσεως καὶ προσορμησάντων, ἀπήντησαν</w:t>
      </w:r>
    </w:p>
    <w:p>
      <w:r>
        <w:rPr>
          <w:rFonts w:ascii="Courier New" w:hAnsi="Courier New"/>
          <w:color w:val="555555"/>
          <w:sz w:val="20"/>
        </w:rPr>
        <w:t>[15 . 79 . 5]</w:t>
      </w:r>
    </w:p>
    <w:p>
      <w:r>
        <w:rPr>
          <w:rFonts w:ascii="Gentium Plus" w:hAnsi="Gentium Plus"/>
          <w:sz w:val="24"/>
        </w:rPr>
        <w:t>πρὸς τὸν καιρόν. οἱ μὲν οὖν συστησάμενοι τὴν πρᾶξιν μετανοήσαντες ἐδήλωσαν τοῖς βοιωτάρχαις τὴν ἐπίθεσιν, προδόντες τοὺς συνομόσαντας, καὶ διὰ τῆς εὐεργεσίας ταύτης ἑαυτοῖς ἐπορίσαντο τὴν</w:t>
      </w:r>
    </w:p>
    <w:p>
      <w:r>
        <w:rPr>
          <w:rFonts w:ascii="Courier New" w:hAnsi="Courier New"/>
          <w:color w:val="555555"/>
          <w:sz w:val="20"/>
        </w:rPr>
        <w:t>[5]</w:t>
      </w:r>
    </w:p>
    <w:p>
      <w:r>
        <w:rPr>
          <w:rFonts w:ascii="Gentium Plus" w:hAnsi="Gentium Plus"/>
          <w:sz w:val="24"/>
        </w:rPr>
        <w:t>σωτηρίαν. τῶν δ’ ἀρχόντων συλλαβόντων τοὺς τῶν Ὀρχομενίων ἱππεῖς καὶ παραγαγόντων εἰς τὴν ἐκκλησίαν, ὁ δῆμος ἐψηφίσατο τούτους μὲν ἀπο‐ σφάξαι, τοὺς δ’ Ὀρχομενίους ἐξανδραποδίσασθαι καὶ τὴν πόλιν κατασκάψαι. ἐκ παλαιῶν γὰρ χρό‐</w:t>
      </w:r>
    </w:p>
    <w:p>
      <w:r>
        <w:rPr>
          <w:rFonts w:ascii="Courier New" w:hAnsi="Courier New"/>
          <w:color w:val="555555"/>
          <w:sz w:val="20"/>
        </w:rPr>
        <w:t>[10]</w:t>
      </w:r>
    </w:p>
    <w:p>
      <w:r>
        <w:rPr>
          <w:rFonts w:ascii="Gentium Plus" w:hAnsi="Gentium Plus"/>
          <w:sz w:val="24"/>
        </w:rPr>
        <w:t>νων οἱ Θηβαῖοι πρὸς τούτους ἀλλοτρίως διέκειντο, δασμοφοροῦντες μὲν τοῖς Μινύαις ἐν τοῖς ἡρωικοῖς χρόνοις, ὕστερον δ’ ὑφ’ Ἡρακλέους ἐλευθερωθέν‐</w:t>
      </w:r>
    </w:p>
    <w:p>
      <w:r>
        <w:rPr>
          <w:rFonts w:ascii="Courier New" w:hAnsi="Courier New"/>
          <w:color w:val="555555"/>
          <w:sz w:val="20"/>
        </w:rPr>
        <w:t>[15 . 79 . 6]</w:t>
      </w:r>
    </w:p>
    <w:p>
      <w:r>
        <w:rPr>
          <w:rFonts w:ascii="Gentium Plus" w:hAnsi="Gentium Plus"/>
          <w:sz w:val="24"/>
        </w:rPr>
        <w:t>τες. οἱ δ’ οὖν Θηβαῖοι καιρὸν ἔχειν νομίσαντες καὶ προφάσεις εὐλόγους τῆς τιμωρίας λαβόντες, ἐστράτευσαν ἐπὶ τὸν Ὀρχομενόν· κατέχοντες δὲ τὴν πόλιν τοὺς μὲν ἄνδρας ἀπέκτειναν, τέκνα δὲ καὶ</w:t>
      </w:r>
    </w:p>
    <w:p>
      <w:r>
        <w:rPr>
          <w:rFonts w:ascii="Courier New" w:hAnsi="Courier New"/>
          <w:color w:val="555555"/>
          <w:sz w:val="20"/>
        </w:rPr>
        <w:t>[5]</w:t>
      </w:r>
    </w:p>
    <w:p>
      <w:r>
        <w:rPr>
          <w:rFonts w:ascii="Gentium Plus" w:hAnsi="Gentium Plus"/>
          <w:sz w:val="24"/>
        </w:rPr>
        <w:t>γυναῖκας ἐξηνδραποδίσαντο.</w:t>
      </w:r>
    </w:p>
    <w:p>
      <w:r>
        <w:rPr>
          <w:rFonts w:ascii="Courier New" w:hAnsi="Courier New"/>
          <w:color w:val="555555"/>
          <w:sz w:val="20"/>
        </w:rPr>
        <w:t>[15 . 80 . 1]</w:t>
      </w:r>
    </w:p>
    <w:p>
      <w:r>
        <w:rPr>
          <w:rFonts w:ascii="Gentium Plus" w:hAnsi="Gentium Plus"/>
          <w:sz w:val="24"/>
        </w:rPr>
        <w:t>Περὶ δὲ τοὺς αὐτοὺς καιροὺς Θετταλοὶ πρὸς Ἀλέξανδρον τὸν Φερῶν τύραννον διαπολεμοῦντες, καὶ πλείοσι μάχαις ἡττημένοι, πολλοὺς δὲ τῶν στρα‐</w:t>
      </w:r>
    </w:p>
    <w:p>
      <w:r>
        <w:rPr>
          <w:rFonts w:ascii="Courier New" w:hAnsi="Courier New"/>
          <w:color w:val="555555"/>
          <w:sz w:val="20"/>
        </w:rPr>
        <w:t>[5]</w:t>
      </w:r>
    </w:p>
    <w:p>
      <w:r>
        <w:rPr>
          <w:rFonts w:ascii="Gentium Plus" w:hAnsi="Gentium Plus"/>
          <w:sz w:val="24"/>
        </w:rPr>
        <w:t>Θηβαίους, ἀξιοῦντες αὐτοῖς βοηθῆσαι καὶ στρατηγὸν αὐτοῖς ἐξαποστεῖλαι Πελοπίδαν. ᾔδεισαν γὰρ τοῦ‐ τον τὸν ἄνδρα διὰ τὴν ὑπ’ Ἀλεξάνδρου σύλληψιν ἀλλοτριώτατα διακείμενον πρὸς τὸν δυνάστην, ἅμα δὲ καὶ ἀνδρείᾳ διάφορον καὶ ἐπὶ στρατηγικῇ συνέ‐</w:t>
      </w:r>
    </w:p>
    <w:p>
      <w:r>
        <w:rPr>
          <w:rFonts w:ascii="Courier New" w:hAnsi="Courier New"/>
          <w:color w:val="555555"/>
          <w:sz w:val="20"/>
        </w:rPr>
        <w:t>[15 . 80 . 2]</w:t>
      </w:r>
    </w:p>
    <w:p>
      <w:r>
        <w:rPr>
          <w:rFonts w:ascii="Gentium Plus" w:hAnsi="Gentium Plus"/>
          <w:sz w:val="24"/>
        </w:rPr>
        <w:t>σει διαβεβοημένον. συναχθείσης δὲ τῆς κοινῆς συνόδου τῶν Βοιωτῶν, καὶ τῶν πρέσβεων διαλε‐ χθέντων περὶ ὧν εἶχον ἐντολάς, οἱ μὲν Βοιωτοὶ πάντα συνεχώρησαν τοῖς Θετταλοῖς, καὶ δόντες εἰς</w:t>
      </w:r>
    </w:p>
    <w:p>
      <w:r>
        <w:rPr>
          <w:rFonts w:ascii="Courier New" w:hAnsi="Courier New"/>
          <w:color w:val="555555"/>
          <w:sz w:val="20"/>
        </w:rPr>
        <w:t>[5]</w:t>
      </w:r>
    </w:p>
    <w:p>
      <w:r>
        <w:rPr>
          <w:rFonts w:ascii="Gentium Plus" w:hAnsi="Gentium Plus"/>
          <w:sz w:val="24"/>
        </w:rPr>
        <w:t>ἑπτακισχιλίους στρατιώτας τῷ Πελοπίδᾳ συντόμως ἐκέλευον βοηθεῖν αὐτὸν τοῖς δεομένοις· τοῦ δὲ Πελοπίδου ταχέως μετὰ τῆς δυνάμεως ἐξιόντος συν‐</w:t>
      </w:r>
    </w:p>
    <w:p>
      <w:r>
        <w:rPr>
          <w:rFonts w:ascii="Courier New" w:hAnsi="Courier New"/>
          <w:color w:val="555555"/>
          <w:sz w:val="20"/>
        </w:rPr>
        <w:t>[15 . 80 . 3]</w:t>
      </w:r>
    </w:p>
    <w:p>
      <w:r>
        <w:rPr>
          <w:rFonts w:ascii="Gentium Plus" w:hAnsi="Gentium Plus"/>
          <w:sz w:val="24"/>
        </w:rPr>
        <w:t>έβη τὸν ἥλιον ἐκλιπεῖν. πολλῶν δὲ τὸ γεγονὸς ὑπο‐ πτευσαμένων, τῶν μάντεών τινες ἀπεφήναντο διὰ τὴν γενομένην ἔξοδον τῶν στρατιωτῶν ἐκλιπεῖν τὸν τῆς πόλεως ἥλιον. καὶ διὰ τούτων τῶν λόγων</w:t>
      </w:r>
    </w:p>
    <w:p>
      <w:r>
        <w:rPr>
          <w:rFonts w:ascii="Courier New" w:hAnsi="Courier New"/>
          <w:color w:val="555555"/>
          <w:sz w:val="20"/>
        </w:rPr>
        <w:t>[5]</w:t>
      </w:r>
    </w:p>
    <w:p>
      <w:r>
        <w:rPr>
          <w:rFonts w:ascii="Gentium Plus" w:hAnsi="Gentium Plus"/>
          <w:sz w:val="24"/>
        </w:rPr>
        <w:t>προλεγόντων τὸν τοῦ Πελοπίδου θάνατον, οὐδὲν ἧττον ὁ Πελοπίδας ἀνέζευξεν ἐπὶ τὴν στρατείαν,</w:t>
      </w:r>
    </w:p>
    <w:p>
      <w:r>
        <w:rPr>
          <w:rFonts w:ascii="Courier New" w:hAnsi="Courier New"/>
          <w:color w:val="555555"/>
          <w:sz w:val="20"/>
        </w:rPr>
        <w:t>[15 . 80 . 4]</w:t>
      </w:r>
    </w:p>
    <w:p>
      <w:r>
        <w:rPr>
          <w:rFonts w:ascii="Gentium Plus" w:hAnsi="Gentium Plus"/>
          <w:sz w:val="24"/>
        </w:rPr>
        <w:t>ὑπὸ τοῦ χρεὼν ἀγόμενος. ὡς δὲ κατήντησεν εἰς τὴν Θετταλίαν, καὶ τὸν Ἀλέξανδρον κατέλαβε προ‐ κατειλημμένον τοὺς ὑπερδεξίους τόπους καὶ στρα‐ τιώτας ἔχοντα πλείους τῶν δισμυρίων, ἀντεστρα‐</w:t>
      </w:r>
    </w:p>
    <w:p>
      <w:r>
        <w:rPr>
          <w:rFonts w:ascii="Courier New" w:hAnsi="Courier New"/>
          <w:color w:val="555555"/>
          <w:sz w:val="20"/>
        </w:rPr>
        <w:t>[5]</w:t>
      </w:r>
    </w:p>
    <w:p>
      <w:r>
        <w:rPr>
          <w:rFonts w:ascii="Gentium Plus" w:hAnsi="Gentium Plus"/>
          <w:sz w:val="24"/>
        </w:rPr>
        <w:t>τοπέδευσε μὲν τοῖς πολεμίοις, προσλαβόμενος δὲ συμμάχους παρὰ τῶν Θετταλῶν συνῆψε μάχην τοῖς</w:t>
      </w:r>
    </w:p>
    <w:p>
      <w:r>
        <w:rPr>
          <w:rFonts w:ascii="Courier New" w:hAnsi="Courier New"/>
          <w:color w:val="555555"/>
          <w:sz w:val="20"/>
        </w:rPr>
        <w:t>[15 . 80 . 5]</w:t>
      </w:r>
    </w:p>
    <w:p>
      <w:r>
        <w:rPr>
          <w:rFonts w:ascii="Gentium Plus" w:hAnsi="Gentium Plus"/>
          <w:sz w:val="24"/>
        </w:rPr>
        <w:t>ἐναντίοις. τοῦ δὲ Ἀλεξάνδρου διὰ τὰς ὑπεροχὰς τῶν τόπων πλεονεκτοῦντος, ὁ Πελοπίδας σπεύδων</w:t>
      </w:r>
    </w:p>
    <w:p>
      <w:r>
        <w:rPr>
          <w:rFonts w:ascii="Courier New" w:hAnsi="Courier New"/>
          <w:color w:val="555555"/>
          <w:sz w:val="20"/>
        </w:rPr>
        <w:t>[5]</w:t>
      </w:r>
    </w:p>
    <w:p>
      <w:r>
        <w:rPr>
          <w:rFonts w:ascii="Gentium Plus" w:hAnsi="Gentium Plus"/>
          <w:sz w:val="24"/>
        </w:rPr>
        <w:t>τῶν ἐπιλέκτων ὑποστάντος, ἐγένετο μάχη καρτερά, καθ’ ἣν ὁ Πελοπίδας ἀριστεύων πάντα τὸν περὶ αὐτὸν τόπον νεκρῶν κατέστρωσι, τέλος δ’ ἐπιθεὶς τῷ κινδύνῳ καὶ τοὺς πολεμίους τρεψάμενος τὴν μὲν νίκην περιεποιήσατο, τὸν δὲ αὑτοῦ βίον ἀπέ‐</w:t>
      </w:r>
    </w:p>
    <w:p>
      <w:r>
        <w:rPr>
          <w:rFonts w:ascii="Courier New" w:hAnsi="Courier New"/>
          <w:color w:val="555555"/>
          <w:sz w:val="20"/>
        </w:rPr>
        <w:t>[10]</w:t>
      </w:r>
    </w:p>
    <w:p>
      <w:r>
        <w:rPr>
          <w:rFonts w:ascii="Gentium Plus" w:hAnsi="Gentium Plus"/>
          <w:sz w:val="24"/>
        </w:rPr>
        <w:t>βαλε, πολλοῖς περιπεσὼν τραύμασι καὶ τὸ ζῆν ἡρωι‐</w:t>
      </w:r>
    </w:p>
    <w:p>
      <w:r>
        <w:rPr>
          <w:rFonts w:ascii="Courier New" w:hAnsi="Courier New"/>
          <w:color w:val="555555"/>
          <w:sz w:val="20"/>
        </w:rPr>
        <w:t>[15 . 80 . 6]</w:t>
      </w:r>
    </w:p>
    <w:p>
      <w:r>
        <w:rPr>
          <w:rFonts w:ascii="Gentium Plus" w:hAnsi="Gentium Plus"/>
          <w:sz w:val="24"/>
        </w:rPr>
        <w:t>κῶς προέμενος. ὁ δ’ Ἀλέξανδρος δευτέρᾳ μάχῃ λειφθεὶς καὶ τοῖς ὅλοις συντριβείς, ἠναγκάσθη καθ’ ὁμολογίαν τοῖς μὲν Θετταλοῖς τὰς καταπεπολεμη‐ μένας πόλεις ἀποδοῦναι, Μάγνητας δὲ καὶ τοὺς</w:t>
      </w:r>
    </w:p>
    <w:p>
      <w:r>
        <w:rPr>
          <w:rFonts w:ascii="Courier New" w:hAnsi="Courier New"/>
          <w:color w:val="555555"/>
          <w:sz w:val="20"/>
        </w:rPr>
        <w:t>[5]</w:t>
      </w:r>
    </w:p>
    <w:p>
      <w:r>
        <w:rPr>
          <w:rFonts w:ascii="Gentium Plus" w:hAnsi="Gentium Plus"/>
          <w:sz w:val="24"/>
        </w:rPr>
        <w:t>Φθιώτας Ἀχαιοὺς παραδοῦναι Βοιωτοῖς, καὶ τὸ λοι‐ πὸν Φερῶν μόνων ἄρχοντα σύμμαχον εἶναι Βοιωτοῖς.</w:t>
      </w:r>
    </w:p>
    <w:p>
      <w:r>
        <w:rPr>
          <w:rFonts w:ascii="Courier New" w:hAnsi="Courier New"/>
          <w:color w:val="555555"/>
          <w:sz w:val="20"/>
        </w:rPr>
        <w:t>[15 . 81 . 1]</w:t>
      </w:r>
    </w:p>
    <w:p>
      <w:r>
        <w:rPr>
          <w:rFonts w:ascii="Gentium Plus" w:hAnsi="Gentium Plus"/>
          <w:sz w:val="24"/>
        </w:rPr>
        <w:t>Οἱ δὲ Θηβαῖοι περιβόητον νίκην ἀπενηνεγμένοι, πρὸς ἅπαντας ἔφασαν ἑαυτοὺς ἡττῆσθαι διὰ τὴν Πελοπίδου τελευτήν· ἀξιόλογον γὰρ ἀπολωλεκότες ἄνδρα, κατὰ λόγον ἔκρινον τὴν νίκην ἥττονα ὑπάρ‐</w:t>
      </w:r>
    </w:p>
    <w:p>
      <w:r>
        <w:rPr>
          <w:rFonts w:ascii="Courier New" w:hAnsi="Courier New"/>
          <w:color w:val="555555"/>
          <w:sz w:val="20"/>
        </w:rPr>
        <w:t>[5]</w:t>
      </w:r>
    </w:p>
    <w:p>
      <w:r>
        <w:rPr>
          <w:rFonts w:ascii="Gentium Plus" w:hAnsi="Gentium Plus"/>
          <w:sz w:val="24"/>
        </w:rPr>
        <w:t>χειν τῆς Πελοπίδου ζωῆς. πολλὰς γὰρ καὶ μεγά‐ λας χρείας παρέσχετο τῇ πατρίδι, πλεῖστον δὲ συνε‐ βάλετο πρὸς τὴν τῶν Θηβαίων αὔξησιν. ἐν γὰρ τῇ τῶν φυγάδων κατηλύσει, καθ’ ἣν ἀνεκτήσαντο τὴν Καδμείαν, ὡμολογημένως ἅπαντες τούτῳ τὸ πρω‐</w:t>
      </w:r>
    </w:p>
    <w:p>
      <w:r>
        <w:rPr>
          <w:rFonts w:ascii="Courier New" w:hAnsi="Courier New"/>
          <w:color w:val="555555"/>
          <w:sz w:val="20"/>
        </w:rPr>
        <w:t>[10]</w:t>
      </w:r>
    </w:p>
    <w:p>
      <w:r>
        <w:rPr>
          <w:rFonts w:ascii="Gentium Plus" w:hAnsi="Gentium Plus"/>
          <w:sz w:val="24"/>
        </w:rPr>
        <w:t>τεῖον τοῦ κατορθώματος ἀπονέμουσιν. τὴν δ’ εὐημε‐ ρίαν ταύτην συνέβη πάντων τῶν ὕστερον γενομένων</w:t>
      </w:r>
    </w:p>
    <w:p>
      <w:r>
        <w:rPr>
          <w:rFonts w:ascii="Courier New" w:hAnsi="Courier New"/>
          <w:color w:val="555555"/>
          <w:sz w:val="20"/>
        </w:rPr>
        <w:t>[15 . 81 . 2]</w:t>
      </w:r>
    </w:p>
    <w:p>
      <w:r>
        <w:rPr>
          <w:rFonts w:ascii="Gentium Plus" w:hAnsi="Gentium Plus"/>
          <w:sz w:val="24"/>
        </w:rPr>
        <w:t>ἀγαθῶν αἰτίαν γενέσθαι. ἐν δὲ τῇ περὶ Τεγέαν μάχῃ μόνος Πελοπίδας τῶν βοιωταρχῶν ἐνίκησε τοὺς Λακεδαιμονίους, πλεῖστον ἰσχύοντας τῶν Ἑλλήνων, ὅτε διὰ τὸ μέγεθος τῆς νίκης πρῶτον ἔστησαν</w:t>
      </w:r>
    </w:p>
    <w:p>
      <w:r>
        <w:rPr>
          <w:rFonts w:ascii="Courier New" w:hAnsi="Courier New"/>
          <w:color w:val="555555"/>
          <w:sz w:val="20"/>
        </w:rPr>
        <w:t>[5]</w:t>
      </w:r>
    </w:p>
    <w:p>
      <w:r>
        <w:rPr>
          <w:rFonts w:ascii="Gentium Plus" w:hAnsi="Gentium Plus"/>
          <w:sz w:val="24"/>
        </w:rPr>
        <w:t>Θηβαῖοι τρόπαιον κατὰ Λακεδαιμονίων. κατὰ δὲ τὴν ἐν Λεύκτροις μάχην ἡγήσατο τοῦ ἱεροῦ λόχου, μεθ’ οὗ προεμβαλὼν τοῖς Σπαρτιάταις ἀρχηγὸς ἐγένετο τῆς νίκης. ἐν δὲ ταῖς ἐπὶ Λακεδαίμονα στρατείαις ἑπτὰ μὲν ἡγήσατο μυριάδων, πρὸς αὐτῇ</w:t>
      </w:r>
    </w:p>
    <w:p>
      <w:r>
        <w:rPr>
          <w:rFonts w:ascii="Courier New" w:hAnsi="Courier New"/>
          <w:color w:val="555555"/>
          <w:sz w:val="20"/>
        </w:rPr>
        <w:t>[10]</w:t>
      </w:r>
    </w:p>
    <w:p>
      <w:r>
        <w:rPr>
          <w:rFonts w:ascii="Gentium Plus" w:hAnsi="Gentium Plus"/>
          <w:sz w:val="24"/>
        </w:rPr>
        <w:t>δὲ τῇ Σπάρτῃ τρόπαιον ἔστησε κατὰ τῶν Λακεδαι‐ μονίων τῶν πάντα τὸν πρὸ τοῦ χρόνον ἀπορθή‐</w:t>
      </w:r>
    </w:p>
    <w:p>
      <w:r>
        <w:rPr>
          <w:rFonts w:ascii="Courier New" w:hAnsi="Courier New"/>
          <w:color w:val="555555"/>
          <w:sz w:val="20"/>
        </w:rPr>
        <w:t>[15 . 81 . 3]</w:t>
      </w:r>
    </w:p>
    <w:p>
      <w:r>
        <w:rPr>
          <w:rFonts w:ascii="Gentium Plus" w:hAnsi="Gentium Plus"/>
          <w:sz w:val="24"/>
        </w:rPr>
        <w:t>των γεγενημένων. πρὸς δὲ τὸν Περσῶν βασιλέα πρεσβεύσας ἐν ταῖς κοιναῖς ὁμολογίαις τὴν Μεσ‐ σήνην κατ’ ἰδίαν παρέλαβεν, ἣν ἀνάστατον οὖσαν ἔτη τριακόσια Θηβαῖοι πάλιν ἀποκατέστησαν. ἐπὶ</w:t>
      </w:r>
    </w:p>
    <w:p>
      <w:r>
        <w:rPr>
          <w:rFonts w:ascii="Courier New" w:hAnsi="Courier New"/>
          <w:color w:val="555555"/>
          <w:sz w:val="20"/>
        </w:rPr>
        <w:t>[5]</w:t>
      </w:r>
    </w:p>
    <w:p>
      <w:r>
        <w:rPr>
          <w:rFonts w:ascii="Gentium Plus" w:hAnsi="Gentium Plus"/>
          <w:sz w:val="24"/>
        </w:rPr>
        <w:t>τελευτῆς δὲ διαγωνισάμενος πρὸς Ἀλέξανδρον ἔχοντα πολλαπλασίονα δύναμιν οὐ μόνον ἐπιφανῶς ἐνίκη‐ σεν, ἀλλὰ καὶ τὸν θάνατον ἔσχεν ἐπ’ ἀρετῇ περι‐</w:t>
      </w:r>
    </w:p>
    <w:p>
      <w:r>
        <w:rPr>
          <w:rFonts w:ascii="Courier New" w:hAnsi="Courier New"/>
          <w:color w:val="555555"/>
          <w:sz w:val="20"/>
        </w:rPr>
        <w:t>[15 . 81 . 4]</w:t>
      </w:r>
    </w:p>
    <w:p>
      <w:r>
        <w:rPr>
          <w:rFonts w:ascii="Gentium Plus" w:hAnsi="Gentium Plus"/>
          <w:sz w:val="24"/>
        </w:rPr>
        <w:t>βόητον. πρὸς δὲ τοὺς πολίτας οὕτω καλῶς [ἀγωνισά‐ μενος] διετέθη, ὥστε ἀπὸ τῆς εἰς τὰς Θήβας καθόδου τῶν πολιτῶν μέχρι τῆς ἑαυτοῦ τελευτῆς βοιωταρ‐ χῶν πάντα τὸν χρόνον διετέλεσε, μηδενὸς ἄλλου</w:t>
      </w:r>
    </w:p>
    <w:p>
      <w:r>
        <w:rPr>
          <w:rFonts w:ascii="Courier New" w:hAnsi="Courier New"/>
          <w:color w:val="555555"/>
          <w:sz w:val="20"/>
        </w:rPr>
        <w:t>[5]</w:t>
      </w:r>
    </w:p>
    <w:p>
      <w:r>
        <w:rPr>
          <w:rFonts w:ascii="Gentium Plus" w:hAnsi="Gentium Plus"/>
          <w:sz w:val="24"/>
        </w:rPr>
        <w:t>τῶν πολιτῶν ταύτης ἠξιωμένου τῆς τιμῆς. Πελο‐ πίδας μὲν οὖν, διὰ τὴν ἰδίαν ἀρετὴν ὑπὸ πάντων ἀποδοχῆς ἠξιωμένος, ἐχέτω καὶ παρ’ ἡμῶν τὸν διὰ</w:t>
      </w:r>
    </w:p>
    <w:p>
      <w:r>
        <w:rPr>
          <w:rFonts w:ascii="Courier New" w:hAnsi="Courier New"/>
          <w:color w:val="555555"/>
          <w:sz w:val="20"/>
        </w:rPr>
        <w:t>[15 . 81 . 5]</w:t>
      </w:r>
    </w:p>
    <w:p>
      <w:r>
        <w:rPr>
          <w:rFonts w:ascii="Gentium Plus" w:hAnsi="Gentium Plus"/>
          <w:sz w:val="24"/>
        </w:rPr>
        <w:t>Κατὰ δὲ τοὺς αὐτοὺς χρόνους Κλέαρχος, τὸ γένος ὢν ἐξ Ἡρακλείας τῆς ἐν τῷ Πόντῳ, ἐπέθετο τυραν‐ νίδι· κρατήσας δὲ τῆς ἐπιβολῆς ἐζήλωσε μὲν τὴν διαγωγὴν τὴν Διονυσίου τοῦ Συρακοσίων τυράννου,</w:t>
      </w:r>
    </w:p>
    <w:p>
      <w:r>
        <w:rPr>
          <w:rFonts w:ascii="Courier New" w:hAnsi="Courier New"/>
          <w:color w:val="555555"/>
          <w:sz w:val="20"/>
        </w:rPr>
        <w:t>[5]</w:t>
      </w:r>
    </w:p>
    <w:p>
      <w:r>
        <w:rPr>
          <w:rFonts w:ascii="Gentium Plus" w:hAnsi="Gentium Plus"/>
          <w:sz w:val="24"/>
        </w:rPr>
        <w:t>τυραννεύσας δὲ τῶν Ἡρακλεωτῶν ἐπιφανῶς ἦρξεν</w:t>
      </w:r>
    </w:p>
    <w:p>
      <w:r>
        <w:rPr>
          <w:rFonts w:ascii="Courier New" w:hAnsi="Courier New"/>
          <w:color w:val="555555"/>
          <w:sz w:val="20"/>
        </w:rPr>
        <w:t>[15 . 81 . 6]</w:t>
      </w:r>
    </w:p>
    <w:p>
      <w:r>
        <w:rPr>
          <w:rFonts w:ascii="Gentium Plus" w:hAnsi="Gentium Plus"/>
          <w:sz w:val="24"/>
        </w:rPr>
        <w:t>ἔτη δώδεκα. ἅμα δὲ τούτοις πραττομένοις Τιμόθεος ὁ Ἀθηναίων στρατηγὸς ἔχων δύναμιν πεζήν τε καὶ ναυτικὴν Τορώνην μὲν καὶ Ποτίδαιαν πολιορκή‐ σας εἷλε, Κυζικηνοῖς δὲ πολιορκουμένοις ἐβοήθησεν.</w:t>
      </w:r>
    </w:p>
    <w:p>
      <w:r>
        <w:rPr>
          <w:rFonts w:ascii="Courier New" w:hAnsi="Courier New"/>
          <w:color w:val="555555"/>
          <w:sz w:val="20"/>
        </w:rPr>
        <w:t>[15 . 82 . 1]</w:t>
      </w:r>
    </w:p>
    <w:p>
      <w:r>
        <w:rPr>
          <w:rFonts w:ascii="Gentium Plus" w:hAnsi="Gentium Plus"/>
          <w:sz w:val="24"/>
        </w:rPr>
        <w:t>Τοῦ δ’ ἔτους τούτου διεληλυθότος Ἀθήνησι μὲν ἦρχε Χαρικλείδης, ἐν Ῥώμῃ δ’ ὕπατοι κατεστάθη‐ σαν Λεύκιος Αἰμίλιος Μάμερκος καὶ Λεύκιος Σέξ‐ τιος Λατερίας. ἐπὶ δὲ τούτων Ἀρκάδες μετὰ Πι‐</w:t>
      </w:r>
    </w:p>
    <w:p>
      <w:r>
        <w:rPr>
          <w:rFonts w:ascii="Courier New" w:hAnsi="Courier New"/>
          <w:color w:val="555555"/>
          <w:sz w:val="20"/>
        </w:rPr>
        <w:t>[5]</w:t>
      </w:r>
    </w:p>
    <w:p>
      <w:r>
        <w:rPr>
          <w:rFonts w:ascii="Gentium Plus" w:hAnsi="Gentium Plus"/>
          <w:sz w:val="24"/>
        </w:rPr>
        <w:t>σαίων κοινῇ τεθεικότες ὑπῆρχον τὸν ἀγῶνα τῶν Ὀλυμπίων, καὶ ἐκυρίευον τοῦ ἱεροῦ καὶ τῶν ἐν αὐτῷ χρημάτων. τῶν δὲ Μαντινέων ἀναλαβόντων εἰς τοὺς ἰδίους βίους οὐκ ὀλίγα τῶν ἀναθημάτων ἔσπευδον οἱ παρανομήσαντες διακατέχειν τὸν πρὸς</w:t>
      </w:r>
    </w:p>
    <w:p>
      <w:r>
        <w:rPr>
          <w:rFonts w:ascii="Courier New" w:hAnsi="Courier New"/>
          <w:color w:val="555555"/>
          <w:sz w:val="20"/>
        </w:rPr>
        <w:t>[10]</w:t>
      </w:r>
    </w:p>
    <w:p>
      <w:r>
        <w:rPr>
          <w:rFonts w:ascii="Gentium Plus" w:hAnsi="Gentium Plus"/>
          <w:sz w:val="24"/>
        </w:rPr>
        <w:t>Ἠλείους πόλεμον, ἵνα μὴ δῶσιν ἐν εἰρήνῃ λόγον</w:t>
      </w:r>
    </w:p>
    <w:p>
      <w:r>
        <w:rPr>
          <w:rFonts w:ascii="Courier New" w:hAnsi="Courier New"/>
          <w:color w:val="555555"/>
          <w:sz w:val="20"/>
        </w:rPr>
        <w:t>[15 . 82 . 2]</w:t>
      </w:r>
    </w:p>
    <w:p>
      <w:r>
        <w:rPr>
          <w:rFonts w:ascii="Gentium Plus" w:hAnsi="Gentium Plus"/>
          <w:sz w:val="24"/>
        </w:rPr>
        <w:t>τῶν ἀναλωθέντων. τῶν δὲ ἄλλων Ἀρκάδων βουλο‐ μένων συνθέσθαι τὴν εἰρήνην, στάσεις ἐκίνησαν πρὸς τοὺς ὁμοεθνεῖς. γενομένων οὖν δυεῖν ἑται‐ ριῶν, συνέβαινε τῆς μὲν τοὺς Τεγεάτας, τῆς δὲ</w:t>
      </w:r>
    </w:p>
    <w:p>
      <w:r>
        <w:rPr>
          <w:rFonts w:ascii="Courier New" w:hAnsi="Courier New"/>
          <w:color w:val="555555"/>
          <w:sz w:val="20"/>
        </w:rPr>
        <w:t>[15 . 82 . 3]</w:t>
      </w:r>
    </w:p>
    <w:p>
      <w:r>
        <w:rPr>
          <w:rFonts w:ascii="Gentium Plus" w:hAnsi="Gentium Plus"/>
          <w:sz w:val="24"/>
        </w:rPr>
        <w:t>τοὺς Μαντινεῖς ἡγεῖσθαι. ἐπὶ πολὺ δὲ τῆς διαφο‐ ρᾶς αὐξηθείσης εἰς τὴν διὰ τῶν ὅπλων κρίσιν</w:t>
      </w:r>
    </w:p>
    <w:p>
      <w:r>
        <w:rPr>
          <w:rFonts w:ascii="Courier New" w:hAnsi="Courier New"/>
          <w:color w:val="555555"/>
          <w:sz w:val="20"/>
        </w:rPr>
        <w:t>[5]</w:t>
      </w:r>
    </w:p>
    <w:p>
      <w:r>
        <w:rPr>
          <w:rFonts w:ascii="Gentium Plus" w:hAnsi="Gentium Plus"/>
          <w:sz w:val="24"/>
        </w:rPr>
        <w:t>στρατηγὸν ἐπιστήσαντες Ἐπαμεινώνδαν καὶ δύναμιν ἀξιόλογον δόντες ἐξαπέστειλαν βοηθῆσαι τοῖς Τε‐</w:t>
      </w:r>
    </w:p>
    <w:p>
      <w:r>
        <w:rPr>
          <w:rFonts w:ascii="Courier New" w:hAnsi="Courier New"/>
          <w:color w:val="555555"/>
          <w:sz w:val="20"/>
        </w:rPr>
        <w:t>[15 . 82 . 4]</w:t>
      </w:r>
    </w:p>
    <w:p>
      <w:r>
        <w:rPr>
          <w:rFonts w:ascii="Gentium Plus" w:hAnsi="Gentium Plus"/>
          <w:sz w:val="24"/>
        </w:rPr>
        <w:t>γεάταις. οἱ δὲ Μαντινεῖς τὴν ἐκ τῆς Βοιωτίας δύ‐ ναμιν καὶ τὴν Ἐπαμεινώνδου δόξαν καταπλαγέντες, πρὸς τοὺς ἐχθροτάτους τῶν Βοιωτῶν Ἀθηναίους καὶ Λακεδαιμονίους πρέσβεις ἐκπέμψαντες ἔπεισαν συμ‐</w:t>
      </w:r>
    </w:p>
    <w:p>
      <w:r>
        <w:rPr>
          <w:rFonts w:ascii="Courier New" w:hAnsi="Courier New"/>
          <w:color w:val="555555"/>
          <w:sz w:val="20"/>
        </w:rPr>
        <w:t>[5]</w:t>
      </w:r>
    </w:p>
    <w:p>
      <w:r>
        <w:rPr>
          <w:rFonts w:ascii="Gentium Plus" w:hAnsi="Gentium Plus"/>
          <w:sz w:val="24"/>
        </w:rPr>
        <w:t>μαχεῖν. ὧν ἀμφοτέρων ἁδρὰς δυνάμεις ταχέως ἀπο‐ στειλάντων, ἀγῶνες πολλοὶ καὶ μεγάλοι κατὰ τὴν</w:t>
      </w:r>
    </w:p>
    <w:p>
      <w:r>
        <w:rPr>
          <w:rFonts w:ascii="Courier New" w:hAnsi="Courier New"/>
          <w:color w:val="555555"/>
          <w:sz w:val="20"/>
        </w:rPr>
        <w:t>[15 . 82 . 5]</w:t>
      </w:r>
    </w:p>
    <w:p>
      <w:r>
        <w:rPr>
          <w:rFonts w:ascii="Gentium Plus" w:hAnsi="Gentium Plus"/>
          <w:sz w:val="24"/>
        </w:rPr>
        <w:t>Πελοπόννησον συνέστησαν. εὐθὺς οὖν Λακεδαι‐ μόνιοι μὲν πλησίον οἰκοῦντες ἐστράτευσαν εἰς τὴν Ἀρκαδίαν, Ἐπαμεινώνδας δὲ κατὰ τοῦτον τὸν και‐ ρὸν μετὰ τῆς δυνάμεως προϊὼν καὶ τῆς Μαντινείας</w:t>
      </w:r>
    </w:p>
    <w:p>
      <w:r>
        <w:rPr>
          <w:rFonts w:ascii="Courier New" w:hAnsi="Courier New"/>
          <w:color w:val="555555"/>
          <w:sz w:val="20"/>
        </w:rPr>
        <w:t>[5]</w:t>
      </w:r>
    </w:p>
    <w:p>
      <w:r>
        <w:rPr>
          <w:rFonts w:ascii="Gentium Plus" w:hAnsi="Gentium Plus"/>
          <w:sz w:val="24"/>
        </w:rPr>
        <w:t>οὐ μακρὰν ἀπέχων ἐπύθετο παρὰ τῶν ἐγχωρίων, ὅτι Λακεδαιμόνιοι πανδημεὶ πορθοῦσι τὴν τῶν Τεγεα‐</w:t>
      </w:r>
    </w:p>
    <w:p>
      <w:r>
        <w:rPr>
          <w:rFonts w:ascii="Courier New" w:hAnsi="Courier New"/>
          <w:color w:val="555555"/>
          <w:sz w:val="20"/>
        </w:rPr>
        <w:t>[15 . 82 . 6]</w:t>
      </w:r>
    </w:p>
    <w:p>
      <w:r>
        <w:rPr>
          <w:rFonts w:ascii="Gentium Plus" w:hAnsi="Gentium Plus"/>
          <w:sz w:val="24"/>
        </w:rPr>
        <w:t>τῶν χώραν. ὑπολαβὼν οὖν ἔρημον εἶναι στρατιω‐ τῶν τὴν Σπάρτην, ἐπεβάλετο μὲν μέγα τι πρᾶξαι, τὴν δὲ τύχην ἔσχεν ἀντιπράττουσαν. αὐτὸς μὲν γὰρ νυκτὸς ὥρμησεν ἐπὶ τὴν Σπάρτην, ὁ δὲ βασι‐</w:t>
      </w:r>
    </w:p>
    <w:p>
      <w:r>
        <w:rPr>
          <w:rFonts w:ascii="Courier New" w:hAnsi="Courier New"/>
          <w:color w:val="555555"/>
          <w:sz w:val="20"/>
        </w:rPr>
        <w:t>[5]</w:t>
      </w:r>
    </w:p>
    <w:p>
      <w:r>
        <w:rPr>
          <w:rFonts w:ascii="Gentium Plus" w:hAnsi="Gentium Plus"/>
          <w:sz w:val="24"/>
        </w:rPr>
        <w:t>λεὺς τῶν Λακεδαιμονίων Ἆγις ὑποπτεύσας τὴν ἀγχί‐ νοιαν τὴν Ἐπαμεινώνδου κατεστοχάσατο μὲν τὸ μέλλον ἐμφρόνως, ἐξέπεμψε δέ τινας Κρῆτας ἡμε‐ ροδρόμους, δι’ ὧν καταταχήσας τὸν Ἐπαμεινώνδαν τοῖς ἀπολελειμμένοις ἐν τῇ Σπάρτῃ ἐδήλωσε, διότι</w:t>
      </w:r>
    </w:p>
    <w:p>
      <w:r>
        <w:rPr>
          <w:rFonts w:ascii="Courier New" w:hAnsi="Courier New"/>
          <w:color w:val="555555"/>
          <w:sz w:val="20"/>
        </w:rPr>
        <w:t>[10]</w:t>
      </w:r>
    </w:p>
    <w:p>
      <w:r>
        <w:rPr>
          <w:rFonts w:ascii="Gentium Plus" w:hAnsi="Gentium Plus"/>
          <w:sz w:val="24"/>
        </w:rPr>
        <w:t>Βοιωτοὶ συντόμως ἥξουσιν ἐπὶ τὴν Λακεδαίμονα πορθήσοντες τὴν πόλιν, αὐτὸς δ’ ὡς ἂν τάχιστα</w:t>
      </w:r>
    </w:p>
    <w:p>
      <w:r>
        <w:rPr>
          <w:rFonts w:ascii="Courier New" w:hAnsi="Courier New"/>
          <w:color w:val="555555"/>
          <w:sz w:val="20"/>
        </w:rPr>
        <w:t>[15 . 83 . 1]</w:t>
      </w:r>
    </w:p>
    <w:p>
      <w:r>
        <w:rPr>
          <w:rFonts w:ascii="Gentium Plus" w:hAnsi="Gentium Plus"/>
          <w:sz w:val="24"/>
        </w:rPr>
        <w:t>γὰρ αὐτὸν ἐπιφανέντα βοηθήσειν. τῶν δὲ Κρητῶν συντόμως τὸ παραγγελθὲν ποιησάντων, παραδόξως οἱ Λακεδαιμόνιοι τὴν ἅλωσιν τῆς πατρίδος ἐξέφυ‐ γον· μὴ προδηλωθείσης γὰρ τῆς ἐπιθέσεως ἔλα‐</w:t>
      </w:r>
    </w:p>
    <w:p>
      <w:r>
        <w:rPr>
          <w:rFonts w:ascii="Courier New" w:hAnsi="Courier New"/>
          <w:color w:val="555555"/>
          <w:sz w:val="20"/>
        </w:rPr>
        <w:t>[5]</w:t>
      </w:r>
    </w:p>
    <w:p>
      <w:r>
        <w:rPr>
          <w:rFonts w:ascii="Gentium Plus" w:hAnsi="Gentium Plus"/>
          <w:sz w:val="24"/>
        </w:rPr>
        <w:t>θεν ἂν ὁ Ἐπαμεινώνδας εἰσπεσὼν εἰς τὴν Σπάρτην. τὴν μὲν οὖν ἐπίνοιαν τῶν στρατηγῶν ἀμφοτέρων δικαίως ἄν τις ἀποδέξαιτο, συνετωτέραν δὲ στρατη‐</w:t>
      </w:r>
    </w:p>
    <w:p>
      <w:r>
        <w:rPr>
          <w:rFonts w:ascii="Courier New" w:hAnsi="Courier New"/>
          <w:color w:val="555555"/>
          <w:sz w:val="20"/>
        </w:rPr>
        <w:t>[15 . 83 . 2]</w:t>
      </w:r>
    </w:p>
    <w:p>
      <w:r>
        <w:rPr>
          <w:rFonts w:ascii="Gentium Plus" w:hAnsi="Gentium Plus"/>
          <w:sz w:val="24"/>
        </w:rPr>
        <w:t>γίαν τὴν τοῦ Λάκωνος ἡγήσαιτο. οὐ μὴν ἀλλ’ ὁ Ἐπαμεινώνδας ὅλην τὴν νύκτα διαγρυπνήσας καὶ τὸ διάστημα τῆς ὁδοῦ κατὰ σπουδὴν διανύσας ἅμ’ ἡμέρᾳ προσῆγε τῇ Σπάρτῃ. ὁ δ’ ἐπὶ τῆς φυλακῆς</w:t>
      </w:r>
    </w:p>
    <w:p>
      <w:r>
        <w:rPr>
          <w:rFonts w:ascii="Courier New" w:hAnsi="Courier New"/>
          <w:color w:val="555555"/>
          <w:sz w:val="20"/>
        </w:rPr>
        <w:t>[5]</w:t>
      </w:r>
    </w:p>
    <w:p>
      <w:r>
        <w:rPr>
          <w:rFonts w:ascii="Gentium Plus" w:hAnsi="Gentium Plus"/>
          <w:sz w:val="24"/>
        </w:rPr>
        <w:t>ἀπολελειμμένος Ἀγησίλαος ὀλίγῳ πρότερον χρόνῳ τῶν Κρητῶν ἀκούσας τὰ κατὰ μέρος, εὐθὺς μετὰ πολλῆς σπουδῆς τὴν ἐπιμέλειαν ἐποιήσατο τῆς πό‐</w:t>
      </w:r>
    </w:p>
    <w:p>
      <w:r>
        <w:rPr>
          <w:rFonts w:ascii="Courier New" w:hAnsi="Courier New"/>
          <w:color w:val="555555"/>
          <w:sz w:val="20"/>
        </w:rPr>
        <w:t>[15 . 83 . 3]</w:t>
      </w:r>
    </w:p>
    <w:p>
      <w:r>
        <w:rPr>
          <w:rFonts w:ascii="Gentium Plus" w:hAnsi="Gentium Plus"/>
          <w:sz w:val="24"/>
        </w:rPr>
        <w:t>λεως. τοὺς μὲν οὖν πρεσβυτάτους τῶν παίδων καὶ τοὺς γεγηρακότας ἐπὶ τὰ στέγη τῶν οἰκιῶν ἀνε‐ βίβασε, καὶ προσέταξεν ἀπὸ τούτων ἀμύνασθαι τοὺς εἰς τὴν πόλιν βιαζομένους, αὐτὸς δὲ τοὺς ἀκμά‐</w:t>
      </w:r>
    </w:p>
    <w:p>
      <w:r>
        <w:rPr>
          <w:rFonts w:ascii="Courier New" w:hAnsi="Courier New"/>
          <w:color w:val="555555"/>
          <w:sz w:val="20"/>
        </w:rPr>
        <w:t>[5]</w:t>
      </w:r>
    </w:p>
    <w:p>
      <w:r>
        <w:rPr>
          <w:rFonts w:ascii="Gentium Plus" w:hAnsi="Gentium Plus"/>
          <w:sz w:val="24"/>
        </w:rPr>
        <w:t>ζοντας ταῖς ἡλικίαις συντάξας διεμέρισεν εἰς τὰς πρὸ τῆς πόλεως δυσχωρίας καὶ παρόδους, καὶ πάν‐ τας τοὺς δυναμένους τόπους δέξασθαι δίοδον ἐμ‐</w:t>
      </w:r>
    </w:p>
    <w:p>
      <w:r>
        <w:rPr>
          <w:rFonts w:ascii="Courier New" w:hAnsi="Courier New"/>
          <w:color w:val="555555"/>
          <w:sz w:val="20"/>
        </w:rPr>
        <w:t>[15 . 83 . 4]</w:t>
      </w:r>
    </w:p>
    <w:p>
      <w:r>
        <w:rPr>
          <w:rFonts w:ascii="Gentium Plus" w:hAnsi="Gentium Plus"/>
          <w:sz w:val="24"/>
        </w:rPr>
        <w:t>φράξας ἀνέμενε τὴν τῶν πολεμίων ἔφοδον. Ἐπα‐ μεινώνδας δ’ εἰς πλείω μέρη διελόμενος τοὺς</w:t>
      </w:r>
    </w:p>
    <w:p>
      <w:r>
        <w:rPr>
          <w:rFonts w:ascii="Courier New" w:hAnsi="Courier New"/>
          <w:color w:val="555555"/>
          <w:sz w:val="20"/>
        </w:rPr>
        <w:t>[5]</w:t>
      </w:r>
    </w:p>
    <w:p>
      <w:r>
        <w:rPr>
          <w:rFonts w:ascii="Gentium Plus" w:hAnsi="Gentium Plus"/>
          <w:sz w:val="24"/>
        </w:rPr>
        <w:t>εὐθὺς ἔγνω μεμηνυμένην τὴν πρᾶξιν· ὅμως δὲ προσ‐ μαχόμενος πᾶσι κατὰ μέρος καὶ ταῖς δυσχωρίαις</w:t>
      </w:r>
    </w:p>
    <w:p>
      <w:r>
        <w:rPr>
          <w:rFonts w:ascii="Courier New" w:hAnsi="Courier New"/>
          <w:color w:val="555555"/>
          <w:sz w:val="20"/>
        </w:rPr>
        <w:t>[15 . 83 . 5]</w:t>
      </w:r>
    </w:p>
    <w:p>
      <w:r>
        <w:rPr>
          <w:rFonts w:ascii="Gentium Plus" w:hAnsi="Gentium Plus"/>
          <w:sz w:val="24"/>
        </w:rPr>
        <w:t>ἐλαττούμενος συνῆπτεν εἰς χεῖρας. πολλὰ δὲ πα‐ θὼν καὶ δράσας οὐκ ἀπέστη τῆς φιλοτιμίας, ἕως τὸ στράτευμα τῶν Λακεδαιμονίων ἐπανῆλθεν εἰς τὴν Σπάρτην· πολλῶν δὲ βοηθούντων τοῖς πολιορκου‐</w:t>
      </w:r>
    </w:p>
    <w:p>
      <w:r>
        <w:rPr>
          <w:rFonts w:ascii="Courier New" w:hAnsi="Courier New"/>
          <w:color w:val="555555"/>
          <w:sz w:val="20"/>
        </w:rPr>
        <w:t>[5]</w:t>
      </w:r>
    </w:p>
    <w:p>
      <w:r>
        <w:rPr>
          <w:rFonts w:ascii="Gentium Plus" w:hAnsi="Gentium Plus"/>
          <w:sz w:val="24"/>
        </w:rPr>
        <w:t>μένοις, καὶ τῆς νυκτὸς καταλαβούσης, ἔλυσε τὴν πολιορκίαν.</w:t>
      </w:r>
    </w:p>
    <w:p>
      <w:r>
        <w:rPr>
          <w:rFonts w:ascii="Courier New" w:hAnsi="Courier New"/>
          <w:color w:val="555555"/>
          <w:sz w:val="20"/>
        </w:rPr>
        <w:t>[15 . 84 . 1]</w:t>
      </w:r>
    </w:p>
    <w:p>
      <w:r>
        <w:rPr>
          <w:rFonts w:ascii="Gentium Plus" w:hAnsi="Gentium Plus"/>
          <w:sz w:val="24"/>
        </w:rPr>
        <w:t>Πυθόμενος δὲ παρὰ τῶν αἰχμαλώτων ὅτι Μαν‐ τινεῖς πανδημεὶ πάρεισι βοηθοῦντες τοῖς Λακεδαι‐ μονίοις, τότε μὲν ἀναχωρήσας μικρὸν ἀπὸ τῆς πό‐ λεως κατεστρατοπέδευσεν· παραγγείλας δὲ δειπνο‐</w:t>
      </w:r>
    </w:p>
    <w:p>
      <w:r>
        <w:rPr>
          <w:rFonts w:ascii="Courier New" w:hAnsi="Courier New"/>
          <w:color w:val="555555"/>
          <w:sz w:val="20"/>
        </w:rPr>
        <w:t>[5]</w:t>
      </w:r>
    </w:p>
    <w:p>
      <w:r>
        <w:rPr>
          <w:rFonts w:ascii="Gentium Plus" w:hAnsi="Gentium Plus"/>
          <w:sz w:val="24"/>
        </w:rPr>
        <w:t>ποιεῖσθαι, καταλιπὼν τῶν ἱππέων τινάς, τούτοις μὲν παρήγγειλεν ἕωc ἑωθινῆς φυλακῆς πυρὰ καίειν ἐν τῇ παρεμβολῇ, αὐτὸς δὲ μετὰ τῆς δυνάμεως ἀφορμήσας ἔσπευσεν ἄφνω προσπεσεῖν τοῖς ἀπολε‐</w:t>
      </w:r>
    </w:p>
    <w:p>
      <w:r>
        <w:rPr>
          <w:rFonts w:ascii="Courier New" w:hAnsi="Courier New"/>
          <w:color w:val="555555"/>
          <w:sz w:val="20"/>
        </w:rPr>
        <w:t>[15 . 84 . 2]</w:t>
      </w:r>
    </w:p>
    <w:p>
      <w:r>
        <w:rPr>
          <w:rFonts w:ascii="Gentium Plus" w:hAnsi="Gentium Plus"/>
          <w:sz w:val="24"/>
        </w:rPr>
        <w:t>λειμμένοις ἐν τῇ Μαντινείᾳ. τῇ δ’ ὑστεραίᾳ πολ‐ λὴν διανύσας ὁδὸν ἄφνω τοῖς Μαντινεῦσιν ἀνελ‐ πίστως ἐπέρραξεν, οὐ μὴν ἐκράτησε τῆς ἐπιβολῆς, καίπερ ἅπαντα τῇ στρατηγίᾳ προνοησάμενος, ἀλλὰ</w:t>
      </w:r>
    </w:p>
    <w:p>
      <w:r>
        <w:rPr>
          <w:rFonts w:ascii="Courier New" w:hAnsi="Courier New"/>
          <w:color w:val="555555"/>
          <w:sz w:val="20"/>
        </w:rPr>
        <w:t>[5]</w:t>
      </w:r>
    </w:p>
    <w:p>
      <w:r>
        <w:rPr>
          <w:rFonts w:ascii="Gentium Plus" w:hAnsi="Gentium Plus"/>
          <w:sz w:val="24"/>
        </w:rPr>
        <w:t>τὴν τύχην λαβὼν ἀντιπράττουσαν παραδόξως ἀπέ‐ βαλε τὴν νίκην. ἄρτι γὰρ αὐτοῦ πλησιάζοντος ἐρήμῳ τῇ πόλει κατήντησαν ἐπὶ θάτερα τῆς Μαντινείας οἱ πεμφθέντες ὑπὸ τῶν Ἀθηναίων στρατιῶται πρὸς τὴν συμμαχίαν, ὄντες ἑξακισχίλιοι, στρατηγὸν δ’</w:t>
      </w:r>
    </w:p>
    <w:p>
      <w:r>
        <w:rPr>
          <w:rFonts w:ascii="Courier New" w:hAnsi="Courier New"/>
          <w:color w:val="555555"/>
          <w:sz w:val="20"/>
        </w:rPr>
        <w:t>[10]</w:t>
      </w:r>
    </w:p>
    <w:p>
      <w:r>
        <w:rPr>
          <w:rFonts w:ascii="Gentium Plus" w:hAnsi="Gentium Plus"/>
          <w:sz w:val="24"/>
        </w:rPr>
        <w:t>ἔχοντες Ἡγήλοχον, ἄνδρα τῶν παρὰ τοῖς πολίταις ἐπαινουμένων. οὗτος δὲ τοὺς ἱκανοὺς εἰς τὴν πό‐ λιν παρεισαγαγών, τὴν ἄλλην δύναμιν ἐξέταξεν ὡς</w:t>
      </w:r>
    </w:p>
    <w:p>
      <w:r>
        <w:rPr>
          <w:rFonts w:ascii="Courier New" w:hAnsi="Courier New"/>
          <w:color w:val="555555"/>
          <w:sz w:val="20"/>
        </w:rPr>
        <w:t>[15 . 84 . 3]</w:t>
      </w:r>
    </w:p>
    <w:p>
      <w:r>
        <w:rPr>
          <w:rFonts w:ascii="Gentium Plus" w:hAnsi="Gentium Plus"/>
          <w:sz w:val="24"/>
        </w:rPr>
        <w:t>μάχῃ διακριθησόμενος. εὐθὺς δὲ καὶ Λακεδαιμό‐ νιοι καὶ Μαντινεῖς ἐπεφάνησαν, καὶ πρὸς τὴν τῶν ὅλων κρίσιν ἅπαντες κατεσκευάζοντο καὶ τοὺς παν‐</w:t>
      </w:r>
    </w:p>
    <w:p>
      <w:r>
        <w:rPr>
          <w:rFonts w:ascii="Courier New" w:hAnsi="Courier New"/>
          <w:color w:val="555555"/>
          <w:sz w:val="20"/>
        </w:rPr>
        <w:t>[15 . 84 . 4]</w:t>
      </w:r>
    </w:p>
    <w:p>
      <w:r>
        <w:rPr>
          <w:rFonts w:ascii="Gentium Plus" w:hAnsi="Gentium Plus"/>
          <w:sz w:val="24"/>
        </w:rPr>
        <w:t>ταχόθεν συμμάχους μετεπέμποντο. τοῖς μὲν οὖν Μαντινεῦσιν ἐβοήθουν Ἠλεῖοι καὶ Λακεδαιμόνιοι καὶ Ἀθηναῖοι καὶ ἄλλοι τινές, ὧν ὁ σύμπας ἀριθ‐ μὸς ἦν πεζοὶ μὲν πλείους τῶν δισμυρίων, ἱππεῖς</w:t>
      </w:r>
    </w:p>
    <w:p>
      <w:r>
        <w:rPr>
          <w:rFonts w:ascii="Courier New" w:hAnsi="Courier New"/>
          <w:color w:val="555555"/>
          <w:sz w:val="20"/>
        </w:rPr>
        <w:t>[5]</w:t>
      </w:r>
    </w:p>
    <w:p>
      <w:r>
        <w:rPr>
          <w:rFonts w:ascii="Gentium Plus" w:hAnsi="Gentium Plus"/>
          <w:sz w:val="24"/>
        </w:rPr>
        <w:t>δὲ περὶ δισχιλίους· τοῖς δὲ Τεγεάταις συνεμάχουν οἱ πλεῖστοι καὶ κράτιστοι τῶν Ἀρκάδων καὶ Ἀχαιοὶ καὶ Βοιωτοὶ καὶ Ἀργεῖοι καί τινες ἕτεροι τῶν Πε‐ λοποννησίων καὶ τῶν ἔξωθεν συμμάχων, οἱ δὲ πάν‐ τες ἠθροίσθησαν πεζοὶ μὲν ὑπὲρ τοὺς τρισμυρίους,</w:t>
      </w:r>
    </w:p>
    <w:p>
      <w:r>
        <w:rPr>
          <w:rFonts w:ascii="Courier New" w:hAnsi="Courier New"/>
          <w:color w:val="555555"/>
          <w:sz w:val="20"/>
        </w:rPr>
        <w:t>[15 . 85 . 1]</w:t>
      </w:r>
    </w:p>
    <w:p>
      <w:r>
        <w:rPr>
          <w:rFonts w:ascii="Gentium Plus" w:hAnsi="Gentium Plus"/>
          <w:sz w:val="24"/>
        </w:rPr>
        <w:t>ἱππεῖς δ’ οὐκ ἐλάττους τῶν τρισχιλίων. ἀμφοτέρων δὲ προθύμως συγκαταβάντων εἰς τὸν ὑπὲρ τῶν ὅλων ἀγῶνα, καὶ διαταχθέντων τῶν στρατοπέ‐ δων, οἱ μὲν μάντεις σφαγιασάμενοι παρ’ ἀμφο‐</w:t>
      </w:r>
    </w:p>
    <w:p>
      <w:r>
        <w:rPr>
          <w:rFonts w:ascii="Courier New" w:hAnsi="Courier New"/>
          <w:color w:val="555555"/>
          <w:sz w:val="20"/>
        </w:rPr>
        <w:t>[5]</w:t>
      </w:r>
    </w:p>
    <w:p>
      <w:r>
        <w:rPr>
          <w:rFonts w:ascii="Gentium Plus" w:hAnsi="Gentium Plus"/>
          <w:sz w:val="24"/>
        </w:rPr>
        <w:t>τέροις ἀπεφαίνοντο τὴν νίκην ὑπὸ τῶν θεῶν προ‐</w:t>
      </w:r>
    </w:p>
    <w:p>
      <w:r>
        <w:rPr>
          <w:rFonts w:ascii="Courier New" w:hAnsi="Courier New"/>
          <w:color w:val="555555"/>
          <w:sz w:val="20"/>
        </w:rPr>
        <w:t>[15 . 85 . 2]</w:t>
      </w:r>
    </w:p>
    <w:p>
      <w:r>
        <w:rPr>
          <w:rFonts w:ascii="Gentium Plus" w:hAnsi="Gentium Plus"/>
          <w:sz w:val="24"/>
        </w:rPr>
        <w:t>φαινομένην· κατὰ δὲ τὴν τάξιν Μαντινεῖς μὲν μετὰ τῶν ἄλλων Ἀρκάδων τὸ δεξιὸν ἐπεῖχον κέρας, ἔχοντες παραστάτας καὶ συναγωνιστὰς Λακεδαιμο‐ νίους, τούτοις δὲ συνεχεῖς ἦσαν Ἠλεῖοι καὶ Ἀχαιοί,</w:t>
      </w:r>
    </w:p>
    <w:p>
      <w:r>
        <w:rPr>
          <w:rFonts w:ascii="Courier New" w:hAnsi="Courier New"/>
          <w:color w:val="555555"/>
          <w:sz w:val="20"/>
        </w:rPr>
        <w:t>[5]</w:t>
      </w:r>
    </w:p>
    <w:p>
      <w:r>
        <w:rPr>
          <w:rFonts w:ascii="Gentium Plus" w:hAnsi="Gentium Plus"/>
          <w:sz w:val="24"/>
        </w:rPr>
        <w:t>καὶ τῶν ἄλλων οἱ καταδεέστεροι τὴν λοιπὴν ἐπεῖ‐</w:t>
      </w:r>
    </w:p>
    <w:p>
      <w:r>
        <w:rPr>
          <w:rFonts w:ascii="Courier New" w:hAnsi="Courier New"/>
          <w:color w:val="555555"/>
          <w:sz w:val="20"/>
        </w:rPr>
        <w:t>[10]</w:t>
      </w:r>
    </w:p>
    <w:p>
      <w:r>
        <w:rPr>
          <w:rFonts w:ascii="Gentium Plus" w:hAnsi="Gentium Plus"/>
          <w:sz w:val="24"/>
        </w:rPr>
        <w:t>ἀνεπλήρου τὴν μέσην τάξιν, Εὐβοεῖς καὶ Λοκροὶ καὶ Σικυώνιοι, πρὸς δὲ τούτοις Μεσσήνιοι καὶ Μα‐ λιεῖς καὶ Αἰνιᾶνες, ἔτι δὲ καὶ Θετταλοὶ καὶ οἱ λοι‐ ποὶ σύμμαχοι. τοὺς δ’ ἱππεῖς ἐφ’ ἑκατέρων τῶν</w:t>
      </w:r>
    </w:p>
    <w:p>
      <w:r>
        <w:rPr>
          <w:rFonts w:ascii="Courier New" w:hAnsi="Courier New"/>
          <w:color w:val="555555"/>
          <w:sz w:val="20"/>
        </w:rPr>
        <w:t>[15 . 85 . 3]</w:t>
      </w:r>
    </w:p>
    <w:p>
      <w:r>
        <w:rPr>
          <w:rFonts w:ascii="Gentium Plus" w:hAnsi="Gentium Plus"/>
          <w:sz w:val="24"/>
        </w:rPr>
        <w:t>κεράτων ἀμφότεροι διείλοντο. τῶν δὲ στρατευμά‐ των τοῦτον τὸν τρόπον τεταγμένων, ὡς ἤδη πλη‐ σίον ὑπῆρχον ἀλλήλων, αἱ μὲν σάλπιγγες τὸ πολε‐ μικὸν ἐσήμαινον, αἱ δὲ δυνάμεις ἠλάλαξαν καὶ τῷ</w:t>
      </w:r>
    </w:p>
    <w:p>
      <w:r>
        <w:rPr>
          <w:rFonts w:ascii="Courier New" w:hAnsi="Courier New"/>
          <w:color w:val="555555"/>
          <w:sz w:val="20"/>
        </w:rPr>
        <w:t>[5]</w:t>
      </w:r>
    </w:p>
    <w:p>
      <w:r>
        <w:rPr>
          <w:rFonts w:ascii="Gentium Plus" w:hAnsi="Gentium Plus"/>
          <w:sz w:val="24"/>
        </w:rPr>
        <w:t>μεγέθει τῆς βοῆς τὴν νίκην ἐσήμαινον. καὶ τὸ μὲν πρῶτον ἱππομαχίαν ἐν τοῖς κέρασι συνεστήσαντο, καθ’ ἣν ταῖς φιλοτιμίαις ἑαυτοὺς ὑπερεβάλοντο.</w:t>
      </w:r>
    </w:p>
    <w:p>
      <w:r>
        <w:rPr>
          <w:rFonts w:ascii="Courier New" w:hAnsi="Courier New"/>
          <w:color w:val="555555"/>
          <w:sz w:val="20"/>
        </w:rPr>
        <w:t>[15 . 85 . 4]</w:t>
      </w:r>
    </w:p>
    <w:p>
      <w:r>
        <w:rPr>
          <w:rFonts w:ascii="Gentium Plus" w:hAnsi="Gentium Plus"/>
          <w:sz w:val="24"/>
        </w:rPr>
        <w:t>οἱ μὲν γὰρ τῶν Ἀθηναίων ἱππεῖς τοῖς τῶν Θηβαίων ἐπελάσαντες ἠλαττοῦντο οὐχ οὕτω ταῖς τῶν ἵππων ἀρεταῖς οὐδὲ ταῖς ἰδίαις εὐψυχίαις οὐδὲ ταῖς κατὰ τὴν ἱππικὴν ἐμπειρίαις· ἐν γὰρ τούτοις ἅπασιν οὐκ</w:t>
      </w:r>
    </w:p>
    <w:p>
      <w:r>
        <w:rPr>
          <w:rFonts w:ascii="Courier New" w:hAnsi="Courier New"/>
          <w:color w:val="555555"/>
          <w:sz w:val="20"/>
        </w:rPr>
        <w:t>[5]</w:t>
      </w:r>
    </w:p>
    <w:p>
      <w:r>
        <w:rPr>
          <w:rFonts w:ascii="Gentium Plus" w:hAnsi="Gentium Plus"/>
          <w:sz w:val="24"/>
        </w:rPr>
        <w:t>ἦν καταδεέστερον τὸ τῶν Ἀθηναίων ἱππικόν· τῷ δὲ πλήθει καὶ τῇ παρασκευῇ τῶν ψιλῶν καὶ τῇ στρα‐ τηγικῇ συντάξει πολὺ τῶν ἐναντίων ἐλείποντο. αὐ‐ τοὶ μὲν οὖν ὀλίγους εἶχον ἀκοντιστάς, οἱ δὲ Θηβαῖοι τριπλασίους σφενδονήτας καὶ ἀκοντιστὰς τοὺς ἐκ</w:t>
      </w:r>
    </w:p>
    <w:p>
      <w:r>
        <w:rPr>
          <w:rFonts w:ascii="Courier New" w:hAnsi="Courier New"/>
          <w:color w:val="555555"/>
          <w:sz w:val="20"/>
        </w:rPr>
        <w:t>[15 . 85 . 5]</w:t>
      </w:r>
    </w:p>
    <w:p>
      <w:r>
        <w:rPr>
          <w:rFonts w:ascii="Gentium Plus" w:hAnsi="Gentium Plus"/>
          <w:sz w:val="24"/>
        </w:rPr>
        <w:t>τῶν περὶ τὴν Θετταλίαν τόπων ἀπεσταλμένους. οὗ‐ τοι περιττότερον ἐκ παίδων ζηλοῦντες τὴν ἐν τού‐</w:t>
      </w:r>
    </w:p>
    <w:p>
      <w:r>
        <w:rPr>
          <w:rFonts w:ascii="Courier New" w:hAnsi="Courier New"/>
          <w:color w:val="555555"/>
          <w:sz w:val="20"/>
        </w:rPr>
        <w:t>[5]</w:t>
      </w:r>
    </w:p>
    <w:p>
      <w:r>
        <w:rPr>
          <w:rFonts w:ascii="Gentium Plus" w:hAnsi="Gentium Plus"/>
          <w:sz w:val="24"/>
        </w:rPr>
        <w:t>Ἀθηναῖοι κατατιτρωσκόμενοι μὲν ὑπὸ ψιλικῶν, καταπονούμενοι δ’ ὑπὸ τῶν ἀνθεστηκότων, ἅπαν‐</w:t>
      </w:r>
    </w:p>
    <w:p>
      <w:r>
        <w:rPr>
          <w:rFonts w:ascii="Courier New" w:hAnsi="Courier New"/>
          <w:color w:val="555555"/>
          <w:sz w:val="20"/>
        </w:rPr>
        <w:t>[15 . 85 . 6]</w:t>
      </w:r>
    </w:p>
    <w:p>
      <w:r>
        <w:rPr>
          <w:rFonts w:ascii="Gentium Plus" w:hAnsi="Gentium Plus"/>
          <w:sz w:val="24"/>
        </w:rPr>
        <w:t>τες ἐτράπησαν. τὴν δὲ φυγὴν ἐκτὸς τῶν κεράτων ποιησάμενοι διωρθώσαντο τὴν ἧτταν· ἅμα μὲν γὰρ κατὰ τὴν ἀποχώρησιν οὐκ ἐτάραξαν τὴν ἰδίαν φάλαγγα, ἅμα δὲ περιπεσόντες Εὐβοεῦσι καὶ μισθο‐</w:t>
      </w:r>
    </w:p>
    <w:p>
      <w:r>
        <w:rPr>
          <w:rFonts w:ascii="Courier New" w:hAnsi="Courier New"/>
          <w:color w:val="555555"/>
          <w:sz w:val="20"/>
        </w:rPr>
        <w:t>[5]</w:t>
      </w:r>
    </w:p>
    <w:p>
      <w:r>
        <w:rPr>
          <w:rFonts w:ascii="Gentium Plus" w:hAnsi="Gentium Plus"/>
          <w:sz w:val="24"/>
        </w:rPr>
        <w:t>φόροις τισὶν ἀπεσταλμένοις ἐπὶ τὴν κατάληψιν τῶν πλησίον λόφων, συνάψαντες αὐτοῖς μάχην ἅπαντας</w:t>
      </w:r>
    </w:p>
    <w:p>
      <w:r>
        <w:rPr>
          <w:rFonts w:ascii="Courier New" w:hAnsi="Courier New"/>
          <w:color w:val="555555"/>
          <w:sz w:val="20"/>
        </w:rPr>
        <w:t>[15 . 85 . 7]</w:t>
      </w:r>
    </w:p>
    <w:p>
      <w:r>
        <w:rPr>
          <w:rFonts w:ascii="Gentium Plus" w:hAnsi="Gentium Plus"/>
          <w:sz w:val="24"/>
        </w:rPr>
        <w:t>ἀπέκτειναν. οἱ δὲ τῶν Θηβαίων ἱππεῖς τοὺς μὲν φεύγοντας οὐκ ἐπεδίωξαν, ἐπὶ δὲ τὴν φάλαγγα τῶν ἀντιτεταγμένων ἐπελάσαντες ἐφιλοτιμοῦντο παραλ‐ λάξαι τοὺς πεζούς. ἰσχυρᾶς δὲ μάχης γενομένης,</w:t>
      </w:r>
    </w:p>
    <w:p>
      <w:r>
        <w:rPr>
          <w:rFonts w:ascii="Courier New" w:hAnsi="Courier New"/>
          <w:color w:val="555555"/>
          <w:sz w:val="20"/>
        </w:rPr>
        <w:t>[5]</w:t>
      </w:r>
    </w:p>
    <w:p>
      <w:r>
        <w:rPr>
          <w:rFonts w:ascii="Gentium Plus" w:hAnsi="Gentium Plus"/>
          <w:sz w:val="24"/>
        </w:rPr>
        <w:t>καὶ τῶν Ἀθηναίων καταπονουμένων καὶ πρὸς φυ‐ γὴν ὁρμησάντων, ὁ τῶν Ἠλείων ἵππαρχος ἐπὶ τῆς οὐραγίας τεταγμένος ἐπεβοήθησε τοῖς φεύγουσι, καὶ πολλοὺς τῶν Βοιωτῶν καταβαλὼν παλίντροπον</w:t>
      </w:r>
    </w:p>
    <w:p>
      <w:r>
        <w:rPr>
          <w:rFonts w:ascii="Courier New" w:hAnsi="Courier New"/>
          <w:color w:val="555555"/>
          <w:sz w:val="20"/>
        </w:rPr>
        <w:t>[15 . 85 . 8]</w:t>
      </w:r>
    </w:p>
    <w:p>
      <w:r>
        <w:rPr>
          <w:rFonts w:ascii="Gentium Plus" w:hAnsi="Gentium Plus"/>
          <w:sz w:val="24"/>
        </w:rPr>
        <w:t>ἐποίησε τὴν μάχην. οἱ μὲν οὖν τῶν Ἠλείων ἱπ‐ πεῖς τοῦτον τὸν τρόπον ἐπιφανέντες τῷ λαιῷ κέ‐ ρατι τὸ γεγονὸς περὶ τοὺς συμμάχους ἐλάττωμα διωρθώσαντο· ἐπὶ δὲ θατέρου κέρατος ἐπιρραξάν‐</w:t>
      </w:r>
    </w:p>
    <w:p>
      <w:r>
        <w:rPr>
          <w:rFonts w:ascii="Courier New" w:hAnsi="Courier New"/>
          <w:color w:val="555555"/>
          <w:sz w:val="20"/>
        </w:rPr>
        <w:t>[5]</w:t>
      </w:r>
    </w:p>
    <w:p>
      <w:r>
        <w:rPr>
          <w:rFonts w:ascii="Gentium Plus" w:hAnsi="Gentium Plus"/>
          <w:sz w:val="24"/>
        </w:rPr>
        <w:t>των ἀλλήλοις τῶν ἱππέων βραχὺν χρόνον ἡ μάχη διέμεινεν ἰσόρροπος, μετὰ δὲ ταῦτα διά τε τὸ πλῆ‐ θος καὶ τὴν ἀρετὴν τῶν Βοιωτῶν καὶ Θετταλῶν ἱππέων οἱ μετὰ τῶν Μαντινέων ὄντες ἐβιάσθησαν, καὶ συχνοὺς ἀποβαλόντες κατέφυγον πρὸς τὴν ἰδίαν</w:t>
      </w:r>
    </w:p>
    <w:p>
      <w:r>
        <w:rPr>
          <w:rFonts w:ascii="Courier New" w:hAnsi="Courier New"/>
          <w:color w:val="555555"/>
          <w:sz w:val="20"/>
        </w:rPr>
        <w:t>[15 . 86 . 1]</w:t>
      </w:r>
    </w:p>
    <w:p>
      <w:r>
        <w:rPr>
          <w:rFonts w:ascii="Gentium Plus" w:hAnsi="Gentium Plus"/>
          <w:sz w:val="24"/>
        </w:rPr>
        <w:t>φάλαγγα. ἡ μὲν οὖν τῶν παρ’ ἀμφοτέροις ἱππέων μάχη τοιοῦτον ἔσχε τὸ τέλος· αἱ δὲ πεζαὶ δυνάμεις ὡς συνῆλθον εἰς χεῖρας τοῖς πολεμίοις, μεγάλους καὶ θαυμαστοὺς ἀγῶνας συνεστήσαντο. οὐδέποτε</w:t>
      </w:r>
    </w:p>
    <w:p>
      <w:r>
        <w:rPr>
          <w:rFonts w:ascii="Courier New" w:hAnsi="Courier New"/>
          <w:color w:val="555555"/>
          <w:sz w:val="20"/>
        </w:rPr>
        <w:t>[5]</w:t>
      </w:r>
    </w:p>
    <w:p>
      <w:r>
        <w:rPr>
          <w:rFonts w:ascii="Gentium Plus" w:hAnsi="Gentium Plus"/>
          <w:sz w:val="24"/>
        </w:rPr>
        <w:t>γὰρ Ἑλλήνων πρὸς Ἕλληνας ἀγωνιζομένων οὔτε πλῆθος ἀνδρῶν τοσοῦτο παρετάξατο οὔθ’ ἡγεμόνες ἀξιολογώτεροι τοῖς ἀξιώμασιν οὔτε ἄνδρες δυνατώ‐ τεροι τὰς ἐντοῖς κινδύνοις ἀνδραγαθίας ἐπεδείξαντο.</w:t>
      </w:r>
    </w:p>
    <w:p>
      <w:r>
        <w:rPr>
          <w:rFonts w:ascii="Courier New" w:hAnsi="Courier New"/>
          <w:color w:val="555555"/>
          <w:sz w:val="20"/>
        </w:rPr>
        <w:t>[15 . 86 . 2]</w:t>
      </w:r>
    </w:p>
    <w:p>
      <w:r>
        <w:rPr>
          <w:rFonts w:ascii="Gentium Plus" w:hAnsi="Gentium Plus"/>
          <w:sz w:val="24"/>
        </w:rPr>
        <w:t>οἱ γὰρ πεζομαχεῖν ἄριστα δυνάμενοι κατὰ τοὺς ὑπο‐ κειμένους καιρούς, Βοιωτοὶ καὶ Λακεδαιμόνιοι, πρὸς ἀλλήλους κατὰ τὴν τάξιν ἀνθεστηκότες πρῶτον μά‐ χην συνῆψαν, οὐδεμίαν φειδὼ ποιούμενοι τοῦ ζῆν.</w:t>
      </w:r>
    </w:p>
    <w:p>
      <w:r>
        <w:rPr>
          <w:rFonts w:ascii="Courier New" w:hAnsi="Courier New"/>
          <w:color w:val="555555"/>
          <w:sz w:val="20"/>
        </w:rPr>
        <w:t>[5]</w:t>
      </w:r>
    </w:p>
    <w:p>
      <w:r>
        <w:rPr>
          <w:rFonts w:ascii="Gentium Plus" w:hAnsi="Gentium Plus"/>
          <w:sz w:val="24"/>
        </w:rPr>
        <w:t>καὶ τὸ μὲν πρῶτον τύπτοντες ἀλλήλους τοῖς δόρασι, καὶ διὰ τὴν πυκνότητα τῶν πληγῶν τὰ πλεῖστα συν‐ τρίψαντες, εἰς τὸν ἀπὸ τῆς μαχαίρας ἀγῶνα κατήν‐</w:t>
      </w:r>
    </w:p>
    <w:p>
      <w:r>
        <w:rPr>
          <w:rFonts w:ascii="Courier New" w:hAnsi="Courier New"/>
          <w:color w:val="555555"/>
          <w:sz w:val="20"/>
        </w:rPr>
        <w:t>[15 . 86 . 3]</w:t>
      </w:r>
    </w:p>
    <w:p>
      <w:r>
        <w:rPr>
          <w:rFonts w:ascii="Gentium Plus" w:hAnsi="Gentium Plus"/>
          <w:sz w:val="24"/>
        </w:rPr>
        <w:t>τησαν. συμπλεκόμενοι δὲ τοῖς σώμασι καὶ παντοίας διαθέσεις τραυμάτων ἀπεργαζόμενοι τοῖς θυμοῖς οὐκ ἔληγον· ἐπὶ πολὺν δὲ χρόνον τοῖς δεινοῖς ἐγ‐ καρτερούντων διὰ τὴν ὑπερβολὴν τῆς παρ’ ἑκατέ‐</w:t>
      </w:r>
    </w:p>
    <w:p>
      <w:r>
        <w:rPr>
          <w:rFonts w:ascii="Courier New" w:hAnsi="Courier New"/>
          <w:color w:val="555555"/>
          <w:sz w:val="20"/>
        </w:rPr>
        <w:t>[5]</w:t>
      </w:r>
    </w:p>
    <w:p>
      <w:r>
        <w:rPr>
          <w:rFonts w:ascii="Gentium Plus" w:hAnsi="Gentium Plus"/>
          <w:sz w:val="24"/>
        </w:rPr>
        <w:t>ροις ἀνδραγαθίας οὐδεμίαν ῥοπὴν ἐλάμβανεν ἡ μάχη ἕκαστος γὰρ τοῦ παθεῖν τι δεινὸν καταφρονῶν, τοῦ δὲ δρᾶσαί τι λαμπρὸν ἐφιέμενος, εὐγενῶς ἀνεδέ‐</w:t>
      </w:r>
    </w:p>
    <w:p>
      <w:r>
        <w:rPr>
          <w:rFonts w:ascii="Courier New" w:hAnsi="Courier New"/>
          <w:color w:val="555555"/>
          <w:sz w:val="20"/>
        </w:rPr>
        <w:t>[15 . 86 . 4]</w:t>
      </w:r>
    </w:p>
    <w:p>
      <w:r>
        <w:rPr>
          <w:rFonts w:ascii="Gentium Plus" w:hAnsi="Gentium Plus"/>
          <w:sz w:val="24"/>
        </w:rPr>
        <w:t>χετο τὸν ὑπὲρ τῆς δόξης θάνατον. ἰσχυρᾶς δὲ μάχης ἐπὶ πολύν τε χρόνον γινομένης καὶ τοῦ κινδύ‐ νου μηδεμίαν ῥοπὴν λαμβάνοντος, ὁ μὲν Ἐπαμει‐ νώνδας ὑπολαβὼν τῆς ἰδίας ἀρετῆς προσδεῖσθαι τὴν</w:t>
      </w:r>
    </w:p>
    <w:p>
      <w:r>
        <w:rPr>
          <w:rFonts w:ascii="Courier New" w:hAnsi="Courier New"/>
          <w:color w:val="555555"/>
          <w:sz w:val="20"/>
        </w:rPr>
        <w:t>[5]</w:t>
      </w:r>
    </w:p>
    <w:p>
      <w:r>
        <w:rPr>
          <w:rFonts w:ascii="Gentium Plus" w:hAnsi="Gentium Plus"/>
          <w:sz w:val="24"/>
        </w:rPr>
        <w:t>νίκην, ἔγνω δι’ ἑαυτοῦ κρῖναι τὸν κίνδυνον. εὐθὺς οὖν ἀναλαβὼν τοὺς ἀρίστους καὶ μετὰ τούτων συμφράξας, εἰσέβαλεν εἰς μέσους τοὺς πολεμίους· καθηγούμενος δὲ τοῦ συντάγματος, καὶ πρῶτος ἀκοντίσας, ἔβαλε τὸν ἡγούμενον τῶν Λακεδαιμο‐</w:t>
      </w:r>
    </w:p>
    <w:p>
      <w:r>
        <w:rPr>
          <w:rFonts w:ascii="Courier New" w:hAnsi="Courier New"/>
          <w:color w:val="555555"/>
          <w:sz w:val="20"/>
        </w:rPr>
        <w:t>[15 . 86 . 5]</w:t>
      </w:r>
    </w:p>
    <w:p>
      <w:r>
        <w:rPr>
          <w:rFonts w:ascii="Gentium Plus" w:hAnsi="Gentium Plus"/>
          <w:sz w:val="24"/>
        </w:rPr>
        <w:t>νίων. εὐθὺς δὲ καὶ τῶν ἄλλων εἰς χεῖρας ἐρχο‐ μένων, οὓς μὲν ἀνελών, οὓς δὲ καταπληξάμενος, διέκοψε τὴν φάλαγγα τῶν πολεμίων. οἱ δὲ Λακεδαι‐ μόνιοι τὸ ἀξίωμα τοῦ Ἐπαμεινώνδου καὶ τὸ βάρος</w:t>
      </w:r>
    </w:p>
    <w:p>
      <w:r>
        <w:rPr>
          <w:rFonts w:ascii="Courier New" w:hAnsi="Courier New"/>
          <w:color w:val="555555"/>
          <w:sz w:val="20"/>
        </w:rPr>
        <w:t>[5]</w:t>
      </w:r>
    </w:p>
    <w:p>
      <w:r>
        <w:rPr>
          <w:rFonts w:ascii="Gentium Plus" w:hAnsi="Gentium Plus"/>
          <w:sz w:val="24"/>
        </w:rPr>
        <w:t>τοῦ περὶ αὐτὸν συστήματος καταπλαγέντες ἀνεχώ‐ ρουν ἐκ τῆς μάχης· ἐπικειμένων δὲ τῶν Βοιωτῶν καὶ τοὺς ἐσχάτους αἰεὶ φονευόντων, νεκρῶν ἐσω‐</w:t>
      </w:r>
    </w:p>
    <w:p>
      <w:r>
        <w:rPr>
          <w:rFonts w:ascii="Courier New" w:hAnsi="Courier New"/>
          <w:color w:val="555555"/>
          <w:sz w:val="20"/>
        </w:rPr>
        <w:t>[15 . 87 . 1]</w:t>
      </w:r>
    </w:p>
    <w:p>
      <w:r>
        <w:rPr>
          <w:rFonts w:ascii="Gentium Plus" w:hAnsi="Gentium Plus"/>
          <w:sz w:val="24"/>
        </w:rPr>
        <w:t>ρεύθη πλῆθος. οἱ δὲ Λακεδαιμόνιοι θεωροῦντες Ἐπαμεινώνδαν προθυμότερον προπίπτοντα τῷ θυμῷ, συνέδραμον ἐπ’ αὐτόν. πολλῶν δὲ καὶ πυκνῶν φερομένων βελῶν, τὰ μὲν ἐξένευε, τὰ δὲ διεκρού‐</w:t>
      </w:r>
    </w:p>
    <w:p>
      <w:r>
        <w:rPr>
          <w:rFonts w:ascii="Courier New" w:hAnsi="Courier New"/>
          <w:color w:val="555555"/>
          <w:sz w:val="20"/>
        </w:rPr>
        <w:t>[5]</w:t>
      </w:r>
    </w:p>
    <w:p>
      <w:r>
        <w:rPr>
          <w:rFonts w:ascii="Gentium Plus" w:hAnsi="Gentium Plus"/>
          <w:sz w:val="24"/>
        </w:rPr>
        <w:t>ετο, τινὰ δὲ ἐκ τοῦ σώματος ἐξαιρῶν τούτοις ἠμύ‐ νετο τοὺς ἐπιφερομένους. ἡρωικῶς δ’ ὑπὲρ τῆς νίκης ἀγωνισάμενος καιρίαν ἔλαβε πληγὴν εἰς τὸν θώρακα. κλασθέντος δὲ τοῦ δόρατος, καὶ τοῦ σι‐ δήρου καταλειφθέντος ἐν τῷ σώματι, παραχρῆμα</w:t>
      </w:r>
    </w:p>
    <w:p>
      <w:r>
        <w:rPr>
          <w:rFonts w:ascii="Courier New" w:hAnsi="Courier New"/>
          <w:color w:val="555555"/>
          <w:sz w:val="20"/>
        </w:rPr>
        <w:t>[10]</w:t>
      </w:r>
    </w:p>
    <w:p>
      <w:r>
        <w:rPr>
          <w:rFonts w:ascii="Gentium Plus" w:hAnsi="Gentium Plus"/>
          <w:sz w:val="24"/>
        </w:rPr>
        <w:t>ἔπεσε κατισχυθεὶς ὑπὸ τῆς πληγῆς. περὶ δὲ τοῦ σώματος ἐμπεσούσης φιλοτιμίας, καὶ πολλῶν παρ’ ἀμφοτέροις ἀναιρεθέντων, μόγις οἱ Θηβαῖοι τῇ ῥώμῃ τῶν σωμάτων προέχοντες κατεπόνησαν τοὺς Λακε‐</w:t>
      </w:r>
    </w:p>
    <w:p>
      <w:r>
        <w:rPr>
          <w:rFonts w:ascii="Courier New" w:hAnsi="Courier New"/>
          <w:color w:val="555555"/>
          <w:sz w:val="20"/>
        </w:rPr>
        <w:t>[15 . 87 . 2]</w:t>
      </w:r>
    </w:p>
    <w:p>
      <w:r>
        <w:rPr>
          <w:rFonts w:ascii="Gentium Plus" w:hAnsi="Gentium Plus"/>
          <w:sz w:val="24"/>
        </w:rPr>
        <w:t>δαιμονίους. φυγῆς δὲ γενομένης, οἱ μὲν Βοιωτοὶ βραχὺν ἐπιδιώξαντες χρόνον ἀνέστρεψαν, ἀναγκαιό‐ τατον ἡγούμενοι τὸ κυριεῦσαι τῶν νεκρῶν. ἀνα‐</w:t>
      </w:r>
    </w:p>
    <w:p>
      <w:r>
        <w:rPr>
          <w:rFonts w:ascii="Courier New" w:hAnsi="Courier New"/>
          <w:color w:val="555555"/>
          <w:sz w:val="20"/>
        </w:rPr>
        <w:t>[5]</w:t>
      </w:r>
    </w:p>
    <w:p>
      <w:r>
        <w:rPr>
          <w:rFonts w:ascii="Gentium Plus" w:hAnsi="Gentium Plus"/>
          <w:sz w:val="24"/>
        </w:rPr>
        <w:t>ἅπαντες τῆς μάχης ἀπέστησαν, καὶ τρόπαιον ἀμφό‐</w:t>
      </w:r>
    </w:p>
    <w:p>
      <w:r>
        <w:rPr>
          <w:rFonts w:ascii="Courier New" w:hAnsi="Courier New"/>
          <w:color w:val="555555"/>
          <w:sz w:val="20"/>
        </w:rPr>
        <w:t>[15 . 87 . 3]</w:t>
      </w:r>
    </w:p>
    <w:p>
      <w:r>
        <w:rPr>
          <w:rFonts w:ascii="Gentium Plus" w:hAnsi="Gentium Plus"/>
          <w:sz w:val="24"/>
        </w:rPr>
        <w:t>τεροι στήσαντες ἠμφισβήτουν τῆς νίκης. οἱ μὲν γὰρ Ἀθηναῖοι νενικηκότες τοὺς περὶ τὸν λόφον Εὐβοεῖς καὶ μισθοφόρους κύριοι τῶν νεκρῶν ὑπῆρχον, οἱ δὲ Βοιωτοὶ τοὺς Λακεδαιμονίους ἀπὸ κράτους ἡτ‐</w:t>
      </w:r>
    </w:p>
    <w:p>
      <w:r>
        <w:rPr>
          <w:rFonts w:ascii="Courier New" w:hAnsi="Courier New"/>
          <w:color w:val="555555"/>
          <w:sz w:val="20"/>
        </w:rPr>
        <w:t>[5]</w:t>
      </w:r>
    </w:p>
    <w:p>
      <w:r>
        <w:rPr>
          <w:rFonts w:ascii="Gentium Plus" w:hAnsi="Gentium Plus"/>
          <w:sz w:val="24"/>
        </w:rPr>
        <w:t>τηκότες καὶ κρατοῦντες τῶν πεπτωκότων προσένε‐</w:t>
      </w:r>
    </w:p>
    <w:p>
      <w:r>
        <w:rPr>
          <w:rFonts w:ascii="Courier New" w:hAnsi="Courier New"/>
          <w:color w:val="555555"/>
          <w:sz w:val="20"/>
        </w:rPr>
        <w:t>[15 . 87 . 4]</w:t>
      </w:r>
    </w:p>
    <w:p>
      <w:r>
        <w:rPr>
          <w:rFonts w:ascii="Gentium Plus" w:hAnsi="Gentium Plus"/>
          <w:sz w:val="24"/>
        </w:rPr>
        <w:t>μον ἑαυτοῖς τὴν νίκην. ἐπὶ μὲν οὖν χρόνον τινὰ περὶ τῆς τῶν νεκρῶν ἀναιρέσεως οὐδέτεροι διεπρε‐ σβεύσαντο, ἵνα μὴ δόξωσιν ἐκχωρεῖν τοῦ πρωτείου· μετὰ δὲ ταῦτα τῶν Λακεδαιμονίων πρώτων ἐπικη‐</w:t>
      </w:r>
    </w:p>
    <w:p>
      <w:r>
        <w:rPr>
          <w:rFonts w:ascii="Courier New" w:hAnsi="Courier New"/>
          <w:color w:val="555555"/>
          <w:sz w:val="20"/>
        </w:rPr>
        <w:t>[5]</w:t>
      </w:r>
    </w:p>
    <w:p>
      <w:r>
        <w:rPr>
          <w:rFonts w:ascii="Gentium Plus" w:hAnsi="Gentium Plus"/>
          <w:sz w:val="24"/>
        </w:rPr>
        <w:t>ρυκευσαμένων περὶ τῆς τῶν νεκρῶν ἀναιρέσεως</w:t>
      </w:r>
    </w:p>
    <w:p>
      <w:r>
        <w:rPr>
          <w:rFonts w:ascii="Courier New" w:hAnsi="Courier New"/>
          <w:color w:val="555555"/>
          <w:sz w:val="20"/>
        </w:rPr>
        <w:t>[15 . 87 . 5]</w:t>
      </w:r>
    </w:p>
    <w:p>
      <w:r>
        <w:rPr>
          <w:rFonts w:ascii="Gentium Plus" w:hAnsi="Gentium Plus"/>
          <w:sz w:val="24"/>
        </w:rPr>
        <w:t>ἀμφότεροι τοὺς ἰδίους ἔθαψαν. Ἐπαμεινώνδας δ’ ἔτι ζῶν εἰς τὴν παρεμβολὴν ἀπηνέχθη, καὶ τῶν συγκληθέντων ἰατρῶν ἀποφηναμένων, ὅτι πάντως, ὅταν ἐκ τοῦ θώρακος ἐξαιρεθῇ τὸ δόρυ, συμβήσε‐</w:t>
      </w:r>
    </w:p>
    <w:p>
      <w:r>
        <w:rPr>
          <w:rFonts w:ascii="Courier New" w:hAnsi="Courier New"/>
          <w:color w:val="555555"/>
          <w:sz w:val="20"/>
        </w:rPr>
        <w:t>[5]</w:t>
      </w:r>
    </w:p>
    <w:p>
      <w:r>
        <w:rPr>
          <w:rFonts w:ascii="Gentium Plus" w:hAnsi="Gentium Plus"/>
          <w:sz w:val="24"/>
        </w:rPr>
        <w:t>ται καὶ τὸν θάνατον ἐπακολουθῆσαι, εὐψυχότατα</w:t>
      </w:r>
    </w:p>
    <w:p>
      <w:r>
        <w:rPr>
          <w:rFonts w:ascii="Courier New" w:hAnsi="Courier New"/>
          <w:color w:val="555555"/>
          <w:sz w:val="20"/>
        </w:rPr>
        <w:t>[15 . 87 . 6]</w:t>
      </w:r>
    </w:p>
    <w:p>
      <w:r>
        <w:rPr>
          <w:rFonts w:ascii="Gentium Plus" w:hAnsi="Gentium Plus"/>
          <w:sz w:val="24"/>
        </w:rPr>
        <w:t>τὴν τοῦ βίου καταστροφὴν ἐποιήσατο. πρῶτον μὲν γὰρ τὸν ὑπασπιστὴν προσκαλεσάμενος ἐπηρώτησεν, εἰ διασέσωκε τὴν ἀσπίδα. τοῦ δὲ φήσαντος καὶ θέντος αὐτὴν πρὸ τῆς ὁράσεως, πάλιν ἐπηρώτησε,</w:t>
      </w:r>
    </w:p>
    <w:p>
      <w:r>
        <w:rPr>
          <w:rFonts w:ascii="Courier New" w:hAnsi="Courier New"/>
          <w:color w:val="555555"/>
          <w:sz w:val="20"/>
        </w:rPr>
        <w:t>[5]</w:t>
      </w:r>
    </w:p>
    <w:p>
      <w:r>
        <w:rPr>
          <w:rFonts w:ascii="Gentium Plus" w:hAnsi="Gentium Plus"/>
          <w:sz w:val="24"/>
        </w:rPr>
        <w:t>πότεροι νενικήκασιν. ἀποφαινομένου δὲ τοῦ παιδός, ὅτι Βοιωτοὶ νενικήκασιν, Ὥρα, φησίν, ἐστὶ τελευ‐ τᾶν, καὶ προσέταξεν ἐκσπάσαι τὸ δόρυ. ἀναβοη‐ σάντων δὲ τῶν παρόντων φίλων, καί τινος εἰπόντος ὅτι Τελευτᾷς ἄτεκνος, Ἐπαμεινώνδα, καὶ δακρύ‐</w:t>
      </w:r>
    </w:p>
    <w:p>
      <w:r>
        <w:rPr>
          <w:rFonts w:ascii="Courier New" w:hAnsi="Courier New"/>
          <w:color w:val="555555"/>
          <w:sz w:val="20"/>
        </w:rPr>
        <w:t>[10]</w:t>
      </w:r>
    </w:p>
    <w:p>
      <w:r>
        <w:rPr>
          <w:rFonts w:ascii="Gentium Plus" w:hAnsi="Gentium Plus"/>
          <w:sz w:val="24"/>
        </w:rPr>
        <w:t>σαντος, Μὰ Δία μέν, φησίν, ἀλλὰ καταλείπω δύο θυγατέρας, τήν τε ἐν Λεύκτροις νίκην καὶ τὴν ἐν Μαντινείᾳ. καὶ τοῦ δόρατος ἐξαιρεθέντος ἄνευ πάσης ταραχῆς ἐξέπνευσεν.</w:t>
      </w:r>
    </w:p>
    <w:p>
      <w:r>
        <w:rPr>
          <w:rFonts w:ascii="Courier New" w:hAnsi="Courier New"/>
          <w:color w:val="555555"/>
          <w:sz w:val="20"/>
        </w:rPr>
        <w:t>[15 . 88 . 1]</w:t>
      </w:r>
    </w:p>
    <w:p>
      <w:r>
        <w:rPr>
          <w:rFonts w:ascii="Gentium Plus" w:hAnsi="Gentium Plus"/>
          <w:sz w:val="24"/>
        </w:rPr>
        <w:t>Ἡμεῖς δ’ εἰωθότες ταῖς τῶν ἀγαθῶν ἀνδρῶν τελευταῖς ἐπιλέγειν τὸν ἴδιον ἔπαινον, οὐδαμῶς ἁρ‐ μόττον ἡγούμεθα παραδραμεῖν ἀνδρὸς τηλικούτου τὴν τελευτὴν ἀνεπισήμαντον. δοκεῖ γάρ μοι μὴ μό‐</w:t>
      </w:r>
    </w:p>
    <w:p>
      <w:r>
        <w:rPr>
          <w:rFonts w:ascii="Courier New" w:hAnsi="Courier New"/>
          <w:color w:val="555555"/>
          <w:sz w:val="20"/>
        </w:rPr>
        <w:t>[5]</w:t>
      </w:r>
    </w:p>
    <w:p>
      <w:r>
        <w:rPr>
          <w:rFonts w:ascii="Gentium Plus" w:hAnsi="Gentium Plus"/>
          <w:sz w:val="24"/>
        </w:rPr>
        <w:t>νον τοὺς καθ’ ἑαυτὸν ὑπερβάλλειν [ἐν] τῇ στρατηγικῇ συνέσει καὶ ἐμπειρίᾳ, πρὸς δὲ τούτοις ἐπιεικείᾳ τε</w:t>
      </w:r>
    </w:p>
    <w:p>
      <w:r>
        <w:rPr>
          <w:rFonts w:ascii="Courier New" w:hAnsi="Courier New"/>
          <w:color w:val="555555"/>
          <w:sz w:val="20"/>
        </w:rPr>
        <w:t>[15 . 88 . 2]</w:t>
      </w:r>
    </w:p>
    <w:p>
      <w:r>
        <w:rPr>
          <w:rFonts w:ascii="Gentium Plus" w:hAnsi="Gentium Plus"/>
          <w:sz w:val="24"/>
        </w:rPr>
        <w:t>καὶ μεγαλοψυχίᾳ. κατὰ μὲν γὰρ τὴν ἡλικίαν τὴν τούτου γεγόνασιν ἄνδρες ἐπιφανεῖς Πελοπίδας τε Θηβαῖος καὶ Τιμόθεος καὶ Κόνων, ἔτι δὲ Χαβρίας [τε] καὶ Ἰφικράτης οἱ Ἀθηναῖοι, πρὸς δὲ τούτοις</w:t>
      </w:r>
    </w:p>
    <w:p>
      <w:r>
        <w:rPr>
          <w:rFonts w:ascii="Courier New" w:hAnsi="Courier New"/>
          <w:color w:val="555555"/>
          <w:sz w:val="20"/>
        </w:rPr>
        <w:t>[5]</w:t>
      </w:r>
    </w:p>
    <w:p>
      <w:r>
        <w:rPr>
          <w:rFonts w:ascii="Gentium Plus" w:hAnsi="Gentium Plus"/>
          <w:sz w:val="24"/>
        </w:rPr>
        <w:t>Ἀγησίλαος ὁ Σπαρτιάτης, βραχὺ τοῖς χρόνοις προ‐ τερῶν· ἐν δὲ τοῖς πρὸ τοῦ χρόνοις, ἐπὶ τῶν Μη‐ δικῶν καὶ πρὸ τῶν Περσικῶν καιρῶν, Σόλων καὶ Θεμιστοκλῆς καὶ Μιλτιάδης, ἔτι δὲ Κίμων καὶ Μυ‐ ρωνίδης καὶ Περικλῆς καί τινες ἕτεροι παρὰ τοῖς</w:t>
      </w:r>
    </w:p>
    <w:p>
      <w:r>
        <w:rPr>
          <w:rFonts w:ascii="Courier New" w:hAnsi="Courier New"/>
          <w:color w:val="555555"/>
          <w:sz w:val="20"/>
        </w:rPr>
        <w:t>[10]</w:t>
      </w:r>
    </w:p>
    <w:p>
      <w:r>
        <w:rPr>
          <w:rFonts w:ascii="Gentium Plus" w:hAnsi="Gentium Plus"/>
          <w:sz w:val="24"/>
        </w:rPr>
        <w:t>Ἀθηναίοις, κατὰ δὲ τὴν Σικελίαν Γέλων ὁ Δεινο‐</w:t>
      </w:r>
    </w:p>
    <w:p>
      <w:r>
        <w:rPr>
          <w:rFonts w:ascii="Courier New" w:hAnsi="Courier New"/>
          <w:color w:val="555555"/>
          <w:sz w:val="20"/>
        </w:rPr>
        <w:t>[15 . 88 . 3]</w:t>
      </w:r>
    </w:p>
    <w:p>
      <w:r>
        <w:rPr>
          <w:rFonts w:ascii="Gentium Plus" w:hAnsi="Gentium Plus"/>
          <w:sz w:val="24"/>
        </w:rPr>
        <w:t>μένους καί τινες ἕτεροι. ἀλλ’ ὅμως εἴ τις συγκρίναι τὰς τούτων ἀρετὰς τῇ Ἐπαμεινώνδου στρατηγίᾳ τε καὶ δόξῃ, πολὺ ἂν προέχουσαν εὕροι τὴν περὶ τὸν Ἐπαμεινώνδαν ἀρετήν. παρὰ μὲν γὰρ ἑκάστῳ τῶν</w:t>
      </w:r>
    </w:p>
    <w:p>
      <w:r>
        <w:rPr>
          <w:rFonts w:ascii="Courier New" w:hAnsi="Courier New"/>
          <w:color w:val="555555"/>
          <w:sz w:val="20"/>
        </w:rPr>
        <w:t>[5]</w:t>
      </w:r>
    </w:p>
    <w:p>
      <w:r>
        <w:rPr>
          <w:rFonts w:ascii="Gentium Plus" w:hAnsi="Gentium Plus"/>
          <w:sz w:val="24"/>
        </w:rPr>
        <w:t>ἄλλων ἓν ἂν εὕροι προτέρημα τῆς δόξης, παρὰ δὲ τούτῳ πάσας τὰς ἀρετὰς ἠθροισμένας. καὶ γὰρ ῥώμῃ σώματος καὶ λόγου δεινότητι, πρὸς δὲ τούτοις ψυχῆς λαμπρότητι καὶ μισαργυρίᾳ καὶ ἐπιεικείᾳ, καὶ τὸ μέγιστον, ἀνδρείᾳ καὶ στρατηγικῇ συνέσει πολὺ διή‐</w:t>
      </w:r>
    </w:p>
    <w:p>
      <w:r>
        <w:rPr>
          <w:rFonts w:ascii="Courier New" w:hAnsi="Courier New"/>
          <w:color w:val="555555"/>
          <w:sz w:val="20"/>
        </w:rPr>
        <w:t>[15 . 88 . 4]</w:t>
      </w:r>
    </w:p>
    <w:p>
      <w:r>
        <w:rPr>
          <w:rFonts w:ascii="Gentium Plus" w:hAnsi="Gentium Plus"/>
          <w:sz w:val="24"/>
        </w:rPr>
        <w:t>νεγκε πάντων. τοιγαροῦν ἡ πατρὶς αὐτοῦ ζῶντος μὲν ἐκτήσατο τὴν ἡγεμονίαν τῆς Ἑλλάδος, τελευ‐ τήσαντος δὲ ταύτης ἐστερήθη καὶ τῆς ἐπὶ τὸ χεῖ‐ ρον ἀεὶ μεταβολῆς ἐπειράθη, καὶ πέρας διὰ τὴν</w:t>
      </w:r>
    </w:p>
    <w:p>
      <w:r>
        <w:rPr>
          <w:rFonts w:ascii="Courier New" w:hAnsi="Courier New"/>
          <w:color w:val="555555"/>
          <w:sz w:val="20"/>
        </w:rPr>
        <w:t>[5]</w:t>
      </w:r>
    </w:p>
    <w:p>
      <w:r>
        <w:rPr>
          <w:rFonts w:ascii="Gentium Plus" w:hAnsi="Gentium Plus"/>
          <w:sz w:val="24"/>
        </w:rPr>
        <w:t>ἀφροσύνην τῶν ἡγουμένων ἀνδραποδισμοῦ καὶ κατασκαφῆς ἔλαβε πεῖραν. Ἐπαμεινώνδας μὲν οὖν παρὰ πᾶσι περιβόητον ἔχων τὴν ἀρετήν, τοιαύτης</w:t>
      </w:r>
    </w:p>
    <w:p>
      <w:r>
        <w:rPr>
          <w:rFonts w:ascii="Courier New" w:hAnsi="Courier New"/>
          <w:color w:val="555555"/>
          <w:sz w:val="20"/>
        </w:rPr>
        <w:t>[15 . 89 . 1]</w:t>
      </w:r>
    </w:p>
    <w:p>
      <w:r>
        <w:rPr>
          <w:rFonts w:ascii="Gentium Plus" w:hAnsi="Gentium Plus"/>
          <w:sz w:val="24"/>
        </w:rPr>
        <w:t>ἔτυχε καταστροφῆς τοῦ βίου. οἱ δ’ Ἕλληνες μετὰ τὴν μάχην ἀμφισβητουμένην ἔχοντες τὴν νίκην, καὶ ταῖς ἀνδραγαθίαις ἐφάμιλλοι καθεστῶτες, ἔτι δὲ τῇ συνεχείᾳ τῶν κινδύνων καταπονούμενοι, διελύσαντο</w:t>
      </w:r>
    </w:p>
    <w:p>
      <w:r>
        <w:rPr>
          <w:rFonts w:ascii="Courier New" w:hAnsi="Courier New"/>
          <w:color w:val="555555"/>
          <w:sz w:val="20"/>
        </w:rPr>
        <w:t>[5]</w:t>
      </w:r>
    </w:p>
    <w:p>
      <w:r>
        <w:rPr>
          <w:rFonts w:ascii="Gentium Plus" w:hAnsi="Gentium Plus"/>
          <w:sz w:val="24"/>
        </w:rPr>
        <w:t>πρὸς ἀλλήλους. συνθέμενοι δὲ κοινὴν εἰρήνην καὶ συμμαχίαν, κατέταττον ἐν τῇ συμμαχίᾳ καὶ τοὺς</w:t>
      </w:r>
    </w:p>
    <w:p>
      <w:r>
        <w:rPr>
          <w:rFonts w:ascii="Courier New" w:hAnsi="Courier New"/>
          <w:color w:val="555555"/>
          <w:sz w:val="20"/>
        </w:rPr>
        <w:t>[15 . 89 . 2]</w:t>
      </w:r>
    </w:p>
    <w:p>
      <w:r>
        <w:rPr>
          <w:rFonts w:ascii="Gentium Plus" w:hAnsi="Gentium Plus"/>
          <w:sz w:val="24"/>
        </w:rPr>
        <w:t>Μεσσηνίους. οἱ δὲ Λακεδαιμόνιοι διὰ τὴν πρὸς τούτους ἀκατάλλακτον ἀλλοτριότητα τῶν σπονδῶν οὐ προείλοντο κοινωνεῖν [διὰ τοὺς Μεσσηνίους] καὶ μόνοι τῶν Ἑλλήνων ὑπῆρχον ἔκσπονδοι.</w:t>
      </w:r>
    </w:p>
    <w:p>
      <w:r>
        <w:rPr>
          <w:rFonts w:ascii="Courier New" w:hAnsi="Courier New"/>
          <w:color w:val="555555"/>
          <w:sz w:val="20"/>
        </w:rPr>
        <w:t>[15 . 89 . 3]</w:t>
      </w:r>
    </w:p>
    <w:p>
      <w:r>
        <w:rPr>
          <w:rFonts w:ascii="Gentium Plus" w:hAnsi="Gentium Plus"/>
          <w:sz w:val="24"/>
        </w:rPr>
        <w:t>Τῶν δὲ συγγραφέων Ξενοφῶν μὲν ὁ Ἀθηναῖος τὴν τῶν Ἑλληνικῶν σύνταξιν εἰς τοῦτον τὸν ἐνιαυ‐ τὸν κατέστροφεν ἐπὶ τὴν Ἐπαμεινώνδου τελευτήν· Ἀναξιμένης δὲ ὁ Λαμψακηνὸς τὴν πρώτην τῶν</w:t>
      </w:r>
    </w:p>
    <w:p>
      <w:r>
        <w:rPr>
          <w:rFonts w:ascii="Courier New" w:hAnsi="Courier New"/>
          <w:color w:val="555555"/>
          <w:sz w:val="20"/>
        </w:rPr>
        <w:t>[5]</w:t>
      </w:r>
    </w:p>
    <w:p>
      <w:r>
        <w:rPr>
          <w:rFonts w:ascii="Gentium Plus" w:hAnsi="Gentium Plus"/>
          <w:sz w:val="24"/>
        </w:rPr>
        <w:t>Ἑλληνικῶν ἀνέγραψεν ἀρξάμενος ἀπὸ θεογονίας καὶ ἀπὸ τοῦ πρώτου γένους τῶν ἀνθρώπων, κατέστροφε δ’ εἰς τὴν ἐν Μαντινείᾳ μάχην καὶ τὴν Ἐπαμεινών‐ δου τελευτήν· περιέλαβε δὲ πάσας σχεδὸν τάς τε τῶν Ἑλλήνων καὶ βαρβάρων πράξεις ἐν βύβλοις δώ‐</w:t>
      </w:r>
    </w:p>
    <w:p>
      <w:r>
        <w:rPr>
          <w:rFonts w:ascii="Courier New" w:hAnsi="Courier New"/>
          <w:color w:val="555555"/>
          <w:sz w:val="20"/>
        </w:rPr>
        <w:t>[10]</w:t>
      </w:r>
    </w:p>
    <w:p>
      <w:r>
        <w:rPr>
          <w:rFonts w:ascii="Gentium Plus" w:hAnsi="Gentium Plus"/>
          <w:sz w:val="24"/>
        </w:rPr>
        <w:t>δεκα. Φίλιστος δὲ τὰ περὶ Διονύσιον τὸν νεώτερον ὧδε κατέστροφε, διελθὼν ἔτη πέντε ἐν βύβλοις δυσίν.</w:t>
      </w:r>
    </w:p>
    <w:p>
      <w:r>
        <w:rPr>
          <w:rFonts w:ascii="Courier New" w:hAnsi="Courier New"/>
          <w:color w:val="555555"/>
          <w:sz w:val="20"/>
        </w:rPr>
        <w:t>[15 . 90 . 1]</w:t>
      </w:r>
    </w:p>
    <w:p>
      <w:r>
        <w:rPr>
          <w:rFonts w:ascii="Gentium Plus" w:hAnsi="Gentium Plus"/>
          <w:sz w:val="24"/>
        </w:rPr>
        <w:t>Ἐπ’ ἄρχοντος δ’ Ἀθήνησι Μόλωνος ἐν Ῥώμῃ κατεστάθησαν ὕπατοι Λεύκιος Γενούκιος καὶ Κόιν‐ τος Σερουίλιος. ἐπὶ δὲ τούτων οἱ τὴν παράλιον οἰκοῦντες τῆς Ἀσίας ἀπέστησαν ἀπὸ Περσῶν, καί</w:t>
      </w:r>
    </w:p>
    <w:p>
      <w:r>
        <w:rPr>
          <w:rFonts w:ascii="Courier New" w:hAnsi="Courier New"/>
          <w:color w:val="555555"/>
          <w:sz w:val="20"/>
        </w:rPr>
        <w:t>[5]</w:t>
      </w:r>
    </w:p>
    <w:p>
      <w:r>
        <w:rPr>
          <w:rFonts w:ascii="Gentium Plus" w:hAnsi="Gentium Plus"/>
          <w:sz w:val="24"/>
        </w:rPr>
        <w:t>τινες τῶν σατραπῶν καὶ στρατηγῶν ἐπαναστάντες</w:t>
      </w:r>
    </w:p>
    <w:p>
      <w:r>
        <w:rPr>
          <w:rFonts w:ascii="Courier New" w:hAnsi="Courier New"/>
          <w:color w:val="555555"/>
          <w:sz w:val="20"/>
        </w:rPr>
        <w:t>[15 . 90 . 2]</w:t>
      </w:r>
    </w:p>
    <w:p>
      <w:r>
        <w:rPr>
          <w:rFonts w:ascii="Gentium Plus" w:hAnsi="Gentium Plus"/>
          <w:sz w:val="24"/>
        </w:rPr>
        <w:t>πόλεμον ἐξήνεγκαν πρὸς Ἀρταξέρξην. ὁμοίως δὲ τούτοις καὶ Ταχὼς ὁ βασιλεὺς τῶν Αἰγυπτίων κρί‐ νας πολεμεῖν τοῖς Πέρσαις, ναῦς τε κατεσκεύασε καὶ πεζὰς δυνάμεις ἤθροισεν. πολλοὺς δὲ ξενο‐</w:t>
      </w:r>
    </w:p>
    <w:p>
      <w:r>
        <w:rPr>
          <w:rFonts w:ascii="Courier New" w:hAnsi="Courier New"/>
          <w:color w:val="555555"/>
          <w:sz w:val="20"/>
        </w:rPr>
        <w:t>[5]</w:t>
      </w:r>
    </w:p>
    <w:p>
      <w:r>
        <w:rPr>
          <w:rFonts w:ascii="Gentium Plus" w:hAnsi="Gentium Plus"/>
          <w:sz w:val="24"/>
        </w:rPr>
        <w:t>λογήσας ἐκ τῶν Ἑλληνίδων πόλεων ἔπεισε καὶ Λα‐ κεδαιμονίους συμμαχεῖν· οἱ γὰρ Σπαρτιᾶται πρὸς Ἀρταξέρξην ἀλλοτρίως εἶχον διὰ τὸ τοὺς Μεσση‐ νίους ὁμοίως τοῖς ἄλλοις Ἕλλησιν ὑπὸ τοῦ βασιλέως εἰς τὴν κοινὴν εἰρήνην κατατετάχθαι. τηλικαύτης</w:t>
      </w:r>
    </w:p>
    <w:p>
      <w:r>
        <w:rPr>
          <w:rFonts w:ascii="Courier New" w:hAnsi="Courier New"/>
          <w:color w:val="555555"/>
          <w:sz w:val="20"/>
        </w:rPr>
        <w:t>[10]</w:t>
      </w:r>
    </w:p>
    <w:p>
      <w:r>
        <w:rPr>
          <w:rFonts w:ascii="Gentium Plus" w:hAnsi="Gentium Plus"/>
          <w:sz w:val="24"/>
        </w:rPr>
        <w:t>δὲ συνδρομῆς κατὰ τῶν Περσῶν γενομένης, καὶ ὁ</w:t>
      </w:r>
    </w:p>
    <w:p>
      <w:r>
        <w:rPr>
          <w:rFonts w:ascii="Courier New" w:hAnsi="Courier New"/>
          <w:color w:val="555555"/>
          <w:sz w:val="20"/>
        </w:rPr>
        <w:t>[15 . 90 . 3]</w:t>
      </w:r>
    </w:p>
    <w:p>
      <w:r>
        <w:rPr>
          <w:rFonts w:ascii="Gentium Plus" w:hAnsi="Gentium Plus"/>
          <w:sz w:val="24"/>
        </w:rPr>
        <w:t>βασιλεὺς παρεσκευάζετο τὰ πρὸς τὸν πόλεμον. ὑπὸ γὰρ τὸν αὐτὸν καιρὸν ἔδει πρός τε τὸν τῶν Αἰγυ‐</w:t>
      </w:r>
    </w:p>
    <w:p>
      <w:r>
        <w:rPr>
          <w:rFonts w:ascii="Courier New" w:hAnsi="Courier New"/>
          <w:color w:val="555555"/>
          <w:sz w:val="20"/>
        </w:rPr>
        <w:t>[5]</w:t>
      </w:r>
    </w:p>
    <w:p>
      <w:r>
        <w:rPr>
          <w:rFonts w:ascii="Gentium Plus" w:hAnsi="Gentium Plus"/>
          <w:sz w:val="24"/>
        </w:rPr>
        <w:t>τούτων συμμάχους σατράπας καὶ στρατηγούς, τοὺς ἄρχοντας μὲν τῶν παραθαλαττίων τόπων, συντεθει‐ μένους δὲ κοινοπραγίαν· ὧν ἦσαν ἐπιφανέστατοι Ἀριοβαρζάνης μὲν ὁ τῆς Φρυγίας σατράπης, ὃς καὶ Μιθριδάτου τελευτήσαντος τῆς τούτου βασιλείας</w:t>
      </w:r>
    </w:p>
    <w:p>
      <w:r>
        <w:rPr>
          <w:rFonts w:ascii="Courier New" w:hAnsi="Courier New"/>
          <w:color w:val="555555"/>
          <w:sz w:val="20"/>
        </w:rPr>
        <w:t>[10]</w:t>
      </w:r>
    </w:p>
    <w:p>
      <w:r>
        <w:rPr>
          <w:rFonts w:ascii="Gentium Plus" w:hAnsi="Gentium Plus"/>
          <w:sz w:val="24"/>
        </w:rPr>
        <w:t>κεκυριευκὼς ἦν, Μαύσωλος δὲ Καρίας δυναστεύων καὶ πολλῶν ἐρυμάτων καὶ πόλεων ἀξιολόγων κυρι‐ εύων, ὧν ἑστίαν καὶ μητρόπολιν συνέβαινεν εἶναι τὴν Ἁλικαρνασσόν, ἔχουσαν ἀκρόπολιν ἀξιόλογον καὶ τὰ τῆς Καρίας βασίλεια, πρὸς δὲ τούτοις Ὀρόν‐</w:t>
      </w:r>
    </w:p>
    <w:p>
      <w:r>
        <w:rPr>
          <w:rFonts w:ascii="Courier New" w:hAnsi="Courier New"/>
          <w:color w:val="555555"/>
          <w:sz w:val="20"/>
        </w:rPr>
        <w:t>[15]</w:t>
      </w:r>
    </w:p>
    <w:p>
      <w:r>
        <w:rPr>
          <w:rFonts w:ascii="Gentium Plus" w:hAnsi="Gentium Plus"/>
          <w:sz w:val="24"/>
        </w:rPr>
        <w:t>της μὲν τῆς Μυσίας σατράπης, Αὐτοφραδάτης δὲ Λυδίας· τῶν δὲ Ἰώνων Λύκιοί τε καὶ Πισίδαι καὶ Παμφύλιοι καὶ Κίλικες, ἔτι δὲ καὶ Σύροι καὶ Φοί‐</w:t>
      </w:r>
    </w:p>
    <w:p>
      <w:r>
        <w:rPr>
          <w:rFonts w:ascii="Courier New" w:hAnsi="Courier New"/>
          <w:color w:val="555555"/>
          <w:sz w:val="20"/>
        </w:rPr>
        <w:t>[15 . 90 . 4]</w:t>
      </w:r>
    </w:p>
    <w:p>
      <w:r>
        <w:rPr>
          <w:rFonts w:ascii="Gentium Plus" w:hAnsi="Gentium Plus"/>
          <w:sz w:val="24"/>
        </w:rPr>
        <w:t>νικες καὶ σχεδὸν πάντες οἱ παραθαλάσσιοι. τηλι‐ καύτης δ’ οὔσης ἀποστάσεως, τὸ μὲν ἥμισυ τῶν προσόδων τῷ βασιλεῖ κατελέλυτο, τὸ δὲ λοιπὸν οὐχ ἱκανὸν ἦν εἰς τὰς τοῦ πολέμου χρείας.</w:t>
      </w:r>
    </w:p>
    <w:p>
      <w:r>
        <w:rPr>
          <w:rFonts w:ascii="Courier New" w:hAnsi="Courier New"/>
          <w:color w:val="555555"/>
          <w:sz w:val="20"/>
        </w:rPr>
        <w:t>[15 . 91 . 1]</w:t>
      </w:r>
    </w:p>
    <w:p>
      <w:r>
        <w:rPr>
          <w:rFonts w:ascii="Gentium Plus" w:hAnsi="Gentium Plus"/>
          <w:sz w:val="24"/>
        </w:rPr>
        <w:t>Οἱ δ’ ἀφεστηκότες τοῦ βασιλέως ἐπὶ τὴν τῶν ὅλων διοίκησιν εἵλαντο στρατηγὸν Ὀρόντην. οὗτος δὲ παραλαβὼν τὴν ἡγεμονίαν καὶ χρήματα πρὸς ξε‐ νολογίαν, δισμυρίοις στρατιώταις ἐνιαύσιον μισθόν,</w:t>
      </w:r>
    </w:p>
    <w:p>
      <w:r>
        <w:rPr>
          <w:rFonts w:ascii="Courier New" w:hAnsi="Courier New"/>
          <w:color w:val="555555"/>
          <w:sz w:val="20"/>
        </w:rPr>
        <w:t>[5]</w:t>
      </w:r>
    </w:p>
    <w:p>
      <w:r>
        <w:rPr>
          <w:rFonts w:ascii="Gentium Plus" w:hAnsi="Gentium Plus"/>
          <w:sz w:val="24"/>
        </w:rPr>
        <w:t>ἐγένετο προδότης τῶν πιστευσάντων. ὑπολαβὼν γὰρ παρὰ τοῦ βασιλέως δωρεῶν τε μεγάλων τεύ‐ ξεσθαι καὶ τῆς παραθαλασσίου πάσης παραλήψεσθαι</w:t>
      </w:r>
    </w:p>
    <w:p>
      <w:r>
        <w:rPr>
          <w:rFonts w:ascii="Courier New" w:hAnsi="Courier New"/>
          <w:color w:val="555555"/>
          <w:sz w:val="20"/>
        </w:rPr>
        <w:t>[10]</w:t>
      </w:r>
    </w:p>
    <w:p>
      <w:r>
        <w:rPr>
          <w:rFonts w:ascii="Gentium Plus" w:hAnsi="Gentium Plus"/>
          <w:sz w:val="24"/>
        </w:rPr>
        <w:t>ματα συνέλαβε καὶ πρὸς τὸν Ἀρταξέρξην ἀπέστειλε, μετὰ δὲ ταῦτα πολλὰς τῶν πόλεων καὶ τοὺς ξενο‐ λογηθέντας στρατιώτας τοῖς ὑπὸ τοῦ βασιλέως πεμ‐</w:t>
      </w:r>
    </w:p>
    <w:p>
      <w:r>
        <w:rPr>
          <w:rFonts w:ascii="Courier New" w:hAnsi="Courier New"/>
          <w:color w:val="555555"/>
          <w:sz w:val="20"/>
        </w:rPr>
        <w:t>[15 . 91 . 2]</w:t>
      </w:r>
    </w:p>
    <w:p>
      <w:r>
        <w:rPr>
          <w:rFonts w:ascii="Gentium Plus" w:hAnsi="Gentium Plus"/>
          <w:sz w:val="24"/>
        </w:rPr>
        <w:t>φθεῖσιν ἡγεμόσι παρέδωκεν. ὁμοίως δὲ τούτῳ καὶ κατὰ τὴν Καππαδοκίαν ἐγένετο προδοσία, καθ’ ἣν ἴδιόν τι καὶ παράδοξον συνέβη γενέσθαι. Ἀρτα‐ βάζου γὰρ τοῦ βασιλέως στρατηγοῦ μετὰ πολλῆς</w:t>
      </w:r>
    </w:p>
    <w:p>
      <w:r>
        <w:rPr>
          <w:rFonts w:ascii="Courier New" w:hAnsi="Courier New"/>
          <w:color w:val="555555"/>
          <w:sz w:val="20"/>
        </w:rPr>
        <w:t>[5]</w:t>
      </w:r>
    </w:p>
    <w:p>
      <w:r>
        <w:rPr>
          <w:rFonts w:ascii="Gentium Plus" w:hAnsi="Gentium Plus"/>
          <w:sz w:val="24"/>
        </w:rPr>
        <w:t>δυνάμεως ἐμβαλόντος εἰς τὴν Καππαδοκίαν, ὁ μὲν ταύτης τῆς χώρας σατράπης Δατάμης ἀντεστρατοπέ‐ δευσεν αὐτῷ, πολλοὺς μὲν ἱππεῖς ἠθροικώς, δισμυ‐ ρίους δὲ πεζοὺς μισθοφόρους ἔχων [αὑτῷ] συστρα‐</w:t>
      </w:r>
    </w:p>
    <w:p>
      <w:r>
        <w:rPr>
          <w:rFonts w:ascii="Courier New" w:hAnsi="Courier New"/>
          <w:color w:val="555555"/>
          <w:sz w:val="20"/>
        </w:rPr>
        <w:t>[15 . 91 . 3]</w:t>
      </w:r>
    </w:p>
    <w:p>
      <w:r>
        <w:rPr>
          <w:rFonts w:ascii="Gentium Plus" w:hAnsi="Gentium Plus"/>
          <w:sz w:val="24"/>
        </w:rPr>
        <w:t>τεύοντας· ὁ δὲ κηδεστὴς τοῦ Δατάμου τῶν ἱππέων ἀφηγούμενος, χάριν βουλόμενος καταθέσθαι καὶ τῆς ἰδίας σωτηρίας ἅμα προνοούμενος, ἀποστὰς νυκτὸς μετὰ τῶν ἱππέων ἀπήλαυνε πρὸς τοὺς πολεμίους, συν‐</w:t>
      </w:r>
    </w:p>
    <w:p>
      <w:r>
        <w:rPr>
          <w:rFonts w:ascii="Courier New" w:hAnsi="Courier New"/>
          <w:color w:val="555555"/>
          <w:sz w:val="20"/>
        </w:rPr>
        <w:t>[5]</w:t>
      </w:r>
    </w:p>
    <w:p>
      <w:r>
        <w:rPr>
          <w:rFonts w:ascii="Gentium Plus" w:hAnsi="Gentium Plus"/>
          <w:sz w:val="24"/>
        </w:rPr>
        <w:t>τεθειμένος πρὸς Ἀρτάβαζον τῇ πρότερον ἡμέρᾳ περὶ</w:t>
      </w:r>
    </w:p>
    <w:p>
      <w:r>
        <w:rPr>
          <w:rFonts w:ascii="Courier New" w:hAnsi="Courier New"/>
          <w:color w:val="555555"/>
          <w:sz w:val="20"/>
        </w:rPr>
        <w:t>[15 . 91 . 4]</w:t>
      </w:r>
    </w:p>
    <w:p>
      <w:r>
        <w:rPr>
          <w:rFonts w:ascii="Gentium Plus" w:hAnsi="Gentium Plus"/>
          <w:sz w:val="24"/>
        </w:rPr>
        <w:t>τῆς προδοσίας. Δατάμης δὲ παρακαλέσας τοὺς μι‐ σθοφόρους καὶ δωρεὰς ὑποσχόμενος, ἀνέζευξε πρὸς τοὺς ἀφεστηκότας. καταλαβὼν δ’ αὐτοὺς ἤδη συν‐ άπτοντας τοῖς πολεμίοις, καὶ αὐτὸς προσπεσὼν ἅμα</w:t>
      </w:r>
    </w:p>
    <w:p>
      <w:r>
        <w:rPr>
          <w:rFonts w:ascii="Courier New" w:hAnsi="Courier New"/>
          <w:color w:val="555555"/>
          <w:sz w:val="20"/>
        </w:rPr>
        <w:t>[5]</w:t>
      </w:r>
    </w:p>
    <w:p>
      <w:r>
        <w:rPr>
          <w:rFonts w:ascii="Gentium Plus" w:hAnsi="Gentium Plus"/>
          <w:sz w:val="24"/>
        </w:rPr>
        <w:t>τοῖς περὶ τὸν Ἀρτάβαζον καὶ τοῖς ἱππεῦσιν, ἔκτεινε</w:t>
      </w:r>
    </w:p>
    <w:p>
      <w:r>
        <w:rPr>
          <w:rFonts w:ascii="Courier New" w:hAnsi="Courier New"/>
          <w:color w:val="555555"/>
          <w:sz w:val="20"/>
        </w:rPr>
        <w:t>[15 . 91 . 5]</w:t>
      </w:r>
    </w:p>
    <w:p>
      <w:r>
        <w:rPr>
          <w:rFonts w:ascii="Gentium Plus" w:hAnsi="Gentium Plus"/>
          <w:sz w:val="24"/>
        </w:rPr>
        <w:t>τοὺς εἰς χεῖρας ἐρχομένους. ὁ δ’ Ἀρτάβαζος, τὸ μὲν πρῶτον τὸ ἀληθὲς ἀγνοῶν, ὑπολαβὼν δὲ τὸν ἀπο‐ στάτην τοῦ Δατάμου [πρῶτον] παλιμπροδοσίαν ποιεῖ‐</w:t>
      </w:r>
    </w:p>
    <w:p>
      <w:r>
        <w:rPr>
          <w:rFonts w:ascii="Courier New" w:hAnsi="Courier New"/>
          <w:color w:val="555555"/>
          <w:sz w:val="20"/>
        </w:rPr>
        <w:t>[5]</w:t>
      </w:r>
    </w:p>
    <w:p>
      <w:r>
        <w:rPr>
          <w:rFonts w:ascii="Gentium Plus" w:hAnsi="Gentium Plus"/>
          <w:sz w:val="24"/>
        </w:rPr>
        <w:t>ἱππεῖς. ὁ δὲ Μιθροβαρζάνης ἐν μέσοις ἀποληφθείς, καὶ τῶν μὲν ὡς προδότην ἀμυνομένων, τῶν δὲ ὡς παλιμπροδότην τιμωρουμένων, ἐν ἀπορίᾳ καθει‐ στήκει· τῆς δ’ ἀπορίας οὐκ ἐώσης βουλεύσασθαι, πρὸς ἀλκὴν ἐτρέπετο, καὶ πρὸς ἀμφοτέρους διαμα‐</w:t>
      </w:r>
    </w:p>
    <w:p>
      <w:r>
        <w:rPr>
          <w:rFonts w:ascii="Courier New" w:hAnsi="Courier New"/>
          <w:color w:val="555555"/>
          <w:sz w:val="20"/>
        </w:rPr>
        <w:t>[10]</w:t>
      </w:r>
    </w:p>
    <w:p>
      <w:r>
        <w:rPr>
          <w:rFonts w:ascii="Gentium Plus" w:hAnsi="Gentium Plus"/>
          <w:sz w:val="24"/>
        </w:rPr>
        <w:t>χόμενος πολὺν ἐποίει φόνον. τέλος δὲ πλειόνων ἢ μυρίων ἀναιρεθέντων, τοὺς ὑπολειφθέντας ὁ Δα‐ τάμης τρεψάμενος καὶ πολλοὺς φονεύσας ἀνεκαλέ‐</w:t>
      </w:r>
    </w:p>
    <w:p>
      <w:r>
        <w:rPr>
          <w:rFonts w:ascii="Courier New" w:hAnsi="Courier New"/>
          <w:color w:val="555555"/>
          <w:sz w:val="20"/>
        </w:rPr>
        <w:t>[15 . 91 . 6]</w:t>
      </w:r>
    </w:p>
    <w:p>
      <w:r>
        <w:rPr>
          <w:rFonts w:ascii="Gentium Plus" w:hAnsi="Gentium Plus"/>
          <w:sz w:val="24"/>
        </w:rPr>
        <w:t>σατο τῇ σάλπιγγι τοὺς διώκοντας στρατιώτας. τῶν δ’ ἱππέων τῶν ὑπολειφθέντων οἱ μὲν πρὸς τὸν Δατάμην ἀποχωρήσαντες ἠξίουν τυχεῖν συγγνώμης, οἱ δὲ λοιποὶ τὴν ἡσυχίαν ἦγον, οὐκ ἔχοντες ὅποι</w:t>
      </w:r>
    </w:p>
    <w:p>
      <w:r>
        <w:rPr>
          <w:rFonts w:ascii="Courier New" w:hAnsi="Courier New"/>
          <w:color w:val="555555"/>
          <w:sz w:val="20"/>
        </w:rPr>
        <w:t>[5]</w:t>
      </w:r>
    </w:p>
    <w:p>
      <w:r>
        <w:rPr>
          <w:rFonts w:ascii="Gentium Plus" w:hAnsi="Gentium Plus"/>
          <w:sz w:val="24"/>
        </w:rPr>
        <w:t>τράπωνται, καὶ τέλος εἰς πεντακοσίους ὄντες κυ‐</w:t>
      </w:r>
    </w:p>
    <w:p>
      <w:r>
        <w:rPr>
          <w:rFonts w:ascii="Courier New" w:hAnsi="Courier New"/>
          <w:color w:val="555555"/>
          <w:sz w:val="20"/>
        </w:rPr>
        <w:t>[15 . 91 . 7]</w:t>
      </w:r>
    </w:p>
    <w:p>
      <w:r>
        <w:rPr>
          <w:rFonts w:ascii="Gentium Plus" w:hAnsi="Gentium Plus"/>
          <w:sz w:val="24"/>
        </w:rPr>
        <w:t>κλωθέντες ὑπὸ Δατάμου κατηκοντίσθησαν. Δατά‐ μης μὲν οὖν καὶ πρότερον ἐπὶ στρατηγίᾳ θαυμαζό‐ μενος, πολλῷ τότε μᾶλλον ἔσχε περιβόητον τήν τε ἀνδρείαν καὶ τὴν ἐν τῷ στρατηγεῖν σύνεσιν· ὁ δὲ</w:t>
      </w:r>
    </w:p>
    <w:p>
      <w:r>
        <w:rPr>
          <w:rFonts w:ascii="Courier New" w:hAnsi="Courier New"/>
          <w:color w:val="555555"/>
          <w:sz w:val="20"/>
        </w:rPr>
        <w:t>[5]</w:t>
      </w:r>
    </w:p>
    <w:p>
      <w:r>
        <w:rPr>
          <w:rFonts w:ascii="Gentium Plus" w:hAnsi="Gentium Plus"/>
          <w:sz w:val="24"/>
        </w:rPr>
        <w:t>βασιλεὺς Ἀρταξέρξης πυθόμενος τὴν στρατηγίαν τοῦ Δατάμου, καὶ σπεύδων ἄρασθαι τοῦτον, δι’ ἐπι‐ βουλῆς αὐτὸν ἐδολοφόνησεν.</w:t>
      </w:r>
    </w:p>
    <w:p>
      <w:r>
        <w:rPr>
          <w:rFonts w:ascii="Courier New" w:hAnsi="Courier New"/>
          <w:color w:val="555555"/>
          <w:sz w:val="20"/>
        </w:rPr>
        <w:t>[15 . 92 . 1]</w:t>
      </w:r>
    </w:p>
    <w:p>
      <w:r>
        <w:rPr>
          <w:rFonts w:ascii="Gentium Plus" w:hAnsi="Gentium Plus"/>
          <w:sz w:val="24"/>
        </w:rPr>
        <w:t>Ἅμα δὲ τούτοις πραττομένοις Ῥεωμίθρης ὑπὸ τῶν ἀποστατῶν πεμφθεὶς εἰς Αἴγυπτον πρὸς Ταχὼ τὸν βασιλέα, καὶ λαβὼν ἀργυρίου μὲν τάλαντα πεντα‐ κόσια, ναῦς δὲ μακρὰς πεντήκοντα, κατέπλευσε τῆς</w:t>
      </w:r>
    </w:p>
    <w:p>
      <w:r>
        <w:rPr>
          <w:rFonts w:ascii="Courier New" w:hAnsi="Courier New"/>
          <w:color w:val="555555"/>
          <w:sz w:val="20"/>
        </w:rPr>
        <w:t>[5]</w:t>
      </w:r>
    </w:p>
    <w:p>
      <w:r>
        <w:rPr>
          <w:rFonts w:ascii="Gentium Plus" w:hAnsi="Gentium Plus"/>
          <w:sz w:val="24"/>
        </w:rPr>
        <w:t>Ἀσίας εἰς τὰς ὀνομαζομένας Λεύκας. εἰς δὲ ταύτην</w:t>
      </w:r>
    </w:p>
    <w:p>
      <w:r>
        <w:rPr>
          <w:rFonts w:ascii="Courier New" w:hAnsi="Courier New"/>
          <w:color w:val="555555"/>
          <w:sz w:val="20"/>
        </w:rPr>
        <w:t>[15 . 92 . 2]</w:t>
      </w:r>
    </w:p>
    <w:p>
      <w:r>
        <w:rPr>
          <w:rFonts w:ascii="Gentium Plus" w:hAnsi="Gentium Plus"/>
          <w:sz w:val="24"/>
        </w:rPr>
        <w:t>τὰ πρὸς τὸν βασιλέα. κατὰ δὲ τὴν Αἴγυπτον Τα‐ χὼς ὁ βασιλεὺς κατασκευασάμενος τὰ πρὸς τὸν πόλεμον διακοσίας μὲν τριήρεις εἶχε πολυτελῶς κεκοσμημένας, μισθοφόρους δ’ ἐπιλέκτους ἐκ τῆς</w:t>
      </w:r>
    </w:p>
    <w:p>
      <w:r>
        <w:rPr>
          <w:rFonts w:ascii="Courier New" w:hAnsi="Courier New"/>
          <w:color w:val="555555"/>
          <w:sz w:val="20"/>
        </w:rPr>
        <w:t>[5]</w:t>
      </w:r>
    </w:p>
    <w:p>
      <w:r>
        <w:rPr>
          <w:rFonts w:ascii="Gentium Plus" w:hAnsi="Gentium Plus"/>
          <w:sz w:val="24"/>
        </w:rPr>
        <w:t>Ἑλλάδος μυρίους, χωρὶς δὲ τούτων πεζοὺς στρα‐ τιώτας Αἰγυπτίους ὀκτακισμυρίους. καὶ τῶν μὲν μισθοφόρων τὴν ἡγεμονίαν παρέδωκεν Ἀγησιλάῳ τῷ Σπαρτιάτῃ, ἀπεσταλμένῳ μὲν ὑπὸ Λακεδαιμο‐ νίων ἐπὶ συμμαχίαν μεθ’ ὁπλιτῶν χιλίων, δυνα‐</w:t>
      </w:r>
    </w:p>
    <w:p>
      <w:r>
        <w:rPr>
          <w:rFonts w:ascii="Courier New" w:hAnsi="Courier New"/>
          <w:color w:val="555555"/>
          <w:sz w:val="20"/>
        </w:rPr>
        <w:t>[10]</w:t>
      </w:r>
    </w:p>
    <w:p>
      <w:r>
        <w:rPr>
          <w:rFonts w:ascii="Gentium Plus" w:hAnsi="Gentium Plus"/>
          <w:sz w:val="24"/>
        </w:rPr>
        <w:t>μένῳ δ’ ἡγεῖσθαι στρατιωτῶν καὶ δι’ ἀνδρείαν καὶ</w:t>
      </w:r>
    </w:p>
    <w:p>
      <w:r>
        <w:rPr>
          <w:rFonts w:ascii="Courier New" w:hAnsi="Courier New"/>
          <w:color w:val="555555"/>
          <w:sz w:val="20"/>
        </w:rPr>
        <w:t>[15 . 92 . 3]</w:t>
      </w:r>
    </w:p>
    <w:p>
      <w:r>
        <w:rPr>
          <w:rFonts w:ascii="Gentium Plus" w:hAnsi="Gentium Plus"/>
          <w:sz w:val="24"/>
        </w:rPr>
        <w:t>στρατηγικὴν σύνεσιν τεθαυμασμένῳ· τοῦ δὲ ναυ‐ τικοῦ τὴν στρατηγίαν ἐνεχείρισε Χαβρίᾳ τῷ Ἀθη‐ ναίῳ, δημοσίᾳ μὲν ὑπὸ τῆς πατρίδος οὐκ ἀπεσταλ‐ μένῳ, ἰδίᾳ δὲ ὑπὸ τοῦ βασιλέως συστρατεύειν</w:t>
      </w:r>
    </w:p>
    <w:p>
      <w:r>
        <w:rPr>
          <w:rFonts w:ascii="Courier New" w:hAnsi="Courier New"/>
          <w:color w:val="555555"/>
          <w:sz w:val="20"/>
        </w:rPr>
        <w:t>[5]</w:t>
      </w:r>
    </w:p>
    <w:p>
      <w:r>
        <w:rPr>
          <w:rFonts w:ascii="Gentium Plus" w:hAnsi="Gentium Plus"/>
          <w:sz w:val="24"/>
        </w:rPr>
        <w:t>πεπεισμένῳ. αὐτὸς δὲ τῶν Αἰγυπτίων ἔχων [ἅπασαν] τὴν ἡγεμονίαν καὶ στρατηγὸς ὢν ἁπάσης τῆς δυνά‐ μεως, Ἀγησιλάῳ μὲν συμβουλεύσαντι μένειν ἐπὶ τῆς Αἰγύπτου καὶ διὰ τῶν στρατηγῶν τὸν πόλεμον διοι‐ κεῖν οὐ προσέσχε καλῶς συμβουλεύοντι. τῆς γὰρ</w:t>
      </w:r>
    </w:p>
    <w:p>
      <w:r>
        <w:rPr>
          <w:rFonts w:ascii="Courier New" w:hAnsi="Courier New"/>
          <w:color w:val="555555"/>
          <w:sz w:val="20"/>
        </w:rPr>
        <w:t>[10]</w:t>
      </w:r>
    </w:p>
    <w:p>
      <w:r>
        <w:rPr>
          <w:rFonts w:ascii="Gentium Plus" w:hAnsi="Gentium Plus"/>
          <w:sz w:val="24"/>
        </w:rPr>
        <w:t>δυνάμεως προελθούσης πορρωτέρω καὶ περὶ Φοι‐ νίκην καταστρατοπεδευούσης, ὁ καθεσταμένος ἐπὶ τῆς Αἰγύπτου στρατηγὸς ἀπέστη ἀπὸ τοῦ βασιλέως, διαπεμψάμενος δὲ πρὸς τὸν υἱὸν Νεκτανεβώ, καὶ</w:t>
      </w:r>
    </w:p>
    <w:p>
      <w:r>
        <w:rPr>
          <w:rFonts w:ascii="Courier New" w:hAnsi="Courier New"/>
          <w:color w:val="555555"/>
          <w:sz w:val="20"/>
        </w:rPr>
        <w:t>[15 . 92 . 4]</w:t>
      </w:r>
    </w:p>
    <w:p>
      <w:r>
        <w:rPr>
          <w:rFonts w:ascii="Gentium Plus" w:hAnsi="Gentium Plus"/>
          <w:sz w:val="24"/>
        </w:rPr>
        <w:t>πόλεμον ἐξέκαυσεν· ὁ γὰρ Νεκτανεβὼς ὑπὸ τοῦ βασιλέως τεταγμένος ἡγεμὼν τῶν ἐξ Αἰγύπτου στρατιωτῶν, καὶ πεμφθεὶς ἀπὸ τῆς Φοινίκης πολιορ‐ κεῖν τὰς ἐν τῇ Συρίᾳ πόλεις, συγκάταινος γενό‐</w:t>
      </w:r>
    </w:p>
    <w:p>
      <w:r>
        <w:rPr>
          <w:rFonts w:ascii="Courier New" w:hAnsi="Courier New"/>
          <w:color w:val="555555"/>
          <w:sz w:val="20"/>
        </w:rPr>
        <w:t>[5]</w:t>
      </w:r>
    </w:p>
    <w:p>
      <w:r>
        <w:rPr>
          <w:rFonts w:ascii="Gentium Plus" w:hAnsi="Gentium Plus"/>
          <w:sz w:val="24"/>
        </w:rPr>
        <w:t>μενος ταῖς τοῦ πατρὸς ἐπιβολαῖς, τοὺς μὲν ἡγεμό‐ νας δωρεαῖς, τοὺς δὲ στρατιώτας ἐπαγγελίαις</w:t>
      </w:r>
    </w:p>
    <w:p>
      <w:r>
        <w:rPr>
          <w:rFonts w:ascii="Courier New" w:hAnsi="Courier New"/>
          <w:color w:val="555555"/>
          <w:sz w:val="20"/>
        </w:rPr>
        <w:t>[15 . 92 . 5]</w:t>
      </w:r>
    </w:p>
    <w:p>
      <w:r>
        <w:rPr>
          <w:rFonts w:ascii="Gentium Plus" w:hAnsi="Gentium Plus"/>
          <w:sz w:val="24"/>
        </w:rPr>
        <w:t>προτρεψάμενος, ἔπεισε συναγωνιστὰς γενέσθαι. τέλος δὲ καταληφθείσης ὑπὸ τῶν ἀποστατῶν τῆς Αἰγύπτου, ὁ μὲν Ταχὼς καταπλαγεὶς ἐτόλμησε διὰ τῆς Ἀραβίας ἀναβῆναι πρὸς τὸν βασιλέα, καὶ συγγνώμην ἠξίου</w:t>
      </w:r>
    </w:p>
    <w:p>
      <w:r>
        <w:rPr>
          <w:rFonts w:ascii="Courier New" w:hAnsi="Courier New"/>
          <w:color w:val="555555"/>
          <w:sz w:val="20"/>
        </w:rPr>
        <w:t>[5]</w:t>
      </w:r>
    </w:p>
    <w:p>
      <w:r>
        <w:rPr>
          <w:rFonts w:ascii="Gentium Plus" w:hAnsi="Gentium Plus"/>
          <w:sz w:val="24"/>
        </w:rPr>
        <w:t>δοῦναι περὶ τῶν ἡμαρτημένων· ὁ δὲ Ἀρταξέρξης οὐ μόνον αὐτὸν ἀπέλυσε τῶν ἐγκλημάτων, ἀλλὰ καὶ στρατηγὸν ἀπέδειξε τοῦ πρὸς Αἰγυπτίους πο‐ λέμου.</w:t>
      </w:r>
    </w:p>
    <w:p>
      <w:r>
        <w:rPr>
          <w:rFonts w:ascii="Courier New" w:hAnsi="Courier New"/>
          <w:color w:val="555555"/>
          <w:sz w:val="20"/>
        </w:rPr>
        <w:t>[15 . 93 . 1]</w:t>
      </w:r>
    </w:p>
    <w:p>
      <w:r>
        <w:rPr>
          <w:rFonts w:ascii="Gentium Plus" w:hAnsi="Gentium Plus"/>
          <w:sz w:val="24"/>
        </w:rPr>
        <w:t>Μετ’ ὀλίγον δὲ ὁ μὲν βασιλεὺς τῶν Περσῶν ἐτελεύτησεν ἄρξας ἔτη τρία πρὸς τοῖς τετταράκοντα, τὴν δὲ βασιλείαν διεδέξατο Ὦχος ὁ μετονομασθεὶς Ἀρταξέρξης, καὶ ἐβασίλευσεν ἔτη τρία πρὸς τοῖς</w:t>
      </w:r>
    </w:p>
    <w:p>
      <w:r>
        <w:rPr>
          <w:rFonts w:ascii="Courier New" w:hAnsi="Courier New"/>
          <w:color w:val="555555"/>
          <w:sz w:val="20"/>
        </w:rPr>
        <w:t>[5]</w:t>
      </w:r>
    </w:p>
    <w:p>
      <w:r>
        <w:rPr>
          <w:rFonts w:ascii="Gentium Plus" w:hAnsi="Gentium Plus"/>
          <w:sz w:val="24"/>
        </w:rPr>
        <w:t>εἴκοσι· τοῦ γὰρ Ἀρταξέρξου καλῶς βεβασιλευκότος καὶ γενομένου παντελῶς εἰρηνικοῦ καὶ ἐπιτυχοῦς, τοὺς μετὰ τοῦτον βασιλεύοντας μετωνόμαζον καὶ</w:t>
      </w:r>
    </w:p>
    <w:p>
      <w:r>
        <w:rPr>
          <w:rFonts w:ascii="Courier New" w:hAnsi="Courier New"/>
          <w:color w:val="555555"/>
          <w:sz w:val="20"/>
        </w:rPr>
        <w:t>[15 . 93 . 2]</w:t>
      </w:r>
    </w:p>
    <w:p>
      <w:r>
        <w:rPr>
          <w:rFonts w:ascii="Gentium Plus" w:hAnsi="Gentium Plus"/>
          <w:sz w:val="24"/>
        </w:rPr>
        <w:t>τὴν τούτου προσηγορίαν ἔχειν προσέταττον. τοῦ δὲ βασιλέως Ταχὼ ἐπανελθόντος πρὸς τοὺς περὶ τὸν Ἀγησίλαον, Νεκτανεβὼς ἠθροικὼς στρατιώτας πλείους τῶν δέκα μυριάδων ἧκεν ἐπὶ τὸν Ταχώ,</w:t>
      </w:r>
    </w:p>
    <w:p>
      <w:r>
        <w:rPr>
          <w:rFonts w:ascii="Courier New" w:hAnsi="Courier New"/>
          <w:color w:val="555555"/>
          <w:sz w:val="20"/>
        </w:rPr>
        <w:t>[5]</w:t>
      </w:r>
    </w:p>
    <w:p>
      <w:r>
        <w:rPr>
          <w:rFonts w:ascii="Gentium Plus" w:hAnsi="Gentium Plus"/>
          <w:sz w:val="24"/>
        </w:rPr>
        <w:t>καὶ προεκαλεῖτο περὶ τῆς βασιλείας διαγωνίσασθαι.</w:t>
      </w:r>
    </w:p>
    <w:p>
      <w:r>
        <w:rPr>
          <w:rFonts w:ascii="Courier New" w:hAnsi="Courier New"/>
          <w:color w:val="555555"/>
          <w:sz w:val="20"/>
        </w:rPr>
        <w:t>[10]</w:t>
      </w:r>
    </w:p>
    <w:p>
      <w:r>
        <w:rPr>
          <w:rFonts w:ascii="Gentium Plus" w:hAnsi="Gentium Plus"/>
          <w:sz w:val="24"/>
        </w:rPr>
        <w:t>τὰς ἀνδραγαθίας πρωτεύοντας· οὐ προσέχοντος δ’ αὐτοῦ συνηναγκάσθη μετ’ αὐτοῦ ποιήσασθαι τὴν</w:t>
      </w:r>
    </w:p>
    <w:p>
      <w:r>
        <w:rPr>
          <w:rFonts w:ascii="Courier New" w:hAnsi="Courier New"/>
          <w:color w:val="555555"/>
          <w:sz w:val="20"/>
        </w:rPr>
        <w:t>[15 . 93 . 3]</w:t>
      </w:r>
    </w:p>
    <w:p>
      <w:r>
        <w:rPr>
          <w:rFonts w:ascii="Gentium Plus" w:hAnsi="Gentium Plus"/>
          <w:sz w:val="24"/>
        </w:rPr>
        <w:t>ἀναχώρησιν εἴς τινα πόλιν εὐμεγέθη. οἱ δ’ Αἰγύ‐ πτιοι τὸ πρῶτον ἐπολιόρκουν τοὺς συγκεκλεισμέ‐ νους· ἐπεὶ δὲ πολλοὺς ἐν ταῖς τειχομαχίαις ἀπέβαλον, τείχει καὶ τάφρῳ περιελάμβανον τὴν πόλιν. ταχὺ</w:t>
      </w:r>
    </w:p>
    <w:p>
      <w:r>
        <w:rPr>
          <w:rFonts w:ascii="Courier New" w:hAnsi="Courier New"/>
          <w:color w:val="555555"/>
          <w:sz w:val="20"/>
        </w:rPr>
        <w:t>[5]</w:t>
      </w:r>
    </w:p>
    <w:p>
      <w:r>
        <w:rPr>
          <w:rFonts w:ascii="Gentium Plus" w:hAnsi="Gentium Plus"/>
          <w:sz w:val="24"/>
        </w:rPr>
        <w:t>δὲ τῶν ἔργων συντελουμένων τῇ πολυχειρίᾳ, καὶ τῶν ἐπιτηδείων ἐξαναλωθέντων, ὁ μὲν Ταχὼς ἀπ‐ έγνω τὴν σωτηρίαν, ὁ δὲ Ἀγησίλαος παρακαλέσας τοὺς στρατιώτας, καὶ νυκτὸς ἐπιθέμενος τοῖς πολε‐ μίοις, διέσωσεν ἅπαντας τοὺς στρατιώτας ἀνελ‐</w:t>
      </w:r>
    </w:p>
    <w:p>
      <w:r>
        <w:rPr>
          <w:rFonts w:ascii="Courier New" w:hAnsi="Courier New"/>
          <w:color w:val="555555"/>
          <w:sz w:val="20"/>
        </w:rPr>
        <w:t>[15 . 93 . 4]</w:t>
      </w:r>
    </w:p>
    <w:p>
      <w:r>
        <w:rPr>
          <w:rFonts w:ascii="Gentium Plus" w:hAnsi="Gentium Plus"/>
          <w:sz w:val="24"/>
        </w:rPr>
        <w:t>πίστως. ἐπιδιωξάντων δὲ τῶν Αἰγυπτίων καὶ τῶν τόπων ὄντων πεδινῶν, οἱ μὲν Αἰγύπτιοι διέλαβον τῷ πλήθει κεκυκλῶσθαι τοὺς πολεμίους καὶ πάντας ἄρδην ἀναιρήσειν, ὁ δὲ Ἀγησίλαος καταλαβόμενος</w:t>
      </w:r>
    </w:p>
    <w:p>
      <w:r>
        <w:rPr>
          <w:rFonts w:ascii="Courier New" w:hAnsi="Courier New"/>
          <w:color w:val="555555"/>
          <w:sz w:val="20"/>
        </w:rPr>
        <w:t>[5]</w:t>
      </w:r>
    </w:p>
    <w:p>
      <w:r>
        <w:rPr>
          <w:rFonts w:ascii="Gentium Plus" w:hAnsi="Gentium Plus"/>
          <w:sz w:val="24"/>
        </w:rPr>
        <w:t>τόπον, ὃς εἶχεν ἐξ ἑκατέρου μέρους διώρυγα ποτα‐ μοῦ χειροποίητον, ὑπέμενε τὴν τῶν πολεμίων ἔφο‐</w:t>
      </w:r>
    </w:p>
    <w:p>
      <w:r>
        <w:rPr>
          <w:rFonts w:ascii="Courier New" w:hAnsi="Courier New"/>
          <w:color w:val="555555"/>
          <w:sz w:val="20"/>
        </w:rPr>
        <w:t>[15 . 93 . 5]</w:t>
      </w:r>
    </w:p>
    <w:p>
      <w:r>
        <w:rPr>
          <w:rFonts w:ascii="Gentium Plus" w:hAnsi="Gentium Plus"/>
          <w:sz w:val="24"/>
        </w:rPr>
        <w:t>δον. ἐκτάξας δὲ τὴν δύναμιν οἰκείως τοῖς τόποις, καὶ τοῖς τοῦ ποταμοῦ ῥείθροις ὀχυρώσας τὴν στρα‐ τιάν, συνῆψε μάχην. τοῦ δὲ πλήθους τοῖς Αἰγυπτίοις ἀχρήστου γενομένου, ταῖς ἀρεταῖς προέχοντες οἱ</w:t>
      </w:r>
    </w:p>
    <w:p>
      <w:r>
        <w:rPr>
          <w:rFonts w:ascii="Courier New" w:hAnsi="Courier New"/>
          <w:color w:val="555555"/>
          <w:sz w:val="20"/>
        </w:rPr>
        <w:t>[5]</w:t>
      </w:r>
    </w:p>
    <w:p>
      <w:r>
        <w:rPr>
          <w:rFonts w:ascii="Gentium Plus" w:hAnsi="Gentium Plus"/>
          <w:sz w:val="24"/>
        </w:rPr>
        <w:t>Ἕλληνες πολλοὺς μὲν ἀπέκτειναν τῶν Αἰγυπτίων,</w:t>
      </w:r>
    </w:p>
    <w:p>
      <w:r>
        <w:rPr>
          <w:rFonts w:ascii="Courier New" w:hAnsi="Courier New"/>
          <w:color w:val="555555"/>
          <w:sz w:val="20"/>
        </w:rPr>
        <w:t>[15 . 93 . 6]</w:t>
      </w:r>
    </w:p>
    <w:p>
      <w:r>
        <w:rPr>
          <w:rFonts w:ascii="Gentium Plus" w:hAnsi="Gentium Plus"/>
          <w:sz w:val="24"/>
        </w:rPr>
        <w:t>τοὺς δὲ λοιποὺς φεύγειν ἠνάγκασαν. μετὰ δὲ ταῦτα ὁ μὲν Ταχὼς ῥᾳδίως ἀνεκτήσατο τὴν κατ’ Αἴγυπτον βασιλείαν, ὁ δ’ Ἀγησίλαος ὡς μόνος κατωρθωκὼς τὴν βασιλείαν ἐτιμήθη προσηκούσαις δωρεαῖς. ἐπ‐</w:t>
      </w:r>
    </w:p>
    <w:p>
      <w:r>
        <w:rPr>
          <w:rFonts w:ascii="Courier New" w:hAnsi="Courier New"/>
          <w:color w:val="555555"/>
          <w:sz w:val="20"/>
        </w:rPr>
        <w:t>[5]</w:t>
      </w:r>
    </w:p>
    <w:p>
      <w:r>
        <w:rPr>
          <w:rFonts w:ascii="Gentium Plus" w:hAnsi="Gentium Plus"/>
          <w:sz w:val="24"/>
        </w:rPr>
        <w:t>ανιὼν δὲ εἰς τὴν πατρίδα διὰ Κυρήνης ἐτελεύτησε, καὶ τοῦ σώματος ἐν μέλιτι κομισθέντος εἰς τὴν Σπάρτην ἔτυχε τῆς βασιλικῆς ταφῆς τε καὶ τιμῆς. καὶ τὰ μὲν κατὰ τὴν Ἀσίαν μέχρι τούτων προέβη κατὰ τοῦτον τὸν ἐνιαυτόν.</w:t>
      </w:r>
    </w:p>
    <w:p>
      <w:r>
        <w:rPr>
          <w:rFonts w:ascii="Courier New" w:hAnsi="Courier New"/>
          <w:color w:val="555555"/>
          <w:sz w:val="20"/>
        </w:rPr>
        <w:t>[15 . 94 . 1]</w:t>
      </w:r>
    </w:p>
    <w:p>
      <w:r>
        <w:rPr>
          <w:rFonts w:ascii="Gentium Plus" w:hAnsi="Gentium Plus"/>
          <w:sz w:val="24"/>
        </w:rPr>
        <w:t>Κατὰ δὲ τὴν Πελοπόννησον τοῖς Ἀρκάσι γενο‐ μένης εἰρήνης κοινῆς μετὰ τὴν ἐν Μαντινείᾳ μάχην, ἐνιαυτὸν μόνον ἐμμείναντες τοῖς ὅρκοις πάλιν κατέστησαν εἰc πόλεμον. ἐν μὲν γὰρ τοῖς ὅρκοις</w:t>
      </w:r>
    </w:p>
    <w:p>
      <w:r>
        <w:rPr>
          <w:rFonts w:ascii="Courier New" w:hAnsi="Courier New"/>
          <w:color w:val="555555"/>
          <w:sz w:val="20"/>
        </w:rPr>
        <w:t>[5]</w:t>
      </w:r>
    </w:p>
    <w:p>
      <w:r>
        <w:rPr>
          <w:rFonts w:ascii="Gentium Plus" w:hAnsi="Gentium Plus"/>
          <w:sz w:val="24"/>
        </w:rPr>
        <w:t>ἦν γεγραμμένον ἑκάστους εἰς τὴν ἑαυτῶν ἀπιέναι πατρίδα μετὰ τὴν μάχην, εἰς δὲ τὴν Μεγάλην πόλιν ὑπῆρχον αἱ περιοικοῦσαι πόλεις μετῳκισμέναι καὶ δυσχερῶς φέρουσαι τὴν ἐκ τῆς πατρίδος μετάστα‐ σιν. διόπερ αὐτῶν ἐπανελθόντων εἰς τὰς προγε‐</w:t>
      </w:r>
    </w:p>
    <w:p>
      <w:r>
        <w:rPr>
          <w:rFonts w:ascii="Courier New" w:hAnsi="Courier New"/>
          <w:color w:val="555555"/>
          <w:sz w:val="20"/>
        </w:rPr>
        <w:t>[10]</w:t>
      </w:r>
    </w:p>
    <w:p>
      <w:r>
        <w:rPr>
          <w:rFonts w:ascii="Gentium Plus" w:hAnsi="Gentium Plus"/>
          <w:sz w:val="24"/>
        </w:rPr>
        <w:t>γενημένας πόλεις, οἱ Μεγαλοπολῖται συνηνάγκαζον</w:t>
      </w:r>
    </w:p>
    <w:p>
      <w:r>
        <w:rPr>
          <w:rFonts w:ascii="Courier New" w:hAnsi="Courier New"/>
          <w:color w:val="555555"/>
          <w:sz w:val="20"/>
        </w:rPr>
        <w:t>[15 . 94 . 2]</w:t>
      </w:r>
    </w:p>
    <w:p>
      <w:r>
        <w:rPr>
          <w:rFonts w:ascii="Gentium Plus" w:hAnsi="Gentium Plus"/>
          <w:sz w:val="24"/>
        </w:rPr>
        <w:t>ἐκλιπεῖν τὰς πατρίδας. διὰ δὲ ταύτην τὴν αἰτίαν γενομένης διαφορᾶς, οἱ μὲν ἐκ τῶν πολισμάτων ἠξίουν αὐτοῖς βοηθεῖν Μαντινεῖς καὶ τῶν ἄλλων Ἀρκάδων ..., ἔτι δὲ Ἠλείους καὶ τοὺς ἄλλους τοὺς</w:t>
      </w:r>
    </w:p>
    <w:p>
      <w:r>
        <w:rPr>
          <w:rFonts w:ascii="Courier New" w:hAnsi="Courier New"/>
          <w:color w:val="555555"/>
          <w:sz w:val="20"/>
        </w:rPr>
        <w:t>[5]</w:t>
      </w:r>
    </w:p>
    <w:p>
      <w:r>
        <w:rPr>
          <w:rFonts w:ascii="Gentium Plus" w:hAnsi="Gentium Plus"/>
          <w:sz w:val="24"/>
        </w:rPr>
        <w:t>μετεσχηκότας τοῖς Μαντινεῦσι συμμαχίας· οἱ δὲ</w:t>
      </w:r>
    </w:p>
    <w:p>
      <w:r>
        <w:rPr>
          <w:rFonts w:ascii="Courier New" w:hAnsi="Courier New"/>
          <w:color w:val="555555"/>
          <w:sz w:val="20"/>
        </w:rPr>
        <w:t>[15 . 94 . 3]</w:t>
      </w:r>
    </w:p>
    <w:p>
      <w:r>
        <w:rPr>
          <w:rFonts w:ascii="Gentium Plus" w:hAnsi="Gentium Plus"/>
          <w:sz w:val="24"/>
        </w:rPr>
        <w:t>εἶχε Παμμένης. οὗτος δὲ παρελθὼν εἰς Μεγάλην πόλιν, καὶ τῶν πολισμάτων ἃ μὲν ἐκπορθήσας, ἃ δὲ καταπληξάμενος, συνηνάγκασεν εἰς τὴν Μεγάλην πόλιν μετοικῆσαι. καὶ τὰ μὲν περὶ τὸν συνοικισμὸν</w:t>
      </w:r>
    </w:p>
    <w:p>
      <w:r>
        <w:rPr>
          <w:rFonts w:ascii="Courier New" w:hAnsi="Courier New"/>
          <w:color w:val="555555"/>
          <w:sz w:val="20"/>
        </w:rPr>
        <w:t>[5]</w:t>
      </w:r>
    </w:p>
    <w:p>
      <w:r>
        <w:rPr>
          <w:rFonts w:ascii="Gentium Plus" w:hAnsi="Gentium Plus"/>
          <w:sz w:val="24"/>
        </w:rPr>
        <w:t>τῶν πόλεων ἐπὶ τοσοῦτο ταραχῆς ἐλθόντα ἔτυχεν ἐνδεχομένης καταστολῆς.</w:t>
      </w:r>
    </w:p>
    <w:p>
      <w:r>
        <w:rPr>
          <w:rFonts w:ascii="Courier New" w:hAnsi="Courier New"/>
          <w:color w:val="555555"/>
          <w:sz w:val="20"/>
        </w:rPr>
        <w:t>[15 . 94 . 4]</w:t>
      </w:r>
    </w:p>
    <w:p>
      <w:r>
        <w:rPr>
          <w:rFonts w:ascii="Gentium Plus" w:hAnsi="Gentium Plus"/>
          <w:sz w:val="24"/>
        </w:rPr>
        <w:t>Τῶν δὲ συγγραφέων Ἀθάνας ὁ Συρακόσιος τῶν περὶ Δίωνα πράξεων ἐντεῦθεν ἀρξάμενος ἔγραψε μὲν βύβλους τρισκαίδεκα, προσανέλαβε δὲ τὸν ἄγρα‐ φον χρόνον ἐτῶν ἑπτὰ ἀπὸ τῆς Φιλίστου συντάξεως</w:t>
      </w:r>
    </w:p>
    <w:p>
      <w:r>
        <w:rPr>
          <w:rFonts w:ascii="Courier New" w:hAnsi="Courier New"/>
          <w:color w:val="555555"/>
          <w:sz w:val="20"/>
        </w:rPr>
        <w:t>[5]</w:t>
      </w:r>
    </w:p>
    <w:p>
      <w:r>
        <w:rPr>
          <w:rFonts w:ascii="Gentium Plus" w:hAnsi="Gentium Plus"/>
          <w:sz w:val="24"/>
        </w:rPr>
        <w:t>ἐν μιᾷ βύβλῳ, καὶ διελθὼν τὰς πράξεις ἐν κεφα‐ λαίοις συνεχῆ τὴν ἱστορίαν ἐποίησεν.</w:t>
      </w:r>
    </w:p>
    <w:p>
      <w:r>
        <w:rPr>
          <w:rFonts w:ascii="Courier New" w:hAnsi="Courier New"/>
          <w:color w:val="555555"/>
          <w:sz w:val="20"/>
        </w:rPr>
        <w:t>[15 . 95 . 1]</w:t>
      </w:r>
    </w:p>
    <w:p>
      <w:r>
        <w:rPr>
          <w:rFonts w:ascii="Gentium Plus" w:hAnsi="Gentium Plus"/>
          <w:sz w:val="24"/>
        </w:rPr>
        <w:t>Ἐπ’ ἄρχοντος δ’ Ἀθήνησι Νικοφήμου τὴν ὑπα‐ τικὴν ἀρχὴν ἐν Ῥώμῃ διέλαβε Γάιος Σολπίκιος καὶ Γάιος Λικίνιος. ἐπὶ δὲ τούτων Ἀλέξανδρος μὲν ὁ Φερῶν τύραννος λῃστρίδας ναῦς ἐκπέμψας ἐπὶ τὰς</w:t>
      </w:r>
    </w:p>
    <w:p>
      <w:r>
        <w:rPr>
          <w:rFonts w:ascii="Courier New" w:hAnsi="Courier New"/>
          <w:color w:val="555555"/>
          <w:sz w:val="20"/>
        </w:rPr>
        <w:t>[5]</w:t>
      </w:r>
    </w:p>
    <w:p>
      <w:r>
        <w:rPr>
          <w:rFonts w:ascii="Gentium Plus" w:hAnsi="Gentium Plus"/>
          <w:sz w:val="24"/>
        </w:rPr>
        <w:t>Κυκλάδας νήσους, τινὰς μὲν ἐκπολιορκήσας πολ‐ λῶν σωμάτων ἐκυρίευσεν, εἰς δὲ τὴν Πεπάρηθον ἀποβιβάσας μισθοφόρους στρατιώτας ἐπολιόρκει τὴν</w:t>
      </w:r>
    </w:p>
    <w:p>
      <w:r>
        <w:rPr>
          <w:rFonts w:ascii="Courier New" w:hAnsi="Courier New"/>
          <w:color w:val="555555"/>
          <w:sz w:val="20"/>
        </w:rPr>
        <w:t>[15 . 95 . 2]</w:t>
      </w:r>
    </w:p>
    <w:p>
      <w:r>
        <w:rPr>
          <w:rFonts w:ascii="Gentium Plus" w:hAnsi="Gentium Plus"/>
          <w:sz w:val="24"/>
        </w:rPr>
        <w:t>πόλιν. Ἀθηναίων δὲ βοηθησάντων τοῖς Πεπαρη‐ θίοις, καὶ στρατηγὸν Λεωσθένην ἀπολιπόντων, ἐπέ‐ θετο τοῖς Ἀθηναίοις· ἐτύγχανον δ’ οὗτοι παρα‐ φυλάττοντες τοὺς ἐν τῷ Πανόρμῳ διατρίβοντας τῶν</w:t>
      </w:r>
    </w:p>
    <w:p>
      <w:r>
        <w:rPr>
          <w:rFonts w:ascii="Courier New" w:hAnsi="Courier New"/>
          <w:color w:val="555555"/>
          <w:sz w:val="20"/>
        </w:rPr>
        <w:t>[5]</w:t>
      </w:r>
    </w:p>
    <w:p>
      <w:r>
        <w:rPr>
          <w:rFonts w:ascii="Gentium Plus" w:hAnsi="Gentium Plus"/>
          <w:sz w:val="24"/>
        </w:rPr>
        <w:t>Ἀλεξάνδρου στρατιωτῶν. ἀπροσδοκήτως δὲ ἐπιθε‐ μένων τῶν τοῦ δυνάστου, παράδοξος εὐημερία περὶ τὸν Ἀλέξανδρον ἐγένετο. οὐ μόνον γὰρ τοὺς ἀπε‐ σταλμένους ἐν τῷ Πανόρμῳ διέσωσεν ἐκ τῶν μεγί‐ στων κινδύνων, ἀλλὰ καὶ τριήρεις μὲν Ἀττικὰς</w:t>
      </w:r>
    </w:p>
    <w:p>
      <w:r>
        <w:rPr>
          <w:rFonts w:ascii="Courier New" w:hAnsi="Courier New"/>
          <w:color w:val="555555"/>
          <w:sz w:val="20"/>
        </w:rPr>
        <w:t>[10]</w:t>
      </w:r>
    </w:p>
    <w:p>
      <w:r>
        <w:rPr>
          <w:rFonts w:ascii="Gentium Plus" w:hAnsi="Gentium Plus"/>
          <w:sz w:val="24"/>
        </w:rPr>
        <w:t>πέντε, μίαν δὲ Πεπαρηθίαν εἷλε, καὶ σωμάτων</w:t>
      </w:r>
    </w:p>
    <w:p>
      <w:r>
        <w:rPr>
          <w:rFonts w:ascii="Courier New" w:hAnsi="Courier New"/>
          <w:color w:val="555555"/>
          <w:sz w:val="20"/>
        </w:rPr>
        <w:t>[15 . 95 . 3]</w:t>
      </w:r>
    </w:p>
    <w:p>
      <w:r>
        <w:rPr>
          <w:rFonts w:ascii="Gentium Plus" w:hAnsi="Gentium Plus"/>
          <w:sz w:val="24"/>
        </w:rPr>
        <w:t>ἐκυρίευσεν ἑξακοσίων. οἱ δ’ Ἀθηναῖοι παροξυν‐ θέντες τοῦ μὲν Λεωσθένους ὡς προδότου θάνατον κατέγνωσαν καὶ τὴν οὐσίαν ἐδήμευσαν, ἑλόμενοι δὲ στρατηγὸν Χάρητα καὶ ναυτικὴν δύναμιν δόντες</w:t>
      </w:r>
    </w:p>
    <w:p>
      <w:r>
        <w:rPr>
          <w:rFonts w:ascii="Courier New" w:hAnsi="Courier New"/>
          <w:color w:val="555555"/>
          <w:sz w:val="20"/>
        </w:rPr>
        <w:t>[5]</w:t>
      </w:r>
    </w:p>
    <w:p>
      <w:r>
        <w:rPr>
          <w:rFonts w:ascii="Gentium Plus" w:hAnsi="Gentium Plus"/>
          <w:sz w:val="24"/>
        </w:rPr>
        <w:t>ἐξέπεμψαν. οὗτος δὲ τοὺς μὲν πολεμίους εὐλαβού‐ μενος, τοὺς δὲ συμμάχους ἀδικῶν διετέλει. κατα‐ πλεύσας γὰρ εἰς Κόρκυραν συμμαχίδα πόλιν, στά‐ σεις ἐν αὐτῇ μεγάλας ἐκίνησεν, ἐξ ὧν συνέπεσε γενέσθαι σφαγὰς πολλὰς καὶ ἁρπαγάς, δι’ ἃς συν‐</w:t>
      </w:r>
    </w:p>
    <w:p>
      <w:r>
        <w:rPr>
          <w:rFonts w:ascii="Courier New" w:hAnsi="Courier New"/>
          <w:color w:val="555555"/>
          <w:sz w:val="20"/>
        </w:rPr>
        <w:t>[10]</w:t>
      </w:r>
    </w:p>
    <w:p>
      <w:r>
        <w:rPr>
          <w:rFonts w:ascii="Gentium Plus" w:hAnsi="Gentium Plus"/>
          <w:sz w:val="24"/>
        </w:rPr>
        <w:t>έβη τὸν δῆμον τῶν Ἀθηναίων διαβληθῆναι παρὰ τοῖς συμμάχοις. ὁ μὲν οὖν Χάρης καὶ ἕτερα τοιαῦτα παρανομῶν ἀγαθὸν μὲν οὐδὲν διεπράξατο, τῇ δὲ πατρίδι διαβολάς.</w:t>
      </w:r>
    </w:p>
    <w:p>
      <w:r>
        <w:rPr>
          <w:rFonts w:ascii="Courier New" w:hAnsi="Courier New"/>
          <w:color w:val="555555"/>
          <w:sz w:val="20"/>
        </w:rPr>
        <w:t>[15 . 95 . 4]</w:t>
      </w:r>
    </w:p>
    <w:p>
      <w:r>
        <w:rPr>
          <w:rFonts w:ascii="Gentium Plus" w:hAnsi="Gentium Plus"/>
          <w:sz w:val="24"/>
        </w:rPr>
        <w:t>Τῶν δὲ συγγραφέων Διονυσόδωρος καὶ Ἄναξις οἱ Βοιωτοὶ [τὴν τῶν Ἑλληνικῶν ἱστορίαν] εἰς τοῦτον τὸν ἐνιαυτὸν κατεστρόφασι τὰς συντάξεις. ἡμεῖς δὲ τὰς πρὸ Φιλίππου τοῦ βασιλέως πράξεις</w:t>
      </w:r>
    </w:p>
    <w:p>
      <w:r>
        <w:rPr>
          <w:rFonts w:ascii="Courier New" w:hAnsi="Courier New"/>
          <w:color w:val="555555"/>
          <w:sz w:val="20"/>
        </w:rPr>
        <w:t>[5]</w:t>
      </w:r>
    </w:p>
    <w:p>
      <w:r>
        <w:rPr>
          <w:rFonts w:ascii="Gentium Plus" w:hAnsi="Gentium Plus"/>
          <w:sz w:val="24"/>
        </w:rPr>
        <w:t>διεληλυθότες, ταύτην μὲν τὴν βύβλον κατὰ τὴν ἐν</w:t>
      </w:r>
    </w:p>
    <w:p>
      <w:r>
        <w:rPr>
          <w:rFonts w:ascii="Courier New" w:hAnsi="Courier New"/>
          <w:color w:val="555555"/>
          <w:sz w:val="20"/>
        </w:rPr>
        <w:t>[10]</w:t>
      </w:r>
    </w:p>
    <w:p>
      <w:r>
        <w:rPr>
          <w:rFonts w:ascii="Gentium Plus" w:hAnsi="Gentium Plus"/>
          <w:sz w:val="24"/>
        </w:rPr>
        <w:t>καὶ τὰς ἄλλας τὰς γεγενημένας ἐν τοῖς γνωριζομέ‐</w:t>
      </w:r>
    </w:p>
    <w:p>
      <w:r>
        <w:rPr>
          <w:rFonts w:ascii="Courier New" w:hAnsi="Courier New"/>
          <w:color w:val="555555"/>
          <w:sz w:val="20"/>
        </w:rPr>
        <w:t>[16 p 1 (1t)]</w:t>
      </w:r>
    </w:p>
    <w:p>
      <w:pPr>
        <w:jc w:val="center"/>
      </w:pPr>
      <w:r>
        <w:rPr>
          <w:rFonts w:ascii="Gentium Plus" w:hAnsi="Gentium Plus"/>
          <w:b/>
          <w:sz w:val="24"/>
        </w:rPr>
        <w:t>Τάδε ἔνεστιν ἐν τῇ ἑκκαιδεκάτῃ τῶν Διοδώρου</w:t>
      </w:r>
    </w:p>
    <w:p>
      <w:r>
        <w:rPr>
          <w:rFonts w:ascii="Courier New" w:hAnsi="Courier New"/>
          <w:color w:val="555555"/>
          <w:sz w:val="20"/>
        </w:rPr>
        <w:t>[2t]</w:t>
      </w:r>
    </w:p>
    <w:p>
      <w:pPr>
        <w:jc w:val="center"/>
      </w:pPr>
      <w:r>
        <w:rPr>
          <w:rFonts w:ascii="Gentium Plus" w:hAnsi="Gentium Plus"/>
          <w:b/>
          <w:sz w:val="24"/>
        </w:rPr>
        <w:t>ἱστορικῶν βίβλων.</w:t>
      </w:r>
    </w:p>
    <w:p>
      <w:r>
        <w:rPr>
          <w:rFonts w:ascii="Courier New" w:hAnsi="Courier New"/>
          <w:color w:val="555555"/>
          <w:sz w:val="20"/>
        </w:rPr>
        <w:t>[3]</w:t>
      </w:r>
    </w:p>
    <w:p>
      <w:r>
        <w:rPr>
          <w:rFonts w:ascii="Gentium Plus" w:hAnsi="Gentium Plus"/>
          <w:sz w:val="24"/>
        </w:rPr>
        <w:t>αʹ. Ὡς Φίλιππος ὁ Ἀμύντου παρέλαβε τὴν τῶν Μακεδόνων βασιλείαν.</w:t>
      </w:r>
    </w:p>
    <w:p>
      <w:r>
        <w:rPr>
          <w:rFonts w:ascii="Courier New" w:hAnsi="Courier New"/>
          <w:color w:val="555555"/>
          <w:sz w:val="20"/>
        </w:rPr>
        <w:t>[5]</w:t>
      </w:r>
    </w:p>
    <w:p>
      <w:r>
        <w:rPr>
          <w:rFonts w:ascii="Gentium Plus" w:hAnsi="Gentium Plus"/>
          <w:sz w:val="24"/>
        </w:rPr>
        <w:t>βʹ. Ὡς Ἀργαῖον ἀντιποιούμενον τῆς βασιλείας ἐνίκησεν. γʹ. Ὡς Ἰλλυριοὺς καὶ Παίονας καταπολεμήσας ἐκτήσατο τὴν προγονικὴν ἀρχήν. δʹ. Περὶ τῆς ἀνανδρίας τοῦ νεωτέρου Διονυσίου καὶ τῆς Δίωνος φυγῆς.</w:t>
      </w:r>
    </w:p>
    <w:p>
      <w:r>
        <w:rPr>
          <w:rFonts w:ascii="Courier New" w:hAnsi="Courier New"/>
          <w:color w:val="555555"/>
          <w:sz w:val="20"/>
        </w:rPr>
        <w:t>[10]</w:t>
      </w:r>
    </w:p>
    <w:p>
      <w:r>
        <w:rPr>
          <w:rFonts w:ascii="Gentium Plus" w:hAnsi="Gentium Plus"/>
          <w:sz w:val="24"/>
        </w:rPr>
        <w:t>εʹ. Κτίσις Ταυρομενίου κατὰ τὴν Σικελίαν. ϛʹ. Τὰ πραχθέντα κατὰ τὴν Εὔβοιαν καὶ κατὰ τὸν συμμαχικὸν πόλεμον. ζʹ. Πολιορκία Ἀμφιπόλεως ὑπὸ Φιλίππου καὶ ἅλωσις. ηʹ. Ὡς Φίλιππος τοὺς Πυδναίους ἐξανδραποδισάμενος τὰ χρύσεια</w:t>
      </w:r>
    </w:p>
    <w:p>
      <w:r>
        <w:rPr>
          <w:rFonts w:ascii="Courier New" w:hAnsi="Courier New"/>
          <w:color w:val="555555"/>
          <w:sz w:val="20"/>
        </w:rPr>
        <w:t>[15]</w:t>
      </w:r>
    </w:p>
    <w:p>
      <w:r>
        <w:rPr>
          <w:rFonts w:ascii="Gentium Plus" w:hAnsi="Gentium Plus"/>
          <w:sz w:val="24"/>
        </w:rPr>
        <w:t>μέταλλα κατεσκεύασεν. θʹ. Ὡς Δίων ἐλευθερώσας τοὺς Συρακουσίους Διονύσιον κατ‐ επολέμησεν. ιʹ. Ὡς ἐκπεσὼν ἐκ τῆς πατρίδος πάλιν ἀνεκτήσατο τὰς Συρα‐ κούσας.</w:t>
      </w:r>
    </w:p>
    <w:p>
      <w:r>
        <w:rPr>
          <w:rFonts w:ascii="Courier New" w:hAnsi="Courier New"/>
          <w:color w:val="555555"/>
          <w:sz w:val="20"/>
        </w:rPr>
        <w:t>[20]</w:t>
      </w:r>
    </w:p>
    <w:p>
      <w:r>
        <w:rPr>
          <w:rFonts w:ascii="Gentium Plus" w:hAnsi="Gentium Plus"/>
          <w:sz w:val="24"/>
        </w:rPr>
        <w:t>ιαʹ. Κατάλυσις συμμαχικοῦ πολέμου. ιβʹ. Συνδρομὴ τριῶν βασιλέων ἐπὶ Φίλιππον. ιγʹ. Ὡς Φιλόμηλος ὁ Φωκεὺς τοὺς Δελφοὺς καὶ τὸ μαντεῖον κατα‐ λαβόμενος τὸν ἱερὸν πόλεμον ἐξέκαυσεν.</w:t>
      </w:r>
    </w:p>
    <w:p>
      <w:r>
        <w:rPr>
          <w:rFonts w:ascii="Courier New" w:hAnsi="Courier New"/>
          <w:color w:val="555555"/>
          <w:sz w:val="20"/>
        </w:rPr>
        <w:t>[25]</w:t>
      </w:r>
    </w:p>
    <w:p>
      <w:r>
        <w:rPr>
          <w:rFonts w:ascii="Gentium Plus" w:hAnsi="Gentium Plus"/>
          <w:sz w:val="24"/>
        </w:rPr>
        <w:t>ιεʹ. Φιλομήλου τοῦ Φωκέως ἧττα καὶ θάνατος. ιϛʹ. Ὀνομάρχου παράληψις τῆς ἀρχῆς καὶ παρασκευὴ πρὸς πό‐ λεμον. ιζʹ. Ὡς Βοιωτοὶ Ἀρταβάζῳ βοηθήσαντες ἐνίκησαν τοὺς βασιλέως σατράπας.</w:t>
      </w:r>
    </w:p>
    <w:p>
      <w:r>
        <w:rPr>
          <w:rFonts w:ascii="Courier New" w:hAnsi="Courier New"/>
          <w:color w:val="555555"/>
          <w:sz w:val="20"/>
        </w:rPr>
        <w:t>[30]</w:t>
      </w:r>
    </w:p>
    <w:p>
      <w:r>
        <w:rPr>
          <w:rFonts w:ascii="Gentium Plus" w:hAnsi="Gentium Plus"/>
          <w:sz w:val="24"/>
        </w:rPr>
        <w:t>ιηʹ. Ὡς Ἀθηναῖοι Χερρονήσου κρατήσαντες κατεκληρούχησαν αὐτήν. ιθʹ. Ὡς Φίλιππος Μεθώνην ἑλὼν κατέσκαψεν. κʹ. Ὡς Φίλιππος Φωκεῖς νικήσας ἐξέβαλεν ἐκ τῆς Θετταλίας. καʹ. Ὡς Ὀνόμαρχος ὁ Φωκεὺς Φίλιππον δυσὶ μάχαις νικήσας εἰς</w:t>
      </w:r>
    </w:p>
    <w:p>
      <w:r>
        <w:rPr>
          <w:rFonts w:ascii="Courier New" w:hAnsi="Courier New"/>
          <w:color w:val="555555"/>
          <w:sz w:val="20"/>
        </w:rPr>
        <w:t>[35]</w:t>
      </w:r>
    </w:p>
    <w:p>
      <w:r>
        <w:rPr>
          <w:rFonts w:ascii="Gentium Plus" w:hAnsi="Gentium Plus"/>
          <w:sz w:val="24"/>
        </w:rPr>
        <w:t>τοὺς ἐσχάτους κινδύνους ἤγαγεν. κβʹ. Ὡς Ὀνόμαρχος Βοιωτοὺς νικήσας Κορώνειαν εἷλεν. κγʹ. Ὡς Ὀνόμαρχος ἐν Θετταλίᾳ παραταξάμενος πρὸς Φίλιππον καὶ Θετταλοὺς ἡττήθη. κδʹ. Ὡς αὐτὸς μὲν ἐκρεμάσθη, οἱ δ’ ἄλλοι κατεποντίσθησαν ὡς</w:t>
      </w:r>
    </w:p>
    <w:p>
      <w:r>
        <w:rPr>
          <w:rFonts w:ascii="Courier New" w:hAnsi="Courier New"/>
          <w:color w:val="555555"/>
          <w:sz w:val="20"/>
        </w:rPr>
        <w:t>[40]</w:t>
      </w:r>
    </w:p>
    <w:p>
      <w:r>
        <w:rPr>
          <w:rFonts w:ascii="Gentium Plus" w:hAnsi="Gentium Plus"/>
          <w:sz w:val="24"/>
        </w:rPr>
        <w:t>ἱερόσυλοι. κεʹ. Ὡς Φάυλλος διαδεξάμενος τὴν ἀρχὴν πολλὰ τῶν ἀργυρῶν καὶ χρυσῶν ἀναθημάτων κατέκοψεν. κϛʹ. Ὡς τὰς μισθοφορίας ἀναβιβάσας ἤθροισε μισθοφόρων πλῆθος. κζʹ. Ὡς τεταπεινωμένα τὰ τῶν Φωκέων πράγματα διωρθώσατο.</w:t>
      </w:r>
    </w:p>
    <w:p>
      <w:r>
        <w:rPr>
          <w:rFonts w:ascii="Courier New" w:hAnsi="Courier New"/>
          <w:color w:val="555555"/>
          <w:sz w:val="20"/>
        </w:rPr>
        <w:t>[45]</w:t>
      </w:r>
    </w:p>
    <w:p>
      <w:r>
        <w:rPr>
          <w:rFonts w:ascii="Gentium Plus" w:hAnsi="Gentium Plus"/>
          <w:sz w:val="24"/>
        </w:rPr>
        <w:t>κηʹ. Ὡς χρήμασι διαφθείρων τὰς πόλεις καὶ τοὺς προεστηκότας αὐταῖς πολλοὺς προσελάβετο συμμάχους. κθʹ. Ὡς οἱ τῶν Φεραίων τύραννοι παραδόντες Φιλίππῳ τὰς Φερὰς Φωκέων ἐγένοντο σύμμαχοι. λʹ. Μάχη Φωκέων πρὸς Βοιωτοὺς περὶ Ὀρχομενὸν καὶ ἧττα</w:t>
      </w:r>
    </w:p>
    <w:p>
      <w:r>
        <w:rPr>
          <w:rFonts w:ascii="Courier New" w:hAnsi="Courier New"/>
          <w:color w:val="555555"/>
          <w:sz w:val="20"/>
        </w:rPr>
        <w:t>[16 p 1 (50)]</w:t>
      </w:r>
    </w:p>
    <w:p>
      <w:r>
        <w:rPr>
          <w:rFonts w:ascii="Gentium Plus" w:hAnsi="Gentium Plus"/>
          <w:sz w:val="24"/>
        </w:rPr>
        <w:t>Φωκέων. λαʹ. Ἄλλαι μάχαι τοῖς αὐτοῖς παρὰ τὸν Κηφισὸν καὶ Κορώνειαν καὶ νίκη Βοιωτῶν. λβʹ. Ὡς Φάυλλος στρατεύσας εἰς τὴν Λοκρίδα πολλὰς πόλεις ἐχειρώσατο.</w:t>
      </w:r>
    </w:p>
    <w:p>
      <w:r>
        <w:rPr>
          <w:rFonts w:ascii="Courier New" w:hAnsi="Courier New"/>
          <w:color w:val="555555"/>
          <w:sz w:val="20"/>
        </w:rPr>
        <w:t>[55]</w:t>
      </w:r>
    </w:p>
    <w:p>
      <w:r>
        <w:rPr>
          <w:rFonts w:ascii="Gentium Plus" w:hAnsi="Gentium Plus"/>
          <w:sz w:val="24"/>
        </w:rPr>
        <w:t>λγʹ. Ὡς Φάυλλος νόσῳ περιπεσὼν φθινάδι τὸν βίον ἐπιπόνως κατέστρεψεν. λδʹ. Ὡς Φάλαικος διαδεξάμενος τὴν ἀρχὴν καὶ ἀγεννῶς διοικῶν τὸν πόλεμον ἐξέπεσεν.</w:t>
      </w:r>
    </w:p>
    <w:p>
      <w:r>
        <w:rPr>
          <w:rFonts w:ascii="Courier New" w:hAnsi="Courier New"/>
          <w:color w:val="555555"/>
          <w:sz w:val="20"/>
        </w:rPr>
        <w:t>[60]</w:t>
      </w:r>
    </w:p>
    <w:p>
      <w:r>
        <w:rPr>
          <w:rFonts w:ascii="Gentium Plus" w:hAnsi="Gentium Plus"/>
          <w:sz w:val="24"/>
        </w:rPr>
        <w:t>λϛʹ. Ὡς Ἀρταξέρξης ὁ ἐπικληθεὶς Ὦχος ἀνεκτήσατο Αἴγυπτον καὶ Φοινίκην καὶ Κύπρον. λζʹ. Ὡς Φίλιππος τὰς Χαλκιδικὰς πόλεις προσαγαγόμενος τὴν ἐπισημοτάτην πόλιν κατέσκαψεν. ληʹ. Ζήτησις τῶν ἀναλωθέντων ἱερῶν χρημάτων καὶ κόλασις τῶν</w:t>
      </w:r>
    </w:p>
    <w:p>
      <w:r>
        <w:rPr>
          <w:rFonts w:ascii="Courier New" w:hAnsi="Courier New"/>
          <w:color w:val="555555"/>
          <w:sz w:val="20"/>
        </w:rPr>
        <w:t>[65]</w:t>
      </w:r>
    </w:p>
    <w:p>
      <w:r>
        <w:rPr>
          <w:rFonts w:ascii="Gentium Plus" w:hAnsi="Gentium Plus"/>
          <w:sz w:val="24"/>
        </w:rPr>
        <w:t>νοσφισαμένων. λθʹ. Ὡς οἱ καταφυγόντες εἰς τὸ ἱερὸν τοῦ Ἀπόλλωνος Φωκεῖς ὄντες πεντακόσιοι παραδόξως ἅπαντες ὑπὸ πυρὸς διεφθά‐ ρησαν. μʹ. Ὡς ὁ Φωκικὸς πόλεμος κατελύθη.</w:t>
      </w:r>
    </w:p>
    <w:p>
      <w:r>
        <w:rPr>
          <w:rFonts w:ascii="Courier New" w:hAnsi="Courier New"/>
          <w:color w:val="555555"/>
          <w:sz w:val="20"/>
        </w:rPr>
        <w:t>[70]</w:t>
      </w:r>
    </w:p>
    <w:p>
      <w:r>
        <w:rPr>
          <w:rFonts w:ascii="Gentium Plus" w:hAnsi="Gentium Plus"/>
          <w:sz w:val="24"/>
        </w:rPr>
        <w:t>μαʹ. Ὡς οἱ μετασχόντες τῆς ἱεροσυλίας τοῖς Φωκεῦσιν ἅπαντες ὑπὸ θείας τινὸς ἐνεργείας ἐκολάσθησαν. μβʹ. Τιμολέοντος κατάπλους εἰς Σικελίαν καὶ αἱ πράξεις αὐτοῦ μέχρι τῆς τελευτῆς. μγʹ. Περίνθου καὶ Βυζαντίου πολιορκία ὑπὸ Φιλίππου.</w:t>
      </w:r>
    </w:p>
    <w:p>
      <w:r>
        <w:rPr>
          <w:rFonts w:ascii="Courier New" w:hAnsi="Courier New"/>
          <w:color w:val="555555"/>
          <w:sz w:val="20"/>
        </w:rPr>
        <w:t>[75]</w:t>
      </w:r>
    </w:p>
    <w:p>
      <w:r>
        <w:rPr>
          <w:rFonts w:ascii="Gentium Plus" w:hAnsi="Gentium Plus"/>
          <w:sz w:val="24"/>
        </w:rPr>
        <w:t>μδʹ. Φιλίππου παράταξις πρὸς Ἀθηναίους ἐν Χαιρωνείᾳ καὶ ἧττα Ἀθηναίων. μεʹ. Ὡς οἱ Ἕλληνες αὐτοκράτορα στρατηγὸν εἵλοντο Φίλιππον.</w:t>
      </w:r>
    </w:p>
    <w:p>
      <w:r>
        <w:rPr>
          <w:rFonts w:ascii="Courier New" w:hAnsi="Courier New"/>
          <w:color w:val="555555"/>
          <w:sz w:val="20"/>
        </w:rPr>
        <w:t>[16 t 1]</w:t>
      </w:r>
    </w:p>
    <w:p>
      <w:pPr>
        <w:jc w:val="center"/>
      </w:pPr>
      <w:r>
        <w:rPr>
          <w:rFonts w:ascii="Gentium Plus" w:hAnsi="Gentium Plus"/>
          <w:b/>
          <w:sz w:val="24"/>
        </w:rPr>
        <w:t>ΔΙΟΔΩΡΟΥ ΣΙΚΕΛΙΩΤΟΥ ΙΣΤΟΡΙΩΝ ΒΙΒΛΟΣ ΕΚΚΑΙΔΕΚΑΤΗ.</w:t>
      </w:r>
    </w:p>
    <w:p>
      <w:r>
        <w:rPr>
          <w:rFonts w:ascii="Courier New" w:hAnsi="Courier New"/>
          <w:color w:val="555555"/>
          <w:sz w:val="20"/>
        </w:rPr>
        <w:t>[16 . 1 . 1]</w:t>
      </w:r>
    </w:p>
    <w:p>
      <w:r>
        <w:rPr>
          <w:rFonts w:ascii="Gentium Plus" w:hAnsi="Gentium Plus"/>
          <w:sz w:val="24"/>
        </w:rPr>
        <w:t>Ἐν πάσαις μὲν ταῖς ἱστορικαῖς πραγματείαι θήκει τοὺς συγγραφεῖς περιλαμβάνειν ἐν ταῖς βίβλοις ἢ πόλεων ἢ βασιλέων πράξεις αὐτοτελεῖς ἀπ’ ἀρχῆς μέχρι τοῦ τέλους· οὕτως γὰρ μάλιστα διαλαμβάνομεν</w:t>
      </w:r>
    </w:p>
    <w:p>
      <w:r>
        <w:rPr>
          <w:rFonts w:ascii="Courier New" w:hAnsi="Courier New"/>
          <w:color w:val="555555"/>
          <w:sz w:val="20"/>
        </w:rPr>
        <w:t>[5]</w:t>
      </w:r>
    </w:p>
    <w:p>
      <w:r>
        <w:rPr>
          <w:rFonts w:ascii="Gentium Plus" w:hAnsi="Gentium Plus"/>
          <w:sz w:val="24"/>
        </w:rPr>
        <w:t>τὴν ἱστορίαν εὐμνημόνευτον καὶ σαφῆ γενέσθαι τοῖς</w:t>
      </w:r>
    </w:p>
    <w:p>
      <w:r>
        <w:rPr>
          <w:rFonts w:ascii="Courier New" w:hAnsi="Courier New"/>
          <w:color w:val="555555"/>
          <w:sz w:val="20"/>
        </w:rPr>
        <w:t>[16 . 1 . 2]</w:t>
      </w:r>
    </w:p>
    <w:p>
      <w:r>
        <w:rPr>
          <w:rFonts w:ascii="Gentium Plus" w:hAnsi="Gentium Plus"/>
          <w:sz w:val="24"/>
        </w:rPr>
        <w:t>ἀναγινώσκουσιν. αἱ μὲν γὰρ ἡμιτελεῖς πράξεις οὐκ ἔχουσαι συνεχὲς ταῖς ἀρχαῖς τὸ πέρας μεσολαβοῦσι τὴν ἐπιθυμίαν τῶν φιλαναγνωστούντων, αἱ δὲ τὸ τῆς διηγήσεως συνεχὲς περιλαμβάνουσαι μέχρι τῆς τελευτῆς</w:t>
      </w:r>
    </w:p>
    <w:p>
      <w:r>
        <w:rPr>
          <w:rFonts w:ascii="Courier New" w:hAnsi="Courier New"/>
          <w:color w:val="555555"/>
          <w:sz w:val="20"/>
        </w:rPr>
        <w:t>[5]</w:t>
      </w:r>
    </w:p>
    <w:p>
      <w:r>
        <w:rPr>
          <w:rFonts w:ascii="Gentium Plus" w:hAnsi="Gentium Plus"/>
          <w:sz w:val="24"/>
        </w:rPr>
        <w:t>ἀπηρτισμένην τὴν τῶν πράξεων ἔχουσιν ἀπαγγελίαν. ὅταν δ’ ἡ φύσις αὐτὴ τῶν πραχθέντων συνεργῇ τοῖς συγγραφεῦσι, τότ’ ἤδη παντελῶς οὐκ ἀποστατέον ταύ‐</w:t>
      </w:r>
    </w:p>
    <w:p>
      <w:r>
        <w:rPr>
          <w:rFonts w:ascii="Courier New" w:hAnsi="Courier New"/>
          <w:color w:val="555555"/>
          <w:sz w:val="20"/>
        </w:rPr>
        <w:t>[16 . 1 . 3]</w:t>
      </w:r>
    </w:p>
    <w:p>
      <w:r>
        <w:rPr>
          <w:rFonts w:ascii="Gentium Plus" w:hAnsi="Gentium Plus"/>
          <w:sz w:val="24"/>
        </w:rPr>
        <w:t>της τῆς προαιρέσεως. διόπερ καὶ ἡμεῖς παρόντες ἐπὶ τὰς Φιλίππου τοῦ Ἀμύντου πράξεις πειρασόμεθα τούτῳ τῷ βασιλεῖ τὰ πραχθέντα περιλαβεῖν ἐν ταύτῃ τῇ βί‐ βλῳ. οὗτος γὰρ εἴκοσι μὲν καὶ τέτταρα ἔτη τῶν</w:t>
      </w:r>
    </w:p>
    <w:p>
      <w:r>
        <w:rPr>
          <w:rFonts w:ascii="Courier New" w:hAnsi="Courier New"/>
          <w:color w:val="555555"/>
          <w:sz w:val="20"/>
        </w:rPr>
        <w:t>[5]</w:t>
      </w:r>
    </w:p>
    <w:p>
      <w:r>
        <w:rPr>
          <w:rFonts w:ascii="Gentium Plus" w:hAnsi="Gentium Plus"/>
          <w:sz w:val="24"/>
        </w:rPr>
        <w:t>Μακεδόνων ἐβασίλευσεν, ἐλαχίσταις δὲ ἀφορμαῖς χρησά‐</w:t>
      </w:r>
    </w:p>
    <w:p>
      <w:r>
        <w:rPr>
          <w:rFonts w:ascii="Courier New" w:hAnsi="Courier New"/>
          <w:color w:val="555555"/>
          <w:sz w:val="20"/>
        </w:rPr>
        <w:t>[16 . 1 . 4]</w:t>
      </w:r>
    </w:p>
    <w:p>
      <w:r>
        <w:rPr>
          <w:rFonts w:ascii="Gentium Plus" w:hAnsi="Gentium Plus"/>
          <w:sz w:val="24"/>
        </w:rPr>
        <w:t>λων ἐθνῶν καὶ πόλεων κυρίαν ἐποίησε. διὰ δὲ τὴν ἰδίαν ἀρετὴν τῆς μὲν Ἑλλάδος ἁπάσης παρέλαβε τὴν ἡγεμονίαν ἑκουσίως τῶν πόλεων ὑποταττομένων, τοὺς δὲ τὸ ἐν Δελφοῖς ἱερὸν συλήσαντας καταπολεμήσας καὶ</w:t>
      </w:r>
    </w:p>
    <w:p>
      <w:r>
        <w:rPr>
          <w:rFonts w:ascii="Courier New" w:hAnsi="Courier New"/>
          <w:color w:val="555555"/>
          <w:sz w:val="20"/>
        </w:rPr>
        <w:t>[5]</w:t>
      </w:r>
    </w:p>
    <w:p>
      <w:r>
        <w:rPr>
          <w:rFonts w:ascii="Gentium Plus" w:hAnsi="Gentium Plus"/>
          <w:sz w:val="24"/>
        </w:rPr>
        <w:t>τῷ μαντείῳ βοηθήσας μετέσχε τοῦ συνεδρίου τῶν Ἀμφικτυόνων καὶ διὰ τὴν εἰς τοὺς θεοὺς εὐσέβειαν ἔπαθλον ἔλαβε τὰς ψήφους τῶν κρατηθέντων Φωκέων.</w:t>
      </w:r>
    </w:p>
    <w:p>
      <w:r>
        <w:rPr>
          <w:rFonts w:ascii="Courier New" w:hAnsi="Courier New"/>
          <w:color w:val="555555"/>
          <w:sz w:val="20"/>
        </w:rPr>
        <w:t>[16 . 1 . 5]</w:t>
      </w:r>
    </w:p>
    <w:p>
      <w:r>
        <w:rPr>
          <w:rFonts w:ascii="Gentium Plus" w:hAnsi="Gentium Plus"/>
          <w:sz w:val="24"/>
        </w:rPr>
        <w:t>Ἰλλυριοὺς δὲ καὶ Παίονας καὶ Θρᾷκας καὶ Σκύθας καὶ πάντα τὰ πλησιόχωρα τούτοις ἔθνη καταπολεμήσας τὴν Περσῶν βασιλείαν ἐπεβάλετο καταλῦσαι καὶ δυ‐ νάμεις μὲν εἰς τὴν Ἀσίαν διαβιβάσας τὰς Ἑλληνίδας</w:t>
      </w:r>
    </w:p>
    <w:p>
      <w:r>
        <w:rPr>
          <w:rFonts w:ascii="Courier New" w:hAnsi="Courier New"/>
          <w:color w:val="555555"/>
          <w:sz w:val="20"/>
        </w:rPr>
        <w:t>[5]</w:t>
      </w:r>
    </w:p>
    <w:p>
      <w:r>
        <w:rPr>
          <w:rFonts w:ascii="Gentium Plus" w:hAnsi="Gentium Plus"/>
          <w:sz w:val="24"/>
        </w:rPr>
        <w:t>πόλεις ἠλευθέρου, μεσολαβηθεὶς δ’ ὑπὸ τῆς πεπρω‐ μένης τηλικαύτας καὶ τοιαύτας δυνάμεις ἀπέλιπεν ὥστε τὸν υἱὸν Ἀλέξανδρον μὴ προσδεηθῆναι συμμάχων εἰς</w:t>
      </w:r>
    </w:p>
    <w:p>
      <w:r>
        <w:rPr>
          <w:rFonts w:ascii="Courier New" w:hAnsi="Courier New"/>
          <w:color w:val="555555"/>
          <w:sz w:val="20"/>
        </w:rPr>
        <w:t>[16 . 1 . 6]</w:t>
      </w:r>
    </w:p>
    <w:p>
      <w:r>
        <w:rPr>
          <w:rFonts w:ascii="Gentium Plus" w:hAnsi="Gentium Plus"/>
          <w:sz w:val="24"/>
        </w:rPr>
        <w:t>τὴν κατάλυσιν τῆς Περσῶν ἡγεμονίας. καὶ ταῦτ’ ἔπραξεν οὐ διὰ τύχην, ἀλλὰ διὰ τὴν ἰδίαν ἀρετήν. γέγονε γὰρ ὁ βασιλεὺς οὗτος ἀγχινοίᾳ στρατηγικῇ καὶ ἀνδρείᾳ καὶ λαμπρότητι ψυχῆς διαφέρων. ἵνα δὲ μὴ</w:t>
      </w:r>
    </w:p>
    <w:p>
      <w:r>
        <w:rPr>
          <w:rFonts w:ascii="Courier New" w:hAnsi="Courier New"/>
          <w:color w:val="555555"/>
          <w:sz w:val="20"/>
        </w:rPr>
        <w:t>[5]</w:t>
      </w:r>
    </w:p>
    <w:p>
      <w:r>
        <w:rPr>
          <w:rFonts w:ascii="Gentium Plus" w:hAnsi="Gentium Plus"/>
          <w:sz w:val="24"/>
        </w:rPr>
        <w:t>διὰ τοῦ προοιμίου προλαμβάνωμεν αὐτοῦ τὰς πράξεις, ἐπὶ τὸ συνεχὲς τῆς ἱστορίας πορευσόμεθα, βραχέα τοῖς χρόνοις προσαναδραμόντες.</w:t>
      </w:r>
    </w:p>
    <w:p>
      <w:r>
        <w:rPr>
          <w:rFonts w:ascii="Courier New" w:hAnsi="Courier New"/>
          <w:color w:val="555555"/>
          <w:sz w:val="20"/>
        </w:rPr>
        <w:t>[16 . 2 . 1]</w:t>
      </w:r>
    </w:p>
    <w:p>
      <w:r>
        <w:rPr>
          <w:rFonts w:ascii="Gentium Plus" w:hAnsi="Gentium Plus"/>
          <w:sz w:val="24"/>
        </w:rPr>
        <w:t>Ἐπ’ ἄρχοντος γὰρ Ἀθήνησι Καλλιμήδους ὀλυμπιὰς</w:t>
      </w:r>
    </w:p>
    <w:p>
      <w:r>
        <w:rPr>
          <w:rFonts w:ascii="Courier New" w:hAnsi="Courier New"/>
          <w:color w:val="555555"/>
          <w:sz w:val="20"/>
        </w:rPr>
        <w:t>[5]</w:t>
      </w:r>
    </w:p>
    <w:p>
      <w:r>
        <w:rPr>
          <w:rFonts w:ascii="Gentium Plus" w:hAnsi="Gentium Plus"/>
          <w:sz w:val="24"/>
        </w:rPr>
        <w:t>δὲ τούτων Φίλιππος ὁ Ἀμύντου υἱός, Ἀλεξάνδρου δὲ τοῦ Πέρσας καταπολεμήσαντος πατήρ, παρέλαβε τὴν</w:t>
      </w:r>
    </w:p>
    <w:p>
      <w:r>
        <w:rPr>
          <w:rFonts w:ascii="Courier New" w:hAnsi="Courier New"/>
          <w:color w:val="555555"/>
          <w:sz w:val="20"/>
        </w:rPr>
        <w:t>[16 . 2 . 2]</w:t>
      </w:r>
    </w:p>
    <w:p>
      <w:r>
        <w:rPr>
          <w:rFonts w:ascii="Gentium Plus" w:hAnsi="Gentium Plus"/>
          <w:sz w:val="24"/>
        </w:rPr>
        <w:t>τῶν Μακεδόνων βασιλείαν διὰ τοιαύτας αἰτίας. Ἀμύν‐ του καταπολεμηθέντος ὑπὸ Ἰλλυριῶν καὶ φόρους τοῖς κρατήσασι τελεῖν ἀναγκασθέντος οἱ μὲν Ἰλλυριοὶ λα‐ βόντες εἰς ὁμηρίαν Φίλιππον τὸν νεώτατον τῶν υἱῶν</w:t>
      </w:r>
    </w:p>
    <w:p>
      <w:r>
        <w:rPr>
          <w:rFonts w:ascii="Courier New" w:hAnsi="Courier New"/>
          <w:color w:val="555555"/>
          <w:sz w:val="20"/>
        </w:rPr>
        <w:t>[5]</w:t>
      </w:r>
    </w:p>
    <w:p>
      <w:r>
        <w:rPr>
          <w:rFonts w:ascii="Gentium Plus" w:hAnsi="Gentium Plus"/>
          <w:sz w:val="24"/>
        </w:rPr>
        <w:t>παρέθεντο τοῖς Θηβαίοις. οὗτοι δὲ τῷ Ἐπαμεινώνδου πατρὶ παρέθεντο τὸν νεανίσκον καὶ προσέταξαν ἅμα τηρεῖν ἐπιμελῶς τὴν παρακαταθήκην καὶ προστατεῖν</w:t>
      </w:r>
    </w:p>
    <w:p>
      <w:r>
        <w:rPr>
          <w:rFonts w:ascii="Courier New" w:hAnsi="Courier New"/>
          <w:color w:val="555555"/>
          <w:sz w:val="20"/>
        </w:rPr>
        <w:t>[16 . 2 . 3]</w:t>
      </w:r>
    </w:p>
    <w:p>
      <w:r>
        <w:rPr>
          <w:rFonts w:ascii="Gentium Plus" w:hAnsi="Gentium Plus"/>
          <w:sz w:val="24"/>
        </w:rPr>
        <w:t>τῆς ἀγωγῆς καὶ παιδείας. τοῦ δ’ Ἐπαμεινώνδου Πυ‐ θαγόριον ἔχοντος φιλόσοφον ἐπιστάτην συντρεφόμενος ὁ Φίλιππος μετέσχεν ἐπὶ πλεῖον τῶν Πυθαγορίων λόγων. ἀμφοτέρων δὲ τῶν μαθητῶν προσενεγκαμένων</w:t>
      </w:r>
    </w:p>
    <w:p>
      <w:r>
        <w:rPr>
          <w:rFonts w:ascii="Courier New" w:hAnsi="Courier New"/>
          <w:color w:val="555555"/>
          <w:sz w:val="20"/>
        </w:rPr>
        <w:t>[5]</w:t>
      </w:r>
    </w:p>
    <w:p>
      <w:r>
        <w:rPr>
          <w:rFonts w:ascii="Gentium Plus" w:hAnsi="Gentium Plus"/>
          <w:sz w:val="24"/>
        </w:rPr>
        <w:t>φύσιν τε καὶ φιλοπονίαν ὑπῆρξαν ἑκάτεροι διαφέ‐ ροντες ἀρετῇ· ὧν Ἐπαμεινώνδας μὲν μεγάλους ἀγῶνας καὶ κινδύνους ὑπομείνας τῇ πατρίδι παραδόξως τὴν ἡγεμονίαν τῆς Ἑλλάδος περιέθηκεν, ὁ δὲ Φίλιππος ταῖς αὐταῖς ἀφορμαῖς χρησάμενος οὐκ ἀπελείφθη τῆς</w:t>
      </w:r>
    </w:p>
    <w:p>
      <w:r>
        <w:rPr>
          <w:rFonts w:ascii="Courier New" w:hAnsi="Courier New"/>
          <w:color w:val="555555"/>
          <w:sz w:val="20"/>
        </w:rPr>
        <w:t>[16 . 2 . 4]</w:t>
      </w:r>
    </w:p>
    <w:p>
      <w:r>
        <w:rPr>
          <w:rFonts w:ascii="Gentium Plus" w:hAnsi="Gentium Plus"/>
          <w:sz w:val="24"/>
        </w:rPr>
        <w:t>Ἐπαμεινώνδου δόξης. μετὰ γὰρ τὴν Ἀμύντου τελευ‐ τὴν Ἀλέξανδρος ὁ πρεσβύτατος τῶν υἱῶν διεδέξατο τὴν ἀρχήν. τοῦτον δὲ Πτολεμαῖος ὁ Ἀλωρίτης δολο‐ φονήσας παρέλαβε τὴν βασιλείαν καὶ τοῦτον ὁμοίως</w:t>
      </w:r>
    </w:p>
    <w:p>
      <w:r>
        <w:rPr>
          <w:rFonts w:ascii="Courier New" w:hAnsi="Courier New"/>
          <w:color w:val="555555"/>
          <w:sz w:val="20"/>
        </w:rPr>
        <w:t>[5]</w:t>
      </w:r>
    </w:p>
    <w:p>
      <w:r>
        <w:rPr>
          <w:rFonts w:ascii="Gentium Plus" w:hAnsi="Gentium Plus"/>
          <w:sz w:val="24"/>
        </w:rPr>
        <w:t>Περδίκκας ἐπανελόμενος ἐβασίλευσεν. τούτου δὲ παρα‐ τάξει μεγάλῃ λειφθέντος ὑπὸ Ἰλλυριῶν καὶ πεσόντος ἐπὶ τῆς χρείας Φίλιππος ὁ ἀδελφὸς διαδρὰς ἐκ τῆς ὁμηρίας παρέλαβε τὴν βασιλείαν κακῶς δια‐</w:t>
      </w:r>
    </w:p>
    <w:p>
      <w:r>
        <w:rPr>
          <w:rFonts w:ascii="Courier New" w:hAnsi="Courier New"/>
          <w:color w:val="555555"/>
          <w:sz w:val="20"/>
        </w:rPr>
        <w:t>[16 . 2 . 5]</w:t>
      </w:r>
    </w:p>
    <w:p>
      <w:r>
        <w:rPr>
          <w:rFonts w:ascii="Gentium Plus" w:hAnsi="Gentium Plus"/>
          <w:sz w:val="24"/>
        </w:rPr>
        <w:t>κειμένην. ἀνῄρηντο μὲν γὰρ ἐν τῇ παρατάξει Μα‐ κεδόνων πλείους τῶν τετρακισχιλίων, οἱ δὲ λοιποὶ κατα‐ πεπληγμένοι τὰς τῶν Ἰλλυριῶν δυνάμεις περίφοβοι καθειστήκεισαν καὶ πρὸς τὸ διαπολεμεῖν ἀθύμως εἶχον.</w:t>
      </w:r>
    </w:p>
    <w:p>
      <w:r>
        <w:rPr>
          <w:rFonts w:ascii="Courier New" w:hAnsi="Courier New"/>
          <w:color w:val="555555"/>
          <w:sz w:val="20"/>
        </w:rPr>
        <w:t>[16 . 2 . 6]</w:t>
      </w:r>
    </w:p>
    <w:p>
      <w:r>
        <w:rPr>
          <w:rFonts w:ascii="Gentium Plus" w:hAnsi="Gentium Plus"/>
          <w:sz w:val="24"/>
        </w:rPr>
        <w:t>ὑπὸ δὲ τὸν αὐτὸν καιρὸν Παίονες μὲν πλησίον τῆς Μακεδονίας οἰκοῦντες ἐπόρθουν τὴν χώραν καταφρο‐ νοῦντες τῶν Μακεδόνων, Ἰλλυριοὶ δὲ μεγάλας δυνάμεις ἤθροιζον καὶ στρατεύειν εἰς τὴν Μακεδονίαν παρ‐</w:t>
      </w:r>
    </w:p>
    <w:p>
      <w:r>
        <w:rPr>
          <w:rFonts w:ascii="Courier New" w:hAnsi="Courier New"/>
          <w:color w:val="555555"/>
          <w:sz w:val="20"/>
        </w:rPr>
        <w:t>[5]</w:t>
      </w:r>
    </w:p>
    <w:p>
      <w:r>
        <w:rPr>
          <w:rFonts w:ascii="Gentium Plus" w:hAnsi="Gentium Plus"/>
          <w:sz w:val="24"/>
        </w:rPr>
        <w:t>εσκευάζοντο, Παυσανίας δέ τις τῆς βασιλικῆς συγγενείας κοινωνῶν ἐπεβάλλετο διὰ τοῦ Θρᾳκῶν βασιλέως ἐπὶ τὴν Μακεδονικὴν βασιλείαν κατιέναι. ὁμοίως δὲ καὶ Ἀθηναῖοι πρὸς Φίλιππον ἀλλοτρίως ἔχοντες κατῆγον ἐπὶ τὴν βασιλείαν Ἀργαῖον καὶ στρατηγὸν ἀπεστάλ‐</w:t>
      </w:r>
    </w:p>
    <w:p>
      <w:r>
        <w:rPr>
          <w:rFonts w:ascii="Courier New" w:hAnsi="Courier New"/>
          <w:color w:val="555555"/>
          <w:sz w:val="20"/>
        </w:rPr>
        <w:t>[10]</w:t>
      </w:r>
    </w:p>
    <w:p>
      <w:r>
        <w:rPr>
          <w:rFonts w:ascii="Gentium Plus" w:hAnsi="Gentium Plus"/>
          <w:sz w:val="24"/>
        </w:rPr>
        <w:t>κεισαν Μαντίαν ἔχοντα τρισχιλίους μὲν ὁπλίτας, ναυ‐</w:t>
      </w:r>
    </w:p>
    <w:p>
      <w:r>
        <w:rPr>
          <w:rFonts w:ascii="Courier New" w:hAnsi="Courier New"/>
          <w:color w:val="555555"/>
          <w:sz w:val="20"/>
        </w:rPr>
        <w:t>[16 . 3 . 1]</w:t>
      </w:r>
    </w:p>
    <w:p>
      <w:r>
        <w:rPr>
          <w:rFonts w:ascii="Gentium Plus" w:hAnsi="Gentium Plus"/>
          <w:sz w:val="24"/>
        </w:rPr>
        <w:t>τικὴν δὲ δύναμιν ἀξιόλογον. οἱ δὲ Μακεδόνες διά τε τὴν ἐν τῇ μάχῃ συμφορὰν καὶ διὰ τὸ μέγεθος τῶν ἐπιφερομένων κινδύνων ἐν ἀπορίᾳ τῇ μεγίστῃ καθει‐ στήκεισαν. ἀλλ’ ὅμως τηλικούτων φόβων καὶ κινδύνων</w:t>
      </w:r>
    </w:p>
    <w:p>
      <w:r>
        <w:rPr>
          <w:rFonts w:ascii="Courier New" w:hAnsi="Courier New"/>
          <w:color w:val="555555"/>
          <w:sz w:val="20"/>
        </w:rPr>
        <w:t>[5]</w:t>
      </w:r>
    </w:p>
    <w:p>
      <w:r>
        <w:rPr>
          <w:rFonts w:ascii="Gentium Plus" w:hAnsi="Gentium Plus"/>
          <w:sz w:val="24"/>
        </w:rPr>
        <w:t>ἐφεστώτων ὁ Φίλιππος οὐ κατεπλάγη τὸ μέγεθος τῶν προσδοκωμένων δεινῶν, ἀλλὰ τοὺς Μακεδόνας ἐν συν‐ εχέσιν ἐκκλησίαις συνέχων καὶ τῇ τοῦ λόγου δεινότητι προτρεπόμενος ἐπὶ τὴν ἀνδρείαν εὐθαρσεῖς ἐποίησε, τὰς δὲ στρατιωτικὰς τάξεις ἐπὶ τὸ κρεῖττον διορθωσά‐</w:t>
      </w:r>
    </w:p>
    <w:p>
      <w:r>
        <w:rPr>
          <w:rFonts w:ascii="Courier New" w:hAnsi="Courier New"/>
          <w:color w:val="555555"/>
          <w:sz w:val="20"/>
        </w:rPr>
        <w:t>[10]</w:t>
      </w:r>
    </w:p>
    <w:p>
      <w:r>
        <w:rPr>
          <w:rFonts w:ascii="Gentium Plus" w:hAnsi="Gentium Plus"/>
          <w:sz w:val="24"/>
        </w:rPr>
        <w:t>μενος καὶ τοὺς ἄνδρας τοῖς πολεμικοῖς ὅπλοις δεόντως κοσμήσας, συνεχεῖς ἐξοπλασίας καὶ γυμνασίας ἐναγω‐</w:t>
      </w:r>
    </w:p>
    <w:p>
      <w:r>
        <w:rPr>
          <w:rFonts w:ascii="Courier New" w:hAnsi="Courier New"/>
          <w:color w:val="555555"/>
          <w:sz w:val="20"/>
        </w:rPr>
        <w:t>[16 . 3 . 2]</w:t>
      </w:r>
    </w:p>
    <w:p>
      <w:r>
        <w:rPr>
          <w:rFonts w:ascii="Gentium Plus" w:hAnsi="Gentium Plus"/>
          <w:sz w:val="24"/>
        </w:rPr>
        <w:t>νίους ἐποιεῖτο. ἐπενόησε δὲ καὶ τὴν τῆς φάλαγγος πυκνότητα καὶ κατασκευήν, μιμησάμενος τὸν ἐν Τροίᾳ τῶν ἡρώων συνασπισμόν, καὶ πρῶτος συνεστήσατο</w:t>
      </w:r>
    </w:p>
    <w:p>
      <w:r>
        <w:rPr>
          <w:rFonts w:ascii="Courier New" w:hAnsi="Courier New"/>
          <w:color w:val="555555"/>
          <w:sz w:val="20"/>
        </w:rPr>
        <w:t>[16 . 3 . 3]</w:t>
      </w:r>
    </w:p>
    <w:p>
      <w:r>
        <w:rPr>
          <w:rFonts w:ascii="Gentium Plus" w:hAnsi="Gentium Plus"/>
          <w:sz w:val="24"/>
        </w:rPr>
        <w:t>τὴν Μακεδονικὴν φάλαγγα. ἐν δὲ ταῖς ὁμιλίαις προσ‐ ηνὴς ἦν καὶ διά τε τῶν δωρεῶν καὶ τῶν ἐπαγγελιῶν εἰς τὴν μεγίστην εὔνοιαν τὰ πλήθη προήγετο, πρός τε τὸ πλῆθος τῶν ἐπιφερομένων κινδύνων εὐστόχως</w:t>
      </w:r>
    </w:p>
    <w:p>
      <w:r>
        <w:rPr>
          <w:rFonts w:ascii="Courier New" w:hAnsi="Courier New"/>
          <w:color w:val="555555"/>
          <w:sz w:val="20"/>
        </w:rPr>
        <w:t>[5]</w:t>
      </w:r>
    </w:p>
    <w:p>
      <w:r>
        <w:rPr>
          <w:rFonts w:ascii="Gentium Plus" w:hAnsi="Gentium Plus"/>
          <w:sz w:val="24"/>
        </w:rPr>
        <w:t>ἀντεμηχανᾶτο. θεωρῶν γὰρ τοὺς Ἀθηναίους ὑπὲρ τοῦ τὴν Ἀμφίπολιν ἀνακτήσασθαι τὴν πᾶσαν φιλοτιμίαν εἰσφερομένους καὶ διὰ τοῦτο κατάγοντας τὸν Ἀργαῖον ἐπὶ τὴν βασιλείαν ἑκουσίως ἐξεχώρησε τῆς πόλεως,</w:t>
      </w:r>
    </w:p>
    <w:p>
      <w:r>
        <w:rPr>
          <w:rFonts w:ascii="Courier New" w:hAnsi="Courier New"/>
          <w:color w:val="555555"/>
          <w:sz w:val="20"/>
        </w:rPr>
        <w:t>[16 . 3 . 4]</w:t>
      </w:r>
    </w:p>
    <w:p>
      <w:r>
        <w:rPr>
          <w:rFonts w:ascii="Gentium Plus" w:hAnsi="Gentium Plus"/>
          <w:sz w:val="24"/>
        </w:rPr>
        <w:t>ἀφεὶς αὐτὴν αὐτόνομον. πρὸς δὲ Παίονας διαπρεσβευ‐ σάμενος καὶ τοὺς μὲν δωρεαῖς διαφθείρας, τοὺς δ’ ἐπαγγελίαις φιλανθρώποις πείσας κατὰ τὸ παρὸν εἰ‐ ρήνην ἄγειν πρὸς αὐτοὺς συνέθετο. ὁμοίως δὲ καὶ</w:t>
      </w:r>
    </w:p>
    <w:p>
      <w:r>
        <w:rPr>
          <w:rFonts w:ascii="Courier New" w:hAnsi="Courier New"/>
          <w:color w:val="555555"/>
          <w:sz w:val="20"/>
        </w:rPr>
        <w:t>[5]</w:t>
      </w:r>
    </w:p>
    <w:p>
      <w:r>
        <w:rPr>
          <w:rFonts w:ascii="Gentium Plus" w:hAnsi="Gentium Plus"/>
          <w:sz w:val="24"/>
        </w:rPr>
        <w:t>τὸν Παυσανίαν ἀπέστησε τῆς καθόδου, τὸν κατάγειν</w:t>
      </w:r>
    </w:p>
    <w:p>
      <w:r>
        <w:rPr>
          <w:rFonts w:ascii="Courier New" w:hAnsi="Courier New"/>
          <w:color w:val="555555"/>
          <w:sz w:val="20"/>
        </w:rPr>
        <w:t>[16 . 3 . 5]</w:t>
      </w:r>
    </w:p>
    <w:p>
      <w:r>
        <w:rPr>
          <w:rFonts w:ascii="Gentium Plus" w:hAnsi="Gentium Plus"/>
          <w:sz w:val="24"/>
        </w:rPr>
        <w:t>μέλλοντα βασιλέα δωρεαῖς πείσας. Μαντίας δ’ ὁ τῶν Ἀθηναίων στρατηγὸς καταπλεύσας εἰς Μεθώνην αὐτὸς μὲν ἐνταῦθα κατέμεινε, τὸν Ἀργαῖον δὲ μετὰ τῶν μισθοφόρων ἐπὶ τὰς Αἰγὰς ἀπέστειλεν. οὗτος δὲ προσ‐</w:t>
      </w:r>
    </w:p>
    <w:p>
      <w:r>
        <w:rPr>
          <w:rFonts w:ascii="Courier New" w:hAnsi="Courier New"/>
          <w:color w:val="555555"/>
          <w:sz w:val="20"/>
        </w:rPr>
        <w:t>[5]</w:t>
      </w:r>
    </w:p>
    <w:p>
      <w:r>
        <w:rPr>
          <w:rFonts w:ascii="Gentium Plus" w:hAnsi="Gentium Plus"/>
          <w:sz w:val="24"/>
        </w:rPr>
        <w:t>ελθὼν τῇ πόλει παρεκάλει τοὺς ἐν ταῖς Αἰγαῖς προσ‐ δέξασθαι τὴν κάθοδον καὶ γενέσθαι τῆς αὐτοῦ βασι‐</w:t>
      </w:r>
    </w:p>
    <w:p>
      <w:r>
        <w:rPr>
          <w:rFonts w:ascii="Courier New" w:hAnsi="Courier New"/>
          <w:color w:val="555555"/>
          <w:sz w:val="20"/>
        </w:rPr>
        <w:t>[16 . 3 . 6]</w:t>
      </w:r>
    </w:p>
    <w:p>
      <w:r>
        <w:rPr>
          <w:rFonts w:ascii="Gentium Plus" w:hAnsi="Gentium Plus"/>
          <w:sz w:val="24"/>
        </w:rPr>
        <w:t>λείας ἀρχηγούς. οὐδενὸς δ’ αὐτῷ προσέχοντος ὁ μὲν ἀνέκαμπτεν εἰς τὴν Μεθώνην, ὁ δὲ Φίλιππος ἐπι‐ φανεὶς μετὰ στρατιωτῶν καὶ συνάψας μάχην πολλοὺς</w:t>
      </w:r>
    </w:p>
    <w:p>
      <w:r>
        <w:rPr>
          <w:rFonts w:ascii="Courier New" w:hAnsi="Courier New"/>
          <w:color w:val="555555"/>
          <w:sz w:val="20"/>
        </w:rPr>
        <w:t>[5]</w:t>
      </w:r>
    </w:p>
    <w:p>
      <w:r>
        <w:rPr>
          <w:rFonts w:ascii="Gentium Plus" w:hAnsi="Gentium Plus"/>
          <w:sz w:val="24"/>
        </w:rPr>
        <w:t>λόφον καταφυγόντας ὑποσπόνδους ἀφῆκεν, λαβὼν παρ’ αὐτῶν ἐκδότους τοὺς φυγάδας. Φίλιππος μὲν οὖν ταύτην πρώτην μάχην νικήσας εὐθαρσεστέρους ἐποίησε τοὺς Μακεδόνας πρὸς τοὺς</w:t>
      </w:r>
    </w:p>
    <w:p>
      <w:r>
        <w:rPr>
          <w:rFonts w:ascii="Courier New" w:hAnsi="Courier New"/>
          <w:color w:val="555555"/>
          <w:sz w:val="20"/>
        </w:rPr>
        <w:t>[16 . 3 . 7]</w:t>
      </w:r>
    </w:p>
    <w:p>
      <w:r>
        <w:rPr>
          <w:rFonts w:ascii="Gentium Plus" w:hAnsi="Gentium Plus"/>
          <w:sz w:val="24"/>
        </w:rPr>
        <w:t>ἐφεξῆς ἀγῶνας. ἅμα δὲ τούτοις πραττομένοις Θάσιοι μὲν ᾤκισαν τὰς ὀνομαζομένας Κρηνίδας, ἃς ὕστερον ὁ βασιλεὺς ἀφ’ ἑαυτοῦ ὀνομάσας Φιλίππους ἐπλήρωσεν</w:t>
      </w:r>
    </w:p>
    <w:p>
      <w:r>
        <w:rPr>
          <w:rFonts w:ascii="Courier New" w:hAnsi="Courier New"/>
          <w:color w:val="555555"/>
          <w:sz w:val="20"/>
        </w:rPr>
        <w:t>[16 . 3 . 8]</w:t>
      </w:r>
    </w:p>
    <w:p>
      <w:r>
        <w:rPr>
          <w:rFonts w:ascii="Gentium Plus" w:hAnsi="Gentium Plus"/>
          <w:sz w:val="24"/>
        </w:rPr>
        <w:t>οἰκητόρων. τῶν δὲ συγγραφέων Θεόπομπος ὁ Χῖος τὴν ἀρχὴν τῶν περὶ Φίλιππον ἱστοριῶν ἐντεῦθεν ποιησά‐ μενος γέγραφεν βύβλους ὀκτὼ πρὸς ταῖς πεντήκοντα, ἐξ ὧν πέντε διαφωνοῦσιν.</w:t>
      </w:r>
    </w:p>
    <w:p>
      <w:r>
        <w:rPr>
          <w:rFonts w:ascii="Courier New" w:hAnsi="Courier New"/>
          <w:color w:val="555555"/>
          <w:sz w:val="20"/>
        </w:rPr>
        <w:t>[16 . 4 . 1]</w:t>
      </w:r>
    </w:p>
    <w:p>
      <w:r>
        <w:rPr>
          <w:rFonts w:ascii="Gentium Plus" w:hAnsi="Gentium Plus"/>
          <w:sz w:val="24"/>
        </w:rPr>
        <w:t>Ἐπ’ ἄρχοντος δ’ Ἀθήνησιν Εὐχαρίστου Ῥωμαῖοι μὲν κατέστησαν ὑπάτους Κόιντον Σερουίλιον καὶ Κόιν‐ τον Γενούκιον. ἐπὶ δὲ τούτων ὁ Φίλιππος πρέσβεις ἐκπέμψας εἰς Ἀθήνας ἔπεισε τὸν δῆμον εἰρήνην πρὸς</w:t>
      </w:r>
    </w:p>
    <w:p>
      <w:r>
        <w:rPr>
          <w:rFonts w:ascii="Courier New" w:hAnsi="Courier New"/>
          <w:color w:val="555555"/>
          <w:sz w:val="20"/>
        </w:rPr>
        <w:t>[5]</w:t>
      </w:r>
    </w:p>
    <w:p>
      <w:r>
        <w:rPr>
          <w:rFonts w:ascii="Gentium Plus" w:hAnsi="Gentium Plus"/>
          <w:sz w:val="24"/>
        </w:rPr>
        <w:t>αὐτὸν συνθέσθαι διὰ τὸ μηδὲν ἔτι προσποιεῖσθαι τὴν</w:t>
      </w:r>
    </w:p>
    <w:p>
      <w:r>
        <w:rPr>
          <w:rFonts w:ascii="Courier New" w:hAnsi="Courier New"/>
          <w:color w:val="555555"/>
          <w:sz w:val="20"/>
        </w:rPr>
        <w:t>[16 . 4 . 2]</w:t>
      </w:r>
    </w:p>
    <w:p>
      <w:r>
        <w:rPr>
          <w:rFonts w:ascii="Gentium Plus" w:hAnsi="Gentium Plus"/>
          <w:sz w:val="24"/>
        </w:rPr>
        <w:t>Ἀμφίπολιν. ἀπολυθεὶς δὲ τοῦ πρὸς Ἀθηναίους πο‐ λέμου καὶ πυνθανόμενος τὸν βασιλέα τῶν Παιόνων Ἆγιν τετελευτηκέναι ὑπέλαβε καιρὸν ἔχειν ἐπιθέσθαι τοῖς Παίοσιν. στρατεύσας οὖν εἰς τὴν Παιονίαν καὶ</w:t>
      </w:r>
    </w:p>
    <w:p>
      <w:r>
        <w:rPr>
          <w:rFonts w:ascii="Courier New" w:hAnsi="Courier New"/>
          <w:color w:val="555555"/>
          <w:sz w:val="20"/>
        </w:rPr>
        <w:t>[5]</w:t>
      </w:r>
    </w:p>
    <w:p>
      <w:r>
        <w:rPr>
          <w:rFonts w:ascii="Gentium Plus" w:hAnsi="Gentium Plus"/>
          <w:sz w:val="24"/>
        </w:rPr>
        <w:t>παρατάξει τοὺς βαρβάρους νικήσας ἠνάγκασε τὸ ἔθνος</w:t>
      </w:r>
    </w:p>
    <w:p>
      <w:r>
        <w:rPr>
          <w:rFonts w:ascii="Courier New" w:hAnsi="Courier New"/>
          <w:color w:val="555555"/>
          <w:sz w:val="20"/>
        </w:rPr>
        <w:t>[16 . 4 . 3]</w:t>
      </w:r>
    </w:p>
    <w:p>
      <w:r>
        <w:rPr>
          <w:rFonts w:ascii="Gentium Plus" w:hAnsi="Gentium Plus"/>
          <w:sz w:val="24"/>
        </w:rPr>
        <w:t>πειθαρχεῖν τοῖς Μακεδόσιν. ὑπολειπομένων δὲ πο‐ λεμίων τῶν Ἰλλυριῶν ἐφιλοτιμεῖτο καὶ τούτους κατα‐ πολεμῆσαι. εὐθὺς οὖν συναγαγὼν ἐκκλησίαν καὶ τοὺς στρατιώτας οἰκείοις λόγοις προτρεψάμενος εἰς τὸν</w:t>
      </w:r>
    </w:p>
    <w:p>
      <w:r>
        <w:rPr>
          <w:rFonts w:ascii="Courier New" w:hAnsi="Courier New"/>
          <w:color w:val="555555"/>
          <w:sz w:val="20"/>
        </w:rPr>
        <w:t>[5]</w:t>
      </w:r>
    </w:p>
    <w:p>
      <w:r>
        <w:rPr>
          <w:rFonts w:ascii="Gentium Plus" w:hAnsi="Gentium Plus"/>
          <w:sz w:val="24"/>
        </w:rPr>
        <w:t>πόλεμον ἐστράτευσεν εἰς τὴν τῶν Ἰλλυριῶν χώραν,</w:t>
      </w:r>
    </w:p>
    <w:p>
      <w:r>
        <w:rPr>
          <w:rFonts w:ascii="Courier New" w:hAnsi="Courier New"/>
          <w:color w:val="555555"/>
          <w:sz w:val="20"/>
        </w:rPr>
        <w:t>[16 . 4 . 4]</w:t>
      </w:r>
    </w:p>
    <w:p>
      <w:r>
        <w:rPr>
          <w:rFonts w:ascii="Gentium Plus" w:hAnsi="Gentium Plus"/>
          <w:sz w:val="24"/>
        </w:rPr>
        <w:t>σίους. Βάρδυλις δ’ ὁ τῶν Ἰλλυριῶν βασιλεὺς πυθό‐ μενος τὴν παρουσίαν τῶν πολεμίων τὸ μὲν πρῶτον πρέσβεις ἀπέστειλεν περὶ διαλύσεως, ἐφ’ ὅτῳ κυρίους ἀμφοτέρους εἶναι τῶν τότε κυριευομένων πόλεων· τοῦ</w:t>
      </w:r>
    </w:p>
    <w:p>
      <w:r>
        <w:rPr>
          <w:rFonts w:ascii="Courier New" w:hAnsi="Courier New"/>
          <w:color w:val="555555"/>
          <w:sz w:val="20"/>
        </w:rPr>
        <w:t>[5]</w:t>
      </w:r>
    </w:p>
    <w:p>
      <w:r>
        <w:rPr>
          <w:rFonts w:ascii="Gentium Plus" w:hAnsi="Gentium Plus"/>
          <w:sz w:val="24"/>
        </w:rPr>
        <w:t>δὲ Φιλίππου φήσαντος ἐπιθυμεῖν μὲν τῆς εἰρήνης, μὴ μέντοι γε ταύτην συγχωρήσειν, ἐὰν μὴ τῶν Μακε‐ δονικῶν πόλεων ἁπασῶν ἐκχωρήσωσιν Ἰλλυριοί, οἱ μὲν πρέσβεις ἐπανῆλθον ἄπρακτοι, ὁ δὲ Βάρδυλις πιστεύων ταῖς τε προγεγενημέναις νίκαις καὶ ταῖς τῶν</w:t>
      </w:r>
    </w:p>
    <w:p>
      <w:r>
        <w:rPr>
          <w:rFonts w:ascii="Courier New" w:hAnsi="Courier New"/>
          <w:color w:val="555555"/>
          <w:sz w:val="20"/>
        </w:rPr>
        <w:t>[10]</w:t>
      </w:r>
    </w:p>
    <w:p>
      <w:r>
        <w:rPr>
          <w:rFonts w:ascii="Gentium Plus" w:hAnsi="Gentium Plus"/>
          <w:sz w:val="24"/>
        </w:rPr>
        <w:t>Ἰλλυριῶν ἀνδραγαθίαις ἀπήντα τοῖς πολεμίοις μετὰ τῆς δυνάμεως· εἶχεν δὲ πεζοὺς μὲν μυρίους ἐπιλέκτους,</w:t>
      </w:r>
    </w:p>
    <w:p>
      <w:r>
        <w:rPr>
          <w:rFonts w:ascii="Courier New" w:hAnsi="Courier New"/>
          <w:color w:val="555555"/>
          <w:sz w:val="20"/>
        </w:rPr>
        <w:t>[16 . 4 . 5]</w:t>
      </w:r>
    </w:p>
    <w:p>
      <w:r>
        <w:rPr>
          <w:rFonts w:ascii="Gentium Plus" w:hAnsi="Gentium Plus"/>
          <w:sz w:val="24"/>
        </w:rPr>
        <w:t>ἱππεῖς δὲ εἰς πεντακοσίους. ὡς δ’ ἤγγιζον ἀλλήλοις τὰ στρατεύματα καὶ μετὰ βοῆς πολλῆς συνέρραξαν εἰς τὴν μάχην, ὁ μὲν Φίλιππος ἔχων τὸ δεξιὸν κέρας καὶ τοὺς ἀρίστους τῶν Μακεδόνων συναγωνιζομένους τοῖς</w:t>
      </w:r>
    </w:p>
    <w:p>
      <w:r>
        <w:rPr>
          <w:rFonts w:ascii="Courier New" w:hAnsi="Courier New"/>
          <w:color w:val="555555"/>
          <w:sz w:val="20"/>
        </w:rPr>
        <w:t>[5]</w:t>
      </w:r>
    </w:p>
    <w:p>
      <w:r>
        <w:rPr>
          <w:rFonts w:ascii="Gentium Plus" w:hAnsi="Gentium Plus"/>
          <w:sz w:val="24"/>
        </w:rPr>
        <w:t>μὲν ἱππεῦσι παρήγγειλεν παριππεῦσαι καὶ πλαγίοις ἐμ‐ βαλεῖν τοῖς βαρβάροις, αὐτὸς δὲ κατὰ στόμα τοῖς πο‐</w:t>
      </w:r>
    </w:p>
    <w:p>
      <w:r>
        <w:rPr>
          <w:rFonts w:ascii="Courier New" w:hAnsi="Courier New"/>
          <w:color w:val="555555"/>
          <w:sz w:val="20"/>
        </w:rPr>
        <w:t>[16 . 4 . 6]</w:t>
      </w:r>
    </w:p>
    <w:p>
      <w:r>
        <w:rPr>
          <w:rFonts w:ascii="Gentium Plus" w:hAnsi="Gentium Plus"/>
          <w:sz w:val="24"/>
        </w:rPr>
        <w:t>λεμίοις ἐπιπεσὼν καρτερὰν συνεστήσατο μάχην. οἱ δ’ Ἰλλυριοὶ συντάξαντες ἑαυτοὺς εἰς πλινθίον ἐρρωμένως ὑπεστήσαντο τὸν κίνδυνον. καὶ τὸ μὲν πρῶτον ἐπὶ πολὺν χρόνον ἦν ἰσόρροπος ἡ μάχη διὰ τὴν ὑπερβολὴν</w:t>
      </w:r>
    </w:p>
    <w:p>
      <w:r>
        <w:rPr>
          <w:rFonts w:ascii="Courier New" w:hAnsi="Courier New"/>
          <w:color w:val="555555"/>
          <w:sz w:val="20"/>
        </w:rPr>
        <w:t>[5]</w:t>
      </w:r>
    </w:p>
    <w:p>
      <w:r>
        <w:rPr>
          <w:rFonts w:ascii="Gentium Plus" w:hAnsi="Gentium Plus"/>
          <w:sz w:val="24"/>
        </w:rPr>
        <w:t>τῆς παρ’ ἀμφοτέροις ἀνδραγαθίας καὶ πολλῶν μὲν ἀναιρουμένων, ἔτι δὲ πλειόνων τιτρωσκομένων ὁ κίν‐ δυνος δεῦρο κἀκεῖσε τὰς ῥοπὰς ἐλάμβανεν, ταλαντευό‐ μενος αἰεὶ ταῖς τῶν ἀγωνιζομένων ἀρεταῖς· μετὰ δὲ</w:t>
      </w:r>
    </w:p>
    <w:p>
      <w:r>
        <w:rPr>
          <w:rFonts w:ascii="Courier New" w:hAnsi="Courier New"/>
          <w:color w:val="555555"/>
          <w:sz w:val="20"/>
        </w:rPr>
        <w:t>[10]</w:t>
      </w:r>
    </w:p>
    <w:p>
      <w:r>
        <w:rPr>
          <w:rFonts w:ascii="Gentium Plus" w:hAnsi="Gentium Plus"/>
          <w:sz w:val="24"/>
        </w:rPr>
        <w:t>μένων, τοῦ δὲ Φιλίππου μετὰ τῶν ἀρίστων ἡρωικῶς ἀγωνισαμένου συνηναγκάσθη τὸ πλῆθος τῶν Ἰλλυριῶν</w:t>
      </w:r>
    </w:p>
    <w:p>
      <w:r>
        <w:rPr>
          <w:rFonts w:ascii="Courier New" w:hAnsi="Courier New"/>
          <w:color w:val="555555"/>
          <w:sz w:val="20"/>
        </w:rPr>
        <w:t>[16 . 4 . 7]</w:t>
      </w:r>
    </w:p>
    <w:p>
      <w:r>
        <w:rPr>
          <w:rFonts w:ascii="Gentium Plus" w:hAnsi="Gentium Plus"/>
          <w:sz w:val="24"/>
        </w:rPr>
        <w:t>πρὸς φυγὴν ὁρμῆσαι. γενομένης δὲ τῆς διώξεως ἐπὶ πολὺν τόπον καὶ πολλῶν κατὰ τὴν φυγὴν ἀναιρεθέν‐ των ὁ μὲν Φίλιππος ἀνακαλεσάμενος τῇ σάλπιγγι τοὺς Μακεδόνας καὶ στήσας τρόπαιον ἔθαψεν τῶν ἰδίων τοὺς</w:t>
      </w:r>
    </w:p>
    <w:p>
      <w:r>
        <w:rPr>
          <w:rFonts w:ascii="Courier New" w:hAnsi="Courier New"/>
          <w:color w:val="555555"/>
          <w:sz w:val="20"/>
        </w:rPr>
        <w:t>[5]</w:t>
      </w:r>
    </w:p>
    <w:p>
      <w:r>
        <w:rPr>
          <w:rFonts w:ascii="Gentium Plus" w:hAnsi="Gentium Plus"/>
          <w:sz w:val="24"/>
        </w:rPr>
        <w:t>τετελευτηκότας, οἱ δ’ Ἰλλυριοὶ διαπρεσβευσάμενοι καὶ τῶν Μακεδονικῶν πόλεων πασῶν ἐκχωρήσαντες ἔτυχον τῆς εἰρήνης. ἀνῃρέθησαν δὲ τῶν Ἰλλυριῶν ἐν ταύτῃ τῇ μάχῃ πλείους τῶν ἑπτακισχιλίων.</w:t>
      </w:r>
    </w:p>
    <w:p>
      <w:r>
        <w:rPr>
          <w:rFonts w:ascii="Courier New" w:hAnsi="Courier New"/>
          <w:color w:val="555555"/>
          <w:sz w:val="20"/>
        </w:rPr>
        <w:t>[16 . 5 . 1]</w:t>
      </w:r>
    </w:p>
    <w:p>
      <w:r>
        <w:rPr>
          <w:rFonts w:ascii="Gentium Plus" w:hAnsi="Gentium Plus"/>
          <w:sz w:val="24"/>
        </w:rPr>
        <w:t>Ἡμεῖς δ’ ἐπεὶ τὰ κατὰ τὴν Μακεδονικὴν καὶ τὴν Ἰλλυρίδα διήλθομεν, μεταβησόμεθα πρὸς τὰς ἑτερογε‐ νεῖς πράξεις. κατὰ γὰρ τὴν Σικελίαν Διονύσιος ὁ τῶν Συρακοσίων τύραννος ὁ νεώτερος παρειληφὼς μὲν</w:t>
      </w:r>
    </w:p>
    <w:p>
      <w:r>
        <w:rPr>
          <w:rFonts w:ascii="Courier New" w:hAnsi="Courier New"/>
          <w:color w:val="555555"/>
          <w:sz w:val="20"/>
        </w:rPr>
        <w:t>[5]</w:t>
      </w:r>
    </w:p>
    <w:p>
      <w:r>
        <w:rPr>
          <w:rFonts w:ascii="Gentium Plus" w:hAnsi="Gentium Plus"/>
          <w:sz w:val="24"/>
        </w:rPr>
        <w:t>τὴν δυναστείαν ἐν τοῖς ἀνωτέρω καιροῖς, ἄπρακτος δ’ ὢν καὶ πολὺ τοῦ πατρὸς καταδεέστερος προσεποιεῖτο διὰ τὴν ἀπραγίαν εἰρηνικὸς εἶναι καὶ πρᾷος τὸν τρό‐</w:t>
      </w:r>
    </w:p>
    <w:p>
      <w:r>
        <w:rPr>
          <w:rFonts w:ascii="Courier New" w:hAnsi="Courier New"/>
          <w:color w:val="555555"/>
          <w:sz w:val="20"/>
        </w:rPr>
        <w:t>[16 . 5 . 2]</w:t>
      </w:r>
    </w:p>
    <w:p>
      <w:r>
        <w:rPr>
          <w:rFonts w:ascii="Gentium Plus" w:hAnsi="Gentium Plus"/>
          <w:sz w:val="24"/>
        </w:rPr>
        <w:t>πον. διόπερ πρὸς Καρχηδονίους διαδεδεγμένος τὸν πόλεμον πρός τε τούτους εἰρήνην συνέθετο καὶ πρὸς Λευκανοὺς ὁμοίως διαπολεμήσας ἀργῶς ἐπί τινα χρό‐ νον καὶ ταῖς τελευταίαις μάχαις ἐπὶ τοῦ προτερήματος</w:t>
      </w:r>
    </w:p>
    <w:p>
      <w:r>
        <w:rPr>
          <w:rFonts w:ascii="Courier New" w:hAnsi="Courier New"/>
          <w:color w:val="555555"/>
          <w:sz w:val="20"/>
        </w:rPr>
        <w:t>[5]</w:t>
      </w:r>
    </w:p>
    <w:p>
      <w:r>
        <w:rPr>
          <w:rFonts w:ascii="Gentium Plus" w:hAnsi="Gentium Plus"/>
          <w:sz w:val="24"/>
        </w:rPr>
        <w:t>γενόμενος ἀσμένως πρὸς αὐτοὺς κατελύσατο τὸν πό‐</w:t>
      </w:r>
    </w:p>
    <w:p>
      <w:r>
        <w:rPr>
          <w:rFonts w:ascii="Courier New" w:hAnsi="Courier New"/>
          <w:color w:val="555555"/>
          <w:sz w:val="20"/>
        </w:rPr>
        <w:t>[16 . 5 . 3]</w:t>
      </w:r>
    </w:p>
    <w:p>
      <w:r>
        <w:rPr>
          <w:rFonts w:ascii="Gentium Plus" w:hAnsi="Gentium Plus"/>
          <w:sz w:val="24"/>
        </w:rPr>
        <w:t>λεμον. κατὰ δὲ τὴν Ἀπουλίαν δύο πόλεις ἔκτισε βουλόμενος ἀσφαλῆ τοῖς πλέουσι τὸν Ἰόνιον πόρον ποιῆσαι· οἱ γὰρ τὴν παραθαλάττιον οἰκοῦντες βάρ‐</w:t>
      </w:r>
    </w:p>
    <w:p>
      <w:r>
        <w:rPr>
          <w:rFonts w:ascii="Courier New" w:hAnsi="Courier New"/>
          <w:color w:val="555555"/>
          <w:sz w:val="20"/>
        </w:rPr>
        <w:t>[5]</w:t>
      </w:r>
    </w:p>
    <w:p>
      <w:r>
        <w:rPr>
          <w:rFonts w:ascii="Gentium Plus" w:hAnsi="Gentium Plus"/>
          <w:sz w:val="24"/>
        </w:rPr>
        <w:t>παρεσκεύαζον πᾶσαν τὴν περὶ τὸν Ἀδρίαν θάλατταν.</w:t>
      </w:r>
    </w:p>
    <w:p>
      <w:r>
        <w:rPr>
          <w:rFonts w:ascii="Courier New" w:hAnsi="Courier New"/>
          <w:color w:val="555555"/>
          <w:sz w:val="20"/>
        </w:rPr>
        <w:t>[16 . 5 . 4]</w:t>
      </w:r>
    </w:p>
    <w:p>
      <w:r>
        <w:rPr>
          <w:rFonts w:ascii="Gentium Plus" w:hAnsi="Gentium Plus"/>
          <w:sz w:val="24"/>
        </w:rPr>
        <w:t>μετὰ δὲ ταῦτα δοὺς ἑαυτὸν εἰς βίον εἰρηνικὸν ἐξέλυσε μὲν τῶν στρατιωτῶν τὰς ἐν τοῖς πολεμικοῖς γυμνασίας, μεγίστην δὲ τῶν κατὰ τὴν Εὐρώπην δυναστειῶν παρα‐ λαβὼν τὴν ἀρχὴν καὶ τὴν ὑπὸ τοῦ πατρὸς λεγομέ‐</w:t>
      </w:r>
    </w:p>
    <w:p>
      <w:r>
        <w:rPr>
          <w:rFonts w:ascii="Courier New" w:hAnsi="Courier New"/>
          <w:color w:val="555555"/>
          <w:sz w:val="20"/>
        </w:rPr>
        <w:t>[5]</w:t>
      </w:r>
    </w:p>
    <w:p>
      <w:r>
        <w:rPr>
          <w:rFonts w:ascii="Gentium Plus" w:hAnsi="Gentium Plus"/>
          <w:sz w:val="24"/>
        </w:rPr>
        <w:t>νην ἀδάμαντι δεδέσθαι τυραννίδα διὰ τὴν ἰδίαν ἀνανδρίαν παραδόξως ἀπέβαλεν. τὰς δὲ αἰτίας τῆς καταλύσεως καὶ τὰς κατὰ μέρος πράξεις ἀναγράφειν πειρασόμεθα.</w:t>
      </w:r>
    </w:p>
    <w:p>
      <w:r>
        <w:rPr>
          <w:rFonts w:ascii="Courier New" w:hAnsi="Courier New"/>
          <w:color w:val="555555"/>
          <w:sz w:val="20"/>
        </w:rPr>
        <w:t>[16 . 6 . 1]</w:t>
      </w:r>
    </w:p>
    <w:p>
      <w:r>
        <w:rPr>
          <w:rFonts w:ascii="Gentium Plus" w:hAnsi="Gentium Plus"/>
          <w:sz w:val="24"/>
        </w:rPr>
        <w:t>Ἐπ’ ἄρχοντος γὰρ Ἀθήνησι Κηφισοδότου Ῥωμαῖοι κατέστησαν ὑπάτους Γάιον Λικίνιον καὶ Γάιον Σουλ‐ πίκιον. ἐπὶ δὲ τούτων Δίων ὁ Ἱππαρίνου, Συρακο‐ σίων ὑπάρχων ἐπιφανέστατος, ἔφυγεν ἐκ τῆς Σικελίας</w:t>
      </w:r>
    </w:p>
    <w:p>
      <w:r>
        <w:rPr>
          <w:rFonts w:ascii="Courier New" w:hAnsi="Courier New"/>
          <w:color w:val="555555"/>
          <w:sz w:val="20"/>
        </w:rPr>
        <w:t>[5]</w:t>
      </w:r>
    </w:p>
    <w:p>
      <w:r>
        <w:rPr>
          <w:rFonts w:ascii="Gentium Plus" w:hAnsi="Gentium Plus"/>
          <w:sz w:val="24"/>
        </w:rPr>
        <w:t>καὶ διὰ τὴν λαμπρότητα τῆς ψυχῆς ἠλευθέρωσε Συ‐ ρακοσίους καὶ τοὺς ἄλλους Σικελιώτας διὰ τοιαύτας</w:t>
      </w:r>
    </w:p>
    <w:p>
      <w:r>
        <w:rPr>
          <w:rFonts w:ascii="Courier New" w:hAnsi="Courier New"/>
          <w:color w:val="555555"/>
          <w:sz w:val="20"/>
        </w:rPr>
        <w:t>[16 . 6 . 2]</w:t>
      </w:r>
    </w:p>
    <w:p>
      <w:r>
        <w:rPr>
          <w:rFonts w:ascii="Gentium Plus" w:hAnsi="Gentium Plus"/>
          <w:sz w:val="24"/>
        </w:rPr>
        <w:t>τινὰς αἰτίας. ὁ πρεσβύτερος Διονύσιος ἐκ δυεῖν γυ‐ ναικῶν ἦν πεπαιδοποιημένος, ἐκ μὲν τῆς πρώτης Λο‐ κρίδος οὔσης τὸ γένος Διονύσιον τὸν διαδεξάμενον τὴν τυραννίδα, ἐκ δὲ τῆς δευτέρας Ἱππαρίνου θυ‐</w:t>
      </w:r>
    </w:p>
    <w:p>
      <w:r>
        <w:rPr>
          <w:rFonts w:ascii="Courier New" w:hAnsi="Courier New"/>
          <w:color w:val="555555"/>
          <w:sz w:val="20"/>
        </w:rPr>
        <w:t>[5]</w:t>
      </w:r>
    </w:p>
    <w:p>
      <w:r>
        <w:rPr>
          <w:rFonts w:ascii="Gentium Plus" w:hAnsi="Gentium Plus"/>
          <w:sz w:val="24"/>
        </w:rPr>
        <w:t>γατρὸς οὔσης, εὐδοκιμωτάτου Συρακοσίων, δύο παῖδας,</w:t>
      </w:r>
    </w:p>
    <w:p>
      <w:r>
        <w:rPr>
          <w:rFonts w:ascii="Courier New" w:hAnsi="Courier New"/>
          <w:color w:val="555555"/>
          <w:sz w:val="20"/>
        </w:rPr>
        <w:t>[16 . 6 . 3]</w:t>
      </w:r>
    </w:p>
    <w:p>
      <w:r>
        <w:rPr>
          <w:rFonts w:ascii="Gentium Plus" w:hAnsi="Gentium Plus"/>
          <w:sz w:val="24"/>
        </w:rPr>
        <w:t>Ἱππαρῖνον καὶ Νυσαῖον. ἐτύγχανε δὲ τῆς δευτέρας γυναικὸς ἀδελφὸς ὢν Δίων, ἀνὴρ ἐν φιλοσοφίᾳ με‐ γάλην ἔχων προκοπὴν καὶ κατ’ ἀνδρείαν καὶ στρα‐ τηγίαν πολὺ προέχων τῶν κατ’ αὐτὸν Συρακοσίων.</w:t>
      </w:r>
    </w:p>
    <w:p>
      <w:r>
        <w:rPr>
          <w:rFonts w:ascii="Courier New" w:hAnsi="Courier New"/>
          <w:color w:val="555555"/>
          <w:sz w:val="20"/>
        </w:rPr>
        <w:t>[16 . 6 . 4]</w:t>
      </w:r>
    </w:p>
    <w:p>
      <w:r>
        <w:rPr>
          <w:rFonts w:ascii="Gentium Plus" w:hAnsi="Gentium Plus"/>
          <w:sz w:val="24"/>
        </w:rPr>
        <w:t>οὗτος δὲ διὰ τὴν εὐγένειαν καὶ τὴν λαμπρότητα τῆς</w:t>
      </w:r>
    </w:p>
    <w:p>
      <w:r>
        <w:rPr>
          <w:rFonts w:ascii="Courier New" w:hAnsi="Courier New"/>
          <w:color w:val="555555"/>
          <w:sz w:val="20"/>
        </w:rPr>
        <w:t>[5]</w:t>
      </w:r>
    </w:p>
    <w:p>
      <w:r>
        <w:rPr>
          <w:rFonts w:ascii="Gentium Plus" w:hAnsi="Gentium Plus"/>
          <w:sz w:val="24"/>
        </w:rPr>
        <w:t>ἄνδρα, συλλαβὼν ἐπὶ θανάτῳ. ὁ δὲ Δίων αἰσθόμενος τὸ μὲν πρῶτον ἐκρύφθη παρά τισιν τῶν φίλων, μετὰ δὲ ταῦτα ἔφυγεν ἐκ τῆς Σικελίας εἰς Πελοπόννησον, ἔχων μεθ’ ἑαυτοῦ τὸν ἀδελφὸν Μεγακλῆν καὶ Ἡρα‐ κλείδην τὸν ἐπὶ τῶν στρατιωτῶν τεταγμένον ὑπὸ τοῦ</w:t>
      </w:r>
    </w:p>
    <w:p>
      <w:r>
        <w:rPr>
          <w:rFonts w:ascii="Courier New" w:hAnsi="Courier New"/>
          <w:color w:val="555555"/>
          <w:sz w:val="20"/>
        </w:rPr>
        <w:t>[16 . 6 . 5]</w:t>
      </w:r>
    </w:p>
    <w:p>
      <w:r>
        <w:rPr>
          <w:rFonts w:ascii="Gentium Plus" w:hAnsi="Gentium Plus"/>
          <w:sz w:val="24"/>
        </w:rPr>
        <w:t>τυράννου. καταπλεύσας δ’ εἰς τὴν Κόρινθον τοὺς μὲν Κορινθίους ἠξίου συνεπιλαβέσθαι τῆς ἐλευθερώ‐ σεως τῶν Συρακοσίων, αὐτὸς δὲ μισθοφόρους συνῆγε καὶ πανοπλίας συνήθροιζε. ταχὺ δὲ πολλῶν ὑπακουόν‐</w:t>
      </w:r>
    </w:p>
    <w:p>
      <w:r>
        <w:rPr>
          <w:rFonts w:ascii="Courier New" w:hAnsi="Courier New"/>
          <w:color w:val="555555"/>
          <w:sz w:val="20"/>
        </w:rPr>
        <w:t>[5]</w:t>
      </w:r>
    </w:p>
    <w:p>
      <w:r>
        <w:rPr>
          <w:rFonts w:ascii="Gentium Plus" w:hAnsi="Gentium Plus"/>
          <w:sz w:val="24"/>
        </w:rPr>
        <w:t>των πανοπλίας τε παρεσκευάζετο καὶ μισθοφόρους συχνούς, καὶ φορτηγοὺς δύο ναῦς μισθωσάμενος τά τε ὅπλα καὶ τοὺς μισθοφόρους ἐνθέμενος αὐτὸς μὲν ταύτας τὰς φορτίδας ἔχων ἐξέπλευσεν ἐκ Ζακύνθου τῆς πρὸς Κεφαλληνίαν εἰς τὴν Σικελίαν, Ἡρακλείδην</w:t>
      </w:r>
    </w:p>
    <w:p>
      <w:r>
        <w:rPr>
          <w:rFonts w:ascii="Courier New" w:hAnsi="Courier New"/>
          <w:color w:val="555555"/>
          <w:sz w:val="20"/>
        </w:rPr>
        <w:t>[10]</w:t>
      </w:r>
    </w:p>
    <w:p>
      <w:r>
        <w:rPr>
          <w:rFonts w:ascii="Gentium Plus" w:hAnsi="Gentium Plus"/>
          <w:sz w:val="24"/>
        </w:rPr>
        <w:t>δὲ ἀπέλιπεν τριήρεις τινὰς καὶ ἑτέρας φορτηγοὺς ἄξοντα κατόπιν εἰς τὰς Συρακούσσας.</w:t>
      </w:r>
    </w:p>
    <w:p>
      <w:r>
        <w:rPr>
          <w:rFonts w:ascii="Courier New" w:hAnsi="Courier New"/>
          <w:color w:val="555555"/>
          <w:sz w:val="20"/>
        </w:rPr>
        <w:t>[16 . 7 . 1]</w:t>
      </w:r>
    </w:p>
    <w:p>
      <w:r>
        <w:rPr>
          <w:rFonts w:ascii="Gentium Plus" w:hAnsi="Gentium Plus"/>
          <w:sz w:val="24"/>
        </w:rPr>
        <w:t>Ἅμα δὲ τούτοις πραττομένοις Ἀνδρόμαχος ὁ Ταυ‐ ρομενίτης, Τιμαίου μὲν τοῦ τὰς ἱστορίας συγγράψαν‐ τος πατὴρ ὤν, πλούτῳ δὲ καὶ ψυχῆς λαμπρότητι δια‐ φέρων ἤθροισε τοὺς ἐκ τῆς Νάξου τῆς κατασκαφείσης</w:t>
      </w:r>
    </w:p>
    <w:p>
      <w:r>
        <w:rPr>
          <w:rFonts w:ascii="Courier New" w:hAnsi="Courier New"/>
          <w:color w:val="555555"/>
          <w:sz w:val="20"/>
        </w:rPr>
        <w:t>[5]</w:t>
      </w:r>
    </w:p>
    <w:p>
      <w:r>
        <w:rPr>
          <w:rFonts w:ascii="Gentium Plus" w:hAnsi="Gentium Plus"/>
          <w:sz w:val="24"/>
        </w:rPr>
        <w:t>ὑπὸ Διονυσίου περιλειφθέντας. οἰκίσας δὲ τὸν ὑπὲρ τῆς Νάξου λόφον τὸν ὀνομαζόμενον Ταῦρον καὶ μεί‐ νας κατ’ αὐτὸν πλείω χρόνον ἀπὸ τῆς ἐπὶ τοῦ Ταύ‐ ρου μονῆς ὠνόμασε Ταυρομένιον. ταχὺ δὲ τῆς πόλεως ἐπίδοσιν λαμβανούσης οἱ μὲν οἰκήτορες μεγάλους περι‐</w:t>
      </w:r>
    </w:p>
    <w:p>
      <w:r>
        <w:rPr>
          <w:rFonts w:ascii="Courier New" w:hAnsi="Courier New"/>
          <w:color w:val="555555"/>
          <w:sz w:val="20"/>
        </w:rPr>
        <w:t>[10]</w:t>
      </w:r>
    </w:p>
    <w:p>
      <w:r>
        <w:rPr>
          <w:rFonts w:ascii="Gentium Plus" w:hAnsi="Gentium Plus"/>
          <w:sz w:val="24"/>
        </w:rPr>
        <w:t>εποιήσαντο πλούτους, ἡ δὲ πόλις ἀξιόλογον ἀξίωμα περιποιησαμένη τὸ τελευταῖον ἐν τῷ καθ’ ἡμᾶς βίῳ Καίσαρος ἀναστήσαντος τοὺς Ταυρομενίτας ἐκ τῆς πα‐ τρίδος τῶν Ῥωμαίων ἀποικίαν ἐδέξατο.</w:t>
      </w:r>
    </w:p>
    <w:p>
      <w:r>
        <w:rPr>
          <w:rFonts w:ascii="Courier New" w:hAnsi="Courier New"/>
          <w:color w:val="555555"/>
          <w:sz w:val="20"/>
        </w:rPr>
        <w:t>[16 . 7 . 2]</w:t>
      </w:r>
    </w:p>
    <w:p>
      <w:r>
        <w:rPr>
          <w:rFonts w:ascii="Gentium Plus" w:hAnsi="Gentium Plus"/>
          <w:sz w:val="24"/>
        </w:rPr>
        <w:t>Ἅμα δὲ τούτοις πραττομένοις οἱ τὴν Εὔβοιαν κατ‐ οικοῦντες ἐστασίασαν πρὸς ἀλλήλους καὶ τῶν μὲν τοὺς Βοιωτούς, τῶν δὲ τοὺς Ἀθηναίους ἐπικαλεσαμέ‐ νων συνέστη πόλεμος κατὰ τὴν Εὔβοιαν. γενομένων</w:t>
      </w:r>
    </w:p>
    <w:p>
      <w:r>
        <w:rPr>
          <w:rFonts w:ascii="Courier New" w:hAnsi="Courier New"/>
          <w:color w:val="555555"/>
          <w:sz w:val="20"/>
        </w:rPr>
        <w:t>[5]</w:t>
      </w:r>
    </w:p>
    <w:p>
      <w:r>
        <w:rPr>
          <w:rFonts w:ascii="Gentium Plus" w:hAnsi="Gentium Plus"/>
          <w:sz w:val="24"/>
        </w:rPr>
        <w:t>δὲ πλειόνων συμπλοκῶν καὶ ἀκροβολισμῶν ὁτὲ μὲν οἱ Θηβαῖοι προετέρουν, ὁτὲ δ’ οἱ Ἀθηναῖοι τὴν νίκην ἀπεφέροντο. μεγάλη μὲν οὖν παράταξις οὐδεμία συνετελέσθη· τῆς δὲ νήσου διὰ τὸν ἐμφύλιον πόλεμον καταφθαρείσης καὶ πολλῶν ἀνθρώπων παρ’ ἀμφοτέ‐</w:t>
      </w:r>
    </w:p>
    <w:p>
      <w:r>
        <w:rPr>
          <w:rFonts w:ascii="Courier New" w:hAnsi="Courier New"/>
          <w:color w:val="555555"/>
          <w:sz w:val="20"/>
        </w:rPr>
        <w:t>[10]</w:t>
      </w:r>
    </w:p>
    <w:p>
      <w:r>
        <w:rPr>
          <w:rFonts w:ascii="Gentium Plus" w:hAnsi="Gentium Plus"/>
          <w:sz w:val="24"/>
        </w:rPr>
        <w:t>ρων διαφθαρέντων μόγις ταῖς συμφοραῖς νουθετη‐ θέντες εἰς ὁμόνοιαν ἦλθον καὶ τὴν εἰρήνην συνέθεντο πρὸς ἀλλήλους. Οἱ μὲν οὖν Βοιωτοὶ τὴν εἰς οἶκον ἐπάνοδον ποι‐</w:t>
      </w:r>
    </w:p>
    <w:p>
      <w:r>
        <w:rPr>
          <w:rFonts w:ascii="Courier New" w:hAnsi="Courier New"/>
          <w:color w:val="555555"/>
          <w:sz w:val="20"/>
        </w:rPr>
        <w:t>[16 . 7 . 3]</w:t>
      </w:r>
    </w:p>
    <w:p>
      <w:r>
        <w:rPr>
          <w:rFonts w:ascii="Gentium Plus" w:hAnsi="Gentium Plus"/>
          <w:sz w:val="24"/>
        </w:rPr>
        <w:t>ησάμενοι τὴν ἡσυχίαν ἦγον. οἱ δ’ Ἀθηναῖοι Χίων καὶ Ῥοδίων καὶ Κῴων, ἔτι δὲ Βυζαντίων ἀποστάντων ἐνέπεσον εἰς πόλεμον τὸν ὀνομασθέντα συμμαχικόν, ὃς διέμεινεν ἔτη τρία. ἑλόμενοι δὲ στρατηγοὺς Χάρητα</w:t>
      </w:r>
    </w:p>
    <w:p>
      <w:r>
        <w:rPr>
          <w:rFonts w:ascii="Courier New" w:hAnsi="Courier New"/>
          <w:color w:val="555555"/>
          <w:sz w:val="20"/>
        </w:rPr>
        <w:t>[5]</w:t>
      </w:r>
    </w:p>
    <w:p>
      <w:r>
        <w:rPr>
          <w:rFonts w:ascii="Gentium Plus" w:hAnsi="Gentium Plus"/>
          <w:sz w:val="24"/>
        </w:rPr>
        <w:t>καὶ Χαβρίαν ἀπέστειλαν μετὰ δυνάμεως. οὗτοι δὲ πλεύσαντες ἐπὶ τὴν Χίον κατέλαβον παραγεγονότας συμμάχους τοῖς Χίοις παρὰ Βυζαντίων καὶ Ῥοδίων καὶ Κῴων, ἔτι δὲ Μαυσώλου τοῦ Καρῶν δυνάστου. ἐκτάξαντες δὲ τὴν δύναμιν ἐπολιόρκουν τὴν πόλιν</w:t>
      </w:r>
    </w:p>
    <w:p>
      <w:r>
        <w:rPr>
          <w:rFonts w:ascii="Courier New" w:hAnsi="Courier New"/>
          <w:color w:val="555555"/>
          <w:sz w:val="20"/>
        </w:rPr>
        <w:t>[10]</w:t>
      </w:r>
    </w:p>
    <w:p>
      <w:r>
        <w:rPr>
          <w:rFonts w:ascii="Gentium Plus" w:hAnsi="Gentium Plus"/>
          <w:sz w:val="24"/>
        </w:rPr>
        <w:t>κατὰ γῆν ἅμα καὶ κατὰ θάλατταν. ὁ μὲν οὖν Χάρης τοῦ πεζοῦ στρατεύματος ἡγούμενος κατὰ γῆν προσῄει τοῖς τείχεσι καὶ πρὸς τοὺς 〈ἐκ〉 τῆς πόλεως ἐκχυθέν‐ τας ἐπ’ αὐτὸν διηγωνίζετο· ὁ δὲ Χαβρίας προσπλεύσας τῷ λιμένι ναυμαχίαν καρτερὰν συνεστήσατο καὶ τῆς</w:t>
      </w:r>
    </w:p>
    <w:p>
      <w:r>
        <w:rPr>
          <w:rFonts w:ascii="Courier New" w:hAnsi="Courier New"/>
          <w:color w:val="555555"/>
          <w:sz w:val="20"/>
        </w:rPr>
        <w:t>[16 . 7 . 4]</w:t>
      </w:r>
    </w:p>
    <w:p>
      <w:r>
        <w:rPr>
          <w:rFonts w:ascii="Gentium Plus" w:hAnsi="Gentium Plus"/>
          <w:sz w:val="24"/>
        </w:rPr>
        <w:t>νεὼς τοῖς ἐμβόλοις ἀναρραγείσης κατεπονεῖτο. οἱ μὲν οὖν ἐπὶ τῶν ἄλλων νεῶν εἴξαντες τῷ καιρῷ διεσώθη‐ σαν, ὁ δ’ ἀντὶ τῆς ἥττης ἀλλαξάμενος τὸν εὐκλεᾶ θάνατον ἀγωνιζόμενος ὑπὲρ τῆς νεὼς καὶ τρωθεὶς</w:t>
      </w:r>
    </w:p>
    <w:p>
      <w:r>
        <w:rPr>
          <w:rFonts w:ascii="Courier New" w:hAnsi="Courier New"/>
          <w:color w:val="555555"/>
          <w:sz w:val="20"/>
        </w:rPr>
        <w:t>[5]</w:t>
      </w:r>
    </w:p>
    <w:p>
      <w:r>
        <w:rPr>
          <w:rFonts w:ascii="Gentium Plus" w:hAnsi="Gentium Plus"/>
          <w:sz w:val="24"/>
        </w:rPr>
        <w:t>ἐτελεύτησε.</w:t>
      </w:r>
    </w:p>
    <w:p>
      <w:r>
        <w:rPr>
          <w:rFonts w:ascii="Courier New" w:hAnsi="Courier New"/>
          <w:color w:val="555555"/>
          <w:sz w:val="20"/>
        </w:rPr>
        <w:t>[16 . 8 . 1]</w:t>
      </w:r>
    </w:p>
    <w:p>
      <w:r>
        <w:rPr>
          <w:rFonts w:ascii="Gentium Plus" w:hAnsi="Gentium Plus"/>
          <w:sz w:val="24"/>
        </w:rPr>
        <w:t>Περὶ δὲ τοὺς αὐτοὺς καιροὺς Φίλιππος ὁ τῶν Μακεδόνων βασιλεὺς μεγάλῃ παρατάξει νενικηκὼς τοὺς Ἰλλυριοὺς καὶ πάντας τοὺς μέχρι τῆς Λυχνίτιδος κα‐ λουμένης λίμνης κατοικοῦντας ὑπηκόους πεποιημένος</w:t>
      </w:r>
    </w:p>
    <w:p>
      <w:r>
        <w:rPr>
          <w:rFonts w:ascii="Courier New" w:hAnsi="Courier New"/>
          <w:color w:val="555555"/>
          <w:sz w:val="20"/>
        </w:rPr>
        <w:t>[5]</w:t>
      </w:r>
    </w:p>
    <w:p>
      <w:r>
        <w:rPr>
          <w:rFonts w:ascii="Gentium Plus" w:hAnsi="Gentium Plus"/>
          <w:sz w:val="24"/>
        </w:rPr>
        <w:t>ἀνέκαμψεν εἰς τὴν Μακεδονίαν, συντεθειμένος ἔνδοξον εἰρήνην πρὸς τοὺς Ἰλλυριούς, περιβόητός τε ὑπάρχων παρὰ τοῖς Μακεδόσιν ἐπὶ τοῖς δι’ ἀνδρείαν κατωρθω‐</w:t>
      </w:r>
    </w:p>
    <w:p>
      <w:r>
        <w:rPr>
          <w:rFonts w:ascii="Courier New" w:hAnsi="Courier New"/>
          <w:color w:val="555555"/>
          <w:sz w:val="20"/>
        </w:rPr>
        <w:t>[16 . 8 . 2]</w:t>
      </w:r>
    </w:p>
    <w:p>
      <w:r>
        <w:rPr>
          <w:rFonts w:ascii="Gentium Plus" w:hAnsi="Gentium Plus"/>
          <w:sz w:val="24"/>
        </w:rPr>
        <w:t>μένοις. μετὰ δὲ ταῦτα τῶν τὴν Ἀμφίπολιν οἰκούντων ἀλλοτρίως πρὸς αὐτὸν διατεθέντων καὶ πολλὰς ἀφορ‐ μὰς δόντων εἰς πόλεμον ἐστράτευσεν ἐπ’ αὐτοὺς ἀξιο‐ λόγῳ δυνάμει. προσαγαγὼν δὲ τοῖς τείχεσι μηχανὰς</w:t>
      </w:r>
    </w:p>
    <w:p>
      <w:r>
        <w:rPr>
          <w:rFonts w:ascii="Courier New" w:hAnsi="Courier New"/>
          <w:color w:val="555555"/>
          <w:sz w:val="20"/>
        </w:rPr>
        <w:t>[5]</w:t>
      </w:r>
    </w:p>
    <w:p>
      <w:r>
        <w:rPr>
          <w:rFonts w:ascii="Gentium Plus" w:hAnsi="Gentium Plus"/>
          <w:sz w:val="24"/>
        </w:rPr>
        <w:t>καὶ προσβολὰς ἐνεργοὺς καὶ συνεχεῖς ποιησάμενος κατ‐ έβαλε μὲν τοῖς κριοῖς μέρος τι τοῦ τείχους, παρεισ‐ ελθὼν δ’ εἰς τὴν πόλιν διὰ τοῦ πτώματος καὶ τῶν ἀντιστάντων πολλοὺς καταβαλὼν ἐκυρίευσε τῆς πό‐ λεως καὶ τοὺς μὲν ἀλλοτρίως πρὸς αὐτὸν διακειμέ‐</w:t>
      </w:r>
    </w:p>
    <w:p>
      <w:r>
        <w:rPr>
          <w:rFonts w:ascii="Courier New" w:hAnsi="Courier New"/>
          <w:color w:val="555555"/>
          <w:sz w:val="20"/>
        </w:rPr>
        <w:t>[10]</w:t>
      </w:r>
    </w:p>
    <w:p>
      <w:r>
        <w:rPr>
          <w:rFonts w:ascii="Gentium Plus" w:hAnsi="Gentium Plus"/>
          <w:sz w:val="24"/>
        </w:rPr>
        <w:t>νους ἐφυγάδευσε, τοῖς δ’ ἄλλοις φιλανθρώπως προσ‐</w:t>
      </w:r>
    </w:p>
    <w:p>
      <w:r>
        <w:rPr>
          <w:rFonts w:ascii="Courier New" w:hAnsi="Courier New"/>
          <w:color w:val="555555"/>
          <w:sz w:val="20"/>
        </w:rPr>
        <w:t>[16 . 8 . 3]</w:t>
      </w:r>
    </w:p>
    <w:p>
      <w:r>
        <w:rPr>
          <w:rFonts w:ascii="Gentium Plus" w:hAnsi="Gentium Plus"/>
          <w:sz w:val="24"/>
        </w:rPr>
        <w:t>ηνέχθη. ἡ δὲ πόλις αὕτη κειμένη κατὰ τῆς Θρᾴκης καὶ τῶν σύνεγγυς τόπων εὐφυῶς πολλὰ συνεβάλετο τῷ Φιλίππῳ πρὸς αὔξησιν. εὐθὺ γὰρ τὴν μὲν Πύδναν ἐχειρώσατο, πρὸς δὲ Ὀλυνθίους συμμαχίαν ἔθετο καὶ</w:t>
      </w:r>
    </w:p>
    <w:p>
      <w:r>
        <w:rPr>
          <w:rFonts w:ascii="Courier New" w:hAnsi="Courier New"/>
          <w:color w:val="555555"/>
          <w:sz w:val="20"/>
        </w:rPr>
        <w:t>[5]</w:t>
      </w:r>
    </w:p>
    <w:p>
      <w:r>
        <w:rPr>
          <w:rFonts w:ascii="Gentium Plus" w:hAnsi="Gentium Plus"/>
          <w:sz w:val="24"/>
        </w:rPr>
        <w:t>Ποτίδαιαν ὡμολόγησε περιποιήσειν αὐτοῖς, ὑπὲρ ἧς Ὀλύνθιοι πολλὴν σπουδὴν ἔσχον κυριεῦσαι τῆς πόλεως.</w:t>
      </w:r>
    </w:p>
    <w:p>
      <w:r>
        <w:rPr>
          <w:rFonts w:ascii="Courier New" w:hAnsi="Courier New"/>
          <w:color w:val="555555"/>
          <w:sz w:val="20"/>
        </w:rPr>
        <w:t>[16 . 8 . 4]</w:t>
      </w:r>
    </w:p>
    <w:p>
      <w:r>
        <w:rPr>
          <w:rFonts w:ascii="Gentium Plus" w:hAnsi="Gentium Plus"/>
          <w:sz w:val="24"/>
        </w:rPr>
        <w:t>τῶν δ’ Ὀλυνθίων βαρεῖαν πόλιν οἰκούντων καὶ διὰ τὸ πλῆθος τῶν ταύτην ἐνοικούντων πολλὴν ἔχουσαν ῥοπὴν εἰς τὸν πόλεμον περιμάχητος ἦν ἡ πόλις τοῖς ἡγεμονίας μείζονος ὀρεγομένοις. διόπερ οἵ τε Ἀθηναῖοι</w:t>
      </w:r>
    </w:p>
    <w:p>
      <w:r>
        <w:rPr>
          <w:rFonts w:ascii="Courier New" w:hAnsi="Courier New"/>
          <w:color w:val="555555"/>
          <w:sz w:val="20"/>
        </w:rPr>
        <w:t>[5]</w:t>
      </w:r>
    </w:p>
    <w:p>
      <w:r>
        <w:rPr>
          <w:rFonts w:ascii="Gentium Plus" w:hAnsi="Gentium Plus"/>
          <w:sz w:val="24"/>
        </w:rPr>
        <w:t>καὶ ὁ Φίλιππος διεφιλοτιμοῦντο πρὸς ἀλλήλους περὶ</w:t>
      </w:r>
    </w:p>
    <w:p>
      <w:r>
        <w:rPr>
          <w:rFonts w:ascii="Courier New" w:hAnsi="Courier New"/>
          <w:color w:val="555555"/>
          <w:sz w:val="20"/>
        </w:rPr>
        <w:t>[16 . 8 . 5]</w:t>
      </w:r>
    </w:p>
    <w:p>
      <w:r>
        <w:rPr>
          <w:rFonts w:ascii="Gentium Plus" w:hAnsi="Gentium Plus"/>
          <w:sz w:val="24"/>
        </w:rPr>
        <w:t>τῆς τῶν Ὀλυνθίων συμμαχίας. οὐ μὴν ἀλλ’ ὁ Φίλιπ‐ πος Ποτίδαιαν ἐκπολιορκήσας τὴν μὲν τῶν Ἀθηναίων φρουρὰν ἐξήγαγεν ἐκ τῆς πόλεως καὶ φιλανθρώπως αὐτῇ προσενεγκάμενος ἐξαπέστειλεν εἰς τὰς Ἀθήνας·</w:t>
      </w:r>
    </w:p>
    <w:p>
      <w:r>
        <w:rPr>
          <w:rFonts w:ascii="Courier New" w:hAnsi="Courier New"/>
          <w:color w:val="555555"/>
          <w:sz w:val="20"/>
        </w:rPr>
        <w:t>[5]</w:t>
      </w:r>
    </w:p>
    <w:p>
      <w:r>
        <w:rPr>
          <w:rFonts w:ascii="Gentium Plus" w:hAnsi="Gentium Plus"/>
          <w:sz w:val="24"/>
        </w:rPr>
        <w:t>σφόδρα γὰρ εὐλαβεῖτο τὸν δῆμον τῶν Ἀθηναίων διὰ τὸ βάρος καὶ τὸ ἀξίωμα τῆς πόλεως. τὴν δὲ πόλιν ἐξανδραποδισάμενος παρέδωκε τοῖς Ὀλυνθίοις, δωρησά‐</w:t>
      </w:r>
    </w:p>
    <w:p>
      <w:r>
        <w:rPr>
          <w:rFonts w:ascii="Courier New" w:hAnsi="Courier New"/>
          <w:color w:val="555555"/>
          <w:sz w:val="20"/>
        </w:rPr>
        <w:t>[16 . 8 . 6]</w:t>
      </w:r>
    </w:p>
    <w:p>
      <w:r>
        <w:rPr>
          <w:rFonts w:ascii="Gentium Plus" w:hAnsi="Gentium Plus"/>
          <w:sz w:val="24"/>
        </w:rPr>
        <w:t>μενος ἅμα καὶ τὰς κατὰ τὴν χώραν κτήσεις. μετὰ δὲ</w:t>
      </w:r>
    </w:p>
    <w:p>
      <w:r>
        <w:rPr>
          <w:rFonts w:ascii="Courier New" w:hAnsi="Courier New"/>
          <w:color w:val="555555"/>
          <w:sz w:val="20"/>
        </w:rPr>
        <w:t>[5]</w:t>
      </w:r>
    </w:p>
    <w:p>
      <w:r>
        <w:rPr>
          <w:rFonts w:ascii="Gentium Plus" w:hAnsi="Gentium Plus"/>
          <w:sz w:val="24"/>
        </w:rPr>
        <w:t>χρύσεια μέταλλα παντελῶς ὄντα λιτὰ καὶ ἄδοξα ταῖς κατασκευαῖς ἐπὶ τοσοῦτον ηὔξησεν ὥστε δύνασθαι φέ‐</w:t>
      </w:r>
    </w:p>
    <w:p>
      <w:r>
        <w:rPr>
          <w:rFonts w:ascii="Courier New" w:hAnsi="Courier New"/>
          <w:color w:val="555555"/>
          <w:sz w:val="20"/>
        </w:rPr>
        <w:t>[16 . 8 . 7]</w:t>
      </w:r>
    </w:p>
    <w:p>
      <w:r>
        <w:rPr>
          <w:rFonts w:ascii="Gentium Plus" w:hAnsi="Gentium Plus"/>
          <w:sz w:val="24"/>
        </w:rPr>
        <w:t>ρειν αὐτῷ πρόσοδον πλεῖον ἢ ταλάντων χιλίων. ἐκ δὲ τούτων ταχὺ σωρεύσας πλοῦτον αἰεὶ μᾶλλον διὰ τὴν εὐπορίαν τῶν χρημάτων εἰς ὑπεροχὴν μεγάλην ἤγαγε τὴν Μακεδονικὴν βασιλείαν· νόμισμα γὰρ χρυσοῦν</w:t>
      </w:r>
    </w:p>
    <w:p>
      <w:r>
        <w:rPr>
          <w:rFonts w:ascii="Courier New" w:hAnsi="Courier New"/>
          <w:color w:val="555555"/>
          <w:sz w:val="20"/>
        </w:rPr>
        <w:t>[5]</w:t>
      </w:r>
    </w:p>
    <w:p>
      <w:r>
        <w:rPr>
          <w:rFonts w:ascii="Gentium Plus" w:hAnsi="Gentium Plus"/>
          <w:sz w:val="24"/>
        </w:rPr>
        <w:t>κόψας τὸ προσαγορευθὲν ἀπ’ ἐκείνου Φιλίππειον μι‐ σθοφόρων τε δύναμιν ἀξιόλογον συνεστήσατο καὶ τῶν Ἑλλήνων πολλοὺς διὰ τούτου προετρέψατο προδότας γενέσθαι τῶν πατρίδων. ἀλλὰ περὶ μὲν τούτων αἱ κατὰ μέρος πράξεις ἕκαστα δηλώσουσιν, ἡμεῖς δ’ ἐπὶ</w:t>
      </w:r>
    </w:p>
    <w:p>
      <w:r>
        <w:rPr>
          <w:rFonts w:ascii="Courier New" w:hAnsi="Courier New"/>
          <w:color w:val="555555"/>
          <w:sz w:val="20"/>
        </w:rPr>
        <w:t>[10]</w:t>
      </w:r>
    </w:p>
    <w:p>
      <w:r>
        <w:rPr>
          <w:rFonts w:ascii="Gentium Plus" w:hAnsi="Gentium Plus"/>
          <w:sz w:val="24"/>
        </w:rPr>
        <w:t>τὰς συνεχεῖς πράξεις μεταβιβάσομεν τὸν λόγον.</w:t>
      </w:r>
    </w:p>
    <w:p>
      <w:r>
        <w:rPr>
          <w:rFonts w:ascii="Courier New" w:hAnsi="Courier New"/>
          <w:color w:val="555555"/>
          <w:sz w:val="20"/>
        </w:rPr>
        <w:t>[16 . 9 . 1]</w:t>
      </w:r>
    </w:p>
    <w:p>
      <w:r>
        <w:rPr>
          <w:rFonts w:ascii="Gentium Plus" w:hAnsi="Gentium Plus"/>
          <w:sz w:val="24"/>
        </w:rPr>
        <w:t>Ἐπ’ ἄρχοντος γὰρ Ἀθήνησιν Ἀγαθοκλέους Ῥω‐ μαῖοι κατέστησαν ὑπάτους Μάρκον Φάβιον καὶ Γάιον Πόπλιον. ἐπὶ δὲ τούτων Δίων ὁ Ἱππαρίνου κατ‐ έπλευσεν εἰς τὴν Σικελίαν καταλύσων τὴν Διονυσίου</w:t>
      </w:r>
    </w:p>
    <w:p>
      <w:r>
        <w:rPr>
          <w:rFonts w:ascii="Courier New" w:hAnsi="Courier New"/>
          <w:color w:val="555555"/>
          <w:sz w:val="20"/>
        </w:rPr>
        <w:t>[5]</w:t>
      </w:r>
    </w:p>
    <w:p>
      <w:r>
        <w:rPr>
          <w:rFonts w:ascii="Gentium Plus" w:hAnsi="Gentium Plus"/>
          <w:sz w:val="24"/>
        </w:rPr>
        <w:t>τυραννίδα, ἐλαχίσταις δὲ τῶν πρὸ αὐτοῦ πάντων χρη‐ σάμενος ἀφορμαῖς μεγίστην δυναστείαν τῶν κατὰ τὴν</w:t>
      </w:r>
    </w:p>
    <w:p>
      <w:r>
        <w:rPr>
          <w:rFonts w:ascii="Courier New" w:hAnsi="Courier New"/>
          <w:color w:val="555555"/>
          <w:sz w:val="20"/>
        </w:rPr>
        <w:t>[16 . 9 . 2]</w:t>
      </w:r>
    </w:p>
    <w:p>
      <w:r>
        <w:rPr>
          <w:rFonts w:ascii="Gentium Plus" w:hAnsi="Gentium Plus"/>
          <w:sz w:val="24"/>
        </w:rPr>
        <w:t>Εὐρώπην κατέλυσεν ἀνελπίστως. τίς γὰρ ἂν πιστεύ‐ σειεν ὅτι δυσὶ φορτηγοῖς ναυσὶ καταπλεύσας περιεγέ‐ νετο δυνάστου ναῦς μὲν μακρὰς ἔχοντος τετρακοσίας, στρατιώτας δὲ πεζοὺς μὲν εἰς δέκα μυριάδας, ἱππεῖς</w:t>
      </w:r>
    </w:p>
    <w:p>
      <w:r>
        <w:rPr>
          <w:rFonts w:ascii="Courier New" w:hAnsi="Courier New"/>
          <w:color w:val="555555"/>
          <w:sz w:val="20"/>
        </w:rPr>
        <w:t>[5]</w:t>
      </w:r>
    </w:p>
    <w:p>
      <w:r>
        <w:rPr>
          <w:rFonts w:ascii="Gentium Plus" w:hAnsi="Gentium Plus"/>
          <w:sz w:val="24"/>
        </w:rPr>
        <w:t>δὲ μυρίους, ὅπλων δὲ καὶ σίτου καὶ χρημάτων τοσαύ‐ την παρασκευὴν ὅσην εἰκός ἐστι κεκτῆσθαι τὸν μέλλοντα χορηγήσειν δαψιλῶς ταῖς προειρημέναις δυνάμεσι, χω‐ ρὶς δὲ τῶν εἰρημένων πόλιν μὲν ἔχοντα μεγίστην τῶν Ἑλληνίδων, λιμένας δὲ καὶ νεώρια καὶ κατεσκευασ‐</w:t>
      </w:r>
    </w:p>
    <w:p>
      <w:r>
        <w:rPr>
          <w:rFonts w:ascii="Courier New" w:hAnsi="Courier New"/>
          <w:color w:val="555555"/>
          <w:sz w:val="20"/>
        </w:rPr>
        <w:t>[10]</w:t>
      </w:r>
    </w:p>
    <w:p>
      <w:r>
        <w:rPr>
          <w:rFonts w:ascii="Gentium Plus" w:hAnsi="Gentium Plus"/>
          <w:sz w:val="24"/>
        </w:rPr>
        <w:t>μένας ἀκροπόλεις ἀναλώτους, ἔτι δὲ συμμάχων δυνα‐</w:t>
      </w:r>
    </w:p>
    <w:p>
      <w:r>
        <w:rPr>
          <w:rFonts w:ascii="Courier New" w:hAnsi="Courier New"/>
          <w:color w:val="555555"/>
          <w:sz w:val="20"/>
        </w:rPr>
        <w:t>[16 . 9 . 3]</w:t>
      </w:r>
    </w:p>
    <w:p>
      <w:r>
        <w:rPr>
          <w:rFonts w:ascii="Gentium Plus" w:hAnsi="Gentium Plus"/>
          <w:sz w:val="24"/>
        </w:rPr>
        <w:t>τῶν ἔχοντα πλῆθος; αἰτία δ’ ὑπῆρχε τῷ Δίωνι τῶν προτερημάτων μάλιστα μὲν ἡ ἰδία λαμπρότης τῆς ψυ‐ χῆς καὶ ἀνδρεία καὶ ἡ τῶν ἐλευθεροῦσθαι μελλόντων εὔνοια, τὸ δὲ τούτων ἁπάντων μεῖζον ἥ τε ἀνανδρία</w:t>
      </w:r>
    </w:p>
    <w:p>
      <w:r>
        <w:rPr>
          <w:rFonts w:ascii="Courier New" w:hAnsi="Courier New"/>
          <w:color w:val="555555"/>
          <w:sz w:val="20"/>
        </w:rPr>
        <w:t>[5]</w:t>
      </w:r>
    </w:p>
    <w:p>
      <w:r>
        <w:rPr>
          <w:rFonts w:ascii="Gentium Plus" w:hAnsi="Gentium Plus"/>
          <w:sz w:val="24"/>
        </w:rPr>
        <w:t>τοῦ τυράννου καὶ τὸ τῶν ἀρχομένων πρὸς αὐτὸν μῖ‐ σος· πάντα γὰρ ταῦτα πρὸς ἕνα καιρὸν συνδραμόντα παραδόξως τὰς ἀπιστουμένας πράξεις πρὸς τέλος</w:t>
      </w:r>
    </w:p>
    <w:p>
      <w:r>
        <w:rPr>
          <w:rFonts w:ascii="Courier New" w:hAnsi="Courier New"/>
          <w:color w:val="555555"/>
          <w:sz w:val="20"/>
        </w:rPr>
        <w:t>[16 . 9 . 4]</w:t>
      </w:r>
    </w:p>
    <w:p>
      <w:r>
        <w:rPr>
          <w:rFonts w:ascii="Gentium Plus" w:hAnsi="Gentium Plus"/>
          <w:sz w:val="24"/>
        </w:rPr>
        <w:t>ἤγαγεν. ἡμεῖς δ’ ἀφέμενοι τούτων τῶν λόγων ἐπὶ τὴν ἀναγραφὴν τῶν κατὰ μέρος πεπραγμένων τρεψό‐ μεθα. Δίων γὰρ ἐκ Ζακύνθου τῆς πρὸς Κεφαλληνίαν δυσὶ φορτίσι ναυσὶν ἀναχθεὶς κατέπλευσε τῆς Ἀκρα‐</w:t>
      </w:r>
    </w:p>
    <w:p>
      <w:r>
        <w:rPr>
          <w:rFonts w:ascii="Courier New" w:hAnsi="Courier New"/>
          <w:color w:val="555555"/>
          <w:sz w:val="20"/>
        </w:rPr>
        <w:t>[5]</w:t>
      </w:r>
    </w:p>
    <w:p>
      <w:r>
        <w:rPr>
          <w:rFonts w:ascii="Gentium Plus" w:hAnsi="Gentium Plus"/>
          <w:sz w:val="24"/>
        </w:rPr>
        <w:t>γαντίνης εἰς τὴν ὀνομαζομένην Μίνῳαν. αὕτη δὲ τὸ μὲν παλαιὸν ὑπὸ Μίνωος ἐκτίσθη τοῦ βασιλέως Κρη‐ τῶν, καθ’ ὃν καιρὸν ζητῶν Δαίδαλον ἐπεξενώθη Κω‐ κάλῳ τῷ βασιλεῖ τῶν Σικανῶν· κατὰ δὲ τοὺς ὑποκει‐ μένους καιροὺς ἡ μὲν πόλις αὕτη τοῖς Καρχηδονίοις</w:t>
      </w:r>
    </w:p>
    <w:p>
      <w:r>
        <w:rPr>
          <w:rFonts w:ascii="Courier New" w:hAnsi="Courier New"/>
          <w:color w:val="555555"/>
          <w:sz w:val="20"/>
        </w:rPr>
        <w:t>[10]</w:t>
      </w:r>
    </w:p>
    <w:p>
      <w:r>
        <w:rPr>
          <w:rFonts w:ascii="Gentium Plus" w:hAnsi="Gentium Plus"/>
          <w:sz w:val="24"/>
        </w:rPr>
        <w:t>ὑπήκουεν, ὁ δ’ ἐπιστάτης αὐτῆς, ὄνομα Πάραλος, φίλος</w:t>
      </w:r>
    </w:p>
    <w:p>
      <w:r>
        <w:rPr>
          <w:rFonts w:ascii="Courier New" w:hAnsi="Courier New"/>
          <w:color w:val="555555"/>
          <w:sz w:val="20"/>
        </w:rPr>
        <w:t>[16 . 9 . 5]</w:t>
      </w:r>
    </w:p>
    <w:p>
      <w:r>
        <w:rPr>
          <w:rFonts w:ascii="Gentium Plus" w:hAnsi="Gentium Plus"/>
          <w:sz w:val="24"/>
        </w:rPr>
        <w:t>ὢν Δίωνος προθύμως ὑπεδέξατ’ αὐτόν. ὁ δὲ Δίων ἐξελόμενος ἐκ τῶν φορτηγῶν πανοπλίας πεντακισχιλίας τῷ Παράλῳ παρέδωκεν καὶ παρεκάλεσεν αὐτὸν ἁμάξαις παρακομίσαι πρὸς τὰς Συρακούσσας· αὐτὸς δὲ τοὺς</w:t>
      </w:r>
    </w:p>
    <w:p>
      <w:r>
        <w:rPr>
          <w:rFonts w:ascii="Courier New" w:hAnsi="Courier New"/>
          <w:color w:val="555555"/>
          <w:sz w:val="20"/>
        </w:rPr>
        <w:t>[5]</w:t>
      </w:r>
    </w:p>
    <w:p>
      <w:r>
        <w:rPr>
          <w:rFonts w:ascii="Gentium Plus" w:hAnsi="Gentium Plus"/>
          <w:sz w:val="24"/>
        </w:rPr>
        <w:t>μισθοφόρους παραλαβών, ὄντας χιλίους, προῆγεν ἐπὶ τὰς Συρακούσσας. ἐν παρόδῳ δὲ τούς τε Ἀκραγαντίνους καὶ Γελῴους καί τινας τῶν τὴν μεσόγειον οἰκούντων Σικανῶν τε καὶ Σικελῶν, ἔτι δὲ Καμαριναίους πείσας συνελευθερῶσαι τοὺς Συρακοσίους προῆγεν ἐπὶ τὴν</w:t>
      </w:r>
    </w:p>
    <w:p>
      <w:r>
        <w:rPr>
          <w:rFonts w:ascii="Courier New" w:hAnsi="Courier New"/>
          <w:color w:val="555555"/>
          <w:sz w:val="20"/>
        </w:rPr>
        <w:t>[16 . 9 . 6]</w:t>
      </w:r>
    </w:p>
    <w:p>
      <w:r>
        <w:rPr>
          <w:rFonts w:ascii="Gentium Plus" w:hAnsi="Gentium Plus"/>
          <w:sz w:val="24"/>
        </w:rPr>
        <w:t>κατάλυσιν τοῦ τυράννου. πολλῶν δὲ πάντοθεν συρ‐ ρυέντων μετὰ τῶν ὅπλων ταχὺ πλείους τῶν δισμυρίων στρατιωτῶν ἠθροίσθησαν. οὐδὲν δ’ ἧττον καὶ πολλοὶ τῶν ἐκ τῆς Ἰταλίας Ἑλλήνων καὶ Μεσσηνίων μετ‐</w:t>
      </w:r>
    </w:p>
    <w:p>
      <w:r>
        <w:rPr>
          <w:rFonts w:ascii="Courier New" w:hAnsi="Courier New"/>
          <w:color w:val="555555"/>
          <w:sz w:val="20"/>
        </w:rPr>
        <w:t>[5]</w:t>
      </w:r>
    </w:p>
    <w:p>
      <w:r>
        <w:rPr>
          <w:rFonts w:ascii="Gentium Plus" w:hAnsi="Gentium Plus"/>
          <w:sz w:val="24"/>
        </w:rPr>
        <w:t>επέμφθησαν καὶ πάντες σὺν πολλῇ προθυμίᾳ κατὰ</w:t>
      </w:r>
    </w:p>
    <w:p>
      <w:r>
        <w:rPr>
          <w:rFonts w:ascii="Courier New" w:hAnsi="Courier New"/>
          <w:color w:val="555555"/>
          <w:sz w:val="20"/>
        </w:rPr>
        <w:t>[16 . 10 . 1]</w:t>
      </w:r>
    </w:p>
    <w:p>
      <w:r>
        <w:rPr>
          <w:rFonts w:ascii="Gentium Plus" w:hAnsi="Gentium Plus"/>
          <w:sz w:val="24"/>
        </w:rPr>
        <w:t>σπουδὴν ἧκον. ὡς δ’ ἐπὶ τοῖς ὅροις τῆς Συρακοσίας ὁ Δίων ἦν, ἀπήντα πρὸς αὐτὸν πλῆθος ἀνόπλων ἀνθρώπων ἔκ τε τῆς χώρας καὶ τῆς πόλεως· ἀπίστως γὰρ διακείμενος ὁ Διονύσιος πρὸς τοὺς Συρακοσίους</w:t>
      </w:r>
    </w:p>
    <w:p>
      <w:r>
        <w:rPr>
          <w:rFonts w:ascii="Courier New" w:hAnsi="Courier New"/>
          <w:color w:val="555555"/>
          <w:sz w:val="20"/>
        </w:rPr>
        <w:t>[16 . 10 . 2]</w:t>
      </w:r>
    </w:p>
    <w:p>
      <w:r>
        <w:rPr>
          <w:rFonts w:ascii="Gentium Plus" w:hAnsi="Gentium Plus"/>
          <w:sz w:val="24"/>
        </w:rPr>
        <w:t>πολλῶν τὰ ὅπλα παρῄρητο. κατὰ δὲ τοῦτον τὸν καιρὸν ὁ μὲν τύραννος περὶ τὰς νεοκτίστους πόλεις κατὰ τὸν Ἀδρίαν διέτριβε μετὰ πολλῶν δυνάμεων, οἱ δ’ ἐπὶ τῆς φυλακῆς τῶν Συρακουσσῶν ἀπολειφθέντες ἡγεμόνες τὸ</w:t>
      </w:r>
    </w:p>
    <w:p>
      <w:r>
        <w:rPr>
          <w:rFonts w:ascii="Courier New" w:hAnsi="Courier New"/>
          <w:color w:val="555555"/>
          <w:sz w:val="20"/>
        </w:rPr>
        <w:t>[5]</w:t>
      </w:r>
    </w:p>
    <w:p>
      <w:r>
        <w:rPr>
          <w:rFonts w:ascii="Gentium Plus" w:hAnsi="Gentium Plus"/>
          <w:sz w:val="24"/>
        </w:rPr>
        <w:t>μὲν πρῶτον ἐπειρῶντο μετακαλεῖσθαι τοὺς Συρακο‐ σίους ἀπὸ τῆς ἀποστάσεως· ἀκατασχέτου δὲ τῆς ὁρμῆς τῶν ὄχλων οὔσης 〈τὴν διὰ τῶν λόγων σύνθεσιν〉 ἀπογνόντες τοὺς μισθοφόρους καὶ τοὺς τὰ τοῦ δυ‐</w:t>
      </w:r>
    </w:p>
    <w:p>
      <w:r>
        <w:rPr>
          <w:rFonts w:ascii="Courier New" w:hAnsi="Courier New"/>
          <w:color w:val="555555"/>
          <w:sz w:val="20"/>
        </w:rPr>
        <w:t>[16 . 10 . 3]</w:t>
      </w:r>
    </w:p>
    <w:p>
      <w:r>
        <w:rPr>
          <w:rFonts w:ascii="Gentium Plus" w:hAnsi="Gentium Plus"/>
          <w:sz w:val="24"/>
        </w:rPr>
        <w:t>σαντες τοῖς ἀφεστηκόσιν ἐπιθέσθαι διέγνωσαν. Δίων δὲ τοῖς μὲν ἀνόπλοις τῶν Συρακοσίων διέδωκε τὰς πεντακισχιλίας πανοπλίας, τοὺς δὲ ἄλλους ἐκ τῶν δυνατῶν τοῖς παρατυχοῦσιν ὅπλοις συνεσκεύασεν. συν‐</w:t>
      </w:r>
    </w:p>
    <w:p>
      <w:r>
        <w:rPr>
          <w:rFonts w:ascii="Courier New" w:hAnsi="Courier New"/>
          <w:color w:val="555555"/>
          <w:sz w:val="20"/>
        </w:rPr>
        <w:t>[5]</w:t>
      </w:r>
    </w:p>
    <w:p>
      <w:r>
        <w:rPr>
          <w:rFonts w:ascii="Gentium Plus" w:hAnsi="Gentium Plus"/>
          <w:sz w:val="24"/>
        </w:rPr>
        <w:t>αγαγὼν δ’ ἅπαντας εἰς κοινὴν ἐκκλησίαν ἀπεφαίνετο μὲν ἑαυτὸν ἥκειν ἐπὶ τὴν ἐλευθέρωσιν τῶν Σικελιω‐ τῶν, παρεκάλει δὲ στρατηγοὺς αἱρεῖσθαι τοὺς εὐθέτους πρὸς τὴν ἀποκατάστασιν τῆς αὐτονομίας καὶ τὴν κα‐ τάλυσιν τῆς ὅλης τυραννίδος. τὸ δὲ πλῆθος ὥσπερ</w:t>
      </w:r>
    </w:p>
    <w:p>
      <w:r>
        <w:rPr>
          <w:rFonts w:ascii="Courier New" w:hAnsi="Courier New"/>
          <w:color w:val="555555"/>
          <w:sz w:val="20"/>
        </w:rPr>
        <w:t>[10]</w:t>
      </w:r>
    </w:p>
    <w:p>
      <w:r>
        <w:rPr>
          <w:rFonts w:ascii="Gentium Plus" w:hAnsi="Gentium Plus"/>
          <w:sz w:val="24"/>
        </w:rPr>
        <w:t>ἀπὸ μιᾶς φωνῆς ἀνεβόησε στρατηγοὺς αἱρεῖσθαι τόν τε Δίωνα καὶ τὸν ἀδελφὸν αὐτοῦ Μεγακλῆν αὐτοκρά‐</w:t>
      </w:r>
    </w:p>
    <w:p>
      <w:r>
        <w:rPr>
          <w:rFonts w:ascii="Courier New" w:hAnsi="Courier New"/>
          <w:color w:val="555555"/>
          <w:sz w:val="20"/>
        </w:rPr>
        <w:t>[16 . 10 . 4]</w:t>
      </w:r>
    </w:p>
    <w:p>
      <w:r>
        <w:rPr>
          <w:rFonts w:ascii="Gentium Plus" w:hAnsi="Gentium Plus"/>
          <w:sz w:val="24"/>
        </w:rPr>
        <w:t>τορας. εὐθὺς οὖν ἀπὸ τῆς ἐκκλησίας ἐκτάξας τὴν δύναμιν προσῆγε τῇ πόλει. οὐδενὸς δ’ ἀντιποιουμένου τῶν ὑπαίθρων ἀδεῶς εἰσῆλθεν ἐντὸς τοῦ τείχους καὶ διὰ τῆς Ἀχραδινῆς πορευθεὶς εἰς τὴν ἀγορὰν κατ‐</w:t>
      </w:r>
    </w:p>
    <w:p>
      <w:r>
        <w:rPr>
          <w:rFonts w:ascii="Courier New" w:hAnsi="Courier New"/>
          <w:color w:val="555555"/>
          <w:sz w:val="20"/>
        </w:rPr>
        <w:t>[16 . 10 . 5]</w:t>
      </w:r>
    </w:p>
    <w:p>
      <w:r>
        <w:rPr>
          <w:rFonts w:ascii="Gentium Plus" w:hAnsi="Gentium Plus"/>
          <w:sz w:val="24"/>
        </w:rPr>
        <w:t>εστρατοπέδευσεν, οὐδενὸς τολμῶντος ἐπεξιέναι. ὁ δὲ σύμπας ἀριθμὸς ἦν τῶν μετὰ Δίωνος στρατιωτῶν οὐκ ἐλάττους τῶν πεντακισμυρίων. οὗτοι δὲ πάντες ἐστε‐ φανωμένοι κατῆλθον εἰς τὴν πόλιν προηγουμένου τοῦ</w:t>
      </w:r>
    </w:p>
    <w:p>
      <w:r>
        <w:rPr>
          <w:rFonts w:ascii="Courier New" w:hAnsi="Courier New"/>
          <w:color w:val="555555"/>
          <w:sz w:val="20"/>
        </w:rPr>
        <w:t>[5]</w:t>
      </w:r>
    </w:p>
    <w:p>
      <w:r>
        <w:rPr>
          <w:rFonts w:ascii="Gentium Plus" w:hAnsi="Gentium Plus"/>
          <w:sz w:val="24"/>
        </w:rPr>
        <w:t>τε Δίωνος καὶ τοῦ Μεγακλέους καὶ μετὰ τούτων τριά‐ κοντα Συρακοσίων, οἳ μόνοι τῶν κατὰ τὴν Πελοπόν‐ νησον φυγάδων Συρακοσίοις μετασχεῖν τῶν κινδύνων</w:t>
      </w:r>
    </w:p>
    <w:p>
      <w:r>
        <w:rPr>
          <w:rFonts w:ascii="Courier New" w:hAnsi="Courier New"/>
          <w:color w:val="555555"/>
          <w:sz w:val="20"/>
        </w:rPr>
        <w:t>[16 . 11 . 1]</w:t>
      </w:r>
    </w:p>
    <w:p>
      <w:r>
        <w:rPr>
          <w:rFonts w:ascii="Gentium Plus" w:hAnsi="Gentium Plus"/>
          <w:sz w:val="24"/>
        </w:rPr>
        <w:t>ἠθέλησαν. τῆς δὲ πόλεως πάσης μετημφιεσμένης ἀντὶ τῆς δουλείας τὴν ἐλευθερίαν καὶ τὸ σκυθρωπὸν τῆς τυραννίδος εἰς πανηγυρικὴν ἱλαρότητα τῆς τύχης ἀγού‐ σης πᾶσα οἰκία θυσιῶν καὶ χαρᾶς ἔγεμε, τῶν ἰδιωτῶν</w:t>
      </w:r>
    </w:p>
    <w:p>
      <w:r>
        <w:rPr>
          <w:rFonts w:ascii="Courier New" w:hAnsi="Courier New"/>
          <w:color w:val="555555"/>
          <w:sz w:val="20"/>
        </w:rPr>
        <w:t>[5]</w:t>
      </w:r>
    </w:p>
    <w:p>
      <w:r>
        <w:rPr>
          <w:rFonts w:ascii="Gentium Plus" w:hAnsi="Gentium Plus"/>
          <w:sz w:val="24"/>
        </w:rPr>
        <w:t>ἐπὶ ταῖς ἰδίαις ἑστίαις θυμιώντων καὶ περὶ μὲν τῶν</w:t>
      </w:r>
    </w:p>
    <w:p>
      <w:r>
        <w:rPr>
          <w:rFonts w:ascii="Courier New" w:hAnsi="Courier New"/>
          <w:color w:val="555555"/>
          <w:sz w:val="20"/>
        </w:rPr>
        <w:t>[16 . 11 . 2]</w:t>
      </w:r>
    </w:p>
    <w:p>
      <w:r>
        <w:rPr>
          <w:rFonts w:ascii="Gentium Plus" w:hAnsi="Gentium Plus"/>
          <w:sz w:val="24"/>
        </w:rPr>
        <w:t>μαί. οὐδεὶς δ’ ἦν ἐλεύθερος, οὐ δοῦλος, οὐ ξένος, ὃς οὐκ ἔσπευδεν ἰδεῖν τὸν Δίωνα καὶ τὴν ἀρετὴν τοῦ ἀνδρὸς πάντες ἀπεδέχοντο μειζόνως ἢ κατ’ ἄνθρωπον. καὶ τοῦτ’ εὐλόγως ἔπασχον διὰ τὸ μέγεθος καὶ πα‐</w:t>
      </w:r>
    </w:p>
    <w:p>
      <w:r>
        <w:rPr>
          <w:rFonts w:ascii="Courier New" w:hAnsi="Courier New"/>
          <w:color w:val="555555"/>
          <w:sz w:val="20"/>
        </w:rPr>
        <w:t>[5]</w:t>
      </w:r>
    </w:p>
    <w:p>
      <w:r>
        <w:rPr>
          <w:rFonts w:ascii="Gentium Plus" w:hAnsi="Gentium Plus"/>
          <w:sz w:val="24"/>
        </w:rPr>
        <w:t>ράδοξον τῆς μεταβολῆς· πεντηκονταετοῦς γὰρ δουλείας πεπειραμένοι καὶ τῆς ἐλευθερίας διὰ τὸν χρόνον ἐπι‐ λελησμένοι δι’ ἑνὸς ἀνδρὸς ἀρετὴν ἀπελύθησαν τῆς συμφορᾶς.</w:t>
      </w:r>
    </w:p>
    <w:p>
      <w:r>
        <w:rPr>
          <w:rFonts w:ascii="Courier New" w:hAnsi="Courier New"/>
          <w:color w:val="555555"/>
          <w:sz w:val="20"/>
        </w:rPr>
        <w:t>[16 . 11 . 3]</w:t>
      </w:r>
    </w:p>
    <w:p>
      <w:r>
        <w:rPr>
          <w:rFonts w:ascii="Gentium Plus" w:hAnsi="Gentium Plus"/>
          <w:sz w:val="24"/>
        </w:rPr>
        <w:t>Διονύσιος δὲ κατὰ τούτους τοὺς καιροὺς αὐτὸς μὲν ἔτυχε διατρίβων περὶ Καυλωνίαν τῆς Ἰταλίας, Φίλιστον δὲ τὸν στρατηγὸν περὶ τὸν Ἀδρίαν ὄντα μετεπέμψατο μετὰ τῆς ναυτικῆς δυνάμεως καὶ προσ‐</w:t>
      </w:r>
    </w:p>
    <w:p>
      <w:r>
        <w:rPr>
          <w:rFonts w:ascii="Courier New" w:hAnsi="Courier New"/>
          <w:color w:val="555555"/>
          <w:sz w:val="20"/>
        </w:rPr>
        <w:t>[5]</w:t>
      </w:r>
    </w:p>
    <w:p>
      <w:r>
        <w:rPr>
          <w:rFonts w:ascii="Gentium Plus" w:hAnsi="Gentium Plus"/>
          <w:sz w:val="24"/>
        </w:rPr>
        <w:t>έταξε πλεῖν εἰς τὰς Συρακούσσας. ἀμφοτέρων δ’ εἰς τὸν αὐτὸν τόπον ἐλθεῖν σπευδόντων ὁ μὲν Διονύσιος ἧκεν εἰς τὰς Συρακούσσας ἡμέραις ὕστερον ἑπτὰ τῆς</w:t>
      </w:r>
    </w:p>
    <w:p>
      <w:r>
        <w:rPr>
          <w:rFonts w:ascii="Courier New" w:hAnsi="Courier New"/>
          <w:color w:val="555555"/>
          <w:sz w:val="20"/>
        </w:rPr>
        <w:t>[16 . 11 . 4]</w:t>
      </w:r>
    </w:p>
    <w:p>
      <w:r>
        <w:rPr>
          <w:rFonts w:ascii="Gentium Plus" w:hAnsi="Gentium Plus"/>
          <w:sz w:val="24"/>
        </w:rPr>
        <w:t>Δίωνος καθόδου. εὐθὺς οὖν καταστρατηγῆσαι βουλό‐ μενος τοὺς Συρακοσίους περὶ διαλύσεως ἐπρεσβεύετο καὶ πολλὰς ἐμφάσεις ἐδίδου παραδώσειν τὴν τυραννίδα τῷ δήμῳ καὶ τῆς δημοκρατίας ἀλλάξεσθαι τιμὰς ἀξιο‐</w:t>
      </w:r>
    </w:p>
    <w:p>
      <w:r>
        <w:rPr>
          <w:rFonts w:ascii="Courier New" w:hAnsi="Courier New"/>
          <w:color w:val="555555"/>
          <w:sz w:val="20"/>
        </w:rPr>
        <w:t>[5]</w:t>
      </w:r>
    </w:p>
    <w:p>
      <w:r>
        <w:rPr>
          <w:rFonts w:ascii="Gentium Plus" w:hAnsi="Gentium Plus"/>
          <w:sz w:val="24"/>
        </w:rPr>
        <w:t>λόγους· ἠξίου τε πρέσβεις ἀποστεῖλαι πρὸς αὐτόν,</w:t>
      </w:r>
    </w:p>
    <w:p>
      <w:r>
        <w:rPr>
          <w:rFonts w:ascii="Courier New" w:hAnsi="Courier New"/>
          <w:color w:val="555555"/>
          <w:sz w:val="20"/>
        </w:rPr>
        <w:t>[16 . 11 . 5]</w:t>
      </w:r>
    </w:p>
    <w:p>
      <w:r>
        <w:rPr>
          <w:rFonts w:ascii="Gentium Plus" w:hAnsi="Gentium Plus"/>
          <w:sz w:val="24"/>
        </w:rPr>
        <w:t>μεθ’ ὧν συνεδρεύσας καταλύσηται τὸν πόλεμον. οἱ</w:t>
      </w:r>
    </w:p>
    <w:p>
      <w:r>
        <w:rPr>
          <w:rFonts w:ascii="Courier New" w:hAnsi="Courier New"/>
          <w:color w:val="555555"/>
          <w:sz w:val="20"/>
        </w:rPr>
        <w:t>[5]</w:t>
      </w:r>
    </w:p>
    <w:p>
      <w:r>
        <w:rPr>
          <w:rFonts w:ascii="Gentium Plus" w:hAnsi="Gentium Plus"/>
          <w:sz w:val="24"/>
        </w:rPr>
        <w:t>εβάλετο τὴν ἔντευξιν, αὐτὸς δ’ ὁρῶν τοὺς Συρακοσίους διὰ τὴν ἐλπίδα τῆς εἰρήνης τά τε περὶ τὰς φυλακὰς ῥᾳθύμως ἔχοντας καὶ τὰ πρὸς μάχην ἀπαρασκεύους ἄφνω τὰς πύλας τῆς κατὰ τὴν Νῆσον ἀκροπόλεως ἀνοίξας ἐξεχύθη συντεταγμένῃ τῇ δυνάμει.</w:t>
      </w:r>
    </w:p>
    <w:p>
      <w:r>
        <w:rPr>
          <w:rFonts w:ascii="Courier New" w:hAnsi="Courier New"/>
          <w:color w:val="555555"/>
          <w:sz w:val="20"/>
        </w:rPr>
        <w:t>[16 . 12 . 1]</w:t>
      </w:r>
    </w:p>
    <w:p>
      <w:r>
        <w:rPr>
          <w:rFonts w:ascii="Gentium Plus" w:hAnsi="Gentium Plus"/>
          <w:sz w:val="24"/>
        </w:rPr>
        <w:t>Τῶν δὲ Συρακοσίων κατεσκευακότων ἀπὸ θαλάττης εἰς θάλατταν διατειχίσματα προσέπεσον οἱ μισθοφόροι τῷ τείχει μετὰ πολλῆς βοῆς καὶ καταπλήξεως καὶ πολ‐ λοὺς μὲν τῶν φυλάκων ἀνεῖλον, τοῦ δὲ τείχους ἐντὸς</w:t>
      </w:r>
    </w:p>
    <w:p>
      <w:r>
        <w:rPr>
          <w:rFonts w:ascii="Courier New" w:hAnsi="Courier New"/>
          <w:color w:val="555555"/>
          <w:sz w:val="20"/>
        </w:rPr>
        <w:t>[16 . 12 . 2]</w:t>
      </w:r>
    </w:p>
    <w:p>
      <w:r>
        <w:rPr>
          <w:rFonts w:ascii="Gentium Plus" w:hAnsi="Gentium Plus"/>
          <w:sz w:val="24"/>
        </w:rPr>
        <w:t>γενόμενοι πρὸς τοὺς ἐκβοηθοῦντας διηγωνίζοντο. ὁ δὲ Δίων ἀνελπίστως παρεσπονδημένος μετὰ τῶν ἀρίστων στρατιωτῶν ἀπήντα τοῖς πολεμίοις καὶ συνάψας μάχην πολὺν ἐποίει φόνον. ἐν * σταδιαίῳ [ὀλίγῳ] δὲ διαστή‐</w:t>
      </w:r>
    </w:p>
    <w:p>
      <w:r>
        <w:rPr>
          <w:rFonts w:ascii="Courier New" w:hAnsi="Courier New"/>
          <w:color w:val="555555"/>
          <w:sz w:val="20"/>
        </w:rPr>
        <w:t>[5]</w:t>
      </w:r>
    </w:p>
    <w:p>
      <w:r>
        <w:rPr>
          <w:rFonts w:ascii="Gentium Plus" w:hAnsi="Gentium Plus"/>
          <w:sz w:val="24"/>
        </w:rPr>
        <w:t>ματι τῆς [διατειχίου ἔσω] μάχης οὔσης συνέδραμε</w:t>
      </w:r>
    </w:p>
    <w:p>
      <w:r>
        <w:rPr>
          <w:rFonts w:ascii="Courier New" w:hAnsi="Courier New"/>
          <w:color w:val="555555"/>
          <w:sz w:val="20"/>
        </w:rPr>
        <w:t>[16 . 12 . 3]</w:t>
      </w:r>
    </w:p>
    <w:p>
      <w:r>
        <w:rPr>
          <w:rFonts w:ascii="Gentium Plus" w:hAnsi="Gentium Plus"/>
          <w:sz w:val="24"/>
        </w:rPr>
        <w:t>πλῆθος στρατιωτῶν εἰς στενὸν τόπον. διὸ καὶ παρ’ ἀμφοτέροις οἱ ταῖς ἀνδραγαθίαις πρωτεύοντες συγκατ‐ έβησαν εἰς τὸν κίνδυνον· καὶ τῶν μὲν τοῦ Διονυσίου μισθοφόρων διὰ τὸ μέγεθος τῶν ἐπαγγελιῶν, τῶν δὲ</w:t>
      </w:r>
    </w:p>
    <w:p>
      <w:r>
        <w:rPr>
          <w:rFonts w:ascii="Courier New" w:hAnsi="Courier New"/>
          <w:color w:val="555555"/>
          <w:sz w:val="20"/>
        </w:rPr>
        <w:t>[5]</w:t>
      </w:r>
    </w:p>
    <w:p>
      <w:r>
        <w:rPr>
          <w:rFonts w:ascii="Gentium Plus" w:hAnsi="Gentium Plus"/>
          <w:sz w:val="24"/>
        </w:rPr>
        <w:t>Συρακοσίων διὰ τὴν ἐλπίδα τῆς ἐλευθερίας εἰς ὑπερ‐ βάλλουσαν φιλοτιμίαν ἐκτραπέντων τὸ μὲν πρῶτον ἰσόρροπος ἦν ἡ μάχη, τῆς παρ’ ἀμφοτέροις ἀρετῆς</w:t>
      </w:r>
    </w:p>
    <w:p>
      <w:r>
        <w:rPr>
          <w:rFonts w:ascii="Courier New" w:hAnsi="Courier New"/>
          <w:color w:val="555555"/>
          <w:sz w:val="20"/>
        </w:rPr>
        <w:t>[10]</w:t>
      </w:r>
    </w:p>
    <w:p>
      <w:r>
        <w:rPr>
          <w:rFonts w:ascii="Gentium Plus" w:hAnsi="Gentium Plus"/>
          <w:sz w:val="24"/>
        </w:rPr>
        <w:t>βάνοντες· οἱ μὲν γὰρ πρωτοστάται τὸν ὑπὲρ τῶν ἄλλων θάνατον ὑπέμενον εὐψύχως, οἱ δ’ ἐπιτεταγ‐ μένοι τοὺς πίπτοντας ὑπερασπίζοντες καὶ τοῖς δεινοῖς ἐγκαρτεροῦντες τοὺς ἐσχάτους κινδύνους ὑπὲρ τῆς</w:t>
      </w:r>
    </w:p>
    <w:p>
      <w:r>
        <w:rPr>
          <w:rFonts w:ascii="Courier New" w:hAnsi="Courier New"/>
          <w:color w:val="555555"/>
          <w:sz w:val="20"/>
        </w:rPr>
        <w:t>[16 . 12 . 4]</w:t>
      </w:r>
    </w:p>
    <w:p>
      <w:r>
        <w:rPr>
          <w:rFonts w:ascii="Gentium Plus" w:hAnsi="Gentium Plus"/>
          <w:sz w:val="24"/>
        </w:rPr>
        <w:t>νίκης ἀνεδέχοντο. μετὰ δὲ ταῦτα Δίων μὲν ἀριστεῦσαι βουλόμενος ἐν τῇ μάχῃ καὶ σπεύδων δι’ ἑαυτοῦ περι‐ ποιήσασθαι τὴν νίκην εἰς μέσους ἐβιάσατο τοὺς πο‐ λεμίους· ἡρωικῶς δ’ ἀγωνιζόμενος πολλοὺς μὲν ἐφό‐</w:t>
      </w:r>
    </w:p>
    <w:p>
      <w:r>
        <w:rPr>
          <w:rFonts w:ascii="Courier New" w:hAnsi="Courier New"/>
          <w:color w:val="555555"/>
          <w:sz w:val="20"/>
        </w:rPr>
        <w:t>[5]</w:t>
      </w:r>
    </w:p>
    <w:p>
      <w:r>
        <w:rPr>
          <w:rFonts w:ascii="Gentium Plus" w:hAnsi="Gentium Plus"/>
          <w:sz w:val="24"/>
        </w:rPr>
        <w:t>νευσε, τὴν δ’ ὅλην σύνταξιν τῶν μισθοφόρων διακόψας ἐναπελήφθη μόνος τῷ πλήθει· πολλῶν δ’ ἐπ’ αὐτὸν ῥιφέντων βελῶν εἴς τε τὴν ἀσπίδα καὶ τὸ κράνος ταῦτα μὲν ἐξέφυγε διὰ τὴν τῶν ὅπλων κατασκευήν, εἰς δὲ τὸν δεξιὸν βραχίονα τρωθεὶς συγκατηνέχθη τῷ</w:t>
      </w:r>
    </w:p>
    <w:p>
      <w:r>
        <w:rPr>
          <w:rFonts w:ascii="Courier New" w:hAnsi="Courier New"/>
          <w:color w:val="555555"/>
          <w:sz w:val="20"/>
        </w:rPr>
        <w:t>[10]</w:t>
      </w:r>
    </w:p>
    <w:p>
      <w:r>
        <w:rPr>
          <w:rFonts w:ascii="Gentium Plus" w:hAnsi="Gentium Plus"/>
          <w:sz w:val="24"/>
        </w:rPr>
        <w:t>βάρει τῆς πληγῆς καὶ τοῖς πολεμίοις παρ’ ὀλίγον</w:t>
      </w:r>
    </w:p>
    <w:p>
      <w:r>
        <w:rPr>
          <w:rFonts w:ascii="Courier New" w:hAnsi="Courier New"/>
          <w:color w:val="555555"/>
          <w:sz w:val="20"/>
        </w:rPr>
        <w:t>[16 . 12 . 5]</w:t>
      </w:r>
    </w:p>
    <w:p>
      <w:r>
        <w:rPr>
          <w:rFonts w:ascii="Gentium Plus" w:hAnsi="Gentium Plus"/>
          <w:sz w:val="24"/>
        </w:rPr>
        <w:t>ὑποχείριος ἐγένετο. οἱ δὲ Συρακόσιοι δείσαντες ὑπὲρ τῆς κατὰ τὸν στρατηγὸν σωτηρίας ἐπέρραξαν τοῖς μισθοφόροις βαρείᾳ τῇ συντάξει καὶ τὸν μὲν Δίωνα καταπονούμενον ἐξήρπασαν ἐκ τῶν κινδύνων, τοὺς δὲ</w:t>
      </w:r>
    </w:p>
    <w:p>
      <w:r>
        <w:rPr>
          <w:rFonts w:ascii="Courier New" w:hAnsi="Courier New"/>
          <w:color w:val="555555"/>
          <w:sz w:val="20"/>
        </w:rPr>
        <w:t>[5]</w:t>
      </w:r>
    </w:p>
    <w:p>
      <w:r>
        <w:rPr>
          <w:rFonts w:ascii="Gentium Plus" w:hAnsi="Gentium Plus"/>
          <w:sz w:val="24"/>
        </w:rPr>
        <w:t>πολεμίους βιασάμενοι φυγεῖν ἠνάγκασαν. ὁμοίως δὲ καὶ κατὰ τὸν ἄλλον τόπον τοῦ τείχους προτερούντων τῶν Συρακοσίων οἱ τοῦ τυράννου μισθοφόροι συν‐ εδιώχθησαν ἐντὸς πυλῶν τῶν ἐν τῇ Νήσῳ. ἐπιφανεῖ δὲ μάχῃ νικήσαντες οἱ Συρακόσιοι καὶ τὴν ἐλευθερίαν</w:t>
      </w:r>
    </w:p>
    <w:p>
      <w:r>
        <w:rPr>
          <w:rFonts w:ascii="Courier New" w:hAnsi="Courier New"/>
          <w:color w:val="555555"/>
          <w:sz w:val="20"/>
        </w:rPr>
        <w:t>[10]</w:t>
      </w:r>
    </w:p>
    <w:p>
      <w:r>
        <w:rPr>
          <w:rFonts w:ascii="Gentium Plus" w:hAnsi="Gentium Plus"/>
          <w:sz w:val="24"/>
        </w:rPr>
        <w:t>βεβαίως κτησάμενοι τρόπαιον ἔστησαν κατὰ τοῦ τυ‐</w:t>
      </w:r>
    </w:p>
    <w:p>
      <w:r>
        <w:rPr>
          <w:rFonts w:ascii="Courier New" w:hAnsi="Courier New"/>
          <w:color w:val="555555"/>
          <w:sz w:val="20"/>
        </w:rPr>
        <w:t>[16 . 13 . 1]</w:t>
      </w:r>
    </w:p>
    <w:p>
      <w:r>
        <w:rPr>
          <w:rFonts w:ascii="Gentium Plus" w:hAnsi="Gentium Plus"/>
          <w:sz w:val="24"/>
        </w:rPr>
        <w:t>Μετὰ δὲ ταῦτα Διονύσιος μὲν ἐπταικὼς καὶ τὴν δυναστείαν ἀπογινώσκων ἤδη ἐν μὲν ταῖς ἀκροπόλεσιν ἀπέλιπε φρουρὰς ἀξιολόγους, αὐτὸς δὲ τοὺς τετελευτη‐ κότας, ὀκτακοσίους ὄντας, λαβὼν τὴν ἀναίρεσιν αὐ‐</w:t>
      </w:r>
    </w:p>
    <w:p>
      <w:r>
        <w:rPr>
          <w:rFonts w:ascii="Courier New" w:hAnsi="Courier New"/>
          <w:color w:val="555555"/>
          <w:sz w:val="20"/>
        </w:rPr>
        <w:t>[5]</w:t>
      </w:r>
    </w:p>
    <w:p>
      <w:r>
        <w:rPr>
          <w:rFonts w:ascii="Gentium Plus" w:hAnsi="Gentium Plus"/>
          <w:sz w:val="24"/>
        </w:rPr>
        <w:t>τῶν ἔθαψε λαμπρῶς, χρυσοῖς μὲν στεφάνοις ἐστεφανω‐ μένους, πορφυρίσι δὲ καλαῖς περιβεβλημένους· ἤλπιζε γὰρ διὰ τῆς τούτων σπουδῆς προτρέψεσθαι τοὺς ἄλ‐ λους εἰς τὸ προθύμως κινδυνεύειν ὑπὲρ τῆς τυραννί‐ δος· τοὺς δ’ ἀνδραγαθήσαντας μεγάλαις δωρεαῖς ἐτί‐</w:t>
      </w:r>
    </w:p>
    <w:p>
      <w:r>
        <w:rPr>
          <w:rFonts w:ascii="Courier New" w:hAnsi="Courier New"/>
          <w:color w:val="555555"/>
          <w:sz w:val="20"/>
        </w:rPr>
        <w:t>[10]</w:t>
      </w:r>
    </w:p>
    <w:p>
      <w:r>
        <w:rPr>
          <w:rFonts w:ascii="Gentium Plus" w:hAnsi="Gentium Plus"/>
          <w:sz w:val="24"/>
        </w:rPr>
        <w:t>μησε. πρὸς δὲ τοὺς Συρακοσίους διεπέμπετο περὶ</w:t>
      </w:r>
    </w:p>
    <w:p>
      <w:r>
        <w:rPr>
          <w:rFonts w:ascii="Courier New" w:hAnsi="Courier New"/>
          <w:color w:val="555555"/>
          <w:sz w:val="20"/>
        </w:rPr>
        <w:t>[16 . 13 . 2]</w:t>
      </w:r>
    </w:p>
    <w:p>
      <w:r>
        <w:rPr>
          <w:rFonts w:ascii="Gentium Plus" w:hAnsi="Gentium Plus"/>
          <w:sz w:val="24"/>
        </w:rPr>
        <w:t>διαλύσεων. ὁ δὲ Δίων περὶ μὲν τῶν πρεσβειῶν αἰεί τινας εὐλόγους προφάσεις ποριζόμενος ἀνεβάλλετο, ἐν τοσούτῳ δὲ τὸ λοιπὸν τοῦ τείχους κατασκευάσας μεθ’ ἡσυχίας τότε τὰς πρεσβείας μετεπέμπετο, κατεστρα‐</w:t>
      </w:r>
    </w:p>
    <w:p>
      <w:r>
        <w:rPr>
          <w:rFonts w:ascii="Courier New" w:hAnsi="Courier New"/>
          <w:color w:val="555555"/>
          <w:sz w:val="20"/>
        </w:rPr>
        <w:t>[5]</w:t>
      </w:r>
    </w:p>
    <w:p>
      <w:r>
        <w:rPr>
          <w:rFonts w:ascii="Gentium Plus" w:hAnsi="Gentium Plus"/>
          <w:sz w:val="24"/>
        </w:rPr>
        <w:t>τηγηκὼς τοὺς πολεμίους ταῖς τῆς εἰρήνης ἐλπίσιν. γενομένων δὲ λόγων περὶ συλλύσεων ὁ Δίων ἀπεκρίθη τοῖς πρέσβεσιν μίαν εἶναι σύλλυσιν, ἐὰν ἀποθέμενος τὴν τυραννίδα βούληται τυχεῖν τιμῶν τινων. ὁ δὲ Διονύσιος ὑπερηφάνου τῆς ἀποκρίσεως γενομένης</w:t>
      </w:r>
    </w:p>
    <w:p>
      <w:r>
        <w:rPr>
          <w:rFonts w:ascii="Courier New" w:hAnsi="Courier New"/>
          <w:color w:val="555555"/>
          <w:sz w:val="20"/>
        </w:rPr>
        <w:t>[10]</w:t>
      </w:r>
    </w:p>
    <w:p>
      <w:r>
        <w:rPr>
          <w:rFonts w:ascii="Gentium Plus" w:hAnsi="Gentium Plus"/>
          <w:sz w:val="24"/>
        </w:rPr>
        <w:t>συναγαγὼν τοὺς ἡγεμόνας ἐβουλεύετο πῶς χρὴ τοὺς</w:t>
      </w:r>
    </w:p>
    <w:p>
      <w:r>
        <w:rPr>
          <w:rFonts w:ascii="Courier New" w:hAnsi="Courier New"/>
          <w:color w:val="555555"/>
          <w:sz w:val="20"/>
        </w:rPr>
        <w:t>[16 . 13 . 3]</w:t>
      </w:r>
    </w:p>
    <w:p>
      <w:r>
        <w:rPr>
          <w:rFonts w:ascii="Gentium Plus" w:hAnsi="Gentium Plus"/>
          <w:sz w:val="24"/>
        </w:rPr>
        <w:t>Συρακοσίους ἀμύνασθαι. πάντων δ’ εὐπορῶν πλὴν σίτου καὶ θαλαττοκρατῶν ἐλῄστευε τὴν χώραν καὶ τὰς τροφὰς ἐκ τῶν προνομῶν κακῶς ποριζόμενος ἐξαπέστειλε ναῦς φορτίδας καὶ χρήματα πρὸς τὸν τοῦ</w:t>
      </w:r>
    </w:p>
    <w:p>
      <w:r>
        <w:rPr>
          <w:rFonts w:ascii="Courier New" w:hAnsi="Courier New"/>
          <w:color w:val="555555"/>
          <w:sz w:val="20"/>
        </w:rPr>
        <w:t>[5]</w:t>
      </w:r>
    </w:p>
    <w:p>
      <w:r>
        <w:rPr>
          <w:rFonts w:ascii="Gentium Plus" w:hAnsi="Gentium Plus"/>
          <w:sz w:val="24"/>
        </w:rPr>
        <w:t>σίτου καταγορασμόν. οἱ δὲ Συρακόσιοι ναῦς μακρὰς πολλὰς ἔχοντες καὶ κατὰ τοὺς εὐκαίρους τόπους ἐπι‐</w:t>
      </w:r>
    </w:p>
    <w:p>
      <w:r>
        <w:rPr>
          <w:rFonts w:ascii="Courier New" w:hAnsi="Courier New"/>
          <w:color w:val="555555"/>
          <w:sz w:val="20"/>
        </w:rPr>
        <w:t>[16 . 14 . 1]</w:t>
      </w:r>
    </w:p>
    <w:p>
      <w:r>
        <w:rPr>
          <w:rFonts w:ascii="Gentium Plus" w:hAnsi="Gentium Plus"/>
          <w:sz w:val="24"/>
        </w:rPr>
        <w:t>Κατὰ δὲ τὴν Ἑλλάδα Ἀλέξανδρος ὁ Φερῶν τύ‐ ραννος ὑπὸ τῆς ἰδίας γυναικὸς Θήβης καὶ τῶν ταύ‐ της ἀδελφῶν Λυκόφρονος καὶ Τισιφόνου ἐδολοφονήθη. οὗτοι δὲ τὸ μὲν πρῶτον ὡς τυραννοκτόνοι μεγάλης</w:t>
      </w:r>
    </w:p>
    <w:p>
      <w:r>
        <w:rPr>
          <w:rFonts w:ascii="Courier New" w:hAnsi="Courier New"/>
          <w:color w:val="555555"/>
          <w:sz w:val="20"/>
        </w:rPr>
        <w:t>[5]</w:t>
      </w:r>
    </w:p>
    <w:p>
      <w:r>
        <w:rPr>
          <w:rFonts w:ascii="Gentium Plus" w:hAnsi="Gentium Plus"/>
          <w:sz w:val="24"/>
        </w:rPr>
        <w:t>ἐτύγχανον ἀποδοχῆς, ὕστερον δὲ μετανοήσαντες καὶ τοὺς μισθοφόρους χρήμασι πείσαντες ἀνέδειξαν ἑαυ‐ τοὺς τυράννους καὶ πολλοὺς μὲν τῶν ἀντιπραττομένων ἀνεῖλον, κατασκευασάμενοι δὲ τὴν δύναμιν ἀξιόλογον</w:t>
      </w:r>
    </w:p>
    <w:p>
      <w:r>
        <w:rPr>
          <w:rFonts w:ascii="Courier New" w:hAnsi="Courier New"/>
          <w:color w:val="555555"/>
          <w:sz w:val="20"/>
        </w:rPr>
        <w:t>[16 . 14 . 2]</w:t>
      </w:r>
    </w:p>
    <w:p>
      <w:r>
        <w:rPr>
          <w:rFonts w:ascii="Gentium Plus" w:hAnsi="Gentium Plus"/>
          <w:sz w:val="24"/>
        </w:rPr>
        <w:t>βίᾳ κατεῖχον τὴν ἀρχήν. οἱ δ’ Ἀλευάδαι καλούμενοι παρὰ τοῖς Θετταλοῖς, δι’ εὐγένειαν δὲ ἀξίωμα ἔχοντες περιβόητον ἀντεπράττοντο τοῖς τυράννοις. οὐκ ὄντες δὲ καθ’ ἑαυτοὺς ἀξιόμαχοι προσελάβοντο Φίλιππον</w:t>
      </w:r>
    </w:p>
    <w:p>
      <w:r>
        <w:rPr>
          <w:rFonts w:ascii="Courier New" w:hAnsi="Courier New"/>
          <w:color w:val="555555"/>
          <w:sz w:val="20"/>
        </w:rPr>
        <w:t>[5]</w:t>
      </w:r>
    </w:p>
    <w:p>
      <w:r>
        <w:rPr>
          <w:rFonts w:ascii="Gentium Plus" w:hAnsi="Gentium Plus"/>
          <w:sz w:val="24"/>
        </w:rPr>
        <w:t>σύμμαχον τὸν Μακεδόνων βασιλέα. οὗτος δὲ παρελθὼν εἰς τὴν Θετταλίαν κατεπολέμησε τοὺς τυράννους καὶ ταῖς πόλεσιν ἀνακτησάμενος τὴν ἐλευθερίαν μεγάλην εὔνοιαν εἰς τοὺς Θετταλοὺς ἐνεδείξατο· διόπερ ἐν ταῖς μετὰ ταῦτα πράξεσιν ἀεὶ συναγωνιστὰς ἔσχεν οὐ μόνον</w:t>
      </w:r>
    </w:p>
    <w:p>
      <w:r>
        <w:rPr>
          <w:rFonts w:ascii="Courier New" w:hAnsi="Courier New"/>
          <w:color w:val="555555"/>
          <w:sz w:val="20"/>
        </w:rPr>
        <w:t>[10]</w:t>
      </w:r>
    </w:p>
    <w:p>
      <w:r>
        <w:rPr>
          <w:rFonts w:ascii="Gentium Plus" w:hAnsi="Gentium Plus"/>
          <w:sz w:val="24"/>
        </w:rPr>
        <w:t>αὐτός, ἀλλὰ καὶ μετὰ ταῦτα ὁ υἱὸς Ἀλέξανδρος.</w:t>
      </w:r>
    </w:p>
    <w:p>
      <w:r>
        <w:rPr>
          <w:rFonts w:ascii="Courier New" w:hAnsi="Courier New"/>
          <w:color w:val="555555"/>
          <w:sz w:val="20"/>
        </w:rPr>
        <w:t>[16 . 14 . 3]</w:t>
      </w:r>
    </w:p>
    <w:p>
      <w:r>
        <w:rPr>
          <w:rFonts w:ascii="Gentium Plus" w:hAnsi="Gentium Plus"/>
          <w:sz w:val="24"/>
        </w:rPr>
        <w:t>Τῶν δὲ συγγραφέων Δημόφιλος μὲν ὁ Ἐφόρου τοῦ ἱστοριογράφου υἱὸς τὸν παραλειφθέντα πόλεμον ὑπὸ τοῦ πατρός, ὀνομασθέντα δὲ ἱερόν, συντεταγμένος ἐντεῦθεν ἦρκται ἀπὸ τῆς καταλήψεως τοῦ ἐν Δελφοῖς</w:t>
      </w:r>
    </w:p>
    <w:p>
      <w:r>
        <w:rPr>
          <w:rFonts w:ascii="Courier New" w:hAnsi="Courier New"/>
          <w:color w:val="555555"/>
          <w:sz w:val="20"/>
        </w:rPr>
        <w:t>[5]</w:t>
      </w:r>
    </w:p>
    <w:p>
      <w:r>
        <w:rPr>
          <w:rFonts w:ascii="Gentium Plus" w:hAnsi="Gentium Plus"/>
          <w:sz w:val="24"/>
        </w:rPr>
        <w:t>ἱεροῦ καὶ τῆς συλήσεως τοῦ μαντείου ὑπὸ Φιλομήλου</w:t>
      </w:r>
    </w:p>
    <w:p>
      <w:r>
        <w:rPr>
          <w:rFonts w:ascii="Courier New" w:hAnsi="Courier New"/>
          <w:color w:val="555555"/>
          <w:sz w:val="20"/>
        </w:rPr>
        <w:t>[16 . 14 . 4]</w:t>
      </w:r>
    </w:p>
    <w:p>
      <w:r>
        <w:rPr>
          <w:rFonts w:ascii="Gentium Plus" w:hAnsi="Gentium Plus"/>
          <w:sz w:val="24"/>
        </w:rPr>
        <w:t>Καλλισθένης δὲ τὴν τῶν Ἑλληνικῶν πραγμάτων ἱστο‐ ρίαν γέγραφεν ἐν βύβλοις δέκα καὶ κατέστροφεν εἰς τὴν κατάληψιν τοῦ ἱεροῦ καὶ παρανομίαν Φιλομήλου</w:t>
      </w:r>
    </w:p>
    <w:p>
      <w:r>
        <w:rPr>
          <w:rFonts w:ascii="Courier New" w:hAnsi="Courier New"/>
          <w:color w:val="555555"/>
          <w:sz w:val="20"/>
        </w:rPr>
        <w:t>[16 . 14 . 5]</w:t>
      </w:r>
    </w:p>
    <w:p>
      <w:r>
        <w:rPr>
          <w:rFonts w:ascii="Gentium Plus" w:hAnsi="Gentium Plus"/>
          <w:sz w:val="24"/>
        </w:rPr>
        <w:t>τοῦ Φωκέως· Δίυλλος δ’ ὁ Ἀθηναῖος ἦρκται τῆς ἱστο‐ ρίας ἀπὸ τῆς ἱεροσυλήσεως καὶ γέγραφε βύβλους εἴκοσι καὶ ἕξ, συμπεριλαβὼν πάσας τὰς ἐν τοῖς χρόνοις τούτοις γενομένας πράξεις περί τε τὴν Ἑλλάδα καὶ τὴν Σικελίαν.</w:t>
      </w:r>
    </w:p>
    <w:p>
      <w:r>
        <w:rPr>
          <w:rFonts w:ascii="Courier New" w:hAnsi="Courier New"/>
          <w:color w:val="555555"/>
          <w:sz w:val="20"/>
        </w:rPr>
        <w:t>[16 . 15 . 1]</w:t>
      </w:r>
    </w:p>
    <w:p>
      <w:r>
        <w:rPr>
          <w:rFonts w:ascii="Gentium Plus" w:hAnsi="Gentium Plus"/>
          <w:sz w:val="24"/>
        </w:rPr>
        <w:t>Ἐπ’ ἄρχοντος δ’ Ἀθήνησιν Ἐλπίνου Ῥωμαῖοι κατ‐ έστησαν ὑπάτους Μάρκον Πόπλιον Λαινάτην καὶ Γναῖον Μαιμίλιον Ἰμπεριῶσον, ὀλυμπιὰς δ’ ἤχθη ἕκτη πρὸς ταῖς ἑκατόν, καθ’ ἣν ἐνίκα στάδιον Πῶρος Μα‐</w:t>
      </w:r>
    </w:p>
    <w:p>
      <w:r>
        <w:rPr>
          <w:rFonts w:ascii="Courier New" w:hAnsi="Courier New"/>
          <w:color w:val="555555"/>
          <w:sz w:val="20"/>
        </w:rPr>
        <w:t>[5]</w:t>
      </w:r>
    </w:p>
    <w:p>
      <w:r>
        <w:rPr>
          <w:rFonts w:ascii="Gentium Plus" w:hAnsi="Gentium Plus"/>
          <w:sz w:val="24"/>
        </w:rPr>
        <w:t>λιεύς. ἐπὶ δὲ τούτων κατὰ μὲν τὴν Ἰταλίαν ἠθροίσθη περὶ τὴν Λευκανίαν πλῆθος ἀνθρώπων πανταχόθεν μιγάδων, πλείστων δὲ δούλων δραπετῶν. οὗτοι δὲ τὸ μὲν πρῶτον λῃστρικὸν ἐνεστήσαντο βίον καὶ διὰ τὴν ἐν ταῖς ἀγραυλίαις καὶ καταδρομαῖς συνήθειαν ἔσχον</w:t>
      </w:r>
    </w:p>
    <w:p>
      <w:r>
        <w:rPr>
          <w:rFonts w:ascii="Courier New" w:hAnsi="Courier New"/>
          <w:color w:val="555555"/>
          <w:sz w:val="20"/>
        </w:rPr>
        <w:t>[10]</w:t>
      </w:r>
    </w:p>
    <w:p>
      <w:r>
        <w:rPr>
          <w:rFonts w:ascii="Gentium Plus" w:hAnsi="Gentium Plus"/>
          <w:sz w:val="24"/>
        </w:rPr>
        <w:t>τριβὴν καὶ μελέτην τῶν κατὰ πόλεμον ἔργων· διὸ καὶ τοῖς πολεμικοῖς ἀγῶσι προτεροῦντες τῶν ἐγχωρίων εἰς</w:t>
      </w:r>
    </w:p>
    <w:p>
      <w:r>
        <w:rPr>
          <w:rFonts w:ascii="Courier New" w:hAnsi="Courier New"/>
          <w:color w:val="555555"/>
          <w:sz w:val="20"/>
        </w:rPr>
        <w:t>[16 . 15 . 2]</w:t>
      </w:r>
    </w:p>
    <w:p>
      <w:r>
        <w:rPr>
          <w:rFonts w:ascii="Gentium Plus" w:hAnsi="Gentium Plus"/>
          <w:sz w:val="24"/>
        </w:rPr>
        <w:t>αὔξησιν ἀξιολογωτέραν κατέστησαν. καὶ πρῶτον μὲν</w:t>
      </w:r>
    </w:p>
    <w:p>
      <w:r>
        <w:rPr>
          <w:rFonts w:ascii="Courier New" w:hAnsi="Courier New"/>
          <w:color w:val="555555"/>
          <w:sz w:val="20"/>
        </w:rPr>
        <w:t>[5]</w:t>
      </w:r>
    </w:p>
    <w:p>
      <w:r>
        <w:rPr>
          <w:rFonts w:ascii="Gentium Plus" w:hAnsi="Gentium Plus"/>
          <w:sz w:val="24"/>
        </w:rPr>
        <w:t>σαν Βρέττιοι διὰ τὸ πλείστους εἶναι δούλους· κατὰ γὰρ τὴν τῶν ἐγχωρίων διάλεκτον οἱ δραπέται βρέττιοι προσηγορεύοντο. τὸ μὲν οὖν τῶν Βρεττίων πλῆθος οὕτω συνέστη κατὰ τὴν Ἰταλίαν.</w:t>
      </w:r>
    </w:p>
    <w:p>
      <w:r>
        <w:rPr>
          <w:rFonts w:ascii="Courier New" w:hAnsi="Courier New"/>
          <w:color w:val="555555"/>
          <w:sz w:val="20"/>
        </w:rPr>
        <w:t>[16 . 16 . 1]</w:t>
      </w:r>
    </w:p>
    <w:p>
      <w:r>
        <w:rPr>
          <w:rFonts w:ascii="Gentium Plus" w:hAnsi="Gentium Plus"/>
          <w:sz w:val="24"/>
        </w:rPr>
        <w:t>Κατὰ δὲ τὴν Σικελίαν Φίλιστος μὲν ὁ Διονυσίου στρατηγὸς πλεύσας εἰς Ῥήγιον διεκόμισε τοὺς ἱππεῖς εἰς Συρακούσσας, ὄντας πλείους τῶν πεντακοσίων. προσ‐ θεὶς δὲ τούτοις ἱππεῖς τε ἄλλους πλείονας καὶ πεζοὺς</w:t>
      </w:r>
    </w:p>
    <w:p>
      <w:r>
        <w:rPr>
          <w:rFonts w:ascii="Courier New" w:hAnsi="Courier New"/>
          <w:color w:val="555555"/>
          <w:sz w:val="20"/>
        </w:rPr>
        <w:t>[5]</w:t>
      </w:r>
    </w:p>
    <w:p>
      <w:r>
        <w:rPr>
          <w:rFonts w:ascii="Gentium Plus" w:hAnsi="Gentium Plus"/>
          <w:sz w:val="24"/>
        </w:rPr>
        <w:t>δισχιλίους ἐστράτευσεν ἐπὶ Λεοντίνους ἀφεστηκότας ἀπὸ Διονυσίου, νυκτὸς δὲ παρεισπεσὼν ἐντὸς τοῦ τείχους κατελάβετο μέρος τῆς πόλεως. γενομένης δὲ μάχης ἰσχυρᾶς καὶ τῶν Συρακοσίων βοηθησάντων</w:t>
      </w:r>
    </w:p>
    <w:p>
      <w:r>
        <w:rPr>
          <w:rFonts w:ascii="Courier New" w:hAnsi="Courier New"/>
          <w:color w:val="555555"/>
          <w:sz w:val="20"/>
        </w:rPr>
        <w:t>[16 . 16 . 2]</w:t>
      </w:r>
    </w:p>
    <w:p>
      <w:r>
        <w:rPr>
          <w:rFonts w:ascii="Gentium Plus" w:hAnsi="Gentium Plus"/>
          <w:sz w:val="24"/>
        </w:rPr>
        <w:t>ἡττηθεὶς ἐξέπεσεν ἐκ τῶν Λεοντίνων. Ἡρακλείδης δ’ ὁ καταλελειμμένος ὑπὸ Δίωνος ναύαρχος τῶν μακρῶν νεῶν ἐν Πελοποννήσῳ διά τινας χειμῶνας ἐμποδισθεὶς ὑστέρησε τῆς καθόδου τῶν περὶ τὸν Δίωνα καὶ τῆς</w:t>
      </w:r>
    </w:p>
    <w:p>
      <w:r>
        <w:rPr>
          <w:rFonts w:ascii="Courier New" w:hAnsi="Courier New"/>
          <w:color w:val="555555"/>
          <w:sz w:val="20"/>
        </w:rPr>
        <w:t>[5]</w:t>
      </w:r>
    </w:p>
    <w:p>
      <w:r>
        <w:rPr>
          <w:rFonts w:ascii="Gentium Plus" w:hAnsi="Gentium Plus"/>
          <w:sz w:val="24"/>
        </w:rPr>
        <w:t>τῶν Συρακοσίων ἐλευθερώσεως· ἧκε δ’ ἄγων ναῦς μὲν μακρὰς εἴκοσι, χιλίους δὲ στρατιώτας καὶ πεντακοσίους. ὢν δ’ ἀνὴρ ἐπισημότατος καὶ δόξας ἄξιος ὑπάρχειν ᾑρέθη ναύαρχος ὑπὸ τῶν Συρακοσίων, καὶ μετὰ Δίωνος τεταγμένος 〈ἐπὶ τῆς ἡγεμονίασ〉 διεπολέμει</w:t>
      </w:r>
    </w:p>
    <w:p>
      <w:r>
        <w:rPr>
          <w:rFonts w:ascii="Courier New" w:hAnsi="Courier New"/>
          <w:color w:val="555555"/>
          <w:sz w:val="20"/>
        </w:rPr>
        <w:t>[16 . 16 . 3]</w:t>
      </w:r>
    </w:p>
    <w:p>
      <w:r>
        <w:rPr>
          <w:rFonts w:ascii="Gentium Plus" w:hAnsi="Gentium Plus"/>
          <w:sz w:val="24"/>
        </w:rPr>
        <w:t>πρὸς Διονύσιον. μετὰ δὲ ταῦτα Φίλιστος ἀποδειχθεὶς στρατηγὸς καὶ καταρτίσας τριήρεις ἑξήκοντα πρὸς Συρακοσίους ἐναυμάχησεν ἔχοντας ναῦς παραπλησίους</w:t>
      </w:r>
    </w:p>
    <w:p>
      <w:r>
        <w:rPr>
          <w:rFonts w:ascii="Courier New" w:hAnsi="Courier New"/>
          <w:color w:val="555555"/>
          <w:sz w:val="20"/>
        </w:rPr>
        <w:t>[5]</w:t>
      </w:r>
    </w:p>
    <w:p>
      <w:r>
        <w:rPr>
          <w:rFonts w:ascii="Gentium Plus" w:hAnsi="Gentium Plus"/>
          <w:sz w:val="24"/>
        </w:rPr>
        <w:t>Φιλίστου τὸ μὲν πρῶτον διὰ τῆς ἰδίας ἀνδραγαθίας προτεροῦντος, ὕστερον δ’ ἀποληφθέντος ὑπὸ τῶν πο‐ λεμίων οἱ μὲν Συρακόσιοι πανταχόθεν κυκλώσαντες τὰς ναῦς ἐφιλοτιμοῦντο ζωγρίᾳ λαβεῖν τὸν στρατηγόν, ὁ δὲ Φίλιστος εὐλαβηθεὶς τὴν ἐκ τῆς αἰχμαλωσίας</w:t>
      </w:r>
    </w:p>
    <w:p>
      <w:r>
        <w:rPr>
          <w:rFonts w:ascii="Courier New" w:hAnsi="Courier New"/>
          <w:color w:val="555555"/>
          <w:sz w:val="20"/>
        </w:rPr>
        <w:t>[10]</w:t>
      </w:r>
    </w:p>
    <w:p>
      <w:r>
        <w:rPr>
          <w:rFonts w:ascii="Gentium Plus" w:hAnsi="Gentium Plus"/>
          <w:sz w:val="24"/>
        </w:rPr>
        <w:t>αἰκίαν ἑαυτὸν ἀπέσφαξε, πλείστας μὲν καὶ μεγίστας χρείας παρεσχημένος τοῖς τυράννοις, πιστότατος δὲ</w:t>
      </w:r>
    </w:p>
    <w:p>
      <w:r>
        <w:rPr>
          <w:rFonts w:ascii="Courier New" w:hAnsi="Courier New"/>
          <w:color w:val="555555"/>
          <w:sz w:val="20"/>
        </w:rPr>
        <w:t>[16 . 16 . 4]</w:t>
      </w:r>
    </w:p>
    <w:p>
      <w:r>
        <w:rPr>
          <w:rFonts w:ascii="Gentium Plus" w:hAnsi="Gentium Plus"/>
          <w:sz w:val="24"/>
        </w:rPr>
        <w:t>τῶν φίλων τοῖς δυνάσταις γεγονώς. οἱ δὲ Συρακόσιοι νικήσαντες τῇ ναυμαχίᾳ τὸ μὲν σῶμα τοῦ Φιλίστου διαμερίσαντες καὶ δι’ ὅλης τῆς πόλεως ἑλκύσαντες ἄταφον ἐξέρριψαν, Διονύσιος δὲ τὸν μὲν πρακτικώτα‐</w:t>
      </w:r>
    </w:p>
    <w:p>
      <w:r>
        <w:rPr>
          <w:rFonts w:ascii="Courier New" w:hAnsi="Courier New"/>
          <w:color w:val="555555"/>
          <w:sz w:val="20"/>
        </w:rPr>
        <w:t>[5]</w:t>
      </w:r>
    </w:p>
    <w:p>
      <w:r>
        <w:rPr>
          <w:rFonts w:ascii="Gentium Plus" w:hAnsi="Gentium Plus"/>
          <w:sz w:val="24"/>
        </w:rPr>
        <w:t>τον τῶν φίλων ἀποβαλὼν καὶ στρατηγὸν μὲν ἕτερον ἀξιόχρεων οὐκ ἔχων, αὐτὸς δ’ οὐ δυνάμενος φέρειν τὸ τοῦ πολέμου βάρος ἐξέπεμψε πρεσβευτὰς πρὸς τὸν Δίωνα, τὸ μὲν πρῶτον τὴν ἡμίσειαν τῆς ἀρχῆς πα‐ ραδιδούς, ὕστερον δὲ βουλόμενος ὅλην ἐγχειρίζειν.</w:t>
      </w:r>
    </w:p>
    <w:p>
      <w:r>
        <w:rPr>
          <w:rFonts w:ascii="Courier New" w:hAnsi="Courier New"/>
          <w:color w:val="555555"/>
          <w:sz w:val="20"/>
        </w:rPr>
        <w:t>[16 . 17 . 1]</w:t>
      </w:r>
    </w:p>
    <w:p>
      <w:r>
        <w:rPr>
          <w:rFonts w:ascii="Gentium Plus" w:hAnsi="Gentium Plus"/>
          <w:sz w:val="24"/>
        </w:rPr>
        <w:t>τοῦ δὲ Δίωνος ἀποκριθέντος ὅτι τοῖς Συρακοσίοις δίκαιόν ἐστι παραδιδόναι τὴν ἀκρόπολιν ἐπί τισιν ἐξαιρέτοις χρήμασι καὶ τιμαῖς, ὁ μὲν Διονύσιος ἕτοι‐ μος ἦν παραδιδόναι τὴν ἄκραν τῷ δήμῳ ὥστε τοὺς</w:t>
      </w:r>
    </w:p>
    <w:p>
      <w:r>
        <w:rPr>
          <w:rFonts w:ascii="Courier New" w:hAnsi="Courier New"/>
          <w:color w:val="555555"/>
          <w:sz w:val="20"/>
        </w:rPr>
        <w:t>[5]</w:t>
      </w:r>
    </w:p>
    <w:p>
      <w:r>
        <w:rPr>
          <w:rFonts w:ascii="Gentium Plus" w:hAnsi="Gentium Plus"/>
          <w:sz w:val="24"/>
        </w:rPr>
        <w:t>μισθοφόρους καὶ τὰ χρήματα λαβόντα εἰς τὴν Ἰταλίαν μεταστῆναι, ὁ δὲ Δίων συνεβούλευε τοῖς Συρακοσίοις δέχεσθαι τὰ διδόμενα. ὁ δὲ δῆμος ὑπὸ τῶν ἀκαίρων δημηγόρων πεισθεὶς ἀντεῖπε, νομίζων κατὰ κράτος</w:t>
      </w:r>
    </w:p>
    <w:p>
      <w:r>
        <w:rPr>
          <w:rFonts w:ascii="Courier New" w:hAnsi="Courier New"/>
          <w:color w:val="555555"/>
          <w:sz w:val="20"/>
        </w:rPr>
        <w:t>[16 . 17 . 2]</w:t>
      </w:r>
    </w:p>
    <w:p>
      <w:r>
        <w:rPr>
          <w:rFonts w:ascii="Gentium Plus" w:hAnsi="Gentium Plus"/>
          <w:sz w:val="24"/>
        </w:rPr>
        <w:t>ἐκπολιορκήσειν τὸν τύραννον. μετὰ δὲ ταῦτα ὁ μὲν Διονύσιος τοὺς ἀρίστους τῶν μισθοφόρων ἀπέλιπεν</w:t>
      </w:r>
    </w:p>
    <w:p>
      <w:r>
        <w:rPr>
          <w:rFonts w:ascii="Courier New" w:hAnsi="Courier New"/>
          <w:color w:val="555555"/>
          <w:sz w:val="20"/>
        </w:rPr>
        <w:t>[16 . 17 . 3]</w:t>
      </w:r>
    </w:p>
    <w:p>
      <w:r>
        <w:rPr>
          <w:rFonts w:ascii="Gentium Plus" w:hAnsi="Gentium Plus"/>
          <w:sz w:val="24"/>
        </w:rPr>
        <w:t>καὶ κατῆρεν εἰς τὴν Ἰταλίαν. οἱ δὲ Συρακόσιοι πρὸς ἀλλήλους ἐστασίασαν, τῶν μὲν οἰομένων δεῖν τὴν στρατηγίαν καὶ τὴν τῶν ὅλων ἐξουσίαν ἐγχειρίζειν Ἡρακλείδῃ διὰ τὸ τοῦτον δοκεῖν μηδέποτ’ ἂν ἐπι‐</w:t>
      </w:r>
    </w:p>
    <w:p>
      <w:r>
        <w:rPr>
          <w:rFonts w:ascii="Courier New" w:hAnsi="Courier New"/>
          <w:color w:val="555555"/>
          <w:sz w:val="20"/>
        </w:rPr>
        <w:t>[5]</w:t>
      </w:r>
    </w:p>
    <w:p>
      <w:r>
        <w:rPr>
          <w:rFonts w:ascii="Gentium Plus" w:hAnsi="Gentium Plus"/>
          <w:sz w:val="24"/>
        </w:rPr>
        <w:t>θέσθαι τυραννίδι, τῶν δὲ ἀποφαινομένων τὸν Δίωνα δεῖν ἔχειν τὴν τῶν ἁπάντων ἡγεμονίαν. πρὸς δὲ τούτοις πολλῶν ὀφειλομένων μισθῶν τοῖς ἐκ Πελοπον‐ νήσου ξένοις τοῖς ἠλευθερωκόσι τὰς Συρακούσσας καὶ χρημάτων σπανιζούσης τῆς πόλεως οἱ μὲν μισθοφόροι</w:t>
      </w:r>
    </w:p>
    <w:p>
      <w:r>
        <w:rPr>
          <w:rFonts w:ascii="Courier New" w:hAnsi="Courier New"/>
          <w:color w:val="555555"/>
          <w:sz w:val="20"/>
        </w:rPr>
        <w:t>[10]</w:t>
      </w:r>
    </w:p>
    <w:p>
      <w:r>
        <w:rPr>
          <w:rFonts w:ascii="Gentium Plus" w:hAnsi="Gentium Plus"/>
          <w:sz w:val="24"/>
        </w:rPr>
        <w:t>τῶν χρημάτων ἀποστερούμενοι συνεστράφησαν, ὄντες πλείους τῶν τρισχιλίων, πάντες δ’ ἐπίλεκτοι ταῖς ἀρε‐ ταῖς καὶ διὰ τὴν ἄθλησιν τῶν πολεμικῶν ἔργων δια‐ πεπονημένοι πολὺ τοὺς Συρακοσίους ταῖς ἀρεταῖς</w:t>
      </w:r>
    </w:p>
    <w:p>
      <w:r>
        <w:rPr>
          <w:rFonts w:ascii="Courier New" w:hAnsi="Courier New"/>
          <w:color w:val="555555"/>
          <w:sz w:val="20"/>
        </w:rPr>
        <w:t>[16 . 17 . 4]</w:t>
      </w:r>
    </w:p>
    <w:p>
      <w:r>
        <w:rPr>
          <w:rFonts w:ascii="Gentium Plus" w:hAnsi="Gentium Plus"/>
          <w:sz w:val="24"/>
        </w:rPr>
        <w:t>ὑπερεβάλλοντο. ὁ δὲ Δίων ἀξιούμενος ὑπὸ τῶν μισθο‐ φόρων συναποστῆναι καὶ παρὰ τῶν Συρακοσίων ὡς κοινῶν ἐχθρῶν λαβεῖν τιμωρίαν τὸ μὲν πρῶτον ἀντ‐ εῖπεν, μετὰ δὲ ταῦτα συναναγκαζόμενος ὑπὸ τῆς περι‐</w:t>
      </w:r>
    </w:p>
    <w:p>
      <w:r>
        <w:rPr>
          <w:rFonts w:ascii="Courier New" w:hAnsi="Courier New"/>
          <w:color w:val="555555"/>
          <w:sz w:val="20"/>
        </w:rPr>
        <w:t>[5]</w:t>
      </w:r>
    </w:p>
    <w:p>
      <w:r>
        <w:rPr>
          <w:rFonts w:ascii="Gentium Plus" w:hAnsi="Gentium Plus"/>
          <w:sz w:val="24"/>
        </w:rPr>
        <w:t>στάσεως προσεδέξατο τὴν ἡγεμονίαν τῶν ξένων καὶ μετ’ ἐκείνων ταχθεὶς ἀνέζευξεν ἐπὶ τοὺς Λεοντίνους.</w:t>
      </w:r>
    </w:p>
    <w:p>
      <w:r>
        <w:rPr>
          <w:rFonts w:ascii="Courier New" w:hAnsi="Courier New"/>
          <w:color w:val="555555"/>
          <w:sz w:val="20"/>
        </w:rPr>
        <w:t>[16 . 17 . 5]</w:t>
      </w:r>
    </w:p>
    <w:p>
      <w:r>
        <w:rPr>
          <w:rFonts w:ascii="Gentium Plus" w:hAnsi="Gentium Plus"/>
          <w:sz w:val="24"/>
        </w:rPr>
        <w:t>οἱ δὲ Συρακόσιοι συστραφέντες ἐδίωκον τοὺς μισθο‐ φόρους καὶ κατὰ τὴν ὁδοιπορίαν συνάψαντες μάχην καὶ πολλοὺς ἀποβαλόντες ἀπεχώρησαν. ὁ δὲ Δίων λαμπρᾷ μάχῃ νικήσας οὐδὲν ἐμνησικάκησε τοῖς Συ‐</w:t>
      </w:r>
    </w:p>
    <w:p>
      <w:r>
        <w:rPr>
          <w:rFonts w:ascii="Courier New" w:hAnsi="Courier New"/>
          <w:color w:val="555555"/>
          <w:sz w:val="20"/>
        </w:rPr>
        <w:t>[5]</w:t>
      </w:r>
    </w:p>
    <w:p>
      <w:r>
        <w:rPr>
          <w:rFonts w:ascii="Gentium Plus" w:hAnsi="Gentium Plus"/>
          <w:sz w:val="24"/>
        </w:rPr>
        <w:t>ρακοσίοις· ἀποστειλάντων γὰρ πρὸς αὐτὸν κήρυκα περὶ</w:t>
      </w:r>
    </w:p>
    <w:p>
      <w:r>
        <w:rPr>
          <w:rFonts w:ascii="Courier New" w:hAnsi="Courier New"/>
          <w:color w:val="555555"/>
          <w:sz w:val="20"/>
        </w:rPr>
        <w:t>[10]</w:t>
      </w:r>
    </w:p>
    <w:p>
      <w:r>
        <w:rPr>
          <w:rFonts w:ascii="Gentium Plus" w:hAnsi="Gentium Plus"/>
          <w:sz w:val="24"/>
        </w:rPr>
        <w:t>φρονούντων καὶ πάντες διὰ ταύτην τὴν αἰτίαν ἐξέφυ‐ γον τὸν θάνατον.</w:t>
      </w:r>
    </w:p>
    <w:p>
      <w:r>
        <w:rPr>
          <w:rFonts w:ascii="Courier New" w:hAnsi="Courier New"/>
          <w:color w:val="555555"/>
          <w:sz w:val="20"/>
        </w:rPr>
        <w:t>[16 . 18 . 1]</w:t>
      </w:r>
    </w:p>
    <w:p>
      <w:r>
        <w:rPr>
          <w:rFonts w:ascii="Gentium Plus" w:hAnsi="Gentium Plus"/>
          <w:sz w:val="24"/>
        </w:rPr>
        <w:t>Μετὰ δὲ ταῦτα Διονύσιος μὲν στρατηγὸν ἀπ‐ έστειλεν εἰς τὰς Συρακούσσας Νύψιον τὸν Νεαπολίτην, ἀνδρείᾳ καὶ συνέσει στρατηγικῇ διαφέροντα· συνεξ‐ έπεμψε δ’ αὐτῷ καὶ φορτηγὰ πλοῖα σίτου καὶ τῆς</w:t>
      </w:r>
    </w:p>
    <w:p>
      <w:r>
        <w:rPr>
          <w:rFonts w:ascii="Courier New" w:hAnsi="Courier New"/>
          <w:color w:val="555555"/>
          <w:sz w:val="20"/>
        </w:rPr>
        <w:t>[5]</w:t>
      </w:r>
    </w:p>
    <w:p>
      <w:r>
        <w:rPr>
          <w:rFonts w:ascii="Gentium Plus" w:hAnsi="Gentium Plus"/>
          <w:sz w:val="24"/>
        </w:rPr>
        <w:t>ἄλλης ἀγορᾶς γέμοντα. οὗτος μὲν οὖν ἐκ Λοκρῶν</w:t>
      </w:r>
    </w:p>
    <w:p>
      <w:r>
        <w:rPr>
          <w:rFonts w:ascii="Courier New" w:hAnsi="Courier New"/>
          <w:color w:val="555555"/>
          <w:sz w:val="20"/>
        </w:rPr>
        <w:t>[16 . 18 . 2]</w:t>
      </w:r>
    </w:p>
    <w:p>
      <w:r>
        <w:rPr>
          <w:rFonts w:ascii="Gentium Plus" w:hAnsi="Gentium Plus"/>
          <w:sz w:val="24"/>
        </w:rPr>
        <w:t>ἀναχθεὶς ἐτέλει τὸν εἰς Συρακούσσας πλοῦν. οἱ δὲ κατὰ τὴν ἀκρόπολιν μισθοφόροι τοῦ τυράννου, κατὰ τοῦτον τὸν καιρὸν ἐπιλιπόντος τοῦ σίτου, καὶ τῇ σπάνει τῶν ἀναγκαίων δεινῶς πιεζούμενοι μέχρι μέν</w:t>
      </w:r>
    </w:p>
    <w:p>
      <w:r>
        <w:rPr>
          <w:rFonts w:ascii="Courier New" w:hAnsi="Courier New"/>
          <w:color w:val="555555"/>
          <w:sz w:val="20"/>
        </w:rPr>
        <w:t>[5]</w:t>
      </w:r>
    </w:p>
    <w:p>
      <w:r>
        <w:rPr>
          <w:rFonts w:ascii="Gentium Plus" w:hAnsi="Gentium Plus"/>
          <w:sz w:val="24"/>
        </w:rPr>
        <w:t>τινος ὑπέμενον εὐψύχως τὴν ἔνδειαν, τῆς δὲ φύσεως ὑπὸ τῆς ἀνάγκης ἡττωμένης καὶ τῆς σωτηρίας ἀπογι‐ νωσκομένης συνδραμόντες εἰς ἐκκλησίαν νυκτὸς ἐψηφί‐ σαντο παραδοῦναι τὴν ἀκρόπολιν καὶ σφᾶς αὐτοὺς</w:t>
      </w:r>
    </w:p>
    <w:p>
      <w:r>
        <w:rPr>
          <w:rFonts w:ascii="Courier New" w:hAnsi="Courier New"/>
          <w:color w:val="555555"/>
          <w:sz w:val="20"/>
        </w:rPr>
        <w:t>[16 . 18 . 3]</w:t>
      </w:r>
    </w:p>
    <w:p>
      <w:r>
        <w:rPr>
          <w:rFonts w:ascii="Gentium Plus" w:hAnsi="Gentium Plus"/>
          <w:sz w:val="24"/>
        </w:rPr>
        <w:t>τοῖς Συρακοσίοις ἅμ’ ἡμέρᾳ. ἤδη δὲ τῆς νυκτὸς ληγού‐ σης οἱ μὲν μισθοφόροι κήρυκας ἐξέπεμπον πρὸς τοὺς Συρακοσίους περὶ τῆς διαλύσεως, ὁ δὲ Νύψιος διαφαι‐ νούσης ἤδη τῆς ἡμέρας κατέπλευσε μετὰ τοῦ στόλου</w:t>
      </w:r>
    </w:p>
    <w:p>
      <w:r>
        <w:rPr>
          <w:rFonts w:ascii="Courier New" w:hAnsi="Courier New"/>
          <w:color w:val="555555"/>
          <w:sz w:val="20"/>
        </w:rPr>
        <w:t>[5]</w:t>
      </w:r>
    </w:p>
    <w:p>
      <w:r>
        <w:rPr>
          <w:rFonts w:ascii="Gentium Plus" w:hAnsi="Gentium Plus"/>
          <w:sz w:val="24"/>
        </w:rPr>
        <w:t>καὶ καθωρμίσθη περὶ τὴν Ἀρέθουσαν. διόπερ τῆς ἐνδείας παραχρῆμα μεταβαλούσης εἰς πολλὴν δαψίλειαν τῶν ἐπιτηδείων ὁ μὲν στρατηγὸς Νύψιος ἐκβιβάσας τοὺς στρατιώτας, κοινὴν ἐκκλησίαν συναγαγὼν καὶ</w:t>
      </w:r>
    </w:p>
    <w:p>
      <w:r>
        <w:rPr>
          <w:rFonts w:ascii="Courier New" w:hAnsi="Courier New"/>
          <w:color w:val="555555"/>
          <w:sz w:val="20"/>
        </w:rPr>
        <w:t>[10]</w:t>
      </w:r>
    </w:p>
    <w:p>
      <w:r>
        <w:rPr>
          <w:rFonts w:ascii="Gentium Plus" w:hAnsi="Gentium Plus"/>
          <w:sz w:val="24"/>
        </w:rPr>
        <w:t>κατεσκεύασε πρὸς τοὺς μέλλοντας κινδύνους. ἡ μὲν οὖν ἀκρόπολις ἤδη παραδιδομένη τοῖς Συρακοσίοις</w:t>
      </w:r>
    </w:p>
    <w:p>
      <w:r>
        <w:rPr>
          <w:rFonts w:ascii="Courier New" w:hAnsi="Courier New"/>
          <w:color w:val="555555"/>
          <w:sz w:val="20"/>
        </w:rPr>
        <w:t>[16 . 18 . 4]</w:t>
      </w:r>
    </w:p>
    <w:p>
      <w:r>
        <w:rPr>
          <w:rFonts w:ascii="Gentium Plus" w:hAnsi="Gentium Plus"/>
          <w:sz w:val="24"/>
        </w:rPr>
        <w:t>τὸν εἰρημένον τρόπον ἀνελπίστως διεφυλάχθη, οἱ δὲ Συρακόσιοι πληρώσαντες ἁπάσας τὰς τριήρεις ἐπέπλευ‐ σαν τοῖς πολεμίοις ἔτι περὶ τὴν ἐξαίρεσιν τῆς ἀγορᾶς διατρίβουσιν. ἀπροσδοκήτου δὲ τῆς ἐφόδου γενομένης</w:t>
      </w:r>
    </w:p>
    <w:p>
      <w:r>
        <w:rPr>
          <w:rFonts w:ascii="Courier New" w:hAnsi="Courier New"/>
          <w:color w:val="555555"/>
          <w:sz w:val="20"/>
        </w:rPr>
        <w:t>[5]</w:t>
      </w:r>
    </w:p>
    <w:p>
      <w:r>
        <w:rPr>
          <w:rFonts w:ascii="Gentium Plus" w:hAnsi="Gentium Plus"/>
          <w:sz w:val="24"/>
        </w:rPr>
        <w:t>καὶ τῶν κατὰ τὴν ἀκρόπολιν μισθοφόρων τεθορυβη‐ μένως ἀντιταχθέντων ταῖς πολεμίαις τριήρεσιν, ἐγένετο ναυμαχία, καθ’ ἣν οἱ Συρακόσιοι προετέρησαν, καὶ τινὰς μὲν τῶν νεῶν κατέδυσαν, τινῶν δ’ ἐγκρατεῖς κατέστησαν, τὰς δὲ λοιπὰς πρὸς τὴν γῆν κατεδίωξαν.</w:t>
      </w:r>
    </w:p>
    <w:p>
      <w:r>
        <w:rPr>
          <w:rFonts w:ascii="Courier New" w:hAnsi="Courier New"/>
          <w:color w:val="555555"/>
          <w:sz w:val="20"/>
        </w:rPr>
        <w:t>[16 . 18 . 5]</w:t>
      </w:r>
    </w:p>
    <w:p>
      <w:r>
        <w:rPr>
          <w:rFonts w:ascii="Gentium Plus" w:hAnsi="Gentium Plus"/>
          <w:sz w:val="24"/>
        </w:rPr>
        <w:t>μετεωρισθέντες δ’ ἐπὶ τῷ προτερήματι τοῖς μὲν θεοῖς μεγαλοπρεπῶς ἔθυσαν ἐπινίκια, αὐτοὶ δ’ εἰς εὐωχίας καὶ πότους ἐκτραπέντες, καταφρονοῦντες τῶν ἡττημέ‐</w:t>
      </w:r>
    </w:p>
    <w:p>
      <w:r>
        <w:rPr>
          <w:rFonts w:ascii="Courier New" w:hAnsi="Courier New"/>
          <w:color w:val="555555"/>
          <w:sz w:val="20"/>
        </w:rPr>
        <w:t>[16 . 19 . 1]</w:t>
      </w:r>
    </w:p>
    <w:p>
      <w:r>
        <w:rPr>
          <w:rFonts w:ascii="Gentium Plus" w:hAnsi="Gentium Plus"/>
          <w:sz w:val="24"/>
        </w:rPr>
        <w:t>νων ῥᾳθύμως εἶχον τὰ περὶ τὰς φυλακάς. Νύψιος δ’ ὁ τῶν μισθοφόρων στρατηγὸς ἀναλαβεῖν καὶ ἀναμαχέ‐ σασθαι βουλόμενος τὴν ἧτταν νυκτὸς ἐκτεταγμένῃ τῇ δυνάμει παραδόξως προσέπεσε τῷ κατεσκευασμένῳ</w:t>
      </w:r>
    </w:p>
    <w:p>
      <w:r>
        <w:rPr>
          <w:rFonts w:ascii="Courier New" w:hAnsi="Courier New"/>
          <w:color w:val="555555"/>
          <w:sz w:val="20"/>
        </w:rPr>
        <w:t>[5]</w:t>
      </w:r>
    </w:p>
    <w:p>
      <w:r>
        <w:rPr>
          <w:rFonts w:ascii="Gentium Plus" w:hAnsi="Gentium Plus"/>
          <w:sz w:val="24"/>
        </w:rPr>
        <w:t>τείχει. εὑρὼν δὲ τοὺς φύλακας διὰ τὴν καταφρόνησιν καὶ μέθην εἰς ὕπνον τετραμμένους προσέθηκε τὰς</w:t>
      </w:r>
    </w:p>
    <w:p>
      <w:r>
        <w:rPr>
          <w:rFonts w:ascii="Courier New" w:hAnsi="Courier New"/>
          <w:color w:val="555555"/>
          <w:sz w:val="20"/>
        </w:rPr>
        <w:t>[16 . 19 . 2]</w:t>
      </w:r>
    </w:p>
    <w:p>
      <w:r>
        <w:rPr>
          <w:rFonts w:ascii="Gentium Plus" w:hAnsi="Gentium Plus"/>
          <w:sz w:val="24"/>
        </w:rPr>
        <w:t>παρεσκευασμένας κλίμακας πρὸς τὴν χρείαν. διὰ δὲ τούτων οἱ κράτιστοι τῶν μισθοφόρων ἀνέβησαν ἐπὶ τὸ τεῖχος καὶ τοὺς φύλακας φονεύσαντες ἀνέῳξαν τὰς</w:t>
      </w:r>
    </w:p>
    <w:p>
      <w:r>
        <w:rPr>
          <w:rFonts w:ascii="Courier New" w:hAnsi="Courier New"/>
          <w:color w:val="555555"/>
          <w:sz w:val="20"/>
        </w:rPr>
        <w:t>[5]</w:t>
      </w:r>
    </w:p>
    <w:p>
      <w:r>
        <w:rPr>
          <w:rFonts w:ascii="Gentium Plus" w:hAnsi="Gentium Plus"/>
          <w:sz w:val="24"/>
        </w:rPr>
        <w:t>οἱ μὲν στρατηγοὶ τῶν Συρακοσίων ἐκ τῆς μέθης ἀνα‐ νήφοντες ἐπειρῶντο βοηθεῖν, ἐμποδιζόμενοι δὲ τὰς ὁρμὰς διὰ τὸν οἶνον οἱ μὲν ἀνῃρέθησαν, οἱ δ’ ἔφυ‐ γον. κατειλημμένης δὲ τῆς πόλεως καὶ τῶν ἐκ τῆς ἀκροπόλεως στρατιωτῶν σχεδὸν ἁπάντων εἰσπεσόντων</w:t>
      </w:r>
    </w:p>
    <w:p>
      <w:r>
        <w:rPr>
          <w:rFonts w:ascii="Courier New" w:hAnsi="Courier New"/>
          <w:color w:val="555555"/>
          <w:sz w:val="20"/>
        </w:rPr>
        <w:t>[10]</w:t>
      </w:r>
    </w:p>
    <w:p>
      <w:r>
        <w:rPr>
          <w:rFonts w:ascii="Gentium Plus" w:hAnsi="Gentium Plus"/>
          <w:sz w:val="24"/>
        </w:rPr>
        <w:t>ἐντὸς τοῦ περιτειχίσματος, τῶν δὲ Συρακοσίων διὰ τὸ παράδοξον καὶ τὴν ἀταξίαν ἐκπεπληγμένων πολὺς</w:t>
      </w:r>
    </w:p>
    <w:p>
      <w:r>
        <w:rPr>
          <w:rFonts w:ascii="Courier New" w:hAnsi="Courier New"/>
          <w:color w:val="555555"/>
          <w:sz w:val="20"/>
        </w:rPr>
        <w:t>[16 . 19 . 3]</w:t>
      </w:r>
    </w:p>
    <w:p>
      <w:r>
        <w:rPr>
          <w:rFonts w:ascii="Gentium Plus" w:hAnsi="Gentium Plus"/>
          <w:sz w:val="24"/>
        </w:rPr>
        <w:t>ἐγίνετο φόνος. τῶν δὲ τοῦ τυράννου στρατιωτῶν πλειόνων ἢ μυρίων ὄντων καὶ συντεταγμένων καλῶς οὐδεὶς τὸ βάρος αὐτῶν ὑπομεῖναι δυνατὸς ἦν, ἅτε τοῦ θορύβου καὶ τῆς ταραχῆς, ἔτι δὲ ἀναρχίας τοὺς</w:t>
      </w:r>
    </w:p>
    <w:p>
      <w:r>
        <w:rPr>
          <w:rFonts w:ascii="Courier New" w:hAnsi="Courier New"/>
          <w:color w:val="555555"/>
          <w:sz w:val="20"/>
        </w:rPr>
        <w:t>[16 . 19 . 4]</w:t>
      </w:r>
    </w:p>
    <w:p>
      <w:r>
        <w:rPr>
          <w:rFonts w:ascii="Gentium Plus" w:hAnsi="Gentium Plus"/>
          <w:sz w:val="24"/>
        </w:rPr>
        <w:t>ἐλαττουμένους ἐμποδιζούσης. κρατηθείσης δὲ τῆς ἀγο‐ ρᾶς ὑπὸ τῶν πολεμίων, εὐθὺς ἐπὶ τὰς οἰκίας οἱ νενι‐ κηκότες ὥρμησαν· καὶ πολλὰ μὲν χρήματα διεφορεῖτο, οὐκ ὀλίγα δὲ σώματα γυναικῶν καὶ παίδων, ἔτι δ’</w:t>
      </w:r>
    </w:p>
    <w:p>
      <w:r>
        <w:rPr>
          <w:rFonts w:ascii="Courier New" w:hAnsi="Courier New"/>
          <w:color w:val="555555"/>
          <w:sz w:val="20"/>
        </w:rPr>
        <w:t>[5]</w:t>
      </w:r>
    </w:p>
    <w:p>
      <w:r>
        <w:rPr>
          <w:rFonts w:ascii="Gentium Plus" w:hAnsi="Gentium Plus"/>
          <w:sz w:val="24"/>
        </w:rPr>
        <w:t>οἰκετῶν ἐξηνδραποδίζετο. κατὰ δὲ τοὺς στενωποὺς καὶ τὰς ἄλλας ὁδοὺς ἀντιταττομένων Συρακοσίων ἐγίνοντο συνεχεῖς συμπλοκαὶ καὶ πολλοὶ μὲν ἀπέθνη‐ σκον, οὐκ ὀλίγοι δὲ τραύμασι περιέπιπτον. τὴν μὲν οὖν νύκτα διετέλεσαν ἀλλήλους ἀναιροῦντες ὡς ἔτυχε</w:t>
      </w:r>
    </w:p>
    <w:p>
      <w:r>
        <w:rPr>
          <w:rFonts w:ascii="Courier New" w:hAnsi="Courier New"/>
          <w:color w:val="555555"/>
          <w:sz w:val="20"/>
        </w:rPr>
        <w:t>[16 . 20 . 1]</w:t>
      </w:r>
    </w:p>
    <w:p>
      <w:r>
        <w:rPr>
          <w:rFonts w:ascii="Gentium Plus" w:hAnsi="Gentium Plus"/>
          <w:sz w:val="24"/>
        </w:rPr>
        <w:t>διὰ τὸ σκότος καὶ πᾶς τόπος νεκρῶν ἔγεμεν. ἅμα δ’ ἡμέρᾳ τὸ μὲν τῆς συμφορᾶς μέγεθος συνεωράθη, οἱ δὲ Συρακόσιοι, μίαν ἔχοντες σωτηρίαν τὴν ἀπὸ τοῦ Δίωνος βοήθειαν, ἐξαπέστειλαν ἱππεῖς εἰς Λεοντίνους,</w:t>
      </w:r>
    </w:p>
    <w:p>
      <w:r>
        <w:rPr>
          <w:rFonts w:ascii="Courier New" w:hAnsi="Courier New"/>
          <w:color w:val="555555"/>
          <w:sz w:val="20"/>
        </w:rPr>
        <w:t>[5]</w:t>
      </w:r>
    </w:p>
    <w:p>
      <w:r>
        <w:rPr>
          <w:rFonts w:ascii="Gentium Plus" w:hAnsi="Gentium Plus"/>
          <w:sz w:val="24"/>
        </w:rPr>
        <w:t>δεόμενοι τοῦ Δίωνος μὴ περιιδεῖν τὴν πατρίδα δορι‐ άλωτον γινομένην καὶ τῶν μὲν ἡμαρτημένων δοῦναι συγγνώμην αὐτοῖς, τὰς δὲ παρούσας δυστυχίας ἐλεή‐</w:t>
      </w:r>
    </w:p>
    <w:p>
      <w:r>
        <w:rPr>
          <w:rFonts w:ascii="Courier New" w:hAnsi="Courier New"/>
          <w:color w:val="555555"/>
          <w:sz w:val="20"/>
        </w:rPr>
        <w:t>[16 . 20 . 2]</w:t>
      </w:r>
    </w:p>
    <w:p>
      <w:r>
        <w:rPr>
          <w:rFonts w:ascii="Gentium Plus" w:hAnsi="Gentium Plus"/>
          <w:sz w:val="24"/>
        </w:rPr>
        <w:t>σαντα διορθώσασθαι τὴν τῆς πατρίδος συμφοράν. ὁ δὲ Δίων λαμπρὸς ὢν τὴν ψυχὴν καὶ διὰ τὴν ἐκ φι‐ λοσοφίας παιδείαν ἐξημερωμένος τοὺς λογισμοὺς οὐκ ἐμνησικάκησε τοῖς πολίταις, ἀλλὰ τοὺς μισθοφόρους</w:t>
      </w:r>
    </w:p>
    <w:p>
      <w:r>
        <w:rPr>
          <w:rFonts w:ascii="Courier New" w:hAnsi="Courier New"/>
          <w:color w:val="555555"/>
          <w:sz w:val="20"/>
        </w:rPr>
        <w:t>[5]</w:t>
      </w:r>
    </w:p>
    <w:p>
      <w:r>
        <w:rPr>
          <w:rFonts w:ascii="Gentium Plus" w:hAnsi="Gentium Plus"/>
          <w:sz w:val="24"/>
        </w:rPr>
        <w:t>πείσας παραχρῆμα ἀνέζευξε καὶ διανύσας ὀξέως τὴν</w:t>
      </w:r>
    </w:p>
    <w:p>
      <w:r>
        <w:rPr>
          <w:rFonts w:ascii="Courier New" w:hAnsi="Courier New"/>
          <w:color w:val="555555"/>
          <w:sz w:val="20"/>
        </w:rPr>
        <w:t>[16 . 20 . 3]</w:t>
      </w:r>
    </w:p>
    <w:p>
      <w:r>
        <w:rPr>
          <w:rFonts w:ascii="Gentium Plus" w:hAnsi="Gentium Plus"/>
          <w:sz w:val="24"/>
        </w:rPr>
        <w:t>εἰς Συρακούσσας ὁδὸν ἧκε πρὸς τὰ Ἑξάπυλα. ἐνταῦθα δὲ διατάξας τοὺς στρατιώτας προσῆγε κατὰ τάχος καὶ κατέλαβεν ἐκ τῆς πόλεως τέκνα μὲν καὶ γυναῖκας καὶ τοὺς γεγηρακότας ὑπὲρ τοὺς μυρίους· οὗτοι δὲ πάντες</w:t>
      </w:r>
    </w:p>
    <w:p>
      <w:r>
        <w:rPr>
          <w:rFonts w:ascii="Courier New" w:hAnsi="Courier New"/>
          <w:color w:val="555555"/>
          <w:sz w:val="20"/>
        </w:rPr>
        <w:t>[5]</w:t>
      </w:r>
    </w:p>
    <w:p>
      <w:r>
        <w:rPr>
          <w:rFonts w:ascii="Gentium Plus" w:hAnsi="Gentium Plus"/>
          <w:sz w:val="24"/>
        </w:rPr>
        <w:t>ἀπαντῶντες μετὰ δακρύων ἱκέτευον ἀμῦναι τοῖς ἰδίοις ἀκληρήμασιν. οἱ δ’ ἐκ τῆς ἀκροπόλεως μισθοφόροι κεκρατηκότες ἤδη τῆς προθέσεως τὰς μὲν περὶ τὴν ἀγορὰν οἰκίας διαρπάσαντες ἐνέπρησαν, ἐπὶ δὲ τὰς λοιπὰς ὁρμήσαντες διήρπαζον τὰς ἐν ταύταις κτήσεις.</w:t>
      </w:r>
    </w:p>
    <w:p>
      <w:r>
        <w:rPr>
          <w:rFonts w:ascii="Courier New" w:hAnsi="Courier New"/>
          <w:color w:val="555555"/>
          <w:sz w:val="20"/>
        </w:rPr>
        <w:t>[16 . 20 . 4]</w:t>
      </w:r>
    </w:p>
    <w:p>
      <w:r>
        <w:rPr>
          <w:rFonts w:ascii="Gentium Plus" w:hAnsi="Gentium Plus"/>
          <w:sz w:val="24"/>
        </w:rPr>
        <w:t>καθ’ ὃν δὴ καιρὸν Δίων κατὰ πλείους τόπους εἰσπε‐ σὼν εἰς τὴν πόλιν, καὶ τοῖς πολεμίοις περὶ τὰς ἁρπα‐ γὰς ἀσχολουμένοις ἐπιθέμενος πάντας τοὺς περιτυγχά‐ νοντας ἔκτεινε κομίζοντας ἐπὶ τῶν ὤμων παντοδαπὰς</w:t>
      </w:r>
    </w:p>
    <w:p>
      <w:r>
        <w:rPr>
          <w:rFonts w:ascii="Courier New" w:hAnsi="Courier New"/>
          <w:color w:val="555555"/>
          <w:sz w:val="20"/>
        </w:rPr>
        <w:t>[5]</w:t>
      </w:r>
    </w:p>
    <w:p>
      <w:r>
        <w:rPr>
          <w:rFonts w:ascii="Gentium Plus" w:hAnsi="Gentium Plus"/>
          <w:sz w:val="24"/>
        </w:rPr>
        <w:t>κατασκευάς· διὰ δὲ τὸ παράδοξον τῆς παρουσίας καὶ τὴν ἀταξίαν καὶ τὴν ταραχὴν τῶν διαφορούντων τὰς κτήσεις εὐχερῶς ἅπαντες ἐχειροῦντο. τέλος δὲ πλειό‐ νων ἢ τετρακισχιλίων φονευθέντων, τῶν μὲν ἐν ταῖς οἰκίαις, τῶν δ’ ἐν ταῖς ὁδοῖς, οἱ λοιποὶ συνέφυγον εἰς</w:t>
      </w:r>
    </w:p>
    <w:p>
      <w:r>
        <w:rPr>
          <w:rFonts w:ascii="Courier New" w:hAnsi="Courier New"/>
          <w:color w:val="555555"/>
          <w:sz w:val="20"/>
        </w:rPr>
        <w:t>[10]</w:t>
      </w:r>
    </w:p>
    <w:p>
      <w:r>
        <w:rPr>
          <w:rFonts w:ascii="Gentium Plus" w:hAnsi="Gentium Plus"/>
          <w:sz w:val="24"/>
        </w:rPr>
        <w:t>τὴν ἀκρόπολιν καὶ τὰς πύλας κλείσαντες ἐξέφυγον</w:t>
      </w:r>
    </w:p>
    <w:p>
      <w:r>
        <w:rPr>
          <w:rFonts w:ascii="Courier New" w:hAnsi="Courier New"/>
          <w:color w:val="555555"/>
          <w:sz w:val="20"/>
        </w:rPr>
        <w:t>[16 . 20 . 5]</w:t>
      </w:r>
    </w:p>
    <w:p>
      <w:r>
        <w:rPr>
          <w:rFonts w:ascii="Gentium Plus" w:hAnsi="Gentium Plus"/>
          <w:sz w:val="24"/>
        </w:rPr>
        <w:t>τὸν κίνδυνον. Δίων δὲ κάλλιστον τῶν προγεγενημέ‐ νων ἔργων ὑπ’ αὐτοῦ διαπραξάμενος τὰς μὲν καιομένας οἰκίας διέσωσε κατασβέσας τὴν φλόγα, τὸ δὲ περι‐ τείχισμα καλῶς κατασκευασάμενος μιᾷ πράξει τήν τε</w:t>
      </w:r>
    </w:p>
    <w:p>
      <w:r>
        <w:rPr>
          <w:rFonts w:ascii="Courier New" w:hAnsi="Courier New"/>
          <w:color w:val="555555"/>
          <w:sz w:val="20"/>
        </w:rPr>
        <w:t>[5]</w:t>
      </w:r>
    </w:p>
    <w:p>
      <w:r>
        <w:rPr>
          <w:rFonts w:ascii="Gentium Plus" w:hAnsi="Gentium Plus"/>
          <w:sz w:val="24"/>
        </w:rPr>
        <w:t>πόλιν ὠχύρωσε καὶ τοὺς πολεμίους ἀποτειχίσας εἶρξε τῆς ἐπὶ τὴν γῆν ἐξόδου. καθαρὰν δὲ τῶν νεκρῶν ποιήσας τὴν πόλιν καὶ τρόπαιον στήσας ἔθυσε τοῖς</w:t>
      </w:r>
    </w:p>
    <w:p>
      <w:r>
        <w:rPr>
          <w:rFonts w:ascii="Courier New" w:hAnsi="Courier New"/>
          <w:color w:val="555555"/>
          <w:sz w:val="20"/>
        </w:rPr>
        <w:t>[16 . 20 . 6]</w:t>
      </w:r>
    </w:p>
    <w:p>
      <w:r>
        <w:rPr>
          <w:rFonts w:ascii="Gentium Plus" w:hAnsi="Gentium Plus"/>
          <w:sz w:val="24"/>
        </w:rPr>
        <w:t>θεοῖς ὑπὲρ τῆς σωτηρίας. συναχθείσης δ’ ἐκκλησίας ὁ μὲν δῆμος εὐχαριστῶν αὐτῷ στρατηγὸν ἐχειροτόνησεν αὐτοκράτορα τὸν Δίωνα καὶ τιμὰς ἀπένειμεν ἡρωικάς, ὁ δὲ Δίων ἀκολούθως τοῖς πεπραγμένοις ἐπιεικῶς τοὺς</w:t>
      </w:r>
    </w:p>
    <w:p>
      <w:r>
        <w:rPr>
          <w:rFonts w:ascii="Courier New" w:hAnsi="Courier New"/>
          <w:color w:val="555555"/>
          <w:sz w:val="20"/>
        </w:rPr>
        <w:t>[5]</w:t>
      </w:r>
    </w:p>
    <w:p>
      <w:r>
        <w:rPr>
          <w:rFonts w:ascii="Gentium Plus" w:hAnsi="Gentium Plus"/>
          <w:sz w:val="24"/>
        </w:rPr>
        <w:t>μὲν ἐχθροὺς ἅπαντας ἀπέλυσε τῶν ἐγκλημάτων καὶ τὸ πλῆθος παραμυθησάμενος εἰς κοινὴν ἤγαγεν ὁμό‐ νοιαν. οἱ δὲ Συρακόσιοι πανδήμοις ἐπαίνοις καὶ ἀπο‐ δοχαῖς μεγάλαις ἐτίμων τὸν εὐεργέτην ὡς μόνον σωτῆρα γεγονότα τῆς πατρίδος. καὶ τὰ μὲν κατὰ τὴν</w:t>
      </w:r>
    </w:p>
    <w:p>
      <w:r>
        <w:rPr>
          <w:rFonts w:ascii="Courier New" w:hAnsi="Courier New"/>
          <w:color w:val="555555"/>
          <w:sz w:val="20"/>
        </w:rPr>
        <w:t>[10]</w:t>
      </w:r>
    </w:p>
    <w:p>
      <w:r>
        <w:rPr>
          <w:rFonts w:ascii="Gentium Plus" w:hAnsi="Gentium Plus"/>
          <w:sz w:val="24"/>
        </w:rPr>
        <w:t>Σικελίαν ἐν τούτοις ἦν.</w:t>
      </w:r>
    </w:p>
    <w:p>
      <w:r>
        <w:rPr>
          <w:rFonts w:ascii="Courier New" w:hAnsi="Courier New"/>
          <w:color w:val="555555"/>
          <w:sz w:val="20"/>
        </w:rPr>
        <w:t>[16 . 21 . 1]</w:t>
      </w:r>
    </w:p>
    <w:p>
      <w:r>
        <w:rPr>
          <w:rFonts w:ascii="Gentium Plus" w:hAnsi="Gentium Plus"/>
          <w:sz w:val="24"/>
        </w:rPr>
        <w:t>Κατὰ δὲ τὴν Ἑλλάδα Χίων καὶ Ῥοδίων καὶ Κῴων, ἔτι δὲ Βυζαντίων διαπολεμούντων πρὸς Ἀθηναίους τὸν συμμαχικὸν πόλεμον ἀμφότεροι μεγάλας παρα‐ σκευὰς ἐποιοῦντο, βουλόμενοι ναυμαχίᾳ κρῖναι τὸν</w:t>
      </w:r>
    </w:p>
    <w:p>
      <w:r>
        <w:rPr>
          <w:rFonts w:ascii="Courier New" w:hAnsi="Courier New"/>
          <w:color w:val="555555"/>
          <w:sz w:val="20"/>
        </w:rPr>
        <w:t>[5]</w:t>
      </w:r>
    </w:p>
    <w:p>
      <w:r>
        <w:rPr>
          <w:rFonts w:ascii="Gentium Plus" w:hAnsi="Gentium Plus"/>
          <w:sz w:val="24"/>
        </w:rPr>
        <w:t>πόλεμον. Ἀθηναῖοι δὲ Χάρητα μὲν μετὰ νεῶν ἑξήκοντα προαπεσταλκότες ἦσαν ἐν τοῖς ἄνω καιροῖς, τότε δὲ ἄλλας ἑξήκοντα πληρώσαντες καὶ στρατηγοὺς ἐπιστή‐ σαντες τοὺς ἐπιφανεστάτους τῶν πολιτῶν, Ἰφικράτην</w:t>
      </w:r>
    </w:p>
    <w:p>
      <w:r>
        <w:rPr>
          <w:rFonts w:ascii="Courier New" w:hAnsi="Courier New"/>
          <w:color w:val="555555"/>
          <w:sz w:val="20"/>
        </w:rPr>
        <w:t>[16 . 21 . 2]</w:t>
      </w:r>
    </w:p>
    <w:p>
      <w:r>
        <w:rPr>
          <w:rFonts w:ascii="Gentium Plus" w:hAnsi="Gentium Plus"/>
          <w:sz w:val="24"/>
        </w:rPr>
        <w:t>πολεμεῖν τοῖς ἀφεστηκόσι τῶν συμμάχων. οἱ δὲ Χῖοι καὶ Ῥόδιοι καὶ Βυζάντιοι μετὰ τῶν συμμάχων ἑκατὸν ναῦς πληρώσαντες Ἴμβρον μὲν καὶ Λῆμνον οὔσας Ἀθηναίων ἐπόρθησαν, ἐπὶ δὲ Σάμον πολλῇ δυνάμει</w:t>
      </w:r>
    </w:p>
    <w:p>
      <w:r>
        <w:rPr>
          <w:rFonts w:ascii="Courier New" w:hAnsi="Courier New"/>
          <w:color w:val="555555"/>
          <w:sz w:val="20"/>
        </w:rPr>
        <w:t>[5]</w:t>
      </w:r>
    </w:p>
    <w:p>
      <w:r>
        <w:rPr>
          <w:rFonts w:ascii="Gentium Plus" w:hAnsi="Gentium Plus"/>
          <w:sz w:val="24"/>
        </w:rPr>
        <w:t>στρατεύσαντες τὴν μὲν χώραν ἐδῄωσαν, τὴν δὲ πόλιν ἐπολιόρκουν κατὰ γῆν καὶ κατὰ θάλατταν· πολλὰς δὲ καὶ ἄλλας νήσους οὔσας ὑπ’ Ἀθηναίους κακοποιή‐ σαντες χρήματα ἤθροισαν εἰς τὰς τοῦ πολέμου χρείας.</w:t>
      </w:r>
    </w:p>
    <w:p>
      <w:r>
        <w:rPr>
          <w:rFonts w:ascii="Courier New" w:hAnsi="Courier New"/>
          <w:color w:val="555555"/>
          <w:sz w:val="20"/>
        </w:rPr>
        <w:t>[16 . 21 . 3]</w:t>
      </w:r>
    </w:p>
    <w:p>
      <w:r>
        <w:rPr>
          <w:rFonts w:ascii="Gentium Plus" w:hAnsi="Gentium Plus"/>
          <w:sz w:val="24"/>
        </w:rPr>
        <w:t>οἱ δὲ τῶν Ἀθηναίων στρατηγοὶ πάντες ἀθροισθέντες τὸ μὲν πρῶτον ἐπεβάλοντο πολιορκῆσαι τὴν τῶν Βυ‐ ζαντίων πόλιν, μετὰ δὲ ταῦτα τῶν Χίων καὶ τῶν συμμάχων τὴν μὲν πολιορκίαν τῆς Σάμου λυσάντων,</w:t>
      </w:r>
    </w:p>
    <w:p>
      <w:r>
        <w:rPr>
          <w:rFonts w:ascii="Courier New" w:hAnsi="Courier New"/>
          <w:color w:val="555555"/>
          <w:sz w:val="20"/>
        </w:rPr>
        <w:t>[5]</w:t>
      </w:r>
    </w:p>
    <w:p>
      <w:r>
        <w:rPr>
          <w:rFonts w:ascii="Gentium Plus" w:hAnsi="Gentium Plus"/>
          <w:sz w:val="24"/>
        </w:rPr>
        <w:t>ἐπὶ δὲ τὴν βοήθειαν τοῖς Βυζαντίοις τρεπομένων συν‐ ηθροίσθησαν πάντες οἱ στόλοι περὶ τὸν Ἑλλήσπον‐ τον. μελλούσης δὲ γίνεσθαι τῆς ναυμαχίας μέγας ἄνεμος ἐπιπεσὼν διεκώλυσεν αὐτῶν τὴν προαίρεσιν.</w:t>
      </w:r>
    </w:p>
    <w:p>
      <w:r>
        <w:rPr>
          <w:rFonts w:ascii="Courier New" w:hAnsi="Courier New"/>
          <w:color w:val="555555"/>
          <w:sz w:val="20"/>
        </w:rPr>
        <w:t>[16 . 21 . 4]</w:t>
      </w:r>
    </w:p>
    <w:p>
      <w:r>
        <w:rPr>
          <w:rFonts w:ascii="Gentium Plus" w:hAnsi="Gentium Plus"/>
          <w:sz w:val="24"/>
        </w:rPr>
        <w:t>τοῦ δὲ Χάρητος παρὰ φύσιν βουλομένου ναυμαχεῖν καὶ τῶν περὶ τὸν Ἰφικράτην καὶ Τιμόθεον ἐναντιου‐ μένων διὰ τὸ μέγεθος τοῦ κλύδωνος ὁ μὲν Χάρης ἐπιμαρτυρόμενος τοὺς στρατιώτας διέβαλε τοὺς συν‐</w:t>
      </w:r>
    </w:p>
    <w:p>
      <w:r>
        <w:rPr>
          <w:rFonts w:ascii="Courier New" w:hAnsi="Courier New"/>
          <w:color w:val="555555"/>
          <w:sz w:val="20"/>
        </w:rPr>
        <w:t>[5]</w:t>
      </w:r>
    </w:p>
    <w:p>
      <w:r>
        <w:rPr>
          <w:rFonts w:ascii="Gentium Plus" w:hAnsi="Gentium Plus"/>
          <w:sz w:val="24"/>
        </w:rPr>
        <w:t>άρχοντας ὡς προδότας καὶ πρὸς τὸν δῆμον ἔγραψε περὶ αὐτῶν ὡς ἐγκαταλελοιπότων ἑκουσίως τὴν ναυμα‐ χίαν, οἱ δ’ Ἀθηναῖοι παροξυνθέντες καὶ κρίσιν τῷ Ἰφικράτει καὶ Τιμοθέῳ προθέντες ἐζημίωσαν αὐτοὺς πολλοῖς ταλάντοις καὶ τῆς στρατηγίας ἀπέστησαν.</w:t>
      </w:r>
    </w:p>
    <w:p>
      <w:r>
        <w:rPr>
          <w:rFonts w:ascii="Courier New" w:hAnsi="Courier New"/>
          <w:color w:val="555555"/>
          <w:sz w:val="20"/>
        </w:rPr>
        <w:t>[16 . 22 . 1]</w:t>
      </w:r>
    </w:p>
    <w:p>
      <w:r>
        <w:rPr>
          <w:rFonts w:ascii="Gentium Plus" w:hAnsi="Gentium Plus"/>
          <w:sz w:val="24"/>
        </w:rPr>
        <w:t>Χάρης δὲ παραλαβὼν παντὸς τοῦ στόλου τὴν ἡγε‐</w:t>
      </w:r>
    </w:p>
    <w:p>
      <w:r>
        <w:rPr>
          <w:rFonts w:ascii="Courier New" w:hAnsi="Courier New"/>
          <w:color w:val="555555"/>
          <w:sz w:val="20"/>
        </w:rPr>
        <w:t>[5]</w:t>
      </w:r>
    </w:p>
    <w:p>
      <w:r>
        <w:rPr>
          <w:rFonts w:ascii="Gentium Plus" w:hAnsi="Gentium Plus"/>
          <w:sz w:val="24"/>
        </w:rPr>
        <w:t>ὀλίγοις στρατιώταις πρὸς τοὺς σατράπας διαγωνίζεσθαι μυριάδας ἑπτὰ στρατιωτῶν ἔχοντας, συμμαχήσαντος αὐτῷ Χάρητος πάσῃ τῇ δυνάμει καὶ νικήσαντος τὴν τοῦ βασιλέως δύναμιν, ὁ μὲν Ἀρτάβαζος ἀποδιδοὺς τῆς εὐεργεσίας χάριτας ἐδωρήσατο πλῆθος χρημάτων,</w:t>
      </w:r>
    </w:p>
    <w:p>
      <w:r>
        <w:rPr>
          <w:rFonts w:ascii="Courier New" w:hAnsi="Courier New"/>
          <w:color w:val="555555"/>
          <w:sz w:val="20"/>
        </w:rPr>
        <w:t>[10]</w:t>
      </w:r>
    </w:p>
    <w:p>
      <w:r>
        <w:rPr>
          <w:rFonts w:ascii="Gentium Plus" w:hAnsi="Gentium Plus"/>
          <w:sz w:val="24"/>
        </w:rPr>
        <w:t>ἐξ ὧν δυνατὸν ἦν πᾶσαν τὴν δύναμιν ὀψωνιάζεσθαι,</w:t>
      </w:r>
    </w:p>
    <w:p>
      <w:r>
        <w:rPr>
          <w:rFonts w:ascii="Courier New" w:hAnsi="Courier New"/>
          <w:color w:val="555555"/>
          <w:sz w:val="20"/>
        </w:rPr>
        <w:t>[16 . 22 . 2]</w:t>
      </w:r>
    </w:p>
    <w:p>
      <w:r>
        <w:rPr>
          <w:rFonts w:ascii="Gentium Plus" w:hAnsi="Gentium Plus"/>
          <w:sz w:val="24"/>
        </w:rPr>
        <w:t>οἱ δ’ Ἀθηναῖοι τὸ μὲν πρῶτον ἀπεδέξαντο τὴν πρᾶξιν τοῦ Χάρητος, ὕστερον δὲ τοῦ βασιλέως πρέσβεις ἀποστείλαντος καὶ κατηγοροῦντος τοῦ Χάρητος τὴν ἐναντίαν ἔσχον γνώμην· διεδόθη γὰρ λόγος ὅτι τοῖς</w:t>
      </w:r>
    </w:p>
    <w:p>
      <w:r>
        <w:rPr>
          <w:rFonts w:ascii="Courier New" w:hAnsi="Courier New"/>
          <w:color w:val="555555"/>
          <w:sz w:val="20"/>
        </w:rPr>
        <w:t>[5]</w:t>
      </w:r>
    </w:p>
    <w:p>
      <w:r>
        <w:rPr>
          <w:rFonts w:ascii="Gentium Plus" w:hAnsi="Gentium Plus"/>
          <w:sz w:val="24"/>
        </w:rPr>
        <w:t>πολεμίοις τῶν Ἀθηναίων βασιλεὺς ἐπηγγείλατο τριακο‐ σίαις ναυσὶ συγκαταπολεμήσειν τοὺς Ἀθηναίους. ταῦτ’ οὖν ὁ δῆμος εὐλαβηθεὶς ἔκρινε καταλύσασθαι τὸν πρὸς τοὺς ἀφεστηκότας πόλεμον· εὑρὼν δὲ κἀκείνους ἐπιθυμοῦντας τῆς εἰρήνης ῥᾳδίως πρὸς αὐτοὺς διε‐</w:t>
      </w:r>
    </w:p>
    <w:p>
      <w:r>
        <w:rPr>
          <w:rFonts w:ascii="Courier New" w:hAnsi="Courier New"/>
          <w:color w:val="555555"/>
          <w:sz w:val="20"/>
        </w:rPr>
        <w:t>[10]</w:t>
      </w:r>
    </w:p>
    <w:p>
      <w:r>
        <w:rPr>
          <w:rFonts w:ascii="Gentium Plus" w:hAnsi="Gentium Plus"/>
          <w:sz w:val="24"/>
        </w:rPr>
        <w:t>λύσατο. Ὁ μὲν οὖν συμμαχικὸς ὀνομασθεὶς πόλεμος τοι‐</w:t>
      </w:r>
    </w:p>
    <w:p>
      <w:r>
        <w:rPr>
          <w:rFonts w:ascii="Courier New" w:hAnsi="Courier New"/>
          <w:color w:val="555555"/>
          <w:sz w:val="20"/>
        </w:rPr>
        <w:t>[16 . 22 . 3]</w:t>
      </w:r>
    </w:p>
    <w:p>
      <w:r>
        <w:rPr>
          <w:rFonts w:ascii="Gentium Plus" w:hAnsi="Gentium Plus"/>
          <w:sz w:val="24"/>
        </w:rPr>
        <w:t>οῦτον ἔσχε τὸ τέλος, διαμείνας ἔτη τέτταρα. κατὰ δὲ τὴν Μακεδονίαν τρεῖς βασιλεῖς συνέστησαν ἐπὶ τὸν Φίλιππον, ὅ τε τῶν Θρᾳκῶν καὶ Παιόνων καὶ Ἰλ‐ λυριῶν. οὗτοι γὰρ ὄντες ὅμοροι τοῖς Μακεδόσι καὶ</w:t>
      </w:r>
    </w:p>
    <w:p>
      <w:r>
        <w:rPr>
          <w:rFonts w:ascii="Courier New" w:hAnsi="Courier New"/>
          <w:color w:val="555555"/>
          <w:sz w:val="20"/>
        </w:rPr>
        <w:t>[5]</w:t>
      </w:r>
    </w:p>
    <w:p>
      <w:r>
        <w:rPr>
          <w:rFonts w:ascii="Gentium Plus" w:hAnsi="Gentium Plus"/>
          <w:sz w:val="24"/>
        </w:rPr>
        <w:t>τὴν αὔξησιν ὑφορώμενοι τοῦ Φιλίππου καθ’ ἑαυτοὺς</w:t>
      </w:r>
    </w:p>
    <w:p>
      <w:r>
        <w:rPr>
          <w:rFonts w:ascii="Courier New" w:hAnsi="Courier New"/>
          <w:color w:val="555555"/>
          <w:sz w:val="20"/>
        </w:rPr>
        <w:t>[16 . 23 . 1]</w:t>
      </w:r>
    </w:p>
    <w:p>
      <w:r>
        <w:rPr>
          <w:rFonts w:ascii="Gentium Plus" w:hAnsi="Gentium Plus"/>
          <w:sz w:val="24"/>
        </w:rPr>
        <w:t>Ἐπ’ ἄρχοντος δ’ Ἀθήνησι Καλλιστράτου Ῥωμαῖοι κατέστησαν ὑπάτους Μάρκον Φάβιον καὶ Γάιον Πλώ‐ τιον. ἐπὶ δὲ τούτων ὁ κληθεὶς ἱερὸς πόλεμος συνέστη καὶ διέμεινεν ἔτη ἐννέα. Φιλόμηλος γὰρ ὁ Φωκεύς,</w:t>
      </w:r>
    </w:p>
    <w:p>
      <w:r>
        <w:rPr>
          <w:rFonts w:ascii="Courier New" w:hAnsi="Courier New"/>
          <w:color w:val="555555"/>
          <w:sz w:val="20"/>
        </w:rPr>
        <w:t>[5]</w:t>
      </w:r>
    </w:p>
    <w:p>
      <w:r>
        <w:rPr>
          <w:rFonts w:ascii="Gentium Plus" w:hAnsi="Gentium Plus"/>
          <w:sz w:val="24"/>
        </w:rPr>
        <w:t>ἀνὴρ θράσει καὶ παρανομίᾳ διαφέρων, κατελάβετο μὲν τὸ ἐν Δελφοῖς ἱερόν, ἐξέκαυσε δὲ τὸν ἱερὸν πόλεμον</w:t>
      </w:r>
    </w:p>
    <w:p>
      <w:r>
        <w:rPr>
          <w:rFonts w:ascii="Courier New" w:hAnsi="Courier New"/>
          <w:color w:val="555555"/>
          <w:sz w:val="20"/>
        </w:rPr>
        <w:t>[16 . 23 . 2]</w:t>
      </w:r>
    </w:p>
    <w:p>
      <w:r>
        <w:rPr>
          <w:rFonts w:ascii="Gentium Plus" w:hAnsi="Gentium Plus"/>
          <w:sz w:val="24"/>
        </w:rPr>
        <w:t>διὰ τοιαύτας τινὰς αἰτίας. Λακεδαιμονίων πρὸς Βοιω‐ τοὺς διαπολεμησάντων τὸν Λευκτρικὸν πόλεμον καὶ καταπολεμηθέντων οἱ μὲν Θηβαῖοι διὰ τὴν κατάληψιν τῆς Καδμείας δίκας μεγάλας ἐπαγαγόντες τοῖς Λακεδαι‐</w:t>
      </w:r>
    </w:p>
    <w:p>
      <w:r>
        <w:rPr>
          <w:rFonts w:ascii="Courier New" w:hAnsi="Courier New"/>
          <w:color w:val="555555"/>
          <w:sz w:val="20"/>
        </w:rPr>
        <w:t>[5]</w:t>
      </w:r>
    </w:p>
    <w:p>
      <w:r>
        <w:rPr>
          <w:rFonts w:ascii="Gentium Plus" w:hAnsi="Gentium Plus"/>
          <w:sz w:val="24"/>
        </w:rPr>
        <w:t>μονίοις ἐν Ἀμφικτύοσι κατεδίκασαν αὐτοὺς πολλοῖς</w:t>
      </w:r>
    </w:p>
    <w:p>
      <w:r>
        <w:rPr>
          <w:rFonts w:ascii="Courier New" w:hAnsi="Courier New"/>
          <w:color w:val="555555"/>
          <w:sz w:val="20"/>
        </w:rPr>
        <w:t>[16 . 23 . 3]</w:t>
      </w:r>
    </w:p>
    <w:p>
      <w:r>
        <w:rPr>
          <w:rFonts w:ascii="Gentium Plus" w:hAnsi="Gentium Plus"/>
          <w:sz w:val="24"/>
        </w:rPr>
        <w:t>χρήμασιν, οἱ δὲ Φωκεῖς ἐπεργασάμενοι πολλὴν τῆς ἱερᾶς χώρας τῆς ὀνομαζομένης Κιρραίας δίκας ὑπέσχον ἐν Ἀμφικτύοσι καὶ πολλοῖς ταλάντοις κατεκρίθησαν. οὐκ ἐκτινόντων δ’ αὐτῶν τὰ ὀφλήματα οἱ μὲν ἱερομνή‐</w:t>
      </w:r>
    </w:p>
    <w:p>
      <w:r>
        <w:rPr>
          <w:rFonts w:ascii="Courier New" w:hAnsi="Courier New"/>
          <w:color w:val="555555"/>
          <w:sz w:val="20"/>
        </w:rPr>
        <w:t>[5]</w:t>
      </w:r>
    </w:p>
    <w:p>
      <w:r>
        <w:rPr>
          <w:rFonts w:ascii="Gentium Plus" w:hAnsi="Gentium Plus"/>
          <w:sz w:val="24"/>
        </w:rPr>
        <w:t>μονες ἐν Ἀμφικτύοσι κατηγόρουν τῶν Φωκέων καὶ τὸ συνέδριον ἠξίουν, ἐὰν μὴ τὰ χρήματα τῷ θεῷ ἀποδῶσιν οἱ Φωκεῖς, καθιερῶσαι τὴν χώραν τῶν ἀποστερούντων τὸν θεόν· ὁμοίως δ’ ἔφασαν δεῖν καὶ τοὺς ἄλλους τοὺς καταδικασθέντας ἐκτίνειν τὰ ὀφλή‐</w:t>
      </w:r>
    </w:p>
    <w:p>
      <w:r>
        <w:rPr>
          <w:rFonts w:ascii="Courier New" w:hAnsi="Courier New"/>
          <w:color w:val="555555"/>
          <w:sz w:val="20"/>
        </w:rPr>
        <w:t>[10]</w:t>
      </w:r>
    </w:p>
    <w:p>
      <w:r>
        <w:rPr>
          <w:rFonts w:ascii="Gentium Plus" w:hAnsi="Gentium Plus"/>
          <w:sz w:val="24"/>
        </w:rPr>
        <w:t>ματα, ἐν οἷς ὑπῆρχον καὶ Λακεδαιμόνιοι· ἐὰν δὲ μὴ ὑπακούωσι, κοινῇ ὑπὸ τῶν Ἑλλήνων μισοπονηρίας</w:t>
      </w:r>
    </w:p>
    <w:p>
      <w:r>
        <w:rPr>
          <w:rFonts w:ascii="Courier New" w:hAnsi="Courier New"/>
          <w:color w:val="555555"/>
          <w:sz w:val="20"/>
        </w:rPr>
        <w:t>[16 . 23 . 4]</w:t>
      </w:r>
    </w:p>
    <w:p>
      <w:r>
        <w:rPr>
          <w:rFonts w:ascii="Gentium Plus" w:hAnsi="Gentium Plus"/>
          <w:sz w:val="24"/>
        </w:rPr>
        <w:t>ἀξιοῦσθαι. τῶν δ’ Ἑλλήνων συνεπικυρούντων τὰ δόγ‐</w:t>
      </w:r>
    </w:p>
    <w:p>
      <w:r>
        <w:rPr>
          <w:rFonts w:ascii="Courier New" w:hAnsi="Courier New"/>
          <w:color w:val="555555"/>
          <w:sz w:val="20"/>
        </w:rPr>
        <w:t>[5]</w:t>
      </w:r>
    </w:p>
    <w:p>
      <w:r>
        <w:rPr>
          <w:rFonts w:ascii="Gentium Plus" w:hAnsi="Gentium Plus"/>
          <w:sz w:val="24"/>
        </w:rPr>
        <w:t>διδάσκων ὡς ἐκτῖσαι μὲν οὐ δύνανται τὰ χρήματα διὰ τὸ μέγεθος τῆς καταδίκης, περιορᾶν δὲ καθιερουμένην τὴν χώραν οὐ μόνον ἄνανδρον ὑπάρχειν, ἀλλὰ καὶ κίνδυνον ἐπιφέρειν * τῇ τῶν ἁπάντων τοῦ βίου ἀνα‐</w:t>
      </w:r>
    </w:p>
    <w:p>
      <w:r>
        <w:rPr>
          <w:rFonts w:ascii="Courier New" w:hAnsi="Courier New"/>
          <w:color w:val="555555"/>
          <w:sz w:val="20"/>
        </w:rPr>
        <w:t>[16 . 23 . 5]</w:t>
      </w:r>
    </w:p>
    <w:p>
      <w:r>
        <w:rPr>
          <w:rFonts w:ascii="Gentium Plus" w:hAnsi="Gentium Plus"/>
          <w:sz w:val="24"/>
        </w:rPr>
        <w:t>τροπῇ. ἐπειρᾶτο δὲ καὶ τὰς κρίσεις τῶν Ἀμφικτυό‐ νων ἀδίκους δεικνύναι κατὰ τὸ δυνατόν· μικρᾶς γὰρ παντελῶς χώρας κατεργασθείσης μεγίστας ζημίας τε‐ θεῖσθαι. συνεβούλευεν οὖν ταύτας ἀκύρους ποιῆσαι</w:t>
      </w:r>
    </w:p>
    <w:p>
      <w:r>
        <w:rPr>
          <w:rFonts w:ascii="Courier New" w:hAnsi="Courier New"/>
          <w:color w:val="555555"/>
          <w:sz w:val="20"/>
        </w:rPr>
        <w:t>[5]</w:t>
      </w:r>
    </w:p>
    <w:p>
      <w:r>
        <w:rPr>
          <w:rFonts w:ascii="Gentium Plus" w:hAnsi="Gentium Plus"/>
          <w:sz w:val="24"/>
        </w:rPr>
        <w:t>καὶ μεγάλας ἀφορμὰς ἔχειν ἀπεφαίνετο τοὺς Φωκεῖς κατὰ τῶν Ἀμφικτυόνων· τὸ γὰρ παλαιὸν τοῦ μαντείου τὴν ἐξουσίαν καὶ προστασίαν ἐσχηκέναι τούτους. καὶ μάρτυρα τὸν ἀρχαιότατον καὶ μέγιστον τῶν ποιητῶν Ὅμηρον παρείχετο λέγοντα</w:t>
      </w:r>
    </w:p>
    <w:p>
      <w:r>
        <w:rPr>
          <w:rFonts w:ascii="Courier New" w:hAnsi="Courier New"/>
          <w:color w:val="555555"/>
          <w:sz w:val="20"/>
        </w:rPr>
        <w:t>[10]</w:t>
      </w:r>
    </w:p>
    <w:p>
      <w:r>
        <w:rPr>
          <w:rFonts w:ascii="Gentium Plus" w:hAnsi="Gentium Plus"/>
          <w:sz w:val="24"/>
        </w:rPr>
        <w:t>αὐτὰρ Φωκείων Σχεδίος καὶ Ἐπίστροφος ἦρχον, οἳ Κυπάρισσον ἔχον Πυθῶνά τε πετρήεσσαν.</w:t>
      </w:r>
    </w:p>
    <w:p>
      <w:r>
        <w:rPr>
          <w:rFonts w:ascii="Courier New" w:hAnsi="Courier New"/>
          <w:color w:val="555555"/>
          <w:sz w:val="20"/>
        </w:rPr>
        <w:t>[16 . 23 . 6]</w:t>
      </w:r>
    </w:p>
    <w:p>
      <w:r>
        <w:rPr>
          <w:rFonts w:ascii="Gentium Plus" w:hAnsi="Gentium Plus"/>
          <w:sz w:val="24"/>
        </w:rPr>
        <w:t>διόπερ ἔφη δεῖν ἀμφισβητεῖν περὶ τῆς τοῦ μαντείου προστασίας ὡς οὔσης πατρίου τοῖς Φωκεῦσιν. ἐπηγ‐ γέλλετο δὲ κατορθώσειν τὴν ἐπιβολήν, ἐὰν αὐτὸν αὐτοκράτορα καταστήσωσι στρατηγὸν τῆς ὅλης ἐπι‐</w:t>
      </w:r>
    </w:p>
    <w:p>
      <w:r>
        <w:rPr>
          <w:rFonts w:ascii="Courier New" w:hAnsi="Courier New"/>
          <w:color w:val="555555"/>
          <w:sz w:val="20"/>
        </w:rPr>
        <w:t>[16 . 24 . 1]</w:t>
      </w:r>
    </w:p>
    <w:p>
      <w:r>
        <w:rPr>
          <w:rFonts w:ascii="Gentium Plus" w:hAnsi="Gentium Plus"/>
          <w:sz w:val="24"/>
        </w:rPr>
        <w:t>βολῆς καὶ κύριον. τῶν δὲ Φωκέων διὰ τὸν ἐκ τῆς καταδίκης φόβον ἑλομένων αὐτὸν αὐτοκράτορα στρα‐</w:t>
      </w:r>
    </w:p>
    <w:p>
      <w:r>
        <w:rPr>
          <w:rFonts w:ascii="Courier New" w:hAnsi="Courier New"/>
          <w:color w:val="555555"/>
          <w:sz w:val="20"/>
        </w:rPr>
        <w:t>[5]</w:t>
      </w:r>
    </w:p>
    <w:p>
      <w:r>
        <w:rPr>
          <w:rFonts w:ascii="Gentium Plus" w:hAnsi="Gentium Plus"/>
          <w:sz w:val="24"/>
        </w:rPr>
        <w:t>ρήτοις διελέχθη τῷ βασιλεῖ τῶν Λακεδαιμονίων Ἀρ‐ χιδάμῳ, ὅτι κοινὸς ὁ ἀγών ἐστιν αὐτῷ περὶ τοῦ ποιῆσαι τὰς κρίσεις τῶν Ἀμφικτυόνων ἀκύρους· εἶναι γὰρ καὶ κατὰ τῶν Λακεδαιμονίων μεγάλας καὶ ἀδίκους ἀποφάσεις τῶν Ἀμφικτυόνων. ἐδήλωσεν οὖν αὐτῷ</w:t>
      </w:r>
    </w:p>
    <w:p>
      <w:r>
        <w:rPr>
          <w:rFonts w:ascii="Courier New" w:hAnsi="Courier New"/>
          <w:color w:val="555555"/>
          <w:sz w:val="20"/>
        </w:rPr>
        <w:t>[10]</w:t>
      </w:r>
    </w:p>
    <w:p>
      <w:r>
        <w:rPr>
          <w:rFonts w:ascii="Gentium Plus" w:hAnsi="Gentium Plus"/>
          <w:sz w:val="24"/>
        </w:rPr>
        <w:t>διότι τοὺς Δελφοὺς καταλαβέσθαι διέγνωκε καὶ τῆς προστασίας ἐὰν ἐγκρατὴς γένηται τὰ δόγματα τῶν</w:t>
      </w:r>
    </w:p>
    <w:p>
      <w:r>
        <w:rPr>
          <w:rFonts w:ascii="Courier New" w:hAnsi="Courier New"/>
          <w:color w:val="555555"/>
          <w:sz w:val="20"/>
        </w:rPr>
        <w:t>[16 . 24 . 2]</w:t>
      </w:r>
    </w:p>
    <w:p>
      <w:r>
        <w:rPr>
          <w:rFonts w:ascii="Gentium Plus" w:hAnsi="Gentium Plus"/>
          <w:sz w:val="24"/>
        </w:rPr>
        <w:t>Ἀμφικτυόνων ἀκυρώσει. ὁ δ’ Ἀρχίδαμος ἀποδεξάμενος τὸν λόγον φανερῶς μὲν κατὰ τὸ παρὸν οὐκ ἔφησε βοηθήσειν, λάθρᾳ δὲ πάντα συμπράξειν χορηγῶν καὶ χρήματα καὶ μισθοφόρους. ὁ δὲ Φιλόμηλος παρὰ μὲν</w:t>
      </w:r>
    </w:p>
    <w:p>
      <w:r>
        <w:rPr>
          <w:rFonts w:ascii="Courier New" w:hAnsi="Courier New"/>
          <w:color w:val="555555"/>
          <w:sz w:val="20"/>
        </w:rPr>
        <w:t>[5]</w:t>
      </w:r>
    </w:p>
    <w:p>
      <w:r>
        <w:rPr>
          <w:rFonts w:ascii="Gentium Plus" w:hAnsi="Gentium Plus"/>
          <w:sz w:val="24"/>
        </w:rPr>
        <w:t>τούτου πεντεκαίδεκα τάλαντα λαβών, ἰδίᾳ δὲ προσθεὶς οὐκ ἐλάττω τούτων μισθοφόρους τε ξένους ἐμισθώ‐ σατο καὶ τῶν Φωκέων ἐπέλεξε χιλίους, οὓς ὠνόμασε</w:t>
      </w:r>
    </w:p>
    <w:p>
      <w:r>
        <w:rPr>
          <w:rFonts w:ascii="Courier New" w:hAnsi="Courier New"/>
          <w:color w:val="555555"/>
          <w:sz w:val="20"/>
        </w:rPr>
        <w:t>[16 . 24 . 3]</w:t>
      </w:r>
    </w:p>
    <w:p>
      <w:r>
        <w:rPr>
          <w:rFonts w:ascii="Gentium Plus" w:hAnsi="Gentium Plus"/>
          <w:sz w:val="24"/>
        </w:rPr>
        <w:t>πελταστάς. ἀθροίσας δὲ στρατιωτῶν πλῆθος καὶ κατα‐ λαβόμενος τὸ μαντεῖον τούς τε Θρακίδας καλουμένους τῶν Δελφῶν ἐναντιουμένους ἀνεῖλε καὶ τὰς οὐσίας αὐτῶν ἐδήμευσε· τοὺς δ’ ἄλλους ὁρῶν καταπεπληγ‐</w:t>
      </w:r>
    </w:p>
    <w:p>
      <w:r>
        <w:rPr>
          <w:rFonts w:ascii="Courier New" w:hAnsi="Courier New"/>
          <w:color w:val="555555"/>
          <w:sz w:val="20"/>
        </w:rPr>
        <w:t>[5]</w:t>
      </w:r>
    </w:p>
    <w:p>
      <w:r>
        <w:rPr>
          <w:rFonts w:ascii="Gentium Plus" w:hAnsi="Gentium Plus"/>
          <w:sz w:val="24"/>
        </w:rPr>
        <w:t>μένους παρεκάλει θαρρεῖν ὡς οὐδενὸς ἐσομένου περὶ</w:t>
      </w:r>
    </w:p>
    <w:p>
      <w:r>
        <w:rPr>
          <w:rFonts w:ascii="Courier New" w:hAnsi="Courier New"/>
          <w:color w:val="555555"/>
          <w:sz w:val="20"/>
        </w:rPr>
        <w:t>[16 . 24 . 4]</w:t>
      </w:r>
    </w:p>
    <w:p>
      <w:r>
        <w:rPr>
          <w:rFonts w:ascii="Gentium Plus" w:hAnsi="Gentium Plus"/>
          <w:sz w:val="24"/>
        </w:rPr>
        <w:t>αὐτοὺς δεινοῦ. διαβοηθείσης δὲ τῆς περὶ τὸ ἱερὸν καταλήψεως Λοκροὶ μὲν οἱ πλησίον οἰκοῦντες παρα‐ χρῆμα ἐστράτευσαν ἐπὶ τὸν Φιλόμηλον. γενομένης δὲ περὶ Δελφοὺς μάχης οἱ μὲν Λοκροὶ λειφθέντες καὶ</w:t>
      </w:r>
    </w:p>
    <w:p>
      <w:r>
        <w:rPr>
          <w:rFonts w:ascii="Courier New" w:hAnsi="Courier New"/>
          <w:color w:val="555555"/>
          <w:sz w:val="20"/>
        </w:rPr>
        <w:t>[5]</w:t>
      </w:r>
    </w:p>
    <w:p>
      <w:r>
        <w:rPr>
          <w:rFonts w:ascii="Gentium Plus" w:hAnsi="Gentium Plus"/>
          <w:sz w:val="24"/>
        </w:rPr>
        <w:t>πολλοὺς ἀποβαλόντες τῶν στρατιωτῶν ἔφυγον εἰς τὴν οἰκείαν, ὁ δὲ Φιλόμηλος ἐπαρθεὶς τῇ νίκῃ τὰς τῶν Ἀμφικτυόνων ἀποφάσεις ἔκ τε τῶν στηλῶν ἐξέκοψε καὶ τὰ περὶ τῶν καταδικῶν γράμματα κατέλυσεν,</w:t>
      </w:r>
    </w:p>
    <w:p>
      <w:r>
        <w:rPr>
          <w:rFonts w:ascii="Courier New" w:hAnsi="Courier New"/>
          <w:color w:val="555555"/>
          <w:sz w:val="20"/>
        </w:rPr>
        <w:t>[16 . 24 . 5]</w:t>
      </w:r>
    </w:p>
    <w:p>
      <w:r>
        <w:rPr>
          <w:rFonts w:ascii="Gentium Plus" w:hAnsi="Gentium Plus"/>
          <w:sz w:val="24"/>
        </w:rPr>
        <w:t>αὐτὸς δὲ διέδωκε λόγον ὡς οὔτε συλᾶν τὸ μαντεῖον διέγνωκεν οὔτ’ ἄλλην οὐδεμίαν παράνομον πρᾶξιν συντελεῖν βεβούλευται, τῆς δὲ προγονικῆς προστασίας ἀμφισβητῶν καὶ τὰς τῶν Ἀμφικτυόνων ἀδίκους ἀπο‐</w:t>
      </w:r>
    </w:p>
    <w:p>
      <w:r>
        <w:rPr>
          <w:rFonts w:ascii="Courier New" w:hAnsi="Courier New"/>
          <w:color w:val="555555"/>
          <w:sz w:val="20"/>
        </w:rPr>
        <w:t>[5]</w:t>
      </w:r>
    </w:p>
    <w:p>
      <w:r>
        <w:rPr>
          <w:rFonts w:ascii="Gentium Plus" w:hAnsi="Gentium Plus"/>
          <w:sz w:val="24"/>
        </w:rPr>
        <w:t>φάσεις ἀκυρῶσαι βουλόμενος βοηθεῖν τοῖς πατρίοις νόμοις τῶν Φωκέων.</w:t>
      </w:r>
    </w:p>
    <w:p>
      <w:r>
        <w:rPr>
          <w:rFonts w:ascii="Courier New" w:hAnsi="Courier New"/>
          <w:color w:val="555555"/>
          <w:sz w:val="20"/>
        </w:rPr>
        <w:t>[16 . 25 . 1]</w:t>
      </w:r>
    </w:p>
    <w:p>
      <w:r>
        <w:rPr>
          <w:rFonts w:ascii="Gentium Plus" w:hAnsi="Gentium Plus"/>
          <w:sz w:val="24"/>
        </w:rPr>
        <w:t>Οἱ δὲ Βοιωτοὶ συνελθόντες εἰς ἐκκλησίαν ἐψηφί‐ σαντο βοηθεῖν τῷ μαντείῳ καὶ παραχρῆμα στρατιώτας ἐξέπεμψαν. τούτων δὲ πραττομένων ὁ Φιλόμηλος τεῖ‐ χός τε περιεβάλετο τῷ ἱερῷ καὶ μισθοφόρους ἤθροιζε</w:t>
      </w:r>
    </w:p>
    <w:p>
      <w:r>
        <w:rPr>
          <w:rFonts w:ascii="Courier New" w:hAnsi="Courier New"/>
          <w:color w:val="555555"/>
          <w:sz w:val="20"/>
        </w:rPr>
        <w:t>[5]</w:t>
      </w:r>
    </w:p>
    <w:p>
      <w:r>
        <w:rPr>
          <w:rFonts w:ascii="Gentium Plus" w:hAnsi="Gentium Plus"/>
          <w:sz w:val="24"/>
        </w:rPr>
        <w:t>πολλούς, ἀναβιβάσας τοὺς μισθοὺς καὶ ποιήσας ἡμιο‐ λίους, καὶ τῶν Φωκέων ἐπιλέγων τοὺς ἀρίστους κατ‐ έγραφε καὶ ταχὺ δύναμιν ἀξιόλογον ἤθροισεν· οὐκ ἐλάττους γὰρ τῶν πεντακισχιλίων στρατιωτῶν ἔχων προεκάθητο τῶν Δελφῶν, φοβερὸς ὢν ἤδη τοῖς πολε‐</w:t>
      </w:r>
    </w:p>
    <w:p>
      <w:r>
        <w:rPr>
          <w:rFonts w:ascii="Courier New" w:hAnsi="Courier New"/>
          <w:color w:val="555555"/>
          <w:sz w:val="20"/>
        </w:rPr>
        <w:t>[16 . 25 . 2]</w:t>
      </w:r>
    </w:p>
    <w:p>
      <w:r>
        <w:rPr>
          <w:rFonts w:ascii="Gentium Plus" w:hAnsi="Gentium Plus"/>
          <w:sz w:val="24"/>
        </w:rPr>
        <w:t>μεῖν πρὸς αὐτὸν βουλομένοις. μετὰ δὲ ταῦτα στρατεύ‐ σας εἰς τὴν τῶν Λοκρῶν χώραν καὶ πολλὴν τῆς πο‐ λεμίας γῆς δῃώσας κατεστρατοπεδεύσατο πλησίον πο‐ ταμοῦ τινος ῥέοντος παρὰ φρούριον ὀχυρόν. τούτῳ</w:t>
      </w:r>
    </w:p>
    <w:p>
      <w:r>
        <w:rPr>
          <w:rFonts w:ascii="Courier New" w:hAnsi="Courier New"/>
          <w:color w:val="555555"/>
          <w:sz w:val="20"/>
        </w:rPr>
        <w:t>[5]</w:t>
      </w:r>
    </w:p>
    <w:p>
      <w:r>
        <w:rPr>
          <w:rFonts w:ascii="Gentium Plus" w:hAnsi="Gentium Plus"/>
          <w:sz w:val="24"/>
        </w:rPr>
        <w:t>δὲ προσβολὰς ποιησάμενος καὶ μὴ δυνάμενος ἑλεῖν τῆς μὲν πολιορκίας ἀπέστη, πρὸς δὲ τοὺς Λοκροὺς συνάψας μάχην ἀπέβαλε τῶν στρατιωτῶν εἴκοσι καὶ τῶν νεκρῶν οὐ δυνηθεὶς κρατῆσαι τὴν ἀναίρεσιν αὐ‐</w:t>
      </w:r>
    </w:p>
    <w:p>
      <w:r>
        <w:rPr>
          <w:rFonts w:ascii="Courier New" w:hAnsi="Courier New"/>
          <w:color w:val="555555"/>
          <w:sz w:val="20"/>
        </w:rPr>
        <w:t>[10]</w:t>
      </w:r>
    </w:p>
    <w:p>
      <w:r>
        <w:rPr>
          <w:rFonts w:ascii="Gentium Plus" w:hAnsi="Gentium Plus"/>
          <w:sz w:val="24"/>
        </w:rPr>
        <w:t>οὐ συγχωροῦντες ἀπόκρισιν ἔδωκαν ὅτι παρὰ πᾶσι τοῖς Ἕλλησι κοινὸς νόμος ἐστὶν ἀτάφους ῥίπτεσθαι</w:t>
      </w:r>
    </w:p>
    <w:p>
      <w:r>
        <w:rPr>
          <w:rFonts w:ascii="Courier New" w:hAnsi="Courier New"/>
          <w:color w:val="555555"/>
          <w:sz w:val="20"/>
        </w:rPr>
        <w:t>[16 . 25 . 3]</w:t>
      </w:r>
    </w:p>
    <w:p>
      <w:r>
        <w:rPr>
          <w:rFonts w:ascii="Gentium Plus" w:hAnsi="Gentium Plus"/>
          <w:sz w:val="24"/>
        </w:rPr>
        <w:t>τοὺς ἱεροσύλους. ὁ δὲ Φιλόμηλος χαλεπῶς φέρων τὸ συμβεβηκὸς συνῆψε μάχην τοῖς Λοκροῖς καὶ πᾶσαν εἰσενεγκάμενος φιλοτιμίαν ἀνεῖλέ τινας τῶν πολεμίων καὶ τῶν σωμάτων κυριεύσας ἠνάγκασε τοὺς Λοκροὺς</w:t>
      </w:r>
    </w:p>
    <w:p>
      <w:r>
        <w:rPr>
          <w:rFonts w:ascii="Courier New" w:hAnsi="Courier New"/>
          <w:color w:val="555555"/>
          <w:sz w:val="20"/>
        </w:rPr>
        <w:t>[5]</w:t>
      </w:r>
    </w:p>
    <w:p>
      <w:r>
        <w:rPr>
          <w:rFonts w:ascii="Gentium Plus" w:hAnsi="Gentium Plus"/>
          <w:sz w:val="24"/>
        </w:rPr>
        <w:t>ἀλλαγὴν ποιήσασθαι τῶν νεκρῶν. κρατῶν δὲ τῶν ὑπαίθρων καὶ πολλὴν πορθήσας τῆς Λοκρίδος ἐπαν‐ ῆλθεν εἰς Δελφοὺς ἐμπεπληκὼς ὠφελείας τοὺς στρα‐ τιώτας. μετὰ δὲ ταῦτα περὶ τοῦ πολέμου βουλόμενος χρήσασθαι τῷ μαντείῳ τὴν Πυθίαν ἠνάγκασεν ἀνα‐</w:t>
      </w:r>
    </w:p>
    <w:p>
      <w:r>
        <w:rPr>
          <w:rFonts w:ascii="Courier New" w:hAnsi="Courier New"/>
          <w:color w:val="555555"/>
          <w:sz w:val="20"/>
        </w:rPr>
        <w:t>[10]</w:t>
      </w:r>
    </w:p>
    <w:p>
      <w:r>
        <w:rPr>
          <w:rFonts w:ascii="Gentium Plus" w:hAnsi="Gentium Plus"/>
          <w:sz w:val="24"/>
        </w:rPr>
        <w:t>βᾶσαν ἐπὶ τὸν τρίποδα δοῦναι τὸν χρησμόν.</w:t>
      </w:r>
    </w:p>
    <w:p>
      <w:r>
        <w:rPr>
          <w:rFonts w:ascii="Courier New" w:hAnsi="Courier New"/>
          <w:color w:val="555555"/>
          <w:sz w:val="20"/>
        </w:rPr>
        <w:t>[16 . 26 . 1]</w:t>
      </w:r>
    </w:p>
    <w:p>
      <w:r>
        <w:rPr>
          <w:rFonts w:ascii="Gentium Plus" w:hAnsi="Gentium Plus"/>
          <w:sz w:val="24"/>
        </w:rPr>
        <w:t>Ἐπεὶ δὲ τοῦ τρίποδος ἐμνήσθην, οὐκ ἄκαιρον προσαναλαβεῖν ἡγοῦμαι τὴν παλαιὰν περὶ αὐτοῦ πα‐ ραδεδομένην ἱστορίαν. λέγεται γὰρ τὸ παλαιὸν αἶγας εὑρεῖν τὸ μαντεῖον· οὗ χάριν αἰξὶ μάλιστα χρηστη‐</w:t>
      </w:r>
    </w:p>
    <w:p>
      <w:r>
        <w:rPr>
          <w:rFonts w:ascii="Courier New" w:hAnsi="Courier New"/>
          <w:color w:val="555555"/>
          <w:sz w:val="20"/>
        </w:rPr>
        <w:t>[16 . 26 . 2]</w:t>
      </w:r>
    </w:p>
    <w:p>
      <w:r>
        <w:rPr>
          <w:rFonts w:ascii="Gentium Plus" w:hAnsi="Gentium Plus"/>
          <w:sz w:val="24"/>
        </w:rPr>
        <w:t>ριάζονται μέχρι τοῦ νῦν οἱ Δελφοί. τὸν δὲ τρόπον τῆς εὑρέσεως γενέσθαι φασὶ τοιοῦτον. ὄντος χάσματος ἐν τούτῳ τῷ τόπῳ, καθ’ ὅν ἐστι νῦν τοῦ ἱεροῦ τὸ καλούμενον ἄδυτον, καὶ περὶ τοῦτο νενομένων αἰγῶν</w:t>
      </w:r>
    </w:p>
    <w:p>
      <w:r>
        <w:rPr>
          <w:rFonts w:ascii="Courier New" w:hAnsi="Courier New"/>
          <w:color w:val="555555"/>
          <w:sz w:val="20"/>
        </w:rPr>
        <w:t>[5]</w:t>
      </w:r>
    </w:p>
    <w:p>
      <w:r>
        <w:rPr>
          <w:rFonts w:ascii="Gentium Plus" w:hAnsi="Gentium Plus"/>
          <w:sz w:val="24"/>
        </w:rPr>
        <w:t>διὰ τὸ μήπω κατοικεῖσθαι τοὺς Δελφοὺς αἰεὶ τὴν προ‐ σιοῦσαν τῷ χάσματι καὶ προσβλέψασαν αὐτῷ σκιρτᾶν θαυμαστῶς καὶ προΐεσθαι φωνὴν διάφορον ἢ πρότερον</w:t>
      </w:r>
    </w:p>
    <w:p>
      <w:r>
        <w:rPr>
          <w:rFonts w:ascii="Courier New" w:hAnsi="Courier New"/>
          <w:color w:val="555555"/>
          <w:sz w:val="20"/>
        </w:rPr>
        <w:t>[16 . 26 . 3]</w:t>
      </w:r>
    </w:p>
    <w:p>
      <w:r>
        <w:rPr>
          <w:rFonts w:ascii="Gentium Plus" w:hAnsi="Gentium Plus"/>
          <w:sz w:val="24"/>
        </w:rPr>
        <w:t>εἰώθει φθέγγεσθαι. τὸν δ’ ἐπιστατοῦντα ταῖς αἰξὶ θαυμάσαι τὸ παράδοξον καὶ προσελθόντα τῷ χάσματι</w:t>
      </w:r>
    </w:p>
    <w:p>
      <w:r>
        <w:rPr>
          <w:rFonts w:ascii="Courier New" w:hAnsi="Courier New"/>
          <w:color w:val="555555"/>
          <w:sz w:val="20"/>
        </w:rPr>
        <w:t>[5]</w:t>
      </w:r>
    </w:p>
    <w:p>
      <w:r>
        <w:rPr>
          <w:rFonts w:ascii="Gentium Plus" w:hAnsi="Gentium Plus"/>
          <w:sz w:val="24"/>
        </w:rPr>
        <w:t>τοῦτον προλέγειν τὰ μέλλοντα γίνεσθαι. μετὰ δὲ ταῦτα τῆς φήμης παρὰ τοῖς ἐγχωρίοις διαδοθείσης περὶ τοῦ πάθους τῶν προσιόντων τῷ χάσματι πλείους ἀπαντᾶν ἐπὶ τὸν τόπον· διὰ δὲ τὸ παράδοξον πάντων ἀποπειρωμένων τοὺς αἰεὶ πλησιάζοντας ἐνθουσιάζειν.</w:t>
      </w:r>
    </w:p>
    <w:p>
      <w:r>
        <w:rPr>
          <w:rFonts w:ascii="Courier New" w:hAnsi="Courier New"/>
          <w:color w:val="555555"/>
          <w:sz w:val="20"/>
        </w:rPr>
        <w:t>[10]</w:t>
      </w:r>
    </w:p>
    <w:p>
      <w:r>
        <w:rPr>
          <w:rFonts w:ascii="Gentium Plus" w:hAnsi="Gentium Plus"/>
          <w:sz w:val="24"/>
        </w:rPr>
        <w:t>δι’ ἃς αἰτίας θαυμαστωθῆναί τε τὸ μαντεῖον καὶ νο‐</w:t>
      </w:r>
    </w:p>
    <w:p>
      <w:r>
        <w:rPr>
          <w:rFonts w:ascii="Courier New" w:hAnsi="Courier New"/>
          <w:color w:val="555555"/>
          <w:sz w:val="20"/>
        </w:rPr>
        <w:t>[16 . 26 . 4]</w:t>
      </w:r>
    </w:p>
    <w:p>
      <w:r>
        <w:rPr>
          <w:rFonts w:ascii="Gentium Plus" w:hAnsi="Gentium Plus"/>
          <w:sz w:val="24"/>
        </w:rPr>
        <w:t>μισθῆναι τῆς Γῆς εἶναι τὸ χρηστήριον. καὶ χρόνον μέν τινα τοὺς βουλομένους μαντεύεσθαι προσιόντας τῷ χάσματι ποιεῖσθαι τὰς μαντείας ἀλλήλοις· μετὰ δὲ ταῦτα πολλῶν καθαλλομένων εἰς τὸ χάσμα διὰ τὸν</w:t>
      </w:r>
    </w:p>
    <w:p>
      <w:r>
        <w:rPr>
          <w:rFonts w:ascii="Courier New" w:hAnsi="Courier New"/>
          <w:color w:val="555555"/>
          <w:sz w:val="20"/>
        </w:rPr>
        <w:t>[5]</w:t>
      </w:r>
    </w:p>
    <w:p>
      <w:r>
        <w:rPr>
          <w:rFonts w:ascii="Gentium Plus" w:hAnsi="Gentium Plus"/>
          <w:sz w:val="24"/>
        </w:rPr>
        <w:t>ἐνθουσιασμὸν καὶ πάντων ἀφανιζομένων δόξαι τοῖς κατοικοῦσι περὶ τὸν τόπον, ἵνα μηδεὶς κινδυνεύῃ, προφῆτίν τε μίαν πᾶσι καταστῆσαι γυναῖκα καὶ διὰ ταύτης γίνεσθαι τὴν χρησμολογίαν. ταύτῃ δὲ κατα‐ σκευασθῆναι μηχανὴν, ἐφ’ ἣν ἀναβαίνουσαν ἀσφαλῶς</w:t>
      </w:r>
    </w:p>
    <w:p>
      <w:r>
        <w:rPr>
          <w:rFonts w:ascii="Courier New" w:hAnsi="Courier New"/>
          <w:color w:val="555555"/>
          <w:sz w:val="20"/>
        </w:rPr>
        <w:t>[16 . 26 . 5]</w:t>
      </w:r>
    </w:p>
    <w:p>
      <w:r>
        <w:rPr>
          <w:rFonts w:ascii="Gentium Plus" w:hAnsi="Gentium Plus"/>
          <w:sz w:val="24"/>
        </w:rPr>
        <w:t>ἐνθουσιάζειν καὶ μαντεύεσθαι τοῖς βουλομένοις. εἶναι δὲ τὴν μηχανὴν τρεῖς ἔχουσαν βάσεις, ἀφ’ ὧν αὐτὴν τρίποδα κληθῆναι· σχεδὸν δὲ παντὸς τοῦ κατασκευάσ‐ ματος ἀπομιμήματα γίνεσθαι τοὺς ἔτι καὶ νῦν κατα‐</w:t>
      </w:r>
    </w:p>
    <w:p>
      <w:r>
        <w:rPr>
          <w:rFonts w:ascii="Courier New" w:hAnsi="Courier New"/>
          <w:color w:val="555555"/>
          <w:sz w:val="20"/>
        </w:rPr>
        <w:t>[5]</w:t>
      </w:r>
    </w:p>
    <w:p>
      <w:r>
        <w:rPr>
          <w:rFonts w:ascii="Gentium Plus" w:hAnsi="Gentium Plus"/>
          <w:sz w:val="24"/>
        </w:rPr>
        <w:t>σκευαζομένους χαλκοῦς τρίποδας. ὃν μὲν οὖν τρόπον εὑρέθη τὸ μαντεῖον καὶ δι’ ἃς αἰτίας ὁ τρίπους κατ‐</w:t>
      </w:r>
    </w:p>
    <w:p>
      <w:r>
        <w:rPr>
          <w:rFonts w:ascii="Courier New" w:hAnsi="Courier New"/>
          <w:color w:val="555555"/>
          <w:sz w:val="20"/>
        </w:rPr>
        <w:t>[16 . 26 . 6]</w:t>
      </w:r>
    </w:p>
    <w:p>
      <w:r>
        <w:rPr>
          <w:rFonts w:ascii="Gentium Plus" w:hAnsi="Gentium Plus"/>
          <w:sz w:val="24"/>
        </w:rPr>
        <w:t>εσκευάσθη ἱκανῶς εἰρῆσθαι νομίζω. θεσπιῳδεῖν δὲ τὸ ἀρχαῖον λέγεται παρθένους διά τε τὸ τῆς φύσεως ἀδιάφθορον καὶ τὸ τῆς Ἀρτέμιδος ὁμογενές· ταύτας γὰρ εὐθετεῖν πρὸς τὸ τηρεῖν τὰ ἀπόρρητα τῶν χρησ‐</w:t>
      </w:r>
    </w:p>
    <w:p>
      <w:r>
        <w:rPr>
          <w:rFonts w:ascii="Courier New" w:hAnsi="Courier New"/>
          <w:color w:val="555555"/>
          <w:sz w:val="20"/>
        </w:rPr>
        <w:t>[5]</w:t>
      </w:r>
    </w:p>
    <w:p>
      <w:r>
        <w:rPr>
          <w:rFonts w:ascii="Gentium Plus" w:hAnsi="Gentium Plus"/>
          <w:sz w:val="24"/>
        </w:rPr>
        <w:t>μῳδουμένων. ἐν δὲ τοῖς νεωτέροις χρόνοις φασὶν Ἐχεκράτη τὸν Θετταλὸν παραγενόμενον εἰς τὸ χρηστή‐ ριον καὶ θεασάμενον τὴν χρησμολογοῦσαν παρθένον ἐρασθῆναι διὰ τὸ κάλλος αὐτῆς καὶ συναρπάσαντα βιάσασθαι· τοὺς δὲ Δελφοὺς διὰ τὸ γεγενημένον πάθος</w:t>
      </w:r>
    </w:p>
    <w:p>
      <w:r>
        <w:rPr>
          <w:rFonts w:ascii="Courier New" w:hAnsi="Courier New"/>
          <w:color w:val="555555"/>
          <w:sz w:val="20"/>
        </w:rPr>
        <w:t>[10]</w:t>
      </w:r>
    </w:p>
    <w:p>
      <w:r>
        <w:rPr>
          <w:rFonts w:ascii="Gentium Plus" w:hAnsi="Gentium Plus"/>
          <w:sz w:val="24"/>
        </w:rPr>
        <w:t>εἰς τὸ λοιπὸν νομοθετῆσαι μηκέτι παρθένον χρηστη‐ ριάζειν, ἀλλὰ γυναῖκα πρεσβυτέραν πεντήκοντα ἐτῶν χρησμολογεῖν· κοσμεῖσθαι δ’ αὐτὴν παρθενικῇ σκευῇ, καθάπερ ὑπομνήματι τῆς παλαιᾶς προφήτιδος. τὰ μὲν οὖν περὶ τῆς εὑρέσεως τοῦ μαντείου μυθολογούμενα</w:t>
      </w:r>
    </w:p>
    <w:p>
      <w:r>
        <w:rPr>
          <w:rFonts w:ascii="Courier New" w:hAnsi="Courier New"/>
          <w:color w:val="555555"/>
          <w:sz w:val="20"/>
        </w:rPr>
        <w:t>[15]</w:t>
      </w:r>
    </w:p>
    <w:p>
      <w:r>
        <w:rPr>
          <w:rFonts w:ascii="Gentium Plus" w:hAnsi="Gentium Plus"/>
          <w:sz w:val="24"/>
        </w:rPr>
        <w:t>τοιαῦτ’ ἐστίν· ἡμεῖς δ’ ἐπανάξομεν ἐπὶ τὰς Φιλομήλου πράξεις.</w:t>
      </w:r>
    </w:p>
    <w:p>
      <w:r>
        <w:rPr>
          <w:rFonts w:ascii="Courier New" w:hAnsi="Courier New"/>
          <w:color w:val="555555"/>
          <w:sz w:val="20"/>
        </w:rPr>
        <w:t>[16 . 27 . 1]</w:t>
      </w:r>
    </w:p>
    <w:p>
      <w:r>
        <w:rPr>
          <w:rFonts w:ascii="Gentium Plus" w:hAnsi="Gentium Plus"/>
          <w:sz w:val="24"/>
        </w:rPr>
        <w:t>Οὗτος γὰρ κρατῶν τοῦ μαντείου προσέταττε τῇ Πυθίᾳ τὴν μαντείαν ἀπὸ τοῦ τρίποδος ποιεῖσθαι κατὰ τὰ πάτρια. ἀποκριναμένης δ’ αὐτῆς ὅτι * ταῦτά ἐστι τὰ πάτρια διηπειλήσατο καὶ συνηνάγκασε τὴν ἀνάβα‐</w:t>
      </w:r>
    </w:p>
    <w:p>
      <w:r>
        <w:rPr>
          <w:rFonts w:ascii="Courier New" w:hAnsi="Courier New"/>
          <w:color w:val="555555"/>
          <w:sz w:val="20"/>
        </w:rPr>
        <w:t>[5]</w:t>
      </w:r>
    </w:p>
    <w:p>
      <w:r>
        <w:rPr>
          <w:rFonts w:ascii="Gentium Plus" w:hAnsi="Gentium Plus"/>
          <w:sz w:val="24"/>
        </w:rPr>
        <w:t>σιν ποιεῖσθαι ἐπὶ τὸν τρίποδα. ἀποφθεγξαμένης δ’ αὐτῆς πρὸς τὴν ὑπεροχὴν τοῦ βιαζομένου ὅτι ἔξεστιν αὐτῷ πράττειν ὃ βούλεται ἀσμένως τὸ ῥηθὲν ἐδέξατο καὶ τὸν προσήκοντα χρησμὸν ἔχειν ἀπεφαίνετο. εὐθὺς δὲ καὶ τὸν χρησμὸν ἔγγραφον ποιήσας καὶ προθεὶς εἰς</w:t>
      </w:r>
    </w:p>
    <w:p>
      <w:r>
        <w:rPr>
          <w:rFonts w:ascii="Courier New" w:hAnsi="Courier New"/>
          <w:color w:val="555555"/>
          <w:sz w:val="20"/>
        </w:rPr>
        <w:t>[10]</w:t>
      </w:r>
    </w:p>
    <w:p>
      <w:r>
        <w:rPr>
          <w:rFonts w:ascii="Gentium Plus" w:hAnsi="Gentium Plus"/>
          <w:sz w:val="24"/>
        </w:rPr>
        <w:t>τοὐμφανὲς ἅπασιν ἐποίησε φανερὸν ὅτι ὁ θεὸς αὐτῷ</w:t>
      </w:r>
    </w:p>
    <w:p>
      <w:r>
        <w:rPr>
          <w:rFonts w:ascii="Courier New" w:hAnsi="Courier New"/>
          <w:color w:val="555555"/>
          <w:sz w:val="20"/>
        </w:rPr>
        <w:t>[16 . 27 . 2]</w:t>
      </w:r>
    </w:p>
    <w:p>
      <w:r>
        <w:rPr>
          <w:rFonts w:ascii="Gentium Plus" w:hAnsi="Gentium Plus"/>
          <w:sz w:val="24"/>
        </w:rPr>
        <w:t>δίδωσιν ἐξουσίαν πράττειν ὅ, τι βούλεται. συναγαγὼν</w:t>
      </w:r>
    </w:p>
    <w:p>
      <w:r>
        <w:rPr>
          <w:rFonts w:ascii="Courier New" w:hAnsi="Courier New"/>
          <w:color w:val="555555"/>
          <w:sz w:val="20"/>
        </w:rPr>
        <w:t>[5]</w:t>
      </w:r>
    </w:p>
    <w:p>
      <w:r>
        <w:rPr>
          <w:rFonts w:ascii="Gentium Plus" w:hAnsi="Gentium Plus"/>
          <w:sz w:val="24"/>
        </w:rPr>
        <w:t>ἱερῷ τοῦ Ἀπόλλωνος· ἀετὸς γὰρ ὑπερπετώμενος τὸν ναὸν τοῦ θεοῦ καὶ συγκυλισθεὶς ἐπὶ τὴν γῆν τὰς τρεφομένας ἐν τῷ ἱερῷ περιστερὰς ἐθήρευεν, ὧν ἐνίας ἀπ’ αὐτῶν ἥρπαζε τῶν βωμῶν. τὸ δὲ σημεῖον ἔφασαν οἱ περὶ ταῦτ’ ἀσχολούμενοι σημαίνειν τῷ Φιλομήλῳ</w:t>
      </w:r>
    </w:p>
    <w:p>
      <w:r>
        <w:rPr>
          <w:rFonts w:ascii="Courier New" w:hAnsi="Courier New"/>
          <w:color w:val="555555"/>
          <w:sz w:val="20"/>
        </w:rPr>
        <w:t>[10]</w:t>
      </w:r>
    </w:p>
    <w:p>
      <w:r>
        <w:rPr>
          <w:rFonts w:ascii="Gentium Plus" w:hAnsi="Gentium Plus"/>
          <w:sz w:val="24"/>
        </w:rPr>
        <w:t>καὶ τοῖς Φωκεῦσι κρατήσειν τῶν περὶ Δελφοὺς πραγ‐</w:t>
      </w:r>
    </w:p>
    <w:p>
      <w:r>
        <w:rPr>
          <w:rFonts w:ascii="Courier New" w:hAnsi="Courier New"/>
          <w:color w:val="555555"/>
          <w:sz w:val="20"/>
        </w:rPr>
        <w:t>[16 . 27 . 3]</w:t>
      </w:r>
    </w:p>
    <w:p>
      <w:r>
        <w:rPr>
          <w:rFonts w:ascii="Gentium Plus" w:hAnsi="Gentium Plus"/>
          <w:sz w:val="24"/>
        </w:rPr>
        <w:t>μάτων. ἐπαρθεὶς οὖν ἐπὶ τούτοις ἐπέλεξε τῶν φίλων τοὺς εὐθετωτάτους εἰς τὰς πρεσβείας καὶ τούτων τοὺς μὲν εἰς τὰς Ἀθήνας, τοὺς δ’ εἰς Λακεδαίμονα, τοὺς δ’ εἰς τὰς Θήβας ἐξέπεμψεν· ὁμοίως δὲ καὶ πρὸς τὰς</w:t>
      </w:r>
    </w:p>
    <w:p>
      <w:r>
        <w:rPr>
          <w:rFonts w:ascii="Courier New" w:hAnsi="Courier New"/>
          <w:color w:val="555555"/>
          <w:sz w:val="20"/>
        </w:rPr>
        <w:t>[5]</w:t>
      </w:r>
    </w:p>
    <w:p>
      <w:r>
        <w:rPr>
          <w:rFonts w:ascii="Gentium Plus" w:hAnsi="Gentium Plus"/>
          <w:sz w:val="24"/>
        </w:rPr>
        <w:t>ἄλλας τὰς ἐπισημοτάτας τῶν κατὰ τὴν Ἑλλάδα πόλεων ἀπέστειλεν, ἀπολογούμενος ὅτι κατείληπται τοὺς Δελ‐ φοὺς οὐ τοῖς ἱεροῖς χρήμασιν ἐπιβουλεύων, ἀλλὰ τῆς τοῦ ἱεροῦ προστασίας ἀμφισβητῶν· εἶναι γὰρ Φωκέων αὐτὴν ἰδίαν ἐν τοῖς παλαιοῖς χρόνοις ἀποδεδειγμένην.</w:t>
      </w:r>
    </w:p>
    <w:p>
      <w:r>
        <w:rPr>
          <w:rFonts w:ascii="Courier New" w:hAnsi="Courier New"/>
          <w:color w:val="555555"/>
          <w:sz w:val="20"/>
        </w:rPr>
        <w:t>[16 . 27 . 4]</w:t>
      </w:r>
    </w:p>
    <w:p>
      <w:r>
        <w:rPr>
          <w:rFonts w:ascii="Gentium Plus" w:hAnsi="Gentium Plus"/>
          <w:sz w:val="24"/>
        </w:rPr>
        <w:t>τῶν δὲ χρημάτων τὸν λόγον ἔφη πᾶσι τοῖς Ἕλλησιν ἀποδώσειν καὶ τόν τε σταθμὸν καὶ τὸν ἀριθμὸν τῶν ἀναθημάτων ἕτοιμος εἶναι παραδοῦναι τοῖς βουλο‐ μένοις ἐξετάζειν. ἠξίου δέ, ἄν τις δι’ ἔχθραν ἢ φθό‐</w:t>
      </w:r>
    </w:p>
    <w:p>
      <w:r>
        <w:rPr>
          <w:rFonts w:ascii="Courier New" w:hAnsi="Courier New"/>
          <w:color w:val="555555"/>
          <w:sz w:val="20"/>
        </w:rPr>
        <w:t>[5]</w:t>
      </w:r>
    </w:p>
    <w:p>
      <w:r>
        <w:rPr>
          <w:rFonts w:ascii="Gentium Plus" w:hAnsi="Gentium Plus"/>
          <w:sz w:val="24"/>
        </w:rPr>
        <w:t>νον πολεμῇ Φωκεῦσι, μάλιστα μὲν συμμαχεῖν, εἰ δὲ</w:t>
      </w:r>
    </w:p>
    <w:p>
      <w:r>
        <w:rPr>
          <w:rFonts w:ascii="Courier New" w:hAnsi="Courier New"/>
          <w:color w:val="555555"/>
          <w:sz w:val="20"/>
        </w:rPr>
        <w:t>[16 . 27 . 5]</w:t>
      </w:r>
    </w:p>
    <w:p>
      <w:r>
        <w:rPr>
          <w:rFonts w:ascii="Gentium Plus" w:hAnsi="Gentium Plus"/>
          <w:sz w:val="24"/>
        </w:rPr>
        <w:t>μή γε, τὴν ἡσυχίαν ἄγειν. τῶν δὲ πρέσβεων τὸ προσ‐ ταχθὲν πραξάντων Ἀθηναῖοι μὲν καὶ Λακεδαιμόνιοι καί τινες ἄλλοι συμμαχίαν πρὸς αὐτὸν συνέθεντο καὶ</w:t>
      </w:r>
    </w:p>
    <w:p>
      <w:r>
        <w:rPr>
          <w:rFonts w:ascii="Courier New" w:hAnsi="Courier New"/>
          <w:color w:val="555555"/>
          <w:sz w:val="20"/>
        </w:rPr>
        <w:t>[5]</w:t>
      </w:r>
    </w:p>
    <w:p>
      <w:r>
        <w:rPr>
          <w:rFonts w:ascii="Gentium Plus" w:hAnsi="Gentium Plus"/>
          <w:sz w:val="24"/>
        </w:rPr>
        <w:t>τινες ἕτεροι τἀναντία τούτοις ἐψηφίσαντο καὶ τὸν πόλεμον ὑπὲρ τοῦ θεοῦ πρὸς τοὺς Φωκεῖς ἐπανεί‐ λαντο. ταῦτα μὲν οὖν ἐπράχθη κατὰ τοῦτον τὸν ἐνιαυτόν.</w:t>
      </w:r>
    </w:p>
    <w:p>
      <w:r>
        <w:rPr>
          <w:rFonts w:ascii="Courier New" w:hAnsi="Courier New"/>
          <w:color w:val="555555"/>
          <w:sz w:val="20"/>
        </w:rPr>
        <w:t>[16 . 28 . 1]</w:t>
      </w:r>
    </w:p>
    <w:p>
      <w:r>
        <w:rPr>
          <w:rFonts w:ascii="Gentium Plus" w:hAnsi="Gentium Plus"/>
          <w:sz w:val="24"/>
        </w:rPr>
        <w:t>Ἐπ’ ἄρχοντος δ’ Ἀθήνησι Διοτίμου Ῥωμαῖοι κατ‐ έστησαν ὑπάτους Γάιον Μάρκιον καὶ Γναῖον Μάλ‐ λιον. ἐπὶ δὲ τούτων Φιλόμηλος μὲν προορώμενος τὸ μέγεθος τοῦ πολέμου μισθοφόρων τε πλῆθος ἤθροιζε,</w:t>
      </w:r>
    </w:p>
    <w:p>
      <w:r>
        <w:rPr>
          <w:rFonts w:ascii="Courier New" w:hAnsi="Courier New"/>
          <w:color w:val="555555"/>
          <w:sz w:val="20"/>
        </w:rPr>
        <w:t>[5]</w:t>
      </w:r>
    </w:p>
    <w:p>
      <w:r>
        <w:rPr>
          <w:rFonts w:ascii="Gentium Plus" w:hAnsi="Gentium Plus"/>
          <w:sz w:val="24"/>
        </w:rPr>
        <w:t>τῶν τε Φωκέων τοὺς εὐθέτους κατέλεγεν εἰς τὴν στρα‐</w:t>
      </w:r>
    </w:p>
    <w:p>
      <w:r>
        <w:rPr>
          <w:rFonts w:ascii="Courier New" w:hAnsi="Courier New"/>
          <w:color w:val="555555"/>
          <w:sz w:val="20"/>
        </w:rPr>
        <w:t>[16 . 28 . 2]</w:t>
      </w:r>
    </w:p>
    <w:p>
      <w:r>
        <w:rPr>
          <w:rFonts w:ascii="Gentium Plus" w:hAnsi="Gentium Plus"/>
          <w:sz w:val="24"/>
        </w:rPr>
        <w:t>τείαν. τοῦ δὲ πολέμου προσδεομένου χρημάτων τῶν μὲν ἱερῶν ἀναθημάτων ἀπείχετο, τοὺς δὲ Δελφοὺς εὐδαιμονίᾳ καὶ πλούτῳ διαφέροντας ἐπράξατο πλῆθος χρημάτων ἱκανὸν εἰς τοὺς τῶν ξένων μισθούς. κατα‐</w:t>
      </w:r>
    </w:p>
    <w:p>
      <w:r>
        <w:rPr>
          <w:rFonts w:ascii="Courier New" w:hAnsi="Courier New"/>
          <w:color w:val="555555"/>
          <w:sz w:val="20"/>
        </w:rPr>
        <w:t>[5]</w:t>
      </w:r>
    </w:p>
    <w:p>
      <w:r>
        <w:rPr>
          <w:rFonts w:ascii="Gentium Plus" w:hAnsi="Gentium Plus"/>
          <w:sz w:val="24"/>
        </w:rPr>
        <w:t>σκευάσας οὖν ἀξιόλογον δύναμιν προήγαγεν εἰς ὕπαι‐ θρον καὶ φανερὸς ἦν ἑτοίμως ἔχων διαγωνίζεσθαι</w:t>
      </w:r>
    </w:p>
    <w:p>
      <w:r>
        <w:rPr>
          <w:rFonts w:ascii="Courier New" w:hAnsi="Courier New"/>
          <w:color w:val="555555"/>
          <w:sz w:val="20"/>
        </w:rPr>
        <w:t>[16 . 28 . 3]</w:t>
      </w:r>
    </w:p>
    <w:p>
      <w:r>
        <w:rPr>
          <w:rFonts w:ascii="Gentium Plus" w:hAnsi="Gentium Plus"/>
          <w:sz w:val="24"/>
        </w:rPr>
        <w:t>πρὸς τοὺς ἀλλοτρίως διακειμένους τοῖς Φωκεῦσι. τῶν δὲ Λοκρῶν στρατευσάντων ἐπ’ αὐτὸν ἐγένετο μάχη περὶ τὰς Φαιδριάδας καλουμένας πέτρας, ἣν νικήσας ὁ Φιλόμηλος πολλοὺς μὲν ἀνεῖλε τῶν πολεμίων, οὐκ</w:t>
      </w:r>
    </w:p>
    <w:p>
      <w:r>
        <w:rPr>
          <w:rFonts w:ascii="Courier New" w:hAnsi="Courier New"/>
          <w:color w:val="555555"/>
          <w:sz w:val="20"/>
        </w:rPr>
        <w:t>[5]</w:t>
      </w:r>
    </w:p>
    <w:p>
      <w:r>
        <w:rPr>
          <w:rFonts w:ascii="Gentium Plus" w:hAnsi="Gentium Plus"/>
          <w:sz w:val="24"/>
        </w:rPr>
        <w:t>ὀλίγους δ’ ἐζώγρησε, τινὰς δὲ κατὰ τῆς πέτρας συν‐ ηνάγκασεν ἑαυτοὺς κατακρημνίσαι. μετὰ δὲ τὴν μάχην ταύτην οἱ μὲν Φωκεῖς ἐπήρθησαν τοῖς φρονήμασι διὰ τὴν εὐημερίαν, οἱ δὲ Λοκροὶ ταπεινωθέντες πρέσβεις ἐξέπεμψαν εἰς τὰς Θήβας ἀξιοῦντες τοὺς Βοιωτοὺς</w:t>
      </w:r>
    </w:p>
    <w:p>
      <w:r>
        <w:rPr>
          <w:rFonts w:ascii="Courier New" w:hAnsi="Courier New"/>
          <w:color w:val="555555"/>
          <w:sz w:val="20"/>
        </w:rPr>
        <w:t>[16 . 28 . 4]</w:t>
      </w:r>
    </w:p>
    <w:p>
      <w:r>
        <w:rPr>
          <w:rFonts w:ascii="Gentium Plus" w:hAnsi="Gentium Plus"/>
          <w:sz w:val="24"/>
        </w:rPr>
        <w:t>βοηθεῖν αὐτοῖς τε καὶ τῷ θεῷ. οἱ δὲ Βοιωτοὶ διά τε τὴν πρὸς τοὺς θεοὺς εὐσέβειαν καὶ διὰ τὸ συμφέρειν</w:t>
      </w:r>
    </w:p>
    <w:p>
      <w:r>
        <w:rPr>
          <w:rFonts w:ascii="Courier New" w:hAnsi="Courier New"/>
          <w:color w:val="555555"/>
          <w:sz w:val="20"/>
        </w:rPr>
        <w:t>[5]</w:t>
      </w:r>
    </w:p>
    <w:p>
      <w:r>
        <w:rPr>
          <w:rFonts w:ascii="Gentium Plus" w:hAnsi="Gentium Plus"/>
          <w:sz w:val="24"/>
        </w:rPr>
        <w:t>Ἀμφικτύονας ἀξιοῦντες κοινῇ πολεμῆσαι τοῖς Φωκεῦσι. ψηφισαμένων δὲ τῶν Ἀμφικτυόνων τὸν πρὸς Φωκεῖς πόλεμον πολλὴ ταραχὴ καὶ διάστασις ἦν καθ’ ὅλην τὴν Ἑλλάδα. οἱ μὲν γὰρ ἔκριναν βοηθεῖν τῷ θεῷ καὶ τοὺς Φωκεῖς ὡς ἱεροσύλους κολάζειν, οἱ δὲ πρὸς</w:t>
      </w:r>
    </w:p>
    <w:p>
      <w:r>
        <w:rPr>
          <w:rFonts w:ascii="Courier New" w:hAnsi="Courier New"/>
          <w:color w:val="555555"/>
          <w:sz w:val="20"/>
        </w:rPr>
        <w:t>[16 . 29 . 1]</w:t>
      </w:r>
    </w:p>
    <w:p>
      <w:r>
        <w:rPr>
          <w:rFonts w:ascii="Gentium Plus" w:hAnsi="Gentium Plus"/>
          <w:sz w:val="24"/>
        </w:rPr>
        <w:t>τὴν τῶν Φωκέων βοήθειαν ἀπέκλινον. σχιζομένης δὲ τῆς τῶν ἐθνῶν καὶ πόλεων αἱρέσεως τῷ μὲν ἱερῷ βοηθεῖν ἔγνωσαν Βοιωτοὶ καὶ Λοκροὶ καὶ Θετταλοὶ καὶ Περραιβοί, πρὸς δὲ τούτοις Δωριεῖς καὶ Δόλοπες,</w:t>
      </w:r>
    </w:p>
    <w:p>
      <w:r>
        <w:rPr>
          <w:rFonts w:ascii="Courier New" w:hAnsi="Courier New"/>
          <w:color w:val="555555"/>
          <w:sz w:val="20"/>
        </w:rPr>
        <w:t>[5]</w:t>
      </w:r>
    </w:p>
    <w:p>
      <w:r>
        <w:rPr>
          <w:rFonts w:ascii="Gentium Plus" w:hAnsi="Gentium Plus"/>
          <w:sz w:val="24"/>
        </w:rPr>
        <w:t>ἔτι δὲ Ἀθαμᾶνες καὶ Ἀχαιοὶ Φθιῶται καὶ Μάγνητες, ἔτι δὲ Αἰνιᾶνες καί τινες ἕτεροι, τοῖς δὲ Φωκεῦσι συνεμάχουν Ἀθηναῖοι καὶ Λακεδαιμόνιοι καί τινες</w:t>
      </w:r>
    </w:p>
    <w:p>
      <w:r>
        <w:rPr>
          <w:rFonts w:ascii="Courier New" w:hAnsi="Courier New"/>
          <w:color w:val="555555"/>
          <w:sz w:val="20"/>
        </w:rPr>
        <w:t>[16 . 29 . 2]</w:t>
      </w:r>
    </w:p>
    <w:p>
      <w:r>
        <w:rPr>
          <w:rFonts w:ascii="Gentium Plus" w:hAnsi="Gentium Plus"/>
          <w:sz w:val="24"/>
        </w:rPr>
        <w:t>ἕτεροι τῶν Πελοποννησίων. προθυμότατα δὲ συν‐ έπραττον οἱ Λακεδαιμόνιοι διὰ τοιαύτας αἰτίας. ἐν τῷ Λευκτρικῷ πολέμῳ Θηβαῖοι καταπολεμήσαντες τοὺς πολεμίους δίκην ἐπήνεγκαν εἰς Ἀμφικτύονας κατὰ τῶν</w:t>
      </w:r>
    </w:p>
    <w:p>
      <w:r>
        <w:rPr>
          <w:rFonts w:ascii="Courier New" w:hAnsi="Courier New"/>
          <w:color w:val="555555"/>
          <w:sz w:val="20"/>
        </w:rPr>
        <w:t>[5]</w:t>
      </w:r>
    </w:p>
    <w:p>
      <w:r>
        <w:rPr>
          <w:rFonts w:ascii="Gentium Plus" w:hAnsi="Gentium Plus"/>
          <w:sz w:val="24"/>
        </w:rPr>
        <w:t>Σπαρτιατῶν, ὅτι Φοιβίδας ὁ Σπαρτιάτης κατελάβετο τὴν Καδμείαν, καὶ διετιμήσαντο τὸ ἀδίκημα ταλάντων πεντακοσίων. καταδικασθέντων δὲ τῶν Λακεδαιμονίων καὶ τὴν δίκην οὐκ ἐκτινόντων κατὰ τὸν ὡρισμένον ἐκ τῶν νόμων καιρὸν οἱ Θηβαῖοι πάλιν δίκην ἐπήνεγκαν</w:t>
      </w:r>
    </w:p>
    <w:p>
      <w:r>
        <w:rPr>
          <w:rFonts w:ascii="Courier New" w:hAnsi="Courier New"/>
          <w:color w:val="555555"/>
          <w:sz w:val="20"/>
        </w:rPr>
        <w:t>[16 . 29 . 3]</w:t>
      </w:r>
    </w:p>
    <w:p>
      <w:r>
        <w:rPr>
          <w:rFonts w:ascii="Gentium Plus" w:hAnsi="Gentium Plus"/>
          <w:sz w:val="24"/>
        </w:rPr>
        <w:t>διπλοῦ τοῦ ἀδικήματος. τῶν δ’ Ἀμφικτυόνων χιλίοις</w:t>
      </w:r>
    </w:p>
    <w:p>
      <w:r>
        <w:rPr>
          <w:rFonts w:ascii="Courier New" w:hAnsi="Courier New"/>
          <w:color w:val="555555"/>
          <w:sz w:val="20"/>
        </w:rPr>
        <w:t>[16 . 29 . 4]</w:t>
      </w:r>
    </w:p>
    <w:p>
      <w:r>
        <w:rPr>
          <w:rFonts w:ascii="Gentium Plus" w:hAnsi="Gentium Plus"/>
          <w:sz w:val="24"/>
        </w:rPr>
        <w:t>νων καταδεδικάσθαι. διόπερ κοινοῦ ὄντος τοῦ συμ‐ φέροντος οἱ Λακεδαιμόνιοι κατ’ ἰδίαν μὲν ὤκνουν ὑπὲρ τῆς καταδίκης ἄρασθαι πόλεμον, διὰ δὲ τοῦ προσώπου τῶν Φωκέων εὐσχημονέστερον ἔκρινον ἀκυ‐</w:t>
      </w:r>
    </w:p>
    <w:p>
      <w:r>
        <w:rPr>
          <w:rFonts w:ascii="Courier New" w:hAnsi="Courier New"/>
          <w:color w:val="555555"/>
          <w:sz w:val="20"/>
        </w:rPr>
        <w:t>[5]</w:t>
      </w:r>
    </w:p>
    <w:p>
      <w:r>
        <w:rPr>
          <w:rFonts w:ascii="Gentium Plus" w:hAnsi="Gentium Plus"/>
          <w:sz w:val="24"/>
        </w:rPr>
        <w:t>ρῶσαι τὰς κρίσεις τῶν Ἀμφικτυόνων. διὰ δὴ ταύτας τὰς αἰτίας ἑτοιμότατα συνεμάχουν τοῖς Φωκεῦσι καὶ τὴν προστασίαν τοῦ ἱεροῦ συγκατεσκεύαζον αὐτοῖς.</w:t>
      </w:r>
    </w:p>
    <w:p>
      <w:r>
        <w:rPr>
          <w:rFonts w:ascii="Courier New" w:hAnsi="Courier New"/>
          <w:color w:val="555555"/>
          <w:sz w:val="20"/>
        </w:rPr>
        <w:t>[16 . 30 . 1]</w:t>
      </w:r>
    </w:p>
    <w:p>
      <w:r>
        <w:rPr>
          <w:rFonts w:ascii="Gentium Plus" w:hAnsi="Gentium Plus"/>
          <w:sz w:val="24"/>
        </w:rPr>
        <w:t>Φανεροῦ δ’ ὄντος ὅτι Βοιωτοὶ μεγάλῃ δυνάμει στρατεύσουσιν ἐπὶ τοὺς Φωκεῖς ὁ Φιλόμηλος ἔκρινε μισθοφόρων ἀθροίζειν πλῆθος. προσδεομένου δὲ τοῦ πολέμου χρημάτων πλειόνων ἠναγκάζετο τοῖς ἱεροῖς</w:t>
      </w:r>
    </w:p>
    <w:p>
      <w:r>
        <w:rPr>
          <w:rFonts w:ascii="Courier New" w:hAnsi="Courier New"/>
          <w:color w:val="555555"/>
          <w:sz w:val="20"/>
        </w:rPr>
        <w:t>[5]</w:t>
      </w:r>
    </w:p>
    <w:p>
      <w:r>
        <w:rPr>
          <w:rFonts w:ascii="Gentium Plus" w:hAnsi="Gentium Plus"/>
          <w:sz w:val="24"/>
        </w:rPr>
        <w:t>ἀναθήμασιν ἐπιβάλλειν τὰς χεῖρας καὶ συλᾶν τὸ μαν‐ τεῖον. ὑποστησαμένου δ’ αὐτοῦ τοῖς ξένοις μισθοὺς ἡμιολίους ταχὺ πλῆθος ἠθροίσθη μισθοφόρων, πολλῶν ὑπακουόντων πρὸς τὴν στρατείαν διὰ τὸ μέγεθος τῶν</w:t>
      </w:r>
    </w:p>
    <w:p>
      <w:r>
        <w:rPr>
          <w:rFonts w:ascii="Courier New" w:hAnsi="Courier New"/>
          <w:color w:val="555555"/>
          <w:sz w:val="20"/>
        </w:rPr>
        <w:t>[16 . 30 . 2]</w:t>
      </w:r>
    </w:p>
    <w:p>
      <w:r>
        <w:rPr>
          <w:rFonts w:ascii="Gentium Plus" w:hAnsi="Gentium Plus"/>
          <w:sz w:val="24"/>
        </w:rPr>
        <w:t>μισθῶν. τῶν μὲν οὖν ἐπιεικῶν ἀνδρῶν οὐδεὶς ἀπ‐ εγράψατο πρὸς τὴν στρατείαν διὰ τὴν πρὸς τοὺς θεοὺς εὐσέβειαν, οἱ δὲ πονηρότατοι καὶ θεῶν διὰ τὴν πλεο‐ νεξίαν καταφρονοῦντες προθύμως συνέτρεχον πρὸς τὸν</w:t>
      </w:r>
    </w:p>
    <w:p>
      <w:r>
        <w:rPr>
          <w:rFonts w:ascii="Courier New" w:hAnsi="Courier New"/>
          <w:color w:val="555555"/>
          <w:sz w:val="20"/>
        </w:rPr>
        <w:t>[5]</w:t>
      </w:r>
    </w:p>
    <w:p>
      <w:r>
        <w:rPr>
          <w:rFonts w:ascii="Gentium Plus" w:hAnsi="Gentium Plus"/>
          <w:sz w:val="24"/>
        </w:rPr>
        <w:t>Φιλόμηλον καὶ ταχὺ δύναμις ἰσχυρὰ συνέστη τῶν</w:t>
      </w:r>
    </w:p>
    <w:p>
      <w:r>
        <w:rPr>
          <w:rFonts w:ascii="Courier New" w:hAnsi="Courier New"/>
          <w:color w:val="555555"/>
          <w:sz w:val="20"/>
        </w:rPr>
        <w:t>[16 . 30 . 3]</w:t>
      </w:r>
    </w:p>
    <w:p>
      <w:r>
        <w:rPr>
          <w:rFonts w:ascii="Gentium Plus" w:hAnsi="Gentium Plus"/>
          <w:sz w:val="24"/>
        </w:rPr>
        <w:t>πρὸς τὴν ἱεροσυλίαν ὁρμωμένων. ὁ μὲν οὖν Φιλόμη‐ λος διὰ τὸ μέγεθος τῆς εὐπορίας ταχὺ δύναμιν ἀξιό‐ χρεων κατεσκευάσατο. εὐθὺς οὖν ἐστράτευσεν εἰς τὴν τῶν Λοκρῶν χώραν ἔχων στρατιώτας ἱππεῖς τε καὶ</w:t>
      </w:r>
    </w:p>
    <w:p>
      <w:r>
        <w:rPr>
          <w:rFonts w:ascii="Courier New" w:hAnsi="Courier New"/>
          <w:color w:val="555555"/>
          <w:sz w:val="20"/>
        </w:rPr>
        <w:t>[5]</w:t>
      </w:r>
    </w:p>
    <w:p>
      <w:r>
        <w:rPr>
          <w:rFonts w:ascii="Gentium Plus" w:hAnsi="Gentium Plus"/>
          <w:sz w:val="24"/>
        </w:rPr>
        <w:t>πεζοὺς πλείους τῶν μυρίων. ἀντιταχθέντων δὲ τῶν Λοκρῶν καὶ τῶν Βοιωτῶν βοηθησάντων τοῖς Λοκροῖς ἱππομαχία συνέστη, καθ’ ἣν προετέρησαν οἱ Φωκεῖς.</w:t>
      </w:r>
    </w:p>
    <w:p>
      <w:r>
        <w:rPr>
          <w:rFonts w:ascii="Courier New" w:hAnsi="Courier New"/>
          <w:color w:val="555555"/>
          <w:sz w:val="20"/>
        </w:rPr>
        <w:t>[16 . 30 . 4]</w:t>
      </w:r>
    </w:p>
    <w:p>
      <w:r>
        <w:rPr>
          <w:rFonts w:ascii="Gentium Plus" w:hAnsi="Gentium Plus"/>
          <w:sz w:val="24"/>
        </w:rPr>
        <w:t>μετὰ δὲ ταῦτα οἱ μὲν Θετταλοὶ μετὰ τῶν πλησιοχώρων συμμάχων ἀθροισθέντες εἰς ἑξακισχιλίους ἧκον εἰς τὴν Λοκρίδα καὶ συνάψαντες μάχην τοῖς Φωκεῦσι περὶ λόφον Ἀργόλαν ὀνομαζόμενον ἡττήθησαν. ἐπιφανέν‐</w:t>
      </w:r>
    </w:p>
    <w:p>
      <w:r>
        <w:rPr>
          <w:rFonts w:ascii="Courier New" w:hAnsi="Courier New"/>
          <w:color w:val="555555"/>
          <w:sz w:val="20"/>
        </w:rPr>
        <w:t>[5]</w:t>
      </w:r>
    </w:p>
    <w:p>
      <w:r>
        <w:rPr>
          <w:rFonts w:ascii="Gentium Plus" w:hAnsi="Gentium Plus"/>
          <w:sz w:val="24"/>
        </w:rPr>
        <w:t>των δὲ Βοιωτῶν μυρίοις καὶ τρισχιλίοις στρατιώταις καὶ τῶν ἐκ Πελοποννήσου Ἀχαιῶν χιλίοις καὶ πεντα‐ κοσίοις βοηθησάντων τοῖς Φωκεῦσιν ἀντεστρατοπέδευ‐ σαν αἱ δυνάμεις, ἀμφοτέρων ἀθροισθέντων εἰς ἕνα</w:t>
      </w:r>
    </w:p>
    <w:p>
      <w:r>
        <w:rPr>
          <w:rFonts w:ascii="Courier New" w:hAnsi="Courier New"/>
          <w:color w:val="555555"/>
          <w:sz w:val="20"/>
        </w:rPr>
        <w:t>[16 . 31 . 1]</w:t>
      </w:r>
    </w:p>
    <w:p>
      <w:r>
        <w:rPr>
          <w:rFonts w:ascii="Gentium Plus" w:hAnsi="Gentium Plus"/>
          <w:sz w:val="24"/>
        </w:rPr>
        <w:t>τόπον. μετὰ δὲ ταῦτα οἱ μὲν Βοιωτοὶ κατὰ τὰς προ‐ νομὰς ζωγρήσαντες οὐκ ὀλίγους τῶν μισθοφόρων, προαγαγόντες πρὸ τῆς πόλεως ἐκήρυξαν ὅτι τούσδε τοὺς ἄνδρας οἱ Ἀμφικτύονες στρατευσαμένους μετὰ</w:t>
      </w:r>
    </w:p>
    <w:p>
      <w:r>
        <w:rPr>
          <w:rFonts w:ascii="Courier New" w:hAnsi="Courier New"/>
          <w:color w:val="555555"/>
          <w:sz w:val="20"/>
        </w:rPr>
        <w:t>[5]</w:t>
      </w:r>
    </w:p>
    <w:p>
      <w:r>
        <w:rPr>
          <w:rFonts w:ascii="Gentium Plus" w:hAnsi="Gentium Plus"/>
          <w:sz w:val="24"/>
        </w:rPr>
        <w:t>τῶν ἱεροσύλων θανάτῳ κολάζουσιν· εὐθὺς δὲ καὶ τῶν ἔργων τοῖς λόγοις ἀκολουθούντων ἅπαντας κατηκόντι‐</w:t>
      </w:r>
    </w:p>
    <w:p>
      <w:r>
        <w:rPr>
          <w:rFonts w:ascii="Courier New" w:hAnsi="Courier New"/>
          <w:color w:val="555555"/>
          <w:sz w:val="20"/>
        </w:rPr>
        <w:t>[16 . 31 . 2]</w:t>
      </w:r>
    </w:p>
    <w:p>
      <w:r>
        <w:rPr>
          <w:rFonts w:ascii="Gentium Plus" w:hAnsi="Gentium Plus"/>
          <w:sz w:val="24"/>
        </w:rPr>
        <w:t>σαν. ἐπὶ δὲ τούτοις οἱ παρὰ τοῖς Φωκεῦσι μισθοφό‐ ροι παροξυνθέντες ἠξίουν τὸν Φιλόμηλον τῆς ὁμοίας τιμωρίας ἀξιῶσαι τοὺς πολεμίους, μεγάλην δὲ φιλονει‐ κίαν εἰσενεγκάμενοι καὶ πολλοὺς τῶν κατὰ τὴν χώραν</w:t>
      </w:r>
    </w:p>
    <w:p>
      <w:r>
        <w:rPr>
          <w:rFonts w:ascii="Courier New" w:hAnsi="Courier New"/>
          <w:color w:val="555555"/>
          <w:sz w:val="20"/>
        </w:rPr>
        <w:t>[5]</w:t>
      </w:r>
    </w:p>
    <w:p>
      <w:r>
        <w:rPr>
          <w:rFonts w:ascii="Gentium Plus" w:hAnsi="Gentium Plus"/>
          <w:sz w:val="24"/>
        </w:rPr>
        <w:t>πλανωμένων παρὰ τοῖς πολεμίοις ζωγρήσαντες ἀνήγα‐ γον, οὓς ἅπαντας ὁ Φιλόμηλος κατηκόντισε. διὰ δὲ ταύτης τῆς κολάσεως τοὺς ἐναντίους ἐποίησαν μεθέσθαι</w:t>
      </w:r>
    </w:p>
    <w:p>
      <w:r>
        <w:rPr>
          <w:rFonts w:ascii="Courier New" w:hAnsi="Courier New"/>
          <w:color w:val="555555"/>
          <w:sz w:val="20"/>
        </w:rPr>
        <w:t>[16 . 31 . 3]</w:t>
      </w:r>
    </w:p>
    <w:p>
      <w:r>
        <w:rPr>
          <w:rFonts w:ascii="Gentium Plus" w:hAnsi="Gentium Plus"/>
          <w:sz w:val="24"/>
        </w:rPr>
        <w:t>τῆς ὑπερηφάνου καὶ δεινῆς τιμωρίας. μετὰ δὲ ταῦτα τῶν δυνάμεων εἰς ἄλλην χώραν ἐμβαλουσῶν καὶ τὴν ὁδοιπορίαν ποιουμένων διὰ τόπων καταδένδρων καὶ τραχέων ἄφνω συνέμιξαν ἀλλήλοις οἱ προηγούμενοι</w:t>
      </w:r>
    </w:p>
    <w:p>
      <w:r>
        <w:rPr>
          <w:rFonts w:ascii="Courier New" w:hAnsi="Courier New"/>
          <w:color w:val="555555"/>
          <w:sz w:val="20"/>
        </w:rPr>
        <w:t>[5]</w:t>
      </w:r>
    </w:p>
    <w:p>
      <w:r>
        <w:rPr>
          <w:rFonts w:ascii="Gentium Plus" w:hAnsi="Gentium Plus"/>
          <w:sz w:val="24"/>
        </w:rPr>
        <w:t>τῆς στρατιᾶς. γενομένης δὲ συμπλοκῆς, εἶτα μάχης ἰσχυρᾶς οἱ Βοιωτοὶ τῷ πλήθει πολὺ προέχοντες ἐνίκη‐</w:t>
      </w:r>
    </w:p>
    <w:p>
      <w:r>
        <w:rPr>
          <w:rFonts w:ascii="Courier New" w:hAnsi="Courier New"/>
          <w:color w:val="555555"/>
          <w:sz w:val="20"/>
        </w:rPr>
        <w:t>[16 . 31 . 4]</w:t>
      </w:r>
    </w:p>
    <w:p>
      <w:r>
        <w:rPr>
          <w:rFonts w:ascii="Gentium Plus" w:hAnsi="Gentium Plus"/>
          <w:sz w:val="24"/>
        </w:rPr>
        <w:t>σαν τοὺς Φωκεῖς. τῆς δὲ φυγῆς γινομένης διὰ τόπου κρημνώδους καὶ δυσεξίτου πολλοὶ τῶν τε Φωκέων καὶ μισθοφόρων κατεκόπησαν· ὁ δὲ Φιλόμηλος ἐκθύμως ἀγωνισάμενος καὶ πολλοῖς τραύμασι περιπεσὼν εἴς τινα</w:t>
      </w:r>
    </w:p>
    <w:p>
      <w:r>
        <w:rPr>
          <w:rFonts w:ascii="Courier New" w:hAnsi="Courier New"/>
          <w:color w:val="555555"/>
          <w:sz w:val="20"/>
        </w:rPr>
        <w:t>[5]</w:t>
      </w:r>
    </w:p>
    <w:p>
      <w:r>
        <w:rPr>
          <w:rFonts w:ascii="Gentium Plus" w:hAnsi="Gentium Plus"/>
          <w:sz w:val="24"/>
        </w:rPr>
        <w:t>κρημνώδη τόπον συνεκλείσθη· οὐκ ἔχων δὲ διέξοδον καὶ φοβούμενος τὴν ἐκ τῆς αἰχμαλωσίας αἰκίαν ἑαυτὸν κατεκρήμνισε καὶ τοῦτον τὸν τρόπον δοὺς τῷ δαι‐</w:t>
      </w:r>
    </w:p>
    <w:p>
      <w:r>
        <w:rPr>
          <w:rFonts w:ascii="Courier New" w:hAnsi="Courier New"/>
          <w:color w:val="555555"/>
          <w:sz w:val="20"/>
        </w:rPr>
        <w:t>[16 . 31 . 5]</w:t>
      </w:r>
    </w:p>
    <w:p>
      <w:r>
        <w:rPr>
          <w:rFonts w:ascii="Gentium Plus" w:hAnsi="Gentium Plus"/>
          <w:sz w:val="24"/>
        </w:rPr>
        <w:t>μονίῳ δίκας κατέστρεψε τὸν βίον. ὁ δὲ συνάρχων αὐτῷ στρατηγὸς Ὀνόμαρχος διαδεξάμενος τὴν ἡγεμο‐ νίαν καὶ μετὰ τῆς ἀνασωζομένης δυνάμεως ἀναχωρή‐</w:t>
      </w:r>
    </w:p>
    <w:p>
      <w:r>
        <w:rPr>
          <w:rFonts w:ascii="Courier New" w:hAnsi="Courier New"/>
          <w:color w:val="555555"/>
          <w:sz w:val="20"/>
        </w:rPr>
        <w:t>[16 . 31 . 6]</w:t>
      </w:r>
    </w:p>
    <w:p>
      <w:r>
        <w:rPr>
          <w:rFonts w:ascii="Gentium Plus" w:hAnsi="Gentium Plus"/>
          <w:sz w:val="24"/>
        </w:rPr>
        <w:t>σας ἀνελάμβανε τοὺς ἐκ τῆς φυγῆς ἐπανιόντας. Ἅμα δὲ τούτοις πραττομένοις Φίλιππος ὁ τῶν Μα‐ κεδόνων βασιλεὺς Μεθώνην μὲν ἐκπολιορκήσας καὶ διαρπάσας κατέσκαψε, Παγασὰς δὲ χειρωσάμενος ἠνάγ‐</w:t>
      </w:r>
    </w:p>
    <w:p>
      <w:r>
        <w:rPr>
          <w:rFonts w:ascii="Courier New" w:hAnsi="Courier New"/>
          <w:color w:val="555555"/>
          <w:sz w:val="20"/>
        </w:rPr>
        <w:t>[5]</w:t>
      </w:r>
    </w:p>
    <w:p>
      <w:r>
        <w:rPr>
          <w:rFonts w:ascii="Gentium Plus" w:hAnsi="Gentium Plus"/>
          <w:sz w:val="24"/>
        </w:rPr>
        <w:t>κασεν ὑποταγῆναι. κατὰ δὲ τὸν Πόντον Λεύκων ὁ τοῦ Βοσπόρου βασιλεὺς ἐτελεύτησεν ἄρξας ἔτη τεσσα‐ ράκοντα, τὴν δὲ ἀρχὴν διαδεξάμενος Σπάρτακος ὁ</w:t>
      </w:r>
    </w:p>
    <w:p>
      <w:r>
        <w:rPr>
          <w:rFonts w:ascii="Courier New" w:hAnsi="Courier New"/>
          <w:color w:val="555555"/>
          <w:sz w:val="20"/>
        </w:rPr>
        <w:t>[16 . 31 . 7]</w:t>
      </w:r>
    </w:p>
    <w:p>
      <w:r>
        <w:rPr>
          <w:rFonts w:ascii="Gentium Plus" w:hAnsi="Gentium Plus"/>
          <w:sz w:val="24"/>
        </w:rPr>
        <w:t>υἱὸς ἐβασίλευσεν ἔτη πέντε. Ῥωμαίοις δὲ πρὸς Φα‐ λίσκους συνέστη πόλεμος καὶ μέγα μὲν οὐδὲν οὐδ’ ἄξιον μνήμης ἐπετελέσθη, καταδρομαὶ δὲ καὶ πορθήσεις τῆς χώρας τῶν Φαλίσκων ἐγίνοντο. κατὰ δὲ τὴν</w:t>
      </w:r>
    </w:p>
    <w:p>
      <w:r>
        <w:rPr>
          <w:rFonts w:ascii="Courier New" w:hAnsi="Courier New"/>
          <w:color w:val="555555"/>
          <w:sz w:val="20"/>
        </w:rPr>
        <w:t>[5]</w:t>
      </w:r>
    </w:p>
    <w:p>
      <w:r>
        <w:rPr>
          <w:rFonts w:ascii="Gentium Plus" w:hAnsi="Gentium Plus"/>
          <w:sz w:val="24"/>
        </w:rPr>
        <w:t>Σικελίαν Δίωνος τοῦ στρατηγοῦ σφαγέντος ὑπὸ Ζα‐ κυνθίων τινῶν μισθοφόρων τὴν ἡγεμονίαν διεδέξατο Κάλλιππος ὁ τούτους πρὸς τὸν φόνον παρασκευάσας</w:t>
      </w:r>
    </w:p>
    <w:p>
      <w:r>
        <w:rPr>
          <w:rFonts w:ascii="Courier New" w:hAnsi="Courier New"/>
          <w:color w:val="555555"/>
          <w:sz w:val="20"/>
        </w:rPr>
        <w:t>[16 . 32 . 1]</w:t>
      </w:r>
    </w:p>
    <w:p>
      <w:r>
        <w:rPr>
          <w:rFonts w:ascii="Gentium Plus" w:hAnsi="Gentium Plus"/>
          <w:sz w:val="24"/>
        </w:rPr>
        <w:t>Ἐπ’ ἄρχοντος δ’ Ἀθήνησιν Εὐδήμου Ῥωμαῖοι κατ‐ έστησαν ὑπάτους Μάρκον Πόπλιον καὶ Μάρκον Φάβιον. ἐπὶ δὲ τούτων Βοιωτοὶ νενικηκότες τοὺς Φωκεῖς καὶ νομίσαντες τὸν αἰτιώτατον τῆς ἱεροσυλίας</w:t>
      </w:r>
    </w:p>
    <w:p>
      <w:r>
        <w:rPr>
          <w:rFonts w:ascii="Courier New" w:hAnsi="Courier New"/>
          <w:color w:val="555555"/>
          <w:sz w:val="20"/>
        </w:rPr>
        <w:t>[5]</w:t>
      </w:r>
    </w:p>
    <w:p>
      <w:r>
        <w:rPr>
          <w:rFonts w:ascii="Gentium Plus" w:hAnsi="Gentium Plus"/>
          <w:sz w:val="24"/>
        </w:rPr>
        <w:t>Φιλόμηλον ὑπὸ θεῶν καὶ ἀνθρώπων κεκολασμένον ἀποτρέψειν τοὺς ἄλλους ἀπὸ τῆς ὁμοίας κακίας ἀν‐</w:t>
      </w:r>
    </w:p>
    <w:p>
      <w:r>
        <w:rPr>
          <w:rFonts w:ascii="Courier New" w:hAnsi="Courier New"/>
          <w:color w:val="555555"/>
          <w:sz w:val="20"/>
        </w:rPr>
        <w:t>[16 . 32 . 2]</w:t>
      </w:r>
    </w:p>
    <w:p>
      <w:r>
        <w:rPr>
          <w:rFonts w:ascii="Gentium Plus" w:hAnsi="Gentium Plus"/>
          <w:sz w:val="24"/>
        </w:rPr>
        <w:t>έζευξαν εἰς τὴν οἰκείαν. οἱ δὲ Φωκεῖς ἀπολυθέντες τοῦ πολέμου κατὰ τὸ παρὸν ἐπανῆλθον εἰς Δελφοὺς καὶ συνελθόντες μετὰ τῶν συμμάχων εἰς κοινὴν ἐκκλη‐ σίαν ἐβουλεύοντο περὶ τοῦ πολέμου. οἱ μὲν οὖν</w:t>
      </w:r>
    </w:p>
    <w:p>
      <w:r>
        <w:rPr>
          <w:rFonts w:ascii="Courier New" w:hAnsi="Courier New"/>
          <w:color w:val="555555"/>
          <w:sz w:val="20"/>
        </w:rPr>
        <w:t>[5]</w:t>
      </w:r>
    </w:p>
    <w:p>
      <w:r>
        <w:rPr>
          <w:rFonts w:ascii="Gentium Plus" w:hAnsi="Gentium Plus"/>
          <w:sz w:val="24"/>
        </w:rPr>
        <w:t>ἐπιεικέστατοι πρὸς τὴν εἰρήνην ἔρρεπον, οἱ δ’ ἀσεβεῖς καὶ τόλμῃ καὶ πλεονεξίᾳ διαφέροντες ἐφρόνουν τὰ ἐναν‐ τία καὶ περιεβλέποντο ζητοῦντες τὸν συνηγορήσοντα</w:t>
      </w:r>
    </w:p>
    <w:p>
      <w:r>
        <w:rPr>
          <w:rFonts w:ascii="Courier New" w:hAnsi="Courier New"/>
          <w:color w:val="555555"/>
          <w:sz w:val="20"/>
        </w:rPr>
        <w:t>[16 . 32 . 3]</w:t>
      </w:r>
    </w:p>
    <w:p>
      <w:r>
        <w:rPr>
          <w:rFonts w:ascii="Gentium Plus" w:hAnsi="Gentium Plus"/>
          <w:sz w:val="24"/>
        </w:rPr>
        <w:t>ταῖς σφετέραις παρανομίαις. Ὀνόμαρχος δὲ πεφρον‐ τισμένον λόγον διελθὼν ὑπὲρ τοῦ τηρεῖν τὴν ἐξ ἀρχῆς προαίρεσιν προετρέψατο τὰ πλήθη πρὸς τὸν πόλεμον, οὐχ οὕτω τοῦ κοινῇ συμφέροντος προνοηθεὶς, ὡς τὸ</w:t>
      </w:r>
    </w:p>
    <w:p>
      <w:r>
        <w:rPr>
          <w:rFonts w:ascii="Courier New" w:hAnsi="Courier New"/>
          <w:color w:val="555555"/>
          <w:sz w:val="20"/>
        </w:rPr>
        <w:t>[5]</w:t>
      </w:r>
    </w:p>
    <w:p>
      <w:r>
        <w:rPr>
          <w:rFonts w:ascii="Gentium Plus" w:hAnsi="Gentium Plus"/>
          <w:sz w:val="24"/>
        </w:rPr>
        <w:t>ἴδιον λυσιτελὲς προκρίνας· πολλαῖς γὰρ καὶ μεγάλαις δίκαις ὑπὸ τῶν Ἀμφικτυόνων ἦν καταδεδικασμένος ὁμοίως τοῖς ἄλλοις καὶ τὰ ὀφλήματα οὐκ ἐκτετικώς. διόπερ ὁρῶν αἱρετώτερον αὐτῷ τὸν πόλεμον ὄντα τῆς εἰρήνης εὐλόγως τοὺς Φωκεῖς καὶ συμμάχους παρώξυνε</w:t>
      </w:r>
    </w:p>
    <w:p>
      <w:r>
        <w:rPr>
          <w:rFonts w:ascii="Courier New" w:hAnsi="Courier New"/>
          <w:color w:val="555555"/>
          <w:sz w:val="20"/>
        </w:rPr>
        <w:t>[16 . 32 . 4]</w:t>
      </w:r>
    </w:p>
    <w:p>
      <w:r>
        <w:rPr>
          <w:rFonts w:ascii="Gentium Plus" w:hAnsi="Gentium Plus"/>
          <w:sz w:val="24"/>
        </w:rPr>
        <w:t>τηρεῖν τὴν ὑπόστασιν τοῦ Φιλομήλου. αἱρεθεὶς δὲ στρατηγὸς αὐτοκράτωρ μισθοφόρων τε πλῆθος ἤθροιζε</w:t>
      </w:r>
    </w:p>
    <w:p>
      <w:r>
        <w:rPr>
          <w:rFonts w:ascii="Courier New" w:hAnsi="Courier New"/>
          <w:color w:val="555555"/>
          <w:sz w:val="20"/>
        </w:rPr>
        <w:t>[5]</w:t>
      </w:r>
    </w:p>
    <w:p>
      <w:r>
        <w:rPr>
          <w:rFonts w:ascii="Gentium Plus" w:hAnsi="Gentium Plus"/>
          <w:sz w:val="24"/>
        </w:rPr>
        <w:t>μεγάλας παρασκευὰς ἐποιεῖτο συμμάχων καὶ τῶν ἄλλων</w:t>
      </w:r>
    </w:p>
    <w:p>
      <w:r>
        <w:rPr>
          <w:rFonts w:ascii="Courier New" w:hAnsi="Courier New"/>
          <w:color w:val="555555"/>
          <w:sz w:val="20"/>
        </w:rPr>
        <w:t>[16 . 33 . 1]</w:t>
      </w:r>
    </w:p>
    <w:p>
      <w:r>
        <w:rPr>
          <w:rFonts w:ascii="Gentium Plus" w:hAnsi="Gentium Plus"/>
          <w:sz w:val="24"/>
        </w:rPr>
        <w:t>τῶν εἰς πόλεμον χρησίμων. ἐπῆρε δ’ αὐτὸν πρὸς τὴν ὑπόστασιν ταύτην ὄνειρος ἔμφασιν διδοὺς μεγάλης αὐξή‐ σεώς τε καὶ δόξης· κατὰ γὰρ τὸν ὕπνον ἔδοξε τὸν κολοττὸν τὸν χαλκοῦν, ὃν ἀνέθηκαν ἐν τῷ ἱερῷ τοῦ</w:t>
      </w:r>
    </w:p>
    <w:p>
      <w:r>
        <w:rPr>
          <w:rFonts w:ascii="Courier New" w:hAnsi="Courier New"/>
          <w:color w:val="555555"/>
          <w:sz w:val="20"/>
        </w:rPr>
        <w:t>[5]</w:t>
      </w:r>
    </w:p>
    <w:p>
      <w:r>
        <w:rPr>
          <w:rFonts w:ascii="Gentium Plus" w:hAnsi="Gentium Plus"/>
          <w:sz w:val="24"/>
        </w:rPr>
        <w:t>Ἀπόλλωνος οἱ Ἀμφικτύονες, ἀναπλάττειν εἰς ὕψος ταῖς ἰδίαις χερσὶ καὶ ποιῆσαι πολὺ μείζονα. ὑπέλαβεν οὖν αὐτῷ σημαίνεσθαι παρὰ τῶν θεῶν αὔξησιν δόξης ἔσεσθαι διὰ τῆς αὑτοῦ στρατηγίας· τὸ δ’ ἀληθὲς οὐχ οὕτως εἶχε, τοὐναντίον δὲ * παρεσημαίνετο· διὰ τὸ τοὺς</w:t>
      </w:r>
    </w:p>
    <w:p>
      <w:r>
        <w:rPr>
          <w:rFonts w:ascii="Courier New" w:hAnsi="Courier New"/>
          <w:color w:val="555555"/>
          <w:sz w:val="20"/>
        </w:rPr>
        <w:t>[10]</w:t>
      </w:r>
    </w:p>
    <w:p>
      <w:r>
        <w:rPr>
          <w:rFonts w:ascii="Gentium Plus" w:hAnsi="Gentium Plus"/>
          <w:sz w:val="24"/>
        </w:rPr>
        <w:t>Ἀμφικτύονας ἐκ τοῦ ζημιώματος τῶν Φωκέων εἰς τὸ ἱερὸν παρανομησάντων καὶ διὰ τοῦτο ζημιωθέντων ἐσημαίνετο ἡ ζημία τῶν Φωκέων αὔξησιν ἀπολήψεσθαι ταῖς τοῦ Ὀνομάρχου χερσίν· ὅπερ καὶ συνέβη γενέ‐</w:t>
      </w:r>
    </w:p>
    <w:p>
      <w:r>
        <w:rPr>
          <w:rFonts w:ascii="Courier New" w:hAnsi="Courier New"/>
          <w:color w:val="555555"/>
          <w:sz w:val="20"/>
        </w:rPr>
        <w:t>[16 . 33 . 2]</w:t>
      </w:r>
    </w:p>
    <w:p>
      <w:r>
        <w:rPr>
          <w:rFonts w:ascii="Gentium Plus" w:hAnsi="Gentium Plus"/>
          <w:sz w:val="24"/>
        </w:rPr>
        <w:t>σθαι. ὁ δ’ οὖν Ὀνόμαρχος 〈στρατηγὸσ〉 αὐτοκράτωρ ᾑρημένος ἐκ μὲν τοῦ χαλκοῦ καὶ σιδήρου κατεσκεύασεν ὅπλων πλῆθος, ἐκ δὲ τοῦ ἀργυρίου καὶ χρυσίου νό‐ μισμα κόψας ταῖς τε συμμαχούσαις πόλεσι διεδίδου</w:t>
      </w:r>
    </w:p>
    <w:p>
      <w:r>
        <w:rPr>
          <w:rFonts w:ascii="Courier New" w:hAnsi="Courier New"/>
          <w:color w:val="555555"/>
          <w:sz w:val="20"/>
        </w:rPr>
        <w:t>[5]</w:t>
      </w:r>
    </w:p>
    <w:p>
      <w:r>
        <w:rPr>
          <w:rFonts w:ascii="Gentium Plus" w:hAnsi="Gentium Plus"/>
          <w:sz w:val="24"/>
        </w:rPr>
        <w:t>καὶ μάλιστα τοὺς προεστηκότας ἐδωροδόκει. διέφθειρε</w:t>
      </w:r>
    </w:p>
    <w:p>
      <w:r>
        <w:rPr>
          <w:rFonts w:ascii="Courier New" w:hAnsi="Courier New"/>
          <w:color w:val="555555"/>
          <w:sz w:val="20"/>
        </w:rPr>
        <w:t>[16 . 33 . 3]</w:t>
      </w:r>
    </w:p>
    <w:p>
      <w:r>
        <w:rPr>
          <w:rFonts w:ascii="Gentium Plus" w:hAnsi="Gentium Plus"/>
          <w:sz w:val="24"/>
        </w:rPr>
        <w:t>πείθων, οὓς δὲ τὴν ἡσυχίαν ἔχειν ἀξιῶν. πάντα δὲ ῥᾳδίως ἐπετέλει διὰ τὴν τῶν ἀνθρώπων φιλαργυρίαν· καὶ γὰρ τοὺς Θετταλοὺς μέγιστον ἔχοντας τῶν συμμά‐ χων ἀξίωμα δωροδοκήσας ἔπεισε τὴν ἡσυχίαν ἔχειν.</w:t>
      </w:r>
    </w:p>
    <w:p>
      <w:r>
        <w:rPr>
          <w:rFonts w:ascii="Courier New" w:hAnsi="Courier New"/>
          <w:color w:val="555555"/>
          <w:sz w:val="20"/>
        </w:rPr>
        <w:t>[5]</w:t>
      </w:r>
    </w:p>
    <w:p>
      <w:r>
        <w:rPr>
          <w:rFonts w:ascii="Gentium Plus" w:hAnsi="Gentium Plus"/>
          <w:sz w:val="24"/>
        </w:rPr>
        <w:t>καὶ τῶν μὲν Φωκέων τοὺς ἐναντιουμένους συλλαμ‐ βάνων ἀνῄρει καὶ τὰς οὐσίας ἐδήμευεν, εἰς δὲ τὴν πολεμίαν ἐμβαλὼν Θρόνιον μὲν ἐκπολιορκήσας ἐξην‐ δραποδίσατο, Ἀμφισσεῖς δὲ καταπληξάμενος ἠνάγκασεν</w:t>
      </w:r>
    </w:p>
    <w:p>
      <w:r>
        <w:rPr>
          <w:rFonts w:ascii="Courier New" w:hAnsi="Courier New"/>
          <w:color w:val="555555"/>
          <w:sz w:val="20"/>
        </w:rPr>
        <w:t>[16 . 33 . 4]</w:t>
      </w:r>
    </w:p>
    <w:p>
      <w:r>
        <w:rPr>
          <w:rFonts w:ascii="Gentium Plus" w:hAnsi="Gentium Plus"/>
          <w:sz w:val="24"/>
        </w:rPr>
        <w:t>ὑποτάττεσθαι. τὰς δ’ ἐν Δωριεῦσι πόλεις πορθήσας τὴν χώραν αὐτῶν ἐδῄωσεν. εἰς δὲ τὴν Βοιωτίαν ἐμ‐ βαλὼν Ὀρχομενὸν μὲν εἷλεν, ἐπιχειρήσας δὲ πολιορκεῖν Χαιρώνειαν καὶ ἡττηθεὶς ὑπὸ Θηβαίων ἐπανῆλθεν εἰς</w:t>
      </w:r>
    </w:p>
    <w:p>
      <w:r>
        <w:rPr>
          <w:rFonts w:ascii="Courier New" w:hAnsi="Courier New"/>
          <w:color w:val="555555"/>
          <w:sz w:val="20"/>
        </w:rPr>
        <w:t>[5]</w:t>
      </w:r>
    </w:p>
    <w:p>
      <w:r>
        <w:rPr>
          <w:rFonts w:ascii="Gentium Plus" w:hAnsi="Gentium Plus"/>
          <w:sz w:val="24"/>
        </w:rPr>
        <w:t>τὴν οἰκείαν.</w:t>
      </w:r>
    </w:p>
    <w:p>
      <w:r>
        <w:rPr>
          <w:rFonts w:ascii="Courier New" w:hAnsi="Courier New"/>
          <w:color w:val="555555"/>
          <w:sz w:val="20"/>
        </w:rPr>
        <w:t>[16 . 34 . 1]</w:t>
      </w:r>
    </w:p>
    <w:p>
      <w:r>
        <w:rPr>
          <w:rFonts w:ascii="Gentium Plus" w:hAnsi="Gentium Plus"/>
          <w:sz w:val="24"/>
        </w:rPr>
        <w:t>Ἅμα δὲ τούτοις πραττομένοις Ἀρτάβαζος, ἀπο‐ στάτης ὢν τοῦ βασιλέως, διεπολέμει πρὸς τοὺς ἀπο‐ σταλέντας ὑπὸ τοῦ βασιλέως σατράπας εἰς τὸν πόλεμον. καὶ τὸ μὲν πρῶτον συμμαχοῦντος αὐτῷ Χάρητος τοῦ</w:t>
      </w:r>
    </w:p>
    <w:p>
      <w:r>
        <w:rPr>
          <w:rFonts w:ascii="Courier New" w:hAnsi="Courier New"/>
          <w:color w:val="555555"/>
          <w:sz w:val="20"/>
        </w:rPr>
        <w:t>[5]</w:t>
      </w:r>
    </w:p>
    <w:p>
      <w:r>
        <w:rPr>
          <w:rFonts w:ascii="Gentium Plus" w:hAnsi="Gentium Plus"/>
          <w:sz w:val="24"/>
        </w:rPr>
        <w:t>Ἀθηναίων στρατηγοῦ ἐρρωμένως ἀντετάττετο τοῖς σα‐ τράπαις, ἐκείνου δ’ ἀπελθόντος μονωθεὶς ἔπεισε τοὺς Θηβαίους συμμαχίαν αὐτῷ πέμψαι. οἱ δὲ Παμμένη στρατηγὸν ἑλόμενοι καὶ δόντες αὐτῷ στρατιώτας πεν‐</w:t>
      </w:r>
    </w:p>
    <w:p>
      <w:r>
        <w:rPr>
          <w:rFonts w:ascii="Courier New" w:hAnsi="Courier New"/>
          <w:color w:val="555555"/>
          <w:sz w:val="20"/>
        </w:rPr>
        <w:t>[16 . 34 . 2]</w:t>
      </w:r>
    </w:p>
    <w:p>
      <w:r>
        <w:rPr>
          <w:rFonts w:ascii="Gentium Plus" w:hAnsi="Gentium Plus"/>
          <w:sz w:val="24"/>
        </w:rPr>
        <w:t>τακισχιλίους ἐξέπεμψαν εἰς τὴν Ἀσίαν. ὁ δὲ Παμ‐ μένης βοηθήσας Ἀρταβάζῳ καὶ τοὺς σατράπας μεγάλαις μάχαις δυσὶ νικήσας περιεποιήσατο μεγάλην δόξαν ἑαυτῷ τε καὶ τοῖς Βοιωτοῖς. ἐφάνη γὰρ θαυμαστὸν</w:t>
      </w:r>
    </w:p>
    <w:p>
      <w:r>
        <w:rPr>
          <w:rFonts w:ascii="Courier New" w:hAnsi="Courier New"/>
          <w:color w:val="555555"/>
          <w:sz w:val="20"/>
        </w:rPr>
        <w:t>[5]</w:t>
      </w:r>
    </w:p>
    <w:p>
      <w:r>
        <w:rPr>
          <w:rFonts w:ascii="Gentium Plus" w:hAnsi="Gentium Plus"/>
          <w:sz w:val="24"/>
        </w:rPr>
        <w:t>εἰ Βοιωτοὶ τῶν μὲν Θετταλῶν ἐγκαταλελοιπότων, τοῦ</w:t>
      </w:r>
    </w:p>
    <w:p>
      <w:r>
        <w:rPr>
          <w:rFonts w:ascii="Courier New" w:hAnsi="Courier New"/>
          <w:color w:val="555555"/>
          <w:sz w:val="20"/>
        </w:rPr>
        <w:t>[16 . 34 . 3]</w:t>
      </w:r>
    </w:p>
    <w:p>
      <w:r>
        <w:rPr>
          <w:rFonts w:ascii="Gentium Plus" w:hAnsi="Gentium Plus"/>
          <w:sz w:val="24"/>
        </w:rPr>
        <w:t>Ἅμα δὲ τούτοις πραττομένοις συνέστη πόλεμος Ἀργείοις πρὸς Λακεδαιμονίους, καὶ γενομένης μάχης περὶ πόλιν Ὀρνεὰς ἐνίκων οἱ Λακεδαιμόνιοι καὶ τὰς Ὀρνεὰς ἐκπολιορκήσαντες ἐπανῆλθον εἰς τὴν Σπάρτην.</w:t>
      </w:r>
    </w:p>
    <w:p>
      <w:r>
        <w:rPr>
          <w:rFonts w:ascii="Courier New" w:hAnsi="Courier New"/>
          <w:color w:val="555555"/>
          <w:sz w:val="20"/>
        </w:rPr>
        <w:t>[5]</w:t>
      </w:r>
    </w:p>
    <w:p>
      <w:r>
        <w:rPr>
          <w:rFonts w:ascii="Gentium Plus" w:hAnsi="Gentium Plus"/>
          <w:sz w:val="24"/>
        </w:rPr>
        <w:t>Χάρης δὲ ὁ τῶν Ἀθηναίων στρατηγὸς εἰσπλεύσας εἰς Ἑλλήσποντον καὶ Σηστὸν πόλιν ἑλὼν τοὺς μὲν ἡβῶν‐</w:t>
      </w:r>
    </w:p>
    <w:p>
      <w:r>
        <w:rPr>
          <w:rFonts w:ascii="Courier New" w:hAnsi="Courier New"/>
          <w:color w:val="555555"/>
          <w:sz w:val="20"/>
        </w:rPr>
        <w:t>[16 . 34 . 4]</w:t>
      </w:r>
    </w:p>
    <w:p>
      <w:r>
        <w:rPr>
          <w:rFonts w:ascii="Gentium Plus" w:hAnsi="Gentium Plus"/>
          <w:sz w:val="24"/>
        </w:rPr>
        <w:t>τας ἀπέσφαξεν, τοὺς δ’ ἄλλους ἐξηνδραποδίσατο. Κερ‐ σοβλέπτου δὲ τοῦ Κότυος διά τε τὴν πρὸς Φίλιππον ἀλλοτριότητα καὶ τὴν πρὸς Ἀθηναίους φιλίαν ἐγχειρί‐ σαντος τοῖς Ἀθηναίοις τὰς ἐν Χερρονήσῳ πόλεις πλὴν</w:t>
      </w:r>
    </w:p>
    <w:p>
      <w:r>
        <w:rPr>
          <w:rFonts w:ascii="Courier New" w:hAnsi="Courier New"/>
          <w:color w:val="555555"/>
          <w:sz w:val="20"/>
        </w:rPr>
        <w:t>[5]</w:t>
      </w:r>
    </w:p>
    <w:p>
      <w:r>
        <w:rPr>
          <w:rFonts w:ascii="Gentium Plus" w:hAnsi="Gentium Plus"/>
          <w:sz w:val="24"/>
        </w:rPr>
        <w:t>Καρδίας ἀπέστειλεν ὁ δῆμος κληρούχους εἰς τὰς πό‐ λεις. Φίλιππος δ’ ὁρῶν τοὺς Μεθωναίους ὁρμητήριον παρεχομένους τὴν πόλιν τοῖς πολεμίοις ἑαυτοῦ πο‐</w:t>
      </w:r>
    </w:p>
    <w:p>
      <w:r>
        <w:rPr>
          <w:rFonts w:ascii="Courier New" w:hAnsi="Courier New"/>
          <w:color w:val="555555"/>
          <w:sz w:val="20"/>
        </w:rPr>
        <w:t>[16 . 34 . 5]</w:t>
      </w:r>
    </w:p>
    <w:p>
      <w:r>
        <w:rPr>
          <w:rFonts w:ascii="Gentium Plus" w:hAnsi="Gentium Plus"/>
          <w:sz w:val="24"/>
        </w:rPr>
        <w:t>λιορκίαν συνεστήσατο. καὶ μέχρι μέν τινος οἱ Με‐ θωναῖοι διεκαρτέρουν, ἔπειτα κατισχυόμενοι συνηναγ‐ κάσθησαν παραδοῦναι τὴν πόλιν τῷ βασιλεῖ ὥστε ἀπελθεῖν τοὺς πολίτας ἐκ τῆς Μεθώνης ἔχοντας ἓν</w:t>
      </w:r>
    </w:p>
    <w:p>
      <w:r>
        <w:rPr>
          <w:rFonts w:ascii="Courier New" w:hAnsi="Courier New"/>
          <w:color w:val="555555"/>
          <w:sz w:val="20"/>
        </w:rPr>
        <w:t>[5]</w:t>
      </w:r>
    </w:p>
    <w:p>
      <w:r>
        <w:rPr>
          <w:rFonts w:ascii="Gentium Plus" w:hAnsi="Gentium Plus"/>
          <w:sz w:val="24"/>
        </w:rPr>
        <w:t>ἱμάτιον ἕκαστον. ὁ δὲ Φίλιππος τὴν μὲν πόλιν κατ‐ έσκαψε, τὴν δὲ χώραν διένειμε τοῖς Μακεδόσιν. ἐν δὲ τῇ πολιορκίᾳ ταύτῃ συνέβη τὸν Φίλιππον εἰς τὸν ὀφθαλμὸν πληγέντα τοξεύματι διαφθαρῆναι τὴν ὅρασιν.</w:t>
      </w:r>
    </w:p>
    <w:p>
      <w:r>
        <w:rPr>
          <w:rFonts w:ascii="Courier New" w:hAnsi="Courier New"/>
          <w:color w:val="555555"/>
          <w:sz w:val="20"/>
        </w:rPr>
        <w:t>[16 . 35 . 1]</w:t>
      </w:r>
    </w:p>
    <w:p>
      <w:r>
        <w:rPr>
          <w:rFonts w:ascii="Gentium Plus" w:hAnsi="Gentium Plus"/>
          <w:sz w:val="24"/>
        </w:rPr>
        <w:t>Μετὰ δὲ ταῦθ’ ὁ Φίλιππος ὑπὸ Θετταλῶν μετα‐</w:t>
      </w:r>
    </w:p>
    <w:p>
      <w:r>
        <w:rPr>
          <w:rFonts w:ascii="Courier New" w:hAnsi="Courier New"/>
          <w:color w:val="555555"/>
          <w:sz w:val="20"/>
        </w:rPr>
        <w:t>[5]</w:t>
      </w:r>
    </w:p>
    <w:p>
      <w:r>
        <w:rPr>
          <w:rFonts w:ascii="Gentium Plus" w:hAnsi="Gentium Plus"/>
          <w:sz w:val="24"/>
        </w:rPr>
        <w:t>Λυκόφρονος μεταπεμψαμένου παρὰ τῶν Φωκέων συμ‐ μαχίαν ἀπεστάλη Φάυλλος ὁ ἀδελφὸς Ὀνομάρχου μετὰ στρατιωτῶν ἑπτακισχιλίων. ὁ δὲ Φίλιππος τοὺς Φωκεῖς</w:t>
      </w:r>
    </w:p>
    <w:p>
      <w:r>
        <w:rPr>
          <w:rFonts w:ascii="Courier New" w:hAnsi="Courier New"/>
          <w:color w:val="555555"/>
          <w:sz w:val="20"/>
        </w:rPr>
        <w:t>[16 . 35 . 2]</w:t>
      </w:r>
    </w:p>
    <w:p>
      <w:r>
        <w:rPr>
          <w:rFonts w:ascii="Gentium Plus" w:hAnsi="Gentium Plus"/>
          <w:sz w:val="24"/>
        </w:rPr>
        <w:t>νικήσας ἐξέβαλεν ἐκ τῆς Θετταλίας. Ὀνόμαρχος δ’ ἀναλαβὼν πᾶσαν τὴν δύναμιν καὶ νομίζων ὅλης τῆς Θετταλίας κυριεύσειν ἧκεν ἐν τάχει βοηθήσων τοῖς περὶ τὸν Λυκόφρονα. τοῦ δὲ Φιλίππου μετὰ τῶν</w:t>
      </w:r>
    </w:p>
    <w:p>
      <w:r>
        <w:rPr>
          <w:rFonts w:ascii="Courier New" w:hAnsi="Courier New"/>
          <w:color w:val="555555"/>
          <w:sz w:val="20"/>
        </w:rPr>
        <w:t>[5]</w:t>
      </w:r>
    </w:p>
    <w:p>
      <w:r>
        <w:rPr>
          <w:rFonts w:ascii="Gentium Plus" w:hAnsi="Gentium Plus"/>
          <w:sz w:val="24"/>
        </w:rPr>
        <w:t>Θετταλῶν ἀντιπαραταξαμένου τοῖς Φωκεῦσιν Ὀνόμαρ‐ χος ὑπερέχων τοῖς πλήθεσι δυσὶ μάχαις ἐνίκησε καὶ πολλοὺς τῶν Μακεδόνων ἀνεῖλεν. Φίλιππος δ’ εἰς τοὺς ἐσχάτους κινδύνους περικλεισθεὶς καὶ τῶν στρατιωτῶν διὰ τὴν ἀθυμίαν καταλιπόντων αὐτὸν παραθαρσύνας</w:t>
      </w:r>
    </w:p>
    <w:p>
      <w:r>
        <w:rPr>
          <w:rFonts w:ascii="Courier New" w:hAnsi="Courier New"/>
          <w:color w:val="555555"/>
          <w:sz w:val="20"/>
        </w:rPr>
        <w:t>[16 . 35 . 3]</w:t>
      </w:r>
    </w:p>
    <w:p>
      <w:r>
        <w:rPr>
          <w:rFonts w:ascii="Gentium Plus" w:hAnsi="Gentium Plus"/>
          <w:sz w:val="24"/>
        </w:rPr>
        <w:t>τὸ πλῆθος μόγις ἐποίησεν αὐτοὺς εὐπειθεῖς. μετὰ δὲ ταῦτα ὁ Φίλιππος μὲν ἀνεχώρησεν εἰς Μακεδονίαν, Ὀνόμαρχος δὲ στρατεύσας εἰς Βοιωτίαν ἐνίκησε μάχῃ τοὺς Βοιωτοὺς καὶ πόλιν εἷλε Κορώνειαν. κατὰ δὲ</w:t>
      </w:r>
    </w:p>
    <w:p>
      <w:r>
        <w:rPr>
          <w:rFonts w:ascii="Courier New" w:hAnsi="Courier New"/>
          <w:color w:val="555555"/>
          <w:sz w:val="20"/>
        </w:rPr>
        <w:t>[5]</w:t>
      </w:r>
    </w:p>
    <w:p>
      <w:r>
        <w:rPr>
          <w:rFonts w:ascii="Gentium Plus" w:hAnsi="Gentium Plus"/>
          <w:sz w:val="24"/>
        </w:rPr>
        <w:t>τὴν Θετταλίαν Φίλιππος μὲν ἐκ τῆς Μακεδονίας μετὰ τῆς δυνάμεως ἄρτι κατηντηκὼς ἐστράτευσεν ἐπὶ Λυκό‐</w:t>
      </w:r>
    </w:p>
    <w:p>
      <w:r>
        <w:rPr>
          <w:rFonts w:ascii="Courier New" w:hAnsi="Courier New"/>
          <w:color w:val="555555"/>
          <w:sz w:val="20"/>
        </w:rPr>
        <w:t>[16 . 35 . 4]</w:t>
      </w:r>
    </w:p>
    <w:p>
      <w:r>
        <w:rPr>
          <w:rFonts w:ascii="Gentium Plus" w:hAnsi="Gentium Plus"/>
          <w:sz w:val="24"/>
        </w:rPr>
        <w:t>φρονα τὸν Φερῶν τύραννον. οὗτος δ’ οὐκ ὢν ἀξιό‐ μαχος μετεπέμψατο συμμαχίαν παρὰ Φωκέων, ἐπαγγελ‐ λόμενος συγκατασκευάσειν αὐτοῖς τὰ κατὰ τὴν Θεττα‐ λίαν. διόπερ Ὀνομάρχου * πεζῇ βοηθήσαντος μετὰ</w:t>
      </w:r>
    </w:p>
    <w:p>
      <w:r>
        <w:rPr>
          <w:rFonts w:ascii="Courier New" w:hAnsi="Courier New"/>
          <w:color w:val="555555"/>
          <w:sz w:val="20"/>
        </w:rPr>
        <w:t>[5]</w:t>
      </w:r>
    </w:p>
    <w:p>
      <w:r>
        <w:rPr>
          <w:rFonts w:ascii="Gentium Plus" w:hAnsi="Gentium Plus"/>
          <w:sz w:val="24"/>
        </w:rPr>
        <w:t>πεζῶν δισμυρίων καὶ πεντακοσίων ἱππέων ὁ μὲν Φί‐ λιππος πείσας τοὺς Θετταλοὺς κοινῇ τὸν πόλεμον</w:t>
      </w:r>
    </w:p>
    <w:p>
      <w:r>
        <w:rPr>
          <w:rFonts w:ascii="Courier New" w:hAnsi="Courier New"/>
          <w:color w:val="555555"/>
          <w:sz w:val="20"/>
        </w:rPr>
        <w:t>[16 . 35 . 5]</w:t>
      </w:r>
    </w:p>
    <w:p>
      <w:r>
        <w:rPr>
          <w:rFonts w:ascii="Gentium Plus" w:hAnsi="Gentium Plus"/>
          <w:sz w:val="24"/>
        </w:rPr>
        <w:t>δισμυρίους, ἱππεῖς δὲ τρισχιλίους. γενομένης δὲ πα‐ ρατάξεως ἰσχυρᾶς καὶ τῶν Θετταλῶν ἱππέων τῷ πλή‐ θει καὶ ταῖς ἀρεταῖς διαφερόντων ἐνίκησεν ὁ Φίλιππος. τῶν δὲ περὶ τὸν Ὀνόμαρχον καταφυγόντων εἰς τὴν</w:t>
      </w:r>
    </w:p>
    <w:p>
      <w:r>
        <w:rPr>
          <w:rFonts w:ascii="Courier New" w:hAnsi="Courier New"/>
          <w:color w:val="555555"/>
          <w:sz w:val="20"/>
        </w:rPr>
        <w:t>[5]</w:t>
      </w:r>
    </w:p>
    <w:p>
      <w:r>
        <w:rPr>
          <w:rFonts w:ascii="Gentium Plus" w:hAnsi="Gentium Plus"/>
          <w:sz w:val="24"/>
        </w:rPr>
        <w:t>θάλατταν καὶ τυχικῶς παραπλέοντος τοῦ Ἀθηναίου Χάρητος μετὰ πολλῶν τριήρων πολὺς ἐγένετο φόνος τῶν Φωκέων· οἱ γὰρ φεύγοντες ῥίψαντες τὰς πανο‐ πλίας διενήχοντο πρὸς τὰς τριήρεις, ἐν οἷς ἦν καὶ</w:t>
      </w:r>
    </w:p>
    <w:p>
      <w:r>
        <w:rPr>
          <w:rFonts w:ascii="Courier New" w:hAnsi="Courier New"/>
          <w:color w:val="555555"/>
          <w:sz w:val="20"/>
        </w:rPr>
        <w:t>[16 . 35 . 6]</w:t>
      </w:r>
    </w:p>
    <w:p>
      <w:r>
        <w:rPr>
          <w:rFonts w:ascii="Gentium Plus" w:hAnsi="Gentium Plus"/>
          <w:sz w:val="24"/>
        </w:rPr>
        <w:t>αὐτὸς Ὀνόμαρχος. τέλος δὲ τῶν Φωκέων καὶ μισθο‐ φόρων ἀνῃρέθησαν μὲν ὑπὲρ τοὺς ἑξακισχιλίους, ἐν οἷς ἦν καὶ αὐτὸς ὁ στρατηγός, ἥλωσαν δὲ οὐκ ἐλάτ‐ τους τῶν τρισχιλίων. ὁ δὲ Φίλιππος τὸν μὲν Ὀνό‐</w:t>
      </w:r>
    </w:p>
    <w:p>
      <w:r>
        <w:rPr>
          <w:rFonts w:ascii="Courier New" w:hAnsi="Courier New"/>
          <w:color w:val="555555"/>
          <w:sz w:val="20"/>
        </w:rPr>
        <w:t>[5]</w:t>
      </w:r>
    </w:p>
    <w:p>
      <w:r>
        <w:rPr>
          <w:rFonts w:ascii="Gentium Plus" w:hAnsi="Gentium Plus"/>
          <w:sz w:val="24"/>
        </w:rPr>
        <w:t>μαρχον ἐκρέμασε, τοὺς δ’ ἄλλους ὡς ἱεροσύλους κατ‐ επόντισεν.</w:t>
      </w:r>
    </w:p>
    <w:p>
      <w:r>
        <w:rPr>
          <w:rFonts w:ascii="Courier New" w:hAnsi="Courier New"/>
          <w:color w:val="555555"/>
          <w:sz w:val="20"/>
        </w:rPr>
        <w:t>[16 . 36 . 1]</w:t>
      </w:r>
    </w:p>
    <w:p>
      <w:r>
        <w:rPr>
          <w:rFonts w:ascii="Gentium Plus" w:hAnsi="Gentium Plus"/>
          <w:sz w:val="24"/>
        </w:rPr>
        <w:t>Μετὰ δὲ τὴν Ὀνομάρχου τελευτὴν διεδέξατο τὴν Φωκέων ἡγεμονίαν ὁ ἀδελφὸς Φάυλλος. οὗτος δὲ τὴν γεγενημένην συμφορὰν διορθούμενος μισθοφόρων τε πλῆθος ἤθροιζε, διπλασιάσας τοὺς εἰωθότας μισθούς,</w:t>
      </w:r>
    </w:p>
    <w:p>
      <w:r>
        <w:rPr>
          <w:rFonts w:ascii="Courier New" w:hAnsi="Courier New"/>
          <w:color w:val="555555"/>
          <w:sz w:val="20"/>
        </w:rPr>
        <w:t>[5]</w:t>
      </w:r>
    </w:p>
    <w:p>
      <w:r>
        <w:rPr>
          <w:rFonts w:ascii="Gentium Plus" w:hAnsi="Gentium Plus"/>
          <w:sz w:val="24"/>
        </w:rPr>
        <w:t>καὶ παρὰ τῶν συμμάχων βοήθειαν μετεπέμψατο· κατ‐ εσκευάζετο δὲ καὶ ὅπλων πλῆθος καὶ νόμισμα κατ‐ έκοψε χρυσοῦν τε καὶ ἀργυροῦν.</w:t>
      </w:r>
    </w:p>
    <w:p>
      <w:r>
        <w:rPr>
          <w:rFonts w:ascii="Courier New" w:hAnsi="Courier New"/>
          <w:color w:val="555555"/>
          <w:sz w:val="20"/>
        </w:rPr>
        <w:t>[16 . 36 . 2]</w:t>
      </w:r>
    </w:p>
    <w:p>
      <w:r>
        <w:rPr>
          <w:rFonts w:ascii="Gentium Plus" w:hAnsi="Gentium Plus"/>
          <w:sz w:val="24"/>
        </w:rPr>
        <w:t>Ὑπὸ δὲ τοὺς αὐτοὺς καιροὺς Μαύσωλος ὁ Καρίας δυνάστης ἐτελεύτησεν ἄρξας ἔτη εἴκοσι τέσσαρα, τὴν δὲ ἀρχὴν διαδεξαμένη Ἀρτεμισία ἡ ἀδελφὴ καὶ γυνὴ</w:t>
      </w:r>
    </w:p>
    <w:p>
      <w:r>
        <w:rPr>
          <w:rFonts w:ascii="Courier New" w:hAnsi="Courier New"/>
          <w:color w:val="555555"/>
          <w:sz w:val="20"/>
        </w:rPr>
        <w:t>[16 . 36 . 3]</w:t>
      </w:r>
    </w:p>
    <w:p>
      <w:r>
        <w:rPr>
          <w:rFonts w:ascii="Gentium Plus" w:hAnsi="Gentium Plus"/>
          <w:sz w:val="24"/>
        </w:rPr>
        <w:t>ἐδυνάστευσεν ἔτη δύο. Κλέαρχος δ’ ὁ Ἡρακλείας τύ‐</w:t>
      </w:r>
    </w:p>
    <w:p>
      <w:r>
        <w:rPr>
          <w:rFonts w:ascii="Courier New" w:hAnsi="Courier New"/>
          <w:color w:val="555555"/>
          <w:sz w:val="20"/>
        </w:rPr>
        <w:t>[16 . 36 . 4]</w:t>
      </w:r>
    </w:p>
    <w:p>
      <w:r>
        <w:rPr>
          <w:rFonts w:ascii="Gentium Plus" w:hAnsi="Gentium Plus"/>
          <w:sz w:val="24"/>
        </w:rPr>
        <w:t>Τιμόθεος ἦρξεν ἔτη πεντεκαίδεκα. Τυρρηνοὶ δὲ δια‐ πολεμοῦντες Ῥωμαίοις ἐπόρθησαν πολλὴν τῆς πολεμίας χώρας καὶ μέχρι τοῦ Τιβέρεως καταδραμόντες ἐπανῆλ‐</w:t>
      </w:r>
    </w:p>
    <w:p>
      <w:r>
        <w:rPr>
          <w:rFonts w:ascii="Courier New" w:hAnsi="Courier New"/>
          <w:color w:val="555555"/>
          <w:sz w:val="20"/>
        </w:rPr>
        <w:t>[16 . 36 . 5]</w:t>
      </w:r>
    </w:p>
    <w:p>
      <w:r>
        <w:rPr>
          <w:rFonts w:ascii="Gentium Plus" w:hAnsi="Gentium Plus"/>
          <w:sz w:val="24"/>
        </w:rPr>
        <w:t>θον εἰς τὴν οἰκείαν. ἐν δὲ ταῖς Συρακούσσαις στάσεως γενομένης τοῖς Δίωνος φίλοις πρὸς Κάλλιππον οἱ μὲν τοῦ Δίωνος φίλοι ἡττηθέντες ἔφυγον εἰς τοὺς Λεον‐ τίνους· μετὰ δέ τινα χρόνον Ἱππαρίνου τοῦ Διονυσίου</w:t>
      </w:r>
    </w:p>
    <w:p>
      <w:r>
        <w:rPr>
          <w:rFonts w:ascii="Courier New" w:hAnsi="Courier New"/>
          <w:color w:val="555555"/>
          <w:sz w:val="20"/>
        </w:rPr>
        <w:t>[5]</w:t>
      </w:r>
    </w:p>
    <w:p>
      <w:r>
        <w:rPr>
          <w:rFonts w:ascii="Gentium Plus" w:hAnsi="Gentium Plus"/>
          <w:sz w:val="24"/>
        </w:rPr>
        <w:t>καταπλεύσαντος εἰς τὰς Συρακούσσας μετὰ δυνάμεως ὁ μὲν Κάλλιππος ἡττηθεὶς ἐξέπεσεν τῆς πόλεως, Ἱππα‐ ρῖνος δὲ ἀνακτησάμενος τὴν πατρῴαν δυναστείαν ἦρξεν ἔτη δύο.</w:t>
      </w:r>
    </w:p>
    <w:p>
      <w:r>
        <w:rPr>
          <w:rFonts w:ascii="Courier New" w:hAnsi="Courier New"/>
          <w:color w:val="555555"/>
          <w:sz w:val="20"/>
        </w:rPr>
        <w:t>[16 . 37 . 1]</w:t>
      </w:r>
    </w:p>
    <w:p>
      <w:r>
        <w:rPr>
          <w:rFonts w:ascii="Gentium Plus" w:hAnsi="Gentium Plus"/>
          <w:sz w:val="24"/>
        </w:rPr>
        <w:t>Ἐπ’ ἄρχοντος δ’ Ἀθήνησιν Ἀριστοδήμου Ῥωμαῖοι κατέστησαν ὑπάτους Γάιον Σολπίκιον καὶ Μάρκον Οὐαλέριον, ὀλυμπιὰς δ’ ἤχθη ἑβδόμη πρὸς ταῖς ἑκατόν, καθ’ ἣν ἐνίκα στάδιον Μικρίνας Ταραντῖνος. ἐπὶ δὲ</w:t>
      </w:r>
    </w:p>
    <w:p>
      <w:r>
        <w:rPr>
          <w:rFonts w:ascii="Courier New" w:hAnsi="Courier New"/>
          <w:color w:val="555555"/>
          <w:sz w:val="20"/>
        </w:rPr>
        <w:t>[5]</w:t>
      </w:r>
    </w:p>
    <w:p>
      <w:r>
        <w:rPr>
          <w:rFonts w:ascii="Gentium Plus" w:hAnsi="Gentium Plus"/>
          <w:sz w:val="24"/>
        </w:rPr>
        <w:t>τούτων Φάυλλος μὲν ὁ Φωκέων στρατηγὸς μετὰ τὴν τοῦ ἀδελφοῦ τελευτήν τε καὶ ἧτταν προσανέλαβε τὰ τῶν Φωκέων πράγματα τεταπεινωμένα διά τε τὴν</w:t>
      </w:r>
    </w:p>
    <w:p>
      <w:r>
        <w:rPr>
          <w:rFonts w:ascii="Courier New" w:hAnsi="Courier New"/>
          <w:color w:val="555555"/>
          <w:sz w:val="20"/>
        </w:rPr>
        <w:t>[16 . 37 . 2]</w:t>
      </w:r>
    </w:p>
    <w:p>
      <w:r>
        <w:rPr>
          <w:rFonts w:ascii="Gentium Plus" w:hAnsi="Gentium Plus"/>
          <w:sz w:val="24"/>
        </w:rPr>
        <w:t>ἧτταν καὶ τὴν φθορὰν τῶν στρατιωτῶν. ἔχων γὰρ χρημάτων πλῆθος ἀνέκλειπτον πολλοὺς μὲν μισθοφό‐ ρους ἤθροισεν, οὐκ ὀλίγους δὲ συμμάχους ἔπεισε συν‐ επιλαβέσθαι τοῦ πολέμου. τῇ γὰρ ἀφθονίᾳ τῶν χρη‐</w:t>
      </w:r>
    </w:p>
    <w:p>
      <w:r>
        <w:rPr>
          <w:rFonts w:ascii="Courier New" w:hAnsi="Courier New"/>
          <w:color w:val="555555"/>
          <w:sz w:val="20"/>
        </w:rPr>
        <w:t>[5]</w:t>
      </w:r>
    </w:p>
    <w:p>
      <w:r>
        <w:rPr>
          <w:rFonts w:ascii="Gentium Plus" w:hAnsi="Gentium Plus"/>
          <w:sz w:val="24"/>
        </w:rPr>
        <w:t>μάτων ἀνέδην χρώμενος οὐ μόνον ἰδιώτας πολλοὺς</w:t>
      </w:r>
    </w:p>
    <w:p>
      <w:r>
        <w:rPr>
          <w:rFonts w:ascii="Courier New" w:hAnsi="Courier New"/>
          <w:color w:val="555555"/>
          <w:sz w:val="20"/>
        </w:rPr>
        <w:t>[16 . 37 . 3]</w:t>
      </w:r>
    </w:p>
    <w:p>
      <w:r>
        <w:rPr>
          <w:rFonts w:ascii="Gentium Plus" w:hAnsi="Gentium Plus"/>
          <w:sz w:val="24"/>
        </w:rPr>
        <w:t>Λακεδαιμόνιοι μὲν γὰρ ἀπέστειλαν αὐτῷ στρατιώτας χιλίους, Ἀχαιοὶ δὲ δισχιλίους, Ἀθηναῖοι δὲ πεζοὺς μὲν πεντακισχιλίους, ἱππεῖς δὲ τετρακοσίους, ὧν ἦν στρα‐ τηγὸς Ναυσικλῆς. οἱ δὲ τῶν Φεραίων τύραννοι Λυκό‐</w:t>
      </w:r>
    </w:p>
    <w:p>
      <w:r>
        <w:rPr>
          <w:rFonts w:ascii="Courier New" w:hAnsi="Courier New"/>
          <w:color w:val="555555"/>
          <w:sz w:val="20"/>
        </w:rPr>
        <w:t>[5]</w:t>
      </w:r>
    </w:p>
    <w:p>
      <w:r>
        <w:rPr>
          <w:rFonts w:ascii="Gentium Plus" w:hAnsi="Gentium Plus"/>
          <w:sz w:val="24"/>
        </w:rPr>
        <w:t>φρων καὶ Πειθόλαος μετὰ τὴν Ὀνομάρχου τελευτὴν ἔρημοι συμμάχων ὄντες τὰς μὲν Φερὰς παρέδοσαν τῷ Φιλίππῳ, αὐτοὶ δ’ ὑπόσπονδοι γενόμενοι συνήγαγον τοὺς μισθοφόρους ὄντας δισχιλίους καὶ μετὰ τούτων φυγόντες πρὸς Φάυλλον συνεμάχουν τοῖς Φωκεῦσιν.</w:t>
      </w:r>
    </w:p>
    <w:p>
      <w:r>
        <w:rPr>
          <w:rFonts w:ascii="Courier New" w:hAnsi="Courier New"/>
          <w:color w:val="555555"/>
          <w:sz w:val="20"/>
        </w:rPr>
        <w:t>[16 . 37 . 4]</w:t>
      </w:r>
    </w:p>
    <w:p>
      <w:r>
        <w:rPr>
          <w:rFonts w:ascii="Gentium Plus" w:hAnsi="Gentium Plus"/>
          <w:sz w:val="24"/>
        </w:rPr>
        <w:t>ἐβοήθησαν δὲ καὶ τῶν ἐλαττόνων πόλεων οὐκ ὀλίγαι τοῖς Φωκεῦσι διὰ τὸ πλῆθος τῶν διαδιδομένων χρη‐ μάτων· ὁ γὰρ χρυσὸς τὰς πλεονεξίας τῶν ἀνθρώπων ἐκκαλούμενος ἠνάγκασεν αὐτομολεῖν πρὸς τὴν ἐκ τοῦ</w:t>
      </w:r>
    </w:p>
    <w:p>
      <w:r>
        <w:rPr>
          <w:rFonts w:ascii="Courier New" w:hAnsi="Courier New"/>
          <w:color w:val="555555"/>
          <w:sz w:val="20"/>
        </w:rPr>
        <w:t>[16 . 37 . 5]</w:t>
      </w:r>
    </w:p>
    <w:p>
      <w:r>
        <w:rPr>
          <w:rFonts w:ascii="Gentium Plus" w:hAnsi="Gentium Plus"/>
          <w:sz w:val="24"/>
        </w:rPr>
        <w:t>κέρδους λυσιτέλειαν. ὁ δ’ οὖν Φάυλλος μετὰ τῆς δυ‐ νάμεως ἐστράτευσεν εἰς τὴν Βοιωτίαν καὶ περὶ πόλιν Ὀρχομενὸν ἡττηθεὶς μάχῃ πολλοὺς τῶν στρατιωτῶν ἀπέβαλεν. μετὰ δὲ ταῦτα ἄλλης γενομένης μάχης παρὰ</w:t>
      </w:r>
    </w:p>
    <w:p>
      <w:r>
        <w:rPr>
          <w:rFonts w:ascii="Courier New" w:hAnsi="Courier New"/>
          <w:color w:val="555555"/>
          <w:sz w:val="20"/>
        </w:rPr>
        <w:t>[5]</w:t>
      </w:r>
    </w:p>
    <w:p>
      <w:r>
        <w:rPr>
          <w:rFonts w:ascii="Gentium Plus" w:hAnsi="Gentium Plus"/>
          <w:sz w:val="24"/>
        </w:rPr>
        <w:t>τὸν Κηφισὸν ποταμὸν ἐνίκησαν πάλιν Βοιωτοὶ καὶ ἀνεῖλον τῶν πολεμίων ὑπὲρ τοὺς πεντακοσίους, ἐζώγρη‐</w:t>
      </w:r>
    </w:p>
    <w:p>
      <w:r>
        <w:rPr>
          <w:rFonts w:ascii="Courier New" w:hAnsi="Courier New"/>
          <w:color w:val="555555"/>
          <w:sz w:val="20"/>
        </w:rPr>
        <w:t>[16 . 37 . 6]</w:t>
      </w:r>
    </w:p>
    <w:p>
      <w:r>
        <w:rPr>
          <w:rFonts w:ascii="Gentium Plus" w:hAnsi="Gentium Plus"/>
          <w:sz w:val="24"/>
        </w:rPr>
        <w:t>σαν δὲ οὐκ ἐλάττους τῶν τετρακοσίων. ὀλίγαις δ’ ὕστερον ἡμέραις γενομένης μάχης περὶ Κορώνειαν ἐνίκησαν οἱ Βοιωτοὶ καὶ πεντήκοντα μὲν ἀνεῖλον τῶν Φωκέων, ἑκατὸν δὲ καὶ τριάκοντα ἐζώγρησαν. ἡμεῖς δὲ τὰ περὶ Βοιωτοὺς</w:t>
      </w:r>
    </w:p>
    <w:p>
      <w:r>
        <w:rPr>
          <w:rFonts w:ascii="Courier New" w:hAnsi="Courier New"/>
          <w:color w:val="555555"/>
          <w:sz w:val="20"/>
        </w:rPr>
        <w:t>[5]</w:t>
      </w:r>
    </w:p>
    <w:p>
      <w:r>
        <w:rPr>
          <w:rFonts w:ascii="Gentium Plus" w:hAnsi="Gentium Plus"/>
          <w:sz w:val="24"/>
        </w:rPr>
        <w:t>καὶ Φωκεῖς διεληλυθότες ἐπάνιμεν ἐπὶ τὸν Φίλιππον.</w:t>
      </w:r>
    </w:p>
    <w:p>
      <w:r>
        <w:rPr>
          <w:rFonts w:ascii="Courier New" w:hAnsi="Courier New"/>
          <w:color w:val="555555"/>
          <w:sz w:val="20"/>
        </w:rPr>
        <w:t>[16 . 38 . 1]</w:t>
      </w:r>
    </w:p>
    <w:p>
      <w:r>
        <w:rPr>
          <w:rFonts w:ascii="Gentium Plus" w:hAnsi="Gentium Plus"/>
          <w:sz w:val="24"/>
        </w:rPr>
        <w:t>Οὗτος γὰρ νικήσας τὸν Ὀνόμαρχον ἐπιφανεῖ πα‐ ρατάξει τήν τ’ ἐν Φεραῖς τυραννίδα καθεῖλε καὶ τῇ πόλει τὴν ἐλευθερίαν ἀποδοὺς καὶ τἄλλα τὰ κατὰ τὴν Θετταλίαν καταστήσας προῆγεν ἐπὶ τὰς Πύλας</w:t>
      </w:r>
    </w:p>
    <w:p>
      <w:r>
        <w:rPr>
          <w:rFonts w:ascii="Courier New" w:hAnsi="Courier New"/>
          <w:color w:val="555555"/>
          <w:sz w:val="20"/>
        </w:rPr>
        <w:t>[16 . 38 . 2]</w:t>
      </w:r>
    </w:p>
    <w:p>
      <w:r>
        <w:rPr>
          <w:rFonts w:ascii="Gentium Plus" w:hAnsi="Gentium Plus"/>
          <w:sz w:val="24"/>
        </w:rPr>
        <w:t>πολεμήσων τοῖς Φωκεῦσι. κωλυσάντων δὲ τῶν Ἀθη‐ ναίων διελθεῖν τὰς παρόδους ἐπανῆλθεν εἰς Μακε‐ δονίαν, ηὐξηκὼς ἑαυτοῦ τὴν βασιλείαν ταῖς τε πράξεσι</w:t>
      </w:r>
    </w:p>
    <w:p>
      <w:r>
        <w:rPr>
          <w:rFonts w:ascii="Courier New" w:hAnsi="Courier New"/>
          <w:color w:val="555555"/>
          <w:sz w:val="20"/>
        </w:rPr>
        <w:t>[16 . 38 . 3]</w:t>
      </w:r>
    </w:p>
    <w:p>
      <w:r>
        <w:rPr>
          <w:rFonts w:ascii="Gentium Plus" w:hAnsi="Gentium Plus"/>
          <w:sz w:val="24"/>
        </w:rPr>
        <w:t>καὶ τῇ πρὸς τὸ θεῖον εὐσεβείᾳ. Φάυλλος δὲ στρατεύ‐ σας εἰς Λοκροὺς τοὺς ὀνομαζομένους Ἐπικνημιδίους τὰς μὲν ἄλλας πόλεις ἐχειρώσατο πάσας, μίαν δὲ τὴν ὀνομαζομένην Νάρυκα διὰ προδοσίας νυκτὸς παρα‐</w:t>
      </w:r>
    </w:p>
    <w:p>
      <w:r>
        <w:rPr>
          <w:rFonts w:ascii="Courier New" w:hAnsi="Courier New"/>
          <w:color w:val="555555"/>
          <w:sz w:val="20"/>
        </w:rPr>
        <w:t>[5]</w:t>
      </w:r>
    </w:p>
    <w:p>
      <w:r>
        <w:rPr>
          <w:rFonts w:ascii="Gentium Plus" w:hAnsi="Gentium Plus"/>
          <w:sz w:val="24"/>
        </w:rPr>
        <w:t>λαβὼν πάλιν ἐξέπεσε καὶ τῶν στρατιωτῶν ἀπέβαλεν</w:t>
      </w:r>
    </w:p>
    <w:p>
      <w:r>
        <w:rPr>
          <w:rFonts w:ascii="Courier New" w:hAnsi="Courier New"/>
          <w:color w:val="555555"/>
          <w:sz w:val="20"/>
        </w:rPr>
        <w:t>[16 . 38 . 4]</w:t>
      </w:r>
    </w:p>
    <w:p>
      <w:r>
        <w:rPr>
          <w:rFonts w:ascii="Gentium Plus" w:hAnsi="Gentium Plus"/>
          <w:sz w:val="24"/>
        </w:rPr>
        <w:t>οὐκ ἐλάττους τῶν διακοσίων. μετὰ δὲ ταῦτα στρα‐ τοπεδεύοντος αὐτοῦ περὶ τὰς ὀνομαζομένας Ἄβας οἱ Βοιωτοὶ νυκτὸς ἐπιθέμενοι τοῖς Φωκεῦσιν ἀνεῖλον αὐτῶν οὐκ ὀλίγους· ἐπαρθέντες δὲ τῷ προτερήματι</w:t>
      </w:r>
    </w:p>
    <w:p>
      <w:r>
        <w:rPr>
          <w:rFonts w:ascii="Courier New" w:hAnsi="Courier New"/>
          <w:color w:val="555555"/>
          <w:sz w:val="20"/>
        </w:rPr>
        <w:t>[5]</w:t>
      </w:r>
    </w:p>
    <w:p>
      <w:r>
        <w:rPr>
          <w:rFonts w:ascii="Gentium Plus" w:hAnsi="Gentium Plus"/>
          <w:sz w:val="24"/>
        </w:rPr>
        <w:t>παρῆλθον εἰς τὴν τῶν Φωκέων χώραν καὶ πολλὴν</w:t>
      </w:r>
    </w:p>
    <w:p>
      <w:r>
        <w:rPr>
          <w:rFonts w:ascii="Courier New" w:hAnsi="Courier New"/>
          <w:color w:val="555555"/>
          <w:sz w:val="20"/>
        </w:rPr>
        <w:t>[16 . 38 . 5]</w:t>
      </w:r>
    </w:p>
    <w:p>
      <w:r>
        <w:rPr>
          <w:rFonts w:ascii="Gentium Plus" w:hAnsi="Gentium Plus"/>
          <w:sz w:val="24"/>
        </w:rPr>
        <w:t>αὐτῆς πορθήσαντες ἤθροισαν λαφύρων πλῆθος. ἐπαν‐ ιόντων δ’ αὐτῶν καὶ τῇ Ναρυκαίων πόλει πολιορκου‐ μένῃ βοηθούντων ἐπιφανεὶς ὁ Φάυλλος τούτους μὲν ἐτρέψατο, τὴν δὲ πόλιν ἑλὼν κατὰ κράτος διήρπασε</w:t>
      </w:r>
    </w:p>
    <w:p>
      <w:r>
        <w:rPr>
          <w:rFonts w:ascii="Courier New" w:hAnsi="Courier New"/>
          <w:color w:val="555555"/>
          <w:sz w:val="20"/>
        </w:rPr>
        <w:t>[16 . 38 . 6]</w:t>
      </w:r>
    </w:p>
    <w:p>
      <w:r>
        <w:rPr>
          <w:rFonts w:ascii="Gentium Plus" w:hAnsi="Gentium Plus"/>
          <w:sz w:val="24"/>
        </w:rPr>
        <w:t>καὶ κατέσκαψεν. αὐτὸς δὲ περιπεσὼν νόσῳ φθινάδι καὶ πολὺν χρόνον ἀρρωστήσας ἐπιπόνως καὶ τῆς ἀσε‐ βείας οἰκείως κατέστρεψε τὸν βίον, καταλιπὼν τῶν Φωκέων στρατηγὸν Φάλαικον τὸν Ὀνομάρχου υἱὸν τοῦ</w:t>
      </w:r>
    </w:p>
    <w:p>
      <w:r>
        <w:rPr>
          <w:rFonts w:ascii="Courier New" w:hAnsi="Courier New"/>
          <w:color w:val="555555"/>
          <w:sz w:val="20"/>
        </w:rPr>
        <w:t>[5]</w:t>
      </w:r>
    </w:p>
    <w:p>
      <w:r>
        <w:rPr>
          <w:rFonts w:ascii="Gentium Plus" w:hAnsi="Gentium Plus"/>
          <w:sz w:val="24"/>
        </w:rPr>
        <w:t>τὸν ἱερὸν πόλεμον ἐκκαύσαντος, ἀντίπαιδα τὴν ἡλικίαν</w:t>
      </w:r>
    </w:p>
    <w:p>
      <w:r>
        <w:rPr>
          <w:rFonts w:ascii="Courier New" w:hAnsi="Courier New"/>
          <w:color w:val="555555"/>
          <w:sz w:val="20"/>
        </w:rPr>
        <w:t>[16 . 38 . 7]</w:t>
      </w:r>
    </w:p>
    <w:p>
      <w:r>
        <w:rPr>
          <w:rFonts w:ascii="Gentium Plus" w:hAnsi="Gentium Plus"/>
          <w:sz w:val="24"/>
        </w:rPr>
        <w:t>τηγὸν Μνασέαν, ἕνα τῶν ἑαυτοῦ φίλων. μετὰ δὲ ταῦτα οἱ Βοιωτοὶ νυκτὸς ἐπιθέμενοι τοῖς Φωκεῦσι τόν τε στρατηγὸν αὐτῶν Μνασέαν ἀπέκτειναν καὶ τῶν στρα‐ τιωτῶν εἰς διακοσίους. μετ’ ὀλίγον δ’ ἱππομαχίας</w:t>
      </w:r>
    </w:p>
    <w:p>
      <w:r>
        <w:rPr>
          <w:rFonts w:ascii="Courier New" w:hAnsi="Courier New"/>
          <w:color w:val="555555"/>
          <w:sz w:val="20"/>
        </w:rPr>
        <w:t>[5]</w:t>
      </w:r>
    </w:p>
    <w:p>
      <w:r>
        <w:rPr>
          <w:rFonts w:ascii="Gentium Plus" w:hAnsi="Gentium Plus"/>
          <w:sz w:val="24"/>
        </w:rPr>
        <w:t>γενομένης περὶ Χαιρώνειαν ὁ Φάλαικος ἡττηθεὶς ἀπ‐ έβαλε τῶν ἱππέων οὐκ ὀλίγους.</w:t>
      </w:r>
    </w:p>
    <w:p>
      <w:r>
        <w:rPr>
          <w:rFonts w:ascii="Courier New" w:hAnsi="Courier New"/>
          <w:color w:val="555555"/>
          <w:sz w:val="20"/>
        </w:rPr>
        <w:t>[16 . 39 . 1]</w:t>
      </w:r>
    </w:p>
    <w:p>
      <w:r>
        <w:rPr>
          <w:rFonts w:ascii="Gentium Plus" w:hAnsi="Gentium Plus"/>
          <w:sz w:val="24"/>
        </w:rPr>
        <w:t>Ἅμα δὲ τούτοις πραττομένοις καὶ κατὰ τὴν Πε‐ λοπόννησον ἐγένοντο ταραχαὶ καὶ κινήσεις διὰ τοι‐ αύτας τινὰς αἰτίας. Λακεδαιμόνιοι πρὸς Μεγαλοπολί‐ τας διαφερόμενοι τὴν χώραν αὐτῶν κατέδραμον Ἀρχι‐</w:t>
      </w:r>
    </w:p>
    <w:p>
      <w:r>
        <w:rPr>
          <w:rFonts w:ascii="Courier New" w:hAnsi="Courier New"/>
          <w:color w:val="555555"/>
          <w:sz w:val="20"/>
        </w:rPr>
        <w:t>[5]</w:t>
      </w:r>
    </w:p>
    <w:p>
      <w:r>
        <w:rPr>
          <w:rFonts w:ascii="Gentium Plus" w:hAnsi="Gentium Plus"/>
          <w:sz w:val="24"/>
        </w:rPr>
        <w:t>δάμου τὴν ἡγεμονίαν ἔχοντος· οἱ δὲ Μεγαλοπολῖται παροξυνθέντες ἐπὶ τοῖς πραχθεῖσι καὶ καθ’ ἑαυτοὺς οὐκ ὄντες ἀξιόμαχοι παρὰ τῶν συμμάχων μετεπέμ‐</w:t>
      </w:r>
    </w:p>
    <w:p>
      <w:r>
        <w:rPr>
          <w:rFonts w:ascii="Courier New" w:hAnsi="Courier New"/>
          <w:color w:val="555555"/>
          <w:sz w:val="20"/>
        </w:rPr>
        <w:t>[16 . 39 . 2]</w:t>
      </w:r>
    </w:p>
    <w:p>
      <w:r>
        <w:rPr>
          <w:rFonts w:ascii="Gentium Plus" w:hAnsi="Gentium Plus"/>
          <w:sz w:val="24"/>
        </w:rPr>
        <w:t>ψαντο βοήθειαν. Ἀργεῖοι μὲν οὖν καὶ Σικυώνιοι καὶ Μεσσήνιοι πανδημεὶ κατὰ τάχος ἐβοήθησαν, Θηβαῖοι δ’ ἀπέστειλαν πεζοὺς μὲν τετρακισχιλίους, ἱππεῖς δὲ πεντακοσίους, στρατηγὸν ἐπιστήσαντες Κηφισίωνα.</w:t>
      </w:r>
    </w:p>
    <w:p>
      <w:r>
        <w:rPr>
          <w:rFonts w:ascii="Courier New" w:hAnsi="Courier New"/>
          <w:color w:val="555555"/>
          <w:sz w:val="20"/>
        </w:rPr>
        <w:t>[16 . 39 . 3]</w:t>
      </w:r>
    </w:p>
    <w:p>
      <w:r>
        <w:rPr>
          <w:rFonts w:ascii="Gentium Plus" w:hAnsi="Gentium Plus"/>
          <w:sz w:val="24"/>
        </w:rPr>
        <w:t>Μεγαλοπολῖται μὲν οὖν μετὰ τῶν συμμάχων ἐκστρα‐ τεύσαντες κατεστρατοπέδευσαν περὶ τὰς πηγὰς τοῦ Ἀλφειοῦ ποταμοῦ· οἱ δὲ Λακεδαιμόνιοι τρισχιλίους μὲν πεζοὺς παρὰ Φωκέων προσελάβοντο, ἱππεῖς δὲ</w:t>
      </w:r>
    </w:p>
    <w:p>
      <w:r>
        <w:rPr>
          <w:rFonts w:ascii="Courier New" w:hAnsi="Courier New"/>
          <w:color w:val="555555"/>
          <w:sz w:val="20"/>
        </w:rPr>
        <w:t>[5]</w:t>
      </w:r>
    </w:p>
    <w:p>
      <w:r>
        <w:rPr>
          <w:rFonts w:ascii="Gentium Plus" w:hAnsi="Gentium Plus"/>
          <w:sz w:val="24"/>
        </w:rPr>
        <w:t>ἑκατὸν καὶ πεντήκοντα παρὰ Λυκόφρονος καὶ Πειθο‐ λάου τῶν ἐκπεπτωκότων ἐκ τῆς ἐν Φεραῖς τυραννίδος· συστησάμενοι δὲ δύναμιν ἀξιόμαχον κατεστρατοπέδευ‐</w:t>
      </w:r>
    </w:p>
    <w:p>
      <w:r>
        <w:rPr>
          <w:rFonts w:ascii="Courier New" w:hAnsi="Courier New"/>
          <w:color w:val="555555"/>
          <w:sz w:val="20"/>
        </w:rPr>
        <w:t>[16 . 39 . 4]</w:t>
      </w:r>
    </w:p>
    <w:p>
      <w:r>
        <w:rPr>
          <w:rFonts w:ascii="Gentium Plus" w:hAnsi="Gentium Plus"/>
          <w:sz w:val="24"/>
        </w:rPr>
        <w:t>σαν περὶ Μαντίνειαν. μετὰ δὲ ταῦτα ἐπὶ πόλιν Ὀρ‐ νεὰς τῆς Ἀργείας καταντήσαντες ἔφθασαν αὐτὴν ἐκ‐</w:t>
      </w:r>
    </w:p>
    <w:p>
      <w:r>
        <w:rPr>
          <w:rFonts w:ascii="Courier New" w:hAnsi="Courier New"/>
          <w:color w:val="555555"/>
          <w:sz w:val="20"/>
        </w:rPr>
        <w:t>[5]</w:t>
      </w:r>
    </w:p>
    <w:p>
      <w:r>
        <w:rPr>
          <w:rFonts w:ascii="Gentium Plus" w:hAnsi="Gentium Plus"/>
          <w:sz w:val="24"/>
        </w:rPr>
        <w:t>δὲ τῶν Ἀργείων συνάψαντες μάχην ἐνίκησαν καὶ</w:t>
      </w:r>
    </w:p>
    <w:p>
      <w:r>
        <w:rPr>
          <w:rFonts w:ascii="Courier New" w:hAnsi="Courier New"/>
          <w:color w:val="555555"/>
          <w:sz w:val="20"/>
        </w:rPr>
        <w:t>[16 . 39 . 5]</w:t>
      </w:r>
    </w:p>
    <w:p>
      <w:r>
        <w:rPr>
          <w:rFonts w:ascii="Gentium Plus" w:hAnsi="Gentium Plus"/>
          <w:sz w:val="24"/>
        </w:rPr>
        <w:t>πλείους τῶν διακοσίων ἀπέκτειναν. τῶν δὲ Θηβαίων ἐπιφανέντων καὶ τῷ μὲν πλήθει διπλασίων ὄντων, ταῖς δ’ εὐταξίαις λειπομένων συνέστη μάχη καρτερά· καὶ τῆς νίκης ἀμφιδόξου γενομένης οἱ μὲν Ἀργεῖοι</w:t>
      </w:r>
    </w:p>
    <w:p>
      <w:r>
        <w:rPr>
          <w:rFonts w:ascii="Courier New" w:hAnsi="Courier New"/>
          <w:color w:val="555555"/>
          <w:sz w:val="20"/>
        </w:rPr>
        <w:t>[5]</w:t>
      </w:r>
    </w:p>
    <w:p>
      <w:r>
        <w:rPr>
          <w:rFonts w:ascii="Gentium Plus" w:hAnsi="Gentium Plus"/>
          <w:sz w:val="24"/>
        </w:rPr>
        <w:t>καὶ οἱ σύμμαχοι τὴν εἰς τὰς οἰκείας πόλεις ἐπάνοδον ἐποιήσαντο, Λακεδαιμόνιοι δ’ εἰς τὴν Ἀρκαδίαν ἐμβα‐ λόντες καὶ πόλιν Ἑλισσοῦντα κατὰ κράτος ἑλόντες καὶ</w:t>
      </w:r>
    </w:p>
    <w:p>
      <w:r>
        <w:rPr>
          <w:rFonts w:ascii="Courier New" w:hAnsi="Courier New"/>
          <w:color w:val="555555"/>
          <w:sz w:val="20"/>
        </w:rPr>
        <w:t>[16 . 39 . 6]</w:t>
      </w:r>
    </w:p>
    <w:p>
      <w:r>
        <w:rPr>
          <w:rFonts w:ascii="Gentium Plus" w:hAnsi="Gentium Plus"/>
          <w:sz w:val="24"/>
        </w:rPr>
        <w:t>διαρπάσαντες ἐπανῆλθον εἰς τὴν Σπάρτην. μετὰ δέ τινα χρόνον οἱ Θηβαῖοι μετὰ τῶν συμμάχων ἐνίκησαν τοὺς πολεμίους περὶ Τέλφουσαν καὶ συχνοὺς ἀνελόντες ἐζώγρησαν Ἀνάξανδρόν τε τὸν ἡγούμενον καὶ τῶν</w:t>
      </w:r>
    </w:p>
    <w:p>
      <w:r>
        <w:rPr>
          <w:rFonts w:ascii="Courier New" w:hAnsi="Courier New"/>
          <w:color w:val="555555"/>
          <w:sz w:val="20"/>
        </w:rPr>
        <w:t>[5]</w:t>
      </w:r>
    </w:p>
    <w:p>
      <w:r>
        <w:rPr>
          <w:rFonts w:ascii="Gentium Plus" w:hAnsi="Gentium Plus"/>
          <w:sz w:val="24"/>
        </w:rPr>
        <w:t>ἄλλων πλείους τῶν ἑξήκοντα. μετ’ ὀλίγον δὲ χρόνον ἄλλαις δυσὶ μάχαις προετέρησαν καὶ τῶν ἐναντίων οὐκ</w:t>
      </w:r>
    </w:p>
    <w:p>
      <w:r>
        <w:rPr>
          <w:rFonts w:ascii="Courier New" w:hAnsi="Courier New"/>
          <w:color w:val="555555"/>
          <w:sz w:val="20"/>
        </w:rPr>
        <w:t>[16 . 39 . 7]</w:t>
      </w:r>
    </w:p>
    <w:p>
      <w:r>
        <w:rPr>
          <w:rFonts w:ascii="Gentium Plus" w:hAnsi="Gentium Plus"/>
          <w:sz w:val="24"/>
        </w:rPr>
        <w:t>ὀλίγους κατέβαλον. τὸ δὲ τελευταῖον τῶν Λακεδαι‐ μονίων ἀξιολόγῳ μάχῃ νικησάντων, αἱ δυνάμεις ἀμ‐ φοτέρων εἰς τὰς οἰκείας πόλεις ἐπανῆλθον. ἔπειτα τῶν Λακεδαιμονίων ποιησαμένων ἀνοχὰς πρὸς τοὺς</w:t>
      </w:r>
    </w:p>
    <w:p>
      <w:r>
        <w:rPr>
          <w:rFonts w:ascii="Courier New" w:hAnsi="Courier New"/>
          <w:color w:val="555555"/>
          <w:sz w:val="20"/>
        </w:rPr>
        <w:t>[5]</w:t>
      </w:r>
    </w:p>
    <w:p>
      <w:r>
        <w:rPr>
          <w:rFonts w:ascii="Gentium Plus" w:hAnsi="Gentium Plus"/>
          <w:sz w:val="24"/>
        </w:rPr>
        <w:t>Μεγαλοπολίτας ἐπανῆλθον εἰς τὴν Βοιωτίαν οἱ Θη‐</w:t>
      </w:r>
    </w:p>
    <w:p>
      <w:r>
        <w:rPr>
          <w:rFonts w:ascii="Courier New" w:hAnsi="Courier New"/>
          <w:color w:val="555555"/>
          <w:sz w:val="20"/>
        </w:rPr>
        <w:t>[16 . 39 . 8]</w:t>
      </w:r>
    </w:p>
    <w:p>
      <w:r>
        <w:rPr>
          <w:rFonts w:ascii="Gentium Plus" w:hAnsi="Gentium Plus"/>
          <w:sz w:val="24"/>
        </w:rPr>
        <w:t>βαῖοι. Φάλαικος δὲ περὶ τὴν Βοιωτίαν διατρίβων Χαιρώνειαν εἷλε καὶ τῶν Θηβαίων ἐπιβοηθησάντων ἐξέπεσεν ἐκ τῆς πόλεως. ἔπειθ’ οἱ μὲν Βοιωτοὶ πολλῇ δυνάμει στρατεύσαντες εἰς τὴν Φωκίδα τὴν πλείστην</w:t>
      </w:r>
    </w:p>
    <w:p>
      <w:r>
        <w:rPr>
          <w:rFonts w:ascii="Courier New" w:hAnsi="Courier New"/>
          <w:color w:val="555555"/>
          <w:sz w:val="20"/>
        </w:rPr>
        <w:t>[5]</w:t>
      </w:r>
    </w:p>
    <w:p>
      <w:r>
        <w:rPr>
          <w:rFonts w:ascii="Gentium Plus" w:hAnsi="Gentium Plus"/>
          <w:sz w:val="24"/>
        </w:rPr>
        <w:t>αὐτῆς ἐπόρθησαν καὶ τὰς κατὰ τὴν χώραν κτήσεις ἐδῄωσαν· ἔνια δὲ καὶ τῶν μικρῶν πολισμάτων ἑλόντες καὶ λαφύρων πλῆθος ἀθροίσαντες ἐπανῆλθον εἰς τὴν</w:t>
      </w:r>
    </w:p>
    <w:p>
      <w:r>
        <w:rPr>
          <w:rFonts w:ascii="Courier New" w:hAnsi="Courier New"/>
          <w:color w:val="555555"/>
          <w:sz w:val="20"/>
        </w:rPr>
        <w:t>[16 . 40 . 1]</w:t>
      </w:r>
    </w:p>
    <w:p>
      <w:r>
        <w:rPr>
          <w:rFonts w:ascii="Gentium Plus" w:hAnsi="Gentium Plus"/>
          <w:sz w:val="24"/>
        </w:rPr>
        <w:t>Ἐπ’ ἄρχοντος δ’ Ἀθήνησι Θεσσαλοῦ Ῥωμαῖοι κατ‐ έστησαν ὑπάτους Μάρκον Φάβιον καὶ Τίτον Κοΐντιον. ἐπὶ δὲ τούτων Θηβαῖοι κάμνοντες τῷ πρὸς Φωκεῖς πολέμῳ καὶ χρημάτων ἀπορούμενοι πρέσβεις ἐξέπεμψαν</w:t>
      </w:r>
    </w:p>
    <w:p>
      <w:r>
        <w:rPr>
          <w:rFonts w:ascii="Courier New" w:hAnsi="Courier New"/>
          <w:color w:val="555555"/>
          <w:sz w:val="20"/>
        </w:rPr>
        <w:t>[5]</w:t>
      </w:r>
    </w:p>
    <w:p>
      <w:r>
        <w:rPr>
          <w:rFonts w:ascii="Gentium Plus" w:hAnsi="Gentium Plus"/>
          <w:sz w:val="24"/>
        </w:rPr>
        <w:t>πρὸς τὸν τῶν Περσῶν βασιλέα, παρακαλοῦντες εἰσευ‐</w:t>
      </w:r>
    </w:p>
    <w:p>
      <w:r>
        <w:rPr>
          <w:rFonts w:ascii="Courier New" w:hAnsi="Courier New"/>
          <w:color w:val="555555"/>
          <w:sz w:val="20"/>
        </w:rPr>
        <w:t>[16 . 40 . 2]</w:t>
      </w:r>
    </w:p>
    <w:p>
      <w:r>
        <w:rPr>
          <w:rFonts w:ascii="Gentium Plus" w:hAnsi="Gentium Plus"/>
          <w:sz w:val="24"/>
        </w:rPr>
        <w:t>πορῆσαι τῇ πόλει χρήματα· ὁ δ’ Ἀρταξέρξης προθύμως ὑπακούσας ἔδωκεν αὐτοῖς δωρεὰν ἀργυρίου τάλαντα τριακόσια. τοῖς δὲ Βοιωτοῖς καὶ τοῖς Φωκεῦσιν ἀκρο‐ βολισμοὶ μὲν καὶ χώρας καταδρομαὶ συνέστησαν, πρά‐</w:t>
      </w:r>
    </w:p>
    <w:p>
      <w:r>
        <w:rPr>
          <w:rFonts w:ascii="Courier New" w:hAnsi="Courier New"/>
          <w:color w:val="555555"/>
          <w:sz w:val="20"/>
        </w:rPr>
        <w:t>[5]</w:t>
      </w:r>
    </w:p>
    <w:p>
      <w:r>
        <w:rPr>
          <w:rFonts w:ascii="Gentium Plus" w:hAnsi="Gentium Plus"/>
          <w:sz w:val="24"/>
        </w:rPr>
        <w:t>ξεις δὲ κατὰ τοῦτον τὸν ἐνιαυτὸν ἄξιαι μνήμης οὐ συνετελέσθησαν.</w:t>
      </w:r>
    </w:p>
    <w:p>
      <w:r>
        <w:rPr>
          <w:rFonts w:ascii="Courier New" w:hAnsi="Courier New"/>
          <w:color w:val="555555"/>
          <w:sz w:val="20"/>
        </w:rPr>
        <w:t>[16 . 40 . 3]</w:t>
      </w:r>
    </w:p>
    <w:p>
      <w:r>
        <w:rPr>
          <w:rFonts w:ascii="Gentium Plus" w:hAnsi="Gentium Plus"/>
          <w:sz w:val="24"/>
        </w:rPr>
        <w:t>Κατὰ δὲ τὴν Ἀσίαν ὁ βασιλεὺς τῶν Περσῶν ἐν μὲν τοῖς ἐπάνω χρόνοις στρατεύσας ἐπ’ Αἴγυπτον πολ‐ λοῖς πλήθεσι στρατιωτῶν ἀπέτυχε, κατὰ δὲ τοὺς ὑπο‐ κειμένους καιροὺς πάλιν ἐπολέμησε τοῖς Αἰγυπτίοις</w:t>
      </w:r>
    </w:p>
    <w:p>
      <w:r>
        <w:rPr>
          <w:rFonts w:ascii="Courier New" w:hAnsi="Courier New"/>
          <w:color w:val="555555"/>
          <w:sz w:val="20"/>
        </w:rPr>
        <w:t>[5]</w:t>
      </w:r>
    </w:p>
    <w:p>
      <w:r>
        <w:rPr>
          <w:rFonts w:ascii="Gentium Plus" w:hAnsi="Gentium Plus"/>
          <w:sz w:val="24"/>
        </w:rPr>
        <w:t>καὶ πράξεις ἀξιολόγους κατεργασάμενος διὰ τῆς ἰδίας ἐνεργείας τὴν Αἴγυπτον ἀνεκτήσατο καὶ Φοινίκην καὶ</w:t>
      </w:r>
    </w:p>
    <w:p>
      <w:r>
        <w:rPr>
          <w:rFonts w:ascii="Courier New" w:hAnsi="Courier New"/>
          <w:color w:val="555555"/>
          <w:sz w:val="20"/>
        </w:rPr>
        <w:t>[16 . 40 . 4]</w:t>
      </w:r>
    </w:p>
    <w:p>
      <w:r>
        <w:rPr>
          <w:rFonts w:ascii="Gentium Plus" w:hAnsi="Gentium Plus"/>
          <w:sz w:val="24"/>
        </w:rPr>
        <w:t>Κύπρον. ἵνα δὲ σαφῆ τὴν περὶ τούτων ἱστορίαν ποι‐ ήσωμεν, τὰς αἰτίας τοῦ πολέμου προεκθησόμεθα μικρὸν ἀναλαβόντες τοὺς οἰκείους χρόνους. τῶν γὰρ Αἰγυπ‐ τίων ἀπὸ Περσῶν ἀποστάντων κατὰ τοὺς ἀνωτέρω</w:t>
      </w:r>
    </w:p>
    <w:p>
      <w:r>
        <w:rPr>
          <w:rFonts w:ascii="Courier New" w:hAnsi="Courier New"/>
          <w:color w:val="555555"/>
          <w:sz w:val="20"/>
        </w:rPr>
        <w:t>[5]</w:t>
      </w:r>
    </w:p>
    <w:p>
      <w:r>
        <w:rPr>
          <w:rFonts w:ascii="Gentium Plus" w:hAnsi="Gentium Plus"/>
          <w:sz w:val="24"/>
        </w:rPr>
        <w:t>χρόνους Ἀρταξέρξης ὁ ἐπικληθεὶς Ὦχος αὐτὸς μὲν οὐκ ὢν φιλοπόλεμος ἐφ’ ἡσυχίας ἔμενεν, ἀποστέλλων</w:t>
      </w:r>
    </w:p>
    <w:p>
      <w:r>
        <w:rPr>
          <w:rFonts w:ascii="Courier New" w:hAnsi="Courier New"/>
          <w:color w:val="555555"/>
          <w:sz w:val="20"/>
        </w:rPr>
        <w:t>[16 . 40 . 5]</w:t>
      </w:r>
    </w:p>
    <w:p>
      <w:r>
        <w:rPr>
          <w:rFonts w:ascii="Gentium Plus" w:hAnsi="Gentium Plus"/>
          <w:sz w:val="24"/>
        </w:rPr>
        <w:t>τὴν κακίαν καὶ ἀπειρίαν τῶν ἡγεμόνων. διὸ καὶ κατα‐ φρονηθεὶς ὑπὸ τῶν Αἰγυπτίων ἠναγκάζετο καρτερεῖν διά τε τὴν ἀργίαν καὶ τὸ τῆς ψυχῆς εἰρηνικόν. κατὰ δὲ τοὺς ὑποκειμένους καιροὺς τῶν Φοινίκων καὶ τῶν</w:t>
      </w:r>
    </w:p>
    <w:p>
      <w:r>
        <w:rPr>
          <w:rFonts w:ascii="Courier New" w:hAnsi="Courier New"/>
          <w:color w:val="555555"/>
          <w:sz w:val="20"/>
        </w:rPr>
        <w:t>[5]</w:t>
      </w:r>
    </w:p>
    <w:p>
      <w:r>
        <w:rPr>
          <w:rFonts w:ascii="Gentium Plus" w:hAnsi="Gentium Plus"/>
          <w:sz w:val="24"/>
        </w:rPr>
        <w:t>ἐν Κύπρῳ βασιλέων μιμησαμένων τοὺς Αἰγυπτίους καὶ διὰ τὴν καταφρόνησιν ἐπὶ τὴν ἀπόστασιν ὁρμη‐ σάντων παροξυνθεὶς ἔκρινε πολεμεῖν τοὺς ἀφεστηκό‐</w:t>
      </w:r>
    </w:p>
    <w:p>
      <w:r>
        <w:rPr>
          <w:rFonts w:ascii="Courier New" w:hAnsi="Courier New"/>
          <w:color w:val="555555"/>
          <w:sz w:val="20"/>
        </w:rPr>
        <w:t>[16 . 40 . 6]</w:t>
      </w:r>
    </w:p>
    <w:p>
      <w:r>
        <w:rPr>
          <w:rFonts w:ascii="Gentium Plus" w:hAnsi="Gentium Plus"/>
          <w:sz w:val="24"/>
        </w:rPr>
        <w:t>τας. τὸ μὲν οὖν στρατηγοὺς ἐκπέμπειν ἀπεδοκίμασε, δι’ ἑαυτοῦ δὲ τοὺς ὑπὲρ τῆς βασιλείας ἀγῶνας ποι‐ ήσασθαι διέγνω. διόπερ ὅπλων καὶ βελῶν καὶ σίτου καὶ δυνάμεων μεγάλας παρασκευὰς ποιησάμενος ἤθροισε</w:t>
      </w:r>
    </w:p>
    <w:p>
      <w:r>
        <w:rPr>
          <w:rFonts w:ascii="Courier New" w:hAnsi="Courier New"/>
          <w:color w:val="555555"/>
          <w:sz w:val="20"/>
        </w:rPr>
        <w:t>[5]</w:t>
      </w:r>
    </w:p>
    <w:p>
      <w:r>
        <w:rPr>
          <w:rFonts w:ascii="Gentium Plus" w:hAnsi="Gentium Plus"/>
          <w:sz w:val="24"/>
        </w:rPr>
        <w:t>πεζῶν μὲν τριάκοντα μυριάδας, ἱππέων δὲ τρεῖς, τρι‐ ήρεις δὲ τριακοσίας, φορτηγοὺς δὲ καὶ τὰς ἄλλας τὰς τὴν ἀγορὰν κομιζούσας πεντακοσίας.</w:t>
      </w:r>
    </w:p>
    <w:p>
      <w:r>
        <w:rPr>
          <w:rFonts w:ascii="Courier New" w:hAnsi="Courier New"/>
          <w:color w:val="555555"/>
          <w:sz w:val="20"/>
        </w:rPr>
        <w:t>[16 . 41 . 1]</w:t>
      </w:r>
    </w:p>
    <w:p>
      <w:r>
        <w:rPr>
          <w:rFonts w:ascii="Gentium Plus" w:hAnsi="Gentium Plus"/>
          <w:sz w:val="24"/>
        </w:rPr>
        <w:t>Ἤρξατο δὲ καὶ πρὸς Φοίνικας πολεμεῖν διὰ τοιαύτας τινὰς αἰτίας. κατὰ τὴν Φοινίκην ἐστὶ πόλις ἀξιόλογος ὀνόματι Τρίπολις, οἰκείαν ἔχουσα τῇ φύσει τὴν προσ‐ ηγορίαν· τρεῖς γάρ εἰσιν ἐν αὐτῇ πόλεις σταδιαῖον</w:t>
      </w:r>
    </w:p>
    <w:p>
      <w:r>
        <w:rPr>
          <w:rFonts w:ascii="Courier New" w:hAnsi="Courier New"/>
          <w:color w:val="555555"/>
          <w:sz w:val="20"/>
        </w:rPr>
        <w:t>[5]</w:t>
      </w:r>
    </w:p>
    <w:p>
      <w:r>
        <w:rPr>
          <w:rFonts w:ascii="Gentium Plus" w:hAnsi="Gentium Plus"/>
          <w:sz w:val="24"/>
        </w:rPr>
        <w:t>ἀπ’ ἀλλήλων ἔχουσαι διάστημα· ἐπικαλεῖται δὲ τούτων ἡ μὲν Ἀραδίων, ἡ δὲ Σιδωνίων, ἡ δὲ Τυρίων. ἀξίωμα δ’ ἔχει μέγιστον αὕτη τῶν κατὰ τὴν Φοινίκην πόλεων, ἐν ᾗ συνέβαινεν τοὺς Φοίνικας συνέδριον ἔχειν καὶ</w:t>
      </w:r>
    </w:p>
    <w:p>
      <w:r>
        <w:rPr>
          <w:rFonts w:ascii="Courier New" w:hAnsi="Courier New"/>
          <w:color w:val="555555"/>
          <w:sz w:val="20"/>
        </w:rPr>
        <w:t>[16 . 41 . 2]</w:t>
      </w:r>
    </w:p>
    <w:p>
      <w:r>
        <w:rPr>
          <w:rFonts w:ascii="Gentium Plus" w:hAnsi="Gentium Plus"/>
          <w:sz w:val="24"/>
        </w:rPr>
        <w:t>βουλεύεσθαι περὶ τῶν μεγίστων. τῶν δὲ σατραπῶν καὶ στρατηγῶν ἐν τῇ Σιδωνίων διατριβόντων καὶ κατὰ τὰς τῶν πραγμάτων ἐπιταγὰς ὑβριστικῶς καὶ ὑπερηφάνως προσφερομένων τοῖς Σιδωνίοις οἱ κακού‐</w:t>
      </w:r>
    </w:p>
    <w:p>
      <w:r>
        <w:rPr>
          <w:rFonts w:ascii="Courier New" w:hAnsi="Courier New"/>
          <w:color w:val="555555"/>
          <w:sz w:val="20"/>
        </w:rPr>
        <w:t>[5]</w:t>
      </w:r>
    </w:p>
    <w:p>
      <w:r>
        <w:rPr>
          <w:rFonts w:ascii="Gentium Plus" w:hAnsi="Gentium Plus"/>
          <w:sz w:val="24"/>
        </w:rPr>
        <w:t>μενοι τὴν ἐπήρειαν χαλεπῶς φέροντες ἔγνωσαν ἀπο‐</w:t>
      </w:r>
    </w:p>
    <w:p>
      <w:r>
        <w:rPr>
          <w:rFonts w:ascii="Courier New" w:hAnsi="Courier New"/>
          <w:color w:val="555555"/>
          <w:sz w:val="20"/>
        </w:rPr>
        <w:t>[16 . 41 . 3]</w:t>
      </w:r>
    </w:p>
    <w:p>
      <w:r>
        <w:rPr>
          <w:rFonts w:ascii="Gentium Plus" w:hAnsi="Gentium Plus"/>
          <w:sz w:val="24"/>
        </w:rPr>
        <w:t>στῆναι τῶν Περσῶν. πείσαντες δὲ καὶ τοὺς ἄλλους Φοίνικας τῆς αὐτονομίας ἀντέχεσθαι διεπρεσβεύσαντο πρὸς τὸν Αἰγυπτίων βασιλέα Νεκτανεβώ, πολέμιον ὄντα Περσῶν, καὶ πείσαντες παραλαβεῖν αὐτοὺς εἰς</w:t>
      </w:r>
    </w:p>
    <w:p>
      <w:r>
        <w:rPr>
          <w:rFonts w:ascii="Courier New" w:hAnsi="Courier New"/>
          <w:color w:val="555555"/>
          <w:sz w:val="20"/>
        </w:rPr>
        <w:t>[5]</w:t>
      </w:r>
    </w:p>
    <w:p>
      <w:r>
        <w:rPr>
          <w:rFonts w:ascii="Gentium Plus" w:hAnsi="Gentium Plus"/>
          <w:sz w:val="24"/>
        </w:rPr>
        <w:t>τὴν συμμαχίαν παρεσκευάζοντο τὰ πρὸς τὸν πόλεμον.</w:t>
      </w:r>
    </w:p>
    <w:p>
      <w:r>
        <w:rPr>
          <w:rFonts w:ascii="Courier New" w:hAnsi="Courier New"/>
          <w:color w:val="555555"/>
          <w:sz w:val="20"/>
        </w:rPr>
        <w:t>[16 . 41 . 4]</w:t>
      </w:r>
    </w:p>
    <w:p>
      <w:r>
        <w:rPr>
          <w:rFonts w:ascii="Gentium Plus" w:hAnsi="Gentium Plus"/>
          <w:sz w:val="24"/>
        </w:rPr>
        <w:t>τῆς δὲ Σιδῶνος εὐδαιμονίᾳ διαφερούσης καὶ τῶν ἰδιωτῶν διὰ τὰς ἐμπορίας μεγάλους περιπεποιημένων πλούτους ταχὺ τριήρεις τε πολλαὶ κατεσκευάσθησαν καὶ μισθοφόρων πλῆθος ἠθροίσθη, πρὸς δὲ τούτοις</w:t>
      </w:r>
    </w:p>
    <w:p>
      <w:r>
        <w:rPr>
          <w:rFonts w:ascii="Courier New" w:hAnsi="Courier New"/>
          <w:color w:val="555555"/>
          <w:sz w:val="20"/>
        </w:rPr>
        <w:t>[5]</w:t>
      </w:r>
    </w:p>
    <w:p>
      <w:r>
        <w:rPr>
          <w:rFonts w:ascii="Gentium Plus" w:hAnsi="Gentium Plus"/>
          <w:sz w:val="24"/>
        </w:rPr>
        <w:t>ὅπλα καὶ βέλη καὶ σῖτος καὶ τἄλλα πάντα τὰ πρὸς</w:t>
      </w:r>
    </w:p>
    <w:p>
      <w:r>
        <w:rPr>
          <w:rFonts w:ascii="Courier New" w:hAnsi="Courier New"/>
          <w:color w:val="555555"/>
          <w:sz w:val="20"/>
        </w:rPr>
        <w:t>[16 . 41 . 5]</w:t>
      </w:r>
    </w:p>
    <w:p>
      <w:r>
        <w:rPr>
          <w:rFonts w:ascii="Gentium Plus" w:hAnsi="Gentium Plus"/>
          <w:sz w:val="24"/>
        </w:rPr>
        <w:t>πόλεμον χρήσιμα συντόμως κατεσκευάσθη. κατάρχοντες δὲ τῆς ἔχθρας τὸν μὲν βασιλικὸν παράδεισον, ἐν ᾧ τὰς καταλύσεις οἱ τῶν Περσῶν βασιλεῖς εἰώθεισαν ποιεῖσθαι, δενδροτομήσαντες διέφθειραν· ἔπειτα τὸν</w:t>
      </w:r>
    </w:p>
    <w:p>
      <w:r>
        <w:rPr>
          <w:rFonts w:ascii="Courier New" w:hAnsi="Courier New"/>
          <w:color w:val="555555"/>
          <w:sz w:val="20"/>
        </w:rPr>
        <w:t>[5]</w:t>
      </w:r>
    </w:p>
    <w:p>
      <w:r>
        <w:rPr>
          <w:rFonts w:ascii="Gentium Plus" w:hAnsi="Gentium Plus"/>
          <w:sz w:val="24"/>
        </w:rPr>
        <w:t>ἠθροισμένον ὑπὸ τῶν σατραπῶν εἰς τὸν πόλεμον τοῖς ἵπποις χόρτον ἐνέπρησαν, τὸ δὲ τελευταῖον τοὺς τὰς ὕβρεις ἐπιτελεσαμένους Πέρσας συλλαβόντες ἐτιμωρή‐</w:t>
      </w:r>
    </w:p>
    <w:p>
      <w:r>
        <w:rPr>
          <w:rFonts w:ascii="Courier New" w:hAnsi="Courier New"/>
          <w:color w:val="555555"/>
          <w:sz w:val="20"/>
        </w:rPr>
        <w:t>[16 . 41 . 6]</w:t>
      </w:r>
    </w:p>
    <w:p>
      <w:r>
        <w:rPr>
          <w:rFonts w:ascii="Gentium Plus" w:hAnsi="Gentium Plus"/>
          <w:sz w:val="24"/>
        </w:rPr>
        <w:t>σαντο. τοῦ δὲ πολέμου πρὸς τοὺς Φοίνικας ταύτην τὴν καταρχὴν λαβόντος ὁ βασιλεὺς πυθόμενος τὰ τετολμημένα τοῖς ἀποστάταις πᾶσι μὲν τοῖς Φοίνιξιν</w:t>
      </w:r>
    </w:p>
    <w:p>
      <w:r>
        <w:rPr>
          <w:rFonts w:ascii="Courier New" w:hAnsi="Courier New"/>
          <w:color w:val="555555"/>
          <w:sz w:val="20"/>
        </w:rPr>
        <w:t>[16 . 42 . 1]</w:t>
      </w:r>
    </w:p>
    <w:p>
      <w:r>
        <w:rPr>
          <w:rFonts w:ascii="Gentium Plus" w:hAnsi="Gentium Plus"/>
          <w:sz w:val="24"/>
        </w:rPr>
        <w:t>ἠπείλει, μάλιστα δὲ τοῖς Σιδωνίοις. ἐν δὲ τῇ Βαβυ‐ λῶνι συνηθροικὼς τὰς πεζικὰς καὶ ἱππικὰς δυνάμεις εὐθὺς ἀναλαβὼν προῆγεν ἐπὶ τοὺς Φοίνικας· ἐν ὅσῳ δ’ οὗτος κατὰ τὴν ὁδοιπορίαν ἐβάδιζε, Βέλεσυς ὁ τῆς</w:t>
      </w:r>
    </w:p>
    <w:p>
      <w:r>
        <w:rPr>
          <w:rFonts w:ascii="Courier New" w:hAnsi="Courier New"/>
          <w:color w:val="555555"/>
          <w:sz w:val="20"/>
        </w:rPr>
        <w:t>[5]</w:t>
      </w:r>
    </w:p>
    <w:p>
      <w:r>
        <w:rPr>
          <w:rFonts w:ascii="Gentium Plus" w:hAnsi="Gentium Plus"/>
          <w:sz w:val="24"/>
        </w:rPr>
        <w:t>Συρίας σατράπης καὶ Μαζαῖος ὁ τῆς Κιλικίας ἄρχων</w:t>
      </w:r>
    </w:p>
    <w:p>
      <w:r>
        <w:rPr>
          <w:rFonts w:ascii="Courier New" w:hAnsi="Courier New"/>
          <w:color w:val="555555"/>
          <w:sz w:val="20"/>
        </w:rPr>
        <w:t>[16 . 42 . 2]</w:t>
      </w:r>
    </w:p>
    <w:p>
      <w:r>
        <w:rPr>
          <w:rFonts w:ascii="Gentium Plus" w:hAnsi="Gentium Plus"/>
          <w:sz w:val="24"/>
        </w:rPr>
        <w:t>συνελθόντες ἐπολέμουν τοὺς Φοίνικας. Τέννης δ’ ὁ τῆς Σιδῶνος βασιλεὺς προσελάβετο παρ’ Αἰγυπτίων στρατιώτας μισθοφόρους Ἕλληνας τετρακισχιλίους, ὧν ἦν στρατηγὸς Μέντωρ ὁ Ῥόδιος. μετὰ δὲ τούτων καὶ</w:t>
      </w:r>
    </w:p>
    <w:p>
      <w:r>
        <w:rPr>
          <w:rFonts w:ascii="Courier New" w:hAnsi="Courier New"/>
          <w:color w:val="555555"/>
          <w:sz w:val="20"/>
        </w:rPr>
        <w:t>[5]</w:t>
      </w:r>
    </w:p>
    <w:p>
      <w:r>
        <w:rPr>
          <w:rFonts w:ascii="Gentium Plus" w:hAnsi="Gentium Plus"/>
          <w:sz w:val="24"/>
        </w:rPr>
        <w:t>τῶν πολιτικῶν στρατιωτῶν τοῖς προειρημένοις σατρά‐ παις συμβαλὼν ἐνίκησεν καὶ τοὺς πολεμίους ἐξέβαλεν ἐκ τῆς Φοινίκης.</w:t>
      </w:r>
    </w:p>
    <w:p>
      <w:r>
        <w:rPr>
          <w:rFonts w:ascii="Courier New" w:hAnsi="Courier New"/>
          <w:color w:val="555555"/>
          <w:sz w:val="20"/>
        </w:rPr>
        <w:t>[16 . 42 . 3]</w:t>
      </w:r>
    </w:p>
    <w:p>
      <w:r>
        <w:rPr>
          <w:rFonts w:ascii="Gentium Plus" w:hAnsi="Gentium Plus"/>
          <w:sz w:val="24"/>
        </w:rPr>
        <w:t>Ἅμα δὲ τούτοις πραττομένοις καὶ κατὰ τὴν Κύ‐ προν συνέστη πόλεμος, συμπεπλεγμένας ἔχων τὰς πρά‐</w:t>
      </w:r>
    </w:p>
    <w:p>
      <w:r>
        <w:rPr>
          <w:rFonts w:ascii="Courier New" w:hAnsi="Courier New"/>
          <w:color w:val="555555"/>
          <w:sz w:val="20"/>
        </w:rPr>
        <w:t>[16 . 42 . 4]</w:t>
      </w:r>
    </w:p>
    <w:p>
      <w:r>
        <w:rPr>
          <w:rFonts w:ascii="Gentium Plus" w:hAnsi="Gentium Plus"/>
          <w:sz w:val="24"/>
        </w:rPr>
        <w:t>ξεις τῷ ὑποκειμένῳ πολέμῳ. ἐν γὰρ τῇ νήσῳ ταύτῃ πόλεις ἦσαν ἀξιόλογοι μὲν ἐννέα, ὑπὸ δὲ ταύτας ὑπῆρχε τεταγμένα μικρὰ πολίσματα τὰ προσκυροῦντα ταῖς ἐννέα πόλεσιν. ἑκάστη δὲ τούτων εἶχε βασιλέα</w:t>
      </w:r>
    </w:p>
    <w:p>
      <w:r>
        <w:rPr>
          <w:rFonts w:ascii="Courier New" w:hAnsi="Courier New"/>
          <w:color w:val="555555"/>
          <w:sz w:val="20"/>
        </w:rPr>
        <w:t>[5]</w:t>
      </w:r>
    </w:p>
    <w:p>
      <w:r>
        <w:rPr>
          <w:rFonts w:ascii="Gentium Plus" w:hAnsi="Gentium Plus"/>
          <w:sz w:val="24"/>
        </w:rPr>
        <w:t>τῆς μὲν πόλεως ἄρχοντα, τῷ δὲ βασιλεῖ τῶν Περσῶν</w:t>
      </w:r>
    </w:p>
    <w:p>
      <w:r>
        <w:rPr>
          <w:rFonts w:ascii="Courier New" w:hAnsi="Courier New"/>
          <w:color w:val="555555"/>
          <w:sz w:val="20"/>
        </w:rPr>
        <w:t>[16 . 42 . 5]</w:t>
      </w:r>
    </w:p>
    <w:p>
      <w:r>
        <w:rPr>
          <w:rFonts w:ascii="Gentium Plus" w:hAnsi="Gentium Plus"/>
          <w:sz w:val="24"/>
        </w:rPr>
        <w:t>ὑποτεταγμένον. οὗτοι πάντες συμφρονήσαντες καὶ μιμησάμενοι τοὺς Φοίνικας ἀπέστησαν καὶ παρασκευα‐ σάμενοι τὰ πρὸς τὸν πόλεμον αὐτοκράτορας τὰς ἰδίας</w:t>
      </w:r>
    </w:p>
    <w:p>
      <w:r>
        <w:rPr>
          <w:rFonts w:ascii="Courier New" w:hAnsi="Courier New"/>
          <w:color w:val="555555"/>
          <w:sz w:val="20"/>
        </w:rPr>
        <w:t>[16 . 42 . 6]</w:t>
      </w:r>
    </w:p>
    <w:p>
      <w:r>
        <w:rPr>
          <w:rFonts w:ascii="Gentium Plus" w:hAnsi="Gentium Plus"/>
          <w:sz w:val="24"/>
        </w:rPr>
        <w:t>βασιλείας ἐποίησαν. ἐφ’ οἷς παροξυνθεὶς ὁ Ἀρταξέρξης ἔγραψε πρὸς τὸν Ἰδριέα τὸν τῆς Καρίας δυνάστην, ἄρτι μὲν παρειληφότα τὴν ἀρχήν, φίλον δ’ ὄντα καὶ σύμμαχον Περσῶν ἐκ προγόνων, ἀθροῖσαι δύναμιν</w:t>
      </w:r>
    </w:p>
    <w:p>
      <w:r>
        <w:rPr>
          <w:rFonts w:ascii="Courier New" w:hAnsi="Courier New"/>
          <w:color w:val="555555"/>
          <w:sz w:val="20"/>
        </w:rPr>
        <w:t>[5]</w:t>
      </w:r>
    </w:p>
    <w:p>
      <w:r>
        <w:rPr>
          <w:rFonts w:ascii="Gentium Plus" w:hAnsi="Gentium Plus"/>
          <w:sz w:val="24"/>
        </w:rPr>
        <w:t>πεζικήν τε καὶ ναυτικὴν τὴν διαπολεμήσουσαν τοῖς ἐν</w:t>
      </w:r>
    </w:p>
    <w:p>
      <w:r>
        <w:rPr>
          <w:rFonts w:ascii="Courier New" w:hAnsi="Courier New"/>
          <w:color w:val="555555"/>
          <w:sz w:val="20"/>
        </w:rPr>
        <w:t>[16 . 42 . 7]</w:t>
      </w:r>
    </w:p>
    <w:p>
      <w:r>
        <w:rPr>
          <w:rFonts w:ascii="Gentium Plus" w:hAnsi="Gentium Plus"/>
          <w:sz w:val="24"/>
        </w:rPr>
        <w:t>Κύπρῳ βασιλεῦσιν. ὁ δ’ ὀξέως παρασκευασάμενος τρι‐ ήρεις μὲν τεσσαράκοντα, στρατιώτας δὲ μισθοφόρους ὀκτακισχιλίους ἐξέπεμψεν εἰς τὴν Κύπρον, ἐπιστήσας στρατηγοὺς Φωκίωνα τὸν Ἀθηναῖον καὶ Εὐαγόραν τὸν</w:t>
      </w:r>
    </w:p>
    <w:p>
      <w:r>
        <w:rPr>
          <w:rFonts w:ascii="Courier New" w:hAnsi="Courier New"/>
          <w:color w:val="555555"/>
          <w:sz w:val="20"/>
        </w:rPr>
        <w:t>[5]</w:t>
      </w:r>
    </w:p>
    <w:p>
      <w:r>
        <w:rPr>
          <w:rFonts w:ascii="Gentium Plus" w:hAnsi="Gentium Plus"/>
          <w:sz w:val="24"/>
        </w:rPr>
        <w:t>ἐν τοῖς ἐπάνω χρόνοις βεβασιλευκότα κατὰ τὴν νῆσον.</w:t>
      </w:r>
    </w:p>
    <w:p>
      <w:r>
        <w:rPr>
          <w:rFonts w:ascii="Courier New" w:hAnsi="Courier New"/>
          <w:color w:val="555555"/>
          <w:sz w:val="20"/>
        </w:rPr>
        <w:t>[16 . 42 . 8]</w:t>
      </w:r>
    </w:p>
    <w:p>
      <w:r>
        <w:rPr>
          <w:rFonts w:ascii="Gentium Plus" w:hAnsi="Gentium Plus"/>
          <w:sz w:val="24"/>
        </w:rPr>
        <w:t>οὗτοι μὲν οὖν καταπλεύσαντες εἰς τὴν Κύπρον εὐθὺς ἐπὶ τὴν μεγίστην τῶν πόλεων Σαλαμῖνα τὴν δύναμιν ἤγαγον. βαλόμενοι δὲ χάρακα καὶ τὴν παρεμβολὴν ὀχυρώσαντες ἐπολιόρκουν τοὺς Σαλαμινίους κατὰ γῆν</w:t>
      </w:r>
    </w:p>
    <w:p>
      <w:r>
        <w:rPr>
          <w:rFonts w:ascii="Courier New" w:hAnsi="Courier New"/>
          <w:color w:val="555555"/>
          <w:sz w:val="20"/>
        </w:rPr>
        <w:t>[5]</w:t>
      </w:r>
    </w:p>
    <w:p>
      <w:r>
        <w:rPr>
          <w:rFonts w:ascii="Gentium Plus" w:hAnsi="Gentium Plus"/>
          <w:sz w:val="24"/>
        </w:rPr>
        <w:t>ἅμα καὶ κατὰ θάλατταν. τῆς δὲ νήσου πάσης ἐν εἰρήνῃ πολὺν χρόνον γενομένης καὶ τῆς χώρας εὐδαι‐ μονούσης οἱ στρατιῶται κρατοῦντες τῶν ὑπαίθρων</w:t>
      </w:r>
    </w:p>
    <w:p>
      <w:r>
        <w:rPr>
          <w:rFonts w:ascii="Courier New" w:hAnsi="Courier New"/>
          <w:color w:val="555555"/>
          <w:sz w:val="20"/>
        </w:rPr>
        <w:t>[16 . 42 . 9]</w:t>
      </w:r>
    </w:p>
    <w:p>
      <w:r>
        <w:rPr>
          <w:rFonts w:ascii="Gentium Plus" w:hAnsi="Gentium Plus"/>
          <w:sz w:val="24"/>
        </w:rPr>
        <w:t>πολλὰς ὠφελείας ἤθροισαν. τῆς δὲ τούτων εὐπορίας διαβοηθείσης πολλοὶ τῶν ἐκ τῆς περαίας Συρίας τε καὶ Κιλικίας συνέρρεον ἐθελοντὶ στρατιῶται πρὸς τὴν ἐλπίδα τοῦ κέρδους. τέλος δὲ διπλασιασθείσης τῆς</w:t>
      </w:r>
    </w:p>
    <w:p>
      <w:r>
        <w:rPr>
          <w:rFonts w:ascii="Courier New" w:hAnsi="Courier New"/>
          <w:color w:val="555555"/>
          <w:sz w:val="20"/>
        </w:rPr>
        <w:t>[5]</w:t>
      </w:r>
    </w:p>
    <w:p>
      <w:r>
        <w:rPr>
          <w:rFonts w:ascii="Gentium Plus" w:hAnsi="Gentium Plus"/>
          <w:sz w:val="24"/>
        </w:rPr>
        <w:t>μετ’ Εὐαγόρου καὶ Φωκίωνος δυνάμεως οἱ βασιλεῖς οἱ κατὰ τὴν Κύπρον εἰς ἀγωνίαν καὶ μεγίστους φό‐ βους ἐνέπιπτον. καὶ τὰ μὲν κατὰ τὴν Κύπρον ἐν τούτοις ἦν.</w:t>
      </w:r>
    </w:p>
    <w:p>
      <w:r>
        <w:rPr>
          <w:rFonts w:ascii="Courier New" w:hAnsi="Courier New"/>
          <w:color w:val="555555"/>
          <w:sz w:val="20"/>
        </w:rPr>
        <w:t>[16 . 43 . 1]</w:t>
      </w:r>
    </w:p>
    <w:p>
      <w:r>
        <w:rPr>
          <w:rFonts w:ascii="Gentium Plus" w:hAnsi="Gentium Plus"/>
          <w:sz w:val="24"/>
        </w:rPr>
        <w:t>Μετὰ δὲ ταῦθ’ ὁ μὲν τῶν Περσῶν βασιλεὺς ἐκ τῆς Βαβυλῶνος τὴν ἀνάζευξιν ποιησάμενος μετὰ τῆς δυνάμεως προῆγεν ἐπὶ τὴν Φοινίκην· ὁ δὲ τῆς Σι‐ δῶνος δυνάστης Τέννης πυνθανόμενος τὸ μέγεθος</w:t>
      </w:r>
    </w:p>
    <w:p>
      <w:r>
        <w:rPr>
          <w:rFonts w:ascii="Courier New" w:hAnsi="Courier New"/>
          <w:color w:val="555555"/>
          <w:sz w:val="20"/>
        </w:rPr>
        <w:t>[5]</w:t>
      </w:r>
    </w:p>
    <w:p>
      <w:r>
        <w:rPr>
          <w:rFonts w:ascii="Gentium Plus" w:hAnsi="Gentium Plus"/>
          <w:sz w:val="24"/>
        </w:rPr>
        <w:t>τῆς τῶν Περσῶν δυνάμεως καὶ νομίσας τοὺς ἀφ‐ εστηκότας οὐκ ἀξιομάχους εἶναι τὴν σωτηρίαν ἰδίᾳ</w:t>
      </w:r>
    </w:p>
    <w:p>
      <w:r>
        <w:rPr>
          <w:rFonts w:ascii="Courier New" w:hAnsi="Courier New"/>
          <w:color w:val="555555"/>
          <w:sz w:val="20"/>
        </w:rPr>
        <w:t>[16 . 43 . 2]</w:t>
      </w:r>
    </w:p>
    <w:p>
      <w:r>
        <w:rPr>
          <w:rFonts w:ascii="Gentium Plus" w:hAnsi="Gentium Plus"/>
          <w:sz w:val="24"/>
        </w:rPr>
        <w:t>πορίζειν ἔκρινεν. διόπερ τῶν ἑαυτοῦ θεραπόντων τὸν πιστότατον Θετταλίωνα λάθρᾳ τῶν Σιδωνίων ἐξέπεμψε πρὸς τὸν Ἀρταξέρξην ἐπαγγελλόμενος αὐτῷ τὴν μὲν Σιδῶνα παραδώσειν, τὴν δ’ Αἴγυπτον συνεκπολεμή‐</w:t>
      </w:r>
    </w:p>
    <w:p>
      <w:r>
        <w:rPr>
          <w:rFonts w:ascii="Courier New" w:hAnsi="Courier New"/>
          <w:color w:val="555555"/>
          <w:sz w:val="20"/>
        </w:rPr>
        <w:t>[5]</w:t>
      </w:r>
    </w:p>
    <w:p>
      <w:r>
        <w:rPr>
          <w:rFonts w:ascii="Gentium Plus" w:hAnsi="Gentium Plus"/>
          <w:sz w:val="24"/>
        </w:rPr>
        <w:t>σειν, μεγάλα δ’ αὐτῷ συνεργήσειν ἔμπειρον ὄντα τῶν κατὰ τὴν Αἴγυπτον τόπων καὶ τὰς κατὰ τὸν Νεῖλον</w:t>
      </w:r>
    </w:p>
    <w:p>
      <w:r>
        <w:rPr>
          <w:rFonts w:ascii="Courier New" w:hAnsi="Courier New"/>
          <w:color w:val="555555"/>
          <w:sz w:val="20"/>
        </w:rPr>
        <w:t>[16 . 43 . 3]</w:t>
      </w:r>
    </w:p>
    <w:p>
      <w:r>
        <w:rPr>
          <w:rFonts w:ascii="Gentium Plus" w:hAnsi="Gentium Plus"/>
          <w:sz w:val="24"/>
        </w:rPr>
        <w:t>ἀποβάσεις ἀκριβῶς εἰδότα. ὁ δὲ βασιλεὺς ἀκούσας τοῦ Θετταλίωνος τὰ κατὰ μέρος ἥσθη διαφερόντως καὶ τῶν μὲν κατὰ τὴν ἀπόστασιν ἐγκλημάτων ἀπολύσειν ἔφη τὸν Τέννην, πράξαντος δ’ αὐτοῦ τὰ καθωμολογη‐</w:t>
      </w:r>
    </w:p>
    <w:p>
      <w:r>
        <w:rPr>
          <w:rFonts w:ascii="Courier New" w:hAnsi="Courier New"/>
          <w:color w:val="555555"/>
          <w:sz w:val="20"/>
        </w:rPr>
        <w:t>[5]</w:t>
      </w:r>
    </w:p>
    <w:p>
      <w:r>
        <w:rPr>
          <w:rFonts w:ascii="Gentium Plus" w:hAnsi="Gentium Plus"/>
          <w:sz w:val="24"/>
        </w:rPr>
        <w:t>μένα μεγάλας δωρεὰς δώσειν ἐπηγγείλατο. εἰπόντος δὲ τοῦ Θετταλίωνος ὡς καὶ δεξιὰν λαβεῖν ὁ Τέννης ἠξίωσεν, ἐπὶ τούτοις ὁ μὲν βασιλεὺς ὀργισθεὶς ὡς οὐ πιστευόμενος παρέδωκε τὸν Θετταλίωνα τοῖς ὑπηρέταις</w:t>
      </w:r>
    </w:p>
    <w:p>
      <w:r>
        <w:rPr>
          <w:rFonts w:ascii="Courier New" w:hAnsi="Courier New"/>
          <w:color w:val="555555"/>
          <w:sz w:val="20"/>
        </w:rPr>
        <w:t>[16 . 43 . 4]</w:t>
      </w:r>
    </w:p>
    <w:p>
      <w:r>
        <w:rPr>
          <w:rFonts w:ascii="Gentium Plus" w:hAnsi="Gentium Plus"/>
          <w:sz w:val="24"/>
        </w:rPr>
        <w:t>καὶ προσέταξεν ἀφελεῖν τὴν κεφαλήν· ἐπεὶ δ’ ἀπαγό‐ μενος ὁ Θετταλίων ἐπὶ τὴν τιμωρίαν τοσοῦτον εἶπεν ὅτι Σὺ μέν, ὦ βασιλεῦ, πράξεις ὃ θέλεις, ὁ μέντοι Τέννης δυνάμενος ἅπαντα καταπρᾶξαι διὰ τὸ μὴ δοῦ‐</w:t>
      </w:r>
    </w:p>
    <w:p>
      <w:r>
        <w:rPr>
          <w:rFonts w:ascii="Courier New" w:hAnsi="Courier New"/>
          <w:color w:val="555555"/>
          <w:sz w:val="20"/>
        </w:rPr>
        <w:t>[5]</w:t>
      </w:r>
    </w:p>
    <w:p>
      <w:r>
        <w:rPr>
          <w:rFonts w:ascii="Gentium Plus" w:hAnsi="Gentium Plus"/>
          <w:sz w:val="24"/>
        </w:rPr>
        <w:t>ναί σε τὴν πίστιν οὐδὲν μὴ συντελέσει τῶν ἐπηγγελ‐ μένων, πάλιν ἀκούσας τούτων μετενόησε καὶ μετακαλε‐ σάμενος τοὺς ὑπηρέτας ἀφεῖναι προσέταξε καὶ τὴν δεξιὰν ἔδωκε τῷ Θετταλίωνι· ἔστι δ’ ἡ πίστις αὕτη βεβαιοτάτη παρὰ τοῖς Πέρσαις. οὗτος μὲν οὖν παρελ‐</w:t>
      </w:r>
    </w:p>
    <w:p>
      <w:r>
        <w:rPr>
          <w:rFonts w:ascii="Courier New" w:hAnsi="Courier New"/>
          <w:color w:val="555555"/>
          <w:sz w:val="20"/>
        </w:rPr>
        <w:t>[10]</w:t>
      </w:r>
    </w:p>
    <w:p>
      <w:r>
        <w:rPr>
          <w:rFonts w:ascii="Gentium Plus" w:hAnsi="Gentium Plus"/>
          <w:sz w:val="24"/>
        </w:rPr>
        <w:t>θὼν εἰς Σιδῶνα τὰ πεπραγμένα τῷ Τέννῃ λάθρᾳ τῶν</w:t>
      </w:r>
    </w:p>
    <w:p>
      <w:r>
        <w:rPr>
          <w:rFonts w:ascii="Courier New" w:hAnsi="Courier New"/>
          <w:color w:val="555555"/>
          <w:sz w:val="20"/>
        </w:rPr>
        <w:t>[16 . 44 . 1]</w:t>
      </w:r>
    </w:p>
    <w:p>
      <w:r>
        <w:rPr>
          <w:rFonts w:ascii="Gentium Plus" w:hAnsi="Gentium Plus"/>
          <w:sz w:val="24"/>
        </w:rPr>
        <w:t>Σιδωνίων ἀπήγγειλεν, ὁ δὲ βασιλεὺς ἐν μεγάλῳ τιθέ‐ μενος τὸ κρατῆσαι τῆς Αἰγύπτου διὰ τὸ πρότερον ἐλάττωμα πρεσβευτὰς ἀπέστειλε πρὸς τὰς μεγίστας τῶν κατὰ τὴν Ἑλλάδα πόλεων, ἀξιῶν συστρατεῦσαι</w:t>
      </w:r>
    </w:p>
    <w:p>
      <w:r>
        <w:rPr>
          <w:rFonts w:ascii="Courier New" w:hAnsi="Courier New"/>
          <w:color w:val="555555"/>
          <w:sz w:val="20"/>
        </w:rPr>
        <w:t>[5]</w:t>
      </w:r>
    </w:p>
    <w:p>
      <w:r>
        <w:rPr>
          <w:rFonts w:ascii="Gentium Plus" w:hAnsi="Gentium Plus"/>
          <w:sz w:val="24"/>
        </w:rPr>
        <w:t>τοῖς Πέρσαις ἐπ’ Αἰγυπτίους. Ἀθηναῖοι μὲν οὖν καὶ Λακεδαιμόνιοι τὴν φιλίαν ἔφασαν τὴν πρὸς Πέρσας</w:t>
      </w:r>
    </w:p>
    <w:p>
      <w:r>
        <w:rPr>
          <w:rFonts w:ascii="Courier New" w:hAnsi="Courier New"/>
          <w:color w:val="555555"/>
          <w:sz w:val="20"/>
        </w:rPr>
        <w:t>[16 . 44 . 2]</w:t>
      </w:r>
    </w:p>
    <w:p>
      <w:r>
        <w:rPr>
          <w:rFonts w:ascii="Gentium Plus" w:hAnsi="Gentium Plus"/>
          <w:sz w:val="24"/>
        </w:rPr>
        <w:t>τηρεῖν, συμμαχίαν δὲ ἀποστέλλειν ἀντεῖπαν. Θηβαῖοι δὲ στρατηγὸν ἑλόμενοι Λακράτην ἐξαπέστειλαν μετὰ</w:t>
      </w:r>
    </w:p>
    <w:p>
      <w:r>
        <w:rPr>
          <w:rFonts w:ascii="Courier New" w:hAnsi="Courier New"/>
          <w:color w:val="555555"/>
          <w:sz w:val="20"/>
        </w:rPr>
        <w:t>[5]</w:t>
      </w:r>
    </w:p>
    <w:p>
      <w:r>
        <w:rPr>
          <w:rFonts w:ascii="Gentium Plus" w:hAnsi="Gentium Plus"/>
          <w:sz w:val="24"/>
        </w:rPr>
        <w:t>δὲ βασιλέως κατ’ ὄνομα τὸν Νικόστρατον στρατηγὸν</w:t>
      </w:r>
    </w:p>
    <w:p>
      <w:r>
        <w:rPr>
          <w:rFonts w:ascii="Courier New" w:hAnsi="Courier New"/>
          <w:color w:val="555555"/>
          <w:sz w:val="20"/>
        </w:rPr>
        <w:t>[16 . 44 . 3]</w:t>
      </w:r>
    </w:p>
    <w:p>
      <w:r>
        <w:rPr>
          <w:rFonts w:ascii="Gentium Plus" w:hAnsi="Gentium Plus"/>
          <w:sz w:val="24"/>
        </w:rPr>
        <w:t>αἰτησαμένου συνεχώρησαν. ἦν γὰρ ὁ ἀνὴρ οὗτος ἀγαθὸς καὶ πρᾶξαι καὶ βουλεύσασθαι, μεμιγμένην ἔχων τῇ φρονήσει μανίαν· τῇ γὰρ τοῦ σώματος ῥώμῃ διαφέρων ἐμιμεῖτο τὸν Ἡρακλέα κατὰ τὰς στρατείας καὶ λεοντῆν</w:t>
      </w:r>
    </w:p>
    <w:p>
      <w:r>
        <w:rPr>
          <w:rFonts w:ascii="Courier New" w:hAnsi="Courier New"/>
          <w:color w:val="555555"/>
          <w:sz w:val="20"/>
        </w:rPr>
        <w:t>[16 . 44 . 4]</w:t>
      </w:r>
    </w:p>
    <w:p>
      <w:r>
        <w:rPr>
          <w:rFonts w:ascii="Gentium Plus" w:hAnsi="Gentium Plus"/>
          <w:sz w:val="24"/>
        </w:rPr>
        <w:t>ἐφόρει καὶ ῥόπαλον ἐν ταῖς μάχαις. ὁμοίως δὲ τού‐ τοις οἱ τὴν παραθαλάττιον τῆς Ἀσίας οἰκοῦντες Ἕλ‐ ληνες ἀπέστειλαν στρατιώτας ἑξακισχιλίους, ὥστε τοὺς πάντας Ἕλληνας γενέσθαι συμμάχους μυρίους. πρὸ</w:t>
      </w:r>
    </w:p>
    <w:p>
      <w:r>
        <w:rPr>
          <w:rFonts w:ascii="Courier New" w:hAnsi="Courier New"/>
          <w:color w:val="555555"/>
          <w:sz w:val="20"/>
        </w:rPr>
        <w:t>[5]</w:t>
      </w:r>
    </w:p>
    <w:p>
      <w:r>
        <w:rPr>
          <w:rFonts w:ascii="Gentium Plus" w:hAnsi="Gentium Plus"/>
          <w:sz w:val="24"/>
        </w:rPr>
        <w:t>δὲ τῆς τούτων παρουσίας ὁ μὲν βασιλεὺς διεληλυθὼς τὴν Συρίαν καὶ παραγενόμενος εἰς τὴν Φοινίκην</w:t>
      </w:r>
    </w:p>
    <w:p>
      <w:r>
        <w:rPr>
          <w:rFonts w:ascii="Courier New" w:hAnsi="Courier New"/>
          <w:color w:val="555555"/>
          <w:sz w:val="20"/>
        </w:rPr>
        <w:t>[16 . 44 . 5]</w:t>
      </w:r>
    </w:p>
    <w:p>
      <w:r>
        <w:rPr>
          <w:rFonts w:ascii="Gentium Plus" w:hAnsi="Gentium Plus"/>
          <w:sz w:val="24"/>
        </w:rPr>
        <w:t>ἐστρατοπέδευσεν οὐ μακρὰν τῆς Σιδῶνος. οἱ δὲ Σι‐ δώνιοι κεχρονικότος τοῦ βασιλέως περὶ τὰς παρα‐ σκευὰς σίτου τε καὶ ὅπλων καὶ βελῶν πολλὴν ἐπι‐ μέλειαν ἐποιήσαντο. ὁμοίως οὖν τὴν πόλιν τάφροις</w:t>
      </w:r>
    </w:p>
    <w:p>
      <w:r>
        <w:rPr>
          <w:rFonts w:ascii="Courier New" w:hAnsi="Courier New"/>
          <w:color w:val="555555"/>
          <w:sz w:val="20"/>
        </w:rPr>
        <w:t>[5]</w:t>
      </w:r>
    </w:p>
    <w:p>
      <w:r>
        <w:rPr>
          <w:rFonts w:ascii="Gentium Plus" w:hAnsi="Gentium Plus"/>
          <w:sz w:val="24"/>
        </w:rPr>
        <w:t>τριπλαῖς μεγάλαις καὶ τειχῶν ὑψηλῶν κατασκευαῖς</w:t>
      </w:r>
    </w:p>
    <w:p>
      <w:r>
        <w:rPr>
          <w:rFonts w:ascii="Courier New" w:hAnsi="Courier New"/>
          <w:color w:val="555555"/>
          <w:sz w:val="20"/>
        </w:rPr>
        <w:t>[16 . 44 . 6]</w:t>
      </w:r>
    </w:p>
    <w:p>
      <w:r>
        <w:rPr>
          <w:rFonts w:ascii="Gentium Plus" w:hAnsi="Gentium Plus"/>
          <w:sz w:val="24"/>
        </w:rPr>
        <w:t>περιειλήφεισαν. εἶχον δὲ καὶ στρατιωτῶν ἱκανὸν πλῆ‐ θος πολιτικῶν ἐν γυμνασίαις καὶ πόνοις ἐνηθληκὸς καὶ ταῖς τῶν σωμάτων εὐεξίαις καὶ ῥώμαις διαφέρον. πλούτῳ δὲ καὶ ταῖς ἄλλαις χορηγίαις ἡ πόλις πολὺ</w:t>
      </w:r>
    </w:p>
    <w:p>
      <w:r>
        <w:rPr>
          <w:rFonts w:ascii="Courier New" w:hAnsi="Courier New"/>
          <w:color w:val="555555"/>
          <w:sz w:val="20"/>
        </w:rPr>
        <w:t>[5]</w:t>
      </w:r>
    </w:p>
    <w:p>
      <w:r>
        <w:rPr>
          <w:rFonts w:ascii="Gentium Plus" w:hAnsi="Gentium Plus"/>
          <w:sz w:val="24"/>
        </w:rPr>
        <w:t>προεῖχε τῶν κατὰ τὴν Φοινίκην πόλεων, τὸ δὲ μέγι‐ στον τριήρεις καὶ πεντήρεις εἶχε πλείους τῶν ἑκατόν.</w:t>
      </w:r>
    </w:p>
    <w:p>
      <w:r>
        <w:rPr>
          <w:rFonts w:ascii="Courier New" w:hAnsi="Courier New"/>
          <w:color w:val="555555"/>
          <w:sz w:val="20"/>
        </w:rPr>
        <w:t>[16 . 45 . 1]</w:t>
      </w:r>
    </w:p>
    <w:p>
      <w:r>
        <w:rPr>
          <w:rFonts w:ascii="Gentium Plus" w:hAnsi="Gentium Plus"/>
          <w:sz w:val="24"/>
        </w:rPr>
        <w:t>ὁ δὲ Τέννης κοινωσάμενος τὴν προδοσίαν Μέντορι τῷ στρατηγῷ τῶν ἐξ Αἰγύπτου μισθοφόρων τοῦτον μὲν ἀπέλιπε τηροῦντα μέρος τῆς πόλεως καὶ συνεργοῦντα τοῖς περὶ τὴν προδοσίαν ἐγχειρουμένοις, αὐτὸς δὲ</w:t>
      </w:r>
    </w:p>
    <w:p>
      <w:r>
        <w:rPr>
          <w:rFonts w:ascii="Courier New" w:hAnsi="Courier New"/>
          <w:color w:val="555555"/>
          <w:sz w:val="20"/>
        </w:rPr>
        <w:t>[5]</w:t>
      </w:r>
    </w:p>
    <w:p>
      <w:r>
        <w:rPr>
          <w:rFonts w:ascii="Gentium Plus" w:hAnsi="Gentium Plus"/>
          <w:sz w:val="24"/>
        </w:rPr>
        <w:t>μετὰ στρατιωτῶν πεντακοσίων προῆγεν ἐκ τῆς πόλεως, προσποιούμενος ἐπὶ κοινὴν τῶν Φοινίκων σύνοδον ἀπαντᾶν· ἦγε δὲ μεθ’ ἑαυτοῦ τοὺς ἐπιφανεστάτους</w:t>
      </w:r>
    </w:p>
    <w:p>
      <w:r>
        <w:rPr>
          <w:rFonts w:ascii="Courier New" w:hAnsi="Courier New"/>
          <w:color w:val="555555"/>
          <w:sz w:val="20"/>
        </w:rPr>
        <w:t>[16 . 45 . 2]</w:t>
      </w:r>
    </w:p>
    <w:p>
      <w:r>
        <w:rPr>
          <w:rFonts w:ascii="Gentium Plus" w:hAnsi="Gentium Plus"/>
          <w:sz w:val="24"/>
        </w:rPr>
        <w:t>τῶν πολιτῶν ἑκατὸν ὡς συμβούλους. ἐπεὶ δὲ πλησίον ἦσαν τοῦ βασιλέως, συναρπάσας τοὺς ἑκατὸν παρέδωκε τῷ Ἀρταξέρξῃ. ὁ δὲ βασιλεὺς ἀποδεξάμενος αὐτὸν ὡς φίλον τοὺς μὲν ἑκατὸν ὡς αἰτίους ὄντας τῆς ἀποστά‐</w:t>
      </w:r>
    </w:p>
    <w:p>
      <w:r>
        <w:rPr>
          <w:rFonts w:ascii="Courier New" w:hAnsi="Courier New"/>
          <w:color w:val="555555"/>
          <w:sz w:val="20"/>
        </w:rPr>
        <w:t>[5]</w:t>
      </w:r>
    </w:p>
    <w:p>
      <w:r>
        <w:rPr>
          <w:rFonts w:ascii="Gentium Plus" w:hAnsi="Gentium Plus"/>
          <w:sz w:val="24"/>
        </w:rPr>
        <w:t>σεως κατηκόντισε, πεντακοσίων δὲ τῶν πρώτων Σιδω‐ νίων μεθ’ ἱκετηριῶν ἀπαντησάντων ἀνεκαλέσατο τὸν Τέννην καὶ ἐπηρώτησεν εἰ δύναται τὴν πόλιν αὐτῷ παραδοῦναι· σφόδρα γὰρ ἔσπευδε μὴ δι’ ὁμολογίας τὴν Σιδῶνα παραλαβεῖν, ὅπως ἀπαραιτήτοις συμφοραῖς</w:t>
      </w:r>
    </w:p>
    <w:p>
      <w:r>
        <w:rPr>
          <w:rFonts w:ascii="Courier New" w:hAnsi="Courier New"/>
          <w:color w:val="555555"/>
          <w:sz w:val="20"/>
        </w:rPr>
        <w:t>[10]</w:t>
      </w:r>
    </w:p>
    <w:p>
      <w:r>
        <w:rPr>
          <w:rFonts w:ascii="Gentium Plus" w:hAnsi="Gentium Plus"/>
          <w:sz w:val="24"/>
        </w:rPr>
        <w:t>περιβαλὼν τοὺς Σιδωνίους τῇ τούτων τιμωρίᾳ κατα‐</w:t>
      </w:r>
    </w:p>
    <w:p>
      <w:r>
        <w:rPr>
          <w:rFonts w:ascii="Courier New" w:hAnsi="Courier New"/>
          <w:color w:val="555555"/>
          <w:sz w:val="20"/>
        </w:rPr>
        <w:t>[16 . 45 . 3]</w:t>
      </w:r>
    </w:p>
    <w:p>
      <w:r>
        <w:rPr>
          <w:rFonts w:ascii="Gentium Plus" w:hAnsi="Gentium Plus"/>
          <w:sz w:val="24"/>
        </w:rPr>
        <w:t>πλήξηται τὰς ἄλλας πόλεις. τοῦ δὲ Τέννου διαβεβαιω‐ σαμένου παραδώσειν τὴν πόλιν ὁ βασιλεύς, φυλάττων τὴν ὀργὴν ἀπαραίτητον, ἅπαντας τοὺς πεντακοσίους ἔχοντας τὰς ἱκετηρίας κατηκόντισεν. εἶθ’ ὁ μὲν Τέν‐</w:t>
      </w:r>
    </w:p>
    <w:p>
      <w:r>
        <w:rPr>
          <w:rFonts w:ascii="Courier New" w:hAnsi="Courier New"/>
          <w:color w:val="555555"/>
          <w:sz w:val="20"/>
        </w:rPr>
        <w:t>[5]</w:t>
      </w:r>
    </w:p>
    <w:p>
      <w:r>
        <w:rPr>
          <w:rFonts w:ascii="Gentium Plus" w:hAnsi="Gentium Plus"/>
          <w:sz w:val="24"/>
        </w:rPr>
        <w:t>νης προσελθὼν τοῖς ἐξ Αἰγύπτου μισθοφόροις ἔπεισεν αὐτοὺς ἐντὸς τῶν τειχῶν εἰσαγαγεῖν αὐτόν τε καὶ τὸν</w:t>
      </w:r>
    </w:p>
    <w:p>
      <w:r>
        <w:rPr>
          <w:rFonts w:ascii="Courier New" w:hAnsi="Courier New"/>
          <w:color w:val="555555"/>
          <w:sz w:val="20"/>
        </w:rPr>
        <w:t>[16 . 45 . 4]</w:t>
      </w:r>
    </w:p>
    <w:p>
      <w:r>
        <w:rPr>
          <w:rFonts w:ascii="Gentium Plus" w:hAnsi="Gentium Plus"/>
          <w:sz w:val="24"/>
        </w:rPr>
        <w:t>βασιλέα. ἡ μὲν οὖν Σιδὼν διὰ τοιαύτης προδοσίας ὑποχείριος ἐγένετο τοῖς Πέρσαις. ὁ δὲ βασιλεὺς ὑπο‐ λαβὼν τὸν Τέννην μηκέτι χρήσιμον ὑπάρχειν ἀνεῖλεν. οἱ δὲ Σιδώνιοι πρὸ μὲν τῆς παρουσίας τοῦ βασιλέως</w:t>
      </w:r>
    </w:p>
    <w:p>
      <w:r>
        <w:rPr>
          <w:rFonts w:ascii="Courier New" w:hAnsi="Courier New"/>
          <w:color w:val="555555"/>
          <w:sz w:val="20"/>
        </w:rPr>
        <w:t>[5]</w:t>
      </w:r>
    </w:p>
    <w:p>
      <w:r>
        <w:rPr>
          <w:rFonts w:ascii="Gentium Plus" w:hAnsi="Gentium Plus"/>
          <w:sz w:val="24"/>
        </w:rPr>
        <w:t>ἐνέπρησαν ἁπάσας τὰς ναῦς, ὅπως μηδεὶς δύνηται τῶν κατὰ τὴν πόλιν ἐκπλεύσας ἰδίᾳ σωτηρίαν πορίζεσθαι· ἐπειδὴ δὲ τὴν πόλιν ἑώρων καὶ τὰ τείχη κατειλημμένα καὶ πολλαῖς μυριάσι στρατιωτῶν περιεχόμενα, συγκλεί‐ σαντες ἑαυτοὺς καὶ τὰ τέκνα καὶ γυναῖκας εἰς τὰς</w:t>
      </w:r>
    </w:p>
    <w:p>
      <w:r>
        <w:rPr>
          <w:rFonts w:ascii="Courier New" w:hAnsi="Courier New"/>
          <w:color w:val="555555"/>
          <w:sz w:val="20"/>
        </w:rPr>
        <w:t>[16 . 45 . 5]</w:t>
      </w:r>
    </w:p>
    <w:p>
      <w:r>
        <w:rPr>
          <w:rFonts w:ascii="Gentium Plus" w:hAnsi="Gentium Plus"/>
          <w:sz w:val="24"/>
        </w:rPr>
        <w:t>οἰκίας ἐνέπρησαν. φασὶ δὲ τοὺς ὑπὸ τοῦ πυρὸς τότε διαφθαρέντας σὺν τοῖς οἰκετικοῖς σώμασι γεγονέναι πλείους τῶν τετρακισμυρίων. τούτου δὲ τοῦ πάθους περὶ τοὺς Σιδωνίους γενομένου καὶ τῆς πόλεως ὅλης</w:t>
      </w:r>
    </w:p>
    <w:p>
      <w:r>
        <w:rPr>
          <w:rFonts w:ascii="Courier New" w:hAnsi="Courier New"/>
          <w:color w:val="555555"/>
          <w:sz w:val="20"/>
        </w:rPr>
        <w:t>[5]</w:t>
      </w:r>
    </w:p>
    <w:p>
      <w:r>
        <w:rPr>
          <w:rFonts w:ascii="Gentium Plus" w:hAnsi="Gentium Plus"/>
          <w:sz w:val="24"/>
        </w:rPr>
        <w:t>μετὰ τῶν ἐνοικούντων ὑπὸ τοῦ πυρὸς ἀφανισθείσης τὴν πυρκαϊὰν ὁ βασιλεὺς ἀπέδοτο πολλῶν ταλάντων·</w:t>
      </w:r>
    </w:p>
    <w:p>
      <w:r>
        <w:rPr>
          <w:rFonts w:ascii="Courier New" w:hAnsi="Courier New"/>
          <w:color w:val="555555"/>
          <w:sz w:val="20"/>
        </w:rPr>
        <w:t>[16 . 45 . 6]</w:t>
      </w:r>
    </w:p>
    <w:p>
      <w:r>
        <w:rPr>
          <w:rFonts w:ascii="Gentium Plus" w:hAnsi="Gentium Plus"/>
          <w:sz w:val="24"/>
        </w:rPr>
        <w:t>διὰ γὰρ τὴν εὐδαιμονίαν τῶν ἐνῳκηκότων εὑρέθη πολὺς ἄργυρός τε καὶ χρυσὸς ὑπὸ τοῦ πυρὸς κεχωνευ‐ μένος. τὰ μὲν οὖν κατὰ Σιδῶνα συμβάντα δυστυχή‐ ματα τοιαύτην ἔσχε τὴν καταστροφήν, αἱ δ’ ἄλλαι</w:t>
      </w:r>
    </w:p>
    <w:p>
      <w:r>
        <w:rPr>
          <w:rFonts w:ascii="Courier New" w:hAnsi="Courier New"/>
          <w:color w:val="555555"/>
          <w:sz w:val="20"/>
        </w:rPr>
        <w:t>[5]</w:t>
      </w:r>
    </w:p>
    <w:p>
      <w:r>
        <w:rPr>
          <w:rFonts w:ascii="Gentium Plus" w:hAnsi="Gentium Plus"/>
          <w:sz w:val="24"/>
        </w:rPr>
        <w:t>πόλεις καταπλαγεῖσαι προσεχώρησαν τοῖς Πέρσαις.</w:t>
      </w:r>
    </w:p>
    <w:p>
      <w:r>
        <w:rPr>
          <w:rFonts w:ascii="Courier New" w:hAnsi="Courier New"/>
          <w:color w:val="555555"/>
          <w:sz w:val="20"/>
        </w:rPr>
        <w:t>[16 . 45 . 7]</w:t>
      </w:r>
    </w:p>
    <w:p>
      <w:r>
        <w:rPr>
          <w:rFonts w:ascii="Gentium Plus" w:hAnsi="Gentium Plus"/>
          <w:sz w:val="24"/>
        </w:rPr>
        <w:t>Βραχὺ δὲ πρὸ τούτων τῶν χρόνων Ἀρτεμισία μὲν ἡ Καρίας δυναστεύουσα μετήλλαξεν ἄρξασα ἔτη δύο, τὴν δὲ δυναστείαν Ἰδριεὺς ὁ ἀδελφὸς διεδέξατο καὶ</w:t>
      </w:r>
    </w:p>
    <w:p>
      <w:r>
        <w:rPr>
          <w:rFonts w:ascii="Courier New" w:hAnsi="Courier New"/>
          <w:color w:val="555555"/>
          <w:sz w:val="20"/>
        </w:rPr>
        <w:t>[16 . 45 . 8]</w:t>
      </w:r>
    </w:p>
    <w:p>
      <w:r>
        <w:rPr>
          <w:rFonts w:ascii="Gentium Plus" w:hAnsi="Gentium Plus"/>
          <w:sz w:val="24"/>
        </w:rPr>
        <w:t>ἦρξεν ἔτη ἑπτά. κατὰ δὲ τὴν Ἰταλίαν Ῥωμαῖοι πρὸς μὲν Πραινεστίνους ἀνοχάς, πρὸς δὲ Σαυνίτας συν‐ θήκας ἐποιήσαντο, Ταρκυνίους δὲ ἄνδρας διακοσίους</w:t>
      </w:r>
    </w:p>
    <w:p>
      <w:r>
        <w:rPr>
          <w:rFonts w:ascii="Courier New" w:hAnsi="Courier New"/>
          <w:color w:val="555555"/>
          <w:sz w:val="20"/>
        </w:rPr>
        <w:t>[16 . 45 . 9]</w:t>
      </w:r>
    </w:p>
    <w:p>
      <w:r>
        <w:rPr>
          <w:rFonts w:ascii="Gentium Plus" w:hAnsi="Gentium Plus"/>
          <w:sz w:val="24"/>
        </w:rPr>
        <w:t>καὶ ἑξήκοντα δημοσίᾳ ἐθανάτωσαν ἐν τῇ ἀγορᾷ. κατὰ δὲ τὴν Σικελίαν Λεπτίνης καὶ Κάλλιππος οἱ Συρα‐ κόσιοι δύναμιν ἔχοντες ἐπολιόρκησαν Ῥήγιον φρουρού‐ μενον ὑπὸ Διονυσίου τοῦ τυράννου τοῦ νεωτέρου</w:t>
      </w:r>
    </w:p>
    <w:p>
      <w:r>
        <w:rPr>
          <w:rFonts w:ascii="Courier New" w:hAnsi="Courier New"/>
          <w:color w:val="555555"/>
          <w:sz w:val="20"/>
        </w:rPr>
        <w:t>[5]</w:t>
      </w:r>
    </w:p>
    <w:p>
      <w:r>
        <w:rPr>
          <w:rFonts w:ascii="Gentium Plus" w:hAnsi="Gentium Plus"/>
          <w:sz w:val="24"/>
        </w:rPr>
        <w:t>καὶ τὴν μὲν φρουρὰν ἐξέβαλον, τοῖς δὲ Ῥηγίνοις τὴν</w:t>
      </w:r>
    </w:p>
    <w:p>
      <w:r>
        <w:rPr>
          <w:rFonts w:ascii="Courier New" w:hAnsi="Courier New"/>
          <w:color w:val="555555"/>
          <w:sz w:val="20"/>
        </w:rPr>
        <w:t>[16 . 46 . 1]</w:t>
      </w:r>
    </w:p>
    <w:p>
      <w:r>
        <w:rPr>
          <w:rFonts w:ascii="Gentium Plus" w:hAnsi="Gentium Plus"/>
          <w:sz w:val="24"/>
        </w:rPr>
        <w:t>Ἐπ’ ἄρχοντος δ’ Ἀθήνησιν Ἀπολλοδώρου Ῥωμαῖοι κατέστησαν ὑπάτους Μάρκον Οὐαλέριον καὶ Γάιον Σουλπίκιον. ἐπὶ δὲ τούτων κατὰ τὴν Κύπρον Σαλα‐ μινίων πολιορκουμένων ὑπ’ Εὐαγόρου καὶ Φωκίωνος</w:t>
      </w:r>
    </w:p>
    <w:p>
      <w:r>
        <w:rPr>
          <w:rFonts w:ascii="Courier New" w:hAnsi="Courier New"/>
          <w:color w:val="555555"/>
          <w:sz w:val="20"/>
        </w:rPr>
        <w:t>[5]</w:t>
      </w:r>
    </w:p>
    <w:p>
      <w:r>
        <w:rPr>
          <w:rFonts w:ascii="Gentium Plus" w:hAnsi="Gentium Plus"/>
          <w:sz w:val="24"/>
        </w:rPr>
        <w:t>αἱ μὲν ἄλλαι πόλεις ἅπασαι τοῖς Πέρσαις ὑπετάγησαν, τῆς δὲ Σαλαμῖνος βασιλεύων Πρωταγόρας μόνος ὑπ‐</w:t>
      </w:r>
    </w:p>
    <w:p>
      <w:r>
        <w:rPr>
          <w:rFonts w:ascii="Courier New" w:hAnsi="Courier New"/>
          <w:color w:val="555555"/>
          <w:sz w:val="20"/>
        </w:rPr>
        <w:t>[16 . 46 . 2]</w:t>
      </w:r>
    </w:p>
    <w:p>
      <w:r>
        <w:rPr>
          <w:rFonts w:ascii="Gentium Plus" w:hAnsi="Gentium Plus"/>
          <w:sz w:val="24"/>
        </w:rPr>
        <w:t>έμεινε τὴν πολιορκίαν. ὁ δ’ Εὐαγόρας πατρῴαν ἀρχὴν τὴν Σαλαμινίων ἀνεκτᾶτο καὶ διὰ τοῦ βασιλέως τῶν Περσῶν τὴν κάθοδον εἰς τὴν βασιλείαν ἐποιεῖτο. μετὰ δὲ ταῦτα διαβληθέντος αὐτοῦ πρὸς Ἀρταξέρξην καὶ</w:t>
      </w:r>
    </w:p>
    <w:p>
      <w:r>
        <w:rPr>
          <w:rFonts w:ascii="Courier New" w:hAnsi="Courier New"/>
          <w:color w:val="555555"/>
          <w:sz w:val="20"/>
        </w:rPr>
        <w:t>[5]</w:t>
      </w:r>
    </w:p>
    <w:p>
      <w:r>
        <w:rPr>
          <w:rFonts w:ascii="Gentium Plus" w:hAnsi="Gentium Plus"/>
          <w:sz w:val="24"/>
        </w:rPr>
        <w:t>τοῦ βασιλέως βοηθοῦντος τῷ Πρωταγόρᾳ ὁ μὲν Εὐα‐ γόρας ἀπογνοὺς τὴν κάθοδον καὶ περὶ τῶν ἐγκλη‐ μάτων ἀπολογησάμενος ἄλλης ἡγεμονίας ἠξιώθη κατὰ</w:t>
      </w:r>
    </w:p>
    <w:p>
      <w:r>
        <w:rPr>
          <w:rFonts w:ascii="Courier New" w:hAnsi="Courier New"/>
          <w:color w:val="555555"/>
          <w:sz w:val="20"/>
        </w:rPr>
        <w:t>[16 . 46 . 3]</w:t>
      </w:r>
    </w:p>
    <w:p>
      <w:r>
        <w:rPr>
          <w:rFonts w:ascii="Gentium Plus" w:hAnsi="Gentium Plus"/>
          <w:sz w:val="24"/>
        </w:rPr>
        <w:t>τὴν Ἀσίαν μείζονος. κακῶς δὲ τὰ κατὰ τὴν ἀρχὴν διοικήσας ἔφυγε πάλιν εἰς Κύπρον καὶ συλληφθεὶς τιμωρίας ἠξιώθη. ὁ δὲ Πρωταγόρας ἑκουσίως ὑποτα‐ γεὶς τοῖς Πέρσαις τὸ λοιπὸν ἀδεῶς ἐβασίλευε τῆς Σα‐</w:t>
      </w:r>
    </w:p>
    <w:p>
      <w:r>
        <w:rPr>
          <w:rFonts w:ascii="Courier New" w:hAnsi="Courier New"/>
          <w:color w:val="555555"/>
          <w:sz w:val="20"/>
        </w:rPr>
        <w:t>[5]</w:t>
      </w:r>
    </w:p>
    <w:p>
      <w:r>
        <w:rPr>
          <w:rFonts w:ascii="Gentium Plus" w:hAnsi="Gentium Plus"/>
          <w:sz w:val="24"/>
        </w:rPr>
        <w:t>λαμῖνος.</w:t>
      </w:r>
    </w:p>
    <w:p>
      <w:r>
        <w:rPr>
          <w:rFonts w:ascii="Courier New" w:hAnsi="Courier New"/>
          <w:color w:val="555555"/>
          <w:sz w:val="20"/>
        </w:rPr>
        <w:t>[16 . 46 . 4]</w:t>
      </w:r>
    </w:p>
    <w:p>
      <w:r>
        <w:rPr>
          <w:rFonts w:ascii="Gentium Plus" w:hAnsi="Gentium Plus"/>
          <w:sz w:val="24"/>
        </w:rPr>
        <w:t>Ὁ δὲ τῶν Περσῶν βασιλεὺς μετὰ τὴν ἅλωσιν τῆς Σιδῶνος, παραγενομένων αὐτῷ τῶν συμμάχων ἔκ τε Ἄργους καὶ Θηβῶν καὶ τῶν κατὰ τὴν Ἀσίαν Ἑλληνί‐ δων πόλεων, ἀθροίσας πᾶσαν τὴν δύναμιν προῆγεν</w:t>
      </w:r>
    </w:p>
    <w:p>
      <w:r>
        <w:rPr>
          <w:rFonts w:ascii="Courier New" w:hAnsi="Courier New"/>
          <w:color w:val="555555"/>
          <w:sz w:val="20"/>
        </w:rPr>
        <w:t>[16 . 46 . 5]</w:t>
      </w:r>
    </w:p>
    <w:p>
      <w:r>
        <w:rPr>
          <w:rFonts w:ascii="Gentium Plus" w:hAnsi="Gentium Plus"/>
          <w:sz w:val="24"/>
        </w:rPr>
        <w:t>ἐπὶ τὴν Αἴγυπτον. καταντήσας δ’ ἐπὶ τὴν μεγάλην λίμνην, καθ’ ἣν ἔστι τὰ καλούμενα Βάραθρα, μέρος τῆς δυνάμεως ἀπέβαλε διὰ τὴν ἀπειρίαν τῶν τόπων. περὶ δὲ τῆς κατὰ τὴν λίμνην φύσεως καὶ τοῦ περὶ</w:t>
      </w:r>
    </w:p>
    <w:p>
      <w:r>
        <w:rPr>
          <w:rFonts w:ascii="Courier New" w:hAnsi="Courier New"/>
          <w:color w:val="555555"/>
          <w:sz w:val="20"/>
        </w:rPr>
        <w:t>[5]</w:t>
      </w:r>
    </w:p>
    <w:p>
      <w:r>
        <w:rPr>
          <w:rFonts w:ascii="Gentium Plus" w:hAnsi="Gentium Plus"/>
          <w:sz w:val="24"/>
        </w:rPr>
        <w:t>αὐτὴν παραδόξου συμπτώματος προειρηκότες ἐν τῇ πρώτῃ βύβλῳ τὸ διλογεῖν περὶ τῶν αὐτῶν παρήσομεν.</w:t>
      </w:r>
    </w:p>
    <w:p>
      <w:r>
        <w:rPr>
          <w:rFonts w:ascii="Courier New" w:hAnsi="Courier New"/>
          <w:color w:val="555555"/>
          <w:sz w:val="20"/>
        </w:rPr>
        <w:t>[16 . 46 . 6]</w:t>
      </w:r>
    </w:p>
    <w:p>
      <w:r>
        <w:rPr>
          <w:rFonts w:ascii="Gentium Plus" w:hAnsi="Gentium Plus"/>
          <w:sz w:val="24"/>
        </w:rPr>
        <w:t>διελθὼν δὲ τὰ Βάραθρα μετὰ τῆς δυνάμεως ὁ βασι‐ λεὺς ἧκεν πρὸς τὸ Πηλούσιον· αὕτη δ’ ἐστὶ πόλις ἐπὶ τοῦ πρώτου στόματος, καθ’ ὃν τόπον ὁ Νεῖλος ποιεῖται τὰς ἐκβολάς. οἱ μὲν οὖν Πέρσαι κατεστρατοπέδευσαν</w:t>
      </w:r>
    </w:p>
    <w:p>
      <w:r>
        <w:rPr>
          <w:rFonts w:ascii="Courier New" w:hAnsi="Courier New"/>
          <w:color w:val="555555"/>
          <w:sz w:val="20"/>
        </w:rPr>
        <w:t>[5]</w:t>
      </w:r>
    </w:p>
    <w:p>
      <w:r>
        <w:rPr>
          <w:rFonts w:ascii="Gentium Plus" w:hAnsi="Gentium Plus"/>
          <w:sz w:val="24"/>
        </w:rPr>
        <w:t>ἀπὸ τεσσαράκοντα σταδίων τοῦ Πηλουσίου, οἱ δ’ Ἕλ‐</w:t>
      </w:r>
    </w:p>
    <w:p>
      <w:r>
        <w:rPr>
          <w:rFonts w:ascii="Courier New" w:hAnsi="Courier New"/>
          <w:color w:val="555555"/>
          <w:sz w:val="20"/>
        </w:rPr>
        <w:t>[16 . 46 . 7]</w:t>
      </w:r>
    </w:p>
    <w:p>
      <w:r>
        <w:rPr>
          <w:rFonts w:ascii="Gentium Plus" w:hAnsi="Gentium Plus"/>
          <w:sz w:val="24"/>
        </w:rPr>
        <w:t>ληνες πρὸς αὐτῷ τῷ πολίσματι. οἱ δ’ Αἰγύπτιοι, δε‐ δωκότων αὐτοῖς τῶν Περσῶν πολὺν χρόνον εἰς τὴν παρασκευήν, πάντα μὲν τὰ στόματα τοῦ Νείλου καλῶς κατεσκευακότες ὑπῆρχον, μάλιστα δὲ τὸ πρὸς τῷ Πη‐</w:t>
      </w:r>
    </w:p>
    <w:p>
      <w:r>
        <w:rPr>
          <w:rFonts w:ascii="Courier New" w:hAnsi="Courier New"/>
          <w:color w:val="555555"/>
          <w:sz w:val="20"/>
        </w:rPr>
        <w:t>[5]</w:t>
      </w:r>
    </w:p>
    <w:p>
      <w:r>
        <w:rPr>
          <w:rFonts w:ascii="Gentium Plus" w:hAnsi="Gentium Plus"/>
          <w:sz w:val="24"/>
        </w:rPr>
        <w:t>λουσίῳ διὰ τὸ πρῶτον εἶναι τοῦτο καὶ μάλιστα κείμε‐</w:t>
      </w:r>
    </w:p>
    <w:p>
      <w:r>
        <w:rPr>
          <w:rFonts w:ascii="Courier New" w:hAnsi="Courier New"/>
          <w:color w:val="555555"/>
          <w:sz w:val="20"/>
        </w:rPr>
        <w:t>[16 . 46 . 8]</w:t>
      </w:r>
    </w:p>
    <w:p>
      <w:r>
        <w:rPr>
          <w:rFonts w:ascii="Gentium Plus" w:hAnsi="Gentium Plus"/>
          <w:sz w:val="24"/>
        </w:rPr>
        <w:t>νον εὐκαίρως. ἐφρούρουν δὲ τὸ χωρίον στρατιῶται πεντακισχίλιοι, στρατηγοῦντος Φιλόφρονος τοῦ στρα‐ τηγοῦ. οἱ δὲ Θηβαῖοι σπεύδοντες ἄριστοι φανῆναι τῶν συστρατευομένων Ἑλλήνων πρῶτοι καὶ μόνοι διὰ</w:t>
      </w:r>
    </w:p>
    <w:p>
      <w:r>
        <w:rPr>
          <w:rFonts w:ascii="Courier New" w:hAnsi="Courier New"/>
          <w:color w:val="555555"/>
          <w:sz w:val="20"/>
        </w:rPr>
        <w:t>[5]</w:t>
      </w:r>
    </w:p>
    <w:p>
      <w:r>
        <w:rPr>
          <w:rFonts w:ascii="Gentium Plus" w:hAnsi="Gentium Plus"/>
          <w:sz w:val="24"/>
        </w:rPr>
        <w:t>στενῆς τινος καὶ βαθείας διώρυγος ἐτόλμησαν δια‐</w:t>
      </w:r>
    </w:p>
    <w:p>
      <w:r>
        <w:rPr>
          <w:rFonts w:ascii="Courier New" w:hAnsi="Courier New"/>
          <w:color w:val="555555"/>
          <w:sz w:val="20"/>
        </w:rPr>
        <w:t>[16 . 46 . 9]</w:t>
      </w:r>
    </w:p>
    <w:p>
      <w:r>
        <w:rPr>
          <w:rFonts w:ascii="Gentium Plus" w:hAnsi="Gentium Plus"/>
          <w:sz w:val="24"/>
        </w:rPr>
        <w:t>βῆναι παραβόλως. διαβάντων δ’ αὐτῶν 〈καὶ προσ‐ βαλλόντων〉 τοῖς τείχεσιν οἱ φρουροῦντες τὸ Πηλού‐ σιον ἐκχυθέντες ἐκ τῆς πόλεως συνῆψαν μάχην πρὸς τοὺς Θηβαίους· μεγάλου δ’ ἀγῶνος γενομένου διὰ τὰς</w:t>
      </w:r>
    </w:p>
    <w:p>
      <w:r>
        <w:rPr>
          <w:rFonts w:ascii="Courier New" w:hAnsi="Courier New"/>
          <w:color w:val="555555"/>
          <w:sz w:val="20"/>
        </w:rPr>
        <w:t>[5]</w:t>
      </w:r>
    </w:p>
    <w:p>
      <w:r>
        <w:rPr>
          <w:rFonts w:ascii="Gentium Plus" w:hAnsi="Gentium Plus"/>
          <w:sz w:val="24"/>
        </w:rPr>
        <w:t>παρ’ ἀμφοτέροις φιλοτιμίας τότε μὲν ἐν τῷ κινδύνῳ</w:t>
      </w:r>
    </w:p>
    <w:p>
      <w:r>
        <w:rPr>
          <w:rFonts w:ascii="Courier New" w:hAnsi="Courier New"/>
          <w:color w:val="555555"/>
          <w:sz w:val="20"/>
        </w:rPr>
        <w:t>[16 . 47 . 1]</w:t>
      </w:r>
    </w:p>
    <w:p>
      <w:r>
        <w:rPr>
          <w:rFonts w:ascii="Gentium Plus" w:hAnsi="Gentium Plus"/>
          <w:sz w:val="24"/>
        </w:rPr>
        <w:t>διημερεύσαντες ὑπὸ τῆς νυκτὸς διελύθησαν. τῇ δ’ ὑστεραίᾳ τοῦ βασιλέως εἰς τρία μέρη τὴν Ἑλληνικὴν δύναμιν μερίσαντος ἑκάστη μερὶς εἶχε στρατηγὸν Ἕλ‐</w:t>
      </w:r>
    </w:p>
    <w:p>
      <w:r>
        <w:rPr>
          <w:rFonts w:ascii="Courier New" w:hAnsi="Courier New"/>
          <w:color w:val="555555"/>
          <w:sz w:val="20"/>
        </w:rPr>
        <w:t>[16 . 47 . 2]</w:t>
      </w:r>
    </w:p>
    <w:p>
      <w:r>
        <w:rPr>
          <w:rFonts w:ascii="Gentium Plus" w:hAnsi="Gentium Plus"/>
          <w:sz w:val="24"/>
        </w:rPr>
        <w:t>Πέρσην, προκεκριμένον ἐπ’ ἀρετῇ τε καὶ εὐνοίᾳ. τὴν μὲν οὖν πρώτην τάξιν ἐπεῖχον οἱ Βοιωτοὶ στρατηγὸν μὲν ἔχοντες Λακράτην τὸν Θηβαῖον, ἡγεμόνα δὲ Πέρ‐ σην Ῥωσάκην· οὗτος δὲ ἀπόγονος μὲν ἦν 〈ἑνὸσ〉 τῶν</w:t>
      </w:r>
    </w:p>
    <w:p>
      <w:r>
        <w:rPr>
          <w:rFonts w:ascii="Courier New" w:hAnsi="Courier New"/>
          <w:color w:val="555555"/>
          <w:sz w:val="20"/>
        </w:rPr>
        <w:t>[5]</w:t>
      </w:r>
    </w:p>
    <w:p>
      <w:r>
        <w:rPr>
          <w:rFonts w:ascii="Gentium Plus" w:hAnsi="Gentium Plus"/>
          <w:sz w:val="24"/>
        </w:rPr>
        <w:t>ἑπτὰ Περσῶν τῶν τοὺς μάγους καταλυσάντων, σατρά‐ πης δὲ Ἰωνίας καὶ Λυδίας· συνείπετο δ’ αὐτῷ πολλὴ μὲν ἵππος, οὐκ ὀλίγη δὲ πεζικὴ στρατιὰ τῶν βαρβά‐</w:t>
      </w:r>
    </w:p>
    <w:p>
      <w:r>
        <w:rPr>
          <w:rFonts w:ascii="Courier New" w:hAnsi="Courier New"/>
          <w:color w:val="555555"/>
          <w:sz w:val="20"/>
        </w:rPr>
        <w:t>[16 . 47 . 3]</w:t>
      </w:r>
    </w:p>
    <w:p>
      <w:r>
        <w:rPr>
          <w:rFonts w:ascii="Gentium Plus" w:hAnsi="Gentium Plus"/>
          <w:sz w:val="24"/>
        </w:rPr>
        <w:t>ρων. δευτέρα δ’ ἦν μερὶς ἡ τῶν Ἀργείων Νικοστρά‐ του στρατηγοῦντος καὶ μετ’ αὐτοῦ Πέρσου συνάρχοντος Ἀρισταζάνου· οὗτος δ’ ἦν εἰσαγγελεὺς τοῦ βασιλέως καὶ πιστότατος τῶν φίλων μετὰ Βαγώαν· προσωρίσθη‐</w:t>
      </w:r>
    </w:p>
    <w:p>
      <w:r>
        <w:rPr>
          <w:rFonts w:ascii="Courier New" w:hAnsi="Courier New"/>
          <w:color w:val="555555"/>
          <w:sz w:val="20"/>
        </w:rPr>
        <w:t>[5]</w:t>
      </w:r>
    </w:p>
    <w:p>
      <w:r>
        <w:rPr>
          <w:rFonts w:ascii="Gentium Plus" w:hAnsi="Gentium Plus"/>
          <w:sz w:val="24"/>
        </w:rPr>
        <w:t>σαν δ’ αὐτῷ στρατιῶται μὲν ἐπίλεκτοι πεντακισχίλιοι,</w:t>
      </w:r>
    </w:p>
    <w:p>
      <w:r>
        <w:rPr>
          <w:rFonts w:ascii="Courier New" w:hAnsi="Courier New"/>
          <w:color w:val="555555"/>
          <w:sz w:val="20"/>
        </w:rPr>
        <w:t>[16 . 47 . 4]</w:t>
      </w:r>
    </w:p>
    <w:p>
      <w:r>
        <w:rPr>
          <w:rFonts w:ascii="Gentium Plus" w:hAnsi="Gentium Plus"/>
          <w:sz w:val="24"/>
        </w:rPr>
        <w:t>τριήρεις δὲ ὀγδοήκοντα. τῆς δὲ τρίτης μερίδος ἐστρα‐ τήγει Μέντωρ ὁ τὴν Σιδῶνα παραδούς, ἔχων τοὺς προϋπάρχοντας αὐτῷ μισθοφόρους· συνεστρατεύετο δ’ αὐτῷ Βαγώας, ᾧ μάλιστα βασιλεὺς ἐνεπίστευε, τόλμῃ</w:t>
      </w:r>
    </w:p>
    <w:p>
      <w:r>
        <w:rPr>
          <w:rFonts w:ascii="Courier New" w:hAnsi="Courier New"/>
          <w:color w:val="555555"/>
          <w:sz w:val="20"/>
        </w:rPr>
        <w:t>[5]</w:t>
      </w:r>
    </w:p>
    <w:p>
      <w:r>
        <w:rPr>
          <w:rFonts w:ascii="Gentium Plus" w:hAnsi="Gentium Plus"/>
          <w:sz w:val="24"/>
        </w:rPr>
        <w:t>καὶ παρανομίᾳ διαφέρων· εἶχε δ’ οὗτος τοὺς τοῦ βασι‐ λέως Ἕλληνας καὶ τῶν βαρβάρων ἱκανὸν πλῆθος καὶ</w:t>
      </w:r>
    </w:p>
    <w:p>
      <w:r>
        <w:rPr>
          <w:rFonts w:ascii="Courier New" w:hAnsi="Courier New"/>
          <w:color w:val="555555"/>
          <w:sz w:val="20"/>
        </w:rPr>
        <w:t>[16 . 47 . 5]</w:t>
      </w:r>
    </w:p>
    <w:p>
      <w:r>
        <w:rPr>
          <w:rFonts w:ascii="Gentium Plus" w:hAnsi="Gentium Plus"/>
          <w:sz w:val="24"/>
        </w:rPr>
        <w:t>ναῦς οὐκ ὀλίγας. αὐτὸς δὲ τὴν λοιπὴν δύναμιν ἔχων ἐφήδρευε τοῖς ὅλοις πράγμασι. τοιαύτης δὲ τῆς διαι‐ ρέσεως γενομένης παρὰ τοῖς Πέρσαις ὁ μὲν τῶν Αἰγυπτίων βασιλεὺς Νεκτανεβὼς οὔτε τὸ πλῆθος τῶν</w:t>
      </w:r>
    </w:p>
    <w:p>
      <w:r>
        <w:rPr>
          <w:rFonts w:ascii="Courier New" w:hAnsi="Courier New"/>
          <w:color w:val="555555"/>
          <w:sz w:val="20"/>
        </w:rPr>
        <w:t>[5]</w:t>
      </w:r>
    </w:p>
    <w:p>
      <w:r>
        <w:rPr>
          <w:rFonts w:ascii="Gentium Plus" w:hAnsi="Gentium Plus"/>
          <w:sz w:val="24"/>
        </w:rPr>
        <w:t>πολεμίων οὔτε τὴν ὅλην διάταξιν τῶν Περσῶν κατ‐</w:t>
      </w:r>
    </w:p>
    <w:p>
      <w:r>
        <w:rPr>
          <w:rFonts w:ascii="Courier New" w:hAnsi="Courier New"/>
          <w:color w:val="555555"/>
          <w:sz w:val="20"/>
        </w:rPr>
        <w:t>[16 . 47 . 6]</w:t>
      </w:r>
    </w:p>
    <w:p>
      <w:r>
        <w:rPr>
          <w:rFonts w:ascii="Gentium Plus" w:hAnsi="Gentium Plus"/>
          <w:sz w:val="24"/>
        </w:rPr>
        <w:t>επλάγη, καίπερ πολὺ λειπόμενος τοῦ πλήθους. εἶχε γὰρ Ἕλληνας μὲν μισθοφόρους δισμυρίους, Λίβυας δὲ παραπλησίους τούτοις, Αἰγυπτίους δὲ τοὺς μαχίμους</w:t>
      </w:r>
    </w:p>
    <w:p>
      <w:r>
        <w:rPr>
          <w:rFonts w:ascii="Courier New" w:hAnsi="Courier New"/>
          <w:color w:val="555555"/>
          <w:sz w:val="20"/>
        </w:rPr>
        <w:t>[5]</w:t>
      </w:r>
    </w:p>
    <w:p>
      <w:r>
        <w:rPr>
          <w:rFonts w:ascii="Gentium Plus" w:hAnsi="Gentium Plus"/>
          <w:sz w:val="24"/>
        </w:rPr>
        <w:t>τούτοις πλοίων ποταμίων πρὸς τὰς κατὰ τὸν Νεῖλον</w:t>
      </w:r>
    </w:p>
    <w:p>
      <w:r>
        <w:rPr>
          <w:rFonts w:ascii="Courier New" w:hAnsi="Courier New"/>
          <w:color w:val="555555"/>
          <w:sz w:val="20"/>
        </w:rPr>
        <w:t>[16 . 47 . 7]</w:t>
      </w:r>
    </w:p>
    <w:p>
      <w:r>
        <w:rPr>
          <w:rFonts w:ascii="Gentium Plus" w:hAnsi="Gentium Plus"/>
          <w:sz w:val="24"/>
        </w:rPr>
        <w:t>μάχας καὶ συμπλοκὰς εὐθέτων ἄπιστον πλῆθος. ὠχύ‐ ρωτο δ’ αὐτῷ καὶ ἡ πρὸς τὴν Ἀραβίαν νεύουσα πλευρὰ τοῦ ποταμοῦ, πεπυκνωμένη πολίσμασιν, ἔτι δὲ τεί‐ χεσι καὶ τάφροις πᾶσα διειλημμένη. ἔχων δὲ καὶ</w:t>
      </w:r>
    </w:p>
    <w:p>
      <w:r>
        <w:rPr>
          <w:rFonts w:ascii="Courier New" w:hAnsi="Courier New"/>
          <w:color w:val="555555"/>
          <w:sz w:val="20"/>
        </w:rPr>
        <w:t>[5]</w:t>
      </w:r>
    </w:p>
    <w:p>
      <w:r>
        <w:rPr>
          <w:rFonts w:ascii="Gentium Plus" w:hAnsi="Gentium Plus"/>
          <w:sz w:val="24"/>
        </w:rPr>
        <w:t>τὰς ἄλλας παρασκευὰς πάσας πρὸς τὸν πόλεμον ἱκανὰς διὰ τὴν ἰδίαν ἀβουλίαν ταχὺ τοῖς ὅλοις ἔπταισεν.</w:t>
      </w:r>
    </w:p>
    <w:p>
      <w:r>
        <w:rPr>
          <w:rFonts w:ascii="Courier New" w:hAnsi="Courier New"/>
          <w:color w:val="555555"/>
          <w:sz w:val="20"/>
        </w:rPr>
        <w:t>[16 . 48 . 1]</w:t>
      </w:r>
    </w:p>
    <w:p>
      <w:r>
        <w:rPr>
          <w:rFonts w:ascii="Gentium Plus" w:hAnsi="Gentium Plus"/>
          <w:sz w:val="24"/>
        </w:rPr>
        <w:t>αἰτία δ’ ἐγένετο τῆς ἥττης μάλισθ’ ἡ τοῦ στρατηγεῖν ἀπειρία καὶ τὸ προνενικῆσθαι τοὺς Πέρσας ὑπ’ αὐτοῦ</w:t>
      </w:r>
    </w:p>
    <w:p>
      <w:r>
        <w:rPr>
          <w:rFonts w:ascii="Courier New" w:hAnsi="Courier New"/>
          <w:color w:val="555555"/>
          <w:sz w:val="20"/>
        </w:rPr>
        <w:t>[16 . 48 . 2]</w:t>
      </w:r>
    </w:p>
    <w:p>
      <w:r>
        <w:rPr>
          <w:rFonts w:ascii="Gentium Plus" w:hAnsi="Gentium Plus"/>
          <w:sz w:val="24"/>
        </w:rPr>
        <w:t>κατὰ τὴν πρὸ ταύτης γεγενημένην στρατείαν. ἐσχηκὼς γὰρ τοὺς τότε στρατηγοὺς ἐπιφανεῖς ἄνδρας καὶ δια‐ φέροντας ἀρετῇ τε καὶ ἀγχινοίᾳ στρατηγικῇ, Διόφαντον τὸν Ἀθηναῖον καὶ Λάμιον τὸν Σπαρτιάτην, διὰ τού‐</w:t>
      </w:r>
    </w:p>
    <w:p>
      <w:r>
        <w:rPr>
          <w:rFonts w:ascii="Courier New" w:hAnsi="Courier New"/>
          <w:color w:val="555555"/>
          <w:sz w:val="20"/>
        </w:rPr>
        <w:t>[5]</w:t>
      </w:r>
    </w:p>
    <w:p>
      <w:r>
        <w:rPr>
          <w:rFonts w:ascii="Gentium Plus" w:hAnsi="Gentium Plus"/>
          <w:sz w:val="24"/>
        </w:rPr>
        <w:t>των ἅπαντα κατώρθωσε· τότε δ’ ὑπολαμβάνων ἑαυτὸν ἱκανὸν εἶναι στρατηγὸν οὐδενὶ τῆς ἡγεμονίας μετεδίδου καὶ διὰ τὴν ἀπειρίαν οὐδὲν ἠδύνατο πράττειν τῶν ἐν</w:t>
      </w:r>
    </w:p>
    <w:p>
      <w:r>
        <w:rPr>
          <w:rFonts w:ascii="Courier New" w:hAnsi="Courier New"/>
          <w:color w:val="555555"/>
          <w:sz w:val="20"/>
        </w:rPr>
        <w:t>[16 . 48 . 3]</w:t>
      </w:r>
    </w:p>
    <w:p>
      <w:r>
        <w:rPr>
          <w:rFonts w:ascii="Gentium Plus" w:hAnsi="Gentium Plus"/>
          <w:sz w:val="24"/>
        </w:rPr>
        <w:t>τῷ πολέμῳ χρησίμων. τὰ μὲν οὖν πολίσματα φρου‐ ραῖς ἀξιολόγοις διαλαβὼν παρεφύλαττεν, αὐτὸς δὲ τῶν Αἰγυπτίων ἔχων τρισμυρίους, τῶν δ’ Ἑλλήνων πεν‐ τακισχιλίους, τῶν δὲ Λιβύων τοὺς ἡμίσεις ταῖς εὐ‐</w:t>
      </w:r>
    </w:p>
    <w:p>
      <w:r>
        <w:rPr>
          <w:rFonts w:ascii="Courier New" w:hAnsi="Courier New"/>
          <w:color w:val="555555"/>
          <w:sz w:val="20"/>
        </w:rPr>
        <w:t>[5]</w:t>
      </w:r>
    </w:p>
    <w:p>
      <w:r>
        <w:rPr>
          <w:rFonts w:ascii="Gentium Plus" w:hAnsi="Gentium Plus"/>
          <w:sz w:val="24"/>
        </w:rPr>
        <w:t>καιροτάταις τῶν εἰσβολῶν ἐφήδρευεν. τοιαύτης δὲ παρ’ ἀμφοτέροις οὔσης τῆς διατάξεως Νικόστρατος μὲν ὁ τῶν Ἀργείων στρατηγὸς ἔχων ἡγεμόνας Αἰγυπτίους, ὧν ἦσαν ὅμηροι παῖδες παρὰ τοῖς Πέρσαις καὶ γυναῖ‐ κες, παρέπλευσε μετὰ τοῦ στόλου διά τινος διώρυγος</w:t>
      </w:r>
    </w:p>
    <w:p>
      <w:r>
        <w:rPr>
          <w:rFonts w:ascii="Courier New" w:hAnsi="Courier New"/>
          <w:color w:val="555555"/>
          <w:sz w:val="20"/>
        </w:rPr>
        <w:t>[10]</w:t>
      </w:r>
    </w:p>
    <w:p>
      <w:r>
        <w:rPr>
          <w:rFonts w:ascii="Gentium Plus" w:hAnsi="Gentium Plus"/>
          <w:sz w:val="24"/>
        </w:rPr>
        <w:t>εἰς τόπον κεκρυμμένον, ἐκβιβάσας δὲ τοὺς στρατιώτας</w:t>
      </w:r>
    </w:p>
    <w:p>
      <w:r>
        <w:rPr>
          <w:rFonts w:ascii="Courier New" w:hAnsi="Courier New"/>
          <w:color w:val="555555"/>
          <w:sz w:val="20"/>
        </w:rPr>
        <w:t>[16 . 48 . 4]</w:t>
      </w:r>
    </w:p>
    <w:p>
      <w:r>
        <w:rPr>
          <w:rFonts w:ascii="Gentium Plus" w:hAnsi="Gentium Plus"/>
          <w:sz w:val="24"/>
        </w:rPr>
        <w:t>καὶ παρεμβολὴν ὀχυρωσάμενος κατεστρατοπέδευσεν. οἱ</w:t>
      </w:r>
    </w:p>
    <w:p>
      <w:r>
        <w:rPr>
          <w:rFonts w:ascii="Courier New" w:hAnsi="Courier New"/>
          <w:color w:val="555555"/>
          <w:sz w:val="20"/>
        </w:rPr>
        <w:t>[16 . 48 . 5]</w:t>
      </w:r>
    </w:p>
    <w:p>
      <w:r>
        <w:rPr>
          <w:rFonts w:ascii="Gentium Plus" w:hAnsi="Gentium Plus"/>
          <w:sz w:val="24"/>
        </w:rPr>
        <w:t>τακισχιλίων. ἔχων δ’ αὐτῶν τὴν ἡγεμονίαν Κλείνιος ὁ Κῷος συνέταξε τὴν δύναμιν εἰς μάχην. ἀντιταχθέν‐ των δὲ τῶν καταπεπλευκότων ἐγένετο καρτερὰ μάχη, καθ’ ἣν οἱ μετὰ τῶν Περσῶν Ἕλληνες ἀγωνισάμενοι</w:t>
      </w:r>
    </w:p>
    <w:p>
      <w:r>
        <w:rPr>
          <w:rFonts w:ascii="Courier New" w:hAnsi="Courier New"/>
          <w:color w:val="555555"/>
          <w:sz w:val="20"/>
        </w:rPr>
        <w:t>[5]</w:t>
      </w:r>
    </w:p>
    <w:p>
      <w:r>
        <w:rPr>
          <w:rFonts w:ascii="Gentium Plus" w:hAnsi="Gentium Plus"/>
          <w:sz w:val="24"/>
        </w:rPr>
        <w:t>λαμπρῶς τόν τε στρατηγὸν Κλείνιον ἐφόνευσαν καὶ τῶν ἄλλων στρατιωτῶν κατέκοψαν πλείους τῶν πεν‐</w:t>
      </w:r>
    </w:p>
    <w:p>
      <w:r>
        <w:rPr>
          <w:rFonts w:ascii="Courier New" w:hAnsi="Courier New"/>
          <w:color w:val="555555"/>
          <w:sz w:val="20"/>
        </w:rPr>
        <w:t>[16 . 48 . 6]</w:t>
      </w:r>
    </w:p>
    <w:p>
      <w:r>
        <w:rPr>
          <w:rFonts w:ascii="Gentium Plus" w:hAnsi="Gentium Plus"/>
          <w:sz w:val="24"/>
        </w:rPr>
        <w:t>τακισχιλίων. Νεκτανεβὼς δ’ ὁ τῶν Αἰγυπτίων βασι‐ λεὺς ἀκούσας τὴν τῶν ἰδίων ἀπώλειαν κατεπλάγη, νομίσας καὶ τὴν λοιπὴν τῶν Περσῶν δύναμιν ῥᾳδίως</w:t>
      </w:r>
    </w:p>
    <w:p>
      <w:r>
        <w:rPr>
          <w:rFonts w:ascii="Courier New" w:hAnsi="Courier New"/>
          <w:color w:val="555555"/>
          <w:sz w:val="20"/>
        </w:rPr>
        <w:t>[16 . 48 . 7]</w:t>
      </w:r>
    </w:p>
    <w:p>
      <w:r>
        <w:rPr>
          <w:rFonts w:ascii="Gentium Plus" w:hAnsi="Gentium Plus"/>
          <w:sz w:val="24"/>
        </w:rPr>
        <w:t>διαβήσεσθαι τὸν ποταμόν. ὑπολαβὼν δὲ τοὺς πολε‐ μίους μετὰ πάσης τῆς δυνάμεως ἐπ’ αὐτὴν ἥξειν τὴν Μέμφιν ἔκρινε ταύτης μάλιστα προνοήσασθαι. οὗτος μὲν οὖν μετὰ τῆς περὶ αὐτὸν στρατιᾶς ἐπανελθὼν εἰς</w:t>
      </w:r>
    </w:p>
    <w:p>
      <w:r>
        <w:rPr>
          <w:rFonts w:ascii="Courier New" w:hAnsi="Courier New"/>
          <w:color w:val="555555"/>
          <w:sz w:val="20"/>
        </w:rPr>
        <w:t>[5]</w:t>
      </w:r>
    </w:p>
    <w:p>
      <w:r>
        <w:rPr>
          <w:rFonts w:ascii="Gentium Plus" w:hAnsi="Gentium Plus"/>
          <w:sz w:val="24"/>
        </w:rPr>
        <w:t>Μέμφιν τὰ πρὸς τὴν πολιορκίαν παρεσκευάζετο.</w:t>
      </w:r>
    </w:p>
    <w:p>
      <w:r>
        <w:rPr>
          <w:rFonts w:ascii="Courier New" w:hAnsi="Courier New"/>
          <w:color w:val="555555"/>
          <w:sz w:val="20"/>
        </w:rPr>
        <w:t>[16 . 49 . 1]</w:t>
      </w:r>
    </w:p>
    <w:p>
      <w:r>
        <w:rPr>
          <w:rFonts w:ascii="Gentium Plus" w:hAnsi="Gentium Plus"/>
          <w:sz w:val="24"/>
        </w:rPr>
        <w:t>Ὁ δὲ τῆς πρώτης μερίδος ἀφηγούμενος Λακράτης ὁ Θηβαῖος ἐπὶ τὴν τοῦ Πηλουσίου πολιορκίαν ὥρ‐ μησεν· ἀποστρέψας δὲ τῆς διώρυγος τὸ ῥεῦμα πρὸς ἕτερα μέρη καὶ τὸν ἀναξηρανθέντα τόπον χώσας μηχα‐</w:t>
      </w:r>
    </w:p>
    <w:p>
      <w:r>
        <w:rPr>
          <w:rFonts w:ascii="Courier New" w:hAnsi="Courier New"/>
          <w:color w:val="555555"/>
          <w:sz w:val="20"/>
        </w:rPr>
        <w:t>[5]</w:t>
      </w:r>
    </w:p>
    <w:p>
      <w:r>
        <w:rPr>
          <w:rFonts w:ascii="Gentium Plus" w:hAnsi="Gentium Plus"/>
          <w:sz w:val="24"/>
        </w:rPr>
        <w:t>νὰς προσήγαγε τῇ πόλει. ἐπὶ πολὺ δὲ μέρος πεσόντων τῶν τειχῶν οἱ τὸ Πηλούσιον φρουροῦντες ὀξέως ἀντ‐ ῳκοδόμησαν ἕτερα καὶ πύργους ξυλίνους ἀξιολόγους</w:t>
      </w:r>
    </w:p>
    <w:p>
      <w:r>
        <w:rPr>
          <w:rFonts w:ascii="Courier New" w:hAnsi="Courier New"/>
          <w:color w:val="555555"/>
          <w:sz w:val="20"/>
        </w:rPr>
        <w:t>[16 . 49 . 2]</w:t>
      </w:r>
    </w:p>
    <w:p>
      <w:r>
        <w:rPr>
          <w:rFonts w:ascii="Gentium Plus" w:hAnsi="Gentium Plus"/>
          <w:sz w:val="24"/>
        </w:rPr>
        <w:t>ἀνέστησαν. ἐπὶ δέ τινας ἡμέρας συνεχοῦς γινομένης τῆς τειχομαχίας τὸ μὲν πρῶτον οἱ κατὰ τὸ Πηλούσιον Ἕλληνες ἐρρωμένως ἠμύνοντο τοὺς πολιορκοῦντας· ὡς</w:t>
      </w:r>
    </w:p>
    <w:p>
      <w:r>
        <w:rPr>
          <w:rFonts w:ascii="Courier New" w:hAnsi="Courier New"/>
          <w:color w:val="555555"/>
          <w:sz w:val="20"/>
        </w:rPr>
        <w:t>[16 . 49 . 3]</w:t>
      </w:r>
    </w:p>
    <w:p>
      <w:r>
        <w:rPr>
          <w:rFonts w:ascii="Gentium Plus" w:hAnsi="Gentium Plus"/>
          <w:sz w:val="24"/>
        </w:rPr>
        <w:t>καταπλαγέντες περὶ διαλύσεων ἐπρεσβεύοντο. τοῦ δὲ Λακράτους δόντος αὐτοῖς διὰ τῶν ὅρκων πίστεις ὅτι παραδόντων αὐτῶν τὸ Πηλούσιον ἀποκομισθήσονται πάντες εἰς τὴν Ἑλλάδα μεθ’ ὧν ἂν ἐξενέγκωσι, παρ‐</w:t>
      </w:r>
    </w:p>
    <w:p>
      <w:r>
        <w:rPr>
          <w:rFonts w:ascii="Courier New" w:hAnsi="Courier New"/>
          <w:color w:val="555555"/>
          <w:sz w:val="20"/>
        </w:rPr>
        <w:t>[16 . 49 . 4]</w:t>
      </w:r>
    </w:p>
    <w:p>
      <w:r>
        <w:rPr>
          <w:rFonts w:ascii="Gentium Plus" w:hAnsi="Gentium Plus"/>
          <w:sz w:val="24"/>
        </w:rPr>
        <w:t>έδωκαν τὸ φρούριον. μετὰ δὲ ταῦτα ὁ μὲν Ἀρταξέρ‐ ξης ἀπέστειλε Βαγώαν μετὰ στρατιωτῶν βαρβάρων παραληψόμενον τὸ Πηλούσιον· οἱ δὲ στρατιῶται παρ‐ ιόντες εἰς τὸ χωρίον τῶν ἐξιόντων Ἑλλήνων ἀφ‐</w:t>
      </w:r>
    </w:p>
    <w:p>
      <w:r>
        <w:rPr>
          <w:rFonts w:ascii="Courier New" w:hAnsi="Courier New"/>
          <w:color w:val="555555"/>
          <w:sz w:val="20"/>
        </w:rPr>
        <w:t>[16 . 49 . 5]</w:t>
      </w:r>
    </w:p>
    <w:p>
      <w:r>
        <w:rPr>
          <w:rFonts w:ascii="Gentium Plus" w:hAnsi="Gentium Plus"/>
          <w:sz w:val="24"/>
        </w:rPr>
        <w:t>ῃροῦντο πολλὰ τῶν ὑπ’ αὐτῶν ἐκκομιζομένων. ἀγα‐ νακτούντων δὲ τῶν ἀδικουμένων καὶ θεοὺς τοὺς ἐπόπτας τῶν ὅρκων ἐπιβοωμένων παροξυνθεὶς ὁ Λα‐ κράτης τροπὴν ἐποίησε τῶν βαρβάρων καί τινας κατα‐</w:t>
      </w:r>
    </w:p>
    <w:p>
      <w:r>
        <w:rPr>
          <w:rFonts w:ascii="Courier New" w:hAnsi="Courier New"/>
          <w:color w:val="555555"/>
          <w:sz w:val="20"/>
        </w:rPr>
        <w:t>[16 . 49 . 6]</w:t>
      </w:r>
    </w:p>
    <w:p>
      <w:r>
        <w:rPr>
          <w:rFonts w:ascii="Gentium Plus" w:hAnsi="Gentium Plus"/>
          <w:sz w:val="24"/>
        </w:rPr>
        <w:t>βαλὼν ἐπεκούρησε τοῖς παρασπονδουμένοις. τοῦ δὲ Βαγώου φυγόντος πρὸς τὸν βασιλέα καὶ κατηγοροῦν‐ τος τοῦ Λακράτους ὁ Ἀρταξέρξης ἔκρινε δίκαια πεπον‐ θέναι τοὺς περὶ τὸν Βαγώαν καὶ τῶν Περσῶν τοὺς</w:t>
      </w:r>
    </w:p>
    <w:p>
      <w:r>
        <w:rPr>
          <w:rFonts w:ascii="Courier New" w:hAnsi="Courier New"/>
          <w:color w:val="555555"/>
          <w:sz w:val="20"/>
        </w:rPr>
        <w:t>[5]</w:t>
      </w:r>
    </w:p>
    <w:p>
      <w:r>
        <w:rPr>
          <w:rFonts w:ascii="Gentium Plus" w:hAnsi="Gentium Plus"/>
          <w:sz w:val="24"/>
        </w:rPr>
        <w:t>αἰτίους τῆς ἁρπαγῆς ἀπέκτεινεν. τὸ μὲν οὖν Πηλούσιον τοῦτον τὸν τρόπον παρεδόθη τοῖς Πέρσαις.</w:t>
      </w:r>
    </w:p>
    <w:p>
      <w:r>
        <w:rPr>
          <w:rFonts w:ascii="Courier New" w:hAnsi="Courier New"/>
          <w:color w:val="555555"/>
          <w:sz w:val="20"/>
        </w:rPr>
        <w:t>[16 . 49 . 7]</w:t>
      </w:r>
    </w:p>
    <w:p>
      <w:r>
        <w:rPr>
          <w:rFonts w:ascii="Gentium Plus" w:hAnsi="Gentium Plus"/>
          <w:sz w:val="24"/>
        </w:rPr>
        <w:t>Μέντωρ δὲ ὁ τοῦ τρίτου μέρους ἡγούμενος Βού‐ βαστον καὶ πολλὰς ἄλλας πόλεις χειρωσάμενος ὑπ‐ ηκόους ἐποίησε τῷ βασιλεῖ δι’ ἑνὸς στρατηγήματος. πασῶν γὰρ τῶν πόλεων φρουρουμένων ὑπὸ δυεῖν</w:t>
      </w:r>
    </w:p>
    <w:p>
      <w:r>
        <w:rPr>
          <w:rFonts w:ascii="Courier New" w:hAnsi="Courier New"/>
          <w:color w:val="555555"/>
          <w:sz w:val="20"/>
        </w:rPr>
        <w:t>[5]</w:t>
      </w:r>
    </w:p>
    <w:p>
      <w:r>
        <w:rPr>
          <w:rFonts w:ascii="Gentium Plus" w:hAnsi="Gentium Plus"/>
          <w:sz w:val="24"/>
        </w:rPr>
        <w:t>ἐθνῶν, Ἑλλήνων τε καὶ Αἰγυπτίων, ὁ Μέντωρ δι‐ έδωκε λόγον εἰς τοὺς στρατιώτας ὅτι βασιλεὺς Ἀρ‐ ταξέρξης τοῖς μὲν ἑκουσίως παραδιδοῦσι τὰς πόλεις φιλανθρώπως χρήσασθαι διέγνωκε, τοῖς δὲ βίᾳ κρα‐</w:t>
      </w:r>
    </w:p>
    <w:p>
      <w:r>
        <w:rPr>
          <w:rFonts w:ascii="Courier New" w:hAnsi="Courier New"/>
          <w:color w:val="555555"/>
          <w:sz w:val="20"/>
        </w:rPr>
        <w:t>[10]</w:t>
      </w:r>
    </w:p>
    <w:p>
      <w:r>
        <w:rPr>
          <w:rFonts w:ascii="Gentium Plus" w:hAnsi="Gentium Plus"/>
          <w:sz w:val="24"/>
        </w:rPr>
        <w:t>Σιδωνίοις ἐπέστησε· καὶ τοῖς φυλάττουσι τὰς πύλας παρήγγειλεν ἐᾶν τοὺς βουλομένους παρ’ αὐτῶν αὐτο‐</w:t>
      </w:r>
    </w:p>
    <w:p>
      <w:r>
        <w:rPr>
          <w:rFonts w:ascii="Courier New" w:hAnsi="Courier New"/>
          <w:color w:val="555555"/>
          <w:sz w:val="20"/>
        </w:rPr>
        <w:t>[16 . 49 . 8]</w:t>
      </w:r>
    </w:p>
    <w:p>
      <w:r>
        <w:rPr>
          <w:rFonts w:ascii="Gentium Plus" w:hAnsi="Gentium Plus"/>
          <w:sz w:val="24"/>
        </w:rPr>
        <w:t>μολεῖν. διόπερ ἀκωλύτως τῶν ἡλωκότων Αἰγυπτίων ἀπιόντων ἐκ τῆς παρεμβολῆς ταχέως εἰς ἁπάσας τὰς κατὰ τὴν Αἴγυπτον πόλεις ὁ λόγος ὁ προειρημένος διεσπάρη. εὐθὺς οὖν οἱ μισθοφόροι πρὸς τοὺς ἐγχω‐</w:t>
      </w:r>
    </w:p>
    <w:p>
      <w:r>
        <w:rPr>
          <w:rFonts w:ascii="Courier New" w:hAnsi="Courier New"/>
          <w:color w:val="555555"/>
          <w:sz w:val="20"/>
        </w:rPr>
        <w:t>[5]</w:t>
      </w:r>
    </w:p>
    <w:p>
      <w:r>
        <w:rPr>
          <w:rFonts w:ascii="Gentium Plus" w:hAnsi="Gentium Plus"/>
          <w:sz w:val="24"/>
        </w:rPr>
        <w:t>ρίους πανταχῇ διεφέροντο καὶ στάσεως αἱ πόλεις ἐπλη‐ ροῦντο. ἑκάτεροι γὰρ ἰδίᾳ διεφιλοτιμοῦντο παρα‐ διδόναι τὰ φρούρια καὶ τῆς χάριτος ταύτης ἰδίας ἀγαθῶν ἐλπίδας ἠλλάττοντο· ὅπερ καὶ περὶ πρώτην</w:t>
      </w:r>
    </w:p>
    <w:p>
      <w:r>
        <w:rPr>
          <w:rFonts w:ascii="Courier New" w:hAnsi="Courier New"/>
          <w:color w:val="555555"/>
          <w:sz w:val="20"/>
        </w:rPr>
        <w:t>[16 . 50 . 1]</w:t>
      </w:r>
    </w:p>
    <w:p>
      <w:r>
        <w:rPr>
          <w:rFonts w:ascii="Gentium Plus" w:hAnsi="Gentium Plus"/>
          <w:sz w:val="24"/>
        </w:rPr>
        <w:t>τὴν Βούβαστον συνέβη γενέσθαι. ὡς γὰρ οἱ περὶ τὸν Μέντορα καὶ Βαγώαν πλησίον αὐτῆς κατεστρατοπέδευ‐ σαν, οἱ μὲν Αἰγύπτιοι λάθρᾳ τῶν Ἑλλήνων ἐξέπεμψάν τινα πρὸς τὸν Βαγώαν, ἐπαγγελλόμενοι παραδώσειν</w:t>
      </w:r>
    </w:p>
    <w:p>
      <w:r>
        <w:rPr>
          <w:rFonts w:ascii="Courier New" w:hAnsi="Courier New"/>
          <w:color w:val="555555"/>
          <w:sz w:val="20"/>
        </w:rPr>
        <w:t>[5]</w:t>
      </w:r>
    </w:p>
    <w:p>
      <w:r>
        <w:rPr>
          <w:rFonts w:ascii="Gentium Plus" w:hAnsi="Gentium Plus"/>
          <w:sz w:val="24"/>
        </w:rPr>
        <w:t>τὴν πόλιν ἐὰν αὐτοῖς τὴν ἀσφάλειαν συγχωρήσωσιν.</w:t>
      </w:r>
    </w:p>
    <w:p>
      <w:r>
        <w:rPr>
          <w:rFonts w:ascii="Courier New" w:hAnsi="Courier New"/>
          <w:color w:val="555555"/>
          <w:sz w:val="20"/>
        </w:rPr>
        <w:t>[16 . 50 . 2]</w:t>
      </w:r>
    </w:p>
    <w:p>
      <w:r>
        <w:rPr>
          <w:rFonts w:ascii="Gentium Plus" w:hAnsi="Gentium Plus"/>
          <w:sz w:val="24"/>
        </w:rPr>
        <w:t>οἱ δ’ Ἕλληνες αἰσθόμενοι τὸ γεγονὸς κατεδίωξαν τὸν ἀπεσταλμένον καὶ φόβον ἐπικρεμάσαντες ἤκουσαν τὴν ἀλήθειαν· ἐφ’ οἷς παροξυνθέντες ἐπέθεντο τοῖς Αἰγυπ‐ τίοις καὶ τινὰς μὲν ἀπέκτειναν, τινὰς δὲ τραυματίας</w:t>
      </w:r>
    </w:p>
    <w:p>
      <w:r>
        <w:rPr>
          <w:rFonts w:ascii="Courier New" w:hAnsi="Courier New"/>
          <w:color w:val="555555"/>
          <w:sz w:val="20"/>
        </w:rPr>
        <w:t>[5]</w:t>
      </w:r>
    </w:p>
    <w:p>
      <w:r>
        <w:rPr>
          <w:rFonts w:ascii="Gentium Plus" w:hAnsi="Gentium Plus"/>
          <w:sz w:val="24"/>
        </w:rPr>
        <w:t>ποιήσαντες τοὺς λοιποὺς συνήλασαν εἴς τι μέρος τῆς</w:t>
      </w:r>
    </w:p>
    <w:p>
      <w:r>
        <w:rPr>
          <w:rFonts w:ascii="Courier New" w:hAnsi="Courier New"/>
          <w:color w:val="555555"/>
          <w:sz w:val="20"/>
        </w:rPr>
        <w:t>[16 . 50 . 3]</w:t>
      </w:r>
    </w:p>
    <w:p>
      <w:r>
        <w:rPr>
          <w:rFonts w:ascii="Gentium Plus" w:hAnsi="Gentium Plus"/>
          <w:sz w:val="24"/>
        </w:rPr>
        <w:t>πόλεως. οἱ δ’ ἡττηθέντες δηλώσαντες τῷ Βαγώᾳ τὸ γεγονὸς ἠξίουν κατὰ τάχος ἐλθόντα παραλαβεῖν τὴν πόλιν παρ’ αὐτῶν. τῶν δὲ Ἐλλήνων πρὸς τὸν Μέν‐ τορα λάθρᾳ διακηρυκευσαμένων ὁ Μέντωρ ἐν ἀπορ‐</w:t>
      </w:r>
    </w:p>
    <w:p>
      <w:r>
        <w:rPr>
          <w:rFonts w:ascii="Courier New" w:hAnsi="Courier New"/>
          <w:color w:val="555555"/>
          <w:sz w:val="20"/>
        </w:rPr>
        <w:t>[5]</w:t>
      </w:r>
    </w:p>
    <w:p>
      <w:r>
        <w:rPr>
          <w:rFonts w:ascii="Gentium Plus" w:hAnsi="Gentium Plus"/>
          <w:sz w:val="24"/>
        </w:rPr>
        <w:t>ρήτοις παρεκάλεσεν αὐτούς, ὅταν Βαγώας εἰς τὴν πόλιν εἰσέλθῃ, τὴν ἐπίθεσιν τοῖς βαρβάροις ποιήσα‐</w:t>
      </w:r>
    </w:p>
    <w:p>
      <w:r>
        <w:rPr>
          <w:rFonts w:ascii="Courier New" w:hAnsi="Courier New"/>
          <w:color w:val="555555"/>
          <w:sz w:val="20"/>
        </w:rPr>
        <w:t>[16 . 50 . 4]</w:t>
      </w:r>
    </w:p>
    <w:p>
      <w:r>
        <w:rPr>
          <w:rFonts w:ascii="Gentium Plus" w:hAnsi="Gentium Plus"/>
          <w:sz w:val="24"/>
        </w:rPr>
        <w:t>σθαι. μετὰ δὲ ταῦτα τοῦ Βαγώου μετὰ τῶν Περσῶν</w:t>
      </w:r>
    </w:p>
    <w:p>
      <w:r>
        <w:rPr>
          <w:rFonts w:ascii="Courier New" w:hAnsi="Courier New"/>
          <w:color w:val="555555"/>
          <w:sz w:val="20"/>
        </w:rPr>
        <w:t>[5]</w:t>
      </w:r>
    </w:p>
    <w:p>
      <w:r>
        <w:rPr>
          <w:rFonts w:ascii="Gentium Plus" w:hAnsi="Gentium Plus"/>
          <w:sz w:val="24"/>
        </w:rPr>
        <w:t>τειχῶν ὑπάρχουσι καὶ πάντας ἀνελόντες τὸν Βαγώαν</w:t>
      </w:r>
    </w:p>
    <w:p>
      <w:r>
        <w:rPr>
          <w:rFonts w:ascii="Courier New" w:hAnsi="Courier New"/>
          <w:color w:val="555555"/>
          <w:sz w:val="20"/>
        </w:rPr>
        <w:t>[16 . 50 . 5]</w:t>
      </w:r>
    </w:p>
    <w:p>
      <w:r>
        <w:rPr>
          <w:rFonts w:ascii="Gentium Plus" w:hAnsi="Gentium Plus"/>
          <w:sz w:val="24"/>
        </w:rPr>
        <w:t>αὐτὸν ἐζώγρησαν. ὁ δὲ τὰς τῆς σωτηρίας ἐλπίδας ὁρῶν ἐν τῷ Μέντορι κειμένας ἐδεήθη σῶσαι καὶ εἰς τὸ λοιπὸν κατεπηγγείλατο μηθὲν πράξειν ἄνευ τῆς</w:t>
      </w:r>
    </w:p>
    <w:p>
      <w:r>
        <w:rPr>
          <w:rFonts w:ascii="Courier New" w:hAnsi="Courier New"/>
          <w:color w:val="555555"/>
          <w:sz w:val="20"/>
        </w:rPr>
        <w:t>[16 . 50 . 6]</w:t>
      </w:r>
    </w:p>
    <w:p>
      <w:r>
        <w:rPr>
          <w:rFonts w:ascii="Gentium Plus" w:hAnsi="Gentium Plus"/>
          <w:sz w:val="24"/>
        </w:rPr>
        <w:t>ἐκείνου γνώμης. ὁ δὲ Μέντωρ πείσας τοὺς Ἕλληνας ἀφεῖναι τὸν Βαγώαν καὶ δι’ ἑαυτοῦ γενέσθαι τὴν παρά‐ δοσιν τὴν μὲν ἐπιγραφὴν τοῦ προτερήματος αὐτὸς ἀπηνέγκατο, τῷ δὲ Βαγώᾳ τῆς σωτηρίας αἴτιος γενό‐</w:t>
      </w:r>
    </w:p>
    <w:p>
      <w:r>
        <w:rPr>
          <w:rFonts w:ascii="Courier New" w:hAnsi="Courier New"/>
          <w:color w:val="555555"/>
          <w:sz w:val="20"/>
        </w:rPr>
        <w:t>[5]</w:t>
      </w:r>
    </w:p>
    <w:p>
      <w:r>
        <w:rPr>
          <w:rFonts w:ascii="Gentium Plus" w:hAnsi="Gentium Plus"/>
          <w:sz w:val="24"/>
        </w:rPr>
        <w:t>μενος συνέθετο πρὸς αὐτὸν κοινοπραγίαν καὶ δοὺς ὅρκους καὶ λαβὼν περὶ τούτων διετέλεσε τὴν σύνθεσιν</w:t>
      </w:r>
    </w:p>
    <w:p>
      <w:r>
        <w:rPr>
          <w:rFonts w:ascii="Courier New" w:hAnsi="Courier New"/>
          <w:color w:val="555555"/>
          <w:sz w:val="20"/>
        </w:rPr>
        <w:t>[16 . 50 . 7]</w:t>
      </w:r>
    </w:p>
    <w:p>
      <w:r>
        <w:rPr>
          <w:rFonts w:ascii="Gentium Plus" w:hAnsi="Gentium Plus"/>
          <w:sz w:val="24"/>
        </w:rPr>
        <w:t>φυλάττων μέχρι τῆς τοῦ βίου τελευτῆς. διὸ καὶ συν‐ έβη τούτους παρὰ βασιλεῖ συμφρονοῦντας ὕστερον πλεῖστον ἰσχῦσαι τῶν φίλων καὶ συγγενῶν τῶν παρ’ Ἀρταξέρξῃ· ὁ μὲν γὰρ Μέντωρ ἐν τοῖς παραθαλαττίοις</w:t>
      </w:r>
    </w:p>
    <w:p>
      <w:r>
        <w:rPr>
          <w:rFonts w:ascii="Courier New" w:hAnsi="Courier New"/>
          <w:color w:val="555555"/>
          <w:sz w:val="20"/>
        </w:rPr>
        <w:t>[5]</w:t>
      </w:r>
    </w:p>
    <w:p>
      <w:r>
        <w:rPr>
          <w:rFonts w:ascii="Gentium Plus" w:hAnsi="Gentium Plus"/>
          <w:sz w:val="24"/>
        </w:rPr>
        <w:t>μέρεσι τῆς Ἀσίας ἡγεμὼν μέγιστος ἀποδειχθεὶς τῷ βασιλεῖ μεγάλας παρείχετο χρείας ἐκ μὲν τῆς Ἑλλάδος μισθοφόρους ἀθροίζων καὶ πέμπων πρὸς Ἀρταξέρξην, κατὰ δὲ τὰς πράξεις ἀνδρείως καὶ πιστῶς ἅπαντα</w:t>
      </w:r>
    </w:p>
    <w:p>
      <w:r>
        <w:rPr>
          <w:rFonts w:ascii="Courier New" w:hAnsi="Courier New"/>
          <w:color w:val="555555"/>
          <w:sz w:val="20"/>
        </w:rPr>
        <w:t>[16 . 50 . 8]</w:t>
      </w:r>
    </w:p>
    <w:p>
      <w:r>
        <w:rPr>
          <w:rFonts w:ascii="Gentium Plus" w:hAnsi="Gentium Plus"/>
          <w:sz w:val="24"/>
        </w:rPr>
        <w:t>διοικῶν· ὁ δὲ Βαγώας ἐν ταῖς ἄνω σατραπείαις ἅπαντα τῷ βασιλεῖ διῳκηκὼς τοσοῦτον ἴσχυσε διὰ τὴν πρὸς τὸν Μέντορα κοινωνίαν τῶν πράξεων ὥστε τῆς βασι‐</w:t>
      </w:r>
    </w:p>
    <w:p>
      <w:r>
        <w:rPr>
          <w:rFonts w:ascii="Courier New" w:hAnsi="Courier New"/>
          <w:color w:val="555555"/>
          <w:sz w:val="20"/>
        </w:rPr>
        <w:t>[5]</w:t>
      </w:r>
    </w:p>
    <w:p>
      <w:r>
        <w:rPr>
          <w:rFonts w:ascii="Gentium Plus" w:hAnsi="Gentium Plus"/>
          <w:sz w:val="24"/>
        </w:rPr>
        <w:t>ξην ἄνευ τῆς ἐκείνου γνώμης. καὶ μετὰ τὴν ἐκείνου τελευτὴν τοὺς διαδόχους αἰεὶ τῆς βασιλείας οὗτος ἀπ‐ εδείκνυτο καὶ πάντα βασιλέως εἶχε πλὴν τῆς προσ‐ ηγορίας. ἀλλὰ περὶ μὲν τούτων τὰ κατὰ μέρος ἐν τοῖς οἰκείοις χρόνοις ἀναγράψομεν.</w:t>
      </w:r>
    </w:p>
    <w:p>
      <w:r>
        <w:rPr>
          <w:rFonts w:ascii="Courier New" w:hAnsi="Courier New"/>
          <w:color w:val="555555"/>
          <w:sz w:val="20"/>
        </w:rPr>
        <w:t>[16 . 51 . 1]</w:t>
      </w:r>
    </w:p>
    <w:p>
      <w:r>
        <w:rPr>
          <w:rFonts w:ascii="Gentium Plus" w:hAnsi="Gentium Plus"/>
          <w:sz w:val="24"/>
        </w:rPr>
        <w:t>Τότε δὲ μετὰ τὴν τῆς Βουβάστου παράδοσιν αἱ λοιπαὶ πόλεις καταπλαγεῖσαι καθ’ ὁμολογίαν παρεδόθη‐ σαν τοῖς Πέρσαις. ἐν δὲ τῇ Μέμφει διατρίβων ὁ βασιλεὺς Νεκτανεβὼς καὶ θεωρῶν τὴν τῶν πόλεων</w:t>
      </w:r>
    </w:p>
    <w:p>
      <w:r>
        <w:rPr>
          <w:rFonts w:ascii="Courier New" w:hAnsi="Courier New"/>
          <w:color w:val="555555"/>
          <w:sz w:val="20"/>
        </w:rPr>
        <w:t>[5]</w:t>
      </w:r>
    </w:p>
    <w:p>
      <w:r>
        <w:rPr>
          <w:rFonts w:ascii="Gentium Plus" w:hAnsi="Gentium Plus"/>
          <w:sz w:val="24"/>
        </w:rPr>
        <w:t>〈ἐπὶ τὴν προδοσίαν〉 ὁρμὴν οὐκ ἐτόλμησεν ὑποστῆναι τοὺς ὑπὲρ τῆς ἡγεμονίας κινδύνους. ἀπογνοὺς οὖν τὴν βασιλείαν καὶ τὰ πλεῖστα τῶν χρημάτων ἀναλα‐</w:t>
      </w:r>
    </w:p>
    <w:p>
      <w:r>
        <w:rPr>
          <w:rFonts w:ascii="Courier New" w:hAnsi="Courier New"/>
          <w:color w:val="555555"/>
          <w:sz w:val="20"/>
        </w:rPr>
        <w:t>[16 . 51 . 2]</w:t>
      </w:r>
    </w:p>
    <w:p>
      <w:r>
        <w:rPr>
          <w:rFonts w:ascii="Gentium Plus" w:hAnsi="Gentium Plus"/>
          <w:sz w:val="24"/>
        </w:rPr>
        <w:t>βὼν ἔφυγεν εἰς τὴν Αἰθιοπίαν. Ἀρταξέρξης δὲ παρα‐ λαβὼν πᾶσαν τὴν Αἴγυπτον καὶ τῶν ἀξιολογωτάτων πόλεων τὰ τείχη περιελὼν τὰ μὲν ἱερὰ συλήσας ἤθροισεν ἀργύρου τε καὶ χρυσοῦ πλῆθος, ἀπήνεγκε</w:t>
      </w:r>
    </w:p>
    <w:p>
      <w:r>
        <w:rPr>
          <w:rFonts w:ascii="Courier New" w:hAnsi="Courier New"/>
          <w:color w:val="555555"/>
          <w:sz w:val="20"/>
        </w:rPr>
        <w:t>[5]</w:t>
      </w:r>
    </w:p>
    <w:p>
      <w:r>
        <w:rPr>
          <w:rFonts w:ascii="Gentium Plus" w:hAnsi="Gentium Plus"/>
          <w:sz w:val="24"/>
        </w:rPr>
        <w:t>δὲ καὶ τὰς ἐκ τῶν ἀρχαίων ἱερῶν ἀναγραφάς, ἃς ὕστερον Βαγώας πολλῶν χρημάτων ἀπελύτρωσε τοῖς</w:t>
      </w:r>
    </w:p>
    <w:p>
      <w:r>
        <w:rPr>
          <w:rFonts w:ascii="Courier New" w:hAnsi="Courier New"/>
          <w:color w:val="555555"/>
          <w:sz w:val="20"/>
        </w:rPr>
        <w:t>[16 . 51 . 3]</w:t>
      </w:r>
    </w:p>
    <w:p>
      <w:r>
        <w:rPr>
          <w:rFonts w:ascii="Gentium Plus" w:hAnsi="Gentium Plus"/>
          <w:sz w:val="24"/>
        </w:rPr>
        <w:t>ἱερεῦσι τῶν Αἰγυπτίων. τοὺς δὲ συστρατευσαμένους τῶν Ἑλλήνων κατὰ τὴν ἀξίαν ἕκαστον δωρεαῖς ἀξιολό‐ γοις τιμήσας ἀπέλυσεν εἰς τὰς πατρίδας· τῆς δ’ Αἰ‐ γύπτου σατράπην καταστήσας Φερενδάτην ἐπανῆλθεν</w:t>
      </w:r>
    </w:p>
    <w:p>
      <w:r>
        <w:rPr>
          <w:rFonts w:ascii="Courier New" w:hAnsi="Courier New"/>
          <w:color w:val="555555"/>
          <w:sz w:val="20"/>
        </w:rPr>
        <w:t>[5]</w:t>
      </w:r>
    </w:p>
    <w:p>
      <w:r>
        <w:rPr>
          <w:rFonts w:ascii="Gentium Plus" w:hAnsi="Gentium Plus"/>
          <w:sz w:val="24"/>
        </w:rPr>
        <w:t>μετὰ τῆς δυνάμεως εἰς Βαβυλῶνα πολλὰ μὲν χρήματα καὶ λάφυρα κομίζων, δόξαν δὲ μεγάλην ἐκ τῶν κατορ‐ θωμάτων περιπεποιημένος.</w:t>
      </w:r>
    </w:p>
    <w:p>
      <w:r>
        <w:rPr>
          <w:rFonts w:ascii="Courier New" w:hAnsi="Courier New"/>
          <w:color w:val="555555"/>
          <w:sz w:val="20"/>
        </w:rPr>
        <w:t>[16 . 52 . 1]</w:t>
      </w:r>
    </w:p>
    <w:p>
      <w:r>
        <w:rPr>
          <w:rFonts w:ascii="Gentium Plus" w:hAnsi="Gentium Plus"/>
          <w:sz w:val="24"/>
        </w:rPr>
        <w:t>Ἐπ’ ἄρχοντος δ’ Ἀθήνησι Καλλιμάχου Ῥωμαῖοι</w:t>
      </w:r>
    </w:p>
    <w:p>
      <w:r>
        <w:rPr>
          <w:rFonts w:ascii="Courier New" w:hAnsi="Courier New"/>
          <w:color w:val="555555"/>
          <w:sz w:val="20"/>
        </w:rPr>
        <w:t>[5]</w:t>
      </w:r>
    </w:p>
    <w:p>
      <w:r>
        <w:rPr>
          <w:rFonts w:ascii="Gentium Plus" w:hAnsi="Gentium Plus"/>
          <w:sz w:val="24"/>
        </w:rPr>
        <w:t>πολέμῳ Μέντορα τὸν στρατηγὸν προῆγεν αὐτὸν μά‐</w:t>
      </w:r>
    </w:p>
    <w:p>
      <w:r>
        <w:rPr>
          <w:rFonts w:ascii="Courier New" w:hAnsi="Courier New"/>
          <w:color w:val="555555"/>
          <w:sz w:val="20"/>
        </w:rPr>
        <w:t>[16 . 52 . 2]</w:t>
      </w:r>
    </w:p>
    <w:p>
      <w:r>
        <w:rPr>
          <w:rFonts w:ascii="Gentium Plus" w:hAnsi="Gentium Plus"/>
          <w:sz w:val="24"/>
        </w:rPr>
        <w:t>λιστα τῶν φίλων. τιμήσας δ’ ἀριστείοις τὸν ἄνδρα ἐδωρήσατο αὐτῷ ἀργυρίου μὲν ἑκατὸν τάλαντα, τῆς δ’ ἄλλης πολυτελοῦς κατασκευῆς τὴν κρατίστην· ἀπ‐ έδειξε δὲ σατράπην τῆς κατὰ τὴν Ἀσίαν παραλίας</w:t>
      </w:r>
    </w:p>
    <w:p>
      <w:r>
        <w:rPr>
          <w:rFonts w:ascii="Courier New" w:hAnsi="Courier New"/>
          <w:color w:val="555555"/>
          <w:sz w:val="20"/>
        </w:rPr>
        <w:t>[5]</w:t>
      </w:r>
    </w:p>
    <w:p>
      <w:r>
        <w:rPr>
          <w:rFonts w:ascii="Gentium Plus" w:hAnsi="Gentium Plus"/>
          <w:sz w:val="24"/>
        </w:rPr>
        <w:t>καὶ τὸν πρὸς τοὺς ἀφεστηκότας πόλεμον ἐπέτρεψεν,</w:t>
      </w:r>
    </w:p>
    <w:p>
      <w:r>
        <w:rPr>
          <w:rFonts w:ascii="Courier New" w:hAnsi="Courier New"/>
          <w:color w:val="555555"/>
          <w:sz w:val="20"/>
        </w:rPr>
        <w:t>[16 . 52 . 3]</w:t>
      </w:r>
    </w:p>
    <w:p>
      <w:r>
        <w:rPr>
          <w:rFonts w:ascii="Gentium Plus" w:hAnsi="Gentium Plus"/>
          <w:sz w:val="24"/>
        </w:rPr>
        <w:t>αὐτοκράτορα στρατηγὸν ἀποδείξας. ὁ δὲ Μέντωρ ἔχων οἰκειότητα πρὸς Ἀρτάβαζον καὶ Μέμνονα τοὺς δια‐ πεπολεμηκότας μὲν πρὸς Πέρσας ἐν τοῖς ἐπάνω χρό‐ νοις, τότε δὲ πεφευγότας ἐκ τῆς Ἀσίας καὶ διατρίβον‐</w:t>
      </w:r>
    </w:p>
    <w:p>
      <w:r>
        <w:rPr>
          <w:rFonts w:ascii="Courier New" w:hAnsi="Courier New"/>
          <w:color w:val="555555"/>
          <w:sz w:val="20"/>
        </w:rPr>
        <w:t>[5]</w:t>
      </w:r>
    </w:p>
    <w:p>
      <w:r>
        <w:rPr>
          <w:rFonts w:ascii="Gentium Plus" w:hAnsi="Gentium Plus"/>
          <w:sz w:val="24"/>
        </w:rPr>
        <w:t>τας παρὰ Φιλίππῳ, δεηθεὶς τοῦ βασιλέως ἔπεισεν αὐτὸν ἀπολῦσαι τοὺς ἄνδρας τῶν ἐγκλημάτων. εὐθὺς δὲ καὶ μετεπέμψατο πρὸς ἑαυτὸν ἀμφοτέρους μεθ’ ὅλης τῆς</w:t>
      </w:r>
    </w:p>
    <w:p>
      <w:r>
        <w:rPr>
          <w:rFonts w:ascii="Courier New" w:hAnsi="Courier New"/>
          <w:color w:val="555555"/>
          <w:sz w:val="20"/>
        </w:rPr>
        <w:t>[16 . 52 . 4]</w:t>
      </w:r>
    </w:p>
    <w:p>
      <w:r>
        <w:rPr>
          <w:rFonts w:ascii="Gentium Plus" w:hAnsi="Gentium Plus"/>
          <w:sz w:val="24"/>
        </w:rPr>
        <w:t>συγγενείας· ἦσαν γὰρ Ἀρταβάζῳ γεγονότες ἐκ τῆς Μέντορος καὶ Μέμνονος ἀδελφῆς υἱοὶ μὲν ἕνδεκα, θυγατέρες δὲ δέκα. ψυχαγωγούμενος δ’ ἐπὶ τῷ πλή‐ θει τῶν τέκνων ὁ Μέντωρ προῆγε τοὺς παῖδας, παρα‐</w:t>
      </w:r>
    </w:p>
    <w:p>
      <w:r>
        <w:rPr>
          <w:rFonts w:ascii="Courier New" w:hAnsi="Courier New"/>
          <w:color w:val="555555"/>
          <w:sz w:val="20"/>
        </w:rPr>
        <w:t>[5]</w:t>
      </w:r>
    </w:p>
    <w:p>
      <w:r>
        <w:rPr>
          <w:rFonts w:ascii="Gentium Plus" w:hAnsi="Gentium Plus"/>
          <w:sz w:val="24"/>
        </w:rPr>
        <w:t>διδοὺς αὐτοῖς τὰς ἐπιφανεστάτας ἐν τοῖς στρατιωτικοῖς</w:t>
      </w:r>
    </w:p>
    <w:p>
      <w:r>
        <w:rPr>
          <w:rFonts w:ascii="Courier New" w:hAnsi="Courier New"/>
          <w:color w:val="555555"/>
          <w:sz w:val="20"/>
        </w:rPr>
        <w:t>[16 . 52 . 5]</w:t>
      </w:r>
    </w:p>
    <w:p>
      <w:r>
        <w:rPr>
          <w:rFonts w:ascii="Gentium Plus" w:hAnsi="Gentium Plus"/>
          <w:sz w:val="24"/>
        </w:rPr>
        <w:t>ἡγεμονίας. ἐστρατεύσατο δ’ ἐπὶ πρῶτον Ἑρμείαν τὸν Ἀταρνέως τύραννον, ἀφεστηκότα τοῦ βασιλέως καὶ πολ‐</w:t>
      </w:r>
    </w:p>
    <w:p>
      <w:r>
        <w:rPr>
          <w:rFonts w:ascii="Courier New" w:hAnsi="Courier New"/>
          <w:color w:val="555555"/>
          <w:sz w:val="20"/>
        </w:rPr>
        <w:t>[16 . 52 . 6]</w:t>
      </w:r>
    </w:p>
    <w:p>
      <w:r>
        <w:rPr>
          <w:rFonts w:ascii="Gentium Plus" w:hAnsi="Gentium Plus"/>
          <w:sz w:val="24"/>
        </w:rPr>
        <w:t>λῶν ὀχυρωμάτων καὶ πόλεων κυριεύοντα. ἐπαγγειλά‐ μενος δ’ αὐτῷ πείσειν τὸν βασιλέα [καὶ] τῶν ἐγκλη‐ μάτων ἀπολῦσαι συνῆλθεν εἰς λόγους καὶ παρακρουσά‐</w:t>
      </w:r>
    </w:p>
    <w:p>
      <w:r>
        <w:rPr>
          <w:rFonts w:ascii="Courier New" w:hAnsi="Courier New"/>
          <w:color w:val="555555"/>
          <w:sz w:val="20"/>
        </w:rPr>
        <w:t>[5]</w:t>
      </w:r>
    </w:p>
    <w:p>
      <w:r>
        <w:rPr>
          <w:rFonts w:ascii="Gentium Plus" w:hAnsi="Gentium Plus"/>
          <w:sz w:val="24"/>
        </w:rPr>
        <w:t>καὶ γράψας εἰς τὰς πόλεις ὅτι διήλλακται τῷ βασιλεῖ διὰ Μέντορος καὶ σφραγισάμενος τὰς ἐπιστολὰς τῷ τοῦ Ἑρμείου δακτυλίῳ συνεξέπεμψε τοὺς παραληψο‐</w:t>
      </w:r>
    </w:p>
    <w:p>
      <w:r>
        <w:rPr>
          <w:rFonts w:ascii="Courier New" w:hAnsi="Courier New"/>
          <w:color w:val="555555"/>
          <w:sz w:val="20"/>
        </w:rPr>
        <w:t>[16 . 52 . 7]</w:t>
      </w:r>
    </w:p>
    <w:p>
      <w:r>
        <w:rPr>
          <w:rFonts w:ascii="Gentium Plus" w:hAnsi="Gentium Plus"/>
          <w:sz w:val="24"/>
        </w:rPr>
        <w:t>μένους τὰ χωρία. οἱ δ’ ἐν ταῖς πόλεσι πιστεύσαντες τοῖς γεγραμμένοις καὶ τὴν εἰρήνην ἀγαπητῶς προσ‐ δεξάμενοι παρέδωκαν πάντες τὰ φρούρια καὶ τὰς πόλεις. Μέντωρ μὲν οὖν δι’ ἀπάτης ταχὺ παραλαβὼν</w:t>
      </w:r>
    </w:p>
    <w:p>
      <w:r>
        <w:rPr>
          <w:rFonts w:ascii="Courier New" w:hAnsi="Courier New"/>
          <w:color w:val="555555"/>
          <w:sz w:val="20"/>
        </w:rPr>
        <w:t>[5]</w:t>
      </w:r>
    </w:p>
    <w:p>
      <w:r>
        <w:rPr>
          <w:rFonts w:ascii="Gentium Plus" w:hAnsi="Gentium Plus"/>
          <w:sz w:val="24"/>
        </w:rPr>
        <w:t>ἀκινδύνως τὰ τῶν ἀποστατῶν πολίσματα μεγάλης ἀπο‐ δοχῆς ἔτυχε παρὰ τῷ βασιλεῖ, δόξας δύνασθαι στρα‐</w:t>
      </w:r>
    </w:p>
    <w:p>
      <w:r>
        <w:rPr>
          <w:rFonts w:ascii="Courier New" w:hAnsi="Courier New"/>
          <w:color w:val="555555"/>
          <w:sz w:val="20"/>
        </w:rPr>
        <w:t>[16 . 52 . 8]</w:t>
      </w:r>
    </w:p>
    <w:p>
      <w:r>
        <w:rPr>
          <w:rFonts w:ascii="Gentium Plus" w:hAnsi="Gentium Plus"/>
          <w:sz w:val="24"/>
        </w:rPr>
        <w:t>τηγεῖν πραγματικῶς. ὁμοίως δὲ καὶ τοὺς ἄλλους ἡγεμόνας τοὺς ἀλλοτρίως διακειμένους τοῖς Πέρσαις τοὺς μὲν βιασάμενος, τοὺς δὲ καταστρατηγήσας ἅπαν‐ τας ταχέως κατεπολέμησεν. καὶ τὰ μὲν κατὰ τὴν Ἀσίαν</w:t>
      </w:r>
    </w:p>
    <w:p>
      <w:r>
        <w:rPr>
          <w:rFonts w:ascii="Courier New" w:hAnsi="Courier New"/>
          <w:color w:val="555555"/>
          <w:sz w:val="20"/>
        </w:rPr>
        <w:t>[5]</w:t>
      </w:r>
    </w:p>
    <w:p>
      <w:r>
        <w:rPr>
          <w:rFonts w:ascii="Gentium Plus" w:hAnsi="Gentium Plus"/>
          <w:sz w:val="24"/>
        </w:rPr>
        <w:t>ἐν τούτοις ἦν.</w:t>
      </w:r>
    </w:p>
    <w:p>
      <w:r>
        <w:rPr>
          <w:rFonts w:ascii="Courier New" w:hAnsi="Courier New"/>
          <w:color w:val="555555"/>
          <w:sz w:val="20"/>
        </w:rPr>
        <w:t>[16 . 52 . 9]</w:t>
      </w:r>
    </w:p>
    <w:p>
      <w:r>
        <w:rPr>
          <w:rFonts w:ascii="Gentium Plus" w:hAnsi="Gentium Plus"/>
          <w:sz w:val="24"/>
        </w:rPr>
        <w:t>Κατὰ δὲ τὴν Εὐρώπην Φίλιππος μὲν ὁ Μακεδό‐ νων βασιλεὺς στρατεύσας ἐπὶ τὰς Χαλκιδικὰς πόλεις 〈Στά〉γειραν μὲν φρούριον ἐκπολιορκήσας κατέσκαψε, τῶν δ’ ἄλλων πολισμάτων ἔνια καταπληξάμενος ἠνάγ‐</w:t>
      </w:r>
    </w:p>
    <w:p>
      <w:r>
        <w:rPr>
          <w:rFonts w:ascii="Courier New" w:hAnsi="Courier New"/>
          <w:color w:val="555555"/>
          <w:sz w:val="20"/>
        </w:rPr>
        <w:t>[5]</w:t>
      </w:r>
    </w:p>
    <w:p>
      <w:r>
        <w:rPr>
          <w:rFonts w:ascii="Gentium Plus" w:hAnsi="Gentium Plus"/>
          <w:sz w:val="24"/>
        </w:rPr>
        <w:t>κασεν ὑποτάττεσθαι· ἐπὶ δὲ τὰς Φερὰς τῆς Θετταλίας παρελθὼν Πειθόλαον δυναστεύοντα τῆς πόλεως ἐξ‐</w:t>
      </w:r>
    </w:p>
    <w:p>
      <w:r>
        <w:rPr>
          <w:rFonts w:ascii="Courier New" w:hAnsi="Courier New"/>
          <w:color w:val="555555"/>
          <w:sz w:val="20"/>
        </w:rPr>
        <w:t>[16 . 52 . 10]</w:t>
      </w:r>
    </w:p>
    <w:p>
      <w:r>
        <w:rPr>
          <w:rFonts w:ascii="Gentium Plus" w:hAnsi="Gentium Plus"/>
          <w:sz w:val="24"/>
        </w:rPr>
        <w:t>έβαλεν. ἅμα δὲ τούτοις πραττομένοις ἐν τῷ Πόντῳ Σπάρτακος ὁ τοῦ Πόντου βασιλεὺς ἐτελεύτησεν ἄρξας ἔτη πέντε, τὴν δ’ ἡγεμονίαν διαδεξάμενος ὁ ἀδελφὸς</w:t>
      </w:r>
    </w:p>
    <w:p>
      <w:r>
        <w:rPr>
          <w:rFonts w:ascii="Courier New" w:hAnsi="Courier New"/>
          <w:color w:val="555555"/>
          <w:sz w:val="20"/>
        </w:rPr>
        <w:t>[16 . 53 . 1]</w:t>
      </w:r>
    </w:p>
    <w:p>
      <w:r>
        <w:rPr>
          <w:rFonts w:ascii="Gentium Plus" w:hAnsi="Gentium Plus"/>
          <w:sz w:val="24"/>
        </w:rPr>
        <w:t>Τοῦ δ’ ἔτους τούτου διελθόντος Ἀθήνησι μὲν ἦρχε Θεόφιλος, ἐν Ῥώμῃ δὲ κατεστάθησαν ὕπατοι Γάιος Σουλπίκιος καὶ Γάιος Κοΐντιος, ὀλυμπιὰς δ’ ἤχθη ὀγδόη πρὸς ταῖς ἑκατόν, καθ’ ἣν ἐνίκα στάδιον</w:t>
      </w:r>
    </w:p>
    <w:p>
      <w:r>
        <w:rPr>
          <w:rFonts w:ascii="Courier New" w:hAnsi="Courier New"/>
          <w:color w:val="555555"/>
          <w:sz w:val="20"/>
        </w:rPr>
        <w:t>[16 . 53 . 2]</w:t>
      </w:r>
    </w:p>
    <w:p>
      <w:r>
        <w:rPr>
          <w:rFonts w:ascii="Gentium Plus" w:hAnsi="Gentium Plus"/>
          <w:sz w:val="24"/>
        </w:rPr>
        <w:t>Πολυκλῆς Κυρηναῖος. ἐπὶ δὲ τούτων Φίλιππος μὲν σπεύδων τὰς ἐφ’ Ἑλλησπόντῳ πόλεις χειρώσασθαι Μηκύβερναν μὲν καὶ Τορώνην χωρὶς κινδύνων διὰ προδοσίας παρέλαβεν, ἐπὶ δὲ τὴν μεγίστην τῶν περὶ</w:t>
      </w:r>
    </w:p>
    <w:p>
      <w:r>
        <w:rPr>
          <w:rFonts w:ascii="Courier New" w:hAnsi="Courier New"/>
          <w:color w:val="555555"/>
          <w:sz w:val="20"/>
        </w:rPr>
        <w:t>[5]</w:t>
      </w:r>
    </w:p>
    <w:p>
      <w:r>
        <w:rPr>
          <w:rFonts w:ascii="Gentium Plus" w:hAnsi="Gentium Plus"/>
          <w:sz w:val="24"/>
        </w:rPr>
        <w:t>τοὺς τόπους τούτους πόλεων Ὄλυνθον στρατεύσας μετὰ πολλῆς δυνάμεως τὸ μὲν πρῶτον νικήσας τοὺς Ὀλυνθίους δυσὶ μάχαις συνέκλεισεν εἰς πολιορκίαν, προσβολὰς δὲ συνεχεῖς ποιούμενος πολλοὺς τῶν στρα‐ τιωτῶν ἀπέβαλεν ἐν ταῖς τειχομαχίαις· τὸ δὲ τελευ‐</w:t>
      </w:r>
    </w:p>
    <w:p>
      <w:r>
        <w:rPr>
          <w:rFonts w:ascii="Courier New" w:hAnsi="Courier New"/>
          <w:color w:val="555555"/>
          <w:sz w:val="20"/>
        </w:rPr>
        <w:t>[10]</w:t>
      </w:r>
    </w:p>
    <w:p>
      <w:r>
        <w:rPr>
          <w:rFonts w:ascii="Gentium Plus" w:hAnsi="Gentium Plus"/>
          <w:sz w:val="24"/>
        </w:rPr>
        <w:t>ταῖον φθείρας χρήμασι τοὺς προεστηκότας τῶν Ὀλυν‐ θίων, Εὐθυκράτην τε καὶ Λασθένην, διὰ τούτων</w:t>
      </w:r>
    </w:p>
    <w:p>
      <w:r>
        <w:rPr>
          <w:rFonts w:ascii="Courier New" w:hAnsi="Courier New"/>
          <w:color w:val="555555"/>
          <w:sz w:val="20"/>
        </w:rPr>
        <w:t>[16 . 53 . 3]</w:t>
      </w:r>
    </w:p>
    <w:p>
      <w:r>
        <w:rPr>
          <w:rFonts w:ascii="Gentium Plus" w:hAnsi="Gentium Plus"/>
          <w:sz w:val="24"/>
        </w:rPr>
        <w:t>προδοθεῖσαν τὴν Ὄλυνθον εἷλεν. διαρπάσας δ’ αὐτὴν καὶ τοὺς ἐνοικοῦντας ἐξανδραποδισάμενος ἐλαφυροπώ‐ λησε. τοῦτο δὲ πράξας χρημάτων τε πολλῶν εἰς τὸν πόλεμον εὐπόρησε καὶ τὰς ἄλλας πόλεις τὰς ἐναντιου‐</w:t>
      </w:r>
    </w:p>
    <w:p>
      <w:r>
        <w:rPr>
          <w:rFonts w:ascii="Courier New" w:hAnsi="Courier New"/>
          <w:color w:val="555555"/>
          <w:sz w:val="20"/>
        </w:rPr>
        <w:t>[5]</w:t>
      </w:r>
    </w:p>
    <w:p>
      <w:r>
        <w:rPr>
          <w:rFonts w:ascii="Gentium Plus" w:hAnsi="Gentium Plus"/>
          <w:sz w:val="24"/>
        </w:rPr>
        <w:t>μένας κατεπλήξατο. τοὺς δὲ ἀνδραγαθήσαντας τῶν στρατιωτῶν κατὰ τὴν μάχην ἀξίαις δωρεαῖς τιμήσας καὶ χρημάτων πλῆθος διαδοὺς τοῖς ἐν ταῖς πόλεσιν ἰσχύουσι πολλοὺς ἔσχε προδότας τῶν πατρίδων. καὶ αὐτὸς δὲ ἀπεφαίνετο διὰ χρυσίου πολὺ μᾶλλον ἢ διὰ</w:t>
      </w:r>
    </w:p>
    <w:p>
      <w:r>
        <w:rPr>
          <w:rFonts w:ascii="Courier New" w:hAnsi="Courier New"/>
          <w:color w:val="555555"/>
          <w:sz w:val="20"/>
        </w:rPr>
        <w:t>[10]</w:t>
      </w:r>
    </w:p>
    <w:p>
      <w:r>
        <w:rPr>
          <w:rFonts w:ascii="Gentium Plus" w:hAnsi="Gentium Plus"/>
          <w:sz w:val="24"/>
        </w:rPr>
        <w:t>τῶν ὅπλων ηὐξηκέναι τὴν ἰδίαν βασιλείαν.</w:t>
      </w:r>
    </w:p>
    <w:p>
      <w:r>
        <w:rPr>
          <w:rFonts w:ascii="Courier New" w:hAnsi="Courier New"/>
          <w:color w:val="555555"/>
          <w:sz w:val="20"/>
        </w:rPr>
        <w:t>[16 . 54 . 1]</w:t>
      </w:r>
    </w:p>
    <w:p>
      <w:r>
        <w:rPr>
          <w:rFonts w:ascii="Gentium Plus" w:hAnsi="Gentium Plus"/>
          <w:sz w:val="24"/>
        </w:rPr>
        <w:t>Οἱ δ’ Ἀθηναῖοι τὴν αὔξησιν ὑφορώμενοι τοῦ Φι‐</w:t>
      </w:r>
    </w:p>
    <w:p>
      <w:r>
        <w:rPr>
          <w:rFonts w:ascii="Courier New" w:hAnsi="Courier New"/>
          <w:color w:val="555555"/>
          <w:sz w:val="20"/>
        </w:rPr>
        <w:t>[5]</w:t>
      </w:r>
    </w:p>
    <w:p>
      <w:r>
        <w:rPr>
          <w:rFonts w:ascii="Gentium Plus" w:hAnsi="Gentium Plus"/>
          <w:sz w:val="24"/>
        </w:rPr>
        <w:t>τὴν προδοσίαν ὁρμῶντας τῶν πολιτῶν θανάτῳ κολά‐ ζειν· ἐπηγγέλλοντο δὲ πᾶσι συμμαχήσειν καὶ φανερῶς ἑαυτοὺς πολεμίους ἀποδείξαντες τῷ βασιλεῖ διεπολέ‐</w:t>
      </w:r>
    </w:p>
    <w:p>
      <w:r>
        <w:rPr>
          <w:rFonts w:ascii="Courier New" w:hAnsi="Courier New"/>
          <w:color w:val="555555"/>
          <w:sz w:val="20"/>
        </w:rPr>
        <w:t>[16 . 54 . 2]</w:t>
      </w:r>
    </w:p>
    <w:p>
      <w:r>
        <w:rPr>
          <w:rFonts w:ascii="Gentium Plus" w:hAnsi="Gentium Plus"/>
          <w:sz w:val="24"/>
        </w:rPr>
        <w:t>μουν πρὸς Φίλιππον. μάλιστα δ’ αὐτοὺς παρώξυνε προστῆναι τῆς Ἑλλάδος Δημοσθένης ὁ ῥήτωρ, δεινό‐ τατος ὢν τῶν κατ’ ἐκείνους τοὺς χρόνους Ἑλλήνων. οὐ μὴν ἡ πόλις γε ἀναστεῖλαι τῆς ἐπὶ τὴν προδοσίαν</w:t>
      </w:r>
    </w:p>
    <w:p>
      <w:r>
        <w:rPr>
          <w:rFonts w:ascii="Courier New" w:hAnsi="Courier New"/>
          <w:color w:val="555555"/>
          <w:sz w:val="20"/>
        </w:rPr>
        <w:t>[5]</w:t>
      </w:r>
    </w:p>
    <w:p>
      <w:r>
        <w:rPr>
          <w:rFonts w:ascii="Gentium Plus" w:hAnsi="Gentium Plus"/>
          <w:sz w:val="24"/>
        </w:rPr>
        <w:t>ὁρμῆς ἠδυνήθη τοὺς πολίτας· τοιαύτη γὰρ φορά τις</w:t>
      </w:r>
    </w:p>
    <w:p>
      <w:r>
        <w:rPr>
          <w:rFonts w:ascii="Courier New" w:hAnsi="Courier New"/>
          <w:color w:val="555555"/>
          <w:sz w:val="20"/>
        </w:rPr>
        <w:t>[16 . 54 . 3]</w:t>
      </w:r>
    </w:p>
    <w:p>
      <w:r>
        <w:rPr>
          <w:rFonts w:ascii="Gentium Plus" w:hAnsi="Gentium Plus"/>
          <w:sz w:val="24"/>
        </w:rPr>
        <w:t>προδοτῶν ὑπῆρξε τότε κατὰ τὴν Ἑλλάδα. διὸ καί φασι τὸν Φίλιππον βουλόμενον ἑλεῖν τινα πόλιν ὀχυ‐ ρότητι διαφέρουσαν, εἰπόντος τινὸς αὐτῷ τῶν ἐγχωρίων ἀνάλωτον αὐτὴν ἐκ βίας ὑπάρχειν, ἐπερωτῆσαι εἰ οὐδ’</w:t>
      </w:r>
    </w:p>
    <w:p>
      <w:r>
        <w:rPr>
          <w:rFonts w:ascii="Courier New" w:hAnsi="Courier New"/>
          <w:color w:val="555555"/>
          <w:sz w:val="20"/>
        </w:rPr>
        <w:t>[16 . 54 . 4]</w:t>
      </w:r>
    </w:p>
    <w:p>
      <w:r>
        <w:rPr>
          <w:rFonts w:ascii="Gentium Plus" w:hAnsi="Gentium Plus"/>
          <w:sz w:val="24"/>
        </w:rPr>
        <w:t>ὁ χρυσὸς τὸ τεῖχος ὑπερβῆναι δυνατός ἐστιν. ἦν γὰρ πεῖραν εἰληφὼς ὅτι τὰ τοῖς ὅπλοις ἀδύνατα χειρω‐ θῆναι τῷ χρυσῷ ῥᾴδιόν ἐστι καταπολεμῆσαι. ἐγκατα‐ σκευάζων οὖν ἐν ταῖς πόλεσι προδότας διὰ τῆς δωρο‐</w:t>
      </w:r>
    </w:p>
    <w:p>
      <w:r>
        <w:rPr>
          <w:rFonts w:ascii="Courier New" w:hAnsi="Courier New"/>
          <w:color w:val="555555"/>
          <w:sz w:val="20"/>
        </w:rPr>
        <w:t>[5]</w:t>
      </w:r>
    </w:p>
    <w:p>
      <w:r>
        <w:rPr>
          <w:rFonts w:ascii="Gentium Plus" w:hAnsi="Gentium Plus"/>
          <w:sz w:val="24"/>
        </w:rPr>
        <w:t>δοκίας καὶ τοὺς δεχομένους τὸ χρυσίον ξένους καὶ φίλους ὀνομάζων ταῖς πονηραῖς ὁμιλίαις διέφθειρε τὰ ἤθη τῶν ἀνθρώπων.</w:t>
      </w:r>
    </w:p>
    <w:p>
      <w:r>
        <w:rPr>
          <w:rFonts w:ascii="Courier New" w:hAnsi="Courier New"/>
          <w:color w:val="555555"/>
          <w:sz w:val="20"/>
        </w:rPr>
        <w:t>[16 . 55 . 1]</w:t>
      </w:r>
    </w:p>
    <w:p>
      <w:r>
        <w:rPr>
          <w:rFonts w:ascii="Gentium Plus" w:hAnsi="Gentium Plus"/>
          <w:sz w:val="24"/>
        </w:rPr>
        <w:t>Μετὰ δὲ τὴν ἅλωσιν τῆς Ὀλύνθου Ὀλύμπια ποιή‐ σας τοῖς θεοῖς ἐπινίκια μεγαλοπρεπεῖς θυσίας συν‐ ετέλεσεν· πανήγυριν δὲ μεγάλην συστησάμενος καὶ λαμπροὺς ἀγῶνας ποιήσας πολλοὺς τῶν ἐπιδημούντων</w:t>
      </w:r>
    </w:p>
    <w:p>
      <w:r>
        <w:rPr>
          <w:rFonts w:ascii="Courier New" w:hAnsi="Courier New"/>
          <w:color w:val="555555"/>
          <w:sz w:val="20"/>
        </w:rPr>
        <w:t>[16 . 55 . 2]</w:t>
      </w:r>
    </w:p>
    <w:p>
      <w:r>
        <w:rPr>
          <w:rFonts w:ascii="Gentium Plus" w:hAnsi="Gentium Plus"/>
          <w:sz w:val="24"/>
        </w:rPr>
        <w:t>ξένων ἐπὶ τὰς ἑστιάσεις παρελάμβανε. παρὰ δὲ τοὺς πότους πολλαῖς ὁμιλίαις χρώμενος καὶ πολλοῖς μὲν</w:t>
      </w:r>
    </w:p>
    <w:p>
      <w:r>
        <w:rPr>
          <w:rFonts w:ascii="Courier New" w:hAnsi="Courier New"/>
          <w:color w:val="555555"/>
          <w:sz w:val="20"/>
        </w:rPr>
        <w:t>[5]</w:t>
      </w:r>
    </w:p>
    <w:p>
      <w:r>
        <w:rPr>
          <w:rFonts w:ascii="Gentium Plus" w:hAnsi="Gentium Plus"/>
          <w:sz w:val="24"/>
        </w:rPr>
        <w:t>χαρίστως ποιούμενος πολλοὺς ἔσχεν ἐπιθυμητὰς τῆς</w:t>
      </w:r>
    </w:p>
    <w:p>
      <w:r>
        <w:rPr>
          <w:rFonts w:ascii="Courier New" w:hAnsi="Courier New"/>
          <w:color w:val="555555"/>
          <w:sz w:val="20"/>
        </w:rPr>
        <w:t>[16 . 55 . 3]</w:t>
      </w:r>
    </w:p>
    <w:p>
      <w:r>
        <w:rPr>
          <w:rFonts w:ascii="Gentium Plus" w:hAnsi="Gentium Plus"/>
          <w:sz w:val="24"/>
        </w:rPr>
        <w:t>πρὸς αὐτὸν φιλίας. καὶ δήποτ’ ἐν τῷ συμποσίῳ κατα‐ νοήσας Σάτυρον τὸν ὑποκριτὴν σκυθρωπὸν ἤρετο διὰ τί μόνος οὐδὲν ἀξιοῖ μεταλαβεῖν τῆς παρ’ αὐτοῦ φιλ‐ ανθρωπίας· τοῦ δ’ εἰπόντος ὅτι βούλεται παρ’ αὐτοῦ</w:t>
      </w:r>
    </w:p>
    <w:p>
      <w:r>
        <w:rPr>
          <w:rFonts w:ascii="Courier New" w:hAnsi="Courier New"/>
          <w:color w:val="555555"/>
          <w:sz w:val="20"/>
        </w:rPr>
        <w:t>[5]</w:t>
      </w:r>
    </w:p>
    <w:p>
      <w:r>
        <w:rPr>
          <w:rFonts w:ascii="Gentium Plus" w:hAnsi="Gentium Plus"/>
          <w:sz w:val="24"/>
        </w:rPr>
        <w:t>τυχεῖν τινος δωρεᾶς, δεδοικέναι δὲ μήποτε δηλώσας τὴν προκεχειρισμένην ἔντευξιν ἀποτύχῃ, ὁ μὲν βασι‐ λεὺς περιχαρὴς γενόμενος διεβεβαιώσατο πᾶν ὅ τι ἂν αἰτήσῃ χαρίσασθαι· ὁ δ’ εἶπεν ὅτι ξένου τινὸς ἑαυτοῦ δύο παρθένοι τὴν ἡλικίαν ἔχουσαι γάμου τυγχάνουσιν</w:t>
      </w:r>
    </w:p>
    <w:p>
      <w:r>
        <w:rPr>
          <w:rFonts w:ascii="Courier New" w:hAnsi="Courier New"/>
          <w:color w:val="555555"/>
          <w:sz w:val="20"/>
        </w:rPr>
        <w:t>[10]</w:t>
      </w:r>
    </w:p>
    <w:p>
      <w:r>
        <w:rPr>
          <w:rFonts w:ascii="Gentium Plus" w:hAnsi="Gentium Plus"/>
          <w:sz w:val="24"/>
        </w:rPr>
        <w:t>ἐν ταῖς αἰχμαλώτοις οὖσαι· ταύτας οὖν βούλεσθαι λαβεῖν οὐχ ἵνα λυσιτέλειάν τινα περιποιήσηται τυχὼν τῆς δωρεᾶς, ἀλλ’ ἵνα προικίσας ἀμφοτέρας συνοικίσῃ καὶ μὴ περιίδῃ μηδὲν παθούσας ἀνάξιον τῆς ἡλικίας.</w:t>
      </w:r>
    </w:p>
    <w:p>
      <w:r>
        <w:rPr>
          <w:rFonts w:ascii="Courier New" w:hAnsi="Courier New"/>
          <w:color w:val="555555"/>
          <w:sz w:val="20"/>
        </w:rPr>
        <w:t>[16 . 55 . 4]</w:t>
      </w:r>
    </w:p>
    <w:p>
      <w:r>
        <w:rPr>
          <w:rFonts w:ascii="Gentium Plus" w:hAnsi="Gentium Plus"/>
          <w:sz w:val="24"/>
        </w:rPr>
        <w:t>μετὰ δὲ ταῦθ’ ὁ Φίλιππος ἀσμένως τὴν αἴτησιν προσ‐ δεξάμενος παραχρῆμα τὰς παρθένους ἐδωρήσατο τῷ Σατύρῳ. πολλὰς δὲ καὶ ἄλλας παντοδαπὰς εὐεργεσίας καὶ δωρεὰς διασπείρων ἐκομίζετο τοὺς μισθοὺς πολλα‐</w:t>
      </w:r>
    </w:p>
    <w:p>
      <w:r>
        <w:rPr>
          <w:rFonts w:ascii="Courier New" w:hAnsi="Courier New"/>
          <w:color w:val="555555"/>
          <w:sz w:val="20"/>
        </w:rPr>
        <w:t>[5]</w:t>
      </w:r>
    </w:p>
    <w:p>
      <w:r>
        <w:rPr>
          <w:rFonts w:ascii="Gentium Plus" w:hAnsi="Gentium Plus"/>
          <w:sz w:val="24"/>
        </w:rPr>
        <w:t>πλασίους τῆς χάριτος· πολλοὶ γὰρ ταῖς τῆς εὐεργεσίας ἐλπίσι προκληθέντες ἔφθασαν ἀλλήλους προσνέμοντες ἑαυτοὺς τῷ Φιλίππῳ καὶ τὰς πατρίδας ἐγχειρίζοντες.</w:t>
      </w:r>
    </w:p>
    <w:p>
      <w:r>
        <w:rPr>
          <w:rFonts w:ascii="Courier New" w:hAnsi="Courier New"/>
          <w:color w:val="555555"/>
          <w:sz w:val="20"/>
        </w:rPr>
        <w:t>[16 . 56 . 1]</w:t>
      </w:r>
    </w:p>
    <w:p>
      <w:r>
        <w:rPr>
          <w:rFonts w:ascii="Gentium Plus" w:hAnsi="Gentium Plus"/>
          <w:sz w:val="24"/>
        </w:rPr>
        <w:t>Ἐπ’ ἄρχοντος δ’ Ἀθήνησι Θεμιστοκλέους ἐν Ῥώμῃ τὴν ὑπατικὴν ἀρχὴν διεδέξαντο Γάιος Κορνήλιος καὶ Μάρκος Ποπίλιος. ἐπὶ δὲ τούτων Βοιωτοὶ πολλὴν</w:t>
      </w:r>
    </w:p>
    <w:p>
      <w:r>
        <w:rPr>
          <w:rFonts w:ascii="Courier New" w:hAnsi="Courier New"/>
          <w:color w:val="555555"/>
          <w:sz w:val="20"/>
        </w:rPr>
        <w:t>[5]</w:t>
      </w:r>
    </w:p>
    <w:p>
      <w:r>
        <w:rPr>
          <w:rFonts w:ascii="Gentium Plus" w:hAnsi="Gentium Plus"/>
          <w:sz w:val="24"/>
        </w:rPr>
        <w:t>μένην Ὕαν πόλιν ἐνίκησαν τοὺς πολεμίους καὶ κατ‐</w:t>
      </w:r>
    </w:p>
    <w:p>
      <w:r>
        <w:rPr>
          <w:rFonts w:ascii="Courier New" w:hAnsi="Courier New"/>
          <w:color w:val="555555"/>
          <w:sz w:val="20"/>
        </w:rPr>
        <w:t>[16 . 56 . 2]</w:t>
      </w:r>
    </w:p>
    <w:p>
      <w:r>
        <w:rPr>
          <w:rFonts w:ascii="Gentium Plus" w:hAnsi="Gentium Plus"/>
          <w:sz w:val="24"/>
        </w:rPr>
        <w:t>έβαλον αὐτῶν περὶ ἑβδομήκοντα. μετὰ δὲ ταῦτα Βοιωτοὶ περὶ Κορώνειαν συμπλακέντες τοῖς Φωκεῦσιν ἡττήθησαν καὶ συχνοὺς ἀπέβαλον. ἔπειτα τῶν Φωκέων κατασχόντων ἱκανάς τινας πόλεις ἐν τῇ Βοιωτίᾳ στρα‐</w:t>
      </w:r>
    </w:p>
    <w:p>
      <w:r>
        <w:rPr>
          <w:rFonts w:ascii="Courier New" w:hAnsi="Courier New"/>
          <w:color w:val="555555"/>
          <w:sz w:val="20"/>
        </w:rPr>
        <w:t>[5]</w:t>
      </w:r>
    </w:p>
    <w:p>
      <w:r>
        <w:rPr>
          <w:rFonts w:ascii="Gentium Plus" w:hAnsi="Gentium Plus"/>
          <w:sz w:val="24"/>
        </w:rPr>
        <w:t>τεύσαντες οἱ Βοιωτοὶ καὶ τὸν σῖτον ἐκ τῆς χώρας τῶν πολεμίων φθείραντες κατὰ τὴν ἐπάνοδον ἡττήθησαν.</w:t>
      </w:r>
    </w:p>
    <w:p>
      <w:r>
        <w:rPr>
          <w:rFonts w:ascii="Courier New" w:hAnsi="Courier New"/>
          <w:color w:val="555555"/>
          <w:sz w:val="20"/>
        </w:rPr>
        <w:t>[16 . 56 . 3]</w:t>
      </w:r>
    </w:p>
    <w:p>
      <w:r>
        <w:rPr>
          <w:rFonts w:ascii="Gentium Plus" w:hAnsi="Gentium Plus"/>
          <w:sz w:val="24"/>
        </w:rPr>
        <w:t>ἅμα δὲ τούτοις πραττομένοις Φάλαικος μὲν ὁ τῶν Φωκέων στρατηγὸς, διαβληθεὶς ὅτι πολλὰ τῶν ἱερῶν χρημάτων κέκλοφεν, ἐξέπεσεν ἐκ τῆς ἀρχῆς, ἀντὶ δὲ τούτου στρατηγῶν αἱρεθέντων τριῶν, Δεινοκράτους</w:t>
      </w:r>
    </w:p>
    <w:p>
      <w:r>
        <w:rPr>
          <w:rFonts w:ascii="Courier New" w:hAnsi="Courier New"/>
          <w:color w:val="555555"/>
          <w:sz w:val="20"/>
        </w:rPr>
        <w:t>[5]</w:t>
      </w:r>
    </w:p>
    <w:p>
      <w:r>
        <w:rPr>
          <w:rFonts w:ascii="Gentium Plus" w:hAnsi="Gentium Plus"/>
          <w:sz w:val="24"/>
        </w:rPr>
        <w:t>καὶ Καλλίου καὶ Σωφάνους, ἐγένετο ζήτησις τῶν ἱερῶν χρημάτων καὶ λόγον τοὺς κεχειρικότας οἱ Φωκεῖς</w:t>
      </w:r>
    </w:p>
    <w:p>
      <w:r>
        <w:rPr>
          <w:rFonts w:ascii="Courier New" w:hAnsi="Courier New"/>
          <w:color w:val="555555"/>
          <w:sz w:val="20"/>
        </w:rPr>
        <w:t>[16 . 56 . 4]</w:t>
      </w:r>
    </w:p>
    <w:p>
      <w:r>
        <w:rPr>
          <w:rFonts w:ascii="Gentium Plus" w:hAnsi="Gentium Plus"/>
          <w:sz w:val="24"/>
        </w:rPr>
        <w:t>ἀπῄτουν· ἦν δὲ πλεῖστα διῳκηκὼς Φίλων. οὗτος δ’ οὐ δυνάμενος ἀποδοῦναι τὸν λόγον κατεδικάσθη καὶ στρεβλωθεὶς ὑπὸ τῶν στρατηγῶν τοὺς μετέχοντας τῆς κλοπῆς ἐμήνυσεν, αὐτὸς δὲ ταῖς ἐσχάταις αἰκίαις περι‐</w:t>
      </w:r>
    </w:p>
    <w:p>
      <w:r>
        <w:rPr>
          <w:rFonts w:ascii="Courier New" w:hAnsi="Courier New"/>
          <w:color w:val="555555"/>
          <w:sz w:val="20"/>
        </w:rPr>
        <w:t>[5]</w:t>
      </w:r>
    </w:p>
    <w:p>
      <w:r>
        <w:rPr>
          <w:rFonts w:ascii="Gentium Plus" w:hAnsi="Gentium Plus"/>
          <w:sz w:val="24"/>
        </w:rPr>
        <w:t>πεσὼν οἰκείαν τῆς ἀσεβείας ἔσχε τὴν τοῦ βίου κατα‐</w:t>
      </w:r>
    </w:p>
    <w:p>
      <w:r>
        <w:rPr>
          <w:rFonts w:ascii="Courier New" w:hAnsi="Courier New"/>
          <w:color w:val="555555"/>
          <w:sz w:val="20"/>
        </w:rPr>
        <w:t>[16 . 56 . 5]</w:t>
      </w:r>
    </w:p>
    <w:p>
      <w:r>
        <w:rPr>
          <w:rFonts w:ascii="Gentium Plus" w:hAnsi="Gentium Plus"/>
          <w:sz w:val="24"/>
        </w:rPr>
        <w:t>στροφήν. οἱ δὲ νοσφισάμενοι τὰ χρήματα τὰ σωζό‐ μενα καὶ περιόντα τῶν ἐκ τῆς κλοπῆς ἀπέδωκαν, αὐτοὶ δ’ ἐθανατώθησαν ὡς ἱερόσυλοι. τῶν δὲ προ‐ γεγενημένων στρατηγῶν ὁ μὲν πρῶτος ἄρξας Φιλό‐</w:t>
      </w:r>
    </w:p>
    <w:p>
      <w:r>
        <w:rPr>
          <w:rFonts w:ascii="Courier New" w:hAnsi="Courier New"/>
          <w:color w:val="555555"/>
          <w:sz w:val="20"/>
        </w:rPr>
        <w:t>[5]</w:t>
      </w:r>
    </w:p>
    <w:p>
      <w:r>
        <w:rPr>
          <w:rFonts w:ascii="Gentium Plus" w:hAnsi="Gentium Plus"/>
          <w:sz w:val="24"/>
        </w:rPr>
        <w:t>μηλος ἀπέσχετο τῶν ἀναθημάτων, ὁ δὲ δεύτερος, προσαγορευόμενος μὲν Ὀνόμαρχος, ἀδελφὸς δ’ ὢν Φι‐ λομήλου, πλεῖστα τῶν τοῦ θεοῦ χρημάτων κατεδαπά‐ νησε, τρίτος δὲ Φάυλλος ὁ ἀδελφὸς Ὀνομάρχου στρα‐ τηγήσας οὐκ ὀλίγα τῶν ἀναθημάτων κατέκοψεν εἰς</w:t>
      </w:r>
    </w:p>
    <w:p>
      <w:r>
        <w:rPr>
          <w:rFonts w:ascii="Courier New" w:hAnsi="Courier New"/>
          <w:color w:val="555555"/>
          <w:sz w:val="20"/>
        </w:rPr>
        <w:t>[16 . 56 . 6]</w:t>
      </w:r>
    </w:p>
    <w:p>
      <w:r>
        <w:rPr>
          <w:rFonts w:ascii="Gentium Plus" w:hAnsi="Gentium Plus"/>
          <w:sz w:val="24"/>
        </w:rPr>
        <w:t>τὰς τῶν ξένων μισθοφοράς. τὰς γὰρ ἀνατεθείσας ὑπὸ Κροίσου τοῦ Λυδῶν βασιλέως χρυσᾶς πλίνθους, οὔσας ἑκατὸν καὶ εἴκοσι διταλάντους, κατέκοψεν εἰς νόμισμα, φιάλας δὲ χρυσᾶς τριακοσίας καὶ ἑξήκοντα διμναίους</w:t>
      </w:r>
    </w:p>
    <w:p>
      <w:r>
        <w:rPr>
          <w:rFonts w:ascii="Courier New" w:hAnsi="Courier New"/>
          <w:color w:val="555555"/>
          <w:sz w:val="20"/>
        </w:rPr>
        <w:t>[5]</w:t>
      </w:r>
    </w:p>
    <w:p>
      <w:r>
        <w:rPr>
          <w:rFonts w:ascii="Gentium Plus" w:hAnsi="Gentium Plus"/>
          <w:sz w:val="24"/>
        </w:rPr>
        <w:t>καὶ λέοντα χρυσοῦν καὶ γυναῖκα, τριάκοντα ταλάντων χρυσοῦ σταθμὸν ἀγόντων τῶν πάντων· ὥστε τὸ πᾶν κατακοπὲν χρυσίον εἰς ἀργυρίου λόγον ἀναγομένων τῶν χρημάτων εὑρίσκεσθαι τάλαντα τετρακισχίλια· τῶν δ’ ἀργυρῶν ἀναθημάτων τῶν τε ὑπὸ Κροίσου καὶ τῶν</w:t>
      </w:r>
    </w:p>
    <w:p>
      <w:r>
        <w:rPr>
          <w:rFonts w:ascii="Courier New" w:hAnsi="Courier New"/>
          <w:color w:val="555555"/>
          <w:sz w:val="20"/>
        </w:rPr>
        <w:t>[10]</w:t>
      </w:r>
    </w:p>
    <w:p>
      <w:r>
        <w:rPr>
          <w:rFonts w:ascii="Gentium Plus" w:hAnsi="Gentium Plus"/>
          <w:sz w:val="24"/>
        </w:rPr>
        <w:t>ἄλλων ἁπάντων ἀνατεθέντων τοὺς πάντας στρατηγοὺς δεδαπανηκέναι * τάλαντα πλείω τῶν ἑξακισχιλίων, προστιθεμένων δὲ καὶ τῶν χρυσῶν ἀναθημάτων</w:t>
      </w:r>
    </w:p>
    <w:p>
      <w:r>
        <w:rPr>
          <w:rFonts w:ascii="Courier New" w:hAnsi="Courier New"/>
          <w:color w:val="555555"/>
          <w:sz w:val="20"/>
        </w:rPr>
        <w:t>[16 . 56 . 7]</w:t>
      </w:r>
    </w:p>
    <w:p>
      <w:r>
        <w:rPr>
          <w:rFonts w:ascii="Gentium Plus" w:hAnsi="Gentium Plus"/>
          <w:sz w:val="24"/>
        </w:rPr>
        <w:t>ὑπερβάλλειν τὰ μύρια τάλαντα. ἔνιοι δὲ τῶν συγγρα‐ φέων φασὶν οὐκ ἐλάττω γενέσθαι τὰ συληθέντα τῶν ἐν τοῖς Περσικοῖς θησαυροῖς ὑπ’ Ἀλεξάνδρου κατα‐ κτηθέντων. ἐπεχείρησαν δ’ οἱ περὶ τὸν Φάλαικον</w:t>
      </w:r>
    </w:p>
    <w:p>
      <w:r>
        <w:rPr>
          <w:rFonts w:ascii="Courier New" w:hAnsi="Courier New"/>
          <w:color w:val="555555"/>
          <w:sz w:val="20"/>
        </w:rPr>
        <w:t>[5]</w:t>
      </w:r>
    </w:p>
    <w:p>
      <w:r>
        <w:rPr>
          <w:rFonts w:ascii="Gentium Plus" w:hAnsi="Gentium Plus"/>
          <w:sz w:val="24"/>
        </w:rPr>
        <w:t>στρατηγοὶ καὶ τὸν ναὸν ὀρύττειν, εἰπόντος τινὸς ὡς ἐν αὐτῷ θησαυρὸς εἴη πολὺν ἔχων ἄργυρόν τε καὶ χρυσόν· καὶ τὰ περὶ τὴν ἑστίαν καὶ τὸν τρίποδα φι‐</w:t>
      </w:r>
    </w:p>
    <w:p>
      <w:r>
        <w:rPr>
          <w:rFonts w:ascii="Courier New" w:hAnsi="Courier New"/>
          <w:color w:val="555555"/>
          <w:sz w:val="20"/>
        </w:rPr>
        <w:t>[10]</w:t>
      </w:r>
    </w:p>
    <w:p>
      <w:r>
        <w:rPr>
          <w:rFonts w:ascii="Gentium Plus" w:hAnsi="Gentium Plus"/>
          <w:sz w:val="24"/>
        </w:rPr>
        <w:t>τῶν ποιητῶν Ὅμηρον ἐν οἷς λέγει οὐδ’ ὅσα λάινος οὐδὸς ἀφήτορος ἐντὸς ἐέργει Φοίβου Ἀπόλλωνος Πυθοῖ ἐνὶ πετρηέσσῃ.</w:t>
      </w:r>
    </w:p>
    <w:p>
      <w:r>
        <w:rPr>
          <w:rFonts w:ascii="Courier New" w:hAnsi="Courier New"/>
          <w:color w:val="555555"/>
          <w:sz w:val="20"/>
        </w:rPr>
        <w:t>[16 . 56 . 8]</w:t>
      </w:r>
    </w:p>
    <w:p>
      <w:r>
        <w:rPr>
          <w:rFonts w:ascii="Gentium Plus" w:hAnsi="Gentium Plus"/>
          <w:sz w:val="24"/>
        </w:rPr>
        <w:t>τῶν δὲ στρατιωτῶν ἐγχειρούντων σκάπτειν τὰ περὶ τὸν τρίποδα σεισμοὶ μεγάλοι γενόμενοι τοῖς Φωκεῦσι φόβον ἐπέστησαν, φανερῶς δὲ τῶν θεῶν προσημαινόν‐ των τὴν κατὰ τῶν ἱεροσύλων κόλασιν ἀπέστησαν τῶν</w:t>
      </w:r>
    </w:p>
    <w:p>
      <w:r>
        <w:rPr>
          <w:rFonts w:ascii="Courier New" w:hAnsi="Courier New"/>
          <w:color w:val="555555"/>
          <w:sz w:val="20"/>
        </w:rPr>
        <w:t>[5]</w:t>
      </w:r>
    </w:p>
    <w:p>
      <w:r>
        <w:rPr>
          <w:rFonts w:ascii="Gentium Plus" w:hAnsi="Gentium Plus"/>
          <w:sz w:val="24"/>
        </w:rPr>
        <w:t>ἔργων. ὁ δὲ τῆς παρανομίας ταύτης ἡγεμὼν Φίλων ὁ προειρημένος ταχὺ τῷ δαιμονίῳ τὰς προσηκούσας</w:t>
      </w:r>
    </w:p>
    <w:p>
      <w:r>
        <w:rPr>
          <w:rFonts w:ascii="Courier New" w:hAnsi="Courier New"/>
          <w:color w:val="555555"/>
          <w:sz w:val="20"/>
        </w:rPr>
        <w:t>[16 . 57 . 1]</w:t>
      </w:r>
    </w:p>
    <w:p>
      <w:r>
        <w:rPr>
          <w:rFonts w:ascii="Gentium Plus" w:hAnsi="Gentium Plus"/>
          <w:sz w:val="24"/>
        </w:rPr>
        <w:t>δίκας ἐξέτισε. τῆς δὲ τῶν ἱερῶν χρημάτων φθορᾶς τὴν μὴν ὅλην ἐπιγραφὴν ἔσκον Φωκεῖς, μετέσχον δὲ τῆς αἱρέσεως Ἀθηναῖοι καὶ Λακεδαιμόνιοι συμμαχή‐ σαντες τοῖς Φωκεῦσι καὶ οὐ κατὰ τὸ πλῆθος τῶν</w:t>
      </w:r>
    </w:p>
    <w:p>
      <w:r>
        <w:rPr>
          <w:rFonts w:ascii="Courier New" w:hAnsi="Courier New"/>
          <w:color w:val="555555"/>
          <w:sz w:val="20"/>
        </w:rPr>
        <w:t>[5]</w:t>
      </w:r>
    </w:p>
    <w:p>
      <w:r>
        <w:rPr>
          <w:rFonts w:ascii="Gentium Plus" w:hAnsi="Gentium Plus"/>
          <w:sz w:val="24"/>
        </w:rPr>
        <w:t>ἐκπεμπομένων στρατιωτῶν τοὺς μισθοὺς λαβόντες.</w:t>
      </w:r>
    </w:p>
    <w:p>
      <w:r>
        <w:rPr>
          <w:rFonts w:ascii="Courier New" w:hAnsi="Courier New"/>
          <w:color w:val="555555"/>
          <w:sz w:val="20"/>
        </w:rPr>
        <w:t>[16 . 57 . 2]</w:t>
      </w:r>
    </w:p>
    <w:p>
      <w:r>
        <w:rPr>
          <w:rFonts w:ascii="Gentium Plus" w:hAnsi="Gentium Plus"/>
          <w:sz w:val="24"/>
        </w:rPr>
        <w:t>οὕτω δὲ τοῖς Ἀθηναίοις ὁ χρόνος οὗτος ἤνεγκεν ἐξ‐ αμαρτάνειν εἰς τὸ δαιμόνιον ὥστε μικρὸν ἀνώτερον τῶν Δελφικῶν καιρῶν Ἰφικράτους διατρίβοντος περὶ Κόρκυραν μετὰ ναυτικῆς δυνάμεως καὶ Διονυσίου τοῦ</w:t>
      </w:r>
    </w:p>
    <w:p>
      <w:r>
        <w:rPr>
          <w:rFonts w:ascii="Courier New" w:hAnsi="Courier New"/>
          <w:color w:val="555555"/>
          <w:sz w:val="20"/>
        </w:rPr>
        <w:t>[5]</w:t>
      </w:r>
    </w:p>
    <w:p>
      <w:r>
        <w:rPr>
          <w:rFonts w:ascii="Gentium Plus" w:hAnsi="Gentium Plus"/>
          <w:sz w:val="24"/>
        </w:rPr>
        <w:t>Συρακοσίων δυνάστου πέμψαντος εἰς Ὀλυμπίαν καὶ Δελφοὺς ἀγάλματα ἐκ χρυσοῦ καὶ ἐλέφαντος δεδη‐ μιουργημένα περιτυχὼν ταῖς κομιζούσαις αὐτὰ ναυσὶν ὁ Ἰφικράτης καὶ κρατήσας αὐτῶν διεπέμψατο πρὸς τὸν δῆμον ἐπερωτῶν τί χρὴ πράττειν, οἱ δ’ Ἀθηναῖοι</w:t>
      </w:r>
    </w:p>
    <w:p>
      <w:r>
        <w:rPr>
          <w:rFonts w:ascii="Courier New" w:hAnsi="Courier New"/>
          <w:color w:val="555555"/>
          <w:sz w:val="20"/>
        </w:rPr>
        <w:t>[10]</w:t>
      </w:r>
    </w:p>
    <w:p>
      <w:r>
        <w:rPr>
          <w:rFonts w:ascii="Gentium Plus" w:hAnsi="Gentium Plus"/>
          <w:sz w:val="24"/>
        </w:rPr>
        <w:t>προσέταξαν αὐτῷ μὴ τὰ τῶν θεῶν ἐξετάζειν, ἀλλὰ</w:t>
      </w:r>
    </w:p>
    <w:p>
      <w:r>
        <w:rPr>
          <w:rFonts w:ascii="Courier New" w:hAnsi="Courier New"/>
          <w:color w:val="555555"/>
          <w:sz w:val="20"/>
        </w:rPr>
        <w:t>[16 . 57 . 3]</w:t>
      </w:r>
    </w:p>
    <w:p>
      <w:r>
        <w:rPr>
          <w:rFonts w:ascii="Gentium Plus" w:hAnsi="Gentium Plus"/>
          <w:sz w:val="24"/>
        </w:rPr>
        <w:t>σκοπεῖν ὅπως τοὺς στρατιώτας διαθρέψῃ. Ἰφικράτης</w:t>
      </w:r>
    </w:p>
    <w:p>
      <w:r>
        <w:rPr>
          <w:rFonts w:ascii="Courier New" w:hAnsi="Courier New"/>
          <w:color w:val="555555"/>
          <w:sz w:val="20"/>
        </w:rPr>
        <w:t>[5]</w:t>
      </w:r>
    </w:p>
    <w:p>
      <w:r>
        <w:rPr>
          <w:rFonts w:ascii="Gentium Plus" w:hAnsi="Gentium Plus"/>
          <w:sz w:val="24"/>
        </w:rPr>
        <w:t>τοιαύτην. Διονύσιος Ἀθηναίων τῇ βουλῇ καὶ τῷ δήμῳ εὖ μὲν πράττειν οὐκ ἐπιτήδειόν ἐστι γράφειν, ἐπεὶ τοὺς θεοὺς καὶ κατὰ γῆν καὶ κατὰ θάλατταν ἱεροσυλεῖτε καὶ τὰ ἀγάλματα τὰ εἰς ἀνάθεσιν ὑφ’ ἡμῶν τοῖς θεοῖς ἀπεσταλμένα παρελόμενοι κατεκόψατε</w:t>
      </w:r>
    </w:p>
    <w:p>
      <w:r>
        <w:rPr>
          <w:rFonts w:ascii="Courier New" w:hAnsi="Courier New"/>
          <w:color w:val="555555"/>
          <w:sz w:val="20"/>
        </w:rPr>
        <w:t>[10]</w:t>
      </w:r>
    </w:p>
    <w:p>
      <w:r>
        <w:rPr>
          <w:rFonts w:ascii="Gentium Plus" w:hAnsi="Gentium Plus"/>
          <w:sz w:val="24"/>
        </w:rPr>
        <w:t>καὶ περὶ τοὺς μεγίστους τῶν θεῶν ἠσεβήκατε, περὶ τὸν Ἀπόλλωνα τὸν ἐν Δελφοῖς καὶ τὸν Δία τὸν</w:t>
      </w:r>
    </w:p>
    <w:p>
      <w:r>
        <w:rPr>
          <w:rFonts w:ascii="Courier New" w:hAnsi="Courier New"/>
          <w:color w:val="555555"/>
          <w:sz w:val="20"/>
        </w:rPr>
        <w:t>[16 . 57 . 4]</w:t>
      </w:r>
    </w:p>
    <w:p>
      <w:r>
        <w:rPr>
          <w:rFonts w:ascii="Gentium Plus" w:hAnsi="Gentium Plus"/>
          <w:sz w:val="24"/>
        </w:rPr>
        <w:t>Ὀλύμπιον. Ἀθηναῖοι μὲν οὖν περὶ τὸ θεῖον τοιαῦτ’ ἔπραξαν, καὶ ταῦτα εὐχόμενοι τὸν Ἀπόλλωνα πατρῷον αὐτῶν εἶναι καὶ πρόγονον· Λακεδαιμόνιοι δὲ τῷ περὶ Δελφοὺς μαντείῳ χρησάμενοι καὶ τὴν θαυμαζομένην</w:t>
      </w:r>
    </w:p>
    <w:p>
      <w:r>
        <w:rPr>
          <w:rFonts w:ascii="Courier New" w:hAnsi="Courier New"/>
          <w:color w:val="555555"/>
          <w:sz w:val="20"/>
        </w:rPr>
        <w:t>[5]</w:t>
      </w:r>
    </w:p>
    <w:p>
      <w:r>
        <w:rPr>
          <w:rFonts w:ascii="Gentium Plus" w:hAnsi="Gentium Plus"/>
          <w:sz w:val="24"/>
        </w:rPr>
        <w:t>παρὰ πᾶσι πολιτείαν διὰ τούτου κτησάμενοι καὶ περὶ τῶν μεγίστων ἔτι καὶ νῦν τὸν θεὸν ἐπερωτῶντες ἐτόλμησαν τοῖς τὸ ἱερὸν συλήσασι κοινωνῆσαι τῆς παρανομίας.</w:t>
      </w:r>
    </w:p>
    <w:p>
      <w:r>
        <w:rPr>
          <w:rFonts w:ascii="Courier New" w:hAnsi="Courier New"/>
          <w:color w:val="555555"/>
          <w:sz w:val="20"/>
        </w:rPr>
        <w:t>[16 . 58 . 1]</w:t>
      </w:r>
    </w:p>
    <w:p>
      <w:r>
        <w:rPr>
          <w:rFonts w:ascii="Gentium Plus" w:hAnsi="Gentium Plus"/>
          <w:sz w:val="24"/>
        </w:rPr>
        <w:t>Κατὰ δὲ τὴν Βοιωτίαν οἱ μὲν Φωκεῖς τρεῖς πό‐ λεις ἔχοντες ὠχυρωμένας, Ὀρχομενὸν καὶ Κορώνειαν καὶ Κορσίας, ἐκ τούτων ἐποιοῦντο τὴν ἐπὶ τοὺς Βοιω‐ τοὺς στρατείαν. εὐπορούμενοι δὲ μισθοφόρων τήν τε</w:t>
      </w:r>
    </w:p>
    <w:p>
      <w:r>
        <w:rPr>
          <w:rFonts w:ascii="Courier New" w:hAnsi="Courier New"/>
          <w:color w:val="555555"/>
          <w:sz w:val="20"/>
        </w:rPr>
        <w:t>[5]</w:t>
      </w:r>
    </w:p>
    <w:p>
      <w:r>
        <w:rPr>
          <w:rFonts w:ascii="Gentium Plus" w:hAnsi="Gentium Plus"/>
          <w:sz w:val="24"/>
        </w:rPr>
        <w:t>χώραν ἐδῄουν καὶ κατὰ τὰς ἐπιθέσεις καὶ συμπλοκὰς</w:t>
      </w:r>
    </w:p>
    <w:p>
      <w:r>
        <w:rPr>
          <w:rFonts w:ascii="Courier New" w:hAnsi="Courier New"/>
          <w:color w:val="555555"/>
          <w:sz w:val="20"/>
        </w:rPr>
        <w:t>[16 . 58 . 2]</w:t>
      </w:r>
    </w:p>
    <w:p>
      <w:r>
        <w:rPr>
          <w:rFonts w:ascii="Gentium Plus" w:hAnsi="Gentium Plus"/>
          <w:sz w:val="24"/>
        </w:rPr>
        <w:t>περιεγίνοντο τῶν ἐγχωρίων. διόπερ οἱ Βοιωτοὶ θλι‐ βόμενοι μὲν τῷ πολέμῳ καὶ πολλοὺς τῶν στρατιωτῶν ἀπολωλεκότες, χρημάτων δὲ ἀπορούμενοι πρέσβεις ἐξ‐</w:t>
      </w:r>
    </w:p>
    <w:p>
      <w:r>
        <w:rPr>
          <w:rFonts w:ascii="Courier New" w:hAnsi="Courier New"/>
          <w:color w:val="555555"/>
          <w:sz w:val="20"/>
        </w:rPr>
        <w:t>[16 . 58 . 3]</w:t>
      </w:r>
    </w:p>
    <w:p>
      <w:r>
        <w:rPr>
          <w:rFonts w:ascii="Gentium Plus" w:hAnsi="Gentium Plus"/>
          <w:sz w:val="24"/>
        </w:rPr>
        <w:t>έπεμψαν πρὸς τὸν Φίλιππον ἀξιοῦντες βοηθῆσαι. ὁ δὲ βασιλεὺς ἡδέως ὁρῶν τὴν ταπείνωσιν αὐτῶν καὶ</w:t>
      </w:r>
    </w:p>
    <w:p>
      <w:r>
        <w:rPr>
          <w:rFonts w:ascii="Courier New" w:hAnsi="Courier New"/>
          <w:color w:val="555555"/>
          <w:sz w:val="20"/>
        </w:rPr>
        <w:t>[5]</w:t>
      </w:r>
    </w:p>
    <w:p>
      <w:r>
        <w:rPr>
          <w:rFonts w:ascii="Gentium Plus" w:hAnsi="Gentium Plus"/>
          <w:sz w:val="24"/>
        </w:rPr>
        <w:t>φυλαττόμενος τὸ δοκεῖν μὴ περιορᾶν τὸ μαντεῖον</w:t>
      </w:r>
    </w:p>
    <w:p>
      <w:r>
        <w:rPr>
          <w:rFonts w:ascii="Courier New" w:hAnsi="Courier New"/>
          <w:color w:val="555555"/>
          <w:sz w:val="20"/>
        </w:rPr>
        <w:t>[16 . 58 . 4]</w:t>
      </w:r>
    </w:p>
    <w:p>
      <w:r>
        <w:rPr>
          <w:rFonts w:ascii="Gentium Plus" w:hAnsi="Gentium Plus"/>
          <w:sz w:val="24"/>
        </w:rPr>
        <w:t>σεσυλημένον. τῶν δὲ Φωκέων οἰκοδομούντων φρού‐ ριον περὶ τὰς ὀνομαζομένας Ἄβας, καθ’ ἅς ἐστιν Ἀπόλλωνος ἅγιον ἱερόν, ἐστράτευσαν ἐπ’ αὐτοὺς οἱ Βοιωτοί. εὐθὺ δ’ αὐτῶν οἱ μὲν εἰς τὰς ἔγγιστα πό‐</w:t>
      </w:r>
    </w:p>
    <w:p>
      <w:r>
        <w:rPr>
          <w:rFonts w:ascii="Courier New" w:hAnsi="Courier New"/>
          <w:color w:val="555555"/>
          <w:sz w:val="20"/>
        </w:rPr>
        <w:t>[5]</w:t>
      </w:r>
    </w:p>
    <w:p>
      <w:r>
        <w:rPr>
          <w:rFonts w:ascii="Gentium Plus" w:hAnsi="Gentium Plus"/>
          <w:sz w:val="24"/>
        </w:rPr>
        <w:t>λεις φυγόντες διεσπάρησαν, οἱ δ’ εἰς τὸν νεὼ τοῦ Ἀπόλλωνος καταφυγόντες εἰς πεντακοσίους ἀπώλοντο.</w:t>
      </w:r>
    </w:p>
    <w:p>
      <w:r>
        <w:rPr>
          <w:rFonts w:ascii="Courier New" w:hAnsi="Courier New"/>
          <w:color w:val="555555"/>
          <w:sz w:val="20"/>
        </w:rPr>
        <w:t>[16 . 58 . 5]</w:t>
      </w:r>
    </w:p>
    <w:p>
      <w:r>
        <w:rPr>
          <w:rFonts w:ascii="Gentium Plus" w:hAnsi="Gentium Plus"/>
          <w:sz w:val="24"/>
        </w:rPr>
        <w:t>πολλὰ μὲν οὖν καὶ ἄλλα θεῖα περὶ τοὺς Φωκεῖς συνέβη γενέσθαι περὶ τούτους τοὺς χρόνους, μάλιστα δὲ τὸ μέλλον λέγεσθαι. οἱ γὰρ εἰς τὸν νεὼ κατα‐ φυγόντες ὑπέλαβον διὰ τῆς τῶν θεῶν ἐπικουρίας</w:t>
      </w:r>
    </w:p>
    <w:p>
      <w:r>
        <w:rPr>
          <w:rFonts w:ascii="Courier New" w:hAnsi="Courier New"/>
          <w:color w:val="555555"/>
          <w:sz w:val="20"/>
        </w:rPr>
        <w:t>[5]</w:t>
      </w:r>
    </w:p>
    <w:p>
      <w:r>
        <w:rPr>
          <w:rFonts w:ascii="Gentium Plus" w:hAnsi="Gentium Plus"/>
          <w:sz w:val="24"/>
        </w:rPr>
        <w:t>σωθήσεσθαι, τοὐναντίον δὲ θείᾳ τινὶ προνοίᾳ τῆς</w:t>
      </w:r>
    </w:p>
    <w:p>
      <w:r>
        <w:rPr>
          <w:rFonts w:ascii="Courier New" w:hAnsi="Courier New"/>
          <w:color w:val="555555"/>
          <w:sz w:val="20"/>
        </w:rPr>
        <w:t>[16 . 58 . 6]</w:t>
      </w:r>
    </w:p>
    <w:p>
      <w:r>
        <w:rPr>
          <w:rFonts w:ascii="Gentium Plus" w:hAnsi="Gentium Plus"/>
          <w:sz w:val="24"/>
        </w:rPr>
        <w:t>προσηκούσης τοῖς ἱεροσύλοις τιμωρίας ἔτυχον· πολλῆς γὰρ οὔσης στιβάδος περὶ τὸν νεὼ καὶ πυρὸς ἐν ταῖς σκηναῖς τῶν πεφευγότων ἀπολελειμμένου συνέβη τῆς στιβάδος ἐκκαυθείσης τοσαύτην ἐξαφθῆναι φλόγα</w:t>
      </w:r>
    </w:p>
    <w:p>
      <w:r>
        <w:rPr>
          <w:rFonts w:ascii="Courier New" w:hAnsi="Courier New"/>
          <w:color w:val="555555"/>
          <w:sz w:val="20"/>
        </w:rPr>
        <w:t>[5]</w:t>
      </w:r>
    </w:p>
    <w:p>
      <w:r>
        <w:rPr>
          <w:rFonts w:ascii="Gentium Plus" w:hAnsi="Gentium Plus"/>
          <w:sz w:val="24"/>
        </w:rPr>
        <w:t>παραδόξως ὥστε τὸν ναὸν καὶ τοὺς καταπεφευγότας εἰς αὐτὸν Φωκεῖς ζῶντας καταφλεχθῆναι. τοῖς γὰρ ἱεροσύλοις ἔδοξε τὸ θεῖον μὴ διδόναι τὴν ἐκ τῆς ἱκεσίας συγχωρουμένην ἀσφάλειαν.</w:t>
      </w:r>
    </w:p>
    <w:p>
      <w:r>
        <w:rPr>
          <w:rFonts w:ascii="Courier New" w:hAnsi="Courier New"/>
          <w:color w:val="555555"/>
          <w:sz w:val="20"/>
        </w:rPr>
        <w:t>[16 . 59 . 1]</w:t>
      </w:r>
    </w:p>
    <w:p>
      <w:r>
        <w:rPr>
          <w:rFonts w:ascii="Gentium Plus" w:hAnsi="Gentium Plus"/>
          <w:sz w:val="24"/>
        </w:rPr>
        <w:t>Ἐπ’ ἄρχοντος δ’ Ἀθήνησιν Ἀρχίου Ῥωμαῖοι κατ‐ έστησαν ὑπάτους Μάρκον Αἰμίλιον καὶ Τίτον Κοΐνκ‐ τιον. ἐπὶ δὲ τούτων ὁ Φωκικὸς πόλεμος, διαμείνας</w:t>
      </w:r>
    </w:p>
    <w:p>
      <w:r>
        <w:rPr>
          <w:rFonts w:ascii="Courier New" w:hAnsi="Courier New"/>
          <w:color w:val="555555"/>
          <w:sz w:val="20"/>
        </w:rPr>
        <w:t>[5]</w:t>
      </w:r>
    </w:p>
    <w:p>
      <w:r>
        <w:rPr>
          <w:rFonts w:ascii="Gentium Plus" w:hAnsi="Gentium Plus"/>
          <w:sz w:val="24"/>
        </w:rPr>
        <w:t>Φωκέων τεταπεινωμένων διὰ τὸ μῆκος τοῦ πολέμου Φωκεῖς μὲν πρέσβεις ἐξαπέστειλαν εἰς Λακεδαίμονα περὶ βοηθείας, Σπαρτιᾶται δὲ χιλίους ὁπλίτας ἐξέπεμ‐ ψαν στρατηγὸν ἐπιστήσαντες Ἀρχίδαμον τὸν βασιλέα.</w:t>
      </w:r>
    </w:p>
    <w:p>
      <w:r>
        <w:rPr>
          <w:rFonts w:ascii="Courier New" w:hAnsi="Courier New"/>
          <w:color w:val="555555"/>
          <w:sz w:val="20"/>
        </w:rPr>
        <w:t>[16 . 59 . 2]</w:t>
      </w:r>
    </w:p>
    <w:p>
      <w:r>
        <w:rPr>
          <w:rFonts w:ascii="Gentium Plus" w:hAnsi="Gentium Plus"/>
          <w:sz w:val="24"/>
        </w:rPr>
        <w:t>Βοιωτῶν δὲ παραπλησίως τούτοις διαπρεσβευσαμένων πρὸς Φίλιππον περὶ συμμαχίας ὁ Φίλιππος παραλαβὼν τοὺς Θετταλοὺς ἧκεν εἰς τὴν Λοκρίδα μετὰ πολλῆς δυνάμεως. καταλαβὼν δὲ Φάλαικον πάλιν τῆς στρατη‐</w:t>
      </w:r>
    </w:p>
    <w:p>
      <w:r>
        <w:rPr>
          <w:rFonts w:ascii="Courier New" w:hAnsi="Courier New"/>
          <w:color w:val="555555"/>
          <w:sz w:val="20"/>
        </w:rPr>
        <w:t>[5]</w:t>
      </w:r>
    </w:p>
    <w:p>
      <w:r>
        <w:rPr>
          <w:rFonts w:ascii="Gentium Plus" w:hAnsi="Gentium Plus"/>
          <w:sz w:val="24"/>
        </w:rPr>
        <w:t>γίας ἠξιωμένον καὶ * τὸ τῶν μισθοφόρων ἔχοντα πλῆ‐ θος παρεσκευάζετο παρατάξει κρῖναι τὸν πόλεμον· ὁ δὲ Φάλαικος ἐν τῇ Νικαίᾳ διατρίβων καὶ θεωρῶν αὑτὸν οὐκ ἀξιόμαχον ὄντα διεπρεσβεύσατο πρὸς τὸν</w:t>
      </w:r>
    </w:p>
    <w:p>
      <w:r>
        <w:rPr>
          <w:rFonts w:ascii="Courier New" w:hAnsi="Courier New"/>
          <w:color w:val="555555"/>
          <w:sz w:val="20"/>
        </w:rPr>
        <w:t>[16 . 59 . 3]</w:t>
      </w:r>
    </w:p>
    <w:p>
      <w:r>
        <w:rPr>
          <w:rFonts w:ascii="Gentium Plus" w:hAnsi="Gentium Plus"/>
          <w:sz w:val="24"/>
        </w:rPr>
        <w:t>βασιλέα περὶ διαλύσεων. γενομένης δ’ ὁμολογίας ὥστε τὸν Φάλαικον μετὰ τῶν στρατιωτῶν ἀπελθεῖν ὅποι βούλοιτο, οὗτος μὲν ὑπόσπονδος εἰς τὴν Πελοπόννη‐ σον ἀπεχώρησε μετὰ τῶν μισθοφόρων, ὄντων ὀκτα‐</w:t>
      </w:r>
    </w:p>
    <w:p>
      <w:r>
        <w:rPr>
          <w:rFonts w:ascii="Courier New" w:hAnsi="Courier New"/>
          <w:color w:val="555555"/>
          <w:sz w:val="20"/>
        </w:rPr>
        <w:t>[5]</w:t>
      </w:r>
    </w:p>
    <w:p>
      <w:r>
        <w:rPr>
          <w:rFonts w:ascii="Gentium Plus" w:hAnsi="Gentium Plus"/>
          <w:sz w:val="24"/>
        </w:rPr>
        <w:t>κισχιλίων, οἱ δὲ Φωκεῖς συντριβέντες ταῖς ἐλπίσι</w:t>
      </w:r>
    </w:p>
    <w:p>
      <w:r>
        <w:rPr>
          <w:rFonts w:ascii="Courier New" w:hAnsi="Courier New"/>
          <w:color w:val="555555"/>
          <w:sz w:val="20"/>
        </w:rPr>
        <w:t>[16 . 59 . 4]</w:t>
      </w:r>
    </w:p>
    <w:p>
      <w:r>
        <w:rPr>
          <w:rFonts w:ascii="Gentium Plus" w:hAnsi="Gentium Plus"/>
          <w:sz w:val="24"/>
        </w:rPr>
        <w:t>παρέδωκαν ἑαυτοὺς τῷ Φιλίππῳ. ὁ δὲ βασιλεὺς ἄνευ μάχης ἀνελπίστως καταλύσας τὸν ἱερὸν πόλεμον συν‐ ήδρευε μετὰ Βοιωτῶν καὶ Θετταλῶν. ἔκρινεν οὖν συναγαγεῖν τὸ τῶν Ἀμφικτυόνων συνέδριον καὶ τούτῳ</w:t>
      </w:r>
    </w:p>
    <w:p>
      <w:r>
        <w:rPr>
          <w:rFonts w:ascii="Courier New" w:hAnsi="Courier New"/>
          <w:color w:val="555555"/>
          <w:sz w:val="20"/>
        </w:rPr>
        <w:t>[5]</w:t>
      </w:r>
    </w:p>
    <w:p>
      <w:r>
        <w:rPr>
          <w:rFonts w:ascii="Gentium Plus" w:hAnsi="Gentium Plus"/>
          <w:sz w:val="24"/>
        </w:rPr>
        <w:t>τὴν περὶ τῶν ὅλων διάγνωσιν ἐπιτρέψαι. ἔδοξεν οὖν</w:t>
      </w:r>
    </w:p>
    <w:p>
      <w:r>
        <w:rPr>
          <w:rFonts w:ascii="Courier New" w:hAnsi="Courier New"/>
          <w:color w:val="555555"/>
          <w:sz w:val="20"/>
        </w:rPr>
        <w:t>[16 . 60 . 1]</w:t>
      </w:r>
    </w:p>
    <w:p>
      <w:r>
        <w:rPr>
          <w:rFonts w:ascii="Gentium Plus" w:hAnsi="Gentium Plus"/>
          <w:sz w:val="24"/>
        </w:rPr>
        <w:t>τοῖς συνέδροις μεταδοῦναι τῷ Φιλίππῳ καὶ τοῖς ἀπο‐ γόνοις αὐτοῦ τῆς Ἀμφικτυονίας καὶ δύο ψήφους ἔχειν,</w:t>
      </w:r>
    </w:p>
    <w:p>
      <w:r>
        <w:rPr>
          <w:rFonts w:ascii="Courier New" w:hAnsi="Courier New"/>
          <w:color w:val="555555"/>
          <w:sz w:val="20"/>
        </w:rPr>
        <w:t>[5]</w:t>
      </w:r>
    </w:p>
    <w:p>
      <w:r>
        <w:rPr>
          <w:rFonts w:ascii="Gentium Plus" w:hAnsi="Gentium Plus"/>
          <w:sz w:val="24"/>
        </w:rPr>
        <w:t>μηδεμίαν κοινωνίαν εἶναι τοῖς Φωκεῦσι τοῦ ἱεροῦ μηδὲ τοῦ Ἀμφικτυονικοῦ συνεδρίου· μὴ ἐξεῖναι δὲ αὐτοῖς μήτε ἵππους μήτε ὅπλα κτήσασθαι, μέχρις ἂν οὗ τὰ χρήματα ἐκτίσωσι τῷ θεῷ τὰ σεσυλημένα· τοὺς δὲ πεφευγότας τῶν Φωκέων καὶ τῶν ἄλλων τῶν μετ‐</w:t>
      </w:r>
    </w:p>
    <w:p>
      <w:r>
        <w:rPr>
          <w:rFonts w:ascii="Courier New" w:hAnsi="Courier New"/>
          <w:color w:val="555555"/>
          <w:sz w:val="20"/>
        </w:rPr>
        <w:t>[10]</w:t>
      </w:r>
    </w:p>
    <w:p>
      <w:r>
        <w:rPr>
          <w:rFonts w:ascii="Gentium Plus" w:hAnsi="Gentium Plus"/>
          <w:sz w:val="24"/>
        </w:rPr>
        <w:t>εσχηκότων τῆς ἱεροσυλίας ἐναγεῖς εἶναι καὶ ἀγωγίμους</w:t>
      </w:r>
    </w:p>
    <w:p>
      <w:r>
        <w:rPr>
          <w:rFonts w:ascii="Courier New" w:hAnsi="Courier New"/>
          <w:color w:val="555555"/>
          <w:sz w:val="20"/>
        </w:rPr>
        <w:t>[16 . 60 . 2]</w:t>
      </w:r>
    </w:p>
    <w:p>
      <w:r>
        <w:rPr>
          <w:rFonts w:ascii="Gentium Plus" w:hAnsi="Gentium Plus"/>
          <w:sz w:val="24"/>
        </w:rPr>
        <w:t>πάντοθεν· τὰς δὲ πόλεις ἁπάσας τῶν Φωκέων κατα‐ σκάψαι καὶ μετοικίσαι εἰς κώμας, ὧν ἑκάστην μὴ πλεῖον ἔχειν οἰκιῶν πεντήκοντα, μηδὲ διεστάναι ἔλαττον στα‐ δίου τὰς κώμας ἀπ’ ἀλλήλων· ἔχειν δὲ Φωκεῖς τὴν</w:t>
      </w:r>
    </w:p>
    <w:p>
      <w:r>
        <w:rPr>
          <w:rFonts w:ascii="Courier New" w:hAnsi="Courier New"/>
          <w:color w:val="555555"/>
          <w:sz w:val="20"/>
        </w:rPr>
        <w:t>[5]</w:t>
      </w:r>
    </w:p>
    <w:p>
      <w:r>
        <w:rPr>
          <w:rFonts w:ascii="Gentium Plus" w:hAnsi="Gentium Plus"/>
          <w:sz w:val="24"/>
        </w:rPr>
        <w:t>χώραν καὶ φέρειν κατ’ ἐνιαυτὸν τῷ θεῷ φόρον τά‐ λαντα ἑξήκοντα, μέχρις ἂν ἐκτίσωσι τὰ ἀπογραφέντα χρήματα κατὰ τὴν ἱεροσυλίαν· τιθέναι δὲ καὶ τὸν ἀγῶνα τῶν Πυθίων Φίλιππον μετὰ Βοιωτῶν καὶ</w:t>
      </w:r>
    </w:p>
    <w:p>
      <w:r>
        <w:rPr>
          <w:rFonts w:ascii="Courier New" w:hAnsi="Courier New"/>
          <w:color w:val="555555"/>
          <w:sz w:val="20"/>
        </w:rPr>
        <w:t>[16 . 60 . 3]</w:t>
      </w:r>
    </w:p>
    <w:p>
      <w:r>
        <w:rPr>
          <w:rFonts w:ascii="Gentium Plus" w:hAnsi="Gentium Plus"/>
          <w:sz w:val="24"/>
        </w:rPr>
        <w:t>κεῦσι τῆς εἰς τὸ θεῖον παρανομίας· τοὺς δὲ Ἀμφι‐ κτύονας καὶ τὸν Φίλιππον τὰ ὅπλα τῶν Φωκέων καὶ τῶν μισθοφόρων καταπετροκοπῆσαι καὶ τὰ λείψανα αὐτῶν κατακαῦσαι καὶ τοὺς ἵππους ἀποδόσθαι. ἀκο‐</w:t>
      </w:r>
    </w:p>
    <w:p>
      <w:r>
        <w:rPr>
          <w:rFonts w:ascii="Courier New" w:hAnsi="Courier New"/>
          <w:color w:val="555555"/>
          <w:sz w:val="20"/>
        </w:rPr>
        <w:t>[5]</w:t>
      </w:r>
    </w:p>
    <w:p>
      <w:r>
        <w:rPr>
          <w:rFonts w:ascii="Gentium Plus" w:hAnsi="Gentium Plus"/>
          <w:sz w:val="24"/>
        </w:rPr>
        <w:t>λούθως δὲ τούτοις διέταξαν οἱ Ἀμφικτύονες τὰ περὶ τὴν ἐπιμέλειαν τοῦ μαντείου καὶ τἄλλα πάντα τὰ πρὸς εὐσέβειαν καὶ κοινὴν εἰρήνην καὶ ὁμόνοιαν τοῖς Ἕλλη‐</w:t>
      </w:r>
    </w:p>
    <w:p>
      <w:r>
        <w:rPr>
          <w:rFonts w:ascii="Courier New" w:hAnsi="Courier New"/>
          <w:color w:val="555555"/>
          <w:sz w:val="20"/>
        </w:rPr>
        <w:t>[16 . 60 . 4]</w:t>
      </w:r>
    </w:p>
    <w:p>
      <w:r>
        <w:rPr>
          <w:rFonts w:ascii="Gentium Plus" w:hAnsi="Gentium Plus"/>
          <w:sz w:val="24"/>
        </w:rPr>
        <w:t>σιν ἀνήκοντα. μετὰ δὲ ταῦτα Φίλιππος μὲν τὰ δεδογ‐ μένα τοῖς Ἀμφικτύοσι συγκαταστήσας καὶ 〈πρὸσ〉 πάντας φιλοφρονηθεὶς ἐπανῆλθεν εἰς Μακεδονίαν, οὐ μόνον δόξαν εὐσεβείας καὶ ἀρετῆς στρατηγικῆς περι‐</w:t>
      </w:r>
    </w:p>
    <w:p>
      <w:r>
        <w:rPr>
          <w:rFonts w:ascii="Courier New" w:hAnsi="Courier New"/>
          <w:color w:val="555555"/>
          <w:sz w:val="20"/>
        </w:rPr>
        <w:t>[5]</w:t>
      </w:r>
    </w:p>
    <w:p>
      <w:r>
        <w:rPr>
          <w:rFonts w:ascii="Gentium Plus" w:hAnsi="Gentium Plus"/>
          <w:sz w:val="24"/>
        </w:rPr>
        <w:t>πεποιημένος, ἀλλὰ καὶ πρὸς τὴν μέλλουσαν αὔξησιν</w:t>
      </w:r>
    </w:p>
    <w:p>
      <w:r>
        <w:rPr>
          <w:rFonts w:ascii="Courier New" w:hAnsi="Courier New"/>
          <w:color w:val="555555"/>
          <w:sz w:val="20"/>
        </w:rPr>
        <w:t>[16 . 60 . 5]</w:t>
      </w:r>
    </w:p>
    <w:p>
      <w:r>
        <w:rPr>
          <w:rFonts w:ascii="Gentium Plus" w:hAnsi="Gentium Plus"/>
          <w:sz w:val="24"/>
        </w:rPr>
        <w:t>αὐτῷ γίνεσθαι μεγάλα προκατεσκευασμένος. ἐπεθύμει γὰρ τῆς Ἑλλάδος ἀποδειχθῆναι στρατηγὸς αὐτοκράτωρ καὶ τὸν πρὸς Πέρσας ἐξενεγκεῖν πόλεμον· ὅπερ καὶ συνέβη γενέσθαι. ἀλλὰ περὶ μὲν τούτων ἐν τοῖς οἰ‐</w:t>
      </w:r>
    </w:p>
    <w:p>
      <w:r>
        <w:rPr>
          <w:rFonts w:ascii="Courier New" w:hAnsi="Courier New"/>
          <w:color w:val="555555"/>
          <w:sz w:val="20"/>
        </w:rPr>
        <w:t>[5]</w:t>
      </w:r>
    </w:p>
    <w:p>
      <w:r>
        <w:rPr>
          <w:rFonts w:ascii="Gentium Plus" w:hAnsi="Gentium Plus"/>
          <w:sz w:val="24"/>
        </w:rPr>
        <w:t>κείοις χρόνοις τὰ κατὰ μέρος ἀναγράψομεν, νῦν δ’ ἐπὶ τὸ συνεχὲς τῆς ἱστορίας τρεψόμεθα.</w:t>
      </w:r>
    </w:p>
    <w:p>
      <w:r>
        <w:rPr>
          <w:rFonts w:ascii="Courier New" w:hAnsi="Courier New"/>
          <w:color w:val="555555"/>
          <w:sz w:val="20"/>
        </w:rPr>
        <w:t>[16 . 61 . 1]</w:t>
      </w:r>
    </w:p>
    <w:p>
      <w:r>
        <w:rPr>
          <w:rFonts w:ascii="Gentium Plus" w:hAnsi="Gentium Plus"/>
          <w:sz w:val="24"/>
        </w:rPr>
        <w:t>Δίκαιον δ’ εἶναι νομίζομεν πρῶτον ἀναγράψαι τὴν ἐκ θεῶν γενομένην τοῖς εἰς τὸ μαντεῖον παρηνομηκόσι κόλασιν, ὅλως γὰρ οὐ μόνον τοῖς αὐθένταις τῆς ἱερο‐ συλίας, ἀλλὰ καὶ πᾶσι τοῖς προσαψαμένοις μόνον τῆς</w:t>
      </w:r>
    </w:p>
    <w:p>
      <w:r>
        <w:rPr>
          <w:rFonts w:ascii="Courier New" w:hAnsi="Courier New"/>
          <w:color w:val="555555"/>
          <w:sz w:val="20"/>
        </w:rPr>
        <w:t>[5]</w:t>
      </w:r>
    </w:p>
    <w:p>
      <w:r>
        <w:rPr>
          <w:rFonts w:ascii="Gentium Plus" w:hAnsi="Gentium Plus"/>
          <w:sz w:val="24"/>
        </w:rPr>
        <w:t>παρανομίας ἀπαραίτητος ἐκ τοῦ δαιμονίου ἐπηκολού‐</w:t>
      </w:r>
    </w:p>
    <w:p>
      <w:r>
        <w:rPr>
          <w:rFonts w:ascii="Courier New" w:hAnsi="Courier New"/>
          <w:color w:val="555555"/>
          <w:sz w:val="20"/>
        </w:rPr>
        <w:t>[16 . 61 . 2]</w:t>
      </w:r>
    </w:p>
    <w:p>
      <w:r>
        <w:rPr>
          <w:rFonts w:ascii="Gentium Plus" w:hAnsi="Gentium Plus"/>
          <w:sz w:val="24"/>
        </w:rPr>
        <w:t>θησε τιμωρία. ὁ μὲν γὰρ ἀρχιτέκτων τῆς καταλήψεως τοῦ ἱεροῦ Φιλόμηλος κατά τινα περίστασιν πολεμικὴν ἑαυτὸν κατεκρήμνισεν, ὁ δὲ ἀδελφὸς αὐτοῦ Ὀνόμαρχος διαδεξάμενος τὴν τῶν ἀπονοηθέντων στρατηγίαν μετὰ</w:t>
      </w:r>
    </w:p>
    <w:p>
      <w:r>
        <w:rPr>
          <w:rFonts w:ascii="Courier New" w:hAnsi="Courier New"/>
          <w:color w:val="555555"/>
          <w:sz w:val="20"/>
        </w:rPr>
        <w:t>[5]</w:t>
      </w:r>
    </w:p>
    <w:p>
      <w:r>
        <w:rPr>
          <w:rFonts w:ascii="Gentium Plus" w:hAnsi="Gentium Plus"/>
          <w:sz w:val="24"/>
        </w:rPr>
        <w:t>τῶν συμπαραταξαμένων ἐν Θετταλίᾳ Φωκέων καὶ μι‐</w:t>
      </w:r>
    </w:p>
    <w:p>
      <w:r>
        <w:rPr>
          <w:rFonts w:ascii="Courier New" w:hAnsi="Courier New"/>
          <w:color w:val="555555"/>
          <w:sz w:val="20"/>
        </w:rPr>
        <w:t>[16 . 61 . 3]</w:t>
      </w:r>
    </w:p>
    <w:p>
      <w:r>
        <w:rPr>
          <w:rFonts w:ascii="Gentium Plus" w:hAnsi="Gentium Plus"/>
          <w:sz w:val="24"/>
        </w:rPr>
        <w:t>σθοφόρων κατακοπεὶς ἐσταυρώθη. ὁ δὲ τρίτος καὶ πλεῖστα τῶν ἀναθημάτων κατακόψας Φάυλλος πολυ‐ χρονίῳ νόσῳ νοσήσας οὐδ’ ἀπολυθῆναι συντόμως τῆς τιμωρίας ἠδυνήθη. ὁ δ’ ἐπὶ πᾶσι Φάλαικος τὰ λείψανα</w:t>
      </w:r>
    </w:p>
    <w:p>
      <w:r>
        <w:rPr>
          <w:rFonts w:ascii="Courier New" w:hAnsi="Courier New"/>
          <w:color w:val="555555"/>
          <w:sz w:val="20"/>
        </w:rPr>
        <w:t>[5]</w:t>
      </w:r>
    </w:p>
    <w:p>
      <w:r>
        <w:rPr>
          <w:rFonts w:ascii="Gentium Plus" w:hAnsi="Gentium Plus"/>
          <w:sz w:val="24"/>
        </w:rPr>
        <w:t>τῆς ἱεροσυλίας ἀναλαβὼν ἐν πλάναις καὶ μεγάλοις φόβοις καὶ κινδύνοις ἐφ’ ἱκανὸν χρόνον ἐβίωσεν, οὐχ ἵνα μακαριώτερος γένηται τῶν συνασεβησάντων, ἀλλ’ ἵνα πλείω χρόνον στρεβλωθεὶς καὶ πολλοῖς διὰ τὴν ἀτυχίαν γενόμενος γνώριμος περιβόητον ἔχῃ τὴν συμ‐</w:t>
      </w:r>
    </w:p>
    <w:p>
      <w:r>
        <w:rPr>
          <w:rFonts w:ascii="Courier New" w:hAnsi="Courier New"/>
          <w:color w:val="555555"/>
          <w:sz w:val="20"/>
        </w:rPr>
        <w:t>[16 . 61 . 4]</w:t>
      </w:r>
    </w:p>
    <w:p>
      <w:r>
        <w:rPr>
          <w:rFonts w:ascii="Gentium Plus" w:hAnsi="Gentium Plus"/>
          <w:sz w:val="24"/>
        </w:rPr>
        <w:t>φοράν. οὗτος γὰρ μετὰ τὴν ἐκ τῆς αἰχμαλωσίας φυγὴν μετὰ τῶν μισθοφόρων τὸ μὲν πρῶτον διέτριβεν περὶ τὴν Πελοπόννησον, συνέχων τοὺς στρατιώτας ἐκ τῶν ἱεροσυληθέντων λειψάνων, μετὰ δὲ ταῦτα ἐν</w:t>
      </w:r>
    </w:p>
    <w:p>
      <w:r>
        <w:rPr>
          <w:rFonts w:ascii="Courier New" w:hAnsi="Courier New"/>
          <w:color w:val="555555"/>
          <w:sz w:val="20"/>
        </w:rPr>
        <w:t>[5]</w:t>
      </w:r>
    </w:p>
    <w:p>
      <w:r>
        <w:rPr>
          <w:rFonts w:ascii="Gentium Plus" w:hAnsi="Gentium Plus"/>
          <w:sz w:val="24"/>
        </w:rPr>
        <w:t>Κορίνθῳ μισθωσάμενος πλοῖα φορτηγὰ μεγάλα καὶ τέσσαρας ἔχων ἡμιολίας παρεσκευάζετο πρὸς τὸν εἰς Ἰταλίαν καὶ Σικελίαν πλοῦν, νομίζων ἐν τούτοις τοῖς τόποις ἢ καταλήψεσθαί τινα πόλιν ἢ τεύξεσθαι μισθο‐ φορίας· ἐτύγχανε γὰρ Λευκανοῖς πρὸς Ταραντίνους</w:t>
      </w:r>
    </w:p>
    <w:p>
      <w:r>
        <w:rPr>
          <w:rFonts w:ascii="Courier New" w:hAnsi="Courier New"/>
          <w:color w:val="555555"/>
          <w:sz w:val="20"/>
        </w:rPr>
        <w:t>[10]</w:t>
      </w:r>
    </w:p>
    <w:p>
      <w:r>
        <w:rPr>
          <w:rFonts w:ascii="Gentium Plus" w:hAnsi="Gentium Plus"/>
          <w:sz w:val="24"/>
        </w:rPr>
        <w:t>συνεστηκὼς πόλεμος. πρὸς δὲ τοὺς συμπλέοντας ἔφη μετάπεμπτος πλεῖν ὑπὸ τῶν ἐξ Ἰταλίας καὶ Σικελίας.</w:t>
      </w:r>
    </w:p>
    <w:p>
      <w:r>
        <w:rPr>
          <w:rFonts w:ascii="Courier New" w:hAnsi="Courier New"/>
          <w:color w:val="555555"/>
          <w:sz w:val="20"/>
        </w:rPr>
        <w:t>[16 . 62 . 1]</w:t>
      </w:r>
    </w:p>
    <w:p>
      <w:r>
        <w:rPr>
          <w:rFonts w:ascii="Gentium Plus" w:hAnsi="Gentium Plus"/>
          <w:sz w:val="24"/>
        </w:rPr>
        <w:t>ἐκπλεύσαντος δ’ αὐτοῦ καὶ πελαγίου γενομένου στρα‐</w:t>
      </w:r>
    </w:p>
    <w:p>
      <w:r>
        <w:rPr>
          <w:rFonts w:ascii="Courier New" w:hAnsi="Courier New"/>
          <w:color w:val="555555"/>
          <w:sz w:val="20"/>
        </w:rPr>
        <w:t>[5]</w:t>
      </w:r>
    </w:p>
    <w:p>
      <w:r>
        <w:rPr>
          <w:rFonts w:ascii="Gentium Plus" w:hAnsi="Gentium Plus"/>
          <w:sz w:val="24"/>
        </w:rPr>
        <w:t>γὰρ ἡγεμόνας ἑώρων ἀπὸ τῶν ἐπικαλουμένων συμ‐ πλέοντας οὔθ’ ὁ πλοῦς ἦν ὀλίγος, ἀλλὰ πολὺς ὑπέκειτο</w:t>
      </w:r>
    </w:p>
    <w:p>
      <w:r>
        <w:rPr>
          <w:rFonts w:ascii="Courier New" w:hAnsi="Courier New"/>
          <w:color w:val="555555"/>
          <w:sz w:val="20"/>
        </w:rPr>
        <w:t>[16 . 62 . 2]</w:t>
      </w:r>
    </w:p>
    <w:p>
      <w:r>
        <w:rPr>
          <w:rFonts w:ascii="Gentium Plus" w:hAnsi="Gentium Plus"/>
          <w:sz w:val="24"/>
        </w:rPr>
        <w:t>καὶ χαλεπός. διόπερ ἀπιστοῦντες ἅμα τοῖς λεγομένοις καὶ φοβούμενοι τὴν διαπόντιον στρατείαν συνίσταντο καὶ μάλισθ’ οἱ τὰς ἡγεμονίας ἔχοντες τῶν μισθοφόρων. τέλος δὲ σπασάμενοι τὰ ξίφη καὶ καταπληξάμενοι τόν</w:t>
      </w:r>
    </w:p>
    <w:p>
      <w:r>
        <w:rPr>
          <w:rFonts w:ascii="Courier New" w:hAnsi="Courier New"/>
          <w:color w:val="555555"/>
          <w:sz w:val="20"/>
        </w:rPr>
        <w:t>[5]</w:t>
      </w:r>
    </w:p>
    <w:p>
      <w:r>
        <w:rPr>
          <w:rFonts w:ascii="Gentium Plus" w:hAnsi="Gentium Plus"/>
          <w:sz w:val="24"/>
        </w:rPr>
        <w:t>τε Φάλαικον καὶ τὸν κυβερνήτην ἠνάγκασαν εἰς τοὐ‐ πίσω πάλιν ἀποπλεῖν. τὸ δ’ αὐτὸ καὶ τῶν ἐν τοῖς ἄλλοις πλοίοις κομιζομένων ποιησάντων κατέπλευσαν</w:t>
      </w:r>
    </w:p>
    <w:p>
      <w:r>
        <w:rPr>
          <w:rFonts w:ascii="Courier New" w:hAnsi="Courier New"/>
          <w:color w:val="555555"/>
          <w:sz w:val="20"/>
        </w:rPr>
        <w:t>[16 . 62 . 3]</w:t>
      </w:r>
    </w:p>
    <w:p>
      <w:r>
        <w:rPr>
          <w:rFonts w:ascii="Gentium Plus" w:hAnsi="Gentium Plus"/>
          <w:sz w:val="24"/>
        </w:rPr>
        <w:t>εἰς τὴν Πελοπόννησον. ἀθροισθέντες δ’ εἰς Μαλέαν ἄκραν τῆς Λακωνικῆς ἐκεῖ κατέλαβον ἐκ Κρήτης κατα‐ πεπλευκότας Κνωσσίους πρέσβεις ἐπὶ συναγωγῇ μισθο‐ φόρων· ὧν διαλεχθέντων τῷ τε Φαλαίκῳ καὶ τοῖς</w:t>
      </w:r>
    </w:p>
    <w:p>
      <w:r>
        <w:rPr>
          <w:rFonts w:ascii="Courier New" w:hAnsi="Courier New"/>
          <w:color w:val="555555"/>
          <w:sz w:val="20"/>
        </w:rPr>
        <w:t>[5]</w:t>
      </w:r>
    </w:p>
    <w:p>
      <w:r>
        <w:rPr>
          <w:rFonts w:ascii="Gentium Plus" w:hAnsi="Gentium Plus"/>
          <w:sz w:val="24"/>
        </w:rPr>
        <w:t>ἡγεμόσι καὶ δόντων ἀξιολόγους τοὺς μισθοὺς μετὰ τούτων ἅπαντες ἐξέπλευσαν. κατάραντες δὲ τῆς Κρή‐ της εἰς Κνωσσὸν εὐθὺς ἐξ ἐφόδου πόλιν κατελάβοντο</w:t>
      </w:r>
    </w:p>
    <w:p>
      <w:r>
        <w:rPr>
          <w:rFonts w:ascii="Courier New" w:hAnsi="Courier New"/>
          <w:color w:val="555555"/>
          <w:sz w:val="20"/>
        </w:rPr>
        <w:t>[16 . 62 . 4]</w:t>
      </w:r>
    </w:p>
    <w:p>
      <w:r>
        <w:rPr>
          <w:rFonts w:ascii="Gentium Plus" w:hAnsi="Gentium Plus"/>
          <w:sz w:val="24"/>
        </w:rPr>
        <w:t>τὴν καλουμένην Λύκτον. τοῖς δὲ Λυκτίοις ἐκ τῆς πατρίδος ἐκπεπτωκόσι παράδοξος καὶ σύντομος ἐφάνη βοήθεια. περὶ γὰρ τοὺς αὐτοὺς χρόνους Ταραντίνων διαπολεμούντων πρὸς Λευκανοὺς καὶ πρὸς Λακεδαιμο‐</w:t>
      </w:r>
    </w:p>
    <w:p>
      <w:r>
        <w:rPr>
          <w:rFonts w:ascii="Courier New" w:hAnsi="Courier New"/>
          <w:color w:val="555555"/>
          <w:sz w:val="20"/>
        </w:rPr>
        <w:t>[5]</w:t>
      </w:r>
    </w:p>
    <w:p>
      <w:r>
        <w:rPr>
          <w:rFonts w:ascii="Gentium Plus" w:hAnsi="Gentium Plus"/>
          <w:sz w:val="24"/>
        </w:rPr>
        <w:t>νίους, ὄντας προγόνους ἑαυτῶν, πεμψάντων πρέσβεις περὶ βοηθείας οἱ μὲν Σπαρτιᾶται διὰ τὴν συγγένειαν προθύμως ἔχοντες συμμαχῆσαι ταχέως δύναμιν ἤθροι‐</w:t>
      </w:r>
    </w:p>
    <w:p>
      <w:r>
        <w:rPr>
          <w:rFonts w:ascii="Courier New" w:hAnsi="Courier New"/>
          <w:color w:val="555555"/>
          <w:sz w:val="20"/>
        </w:rPr>
        <w:t>[10]</w:t>
      </w:r>
    </w:p>
    <w:p>
      <w:r>
        <w:rPr>
          <w:rFonts w:ascii="Gentium Plus" w:hAnsi="Gentium Plus"/>
          <w:sz w:val="24"/>
        </w:rPr>
        <w:t>ρειν εἰς τὴν Ἰταλίαν, ἠξίωσαν οἱ Λύκτιοι πρῶτον αὐτοῖς βοηθῆσαι· οἱ δὲ Λακεδαιμόνιοι πεισθέντες καὶ πλεύσαντες εἰς τὴν Κρήτην τοὺς μισθοφόρους ἐνίκη‐</w:t>
      </w:r>
    </w:p>
    <w:p>
      <w:r>
        <w:rPr>
          <w:rFonts w:ascii="Courier New" w:hAnsi="Courier New"/>
          <w:color w:val="555555"/>
          <w:sz w:val="20"/>
        </w:rPr>
        <w:t>[16 . 63 . 1]</w:t>
      </w:r>
    </w:p>
    <w:p>
      <w:r>
        <w:rPr>
          <w:rFonts w:ascii="Gentium Plus" w:hAnsi="Gentium Plus"/>
          <w:sz w:val="24"/>
        </w:rPr>
        <w:t>σαν, τοῖς δὲ Λακτίοις ἀνέσωσαν τὴν πατρίδα. μετὰ δὲ ταῦτα ὁ μὲν Ἀρχίδαμος πλεύσας εἰς τὴν Ἰταλίαν καὶ συμμαχήσας τοῖς Ταραντίνοις ἔν τινι μάχῃ δι‐ αγωνισάμενος λαμπρῶς ἐτελεύτησεν, ἀνὴρ κατὰ μὲν τὴν</w:t>
      </w:r>
    </w:p>
    <w:p>
      <w:r>
        <w:rPr>
          <w:rFonts w:ascii="Courier New" w:hAnsi="Courier New"/>
          <w:color w:val="555555"/>
          <w:sz w:val="20"/>
        </w:rPr>
        <w:t>[5]</w:t>
      </w:r>
    </w:p>
    <w:p>
      <w:r>
        <w:rPr>
          <w:rFonts w:ascii="Gentium Plus" w:hAnsi="Gentium Plus"/>
          <w:sz w:val="24"/>
        </w:rPr>
        <w:t>στρατηγίαν καὶ τὸν ἄλλον βίον ἐπαινούμενος, κατὰ δὲ τὴν πρὸς Φωκεῖς συμμαχίαν μόνην βλασφημού‐ μενος, ὡς μάλιστ’ αἴτιος γεγονὼς τῆς τῶν Δελφῶν</w:t>
      </w:r>
    </w:p>
    <w:p>
      <w:r>
        <w:rPr>
          <w:rFonts w:ascii="Courier New" w:hAnsi="Courier New"/>
          <w:color w:val="555555"/>
          <w:sz w:val="20"/>
        </w:rPr>
        <w:t>[16 . 63 . 2]</w:t>
      </w:r>
    </w:p>
    <w:p>
      <w:r>
        <w:rPr>
          <w:rFonts w:ascii="Gentium Plus" w:hAnsi="Gentium Plus"/>
          <w:sz w:val="24"/>
        </w:rPr>
        <w:t>καταλήψεως. Ἀρχίδαμος μὲν οὖν ἐβασίλευσε τῶν Λα‐ κεδαιμονίων ἔτη τρία πρὸς τοῖς εἴκοσι, τὴν δ’ ἀρχὴν διαδεξάμενος Ἆγις ὁ υἱὸς ἐβασίλευσεν ἔτη δεκαπέντε. ἔπειτα οἱ μὲν Ἀρχιδάμου μισθοφόροι μετεσχηκότες τῆς</w:t>
      </w:r>
    </w:p>
    <w:p>
      <w:r>
        <w:rPr>
          <w:rFonts w:ascii="Courier New" w:hAnsi="Courier New"/>
          <w:color w:val="555555"/>
          <w:sz w:val="20"/>
        </w:rPr>
        <w:t>[5]</w:t>
      </w:r>
    </w:p>
    <w:p>
      <w:r>
        <w:rPr>
          <w:rFonts w:ascii="Gentium Plus" w:hAnsi="Gentium Plus"/>
          <w:sz w:val="24"/>
        </w:rPr>
        <w:t>τοῦ μαντείου συλήσεως ὑπὸ τῶν Λευκανῶν κατηκοντί‐ σθησαν, ὁ δὲ Φάλαικος ἐκπεσὼν ἐκ τῆς Λύκτου Κυ‐</w:t>
      </w:r>
    </w:p>
    <w:p>
      <w:r>
        <w:rPr>
          <w:rFonts w:ascii="Courier New" w:hAnsi="Courier New"/>
          <w:color w:val="555555"/>
          <w:sz w:val="20"/>
        </w:rPr>
        <w:t>[16 . 63 . 3]</w:t>
      </w:r>
    </w:p>
    <w:p>
      <w:r>
        <w:rPr>
          <w:rFonts w:ascii="Gentium Plus" w:hAnsi="Gentium Plus"/>
          <w:sz w:val="24"/>
        </w:rPr>
        <w:t>δωνίαν πολιορκεῖν ἐπεχείρησεν. κατασκευάσαντος δὲ αὐτοῦ μηχανὰς πολιορκητικὰς καὶ προσάγοντος τῇ πόλει, κεραυνῶν πεσόντων αὗται μὲν ὑπὸ τοῦ θείου πυρὸς κατεφλέχθησαν, τῶν δὲ μισθοφόρων πολλοὶ</w:t>
      </w:r>
    </w:p>
    <w:p>
      <w:r>
        <w:rPr>
          <w:rFonts w:ascii="Courier New" w:hAnsi="Courier New"/>
          <w:color w:val="555555"/>
          <w:sz w:val="20"/>
        </w:rPr>
        <w:t>[5]</w:t>
      </w:r>
    </w:p>
    <w:p>
      <w:r>
        <w:rPr>
          <w:rFonts w:ascii="Gentium Plus" w:hAnsi="Gentium Plus"/>
          <w:sz w:val="24"/>
        </w:rPr>
        <w:t>παραβοηθοῦντες ταῖς μηχαναῖς ὑπὸ τοῦ πυρὸς δι‐</w:t>
      </w:r>
    </w:p>
    <w:p>
      <w:r>
        <w:rPr>
          <w:rFonts w:ascii="Courier New" w:hAnsi="Courier New"/>
          <w:color w:val="555555"/>
          <w:sz w:val="20"/>
        </w:rPr>
        <w:t>[16 . 63 . 4]</w:t>
      </w:r>
    </w:p>
    <w:p>
      <w:r>
        <w:rPr>
          <w:rFonts w:ascii="Gentium Plus" w:hAnsi="Gentium Plus"/>
          <w:sz w:val="24"/>
        </w:rPr>
        <w:t>εφθάρησαν· ἐν οἷς ἦν καὶ ὁ στρατηγὸς Φάλαικος. ἔνιοι δέ φασιν αὐτὸν προσκόψαντά τινι τῶν μισθοφόρων ὑπὸ τούτου σφαγῆναι. οἱ δὲ περιλειφθέντες τῶν μι‐</w:t>
      </w:r>
    </w:p>
    <w:p>
      <w:r>
        <w:rPr>
          <w:rFonts w:ascii="Courier New" w:hAnsi="Courier New"/>
          <w:color w:val="555555"/>
          <w:sz w:val="20"/>
        </w:rPr>
        <w:t>[5]</w:t>
      </w:r>
    </w:p>
    <w:p>
      <w:r>
        <w:rPr>
          <w:rFonts w:ascii="Gentium Plus" w:hAnsi="Gentium Plus"/>
          <w:sz w:val="24"/>
        </w:rPr>
        <w:t>τὴν Πελοπόννησον ἐκομίσθησαν καὶ μετὰ τούτων ἐπο‐</w:t>
      </w:r>
    </w:p>
    <w:p>
      <w:r>
        <w:rPr>
          <w:rFonts w:ascii="Courier New" w:hAnsi="Courier New"/>
          <w:color w:val="555555"/>
          <w:sz w:val="20"/>
        </w:rPr>
        <w:t>[16 . 63 . 5]</w:t>
      </w:r>
    </w:p>
    <w:p>
      <w:r>
        <w:rPr>
          <w:rFonts w:ascii="Gentium Plus" w:hAnsi="Gentium Plus"/>
          <w:sz w:val="24"/>
        </w:rPr>
        <w:t>λέμουν πρὸς Ἠλείους. Ἀρκάδων δὲ συναγωνισαμένων τοῖς Ἠλείοις καὶ μάχῃ νικησάντων τοὺς φυγάδας πολλοὶ μὲν τῶν μισθοφόρων ἀνῃρέθησαν, οἱ δὲ περι‐ λειφθέντες εἰς τετρακισχιλίους ἐζωγρήθησαν. διελο‐</w:t>
      </w:r>
    </w:p>
    <w:p>
      <w:r>
        <w:rPr>
          <w:rFonts w:ascii="Courier New" w:hAnsi="Courier New"/>
          <w:color w:val="555555"/>
          <w:sz w:val="20"/>
        </w:rPr>
        <w:t>[5]</w:t>
      </w:r>
    </w:p>
    <w:p>
      <w:r>
        <w:rPr>
          <w:rFonts w:ascii="Gentium Plus" w:hAnsi="Gentium Plus"/>
          <w:sz w:val="24"/>
        </w:rPr>
        <w:t>μένων δὲ τῶν τε Ἀρκάδων καὶ Ἠλείων τοὺς αἰχμαλώ‐ τους οἱ μὲν Ἀρκάδες τοὺς ἑαυτοῖς μερισθέντας ἅπαντας ἐλαφυροπώλησαν, οἱ δ’ Ἠλεῖοι διὰ τὴν εἰς τὸ μαντεῖον παρανομίαν ἀπέσφαξαν.</w:t>
      </w:r>
    </w:p>
    <w:p>
      <w:r>
        <w:rPr>
          <w:rFonts w:ascii="Courier New" w:hAnsi="Courier New"/>
          <w:color w:val="555555"/>
          <w:sz w:val="20"/>
        </w:rPr>
        <w:t>[16 . 64 . 1]</w:t>
      </w:r>
    </w:p>
    <w:p>
      <w:r>
        <w:rPr>
          <w:rFonts w:ascii="Gentium Plus" w:hAnsi="Gentium Plus"/>
          <w:sz w:val="24"/>
        </w:rPr>
        <w:t>Οἱ μὲν οὖν τῆς ἱεροσυλίας μετασχόντες τοῦτον τὸν τρόπον ὑπὸ τοῦ δαιμονίου τιμωρίας ἠξιώθησαν. αἱ δ’ ἐπισημόταται πόλεις κοινωνήσασαι τῆς παρα‐ νομίας ὕστερον ὑπ’ Ἀντιπάτρου καταπολεμηθεῖσαι τὴν</w:t>
      </w:r>
    </w:p>
    <w:p>
      <w:r>
        <w:rPr>
          <w:rFonts w:ascii="Courier New" w:hAnsi="Courier New"/>
          <w:color w:val="555555"/>
          <w:sz w:val="20"/>
        </w:rPr>
        <w:t>[16 . 64 . 2]</w:t>
      </w:r>
    </w:p>
    <w:p>
      <w:r>
        <w:rPr>
          <w:rFonts w:ascii="Gentium Plus" w:hAnsi="Gentium Plus"/>
          <w:sz w:val="24"/>
        </w:rPr>
        <w:t>ἡγεμονίαν ἅμα καὶ τὴν ἐλευθερίαν ἀπέβαλον. αἱ δὲ τῶν ἐν Φωκεῦσιν ἡγεμόνων γυναῖκες περιθέμεναι τοὺς χρυσοῦς ἐκ Δελφῶν ὅρμους οἰκείας τῆς ἀσεβείας τιμωρίας ἔτυχον· ἡ μὲν γὰρ τὸν τῆς Ἑλένης γεγενη‐</w:t>
      </w:r>
    </w:p>
    <w:p>
      <w:r>
        <w:rPr>
          <w:rFonts w:ascii="Courier New" w:hAnsi="Courier New"/>
          <w:color w:val="555555"/>
          <w:sz w:val="20"/>
        </w:rPr>
        <w:t>[5]</w:t>
      </w:r>
    </w:p>
    <w:p>
      <w:r>
        <w:rPr>
          <w:rFonts w:ascii="Gentium Plus" w:hAnsi="Gentium Plus"/>
          <w:sz w:val="24"/>
        </w:rPr>
        <w:t>μένον φορέσασα εἰς ἑταιρικὴν αἰσχύνην ἐνέπεσε καὶ τὸ κάλλος προέβαλε τοῖς ἐξυβρίζειν προαιρουμένοις, ἡ δὲ τὸν τῆς Ἐριφύλης περιθεμένη τῆς οἰκίας ὑπὸ τοῦ πρεσβυτάτου τῶν υἱῶν ὑπὸ μανίας ἐμπυρισθείσης μετὰ ταύτης ζῶσα κατεφλέχθη. οἱ μὲν οὖν τοῦ δαι‐</w:t>
      </w:r>
    </w:p>
    <w:p>
      <w:r>
        <w:rPr>
          <w:rFonts w:ascii="Courier New" w:hAnsi="Courier New"/>
          <w:color w:val="555555"/>
          <w:sz w:val="20"/>
        </w:rPr>
        <w:t>[10]</w:t>
      </w:r>
    </w:p>
    <w:p>
      <w:r>
        <w:rPr>
          <w:rFonts w:ascii="Gentium Plus" w:hAnsi="Gentium Plus"/>
          <w:sz w:val="24"/>
        </w:rPr>
        <w:t>μονίου καταφρονεῖν τολμήσαντες τὸν εἰρημένον τρόπον</w:t>
      </w:r>
    </w:p>
    <w:p>
      <w:r>
        <w:rPr>
          <w:rFonts w:ascii="Courier New" w:hAnsi="Courier New"/>
          <w:color w:val="555555"/>
          <w:sz w:val="20"/>
        </w:rPr>
        <w:t>[16 . 64 . 3]</w:t>
      </w:r>
    </w:p>
    <w:p>
      <w:r>
        <w:rPr>
          <w:rFonts w:ascii="Gentium Plus" w:hAnsi="Gentium Plus"/>
          <w:sz w:val="24"/>
        </w:rPr>
        <w:t>ὑπὸ τῶν θεῶν τιμωρίας ἠξιώθησαν, ὁ δὲ [τούτῳ] τῷ μαντείῳ βοηθήσας Φίλιππος ἀπὸ τούτων τῶν χρόνων ἀεὶ μᾶλλον αὐξόμενος τὸ τελευταῖον διὰ τὴν εἰς τὸ</w:t>
      </w:r>
    </w:p>
    <w:p>
      <w:r>
        <w:rPr>
          <w:rFonts w:ascii="Courier New" w:hAnsi="Courier New"/>
          <w:color w:val="555555"/>
          <w:sz w:val="20"/>
        </w:rPr>
        <w:t>[5]</w:t>
      </w:r>
    </w:p>
    <w:p>
      <w:r>
        <w:rPr>
          <w:rFonts w:ascii="Gentium Plus" w:hAnsi="Gentium Plus"/>
          <w:sz w:val="24"/>
        </w:rPr>
        <w:t>σης καὶ μεγίστην βασιλείαν τῶν κατὰ τὴν Εὐρώπην περιεποιήσατο. ἡμεῖς δὲ ἀρκούντως διεληλυθότες τὸν ἱερὸν πόλεμον ἐπάνιμεν ἐπὶ τὰς ἑτερογενεῖς πράξεις.</w:t>
      </w:r>
    </w:p>
    <w:p>
      <w:r>
        <w:rPr>
          <w:rFonts w:ascii="Courier New" w:hAnsi="Courier New"/>
          <w:color w:val="555555"/>
          <w:sz w:val="20"/>
        </w:rPr>
        <w:t>[16 . 65 . 1]</w:t>
      </w:r>
    </w:p>
    <w:p>
      <w:r>
        <w:rPr>
          <w:rFonts w:ascii="Gentium Plus" w:hAnsi="Gentium Plus"/>
          <w:sz w:val="24"/>
        </w:rPr>
        <w:t>Κατὰ γὰρ τὴν Σικελίαν Συρακόσιοι στασιάζοντες πρὸς ἀλλήλους καὶ τυραννίσι πολλαῖς καὶ ποικίλαις δουλεύειν ἀναγκαζόμενοι πρέσβεις ἐξέπεμψαν εἰς Κό‐ ρινθον, ἀξιοῦντες αὐτοῖς ἀποστεῖλαι στρατηγὸν τὸν</w:t>
      </w:r>
    </w:p>
    <w:p>
      <w:r>
        <w:rPr>
          <w:rFonts w:ascii="Courier New" w:hAnsi="Courier New"/>
          <w:color w:val="555555"/>
          <w:sz w:val="20"/>
        </w:rPr>
        <w:t>[5]</w:t>
      </w:r>
    </w:p>
    <w:p>
      <w:r>
        <w:rPr>
          <w:rFonts w:ascii="Gentium Plus" w:hAnsi="Gentium Plus"/>
          <w:sz w:val="24"/>
        </w:rPr>
        <w:t>ἐπιμελησόμενον τῆς πόλεως καὶ καταλύσοντα τὴν τῶν</w:t>
      </w:r>
    </w:p>
    <w:p>
      <w:r>
        <w:rPr>
          <w:rFonts w:ascii="Courier New" w:hAnsi="Courier New"/>
          <w:color w:val="555555"/>
          <w:sz w:val="20"/>
        </w:rPr>
        <w:t>[16 . 65 . 2]</w:t>
      </w:r>
    </w:p>
    <w:p>
      <w:r>
        <w:rPr>
          <w:rFonts w:ascii="Gentium Plus" w:hAnsi="Gentium Plus"/>
          <w:sz w:val="24"/>
        </w:rPr>
        <w:t>τυραννεῖν ἐπιβαλομένων πλεονεξίαν. οἱ δὲ κρίνοντες δίκαιον εἶναι τοῖς ἀπογόνοις βοηθεῖν ἐψηφίσαντο πέμπειν στρατηγὸν Τιμολέοντα Τιμαινέτου, πρωτεύοντα τῶν πολιτῶν ἀνδρείᾳ τε καὶ συνέσει στρατηγικῇ καὶ</w:t>
      </w:r>
    </w:p>
    <w:p>
      <w:r>
        <w:rPr>
          <w:rFonts w:ascii="Courier New" w:hAnsi="Courier New"/>
          <w:color w:val="555555"/>
          <w:sz w:val="20"/>
        </w:rPr>
        <w:t>[5]</w:t>
      </w:r>
    </w:p>
    <w:p>
      <w:r>
        <w:rPr>
          <w:rFonts w:ascii="Gentium Plus" w:hAnsi="Gentium Plus"/>
          <w:sz w:val="24"/>
        </w:rPr>
        <w:t>καθόλου πάσαις ταῖς ἀρεταῖς κεκοσμημένον. ἴδιον δέ τι συνέβη περὶ τὸν ἄνδρα συμπεσεῖν, ὃ συνελάβετο</w:t>
      </w:r>
    </w:p>
    <w:p>
      <w:r>
        <w:rPr>
          <w:rFonts w:ascii="Courier New" w:hAnsi="Courier New"/>
          <w:color w:val="555555"/>
          <w:sz w:val="20"/>
        </w:rPr>
        <w:t>[16 . 65 . 3]</w:t>
      </w:r>
    </w:p>
    <w:p>
      <w:r>
        <w:rPr>
          <w:rFonts w:ascii="Gentium Plus" w:hAnsi="Gentium Plus"/>
          <w:sz w:val="24"/>
        </w:rPr>
        <w:t>αὐτῷ πρὸς τὴν τῆς στρατηγίας αἵρεσιν. Τιμοφάνης γὰρ ὁ ἀδελφὸς αὐτοῦ προέχων τῶν Κορινθίων πλούτῳ τε καὶ τόλμῃ πάλαι μὲν ἦν φανερὸς τυραννίδος ὀρεγό‐ μενος, τότε δὲ τοὺς ἀπόρους ἀναλαμβάνων καὶ παν‐</w:t>
      </w:r>
    </w:p>
    <w:p>
      <w:r>
        <w:rPr>
          <w:rFonts w:ascii="Courier New" w:hAnsi="Courier New"/>
          <w:color w:val="555555"/>
          <w:sz w:val="20"/>
        </w:rPr>
        <w:t>[5]</w:t>
      </w:r>
    </w:p>
    <w:p>
      <w:r>
        <w:rPr>
          <w:rFonts w:ascii="Gentium Plus" w:hAnsi="Gentium Plus"/>
          <w:sz w:val="24"/>
        </w:rPr>
        <w:t>οπλίαις κατασκευαζόμενος καὶ τοὺς πονηροτάτους ἔχων μεθ’ ἑαυτοῦ κατὰ τὴν ἀγορὰν περιῄει, οὐ προσποιού‐ μενος ὅτι τύραννός ἐστι, τὰ δὲ τῆς τυραννίδος ἔργα</w:t>
      </w:r>
    </w:p>
    <w:p>
      <w:r>
        <w:rPr>
          <w:rFonts w:ascii="Courier New" w:hAnsi="Courier New"/>
          <w:color w:val="555555"/>
          <w:sz w:val="20"/>
        </w:rPr>
        <w:t>[16 . 65 . 4]</w:t>
      </w:r>
    </w:p>
    <w:p>
      <w:r>
        <w:rPr>
          <w:rFonts w:ascii="Gentium Plus" w:hAnsi="Gentium Plus"/>
          <w:sz w:val="24"/>
        </w:rPr>
        <w:t>διαπραττόμενος. ὁ δὲ Τιμολέων ἀλλοτριώτατος ὢν μοναρχίας τὸ μὲν πρῶτον ἐπεχείρει πείθειν τὸν ἀδελ‐ φὸν ἀποστῆναι τῆς ἐπιβολῆς, ὡς δ’ οὐχ ὑπήκουεν, ἀλλ’ αἰεὶ καὶ μᾶλλον ἐπετείνετο τῇ τόλμῃ, ἀδυνατῶν</w:t>
      </w:r>
    </w:p>
    <w:p>
      <w:r>
        <w:rPr>
          <w:rFonts w:ascii="Courier New" w:hAnsi="Courier New"/>
          <w:color w:val="555555"/>
          <w:sz w:val="20"/>
        </w:rPr>
        <w:t>[5]</w:t>
      </w:r>
    </w:p>
    <w:p>
      <w:r>
        <w:rPr>
          <w:rFonts w:ascii="Gentium Plus" w:hAnsi="Gentium Plus"/>
          <w:sz w:val="24"/>
        </w:rPr>
        <w:t>αὐτὸν λόγῳ διορθώσασθαι περιπατοῦντα κατὰ τὴν</w:t>
      </w:r>
    </w:p>
    <w:p>
      <w:r>
        <w:rPr>
          <w:rFonts w:ascii="Courier New" w:hAnsi="Courier New"/>
          <w:color w:val="555555"/>
          <w:sz w:val="20"/>
        </w:rPr>
        <w:t>[16 . 65 . 5]</w:t>
      </w:r>
    </w:p>
    <w:p>
      <w:r>
        <w:rPr>
          <w:rFonts w:ascii="Gentium Plus" w:hAnsi="Gentium Plus"/>
          <w:sz w:val="24"/>
        </w:rPr>
        <w:t>ἀγορὰν ἀπέσφαξεν. θορύβου δὲ γενομένου καὶ τῶν πολιτῶν συνδραμόντων διά τε τὸ παράδοξον καὶ τὴν δεινότητα τῆς πράξεως στάσις ἐγίνετο. οἱ μὲν γὰρ ἔφασαν δεῖν ὡς ἐμφύλιον φόνον πεπραχότα τὸν Τιμο‐</w:t>
      </w:r>
    </w:p>
    <w:p>
      <w:r>
        <w:rPr>
          <w:rFonts w:ascii="Courier New" w:hAnsi="Courier New"/>
          <w:color w:val="555555"/>
          <w:sz w:val="20"/>
        </w:rPr>
        <w:t>[5]</w:t>
      </w:r>
    </w:p>
    <w:p>
      <w:r>
        <w:rPr>
          <w:rFonts w:ascii="Gentium Plus" w:hAnsi="Gentium Plus"/>
          <w:sz w:val="24"/>
        </w:rPr>
        <w:t>λέοντα τυγχάνειν τῆς ἐκ τῶν νόμων τιμωρίας, οἱ δὲ τοὐναντίον ἀπεφαίνοντο 〈δεῖν〉 ἐπαινεῖν τὸν ἄνδρα</w:t>
      </w:r>
    </w:p>
    <w:p>
      <w:r>
        <w:rPr>
          <w:rFonts w:ascii="Courier New" w:hAnsi="Courier New"/>
          <w:color w:val="555555"/>
          <w:sz w:val="20"/>
        </w:rPr>
        <w:t>[16 . 65 . 6]</w:t>
      </w:r>
    </w:p>
    <w:p>
      <w:r>
        <w:rPr>
          <w:rFonts w:ascii="Gentium Plus" w:hAnsi="Gentium Plus"/>
          <w:sz w:val="24"/>
        </w:rPr>
        <w:t>ὡς τυραννοκτόνον. τῆς δὲ γερουσίας συνεδρευούσης ἐν τῷ βουλευτηρίῳ καὶ τῆς περὶ τὴν πρᾶξιν ἀμφισβη‐ τήσεως ἐπὶ τὸ συνέδριον ἀναπεμφθείσης οἱ μὲν ἐχθροὶ τοῦ Τιμολέοντος κατηγόρουν, οἱ δὲ χαριέστεροι συν‐</w:t>
      </w:r>
    </w:p>
    <w:p>
      <w:r>
        <w:rPr>
          <w:rFonts w:ascii="Courier New" w:hAnsi="Courier New"/>
          <w:color w:val="555555"/>
          <w:sz w:val="20"/>
        </w:rPr>
        <w:t>[16 . 65 . 7]</w:t>
      </w:r>
    </w:p>
    <w:p>
      <w:r>
        <w:rPr>
          <w:rFonts w:ascii="Gentium Plus" w:hAnsi="Gentium Plus"/>
          <w:sz w:val="24"/>
        </w:rPr>
        <w:t>ηγοροῦντες συνεβούλευον σώζειν τὸν ἄνδρα. ἀκρίτου δ’ ἔτι τῆς ζητήσεως οὔσης κατέπλευσαν ἐκ τῶν Συρα‐ κουσσῶν οἱ πρέσβεις καὶ τῇ γερουσίᾳ τὰς ἐντολὰς δηλώσαντες ἠξίουν τὴν ταχίστην ἀποστεῖλαι τὸν στρα‐</w:t>
      </w:r>
    </w:p>
    <w:p>
      <w:r>
        <w:rPr>
          <w:rFonts w:ascii="Courier New" w:hAnsi="Courier New"/>
          <w:color w:val="555555"/>
          <w:sz w:val="20"/>
        </w:rPr>
        <w:t>[16 . 65 . 8]</w:t>
      </w:r>
    </w:p>
    <w:p>
      <w:r>
        <w:rPr>
          <w:rFonts w:ascii="Gentium Plus" w:hAnsi="Gentium Plus"/>
          <w:sz w:val="24"/>
        </w:rPr>
        <w:t>τηγόν. ἔδοξεν οὖν τῷ συνεδρίῳ πέμπειν τὸν Τιμο‐ λέοντα καὶ πρὸς τὸ κατορθῶσαι τὴν πρᾶξιν ξένας τινὰς καὶ παραδόξους αἱρέσεις αὐτῷ προέθηκαν· διεβε‐ βαιώσαντο γάρ, ἐὰν μὲν καλῶς ἄρξῃ τῶν Συρακοσίων,</w:t>
      </w:r>
    </w:p>
    <w:p>
      <w:r>
        <w:rPr>
          <w:rFonts w:ascii="Courier New" w:hAnsi="Courier New"/>
          <w:color w:val="555555"/>
          <w:sz w:val="20"/>
        </w:rPr>
        <w:t>[5]</w:t>
      </w:r>
    </w:p>
    <w:p>
      <w:r>
        <w:rPr>
          <w:rFonts w:ascii="Gentium Plus" w:hAnsi="Gentium Plus"/>
          <w:sz w:val="24"/>
        </w:rPr>
        <w:t>κρίνειν αὐτὸν τυραννοκτόνον, ἐὰν δὲ πλεονεκτικώτε‐</w:t>
      </w:r>
    </w:p>
    <w:p>
      <w:r>
        <w:rPr>
          <w:rFonts w:ascii="Courier New" w:hAnsi="Courier New"/>
          <w:color w:val="555555"/>
          <w:sz w:val="20"/>
        </w:rPr>
        <w:t>[16 . 65 . 9]</w:t>
      </w:r>
    </w:p>
    <w:p>
      <w:r>
        <w:rPr>
          <w:rFonts w:ascii="Gentium Plus" w:hAnsi="Gentium Plus"/>
          <w:sz w:val="24"/>
        </w:rPr>
        <w:t>ρον, ἀδελφοῦ φονέα. ὁ δὲ Τιμολέων οὐχ οὕτω διὰ τὸν ἐπικρεμασθέντα φόβον ὑπὸ τῆς γερουσίας ὡς διὰ τὴν ἀρετὴν καλῶς καὶ συμφερόντως προέστη τῶν κατὰ τὴν Σικελίαν πραγμάτων· Καρχηδονίους μὲν γὰρ κατ‐</w:t>
      </w:r>
    </w:p>
    <w:p>
      <w:r>
        <w:rPr>
          <w:rFonts w:ascii="Courier New" w:hAnsi="Courier New"/>
          <w:color w:val="555555"/>
          <w:sz w:val="20"/>
        </w:rPr>
        <w:t>[5]</w:t>
      </w:r>
    </w:p>
    <w:p>
      <w:r>
        <w:rPr>
          <w:rFonts w:ascii="Gentium Plus" w:hAnsi="Gentium Plus"/>
          <w:sz w:val="24"/>
        </w:rPr>
        <w:t>επολέμησε, τὰς δὲ κατεσκαμμένας ὑπὸ τῶν βαρβάρων Ἑλληνίδας πόλεις ἀπεκατέστησεν 〈εἰς τὴν ἐξ ἀρχῆς</w:t>
      </w:r>
    </w:p>
    <w:p>
      <w:r>
        <w:rPr>
          <w:rFonts w:ascii="Courier New" w:hAnsi="Courier New"/>
          <w:color w:val="555555"/>
          <w:sz w:val="20"/>
        </w:rPr>
        <w:t>[10]</w:t>
      </w:r>
    </w:p>
    <w:p>
      <w:r>
        <w:rPr>
          <w:rFonts w:ascii="Gentium Plus" w:hAnsi="Gentium Plus"/>
          <w:sz w:val="24"/>
        </w:rPr>
        <w:t>διενεγκεῖν. ἀλλὰ περὶ μὲν τούτων τὰ κατὰ μέρος μικρὸν ὕστερον ἐν τοῖς οἰκείοις χρόνοις ἀναγράψομεν, νῦν δ’ ἐπὶ τὸ συνεχὲς τῆς ἱστορίας μεταβιβάσομεν τὸν λόγον.</w:t>
      </w:r>
    </w:p>
    <w:p>
      <w:r>
        <w:rPr>
          <w:rFonts w:ascii="Courier New" w:hAnsi="Courier New"/>
          <w:color w:val="555555"/>
          <w:sz w:val="20"/>
        </w:rPr>
        <w:t>[16 . 66 . 1]</w:t>
      </w:r>
    </w:p>
    <w:p>
      <w:r>
        <w:rPr>
          <w:rFonts w:ascii="Gentium Plus" w:hAnsi="Gentium Plus"/>
          <w:sz w:val="24"/>
        </w:rPr>
        <w:t>Ἐπ’ ἄρχοντος γὰρ Ἀθήνησιν Εὐβούλου Ῥωμαῖοι κατέστησαν ὑπάτους Μάρκον Φάβιον καὶ Σερούιον Σουλπίκιον. ἐπὶ δὲ τούτων Τιμολέων ὁ Κορίνθιος προκεχειρισμένος ὑπὸ τῶν πολιτῶν ἐπὶ τὴν ἐν Συ‐</w:t>
      </w:r>
    </w:p>
    <w:p>
      <w:r>
        <w:rPr>
          <w:rFonts w:ascii="Courier New" w:hAnsi="Courier New"/>
          <w:color w:val="555555"/>
          <w:sz w:val="20"/>
        </w:rPr>
        <w:t>[5]</w:t>
      </w:r>
    </w:p>
    <w:p>
      <w:r>
        <w:rPr>
          <w:rFonts w:ascii="Gentium Plus" w:hAnsi="Gentium Plus"/>
          <w:sz w:val="24"/>
        </w:rPr>
        <w:t>ρακούσσαις στρατηγίαν παρεσκευάζετο πρὸς τὸν εἰς</w:t>
      </w:r>
    </w:p>
    <w:p>
      <w:r>
        <w:rPr>
          <w:rFonts w:ascii="Courier New" w:hAnsi="Courier New"/>
          <w:color w:val="555555"/>
          <w:sz w:val="20"/>
        </w:rPr>
        <w:t>[16 . 66 . 2]</w:t>
      </w:r>
    </w:p>
    <w:p>
      <w:r>
        <w:rPr>
          <w:rFonts w:ascii="Gentium Plus" w:hAnsi="Gentium Plus"/>
          <w:sz w:val="24"/>
        </w:rPr>
        <w:t>τὴν Σικελίαν ἔκπλουν. ἑπτακοσίους μὲν οὖν ξένους ἐμισθώσατο, στρατιωτῶν δὲ τέσσαρας τριήρεις πλη‐ ρώσας καὶ ταχυναυτούσας τρεῖς ἐξέπλευσεν ἐκ Κορίν‐ θου. ἐν παράπλῳ δὲ παρὰ Λευκαδίων καὶ Κορκυ‐</w:t>
      </w:r>
    </w:p>
    <w:p>
      <w:r>
        <w:rPr>
          <w:rFonts w:ascii="Courier New" w:hAnsi="Courier New"/>
          <w:color w:val="555555"/>
          <w:sz w:val="20"/>
        </w:rPr>
        <w:t>[5]</w:t>
      </w:r>
    </w:p>
    <w:p>
      <w:r>
        <w:rPr>
          <w:rFonts w:ascii="Gentium Plus" w:hAnsi="Gentium Plus"/>
          <w:sz w:val="24"/>
        </w:rPr>
        <w:t>ραίων τρεῖς ναῦς προσλαβόμενος ἐπεραιοῦτο δέκα</w:t>
      </w:r>
    </w:p>
    <w:p>
      <w:r>
        <w:rPr>
          <w:rFonts w:ascii="Courier New" w:hAnsi="Courier New"/>
          <w:color w:val="555555"/>
          <w:sz w:val="20"/>
        </w:rPr>
        <w:t>[16 . 66 . 3]</w:t>
      </w:r>
    </w:p>
    <w:p>
      <w:r>
        <w:rPr>
          <w:rFonts w:ascii="Gentium Plus" w:hAnsi="Gentium Plus"/>
          <w:sz w:val="24"/>
        </w:rPr>
        <w:t>ναυσὶ τὸν Ἰόνιον καλούμενον πόρον. ἴδιον δέ τι καὶ παράδοξον συνέβη γενέσθαι τῷ Τιμολέοντι κατὰ τὸν πλοῦν, τοῦ δαιμονίου συνεπιλαβομένου τῆς ἐπιβολῆς καὶ προσημαίνοντος τὴν ἐσομένην περὶ αὐτὸν εὐδοξίαν</w:t>
      </w:r>
    </w:p>
    <w:p>
      <w:r>
        <w:rPr>
          <w:rFonts w:ascii="Courier New" w:hAnsi="Courier New"/>
          <w:color w:val="555555"/>
          <w:sz w:val="20"/>
        </w:rPr>
        <w:t>[5]</w:t>
      </w:r>
    </w:p>
    <w:p>
      <w:r>
        <w:rPr>
          <w:rFonts w:ascii="Gentium Plus" w:hAnsi="Gentium Plus"/>
          <w:sz w:val="24"/>
        </w:rPr>
        <w:t>καὶ λαμπρότητα τῶν πράξεων· δι’ ὅλης γὰρ τῆς νυκτὸς προηγεῖτο λαμπὰς καιομένη κατὰ τὸν οὐρανὸν μέχρι οὗ συνέβη τὸν στόλον εἰς τὴν Ἰταλίαν καταπλεῦσαι.</w:t>
      </w:r>
    </w:p>
    <w:p>
      <w:r>
        <w:rPr>
          <w:rFonts w:ascii="Courier New" w:hAnsi="Courier New"/>
          <w:color w:val="555555"/>
          <w:sz w:val="20"/>
        </w:rPr>
        <w:t>[16 . 66 . 4]</w:t>
      </w:r>
    </w:p>
    <w:p>
      <w:r>
        <w:rPr>
          <w:rFonts w:ascii="Gentium Plus" w:hAnsi="Gentium Plus"/>
          <w:sz w:val="24"/>
        </w:rPr>
        <w:t>ὁ δὲ Τιμολέων προακηκοὼς ἦν ἐν Κορίνθῳ τῶν τῆς</w:t>
      </w:r>
    </w:p>
    <w:p>
      <w:r>
        <w:rPr>
          <w:rFonts w:ascii="Courier New" w:hAnsi="Courier New"/>
          <w:color w:val="555555"/>
          <w:sz w:val="20"/>
        </w:rPr>
        <w:t>[16 . 66 . 5]</w:t>
      </w:r>
    </w:p>
    <w:p>
      <w:r>
        <w:rPr>
          <w:rFonts w:ascii="Gentium Plus" w:hAnsi="Gentium Plus"/>
          <w:sz w:val="24"/>
        </w:rPr>
        <w:t>αὐτῶν νῆσον. διόπερ ὁ Τιμολέων καὶ οἱ συμπλέοντες περιχαρεῖς ἦσαν, ὡς τῶν θεῶν συνεργουσῶν αὐτοῖς. τὴν δ’ ἀρίστην τῶν νεῶν καθιερώσας ταῖς θεαῖς ὁ Τιμολέων ὠνόμασεν αὐτὴν Δήμητρος καὶ Κόρης ἱεράν.</w:t>
      </w:r>
    </w:p>
    <w:p>
      <w:r>
        <w:rPr>
          <w:rFonts w:ascii="Courier New" w:hAnsi="Courier New"/>
          <w:color w:val="555555"/>
          <w:sz w:val="20"/>
        </w:rPr>
        <w:t>[5]</w:t>
      </w:r>
    </w:p>
    <w:p>
      <w:r>
        <w:rPr>
          <w:rFonts w:ascii="Gentium Plus" w:hAnsi="Gentium Plus"/>
          <w:sz w:val="24"/>
        </w:rPr>
        <w:t>καταπλεύσαντος δὲ τοῦ στόλου χωρὶς κινδύνων εἰς Μεταπόντιον τῆς Ἰταλίας ἐπικατέπλευσε Καρχηδονία</w:t>
      </w:r>
    </w:p>
    <w:p>
      <w:r>
        <w:rPr>
          <w:rFonts w:ascii="Courier New" w:hAnsi="Courier New"/>
          <w:color w:val="555555"/>
          <w:sz w:val="20"/>
        </w:rPr>
        <w:t>[16 . 66 . 6]</w:t>
      </w:r>
    </w:p>
    <w:p>
      <w:r>
        <w:rPr>
          <w:rFonts w:ascii="Gentium Plus" w:hAnsi="Gentium Plus"/>
          <w:sz w:val="24"/>
        </w:rPr>
        <w:t>τριήρης ἔχουσα πρεσβευτὰς Καρχηδονίους. οὗτοι δ’ ἐντυχόντες τῷ Τιμολέοντι διεμαρτύραντο μὴ κατάρχειν πολέμου μηδ’ ἐπιβαίνειν τῇ Σικελίᾳ. ὁ δὲ Τιμολέων, ἐπικαλουμένων αὐτὸν τῶν Ῥηγίνων καὶ συμμαχήσειν</w:t>
      </w:r>
    </w:p>
    <w:p>
      <w:r>
        <w:rPr>
          <w:rFonts w:ascii="Courier New" w:hAnsi="Courier New"/>
          <w:color w:val="555555"/>
          <w:sz w:val="20"/>
        </w:rPr>
        <w:t>[5]</w:t>
      </w:r>
    </w:p>
    <w:p>
      <w:r>
        <w:rPr>
          <w:rFonts w:ascii="Gentium Plus" w:hAnsi="Gentium Plus"/>
          <w:sz w:val="24"/>
        </w:rPr>
        <w:t>ἐπαγγελλομένων, ἐξέπλευσεν εὐθέως ἐκ τοῦ Μεταπον‐</w:t>
      </w:r>
    </w:p>
    <w:p>
      <w:r>
        <w:rPr>
          <w:rFonts w:ascii="Courier New" w:hAnsi="Courier New"/>
          <w:color w:val="555555"/>
          <w:sz w:val="20"/>
        </w:rPr>
        <w:t>[16 . 66 . 7]</w:t>
      </w:r>
    </w:p>
    <w:p>
      <w:r>
        <w:rPr>
          <w:rFonts w:ascii="Gentium Plus" w:hAnsi="Gentium Plus"/>
          <w:sz w:val="24"/>
        </w:rPr>
        <w:t>τίου σπεύδων φθάσαι τὴν περὶ αὐτὸν φήμην· σφόδρα γὰρ εὐλαβεῖτο μήποτε Καρχηδόνιοι θαλασσοκρατοῦντες κωλύσωσιν αὐτὸν εἰς Σικελίαν διαπλεῦσαι. οὗτος μὲν οὖν κατὰ σπουδὴν ἐτέλει τὸν εἰς Ῥήγιον πλοῦν.</w:t>
      </w:r>
    </w:p>
    <w:p>
      <w:r>
        <w:rPr>
          <w:rFonts w:ascii="Courier New" w:hAnsi="Courier New"/>
          <w:color w:val="555555"/>
          <w:sz w:val="20"/>
        </w:rPr>
        <w:t>[16 . 67 . 1]</w:t>
      </w:r>
    </w:p>
    <w:p>
      <w:r>
        <w:rPr>
          <w:rFonts w:ascii="Gentium Plus" w:hAnsi="Gentium Plus"/>
          <w:sz w:val="24"/>
        </w:rPr>
        <w:t>Καρχηδόνιοι δὲ βραχὺ πρὸ τούτων τῶν καιρῶν πυθόμενοι τὸ μέγεθος τοῦ κατὰ Σικελίαν ἐσομένου πολέμου ταῖς μὲν κατὰ Σικελίαν συμμαχίσι πόλεσι φιλανθρώπως προσεφέροντο καὶ πρὸς τοὺς κατὰ τὴν</w:t>
      </w:r>
    </w:p>
    <w:p>
      <w:r>
        <w:rPr>
          <w:rFonts w:ascii="Courier New" w:hAnsi="Courier New"/>
          <w:color w:val="555555"/>
          <w:sz w:val="20"/>
        </w:rPr>
        <w:t>[5]</w:t>
      </w:r>
    </w:p>
    <w:p>
      <w:r>
        <w:rPr>
          <w:rFonts w:ascii="Gentium Plus" w:hAnsi="Gentium Plus"/>
          <w:sz w:val="24"/>
        </w:rPr>
        <w:t>νῆσον τυράννους τὴν διαφορὰν καταλύσαντες φιλίαν συνέθεντο, μάλιστα δὲ πρὸς Ἱκέταν τὸν τῶν Συρακο‐ σίων δυναστεύοντα διὰ τὸ τοῦτον πλεῖστον ἰσχύειν,</w:t>
      </w:r>
    </w:p>
    <w:p>
      <w:r>
        <w:rPr>
          <w:rFonts w:ascii="Courier New" w:hAnsi="Courier New"/>
          <w:color w:val="555555"/>
          <w:sz w:val="20"/>
        </w:rPr>
        <w:t>[16 . 67 . 2]</w:t>
      </w:r>
    </w:p>
    <w:p>
      <w:r>
        <w:rPr>
          <w:rFonts w:ascii="Gentium Plus" w:hAnsi="Gentium Plus"/>
          <w:sz w:val="24"/>
        </w:rPr>
        <w:t>αὐτοὶ δὲ πολλὴν δύναμιν ναυτικήν τε καὶ πεζικὴν</w:t>
      </w:r>
    </w:p>
    <w:p>
      <w:r>
        <w:rPr>
          <w:rFonts w:ascii="Courier New" w:hAnsi="Courier New"/>
          <w:color w:val="555555"/>
          <w:sz w:val="20"/>
        </w:rPr>
        <w:t>[5]</w:t>
      </w:r>
    </w:p>
    <w:p>
      <w:r>
        <w:rPr>
          <w:rFonts w:ascii="Gentium Plus" w:hAnsi="Gentium Plus"/>
          <w:sz w:val="24"/>
        </w:rPr>
        <w:t>κισμυρίους, 〈ἱππεῖς δὲ ... χιλίουσ〉, ἅρματα δὲ τρια‐ κόσια, συνωρίδας δὲ ὑπὲρ τὰς δισχιλίας, χωρὶς δὲ τούτων ὅπλα καὶ βέλη παντοδαπὰ καὶ μηχανὰς πολιορ‐ κητικὰς παμπληθεῖς καὶ σίτου καὶ τῶν ἄλλων ἐπιτη‐</w:t>
      </w:r>
    </w:p>
    <w:p>
      <w:r>
        <w:rPr>
          <w:rFonts w:ascii="Courier New" w:hAnsi="Courier New"/>
          <w:color w:val="555555"/>
          <w:sz w:val="20"/>
        </w:rPr>
        <w:t>[16 . 67 . 3]</w:t>
      </w:r>
    </w:p>
    <w:p>
      <w:r>
        <w:rPr>
          <w:rFonts w:ascii="Gentium Plus" w:hAnsi="Gentium Plus"/>
          <w:sz w:val="24"/>
        </w:rPr>
        <w:t>δείων πλῆθος ἀνυπέρβλητον. ἐπὶ πρώτην δὲ τὴν τῶν Ἐντελλίνων πόλιν ἐλθόντες τήν τε χώραν ἐδῄωσαν καὶ τοὺς ἐγχωρίους εἰς πολιορκίαν συνέκλεισαν. οἱ δὲ τὴν πόλιν κατοικοῦντες Καμπανοὶ καταπλαγέντες τὸ</w:t>
      </w:r>
    </w:p>
    <w:p>
      <w:r>
        <w:rPr>
          <w:rFonts w:ascii="Courier New" w:hAnsi="Courier New"/>
          <w:color w:val="555555"/>
          <w:sz w:val="20"/>
        </w:rPr>
        <w:t>[5]</w:t>
      </w:r>
    </w:p>
    <w:p>
      <w:r>
        <w:rPr>
          <w:rFonts w:ascii="Gentium Plus" w:hAnsi="Gentium Plus"/>
          <w:sz w:val="24"/>
        </w:rPr>
        <w:t>μέγεθος τῆς δυνάμεως ἐξέπεμψαν εἰς τὰς ἄλλας πόλεις τὰς ἀλλοτρίως διακειμένας πρὸς Καρχηδονίους περὶ βοηθείας. τῶν μὲν οὖν ἄλλων οὐδεὶς ὑπήκουσεν, οἱ δὲ τὴν Γαλερίαν πόλιν οἰκοῦντες ἐξέπεμψαν αὐτοῖς στρατιώτας ὁπλίτας χιλίους. τούτοις δ’ ὑπαντήσαντες</w:t>
      </w:r>
    </w:p>
    <w:p>
      <w:r>
        <w:rPr>
          <w:rFonts w:ascii="Courier New" w:hAnsi="Courier New"/>
          <w:color w:val="555555"/>
          <w:sz w:val="20"/>
        </w:rPr>
        <w:t>[10]</w:t>
      </w:r>
    </w:p>
    <w:p>
      <w:r>
        <w:rPr>
          <w:rFonts w:ascii="Gentium Plus" w:hAnsi="Gentium Plus"/>
          <w:sz w:val="24"/>
        </w:rPr>
        <w:t>οἱ Φοίνικες καὶ περιχυθέντες τῷ πλήθει πάντας κατ‐</w:t>
      </w:r>
    </w:p>
    <w:p>
      <w:r>
        <w:rPr>
          <w:rFonts w:ascii="Courier New" w:hAnsi="Courier New"/>
          <w:color w:val="555555"/>
          <w:sz w:val="20"/>
        </w:rPr>
        <w:t>[16 . 67 . 4]</w:t>
      </w:r>
    </w:p>
    <w:p>
      <w:r>
        <w:rPr>
          <w:rFonts w:ascii="Gentium Plus" w:hAnsi="Gentium Plus"/>
          <w:sz w:val="24"/>
        </w:rPr>
        <w:t>έκοψαν. οἱ δὲ τὴν Αἴτνην κατοικοῦντες Καμπανοὶ τὸ μὲν πρῶτον παρεσκευάζοντο συμμαχίαν ἐκπέμπειν εἰς τὴν Ἔντελλαν διὰ τὴν συγγένειαν, μετὰ δὲ ταῦτα τὴν τῶν Γαλερίνων συμφορὰν ἀκούσαντες ἔκριναν</w:t>
      </w:r>
    </w:p>
    <w:p>
      <w:r>
        <w:rPr>
          <w:rFonts w:ascii="Courier New" w:hAnsi="Courier New"/>
          <w:color w:val="555555"/>
          <w:sz w:val="20"/>
        </w:rPr>
        <w:t>[5]</w:t>
      </w:r>
    </w:p>
    <w:p>
      <w:r>
        <w:rPr>
          <w:rFonts w:ascii="Gentium Plus" w:hAnsi="Gentium Plus"/>
          <w:sz w:val="24"/>
        </w:rPr>
        <w:t>ἡσυχίαν ἄγειν.</w:t>
      </w:r>
    </w:p>
    <w:p>
      <w:r>
        <w:rPr>
          <w:rFonts w:ascii="Courier New" w:hAnsi="Courier New"/>
          <w:color w:val="555555"/>
          <w:sz w:val="20"/>
        </w:rPr>
        <w:t>[16 . 68 . 1]</w:t>
      </w:r>
    </w:p>
    <w:p>
      <w:r>
        <w:rPr>
          <w:rFonts w:ascii="Gentium Plus" w:hAnsi="Gentium Plus"/>
          <w:sz w:val="24"/>
        </w:rPr>
        <w:t>Τοῦ δὲ Διονυσίου κυριεύοντος τῶν Συρακουσσῶν Ἱκέτας ἔχων περὶ ἑαυτὸν ἀξιόλογον δύναμιν ἐστράτευ‐ σεν ἐπὶ τὰς Συρακούσσας καὶ τὸ μὲν πρῶτον χάρακα</w:t>
      </w:r>
    </w:p>
    <w:p>
      <w:r>
        <w:rPr>
          <w:rFonts w:ascii="Courier New" w:hAnsi="Courier New"/>
          <w:color w:val="555555"/>
          <w:sz w:val="20"/>
        </w:rPr>
        <w:t>[16 . 68 . 2]</w:t>
      </w:r>
    </w:p>
    <w:p>
      <w:r>
        <w:rPr>
          <w:rFonts w:ascii="Gentium Plus" w:hAnsi="Gentium Plus"/>
          <w:sz w:val="24"/>
        </w:rPr>
        <w:t>τοῦντι τῆς πόλεως τυράννῳ, χρονιζούσης δὲ τῆς πο‐ λιορκίας καὶ τῶν ἐπιτηδείων ἐκλιπόντων ὁ μὲν Ἱκέτας ἀνέζευξεν εἰς Λεοντίνους (ἐκ ταύτης γὰρ ὡρμᾶτο τῆς πόλεως)· ὁ δὲ Διονύσιος ἐπακολουθήσας αὐτοῖς καὶ</w:t>
      </w:r>
    </w:p>
    <w:p>
      <w:r>
        <w:rPr>
          <w:rFonts w:ascii="Courier New" w:hAnsi="Courier New"/>
          <w:color w:val="555555"/>
          <w:sz w:val="20"/>
        </w:rPr>
        <w:t>[16 . 68 . 3]</w:t>
      </w:r>
    </w:p>
    <w:p>
      <w:r>
        <w:rPr>
          <w:rFonts w:ascii="Gentium Plus" w:hAnsi="Gentium Plus"/>
          <w:sz w:val="24"/>
        </w:rPr>
        <w:t>καταλαβὼν τὴν οὐραγίαν συνεστήσατο μάχην. ὁ δ’ Ἱκέτας ἐπιστρέψας ἐπὶ τὸν Διονύσιον συνῆψε μάχην καὶ πλείους τῶν τρισχιλίων μισθοφόρων ἀνελὼν τοὺς λοιποὺς φυγεῖν ἠνάγκασεν. ὀξεῖ δὲ τῷ διωγμῷ χρη‐</w:t>
      </w:r>
    </w:p>
    <w:p>
      <w:r>
        <w:rPr>
          <w:rFonts w:ascii="Courier New" w:hAnsi="Courier New"/>
          <w:color w:val="555555"/>
          <w:sz w:val="20"/>
        </w:rPr>
        <w:t>[5]</w:t>
      </w:r>
    </w:p>
    <w:p>
      <w:r>
        <w:rPr>
          <w:rFonts w:ascii="Gentium Plus" w:hAnsi="Gentium Plus"/>
          <w:sz w:val="24"/>
        </w:rPr>
        <w:t>σάμενος καὶ συνεισπεσὼν τοῖς φεύγουσιν εἰς τὴν πόλιν ἐκράτησε τῶν Συρακουσσῶν πλὴν τῆς Νήσου. καὶ τὰ μὲν περὶ τὸν Ἱκέταν καὶ Διονύσιον ἐν τού‐ τοις ἦν.</w:t>
      </w:r>
    </w:p>
    <w:p>
      <w:r>
        <w:rPr>
          <w:rFonts w:ascii="Courier New" w:hAnsi="Courier New"/>
          <w:color w:val="555555"/>
          <w:sz w:val="20"/>
        </w:rPr>
        <w:t>[16 . 68 . 4]</w:t>
      </w:r>
    </w:p>
    <w:p>
      <w:r>
        <w:rPr>
          <w:rFonts w:ascii="Gentium Plus" w:hAnsi="Gentium Plus"/>
          <w:sz w:val="24"/>
        </w:rPr>
        <w:t>Τιμολέων δὲ μετὰ τὴν κατάληψιν τῶν Συρακουσσῶν τρισὶν ἡμέραις ὕστερον κατέπλευσεν εἰς τὸ Ῥήγιον</w:t>
      </w:r>
    </w:p>
    <w:p>
      <w:r>
        <w:rPr>
          <w:rFonts w:ascii="Courier New" w:hAnsi="Courier New"/>
          <w:color w:val="555555"/>
          <w:sz w:val="20"/>
        </w:rPr>
        <w:t>[16 . 68 . 5]</w:t>
      </w:r>
    </w:p>
    <w:p>
      <w:r>
        <w:rPr>
          <w:rFonts w:ascii="Gentium Plus" w:hAnsi="Gentium Plus"/>
          <w:sz w:val="24"/>
        </w:rPr>
        <w:t>καὶ καθωρμίσθη πλησίον τῆς πόλεως. ἐπικαταπλευ‐ σάντων δὲ καὶ τῶν Καρχηδονίων εἴκοσι τριήρεσι καὶ τῶν Ῥηγίνων συνεργούντων τῷ Τιμολέοντι καὶ κοινὴν ἐκκλησίαν ἐν τῇ πόλει συναγαγόντων καὶ περὶ συλλύ‐</w:t>
      </w:r>
    </w:p>
    <w:p>
      <w:r>
        <w:rPr>
          <w:rFonts w:ascii="Courier New" w:hAnsi="Courier New"/>
          <w:color w:val="555555"/>
          <w:sz w:val="20"/>
        </w:rPr>
        <w:t>[5]</w:t>
      </w:r>
    </w:p>
    <w:p>
      <w:r>
        <w:rPr>
          <w:rFonts w:ascii="Gentium Plus" w:hAnsi="Gentium Plus"/>
          <w:sz w:val="24"/>
        </w:rPr>
        <w:t>σεως δημηγορούντων οἱ μὲν Καρχηδόνιοι διαλαβόντες τὸν Τιμολέοντα πεισθήσεσθαι τὸν εἰς Κόρινθον ἀπό‐ πλουν ποιήσασθαι ῥᾳθύμως εἶχον τὰ κατὰ τὰς φυλα‐ κάς, ὁ δὲ Τιμολέων οὐδεμίαν ἔμφασιν διδοὺς τοῦ δρασμοῦ αὐτὸς μὲν πλησίον τοῦ βήματος ἔμεινε,</w:t>
      </w:r>
    </w:p>
    <w:p>
      <w:r>
        <w:rPr>
          <w:rFonts w:ascii="Courier New" w:hAnsi="Courier New"/>
          <w:color w:val="555555"/>
          <w:sz w:val="20"/>
        </w:rPr>
        <w:t>[10]</w:t>
      </w:r>
    </w:p>
    <w:p>
      <w:r>
        <w:rPr>
          <w:rFonts w:ascii="Gentium Plus" w:hAnsi="Gentium Plus"/>
          <w:sz w:val="24"/>
        </w:rPr>
        <w:t>λάθρᾳ δὲ παρήγγειλε τὰς ἐννέα ναῦς ἀποπλεῦσαι τὴν</w:t>
      </w:r>
    </w:p>
    <w:p>
      <w:r>
        <w:rPr>
          <w:rFonts w:ascii="Courier New" w:hAnsi="Courier New"/>
          <w:color w:val="555555"/>
          <w:sz w:val="20"/>
        </w:rPr>
        <w:t>[16 . 68 . 6]</w:t>
      </w:r>
    </w:p>
    <w:p>
      <w:r>
        <w:rPr>
          <w:rFonts w:ascii="Gentium Plus" w:hAnsi="Gentium Plus"/>
          <w:sz w:val="24"/>
        </w:rPr>
        <w:t>ταχίστην. περισπωμένων δὲ τῶν Καρχηδονίων ταῖς</w:t>
      </w:r>
    </w:p>
    <w:p>
      <w:r>
        <w:rPr>
          <w:rFonts w:ascii="Courier New" w:hAnsi="Courier New"/>
          <w:color w:val="555555"/>
          <w:sz w:val="20"/>
        </w:rPr>
        <w:t>[5]</w:t>
      </w:r>
    </w:p>
    <w:p>
      <w:r>
        <w:rPr>
          <w:rFonts w:ascii="Gentium Plus" w:hAnsi="Gentium Plus"/>
          <w:sz w:val="24"/>
        </w:rPr>
        <w:t>Καρχηδόνιοι καταστρατηγηθέντες ἐπεβάλοντο διώκειν</w:t>
      </w:r>
    </w:p>
    <w:p>
      <w:r>
        <w:rPr>
          <w:rFonts w:ascii="Courier New" w:hAnsi="Courier New"/>
          <w:color w:val="555555"/>
          <w:sz w:val="20"/>
        </w:rPr>
        <w:t>[16 . 68 . 7]</w:t>
      </w:r>
    </w:p>
    <w:p>
      <w:r>
        <w:rPr>
          <w:rFonts w:ascii="Gentium Plus" w:hAnsi="Gentium Plus"/>
          <w:sz w:val="24"/>
        </w:rPr>
        <w:t>τοὺς περὶ τὸν Τιμολέοντα. ἐκείνων δὲ προειληφότων ἱκανὸν διάστημα καὶ τῆς νυκτὸς ἐπιλαβούσης ἔφθασαν οἱ περὶ τὸν Τιμολέοντα ἀποπλεύσαντες εἰς τὸ Ταυρο‐</w:t>
      </w:r>
    </w:p>
    <w:p>
      <w:r>
        <w:rPr>
          <w:rFonts w:ascii="Courier New" w:hAnsi="Courier New"/>
          <w:color w:val="555555"/>
          <w:sz w:val="20"/>
        </w:rPr>
        <w:t>[16 . 68 . 8]</w:t>
      </w:r>
    </w:p>
    <w:p>
      <w:r>
        <w:rPr>
          <w:rFonts w:ascii="Gentium Plus" w:hAnsi="Gentium Plus"/>
          <w:sz w:val="24"/>
        </w:rPr>
        <w:t>μένιον. ὁ δὲ τῆς πόλεως ταύτης ἡγούμενος, διὰ παν‐ τὸς πεφρονηκὼς τὰ τῶν Συρακοσίων, Ἀνδρόμαχος, φιλοφρόνως ὑπεδέξατο τοὺς διωκομένους καὶ πολλὰ</w:t>
      </w:r>
    </w:p>
    <w:p>
      <w:r>
        <w:rPr>
          <w:rFonts w:ascii="Courier New" w:hAnsi="Courier New"/>
          <w:color w:val="555555"/>
          <w:sz w:val="20"/>
        </w:rPr>
        <w:t>[16 . 68 . 9]</w:t>
      </w:r>
    </w:p>
    <w:p>
      <w:r>
        <w:rPr>
          <w:rFonts w:ascii="Gentium Plus" w:hAnsi="Gentium Plus"/>
          <w:sz w:val="24"/>
        </w:rPr>
        <w:t>συνεβάλετο πρὸς τὴν σωτηρίαν αὐτῶν. μετὰ δὲ ταῦτα ὁ μὲν Ἱκέτας ἀναλαβὼν τῶν στρατιωτῶν τοὺς ἀρίστους πεντακισχιλίους ἐστράτευσεν ἐπὶ τοὺς Ἀδρανίτας ἀντι‐ πράττοντας αὐτῷ καὶ πλησίον τῆς πόλεως κατεστρα‐</w:t>
      </w:r>
    </w:p>
    <w:p>
      <w:r>
        <w:rPr>
          <w:rFonts w:ascii="Courier New" w:hAnsi="Courier New"/>
          <w:color w:val="555555"/>
          <w:sz w:val="20"/>
        </w:rPr>
        <w:t>[5]</w:t>
      </w:r>
    </w:p>
    <w:p>
      <w:r>
        <w:rPr>
          <w:rFonts w:ascii="Gentium Plus" w:hAnsi="Gentium Plus"/>
          <w:sz w:val="24"/>
        </w:rPr>
        <w:t>τοπέδευσεν· ὁ δὲ Τιμολέων προσλαβόμενος παρὰ τῶν Ταυρομενίων στρατιώτας ἀνέζευξεν ἐκ τοῦ Ταυρο‐ μενίου, τοὺς ἅπαντας ἔχων οὐ πλείους τῶν χιλίων.</w:t>
      </w:r>
    </w:p>
    <w:p>
      <w:r>
        <w:rPr>
          <w:rFonts w:ascii="Courier New" w:hAnsi="Courier New"/>
          <w:color w:val="555555"/>
          <w:sz w:val="20"/>
        </w:rPr>
        <w:t>[16 . 68 . 10]</w:t>
      </w:r>
    </w:p>
    <w:p>
      <w:r>
        <w:rPr>
          <w:rFonts w:ascii="Gentium Plus" w:hAnsi="Gentium Plus"/>
          <w:sz w:val="24"/>
        </w:rPr>
        <w:t>ἀρχομένης δὲ τῆς νυκτὸς ἀφορμήσας καὶ διανύσας ἐπὶ τὸ Ἄδρανον δευτεραῖος ἀνελπίστως ἐπέθετο τοῖς περὶ τὸν Ἱκέταν δειπνοποιουμένοις· παρεισπεσὼν δ’ εἰς τὴν παρεμβολὴν καὶ φονεύσας πλείους τῶν τριακο‐</w:t>
      </w:r>
    </w:p>
    <w:p>
      <w:r>
        <w:rPr>
          <w:rFonts w:ascii="Courier New" w:hAnsi="Courier New"/>
          <w:color w:val="555555"/>
          <w:sz w:val="20"/>
        </w:rPr>
        <w:t>[5]</w:t>
      </w:r>
    </w:p>
    <w:p>
      <w:r>
        <w:rPr>
          <w:rFonts w:ascii="Gentium Plus" w:hAnsi="Gentium Plus"/>
          <w:sz w:val="24"/>
        </w:rPr>
        <w:t>σίων, ζωγρήσας δὲ περὶ ἑξακοσίους τῆς παρεμβολῆς</w:t>
      </w:r>
    </w:p>
    <w:p>
      <w:r>
        <w:rPr>
          <w:rFonts w:ascii="Courier New" w:hAnsi="Courier New"/>
          <w:color w:val="555555"/>
          <w:sz w:val="20"/>
        </w:rPr>
        <w:t>[16 . 68 . 11]</w:t>
      </w:r>
    </w:p>
    <w:p>
      <w:r>
        <w:rPr>
          <w:rFonts w:ascii="Gentium Plus" w:hAnsi="Gentium Plus"/>
          <w:sz w:val="24"/>
        </w:rPr>
        <w:t>ἐκράτησε. τούτῳ δὲ τῷ στρατηγήματι ἕτερον ἐπεισ‐ άγων παραχρῆμα ἐπὶ τὰς Συρακούσσας ἀφώρμησε καὶ δρομαῖος τὴν ὁδὸν διανύσας ἀπροσδοκήτως προσέπεσε ταῖς Συρακούσσαις, καταταχήσας τοὺς ἀπὸ τῆς τροπῆς</w:t>
      </w:r>
    </w:p>
    <w:p>
      <w:r>
        <w:rPr>
          <w:rFonts w:ascii="Courier New" w:hAnsi="Courier New"/>
          <w:color w:val="555555"/>
          <w:sz w:val="20"/>
        </w:rPr>
        <w:t>[5]</w:t>
      </w:r>
    </w:p>
    <w:p>
      <w:r>
        <w:rPr>
          <w:rFonts w:ascii="Gentium Plus" w:hAnsi="Gentium Plus"/>
          <w:sz w:val="24"/>
        </w:rPr>
        <w:t>φεύγοντας. ταῦτα μὲν οὖν ἐπράχθη κατὰ τοῦτον τὸν</w:t>
      </w:r>
    </w:p>
    <w:p>
      <w:r>
        <w:rPr>
          <w:rFonts w:ascii="Courier New" w:hAnsi="Courier New"/>
          <w:color w:val="555555"/>
          <w:sz w:val="20"/>
        </w:rPr>
        <w:t>[16 . 69 . 1]</w:t>
      </w:r>
    </w:p>
    <w:p>
      <w:r>
        <w:rPr>
          <w:rFonts w:ascii="Gentium Plus" w:hAnsi="Gentium Plus"/>
          <w:sz w:val="24"/>
        </w:rPr>
        <w:t>Ἐπ’ ἄρχοντος δ’ Ἀθήνησι Λυκίσκου Ῥωμαῖοι κατ‐ έστησαν ὑπάτους Μάρκον Οὐαλέριον καὶ Μάρκον Πο‐ πίλιον, ὀλυμπιὰς δ’ ἤχθη ἑκατοστὴ καὶ ἐνάτη, καθ’ ἣν ἐνίκα στάδιον Ἀριστόλοχος Ἀθηναῖος. ἐπὶ δὲ τού‐</w:t>
      </w:r>
    </w:p>
    <w:p>
      <w:r>
        <w:rPr>
          <w:rFonts w:ascii="Courier New" w:hAnsi="Courier New"/>
          <w:color w:val="555555"/>
          <w:sz w:val="20"/>
        </w:rPr>
        <w:t>[5]</w:t>
      </w:r>
    </w:p>
    <w:p>
      <w:r>
        <w:rPr>
          <w:rFonts w:ascii="Gentium Plus" w:hAnsi="Gentium Plus"/>
          <w:sz w:val="24"/>
        </w:rPr>
        <w:t>των Ῥωμαίοις μὲν πρὸς Καρχηδονίους πρῶτον συν‐</w:t>
      </w:r>
    </w:p>
    <w:p>
      <w:r>
        <w:rPr>
          <w:rFonts w:ascii="Courier New" w:hAnsi="Courier New"/>
          <w:color w:val="555555"/>
          <w:sz w:val="20"/>
        </w:rPr>
        <w:t>[16 . 69 . 2]</w:t>
      </w:r>
    </w:p>
    <w:p>
      <w:r>
        <w:rPr>
          <w:rFonts w:ascii="Gentium Plus" w:hAnsi="Gentium Plus"/>
          <w:sz w:val="24"/>
        </w:rPr>
        <w:t>θῆκαι ἐγένοντο. κατὰ δὲ τὴν Καρίαν Ἰδριεὺς ὁ δυνά‐ στης τῶν Καρῶν ἐτελεύτησεν ἄρξας ἔτη ἑπτά, τὴν δὲ ἀρχὴν διαδεξαμένη Ἄδα ἡ ἀδελφὴ καὶ γυνὴ ἐδυνά‐</w:t>
      </w:r>
    </w:p>
    <w:p>
      <w:r>
        <w:rPr>
          <w:rFonts w:ascii="Courier New" w:hAnsi="Courier New"/>
          <w:color w:val="555555"/>
          <w:sz w:val="20"/>
        </w:rPr>
        <w:t>[16 . 69 . 3]</w:t>
      </w:r>
    </w:p>
    <w:p>
      <w:r>
        <w:rPr>
          <w:rFonts w:ascii="Gentium Plus" w:hAnsi="Gentium Plus"/>
          <w:sz w:val="24"/>
        </w:rPr>
        <w:t>στευσεν ἔτη τέσσαρα. κατὰ δὲ τὴν Σικελίαν Τιμολέων μὲν Ἀδρανίτας καὶ Τυνδαρίτας εἰς συμμαχίαν προσ‐ λαβόμενος στρατιώτας οὐκ ὀλίγους παρ’ αὐτῶν παρ‐ έλαβεν, ἐν δὲ ταῖς Συρακούσσαις πολλὴ ταραχὴ</w:t>
      </w:r>
    </w:p>
    <w:p>
      <w:r>
        <w:rPr>
          <w:rFonts w:ascii="Courier New" w:hAnsi="Courier New"/>
          <w:color w:val="555555"/>
          <w:sz w:val="20"/>
        </w:rPr>
        <w:t>[5]</w:t>
      </w:r>
    </w:p>
    <w:p>
      <w:r>
        <w:rPr>
          <w:rFonts w:ascii="Gentium Plus" w:hAnsi="Gentium Plus"/>
          <w:sz w:val="24"/>
        </w:rPr>
        <w:t>κατεῖχε τὴν πόλιν Διονυσίου μὲν τὴν Νῆσον ἔχοντος, Ἱκέτα δὲ τῆς Ἀχραδινῆς καὶ Νέας πόλεως κυριεύοντος, Τιμολέοντος δὲ τὰ λοιπὰ τῆς πόλεως παρειληφότος, καὶ Καρχηδονίων τριήρεσι μὲν ἑκατὸν καὶ πεντήκοντα καταπεπλευκότων εἰς τὸν μέγαν λιμένα, πεζοῖς δὲ</w:t>
      </w:r>
    </w:p>
    <w:p>
      <w:r>
        <w:rPr>
          <w:rFonts w:ascii="Courier New" w:hAnsi="Courier New"/>
          <w:color w:val="555555"/>
          <w:sz w:val="20"/>
        </w:rPr>
        <w:t>[10]</w:t>
      </w:r>
    </w:p>
    <w:p>
      <w:r>
        <w:rPr>
          <w:rFonts w:ascii="Gentium Plus" w:hAnsi="Gentium Plus"/>
          <w:sz w:val="24"/>
        </w:rPr>
        <w:t>στρατιώταις πεντακισμυρίοις κατεστρατοπεδευκότων. * διόπερ τῶν περὶ τὸν Τιμολέοντα καταπεπληγμένων τὸ πλῆθος τῶν πολεμίων ἄλογός τις καὶ παράδοξος</w:t>
      </w:r>
    </w:p>
    <w:p>
      <w:r>
        <w:rPr>
          <w:rFonts w:ascii="Courier New" w:hAnsi="Courier New"/>
          <w:color w:val="555555"/>
          <w:sz w:val="20"/>
        </w:rPr>
        <w:t>[16 . 69 . 4]</w:t>
      </w:r>
    </w:p>
    <w:p>
      <w:r>
        <w:rPr>
          <w:rFonts w:ascii="Gentium Plus" w:hAnsi="Gentium Plus"/>
          <w:sz w:val="24"/>
        </w:rPr>
        <w:t>ἐγένετο μεταβολή· πρῶτον μὲν γὰρ Μάρκος ὁ τῶν Καταναίων τύραννος δύναμιν ἀξιόλογον ἔχων προσ‐ έθετο τῷ Τιμολέοντι, ἔπειτα πολλὰ τῶν φρουρίων</w:t>
      </w:r>
    </w:p>
    <w:p>
      <w:r>
        <w:rPr>
          <w:rFonts w:ascii="Courier New" w:hAnsi="Courier New"/>
          <w:color w:val="555555"/>
          <w:sz w:val="20"/>
        </w:rPr>
        <w:t>[5]</w:t>
      </w:r>
    </w:p>
    <w:p>
      <w:r>
        <w:rPr>
          <w:rFonts w:ascii="Gentium Plus" w:hAnsi="Gentium Plus"/>
          <w:sz w:val="24"/>
        </w:rPr>
        <w:t>τελευταῖον Κορίνθιοι δέκα ναῦς πληρώσαντες χρήματά</w:t>
      </w:r>
    </w:p>
    <w:p>
      <w:r>
        <w:rPr>
          <w:rFonts w:ascii="Courier New" w:hAnsi="Courier New"/>
          <w:color w:val="555555"/>
          <w:sz w:val="20"/>
        </w:rPr>
        <w:t>[16 . 69 . 5]</w:t>
      </w:r>
    </w:p>
    <w:p>
      <w:r>
        <w:rPr>
          <w:rFonts w:ascii="Gentium Plus" w:hAnsi="Gentium Plus"/>
          <w:sz w:val="24"/>
        </w:rPr>
        <w:t>τε πορίσαντες ἐξαπέστειλαν εἰς τὰς Συρακούσσας. ὧν πραχθέντων Τιμολέων μὲν ἐθάρρησεν, οἱ δὲ Καρχη‐ δόνιοι φοβηθέντες ἀπέπλευσαν ἐκ τοῦ λιμένος ἀλόγως καὶ μετὰ πάσης τῆς δυνάμεως εἰς τὴν ἰδίαν ἐπικρά‐</w:t>
      </w:r>
    </w:p>
    <w:p>
      <w:r>
        <w:rPr>
          <w:rFonts w:ascii="Courier New" w:hAnsi="Courier New"/>
          <w:color w:val="555555"/>
          <w:sz w:val="20"/>
        </w:rPr>
        <w:t>[16 . 69 . 6]</w:t>
      </w:r>
    </w:p>
    <w:p>
      <w:r>
        <w:rPr>
          <w:rFonts w:ascii="Gentium Plus" w:hAnsi="Gentium Plus"/>
          <w:sz w:val="24"/>
        </w:rPr>
        <w:t>τειαν ἀπηλλάγησαν. μονωθέντος δὲ τοῦ Ἱκέτα Τιμο‐ λέων περιγενόμενος τῶν πολεμίων ἐκράτησε τῶν Συρακουσσῶν. εὐθὺς δὲ καὶ τὴν Μεσσήνην μετατιθε‐ μένην πρὸς Καρχηδονίους ἀνεκτήσατο.</w:t>
      </w:r>
    </w:p>
    <w:p>
      <w:r>
        <w:rPr>
          <w:rFonts w:ascii="Courier New" w:hAnsi="Courier New"/>
          <w:color w:val="555555"/>
          <w:sz w:val="20"/>
        </w:rPr>
        <w:t>[16 . 69 . 7]</w:t>
      </w:r>
    </w:p>
    <w:p>
      <w:r>
        <w:rPr>
          <w:rFonts w:ascii="Gentium Plus" w:hAnsi="Gentium Plus"/>
          <w:sz w:val="24"/>
        </w:rPr>
        <w:t>Καὶ τὰ μὲν κατὰ Σικελίαν ἐν τούτοις ἦν. κατὰ δὲ τὴν Μακεδονίαν Φίλιππος πατρικὴν ἔχθραν διαδε‐ δεγμένος πρὸς Ἰλλυριοὺς καὶ τὴν διαφορὰν ἀμετάθετον ἔχων ἐνέβαλεν εἰς τὴν Ἰλλυρίδα μετὰ πολλῆς δυνά‐</w:t>
      </w:r>
    </w:p>
    <w:p>
      <w:r>
        <w:rPr>
          <w:rFonts w:ascii="Courier New" w:hAnsi="Courier New"/>
          <w:color w:val="555555"/>
          <w:sz w:val="20"/>
        </w:rPr>
        <w:t>[5]</w:t>
      </w:r>
    </w:p>
    <w:p>
      <w:r>
        <w:rPr>
          <w:rFonts w:ascii="Gentium Plus" w:hAnsi="Gentium Plus"/>
          <w:sz w:val="24"/>
        </w:rPr>
        <w:t>μεως. πορθήσας δὲ τὴν χώραν καὶ πολλὰ τῶν πολισ‐ μάτων χειρωσάμενος μετὰ πολλῶν λαφύρων ἐπανῆλ‐</w:t>
      </w:r>
    </w:p>
    <w:p>
      <w:r>
        <w:rPr>
          <w:rFonts w:ascii="Courier New" w:hAnsi="Courier New"/>
          <w:color w:val="555555"/>
          <w:sz w:val="20"/>
        </w:rPr>
        <w:t>[16 . 69 . 8]</w:t>
      </w:r>
    </w:p>
    <w:p>
      <w:r>
        <w:rPr>
          <w:rFonts w:ascii="Gentium Plus" w:hAnsi="Gentium Plus"/>
          <w:sz w:val="24"/>
        </w:rPr>
        <w:t>θεν εἰς τὴν Μακεδονίαν. μετὰ δὲ ταῦτα παρελθὼν εἰς τὴν Θετταλίαν καὶ τοὺς τυράννους ἐκ τῶν πόλεων ἐκβαλὼν ἰδίους ταῖς εὐνοίαις ἐποιήσατο τοὺς Θεττα‐ λούς· ἤλπιζε γὰρ τούτους ἔχων συμμάχους καὶ τοὺς</w:t>
      </w:r>
    </w:p>
    <w:p>
      <w:r>
        <w:rPr>
          <w:rFonts w:ascii="Courier New" w:hAnsi="Courier New"/>
          <w:color w:val="555555"/>
          <w:sz w:val="20"/>
        </w:rPr>
        <w:t>[5]</w:t>
      </w:r>
    </w:p>
    <w:p>
      <w:r>
        <w:rPr>
          <w:rFonts w:ascii="Gentium Plus" w:hAnsi="Gentium Plus"/>
          <w:sz w:val="24"/>
        </w:rPr>
        <w:t>Ἕλληνας ῥᾳδίως εἰς εὔνοιαν προτρέψασθαι· ὅπερ καὶ συνέβη γενέσθαι. εὐθὺς γὰρ οἱ πλησιόχωροι τῶν Ἑλλήνων συνενεχθέντες τῇ τῶν Θετταλῶν κρίσει συμμαχίαν προθύμως πρὸς αὐτὸν ἐποιήσαντο.</w:t>
      </w:r>
    </w:p>
    <w:p>
      <w:r>
        <w:rPr>
          <w:rFonts w:ascii="Courier New" w:hAnsi="Courier New"/>
          <w:color w:val="555555"/>
          <w:sz w:val="20"/>
        </w:rPr>
        <w:t>[16 . 70 . 1]</w:t>
      </w:r>
    </w:p>
    <w:p>
      <w:r>
        <w:rPr>
          <w:rFonts w:ascii="Gentium Plus" w:hAnsi="Gentium Plus"/>
          <w:sz w:val="24"/>
        </w:rPr>
        <w:t>Ἐπ’ ἄρχοντος δ’ Ἀθήνησι Πυθοδότου Ῥωμαῖοι κατέστησαν ὑπάτους Γάιον Πλαύτιον καὶ Τίτον Μάλ‐ λιον. ἐπὶ δὲ τούτων Τιμολέων καταπληξάμενος Διο‐</w:t>
      </w:r>
    </w:p>
    <w:p>
      <w:r>
        <w:rPr>
          <w:rFonts w:ascii="Courier New" w:hAnsi="Courier New"/>
          <w:color w:val="555555"/>
          <w:sz w:val="20"/>
        </w:rPr>
        <w:t>[5]</w:t>
      </w:r>
    </w:p>
    <w:p>
      <w:r>
        <w:rPr>
          <w:rFonts w:ascii="Gentium Plus" w:hAnsi="Gentium Plus"/>
          <w:sz w:val="24"/>
        </w:rPr>
        <w:t>ἀκρόπολιν καὶ τὴν ἀρχὴν ἀποθέμενον ἀπελθεῖν εἰς Πελοπόννησον ὑπόσπονδον, ἔχοντα τὰ ἴδια χρήματα.</w:t>
      </w:r>
    </w:p>
    <w:p>
      <w:r>
        <w:rPr>
          <w:rFonts w:ascii="Courier New" w:hAnsi="Courier New"/>
          <w:color w:val="555555"/>
          <w:sz w:val="20"/>
        </w:rPr>
        <w:t>[16 . 70 . 2]</w:t>
      </w:r>
    </w:p>
    <w:p>
      <w:r>
        <w:rPr>
          <w:rFonts w:ascii="Gentium Plus" w:hAnsi="Gentium Plus"/>
          <w:sz w:val="24"/>
        </w:rPr>
        <w:t>οὗτος μὲν οὖν δι’ ἀνανδρίαν καὶ ταπεινότητα ψυχῆς τήν τε περιβόητον τυραννίδα καὶ δεδεμένην, ὡς ἔφα‐ σαν, ἀδάμαντι τὸν εἰρημένον τρόπον ἀπέλιπε καὶ κατ‐ εβίωσεν ἀπορούμενος ἐν Κορίνθῳ, τὸν δ’ ἴδιον βίον</w:t>
      </w:r>
    </w:p>
    <w:p>
      <w:r>
        <w:rPr>
          <w:rFonts w:ascii="Courier New" w:hAnsi="Courier New"/>
          <w:color w:val="555555"/>
          <w:sz w:val="20"/>
        </w:rPr>
        <w:t>[5]</w:t>
      </w:r>
    </w:p>
    <w:p>
      <w:r>
        <w:rPr>
          <w:rFonts w:ascii="Gentium Plus" w:hAnsi="Gentium Plus"/>
          <w:sz w:val="24"/>
        </w:rPr>
        <w:t>καὶ τὴν μεταβολὴν ἔσχε παράδειγμα τοῖς καυχωμένοις</w:t>
      </w:r>
    </w:p>
    <w:p>
      <w:r>
        <w:rPr>
          <w:rFonts w:ascii="Courier New" w:hAnsi="Courier New"/>
          <w:color w:val="555555"/>
          <w:sz w:val="20"/>
        </w:rPr>
        <w:t>[16 . 70 . 3]</w:t>
      </w:r>
    </w:p>
    <w:p>
      <w:r>
        <w:rPr>
          <w:rFonts w:ascii="Gentium Plus" w:hAnsi="Gentium Plus"/>
          <w:sz w:val="24"/>
        </w:rPr>
        <w:t>ἀφρόνως ἐπὶ ταῖς εὐτυχίαις· ὁ γὰρ ἔχων τετρακοσίας τριήρεις μετ’ ὀλίγον ἐν μικρῷ στρογγύλῳ πλοίῳ κατ‐ έπλευσεν εἰς τὴν Κόρινθον, περίβλεπτον ἔχων τὴν</w:t>
      </w:r>
    </w:p>
    <w:p>
      <w:r>
        <w:rPr>
          <w:rFonts w:ascii="Courier New" w:hAnsi="Courier New"/>
          <w:color w:val="555555"/>
          <w:sz w:val="20"/>
        </w:rPr>
        <w:t>[16 . 70 . 4]</w:t>
      </w:r>
    </w:p>
    <w:p>
      <w:r>
        <w:rPr>
          <w:rFonts w:ascii="Gentium Plus" w:hAnsi="Gentium Plus"/>
          <w:sz w:val="24"/>
        </w:rPr>
        <w:t>τῆς μεταβολῆς ὑπερβολήν. Τιμολέων δὲ παραλαβὼν τὴν νῆσον καὶ φρούρια τὰ τῷ Διονυσίῳ πρότερον ὑπακούοντα τὰς μὲν κατὰ τῆς νήσου ἀκροπόλεις καὶ τὰ τυραννεῖα κατέσκαψε, τοῖς δὲ φρουρίοις ἀπέδωκε</w:t>
      </w:r>
    </w:p>
    <w:p>
      <w:r>
        <w:rPr>
          <w:rFonts w:ascii="Courier New" w:hAnsi="Courier New"/>
          <w:color w:val="555555"/>
          <w:sz w:val="20"/>
        </w:rPr>
        <w:t>[16 . 70 . 5]</w:t>
      </w:r>
    </w:p>
    <w:p>
      <w:r>
        <w:rPr>
          <w:rFonts w:ascii="Gentium Plus" w:hAnsi="Gentium Plus"/>
          <w:sz w:val="24"/>
        </w:rPr>
        <w:t>τὴν ἐλευθερίαν. εὐθὺς δὲ καὶ νομογραφεῖν ἤρξατο, τιθεὶς δημοκρατικοὺς νόμους καὶ τὰ περὶ τῶν ἰδιωτι‐ κῶν συμβολαίων δίκαια καὶ τἄλλα πάντα ἀκριβῶς διέταξε, πλείστην φροντίδα τῆς ἰσότητος ποιούμενος.</w:t>
      </w:r>
    </w:p>
    <w:p>
      <w:r>
        <w:rPr>
          <w:rFonts w:ascii="Courier New" w:hAnsi="Courier New"/>
          <w:color w:val="555555"/>
          <w:sz w:val="20"/>
        </w:rPr>
        <w:t>[16 . 70 . 6]</w:t>
      </w:r>
    </w:p>
    <w:p>
      <w:r>
        <w:rPr>
          <w:rFonts w:ascii="Gentium Plus" w:hAnsi="Gentium Plus"/>
          <w:sz w:val="24"/>
        </w:rPr>
        <w:t>κατέστησε δὲ καὶ τὴν κατ’ ἐνιαυτὸν ἐντιμοτάτην ἀρ‐ χήν, ἣν ἀμφιπολίαν Διὸς Ὀλυμπίου καλοῦσιν Συρακό‐ σιοι· καὶ ᾑρέθη πρῶτος ἀμφίπολος Διὸς Ὀλυμπίου Καλλιμένης Ἀλκίδα καὶ τὸ λοιπὸν διετέλεσαν οἱ Συ‐</w:t>
      </w:r>
    </w:p>
    <w:p>
      <w:r>
        <w:rPr>
          <w:rFonts w:ascii="Courier New" w:hAnsi="Courier New"/>
          <w:color w:val="555555"/>
          <w:sz w:val="20"/>
        </w:rPr>
        <w:t>[5]</w:t>
      </w:r>
    </w:p>
    <w:p>
      <w:r>
        <w:rPr>
          <w:rFonts w:ascii="Gentium Plus" w:hAnsi="Gentium Plus"/>
          <w:sz w:val="24"/>
        </w:rPr>
        <w:t>ρακόσιοι τοὺς ἐνιαυτοὺς ἐπιγράφοντες τούτοις τοῖς</w:t>
      </w:r>
    </w:p>
    <w:p>
      <w:r>
        <w:rPr>
          <w:rFonts w:ascii="Courier New" w:hAnsi="Courier New"/>
          <w:color w:val="555555"/>
          <w:sz w:val="20"/>
        </w:rPr>
        <w:t>[10]</w:t>
      </w:r>
    </w:p>
    <w:p>
      <w:r>
        <w:rPr>
          <w:rFonts w:ascii="Gentium Plus" w:hAnsi="Gentium Plus"/>
          <w:sz w:val="24"/>
        </w:rPr>
        <w:t>τῶν τριακοσίων. καὶ τὰ μὲν κατὰ τὴν Σικελίαν ἐν τούτοις ἦν.</w:t>
      </w:r>
    </w:p>
    <w:p>
      <w:r>
        <w:rPr>
          <w:rFonts w:ascii="Courier New" w:hAnsi="Courier New"/>
          <w:color w:val="555555"/>
          <w:sz w:val="20"/>
        </w:rPr>
        <w:t>[16 . 71 . 1]</w:t>
      </w:r>
    </w:p>
    <w:p>
      <w:r>
        <w:rPr>
          <w:rFonts w:ascii="Gentium Plus" w:hAnsi="Gentium Plus"/>
          <w:sz w:val="24"/>
        </w:rPr>
        <w:t>Κατὰ δὲ τὴν Μακεδονίαν Φίλιππος τὰς ἐπὶ Θρᾴκῃ πόλεις Ἑλληνίδας εἰς εὔνοιαν προκαλεσόμενος ἐστρά‐ τευσεν ἐπὶ Θρᾴκην. Κερσοβλέπτης γὰρ ὁ βασιλεὺς τῶν Θρᾳκῶν διετέλει τὰς ἐφ’ Ἑλλησπόντῳ πόλεις ὁμο‐</w:t>
      </w:r>
    </w:p>
    <w:p>
      <w:r>
        <w:rPr>
          <w:rFonts w:ascii="Courier New" w:hAnsi="Courier New"/>
          <w:color w:val="555555"/>
          <w:sz w:val="20"/>
        </w:rPr>
        <w:t>[5]</w:t>
      </w:r>
    </w:p>
    <w:p>
      <w:r>
        <w:rPr>
          <w:rFonts w:ascii="Gentium Plus" w:hAnsi="Gentium Plus"/>
          <w:sz w:val="24"/>
        </w:rPr>
        <w:t>ρούσας τῇ Θρᾴκῃ καταστρεφόμενος καὶ τὴν χώραν</w:t>
      </w:r>
    </w:p>
    <w:p>
      <w:r>
        <w:rPr>
          <w:rFonts w:ascii="Courier New" w:hAnsi="Courier New"/>
          <w:color w:val="555555"/>
          <w:sz w:val="20"/>
        </w:rPr>
        <w:t>[16 . 71 . 2]</w:t>
      </w:r>
    </w:p>
    <w:p>
      <w:r>
        <w:rPr>
          <w:rFonts w:ascii="Gentium Plus" w:hAnsi="Gentium Plus"/>
          <w:sz w:val="24"/>
        </w:rPr>
        <w:t>καταφθείρων. βουλόμενος οὖν ἐμφράξαι τῶν βαρβάρων τὴν ὁρμὴν ἐστράτευσεν ἐπ’ αὐτοὺς σὺν πολλῇ δυνάμει. νικήσας δὲ πλείοσι μάχαις τοὺς Θρᾷκας τοῖς μὲν κατα‐ πολεμηθεῖσι βαρβάροις προσέταξε δεκάτας τελεῖν τοῖς</w:t>
      </w:r>
    </w:p>
    <w:p>
      <w:r>
        <w:rPr>
          <w:rFonts w:ascii="Courier New" w:hAnsi="Courier New"/>
          <w:color w:val="555555"/>
          <w:sz w:val="20"/>
        </w:rPr>
        <w:t>[5]</w:t>
      </w:r>
    </w:p>
    <w:p>
      <w:r>
        <w:rPr>
          <w:rFonts w:ascii="Gentium Plus" w:hAnsi="Gentium Plus"/>
          <w:sz w:val="24"/>
        </w:rPr>
        <w:t>Μακεδόσιν, αὐτὸς δ’ ἐν τοῖς ἐπικαίροις τόποις κτίσας ἀξιολόγους πόλεις ἔπαυσε τοῦ θράσους τοὺς Θρᾷκας. διόπερ αἱ τῶν Ἑλλήνων πόλεις ἀπολυθεῖσαι τῶν φόβων εἰς τὴν συμμαχίαν τοῦ Φιλίππου προθυμότατα κατ‐ ετάχθησαν.</w:t>
      </w:r>
    </w:p>
    <w:p>
      <w:r>
        <w:rPr>
          <w:rFonts w:ascii="Courier New" w:hAnsi="Courier New"/>
          <w:color w:val="555555"/>
          <w:sz w:val="20"/>
        </w:rPr>
        <w:t>[16 . 71 . 3]</w:t>
      </w:r>
    </w:p>
    <w:p>
      <w:r>
        <w:rPr>
          <w:rFonts w:ascii="Gentium Plus" w:hAnsi="Gentium Plus"/>
          <w:sz w:val="24"/>
        </w:rPr>
        <w:t>Τῶν δὲ συγγραφέων Θεόπομπος ὁ Χῖος ἐν τῇ τῶν Φιλιππικῶν ἱστορίᾳ κατέταξε τρεῖς βύβλους περιεχούσας Σικελικὰς πράξεις· ἀρξάμενος δὲ ἀπὸ τῆς Διονυσίου τοῦ πρεσβυτέρου τυραννίδος διῆλθε χρόνον ἐτῶν πεν‐</w:t>
      </w:r>
    </w:p>
    <w:p>
      <w:r>
        <w:rPr>
          <w:rFonts w:ascii="Courier New" w:hAnsi="Courier New"/>
          <w:color w:val="555555"/>
          <w:sz w:val="20"/>
        </w:rPr>
        <w:t>[5]</w:t>
      </w:r>
    </w:p>
    <w:p>
      <w:r>
        <w:rPr>
          <w:rFonts w:ascii="Gentium Plus" w:hAnsi="Gentium Plus"/>
          <w:sz w:val="24"/>
        </w:rPr>
        <w:t>τήκοντα καὶ κατέστρεψεν εἰς τὴν ἔκπτωσιν Διονυσίου τοῦ νεωτέρου. εἰσὶ δὲ αἱ βύβλοι τρεῖς, ἀπὸ τῆς μιᾶς</w:t>
      </w:r>
    </w:p>
    <w:p>
      <w:r>
        <w:rPr>
          <w:rFonts w:ascii="Courier New" w:hAnsi="Courier New"/>
          <w:color w:val="555555"/>
          <w:sz w:val="20"/>
        </w:rPr>
        <w:t>[16 . 72 . 1]</w:t>
      </w:r>
    </w:p>
    <w:p>
      <w:r>
        <w:rPr>
          <w:rFonts w:ascii="Gentium Plus" w:hAnsi="Gentium Plus"/>
          <w:sz w:val="24"/>
        </w:rPr>
        <w:t>Ἐπ’ ἄρχοντος δ’ Ἀθήνησι Σωσιγένους Ῥωμαῖοι κατέστησαν ὑπάτους Μάρκον Οὐαλέριον καὶ Γναῖον Πόπλιον. ἐπὶ δὲ τούτων Ἀρύμβας ὁ τῶν Μολοττῶν βασιλεὺς ἐτελεύτησεν ἄρξας ἔτη δέκα, ἀπολιπὼν υἱὸν</w:t>
      </w:r>
    </w:p>
    <w:p>
      <w:r>
        <w:rPr>
          <w:rFonts w:ascii="Courier New" w:hAnsi="Courier New"/>
          <w:color w:val="555555"/>
          <w:sz w:val="20"/>
        </w:rPr>
        <w:t>[5]</w:t>
      </w:r>
    </w:p>
    <w:p>
      <w:r>
        <w:rPr>
          <w:rFonts w:ascii="Gentium Plus" w:hAnsi="Gentium Plus"/>
          <w:sz w:val="24"/>
        </w:rPr>
        <w:t>τὸν Πύρρου πατέρα Αἰακίδην· τὴν δ’ ἀρχὴν διεδέξατο Ἀλέξανδρος ὁ ἀδελφὸς Ὀλυμπιάδος, συνεργήσαντος</w:t>
      </w:r>
    </w:p>
    <w:p>
      <w:r>
        <w:rPr>
          <w:rFonts w:ascii="Courier New" w:hAnsi="Courier New"/>
          <w:color w:val="555555"/>
          <w:sz w:val="20"/>
        </w:rPr>
        <w:t>[16 . 72 . 2]</w:t>
      </w:r>
    </w:p>
    <w:p>
      <w:r>
        <w:rPr>
          <w:rFonts w:ascii="Gentium Plus" w:hAnsi="Gentium Plus"/>
          <w:sz w:val="24"/>
        </w:rPr>
        <w:t>Φιλίππου τοῦ Μακεδόνος. κατὰ δὲ τὴν Σικελίαν Τιμο‐ λέων μὲν ἐστράτευσεν ἐπὶ Λεοντίνους· εἰς ταύτην γὰρ τὴν πόλιν Ἱκέτας κατεπεφεύγει μετὰ δυνάμεως ἀξιολόγου. τὸ μὲν οὖν πρῶτον προσέβαλε τῇ Νέᾳ καλουμένῃ πόλει·</w:t>
      </w:r>
    </w:p>
    <w:p>
      <w:r>
        <w:rPr>
          <w:rFonts w:ascii="Courier New" w:hAnsi="Courier New"/>
          <w:color w:val="555555"/>
          <w:sz w:val="20"/>
        </w:rPr>
        <w:t>[5]</w:t>
      </w:r>
    </w:p>
    <w:p>
      <w:r>
        <w:rPr>
          <w:rFonts w:ascii="Gentium Plus" w:hAnsi="Gentium Plus"/>
          <w:sz w:val="24"/>
        </w:rPr>
        <w:t>μετὰ δὲ ταῦτα πολλῶν στρατιωτῶν ἐν τῇ πόλει συγκεκλεισ‐ μένων καὶ ῥᾳδίως ἀπὸ τῶν τειχῶν ἀμυνομένων ἄπρακτος</w:t>
      </w:r>
    </w:p>
    <w:p>
      <w:r>
        <w:rPr>
          <w:rFonts w:ascii="Courier New" w:hAnsi="Courier New"/>
          <w:color w:val="555555"/>
          <w:sz w:val="20"/>
        </w:rPr>
        <w:t>[16 . 72 . 3]</w:t>
      </w:r>
    </w:p>
    <w:p>
      <w:r>
        <w:rPr>
          <w:rFonts w:ascii="Gentium Plus" w:hAnsi="Gentium Plus"/>
          <w:sz w:val="24"/>
        </w:rPr>
        <w:t>γενόμενος ἔλυσε τὴν πολιορκίαν. παρελθὼν δὲ πρὸς πόλιν Ἔγγυον, τυραννουμένην ὑπὸ Λεπτίνου, προσβολὰς συνεχεῖς ἐποιεῖτο βουλόμενος τὸν μὲν Λεπτίνην ἐκ‐ βαλεῖν ἐκ τῆς πόλεως, τοῖς δ’ Ἐγγυΐνοις τὴν ἐλευ‐</w:t>
      </w:r>
    </w:p>
    <w:p>
      <w:r>
        <w:rPr>
          <w:rFonts w:ascii="Courier New" w:hAnsi="Courier New"/>
          <w:color w:val="555555"/>
          <w:sz w:val="20"/>
        </w:rPr>
        <w:t>[16 . 72 . 4]</w:t>
      </w:r>
    </w:p>
    <w:p>
      <w:r>
        <w:rPr>
          <w:rFonts w:ascii="Gentium Plus" w:hAnsi="Gentium Plus"/>
          <w:sz w:val="24"/>
        </w:rPr>
        <w:t>θερίαν ἀποδοῦναι. περὶ ταῦτα δὲ τοῦ Τιμολέοντος ὄντος Ἱκέτας πανδημεὶ στρατεύσας ἐκ τῶν Λεοντίνων ἐπολιόρκει τὰς Συρακούσσας, πολλοὺς δὲ τῶν στρατιω‐ τῶν ἀποβαλὼν ταχέως ἐπανῆλθεν εἰς τοὺς Λεοντίνους.</w:t>
      </w:r>
    </w:p>
    <w:p>
      <w:r>
        <w:rPr>
          <w:rFonts w:ascii="Courier New" w:hAnsi="Courier New"/>
          <w:color w:val="555555"/>
          <w:sz w:val="20"/>
        </w:rPr>
        <w:t>[16 . 72 . 5]</w:t>
      </w:r>
    </w:p>
    <w:p>
      <w:r>
        <w:rPr>
          <w:rFonts w:ascii="Gentium Plus" w:hAnsi="Gentium Plus"/>
          <w:sz w:val="24"/>
        </w:rPr>
        <w:t>ὁ δὲ Τιμολέων καταπληξάμενος τὸν Λεπτίνην τοῦτον μὲν ὑπόσπονδον ἐξέπεμψεν εἰς τὴν Πελοπόννησον, ἐνδεικνύμενος τοῖς Ἕλλησι τὰς τῶν καταπολεμηθέντων τυράννων ἐκπτώσεις. οὔσης δὲ καὶ τῆς τῶν Ἀπολ‐</w:t>
      </w:r>
    </w:p>
    <w:p>
      <w:r>
        <w:rPr>
          <w:rFonts w:ascii="Courier New" w:hAnsi="Courier New"/>
          <w:color w:val="555555"/>
          <w:sz w:val="20"/>
        </w:rPr>
        <w:t>[5]</w:t>
      </w:r>
    </w:p>
    <w:p>
      <w:r>
        <w:rPr>
          <w:rFonts w:ascii="Gentium Plus" w:hAnsi="Gentium Plus"/>
          <w:sz w:val="24"/>
        </w:rPr>
        <w:t>λωνιατῶν πόλεως ὑπὸ τὸν Λεπτίνην παραλαβὼν τὴν Ἀπολλωνίαν ταύτῃ τε καὶ τῇ τῶν Ἐγγυΐνων ἀπέδωκε</w:t>
      </w:r>
    </w:p>
    <w:p>
      <w:r>
        <w:rPr>
          <w:rFonts w:ascii="Courier New" w:hAnsi="Courier New"/>
          <w:color w:val="555555"/>
          <w:sz w:val="20"/>
        </w:rPr>
        <w:t>[16 . 73 . 1]</w:t>
      </w:r>
    </w:p>
    <w:p>
      <w:r>
        <w:rPr>
          <w:rFonts w:ascii="Gentium Plus" w:hAnsi="Gentium Plus"/>
          <w:sz w:val="24"/>
        </w:rPr>
        <w:t>τὴν αὐτονομίαν. ἀπορούμενος δὲ χρημάτων εἰς τὰς τῶν ξένων μισθοδοσίας ἐξαπέστειλε στρατιώτας χιλίους μετὰ τῶν ἀξιολογωτάτων ἡγεμόνων εἰς τὴν τῶν Καρ‐ χηδονίων ἐπικράτειαν. οὗτοι δὲ πολλὴν χώραν πορ‐</w:t>
      </w:r>
    </w:p>
    <w:p>
      <w:r>
        <w:rPr>
          <w:rFonts w:ascii="Courier New" w:hAnsi="Courier New"/>
          <w:color w:val="555555"/>
          <w:sz w:val="20"/>
        </w:rPr>
        <w:t>[5]</w:t>
      </w:r>
    </w:p>
    <w:p>
      <w:r>
        <w:rPr>
          <w:rFonts w:ascii="Gentium Plus" w:hAnsi="Gentium Plus"/>
          <w:sz w:val="24"/>
        </w:rPr>
        <w:t>θήσαντες καὶ λαφύρων πλῆθος κομίσαντες παρέδωκαν τῷ Τιμολέοντι. ὁ δὲ λαφυροπωλήσας τὴν λείαν καὶ χρημάτων πλῆθος ἀθροίσας ἔδωκε τοῖς μισθοφόροις</w:t>
      </w:r>
    </w:p>
    <w:p>
      <w:r>
        <w:rPr>
          <w:rFonts w:ascii="Courier New" w:hAnsi="Courier New"/>
          <w:color w:val="555555"/>
          <w:sz w:val="20"/>
        </w:rPr>
        <w:t>[16 . 73 . 2]</w:t>
      </w:r>
    </w:p>
    <w:p>
      <w:r>
        <w:rPr>
          <w:rFonts w:ascii="Gentium Plus" w:hAnsi="Gentium Plus"/>
          <w:sz w:val="24"/>
        </w:rPr>
        <w:t>εἰς πλείω χρόνον τοὺς μισθούς. ἐκράτησε δὲ καὶ τῆς Ἐντέλλης καὶ τοὺς τὰ Καρχηδονίων μάλιστα φρονοῦντας πεντεκαίδεκα θανατώσας τοῖς ἄλλοις ἀπένειμε τὴν ἐλευ‐ θερίαν. τοῦ δὲ Τιμολέοντος αὐξομένου τῇ τε δυνάμει</w:t>
      </w:r>
    </w:p>
    <w:p>
      <w:r>
        <w:rPr>
          <w:rFonts w:ascii="Courier New" w:hAnsi="Courier New"/>
          <w:color w:val="555555"/>
          <w:sz w:val="20"/>
        </w:rPr>
        <w:t>[5]</w:t>
      </w:r>
    </w:p>
    <w:p>
      <w:r>
        <w:rPr>
          <w:rFonts w:ascii="Gentium Plus" w:hAnsi="Gentium Plus"/>
          <w:sz w:val="24"/>
        </w:rPr>
        <w:t>καὶ τῇ κατὰ τὴν στρατηγίαν δόξῃ αἱ μὲν Ἑλληνίδες πόλεις αἱ κατὰ τὴν Σικελίαν ἅπασαι προθύμως ὑπε‐ τάγησαν τῷ Τιμολέοντι διὰ τὸ πάσαις τὰς αὐτονομίας ἀποδιδόναι, τῶν δὲ Σικελῶν καὶ Σικανῶν καὶ τῶν ἄλλων τῶν ὑπὸ τοὺς Καρχηδονίους τεταγμένων πολλαὶ</w:t>
      </w:r>
    </w:p>
    <w:p>
      <w:r>
        <w:rPr>
          <w:rFonts w:ascii="Courier New" w:hAnsi="Courier New"/>
          <w:color w:val="555555"/>
          <w:sz w:val="20"/>
        </w:rPr>
        <w:t>[10]</w:t>
      </w:r>
    </w:p>
    <w:p>
      <w:r>
        <w:rPr>
          <w:rFonts w:ascii="Gentium Plus" w:hAnsi="Gentium Plus"/>
          <w:sz w:val="24"/>
        </w:rPr>
        <w:t>διεπρεσβεύοντο πόλεις, σπεύδουσαι παραληφθῆναι πρὸς</w:t>
      </w:r>
    </w:p>
    <w:p>
      <w:r>
        <w:rPr>
          <w:rFonts w:ascii="Courier New" w:hAnsi="Courier New"/>
          <w:color w:val="555555"/>
          <w:sz w:val="20"/>
        </w:rPr>
        <w:t>[16 . 73 . 3]</w:t>
      </w:r>
    </w:p>
    <w:p>
      <w:r>
        <w:rPr>
          <w:rFonts w:ascii="Gentium Plus" w:hAnsi="Gentium Plus"/>
          <w:sz w:val="24"/>
        </w:rPr>
        <w:t>τὴν συμμαχίαν. Καρχηδόνιοι δὲ τοὺς κατὰ τὴν Σι‐ κελίαν στρατηγοὺς ὁρῶντες ἀγεννῶς τὸν πόλεμον διοι‐ κοῦντας ἔκριναν ἑτέρους ἀποστέλλειν μετὰ δυνάμεων μεγάλων. εὐθὺς οὖν τῶν πολιτῶν κατέλεγον τοὺς</w:t>
      </w:r>
    </w:p>
    <w:p>
      <w:r>
        <w:rPr>
          <w:rFonts w:ascii="Courier New" w:hAnsi="Courier New"/>
          <w:color w:val="555555"/>
          <w:sz w:val="20"/>
        </w:rPr>
        <w:t>[5]</w:t>
      </w:r>
    </w:p>
    <w:p>
      <w:r>
        <w:rPr>
          <w:rFonts w:ascii="Gentium Plus" w:hAnsi="Gentium Plus"/>
          <w:sz w:val="24"/>
        </w:rPr>
        <w:t>ἀρίστους εἰς τὴν στρατείαν καὶ τῶν Λιβύων τοὺς εὐθέτους ἐστρατολόγουν, χωρὶς δὲ τούτων προχειρισά‐</w:t>
      </w:r>
    </w:p>
    <w:p>
      <w:r>
        <w:rPr>
          <w:rFonts w:ascii="Courier New" w:hAnsi="Courier New"/>
          <w:color w:val="555555"/>
          <w:sz w:val="20"/>
        </w:rPr>
        <w:t>[10]</w:t>
      </w:r>
    </w:p>
    <w:p>
      <w:r>
        <w:rPr>
          <w:rFonts w:ascii="Gentium Plus" w:hAnsi="Gentium Plus"/>
          <w:sz w:val="24"/>
        </w:rPr>
        <w:t>ἄλλην παρασκευὴν ἀνυπέρβλητον ἐποιοῦντο.</w:t>
      </w:r>
    </w:p>
    <w:p>
      <w:r>
        <w:rPr>
          <w:rFonts w:ascii="Courier New" w:hAnsi="Courier New"/>
          <w:color w:val="555555"/>
          <w:sz w:val="20"/>
        </w:rPr>
        <w:t>[16 . 74 . 1]</w:t>
      </w:r>
    </w:p>
    <w:p>
      <w:r>
        <w:rPr>
          <w:rFonts w:ascii="Gentium Plus" w:hAnsi="Gentium Plus"/>
          <w:sz w:val="24"/>
        </w:rPr>
        <w:t>Ἐπ’ ἄρχοντος δ’ Ἀθήνησι Νικομάχου Ῥωμαῖοι κατ‐ έστησαν ὑπάτους Γάιον Μάρκιον καὶ Τίτον Μάλλιον Τορκουᾶτον. ἐπὶ δὲ τούτων Φωκίων μὲν ὁ Ἀθηναῖος κατεπολέμησε Κλείταρχον τὸν Ἐρετρίας τύραννον καθε‐</w:t>
      </w:r>
    </w:p>
    <w:p>
      <w:r>
        <w:rPr>
          <w:rFonts w:ascii="Courier New" w:hAnsi="Courier New"/>
          <w:color w:val="555555"/>
          <w:sz w:val="20"/>
        </w:rPr>
        <w:t>[16 . 74 . 2]</w:t>
      </w:r>
    </w:p>
    <w:p>
      <w:r>
        <w:rPr>
          <w:rFonts w:ascii="Gentium Plus" w:hAnsi="Gentium Plus"/>
          <w:sz w:val="24"/>
        </w:rPr>
        <w:t>σταμένον ὑπὸ Φιλίππου. κατὰ δὲ τὴν Καρίαν Πιξώ‐ δαρος ὁ νεώτερος τῶν ἀδελφῶν ἐξέβαλεν ἐκ τῆς δυναστείας Ἄδαν καὶ ἐδυνάστευσεν ἔτη πέντε ἕως ἐπὶ τὴν Ἀλεξάνδρου διάβασιν εἰς τὴν Ἀσίαν. Φίλιππος</w:t>
      </w:r>
    </w:p>
    <w:p>
      <w:r>
        <w:rPr>
          <w:rFonts w:ascii="Courier New" w:hAnsi="Courier New"/>
          <w:color w:val="555555"/>
          <w:sz w:val="20"/>
        </w:rPr>
        <w:t>[5]</w:t>
      </w:r>
    </w:p>
    <w:p>
      <w:r>
        <w:rPr>
          <w:rFonts w:ascii="Gentium Plus" w:hAnsi="Gentium Plus"/>
          <w:sz w:val="24"/>
        </w:rPr>
        <w:t>δὲ ἀεὶ μᾶλλον αὐξόμενος ἐπὶ τὴν Πέρινθον ἐστράτευσεν, ἐναντιουμένην μὲν ἑαυτῷ, πρὸς δὲ Ἀθηναίους ἀποκλί‐ νουσαν. συστησάμενος δὲ πολιορκίαν καὶ μηχανὰς προσ‐ άγων τῇ πόλει καθ’ ἡμέραν ἐκ διαδοχῆς προσέβαλλεν</w:t>
      </w:r>
    </w:p>
    <w:p>
      <w:r>
        <w:rPr>
          <w:rFonts w:ascii="Courier New" w:hAnsi="Courier New"/>
          <w:color w:val="555555"/>
          <w:sz w:val="20"/>
        </w:rPr>
        <w:t>[16 . 74 . 3]</w:t>
      </w:r>
    </w:p>
    <w:p>
      <w:r>
        <w:rPr>
          <w:rFonts w:ascii="Gentium Plus" w:hAnsi="Gentium Plus"/>
          <w:sz w:val="24"/>
        </w:rPr>
        <w:t>τοῖς τείχεσιν. ὀγδοηκονταπήχεις δὲ πύργους κατα‐ σκευάσας, ὑπεραίροντας πολὺ τῶν κατὰ τὴν Πέρινθον πύργων, ἐξ ὑπεροχῆς κατεπόνει τοὺς πολιορκουμένους· ὁμοίως δὲ καὶ διὰ τῶν κριῶν σαλεύων τὰ τείχη καὶ</w:t>
      </w:r>
    </w:p>
    <w:p>
      <w:r>
        <w:rPr>
          <w:rFonts w:ascii="Courier New" w:hAnsi="Courier New"/>
          <w:color w:val="555555"/>
          <w:sz w:val="20"/>
        </w:rPr>
        <w:t>[5]</w:t>
      </w:r>
    </w:p>
    <w:p>
      <w:r>
        <w:rPr>
          <w:rFonts w:ascii="Gentium Plus" w:hAnsi="Gentium Plus"/>
          <w:sz w:val="24"/>
        </w:rPr>
        <w:t>διὰ τῆς μεταλλείας ὑπορύττων ἐπὶ πολὺ μέρος τὸ τεῖ‐ χος κατέβαλεν. ἀμυνομένων δὲ τῶν Περινθίων εὐρώστως καὶ ταχὺ τεῖχος ἕτερον ἀντοικοδομησάντων ἀγῶνες</w:t>
      </w:r>
    </w:p>
    <w:p>
      <w:r>
        <w:rPr>
          <w:rFonts w:ascii="Courier New" w:hAnsi="Courier New"/>
          <w:color w:val="555555"/>
          <w:sz w:val="20"/>
        </w:rPr>
        <w:t>[16 . 74 . 4]</w:t>
      </w:r>
    </w:p>
    <w:p>
      <w:r>
        <w:rPr>
          <w:rFonts w:ascii="Gentium Plus" w:hAnsi="Gentium Plus"/>
          <w:sz w:val="24"/>
        </w:rPr>
        <w:t>θαυμαστοὶ καὶ τειχομαχίαι συνίσταντο. μεγάλης δὲ</w:t>
      </w:r>
    </w:p>
    <w:p>
      <w:r>
        <w:rPr>
          <w:rFonts w:ascii="Courier New" w:hAnsi="Courier New"/>
          <w:color w:val="555555"/>
          <w:sz w:val="20"/>
        </w:rPr>
        <w:t>[5]</w:t>
      </w:r>
    </w:p>
    <w:p>
      <w:r>
        <w:rPr>
          <w:rFonts w:ascii="Gentium Plus" w:hAnsi="Gentium Plus"/>
          <w:sz w:val="24"/>
        </w:rPr>
        <w:t>οἱ δὲ Περίνθιοι πολλοὺς καθ’ ἡμέραν ἀποβάλλοντες συμμαχίαν καὶ βέλη καὶ καταπέλτας παρὰ τῶν Βυζαν‐</w:t>
      </w:r>
    </w:p>
    <w:p>
      <w:r>
        <w:rPr>
          <w:rFonts w:ascii="Courier New" w:hAnsi="Courier New"/>
          <w:color w:val="555555"/>
          <w:sz w:val="20"/>
        </w:rPr>
        <w:t>[16 . 74 . 5]</w:t>
      </w:r>
    </w:p>
    <w:p>
      <w:r>
        <w:rPr>
          <w:rFonts w:ascii="Gentium Plus" w:hAnsi="Gentium Plus"/>
          <w:sz w:val="24"/>
        </w:rPr>
        <w:t>τίων προσελάβοντο. ἐξισωθέντες οὖν πάλιν τοῖς πολε‐ μίοις ἀνεθάρρησαν καὶ τετολμηκότως τοὺς ὑπὲρ τῆς πατρίδος κινδύνους ὑπέμενον. οὐ μὴν ὁ βασιλεὺς ἔληγε τῆς φιλοτιμίας, ἀλλὰ διελόμενος τὰς δυνάμεις</w:t>
      </w:r>
    </w:p>
    <w:p>
      <w:r>
        <w:rPr>
          <w:rFonts w:ascii="Courier New" w:hAnsi="Courier New"/>
          <w:color w:val="555555"/>
          <w:sz w:val="20"/>
        </w:rPr>
        <w:t>[5]</w:t>
      </w:r>
    </w:p>
    <w:p>
      <w:r>
        <w:rPr>
          <w:rFonts w:ascii="Gentium Plus" w:hAnsi="Gentium Plus"/>
          <w:sz w:val="24"/>
        </w:rPr>
        <w:t>εἰς πλείω μέρη συνεχῶς ἐκ διαδοχῆς ἐτειχομάχει καὶ καθ’ ἡμέραν καὶ νύκτωρ. τρισμυρίους δ’ ἔχων στρα‐ τιώτας καὶ βελῶν καὶ μηχανῶν πολιορκητικῶν πλῆθος, ἔτι δὲ τὰς ἄλλας παρασκευὰς ἀνυπερβλήτους κατεπόνει τοὺς πολιορκουμένους.</w:t>
      </w:r>
    </w:p>
    <w:p>
      <w:r>
        <w:rPr>
          <w:rFonts w:ascii="Courier New" w:hAnsi="Courier New"/>
          <w:color w:val="555555"/>
          <w:sz w:val="20"/>
        </w:rPr>
        <w:t>[16 . 75 . 1]</w:t>
      </w:r>
    </w:p>
    <w:p>
      <w:r>
        <w:rPr>
          <w:rFonts w:ascii="Gentium Plus" w:hAnsi="Gentium Plus"/>
          <w:sz w:val="24"/>
        </w:rPr>
        <w:t>Τῆς δὲ πολιορκίας πολυχρονίου γινομένης καὶ τῶν κατὰ τὴν πόλιν πολλῶν μὲν ἀναιρουμένων, οὐκ ὀλίγων δὲ τραυματιζομένων, τῶν δ’ ἐπιτηδείων ἐκλειπόντων προσδόκιμος ἦν ἡ τῆς πόλεως ἅλωσις. οὐ μὴν ἡ τύχη</w:t>
      </w:r>
    </w:p>
    <w:p>
      <w:r>
        <w:rPr>
          <w:rFonts w:ascii="Courier New" w:hAnsi="Courier New"/>
          <w:color w:val="555555"/>
          <w:sz w:val="20"/>
        </w:rPr>
        <w:t>[5]</w:t>
      </w:r>
    </w:p>
    <w:p>
      <w:r>
        <w:rPr>
          <w:rFonts w:ascii="Gentium Plus" w:hAnsi="Gentium Plus"/>
          <w:sz w:val="24"/>
        </w:rPr>
        <w:t>γε περιεῖδε τὴν τῶν κινδυνευόντων σωτηρίαν, ἀλλὰ παράδοξον αὐτοῖς κατεσκεύασε βοήθειαν. τῆς γὰρ τοῦ βασιλέως αὐξήσεως διαβεβοημένης κατὰ τὴν Ἀσίαν ὁ βασιλεὺς ὑφορώμενος τὴν τοῦ Φιλίππου δύναμιν ἔγραψε πρὸς τοὺς ἐπὶ θαλάττῃ σατράπας βοηθεῖν</w:t>
      </w:r>
    </w:p>
    <w:p>
      <w:r>
        <w:rPr>
          <w:rFonts w:ascii="Courier New" w:hAnsi="Courier New"/>
          <w:color w:val="555555"/>
          <w:sz w:val="20"/>
        </w:rPr>
        <w:t>[16 . 75 . 2]</w:t>
      </w:r>
    </w:p>
    <w:p>
      <w:r>
        <w:rPr>
          <w:rFonts w:ascii="Gentium Plus" w:hAnsi="Gentium Plus"/>
          <w:sz w:val="24"/>
        </w:rPr>
        <w:t>Περινθίοις παντὶ σθένει. διόπερ οἱ σατράπαι συμ‐ φρονήσαντες ἐξέπεμψαν εἰς τὴν Πέρινθον μισθοφόρων πλῆθος καὶ χρήματα δαψιλῆ καὶ σῖτον ἱκανὸν καὶ</w:t>
      </w:r>
    </w:p>
    <w:p>
      <w:r>
        <w:rPr>
          <w:rFonts w:ascii="Courier New" w:hAnsi="Courier New"/>
          <w:color w:val="555555"/>
          <w:sz w:val="20"/>
        </w:rPr>
        <w:t>[5]</w:t>
      </w:r>
    </w:p>
    <w:p>
      <w:r>
        <w:rPr>
          <w:rFonts w:ascii="Gentium Plus" w:hAnsi="Gentium Plus"/>
          <w:sz w:val="24"/>
        </w:rPr>
        <w:t>ὁμοίως δὲ καὶ Βυζάντιοι τοὺς ἀρίστους τῶν παρ’ ἑαυτοῖς ἡγεμόνων καὶ στρατιωτῶν ἐξαπέστειλαν. ἐφα‐ μίλλων δὲ τῶν δυνάμεων γενομένων καὶ τοῦ πολέμου καινοποιηθέντος πάλιν ἡ πολιορκία φιλοτιμίαν ἐλάμβανεν</w:t>
      </w:r>
    </w:p>
    <w:p>
      <w:r>
        <w:rPr>
          <w:rFonts w:ascii="Courier New" w:hAnsi="Courier New"/>
          <w:color w:val="555555"/>
          <w:sz w:val="20"/>
        </w:rPr>
        <w:t>[16 . 75 . 3]</w:t>
      </w:r>
    </w:p>
    <w:p>
      <w:r>
        <w:rPr>
          <w:rFonts w:ascii="Gentium Plus" w:hAnsi="Gentium Plus"/>
          <w:sz w:val="24"/>
        </w:rPr>
        <w:t>ἀνυπέρβλητον. ὁ μὲν γὰρ Φίλιππος τοῖς κριοῖς τύπτων τὰ τείχη συνεχῶς κατέβαλλε καὶ διὰ τῶν ὀξυβελῶν ἀνείργων τοὺς ἐπὶ τῶν ἐπάλξεων ἅμα μὲν διὰ τῶν πεπτωκότων τειχῶν ἀθρόοις τοῖς στρατιώταις εἰσέπιπ‐</w:t>
      </w:r>
    </w:p>
    <w:p>
      <w:r>
        <w:rPr>
          <w:rFonts w:ascii="Courier New" w:hAnsi="Courier New"/>
          <w:color w:val="555555"/>
          <w:sz w:val="20"/>
        </w:rPr>
        <w:t>[5]</w:t>
      </w:r>
    </w:p>
    <w:p>
      <w:r>
        <w:rPr>
          <w:rFonts w:ascii="Gentium Plus" w:hAnsi="Gentium Plus"/>
          <w:sz w:val="24"/>
        </w:rPr>
        <w:t>τεν, ἅμα δὲ διὰ τῶν κλιμάκων πρὸς τὰ γεγυμνωμένα τῶν τειχῶν προσέβαινε· διὸ καὶ τῆς μάχης ἐκ χειρὸς οὔσης οἱ μὲν ἀπέθνησκον, οἱ δὲ τραύμασι πολλοῖς περιέπιπτον. τὰ δὲ τῆς νίκης ἔπαθλα προεκαλεῖτο</w:t>
      </w:r>
    </w:p>
    <w:p>
      <w:r>
        <w:rPr>
          <w:rFonts w:ascii="Courier New" w:hAnsi="Courier New"/>
          <w:color w:val="555555"/>
          <w:sz w:val="20"/>
        </w:rPr>
        <w:t>[16 . 75 . 4]</w:t>
      </w:r>
    </w:p>
    <w:p>
      <w:r>
        <w:rPr>
          <w:rFonts w:ascii="Gentium Plus" w:hAnsi="Gentium Plus"/>
          <w:sz w:val="24"/>
        </w:rPr>
        <w:t>τὰς τῶν ἀγωνιζομένων ἀνδραγαθίας· οἱ μὲν γὰρ Μα‐ κεδόνες ἐλπίζοντες εὐδαίμονα πόλιν διαρπάσειν καὶ δωρεαῖς ὑπὸ τοῦ Φιλίππου τιμηθήσεσθαι διὰ τὴν τοῦ λυσιτελοῦς ἐλπίδα τοῖς δεινοῖς ἐνεκαρτέρουν, οἱ δὲ</w:t>
      </w:r>
    </w:p>
    <w:p>
      <w:r>
        <w:rPr>
          <w:rFonts w:ascii="Courier New" w:hAnsi="Courier New"/>
          <w:color w:val="555555"/>
          <w:sz w:val="20"/>
        </w:rPr>
        <w:t>[5]</w:t>
      </w:r>
    </w:p>
    <w:p>
      <w:r>
        <w:rPr>
          <w:rFonts w:ascii="Gentium Plus" w:hAnsi="Gentium Plus"/>
          <w:sz w:val="24"/>
        </w:rPr>
        <w:t>πολιορκούμενοι τὰ τῆς ἁλώσεως δεινὰ πρὸ ὀφθαλμῶν ἔχοντες ὑπέμενον εὐψύχως τὸν ὑπὲρ τῆς σωτηρίας</w:t>
      </w:r>
    </w:p>
    <w:p>
      <w:r>
        <w:rPr>
          <w:rFonts w:ascii="Courier New" w:hAnsi="Courier New"/>
          <w:color w:val="555555"/>
          <w:sz w:val="20"/>
        </w:rPr>
        <w:t>[16 . 76 . 1]</w:t>
      </w:r>
    </w:p>
    <w:p>
      <w:r>
        <w:rPr>
          <w:rFonts w:ascii="Gentium Plus" w:hAnsi="Gentium Plus"/>
          <w:sz w:val="24"/>
        </w:rPr>
        <w:t>κίνδυνον. συνεβάλλετο δὲ τοῖς πολιορκουμένοις ἡ φύσις τῆς πόλεως πολλὰ πρὸς τὴν ὑπὲρ τῶν ὅλων 〈φιλο〉νεικίαν. ἡ γὰρ Πέρινθος κεῖται μὲν παρὰ θάλατταν ἐπί τινος * αὐχένος ὑψηλοῦ χερρονήσου στα‐</w:t>
      </w:r>
    </w:p>
    <w:p>
      <w:r>
        <w:rPr>
          <w:rFonts w:ascii="Courier New" w:hAnsi="Courier New"/>
          <w:color w:val="555555"/>
          <w:sz w:val="20"/>
        </w:rPr>
        <w:t>[5]</w:t>
      </w:r>
    </w:p>
    <w:p>
      <w:r>
        <w:rPr>
          <w:rFonts w:ascii="Gentium Plus" w:hAnsi="Gentium Plus"/>
          <w:sz w:val="24"/>
        </w:rPr>
        <w:t>διαῖον ἐχούσης τὸν αὐχένα, τὰς δ’ οἰκίας ἔχει πεπυ‐</w:t>
      </w:r>
    </w:p>
    <w:p>
      <w:r>
        <w:rPr>
          <w:rFonts w:ascii="Courier New" w:hAnsi="Courier New"/>
          <w:color w:val="555555"/>
          <w:sz w:val="20"/>
        </w:rPr>
        <w:t>[16 . 76 . 2]</w:t>
      </w:r>
    </w:p>
    <w:p>
      <w:r>
        <w:rPr>
          <w:rFonts w:ascii="Gentium Plus" w:hAnsi="Gentium Plus"/>
          <w:sz w:val="24"/>
        </w:rPr>
        <w:t>κνωμένας καὶ τοῖς ὕψεσι διαφερούσας. αὗται δὲ ταῖς</w:t>
      </w:r>
    </w:p>
    <w:p>
      <w:r>
        <w:rPr>
          <w:rFonts w:ascii="Courier New" w:hAnsi="Courier New"/>
          <w:color w:val="555555"/>
          <w:sz w:val="20"/>
        </w:rPr>
        <w:t>[5]</w:t>
      </w:r>
    </w:p>
    <w:p>
      <w:r>
        <w:rPr>
          <w:rFonts w:ascii="Gentium Plus" w:hAnsi="Gentium Plus"/>
          <w:sz w:val="24"/>
        </w:rPr>
        <w:t>καταβαλλομένων οὐδὲν ἠλαττοῦντο· διοικοδομοῦντες γὰρ τοὺς στενωποὺς ταῖς αἰεὶ κατωτάταις οἰκίαις ὥσπερ</w:t>
      </w:r>
    </w:p>
    <w:p>
      <w:r>
        <w:rPr>
          <w:rFonts w:ascii="Courier New" w:hAnsi="Courier New"/>
          <w:color w:val="555555"/>
          <w:sz w:val="20"/>
        </w:rPr>
        <w:t>[16 . 76 . 3]</w:t>
      </w:r>
    </w:p>
    <w:p>
      <w:r>
        <w:rPr>
          <w:rFonts w:ascii="Gentium Plus" w:hAnsi="Gentium Plus"/>
          <w:sz w:val="24"/>
        </w:rPr>
        <w:t>ὀχυροῖς τισι τείχεσιν ἐχρῶντο. διόπερ ὁ Φίλιππος μετὰ πολλῶν πόνων καὶ κινδύνων τοῦ τείχους κρα‐ τήσας ἰσχυρότερον εὕρισκε τὸ τεῖχος τὸ διὰ τῶν οἰκιῶν αὐτομάτως ἡτοιμασμένον. πρὸς δὲ τούτοις ἐκ τοῦ</w:t>
      </w:r>
    </w:p>
    <w:p>
      <w:r>
        <w:rPr>
          <w:rFonts w:ascii="Courier New" w:hAnsi="Courier New"/>
          <w:color w:val="555555"/>
          <w:sz w:val="20"/>
        </w:rPr>
        <w:t>[5]</w:t>
      </w:r>
    </w:p>
    <w:p>
      <w:r>
        <w:rPr>
          <w:rFonts w:ascii="Gentium Plus" w:hAnsi="Gentium Plus"/>
          <w:sz w:val="24"/>
        </w:rPr>
        <w:t>Βυζαντίου πάντων τῶν πρὸς τὸν πόλεμον χρησίμων ἑτοίμως χορηγουμένων ἐμέρισε τὰς δυνάμεις εἰς δύο μέρη καὶ τοὺς μὲν ἡμίσεις τῶν στρατιωτῶν ἀπέλιπεν ἐπὶ τῆς πολιορκίας, ἐπιστήσας αὐτοῖς τοὺς ἀρίστους ἡγεμόνας, τοὺς δ’ ἄλλους παραλαβὼν αὐτὸς προσ‐</w:t>
      </w:r>
    </w:p>
    <w:p>
      <w:r>
        <w:rPr>
          <w:rFonts w:ascii="Courier New" w:hAnsi="Courier New"/>
          <w:color w:val="555555"/>
          <w:sz w:val="20"/>
        </w:rPr>
        <w:t>[10]</w:t>
      </w:r>
    </w:p>
    <w:p>
      <w:r>
        <w:rPr>
          <w:rFonts w:ascii="Gentium Plus" w:hAnsi="Gentium Plus"/>
          <w:sz w:val="24"/>
        </w:rPr>
        <w:t>έπεσεν ἄφνω τῷ Βυζαντίῳ καὶ πολιορκίαν ἰσχυρὰν</w:t>
      </w:r>
    </w:p>
    <w:p>
      <w:r>
        <w:rPr>
          <w:rFonts w:ascii="Courier New" w:hAnsi="Courier New"/>
          <w:color w:val="555555"/>
          <w:sz w:val="20"/>
        </w:rPr>
        <w:t>[16 . 76 . 4]</w:t>
      </w:r>
    </w:p>
    <w:p>
      <w:r>
        <w:rPr>
          <w:rFonts w:ascii="Gentium Plus" w:hAnsi="Gentium Plus"/>
          <w:sz w:val="24"/>
        </w:rPr>
        <w:t>συνεστήσατο. οἱ δὲ Βυζάντιοι τῶν τε στρατιωτῶν καὶ τῶν βελῶν καὶ τῶν ἄλλων τῶν χρησίμων παρὰ τοῖς Περινθίοις ὄντων εἰς πολλὴν ἐνέπιπτον ἀμηχανίαν. καὶ τὰ μὲν περὶ Περινθίους καὶ Βυζαντίους ἐν τούτοις ἦν.</w:t>
      </w:r>
    </w:p>
    <w:p>
      <w:r>
        <w:rPr>
          <w:rFonts w:ascii="Courier New" w:hAnsi="Courier New"/>
          <w:color w:val="555555"/>
          <w:sz w:val="20"/>
        </w:rPr>
        <w:t>[16 . 76 . 5]</w:t>
      </w:r>
    </w:p>
    <w:p>
      <w:r>
        <w:rPr>
          <w:rFonts w:ascii="Gentium Plus" w:hAnsi="Gentium Plus"/>
          <w:sz w:val="24"/>
        </w:rPr>
        <w:t>Τῶν δὲ συγγραφέων Ἔφορος μὲν ὁ Κυμαῖος τὴν ἱστορίαν ἐνθάδε κατέστροφεν εἰς τὴν Περίνθου πολι‐ ορκίαν· περιείληφε δὲ τῇ γραφῇ πράξεις τάς τε τῶν Ἑλλήνων καὶ βαρβάρων ἀρξάμενος ἀπὸ τῆς τῶν Ἡρα‐</w:t>
      </w:r>
    </w:p>
    <w:p>
      <w:r>
        <w:rPr>
          <w:rFonts w:ascii="Courier New" w:hAnsi="Courier New"/>
          <w:color w:val="555555"/>
          <w:sz w:val="20"/>
        </w:rPr>
        <w:t>[5]</w:t>
      </w:r>
    </w:p>
    <w:p>
      <w:r>
        <w:rPr>
          <w:rFonts w:ascii="Gentium Plus" w:hAnsi="Gentium Plus"/>
          <w:sz w:val="24"/>
        </w:rPr>
        <w:t>κλειδῶν καθόδου· χρόνον δὲ περιέλαβε ἐτῶν σχεδὸν ἑπτακοσίων καὶ πεντήκοντα καὶ βύβλους γέγραφε</w:t>
      </w:r>
    </w:p>
    <w:p>
      <w:r>
        <w:rPr>
          <w:rFonts w:ascii="Courier New" w:hAnsi="Courier New"/>
          <w:color w:val="555555"/>
          <w:sz w:val="20"/>
        </w:rPr>
        <w:t>[16 . 76 . 6]</w:t>
      </w:r>
    </w:p>
    <w:p>
      <w:r>
        <w:rPr>
          <w:rFonts w:ascii="Gentium Plus" w:hAnsi="Gentium Plus"/>
          <w:sz w:val="24"/>
        </w:rPr>
        <w:t>τριάκοντα, προοίμιον ἑκάστῃ προθείς. Δίυλλος δ’ ὁ Ἀθηναῖος τῆς δευτέρας συντάξεως ἀρχὴν πεποίηται τῆς Ἐφόρου ἱστορίας τὴν τελευτὴν καὶ τὰς ἑξῆς πρά‐ ξεις συνείρει τάς τε τῶν Ἑλλήνων καὶ τῶν βαρβάρων</w:t>
      </w:r>
    </w:p>
    <w:p>
      <w:r>
        <w:rPr>
          <w:rFonts w:ascii="Courier New" w:hAnsi="Courier New"/>
          <w:color w:val="555555"/>
          <w:sz w:val="20"/>
        </w:rPr>
        <w:t>[5]</w:t>
      </w:r>
    </w:p>
    <w:p>
      <w:r>
        <w:rPr>
          <w:rFonts w:ascii="Gentium Plus" w:hAnsi="Gentium Plus"/>
          <w:sz w:val="24"/>
        </w:rPr>
        <w:t>μέχρι τῆς Φιλίππου τελευτῆς.</w:t>
      </w:r>
    </w:p>
    <w:p>
      <w:r>
        <w:rPr>
          <w:rFonts w:ascii="Courier New" w:hAnsi="Courier New"/>
          <w:color w:val="555555"/>
          <w:sz w:val="20"/>
        </w:rPr>
        <w:t>[16 . 77 . 1]</w:t>
      </w:r>
    </w:p>
    <w:p>
      <w:r>
        <w:rPr>
          <w:rFonts w:ascii="Gentium Plus" w:hAnsi="Gentium Plus"/>
          <w:sz w:val="24"/>
        </w:rPr>
        <w:t>Ἐπ’ ἄρχοντος δ’ Ἀθήνησι Θεοφράστου Ῥωμαῖοι μὲν ὑπάτους κατέστησαν Μάρκον Οὐαλέριον καὶ Αὖλον Κορνήλιον, ὀλυμπιὰς δ’ ἤχθη δεκάτη πρὸς ταῖς ἑκατόν,</w:t>
      </w:r>
    </w:p>
    <w:p>
      <w:r>
        <w:rPr>
          <w:rFonts w:ascii="Courier New" w:hAnsi="Courier New"/>
          <w:color w:val="555555"/>
          <w:sz w:val="20"/>
        </w:rPr>
        <w:t>[16 . 77 . 2]</w:t>
      </w:r>
    </w:p>
    <w:p>
      <w:r>
        <w:rPr>
          <w:rFonts w:ascii="Gentium Plus" w:hAnsi="Gentium Plus"/>
          <w:sz w:val="24"/>
        </w:rPr>
        <w:t>καθ’ ἣν ἐνίκα στάδιον Ἀντικλῆς Ἀθηναῖος. ἐπὶ δὲ τούτων Φιλίππου Βυζάντιον πολιορκοῦντος Ἀθηναῖοι μὲν ἔκριναν τὸν Φίλιππον λελυκέναι τὴν πρὸς αὐτοὺς συντεθεῖσαν εἰρήνην· εὐθὺς δὲ καὶ δύναμιν ναυτικὴν</w:t>
      </w:r>
    </w:p>
    <w:p>
      <w:r>
        <w:rPr>
          <w:rFonts w:ascii="Courier New" w:hAnsi="Courier New"/>
          <w:color w:val="555555"/>
          <w:sz w:val="20"/>
        </w:rPr>
        <w:t>[5]</w:t>
      </w:r>
    </w:p>
    <w:p>
      <w:r>
        <w:rPr>
          <w:rFonts w:ascii="Gentium Plus" w:hAnsi="Gentium Plus"/>
          <w:sz w:val="24"/>
        </w:rPr>
        <w:t>ἀξιόλογον ἐξέπεμψαν βοηθήσουσαν τοῖς Βυζαντίοις. ὁμοίως δὲ τούτοις Χῖοι καὶ Κῷοι καὶ Ῥόδιοι καί τινες ἕτεροι τῶν Ἑλλήνων συμμαχίαν ἐξέπεμψαν τοῖς Βυζαν‐</w:t>
      </w:r>
    </w:p>
    <w:p>
      <w:r>
        <w:rPr>
          <w:rFonts w:ascii="Courier New" w:hAnsi="Courier New"/>
          <w:color w:val="555555"/>
          <w:sz w:val="20"/>
        </w:rPr>
        <w:t>[16 . 77 . 3]</w:t>
      </w:r>
    </w:p>
    <w:p>
      <w:r>
        <w:rPr>
          <w:rFonts w:ascii="Gentium Plus" w:hAnsi="Gentium Plus"/>
          <w:sz w:val="24"/>
        </w:rPr>
        <w:t>τίοις. διόπερ ὁ Φίλιππος καταπλαγεὶς τῇ συνδρομῇ τῶν Ἑλλήνων τήν τε πολιορκίαν τῶν πόλεων ἔλυσε καὶ πρὸς Ἀθηναίους καὶ τοὺς ἄλλους Ἕλληνας τοὺς ἐναντιουμένους συνέθετο τὴν εἰρήνην.</w:t>
      </w:r>
    </w:p>
    <w:p>
      <w:r>
        <w:rPr>
          <w:rFonts w:ascii="Courier New" w:hAnsi="Courier New"/>
          <w:color w:val="555555"/>
          <w:sz w:val="20"/>
        </w:rPr>
        <w:t>[16 . 77 . 4]</w:t>
      </w:r>
    </w:p>
    <w:p>
      <w:r>
        <w:rPr>
          <w:rFonts w:ascii="Gentium Plus" w:hAnsi="Gentium Plus"/>
          <w:sz w:val="24"/>
        </w:rPr>
        <w:t>Κατὰ δὲ τὴν Σικελίαν Καρχηδόνιοι μὲν μεγάλας παρασκευὰς εἰς τὸν πόλεμον πεποιημένοι διεβίβασαν τὰς δυνάμεις εἰς τὴν Σικελίαν. εἶχον δὲ τοὺς πάντας σὺν τοῖς προϋπάρχουσιν ἐν τῇ νήσῳ πεζοὺς μὲν πλείους</w:t>
      </w:r>
    </w:p>
    <w:p>
      <w:r>
        <w:rPr>
          <w:rFonts w:ascii="Courier New" w:hAnsi="Courier New"/>
          <w:color w:val="555555"/>
          <w:sz w:val="20"/>
        </w:rPr>
        <w:t>[5]</w:t>
      </w:r>
    </w:p>
    <w:p>
      <w:r>
        <w:rPr>
          <w:rFonts w:ascii="Gentium Plus" w:hAnsi="Gentium Plus"/>
          <w:sz w:val="24"/>
        </w:rPr>
        <w:t>τῶν ἑπτακισμυρίων, ἱππεῖς δὲ καὶ ἅρματα καὶ συνω‐ ρίδας οὐκ ἐλάττους τῶν μυρίων, ναῦς δὲ μακρὰς μὲν</w:t>
      </w:r>
    </w:p>
    <w:p>
      <w:r>
        <w:rPr>
          <w:rFonts w:ascii="Courier New" w:hAnsi="Courier New"/>
          <w:color w:val="555555"/>
          <w:sz w:val="20"/>
        </w:rPr>
        <w:t>[16 . 77 . 5]</w:t>
      </w:r>
    </w:p>
    <w:p>
      <w:r>
        <w:rPr>
          <w:rFonts w:ascii="Gentium Plus" w:hAnsi="Gentium Plus"/>
          <w:sz w:val="24"/>
        </w:rPr>
        <w:t>Τιμολέων δὲ πυθόμενος τὸ μέγεθος τῆς τῶν πολεμίων δυνάμεως οὐ κατεπλάγη τοὺς βαρβάρους, καίπερ εἰς ὀλίγους στρατιώτας συνεσταλμένος. ἔχων δὲ πόλεμον πρὸς Ἱκέταν διελύσατο πρὸς αὐτὸν καὶ προσλαβόμενος</w:t>
      </w:r>
    </w:p>
    <w:p>
      <w:r>
        <w:rPr>
          <w:rFonts w:ascii="Courier New" w:hAnsi="Courier New"/>
          <w:color w:val="555555"/>
          <w:sz w:val="20"/>
        </w:rPr>
        <w:t>[5]</w:t>
      </w:r>
    </w:p>
    <w:p>
      <w:r>
        <w:rPr>
          <w:rFonts w:ascii="Gentium Plus" w:hAnsi="Gentium Plus"/>
          <w:sz w:val="24"/>
        </w:rPr>
        <w:t>τοὺς μετὰ τούτου στρατιώτας οὐ μετρίως ηὔξησε τὴν</w:t>
      </w:r>
    </w:p>
    <w:p>
      <w:r>
        <w:rPr>
          <w:rFonts w:ascii="Courier New" w:hAnsi="Courier New"/>
          <w:color w:val="555555"/>
          <w:sz w:val="20"/>
        </w:rPr>
        <w:t>[16 . 78 . 1]</w:t>
      </w:r>
    </w:p>
    <w:p>
      <w:r>
        <w:rPr>
          <w:rFonts w:ascii="Gentium Plus" w:hAnsi="Gentium Plus"/>
          <w:sz w:val="24"/>
        </w:rPr>
        <w:t>ἰδίαν δύναμιν. ἔδοξε δ’ αὐτῷ τὸν πρὸς τοὺς Φοίνικας ἀγῶνα συστήσασθαι κατὰ τὴν τῶν Καρχηδονίων ἐπι‐ κράτειαν, ὅπως τὴν μὲν τῶν συμμάχων χώραν ἀσινῆ διαφυλάξῃ, τὴν δ’ ὑπὸ τοὺς βαρβάρους οὖσαν κατα‐</w:t>
      </w:r>
    </w:p>
    <w:p>
      <w:r>
        <w:rPr>
          <w:rFonts w:ascii="Courier New" w:hAnsi="Courier New"/>
          <w:color w:val="555555"/>
          <w:sz w:val="20"/>
        </w:rPr>
        <w:t>[16 . 78 . 2]</w:t>
      </w:r>
    </w:p>
    <w:p>
      <w:r>
        <w:rPr>
          <w:rFonts w:ascii="Gentium Plus" w:hAnsi="Gentium Plus"/>
          <w:sz w:val="24"/>
        </w:rPr>
        <w:t>φθείρῃ. εὐθὺς οὖν τούς τε μισθοφόρους καὶ Συρακο‐ σίους καὶ τοὺς ἄλλους συμμάχους ἀθροίσας καὶ κοινὴν ἐκκλησίαν συναγαγὼν παρώρμησε τοῖς οἰκείοις λόγοις τὰ πλήθη πρὸς τὸν 〈ὑπὲρ〉 τῶν ὅλων ἀγῶνα· πάν‐</w:t>
      </w:r>
    </w:p>
    <w:p>
      <w:r>
        <w:rPr>
          <w:rFonts w:ascii="Courier New" w:hAnsi="Courier New"/>
          <w:color w:val="555555"/>
          <w:sz w:val="20"/>
        </w:rPr>
        <w:t>[5]</w:t>
      </w:r>
    </w:p>
    <w:p>
      <w:r>
        <w:rPr>
          <w:rFonts w:ascii="Gentium Plus" w:hAnsi="Gentium Plus"/>
          <w:sz w:val="24"/>
        </w:rPr>
        <w:t>των δ’ ἀποδεξαμένων τοὺς λόγους καὶ βοώντων ἄγειν τὴν ταχίστην ἐπὶ τοὺς βαρβάρους προῆγεν ἔχων τοὺς</w:t>
      </w:r>
    </w:p>
    <w:p>
      <w:r>
        <w:rPr>
          <w:rFonts w:ascii="Courier New" w:hAnsi="Courier New"/>
          <w:color w:val="555555"/>
          <w:sz w:val="20"/>
        </w:rPr>
        <w:t>[16 . 78 . 3]</w:t>
      </w:r>
    </w:p>
    <w:p>
      <w:r>
        <w:rPr>
          <w:rFonts w:ascii="Gentium Plus" w:hAnsi="Gentium Plus"/>
          <w:sz w:val="24"/>
        </w:rPr>
        <w:t>σύμπαντας οὐ πλείους τῶν μυρίων καὶ δισχιλίων. ἤδη δ’ αὐτοῦ κατὰ τὴν Ἀκραγαντίνην ὄντος παραδόξως ἐνέπεσε τῇ στρατιᾷ ταραχὴ καὶ στάσις. τῶν γὰρ μισθοφόρων τις ὄνομα Θρασίος, σεσυληκὼς τὸ ἐν</w:t>
      </w:r>
    </w:p>
    <w:p>
      <w:r>
        <w:rPr>
          <w:rFonts w:ascii="Courier New" w:hAnsi="Courier New"/>
          <w:color w:val="555555"/>
          <w:sz w:val="20"/>
        </w:rPr>
        <w:t>[5]</w:t>
      </w:r>
    </w:p>
    <w:p>
      <w:r>
        <w:rPr>
          <w:rFonts w:ascii="Gentium Plus" w:hAnsi="Gentium Plus"/>
          <w:sz w:val="24"/>
        </w:rPr>
        <w:t>Δελφοῖς ἱερὸν μετὰ τῶν Φωκέων, ἀπονοίᾳ δὲ καὶ θράσει διαφέρων, ἀκόλουθον τοῖς πρότερον τετολμη‐</w:t>
      </w:r>
    </w:p>
    <w:p>
      <w:r>
        <w:rPr>
          <w:rFonts w:ascii="Courier New" w:hAnsi="Courier New"/>
          <w:color w:val="555555"/>
          <w:sz w:val="20"/>
        </w:rPr>
        <w:t>[16 . 78 . 4]</w:t>
      </w:r>
    </w:p>
    <w:p>
      <w:r>
        <w:rPr>
          <w:rFonts w:ascii="Gentium Plus" w:hAnsi="Gentium Plus"/>
          <w:sz w:val="24"/>
        </w:rPr>
        <w:t>μένοις πρᾶξιν ἐπετελέσατο. τῶν γὰρ ἄλλων σχεδὸν ἁπάντων τῶν μετασχόντων τῆς εἰς τὸ μαντεῖον παρα‐ νομίας τετευχότων ὑπὸ τοῦ δαιμονίου τῆς προσηκούσης τιμωρίας, καθάπερ μικρῷ πρότερον ἀνεγράψαμεν, μόνος</w:t>
      </w:r>
    </w:p>
    <w:p>
      <w:r>
        <w:rPr>
          <w:rFonts w:ascii="Courier New" w:hAnsi="Courier New"/>
          <w:color w:val="555555"/>
          <w:sz w:val="20"/>
        </w:rPr>
        <w:t>[5]</w:t>
      </w:r>
    </w:p>
    <w:p>
      <w:r>
        <w:rPr>
          <w:rFonts w:ascii="Gentium Plus" w:hAnsi="Gentium Plus"/>
          <w:sz w:val="24"/>
        </w:rPr>
        <w:t>οὗτος διαλεληθὼς τὸ θεῖον ἐπεχείρησε τοὺς μισθοφό‐</w:t>
      </w:r>
    </w:p>
    <w:p>
      <w:r>
        <w:rPr>
          <w:rFonts w:ascii="Courier New" w:hAnsi="Courier New"/>
          <w:color w:val="555555"/>
          <w:sz w:val="20"/>
        </w:rPr>
        <w:t>[16 . 78 . 5]</w:t>
      </w:r>
    </w:p>
    <w:p>
      <w:r>
        <w:rPr>
          <w:rFonts w:ascii="Gentium Plus" w:hAnsi="Gentium Plus"/>
          <w:sz w:val="24"/>
        </w:rPr>
        <w:t>ρους παρορμᾶν πρὸς ἀπόστασιν. ἔφη γὰρ τὸν Τιμο‐ λέοντα παραφρονοῦντα πρὸς ὁμολογουμένην ἀπώλειαν ἄγειν τοὺς στρατιώτας· ἑξαπλασίους γὰρ ὄντας τοὺς Καρχηδονίους καὶ πάσαις ταῖς παρασκευαῖς ἀνυπερ‐</w:t>
      </w:r>
    </w:p>
    <w:p>
      <w:r>
        <w:rPr>
          <w:rFonts w:ascii="Courier New" w:hAnsi="Courier New"/>
          <w:color w:val="555555"/>
          <w:sz w:val="20"/>
        </w:rPr>
        <w:t>[5]</w:t>
      </w:r>
    </w:p>
    <w:p>
      <w:r>
        <w:rPr>
          <w:rFonts w:ascii="Gentium Plus" w:hAnsi="Gentium Plus"/>
          <w:sz w:val="24"/>
        </w:rPr>
        <w:t>βλήτους ὑπάρχοντας ἐπαγγέλλεται νικήσειν, ἐναποκυ‐ βεύων ταῖς τῶν μισθοφόρων ψυχαῖς, οὐδὲ τοὺς ὀφειλο‐ μένους μισθοὺς πολλοῦ χρόνου διὰ τὴν ἀπορίαν</w:t>
      </w:r>
    </w:p>
    <w:p>
      <w:r>
        <w:rPr>
          <w:rFonts w:ascii="Courier New" w:hAnsi="Courier New"/>
          <w:color w:val="555555"/>
          <w:sz w:val="20"/>
        </w:rPr>
        <w:t>[16 . 78 . 6]</w:t>
      </w:r>
    </w:p>
    <w:p>
      <w:r>
        <w:rPr>
          <w:rFonts w:ascii="Gentium Plus" w:hAnsi="Gentium Plus"/>
          <w:sz w:val="24"/>
        </w:rPr>
        <w:t>ἀποδεδωκώς. συνεβούλευεν οὖν ἀνακάμπτειν εἰς τὰς Συρακούσσας καὶ τοὺς μισθοὺς ἀπαιτεῖν, ἐπὶ δὲ στρα‐</w:t>
      </w:r>
    </w:p>
    <w:p>
      <w:r>
        <w:rPr>
          <w:rFonts w:ascii="Courier New" w:hAnsi="Courier New"/>
          <w:color w:val="555555"/>
          <w:sz w:val="20"/>
        </w:rPr>
        <w:t>[16 . 79 . 1]</w:t>
      </w:r>
    </w:p>
    <w:p>
      <w:r>
        <w:rPr>
          <w:rFonts w:ascii="Gentium Plus" w:hAnsi="Gentium Plus"/>
          <w:sz w:val="24"/>
        </w:rPr>
        <w:t>τείαν ἀπεγνωσμένην μὴ συνακολουθεῖν. τῶν δὲ μισθο‐ φόρων ἀσμένως τοὺς λόγους δεχομένων καὶ νεωτερίζειν ἐπιχειρούντων μόγις πολλὰ δεηθεὶς αὐτῶν 〈ὁ Τιμο‐ λέων〉 καὶ δωρεὰς ἐπαγγελλόμενος κατέπαυσε τὴν</w:t>
      </w:r>
    </w:p>
    <w:p>
      <w:r>
        <w:rPr>
          <w:rFonts w:ascii="Courier New" w:hAnsi="Courier New"/>
          <w:color w:val="555555"/>
          <w:sz w:val="20"/>
        </w:rPr>
        <w:t>[5]</w:t>
      </w:r>
    </w:p>
    <w:p>
      <w:r>
        <w:rPr>
          <w:rFonts w:ascii="Gentium Plus" w:hAnsi="Gentium Plus"/>
          <w:sz w:val="24"/>
        </w:rPr>
        <w:t>ταραχήν. ὅμως δὲ τῷ Θρασίῳ χιλίων συνακολουθησάν‐ των τὴν μὲν τούτων κόλασιν εἰς ἕτερον ἀνεβάλετο καιρόν, γράψας δὲ πρὸς τοὺς ἐν Συρακούσσαις φίλους προσδέξασθαι αὐτοὺς φιλοφρόνως καὶ τοὺς μισθοὺς ἀποδοῦναι τὴν μὲν ταραχὴν πᾶσαν εἰς τέλος κατέσβεσε,</w:t>
      </w:r>
    </w:p>
    <w:p>
      <w:r>
        <w:rPr>
          <w:rFonts w:ascii="Courier New" w:hAnsi="Courier New"/>
          <w:color w:val="555555"/>
          <w:sz w:val="20"/>
        </w:rPr>
        <w:t>[10]</w:t>
      </w:r>
    </w:p>
    <w:p>
      <w:r>
        <w:rPr>
          <w:rFonts w:ascii="Gentium Plus" w:hAnsi="Gentium Plus"/>
          <w:sz w:val="24"/>
        </w:rPr>
        <w:t>τῶν δ’ ἀπειθησάντων ἀφείλατο τὴν ἐκ τῆς νίκης εὐ‐</w:t>
      </w:r>
    </w:p>
    <w:p>
      <w:r>
        <w:rPr>
          <w:rFonts w:ascii="Courier New" w:hAnsi="Courier New"/>
          <w:color w:val="555555"/>
          <w:sz w:val="20"/>
        </w:rPr>
        <w:t>[16 . 79 . 2]</w:t>
      </w:r>
    </w:p>
    <w:p>
      <w:r>
        <w:rPr>
          <w:rFonts w:ascii="Gentium Plus" w:hAnsi="Gentium Plus"/>
          <w:sz w:val="24"/>
        </w:rPr>
        <w:t>δοξίαν. αὐτὸς δὲ τοὺς ἄλλους ταῖς φιλανθρώποις ἐντεύξεσιν εἰς τὴν προϋπάρχουσαν εὔνοιαν ἀποκατα‐ στήσας προῆγεν ἐπὶ τοὺς πολεμίους οὐ μακρὰν στρα‐ τοπεδεύοντας. συναγαγὼν δ’ εἰς τὴν ἐκκλησίαν τοὺς</w:t>
      </w:r>
    </w:p>
    <w:p>
      <w:r>
        <w:rPr>
          <w:rFonts w:ascii="Courier New" w:hAnsi="Courier New"/>
          <w:color w:val="555555"/>
          <w:sz w:val="20"/>
        </w:rPr>
        <w:t>[5]</w:t>
      </w:r>
    </w:p>
    <w:p>
      <w:r>
        <w:rPr>
          <w:rFonts w:ascii="Gentium Plus" w:hAnsi="Gentium Plus"/>
          <w:sz w:val="24"/>
        </w:rPr>
        <w:t>στρατιώτας καὶ διὰ τῶν λόγων θάρσος παραστήσας τοῖς πλήθεσι διῆλθε μὲν τὴν τῶν Φοινίκων ἀνανδρίαν,</w:t>
      </w:r>
    </w:p>
    <w:p>
      <w:r>
        <w:rPr>
          <w:rFonts w:ascii="Courier New" w:hAnsi="Courier New"/>
          <w:color w:val="555555"/>
          <w:sz w:val="20"/>
        </w:rPr>
        <w:t>[16 . 79 . 3]</w:t>
      </w:r>
    </w:p>
    <w:p>
      <w:r>
        <w:rPr>
          <w:rFonts w:ascii="Gentium Plus" w:hAnsi="Gentium Plus"/>
          <w:sz w:val="24"/>
        </w:rPr>
        <w:t>ὑπέμνησε δὲ τῆς Γέλωνος εὐημερίας. πάντων δὲ καθάπερ τινὶ μιᾷ φωνῇ βοώντων ἐπιθέσθαι τοῖς βαρ‐ βάροις καὶ κατάρχεσθαι τῆς μάχης, κατὰ τύχην ὑπο‐ ζυγίων σέλινα κομιζόντων εἰς τὰς στιβάδας ὁ Τιμο‐</w:t>
      </w:r>
    </w:p>
    <w:p>
      <w:r>
        <w:rPr>
          <w:rFonts w:ascii="Courier New" w:hAnsi="Courier New"/>
          <w:color w:val="555555"/>
          <w:sz w:val="20"/>
        </w:rPr>
        <w:t>[5]</w:t>
      </w:r>
    </w:p>
    <w:p>
      <w:r>
        <w:rPr>
          <w:rFonts w:ascii="Gentium Plus" w:hAnsi="Gentium Plus"/>
          <w:sz w:val="24"/>
        </w:rPr>
        <w:t>λέων ἔφη δέχεσθαι τὸν οἰωνὸν τῆς νίκης· τὸν γὰρ</w:t>
      </w:r>
    </w:p>
    <w:p>
      <w:r>
        <w:rPr>
          <w:rFonts w:ascii="Courier New" w:hAnsi="Courier New"/>
          <w:color w:val="555555"/>
          <w:sz w:val="20"/>
        </w:rPr>
        <w:t>[16 . 79 . 4]</w:t>
      </w:r>
    </w:p>
    <w:p>
      <w:r>
        <w:rPr>
          <w:rFonts w:ascii="Gentium Plus" w:hAnsi="Gentium Plus"/>
          <w:sz w:val="24"/>
        </w:rPr>
        <w:t>Ἰσθμιακὸν στέφανον ἐκ σελίνου συνίστασθαι. οἱ δὲ στρατιῶται παραγγείλαντος τοῦ Τιμολέοντος ἐκ τῶν σελίνων πλέξαντες στεφάνους καὶ ταῖς κεφαλαῖς περι‐ θέντες προῆγον μετὰ χαρᾶς, ὡς τῶν θεῶν προσημαι‐</w:t>
      </w:r>
    </w:p>
    <w:p>
      <w:r>
        <w:rPr>
          <w:rFonts w:ascii="Courier New" w:hAnsi="Courier New"/>
          <w:color w:val="555555"/>
          <w:sz w:val="20"/>
        </w:rPr>
        <w:t>[5]</w:t>
      </w:r>
    </w:p>
    <w:p>
      <w:r>
        <w:rPr>
          <w:rFonts w:ascii="Gentium Plus" w:hAnsi="Gentium Plus"/>
          <w:sz w:val="24"/>
        </w:rPr>
        <w:t>νόντων αὐτοῖς τὴν νίκην· ὅπερ καὶ συνέβη γενέσθαι·</w:t>
      </w:r>
    </w:p>
    <w:p>
      <w:r>
        <w:rPr>
          <w:rFonts w:ascii="Courier New" w:hAnsi="Courier New"/>
          <w:color w:val="555555"/>
          <w:sz w:val="20"/>
        </w:rPr>
        <w:t>[16 . 79 . 5]</w:t>
      </w:r>
    </w:p>
    <w:p>
      <w:r>
        <w:rPr>
          <w:rFonts w:ascii="Gentium Plus" w:hAnsi="Gentium Plus"/>
          <w:sz w:val="24"/>
        </w:rPr>
        <w:t>περιεγένοντο γὰρ ἀνελπίστως τῶν πολεμίων οὐ μόνον διὰ τὰς ἰδίας ἀνδραγαθίας, ἀλλὰ καὶ διὰ τὴν τῶν θεῶν συνεργίαν. ὁ μὲν γὰρ Τιμολέων ἐκτάξας τὴν δύναμιν κατέβαινεν ἀπό τινων λόφων ἐπὶ τὸν * ποταμὸν</w:t>
      </w:r>
    </w:p>
    <w:p>
      <w:r>
        <w:rPr>
          <w:rFonts w:ascii="Courier New" w:hAnsi="Courier New"/>
          <w:color w:val="555555"/>
          <w:sz w:val="20"/>
        </w:rPr>
        <w:t>[5]</w:t>
      </w:r>
    </w:p>
    <w:p>
      <w:r>
        <w:rPr>
          <w:rFonts w:ascii="Gentium Plus" w:hAnsi="Gentium Plus"/>
          <w:sz w:val="24"/>
        </w:rPr>
        <w:t>καὶ μυρίων ἤδη διαβεβηκότων ἐξ ἐφόδου τούτοις ἐπέρ‐</w:t>
      </w:r>
    </w:p>
    <w:p>
      <w:r>
        <w:rPr>
          <w:rFonts w:ascii="Courier New" w:hAnsi="Courier New"/>
          <w:color w:val="555555"/>
          <w:sz w:val="20"/>
        </w:rPr>
        <w:t>[16 . 79 . 6]</w:t>
      </w:r>
    </w:p>
    <w:p>
      <w:r>
        <w:rPr>
          <w:rFonts w:ascii="Gentium Plus" w:hAnsi="Gentium Plus"/>
          <w:sz w:val="24"/>
        </w:rPr>
        <w:t>ραξε, τεταγμένος αὐτὸς ἐπὶ μέσης τῆς φάλαγγος. γενο‐ μένης δὲ μάχης καρτερᾶς καὶ τῶν Ἑλλήνων ὑπερεχόν‐ των ταῖς τε ἀρεταῖς καὶ ταῖς εὐχειρίαις πολὺς ἐγίνετο φόνος τῶν βαρβάρων. ἤδη δὲ φευγόντων τῶν διαβεβη‐</w:t>
      </w:r>
    </w:p>
    <w:p>
      <w:r>
        <w:rPr>
          <w:rFonts w:ascii="Courier New" w:hAnsi="Courier New"/>
          <w:color w:val="555555"/>
          <w:sz w:val="20"/>
        </w:rPr>
        <w:t>[5]</w:t>
      </w:r>
    </w:p>
    <w:p>
      <w:r>
        <w:rPr>
          <w:rFonts w:ascii="Gentium Plus" w:hAnsi="Gentium Plus"/>
          <w:sz w:val="24"/>
        </w:rPr>
        <w:t>κότων ἡ πᾶσα δύναμις τῶν Καρχηδονίων περαιωθεῖσα</w:t>
      </w:r>
    </w:p>
    <w:p>
      <w:r>
        <w:rPr>
          <w:rFonts w:ascii="Courier New" w:hAnsi="Courier New"/>
          <w:color w:val="555555"/>
          <w:sz w:val="20"/>
        </w:rPr>
        <w:t>[16 . 80 . 1]</w:t>
      </w:r>
    </w:p>
    <w:p>
      <w:r>
        <w:rPr>
          <w:rFonts w:ascii="Gentium Plus" w:hAnsi="Gentium Plus"/>
          <w:sz w:val="24"/>
        </w:rPr>
        <w:t>τὸ ῥεῖθρον διωρθώσατο τὴν τῶν ἰδίων ἧτταν. και‐ νοποιηθείσης δὲ τῆς μάχης καὶ τῶν Φοινίκων τῷ πλήθει περιχεομένων τοὺς Ἕλληνας ἄφνω πολὺς ἐκ τοῦ περιέχοντος ὄμβρος κατερράγη καὶ χαλάζης εὐ‐</w:t>
      </w:r>
    </w:p>
    <w:p>
      <w:r>
        <w:rPr>
          <w:rFonts w:ascii="Courier New" w:hAnsi="Courier New"/>
          <w:color w:val="555555"/>
          <w:sz w:val="20"/>
        </w:rPr>
        <w:t>[5]</w:t>
      </w:r>
    </w:p>
    <w:p>
      <w:r>
        <w:rPr>
          <w:rFonts w:ascii="Gentium Plus" w:hAnsi="Gentium Plus"/>
          <w:sz w:val="24"/>
        </w:rPr>
        <w:t>μεγέθους πλῆθος, ἀστραπαί τε καὶ βρονταὶ μετὰ πνευ‐</w:t>
      </w:r>
    </w:p>
    <w:p>
      <w:r>
        <w:rPr>
          <w:rFonts w:ascii="Courier New" w:hAnsi="Courier New"/>
          <w:color w:val="555555"/>
          <w:sz w:val="20"/>
        </w:rPr>
        <w:t>[10]</w:t>
      </w:r>
    </w:p>
    <w:p>
      <w:r>
        <w:rPr>
          <w:rFonts w:ascii="Gentium Plus" w:hAnsi="Gentium Plus"/>
          <w:sz w:val="24"/>
        </w:rPr>
        <w:t>τὸ μέγεθος τῆς περιστάσεως φέρειν ἀδυνατοῦντες, ἅμα δὲ καὶ τῶν Ἑλλήνων ἐπικειμένων, πρὸς φυγὴν ὥρμησαν.</w:t>
      </w:r>
    </w:p>
    <w:p>
      <w:r>
        <w:rPr>
          <w:rFonts w:ascii="Courier New" w:hAnsi="Courier New"/>
          <w:color w:val="555555"/>
          <w:sz w:val="20"/>
        </w:rPr>
        <w:t>[16 . 80 . 2]</w:t>
      </w:r>
    </w:p>
    <w:p>
      <w:r>
        <w:rPr>
          <w:rFonts w:ascii="Gentium Plus" w:hAnsi="Gentium Plus"/>
          <w:sz w:val="24"/>
        </w:rPr>
        <w:t>πάντων δ’ ἐπὶ τὸν ποταμὸν τρεπομένων, ἀναμὶξ ἱππέων τε καὶ πεζῶν, καὶ τῶν ἁρμάτων ἅμα τούτοις φυρομέ‐ νων οἱ μὲν ὑπ’ ἀλλήλων συμπατούμενοι καὶ τοῖς τῶν συμμάχων ξίφεσι καὶ λόγχαις περιπειρόμενοι τὴν</w:t>
      </w:r>
    </w:p>
    <w:p>
      <w:r>
        <w:rPr>
          <w:rFonts w:ascii="Courier New" w:hAnsi="Courier New"/>
          <w:color w:val="555555"/>
          <w:sz w:val="20"/>
        </w:rPr>
        <w:t>[5]</w:t>
      </w:r>
    </w:p>
    <w:p>
      <w:r>
        <w:rPr>
          <w:rFonts w:ascii="Gentium Plus" w:hAnsi="Gentium Plus"/>
          <w:sz w:val="24"/>
        </w:rPr>
        <w:t>συμφορὰν ἔσχον ἀβοήθητον, οἱ δ’ ὑπὸ τῶν παρὰ τοῖς πολεμίοις ἱππέων εἰς τὸ τοῦ ποταμοῦ ῥεῖθρον ἀγεληδὸν συνελαυνόμενοι καὶ κατὰ νώτου τὰς πληγὰς λαμβάνον‐</w:t>
      </w:r>
    </w:p>
    <w:p>
      <w:r>
        <w:rPr>
          <w:rFonts w:ascii="Courier New" w:hAnsi="Courier New"/>
          <w:color w:val="555555"/>
          <w:sz w:val="20"/>
        </w:rPr>
        <w:t>[16 . 80 . 3]</w:t>
      </w:r>
    </w:p>
    <w:p>
      <w:r>
        <w:rPr>
          <w:rFonts w:ascii="Gentium Plus" w:hAnsi="Gentium Plus"/>
          <w:sz w:val="24"/>
        </w:rPr>
        <w:t>τες ἀπέθνησκον. πολλοὶ δὲ ἄνευ πολεμίας πληγῆς διεφθείροντο σωρευομένων τῶν σωμάτων διά τε τὸν φόβον καὶ τὸ πλῆθος καὶ διὰ τὰς ἐν τῷ ῥείθρῳ δυσχερείας. τὸ δὲ μέγιστον, λάβρων γεγενημένων τῶν</w:t>
      </w:r>
    </w:p>
    <w:p>
      <w:r>
        <w:rPr>
          <w:rFonts w:ascii="Courier New" w:hAnsi="Courier New"/>
          <w:color w:val="555555"/>
          <w:sz w:val="20"/>
        </w:rPr>
        <w:t>[5]</w:t>
      </w:r>
    </w:p>
    <w:p>
      <w:r>
        <w:rPr>
          <w:rFonts w:ascii="Gentium Plus" w:hAnsi="Gentium Plus"/>
          <w:sz w:val="24"/>
        </w:rPr>
        <w:t>ὄμβρων ὁ ποταμὸς βιαιοτέρῳ τῷ ῥεύματι καταφερό‐ μενος πολλοὺς ἐβάπτιζε καὶ μετὰ τῶν ὅπλων διανηχο‐</w:t>
      </w:r>
    </w:p>
    <w:p>
      <w:r>
        <w:rPr>
          <w:rFonts w:ascii="Courier New" w:hAnsi="Courier New"/>
          <w:color w:val="555555"/>
          <w:sz w:val="20"/>
        </w:rPr>
        <w:t>[16 . 80 . 4]</w:t>
      </w:r>
    </w:p>
    <w:p>
      <w:r>
        <w:rPr>
          <w:rFonts w:ascii="Gentium Plus" w:hAnsi="Gentium Plus"/>
          <w:sz w:val="24"/>
        </w:rPr>
        <w:t>μένους διέφθειρε. τέλος δὲ τῶν Καρχηδονίων οἱ μὲν τὸν ἱερὸν λόχον ἀναπληροῦντες καὶ τὸν μὲν ἀριθμὸν ὄντες δισχίλιοι καὶ πεντακόσιοι, ταῖς δ’ ἀρεταῖς καὶ δόξαις, ἔτι δὲ ταῖς οὐσίαις πρωτεύοντες ἅπαντες ἀγω‐</w:t>
      </w:r>
    </w:p>
    <w:p>
      <w:r>
        <w:rPr>
          <w:rFonts w:ascii="Courier New" w:hAnsi="Courier New"/>
          <w:color w:val="555555"/>
          <w:sz w:val="20"/>
        </w:rPr>
        <w:t>[16 . 80 . 5]</w:t>
      </w:r>
    </w:p>
    <w:p>
      <w:r>
        <w:rPr>
          <w:rFonts w:ascii="Gentium Plus" w:hAnsi="Gentium Plus"/>
          <w:sz w:val="24"/>
        </w:rPr>
        <w:t>νισάμενοι λαμπρῶς κατεκόπησαν. τῶν δ’ ἄλλων τῶν συστρατευομένων αὐτοῖς ἀπέθανον πλείους τῶν μυρίων, αἰχμάλωτοι δ’ ἐλήφθησαν οὐκ ἐλάττους τῶν μυρίων καὶ πεντακισχιλίων. τῶν δὲ ἁρμάτων τὰ μὲν πολλὰ</w:t>
      </w:r>
    </w:p>
    <w:p>
      <w:r>
        <w:rPr>
          <w:rFonts w:ascii="Courier New" w:hAnsi="Courier New"/>
          <w:color w:val="555555"/>
          <w:sz w:val="20"/>
        </w:rPr>
        <w:t>[5]</w:t>
      </w:r>
    </w:p>
    <w:p>
      <w:r>
        <w:rPr>
          <w:rFonts w:ascii="Gentium Plus" w:hAnsi="Gentium Plus"/>
          <w:sz w:val="24"/>
        </w:rPr>
        <w:t>συνετρίβη κατὰ τὸν ἀγῶνα, διακόσια δ’ ἥλω· τὰ δὲ σκευοφόρα καὶ τὰ ζεύγη καὶ τὰ πλήθη τῶν ἁμαξῶν</w:t>
      </w:r>
    </w:p>
    <w:p>
      <w:r>
        <w:rPr>
          <w:rFonts w:ascii="Courier New" w:hAnsi="Courier New"/>
          <w:color w:val="555555"/>
          <w:sz w:val="20"/>
        </w:rPr>
        <w:t>[16 . 80 . 6]</w:t>
      </w:r>
    </w:p>
    <w:p>
      <w:r>
        <w:rPr>
          <w:rFonts w:ascii="Gentium Plus" w:hAnsi="Gentium Plus"/>
          <w:sz w:val="24"/>
        </w:rPr>
        <w:t>ὑποχείρια τοῖς Ἕλλησιν ἐγένετο. τῶν δ’ ὅπλων τὰ πολλὰ μὲν ὑπὸ τοῦ ποταμοῦ διεφθάρη, ἐπὶ δὲ τὴν τοῦ Τιμολέοντος σκηνὴν χίλιοι μὲν θώρακες, ἀσπίδες δὲ πλείους τῶν μυρίων ἀπηνέχθησαν. τούτων δ’</w:t>
      </w:r>
    </w:p>
    <w:p>
      <w:r>
        <w:rPr>
          <w:rFonts w:ascii="Courier New" w:hAnsi="Courier New"/>
          <w:color w:val="555555"/>
          <w:sz w:val="20"/>
        </w:rPr>
        <w:t>[5]</w:t>
      </w:r>
    </w:p>
    <w:p>
      <w:r>
        <w:rPr>
          <w:rFonts w:ascii="Gentium Plus" w:hAnsi="Gentium Plus"/>
          <w:sz w:val="24"/>
        </w:rPr>
        <w:t>ὕστερον τὰ μὲν ἐν τοῖς ἐν Συρακούσσαις ναοῖς ἀνετέθη, τὰ δὲ τοῖς συμμάχοις διεμερίσθη, τινὰ δ’ εἰς Κόρινθον Τιμολέων ἀπέστειλε, προστάξας εἰς τὸ τοῦ Ποσειδῶνος</w:t>
      </w:r>
    </w:p>
    <w:p>
      <w:r>
        <w:rPr>
          <w:rFonts w:ascii="Courier New" w:hAnsi="Courier New"/>
          <w:color w:val="555555"/>
          <w:sz w:val="20"/>
        </w:rPr>
        <w:t>[16 . 81 . 1]</w:t>
      </w:r>
    </w:p>
    <w:p>
      <w:r>
        <w:rPr>
          <w:rFonts w:ascii="Gentium Plus" w:hAnsi="Gentium Plus"/>
          <w:sz w:val="24"/>
        </w:rPr>
        <w:t>ἱερὸν ἀναθεῖναι. πολλῶν δὲ καὶ χρημάτων καταληφ‐ θέντων διὰ τὸ τοὺς Καρχηδονίους ἐσχηκέναι πλῆθος ἐκπωμάτων ἀργυρῶν τε καὶ χρυσῶν, ἔτι δὲ τὸν ἄλλον κόσμον ὑπερβάλλοντα διὰ τὸ μέγεθος τῆς παρ’ αὐτοῖς</w:t>
      </w:r>
    </w:p>
    <w:p>
      <w:r>
        <w:rPr>
          <w:rFonts w:ascii="Courier New" w:hAnsi="Courier New"/>
          <w:color w:val="555555"/>
          <w:sz w:val="20"/>
        </w:rPr>
        <w:t>[5]</w:t>
      </w:r>
    </w:p>
    <w:p>
      <w:r>
        <w:rPr>
          <w:rFonts w:ascii="Gentium Plus" w:hAnsi="Gentium Plus"/>
          <w:sz w:val="24"/>
        </w:rPr>
        <w:t>εὐπορίας ἅπαντα συνεχώρησε τοῖς στρατιώταις ἔχειν</w:t>
      </w:r>
    </w:p>
    <w:p>
      <w:r>
        <w:rPr>
          <w:rFonts w:ascii="Courier New" w:hAnsi="Courier New"/>
          <w:color w:val="555555"/>
          <w:sz w:val="20"/>
        </w:rPr>
        <w:t>[16 . 81 . 2]</w:t>
      </w:r>
    </w:p>
    <w:p>
      <w:r>
        <w:rPr>
          <w:rFonts w:ascii="Gentium Plus" w:hAnsi="Gentium Plus"/>
          <w:sz w:val="24"/>
        </w:rPr>
        <w:t>ἔπαθλα τῆς ἀνδραγαθίας. τῶν δὲ Καρχηδονίων οἱ διαφυγόντες τὸν ἐν τῇ μάχῃ κίνδυνον μόγις εἰς τὸ Λιλύβαιον διεσώθησαν. τοσαύτη δ’ αὐτοὺς κατάπληξις καὶ δέος κατεῖχεν ὥστε μὴ τολμᾶν εἰς τὰς ναῦς ἐμ‐</w:t>
      </w:r>
    </w:p>
    <w:p>
      <w:r>
        <w:rPr>
          <w:rFonts w:ascii="Courier New" w:hAnsi="Courier New"/>
          <w:color w:val="555555"/>
          <w:sz w:val="20"/>
        </w:rPr>
        <w:t>[5]</w:t>
      </w:r>
    </w:p>
    <w:p>
      <w:r>
        <w:rPr>
          <w:rFonts w:ascii="Gentium Plus" w:hAnsi="Gentium Plus"/>
          <w:sz w:val="24"/>
        </w:rPr>
        <w:t>βαίνειν μηδ’ ἀποπλεῖν εἰς τὴν Λιβύην, ὡς διὰ τὴν τῶν θεῶν ἀλλοτριότητα πρὸς αὐτοὺς ὑπὸ τοῦ Λιβυκοῦ</w:t>
      </w:r>
    </w:p>
    <w:p>
      <w:r>
        <w:rPr>
          <w:rFonts w:ascii="Courier New" w:hAnsi="Courier New"/>
          <w:color w:val="555555"/>
          <w:sz w:val="20"/>
        </w:rPr>
        <w:t>[16 . 81 . 3]</w:t>
      </w:r>
    </w:p>
    <w:p>
      <w:r>
        <w:rPr>
          <w:rFonts w:ascii="Gentium Plus" w:hAnsi="Gentium Plus"/>
          <w:sz w:val="24"/>
        </w:rPr>
        <w:t>πελάγους καταποθησομένους. οἱ δ’ ἐν τῇ Καρχηδόνι τὸ μέγεθος πυθόμενοι τῆς συμφορᾶς συνετρίβησαν ταῖς ψυχαῖς καὶ συντόμως ὑπελάμβανον ἥξειν ἐπ’ αὐτοὺς τὸν Τιμολέοντα μετὰ τῆς δυνάμεως. εὐθὺ δὲ Γέσκωνα</w:t>
      </w:r>
    </w:p>
    <w:p>
      <w:r>
        <w:rPr>
          <w:rFonts w:ascii="Courier New" w:hAnsi="Courier New"/>
          <w:color w:val="555555"/>
          <w:sz w:val="20"/>
        </w:rPr>
        <w:t>[5]</w:t>
      </w:r>
    </w:p>
    <w:p>
      <w:r>
        <w:rPr>
          <w:rFonts w:ascii="Gentium Plus" w:hAnsi="Gentium Plus"/>
          <w:sz w:val="24"/>
        </w:rPr>
        <w:t>τὸν Ἄννωνος πεφυγαδευμένον κατήγαγον καὶ στρα‐</w:t>
      </w:r>
    </w:p>
    <w:p>
      <w:r>
        <w:rPr>
          <w:rFonts w:ascii="Courier New" w:hAnsi="Courier New"/>
          <w:color w:val="555555"/>
          <w:sz w:val="20"/>
        </w:rPr>
        <w:t>[16 . 81 . 4]</w:t>
      </w:r>
    </w:p>
    <w:p>
      <w:r>
        <w:rPr>
          <w:rFonts w:ascii="Gentium Plus" w:hAnsi="Gentium Plus"/>
          <w:sz w:val="24"/>
        </w:rPr>
        <w:t>διαφέρειν. αὐτοὶ δ’ ἔκριναν πολιτικοῖς μὲν σώμασι μὴ διακινδυνεύειν, μισθοφόρους δὲ ἀλλοεθνεῖς ἀθροίζειν καὶ μάλιστα Ἕλληνας· ὑπακούσεσθαι δ’ αὐτοῖς πρὸς τὴν στρατείαν πολλοὺς ὑπελάμβανον διὰ τὸ μέγεθος</w:t>
      </w:r>
    </w:p>
    <w:p>
      <w:r>
        <w:rPr>
          <w:rFonts w:ascii="Courier New" w:hAnsi="Courier New"/>
          <w:color w:val="555555"/>
          <w:sz w:val="20"/>
        </w:rPr>
        <w:t>[5]</w:t>
      </w:r>
    </w:p>
    <w:p>
      <w:r>
        <w:rPr>
          <w:rFonts w:ascii="Gentium Plus" w:hAnsi="Gentium Plus"/>
          <w:sz w:val="24"/>
        </w:rPr>
        <w:t>τῆς μισθοφορᾶς καὶ τὴν εὐπορίαν τῆς Καρχηδόνος. εἰς δὲ τὴν Σικελίαν τοὺς εὐθέτους πρέσβεις ἐξέπεμψαν, προστάξαντες ἐφ’ οἷς ἂν ᾖ δυνατὸν συνθέσθαι τὴν εἰρήνην.</w:t>
      </w:r>
    </w:p>
    <w:p>
      <w:r>
        <w:rPr>
          <w:rFonts w:ascii="Courier New" w:hAnsi="Courier New"/>
          <w:color w:val="555555"/>
          <w:sz w:val="20"/>
        </w:rPr>
        <w:t>[16 . 82 . 1]</w:t>
      </w:r>
    </w:p>
    <w:p>
      <w:r>
        <w:rPr>
          <w:rFonts w:ascii="Gentium Plus" w:hAnsi="Gentium Plus"/>
          <w:sz w:val="24"/>
        </w:rPr>
        <w:t>Τοῦ δ’ ἔτους τούτου διελθόντος Ἀθήνησι μὲν ἦρχε Λυσιμαχίδης, ἐν Ῥώμῃ δ’ ὕπατοι καθειστήκεισαν Κόιν‐ τος Σερουίλιος καὶ Μάρκος Ῥουτίλιος. ἐπὶ δὲ τούτων Τιμολέων ἐπανελθὼν εἰς Συρακούσσας πρῶτον μὲν</w:t>
      </w:r>
    </w:p>
    <w:p>
      <w:r>
        <w:rPr>
          <w:rFonts w:ascii="Courier New" w:hAnsi="Courier New"/>
          <w:color w:val="555555"/>
          <w:sz w:val="20"/>
        </w:rPr>
        <w:t>[5]</w:t>
      </w:r>
    </w:p>
    <w:p>
      <w:r>
        <w:rPr>
          <w:rFonts w:ascii="Gentium Plus" w:hAnsi="Gentium Plus"/>
          <w:sz w:val="24"/>
        </w:rPr>
        <w:t>τοὺς ἐγκαταλιπόντας 〈αὐτὸν〉 μισθοφόρους τοὺς μετὰ Θρασίου πάντας ἐκ τῆς πόλεως ὡς προδότας ὄντας</w:t>
      </w:r>
    </w:p>
    <w:p>
      <w:r>
        <w:rPr>
          <w:rFonts w:ascii="Courier New" w:hAnsi="Courier New"/>
          <w:color w:val="555555"/>
          <w:sz w:val="20"/>
        </w:rPr>
        <w:t>[16 . 82 . 2]</w:t>
      </w:r>
    </w:p>
    <w:p>
      <w:r>
        <w:rPr>
          <w:rFonts w:ascii="Gentium Plus" w:hAnsi="Gentium Plus"/>
          <w:sz w:val="24"/>
        </w:rPr>
        <w:t>ἐξέβαλεν. οὗτοι δ’ εἰς τὴν Ἰταλίαν διαβάντες καὶ χωρίον τι παραθαλάττιον ἐν τῇ Βρεττίᾳ καταλαβό‐ μενοι διήρπασαν. οἱ δὲ Βρέττιοι παροξυνθέντες εὐθὺς μετὰ δυνάμεως πολλῆς ἐστράτευσαν ἐπ’ αὐτοὺς καὶ</w:t>
      </w:r>
    </w:p>
    <w:p>
      <w:r>
        <w:rPr>
          <w:rFonts w:ascii="Courier New" w:hAnsi="Courier New"/>
          <w:color w:val="555555"/>
          <w:sz w:val="20"/>
        </w:rPr>
        <w:t>[5]</w:t>
      </w:r>
    </w:p>
    <w:p>
      <w:r>
        <w:rPr>
          <w:rFonts w:ascii="Gentium Plus" w:hAnsi="Gentium Plus"/>
          <w:sz w:val="24"/>
        </w:rPr>
        <w:t>τὸ χωρίον ἐκπολιορκήσαντες ἅπαντας κατηκόντισαν. οἱ μὲν οὖν καταλιπόντες τὸν Τιμολέοντα μισθοφόροι τῆς ἰδίας παρανομίας ἔπαθλον 〈λαβόντεσ〉 τοιαύτης</w:t>
      </w:r>
    </w:p>
    <w:p>
      <w:r>
        <w:rPr>
          <w:rFonts w:ascii="Courier New" w:hAnsi="Courier New"/>
          <w:color w:val="555555"/>
          <w:sz w:val="20"/>
        </w:rPr>
        <w:t>[16 . 82 . 3]</w:t>
      </w:r>
    </w:p>
    <w:p>
      <w:r>
        <w:rPr>
          <w:rFonts w:ascii="Gentium Plus" w:hAnsi="Gentium Plus"/>
          <w:sz w:val="24"/>
        </w:rPr>
        <w:t>συμφορᾶς ἔτυχον· ὁ δὲ Τιμολέων Ποστόμιον τὸν Τυρ‐ ρηνὸν δώδεκα λῃστρίσι τοὺς πλέοντας ληιζόμενον καὶ καταπλεύσαντα εἰς Συρακούσσας ὡς φίλον συλλαβὼν</w:t>
      </w:r>
    </w:p>
    <w:p>
      <w:r>
        <w:rPr>
          <w:rFonts w:ascii="Courier New" w:hAnsi="Courier New"/>
          <w:color w:val="555555"/>
          <w:sz w:val="20"/>
        </w:rPr>
        <w:t>[5]</w:t>
      </w:r>
    </w:p>
    <w:p>
      <w:r>
        <w:rPr>
          <w:rFonts w:ascii="Gentium Plus" w:hAnsi="Gentium Plus"/>
          <w:sz w:val="24"/>
        </w:rPr>
        <w:t>ἐκπεμφθέντας οἰκήτορας φιλοφρόνως, ὄντας τὸν ἀριθ‐ μὸν πεντακισχιλίους. μετὰ δὲ ταῦτα τῶν Καρχηδο‐ νίων διαπρεσβευσαμένων καὶ πολλὰ δεηθέντων συν‐ εχώρησεν αὐτοῖς τὴν εἰρήνην ὥστε τὰς μὲν Ἑλληνίδας πόλεις ἁπάσας ἐλευθέρας εἶναι, τὸν δὲ Λύκον καλού‐</w:t>
      </w:r>
    </w:p>
    <w:p>
      <w:r>
        <w:rPr>
          <w:rFonts w:ascii="Courier New" w:hAnsi="Courier New"/>
          <w:color w:val="555555"/>
          <w:sz w:val="20"/>
        </w:rPr>
        <w:t>[10]</w:t>
      </w:r>
    </w:p>
    <w:p>
      <w:r>
        <w:rPr>
          <w:rFonts w:ascii="Gentium Plus" w:hAnsi="Gentium Plus"/>
          <w:sz w:val="24"/>
        </w:rPr>
        <w:t>μενον ποταμὸν ὅριον εἶναι τῆς ἑκατέρων ἐπικρατείας· μὴ ἐξεῖναι δὲ Καρχηδονίοις βοηθῆσαι τοῖς τυράννοις</w:t>
      </w:r>
    </w:p>
    <w:p>
      <w:r>
        <w:rPr>
          <w:rFonts w:ascii="Courier New" w:hAnsi="Courier New"/>
          <w:color w:val="555555"/>
          <w:sz w:val="20"/>
        </w:rPr>
        <w:t>[16 . 82 . 4]</w:t>
      </w:r>
    </w:p>
    <w:p>
      <w:r>
        <w:rPr>
          <w:rFonts w:ascii="Gentium Plus" w:hAnsi="Gentium Plus"/>
          <w:sz w:val="24"/>
        </w:rPr>
        <w:t>τοῖς πολεμοῦσι πρὸς Συρακοσίους. μετὰ δὲ ταῦτα τὸν μὲν Ἱκέταν καταπολεμήσας ἐθανάτωσε, τοὺς δ’ ἐν Αἴτνῃ Καμπανοὺς ἐκπολιορκήσας διέφθειρε. καὶ Νι‐ κόδημον μὲν τὸν Κεντοριπίνων τύραννον καταπληξά‐</w:t>
      </w:r>
    </w:p>
    <w:p>
      <w:r>
        <w:rPr>
          <w:rFonts w:ascii="Courier New" w:hAnsi="Courier New"/>
          <w:color w:val="555555"/>
          <w:sz w:val="20"/>
        </w:rPr>
        <w:t>[5]</w:t>
      </w:r>
    </w:p>
    <w:p>
      <w:r>
        <w:rPr>
          <w:rFonts w:ascii="Gentium Plus" w:hAnsi="Gentium Plus"/>
          <w:sz w:val="24"/>
        </w:rPr>
        <w:t>μενος ἐξέβαλεν ἐκ τῆς πόλεως, Ἀπολλωνιάδην δὲ τὸν Ἀγυριναίων δυνάστην παύσας τῆς τυραννίδος τοὺς ἐλευθερωθέντας Συρακοσίους ἐποίησε. καθόλου δὲ πάντας τοὺς κατὰ τὴν νῆσον τυράννους ῥιζοτομήσας καὶ τὰς πόλεις ἐλευθερώσας εἰς τὴν συμμαχίαν προσ‐</w:t>
      </w:r>
    </w:p>
    <w:p>
      <w:r>
        <w:rPr>
          <w:rFonts w:ascii="Courier New" w:hAnsi="Courier New"/>
          <w:color w:val="555555"/>
          <w:sz w:val="20"/>
        </w:rPr>
        <w:t>[16 . 82 . 5]</w:t>
      </w:r>
    </w:p>
    <w:p>
      <w:r>
        <w:rPr>
          <w:rFonts w:ascii="Gentium Plus" w:hAnsi="Gentium Plus"/>
          <w:sz w:val="24"/>
        </w:rPr>
        <w:t>εδέξατο. κηρύξαντος δ’ αὐτοῦ κατὰ τὴν Ἑλλάδα διότι Συρακόσιοι διδόασι χώραν καὶ οἰκίας τοῖς βουλομένοις μετέχειν τῆς ἐν Συρακούσσαις πολιτείας πολλοὶ πρὸς τὴν κληρουχίαν Ἕλληνες ἀπήντησαν· τέλος δὲ οἰκήτο‐</w:t>
      </w:r>
    </w:p>
    <w:p>
      <w:r>
        <w:rPr>
          <w:rFonts w:ascii="Courier New" w:hAnsi="Courier New"/>
          <w:color w:val="555555"/>
          <w:sz w:val="20"/>
        </w:rPr>
        <w:t>[5]</w:t>
      </w:r>
    </w:p>
    <w:p>
      <w:r>
        <w:rPr>
          <w:rFonts w:ascii="Gentium Plus" w:hAnsi="Gentium Plus"/>
          <w:sz w:val="24"/>
        </w:rPr>
        <w:t>ρες ἀπεδείχθησαν εἰς μὲν τὴν Συρακοσίαν τὴν * ἀδιαί‐ ρετον τετρακισμύριοι, εἰς δὲ τὴν Ἀγυριναίαν μύριοι</w:t>
      </w:r>
    </w:p>
    <w:p>
      <w:r>
        <w:rPr>
          <w:rFonts w:ascii="Courier New" w:hAnsi="Courier New"/>
          <w:color w:val="555555"/>
          <w:sz w:val="20"/>
        </w:rPr>
        <w:t>[16 . 82 . 6]</w:t>
      </w:r>
    </w:p>
    <w:p>
      <w:r>
        <w:rPr>
          <w:rFonts w:ascii="Gentium Plus" w:hAnsi="Gentium Plus"/>
          <w:sz w:val="24"/>
        </w:rPr>
        <w:t>διὰ τὸ μέγεθος καὶ κάλλος τῆς χώρας. εὐθὺ δὲ καὶ</w:t>
      </w:r>
    </w:p>
    <w:p>
      <w:r>
        <w:rPr>
          <w:rFonts w:ascii="Courier New" w:hAnsi="Courier New"/>
          <w:color w:val="555555"/>
          <w:sz w:val="20"/>
        </w:rPr>
        <w:t>[5]</w:t>
      </w:r>
    </w:p>
    <w:p>
      <w:r>
        <w:rPr>
          <w:rFonts w:ascii="Gentium Plus" w:hAnsi="Gentium Plus"/>
          <w:sz w:val="24"/>
        </w:rPr>
        <w:t>τους, τοὺς δὲ περὶ τῶν δημοσίων νενομοθετημένους πρὸς τὴν ἰδίαν ὑπόστασιν ὥς ποτ’ ἐδόκει συμφέρειν</w:t>
      </w:r>
    </w:p>
    <w:p>
      <w:r>
        <w:rPr>
          <w:rFonts w:ascii="Courier New" w:hAnsi="Courier New"/>
          <w:color w:val="555555"/>
          <w:sz w:val="20"/>
        </w:rPr>
        <w:t>[16 . 82 . 7]</w:t>
      </w:r>
    </w:p>
    <w:p>
      <w:r>
        <w:rPr>
          <w:rFonts w:ascii="Gentium Plus" w:hAnsi="Gentium Plus"/>
          <w:sz w:val="24"/>
        </w:rPr>
        <w:t>διώρθωσεν. ἐπιστάτης δ’ ἦν καὶ διορθωτὴς τῆς νο‐ μοθεσίας Κέφαλος ὁ Κορίνθιος, ἀνὴρ ἐν παιδείᾳ καὶ συνέσει δεδοξασμένος. ἀπὸ δὲ τούτων γενόμενος τοὺς μὲν Λεοντίνους εἰς Συρακούσσας μετῴκισεν, εἰς δὲ</w:t>
      </w:r>
    </w:p>
    <w:p>
      <w:r>
        <w:rPr>
          <w:rFonts w:ascii="Courier New" w:hAnsi="Courier New"/>
          <w:color w:val="555555"/>
          <w:sz w:val="20"/>
        </w:rPr>
        <w:t>[5]</w:t>
      </w:r>
    </w:p>
    <w:p>
      <w:r>
        <w:rPr>
          <w:rFonts w:ascii="Gentium Plus" w:hAnsi="Gentium Plus"/>
          <w:sz w:val="24"/>
        </w:rPr>
        <w:t>τὴν Καμαριναίαν οἰκήτορας προσθεὶς ἐπηύξησε τὴν</w:t>
      </w:r>
    </w:p>
    <w:p>
      <w:r>
        <w:rPr>
          <w:rFonts w:ascii="Courier New" w:hAnsi="Courier New"/>
          <w:color w:val="555555"/>
          <w:sz w:val="20"/>
        </w:rPr>
        <w:t>[16 . 83 . 1]</w:t>
      </w:r>
    </w:p>
    <w:p>
      <w:r>
        <w:rPr>
          <w:rFonts w:ascii="Gentium Plus" w:hAnsi="Gentium Plus"/>
          <w:sz w:val="24"/>
        </w:rPr>
        <w:t>πόλιν. καθόλου δὲ πάντα τὰ κατὰ τὴν Σικελίαν εἰρηνικῶς καταστήσας ἐποίησε τὰς πόλεις ταχὺ λαβεῖν πολλὴν αὔξησιν πρὸς εὐδαιμονίαν. ἐκ πολλοῦ γὰρ χρόνου διὰ τὰς στάσεις καὶ τοὺς ἐμφυλίους πολέμους,</w:t>
      </w:r>
    </w:p>
    <w:p>
      <w:r>
        <w:rPr>
          <w:rFonts w:ascii="Courier New" w:hAnsi="Courier New"/>
          <w:color w:val="555555"/>
          <w:sz w:val="20"/>
        </w:rPr>
        <w:t>[5]</w:t>
      </w:r>
    </w:p>
    <w:p>
      <w:r>
        <w:rPr>
          <w:rFonts w:ascii="Gentium Plus" w:hAnsi="Gentium Plus"/>
          <w:sz w:val="24"/>
        </w:rPr>
        <w:t>ἔτι δὲ τὸ πλῆθος τῶν ἐπανισταμένων αἰεὶ τυράννων αἱ μὲν πόλεις ἔρημοι τῶν οἰκητόρων ἦσαν, αἱ δὲ χῶραι διὰ τὴν ἀργίαν ἐξηγρίωντο καὶ καρπῶν ἡμέρων ἄφοροι καθειστήκεισαν· τότε δὲ διὰ τὸ πλῆθος τῶν ἐπιπολασάντων οἰκητόρων καὶ διὰ τὴν πολυχρόνιον</w:t>
      </w:r>
    </w:p>
    <w:p>
      <w:r>
        <w:rPr>
          <w:rFonts w:ascii="Courier New" w:hAnsi="Courier New"/>
          <w:color w:val="555555"/>
          <w:sz w:val="20"/>
        </w:rPr>
        <w:t>[10]</w:t>
      </w:r>
    </w:p>
    <w:p>
      <w:r>
        <w:rPr>
          <w:rFonts w:ascii="Gentium Plus" w:hAnsi="Gentium Plus"/>
          <w:sz w:val="24"/>
        </w:rPr>
        <w:t>ἐπιγεγενημένην εἰρήνην ἐξημερώθησαν ταῖς ἐργασίαις καὶ πολλοὺς καὶ παντοδαποὺς ἐξήνεγκαν καρπούς. τούτους δ’ οἱ Σικελιῶται λυσιτελῶς πιπράσκοντες τοῖς</w:t>
      </w:r>
    </w:p>
    <w:p>
      <w:r>
        <w:rPr>
          <w:rFonts w:ascii="Courier New" w:hAnsi="Courier New"/>
          <w:color w:val="555555"/>
          <w:sz w:val="20"/>
        </w:rPr>
        <w:t>[16 . 83 . 2]</w:t>
      </w:r>
    </w:p>
    <w:p>
      <w:r>
        <w:rPr>
          <w:rFonts w:ascii="Gentium Plus" w:hAnsi="Gentium Plus"/>
          <w:sz w:val="24"/>
        </w:rPr>
        <w:t>ἐμπόροις ταχὺ προσανέδραμον ταῖς οὐσίαις. τοιγαροῦν διὰ τὴν ἐκ τούτων εὐπορίαν πολλὰ καὶ μεγάλα κατ‐ εσκευάσθη κατ’ ἐκείνους τοὺς χρόνους ἀναθήματα, ἐν</w:t>
      </w:r>
    </w:p>
    <w:p>
      <w:r>
        <w:rPr>
          <w:rFonts w:ascii="Courier New" w:hAnsi="Courier New"/>
          <w:color w:val="555555"/>
          <w:sz w:val="20"/>
        </w:rPr>
        <w:t>[5]</w:t>
      </w:r>
    </w:p>
    <w:p>
      <w:r>
        <w:rPr>
          <w:rFonts w:ascii="Gentium Plus" w:hAnsi="Gentium Plus"/>
          <w:sz w:val="24"/>
        </w:rPr>
        <w:t>ἑξηκοντάκλινος ὀνομαζόμενος, τῶν κατὰ τὴν Σικελίαν ἔργων ὑπεραίρων τῷ μεγέθει καὶ τῇ κατασκευῇ, ὃν κατεσκεύασε μὲν Ἀγαθοκλῆς ὁ δυνάστης, διὰ δὲ τὸ βάρος τῶν ἔργων ὑπεραίρων τοὺς τῶν θεῶν ναοὺς ἐπισημασίας ἔτυχεν ὑπὸ τοῦ δαιμονίου κεραυνωθείς,</w:t>
      </w:r>
    </w:p>
    <w:p>
      <w:r>
        <w:rPr>
          <w:rFonts w:ascii="Courier New" w:hAnsi="Courier New"/>
          <w:color w:val="555555"/>
          <w:sz w:val="20"/>
        </w:rPr>
        <w:t>[10]</w:t>
      </w:r>
    </w:p>
    <w:p>
      <w:r>
        <w:rPr>
          <w:rFonts w:ascii="Gentium Plus" w:hAnsi="Gentium Plus"/>
          <w:sz w:val="24"/>
        </w:rPr>
        <w:t>οἵ τε παρὰ τὸν μικρὸν λιμένα πύργοι, τὰς μὲν ἐπιγρα‐ φὰς ἔχοντες ἐξ ἑτερογενῶν λίθων, σημαινούσας δὲ τὴν τοῦ κατασκευάσαντος αὐτοὺς προσηγορίαν Ἀγαθο‐ κλέους, ὁμοίως δὲ τούτοις μικρὸν ὕστερον ὑπὸ Ἱέρω‐ νος τοῦ βασιλέως τό τε κατὰ τὴν ἀγορὰν Ὀλυμπιεῖον</w:t>
      </w:r>
    </w:p>
    <w:p>
      <w:r>
        <w:rPr>
          <w:rFonts w:ascii="Courier New" w:hAnsi="Courier New"/>
          <w:color w:val="555555"/>
          <w:sz w:val="20"/>
        </w:rPr>
        <w:t>[15]</w:t>
      </w:r>
    </w:p>
    <w:p>
      <w:r>
        <w:rPr>
          <w:rFonts w:ascii="Gentium Plus" w:hAnsi="Gentium Plus"/>
          <w:sz w:val="24"/>
        </w:rPr>
        <w:t>καὶ ὁ πλησίον τοῦ θεάτρου βωμός, τὸ μὲν μῆκος ὢν σταδίου, τὸ δ’ ὕψος καὶ πλάτος ἔχων τούτῳ κατὰ λό‐</w:t>
      </w:r>
    </w:p>
    <w:p>
      <w:r>
        <w:rPr>
          <w:rFonts w:ascii="Courier New" w:hAnsi="Courier New"/>
          <w:color w:val="555555"/>
          <w:sz w:val="20"/>
        </w:rPr>
        <w:t>[16 . 83 . 3]</w:t>
      </w:r>
    </w:p>
    <w:p>
      <w:r>
        <w:rPr>
          <w:rFonts w:ascii="Gentium Plus" w:hAnsi="Gentium Plus"/>
          <w:sz w:val="24"/>
        </w:rPr>
        <w:t>γον. ἐν δὲ ταῖς ἐλάττοσι πόλεσιν, ἐν αἷς ἡ τῶν Ἀγυριναίων καταριθμεῖται, μετασχοῦσα τῆς τότε κλη‐ ρουχίας διὰ τὴν προειρημένην ἐκ τῶν καρπῶν εὐ‐ πορίαν, θέατρον μὲν κατεσκεύασε μετὰ τὸ τῶν Συ‐</w:t>
      </w:r>
    </w:p>
    <w:p>
      <w:r>
        <w:rPr>
          <w:rFonts w:ascii="Courier New" w:hAnsi="Courier New"/>
          <w:color w:val="555555"/>
          <w:sz w:val="20"/>
        </w:rPr>
        <w:t>[5]</w:t>
      </w:r>
    </w:p>
    <w:p>
      <w:r>
        <w:rPr>
          <w:rFonts w:ascii="Gentium Plus" w:hAnsi="Gentium Plus"/>
          <w:sz w:val="24"/>
        </w:rPr>
        <w:t>ρακοσίων κάλλιστον τῶν κατὰ Σικελίαν, θεῶν τε ναοὺς καὶ βουλευτήριον καὶ ἀγοράν, ἔτι δὲ πύργων ἀξιολόγους κατασκευὰς καὶ 〈κατὰ〉 τάφους πυραμί‐ δων πολλῶν καὶ μεγάλων διαφόρων ταῖς φιλοτεχνίαις.</w:t>
      </w:r>
    </w:p>
    <w:p>
      <w:r>
        <w:rPr>
          <w:rFonts w:ascii="Courier New" w:hAnsi="Courier New"/>
          <w:color w:val="555555"/>
          <w:sz w:val="20"/>
        </w:rPr>
        <w:t>[16 . 84 . 1]</w:t>
      </w:r>
    </w:p>
    <w:p>
      <w:r>
        <w:rPr>
          <w:rFonts w:ascii="Gentium Plus" w:hAnsi="Gentium Plus"/>
          <w:sz w:val="24"/>
        </w:rPr>
        <w:t>Ἐπ’ ἄρχοντος δ’ Ἀθήνησι Χαρώνδου τὴν ὕπατον ἀρχὴν διεδέξαντο Λεύκιος Αἰμίλιος καὶ Γάιος Πλώτιος.</w:t>
      </w:r>
    </w:p>
    <w:p>
      <w:r>
        <w:rPr>
          <w:rFonts w:ascii="Courier New" w:hAnsi="Courier New"/>
          <w:color w:val="555555"/>
          <w:sz w:val="20"/>
        </w:rPr>
        <w:t>[5]</w:t>
      </w:r>
    </w:p>
    <w:p>
      <w:r>
        <w:rPr>
          <w:rFonts w:ascii="Gentium Plus" w:hAnsi="Gentium Plus"/>
          <w:sz w:val="24"/>
        </w:rPr>
        <w:t>τοὺς Ἀθηναίους καταπληξάμενος ἀδήριτον ἔχειν τὴν</w:t>
      </w:r>
    </w:p>
    <w:p>
      <w:r>
        <w:rPr>
          <w:rFonts w:ascii="Courier New" w:hAnsi="Courier New"/>
          <w:color w:val="555555"/>
          <w:sz w:val="20"/>
        </w:rPr>
        <w:t>[16 . 84 . 2]</w:t>
      </w:r>
    </w:p>
    <w:p>
      <w:r>
        <w:rPr>
          <w:rFonts w:ascii="Gentium Plus" w:hAnsi="Gentium Plus"/>
          <w:sz w:val="24"/>
        </w:rPr>
        <w:t>ἡγεμονίαν τῆς Ἑλλάδος. διόπερ ἄφνω καταλαβόμενος Ἐλάτειαν πόλιν καὶ τὰς δυνάμεις εἰς ταύτην ἀθροίσας διέγνω πολεμεῖν τοῖς Ἀθηναίοις. ἀπαρασκεύων δ’ ὄντων αὐτῶν διὰ τὴν συντεθειμένην εἰρήνην ἤλπιζε</w:t>
      </w:r>
    </w:p>
    <w:p>
      <w:r>
        <w:rPr>
          <w:rFonts w:ascii="Courier New" w:hAnsi="Courier New"/>
          <w:color w:val="555555"/>
          <w:sz w:val="20"/>
        </w:rPr>
        <w:t>[5]</w:t>
      </w:r>
    </w:p>
    <w:p>
      <w:r>
        <w:rPr>
          <w:rFonts w:ascii="Gentium Plus" w:hAnsi="Gentium Plus"/>
          <w:sz w:val="24"/>
        </w:rPr>
        <w:t>ῥᾳδίως περιποιήσεσθαι τὴν νίκην· ὅπερ καὶ συνετε‐ λέσθη. καταληφθείσης γὰρ τῆς Ἐλατείας ἧκόν τινες νυκτὸς ἀπαγγέλλοντες τὴν κατάληψιν τῆς πόλεως καὶ διότι ταχέως ἥξει Φίλιππος μετὰ τῆς δυνάμεως εἰς</w:t>
      </w:r>
    </w:p>
    <w:p>
      <w:r>
        <w:rPr>
          <w:rFonts w:ascii="Courier New" w:hAnsi="Courier New"/>
          <w:color w:val="555555"/>
          <w:sz w:val="20"/>
        </w:rPr>
        <w:t>[16 . 84 . 3]</w:t>
      </w:r>
    </w:p>
    <w:p>
      <w:r>
        <w:rPr>
          <w:rFonts w:ascii="Gentium Plus" w:hAnsi="Gentium Plus"/>
          <w:sz w:val="24"/>
        </w:rPr>
        <w:t>τὴν Ἀττικήν. οἱ δὲ στρατηγοὶ τῶν Ἀθηναίων διὰ τὸ παράδοξον τῆς πράξεως καταπλαγέντες τούς τε σαλ‐ πικτὰς μετεπέμποντο καὶ σημαίνειν προσέταττον δι’ ὅλης τῆς νυκτός. τῆς δὲ φήμης εἰς πᾶσαν οἰκίαν</w:t>
      </w:r>
    </w:p>
    <w:p>
      <w:r>
        <w:rPr>
          <w:rFonts w:ascii="Courier New" w:hAnsi="Courier New"/>
          <w:color w:val="555555"/>
          <w:sz w:val="20"/>
        </w:rPr>
        <w:t>[5]</w:t>
      </w:r>
    </w:p>
    <w:p>
      <w:r>
        <w:rPr>
          <w:rFonts w:ascii="Gentium Plus" w:hAnsi="Gentium Plus"/>
          <w:sz w:val="24"/>
        </w:rPr>
        <w:t>διαδοθείσης ἡ μὲν πόλις ὀρθὴ διὰ τὸν φόβον ἦν, ὁ δὲ δῆμος ἅπας ἅμ’ ἡμέρᾳ συνέδραμεν εἰς τὸ θέατρον</w:t>
      </w:r>
    </w:p>
    <w:p>
      <w:r>
        <w:rPr>
          <w:rFonts w:ascii="Courier New" w:hAnsi="Courier New"/>
          <w:color w:val="555555"/>
          <w:sz w:val="20"/>
        </w:rPr>
        <w:t>[16 . 84 . 4]</w:t>
      </w:r>
    </w:p>
    <w:p>
      <w:r>
        <w:rPr>
          <w:rFonts w:ascii="Gentium Plus" w:hAnsi="Gentium Plus"/>
          <w:sz w:val="24"/>
        </w:rPr>
        <w:t>πρὸ τοῦ συγκαλέσαι τοὺς ἄρχοντας ὡς ἦν ἔθος. ὡς δ’ ἧκον οἱ στρατηγοὶ καὶ τὸν μηνύσαντα παρῆγον κἀ‐ κεῖνος εἶπεν, σιωπὴ μὲν καὶ φόβος κατεῖχε τὸ θέατρον καὶ τῶν εἰωθότων δημηγορεῖν οὐδεὶς ἐτόλμα συμβου‐</w:t>
      </w:r>
    </w:p>
    <w:p>
      <w:r>
        <w:rPr>
          <w:rFonts w:ascii="Courier New" w:hAnsi="Courier New"/>
          <w:color w:val="555555"/>
          <w:sz w:val="20"/>
        </w:rPr>
        <w:t>[5]</w:t>
      </w:r>
    </w:p>
    <w:p>
      <w:r>
        <w:rPr>
          <w:rFonts w:ascii="Gentium Plus" w:hAnsi="Gentium Plus"/>
          <w:sz w:val="24"/>
        </w:rPr>
        <w:t>λεῦσαι· πλεονάκις δὲ τοῦ κήρυκος καλέσαντος τοὺς ἐροῦντας ὑπὲρ τῆς κοινῆς σωτηρίας οὐδεὶς παρῄει</w:t>
      </w:r>
    </w:p>
    <w:p>
      <w:r>
        <w:rPr>
          <w:rFonts w:ascii="Courier New" w:hAnsi="Courier New"/>
          <w:color w:val="555555"/>
          <w:sz w:val="20"/>
        </w:rPr>
        <w:t>[16 . 84 . 5]</w:t>
      </w:r>
    </w:p>
    <w:p>
      <w:r>
        <w:rPr>
          <w:rFonts w:ascii="Gentium Plus" w:hAnsi="Gentium Plus"/>
          <w:sz w:val="24"/>
        </w:rPr>
        <w:t>σύμβουλος. ἀπορίας οὖν μεγάλης οὔσης καὶ κατα‐ πλήξεως ἀπέβλεπε τὸ πλῆθος ἐπὶ τὸν Δημοσθένην. ὁ δ’ ἀναβὰς καὶ τὸν δῆμον παρακαλέσας θαρρεῖν ἀπ‐ εφαίνετο δεῖν παραχρῆμα πρέσβεις ἀποστέλλειν εἰς</w:t>
      </w:r>
    </w:p>
    <w:p>
      <w:r>
        <w:rPr>
          <w:rFonts w:ascii="Courier New" w:hAnsi="Courier New"/>
          <w:color w:val="555555"/>
          <w:sz w:val="20"/>
        </w:rPr>
        <w:t>[5]</w:t>
      </w:r>
    </w:p>
    <w:p>
      <w:r>
        <w:rPr>
          <w:rFonts w:ascii="Gentium Plus" w:hAnsi="Gentium Plus"/>
          <w:sz w:val="24"/>
        </w:rPr>
        <w:t>τὰς Θήβας καὶ παρακαλεῖν τοὺς Βοιωτοὺς κοινῇ τὸν ὑπὲρ τῆς ἐλευθερίας ἀπῶνα τίθεσθαι· πρὸς γὰρ τοὺς ἄλλους συμμάχους ὁ καιρὸς οὐ συνεχώρει πέμπειν πρεσβείας περὶ τῆς συμμαχίας. ἐν ἡμέραις γὰρ δυσὶ προσδόκιμος ἦν ὁ βασιλεὺς ἥξειν εἰς τὴν Ἀττικὴν καὶ</w:t>
      </w:r>
    </w:p>
    <w:p>
      <w:r>
        <w:rPr>
          <w:rFonts w:ascii="Courier New" w:hAnsi="Courier New"/>
          <w:color w:val="555555"/>
          <w:sz w:val="20"/>
        </w:rPr>
        <w:t>[10]</w:t>
      </w:r>
    </w:p>
    <w:p>
      <w:r>
        <w:rPr>
          <w:rFonts w:ascii="Gentium Plus" w:hAnsi="Gentium Plus"/>
          <w:sz w:val="24"/>
        </w:rPr>
        <w:t>τῆς ὁδοιπορίας οὔσης διὰ τῆς Βοιωτίας ἡ παρὰ τῶν Βοιωτῶν συμμαχία μόνη κατελείπετο, φανεροῦ γ’ ὄντος ὅτι Φίλιππος, φίλος ὢν καὶ σύμμαχος Βοιωτοῖς, τού‐ τους ἐν παρόδῳ πειράσεται παραλαβεῖν εἰς τὸν κατ’</w:t>
      </w:r>
    </w:p>
    <w:p>
      <w:r>
        <w:rPr>
          <w:rFonts w:ascii="Courier New" w:hAnsi="Courier New"/>
          <w:color w:val="555555"/>
          <w:sz w:val="20"/>
        </w:rPr>
        <w:t>[16 . 85 . 1]</w:t>
      </w:r>
    </w:p>
    <w:p>
      <w:r>
        <w:rPr>
          <w:rFonts w:ascii="Gentium Plus" w:hAnsi="Gentium Plus"/>
          <w:sz w:val="24"/>
        </w:rPr>
        <w:t>Ἀθηναίων πόλεμον. τοῦ δὲ δήμου τὸν λόγον ἀπο‐ δεξαμένου καὶ τοῦ περὶ τῆς πρεσβείας ψηφίσματος ὑπὸ Δημοσθένους γραφέντος ὁ μὲν δῆμος ἐζήτει τὸν δυνατώτατον εἰπεῖν· ὁ δὲ Δημοσθένης ὑπήκουσε προ‐</w:t>
      </w:r>
    </w:p>
    <w:p>
      <w:r>
        <w:rPr>
          <w:rFonts w:ascii="Courier New" w:hAnsi="Courier New"/>
          <w:color w:val="555555"/>
          <w:sz w:val="20"/>
        </w:rPr>
        <w:t>[5]</w:t>
      </w:r>
    </w:p>
    <w:p>
      <w:r>
        <w:rPr>
          <w:rFonts w:ascii="Gentium Plus" w:hAnsi="Gentium Plus"/>
          <w:sz w:val="24"/>
        </w:rPr>
        <w:t>θύμως πρὸς τὴν χρείαν. τέλος δ’ ὀξέως πρεσβεύσας καὶ πείσας * ἐπανῆλθεν εἰς τὰς Ἀθήνας. ὁ δὲ δῆμος τῇ τῶν Βοιωτῶν συμμαχίᾳ διπλασάσας τὴν προϋπάρ‐</w:t>
      </w:r>
    </w:p>
    <w:p>
      <w:r>
        <w:rPr>
          <w:rFonts w:ascii="Courier New" w:hAnsi="Courier New"/>
          <w:color w:val="555555"/>
          <w:sz w:val="20"/>
        </w:rPr>
        <w:t>[16 . 85 . 2]</w:t>
      </w:r>
    </w:p>
    <w:p>
      <w:r>
        <w:rPr>
          <w:rFonts w:ascii="Gentium Plus" w:hAnsi="Gentium Plus"/>
          <w:sz w:val="24"/>
        </w:rPr>
        <w:t>χουσαν δύναμιν ἀνεθάρρησε ταῖς ἐλπίσιν. εὐθὺ δὲ καὶ στρατηγοὺς κατέστησε τοὺς περὶ Χάρητα καὶ Λυ‐ σικλέα καὶ πανδημεὶ μετὰ τῶν ὅπλων ἐξέπεμψε τοὺς στρατιώτας εἰς τὴν Βοιωτίαν. τῶν δὲ νέων ἁπάντων</w:t>
      </w:r>
    </w:p>
    <w:p>
      <w:r>
        <w:rPr>
          <w:rFonts w:ascii="Courier New" w:hAnsi="Courier New"/>
          <w:color w:val="555555"/>
          <w:sz w:val="20"/>
        </w:rPr>
        <w:t>[5]</w:t>
      </w:r>
    </w:p>
    <w:p>
      <w:r>
        <w:rPr>
          <w:rFonts w:ascii="Gentium Plus" w:hAnsi="Gentium Plus"/>
          <w:sz w:val="24"/>
        </w:rPr>
        <w:t>προθύμως εἰς τὸν ἀγῶνα καταντώντων οὗτοι μὲν κατὰ σπουδὴν ὁδοιπορήσαντες ἧκον εἰς Χαιρώνειαν τῆς Βοιωτίας· οἱ δὲ Βοιωτοὶ θαυμάσαντες τὴν ὀξύτητα τῆς τῶν Ἀθηναίων παρουσίας καὶ αὐτοὶ σπουδῆς οὐ‐ δὲν ἐλλείποντες ἀπήντησαν μετὰ τῶν ὅπλων καὶ κοινῇ</w:t>
      </w:r>
    </w:p>
    <w:p>
      <w:r>
        <w:rPr>
          <w:rFonts w:ascii="Courier New" w:hAnsi="Courier New"/>
          <w:color w:val="555555"/>
          <w:sz w:val="20"/>
        </w:rPr>
        <w:t>[10]</w:t>
      </w:r>
    </w:p>
    <w:p>
      <w:r>
        <w:rPr>
          <w:rFonts w:ascii="Gentium Plus" w:hAnsi="Gentium Plus"/>
          <w:sz w:val="24"/>
        </w:rPr>
        <w:t>στρατοπεδεύσαντες ὑπέμενον τὴν τῶν πολεμίων ἔφ‐</w:t>
      </w:r>
    </w:p>
    <w:p>
      <w:r>
        <w:rPr>
          <w:rFonts w:ascii="Courier New" w:hAnsi="Courier New"/>
          <w:color w:val="555555"/>
          <w:sz w:val="20"/>
        </w:rPr>
        <w:t>[16 . 85 . 3]</w:t>
      </w:r>
    </w:p>
    <w:p>
      <w:r>
        <w:rPr>
          <w:rFonts w:ascii="Gentium Plus" w:hAnsi="Gentium Plus"/>
          <w:sz w:val="24"/>
        </w:rPr>
        <w:t>οδον. Φίλιππος δὲ τὸ μὲν πρῶτον ἐξέπεμψεν ἐπὶ τὸ</w:t>
      </w:r>
    </w:p>
    <w:p>
      <w:r>
        <w:rPr>
          <w:rFonts w:ascii="Courier New" w:hAnsi="Courier New"/>
          <w:color w:val="555555"/>
          <w:sz w:val="20"/>
        </w:rPr>
        <w:t>[5]</w:t>
      </w:r>
    </w:p>
    <w:p>
      <w:r>
        <w:rPr>
          <w:rFonts w:ascii="Gentium Plus" w:hAnsi="Gentium Plus"/>
          <w:sz w:val="24"/>
        </w:rPr>
        <w:t>τὴν περὶ τῆς συμμαχίας δημηγορίαν πρὸς Δημοσθένην τῶν μὲν ἄλλων ἐπρώτευσεν, τούτου δὲ ἐφάνη κατα‐</w:t>
      </w:r>
    </w:p>
    <w:p>
      <w:r>
        <w:rPr>
          <w:rFonts w:ascii="Courier New" w:hAnsi="Courier New"/>
          <w:color w:val="555555"/>
          <w:sz w:val="20"/>
        </w:rPr>
        <w:t>[16 . 85 . 4]</w:t>
      </w:r>
    </w:p>
    <w:p>
      <w:r>
        <w:rPr>
          <w:rFonts w:ascii="Gentium Plus" w:hAnsi="Gentium Plus"/>
          <w:sz w:val="24"/>
        </w:rPr>
        <w:t>δεέστερος. καὶ ὁ Δημοσθένης δὲ αὐτὸς ὡς μέγα τι κατειργασμένος ἐν τοῖς συγγεγραμμένοις ὑπ’ αὐτοῦ λόγοις συμνύνεται τῇ πρὸς τὸν ῥήτορα τοῦτον δημη‐ γορίᾳ ἐν οἷς λέγει Τότ’ ἐγὼ μὲν τῷ Πύθωνι θρασυνο‐</w:t>
      </w:r>
    </w:p>
    <w:p>
      <w:r>
        <w:rPr>
          <w:rFonts w:ascii="Courier New" w:hAnsi="Courier New"/>
          <w:color w:val="555555"/>
          <w:sz w:val="20"/>
        </w:rPr>
        <w:t>[5]</w:t>
      </w:r>
    </w:p>
    <w:p>
      <w:r>
        <w:rPr>
          <w:rFonts w:ascii="Gentium Plus" w:hAnsi="Gentium Plus"/>
          <w:sz w:val="24"/>
        </w:rPr>
        <w:t>μένῳ καὶ πολλῷ ῥέοντι καθ’ ὑμῶν οὐχ ὑπεχώρησα.</w:t>
      </w:r>
    </w:p>
    <w:p>
      <w:r>
        <w:rPr>
          <w:rFonts w:ascii="Courier New" w:hAnsi="Courier New"/>
          <w:color w:val="555555"/>
          <w:sz w:val="20"/>
        </w:rPr>
        <w:t>[16 . 85 . 5]</w:t>
      </w:r>
    </w:p>
    <w:p>
      <w:r>
        <w:rPr>
          <w:rFonts w:ascii="Gentium Plus" w:hAnsi="Gentium Plus"/>
          <w:sz w:val="24"/>
        </w:rPr>
        <w:t>μετὰ δὲ ταῦθ’ ὁ Φίλιππος ἀποτυχὼν τῆς τῶν Βοιωτῶν συμμαχίας οὐδὲν ἧττον ἔκρινε πρὸς ἀμφοτέρους διαγω‐ νίσασθαι· διὸ καὶ προσαναμείνας τοὺς ἀφυστεροῦντας τῶν συμμάχων ἧκεν εἰς τὴν Βοιωτίαν, ἔχων πεζοὺς</w:t>
      </w:r>
    </w:p>
    <w:p>
      <w:r>
        <w:rPr>
          <w:rFonts w:ascii="Courier New" w:hAnsi="Courier New"/>
          <w:color w:val="555555"/>
          <w:sz w:val="20"/>
        </w:rPr>
        <w:t>[5]</w:t>
      </w:r>
    </w:p>
    <w:p>
      <w:r>
        <w:rPr>
          <w:rFonts w:ascii="Gentium Plus" w:hAnsi="Gentium Plus"/>
          <w:sz w:val="24"/>
        </w:rPr>
        <w:t>μὲν πλείους τῶν τρισμυρίων, ἱππεῖς δὲ οὐκ ἔλαττον</w:t>
      </w:r>
    </w:p>
    <w:p>
      <w:r>
        <w:rPr>
          <w:rFonts w:ascii="Courier New" w:hAnsi="Courier New"/>
          <w:color w:val="555555"/>
          <w:sz w:val="20"/>
        </w:rPr>
        <w:t>[16 . 85 . 6]</w:t>
      </w:r>
    </w:p>
    <w:p>
      <w:r>
        <w:rPr>
          <w:rFonts w:ascii="Gentium Plus" w:hAnsi="Gentium Plus"/>
          <w:sz w:val="24"/>
        </w:rPr>
        <w:t>τῶν δισχιλίων. ἀμφοτέρων δὲ πρὸς τὴν μάχην εὐτρε‐ πῶν γενομένων τοῖς μὲν φρονήμασι καὶ ταῖς προθυ‐ μίαις, ἔτι δὲ ταῖς ἀνδραγαθίαις ἐφάμιλλοι καθειστήκει‐ σαν, τῷ δὲ πλήθει καὶ τῇ κατὰ τὴν στρατηγίαν ἀρετῇ</w:t>
      </w:r>
    </w:p>
    <w:p>
      <w:r>
        <w:rPr>
          <w:rFonts w:ascii="Courier New" w:hAnsi="Courier New"/>
          <w:color w:val="555555"/>
          <w:sz w:val="20"/>
        </w:rPr>
        <w:t>[16 . 85 . 7]</w:t>
      </w:r>
    </w:p>
    <w:p>
      <w:r>
        <w:rPr>
          <w:rFonts w:ascii="Gentium Plus" w:hAnsi="Gentium Plus"/>
          <w:sz w:val="24"/>
        </w:rPr>
        <w:t>προεῖχεν ὁ βασιλεύς. πολλὰς γὰρ καὶ ποικίλας παρα‐ τάξεις ἠγωνισμένος καὶ ἐν ταῖς πλείσταις μάχαις νενι‐ κηκὼς μεγάλην εἶχεν ἐμπειρίαν τῶν κατὰ πόλεμον ἔργων. παρὰ δὲ τοῖς Ἀθηναίοις οἱ μὲν ἀγαθώτατοι</w:t>
      </w:r>
    </w:p>
    <w:p>
      <w:r>
        <w:rPr>
          <w:rFonts w:ascii="Courier New" w:hAnsi="Courier New"/>
          <w:color w:val="555555"/>
          <w:sz w:val="20"/>
        </w:rPr>
        <w:t>[5]</w:t>
      </w:r>
    </w:p>
    <w:p>
      <w:r>
        <w:rPr>
          <w:rFonts w:ascii="Gentium Plus" w:hAnsi="Gentium Plus"/>
          <w:sz w:val="24"/>
        </w:rPr>
        <w:t>τῶν στρατηγῶν ἐτετελευτήκεισαν, Ἰφικράτης καὶ Χα‐ βρίας, ἔτι δὲ Τιμόθεος, τῶν δ’ ὑπολελειμμένων Χάρης πρωτεύων οὐδὲν διέφερε τῶν τυχόντων ἰδιωτῶν κατὰ</w:t>
      </w:r>
    </w:p>
    <w:p>
      <w:r>
        <w:rPr>
          <w:rFonts w:ascii="Courier New" w:hAnsi="Courier New"/>
          <w:color w:val="555555"/>
          <w:sz w:val="20"/>
        </w:rPr>
        <w:t>[16 . 86 . 1]</w:t>
      </w:r>
    </w:p>
    <w:p>
      <w:r>
        <w:rPr>
          <w:rFonts w:ascii="Gentium Plus" w:hAnsi="Gentium Plus"/>
          <w:sz w:val="24"/>
        </w:rPr>
        <w:t>τὴν ἐν τῷ στρατηγεῖν ἐνέργειαν καὶ βουλήν. ἅμα δ’</w:t>
      </w:r>
    </w:p>
    <w:p>
      <w:r>
        <w:rPr>
          <w:rFonts w:ascii="Courier New" w:hAnsi="Courier New"/>
          <w:color w:val="555555"/>
          <w:sz w:val="20"/>
        </w:rPr>
        <w:t>[5]</w:t>
      </w:r>
    </w:p>
    <w:p>
      <w:r>
        <w:rPr>
          <w:rFonts w:ascii="Gentium Plus" w:hAnsi="Gentium Plus"/>
          <w:sz w:val="24"/>
        </w:rPr>
        <w:t>γείας ἔχοντα, κατέστησεν ἐπὶ θάτερον τῶν κεράτων, παρακαταστήσας αὐτῷ τῶν ἡγεμόνων τοὺς ἀξιολογω‐ τάτους· αὐτὸς δὲ τοὺς ἐπιλέκτους ἔχων μεθ’ ἑαυτοῦ τὴν ἡγεμονίαν εἶχε τοῦ ἑτέρου μέρους καὶ τὰς κατὰ μέρος τάξεις οἰκείως τοῖς παροῦσι καιροῖς διεκόσμησεν.</w:t>
      </w:r>
    </w:p>
    <w:p>
      <w:r>
        <w:rPr>
          <w:rFonts w:ascii="Courier New" w:hAnsi="Courier New"/>
          <w:color w:val="555555"/>
          <w:sz w:val="20"/>
        </w:rPr>
        <w:t>[16 . 86 . 2]</w:t>
      </w:r>
    </w:p>
    <w:p>
      <w:r>
        <w:rPr>
          <w:rFonts w:ascii="Gentium Plus" w:hAnsi="Gentium Plus"/>
          <w:sz w:val="24"/>
        </w:rPr>
        <w:t>οἱ δ’ Ἀθηναῖοι κατ’ ἔθνος τὴν διαίρεσιν τῆς τάξεως ποιησάμενοι τοῖς μὲν Βοιωτοῖς τὸ ἕτερον μέρος παρ‐ έδωκαν, αὐτοὶ δὲ τοῦ λοιποῦ τὴν ἡγεμονίαν εἶχον. γενομένης δὲ μάχης καρτερᾶς ἐπὶ πολὺν χρόνον καὶ</w:t>
      </w:r>
    </w:p>
    <w:p>
      <w:r>
        <w:rPr>
          <w:rFonts w:ascii="Courier New" w:hAnsi="Courier New"/>
          <w:color w:val="555555"/>
          <w:sz w:val="20"/>
        </w:rPr>
        <w:t>[5]</w:t>
      </w:r>
    </w:p>
    <w:p>
      <w:r>
        <w:rPr>
          <w:rFonts w:ascii="Gentium Plus" w:hAnsi="Gentium Plus"/>
          <w:sz w:val="24"/>
        </w:rPr>
        <w:t>πολλῶν πιπτόντων παρ’ ἀμφοτέροις μέχρι μέν τινος ὁ ἀγὼν ἀμφιδοξουμένας εἶχε τὰς ἐλπίδας τῆς νίκης.</w:t>
      </w:r>
    </w:p>
    <w:p>
      <w:r>
        <w:rPr>
          <w:rFonts w:ascii="Courier New" w:hAnsi="Courier New"/>
          <w:color w:val="555555"/>
          <w:sz w:val="20"/>
        </w:rPr>
        <w:t>[16 . 86 . 3]</w:t>
      </w:r>
    </w:p>
    <w:p>
      <w:r>
        <w:rPr>
          <w:rFonts w:ascii="Gentium Plus" w:hAnsi="Gentium Plus"/>
          <w:sz w:val="24"/>
        </w:rPr>
        <w:t>μετὰ δὲ ταῦτα τοῦ Ἀλεξάνδρου φιλοτιμουμένου τῷ πατρὶ τὴν ἰδίαν ἀνδραγαθίαν ἐνδείξασθαι καὶ φιλοτι‐ μίας ὑπερβολὴν οὐκ ἀπολείποντος, ὁμοίως δὲ καὶ πολ‐ λῶν αὐτῷ συναγωνιζομένων ἀνδρῶν ἀγαθῶν πρῶτος</w:t>
      </w:r>
    </w:p>
    <w:p>
      <w:r>
        <w:rPr>
          <w:rFonts w:ascii="Courier New" w:hAnsi="Courier New"/>
          <w:color w:val="555555"/>
          <w:sz w:val="20"/>
        </w:rPr>
        <w:t>[5]</w:t>
      </w:r>
    </w:p>
    <w:p>
      <w:r>
        <w:rPr>
          <w:rFonts w:ascii="Gentium Plus" w:hAnsi="Gentium Plus"/>
          <w:sz w:val="24"/>
        </w:rPr>
        <w:t>τὸ συνεχὲς τῆς τῶν πολεμίων τάξεως ἔρρηξε καὶ πολ‐ λοὺς καταβαλὼν κατεπόνει τοὺς καθ’ αὑτὸν τεταγμέ‐</w:t>
      </w:r>
    </w:p>
    <w:p>
      <w:r>
        <w:rPr>
          <w:rFonts w:ascii="Courier New" w:hAnsi="Courier New"/>
          <w:color w:val="555555"/>
          <w:sz w:val="20"/>
        </w:rPr>
        <w:t>[16 . 86 . 4]</w:t>
      </w:r>
    </w:p>
    <w:p>
      <w:r>
        <w:rPr>
          <w:rFonts w:ascii="Gentium Plus" w:hAnsi="Gentium Plus"/>
          <w:sz w:val="24"/>
        </w:rPr>
        <w:t>νους. τὸ δ’ αὐτὸ καὶ τῶν παραστατῶν αὐτῷ ποιησάν‐ των τὸ συνεχὲς αἰεὶ τῆς τάξεως παρερρήγνυτο. πολλῶν δὲ σωρευομένων νεκρῶν οἱ περὶ τὸν Ἀλέξανδρον πρῶτοι βιασάμενοι τοὺς καθ’ αὑτοὺς ἐτρέψαντο. μετὰ</w:t>
      </w:r>
    </w:p>
    <w:p>
      <w:r>
        <w:rPr>
          <w:rFonts w:ascii="Courier New" w:hAnsi="Courier New"/>
          <w:color w:val="555555"/>
          <w:sz w:val="20"/>
        </w:rPr>
        <w:t>[5]</w:t>
      </w:r>
    </w:p>
    <w:p>
      <w:r>
        <w:rPr>
          <w:rFonts w:ascii="Gentium Plus" w:hAnsi="Gentium Plus"/>
          <w:sz w:val="24"/>
        </w:rPr>
        <w:t>δὲ ταῦτα καὶ ὁ βασιλεὺς αὐτὸς προκινδυνεύων καὶ τῆς νίκης τὴν ἐπιγραφὴν οὐδ’ αὐτῷ παραχωρῶν Ἀλε‐ ξάνδρῳ τὸ μὲν πρῶτον ἐξέωσε τῇ βίᾳ τοὺς ἀντιτεταγ‐</w:t>
      </w:r>
    </w:p>
    <w:p>
      <w:r>
        <w:rPr>
          <w:rFonts w:ascii="Courier New" w:hAnsi="Courier New"/>
          <w:color w:val="555555"/>
          <w:sz w:val="20"/>
        </w:rPr>
        <w:t>[16 . 86 . 5]</w:t>
      </w:r>
    </w:p>
    <w:p>
      <w:r>
        <w:rPr>
          <w:rFonts w:ascii="Gentium Plus" w:hAnsi="Gentium Plus"/>
          <w:sz w:val="24"/>
        </w:rPr>
        <w:t>ἐγένετο τῆς νίκης. τῶν δ’ Ἀθηναίων ἔπεσον μὲν ἐν τῇ μάχῃ πλείους τῶν χιλίων, ἥλωσαν δ’ οὐκ ἐλάττους</w:t>
      </w:r>
    </w:p>
    <w:p>
      <w:r>
        <w:rPr>
          <w:rFonts w:ascii="Courier New" w:hAnsi="Courier New"/>
          <w:color w:val="555555"/>
          <w:sz w:val="20"/>
        </w:rPr>
        <w:t>[16 . 86 . 6]</w:t>
      </w:r>
    </w:p>
    <w:p>
      <w:r>
        <w:rPr>
          <w:rFonts w:ascii="Gentium Plus" w:hAnsi="Gentium Plus"/>
          <w:sz w:val="24"/>
        </w:rPr>
        <w:t>τῶν δισχιλίων. ὁμοίως δὲ καὶ τῶν Βοιωτῶν πολλοὶ μὲν ἀνῃρέθησαν, οὐκ ὀλίγοι δ’ ἐζωγρήθησαν. μετὰ δὲ τὴν μάχην ὁ Φίλιππος τρόπαιον στήσας καὶ τοὺς νεκροὺς εἰς ταφὴν συγχωρήσας ἐπινίκια τοῖς θεοῖς</w:t>
      </w:r>
    </w:p>
    <w:p>
      <w:r>
        <w:rPr>
          <w:rFonts w:ascii="Courier New" w:hAnsi="Courier New"/>
          <w:color w:val="555555"/>
          <w:sz w:val="20"/>
        </w:rPr>
        <w:t>[5]</w:t>
      </w:r>
    </w:p>
    <w:p>
      <w:r>
        <w:rPr>
          <w:rFonts w:ascii="Gentium Plus" w:hAnsi="Gentium Plus"/>
          <w:sz w:val="24"/>
        </w:rPr>
        <w:t>ἔθυσε καὶ τοὺς ἀνδραγαθήσαντας κατὰ τὴν ἀξίαν ἐτίμησεν.</w:t>
      </w:r>
    </w:p>
    <w:p>
      <w:r>
        <w:rPr>
          <w:rFonts w:ascii="Courier New" w:hAnsi="Courier New"/>
          <w:color w:val="555555"/>
          <w:sz w:val="20"/>
        </w:rPr>
        <w:t>[16 . 87 . 1]</w:t>
      </w:r>
    </w:p>
    <w:p>
      <w:r>
        <w:rPr>
          <w:rFonts w:ascii="Gentium Plus" w:hAnsi="Gentium Plus"/>
          <w:sz w:val="24"/>
        </w:rPr>
        <w:t>Λέγουσι δέ τινες ὅτι καὶ παρὰ τὸν πότον πολὺν ἐμφορησάμενος ἄκρατον καὶ μετὰ τῶν φίλων τὸν ἐπι‐ νίκιον ἄγων κῶμον διὰ μέσων τῶν αἰχμαλώτων ἐβάδι‐ ζεν ὑβρίζων διὰ λόγων τὰς τῶν ἀκληρούντων δυστυ‐</w:t>
      </w:r>
    </w:p>
    <w:p>
      <w:r>
        <w:rPr>
          <w:rFonts w:ascii="Courier New" w:hAnsi="Courier New"/>
          <w:color w:val="555555"/>
          <w:sz w:val="20"/>
        </w:rPr>
        <w:t>[5]</w:t>
      </w:r>
    </w:p>
    <w:p>
      <w:r>
        <w:rPr>
          <w:rFonts w:ascii="Gentium Plus" w:hAnsi="Gentium Plus"/>
          <w:sz w:val="24"/>
        </w:rPr>
        <w:t>χίας. Δημάδην δὲ τὸν ῥήτορα κατ’ ἐκεῖνον τὸν και‐ ρὸν ἐν τοῖς αἰχμαλώτοις ὄντα χρήσασθαι παρρησίᾳ καὶ λόγον ἀποφθέγξασθαι δυνάμενον ἀναστεῖλαι τὴν</w:t>
      </w:r>
    </w:p>
    <w:p>
      <w:r>
        <w:rPr>
          <w:rFonts w:ascii="Courier New" w:hAnsi="Courier New"/>
          <w:color w:val="555555"/>
          <w:sz w:val="20"/>
        </w:rPr>
        <w:t>[16 . 87 . 2]</w:t>
      </w:r>
    </w:p>
    <w:p>
      <w:r>
        <w:rPr>
          <w:rFonts w:ascii="Gentium Plus" w:hAnsi="Gentium Plus"/>
          <w:sz w:val="24"/>
        </w:rPr>
        <w:t>τοῦ βασιλέως ἀσέλγειαν. φασὶ γὰρ εἰπεῖν αὐτόν, Βασιλεῦ, τῆς τύχης σοι περιθείσης πρόσωπον Ἀγα‐ μέμνονος αὐτὸς οὐκ αἰσχύνῃ πράττων ἔργα Θερσίτου; τὸν δὲ Φίλιππον τῇ τῆς ἐπιπλήξεως εὐστοχίᾳ κινηθέντα</w:t>
      </w:r>
    </w:p>
    <w:p>
      <w:r>
        <w:rPr>
          <w:rFonts w:ascii="Courier New" w:hAnsi="Courier New"/>
          <w:color w:val="555555"/>
          <w:sz w:val="20"/>
        </w:rPr>
        <w:t>[5]</w:t>
      </w:r>
    </w:p>
    <w:p>
      <w:r>
        <w:rPr>
          <w:rFonts w:ascii="Gentium Plus" w:hAnsi="Gentium Plus"/>
          <w:sz w:val="24"/>
        </w:rPr>
        <w:t>τοσοῦτο μεταβαλεῖν τὴν ὅλην διάθεσιν ὥστε τοὺς μὲν στεφάνους ἀπορρῖψαι, τὰ δὲ συνακολουθοῦντα κατὰ τὸν κῶμον σύμβολα τῆς ὕβρεως ἀποτρίψασθαι, τὸν δ’ ἄνδρα τὸν χρησάμενον τῇ παρρησίᾳ θαυμάσαι καὶ τῆς αἰχμαλωσίας ἀπολύσαντα πρὸς ἑαυτὸν ἀναλαβεῖν ἐντί‐</w:t>
      </w:r>
    </w:p>
    <w:p>
      <w:r>
        <w:rPr>
          <w:rFonts w:ascii="Courier New" w:hAnsi="Courier New"/>
          <w:color w:val="555555"/>
          <w:sz w:val="20"/>
        </w:rPr>
        <w:t>[16 . 87 . 3]</w:t>
      </w:r>
    </w:p>
    <w:p>
      <w:r>
        <w:rPr>
          <w:rFonts w:ascii="Gentium Plus" w:hAnsi="Gentium Plus"/>
          <w:sz w:val="24"/>
        </w:rPr>
        <w:t>μως. τέλος δ’ ὑπὸ τοῦ Δημάδου καθομιληθέντα ταῖς Ἀττικαῖς χάρισι πάντας ἀπολῦσαι τοὺς αἰχμαλώτους ἄνευ λύτρων, καθόλου δ’ ἀποθέμενον τὴν ἐκ τῆς νίκης</w:t>
      </w:r>
    </w:p>
    <w:p>
      <w:r>
        <w:rPr>
          <w:rFonts w:ascii="Courier New" w:hAnsi="Courier New"/>
          <w:color w:val="555555"/>
          <w:sz w:val="20"/>
        </w:rPr>
        <w:t>[5]</w:t>
      </w:r>
    </w:p>
    <w:p>
      <w:r>
        <w:rPr>
          <w:rFonts w:ascii="Gentium Plus" w:hAnsi="Gentium Plus"/>
          <w:sz w:val="24"/>
        </w:rPr>
        <w:t>Ἀθηναίων καὶ συνθέσθαι πρὸς αὐτοὺς φιλίαν τε καὶ συμμαχίαν, εἰς δὲ τὰς Θήβας φρουρὰν ἐγκαταστήσαντα συγχωρῆσαι τὴν εἰρήνην τοῖς Βοιωτοῖς.</w:t>
      </w:r>
    </w:p>
    <w:p>
      <w:r>
        <w:rPr>
          <w:rFonts w:ascii="Courier New" w:hAnsi="Courier New"/>
          <w:color w:val="555555"/>
          <w:sz w:val="20"/>
        </w:rPr>
        <w:t>[16 . 88 . 1]</w:t>
      </w:r>
    </w:p>
    <w:p>
      <w:r>
        <w:rPr>
          <w:rFonts w:ascii="Gentium Plus" w:hAnsi="Gentium Plus"/>
          <w:sz w:val="24"/>
        </w:rPr>
        <w:t>Οἱ δ’ Ἀθηναῖοι μετὰ τὴν ἧτταν Λυσικλέους μὲν τοῦ στρατηγοῦ θάνατον κατέγνωσαν Λυκούργου τοῦ ῥήτορος κατηγορήσαντος. οὗτος γὰρ τῶν τότε ῥητόρων μέγιστον ἔχων ἀξίωμα καὶ δώδεκα μὲν ἔτη τὰς προσ‐</w:t>
      </w:r>
    </w:p>
    <w:p>
      <w:r>
        <w:rPr>
          <w:rFonts w:ascii="Courier New" w:hAnsi="Courier New"/>
          <w:color w:val="555555"/>
          <w:sz w:val="20"/>
        </w:rPr>
        <w:t>[5]</w:t>
      </w:r>
    </w:p>
    <w:p>
      <w:r>
        <w:rPr>
          <w:rFonts w:ascii="Gentium Plus" w:hAnsi="Gentium Plus"/>
          <w:sz w:val="24"/>
        </w:rPr>
        <w:t>όδους τῆς πόλεως διοικήσας ἐπαινουμένως, βίον δ’ ἐζηκὼς ἐπ’ ἀρετῇ περιβόητον πικρότατος ἦν [ἐν τοῖς</w:t>
      </w:r>
    </w:p>
    <w:p>
      <w:r>
        <w:rPr>
          <w:rFonts w:ascii="Courier New" w:hAnsi="Courier New"/>
          <w:color w:val="555555"/>
          <w:sz w:val="20"/>
        </w:rPr>
        <w:t>[16 . 88 . 2]</w:t>
      </w:r>
    </w:p>
    <w:p>
      <w:r>
        <w:rPr>
          <w:rFonts w:ascii="Gentium Plus" w:hAnsi="Gentium Plus"/>
          <w:sz w:val="24"/>
        </w:rPr>
        <w:t>λόγοις] κατήγορος. γνοίη δ’ ἄν τις αὐτοῦ τὴν ἐν τοῖς λόγοις ἀξίαν καὶ πικρίαν ἐν οἷς τοῦ Λυσικλέους κατη‐ γορῶν λέγει, Ἐστρατήγεις, ὦ Λύσικλες, καὶ χιλίων μὲν πολιτῶν τετελευτηκότων, δισχιλίων δ’ αἰχμαλώτων</w:t>
      </w:r>
    </w:p>
    <w:p>
      <w:r>
        <w:rPr>
          <w:rFonts w:ascii="Courier New" w:hAnsi="Courier New"/>
          <w:color w:val="555555"/>
          <w:sz w:val="20"/>
        </w:rPr>
        <w:t>[5]</w:t>
      </w:r>
    </w:p>
    <w:p>
      <w:r>
        <w:rPr>
          <w:rFonts w:ascii="Gentium Plus" w:hAnsi="Gentium Plus"/>
          <w:sz w:val="24"/>
        </w:rPr>
        <w:t>γεγονότων, τροπαίου δὲ κατὰ τῆς πόλεως ἑστηκότος, τῆς δ’ Ἑλλάδος ἁπάσης δουλευούσης, καὶ τούτων ἁπάν‐ των γεγενημένων σοῦ ἡγουμένου καὶ στρατηγοῦντος τολμᾷς ζῆν καὶ τὸ τοῦ ἡλίου φῶς ὁρᾶν καὶ εἰς τὴν ἀγορὰν ἐμβάλλειν, ὑπόμνημα γεγονὼς αἰσχύνης καὶ</w:t>
      </w:r>
    </w:p>
    <w:p>
      <w:r>
        <w:rPr>
          <w:rFonts w:ascii="Courier New" w:hAnsi="Courier New"/>
          <w:color w:val="555555"/>
          <w:sz w:val="20"/>
        </w:rPr>
        <w:t>[10]</w:t>
      </w:r>
    </w:p>
    <w:p>
      <w:r>
        <w:rPr>
          <w:rFonts w:ascii="Gentium Plus" w:hAnsi="Gentium Plus"/>
          <w:sz w:val="24"/>
        </w:rPr>
        <w:t>ὀνείδους τῇ πατρίδι.</w:t>
      </w:r>
    </w:p>
    <w:p>
      <w:r>
        <w:rPr>
          <w:rFonts w:ascii="Courier New" w:hAnsi="Courier New"/>
          <w:color w:val="555555"/>
          <w:sz w:val="20"/>
        </w:rPr>
        <w:t>[16 . 88 . 3]</w:t>
      </w:r>
    </w:p>
    <w:p>
      <w:r>
        <w:rPr>
          <w:rFonts w:ascii="Gentium Plus" w:hAnsi="Gentium Plus"/>
          <w:sz w:val="24"/>
        </w:rPr>
        <w:t>Ἴδιον δέ τι συνέβη γενέσθαι κατὰ τοὺς ὑποκει‐ μένους χρόνους. καθ’ ὃν γὰρ καιρὸν ἡ περὶ τὴν Χαιρώνειαν ἐγένετο μάχη, ἑτέρα παράταξις συνέστη κατὰ τὴν Ἰταλίαν τῇ αὐτῇ ἡμέρᾳ καὶ ὥρᾳ διαπολε‐</w:t>
      </w:r>
    </w:p>
    <w:p>
      <w:r>
        <w:rPr>
          <w:rFonts w:ascii="Courier New" w:hAnsi="Courier New"/>
          <w:color w:val="555555"/>
          <w:sz w:val="20"/>
        </w:rPr>
        <w:t>[5]</w:t>
      </w:r>
    </w:p>
    <w:p>
      <w:r>
        <w:rPr>
          <w:rFonts w:ascii="Gentium Plus" w:hAnsi="Gentium Plus"/>
          <w:sz w:val="24"/>
        </w:rPr>
        <w:t>μούντων μὲν Ταραντίνων πρὸς Λευκανούς, συναγωνι‐</w:t>
      </w:r>
    </w:p>
    <w:p>
      <w:r>
        <w:rPr>
          <w:rFonts w:ascii="Courier New" w:hAnsi="Courier New"/>
          <w:color w:val="555555"/>
          <w:sz w:val="20"/>
        </w:rPr>
        <w:t>[16 . 88 . 4]</w:t>
      </w:r>
    </w:p>
    <w:p>
      <w:r>
        <w:rPr>
          <w:rFonts w:ascii="Gentium Plus" w:hAnsi="Gentium Plus"/>
          <w:sz w:val="24"/>
        </w:rPr>
        <w:t>τὸν Ἀρχίδαμον. οὗτος μὲν οὖν ἦρξε τῶν Λακεδαι‐ μονίων ἔτη εἴκοσι τρία, τὴν δὲ βασιλείαν διαδεξάμενος ὁ υἱὸς Ἄγις ἦρξεν ἔτη ἐννέα.</w:t>
      </w:r>
    </w:p>
    <w:p>
      <w:r>
        <w:rPr>
          <w:rFonts w:ascii="Courier New" w:hAnsi="Courier New"/>
          <w:color w:val="555555"/>
          <w:sz w:val="20"/>
        </w:rPr>
        <w:t>[16 . 88 . 5]</w:t>
      </w:r>
    </w:p>
    <w:p>
      <w:r>
        <w:rPr>
          <w:rFonts w:ascii="Gentium Plus" w:hAnsi="Gentium Plus"/>
          <w:sz w:val="24"/>
        </w:rPr>
        <w:t>Ἅμα δὲ τούτοις πραττομένοις Τιμόθεος ὁ τῆς Ἡρακλείας τῆς ἐν τῷ Πόντῳ τύραννος ἐτελεύτησε δυναστεύσας ἔτη πεντεκαίδεκα, τὴν δὲ τυραννίδα διαδεξάμενος ὁ ἀδελφὸς Διονύσιος ἦρξεν ἔτη δυσὶ</w:t>
      </w:r>
    </w:p>
    <w:p>
      <w:r>
        <w:rPr>
          <w:rFonts w:ascii="Courier New" w:hAnsi="Courier New"/>
          <w:color w:val="555555"/>
          <w:sz w:val="20"/>
        </w:rPr>
        <w:t>[5]</w:t>
      </w:r>
    </w:p>
    <w:p>
      <w:r>
        <w:rPr>
          <w:rFonts w:ascii="Gentium Plus" w:hAnsi="Gentium Plus"/>
          <w:sz w:val="24"/>
        </w:rPr>
        <w:t>πλείω τῶν τριάκοντα.</w:t>
      </w:r>
    </w:p>
    <w:p>
      <w:r>
        <w:rPr>
          <w:rFonts w:ascii="Courier New" w:hAnsi="Courier New"/>
          <w:color w:val="555555"/>
          <w:sz w:val="20"/>
        </w:rPr>
        <w:t>[16 . 89 . 1]</w:t>
      </w:r>
    </w:p>
    <w:p>
      <w:r>
        <w:rPr>
          <w:rFonts w:ascii="Gentium Plus" w:hAnsi="Gentium Plus"/>
          <w:sz w:val="24"/>
        </w:rPr>
        <w:t>Ἐπ’ ἄρχοντος δ’ Ἀθήνησι Φρυνίχου Ῥωμαῖοι κατ‐ έστησαν ὑπάτους Τῖτον Μάλλιον Τορκουᾶτον καὶ Πόπλιον Δέκιον. ἐπὶ δὲ τούτων Φίλιππος ὁ βασιλεὺς πεφρονηματισμένος τῇ περὶ Χαιρώνειαν νίκῃ καὶ τὰς</w:t>
      </w:r>
    </w:p>
    <w:p>
      <w:r>
        <w:rPr>
          <w:rFonts w:ascii="Courier New" w:hAnsi="Courier New"/>
          <w:color w:val="555555"/>
          <w:sz w:val="20"/>
        </w:rPr>
        <w:t>[5]</w:t>
      </w:r>
    </w:p>
    <w:p>
      <w:r>
        <w:rPr>
          <w:rFonts w:ascii="Gentium Plus" w:hAnsi="Gentium Plus"/>
          <w:sz w:val="24"/>
        </w:rPr>
        <w:t>ἐπιφανεστάτας πόλεις καταπεπληγμένος ἐφιλοτιμεῖτο</w:t>
      </w:r>
    </w:p>
    <w:p>
      <w:r>
        <w:rPr>
          <w:rFonts w:ascii="Courier New" w:hAnsi="Courier New"/>
          <w:color w:val="555555"/>
          <w:sz w:val="20"/>
        </w:rPr>
        <w:t>[16 . 89 . 2]</w:t>
      </w:r>
    </w:p>
    <w:p>
      <w:r>
        <w:rPr>
          <w:rFonts w:ascii="Gentium Plus" w:hAnsi="Gentium Plus"/>
          <w:sz w:val="24"/>
        </w:rPr>
        <w:t>γενέσθαι πάσης τῆς Ἑλλάδος ἡγεμών. διαδοὺς δὲ λόγον ὅτι βούλεται πρὸς Πέρσας ὑπὲρ τῶν Ἑλλήνων πόλεμον ἄρασθαι καὶ λαβεῖν παρ’ αὐτῶν δίκας ὑπὲρ τῆς εἰς τὰ ἱερὰ γενομένης παρανομίας ἰδίους τοὺς</w:t>
      </w:r>
    </w:p>
    <w:p>
      <w:r>
        <w:rPr>
          <w:rFonts w:ascii="Courier New" w:hAnsi="Courier New"/>
          <w:color w:val="555555"/>
          <w:sz w:val="20"/>
        </w:rPr>
        <w:t>[5]</w:t>
      </w:r>
    </w:p>
    <w:p>
      <w:r>
        <w:rPr>
          <w:rFonts w:ascii="Gentium Plus" w:hAnsi="Gentium Plus"/>
          <w:sz w:val="24"/>
        </w:rPr>
        <w:t>Ἕλληνας ταῖς εὐνοίαις ἐποιήσατο. φιλοφρονούμενος δὲ πρὸς ἅπαντας καὶ ἰδίᾳ καὶ κοινῇ ταῖς πόλεσιν ἀπεφαίνετο βούλεσθαι διαλεχθῆναι περὶ τῶν συμφερόν‐</w:t>
      </w:r>
    </w:p>
    <w:p>
      <w:r>
        <w:rPr>
          <w:rFonts w:ascii="Courier New" w:hAnsi="Courier New"/>
          <w:color w:val="555555"/>
          <w:sz w:val="20"/>
        </w:rPr>
        <w:t>[16 . 89 . 3]</w:t>
      </w:r>
    </w:p>
    <w:p>
      <w:r>
        <w:rPr>
          <w:rFonts w:ascii="Gentium Plus" w:hAnsi="Gentium Plus"/>
          <w:sz w:val="24"/>
        </w:rPr>
        <w:t>των. διόπερ ἐν Κορίνθῳ τοῦ κοινοῦ συνεδρίου συν‐</w:t>
      </w:r>
    </w:p>
    <w:p>
      <w:r>
        <w:rPr>
          <w:rFonts w:ascii="Courier New" w:hAnsi="Courier New"/>
          <w:color w:val="555555"/>
          <w:sz w:val="20"/>
        </w:rPr>
        <w:t>[5]</w:t>
      </w:r>
    </w:p>
    <w:p>
      <w:r>
        <w:rPr>
          <w:rFonts w:ascii="Gentium Plus" w:hAnsi="Gentium Plus"/>
          <w:sz w:val="24"/>
        </w:rPr>
        <w:t>αὐτὸν στρατηγὸν αὐτοκράτορα τῆς Ἑλλάδος μεγάλας παρασκευὰς ἐποιεῖτο πρὸς τὴν ἐπὶ τοὺς Πέρσας στρα‐ τείαν. διατάξας δ’ ἑκάστῃ πόλει τὸ πλῆθος τῶν εἰς συμμαχίαν στρατιωτῶν ἐπανῆλθεν εἰς τὴν Μακεδονίαν. καὶ τὰ μὲν περὶ Φίλιππον ἐν τούτοις ἦν.</w:t>
      </w:r>
    </w:p>
    <w:p>
      <w:r>
        <w:rPr>
          <w:rFonts w:ascii="Courier New" w:hAnsi="Courier New"/>
          <w:color w:val="555555"/>
          <w:sz w:val="20"/>
        </w:rPr>
        <w:t>[16 . 90 . 1]</w:t>
      </w:r>
    </w:p>
    <w:p>
      <w:r>
        <w:rPr>
          <w:rFonts w:ascii="Gentium Plus" w:hAnsi="Gentium Plus"/>
          <w:sz w:val="24"/>
        </w:rPr>
        <w:t>Κατὰ δὲ τὴν Σικελίαν Τιμολέων ὁ Κορίνθιος ἅπαντα τοῖς Συρακοσίοις καὶ τοῖς Σικελιώταις κατ‐ ωρθωκὼς ἐτελεύτησε, στρατηγήσας ἔτη ὀκτώ. οἱ δὲ Συρακόσιοι μεγάλως ἀποδεδεγμένοι τὸν ἄνδρα διά τε</w:t>
      </w:r>
    </w:p>
    <w:p>
      <w:r>
        <w:rPr>
          <w:rFonts w:ascii="Courier New" w:hAnsi="Courier New"/>
          <w:color w:val="555555"/>
          <w:sz w:val="20"/>
        </w:rPr>
        <w:t>[5]</w:t>
      </w:r>
    </w:p>
    <w:p>
      <w:r>
        <w:rPr>
          <w:rFonts w:ascii="Gentium Plus" w:hAnsi="Gentium Plus"/>
          <w:sz w:val="24"/>
        </w:rPr>
        <w:t>τὴν ἀρετὴν καὶ τὸ μέγεθος τῶν εὐεργεσιῶν μεγα‐ λοπρεπῶς ἔθαψαν αὐτὸν καὶ κατὰ τὴν ἐκφορὰν ἀθροισ‐ θέντος τοῦ πλήθους τόδε τὸ ψήφισμα ἀνηγόρευσεν 〈ὁ Δημήτριος ὃς ἦν μεγαλοφωνότατος τῶν τότε κηρύ‐ κων· ἐψήφισται〉 ὁ δᾶμος τῶν Συρακοσίων Τιμολέον‐</w:t>
      </w:r>
    </w:p>
    <w:p>
      <w:r>
        <w:rPr>
          <w:rFonts w:ascii="Courier New" w:hAnsi="Courier New"/>
          <w:color w:val="555555"/>
          <w:sz w:val="20"/>
        </w:rPr>
        <w:t>[10]</w:t>
      </w:r>
    </w:p>
    <w:p>
      <w:r>
        <w:rPr>
          <w:rFonts w:ascii="Gentium Plus" w:hAnsi="Gentium Plus"/>
          <w:sz w:val="24"/>
        </w:rPr>
        <w:t>τα Τιμαινέτου υἱὸν τόνδε θάπτειν μὲν ἀπὸ διακοσιᾶν μνᾶν, τιμᾶσθαι δὲ εἰς τὸν ἅπαντα χρόνον ἀγώνεσσι μουσικοῖς καὶ ἱππικοῖς καὶ γυμνικοῖς, ὅτι τοὺς τυράν‐</w:t>
      </w:r>
    </w:p>
    <w:p>
      <w:r>
        <w:rPr>
          <w:rFonts w:ascii="Courier New" w:hAnsi="Courier New"/>
          <w:color w:val="555555"/>
          <w:sz w:val="20"/>
        </w:rPr>
        <w:t>[15]</w:t>
      </w:r>
    </w:p>
    <w:p>
      <w:r>
        <w:rPr>
          <w:rFonts w:ascii="Gentium Plus" w:hAnsi="Gentium Plus"/>
          <w:sz w:val="24"/>
        </w:rPr>
        <w:t>αἴτιος ἐγενήθη τᾶς ἐλευθερίας τοῖς Σικελιώταις.</w:t>
      </w:r>
    </w:p>
    <w:p>
      <w:r>
        <w:rPr>
          <w:rFonts w:ascii="Courier New" w:hAnsi="Courier New"/>
          <w:color w:val="555555"/>
          <w:sz w:val="20"/>
        </w:rPr>
        <w:t>[16 . 90 . 2]</w:t>
      </w:r>
    </w:p>
    <w:p>
      <w:r>
        <w:rPr>
          <w:rFonts w:ascii="Gentium Plus" w:hAnsi="Gentium Plus"/>
          <w:sz w:val="24"/>
        </w:rPr>
        <w:t>Περὶ δὲ τοὺς αὐτοὺς καιροὺς Ἀριοβαρζάνης μὲν ἐτελεύτησεν βασιλεύσας ἔτη εἴκοσι καὶ ἕξ, τὴν δὲ βασι‐ λείαν διαδεξάμενος Μιθριδάτης ἦρξεν ἔτη πέντε πρὸς τοῖς τριάκοντα. Ῥωμαῖοι δὲ πρὸς Λατίνους καὶ Καμπα‐</w:t>
      </w:r>
    </w:p>
    <w:p>
      <w:r>
        <w:rPr>
          <w:rFonts w:ascii="Courier New" w:hAnsi="Courier New"/>
          <w:color w:val="555555"/>
          <w:sz w:val="20"/>
        </w:rPr>
        <w:t>[5]</w:t>
      </w:r>
    </w:p>
    <w:p>
      <w:r>
        <w:rPr>
          <w:rFonts w:ascii="Gentium Plus" w:hAnsi="Gentium Plus"/>
          <w:sz w:val="24"/>
        </w:rPr>
        <w:t>νοὺς παραταξάμενοι περὶ πόλιν Σούεσσαν ἐνίκησαν καὶ τῶν ἡττηθέντων μέρος τῆς χώρας ἀφείλοντο. ὁ δὲ κατ‐ ωρθωκὼς τὴν μάχην Μάλλιος ὁ ὕπατος ἐθριάμβευσεν.</w:t>
      </w:r>
    </w:p>
    <w:p>
      <w:r>
        <w:rPr>
          <w:rFonts w:ascii="Courier New" w:hAnsi="Courier New"/>
          <w:color w:val="555555"/>
          <w:sz w:val="20"/>
        </w:rPr>
        <w:t>[16 . 91 . 1]</w:t>
      </w:r>
    </w:p>
    <w:p>
      <w:r>
        <w:rPr>
          <w:rFonts w:ascii="Gentium Plus" w:hAnsi="Gentium Plus"/>
          <w:sz w:val="24"/>
        </w:rPr>
        <w:t>Ἐπ’ ἄρχοντος δ’ Ἀθήνησι Πυθοδώρου Ῥωμαῖοι μὲν κατέστησαν ὑπάτους Κόιντον Πόπλιον καὶ Τιβέριον Αἰμίλιον Μάμερκον, ὀλυμπιὰς δ’ ἤχθη πρώτη πρὸς ταῖς ἑκατὸν καὶ δέκα, καθ’ ἣν ἐνίκα στάδιον Κλεό‐</w:t>
      </w:r>
    </w:p>
    <w:p>
      <w:r>
        <w:rPr>
          <w:rFonts w:ascii="Courier New" w:hAnsi="Courier New"/>
          <w:color w:val="555555"/>
          <w:sz w:val="20"/>
        </w:rPr>
        <w:t>[16 . 91 . 2]</w:t>
      </w:r>
    </w:p>
    <w:p>
      <w:r>
        <w:rPr>
          <w:rFonts w:ascii="Gentium Plus" w:hAnsi="Gentium Plus"/>
          <w:sz w:val="24"/>
        </w:rPr>
        <w:t>μαντις Κλειτόριος. ἐπὶ δὲ τούτων Φίλιππος ὁ βασι‐ λεὺς ἡγεμὼν ὑπὸ τῶν Ἑλλήνων καθεσταμένος καὶ τὸν πρὸς Πέρσας πόλεμον ἐνστησάμενος Ἄτταλον μὲν καὶ Παρμενίωνα προαπέστειλεν εἰς τὴν Ἀσίαν, μέρος</w:t>
      </w:r>
    </w:p>
    <w:p>
      <w:r>
        <w:rPr>
          <w:rFonts w:ascii="Courier New" w:hAnsi="Courier New"/>
          <w:color w:val="555555"/>
          <w:sz w:val="20"/>
        </w:rPr>
        <w:t>[5]</w:t>
      </w:r>
    </w:p>
    <w:p>
      <w:r>
        <w:rPr>
          <w:rFonts w:ascii="Gentium Plus" w:hAnsi="Gentium Plus"/>
          <w:sz w:val="24"/>
        </w:rPr>
        <w:t>τῆς δυνάμεως δοὺς καὶ προστάξας ἐλευθεροῦν τὰς Ἑλληνίδας πόλεις, αὐτὸς δὲ σπεύδων μὲν μετὰ τῆς τῶν θεῶν γνώμης ἐπανελέσθαι τὸν πόλεμον ἐπηρώτησε τὴν Πυθίαν εἰ κρατήσει τοῦ βασιλέως τῶν Περσῶν. ἡ δ’ ἔχρησεν αὐτῷ τόνδε τὸν χρησμόν·</w:t>
      </w:r>
    </w:p>
    <w:p>
      <w:r>
        <w:rPr>
          <w:rFonts w:ascii="Courier New" w:hAnsi="Courier New"/>
          <w:color w:val="555555"/>
          <w:sz w:val="20"/>
        </w:rPr>
        <w:t>[10]</w:t>
      </w:r>
    </w:p>
    <w:p>
      <w:r>
        <w:rPr>
          <w:rFonts w:ascii="Gentium Plus" w:hAnsi="Gentium Plus"/>
          <w:sz w:val="24"/>
        </w:rPr>
        <w:t>ἔστεπται μὲν ὁ ταῦρος, ἔχει τέλος, ἔστιν ὁ θύσων.</w:t>
      </w:r>
    </w:p>
    <w:p>
      <w:r>
        <w:rPr>
          <w:rFonts w:ascii="Courier New" w:hAnsi="Courier New"/>
          <w:color w:val="555555"/>
          <w:sz w:val="20"/>
        </w:rPr>
        <w:t>[16 . 91 . 3]</w:t>
      </w:r>
    </w:p>
    <w:p>
      <w:r>
        <w:rPr>
          <w:rFonts w:ascii="Gentium Plus" w:hAnsi="Gentium Plus"/>
          <w:sz w:val="24"/>
        </w:rPr>
        <w:t>ὁ μὲν οὖν Φίλιππος σκολιῶς ἔχοντος τοῦ χρησμοῦ πρὸς τὸ ἴδιον συμφέρον ἐξεδέχετο τὸ λόγιον, ὡς τοῦ μαντείου προλέγοντος τὸν Πέρσην ἱερείου τρόπον τυθήσεσθαι· τὸ δ’ ἀληθὲς οὐχ οὕτως εἶχεν, ἀλλὰ τοὐ‐</w:t>
      </w:r>
    </w:p>
    <w:p>
      <w:r>
        <w:rPr>
          <w:rFonts w:ascii="Courier New" w:hAnsi="Courier New"/>
          <w:color w:val="555555"/>
          <w:sz w:val="20"/>
        </w:rPr>
        <w:t>[5]</w:t>
      </w:r>
    </w:p>
    <w:p>
      <w:r>
        <w:rPr>
          <w:rFonts w:ascii="Gentium Plus" w:hAnsi="Gentium Plus"/>
          <w:sz w:val="24"/>
        </w:rPr>
        <w:t>ναντίον ἐσήμαινεν ἐν πανηγύρει καὶ θεῶν θυσίαις τὸν Φίλιππον ὥσπερ τὸν ταῦρον ἐστεμμένον σφαγή‐</w:t>
      </w:r>
    </w:p>
    <w:p>
      <w:r>
        <w:rPr>
          <w:rFonts w:ascii="Courier New" w:hAnsi="Courier New"/>
          <w:color w:val="555555"/>
          <w:sz w:val="20"/>
        </w:rPr>
        <w:t>[16 . 91 . 4]</w:t>
      </w:r>
    </w:p>
    <w:p>
      <w:r>
        <w:rPr>
          <w:rFonts w:ascii="Gentium Plus" w:hAnsi="Gentium Plus"/>
          <w:sz w:val="24"/>
        </w:rPr>
        <w:t>σεσθαι. οὐ μὴν ἀλλὰ δόξας συμμαχεῖν αὐτῷ τοὺς θεοὺς περιχαρὴς ἦν, ὡς τῆς Ἀσίας ὑπὸ Μακεδόνας ἐσομένης αἰχμαλώτου. εὐθὺς οὖν θυσίας μεγαλοπρε‐ πεῖς ἐπετέλει τοῖς θεοῖς καὶ τῆς θυγατρὸς Κλεοπάτρας</w:t>
      </w:r>
    </w:p>
    <w:p>
      <w:r>
        <w:rPr>
          <w:rFonts w:ascii="Courier New" w:hAnsi="Courier New"/>
          <w:color w:val="555555"/>
          <w:sz w:val="20"/>
        </w:rPr>
        <w:t>[5]</w:t>
      </w:r>
    </w:p>
    <w:p>
      <w:r>
        <w:rPr>
          <w:rFonts w:ascii="Gentium Plus" w:hAnsi="Gentium Plus"/>
          <w:sz w:val="24"/>
        </w:rPr>
        <w:t>τῆς ἐξ Ὀλυμπιάδος συνετέλει γάμους καὶ ταύτην Ἀλεξάνδρῳ συνῴκισε τῷ βασιλεῖ τῶν Ἠπειρωτῶν,</w:t>
      </w:r>
    </w:p>
    <w:p>
      <w:r>
        <w:rPr>
          <w:rFonts w:ascii="Courier New" w:hAnsi="Courier New"/>
          <w:color w:val="555555"/>
          <w:sz w:val="20"/>
        </w:rPr>
        <w:t>[16 . 91 . 5]</w:t>
      </w:r>
    </w:p>
    <w:p>
      <w:r>
        <w:rPr>
          <w:rFonts w:ascii="Gentium Plus" w:hAnsi="Gentium Plus"/>
          <w:sz w:val="24"/>
        </w:rPr>
        <w:t>ἀδελφῷ δὲ ὄντι γνησίῳ τῆς Ὀλυμπιάδος. ἅμα δὲ ταῖς τῶν θεῶν τιμαῖς βουλόμενος ὡς πλείστους τῶν Ἑλλή‐ νων μετασχεῖν τῆς εὐωχίας ἀγῶνάς τε μουσικοὺς μεγαλοπρεπεῖς ἐποίει καὶ λαμπρὰς ἑστιάσεις τῶν φίλων</w:t>
      </w:r>
    </w:p>
    <w:p>
      <w:r>
        <w:rPr>
          <w:rFonts w:ascii="Courier New" w:hAnsi="Courier New"/>
          <w:color w:val="555555"/>
          <w:sz w:val="20"/>
        </w:rPr>
        <w:t>[16 . 91 . 6]</w:t>
      </w:r>
    </w:p>
    <w:p>
      <w:r>
        <w:rPr>
          <w:rFonts w:ascii="Gentium Plus" w:hAnsi="Gentium Plus"/>
          <w:sz w:val="24"/>
        </w:rPr>
        <w:t>καὶ ξένων. διόπερ ἐξ ἁπάσης τῆς Ἑλλάδος μετεπέμ‐ πετο τοὺς ἰδιοξένους καὶ τοῖς ἑαυτοῦ φίλοις παρήγ‐ γειλε παραλαμβάνειν τῶν ἀπὸ τῆς ξένης γνωρίμων ὡς πλείστους. σφόδρα γὰρ ἐφιλοτιμεῖτο φιλοφρονεῖσθαι</w:t>
      </w:r>
    </w:p>
    <w:p>
      <w:r>
        <w:rPr>
          <w:rFonts w:ascii="Courier New" w:hAnsi="Courier New"/>
          <w:color w:val="555555"/>
          <w:sz w:val="20"/>
        </w:rPr>
        <w:t>[5]</w:t>
      </w:r>
    </w:p>
    <w:p>
      <w:r>
        <w:rPr>
          <w:rFonts w:ascii="Gentium Plus" w:hAnsi="Gentium Plus"/>
          <w:sz w:val="24"/>
        </w:rPr>
        <w:t>πρὸς τοὺς Ἕλληνας καὶ διὰ τὰς δεδομένας αὐτῷ τῆς ὅλης ἡγεμονίας τιμὰς 〈ταῖσ〉 προσηκούσαις ὁμιλίαις</w:t>
      </w:r>
    </w:p>
    <w:p>
      <w:r>
        <w:rPr>
          <w:rFonts w:ascii="Courier New" w:hAnsi="Courier New"/>
          <w:color w:val="555555"/>
          <w:sz w:val="20"/>
        </w:rPr>
        <w:t>[16 . 92 . 1]</w:t>
      </w:r>
    </w:p>
    <w:p>
      <w:r>
        <w:rPr>
          <w:rFonts w:ascii="Gentium Plus" w:hAnsi="Gentium Plus"/>
          <w:sz w:val="24"/>
        </w:rPr>
        <w:t>ἀμείβεσθαι. τέλος δὲ πολλῶν πανταχόθεν πρὸς τὴν πανήγυριν συρρεόντων καὶ τῶν ἀγώνων καὶ γάμων συντελουμένων ἐν Αἰγέαις τῆς Μακεδονίας οὐ μόνον</w:t>
      </w:r>
    </w:p>
    <w:p>
      <w:r>
        <w:rPr>
          <w:rFonts w:ascii="Courier New" w:hAnsi="Courier New"/>
          <w:color w:val="555555"/>
          <w:sz w:val="20"/>
        </w:rPr>
        <w:t>[5]</w:t>
      </w:r>
    </w:p>
    <w:p>
      <w:r>
        <w:rPr>
          <w:rFonts w:ascii="Gentium Plus" w:hAnsi="Gentium Plus"/>
          <w:sz w:val="24"/>
        </w:rPr>
        <w:t>στεφάνοις, ἀλλὰ καὶ τῶν ἀξιολόγων πόλεων αἱ πλείους,</w:t>
      </w:r>
    </w:p>
    <w:p>
      <w:r>
        <w:rPr>
          <w:rFonts w:ascii="Courier New" w:hAnsi="Courier New"/>
          <w:color w:val="555555"/>
          <w:sz w:val="20"/>
        </w:rPr>
        <w:t>[16 . 92 . 2]</w:t>
      </w:r>
    </w:p>
    <w:p>
      <w:r>
        <w:rPr>
          <w:rFonts w:ascii="Gentium Plus" w:hAnsi="Gentium Plus"/>
          <w:sz w:val="24"/>
        </w:rPr>
        <w:t>ἐν αἷς ἦν καὶ ἡ τῶν Ἀθηναίων. ἀναγορευομένου δὲ τοῦ στεφάνου τούτου διὰ τοῦ κήρυκος τὸ τελευταῖον εἶπεν, ἄν τις ἐπιβουλεύσας Φιλίππῳ τῷ βασιλεῖ κατα‐ φύγῃ πρὸς Ἀθηναίους, παραδόσιμον εἶναι τοῦτον. διὰ</w:t>
      </w:r>
    </w:p>
    <w:p>
      <w:r>
        <w:rPr>
          <w:rFonts w:ascii="Courier New" w:hAnsi="Courier New"/>
          <w:color w:val="555555"/>
          <w:sz w:val="20"/>
        </w:rPr>
        <w:t>[5]</w:t>
      </w:r>
    </w:p>
    <w:p>
      <w:r>
        <w:rPr>
          <w:rFonts w:ascii="Gentium Plus" w:hAnsi="Gentium Plus"/>
          <w:sz w:val="24"/>
        </w:rPr>
        <w:t>δὲ τῆς αὐτοματιζούσης φήμης ὥσπερ θείᾳ τινὶ προνοίᾳ διεσήμαινε τὸ δαιμόνιον τὴν ἐσομένην ἐπιβουλὴν εὐθὺς</w:t>
      </w:r>
    </w:p>
    <w:p>
      <w:r>
        <w:rPr>
          <w:rFonts w:ascii="Courier New" w:hAnsi="Courier New"/>
          <w:color w:val="555555"/>
          <w:sz w:val="20"/>
        </w:rPr>
        <w:t>[16 . 92 . 3]</w:t>
      </w:r>
    </w:p>
    <w:p>
      <w:r>
        <w:rPr>
          <w:rFonts w:ascii="Gentium Plus" w:hAnsi="Gentium Plus"/>
          <w:sz w:val="24"/>
        </w:rPr>
        <w:t>τῷ Φιλίππῳ. ἀκολούθως δὲ τούτοις καὶ ἕτεραί τινες ὥσπερ ἐνθεάζουσαι ἐγένοντο φωναί, προδηλοῦσαι τὴν τοῦ βασιλέως καταστροφήν. ἐν γὰρ τῷ βασιλικῷ πότῳ Νεοπτόλεμος ὁ τραγῳδός, πρωτεύων τῇ μεγαλοφωνίᾳ</w:t>
      </w:r>
    </w:p>
    <w:p>
      <w:r>
        <w:rPr>
          <w:rFonts w:ascii="Courier New" w:hAnsi="Courier New"/>
          <w:color w:val="555555"/>
          <w:sz w:val="20"/>
        </w:rPr>
        <w:t>[5]</w:t>
      </w:r>
    </w:p>
    <w:p>
      <w:r>
        <w:rPr>
          <w:rFonts w:ascii="Gentium Plus" w:hAnsi="Gentium Plus"/>
          <w:sz w:val="24"/>
        </w:rPr>
        <w:t>καὶ τῇ δόξῃ, προστάξαντος αὐτῷ τοῦ Φιλίππου προ‐ ενέγκασθαι τῶν ἐπιτετευγμένων ποιημάτων καὶ μάλιστα τῶν ἀνηκόντων πρὸς τὴν κατὰ τῶν Περσῶν στρατείαν, ὁ μὲν τεχνίτης κρίνας οἰκεῖον ὑποληφθήσεσθαι τὸ ποίημα τῇ * διαβάσει τοῦ Φιλίππου καὶ τὴν εὐδαιμο‐</w:t>
      </w:r>
    </w:p>
    <w:p>
      <w:r>
        <w:rPr>
          <w:rFonts w:ascii="Courier New" w:hAnsi="Courier New"/>
          <w:color w:val="555555"/>
          <w:sz w:val="20"/>
        </w:rPr>
        <w:t>[10]</w:t>
      </w:r>
    </w:p>
    <w:p>
      <w:r>
        <w:rPr>
          <w:rFonts w:ascii="Gentium Plus" w:hAnsi="Gentium Plus"/>
          <w:sz w:val="24"/>
        </w:rPr>
        <w:t>νίαν ἐπιπλῆξαι βουλόμενος τοῦ Περσῶν βασιλέως, καίπερ οὖσαν μεγάλην καὶ περιβόητον, ὅπως μεταπεσοῖτ’ ἂν εἰς τοὐναντίον ὑπὸ τῆς τύχης ἤρξατο λέγειν τόδε τὸ ποίημα· φρονεῖτε νῦν αἰθέρος ὑψηλότερον</w:t>
      </w:r>
    </w:p>
    <w:p>
      <w:r>
        <w:rPr>
          <w:rFonts w:ascii="Courier New" w:hAnsi="Courier New"/>
          <w:color w:val="555555"/>
          <w:sz w:val="20"/>
        </w:rPr>
        <w:t>[15]</w:t>
      </w:r>
    </w:p>
    <w:p>
      <w:r>
        <w:rPr>
          <w:rFonts w:ascii="Gentium Plus" w:hAnsi="Gentium Plus"/>
          <w:sz w:val="24"/>
        </w:rPr>
        <w:t>καὶ μεγάλων πεδίων ἀρούρας, φρονεῖθ’ ὑπερβαλλόμενοι</w:t>
      </w:r>
    </w:p>
    <w:p>
      <w:r>
        <w:rPr>
          <w:rFonts w:ascii="Courier New" w:hAnsi="Courier New"/>
          <w:color w:val="555555"/>
          <w:sz w:val="20"/>
        </w:rPr>
        <w:t>[20]</w:t>
      </w:r>
    </w:p>
    <w:p>
      <w:r>
        <w:rPr>
          <w:rFonts w:ascii="Gentium Plus" w:hAnsi="Gentium Plus"/>
          <w:sz w:val="24"/>
        </w:rPr>
        <w:t>κέλευθον ἕρπων σκοτίαν, ἄφνω δ’ ἄφαντος προσέβα μακρὰς ἀφαιρούμενος ἐλπίδας θνατῶν πολύμοχθος Ἅιδας καὶ τὰ τούτων ἐφεξῆς προσσυνεῖρε, πάντα πρὸς τὴν</w:t>
      </w:r>
    </w:p>
    <w:p>
      <w:r>
        <w:rPr>
          <w:rFonts w:ascii="Courier New" w:hAnsi="Courier New"/>
          <w:color w:val="555555"/>
          <w:sz w:val="20"/>
        </w:rPr>
        <w:t>[16 . 92 . 4]</w:t>
      </w:r>
    </w:p>
    <w:p>
      <w:r>
        <w:rPr>
          <w:rFonts w:ascii="Gentium Plus" w:hAnsi="Gentium Plus"/>
          <w:sz w:val="24"/>
        </w:rPr>
        <w:t>ὁμοίαν φερόμενα διάνοιαν. ὁ δὲ Φίλιππος ἡσθεὶς ἐπὶ τοῖς ἀπηγγελμένοις ὅλως ἦν καὶ τελείως φερόμενος τῇ διανοίᾳ πρὸς τὴν τοῦ Περσῶν βασιλέως καταστροφήν, ἅμα δὲ καὶ τὸν πυθόχρηστον χρησμὸν ἀνελογίζετο,</w:t>
      </w:r>
    </w:p>
    <w:p>
      <w:r>
        <w:rPr>
          <w:rFonts w:ascii="Courier New" w:hAnsi="Courier New"/>
          <w:color w:val="555555"/>
          <w:sz w:val="20"/>
        </w:rPr>
        <w:t>[5]</w:t>
      </w:r>
    </w:p>
    <w:p>
      <w:r>
        <w:rPr>
          <w:rFonts w:ascii="Gentium Plus" w:hAnsi="Gentium Plus"/>
          <w:sz w:val="24"/>
        </w:rPr>
        <w:t>παραπλησίαν ἔχοντα διάνοιαν τοῖς ὑπὸ τοῦ τραγῳδοῦ</w:t>
      </w:r>
    </w:p>
    <w:p>
      <w:r>
        <w:rPr>
          <w:rFonts w:ascii="Courier New" w:hAnsi="Courier New"/>
          <w:color w:val="555555"/>
          <w:sz w:val="20"/>
        </w:rPr>
        <w:t>[16 . 92 . 5]</w:t>
      </w:r>
    </w:p>
    <w:p>
      <w:r>
        <w:rPr>
          <w:rFonts w:ascii="Gentium Plus" w:hAnsi="Gentium Plus"/>
          <w:sz w:val="24"/>
        </w:rPr>
        <w:t>ῥηθεῖσι. τέλος δὲ τοῦ πότου διαλυθέντος καὶ τῶν ἀγώνων κατὰ τὴν ὑστεραίαν τὴν ἀρχὴν λαμβανόντων τὸ μὲν πλῆθος ἔτι νυκτὸς οὔσης συνέτρεχεν εἰς τὸ θέατρον, ἅμα δ’ ἡμέρᾳ τῆς πομπῆς γινομένης σὺν ταῖς</w:t>
      </w:r>
    </w:p>
    <w:p>
      <w:r>
        <w:rPr>
          <w:rFonts w:ascii="Courier New" w:hAnsi="Courier New"/>
          <w:color w:val="555555"/>
          <w:sz w:val="20"/>
        </w:rPr>
        <w:t>[5]</w:t>
      </w:r>
    </w:p>
    <w:p>
      <w:r>
        <w:rPr>
          <w:rFonts w:ascii="Gentium Plus" w:hAnsi="Gentium Plus"/>
          <w:sz w:val="24"/>
        </w:rPr>
        <w:t>ἄλλαις ταῖς μεγαλοπρεπέσι κατασκευαῖς εἴδωλα τῶν δώδεκα θεῶν ἐπόμπευε ταῖς τε δημιουργίαις περιττῶς εἰργασμένα καὶ τῇ λαμπρότητι τοῦ πλούτου θαυμαστῶς κεκοσμημένα· σὺν δὲ τούτοις αὐτοῦ τοῦ Φιλίππου τρισκαιδέκατον ἐπόμπευε θεοπρεπὲς εἴδωλον, σύνθρο‐</w:t>
      </w:r>
    </w:p>
    <w:p>
      <w:r>
        <w:rPr>
          <w:rFonts w:ascii="Courier New" w:hAnsi="Courier New"/>
          <w:color w:val="555555"/>
          <w:sz w:val="20"/>
        </w:rPr>
        <w:t>[10]</w:t>
      </w:r>
    </w:p>
    <w:p>
      <w:r>
        <w:rPr>
          <w:rFonts w:ascii="Gentium Plus" w:hAnsi="Gentium Plus"/>
          <w:sz w:val="24"/>
        </w:rPr>
        <w:t>νον ἑαυτὸν ἀποδεικνύντος τοῦ βασιλέως τοῖς δώδεκα</w:t>
      </w:r>
    </w:p>
    <w:p>
      <w:r>
        <w:rPr>
          <w:rFonts w:ascii="Courier New" w:hAnsi="Courier New"/>
          <w:color w:val="555555"/>
          <w:sz w:val="20"/>
        </w:rPr>
        <w:t>[16 . 93 . 1]</w:t>
      </w:r>
    </w:p>
    <w:p>
      <w:r>
        <w:rPr>
          <w:rFonts w:ascii="Gentium Plus" w:hAnsi="Gentium Plus"/>
          <w:sz w:val="24"/>
        </w:rPr>
        <w:t>θεοῖς. τοῦ δὲ θεάτρου πληρωθέντος αὐτὸς ὁ Φίλιππος</w:t>
      </w:r>
    </w:p>
    <w:p>
      <w:r>
        <w:rPr>
          <w:rFonts w:ascii="Courier New" w:hAnsi="Courier New"/>
          <w:color w:val="555555"/>
          <w:sz w:val="20"/>
        </w:rPr>
        <w:t>[5]</w:t>
      </w:r>
    </w:p>
    <w:p>
      <w:r>
        <w:rPr>
          <w:rFonts w:ascii="Gentium Plus" w:hAnsi="Gentium Plus"/>
          <w:sz w:val="24"/>
        </w:rPr>
        <w:t>Ἑλλήνων εὐνοίᾳ τῆς τῶν δορυφόρων φυλακῆς οὐκ</w:t>
      </w:r>
    </w:p>
    <w:p>
      <w:r>
        <w:rPr>
          <w:rFonts w:ascii="Courier New" w:hAnsi="Courier New"/>
          <w:color w:val="555555"/>
          <w:sz w:val="20"/>
        </w:rPr>
        <w:t>[16 . 93 . 2]</w:t>
      </w:r>
    </w:p>
    <w:p>
      <w:r>
        <w:rPr>
          <w:rFonts w:ascii="Gentium Plus" w:hAnsi="Gentium Plus"/>
          <w:sz w:val="24"/>
        </w:rPr>
        <w:t>ἔχει χρείαν. τηλικαύτης δ’ οὔσης περὶ αὐτὸν ὑπεροχῆς καὶ πάντων ἐπαινούντων ἅμα καὶ μακαριζόντων τὸν ἄνδρα παράδοξος καὶ παντελῶς ἀνέλπιστος ἐφάνη κατὰ</w:t>
      </w:r>
    </w:p>
    <w:p>
      <w:r>
        <w:rPr>
          <w:rFonts w:ascii="Courier New" w:hAnsi="Courier New"/>
          <w:color w:val="555555"/>
          <w:sz w:val="20"/>
        </w:rPr>
        <w:t>[16 . 93 . 3]</w:t>
      </w:r>
    </w:p>
    <w:p>
      <w:r>
        <w:rPr>
          <w:rFonts w:ascii="Gentium Plus" w:hAnsi="Gentium Plus"/>
          <w:sz w:val="24"/>
        </w:rPr>
        <w:t>τοῦ βασιλέως ἐπιβουλὴ καὶ θάνατος. ἵνα δὲ σαφὴς ὁ περὶ τούτων γένηται λόγος, προεκθησόμεθα τὰς αἰτίας τῆς ἐπιβουλῆς. Παυσανίας ἦν τὸ μὲν γένος Μακεδὼν ἐκ τῆς Ὀρεστίδος καλουμένης, τοῦ δὲ βασιλέως σωμα‐</w:t>
      </w:r>
    </w:p>
    <w:p>
      <w:r>
        <w:rPr>
          <w:rFonts w:ascii="Courier New" w:hAnsi="Courier New"/>
          <w:color w:val="555555"/>
          <w:sz w:val="20"/>
        </w:rPr>
        <w:t>[5]</w:t>
      </w:r>
    </w:p>
    <w:p>
      <w:r>
        <w:rPr>
          <w:rFonts w:ascii="Gentium Plus" w:hAnsi="Gentium Plus"/>
          <w:sz w:val="24"/>
        </w:rPr>
        <w:t>τοφύλαξ καὶ διὰ τὸ κάλλος φίλος γεγονὼς τοῦ Φι‐</w:t>
      </w:r>
    </w:p>
    <w:p>
      <w:r>
        <w:rPr>
          <w:rFonts w:ascii="Courier New" w:hAnsi="Courier New"/>
          <w:color w:val="555555"/>
          <w:sz w:val="20"/>
        </w:rPr>
        <w:t>[16 . 93 . 4]</w:t>
      </w:r>
    </w:p>
    <w:p>
      <w:r>
        <w:rPr>
          <w:rFonts w:ascii="Gentium Plus" w:hAnsi="Gentium Plus"/>
          <w:sz w:val="24"/>
        </w:rPr>
        <w:t>λίππου. οὗτος ὁρῶν ὑπὸ τοῦ βασιλέως ἀγαπώμενον ἕτερον Παυσανίαν ὁμώνυμον ἑαυτῷ ὀνειδιστικοῖς πρὸς αὐτὸν ἀχρήσατο λόγοις, φήσας ἀνδρόγυνον εἶναι καὶ τοὺς τῶν βουλομένων ἔρωτας ἑτοίμως προσδέχεσθαι.</w:t>
      </w:r>
    </w:p>
    <w:p>
      <w:r>
        <w:rPr>
          <w:rFonts w:ascii="Courier New" w:hAnsi="Courier New"/>
          <w:color w:val="555555"/>
          <w:sz w:val="20"/>
        </w:rPr>
        <w:t>[16 . 93 . 5]</w:t>
      </w:r>
    </w:p>
    <w:p>
      <w:r>
        <w:rPr>
          <w:rFonts w:ascii="Gentium Plus" w:hAnsi="Gentium Plus"/>
          <w:sz w:val="24"/>
        </w:rPr>
        <w:t>ὁ δὲ τὴν ἐκ τῆς λοιδορίας ὕβριν οὐκ ἐνέγκας τὸ μὲν παρὸν κατεσιώπησεν, Ἀττάλῳ δέ τινι τῶν φίλων ἐπι‐ κοινωσάμενος περὶ τῶν μελλόντων πράττεσθαι ἑκου‐ σίως καὶ παραδόξως ἑαυτὸν ἐκ τοῦ ζῆν μετέστησεν.</w:t>
      </w:r>
    </w:p>
    <w:p>
      <w:r>
        <w:rPr>
          <w:rFonts w:ascii="Courier New" w:hAnsi="Courier New"/>
          <w:color w:val="555555"/>
          <w:sz w:val="20"/>
        </w:rPr>
        <w:t>[16 . 93 . 6]</w:t>
      </w:r>
    </w:p>
    <w:p>
      <w:r>
        <w:rPr>
          <w:rFonts w:ascii="Gentium Plus" w:hAnsi="Gentium Plus"/>
          <w:sz w:val="24"/>
        </w:rPr>
        <w:t>μετ’ ὀλίγας γὰρ ἡμέρας τοῦ Φιλίππου πρὸς Πλευρίαν τὸν τῶν Ἰλλυριῶν βασιλέα διαγωνιζομένου πρὸ τοῦ βασιλέως στὰς ἁπάσας τὰς φερομένας ἐπ’ αὐτὸν πληγὰς</w:t>
      </w:r>
    </w:p>
    <w:p>
      <w:r>
        <w:rPr>
          <w:rFonts w:ascii="Courier New" w:hAnsi="Courier New"/>
          <w:color w:val="555555"/>
          <w:sz w:val="20"/>
        </w:rPr>
        <w:t>[16 . 93 . 7]</w:t>
      </w:r>
    </w:p>
    <w:p>
      <w:r>
        <w:rPr>
          <w:rFonts w:ascii="Gentium Plus" w:hAnsi="Gentium Plus"/>
          <w:sz w:val="24"/>
        </w:rPr>
        <w:t>ἀνεδέξατο τῷ ἰδίῳ σώματι καὶ μετήλλαξεν. διαβοηθεί‐ σης δὲ τῆς πράξεως ὁ μὲν Ἄτταλος, εἷς ὢν τῶν ἐξ αὐλῆς καὶ πολὺ δυναμένων παρὰ τῷ βασιλεῖ, ἐκάλεσεν ἐπὶ δεῖπνον τὸν Παυσανίαν καὶ πολὺν ἐμφορήσας</w:t>
      </w:r>
    </w:p>
    <w:p>
      <w:r>
        <w:rPr>
          <w:rFonts w:ascii="Courier New" w:hAnsi="Courier New"/>
          <w:color w:val="555555"/>
          <w:sz w:val="20"/>
        </w:rPr>
        <w:t>[5]</w:t>
      </w:r>
    </w:p>
    <w:p>
      <w:r>
        <w:rPr>
          <w:rFonts w:ascii="Gentium Plus" w:hAnsi="Gentium Plus"/>
          <w:sz w:val="24"/>
        </w:rPr>
        <w:t>ἄκρατον παρέδωκεν αὐτοῦ τὸ σῶμα τοῖς ὀρεωκόμοις</w:t>
      </w:r>
    </w:p>
    <w:p>
      <w:r>
        <w:rPr>
          <w:rFonts w:ascii="Courier New" w:hAnsi="Courier New"/>
          <w:color w:val="555555"/>
          <w:sz w:val="20"/>
        </w:rPr>
        <w:t>[16 . 93 . 8]</w:t>
      </w:r>
    </w:p>
    <w:p>
      <w:r>
        <w:rPr>
          <w:rFonts w:ascii="Gentium Plus" w:hAnsi="Gentium Plus"/>
          <w:sz w:val="24"/>
        </w:rPr>
        <w:t>εἰς ὕβριν καὶ παροινίαν ἑταιρικήν. ὁ δὲ ἀνανήψας ἐκ τῆς μέθης καὶ τῇ τοῦ σώματος ὕβρει περιαλγὴς γενόμενος τοῦ Ἀττάλου κατηγόρησεν ἐπὶ τοῦ βασιλέως. ὁ δὲ Φίλιππος παρωξύνθη μὲν ἐπὶ τῇ παρανομίᾳ τῆς</w:t>
      </w:r>
    </w:p>
    <w:p>
      <w:r>
        <w:rPr>
          <w:rFonts w:ascii="Courier New" w:hAnsi="Courier New"/>
          <w:color w:val="555555"/>
          <w:sz w:val="20"/>
        </w:rPr>
        <w:t>[5]</w:t>
      </w:r>
    </w:p>
    <w:p>
      <w:r>
        <w:rPr>
          <w:rFonts w:ascii="Gentium Plus" w:hAnsi="Gentium Plus"/>
          <w:sz w:val="24"/>
        </w:rPr>
        <w:t>πράξεως, διὰ δὲ τὴν πρὸς Ἄτταλον οἰκειότητα καὶ τὴν εἰς τὸ παρὸν αὐτοῦ χρείαν οὐκ ἐβούλετο μισοπονηρεῖν·</w:t>
      </w:r>
    </w:p>
    <w:p>
      <w:r>
        <w:rPr>
          <w:rFonts w:ascii="Courier New" w:hAnsi="Courier New"/>
          <w:color w:val="555555"/>
          <w:sz w:val="20"/>
        </w:rPr>
        <w:t>[16 . 93 . 9]</w:t>
      </w:r>
    </w:p>
    <w:p>
      <w:r>
        <w:rPr>
          <w:rFonts w:ascii="Gentium Plus" w:hAnsi="Gentium Plus"/>
          <w:sz w:val="24"/>
        </w:rPr>
        <w:t>ἦν γὰρ ὁ Ἄτταλος τῆς μὲν ἐπιγαμηθείσης γυναικὸς ὑπὸ τοῦ βασιλέως Κλεοπάτρας ἀδελφιδοῦς, ἐπὶ δὲ τῆς προαπεσταλμένης δυνάμεως εἰς τὴν Ἀσίαν στρατηγὸς προκεχειρισμένος, ἐν δὲ τοῖς πολεμικοῖς ἀγῶσιν ἀν‐</w:t>
      </w:r>
    </w:p>
    <w:p>
      <w:r>
        <w:rPr>
          <w:rFonts w:ascii="Courier New" w:hAnsi="Courier New"/>
          <w:color w:val="555555"/>
          <w:sz w:val="20"/>
        </w:rPr>
        <w:t>[5]</w:t>
      </w:r>
    </w:p>
    <w:p>
      <w:r>
        <w:rPr>
          <w:rFonts w:ascii="Gentium Plus" w:hAnsi="Gentium Plus"/>
          <w:sz w:val="24"/>
        </w:rPr>
        <w:t>δρεῖος. διόπερ ὁ βασιλεὺς πραῧναι βουλόμενος τοῦ Παυσανίου τὴν ἐπὶ τῷ πάθει γεγενημένην δικαίαν ὀργὴν δωρεὰς ἀξιολόγους ἀπένειμεν αὐτῷ καὶ κατὰ</w:t>
      </w:r>
    </w:p>
    <w:p>
      <w:r>
        <w:rPr>
          <w:rFonts w:ascii="Courier New" w:hAnsi="Courier New"/>
          <w:color w:val="555555"/>
          <w:sz w:val="20"/>
        </w:rPr>
        <w:t>[16 . 94 . 1]</w:t>
      </w:r>
    </w:p>
    <w:p>
      <w:r>
        <w:rPr>
          <w:rFonts w:ascii="Gentium Plus" w:hAnsi="Gentium Plus"/>
          <w:sz w:val="24"/>
        </w:rPr>
        <w:t>τὴν σωματοφυλακίαν προῆγεν αὐτὸν ἐντίμως. ὁ δὲ Παυσανίας ἀμετάθετον φυλάττων τὴν ὀργὴν ἔσπευδε μὴ μόνον παρὰ τοῦ πράξαντος λαβεῖν τιμωρίαν, ἀλλὰ καὶ παρὰ τοῦ μὴ τιμωροῦντος αὐτῷ. συνεπελάβετο</w:t>
      </w:r>
    </w:p>
    <w:p>
      <w:r>
        <w:rPr>
          <w:rFonts w:ascii="Courier New" w:hAnsi="Courier New"/>
          <w:color w:val="555555"/>
          <w:sz w:val="20"/>
        </w:rPr>
        <w:t>[5]</w:t>
      </w:r>
    </w:p>
    <w:p>
      <w:r>
        <w:rPr>
          <w:rFonts w:ascii="Gentium Plus" w:hAnsi="Gentium Plus"/>
          <w:sz w:val="24"/>
        </w:rPr>
        <w:t>δὲ ταύτης τῆς προαιρέσεως μάλιστα ὁ σοφιστὴς Ἑρ‐ μοκράτης. τοῦ γὰρ Παυσανίου σχολάζοντος αὐτῷ καὶ κατὰ τὴν διατριβὴν πυθομένου πῶς ἄν τις γένοιτο ἐπιφανέστατος, ὁ σοφιστὴς ἀπεκρίθη εἰ τὸν τὰ μέγιστα πράξαντα ἀνέλοι· τῇ γὰρ περὶ τούτου μνήμῃ συμπερι‐</w:t>
      </w:r>
    </w:p>
    <w:p>
      <w:r>
        <w:rPr>
          <w:rFonts w:ascii="Courier New" w:hAnsi="Courier New"/>
          <w:color w:val="555555"/>
          <w:sz w:val="20"/>
        </w:rPr>
        <w:t>[10]</w:t>
      </w:r>
    </w:p>
    <w:p>
      <w:r>
        <w:rPr>
          <w:rFonts w:ascii="Gentium Plus" w:hAnsi="Gentium Plus"/>
          <w:sz w:val="24"/>
        </w:rPr>
        <w:t>ληφθήσεσθαι καὶ τὸν τὴν ἀναίρεσιν αὐτοῦ ποιησά‐</w:t>
      </w:r>
    </w:p>
    <w:p>
      <w:r>
        <w:rPr>
          <w:rFonts w:ascii="Courier New" w:hAnsi="Courier New"/>
          <w:color w:val="555555"/>
          <w:sz w:val="20"/>
        </w:rPr>
        <w:t>[16 . 94 . 2]</w:t>
      </w:r>
    </w:p>
    <w:p>
      <w:r>
        <w:rPr>
          <w:rFonts w:ascii="Gentium Plus" w:hAnsi="Gentium Plus"/>
          <w:sz w:val="24"/>
        </w:rPr>
        <w:t>μενον. ἀνενέγκας δὲ πρὸς τὴν ἰδίαν ὀργὴν τὸν λόγον καὶ διὰ τὸν θυμὸν οὐδεμίαν τῆς γνώμης ὑπέρθεσιν ποιησάμενος ἐν αὐτοῖς τοῖς ὑποκειμένοις ἀγῶσι τὴν</w:t>
      </w:r>
    </w:p>
    <w:p>
      <w:r>
        <w:rPr>
          <w:rFonts w:ascii="Courier New" w:hAnsi="Courier New"/>
          <w:color w:val="555555"/>
          <w:sz w:val="20"/>
        </w:rPr>
        <w:t>[16 . 94 . 3]</w:t>
      </w:r>
    </w:p>
    <w:p>
      <w:r>
        <w:rPr>
          <w:rFonts w:ascii="Gentium Plus" w:hAnsi="Gentium Plus"/>
          <w:sz w:val="24"/>
        </w:rPr>
        <w:t>ἐπιβουλὴν συνεστήσατο τοιῷδέ τινι τρόπῳ. ἵππους παραστησάμενος ταῖς πύλαις παρῆλθε πρὸς τὰς εἰς τὸ θέατρον εἰσόδους ἔχων κεκρυμμένην Κελτικὴν μάχαι‐ ραν. τοῦ δὲ Φιλίππου τοὺς παρακολουθοῦντας φίλους</w:t>
      </w:r>
    </w:p>
    <w:p>
      <w:r>
        <w:rPr>
          <w:rFonts w:ascii="Courier New" w:hAnsi="Courier New"/>
          <w:color w:val="555555"/>
          <w:sz w:val="20"/>
        </w:rPr>
        <w:t>[5]</w:t>
      </w:r>
    </w:p>
    <w:p>
      <w:r>
        <w:rPr>
          <w:rFonts w:ascii="Gentium Plus" w:hAnsi="Gentium Plus"/>
          <w:sz w:val="24"/>
        </w:rPr>
        <w:t>κελεύσαντος προεισελθεῖν εἰς τὸ θέατρον καὶ τῶν δορυφόρων διεστώτων, ὁρῶν τὸν βασιλέα μεμονωμένον προσέδραμε καὶ διὰ τῶν πλευρῶν διανταίαν ἐνέγκας πληγὴν τὸν μὲν βασιλέα νεκρὸν ἐξέτεινεν, αὐτὸς δ’ ἐπὶ τὰς πύλας καὶ τοὺς ἡτοιμασμένους πρὸς τὴν φυ‐</w:t>
      </w:r>
    </w:p>
    <w:p>
      <w:r>
        <w:rPr>
          <w:rFonts w:ascii="Courier New" w:hAnsi="Courier New"/>
          <w:color w:val="555555"/>
          <w:sz w:val="20"/>
        </w:rPr>
        <w:t>[16 . 94 . 4]</w:t>
      </w:r>
    </w:p>
    <w:p>
      <w:r>
        <w:rPr>
          <w:rFonts w:ascii="Gentium Plus" w:hAnsi="Gentium Plus"/>
          <w:sz w:val="24"/>
        </w:rPr>
        <w:t>γὴν ἔθεεν ἵππους. εὐθὺς δὲ τῶν σωματοφυλάκων οἱ μὲν πρὸς τὸ σῶμα τοῦ βασιλέως ὥρμησαν, οἱ δ’ ἐπὶ τὸν τοῦ σφαγέως διωγμὸν ἐξεχύθησαν, ἐν οἷς ὑπῆρ‐ χον καὶ Λεόννατος καὶ Περδίκκας καὶ Ἄτταλος. ὁ δὲ</w:t>
      </w:r>
    </w:p>
    <w:p>
      <w:r>
        <w:rPr>
          <w:rFonts w:ascii="Courier New" w:hAnsi="Courier New"/>
          <w:color w:val="555555"/>
          <w:sz w:val="20"/>
        </w:rPr>
        <w:t>[5]</w:t>
      </w:r>
    </w:p>
    <w:p>
      <w:r>
        <w:rPr>
          <w:rFonts w:ascii="Gentium Plus" w:hAnsi="Gentium Plus"/>
          <w:sz w:val="24"/>
        </w:rPr>
        <w:t>Παυσανίας προλαβὼν τῆς διώξεως ἔφθασεν ἂν ἐπὶ τὸν ἵππον ἀναπηδήσας, εἰ μὴ τῆς ὑποδέσεως περὶ ἄμπελόν τινα περιπλακείσης ἔπεσεν. διόπερ οἱ περὶ τὸν Περδίκκαν καταλαβόντες αὐτὸν ἐκ τῆς γῆς ἀν‐ ιστάμενον καὶ συγκεντήσαντες ἀνεῖλον.</w:t>
      </w:r>
    </w:p>
    <w:p>
      <w:r>
        <w:rPr>
          <w:rFonts w:ascii="Courier New" w:hAnsi="Courier New"/>
          <w:color w:val="555555"/>
          <w:sz w:val="20"/>
        </w:rPr>
        <w:t>[16 . 95 . 1]</w:t>
      </w:r>
    </w:p>
    <w:p>
      <w:r>
        <w:rPr>
          <w:rFonts w:ascii="Gentium Plus" w:hAnsi="Gentium Plus"/>
          <w:sz w:val="24"/>
        </w:rPr>
        <w:t>Φίλιππος μὲν οὖν μέγιστος γενόμενος τῶν καθ’ ἑαυτὸν ἐπὶ τῆς Εὐρώπης βασιλέων καὶ διὰ τὸ μέγεθος τῆς ἀρχῆς ἑαυτὸν τοῖς δώδεκα θεοῖς σύνθρονον κατα‐ ριθμήσας τοιαύτης ἔτυχε τῆς τοῦ βίου καταστροφῆς,</w:t>
      </w:r>
    </w:p>
    <w:p>
      <w:r>
        <w:rPr>
          <w:rFonts w:ascii="Courier New" w:hAnsi="Courier New"/>
          <w:color w:val="555555"/>
          <w:sz w:val="20"/>
        </w:rPr>
        <w:t>[16 . 95 . 2]</w:t>
      </w:r>
    </w:p>
    <w:p>
      <w:r>
        <w:rPr>
          <w:rFonts w:ascii="Gentium Plus" w:hAnsi="Gentium Plus"/>
          <w:sz w:val="24"/>
        </w:rPr>
        <w:t>ἄρξας ἔτη τέσσαρα πρὸς τοῖς εἴκοσι. δοκεῖ δ’ οὗτος ὁ βασιλεὺς ἐλαχίστας μὲν εἰς τὴν μοναρχίαν ἀφορμὰς παρειληφέναι, μεγίστην δὲ τῶν παρ’ Ἕλλησι μοναρ‐</w:t>
      </w:r>
    </w:p>
    <w:p>
      <w:r>
        <w:rPr>
          <w:rFonts w:ascii="Courier New" w:hAnsi="Courier New"/>
          <w:color w:val="555555"/>
          <w:sz w:val="20"/>
        </w:rPr>
        <w:t>[5]</w:t>
      </w:r>
    </w:p>
    <w:p>
      <w:r>
        <w:rPr>
          <w:rFonts w:ascii="Gentium Plus" w:hAnsi="Gentium Plus"/>
          <w:sz w:val="24"/>
        </w:rPr>
        <w:t>οὕτω διὰ τῆς ἐν τοῖς ὅπλοις ἀνδραγαθίας ὡς διὰ τῆς</w:t>
      </w:r>
    </w:p>
    <w:p>
      <w:r>
        <w:rPr>
          <w:rFonts w:ascii="Courier New" w:hAnsi="Courier New"/>
          <w:color w:val="555555"/>
          <w:sz w:val="20"/>
        </w:rPr>
        <w:t>[16 . 95 . 3]</w:t>
      </w:r>
    </w:p>
    <w:p>
      <w:r>
        <w:rPr>
          <w:rFonts w:ascii="Gentium Plus" w:hAnsi="Gentium Plus"/>
          <w:sz w:val="24"/>
        </w:rPr>
        <w:t>ἐν τοῖς λόγοις ὁμιλίας καὶ φιλοφροσύνης. φασὶ δὲ καὶ αὐτὸν τὸν Φίλιππον σεμνύνεσθαι μᾶλλον ἐπὶ τῇ στρατηγικῇ συνέσει καὶ τοῖς διὰ τῆς ὁμιλίας ἐπιτεύγ‐</w:t>
      </w:r>
    </w:p>
    <w:p>
      <w:r>
        <w:rPr>
          <w:rFonts w:ascii="Courier New" w:hAnsi="Courier New"/>
          <w:color w:val="555555"/>
          <w:sz w:val="20"/>
        </w:rPr>
        <w:t>[16 . 95 . 4]</w:t>
      </w:r>
    </w:p>
    <w:p>
      <w:r>
        <w:rPr>
          <w:rFonts w:ascii="Gentium Plus" w:hAnsi="Gentium Plus"/>
          <w:sz w:val="24"/>
        </w:rPr>
        <w:t>μασιν ἤπερ ἐπὶ τῇ κατὰ τὰς μάχας ἀνδρείᾳ· τῶν μὲν γὰρ κατὰ τοὺς ἀγῶνας κατορθωμάτων μετέχειν ἅπαντας τοὺς στρατευομένους, τῶν δὲ διὰ τῆς ὁμιλίας γινομέ‐ νων ἐπιτευγμάτων αὐτὸν μόνον λαμβάνειν τὴν ἐπι‐</w:t>
      </w:r>
    </w:p>
    <w:p>
      <w:r>
        <w:rPr>
          <w:rFonts w:ascii="Courier New" w:hAnsi="Courier New"/>
          <w:color w:val="555555"/>
          <w:sz w:val="20"/>
        </w:rPr>
        <w:t>[16 . 95 . 5]</w:t>
      </w:r>
    </w:p>
    <w:p>
      <w:r>
        <w:rPr>
          <w:rFonts w:ascii="Gentium Plus" w:hAnsi="Gentium Plus"/>
          <w:sz w:val="24"/>
        </w:rPr>
        <w:t>γραφήν. ἡμεῖς δ’ ἐπειδὴ πάρεσμεν ἐπὶ τὴν Φιλίππου τελευτήν, ταύτην μὲν τὴν βίβλον αὐτοῦ περιγράψομεν κατὰ τὴν ἐν ἀρχῇ πρόθεσιν, τῆς δ’ ἐχομένης ἀρχὴν τὴν Ἀλεξάνδρου παράληψιν τῆς βασιλείας ποιησάμενοι</w:t>
      </w:r>
    </w:p>
    <w:p>
      <w:r>
        <w:rPr>
          <w:rFonts w:ascii="Courier New" w:hAnsi="Courier New"/>
          <w:color w:val="555555"/>
          <w:sz w:val="20"/>
        </w:rPr>
        <w:t>[5]</w:t>
      </w:r>
    </w:p>
    <w:p>
      <w:r>
        <w:rPr>
          <w:rFonts w:ascii="Gentium Plus" w:hAnsi="Gentium Plus"/>
          <w:sz w:val="24"/>
        </w:rPr>
        <w:t>πειρασόμεθα περιλαβεῖν ἁπάσας αὐτοῦ τὰς πράξεις ἐν</w:t>
      </w:r>
    </w:p>
    <w:p>
      <w:r>
        <w:rPr>
          <w:rFonts w:ascii="Courier New" w:hAnsi="Courier New"/>
          <w:color w:val="555555"/>
          <w:sz w:val="20"/>
        </w:rPr>
        <w:t>[17 p 1 (1t)]</w:t>
      </w:r>
    </w:p>
    <w:p>
      <w:pPr>
        <w:jc w:val="center"/>
      </w:pPr>
      <w:r>
        <w:rPr>
          <w:rFonts w:ascii="Gentium Plus" w:hAnsi="Gentium Plus"/>
          <w:b/>
          <w:sz w:val="24"/>
        </w:rPr>
        <w:t>Τῶν Διοδώρου βύβλων</w:t>
      </w:r>
    </w:p>
    <w:p>
      <w:r>
        <w:rPr>
          <w:rFonts w:ascii="Courier New" w:hAnsi="Courier New"/>
          <w:color w:val="555555"/>
          <w:sz w:val="20"/>
        </w:rPr>
        <w:t>[2t]</w:t>
      </w:r>
    </w:p>
    <w:p>
      <w:pPr>
        <w:jc w:val="center"/>
      </w:pPr>
      <w:r>
        <w:rPr>
          <w:rFonts w:ascii="Gentium Plus" w:hAnsi="Gentium Plus"/>
          <w:b/>
          <w:sz w:val="24"/>
        </w:rPr>
        <w:t>τῆς ἑπτακαιδεκάτης εἰς δύο διῃρημένης</w:t>
      </w:r>
    </w:p>
    <w:p>
      <w:r>
        <w:rPr>
          <w:rFonts w:ascii="Courier New" w:hAnsi="Courier New"/>
          <w:color w:val="555555"/>
          <w:sz w:val="20"/>
        </w:rPr>
        <w:t>[3t]</w:t>
      </w:r>
    </w:p>
    <w:p>
      <w:pPr>
        <w:jc w:val="center"/>
      </w:pPr>
      <w:r>
        <w:rPr>
          <w:rFonts w:ascii="Gentium Plus" w:hAnsi="Gentium Plus"/>
          <w:b/>
          <w:sz w:val="24"/>
        </w:rPr>
        <w:t>ἡ πρώτη περιέχει τάδε.</w:t>
      </w:r>
    </w:p>
    <w:p>
      <w:r>
        <w:rPr>
          <w:rFonts w:ascii="Courier New" w:hAnsi="Courier New"/>
          <w:color w:val="555555"/>
          <w:sz w:val="20"/>
        </w:rPr>
        <w:t>[4]</w:t>
      </w:r>
    </w:p>
    <w:p>
      <w:r>
        <w:rPr>
          <w:rFonts w:ascii="Gentium Plus" w:hAnsi="Gentium Plus"/>
          <w:sz w:val="24"/>
        </w:rPr>
        <w:t>αʹ. Ὡς Ἀλέξανδρος διαδεξάμενος τὴν βασιλείαν κατέστησε τὰ</w:t>
      </w:r>
    </w:p>
    <w:p>
      <w:r>
        <w:rPr>
          <w:rFonts w:ascii="Courier New" w:hAnsi="Courier New"/>
          <w:color w:val="555555"/>
          <w:sz w:val="20"/>
        </w:rPr>
        <w:t>[5]</w:t>
      </w:r>
    </w:p>
    <w:p>
      <w:r>
        <w:rPr>
          <w:rFonts w:ascii="Gentium Plus" w:hAnsi="Gentium Plus"/>
          <w:sz w:val="24"/>
        </w:rPr>
        <w:t>κατὰ τὴν ἀρχήν. βʹ. Ὡς τὰ νεωτερίζοντα τῶν ἐθνῶν ἀνεκτήσατο. γʹ. Ὡς Θήβας κατασκάψας καὶ φόβον ἐπιστήσας τοῖς Ἕλλησι στρατηγὸς αὐτοκράτωρ τῆς Ἑλλάδος ᾑρέθη. δʹ. Ὡς διαβὰς εἰς τὴν Ἀσίαν τοὺς σατράπας ἐνίκησε περὶ τὸν</w:t>
      </w:r>
    </w:p>
    <w:p>
      <w:r>
        <w:rPr>
          <w:rFonts w:ascii="Courier New" w:hAnsi="Courier New"/>
          <w:color w:val="555555"/>
          <w:sz w:val="20"/>
        </w:rPr>
        <w:t>[10]</w:t>
      </w:r>
    </w:p>
    <w:p>
      <w:r>
        <w:rPr>
          <w:rFonts w:ascii="Gentium Plus" w:hAnsi="Gentium Plus"/>
          <w:sz w:val="24"/>
        </w:rPr>
        <w:t>ἐν Φρυγίᾳ Γρανικὸν ποταμόν. εʹ. Ὡς Μίλητον καὶ Ἁλικαρνασσὸν ἐξεπολιόρκησεν. ϛʹ. Μάχη Δαρείου πρὸς Ἀλέξανδρον ἐν Ἰσσῷ τῆς Κιλικίας καὶ νίκη Ἀλεξάνδρου. ζʹ. Τύρου πολιορκία καὶ Αἰγύπτου παράληψις καὶ πάροδος εἰς</w:t>
      </w:r>
    </w:p>
    <w:p>
      <w:r>
        <w:rPr>
          <w:rFonts w:ascii="Courier New" w:hAnsi="Courier New"/>
          <w:color w:val="555555"/>
          <w:sz w:val="20"/>
        </w:rPr>
        <w:t>[15]</w:t>
      </w:r>
    </w:p>
    <w:p>
      <w:r>
        <w:rPr>
          <w:rFonts w:ascii="Gentium Plus" w:hAnsi="Gentium Plus"/>
          <w:sz w:val="24"/>
        </w:rPr>
        <w:t>Ἄμμωνα τοῦ βασιλέως. ηʹ. Παράταξις ἐν Ἀρβήλοις Ἀλεξάνδρου πρὸς Δαρεῖον καὶ νίκη Ἀλεξάνδρου. θʹ. Μάχη Ἀντιπάτρου πρὸς Λακεδαιμονίους καὶ νίκη Ἀντιπάτρου.</w:t>
      </w:r>
    </w:p>
    <w:p>
      <w:r>
        <w:rPr>
          <w:rFonts w:ascii="Courier New" w:hAnsi="Courier New"/>
          <w:color w:val="555555"/>
          <w:sz w:val="20"/>
        </w:rPr>
        <w:t>[19t]</w:t>
      </w:r>
    </w:p>
    <w:p>
      <w:pPr>
        <w:jc w:val="center"/>
      </w:pPr>
      <w:r>
        <w:rPr>
          <w:rFonts w:ascii="Gentium Plus" w:hAnsi="Gentium Plus"/>
          <w:b/>
          <w:sz w:val="24"/>
        </w:rPr>
        <w:t>Ἡ δευτέρα περιέχει τάδε.</w:t>
      </w:r>
    </w:p>
    <w:p>
      <w:r>
        <w:rPr>
          <w:rFonts w:ascii="Courier New" w:hAnsi="Courier New"/>
          <w:color w:val="555555"/>
          <w:sz w:val="20"/>
        </w:rPr>
        <w:t>[20]</w:t>
      </w:r>
    </w:p>
    <w:p>
      <w:r>
        <w:rPr>
          <w:rFonts w:ascii="Gentium Plus" w:hAnsi="Gentium Plus"/>
          <w:sz w:val="24"/>
        </w:rPr>
        <w:t>αʹ. Ἀρβήλων ἅλωσις ὑπ’ Ἀλεξάνδρου καὶ κατάληψις πολλῶν</w:t>
      </w:r>
    </w:p>
    <w:p>
      <w:r>
        <w:rPr>
          <w:rFonts w:ascii="Courier New" w:hAnsi="Courier New"/>
          <w:color w:val="555555"/>
          <w:sz w:val="20"/>
        </w:rPr>
        <w:t>[25]</w:t>
      </w:r>
    </w:p>
    <w:p>
      <w:r>
        <w:rPr>
          <w:rFonts w:ascii="Gentium Plus" w:hAnsi="Gentium Plus"/>
          <w:sz w:val="24"/>
        </w:rPr>
        <w:t>δʹ. Διάταξις καὶ κατασκευὴ τῆς δυνάμεως. εʹ. Ὡς Ἀλέξανδρος παρέλαβε Σοῦσαν καὶ τοὺς ἐν αὐτῇ θησαυρούς. ϛʹ. Ὡς τῶν παρόδων ἐγκρατὴς ἐγένετο καὶ τῶν ὀνομαζομένων 〈Σουσιάδων〉 Πυλῶν ἐκράτησεν. ζʹ. Ὡς τοὺς ἀκρωτηριασθέντας Ἑλλήνων εὐεργέτησε καὶ τὴν</w:t>
      </w:r>
    </w:p>
    <w:p>
      <w:r>
        <w:rPr>
          <w:rFonts w:ascii="Courier New" w:hAnsi="Courier New"/>
          <w:color w:val="555555"/>
          <w:sz w:val="20"/>
        </w:rPr>
        <w:t>[30]</w:t>
      </w:r>
    </w:p>
    <w:p>
      <w:r>
        <w:rPr>
          <w:rFonts w:ascii="Gentium Plus" w:hAnsi="Gentium Plus"/>
          <w:sz w:val="24"/>
        </w:rPr>
        <w:t>Περσέπολιν παραλαβὼν διήρπασεν. ηʹ. Ὡς κωμάσας ἐνέπρησε τὰ βασίλεια. θʹ. Δαρείου θάνατος ὑπὸ Βήσσου. ιʹ. Ἀλεξάνδρου στρατεία εἰς τὴν Ὑρκανίαν καὶ τῶν ἐν αὐτῇ φυομένων παραδόξων ἀπαγγελία.</w:t>
      </w:r>
    </w:p>
    <w:p>
      <w:r>
        <w:rPr>
          <w:rFonts w:ascii="Courier New" w:hAnsi="Courier New"/>
          <w:color w:val="555555"/>
          <w:sz w:val="20"/>
        </w:rPr>
        <w:t>[35]</w:t>
      </w:r>
    </w:p>
    <w:p>
      <w:r>
        <w:rPr>
          <w:rFonts w:ascii="Gentium Plus" w:hAnsi="Gentium Plus"/>
          <w:sz w:val="24"/>
        </w:rPr>
        <w:t>ιαʹ. Ὡς Ἀλέξανδρος ἐπὶ Μάρδους στρατεύσας κατεπολέμησε τὸ ἔθνος. ιβʹ. Ὡς Θάληστρις ἡ τῶν Ἀμαζονίδων βασιλεύουσα συνέμιξεν Ἀλεξάνδρῳ. ιγʹ. Ὡς ὁ βασιλεὺς ἀνίκητον ἑαυτὸν εἶναι νομίσας ἐζήλωσε τὴν</w:t>
      </w:r>
    </w:p>
    <w:p>
      <w:r>
        <w:rPr>
          <w:rFonts w:ascii="Courier New" w:hAnsi="Courier New"/>
          <w:color w:val="555555"/>
          <w:sz w:val="20"/>
        </w:rPr>
        <w:t>[40]</w:t>
      </w:r>
    </w:p>
    <w:p>
      <w:r>
        <w:rPr>
          <w:rFonts w:ascii="Gentium Plus" w:hAnsi="Gentium Plus"/>
          <w:sz w:val="24"/>
        </w:rPr>
        <w:t>τῶν Περσῶν τρυφήν. ιδʹ. Στρατεία Ἀλεξάνδρου πρὸς τοὺς ἀφεστηκότας Ἀρείους καὶ ἅλωσις τῆς Πέτρας. ιεʹ. Ἐπιβουλὴ τοῦ βασιλέως καὶ κόλασις τῶν ἐπιθεμένων, ὧν οἱ ἐπιφανέστατοι Παρμενίων καὶ Φιλώτας.</w:t>
      </w:r>
    </w:p>
    <w:p>
      <w:r>
        <w:rPr>
          <w:rFonts w:ascii="Courier New" w:hAnsi="Courier New"/>
          <w:color w:val="555555"/>
          <w:sz w:val="20"/>
        </w:rPr>
        <w:t>[45]</w:t>
      </w:r>
    </w:p>
    <w:p>
      <w:r>
        <w:rPr>
          <w:rFonts w:ascii="Gentium Plus" w:hAnsi="Gentium Plus"/>
          <w:sz w:val="24"/>
        </w:rPr>
        <w:t>ιϛʹ. Στρατεία Ἀλεξάνδρου εἰς τοὺς Παροπανισάδας καὶ τὰ πραχθέντα κατ’ αὐτήν. ιζʹ. Ἡ γενομένη ἐν Ἀρείοις μονομαχία καὶ παράληψις τοῦ ἔθνους. ιηʹ. Βήσσου τοῦ ἀνελόντος Δαρεῖον θάνατος.</w:t>
      </w:r>
    </w:p>
    <w:p>
      <w:r>
        <w:rPr>
          <w:rFonts w:ascii="Courier New" w:hAnsi="Courier New"/>
          <w:color w:val="555555"/>
          <w:sz w:val="20"/>
        </w:rPr>
        <w:t>[17 p 1 (50)]</w:t>
      </w:r>
    </w:p>
    <w:p>
      <w:r>
        <w:rPr>
          <w:rFonts w:ascii="Gentium Plus" w:hAnsi="Gentium Plus"/>
          <w:sz w:val="24"/>
        </w:rPr>
        <w:t>ιθʹ. Ὡς Ἀλέξανδρος διὰ τῆς ἀνύδρου πορευθεὶς πολλοὺς ἀπέβαλε τῶν στρατιωτῶν. κʹ. Ὡς τοὺς Βραγχίδας τὸ παλαιὸν ὑπὸ Περσῶν μετοικισθέντας εἰς τὰ ἔσχατα τῆς βασιλείας ὡς προδότας τῶν Ἑλλήνων</w:t>
      </w:r>
    </w:p>
    <w:p>
      <w:r>
        <w:rPr>
          <w:rFonts w:ascii="Courier New" w:hAnsi="Courier New"/>
          <w:color w:val="555555"/>
          <w:sz w:val="20"/>
        </w:rPr>
        <w:t>[55]</w:t>
      </w:r>
    </w:p>
    <w:p>
      <w:r>
        <w:rPr>
          <w:rFonts w:ascii="Gentium Plus" w:hAnsi="Gentium Plus"/>
          <w:sz w:val="24"/>
        </w:rPr>
        <w:t>καʹ. Ὡς ὁ βασιλεὺς ἐπὶ Σογδιανοὺς καὶ Σκύθας ἐστράτευσεν. κβʹ. Ὡς οἱ πρωτεύοντες Σογδιανῶν ἀπαγόμενοι πρὸς τὸν θάνα‐ τον παραδόξως ἐσώθησαν. κγʹ. Ὡς Ἀλέξανδρος ἀποστάντας τοὺς Σογδιανοὺς κατεπολέμησε καὶ κατέσφαξεν αὐτῶν πλείους τῶν δώδεκα μυριάδων.</w:t>
      </w:r>
    </w:p>
    <w:p>
      <w:r>
        <w:rPr>
          <w:rFonts w:ascii="Courier New" w:hAnsi="Courier New"/>
          <w:color w:val="555555"/>
          <w:sz w:val="20"/>
        </w:rPr>
        <w:t>[60]</w:t>
      </w:r>
    </w:p>
    <w:p>
      <w:r>
        <w:rPr>
          <w:rFonts w:ascii="Gentium Plus" w:hAnsi="Gentium Plus"/>
          <w:sz w:val="24"/>
        </w:rPr>
        <w:t>κδʹ. Ὡς Βακτριανοὺς ἐκόλασε καὶ Σογδιανοὺς τὸ δεύτερον ἐχει‐ ρώσατο καὶ πόλεις ἔκτισεν εὐκαίρως πρὸς τὰς τῶν ἀφιστα‐ μένων κολάσεις. κεʹ. Ἀπόστασις τρίτη Σογδιανῶν καὶ ἅλωσις τῶν εἰς τὴν Πέτραν καταφυγόντων.</w:t>
      </w:r>
    </w:p>
    <w:p>
      <w:r>
        <w:rPr>
          <w:rFonts w:ascii="Courier New" w:hAnsi="Courier New"/>
          <w:color w:val="555555"/>
          <w:sz w:val="20"/>
        </w:rPr>
        <w:t>[65]</w:t>
      </w:r>
    </w:p>
    <w:p>
      <w:r>
        <w:rPr>
          <w:rFonts w:ascii="Gentium Plus" w:hAnsi="Gentium Plus"/>
          <w:sz w:val="24"/>
        </w:rPr>
        <w:t>κϛʹ. Περὶ τοῦ ἐν Βασίστοις κυνηγίου καὶ τοῦ πλήθους τῶν ἐν αὐτῷ θηρίων. κζʹ. Περὶ τῆς εἰς τὸν Διόνυσον ἁμαρτίας καὶ τῆς παρὰ τὸν πότον ἀναιρέσεως Κλείτου. κηʹ. Περὶ τῆς Καλλισθένους τελευτῆς.</w:t>
      </w:r>
    </w:p>
    <w:p>
      <w:r>
        <w:rPr>
          <w:rFonts w:ascii="Courier New" w:hAnsi="Courier New"/>
          <w:color w:val="555555"/>
          <w:sz w:val="20"/>
        </w:rPr>
        <w:t>[70]</w:t>
      </w:r>
    </w:p>
    <w:p>
      <w:r>
        <w:rPr>
          <w:rFonts w:ascii="Gentium Plus" w:hAnsi="Gentium Plus"/>
          <w:sz w:val="24"/>
        </w:rPr>
        <w:t>κθʹ. Στρατεία τοῦ βασιλέως εἰς τοὺς καλουμένους Ναύτακας καὶ φθορὰ τῆς δυνάμεως ὑπὸ πολλῆς χιόνος. λʹ. Ὡς Ἀλέξανδρος ἐρασθεὶς Ῥωξάνης τῆς Ὀξυάρτου ἔγημεν αὐτὴν καὶ τῶν φίλων πολλοὺς ἔπεισε γῆμαι τὰς τῶν ἐπι‐ σήμων βαρβάρων θυγατέρας.</w:t>
      </w:r>
    </w:p>
    <w:p>
      <w:r>
        <w:rPr>
          <w:rFonts w:ascii="Courier New" w:hAnsi="Courier New"/>
          <w:color w:val="555555"/>
          <w:sz w:val="20"/>
        </w:rPr>
        <w:t>[75]</w:t>
      </w:r>
    </w:p>
    <w:p>
      <w:r>
        <w:rPr>
          <w:rFonts w:ascii="Gentium Plus" w:hAnsi="Gentium Plus"/>
          <w:sz w:val="24"/>
        </w:rPr>
        <w:t>λαʹ. Παρασκευὴ τῆς ἐπὶ Ἰνδοὺς στρατείας. λβʹ. Ἐμβολὴ εἰς τὴν Ἰνδικὴν καὶ ἀναίρεσις ἄρδην τοῦ πρώτου ἔθνους πρὸς κατάπληξιν τῶν ἄλλων. λγʹ. Ὡς τὴν Νυσίαν ὀνομαζομένην πόλιν εὐεργέτησε διὰ τὴν ἀπὸ Διονύσου συγγένειαν.</w:t>
      </w:r>
    </w:p>
    <w:p>
      <w:r>
        <w:rPr>
          <w:rFonts w:ascii="Courier New" w:hAnsi="Courier New"/>
          <w:color w:val="555555"/>
          <w:sz w:val="20"/>
        </w:rPr>
        <w:t>[80]</w:t>
      </w:r>
    </w:p>
    <w:p>
      <w:r>
        <w:rPr>
          <w:rFonts w:ascii="Gentium Plus" w:hAnsi="Gentium Plus"/>
          <w:sz w:val="24"/>
        </w:rPr>
        <w:t>λδʹ. Ὡς Μάσσακα πόλιν ὀχυρὰν ἐκπορθήσας τοὺς μισθοφόρους ἅπαντας λαμπρῶς ἀγωνισαμένους κατέκοψεν. λεʹ. Ὡς τὴν Ἄορνον καλουμένην Πέτραν, ἀνάλωτον ἀεὶ γεγενη‐ μένην, ἐξεπολιόρκησεν.</w:t>
      </w:r>
    </w:p>
    <w:p>
      <w:r>
        <w:rPr>
          <w:rFonts w:ascii="Courier New" w:hAnsi="Courier New"/>
          <w:color w:val="555555"/>
          <w:sz w:val="20"/>
        </w:rPr>
        <w:t>[85]</w:t>
      </w:r>
    </w:p>
    <w:p>
      <w:r>
        <w:rPr>
          <w:rFonts w:ascii="Gentium Plus" w:hAnsi="Gentium Plus"/>
          <w:sz w:val="24"/>
        </w:rPr>
        <w:t>δὲ μεγάλῃ παρατάξει νικήσας καὶ τοῦ σώματος κρατήσας, ἀπέδωκε τὴν βασιλείαν αὐτῷ δι’ ἀνδραγαθίαν. λζʹ. Ἀπαγγελία τῶν κατὰ τὴν χώραν παραδόξων ὄφεών τε καὶ τῶν φυομένων καρπῶν. ληʹ. Ὡς τὰ πλησιόχωρα τῶν ἐθνῶν τὰ μὲν προσηγάγετο, τὰ δὲ</w:t>
      </w:r>
    </w:p>
    <w:p>
      <w:r>
        <w:rPr>
          <w:rFonts w:ascii="Courier New" w:hAnsi="Courier New"/>
          <w:color w:val="555555"/>
          <w:sz w:val="20"/>
        </w:rPr>
        <w:t>[90]</w:t>
      </w:r>
    </w:p>
    <w:p>
      <w:r>
        <w:rPr>
          <w:rFonts w:ascii="Gentium Plus" w:hAnsi="Gentium Plus"/>
          <w:sz w:val="24"/>
        </w:rPr>
        <w:t>κατεπολέμησεν. λθʹ. Ὡς τὴν ὑπὸ Σωπείθην τεταγμένην ἐχειρώσατο. μʹ. Περὶ τῆς εὐνομίας τῶν ἐν ταύτῃ τῇ χώρᾳ πόλεων. μαʹ. Περὶ τῆς ἀρετῆς τῶν δωρηθέντων Ἀλεξάνδρῳ κυνῶν. μβʹ. Περὶ τῆς ἀφηγήσεως τοῦ Ἰνδῶν βασιλέως.</w:t>
      </w:r>
    </w:p>
    <w:p>
      <w:r>
        <w:rPr>
          <w:rFonts w:ascii="Courier New" w:hAnsi="Courier New"/>
          <w:color w:val="555555"/>
          <w:sz w:val="20"/>
        </w:rPr>
        <w:t>[95]</w:t>
      </w:r>
    </w:p>
    <w:p>
      <w:r>
        <w:rPr>
          <w:rFonts w:ascii="Gentium Plus" w:hAnsi="Gentium Plus"/>
          <w:sz w:val="24"/>
        </w:rPr>
        <w:t>μγʹ. Ὡς τοῦ Ἀλεξάνδρου βουλομένου διαβῆναι τὸν Γάγγην πο‐ ταμὸν καὶ στρατεύειν ἐπὶ τοὺς Γανδαρίδας ὀνομαζομένους οἱ Μακεδόνες οὐχ ὑπήκουσαν. μδʹ. Ὡς ὅρια θέμενος τῆς στρατείας ὁ βασιλεὺς ἐπῆλθε τὰ λοιπὰ τῶν Ἰνδῶν.</w:t>
      </w:r>
    </w:p>
    <w:p>
      <w:r>
        <w:rPr>
          <w:rFonts w:ascii="Courier New" w:hAnsi="Courier New"/>
          <w:color w:val="555555"/>
          <w:sz w:val="20"/>
        </w:rPr>
        <w:t>[17 p 1 (100)]</w:t>
      </w:r>
    </w:p>
    <w:p>
      <w:r>
        <w:rPr>
          <w:rFonts w:ascii="Gentium Plus" w:hAnsi="Gentium Plus"/>
          <w:sz w:val="24"/>
        </w:rPr>
        <w:t>μεʹ. Ὡς διὰ τοῦ Ἰνδοῦ ποταμοῦ κατέπλευσεν ἐπὶ τὸν κατὰ με‐ σημβρίαν Ὠκεανόν, καὶ τοξευθεὶς ἐκινδύνευσεν. μϛʹ. Περὶ τῆς γενομένης μονομαχίας ἐκ προκλήσεως. μζʹ. Περὶ τῶν καταπολεμηθέντων Ἰνδῶν ἐξ ἀμφοτέρων τῶν μερῶν τοῦ ποταμοῦ μέχρι τοῦ Ὠκεανοῦ.</w:t>
      </w:r>
    </w:p>
    <w:p>
      <w:r>
        <w:rPr>
          <w:rFonts w:ascii="Courier New" w:hAnsi="Courier New"/>
          <w:color w:val="555555"/>
          <w:sz w:val="20"/>
        </w:rPr>
        <w:t>[105]</w:t>
      </w:r>
    </w:p>
    <w:p>
      <w:r>
        <w:rPr>
          <w:rFonts w:ascii="Gentium Plus" w:hAnsi="Gentium Plus"/>
          <w:sz w:val="24"/>
        </w:rPr>
        <w:t>μηʹ. Περὶ τῶν παραδόξων καὶ νομίμων παρὰ τοῖς ἐγχωρίοις καὶ τῶν θηριώδη βίον ἐχόντων. μθʹ. Ὡς οἱ τὸν Ὠκεανὸν πλεύσαντες συνέμιξαν Ἀλεξάνδρῳ παρὰ θάλατταν ἐστρατοπεδευκότι καὶ τὰ κατὰ τὸν πλοῦν ἀπήγ‐ γειλαν.</w:t>
      </w:r>
    </w:p>
    <w:p>
      <w:r>
        <w:rPr>
          <w:rFonts w:ascii="Courier New" w:hAnsi="Courier New"/>
          <w:color w:val="555555"/>
          <w:sz w:val="20"/>
        </w:rPr>
        <w:t>[110]</w:t>
      </w:r>
    </w:p>
    <w:p>
      <w:r>
        <w:rPr>
          <w:rFonts w:ascii="Gentium Plus" w:hAnsi="Gentium Plus"/>
          <w:sz w:val="24"/>
        </w:rPr>
        <w:t>νʹ. Ὡς πάλιν ἐκπλεύσαντες πολλὴν τῆς παραθαλαττίας χώρας παρέπλευσαν. ναʹ. Ὡς τῶν Περσῶν τρισμυρίους νεανίσκους ἐπιλέξας καὶ παι‐ δεύσας τὰ πολεμικὰ τῶν ἔργων ἀντίταγμα κατεσκεύασε τῇ</w:t>
      </w:r>
    </w:p>
    <w:p>
      <w:r>
        <w:rPr>
          <w:rFonts w:ascii="Courier New" w:hAnsi="Courier New"/>
          <w:color w:val="555555"/>
          <w:sz w:val="20"/>
        </w:rPr>
        <w:t>[115]</w:t>
      </w:r>
    </w:p>
    <w:p>
      <w:r>
        <w:rPr>
          <w:rFonts w:ascii="Gentium Plus" w:hAnsi="Gentium Plus"/>
          <w:sz w:val="24"/>
        </w:rPr>
        <w:t>νβʹ. Ὡς Ἅρπαλος διὰ τὴν τρυφὴν καὶ τὰς ὑπερβολὰς τῶν δα‐ πανημάτων διαβληθεὶς ἔφυγεν ἐκ Βαβυλῶνος καὶ τοῦ δήμου τῶν Ἀθηναίων ἱκέτης ἐγένετο. νγʹ. Ὡς διαδρὰς ἐκ τῆς Ἀττικῆς ἀνῃρέθη καὶ τῶν χρημάτων ἑπτακόσια μὲν τάλαντα παρέθετο τοῖς Ἀθηναίοις, τετρα‐</w:t>
      </w:r>
    </w:p>
    <w:p>
      <w:r>
        <w:rPr>
          <w:rFonts w:ascii="Courier New" w:hAnsi="Courier New"/>
          <w:color w:val="555555"/>
          <w:sz w:val="20"/>
        </w:rPr>
        <w:t>[120]</w:t>
      </w:r>
    </w:p>
    <w:p>
      <w:r>
        <w:rPr>
          <w:rFonts w:ascii="Gentium Plus" w:hAnsi="Gentium Plus"/>
          <w:sz w:val="24"/>
        </w:rPr>
        <w:t>κισχίλια δὲ καὶ μισθοφόρους ὀκτακισχιλίους περὶ Ταίναρον τῆς Λακωνικῆς ἀπέλιπεν. νδʹ. Ὡς Ἀλέξανδρος τοὺς γεγηρακότας τῶν Μακεδόνων χρεολυτήσας καὶ καταναλώσας μύρια τάλαντα ἀπέλυσεν εἰς τὰς πατρίδας. νεʹ. Ὡς στασιαζόντων τῶν Μακεδόνων ἐκόλασε τοὺς αἰτίους.</w:t>
      </w:r>
    </w:p>
    <w:p>
      <w:r>
        <w:rPr>
          <w:rFonts w:ascii="Courier New" w:hAnsi="Courier New"/>
          <w:color w:val="555555"/>
          <w:sz w:val="20"/>
        </w:rPr>
        <w:t>[125]</w:t>
      </w:r>
    </w:p>
    <w:p>
      <w:r>
        <w:rPr>
          <w:rFonts w:ascii="Gentium Plus" w:hAnsi="Gentium Plus"/>
          <w:sz w:val="24"/>
        </w:rPr>
        <w:t>νϛʹ. Ὡς Πευκέστης ἤγαγε πρὸς Ἀλέξανδρον ἐκ τῶν Περσῶν ἐπι‐ λέξας τοξότας καὶ σφενδονήτας μυρίους. νζʹ. Ὡς τὰς τάξεις ὁ βασιλεὺς ἐποίησεν ἀναμίξας τοῖς Μακεδόσι Πέρσας. νηʹ. Ὡς τοῖς ἐπιγόνοις παισὶ μυρίοις οὖσι τὰς δαπάνας καὶ παι‐</w:t>
      </w:r>
    </w:p>
    <w:p>
      <w:r>
        <w:rPr>
          <w:rFonts w:ascii="Courier New" w:hAnsi="Courier New"/>
          <w:color w:val="555555"/>
          <w:sz w:val="20"/>
        </w:rPr>
        <w:t>[130]</w:t>
      </w:r>
    </w:p>
    <w:p>
      <w:r>
        <w:rPr>
          <w:rFonts w:ascii="Gentium Plus" w:hAnsi="Gentium Plus"/>
          <w:sz w:val="24"/>
        </w:rPr>
        <w:t>δείας μισθοὺς ἅπασιν ἐχορήγει. νθʹ. Ὡς Λεωσθένης ἤρξατο κινεῖν τὸν πρὸς Μακεδόνας πόλεμον. ξʹ. Ὡς Ἀλέξανδρος ἐπὶ Κοσσαίους ἐστράτευσεν. ξαʹ. Ὡς πορευομένου τοῦ βασιλέως εἰς Βαβυλῶνα προεῖπον οἱ Χαλδαῖοι τῷ Ἀλεξάνδρῳ τελευτήσειν αὐτόν, ἐὰν εἰς τὴν</w:t>
      </w:r>
    </w:p>
    <w:p>
      <w:r>
        <w:rPr>
          <w:rFonts w:ascii="Courier New" w:hAnsi="Courier New"/>
          <w:color w:val="555555"/>
          <w:sz w:val="20"/>
        </w:rPr>
        <w:t>[135]</w:t>
      </w:r>
    </w:p>
    <w:p>
      <w:r>
        <w:rPr>
          <w:rFonts w:ascii="Gentium Plus" w:hAnsi="Gentium Plus"/>
          <w:sz w:val="24"/>
        </w:rPr>
        <w:t>Βαβυλῶνα εἰσέλθῃ. ξβʹ. Ὡς ὁ βασιλεὺς ἐν ἀρχῇ μὲν κατεπλάγη καὶ παρήλλαξε τὴν Βαβυλῶνα, ὕστερον δ’ ὑπὸ τῶν Ἑλληνικῶν φιλοσόφων πεισ‐ θεὶς κατήντησεν εἰς τὴν πόλιν. ξγʹ. Περὶ τοῦ πλήθους τῶν παραγενομένων πρεσβειῶν.</w:t>
      </w:r>
    </w:p>
    <w:p>
      <w:r>
        <w:rPr>
          <w:rFonts w:ascii="Courier New" w:hAnsi="Courier New"/>
          <w:color w:val="555555"/>
          <w:sz w:val="20"/>
        </w:rPr>
        <w:t>[140]</w:t>
      </w:r>
    </w:p>
    <w:p>
      <w:r>
        <w:rPr>
          <w:rFonts w:ascii="Gentium Plus" w:hAnsi="Gentium Plus"/>
          <w:sz w:val="24"/>
        </w:rPr>
        <w:t>ξδʹ. Περὶ τῆς Ἡφαιστίωνος ταφῆς καὶ τοῦ πλήθους τῶν εἰς αὐτὴν δαπανηθέντων χρημάτων. ξεʹ. Περὶ τῶν σημείων τῶν γεγενημένων Ἀλεξάνδρῳ καὶ τῆς</w:t>
      </w:r>
    </w:p>
    <w:p>
      <w:r>
        <w:rPr>
          <w:rFonts w:ascii="Courier New" w:hAnsi="Courier New"/>
          <w:color w:val="555555"/>
          <w:sz w:val="20"/>
        </w:rPr>
        <w:t>[17 t 1]</w:t>
      </w:r>
    </w:p>
    <w:p>
      <w:pPr>
        <w:jc w:val="center"/>
      </w:pPr>
      <w:r>
        <w:rPr>
          <w:rFonts w:ascii="Gentium Plus" w:hAnsi="Gentium Plus"/>
          <w:b/>
          <w:sz w:val="24"/>
        </w:rPr>
        <w:t>ΔΙΟΔΩΡΟΥ ΣΙΚΕΛΙΩΤΟΥ ΙΣΤΟΡΙΩΝ ΒΙΒΛΟΣ ΕΠΤΑΚΑΙΔΕΚΑΤΗ.</w:t>
      </w:r>
    </w:p>
    <w:p>
      <w:r>
        <w:rPr>
          <w:rFonts w:ascii="Courier New" w:hAnsi="Courier New"/>
          <w:color w:val="555555"/>
          <w:sz w:val="20"/>
        </w:rPr>
        <w:t>[17 . 1 . 1]</w:t>
      </w:r>
    </w:p>
    <w:p>
      <w:r>
        <w:rPr>
          <w:rFonts w:ascii="Gentium Plus" w:hAnsi="Gentium Plus"/>
          <w:sz w:val="24"/>
        </w:rPr>
        <w:t>Ἡ μὲν πρὸ ταύτης βύβλος, οὖσα τῆς ὅλης συν‐ τάξεως ἑξκαιδεκάτη, τὴν ἀρχὴν ἔσχεν ἀπὸ τῆς Φι‐ λίππου τοῦ Ἀμύντου βασιλείας· περιελήφθησαν δ’ ἐν αὐτῇ πράξεις αἱ μὲν τοῦ Φιλίππου πᾶσαι μέχρι</w:t>
      </w:r>
    </w:p>
    <w:p>
      <w:r>
        <w:rPr>
          <w:rFonts w:ascii="Courier New" w:hAnsi="Courier New"/>
          <w:color w:val="555555"/>
          <w:sz w:val="20"/>
        </w:rPr>
        <w:t>[5]</w:t>
      </w:r>
    </w:p>
    <w:p>
      <w:r>
        <w:rPr>
          <w:rFonts w:ascii="Gentium Plus" w:hAnsi="Gentium Plus"/>
          <w:sz w:val="24"/>
        </w:rPr>
        <w:t>τῆς τελευτῆς, αἱ δὲ τῶν ἄλλων βασιλέων τε καὶ ἐθνῶν καὶ πόλεων ὅσαι γεγόνασι κατὰ τοὺς τῆς βασι‐ λείας ταύτης χρόνους, ὄντας ἐτῶν εἴκοσι καὶ τεσσάρων.</w:t>
      </w:r>
    </w:p>
    <w:p>
      <w:r>
        <w:rPr>
          <w:rFonts w:ascii="Courier New" w:hAnsi="Courier New"/>
          <w:color w:val="555555"/>
          <w:sz w:val="20"/>
        </w:rPr>
        <w:t>[17 . 1 . 2]</w:t>
      </w:r>
    </w:p>
    <w:p>
      <w:r>
        <w:rPr>
          <w:rFonts w:ascii="Gentium Plus" w:hAnsi="Gentium Plus"/>
          <w:sz w:val="24"/>
        </w:rPr>
        <w:t>ἐν ταύτῃ δὲ τὰς συνεχεῖς πράξεις ἀναγράφοντες ἀρξό‐ μεθα μὲν ἀπὸ τῆς Ἀλεξάνδρου βασιλείας, περιλαβόντες δὲ τὰ τούτῳ τῷ βασιλεῖ πραχθέντα μέχρι τῆς τελευτῆς συναναγράψομεν καὶ τὰ ἅμα τούτοις συντελεσθέντα</w:t>
      </w:r>
    </w:p>
    <w:p>
      <w:r>
        <w:rPr>
          <w:rFonts w:ascii="Courier New" w:hAnsi="Courier New"/>
          <w:color w:val="555555"/>
          <w:sz w:val="20"/>
        </w:rPr>
        <w:t>[5]</w:t>
      </w:r>
    </w:p>
    <w:p>
      <w:r>
        <w:rPr>
          <w:rFonts w:ascii="Gentium Plus" w:hAnsi="Gentium Plus"/>
          <w:sz w:val="24"/>
        </w:rPr>
        <w:t>ἐν τοῖς γνωριζομένοις μέρεσι τῆς οἰκουμένης· οὕτω γὰρ μάλιστα ὑπολαμβάνομεν τὰς πράξεις εὐμνημονεύ‐ τους ἔσεσθαι, κεφαλαιωδῶς τεθείσας καὶ συνεχὲς ἐχού‐</w:t>
      </w:r>
    </w:p>
    <w:p>
      <w:r>
        <w:rPr>
          <w:rFonts w:ascii="Courier New" w:hAnsi="Courier New"/>
          <w:color w:val="555555"/>
          <w:sz w:val="20"/>
        </w:rPr>
        <w:t>[17 . 1 . 3]</w:t>
      </w:r>
    </w:p>
    <w:p>
      <w:r>
        <w:rPr>
          <w:rFonts w:ascii="Gentium Plus" w:hAnsi="Gentium Plus"/>
          <w:sz w:val="24"/>
        </w:rPr>
        <w:t>σας ταῖς ἀρχαῖς τὸ τέλος. ἐν ὀλίγῳ δὲ χρόνῳ μεγάλας πράξεις οὗτος ὁ βασιλεὺς κατειργάσατο καὶ διὰ τὴν ἰδίαν σύνεσίν τε καὶ ἀνδρείαν ὑπερεβάλετο τῷ μεγέθει τῶν ἔργων πάντας τοὺς ἐξ αἰῶνος τῇ μνήμῃ παρα‐</w:t>
      </w:r>
    </w:p>
    <w:p>
      <w:r>
        <w:rPr>
          <w:rFonts w:ascii="Courier New" w:hAnsi="Courier New"/>
          <w:color w:val="555555"/>
          <w:sz w:val="20"/>
        </w:rPr>
        <w:t>[17 . 1 . 4]</w:t>
      </w:r>
    </w:p>
    <w:p>
      <w:r>
        <w:rPr>
          <w:rFonts w:ascii="Gentium Plus" w:hAnsi="Gentium Plus"/>
          <w:sz w:val="24"/>
        </w:rPr>
        <w:t>δεδομένους βασιλεῖς· ἐν ἔτεσι γὰρ δώδεκα καταστρεψά‐</w:t>
      </w:r>
    </w:p>
    <w:p>
      <w:r>
        <w:rPr>
          <w:rFonts w:ascii="Courier New" w:hAnsi="Courier New"/>
          <w:color w:val="555555"/>
          <w:sz w:val="20"/>
        </w:rPr>
        <w:t>[5]</w:t>
      </w:r>
    </w:p>
    <w:p>
      <w:r>
        <w:rPr>
          <w:rFonts w:ascii="Gentium Plus" w:hAnsi="Gentium Plus"/>
          <w:sz w:val="24"/>
        </w:rPr>
        <w:t>γὰρ οὐκ ἀναγκαῖον ἡμῖν ἐν τῷ προοιμίῳ προλαμβάνειν τι τῶν κατωρθωμένων τούτῳ τῷ βασιλεῖ· αὐταὶ γὰρ αἱ κατὰ μέρος πράξεις ἱκανῶς μηνύσουσι τὸ μέγεθος</w:t>
      </w:r>
    </w:p>
    <w:p>
      <w:r>
        <w:rPr>
          <w:rFonts w:ascii="Courier New" w:hAnsi="Courier New"/>
          <w:color w:val="555555"/>
          <w:sz w:val="20"/>
        </w:rPr>
        <w:t>[17 . 1 . 5]</w:t>
      </w:r>
    </w:p>
    <w:p>
      <w:r>
        <w:rPr>
          <w:rFonts w:ascii="Gentium Plus" w:hAnsi="Gentium Plus"/>
          <w:sz w:val="24"/>
        </w:rPr>
        <w:t>τῆς δόξης αὐτοῦ. Ἀλέξανδρος οὖν γεγονὼς κατὰ πατέρα μὲν ἀφ’ Ἡρακλέους, κατὰ δὲ μητέρα τῶν Αἰακιδῶν οἰκείαν ἔσχε τὴν φύσιν καὶ τὴν ἀρετὴν τῆς τῶν προγόνων εὐδοξίας. ἡμεῖς δὲ τοὺς ἁρμόττοντας</w:t>
      </w:r>
    </w:p>
    <w:p>
      <w:r>
        <w:rPr>
          <w:rFonts w:ascii="Courier New" w:hAnsi="Courier New"/>
          <w:color w:val="555555"/>
          <w:sz w:val="20"/>
        </w:rPr>
        <w:t>[5]</w:t>
      </w:r>
    </w:p>
    <w:p>
      <w:r>
        <w:rPr>
          <w:rFonts w:ascii="Gentium Plus" w:hAnsi="Gentium Plus"/>
          <w:sz w:val="24"/>
        </w:rPr>
        <w:t>τῇ γραφῇ χρόνους παραθέντες ἐπὶ τὰς οἰκείας τῆς ὑποκειμένης ἱστορίας πράξεις τρεψόμεθα.</w:t>
      </w:r>
    </w:p>
    <w:p>
      <w:r>
        <w:rPr>
          <w:rFonts w:ascii="Courier New" w:hAnsi="Courier New"/>
          <w:color w:val="555555"/>
          <w:sz w:val="20"/>
        </w:rPr>
        <w:t>[17 . 2 . 1]</w:t>
      </w:r>
    </w:p>
    <w:p>
      <w:r>
        <w:rPr>
          <w:rFonts w:ascii="Gentium Plus" w:hAnsi="Gentium Plus"/>
          <w:sz w:val="24"/>
        </w:rPr>
        <w:t>Ἐπ’ ἄρχοντος γὰρ Ἀθήνησιν Εὐαινέτου Ῥωμαῖοι κατέστησαν ὑπάτους Λεύκιον Φούριον καὶ Γάιον Μά‐ νιον. ἐπὶ δὲ τούτων Ἀλέξανδρος διαδεξάμενος τὴν βασιλείαν πρῶτον μὲν τοὺς φονεῖς τοῦ πατρὸς τῆς</w:t>
      </w:r>
    </w:p>
    <w:p>
      <w:r>
        <w:rPr>
          <w:rFonts w:ascii="Courier New" w:hAnsi="Courier New"/>
          <w:color w:val="555555"/>
          <w:sz w:val="20"/>
        </w:rPr>
        <w:t>[5]</w:t>
      </w:r>
    </w:p>
    <w:p>
      <w:r>
        <w:rPr>
          <w:rFonts w:ascii="Gentium Plus" w:hAnsi="Gentium Plus"/>
          <w:sz w:val="24"/>
        </w:rPr>
        <w:t>ἁρμοζούσης τιμωρίας ἠξίωσε, μετὰ δὲ ταῦτα τῆς ταφῆς τοῦ γονέως τὴν ἐνδεχομένην ἐπιμέλειαν ποιησάμενος κατέστησε τὰ κατὰ τὴν ἀρχὴν πολὺ κάλλιον ἢ πάντες</w:t>
      </w:r>
    </w:p>
    <w:p>
      <w:r>
        <w:rPr>
          <w:rFonts w:ascii="Courier New" w:hAnsi="Courier New"/>
          <w:color w:val="555555"/>
          <w:sz w:val="20"/>
        </w:rPr>
        <w:t>[17 . 2 . 2]</w:t>
      </w:r>
    </w:p>
    <w:p>
      <w:r>
        <w:rPr>
          <w:rFonts w:ascii="Gentium Plus" w:hAnsi="Gentium Plus"/>
          <w:sz w:val="24"/>
        </w:rPr>
        <w:t>προσεδόκησαν. νέος γὰρ ὢν παντελῶς καὶ διὰ τὴν ἡλικίαν ὑπό τινων καταφρονούμενος πρῶτον μὲν τὰ πλήθη οἰκείοις λόγοις παρεστήσατο πρὸς εὔνοιαν· ἔφη γὰρ ὄνομα μόνον διηλλάχθαι βασιλέως, τὰς δὲ πράξεις</w:t>
      </w:r>
    </w:p>
    <w:p>
      <w:r>
        <w:rPr>
          <w:rFonts w:ascii="Courier New" w:hAnsi="Courier New"/>
          <w:color w:val="555555"/>
          <w:sz w:val="20"/>
        </w:rPr>
        <w:t>[5]</w:t>
      </w:r>
    </w:p>
    <w:p>
      <w:r>
        <w:rPr>
          <w:rFonts w:ascii="Gentium Plus" w:hAnsi="Gentium Plus"/>
          <w:sz w:val="24"/>
        </w:rPr>
        <w:t>χειρισθήσεσθαι μηδὲν καταδεέστερον τῆς ἐπὶ τοῦ πα‐ τρὸς γενομένης οἰκονομίας· ἔπειτα ταῖς πρεσβείαις</w:t>
      </w:r>
    </w:p>
    <w:p>
      <w:r>
        <w:rPr>
          <w:rFonts w:ascii="Courier New" w:hAnsi="Courier New"/>
          <w:color w:val="555555"/>
          <w:sz w:val="20"/>
        </w:rPr>
        <w:t>[17 . 2 . 3]</w:t>
      </w:r>
    </w:p>
    <w:p>
      <w:r>
        <w:rPr>
          <w:rFonts w:ascii="Gentium Plus" w:hAnsi="Gentium Plus"/>
          <w:sz w:val="24"/>
        </w:rPr>
        <w:t>τηρεῖν τὴν πρὸς αὐτὸν πατροπαράδοτον εὔνοιαν. τῶν δὲ στρατιωτῶν πυκνὰς ποιησάμενος ἐξοπλισίας μελέτας τε καὶ γυμνασίας πολεμικὰς εὐπειθῆ κατεσκεύασε τὴν δύναμιν. ἔχων δὲ τῆς βασιλείας ἔφεδρον Ἄτταλον</w:t>
      </w:r>
    </w:p>
    <w:p>
      <w:r>
        <w:rPr>
          <w:rFonts w:ascii="Courier New" w:hAnsi="Courier New"/>
          <w:color w:val="555555"/>
          <w:sz w:val="20"/>
        </w:rPr>
        <w:t>[5]</w:t>
      </w:r>
    </w:p>
    <w:p>
      <w:r>
        <w:rPr>
          <w:rFonts w:ascii="Gentium Plus" w:hAnsi="Gentium Plus"/>
          <w:sz w:val="24"/>
        </w:rPr>
        <w:t>τὸν ἀδελφὸν Κλεοπάτρας τῆς ἐπιγαμηθείσης ὑπὸ Φι‐ λίππου τοῦτον ἔκρινεν ἐκ τοῦ ζῆν μεταστῆσαι· καὶ γὰρ ἐτύγχανε παιδίον ἐκ τῆς Κλεοπάτρας γεγονὸς τῷ Φιλίππῳ τῆς τελευτῆς τοῦ βασιλέως ὀλίγαις πρότερον</w:t>
      </w:r>
    </w:p>
    <w:p>
      <w:r>
        <w:rPr>
          <w:rFonts w:ascii="Courier New" w:hAnsi="Courier New"/>
          <w:color w:val="555555"/>
          <w:sz w:val="20"/>
        </w:rPr>
        <w:t>[17 . 2 . 4]</w:t>
      </w:r>
    </w:p>
    <w:p>
      <w:r>
        <w:rPr>
          <w:rFonts w:ascii="Gentium Plus" w:hAnsi="Gentium Plus"/>
          <w:sz w:val="24"/>
        </w:rPr>
        <w:t>ἡμέραις. ὁ δ’ Ἄτταλος προαπεσταλμένος ἦν εἰς τὴν Ἀσίαν στρατηγὸς τῶν δυνάμεων μετὰ Παρμενίωνος, εὐεργετικὸς δ’ ὢν καὶ ταῖς ὁμιλίαις ἐκθεραπεύων τοὺς στρατιώτας μεγάλης ἐτύγχανεν ἀποδοχῆς ἐν τῷ στρα‐</w:t>
      </w:r>
    </w:p>
    <w:p>
      <w:r>
        <w:rPr>
          <w:rFonts w:ascii="Courier New" w:hAnsi="Courier New"/>
          <w:color w:val="555555"/>
          <w:sz w:val="20"/>
        </w:rPr>
        <w:t>[5]</w:t>
      </w:r>
    </w:p>
    <w:p>
      <w:r>
        <w:rPr>
          <w:rFonts w:ascii="Gentium Plus" w:hAnsi="Gentium Plus"/>
          <w:sz w:val="24"/>
        </w:rPr>
        <w:t>τοπέδῳ. εὐλόγως οὖν τοῦτον εὐλαβεῖτο μήποτε τῆς ἀρχῆς ἀντιποιήσηται, συνεργοὺς λαβὼν τῶν Ἑλλήνων</w:t>
      </w:r>
    </w:p>
    <w:p>
      <w:r>
        <w:rPr>
          <w:rFonts w:ascii="Courier New" w:hAnsi="Courier New"/>
          <w:color w:val="555555"/>
          <w:sz w:val="20"/>
        </w:rPr>
        <w:t>[17 . 2 . 5]</w:t>
      </w:r>
    </w:p>
    <w:p>
      <w:r>
        <w:rPr>
          <w:rFonts w:ascii="Gentium Plus" w:hAnsi="Gentium Plus"/>
          <w:sz w:val="24"/>
        </w:rPr>
        <w:t>τοὺς ἐναντιουμένους ἑαυτῷ. διόπερ τῶν φίλων προ‐ χειρισάμενος Ἑκαταῖον ἐξαπέστειλεν εἰς τὴν Ἀσίαν μετὰ τῶν ἱκανῶν στρατιωτῶν, δοὺς ἐντολὰς μάλιστα μὲν ἀγαγεῖν ζῶντα τὸν Ἄτταλον, ἐὰν δὲ τοῦτο μὴ</w:t>
      </w:r>
    </w:p>
    <w:p>
      <w:r>
        <w:rPr>
          <w:rFonts w:ascii="Courier New" w:hAnsi="Courier New"/>
          <w:color w:val="555555"/>
          <w:sz w:val="20"/>
        </w:rPr>
        <w:t>[5]</w:t>
      </w:r>
    </w:p>
    <w:p>
      <w:r>
        <w:rPr>
          <w:rFonts w:ascii="Gentium Plus" w:hAnsi="Gentium Plus"/>
          <w:sz w:val="24"/>
        </w:rPr>
        <w:t>δύνηται κατεργάσασθαι, δολοφονῆσαι τὸν ἄνδρα τὴν</w:t>
      </w:r>
    </w:p>
    <w:p>
      <w:r>
        <w:rPr>
          <w:rFonts w:ascii="Courier New" w:hAnsi="Courier New"/>
          <w:color w:val="555555"/>
          <w:sz w:val="20"/>
        </w:rPr>
        <w:t>[17 . 2 . 6]</w:t>
      </w:r>
    </w:p>
    <w:p>
      <w:r>
        <w:rPr>
          <w:rFonts w:ascii="Gentium Plus" w:hAnsi="Gentium Plus"/>
          <w:sz w:val="24"/>
        </w:rPr>
        <w:t>ταχίστην. οὗτος μὲν οὖν διαβὰς εἰς τὴν Ἀσίαν καὶ συμμίξας τοῖς περὶ τὸν Παρμενίωνα καὶ Ἄτταλον ἐπετήρει τὸν καιρὸν τῆς προκεχειρισμένης πράξεως.</w:t>
      </w:r>
    </w:p>
    <w:p>
      <w:r>
        <w:rPr>
          <w:rFonts w:ascii="Courier New" w:hAnsi="Courier New"/>
          <w:color w:val="555555"/>
          <w:sz w:val="20"/>
        </w:rPr>
        <w:t>[17 . 3 . 1]</w:t>
      </w:r>
    </w:p>
    <w:p>
      <w:r>
        <w:rPr>
          <w:rFonts w:ascii="Gentium Plus" w:hAnsi="Gentium Plus"/>
          <w:sz w:val="24"/>
        </w:rPr>
        <w:t>Ἀλέξανδρος δὲ πυθόμενος πολλοὺς τῶν Ἑλλήνων μετ‐ εώρους εἶναι πρὸς καινοτομίαν εἰς πολλὴν ἀγωνίαν</w:t>
      </w:r>
    </w:p>
    <w:p>
      <w:r>
        <w:rPr>
          <w:rFonts w:ascii="Courier New" w:hAnsi="Courier New"/>
          <w:color w:val="555555"/>
          <w:sz w:val="20"/>
        </w:rPr>
        <w:t>[17 . 3 . 2]</w:t>
      </w:r>
    </w:p>
    <w:p>
      <w:r>
        <w:rPr>
          <w:rFonts w:ascii="Gentium Plus" w:hAnsi="Gentium Plus"/>
          <w:sz w:val="24"/>
        </w:rPr>
        <w:t>ἐνέπιπτεν. Ἀθηναῖοι μὲν γὰρ Δημοσθένους δημαγω‐ γοῦντος κατὰ τῶν Μακεδόνων τήν τε Φιλίππου</w:t>
      </w:r>
    </w:p>
    <w:p>
      <w:r>
        <w:rPr>
          <w:rFonts w:ascii="Courier New" w:hAnsi="Courier New"/>
          <w:color w:val="555555"/>
          <w:sz w:val="20"/>
        </w:rPr>
        <w:t>[5]</w:t>
      </w:r>
    </w:p>
    <w:p>
      <w:r>
        <w:rPr>
          <w:rFonts w:ascii="Gentium Plus" w:hAnsi="Gentium Plus"/>
          <w:sz w:val="24"/>
        </w:rPr>
        <w:t>σάμενοι δὲ πρὸς Ἄτταλον ἐν ἀπορρήτοις συνετίθεντο κοινοπραγίαν καὶ πολλὰς τῶν πόλεων προετρέποντο</w:t>
      </w:r>
    </w:p>
    <w:p>
      <w:r>
        <w:rPr>
          <w:rFonts w:ascii="Courier New" w:hAnsi="Courier New"/>
          <w:color w:val="555555"/>
          <w:sz w:val="20"/>
        </w:rPr>
        <w:t>[17 . 3 . 3]</w:t>
      </w:r>
    </w:p>
    <w:p>
      <w:r>
        <w:rPr>
          <w:rFonts w:ascii="Gentium Plus" w:hAnsi="Gentium Plus"/>
          <w:sz w:val="24"/>
        </w:rPr>
        <w:t>τῆς ἐλευθερίας ἀντέχεσθαι· Αἰτωλοὶ δὲ κατάγειν τοὺς ἐξ Ἀκαρνανίας φυγάδας ἐψηφίσαντο διὰ Φιλίππου πεῖραν εἰληφότας τῆς φυγῆς. Ἀμβρακιῶται δὲ πει‐ σθέντες Ἀριστάρχῳ τὴν μὲν ὑπὸ Φιλίππου κατα‐</w:t>
      </w:r>
    </w:p>
    <w:p>
      <w:r>
        <w:rPr>
          <w:rFonts w:ascii="Courier New" w:hAnsi="Courier New"/>
          <w:color w:val="555555"/>
          <w:sz w:val="20"/>
        </w:rPr>
        <w:t>[5]</w:t>
      </w:r>
    </w:p>
    <w:p>
      <w:r>
        <w:rPr>
          <w:rFonts w:ascii="Gentium Plus" w:hAnsi="Gentium Plus"/>
          <w:sz w:val="24"/>
        </w:rPr>
        <w:t>σταθεῖσαν φρουρὰν ἐξέβαλον, τὴν δὲ πόλιν ἐποίησαν</w:t>
      </w:r>
    </w:p>
    <w:p>
      <w:r>
        <w:rPr>
          <w:rFonts w:ascii="Courier New" w:hAnsi="Courier New"/>
          <w:color w:val="555555"/>
          <w:sz w:val="20"/>
        </w:rPr>
        <w:t>[17 . 3 . 4]</w:t>
      </w:r>
    </w:p>
    <w:p>
      <w:r>
        <w:rPr>
          <w:rFonts w:ascii="Gentium Plus" w:hAnsi="Gentium Plus"/>
          <w:sz w:val="24"/>
        </w:rPr>
        <w:t>δημοκρατεῖσθαι· ὁμοίως δὲ τούτοις Θηβαῖοι τὴν μὲν ἐν τῇ Καδμείᾳ φρουρὰν ἐκβαλεῖν ἐψηφίσαντο, τῷ δ’ Ἀλεξάνδρῳ μὴ συγχωρεῖν τὴν τῶν Ἑλλήνων ἡγε‐ μονίαν. Ἀρκάδες δὲ οὔτε Φιλίππῳ συνεχώρησαν τὴν</w:t>
      </w:r>
    </w:p>
    <w:p>
      <w:r>
        <w:rPr>
          <w:rFonts w:ascii="Courier New" w:hAnsi="Courier New"/>
          <w:color w:val="555555"/>
          <w:sz w:val="20"/>
        </w:rPr>
        <w:t>[5]</w:t>
      </w:r>
    </w:p>
    <w:p>
      <w:r>
        <w:rPr>
          <w:rFonts w:ascii="Gentium Plus" w:hAnsi="Gentium Plus"/>
          <w:sz w:val="24"/>
        </w:rPr>
        <w:t>ἡγεμονίαν μόνοι τῶν Ἑλλήνων οὔτ’ Ἀλεξάνδρῳ προσ‐</w:t>
      </w:r>
    </w:p>
    <w:p>
      <w:r>
        <w:rPr>
          <w:rFonts w:ascii="Courier New" w:hAnsi="Courier New"/>
          <w:color w:val="555555"/>
          <w:sz w:val="20"/>
        </w:rPr>
        <w:t>[17 . 3 . 5]</w:t>
      </w:r>
    </w:p>
    <w:p>
      <w:r>
        <w:rPr>
          <w:rFonts w:ascii="Gentium Plus" w:hAnsi="Gentium Plus"/>
          <w:sz w:val="24"/>
        </w:rPr>
        <w:t>έσχον· τῶν δ’ ἄλλων Πελοποννησίων Ἀργεῖοι καὶ Ἠλεῖοι καὶ Λακεδαιμόνιοι καί τινες ἕτεροι πρὸς τὴν αὐτονομίαν ὥρμησαν. τῶν δὲ ὑπεροικούντων τὴν Μακεδονίαν ἐθνῶν οὐκ ὀλίγα πρὸς ἀπόστασιν ὥρμα</w:t>
      </w:r>
    </w:p>
    <w:p>
      <w:r>
        <w:rPr>
          <w:rFonts w:ascii="Courier New" w:hAnsi="Courier New"/>
          <w:color w:val="555555"/>
          <w:sz w:val="20"/>
        </w:rPr>
        <w:t>[5]</w:t>
      </w:r>
    </w:p>
    <w:p>
      <w:r>
        <w:rPr>
          <w:rFonts w:ascii="Gentium Plus" w:hAnsi="Gentium Plus"/>
          <w:sz w:val="24"/>
        </w:rPr>
        <w:t>καὶ πολλὴ ταραχὴ κατεῖχε τοὺς τῇδε κατοικοῦντας</w:t>
      </w:r>
    </w:p>
    <w:p>
      <w:r>
        <w:rPr>
          <w:rFonts w:ascii="Courier New" w:hAnsi="Courier New"/>
          <w:color w:val="555555"/>
          <w:sz w:val="20"/>
        </w:rPr>
        <w:t>[17 . 3 . 6]</w:t>
      </w:r>
    </w:p>
    <w:p>
      <w:r>
        <w:rPr>
          <w:rFonts w:ascii="Gentium Plus" w:hAnsi="Gentium Plus"/>
          <w:sz w:val="24"/>
        </w:rPr>
        <w:t>βαρβάρους. ἀλλ’ ὅμως τηλικούτων πραγμάτων καὶ τοσούτων φόβων κατεχόντων τὴν βασιλείαν Ἀλέξαν‐ δρος νέος ὢν παντελῶς ἅπαντα τὰ κατὰ τὴν ἀρχὴν δυσχερῆ παραδόξως καὶ συντόμως κατεστήσατο· οὓς</w:t>
      </w:r>
    </w:p>
    <w:p>
      <w:r>
        <w:rPr>
          <w:rFonts w:ascii="Courier New" w:hAnsi="Courier New"/>
          <w:color w:val="555555"/>
          <w:sz w:val="20"/>
        </w:rPr>
        <w:t>[5]</w:t>
      </w:r>
    </w:p>
    <w:p>
      <w:r>
        <w:rPr>
          <w:rFonts w:ascii="Gentium Plus" w:hAnsi="Gentium Plus"/>
          <w:sz w:val="24"/>
        </w:rPr>
        <w:t>μὲν γὰρ πειθοῖ διὰ τῆς ὁμιλίας προσηγάγετο, οὓς</w:t>
      </w:r>
    </w:p>
    <w:p>
      <w:r>
        <w:rPr>
          <w:rFonts w:ascii="Courier New" w:hAnsi="Courier New"/>
          <w:color w:val="555555"/>
          <w:sz w:val="20"/>
        </w:rPr>
        <w:t>[17 . 4 . 1]</w:t>
      </w:r>
    </w:p>
    <w:p>
      <w:r>
        <w:rPr>
          <w:rFonts w:ascii="Gentium Plus" w:hAnsi="Gentium Plus"/>
          <w:sz w:val="24"/>
        </w:rPr>
        <w:t>ὑπηκόους ἐποιήσατο. πρώτους δὲ Θετταλοὺς ὑπομνήσας τῆς ἀρχαίας ἀφ’ Ἡρακλέους συγγενείας καὶ λόγοις φιλανθρώποις, ἔτι δὲ μεγάλαις ἐπαγγελίαις μετεωρίσας ἔπεισε τὴν πατροπαράδοτον ἡγεμονίαν [τῆς Ἑλλάδος]</w:t>
      </w:r>
    </w:p>
    <w:p>
      <w:r>
        <w:rPr>
          <w:rFonts w:ascii="Courier New" w:hAnsi="Courier New"/>
          <w:color w:val="555555"/>
          <w:sz w:val="20"/>
        </w:rPr>
        <w:t>[17 . 4 . 2]</w:t>
      </w:r>
    </w:p>
    <w:p>
      <w:r>
        <w:rPr>
          <w:rFonts w:ascii="Gentium Plus" w:hAnsi="Gentium Plus"/>
          <w:sz w:val="24"/>
        </w:rPr>
        <w:t>αὐτῷ συγχωρῆσαι κοινῷ τῆς Θετταλίας δόγματι. μετὰ δὲ τούτους τὰ συνορίζοντα τῶν ἐθνῶν εἰς τὴν ὁμοίαν εὔνοιαν προσαγαγόμενος παρῆλθεν εἰς Πύλας καὶ τὸ τῶν Ἀμφικτυόνων συνέδριον συναγαγὼν ἔπεισεν</w:t>
      </w:r>
    </w:p>
    <w:p>
      <w:r>
        <w:rPr>
          <w:rFonts w:ascii="Courier New" w:hAnsi="Courier New"/>
          <w:color w:val="555555"/>
          <w:sz w:val="20"/>
        </w:rPr>
        <w:t>[5]</w:t>
      </w:r>
    </w:p>
    <w:p>
      <w:r>
        <w:rPr>
          <w:rFonts w:ascii="Gentium Plus" w:hAnsi="Gentium Plus"/>
          <w:sz w:val="24"/>
        </w:rPr>
        <w:t>ἑαυτῷ κοινῷ δόγματι δοθῆναι τὴν τῶν Ἑλλήνων ἡγε‐</w:t>
      </w:r>
    </w:p>
    <w:p>
      <w:r>
        <w:rPr>
          <w:rFonts w:ascii="Courier New" w:hAnsi="Courier New"/>
          <w:color w:val="555555"/>
          <w:sz w:val="20"/>
        </w:rPr>
        <w:t>[17 . 4 . 3]</w:t>
      </w:r>
    </w:p>
    <w:p>
      <w:r>
        <w:rPr>
          <w:rFonts w:ascii="Gentium Plus" w:hAnsi="Gentium Plus"/>
          <w:sz w:val="24"/>
        </w:rPr>
        <w:t>μονίαν. τοῖς δ’ Ἀμβρακιώταις διαπρεσβευομένοις [καὶ] φιλανθρώπως ὁμιλήσας ἔπεισεν αὐτοὺς βραχεῖ προ‐ ειληφέναι τὴν μέλλουσαν ὑπ’ αὐτοῦ δίδοσθαι μετὰ</w:t>
      </w:r>
    </w:p>
    <w:p>
      <w:r>
        <w:rPr>
          <w:rFonts w:ascii="Courier New" w:hAnsi="Courier New"/>
          <w:color w:val="555555"/>
          <w:sz w:val="20"/>
        </w:rPr>
        <w:t>[17 . 4 . 4]</w:t>
      </w:r>
    </w:p>
    <w:p>
      <w:r>
        <w:rPr>
          <w:rFonts w:ascii="Gentium Plus" w:hAnsi="Gentium Plus"/>
          <w:sz w:val="24"/>
        </w:rPr>
        <w:t>προθυμίας αὐτονομίαν. πρὸς δὲ τὴν κατάπληξιν τῶν ἀπειθούντων ἦγε τὴν δύναμιν τῶν Μακεδόνων κεκοσ‐ μημένην καταπληκτικῶς. ὀξείαις δὲ ταῖς ὁδοιπορίαις χρησάμενος ἧκεν εἰς τὴν Βοιωτίαν καὶ πλησίον τῆς</w:t>
      </w:r>
    </w:p>
    <w:p>
      <w:r>
        <w:rPr>
          <w:rFonts w:ascii="Courier New" w:hAnsi="Courier New"/>
          <w:color w:val="555555"/>
          <w:sz w:val="20"/>
        </w:rPr>
        <w:t>[5]</w:t>
      </w:r>
    </w:p>
    <w:p>
      <w:r>
        <w:rPr>
          <w:rFonts w:ascii="Gentium Plus" w:hAnsi="Gentium Plus"/>
          <w:sz w:val="24"/>
        </w:rPr>
        <w:t>Καδμείας καταστρατοπεδεύσας ἐπέστησε πολὺν φόβον</w:t>
      </w:r>
    </w:p>
    <w:p>
      <w:r>
        <w:rPr>
          <w:rFonts w:ascii="Courier New" w:hAnsi="Courier New"/>
          <w:color w:val="555555"/>
          <w:sz w:val="20"/>
        </w:rPr>
        <w:t>[17 . 4 . 5]</w:t>
      </w:r>
    </w:p>
    <w:p>
      <w:r>
        <w:rPr>
          <w:rFonts w:ascii="Gentium Plus" w:hAnsi="Gentium Plus"/>
          <w:sz w:val="24"/>
        </w:rPr>
        <w:t>τῇ πόλει τῶν Θηβαίων. καθ’ ὃν δὴ χρόνον Ἀθηναῖοι πυθόμενοι τὴν εἰς Βοιωτίαν πάροδον τοῦ βασιλέως τῆς προϋπαρχούσης καταφρονήσεως ἀπέστησαν· ἡ γὰρ ὀξύτης τοῦ νεανίσκου καὶ ἡ διὰ τῶν πράξεων ἐνέργεια</w:t>
      </w:r>
    </w:p>
    <w:p>
      <w:r>
        <w:rPr>
          <w:rFonts w:ascii="Courier New" w:hAnsi="Courier New"/>
          <w:color w:val="555555"/>
          <w:sz w:val="20"/>
        </w:rPr>
        <w:t>[17 . 4 . 6]</w:t>
      </w:r>
    </w:p>
    <w:p>
      <w:r>
        <w:rPr>
          <w:rFonts w:ascii="Gentium Plus" w:hAnsi="Gentium Plus"/>
          <w:sz w:val="24"/>
        </w:rPr>
        <w:t>τοὺς ἀλλοτριοφρονοῦντας μεγάλως ἐξέπληττεν. διόπερ Ἀθηναῖοι τὰ μὲν ἀπὸ τῆς χώρας ἐψηφίσαντο κατα‐</w:t>
      </w:r>
    </w:p>
    <w:p>
      <w:r>
        <w:rPr>
          <w:rFonts w:ascii="Courier New" w:hAnsi="Courier New"/>
          <w:color w:val="555555"/>
          <w:sz w:val="20"/>
        </w:rPr>
        <w:t>[5]</w:t>
      </w:r>
    </w:p>
    <w:p>
      <w:r>
        <w:rPr>
          <w:rFonts w:ascii="Gentium Plus" w:hAnsi="Gentium Plus"/>
          <w:sz w:val="24"/>
        </w:rPr>
        <w:t>απέστειλαν, ἀξιοῦντες συγγνώμην ἔχειν, εἰ τὴν ἡγε‐</w:t>
      </w:r>
    </w:p>
    <w:p>
      <w:r>
        <w:rPr>
          <w:rFonts w:ascii="Courier New" w:hAnsi="Courier New"/>
          <w:color w:val="555555"/>
          <w:sz w:val="20"/>
        </w:rPr>
        <w:t>[17 . 4 . 7]</w:t>
      </w:r>
    </w:p>
    <w:p>
      <w:r>
        <w:rPr>
          <w:rFonts w:ascii="Gentium Plus" w:hAnsi="Gentium Plus"/>
          <w:sz w:val="24"/>
        </w:rPr>
        <w:t>μονίαν μὴ ταχέως συγχωροῦσιν. ἐν δὲ τοῖς πρέσβεσι καὶ Δημοσθένης ἐκπεμφθεὶς οὐ συνῆλθε μετὰ τῶν ἄλλων πρὸς τὸν Ἀλέξανδρον, ἀλλ’ ἐκ τοῦ Κιθαιρῶνος ἀνέκαμψεν εἰς τὰς Ἀθήνας, εἴτε διὰ τὰ πεπολιτευμένα</w:t>
      </w:r>
    </w:p>
    <w:p>
      <w:r>
        <w:rPr>
          <w:rFonts w:ascii="Courier New" w:hAnsi="Courier New"/>
          <w:color w:val="555555"/>
          <w:sz w:val="20"/>
        </w:rPr>
        <w:t>[5]</w:t>
      </w:r>
    </w:p>
    <w:p>
      <w:r>
        <w:rPr>
          <w:rFonts w:ascii="Gentium Plus" w:hAnsi="Gentium Plus"/>
          <w:sz w:val="24"/>
        </w:rPr>
        <w:t>κατὰ Μακεδόνων φοβηθείς, εἴτε βουλόμενος τῷ βασι‐</w:t>
      </w:r>
    </w:p>
    <w:p>
      <w:r>
        <w:rPr>
          <w:rFonts w:ascii="Courier New" w:hAnsi="Courier New"/>
          <w:color w:val="555555"/>
          <w:sz w:val="20"/>
        </w:rPr>
        <w:t>[17 . 4 . 8]</w:t>
      </w:r>
    </w:p>
    <w:p>
      <w:r>
        <w:rPr>
          <w:rFonts w:ascii="Gentium Plus" w:hAnsi="Gentium Plus"/>
          <w:sz w:val="24"/>
        </w:rPr>
        <w:t>λεῖ τῶν Περσῶν ἄμεμπτον αὑτὸν διαφυλάττειν. πολλὰ γὰρ χρήματά φασιν αὐτὸν εἰληφέναι παρὰ Περσῶν, ἵνα πολιτεύηται κατὰ Μακεδόνων· περὶ ὧν καὶ τὸν Αἰσχίνην φασὶν ὀνειδίζοντα τῷ Δημοσθένει κατά τινα</w:t>
      </w:r>
    </w:p>
    <w:p>
      <w:r>
        <w:rPr>
          <w:rFonts w:ascii="Courier New" w:hAnsi="Courier New"/>
          <w:color w:val="555555"/>
          <w:sz w:val="20"/>
        </w:rPr>
        <w:t>[5]</w:t>
      </w:r>
    </w:p>
    <w:p>
      <w:r>
        <w:rPr>
          <w:rFonts w:ascii="Gentium Plus" w:hAnsi="Gentium Plus"/>
          <w:sz w:val="24"/>
        </w:rPr>
        <w:t>λόγον τὴν δωροδοκίαν εἰπεῖν, Νῦν μέντοι τὴν δαπάνην ἐπικέκλυκεν αὐτοῦ τὸ βασιλικὸν χρυσίον. ἔσται δὲ οὐδὲ τοῦθ’ ἱκανόν· οὐδεὶς γὰρ πώποτε πλοῦτος τρόπου</w:t>
      </w:r>
    </w:p>
    <w:p>
      <w:r>
        <w:rPr>
          <w:rFonts w:ascii="Courier New" w:hAnsi="Courier New"/>
          <w:color w:val="555555"/>
          <w:sz w:val="20"/>
        </w:rPr>
        <w:t>[17 . 4 . 9]</w:t>
      </w:r>
    </w:p>
    <w:p>
      <w:r>
        <w:rPr>
          <w:rFonts w:ascii="Gentium Plus" w:hAnsi="Gentium Plus"/>
          <w:sz w:val="24"/>
        </w:rPr>
        <w:t>πονηροῦ περιεγένετο. ὁ δὲ Ἀλέξανδρος τοῖς πρέσβεσι τῶν Ἀθηναίων φιλανθρώπους ἀποκρίσεις δοὺς ἀπέλυσε τοῦ πολλοῦ φόβου τὸν δῆμον. τοῦ δ’ Ἀλεξάνδρου παραγγείλαντος εἰς Κόρινθον ἀπαντᾶν τάς τε πρεσ‐</w:t>
      </w:r>
    </w:p>
    <w:p>
      <w:r>
        <w:rPr>
          <w:rFonts w:ascii="Courier New" w:hAnsi="Courier New"/>
          <w:color w:val="555555"/>
          <w:sz w:val="20"/>
        </w:rPr>
        <w:t>[5]</w:t>
      </w:r>
    </w:p>
    <w:p>
      <w:r>
        <w:rPr>
          <w:rFonts w:ascii="Gentium Plus" w:hAnsi="Gentium Plus"/>
          <w:sz w:val="24"/>
        </w:rPr>
        <w:t>βείας καὶ τοὺς συνέδρους, ἐπειδὴ συνῆλθον οἱ συν‐ εδρεύειν εἰωθότες, διαλεχθεὶς ὁ βασιλεὺς καὶ λόγοις ἐπιεικέσι χρησάμενος ἔπεισε τοὺς Ἕλληνας ψηφίσασθαι στρατηγὸν αὐτοκράτορα τῆς Ἑλλάδος εἶναι τὸν Ἀλέ‐ ξανδρον καὶ συστρατεύειν ἐπὶ τοὺς Πέρσας ὑπὲρ ὧν</w:t>
      </w:r>
    </w:p>
    <w:p>
      <w:r>
        <w:rPr>
          <w:rFonts w:ascii="Courier New" w:hAnsi="Courier New"/>
          <w:color w:val="555555"/>
          <w:sz w:val="20"/>
        </w:rPr>
        <w:t>[10]</w:t>
      </w:r>
    </w:p>
    <w:p>
      <w:r>
        <w:rPr>
          <w:rFonts w:ascii="Gentium Plus" w:hAnsi="Gentium Plus"/>
          <w:sz w:val="24"/>
        </w:rPr>
        <w:t>εἰς τοὺς Ἕλληνας ἐξήμαρτον. τυχὼν δὲ ταύτης τῆς τιμῆς ὁ βασιλεὺς ἐπανῆλθε μετὰ τῆς δυνάμεως εἰς</w:t>
      </w:r>
    </w:p>
    <w:p>
      <w:r>
        <w:rPr>
          <w:rFonts w:ascii="Courier New" w:hAnsi="Courier New"/>
          <w:color w:val="555555"/>
          <w:sz w:val="20"/>
        </w:rPr>
        <w:t>[17 . 5 . 1]</w:t>
      </w:r>
    </w:p>
    <w:p>
      <w:r>
        <w:rPr>
          <w:rFonts w:ascii="Gentium Plus" w:hAnsi="Gentium Plus"/>
          <w:sz w:val="24"/>
        </w:rPr>
        <w:t>Ἡμεῖς δ’ ἐπεὶ τὰ κατὰ τὴν Ἑλλάδα διήλθομεν, μεταβιβάσομεν τὸν λόγον ἐπὶ τὰς κατὰ τὴν Ἀσίαν πράξεις. μετὰ γὰρ τὴν Φιλίππου τελευτὴν Ἄτταλος τὸ μὲν πρῶτον ἐπεχείρει νεωτερίζειν καὶ πρὸς Ἀθη‐</w:t>
      </w:r>
    </w:p>
    <w:p>
      <w:r>
        <w:rPr>
          <w:rFonts w:ascii="Courier New" w:hAnsi="Courier New"/>
          <w:color w:val="555555"/>
          <w:sz w:val="20"/>
        </w:rPr>
        <w:t>[5]</w:t>
      </w:r>
    </w:p>
    <w:p>
      <w:r>
        <w:rPr>
          <w:rFonts w:ascii="Gentium Plus" w:hAnsi="Gentium Plus"/>
          <w:sz w:val="24"/>
        </w:rPr>
        <w:t>ναίους συνετίθετο κοινοπραγίαν κατ’ Ἀλεξάνδρου, ὕστερον δὲ μετανοήσας τὴν μὲν ἀποδοθεῖσαν αὐτῷ παρὰ Δημοσθένους ἐπιστολὴν τηρήσας ἀπέστειλε πρὸς Ἀλέξανδρον καὶ λόγοις φιλανθρώποις ἐπειρᾶτο τὰς</w:t>
      </w:r>
    </w:p>
    <w:p>
      <w:r>
        <w:rPr>
          <w:rFonts w:ascii="Courier New" w:hAnsi="Courier New"/>
          <w:color w:val="555555"/>
          <w:sz w:val="20"/>
        </w:rPr>
        <w:t>[17 . 5 . 2]</w:t>
      </w:r>
    </w:p>
    <w:p>
      <w:r>
        <w:rPr>
          <w:rFonts w:ascii="Gentium Plus" w:hAnsi="Gentium Plus"/>
          <w:sz w:val="24"/>
        </w:rPr>
        <w:t>καθ’ αὑτοῦ διαβολὰς ἀποτρίβεσθαι· τοῦ δ’ Ἑκαταίου κατὰ τὰς τοῦ βασιλέως ἐντολὰς δολοφονήσαντος τὸν Ἄτταλον ἡ μὲν κατὰ τὴν Ἀσίαν τῶν Μακεδόνων δύναμις ἐπαύσατο τοῦ μετεωρίζεσθαι πρὸς ἀπόστασιν,</w:t>
      </w:r>
    </w:p>
    <w:p>
      <w:r>
        <w:rPr>
          <w:rFonts w:ascii="Courier New" w:hAnsi="Courier New"/>
          <w:color w:val="555555"/>
          <w:sz w:val="20"/>
        </w:rPr>
        <w:t>[5]</w:t>
      </w:r>
    </w:p>
    <w:p>
      <w:r>
        <w:rPr>
          <w:rFonts w:ascii="Gentium Plus" w:hAnsi="Gentium Plus"/>
          <w:sz w:val="24"/>
        </w:rPr>
        <w:t>τοῦ μὲν Ἀττάλου πεφονευμένου, τοῦ δὲ Παρμενίωνος</w:t>
      </w:r>
    </w:p>
    <w:p>
      <w:r>
        <w:rPr>
          <w:rFonts w:ascii="Courier New" w:hAnsi="Courier New"/>
          <w:color w:val="555555"/>
          <w:sz w:val="20"/>
        </w:rPr>
        <w:t>[17 . 5 . 3]</w:t>
      </w:r>
    </w:p>
    <w:p>
      <w:r>
        <w:rPr>
          <w:rFonts w:ascii="Gentium Plus" w:hAnsi="Gentium Plus"/>
          <w:sz w:val="24"/>
        </w:rPr>
        <w:t>οἰκειότατα διακειμένου πρὸς Ἀλέξανδρον. περὶ δὲ τῆς τῶν Περσῶν βασιλείας μέλλοντας ἡμᾶς ἀναγράφειν ἀναγκαῖόν ἐστι βραχὺ τοῖς χρόνοις προαναλαβεῖν τὴν ἱστορίαν. Φιλίππου γὰρ ἔτι βασιλεύοντος ἦρχε τῶν</w:t>
      </w:r>
    </w:p>
    <w:p>
      <w:r>
        <w:rPr>
          <w:rFonts w:ascii="Courier New" w:hAnsi="Courier New"/>
          <w:color w:val="555555"/>
          <w:sz w:val="20"/>
        </w:rPr>
        <w:t>[5]</w:t>
      </w:r>
    </w:p>
    <w:p>
      <w:r>
        <w:rPr>
          <w:rFonts w:ascii="Gentium Plus" w:hAnsi="Gentium Plus"/>
          <w:sz w:val="24"/>
        </w:rPr>
        <w:t>Περσῶν Ὦχος καὶ προσεφέρετο τοῖς ὑποτεταγμένοις ὠμῶς καὶ βιαίως. μισουμένου δὲ αὐτοῦ διὰ τὴν χαλε‐ πότητα τῶν τρόπων Βαγώας ὁ χιλίαρχος, εὐνοῦχος μὲν ὢν τὴν ἕξιν, πονηρὸς δὲ καὶ πολεμικὸς τὴν φύσιν, ἀνεῖλε φαρμάκῳ τὸν Ὦχον διά τινος ἰατροῦ, τὸν δὲ</w:t>
      </w:r>
    </w:p>
    <w:p>
      <w:r>
        <w:rPr>
          <w:rFonts w:ascii="Courier New" w:hAnsi="Courier New"/>
          <w:color w:val="555555"/>
          <w:sz w:val="20"/>
        </w:rPr>
        <w:t>[10]</w:t>
      </w:r>
    </w:p>
    <w:p>
      <w:r>
        <w:rPr>
          <w:rFonts w:ascii="Gentium Plus" w:hAnsi="Gentium Plus"/>
          <w:sz w:val="24"/>
        </w:rPr>
        <w:t>νεώτατον τῶν υἱῶν τοῦ βασιλέως Ἀρσὴν εἰσήγαγεν</w:t>
      </w:r>
    </w:p>
    <w:p>
      <w:r>
        <w:rPr>
          <w:rFonts w:ascii="Courier New" w:hAnsi="Courier New"/>
          <w:color w:val="555555"/>
          <w:sz w:val="20"/>
        </w:rPr>
        <w:t>[17 . 5 . 4]</w:t>
      </w:r>
    </w:p>
    <w:p>
      <w:r>
        <w:rPr>
          <w:rFonts w:ascii="Gentium Plus" w:hAnsi="Gentium Plus"/>
          <w:sz w:val="24"/>
        </w:rPr>
        <w:t>εἰς τὴν βασιλείαν. ἀνεῖλε δὲ καὶ τοὺς ἀδελφοὺς τοῦ βασιλέως, ὄντας νέους παντελῶς, ὅπως μονωθεὶς ὁ</w:t>
      </w:r>
    </w:p>
    <w:p>
      <w:r>
        <w:rPr>
          <w:rFonts w:ascii="Courier New" w:hAnsi="Courier New"/>
          <w:color w:val="555555"/>
          <w:sz w:val="20"/>
        </w:rPr>
        <w:t>[5]</w:t>
      </w:r>
    </w:p>
    <w:p>
      <w:r>
        <w:rPr>
          <w:rFonts w:ascii="Gentium Plus" w:hAnsi="Gentium Plus"/>
          <w:sz w:val="24"/>
        </w:rPr>
        <w:t>καὶ φανεροῦ καθεστῶτος ὅτι τιμωρήσεται τὸν αὐθέν‐ την τῶν ἀνομημάτων φθάσας αὐτοῦ τὰς ἐπιβουλὰς ὁ Βαγώας ἀνεῖλε τὸν Ἀρσὴν μετὰ τῶν τέκνων τρίτον</w:t>
      </w:r>
    </w:p>
    <w:p>
      <w:r>
        <w:rPr>
          <w:rFonts w:ascii="Courier New" w:hAnsi="Courier New"/>
          <w:color w:val="555555"/>
          <w:sz w:val="20"/>
        </w:rPr>
        <w:t>[17 . 5 . 5]</w:t>
      </w:r>
    </w:p>
    <w:p>
      <w:r>
        <w:rPr>
          <w:rFonts w:ascii="Gentium Plus" w:hAnsi="Gentium Plus"/>
          <w:sz w:val="24"/>
        </w:rPr>
        <w:t>ἔτος ἤδη βασιλεύοντα. ἐρήμου δ’ ὄντος τοῦ βασιλέως οἴκου καὶ μηδενὸς ὄντος τοῦ κατὰ γένος διαδεξομένου τὴν ἀρχήν, προχειρισάμενος ἕνα τῶν φίλων Δαρεῖον ὄνομα τούτῳ συγκατεσκεύασε τὴν βασιλείαν. οὗτος</w:t>
      </w:r>
    </w:p>
    <w:p>
      <w:r>
        <w:rPr>
          <w:rFonts w:ascii="Courier New" w:hAnsi="Courier New"/>
          <w:color w:val="555555"/>
          <w:sz w:val="20"/>
        </w:rPr>
        <w:t>[5]</w:t>
      </w:r>
    </w:p>
    <w:p>
      <w:r>
        <w:rPr>
          <w:rFonts w:ascii="Gentium Plus" w:hAnsi="Gentium Plus"/>
          <w:sz w:val="24"/>
        </w:rPr>
        <w:t>δ’ ἦν υἱὸς μὲν Ἀρσάνου τοῦ Ὀστάνου, ὃς ἦν ἀδελφὸς</w:t>
      </w:r>
    </w:p>
    <w:p>
      <w:r>
        <w:rPr>
          <w:rFonts w:ascii="Courier New" w:hAnsi="Courier New"/>
          <w:color w:val="555555"/>
          <w:sz w:val="20"/>
        </w:rPr>
        <w:t>[17 . 5 . 6]</w:t>
      </w:r>
    </w:p>
    <w:p>
      <w:r>
        <w:rPr>
          <w:rFonts w:ascii="Gentium Plus" w:hAnsi="Gentium Plus"/>
          <w:sz w:val="24"/>
        </w:rPr>
        <w:t>Ἀρταξέρξου τοῦ Περσῶν βασιλεύσαντος. ἴδιον δέ τι συνέβη περὶ τὸν Βαγώαν γενέσθαι καὶ μνήμης ἄξιον· χρώμενος γὰρ τῇ συνήθει μιαιφονίᾳ τὸν Δαρεῖον ἐπεβάλετο διὰ φαρμακείας ἀνελεῖν· μηνυθείσης δὲ τῆς</w:t>
      </w:r>
    </w:p>
    <w:p>
      <w:r>
        <w:rPr>
          <w:rFonts w:ascii="Courier New" w:hAnsi="Courier New"/>
          <w:color w:val="555555"/>
          <w:sz w:val="20"/>
        </w:rPr>
        <w:t>[5]</w:t>
      </w:r>
    </w:p>
    <w:p>
      <w:r>
        <w:rPr>
          <w:rFonts w:ascii="Gentium Plus" w:hAnsi="Gentium Plus"/>
          <w:sz w:val="24"/>
        </w:rPr>
        <w:t>ἐπιβουλῆς ὁ βασιλεὺς ὡς ἐπί τινι φιλανθρωπίᾳ προσ‐ καλεσάμενος τὸν Βαγώαν καὶ δοὺς τὸ ποτήριον ἠνάγ‐</w:t>
      </w:r>
    </w:p>
    <w:p>
      <w:r>
        <w:rPr>
          <w:rFonts w:ascii="Courier New" w:hAnsi="Courier New"/>
          <w:color w:val="555555"/>
          <w:sz w:val="20"/>
        </w:rPr>
        <w:t>[17 . 6 . 1]</w:t>
      </w:r>
    </w:p>
    <w:p>
      <w:r>
        <w:rPr>
          <w:rFonts w:ascii="Gentium Plus" w:hAnsi="Gentium Plus"/>
          <w:sz w:val="24"/>
        </w:rPr>
        <w:t>κασε πιεῖν τὸ φάρμακον. ἠξιώθη δὲ τῆς βασιλείας ὁ Δαρεῖος δοκῶν πολὺ προέχειν ἀνδρείᾳ Περσῶν· Ἀρτα‐ ξέρξου γάρ ποτε τοῦ βασιλέως πολεμοῦντος πρὸς Καδουσίους καί τινος τῶν Καδουσίων ἐπ’ ἀλκῇ καὶ</w:t>
      </w:r>
    </w:p>
    <w:p>
      <w:r>
        <w:rPr>
          <w:rFonts w:ascii="Courier New" w:hAnsi="Courier New"/>
          <w:color w:val="555555"/>
          <w:sz w:val="20"/>
        </w:rPr>
        <w:t>[5]</w:t>
      </w:r>
    </w:p>
    <w:p>
      <w:r>
        <w:rPr>
          <w:rFonts w:ascii="Gentium Plus" w:hAnsi="Gentium Plus"/>
          <w:sz w:val="24"/>
        </w:rPr>
        <w:t>ἀνδρείᾳ διαβεβοημένου προκαλεσαμένου τὸν βουλό‐ μενον Περσῶν μονομαχῆσαι ἄλλος μὲν οὐδεὶς ἐτόλ‐ μησεν ὑπακοῦσαι, μόνος δὲ Δαρεῖος ὑποστὰς τὸν κίνδυνον τὸν προκαλεσάμενον ἀπέκτεινεν καὶ ὑπὸ μὲν τοῦ βασιλέως μεγάλαις ἐτιμήθη δωρεαῖς, παρὰ δὲ τοῖς</w:t>
      </w:r>
    </w:p>
    <w:p>
      <w:r>
        <w:rPr>
          <w:rFonts w:ascii="Courier New" w:hAnsi="Courier New"/>
          <w:color w:val="555555"/>
          <w:sz w:val="20"/>
        </w:rPr>
        <w:t>[17 . 6 . 2]</w:t>
      </w:r>
    </w:p>
    <w:p>
      <w:r>
        <w:rPr>
          <w:rFonts w:ascii="Gentium Plus" w:hAnsi="Gentium Plus"/>
          <w:sz w:val="24"/>
        </w:rPr>
        <w:t>Πέρσαις τὸ πρωτεῖον τῆς ἀνδρείας ἀπηνέγκατο. διὰ ταύτην δὴ τὴν ἀνδραγαθίαν ἄξιος τῆς βασιλείας</w:t>
      </w:r>
    </w:p>
    <w:p>
      <w:r>
        <w:rPr>
          <w:rFonts w:ascii="Courier New" w:hAnsi="Courier New"/>
          <w:color w:val="555555"/>
          <w:sz w:val="20"/>
        </w:rPr>
        <w:t>[17 . 6 . 3]</w:t>
      </w:r>
    </w:p>
    <w:p>
      <w:r>
        <w:rPr>
          <w:rFonts w:ascii="Gentium Plus" w:hAnsi="Gentium Plus"/>
          <w:sz w:val="24"/>
        </w:rPr>
        <w:t>βασιλείαν Ἀλέξανδρος. τοιοῦτον δ’ ἄνδρα τῆς τύχης παραδούσης ἀντίπαλον τῇ κατ’ Ἀλέξανδρον ἀρετῇ συνέβη πολλοὺς καὶ μεγάλους ἀγῶνας συστῆναι περὶ τοῦ πρωτείου. ἀλλὰ περὶ μὲν τούτων αἱ κατὰ μέρος</w:t>
      </w:r>
    </w:p>
    <w:p>
      <w:r>
        <w:rPr>
          <w:rFonts w:ascii="Courier New" w:hAnsi="Courier New"/>
          <w:color w:val="555555"/>
          <w:sz w:val="20"/>
        </w:rPr>
        <w:t>[5]</w:t>
      </w:r>
    </w:p>
    <w:p>
      <w:r>
        <w:rPr>
          <w:rFonts w:ascii="Gentium Plus" w:hAnsi="Gentium Plus"/>
          <w:sz w:val="24"/>
        </w:rPr>
        <w:t>πράξεις ἕκαστα δηλώσουσιν· ἡμεῖς δ’ ἐπὶ τὸ συνεχὲς τῆς ἱστορίας τρεψόμεθα.</w:t>
      </w:r>
    </w:p>
    <w:p>
      <w:r>
        <w:rPr>
          <w:rFonts w:ascii="Courier New" w:hAnsi="Courier New"/>
          <w:color w:val="555555"/>
          <w:sz w:val="20"/>
        </w:rPr>
        <w:t>[17 . 7 . 1]</w:t>
      </w:r>
    </w:p>
    <w:p>
      <w:r>
        <w:rPr>
          <w:rFonts w:ascii="Gentium Plus" w:hAnsi="Gentium Plus"/>
          <w:sz w:val="24"/>
        </w:rPr>
        <w:t>Δαρεῖος γὰρ παραλαβὼν τὴν βασιλείαν πρὸ μὲν τῆς Φιλίππου τελευτῆς ἐφιλοτιμεῖτο τὸν μέλλοντα πόλεμον εἰς τὴν Μακεδονίαν ἀποστρέψαι· ἐκείνου δὲ τελευτήσαντος ἀπελύθη τῆς ἀγωνίας, καταφρονήσας</w:t>
      </w:r>
    </w:p>
    <w:p>
      <w:r>
        <w:rPr>
          <w:rFonts w:ascii="Courier New" w:hAnsi="Courier New"/>
          <w:color w:val="555555"/>
          <w:sz w:val="20"/>
        </w:rPr>
        <w:t>[17 . 7 . 2]</w:t>
      </w:r>
    </w:p>
    <w:p>
      <w:r>
        <w:rPr>
          <w:rFonts w:ascii="Gentium Plus" w:hAnsi="Gentium Plus"/>
          <w:sz w:val="24"/>
        </w:rPr>
        <w:t>τῆς Ἀλεξάνδρου νεότητος. ἐπεὶ δ’ ἡ 〈διὰ〉 τῶν πράξεων ἐνέργεια καὶ ὀξύτης ἐποίησε μὲν τὴν τῶν Ἑλλήνων ἡγεμονίαν πᾶσαν ἀναλαβεῖν καὶ τὴν ἀρε‐ τὴν τοῦ νεανίσκου γενέσθαι περιβόητον, τότε δὴ νου‐</w:t>
      </w:r>
    </w:p>
    <w:p>
      <w:r>
        <w:rPr>
          <w:rFonts w:ascii="Courier New" w:hAnsi="Courier New"/>
          <w:color w:val="555555"/>
          <w:sz w:val="20"/>
        </w:rPr>
        <w:t>[5]</w:t>
      </w:r>
    </w:p>
    <w:p>
      <w:r>
        <w:rPr>
          <w:rFonts w:ascii="Gentium Plus" w:hAnsi="Gentium Plus"/>
          <w:sz w:val="24"/>
        </w:rPr>
        <w:t>θετηθεὶς τοῖς ἔργοις ὁ Δαρεῖος ἐπιμέλειαν μεγάλην ἐποιεῖτο τῶν δυνάμεων, τριήρεις τε πολλὰς κατα‐ σκευαζόμενος καὶ [πολλὰς] δυνάμεις ἀξιολόγους συν‐ ιστάμενος, ἡγεμόνας τε τοὺς ἀρίστους προκρίνων, ἐν οἷς ὑπῆρχε καὶ Μέμνων ὁ Ῥόδιος, διαφέρων ἀνδρείᾳ</w:t>
      </w:r>
    </w:p>
    <w:p>
      <w:r>
        <w:rPr>
          <w:rFonts w:ascii="Courier New" w:hAnsi="Courier New"/>
          <w:color w:val="555555"/>
          <w:sz w:val="20"/>
        </w:rPr>
        <w:t>[17 . 7 . 3]</w:t>
      </w:r>
    </w:p>
    <w:p>
      <w:r>
        <w:rPr>
          <w:rFonts w:ascii="Gentium Plus" w:hAnsi="Gentium Plus"/>
          <w:sz w:val="24"/>
        </w:rPr>
        <w:t>καὶ συνέσει στρατηγικῇ. τούτῳ δὲ δοὺς ὁ βασιλεὺς μισθοφόρους πεντακισχιλίους προσέταξε παρελθεῖν ἐπὶ πόλιν Κύζικον καὶ πειρᾶσθαι ταύτην χειρώσασθαι. οὗτος μὲν οὖν μετὰ τοσούτων στρατιωτῶν προῆγε διὰ</w:t>
      </w:r>
    </w:p>
    <w:p>
      <w:r>
        <w:rPr>
          <w:rFonts w:ascii="Courier New" w:hAnsi="Courier New"/>
          <w:color w:val="555555"/>
          <w:sz w:val="20"/>
        </w:rPr>
        <w:t>[17 . 7 . 4]</w:t>
      </w:r>
    </w:p>
    <w:p>
      <w:r>
        <w:rPr>
          <w:rFonts w:ascii="Gentium Plus" w:hAnsi="Gentium Plus"/>
          <w:sz w:val="24"/>
        </w:rPr>
        <w:t>τῆς Ἴδης. τὸ δ’ ὄρος τοῦτο μυθολογοῦσί τινες τυχεῖν</w:t>
      </w:r>
    </w:p>
    <w:p>
      <w:r>
        <w:rPr>
          <w:rFonts w:ascii="Courier New" w:hAnsi="Courier New"/>
          <w:color w:val="555555"/>
          <w:sz w:val="20"/>
        </w:rPr>
        <w:t>[17 . 7 . 5]</w:t>
      </w:r>
    </w:p>
    <w:p>
      <w:r>
        <w:rPr>
          <w:rFonts w:ascii="Gentium Plus" w:hAnsi="Gentium Plus"/>
          <w:sz w:val="24"/>
        </w:rPr>
        <w:t>τὰς θεὰς ὑπ’ Ἀλεξάνδρου. γενέσθαι δ’ ἐν τούτῳ λέ‐ γεται καὶ τοὺς Ἰδαίους Δακτύλους, οὓς σίδηρον ἐργάσασθαι πρώτους, μαθόντας τὴν ἐργασίαν παρὰ τῆς τῶν θεῶν μητρός. ἴδιον δέ τι καὶ παράδοξον</w:t>
      </w:r>
    </w:p>
    <w:p>
      <w:r>
        <w:rPr>
          <w:rFonts w:ascii="Courier New" w:hAnsi="Courier New"/>
          <w:color w:val="555555"/>
          <w:sz w:val="20"/>
        </w:rPr>
        <w:t>[17 . 7 . 6]</w:t>
      </w:r>
    </w:p>
    <w:p>
      <w:r>
        <w:rPr>
          <w:rFonts w:ascii="Gentium Plus" w:hAnsi="Gentium Plus"/>
          <w:sz w:val="24"/>
        </w:rPr>
        <w:t>συμβαίνει γίνεσθαι περὶ τοῦτο τὸ ὄρος. κατὰ γὰρ τὴν τοῦ κυνὸς ἐπιτολὴν ἐπ’ ἄκρας τῆς κορυφῆς διὰ τὴν νηνεμίαν τοῦ περιέχοντος ἀέρος ὑπερπετῆ γίνε‐ σθαι τὴν ἄκραν τῆς τῶν ἀνέμων πνοῆς, ὁρᾶσθαι δὲ</w:t>
      </w:r>
    </w:p>
    <w:p>
      <w:r>
        <w:rPr>
          <w:rFonts w:ascii="Courier New" w:hAnsi="Courier New"/>
          <w:color w:val="555555"/>
          <w:sz w:val="20"/>
        </w:rPr>
        <w:t>[5]</w:t>
      </w:r>
    </w:p>
    <w:p>
      <w:r>
        <w:rPr>
          <w:rFonts w:ascii="Gentium Plus" w:hAnsi="Gentium Plus"/>
          <w:sz w:val="24"/>
        </w:rPr>
        <w:t>τὸν ἥλιον ἔτι νυκτὸς οὔσης ἀνατέλλοντα, τὰς ἀκτῖνας οὐκ ἐν κυκλοτερεῖ σχήματι * τετραμμένον, ἀλλὰ τὴν φλόγα κατὰ πολλοὺς τόπους ἔχοντα διεσπαρμένην, ὥστε δοκεῖν πυρὰ πλείω θιγγάνειν τοῦ τῆς γῆς ὁρί‐</w:t>
      </w:r>
    </w:p>
    <w:p>
      <w:r>
        <w:rPr>
          <w:rFonts w:ascii="Courier New" w:hAnsi="Courier New"/>
          <w:color w:val="555555"/>
          <w:sz w:val="20"/>
        </w:rPr>
        <w:t>[17 . 7 . 7]</w:t>
      </w:r>
    </w:p>
    <w:p>
      <w:r>
        <w:rPr>
          <w:rFonts w:ascii="Gentium Plus" w:hAnsi="Gentium Plus"/>
          <w:sz w:val="24"/>
        </w:rPr>
        <w:t>ζοντος. μετ’ ὀλίγον δὲ συνάγεται ταῦτα πρὸς ἓν μέγεθος, ἕως ἂν γένηται τρίπλεθρον διάστημα· καὶ τότ’ ἤδη τῆς ἡμέρας ἐπιλαβούσης τὸ φαινόμενον τοῦ ἡλίου μέγεθος πληρωθὲν τὴν τῆς ἡμέρας διάθεσιν</w:t>
      </w:r>
    </w:p>
    <w:p>
      <w:r>
        <w:rPr>
          <w:rFonts w:ascii="Courier New" w:hAnsi="Courier New"/>
          <w:color w:val="555555"/>
          <w:sz w:val="20"/>
        </w:rPr>
        <w:t>[17 . 7 . 8]</w:t>
      </w:r>
    </w:p>
    <w:p>
      <w:r>
        <w:rPr>
          <w:rFonts w:ascii="Gentium Plus" w:hAnsi="Gentium Plus"/>
          <w:sz w:val="24"/>
        </w:rPr>
        <w:t>κατασκευάζει. ὁ δ’ οὖν Μέμνων διελθὼν τὴν ὀρεινὴν ἄφνω τῇ πόλει τῶν Κυζικηνῶν προσέπεσεν καὶ παρ’ ὀλίγον αὐτῆς ἐκυρίευσεν· ἀποπεσὼν δὲ τῆς ἐπιβολῆς τὴν χώραν αὐτῶν ἐπόρθησε καὶ πολλῶν λαφύρων</w:t>
      </w:r>
    </w:p>
    <w:p>
      <w:r>
        <w:rPr>
          <w:rFonts w:ascii="Courier New" w:hAnsi="Courier New"/>
          <w:color w:val="555555"/>
          <w:sz w:val="20"/>
        </w:rPr>
        <w:t>[17 . 7 . 9]</w:t>
      </w:r>
    </w:p>
    <w:p>
      <w:r>
        <w:rPr>
          <w:rFonts w:ascii="Gentium Plus" w:hAnsi="Gentium Plus"/>
          <w:sz w:val="24"/>
        </w:rPr>
        <w:t>ἐκυρίευσεν. ἅμα δὲ τούτοις πραττομένοις Παρμενίων Γρύνιον μὲν πόλιν ἑλὼν κατὰ κράτος ἐξηνδραποδίσατο, Πιτάνην δὲ πολιορκοῦντος αὐτοῦ Μέμνων ἐπιφανεὶς καὶ καταπληξάμενος τοὺς Μακεδόνας ἔλυσε τὴν πο‐</w:t>
      </w:r>
    </w:p>
    <w:p>
      <w:r>
        <w:rPr>
          <w:rFonts w:ascii="Courier New" w:hAnsi="Courier New"/>
          <w:color w:val="555555"/>
          <w:sz w:val="20"/>
        </w:rPr>
        <w:t>[17 . 7 . 10]</w:t>
      </w:r>
    </w:p>
    <w:p>
      <w:r>
        <w:rPr>
          <w:rFonts w:ascii="Gentium Plus" w:hAnsi="Gentium Plus"/>
          <w:sz w:val="24"/>
        </w:rPr>
        <w:t>λιορκίαν. μετὰ δὲ ταῦτα Κάλλας * μὲν ἔχων Μακε‐ δόνας καὶ μισθοφόρους στρατιώτας ἐν τῇ Τρῳάδι συνῆψε μάχην πρὸς τοὺς Πέρσας, ὄντας πολλαπλα‐ σίους, καὶ λειφθεὶς ἀπεχώρησεν εἰς τὸ Ῥοίτειον. καὶ</w:t>
      </w:r>
    </w:p>
    <w:p>
      <w:r>
        <w:rPr>
          <w:rFonts w:ascii="Courier New" w:hAnsi="Courier New"/>
          <w:color w:val="555555"/>
          <w:sz w:val="20"/>
        </w:rPr>
        <w:t>[5]</w:t>
      </w:r>
    </w:p>
    <w:p>
      <w:r>
        <w:rPr>
          <w:rFonts w:ascii="Gentium Plus" w:hAnsi="Gentium Plus"/>
          <w:sz w:val="24"/>
        </w:rPr>
        <w:t>τὰ μὲν κατὰ τὴν Ἀσίαν ἐν τούτοις ἦν.</w:t>
      </w:r>
    </w:p>
    <w:p>
      <w:r>
        <w:rPr>
          <w:rFonts w:ascii="Courier New" w:hAnsi="Courier New"/>
          <w:color w:val="555555"/>
          <w:sz w:val="20"/>
        </w:rPr>
        <w:t>[17 . 8 . 1]</w:t>
      </w:r>
    </w:p>
    <w:p>
      <w:r>
        <w:rPr>
          <w:rFonts w:ascii="Gentium Plus" w:hAnsi="Gentium Plus"/>
          <w:sz w:val="24"/>
        </w:rPr>
        <w:t>Ἀλέξανδρος δὲ τὰς κατὰ τὴν Ἑλλάδα ταραχὰς καταπαύσας ἐστράτευσεν ἐπὶ τὴν Θρᾴκην καὶ πολλὰ μὲν ἔθνη Θρᾴκια ταραττόμενα καταπληξάμενος ὑπο‐ ταγῆναι κατηνάγκασεν, ἐπῆλθεν δὲ καὶ τὴν Παιονίαν</w:t>
      </w:r>
    </w:p>
    <w:p>
      <w:r>
        <w:rPr>
          <w:rFonts w:ascii="Courier New" w:hAnsi="Courier New"/>
          <w:color w:val="555555"/>
          <w:sz w:val="20"/>
        </w:rPr>
        <w:t>[5]</w:t>
      </w:r>
    </w:p>
    <w:p>
      <w:r>
        <w:rPr>
          <w:rFonts w:ascii="Gentium Plus" w:hAnsi="Gentium Plus"/>
          <w:sz w:val="24"/>
        </w:rPr>
        <w:t>καὶ τὴν Ἰλλυρίδα καὶ τὰς ὁμόρους ταύταις χώρας καὶ πολλοὺς τῶν κατοικούντων βαρβάρων ἀφεστηκότας χειρωσάμενος ὑπηκόους πάντας τοὺς πλησιοχώρους</w:t>
      </w:r>
    </w:p>
    <w:p>
      <w:r>
        <w:rPr>
          <w:rFonts w:ascii="Courier New" w:hAnsi="Courier New"/>
          <w:color w:val="555555"/>
          <w:sz w:val="20"/>
        </w:rPr>
        <w:t>[17 . 8 . 2]</w:t>
      </w:r>
    </w:p>
    <w:p>
      <w:r>
        <w:rPr>
          <w:rFonts w:ascii="Gentium Plus" w:hAnsi="Gentium Plus"/>
          <w:sz w:val="24"/>
        </w:rPr>
        <w:t>βαρβάρους ἐποιήσατο. περὶ ταῦτα δ’ ὄντος αὐτοῦ παρῆσάν τινες ἀπαγγέλλοντες πολλοὺς τῶν Ἑλλήνων νεωτερίζειν καὶ πολλὰς τῆς Ἑλλάδος πόλεις πρὸς ἀπόστασιν ὡρμηκέναι, μάλιστα δὲ Θηβαίους. ἐπὶ δὲ</w:t>
      </w:r>
    </w:p>
    <w:p>
      <w:r>
        <w:rPr>
          <w:rFonts w:ascii="Courier New" w:hAnsi="Courier New"/>
          <w:color w:val="555555"/>
          <w:sz w:val="20"/>
        </w:rPr>
        <w:t>[5]</w:t>
      </w:r>
    </w:p>
    <w:p>
      <w:r>
        <w:rPr>
          <w:rFonts w:ascii="Gentium Plus" w:hAnsi="Gentium Plus"/>
          <w:sz w:val="24"/>
        </w:rPr>
        <w:t>τούτοις ὁ βασιλεὺς παροξυνθεὶς ἐπανῆλθεν εἰς τὴν Μακεδονίαν, σπεύδων τὰς κατὰ τὴν Ἑλλάδα παῦσαι</w:t>
      </w:r>
    </w:p>
    <w:p>
      <w:r>
        <w:rPr>
          <w:rFonts w:ascii="Courier New" w:hAnsi="Courier New"/>
          <w:color w:val="555555"/>
          <w:sz w:val="20"/>
        </w:rPr>
        <w:t>[17 . 8 . 3]</w:t>
      </w:r>
    </w:p>
    <w:p>
      <w:r>
        <w:rPr>
          <w:rFonts w:ascii="Gentium Plus" w:hAnsi="Gentium Plus"/>
          <w:sz w:val="24"/>
        </w:rPr>
        <w:t>ταραχάς. Θηβαίων δὲ τὴν ἐν τῇ Καδμείᾳ φρουρὰν ἐκβάλλειν φιλοτιμουμένων καὶ πολιορκούντων τὴν ἄκραν ἧκεν ὁ βασιλεὺς ἄφνω πρὸς τὴν πόλιν καὶ κατεστρατοπέδευσε πλησίον τῶν Θηβῶν μετὰ πάσης</w:t>
      </w:r>
    </w:p>
    <w:p>
      <w:r>
        <w:rPr>
          <w:rFonts w:ascii="Courier New" w:hAnsi="Courier New"/>
          <w:color w:val="555555"/>
          <w:sz w:val="20"/>
        </w:rPr>
        <w:t>[17 . 8 . 4]</w:t>
      </w:r>
    </w:p>
    <w:p>
      <w:r>
        <w:rPr>
          <w:rFonts w:ascii="Gentium Plus" w:hAnsi="Gentium Plus"/>
          <w:sz w:val="24"/>
        </w:rPr>
        <w:t>τῆς δυνάμεως. οἱ δὲ Θηβαῖοι πρὸ μὲν τῆς τοῦ βασι‐ λέως παρουσίας τὴν Καδμείαν τάφροις βαθείαις καὶ σταυρώμασι πυκνοῖς περιέλαβον ὥστε μήτε βοήθειαν</w:t>
      </w:r>
    </w:p>
    <w:p>
      <w:r>
        <w:rPr>
          <w:rFonts w:ascii="Courier New" w:hAnsi="Courier New"/>
          <w:color w:val="555555"/>
          <w:sz w:val="20"/>
        </w:rPr>
        <w:t>[17 . 8 . 5]</w:t>
      </w:r>
    </w:p>
    <w:p>
      <w:r>
        <w:rPr>
          <w:rFonts w:ascii="Gentium Plus" w:hAnsi="Gentium Plus"/>
          <w:sz w:val="24"/>
        </w:rPr>
        <w:t>αὐτοῖς δύνασθαι μήτ’ ἀγορὰν εἰσπέμψαι, πρὸς δὲ Ἀρ‐ κάδας καὶ Ἀργείους, ἔτι δὲ Ἠλείους πρεσβεύσαντες ἠξίουν βοηθεῖν. ὁμοίως δὲ καὶ πρὸς Ἀθηναίους περὶ συμμαχίας ἐπρέσβευον καὶ παρὰ Δημοσθένους ὅπλων</w:t>
      </w:r>
    </w:p>
    <w:p>
      <w:r>
        <w:rPr>
          <w:rFonts w:ascii="Courier New" w:hAnsi="Courier New"/>
          <w:color w:val="555555"/>
          <w:sz w:val="20"/>
        </w:rPr>
        <w:t>[5]</w:t>
      </w:r>
    </w:p>
    <w:p>
      <w:r>
        <w:rPr>
          <w:rFonts w:ascii="Gentium Plus" w:hAnsi="Gentium Plus"/>
          <w:sz w:val="24"/>
        </w:rPr>
        <w:t>πλῆθος ἐν δωρεαῖς λαβόντες τοὺς ἀνόπλους καθώπλι‐</w:t>
      </w:r>
    </w:p>
    <w:p>
      <w:r>
        <w:rPr>
          <w:rFonts w:ascii="Courier New" w:hAnsi="Courier New"/>
          <w:color w:val="555555"/>
          <w:sz w:val="20"/>
        </w:rPr>
        <w:t>[17 . 8 . 6]</w:t>
      </w:r>
    </w:p>
    <w:p>
      <w:r>
        <w:rPr>
          <w:rFonts w:ascii="Gentium Plus" w:hAnsi="Gentium Plus"/>
          <w:sz w:val="24"/>
        </w:rPr>
        <w:t>ζον. τῶν δ’ ἐπὶ τὴν βοήθειαν παρακεκλημένων οἱ μὲν ἐν Πελοποννήσῳ στρατιώτας ἐξέπεμψαν ἐπὶ τὸν Ἰσθμὸν καὶ διατρίβοντες ἐκαραδόκουν, προσδοκίμου τοῦ βασιλέως ὄντος. Ἀθηναῖοι δ’ ἐψηφίσαντο μὲν</w:t>
      </w:r>
    </w:p>
    <w:p>
      <w:r>
        <w:rPr>
          <w:rFonts w:ascii="Courier New" w:hAnsi="Courier New"/>
          <w:color w:val="555555"/>
          <w:sz w:val="20"/>
        </w:rPr>
        <w:t>[5]</w:t>
      </w:r>
    </w:p>
    <w:p>
      <w:r>
        <w:rPr>
          <w:rFonts w:ascii="Gentium Plus" w:hAnsi="Gentium Plus"/>
          <w:sz w:val="24"/>
        </w:rPr>
        <w:t>βοηθεῖν τοῖς Θηβαίοις, πεισθέντες ὑπὸ Δημοσθένους, οὐ μέντοι γε τὴν δύναμιν ἐξέπεμψαν, καραδοκοῦντες</w:t>
      </w:r>
    </w:p>
    <w:p>
      <w:r>
        <w:rPr>
          <w:rFonts w:ascii="Courier New" w:hAnsi="Courier New"/>
          <w:color w:val="555555"/>
          <w:sz w:val="20"/>
        </w:rPr>
        <w:t>[17 . 8 . 7]</w:t>
      </w:r>
    </w:p>
    <w:p>
      <w:r>
        <w:rPr>
          <w:rFonts w:ascii="Gentium Plus" w:hAnsi="Gentium Plus"/>
          <w:sz w:val="24"/>
        </w:rPr>
        <w:t>τὴν ῥοπὴν τοῦ πολέμου. ὁ δὲ τῆς ἐν τῇ Καδμείᾳ φρουρᾶς ἡγούμενος Φιλώτας ὁρῶν τοὺς Θηβαίους με‐ γάλας παρασκευὰς ποιουμένους πρὸς τὴν πολιορκίαν καὶ τὰ τείχη φιλοτιμότερον κατεσκεύασεν καὶ βελῶν</w:t>
      </w:r>
    </w:p>
    <w:p>
      <w:r>
        <w:rPr>
          <w:rFonts w:ascii="Courier New" w:hAnsi="Courier New"/>
          <w:color w:val="555555"/>
          <w:sz w:val="20"/>
        </w:rPr>
        <w:t>[17 . 9 . 1]</w:t>
      </w:r>
    </w:p>
    <w:p>
      <w:r>
        <w:rPr>
          <w:rFonts w:ascii="Gentium Plus" w:hAnsi="Gentium Plus"/>
          <w:sz w:val="24"/>
        </w:rPr>
        <w:t>παντοδαπῶν πλῆθος ἡτοιμάζετο. ἐπεὶ δ’ ὁ βασιλεὺς ἀνελπίστως ἐκ τῆς Θρᾴκης ἧκε μετὰ πάσης τῆς δυνά‐ μεως, αἱ μὲν συμμαχίαι τοῖς Θηβαίοις δισταζομένην εἶχον τὴν παρουσίαν, ἡ δὲ τῶν πολεμίων δύναμις</w:t>
      </w:r>
    </w:p>
    <w:p>
      <w:r>
        <w:rPr>
          <w:rFonts w:ascii="Courier New" w:hAnsi="Courier New"/>
          <w:color w:val="555555"/>
          <w:sz w:val="20"/>
        </w:rPr>
        <w:t>[5]</w:t>
      </w:r>
    </w:p>
    <w:p>
      <w:r>
        <w:rPr>
          <w:rFonts w:ascii="Gentium Plus" w:hAnsi="Gentium Plus"/>
          <w:sz w:val="24"/>
        </w:rPr>
        <w:t>ὁμολογουμένην καὶ φανερὰν ἐποιεῖτο τὴν ὑπεροχήν. τότε δὲ συνεδρεύσαντες οἱ ἡγεμόνες προεβουλεύσαντο περὶ τοῦ πολέμου καὶ πᾶσιν ἔδοξεν ὑπὲρ τῆς αὐτονο‐ μίας διαγωνίζεσθαι. τοῦ δὲ πλήθους ἐπικυρώσαντος</w:t>
      </w:r>
    </w:p>
    <w:p>
      <w:r>
        <w:rPr>
          <w:rFonts w:ascii="Courier New" w:hAnsi="Courier New"/>
          <w:color w:val="555555"/>
          <w:sz w:val="20"/>
        </w:rPr>
        <w:t>[17 . 9 . 2]</w:t>
      </w:r>
    </w:p>
    <w:p>
      <w:r>
        <w:rPr>
          <w:rFonts w:ascii="Gentium Plus" w:hAnsi="Gentium Plus"/>
          <w:sz w:val="24"/>
        </w:rPr>
        <w:t>ἑτοίμως διακινδυνεύειν. ὁ δὲ βασιλεὺς τὸ μὲν πρῶτον ἡσυχίαν ἦγε, διδοὺς μετανοίας χρόνον εἰς τὸ βου‐ λεύσασθαι καὶ νομίζων μὴ τολμήσειν μίαν πόλιν πρὸς</w:t>
      </w:r>
    </w:p>
    <w:p>
      <w:r>
        <w:rPr>
          <w:rFonts w:ascii="Courier New" w:hAnsi="Courier New"/>
          <w:color w:val="555555"/>
          <w:sz w:val="20"/>
        </w:rPr>
        <w:t>[17 . 9 . 3]</w:t>
      </w:r>
    </w:p>
    <w:p>
      <w:r>
        <w:rPr>
          <w:rFonts w:ascii="Gentium Plus" w:hAnsi="Gentium Plus"/>
          <w:sz w:val="24"/>
        </w:rPr>
        <w:t>τηλικαύτην δύναμιν παρατάξασθαι. εἶχε γὰρ ὁ Ἀλέ‐ ξανδρος κατὰ τοῦτον τὸν καιρὸν πεζοὺς μὲν πλείους τῶν τρισμυρίων, ἱππεῖς δ’ οὐκ ἐλάττους τρισχιλίων, πάντας δ’ ἐνηθληκότας τοῖς πολεμικοῖς κινδύνοις</w:t>
      </w:r>
    </w:p>
    <w:p>
      <w:r>
        <w:rPr>
          <w:rFonts w:ascii="Courier New" w:hAnsi="Courier New"/>
          <w:color w:val="555555"/>
          <w:sz w:val="20"/>
        </w:rPr>
        <w:t>[5]</w:t>
      </w:r>
    </w:p>
    <w:p>
      <w:r>
        <w:rPr>
          <w:rFonts w:ascii="Gentium Plus" w:hAnsi="Gentium Plus"/>
          <w:sz w:val="24"/>
        </w:rPr>
        <w:t>καὶ συνεστρατευμένους Φιλίππῳ καὶ σχεδὸν ἐν πάσαις ταῖς μάχαις ἀηττήτους γεγονότας· ὧν δὴ ταῖς ἀρεταῖς καὶ προθυμίαις πεποιθὼς Ἀλέξανδρος ἐπεβάλετο κατα‐</w:t>
      </w:r>
    </w:p>
    <w:p>
      <w:r>
        <w:rPr>
          <w:rFonts w:ascii="Courier New" w:hAnsi="Courier New"/>
          <w:color w:val="555555"/>
          <w:sz w:val="20"/>
        </w:rPr>
        <w:t>[17 . 9 . 4]</w:t>
      </w:r>
    </w:p>
    <w:p>
      <w:r>
        <w:rPr>
          <w:rFonts w:ascii="Gentium Plus" w:hAnsi="Gentium Plus"/>
          <w:sz w:val="24"/>
        </w:rPr>
        <w:t>λῦσαι τὴν τῶν Περσῶν ἡγεμονίαν. εἰ μὲν οὖν οἱ Θηβαῖοι τοῖς καιροῖς εἴξαντες διεπρεσβεύοντο πρὸς τοὺς Μακεδόνας ὑπὲρ εἰρήνης καὶ συνθέσεως, ἡδέως ἂν ὁ βασιλεὺς προσεδέξατο τὰς ἐντεύξεις καὶ πάντα</w:t>
      </w:r>
    </w:p>
    <w:p>
      <w:r>
        <w:rPr>
          <w:rFonts w:ascii="Courier New" w:hAnsi="Courier New"/>
          <w:color w:val="555555"/>
          <w:sz w:val="20"/>
        </w:rPr>
        <w:t>[5]</w:t>
      </w:r>
    </w:p>
    <w:p>
      <w:r>
        <w:rPr>
          <w:rFonts w:ascii="Gentium Plus" w:hAnsi="Gentium Plus"/>
          <w:sz w:val="24"/>
        </w:rPr>
        <w:t>ἂν ἀξιούμενος συνεχώρησεν· ἐπεθύμει γὰρ τὰς κατὰ τὴν Ἑλλάδα ταραχὰς ἀποτριψάμενος ἀπερίσπαστον ἔχειν τὸν πρὸς τοὺς Πέρσας πόλεμον· νῦν δὲ δόξας ὑπὸ τῶν Θηβαίων καταφρονεῖσθαι διέγνω τὴν πόλιν ἄρδην ἀνελεῖν καὶ τῷ φόβῳ τούτῳ τὰς ὁρμὰς τῶν</w:t>
      </w:r>
    </w:p>
    <w:p>
      <w:r>
        <w:rPr>
          <w:rFonts w:ascii="Courier New" w:hAnsi="Courier New"/>
          <w:color w:val="555555"/>
          <w:sz w:val="20"/>
        </w:rPr>
        <w:t>[17 . 9 . 5]</w:t>
      </w:r>
    </w:p>
    <w:p>
      <w:r>
        <w:rPr>
          <w:rFonts w:ascii="Gentium Plus" w:hAnsi="Gentium Plus"/>
          <w:sz w:val="24"/>
        </w:rPr>
        <w:t>ἀφίστασθαι τολμώντων ἀποτρέψαι. διόπερ τὴν δύνα‐ μιν ἑτοίμην κατασκευάσας πρὸς τὸν κίνδυνον ἐκήρυξε τὸν βουλόμενον Θηβαίων ἀπιέναι πρὸς αὐτὸν καὶ μετέχειν τῆς κοινῆς τοῖς Ἕλλησιν εἰρήνης. οἱ δὲ Θη‐</w:t>
      </w:r>
    </w:p>
    <w:p>
      <w:r>
        <w:rPr>
          <w:rFonts w:ascii="Courier New" w:hAnsi="Courier New"/>
          <w:color w:val="555555"/>
          <w:sz w:val="20"/>
        </w:rPr>
        <w:t>[5]</w:t>
      </w:r>
    </w:p>
    <w:p>
      <w:r>
        <w:rPr>
          <w:rFonts w:ascii="Gentium Plus" w:hAnsi="Gentium Plus"/>
          <w:sz w:val="24"/>
        </w:rPr>
        <w:t>βαῖοι διαφιλοτιμηθέντες ἀντεκήρυξαν ἀπό τινος ὑψη‐ λοῦ πύργου τὸν βουλόμενον μετὰ τοῦ μεγάλου βασι‐</w:t>
      </w:r>
    </w:p>
    <w:p>
      <w:r>
        <w:rPr>
          <w:rFonts w:ascii="Courier New" w:hAnsi="Courier New"/>
          <w:color w:val="555555"/>
          <w:sz w:val="20"/>
        </w:rPr>
        <w:t>[17 . 9 . 6]</w:t>
      </w:r>
    </w:p>
    <w:p>
      <w:r>
        <w:rPr>
          <w:rFonts w:ascii="Gentium Plus" w:hAnsi="Gentium Plus"/>
          <w:sz w:val="24"/>
        </w:rPr>
        <w:t>αὐτούς. ὅθεν Ἀλέξανδρος περιαλγὴς γενόμενος εἰς ὑπερβάλλουσαν ὀργὴν προῆλθεν καὶ πάσῃ τιμωρίᾳ τοὺς Θηβαίους μετελθεῖν ἔκρινεν. οὗτος μὲν οὖν ἀπο‐ θηριωθεὶς τὴν ψυχὴν μηχανάς τε πολιορκητικὰς συν‐</w:t>
      </w:r>
    </w:p>
    <w:p>
      <w:r>
        <w:rPr>
          <w:rFonts w:ascii="Courier New" w:hAnsi="Courier New"/>
          <w:color w:val="555555"/>
          <w:sz w:val="20"/>
        </w:rPr>
        <w:t>[5]</w:t>
      </w:r>
    </w:p>
    <w:p>
      <w:r>
        <w:rPr>
          <w:rFonts w:ascii="Gentium Plus" w:hAnsi="Gentium Plus"/>
          <w:sz w:val="24"/>
        </w:rPr>
        <w:t>εστήσατο καὶ τἄλλα πρὸς τὸν κίνδυνον παρεσκευάζετο,</w:t>
      </w:r>
    </w:p>
    <w:p>
      <w:r>
        <w:rPr>
          <w:rFonts w:ascii="Courier New" w:hAnsi="Courier New"/>
          <w:color w:val="555555"/>
          <w:sz w:val="20"/>
        </w:rPr>
        <w:t>[17 . 10 . 1]</w:t>
      </w:r>
    </w:p>
    <w:p>
      <w:r>
        <w:rPr>
          <w:rFonts w:ascii="Gentium Plus" w:hAnsi="Gentium Plus"/>
          <w:sz w:val="24"/>
        </w:rPr>
        <w:t>οἱ δ’ Ἕλληνες πυνθανόμενοι τὸ μέγεθος τῶν περὶ τοὺς Θηβαίους κινδύνων ἐδυσφόρουν ἐπὶ ταῖς προσ‐ δοκωμέναις περὶ αὐτῶν συμφοραῖς, οὐ μὴν βοηθεῖν γ’ ἐτόλμων τῇ πόλει διὰ τὸ προπετῶς καὶ ἀβούλως εἰς</w:t>
      </w:r>
    </w:p>
    <w:p>
      <w:r>
        <w:rPr>
          <w:rFonts w:ascii="Courier New" w:hAnsi="Courier New"/>
          <w:color w:val="555555"/>
          <w:sz w:val="20"/>
        </w:rPr>
        <w:t>[17 . 10 . 2]</w:t>
      </w:r>
    </w:p>
    <w:p>
      <w:r>
        <w:rPr>
          <w:rFonts w:ascii="Gentium Plus" w:hAnsi="Gentium Plus"/>
          <w:sz w:val="24"/>
        </w:rPr>
        <w:t>ὁμολογουμένην ἀπώλειαν ἑαυτὴν δεδωκέναι. οἱ δὲ Θηβαῖοι ταῖς μὲν εὐτολμίαις προθύμως ἀνεδέχοντο τοὺς κινδύνους, φήμαις δέ τισι μάντεων καὶ θεῶν σημείοις ἠποροῦντο. πρῶτον μὲν γὰρ ἐν τῷ τῆς Δή‐</w:t>
      </w:r>
    </w:p>
    <w:p>
      <w:r>
        <w:rPr>
          <w:rFonts w:ascii="Courier New" w:hAnsi="Courier New"/>
          <w:color w:val="555555"/>
          <w:sz w:val="20"/>
        </w:rPr>
        <w:t>[5]</w:t>
      </w:r>
    </w:p>
    <w:p>
      <w:r>
        <w:rPr>
          <w:rFonts w:ascii="Gentium Plus" w:hAnsi="Gentium Plus"/>
          <w:sz w:val="24"/>
        </w:rPr>
        <w:t>μητρος ἱερῷ λεπτὸν ἀράχνης ὕφασμά τι διαπεπετασ‐ μένον ὤφθη, τὸ μὲν μέγεθος ἔχον ἱματίου, κύκλῳ δὲ</w:t>
      </w:r>
    </w:p>
    <w:p>
      <w:r>
        <w:rPr>
          <w:rFonts w:ascii="Courier New" w:hAnsi="Courier New"/>
          <w:color w:val="555555"/>
          <w:sz w:val="20"/>
        </w:rPr>
        <w:t>[17 . 10 . 3]</w:t>
      </w:r>
    </w:p>
    <w:p>
      <w:r>
        <w:rPr>
          <w:rFonts w:ascii="Gentium Plus" w:hAnsi="Gentium Plus"/>
          <w:sz w:val="24"/>
        </w:rPr>
        <w:t>περιφαῖνον ἶριν τῇ κατ’ οὐρανὸν ἐοικυῖαν. περὶ οὗ τὸ μὲν ἐν Δελφοῖς χρηστήριον ἔδωκεν αὐτοῖς τόνδε τὸν χρησμόν· σημεῖον τόδε πᾶσι θεοὶ φαίνουσι βροτοῖσι,</w:t>
      </w:r>
    </w:p>
    <w:p>
      <w:r>
        <w:rPr>
          <w:rFonts w:ascii="Courier New" w:hAnsi="Courier New"/>
          <w:color w:val="555555"/>
          <w:sz w:val="20"/>
        </w:rPr>
        <w:t>[5]</w:t>
      </w:r>
    </w:p>
    <w:p>
      <w:r>
        <w:rPr>
          <w:rFonts w:ascii="Gentium Plus" w:hAnsi="Gentium Plus"/>
          <w:sz w:val="24"/>
        </w:rPr>
        <w:t>Βοιωτοῖς δὲ μάλιστα καὶ οἳ περιναιετάουσι. τὸ δὲ πάτριον τῶν Θηβαίων μαντεῖον τοῦτον ἐξήνεγκε τὸν χρησμόν· ἱστὸς ὑφαινόμενος ἄλλῳ κακόν, ἄλλῳ ἄμεινον.</w:t>
      </w:r>
    </w:p>
    <w:p>
      <w:r>
        <w:rPr>
          <w:rFonts w:ascii="Courier New" w:hAnsi="Courier New"/>
          <w:color w:val="555555"/>
          <w:sz w:val="20"/>
        </w:rPr>
        <w:t>[17 . 10 . 4]</w:t>
      </w:r>
    </w:p>
    <w:p>
      <w:r>
        <w:rPr>
          <w:rFonts w:ascii="Gentium Plus" w:hAnsi="Gentium Plus"/>
          <w:sz w:val="24"/>
        </w:rPr>
        <w:t>τοῦτο μὲν οὖν τὸ σημεῖον ἐγένετο τρισὶ μησὶν ἀνωτέρω</w:t>
      </w:r>
    </w:p>
    <w:p>
      <w:r>
        <w:rPr>
          <w:rFonts w:ascii="Courier New" w:hAnsi="Courier New"/>
          <w:color w:val="555555"/>
          <w:sz w:val="20"/>
        </w:rPr>
        <w:t>[5]</w:t>
      </w:r>
    </w:p>
    <w:p>
      <w:r>
        <w:rPr>
          <w:rFonts w:ascii="Gentium Plus" w:hAnsi="Gentium Plus"/>
          <w:sz w:val="24"/>
        </w:rPr>
        <w:t>λαγμῶν μεγάλων. χωρὶς δὲ τούτων ἧκόν τινες τοῖς ἄρχουσιν ἀπαγγέλλοντες τὴν ἐν Ὀγχηστῷ λίμνην μυκή‐ ματι παραπλήσιον φωνὴν ἀφιέναι, τῇ δὲ Δίρκῃ κατὰ τὴν ἐπιφάνειαν τοῦ ὕδατος αἱματοειδῆ φρίκην ἐπιτρέ‐</w:t>
      </w:r>
    </w:p>
    <w:p>
      <w:r>
        <w:rPr>
          <w:rFonts w:ascii="Courier New" w:hAnsi="Courier New"/>
          <w:color w:val="555555"/>
          <w:sz w:val="20"/>
        </w:rPr>
        <w:t>[17 . 10 . 5]</w:t>
      </w:r>
    </w:p>
    <w:p>
      <w:r>
        <w:rPr>
          <w:rFonts w:ascii="Gentium Plus" w:hAnsi="Gentium Plus"/>
          <w:sz w:val="24"/>
        </w:rPr>
        <w:t>χειν. ἕτεροι δὲ ἧκον ἐκ Δελφῶν μηνύοντες ὅτι ὁ ἀπὸ Φωκέων ναός, ὃν ἱδρύσαντο Θηβαῖοι, ᾑματωμένην ἔχων τὴν ὀροφὴν ὁρᾶται. οἱ δὲ περὶ τὴν τῶν σημείων διάκρισιν ἀσχολούμενοι σημαίνειν ἔφασαν τὸ μὲν</w:t>
      </w:r>
    </w:p>
    <w:p>
      <w:r>
        <w:rPr>
          <w:rFonts w:ascii="Courier New" w:hAnsi="Courier New"/>
          <w:color w:val="555555"/>
          <w:sz w:val="20"/>
        </w:rPr>
        <w:t>[5]</w:t>
      </w:r>
    </w:p>
    <w:p>
      <w:r>
        <w:rPr>
          <w:rFonts w:ascii="Gentium Plus" w:hAnsi="Gentium Plus"/>
          <w:sz w:val="24"/>
        </w:rPr>
        <w:t>ὕφασμα θεῶν ἀπὸ τῆς πόλεως χωρισμόν, τὸ δὲ τῆς ἴριδος χρῶμα πραγμάτων ποικίλων χειμῶνα, τὸν δὲ τῶν ἀνδριάντων ἱδρῶτα ὑπερβάλλουσαν κακοπάθειαν, τὸ δ’ ἐν πλείοσι τόποις φαινόμενον αἷμα φόνον πολὺν</w:t>
      </w:r>
    </w:p>
    <w:p>
      <w:r>
        <w:rPr>
          <w:rFonts w:ascii="Courier New" w:hAnsi="Courier New"/>
          <w:color w:val="555555"/>
          <w:sz w:val="20"/>
        </w:rPr>
        <w:t>[17 . 10 . 6]</w:t>
      </w:r>
    </w:p>
    <w:p>
      <w:r>
        <w:rPr>
          <w:rFonts w:ascii="Gentium Plus" w:hAnsi="Gentium Plus"/>
          <w:sz w:val="24"/>
        </w:rPr>
        <w:t>κατὰ τὴν πόλιν ἐσόμενον. συνεβούλευον οὖν τῶν θεῶν φανερῶς σημαινόντων τὴν ἐσομένην τῇ πόλει συμφορὰν μὴ συγκαταβαίνειν εἰς τὸ διὰ μάχης κρίνειν τὸν πόλεμον, ἑτέραν δὲ διάλυσιν ζητεῖν διὰ λόγων</w:t>
      </w:r>
    </w:p>
    <w:p>
      <w:r>
        <w:rPr>
          <w:rFonts w:ascii="Courier New" w:hAnsi="Courier New"/>
          <w:color w:val="555555"/>
          <w:sz w:val="20"/>
        </w:rPr>
        <w:t>[5]</w:t>
      </w:r>
    </w:p>
    <w:p>
      <w:r>
        <w:rPr>
          <w:rFonts w:ascii="Gentium Plus" w:hAnsi="Gentium Plus"/>
          <w:sz w:val="24"/>
        </w:rPr>
        <w:t>ἀσφαλεστέραν. οὐ μὴν οἱ Θηβαῖοί γε ταῖς ψυχαῖς ἐμαλακύνοντο, τοὐναντίον δὲ τοῖς θυμοῖς προαχθέντες ἀνεμίμνησκον ἀλλήλους τὴν ἐν Λεύκτροις εὐημερίαν καὶ τῶν ἄλλων παρατάξεων ἐν αἷς θαυμαστῶς ταῖς ἰδίαις ἀνδραγαθίαις ἀνελπίστους νίκας περιεποιήσαντο.</w:t>
      </w:r>
    </w:p>
    <w:p>
      <w:r>
        <w:rPr>
          <w:rFonts w:ascii="Courier New" w:hAnsi="Courier New"/>
          <w:color w:val="555555"/>
          <w:sz w:val="20"/>
        </w:rPr>
        <w:t>[10]</w:t>
      </w:r>
    </w:p>
    <w:p>
      <w:r>
        <w:rPr>
          <w:rFonts w:ascii="Gentium Plus" w:hAnsi="Gentium Plus"/>
          <w:sz w:val="24"/>
        </w:rPr>
        <w:t>οἱ μὲν οὖν Θηβαῖοι τοῖς παραστήμασιν ἀνδρειότερον μᾶλλον ἢ φρονιμώτερον χρησάμενοι προέπεσον εἰς</w:t>
      </w:r>
    </w:p>
    <w:p>
      <w:r>
        <w:rPr>
          <w:rFonts w:ascii="Courier New" w:hAnsi="Courier New"/>
          <w:color w:val="555555"/>
          <w:sz w:val="20"/>
        </w:rPr>
        <w:t>[17 . 11 . 1]</w:t>
      </w:r>
    </w:p>
    <w:p>
      <w:r>
        <w:rPr>
          <w:rFonts w:ascii="Gentium Plus" w:hAnsi="Gentium Plus"/>
          <w:sz w:val="24"/>
        </w:rPr>
        <w:t>πάνδημον τῆς πατρίδος ὄλεθρον· ὁ δὲ βασιλεὺς ἐν τρισὶ ταῖς πάσαις ἡμέραις ἑτοιμασάμενος τὰ πρὸς τὴν πολιορκίαν τὰς δυνάμεις διείλετο εἰς τρία μέρη καὶ τὸ μὲν τοῖς χαρακώμασι τοῖς πρὸ τῆς πόλεως κατ‐</w:t>
      </w:r>
    </w:p>
    <w:p>
      <w:r>
        <w:rPr>
          <w:rFonts w:ascii="Courier New" w:hAnsi="Courier New"/>
          <w:color w:val="555555"/>
          <w:sz w:val="20"/>
        </w:rPr>
        <w:t>[5]</w:t>
      </w:r>
    </w:p>
    <w:p>
      <w:r>
        <w:rPr>
          <w:rFonts w:ascii="Gentium Plus" w:hAnsi="Gentium Plus"/>
          <w:sz w:val="24"/>
        </w:rPr>
        <w:t>εσκευασμένοις προσβάλλειν ἔταξε, τὸ δὲ τοῖς Θηβαίοις ἀντιτάττεσθαι, τὸ δὲ τρίτον ἐφεδρεύειν τῷ πονοῦντι</w:t>
      </w:r>
    </w:p>
    <w:p>
      <w:r>
        <w:rPr>
          <w:rFonts w:ascii="Courier New" w:hAnsi="Courier New"/>
          <w:color w:val="555555"/>
          <w:sz w:val="20"/>
        </w:rPr>
        <w:t>[17 . 11 . 2]</w:t>
      </w:r>
    </w:p>
    <w:p>
      <w:r>
        <w:rPr>
          <w:rFonts w:ascii="Gentium Plus" w:hAnsi="Gentium Plus"/>
          <w:sz w:val="24"/>
        </w:rPr>
        <w:t>μέρει τῆς δυνάμεως καὶ διαδέχεσθαι τὴν μάχην. οἱ δὲ Θηβαῖοι τοὺς μὲν ἱππεῖς ἐντὸς τοῦ χαρακώματος ἔταξαν, τοὺς δ’ ἐλευθερωθέντας οἰκέτας καὶ τοὺς φυγάδας καὶ τοὺς μετοίκους τοῖς πρὸς τὰ τείχη βιαζο‐</w:t>
      </w:r>
    </w:p>
    <w:p>
      <w:r>
        <w:rPr>
          <w:rFonts w:ascii="Courier New" w:hAnsi="Courier New"/>
          <w:color w:val="555555"/>
          <w:sz w:val="20"/>
        </w:rPr>
        <w:t>[5]</w:t>
      </w:r>
    </w:p>
    <w:p>
      <w:r>
        <w:rPr>
          <w:rFonts w:ascii="Gentium Plus" w:hAnsi="Gentium Plus"/>
          <w:sz w:val="24"/>
        </w:rPr>
        <w:t>μένοις ἀντέταξαν, αὐτοὶ δὲ τοῖς μετὰ τοῦ βασιλέως Μακεδόσι πολλαπλασίοις οὖσι συνάπτειν μάχην πρὸ</w:t>
      </w:r>
    </w:p>
    <w:p>
      <w:r>
        <w:rPr>
          <w:rFonts w:ascii="Courier New" w:hAnsi="Courier New"/>
          <w:color w:val="555555"/>
          <w:sz w:val="20"/>
        </w:rPr>
        <w:t>[17 . 11 . 3]</w:t>
      </w:r>
    </w:p>
    <w:p>
      <w:r>
        <w:rPr>
          <w:rFonts w:ascii="Gentium Plus" w:hAnsi="Gentium Plus"/>
          <w:sz w:val="24"/>
        </w:rPr>
        <w:t>τῆς πόλεως ἡτοιμάζοντο. τέκνα δὲ καὶ γυναῖκες συν‐ έτρεχον εἰς τὰ ἱερὰ καὶ τοὺς θεοὺς ἱκέτευον σῶσαι τὴν πόλιν ἐκ τῶν κινδύνων. ὡς δ’ ἤγγισαν οἱ Μακε‐ δόνες καὶ τοῖς τεταγμένοις μέρεσιν ἕκαστοι προσέπεσον,</w:t>
      </w:r>
    </w:p>
    <w:p>
      <w:r>
        <w:rPr>
          <w:rFonts w:ascii="Courier New" w:hAnsi="Courier New"/>
          <w:color w:val="555555"/>
          <w:sz w:val="20"/>
        </w:rPr>
        <w:t>[5]</w:t>
      </w:r>
    </w:p>
    <w:p>
      <w:r>
        <w:rPr>
          <w:rFonts w:ascii="Gentium Plus" w:hAnsi="Gentium Plus"/>
          <w:sz w:val="24"/>
        </w:rPr>
        <w:t>αἱ μὲν σάλπιγγες ἐσήμαινον τὸ πολεμικόν, αἱ δὲ παρ’ ἀμφοτέροις δυνάμεις ὑφ’ ἕνα καιρὸν συνηλάλαξαν καὶ τὰ κοῦφα τῶν βελῶν ἐπὶ τοὺς πολεμίους ἔβαλον.</w:t>
      </w:r>
    </w:p>
    <w:p>
      <w:r>
        <w:rPr>
          <w:rFonts w:ascii="Courier New" w:hAnsi="Courier New"/>
          <w:color w:val="555555"/>
          <w:sz w:val="20"/>
        </w:rPr>
        <w:t>[17 . 11 . 4]</w:t>
      </w:r>
    </w:p>
    <w:p>
      <w:r>
        <w:rPr>
          <w:rFonts w:ascii="Gentium Plus" w:hAnsi="Gentium Plus"/>
          <w:sz w:val="24"/>
        </w:rPr>
        <w:t>ταχὺ δὲ τούτων ἐξαναλωθέντων καὶ πάντων εἰς τὴν ἀπὸ τοῦ ξίφους μάχην συμπεσόντων μέγας ἀγὼν συν‐ ίστατο. οἱ μὲν γὰρ Μακεδόνες διὰ τὸ πλῆθος τῶν ἀνδρῶν καὶ τὸ βάρος τῆς φάλαγγος δυσυπόστατον</w:t>
      </w:r>
    </w:p>
    <w:p>
      <w:r>
        <w:rPr>
          <w:rFonts w:ascii="Courier New" w:hAnsi="Courier New"/>
          <w:color w:val="555555"/>
          <w:sz w:val="20"/>
        </w:rPr>
        <w:t>[5]</w:t>
      </w:r>
    </w:p>
    <w:p>
      <w:r>
        <w:rPr>
          <w:rFonts w:ascii="Gentium Plus" w:hAnsi="Gentium Plus"/>
          <w:sz w:val="24"/>
        </w:rPr>
        <w:t>εἶχον τὴν βίαν, οἱ δὲ Θηβαῖοι ταῖς τῶν σωμάτων ῥώμαις ὑπερέχοντες καὶ τοῖς ἐν τοῖς γυμνασίοις συν‐</w:t>
      </w:r>
    </w:p>
    <w:p>
      <w:r>
        <w:rPr>
          <w:rFonts w:ascii="Courier New" w:hAnsi="Courier New"/>
          <w:color w:val="555555"/>
          <w:sz w:val="20"/>
        </w:rPr>
        <w:t>[17 . 11 . 5]</w:t>
      </w:r>
    </w:p>
    <w:p>
      <w:r>
        <w:rPr>
          <w:rFonts w:ascii="Gentium Plus" w:hAnsi="Gentium Plus"/>
          <w:sz w:val="24"/>
        </w:rPr>
        <w:t>πλεονεκτοῦντες ἐνεκαρτέρουν τοῖς δεινοῖς. διὸ καὶ παρ’ ἀμφοτέροις πολλοὶ μὲν κατετιτρώσκοντο, οὐκ ὀλίγοι δ’ ἔπιπτον ἐναντίας λαμβάνοντες πληγάς. ὁμοῦ δ’ ἦν κατὰ τὰς ἐν τοῖς ἀγῶσι συμπλοκὰς μυγμὸς καὶ</w:t>
      </w:r>
    </w:p>
    <w:p>
      <w:r>
        <w:rPr>
          <w:rFonts w:ascii="Courier New" w:hAnsi="Courier New"/>
          <w:color w:val="555555"/>
          <w:sz w:val="20"/>
        </w:rPr>
        <w:t>[5]</w:t>
      </w:r>
    </w:p>
    <w:p>
      <w:r>
        <w:rPr>
          <w:rFonts w:ascii="Gentium Plus" w:hAnsi="Gentium Plus"/>
          <w:sz w:val="24"/>
        </w:rPr>
        <w:t>βοὴ καὶ παρακελευσμός, παρὰ μὲν τοῖς Μακεδόσι μὴ καταισχῦναι τὰς προγεγενημένας ἀνδραγαθίας, παρὰ δὲ τοῖς Θηβαίοις μὴ περιιδεῖν τέκνα καὶ 〈γυναῖκας καὶ〉 γονεῖς ὑπὲρ ἀνδραποδισμοῦ κινδυνεύοντας καὶ τὴν πατρίδα πανοίκιον ὑπὸ τοὺς Μακεδόνων θυμοὺς ὑπο‐</w:t>
      </w:r>
    </w:p>
    <w:p>
      <w:r>
        <w:rPr>
          <w:rFonts w:ascii="Courier New" w:hAnsi="Courier New"/>
          <w:color w:val="555555"/>
          <w:sz w:val="20"/>
        </w:rPr>
        <w:t>[10]</w:t>
      </w:r>
    </w:p>
    <w:p>
      <w:r>
        <w:rPr>
          <w:rFonts w:ascii="Gentium Plus" w:hAnsi="Gentium Plus"/>
          <w:sz w:val="24"/>
        </w:rPr>
        <w:t>πεσοῦσαν, μνησθῆναι δὲ τῆς ἐν Λεύκτροις καὶ ἐν Μαντινείᾳ μάχης καὶ τῶν παρὰ πᾶσι περιβοήτων ἀν‐ δραγαθημάτων. ἐπὶ πολὺν μὲν οὖν χρόνον ἰσόρροπος ἦν ἡ μάχη διὰ τὴν ὑπερβολὴν τῆς τῶν ἀγωνιζομένων</w:t>
      </w:r>
    </w:p>
    <w:p>
      <w:r>
        <w:rPr>
          <w:rFonts w:ascii="Courier New" w:hAnsi="Courier New"/>
          <w:color w:val="555555"/>
          <w:sz w:val="20"/>
        </w:rPr>
        <w:t>[17 . 12 . 1]</w:t>
      </w:r>
    </w:p>
    <w:p>
      <w:r>
        <w:rPr>
          <w:rFonts w:ascii="Gentium Plus" w:hAnsi="Gentium Plus"/>
          <w:sz w:val="24"/>
        </w:rPr>
        <w:t>ἀνδρείας. μετὰ δὲ ταῦτα ὁ Ἀλέξανδρος ὁρῶν τοὺς μὲν Θηβαίους ἑτοίμως ὑπὲρ τῆς ἐλευθερίας ἀγωνιζο‐ μένους, τοὺς δὲ Μακεδόνας κάμνοντας τῇ μάχῃ προσ‐ έταξε τοὺς ἐπὶ τῆς ἐφεδρίας τεταγμένους διαδέξασθαι</w:t>
      </w:r>
    </w:p>
    <w:p>
      <w:r>
        <w:rPr>
          <w:rFonts w:ascii="Courier New" w:hAnsi="Courier New"/>
          <w:color w:val="555555"/>
          <w:sz w:val="20"/>
        </w:rPr>
        <w:t>[5]</w:t>
      </w:r>
    </w:p>
    <w:p>
      <w:r>
        <w:rPr>
          <w:rFonts w:ascii="Gentium Plus" w:hAnsi="Gentium Plus"/>
          <w:sz w:val="24"/>
        </w:rPr>
        <w:t>τὸν ἀγῶνα. οἱ μὲν οὖν Μακεδόνες ἄφνω προσπεσόντες τοῖς Θηβαίοις κατακόποις βαρεῖς ἐπέκειντο τοῖς πολε‐</w:t>
      </w:r>
    </w:p>
    <w:p>
      <w:r>
        <w:rPr>
          <w:rFonts w:ascii="Courier New" w:hAnsi="Courier New"/>
          <w:color w:val="555555"/>
          <w:sz w:val="20"/>
        </w:rPr>
        <w:t>[17 . 12 . 2]</w:t>
      </w:r>
    </w:p>
    <w:p>
      <w:r>
        <w:rPr>
          <w:rFonts w:ascii="Gentium Plus" w:hAnsi="Gentium Plus"/>
          <w:sz w:val="24"/>
        </w:rPr>
        <w:t>μίοις καὶ πολλοὺς ἀνῄρουν. οὐ μὴν οἱ Θηβαῖοι τῆς νίκης ἐξεχώρουν, τοὐναντίον δὲ τῇ φιλοτιμίᾳ προ‐ αχθέντες πάντων τῶν δεινῶν κατεφρόνουν. ἐπὶ τοσοῦτο δὲ ταῖς ἀνδραγαθίαις προέβησαν ὥστε βοᾶν</w:t>
      </w:r>
    </w:p>
    <w:p>
      <w:r>
        <w:rPr>
          <w:rFonts w:ascii="Courier New" w:hAnsi="Courier New"/>
          <w:color w:val="555555"/>
          <w:sz w:val="20"/>
        </w:rPr>
        <w:t>[5]</w:t>
      </w:r>
    </w:p>
    <w:p>
      <w:r>
        <w:rPr>
          <w:rFonts w:ascii="Gentium Plus" w:hAnsi="Gentium Plus"/>
          <w:sz w:val="24"/>
        </w:rPr>
        <w:t>ὅτι Μακεδόνες ὁμολογοῦσιν ἥττους εἶναι Θηβαίων, καὶ τῶν ἄλλων πάντων εἰωθότων ἐν ταῖς διαδοχαῖς τῶν πολεμίων δεδιέναι τοὺς ἀκεραίους τῶν ἐφεδρευόντων</w:t>
      </w:r>
    </w:p>
    <w:p>
      <w:r>
        <w:rPr>
          <w:rFonts w:ascii="Courier New" w:hAnsi="Courier New"/>
          <w:color w:val="555555"/>
          <w:sz w:val="20"/>
        </w:rPr>
        <w:t>[17 . 12 . 3]</w:t>
      </w:r>
    </w:p>
    <w:p>
      <w:r>
        <w:rPr>
          <w:rFonts w:ascii="Gentium Plus" w:hAnsi="Gentium Plus"/>
          <w:sz w:val="24"/>
        </w:rPr>
        <w:t>καταπονουμένοις ὑπὸ τῆς κακοπαθείας. ἀνυπερβλήτου δὲ τῆς φιλοτιμίας γινομένης ὁ βασιλεὺς κατανοήσας τινὰ πυλίδα καταλελειμμένην ὑπὸ τῶν φυλάκων ἐξ‐ απέστειλε Περδίκκαν μετὰ στρατιωτῶν ἱκανῶν κατα‐</w:t>
      </w:r>
    </w:p>
    <w:p>
      <w:r>
        <w:rPr>
          <w:rFonts w:ascii="Courier New" w:hAnsi="Courier New"/>
          <w:color w:val="555555"/>
          <w:sz w:val="20"/>
        </w:rPr>
        <w:t>[5]</w:t>
      </w:r>
    </w:p>
    <w:p>
      <w:r>
        <w:rPr>
          <w:rFonts w:ascii="Gentium Plus" w:hAnsi="Gentium Plus"/>
          <w:sz w:val="24"/>
        </w:rPr>
        <w:t>λαβέσθαι ταύτην καὶ παρεισπεσεῖν εἰς τὴν πόλιν.</w:t>
      </w:r>
    </w:p>
    <w:p>
      <w:r>
        <w:rPr>
          <w:rFonts w:ascii="Courier New" w:hAnsi="Courier New"/>
          <w:color w:val="555555"/>
          <w:sz w:val="20"/>
        </w:rPr>
        <w:t>[17 . 12 . 4]</w:t>
      </w:r>
    </w:p>
    <w:p>
      <w:r>
        <w:rPr>
          <w:rFonts w:ascii="Gentium Plus" w:hAnsi="Gentium Plus"/>
          <w:sz w:val="24"/>
        </w:rPr>
        <w:t>τούτου δὲ ταχὺ τὸ προσταχθὲν ποιήσαντος οἱ μὲν Μακεδόνες διὰ τῆς πυλίδος παρεισέπεσον εἰς τὴν πόλιν, οἱ δὲ Θηβαῖοι καταπεπονηκότες μὲν τὴν πρώτην φάλαγγα τῶν Μακεδόνων, ἀντιταχθέντες δ’ εὐρώστως</w:t>
      </w:r>
    </w:p>
    <w:p>
      <w:r>
        <w:rPr>
          <w:rFonts w:ascii="Courier New" w:hAnsi="Courier New"/>
          <w:color w:val="555555"/>
          <w:sz w:val="20"/>
        </w:rPr>
        <w:t>[5]</w:t>
      </w:r>
    </w:p>
    <w:p>
      <w:r>
        <w:rPr>
          <w:rFonts w:ascii="Gentium Plus" w:hAnsi="Gentium Plus"/>
          <w:sz w:val="24"/>
        </w:rPr>
        <w:t>τῇ δευτέρᾳ εὐέλπιδες ἦσαν περὶ τῆς νίκης· ὡς δὲ κατενόησαν μέρος τῆς πόλεως κατειλημμένον, εὐθὺς</w:t>
      </w:r>
    </w:p>
    <w:p>
      <w:r>
        <w:rPr>
          <w:rFonts w:ascii="Courier New" w:hAnsi="Courier New"/>
          <w:color w:val="555555"/>
          <w:sz w:val="20"/>
        </w:rPr>
        <w:t>[17 . 12 . 5]</w:t>
      </w:r>
    </w:p>
    <w:p>
      <w:r>
        <w:rPr>
          <w:rFonts w:ascii="Gentium Plus" w:hAnsi="Gentium Plus"/>
          <w:sz w:val="24"/>
        </w:rPr>
        <w:t>ἀνεχώρησαν ἐντὸς τῶν τειχῶν. ἅμα δὲ τούτοις πρατ‐ τομένοις οἱ μὲν τῶν Θηβαίων ἱππεῖς ὁμοίως τοῖς πεζοῖς συνέτρεχον εἰς τὴν πόλιν καὶ πολλοὺς μὲν τῶν ἰδίων συμπατοῦντες διέφθειρον, αὐτοὶ δὲ τεταραγ‐</w:t>
      </w:r>
    </w:p>
    <w:p>
      <w:r>
        <w:rPr>
          <w:rFonts w:ascii="Courier New" w:hAnsi="Courier New"/>
          <w:color w:val="555555"/>
          <w:sz w:val="20"/>
        </w:rPr>
        <w:t>[5]</w:t>
      </w:r>
    </w:p>
    <w:p>
      <w:r>
        <w:rPr>
          <w:rFonts w:ascii="Gentium Plus" w:hAnsi="Gentium Plus"/>
          <w:sz w:val="24"/>
        </w:rPr>
        <w:t>μένως εἰσίππευον εἰς τὴν πόλιν, ἐν δὲ ταῖς διεξόδοις καὶ τάφροις τοῖς οἰκείοις ὅπλοις περιπίπτοντες ἐτελεύ‐ των. οἱ δὲ τὴν Καδμείαν φρουροῦντες ἐκχυθέντες ἐκ τῆς ἀκροπόλεως ἀπήντων τοῖς Θηβαίοις καὶ τετα‐ ραγμένοις ἐπιπεσόντες πολὺν ἐποίουν φόνον.</w:t>
      </w:r>
    </w:p>
    <w:p>
      <w:r>
        <w:rPr>
          <w:rFonts w:ascii="Courier New" w:hAnsi="Courier New"/>
          <w:color w:val="555555"/>
          <w:sz w:val="20"/>
        </w:rPr>
        <w:t>[17 . 13 . 1]</w:t>
      </w:r>
    </w:p>
    <w:p>
      <w:r>
        <w:rPr>
          <w:rFonts w:ascii="Gentium Plus" w:hAnsi="Gentium Plus"/>
          <w:sz w:val="24"/>
        </w:rPr>
        <w:t>Τῆς δὲ πόλεως τοῦτον τὸν τρόπον καταλαμβα‐ νομένης πολλαὶ καὶ ποικίλαι περιστάσεις ἐντὸς τῶν τειχῶν ἐγίνοντο. οἱ μὲν γὰρ Μακεδόνες διὰ τὴν ὑπερηφανίαν τοῦ κηρύγματος πικρότερον ἢ πολεμικώ‐</w:t>
      </w:r>
    </w:p>
    <w:p>
      <w:r>
        <w:rPr>
          <w:rFonts w:ascii="Courier New" w:hAnsi="Courier New"/>
          <w:color w:val="555555"/>
          <w:sz w:val="20"/>
        </w:rPr>
        <w:t>[5]</w:t>
      </w:r>
    </w:p>
    <w:p>
      <w:r>
        <w:rPr>
          <w:rFonts w:ascii="Gentium Plus" w:hAnsi="Gentium Plus"/>
          <w:sz w:val="24"/>
        </w:rPr>
        <w:t>τερον προσεφέροντο τοῖς Θηβαίοις καὶ μετὰ πολλῆς ἀπειλῆς ἐπιφερόμενοι τοῖς ἠτυχηκόσιν ἀφειδῶς ἀν‐</w:t>
      </w:r>
    </w:p>
    <w:p>
      <w:r>
        <w:rPr>
          <w:rFonts w:ascii="Courier New" w:hAnsi="Courier New"/>
          <w:color w:val="555555"/>
          <w:sz w:val="20"/>
        </w:rPr>
        <w:t>[17 . 13 . 2]</w:t>
      </w:r>
    </w:p>
    <w:p>
      <w:r>
        <w:rPr>
          <w:rFonts w:ascii="Gentium Plus" w:hAnsi="Gentium Plus"/>
          <w:sz w:val="24"/>
        </w:rPr>
        <w:t>ῄρουν πάντας τοὺς περιτυγχάνοντας. οἱ δὲ Θηβαῖοι τὸ φιλελεύθερον τῆς ψυχῆς διαφυλάττοντες τοσοῦτον ἀπεῖχον τοῦ φιλοζωεῖν ὥστ’ ἐν ταῖς ἀπαντήσεσι συμ‐ πλέκεσθαι καὶ τὰς παρὰ τῶν πολεμίων ἐπισπᾶσθαι</w:t>
      </w:r>
    </w:p>
    <w:p>
      <w:r>
        <w:rPr>
          <w:rFonts w:ascii="Courier New" w:hAnsi="Courier New"/>
          <w:color w:val="555555"/>
          <w:sz w:val="20"/>
        </w:rPr>
        <w:t>[5]</w:t>
      </w:r>
    </w:p>
    <w:p>
      <w:r>
        <w:rPr>
          <w:rFonts w:ascii="Gentium Plus" w:hAnsi="Gentium Plus"/>
          <w:sz w:val="24"/>
        </w:rPr>
        <w:t>πληγάς· ἑαλωκυίας γὰρ τῆς πόλεως οὐδεὶς Θηβαίων ἑωράθη δεηθεὶς τῶν Μακεδόνων φείσασθαι τοῦ ζῆν οὐδὲ προσέπιπτον τοῖς τῶν κρατούντων γόνασιν ἀγεν‐</w:t>
      </w:r>
    </w:p>
    <w:p>
      <w:r>
        <w:rPr>
          <w:rFonts w:ascii="Courier New" w:hAnsi="Courier New"/>
          <w:color w:val="555555"/>
          <w:sz w:val="20"/>
        </w:rPr>
        <w:t>[17 . 13 . 3]</w:t>
      </w:r>
    </w:p>
    <w:p>
      <w:r>
        <w:rPr>
          <w:rFonts w:ascii="Gentium Plus" w:hAnsi="Gentium Plus"/>
          <w:sz w:val="24"/>
        </w:rPr>
        <w:t>νῶς. ἀλλ’ οὔτε τὸ τῆς ἀρετῆς πάθος ἠλεεῖτο παρὰ τοῖς πολεμίοις οὔτε τὸ τῆς ἡμέρας μῆκος ἤρκει πρὸς τὴν ὠμότητα τῆς τιμωρίας, πᾶσα δὲ ἡ πόλις ἐξεφορεῖτο παιδίων ὁμοῦ καὶ παρθένων ἑλκομένων καὶ τὸ τῆς</w:t>
      </w:r>
    </w:p>
    <w:p>
      <w:r>
        <w:rPr>
          <w:rFonts w:ascii="Courier New" w:hAnsi="Courier New"/>
          <w:color w:val="555555"/>
          <w:sz w:val="20"/>
        </w:rPr>
        <w:t>[5]</w:t>
      </w:r>
    </w:p>
    <w:p>
      <w:r>
        <w:rPr>
          <w:rFonts w:ascii="Gentium Plus" w:hAnsi="Gentium Plus"/>
          <w:sz w:val="24"/>
        </w:rPr>
        <w:t>τεκούσης οἰκτρὸν ἐπιβοωμένων ὄνομα· καθόλου δὲ τῶν οἴκων σὺν ὅλαις ταῖς συγγενείαις ἁρπαζομένων πάν‐</w:t>
      </w:r>
    </w:p>
    <w:p>
      <w:r>
        <w:rPr>
          <w:rFonts w:ascii="Courier New" w:hAnsi="Courier New"/>
          <w:color w:val="555555"/>
          <w:sz w:val="20"/>
        </w:rPr>
        <w:t>[17 . 13 . 4]</w:t>
      </w:r>
    </w:p>
    <w:p>
      <w:r>
        <w:rPr>
          <w:rFonts w:ascii="Gentium Plus" w:hAnsi="Gentium Plus"/>
          <w:sz w:val="24"/>
        </w:rPr>
        <w:t>δημος ὑπῆρχε τῆς πόλεως ἀνδραποδισμός. τῶν δὲ ὑπολελειμμένων Θηβαίων οἱ μὲν κατατετρωμένοι τὰ σώματα καὶ λιποψυχοῦντες συνεπλέκοντο τοῖς πολε‐ μίοις, συναποθνήσκοντες τῇ τῶν ἐχθρῶν ἀπωλείᾳ, οἱ</w:t>
      </w:r>
    </w:p>
    <w:p>
      <w:r>
        <w:rPr>
          <w:rFonts w:ascii="Courier New" w:hAnsi="Courier New"/>
          <w:color w:val="555555"/>
          <w:sz w:val="20"/>
        </w:rPr>
        <w:t>[5]</w:t>
      </w:r>
    </w:p>
    <w:p>
      <w:r>
        <w:rPr>
          <w:rFonts w:ascii="Gentium Plus" w:hAnsi="Gentium Plus"/>
          <w:sz w:val="24"/>
        </w:rPr>
        <w:t>δὲ κλάσματι δόρατος ἐρειδόμενοι συνήντων τοῖς ἐπι‐ φερομένοις καὶ διαγωνιζόμενοι τὸν ὕστατον ἀγῶνα</w:t>
      </w:r>
    </w:p>
    <w:p>
      <w:r>
        <w:rPr>
          <w:rFonts w:ascii="Courier New" w:hAnsi="Courier New"/>
          <w:color w:val="555555"/>
          <w:sz w:val="20"/>
        </w:rPr>
        <w:t>[17 . 13 . 5]</w:t>
      </w:r>
    </w:p>
    <w:p>
      <w:r>
        <w:rPr>
          <w:rFonts w:ascii="Gentium Plus" w:hAnsi="Gentium Plus"/>
          <w:sz w:val="24"/>
        </w:rPr>
        <w:t>προετίμων τὴν ἐλευθερίαν τῆς σωτηρίας. πολλοῦ δὲ φόνου γενομένου καὶ τῆς πόλεως κατὰ πάντα τόπον νεκρῶν πληρουμένης οὐκ ἦν ὅστις ἰδὼν οὐκ ἂν ἠλέησε τὰς τύχας τῶν ἀκληρούντων. καὶ γὰρ τῶν Ἑλλήνων</w:t>
      </w:r>
    </w:p>
    <w:p>
      <w:r>
        <w:rPr>
          <w:rFonts w:ascii="Courier New" w:hAnsi="Courier New"/>
          <w:color w:val="555555"/>
          <w:sz w:val="20"/>
        </w:rPr>
        <w:t>[5]</w:t>
      </w:r>
    </w:p>
    <w:p>
      <w:r>
        <w:rPr>
          <w:rFonts w:ascii="Gentium Plus" w:hAnsi="Gentium Plus"/>
          <w:sz w:val="24"/>
        </w:rPr>
        <w:t>Θεσπιεῖς καὶ Πλαταιεῖς, ἔτι δ’ Ὀρχομένιοι καί τινες ἄλλοι τῶν ἀλλοτρίως διακειμένων πρὸς τοὺς Θηβαίους συστρατευόμενοι τῷ βασιλεῖ συν〈εισ〉έπεσον εἰς τὴν πόλιν καὶ τὴν ἰδίαν ἔχθραν ἐν τοῖς τῶν ἠτυχηκότων</w:t>
      </w:r>
    </w:p>
    <w:p>
      <w:r>
        <w:rPr>
          <w:rFonts w:ascii="Courier New" w:hAnsi="Courier New"/>
          <w:color w:val="555555"/>
          <w:sz w:val="20"/>
        </w:rPr>
        <w:t>[17 . 13 . 6]</w:t>
      </w:r>
    </w:p>
    <w:p>
      <w:r>
        <w:rPr>
          <w:rFonts w:ascii="Gentium Plus" w:hAnsi="Gentium Plus"/>
          <w:sz w:val="24"/>
        </w:rPr>
        <w:t>ἀκληρήμασιν ἐναπεδείκνυντο. διὸ καὶ πάθη πολλὰ</w:t>
      </w:r>
    </w:p>
    <w:p>
      <w:r>
        <w:rPr>
          <w:rFonts w:ascii="Courier New" w:hAnsi="Courier New"/>
          <w:color w:val="555555"/>
          <w:sz w:val="20"/>
        </w:rPr>
        <w:t>[5]</w:t>
      </w:r>
    </w:p>
    <w:p>
      <w:r>
        <w:rPr>
          <w:rFonts w:ascii="Gentium Plus" w:hAnsi="Gentium Plus"/>
          <w:sz w:val="24"/>
        </w:rPr>
        <w:t>ἐντροπὴν τῆς ὁμοφώνου διαλέκτου παρεχομένης. τέλος δὲ τῆς νυκτὸς ἐπικαταλαβούσης αἱ μὲν οἰκίαι διηρ‐ πάγησαν, τέκνα δὲ καὶ γυναῖκες καὶ οἱ γεγηρακότες εἰς τὰ ἱερὰ καταπεφευγότες μετὰ τῆς ἐσχάτης ὕβρεως</w:t>
      </w:r>
    </w:p>
    <w:p>
      <w:r>
        <w:rPr>
          <w:rFonts w:ascii="Courier New" w:hAnsi="Courier New"/>
          <w:color w:val="555555"/>
          <w:sz w:val="20"/>
        </w:rPr>
        <w:t>[17 . 14 . 1]</w:t>
      </w:r>
    </w:p>
    <w:p>
      <w:r>
        <w:rPr>
          <w:rFonts w:ascii="Gentium Plus" w:hAnsi="Gentium Plus"/>
          <w:sz w:val="24"/>
        </w:rPr>
        <w:t>ἀπήγοντο. τῶν δὲ Θηβαίων ἀνῃρέθησαν μὲν ὑπὲρ τοὺς ἑξακισχιλίους, αἰχμάλωτα δὲ σώματα συνήχθη πλείω τῶν τρισμυρίων, χρημάτων δὲ ἄπιστον πλῆθος διεφορήθη.</w:t>
      </w:r>
    </w:p>
    <w:p>
      <w:r>
        <w:rPr>
          <w:rFonts w:ascii="Courier New" w:hAnsi="Courier New"/>
          <w:color w:val="555555"/>
          <w:sz w:val="20"/>
        </w:rPr>
        <w:t>[5]</w:t>
      </w:r>
    </w:p>
    <w:p>
      <w:r>
        <w:rPr>
          <w:rFonts w:ascii="Gentium Plus" w:hAnsi="Gentium Plus"/>
          <w:sz w:val="24"/>
        </w:rPr>
        <w:t>Ὁ δὲ βασιλεὺς τοὺς μὲν τελευτήσαντας τῶν Μα‐ κεδόνων ἔθαψε, πλείους ὄντας τῶν πεντακοσίων, τοὺς δὲ συνέδρους τῶν Ἑλλήνων συναγαγὼν ἐπέτρεψε τῷ κοινῷ συνεδρίῳ πῶς χρηστέον τῇ πόλει τῶν Θηβαίων.</w:t>
      </w:r>
    </w:p>
    <w:p>
      <w:r>
        <w:rPr>
          <w:rFonts w:ascii="Courier New" w:hAnsi="Courier New"/>
          <w:color w:val="555555"/>
          <w:sz w:val="20"/>
        </w:rPr>
        <w:t>[17 . 14 . 2]</w:t>
      </w:r>
    </w:p>
    <w:p>
      <w:r>
        <w:rPr>
          <w:rFonts w:ascii="Gentium Plus" w:hAnsi="Gentium Plus"/>
          <w:sz w:val="24"/>
        </w:rPr>
        <w:t>προτεθείσης οὖν βουλῆς τῶν ἀλλοτρίως διακειμένων τοῖς Θηβαίοις τινὲς ἐπεχείρουν συμβουλεύειν ἀπαραι‐ τήτοις τιμωρίαις δεῖν περιβαλεῖν αὐτούς, ἀπεδείκνυον δ’ αὐτοὺς τὰ τῶν βαρβάρων πεφρονηκότας κατὰ τῶν</w:t>
      </w:r>
    </w:p>
    <w:p>
      <w:r>
        <w:rPr>
          <w:rFonts w:ascii="Courier New" w:hAnsi="Courier New"/>
          <w:color w:val="555555"/>
          <w:sz w:val="20"/>
        </w:rPr>
        <w:t>[5]</w:t>
      </w:r>
    </w:p>
    <w:p>
      <w:r>
        <w:rPr>
          <w:rFonts w:ascii="Gentium Plus" w:hAnsi="Gentium Plus"/>
          <w:sz w:val="24"/>
        </w:rPr>
        <w:t>Ἑλλήνων· καὶ γὰρ ἐπὶ Ξέρξου συμμαχοῦντας τοῖς Πέρσαις ἐστρατευκέναι κατὰ τῆς Ἑλλάδος καὶ μόνους τῶν Ἑλλήνων ὡς εὐεργέτας τιμᾶσθαι παρὰ τοῖς βασι‐ λεῦσι τῶν Περσῶν καὶ πρὸ τῶν βασιλέων τοῖς πρεσ‐</w:t>
      </w:r>
    </w:p>
    <w:p>
      <w:r>
        <w:rPr>
          <w:rFonts w:ascii="Courier New" w:hAnsi="Courier New"/>
          <w:color w:val="555555"/>
          <w:sz w:val="20"/>
        </w:rPr>
        <w:t>[17 . 14 . 3]</w:t>
      </w:r>
    </w:p>
    <w:p>
      <w:r>
        <w:rPr>
          <w:rFonts w:ascii="Gentium Plus" w:hAnsi="Gentium Plus"/>
          <w:sz w:val="24"/>
        </w:rPr>
        <w:t>βεύουσι τῶν Θηβαίων τίθεσθαι θρόνους. πολλὰ δὲ καὶ ἄλλα τοιαῦτα διελθόντες παρώξυναν τὰς τῶν συν‐ έδρων ψυχὰς κατὰ τῶν Θηβαίων καὶ πέρας ἐψηφίσαντο τὴν μὲν πόλιν κατασκάψαι, τοὺς δ’ αἰχμαλώτους ἀπο‐</w:t>
      </w:r>
    </w:p>
    <w:p>
      <w:r>
        <w:rPr>
          <w:rFonts w:ascii="Courier New" w:hAnsi="Courier New"/>
          <w:color w:val="555555"/>
          <w:sz w:val="20"/>
        </w:rPr>
        <w:t>[5]</w:t>
      </w:r>
    </w:p>
    <w:p>
      <w:r>
        <w:rPr>
          <w:rFonts w:ascii="Gentium Plus" w:hAnsi="Gentium Plus"/>
          <w:sz w:val="24"/>
        </w:rPr>
        <w:t>δόσθαι, τοὺς δὲ φυγάδας τῶν Θηβαίων ἀγωγίμους</w:t>
      </w:r>
    </w:p>
    <w:p>
      <w:r>
        <w:rPr>
          <w:rFonts w:ascii="Courier New" w:hAnsi="Courier New"/>
          <w:color w:val="555555"/>
          <w:sz w:val="20"/>
        </w:rPr>
        <w:t>[17 . 14 . 4]</w:t>
      </w:r>
    </w:p>
    <w:p>
      <w:r>
        <w:rPr>
          <w:rFonts w:ascii="Gentium Plus" w:hAnsi="Gentium Plus"/>
          <w:sz w:val="24"/>
        </w:rPr>
        <w:t>Ἑλλήνων ὑποδέχεσθαι Θηβαῖον. ὁ δὲ βασιλεὺς ἀκο‐ λούθως τῇ τοῦ συνεδρίου γνώμῃ τὴν μὲν πόλιν κατα‐ σκάψας πολὺν ἐπέστησε φόβον τοῖς ἀφισταμένοις τῶν Ἑλλήνων, τοὺς δ’ αἰχμαλώτους λαφυροπωλήσας ἤθροι‐</w:t>
      </w:r>
    </w:p>
    <w:p>
      <w:r>
        <w:rPr>
          <w:rFonts w:ascii="Courier New" w:hAnsi="Courier New"/>
          <w:color w:val="555555"/>
          <w:sz w:val="20"/>
        </w:rPr>
        <w:t>[5]</w:t>
      </w:r>
    </w:p>
    <w:p>
      <w:r>
        <w:rPr>
          <w:rFonts w:ascii="Gentium Plus" w:hAnsi="Gentium Plus"/>
          <w:sz w:val="24"/>
        </w:rPr>
        <w:t>σεν ἀργυρίου τάλαντα τετρακόσια καὶ τεσσαράκοντα.</w:t>
      </w:r>
    </w:p>
    <w:p>
      <w:r>
        <w:rPr>
          <w:rFonts w:ascii="Courier New" w:hAnsi="Courier New"/>
          <w:color w:val="555555"/>
          <w:sz w:val="20"/>
        </w:rPr>
        <w:t>[17 . 15 . 1]</w:t>
      </w:r>
    </w:p>
    <w:p>
      <w:r>
        <w:rPr>
          <w:rFonts w:ascii="Gentium Plus" w:hAnsi="Gentium Plus"/>
          <w:sz w:val="24"/>
        </w:rPr>
        <w:t>Μετὰ δὲ ταῦτα εἰς τὰς Ἀθήνας ἐξαπέστειλε τοὺς ἐξαιτήσοντας τῶν ῥητόρων δέκα τοὺς κατ’ αὐτοῦ πεπολιτευμένους, ὧν ὑπῆρχον ἐπιφανέστατοι Δημο‐ σθένης καὶ Λυκοῦργος. συναχθείσης οὖν ἐκκλησίας</w:t>
      </w:r>
    </w:p>
    <w:p>
      <w:r>
        <w:rPr>
          <w:rFonts w:ascii="Courier New" w:hAnsi="Courier New"/>
          <w:color w:val="555555"/>
          <w:sz w:val="20"/>
        </w:rPr>
        <w:t>[5]</w:t>
      </w:r>
    </w:p>
    <w:p>
      <w:r>
        <w:rPr>
          <w:rFonts w:ascii="Gentium Plus" w:hAnsi="Gentium Plus"/>
          <w:sz w:val="24"/>
        </w:rPr>
        <w:t>καὶ τῶν πρεσβευτῶν εἰσαχθέντων εἰς τὸ πλῆθος ὁ μὲν δῆμος ἀκούσας τῶν λόγων εἰς πολλὴν ἀγωνίαν καὶ ἀπορίαν ἐνέπεσεν. ἅμα μὲν γὰρ ἔσπευδε τὸ τῆς πόλεως ἀξίωμα τηρεῖν, ἅμα δὲ διὰ τὴν Θηβαίων ἀπώ‐ λειαν ἐκπεπληγμένος τὸ δεινὸν περίφοβος καθειστήκει,</w:t>
      </w:r>
    </w:p>
    <w:p>
      <w:r>
        <w:rPr>
          <w:rFonts w:ascii="Courier New" w:hAnsi="Courier New"/>
          <w:color w:val="555555"/>
          <w:sz w:val="20"/>
        </w:rPr>
        <w:t>[17 . 15 . 2]</w:t>
      </w:r>
    </w:p>
    <w:p>
      <w:r>
        <w:rPr>
          <w:rFonts w:ascii="Gentium Plus" w:hAnsi="Gentium Plus"/>
          <w:sz w:val="24"/>
        </w:rPr>
        <w:t>νουθετούμενος τοῖς τῶν πλησιοχώρων ἀτυχήμασι. πολ‐ λῶν δὲ λόγων γινομένων κατὰ τὴν ἐκκλησίαν Φωκίων μὲν ὁ χρηστός, ἀντιπολιτευόμενος τοῖς περὶ τὸν Δημο‐ σθένην, ἔφη δεῖν τοὺς ἐξαιτουμένους μιμήσασθαι τὰς</w:t>
      </w:r>
    </w:p>
    <w:p>
      <w:r>
        <w:rPr>
          <w:rFonts w:ascii="Courier New" w:hAnsi="Courier New"/>
          <w:color w:val="555555"/>
          <w:sz w:val="20"/>
        </w:rPr>
        <w:t>[5]</w:t>
      </w:r>
    </w:p>
    <w:p>
      <w:r>
        <w:rPr>
          <w:rFonts w:ascii="Gentium Plus" w:hAnsi="Gentium Plus"/>
          <w:sz w:val="24"/>
        </w:rPr>
        <w:t>Λεὼ κόρας καὶ τὰς Ὑακινθίδας καὶ τὸν θάνατον ἑκου‐ σίως ὑπομεῖναι ἕνεκα τοῦ μηδὲν ἀνήκεστον παθεῖν τὴν πατρίδα καὶ τὴν ἀνανδρίαν καὶ δειλίαν ὠνείδιζε τῶν μὴ βουλομένων ὑπὲρ τῆς πόλεως τελευτᾶν· ὁ δὲ δῆμος τοῦτον μὲν τοῖς θορύβοις ἐξέβαλε, προσάντως</w:t>
      </w:r>
    </w:p>
    <w:p>
      <w:r>
        <w:rPr>
          <w:rFonts w:ascii="Courier New" w:hAnsi="Courier New"/>
          <w:color w:val="555555"/>
          <w:sz w:val="20"/>
        </w:rPr>
        <w:t>[17 . 15 . 3]</w:t>
      </w:r>
    </w:p>
    <w:p>
      <w:r>
        <w:rPr>
          <w:rFonts w:ascii="Gentium Plus" w:hAnsi="Gentium Plus"/>
          <w:sz w:val="24"/>
        </w:rPr>
        <w:t>ἀκούων τοὺς λόγους, Δημοσθένους δὲ λόγον πεφρον‐ τισμένον διελθόντος ὁ δῆμος εἰς συμπάθειαν τῶν ἀνδρῶν προαχθεὶς φανερὸς ἦν σώζειν βουλόμενος</w:t>
      </w:r>
    </w:p>
    <w:p>
      <w:r>
        <w:rPr>
          <w:rFonts w:ascii="Courier New" w:hAnsi="Courier New"/>
          <w:color w:val="555555"/>
          <w:sz w:val="20"/>
        </w:rPr>
        <w:t>[5]</w:t>
      </w:r>
    </w:p>
    <w:p>
      <w:r>
        <w:rPr>
          <w:rFonts w:ascii="Gentium Plus" w:hAnsi="Gentium Plus"/>
          <w:sz w:val="24"/>
        </w:rPr>
        <w:t>ὑπὸ τῶν περὶ Δημοσθένην, ὥς φασι, πέντε ταλάντοις ἀργυρίου, συνεβούλευε μὲν σώζειν τοὺς κινδυνεύοντας, παρανέγνω δὲ ψήφισμα γεγραμμένον φιλοτέχνως· περι‐ εῖχε γὰρ παραίτησιν τῶν ἀνδρῶν καὶ ἐπαγγελίαν τοῦ κολάζειν κατὰ τοὺς νόμους, ἂν ὦσιν ἄξιοι τιμωρίας.</w:t>
      </w:r>
    </w:p>
    <w:p>
      <w:r>
        <w:rPr>
          <w:rFonts w:ascii="Courier New" w:hAnsi="Courier New"/>
          <w:color w:val="555555"/>
          <w:sz w:val="20"/>
        </w:rPr>
        <w:t>[17 . 15 . 4]</w:t>
      </w:r>
    </w:p>
    <w:p>
      <w:r>
        <w:rPr>
          <w:rFonts w:ascii="Gentium Plus" w:hAnsi="Gentium Plus"/>
          <w:sz w:val="24"/>
        </w:rPr>
        <w:t>ὁ μὲν οὖν δῆμος ἀποδεξάμενος τὴν ἐπίνοιαν τοῦ Δημά‐ δου τό τε ψήφισμα ἐκύρωσε καὶ τὸν Δημάδην μεθ’ ἑτέρων ἀπέστειλε πρεσβευτὴν πρὸς τὸν βασιλέα, δοὺς ἐντολὴν καὶ περὶ τῶν Θηβαίων φυγάδων ἀξιῶσαι τὸν</w:t>
      </w:r>
    </w:p>
    <w:p>
      <w:r>
        <w:rPr>
          <w:rFonts w:ascii="Courier New" w:hAnsi="Courier New"/>
          <w:color w:val="555555"/>
          <w:sz w:val="20"/>
        </w:rPr>
        <w:t>[5]</w:t>
      </w:r>
    </w:p>
    <w:p>
      <w:r>
        <w:rPr>
          <w:rFonts w:ascii="Gentium Plus" w:hAnsi="Gentium Plus"/>
          <w:sz w:val="24"/>
        </w:rPr>
        <w:t>Ἀλέξανδρον συγχωρῆσαι τῷ δήμῳ τοὺς πεφευγότας</w:t>
      </w:r>
    </w:p>
    <w:p>
      <w:r>
        <w:rPr>
          <w:rFonts w:ascii="Courier New" w:hAnsi="Courier New"/>
          <w:color w:val="555555"/>
          <w:sz w:val="20"/>
        </w:rPr>
        <w:t>[17 . 15 . 5]</w:t>
      </w:r>
    </w:p>
    <w:p>
      <w:r>
        <w:rPr>
          <w:rFonts w:ascii="Gentium Plus" w:hAnsi="Gentium Plus"/>
          <w:sz w:val="24"/>
        </w:rPr>
        <w:t>Θηβαίους ὑποδέχεσθαι. ὁ δὲ Δημάδης πρεσβεύσας καὶ τῇ τοῦ λόγου δεινότητι πάντα κατεργασάμενος ἔπεισε τὸν Ἀλέξανδρον ἀπολῦσαι τοὺς ἄνδρας τῶν ἐγκλημάτων καὶ τἄλλα πάντα συγχωρῆσαι τοῖς Ἀθη‐</w:t>
      </w:r>
    </w:p>
    <w:p>
      <w:r>
        <w:rPr>
          <w:rFonts w:ascii="Courier New" w:hAnsi="Courier New"/>
          <w:color w:val="555555"/>
          <w:sz w:val="20"/>
        </w:rPr>
        <w:t>[5]</w:t>
      </w:r>
    </w:p>
    <w:p>
      <w:r>
        <w:rPr>
          <w:rFonts w:ascii="Gentium Plus" w:hAnsi="Gentium Plus"/>
          <w:sz w:val="24"/>
        </w:rPr>
        <w:t>ναίοις.</w:t>
      </w:r>
    </w:p>
    <w:p>
      <w:r>
        <w:rPr>
          <w:rFonts w:ascii="Courier New" w:hAnsi="Courier New"/>
          <w:color w:val="555555"/>
          <w:sz w:val="20"/>
        </w:rPr>
        <w:t>[17 . 16 . 1]</w:t>
      </w:r>
    </w:p>
    <w:p>
      <w:r>
        <w:rPr>
          <w:rFonts w:ascii="Gentium Plus" w:hAnsi="Gentium Plus"/>
          <w:sz w:val="24"/>
        </w:rPr>
        <w:t>Μετὰ δὲ ταῦτα ὁ μὲν βασιλεὺς ἐπανελθὼν μετὰ τῆς δυνάμεως εἰς τὴν Μακεδονίαν συνήγαγε τοὺς ἡγεμόνας τῶν στρατιωτῶν καὶ τοὺς ἀξιολογωτάτους τῶν φίλων καὶ προέθηκε βουλὴν περὶ τῆς εἰς τὴν</w:t>
      </w:r>
    </w:p>
    <w:p>
      <w:r>
        <w:rPr>
          <w:rFonts w:ascii="Courier New" w:hAnsi="Courier New"/>
          <w:color w:val="555555"/>
          <w:sz w:val="20"/>
        </w:rPr>
        <w:t>[5]</w:t>
      </w:r>
    </w:p>
    <w:p>
      <w:r>
        <w:rPr>
          <w:rFonts w:ascii="Gentium Plus" w:hAnsi="Gentium Plus"/>
          <w:sz w:val="24"/>
        </w:rPr>
        <w:t>Ἀσίαν διαβάσεως, πότε χρὴ στρατεύειν καὶ τίνι τρόπῳ</w:t>
      </w:r>
    </w:p>
    <w:p>
      <w:r>
        <w:rPr>
          <w:rFonts w:ascii="Courier New" w:hAnsi="Courier New"/>
          <w:color w:val="555555"/>
          <w:sz w:val="20"/>
        </w:rPr>
        <w:t>[17 . 16 . 2]</w:t>
      </w:r>
    </w:p>
    <w:p>
      <w:r>
        <w:rPr>
          <w:rFonts w:ascii="Gentium Plus" w:hAnsi="Gentium Plus"/>
          <w:sz w:val="24"/>
        </w:rPr>
        <w:t>χειριστέον τὸν πόλεμον. τῶν δὲ περὶ τὸν Ἀντίπατρον καὶ Παρμενίωνα συμβουλευόντων πρότερον παιδοποι‐ ήσασθαι καὶ τότε τοῖς τηλικούτοις ἐγχειρεῖν ἔργοις, δραστικὸς ὢν καὶ πρὸς πᾶσαν πράξεως ἀναβολὴν ἀλ‐</w:t>
      </w:r>
    </w:p>
    <w:p>
      <w:r>
        <w:rPr>
          <w:rFonts w:ascii="Courier New" w:hAnsi="Courier New"/>
          <w:color w:val="555555"/>
          <w:sz w:val="20"/>
        </w:rPr>
        <w:t>[5]</w:t>
      </w:r>
    </w:p>
    <w:p>
      <w:r>
        <w:rPr>
          <w:rFonts w:ascii="Gentium Plus" w:hAnsi="Gentium Plus"/>
          <w:sz w:val="24"/>
        </w:rPr>
        <w:t>λοτρίως διακείμενος ἀντεῖπε τούτοις· αἰσχρὸν γὰρ ὑπάρχειν ἀπεφαίνετο τὸν ὑπὸ τῆς Ἑλλάδος ἡγεμόνα</w:t>
      </w:r>
    </w:p>
    <w:p>
      <w:r>
        <w:rPr>
          <w:rFonts w:ascii="Courier New" w:hAnsi="Courier New"/>
          <w:color w:val="555555"/>
          <w:sz w:val="20"/>
        </w:rPr>
        <w:t>[17 . 16 . 3]</w:t>
      </w:r>
    </w:p>
    <w:p>
      <w:r>
        <w:rPr>
          <w:rFonts w:ascii="Gentium Plus" w:hAnsi="Gentium Plus"/>
          <w:sz w:val="24"/>
        </w:rPr>
        <w:t>καὶ τέκνων γενέσεις ἀναμένοντα. διδάξας οὖν αὐτοὺς περὶ τοῦ συμφέροντος καὶ παρορμήσας διὰ τῶν λόγων πρὸς τοὺς ἀγῶνας θυσίας μεγαλοπρεπεῖς τοῖς θεοῖς συνετέλεσεν ἐν Δίῳ τῆς Μακεδονίας καὶ σκηνικοὺς</w:t>
      </w:r>
    </w:p>
    <w:p>
      <w:r>
        <w:rPr>
          <w:rFonts w:ascii="Courier New" w:hAnsi="Courier New"/>
          <w:color w:val="555555"/>
          <w:sz w:val="20"/>
        </w:rPr>
        <w:t>[5]</w:t>
      </w:r>
    </w:p>
    <w:p>
      <w:r>
        <w:rPr>
          <w:rFonts w:ascii="Gentium Plus" w:hAnsi="Gentium Plus"/>
          <w:sz w:val="24"/>
        </w:rPr>
        <w:t>ἀγῶνας Διὶ καὶ Μούσαις, οὓς Ἀρχέλαος ὁ προβασι‐</w:t>
      </w:r>
    </w:p>
    <w:p>
      <w:r>
        <w:rPr>
          <w:rFonts w:ascii="Courier New" w:hAnsi="Courier New"/>
          <w:color w:val="555555"/>
          <w:sz w:val="20"/>
        </w:rPr>
        <w:t>[17 . 16 . 4]</w:t>
      </w:r>
    </w:p>
    <w:p>
      <w:r>
        <w:rPr>
          <w:rFonts w:ascii="Gentium Plus" w:hAnsi="Gentium Plus"/>
          <w:sz w:val="24"/>
        </w:rPr>
        <w:t>λεύσας πρῶτος κατέδειξε. τὴν δὲ πανήγυριν ἐφ’ ἡμέρας ἐννέα συνετέλεσεν, ἑκάστῃ τῶν Μουσῶν ἐπώ‐ νυμον ἡμέραν ἀναδείξας. σκηνὴν δὲ κατασκευασάμενος ἑκατοντάκλινον τούς τε φίλους καὶ τοὺς ἡγεμόνας, ἔτι</w:t>
      </w:r>
    </w:p>
    <w:p>
      <w:r>
        <w:rPr>
          <w:rFonts w:ascii="Courier New" w:hAnsi="Courier New"/>
          <w:color w:val="555555"/>
          <w:sz w:val="20"/>
        </w:rPr>
        <w:t>[5]</w:t>
      </w:r>
    </w:p>
    <w:p>
      <w:r>
        <w:rPr>
          <w:rFonts w:ascii="Gentium Plus" w:hAnsi="Gentium Plus"/>
          <w:sz w:val="24"/>
        </w:rPr>
        <w:t>δὲ τοὺς ἀπὸ τῶν πόλεων πρέσβεις παρέλαβεν ἐπὶ τὴν εὐωχίαν. λαμπραῖς δὲ παρασκευαῖς χρησάμενος καὶ πολλοὺς μὲν ἑστιάσας, πάσῃ δὲ τῇ δυνάμει διαδοὺς ἱερεῖα καὶ τἄλλα τὰ πρὸς τὴν εὐωχίαν ἀνήκοντα προσ‐ ανέλαβε τὸ στρατόπεδον.</w:t>
      </w:r>
    </w:p>
    <w:p>
      <w:r>
        <w:rPr>
          <w:rFonts w:ascii="Courier New" w:hAnsi="Courier New"/>
          <w:color w:val="555555"/>
          <w:sz w:val="20"/>
        </w:rPr>
        <w:t>[17 . 17 . 1]</w:t>
      </w:r>
    </w:p>
    <w:p>
      <w:r>
        <w:rPr>
          <w:rFonts w:ascii="Gentium Plus" w:hAnsi="Gentium Plus"/>
          <w:sz w:val="24"/>
        </w:rPr>
        <w:t>Ἐπ’ ἄρχοντος δ’ Ἀθήνησι Κτησικλέους Ῥωμαῖοι μὲν ὑπάτους κατέστησαν Γάιον Σουλπίκιον καὶ Λεύ‐ κιον Παπίριον. Ἀλέξανδρος δὲ μετὰ τῆς δυνάμεως πορευθεὶς ἐπὶ τὸν Ἑλλήσποντον διεβίβασε τὴν δύ‐</w:t>
      </w:r>
    </w:p>
    <w:p>
      <w:r>
        <w:rPr>
          <w:rFonts w:ascii="Courier New" w:hAnsi="Courier New"/>
          <w:color w:val="555555"/>
          <w:sz w:val="20"/>
        </w:rPr>
        <w:t>[17 . 17 . 2]</w:t>
      </w:r>
    </w:p>
    <w:p>
      <w:r>
        <w:rPr>
          <w:rFonts w:ascii="Gentium Plus" w:hAnsi="Gentium Plus"/>
          <w:sz w:val="24"/>
        </w:rPr>
        <w:t>ναμιν ἐκ τῆς Εὐρώπης εἰς τὴν Ἀσίαν. αὐτὸς δὲ μακραῖς ναυσὶν ἑξήκοντα καταπλεύσας πρὸς τὴν Τρῳ‐ άδα χώραν πρῶτος τῶν Μακεδόνων ἀπὸ τῆς νεὼς ἠκόντισε μὲν τὸ δόρυ, πήξας δ’ εἰς τὴν γῆν καὶ αὐτὸς</w:t>
      </w:r>
    </w:p>
    <w:p>
      <w:r>
        <w:rPr>
          <w:rFonts w:ascii="Courier New" w:hAnsi="Courier New"/>
          <w:color w:val="555555"/>
          <w:sz w:val="20"/>
        </w:rPr>
        <w:t>[5]</w:t>
      </w:r>
    </w:p>
    <w:p>
      <w:r>
        <w:rPr>
          <w:rFonts w:ascii="Gentium Plus" w:hAnsi="Gentium Plus"/>
          <w:sz w:val="24"/>
        </w:rPr>
        <w:t>ἀπὸ τῆς νεὼς ἀφαλλόμενος παρὰ τῶν θεῶν ἀπεφαίνετο</w:t>
      </w:r>
    </w:p>
    <w:p>
      <w:r>
        <w:rPr>
          <w:rFonts w:ascii="Courier New" w:hAnsi="Courier New"/>
          <w:color w:val="555555"/>
          <w:sz w:val="20"/>
        </w:rPr>
        <w:t>[17 . 17 . 3]</w:t>
      </w:r>
    </w:p>
    <w:p>
      <w:r>
        <w:rPr>
          <w:rFonts w:ascii="Gentium Plus" w:hAnsi="Gentium Plus"/>
          <w:sz w:val="24"/>
        </w:rPr>
        <w:t>τὴν Ἀσίαν δέχεσθαι δορίκτητον. καὶ τοὺς μὲν τάφους τῶν ἡρώων Ἀχιλλέως τε καὶ Αἴαντος καὶ τῶν ἄλλων</w:t>
      </w:r>
    </w:p>
    <w:p>
      <w:r>
        <w:rPr>
          <w:rFonts w:ascii="Courier New" w:hAnsi="Courier New"/>
          <w:color w:val="555555"/>
          <w:sz w:val="20"/>
        </w:rPr>
        <w:t>[5]</w:t>
      </w:r>
    </w:p>
    <w:p>
      <w:r>
        <w:rPr>
          <w:rFonts w:ascii="Gentium Plus" w:hAnsi="Gentium Plus"/>
          <w:sz w:val="24"/>
        </w:rPr>
        <w:t>θούσης δυνάμεως ἀκριβῶς ἐποιήσατο. εὑρέθησαν δὲ πεζοὶ Μακεδόνες μὲν μύριοι καὶ δισχίλιοι, σύμμαχοι δὲ ἑπτακισχίλιοι, μισθοφόροι δὲ πεντακισχίλιοι, καὶ τούτων ἁπάντων Παρμενίων εἶχε τὴν ἡγεμονίαν.</w:t>
      </w:r>
    </w:p>
    <w:p>
      <w:r>
        <w:rPr>
          <w:rFonts w:ascii="Courier New" w:hAnsi="Courier New"/>
          <w:color w:val="555555"/>
          <w:sz w:val="20"/>
        </w:rPr>
        <w:t>[17 . 17 . 4]</w:t>
      </w:r>
    </w:p>
    <w:p>
      <w:r>
        <w:rPr>
          <w:rFonts w:ascii="Gentium Plus" w:hAnsi="Gentium Plus"/>
          <w:sz w:val="24"/>
        </w:rPr>
        <w:t>Ὀδρύσαι δὲ καὶ Τριβαλλοὶ καὶ Ἰλλυριοὶ συνηκολού‐ θουν ἑπτακισχίλιοι, τοξοτῶν δὲ καὶ τῶν Ἀγριάνων καλουμένων χίλιοι, ὥστε τοὺς ἅπαντας εἶναι πεζοὺς τρισμυρίους 〈καὶ δισχιλίουσ〉. ἱππεῖς δ’ ὑπῆρχον</w:t>
      </w:r>
    </w:p>
    <w:p>
      <w:r>
        <w:rPr>
          <w:rFonts w:ascii="Courier New" w:hAnsi="Courier New"/>
          <w:color w:val="555555"/>
          <w:sz w:val="20"/>
        </w:rPr>
        <w:t>[5]</w:t>
      </w:r>
    </w:p>
    <w:p>
      <w:r>
        <w:rPr>
          <w:rFonts w:ascii="Gentium Plus" w:hAnsi="Gentium Plus"/>
          <w:sz w:val="24"/>
        </w:rPr>
        <w:t>Μακεδόνες μὲν χίλιοι καὶ ὀκτακόσιοι, Φιλώτου τοῦ Παρμενίωνος ἡγουμένου, Θετταλοὶ δὲ χίλιοι καὶ ὀκτα‐ κόσιοι, ὧν ἡγεῖτο Κάλλας ὁ Ἁρπάλου, τῶν δ’ ἄλλων Ἑλλήνων οἱ πάντες ἑξακόσιοι, ὧν ἡγεῖτο Ἐρίγυιος, Θρᾷκες δὲ πρόδρομοι καὶ Παίονες ἐννακόσιοι, Κάσαν‐</w:t>
      </w:r>
    </w:p>
    <w:p>
      <w:r>
        <w:rPr>
          <w:rFonts w:ascii="Courier New" w:hAnsi="Courier New"/>
          <w:color w:val="555555"/>
          <w:sz w:val="20"/>
        </w:rPr>
        <w:t>[10]</w:t>
      </w:r>
    </w:p>
    <w:p>
      <w:r>
        <w:rPr>
          <w:rFonts w:ascii="Gentium Plus" w:hAnsi="Gentium Plus"/>
          <w:sz w:val="24"/>
        </w:rPr>
        <w:t>δρον ἔχοντες ἡγεμόνα, ὥστε 〈τοὺσ〉 σύμπαντας ὑπάρ‐ χειν ἱππεῖς τετρακισχιλίους καὶ πεντακοσίους. οἱ μὲν οὖν μετ’ Ἀλεξάνδρου διαβάντες εἰς τὴν Ἀσίαν τοσοῦ‐</w:t>
      </w:r>
    </w:p>
    <w:p>
      <w:r>
        <w:rPr>
          <w:rFonts w:ascii="Courier New" w:hAnsi="Courier New"/>
          <w:color w:val="555555"/>
          <w:sz w:val="20"/>
        </w:rPr>
        <w:t>[17 . 17 . 5]</w:t>
      </w:r>
    </w:p>
    <w:p>
      <w:r>
        <w:rPr>
          <w:rFonts w:ascii="Gentium Plus" w:hAnsi="Gentium Plus"/>
          <w:sz w:val="24"/>
        </w:rPr>
        <w:t>τοι τὸ πλῆθος ἦσαν. οἱ δ’ ἐπὶ τῆς Εὐρώπης ἀπο‐</w:t>
      </w:r>
    </w:p>
    <w:p>
      <w:r>
        <w:rPr>
          <w:rFonts w:ascii="Courier New" w:hAnsi="Courier New"/>
          <w:color w:val="555555"/>
          <w:sz w:val="20"/>
        </w:rPr>
        <w:t>[17 . 17 . 6]</w:t>
      </w:r>
    </w:p>
    <w:p>
      <w:r>
        <w:rPr>
          <w:rFonts w:ascii="Gentium Plus" w:hAnsi="Gentium Plus"/>
          <w:sz w:val="24"/>
        </w:rPr>
        <w:t>Τοῦ δὲ βασιλέως ἀναζεύξαντος ἐκ τῆς Τρῳάδος καὶ καταντήσαντος πρὸς τὸ τέμενος τῆς Ἀθηνᾶς ὁ μὲν θύτης Ἀλέξανδρος κατανοήσας πρὸ τοῦ νεὼ κει‐ μένην εἰκόνα χαμαὶ τοῦ Φρυγίας ποτὲ σατραπεύσαν‐</w:t>
      </w:r>
    </w:p>
    <w:p>
      <w:r>
        <w:rPr>
          <w:rFonts w:ascii="Courier New" w:hAnsi="Courier New"/>
          <w:color w:val="555555"/>
          <w:sz w:val="20"/>
        </w:rPr>
        <w:t>[5]</w:t>
      </w:r>
    </w:p>
    <w:p>
      <w:r>
        <w:rPr>
          <w:rFonts w:ascii="Gentium Plus" w:hAnsi="Gentium Plus"/>
          <w:sz w:val="24"/>
        </w:rPr>
        <w:t>τος Ἀριοβαρζάνου καί τινων οἰωνῶν αἰσίων ἄλλων ἐπιγενομένων προσῆλθε τῷ βασιλεῖ καὶ νικήσειν αὐ‐ τὸν ἱππομαχίᾳ μεγάλῃ διεβεβαιοῦτο καὶ μάλιστ’, ἂν</w:t>
      </w:r>
    </w:p>
    <w:p>
      <w:r>
        <w:rPr>
          <w:rFonts w:ascii="Courier New" w:hAnsi="Courier New"/>
          <w:color w:val="555555"/>
          <w:sz w:val="20"/>
        </w:rPr>
        <w:t>[17 . 17 . 7]</w:t>
      </w:r>
    </w:p>
    <w:p>
      <w:r>
        <w:rPr>
          <w:rFonts w:ascii="Gentium Plus" w:hAnsi="Gentium Plus"/>
          <w:sz w:val="24"/>
        </w:rPr>
        <w:t>τύχῃ περὶ τὴν Φρυγίαν ἀγωνισάμενος. προσετίθει δὲ καὶ διότι ταῖς ἰδίαις χερσὶν ἀποκτενεῖ μαχόμενος ἐν παρατάξει στρατηγὸν ἐπιφανῆ τῶν πολεμίων· ταῦτα γὰρ αὐτῷ προσημαίνειν τοὺς θεοὺς καὶ μάλιστα τὴν</w:t>
      </w:r>
    </w:p>
    <w:p>
      <w:r>
        <w:rPr>
          <w:rFonts w:ascii="Courier New" w:hAnsi="Courier New"/>
          <w:color w:val="555555"/>
          <w:sz w:val="20"/>
        </w:rPr>
        <w:t>[5]</w:t>
      </w:r>
    </w:p>
    <w:p>
      <w:r>
        <w:rPr>
          <w:rFonts w:ascii="Gentium Plus" w:hAnsi="Gentium Plus"/>
          <w:sz w:val="24"/>
        </w:rPr>
        <w:t>Ἀθηνᾶν, ἣν καὶ συνεργήσειν 〈ἐν〉 τοῖς εὐημερήμασιν.</w:t>
      </w:r>
    </w:p>
    <w:p>
      <w:r>
        <w:rPr>
          <w:rFonts w:ascii="Courier New" w:hAnsi="Courier New"/>
          <w:color w:val="555555"/>
          <w:sz w:val="20"/>
        </w:rPr>
        <w:t>[17 . 18 . 1]</w:t>
      </w:r>
    </w:p>
    <w:p>
      <w:r>
        <w:rPr>
          <w:rFonts w:ascii="Gentium Plus" w:hAnsi="Gentium Plus"/>
          <w:sz w:val="24"/>
        </w:rPr>
        <w:t>ὁ δ’ Ἀλέξανδρος ἀποδεξάμενος τὴν τοῦ μάντεως πρόρ‐ ρησιν τῇ μὲν Ἀθηνᾷ λαμπρὰν ἐπετέλεσε θυσίαν καὶ τὸ μὲν ἴδιον ὅπλον ἀνέθηκε τῇ θεῷ, τῶν δ’ ἐν τῷ νεῷ κειμένων ὅπλων τὸ κράτιστον ἀναλαβὼν καὶ</w:t>
      </w:r>
    </w:p>
    <w:p>
      <w:r>
        <w:rPr>
          <w:rFonts w:ascii="Courier New" w:hAnsi="Courier New"/>
          <w:color w:val="555555"/>
          <w:sz w:val="20"/>
        </w:rPr>
        <w:t>[5]</w:t>
      </w:r>
    </w:p>
    <w:p>
      <w:r>
        <w:rPr>
          <w:rFonts w:ascii="Gentium Plus" w:hAnsi="Gentium Plus"/>
          <w:sz w:val="24"/>
        </w:rPr>
        <w:t>τούτῳ καθοπλισθεὶς ἐχρήσατο κατὰ τὴν πρώτην μάχην, ἣν διὰ τῆς ἰδίας ἀνδραγαθίας κρίνας περιβόητον ἔσχε τὴν νίκην. ἀλλὰ ταῦτα μὲν ὕστερον ἡμέραις ὀλίγαις</w:t>
      </w:r>
    </w:p>
    <w:p>
      <w:r>
        <w:rPr>
          <w:rFonts w:ascii="Courier New" w:hAnsi="Courier New"/>
          <w:color w:val="555555"/>
          <w:sz w:val="20"/>
        </w:rPr>
        <w:t>[17 . 18 . 2]</w:t>
      </w:r>
    </w:p>
    <w:p>
      <w:r>
        <w:rPr>
          <w:rFonts w:ascii="Gentium Plus" w:hAnsi="Gentium Plus"/>
          <w:sz w:val="24"/>
        </w:rPr>
        <w:t>ἐπράχθη. οἱ δὲ τῶν Περσῶν σατράπαι καὶ στρατηγοὶ τοῦ μὲν κωλῦσαι τῶν Μακεδόνων τὴν διάβασιν ὑστέρη‐</w:t>
      </w:r>
    </w:p>
    <w:p>
      <w:r>
        <w:rPr>
          <w:rFonts w:ascii="Courier New" w:hAnsi="Courier New"/>
          <w:color w:val="555555"/>
          <w:sz w:val="20"/>
        </w:rPr>
        <w:t>[5]</w:t>
      </w:r>
    </w:p>
    <w:p>
      <w:r>
        <w:rPr>
          <w:rFonts w:ascii="Gentium Plus" w:hAnsi="Gentium Plus"/>
          <w:sz w:val="24"/>
        </w:rPr>
        <w:t>διαβεβοημένος ἐπὶ συνέσει στρατηγικῇ, συνεβούλευε κατὰ στόμα μὲν μὴ διακινδυνεύειν, τὴν δὲ χώραν φθείρειν καὶ τῇ σπάνει τῶν ἀναγκαίων εἴργειν τοὺς Μακεδόνας τῆς εἰς τοὔμπροσθεν πορείας, διαβιβάζειν δὲ καὶ δυνάμεις εἰς τὴν Μακεδονίαν ναυτικάς τε καὶ</w:t>
      </w:r>
    </w:p>
    <w:p>
      <w:r>
        <w:rPr>
          <w:rFonts w:ascii="Courier New" w:hAnsi="Courier New"/>
          <w:color w:val="555555"/>
          <w:sz w:val="20"/>
        </w:rPr>
        <w:t>[10]</w:t>
      </w:r>
    </w:p>
    <w:p>
      <w:r>
        <w:rPr>
          <w:rFonts w:ascii="Gentium Plus" w:hAnsi="Gentium Plus"/>
          <w:sz w:val="24"/>
        </w:rPr>
        <w:t>πεζικὰς καὶ τὸν ὅλον πόλεμον εἰς τὴν Εὐρώπην μετ‐</w:t>
      </w:r>
    </w:p>
    <w:p>
      <w:r>
        <w:rPr>
          <w:rFonts w:ascii="Courier New" w:hAnsi="Courier New"/>
          <w:color w:val="555555"/>
          <w:sz w:val="20"/>
        </w:rPr>
        <w:t>[17 . 18 . 3]</w:t>
      </w:r>
    </w:p>
    <w:p>
      <w:r>
        <w:rPr>
          <w:rFonts w:ascii="Gentium Plus" w:hAnsi="Gentium Plus"/>
          <w:sz w:val="24"/>
        </w:rPr>
        <w:t>αγαγεῖν. ὁ δ’ ἀνὴρ οὗτος ἄριστα μὲν συνεβούλευεν, ὡς ἐκ τῶν ἀποτελεσμάτων ἐγενήθη φανερόν, οὐ μὴν ἔπεισε τοὺς ἄλλους ἡγεμόνας, ὡς ἀνάξια συμβουλεύων</w:t>
      </w:r>
    </w:p>
    <w:p>
      <w:r>
        <w:rPr>
          <w:rFonts w:ascii="Courier New" w:hAnsi="Courier New"/>
          <w:color w:val="555555"/>
          <w:sz w:val="20"/>
        </w:rPr>
        <w:t>[17 . 18 . 4]</w:t>
      </w:r>
    </w:p>
    <w:p>
      <w:r>
        <w:rPr>
          <w:rFonts w:ascii="Gentium Plus" w:hAnsi="Gentium Plus"/>
          <w:sz w:val="24"/>
        </w:rPr>
        <w:t>τῆς Περσῶν μεγαλοψυχίας. διόπερ ἐπικρατούσης τῆς τοῦ διαγωνίζεσθαι γνώμης οὗτοι μὲν τὰς πανταχόθεν δυνάμεις μεταπεμψάμενοι καὶ πολλαπλάσιοι γενόμενοι τῶν Μακεδόνων προῆγον ἐπὶ Φρυγίας τῆς ἐφ’ Ἑλλη‐</w:t>
      </w:r>
    </w:p>
    <w:p>
      <w:r>
        <w:rPr>
          <w:rFonts w:ascii="Courier New" w:hAnsi="Courier New"/>
          <w:color w:val="555555"/>
          <w:sz w:val="20"/>
        </w:rPr>
        <w:t>[5]</w:t>
      </w:r>
    </w:p>
    <w:p>
      <w:r>
        <w:rPr>
          <w:rFonts w:ascii="Gentium Plus" w:hAnsi="Gentium Plus"/>
          <w:sz w:val="24"/>
        </w:rPr>
        <w:t>σπόντου. κατεστρατοπέδευσαν δὲ παρὰ τὸν Γρανικὸν ποταμόν, προβαλλόμενοι τὸ ῥεῖθρον τοῦ προειρημένου</w:t>
      </w:r>
    </w:p>
    <w:p>
      <w:r>
        <w:rPr>
          <w:rFonts w:ascii="Courier New" w:hAnsi="Courier New"/>
          <w:color w:val="555555"/>
          <w:sz w:val="20"/>
        </w:rPr>
        <w:t>[17 . 19 . 1]</w:t>
      </w:r>
    </w:p>
    <w:p>
      <w:r>
        <w:rPr>
          <w:rFonts w:ascii="Gentium Plus" w:hAnsi="Gentium Plus"/>
          <w:sz w:val="24"/>
        </w:rPr>
        <w:t>ποταμοῦ. ὁ δὲ Ἀλέξανδρος πυθόμενος τὴν συνδρομὴν τῶν βαρβαρικῶν δυνάμεων προῆγε καὶ σύντομον τὴν πορείαν ποιησάμενος ἀντεστρατοπέδευσε τοῖς πολε‐ μίοις, ὥστε ἀνὰ μέσον ῥεῖν τῶν παρεμβολῶν τὸν</w:t>
      </w:r>
    </w:p>
    <w:p>
      <w:r>
        <w:rPr>
          <w:rFonts w:ascii="Courier New" w:hAnsi="Courier New"/>
          <w:color w:val="555555"/>
          <w:sz w:val="20"/>
        </w:rPr>
        <w:t>[17 . 19 . 2]</w:t>
      </w:r>
    </w:p>
    <w:p>
      <w:r>
        <w:rPr>
          <w:rFonts w:ascii="Gentium Plus" w:hAnsi="Gentium Plus"/>
          <w:sz w:val="24"/>
        </w:rPr>
        <w:t>Γρανικόν. οἱ μὲν οὖν βάρβαροι τὴν ὑπώρειαν κατ‐ ειλημμένοι τὴν ἡσυχίαν ἦγον, κεκρικότες τοῖς πολε‐ μίοις ἐπιθέσθαι κατὰ τὴν διάβασιν τοῦ ποταμοῦ· καὶ διεσπασμένης τῆς τῶν Μακεδόνων φάλαγγος ῥᾳδίως</w:t>
      </w:r>
    </w:p>
    <w:p>
      <w:r>
        <w:rPr>
          <w:rFonts w:ascii="Courier New" w:hAnsi="Courier New"/>
          <w:color w:val="555555"/>
          <w:sz w:val="20"/>
        </w:rPr>
        <w:t>[17 . 19 . 3]</w:t>
      </w:r>
    </w:p>
    <w:p>
      <w:r>
        <w:rPr>
          <w:rFonts w:ascii="Gentium Plus" w:hAnsi="Gentium Plus"/>
          <w:sz w:val="24"/>
        </w:rPr>
        <w:t>προτερήσειν ὑπελάμβανον ἐν τῇ μάχῃ· ὁ δὲ Ἀλέξαν‐ δρος τεθαρρηκὼς ἅμ’ ἡμέρᾳ περαιώσας τὴν δύναμιν</w:t>
      </w:r>
    </w:p>
    <w:p>
      <w:r>
        <w:rPr>
          <w:rFonts w:ascii="Courier New" w:hAnsi="Courier New"/>
          <w:color w:val="555555"/>
          <w:sz w:val="20"/>
        </w:rPr>
        <w:t>[5]</w:t>
      </w:r>
    </w:p>
    <w:p>
      <w:r>
        <w:rPr>
          <w:rFonts w:ascii="Gentium Plus" w:hAnsi="Gentium Plus"/>
          <w:sz w:val="24"/>
        </w:rPr>
        <w:t>τὴν τάξιν τῶν Μακεδόνων ἔστησαν τὸ πλῆθος τῶν ἱππέων καὶ διὰ τούτων προκρίνειν τὴν μάχην διεγνώ‐</w:t>
      </w:r>
    </w:p>
    <w:p>
      <w:r>
        <w:rPr>
          <w:rFonts w:ascii="Courier New" w:hAnsi="Courier New"/>
          <w:color w:val="555555"/>
          <w:sz w:val="20"/>
        </w:rPr>
        <w:t>[17 . 19 . 4]</w:t>
      </w:r>
    </w:p>
    <w:p>
      <w:r>
        <w:rPr>
          <w:rFonts w:ascii="Gentium Plus" w:hAnsi="Gentium Plus"/>
          <w:sz w:val="24"/>
        </w:rPr>
        <w:t>κεισαν. τὸ μὲν οὖν εὐώνυμον μέρος εἶχε Μέμνων ὁ Ῥόδιος καὶ Ἀρσαμένης ὁ σατράπης ἔχοντες τοὺς ἰδίους ἱππεῖς, μετὰ δὲ τούτους Ἀρσίτης ἐτέτακτο τοὺς ἐκ Παφλαγονίας ἔχων ἱππεῖς, ἔπειτα Σπιθροβάτης ὁ</w:t>
      </w:r>
    </w:p>
    <w:p>
      <w:r>
        <w:rPr>
          <w:rFonts w:ascii="Courier New" w:hAnsi="Courier New"/>
          <w:color w:val="555555"/>
          <w:sz w:val="20"/>
        </w:rPr>
        <w:t>[5]</w:t>
      </w:r>
    </w:p>
    <w:p>
      <w:r>
        <w:rPr>
          <w:rFonts w:ascii="Gentium Plus" w:hAnsi="Gentium Plus"/>
          <w:sz w:val="24"/>
        </w:rPr>
        <w:t>Ἰωνίας σατράπης Ὑρκανῶν ἱππέων ἡγούμενος· τὸ δὲ δεξιὸν κέρας ἐπεῖχον χίλιοι μὲν Μῆδοι, δισχίλιοι δὲ οἱ μετὰ Ῥεομίθρους ἱππεῖς καὶ Βακτριανοὶ τούτοις ἴσοι· τὸν δὲ μέσον τόπον ἐπεῖχον οἱ τῶν ἄλλων ἐθνῶν ἱππεῖς, πολλοὶ μὲν τὸν ἀριθμὸν ὄντες, ἐπίλεκτοι δὲ</w:t>
      </w:r>
    </w:p>
    <w:p>
      <w:r>
        <w:rPr>
          <w:rFonts w:ascii="Courier New" w:hAnsi="Courier New"/>
          <w:color w:val="555555"/>
          <w:sz w:val="20"/>
        </w:rPr>
        <w:t>[10]</w:t>
      </w:r>
    </w:p>
    <w:p>
      <w:r>
        <w:rPr>
          <w:rFonts w:ascii="Gentium Plus" w:hAnsi="Gentium Plus"/>
          <w:sz w:val="24"/>
        </w:rPr>
        <w:t>ταῖς ἀρεταῖς. οἱ δὲ πάντες ἱππεῖς ὑπῆρχον πλείους</w:t>
      </w:r>
    </w:p>
    <w:p>
      <w:r>
        <w:rPr>
          <w:rFonts w:ascii="Courier New" w:hAnsi="Courier New"/>
          <w:color w:val="555555"/>
          <w:sz w:val="20"/>
        </w:rPr>
        <w:t>[17 . 19 . 5]</w:t>
      </w:r>
    </w:p>
    <w:p>
      <w:r>
        <w:rPr>
          <w:rFonts w:ascii="Gentium Plus" w:hAnsi="Gentium Plus"/>
          <w:sz w:val="24"/>
        </w:rPr>
        <w:t>τῶν μυρίων. οἱ δὲ πεζοὶ τῶν Περσῶν ἦσαν μὲν οὐκ ἐλάττους τῶν δέκα μυριάδων, ὄπισθεν δ’ ἐπιτεταγμένοι τὴν ἡσυχίαν ἦγον, ὡς τῶν ἱππέων ἱκανῶν ὄντων</w:t>
      </w:r>
    </w:p>
    <w:p>
      <w:r>
        <w:rPr>
          <w:rFonts w:ascii="Courier New" w:hAnsi="Courier New"/>
          <w:color w:val="555555"/>
          <w:sz w:val="20"/>
        </w:rPr>
        <w:t>[17 . 19 . 6]</w:t>
      </w:r>
    </w:p>
    <w:p>
      <w:r>
        <w:rPr>
          <w:rFonts w:ascii="Gentium Plus" w:hAnsi="Gentium Plus"/>
          <w:sz w:val="24"/>
        </w:rPr>
        <w:t>καταπονῆσαι τοὺς Μακεδόνας. τῶν δ’ ἱππέων παρ’ ἀμφοτέροις προθύμως εἰς τὸν κίνδυνον συμπεσόντων τὸ μὲν εὐώνυμον μέρος ἐπέχοντες οἱ τῶν Θετταλῶν ἱππεῖς Παρμενίωνος ἡγουμένου τεθαρρηκότως ἐδέχοντο</w:t>
      </w:r>
    </w:p>
    <w:p>
      <w:r>
        <w:rPr>
          <w:rFonts w:ascii="Courier New" w:hAnsi="Courier New"/>
          <w:color w:val="555555"/>
          <w:sz w:val="20"/>
        </w:rPr>
        <w:t>[5]</w:t>
      </w:r>
    </w:p>
    <w:p>
      <w:r>
        <w:rPr>
          <w:rFonts w:ascii="Gentium Plus" w:hAnsi="Gentium Plus"/>
          <w:sz w:val="24"/>
        </w:rPr>
        <w:t>τὴν ἐπιφορὰν τῶν καθ’ αὑτοὺς τεταγμένων, Ἀλέξαν‐ δρος δὲ τοὺς ἀρίστους τῶν ἱππέων κατὰ τὸ δεξιὸν κέρας ἔχων μεθ’ αὑτοῦ πρῶτος ἐφίππευσε τοῖς Πέρ‐</w:t>
      </w:r>
    </w:p>
    <w:p>
      <w:r>
        <w:rPr>
          <w:rFonts w:ascii="Courier New" w:hAnsi="Courier New"/>
          <w:color w:val="555555"/>
          <w:sz w:val="20"/>
        </w:rPr>
        <w:t>[17 . 20 . 1]</w:t>
      </w:r>
    </w:p>
    <w:p>
      <w:r>
        <w:rPr>
          <w:rFonts w:ascii="Gentium Plus" w:hAnsi="Gentium Plus"/>
          <w:sz w:val="24"/>
        </w:rPr>
        <w:t>φόνον. τῶν δὲ βαρβάρων εὐρώστως ἀγωνιζομένων καὶ τοὺς ἑαυτῶν θυμοὺς ταῖς τῶν Μακεδόνων ἀρεταῖς ἀντιταττόντων ἡ τύχη συνήγαγεν εἰς ἕνα τόπον τοὺς</w:t>
      </w:r>
    </w:p>
    <w:p>
      <w:r>
        <w:rPr>
          <w:rFonts w:ascii="Courier New" w:hAnsi="Courier New"/>
          <w:color w:val="555555"/>
          <w:sz w:val="20"/>
        </w:rPr>
        <w:t>[17 . 20 . 2]</w:t>
      </w:r>
    </w:p>
    <w:p>
      <w:r>
        <w:rPr>
          <w:rFonts w:ascii="Gentium Plus" w:hAnsi="Gentium Plus"/>
          <w:sz w:val="24"/>
        </w:rPr>
        <w:t>ἀρίστους εἰς τὴν ὑπὲρ τῆς νίκης κρίσιν. ὁ γὰρ τῆς Ἰωνίας σατράπης Σπιθροβάτης, γένει μὲν ὢν Πέρσης, Δαρείου δὲ τοῦ βασιλέως γαμβρός, ἀνδρείᾳ δὲ διαφέ‐ ρων, μετὰ μεγάλης δυνάμεως ἱππέων ἐπέρραξε τοῖς</w:t>
      </w:r>
    </w:p>
    <w:p>
      <w:r>
        <w:rPr>
          <w:rFonts w:ascii="Courier New" w:hAnsi="Courier New"/>
          <w:color w:val="555555"/>
          <w:sz w:val="20"/>
        </w:rPr>
        <w:t>[5]</w:t>
      </w:r>
    </w:p>
    <w:p>
      <w:r>
        <w:rPr>
          <w:rFonts w:ascii="Gentium Plus" w:hAnsi="Gentium Plus"/>
          <w:sz w:val="24"/>
        </w:rPr>
        <w:t>Μακεδόσιν, ἔχων δὲ συναγωνιστὰς τεταγμένους τεσσα‐ ράκοντα συγγενεῖς ἀρεταῖς διαφόρους ἐνέκειτο τοῖς ἀνθεστηκόσι καὶ θρασέως ἀγωνιζόμενος οὓς μὲν ἀνῄρει τῶν ἀνθισταμένων, οὓς δὲ κατετραυμάτιζε. δυσυπο‐</w:t>
      </w:r>
    </w:p>
    <w:p>
      <w:r>
        <w:rPr>
          <w:rFonts w:ascii="Courier New" w:hAnsi="Courier New"/>
          <w:color w:val="555555"/>
          <w:sz w:val="20"/>
        </w:rPr>
        <w:t>[17 . 20 . 3]</w:t>
      </w:r>
    </w:p>
    <w:p>
      <w:r>
        <w:rPr>
          <w:rFonts w:ascii="Gentium Plus" w:hAnsi="Gentium Plus"/>
          <w:sz w:val="24"/>
        </w:rPr>
        <w:t>στάτου δὲ τῆς περὶ αὐτὸν οὔσης βίας ὁ Ἀλέξανδρος ἐπιστρέψας τὸν ἵππον ἐπὶ τὸν σατράπην ἐφίππευσε τῷ βαρβάρῳ. ὁ δὲ Πέρσης νομίσας παρὰ τῶν θεῶν αὐτῷ δεδόσθαι τὸν τῆς μονομαχίας καιρόν, εἰ συμβή‐</w:t>
      </w:r>
    </w:p>
    <w:p>
      <w:r>
        <w:rPr>
          <w:rFonts w:ascii="Courier New" w:hAnsi="Courier New"/>
          <w:color w:val="555555"/>
          <w:sz w:val="20"/>
        </w:rPr>
        <w:t>[5]</w:t>
      </w:r>
    </w:p>
    <w:p>
      <w:r>
        <w:rPr>
          <w:rFonts w:ascii="Gentium Plus" w:hAnsi="Gentium Plus"/>
          <w:sz w:val="24"/>
        </w:rPr>
        <w:t>σεται διὰ τῆς ἰδίας ἀνδραγαθίας ἐλευθερωθῆναι τῶν μεγίστων φόβων τὴν Ἀσίαν καὶ τὴν περιβόητον Ἀλε‐ ξάνδρου τόλμαν ταῖς ἰδίαις χερσὶ καταλυθῆναι καὶ τὴν τῶν Περσῶν δόξαν μὴ καταισχυνθῆναι φθάνει βαλὼν τὸ σαυνίον ἐπὶ τὸν Ἀλέξανδρον καὶ οὕτω μετὰ</w:t>
      </w:r>
    </w:p>
    <w:p>
      <w:r>
        <w:rPr>
          <w:rFonts w:ascii="Courier New" w:hAnsi="Courier New"/>
          <w:color w:val="555555"/>
          <w:sz w:val="20"/>
        </w:rPr>
        <w:t>[10]</w:t>
      </w:r>
    </w:p>
    <w:p>
      <w:r>
        <w:rPr>
          <w:rFonts w:ascii="Gentium Plus" w:hAnsi="Gentium Plus"/>
          <w:sz w:val="24"/>
        </w:rPr>
        <w:t>σφοδρᾶς εἰσπεσὼν ῥύμης καὶ βιαίως τὸ δόρυ ὠσάμενος διαρρήξας τε τήν τε ἀσπίδα Ἀλεξάνδρου καὶ τὴν δεξιὰν</w:t>
      </w:r>
    </w:p>
    <w:p>
      <w:r>
        <w:rPr>
          <w:rFonts w:ascii="Courier New" w:hAnsi="Courier New"/>
          <w:color w:val="555555"/>
          <w:sz w:val="20"/>
        </w:rPr>
        <w:t>[17 . 20 . 4]</w:t>
      </w:r>
    </w:p>
    <w:p>
      <w:r>
        <w:rPr>
          <w:rFonts w:ascii="Gentium Plus" w:hAnsi="Gentium Plus"/>
          <w:sz w:val="24"/>
        </w:rPr>
        <w:t>ἐπωμίδα διήλασε διὰ τοῦ θώρακος. ὁ δὲ βασιλεὺς τὸ</w:t>
      </w:r>
    </w:p>
    <w:p>
      <w:r>
        <w:rPr>
          <w:rFonts w:ascii="Courier New" w:hAnsi="Courier New"/>
          <w:color w:val="555555"/>
          <w:sz w:val="20"/>
        </w:rPr>
        <w:t>[17 . 20 . 5]</w:t>
      </w:r>
    </w:p>
    <w:p>
      <w:r>
        <w:rPr>
          <w:rFonts w:ascii="Gentium Plus" w:hAnsi="Gentium Plus"/>
          <w:sz w:val="24"/>
        </w:rPr>
        <w:t>στῆθος ἐνήρεισε τὸ ξυστόν. οὗ συντελεσθέντος αἱ μὲν πλησίον τάξεις παρ’ ἀμφοτέροις διὰ τὴν ὑπερ‐ βολὴν τῆς ἀνδρείας ἀνεβόησαν, τῆς δ’ ἐπιδορατίδος περὶ τὸν θώρακα συντριβείσης καὶ τοῦ θραύσματος</w:t>
      </w:r>
    </w:p>
    <w:p>
      <w:r>
        <w:rPr>
          <w:rFonts w:ascii="Courier New" w:hAnsi="Courier New"/>
          <w:color w:val="555555"/>
          <w:sz w:val="20"/>
        </w:rPr>
        <w:t>[5]</w:t>
      </w:r>
    </w:p>
    <w:p>
      <w:r>
        <w:rPr>
          <w:rFonts w:ascii="Gentium Plus" w:hAnsi="Gentium Plus"/>
          <w:sz w:val="24"/>
        </w:rPr>
        <w:t>ἀποπηδήσαντος ὁ μὲν Πέρσης σπασάμενος τὸ ξίφος ἐπὶ τὸν Ἀλέξανδρον ἐπεφέρετο, ὁ δὲ βασιλεὺς διαλα‐ βὼν τὸ ξυστὸν ἔφθασεν ἐνερεῖσαι τῷ προσώπῳ καὶ</w:t>
      </w:r>
    </w:p>
    <w:p>
      <w:r>
        <w:rPr>
          <w:rFonts w:ascii="Courier New" w:hAnsi="Courier New"/>
          <w:color w:val="555555"/>
          <w:sz w:val="20"/>
        </w:rPr>
        <w:t>[17 . 20 . 6]</w:t>
      </w:r>
    </w:p>
    <w:p>
      <w:r>
        <w:rPr>
          <w:rFonts w:ascii="Gentium Plus" w:hAnsi="Gentium Plus"/>
          <w:sz w:val="24"/>
        </w:rPr>
        <w:t>διήλασε τὴν πληγήν. καθ’ ὃν δὴ χρόνον ὁ ἀδελφὸς τοῦ πεσόντος Ῥωσάκης προσιππεύσας κατήνεγκε τῷ ξίφει κατὰ τῆς κεφαλῆς Ἀλεξάνδρου οὕτως ἐπικίνδυνον πληγὴν ὥστε τὸ μὲν κράνος διαπτύξαι, τοῦ δὲ χρωτὸς</w:t>
      </w:r>
    </w:p>
    <w:p>
      <w:r>
        <w:rPr>
          <w:rFonts w:ascii="Courier New" w:hAnsi="Courier New"/>
          <w:color w:val="555555"/>
          <w:sz w:val="20"/>
        </w:rPr>
        <w:t>[17 . 20 . 7]</w:t>
      </w:r>
    </w:p>
    <w:p>
      <w:r>
        <w:rPr>
          <w:rFonts w:ascii="Gentium Plus" w:hAnsi="Gentium Plus"/>
          <w:sz w:val="24"/>
        </w:rPr>
        <w:t>βραχέως ἐπιψαῦσαι. κατὰ δὲ τὴν αὐτὴν διαίρεσιν ἐπι‐ φέροντος ἄλλην πληγὴν τοῦ Ῥωσάκου Κλεῖτος ὁ μέλας ἐπικαλούμενος προσελάσας τὸν ἵππον ἀπέκοψε τὴν</w:t>
      </w:r>
    </w:p>
    <w:p>
      <w:r>
        <w:rPr>
          <w:rFonts w:ascii="Courier New" w:hAnsi="Courier New"/>
          <w:color w:val="555555"/>
          <w:sz w:val="20"/>
        </w:rPr>
        <w:t>[17 . 21 . 1]</w:t>
      </w:r>
    </w:p>
    <w:p>
      <w:r>
        <w:rPr>
          <w:rFonts w:ascii="Gentium Plus" w:hAnsi="Gentium Plus"/>
          <w:sz w:val="24"/>
        </w:rPr>
        <w:t>χεῖρα τοῦ βαρβάρου. περὶ δ’ ἀμφοτέρων τῶν πεσόν‐ των οἱ συγγενεῖς ἀθρόοι συστραφέντες τὸ μὲν πρῶτον ἠκόντιζον ἐπὶ τὸν Ἀλέξανδρον, ἔπειτα δὲ καὶ συστάδην μαχόμενοι πάντα κίνδυνον ὑπέμενον ὑπὲρ τοῦ φο‐</w:t>
      </w:r>
    </w:p>
    <w:p>
      <w:r>
        <w:rPr>
          <w:rFonts w:ascii="Courier New" w:hAnsi="Courier New"/>
          <w:color w:val="555555"/>
          <w:sz w:val="20"/>
        </w:rPr>
        <w:t>[17 . 21 . 2]</w:t>
      </w:r>
    </w:p>
    <w:p>
      <w:r>
        <w:rPr>
          <w:rFonts w:ascii="Gentium Plus" w:hAnsi="Gentium Plus"/>
          <w:sz w:val="24"/>
        </w:rPr>
        <w:t>νεῦσαι τὸν βασιλέα. ὁ δὲ καίπερ πολλοῖς καὶ μεγάλοις κινδύνοις συνεχόμενος ὅμως οὐκ ἐνικᾶτο τοῖς πλήθεσι τῶν πολεμίων, ἀλλὰ δύο μὲν ἔχων εἰς τὸν θώρακα πληγάς, μίαν δὲ εἰς τὸ κράνος, τρεῖς δ’ εἰς τὸ καθαι‐</w:t>
      </w:r>
    </w:p>
    <w:p>
      <w:r>
        <w:rPr>
          <w:rFonts w:ascii="Courier New" w:hAnsi="Courier New"/>
          <w:color w:val="555555"/>
          <w:sz w:val="20"/>
        </w:rPr>
        <w:t>[5]</w:t>
      </w:r>
    </w:p>
    <w:p>
      <w:r>
        <w:rPr>
          <w:rFonts w:ascii="Gentium Plus" w:hAnsi="Gentium Plus"/>
          <w:sz w:val="24"/>
        </w:rPr>
        <w:t>ρεθὲν ὅπλον ἐκ τοῦ νεὼ τῆς Ἀθηνᾶς ὅμως οὐκ ἐνεδίδου, ἀλλὰ τῷ παραστήματι τῆς ψυχῆς ἐπαιρό‐</w:t>
      </w:r>
    </w:p>
    <w:p>
      <w:r>
        <w:rPr>
          <w:rFonts w:ascii="Courier New" w:hAnsi="Courier New"/>
          <w:color w:val="555555"/>
          <w:sz w:val="20"/>
        </w:rPr>
        <w:t>[17 . 21 . 3]</w:t>
      </w:r>
    </w:p>
    <w:p>
      <w:r>
        <w:rPr>
          <w:rFonts w:ascii="Gentium Plus" w:hAnsi="Gentium Plus"/>
          <w:sz w:val="24"/>
        </w:rPr>
        <w:t>μενος παντὸς δεινοῦ κατεξανίστατο. μετὰ δὲ ταῦτα καὶ τῶν ἄλλων ἐπιφανῶν ἡγεμόνων παρ’ αὐτὸν ἐν τοῖς Πέρσαις ἔπεσον πλείους, ὧν ἦσαν ἐπιφανέστατοι Ἀτιζύης καὶ Φαρνάκης ὁ τῆς Δαρείου γυναικὸς</w:t>
      </w:r>
    </w:p>
    <w:p>
      <w:r>
        <w:rPr>
          <w:rFonts w:ascii="Courier New" w:hAnsi="Courier New"/>
          <w:color w:val="555555"/>
          <w:sz w:val="20"/>
        </w:rPr>
        <w:t>[5]</w:t>
      </w:r>
    </w:p>
    <w:p>
      <w:r>
        <w:rPr>
          <w:rFonts w:ascii="Gentium Plus" w:hAnsi="Gentium Plus"/>
          <w:sz w:val="24"/>
        </w:rPr>
        <w:t>ἀδελφός, ἔτι δὲ Μιθροβουζάνης ὁ Καππαδοκῶν ἡγού‐</w:t>
      </w:r>
    </w:p>
    <w:p>
      <w:r>
        <w:rPr>
          <w:rFonts w:ascii="Courier New" w:hAnsi="Courier New"/>
          <w:color w:val="555555"/>
          <w:sz w:val="20"/>
        </w:rPr>
        <w:t>[17 . 21 . 4]</w:t>
      </w:r>
    </w:p>
    <w:p>
      <w:r>
        <w:rPr>
          <w:rFonts w:ascii="Gentium Plus" w:hAnsi="Gentium Plus"/>
          <w:sz w:val="24"/>
        </w:rPr>
        <w:t>μενος. διὸ καὶ πολλῶν ἡγεμόνων ἀναιρεθέντων καὶ τῶν Περσικῶν τάξεων ἁπασῶν ὑπὸ τῶν Μακεδόνων ἡττωμένων πρῶτον μὲν οἱ κατὰ τὸν Ἀλέξανδρον τεταγμένοι φυγεῖν ἠναγκάσθησαν, μετὰ δὲ ταῦτα καὶ</w:t>
      </w:r>
    </w:p>
    <w:p>
      <w:r>
        <w:rPr>
          <w:rFonts w:ascii="Courier New" w:hAnsi="Courier New"/>
          <w:color w:val="555555"/>
          <w:sz w:val="20"/>
        </w:rPr>
        <w:t>[5]</w:t>
      </w:r>
    </w:p>
    <w:p>
      <w:r>
        <w:rPr>
          <w:rFonts w:ascii="Gentium Plus" w:hAnsi="Gentium Plus"/>
          <w:sz w:val="24"/>
        </w:rPr>
        <w:t>τῶν ἄλλων τραπέντων ὁ μὲν βασιλεὺς ὁμολογούμενον τῆς ἀνδραγαθίας τὸ πρωτεῖον ἀπηνέγκατο καὶ τῆς ὅλης νίκης ἔδοξε μάλιστ’ αἴτιος γεγονέναι, μετὰ δὲ τοῦτον οἱ τῶν Θετταλῶν ἱππεῖς ἄριστα ταῖς εἴλαις χρώμενοι καὶ διαφόρως ἀγωνισάμενοι μεγάλην ἐπ’</w:t>
      </w:r>
    </w:p>
    <w:p>
      <w:r>
        <w:rPr>
          <w:rFonts w:ascii="Courier New" w:hAnsi="Courier New"/>
          <w:color w:val="555555"/>
          <w:sz w:val="20"/>
        </w:rPr>
        <w:t>[17 . 21 . 5]</w:t>
      </w:r>
    </w:p>
    <w:p>
      <w:r>
        <w:rPr>
          <w:rFonts w:ascii="Gentium Plus" w:hAnsi="Gentium Plus"/>
          <w:sz w:val="24"/>
        </w:rPr>
        <w:t>ἀνδρείᾳ δόξαν ἔσχον. μετὰ δὲ τὴν τῶν ἱππέων τρο‐ πὴν οἱ πεζοὶ συμβαλόντες ἀλλήλοις ὀλίγον χρόνον ἠγωνίσαντο· οἱ γὰρ βάρβαροι διὰ τὴν τῶν ἱππέων τροπὴν καταπλαγέντες καὶ ταῖς ψυχαῖς ἐνδόντες πρὸς</w:t>
      </w:r>
    </w:p>
    <w:p>
      <w:r>
        <w:rPr>
          <w:rFonts w:ascii="Courier New" w:hAnsi="Courier New"/>
          <w:color w:val="555555"/>
          <w:sz w:val="20"/>
        </w:rPr>
        <w:t>[17 . 21 . 6]</w:t>
      </w:r>
    </w:p>
    <w:p>
      <w:r>
        <w:rPr>
          <w:rFonts w:ascii="Gentium Plus" w:hAnsi="Gentium Plus"/>
          <w:sz w:val="24"/>
        </w:rPr>
        <w:t>φυγὴν ὥρμησαν. ἀνῃρέθησαν δὲ τῶν Περσῶν οἱ πάντες πεζοὶ μὲν πλείους τῶν μυρίων, ἱππεῖς δὲ οὐκ ἐλάττους δισχιλίων, ἐζωγρήθησαν δ’ ὑπὲρ τοὺς δισμυ‐ ρίους. μετὰ δὲ τὴν μάχην ὁ βασιλεὺς τοὺς τετελευτη‐</w:t>
      </w:r>
    </w:p>
    <w:p>
      <w:r>
        <w:rPr>
          <w:rFonts w:ascii="Courier New" w:hAnsi="Courier New"/>
          <w:color w:val="555555"/>
          <w:sz w:val="20"/>
        </w:rPr>
        <w:t>[5]</w:t>
      </w:r>
    </w:p>
    <w:p>
      <w:r>
        <w:rPr>
          <w:rFonts w:ascii="Gentium Plus" w:hAnsi="Gentium Plus"/>
          <w:sz w:val="24"/>
        </w:rPr>
        <w:t>κότας ἔθαψε μεγαλοπρεπῶς, σπεύδων διὰ ταύτης τῆς τιμῆς τοὺς στρατιώτας προθυμοτέρους κατασκευάσαι πρὸς τοὺς ἐν ταῖς μάχαις κινδύνους.</w:t>
      </w:r>
    </w:p>
    <w:p>
      <w:r>
        <w:rPr>
          <w:rFonts w:ascii="Courier New" w:hAnsi="Courier New"/>
          <w:color w:val="555555"/>
          <w:sz w:val="20"/>
        </w:rPr>
        <w:t>[17 . 21 . 7]</w:t>
      </w:r>
    </w:p>
    <w:p>
      <w:r>
        <w:rPr>
          <w:rFonts w:ascii="Gentium Plus" w:hAnsi="Gentium Plus"/>
          <w:sz w:val="24"/>
        </w:rPr>
        <w:t>Αὐτὸς δ’ ἀναλαβὼν τὴν δύναμιν προῆγε διὰ τῆς Λυδίας, καὶ τὴν μὲν τῶν Σαρδιανῶν πόλιν καὶ τὰς ἀκροπόλεις, ἔτι δὲ τοὺς ἐν αὐταῖς θησαυρούς, παρ‐ έλαβε Μιθρίνους τοῦ σατράπου παραδόντος ἑκουσίως.</w:t>
      </w:r>
    </w:p>
    <w:p>
      <w:r>
        <w:rPr>
          <w:rFonts w:ascii="Courier New" w:hAnsi="Courier New"/>
          <w:color w:val="555555"/>
          <w:sz w:val="20"/>
        </w:rPr>
        <w:t>[17 . 22 . 1]</w:t>
      </w:r>
    </w:p>
    <w:p>
      <w:r>
        <w:rPr>
          <w:rFonts w:ascii="Gentium Plus" w:hAnsi="Gentium Plus"/>
          <w:sz w:val="24"/>
        </w:rPr>
        <w:t>εἰς δὲ τὴν Μίλητον συμπεφευγότων τῶν διασωθέντων ἐκ τῆς μάχης Περσῶν μετὰ Μέμνονος τοῦ στρατηγοῦ ὁ μὲν βασιλεὺς πλησίον τῆς πόλεως στρατοπεδεύσας καθ’ ἡμέραν συνεχεῖς προσβολὰς τοῖς τείχεσιν ἐκ</w:t>
      </w:r>
    </w:p>
    <w:p>
      <w:r>
        <w:rPr>
          <w:rFonts w:ascii="Courier New" w:hAnsi="Courier New"/>
          <w:color w:val="555555"/>
          <w:sz w:val="20"/>
        </w:rPr>
        <w:t>[17 . 22 . 2]</w:t>
      </w:r>
    </w:p>
    <w:p>
      <w:r>
        <w:rPr>
          <w:rFonts w:ascii="Gentium Plus" w:hAnsi="Gentium Plus"/>
          <w:sz w:val="24"/>
        </w:rPr>
        <w:t>διαδοχῆς ἐποιεῖτο, οἱ δὲ πολιορκούμενοι τὸ μὲν πρῶ‐ τον ῥᾳδίως ἀπὸ τῶν τειχῶν ἠμύνοντο, πολλῶν μὲν στρατιωτῶν ἠθροισμένων εἰς τὴν πόλιν, βελῶν δὲ καὶ τῶν ἄλλων τῶν εἰς τὴν πολιορκίαν χρησίμων δαψιλῆ</w:t>
      </w:r>
    </w:p>
    <w:p>
      <w:r>
        <w:rPr>
          <w:rFonts w:ascii="Courier New" w:hAnsi="Courier New"/>
          <w:color w:val="555555"/>
          <w:sz w:val="20"/>
        </w:rPr>
        <w:t>[17 . 22 . 3]</w:t>
      </w:r>
    </w:p>
    <w:p>
      <w:r>
        <w:rPr>
          <w:rFonts w:ascii="Gentium Plus" w:hAnsi="Gentium Plus"/>
          <w:sz w:val="24"/>
        </w:rPr>
        <w:t>χορηγίαν ἔχοντες· ἐπεὶ δὲ ὁ βασιλεὺς φιλοτιμότερον ταῖς τε μηχαναῖς ἐσάλευε τὰ τείχη καὶ τὴν πολιορκίαν ἐνεργεστάτην ἐποιεῖτο κατὰ γῆν ἅμα καὶ κατὰ θάλατ‐ ταν οἵ τε Μακεδόνες διὰ τῶν πιπτόντων τειχῶν</w:t>
      </w:r>
    </w:p>
    <w:p>
      <w:r>
        <w:rPr>
          <w:rFonts w:ascii="Courier New" w:hAnsi="Courier New"/>
          <w:color w:val="555555"/>
          <w:sz w:val="20"/>
        </w:rPr>
        <w:t>[5]</w:t>
      </w:r>
    </w:p>
    <w:p>
      <w:r>
        <w:rPr>
          <w:rFonts w:ascii="Gentium Plus" w:hAnsi="Gentium Plus"/>
          <w:sz w:val="24"/>
        </w:rPr>
        <w:t>εἰσεβιάζοντο, τηνικαῦτα κατισχυόμενοι πρὸς φυγὴν</w:t>
      </w:r>
    </w:p>
    <w:p>
      <w:r>
        <w:rPr>
          <w:rFonts w:ascii="Courier New" w:hAnsi="Courier New"/>
          <w:color w:val="555555"/>
          <w:sz w:val="20"/>
        </w:rPr>
        <w:t>[17 . 22 . 4]</w:t>
      </w:r>
    </w:p>
    <w:p>
      <w:r>
        <w:rPr>
          <w:rFonts w:ascii="Gentium Plus" w:hAnsi="Gentium Plus"/>
          <w:sz w:val="24"/>
        </w:rPr>
        <w:t>ἐτράποντο. εὐθὺ δ’ οἱ Μιλήσιοι μεθ’ ἱκετηριῶν τῷ βασιλεῖ προσπίπτοντες παρέδωκαν σφᾶς αὐτοὺς καὶ τὴν πόλιν. τῶν δὲ βαρβάρων οἱ μὲν ὑπὸ τῶν Μακε‐ δόνων ἀνῃρέθησαν, οἱ δὲ τῆς πόλεως ἐκπίπτοντες</w:t>
      </w:r>
    </w:p>
    <w:p>
      <w:r>
        <w:rPr>
          <w:rFonts w:ascii="Courier New" w:hAnsi="Courier New"/>
          <w:color w:val="555555"/>
          <w:sz w:val="20"/>
        </w:rPr>
        <w:t>[17 . 22 . 5]</w:t>
      </w:r>
    </w:p>
    <w:p>
      <w:r>
        <w:rPr>
          <w:rFonts w:ascii="Gentium Plus" w:hAnsi="Gentium Plus"/>
          <w:sz w:val="24"/>
        </w:rPr>
        <w:t>ἔφευγον, οἱ δ’ ἄλλοι πάντες ἥλωσαν. ὁ δ’ Ἀλέξανδρος τοῖς μὲν Μιλησίοις φιλανθρώπως προσηνέχθη, τοὺς</w:t>
      </w:r>
    </w:p>
    <w:p>
      <w:r>
        <w:rPr>
          <w:rFonts w:ascii="Courier New" w:hAnsi="Courier New"/>
          <w:color w:val="555555"/>
          <w:sz w:val="20"/>
        </w:rPr>
        <w:t>[5]</w:t>
      </w:r>
    </w:p>
    <w:p>
      <w:r>
        <w:rPr>
          <w:rFonts w:ascii="Gentium Plus" w:hAnsi="Gentium Plus"/>
          <w:sz w:val="24"/>
        </w:rPr>
        <w:t>σης κατέλυσε τὸ ναυτικὸν πλὴν ὀλίγων νεῶν, αἷς ἐχρῆτο πρὸς τὴν παρακομιδὴν τῶν πολιορκητικῶν ὀργάνων, ἐν αἷς ἦσαν αἱ παρ’ Ἀθηναίων νῆες συμμα‐</w:t>
      </w:r>
    </w:p>
    <w:p>
      <w:r>
        <w:rPr>
          <w:rFonts w:ascii="Courier New" w:hAnsi="Courier New"/>
          <w:color w:val="555555"/>
          <w:sz w:val="20"/>
        </w:rPr>
        <w:t>[17 . 23 . 1]</w:t>
      </w:r>
    </w:p>
    <w:p>
      <w:r>
        <w:rPr>
          <w:rFonts w:ascii="Gentium Plus" w:hAnsi="Gentium Plus"/>
          <w:sz w:val="24"/>
        </w:rPr>
        <w:t>χίδες εἴκοσιν. ἔνιοι δὲ λέγουσι τὸν Ἀλέξανδρον στρα‐ τηγικῶς ἐπινοῆσαι τὴν τοῦ στόλου κατάλυσιν· προσ‐ δοκίμου γὰρ ὄντος τοῦ Δαρείου καὶ μελλούσης μεγάλης παρατάξεως συντελεῖσθαι νομίσαι τοὺς Μακεδόνας</w:t>
      </w:r>
    </w:p>
    <w:p>
      <w:r>
        <w:rPr>
          <w:rFonts w:ascii="Courier New" w:hAnsi="Courier New"/>
          <w:color w:val="555555"/>
          <w:sz w:val="20"/>
        </w:rPr>
        <w:t>[5]</w:t>
      </w:r>
    </w:p>
    <w:p>
      <w:r>
        <w:rPr>
          <w:rFonts w:ascii="Gentium Plus" w:hAnsi="Gentium Plus"/>
          <w:sz w:val="24"/>
        </w:rPr>
        <w:t>ἐκθυμότερον ἀγωνιεῖσθαι παραιρεθείσης τῆς κατὰ τὴν</w:t>
      </w:r>
    </w:p>
    <w:p>
      <w:r>
        <w:rPr>
          <w:rFonts w:ascii="Courier New" w:hAnsi="Courier New"/>
          <w:color w:val="555555"/>
          <w:sz w:val="20"/>
        </w:rPr>
        <w:t>[17 . 23 . 2]</w:t>
      </w:r>
    </w:p>
    <w:p>
      <w:r>
        <w:rPr>
          <w:rFonts w:ascii="Gentium Plus" w:hAnsi="Gentium Plus"/>
          <w:sz w:val="24"/>
        </w:rPr>
        <w:t>φυγὴν ἐλπίδος. τὸ δ’ αὐτὸ πρᾶξαι κατὰ τὴν ἐπὶ Γρανικῷ μάχην· κατὰ νώτου γὰρ λαβεῖν τὸν ποταμόν, ὅπως μηδεὶς ἐπιβάληται φεύγειν προδήλου τῆς ἀπω‐ λείας οὔσης τῶν διωκομένων ἐν τῷ τοῦ ποταμοῦ</w:t>
      </w:r>
    </w:p>
    <w:p>
      <w:r>
        <w:rPr>
          <w:rFonts w:ascii="Courier New" w:hAnsi="Courier New"/>
          <w:color w:val="555555"/>
          <w:sz w:val="20"/>
        </w:rPr>
        <w:t>[5]</w:t>
      </w:r>
    </w:p>
    <w:p>
      <w:r>
        <w:rPr>
          <w:rFonts w:ascii="Gentium Plus" w:hAnsi="Gentium Plus"/>
          <w:sz w:val="24"/>
        </w:rPr>
        <w:t>ῥείθρῳ. καὶ γὰρ κατὰ τοὺς ὕστερον χρόνους Ἀγα‐ θοκλέα τὸν Συρακοσίων βασιλέα μιμησάμενον τὴν Ἀλεξάνδρου στρατηγίαν ἀνέλπιστον καὶ μεγάλην νίκην</w:t>
      </w:r>
    </w:p>
    <w:p>
      <w:r>
        <w:rPr>
          <w:rFonts w:ascii="Courier New" w:hAnsi="Courier New"/>
          <w:color w:val="555555"/>
          <w:sz w:val="20"/>
        </w:rPr>
        <w:t>[17 . 23 . 3]</w:t>
      </w:r>
    </w:p>
    <w:p>
      <w:r>
        <w:rPr>
          <w:rFonts w:ascii="Gentium Plus" w:hAnsi="Gentium Plus"/>
          <w:sz w:val="24"/>
        </w:rPr>
        <w:t>περιποιήσασθαι· διαβάντα γὰρ αὐτὸν εἰς Λιβύην μετ’ ὀλίγης δυνάμεως καὶ τὰς ναῦς ἐμπρήσαντα παρελέσθαι μὲν τῶν στρατιωτῶν τὰς ἐκ τοῦ φεύγειν ἐλπίδας, συναναγκάσαι δὲ γενναίως ἀγωνίσασθαι καὶ διὰ τοῦτο</w:t>
      </w:r>
    </w:p>
    <w:p>
      <w:r>
        <w:rPr>
          <w:rFonts w:ascii="Courier New" w:hAnsi="Courier New"/>
          <w:color w:val="555555"/>
          <w:sz w:val="20"/>
        </w:rPr>
        <w:t>[5]</w:t>
      </w:r>
    </w:p>
    <w:p>
      <w:r>
        <w:rPr>
          <w:rFonts w:ascii="Gentium Plus" w:hAnsi="Gentium Plus"/>
          <w:sz w:val="24"/>
        </w:rPr>
        <w:t>Καρχηδονίων ἀντιταχθέντων πολλαῖς μυριάσι νικῆσαι.</w:t>
      </w:r>
    </w:p>
    <w:p>
      <w:r>
        <w:rPr>
          <w:rFonts w:ascii="Courier New" w:hAnsi="Courier New"/>
          <w:color w:val="555555"/>
          <w:sz w:val="20"/>
        </w:rPr>
        <w:t>[17 . 23 . 4]</w:t>
      </w:r>
    </w:p>
    <w:p>
      <w:r>
        <w:rPr>
          <w:rFonts w:ascii="Gentium Plus" w:hAnsi="Gentium Plus"/>
          <w:sz w:val="24"/>
        </w:rPr>
        <w:t>Μετὰ δὲ τὴν ἅλωσιν τῆς Μιλήτου τὸ πλῆθος τῶν Περσῶν καὶ τῶν μισθοφόρων, ἔτι δ’ οἱ πρακτικώτατοι τῶν ἡγεμόνων συνέδραμον εἰς τὴν Ἁλικαρνασσόν. αὕτη δὲ ἡ πόλις μεγίστη τῶν κατὰ τὴν Καρίαν ἦν,</w:t>
      </w:r>
    </w:p>
    <w:p>
      <w:r>
        <w:rPr>
          <w:rFonts w:ascii="Courier New" w:hAnsi="Courier New"/>
          <w:color w:val="555555"/>
          <w:sz w:val="20"/>
        </w:rPr>
        <w:t>[5]</w:t>
      </w:r>
    </w:p>
    <w:p>
      <w:r>
        <w:rPr>
          <w:rFonts w:ascii="Gentium Plus" w:hAnsi="Gentium Plus"/>
          <w:sz w:val="24"/>
        </w:rPr>
        <w:t>βασίλεια μὲν ἐσχηκυῖα τὰ Καρῶν, ἀκροπόλεσι δὲ</w:t>
      </w:r>
    </w:p>
    <w:p>
      <w:r>
        <w:rPr>
          <w:rFonts w:ascii="Courier New" w:hAnsi="Courier New"/>
          <w:color w:val="555555"/>
          <w:sz w:val="20"/>
        </w:rPr>
        <w:t>[17 . 23 . 5]</w:t>
      </w:r>
    </w:p>
    <w:p>
      <w:r>
        <w:rPr>
          <w:rFonts w:ascii="Gentium Plus" w:hAnsi="Gentium Plus"/>
          <w:sz w:val="24"/>
        </w:rPr>
        <w:t>καλῶς κεκοσμημένη. κατὰ δὲ τὸν αὐτὸν καιρὸν Μέμ‐ νων μὲν τήν τε γυναῖκα καὶ τὰ τέκνα πρὸς Δαρεῖον ἔπεμψε καὶ τούτῳ παραθέμενος ἅμα μὲν ὑπέλαβε τῆς ἀσφαλείας αὐτῶν καλῶς πεπρονοῆσθαι, ἅμα δὲ τὸν</w:t>
      </w:r>
    </w:p>
    <w:p>
      <w:r>
        <w:rPr>
          <w:rFonts w:ascii="Courier New" w:hAnsi="Courier New"/>
          <w:color w:val="555555"/>
          <w:sz w:val="20"/>
        </w:rPr>
        <w:t>[5]</w:t>
      </w:r>
    </w:p>
    <w:p>
      <w:r>
        <w:rPr>
          <w:rFonts w:ascii="Gentium Plus" w:hAnsi="Gentium Plus"/>
          <w:sz w:val="24"/>
        </w:rPr>
        <w:t>βασιλέα καλοὺς ὁμήρους ἔχοντα προθυμότερον ἐμπι‐ στεύσειν αὐτῷ τὴν τῶν ὅλων ἡγεμονίαν· ὅπερ καὶ</w:t>
      </w:r>
    </w:p>
    <w:p>
      <w:r>
        <w:rPr>
          <w:rFonts w:ascii="Courier New" w:hAnsi="Courier New"/>
          <w:color w:val="555555"/>
          <w:sz w:val="20"/>
        </w:rPr>
        <w:t>[17 . 23 . 6]</w:t>
      </w:r>
    </w:p>
    <w:p>
      <w:r>
        <w:rPr>
          <w:rFonts w:ascii="Gentium Plus" w:hAnsi="Gentium Plus"/>
          <w:sz w:val="24"/>
        </w:rPr>
        <w:t>συνέβη γενέσθαι. εὐθὺς γὰρ ὁ Δαρεῖος ἔπεμψεν ἐπι‐ στολὰς πρὸς τοὺς κατὰ θάλατταν οἰκοῦντας, προστάτ‐ των ἅπαντας ὑπακούειν τῷ Μέμνονι. διόπερ οὗτος παραλαβὼν τὴν τῶν ὅλων ἡγεμονίαν παρεσκευάζετο</w:t>
      </w:r>
    </w:p>
    <w:p>
      <w:r>
        <w:rPr>
          <w:rFonts w:ascii="Courier New" w:hAnsi="Courier New"/>
          <w:color w:val="555555"/>
          <w:sz w:val="20"/>
        </w:rPr>
        <w:t>[5]</w:t>
      </w:r>
    </w:p>
    <w:p>
      <w:r>
        <w:rPr>
          <w:rFonts w:ascii="Gentium Plus" w:hAnsi="Gentium Plus"/>
          <w:sz w:val="24"/>
        </w:rPr>
        <w:t>πάντα τὰ χρήσιμα πρὸς πολιορκίαν ἐν τῇ πόλει τῶν</w:t>
      </w:r>
    </w:p>
    <w:p>
      <w:r>
        <w:rPr>
          <w:rFonts w:ascii="Courier New" w:hAnsi="Courier New"/>
          <w:color w:val="555555"/>
          <w:sz w:val="20"/>
        </w:rPr>
        <w:t>[17 . 24 . 1]</w:t>
      </w:r>
    </w:p>
    <w:p>
      <w:r>
        <w:rPr>
          <w:rFonts w:ascii="Gentium Plus" w:hAnsi="Gentium Plus"/>
          <w:sz w:val="24"/>
        </w:rPr>
        <w:t>Ἁλικαρνασσέων. ὁ δὲ βασιλεὺς Ἀλέξανδρος τὰ μὲν πολιορκητικὰ τῶν ὀργάνων καὶ σῖτον κατὰ θάλατταν ἐκόμισεν ἐπὶ τὴν Ἁλικαρνασσόν, αὐτὸς δὲ μετὰ πάσης τῆς δυνάμεως προῆγεν ἐπὶ Καρίας καὶ τὰς ἐν τῇ</w:t>
      </w:r>
    </w:p>
    <w:p>
      <w:r>
        <w:rPr>
          <w:rFonts w:ascii="Courier New" w:hAnsi="Courier New"/>
          <w:color w:val="555555"/>
          <w:sz w:val="20"/>
        </w:rPr>
        <w:t>[5]</w:t>
      </w:r>
    </w:p>
    <w:p>
      <w:r>
        <w:rPr>
          <w:rFonts w:ascii="Gentium Plus" w:hAnsi="Gentium Plus"/>
          <w:sz w:val="24"/>
        </w:rPr>
        <w:t>παρόδῳ πόλεις προσήγετο ταῖς φιλανθρωπίαις· μάλιστα δ’ εὐεργέτει τὰς Ἑλληνίδας πόλεις, ποιῶν αὐτὰς αὐτο‐ νόμους καὶ ἀφορολογήτους, προσεπιλέγων ὅτι τῆς τῶν Ἑλλήνων ἐλευθερώσεως ἕνεκα τὸν πρὸς Πέρσας πόλε‐</w:t>
      </w:r>
    </w:p>
    <w:p>
      <w:r>
        <w:rPr>
          <w:rFonts w:ascii="Courier New" w:hAnsi="Courier New"/>
          <w:color w:val="555555"/>
          <w:sz w:val="20"/>
        </w:rPr>
        <w:t>[17 . 24 . 2]</w:t>
      </w:r>
    </w:p>
    <w:p>
      <w:r>
        <w:rPr>
          <w:rFonts w:ascii="Gentium Plus" w:hAnsi="Gentium Plus"/>
          <w:sz w:val="24"/>
        </w:rPr>
        <w:t>μον ἐπανῄρηται. ὄντι δ’ αὐτῷ κατὰ τὴν ὁδοιπορίαν ἀπήντησέν τι γύναιον, ὄνομα μὲν Ἄδα, γένει δὲ προσ‐ ήκουσα τῇ Καρῶν ἀρχῇ. ἐντυχούσης δ’ αὐτῆς περὶ τῆς προγονικῆς δυναστείας καὶ δεηθείσης βοηθῆσαι</w:t>
      </w:r>
    </w:p>
    <w:p>
      <w:r>
        <w:rPr>
          <w:rFonts w:ascii="Courier New" w:hAnsi="Courier New"/>
          <w:color w:val="555555"/>
          <w:sz w:val="20"/>
        </w:rPr>
        <w:t>[5]</w:t>
      </w:r>
    </w:p>
    <w:p>
      <w:r>
        <w:rPr>
          <w:rFonts w:ascii="Gentium Plus" w:hAnsi="Gentium Plus"/>
          <w:sz w:val="24"/>
        </w:rPr>
        <w:t>ταύτην μὲν ἐκέλευσε παραλαβεῖν τὴν τῆς Καρίας ἀρχήν, τοὺς δὲ Κᾶρας ἰδίους ἐποιήσατο ταῖς εὐνοίαις</w:t>
      </w:r>
    </w:p>
    <w:p>
      <w:r>
        <w:rPr>
          <w:rFonts w:ascii="Courier New" w:hAnsi="Courier New"/>
          <w:color w:val="555555"/>
          <w:sz w:val="20"/>
        </w:rPr>
        <w:t>[17 . 24 . 3]</w:t>
      </w:r>
    </w:p>
    <w:p>
      <w:r>
        <w:rPr>
          <w:rFonts w:ascii="Gentium Plus" w:hAnsi="Gentium Plus"/>
          <w:sz w:val="24"/>
        </w:rPr>
        <w:t>διὰ τὴν τῆς γυναικὸς ταύτης εὐεργεσίαν· εὐθὺς γὰρ αἱ πόλεις ἅπασαι πρεσβείας ἀποστέλλουσαι χρυσοῖς</w:t>
      </w:r>
    </w:p>
    <w:p>
      <w:r>
        <w:rPr>
          <w:rFonts w:ascii="Courier New" w:hAnsi="Courier New"/>
          <w:color w:val="555555"/>
          <w:sz w:val="20"/>
        </w:rPr>
        <w:t>[5]</w:t>
      </w:r>
    </w:p>
    <w:p>
      <w:r>
        <w:rPr>
          <w:rFonts w:ascii="Gentium Plus" w:hAnsi="Gentium Plus"/>
          <w:sz w:val="24"/>
        </w:rPr>
        <w:t>λεως στρατοπεδεύσας συνεστήσατο πολιορκίαν ἐνεργὸν</w:t>
      </w:r>
    </w:p>
    <w:p>
      <w:r>
        <w:rPr>
          <w:rFonts w:ascii="Courier New" w:hAnsi="Courier New"/>
          <w:color w:val="555555"/>
          <w:sz w:val="20"/>
        </w:rPr>
        <w:t>[17 . 24 . 4]</w:t>
      </w:r>
    </w:p>
    <w:p>
      <w:r>
        <w:rPr>
          <w:rFonts w:ascii="Gentium Plus" w:hAnsi="Gentium Plus"/>
          <w:sz w:val="24"/>
        </w:rPr>
        <w:t>καὶ καταπληκτικήν. τὸ μὲν γὰρ πρῶτον τοῖς τείχεσι προσβολὰς συνεχεῖς ἐκ διαδοχῆς ἐποιεῖτο καὶ διημέ‐ ρευεν ἐν τοῖς κινδύνοις· μετὰ δὲ ταῦτα παντοδαπὰς μηχανὰς ἐπιστήσας καὶ τὰς πρὸ τῆς πόλεως τάφρους</w:t>
      </w:r>
    </w:p>
    <w:p>
      <w:r>
        <w:rPr>
          <w:rFonts w:ascii="Courier New" w:hAnsi="Courier New"/>
          <w:color w:val="555555"/>
          <w:sz w:val="20"/>
        </w:rPr>
        <w:t>[5]</w:t>
      </w:r>
    </w:p>
    <w:p>
      <w:r>
        <w:rPr>
          <w:rFonts w:ascii="Gentium Plus" w:hAnsi="Gentium Plus"/>
          <w:sz w:val="24"/>
        </w:rPr>
        <w:t>χωστρίσι χελώναις ἀναπληρώσας διὰ τῶν κριῶν ἐσάλευε τοὺς πύργους καὶ τὰ μεταξὺ μεσοπύργια. καταβαλὼν δὲ μέρος τι τοῦ τείχους τὸ λοιπὸν ἤδη διὰ τῆς ἐκ χειρὸς μάχης ἐβιάζετο διὰ τοῦ πτώματος εἰς τὴν πόλιν</w:t>
      </w:r>
    </w:p>
    <w:p>
      <w:r>
        <w:rPr>
          <w:rFonts w:ascii="Courier New" w:hAnsi="Courier New"/>
          <w:color w:val="555555"/>
          <w:sz w:val="20"/>
        </w:rPr>
        <w:t>[17 . 24 . 5]</w:t>
      </w:r>
    </w:p>
    <w:p>
      <w:r>
        <w:rPr>
          <w:rFonts w:ascii="Gentium Plus" w:hAnsi="Gentium Plus"/>
          <w:sz w:val="24"/>
        </w:rPr>
        <w:t>εἰσπεσεῖν. Μέμνων δὲ τὸ μὲν πρῶτον τοὺς προσ‐ βάλλοντας τοῖς τείχεσι Μακεδόνας ῥᾳδίως ἠμύνετο, πολλῶν ὄντων ἐν τῇ πόλει στρατιωτῶν· κατὰ δὲ τὰς τῶν ὀργάνων προσβολὰς μετὰ πολλῶν στρατιωτῶν</w:t>
      </w:r>
    </w:p>
    <w:p>
      <w:r>
        <w:rPr>
          <w:rFonts w:ascii="Courier New" w:hAnsi="Courier New"/>
          <w:color w:val="555555"/>
          <w:sz w:val="20"/>
        </w:rPr>
        <w:t>[5]</w:t>
      </w:r>
    </w:p>
    <w:p>
      <w:r>
        <w:rPr>
          <w:rFonts w:ascii="Gentium Plus" w:hAnsi="Gentium Plus"/>
          <w:sz w:val="24"/>
        </w:rPr>
        <w:t>ἐκχεόμενος ἐκ τῆς πόλεως νυκτὸς πῦρ ἐνέβαλλε ταῖς</w:t>
      </w:r>
    </w:p>
    <w:p>
      <w:r>
        <w:rPr>
          <w:rFonts w:ascii="Courier New" w:hAnsi="Courier New"/>
          <w:color w:val="555555"/>
          <w:sz w:val="20"/>
        </w:rPr>
        <w:t>[17 . 24 . 6]</w:t>
      </w:r>
    </w:p>
    <w:p>
      <w:r>
        <w:rPr>
          <w:rFonts w:ascii="Gentium Plus" w:hAnsi="Gentium Plus"/>
          <w:sz w:val="24"/>
        </w:rPr>
        <w:t>μηχαναῖς. μεγάλων δ’ ἀγώνων πρὸ τῆς πόλεως συν‐ ισταμένων οἱ μὲν Μακεδόνες ταῖς ἀρεταῖς πολὺ προ‐ εῖχον, οἱ δὲ Πέρσαι τῷ πλήθει καὶ ταῖς παρασκευαῖς ἐπλεονέκτουν· συνήργουν γὰρ αὐτοῖς οἱ ἀπὸ τῶν</w:t>
      </w:r>
    </w:p>
    <w:p>
      <w:r>
        <w:rPr>
          <w:rFonts w:ascii="Courier New" w:hAnsi="Courier New"/>
          <w:color w:val="555555"/>
          <w:sz w:val="20"/>
        </w:rPr>
        <w:t>[5]</w:t>
      </w:r>
    </w:p>
    <w:p>
      <w:r>
        <w:rPr>
          <w:rFonts w:ascii="Gentium Plus" w:hAnsi="Gentium Plus"/>
          <w:sz w:val="24"/>
        </w:rPr>
        <w:t>τειχῶν συναγωνιζόμενοι καὶ τοῖς ὀξυβελέσι κατα‐ πέλταις οὓς μὲν ἀπέκτεινον τῶν πολεμίων, οὓς δὲ</w:t>
      </w:r>
    </w:p>
    <w:p>
      <w:r>
        <w:rPr>
          <w:rFonts w:ascii="Courier New" w:hAnsi="Courier New"/>
          <w:color w:val="555555"/>
          <w:sz w:val="20"/>
        </w:rPr>
        <w:t>[17 . 25 . 1]</w:t>
      </w:r>
    </w:p>
    <w:p>
      <w:r>
        <w:rPr>
          <w:rFonts w:ascii="Gentium Plus" w:hAnsi="Gentium Plus"/>
          <w:sz w:val="24"/>
        </w:rPr>
        <w:t>κατετίτρωσκον. ὁμοῦ δὲ αἵ τε σάλπιγγες ἐσήμαινον παρ’ ἀμφοτέροις τὸ πολεμικὸν καὶ βοὴ πανταχόθεν ἐγίνετο, συνεπισημαινομένων τῶν στρατιωτῶν ταῖς</w:t>
      </w:r>
    </w:p>
    <w:p>
      <w:r>
        <w:rPr>
          <w:rFonts w:ascii="Courier New" w:hAnsi="Courier New"/>
          <w:color w:val="555555"/>
          <w:sz w:val="20"/>
        </w:rPr>
        <w:t>[17 . 25 . 2]</w:t>
      </w:r>
    </w:p>
    <w:p>
      <w:r>
        <w:rPr>
          <w:rFonts w:ascii="Gentium Plus" w:hAnsi="Gentium Plus"/>
          <w:sz w:val="24"/>
        </w:rPr>
        <w:t>παρ’ ἑκατέρων ἀνδραγαθίαις. οἱ μὲν γὰρ τὴν ἐν ταῖς μηχαναῖς αἰρομένην εἰς ὕψος φλόγα κατέπαυον, οἱ δ’</w:t>
      </w:r>
    </w:p>
    <w:p>
      <w:r>
        <w:rPr>
          <w:rFonts w:ascii="Courier New" w:hAnsi="Courier New"/>
          <w:color w:val="555555"/>
          <w:sz w:val="20"/>
        </w:rPr>
        <w:t>[5]</w:t>
      </w:r>
    </w:p>
    <w:p>
      <w:r>
        <w:rPr>
          <w:rFonts w:ascii="Gentium Plus" w:hAnsi="Gentium Plus"/>
          <w:sz w:val="24"/>
        </w:rPr>
        <w:t>τείχη πολὺ τῶν προϋπαρχόντων βαρύτερα ταῖς κατα‐</w:t>
      </w:r>
    </w:p>
    <w:p>
      <w:r>
        <w:rPr>
          <w:rFonts w:ascii="Courier New" w:hAnsi="Courier New"/>
          <w:color w:val="555555"/>
          <w:sz w:val="20"/>
        </w:rPr>
        <w:t>[17 . 25 . 3]</w:t>
      </w:r>
    </w:p>
    <w:p>
      <w:r>
        <w:rPr>
          <w:rFonts w:ascii="Gentium Plus" w:hAnsi="Gentium Plus"/>
          <w:sz w:val="24"/>
        </w:rPr>
        <w:t>σκευαῖς. τῶν δ’ ἡγεμόνων τῶν περὶ τὸν Μέμνονα προκινδυνευόντων καὶ μεγάλας δωρεὰς διδόντων τοῖς ἀνδραγαθοῦσιν ἀνυπέρβλητος φιλοτιμία παρ’ ἀμφοτέ‐</w:t>
      </w:r>
    </w:p>
    <w:p>
      <w:r>
        <w:rPr>
          <w:rFonts w:ascii="Courier New" w:hAnsi="Courier New"/>
          <w:color w:val="555555"/>
          <w:sz w:val="20"/>
        </w:rPr>
        <w:t>[17 . 25 . 4]</w:t>
      </w:r>
    </w:p>
    <w:p>
      <w:r>
        <w:rPr>
          <w:rFonts w:ascii="Gentium Plus" w:hAnsi="Gentium Plus"/>
          <w:sz w:val="24"/>
        </w:rPr>
        <w:t>ροις ἐγίνετο περὶ τῆς νίκης. διὸ καὶ παρῆν ὁρᾶν τοὺς μὲν τραύμασιν ἐναντίοις περιπίπτοντας καὶ κατὰ τὰς λιποψυχίας ἀποφερομένους ἐκ τῆς μάχης, τοὺς δὲ περιβαίνοντας τὰ πίπτοντα σώματα καὶ περὶ τῆς</w:t>
      </w:r>
    </w:p>
    <w:p>
      <w:r>
        <w:rPr>
          <w:rFonts w:ascii="Courier New" w:hAnsi="Courier New"/>
          <w:color w:val="555555"/>
          <w:sz w:val="20"/>
        </w:rPr>
        <w:t>[5]</w:t>
      </w:r>
    </w:p>
    <w:p>
      <w:r>
        <w:rPr>
          <w:rFonts w:ascii="Gentium Plus" w:hAnsi="Gentium Plus"/>
          <w:sz w:val="24"/>
        </w:rPr>
        <w:t>τούτων ἀναιρέσεως μεγάλους ἀγῶνας συνισταμένους, ἄλλους δὲ διὰ τὴν ὑπερβολὴν τῶν δεινῶν ἐνδιδόντας ἤδη καὶ διὰ τῆς ὑπὸ τῶν ἡγεμόνων παρακλήσεως πάλιν θαρροῦντας καὶ νεαροὺς ταῖς ψυχαῖς γινομένους.</w:t>
      </w:r>
    </w:p>
    <w:p>
      <w:r>
        <w:rPr>
          <w:rFonts w:ascii="Courier New" w:hAnsi="Courier New"/>
          <w:color w:val="555555"/>
          <w:sz w:val="20"/>
        </w:rPr>
        <w:t>[17 . 25 . 5]</w:t>
      </w:r>
    </w:p>
    <w:p>
      <w:r>
        <w:rPr>
          <w:rFonts w:ascii="Gentium Plus" w:hAnsi="Gentium Plus"/>
          <w:sz w:val="24"/>
        </w:rPr>
        <w:t>τέλος δὲ πρὸς αὐταῖς ταῖς πύλαις ἔπεσόν τινες τῶν Μακεδόνων καὶ σὺν αὐτοῖς Νεοπτόλεμος ἡγεμών, ἀνὴρ ἐπιφανής. μετὰ δὲ ταῦτα δύο μὲν πύργων εἰς ἔδαφος καθῃρημένων καὶ δυεῖν μεσοπυργίων ἐρριμμένων τῶν</w:t>
      </w:r>
    </w:p>
    <w:p>
      <w:r>
        <w:rPr>
          <w:rFonts w:ascii="Courier New" w:hAnsi="Courier New"/>
          <w:color w:val="555555"/>
          <w:sz w:val="20"/>
        </w:rPr>
        <w:t>[5]</w:t>
      </w:r>
    </w:p>
    <w:p>
      <w:r>
        <w:rPr>
          <w:rFonts w:ascii="Gentium Plus" w:hAnsi="Gentium Plus"/>
          <w:sz w:val="24"/>
        </w:rPr>
        <w:t>μὲν Περδίκκου στρατιωτῶν τινες μεθυσθέντες προ‐ πετῶς νυκτὸς προσέβαλλον τοῖς τῆς ἀκροπόλεως τείχε‐ σιν· οἱ δὲ περὶ τὸν Μέμνονα συννοήσαντες τὴν ἀπειρίαν τῶν προσβαλλόντων καὶ ἐπεξελθόντες καὶ τῷ πλήθει πολὺ προέχοντες ἐτρέψαντο τοὺς Μακεδόνας</w:t>
      </w:r>
    </w:p>
    <w:p>
      <w:r>
        <w:rPr>
          <w:rFonts w:ascii="Courier New" w:hAnsi="Courier New"/>
          <w:color w:val="555555"/>
          <w:sz w:val="20"/>
        </w:rPr>
        <w:t>[17 . 25 . 6]</w:t>
      </w:r>
    </w:p>
    <w:p>
      <w:r>
        <w:rPr>
          <w:rFonts w:ascii="Gentium Plus" w:hAnsi="Gentium Plus"/>
          <w:sz w:val="24"/>
        </w:rPr>
        <w:t>καὶ πολλοὺς ἀνῄρουν. γνωσθέντος δὲ τοῦ συμβεβη‐ κότος ἐξεβοήθουν πολλοὶ τῶν Μακεδόνων καὶ μεγάλης</w:t>
      </w:r>
    </w:p>
    <w:p>
      <w:r>
        <w:rPr>
          <w:rFonts w:ascii="Courier New" w:hAnsi="Courier New"/>
          <w:color w:val="555555"/>
          <w:sz w:val="20"/>
        </w:rPr>
        <w:t>[5]</w:t>
      </w:r>
    </w:p>
    <w:p>
      <w:r>
        <w:rPr>
          <w:rFonts w:ascii="Gentium Plus" w:hAnsi="Gentium Plus"/>
          <w:sz w:val="24"/>
        </w:rPr>
        <w:t>εἰς τὴν πόλιν, ὁ δὲ βασιλεὺς τοὺς πεσόντας πρὸ τοῦ τείχους Μακεδόνας διακηρυκευσάμενος ᾔτησεν ὑποσπόν‐ δους. Ἐφιάλτης μὲν οὖν καὶ Θρασύβουλος οἱ Ἀθηναῖοι συμμαχοῦντες τοῖς Πέρσαις συνεβούλευον μὴ διδόναι τοὺς νεκροὺς πρὸς ταφήν, ὁ δὲ Μέμνων συνεχώρησε.</w:t>
      </w:r>
    </w:p>
    <w:p>
      <w:r>
        <w:rPr>
          <w:rFonts w:ascii="Courier New" w:hAnsi="Courier New"/>
          <w:color w:val="555555"/>
          <w:sz w:val="20"/>
        </w:rPr>
        <w:t>[17 . 26 . 1]</w:t>
      </w:r>
    </w:p>
    <w:p>
      <w:r>
        <w:rPr>
          <w:rFonts w:ascii="Gentium Plus" w:hAnsi="Gentium Plus"/>
          <w:sz w:val="24"/>
        </w:rPr>
        <w:t>Μετὰ δὲ ταῦτα Ἐφιάλτης βουλευομένων τῶν ἡγε‐ μόνων συνεβούλευε μὴ περιμένειν ἕως ἂν ἁλούσης τῆς πόλεως αἰχμάλωτοι καταστῶσιν, ἀλλ’ αὐτοὺς τοὺς ἡγεμόνας προκινδυνεύοντας τῶν μισθοφόρων ἐπιθέσθαι</w:t>
      </w:r>
    </w:p>
    <w:p>
      <w:r>
        <w:rPr>
          <w:rFonts w:ascii="Courier New" w:hAnsi="Courier New"/>
          <w:color w:val="555555"/>
          <w:sz w:val="20"/>
        </w:rPr>
        <w:t>[17 . 26 . 2]</w:t>
      </w:r>
    </w:p>
    <w:p>
      <w:r>
        <w:rPr>
          <w:rFonts w:ascii="Gentium Plus" w:hAnsi="Gentium Plus"/>
          <w:sz w:val="24"/>
        </w:rPr>
        <w:t>τοῖς πολεμίοις. ὁ δὲ Μέμνων ὁρῶν τὸν Ἐφιάλτην πρὸς ἀρετὴν ὁρμώμενον καὶ μεγάλας ἔχων ἐλπίδας ἐν αὐτῷ διὰ τὴν ἀνδρείαν καὶ τὴν τοῦ σώματος ῥώμην</w:t>
      </w:r>
    </w:p>
    <w:p>
      <w:r>
        <w:rPr>
          <w:rFonts w:ascii="Courier New" w:hAnsi="Courier New"/>
          <w:color w:val="555555"/>
          <w:sz w:val="20"/>
        </w:rPr>
        <w:t>[17 . 26 . 3]</w:t>
      </w:r>
    </w:p>
    <w:p>
      <w:r>
        <w:rPr>
          <w:rFonts w:ascii="Gentium Plus" w:hAnsi="Gentium Plus"/>
          <w:sz w:val="24"/>
        </w:rPr>
        <w:t>συνεχώρησεν αὐτῷ πράττειν ὃ βούλοιτο. ὁ δὲ δισχι‐ λίους τῶν μισθοφόρων ἐπιλέκτους ἀναλαβὼν καὶ τοῖς ἡμίσεσι διαδοὺς δᾷδας ἡμμένας, τοὺς δ’ ἄλλους ἀντι‐ τάξας τοῖς πολεμίοις ἄφνω τὰς πύλας πάσας ἀνεπέτα‐</w:t>
      </w:r>
    </w:p>
    <w:p>
      <w:r>
        <w:rPr>
          <w:rFonts w:ascii="Courier New" w:hAnsi="Courier New"/>
          <w:color w:val="555555"/>
          <w:sz w:val="20"/>
        </w:rPr>
        <w:t>[5]</w:t>
      </w:r>
    </w:p>
    <w:p>
      <w:r>
        <w:rPr>
          <w:rFonts w:ascii="Gentium Plus" w:hAnsi="Gentium Plus"/>
          <w:sz w:val="24"/>
        </w:rPr>
        <w:t>σεν. ἅμα δ’ ἡμέρᾳ μετὰ τούτων ἐκχυθεὶς τοῖς μὲν μηχανήμασιν ἐνῆκε πῦρ καὶ παραχρῆμα πολλὴν συνέβη</w:t>
      </w:r>
    </w:p>
    <w:p>
      <w:r>
        <w:rPr>
          <w:rFonts w:ascii="Courier New" w:hAnsi="Courier New"/>
          <w:color w:val="555555"/>
          <w:sz w:val="20"/>
        </w:rPr>
        <w:t>[17 . 26 . 4]</w:t>
      </w:r>
    </w:p>
    <w:p>
      <w:r>
        <w:rPr>
          <w:rFonts w:ascii="Gentium Plus" w:hAnsi="Gentium Plus"/>
          <w:sz w:val="24"/>
        </w:rPr>
        <w:t>γενέσθαι φλόγα, τῶν δ’ ἄλλων ἐν βαθείᾳ φάλαγγι πεπυκνωμένων αὐτὸς προηγεῖτο καὶ τοῖς ἐκβοηθοῦσι Μακεδόσιν ἐπέρραξεν. ὁ δὲ βασιλεὺς κατανοήσας τὸ γινόμενον τοὺς μὲν προμάχους τῶν Μακεδόνων πρώ‐</w:t>
      </w:r>
    </w:p>
    <w:p>
      <w:r>
        <w:rPr>
          <w:rFonts w:ascii="Courier New" w:hAnsi="Courier New"/>
          <w:color w:val="555555"/>
          <w:sz w:val="20"/>
        </w:rPr>
        <w:t>[5]</w:t>
      </w:r>
    </w:p>
    <w:p>
      <w:r>
        <w:rPr>
          <w:rFonts w:ascii="Gentium Plus" w:hAnsi="Gentium Plus"/>
          <w:sz w:val="24"/>
        </w:rPr>
        <w:t>τους ἔταξε, ἐφέδρους δ’ ἔστησε τοὺς ἐπιλέκτους· ἐπὶ δὲ τούτοις τρίτους ἐπέταξεν ἑτέρους τοὺς ταῖς ἀνδρα‐</w:t>
      </w:r>
    </w:p>
    <w:p>
      <w:r>
        <w:rPr>
          <w:rFonts w:ascii="Courier New" w:hAnsi="Courier New"/>
          <w:color w:val="555555"/>
          <w:sz w:val="20"/>
        </w:rPr>
        <w:t>[10]</w:t>
      </w:r>
    </w:p>
    <w:p>
      <w:r>
        <w:rPr>
          <w:rFonts w:ascii="Gentium Plus" w:hAnsi="Gentium Plus"/>
          <w:sz w:val="24"/>
        </w:rPr>
        <w:t>κατασβέσοντας τὴν φλόγα καὶ βοηθήσοντας ταῖς μηχα‐</w:t>
      </w:r>
    </w:p>
    <w:p>
      <w:r>
        <w:rPr>
          <w:rFonts w:ascii="Courier New" w:hAnsi="Courier New"/>
          <w:color w:val="555555"/>
          <w:sz w:val="20"/>
        </w:rPr>
        <w:t>[17 . 26 . 5]</w:t>
      </w:r>
    </w:p>
    <w:p>
      <w:r>
        <w:rPr>
          <w:rFonts w:ascii="Gentium Plus" w:hAnsi="Gentium Plus"/>
          <w:sz w:val="24"/>
        </w:rPr>
        <w:t>ναῖς. ἅμα δὲ παρ’ ἀμφοτέροις τῆς τε βοῆς ἐξαισίου γινομένης καὶ τῶν σαλπίγγων σημαινουσῶν τὸ πολε‐ μικὸν μέγας ἀγὼν συνέστη διὰ τὰς ἀρετὰς τῶν ἀγωνι‐ ζομένων καὶ τὴν ὑπερβολὴν τῆς φιλοτιμίας. τὸ μὲν</w:t>
      </w:r>
    </w:p>
    <w:p>
      <w:r>
        <w:rPr>
          <w:rFonts w:ascii="Courier New" w:hAnsi="Courier New"/>
          <w:color w:val="555555"/>
          <w:sz w:val="20"/>
        </w:rPr>
        <w:t>[17 . 26 . 6]</w:t>
      </w:r>
    </w:p>
    <w:p>
      <w:r>
        <w:rPr>
          <w:rFonts w:ascii="Gentium Plus" w:hAnsi="Gentium Plus"/>
          <w:sz w:val="24"/>
        </w:rPr>
        <w:t>οὖν πῦρ ἐκώλυσαν οἱ Μακεδόνες ἐπινεμηθῆναι, κατὰ δὲ τὴν μάχην ἐπλεονέκτουν οἱ περὶ τὸν Ἐφιάλτην· οὗτος γὰρ πολὺ προέχων τῶν ἄλλων τῇ τοῦ σώματος ῥώμῃ πολλοὺς ἀνῄρει τῶν εἰς χεῖρας ἐρχομένων. οἵ</w:t>
      </w:r>
    </w:p>
    <w:p>
      <w:r>
        <w:rPr>
          <w:rFonts w:ascii="Courier New" w:hAnsi="Courier New"/>
          <w:color w:val="555555"/>
          <w:sz w:val="20"/>
        </w:rPr>
        <w:t>[5]</w:t>
      </w:r>
    </w:p>
    <w:p>
      <w:r>
        <w:rPr>
          <w:rFonts w:ascii="Gentium Plus" w:hAnsi="Gentium Plus"/>
          <w:sz w:val="24"/>
        </w:rPr>
        <w:t>τ’ ἐφεστῶτες ἐπὶ τῷ προσφάτως ἀντικατασκευασθέντι τείχει πολλοὺς ἀνῄρουν πυκνοῖς τοῖς βέλεσι χρώμενοι· ἑκατὸν γὰρ πηχῶν τὸ ὕψος πύργος ξύλινος κατεσκεύ‐</w:t>
      </w:r>
    </w:p>
    <w:p>
      <w:r>
        <w:rPr>
          <w:rFonts w:ascii="Courier New" w:hAnsi="Courier New"/>
          <w:color w:val="555555"/>
          <w:sz w:val="20"/>
        </w:rPr>
        <w:t>[17 . 26 . 7]</w:t>
      </w:r>
    </w:p>
    <w:p>
      <w:r>
        <w:rPr>
          <w:rFonts w:ascii="Gentium Plus" w:hAnsi="Gentium Plus"/>
          <w:sz w:val="24"/>
        </w:rPr>
        <w:t>αστο, πλήρης καταπελτῶν ὀξυβελῶν. πολλῶν δὲ Μα‐ κεδόνων πιπτόντων καὶ τῶν ἄλλων ἀναχωρούντων διὰ τὸ πλῆθος τῶν βελῶν, τοῦ τε Μέμνονος πολλα‐ πλασίοις στρατιώταις ἐπιβοηθοῦντος καὶ αὐτὸς ὁ βασι‐</w:t>
      </w:r>
    </w:p>
    <w:p>
      <w:r>
        <w:rPr>
          <w:rFonts w:ascii="Courier New" w:hAnsi="Courier New"/>
          <w:color w:val="555555"/>
          <w:sz w:val="20"/>
        </w:rPr>
        <w:t>[17 . 27 . 1]</w:t>
      </w:r>
    </w:p>
    <w:p>
      <w:r>
        <w:rPr>
          <w:rFonts w:ascii="Gentium Plus" w:hAnsi="Gentium Plus"/>
          <w:sz w:val="24"/>
        </w:rPr>
        <w:t>λεὺς εἰς πολλὴν ἀμηχανίαν ἐνέπιπτεν. ἔνθα δὴ τῶν ἐκ τῆς πόλεως κατισχυόντων παραδόξως ὁ κίνδυνος παλίντροπον τὴν * μάχην ἔσχεν. οἱ γὰρ πρεσβύτατοι τῶν Μακεδόνων, διὰ μὲν τὴν ἡλικίαν ἀπολελυμένοι</w:t>
      </w:r>
    </w:p>
    <w:p>
      <w:r>
        <w:rPr>
          <w:rFonts w:ascii="Courier New" w:hAnsi="Courier New"/>
          <w:color w:val="555555"/>
          <w:sz w:val="20"/>
        </w:rPr>
        <w:t>[5]</w:t>
      </w:r>
    </w:p>
    <w:p>
      <w:r>
        <w:rPr>
          <w:rFonts w:ascii="Gentium Plus" w:hAnsi="Gentium Plus"/>
          <w:sz w:val="24"/>
        </w:rPr>
        <w:t>τῶν κινδύνων, συνεστρατευμένοι δὲ Φιλίππῳ καὶ πολ‐</w:t>
      </w:r>
    </w:p>
    <w:p>
      <w:r>
        <w:rPr>
          <w:rFonts w:ascii="Courier New" w:hAnsi="Courier New"/>
          <w:color w:val="555555"/>
          <w:sz w:val="20"/>
        </w:rPr>
        <w:t>[17 . 27 . 2]</w:t>
      </w:r>
    </w:p>
    <w:p>
      <w:r>
        <w:rPr>
          <w:rFonts w:ascii="Gentium Plus" w:hAnsi="Gentium Plus"/>
          <w:sz w:val="24"/>
        </w:rPr>
        <w:t>λὰς μάχας κατωρθωκότες, ὑπὸ τῶν καιρῶν εἰς ἀλκὴν</w:t>
      </w:r>
    </w:p>
    <w:p>
      <w:r>
        <w:rPr>
          <w:rFonts w:ascii="Courier New" w:hAnsi="Courier New"/>
          <w:color w:val="555555"/>
          <w:sz w:val="20"/>
        </w:rPr>
        <w:t>[5]</w:t>
      </w:r>
    </w:p>
    <w:p>
      <w:r>
        <w:rPr>
          <w:rFonts w:ascii="Gentium Plus" w:hAnsi="Gentium Plus"/>
          <w:sz w:val="24"/>
        </w:rPr>
        <w:t>συναθροισθέντες καὶ συνασπίσαντες ὑπέστησαν τοὺς</w:t>
      </w:r>
    </w:p>
    <w:p>
      <w:r>
        <w:rPr>
          <w:rFonts w:ascii="Courier New" w:hAnsi="Courier New"/>
          <w:color w:val="555555"/>
          <w:sz w:val="20"/>
        </w:rPr>
        <w:t>[17 . 27 . 3]</w:t>
      </w:r>
    </w:p>
    <w:p>
      <w:r>
        <w:rPr>
          <w:rFonts w:ascii="Gentium Plus" w:hAnsi="Gentium Plus"/>
          <w:sz w:val="24"/>
        </w:rPr>
        <w:t>δοκοῦντας ἤδη νενικηκέναι. τέλος δὲ τόν τε Ἐφιάλτην καὶ πολλοὺς ἄλλους ἀνελόντες τοὺς λοιποὺς ἠνάγκασαν</w:t>
      </w:r>
    </w:p>
    <w:p>
      <w:r>
        <w:rPr>
          <w:rFonts w:ascii="Courier New" w:hAnsi="Courier New"/>
          <w:color w:val="555555"/>
          <w:sz w:val="20"/>
        </w:rPr>
        <w:t>[17 . 27 . 4]</w:t>
      </w:r>
    </w:p>
    <w:p>
      <w:r>
        <w:rPr>
          <w:rFonts w:ascii="Gentium Plus" w:hAnsi="Gentium Plus"/>
          <w:sz w:val="24"/>
        </w:rPr>
        <w:t>εἰς τὴν πόλιν συμφυγεῖν. οἱ δὲ Μακεδόνες τῆς νυκτὸς ἐπιλαβούσης τοῖς φεύγουσι συνεισέπεσον ἐντὸς τῶν τειχῶν· τοῦ δὲ βασιλέως κελεύσαντος σημῆναι τὸ</w:t>
      </w:r>
    </w:p>
    <w:p>
      <w:r>
        <w:rPr>
          <w:rFonts w:ascii="Courier New" w:hAnsi="Courier New"/>
          <w:color w:val="555555"/>
          <w:sz w:val="20"/>
        </w:rPr>
        <w:t>[17 . 27 . 5]</w:t>
      </w:r>
    </w:p>
    <w:p>
      <w:r>
        <w:rPr>
          <w:rFonts w:ascii="Gentium Plus" w:hAnsi="Gentium Plus"/>
          <w:sz w:val="24"/>
        </w:rPr>
        <w:t>ἀνακλητικὸν ἀνεχώρησαν εἰς τὸ στρατόπεδον. οἱ δὲ περὶ τὸν Μέμνονα στρατηγοὶ καὶ σατράπαι συνελθόν‐ τες ἔγνωσαν τὴν μὲν πόλιν ἐκλιπεῖν, εἰς δὲ τὴν ἀκρό‐ πολιν τοὺς ἀρίστους τῶν στρατιωτῶν καταστήσαντες</w:t>
      </w:r>
    </w:p>
    <w:p>
      <w:r>
        <w:rPr>
          <w:rFonts w:ascii="Courier New" w:hAnsi="Courier New"/>
          <w:color w:val="555555"/>
          <w:sz w:val="20"/>
        </w:rPr>
        <w:t>[5]</w:t>
      </w:r>
    </w:p>
    <w:p>
      <w:r>
        <w:rPr>
          <w:rFonts w:ascii="Gentium Plus" w:hAnsi="Gentium Plus"/>
          <w:sz w:val="24"/>
        </w:rPr>
        <w:t>μετὰ τῆς ἁρμοζούσης χορηγίας τὸν λοιπὸν ὄχλον καὶ</w:t>
      </w:r>
    </w:p>
    <w:p>
      <w:r>
        <w:rPr>
          <w:rFonts w:ascii="Courier New" w:hAnsi="Courier New"/>
          <w:color w:val="555555"/>
          <w:sz w:val="20"/>
        </w:rPr>
        <w:t>[17 . 27 . 6]</w:t>
      </w:r>
    </w:p>
    <w:p>
      <w:r>
        <w:rPr>
          <w:rFonts w:ascii="Gentium Plus" w:hAnsi="Gentium Plus"/>
          <w:sz w:val="24"/>
        </w:rPr>
        <w:t>τὰ χρήματα ἀπεκόμισαν εἰς τὴν Κῶν. ὁ δ’ Ἀλέξαν‐ δρος ἅμ’ ἡμέρᾳ γνοὺς τὸ γεγενημένον τὴν μὲν πόλιν κατέσκαψε, τῇ δ’ ἀκροπόλει περιέθηκε τεῖχος καὶ τάφρον ἀξιόλογον· αὐτὸς δὲ μέρος τῆς δυνάμεως μετὰ</w:t>
      </w:r>
    </w:p>
    <w:p>
      <w:r>
        <w:rPr>
          <w:rFonts w:ascii="Courier New" w:hAnsi="Courier New"/>
          <w:color w:val="555555"/>
          <w:sz w:val="20"/>
        </w:rPr>
        <w:t>[5]</w:t>
      </w:r>
    </w:p>
    <w:p>
      <w:r>
        <w:rPr>
          <w:rFonts w:ascii="Gentium Plus" w:hAnsi="Gentium Plus"/>
          <w:sz w:val="24"/>
        </w:rPr>
        <w:t>στρατηγῶν ἐξέπεμψεν εἰς τὴν μεσόγειον, προστάξας τὰ συνεχῆ τῶν ἐθνῶν χειροῦσθαι. Οὗτοι μὲν οὖν ἐνεργῶς πολεμήσαντες, πᾶσαν τὴν χώραν μέχρι τῆς μεγάλης Φρυγίας καταστρεψάμενοι,</w:t>
      </w:r>
    </w:p>
    <w:p>
      <w:r>
        <w:rPr>
          <w:rFonts w:ascii="Courier New" w:hAnsi="Courier New"/>
          <w:color w:val="555555"/>
          <w:sz w:val="20"/>
        </w:rPr>
        <w:t>[17 . 27 . 7]</w:t>
      </w:r>
    </w:p>
    <w:p>
      <w:r>
        <w:rPr>
          <w:rFonts w:ascii="Gentium Plus" w:hAnsi="Gentium Plus"/>
          <w:sz w:val="24"/>
        </w:rPr>
        <w:t>διέθρεψαν τοὺς στρατιώτας ἐκ τῆς πολεμίας· ὁ δ’ Ἀλέξανδρος τὴν παραθαλαττίαν πᾶσαν μέχρι Κιλικίας χειρωσάμενος πολλὰς πόλεις κατεκτήσατο καὶ φρούρια καρτερὰ φιλοτιμότερον πολιορκήσας τῇ βίᾳ κατεπόνη‐</w:t>
      </w:r>
    </w:p>
    <w:p>
      <w:r>
        <w:rPr>
          <w:rFonts w:ascii="Courier New" w:hAnsi="Courier New"/>
          <w:color w:val="555555"/>
          <w:sz w:val="20"/>
        </w:rPr>
        <w:t>[5]</w:t>
      </w:r>
    </w:p>
    <w:p>
      <w:r>
        <w:rPr>
          <w:rFonts w:ascii="Gentium Plus" w:hAnsi="Gentium Plus"/>
          <w:sz w:val="24"/>
        </w:rPr>
        <w:t>σεν, ἐν οἷς ἑνὸς παραδόξως ἐκράτησε, περὶ οὗ διὰ τὴν ἰδιότητα τῆς περιπετείας οὐκ ἄξιον παραλιπεῖν.</w:t>
      </w:r>
    </w:p>
    <w:p>
      <w:r>
        <w:rPr>
          <w:rFonts w:ascii="Courier New" w:hAnsi="Courier New"/>
          <w:color w:val="555555"/>
          <w:sz w:val="20"/>
        </w:rPr>
        <w:t>[17 . 28 . 1]</w:t>
      </w:r>
    </w:p>
    <w:p>
      <w:r>
        <w:rPr>
          <w:rFonts w:ascii="Gentium Plus" w:hAnsi="Gentium Plus"/>
          <w:sz w:val="24"/>
        </w:rPr>
        <w:t>τῆς γὰρ Λυκίας περὶ τὰς ἐσχατιὰς πέτραν μεγάλην</w:t>
      </w:r>
    </w:p>
    <w:p>
      <w:r>
        <w:rPr>
          <w:rFonts w:ascii="Courier New" w:hAnsi="Courier New"/>
          <w:color w:val="555555"/>
          <w:sz w:val="20"/>
        </w:rPr>
        <w:t>[5]</w:t>
      </w:r>
    </w:p>
    <w:p>
      <w:r>
        <w:rPr>
          <w:rFonts w:ascii="Gentium Plus" w:hAnsi="Gentium Plus"/>
          <w:sz w:val="24"/>
        </w:rPr>
        <w:t>ἀνελόντες πολλὰ τῶν σωμάτων καὶ τῶν ὑποζυγίων</w:t>
      </w:r>
    </w:p>
    <w:p>
      <w:r>
        <w:rPr>
          <w:rFonts w:ascii="Courier New" w:hAnsi="Courier New"/>
          <w:color w:val="555555"/>
          <w:sz w:val="20"/>
        </w:rPr>
        <w:t>[17 . 28 . 2]</w:t>
      </w:r>
    </w:p>
    <w:p>
      <w:r>
        <w:rPr>
          <w:rFonts w:ascii="Gentium Plus" w:hAnsi="Gentium Plus"/>
          <w:sz w:val="24"/>
        </w:rPr>
        <w:t>ἀφήρπασαν. ἐπὶ δὲ τούτοις ὁ βασιλεὺς παροξυνθεὶς συνεστήσατο πολιορκίαν καὶ πᾶσαν εἰσεφέρετο σπουδὴν βίᾳ κρατῆσαι τοῦ χωρίου. οἱ δὲ Μαρμαρεῖς ἀνδρείᾳ διαφέροντες καὶ τῇ τῶν τόπων ἐρυμνότητι πιστεύοντες</w:t>
      </w:r>
    </w:p>
    <w:p>
      <w:r>
        <w:rPr>
          <w:rFonts w:ascii="Courier New" w:hAnsi="Courier New"/>
          <w:color w:val="555555"/>
          <w:sz w:val="20"/>
        </w:rPr>
        <w:t>[5]</w:t>
      </w:r>
    </w:p>
    <w:p>
      <w:r>
        <w:rPr>
          <w:rFonts w:ascii="Gentium Plus" w:hAnsi="Gentium Plus"/>
          <w:sz w:val="24"/>
        </w:rPr>
        <w:t>ὑπέμενον εὐρώστως τὴν πολιορκίαν. ἐπὶ μὲν οὖν ἡμέρας δύο συνεχεῖς ἐγίνοντο προσβολαὶ καὶ φανερὸς ἦν ὁ βασιλεὺς οὐκ ἀποστησόμενος ἕως ἂν ἕλῃ τὴν</w:t>
      </w:r>
    </w:p>
    <w:p>
      <w:r>
        <w:rPr>
          <w:rFonts w:ascii="Courier New" w:hAnsi="Courier New"/>
          <w:color w:val="555555"/>
          <w:sz w:val="20"/>
        </w:rPr>
        <w:t>[17 . 28 . 3]</w:t>
      </w:r>
    </w:p>
    <w:p>
      <w:r>
        <w:rPr>
          <w:rFonts w:ascii="Gentium Plus" w:hAnsi="Gentium Plus"/>
          <w:sz w:val="24"/>
        </w:rPr>
        <w:t>πέτραν. οἱ δὲ πρεσβύτεροι τῶν Μαρμαρέων τὸ μὲν πρῶτον συνεβούλευον τοῖς νέοις παυσαμένοις τῆς βίας ἐφ’ οἷς ἦν δυνατὸν συλλυθῆναι πρὸς τὸν βασιλέα· οὐ πειθομένων δ’ αὐτῶν, ἀλλὰ πάντων φιλοτιμουμένων</w:t>
      </w:r>
    </w:p>
    <w:p>
      <w:r>
        <w:rPr>
          <w:rFonts w:ascii="Courier New" w:hAnsi="Courier New"/>
          <w:color w:val="555555"/>
          <w:sz w:val="20"/>
        </w:rPr>
        <w:t>[5]</w:t>
      </w:r>
    </w:p>
    <w:p>
      <w:r>
        <w:rPr>
          <w:rFonts w:ascii="Gentium Plus" w:hAnsi="Gentium Plus"/>
          <w:sz w:val="24"/>
        </w:rPr>
        <w:t>συναποθανεῖν τῇ τῆς πατρίδος ἐλευθερίᾳ παρεκάλεσαν αὐτοὺς τέκνα μὲν καὶ γυναῖκας καὶ τοὺς γεγηρακότας ἀνελεῖν, αὐτοὺς δὲ τοὺς δυναμένους διὰ τῆς ἀλκῆς σώζεσθαι νυκτὸς διὰ μέσων τῶν πολεμίων διεκπεσεῖν</w:t>
      </w:r>
    </w:p>
    <w:p>
      <w:r>
        <w:rPr>
          <w:rFonts w:ascii="Courier New" w:hAnsi="Courier New"/>
          <w:color w:val="555555"/>
          <w:sz w:val="20"/>
        </w:rPr>
        <w:t>[17 . 28 . 4]</w:t>
      </w:r>
    </w:p>
    <w:p>
      <w:r>
        <w:rPr>
          <w:rFonts w:ascii="Gentium Plus" w:hAnsi="Gentium Plus"/>
          <w:sz w:val="24"/>
        </w:rPr>
        <w:t>καὶ καταφυγεῖν εἰς τὴν πλησίον ὀρεινήν. συγκαταθε‐ μένων δὲ τῶν νέων καὶ προσταξάντων κατ’ οἰκίαν ἑκάστους μετὰ τῆς συγγενείας ἀπολαύσαντας τῶν προσ‐ ηνεστάτων βρωτῶν τε καὶ ποτῶν ὑπομεῖναι τὸ δεινὸν</w:t>
      </w:r>
    </w:p>
    <w:p>
      <w:r>
        <w:rPr>
          <w:rFonts w:ascii="Courier New" w:hAnsi="Courier New"/>
          <w:color w:val="555555"/>
          <w:sz w:val="20"/>
        </w:rPr>
        <w:t>[5]</w:t>
      </w:r>
    </w:p>
    <w:p>
      <w:r>
        <w:rPr>
          <w:rFonts w:ascii="Gentium Plus" w:hAnsi="Gentium Plus"/>
          <w:sz w:val="24"/>
        </w:rPr>
        <w:t>ἔδοξε τοῖς νέοις, οὖσιν ὡς ἑξακοσίοις, τοῦ μὲν φονεύειν τοὺς προσήκοντας ἀποσχέσθαι, τὰς δ’ οἰκίας ἐμπρῆσαι καὶ διὰ τῶν πυλῶν ἐκχυθέντας εἰς τὴν ὀρεινὴν ἀπο‐</w:t>
      </w:r>
    </w:p>
    <w:p>
      <w:r>
        <w:rPr>
          <w:rFonts w:ascii="Courier New" w:hAnsi="Courier New"/>
          <w:color w:val="555555"/>
          <w:sz w:val="20"/>
        </w:rPr>
        <w:t>[17 . 28 . 5]</w:t>
      </w:r>
    </w:p>
    <w:p>
      <w:r>
        <w:rPr>
          <w:rFonts w:ascii="Gentium Plus" w:hAnsi="Gentium Plus"/>
          <w:sz w:val="24"/>
        </w:rPr>
        <w:t>χωρῆσαι. οὗτοι μὲν οὖν τὰ δεδογμένα συντελέσαντες</w:t>
      </w:r>
    </w:p>
    <w:p>
      <w:r>
        <w:rPr>
          <w:rFonts w:ascii="Courier New" w:hAnsi="Courier New"/>
          <w:color w:val="555555"/>
          <w:sz w:val="20"/>
        </w:rPr>
        <w:t>[5]</w:t>
      </w:r>
    </w:p>
    <w:p>
      <w:r>
        <w:rPr>
          <w:rFonts w:ascii="Gentium Plus" w:hAnsi="Gentium Plus"/>
          <w:sz w:val="24"/>
        </w:rPr>
        <w:t>ταῦτα μὲν οὖν ἐπράχθη κατὰ τοῦτον τὸν ἐνιαυτόν.</w:t>
      </w:r>
    </w:p>
    <w:p>
      <w:r>
        <w:rPr>
          <w:rFonts w:ascii="Courier New" w:hAnsi="Courier New"/>
          <w:color w:val="555555"/>
          <w:sz w:val="20"/>
        </w:rPr>
        <w:t>[17 . 29 . 1]</w:t>
      </w:r>
    </w:p>
    <w:p>
      <w:r>
        <w:rPr>
          <w:rFonts w:ascii="Gentium Plus" w:hAnsi="Gentium Plus"/>
          <w:sz w:val="24"/>
        </w:rPr>
        <w:t>Ἐπ’ ἄρχοντος δ’ Ἀθήνησι Νικοκράτους ἐν Ῥώμῃ τὴν ὕπατον ἀρχὴν διεδέξατο Καίσων Οὐαλλέριος καὶ Λεύκιος Παπίριος. ἐπὶ δὲ τούτων Δαρεῖος χρημάτων πλῆθος ἐξέπεμψε τῷ Μέμνονι καὶ τοῦ πολέμου παντὸς</w:t>
      </w:r>
    </w:p>
    <w:p>
      <w:r>
        <w:rPr>
          <w:rFonts w:ascii="Courier New" w:hAnsi="Courier New"/>
          <w:color w:val="555555"/>
          <w:sz w:val="20"/>
        </w:rPr>
        <w:t>[17 . 29 . 2]</w:t>
      </w:r>
    </w:p>
    <w:p>
      <w:r>
        <w:rPr>
          <w:rFonts w:ascii="Gentium Plus" w:hAnsi="Gentium Plus"/>
          <w:sz w:val="24"/>
        </w:rPr>
        <w:t>ἀπέδειξε στρατηγόν. ὁ δὲ μισθοφόρων πλῆθος ἀθροί‐ σας καὶ τριακοσίας ναῦς πληρώσας ἐνεργῶς διῴκει τὰ κατὰ τὸν πόλεμον. Χῖον μὲν οὖν προσηγάγετο· πλεύ‐ σας δ’ ἐπὶ Λέσβον Ἄντισσαν μὲν καὶ Μήθυμναν καὶ</w:t>
      </w:r>
    </w:p>
    <w:p>
      <w:r>
        <w:rPr>
          <w:rFonts w:ascii="Courier New" w:hAnsi="Courier New"/>
          <w:color w:val="555555"/>
          <w:sz w:val="20"/>
        </w:rPr>
        <w:t>[5]</w:t>
      </w:r>
    </w:p>
    <w:p>
      <w:r>
        <w:rPr>
          <w:rFonts w:ascii="Gentium Plus" w:hAnsi="Gentium Plus"/>
          <w:sz w:val="24"/>
        </w:rPr>
        <w:t>Πύρραν καὶ Ἐρεσσὸν ῥᾳδίως ἐχειρώσατο, τὴν δὲ Μι‐ τυλήνην μεγάλην οὖσαν καὶ παρασκευαῖς μεγάλαις καὶ πλήθει τῶν ἀμυνομένων ἀνδρῶν κεχορηγημένην πολ‐ λὰς ἡμέρας πολιορκήσας καὶ πολλοὺς τῶν στρατιωτῶν</w:t>
      </w:r>
    </w:p>
    <w:p>
      <w:r>
        <w:rPr>
          <w:rFonts w:ascii="Courier New" w:hAnsi="Courier New"/>
          <w:color w:val="555555"/>
          <w:sz w:val="20"/>
        </w:rPr>
        <w:t>[17 . 29 . 3]</w:t>
      </w:r>
    </w:p>
    <w:p>
      <w:r>
        <w:rPr>
          <w:rFonts w:ascii="Gentium Plus" w:hAnsi="Gentium Plus"/>
          <w:sz w:val="24"/>
        </w:rPr>
        <w:t>ἀποβαλὼν μόγις εἷλε κατὰ κράτος. εὐθὺ δὲ τῆς περὶ τὸν στρατηγὸν ἐνεργείας διαβοηθείσης αἱ πλείους τῶν Κυκλάδων νήσων διεπρεσβεύοντο. προσπεσούσης δὲ φήμης εἰς τὴν Ἑλλάδα διότι Μέμνων μετὰ τοῦ στόλου</w:t>
      </w:r>
    </w:p>
    <w:p>
      <w:r>
        <w:rPr>
          <w:rFonts w:ascii="Courier New" w:hAnsi="Courier New"/>
          <w:color w:val="555555"/>
          <w:sz w:val="20"/>
        </w:rPr>
        <w:t>[5]</w:t>
      </w:r>
    </w:p>
    <w:p>
      <w:r>
        <w:rPr>
          <w:rFonts w:ascii="Gentium Plus" w:hAnsi="Gentium Plus"/>
          <w:sz w:val="24"/>
        </w:rPr>
        <w:t>μέλλει πλεῖν ἐπ’ Εὐβοίας αἱ μὲν κατὰ τὴν νῆσον ταύτην πόλεις περίφοβοι καθειστήκεισαν, οἱ δὲ τὰ τῶν Περσῶν αἱρούμενοι τῶν Ἑλλήνων, ἐν οἷς ὑπῆρχον</w:t>
      </w:r>
    </w:p>
    <w:p>
      <w:r>
        <w:rPr>
          <w:rFonts w:ascii="Courier New" w:hAnsi="Courier New"/>
          <w:color w:val="555555"/>
          <w:sz w:val="20"/>
        </w:rPr>
        <w:t>[17 . 29 . 4]</w:t>
      </w:r>
    </w:p>
    <w:p>
      <w:r>
        <w:rPr>
          <w:rFonts w:ascii="Gentium Plus" w:hAnsi="Gentium Plus"/>
          <w:sz w:val="24"/>
        </w:rPr>
        <w:t>καινοτομίαν. ὁ δὲ Μέμνων χρήμασι διαφθείρων πολ‐ λοὺς τῶν Ἑλλήνων ἔπεισε κοινωνεῖν τῶν Περσικῶν ἐλπίδων. οὐ μὴν ἡ τύχη 〈γ’〉 εἴασεν ἐπὶ πλέον προελθεῖν τὴν τἀνδρὸς ἀρετήν· ὁ γὰρ Μέμνων περι‐</w:t>
      </w:r>
    </w:p>
    <w:p>
      <w:r>
        <w:rPr>
          <w:rFonts w:ascii="Courier New" w:hAnsi="Courier New"/>
          <w:color w:val="555555"/>
          <w:sz w:val="20"/>
        </w:rPr>
        <w:t>[5]</w:t>
      </w:r>
    </w:p>
    <w:p>
      <w:r>
        <w:rPr>
          <w:rFonts w:ascii="Gentium Plus" w:hAnsi="Gentium Plus"/>
          <w:sz w:val="24"/>
        </w:rPr>
        <w:t>πεσὼν ἀρρωστίᾳ καὶ πάθει παραβόλῳ συσχεθεὶς μετ‐ ήλλαξε καὶ τῇ τούτου τελευτῇ συνετρίβη καὶ τὰ τοῦ</w:t>
      </w:r>
    </w:p>
    <w:p>
      <w:r>
        <w:rPr>
          <w:rFonts w:ascii="Courier New" w:hAnsi="Courier New"/>
          <w:color w:val="555555"/>
          <w:sz w:val="20"/>
        </w:rPr>
        <w:t>[17 . 30 . 1]</w:t>
      </w:r>
    </w:p>
    <w:p>
      <w:r>
        <w:rPr>
          <w:rFonts w:ascii="Gentium Plus" w:hAnsi="Gentium Plus"/>
          <w:sz w:val="24"/>
        </w:rPr>
        <w:t>Δαρείου πράγματα. προσεδόκησε μὲν γὰρ ὁ βασιλεὺς μεταθήσεσθαι 〈αὐτὸν〉 τὸν πάντα πόλεμον ἐκ τῆς Ἀσίας εἰς τὴν Εὐρώπην· ὡς δ’ ἤκουσε τὴν Μέμνονος τελευτήν, συνήγαγε τῶν φίλων συνέδριον καὶ προ‐</w:t>
      </w:r>
    </w:p>
    <w:p>
      <w:r>
        <w:rPr>
          <w:rFonts w:ascii="Courier New" w:hAnsi="Courier New"/>
          <w:color w:val="555555"/>
          <w:sz w:val="20"/>
        </w:rPr>
        <w:t>[5]</w:t>
      </w:r>
    </w:p>
    <w:p>
      <w:r>
        <w:rPr>
          <w:rFonts w:ascii="Gentium Plus" w:hAnsi="Gentium Plus"/>
          <w:sz w:val="24"/>
        </w:rPr>
        <w:t>έθηκε βουλὴν πότερον δεῖ στρατηγοὺς καὶ στρατιὰν καταπέμπειν ἐπὶ θάλατταν ἢ τὸν βασιλέα μετὰ πάσης τῆς δυνάμεως καταβάντα διαγωνίζεσθαι τοῖς Μακε‐</w:t>
      </w:r>
    </w:p>
    <w:p>
      <w:r>
        <w:rPr>
          <w:rFonts w:ascii="Courier New" w:hAnsi="Courier New"/>
          <w:color w:val="555555"/>
          <w:sz w:val="20"/>
        </w:rPr>
        <w:t>[17 . 30 . 2]</w:t>
      </w:r>
    </w:p>
    <w:p>
      <w:r>
        <w:rPr>
          <w:rFonts w:ascii="Gentium Plus" w:hAnsi="Gentium Plus"/>
          <w:sz w:val="24"/>
        </w:rPr>
        <w:t>δόσιν. ἔνιοι μὲν οὖν ἔφασαν δεῖν αὐτὸν τὸν βασιλέα παρατάττεσθαι καὶ τὸ πλῆθος τῶν Περσῶν ἀπεφαί‐ νοντο προθυμότερον ἀγωνιεῖσθαι· Χαρίδημος δ’ Ἀθη‐ ναῖος, ἀνὴρ θαυμαζόμενος ἐπ’ ἀνδρείᾳ καὶ δεινότητι</w:t>
      </w:r>
    </w:p>
    <w:p>
      <w:r>
        <w:rPr>
          <w:rFonts w:ascii="Courier New" w:hAnsi="Courier New"/>
          <w:color w:val="555555"/>
          <w:sz w:val="20"/>
        </w:rPr>
        <w:t>[5]</w:t>
      </w:r>
    </w:p>
    <w:p>
      <w:r>
        <w:rPr>
          <w:rFonts w:ascii="Gentium Plus" w:hAnsi="Gentium Plus"/>
          <w:sz w:val="24"/>
        </w:rPr>
        <w:t>στρατηγίας, συνεστράτευτο μὲν Φιλίππῳ τῷ βασιλεῖ καὶ πάντων τῶν ἐπιτευγμάτων ἀρχηγὸς καὶ σύμβουλος γεγονὼς ἦν, συνεβούλευεν δὲ τῷ Δαρείῳ μὴ προπετῶς ἀποκυβεῦσαι περὶ τῆς βασιλείας, ἀλλ’ αὐτὸν μὲν τὸ βάρος καὶ τὴν τῆς Ἀσίας ἀρχὴν συνέχειν, ἐπὶ δὲ τὸν</w:t>
      </w:r>
    </w:p>
    <w:p>
      <w:r>
        <w:rPr>
          <w:rFonts w:ascii="Courier New" w:hAnsi="Courier New"/>
          <w:color w:val="555555"/>
          <w:sz w:val="20"/>
        </w:rPr>
        <w:t>[10]</w:t>
      </w:r>
    </w:p>
    <w:p>
      <w:r>
        <w:rPr>
          <w:rFonts w:ascii="Gentium Plus" w:hAnsi="Gentium Plus"/>
          <w:sz w:val="24"/>
        </w:rPr>
        <w:t>πόλεμον ἀποστέλλειν στρατηγὸν πεῖραν δεδωκότα τῆς</w:t>
      </w:r>
    </w:p>
    <w:p>
      <w:r>
        <w:rPr>
          <w:rFonts w:ascii="Courier New" w:hAnsi="Courier New"/>
          <w:color w:val="555555"/>
          <w:sz w:val="20"/>
        </w:rPr>
        <w:t>[17 . 30 . 3]</w:t>
      </w:r>
    </w:p>
    <w:p>
      <w:r>
        <w:rPr>
          <w:rFonts w:ascii="Gentium Plus" w:hAnsi="Gentium Plus"/>
          <w:sz w:val="24"/>
        </w:rPr>
        <w:t>ἰδίας ἀρετῆς. δύναμιν δ’ ἱκανὴν εἶναι δέκα μυριάδων,</w:t>
      </w:r>
    </w:p>
    <w:p>
      <w:r>
        <w:rPr>
          <w:rFonts w:ascii="Courier New" w:hAnsi="Courier New"/>
          <w:color w:val="555555"/>
          <w:sz w:val="20"/>
        </w:rPr>
        <w:t>[17 . 30 . 4]</w:t>
      </w:r>
    </w:p>
    <w:p>
      <w:r>
        <w:rPr>
          <w:rFonts w:ascii="Gentium Plus" w:hAnsi="Gentium Plus"/>
          <w:sz w:val="24"/>
        </w:rPr>
        <w:t>ταύτην. τὸ μὲν οὖν πρῶτον ὁ βασιλεὺς συγκατετίθετο τοῖς λεγομένοις, μετὰ δὲ ταῦτα τῶν φίλων γενναιότερον ἀντειπόντων καὶ τὸν Χαρίδημον εἰς ὑποψίαν ἀγόντων ὅτι τῆς στρατηγίας ὀρέγεται τυχεῖν, ὅπως τοῖς Μακε‐</w:t>
      </w:r>
    </w:p>
    <w:p>
      <w:r>
        <w:rPr>
          <w:rFonts w:ascii="Courier New" w:hAnsi="Courier New"/>
          <w:color w:val="555555"/>
          <w:sz w:val="20"/>
        </w:rPr>
        <w:t>[5]</w:t>
      </w:r>
    </w:p>
    <w:p>
      <w:r>
        <w:rPr>
          <w:rFonts w:ascii="Gentium Plus" w:hAnsi="Gentium Plus"/>
          <w:sz w:val="24"/>
        </w:rPr>
        <w:t>δόσι προδῷ τὴν Περσῶν ἡγεμονίαν, ὁ μὲν Χαρίδημος παροργισθεὶς καὶ προχειρότερον ὀνειδίσας τὴν Περσῶν ἀνανδρίαν ἐποίησεν ἐπὶ πλεῖον προσκόψαι τὸν βασιλέα τοῖς λόγοις, τοῦ θυμοῦ δὲ τὸ συμφέρον ἀφαιρουμένου ὁ μὲν Δαρεῖος ἐπιλαβόμενος τῆς τοῦ Χαριδήμου ζώνης</w:t>
      </w:r>
    </w:p>
    <w:p>
      <w:r>
        <w:rPr>
          <w:rFonts w:ascii="Courier New" w:hAnsi="Courier New"/>
          <w:color w:val="555555"/>
          <w:sz w:val="20"/>
        </w:rPr>
        <w:t>[10]</w:t>
      </w:r>
    </w:p>
    <w:p>
      <w:r>
        <w:rPr>
          <w:rFonts w:ascii="Gentium Plus" w:hAnsi="Gentium Plus"/>
          <w:sz w:val="24"/>
        </w:rPr>
        <w:t>κατὰ τὸν τῶν Περσῶν νόμον παρέδωκε τοῖς ὑπηρέταις</w:t>
      </w:r>
    </w:p>
    <w:p>
      <w:r>
        <w:rPr>
          <w:rFonts w:ascii="Courier New" w:hAnsi="Courier New"/>
          <w:color w:val="555555"/>
          <w:sz w:val="20"/>
        </w:rPr>
        <w:t>[17 . 30 . 5]</w:t>
      </w:r>
    </w:p>
    <w:p>
      <w:r>
        <w:rPr>
          <w:rFonts w:ascii="Gentium Plus" w:hAnsi="Gentium Plus"/>
          <w:sz w:val="24"/>
        </w:rPr>
        <w:t>καὶ προσέταξεν ἀποκτεῖναι, ὁ δὲ Χαρίδημος ἀπαγό‐ μενος ἐπὶ τὸν θάνατον ἀνεβόησεν μεταμελήσειν ταῦτα ταχὺ τῷ βασιλεῖ καὶ τῆς ἀδίκου τιμωρίας αὐτοῦ σύν‐ τομον ἕξειν τὴν κόλασιν, ἐπιδόντα τὴν κατάλυσιν τῆς</w:t>
      </w:r>
    </w:p>
    <w:p>
      <w:r>
        <w:rPr>
          <w:rFonts w:ascii="Courier New" w:hAnsi="Courier New"/>
          <w:color w:val="555555"/>
          <w:sz w:val="20"/>
        </w:rPr>
        <w:t>[5]</w:t>
      </w:r>
    </w:p>
    <w:p>
      <w:r>
        <w:rPr>
          <w:rFonts w:ascii="Gentium Plus" w:hAnsi="Gentium Plus"/>
          <w:sz w:val="24"/>
        </w:rPr>
        <w:t>βασιλείας. Χαρίδημος μὲν οὖν μεγάλων ἐλπίδων ἐκ‐ πεσὼν διὰ παρρησίαν ἄκαιρον τοιαύτην ἔσχε τὴν τοῦ</w:t>
      </w:r>
    </w:p>
    <w:p>
      <w:r>
        <w:rPr>
          <w:rFonts w:ascii="Courier New" w:hAnsi="Courier New"/>
          <w:color w:val="555555"/>
          <w:sz w:val="20"/>
        </w:rPr>
        <w:t>[17 . 30 . 6]</w:t>
      </w:r>
    </w:p>
    <w:p>
      <w:r>
        <w:rPr>
          <w:rFonts w:ascii="Gentium Plus" w:hAnsi="Gentium Plus"/>
          <w:sz w:val="24"/>
        </w:rPr>
        <w:t>βίου καταστροφήν· ὁ δὲ βασιλεὺς ἀνέντος τοῦ θυμοῦ τὴν ψυχὴν εὐθὺς μετενόησε καὶ κατεμέμψατο ἑαυτὸν ὡς τὰ μέγιστα ἡμαρτηκότα. ἀλλ’ οὐ γὰρ ἦν δυνατὸν τὸ γεγονὸς διὰ τῆς βασιλικῆς ἐξουσίας ἀγένητον κατα‐</w:t>
      </w:r>
    </w:p>
    <w:p>
      <w:r>
        <w:rPr>
          <w:rFonts w:ascii="Courier New" w:hAnsi="Courier New"/>
          <w:color w:val="555555"/>
          <w:sz w:val="20"/>
        </w:rPr>
        <w:t>[17 . 30 . 7]</w:t>
      </w:r>
    </w:p>
    <w:p>
      <w:r>
        <w:rPr>
          <w:rFonts w:ascii="Gentium Plus" w:hAnsi="Gentium Plus"/>
          <w:sz w:val="24"/>
        </w:rPr>
        <w:t>σκευάσαι. διόπερ ὀνειροπολούμενος ταῖς Μακεδόνων ἀρεταῖς καὶ τὴν ἐνέργειαν τὴν Ἀλεξάνδρου πρὸ ὀφθαλ‐ μῶν λαμβάνων ἐζήτει στρατηγὸν ἀξιόχρεων τὸν διαδεξό‐ μενον τὴν τοῦ Μέμνονος ἡγεμονίαν· οὐ δυνάμενος δ’</w:t>
      </w:r>
    </w:p>
    <w:p>
      <w:r>
        <w:rPr>
          <w:rFonts w:ascii="Courier New" w:hAnsi="Courier New"/>
          <w:color w:val="555555"/>
          <w:sz w:val="20"/>
        </w:rPr>
        <w:t>[5]</w:t>
      </w:r>
    </w:p>
    <w:p>
      <w:r>
        <w:rPr>
          <w:rFonts w:ascii="Gentium Plus" w:hAnsi="Gentium Plus"/>
          <w:sz w:val="24"/>
        </w:rPr>
        <w:t>εὑρεῖν αὐτὸς ἠναγκάζετο καταβαίνειν εἰς τὸν ὑπὲρ</w:t>
      </w:r>
    </w:p>
    <w:p>
      <w:r>
        <w:rPr>
          <w:rFonts w:ascii="Courier New" w:hAnsi="Courier New"/>
          <w:color w:val="555555"/>
          <w:sz w:val="20"/>
        </w:rPr>
        <w:t>[17 . 31 . 1]</w:t>
      </w:r>
    </w:p>
    <w:p>
      <w:r>
        <w:rPr>
          <w:rFonts w:ascii="Gentium Plus" w:hAnsi="Gentium Plus"/>
          <w:sz w:val="24"/>
        </w:rPr>
        <w:t>τῆς βασιλείας κίνδυνον. εὐθὺς οὖν μετεπέμπετο τὰς πανταχόθεν δυνάμεις καὶ προσέταξεν ἀπαντᾶν εἰς Βα‐ βυλῶνα καὶ τῶν φίλων καὶ τῶν συγγενῶν ἐπελέγετο τοὺς εὐθέτους, ὧν τοῖς μὲν τὰς ἁρμοζούσας ἡγεμονίας</w:t>
      </w:r>
    </w:p>
    <w:p>
      <w:r>
        <w:rPr>
          <w:rFonts w:ascii="Courier New" w:hAnsi="Courier New"/>
          <w:color w:val="555555"/>
          <w:sz w:val="20"/>
        </w:rPr>
        <w:t>[5]</w:t>
      </w:r>
    </w:p>
    <w:p>
      <w:r>
        <w:rPr>
          <w:rFonts w:ascii="Gentium Plus" w:hAnsi="Gentium Plus"/>
          <w:sz w:val="24"/>
        </w:rPr>
        <w:t>κατεμέριζε, τοὺς δὲ μεθ’ αὑτοῦ κινδυνεύειν προσ‐</w:t>
      </w:r>
    </w:p>
    <w:p>
      <w:r>
        <w:rPr>
          <w:rFonts w:ascii="Courier New" w:hAnsi="Courier New"/>
          <w:color w:val="555555"/>
          <w:sz w:val="20"/>
        </w:rPr>
        <w:t>[17 . 31 . 2]</w:t>
      </w:r>
    </w:p>
    <w:p>
      <w:r>
        <w:rPr>
          <w:rFonts w:ascii="Gentium Plus" w:hAnsi="Gentium Plus"/>
          <w:sz w:val="24"/>
        </w:rPr>
        <w:t>έταττεν. ὡς δ’ ὁ τῆς στρατείας ἀφωρισμένος χρόνος προσεγένετο, κατήντησαν ἅπαντες εἰς τὴν Βαβυλῶνα. ὁ δ’ ἀριθμὸς ἦν τῶν στρατιωτῶν πεζοὶ μὲν πλείους τῶν τετταράκοντα μυριάδων, ἱππεῖς δὲ οὐκ ἐλάττους</w:t>
      </w:r>
    </w:p>
    <w:p>
      <w:r>
        <w:rPr>
          <w:rFonts w:ascii="Courier New" w:hAnsi="Courier New"/>
          <w:color w:val="555555"/>
          <w:sz w:val="20"/>
        </w:rPr>
        <w:t>[5]</w:t>
      </w:r>
    </w:p>
    <w:p>
      <w:r>
        <w:rPr>
          <w:rFonts w:ascii="Gentium Plus" w:hAnsi="Gentium Plus"/>
          <w:sz w:val="24"/>
        </w:rPr>
        <w:t>τῶν δέκα μυριάδων. Δαρεῖος μὲν οὖν μετὰ τοσαύτης δυνάμεως ἀνα‐ ζεύξας ἐκ Βαβυλῶνος προῆγεν ἐπὶ Κιλικίας, ἔχων μεθ’ ἑαυτοῦ τήν τε γυναῖκα καὶ τὰ τέκνα, υἱὸν καὶ</w:t>
      </w:r>
    </w:p>
    <w:p>
      <w:r>
        <w:rPr>
          <w:rFonts w:ascii="Courier New" w:hAnsi="Courier New"/>
          <w:color w:val="555555"/>
          <w:sz w:val="20"/>
        </w:rPr>
        <w:t>[17 . 31 . 3]</w:t>
      </w:r>
    </w:p>
    <w:p>
      <w:r>
        <w:rPr>
          <w:rFonts w:ascii="Gentium Plus" w:hAnsi="Gentium Plus"/>
          <w:sz w:val="24"/>
        </w:rPr>
        <w:t>δύο θυγατέρας, καὶ τὴν μητέρα· Ἀλέξανδρος δὲ πρὸ μὲν τῆς Μέμνονος τελευτῆς πυνθανόμενος Χῖον καὶ τὰς ἐν Λέσβῳ πόλεις κεχειρῶσθαι, τὴν δὲ Μιτυλήνην κατὰ κράτος ἡλωκυῖαν, πρὸς δὲ τούτοις τὸν Μέμνονα</w:t>
      </w:r>
    </w:p>
    <w:p>
      <w:r>
        <w:rPr>
          <w:rFonts w:ascii="Courier New" w:hAnsi="Courier New"/>
          <w:color w:val="555555"/>
          <w:sz w:val="20"/>
        </w:rPr>
        <w:t>[5]</w:t>
      </w:r>
    </w:p>
    <w:p>
      <w:r>
        <w:rPr>
          <w:rFonts w:ascii="Gentium Plus" w:hAnsi="Gentium Plus"/>
          <w:sz w:val="24"/>
        </w:rPr>
        <w:t>τριακοσίαις τριήρεσι καὶ πεζῇ δυνάμει μέλλοντα στρα‐ τεύειν ἐπὶ Μακεδονίαν, τῶν δ’ Ἑλλήνων τοὺς πλείους</w:t>
      </w:r>
    </w:p>
    <w:p>
      <w:r>
        <w:rPr>
          <w:rFonts w:ascii="Courier New" w:hAnsi="Courier New"/>
          <w:color w:val="555555"/>
          <w:sz w:val="20"/>
        </w:rPr>
        <w:t>[17 . 31 . 4]</w:t>
      </w:r>
    </w:p>
    <w:p>
      <w:r>
        <w:rPr>
          <w:rFonts w:ascii="Gentium Plus" w:hAnsi="Gentium Plus"/>
          <w:sz w:val="24"/>
        </w:rPr>
        <w:t>ἑτοίμους εἶναι πρὸς ἀπόστασιν οὐ μετρίως ἠγωνία, ὡς δ’ ἧκόν τινες ἀπαγγέλλοντες τὴν Μέμνονος τελευτήν, ἀπελύθη τῆς πολλῆς ἀγωνίας. μετ’ ὀλίγον δὲ εἰς ἀρρωστίαν βαρυτέραν ἐμπεσὼν καὶ χαλεπῷ πάθει συν‐</w:t>
      </w:r>
    </w:p>
    <w:p>
      <w:r>
        <w:rPr>
          <w:rFonts w:ascii="Courier New" w:hAnsi="Courier New"/>
          <w:color w:val="555555"/>
          <w:sz w:val="20"/>
        </w:rPr>
        <w:t>[17 . 31 . 5]</w:t>
      </w:r>
    </w:p>
    <w:p>
      <w:r>
        <w:rPr>
          <w:rFonts w:ascii="Gentium Plus" w:hAnsi="Gentium Plus"/>
          <w:sz w:val="24"/>
        </w:rPr>
        <w:t>εχόμενος συνεκάλεσε τοὺς ἰατρούς. τῶν μὲν οὖν ἄλλων ἕκαστος δυσχερῶς εἶχε πρὸς τὴν θεραπείαν, Φίλιππος δ’ Ἀκαρνὰν τὸ γένος παραβόλοις καὶ συντόμοις θερα‐</w:t>
      </w:r>
    </w:p>
    <w:p>
      <w:r>
        <w:rPr>
          <w:rFonts w:ascii="Courier New" w:hAnsi="Courier New"/>
          <w:color w:val="555555"/>
          <w:sz w:val="20"/>
        </w:rPr>
        <w:t>[17 . 31 . 6]</w:t>
      </w:r>
    </w:p>
    <w:p>
      <w:r>
        <w:rPr>
          <w:rFonts w:ascii="Gentium Plus" w:hAnsi="Gentium Plus"/>
          <w:sz w:val="24"/>
        </w:rPr>
        <w:t>τὴν νόσον. ἀσμένως δὲ τοῦ βασιλέως ὑπακούσαντος διὰ τὸ λέγεσθαι Δαρεῖον μετὰ τῆς δυνάμεως ἐκ Βα‐ βυλῶνος ὡρμηκέναι ὁ μὲν ἰατρὸς δοὺς φάρμακον πιεῖν καὶ συνεργὸν λαβὼν τὴν φύσιν τοῦ κάμνοντος</w:t>
      </w:r>
    </w:p>
    <w:p>
      <w:r>
        <w:rPr>
          <w:rFonts w:ascii="Courier New" w:hAnsi="Courier New"/>
          <w:color w:val="555555"/>
          <w:sz w:val="20"/>
        </w:rPr>
        <w:t>[5]</w:t>
      </w:r>
    </w:p>
    <w:p>
      <w:r>
        <w:rPr>
          <w:rFonts w:ascii="Gentium Plus" w:hAnsi="Gentium Plus"/>
          <w:sz w:val="24"/>
        </w:rPr>
        <w:t>καὶ τὴν τύχην εὐθὺς ἀπήλλαξε τῆς νόσου τὸν Ἀλέ‐ ξανδρον. οὗτος μὲν οὖν παραδόξως ἐκφυγὼν τὸν κίνδυνον καὶ τὸν ἰατρὸν τιμήσας μεγαλοπρεπῶς κατ‐ έταξεν αὐτὸν εἰς τοὺς εὐνουστάτους τῶν φίλων.</w:t>
      </w:r>
    </w:p>
    <w:p>
      <w:r>
        <w:rPr>
          <w:rFonts w:ascii="Courier New" w:hAnsi="Courier New"/>
          <w:color w:val="555555"/>
          <w:sz w:val="20"/>
        </w:rPr>
        <w:t>[17 . 32 . 1]</w:t>
      </w:r>
    </w:p>
    <w:p>
      <w:r>
        <w:rPr>
          <w:rFonts w:ascii="Gentium Plus" w:hAnsi="Gentium Plus"/>
          <w:sz w:val="24"/>
        </w:rPr>
        <w:t>Ἡ δὲ μήτηρ τοῦ βασιλέως ἔγραψε πρὸς τὸν Ἀλέ‐ ξανδρον τά τε ἄλλα τῶν χρησίμων καὶ διότι φυλά‐ ξασθαι προσήκει τὸν Λυγκηστὴν Ἀλέξανδρον. οὗτος δ’ ὢν ἀνδρείᾳ διάφορος καὶ φρονήματος πλήρης καὶ</w:t>
      </w:r>
    </w:p>
    <w:p>
      <w:r>
        <w:rPr>
          <w:rFonts w:ascii="Courier New" w:hAnsi="Courier New"/>
          <w:color w:val="555555"/>
          <w:sz w:val="20"/>
        </w:rPr>
        <w:t>[5]</w:t>
      </w:r>
    </w:p>
    <w:p>
      <w:r>
        <w:rPr>
          <w:rFonts w:ascii="Gentium Plus" w:hAnsi="Gentium Plus"/>
          <w:sz w:val="24"/>
        </w:rPr>
        <w:t>συμπαρακολουθῶν τῷ βασιλεῖ μετὰ τῶν ἄλλων φίλων</w:t>
      </w:r>
    </w:p>
    <w:p>
      <w:r>
        <w:rPr>
          <w:rFonts w:ascii="Courier New" w:hAnsi="Courier New"/>
          <w:color w:val="555555"/>
          <w:sz w:val="20"/>
        </w:rPr>
        <w:t>[17 . 32 . 2]</w:t>
      </w:r>
    </w:p>
    <w:p>
      <w:r>
        <w:rPr>
          <w:rFonts w:ascii="Gentium Plus" w:hAnsi="Gentium Plus"/>
          <w:sz w:val="24"/>
        </w:rPr>
        <w:t>ἐπιστεύετο. πολλῶν δὲ καὶ ἄλλων εὐλόγων συνδρα‐ μόντων πρὸς ταύτην τὴν διαβολὴν συλληφθεὶς καὶ δεθεὶς εἰς φυλακὴν παρεδόθη, ὡς τευξόμενος δικα‐ στηρίου.</w:t>
      </w:r>
    </w:p>
    <w:p>
      <w:r>
        <w:rPr>
          <w:rFonts w:ascii="Courier New" w:hAnsi="Courier New"/>
          <w:color w:val="555555"/>
          <w:sz w:val="20"/>
        </w:rPr>
        <w:t>[5]</w:t>
      </w:r>
    </w:p>
    <w:p>
      <w:r>
        <w:rPr>
          <w:rFonts w:ascii="Gentium Plus" w:hAnsi="Gentium Plus"/>
          <w:sz w:val="24"/>
        </w:rPr>
        <w:t>Ὁ δὲ Ἀλέξανδρος πυθόμενος τὸν Δαρεῖον ὀλίγων ἡμερῶν ὁδὸν ἀπέχειν Παρμενίωνα μὲν μετὰ τῆς δυνά‐ μεως ἀπέστειλεν προκαταληψόμενον τὰς παρόδους καὶ τὰς ὀνομαζομένας 〈Κιλικίασ〉 Πύλας· οὗτος δ’ ἐπι‐ βαλὼν τοῖς τόποις καὶ τοὺς προκατειληφότας τὰς</w:t>
      </w:r>
    </w:p>
    <w:p>
      <w:r>
        <w:rPr>
          <w:rFonts w:ascii="Courier New" w:hAnsi="Courier New"/>
          <w:color w:val="555555"/>
          <w:sz w:val="20"/>
        </w:rPr>
        <w:t>[10]</w:t>
      </w:r>
    </w:p>
    <w:p>
      <w:r>
        <w:rPr>
          <w:rFonts w:ascii="Gentium Plus" w:hAnsi="Gentium Plus"/>
          <w:sz w:val="24"/>
        </w:rPr>
        <w:t>δυσχωρίας βαρβάρους βιασάμενος κύριος ἐγένετο τῶν</w:t>
      </w:r>
    </w:p>
    <w:p>
      <w:r>
        <w:rPr>
          <w:rFonts w:ascii="Courier New" w:hAnsi="Courier New"/>
          <w:color w:val="555555"/>
          <w:sz w:val="20"/>
        </w:rPr>
        <w:t>[17 . 32 . 3]</w:t>
      </w:r>
    </w:p>
    <w:p>
      <w:r>
        <w:rPr>
          <w:rFonts w:ascii="Gentium Plus" w:hAnsi="Gentium Plus"/>
          <w:sz w:val="24"/>
        </w:rPr>
        <w:t>παρόδων. Δαρεῖος δὲ βουλόμενος εὔζωνον ποιῆσαι τὴν δύναμιν τὰ μὲν σκευοφόρα καὶ τὸν περιττὸν ὄχλον εἰς Δαμασκὸν τῆς Συρίας ἀπέθετο, τὸν δ’ Ἀλέξανδρον</w:t>
      </w:r>
    </w:p>
    <w:p>
      <w:r>
        <w:rPr>
          <w:rFonts w:ascii="Courier New" w:hAnsi="Courier New"/>
          <w:color w:val="555555"/>
          <w:sz w:val="20"/>
        </w:rPr>
        <w:t>[5]</w:t>
      </w:r>
    </w:p>
    <w:p>
      <w:r>
        <w:rPr>
          <w:rFonts w:ascii="Gentium Plus" w:hAnsi="Gentium Plus"/>
          <w:sz w:val="24"/>
        </w:rPr>
        <w:t>αὐτὸν μὴ τολμᾶν ἐν τῷ πεδίῳ διαγωνίζεσθαι προῆγεν</w:t>
      </w:r>
    </w:p>
    <w:p>
      <w:r>
        <w:rPr>
          <w:rFonts w:ascii="Courier New" w:hAnsi="Courier New"/>
          <w:color w:val="555555"/>
          <w:sz w:val="20"/>
        </w:rPr>
        <w:t>[17 . 32 . 4]</w:t>
      </w:r>
    </w:p>
    <w:p>
      <w:r>
        <w:rPr>
          <w:rFonts w:ascii="Gentium Plus" w:hAnsi="Gentium Plus"/>
          <w:sz w:val="24"/>
        </w:rPr>
        <w:t>ἐπ’ αὐτὸν σύντομον τὴν ὁδοιπορίαν ποιούμενος. οἱ δ’ ἐγχώριοι τῆς μὲν τῶν Μακεδόνων ὀλιγότητος κατα‐ φρονήσαντες, τὸ δὲ πλῆθος τῆς τῶν Περσῶν στρατιᾶς καταπεπληγμένοι καταλιπόντες τὸν Ἀλέξανδρον προσ‐</w:t>
      </w:r>
    </w:p>
    <w:p>
      <w:r>
        <w:rPr>
          <w:rFonts w:ascii="Courier New" w:hAnsi="Courier New"/>
          <w:color w:val="555555"/>
          <w:sz w:val="20"/>
        </w:rPr>
        <w:t>[5]</w:t>
      </w:r>
    </w:p>
    <w:p>
      <w:r>
        <w:rPr>
          <w:rFonts w:ascii="Gentium Plus" w:hAnsi="Gentium Plus"/>
          <w:sz w:val="24"/>
        </w:rPr>
        <w:t>έθεντο τῷ Δαρείῳ καὶ τάς τε τροφὰς καὶ τὴν ἄλλην παρασκευὴν μετὰ πολλῆς προθυμίας ἐχορήγουν τοῖς Πέρσαις καὶ διὰ τῆς ἰδίας κρίσεως προεσήμαινον τοῖς βαρβάροις τὴν νίκην. ὁ δ’ Ἀλέξανδρος τὴν μὲν Ἰσσὸν</w:t>
      </w:r>
    </w:p>
    <w:p>
      <w:r>
        <w:rPr>
          <w:rFonts w:ascii="Courier New" w:hAnsi="Courier New"/>
          <w:color w:val="555555"/>
          <w:sz w:val="20"/>
        </w:rPr>
        <w:t>[17 . 33 . 1]</w:t>
      </w:r>
    </w:p>
    <w:p>
      <w:r>
        <w:rPr>
          <w:rFonts w:ascii="Gentium Plus" w:hAnsi="Gentium Plus"/>
          <w:sz w:val="24"/>
        </w:rPr>
        <w:t>πόλιν ἀξιόλογον καταπληξάμενος ἐχειρώσατο· τῶν δὲ κατασκόπων ἀπαγγειλάντων αὐτῷ τριάκοντα σταδίους ἀπέχειν τὸν Δαρεῖον καὶ συντεταγμένῃ τῇ δυνάμει προσιέναι καταπληκτικῶς, ὑπολαβὼν παρὰ τῶν θεῶν</w:t>
      </w:r>
    </w:p>
    <w:p>
      <w:r>
        <w:rPr>
          <w:rFonts w:ascii="Courier New" w:hAnsi="Courier New"/>
          <w:color w:val="555555"/>
          <w:sz w:val="20"/>
        </w:rPr>
        <w:t>[5]</w:t>
      </w:r>
    </w:p>
    <w:p>
      <w:r>
        <w:rPr>
          <w:rFonts w:ascii="Gentium Plus" w:hAnsi="Gentium Plus"/>
          <w:sz w:val="24"/>
        </w:rPr>
        <w:t>αὐτῷ δεδόσθαι τὸν καιρὸν ὥστε μιᾷ παρατάξει νική‐ σαντα καταλῦσαι τὴν Περσῶν ἡγεμονίαν τοὺς μὲν στρατιώτας τοῖς οἰκείοις λόγοις παρεκάλεσεν ἐπὶ τὸν περὶ τῶν ὅλων ἀγῶνα, τὰ δὲ τάγματα τῶν στρατιωτῶν καὶ τὰς τῶν ἱππέων εἴλας οἰκείως τοῖς ὑποκειμένοις</w:t>
      </w:r>
    </w:p>
    <w:p>
      <w:r>
        <w:rPr>
          <w:rFonts w:ascii="Courier New" w:hAnsi="Courier New"/>
          <w:color w:val="555555"/>
          <w:sz w:val="20"/>
        </w:rPr>
        <w:t>[10]</w:t>
      </w:r>
    </w:p>
    <w:p>
      <w:r>
        <w:rPr>
          <w:rFonts w:ascii="Gentium Plus" w:hAnsi="Gentium Plus"/>
          <w:sz w:val="24"/>
        </w:rPr>
        <w:t>τόποις διατάξας τοὺς μὲν ἱππεῖς ἔστησε πρὸ πάσης τῆς στρατιᾶς, τὴν δὲ τῶν πεζῶν φάλαγγα κατόπιν</w:t>
      </w:r>
    </w:p>
    <w:p>
      <w:r>
        <w:rPr>
          <w:rFonts w:ascii="Courier New" w:hAnsi="Courier New"/>
          <w:color w:val="555555"/>
          <w:sz w:val="20"/>
        </w:rPr>
        <w:t>[17 . 33 . 2]</w:t>
      </w:r>
    </w:p>
    <w:p>
      <w:r>
        <w:rPr>
          <w:rFonts w:ascii="Gentium Plus" w:hAnsi="Gentium Plus"/>
          <w:sz w:val="24"/>
        </w:rPr>
        <w:t>ἐφεδρεύειν προσέταξεν. αὐτὸς δὲ προηγούμενος τοῦ δεξιοῦ μέρους ἀπήντα τοῖς πολεμίοις, ἔχων μεθ’ ἑαυτοῦ τοὺς κρατίστους τῶν ἱππέων· τὸ δ’ εὐώνυμον μέρος ἐπεῖχον οἱ τῶν Θετταλῶν ἱππεῖς, πολὺ τῶν</w:t>
      </w:r>
    </w:p>
    <w:p>
      <w:r>
        <w:rPr>
          <w:rFonts w:ascii="Courier New" w:hAnsi="Courier New"/>
          <w:color w:val="555555"/>
          <w:sz w:val="20"/>
        </w:rPr>
        <w:t>[5]</w:t>
      </w:r>
    </w:p>
    <w:p>
      <w:r>
        <w:rPr>
          <w:rFonts w:ascii="Gentium Plus" w:hAnsi="Gentium Plus"/>
          <w:sz w:val="24"/>
        </w:rPr>
        <w:t>ἄλλων διαφέροντες ταῖς τε ἀνδραγαθίαις καὶ ταῖς</w:t>
      </w:r>
    </w:p>
    <w:p>
      <w:r>
        <w:rPr>
          <w:rFonts w:ascii="Courier New" w:hAnsi="Courier New"/>
          <w:color w:val="555555"/>
          <w:sz w:val="20"/>
        </w:rPr>
        <w:t>[17 . 33 . 3]</w:t>
      </w:r>
    </w:p>
    <w:p>
      <w:r>
        <w:rPr>
          <w:rFonts w:ascii="Gentium Plus" w:hAnsi="Gentium Plus"/>
          <w:sz w:val="24"/>
        </w:rPr>
        <w:t>ἐμπειρίαις. ὡς δ’ αἱ δυνάμεις ἐντὸς βέλους ἐγίνοντο,</w:t>
      </w:r>
    </w:p>
    <w:p>
      <w:r>
        <w:rPr>
          <w:rFonts w:ascii="Courier New" w:hAnsi="Courier New"/>
          <w:color w:val="555555"/>
          <w:sz w:val="20"/>
        </w:rPr>
        <w:t>[17 . 33 . 4]</w:t>
      </w:r>
    </w:p>
    <w:p>
      <w:r>
        <w:rPr>
          <w:rFonts w:ascii="Gentium Plus" w:hAnsi="Gentium Plus"/>
          <w:sz w:val="24"/>
        </w:rPr>
        <w:t>γίνεσθαι τὰς πληγάς. τῶν δὲ σαλπικτῶν παρ’ ἀμφοτέ‐ ροις τὸ πολεμικὸν σημαινόντων οἱ Μακεδόνες πρῶτοι συναλαλάξαντες βοὴν ἐξαίσιον ἐποίησαν, μετὰ δὲ ταῦτα τῶν βαρβάρων ἀντιφθεγξαμένων συνήχησε μὲν ἡ σύν‐</w:t>
      </w:r>
    </w:p>
    <w:p>
      <w:r>
        <w:rPr>
          <w:rFonts w:ascii="Courier New" w:hAnsi="Courier New"/>
          <w:color w:val="555555"/>
          <w:sz w:val="20"/>
        </w:rPr>
        <w:t>[5]</w:t>
      </w:r>
    </w:p>
    <w:p>
      <w:r>
        <w:rPr>
          <w:rFonts w:ascii="Gentium Plus" w:hAnsi="Gentium Plus"/>
          <w:sz w:val="24"/>
        </w:rPr>
        <w:t>εγγυς ὀρεινὴ πᾶσα, τὸ δὲ μέγεθος τῆς βοῆς ὑπερῆρε τὴν προγεγενημένην κραυγήν, ὡς ἂν πεντήκοντα</w:t>
      </w:r>
    </w:p>
    <w:p>
      <w:r>
        <w:rPr>
          <w:rFonts w:ascii="Courier New" w:hAnsi="Courier New"/>
          <w:color w:val="555555"/>
          <w:sz w:val="20"/>
        </w:rPr>
        <w:t>[17 . 33 . 5]</w:t>
      </w:r>
    </w:p>
    <w:p>
      <w:r>
        <w:rPr>
          <w:rFonts w:ascii="Gentium Plus" w:hAnsi="Gentium Plus"/>
          <w:sz w:val="24"/>
        </w:rPr>
        <w:t>μυριάδων μιᾷ φωνῇ συνηχουσῶν. ὁ δ’ Ἀλέξανδρος πάντῃ τὴν ὄψιν βάλλων καὶ σπεύδων κατιδεῖν τὸν Δαρεῖον ἅμα τῷ κατανοῆσαι παραχρῆμα μετὰ τῶν περὶ αὐτὸν ἱππέων ἐπ’ αὐτὸν ἐφέρετο τὸν βασιλέα,</w:t>
      </w:r>
    </w:p>
    <w:p>
      <w:r>
        <w:rPr>
          <w:rFonts w:ascii="Courier New" w:hAnsi="Courier New"/>
          <w:color w:val="555555"/>
          <w:sz w:val="20"/>
        </w:rPr>
        <w:t>[5]</w:t>
      </w:r>
    </w:p>
    <w:p>
      <w:r>
        <w:rPr>
          <w:rFonts w:ascii="Gentium Plus" w:hAnsi="Gentium Plus"/>
          <w:sz w:val="24"/>
        </w:rPr>
        <w:t>σπεύδων οὐχ οὕτω καταπροτερῆσαι τῶν Περσῶν ὡς</w:t>
      </w:r>
    </w:p>
    <w:p>
      <w:r>
        <w:rPr>
          <w:rFonts w:ascii="Courier New" w:hAnsi="Courier New"/>
          <w:color w:val="555555"/>
          <w:sz w:val="20"/>
        </w:rPr>
        <w:t>[17 . 33 . 6]</w:t>
      </w:r>
    </w:p>
    <w:p>
      <w:r>
        <w:rPr>
          <w:rFonts w:ascii="Gentium Plus" w:hAnsi="Gentium Plus"/>
          <w:sz w:val="24"/>
        </w:rPr>
        <w:t>τὸ δι’ αὑτοῦ περιποιήσασθαι τὴν νίκην. ἅμα δὲ τούτῳ καὶ τῶν ἄλλων ἁπάντων ἱππέων συμπεσόντων ἀλλήλοις καὶ πολλοῦ φόνου γινομένου ἡ μὲν μάχη διὰ τὰς τῶν ἀγωνιζομένων ἀρετὰς ἀμφίδοξον εἶχε τὴν τῶν ὅλων</w:t>
      </w:r>
    </w:p>
    <w:p>
      <w:r>
        <w:rPr>
          <w:rFonts w:ascii="Courier New" w:hAnsi="Courier New"/>
          <w:color w:val="555555"/>
          <w:sz w:val="20"/>
        </w:rPr>
        <w:t>[5]</w:t>
      </w:r>
    </w:p>
    <w:p>
      <w:r>
        <w:rPr>
          <w:rFonts w:ascii="Gentium Plus" w:hAnsi="Gentium Plus"/>
          <w:sz w:val="24"/>
        </w:rPr>
        <w:t>κρίσιν· ἐταλαντεύετο γὰρ δεῦρο κἀκεῖσε, τῆς τροπῆς</w:t>
      </w:r>
    </w:p>
    <w:p>
      <w:r>
        <w:rPr>
          <w:rFonts w:ascii="Courier New" w:hAnsi="Courier New"/>
          <w:color w:val="555555"/>
          <w:sz w:val="20"/>
        </w:rPr>
        <w:t>[17 . 33 . 7]</w:t>
      </w:r>
    </w:p>
    <w:p>
      <w:r>
        <w:rPr>
          <w:rFonts w:ascii="Gentium Plus" w:hAnsi="Gentium Plus"/>
          <w:sz w:val="24"/>
        </w:rPr>
        <w:t>ἐναλλὰξ γινομένης. οὔτε γὰρ ἀκοντίσας οὔτε πατάξας οὐδεὶς ἄπρακτον ἔσχε τὴν πληγήν, ὡς ἂν διὰ τὸ πλῆθος ἑτοίμου τοῦ σκοποῦ κειμένου. διὸ καὶ πολλοὶ τραύμασιν ἐναντίοις περιτυγχάνοντες ἔπιπτον καὶ</w:t>
      </w:r>
    </w:p>
    <w:p>
      <w:r>
        <w:rPr>
          <w:rFonts w:ascii="Courier New" w:hAnsi="Courier New"/>
          <w:color w:val="555555"/>
          <w:sz w:val="20"/>
        </w:rPr>
        <w:t>[5]</w:t>
      </w:r>
    </w:p>
    <w:p>
      <w:r>
        <w:rPr>
          <w:rFonts w:ascii="Gentium Plus" w:hAnsi="Gentium Plus"/>
          <w:sz w:val="24"/>
        </w:rPr>
        <w:t>μέχρι τῆς ἐσχάτης ἀναπνοῆς θυμομαχοῦντες τὸ ζῆν</w:t>
      </w:r>
    </w:p>
    <w:p>
      <w:r>
        <w:rPr>
          <w:rFonts w:ascii="Courier New" w:hAnsi="Courier New"/>
          <w:color w:val="555555"/>
          <w:sz w:val="20"/>
        </w:rPr>
        <w:t>[17 . 34 . 1]</w:t>
      </w:r>
    </w:p>
    <w:p>
      <w:r>
        <w:rPr>
          <w:rFonts w:ascii="Gentium Plus" w:hAnsi="Gentium Plus"/>
          <w:sz w:val="24"/>
        </w:rPr>
        <w:t>πρότερον ἢ τὴν ἀρετὴν ἐξέλειπον. οἱ δὲ ἑκάστης</w:t>
      </w:r>
    </w:p>
    <w:p>
      <w:r>
        <w:rPr>
          <w:rFonts w:ascii="Courier New" w:hAnsi="Courier New"/>
          <w:color w:val="555555"/>
          <w:sz w:val="20"/>
        </w:rPr>
        <w:t>[5]</w:t>
      </w:r>
    </w:p>
    <w:p>
      <w:r>
        <w:rPr>
          <w:rFonts w:ascii="Gentium Plus" w:hAnsi="Gentium Plus"/>
          <w:sz w:val="24"/>
        </w:rPr>
        <w:t>τραυμάτων γινομένας, ποικίλους δὲ καὶ μεγάλους</w:t>
      </w:r>
    </w:p>
    <w:p>
      <w:r>
        <w:rPr>
          <w:rFonts w:ascii="Courier New" w:hAnsi="Courier New"/>
          <w:color w:val="555555"/>
          <w:sz w:val="20"/>
        </w:rPr>
        <w:t>[17 . 34 . 2]</w:t>
      </w:r>
    </w:p>
    <w:p>
      <w:r>
        <w:rPr>
          <w:rFonts w:ascii="Gentium Plus" w:hAnsi="Gentium Plus"/>
          <w:sz w:val="24"/>
        </w:rPr>
        <w:t>ἀγῶνας συνισταμένους ὑπὲρ τῆς νίκης. Ὀξάθρης δ’ ὁ Πέρσης, ἀδελφὸς μὲν ὢν Δαρείου, κατὰ δὲ τὴν ἀν‐ δρείαν ἐπαινούμενος, ὡς εἶδεν τὸν Ἀλέξανδρον ἀκα‐ τασχέτως ἱέμενον ἐπὶ τὸν Δαρεῖον, ἐφιλοτιμήθη τῆς</w:t>
      </w:r>
    </w:p>
    <w:p>
      <w:r>
        <w:rPr>
          <w:rFonts w:ascii="Courier New" w:hAnsi="Courier New"/>
          <w:color w:val="555555"/>
          <w:sz w:val="20"/>
        </w:rPr>
        <w:t>[17 . 34 . 3]</w:t>
      </w:r>
    </w:p>
    <w:p>
      <w:r>
        <w:rPr>
          <w:rFonts w:ascii="Gentium Plus" w:hAnsi="Gentium Plus"/>
          <w:sz w:val="24"/>
        </w:rPr>
        <w:t>αὐτῆς τύχης κοινωνῆσαι τἀδελφῷ. ἀναλαβὼν οὖν τοὺς ἀρίστους τῶν ἱππέων τῶν μεθ’ ἑαυτοῦ τεταγ‐ μένων μετὰ τούτων ἐπέρραξε τοῖς περὶ τὸν Ἀλέξαν‐ δρον καὶ νομίσας τὸ φιλάδελφον τῆς ψυχῆς οἴσειν</w:t>
      </w:r>
    </w:p>
    <w:p>
      <w:r>
        <w:rPr>
          <w:rFonts w:ascii="Courier New" w:hAnsi="Courier New"/>
          <w:color w:val="555555"/>
          <w:sz w:val="20"/>
        </w:rPr>
        <w:t>[5]</w:t>
      </w:r>
    </w:p>
    <w:p>
      <w:r>
        <w:rPr>
          <w:rFonts w:ascii="Gentium Plus" w:hAnsi="Gentium Plus"/>
          <w:sz w:val="24"/>
        </w:rPr>
        <w:t>αὐτῷ περιβόητον παρὰ Πέρσαις δόξαν προεμάχετο τοῦ Δαρείου τεθρίππου καὶ μετ’ ἐμπειρίας εὐτόλμως τοῖς</w:t>
      </w:r>
    </w:p>
    <w:p>
      <w:r>
        <w:rPr>
          <w:rFonts w:ascii="Courier New" w:hAnsi="Courier New"/>
          <w:color w:val="555555"/>
          <w:sz w:val="20"/>
        </w:rPr>
        <w:t>[17 . 34 . 4]</w:t>
      </w:r>
    </w:p>
    <w:p>
      <w:r>
        <w:rPr>
          <w:rFonts w:ascii="Gentium Plus" w:hAnsi="Gentium Plus"/>
          <w:sz w:val="24"/>
        </w:rPr>
        <w:t>πολεμίοις συμπλεκόμενος πολλοὺς ἀπέκτεινε. τῶν δὲ περὶ τὸν Ἀλέξανδρον ὑπερβαλλομένων ταῖς ἀνδραγα‐ θίαις περὶ μὲν τὸ τοῦ Δαρείου τέθριππον ταχὺ νεκρῶν ἐσωρεύθη πλῆθος· πάντες γὰρ ἐφιέμενοι τοῦ</w:t>
      </w:r>
    </w:p>
    <w:p>
      <w:r>
        <w:rPr>
          <w:rFonts w:ascii="Courier New" w:hAnsi="Courier New"/>
          <w:color w:val="555555"/>
          <w:sz w:val="20"/>
        </w:rPr>
        <w:t>[5]</w:t>
      </w:r>
    </w:p>
    <w:p>
      <w:r>
        <w:rPr>
          <w:rFonts w:ascii="Gentium Plus" w:hAnsi="Gentium Plus"/>
          <w:sz w:val="24"/>
        </w:rPr>
        <w:t>βασιλέως ψαῦσαι πρὸς ἀλλήλους ἐκθυμότατα διηγωνί‐</w:t>
      </w:r>
    </w:p>
    <w:p>
      <w:r>
        <w:rPr>
          <w:rFonts w:ascii="Courier New" w:hAnsi="Courier New"/>
          <w:color w:val="555555"/>
          <w:sz w:val="20"/>
        </w:rPr>
        <w:t>[17 . 34 . 5]</w:t>
      </w:r>
    </w:p>
    <w:p>
      <w:r>
        <w:rPr>
          <w:rFonts w:ascii="Gentium Plus" w:hAnsi="Gentium Plus"/>
          <w:sz w:val="24"/>
        </w:rPr>
        <w:t>ζοντο καὶ τοῦ ζῆν οὐδεμίαν ἐποιοῦντο φειδώ. ἔπεσον δ’ ἐν τῷ κινδύνῳ τούτῳ πολλοὶ τῶν παρὰ Πέρσαις ἐπιφανῶν ἡγεμόνων, ἐν οἷς ὑπῆρχεν Ἀτιζύης καὶ Ῥεομίθρης καὶ ὁ τῆς Αἰγύπτου σατράπης Τασιάκης.</w:t>
      </w:r>
    </w:p>
    <w:p>
      <w:r>
        <w:rPr>
          <w:rFonts w:ascii="Courier New" w:hAnsi="Courier New"/>
          <w:color w:val="555555"/>
          <w:sz w:val="20"/>
        </w:rPr>
        <w:t>[5]</w:t>
      </w:r>
    </w:p>
    <w:p>
      <w:r>
        <w:rPr>
          <w:rFonts w:ascii="Gentium Plus" w:hAnsi="Gentium Plus"/>
          <w:sz w:val="24"/>
        </w:rPr>
        <w:t>ὁμοίως δὲ πολλῶν καὶ παρὰ τοῖς Μακεδόσι πεσόντων συνέβη καὶ αὐτὸν τὸν Ἀλέξανδρον τρωθῆναι τὸν</w:t>
      </w:r>
    </w:p>
    <w:p>
      <w:r>
        <w:rPr>
          <w:rFonts w:ascii="Courier New" w:hAnsi="Courier New"/>
          <w:color w:val="555555"/>
          <w:sz w:val="20"/>
        </w:rPr>
        <w:t>[17 . 34 . 6]</w:t>
      </w:r>
    </w:p>
    <w:p>
      <w:r>
        <w:rPr>
          <w:rFonts w:ascii="Gentium Plus" w:hAnsi="Gentium Plus"/>
          <w:sz w:val="24"/>
        </w:rPr>
        <w:t>μηρόν, περιχυθέντων αὐτῷ τῶν πολεμίων. οἱ δὲ τὸν τοῦ Δαρείου τεθρίππου ζυγὸν ἐπέχοντες ἵπποι, τραυ‐ ματιζόμενοι πυκνῶς καὶ διὰ τὸ πλῆθος τῶν περὶ αὐ‐ τοὺς σωρευομένων νεκρῶν πτυρόμενοι, τὰ μὲν χαλινὰ</w:t>
      </w:r>
    </w:p>
    <w:p>
      <w:r>
        <w:rPr>
          <w:rFonts w:ascii="Courier New" w:hAnsi="Courier New"/>
          <w:color w:val="555555"/>
          <w:sz w:val="20"/>
        </w:rPr>
        <w:t>[5]</w:t>
      </w:r>
    </w:p>
    <w:p>
      <w:r>
        <w:rPr>
          <w:rFonts w:ascii="Gentium Plus" w:hAnsi="Gentium Plus"/>
          <w:sz w:val="24"/>
        </w:rPr>
        <w:t>διεσείοντο, παρ’ ὀλίγον δὲ καὶ αὐτὸν τὸν Δαρεῖον εἰς τοὺς πολεμίους ἐξήνεγκαν. διὸ καὶ κινδυνεύων ἐσχάτως ὁ βασιλεὺς αὐτὸς ἥρπασε τοὺς ῥυτῆρας, συν‐ αναγκαζόμενος λῦσαι τὴν σεμνότητα τῆς προστασίας καὶ τὸν παρὰ Πέρσαις τοῖς βασιλεῦσι κείμενον νόμον</w:t>
      </w:r>
    </w:p>
    <w:p>
      <w:r>
        <w:rPr>
          <w:rFonts w:ascii="Courier New" w:hAnsi="Courier New"/>
          <w:color w:val="555555"/>
          <w:sz w:val="20"/>
        </w:rPr>
        <w:t>[17 . 34 . 7]</w:t>
      </w:r>
    </w:p>
    <w:p>
      <w:r>
        <w:rPr>
          <w:rFonts w:ascii="Gentium Plus" w:hAnsi="Gentium Plus"/>
          <w:sz w:val="24"/>
        </w:rPr>
        <w:t>ὑπερβῆναι. προσήχθη δὲ καὶ τέθριππον ἕτερον ὑπὸ τῶν ὑπηρετῶν τῷ Δαρείῳ καὶ κατὰ τὴν εἰς τοῦτο μετάβασιν ταραχῆς γενομένης ὁ μὲν Δαρεῖος ἐπικει‐ μένων τῶν πολεμίων εἰς ἔκπληξιν καὶ δέος ἐνέπιπτεν,</w:t>
      </w:r>
    </w:p>
    <w:p>
      <w:r>
        <w:rPr>
          <w:rFonts w:ascii="Courier New" w:hAnsi="Courier New"/>
          <w:color w:val="555555"/>
          <w:sz w:val="20"/>
        </w:rPr>
        <w:t>[5]</w:t>
      </w:r>
    </w:p>
    <w:p>
      <w:r>
        <w:rPr>
          <w:rFonts w:ascii="Gentium Plus" w:hAnsi="Gentium Plus"/>
          <w:sz w:val="24"/>
        </w:rPr>
        <w:t>οἱ δὲ Πέρσαι τὸν βασιλέα κατανοήσαντες ταραττόμενον εἰς φυγὴν ὥρμησαν. τὸ δ’ αὐτὸ καὶ τῶν ἐχομένων</w:t>
      </w:r>
    </w:p>
    <w:p>
      <w:r>
        <w:rPr>
          <w:rFonts w:ascii="Courier New" w:hAnsi="Courier New"/>
          <w:color w:val="555555"/>
          <w:sz w:val="20"/>
        </w:rPr>
        <w:t>[17 . 34 . 8]</w:t>
      </w:r>
    </w:p>
    <w:p>
      <w:r>
        <w:rPr>
          <w:rFonts w:ascii="Gentium Plus" w:hAnsi="Gentium Plus"/>
          <w:sz w:val="24"/>
        </w:rPr>
        <w:t>ἱππέων ποιησάντων ταχὺ πάντες ἐτράπησαν. τῆς δὲ φυγῆς οὔσης ἐν τόποις στενοῖς καὶ τραχέσι συμπίπ‐ τοντες ἀλλήλους συνεπάτουν καὶ πολλοὶ χωρὶς πολε‐ μίας πληγῆς ἀπέθνησκον. ἔκειντο γὰρ ὁμοῦ σωρευ‐</w:t>
      </w:r>
    </w:p>
    <w:p>
      <w:r>
        <w:rPr>
          <w:rFonts w:ascii="Courier New" w:hAnsi="Courier New"/>
          <w:color w:val="555555"/>
          <w:sz w:val="20"/>
        </w:rPr>
        <w:t>[5]</w:t>
      </w:r>
    </w:p>
    <w:p>
      <w:r>
        <w:rPr>
          <w:rFonts w:ascii="Gentium Plus" w:hAnsi="Gentium Plus"/>
          <w:sz w:val="24"/>
        </w:rPr>
        <w:t>θέντες οἱ μὲν ἄνευ τῶν ὅπλων, οἱ δὲ τηροῦντες τὰς πανοπλίας· τινὲς δὲ γεγυμνωμένα τὰ ξίφη διαφυλά‐ ξαντες τοὺς περὶ ταῦτα ἀναπειρομένους ἀνῄρουν· οἱ δὲ πλεῖστοι εἰς τὰ πεδία διεκπεσόντες διὰ τούτων ἀπὸ κράτους ἐλαύνοντες τοὺς ἵππους εἰς τὰς συμμαχίδας</w:t>
      </w:r>
    </w:p>
    <w:p>
      <w:r>
        <w:rPr>
          <w:rFonts w:ascii="Courier New" w:hAnsi="Courier New"/>
          <w:color w:val="555555"/>
          <w:sz w:val="20"/>
        </w:rPr>
        <w:t>[17 . 34 . 9]</w:t>
      </w:r>
    </w:p>
    <w:p>
      <w:r>
        <w:rPr>
          <w:rFonts w:ascii="Gentium Plus" w:hAnsi="Gentium Plus"/>
          <w:sz w:val="24"/>
        </w:rPr>
        <w:t>πόλεις κατέφευγον. ἡ δὲ τῶν Μακεδόνων φάλαγξ καὶ τὸ τῶν Περσῶν πεζὸν στράτευμα βραχὺν χρόνον ἐν τῇ μάχῃ διέμεινεν· προηττημένων γὰρ τῶν ἱππέων οἱονεί τις προαγὼν ἐγεγόνει τῆς ὅλης νίκης. πάντων</w:t>
      </w:r>
    </w:p>
    <w:p>
      <w:r>
        <w:rPr>
          <w:rFonts w:ascii="Courier New" w:hAnsi="Courier New"/>
          <w:color w:val="555555"/>
          <w:sz w:val="20"/>
        </w:rPr>
        <w:t>[5]</w:t>
      </w:r>
    </w:p>
    <w:p>
      <w:r>
        <w:rPr>
          <w:rFonts w:ascii="Gentium Plus" w:hAnsi="Gentium Plus"/>
          <w:sz w:val="24"/>
        </w:rPr>
        <w:t>δὲ τῶν βαρβάρων ταχὺ τραπέντων καὶ τοσούτων μυριάδων ἐν στενοῖς τόποις τὴν φυγὴν ποιουμένων ταχὺ πᾶς ὁ συνεχὴς τόπος νεκρῶν ἐπληρώθη.</w:t>
      </w:r>
    </w:p>
    <w:p>
      <w:r>
        <w:rPr>
          <w:rFonts w:ascii="Courier New" w:hAnsi="Courier New"/>
          <w:color w:val="555555"/>
          <w:sz w:val="20"/>
        </w:rPr>
        <w:t>[17 . 35 . 1]</w:t>
      </w:r>
    </w:p>
    <w:p>
      <w:r>
        <w:rPr>
          <w:rFonts w:ascii="Gentium Plus" w:hAnsi="Gentium Plus"/>
          <w:sz w:val="24"/>
        </w:rPr>
        <w:t>Νυκτὸς δ’ ἐπιλαβούσης οἱ μὲν Πέρσαι ῥᾳδίως διεσπάρησαν εἰς πολλοὺς τόπους, οἱ δὲ Μακεδόνες παυσάμενοι τοῦ διωγμοῦ πρὸς ἁρπαγὴν ὥρμησαν καὶ μάλιστα περὶ τὰς βασιλικὰς σκηνὰς διὰ τὸ πλῆθος</w:t>
      </w:r>
    </w:p>
    <w:p>
      <w:r>
        <w:rPr>
          <w:rFonts w:ascii="Courier New" w:hAnsi="Courier New"/>
          <w:color w:val="555555"/>
          <w:sz w:val="20"/>
        </w:rPr>
        <w:t>[17 . 35 . 2]</w:t>
      </w:r>
    </w:p>
    <w:p>
      <w:r>
        <w:rPr>
          <w:rFonts w:ascii="Gentium Plus" w:hAnsi="Gentium Plus"/>
          <w:sz w:val="24"/>
        </w:rPr>
        <w:t>τῆς πολυτελείας ἠσχολοῦντο. διόπερ πολὺς μὲν ἄργυ‐ ρος, οὐκ ὀλίγος δὲ χρυσός, παμπληθεῖς δὲ καὶ πολυ‐ τελεῖς ἐσθῆτες ἐκ τῆς βασιλικῆς γάζης διεφοροῦντο. ὁμοίως δὲ καὶ τῶν τοῦ βασιλέως φίλων καὶ συγγενῶν</w:t>
      </w:r>
    </w:p>
    <w:p>
      <w:r>
        <w:rPr>
          <w:rFonts w:ascii="Courier New" w:hAnsi="Courier New"/>
          <w:color w:val="555555"/>
          <w:sz w:val="20"/>
        </w:rPr>
        <w:t>[5]</w:t>
      </w:r>
    </w:p>
    <w:p>
      <w:r>
        <w:rPr>
          <w:rFonts w:ascii="Gentium Plus" w:hAnsi="Gentium Plus"/>
          <w:sz w:val="24"/>
        </w:rPr>
        <w:t>καὶ τῶν ἄλλων ἡγεμόνων οὐκ ὀλίγος διηρπάγη πλοῦ‐</w:t>
      </w:r>
    </w:p>
    <w:p>
      <w:r>
        <w:rPr>
          <w:rFonts w:ascii="Courier New" w:hAnsi="Courier New"/>
          <w:color w:val="555555"/>
          <w:sz w:val="20"/>
        </w:rPr>
        <w:t>[17 . 35 . 3]</w:t>
      </w:r>
    </w:p>
    <w:p>
      <w:r>
        <w:rPr>
          <w:rFonts w:ascii="Gentium Plus" w:hAnsi="Gentium Plus"/>
          <w:sz w:val="24"/>
        </w:rPr>
        <w:t>τος. οὐ μόνον γὰρ αἱ τῆς βασιλικῆς οἰκίας, ἀλλὰ καὶ αἱ τῶν συγγενῶν καὶ φίλων γυναῖκες ἐφ’ ἁρμάτων ὀχούμεναι καταχρύσων συνηκολούθουν κατά τι πάτριον</w:t>
      </w:r>
    </w:p>
    <w:p>
      <w:r>
        <w:rPr>
          <w:rFonts w:ascii="Courier New" w:hAnsi="Courier New"/>
          <w:color w:val="555555"/>
          <w:sz w:val="20"/>
        </w:rPr>
        <w:t>[17 . 35 . 4]</w:t>
      </w:r>
    </w:p>
    <w:p>
      <w:r>
        <w:rPr>
          <w:rFonts w:ascii="Gentium Plus" w:hAnsi="Gentium Plus"/>
          <w:sz w:val="24"/>
        </w:rPr>
        <w:t>ἔθος τῶν Περσῶν· ἑκάστη δὲ τούτων διὰ τὴν ὑπερ‐ βολὴν τοῦ πλούτου καὶ τῆς τρυφῆς περιήγετο πλῆθος πολυδαπάνου κατασκευῆς καὶ γυναικείου κόσμου. πάθος δ’ ἦν δεινότατον περὶ τὰς αἰχμαλωτιζομένας</w:t>
      </w:r>
    </w:p>
    <w:p>
      <w:r>
        <w:rPr>
          <w:rFonts w:ascii="Courier New" w:hAnsi="Courier New"/>
          <w:color w:val="555555"/>
          <w:sz w:val="20"/>
        </w:rPr>
        <w:t>[17 . 35 . 5]</w:t>
      </w:r>
    </w:p>
    <w:p>
      <w:r>
        <w:rPr>
          <w:rFonts w:ascii="Gentium Plus" w:hAnsi="Gentium Plus"/>
          <w:sz w:val="24"/>
        </w:rPr>
        <w:t>γυναῖκας. αἱ γὰρ πρότερον διὰ τρυφὴν ἐπ’ ἀπήναις πολυτελέσι μόγις κατακομιζόμεναι καὶ γυμνὸν μέρος τοῦ σώματος οὐδὲν φαίνουσαι, τότε μονοχίτωνες καὶ τὰς ἐσθῆτας περιρρήττουσαι μετ’ ὀδυρμῶν ἐκ τῶν</w:t>
      </w:r>
    </w:p>
    <w:p>
      <w:r>
        <w:rPr>
          <w:rFonts w:ascii="Courier New" w:hAnsi="Courier New"/>
          <w:color w:val="555555"/>
          <w:sz w:val="20"/>
        </w:rPr>
        <w:t>[5]</w:t>
      </w:r>
    </w:p>
    <w:p>
      <w:r>
        <w:rPr>
          <w:rFonts w:ascii="Gentium Plus" w:hAnsi="Gentium Plus"/>
          <w:sz w:val="24"/>
        </w:rPr>
        <w:t>σκηνῶν ἐξεπήδων, ἐπιβοώμεναι θεοὺς καὶ προσπίπτου‐</w:t>
      </w:r>
    </w:p>
    <w:p>
      <w:r>
        <w:rPr>
          <w:rFonts w:ascii="Courier New" w:hAnsi="Courier New"/>
          <w:color w:val="555555"/>
          <w:sz w:val="20"/>
        </w:rPr>
        <w:t>[17 . 35 . 6]</w:t>
      </w:r>
    </w:p>
    <w:p>
      <w:r>
        <w:rPr>
          <w:rFonts w:ascii="Gentium Plus" w:hAnsi="Gentium Plus"/>
          <w:sz w:val="24"/>
        </w:rPr>
        <w:t>σαι τοῖς τῶν κρατούντων γόνασι. περιαιρούμεναι δὲ ταῖς χερσὶ τρεμούσαις τὸν τοῦ σώματος κόσμον καὶ τὰς κόμας ἀνειμέναι διὰ τόπων τραχέων ἔθεον καὶ</w:t>
      </w:r>
    </w:p>
    <w:p>
      <w:r>
        <w:rPr>
          <w:rFonts w:ascii="Courier New" w:hAnsi="Courier New"/>
          <w:color w:val="555555"/>
          <w:sz w:val="20"/>
        </w:rPr>
        <w:t>[17 . 35 . 7]</w:t>
      </w:r>
    </w:p>
    <w:p>
      <w:r>
        <w:rPr>
          <w:rFonts w:ascii="Gentium Plus" w:hAnsi="Gentium Plus"/>
          <w:sz w:val="24"/>
        </w:rPr>
        <w:t>παρ’ ἑτέρων ἐπικουρίας δεομένας. ἦγον δ’ αὐτὰς οἱ μὲν ἀπὸ τῆς κόμης ἐπισπώμενοι τὰς ἠτυχηκυίας, οἱ δὲ τὰς ἐσθῆτας περιρηγνύντες καὶ γυμνοῖς τοῖς σώμασιν ἐπιβάλλοντες τὰς χεῖρας καὶ ταῖς στάθμαις τῶν δορά‐</w:t>
      </w:r>
    </w:p>
    <w:p>
      <w:r>
        <w:rPr>
          <w:rFonts w:ascii="Courier New" w:hAnsi="Courier New"/>
          <w:color w:val="555555"/>
          <w:sz w:val="20"/>
        </w:rPr>
        <w:t>[5]</w:t>
      </w:r>
    </w:p>
    <w:p>
      <w:r>
        <w:rPr>
          <w:rFonts w:ascii="Gentium Plus" w:hAnsi="Gentium Plus"/>
          <w:sz w:val="24"/>
        </w:rPr>
        <w:t>των τύπτοντες καὶ τὰ τιμιώτατα καὶ περιβόητα τῶν</w:t>
      </w:r>
    </w:p>
    <w:p>
      <w:r>
        <w:rPr>
          <w:rFonts w:ascii="Courier New" w:hAnsi="Courier New"/>
          <w:color w:val="555555"/>
          <w:sz w:val="20"/>
        </w:rPr>
        <w:t>[17 . 36 . 1]</w:t>
      </w:r>
    </w:p>
    <w:p>
      <w:r>
        <w:rPr>
          <w:rFonts w:ascii="Gentium Plus" w:hAnsi="Gentium Plus"/>
          <w:sz w:val="24"/>
        </w:rPr>
        <w:t>βαρβάρων ταῖς τῆς τύχης δωρεαῖς ὑβρίζοντες. οἱ δ’ ἐπιεικέστατοι τῶν Μακεδόνων τὴν μεταβολὴν τῆς τύχης ὁρῶντες συμπαθεῖς ἐγίνοντο καὶ τὰς τῶν ἀκλη‐ ρούντων συμφορὰς ἠλέουν, αἷς τὰ μὲν προσήκοντα</w:t>
      </w:r>
    </w:p>
    <w:p>
      <w:r>
        <w:rPr>
          <w:rFonts w:ascii="Courier New" w:hAnsi="Courier New"/>
          <w:color w:val="555555"/>
          <w:sz w:val="20"/>
        </w:rPr>
        <w:t>[5]</w:t>
      </w:r>
    </w:p>
    <w:p>
      <w:r>
        <w:rPr>
          <w:rFonts w:ascii="Gentium Plus" w:hAnsi="Gentium Plus"/>
          <w:sz w:val="24"/>
        </w:rPr>
        <w:t>καὶ * μεγάλα μακρὰν ἀπήρτητο, τὰ δ’ ἀλλόφυλα καὶ πολέμια παρῆν σύνεγγυς ... καὶ πρὸς ἀτυχῆ καὶ ἐπονεί‐</w:t>
      </w:r>
    </w:p>
    <w:p>
      <w:r>
        <w:rPr>
          <w:rFonts w:ascii="Courier New" w:hAnsi="Courier New"/>
          <w:color w:val="555555"/>
          <w:sz w:val="20"/>
        </w:rPr>
        <w:t>[17 . 36 . 2]</w:t>
      </w:r>
    </w:p>
    <w:p>
      <w:r>
        <w:rPr>
          <w:rFonts w:ascii="Gentium Plus" w:hAnsi="Gentium Plus"/>
          <w:sz w:val="24"/>
        </w:rPr>
        <w:t>διστον αἰχμαλωσίαν παρώρμητο. μάλιστα δὲ τοὺς παρόντας εἰς δάκρυα καὶ συμπάθειαν ἤγαγεν ἡ Δα‐ ρείου μήτηρ καὶ γυνὴ καὶ δύο θυγατέρες ἐπίγαμοι καὶ</w:t>
      </w:r>
    </w:p>
    <w:p>
      <w:r>
        <w:rPr>
          <w:rFonts w:ascii="Courier New" w:hAnsi="Courier New"/>
          <w:color w:val="555555"/>
          <w:sz w:val="20"/>
        </w:rPr>
        <w:t>[17 . 36 . 3]</w:t>
      </w:r>
    </w:p>
    <w:p>
      <w:r>
        <w:rPr>
          <w:rFonts w:ascii="Gentium Plus" w:hAnsi="Gentium Plus"/>
          <w:sz w:val="24"/>
        </w:rPr>
        <w:t>υἱὸς παῖς τὴν ἡλικίαν. ἐπὶ γὰρ τούτων ἡ μεταβολὴ τῆς τύχης καὶ τὸ μέγεθος τῶν ἀνελπίστων ἀκληρημά‐ των ἐν ὄψει κείμενον εὐλόγως τοὺς ὁρῶντας ἐποίει</w:t>
      </w:r>
    </w:p>
    <w:p>
      <w:r>
        <w:rPr>
          <w:rFonts w:ascii="Courier New" w:hAnsi="Courier New"/>
          <w:color w:val="555555"/>
          <w:sz w:val="20"/>
        </w:rPr>
        <w:t>[17 . 36 . 4]</w:t>
      </w:r>
    </w:p>
    <w:p>
      <w:r>
        <w:rPr>
          <w:rFonts w:ascii="Gentium Plus" w:hAnsi="Gentium Plus"/>
          <w:sz w:val="24"/>
        </w:rPr>
        <w:t>συμπάσχειν τοῖς ἠτυχηκόσι. περὶ μὲν γὰρ Δαρείου πότερον ζῇ καὶ περίεστιν ἢ καὶ μετὰ τῆς τῶν ἄλλων φθορᾶς ἀπόλωλεν οὐκ ἐγίνωσκον, ἑώρων δὲ τὴν σκηνὴν διαρπάζοντας ἐνόπλους πολεμίους ἄνδρας,</w:t>
      </w:r>
    </w:p>
    <w:p>
      <w:r>
        <w:rPr>
          <w:rFonts w:ascii="Courier New" w:hAnsi="Courier New"/>
          <w:color w:val="555555"/>
          <w:sz w:val="20"/>
        </w:rPr>
        <w:t>[5]</w:t>
      </w:r>
    </w:p>
    <w:p>
      <w:r>
        <w:rPr>
          <w:rFonts w:ascii="Gentium Plus" w:hAnsi="Gentium Plus"/>
          <w:sz w:val="24"/>
        </w:rPr>
        <w:t>ἀγνοοῦντας μὲν τὰς ἡλωκυίας, πολλὰ δὲ διὰ τὴν ἄγνοιαν ἀπρεπῆ πράττοντας, καὶ τὸ σύνολον ὅλην τὴν Ἀσίαν αἰχμάλωτον μεθ’ αὑτῶν γεγενημένην καὶ ταῖς μὲν τῶν σατραπῶν γυναιξὶ προσπιπτούσαις καὶ δεο‐</w:t>
      </w:r>
    </w:p>
    <w:p>
      <w:r>
        <w:rPr>
          <w:rFonts w:ascii="Courier New" w:hAnsi="Courier New"/>
          <w:color w:val="555555"/>
          <w:sz w:val="20"/>
        </w:rPr>
        <w:t>[10]</w:t>
      </w:r>
    </w:p>
    <w:p>
      <w:r>
        <w:rPr>
          <w:rFonts w:ascii="Gentium Plus" w:hAnsi="Gentium Plus"/>
          <w:sz w:val="24"/>
        </w:rPr>
        <w:t>ἀλλὰ καὶ αὐταὶ ταύτας ἠξίουν συνεπικουρῆσαι τοῖς</w:t>
      </w:r>
    </w:p>
    <w:p>
      <w:r>
        <w:rPr>
          <w:rFonts w:ascii="Courier New" w:hAnsi="Courier New"/>
          <w:color w:val="555555"/>
          <w:sz w:val="20"/>
        </w:rPr>
        <w:t>[17 . 36 . 5]</w:t>
      </w:r>
    </w:p>
    <w:p>
      <w:r>
        <w:rPr>
          <w:rFonts w:ascii="Gentium Plus" w:hAnsi="Gentium Plus"/>
          <w:sz w:val="24"/>
        </w:rPr>
        <w:t>ἑαυτῶν ἀκληρήμασιν. οἱ δὲ τοῦ βασιλέως παῖδες κατα‐ λαβόμενοι τὴν τοῦ Δαρείου σκηνὴν τἀκείνου λουτρὰ καὶ δεῖπνα παρεσκευάζοντο καὶ λαμπάδων πολλὴν πυρὰν ἅψαντες προσεδέχοντο τὸν Ἀλέξανδρον, ὅπως</w:t>
      </w:r>
    </w:p>
    <w:p>
      <w:r>
        <w:rPr>
          <w:rFonts w:ascii="Courier New" w:hAnsi="Courier New"/>
          <w:color w:val="555555"/>
          <w:sz w:val="20"/>
        </w:rPr>
        <w:t>[5]</w:t>
      </w:r>
    </w:p>
    <w:p>
      <w:r>
        <w:rPr>
          <w:rFonts w:ascii="Gentium Plus" w:hAnsi="Gentium Plus"/>
          <w:sz w:val="24"/>
        </w:rPr>
        <w:t>ἀπὸ τοῦ διωγμοῦ γενόμενος καὶ καταλαβὼν ἑτοίμην πᾶσαν τὴν παρασκευὴν τοῦ Δαρείου οἰωνίσηται τὴν</w:t>
      </w:r>
    </w:p>
    <w:p>
      <w:r>
        <w:rPr>
          <w:rFonts w:ascii="Courier New" w:hAnsi="Courier New"/>
          <w:color w:val="555555"/>
          <w:sz w:val="20"/>
        </w:rPr>
        <w:t>[17 . 36 . 6]</w:t>
      </w:r>
    </w:p>
    <w:p>
      <w:r>
        <w:rPr>
          <w:rFonts w:ascii="Gentium Plus" w:hAnsi="Gentium Plus"/>
          <w:sz w:val="24"/>
        </w:rPr>
        <w:t>ὅλην τῆς Ἀσίας ἡγεμονίαν. κατὰ δὲ τὴν μάχην ἐτε‐ λεύτησαν τῶν βαρβάρων πεζοὶ μὲν πλείους τῶν δέκα μυριάδων, ἱππεῖς δ’ οὐκ ἐλάττους τῶν μυρίων, τῶν δὲ Μακεδόνων πεζοὶ μὲν εἰς τριακοσίους, ἱππεῖς δὲ</w:t>
      </w:r>
    </w:p>
    <w:p>
      <w:r>
        <w:rPr>
          <w:rFonts w:ascii="Courier New" w:hAnsi="Courier New"/>
          <w:color w:val="555555"/>
          <w:sz w:val="20"/>
        </w:rPr>
        <w:t>[5]</w:t>
      </w:r>
    </w:p>
    <w:p>
      <w:r>
        <w:rPr>
          <w:rFonts w:ascii="Gentium Plus" w:hAnsi="Gentium Plus"/>
          <w:sz w:val="24"/>
        </w:rPr>
        <w:t>περὶ ἑκατὸν καὶ πεντήκοντα. ἡ μὲν οὖν ἐν Ἰσσῷ τῆς Κιλικίας μάχη τοιοῦτον ἔσχε τὸ τέλος.</w:t>
      </w:r>
    </w:p>
    <w:p>
      <w:r>
        <w:rPr>
          <w:rFonts w:ascii="Courier New" w:hAnsi="Courier New"/>
          <w:color w:val="555555"/>
          <w:sz w:val="20"/>
        </w:rPr>
        <w:t>[17 . 37 . 1]</w:t>
      </w:r>
    </w:p>
    <w:p>
      <w:r>
        <w:rPr>
          <w:rFonts w:ascii="Gentium Plus" w:hAnsi="Gentium Plus"/>
          <w:sz w:val="24"/>
        </w:rPr>
        <w:t>Τῶν δὲ βασιλέων Δαρεῖος μὲν κατὰ κράτος ἡττη‐ μένος εἰς φυγὴν ὥρμησεν καὶ μεταλαμβάνων ἄλλον ἐξ ἄλλου τῶν ἀρίστων ἵππων κατὰ κράτος ἤλαυνε, διαφυγεῖν σπεύδων τὰς Ἀλεξάνδρου χεῖρας καὶ τῶν</w:t>
      </w:r>
    </w:p>
    <w:p>
      <w:r>
        <w:rPr>
          <w:rFonts w:ascii="Courier New" w:hAnsi="Courier New"/>
          <w:color w:val="555555"/>
          <w:sz w:val="20"/>
        </w:rPr>
        <w:t>[17 . 37 . 2]</w:t>
      </w:r>
    </w:p>
    <w:p>
      <w:r>
        <w:rPr>
          <w:rFonts w:ascii="Gentium Plus" w:hAnsi="Gentium Plus"/>
          <w:sz w:val="24"/>
        </w:rPr>
        <w:t>ἄνω σατραπειῶν ἅψασθαι προαιρούμενος· Ἀλέξαν‐ δρος δὲ μετὰ τῆς ἑταιρικῆς ἵππου καὶ τῶν ἄλλων ἀρίστων ἱππέων ἐποιεῖτο τὸν διωγμόν, σπεύδων ἐγκρατὴς γενέσθαι τοῦ Δαρείου. διανύσας δὲ σταδίους</w:t>
      </w:r>
    </w:p>
    <w:p>
      <w:r>
        <w:rPr>
          <w:rFonts w:ascii="Courier New" w:hAnsi="Courier New"/>
          <w:color w:val="555555"/>
          <w:sz w:val="20"/>
        </w:rPr>
        <w:t>[5]</w:t>
      </w:r>
    </w:p>
    <w:p>
      <w:r>
        <w:rPr>
          <w:rFonts w:ascii="Gentium Plus" w:hAnsi="Gentium Plus"/>
          <w:sz w:val="24"/>
        </w:rPr>
        <w:t>διακοσίους ἀνέκαμψεν εἰς τὴν παρεμβολὴν περὶ μέσας νύκτας, τοῖς δὲ λουτροῖς θεραπεύσας τὸν ἐκ τῆς κακοπαθείας κόπον ἐτρέπετο πρὸς ἄνεσιν καὶ δειπνο‐</w:t>
      </w:r>
    </w:p>
    <w:p>
      <w:r>
        <w:rPr>
          <w:rFonts w:ascii="Courier New" w:hAnsi="Courier New"/>
          <w:color w:val="555555"/>
          <w:sz w:val="20"/>
        </w:rPr>
        <w:t>[17 . 37 . 3]</w:t>
      </w:r>
    </w:p>
    <w:p>
      <w:r>
        <w:rPr>
          <w:rFonts w:ascii="Gentium Plus" w:hAnsi="Gentium Plus"/>
          <w:sz w:val="24"/>
        </w:rPr>
        <w:t>ποιίαν. πρὸς δὲ τὴν γυναῖκα καὶ τὴν μητέρα τοῦ</w:t>
      </w:r>
    </w:p>
    <w:p>
      <w:r>
        <w:rPr>
          <w:rFonts w:ascii="Courier New" w:hAnsi="Courier New"/>
          <w:color w:val="555555"/>
          <w:sz w:val="20"/>
        </w:rPr>
        <w:t>[5]</w:t>
      </w:r>
    </w:p>
    <w:p>
      <w:r>
        <w:rPr>
          <w:rFonts w:ascii="Gentium Plus" w:hAnsi="Gentium Plus"/>
          <w:sz w:val="24"/>
        </w:rPr>
        <w:t>γυναῖκας γενομένου καὶ τοῦ πλήθους τῶν αἰχμαλώτων διὰ τὴν ἀπαγγελίαν συμπενθοῦντος καὶ πολὺν ὀδυρ‐ μὸν προϊεμένου, πυθόμενος ὁ βασιλεὺς τὸ περὶ τὰς γυναῖκας πάθος ἐξέπεμψεν ἕνα τῶν φίλων Λεοννάτον καταπαύσοντα τὴν ταραχὴν καὶ παραμυθησόμενον τὰς</w:t>
      </w:r>
    </w:p>
    <w:p>
      <w:r>
        <w:rPr>
          <w:rFonts w:ascii="Courier New" w:hAnsi="Courier New"/>
          <w:color w:val="555555"/>
          <w:sz w:val="20"/>
        </w:rPr>
        <w:t>[10]</w:t>
      </w:r>
    </w:p>
    <w:p>
      <w:r>
        <w:rPr>
          <w:rFonts w:ascii="Gentium Plus" w:hAnsi="Gentium Plus"/>
          <w:sz w:val="24"/>
        </w:rPr>
        <w:t>περὶ τὴν Σισύγγαμβριν καὶ δηλώσοντα διότι Δαρεῖος μὲν ζῇ, ὁ δ’ Ἀλέξανδρος ἐπιμέλειαν αὐτῶν ποιήσεται τὴν προσήκουσαν καὶ διότι πρῲ βούλεται προσ‐ αγορεῦσαί τε αὐτὰς καὶ διὰ τῶν ἔργων ἀποδείξασθαι</w:t>
      </w:r>
    </w:p>
    <w:p>
      <w:r>
        <w:rPr>
          <w:rFonts w:ascii="Courier New" w:hAnsi="Courier New"/>
          <w:color w:val="555555"/>
          <w:sz w:val="20"/>
        </w:rPr>
        <w:t>[17 . 37 . 4]</w:t>
      </w:r>
    </w:p>
    <w:p>
      <w:r>
        <w:rPr>
          <w:rFonts w:ascii="Gentium Plus" w:hAnsi="Gentium Plus"/>
          <w:sz w:val="24"/>
        </w:rPr>
        <w:t>τὴν ἰδίαν φιλανθρωπίαν. αἱ μὲν οὖν αἰχμαλωτίδες προσπεσούσης αὐταῖς παραδόξου καὶ παντελῶς ἀπ‐ ηλπισμένης εὐτυχίας τόν τε Ἀλέξανδρον ὡς θεὸν προσ‐</w:t>
      </w:r>
    </w:p>
    <w:p>
      <w:r>
        <w:rPr>
          <w:rFonts w:ascii="Courier New" w:hAnsi="Courier New"/>
          <w:color w:val="555555"/>
          <w:sz w:val="20"/>
        </w:rPr>
        <w:t>[17 . 37 . 5]</w:t>
      </w:r>
    </w:p>
    <w:p>
      <w:r>
        <w:rPr>
          <w:rFonts w:ascii="Gentium Plus" w:hAnsi="Gentium Plus"/>
          <w:sz w:val="24"/>
        </w:rPr>
        <w:t>εδέξαντο καὶ τῶν ὀδυρμῶν ἀπηλλάγησαν. ὁ δὲ βασι‐ λεὺς ἅμ’ ἡμέρᾳ λαβὼν ἕνα τῶν φίλων τὸν μάλιστα τιμώμενον Ἡφαιστίωνα παρῆλθε πρὸς τὰς γυναῖκας. ἐχόντων δ’ ἀμφοτέρων ἐσθῆτας μὲν ὁμοίας, τῷ μεγέθει</w:t>
      </w:r>
    </w:p>
    <w:p>
      <w:r>
        <w:rPr>
          <w:rFonts w:ascii="Courier New" w:hAnsi="Courier New"/>
          <w:color w:val="555555"/>
          <w:sz w:val="20"/>
        </w:rPr>
        <w:t>[5]</w:t>
      </w:r>
    </w:p>
    <w:p>
      <w:r>
        <w:rPr>
          <w:rFonts w:ascii="Gentium Plus" w:hAnsi="Gentium Plus"/>
          <w:sz w:val="24"/>
        </w:rPr>
        <w:t>δὲ καὶ κάλλει προέχοντος τοῦ Ἡφαιστίωνος ἡ Σισύγ‐ γαμβρις τοῦτον ὑπολαβοῦσα εἶναι τὸν βασιλέα προσ‐ εκύνησεν· διανευόντων δ’ αὐτῇ τῶν παρεστώτων καὶ τῇ χειρὶ δεικνύντων τὸν Ἀλέξανδρον ἡ μὲν Σισύγ‐ γαμβρις αἰδεσθεῖσα τὴν ἄγνοιαν πάλιν ἐξ ἀρχῆς προσ‐</w:t>
      </w:r>
    </w:p>
    <w:p>
      <w:r>
        <w:rPr>
          <w:rFonts w:ascii="Courier New" w:hAnsi="Courier New"/>
          <w:color w:val="555555"/>
          <w:sz w:val="20"/>
        </w:rPr>
        <w:t>[17 . 37 . 6]</w:t>
      </w:r>
    </w:p>
    <w:p>
      <w:r>
        <w:rPr>
          <w:rFonts w:ascii="Gentium Plus" w:hAnsi="Gentium Plus"/>
          <w:sz w:val="24"/>
        </w:rPr>
        <w:t>εκύνει τὸν Ἀλέξανδρον, ὁ δὲ βασιλεὺς ὑπολαβὼν εἶπεν Μηδὲν φροντίσῃς, ὦ μῆτερ· καὶ γὰρ καὶ οὗτος Ἀλέ‐ ξανδρός ἐστιν. οὐ μὴν ἀλλὰ τὴν πρεσβῦτιν μητέρα</w:t>
      </w:r>
    </w:p>
    <w:p>
      <w:r>
        <w:rPr>
          <w:rFonts w:ascii="Courier New" w:hAnsi="Courier New"/>
          <w:color w:val="555555"/>
          <w:sz w:val="20"/>
        </w:rPr>
        <w:t>[5]</w:t>
      </w:r>
    </w:p>
    <w:p>
      <w:r>
        <w:rPr>
          <w:rFonts w:ascii="Gentium Plus" w:hAnsi="Gentium Plus"/>
          <w:sz w:val="24"/>
        </w:rPr>
        <w:t>προεσήμαινε τοῖς προητυχηκόσι τὴν μέλλουσαν ἔσεσθαι φιλανθρωπίαν. διαβεβαιωσάμενος δ’ αὐτὴν ὑπάρξειν δευτέραν μητέρα τοῖς ἔργοις εὐθὺς ἐκύρωσε τὴν διὰ</w:t>
      </w:r>
    </w:p>
    <w:p>
      <w:r>
        <w:rPr>
          <w:rFonts w:ascii="Courier New" w:hAnsi="Courier New"/>
          <w:color w:val="555555"/>
          <w:sz w:val="20"/>
        </w:rPr>
        <w:t>[17 . 38 . 1]</w:t>
      </w:r>
    </w:p>
    <w:p>
      <w:r>
        <w:rPr>
          <w:rFonts w:ascii="Gentium Plus" w:hAnsi="Gentium Plus"/>
          <w:sz w:val="24"/>
        </w:rPr>
        <w:t>τῶν λόγων ἐπαγγελίαν. περιέθηκε γὰρ αὐτῇ κόσμον τε βασιλικὸν καὶ τὸ προγεγονὸς ἀξίωμα ταῖς προσ‐ ηκούσαις τιμαῖς ἀποκατέστησε· τὴν μὲν γὰρ θεραπείαν αὐτῇ πᾶσαν τὴν δοθεῖσαν ὑπὸ Δαρείου παρέδωκεν,</w:t>
      </w:r>
    </w:p>
    <w:p>
      <w:r>
        <w:rPr>
          <w:rFonts w:ascii="Courier New" w:hAnsi="Courier New"/>
          <w:color w:val="555555"/>
          <w:sz w:val="20"/>
        </w:rPr>
        <w:t>[5]</w:t>
      </w:r>
    </w:p>
    <w:p>
      <w:r>
        <w:rPr>
          <w:rFonts w:ascii="Gentium Plus" w:hAnsi="Gentium Plus"/>
          <w:sz w:val="24"/>
        </w:rPr>
        <w:t>ἰδίαν δ’ ἄλλην οὐκ ἐλάττονα τῆς προϋπαρχούσης προσ‐ εδωρήσατο καὶ τῆς μὲν τῶν παρθένων ἐκδόσεως βέλ‐ τιον τῆς Δαρείου κρίσεως ἐπηγγείλατο προνοήσεσθαι, τὸν παῖδα δὲ θρέψειν ὡς υἱὸν ἴδιον καὶ βασιλικῆς</w:t>
      </w:r>
    </w:p>
    <w:p>
      <w:r>
        <w:rPr>
          <w:rFonts w:ascii="Courier New" w:hAnsi="Courier New"/>
          <w:color w:val="555555"/>
          <w:sz w:val="20"/>
        </w:rPr>
        <w:t>[17 . 38 . 2]</w:t>
      </w:r>
    </w:p>
    <w:p>
      <w:r>
        <w:rPr>
          <w:rFonts w:ascii="Gentium Plus" w:hAnsi="Gentium Plus"/>
          <w:sz w:val="24"/>
        </w:rPr>
        <w:t>τιμῆς ἀξιώσειν. προσκαλεσάμενος δ’ αὐτὸν καὶ φιλή‐ σας, ὡς ἶδεν ἀδεῶς βλέψαντα καὶ μηδὲν ὅλως κατα‐ πλαγέντα, πρὸς τοὺς περὶ τὸν Ἡφαιστίωνα εἶπεν ὅτι ὁ παῖς ὢν ἓξ ἐτῶν καὶ τὴν ἀρετὴν ὑπὲρ τὴν ἡλικίαν</w:t>
      </w:r>
    </w:p>
    <w:p>
      <w:r>
        <w:rPr>
          <w:rFonts w:ascii="Courier New" w:hAnsi="Courier New"/>
          <w:color w:val="555555"/>
          <w:sz w:val="20"/>
        </w:rPr>
        <w:t>[5]</w:t>
      </w:r>
    </w:p>
    <w:p>
      <w:r>
        <w:rPr>
          <w:rFonts w:ascii="Gentium Plus" w:hAnsi="Gentium Plus"/>
          <w:sz w:val="24"/>
        </w:rPr>
        <w:t>προφαίνων πολλῷ βελτίων ἐστὶ τοῦ πατρός. περὶ δὲ τῆς Δαρείου γυναικὸς καὶ τῆς περὶ αὐτὴν σεμνότητος πρόνοιαν ἕξειν ἔφησεν ὅπως μηδὲν ἀνάξιον πάθῃ τῆς</w:t>
      </w:r>
    </w:p>
    <w:p>
      <w:r>
        <w:rPr>
          <w:rFonts w:ascii="Courier New" w:hAnsi="Courier New"/>
          <w:color w:val="555555"/>
          <w:sz w:val="20"/>
        </w:rPr>
        <w:t>[17 . 38 . 3]</w:t>
      </w:r>
    </w:p>
    <w:p>
      <w:r>
        <w:rPr>
          <w:rFonts w:ascii="Gentium Plus" w:hAnsi="Gentium Plus"/>
          <w:sz w:val="24"/>
        </w:rPr>
        <w:t>προγεγενημένης εὐδαιμονίας. πολλὰ δὲ καὶ ἄλλα πρὸς ἔλεον καὶ φιλανθρωπίαν διαλεχθεὶς ἐποίησε τὰς γυναῖ‐ κας διὰ τὸ μέγεθος τῆς ἀνελπίστου χαρᾶς εἰς ἀκατά‐ σχετα προπεσεῖν δάκρυα. ἐπὶ δὲ πᾶσι τοῖς προειρη‐</w:t>
      </w:r>
    </w:p>
    <w:p>
      <w:r>
        <w:rPr>
          <w:rFonts w:ascii="Courier New" w:hAnsi="Courier New"/>
          <w:color w:val="555555"/>
          <w:sz w:val="20"/>
        </w:rPr>
        <w:t>[5]</w:t>
      </w:r>
    </w:p>
    <w:p>
      <w:r>
        <w:rPr>
          <w:rFonts w:ascii="Gentium Plus" w:hAnsi="Gentium Plus"/>
          <w:sz w:val="24"/>
        </w:rPr>
        <w:t>μένοις δοὺς τὴν δεξιὰν οὐ μόνον ὑπὸ τῶν εὖ παθόν‐ των ἐπαίνων ἐτύγχανεν, ἀλλὰ καὶ παρὰ πᾶσι τοῖς συστρατευομένοις περιβόητον ἔσχε τὴν ὑπερβολὴν τῆς</w:t>
      </w:r>
    </w:p>
    <w:p>
      <w:r>
        <w:rPr>
          <w:rFonts w:ascii="Courier New" w:hAnsi="Courier New"/>
          <w:color w:val="555555"/>
          <w:sz w:val="20"/>
        </w:rPr>
        <w:t>[17 . 38 . 4]</w:t>
      </w:r>
    </w:p>
    <w:p>
      <w:r>
        <w:rPr>
          <w:rFonts w:ascii="Gentium Plus" w:hAnsi="Gentium Plus"/>
          <w:sz w:val="24"/>
        </w:rPr>
        <w:t>ἐπιεικείας. καθόλου δ’ ἔγωγε νομίζω πολλῶν καὶ καλῶν ἔργων ὑπ’ Ἀλεξάνδρου συντετελεσμένων μηδὲν τούτων μεῖζον ὑπάρχειν μηδὲ μᾶλλον ἄξιον ἀναγραφῆς</w:t>
      </w:r>
    </w:p>
    <w:p>
      <w:r>
        <w:rPr>
          <w:rFonts w:ascii="Courier New" w:hAnsi="Courier New"/>
          <w:color w:val="555555"/>
          <w:sz w:val="20"/>
        </w:rPr>
        <w:t>[17 . 38 . 5]</w:t>
      </w:r>
    </w:p>
    <w:p>
      <w:r>
        <w:rPr>
          <w:rFonts w:ascii="Gentium Plus" w:hAnsi="Gentium Plus"/>
          <w:sz w:val="24"/>
        </w:rPr>
        <w:t>καὶ μνήμης ἱστορικῆς εἶναι. αἱ μὲν γὰρ τῶν πόλεων πολιορκίαι καὶ παρατάξεις καὶ τὰ ἄλλα τὰ κατὰ τὸν πόλεμον προτερήματα τὰ πλείονα διὰ τύχην ἢ δι’ ἀρετὴν ἐπιτυγχάνεται, ὁ δ’ ἐν ταῖς ἐξουσίαις εἰς τοὺς</w:t>
      </w:r>
    </w:p>
    <w:p>
      <w:r>
        <w:rPr>
          <w:rFonts w:ascii="Courier New" w:hAnsi="Courier New"/>
          <w:color w:val="555555"/>
          <w:sz w:val="20"/>
        </w:rPr>
        <w:t>[5]</w:t>
      </w:r>
    </w:p>
    <w:p>
      <w:r>
        <w:rPr>
          <w:rFonts w:ascii="Gentium Plus" w:hAnsi="Gentium Plus"/>
          <w:sz w:val="24"/>
        </w:rPr>
        <w:t>ἐπταικότας ἔλεος μεριζόμενος διὰ μόνης τῆς φρονήσεως</w:t>
      </w:r>
    </w:p>
    <w:p>
      <w:r>
        <w:rPr>
          <w:rFonts w:ascii="Courier New" w:hAnsi="Courier New"/>
          <w:color w:val="555555"/>
          <w:sz w:val="20"/>
        </w:rPr>
        <w:t>[17 . 38 . 6]</w:t>
      </w:r>
    </w:p>
    <w:p>
      <w:r>
        <w:rPr>
          <w:rFonts w:ascii="Gentium Plus" w:hAnsi="Gentium Plus"/>
          <w:sz w:val="24"/>
        </w:rPr>
        <w:t>γίνεται. οἱ πλεῖστοι γὰρ διὰ τὴν * εὐτυχίαν ἐπαίρονται μὲν ταῖς εὐπραξίαις, ὑπερήφανοι δ’ ἐν ταῖς εὐτυχίαις γινόμενοι τῆς ἀνθρωπίνης καὶ κοινῆς ἀσθενείας ἐπι‐ λανθάνονται· διὸ καὶ τοὺς πλείστους ὁρᾶν ἔστι τὴν</w:t>
      </w:r>
    </w:p>
    <w:p>
      <w:r>
        <w:rPr>
          <w:rFonts w:ascii="Courier New" w:hAnsi="Courier New"/>
          <w:color w:val="555555"/>
          <w:sz w:val="20"/>
        </w:rPr>
        <w:t>[5]</w:t>
      </w:r>
    </w:p>
    <w:p>
      <w:r>
        <w:rPr>
          <w:rFonts w:ascii="Gentium Plus" w:hAnsi="Gentium Plus"/>
          <w:sz w:val="24"/>
        </w:rPr>
        <w:t>εὐτυχίαν ὥσπερ τι βαρὺ φορτίον φέρειν ἀδυνατοῦντας.</w:t>
      </w:r>
    </w:p>
    <w:p>
      <w:r>
        <w:rPr>
          <w:rFonts w:ascii="Courier New" w:hAnsi="Courier New"/>
          <w:color w:val="555555"/>
          <w:sz w:val="20"/>
        </w:rPr>
        <w:t>[17 . 38 . 7]</w:t>
      </w:r>
    </w:p>
    <w:p>
      <w:r>
        <w:rPr>
          <w:rFonts w:ascii="Gentium Plus" w:hAnsi="Gentium Plus"/>
          <w:sz w:val="24"/>
        </w:rPr>
        <w:t>Ἀλέξανδρος μὲν οὖν, καίπερ πολλαῖς γενεαῖς προ‐ γεγονὼς τοῦ καθ’ ἡμᾶς βίου, τυγχανέτω καὶ παρὰ τῶν μεταγενεστέρων δικαίου καὶ πρέποντος ταῖς ἰδίαις ἀρεταῖς ἐπαίνου.</w:t>
      </w:r>
    </w:p>
    <w:p>
      <w:r>
        <w:rPr>
          <w:rFonts w:ascii="Courier New" w:hAnsi="Courier New"/>
          <w:color w:val="555555"/>
          <w:sz w:val="20"/>
        </w:rPr>
        <w:t>[17 . 39 . 1]</w:t>
      </w:r>
    </w:p>
    <w:p>
      <w:r>
        <w:rPr>
          <w:rFonts w:ascii="Gentium Plus" w:hAnsi="Gentium Plus"/>
          <w:sz w:val="24"/>
        </w:rPr>
        <w:t>Δαρεῖος δὲ διανύσας εἰς Βαβυλῶνα καὶ τοὺς ἀπὸ τῆς ἐν Ἰσσῷ μάχης διασωζομένους ἀναλαβὼν οὐκ ἔπεσε τῷ φρονήματι, καίπερ μεγάλῃ περιπεπτωκὼς συμφορᾷ, ἀλλὰ πρὸς τὸν Ἀλέξανδρον ἔγραψεν ἀνθρωπίνως</w:t>
      </w:r>
    </w:p>
    <w:p>
      <w:r>
        <w:rPr>
          <w:rFonts w:ascii="Courier New" w:hAnsi="Courier New"/>
          <w:color w:val="555555"/>
          <w:sz w:val="20"/>
        </w:rPr>
        <w:t>[5]</w:t>
      </w:r>
    </w:p>
    <w:p>
      <w:r>
        <w:rPr>
          <w:rFonts w:ascii="Gentium Plus" w:hAnsi="Gentium Plus"/>
          <w:sz w:val="24"/>
        </w:rPr>
        <w:t>φέρειν τὴν εὐτυχίαν καὶ τοὺς αἰχμαλώτους ἀλλά‐ ξασθαι χρημάτων πλῆθος λαβόντα· προσετίθει δὲ καὶ τῆς Ἀσίας τὴν ἐντὸς Ἅλυος χώραν καὶ πόλεις συγχω‐</w:t>
      </w:r>
    </w:p>
    <w:p>
      <w:r>
        <w:rPr>
          <w:rFonts w:ascii="Courier New" w:hAnsi="Courier New"/>
          <w:color w:val="555555"/>
          <w:sz w:val="20"/>
        </w:rPr>
        <w:t>[17 . 39 . 2]</w:t>
      </w:r>
    </w:p>
    <w:p>
      <w:r>
        <w:rPr>
          <w:rFonts w:ascii="Gentium Plus" w:hAnsi="Gentium Plus"/>
          <w:sz w:val="24"/>
        </w:rPr>
        <w:t>ρήσειν, ἐὰν βουληθῇ γενέσθαι φίλος. ὁ δ’ Ἀλέξανδρος</w:t>
      </w:r>
    </w:p>
    <w:p>
      <w:r>
        <w:rPr>
          <w:rFonts w:ascii="Courier New" w:hAnsi="Courier New"/>
          <w:color w:val="555555"/>
          <w:sz w:val="20"/>
        </w:rPr>
        <w:t>[17 . 39 . 3]</w:t>
      </w:r>
    </w:p>
    <w:p>
      <w:r>
        <w:rPr>
          <w:rFonts w:ascii="Gentium Plus" w:hAnsi="Gentium Plus"/>
          <w:sz w:val="24"/>
        </w:rPr>
        <w:t>καὶ τοὺς πρέσβεις ἀπράκτους ἐξαπέστειλεν. διόπερ ὁ Δαρεῖος ἀπογνοὺς τὴν διὰ τῶν ἐπιστολῶν σύνθεσιν παρασκευὰς μεγάλας ἐποιεῖτο πρὸς τὸν πόλεμον καὶ τοὺς μὲν κατὰ τὴν τροπὴν ἀποβεβληκότας τὰς παν‐</w:t>
      </w:r>
    </w:p>
    <w:p>
      <w:r>
        <w:rPr>
          <w:rFonts w:ascii="Courier New" w:hAnsi="Courier New"/>
          <w:color w:val="555555"/>
          <w:sz w:val="20"/>
        </w:rPr>
        <w:t>[5]</w:t>
      </w:r>
    </w:p>
    <w:p>
      <w:r>
        <w:rPr>
          <w:rFonts w:ascii="Gentium Plus" w:hAnsi="Gentium Plus"/>
          <w:sz w:val="24"/>
        </w:rPr>
        <w:t>οπλίας καθώπλιζεν, ἄλλους δ’ ἐπιλεγόμενος εἰς στρα‐ τιωτικὰς τάξεις κατέγραφε· τὰς δ’ ἐκ τῶν ἄνω σατρα‐ πειῶν δυνάμεις, ἃς ἀπολελοιπὼς ἦν διὰ τὴν ὀξύτητα</w:t>
      </w:r>
    </w:p>
    <w:p>
      <w:r>
        <w:rPr>
          <w:rFonts w:ascii="Courier New" w:hAnsi="Courier New"/>
          <w:color w:val="555555"/>
          <w:sz w:val="20"/>
        </w:rPr>
        <w:t>[17 . 39 . 4]</w:t>
      </w:r>
    </w:p>
    <w:p>
      <w:r>
        <w:rPr>
          <w:rFonts w:ascii="Gentium Plus" w:hAnsi="Gentium Plus"/>
          <w:sz w:val="24"/>
        </w:rPr>
        <w:t>τῆς στρατείας, μετεπέμπετο. καὶ τέλος τοσαύτην εἰσ‐ ηνέγκατο σπουδὴν εἰς τὴν κατασκευὴν τῆς δυνάμεως ὥστε διπλασίαν γενέσθαι τῆς ἐν Ἰσσῷ παραταξαμένης· ὀγδοήκοντα μὲν γὰρ μυριάδες πεζῶν, εἴκοσι δ’ ἱππέων</w:t>
      </w:r>
    </w:p>
    <w:p>
      <w:r>
        <w:rPr>
          <w:rFonts w:ascii="Courier New" w:hAnsi="Courier New"/>
          <w:color w:val="555555"/>
          <w:sz w:val="20"/>
        </w:rPr>
        <w:t>[5]</w:t>
      </w:r>
    </w:p>
    <w:p>
      <w:r>
        <w:rPr>
          <w:rFonts w:ascii="Gentium Plus" w:hAnsi="Gentium Plus"/>
          <w:sz w:val="24"/>
        </w:rPr>
        <w:t>ἠθροίσθησαν καὶ χωρὶς ἁρμάτων δρεπανηφόρων πλῆθος. ταῦτα μὲν οὖν ἐπράχθη κατὰ τοῦτον τὸν ἐνιαυτόν.</w:t>
      </w:r>
    </w:p>
    <w:p>
      <w:r>
        <w:rPr>
          <w:rFonts w:ascii="Courier New" w:hAnsi="Courier New"/>
          <w:color w:val="555555"/>
          <w:sz w:val="20"/>
        </w:rPr>
        <w:t>[17 . 40 . 1]</w:t>
      </w:r>
    </w:p>
    <w:p>
      <w:r>
        <w:rPr>
          <w:rFonts w:ascii="Gentium Plus" w:hAnsi="Gentium Plus"/>
          <w:sz w:val="24"/>
        </w:rPr>
        <w:t>Ἐπ’ ἄρχοντος δ’ Ἀθήνησι Νικηράτου Ῥωμαῖοι κατ‐ έστησαν ὑπάτους Μάρκον Ἀτίλιον καὶ Μάρκον Οὐα‐ λέριον, ὀλυμπιὰς δ’ ἤχθη δευτέρα πρὸς ταῖς ἑκατὸν καὶ δέκα, καθ’ ἣν ἐνίκα Γρύλος Χαλκιδεύς. ἐπὶ δὲ τού‐</w:t>
      </w:r>
    </w:p>
    <w:p>
      <w:r>
        <w:rPr>
          <w:rFonts w:ascii="Courier New" w:hAnsi="Courier New"/>
          <w:color w:val="555555"/>
          <w:sz w:val="20"/>
        </w:rPr>
        <w:t>[5]</w:t>
      </w:r>
    </w:p>
    <w:p>
      <w:r>
        <w:rPr>
          <w:rFonts w:ascii="Gentium Plus" w:hAnsi="Gentium Plus"/>
          <w:sz w:val="24"/>
        </w:rPr>
        <w:t>των Ἀλέξανδρος μετὰ τὴν ἐν Ἰσσῷ νίκην τοὺς μὲν τελευτήσαντας ἔθαψεν, ἐν οἷς καὶ τῶν πολεμίων τοὺς ἐν ταῖς ἀνδραγαθίαις θαυμασθέντας· μετὰ δὲ ταῦτα τοῖς θεοῖς μεγαλοπρεπεῖς θυσίας συντελέσας καὶ τοὺς ἐν τῇ μάχῃ κατ’ ἀρετὴν διαφόρους γενομένους τιμήσας</w:t>
      </w:r>
    </w:p>
    <w:p>
      <w:r>
        <w:rPr>
          <w:rFonts w:ascii="Courier New" w:hAnsi="Courier New"/>
          <w:color w:val="555555"/>
          <w:sz w:val="20"/>
        </w:rPr>
        <w:t>[10]</w:t>
      </w:r>
    </w:p>
    <w:p>
      <w:r>
        <w:rPr>
          <w:rFonts w:ascii="Gentium Plus" w:hAnsi="Gentium Plus"/>
          <w:sz w:val="24"/>
        </w:rPr>
        <w:t>ταῖς ἀξίαις ἑκάστους δωρεαῖς ἐφ’ ἡμέρας τινὰς ἀνέλαβε</w:t>
      </w:r>
    </w:p>
    <w:p>
      <w:r>
        <w:rPr>
          <w:rFonts w:ascii="Courier New" w:hAnsi="Courier New"/>
          <w:color w:val="555555"/>
          <w:sz w:val="20"/>
        </w:rPr>
        <w:t>[17 . 40 . 2]</w:t>
      </w:r>
    </w:p>
    <w:p>
      <w:r>
        <w:rPr>
          <w:rFonts w:ascii="Gentium Plus" w:hAnsi="Gentium Plus"/>
          <w:sz w:val="24"/>
        </w:rPr>
        <w:t>τὴν δύναμιν. ἔπειτα προάγων ἐπ’ Αἰγύπτου καὶ κατ‐ αντήσας εἰς τὴν Φοινίκην τὰς μὲν ἄλλας πόλεις παρ‐ έλαβεν, ἑτοίμως τῶν ἐγχωρίων προσδεξαμένων αὐτόν· οἱ δὲ Τύριοι βουλομένου τοῦ βασιλέως τῷ Ἡρακλεῖ</w:t>
      </w:r>
    </w:p>
    <w:p>
      <w:r>
        <w:rPr>
          <w:rFonts w:ascii="Courier New" w:hAnsi="Courier New"/>
          <w:color w:val="555555"/>
          <w:sz w:val="20"/>
        </w:rPr>
        <w:t>[5]</w:t>
      </w:r>
    </w:p>
    <w:p>
      <w:r>
        <w:rPr>
          <w:rFonts w:ascii="Gentium Plus" w:hAnsi="Gentium Plus"/>
          <w:sz w:val="24"/>
        </w:rPr>
        <w:t>τῷ Τυρίῳ θῦσαι προπετέστερον διεκώλυσαν αὐτὸν τῆς</w:t>
      </w:r>
    </w:p>
    <w:p>
      <w:r>
        <w:rPr>
          <w:rFonts w:ascii="Courier New" w:hAnsi="Courier New"/>
          <w:color w:val="555555"/>
          <w:sz w:val="20"/>
        </w:rPr>
        <w:t>[17 . 40 . 3]</w:t>
      </w:r>
    </w:p>
    <w:p>
      <w:r>
        <w:rPr>
          <w:rFonts w:ascii="Gentium Plus" w:hAnsi="Gentium Plus"/>
          <w:sz w:val="24"/>
        </w:rPr>
        <w:t>εἰς τὴν πόλιν εἰσόδου. τοῦ δ’ Ἀλεξάνδρου χαλεπῶς ἐνέγκαντος καὶ διαπειλησαμένου πολεμήσειν τὴν πόλιν οἱ Τύριοι τεθαρρηκότως ὑπέμενον τὴν πολιορκίαν, ἅμα μὲν Δαρείῳ χαριζόμενοι καὶ τὴν πρὸς αὐτὸν</w:t>
      </w:r>
    </w:p>
    <w:p>
      <w:r>
        <w:rPr>
          <w:rFonts w:ascii="Courier New" w:hAnsi="Courier New"/>
          <w:color w:val="555555"/>
          <w:sz w:val="20"/>
        </w:rPr>
        <w:t>[5]</w:t>
      </w:r>
    </w:p>
    <w:p>
      <w:r>
        <w:rPr>
          <w:rFonts w:ascii="Gentium Plus" w:hAnsi="Gentium Plus"/>
          <w:sz w:val="24"/>
        </w:rPr>
        <w:t>εὔνοιαν βεβαίαν τηροῦντες καὶ νομίζοντες μεγάλας δωρεὰς ἀντὶ ταύτης τῆς χάριτος ἀντιλήψεσθαι παρὰ τοῦ βασιλέως, ἐπισπώμενοι μὲν τὸν Ἀλέξανδρον εἰς πολυχρόνιον καὶ ἐπικίνδυνον πολιορκίαν, διδόντες δ’ ἄνεσιν τῷ Δαρείῳ πρὸς τὰς παρασκευάς, ἅμα δὲ καὶ</w:t>
      </w:r>
    </w:p>
    <w:p>
      <w:r>
        <w:rPr>
          <w:rFonts w:ascii="Courier New" w:hAnsi="Courier New"/>
          <w:color w:val="555555"/>
          <w:sz w:val="20"/>
        </w:rPr>
        <w:t>[10]</w:t>
      </w:r>
    </w:p>
    <w:p>
      <w:r>
        <w:rPr>
          <w:rFonts w:ascii="Gentium Plus" w:hAnsi="Gentium Plus"/>
          <w:sz w:val="24"/>
        </w:rPr>
        <w:t>πιστεύοντες τῇ τε ὀχυρότητι τῆς νήσου καὶ ταῖς ἐν αὐτῇ παρασκευαῖς, ἔτι δὲ τοῖς ἀπογόνοις αὐτῶν Καρ‐</w:t>
      </w:r>
    </w:p>
    <w:p>
      <w:r>
        <w:rPr>
          <w:rFonts w:ascii="Courier New" w:hAnsi="Courier New"/>
          <w:color w:val="555555"/>
          <w:sz w:val="20"/>
        </w:rPr>
        <w:t>[17 . 40 . 4]</w:t>
      </w:r>
    </w:p>
    <w:p>
      <w:r>
        <w:rPr>
          <w:rFonts w:ascii="Gentium Plus" w:hAnsi="Gentium Plus"/>
          <w:sz w:val="24"/>
        </w:rPr>
        <w:t>χηδονίοις. ὁ δὲ βασιλεὺς ὁρῶν κατὰ θάλατταν μὲν δυσπολιόρκητον οὖσαν τὴν πόλιν διά τε τὴν παρα‐ σκευὴν τῶν κατὰ τὸ τεῖχος ἔργων καὶ τὴν ὑπάρχουσαν ἐν αὐτῇ δύναμιν ναυτικήν, κατὰ δὲ γῆν σχεδὸν ἀπραγ‐</w:t>
      </w:r>
    </w:p>
    <w:p>
      <w:r>
        <w:rPr>
          <w:rFonts w:ascii="Courier New" w:hAnsi="Courier New"/>
          <w:color w:val="555555"/>
          <w:sz w:val="20"/>
        </w:rPr>
        <w:t>[5]</w:t>
      </w:r>
    </w:p>
    <w:p>
      <w:r>
        <w:rPr>
          <w:rFonts w:ascii="Gentium Plus" w:hAnsi="Gentium Plus"/>
          <w:sz w:val="24"/>
        </w:rPr>
        <w:t>μάτευτον οὖσαν διὰ τὸ τέτταρσι σταδίοις διείργε‐ σθαι τῆς ἠπείρου ὅμως ἔκρινε συμφέρειν πάντα κίνδυ‐ νον καὶ πόνον ὑπομένειν ὑπὲρ τοῦ μὴ καταφρονηθῆναι τὴν τῶν Μακεδόνων δύναμιν ὑπὸ μιᾶς καὶ τῆς τυχού‐</w:t>
      </w:r>
    </w:p>
    <w:p>
      <w:r>
        <w:rPr>
          <w:rFonts w:ascii="Courier New" w:hAnsi="Courier New"/>
          <w:color w:val="555555"/>
          <w:sz w:val="20"/>
        </w:rPr>
        <w:t>[17 . 40 . 5]</w:t>
      </w:r>
    </w:p>
    <w:p>
      <w:r>
        <w:rPr>
          <w:rFonts w:ascii="Gentium Plus" w:hAnsi="Gentium Plus"/>
          <w:sz w:val="24"/>
        </w:rPr>
        <w:t>σης πόλεως. εὐθὺς οὖν καθαιρῶν τὴν παλαιὰν λεγο‐ μένην Τύρον καὶ πολλῶν μυριάδων κομιζουσῶν τοὺς λίθους χῶμα κατεσκεύαζε δίπλεθρον τῷ πλάτει. παν‐</w:t>
      </w:r>
    </w:p>
    <w:p>
      <w:r>
        <w:rPr>
          <w:rFonts w:ascii="Courier New" w:hAnsi="Courier New"/>
          <w:color w:val="555555"/>
          <w:sz w:val="20"/>
        </w:rPr>
        <w:t>[5]</w:t>
      </w:r>
    </w:p>
    <w:p>
      <w:r>
        <w:rPr>
          <w:rFonts w:ascii="Gentium Plus" w:hAnsi="Gentium Plus"/>
          <w:sz w:val="24"/>
        </w:rPr>
        <w:t>σίον πόλεις ταχὺ διὰ τὰς πολυχειρίας ἠνύετο τὰ τῶν ἔργων.</w:t>
      </w:r>
    </w:p>
    <w:p>
      <w:r>
        <w:rPr>
          <w:rFonts w:ascii="Courier New" w:hAnsi="Courier New"/>
          <w:color w:val="555555"/>
          <w:sz w:val="20"/>
        </w:rPr>
        <w:t>[17 . 41 . 1]</w:t>
      </w:r>
    </w:p>
    <w:p>
      <w:r>
        <w:rPr>
          <w:rFonts w:ascii="Gentium Plus" w:hAnsi="Gentium Plus"/>
          <w:sz w:val="24"/>
        </w:rPr>
        <w:t>Οἱ δὲ Τύριοι τὸ μὲν πρῶτον προσπλέοντες τῷ χώματι κατεγέλων τοῦ βασιλέως, εἰ τοῦ Ποσειδῶνος ἑαυτὸν δοκεῖ περιέσεσθαι· μετὰ δὲ ταῦτα παραδόξως τοῦ χώματος αὐξομένου τέκνα μὲν καὶ γυναῖκας καὶ</w:t>
      </w:r>
    </w:p>
    <w:p>
      <w:r>
        <w:rPr>
          <w:rFonts w:ascii="Courier New" w:hAnsi="Courier New"/>
          <w:color w:val="555555"/>
          <w:sz w:val="20"/>
        </w:rPr>
        <w:t>[5]</w:t>
      </w:r>
    </w:p>
    <w:p>
      <w:r>
        <w:rPr>
          <w:rFonts w:ascii="Gentium Plus" w:hAnsi="Gentium Plus"/>
          <w:sz w:val="24"/>
        </w:rPr>
        <w:t>τοὺς γεγηρακότας εἰς Καρχηδόνα διακομίζειν ἐψηφί‐ σαντο, τοὺς δ’ ἀκμάζοντας ταῖς ἡλικίαις ἐπέλεξαν πρὸς τὴν τειχομαχίαν καὶ ναυμαχίαν ἑτοίμως παρε‐</w:t>
      </w:r>
    </w:p>
    <w:p>
      <w:r>
        <w:rPr>
          <w:rFonts w:ascii="Courier New" w:hAnsi="Courier New"/>
          <w:color w:val="555555"/>
          <w:sz w:val="20"/>
        </w:rPr>
        <w:t>[17 . 41 . 2]</w:t>
      </w:r>
    </w:p>
    <w:p>
      <w:r>
        <w:rPr>
          <w:rFonts w:ascii="Gentium Plus" w:hAnsi="Gentium Plus"/>
          <w:sz w:val="24"/>
        </w:rPr>
        <w:t>σκεύαζον, ἔχοντες τριήρεις ὀγδοήκοντα. τέλος δὲ τῶν τέκνων καὶ γυναικῶν μέρος μὲν ἔφθασαν ὑπεκθέμενοι πρὸς τοὺς Καρχηδονίους, καταταχούμενοι δ’ ὑπὸ τῆς πολυχειρίας καὶ ταῖς ναυσὶν οὐκ ὄντες ἀξιόμαχοι συν‐</w:t>
      </w:r>
    </w:p>
    <w:p>
      <w:r>
        <w:rPr>
          <w:rFonts w:ascii="Courier New" w:hAnsi="Courier New"/>
          <w:color w:val="555555"/>
          <w:sz w:val="20"/>
        </w:rPr>
        <w:t>[5]</w:t>
      </w:r>
    </w:p>
    <w:p>
      <w:r>
        <w:rPr>
          <w:rFonts w:ascii="Gentium Plus" w:hAnsi="Gentium Plus"/>
          <w:sz w:val="24"/>
        </w:rPr>
        <w:t>ηναγκάσθησαν ὑπομεῖναι πανδημεὶ τὴν πολιορκίαν.</w:t>
      </w:r>
    </w:p>
    <w:p>
      <w:r>
        <w:rPr>
          <w:rFonts w:ascii="Courier New" w:hAnsi="Courier New"/>
          <w:color w:val="555555"/>
          <w:sz w:val="20"/>
        </w:rPr>
        <w:t>[17 . 41 . 3]</w:t>
      </w:r>
    </w:p>
    <w:p>
      <w:r>
        <w:rPr>
          <w:rFonts w:ascii="Gentium Plus" w:hAnsi="Gentium Plus"/>
          <w:sz w:val="24"/>
        </w:rPr>
        <w:t>ἔχοντες δὲ πολλὴν δαψίλειαν καταπελτῶν καὶ τῶν ἄλλων μηχανῶν τῶν πρὸς πολιορκίαν χρησίμων ἑτέρας πολλαπλασίους κατεσκεύασαν ῥᾳδίως διὰ τῶν ἐν τῇ Τύρῳ μηχανοποιῶν καὶ τῶν ἄλλων τεχνιτῶν παντοδα‐</w:t>
      </w:r>
    </w:p>
    <w:p>
      <w:r>
        <w:rPr>
          <w:rFonts w:ascii="Courier New" w:hAnsi="Courier New"/>
          <w:color w:val="555555"/>
          <w:sz w:val="20"/>
        </w:rPr>
        <w:t>[17 . 41 . 4]</w:t>
      </w:r>
    </w:p>
    <w:p>
      <w:r>
        <w:rPr>
          <w:rFonts w:ascii="Gentium Plus" w:hAnsi="Gentium Plus"/>
          <w:sz w:val="24"/>
        </w:rPr>
        <w:t>πῶν ὄντων. διὰ δὲ τούτων [τῶν] ὀργάνων παντοδα‐ πῶν καὶ ξένων ταῖς ἐπινοίαις κατασκευαζομένων ἅπας μὲν ὁ περίβολος τῆς πόλεως ἐπληρώθη τῶν μηχανῶν, μάλιστα δὲ κατὰ τὸν τόπον τοῦτον ἐν ᾧ τὸ χῶμα</w:t>
      </w:r>
    </w:p>
    <w:p>
      <w:r>
        <w:rPr>
          <w:rFonts w:ascii="Courier New" w:hAnsi="Courier New"/>
          <w:color w:val="555555"/>
          <w:sz w:val="20"/>
        </w:rPr>
        <w:t>[17 . 41 . 5]</w:t>
      </w:r>
    </w:p>
    <w:p>
      <w:r>
        <w:rPr>
          <w:rFonts w:ascii="Gentium Plus" w:hAnsi="Gentium Plus"/>
          <w:sz w:val="24"/>
        </w:rPr>
        <w:t>συνήγγιζε τῷ τείχει. ὡς δ’ εἰς τὴν ἄφεσιν τοῦ βέλους διέτεινε τὸ κατασκευαζόμενον ὑπὸ τῶν Μακεδόνων</w:t>
      </w:r>
    </w:p>
    <w:p>
      <w:r>
        <w:rPr>
          <w:rFonts w:ascii="Courier New" w:hAnsi="Courier New"/>
          <w:color w:val="555555"/>
          <w:sz w:val="20"/>
        </w:rPr>
        <w:t>[5]</w:t>
      </w:r>
    </w:p>
    <w:p>
      <w:r>
        <w:rPr>
          <w:rFonts w:ascii="Gentium Plus" w:hAnsi="Gentium Plus"/>
          <w:sz w:val="24"/>
        </w:rPr>
        <w:t>προσεπέλασε τοῖς ἔργοις κῆτος ἄπιστον τὸ μέγεθος, ὃ προσπεσὸν τῷ χώματι κακὸν μὲν οὐδὲν εἰργάσατο, τῷ δ’ ἑτέρῳ μέρει τοῦ σώματος προσανακεκλιμένον ἐπὶ πολὺν χρόνον ἔμενε καὶ πολλὴν κατάπληξιν παρείχετο</w:t>
      </w:r>
    </w:p>
    <w:p>
      <w:r>
        <w:rPr>
          <w:rFonts w:ascii="Courier New" w:hAnsi="Courier New"/>
          <w:color w:val="555555"/>
          <w:sz w:val="20"/>
        </w:rPr>
        <w:t>[17 . 41 . 6]</w:t>
      </w:r>
    </w:p>
    <w:p>
      <w:r>
        <w:rPr>
          <w:rFonts w:ascii="Gentium Plus" w:hAnsi="Gentium Plus"/>
          <w:sz w:val="24"/>
        </w:rPr>
        <w:t>τοῖς θεωμένοις τὸ παράδοξον, πάλιν δ’ εἰς τὸ πέλαγος νηξάμενον εἰς δεισιδαιμονίαν ἀμφοτέρους προηγάγετο· ἑκάτεροι γὰρ ὡς τοῦ Ποσειδῶνος αὐτοῖς βοηθήσειν μέλλοντος διέκρινον τὸ σημεῖον, ῥέποντες ταῖς γνώμαις</w:t>
      </w:r>
    </w:p>
    <w:p>
      <w:r>
        <w:rPr>
          <w:rFonts w:ascii="Courier New" w:hAnsi="Courier New"/>
          <w:color w:val="555555"/>
          <w:sz w:val="20"/>
        </w:rPr>
        <w:t>[17 . 41 . 7]</w:t>
      </w:r>
    </w:p>
    <w:p>
      <w:r>
        <w:rPr>
          <w:rFonts w:ascii="Gentium Plus" w:hAnsi="Gentium Plus"/>
          <w:sz w:val="24"/>
        </w:rPr>
        <w:t>πρὸς τὸ ἴδιον συμφέρον. ἐγίνετο δὲ καὶ ἄλλα σημεῖα παράδοξα, δυνάμενα διατροπὴν καὶ φόβον τοῖς ὄχλοις παρασχέσθαι. κατὰ γὰρ τὰς τροφὰς παρὰ τοῖς Μακε‐ δόσιν οἱ διακλώμενοι τῶν ἄρτων αἱματοειδῆ τὴν πρόσ‐</w:t>
      </w:r>
    </w:p>
    <w:p>
      <w:r>
        <w:rPr>
          <w:rFonts w:ascii="Courier New" w:hAnsi="Courier New"/>
          <w:color w:val="555555"/>
          <w:sz w:val="20"/>
        </w:rPr>
        <w:t>[5]</w:t>
      </w:r>
    </w:p>
    <w:p>
      <w:r>
        <w:rPr>
          <w:rFonts w:ascii="Gentium Plus" w:hAnsi="Gentium Plus"/>
          <w:sz w:val="24"/>
        </w:rPr>
        <w:t>οψιν εἶχον. ἑωρακέναι δέ τις ἔφησεν ὄψιν καθ’ ἣν ὁ Ἀπόλλων ἔλεγε μέλλειν ἑαυτὸν ἐκλιπεῖν τὴν πόλιν.</w:t>
      </w:r>
    </w:p>
    <w:p>
      <w:r>
        <w:rPr>
          <w:rFonts w:ascii="Courier New" w:hAnsi="Courier New"/>
          <w:color w:val="555555"/>
          <w:sz w:val="20"/>
        </w:rPr>
        <w:t>[17 . 41 . 8]</w:t>
      </w:r>
    </w:p>
    <w:p>
      <w:r>
        <w:rPr>
          <w:rFonts w:ascii="Gentium Plus" w:hAnsi="Gentium Plus"/>
          <w:sz w:val="24"/>
        </w:rPr>
        <w:t>τοῦ δὲ πλήθους ὑπονοήσαντος ὅτι πεπλακὼς εἴη τὸν λόγον χαριζόμενος Ἀλεξάνδρῳ καὶ διὰ τοῦτο τῶν νεω‐ τέρων ὁρμησάντων ἐπὶ τὸ λιθοβολῆσαι τὸν ἄνθρωπον οὗτος μὲν διὰ τῶν ἀρχόντων 〈ἐκ〉κλαπεὶς καὶ κατα‐</w:t>
      </w:r>
    </w:p>
    <w:p>
      <w:r>
        <w:rPr>
          <w:rFonts w:ascii="Courier New" w:hAnsi="Courier New"/>
          <w:color w:val="555555"/>
          <w:sz w:val="20"/>
        </w:rPr>
        <w:t>[5]</w:t>
      </w:r>
    </w:p>
    <w:p>
      <w:r>
        <w:rPr>
          <w:rFonts w:ascii="Gentium Plus" w:hAnsi="Gentium Plus"/>
          <w:sz w:val="24"/>
        </w:rPr>
        <w:t>φυγὼν εἰς τὸ τοῦ Ἡρακλέους ἱερὸν διέφυγε τὴν τιμω‐ ρίαν διὰ τὴν ἱκεσίαν, οἱ δὲ Τύριοι δεισιδαιμονήσαντες χρυσαῖς σειραῖς προσέδησαν τὸ τοῦ Ἀπόλλωνος ξόανον τῇ βάσει, ἐμποδίζοντες, ὡς ᾤοντο, τοῦ θεοῦ τὸν ἐκ</w:t>
      </w:r>
    </w:p>
    <w:p>
      <w:r>
        <w:rPr>
          <w:rFonts w:ascii="Courier New" w:hAnsi="Courier New"/>
          <w:color w:val="555555"/>
          <w:sz w:val="20"/>
        </w:rPr>
        <w:t>[17 . 42 . 1]</w:t>
      </w:r>
    </w:p>
    <w:p>
      <w:r>
        <w:rPr>
          <w:rFonts w:ascii="Gentium Plus" w:hAnsi="Gentium Plus"/>
          <w:sz w:val="24"/>
        </w:rPr>
        <w:t>τῆς πόλεως χωρισμόν. μετὰ δὲ ταῦτα οἱ μὲν Τύριοι τὴν αὔξησιν τοῦ χώματος εὐλαβηθέντες ἐπλήρωσαν πολλὰ τῶν ἐλαττόνων σκαφῶν ὀξυβελῶν τε [καὶ] κατα‐</w:t>
      </w:r>
    </w:p>
    <w:p>
      <w:r>
        <w:rPr>
          <w:rFonts w:ascii="Courier New" w:hAnsi="Courier New"/>
          <w:color w:val="555555"/>
          <w:sz w:val="20"/>
        </w:rPr>
        <w:t>[5]</w:t>
      </w:r>
    </w:p>
    <w:p>
      <w:r>
        <w:rPr>
          <w:rFonts w:ascii="Gentium Plus" w:hAnsi="Gentium Plus"/>
          <w:sz w:val="24"/>
        </w:rPr>
        <w:t>προσπλεύσαντες τοῖς ἐργαζομένοις τὸ χῶμα πολλοὺς</w:t>
      </w:r>
    </w:p>
    <w:p>
      <w:r>
        <w:rPr>
          <w:rFonts w:ascii="Courier New" w:hAnsi="Courier New"/>
          <w:color w:val="555555"/>
          <w:sz w:val="20"/>
        </w:rPr>
        <w:t>[17 . 42 . 2]</w:t>
      </w:r>
    </w:p>
    <w:p>
      <w:r>
        <w:rPr>
          <w:rFonts w:ascii="Gentium Plus" w:hAnsi="Gentium Plus"/>
          <w:sz w:val="24"/>
        </w:rPr>
        <w:t>μὲν κατέτρωσαν, οὐκ ὀλίγους δὲ ἀπέκτειναν· εἰς ἀν‐ όπλους γὰρ καὶ πυκνοὺς πολλῶν καὶ παντοίων βελῶν φερομένων οὐδεὶς ἡμάρτανεν, ἑτοίμων καὶ ἀφυλάκτων τῶν σκοπῶν κειμένων. συνέβαινε γὰρ οὐ μόνον κατὰ</w:t>
      </w:r>
    </w:p>
    <w:p>
      <w:r>
        <w:rPr>
          <w:rFonts w:ascii="Courier New" w:hAnsi="Courier New"/>
          <w:color w:val="555555"/>
          <w:sz w:val="20"/>
        </w:rPr>
        <w:t>[5]</w:t>
      </w:r>
    </w:p>
    <w:p>
      <w:r>
        <w:rPr>
          <w:rFonts w:ascii="Gentium Plus" w:hAnsi="Gentium Plus"/>
          <w:sz w:val="24"/>
        </w:rPr>
        <w:t>πρόσωπον τὰ φερόμενα βέλη προσπίπτειν, ἀλλὰ καὶ πρὸς τὰ νῶτα τῶν ἀντιπροσώπων ὄντων ἐν στενῷ χώματι διικνεῖσθαι καὶ μηδένα δύνασθαι διαφυλάξα‐ σθαι τοὺς ἐξ ἀμφοτέρων τῶν μερῶν κατατιτρώσκοντας.</w:t>
      </w:r>
    </w:p>
    <w:p>
      <w:r>
        <w:rPr>
          <w:rFonts w:ascii="Courier New" w:hAnsi="Courier New"/>
          <w:color w:val="555555"/>
          <w:sz w:val="20"/>
        </w:rPr>
        <w:t>[17 . 42 . 3]</w:t>
      </w:r>
    </w:p>
    <w:p>
      <w:r>
        <w:rPr>
          <w:rFonts w:ascii="Gentium Plus" w:hAnsi="Gentium Plus"/>
          <w:sz w:val="24"/>
        </w:rPr>
        <w:t>ὁ δ’ Ἀλέξανδρος τὸ παράλογον τῆς συμφορᾶς βουλό‐ μενος ὀξέως διορθώσασθαι, πληρώσας πάσας τὰς ναῦς καὶ καθηγούμενος αὐτὸς ἔπλει κατὰ σπουδὴν ἐπὶ τὸν λιμένα τῶν Τυρίων καὶ τὴν ἐπάνοδον τῶν Φοινίκων</w:t>
      </w:r>
    </w:p>
    <w:p>
      <w:r>
        <w:rPr>
          <w:rFonts w:ascii="Courier New" w:hAnsi="Courier New"/>
          <w:color w:val="555555"/>
          <w:sz w:val="20"/>
        </w:rPr>
        <w:t>[17 . 42 . 4]</w:t>
      </w:r>
    </w:p>
    <w:p>
      <w:r>
        <w:rPr>
          <w:rFonts w:ascii="Gentium Plus" w:hAnsi="Gentium Plus"/>
          <w:sz w:val="24"/>
        </w:rPr>
        <w:t>ὑπετέμνετο. οἱ δὲ βάρβαροι φοβηθέντες μήποτε κυ‐ ριεύσας τῶν λιμένων καταλάβηται τὴν πόλιν ἔρημον οὖσαν στρατιωτῶν, κατὰ πολλὴν σπουδὴν ἀνέπλεον εἰς τὴν Τύρον. ἀμφοτέρων δὲ διὰ τὴν ὑπερβολὴν τῆς</w:t>
      </w:r>
    </w:p>
    <w:p>
      <w:r>
        <w:rPr>
          <w:rFonts w:ascii="Courier New" w:hAnsi="Courier New"/>
          <w:color w:val="555555"/>
          <w:sz w:val="20"/>
        </w:rPr>
        <w:t>[5]</w:t>
      </w:r>
    </w:p>
    <w:p>
      <w:r>
        <w:rPr>
          <w:rFonts w:ascii="Gentium Plus" w:hAnsi="Gentium Plus"/>
          <w:sz w:val="24"/>
        </w:rPr>
        <w:t>φιλοτιμίας ταῖς εἰρεσίαις πυκναῖς χρωμένων καὶ τῶν Μακεδόνων ἤδη πλησιαζόντων τοῖς λιμέσιν οἱ Φοίνικες παρ’ ὀλίγον μὲν ἦλθον τοῦ πάντες ἀπολέσθαι, παρ‐ εισπεσόντες δ’ ὅμως τῇ βίᾳ καὶ τὰς τελευταίας ναῦς</w:t>
      </w:r>
    </w:p>
    <w:p>
      <w:r>
        <w:rPr>
          <w:rFonts w:ascii="Courier New" w:hAnsi="Courier New"/>
          <w:color w:val="555555"/>
          <w:sz w:val="20"/>
        </w:rPr>
        <w:t>[17 . 42 . 5]</w:t>
      </w:r>
    </w:p>
    <w:p>
      <w:r>
        <w:rPr>
          <w:rFonts w:ascii="Gentium Plus" w:hAnsi="Gentium Plus"/>
          <w:sz w:val="24"/>
        </w:rPr>
        <w:t>ἀποβαλόντες διεσώθησαν εἰς τὴν πόλιν. ὁ δὲ βασι‐ λεὺς μεγάλης ἐπιβολῆς ἀποτυχὼν πάλιν προσεκαρτέρει τῷ χώματι καὶ τῷ πλήθει τῶν νεῶν παρείχετο τοῖς ἐργαζομένοις τὴν ἀσφάλειαν. τῶν δ’ ἔργων πλησιαζόν‐</w:t>
      </w:r>
    </w:p>
    <w:p>
      <w:r>
        <w:rPr>
          <w:rFonts w:ascii="Courier New" w:hAnsi="Courier New"/>
          <w:color w:val="555555"/>
          <w:sz w:val="20"/>
        </w:rPr>
        <w:t>[5]</w:t>
      </w:r>
    </w:p>
    <w:p>
      <w:r>
        <w:rPr>
          <w:rFonts w:ascii="Gentium Plus" w:hAnsi="Gentium Plus"/>
          <w:sz w:val="24"/>
        </w:rPr>
        <w:t>των τῇ πόλει καὶ τῆς ἁλώσεως προσδοκωμένης ἀργέσ‐</w:t>
      </w:r>
    </w:p>
    <w:p>
      <w:r>
        <w:rPr>
          <w:rFonts w:ascii="Courier New" w:hAnsi="Courier New"/>
          <w:color w:val="555555"/>
          <w:sz w:val="20"/>
        </w:rPr>
        <w:t>[17 . 42 . 6]</w:t>
      </w:r>
    </w:p>
    <w:p>
      <w:r>
        <w:rPr>
          <w:rFonts w:ascii="Gentium Plus" w:hAnsi="Gentium Plus"/>
          <w:sz w:val="24"/>
        </w:rPr>
        <w:t>μέρος ἐλυμήνατο. ὁ δ’ Ἀλέξανδρος εἰς ἀμηχανίαν ἐμπίπτων διὰ τὴν αὐτόματον τῶν ἔργων φθορὰν μετε‐ μέλετο μὲν ἐπὶ τῇ τῆς πολιορκίας ἐπιβολῇ, ὅμως δὲ τῇ φιλοτιμίᾳ προαγόμενος ἐκ τῆς ὀρεινῆς ἐκκόπτων ὑπερ‐</w:t>
      </w:r>
    </w:p>
    <w:p>
      <w:r>
        <w:rPr>
          <w:rFonts w:ascii="Courier New" w:hAnsi="Courier New"/>
          <w:color w:val="555555"/>
          <w:sz w:val="20"/>
        </w:rPr>
        <w:t>[5]</w:t>
      </w:r>
    </w:p>
    <w:p>
      <w:r>
        <w:rPr>
          <w:rFonts w:ascii="Gentium Plus" w:hAnsi="Gentium Plus"/>
          <w:sz w:val="24"/>
        </w:rPr>
        <w:t>μεγέθη δένδρα παρεκόμιζε καὶ σὺν αὐτοῖς τοῖς κλάδοις</w:t>
      </w:r>
    </w:p>
    <w:p>
      <w:r>
        <w:rPr>
          <w:rFonts w:ascii="Courier New" w:hAnsi="Courier New"/>
          <w:color w:val="555555"/>
          <w:sz w:val="20"/>
        </w:rPr>
        <w:t>[17 . 42 . 7]</w:t>
      </w:r>
    </w:p>
    <w:p>
      <w:r>
        <w:rPr>
          <w:rFonts w:ascii="Gentium Plus" w:hAnsi="Gentium Plus"/>
          <w:sz w:val="24"/>
        </w:rPr>
        <w:t>ἐγχώσας ἐνέφραξε τὴν βίαν τοῦ κλύδωνος. ταχὺ δ’ ἀποκαταστήσας τὰ πεπονηκότα τοῦ χώματος καὶ τῇ πολυχειρίᾳ προκόψας εἰς βέλους ἄφεσιν ἐπέστησε τὰς μηχανὰς ἐπ’ ἄκρον τὸ χῶμα καὶ τοῖς μὲν πετροβόλοις</w:t>
      </w:r>
    </w:p>
    <w:p>
      <w:r>
        <w:rPr>
          <w:rFonts w:ascii="Courier New" w:hAnsi="Courier New"/>
          <w:color w:val="555555"/>
          <w:sz w:val="20"/>
        </w:rPr>
        <w:t>[5]</w:t>
      </w:r>
    </w:p>
    <w:p>
      <w:r>
        <w:rPr>
          <w:rFonts w:ascii="Gentium Plus" w:hAnsi="Gentium Plus"/>
          <w:sz w:val="24"/>
        </w:rPr>
        <w:t>κατέβαλλε τὰ τείχη, τοῖς δ’ ὀξυβελέσιν ἀνεῖργε τοὺς ἐπὶ τῶν ἐπάλξεων ἐφεστῶτας· συνηγωνίζοντο δὲ τού‐ τοις οἵ τε τοξόται καὶ σφενδονῆται καὶ πολλοὺς τῶν</w:t>
      </w:r>
    </w:p>
    <w:p>
      <w:r>
        <w:rPr>
          <w:rFonts w:ascii="Courier New" w:hAnsi="Courier New"/>
          <w:color w:val="555555"/>
          <w:sz w:val="20"/>
        </w:rPr>
        <w:t>[17 . 43 . 1]</w:t>
      </w:r>
    </w:p>
    <w:p>
      <w:r>
        <w:rPr>
          <w:rFonts w:ascii="Gentium Plus" w:hAnsi="Gentium Plus"/>
          <w:sz w:val="24"/>
        </w:rPr>
        <w:t>ἐν τῇ πόλει παραβοηθοῦντας κατετίτρωσκον. οἱ δὲ Τύριοι χαλκεῖς ἔχοντες τεχνίτας καὶ μηχανοποιοὺς κατεσκεύασαν φιλότεχνα βοηθήματα. πρὸς μὲν γὰρ τὰ καταπελτικὰ βέλη τροχοὺς κατεσκεύασαν διειλημμένους</w:t>
      </w:r>
    </w:p>
    <w:p>
      <w:r>
        <w:rPr>
          <w:rFonts w:ascii="Courier New" w:hAnsi="Courier New"/>
          <w:color w:val="555555"/>
          <w:sz w:val="20"/>
        </w:rPr>
        <w:t>[5]</w:t>
      </w:r>
    </w:p>
    <w:p>
      <w:r>
        <w:rPr>
          <w:rFonts w:ascii="Gentium Plus" w:hAnsi="Gentium Plus"/>
          <w:sz w:val="24"/>
        </w:rPr>
        <w:t>πυκνοῖς διαφράγμασι, τούτους δὲ διά τινος μηχανῆς δινεύοντες τὰ μὲν συνέτριβον, τὰ δὲ παρέσυρον τῶν βελῶν, πάντων δὲ τὴν ἐκ τῆς βίας φορὰν ἐξέλυον· τοὺς δ’ ἐκ τῶν πετροβόλων φερομένους λίθους δεχό‐ μενοι μαλακαῖς τισι καὶ συνενδιδούσαις κατασκευαῖς</w:t>
      </w:r>
    </w:p>
    <w:p>
      <w:r>
        <w:rPr>
          <w:rFonts w:ascii="Courier New" w:hAnsi="Courier New"/>
          <w:color w:val="555555"/>
          <w:sz w:val="20"/>
        </w:rPr>
        <w:t>[17 . 43 . 2]</w:t>
      </w:r>
    </w:p>
    <w:p>
      <w:r>
        <w:rPr>
          <w:rFonts w:ascii="Gentium Plus" w:hAnsi="Gentium Plus"/>
          <w:sz w:val="24"/>
        </w:rPr>
        <w:t>ἐπράυνον τὴν ἐκ τῆς ὀργανικῆς βίας δύναμιν. ὁ δὲ βασιλεὺς ἅμα τῇ κατὰ τὸ χῶμα προσβολῇ παντὶ τῷ στόλῳ περιέπλει τὴν πόλιν καὶ τὰ τείχη περιεσκέπτετο καὶ φανερὸς ἦν πολιορκήσων τὴν πόλιν κατὰ γῆν ἅμα</w:t>
      </w:r>
    </w:p>
    <w:p>
      <w:r>
        <w:rPr>
          <w:rFonts w:ascii="Courier New" w:hAnsi="Courier New"/>
          <w:color w:val="555555"/>
          <w:sz w:val="20"/>
        </w:rPr>
        <w:t>[17 . 43 . 3]</w:t>
      </w:r>
    </w:p>
    <w:p>
      <w:r>
        <w:rPr>
          <w:rFonts w:ascii="Gentium Plus" w:hAnsi="Gentium Plus"/>
          <w:sz w:val="24"/>
        </w:rPr>
        <w:t>καὶ κατὰ θάλατταν. τῶν δὲ Τυρίων ἀνταναχθῆναι μὲν τῷ στόλῳ μηκέτι τολμώντων, τρισὶ δὲ ναυσὶν ὁρμούν‐ των πρὸ τοῦ λιμένος ὁ βασιλεὺς ἐπιπλεύσας αὐταῖς καὶ πάσας συντρίψας ἐπανῆλθεν ἐπὶ τὴν ἰδίαν στρατο‐</w:t>
      </w:r>
    </w:p>
    <w:p>
      <w:r>
        <w:rPr>
          <w:rFonts w:ascii="Courier New" w:hAnsi="Courier New"/>
          <w:color w:val="555555"/>
          <w:sz w:val="20"/>
        </w:rPr>
        <w:t>[5]</w:t>
      </w:r>
    </w:p>
    <w:p>
      <w:r>
        <w:rPr>
          <w:rFonts w:ascii="Gentium Plus" w:hAnsi="Gentium Plus"/>
          <w:sz w:val="24"/>
        </w:rPr>
        <w:t>πεδείαν. οἱ δὲ Τύριοι βουλόμενοι διπλασιάσαι τὴν ἀπὸ τῶν τειχῶν ἀσφάλειαν, ἀποστήσαντες πέντε πήχεις ἕτε‐ ρον τεῖχος ᾠκοδόμουν δέκα πηχῶν τὸ πλάτος καὶ τὴν ἀνὰ μέσον τῶν τειχῶν σύριγγα λίθων καὶ χώματος</w:t>
      </w:r>
    </w:p>
    <w:p>
      <w:r>
        <w:rPr>
          <w:rFonts w:ascii="Courier New" w:hAnsi="Courier New"/>
          <w:color w:val="555555"/>
          <w:sz w:val="20"/>
        </w:rPr>
        <w:t>[17 . 43 . 4]</w:t>
      </w:r>
    </w:p>
    <w:p>
      <w:r>
        <w:rPr>
          <w:rFonts w:ascii="Gentium Plus" w:hAnsi="Gentium Plus"/>
          <w:sz w:val="24"/>
        </w:rPr>
        <w:t>ἐπλήρουν. ὁ δ’ Ἀλέξανδρος τὰς τριήρεις ζευγνύων καὶ μηχανὰς παντοδαπὰς αὐταῖς ἐπιστήσας κατέβαλεν ἐπὶ πλέθρον τοῦ τείχους· καὶ διὰ τοῦ πτώματος εἰσ‐</w:t>
      </w:r>
    </w:p>
    <w:p>
      <w:r>
        <w:rPr>
          <w:rFonts w:ascii="Courier New" w:hAnsi="Courier New"/>
          <w:color w:val="555555"/>
          <w:sz w:val="20"/>
        </w:rPr>
        <w:t>[17 . 43 . 5]</w:t>
      </w:r>
    </w:p>
    <w:p>
      <w:r>
        <w:rPr>
          <w:rFonts w:ascii="Gentium Plus" w:hAnsi="Gentium Plus"/>
          <w:sz w:val="24"/>
        </w:rPr>
        <w:t>έπιπτον εἰς τὴν πόλιν. οἱ δὲ Τύριοι τοὺς εἰσβιαζο‐ μένους πυκνοῖς βέλεσι βάλλοντες μόγις ἀπεστρέψαντο καὶ τὸ πεπτωκὸς μέρος τοῦ τείχους ἀνῳκοδόμησαν νυκτὸς ἐπιλαβούσης. μετὰ δὲ ταῦτα τοῦ χώματος συν‐</w:t>
      </w:r>
    </w:p>
    <w:p>
      <w:r>
        <w:rPr>
          <w:rFonts w:ascii="Courier New" w:hAnsi="Courier New"/>
          <w:color w:val="555555"/>
          <w:sz w:val="20"/>
        </w:rPr>
        <w:t>[5]</w:t>
      </w:r>
    </w:p>
    <w:p>
      <w:r>
        <w:rPr>
          <w:rFonts w:ascii="Gentium Plus" w:hAnsi="Gentium Plus"/>
          <w:sz w:val="24"/>
        </w:rPr>
        <w:t>άψαντος τῷ τείχει καὶ τῆς πόλεως χερρονήσου γενο‐ μένης πολλοὺς καὶ μεγάλους ἀγῶνας συνέβαινε γίνε‐</w:t>
      </w:r>
    </w:p>
    <w:p>
      <w:r>
        <w:rPr>
          <w:rFonts w:ascii="Courier New" w:hAnsi="Courier New"/>
          <w:color w:val="555555"/>
          <w:sz w:val="20"/>
        </w:rPr>
        <w:t>[17 . 43 . 6]</w:t>
      </w:r>
    </w:p>
    <w:p>
      <w:r>
        <w:rPr>
          <w:rFonts w:ascii="Gentium Plus" w:hAnsi="Gentium Plus"/>
          <w:sz w:val="24"/>
        </w:rPr>
        <w:t>σθαι κατὰ τὴν τειχομαχίαν. οἱ μὲν γὰρ τὸ δεινὸν ἔχοντες ἐν ὀφθαλμοῖς καὶ τὴν ἐκ τῆς ἁλώσεως συμ‐ φορὰν ἀναλογιζόμενοι ταῖς ψυχαῖς οὕτω παρέστησαν πρὸς τὸν κίνδυνον ὥστε τοῦ θανάτου καταφρονῆσαι.</w:t>
      </w:r>
    </w:p>
    <w:p>
      <w:r>
        <w:rPr>
          <w:rFonts w:ascii="Courier New" w:hAnsi="Courier New"/>
          <w:color w:val="555555"/>
          <w:sz w:val="20"/>
        </w:rPr>
        <w:t>[17 . 43 . 7]</w:t>
      </w:r>
    </w:p>
    <w:p>
      <w:r>
        <w:rPr>
          <w:rFonts w:ascii="Gentium Plus" w:hAnsi="Gentium Plus"/>
          <w:sz w:val="24"/>
        </w:rPr>
        <w:t>τῶν γὰρ Μακεδόνων προσαγόντων πύργους ὑψηλοὺς ἴσους τοῖς τείχεσι καὶ διὰ τούτων τὰς ἐπιβάθρας ἐπι‐ βαλλόντων καὶ θρασέως ταῖς ἐπάλξεσιν ἐπιβαινόντων οἱ μὲν Τύριοι διὰ τὴν ἐπίνοιαν τῶν ὀργανοποιῶν</w:t>
      </w:r>
    </w:p>
    <w:p>
      <w:r>
        <w:rPr>
          <w:rFonts w:ascii="Courier New" w:hAnsi="Courier New"/>
          <w:color w:val="555555"/>
          <w:sz w:val="20"/>
        </w:rPr>
        <w:t>[17 . 43 . 8]</w:t>
      </w:r>
    </w:p>
    <w:p>
      <w:r>
        <w:rPr>
          <w:rFonts w:ascii="Gentium Plus" w:hAnsi="Gentium Plus"/>
          <w:sz w:val="24"/>
        </w:rPr>
        <w:t>πολλὰ πρὸς τὴν τειχομαχίαν εἶχον βοηθήματα. χαλ‐ κευσάμενοι γὰρ εὐμεγέθεις τριόδοντας παρηγκιστρω‐</w:t>
      </w:r>
    </w:p>
    <w:p>
      <w:r>
        <w:rPr>
          <w:rFonts w:ascii="Courier New" w:hAnsi="Courier New"/>
          <w:color w:val="555555"/>
          <w:sz w:val="20"/>
        </w:rPr>
        <w:t>[5]</w:t>
      </w:r>
    </w:p>
    <w:p>
      <w:r>
        <w:rPr>
          <w:rFonts w:ascii="Gentium Plus" w:hAnsi="Gentium Plus"/>
          <w:sz w:val="24"/>
        </w:rPr>
        <w:t>καὶ κάλους ἐχόντων προσδεδεμένους εἷλκον πρὸς ἑαυ‐</w:t>
      </w:r>
    </w:p>
    <w:p>
      <w:r>
        <w:rPr>
          <w:rFonts w:ascii="Courier New" w:hAnsi="Courier New"/>
          <w:color w:val="555555"/>
          <w:sz w:val="20"/>
        </w:rPr>
        <w:t>[17 . 43 . 9]</w:t>
      </w:r>
    </w:p>
    <w:p>
      <w:r>
        <w:rPr>
          <w:rFonts w:ascii="Gentium Plus" w:hAnsi="Gentium Plus"/>
          <w:sz w:val="24"/>
        </w:rPr>
        <w:t>τοὺς ἐπιλαμβανόμενοι τῶν κάλων. ἀναγκαῖον οὖν ἦν ἢ προΐεσθαι τὰ ὅπλα καὶ γυμνουμένους τὰ σώματα κατατιτρώσκεσθαι πολλῶν φερομένων βελῶν ἢ τηροῦν‐ τας τὰ ὅπλα διὰ τὴν αἰσχύνην πίπτειν ἀφ’ ὑψηλῶν</w:t>
      </w:r>
    </w:p>
    <w:p>
      <w:r>
        <w:rPr>
          <w:rFonts w:ascii="Courier New" w:hAnsi="Courier New"/>
          <w:color w:val="555555"/>
          <w:sz w:val="20"/>
        </w:rPr>
        <w:t>[17 . 43 . 10]</w:t>
      </w:r>
    </w:p>
    <w:p>
      <w:r>
        <w:rPr>
          <w:rFonts w:ascii="Gentium Plus" w:hAnsi="Gentium Plus"/>
          <w:sz w:val="24"/>
        </w:rPr>
        <w:t>πύργων καὶ τελευτᾶν. ἄλλοι δ’ ἁλιευτικὰ δίκτυα τοῖς ἐπὶ τῶν ἐπιβαθρῶν διαμαχομένοις ἐπιρριπτοῦντες καὶ τὰς χεῖρας ἀχρήστους ποιοῦντες κατέσπων καὶ περι‐</w:t>
      </w:r>
    </w:p>
    <w:p>
      <w:r>
        <w:rPr>
          <w:rFonts w:ascii="Courier New" w:hAnsi="Courier New"/>
          <w:color w:val="555555"/>
          <w:sz w:val="20"/>
        </w:rPr>
        <w:t>[17 . 44 . 1]</w:t>
      </w:r>
    </w:p>
    <w:p>
      <w:r>
        <w:rPr>
          <w:rFonts w:ascii="Gentium Plus" w:hAnsi="Gentium Plus"/>
          <w:sz w:val="24"/>
        </w:rPr>
        <w:t>εκύλιον ἀπὸ τῆς ἐπιβάθρας ἐπὶ τὴν γῆν. ἕτερον δ’ ἐπενόησαν εὕρεμα φιλότεχνον κατὰ τῆς τῶν Μακε‐ δόνων ἀνδρείας, δι’ οὗ τοὺς ἀρίστους τῶν πολεμίων ἀμηχάνοις καὶ δειναῖς περιέβαλον τιμωρίαις. κατα‐</w:t>
      </w:r>
    </w:p>
    <w:p>
      <w:r>
        <w:rPr>
          <w:rFonts w:ascii="Courier New" w:hAnsi="Courier New"/>
          <w:color w:val="555555"/>
          <w:sz w:val="20"/>
        </w:rPr>
        <w:t>[5]</w:t>
      </w:r>
    </w:p>
    <w:p>
      <w:r>
        <w:rPr>
          <w:rFonts w:ascii="Gentium Plus" w:hAnsi="Gentium Plus"/>
          <w:sz w:val="24"/>
        </w:rPr>
        <w:t>σκευάσαντες γὰρ ἀσπίδας χαλκᾶς καὶ σιδηρᾶς καὶ ταύτας πληρώσαντες ἄμμου φλογὶ πολλῇ συνεχῶς</w:t>
      </w:r>
    </w:p>
    <w:p>
      <w:r>
        <w:rPr>
          <w:rFonts w:ascii="Courier New" w:hAnsi="Courier New"/>
          <w:color w:val="555555"/>
          <w:sz w:val="20"/>
        </w:rPr>
        <w:t>[17 . 44 . 2]</w:t>
      </w:r>
    </w:p>
    <w:p>
      <w:r>
        <w:rPr>
          <w:rFonts w:ascii="Gentium Plus" w:hAnsi="Gentium Plus"/>
          <w:sz w:val="24"/>
        </w:rPr>
        <w:t>ὑπέκαιον καὶ διάπυρον κατεσκεύαζον τὴν ἄμμον. ταύ‐ την δὲ διά τινος μηχανῆς τοῖς θρασύτατα μαχομένοις ἐπερρίπτουν καὶ ταῖς ἐσχάταις συμφοραῖς περιέβαλλον τοὺς ὑποπεσόντας· διὰ γὰρ τῶν θωράκων καὶ τῶν</w:t>
      </w:r>
    </w:p>
    <w:p>
      <w:r>
        <w:rPr>
          <w:rFonts w:ascii="Courier New" w:hAnsi="Courier New"/>
          <w:color w:val="555555"/>
          <w:sz w:val="20"/>
        </w:rPr>
        <w:t>[5]</w:t>
      </w:r>
    </w:p>
    <w:p>
      <w:r>
        <w:rPr>
          <w:rFonts w:ascii="Gentium Plus" w:hAnsi="Gentium Plus"/>
          <w:sz w:val="24"/>
        </w:rPr>
        <w:t>ὑποδυτῶν παρεισπίπτουσα ἡ ἄμμος καὶ διὰ τὴν ὑπερ‐ βολὴν τῆς θερμασίας λυμαινομένη τὰς σάρκας ἀβοήθη‐</w:t>
      </w:r>
    </w:p>
    <w:p>
      <w:r>
        <w:rPr>
          <w:rFonts w:ascii="Courier New" w:hAnsi="Courier New"/>
          <w:color w:val="555555"/>
          <w:sz w:val="20"/>
        </w:rPr>
        <w:t>[17 . 44 . 3]</w:t>
      </w:r>
    </w:p>
    <w:p>
      <w:r>
        <w:rPr>
          <w:rFonts w:ascii="Gentium Plus" w:hAnsi="Gentium Plus"/>
          <w:sz w:val="24"/>
        </w:rPr>
        <w:t>τον ἐποίει τὸ ἀτύχημα. διὸ καὶ παραπλησίως τοῖς βασανιζομένοις πᾶσαν δεητικὴν φωνὴν προϊέμενοι τοὺς μὲν ἐπικουρήσοντας οὐκ εἶχον, αὐτοὶ δὲ διὰ τὴν δει‐ νότητα τοῦ πάθους εἰς μανιώδεις διαθέσεις ἐμπίπτοντες</w:t>
      </w:r>
    </w:p>
    <w:p>
      <w:r>
        <w:rPr>
          <w:rFonts w:ascii="Courier New" w:hAnsi="Courier New"/>
          <w:color w:val="555555"/>
          <w:sz w:val="20"/>
        </w:rPr>
        <w:t>[5]</w:t>
      </w:r>
    </w:p>
    <w:p>
      <w:r>
        <w:rPr>
          <w:rFonts w:ascii="Gentium Plus" w:hAnsi="Gentium Plus"/>
          <w:sz w:val="24"/>
        </w:rPr>
        <w:t>ἐτελεύτων, ἐλεεινῷ καὶ ἀμηχάνῳ πάθει περιπίπτοντες.</w:t>
      </w:r>
    </w:p>
    <w:p>
      <w:r>
        <w:rPr>
          <w:rFonts w:ascii="Courier New" w:hAnsi="Courier New"/>
          <w:color w:val="555555"/>
          <w:sz w:val="20"/>
        </w:rPr>
        <w:t>[17 . 44 . 4]</w:t>
      </w:r>
    </w:p>
    <w:p>
      <w:r>
        <w:rPr>
          <w:rFonts w:ascii="Gentium Plus" w:hAnsi="Gentium Plus"/>
          <w:sz w:val="24"/>
        </w:rPr>
        <w:t>ἅμα δὲ καὶ πῦρ ἐπερρίπτουν καὶ σαυνία καὶ λίθους</w:t>
      </w:r>
    </w:p>
    <w:p>
      <w:r>
        <w:rPr>
          <w:rFonts w:ascii="Courier New" w:hAnsi="Courier New"/>
          <w:color w:val="555555"/>
          <w:sz w:val="20"/>
        </w:rPr>
        <w:t>[5]</w:t>
      </w:r>
    </w:p>
    <w:p>
      <w:r>
        <w:rPr>
          <w:rFonts w:ascii="Gentium Plus" w:hAnsi="Gentium Plus"/>
          <w:sz w:val="24"/>
        </w:rPr>
        <w:t>ὑποτέμνοντες ἄχρηστον τὴν τῶν ὀργάνων βίαν ἐποίουν, ταῖς δὲ πυρφόροις μύδρους μεγάλους διαπύρους ἐπ‐ έβαλλον εἰς τὸ πλῆθος τῶν πολεμίων καὶ διὰ τὴν πυκνότητα τῶν ἀνδρῶν οὐχ ἡμάρτανον τῶν σκοπῶν, τοῖς δὲ κόραξι καὶ ταῖς σιδηραῖς χερσὶν ἀνήρπαζον</w:t>
      </w:r>
    </w:p>
    <w:p>
      <w:r>
        <w:rPr>
          <w:rFonts w:ascii="Courier New" w:hAnsi="Courier New"/>
          <w:color w:val="555555"/>
          <w:sz w:val="20"/>
        </w:rPr>
        <w:t>[17 . 44 . 5]</w:t>
      </w:r>
    </w:p>
    <w:p>
      <w:r>
        <w:rPr>
          <w:rFonts w:ascii="Gentium Plus" w:hAnsi="Gentium Plus"/>
          <w:sz w:val="24"/>
        </w:rPr>
        <w:t>τοὺς τοῖς θωρακείοις ἐφεστῶτας. τῇ δὲ πολυχειρίᾳ πάσας τὰς μηχανὰς ἐνεργεῖς ποιοῦντες πολλοὺς τῶν</w:t>
      </w:r>
    </w:p>
    <w:p>
      <w:r>
        <w:rPr>
          <w:rFonts w:ascii="Courier New" w:hAnsi="Courier New"/>
          <w:color w:val="555555"/>
          <w:sz w:val="20"/>
        </w:rPr>
        <w:t>[17 . 45 . 1]</w:t>
      </w:r>
    </w:p>
    <w:p>
      <w:r>
        <w:rPr>
          <w:rFonts w:ascii="Gentium Plus" w:hAnsi="Gentium Plus"/>
          <w:sz w:val="24"/>
        </w:rPr>
        <w:t>βιαζομένων ἀπέκτεννον. ἀνυπερβλήτου δὲ τῆς ἐκπλή‐ ξεως οὔσης καὶ τῆς ἐν τοῖς ἀγῶσι δεινότητος ἀνυποστά‐ του γινομένης οὐδ’ ὣς ἔληγον τῆς τόλμης οἱ Μακεδόνες, ἀλλὰ τοὺς ἀεὶ πίπτοντας ὑπερβαίνοντες οὐκ ἐνουθε‐</w:t>
      </w:r>
    </w:p>
    <w:p>
      <w:r>
        <w:rPr>
          <w:rFonts w:ascii="Courier New" w:hAnsi="Courier New"/>
          <w:color w:val="555555"/>
          <w:sz w:val="20"/>
        </w:rPr>
        <w:t>[17 . 45 . 2]</w:t>
      </w:r>
    </w:p>
    <w:p>
      <w:r>
        <w:rPr>
          <w:rFonts w:ascii="Gentium Plus" w:hAnsi="Gentium Plus"/>
          <w:sz w:val="24"/>
        </w:rPr>
        <w:t>τοῦντο ταῖς τῶν ἄλλων συμφοραῖς. ὁ δ’ Ἀλέξανδρος ἐπιστήσας ἐπὶ 〈τοὺς ἁρμόζοντας τόπουσ〉 τοὺς πετρο‐ βόλους καταπέλτας καὶ λίθους μεγάλους ἀφιεὶς ἐσάλευε τὰ τείχη, τοῖς δ’ ὀξυβελέσιν ἀπὸ τῶν πύργων τῶν</w:t>
      </w:r>
    </w:p>
    <w:p>
      <w:r>
        <w:rPr>
          <w:rFonts w:ascii="Courier New" w:hAnsi="Courier New"/>
          <w:color w:val="555555"/>
          <w:sz w:val="20"/>
        </w:rPr>
        <w:t>[5]</w:t>
      </w:r>
    </w:p>
    <w:p>
      <w:r>
        <w:rPr>
          <w:rFonts w:ascii="Gentium Plus" w:hAnsi="Gentium Plus"/>
          <w:sz w:val="24"/>
        </w:rPr>
        <w:t>ξυλίνων ἐκβάλλων βελῶν παντοδαπῶν πλῆθος δεινῶς</w:t>
      </w:r>
    </w:p>
    <w:p>
      <w:r>
        <w:rPr>
          <w:rFonts w:ascii="Courier New" w:hAnsi="Courier New"/>
          <w:color w:val="555555"/>
          <w:sz w:val="20"/>
        </w:rPr>
        <w:t>[17 . 45 . 3]</w:t>
      </w:r>
    </w:p>
    <w:p>
      <w:r>
        <w:rPr>
          <w:rFonts w:ascii="Gentium Plus" w:hAnsi="Gentium Plus"/>
          <w:sz w:val="24"/>
        </w:rPr>
        <w:t>κατετίτρωσκε τοὺς ἐφεστῶτας τοῖς τείχεσιν. ἀντι‐ μηχανώμενοι δὲ πρὸς ταῦτα οἱ Τύριοι πρὸ μὲν τῶν τειχῶν μαρμαρίνους τροχοὺς ἵστανον καὶ διά τινων ὀργάνων τούτους δινεύοντες τὰ φερόμενα βέλη κατα‐</w:t>
      </w:r>
    </w:p>
    <w:p>
      <w:r>
        <w:rPr>
          <w:rFonts w:ascii="Courier New" w:hAnsi="Courier New"/>
          <w:color w:val="555555"/>
          <w:sz w:val="20"/>
        </w:rPr>
        <w:t>[5]</w:t>
      </w:r>
    </w:p>
    <w:p>
      <w:r>
        <w:rPr>
          <w:rFonts w:ascii="Gentium Plus" w:hAnsi="Gentium Plus"/>
          <w:sz w:val="24"/>
        </w:rPr>
        <w:t>πελτικὰ συνέτριβον καὶ εἰς τὰ πλάγια μέρη παράγοντες</w:t>
      </w:r>
    </w:p>
    <w:p>
      <w:r>
        <w:rPr>
          <w:rFonts w:ascii="Courier New" w:hAnsi="Courier New"/>
          <w:color w:val="555555"/>
          <w:sz w:val="20"/>
        </w:rPr>
        <w:t>[17 . 45 . 4]</w:t>
      </w:r>
    </w:p>
    <w:p>
      <w:r>
        <w:rPr>
          <w:rFonts w:ascii="Gentium Plus" w:hAnsi="Gentium Plus"/>
          <w:sz w:val="24"/>
        </w:rPr>
        <w:t>ἀπράκτους ἐποίουν τὰς τῶν ἀφιεμένων πληγάς. πρὸς δὲ τούτοις βύρσας καὶ διπλᾶς διφθέρας πεφυκωμένας καταράπτοντες εἰς ταύτας ἀπεδέχοντο τὰς ἀπὸ τῶν πετροβόλων πληγάς· καὶ μαλακῆς τῆς ἐνδόσεως γινο‐</w:t>
      </w:r>
    </w:p>
    <w:p>
      <w:r>
        <w:rPr>
          <w:rFonts w:ascii="Courier New" w:hAnsi="Courier New"/>
          <w:color w:val="555555"/>
          <w:sz w:val="20"/>
        </w:rPr>
        <w:t>[17 . 45 . 5]</w:t>
      </w:r>
    </w:p>
    <w:p>
      <w:r>
        <w:rPr>
          <w:rFonts w:ascii="Gentium Plus" w:hAnsi="Gentium Plus"/>
          <w:sz w:val="24"/>
        </w:rPr>
        <w:t>μένης ἐξελύετο τῶν φερομένων πετρῶν ἡ βία. καθόλου δὲ οἱ Τύριοι πάντα τρόπον εὐρώστως ἀμυνόμενοι καὶ κατευποροῦντες τοῖς βοηθήμασι κατεθάρρησαν τῶν πολεμίων καὶ τὸ τεῖχος καὶ τὰς ἐντὸς τῶν πύργων</w:t>
      </w:r>
    </w:p>
    <w:p>
      <w:r>
        <w:rPr>
          <w:rFonts w:ascii="Courier New" w:hAnsi="Courier New"/>
          <w:color w:val="555555"/>
          <w:sz w:val="20"/>
        </w:rPr>
        <w:t>[5]</w:t>
      </w:r>
    </w:p>
    <w:p>
      <w:r>
        <w:rPr>
          <w:rFonts w:ascii="Gentium Plus" w:hAnsi="Gentium Plus"/>
          <w:sz w:val="24"/>
        </w:rPr>
        <w:t>στάσεις ἀπολιπόντες ἐπ’ αὐτὰς ὠθοῦντο τὰς ἐπιβάθρας καὶ ταῖς τῶν πολεμίων ἀνδραγαθίαις ἀντέταττον τὰς</w:t>
      </w:r>
    </w:p>
    <w:p>
      <w:r>
        <w:rPr>
          <w:rFonts w:ascii="Courier New" w:hAnsi="Courier New"/>
          <w:color w:val="555555"/>
          <w:sz w:val="20"/>
        </w:rPr>
        <w:t>[17 . 45 . 6]</w:t>
      </w:r>
    </w:p>
    <w:p>
      <w:r>
        <w:rPr>
          <w:rFonts w:ascii="Gentium Plus" w:hAnsi="Gentium Plus"/>
          <w:sz w:val="24"/>
        </w:rPr>
        <w:t>ἑαυτῶν ἀρετάς. διὸ καὶ συμπλεκόμενοι τοῖς πολεμίοις καὶ τὴν μάχην ἐκ χειρὸς συνιστάμενοι μέγαν ἀγῶνα τὸν ὑπὲρ τῆς πατρίδος συνίσταντο καί τινες πελέκεσι τῶν ἀπαντώντων τὸ προσπεσὸν μέρος τοῦ σώματος</w:t>
      </w:r>
    </w:p>
    <w:p>
      <w:r>
        <w:rPr>
          <w:rFonts w:ascii="Courier New" w:hAnsi="Courier New"/>
          <w:color w:val="555555"/>
          <w:sz w:val="20"/>
        </w:rPr>
        <w:t>[5]</w:t>
      </w:r>
    </w:p>
    <w:p>
      <w:r>
        <w:rPr>
          <w:rFonts w:ascii="Gentium Plus" w:hAnsi="Gentium Plus"/>
          <w:sz w:val="24"/>
        </w:rPr>
        <w:t>ἀπέκοπτον· ἔνθα δὴ τῶν παρὰ τοῖς Μακεδόσιν ἡγεμό‐ νων τις, ὄνομα μὲν Ἄδμητος, διαφέρων δὲ ἀνδρείᾳ καὶ σώματος ῥώμῃ, τεθαρρηκὼς τὴν βίαν τῶν Τυρίων ὑπέστη καὶ πληγεὶς πελέκει μέσην τὴν κεφαλὴν παρα‐ χρῆμα κατέστρεψε τὸν βίον ἡρωικῶς.</w:t>
      </w:r>
    </w:p>
    <w:p>
      <w:r>
        <w:rPr>
          <w:rFonts w:ascii="Courier New" w:hAnsi="Courier New"/>
          <w:color w:val="555555"/>
          <w:sz w:val="20"/>
        </w:rPr>
        <w:t>[17 . 45 . 7]</w:t>
      </w:r>
    </w:p>
    <w:p>
      <w:r>
        <w:rPr>
          <w:rFonts w:ascii="Gentium Plus" w:hAnsi="Gentium Plus"/>
          <w:sz w:val="24"/>
        </w:rPr>
        <w:t>Ὁ δ’ Ἀλέξανδρος ὁρῶν τῇ μάχῃ [τῶν Τυρίων] κατ‐ ισχυομένους τοὺς Μακεδόνας ἀνεκαλέσατο τῇ σάλπιγγι τοὺς στρατιώτας νυκτὸς ἤδη γενομένης. καὶ τὸ μὲν πρῶτον ἔκρινε λῦσαι τὴν πολιορκίαν καὶ τὴν στρατείαν</w:t>
      </w:r>
    </w:p>
    <w:p>
      <w:r>
        <w:rPr>
          <w:rFonts w:ascii="Courier New" w:hAnsi="Courier New"/>
          <w:color w:val="555555"/>
          <w:sz w:val="20"/>
        </w:rPr>
        <w:t>[5]</w:t>
      </w:r>
    </w:p>
    <w:p>
      <w:r>
        <w:rPr>
          <w:rFonts w:ascii="Gentium Plus" w:hAnsi="Gentium Plus"/>
          <w:sz w:val="24"/>
        </w:rPr>
        <w:t>ἐπὶ τὴν Αἴγυπτον ποιεῖσθαι· μετανοήσας δὲ πάλιν καὶ νομίσας αἰσχρὸν εἶναι παραχωρῆσαι Τυρίοις τῆς κατὰ τὴν πολιορκίαν δόξης καὶ τῶν φίλων ἕνα μόνον ὁμο‐ γνωμονοῦντα λαβὼν Ἀμύνταν τὸν Ἀνδρομένους πάλιν</w:t>
      </w:r>
    </w:p>
    <w:p>
      <w:r>
        <w:rPr>
          <w:rFonts w:ascii="Courier New" w:hAnsi="Courier New"/>
          <w:color w:val="555555"/>
          <w:sz w:val="20"/>
        </w:rPr>
        <w:t>[17 . 46 . 1]</w:t>
      </w:r>
    </w:p>
    <w:p>
      <w:r>
        <w:rPr>
          <w:rFonts w:ascii="Gentium Plus" w:hAnsi="Gentium Plus"/>
          <w:sz w:val="24"/>
        </w:rPr>
        <w:t>Παρακαλέσας δὲ τοὺς Μακεδόνας ἑαυτοῦ μὴ λει‐ φθῆναι κατ’ ἀνδρείαν ἁπάσας τὰς ναῦς πολεμικῶς κατασκευάσας προσέβαλλε τοῖς τείχεσιν ἐκθύμως κατὰ γῆν ἅμα καὶ κατὰ θάλατταν. κατανοήσας δὲ περὶ τὰ</w:t>
      </w:r>
    </w:p>
    <w:p>
      <w:r>
        <w:rPr>
          <w:rFonts w:ascii="Courier New" w:hAnsi="Courier New"/>
          <w:color w:val="555555"/>
          <w:sz w:val="20"/>
        </w:rPr>
        <w:t>[5]</w:t>
      </w:r>
    </w:p>
    <w:p>
      <w:r>
        <w:rPr>
          <w:rFonts w:ascii="Gentium Plus" w:hAnsi="Gentium Plus"/>
          <w:sz w:val="24"/>
        </w:rPr>
        <w:t>νεώρια τὸ τεῖχος ἀσθενέστερον ὑπάρχειν τούτῳ προσ‐ ήγαγε τὰς τριήρεις ἐζευγμένας καὶ φερούσας τὰς ἀξιο‐</w:t>
      </w:r>
    </w:p>
    <w:p>
      <w:r>
        <w:rPr>
          <w:rFonts w:ascii="Courier New" w:hAnsi="Courier New"/>
          <w:color w:val="555555"/>
          <w:sz w:val="20"/>
        </w:rPr>
        <w:t>[17 . 46 . 2]</w:t>
      </w:r>
    </w:p>
    <w:p>
      <w:r>
        <w:rPr>
          <w:rFonts w:ascii="Gentium Plus" w:hAnsi="Gentium Plus"/>
          <w:sz w:val="24"/>
        </w:rPr>
        <w:t>λογωτάτας μηχανάς. ἐνταῦθα δὲ ἐτόλμησεν ἐπιτελέ‐ σασθαι πρᾶξιν οὐδ’ αὐτοῖς τοῖς ὁρῶσι πιστευομένην· ἐπιβάθραν γὰρ ἀπὸ τοῦ ξυλίνου πύργου τοῖς τῆς πόλεως τείχεσιν ἐπιβαλὼν διὰ ταύτης μόνος ἐπέβη τῷ</w:t>
      </w:r>
    </w:p>
    <w:p>
      <w:r>
        <w:rPr>
          <w:rFonts w:ascii="Courier New" w:hAnsi="Courier New"/>
          <w:color w:val="555555"/>
          <w:sz w:val="20"/>
        </w:rPr>
        <w:t>[5]</w:t>
      </w:r>
    </w:p>
    <w:p>
      <w:r>
        <w:rPr>
          <w:rFonts w:ascii="Gentium Plus" w:hAnsi="Gentium Plus"/>
          <w:sz w:val="24"/>
        </w:rPr>
        <w:t>τείχει, οὔτε τὸν ἀπὸ τῆς τύχης φθόνον εὐλαβηθεὶς οὔτε τὴν τῶν Τυρίων δεινότητα καταπλαγείς, ἀλλὰ τὴν καταγωνισαμένην τοὺς Πέρσας δύναμιν ἔχων θεωρὸν τῆς ἰδίας ἀνδραγαθίας τοῖς μὲν ἄλλοις Μακεδόσιν ἀκολουθεῖν προσέταξεν, αὐτὸς δὲ καθηγούμενος τῶν</w:t>
      </w:r>
    </w:p>
    <w:p>
      <w:r>
        <w:rPr>
          <w:rFonts w:ascii="Courier New" w:hAnsi="Courier New"/>
          <w:color w:val="555555"/>
          <w:sz w:val="20"/>
        </w:rPr>
        <w:t>[10]</w:t>
      </w:r>
    </w:p>
    <w:p>
      <w:r>
        <w:rPr>
          <w:rFonts w:ascii="Gentium Plus" w:hAnsi="Gentium Plus"/>
          <w:sz w:val="24"/>
        </w:rPr>
        <w:t>εἰς χεῖρας βιαζομένων τοὺς μὲν τῷ δόρατι, τοὺς δὲ τῇ μαχαίρᾳ τύπτων ἀπέκτεινεν, ἐνίους δ’ αὐτῇ τῇ περιφερείᾳ τῆς ἀσπίδος ἀνατρέπων ἐπισχεῖν τοῦ πολλοῦ</w:t>
      </w:r>
    </w:p>
    <w:p>
      <w:r>
        <w:rPr>
          <w:rFonts w:ascii="Courier New" w:hAnsi="Courier New"/>
          <w:color w:val="555555"/>
          <w:sz w:val="20"/>
        </w:rPr>
        <w:t>[17 . 46 . 3]</w:t>
      </w:r>
    </w:p>
    <w:p>
      <w:r>
        <w:rPr>
          <w:rFonts w:ascii="Gentium Plus" w:hAnsi="Gentium Plus"/>
          <w:sz w:val="24"/>
        </w:rPr>
        <w:t>θράσους ἐποίησε τοὺς πολεμίους. ἅμα δὲ τούτοις πρατ‐ τομένοις καθ’ ἕτερον μέρος ὁ κριὸς τύπτων κατέβαλε πολὺ μέρος τοῦ τείχους· διὰ δὲ τοῦ πτώματος εἰσπε‐ σόντων τῶν Μακεδόνων καὶ τῶν περὶ τὸν Ἀλέξανδρον</w:t>
      </w:r>
    </w:p>
    <w:p>
      <w:r>
        <w:rPr>
          <w:rFonts w:ascii="Courier New" w:hAnsi="Courier New"/>
          <w:color w:val="555555"/>
          <w:sz w:val="20"/>
        </w:rPr>
        <w:t>[5]</w:t>
      </w:r>
    </w:p>
    <w:p>
      <w:r>
        <w:rPr>
          <w:rFonts w:ascii="Gentium Plus" w:hAnsi="Gentium Plus"/>
          <w:sz w:val="24"/>
        </w:rPr>
        <w:t>διὰ τῆς ἐπιβάθρας διαβάντων ἐπὶ τὸ τεῖχος ἡ μὲν πόλις κατείληπτο, οἱ δὲ Τύριοι πρὸς ἀλκὴν τραπέντες καὶ παρακαλέσαντες ἀλλήλους ἐνέφραξαν τοὺς στενω‐ ποὺς καὶ μαχόμενοι πλὴν ὀλίγων ἅπαντες κατεκόπησαν,</w:t>
      </w:r>
    </w:p>
    <w:p>
      <w:r>
        <w:rPr>
          <w:rFonts w:ascii="Courier New" w:hAnsi="Courier New"/>
          <w:color w:val="555555"/>
          <w:sz w:val="20"/>
        </w:rPr>
        <w:t>[17 . 46 . 4]</w:t>
      </w:r>
    </w:p>
    <w:p>
      <w:r>
        <w:rPr>
          <w:rFonts w:ascii="Gentium Plus" w:hAnsi="Gentium Plus"/>
          <w:sz w:val="24"/>
        </w:rPr>
        <w:t>ὄντες πλείους τῶν ἑπτακισχιλίων. ὁ δὲ βασιλεὺς τέκνα μὲν καὶ γυναῖκας ἐξηνδραποδίσατο, τοὺς δὲ νέους πάντας, ὄντας οὐκ ἐλάττους τῶν δισχιλίων, ἐκρέμασε. σώματα δ’ αἰχμάλωτα τοσαῦτα τὸ πλῆθος εὑρέθη ὥστε</w:t>
      </w:r>
    </w:p>
    <w:p>
      <w:r>
        <w:rPr>
          <w:rFonts w:ascii="Courier New" w:hAnsi="Courier New"/>
          <w:color w:val="555555"/>
          <w:sz w:val="20"/>
        </w:rPr>
        <w:t>[5]</w:t>
      </w:r>
    </w:p>
    <w:p>
      <w:r>
        <w:rPr>
          <w:rFonts w:ascii="Gentium Plus" w:hAnsi="Gentium Plus"/>
          <w:sz w:val="24"/>
        </w:rPr>
        <w:t>τῶν πλείστων εἰς Καρχηδόνα κεκομισμένων τὰ ὑπο‐ λειφθέντα γενέσθαι πλείω τῶν μυρίων καὶ τρισχιλίων.</w:t>
      </w:r>
    </w:p>
    <w:p>
      <w:r>
        <w:rPr>
          <w:rFonts w:ascii="Courier New" w:hAnsi="Courier New"/>
          <w:color w:val="555555"/>
          <w:sz w:val="20"/>
        </w:rPr>
        <w:t>[17 . 46 . 5]</w:t>
      </w:r>
    </w:p>
    <w:p>
      <w:r>
        <w:rPr>
          <w:rFonts w:ascii="Gentium Plus" w:hAnsi="Gentium Plus"/>
          <w:sz w:val="24"/>
        </w:rPr>
        <w:t>Τύριοι μὲν οὖν γενναιότερον μᾶλλον ἢ φρονιμώ‐ τερον ὑποστάντες τὴν πολιορκίαν τοσαύταις περιέπεσον</w:t>
      </w:r>
    </w:p>
    <w:p>
      <w:r>
        <w:rPr>
          <w:rFonts w:ascii="Courier New" w:hAnsi="Courier New"/>
          <w:color w:val="555555"/>
          <w:sz w:val="20"/>
        </w:rPr>
        <w:t>[17 . 46 . 6]</w:t>
      </w:r>
    </w:p>
    <w:p>
      <w:r>
        <w:rPr>
          <w:rFonts w:ascii="Gentium Plus" w:hAnsi="Gentium Plus"/>
          <w:sz w:val="24"/>
        </w:rPr>
        <w:t>συμφοραῖς, πολιορκηθέντες μῆνας ἑπτά. ὁ δὲ βασιλεὺς τοῦ μὲν Ἀπόλλωνος τὰς χρυσᾶς σειρὰς καὶ τὰ δεσμὰ περιελόμενος παρήγγειλεν ὀνομάζειν τὸν θεὸν τοῦτον Ἀπολλὼ φιλαλέξανδρον, τῷ δὲ Ἡρακλεῖ μεγαλοπρεπεῖς</w:t>
      </w:r>
    </w:p>
    <w:p>
      <w:r>
        <w:rPr>
          <w:rFonts w:ascii="Courier New" w:hAnsi="Courier New"/>
          <w:color w:val="555555"/>
          <w:sz w:val="20"/>
        </w:rPr>
        <w:t>[5]</w:t>
      </w:r>
    </w:p>
    <w:p>
      <w:r>
        <w:rPr>
          <w:rFonts w:ascii="Gentium Plus" w:hAnsi="Gentium Plus"/>
          <w:sz w:val="24"/>
        </w:rPr>
        <w:t>θυσίας συντελέσας καὶ τοὺς ἀνδραγαθήσαντας τιμήσας, ἔτι δὲ τοὺς τετελευτηκότας μεγαλοπρεπῶς θάψας τῆς μὲν Τυρίων πόλεως κατέστησε βασιλέα τὸν ὀνομαζό‐ μενον Βαλλώνυμον, περὶ οὗ τὰ κατὰ μέρος οὐκ ἄξιον</w:t>
      </w:r>
    </w:p>
    <w:p>
      <w:r>
        <w:rPr>
          <w:rFonts w:ascii="Courier New" w:hAnsi="Courier New"/>
          <w:color w:val="555555"/>
          <w:sz w:val="20"/>
        </w:rPr>
        <w:t>[17 . 47 . 1]</w:t>
      </w:r>
    </w:p>
    <w:p>
      <w:r>
        <w:rPr>
          <w:rFonts w:ascii="Gentium Plus" w:hAnsi="Gentium Plus"/>
          <w:sz w:val="24"/>
        </w:rPr>
        <w:t>παραλιπεῖν διὰ τὸ τῆς περιπετείας παράδοξον. τοῦ γὰρ προϋπάρχοντος βασιλέως Στράτωνος διὰ τὴν πρὸς Δαρεῖον φιλίαν ἐκπεσόντος ἐκ τῆς ἀρχῆς ὁ Ἀλέξανδρος ἔδωκεν ἐξουσίαν Ἡφαιστίωνι καταστῆσαι βασιλέα τῆς</w:t>
      </w:r>
    </w:p>
    <w:p>
      <w:r>
        <w:rPr>
          <w:rFonts w:ascii="Courier New" w:hAnsi="Courier New"/>
          <w:color w:val="555555"/>
          <w:sz w:val="20"/>
        </w:rPr>
        <w:t>[17 . 47 . 2]</w:t>
      </w:r>
    </w:p>
    <w:p>
      <w:r>
        <w:rPr>
          <w:rFonts w:ascii="Gentium Plus" w:hAnsi="Gentium Plus"/>
          <w:sz w:val="24"/>
        </w:rPr>
        <w:t>Τύρου τῶν ἰδιοξένων ὃν ἂν προαιρῆται. τὸ μὲν οὖν πρῶτον οὗτος εὐδοκήσας τῷ ξένῳ, παρ’ ᾧ τὴν ἐπι‐ σταθμίαν ἐπεποίητο κεχαρισμένως, τοῦτον ἐπεβάλετο κύριον ἀναγορεῦσαι τῆς πόλεως· ὁ δὲ πλούτῳ μὲν καὶ</w:t>
      </w:r>
    </w:p>
    <w:p>
      <w:r>
        <w:rPr>
          <w:rFonts w:ascii="Courier New" w:hAnsi="Courier New"/>
          <w:color w:val="555555"/>
          <w:sz w:val="20"/>
        </w:rPr>
        <w:t>[5]</w:t>
      </w:r>
    </w:p>
    <w:p>
      <w:r>
        <w:rPr>
          <w:rFonts w:ascii="Gentium Plus" w:hAnsi="Gentium Plus"/>
          <w:sz w:val="24"/>
        </w:rPr>
        <w:t>δόξῃ διαφέρων τῶν πολιτῶν, οὐδεμίαν δὲ συγγένειαν ἔχων πρὸς τοὺς 〈προ〉γεγονότας βασιλεῖς οὐκ ἐδέξατο</w:t>
      </w:r>
    </w:p>
    <w:p>
      <w:r>
        <w:rPr>
          <w:rFonts w:ascii="Courier New" w:hAnsi="Courier New"/>
          <w:color w:val="555555"/>
          <w:sz w:val="20"/>
        </w:rPr>
        <w:t>[17 . 47 . 3]</w:t>
      </w:r>
    </w:p>
    <w:p>
      <w:r>
        <w:rPr>
          <w:rFonts w:ascii="Gentium Plus" w:hAnsi="Gentium Plus"/>
          <w:sz w:val="24"/>
        </w:rPr>
        <w:t>τὴν δωρεάν. τοῦ δ’ Ἡφαιστίωνος ἐπιτρέψαντος αὐτῷ τὴν ἐκλογὴν ποιήσασθαι ἐκ τοῦ γένους τῶν βασιλέων ἔφησεν εἶναί τινα τῆς βασιλικῆς οἰκίας ἀπόγονον τὰ μὲν ἄλλα σώφρονα καὶ ἀγαθὸν ἄνδρα, πένητα δὲ καθ’</w:t>
      </w:r>
    </w:p>
    <w:p>
      <w:r>
        <w:rPr>
          <w:rFonts w:ascii="Courier New" w:hAnsi="Courier New"/>
          <w:color w:val="555555"/>
          <w:sz w:val="20"/>
        </w:rPr>
        <w:t>[17 . 47 . 4]</w:t>
      </w:r>
    </w:p>
    <w:p>
      <w:r>
        <w:rPr>
          <w:rFonts w:ascii="Gentium Plus" w:hAnsi="Gentium Plus"/>
          <w:sz w:val="24"/>
        </w:rPr>
        <w:t>ὑπερβολήν. συγχωρήσαντος δὲ τοῦ Ἡφαιστίωνος τούτῳ τὴν δυναστείαν ὁ λαβὼν τὴν ἐπιτροπὴν κατήντησεν ἐπὶ τὸν ὠνομασμένον μετὰ βασιλικῆς ἐσθῆτος καὶ κατ‐ έλαβεν αὐτὸν ἔν τινι κήπῳ μισθοῦ μὲν ἀντλοῦντα,</w:t>
      </w:r>
    </w:p>
    <w:p>
      <w:r>
        <w:rPr>
          <w:rFonts w:ascii="Courier New" w:hAnsi="Courier New"/>
          <w:color w:val="555555"/>
          <w:sz w:val="20"/>
        </w:rPr>
        <w:t>[17 . 47 . 5]</w:t>
      </w:r>
    </w:p>
    <w:p>
      <w:r>
        <w:rPr>
          <w:rFonts w:ascii="Gentium Plus" w:hAnsi="Gentium Plus"/>
          <w:sz w:val="24"/>
        </w:rPr>
        <w:t>ῥάκεσι δὲ τοῖς τυχοῦσιν ἐσθῆτι χρώμενον. δηλώσας δὲ τὴν περιπέτειαν καὶ περιθεὶς τὴν βασιλικὴν στολὴν καὶ τὸν ἄλλον τὸν ἁρμόζοντα κόσμον ἀνήγαγεν αὐτὸν εἰς τὴν ἀγορὰν καὶ ἀπέδειξε βασιλέα τῶν Τυρίων.</w:t>
      </w:r>
    </w:p>
    <w:p>
      <w:r>
        <w:rPr>
          <w:rFonts w:ascii="Courier New" w:hAnsi="Courier New"/>
          <w:color w:val="555555"/>
          <w:sz w:val="20"/>
        </w:rPr>
        <w:t>[17 . 47 . 6]</w:t>
      </w:r>
    </w:p>
    <w:p>
      <w:r>
        <w:rPr>
          <w:rFonts w:ascii="Gentium Plus" w:hAnsi="Gentium Plus"/>
          <w:sz w:val="24"/>
        </w:rPr>
        <w:t>ἀσμένως δὲ τοῦ πλήθους προσδεξαμένου καὶ τὸ παρά‐ δοξον τῆς τύχης θαυμάσαντος οὗτος μὲν φίλος γενό‐ μενος Ἀλεξάνδρῳ τὴν βασιλείαν ἔσχε παράδειγμα τοῖς ἀγνοοῦσι τὴν τῆς τύχης παράδοξον μεταβολήν· ἡμεῖς</w:t>
      </w:r>
    </w:p>
    <w:p>
      <w:r>
        <w:rPr>
          <w:rFonts w:ascii="Courier New" w:hAnsi="Courier New"/>
          <w:color w:val="555555"/>
          <w:sz w:val="20"/>
        </w:rPr>
        <w:t>[5]</w:t>
      </w:r>
    </w:p>
    <w:p>
      <w:r>
        <w:rPr>
          <w:rFonts w:ascii="Gentium Plus" w:hAnsi="Gentium Plus"/>
          <w:sz w:val="24"/>
        </w:rPr>
        <w:t>δ’ ἐπεὶ τὰ περὶ τὸν Ἀλέξανδρον διήλθομεν, μεταληψό‐ μεθα τὴν διήγησιν.</w:t>
      </w:r>
    </w:p>
    <w:p>
      <w:r>
        <w:rPr>
          <w:rFonts w:ascii="Courier New" w:hAnsi="Courier New"/>
          <w:color w:val="555555"/>
          <w:sz w:val="20"/>
        </w:rPr>
        <w:t>[17 . 48 . 1]</w:t>
      </w:r>
    </w:p>
    <w:p>
      <w:r>
        <w:rPr>
          <w:rFonts w:ascii="Gentium Plus" w:hAnsi="Gentium Plus"/>
          <w:sz w:val="24"/>
        </w:rPr>
        <w:t>Κατὰ γὰρ τὴν Εὐρώπην Ἄγις μὲν ὁ τῶν Λακεδαι‐ μονίων βασιλεὺς τῶν ἐκ τῆς ἐν Ἰσσῷ μάχης διασωθέν‐ των μισθοφόρων ἀναλαβὼν ὀκτακισχιλίους νεωτέρων</w:t>
      </w:r>
    </w:p>
    <w:p>
      <w:r>
        <w:rPr>
          <w:rFonts w:ascii="Courier New" w:hAnsi="Courier New"/>
          <w:color w:val="555555"/>
          <w:sz w:val="20"/>
        </w:rPr>
        <w:t>[17 . 48 . 2]</w:t>
      </w:r>
    </w:p>
    <w:p>
      <w:r>
        <w:rPr>
          <w:rFonts w:ascii="Gentium Plus" w:hAnsi="Gentium Plus"/>
          <w:sz w:val="24"/>
        </w:rPr>
        <w:t>πραγμάτων ἀντείχετο, χαριζόμενος Δαρείῳ. προσλαβὼν δὲ παρὰ τούτου καὶ ναῦς καὶ χρημάτων πλῆθος ἔπλευ‐ σεν εἰς Κρήτην καὶ τῶν πόλεων τὰς πλείους χειρωσά‐ μενος ἠνάγκασε τὰ Περσῶν αἱρεῖσθαι. Ἀμύντας δ’ ὁ</w:t>
      </w:r>
    </w:p>
    <w:p>
      <w:r>
        <w:rPr>
          <w:rFonts w:ascii="Courier New" w:hAnsi="Courier New"/>
          <w:color w:val="555555"/>
          <w:sz w:val="20"/>
        </w:rPr>
        <w:t>[5]</w:t>
      </w:r>
    </w:p>
    <w:p>
      <w:r>
        <w:rPr>
          <w:rFonts w:ascii="Gentium Plus" w:hAnsi="Gentium Plus"/>
          <w:sz w:val="24"/>
        </w:rPr>
        <w:t>φυγὼν ἐκ Μακεδονίας καὶ πρὸς Δαρεῖον ἀναβὰς συν‐</w:t>
      </w:r>
    </w:p>
    <w:p>
      <w:r>
        <w:rPr>
          <w:rFonts w:ascii="Courier New" w:hAnsi="Courier New"/>
          <w:color w:val="555555"/>
          <w:sz w:val="20"/>
        </w:rPr>
        <w:t>[10]</w:t>
      </w:r>
    </w:p>
    <w:p>
      <w:r>
        <w:rPr>
          <w:rFonts w:ascii="Gentium Plus" w:hAnsi="Gentium Plus"/>
          <w:sz w:val="24"/>
        </w:rPr>
        <w:t>παντὸς στόλου τὰς ἀρκούσας ναῦς εἰς τὸν πλοῦν τοῖς</w:t>
      </w:r>
    </w:p>
    <w:p>
      <w:r>
        <w:rPr>
          <w:rFonts w:ascii="Courier New" w:hAnsi="Courier New"/>
          <w:color w:val="555555"/>
          <w:sz w:val="20"/>
        </w:rPr>
        <w:t>[17 . 48 . 3]</w:t>
      </w:r>
    </w:p>
    <w:p>
      <w:r>
        <w:rPr>
          <w:rFonts w:ascii="Gentium Plus" w:hAnsi="Gentium Plus"/>
          <w:sz w:val="24"/>
        </w:rPr>
        <w:t>ἰδίοις στρατιώταις, τὰς δ’ ἄλλας ἐνέπρησε. διαπλεύσας δ’ εἰς τὴν Κύπρον καὶ προσλαβόμενος στρατιώτας καὶ ναῦς διέπλευσεν εἰς τὸ Πηλούσιον. τῆς δὲ πόλεως ἐγκρατὴς γενόμενος ἀπέφαινεν ἑαυτὸν ὑπὸ Δαρείου</w:t>
      </w:r>
    </w:p>
    <w:p>
      <w:r>
        <w:rPr>
          <w:rFonts w:ascii="Courier New" w:hAnsi="Courier New"/>
          <w:color w:val="555555"/>
          <w:sz w:val="20"/>
        </w:rPr>
        <w:t>[5]</w:t>
      </w:r>
    </w:p>
    <w:p>
      <w:r>
        <w:rPr>
          <w:rFonts w:ascii="Gentium Plus" w:hAnsi="Gentium Plus"/>
          <w:sz w:val="24"/>
        </w:rPr>
        <w:t>τοῦ βασιλέως ἀπεστάλθαι στρατηγὸν διὰ τὸ τὸν ἡγού‐ μενον τῆς Αἰγύπτου σατράπην συναγωνιζόμενον ἐν</w:t>
      </w:r>
    </w:p>
    <w:p>
      <w:r>
        <w:rPr>
          <w:rFonts w:ascii="Courier New" w:hAnsi="Courier New"/>
          <w:color w:val="555555"/>
          <w:sz w:val="20"/>
        </w:rPr>
        <w:t>[17 . 48 . 4]</w:t>
      </w:r>
    </w:p>
    <w:p>
      <w:r>
        <w:rPr>
          <w:rFonts w:ascii="Gentium Plus" w:hAnsi="Gentium Plus"/>
          <w:sz w:val="24"/>
        </w:rPr>
        <w:t>Ἰσσῷ τῆς Κιλικίας πεπτωκέναι. ἀναπλεύσας δ’ εἰς Μέμφιν τὸ μὲν πρῶτον πρὸ τῆς πόλεως παραταξάμενος τοῖς ἐγχωρίοις ἐνίκησε· μετὰ δὲ ταῦτα πρὸς ἁρπαγὴν τῶν στρατιωτῶν τραπέντων ἐπεξελθόντες ἐκ τῆς πόλεως</w:t>
      </w:r>
    </w:p>
    <w:p>
      <w:r>
        <w:rPr>
          <w:rFonts w:ascii="Courier New" w:hAnsi="Courier New"/>
          <w:color w:val="555555"/>
          <w:sz w:val="20"/>
        </w:rPr>
        <w:t>[5]</w:t>
      </w:r>
    </w:p>
    <w:p>
      <w:r>
        <w:rPr>
          <w:rFonts w:ascii="Gentium Plus" w:hAnsi="Gentium Plus"/>
          <w:sz w:val="24"/>
        </w:rPr>
        <w:t>ἐπέθεντο τοῖς ἀτάκτως διαρπάζουσι τὰς ἐπὶ τῆς χώρας κτήσεις καὶ τόν τε Ἀμύνταν ἀπέκτειναν καὶ τοὺς μετ’</w:t>
      </w:r>
    </w:p>
    <w:p>
      <w:r>
        <w:rPr>
          <w:rFonts w:ascii="Courier New" w:hAnsi="Courier New"/>
          <w:color w:val="555555"/>
          <w:sz w:val="20"/>
        </w:rPr>
        <w:t>[17 . 48 . 5]</w:t>
      </w:r>
    </w:p>
    <w:p>
      <w:r>
        <w:rPr>
          <w:rFonts w:ascii="Gentium Plus" w:hAnsi="Gentium Plus"/>
          <w:sz w:val="24"/>
        </w:rPr>
        <w:t>αὐτοῦ πάντας ἄρδην ἀνεῖλον. Ἀμύντας μὲν οὖν με‐ γάλαις ἐπιβολαῖς ἐγχειρήσας καὶ παρ’ ἐλπίδα σφαλεὶς τοιοῦτον ἔσχε τοῦ βίου τὸ τέλος. ὁμοίως δὲ τούτῳ καὶ τῶν ἄλλων ἡγεμόνων καὶ στρατηγῶν τινες ἐκ τῆς</w:t>
      </w:r>
    </w:p>
    <w:p>
      <w:r>
        <w:rPr>
          <w:rFonts w:ascii="Courier New" w:hAnsi="Courier New"/>
          <w:color w:val="555555"/>
          <w:sz w:val="20"/>
        </w:rPr>
        <w:t>[5]</w:t>
      </w:r>
    </w:p>
    <w:p>
      <w:r>
        <w:rPr>
          <w:rFonts w:ascii="Gentium Plus" w:hAnsi="Gentium Plus"/>
          <w:sz w:val="24"/>
        </w:rPr>
        <w:t>ἐν Ἰσσῷ μάχης μετὰ στρατιωτῶν διασωθέντες ἀντ‐</w:t>
      </w:r>
    </w:p>
    <w:p>
      <w:r>
        <w:rPr>
          <w:rFonts w:ascii="Courier New" w:hAnsi="Courier New"/>
          <w:color w:val="555555"/>
          <w:sz w:val="20"/>
        </w:rPr>
        <w:t>[17 . 48 . 6]</w:t>
      </w:r>
    </w:p>
    <w:p>
      <w:r>
        <w:rPr>
          <w:rFonts w:ascii="Gentium Plus" w:hAnsi="Gentium Plus"/>
          <w:sz w:val="24"/>
        </w:rPr>
        <w:t>είχοντο τῶν Περσικῶν ἐλπίδων. οἱ μὲν γὰρ πόλεις ἐπικαίρους καταλαμβανόμενοι διεφύλαττον ταύτας τῷ Δαρείῳ, οἱ δ’ ἔθνη προσαγόμενοι καὶ δυνάμεις περὶ αὑτοὺς κατασκευαζόμενοι τὰς ἁρμοζούσας χρείας τοῖς</w:t>
      </w:r>
    </w:p>
    <w:p>
      <w:r>
        <w:rPr>
          <w:rFonts w:ascii="Courier New" w:hAnsi="Courier New"/>
          <w:color w:val="555555"/>
          <w:sz w:val="20"/>
        </w:rPr>
        <w:t>[5]</w:t>
      </w:r>
    </w:p>
    <w:p>
      <w:r>
        <w:rPr>
          <w:rFonts w:ascii="Gentium Plus" w:hAnsi="Gentium Plus"/>
          <w:sz w:val="24"/>
        </w:rPr>
        <w:t>ὑποκειμένοις καιροῖς παρείχοντο. οἱ δὲ σύνεδροι τῶν</w:t>
      </w:r>
    </w:p>
    <w:p>
      <w:r>
        <w:rPr>
          <w:rFonts w:ascii="Courier New" w:hAnsi="Courier New"/>
          <w:color w:val="555555"/>
          <w:sz w:val="20"/>
        </w:rPr>
        <w:t>[17 . 48 . 7]</w:t>
      </w:r>
    </w:p>
    <w:p>
      <w:r>
        <w:rPr>
          <w:rFonts w:ascii="Gentium Plus" w:hAnsi="Gentium Plus"/>
          <w:sz w:val="24"/>
        </w:rPr>
        <w:t>κίαν νίκῃ. Ἀλέξανδρος δὲ στρατεύσας ἐπὶ Γάζαν φρου‐ ρουμένην ὑπὸ Περσῶν καὶ δίμηνον προσεδρεύσας εἷλε κατὰ κράτος τὴν πόλιν.</w:t>
      </w:r>
    </w:p>
    <w:p>
      <w:r>
        <w:rPr>
          <w:rFonts w:ascii="Courier New" w:hAnsi="Courier New"/>
          <w:color w:val="555555"/>
          <w:sz w:val="20"/>
        </w:rPr>
        <w:t>[17 . 49 . 1]</w:t>
      </w:r>
    </w:p>
    <w:p>
      <w:r>
        <w:rPr>
          <w:rFonts w:ascii="Gentium Plus" w:hAnsi="Gentium Plus"/>
          <w:sz w:val="24"/>
        </w:rPr>
        <w:t>Ἐπ’ ἄρχοντος δ’ Ἀθήνησιν Ἀριστοφάνους ἐν Ῥώμῃ κατεστάθησαν ὕπατοι Σπούριος Ποστόμιος καὶ Τῖτος Οὐετούριος. ἐπὶ δὲ τούτων Ἀλέξανδρος ὁ βασιλεὺς τὰ περὶ τὴν Γάζαν διοικήσας Ἀμύνταν μὲν μετὰ δέκα</w:t>
      </w:r>
    </w:p>
    <w:p>
      <w:r>
        <w:rPr>
          <w:rFonts w:ascii="Courier New" w:hAnsi="Courier New"/>
          <w:color w:val="555555"/>
          <w:sz w:val="20"/>
        </w:rPr>
        <w:t>[5]</w:t>
      </w:r>
    </w:p>
    <w:p>
      <w:r>
        <w:rPr>
          <w:rFonts w:ascii="Gentium Plus" w:hAnsi="Gentium Plus"/>
          <w:sz w:val="24"/>
        </w:rPr>
        <w:t>νεῶν εἰς Μακεδονίαν ἐξέπεμψε, προστάξας τῶν νέων τοὺς εὐθέτους ἐπιλέξαι πρὸς στρατείαν, αὐτὸς δὲ μετὰ πάσης τῆς δυνάμεως παρῆλθεν εἰς Αἴγυπτον καὶ παρ‐</w:t>
      </w:r>
    </w:p>
    <w:p>
      <w:r>
        <w:rPr>
          <w:rFonts w:ascii="Courier New" w:hAnsi="Courier New"/>
          <w:color w:val="555555"/>
          <w:sz w:val="20"/>
        </w:rPr>
        <w:t>[17 . 49 . 2]</w:t>
      </w:r>
    </w:p>
    <w:p>
      <w:r>
        <w:rPr>
          <w:rFonts w:ascii="Gentium Plus" w:hAnsi="Gentium Plus"/>
          <w:sz w:val="24"/>
        </w:rPr>
        <w:t>έλαβε πάσας τὰς ἐν αὐτῇ πόλεις χωρὶς κινδύνων· οἱ γὰρ Αἰγύπτιοι τῶν Περσῶν ἠσεβηκότων εἰς τὰ ἱερὰ καὶ βιαίως ἀρχόντων ἄσμενοι προσεδέξαντο τοὺς Μακε‐ δόνας. καταστήσας δὲ τὰ κατὰ τὴν Αἴγυπτον προῆλθεν</w:t>
      </w:r>
    </w:p>
    <w:p>
      <w:r>
        <w:rPr>
          <w:rFonts w:ascii="Courier New" w:hAnsi="Courier New"/>
          <w:color w:val="555555"/>
          <w:sz w:val="20"/>
        </w:rPr>
        <w:t>[5]</w:t>
      </w:r>
    </w:p>
    <w:p>
      <w:r>
        <w:rPr>
          <w:rFonts w:ascii="Gentium Plus" w:hAnsi="Gentium Plus"/>
          <w:sz w:val="24"/>
        </w:rPr>
        <w:t>εἰς Ἄμμωνος, βουλόμενος χρήσασθαι τῷ θεῷ. κατὰ μέσην δὲ τὴν ὁδὸν ἀπήντησαν αὐτῷ πρέσβεις παρὰ Κυρηναίων στέφανον κομίζοντες καὶ μεγαλοπρεπῆ δῶρα, ἐν οἷς ἦγον ἵππους τε πολεμιστὰς τριακοσίους</w:t>
      </w:r>
    </w:p>
    <w:p>
      <w:r>
        <w:rPr>
          <w:rFonts w:ascii="Courier New" w:hAnsi="Courier New"/>
          <w:color w:val="555555"/>
          <w:sz w:val="20"/>
        </w:rPr>
        <w:t>[17 . 49 . 3]</w:t>
      </w:r>
    </w:p>
    <w:p>
      <w:r>
        <w:rPr>
          <w:rFonts w:ascii="Gentium Plus" w:hAnsi="Gentium Plus"/>
          <w:sz w:val="24"/>
        </w:rPr>
        <w:t>καὶ πέντε τέθριππα τὰ κράτιστα. ὁ δὲ τούτους μὲν ἀποδεξάμενος φιλίαν καὶ συμμαχίαν συνέθετο πρὸς αὐτούς, αὐτὸς δὲ μετὰ τῶν συναποδημούντων προῆγεν ἐπὶ τὸ ἱερόν· καὶ διανύσας ἐπὶ τὴν ἔρημον καὶ ἄνυδρον,</w:t>
      </w:r>
    </w:p>
    <w:p>
      <w:r>
        <w:rPr>
          <w:rFonts w:ascii="Courier New" w:hAnsi="Courier New"/>
          <w:color w:val="555555"/>
          <w:sz w:val="20"/>
        </w:rPr>
        <w:t>[5]</w:t>
      </w:r>
    </w:p>
    <w:p>
      <w:r>
        <w:rPr>
          <w:rFonts w:ascii="Gentium Plus" w:hAnsi="Gentium Plus"/>
          <w:sz w:val="24"/>
        </w:rPr>
        <w:t>ὑδρευσάμενος διῄει τὴν χώραν ἔχουσαν ἄμμου μέγεθος ἀέριον. ἐν ἡμέραις δὲ τέσσαρσιν ἐξαναλωθέντων τῶν κομιζομένων ὑδάτων εἰς δεινὴν σπάνιν παρεγένοντο.</w:t>
      </w:r>
    </w:p>
    <w:p>
      <w:r>
        <w:rPr>
          <w:rFonts w:ascii="Courier New" w:hAnsi="Courier New"/>
          <w:color w:val="555555"/>
          <w:sz w:val="20"/>
        </w:rPr>
        <w:t>[17 . 49 . 4]</w:t>
      </w:r>
    </w:p>
    <w:p>
      <w:r>
        <w:rPr>
          <w:rFonts w:ascii="Gentium Plus" w:hAnsi="Gentium Plus"/>
          <w:sz w:val="24"/>
        </w:rPr>
        <w:t>εἰς ἀθυμίαν οὖν πάντων ἐμπεσόντων ἄφνω πολὺς ὄμβρος ἐξ οὐρανοῦ κατερράγη, τὴν ὑπάρχουσαν τῶν ὑγρῶν ἔνδειαν παραδόξως διωρθούμενος· διὸ καὶ τὸ συμβὰν ἔδοξεν ἀνελπίστως σωθεῖσι θεῶν προνοίᾳ</w:t>
      </w:r>
    </w:p>
    <w:p>
      <w:r>
        <w:rPr>
          <w:rFonts w:ascii="Courier New" w:hAnsi="Courier New"/>
          <w:color w:val="555555"/>
          <w:sz w:val="20"/>
        </w:rPr>
        <w:t>[17 . 49 . 5]</w:t>
      </w:r>
    </w:p>
    <w:p>
      <w:r>
        <w:rPr>
          <w:rFonts w:ascii="Gentium Plus" w:hAnsi="Gentium Plus"/>
          <w:sz w:val="24"/>
        </w:rPr>
        <w:t>γεγονέναι. ὑδρευσάμενοι δ’ ἔκ τινος κοιλάδος, ἐπὶ τέσσαρας ἡμέρας ἔχοντες ἀρκοῦσαν τὴν βοήθειαν καὶ διελθόντες ἡμέρας τέσσαρας * διεξέπεσαν τὴν ἄνυδρον. ἀδήλου δὲ τῆς ὁδοῦ καθεστώσης διὰ τὸ πλῆθος τῆς</w:t>
      </w:r>
    </w:p>
    <w:p>
      <w:r>
        <w:rPr>
          <w:rFonts w:ascii="Courier New" w:hAnsi="Courier New"/>
          <w:color w:val="555555"/>
          <w:sz w:val="20"/>
        </w:rPr>
        <w:t>[5]</w:t>
      </w:r>
    </w:p>
    <w:p>
      <w:r>
        <w:rPr>
          <w:rFonts w:ascii="Gentium Plus" w:hAnsi="Gentium Plus"/>
          <w:sz w:val="24"/>
        </w:rPr>
        <w:t>ἄμμου οἱ καθηγούμενοι τῆς ὁδοῦ προσήγγειλαν τῷ βασιλεῖ διότι κόρακες δεξιοὶ κλάζοντες τὴν τρίβον τῆς</w:t>
      </w:r>
    </w:p>
    <w:p>
      <w:r>
        <w:rPr>
          <w:rFonts w:ascii="Courier New" w:hAnsi="Courier New"/>
          <w:color w:val="555555"/>
          <w:sz w:val="20"/>
        </w:rPr>
        <w:t>[17 . 49 . 6]</w:t>
      </w:r>
    </w:p>
    <w:p>
      <w:r>
        <w:rPr>
          <w:rFonts w:ascii="Gentium Plus" w:hAnsi="Gentium Plus"/>
          <w:sz w:val="24"/>
        </w:rPr>
        <w:t>ἐπὶ τὸ ἱερὸν φερούσης ἀτραποῦ προσημαίνουσιν. οἰω‐ νισάμενος δὲ τὸ συμβαῖνον ὁ Ἀλέξανδρος καὶ δια‐ λαβὼν δέχεσθαι τὸν θεὸν ἀσμένως τὴν παρουσίαν αὐτοῦ προῆγε κατὰ σπουδήν. καὶ τὸ μὲν πρῶτον</w:t>
      </w:r>
    </w:p>
    <w:p>
      <w:r>
        <w:rPr>
          <w:rFonts w:ascii="Courier New" w:hAnsi="Courier New"/>
          <w:color w:val="555555"/>
          <w:sz w:val="20"/>
        </w:rPr>
        <w:t>[5]</w:t>
      </w:r>
    </w:p>
    <w:p>
      <w:r>
        <w:rPr>
          <w:rFonts w:ascii="Gentium Plus" w:hAnsi="Gentium Plus"/>
          <w:sz w:val="24"/>
        </w:rPr>
        <w:t>κατήνυσεν ἐπὶ τὴν πικρὰν καλουμένην λίμνην, μετὰ δὲ ταῦτα πορευθεὶς σταδίους ἑκατὸν παρήλλαξε τὰς ἐπικαλουμένας Ἄμμωνος πόλεις· ἐντεῦθεν δ’ ὁδοιπορή‐ σας μίαν ἡμέραν συνήγγισε τῷ τεμένει.</w:t>
      </w:r>
    </w:p>
    <w:p>
      <w:r>
        <w:rPr>
          <w:rFonts w:ascii="Courier New" w:hAnsi="Courier New"/>
          <w:color w:val="555555"/>
          <w:sz w:val="20"/>
        </w:rPr>
        <w:t>[17 . 50 . 1]</w:t>
      </w:r>
    </w:p>
    <w:p>
      <w:r>
        <w:rPr>
          <w:rFonts w:ascii="Gentium Plus" w:hAnsi="Gentium Plus"/>
          <w:sz w:val="24"/>
        </w:rPr>
        <w:t>Ἡ δὲ περὶ τὸ ἱερὸν τοῦτο χώρα περιέχεται ὑπὸ ἐρήμου καὶ ἀνύδρου τῆς ἀμμώδους, πάσης φιλανθρω‐ πίας ἐστερημένης. αὐτὴ δ’ ἐπὶ μῆκος καὶ πλάτος ἐπὶ σταδίους πεντήκοντα παρήκουσα πολλοῖς μὲν καὶ καλοῖς</w:t>
      </w:r>
    </w:p>
    <w:p>
      <w:r>
        <w:rPr>
          <w:rFonts w:ascii="Courier New" w:hAnsi="Courier New"/>
          <w:color w:val="555555"/>
          <w:sz w:val="20"/>
        </w:rPr>
        <w:t>[5]</w:t>
      </w:r>
    </w:p>
    <w:p>
      <w:r>
        <w:rPr>
          <w:rFonts w:ascii="Gentium Plus" w:hAnsi="Gentium Plus"/>
          <w:sz w:val="24"/>
        </w:rPr>
        <w:t>ὕδασι ναματιαίοις διαρρεῖται, δένδρων δὲ παντοδαπῶν καὶ μάλιστα καρπίμων πληθύει· καὶ τὸν μὲν ἀέρα τῇ</w:t>
      </w:r>
    </w:p>
    <w:p>
      <w:r>
        <w:rPr>
          <w:rFonts w:ascii="Courier New" w:hAnsi="Courier New"/>
          <w:color w:val="555555"/>
          <w:sz w:val="20"/>
        </w:rPr>
        <w:t>[17 . 50 . 2]</w:t>
      </w:r>
    </w:p>
    <w:p>
      <w:r>
        <w:rPr>
          <w:rFonts w:ascii="Gentium Plus" w:hAnsi="Gentium Plus"/>
          <w:sz w:val="24"/>
        </w:rPr>
        <w:t>έχεται τοῖς ἐνδιατρίβουσι τὴν εὐκρασίαν. τὸ μὲν οὖν τέμενός φασιν ἱδρύσασθαι Δαναὸν τὸν Αἰγύπτιον, τὴν δὲ ἱερὰν τοῦ θεοῦ χώραν περιοικοῦσι κατὰ μὲν τὴν μεσημβρίαν καὶ δύσιν Αἰθίοπες, κατὰ δὲ τὴν ἄρκτον</w:t>
      </w:r>
    </w:p>
    <w:p>
      <w:r>
        <w:rPr>
          <w:rFonts w:ascii="Courier New" w:hAnsi="Courier New"/>
          <w:color w:val="555555"/>
          <w:sz w:val="20"/>
        </w:rPr>
        <w:t>[5]</w:t>
      </w:r>
    </w:p>
    <w:p>
      <w:r>
        <w:rPr>
          <w:rFonts w:ascii="Gentium Plus" w:hAnsi="Gentium Plus"/>
          <w:sz w:val="24"/>
        </w:rPr>
        <w:t>Λιβύων νομαδικὸν ἔθνος καὶ πρὸς τὴν μεσόγειον</w:t>
      </w:r>
    </w:p>
    <w:p>
      <w:r>
        <w:rPr>
          <w:rFonts w:ascii="Courier New" w:hAnsi="Courier New"/>
          <w:color w:val="555555"/>
          <w:sz w:val="20"/>
        </w:rPr>
        <w:t>[17 . 50 . 3]</w:t>
      </w:r>
    </w:p>
    <w:p>
      <w:r>
        <w:rPr>
          <w:rFonts w:ascii="Gentium Plus" w:hAnsi="Gentium Plus"/>
          <w:sz w:val="24"/>
        </w:rPr>
        <w:t>ἀνῆκον τὸ τῶν Νασαμώνων ὀνομαζομένων ἔθνος. τῶν δ’ Ἀμμωνίων κωμηδὸν οἰκούντων κατὰ μέσην αὐτῶν τὴν χώραν ἀκρόπολις ὑπάρχει τριπλοῖς ὠχυρωμένη τοῖς τείχεσι· καὶ ταύτης ὁ μὲν πρῶτος περίβολος ἔχει</w:t>
      </w:r>
    </w:p>
    <w:p>
      <w:r>
        <w:rPr>
          <w:rFonts w:ascii="Courier New" w:hAnsi="Courier New"/>
          <w:color w:val="555555"/>
          <w:sz w:val="20"/>
        </w:rPr>
        <w:t>[5]</w:t>
      </w:r>
    </w:p>
    <w:p>
      <w:r>
        <w:rPr>
          <w:rFonts w:ascii="Gentium Plus" w:hAnsi="Gentium Plus"/>
          <w:sz w:val="24"/>
        </w:rPr>
        <w:t>τῶν ἀρχαίων δυναστῶν βασίλεια, ὁ δ’ ἕτερος τὴν γυναικωνῖτιν αὐλὴν καὶ τὰς τῶν τέκνων καὶ γυναικῶν καὶ συγγενῶν οἰκήσεις καὶ φυλακτήρια τῶν σκοπῶν, ἔτι δὲ τὸν τοῦ θεοῦ σηκὸν καὶ τὴν ἱερὰν κρήνην, ἀφ’ ἧς τὰ τῷ θεῷ προσφερόμενα τυγχάνει τῆς ἁγνείας, ὁ</w:t>
      </w:r>
    </w:p>
    <w:p>
      <w:r>
        <w:rPr>
          <w:rFonts w:ascii="Courier New" w:hAnsi="Courier New"/>
          <w:color w:val="555555"/>
          <w:sz w:val="20"/>
        </w:rPr>
        <w:t>[10]</w:t>
      </w:r>
    </w:p>
    <w:p>
      <w:r>
        <w:rPr>
          <w:rFonts w:ascii="Gentium Plus" w:hAnsi="Gentium Plus"/>
          <w:sz w:val="24"/>
        </w:rPr>
        <w:t>δὲ τρίτος τὰς τῶν δορυφόρων καταλύσεις καὶ τὰ</w:t>
      </w:r>
    </w:p>
    <w:p>
      <w:r>
        <w:rPr>
          <w:rFonts w:ascii="Courier New" w:hAnsi="Courier New"/>
          <w:color w:val="555555"/>
          <w:sz w:val="20"/>
        </w:rPr>
        <w:t>[17 . 50 . 4]</w:t>
      </w:r>
    </w:p>
    <w:p>
      <w:r>
        <w:rPr>
          <w:rFonts w:ascii="Gentium Plus" w:hAnsi="Gentium Plus"/>
          <w:sz w:val="24"/>
        </w:rPr>
        <w:t>φυλακτήρια τῶν τὸν τύραννον δορυφορούντων. καθ‐ ίδρυται δὲ τῆς ἀκροπόλεως ἐκτὸς οὐ μακρὰν ἕτερος ναὸς Ἄμμωνος πολλοῖς καὶ μεγάλοις δένδροις σύσκιος. τούτου δὲ πλησίον ὑπάρχει κρήνη διὰ τὸ συμβεβηκὸς</w:t>
      </w:r>
    </w:p>
    <w:p>
      <w:r>
        <w:rPr>
          <w:rFonts w:ascii="Courier New" w:hAnsi="Courier New"/>
          <w:color w:val="555555"/>
          <w:sz w:val="20"/>
        </w:rPr>
        <w:t>[5]</w:t>
      </w:r>
    </w:p>
    <w:p>
      <w:r>
        <w:rPr>
          <w:rFonts w:ascii="Gentium Plus" w:hAnsi="Gentium Plus"/>
          <w:sz w:val="24"/>
        </w:rPr>
        <w:t>ὀνομαζομένη Ἡλίου κρήνη· αὕτη δὲ τὸ ὕδωρ ἔχει συμ‐ μεταβαλλόμενον αἰεὶ ταῖς ἡμεριναῖς ὥραις παραδόξως.</w:t>
      </w:r>
    </w:p>
    <w:p>
      <w:r>
        <w:rPr>
          <w:rFonts w:ascii="Courier New" w:hAnsi="Courier New"/>
          <w:color w:val="555555"/>
          <w:sz w:val="20"/>
        </w:rPr>
        <w:t>[17 . 50 . 5]</w:t>
      </w:r>
    </w:p>
    <w:p>
      <w:r>
        <w:rPr>
          <w:rFonts w:ascii="Gentium Plus" w:hAnsi="Gentium Plus"/>
          <w:sz w:val="24"/>
        </w:rPr>
        <w:t>ἅμ’ ἡμέρᾳ γὰρ ἐξίησι τὴν πηγὴν χλιαράν, προϊούσης δὲ τῆς ἡμέρας τῇ προσθέσει τῶν ὡρῶν ἀνάλογον κατα‐</w:t>
      </w:r>
    </w:p>
    <w:p>
      <w:r>
        <w:rPr>
          <w:rFonts w:ascii="Courier New" w:hAnsi="Courier New"/>
          <w:color w:val="555555"/>
          <w:sz w:val="20"/>
        </w:rPr>
        <w:t>[5]</w:t>
      </w:r>
    </w:p>
    <w:p>
      <w:r>
        <w:rPr>
          <w:rFonts w:ascii="Gentium Plus" w:hAnsi="Gentium Plus"/>
          <w:sz w:val="24"/>
        </w:rPr>
        <w:t>ἑσπέραν καὶ τῆς νυκτὸς ἐπιλαβούσης ἀναθερμαίνεται μέχρι μέσων νυκτῶν καὶ τὸ λοιπὸν ἀπολήγει, μέχρι ἂν ἅμα τῷ φωτὶ πρὸς τὴν ἐξ ἀρχῆς ἀποκατασταθῇ</w:t>
      </w:r>
    </w:p>
    <w:p>
      <w:r>
        <w:rPr>
          <w:rFonts w:ascii="Courier New" w:hAnsi="Courier New"/>
          <w:color w:val="555555"/>
          <w:sz w:val="20"/>
        </w:rPr>
        <w:t>[17 . 50 . 6]</w:t>
      </w:r>
    </w:p>
    <w:p>
      <w:r>
        <w:rPr>
          <w:rFonts w:ascii="Gentium Plus" w:hAnsi="Gentium Plus"/>
          <w:sz w:val="24"/>
        </w:rPr>
        <w:t>τάξιν. τὸ δὲ τοῦ θεοῦ ξόανον ἐκ σμαράγδων καί τινων ἄλλων 〈πολυτελῶν λίθων〉 περιέχεται καὶ τὴν μαντείαν ἰδιάζουσαν παντελῶς ποιεῖται. ἐπὶ νεὼς γὰρ περιφέρεται χρυσῆς ὑπὸ ἱερέων ὀγδοήκοντα· οὗτοι δ’</w:t>
      </w:r>
    </w:p>
    <w:p>
      <w:r>
        <w:rPr>
          <w:rFonts w:ascii="Courier New" w:hAnsi="Courier New"/>
          <w:color w:val="555555"/>
          <w:sz w:val="20"/>
        </w:rPr>
        <w:t>[5]</w:t>
      </w:r>
    </w:p>
    <w:p>
      <w:r>
        <w:rPr>
          <w:rFonts w:ascii="Gentium Plus" w:hAnsi="Gentium Plus"/>
          <w:sz w:val="24"/>
        </w:rPr>
        <w:t>ἐπὶ τῶν ὤμων φέροντες τὸν θεὸν προάγουσιν αὐτο‐ μάτως ὅποι ποτ’ ἂν ἄγῃ τὸ τοῦ θεοῦ νεῦμα τὴν πορείαν.</w:t>
      </w:r>
    </w:p>
    <w:p>
      <w:r>
        <w:rPr>
          <w:rFonts w:ascii="Courier New" w:hAnsi="Courier New"/>
          <w:color w:val="555555"/>
          <w:sz w:val="20"/>
        </w:rPr>
        <w:t>[17 . 50 . 7]</w:t>
      </w:r>
    </w:p>
    <w:p>
      <w:r>
        <w:rPr>
          <w:rFonts w:ascii="Gentium Plus" w:hAnsi="Gentium Plus"/>
          <w:sz w:val="24"/>
        </w:rPr>
        <w:t>συνακολουθεῖ δὲ πλῆθος παρθένων καὶ γυναικῶν παι‐ ᾶνας ᾀδουσῶν κατὰ πᾶσαν τὴν ὁδὸν καὶ πατρίῳ κα‐ θυμνουσῶν ᾠδῇ τὸν θεόν.</w:t>
      </w:r>
    </w:p>
    <w:p>
      <w:r>
        <w:rPr>
          <w:rFonts w:ascii="Courier New" w:hAnsi="Courier New"/>
          <w:color w:val="555555"/>
          <w:sz w:val="20"/>
        </w:rPr>
        <w:t>[17 . 51 . 1]</w:t>
      </w:r>
    </w:p>
    <w:p>
      <w:r>
        <w:rPr>
          <w:rFonts w:ascii="Gentium Plus" w:hAnsi="Gentium Plus"/>
          <w:sz w:val="24"/>
        </w:rPr>
        <w:t>Τοῦ δ’ Ἀλεξάνδρου διὰ τῶν ἱερέων εἰσαχθέντος εἰς τὸν νεὼν καὶ τὸν θεὸν κατανοήσαντος ὁ μὲν προ‐ φητεύων ἀνὴρ πρεσβύτερος τὴν ἡλικίαν προσελθὼν αὐτῷ, Χαῖρε, εἶπεν, ὦ παῖ· καὶ ταύτην παρὰ τοῦ θεοῦ</w:t>
      </w:r>
    </w:p>
    <w:p>
      <w:r>
        <w:rPr>
          <w:rFonts w:ascii="Courier New" w:hAnsi="Courier New"/>
          <w:color w:val="555555"/>
          <w:sz w:val="20"/>
        </w:rPr>
        <w:t>[17 . 51 . 2]</w:t>
      </w:r>
    </w:p>
    <w:p>
      <w:r>
        <w:rPr>
          <w:rFonts w:ascii="Gentium Plus" w:hAnsi="Gentium Plus"/>
          <w:sz w:val="24"/>
        </w:rPr>
        <w:t>ἔχε τὴν πρόσρησιν. ὁ δ’ ὑπολαβών, Δέχομαι, φησίν, ὦ πάτερ, καὶ τὸ λοιπὸν κεκλήσομαι σός. ἀλλ’ 〈εἰπέ μοι〉 εἴ μοι δίδως τὴν ἁπάσης 〈τῆσ〉 γῆς ἀρχήν. τοῦ δὲ ἱερέως προσελθόντος τῷ σηκῷ καὶ τῶν ἀνδρῶν τῶν</w:t>
      </w:r>
    </w:p>
    <w:p>
      <w:r>
        <w:rPr>
          <w:rFonts w:ascii="Courier New" w:hAnsi="Courier New"/>
          <w:color w:val="555555"/>
          <w:sz w:val="20"/>
        </w:rPr>
        <w:t>[5]</w:t>
      </w:r>
    </w:p>
    <w:p>
      <w:r>
        <w:rPr>
          <w:rFonts w:ascii="Gentium Plus" w:hAnsi="Gentium Plus"/>
          <w:sz w:val="24"/>
        </w:rPr>
        <w:t>αἰρόντων τὸν θεὸν κινηθέντων τεταγμένοις τισὶ τῆς φωνῆς συμβόλοις ὁ μὲν ἀνεῖπεν βεβαίως αὐτῷ διδόναι</w:t>
      </w:r>
    </w:p>
    <w:p>
      <w:r>
        <w:rPr>
          <w:rFonts w:ascii="Courier New" w:hAnsi="Courier New"/>
          <w:color w:val="555555"/>
          <w:sz w:val="20"/>
        </w:rPr>
        <w:t>[17 . 51 . 3]</w:t>
      </w:r>
    </w:p>
    <w:p>
      <w:r>
        <w:rPr>
          <w:rFonts w:ascii="Gentium Plus" w:hAnsi="Gentium Plus"/>
          <w:sz w:val="24"/>
        </w:rPr>
        <w:t>φονεῖς τοῦ πατρὸς ἤ τινες διαλελήθασιν. ὁ δὲ προ‐ φήτης ἀνεβόησεν Εὐφήμει· οὐδένα γὰρ ἀνθρώπων ὑπάρχειν τὸν δυνησόμενον ἐπιβουλεῦσαι τῷ γεννήσαντι αὐτόν, τοὺς δὲ τοῦ Φιλίππου φονεῖς ἅπαντας τετευχέναι</w:t>
      </w:r>
    </w:p>
    <w:p>
      <w:r>
        <w:rPr>
          <w:rFonts w:ascii="Courier New" w:hAnsi="Courier New"/>
          <w:color w:val="555555"/>
          <w:sz w:val="20"/>
        </w:rPr>
        <w:t>[5]</w:t>
      </w:r>
    </w:p>
    <w:p>
      <w:r>
        <w:rPr>
          <w:rFonts w:ascii="Gentium Plus" w:hAnsi="Gentium Plus"/>
          <w:sz w:val="24"/>
        </w:rPr>
        <w:t>τιμωρίας. τεκμήρια δ’ ἔσεσθαι τῆς ἐκ τοῦ θεοῦ γε‐ νέσεως τὸ μέγεθος τῶν ἐν ταῖς πράξεσι κατορθωμάτων· καὶ γὰρ πρότερον ἀήττητον αὐτὸν γεγονέναι καὶ μετὰ</w:t>
      </w:r>
    </w:p>
    <w:p>
      <w:r>
        <w:rPr>
          <w:rFonts w:ascii="Courier New" w:hAnsi="Courier New"/>
          <w:color w:val="555555"/>
          <w:sz w:val="20"/>
        </w:rPr>
        <w:t>[17 . 51 . 4]</w:t>
      </w:r>
    </w:p>
    <w:p>
      <w:r>
        <w:rPr>
          <w:rFonts w:ascii="Gentium Plus" w:hAnsi="Gentium Plus"/>
          <w:sz w:val="24"/>
        </w:rPr>
        <w:t>ταῦτ’ ἔσεσθαι διὰ παντὸς ἀνίκητον. ὁ δ’ Ἀλέξανδρος ἡσθεὶς ἐπὶ τοῖς κεχρησμῳδημένοις καὶ τὸν θεὸν μεγα‐ λοπρεπέσιν ἀναθήμασι τιμήσας ἐπανῆλθεν εἰς τὴν Αἴγυπτον.</w:t>
      </w:r>
    </w:p>
    <w:p>
      <w:r>
        <w:rPr>
          <w:rFonts w:ascii="Courier New" w:hAnsi="Courier New"/>
          <w:color w:val="555555"/>
          <w:sz w:val="20"/>
        </w:rPr>
        <w:t>[17 . 52 . 1]</w:t>
      </w:r>
    </w:p>
    <w:p>
      <w:r>
        <w:rPr>
          <w:rFonts w:ascii="Gentium Plus" w:hAnsi="Gentium Plus"/>
          <w:sz w:val="24"/>
        </w:rPr>
        <w:t>Κρίνας δ’ ἐν ταύτῃ πόλιν μεγάλην κτίσαι προσ‐ έταξε τοῖς ἐπὶ τὴν ἐπιμέλειαν ταύτην καταλειπομένοις ἀνὰ μέσον τῆς τε λίμνης καὶ τῆς θαλάσσης οἰκίσαι τὴν</w:t>
      </w:r>
    </w:p>
    <w:p>
      <w:r>
        <w:rPr>
          <w:rFonts w:ascii="Courier New" w:hAnsi="Courier New"/>
          <w:color w:val="555555"/>
          <w:sz w:val="20"/>
        </w:rPr>
        <w:t>[17 . 52 . 2]</w:t>
      </w:r>
    </w:p>
    <w:p>
      <w:r>
        <w:rPr>
          <w:rFonts w:ascii="Gentium Plus" w:hAnsi="Gentium Plus"/>
          <w:sz w:val="24"/>
        </w:rPr>
        <w:t>πόλιν. διαμετρήσας δὲ τὸν τόπον καὶ ῥυμοτομήσας φιλοτέχνως τὴν πόλιν ἀφ’ αὑτοῦ προσηγόρευσεν Ἀλεξάνδρειαν, εὐκαιρότατα μὲν κειμένην πλησίον τοῦ Φάρου λιμένος, εὐστοχίᾳ δὲ τῆς ῥυμοτομίας ποιήσας</w:t>
      </w:r>
    </w:p>
    <w:p>
      <w:r>
        <w:rPr>
          <w:rFonts w:ascii="Courier New" w:hAnsi="Courier New"/>
          <w:color w:val="555555"/>
          <w:sz w:val="20"/>
        </w:rPr>
        <w:t>[5]</w:t>
      </w:r>
    </w:p>
    <w:p>
      <w:r>
        <w:rPr>
          <w:rFonts w:ascii="Gentium Plus" w:hAnsi="Gentium Plus"/>
          <w:sz w:val="24"/>
        </w:rPr>
        <w:t>διαπνεῖσθαι τὴν πόλιν τοῖς ἐτησίοις ἀνέμοις καὶ τού‐ των πνεόντων μὲν διὰ τοῦ μεγίστου πελάγους, κατα‐ ψυχόντων δὲ τὸν κατὰ τὴν πόλιν ἀέρα πολλὴν τοῖς</w:t>
      </w:r>
    </w:p>
    <w:p>
      <w:r>
        <w:rPr>
          <w:rFonts w:ascii="Courier New" w:hAnsi="Courier New"/>
          <w:color w:val="555555"/>
          <w:sz w:val="20"/>
        </w:rPr>
        <w:t>[17 . 52 . 3]</w:t>
      </w:r>
    </w:p>
    <w:p>
      <w:r>
        <w:rPr>
          <w:rFonts w:ascii="Gentium Plus" w:hAnsi="Gentium Plus"/>
          <w:sz w:val="24"/>
        </w:rPr>
        <w:t>κατοικοῦσιν εὐκρασίαν καὶ ὑγίειαν κατεσκεύασεν. καὶ τὸν μὲν περίβολον αὐτῆς ὑπεστήσατο τῷ τε μεγέθει</w:t>
      </w:r>
    </w:p>
    <w:p>
      <w:r>
        <w:rPr>
          <w:rFonts w:ascii="Courier New" w:hAnsi="Courier New"/>
          <w:color w:val="555555"/>
          <w:sz w:val="20"/>
        </w:rPr>
        <w:t>[5]</w:t>
      </w:r>
    </w:p>
    <w:p>
      <w:r>
        <w:rPr>
          <w:rFonts w:ascii="Gentium Plus" w:hAnsi="Gentium Plus"/>
          <w:sz w:val="24"/>
        </w:rPr>
        <w:t>μόνον ἀπὸ τῆς γῆς ἔχει προσόδους στενὰς καὶ παντε‐ λῶς εὐφυλάκτους. τὸν δὲ τύπον ἀποτελῶν χλαμύδι παραπλήσιον ἔχει πλατεῖαν μέσην σχεδὸν τὴν πόλιν τέμνουσαν καὶ τῷ τε μεγέθει καὶ κάλλει θαυμαστήν· ἀπὸ γὰρ πύλης ἐπὶ πύλην διήκουσα τεσσαράκοντα μὲν</w:t>
      </w:r>
    </w:p>
    <w:p>
      <w:r>
        <w:rPr>
          <w:rFonts w:ascii="Courier New" w:hAnsi="Courier New"/>
          <w:color w:val="555555"/>
          <w:sz w:val="20"/>
        </w:rPr>
        <w:t>[10]</w:t>
      </w:r>
    </w:p>
    <w:p>
      <w:r>
        <w:rPr>
          <w:rFonts w:ascii="Gentium Plus" w:hAnsi="Gentium Plus"/>
          <w:sz w:val="24"/>
        </w:rPr>
        <w:t>σταδίων ἔχει τὸ μῆκος, πλέθρου δὲ τὸ πλάτος, οἰκιῶν δὲ καὶ ἱερῶν πολυτελέσι κατασκευαῖς πᾶσα κεκόσμηται.</w:t>
      </w:r>
    </w:p>
    <w:p>
      <w:r>
        <w:rPr>
          <w:rFonts w:ascii="Courier New" w:hAnsi="Courier New"/>
          <w:color w:val="555555"/>
          <w:sz w:val="20"/>
        </w:rPr>
        <w:t>[17 . 52 . 4]</w:t>
      </w:r>
    </w:p>
    <w:p>
      <w:r>
        <w:rPr>
          <w:rFonts w:ascii="Gentium Plus" w:hAnsi="Gentium Plus"/>
          <w:sz w:val="24"/>
        </w:rPr>
        <w:t>προσέταξεν δ’ ὁ Ἀλέξανδρος καὶ βασίλεια κατασκευάσαι θαυμαστὰ κατὰ τὸ μέγεθος καὶ βάρος τῶν ἔργων. οὐ μόνον δ’ ὁ Ἀλέξανδρος, ἀλλὰ καὶ οἱ μετ’ αὐτὸν βασι‐ λεύσαντες Αἰγύπτου μέχρι τοῦ καθ’ ἡμᾶς βίου σχεδὸν</w:t>
      </w:r>
    </w:p>
    <w:p>
      <w:r>
        <w:rPr>
          <w:rFonts w:ascii="Courier New" w:hAnsi="Courier New"/>
          <w:color w:val="555555"/>
          <w:sz w:val="20"/>
        </w:rPr>
        <w:t>[5]</w:t>
      </w:r>
    </w:p>
    <w:p>
      <w:r>
        <w:rPr>
          <w:rFonts w:ascii="Gentium Plus" w:hAnsi="Gentium Plus"/>
          <w:sz w:val="24"/>
        </w:rPr>
        <w:t>ἅπαντες πολυτελέσι κατασκευαῖς ηὔξησαν τὰ βασίλεια.</w:t>
      </w:r>
    </w:p>
    <w:p>
      <w:r>
        <w:rPr>
          <w:rFonts w:ascii="Courier New" w:hAnsi="Courier New"/>
          <w:color w:val="555555"/>
          <w:sz w:val="20"/>
        </w:rPr>
        <w:t>[17 . 52 . 5]</w:t>
      </w:r>
    </w:p>
    <w:p>
      <w:r>
        <w:rPr>
          <w:rFonts w:ascii="Gentium Plus" w:hAnsi="Gentium Plus"/>
          <w:sz w:val="24"/>
        </w:rPr>
        <w:t>καθόλου δ’ ἡ πόλις τοσαύτην ἐπίδοσιν ἔλαβεν ἐν τοῖς ὕστερον χρόνοις ὥστε παρὰ πολλοῖς αὐτὴν πρώτην ἀριθμεῖσθαι τῶν κατὰ τὴν οἰκουμένην· καὶ γὰρ κάλλει καὶ μεγέθει καὶ προσόδων πλήθει καὶ τῶν πρὸς τρυ‐</w:t>
      </w:r>
    </w:p>
    <w:p>
      <w:r>
        <w:rPr>
          <w:rFonts w:ascii="Courier New" w:hAnsi="Courier New"/>
          <w:color w:val="555555"/>
          <w:sz w:val="20"/>
        </w:rPr>
        <w:t>[17 . 52 . 6]</w:t>
      </w:r>
    </w:p>
    <w:p>
      <w:r>
        <w:rPr>
          <w:rFonts w:ascii="Gentium Plus" w:hAnsi="Gentium Plus"/>
          <w:sz w:val="24"/>
        </w:rPr>
        <w:t>φὴν ἀνηκόντων πολὺ διαφέρει τῶν ἄλλων. τὸ δὲ τῶν</w:t>
      </w:r>
    </w:p>
    <w:p>
      <w:r>
        <w:rPr>
          <w:rFonts w:ascii="Courier New" w:hAnsi="Courier New"/>
          <w:color w:val="555555"/>
          <w:sz w:val="20"/>
        </w:rPr>
        <w:t>[5]</w:t>
      </w:r>
    </w:p>
    <w:p>
      <w:r>
        <w:rPr>
          <w:rFonts w:ascii="Gentium Plus" w:hAnsi="Gentium Plus"/>
          <w:sz w:val="24"/>
        </w:rPr>
        <w:t>τὰς ἀναγραφὰς ἔχοντες τῶν κατοικούντων εἶναι τοὺς ἐν αὐτῇ διατρίβοντας ἐλευθέρους πλείους τῶν τρι‐ άκοντα μυριάδων, ἐκ δὲ τῶν προσόδων τῶν κατ’ Αἴγυπτον λαμβάνειν τὸν βασιλέα πλείω τῶν ἑξακισχι‐</w:t>
      </w:r>
    </w:p>
    <w:p>
      <w:r>
        <w:rPr>
          <w:rFonts w:ascii="Courier New" w:hAnsi="Courier New"/>
          <w:color w:val="555555"/>
          <w:sz w:val="20"/>
        </w:rPr>
        <w:t>[17 . 52 . 7]</w:t>
      </w:r>
    </w:p>
    <w:p>
      <w:r>
        <w:rPr>
          <w:rFonts w:ascii="Gentium Plus" w:hAnsi="Gentium Plus"/>
          <w:sz w:val="24"/>
        </w:rPr>
        <w:t>λίων ταλάντων. ὁ δ’ οὖν βασιλεὺς Ἀλέξανδρος ἐπι‐ στήσας τινὰς τῶν φίλων ἐπὶ τὴν κατασκευὴν τῆς Ἀλε‐ ξανδρείας καὶ διοικήσας ἅπαντα τὰ κατὰ τὴν Αἴγυπτον ἐπανῆλθε μετὰ τῆς δυνάμεως εἰς τὴν Συρίαν.</w:t>
      </w:r>
    </w:p>
    <w:p>
      <w:r>
        <w:rPr>
          <w:rFonts w:ascii="Courier New" w:hAnsi="Courier New"/>
          <w:color w:val="555555"/>
          <w:sz w:val="20"/>
        </w:rPr>
        <w:t>[17 . 53 . 1]</w:t>
      </w:r>
    </w:p>
    <w:p>
      <w:r>
        <w:rPr>
          <w:rFonts w:ascii="Gentium Plus" w:hAnsi="Gentium Plus"/>
          <w:sz w:val="24"/>
        </w:rPr>
        <w:t>Δαρεῖος δὲ πυθόμενος αὐτοῦ τὴν παρουσίαν συν‐ ηθροίκει μὲν τὰς πανταχόθεν δυνάμεις καὶ πάντα τὰ πρὸς τὴν παράταξιν χρήσιμα κατεσκεύαστο. τὰ μὲν γὰρ ξίφη καὶ τὰ ξυστὰ πολὺ μείζω τῶν προγεγενη‐</w:t>
      </w:r>
    </w:p>
    <w:p>
      <w:r>
        <w:rPr>
          <w:rFonts w:ascii="Courier New" w:hAnsi="Courier New"/>
          <w:color w:val="555555"/>
          <w:sz w:val="20"/>
        </w:rPr>
        <w:t>[5]</w:t>
      </w:r>
    </w:p>
    <w:p>
      <w:r>
        <w:rPr>
          <w:rFonts w:ascii="Gentium Plus" w:hAnsi="Gentium Plus"/>
          <w:sz w:val="24"/>
        </w:rPr>
        <w:t>μένων ἐποίησε διὰ τὸ δοκεῖν διὰ τούτων πολλὰ τὸν Ἀλέξανδρον ἐν τῇ περὶ Κιλικίαν μάχῃ πεπλεονεκτη‐ κέναι· κατεσκεύασε δὲ καὶ ἅρματα δρεπανηφόρα διακόσια πρὸς κατάπληξιν καὶ φόβον τῶν πολεμίων</w:t>
      </w:r>
    </w:p>
    <w:p>
      <w:r>
        <w:rPr>
          <w:rFonts w:ascii="Courier New" w:hAnsi="Courier New"/>
          <w:color w:val="555555"/>
          <w:sz w:val="20"/>
        </w:rPr>
        <w:t>[17 . 53 . 2]</w:t>
      </w:r>
    </w:p>
    <w:p>
      <w:r>
        <w:rPr>
          <w:rFonts w:ascii="Gentium Plus" w:hAnsi="Gentium Plus"/>
          <w:sz w:val="24"/>
        </w:rPr>
        <w:t>εὐθέτως ἐπινενοημένα. τούτων γὰρ ἑκάστου παρ’ ἑκάτερον τῶν σιροφόρων ἵππων ἐξέκειτο προσηλωμένα τῷ ζυγῷ ξῦστρα παραμήκη τρισπίθαμα, τὴν ἐπιστροφὴν τῆς ἀκμῆς ἔχοντα πρὸς τὴν κατὰ πρόσωπον ἐπιφάνειαν,</w:t>
      </w:r>
    </w:p>
    <w:p>
      <w:r>
        <w:rPr>
          <w:rFonts w:ascii="Courier New" w:hAnsi="Courier New"/>
          <w:color w:val="555555"/>
          <w:sz w:val="20"/>
        </w:rPr>
        <w:t>[5]</w:t>
      </w:r>
    </w:p>
    <w:p>
      <w:r>
        <w:rPr>
          <w:rFonts w:ascii="Gentium Plus" w:hAnsi="Gentium Plus"/>
          <w:sz w:val="24"/>
        </w:rPr>
        <w:t>πρὸς δὲ ταῖς κατακλείσεσι τῶν ἀξόνων ἐπ’ εὐθείας ἄλλα</w:t>
      </w:r>
    </w:p>
    <w:p>
      <w:r>
        <w:rPr>
          <w:rFonts w:ascii="Courier New" w:hAnsi="Courier New"/>
          <w:color w:val="555555"/>
          <w:sz w:val="20"/>
        </w:rPr>
        <w:t>[17 . 53 . 3]</w:t>
      </w:r>
    </w:p>
    <w:p>
      <w:r>
        <w:rPr>
          <w:rFonts w:ascii="Gentium Plus" w:hAnsi="Gentium Plus"/>
          <w:sz w:val="24"/>
        </w:rPr>
        <w:t>ἀρχαῖς δρέπανα. πᾶσαν δὲ τὴν δύναμιν ἔν τε ὅπλοις ἐπισήμοις καὶ ἡγεμόνων ἀρεταῖς κοσμήσας ἀνέζευξεν ἐκ τῆς Βαβυλῶνος ἔχων πεζοὺς μὲν περὶ ὀγδοήκοντα μυριάδας, ἱππεῖς δὲ οὐκ ἐλάττους τῶν εἴκοσι μυριάδων.</w:t>
      </w:r>
    </w:p>
    <w:p>
      <w:r>
        <w:rPr>
          <w:rFonts w:ascii="Courier New" w:hAnsi="Courier New"/>
          <w:color w:val="555555"/>
          <w:sz w:val="20"/>
        </w:rPr>
        <w:t>[5]</w:t>
      </w:r>
    </w:p>
    <w:p>
      <w:r>
        <w:rPr>
          <w:rFonts w:ascii="Gentium Plus" w:hAnsi="Gentium Plus"/>
          <w:sz w:val="24"/>
        </w:rPr>
        <w:t>κατὰ δὲ τὴν ὁδοιπορίαν δεξιὸν μὲν ἔχων τὸν Τίγριν, ἀριστερὸν δὲ τὸν Εὐφράτην προῄει διὰ χώρας εὐδαί‐ μονος καὶ δυναμένης τοῖς κτήνεσι δαψιλῆ χορτάσματα παρασχέσθαι, τῷ δὲ πλήθει τῶν στρατιωτῶν ἱκανὰς</w:t>
      </w:r>
    </w:p>
    <w:p>
      <w:r>
        <w:rPr>
          <w:rFonts w:ascii="Courier New" w:hAnsi="Courier New"/>
          <w:color w:val="555555"/>
          <w:sz w:val="20"/>
        </w:rPr>
        <w:t>[17 . 53 . 4]</w:t>
      </w:r>
    </w:p>
    <w:p>
      <w:r>
        <w:rPr>
          <w:rFonts w:ascii="Gentium Plus" w:hAnsi="Gentium Plus"/>
          <w:sz w:val="24"/>
        </w:rPr>
        <w:t>τροφὰς χορηγῆσαι. ἔσπευδε γὰρ περὶ τὴν Νίνον ποιήσασθαι τὴν παράταξιν, εὐθετωτάτων ὄντων τῶν περὶ αὐτὴν πεδίων καὶ πολλὴν εὐρυχωρίαν παρεχο‐ μένων τῷ μεγέθει τῶν ἠθροισμένων ὑπ’ αὐτοῦ δυ‐</w:t>
      </w:r>
    </w:p>
    <w:p>
      <w:r>
        <w:rPr>
          <w:rFonts w:ascii="Courier New" w:hAnsi="Courier New"/>
          <w:color w:val="555555"/>
          <w:sz w:val="20"/>
        </w:rPr>
        <w:t>[5]</w:t>
      </w:r>
    </w:p>
    <w:p>
      <w:r>
        <w:rPr>
          <w:rFonts w:ascii="Gentium Plus" w:hAnsi="Gentium Plus"/>
          <w:sz w:val="24"/>
        </w:rPr>
        <w:t>νάμεων. καταστρατοπεδεύσας δὲ περὶ κώμην τὴν ὀνο‐ μαζομένην Ἄρβηλα τὰς δυνάμεις ἐνταῦθα καθ’ ἡμέραν ἐξέταττε καὶ τῇ συνεχεῖ διατάξει καὶ μελέτῃ κατεσκεύ‐ ασεν εὐπειθεῖς· σφόδρα γὰρ ἠγωνία μήποτε πολλῶν καὶ ἀσυμφώνων ἐθνῶν ἠθροισμένων ταῖς διαλέκτοις</w:t>
      </w:r>
    </w:p>
    <w:p>
      <w:r>
        <w:rPr>
          <w:rFonts w:ascii="Courier New" w:hAnsi="Courier New"/>
          <w:color w:val="555555"/>
          <w:sz w:val="20"/>
        </w:rPr>
        <w:t>[10]</w:t>
      </w:r>
    </w:p>
    <w:p>
      <w:r>
        <w:rPr>
          <w:rFonts w:ascii="Gentium Plus" w:hAnsi="Gentium Plus"/>
          <w:sz w:val="24"/>
        </w:rPr>
        <w:t>ταραχή τις γένηται κατὰ τὴν παράταξιν.</w:t>
      </w:r>
    </w:p>
    <w:p>
      <w:r>
        <w:rPr>
          <w:rFonts w:ascii="Courier New" w:hAnsi="Courier New"/>
          <w:color w:val="555555"/>
          <w:sz w:val="20"/>
        </w:rPr>
        <w:t>[17 . 54 . 1]</w:t>
      </w:r>
    </w:p>
    <w:p>
      <w:r>
        <w:rPr>
          <w:rFonts w:ascii="Gentium Plus" w:hAnsi="Gentium Plus"/>
          <w:sz w:val="24"/>
        </w:rPr>
        <w:t>Περὶ δὲ διαλύσεως καὶ πρότερον μὲν ἐξέπεμψε πρεσβευτὰς πρὸς Ἀλέξανδρον, ἐκχωρῶν αὐτῷ τῆς ἐντὸς</w:t>
      </w:r>
    </w:p>
    <w:p>
      <w:r>
        <w:rPr>
          <w:rFonts w:ascii="Courier New" w:hAnsi="Courier New"/>
          <w:color w:val="555555"/>
          <w:sz w:val="20"/>
        </w:rPr>
        <w:t>[17 . 54 . 2]</w:t>
      </w:r>
    </w:p>
    <w:p>
      <w:r>
        <w:rPr>
          <w:rFonts w:ascii="Gentium Plus" w:hAnsi="Gentium Plus"/>
          <w:sz w:val="24"/>
        </w:rPr>
        <w:t>ἀργυρίου τάλαντα δισμύρια. ὡς δ’ οὐ προσεῖχεν αὐτῷ, πάλιν ἐξέπεμψεν ἄλλους πρέσβεις, ἐπαινῶν μὲν αὐτὸν ἐπὶ τῷ καλῶς κεχρῆσθαι τῇ τε μητρὶ καὶ τοῖς ἄλλοις αἰχμαλώτοις, ἀξιῶν δὲ φίλον γενέσθαι καὶ λαβεῖν τὴν</w:t>
      </w:r>
    </w:p>
    <w:p>
      <w:r>
        <w:rPr>
          <w:rFonts w:ascii="Courier New" w:hAnsi="Courier New"/>
          <w:color w:val="555555"/>
          <w:sz w:val="20"/>
        </w:rPr>
        <w:t>[5]</w:t>
      </w:r>
    </w:p>
    <w:p>
      <w:r>
        <w:rPr>
          <w:rFonts w:ascii="Gentium Plus" w:hAnsi="Gentium Plus"/>
          <w:sz w:val="24"/>
        </w:rPr>
        <w:t>ἐντὸς Εὐφράτου χώραν καὶ τάλαντ’ ἀργυρίου τρισμύρια καὶ τὴν ἑτέραν τῶν ἑαυτοῦ θυγατέρων γυναῖκα, καθ‐ όλου δὲ γενόμενον γαμβρὸν καὶ τάξιν υἱοῦ λαβόντα</w:t>
      </w:r>
    </w:p>
    <w:p>
      <w:r>
        <w:rPr>
          <w:rFonts w:ascii="Courier New" w:hAnsi="Courier New"/>
          <w:color w:val="555555"/>
          <w:sz w:val="20"/>
        </w:rPr>
        <w:t>[17 . 54 . 3]</w:t>
      </w:r>
    </w:p>
    <w:p>
      <w:r>
        <w:rPr>
          <w:rFonts w:ascii="Gentium Plus" w:hAnsi="Gentium Plus"/>
          <w:sz w:val="24"/>
        </w:rPr>
        <w:t>καθάπερ κοινωνὸν γενέσθαι τῆς ὅλης βασιλείας. ὁ δ’ Ἀλέξανδρος εἰς τὸ συνέδριον παραλαβὼν πάντας τοὺς φίλους καὶ περὶ τῶν προτιθεμένων αἱρέσεων ἀνα‐ κοινωσάμενος ἠξίου τὴν ἰδίαν γνώμην ἕκαστον μετὰ</w:t>
      </w:r>
    </w:p>
    <w:p>
      <w:r>
        <w:rPr>
          <w:rFonts w:ascii="Courier New" w:hAnsi="Courier New"/>
          <w:color w:val="555555"/>
          <w:sz w:val="20"/>
        </w:rPr>
        <w:t>[17 . 54 . 4]</w:t>
      </w:r>
    </w:p>
    <w:p>
      <w:r>
        <w:rPr>
          <w:rFonts w:ascii="Gentium Plus" w:hAnsi="Gentium Plus"/>
          <w:sz w:val="24"/>
        </w:rPr>
        <w:t>παρρησίας ἀποφήνασθαι. τῶν μὲν οὖν ἄλλων οὐδεὶς ἐτόλμα συμβουλεῦσαι διὰ τὸ μέγεθος τῆς ὑποκειμένης ζητήσεως, Παρμενίων δὲ πρῶτος εἶπεν, Ἐγὼ μὲν ὢν Ἀλέξανδρος ἔλαβον ἂν τὰ διδόμενα καὶ τὴν σύνθεσιν</w:t>
      </w:r>
    </w:p>
    <w:p>
      <w:r>
        <w:rPr>
          <w:rFonts w:ascii="Courier New" w:hAnsi="Courier New"/>
          <w:color w:val="555555"/>
          <w:sz w:val="20"/>
        </w:rPr>
        <w:t>[17 . 54 . 5]</w:t>
      </w:r>
    </w:p>
    <w:p>
      <w:r>
        <w:rPr>
          <w:rFonts w:ascii="Gentium Plus" w:hAnsi="Gentium Plus"/>
          <w:sz w:val="24"/>
        </w:rPr>
        <w:t>ἐποιησάμην. ὁ δ’ Ἀλέξανδρος ὑπολαβὼν εἶπεν, Κἀγὼ εἰ Παρμενίων ἦν ἔλαβον ἄν. καθόλου δὲ καὶ ἄλλοις μεγαλοψύχοις λόγοις χρησάμενος καὶ τοὺς μὲν λόγους τῶν Περσῶν ἀποδοκιμάσας, προτιμήσας δὲ τὴν εὐδοξίαν</w:t>
      </w:r>
    </w:p>
    <w:p>
      <w:r>
        <w:rPr>
          <w:rFonts w:ascii="Courier New" w:hAnsi="Courier New"/>
          <w:color w:val="555555"/>
          <w:sz w:val="20"/>
        </w:rPr>
        <w:t>[5]</w:t>
      </w:r>
    </w:p>
    <w:p>
      <w:r>
        <w:rPr>
          <w:rFonts w:ascii="Gentium Plus" w:hAnsi="Gentium Plus"/>
          <w:sz w:val="24"/>
        </w:rPr>
        <w:t>τῶν προτεινομένων δωρεῶν τοῖς μὲν πρέσβεσιν ἀπό‐ κρισιν ἔδωκεν ὡς οὔθ’ ὁ κόσμος δυεῖν ἡλίων ὄντων</w:t>
      </w:r>
    </w:p>
    <w:p>
      <w:r>
        <w:rPr>
          <w:rFonts w:ascii="Courier New" w:hAnsi="Courier New"/>
          <w:color w:val="555555"/>
          <w:sz w:val="20"/>
        </w:rPr>
        <w:t>[17 . 54 . 6]</w:t>
      </w:r>
    </w:p>
    <w:p>
      <w:r>
        <w:rPr>
          <w:rFonts w:ascii="Gentium Plus" w:hAnsi="Gentium Plus"/>
          <w:sz w:val="24"/>
        </w:rPr>
        <w:t>ἀταράχως καὶ ἀστασιάστως διαμένειν ἂν δύναιτο. δι‐ όπερ ἀπαγγέλλειν αὐτοὺς ἐκέλευσε τῷ Δαρείῳ, εἰ μὲν τῶν πρωτείων ὀρέγεται, διαμάχεσθαι πρὸς αὐτὸν περὶ τῆς τῶν ὅλων μοναρχίας· εἰ δὲ δόξης καταφρονῶν</w:t>
      </w:r>
    </w:p>
    <w:p>
      <w:r>
        <w:rPr>
          <w:rFonts w:ascii="Courier New" w:hAnsi="Courier New"/>
          <w:color w:val="555555"/>
          <w:sz w:val="20"/>
        </w:rPr>
        <w:t>[5]</w:t>
      </w:r>
    </w:p>
    <w:p>
      <w:r>
        <w:rPr>
          <w:rFonts w:ascii="Gentium Plus" w:hAnsi="Gentium Plus"/>
          <w:sz w:val="24"/>
        </w:rPr>
        <w:t>προκρίνει τὴν λυσιτέλειαν καὶ τὴν ἐκ τῆς ῥᾳστώνης τρυφήν, αὐτὸς μὲν Ἀλεξάνδρῳ ποιείτω τὰ προσταττό‐ μενα, ἄλλων δὲ ἄρχων βασιλευέτω, συγχωρουμένης αὐτῷ τῆς ἐξουσίας ὑπὸ τῆς Ἀλεξάνδρου χρηστότητος.</w:t>
      </w:r>
    </w:p>
    <w:p>
      <w:r>
        <w:rPr>
          <w:rFonts w:ascii="Courier New" w:hAnsi="Courier New"/>
          <w:color w:val="555555"/>
          <w:sz w:val="20"/>
        </w:rPr>
        <w:t>[17 . 54 . 7]</w:t>
      </w:r>
    </w:p>
    <w:p>
      <w:r>
        <w:rPr>
          <w:rFonts w:ascii="Gentium Plus" w:hAnsi="Gentium Plus"/>
          <w:sz w:val="24"/>
        </w:rPr>
        <w:t>τὸ δὲ συνέδριον διαλύσας καὶ τὴν δύναμιν ἀναλαβὼν προῆγεν ἐπὶ τὴν τῶν πολεμίων στρατοπεδείαν. ἅμα δὲ τούτοις πραττομένοις τῆς τοῦ Δαρείου γυναικὸς ἀποθανούσης ὁ Ἀλέξανδρος ἔθαψεν αὐτὴν μεγαλο‐</w:t>
      </w:r>
    </w:p>
    <w:p>
      <w:r>
        <w:rPr>
          <w:rFonts w:ascii="Courier New" w:hAnsi="Courier New"/>
          <w:color w:val="555555"/>
          <w:sz w:val="20"/>
        </w:rPr>
        <w:t>[5]</w:t>
      </w:r>
    </w:p>
    <w:p>
      <w:r>
        <w:rPr>
          <w:rFonts w:ascii="Gentium Plus" w:hAnsi="Gentium Plus"/>
          <w:sz w:val="24"/>
        </w:rPr>
        <w:t>πρεπῶς.</w:t>
      </w:r>
    </w:p>
    <w:p>
      <w:r>
        <w:rPr>
          <w:rFonts w:ascii="Courier New" w:hAnsi="Courier New"/>
          <w:color w:val="555555"/>
          <w:sz w:val="20"/>
        </w:rPr>
        <w:t>[17 . 55 . 1]</w:t>
      </w:r>
    </w:p>
    <w:p>
      <w:r>
        <w:rPr>
          <w:rFonts w:ascii="Gentium Plus" w:hAnsi="Gentium Plus"/>
          <w:sz w:val="24"/>
        </w:rPr>
        <w:t>Δαρεῖος δὲ τῶν ἀποκρίσεων ἀκούσας καὶ τὴν διὰ τῶν λόγων σύνθεσιν ἀπογνοὺς τὴν μὲν δύναμιν καθ’ ἡμέραν συνέταττε καὶ πρὸς τὴν ἐν τοῖς κινδύνοις εὐηκοΐαν ἑτοίμην κατεσκεύαζε, τῶν δὲ φίλων Μαζαῖον</w:t>
      </w:r>
    </w:p>
    <w:p>
      <w:r>
        <w:rPr>
          <w:rFonts w:ascii="Courier New" w:hAnsi="Courier New"/>
          <w:color w:val="555555"/>
          <w:sz w:val="20"/>
        </w:rPr>
        <w:t>[5]</w:t>
      </w:r>
    </w:p>
    <w:p>
      <w:r>
        <w:rPr>
          <w:rFonts w:ascii="Gentium Plus" w:hAnsi="Gentium Plus"/>
          <w:sz w:val="24"/>
        </w:rPr>
        <w:t>μὲν μετὰ στρατιωτῶν ἐπιλέκτων ἐξαπέστειλε παρα‐ φυλάξοντα τὴν διάβασιν τοῦ ποταμοῦ καὶ τὸν πόρον προκαταληψόμενον, ἑτέρους δ’ ἐξέπεμψε τὴν χώραν πυρπολήσοντας δι’ ἧς ἀναγκαῖον ἦν διελθεῖν τοὺς πολεμίους· ἐνόμιζε γὰρ τῷ μὲν ῥεύματι τοῦ ποταμοῦ</w:t>
      </w:r>
    </w:p>
    <w:p>
      <w:r>
        <w:rPr>
          <w:rFonts w:ascii="Courier New" w:hAnsi="Courier New"/>
          <w:color w:val="555555"/>
          <w:sz w:val="20"/>
        </w:rPr>
        <w:t>[10]</w:t>
      </w:r>
    </w:p>
    <w:p>
      <w:r>
        <w:rPr>
          <w:rFonts w:ascii="Gentium Plus" w:hAnsi="Gentium Plus"/>
          <w:sz w:val="24"/>
        </w:rPr>
        <w:t>προβλήματι χρῆσθαι πρὸς τὴν ἔφοδον τῶν Μακε‐</w:t>
      </w:r>
    </w:p>
    <w:p>
      <w:r>
        <w:rPr>
          <w:rFonts w:ascii="Courier New" w:hAnsi="Courier New"/>
          <w:color w:val="555555"/>
          <w:sz w:val="20"/>
        </w:rPr>
        <w:t>[17 . 55 . 2]</w:t>
      </w:r>
    </w:p>
    <w:p>
      <w:r>
        <w:rPr>
          <w:rFonts w:ascii="Gentium Plus" w:hAnsi="Gentium Plus"/>
          <w:sz w:val="24"/>
        </w:rPr>
        <w:t>δόνων. τούτων δ’ ὁ μὲν Μαζαῖος ὁρῶν ἀδιάβατον ὄντα τὸν ποταμὸν διά τε τὸ βάθος καὶ τὴν σφοδρότητα τοῦ ῥεύματος τῆς μὲν τούτου φυλακῆς ἠμέλησε, τοῖς δὲ τὴν χώραν πυρπολοῦσι συνεργήσας καὶ πολλὴν γῆν</w:t>
      </w:r>
    </w:p>
    <w:p>
      <w:r>
        <w:rPr>
          <w:rFonts w:ascii="Courier New" w:hAnsi="Courier New"/>
          <w:color w:val="555555"/>
          <w:sz w:val="20"/>
        </w:rPr>
        <w:t>[5]</w:t>
      </w:r>
    </w:p>
    <w:p>
      <w:r>
        <w:rPr>
          <w:rFonts w:ascii="Gentium Plus" w:hAnsi="Gentium Plus"/>
          <w:sz w:val="24"/>
        </w:rPr>
        <w:t>διαφθείρας ὑπέλαβεν ἄβατον ἔσεσθαι τοῖς πολεμίοις</w:t>
      </w:r>
    </w:p>
    <w:p>
      <w:r>
        <w:rPr>
          <w:rFonts w:ascii="Courier New" w:hAnsi="Courier New"/>
          <w:color w:val="555555"/>
          <w:sz w:val="20"/>
        </w:rPr>
        <w:t>[17 . 55 . 3]</w:t>
      </w:r>
    </w:p>
    <w:p>
      <w:r>
        <w:rPr>
          <w:rFonts w:ascii="Gentium Plus" w:hAnsi="Gentium Plus"/>
          <w:sz w:val="24"/>
        </w:rPr>
        <w:t>διὰ τὴν σπάνιν τῆς τροφῆς. ὁ δ’ Ἀλέξανδρος παραγενόμενος πρὸς τὴν διάβασιν τοῦ Τίγρεως ποτα‐ μοῦ καὶ τὸν πόρον ὑπό τινων ἐγχωρίων μαθὼν διεβί‐ βασε τὴν δύναμιν οὐ μόνον ἐπιπόνως, ἀλλὰ καὶ παν‐</w:t>
      </w:r>
    </w:p>
    <w:p>
      <w:r>
        <w:rPr>
          <w:rFonts w:ascii="Courier New" w:hAnsi="Courier New"/>
          <w:color w:val="555555"/>
          <w:sz w:val="20"/>
        </w:rPr>
        <w:t>[17 . 55 . 4]</w:t>
      </w:r>
    </w:p>
    <w:p>
      <w:r>
        <w:rPr>
          <w:rFonts w:ascii="Gentium Plus" w:hAnsi="Gentium Plus"/>
          <w:sz w:val="24"/>
        </w:rPr>
        <w:t>τελῶς ἐπικινδύνως. τοῦ γὰρ πόρου τὸ μὲν βάθος ἦν ὑπὲρ τῶν μαστῶν, τοῦ δὲ ῥεύματος ἡ ὀξύτης πολλοὺς τῶν διαβαινόντων παρέσυρεν καὶ τὴν βάσιν τῶν σκελῶν παρῃρεῖτο, τό τε ῥεῦμα τοῖς ὅπλοις ἐμπῖπτον</w:t>
      </w:r>
    </w:p>
    <w:p>
      <w:r>
        <w:rPr>
          <w:rFonts w:ascii="Courier New" w:hAnsi="Courier New"/>
          <w:color w:val="555555"/>
          <w:sz w:val="20"/>
        </w:rPr>
        <w:t>[5]</w:t>
      </w:r>
    </w:p>
    <w:p>
      <w:r>
        <w:rPr>
          <w:rFonts w:ascii="Gentium Plus" w:hAnsi="Gentium Plus"/>
          <w:sz w:val="24"/>
        </w:rPr>
        <w:t>πολλούς τε παρέφερε καὶ τοῖς ἐσχάτοις κινδύνοις περι‐</w:t>
      </w:r>
    </w:p>
    <w:p>
      <w:r>
        <w:rPr>
          <w:rFonts w:ascii="Courier New" w:hAnsi="Courier New"/>
          <w:color w:val="555555"/>
          <w:sz w:val="20"/>
        </w:rPr>
        <w:t>[17 . 55 . 5]</w:t>
      </w:r>
    </w:p>
    <w:p>
      <w:r>
        <w:rPr>
          <w:rFonts w:ascii="Gentium Plus" w:hAnsi="Gentium Plus"/>
          <w:sz w:val="24"/>
        </w:rPr>
        <w:t>έβαλλεν. ὁ δ’ Ἀλέξανδρος πρὸς τὴν σφοδρότητα τοῦ ῥεύματος ἀντιμηχανώμενος παρήγγειλε πᾶσι τὰς χεῖρας ἀλλήλοις συμπλέκειν καὶ τὴν ὅλην τῶν σωμάτων</w:t>
      </w:r>
    </w:p>
    <w:p>
      <w:r>
        <w:rPr>
          <w:rFonts w:ascii="Courier New" w:hAnsi="Courier New"/>
          <w:color w:val="555555"/>
          <w:sz w:val="20"/>
        </w:rPr>
        <w:t>[17 . 55 . 6]</w:t>
      </w:r>
    </w:p>
    <w:p>
      <w:r>
        <w:rPr>
          <w:rFonts w:ascii="Gentium Plus" w:hAnsi="Gentium Plus"/>
          <w:sz w:val="24"/>
        </w:rPr>
        <w:t>πυκνότητα ποιεῖν ζεύγματι παραπλησίαν. παραβόλου δὲ γενομένης τῆς διαβάσεως καὶ τῶν Μακεδόνων μόγις διασωθέντων τὴν μὲν ἡμέραν ταύτην προσ‐ ανέλαβε τὴν δύναμιν, τῇ δ’ ὑστεραίᾳ συντεταγμένην</w:t>
      </w:r>
    </w:p>
    <w:p>
      <w:r>
        <w:rPr>
          <w:rFonts w:ascii="Courier New" w:hAnsi="Courier New"/>
          <w:color w:val="555555"/>
          <w:sz w:val="20"/>
        </w:rPr>
        <w:t>[5]</w:t>
      </w:r>
    </w:p>
    <w:p>
      <w:r>
        <w:rPr>
          <w:rFonts w:ascii="Gentium Plus" w:hAnsi="Gentium Plus"/>
          <w:sz w:val="24"/>
        </w:rPr>
        <w:t>ἔχων τὴν στρατιὰν προῆγεν ἐπὶ τοὺς πολεμίους καὶ σύνεγγυς γενόμενος τῶν Περσῶν κατεστρατοπέδευσεν.</w:t>
      </w:r>
    </w:p>
    <w:p>
      <w:r>
        <w:rPr>
          <w:rFonts w:ascii="Courier New" w:hAnsi="Courier New"/>
          <w:color w:val="555555"/>
          <w:sz w:val="20"/>
        </w:rPr>
        <w:t>[17 . 56 . 1]</w:t>
      </w:r>
    </w:p>
    <w:p>
      <w:r>
        <w:rPr>
          <w:rFonts w:ascii="Gentium Plus" w:hAnsi="Gentium Plus"/>
          <w:sz w:val="24"/>
        </w:rPr>
        <w:t>Ἀναλογιζόμενος δὲ τὸ πλῆθος τῆς τῶν Περσῶν δυνάμεως καὶ τὸ μέγεθος τῶν ἐπικειμένων κινδύνων, ἔτι δὲ τὴν περὶ τῶν ὅλων κρίσιν ἐν χερσὶν οὖσαν</w:t>
      </w:r>
    </w:p>
    <w:p>
      <w:r>
        <w:rPr>
          <w:rFonts w:ascii="Courier New" w:hAnsi="Courier New"/>
          <w:color w:val="555555"/>
          <w:sz w:val="20"/>
        </w:rPr>
        <w:t>[5]</w:t>
      </w:r>
    </w:p>
    <w:p>
      <w:r>
        <w:rPr>
          <w:rFonts w:ascii="Gentium Plus" w:hAnsi="Gentium Plus"/>
          <w:sz w:val="24"/>
        </w:rPr>
        <w:t>μέλλοντος φροντίδι· ὑπὸ δὲ τὴν ἑωθινὴν φυλακὴν τραπεὶς εἰς ὕπνον οὕτως ἐκοιμήθη βαθέως ὥστε τῆς</w:t>
      </w:r>
    </w:p>
    <w:p>
      <w:r>
        <w:rPr>
          <w:rFonts w:ascii="Courier New" w:hAnsi="Courier New"/>
          <w:color w:val="555555"/>
          <w:sz w:val="20"/>
        </w:rPr>
        <w:t>[17 . 56 . 2]</w:t>
      </w:r>
    </w:p>
    <w:p>
      <w:r>
        <w:rPr>
          <w:rFonts w:ascii="Gentium Plus" w:hAnsi="Gentium Plus"/>
          <w:sz w:val="24"/>
        </w:rPr>
        <w:t>ἡμέρας ἐπιγενομένης μὴ δύνασθαι διεγερθῆναι. τὸ μὲν οὖν πρῶτον οἱ φίλοι τὸ συμβὰν ἡδέως ἑώρων, νομίζοντες τὸν βασιλέα πρὸς τὸν ὑποκείμενον κίνδυνον εὐτονώτερον ἔσεσθαι τετευχότα πολλῆς ἀνέσεως· ὡς</w:t>
      </w:r>
    </w:p>
    <w:p>
      <w:r>
        <w:rPr>
          <w:rFonts w:ascii="Courier New" w:hAnsi="Courier New"/>
          <w:color w:val="555555"/>
          <w:sz w:val="20"/>
        </w:rPr>
        <w:t>[5]</w:t>
      </w:r>
    </w:p>
    <w:p>
      <w:r>
        <w:rPr>
          <w:rFonts w:ascii="Gentium Plus" w:hAnsi="Gentium Plus"/>
          <w:sz w:val="24"/>
        </w:rPr>
        <w:t>δ’ ὁ μὲν χρόνος προέβαινεν, ὁ δ’ ὕπνος συνεῖχε τὸν βασιλέα, Παρμενίων πρεσβύτατος ὢν τῶν φίλων ἀφ’ ἑαυτοῦ πρόσταγμα διέδωκε τοῖς πλήθεσιν ἑτοιμάζεσθαι</w:t>
      </w:r>
    </w:p>
    <w:p>
      <w:r>
        <w:rPr>
          <w:rFonts w:ascii="Courier New" w:hAnsi="Courier New"/>
          <w:color w:val="555555"/>
          <w:sz w:val="20"/>
        </w:rPr>
        <w:t>[17 . 56 . 3]</w:t>
      </w:r>
    </w:p>
    <w:p>
      <w:r>
        <w:rPr>
          <w:rFonts w:ascii="Gentium Plus" w:hAnsi="Gentium Plus"/>
          <w:sz w:val="24"/>
        </w:rPr>
        <w:t>τὰ πρὸς τὴν μάχην. οὐκ ἀνιεμένου δ’ αὐτοῦ προσ‐ ελθόντες οἱ φίλοι μόγις διήγειραν τὸν Ἀλέξανδρον. θαυμαζόντων δ’ ἐπὶ τῷ συμβεβηκότι πάντων καὶ τὴν αἰτίαν ἀκοῦσαι βουλομένων ἔφησεν ὁ Ἀλέξανδρος</w:t>
      </w:r>
    </w:p>
    <w:p>
      <w:r>
        <w:rPr>
          <w:rFonts w:ascii="Courier New" w:hAnsi="Courier New"/>
          <w:color w:val="555555"/>
          <w:sz w:val="20"/>
        </w:rPr>
        <w:t>[5]</w:t>
      </w:r>
    </w:p>
    <w:p>
      <w:r>
        <w:rPr>
          <w:rFonts w:ascii="Gentium Plus" w:hAnsi="Gentium Plus"/>
          <w:sz w:val="24"/>
        </w:rPr>
        <w:t>Δαρεῖον εἰς ἕνα τόπον ἠθροικότα τὰς δυνάμεις ἀπο‐</w:t>
      </w:r>
    </w:p>
    <w:p>
      <w:r>
        <w:rPr>
          <w:rFonts w:ascii="Courier New" w:hAnsi="Courier New"/>
          <w:color w:val="555555"/>
          <w:sz w:val="20"/>
        </w:rPr>
        <w:t>[17 . 56 . 4]</w:t>
      </w:r>
    </w:p>
    <w:p>
      <w:r>
        <w:rPr>
          <w:rFonts w:ascii="Gentium Plus" w:hAnsi="Gentium Plus"/>
          <w:sz w:val="24"/>
        </w:rPr>
        <w:t>λελυκέναι πάσης ἀγωνίας αὐτόν· μιᾷ γὰρ ἡμέρᾳ κρι‐ θέντα περὶ τῶν ὅλων παύσεσθαι τῶν πόνων καὶ πολυχρονίων κινδύνων. οὐ μὴν ἀλλὰ παρακαλέσας τοὺς ἡγεμόνας τοῖς οἰκείοις λόγοις καὶ πρὸς τοὺς ἐπι‐</w:t>
      </w:r>
    </w:p>
    <w:p>
      <w:r>
        <w:rPr>
          <w:rFonts w:ascii="Courier New" w:hAnsi="Courier New"/>
          <w:color w:val="555555"/>
          <w:sz w:val="20"/>
        </w:rPr>
        <w:t>[5]</w:t>
      </w:r>
    </w:p>
    <w:p>
      <w:r>
        <w:rPr>
          <w:rFonts w:ascii="Gentium Plus" w:hAnsi="Gentium Plus"/>
          <w:sz w:val="24"/>
        </w:rPr>
        <w:t>φερομένους κινδύνους εὐθαρσεῖς καταστήσας προῆγε τὴν δύναμιν συντεταγμένην ἐπὶ τοὺς βαρβάρους, τῆς τῶν πεζῶν φάλαγγος τὰς τῶν ἱππέων εἴλας προτάξας.</w:t>
      </w:r>
    </w:p>
    <w:p>
      <w:r>
        <w:rPr>
          <w:rFonts w:ascii="Courier New" w:hAnsi="Courier New"/>
          <w:color w:val="555555"/>
          <w:sz w:val="20"/>
        </w:rPr>
        <w:t>[17 . 57 . 1]</w:t>
      </w:r>
    </w:p>
    <w:p>
      <w:r>
        <w:rPr>
          <w:rFonts w:ascii="Gentium Plus" w:hAnsi="Gentium Plus"/>
          <w:sz w:val="24"/>
        </w:rPr>
        <w:t>ἐπὶ μὲν οὖν τὸ δεξιὸν κέρας ἔταξε τὴν βασιλικὴν εἴλην, ἧς εἶχε τὴν ἡγεμονίαν Κλεῖτος ὁ μέλας ὀνομαζό‐ μενος, ἐχομένους δὲ ταύτης τοὺς ἄλλους φίλους, ὧν</w:t>
      </w:r>
    </w:p>
    <w:p>
      <w:r>
        <w:rPr>
          <w:rFonts w:ascii="Courier New" w:hAnsi="Courier New"/>
          <w:color w:val="555555"/>
          <w:sz w:val="20"/>
        </w:rPr>
        <w:t>[5]</w:t>
      </w:r>
    </w:p>
    <w:p>
      <w:r>
        <w:rPr>
          <w:rFonts w:ascii="Gentium Plus" w:hAnsi="Gentium Plus"/>
          <w:sz w:val="24"/>
        </w:rPr>
        <w:t>ἱππαρχίας ἑπτὰ τεταγμένας ὑπὸ τὸν αὐτὸν ἡγεμόνα.</w:t>
      </w:r>
    </w:p>
    <w:p>
      <w:r>
        <w:rPr>
          <w:rFonts w:ascii="Courier New" w:hAnsi="Courier New"/>
          <w:color w:val="555555"/>
          <w:sz w:val="20"/>
        </w:rPr>
        <w:t>[17 . 57 . 2]</w:t>
      </w:r>
    </w:p>
    <w:p>
      <w:r>
        <w:rPr>
          <w:rFonts w:ascii="Gentium Plus" w:hAnsi="Gentium Plus"/>
          <w:sz w:val="24"/>
        </w:rPr>
        <w:t>ὄπισθεν δὲ τούτων ὑπετάγη τὸ τῶν ἀργυρασπίδων πεζῶν τάγμα, διαφέρον τῇ τε τῶν ὅπλων λαμπρότητι καὶ τῇ τῶν ἀνδρῶν ἀρετῇ· καὶ τούτων ἡγεῖτο Νικάνωρ ὁ Παρμενίωνος. ἐχομένην δὲ τούτων ἔστησε τὴν Ἐλι‐</w:t>
      </w:r>
    </w:p>
    <w:p>
      <w:r>
        <w:rPr>
          <w:rFonts w:ascii="Courier New" w:hAnsi="Courier New"/>
          <w:color w:val="555555"/>
          <w:sz w:val="20"/>
        </w:rPr>
        <w:t>[5]</w:t>
      </w:r>
    </w:p>
    <w:p>
      <w:r>
        <w:rPr>
          <w:rFonts w:ascii="Gentium Plus" w:hAnsi="Gentium Plus"/>
          <w:sz w:val="24"/>
        </w:rPr>
        <w:t>μιῶτιν καλουμένην στρατηγίαν, ἧς Κοῖνος ἡγεῖτο, ἑξῆς δὲ τὴν τῶν Ὀρεστῶν καὶ Λυγκηστῶν τάξιν ἔστησε, Περδίκκου τὴν στρατηγίαν ἔχοντος. καὶ τὴν μὲν ἐχομένην στρατηγίαν Μελέαγρος εἶχε, τὴν δὲ συνεχῆ ταύτης Πολυπέρχων, τεταγμένων ὑπ’ αὐτὸν τῶν</w:t>
      </w:r>
    </w:p>
    <w:p>
      <w:r>
        <w:rPr>
          <w:rFonts w:ascii="Courier New" w:hAnsi="Courier New"/>
          <w:color w:val="555555"/>
          <w:sz w:val="20"/>
        </w:rPr>
        <w:t>[17 . 57 . 3]</w:t>
      </w:r>
    </w:p>
    <w:p>
      <w:r>
        <w:rPr>
          <w:rFonts w:ascii="Gentium Plus" w:hAnsi="Gentium Plus"/>
          <w:sz w:val="24"/>
        </w:rPr>
        <w:t>ὀνομαζομένων Στυμφαίων. Φίλιππος δ’ ὁ Βαλάκρου τὴν συνεχῆ ταύτης στρατηγίαν ἐπλήρου καὶ τῆς μετὰ ταύτην Κρατερὸς ἡγεῖτο. τῶν δὲ προειρημένων ἱππέων τὴν συνεχῆ τάξιν ἀπεπλήρουν οἱ ἀπὸ Πελοποννήσου</w:t>
      </w:r>
    </w:p>
    <w:p>
      <w:r>
        <w:rPr>
          <w:rFonts w:ascii="Courier New" w:hAnsi="Courier New"/>
          <w:color w:val="555555"/>
          <w:sz w:val="20"/>
        </w:rPr>
        <w:t>[5]</w:t>
      </w:r>
    </w:p>
    <w:p>
      <w:r>
        <w:rPr>
          <w:rFonts w:ascii="Gentium Plus" w:hAnsi="Gentium Plus"/>
          <w:sz w:val="24"/>
        </w:rPr>
        <w:t>καὶ Ἀχαΐας συστρατεύσαντες ἱππεῖς καὶ Φθιῶται καὶ Μαλιεῖς, ἔτι δὲ Λοκροὶ καὶ Φωκεῖς, ὧν ἡγεῖτο Ἐρίγυιος</w:t>
      </w:r>
    </w:p>
    <w:p>
      <w:r>
        <w:rPr>
          <w:rFonts w:ascii="Courier New" w:hAnsi="Courier New"/>
          <w:color w:val="555555"/>
          <w:sz w:val="20"/>
        </w:rPr>
        <w:t>[17 . 57 . 4]</w:t>
      </w:r>
    </w:p>
    <w:p>
      <w:r>
        <w:rPr>
          <w:rFonts w:ascii="Gentium Plus" w:hAnsi="Gentium Plus"/>
          <w:sz w:val="24"/>
        </w:rPr>
        <w:t>ὁ Μιτυληναῖος. ἑξῆς δ’ εἱστήκεισαν Θετταλοί, Φί‐ λιππον μὲν ἔχοντες ἡγεμόνα, ἀνδρείᾳ δὲ καὶ τῇ τῶν</w:t>
      </w:r>
    </w:p>
    <w:p>
      <w:r>
        <w:rPr>
          <w:rFonts w:ascii="Courier New" w:hAnsi="Courier New"/>
          <w:color w:val="555555"/>
          <w:sz w:val="20"/>
        </w:rPr>
        <w:t>[17 . 57 . 5]</w:t>
      </w:r>
    </w:p>
    <w:p>
      <w:r>
        <w:rPr>
          <w:rFonts w:ascii="Gentium Plus" w:hAnsi="Gentium Plus"/>
          <w:sz w:val="24"/>
        </w:rPr>
        <w:t>τοὺς ἐκ τῆς Ἀχαΐας μισθοφόρους. ἐφ’ ἑκατέρου δὲ τοῦ κέρατος ἐπικάμπιον ἐποίησε 〈τὴν〉 τάξιν, ὅπως μὴ δύνωνται κυκλοῦν οἱ πολέμιοι τῷ πλήθει τῶν</w:t>
      </w:r>
    </w:p>
    <w:p>
      <w:r>
        <w:rPr>
          <w:rFonts w:ascii="Courier New" w:hAnsi="Courier New"/>
          <w:color w:val="555555"/>
          <w:sz w:val="20"/>
        </w:rPr>
        <w:t>[17 . 57 . 6]</w:t>
      </w:r>
    </w:p>
    <w:p>
      <w:r>
        <w:rPr>
          <w:rFonts w:ascii="Gentium Plus" w:hAnsi="Gentium Plus"/>
          <w:sz w:val="24"/>
        </w:rPr>
        <w:t>στρατιωτῶν τὴν ὀλιγότητα τῶν Μακεδόνων. πρὸς δὲ τὰς τῶν δρεπανηφόρων ἁρμάτων ἐπιφορὰς μηχανώ‐ μενος ὁ βασιλεὺς παρήγγειλε τοῖς ἐν τῇ φάλαγγι πεζοῖς, ὅταν πλησιάζῃ τὰ τέθριππα, συνασπίσαι καὶ</w:t>
      </w:r>
    </w:p>
    <w:p>
      <w:r>
        <w:rPr>
          <w:rFonts w:ascii="Courier New" w:hAnsi="Courier New"/>
          <w:color w:val="555555"/>
          <w:sz w:val="20"/>
        </w:rPr>
        <w:t>[5]</w:t>
      </w:r>
    </w:p>
    <w:p>
      <w:r>
        <w:rPr>
          <w:rFonts w:ascii="Gentium Plus" w:hAnsi="Gentium Plus"/>
          <w:sz w:val="24"/>
        </w:rPr>
        <w:t>ταῖς σαρίσαις τὰς ἀσπίδας τύπτειν, ὅπως διὰ τὸν ψόφον πτυρόμενα τὴν εἰς τοὐπίσω ποιήσηται φοράν, τοῖς δὲ βιαζομένοις διδόναι διαστήματα, δι’ ὧν ποιήσονται τὴν διέξοδον ἀκίνδυνον τοῖς Μακεδόσιν. αὐτὸς δὲ τοῦ δεξιοῦ μέρους ἡγούμενος καὶ λοξὴν τὴν τάξιν ποιού‐</w:t>
      </w:r>
    </w:p>
    <w:p>
      <w:r>
        <w:rPr>
          <w:rFonts w:ascii="Courier New" w:hAnsi="Courier New"/>
          <w:color w:val="555555"/>
          <w:sz w:val="20"/>
        </w:rPr>
        <w:t>[10]</w:t>
      </w:r>
    </w:p>
    <w:p>
      <w:r>
        <w:rPr>
          <w:rFonts w:ascii="Gentium Plus" w:hAnsi="Gentium Plus"/>
          <w:sz w:val="24"/>
        </w:rPr>
        <w:t>μενος δι’ ἑαυτοῦ τὴν ὅλην κρίσιν τοῦ κινδύνου ποιεῖσθαι διεγνώκει.</w:t>
      </w:r>
    </w:p>
    <w:p>
      <w:r>
        <w:rPr>
          <w:rFonts w:ascii="Courier New" w:hAnsi="Courier New"/>
          <w:color w:val="555555"/>
          <w:sz w:val="20"/>
        </w:rPr>
        <w:t>[17 . 58 . 1]</w:t>
      </w:r>
    </w:p>
    <w:p>
      <w:r>
        <w:rPr>
          <w:rFonts w:ascii="Gentium Plus" w:hAnsi="Gentium Plus"/>
          <w:sz w:val="24"/>
        </w:rPr>
        <w:t>Ὁ δὲ Δαρεῖος κατὰ τὰς τῶν ἐθνῶν περιοχὰς τὴν ἔκταξιν πεποιημένος κατά τε τὸν Ἀλέξανδρον τεταγ‐ μένος προῆγεν ἐπὶ τοὺς πολεμίους. ὡς δ’ ἐπλησίαζον ἀλλήλαις αἱ δυνάμεις, οἱ μὲν σαλπικταὶ παρ’ ἀμφοτέ‐</w:t>
      </w:r>
    </w:p>
    <w:p>
      <w:r>
        <w:rPr>
          <w:rFonts w:ascii="Courier New" w:hAnsi="Courier New"/>
          <w:color w:val="555555"/>
          <w:sz w:val="20"/>
        </w:rPr>
        <w:t>[5]</w:t>
      </w:r>
    </w:p>
    <w:p>
      <w:r>
        <w:rPr>
          <w:rFonts w:ascii="Gentium Plus" w:hAnsi="Gentium Plus"/>
          <w:sz w:val="24"/>
        </w:rPr>
        <w:t>ροις ἐσήμαινον τὸ πολεμικόν, οἱ δ’ ἄνδρες μετὰ πολλῆς</w:t>
      </w:r>
    </w:p>
    <w:p>
      <w:r>
        <w:rPr>
          <w:rFonts w:ascii="Courier New" w:hAnsi="Courier New"/>
          <w:color w:val="555555"/>
          <w:sz w:val="20"/>
        </w:rPr>
        <w:t>[17 . 58 . 2]</w:t>
      </w:r>
    </w:p>
    <w:p>
      <w:r>
        <w:rPr>
          <w:rFonts w:ascii="Gentium Plus" w:hAnsi="Gentium Plus"/>
          <w:sz w:val="24"/>
        </w:rPr>
        <w:t>βοῆς ἀλλήλοις ἐπεφέροντο. καὶ πρῶτον τὰ δρεπανηφόρα τῶν ἁρμάτων ἀπὸ κράτους ἐλαυνόμενα πολλὴν ἔκπληξιν καὶ φόβον τοῖς Μακεδόσιν ἐπέστησεν· καὶ γὰρ Μα‐ ζαῖος ὁ τῶν ἱππέων ἡγούμενος πυκναῖς ταῖς εἴλαις</w:t>
      </w:r>
    </w:p>
    <w:p>
      <w:r>
        <w:rPr>
          <w:rFonts w:ascii="Courier New" w:hAnsi="Courier New"/>
          <w:color w:val="555555"/>
          <w:sz w:val="20"/>
        </w:rPr>
        <w:t>[5]</w:t>
      </w:r>
    </w:p>
    <w:p>
      <w:r>
        <w:rPr>
          <w:rFonts w:ascii="Gentium Plus" w:hAnsi="Gentium Plus"/>
          <w:sz w:val="24"/>
        </w:rPr>
        <w:t>σὺν τοῖς δρεπανηφόροις ἐπήλαυνε, καταπληκτικωτέραν</w:t>
      </w:r>
    </w:p>
    <w:p>
      <w:r>
        <w:rPr>
          <w:rFonts w:ascii="Courier New" w:hAnsi="Courier New"/>
          <w:color w:val="555555"/>
          <w:sz w:val="20"/>
        </w:rPr>
        <w:t>[17 . 58 . 3]</w:t>
      </w:r>
    </w:p>
    <w:p>
      <w:r>
        <w:rPr>
          <w:rFonts w:ascii="Gentium Plus" w:hAnsi="Gentium Plus"/>
          <w:sz w:val="24"/>
        </w:rPr>
        <w:t>ποιῶν τὴν ἐπιφορὰν τῶν δρεπανηφόρων. τῆς δὲ φάλαγγος συνασπιζούσης καὶ κατὰ τὰς τοῦ βασιλέως παραγγελίας ταῖς σαρίσαις πάντων τυπτόντων τὰς</w:t>
      </w:r>
    </w:p>
    <w:p>
      <w:r>
        <w:rPr>
          <w:rFonts w:ascii="Courier New" w:hAnsi="Courier New"/>
          <w:color w:val="555555"/>
          <w:sz w:val="20"/>
        </w:rPr>
        <w:t>[17 . 58 . 4]</w:t>
      </w:r>
    </w:p>
    <w:p>
      <w:r>
        <w:rPr>
          <w:rFonts w:ascii="Gentium Plus" w:hAnsi="Gentium Plus"/>
          <w:sz w:val="24"/>
        </w:rPr>
        <w:t>ἀσπίδας συνέβαινε ψόφον πολὺν γίνεσθαι. διόπερ τὰ πολλὰ τῶν ἁρμάτων πτυρομένων τῶν ἵππων ἐστρέφετο καὶ τὴν ῥύμην ἀκατάσχετον ποιοῦντα πρὸς τοὺς ἰδίους βιαίως ἀνέστρεφε. τῶν δ’ ἄλλων προσπεσόντων τῇ</w:t>
      </w:r>
    </w:p>
    <w:p>
      <w:r>
        <w:rPr>
          <w:rFonts w:ascii="Courier New" w:hAnsi="Courier New"/>
          <w:color w:val="555555"/>
          <w:sz w:val="20"/>
        </w:rPr>
        <w:t>[5]</w:t>
      </w:r>
    </w:p>
    <w:p>
      <w:r>
        <w:rPr>
          <w:rFonts w:ascii="Gentium Plus" w:hAnsi="Gentium Plus"/>
          <w:sz w:val="24"/>
        </w:rPr>
        <w:t>φάλαγγι καὶ τῶν Μακεδόνων ποιούντων ἀξιόλογα 〈τὰ〉 διαστήματα διὰ τούτων φερόμενα τὰ μὲν συνηκον‐ τίσθη, τὰ δὲ διεξέπεσεν, ἔνια δὲ τῇ βίᾳ τῆς ῥύμης φερό‐ μενα καὶ ταῖς τῶν σιδήρων ἀκμαῖς ἐνεργῶς χρησάμενα πολλὰς καὶ ποικίλας διαθέσεις θανάτων ἀπειργάζετο.</w:t>
      </w:r>
    </w:p>
    <w:p>
      <w:r>
        <w:rPr>
          <w:rFonts w:ascii="Courier New" w:hAnsi="Courier New"/>
          <w:color w:val="555555"/>
          <w:sz w:val="20"/>
        </w:rPr>
        <w:t>[17 . 58 . 5]</w:t>
      </w:r>
    </w:p>
    <w:p>
      <w:r>
        <w:rPr>
          <w:rFonts w:ascii="Gentium Plus" w:hAnsi="Gentium Plus"/>
          <w:sz w:val="24"/>
        </w:rPr>
        <w:t>τοιαύτη γὰρ ἦν ἡ ὀξύτης καὶ βία τῶν κεχαλκευμένων πρὸς ἀπώλειαν ὅπλων ὥστε πολλῶν μὲν βραχίονας σὺν αὐταῖς ταῖς ἀσπίσιν ἀποκόπτεσθαι, οὐκ ὀλίγων δὲ τραχήλους παρασύρεσθαι καὶ τὰς κεφαλὰς πίπτειν</w:t>
      </w:r>
    </w:p>
    <w:p>
      <w:r>
        <w:rPr>
          <w:rFonts w:ascii="Courier New" w:hAnsi="Courier New"/>
          <w:color w:val="555555"/>
          <w:sz w:val="20"/>
        </w:rPr>
        <w:t>[5]</w:t>
      </w:r>
    </w:p>
    <w:p>
      <w:r>
        <w:rPr>
          <w:rFonts w:ascii="Gentium Plus" w:hAnsi="Gentium Plus"/>
          <w:sz w:val="24"/>
        </w:rPr>
        <w:t>ἐπὶ τὴν γῆν βλεπόντων ἔτι τῶν ὀμμάτων καὶ τῆς τοῦ προσώπου διαθέσεως διαφυλαττομένης, ἐνίων δὲ τὰς πλευρὰς ἐπικαιρίοις τομαῖς ἀναρήττεσθαι καὶ θανά‐</w:t>
      </w:r>
    </w:p>
    <w:p>
      <w:r>
        <w:rPr>
          <w:rFonts w:ascii="Courier New" w:hAnsi="Courier New"/>
          <w:color w:val="555555"/>
          <w:sz w:val="20"/>
        </w:rPr>
        <w:t>[17 . 59 . 1]</w:t>
      </w:r>
    </w:p>
    <w:p>
      <w:r>
        <w:rPr>
          <w:rFonts w:ascii="Gentium Plus" w:hAnsi="Gentium Plus"/>
          <w:sz w:val="24"/>
        </w:rPr>
        <w:t>τους ὀξεῖς ἐπιφέρεσθαι. ὡς δ’ ἤγγισαν ἀλλήλαις αἱ δυνάμεις καὶ διὰ τῶν τόξων καὶ σφενδονῶν, ἔτι δὲ</w:t>
      </w:r>
    </w:p>
    <w:p>
      <w:r>
        <w:rPr>
          <w:rFonts w:ascii="Courier New" w:hAnsi="Courier New"/>
          <w:color w:val="555555"/>
          <w:sz w:val="20"/>
        </w:rPr>
        <w:t>[17 . 59 . 2]</w:t>
      </w:r>
    </w:p>
    <w:p>
      <w:r>
        <w:rPr>
          <w:rFonts w:ascii="Gentium Plus" w:hAnsi="Gentium Plus"/>
          <w:sz w:val="24"/>
        </w:rPr>
        <w:t>νήλωτο, πρὸς τὴν ἐκ χειρὸς μάχην κατήντησαν. καὶ πρῶτον τῶν ἱππέων συστησαμένων ἀγῶνα καὶ τῶν Μακεδόνων τῷ δεξιῷ κέρατι διαγωνιζομένων ὁ μὲν Δαρεῖος τοῦ λαιοῦ κέρατος ἡγούμενος συναγωνιστὰς</w:t>
      </w:r>
    </w:p>
    <w:p>
      <w:r>
        <w:rPr>
          <w:rFonts w:ascii="Courier New" w:hAnsi="Courier New"/>
          <w:color w:val="555555"/>
          <w:sz w:val="20"/>
        </w:rPr>
        <w:t>[5]</w:t>
      </w:r>
    </w:p>
    <w:p>
      <w:r>
        <w:rPr>
          <w:rFonts w:ascii="Gentium Plus" w:hAnsi="Gentium Plus"/>
          <w:sz w:val="24"/>
        </w:rPr>
        <w:t>εἶχε τοὺς συγγενεῖς ἱππεῖς, ἐπιλέκτους ταῖς ἀρεταῖς καὶ ταῖς εὐνοίαις, χιλίους ἐν μιᾷ περιειλημμένους εἴλῃ.</w:t>
      </w:r>
    </w:p>
    <w:p>
      <w:r>
        <w:rPr>
          <w:rFonts w:ascii="Courier New" w:hAnsi="Courier New"/>
          <w:color w:val="555555"/>
          <w:sz w:val="20"/>
        </w:rPr>
        <w:t>[17 . 59 . 3]</w:t>
      </w:r>
    </w:p>
    <w:p>
      <w:r>
        <w:rPr>
          <w:rFonts w:ascii="Gentium Plus" w:hAnsi="Gentium Plus"/>
          <w:sz w:val="24"/>
        </w:rPr>
        <w:t>οὗτοι δὲ θεατὴν ἔχοντες τῆς ἰδίας ἀνδραγαθίας τὸν βασιλέα τὸ πλῆθος τῶν ἐπ’ αὐτὸν φερομένων βελῶν προθύμως ἐξεδέχοντο. συνῆσαν δὲ τούτοις οἵ τε μη‐ λοφόροι, 〈διάφοροι〉 ταῖς ἀνδραγαθίαις καὶ πολλοὶ</w:t>
      </w:r>
    </w:p>
    <w:p>
      <w:r>
        <w:rPr>
          <w:rFonts w:ascii="Courier New" w:hAnsi="Courier New"/>
          <w:color w:val="555555"/>
          <w:sz w:val="20"/>
        </w:rPr>
        <w:t>[5]</w:t>
      </w:r>
    </w:p>
    <w:p>
      <w:r>
        <w:rPr>
          <w:rFonts w:ascii="Gentium Plus" w:hAnsi="Gentium Plus"/>
          <w:sz w:val="24"/>
        </w:rPr>
        <w:t>κατὰ τὸ πλῆθος, πρὸς δὲ τούτοις Μάρδοι καὶ Κοσσαῖοι, ταῖς τε τῶν σωμάτων ὑπεροχαῖς καὶ ταῖς λαμπρότησι</w:t>
      </w:r>
    </w:p>
    <w:p>
      <w:r>
        <w:rPr>
          <w:rFonts w:ascii="Courier New" w:hAnsi="Courier New"/>
          <w:color w:val="555555"/>
          <w:sz w:val="20"/>
        </w:rPr>
        <w:t>[17 . 59 . 4]</w:t>
      </w:r>
    </w:p>
    <w:p>
      <w:r>
        <w:rPr>
          <w:rFonts w:ascii="Gentium Plus" w:hAnsi="Gentium Plus"/>
          <w:sz w:val="24"/>
        </w:rPr>
        <w:t>τῶν ψυχῶν θαυμαζόμενοι. συνηγωνίζοντο δὲ τούτοις οἵ τε περὶ τὰ βασίλεια διατρίβοντες καὶ τῶν Ἰνδῶν οἱ κράτιστοι κατ’ ἀνδρείαν. οὗτοι μὲν οὖν μετὰ πολλῆς βοῆς ἐπιρράξαντες τοῖς πολεμίοις ἐκθύμως ἠγωνίζοντο</w:t>
      </w:r>
    </w:p>
    <w:p>
      <w:r>
        <w:rPr>
          <w:rFonts w:ascii="Courier New" w:hAnsi="Courier New"/>
          <w:color w:val="555555"/>
          <w:sz w:val="20"/>
        </w:rPr>
        <w:t>[17 . 59 . 5]</w:t>
      </w:r>
    </w:p>
    <w:p>
      <w:r>
        <w:rPr>
          <w:rFonts w:ascii="Gentium Plus" w:hAnsi="Gentium Plus"/>
          <w:sz w:val="24"/>
        </w:rPr>
        <w:t>καὶ τῷ πλήθει κατεπόνουν τοὺς Μακεδόνας· Μαζαῖος δὲ τὸ δεξιὸν ἔχων κέρας καὶ μετὰ τῶν ἀρίστων ἱππέων διαγωνιζόμενος εὐθὺς κατὰ τὴν πρώτην ἔφοδον τῶν ἀνθεστώτων ἀνεῖλεν οὐκ ὀλίγους, δισχιλίους δὲ Κα‐</w:t>
      </w:r>
    </w:p>
    <w:p>
      <w:r>
        <w:rPr>
          <w:rFonts w:ascii="Courier New" w:hAnsi="Courier New"/>
          <w:color w:val="555555"/>
          <w:sz w:val="20"/>
        </w:rPr>
        <w:t>[5]</w:t>
      </w:r>
    </w:p>
    <w:p>
      <w:r>
        <w:rPr>
          <w:rFonts w:ascii="Gentium Plus" w:hAnsi="Gentium Plus"/>
          <w:sz w:val="24"/>
        </w:rPr>
        <w:t>δουσίους καὶ χιλίους τῶν Σκυθῶν ἱππεῖς ἐπιλέκτους ἐξέπεμψε, προστάξας περιιππεῦσαι τὸ κέρας τὸ τῶν πολεμίων καὶ προσελάσαντας τῇ παρεμβολῇ τῆς ἀπο‐</w:t>
      </w:r>
    </w:p>
    <w:p>
      <w:r>
        <w:rPr>
          <w:rFonts w:ascii="Courier New" w:hAnsi="Courier New"/>
          <w:color w:val="555555"/>
          <w:sz w:val="20"/>
        </w:rPr>
        <w:t>[17 . 59 . 6]</w:t>
      </w:r>
    </w:p>
    <w:p>
      <w:r>
        <w:rPr>
          <w:rFonts w:ascii="Gentium Plus" w:hAnsi="Gentium Plus"/>
          <w:sz w:val="24"/>
        </w:rPr>
        <w:t>σκευῆς κυριεῦσαι. ὧν ὀξέως ποιησάντων τὸ προσ‐</w:t>
      </w:r>
    </w:p>
    <w:p>
      <w:r>
        <w:rPr>
          <w:rFonts w:ascii="Courier New" w:hAnsi="Courier New"/>
          <w:color w:val="555555"/>
          <w:sz w:val="20"/>
        </w:rPr>
        <w:t>[5]</w:t>
      </w:r>
    </w:p>
    <w:p>
      <w:r>
        <w:rPr>
          <w:rFonts w:ascii="Gentium Plus" w:hAnsi="Gentium Plus"/>
          <w:sz w:val="24"/>
        </w:rPr>
        <w:t>σκευάς· βοὴ δ’ ἦν καὶ ταραχὴ διὰ τὸ παράδοξον καθ’</w:t>
      </w:r>
    </w:p>
    <w:p>
      <w:r>
        <w:rPr>
          <w:rFonts w:ascii="Courier New" w:hAnsi="Courier New"/>
          <w:color w:val="555555"/>
          <w:sz w:val="20"/>
        </w:rPr>
        <w:t>[17 . 59 . 7]</w:t>
      </w:r>
    </w:p>
    <w:p>
      <w:r>
        <w:rPr>
          <w:rFonts w:ascii="Gentium Plus" w:hAnsi="Gentium Plus"/>
          <w:sz w:val="24"/>
        </w:rPr>
        <w:t>ὅλην τὴν παρεμβολήν. αἱ μὲν οὖν ἄλλαι τῶν αἰχμα‐ λωτίδων πρὸς τοὺς βαρβάρους ἀπεχώρουν, ἡ δὲ μήτηρ τοῦ Δαρείου Σισύγγαμβρις παρακαλουσῶν αὐτὴν τῶν αἰχμαλωτίδων οὐ προσέσχεν, ἀλλ’ ἐφ’ ἡσυχίας ἔμεινε</w:t>
      </w:r>
    </w:p>
    <w:p>
      <w:r>
        <w:rPr>
          <w:rFonts w:ascii="Courier New" w:hAnsi="Courier New"/>
          <w:color w:val="555555"/>
          <w:sz w:val="20"/>
        </w:rPr>
        <w:t>[5]</w:t>
      </w:r>
    </w:p>
    <w:p>
      <w:r>
        <w:rPr>
          <w:rFonts w:ascii="Gentium Plus" w:hAnsi="Gentium Plus"/>
          <w:sz w:val="24"/>
        </w:rPr>
        <w:t>φιλοφρόνως, οὔτε τῷ παραδόξῳ τῆς τύχης πιστεύσασα οὔτε τὴν πρὸς Ἀλέξανδρον εὐχαριστίαν λυμαινομένη.</w:t>
      </w:r>
    </w:p>
    <w:p>
      <w:r>
        <w:rPr>
          <w:rFonts w:ascii="Courier New" w:hAnsi="Courier New"/>
          <w:color w:val="555555"/>
          <w:sz w:val="20"/>
        </w:rPr>
        <w:t>[17 . 59 . 8]</w:t>
      </w:r>
    </w:p>
    <w:p>
      <w:r>
        <w:rPr>
          <w:rFonts w:ascii="Gentium Plus" w:hAnsi="Gentium Plus"/>
          <w:sz w:val="24"/>
        </w:rPr>
        <w:t>τέλος δὲ οἱ Σκύθαι πολλὴν τῆς ἀποσκευῆς διαρπά‐ σαντες ἀφίππευσαν πρὸς τοὺς περὶ Μαζαῖον καὶ τὴν εὐημερίαν ἀπήγγειλαν. ὁμοίως δὲ καὶ τῶν περὶ Δα‐ ρεῖον τεταγμένων ἱππέων τινὲς καταπονήσαντες τῷ</w:t>
      </w:r>
    </w:p>
    <w:p>
      <w:r>
        <w:rPr>
          <w:rFonts w:ascii="Courier New" w:hAnsi="Courier New"/>
          <w:color w:val="555555"/>
          <w:sz w:val="20"/>
        </w:rPr>
        <w:t>[5]</w:t>
      </w:r>
    </w:p>
    <w:p>
      <w:r>
        <w:rPr>
          <w:rFonts w:ascii="Gentium Plus" w:hAnsi="Gentium Plus"/>
          <w:sz w:val="24"/>
        </w:rPr>
        <w:t>πλήθει τοὺς ἀνθεστῶτας Μακεδόνας φεύγειν ἠνάγκα‐</w:t>
      </w:r>
    </w:p>
    <w:p>
      <w:r>
        <w:rPr>
          <w:rFonts w:ascii="Courier New" w:hAnsi="Courier New"/>
          <w:color w:val="555555"/>
          <w:sz w:val="20"/>
        </w:rPr>
        <w:t>[17 . 60 . 1]</w:t>
      </w:r>
    </w:p>
    <w:p>
      <w:r>
        <w:rPr>
          <w:rFonts w:ascii="Gentium Plus" w:hAnsi="Gentium Plus"/>
          <w:sz w:val="24"/>
        </w:rPr>
        <w:t>σαν. δευτέρου δὲ προτερήματος τοῖς Πέρσαις γενο‐ μένου ὁ μὲν Ἀλέξανδρος σπεύδων δι’ ἑαυτοῦ τὴν ἧτταν διορθώσασθαι τῶν ἰδίων μετὰ τῆς βασιλικῆς εἴλης καὶ τῶν ἄλλων τῶν ἐπιφανεστάτων ἱππέων ἐπ’</w:t>
      </w:r>
    </w:p>
    <w:p>
      <w:r>
        <w:rPr>
          <w:rFonts w:ascii="Courier New" w:hAnsi="Courier New"/>
          <w:color w:val="555555"/>
          <w:sz w:val="20"/>
        </w:rPr>
        <w:t>[17 . 60 . 2]</w:t>
      </w:r>
    </w:p>
    <w:p>
      <w:r>
        <w:rPr>
          <w:rFonts w:ascii="Gentium Plus" w:hAnsi="Gentium Plus"/>
          <w:sz w:val="24"/>
        </w:rPr>
        <w:t>αὐτὸν ἤλαυνε τὸν Δαρεῖον. ὁ δὲ τῶν Περσῶν βασι‐ λεὺς δεξάμενος τὴν ἐπιφορὰν τῶν πολεμίων αὐτὸς μὲν ἐφ’ ἅρματος ἀγωνιζόμενος ἠκόντιζεν εἰς τοὺς ἐπιφερο‐ μένους, πολλῶν δ’ αὐτῷ συναγωνιζομένων καὶ τῶν</w:t>
      </w:r>
    </w:p>
    <w:p>
      <w:r>
        <w:rPr>
          <w:rFonts w:ascii="Courier New" w:hAnsi="Courier New"/>
          <w:color w:val="555555"/>
          <w:sz w:val="20"/>
        </w:rPr>
        <w:t>[5]</w:t>
      </w:r>
    </w:p>
    <w:p>
      <w:r>
        <w:rPr>
          <w:rFonts w:ascii="Gentium Plus" w:hAnsi="Gentium Plus"/>
          <w:sz w:val="24"/>
        </w:rPr>
        <w:t>βασιλέων ἐπ’ ἀλλήλους ἱεμένων ὁ μὲν Ἀλέξανδρος ἀκοντίσας ἐπὶ τὸν Δαρεῖον τούτου μὲν ἥμαρτεν, τοῦ δὲ παρεστῶτος ἡνιόχου τοῦ βασιλέως κατατυχὼν κατ‐</w:t>
      </w:r>
    </w:p>
    <w:p>
      <w:r>
        <w:rPr>
          <w:rFonts w:ascii="Courier New" w:hAnsi="Courier New"/>
          <w:color w:val="555555"/>
          <w:sz w:val="20"/>
        </w:rPr>
        <w:t>[17 . 60 . 3]</w:t>
      </w:r>
    </w:p>
    <w:p>
      <w:r>
        <w:rPr>
          <w:rFonts w:ascii="Gentium Plus" w:hAnsi="Gentium Plus"/>
          <w:sz w:val="24"/>
        </w:rPr>
        <w:t>έβαλεν. τῶν δὲ περὶ τὸν Δαρεῖον ἀναβοησάντων οἱ πορρώτερον ἀφεστηκότες ὑπέλαβον αὐτὸν τὸν βασιλέα πεπτωκέναι· καὶ τούτων τῆς φυγῆς ἀρξαμένων οἱ συν‐ εχεῖς συνείποντο καὶ τὸ συνεστὸς 〈αἰεὶ〉 τῷ Δαρείῳ</w:t>
      </w:r>
    </w:p>
    <w:p>
      <w:r>
        <w:rPr>
          <w:rFonts w:ascii="Courier New" w:hAnsi="Courier New"/>
          <w:color w:val="555555"/>
          <w:sz w:val="20"/>
        </w:rPr>
        <w:t>[5]</w:t>
      </w:r>
    </w:p>
    <w:p>
      <w:r>
        <w:rPr>
          <w:rFonts w:ascii="Gentium Plus" w:hAnsi="Gentium Plus"/>
          <w:sz w:val="24"/>
        </w:rPr>
        <w:t>σύνταγμα κατ’ ὀλίγον παρερρήγνυτο. διὸ καὶ τῆς ἑτέρας πλευρᾶς παραγυμνωθείσης τῶν συναγωνιζο‐ μένων καὶ αὐτὸς καταπλαγεὶς πρὸς φυγὴν ὥρμησεν.</w:t>
      </w:r>
    </w:p>
    <w:p>
      <w:r>
        <w:rPr>
          <w:rFonts w:ascii="Courier New" w:hAnsi="Courier New"/>
          <w:color w:val="555555"/>
          <w:sz w:val="20"/>
        </w:rPr>
        <w:t>[17 . 60 . 4]</w:t>
      </w:r>
    </w:p>
    <w:p>
      <w:r>
        <w:rPr>
          <w:rFonts w:ascii="Gentium Plus" w:hAnsi="Gentium Plus"/>
          <w:sz w:val="24"/>
        </w:rPr>
        <w:t>τούτων δὲ οὕτως φευγόντων καὶ τοῦ κονιορτοῦ τῶν ἱππέων πρὸς ὕψος αἰρομένου καὶ τῶν περὶ τὸν Ἀλέ‐ ξανδρον ἐκ ποδὸς ἑπομένων διὰ τὸ πλῆθος καὶ τὴν πυκνότητα τοῦ κονιορτοῦ συνιδεῖν μὲν οὐκ ἦν τὸν</w:t>
      </w:r>
    </w:p>
    <w:p>
      <w:r>
        <w:rPr>
          <w:rFonts w:ascii="Courier New" w:hAnsi="Courier New"/>
          <w:color w:val="555555"/>
          <w:sz w:val="20"/>
        </w:rPr>
        <w:t>[5]</w:t>
      </w:r>
    </w:p>
    <w:p>
      <w:r>
        <w:rPr>
          <w:rFonts w:ascii="Gentium Plus" w:hAnsi="Gentium Plus"/>
          <w:sz w:val="24"/>
        </w:rPr>
        <w:t>Δαρεῖον ὅποι ποιεῖται τὴν φυγήν, στεναγμὸς δὲ τῶν πιπτόντων ἀνδρῶν καὶ κτύπος τῶν ἵππων, ἔτι δὲ τῶν</w:t>
      </w:r>
    </w:p>
    <w:p>
      <w:r>
        <w:rPr>
          <w:rFonts w:ascii="Courier New" w:hAnsi="Courier New"/>
          <w:color w:val="555555"/>
          <w:sz w:val="20"/>
        </w:rPr>
        <w:t>[17 . 60 . 5]</w:t>
      </w:r>
    </w:p>
    <w:p>
      <w:r>
        <w:rPr>
          <w:rFonts w:ascii="Gentium Plus" w:hAnsi="Gentium Plus"/>
          <w:sz w:val="24"/>
        </w:rPr>
        <w:t>μαστίγων συνεχὴς ψόφος ἐγίνετο. ἅμα δὲ τούτοις πραττομένοις Μαζαῖος ὁ τοῦ δεξιοῦ κέρατος ἡγούμενος, πλείστους ἔχων καὶ κρατίστους ἱππεῖς, βαρὺς ἐπέκειτο τοῖς κατ’ αὐτὸν τεταγμένοις· Παρμενίων δὲ μετὰ τῶν</w:t>
      </w:r>
    </w:p>
    <w:p>
      <w:r>
        <w:rPr>
          <w:rFonts w:ascii="Courier New" w:hAnsi="Courier New"/>
          <w:color w:val="555555"/>
          <w:sz w:val="20"/>
        </w:rPr>
        <w:t>[5]</w:t>
      </w:r>
    </w:p>
    <w:p>
      <w:r>
        <w:rPr>
          <w:rFonts w:ascii="Gentium Plus" w:hAnsi="Gentium Plus"/>
          <w:sz w:val="24"/>
        </w:rPr>
        <w:t>Θετταλῶν ἱππέων καὶ τῶν ἄλλων τῶν μετ’ αὐτοῦ</w:t>
      </w:r>
    </w:p>
    <w:p>
      <w:r>
        <w:rPr>
          <w:rFonts w:ascii="Courier New" w:hAnsi="Courier New"/>
          <w:color w:val="555555"/>
          <w:sz w:val="20"/>
        </w:rPr>
        <w:t>[17 . 60 . 6]</w:t>
      </w:r>
    </w:p>
    <w:p>
      <w:r>
        <w:rPr>
          <w:rFonts w:ascii="Gentium Plus" w:hAnsi="Gentium Plus"/>
          <w:sz w:val="24"/>
        </w:rPr>
        <w:t>κινδυνευόντων ὑπέστη τοὺς πολεμίους. τὸ μὲν οὖν πρῶτον λαμπρῶς ἀγωνιζόμενος διὰ τὰς ἀρετὰς τῶν Θετταλῶν προετέρει· τῶν δὲ περὶ τὸν Μαζαῖον τῷ τε πλήθει καὶ βάρει τοῦ συστήματος ἐγκειμένων κατ‐</w:t>
      </w:r>
    </w:p>
    <w:p>
      <w:r>
        <w:rPr>
          <w:rFonts w:ascii="Courier New" w:hAnsi="Courier New"/>
          <w:color w:val="555555"/>
          <w:sz w:val="20"/>
        </w:rPr>
        <w:t>[17 . 60 . 7]</w:t>
      </w:r>
    </w:p>
    <w:p>
      <w:r>
        <w:rPr>
          <w:rFonts w:ascii="Gentium Plus" w:hAnsi="Gentium Plus"/>
          <w:sz w:val="24"/>
        </w:rPr>
        <w:t>επονεῖτο τὸ τῶν Μακεδόνων ἱππικόν. πολλοῦ δὲ φόνου γινομένου καὶ τῆς τῶν βαρβάρων βίας δυσυπο‐ στάτου γινομένης ὁ Παρμενίων ἐξέπεμψέ τινας τῶν περὶ αὐτὸν ἱππέων πρὸς τὸν Ἀλέξανδρον, λέγων κατὰ</w:t>
      </w:r>
    </w:p>
    <w:p>
      <w:r>
        <w:rPr>
          <w:rFonts w:ascii="Courier New" w:hAnsi="Courier New"/>
          <w:color w:val="555555"/>
          <w:sz w:val="20"/>
        </w:rPr>
        <w:t>[5]</w:t>
      </w:r>
    </w:p>
    <w:p>
      <w:r>
        <w:rPr>
          <w:rFonts w:ascii="Gentium Plus" w:hAnsi="Gentium Plus"/>
          <w:sz w:val="24"/>
        </w:rPr>
        <w:t>τάχος βοηθῆσαι. ὀξέως δὲ τούτων τὸ παραγγελθὲν πραττόντων καὶ τὸν Ἀλέξανδρον πυθομένων πολὺ τῆς</w:t>
      </w:r>
    </w:p>
    <w:p>
      <w:r>
        <w:rPr>
          <w:rFonts w:ascii="Courier New" w:hAnsi="Courier New"/>
          <w:color w:val="555555"/>
          <w:sz w:val="20"/>
        </w:rPr>
        <w:t>[17 . 60 . 8]</w:t>
      </w:r>
    </w:p>
    <w:p>
      <w:r>
        <w:rPr>
          <w:rFonts w:ascii="Gentium Plus" w:hAnsi="Gentium Plus"/>
          <w:sz w:val="24"/>
        </w:rPr>
        <w:t>ἐπανῆλθον ἄπρακτοι, ὁ δὲ Παρμενίων ταῖς τῶν Θεττα‐ λῶν εἴλαις χρώμενος ἐμπειρότατα καὶ πολλοὺς κατα‐ βαλὼν μόλις ἐτρέψατο τοὺς βαρβάρους, μάλιστα κατα‐</w:t>
      </w:r>
    </w:p>
    <w:p>
      <w:r>
        <w:rPr>
          <w:rFonts w:ascii="Courier New" w:hAnsi="Courier New"/>
          <w:color w:val="555555"/>
          <w:sz w:val="20"/>
        </w:rPr>
        <w:t>[17 . 61 . 1]</w:t>
      </w:r>
    </w:p>
    <w:p>
      <w:r>
        <w:rPr>
          <w:rFonts w:ascii="Gentium Plus" w:hAnsi="Gentium Plus"/>
          <w:sz w:val="24"/>
        </w:rPr>
        <w:t>πλαγέντας τῇ κατὰ τὸν Δαρεῖον φυγῇ. ὁ δὲ Δαρεῖος τῇ στρατηγίᾳ διαφέρων καὶ συνεργὸν ἔχων τὸ πλῆθος τοῦ κονιορτοῦ τὴν ἀποχώρησιν οὐχ ὁμοίαν τοῖς ἄλλοις βαρβάροις ἐποιεῖτο, εἰς τοὐναντίον δὲ μέρος ὁρμήσας</w:t>
      </w:r>
    </w:p>
    <w:p>
      <w:r>
        <w:rPr>
          <w:rFonts w:ascii="Courier New" w:hAnsi="Courier New"/>
          <w:color w:val="555555"/>
          <w:sz w:val="20"/>
        </w:rPr>
        <w:t>[5]</w:t>
      </w:r>
    </w:p>
    <w:p>
      <w:r>
        <w:rPr>
          <w:rFonts w:ascii="Gentium Plus" w:hAnsi="Gentium Plus"/>
          <w:sz w:val="24"/>
        </w:rPr>
        <w:t>καὶ κρυπτομένην ἔχων διὰ τὸν ἐξαιρόμενον κονιορτὸν τὴν ἰδίαν ἀποχώρησιν ἀκινδύνως αὐτός τε διέφυγεν τούς τε μεθ’ ἑαυτοῦ πάντας εἰς τὰς κατόπιν κειμένας</w:t>
      </w:r>
    </w:p>
    <w:p>
      <w:r>
        <w:rPr>
          <w:rFonts w:ascii="Courier New" w:hAnsi="Courier New"/>
          <w:color w:val="555555"/>
          <w:sz w:val="20"/>
        </w:rPr>
        <w:t>[17 . 61 . 2]</w:t>
      </w:r>
    </w:p>
    <w:p>
      <w:r>
        <w:rPr>
          <w:rFonts w:ascii="Gentium Plus" w:hAnsi="Gentium Plus"/>
          <w:sz w:val="24"/>
        </w:rPr>
        <w:t>τῶν Μακεδόνων κώμας διέσωσε. τέλος δὲ πάντων τῶν βαρβάρων πρὸς φυγὴν ὁρμησάντων καὶ τῶν Μα‐ κεδόνων τοὺς ἐσχάτους ἀεὶ κτεινόντων ταχὺ πᾶς ὁ</w:t>
      </w:r>
    </w:p>
    <w:p>
      <w:r>
        <w:rPr>
          <w:rFonts w:ascii="Courier New" w:hAnsi="Courier New"/>
          <w:color w:val="555555"/>
          <w:sz w:val="20"/>
        </w:rPr>
        <w:t>[17 . 61 . 3]</w:t>
      </w:r>
    </w:p>
    <w:p>
      <w:r>
        <w:rPr>
          <w:rFonts w:ascii="Gentium Plus" w:hAnsi="Gentium Plus"/>
          <w:sz w:val="24"/>
        </w:rPr>
        <w:t>πλησίον τοῦ πεδίου τόπος νεκρῶν ἐπληρώθη. διὸ καὶ τῶν βαρβάρων ἐν ταύτῃ τῇ μάχῃ κατεκόπησαν οἱ πάντες ἱππεῖς τε καὶ πεζοὶ πλείους τῶν ἐννέα μυριά‐ δων· τῶν δὲ Μακεδόνων ἀνῃρέθησαν μὲν εἰς πεντα‐</w:t>
      </w:r>
    </w:p>
    <w:p>
      <w:r>
        <w:rPr>
          <w:rFonts w:ascii="Courier New" w:hAnsi="Courier New"/>
          <w:color w:val="555555"/>
          <w:sz w:val="20"/>
        </w:rPr>
        <w:t>[5]</w:t>
      </w:r>
    </w:p>
    <w:p>
      <w:r>
        <w:rPr>
          <w:rFonts w:ascii="Gentium Plus" w:hAnsi="Gentium Plus"/>
          <w:sz w:val="24"/>
        </w:rPr>
        <w:t>κοσίους, τραυματίαι δ’ ἐγένοντο παμπληθεῖς, ἐν οἷς καὶ τῶν ἐπιφανεστάτων ἡγεμόνων Ἡφαιστίων μὲν εἰς τὸν βραχίονα ξυστῷ βληθεὶς ἐτρώθη, τῶν σωματο‐ φυλάκων ἡγούμενος, τῶν δὲ στρατηγῶν Περδίκκας καὶ Κοῖνος, ἔτι δὲ Μενίδας καί τινες ἕτεροι τῶν ἐπιφανῶν</w:t>
      </w:r>
    </w:p>
    <w:p>
      <w:r>
        <w:rPr>
          <w:rFonts w:ascii="Courier New" w:hAnsi="Courier New"/>
          <w:color w:val="555555"/>
          <w:sz w:val="20"/>
        </w:rPr>
        <w:t>[10]</w:t>
      </w:r>
    </w:p>
    <w:p>
      <w:r>
        <w:rPr>
          <w:rFonts w:ascii="Gentium Plus" w:hAnsi="Gentium Plus"/>
          <w:sz w:val="24"/>
        </w:rPr>
        <w:t>ἡγεμόνων. ἡ μὲν οὖν περὶ Ἄρβηλα γενομένη παρά‐ ταξις τοιοῦτον ἔσχε τὸ πέρας.</w:t>
      </w:r>
    </w:p>
    <w:p>
      <w:r>
        <w:rPr>
          <w:rFonts w:ascii="Courier New" w:hAnsi="Courier New"/>
          <w:color w:val="555555"/>
          <w:sz w:val="20"/>
        </w:rPr>
        <w:t>[17 . 62 . 1]</w:t>
      </w:r>
    </w:p>
    <w:p>
      <w:r>
        <w:rPr>
          <w:rFonts w:ascii="Gentium Plus" w:hAnsi="Gentium Plus"/>
          <w:sz w:val="24"/>
        </w:rPr>
        <w:t>Ἐπ’ ἄρχοντος δ’ Ἀθήνησιν Ἀριστοφῶντος ἐν Ῥώμῃ</w:t>
      </w:r>
    </w:p>
    <w:p>
      <w:r>
        <w:rPr>
          <w:rFonts w:ascii="Courier New" w:hAnsi="Courier New"/>
          <w:color w:val="555555"/>
          <w:sz w:val="20"/>
        </w:rPr>
        <w:t>[5]</w:t>
      </w:r>
    </w:p>
    <w:p>
      <w:r>
        <w:rPr>
          <w:rFonts w:ascii="Gentium Plus" w:hAnsi="Gentium Plus"/>
          <w:sz w:val="24"/>
        </w:rPr>
        <w:t>ὑφορώμεναι τὴν αὔξησιν τῶν Μακεδόνων ἔγνωσαν, ἕως ἔτι τὰ Περσῶν πράγματα διαμένει, τῆς ἐλευθερίας</w:t>
      </w:r>
    </w:p>
    <w:p>
      <w:r>
        <w:rPr>
          <w:rFonts w:ascii="Courier New" w:hAnsi="Courier New"/>
          <w:color w:val="555555"/>
          <w:sz w:val="20"/>
        </w:rPr>
        <w:t>[17 . 62 . 2]</w:t>
      </w:r>
    </w:p>
    <w:p>
      <w:r>
        <w:rPr>
          <w:rFonts w:ascii="Gentium Plus" w:hAnsi="Gentium Plus"/>
          <w:sz w:val="24"/>
        </w:rPr>
        <w:t>ἀντέχεσθαι· βοηθήσειν γὰρ αὐτοῖς Δαρεῖον καὶ χρη‐ μάτων τε πλῆθος χορηγήσειν πρὸς τὸ δύνασθαι ξενικὰς μεγάλας δυνάμεις συνίστασθαι καὶ τὸν Ἀλέξανδρον</w:t>
      </w:r>
    </w:p>
    <w:p>
      <w:r>
        <w:rPr>
          <w:rFonts w:ascii="Courier New" w:hAnsi="Courier New"/>
          <w:color w:val="555555"/>
          <w:sz w:val="20"/>
        </w:rPr>
        <w:t>[17 . 62 . 3]</w:t>
      </w:r>
    </w:p>
    <w:p>
      <w:r>
        <w:rPr>
          <w:rFonts w:ascii="Gentium Plus" w:hAnsi="Gentium Plus"/>
          <w:sz w:val="24"/>
        </w:rPr>
        <w:t>μὴ δυνήσεσθαι διαιρεῖν τὰς δυνάμεις. εἰ δὲ περι‐ όψονται τοὺς Πέρσας καταπολεμηθέντας, μονωθήσε‐ σθαι τοὺς Ἕλληνας καὶ μηκέτι δυνήσεσθαι φροντίσαι</w:t>
      </w:r>
    </w:p>
    <w:p>
      <w:r>
        <w:rPr>
          <w:rFonts w:ascii="Courier New" w:hAnsi="Courier New"/>
          <w:color w:val="555555"/>
          <w:sz w:val="20"/>
        </w:rPr>
        <w:t>[17 . 62 . 4]</w:t>
      </w:r>
    </w:p>
    <w:p>
      <w:r>
        <w:rPr>
          <w:rFonts w:ascii="Gentium Plus" w:hAnsi="Gentium Plus"/>
          <w:sz w:val="24"/>
        </w:rPr>
        <w:t>τῆς ἑαυτῶν ἐλευθερίας. προεκαλέσατο δὲ πρὸς τὴν ἀπόστασιν τοὺς Ἕλληνας καὶ ὁ περὶ τὴν Θρᾴκην νεωτερισμὸς κατὰ τοὺς ὑποκειμένους καιροὺς γενό‐</w:t>
      </w:r>
    </w:p>
    <w:p>
      <w:r>
        <w:rPr>
          <w:rFonts w:ascii="Courier New" w:hAnsi="Courier New"/>
          <w:color w:val="555555"/>
          <w:sz w:val="20"/>
        </w:rPr>
        <w:t>[17 . 62 . 5]</w:t>
      </w:r>
    </w:p>
    <w:p>
      <w:r>
        <w:rPr>
          <w:rFonts w:ascii="Gentium Plus" w:hAnsi="Gentium Plus"/>
          <w:sz w:val="24"/>
        </w:rPr>
        <w:t>μενος· Μέμνων γὰρ ὁ καθεσταμένος στρατηγὸς τῆς Θρᾴκης, ἔχων δύναμιν καὶ φρονήματος ὢν πλήρης, ἀνέσεισε μὲν τοὺς βαρβάρους, ἀποστάτης δὲ γενόμενος Ἀλεξάνδρου καὶ ταχὺ μεγάλης δυνάμεως κυριεύσας</w:t>
      </w:r>
    </w:p>
    <w:p>
      <w:r>
        <w:rPr>
          <w:rFonts w:ascii="Courier New" w:hAnsi="Courier New"/>
          <w:color w:val="555555"/>
          <w:sz w:val="20"/>
        </w:rPr>
        <w:t>[17 . 62 . 6]</w:t>
      </w:r>
    </w:p>
    <w:p>
      <w:r>
        <w:rPr>
          <w:rFonts w:ascii="Gentium Plus" w:hAnsi="Gentium Plus"/>
          <w:sz w:val="24"/>
        </w:rPr>
        <w:t>φανερῶς ἀπεκαλύψατο πρὸς τὸν πόλεμον. διόπερ Ἀντί‐ πατρος πᾶσαν ἀναλαβὼν τὴν δύναμιν προῆλθε διὰ Μακεδονίας εἰς Θρᾴκην καὶ διεπολέμει πρὸς τὸν Μέμνονα. τούτου δὲ περὶ ταῦτ’ ὄντος οἱ Λακεδαι‐</w:t>
      </w:r>
    </w:p>
    <w:p>
      <w:r>
        <w:rPr>
          <w:rFonts w:ascii="Courier New" w:hAnsi="Courier New"/>
          <w:color w:val="555555"/>
          <w:sz w:val="20"/>
        </w:rPr>
        <w:t>[5]</w:t>
      </w:r>
    </w:p>
    <w:p>
      <w:r>
        <w:rPr>
          <w:rFonts w:ascii="Gentium Plus" w:hAnsi="Gentium Plus"/>
          <w:sz w:val="24"/>
        </w:rPr>
        <w:t>μόνιοι καιρὸν ἔχειν ὑπολαβόντες τοῦ παρασκευάσασθαι τὰ πρὸς τὸν πόλεμον παρεκάλουν τοὺς Ἕλληνας συμ‐</w:t>
      </w:r>
    </w:p>
    <w:p>
      <w:r>
        <w:rPr>
          <w:rFonts w:ascii="Courier New" w:hAnsi="Courier New"/>
          <w:color w:val="555555"/>
          <w:sz w:val="20"/>
        </w:rPr>
        <w:t>[17 . 62 . 7]</w:t>
      </w:r>
    </w:p>
    <w:p>
      <w:r>
        <w:rPr>
          <w:rFonts w:ascii="Gentium Plus" w:hAnsi="Gentium Plus"/>
          <w:sz w:val="24"/>
        </w:rPr>
        <w:t>φρονῆσαι περὶ τῆς ἐλευθερίας. Ἀθηναῖοι μὲν οὖν, παρὰ πάντας τοὺς ἄλλους Ἕλληνας ὑπ’ Ἀλεξάνδρου προτιμώμενοι, τὴν ἡσυχίαν ἦγον· Πελοποννησίων δ’</w:t>
      </w:r>
    </w:p>
    <w:p>
      <w:r>
        <w:rPr>
          <w:rFonts w:ascii="Courier New" w:hAnsi="Courier New"/>
          <w:color w:val="555555"/>
          <w:sz w:val="20"/>
        </w:rPr>
        <w:t>[5]</w:t>
      </w:r>
    </w:p>
    <w:p>
      <w:r>
        <w:rPr>
          <w:rFonts w:ascii="Gentium Plus" w:hAnsi="Gentium Plus"/>
          <w:sz w:val="24"/>
        </w:rPr>
        <w:t>ἀπεγράψαντο πρὸς τὸν πόλεμον καὶ κατὰ δύναμιν τῶν πόλεων καταγράφοντες τῶν νέων τοὺς ἀρίστους κατ‐ έλεξαν στρατιώτας πεζοὺς μὲν οὐκ ἐλάττους τῶν</w:t>
      </w:r>
    </w:p>
    <w:p>
      <w:r>
        <w:rPr>
          <w:rFonts w:ascii="Courier New" w:hAnsi="Courier New"/>
          <w:color w:val="555555"/>
          <w:sz w:val="20"/>
        </w:rPr>
        <w:t>[17 . 62 . 8]</w:t>
      </w:r>
    </w:p>
    <w:p>
      <w:r>
        <w:rPr>
          <w:rFonts w:ascii="Gentium Plus" w:hAnsi="Gentium Plus"/>
          <w:sz w:val="24"/>
        </w:rPr>
        <w:t>δισμυρίων, ἱππεῖς δὲ περὶ δισχιλίους. τὴν δ’ ἡγε‐ μονίαν ἔχοντες Λακεδαιμόνιοι πανδημεὶ πρὸς τὸν ὑπὲρ τῶν ὅλων κίνδυνον ὥρμησαν, Ἄγιδος τοῦ βασιλέως</w:t>
      </w:r>
    </w:p>
    <w:p>
      <w:r>
        <w:rPr>
          <w:rFonts w:ascii="Courier New" w:hAnsi="Courier New"/>
          <w:color w:val="555555"/>
          <w:sz w:val="20"/>
        </w:rPr>
        <w:t>[17 . 63 . 1]</w:t>
      </w:r>
    </w:p>
    <w:p>
      <w:r>
        <w:rPr>
          <w:rFonts w:ascii="Gentium Plus" w:hAnsi="Gentium Plus"/>
          <w:sz w:val="24"/>
        </w:rPr>
        <w:t>τὴν πάντων ἔχοντος ἡγεμονίαν. Ἀντίπατρος δὲ πυθό‐ μενος τὴν τῶν Ἑλλήνων συνδρομὴν τὸν μὲν ἐν τῇ Θρᾴκῃ πόλεμον ὥς ποτ’ ἦν δυνατὸν κατέλυσεν, εἰς δὲ τὴν Πελοπόννησον ἧκε μετὰ πάσης τῆς δυνάμεως.</w:t>
      </w:r>
    </w:p>
    <w:p>
      <w:r>
        <w:rPr>
          <w:rFonts w:ascii="Courier New" w:hAnsi="Courier New"/>
          <w:color w:val="555555"/>
          <w:sz w:val="20"/>
        </w:rPr>
        <w:t>[5]</w:t>
      </w:r>
    </w:p>
    <w:p>
      <w:r>
        <w:rPr>
          <w:rFonts w:ascii="Gentium Plus" w:hAnsi="Gentium Plus"/>
          <w:sz w:val="24"/>
        </w:rPr>
        <w:t>προσλαβόμενος δὲ καὶ παρὰ τῶν συμμαχούντων Ἑλλή‐ νων στρατιώτας ἤθροισε τοὺς ἅπαντας οὐκ ἐλάττους</w:t>
      </w:r>
    </w:p>
    <w:p>
      <w:r>
        <w:rPr>
          <w:rFonts w:ascii="Courier New" w:hAnsi="Courier New"/>
          <w:color w:val="555555"/>
          <w:sz w:val="20"/>
        </w:rPr>
        <w:t>[17 . 63 . 2]</w:t>
      </w:r>
    </w:p>
    <w:p>
      <w:r>
        <w:rPr>
          <w:rFonts w:ascii="Gentium Plus" w:hAnsi="Gentium Plus"/>
          <w:sz w:val="24"/>
        </w:rPr>
        <w:t>τῶν τετρακισμυρίων. γενομένης δὲ παρατάξεως μεγά‐ λης ὁ μὲν Ἄγις μαχόμενος ἔπεσεν, οἱ δὲ Λακεδαιμόνιοι πολὺν μὲν ἐκθύμως χρόνον ἀγωνιζόμενοι διεκαρτέρουν, τῶν δὲ συμμάχων βιασθέντων καὶ αὐτοὶ τὴν ἀναχώρη‐</w:t>
      </w:r>
    </w:p>
    <w:p>
      <w:r>
        <w:rPr>
          <w:rFonts w:ascii="Courier New" w:hAnsi="Courier New"/>
          <w:color w:val="555555"/>
          <w:sz w:val="20"/>
        </w:rPr>
        <w:t>[17 . 63 . 3]</w:t>
      </w:r>
    </w:p>
    <w:p>
      <w:r>
        <w:rPr>
          <w:rFonts w:ascii="Gentium Plus" w:hAnsi="Gentium Plus"/>
          <w:sz w:val="24"/>
        </w:rPr>
        <w:t>σιν εἰς τὴν Σπάρτην ἐποιήσαντο. ἀνῃρέθησαν δ’ ἐν τῇ μάχῃ τῶν μὲν Λακεδαιμονίων καὶ τῶν συμμάχων πλείους τῶν πεντακισχιλίων καὶ τριακοσίων, τῶν δὲ</w:t>
      </w:r>
    </w:p>
    <w:p>
      <w:r>
        <w:rPr>
          <w:rFonts w:ascii="Courier New" w:hAnsi="Courier New"/>
          <w:color w:val="555555"/>
          <w:sz w:val="20"/>
        </w:rPr>
        <w:t>[17 . 63 . 4]</w:t>
      </w:r>
    </w:p>
    <w:p>
      <w:r>
        <w:rPr>
          <w:rFonts w:ascii="Gentium Plus" w:hAnsi="Gentium Plus"/>
          <w:sz w:val="24"/>
        </w:rPr>
        <w:t>μετ’ Ἀντιπάτρου τρισχίλιοι καὶ πεντακόσιοι. ἴδιον δέ τι συνέβη καὶ περὶ τὴν τοῦ Ἄγιδος τελευτὴν γενέ‐ σθαι· ἀγωνισάμενος γὰρ λαμπρῶς καὶ πολλοῖς τραύ‐ μασιν ἐναντίοις περιπεσὼν ὑπὸ τῶν στρατιωτῶν εἰς</w:t>
      </w:r>
    </w:p>
    <w:p>
      <w:r>
        <w:rPr>
          <w:rFonts w:ascii="Courier New" w:hAnsi="Courier New"/>
          <w:color w:val="555555"/>
          <w:sz w:val="20"/>
        </w:rPr>
        <w:t>[5]</w:t>
      </w:r>
    </w:p>
    <w:p>
      <w:r>
        <w:rPr>
          <w:rFonts w:ascii="Gentium Plus" w:hAnsi="Gentium Plus"/>
          <w:sz w:val="24"/>
        </w:rPr>
        <w:t>τὴν Σπάρτην ἀπεκομίζετο· περικατάληπτος δὲ γενό‐ μενος καὶ τὰ καθ’ ἑαυτὸν ἀπογνοὺς τοῖς μὲν ἄλλοις στρατιώταις προσέταξεν ἀπιέναι τὴν ταχίστην καὶ δια‐</w:t>
      </w:r>
    </w:p>
    <w:p>
      <w:r>
        <w:rPr>
          <w:rFonts w:ascii="Courier New" w:hAnsi="Courier New"/>
          <w:color w:val="555555"/>
          <w:sz w:val="20"/>
        </w:rPr>
        <w:t>[10]</w:t>
      </w:r>
    </w:p>
    <w:p>
      <w:r>
        <w:rPr>
          <w:rFonts w:ascii="Gentium Plus" w:hAnsi="Gentium Plus"/>
          <w:sz w:val="24"/>
        </w:rPr>
        <w:t>πολεμίους καί τινας καταβαλὼν καὶ συνακοντισθεὶς</w:t>
      </w:r>
    </w:p>
    <w:p>
      <w:r>
        <w:rPr>
          <w:rFonts w:ascii="Courier New" w:hAnsi="Courier New"/>
          <w:color w:val="555555"/>
          <w:sz w:val="20"/>
        </w:rPr>
        <w:t>[17 . 63 . 5]</w:t>
      </w:r>
    </w:p>
    <w:p>
      <w:r>
        <w:rPr>
          <w:rFonts w:ascii="Gentium Plus" w:hAnsi="Gentium Plus"/>
          <w:sz w:val="24"/>
        </w:rPr>
        <w:t>κατέστρεψε τὸν βίον, ἄρξας ἔτη ἐννέα. ἡμεῖς δὲ διεληλυθότες τὰ πραχθέντα κατὰ τὴν Εὐρώπην ἐν μέρει τὰ κατὰ τὴν Ἀσίαν συντελεσθέντα διέξιμεν.</w:t>
      </w:r>
    </w:p>
    <w:p>
      <w:r>
        <w:rPr>
          <w:rFonts w:ascii="Courier New" w:hAnsi="Courier New"/>
          <w:color w:val="555555"/>
          <w:sz w:val="20"/>
        </w:rPr>
        <w:t>[17 . 64 . 1]</w:t>
      </w:r>
    </w:p>
    <w:p>
      <w:r>
        <w:rPr>
          <w:rFonts w:ascii="Gentium Plus" w:hAnsi="Gentium Plus"/>
          <w:sz w:val="24"/>
        </w:rPr>
        <w:t>Δαρεῖος μὲν γὰρ ἡττηθεὶς ἐν τῇ περὶ Ἄρβηλα παρατάξει τὴν φυγὴν ἐπὶ τὰς ἄνω σατραπείας ἐποιή‐ σατο, σπεύδων τῷ διαστήματι τῶν τόπων λαβεῖν ἀνα‐ στροφὴν καὶ χρόνον ἱκανὸν εἰς παρασκευὴν δυνάμεως.</w:t>
      </w:r>
    </w:p>
    <w:p>
      <w:r>
        <w:rPr>
          <w:rFonts w:ascii="Courier New" w:hAnsi="Courier New"/>
          <w:color w:val="555555"/>
          <w:sz w:val="20"/>
        </w:rPr>
        <w:t>[5]</w:t>
      </w:r>
    </w:p>
    <w:p>
      <w:r>
        <w:rPr>
          <w:rFonts w:ascii="Gentium Plus" w:hAnsi="Gentium Plus"/>
          <w:sz w:val="24"/>
        </w:rPr>
        <w:t>τὸ μὲν οὖν πρῶτον εἰς Ἐκβάτανα τῆς Μηδείας δια‐ νύσας ἐνταῦθα διέτριβεν καὶ τοὺς μὲν ἐκ τῆς φυγῆς ἀνασωζομένους ἀνεδέχετο, τοὺς δὲ ἀνόπλους καθώπλι‐</w:t>
      </w:r>
    </w:p>
    <w:p>
      <w:r>
        <w:rPr>
          <w:rFonts w:ascii="Courier New" w:hAnsi="Courier New"/>
          <w:color w:val="555555"/>
          <w:sz w:val="20"/>
        </w:rPr>
        <w:t>[17 . 64 . 2]</w:t>
      </w:r>
    </w:p>
    <w:p>
      <w:r>
        <w:rPr>
          <w:rFonts w:ascii="Gentium Plus" w:hAnsi="Gentium Plus"/>
          <w:sz w:val="24"/>
        </w:rPr>
        <w:t>ζεν. μετεπέμπετο δὲ καὶ στρατιώτας ἐκ τῶν πλησιο‐ χώρων ἐθνῶν καὶ πρὸς τοὺς ἐκ Βάκτροις καὶ ταῖς ἄνω σατραπείαις σατράπας καὶ στρατηγοὺς διεπέμπετο, παρακαλῶν διαφυλάττειν τὴν πρὸς αὐτὸν εὔνοιαν.</w:t>
      </w:r>
    </w:p>
    <w:p>
      <w:r>
        <w:rPr>
          <w:rFonts w:ascii="Courier New" w:hAnsi="Courier New"/>
          <w:color w:val="555555"/>
          <w:sz w:val="20"/>
        </w:rPr>
        <w:t>[17 . 64 . 3]</w:t>
      </w:r>
    </w:p>
    <w:p>
      <w:r>
        <w:rPr>
          <w:rFonts w:ascii="Gentium Plus" w:hAnsi="Gentium Plus"/>
          <w:sz w:val="24"/>
        </w:rPr>
        <w:t>Ἀλέξανδρος δὲ μετὰ τὴν νίκην θάψας τοὺς τετελευτη‐ κότας ἐπέβαλε τοῖς Ἀρβήλοις καὶ πολλὴν μὲν εὗρεν ἀφθονίαν τῆς τροφῆς, οὐκ ὀλίγον δὲ κόσμον καὶ γάζαν βαρβαρικήν, ἀργυρίου δὲ τάλαντα τρισχίλια.</w:t>
      </w:r>
    </w:p>
    <w:p>
      <w:r>
        <w:rPr>
          <w:rFonts w:ascii="Courier New" w:hAnsi="Courier New"/>
          <w:color w:val="555555"/>
          <w:sz w:val="20"/>
        </w:rPr>
        <w:t>[5]</w:t>
      </w:r>
    </w:p>
    <w:p>
      <w:r>
        <w:rPr>
          <w:rFonts w:ascii="Gentium Plus" w:hAnsi="Gentium Plus"/>
          <w:sz w:val="24"/>
        </w:rPr>
        <w:t>συλλογισάμενος δὲ τὴν μέλλουσαν ἔσεσθαι φθορὰν τοῦ περιέχοντος ἀέρος διὰ τὸ πλῆθος τῶν νεκρῶν εὐθὺς ἀνέζευξε καὶ κατήντησε μετὰ πάσης τῆς δυνά‐</w:t>
      </w:r>
    </w:p>
    <w:p>
      <w:r>
        <w:rPr>
          <w:rFonts w:ascii="Courier New" w:hAnsi="Courier New"/>
          <w:color w:val="555555"/>
          <w:sz w:val="20"/>
        </w:rPr>
        <w:t>[17 . 64 . 4]</w:t>
      </w:r>
    </w:p>
    <w:p>
      <w:r>
        <w:rPr>
          <w:rFonts w:ascii="Gentium Plus" w:hAnsi="Gentium Plus"/>
          <w:sz w:val="24"/>
        </w:rPr>
        <w:t>μεως εἰς Βαβυλῶνα. τῶν δ’ ἐγχωρίων προθύμως</w:t>
      </w:r>
    </w:p>
    <w:p>
      <w:r>
        <w:rPr>
          <w:rFonts w:ascii="Courier New" w:hAnsi="Courier New"/>
          <w:color w:val="555555"/>
          <w:sz w:val="20"/>
        </w:rPr>
        <w:t>[5]</w:t>
      </w:r>
    </w:p>
    <w:p>
      <w:r>
        <w:rPr>
          <w:rFonts w:ascii="Gentium Plus" w:hAnsi="Gentium Plus"/>
          <w:sz w:val="24"/>
        </w:rPr>
        <w:t>τριάκοντα ἡμερῶν ἐνδιέτριψε τῇ πόλει διά τε τὴν δαψίλειαν τῶν ἐπιτηδείων καὶ τὴν φιλοξενίαν τῶν</w:t>
      </w:r>
    </w:p>
    <w:p>
      <w:r>
        <w:rPr>
          <w:rFonts w:ascii="Courier New" w:hAnsi="Courier New"/>
          <w:color w:val="555555"/>
          <w:sz w:val="20"/>
        </w:rPr>
        <w:t>[17 . 64 . 5]</w:t>
      </w:r>
    </w:p>
    <w:p>
      <w:r>
        <w:rPr>
          <w:rFonts w:ascii="Gentium Plus" w:hAnsi="Gentium Plus"/>
          <w:sz w:val="24"/>
        </w:rPr>
        <w:t>ἐγχωρίων. μετὰ δὲ ταῦτα τὴν μὲν ἄκραν παρέδωκε τηρεῖν Ἀγάθωνι τῷ Πυδναίῳ, συστήσας αὐτῷ Μακε‐ δόνας στρατιώτας ἑπτακοσίους· Ἀπολλόδωρον δὲ τὸν Ἀμφιπολίτην καὶ Μένητα τὸν Πελλαῖον ἀπέδειξε στρα‐</w:t>
      </w:r>
    </w:p>
    <w:p>
      <w:r>
        <w:rPr>
          <w:rFonts w:ascii="Courier New" w:hAnsi="Courier New"/>
          <w:color w:val="555555"/>
          <w:sz w:val="20"/>
        </w:rPr>
        <w:t>[5]</w:t>
      </w:r>
    </w:p>
    <w:p>
      <w:r>
        <w:rPr>
          <w:rFonts w:ascii="Gentium Plus" w:hAnsi="Gentium Plus"/>
          <w:sz w:val="24"/>
        </w:rPr>
        <w:t>τηγοὺς τῆς τε Βαβυλῶνος καὶ τῶν σατραπειῶν μέχρι Κιλικίας, δοὺς δὲ αὐτοῖς ἀργυρίου τάλαντα χίλια προσ‐</w:t>
      </w:r>
    </w:p>
    <w:p>
      <w:r>
        <w:rPr>
          <w:rFonts w:ascii="Courier New" w:hAnsi="Courier New"/>
          <w:color w:val="555555"/>
          <w:sz w:val="20"/>
        </w:rPr>
        <w:t>[17 . 64 . 6]</w:t>
      </w:r>
    </w:p>
    <w:p>
      <w:r>
        <w:rPr>
          <w:rFonts w:ascii="Gentium Plus" w:hAnsi="Gentium Plus"/>
          <w:sz w:val="24"/>
        </w:rPr>
        <w:t>έταξε ξενολογεῖν στρατιώτας ὡς πλείστους. Μιθρίνῃ δὲ τῷ παραδόντι τὴν ἐν Σάρδεσιν ἄκραν Ἀρμενίαν ἔδωκεν. ἐκ δὲ τῶν ληφθέντων χρημάτων τῶν μὲν ἱππέων 〈τῶν Μακεδόνων〉 ἑκάστῳ ἓξ μνᾶς ἐδωρή‐</w:t>
      </w:r>
    </w:p>
    <w:p>
      <w:r>
        <w:rPr>
          <w:rFonts w:ascii="Courier New" w:hAnsi="Courier New"/>
          <w:color w:val="555555"/>
          <w:sz w:val="20"/>
        </w:rPr>
        <w:t>[5]</w:t>
      </w:r>
    </w:p>
    <w:p>
      <w:r>
        <w:rPr>
          <w:rFonts w:ascii="Gentium Plus" w:hAnsi="Gentium Plus"/>
          <w:sz w:val="24"/>
        </w:rPr>
        <w:t>σατο, τῶν δὲ συμμάχων πέντε, τῶν δ’ ἐκ τῆς φάλαγγος Μακεδόνων δύο, τοὺς δὲ ξένους διμήνου μισθοφοραῖς ἐτίμησε πάντας.</w:t>
      </w:r>
    </w:p>
    <w:p>
      <w:r>
        <w:rPr>
          <w:rFonts w:ascii="Courier New" w:hAnsi="Courier New"/>
          <w:color w:val="555555"/>
          <w:sz w:val="20"/>
        </w:rPr>
        <w:t>[17 . 65 . 1]</w:t>
      </w:r>
    </w:p>
    <w:p>
      <w:r>
        <w:rPr>
          <w:rFonts w:ascii="Gentium Plus" w:hAnsi="Gentium Plus"/>
          <w:sz w:val="24"/>
        </w:rPr>
        <w:t>Τοῦ δὲ βασιλέως ἀναζεύξαντος ἐκ τῆς Βαβυλῶνος καὶ κατὰ τὴν πορείαν ὄντος ἧκον πρὸς αὐτὸν παρὰ μὲν Ἀντιπάτρου πεμφθέντες ἱππεῖς μὲν Μακεδόνες πεντακόσιοι, πεζοὶ δὲ ἑξακισχίλιοι, ἐκ δὲ Θρᾴκης ἱππεῖς</w:t>
      </w:r>
    </w:p>
    <w:p>
      <w:r>
        <w:rPr>
          <w:rFonts w:ascii="Courier New" w:hAnsi="Courier New"/>
          <w:color w:val="555555"/>
          <w:sz w:val="20"/>
        </w:rPr>
        <w:t>[5]</w:t>
      </w:r>
    </w:p>
    <w:p>
      <w:r>
        <w:rPr>
          <w:rFonts w:ascii="Gentium Plus" w:hAnsi="Gentium Plus"/>
          <w:sz w:val="24"/>
        </w:rPr>
        <w:t>μὲν ἑξακόσιοι, Τραλλεῖς δὲ τρισχίλιοι καὶ πεντακόσιοι, ἐκ δὲ Πελοποννήσου πεζοὶ μὲν τετρακισχίλιοι, ἱππεῖς</w:t>
      </w:r>
    </w:p>
    <w:p>
      <w:r>
        <w:rPr>
          <w:rFonts w:ascii="Courier New" w:hAnsi="Courier New"/>
          <w:color w:val="555555"/>
          <w:sz w:val="20"/>
        </w:rPr>
        <w:t>[17 . 65 . 2]</w:t>
      </w:r>
    </w:p>
    <w:p>
      <w:r>
        <w:rPr>
          <w:rFonts w:ascii="Gentium Plus" w:hAnsi="Gentium Plus"/>
          <w:sz w:val="24"/>
        </w:rPr>
        <w:t>σωματοφυλακίαν ὑπὸ τῶν πατέρων ἀπεσταλμένοι. ὁ δὲ βασιλεὺς τούτους παραλαβὼν προῆγε καὶ κατήντη‐ σεν ἑκταῖος εἰς τὴν Σιττακινὴν ἐπαρχίαν. τῆς δὲ χώρας ταύτης πολλὴν ἀφθονίαν ἐχούσης τῶν ἐπι‐</w:t>
      </w:r>
    </w:p>
    <w:p>
      <w:r>
        <w:rPr>
          <w:rFonts w:ascii="Courier New" w:hAnsi="Courier New"/>
          <w:color w:val="555555"/>
          <w:sz w:val="20"/>
        </w:rPr>
        <w:t>[5]</w:t>
      </w:r>
    </w:p>
    <w:p>
      <w:r>
        <w:rPr>
          <w:rFonts w:ascii="Gentium Plus" w:hAnsi="Gentium Plus"/>
          <w:sz w:val="24"/>
        </w:rPr>
        <w:t>τηδείων πάντων ἐν ταύτῃ πλείους ἡμέρας ἔμεινεν, ἅμα μὲν σπεύδων ἐκ τῆς κατὰ τὴν ὁδοιπορίαν ταλαι‐ πωρίας ἀναλαβεῖν τὴν δύναμιν, ἅμα δὲ τῆς στρα‐ τιωτικῆς τάξεως διανοούμενος ἐπιμεληθῆναι καὶ τὰς ἡγεμονίας ἀναβιβάσαι καὶ τὴν δύναμιν ἰσχυροποιῆσαι</w:t>
      </w:r>
    </w:p>
    <w:p>
      <w:r>
        <w:rPr>
          <w:rFonts w:ascii="Courier New" w:hAnsi="Courier New"/>
          <w:color w:val="555555"/>
          <w:sz w:val="20"/>
        </w:rPr>
        <w:t>[17 . 65 . 3]</w:t>
      </w:r>
    </w:p>
    <w:p>
      <w:r>
        <w:rPr>
          <w:rFonts w:ascii="Gentium Plus" w:hAnsi="Gentium Plus"/>
          <w:sz w:val="24"/>
        </w:rPr>
        <w:t>τῷ τε πλήθει καὶ ταῖς ἀρεταῖς τῶν ἡγεμόνων. συν‐ τελέσας δὲ τὰ δεδογμένα καὶ μετὰ πολλῆς ἐπιμελείας περὶ τῶν ἀριστίων κρίσιν ποιησάμενος καὶ πολλοὺς ἀπὸ τῆς * μεγάλης ἡγεμονίας ἐπὶ μεγάλας ἐξουσίας</w:t>
      </w:r>
    </w:p>
    <w:p>
      <w:r>
        <w:rPr>
          <w:rFonts w:ascii="Courier New" w:hAnsi="Courier New"/>
          <w:color w:val="555555"/>
          <w:sz w:val="20"/>
        </w:rPr>
        <w:t>[5]</w:t>
      </w:r>
    </w:p>
    <w:p>
      <w:r>
        <w:rPr>
          <w:rFonts w:ascii="Gentium Plus" w:hAnsi="Gentium Plus"/>
          <w:sz w:val="24"/>
        </w:rPr>
        <w:t>ἀναβιβάσας πάντας τοὺς ἡγεμόνας εἰς ἀξίωμα μεῖζον</w:t>
      </w:r>
    </w:p>
    <w:p>
      <w:r>
        <w:rPr>
          <w:rFonts w:ascii="Courier New" w:hAnsi="Courier New"/>
          <w:color w:val="555555"/>
          <w:sz w:val="20"/>
        </w:rPr>
        <w:t>[17 . 65 . 4]</w:t>
      </w:r>
    </w:p>
    <w:p>
      <w:r>
        <w:rPr>
          <w:rFonts w:ascii="Gentium Plus" w:hAnsi="Gentium Plus"/>
          <w:sz w:val="24"/>
        </w:rPr>
        <w:t>καὶ στοργὴν ἰσχυρὰν πρὸς ἑαυτὸν προήγαγεν. ἐπεμε‐ λήθη δὲ καὶ τῆς ἰδιωτικῆς τῶν στρατιωτῶν διατάξεως καὶ πολλὰ πρὸς τὴν εὐχρηστίαν ἐπινοησάμενος ἐπὶ τὸ κρεῖττον διωρθώσατο. κατασκευάσας δὲ πᾶσαν τὴν</w:t>
      </w:r>
    </w:p>
    <w:p>
      <w:r>
        <w:rPr>
          <w:rFonts w:ascii="Courier New" w:hAnsi="Courier New"/>
          <w:color w:val="555555"/>
          <w:sz w:val="20"/>
        </w:rPr>
        <w:t>[5]</w:t>
      </w:r>
    </w:p>
    <w:p>
      <w:r>
        <w:rPr>
          <w:rFonts w:ascii="Gentium Plus" w:hAnsi="Gentium Plus"/>
          <w:sz w:val="24"/>
        </w:rPr>
        <w:t>στρατιὰν εὐνοίᾳ τε πρὸς τὸν ἡγούμενον διαφέρουσαν καὶ πρὸς τὰ παραγγελλόμενα πειθαρχοῦσαν, ἔτι δὲ ταῖς ἀνδραγαθίαις ὑπερβάλλουσαν ἐπὶ τοὺς ὑπολειπο‐</w:t>
      </w:r>
    </w:p>
    <w:p>
      <w:r>
        <w:rPr>
          <w:rFonts w:ascii="Courier New" w:hAnsi="Courier New"/>
          <w:color w:val="555555"/>
          <w:sz w:val="20"/>
        </w:rPr>
        <w:t>[17 . 65 . 5]</w:t>
      </w:r>
    </w:p>
    <w:p>
      <w:r>
        <w:rPr>
          <w:rFonts w:ascii="Gentium Plus" w:hAnsi="Gentium Plus"/>
          <w:sz w:val="24"/>
        </w:rPr>
        <w:t>μένους ἀγῶνας ὥρμησεν. εἰς δὲ τὴν Σουσιανὴν κατ‐</w:t>
      </w:r>
    </w:p>
    <w:p>
      <w:r>
        <w:rPr>
          <w:rFonts w:ascii="Courier New" w:hAnsi="Courier New"/>
          <w:color w:val="555555"/>
          <w:sz w:val="20"/>
        </w:rPr>
        <w:t>[5]</w:t>
      </w:r>
    </w:p>
    <w:p>
      <w:r>
        <w:rPr>
          <w:rFonts w:ascii="Gentium Plus" w:hAnsi="Gentium Plus"/>
          <w:sz w:val="24"/>
        </w:rPr>
        <w:t>προστάξαντος Δαρείου τοῖς πεπιστευμένοις ὑπ’ αὐτοῦ. τοῦτο δὲ πρᾶξαι τὸν βασιλέα τῶν Περσῶν, ὅπως ὁ μὲν Ἀλέξανδρος εἰς περισπασμοὺς ἀξιολόγους καὶ παρα‐ λήψεις ἐπιφανεστάτων πόλεων καὶ θησαυρῶν μεγάλων ἐμπεσὼν ἐν ἀσχολίαις ὑπάρχῃ, ὁ δὲ Δαρεῖος τῇ φυγῇ</w:t>
      </w:r>
    </w:p>
    <w:p>
      <w:r>
        <w:rPr>
          <w:rFonts w:ascii="Courier New" w:hAnsi="Courier New"/>
          <w:color w:val="555555"/>
          <w:sz w:val="20"/>
        </w:rPr>
        <w:t>[10]</w:t>
      </w:r>
    </w:p>
    <w:p>
      <w:r>
        <w:rPr>
          <w:rFonts w:ascii="Gentium Plus" w:hAnsi="Gentium Plus"/>
          <w:sz w:val="24"/>
        </w:rPr>
        <w:t>λαμβάνῃ χρόνον εἰς τὴν τοῦ πολέμου παρασκευήν.</w:t>
      </w:r>
    </w:p>
    <w:p>
      <w:r>
        <w:rPr>
          <w:rFonts w:ascii="Courier New" w:hAnsi="Courier New"/>
          <w:color w:val="555555"/>
          <w:sz w:val="20"/>
        </w:rPr>
        <w:t>[17 . 66 . 1]</w:t>
      </w:r>
    </w:p>
    <w:p>
      <w:r>
        <w:rPr>
          <w:rFonts w:ascii="Gentium Plus" w:hAnsi="Gentium Plus"/>
          <w:sz w:val="24"/>
        </w:rPr>
        <w:t>Ὁ δὲ Ἀλέξανδρος παραλαβὼν τὴν πόλιν καὶ τοὺς ἐν τοῖς βασιλείοις θησαυροὺς εὗρεν ἀσήμου χρυσοῦ καὶ ἀργύρου πλείω τῶν τετρακισμυρίων ταλάντων.</w:t>
      </w:r>
    </w:p>
    <w:p>
      <w:r>
        <w:rPr>
          <w:rFonts w:ascii="Courier New" w:hAnsi="Courier New"/>
          <w:color w:val="555555"/>
          <w:sz w:val="20"/>
        </w:rPr>
        <w:t>[17 . 66 . 2]</w:t>
      </w:r>
    </w:p>
    <w:p>
      <w:r>
        <w:rPr>
          <w:rFonts w:ascii="Gentium Plus" w:hAnsi="Gentium Plus"/>
          <w:sz w:val="24"/>
        </w:rPr>
        <w:t>ταῦτα δὲ ἐκ πολλῶν χρόνων οἱ βασιλεῖς ἄθικτα διετή‐ ρησαν, πρὸς τὰ παράλογα τῆς τύχης ἀπολιπόντες αὑτοῖς καταφυγάς. χωρὶς δὲ τούτων ὑπῆρχεν ἐννα‐ κισχίλια τάλαντα χρυσοῦ χαρακτῆρα δαρεικὸν ἔχοντα.</w:t>
      </w:r>
    </w:p>
    <w:p>
      <w:r>
        <w:rPr>
          <w:rFonts w:ascii="Courier New" w:hAnsi="Courier New"/>
          <w:color w:val="555555"/>
          <w:sz w:val="20"/>
        </w:rPr>
        <w:t>[17 . 66 . 3]</w:t>
      </w:r>
    </w:p>
    <w:p>
      <w:r>
        <w:rPr>
          <w:rFonts w:ascii="Gentium Plus" w:hAnsi="Gentium Plus"/>
          <w:sz w:val="24"/>
        </w:rPr>
        <w:t>ἴδιον δέ τι συνέβη γενέσθαι τῷ βασιλεῖ κατὰ τὴν παράληψιν τῶν χρημάτων. καθίσαντος γὰρ αὐτοῦ ἐπὶ τὸν βασιλικὸν θρόνον καὶ τούτου μείζονος ὄντος ἢ κατὰ τὴν συμμετρίαν τοῦ σώματος, τῶν παίδων τις</w:t>
      </w:r>
    </w:p>
    <w:p>
      <w:r>
        <w:rPr>
          <w:rFonts w:ascii="Courier New" w:hAnsi="Courier New"/>
          <w:color w:val="555555"/>
          <w:sz w:val="20"/>
        </w:rPr>
        <w:t>[5]</w:t>
      </w:r>
    </w:p>
    <w:p>
      <w:r>
        <w:rPr>
          <w:rFonts w:ascii="Gentium Plus" w:hAnsi="Gentium Plus"/>
          <w:sz w:val="24"/>
        </w:rPr>
        <w:t>ἰδὼν τοὺς πόδας ἀπολείποντας πολὺ τοῦ κατὰ τὸν θρόνον ὑποβάθρου βαστάσας τὴν Δαρείου τράπεζαν</w:t>
      </w:r>
    </w:p>
    <w:p>
      <w:r>
        <w:rPr>
          <w:rFonts w:ascii="Courier New" w:hAnsi="Courier New"/>
          <w:color w:val="555555"/>
          <w:sz w:val="20"/>
        </w:rPr>
        <w:t>[17 . 66 . 4]</w:t>
      </w:r>
    </w:p>
    <w:p>
      <w:r>
        <w:rPr>
          <w:rFonts w:ascii="Gentium Plus" w:hAnsi="Gentium Plus"/>
          <w:sz w:val="24"/>
        </w:rPr>
        <w:t>ὑπέθηκε τοῖς ποσὶν αἰωρουμένοις. ἁρμοστῆς δὲ γενο‐ μένης ὁ μὲν βασιλεὺς ἀπεδέξατο τὴν τοῦ πράξαντος εὐστοχίαν, τῶν δὲ παρεστώτων τις τῷ θρόνῳ εὐνοῦχος</w:t>
      </w:r>
    </w:p>
    <w:p>
      <w:r>
        <w:rPr>
          <w:rFonts w:ascii="Courier New" w:hAnsi="Courier New"/>
          <w:color w:val="555555"/>
          <w:sz w:val="20"/>
        </w:rPr>
        <w:t>[17 . 66 . 5]</w:t>
      </w:r>
    </w:p>
    <w:p>
      <w:r>
        <w:rPr>
          <w:rFonts w:ascii="Gentium Plus" w:hAnsi="Gentium Plus"/>
          <w:sz w:val="24"/>
        </w:rPr>
        <w:t>ὃν ἰδὼν ὁ Ἀλέξανδρος ἤρετο, Τί κακὸν ἰδὼν γεγονὸς κλαίεις; ὁ δὲ εὐνοῦχος ἔφησε, Νῦν μὲν σός εἰμι δοῦλος, πρότερον δὲ Δαρείου, καὶ φύσει φιλοδέσποτος ὢν ἤλγηκα ἰδὼν τὸ παρ’ ἐκείνῳ μάλιστα τιμώμενον</w:t>
      </w:r>
    </w:p>
    <w:p>
      <w:r>
        <w:rPr>
          <w:rFonts w:ascii="Courier New" w:hAnsi="Courier New"/>
          <w:color w:val="555555"/>
          <w:sz w:val="20"/>
        </w:rPr>
        <w:t>[17 . 66 . 6]</w:t>
      </w:r>
    </w:p>
    <w:p>
      <w:r>
        <w:rPr>
          <w:rFonts w:ascii="Gentium Plus" w:hAnsi="Gentium Plus"/>
          <w:sz w:val="24"/>
        </w:rPr>
        <w:t>νῦν ἄτιμον γεγονὸς σκεῦος. ὁ δὲ βασιλεὺς διὰ τῆς ἀποκρίσεως λαβὼν ἔννοιαν τῆς ὅλης κατὰ τὴν Περ‐ σικὴν βασιλείαν μεταβολῆς ὑπέλαβεν ἑαυτὸν ὑπερ‐ ήφανόν τι πεποιηκέναι καὶ τῆς πρὸς τὰς αἰχμαλωτίδας</w:t>
      </w:r>
    </w:p>
    <w:p>
      <w:r>
        <w:rPr>
          <w:rFonts w:ascii="Courier New" w:hAnsi="Courier New"/>
          <w:color w:val="555555"/>
          <w:sz w:val="20"/>
        </w:rPr>
        <w:t>[17 . 66 . 7]</w:t>
      </w:r>
    </w:p>
    <w:p>
      <w:r>
        <w:rPr>
          <w:rFonts w:ascii="Gentium Plus" w:hAnsi="Gentium Plus"/>
          <w:sz w:val="24"/>
        </w:rPr>
        <w:t>ἐπιεικείας ἀλλοτριώτατον. διόπερ προσκαλεσάμενος τὸν θέντα τὴν τράπεζαν ἐπέταξεν ἆραι πάλιν. ἐνταῦθα παρεστὼς Φιλώτας, Ἀλλ’ οὐχ ὕβρις ἐστίν, εἶπεν, τὸ μὴ ὑπὸ σοῦ προσταχθέν, ἀλλὰ δαίμονός τινος ἀγαθοῦ</w:t>
      </w:r>
    </w:p>
    <w:p>
      <w:r>
        <w:rPr>
          <w:rFonts w:ascii="Courier New" w:hAnsi="Courier New"/>
          <w:color w:val="555555"/>
          <w:sz w:val="20"/>
        </w:rPr>
        <w:t>[5]</w:t>
      </w:r>
    </w:p>
    <w:p>
      <w:r>
        <w:rPr>
          <w:rFonts w:ascii="Gentium Plus" w:hAnsi="Gentium Plus"/>
          <w:sz w:val="24"/>
        </w:rPr>
        <w:t>προνοίᾳ καὶ βουλήσει. ὁ δὲ βασιλεὺς οἰωνισάμενος τὸ ῥηθὲν προσέταξεν ἐᾶν κειμένην ὑπὸ τῷ θρόνῳ τὴν τράπεζαν.</w:t>
      </w:r>
    </w:p>
    <w:p>
      <w:r>
        <w:rPr>
          <w:rFonts w:ascii="Courier New" w:hAnsi="Courier New"/>
          <w:color w:val="555555"/>
          <w:sz w:val="20"/>
        </w:rPr>
        <w:t>[17 . 67 . 1]</w:t>
      </w:r>
    </w:p>
    <w:p>
      <w:r>
        <w:rPr>
          <w:rFonts w:ascii="Gentium Plus" w:hAnsi="Gentium Plus"/>
          <w:sz w:val="24"/>
        </w:rPr>
        <w:t>Μετὰ δὲ ταῦτα τὴν μὲν Δαρείου μητέρα καὶ τὰς θυγατέρας καὶ τὸν υἱὸν ἀπέλιπεν ἐν Σούσοις καὶ παρακατέστησε τοὺς διδάξοντας τὴν Ἑλληνικὴν διά‐ λεκτον, αὐτὸς δὲ μετὰ τῆς δυνάμεως ἀναζεύξας τεταρ‐</w:t>
      </w:r>
    </w:p>
    <w:p>
      <w:r>
        <w:rPr>
          <w:rFonts w:ascii="Courier New" w:hAnsi="Courier New"/>
          <w:color w:val="555555"/>
          <w:sz w:val="20"/>
        </w:rPr>
        <w:t>[17 . 67 . 2]</w:t>
      </w:r>
    </w:p>
    <w:p>
      <w:r>
        <w:rPr>
          <w:rFonts w:ascii="Gentium Plus" w:hAnsi="Gentium Plus"/>
          <w:sz w:val="24"/>
        </w:rPr>
        <w:t>ταῖος ἐπὶ τὸν Τίγριν ποταμὸν ἀφίκετο. ὃς ῥέων ἀπὸ τῆς Οὐξίων ὀρεινῆς τὸ μὲν πρῶτον φέρεται διὰ χώρας τραχείας καὶ χαράδραις μεγάλαις διειλημμένης ἐπὶ σταδίους χιλίους, ἔπειτα διαρρεῖ χώραν πεδιάδα,</w:t>
      </w:r>
    </w:p>
    <w:p>
      <w:r>
        <w:rPr>
          <w:rFonts w:ascii="Courier New" w:hAnsi="Courier New"/>
          <w:color w:val="555555"/>
          <w:sz w:val="20"/>
        </w:rPr>
        <w:t>[5]</w:t>
      </w:r>
    </w:p>
    <w:p>
      <w:r>
        <w:rPr>
          <w:rFonts w:ascii="Gentium Plus" w:hAnsi="Gentium Plus"/>
          <w:sz w:val="24"/>
        </w:rPr>
        <w:t>πραϋνόμενος αἰεὶ μᾶλλον, καὶ διελθὼν σταδίους ἑξα‐ κοσίους ἐξίησιν εἰς τὴν κατὰ Πέρσας θάλασσαν.</w:t>
      </w:r>
    </w:p>
    <w:p>
      <w:r>
        <w:rPr>
          <w:rFonts w:ascii="Courier New" w:hAnsi="Courier New"/>
          <w:color w:val="555555"/>
          <w:sz w:val="20"/>
        </w:rPr>
        <w:t>[17 . 67 . 3]</w:t>
      </w:r>
    </w:p>
    <w:p>
      <w:r>
        <w:rPr>
          <w:rFonts w:ascii="Gentium Plus" w:hAnsi="Gentium Plus"/>
          <w:sz w:val="24"/>
        </w:rPr>
        <w:t>διαβὰς δὲ τὸν Τίγριν προῆγεν ἐπὶ τὴν Οὐξίων χώραν, οὖσαν πάμφορον καὶ δαψιλέσιν ὕδασι διαρρεομένην καὶ πολλοὺς καὶ παντοδαποὺς ἐκφέρουσαν καρπούς· διὸ καὶ τῆς ὡρίμου ξηραινομένης ὀπώρας παντοδαπὰ</w:t>
      </w:r>
    </w:p>
    <w:p>
      <w:r>
        <w:rPr>
          <w:rFonts w:ascii="Courier New" w:hAnsi="Courier New"/>
          <w:color w:val="555555"/>
          <w:sz w:val="20"/>
        </w:rPr>
        <w:t>[5]</w:t>
      </w:r>
    </w:p>
    <w:p>
      <w:r>
        <w:rPr>
          <w:rFonts w:ascii="Gentium Plus" w:hAnsi="Gentium Plus"/>
          <w:sz w:val="24"/>
        </w:rPr>
        <w:t>πλάσματα χρήσιμα πρὸς ἀπόλαυσιν οἱ τὸν Τίγριν πλέοντες ἔμποροι κατάγουσιν εἰς τὴν Βαβυλωνίαν.</w:t>
      </w:r>
    </w:p>
    <w:p>
      <w:r>
        <w:rPr>
          <w:rFonts w:ascii="Courier New" w:hAnsi="Courier New"/>
          <w:color w:val="555555"/>
          <w:sz w:val="20"/>
        </w:rPr>
        <w:t>[17 . 67 . 4]</w:t>
      </w:r>
    </w:p>
    <w:p>
      <w:r>
        <w:rPr>
          <w:rFonts w:ascii="Gentium Plus" w:hAnsi="Gentium Plus"/>
          <w:sz w:val="24"/>
        </w:rPr>
        <w:t>καταλαβὼν δὲ τὰς παρόδους φυλαττομένας ὑπὸ Μα‐ δέτου, συγγενοῦς μὲν ὄντος Δαρείου, δύναμιν δὲ ἔχοντος ἀξιόλογον, κατεσκέψατο τὴν ὀχυρότητα τῶν τόπων. ἀπαροδεύτων δ’ ὄντων κρημνῶν τῶν ἐγχω‐</w:t>
      </w:r>
    </w:p>
    <w:p>
      <w:r>
        <w:rPr>
          <w:rFonts w:ascii="Courier New" w:hAnsi="Courier New"/>
          <w:color w:val="555555"/>
          <w:sz w:val="20"/>
        </w:rPr>
        <w:t>[5]</w:t>
      </w:r>
    </w:p>
    <w:p>
      <w:r>
        <w:rPr>
          <w:rFonts w:ascii="Gentium Plus" w:hAnsi="Gentium Plus"/>
          <w:sz w:val="24"/>
        </w:rPr>
        <w:t>ρίων τις ἀνήρ, Οὔξιος μὲν τὸ γένος, ἔμπειρος δὲ τῶν τόπων, ἐπηγγείλατο τῷ βασιλεῖ διά τινος στενῆς ἀτραποῦ καὶ παραβόλου ἄξειν τοὺς στρατιώτας, ὥστε</w:t>
      </w:r>
    </w:p>
    <w:p>
      <w:r>
        <w:rPr>
          <w:rFonts w:ascii="Courier New" w:hAnsi="Courier New"/>
          <w:color w:val="555555"/>
          <w:sz w:val="20"/>
        </w:rPr>
        <w:t>[17 . 67 . 5]</w:t>
      </w:r>
    </w:p>
    <w:p>
      <w:r>
        <w:rPr>
          <w:rFonts w:ascii="Gentium Plus" w:hAnsi="Gentium Plus"/>
          <w:sz w:val="24"/>
        </w:rPr>
        <w:t>ὑπερδεξίους γενέσθαι τῶν πολεμίων. ὁ δ’ Ἀλέξανδρος προσδεξάμενος τοὺς λόγους τούτῳ μὲν συναπέστειλε τοὺς ἱκανοὺς στρατιώτας, αὐτὸς δὲ τὴν δίοδον κατα‐ σκευάσας ἐφ’ ὅσον ἦν ἐνδεχόμενον ἐκ διαδοχῆς προσ‐</w:t>
      </w:r>
    </w:p>
    <w:p>
      <w:r>
        <w:rPr>
          <w:rFonts w:ascii="Courier New" w:hAnsi="Courier New"/>
          <w:color w:val="555555"/>
          <w:sz w:val="20"/>
        </w:rPr>
        <w:t>[5]</w:t>
      </w:r>
    </w:p>
    <w:p>
      <w:r>
        <w:rPr>
          <w:rFonts w:ascii="Gentium Plus" w:hAnsi="Gentium Plus"/>
          <w:sz w:val="24"/>
        </w:rPr>
        <w:t>έβαλε τοῖς ἐπὶ τῶν παρόδων ἐφεστηκόσιν. ἐνεργῶς δὲ τοῦ κινδύνου συνεστῶτος καὶ τῶν βαρβάρων περι‐ σπωμένων περὶ τὸν ἀγῶνα παραδόξως οἱ πεμφθέντες ἐφάνησαν ὑπερδέξιοι τοῖς τὴν πάροδον φυλάττουσι. καταπλαγέντων δὲ τῶν βαρβάρων καὶ πρὸς φυγὴν</w:t>
      </w:r>
    </w:p>
    <w:p>
      <w:r>
        <w:rPr>
          <w:rFonts w:ascii="Courier New" w:hAnsi="Courier New"/>
          <w:color w:val="555555"/>
          <w:sz w:val="20"/>
        </w:rPr>
        <w:t>[10]</w:t>
      </w:r>
    </w:p>
    <w:p>
      <w:r>
        <w:rPr>
          <w:rFonts w:ascii="Gentium Plus" w:hAnsi="Gentium Plus"/>
          <w:sz w:val="24"/>
        </w:rPr>
        <w:t>ὁρμησάντων ἐγκρατὴς ἐγένετο τῆς διεξόδου καὶ ταχέως πασῶν τῶν κατὰ τὴν Οὐξιανὴν πόλεων.</w:t>
      </w:r>
    </w:p>
    <w:p>
      <w:r>
        <w:rPr>
          <w:rFonts w:ascii="Courier New" w:hAnsi="Courier New"/>
          <w:color w:val="555555"/>
          <w:sz w:val="20"/>
        </w:rPr>
        <w:t>[17 . 68 . 1]</w:t>
      </w:r>
    </w:p>
    <w:p>
      <w:r>
        <w:rPr>
          <w:rFonts w:ascii="Gentium Plus" w:hAnsi="Gentium Plus"/>
          <w:sz w:val="24"/>
        </w:rPr>
        <w:t>Ἐντεῦθεν δ’ ἀναζεύξας προῆγεν ἐπὶ τὴν Περσίδα</w:t>
      </w:r>
    </w:p>
    <w:p>
      <w:r>
        <w:rPr>
          <w:rFonts w:ascii="Courier New" w:hAnsi="Courier New"/>
          <w:color w:val="555555"/>
          <w:sz w:val="20"/>
        </w:rPr>
        <w:t>[17 . 68 . 2]</w:t>
      </w:r>
    </w:p>
    <w:p>
      <w:r>
        <w:rPr>
          <w:rFonts w:ascii="Gentium Plus" w:hAnsi="Gentium Plus"/>
          <w:sz w:val="24"/>
        </w:rPr>
        <w:t>κισχιλίων, ἱππέων δὲ τριακοσίων. ὁ δὲ βασιλεὺς δόξας τῇ βίᾳ κρατήσειν τῆς πύλης προῆγε διὰ τόπων στενῶν καὶ τραχέων οὐδενὸς παρενοχλοῦντος. οἱ δὲ βάρβαροι μέχρι μέν τινος εἴων αὐτὸν διαπορεύεσθαι τὰς παρ‐</w:t>
      </w:r>
    </w:p>
    <w:p>
      <w:r>
        <w:rPr>
          <w:rFonts w:ascii="Courier New" w:hAnsi="Courier New"/>
          <w:color w:val="555555"/>
          <w:sz w:val="20"/>
        </w:rPr>
        <w:t>[5]</w:t>
      </w:r>
    </w:p>
    <w:p>
      <w:r>
        <w:rPr>
          <w:rFonts w:ascii="Gentium Plus" w:hAnsi="Gentium Plus"/>
          <w:sz w:val="24"/>
        </w:rPr>
        <w:t>όδους, ἐπεὶ δὲ εἰς μέσας τὰς δυσχωρίας ἧκον, ἄφνω τὴν ἐπίθεσιν ἐποιοῦντο καὶ πολλοὺς μὲν ἁμαξιαίους λίθους ἐπεκύλιον, οἳ προσπίπτοντες ἄφνω τοῖς Μακε‐ δόσιν ἀθρόοις πολλοὺς διέφθειρον, οὐκ ὀλίγοι δ’ ἀπὸ τῶν κρημνῶν ἀκοντίζοντες εἰς πεπυκνωμένους οὐκ</w:t>
      </w:r>
    </w:p>
    <w:p>
      <w:r>
        <w:rPr>
          <w:rFonts w:ascii="Courier New" w:hAnsi="Courier New"/>
          <w:color w:val="555555"/>
          <w:sz w:val="20"/>
        </w:rPr>
        <w:t>[10]</w:t>
      </w:r>
    </w:p>
    <w:p>
      <w:r>
        <w:rPr>
          <w:rFonts w:ascii="Gentium Plus" w:hAnsi="Gentium Plus"/>
          <w:sz w:val="24"/>
        </w:rPr>
        <w:t>ἀπετύγχανον τῶν σκοπῶν· ἄλλοι δ’ ἐκ χειρὸς τοῖς λίθοις βάλλοντες τοὺς βιαζομένους τῶν Μακεδόνων ἀνέστελλον. πολλὰ δ’ αὐτοῖς τῆς δυσχωρίας συν‐ εργούσης ἐπλεονέκτουν καὶ συχνοὺς μὲν ἀπέκτεννον,</w:t>
      </w:r>
    </w:p>
    <w:p>
      <w:r>
        <w:rPr>
          <w:rFonts w:ascii="Courier New" w:hAnsi="Courier New"/>
          <w:color w:val="555555"/>
          <w:sz w:val="20"/>
        </w:rPr>
        <w:t>[17 . 68 . 3]</w:t>
      </w:r>
    </w:p>
    <w:p>
      <w:r>
        <w:rPr>
          <w:rFonts w:ascii="Gentium Plus" w:hAnsi="Gentium Plus"/>
          <w:sz w:val="24"/>
        </w:rPr>
        <w:t>οὐκ ὀλίγους δὲ κατετίτρωσκον. ὁ δ’ Ἀλέξανδρος τῇ δεινότητι τοῦ πάθους ἀδυνατῶν βοηθεῖν καὶ θεωρῶν μηδένα τῶν πολεμίων μήτε τεθνηκότα μήτε ὅλως τετρωμένον, τῶν δὲ ἰδίων ἀπολωλότας μὲν πολλούς,</w:t>
      </w:r>
    </w:p>
    <w:p>
      <w:r>
        <w:rPr>
          <w:rFonts w:ascii="Courier New" w:hAnsi="Courier New"/>
          <w:color w:val="555555"/>
          <w:sz w:val="20"/>
        </w:rPr>
        <w:t>[5]</w:t>
      </w:r>
    </w:p>
    <w:p>
      <w:r>
        <w:rPr>
          <w:rFonts w:ascii="Gentium Plus" w:hAnsi="Gentium Plus"/>
          <w:sz w:val="24"/>
        </w:rPr>
        <w:t>κατατετρωμένους δὲ σχεδὸν ἅπαντας τοὺς προσβάλλον‐ τας ἀνεκαλέσατο τῇ σάλπιγγι τοὺς στρατιώτας ἀπὸ τῆς</w:t>
      </w:r>
    </w:p>
    <w:p>
      <w:r>
        <w:rPr>
          <w:rFonts w:ascii="Courier New" w:hAnsi="Courier New"/>
          <w:color w:val="555555"/>
          <w:sz w:val="20"/>
        </w:rPr>
        <w:t>[17 . 68 . 4]</w:t>
      </w:r>
    </w:p>
    <w:p>
      <w:r>
        <w:rPr>
          <w:rFonts w:ascii="Gentium Plus" w:hAnsi="Gentium Plus"/>
          <w:sz w:val="24"/>
        </w:rPr>
        <w:t>μάχης. ἀναχωρήσας δὲ ἀπὸ τῶν παρόδων σταδίους</w:t>
      </w:r>
    </w:p>
    <w:p>
      <w:r>
        <w:rPr>
          <w:rFonts w:ascii="Courier New" w:hAnsi="Courier New"/>
          <w:color w:val="555555"/>
          <w:sz w:val="20"/>
        </w:rPr>
        <w:t>[5]</w:t>
      </w:r>
    </w:p>
    <w:p>
      <w:r>
        <w:rPr>
          <w:rFonts w:ascii="Gentium Plus" w:hAnsi="Gentium Plus"/>
          <w:sz w:val="24"/>
        </w:rPr>
        <w:t>περίοδον δὲ εἶναι πολλῶν ἡμερῶν αἰσχρὸν εἶναι νομί‐ σας ἀτάφους ἀπολιπεῖν τοὺς τετελευτηκότας καὶ τὴν αἴτησιν τῶν νεκρῶν οὖσαν ὁρῶν ἀσχήμονα καὶ περι‐ έχουσαν ἥττης ὁμολόγησιν προσέταξεν ἀναγαγεῖν ἅπαν‐</w:t>
      </w:r>
    </w:p>
    <w:p>
      <w:r>
        <w:rPr>
          <w:rFonts w:ascii="Courier New" w:hAnsi="Courier New"/>
          <w:color w:val="555555"/>
          <w:sz w:val="20"/>
        </w:rPr>
        <w:t>[17 . 68 . 5]</w:t>
      </w:r>
    </w:p>
    <w:p>
      <w:r>
        <w:rPr>
          <w:rFonts w:ascii="Gentium Plus" w:hAnsi="Gentium Plus"/>
          <w:sz w:val="24"/>
        </w:rPr>
        <w:t>τας τοὺς αἰχμαλώτους. ἐν δὲ τούτοις ἧκεν ἀναγόμενος ἀνὴρ δίγλωττος, εἰδὼς 〈τὴν μὲν Ἑλληνικὴν καὶ〉 τὴν Περσικὴν διάλεκτον· οὗτος δὲ ἑαυτὸν ἀπεφαίνετο Λύκιον μὲν εἶναι τὸ γένος, αἰχμάλωτον δὲ γενόμενον</w:t>
      </w:r>
    </w:p>
    <w:p>
      <w:r>
        <w:rPr>
          <w:rFonts w:ascii="Courier New" w:hAnsi="Courier New"/>
          <w:color w:val="555555"/>
          <w:sz w:val="20"/>
        </w:rPr>
        <w:t>[5]</w:t>
      </w:r>
    </w:p>
    <w:p>
      <w:r>
        <w:rPr>
          <w:rFonts w:ascii="Gentium Plus" w:hAnsi="Gentium Plus"/>
          <w:sz w:val="24"/>
        </w:rPr>
        <w:t>ποιμαίνειν κατὰ τὴν ὑποκειμένην ὀρεινὴν ἔτη πλείω· δι’ ἣν αἰτίαν ἔμπειρον γενέσθαι τῆς χώρας καὶ δύνα‐ σθαι τὴν δύναμιν ἀγαγεῖν διὰ τῆς καταδένδρου καὶ</w:t>
      </w:r>
    </w:p>
    <w:p>
      <w:r>
        <w:rPr>
          <w:rFonts w:ascii="Courier New" w:hAnsi="Courier New"/>
          <w:color w:val="555555"/>
          <w:sz w:val="20"/>
        </w:rPr>
        <w:t>[17 . 68 . 6]</w:t>
      </w:r>
    </w:p>
    <w:p>
      <w:r>
        <w:rPr>
          <w:rFonts w:ascii="Gentium Plus" w:hAnsi="Gentium Plus"/>
          <w:sz w:val="24"/>
        </w:rPr>
        <w:t>κατόπιν ποιῆσαι τῶν τηρούντων τὰς παρόδους. ὁ δὲ βασιλεὺς μεγάλαις δωρεαῖς τιμήσειν ἐπαγγειλάμενος τὸν ἄνδρα τούτου καθηγουμένου διῆλθεν ἐπιπόνως τὴν ὀρεινὴν νυκτὸς πολλὴν μὲν πατήσας χιόνα, πᾶσαν</w:t>
      </w:r>
    </w:p>
    <w:p>
      <w:r>
        <w:rPr>
          <w:rFonts w:ascii="Courier New" w:hAnsi="Courier New"/>
          <w:color w:val="555555"/>
          <w:sz w:val="20"/>
        </w:rPr>
        <w:t>[5]</w:t>
      </w:r>
    </w:p>
    <w:p>
      <w:r>
        <w:rPr>
          <w:rFonts w:ascii="Gentium Plus" w:hAnsi="Gentium Plus"/>
          <w:sz w:val="24"/>
        </w:rPr>
        <w:t>δὲ κρημνώδη χώραν περάσας, χαράδραις βαθείαις καὶ</w:t>
      </w:r>
    </w:p>
    <w:p>
      <w:r>
        <w:rPr>
          <w:rFonts w:ascii="Courier New" w:hAnsi="Courier New"/>
          <w:color w:val="555555"/>
          <w:sz w:val="20"/>
        </w:rPr>
        <w:t>[17 . 68 . 7]</w:t>
      </w:r>
    </w:p>
    <w:p>
      <w:r>
        <w:rPr>
          <w:rFonts w:ascii="Gentium Plus" w:hAnsi="Gentium Plus"/>
          <w:sz w:val="24"/>
        </w:rPr>
        <w:t>πολλαῖς φάραγξι διειλημμένην. ἐπιφανεὶς δὲ ταῖς προφυλακαῖς τῶν πολεμίων τοὺς μὲν πρώτους κατ‐ έκοψε, τοὺς δ’ ἐπὶ τῆς δευτέρας φυλακῆς τεταγμέ‐ νους ἐζώγρησε, τοὺς δὲ τρίτους τρεψάμενος ἐκράτησε</w:t>
      </w:r>
    </w:p>
    <w:p>
      <w:r>
        <w:rPr>
          <w:rFonts w:ascii="Courier New" w:hAnsi="Courier New"/>
          <w:color w:val="555555"/>
          <w:sz w:val="20"/>
        </w:rPr>
        <w:t>[5]</w:t>
      </w:r>
    </w:p>
    <w:p>
      <w:r>
        <w:rPr>
          <w:rFonts w:ascii="Gentium Plus" w:hAnsi="Gentium Plus"/>
          <w:sz w:val="24"/>
        </w:rPr>
        <w:t>τῶν παρόδων καὶ τοὺς πλείστους τῶν περὶ τὸν Ἀριο‐ βαρζάνην ἀπέκτεινε.</w:t>
      </w:r>
    </w:p>
    <w:p>
      <w:r>
        <w:rPr>
          <w:rFonts w:ascii="Courier New" w:hAnsi="Courier New"/>
          <w:color w:val="555555"/>
          <w:sz w:val="20"/>
        </w:rPr>
        <w:t>[17 . 69 . 1]</w:t>
      </w:r>
    </w:p>
    <w:p>
      <w:r>
        <w:rPr>
          <w:rFonts w:ascii="Gentium Plus" w:hAnsi="Gentium Plus"/>
          <w:sz w:val="24"/>
        </w:rPr>
        <w:t>Μετὰ δὲ ταῦτα ἐπὶ τὴν Περσέπολιν προάγων</w:t>
      </w:r>
    </w:p>
    <w:p>
      <w:r>
        <w:rPr>
          <w:rFonts w:ascii="Courier New" w:hAnsi="Courier New"/>
          <w:color w:val="555555"/>
          <w:sz w:val="20"/>
        </w:rPr>
        <w:t>[5]</w:t>
      </w:r>
    </w:p>
    <w:p>
      <w:r>
        <w:rPr>
          <w:rFonts w:ascii="Gentium Plus" w:hAnsi="Gentium Plus"/>
          <w:sz w:val="24"/>
        </w:rPr>
        <w:t>μένους διατηρῆσαι Δαρείῳ τὴν Περσέπολιν, κύριος</w:t>
      </w:r>
    </w:p>
    <w:p>
      <w:r>
        <w:rPr>
          <w:rFonts w:ascii="Courier New" w:hAnsi="Courier New"/>
          <w:color w:val="555555"/>
          <w:sz w:val="20"/>
        </w:rPr>
        <w:t>[17 . 69 . 2]</w:t>
      </w:r>
    </w:p>
    <w:p>
      <w:r>
        <w:rPr>
          <w:rFonts w:ascii="Gentium Plus" w:hAnsi="Gentium Plus"/>
          <w:sz w:val="24"/>
        </w:rPr>
        <w:t>ἔσται ταύτης ὑπ’ αὐτοῦ παραδοθείσης. διόπερ ὁ Ἀλέξανδρος κατὰ σπουδὴν ἦγε τὴν δύναμιν καὶ τὸν Ἀράξην ποταμὸν ζεύξας διεβίβασε τοὺς στρατιώτας. προάγοντος δὲ τοῦ βασιλέως θέαμα παράδοξον καὶ</w:t>
      </w:r>
    </w:p>
    <w:p>
      <w:r>
        <w:rPr>
          <w:rFonts w:ascii="Courier New" w:hAnsi="Courier New"/>
          <w:color w:val="555555"/>
          <w:sz w:val="20"/>
        </w:rPr>
        <w:t>[5]</w:t>
      </w:r>
    </w:p>
    <w:p>
      <w:r>
        <w:rPr>
          <w:rFonts w:ascii="Gentium Plus" w:hAnsi="Gentium Plus"/>
          <w:sz w:val="24"/>
        </w:rPr>
        <w:t>δεινὸν ὤφθη, μισοπονηρίαν μὲν περιέχον κατὰ τῶν πραξάντων, ἔλεον δὲ καὶ συμπάθειαν ἐπιφέρον πρὸς</w:t>
      </w:r>
    </w:p>
    <w:p>
      <w:r>
        <w:rPr>
          <w:rFonts w:ascii="Courier New" w:hAnsi="Courier New"/>
          <w:color w:val="555555"/>
          <w:sz w:val="20"/>
        </w:rPr>
        <w:t>[17 . 69 . 3]</w:t>
      </w:r>
    </w:p>
    <w:p>
      <w:r>
        <w:rPr>
          <w:rFonts w:ascii="Gentium Plus" w:hAnsi="Gentium Plus"/>
          <w:sz w:val="24"/>
        </w:rPr>
        <w:t>τοὺς ἀνήκεστα πεπονθότας. ἀπήντησαν γὰρ αὐτῷ μεθ’ ἱκετηριῶν Ἕλληνες ὑπὸ τῶν πρότερον βασιλέων ἀνά‐ στατοι γεγονότες, ὀκτακόσιοι μὲν σκεδὸν τὸν ἀριθμὸν ὄντες, ταῖς δ’ ἡλικίαις οἱ πλεῖστοι μὲν γεγηρακότες,</w:t>
      </w:r>
    </w:p>
    <w:p>
      <w:r>
        <w:rPr>
          <w:rFonts w:ascii="Courier New" w:hAnsi="Courier New"/>
          <w:color w:val="555555"/>
          <w:sz w:val="20"/>
        </w:rPr>
        <w:t>[5]</w:t>
      </w:r>
    </w:p>
    <w:p>
      <w:r>
        <w:rPr>
          <w:rFonts w:ascii="Gentium Plus" w:hAnsi="Gentium Plus"/>
          <w:sz w:val="24"/>
        </w:rPr>
        <w:t>ἠκρωτηριασμένοι δὲ πάντες, οἱ μὲν χεῖρας, οἱ δὲ πό‐</w:t>
      </w:r>
    </w:p>
    <w:p>
      <w:r>
        <w:rPr>
          <w:rFonts w:ascii="Courier New" w:hAnsi="Courier New"/>
          <w:color w:val="555555"/>
          <w:sz w:val="20"/>
        </w:rPr>
        <w:t>[17 . 69 . 4]</w:t>
      </w:r>
    </w:p>
    <w:p>
      <w:r>
        <w:rPr>
          <w:rFonts w:ascii="Gentium Plus" w:hAnsi="Gentium Plus"/>
          <w:sz w:val="24"/>
        </w:rPr>
        <w:t>δας, οἱ δὲ ὦτα καὶ ῥῖνας· τῶν δ’ ἐπιστήμας ἢ τέχνας εἰδότων καὶ ἐν παιδείᾳ προκεκοφότων τὰ μὲν ἄλλα τῶν ἀκρωτηρίων ἀπεκέκοπτο, αὐτὰ δὲ μόνα τὰ συνερ‐ γοῦντα πρὸς τὰς ἐπιστήμας ἀπελέλειπτο· ὥστε πάντας</w:t>
      </w:r>
    </w:p>
    <w:p>
      <w:r>
        <w:rPr>
          <w:rFonts w:ascii="Courier New" w:hAnsi="Courier New"/>
          <w:color w:val="555555"/>
          <w:sz w:val="20"/>
        </w:rPr>
        <w:t>[5]</w:t>
      </w:r>
    </w:p>
    <w:p>
      <w:r>
        <w:rPr>
          <w:rFonts w:ascii="Gentium Plus" w:hAnsi="Gentium Plus"/>
          <w:sz w:val="24"/>
        </w:rPr>
        <w:t>ὁρῶντας τὰ τῆς ἡλικίας ἀξιώματα καὶ τὰς περιεχούσας τὰ σώματα συμφορὰς ἐλεεῖν τὰς τύχας τῶν ἀκληρούν‐ των, μάλιστα δὲ αὐτὸν τὸν Ἀλέξανδρον συμπαθῆ γενέσθαι τοῖς ἠτυχηκόσι καὶ μὴ δύνασθαι κατασχεῖν</w:t>
      </w:r>
    </w:p>
    <w:p>
      <w:r>
        <w:rPr>
          <w:rFonts w:ascii="Courier New" w:hAnsi="Courier New"/>
          <w:color w:val="555555"/>
          <w:sz w:val="20"/>
        </w:rPr>
        <w:t>[17 . 69 . 5]</w:t>
      </w:r>
    </w:p>
    <w:p>
      <w:r>
        <w:rPr>
          <w:rFonts w:ascii="Gentium Plus" w:hAnsi="Gentium Plus"/>
          <w:sz w:val="24"/>
        </w:rPr>
        <w:t>τὰ δάκρυα. ἀναβοησάντων δὲ ἅμα ἁπάντων καὶ τὸν Ἀλέξανδρον ἀξιούντων ἀμῦναι ταῖς ἰδίαις συμφοραῖς ὁ μὲν βασιλεὺς προσκαλεσάμενος τοὺς προεστηκότας καὶ τῆς αὑτοῦ μεγαλοψυχίας ἀξίως τιμήσας ἐπηγγείλατο</w:t>
      </w:r>
    </w:p>
    <w:p>
      <w:r>
        <w:rPr>
          <w:rFonts w:ascii="Courier New" w:hAnsi="Courier New"/>
          <w:color w:val="555555"/>
          <w:sz w:val="20"/>
        </w:rPr>
        <w:t>[5]</w:t>
      </w:r>
    </w:p>
    <w:p>
      <w:r>
        <w:rPr>
          <w:rFonts w:ascii="Gentium Plus" w:hAnsi="Gentium Plus"/>
          <w:sz w:val="24"/>
        </w:rPr>
        <w:t>πολλὴν πρόνοιαν ποιήσασθαι τῆς ἐπ’ οἶκον ἀνακομιδῆς.</w:t>
      </w:r>
    </w:p>
    <w:p>
      <w:r>
        <w:rPr>
          <w:rFonts w:ascii="Courier New" w:hAnsi="Courier New"/>
          <w:color w:val="555555"/>
          <w:sz w:val="20"/>
        </w:rPr>
        <w:t>[17 . 69 . 6]</w:t>
      </w:r>
    </w:p>
    <w:p>
      <w:r>
        <w:rPr>
          <w:rFonts w:ascii="Gentium Plus" w:hAnsi="Gentium Plus"/>
          <w:sz w:val="24"/>
        </w:rPr>
        <w:t>οἱ δὲ συνελθόντες καὶ βουλευσάμενοι προέκριναν τὴν αὐτόθι μονὴν τῆς εἰς οἶκον ἀνακομιδῆς. ἀνασωθέντας μὲν γὰρ αὑτοὺς διασπαρήσεσθαι κατ’ ὀλίγους καὶ περι‐ όντας ἐν ταῖς πόλεσιν ἐπονείδιστον ἕξειν τὴν ἐκ τῆς</w:t>
      </w:r>
    </w:p>
    <w:p>
      <w:r>
        <w:rPr>
          <w:rFonts w:ascii="Courier New" w:hAnsi="Courier New"/>
          <w:color w:val="555555"/>
          <w:sz w:val="20"/>
        </w:rPr>
        <w:t>[5]</w:t>
      </w:r>
    </w:p>
    <w:p>
      <w:r>
        <w:rPr>
          <w:rFonts w:ascii="Gentium Plus" w:hAnsi="Gentium Plus"/>
          <w:sz w:val="24"/>
        </w:rPr>
        <w:t>τύχης ἐπήρειαν· μετ’ ἀλλήλων δὲ βιοῦντας, τὴν ὁμοίαν συμφορὰν ἔχοντας, παραμύθιον ἕξειν τῆς ἰδίας ἀκληρίας</w:t>
      </w:r>
    </w:p>
    <w:p>
      <w:r>
        <w:rPr>
          <w:rFonts w:ascii="Courier New" w:hAnsi="Courier New"/>
          <w:color w:val="555555"/>
          <w:sz w:val="20"/>
        </w:rPr>
        <w:t>[17 . 69 . 7]</w:t>
      </w:r>
    </w:p>
    <w:p>
      <w:r>
        <w:rPr>
          <w:rFonts w:ascii="Gentium Plus" w:hAnsi="Gentium Plus"/>
          <w:sz w:val="24"/>
        </w:rPr>
        <w:t>τὴν τῶν ἄλλων τῆς ἀκληρίας ὁμοιότητα. διὸ καὶ πάλιν ἐντυχόντες τῷ βασιλεῖ καὶ τὴν ἰδίαν κρίσιν δηλώσαντες ἐδέοντο πρὸς ταύτην τὴν ὑπόστασιν οἰκείαν παρέχεσθαι</w:t>
      </w:r>
    </w:p>
    <w:p>
      <w:r>
        <w:rPr>
          <w:rFonts w:ascii="Courier New" w:hAnsi="Courier New"/>
          <w:color w:val="555555"/>
          <w:sz w:val="20"/>
        </w:rPr>
        <w:t>[17 . 69 . 8]</w:t>
      </w:r>
    </w:p>
    <w:p>
      <w:r>
        <w:rPr>
          <w:rFonts w:ascii="Gentium Plus" w:hAnsi="Gentium Plus"/>
          <w:sz w:val="24"/>
        </w:rPr>
        <w:t>βοήθειαν. ὁ δὲ Ἀλέξανδρος συγκαταθέμενος τοῖς δεδογ‐ μένοις τρισχιλίας μὲν ἑκάστῳ δραχμὰς ἐδωρήσατο καὶ στολὰς ἀνδρείας πέντε καὶ γυναικείας ἴσας, ζεύγη δὲ βοϊκὰ δύο καὶ πρόβατα πεντήκοντα καὶ πυρῶν μεδίμ‐</w:t>
      </w:r>
    </w:p>
    <w:p>
      <w:r>
        <w:rPr>
          <w:rFonts w:ascii="Courier New" w:hAnsi="Courier New"/>
          <w:color w:val="555555"/>
          <w:sz w:val="20"/>
        </w:rPr>
        <w:t>[5]</w:t>
      </w:r>
    </w:p>
    <w:p>
      <w:r>
        <w:rPr>
          <w:rFonts w:ascii="Gentium Plus" w:hAnsi="Gentium Plus"/>
          <w:sz w:val="24"/>
        </w:rPr>
        <w:t>νους πεντήκοντα· ἐποίησεν δὲ καὶ ἀτελεῖς αὐτοὺς παν‐ τὸς βασιλικοῦ φόρου καὶ τοῖς ἐπιστάταις προσέταξε</w:t>
      </w:r>
    </w:p>
    <w:p>
      <w:r>
        <w:rPr>
          <w:rFonts w:ascii="Courier New" w:hAnsi="Courier New"/>
          <w:color w:val="555555"/>
          <w:sz w:val="20"/>
        </w:rPr>
        <w:t>[17 . 69 . 9]</w:t>
      </w:r>
    </w:p>
    <w:p>
      <w:r>
        <w:rPr>
          <w:rFonts w:ascii="Gentium Plus" w:hAnsi="Gentium Plus"/>
          <w:sz w:val="24"/>
        </w:rPr>
        <w:t>φροντίζειν ὅπως μηδ’ ὑφ’ ἑνὸς ἀδικῶνται. Ἀλέξανδρος μὲν οὖν ἀκολούθως τῇ κατ’ αὐτὸν ἐπιεικείᾳ τοιαύταις εὐεργεσίαις τὰς τῶν ἠτυχηκότων συμφορὰς διωρθώσατο.</w:t>
      </w:r>
    </w:p>
    <w:p>
      <w:r>
        <w:rPr>
          <w:rFonts w:ascii="Courier New" w:hAnsi="Courier New"/>
          <w:color w:val="555555"/>
          <w:sz w:val="20"/>
        </w:rPr>
        <w:t>[17 . 70 . 1]</w:t>
      </w:r>
    </w:p>
    <w:p>
      <w:r>
        <w:rPr>
          <w:rFonts w:ascii="Gentium Plus" w:hAnsi="Gentium Plus"/>
          <w:sz w:val="24"/>
        </w:rPr>
        <w:t>Τὴν δὲ Περσέπολιν, μητρόπολιν οὖσαν τῆς Περσῶν βασιλείας, ἀπέδειξε τοῖς Μακεδόσι πολεμιωτάτην τῶν</w:t>
      </w:r>
    </w:p>
    <w:p>
      <w:r>
        <w:rPr>
          <w:rFonts w:ascii="Courier New" w:hAnsi="Courier New"/>
          <w:color w:val="555555"/>
          <w:sz w:val="20"/>
        </w:rPr>
        <w:t>[17 . 70 . 2]</w:t>
      </w:r>
    </w:p>
    <w:p>
      <w:r>
        <w:rPr>
          <w:rFonts w:ascii="Gentium Plus" w:hAnsi="Gentium Plus"/>
          <w:sz w:val="24"/>
        </w:rPr>
        <w:t>εἰς διαρπαγὴν χωρὶς τῶν βασιλείων. πλουσιωτάτης δ’ οὔσης τῶν ὑπὸ τὸν ἥλιον καὶ τῶν ἰδιωτικῶν οἴκων πεπληρωμένων ἐκ πολλῶν χρόνων παντοίας εὐδαιμονίας οἱ Μακεδόνες ἐπῄεσαν τοὺς μὲν ἄνδρας πάντας φονεύ‐</w:t>
      </w:r>
    </w:p>
    <w:p>
      <w:r>
        <w:rPr>
          <w:rFonts w:ascii="Courier New" w:hAnsi="Courier New"/>
          <w:color w:val="555555"/>
          <w:sz w:val="20"/>
        </w:rPr>
        <w:t>[5]</w:t>
      </w:r>
    </w:p>
    <w:p>
      <w:r>
        <w:rPr>
          <w:rFonts w:ascii="Gentium Plus" w:hAnsi="Gentium Plus"/>
          <w:sz w:val="24"/>
        </w:rPr>
        <w:t>οντες, τὰς δὲ κτήσεις διαρπάζοντες, πολλὰς μὲν τοῖς πλήθεσιν ὑπαρχούσας, κατασκευῆς δὲ καὶ κόσμου παν‐</w:t>
      </w:r>
    </w:p>
    <w:p>
      <w:r>
        <w:rPr>
          <w:rFonts w:ascii="Courier New" w:hAnsi="Courier New"/>
          <w:color w:val="555555"/>
          <w:sz w:val="20"/>
        </w:rPr>
        <w:t>[17 . 70 . 3]</w:t>
      </w:r>
    </w:p>
    <w:p>
      <w:r>
        <w:rPr>
          <w:rFonts w:ascii="Gentium Plus" w:hAnsi="Gentium Plus"/>
          <w:sz w:val="24"/>
        </w:rPr>
        <w:t>τοίου γεμούσας. ἔνθα δὴ πολὺς μὲν ἄργυρος διεφο‐ ρεῖτο, οὐκ ὀλίγος δὲ χρυσὸς διηρπάζετο, πολλαὶ δὲ καὶ πολυτελεῖς ἐσθῆτες, αἱ μὲν θαλασσίαις πορφύραις, αἱ δὲ χρυσοῖς ἐνυφάσμασι πεποικιλμέναι, τοῖς κρατοῦσιν</w:t>
      </w:r>
    </w:p>
    <w:p>
      <w:r>
        <w:rPr>
          <w:rFonts w:ascii="Courier New" w:hAnsi="Courier New"/>
          <w:color w:val="555555"/>
          <w:sz w:val="20"/>
        </w:rPr>
        <w:t>[5]</w:t>
      </w:r>
    </w:p>
    <w:p>
      <w:r>
        <w:rPr>
          <w:rFonts w:ascii="Gentium Plus" w:hAnsi="Gentium Plus"/>
          <w:sz w:val="24"/>
        </w:rPr>
        <w:t>ἔπαθλα καθίσταντο. τὰ δὲ μεγάλα καὶ κατὰ πᾶσαν τὴν οἰκουμένην περιβόητα βασίλεια πρὸς ὕβριν καὶ παν‐</w:t>
      </w:r>
    </w:p>
    <w:p>
      <w:r>
        <w:rPr>
          <w:rFonts w:ascii="Courier New" w:hAnsi="Courier New"/>
          <w:color w:val="555555"/>
          <w:sz w:val="20"/>
        </w:rPr>
        <w:t>[17 . 70 . 4]</w:t>
      </w:r>
    </w:p>
    <w:p>
      <w:r>
        <w:rPr>
          <w:rFonts w:ascii="Gentium Plus" w:hAnsi="Gentium Plus"/>
          <w:sz w:val="24"/>
        </w:rPr>
        <w:t>τελῆ φθορὰν ἀπεδέδεικτο. οἱ δὲ Μακεδόνες ἐνη‐ μερεύσαντες ταῖς ἁρπαγαῖς τὴν ἄπληστον τοῦ πλείονος</w:t>
      </w:r>
    </w:p>
    <w:p>
      <w:r>
        <w:rPr>
          <w:rFonts w:ascii="Courier New" w:hAnsi="Courier New"/>
          <w:color w:val="555555"/>
          <w:sz w:val="20"/>
        </w:rPr>
        <w:t>[17 . 70 . 5]</w:t>
      </w:r>
    </w:p>
    <w:p>
      <w:r>
        <w:rPr>
          <w:rFonts w:ascii="Gentium Plus" w:hAnsi="Gentium Plus"/>
          <w:sz w:val="24"/>
        </w:rPr>
        <w:t>ἐπιθυμίαν οὐκ ἐδύναντο πληρῶσαι. τοσαύτη γὰρ ἦν τῆς πλεονεξίας ὑπερβολὴ κατὰ τὰς τούτων ἁρπαγὰς ὥστε καὶ πρὸς ἀλλήλους διαμάχεσθαι καὶ πολλοὺς ἀναιρεῖν τῶν τὰ πολλὰ τῆς ἁρπαγῆς ἐξιδιοποιου‐</w:t>
      </w:r>
    </w:p>
    <w:p>
      <w:r>
        <w:rPr>
          <w:rFonts w:ascii="Courier New" w:hAnsi="Courier New"/>
          <w:color w:val="555555"/>
          <w:sz w:val="20"/>
        </w:rPr>
        <w:t>[5]</w:t>
      </w:r>
    </w:p>
    <w:p>
      <w:r>
        <w:rPr>
          <w:rFonts w:ascii="Gentium Plus" w:hAnsi="Gentium Plus"/>
          <w:sz w:val="24"/>
        </w:rPr>
        <w:t>μένων· τινὲς δὲ τὰ πολυτελέστατα τῶν εὑρισκομένων τοῖς ξίφεσι διακόπτοντες τὰς ἰδίας ἀπεκόμιζον μερίδας, ἔνιοι δὲ τὰς τῶν ἐπιβαλλόντων τοῖς ἀμφισβητουμένοις</w:t>
      </w:r>
    </w:p>
    <w:p>
      <w:r>
        <w:rPr>
          <w:rFonts w:ascii="Courier New" w:hAnsi="Courier New"/>
          <w:color w:val="555555"/>
          <w:sz w:val="20"/>
        </w:rPr>
        <w:t>[17 . 70 . 6]</w:t>
      </w:r>
    </w:p>
    <w:p>
      <w:r>
        <w:rPr>
          <w:rFonts w:ascii="Gentium Plus" w:hAnsi="Gentium Plus"/>
          <w:sz w:val="24"/>
        </w:rPr>
        <w:t>χεῖρας ἀπέκοπτον, συνεκφερόμενοι τοῖς θυμοῖς· τὰς δὲ γυναῖκας σὺν αὐτοῖς τοῖς κόσμοις πρὸς βίαν ἀπῆγον, τὴν * αἰχμαλωσίαν δουλαγωγοῦντες· ἡ μὲν οὖν Περ‐ σέπολις ὅσῳ τῶν ἄλλων πόλεων ὑπερεῖχεν εὐδαιμονίᾳ,</w:t>
      </w:r>
    </w:p>
    <w:p>
      <w:r>
        <w:rPr>
          <w:rFonts w:ascii="Courier New" w:hAnsi="Courier New"/>
          <w:color w:val="555555"/>
          <w:sz w:val="20"/>
        </w:rPr>
        <w:t>[5]</w:t>
      </w:r>
    </w:p>
    <w:p>
      <w:r>
        <w:rPr>
          <w:rFonts w:ascii="Gentium Plus" w:hAnsi="Gentium Plus"/>
          <w:sz w:val="24"/>
        </w:rPr>
        <w:t>τοσοῦτον ὑπερεβάλετο τὰς ἄλλας τοῖς ἀτυχήμασιν.</w:t>
      </w:r>
    </w:p>
    <w:p>
      <w:r>
        <w:rPr>
          <w:rFonts w:ascii="Courier New" w:hAnsi="Courier New"/>
          <w:color w:val="555555"/>
          <w:sz w:val="20"/>
        </w:rPr>
        <w:t>[17 . 71 . 1]</w:t>
      </w:r>
    </w:p>
    <w:p>
      <w:r>
        <w:rPr>
          <w:rFonts w:ascii="Gentium Plus" w:hAnsi="Gentium Plus"/>
          <w:sz w:val="24"/>
        </w:rPr>
        <w:t>Ὁ δὲ Ἀλέξανδρος παρελθὼν εἰς τὴν ἄκραν παρ‐ έλαβε τοὺς ἐν αὐτῇ θησαυρούς. οὗτοι δέ, ἀπὸ Κύρου τοῦ πρώτου Περσῶν βασιλεύσαντος μέχρι τῶν ὑποκει‐ μένων καιρῶν ἠθροισμένων τῶν προσόδων, ἔγεμον</w:t>
      </w:r>
    </w:p>
    <w:p>
      <w:r>
        <w:rPr>
          <w:rFonts w:ascii="Courier New" w:hAnsi="Courier New"/>
          <w:color w:val="555555"/>
          <w:sz w:val="20"/>
        </w:rPr>
        <w:t>[5]</w:t>
      </w:r>
    </w:p>
    <w:p>
      <w:r>
        <w:rPr>
          <w:rFonts w:ascii="Gentium Plus" w:hAnsi="Gentium Plus"/>
          <w:sz w:val="24"/>
        </w:rPr>
        <w:t>ἀργυρίου τε καὶ χρυσίου· εὑρέθησαν γὰρ ἐν αὐτοῖς δώδεκα μυριάδες ταλάντων, εἰς ἀργυρίου λόγον</w:t>
      </w:r>
    </w:p>
    <w:p>
      <w:r>
        <w:rPr>
          <w:rFonts w:ascii="Courier New" w:hAnsi="Courier New"/>
          <w:color w:val="555555"/>
          <w:sz w:val="20"/>
        </w:rPr>
        <w:t>[17 . 71 . 2]</w:t>
      </w:r>
    </w:p>
    <w:p>
      <w:r>
        <w:rPr>
          <w:rFonts w:ascii="Gentium Plus" w:hAnsi="Gentium Plus"/>
          <w:sz w:val="24"/>
        </w:rPr>
        <w:t>〈ἀν〉αγομένου τοῦ χρυσίου. βουλόμενος δὲ τῶν χρημάτων ἃ μὲν μεθ’ ἑαυτοῦ κομίζειν πρὸς τὰς εἰς τὸν πόλεμον χρείας, ἃ δ’ εἰς Σοῦσα καταθέσθαι καὶ φυλάττειν ἐν ταύτῃ τῇ πόλει μετεπέμψατο ἐκ Βαβυ‐</w:t>
      </w:r>
    </w:p>
    <w:p>
      <w:r>
        <w:rPr>
          <w:rFonts w:ascii="Courier New" w:hAnsi="Courier New"/>
          <w:color w:val="555555"/>
          <w:sz w:val="20"/>
        </w:rPr>
        <w:t>[5]</w:t>
      </w:r>
    </w:p>
    <w:p>
      <w:r>
        <w:rPr>
          <w:rFonts w:ascii="Gentium Plus" w:hAnsi="Gentium Plus"/>
          <w:sz w:val="24"/>
        </w:rPr>
        <w:t>λῶνος καὶ Μεσοποταμίας, ἔτι δ’ ἐκ Σούσων ἡμιόνων πλῆθος, τῶν μὲν ἀχθοφόρων, τῶν δὲ ζευγιτῶν, πρὸς δὲ τούτοις καμήλους ἀχθοφόρους τρισχιλίας καὶ διὰ τούτων πάντα ἀπεκόμισεν εἰς τοὺς προκριθέντας τό‐</w:t>
      </w:r>
    </w:p>
    <w:p>
      <w:r>
        <w:rPr>
          <w:rFonts w:ascii="Courier New" w:hAnsi="Courier New"/>
          <w:color w:val="555555"/>
          <w:sz w:val="20"/>
        </w:rPr>
        <w:t>[17 . 71 . 3]</w:t>
      </w:r>
    </w:p>
    <w:p>
      <w:r>
        <w:rPr>
          <w:rFonts w:ascii="Gentium Plus" w:hAnsi="Gentium Plus"/>
          <w:sz w:val="24"/>
        </w:rPr>
        <w:t>πους· σφόδρα γὰρ ἀλλοτρίως ἔχων πρὸς τοὺς ἐγχω‐ ρίους ἠπίστει τε αὐτοῖς καὶ τὴν Περσέπολιν εἰς τέλος ἔσπευδε καταφθεῖραι. Οὐκ ἀνοίκειον δ’ εἶναι νομίζομεν περὶ τῶν ἐν</w:t>
      </w:r>
    </w:p>
    <w:p>
      <w:r>
        <w:rPr>
          <w:rFonts w:ascii="Courier New" w:hAnsi="Courier New"/>
          <w:color w:val="555555"/>
          <w:sz w:val="20"/>
        </w:rPr>
        <w:t>[5]</w:t>
      </w:r>
    </w:p>
    <w:p>
      <w:r>
        <w:rPr>
          <w:rFonts w:ascii="Gentium Plus" w:hAnsi="Gentium Plus"/>
          <w:sz w:val="24"/>
        </w:rPr>
        <w:t>ταύτῃ τῇ πόλει βασιλείων διὰ τὴν πολυτέλειαν τῆς</w:t>
      </w:r>
    </w:p>
    <w:p>
      <w:r>
        <w:rPr>
          <w:rFonts w:ascii="Courier New" w:hAnsi="Courier New"/>
          <w:color w:val="555555"/>
          <w:sz w:val="20"/>
        </w:rPr>
        <w:t>[17 . 71 . 4]</w:t>
      </w:r>
    </w:p>
    <w:p>
      <w:r>
        <w:rPr>
          <w:rFonts w:ascii="Gentium Plus" w:hAnsi="Gentium Plus"/>
          <w:sz w:val="24"/>
        </w:rPr>
        <w:t>κατασκευῆς βρακέα διελθεῖν. οὔσης γὰρ ἄκρας ἀξιο‐ λόγου περιείληφεν αὐτὴν τριπλοῦν τεῖχος, οὗ τὸ μὲν πρῶτον ἀναλήμματι πολυδαπάνῳ κατεσκεύαστο καὶ τὸ</w:t>
      </w:r>
    </w:p>
    <w:p>
      <w:r>
        <w:rPr>
          <w:rFonts w:ascii="Courier New" w:hAnsi="Courier New"/>
          <w:color w:val="555555"/>
          <w:sz w:val="20"/>
        </w:rPr>
        <w:t>[17 . 71 . 5]</w:t>
      </w:r>
    </w:p>
    <w:p>
      <w:r>
        <w:rPr>
          <w:rFonts w:ascii="Gentium Plus" w:hAnsi="Gentium Plus"/>
          <w:sz w:val="24"/>
        </w:rPr>
        <w:t>τὸ δὲ δεύτερον τὴν μὲν ἄλλην κατασκευὴν ὁμοίαν ἔχει τῷ προειρημένῳ, τὸ δ’ ὕψος διπλάσιον. ὁ δὲ τρίτος περίβολος τῷ σχήματι μέν ἐστι τετράπλευρος, τὸ δὲ τούτου τεῖχος ὕψος ἔχει πηχῶν ἑξήκοντα, λίθῳ</w:t>
      </w:r>
    </w:p>
    <w:p>
      <w:r>
        <w:rPr>
          <w:rFonts w:ascii="Courier New" w:hAnsi="Courier New"/>
          <w:color w:val="555555"/>
          <w:sz w:val="20"/>
        </w:rPr>
        <w:t>[5]</w:t>
      </w:r>
    </w:p>
    <w:p>
      <w:r>
        <w:rPr>
          <w:rFonts w:ascii="Gentium Plus" w:hAnsi="Gentium Plus"/>
          <w:sz w:val="24"/>
        </w:rPr>
        <w:t>σκληρῷ καὶ πρὸς διαμονὴν αἰωνίαν εὖ πεφυκότι κατ‐</w:t>
      </w:r>
    </w:p>
    <w:p>
      <w:r>
        <w:rPr>
          <w:rFonts w:ascii="Courier New" w:hAnsi="Courier New"/>
          <w:color w:val="555555"/>
          <w:sz w:val="20"/>
        </w:rPr>
        <w:t>[17 . 71 . 6]</w:t>
      </w:r>
    </w:p>
    <w:p>
      <w:r>
        <w:rPr>
          <w:rFonts w:ascii="Gentium Plus" w:hAnsi="Gentium Plus"/>
          <w:sz w:val="24"/>
        </w:rPr>
        <w:t>εσκευασμένον. ἑκάστη δὲ τῶν πλευρῶν ἔχει πύλας χαλκᾶς καὶ παρ’ αὐτὰς σταυροὺς χαλκοῦς εἰκοσιπήχεις, οὓς μὲν πρὸς τὴν ἐκ τῆς θέας κατάπληξιν, ἃς δὲ πρὸς</w:t>
      </w:r>
    </w:p>
    <w:p>
      <w:r>
        <w:rPr>
          <w:rFonts w:ascii="Courier New" w:hAnsi="Courier New"/>
          <w:color w:val="555555"/>
          <w:sz w:val="20"/>
        </w:rPr>
        <w:t>[17 . 71 . 7]</w:t>
      </w:r>
    </w:p>
    <w:p>
      <w:r>
        <w:rPr>
          <w:rFonts w:ascii="Gentium Plus" w:hAnsi="Gentium Plus"/>
          <w:sz w:val="24"/>
        </w:rPr>
        <w:t>ἀσφάλειαν ἡρμοσμένας. ἐν δὲ τῷ πρὸς ἀνατολὰς μέρει τῆς ἄκρας τέτταρα πλέθρα διεστηκὸς ὄρος ἐστὶν τὸ καλούμενον βασιλικόν, ἐν ᾧ τῶν βασιλέων ὑπῆρχον οἱ τάφοι. πέτρα γὰρ ἦν κατεξαμμένη καὶ κατὰ μέσον</w:t>
      </w:r>
    </w:p>
    <w:p>
      <w:r>
        <w:rPr>
          <w:rFonts w:ascii="Courier New" w:hAnsi="Courier New"/>
          <w:color w:val="555555"/>
          <w:sz w:val="20"/>
        </w:rPr>
        <w:t>[5]</w:t>
      </w:r>
    </w:p>
    <w:p>
      <w:r>
        <w:rPr>
          <w:rFonts w:ascii="Gentium Plus" w:hAnsi="Gentium Plus"/>
          <w:sz w:val="24"/>
        </w:rPr>
        <w:t>οἴκους ἔχουσα πλείονας, ἐν οἷς σηκοὶ τῶν τετελευτηκό‐ των ὑπῆρχον, πρόσβασιν μὲν οὐδεμίαν ἔχοντες χειρο‐ ποίητον, ὑπὸ ὀργάνων δέ τινων [χειροποιήτων] ἐξαι‐</w:t>
      </w:r>
    </w:p>
    <w:p>
      <w:r>
        <w:rPr>
          <w:rFonts w:ascii="Courier New" w:hAnsi="Courier New"/>
          <w:color w:val="555555"/>
          <w:sz w:val="20"/>
        </w:rPr>
        <w:t>[17 . 71 . 8]</w:t>
      </w:r>
    </w:p>
    <w:p>
      <w:r>
        <w:rPr>
          <w:rFonts w:ascii="Gentium Plus" w:hAnsi="Gentium Plus"/>
          <w:sz w:val="24"/>
        </w:rPr>
        <w:t>ρομένων τῶν νεκρῶν δεχόμενοι τὰς ταφάς. κατὰ δὲ τὴν ἄκραν ταύτην ἦσαν καταλύσεις βασιλικαὶ καὶ στρατηγικαὶ πλείους πολυτελεῖς ταῖς κατασκευαῖς καὶ θησαυροὶ πρὸς τὴν τῶν χρημάτων παραφυλακὴν εὐ‐</w:t>
      </w:r>
    </w:p>
    <w:p>
      <w:r>
        <w:rPr>
          <w:rFonts w:ascii="Courier New" w:hAnsi="Courier New"/>
          <w:color w:val="555555"/>
          <w:sz w:val="20"/>
        </w:rPr>
        <w:t>[5]</w:t>
      </w:r>
    </w:p>
    <w:p>
      <w:r>
        <w:rPr>
          <w:rFonts w:ascii="Gentium Plus" w:hAnsi="Gentium Plus"/>
          <w:sz w:val="24"/>
        </w:rPr>
        <w:t>θέτως κατεσκευασμένοι.</w:t>
      </w:r>
    </w:p>
    <w:p>
      <w:r>
        <w:rPr>
          <w:rFonts w:ascii="Courier New" w:hAnsi="Courier New"/>
          <w:color w:val="555555"/>
          <w:sz w:val="20"/>
        </w:rPr>
        <w:t>[17 . 72 . 1]</w:t>
      </w:r>
    </w:p>
    <w:p>
      <w:r>
        <w:rPr>
          <w:rFonts w:ascii="Gentium Plus" w:hAnsi="Gentium Plus"/>
          <w:sz w:val="24"/>
        </w:rPr>
        <w:t>Ὁ δ’ Ἀλέξανδρος ἐπινίκια τῶν κατορθωμάτων ἐπι‐ τελῶν θυσίας τε μεγαλοπρεπεῖς τοῖς θεοῖς συνετέλεσεν καὶ τῶν φίλων λαμπρὰς ἑστιάσεις ἐποιήσατο. καὶ δή ποτε τῶν ἑταίρων εὐωχουμένων καὶ τοῦ μὲν πότου</w:t>
      </w:r>
    </w:p>
    <w:p>
      <w:r>
        <w:rPr>
          <w:rFonts w:ascii="Courier New" w:hAnsi="Courier New"/>
          <w:color w:val="555555"/>
          <w:sz w:val="20"/>
        </w:rPr>
        <w:t>[5]</w:t>
      </w:r>
    </w:p>
    <w:p>
      <w:r>
        <w:rPr>
          <w:rFonts w:ascii="Gentium Plus" w:hAnsi="Gentium Plus"/>
          <w:sz w:val="24"/>
        </w:rPr>
        <w:t>προβαίνοντος, τῆς δὲ μέθης προϊούσης κατέσχε λύσσα</w:t>
      </w:r>
    </w:p>
    <w:p>
      <w:r>
        <w:rPr>
          <w:rFonts w:ascii="Courier New" w:hAnsi="Courier New"/>
          <w:color w:val="555555"/>
          <w:sz w:val="20"/>
        </w:rPr>
        <w:t>[17 . 72 . 2]</w:t>
      </w:r>
    </w:p>
    <w:p>
      <w:r>
        <w:rPr>
          <w:rFonts w:ascii="Gentium Plus" w:hAnsi="Gentium Plus"/>
          <w:sz w:val="24"/>
        </w:rPr>
        <w:t>ἐπὶ πολὺ τὰς ψυχὰς τῶν οἰνωμένων. ὅτε δὴ καὶ μία</w:t>
      </w:r>
    </w:p>
    <w:p>
      <w:r>
        <w:rPr>
          <w:rFonts w:ascii="Courier New" w:hAnsi="Courier New"/>
          <w:color w:val="555555"/>
          <w:sz w:val="20"/>
        </w:rPr>
        <w:t>[5]</w:t>
      </w:r>
    </w:p>
    <w:p>
      <w:r>
        <w:rPr>
          <w:rFonts w:ascii="Gentium Plus" w:hAnsi="Gentium Plus"/>
          <w:sz w:val="24"/>
        </w:rPr>
        <w:t>ἐμπρήσῃ τὰ βασίλεια καὶ τὰ Περσῶν περιβόητα γυναι‐</w:t>
      </w:r>
    </w:p>
    <w:p>
      <w:r>
        <w:rPr>
          <w:rFonts w:ascii="Courier New" w:hAnsi="Courier New"/>
          <w:color w:val="555555"/>
          <w:sz w:val="20"/>
        </w:rPr>
        <w:t>[17 . 72 . 3]</w:t>
      </w:r>
    </w:p>
    <w:p>
      <w:r>
        <w:rPr>
          <w:rFonts w:ascii="Gentium Plus" w:hAnsi="Gentium Plus"/>
          <w:sz w:val="24"/>
        </w:rPr>
        <w:t>κῶν χεῖρες ἐν βραχεῖ καιρῷ ποιήσωσιν ἄφαντα. τού‐ των δὲ ῥηθέντων εἰς ἄνδρας νέους καὶ διὰ τὴν μέθην ἀλόγως μετεωριζομένους, ὡς εἰκός, ἄγειν τις ἀνεβόησε καὶ δᾷδας ἅπτειν καὶ τὴν εἰς τὰ τῶν Ἑλλήνων ἱερὰ</w:t>
      </w:r>
    </w:p>
    <w:p>
      <w:r>
        <w:rPr>
          <w:rFonts w:ascii="Courier New" w:hAnsi="Courier New"/>
          <w:color w:val="555555"/>
          <w:sz w:val="20"/>
        </w:rPr>
        <w:t>[17 . 72 . 4]</w:t>
      </w:r>
    </w:p>
    <w:p>
      <w:r>
        <w:rPr>
          <w:rFonts w:ascii="Gentium Plus" w:hAnsi="Gentium Plus"/>
          <w:sz w:val="24"/>
        </w:rPr>
        <w:t>παρανομίαν ἀμύνασθαι παρεκελεύετο. συνεπευφημούν‐ των δὲ καὶ ἄλλων καὶ λεγόντων μόνῳ τὴν πρᾶξιν ταύτην προσήκειν Ἀλεξάνδρῳ καὶ τοῦ βασιλέως συν‐ εξαρθέντος τοῖς λόγοις πάντες ἀνεπήδησαν ἐκ τοῦ</w:t>
      </w:r>
    </w:p>
    <w:p>
      <w:r>
        <w:rPr>
          <w:rFonts w:ascii="Courier New" w:hAnsi="Courier New"/>
          <w:color w:val="555555"/>
          <w:sz w:val="20"/>
        </w:rPr>
        <w:t>[5]</w:t>
      </w:r>
    </w:p>
    <w:p>
      <w:r>
        <w:rPr>
          <w:rFonts w:ascii="Gentium Plus" w:hAnsi="Gentium Plus"/>
          <w:sz w:val="24"/>
        </w:rPr>
        <w:t>πότου καὶ τὸν ἐπινίκιον κῶμον ἄγειν Διονύσῳ παρ‐</w:t>
      </w:r>
    </w:p>
    <w:p>
      <w:r>
        <w:rPr>
          <w:rFonts w:ascii="Courier New" w:hAnsi="Courier New"/>
          <w:color w:val="555555"/>
          <w:sz w:val="20"/>
        </w:rPr>
        <w:t>[17 . 72 . 5]</w:t>
      </w:r>
    </w:p>
    <w:p>
      <w:r>
        <w:rPr>
          <w:rFonts w:ascii="Gentium Plus" w:hAnsi="Gentium Plus"/>
          <w:sz w:val="24"/>
        </w:rPr>
        <w:t>ήγγειλαν. ταχὺ δὲ πλήθους λαμπάδων ἀθροισθέντος καὶ γυναικῶν μουσουργῶν εἰς τὸν πότον παρειλημ‐ μένων μετ’ ᾠδῆς καὶ αὐλῶν καὶ συρίγγων προῆγεν ὁ βασιλεὺς ἐπὶ τὸν κῶμον, καθηγουμένης τῆς πράξεως</w:t>
      </w:r>
    </w:p>
    <w:p>
      <w:r>
        <w:rPr>
          <w:rFonts w:ascii="Courier New" w:hAnsi="Courier New"/>
          <w:color w:val="555555"/>
          <w:sz w:val="20"/>
        </w:rPr>
        <w:t>[17 . 72 . 6]</w:t>
      </w:r>
    </w:p>
    <w:p>
      <w:r>
        <w:rPr>
          <w:rFonts w:ascii="Gentium Plus" w:hAnsi="Gentium Plus"/>
          <w:sz w:val="24"/>
        </w:rPr>
        <w:t>Θαΐδος τῆς ἑταίρας. αὕτη δὲ μετὰ τὸν βασιλέα πρώτη τὴν δᾷδα καιομένην ἠκόντισεν εἰς τὰ βασίλεια· καὶ τῶν ἄλλων ταὐτὰ πραξάντων ταχὺ πᾶς ὁ περὶ τὰ βασίλεια τόπος κατεφλέχθη διὰ τὸ μέγεθος τῆς φλογὸς</w:t>
      </w:r>
    </w:p>
    <w:p>
      <w:r>
        <w:rPr>
          <w:rFonts w:ascii="Courier New" w:hAnsi="Courier New"/>
          <w:color w:val="555555"/>
          <w:sz w:val="20"/>
        </w:rPr>
        <w:t>[5]</w:t>
      </w:r>
    </w:p>
    <w:p>
      <w:r>
        <w:rPr>
          <w:rFonts w:ascii="Gentium Plus" w:hAnsi="Gentium Plus"/>
          <w:sz w:val="24"/>
        </w:rPr>
        <w:t>καὶ τὸ πάντων παραδοξότατον, τὸ Ξέρξου τοῦ Περσῶν βασιλέως γενόμενον ἀσέβημα περὶ τὴν ἀκρόπολιν τῶν Ἀθηναίων μία γυνὴ πολῖτις τῶν ἀδικηθέντων ἐν παιδιᾷ πολλοῖς ὕστερον ἔτεσι μετῆλθε τοῖς αὐτοῖς πάθεσιν.</w:t>
      </w:r>
    </w:p>
    <w:p>
      <w:r>
        <w:rPr>
          <w:rFonts w:ascii="Courier New" w:hAnsi="Courier New"/>
          <w:color w:val="555555"/>
          <w:sz w:val="20"/>
        </w:rPr>
        <w:t>[17 . 73 . 1]</w:t>
      </w:r>
    </w:p>
    <w:p>
      <w:r>
        <w:rPr>
          <w:rFonts w:ascii="Gentium Plus" w:hAnsi="Gentium Plus"/>
          <w:sz w:val="24"/>
        </w:rPr>
        <w:t>Ἀλέξανδρος δὲ ἀπὸ τούτων γενόμενος τὰς κατὰ</w:t>
      </w:r>
    </w:p>
    <w:p>
      <w:r>
        <w:rPr>
          <w:rFonts w:ascii="Courier New" w:hAnsi="Courier New"/>
          <w:color w:val="555555"/>
          <w:sz w:val="20"/>
        </w:rPr>
        <w:t>[17 . 73 . 2]</w:t>
      </w:r>
    </w:p>
    <w:p>
      <w:r>
        <w:rPr>
          <w:rFonts w:ascii="Gentium Plus" w:hAnsi="Gentium Plus"/>
          <w:sz w:val="24"/>
        </w:rPr>
        <w:t>μενος ἀνέζευξεν ἐπὶ τὸν Δαρεῖον. οὗτος δ’ ἐπεβάλετο μὲν ἀθροίζειν τὰς ἐκ τῆς Βακτριανῆς καὶ τῶν ἄνω σατραπειῶν δυνάμεις, καταταχούμενος δὲ καὶ μετὰ τρισμυρίων Περσῶν τε καὶ μισθοφόρων Ἑλλήνων τὴν</w:t>
      </w:r>
    </w:p>
    <w:p>
      <w:r>
        <w:rPr>
          <w:rFonts w:ascii="Courier New" w:hAnsi="Courier New"/>
          <w:color w:val="555555"/>
          <w:sz w:val="20"/>
        </w:rPr>
        <w:t>[5]</w:t>
      </w:r>
    </w:p>
    <w:p>
      <w:r>
        <w:rPr>
          <w:rFonts w:ascii="Gentium Plus" w:hAnsi="Gentium Plus"/>
          <w:sz w:val="24"/>
        </w:rPr>
        <w:t>φυγὴν εἰς Βάκτρα ποιούμενος ὑπὸ Βήσσου τοῦ Βάκτρων σατράπου κατὰ τὴν ἀναχώρησιν συλληφθεὶς</w:t>
      </w:r>
    </w:p>
    <w:p>
      <w:r>
        <w:rPr>
          <w:rFonts w:ascii="Courier New" w:hAnsi="Courier New"/>
          <w:color w:val="555555"/>
          <w:sz w:val="20"/>
        </w:rPr>
        <w:t>[17 . 73 . 3]</w:t>
      </w:r>
    </w:p>
    <w:p>
      <w:r>
        <w:rPr>
          <w:rFonts w:ascii="Gentium Plus" w:hAnsi="Gentium Plus"/>
          <w:sz w:val="24"/>
        </w:rPr>
        <w:t>ἐδολοφονήθη. ἄρτι δ’ αὐτοῦ τετελευτηκότος Ἀλέξαν‐ δρος μετὰ τῶν ἱππέων ἐπιδιώκων καὶ τὸν Δαρεῖον τετελευτηκότα καταλαβὼν τῆς βασιλικῆς ταφῆς ἠξίωσεν.</w:t>
      </w:r>
    </w:p>
    <w:p>
      <w:r>
        <w:rPr>
          <w:rFonts w:ascii="Courier New" w:hAnsi="Courier New"/>
          <w:color w:val="555555"/>
          <w:sz w:val="20"/>
        </w:rPr>
        <w:t>[17 . 73 . 4]</w:t>
      </w:r>
    </w:p>
    <w:p>
      <w:r>
        <w:rPr>
          <w:rFonts w:ascii="Gentium Plus" w:hAnsi="Gentium Plus"/>
          <w:sz w:val="24"/>
        </w:rPr>
        <w:t>ὡς δ’ ἔνιοι γεγράφασιν, ἔμπνουν ἔτι καταλαβὼν τοῖς μὲν ἀτυχήμασιν αὐτοῦ συνήλγησε, παρακληθεὶς δὲ ὑπὸ τοῦ Δαρείου μετελθεῖν τὸν φόνον καὶ καθομολογήσας ἐδίωξε τὸν Βῆσσον. ἐκείνου δὲ πολὺ προειληφότος</w:t>
      </w:r>
    </w:p>
    <w:p>
      <w:r>
        <w:rPr>
          <w:rFonts w:ascii="Courier New" w:hAnsi="Courier New"/>
          <w:color w:val="555555"/>
          <w:sz w:val="20"/>
        </w:rPr>
        <w:t>[5]</w:t>
      </w:r>
    </w:p>
    <w:p>
      <w:r>
        <w:rPr>
          <w:rFonts w:ascii="Gentium Plus" w:hAnsi="Gentium Plus"/>
          <w:sz w:val="24"/>
        </w:rPr>
        <w:t>καὶ συμφυγόντος εἰς τὴν Βακτριανὴν ἐπανῆλθεν ἀπο‐ γνοὺς τὸν τῶν πολεμίων διωγμόν. καὶ τὰ μὲν κατὰ τὴν Ἀσίαν ἐν τούτοις ἦν.</w:t>
      </w:r>
    </w:p>
    <w:p>
      <w:r>
        <w:rPr>
          <w:rFonts w:ascii="Courier New" w:hAnsi="Courier New"/>
          <w:color w:val="555555"/>
          <w:sz w:val="20"/>
        </w:rPr>
        <w:t>[17 . 73 . 5]</w:t>
      </w:r>
    </w:p>
    <w:p>
      <w:r>
        <w:rPr>
          <w:rFonts w:ascii="Gentium Plus" w:hAnsi="Gentium Plus"/>
          <w:sz w:val="24"/>
        </w:rPr>
        <w:t>Κατὰ δὲ τὴν Εὐρώπην Λακεδαιμόνιοι μὲν ἐπται‐ κότες μεγάλῃ παρατάξει διὰ τὴν συμφορὰν ἠναγκάσθη‐ σαν διαπρεσβεύεσθαι πρὸς Ἀντίπατρον· ἐκείνου δὲ ἐπὶ τὸ κοινὸν τῶν Ἑλλήνων συνέδριον τὴν ἀπόκρισιν</w:t>
      </w:r>
    </w:p>
    <w:p>
      <w:r>
        <w:rPr>
          <w:rFonts w:ascii="Courier New" w:hAnsi="Courier New"/>
          <w:color w:val="555555"/>
          <w:sz w:val="20"/>
        </w:rPr>
        <w:t>[5]</w:t>
      </w:r>
    </w:p>
    <w:p>
      <w:r>
        <w:rPr>
          <w:rFonts w:ascii="Gentium Plus" w:hAnsi="Gentium Plus"/>
          <w:sz w:val="24"/>
        </w:rPr>
        <w:t>ἀποστείλαντος οἱ μὲν σύνεδροι συνήχθησαν εἰς Κόριν‐ θον καὶ πολλῶν ῥηθέντων λόγων πρὸς ἑκάτερον μέρος ἔδοξεν αὐτοῖς ἀκέραιον τὴν κρίσιν ἐπὶ τὸν Ἀλέξανδρον</w:t>
      </w:r>
    </w:p>
    <w:p>
      <w:r>
        <w:rPr>
          <w:rFonts w:ascii="Courier New" w:hAnsi="Courier New"/>
          <w:color w:val="555555"/>
          <w:sz w:val="20"/>
        </w:rPr>
        <w:t>[17 . 73 . 6]</w:t>
      </w:r>
    </w:p>
    <w:p>
      <w:r>
        <w:rPr>
          <w:rFonts w:ascii="Gentium Plus" w:hAnsi="Gentium Plus"/>
          <w:sz w:val="24"/>
        </w:rPr>
        <w:t>ἀναπέμψαι. ὁ μὲν οὖν Ἀντίπατρος ὁμήρους ἔλαβε τοὺς ἐπιφανεστάτους τῶν Σπαρτιατῶν πεντήκοντα, οἱ δὲ</w:t>
      </w:r>
    </w:p>
    <w:p>
      <w:r>
        <w:rPr>
          <w:rFonts w:ascii="Courier New" w:hAnsi="Courier New"/>
          <w:color w:val="555555"/>
          <w:sz w:val="20"/>
        </w:rPr>
        <w:t>[5]</w:t>
      </w:r>
    </w:p>
    <w:p>
      <w:r>
        <w:rPr>
          <w:rFonts w:ascii="Gentium Plus" w:hAnsi="Gentium Plus"/>
          <w:sz w:val="24"/>
        </w:rPr>
        <w:t>μένοις.</w:t>
      </w:r>
    </w:p>
    <w:p>
      <w:r>
        <w:rPr>
          <w:rFonts w:ascii="Courier New" w:hAnsi="Courier New"/>
          <w:color w:val="555555"/>
          <w:sz w:val="20"/>
        </w:rPr>
        <w:t>[17 . 74 . 1]</w:t>
      </w:r>
    </w:p>
    <w:p>
      <w:r>
        <w:rPr>
          <w:rFonts w:ascii="Gentium Plus" w:hAnsi="Gentium Plus"/>
          <w:sz w:val="24"/>
        </w:rPr>
        <w:t>Τοῦ δ’ ἔτους τούτου διεληλυθότος Ἀθήνησι μὲν ἦρχε Κηφισοφῶν, ἐν Ῥώμῃ δὲ κατεστάθησαν ὕπατοι Γάιος Οὐαλλέριος καὶ Μάρκος Κλώδιος. ἐπὶ δὲ τού‐ των Βῆσσος μὲν μετὰ τὴν Δαρείου τελευτὴν μετὰ</w:t>
      </w:r>
    </w:p>
    <w:p>
      <w:r>
        <w:rPr>
          <w:rFonts w:ascii="Courier New" w:hAnsi="Courier New"/>
          <w:color w:val="555555"/>
          <w:sz w:val="20"/>
        </w:rPr>
        <w:t>[5]</w:t>
      </w:r>
    </w:p>
    <w:p>
      <w:r>
        <w:rPr>
          <w:rFonts w:ascii="Gentium Plus" w:hAnsi="Gentium Plus"/>
          <w:sz w:val="24"/>
        </w:rPr>
        <w:t>Ναβαρ〈ζά〉νου καὶ Βαρξάεντος καὶ πολλῶν ἄλλων διαφυγὼν τὰς Ἀλεξάνδρου χεῖρας διήνυσε μὲν εἰς τὴν Βακτριανήν, ἀποδεδειγμένος δὲ ταύτης σατράπης ὑπὸ Δαρείου καὶ τοῖς πλήθεσι γεγονὼς γνώριμος διὰ τὴν ἀρχὴν παρεκάλει τὰ πλήθη τῆς ἐλευθερίας ἀντέχεσθαι·</w:t>
      </w:r>
    </w:p>
    <w:p>
      <w:r>
        <w:rPr>
          <w:rFonts w:ascii="Courier New" w:hAnsi="Courier New"/>
          <w:color w:val="555555"/>
          <w:sz w:val="20"/>
        </w:rPr>
        <w:t>[17 . 74 . 2]</w:t>
      </w:r>
    </w:p>
    <w:p>
      <w:r>
        <w:rPr>
          <w:rFonts w:ascii="Gentium Plus" w:hAnsi="Gentium Plus"/>
          <w:sz w:val="24"/>
        </w:rPr>
        <w:t>ἀπεδείκνυε δὲ τὴν χώραν αὐτοῖς πολλὰ συνεργήσειν οὖσαν δυσείσβολον καὶ πλῆθος ἱκανὸν ἔχουσαν ἀνδρῶν εἰς κατάκτησιν τῆς αὐτονομίας. ἐπαγγελλόμενος δὲ καθηγήσασθαι τοῦ πολέμου καὶ τὸ πλῆθος πείσας</w:t>
      </w:r>
    </w:p>
    <w:p>
      <w:r>
        <w:rPr>
          <w:rFonts w:ascii="Courier New" w:hAnsi="Courier New"/>
          <w:color w:val="555555"/>
          <w:sz w:val="20"/>
        </w:rPr>
        <w:t>[5]</w:t>
      </w:r>
    </w:p>
    <w:p>
      <w:r>
        <w:rPr>
          <w:rFonts w:ascii="Gentium Plus" w:hAnsi="Gentium Plus"/>
          <w:sz w:val="24"/>
        </w:rPr>
        <w:t>ἀνέδειξεν ἑαυτὸν βασιλέα. οὗτος μὲν οὖν στρατιώτας τε κατέγραφε καὶ πλῆθος ὅπλων κατεσκεύαζε καὶ τἄλλα φιλοτίμως πρὸς τὴν κατεπείγουσαν χρείαν παρ‐</w:t>
      </w:r>
    </w:p>
    <w:p>
      <w:r>
        <w:rPr>
          <w:rFonts w:ascii="Courier New" w:hAnsi="Courier New"/>
          <w:color w:val="555555"/>
          <w:sz w:val="20"/>
        </w:rPr>
        <w:t>[17 . 74 . 3]</w:t>
      </w:r>
    </w:p>
    <w:p>
      <w:r>
        <w:rPr>
          <w:rFonts w:ascii="Gentium Plus" w:hAnsi="Gentium Plus"/>
          <w:sz w:val="24"/>
        </w:rPr>
        <w:t>εσκευάζετο· Ἀλέξανδρος δὲ ὁρῶν τοὺς Μακεδόνας τέλος τῆς στρατείας τὴν Δαρείου τελευτὴν τάττοντας καὶ μετεώρους ὄντας πρὸς τὴν εἰς τὴν πατρίδα ἐπάνο‐ δον τούτους μὲν ἀθροίσας εἰς ἐκκλησίαν καὶ λόγοις</w:t>
      </w:r>
    </w:p>
    <w:p>
      <w:r>
        <w:rPr>
          <w:rFonts w:ascii="Courier New" w:hAnsi="Courier New"/>
          <w:color w:val="555555"/>
          <w:sz w:val="20"/>
        </w:rPr>
        <w:t>[5]</w:t>
      </w:r>
    </w:p>
    <w:p>
      <w:r>
        <w:rPr>
          <w:rFonts w:ascii="Gentium Plus" w:hAnsi="Gentium Plus"/>
          <w:sz w:val="24"/>
        </w:rPr>
        <w:t>οἰκείοις παρορμήσας εὐπειθεῖς πρὸς τὴν ὑπολειπο‐ μένην στρατείαν παρεσκεύασεν, τοὺς δ’ ἀπὸ τῶν Ἑλ‐</w:t>
      </w:r>
    </w:p>
    <w:p>
      <w:r>
        <w:rPr>
          <w:rFonts w:ascii="Courier New" w:hAnsi="Courier New"/>
          <w:color w:val="555555"/>
          <w:sz w:val="20"/>
        </w:rPr>
        <w:t>[10]</w:t>
      </w:r>
    </w:p>
    <w:p>
      <w:r>
        <w:rPr>
          <w:rFonts w:ascii="Gentium Plus" w:hAnsi="Gentium Plus"/>
          <w:sz w:val="24"/>
        </w:rPr>
        <w:t>τον, τῶν δὲ πεζῶν μνᾶς δέκα, χωρὶς δὲ τούτων τούς τε ὀφειλομένους μισθοὺς ἀπέλυσε καὶ τοὺς κατὰ τὴν ἀνακομιδὴν μέχρι τῆς εἰς τὰς πατρίδας καθόδου προσ‐</w:t>
      </w:r>
    </w:p>
    <w:p>
      <w:r>
        <w:rPr>
          <w:rFonts w:ascii="Courier New" w:hAnsi="Courier New"/>
          <w:color w:val="555555"/>
          <w:sz w:val="20"/>
        </w:rPr>
        <w:t>[17 . 74 . 4]</w:t>
      </w:r>
    </w:p>
    <w:p>
      <w:r>
        <w:rPr>
          <w:rFonts w:ascii="Gentium Plus" w:hAnsi="Gentium Plus"/>
          <w:sz w:val="24"/>
        </w:rPr>
        <w:t>έθηκεν· τῶν δ’ ἑλομένων μένειν ἐν τῇ στρατιᾷ τῇ μετὰ τοῦ βασιλέως ἔδωκεν ἑκάστῳ τρία τάλαντα. μεγάλαις δὲ δωρεαῖς ἐτίμησε τοὺς στρατιώτας ἅμα μὲν φύσει μεγαλόψυχος ὤν, ἅμα δὲ τῇ διώξει τοῦ Δαρείου</w:t>
      </w:r>
    </w:p>
    <w:p>
      <w:r>
        <w:rPr>
          <w:rFonts w:ascii="Courier New" w:hAnsi="Courier New"/>
          <w:color w:val="555555"/>
          <w:sz w:val="20"/>
        </w:rPr>
        <w:t>[17 . 74 . 5]</w:t>
      </w:r>
    </w:p>
    <w:p>
      <w:r>
        <w:rPr>
          <w:rFonts w:ascii="Gentium Plus" w:hAnsi="Gentium Plus"/>
          <w:sz w:val="24"/>
        </w:rPr>
        <w:t>πολλῶν χρημάτων κεκυριευκώς· παρὰ μὲν γὰρ τῶν γαζοφυλακούντων παρέλαβεν ὀκτακισχιλίων ταλάντων ἀριθμόν, χωρὶς δὲ τούτων τὰ νεμηθέντα τοῖς στρα‐ τιώταις σὺν τῷ κόσμῳ καὶ τοῖς ἐκπώμασιν ὑπῆρχε</w:t>
      </w:r>
    </w:p>
    <w:p>
      <w:r>
        <w:rPr>
          <w:rFonts w:ascii="Courier New" w:hAnsi="Courier New"/>
          <w:color w:val="555555"/>
          <w:sz w:val="20"/>
        </w:rPr>
        <w:t>[5]</w:t>
      </w:r>
    </w:p>
    <w:p>
      <w:r>
        <w:rPr>
          <w:rFonts w:ascii="Gentium Plus" w:hAnsi="Gentium Plus"/>
          <w:sz w:val="24"/>
        </w:rPr>
        <w:t>μύρια καὶ τρισχίλια τάλαντα, τὰ δὲ διακλαπέντα καὶ ἁρπαχθέντα πλείω τῶν εἰρημένων ὑπενοεῖτο.</w:t>
      </w:r>
    </w:p>
    <w:p>
      <w:r>
        <w:rPr>
          <w:rFonts w:ascii="Courier New" w:hAnsi="Courier New"/>
          <w:color w:val="555555"/>
          <w:sz w:val="20"/>
        </w:rPr>
        <w:t>[17 . 75 . 1]</w:t>
      </w:r>
    </w:p>
    <w:p>
      <w:r>
        <w:rPr>
          <w:rFonts w:ascii="Gentium Plus" w:hAnsi="Gentium Plus"/>
          <w:sz w:val="24"/>
        </w:rPr>
        <w:t>Ὁ δὲ Ἀλέξανδρος ἀναζεύξας ἐπὶ τὴν Ὑρκανίαν τριταῖος κατεστρατοπέδευσε πλησίον πόλεως τῆς ὀνο‐ μαζομένης Ἑκατονταπύλου. εὐδαίμονος δ’ αὐτῆς οὔσης καὶ πάντων τῶν πρὸς ἀπόλαυσιν ἀνηκόντων πολλῆς</w:t>
      </w:r>
    </w:p>
    <w:p>
      <w:r>
        <w:rPr>
          <w:rFonts w:ascii="Courier New" w:hAnsi="Courier New"/>
          <w:color w:val="555555"/>
          <w:sz w:val="20"/>
        </w:rPr>
        <w:t>[5]</w:t>
      </w:r>
    </w:p>
    <w:p>
      <w:r>
        <w:rPr>
          <w:rFonts w:ascii="Gentium Plus" w:hAnsi="Gentium Plus"/>
          <w:sz w:val="24"/>
        </w:rPr>
        <w:t>ἀφθονίας ὑπαρχούσης ἐνταῦθα τὴν δύναμιν ἀνέλαβεν</w:t>
      </w:r>
    </w:p>
    <w:p>
      <w:r>
        <w:rPr>
          <w:rFonts w:ascii="Courier New" w:hAnsi="Courier New"/>
          <w:color w:val="555555"/>
          <w:sz w:val="20"/>
        </w:rPr>
        <w:t>[17 . 75 . 2]</w:t>
      </w:r>
    </w:p>
    <w:p>
      <w:r>
        <w:rPr>
          <w:rFonts w:ascii="Gentium Plus" w:hAnsi="Gentium Plus"/>
          <w:sz w:val="24"/>
        </w:rPr>
        <w:t>ἐπί τινας ἡμέρας. διελθὼν δὲ σταδίους ἑκατὸν καὶ πεντήκοντα κατεστρατοπέδευσε πλησίον πέτρας μεγά‐ λης· ὑπὸ δὲ τὴν ῥίζαν αὐτῆς ἄντρον ὑπῆρχε θεοπρε‐ πές, ἐξ οὗ μέγας ποταμὸς ἐξέπιπτεν ὁ καλούμενος</w:t>
      </w:r>
    </w:p>
    <w:p>
      <w:r>
        <w:rPr>
          <w:rFonts w:ascii="Courier New" w:hAnsi="Courier New"/>
          <w:color w:val="555555"/>
          <w:sz w:val="20"/>
        </w:rPr>
        <w:t>[5]</w:t>
      </w:r>
    </w:p>
    <w:p>
      <w:r>
        <w:rPr>
          <w:rFonts w:ascii="Gentium Plus" w:hAnsi="Gentium Plus"/>
          <w:sz w:val="24"/>
        </w:rPr>
        <w:t>Στιβοίτης. οὗτος δὲ λάβρῳ τῷ ῥεύματι φερόμενος ἐπὶ τρεῖς σταδίους σχίζεται διπλοῦς περί τινα πέτραν μαστοειδῆ, ἔχουσαν ὑφ’ αὑτὴν χάσμα γῆς παμμέγεθες· εἰς δὲ τοῦτο καταράττων μετὰ πολλοῦ ψόφου καὶ γινόμενος ἀφρώδης διὰ τῆς πρὸς τὴν πέτραν πληγῆς</w:t>
      </w:r>
    </w:p>
    <w:p>
      <w:r>
        <w:rPr>
          <w:rFonts w:ascii="Courier New" w:hAnsi="Courier New"/>
          <w:color w:val="555555"/>
          <w:sz w:val="20"/>
        </w:rPr>
        <w:t>[10]</w:t>
      </w:r>
    </w:p>
    <w:p>
      <w:r>
        <w:rPr>
          <w:rFonts w:ascii="Gentium Plus" w:hAnsi="Gentium Plus"/>
          <w:sz w:val="24"/>
        </w:rPr>
        <w:t>φέρεται ὑπὸ γῆν σταδίους τριακοσίους, ἔπειτα πάλιν</w:t>
      </w:r>
    </w:p>
    <w:p>
      <w:r>
        <w:rPr>
          <w:rFonts w:ascii="Courier New" w:hAnsi="Courier New"/>
          <w:color w:val="555555"/>
          <w:sz w:val="20"/>
        </w:rPr>
        <w:t>[17 . 75 . 3]</w:t>
      </w:r>
    </w:p>
    <w:p>
      <w:r>
        <w:rPr>
          <w:rFonts w:ascii="Gentium Plus" w:hAnsi="Gentium Plus"/>
          <w:sz w:val="24"/>
        </w:rPr>
        <w:t>ἀνοίγει τὰς ἐκβολάς. ὁ δ’ Ἀλέξανδρος μετὰ τῆς δυνά‐ μεως ἐμβαλὼν εἰς τὴν τῶν Ὑρκανῶν χώραν πάσας τὰς ἐν αὐτῇ πόλεις ἐχειρώσατο μέχρι τῆς Κασπίας καλουμένης θαλάττης, ἣν Ὑρκανίαν τινὲς ὀνομάζουσιν.</w:t>
      </w:r>
    </w:p>
    <w:p>
      <w:r>
        <w:rPr>
          <w:rFonts w:ascii="Courier New" w:hAnsi="Courier New"/>
          <w:color w:val="555555"/>
          <w:sz w:val="20"/>
        </w:rPr>
        <w:t>[5]</w:t>
      </w:r>
    </w:p>
    <w:p>
      <w:r>
        <w:rPr>
          <w:rFonts w:ascii="Gentium Plus" w:hAnsi="Gentium Plus"/>
          <w:sz w:val="24"/>
        </w:rPr>
        <w:t>ἐν ταύτῃ δέ φασι πολλοὺς μὲν καὶ μεγάλους ὄφεις γεννᾶσθαι, ἰχθῦς δὲ παντοδαποὺς πολὺ τῇ χροιᾷ τῶν</w:t>
      </w:r>
    </w:p>
    <w:p>
      <w:r>
        <w:rPr>
          <w:rFonts w:ascii="Courier New" w:hAnsi="Courier New"/>
          <w:color w:val="555555"/>
          <w:sz w:val="20"/>
        </w:rPr>
        <w:t>[17 . 75 . 4]</w:t>
      </w:r>
    </w:p>
    <w:p>
      <w:r>
        <w:rPr>
          <w:rFonts w:ascii="Gentium Plus" w:hAnsi="Gentium Plus"/>
          <w:sz w:val="24"/>
        </w:rPr>
        <w:t>παρ’ ἡμῖν διαλλάττοντας. διεξιὼν δὲ τὴν Ὑρκανίαν κατήντησε πρὸς τὰς καλουμένας Εὐδαίμονας καὶ πρὸς ἀλήθειαν οὔσας κώμας· πολὺ γὰρ τοῖς καρποῖς ἡ χώρα</w:t>
      </w:r>
    </w:p>
    <w:p>
      <w:r>
        <w:rPr>
          <w:rFonts w:ascii="Courier New" w:hAnsi="Courier New"/>
          <w:color w:val="555555"/>
          <w:sz w:val="20"/>
        </w:rPr>
        <w:t>[17 . 75 . 5]</w:t>
      </w:r>
    </w:p>
    <w:p>
      <w:r>
        <w:rPr>
          <w:rFonts w:ascii="Gentium Plus" w:hAnsi="Gentium Plus"/>
          <w:sz w:val="24"/>
        </w:rPr>
        <w:t>τούτων ὑπεράγει τῶν παρὰ τοῖς ἄλλοις. τῶν μὲν γὰρ ἀμπέλων φασὶν ἑκάστην μετρητὴν φέρειν οἴνου, τῶν δὲ συκίνων δένδρων ἔνια παρποφορεῖν ἰσχάδων ξηρῶν μεδίμνους δέκα. τὸν δ’ ἐν τῷ θερισμῷ παραλειφθέντα</w:t>
      </w:r>
    </w:p>
    <w:p>
      <w:r>
        <w:rPr>
          <w:rFonts w:ascii="Courier New" w:hAnsi="Courier New"/>
          <w:color w:val="555555"/>
          <w:sz w:val="20"/>
        </w:rPr>
        <w:t>[5]</w:t>
      </w:r>
    </w:p>
    <w:p>
      <w:r>
        <w:rPr>
          <w:rFonts w:ascii="Gentium Plus" w:hAnsi="Gentium Plus"/>
          <w:sz w:val="24"/>
        </w:rPr>
        <w:t>σῖτον ἐπὶ τὴν γῆν πεσόντα βλαστάνειν ἄσπορον ὄντα</w:t>
      </w:r>
    </w:p>
    <w:p>
      <w:r>
        <w:rPr>
          <w:rFonts w:ascii="Courier New" w:hAnsi="Courier New"/>
          <w:color w:val="555555"/>
          <w:sz w:val="20"/>
        </w:rPr>
        <w:t>[17 . 75 . 6]</w:t>
      </w:r>
    </w:p>
    <w:p>
      <w:r>
        <w:rPr>
          <w:rFonts w:ascii="Gentium Plus" w:hAnsi="Gentium Plus"/>
          <w:sz w:val="24"/>
        </w:rPr>
        <w:t>καὶ πρὸς τὸ τέλος ἄγειν δαψιλῆ καρπόν. ἔστι δὲ καὶ δένδρον παρὰ τοῖς ἐγχωρίοις παραπλήσιον δρυῒ κατὰ τὴν ἐπιφάνειαν, ἀπὸ δὲ τῶν φύλλων ἀπολεῖβον μέλι· καὶ τοῦτό τινες συνάγοντες δαψιλῆ τὴν ἀπόλαυσιν</w:t>
      </w:r>
    </w:p>
    <w:p>
      <w:r>
        <w:rPr>
          <w:rFonts w:ascii="Courier New" w:hAnsi="Courier New"/>
          <w:color w:val="555555"/>
          <w:sz w:val="20"/>
        </w:rPr>
        <w:t>[17 . 75 . 7]</w:t>
      </w:r>
    </w:p>
    <w:p>
      <w:r>
        <w:rPr>
          <w:rFonts w:ascii="Gentium Plus" w:hAnsi="Gentium Plus"/>
          <w:sz w:val="24"/>
        </w:rPr>
        <w:t>αὐτοῦ ποιοῦνται. ἔστι δὲ καὶ ζῷον κατὰ τὴν χώραν</w:t>
      </w:r>
    </w:p>
    <w:p>
      <w:r>
        <w:rPr>
          <w:rFonts w:ascii="Courier New" w:hAnsi="Courier New"/>
          <w:color w:val="555555"/>
          <w:sz w:val="20"/>
        </w:rPr>
        <w:t>[5]</w:t>
      </w:r>
    </w:p>
    <w:p>
      <w:r>
        <w:rPr>
          <w:rFonts w:ascii="Gentium Plus" w:hAnsi="Gentium Plus"/>
          <w:sz w:val="24"/>
        </w:rPr>
        <w:t>ταῖς κοιλάσι πέτραις καὶ τοῖς κεραυνοβόλοις τῶν δέν‐ δρων ἐνδιατρῖβον κηροπλαστεῖ καὶ κατασκευάζει χύμα διάφορον τῇ γλυκύτητι, τοῦ παρ’ ἡμῖν μέλιτος οὐ πολὺ λειπόμενον.</w:t>
      </w:r>
    </w:p>
    <w:p>
      <w:r>
        <w:rPr>
          <w:rFonts w:ascii="Courier New" w:hAnsi="Courier New"/>
          <w:color w:val="555555"/>
          <w:sz w:val="20"/>
        </w:rPr>
        <w:t>[17 . 76 . 1]</w:t>
      </w:r>
    </w:p>
    <w:p>
      <w:r>
        <w:rPr>
          <w:rFonts w:ascii="Gentium Plus" w:hAnsi="Gentium Plus"/>
          <w:sz w:val="24"/>
        </w:rPr>
        <w:t>Ἀλέξανδρος δὲ τὴν Ὑρκανίαν καὶ τὰ συνορίζοντα τῶν ἐθνῶν ταύτῃ τῇ χώρᾳ προσηγάγετο· καὶ πολλοὶ τῶν συμπεφευγότων ἡγεμόνων τῷ Δαρείῳ παρέδωκαν αὑτούς· οἷς ἐπεικῶς προσενεχθεὶς μεγάλην δόξαν</w:t>
      </w:r>
    </w:p>
    <w:p>
      <w:r>
        <w:rPr>
          <w:rFonts w:ascii="Courier New" w:hAnsi="Courier New"/>
          <w:color w:val="555555"/>
          <w:sz w:val="20"/>
        </w:rPr>
        <w:t>[17 . 76 . 2]</w:t>
      </w:r>
    </w:p>
    <w:p>
      <w:r>
        <w:rPr>
          <w:rFonts w:ascii="Gentium Plus" w:hAnsi="Gentium Plus"/>
          <w:sz w:val="24"/>
        </w:rPr>
        <w:t>ἐπιεικείας ἀπηνέγκατο· εὐθὺ γὰρ οἱ Δαρείῳ συνεστρα‐ τευμένοι τῶν Ἑλλήνων ὄντες περὶ χιλίους καὶ πεντα‐ κοσίους ἀνδρείᾳ τε διαφέροντες, παρέδοσαν ἑαυτοὺς Ἀλεξάνδρῳ καὶ συγγνώμης ἀξιωθέντες κατετάχθησαν</w:t>
      </w:r>
    </w:p>
    <w:p>
      <w:r>
        <w:rPr>
          <w:rFonts w:ascii="Courier New" w:hAnsi="Courier New"/>
          <w:color w:val="555555"/>
          <w:sz w:val="20"/>
        </w:rPr>
        <w:t>[17 . 76 . 3]</w:t>
      </w:r>
    </w:p>
    <w:p>
      <w:r>
        <w:rPr>
          <w:rFonts w:ascii="Gentium Plus" w:hAnsi="Gentium Plus"/>
          <w:sz w:val="24"/>
        </w:rPr>
        <w:t>εἰς τὰς τάξεις ἐπὶ ταῖς αὐταῖς μισθοφοραῖς. ὁ δ’ Ἀλέξανδρος ἐπελθὼν τὴν παραθαλάσσιον τῆς Ὑρκανίας ἐνέβαλεν εἰς τὴν χώραν τῶν ὀνομαζομένων Μάρδων. οὗτοι γὰρ ἀλκῇ διαφέροντες ὑπερεφρόνησαν τὴν</w:t>
      </w:r>
    </w:p>
    <w:p>
      <w:r>
        <w:rPr>
          <w:rFonts w:ascii="Courier New" w:hAnsi="Courier New"/>
          <w:color w:val="555555"/>
          <w:sz w:val="20"/>
        </w:rPr>
        <w:t>[5]</w:t>
      </w:r>
    </w:p>
    <w:p>
      <w:r>
        <w:rPr>
          <w:rFonts w:ascii="Gentium Plus" w:hAnsi="Gentium Plus"/>
          <w:sz w:val="24"/>
        </w:rPr>
        <w:t>αὔξησιν τοῦ βασιλέως καὶ οὐδεμιᾶς ἐντεύξεως ἢ τιμῆς</w:t>
      </w:r>
    </w:p>
    <w:p>
      <w:r>
        <w:rPr>
          <w:rFonts w:ascii="Courier New" w:hAnsi="Courier New"/>
          <w:color w:val="555555"/>
          <w:sz w:val="20"/>
        </w:rPr>
        <w:t>[17 . 76 . 4]</w:t>
      </w:r>
    </w:p>
    <w:p>
      <w:r>
        <w:rPr>
          <w:rFonts w:ascii="Gentium Plus" w:hAnsi="Gentium Plus"/>
          <w:sz w:val="24"/>
        </w:rPr>
        <w:t>ἠξίωσαν αὐτόν, πρακαταλαβόμενοι δὲ τὰς εἰσβολὰς στρατιώταις ὀκτακισχιλίοις τεθαρρηκότως τὴν τῶν Μακεδόνων ἔφοδον ὑπέμενον. ὁ δὲ βασιλεὺς ἐπιθέ‐</w:t>
      </w:r>
    </w:p>
    <w:p>
      <w:r>
        <w:rPr>
          <w:rFonts w:ascii="Courier New" w:hAnsi="Courier New"/>
          <w:color w:val="555555"/>
          <w:sz w:val="20"/>
        </w:rPr>
        <w:t>[5]</w:t>
      </w:r>
    </w:p>
    <w:p>
      <w:r>
        <w:rPr>
          <w:rFonts w:ascii="Gentium Plus" w:hAnsi="Gentium Plus"/>
          <w:sz w:val="24"/>
        </w:rPr>
        <w:t>κατέκοψε, τοὺς δὲ λοιποὺς εἰς τὰς δυσχωρίας κατ‐</w:t>
      </w:r>
    </w:p>
    <w:p>
      <w:r>
        <w:rPr>
          <w:rFonts w:ascii="Courier New" w:hAnsi="Courier New"/>
          <w:color w:val="555555"/>
          <w:sz w:val="20"/>
        </w:rPr>
        <w:t>[17 . 76 . 5]</w:t>
      </w:r>
    </w:p>
    <w:p>
      <w:r>
        <w:rPr>
          <w:rFonts w:ascii="Gentium Plus" w:hAnsi="Gentium Plus"/>
          <w:sz w:val="24"/>
        </w:rPr>
        <w:t>εδίωξε. πυρπολοῦντος δ’ αὐτοῦ τὴν χώραν καὶ τῶν τοὺς βασιλικοὺς ἵππους ἀγόντων παίδων βραχὺ τοῦ βασιλέως χωρισθέντων ἐπιβαλόντες τινὲς τῶν βαρ‐ βάρων ἀφήρπασαν 〈Βουκεφάλαν〉 τὸν ἄριστον τῶν</w:t>
      </w:r>
    </w:p>
    <w:p>
      <w:r>
        <w:rPr>
          <w:rFonts w:ascii="Courier New" w:hAnsi="Courier New"/>
          <w:color w:val="555555"/>
          <w:sz w:val="20"/>
        </w:rPr>
        <w:t>[17 . 76 . 6]</w:t>
      </w:r>
    </w:p>
    <w:p>
      <w:r>
        <w:rPr>
          <w:rFonts w:ascii="Gentium Plus" w:hAnsi="Gentium Plus"/>
          <w:sz w:val="24"/>
        </w:rPr>
        <w:t>ἵππων. οὗτος δ’ ἐδόθη δῶρον μὲν ὑπὸ Δημαράτου τοῦ Κορινθίου, συνηγώνιστο δὲ τῷ βασιλεῖ πάντας τοὺς κατὰ τὴν Ἀσίαν ἀγῶνας. γυμνὸς δ’ ὢν ἔτι τὸν πωλοδαμαστὴν μόνον προσεδέχετο, τυχὼν δὲ τῆς βασι‐</w:t>
      </w:r>
    </w:p>
    <w:p>
      <w:r>
        <w:rPr>
          <w:rFonts w:ascii="Courier New" w:hAnsi="Courier New"/>
          <w:color w:val="555555"/>
          <w:sz w:val="20"/>
        </w:rPr>
        <w:t>[5]</w:t>
      </w:r>
    </w:p>
    <w:p>
      <w:r>
        <w:rPr>
          <w:rFonts w:ascii="Gentium Plus" w:hAnsi="Gentium Plus"/>
          <w:sz w:val="24"/>
        </w:rPr>
        <w:t>λικῆς σκευῆς οὐδὲ τοῦτον ἔτι προσίετο, μόνῳ δὲ Ἀλε‐ ξάνδρῳ παρίστατο καὶ συγκαθίει τὸ σῶμα πρὸς τὴν</w:t>
      </w:r>
    </w:p>
    <w:p>
      <w:r>
        <w:rPr>
          <w:rFonts w:ascii="Courier New" w:hAnsi="Courier New"/>
          <w:color w:val="555555"/>
          <w:sz w:val="20"/>
        </w:rPr>
        <w:t>[17 . 76 . 7]</w:t>
      </w:r>
    </w:p>
    <w:p>
      <w:r>
        <w:rPr>
          <w:rFonts w:ascii="Gentium Plus" w:hAnsi="Gentium Plus"/>
          <w:sz w:val="24"/>
        </w:rPr>
        <w:t>ἀνάβασιν. ὁ δὲ βασιλεὺς διὰ τὴν ἀρετὴν τοῦ ζῴου δυσφορήσας τὴν μὲν χώραν δενδροτομεῖν προσέταξε, διὰ δὲ τῶν ὁμοφώνων τοῖς ἐγχωρίοις κηρύττειν ὡς ἂν μὴ τὸν ἵππον ἀποδῶσι, τήν τε χώραν εἰς τέλος ὄψον‐</w:t>
      </w:r>
    </w:p>
    <w:p>
      <w:r>
        <w:rPr>
          <w:rFonts w:ascii="Courier New" w:hAnsi="Courier New"/>
          <w:color w:val="555555"/>
          <w:sz w:val="20"/>
        </w:rPr>
        <w:t>[5]</w:t>
      </w:r>
    </w:p>
    <w:p>
      <w:r>
        <w:rPr>
          <w:rFonts w:ascii="Gentium Plus" w:hAnsi="Gentium Plus"/>
          <w:sz w:val="24"/>
        </w:rPr>
        <w:t>ται κατεφθαρμένην τούς τ’ ἐνοικοῦντας πανδημεὶ</w:t>
      </w:r>
    </w:p>
    <w:p>
      <w:r>
        <w:rPr>
          <w:rFonts w:ascii="Courier New" w:hAnsi="Courier New"/>
          <w:color w:val="555555"/>
          <w:sz w:val="20"/>
        </w:rPr>
        <w:t>[17 . 76 . 8]</w:t>
      </w:r>
    </w:p>
    <w:p>
      <w:r>
        <w:rPr>
          <w:rFonts w:ascii="Gentium Plus" w:hAnsi="Gentium Plus"/>
          <w:sz w:val="24"/>
        </w:rPr>
        <w:t>κατεσφαγμένους. τῶν δ’ ἀπειλῶν ὀξέως ἐπιτελουμένων καταπλαγέντες οἱ βάρβαροι τὸν ἵππον ἀποκατέστησαν καὶ μετ’ αὐτοῦ πολυτελέστατα δῶρα προσεκόμισαν, πρὸς δὲ τούτοις καὶ πεντήκοντ’ ἄνδρας ἀπέστειλαν, δεόμενοι</w:t>
      </w:r>
    </w:p>
    <w:p>
      <w:r>
        <w:rPr>
          <w:rFonts w:ascii="Courier New" w:hAnsi="Courier New"/>
          <w:color w:val="555555"/>
          <w:sz w:val="20"/>
        </w:rPr>
        <w:t>[5]</w:t>
      </w:r>
    </w:p>
    <w:p>
      <w:r>
        <w:rPr>
          <w:rFonts w:ascii="Gentium Plus" w:hAnsi="Gentium Plus"/>
          <w:sz w:val="24"/>
        </w:rPr>
        <w:t>τυχεῖν συγγνώμης. ὁ δ’ Ἀλέξανδρος τοὺς μὲν ἀξιο‐ λογωτάτους τῶν ἀνδρῶν ἔλαβεν ὁμήρους.</w:t>
      </w:r>
    </w:p>
    <w:p>
      <w:r>
        <w:rPr>
          <w:rFonts w:ascii="Courier New" w:hAnsi="Courier New"/>
          <w:color w:val="555555"/>
          <w:sz w:val="20"/>
        </w:rPr>
        <w:t>[17 . 77 . 1]</w:t>
      </w:r>
    </w:p>
    <w:p>
      <w:r>
        <w:rPr>
          <w:rFonts w:ascii="Gentium Plus" w:hAnsi="Gentium Plus"/>
          <w:sz w:val="24"/>
        </w:rPr>
        <w:t>Ἐπανελθόντος δ’ αὐτοῦ πάλιν εἰς τὴν Ὑρκανίαν ἧκεν πρὸς αὐτὸν ἡ βασίλισσα τῶν Ἀμαζόνων, ὄνομα</w:t>
      </w:r>
    </w:p>
    <w:p>
      <w:r>
        <w:rPr>
          <w:rFonts w:ascii="Courier New" w:hAnsi="Courier New"/>
          <w:color w:val="555555"/>
          <w:sz w:val="20"/>
        </w:rPr>
        <w:t>[5]</w:t>
      </w:r>
    </w:p>
    <w:p>
      <w:r>
        <w:rPr>
          <w:rFonts w:ascii="Gentium Plus" w:hAnsi="Gentium Plus"/>
          <w:sz w:val="24"/>
        </w:rPr>
        <w:t>καὶ τῇ τοῦ σώματος ῥώμῃ διαφέρουσα καὶ παρὰ τοῖς ὁμοεθνέσι θαυμαζομένη κατ’ ἀνδρείαν, καὶ τὸ μὲν πλῆθος τῆς στρατιᾶς ἐπὶ τῶν ὅρων τῆς Ὑρκανίας ἀπολελοιπυῖα, μετὰ δὲ τριακοσίων Ἀμαζονίδων κεκοσ‐</w:t>
      </w:r>
    </w:p>
    <w:p>
      <w:r>
        <w:rPr>
          <w:rFonts w:ascii="Courier New" w:hAnsi="Courier New"/>
          <w:color w:val="555555"/>
          <w:sz w:val="20"/>
        </w:rPr>
        <w:t>[17 . 77 . 2]</w:t>
      </w:r>
    </w:p>
    <w:p>
      <w:r>
        <w:rPr>
          <w:rFonts w:ascii="Gentium Plus" w:hAnsi="Gentium Plus"/>
          <w:sz w:val="24"/>
        </w:rPr>
        <w:t>μημένων πολεμικοῖς ὅπλοις παραγενομένη. τοῦ δὲ βασιλέως θαυμάζοντος τό τε παράδοξον τῆς παρουσίας καὶ τὸ ἀξίωμα τῶν γυναικῶν καὶ τὴν Θάλληστριν ἐρο‐ μένου τίνα χρείαν ἔχουσα πάρεστιν, ἀπεφαίνετο παιδο‐</w:t>
      </w:r>
    </w:p>
    <w:p>
      <w:r>
        <w:rPr>
          <w:rFonts w:ascii="Courier New" w:hAnsi="Courier New"/>
          <w:color w:val="555555"/>
          <w:sz w:val="20"/>
        </w:rPr>
        <w:t>[17 . 77 . 3]</w:t>
      </w:r>
    </w:p>
    <w:p>
      <w:r>
        <w:rPr>
          <w:rFonts w:ascii="Gentium Plus" w:hAnsi="Gentium Plus"/>
          <w:sz w:val="24"/>
        </w:rPr>
        <w:t>ποιίας ἕνεκεν ἥκειν. ἐκεῖνον μὲν γὰρ τῶν ἁπάντων ἀνδρῶν διὰ τὰς πράξεις ἄριστον ὑπάρχειν, αὑτὴν δὲ τῶν γυναικῶν ἀλκῇ τε καὶ ἀνδρείᾳ διαφέρειν· εἰκὸς οὖν τὸ γεννηθὲν ἐκ δυεῖν γονέων πρωτευόντων ὑπερ‐</w:t>
      </w:r>
    </w:p>
    <w:p>
      <w:r>
        <w:rPr>
          <w:rFonts w:ascii="Courier New" w:hAnsi="Courier New"/>
          <w:color w:val="555555"/>
          <w:sz w:val="20"/>
        </w:rPr>
        <w:t>[5]</w:t>
      </w:r>
    </w:p>
    <w:p>
      <w:r>
        <w:rPr>
          <w:rFonts w:ascii="Gentium Plus" w:hAnsi="Gentium Plus"/>
          <w:sz w:val="24"/>
        </w:rPr>
        <w:t>έξειν ἀρετῇ τῶν ἄλλων ἀνθρώπων. καὶ πέρας ἡσθεὶς ὁ βασιλεὺς καὶ προσδεξάμενος τὴν ἔντευξιν αὐτῆς καὶ συμπεριενεχθεὶς ἡμέρας τρεισκαίδεκα τιμήσας τε ἀξιο‐ λόγοις δώροις ἐξαπέστειλεν εἰς τὴν οἰκείαν.</w:t>
      </w:r>
    </w:p>
    <w:p>
      <w:r>
        <w:rPr>
          <w:rFonts w:ascii="Courier New" w:hAnsi="Courier New"/>
          <w:color w:val="555555"/>
          <w:sz w:val="20"/>
        </w:rPr>
        <w:t>[17 . 77 . 4]</w:t>
      </w:r>
    </w:p>
    <w:p>
      <w:r>
        <w:rPr>
          <w:rFonts w:ascii="Gentium Plus" w:hAnsi="Gentium Plus"/>
          <w:sz w:val="24"/>
        </w:rPr>
        <w:t>Μετὰ δὲ ταῦτα δόξας ἤδη κεκρατηκέναι τῆς ἐπι‐ βολῆς καὶ τὴν βασιλείαν ἀδήριτον ἔχειν ἤρξατο ζηλοῦν τὴν Περσικὴν τρυφὴν καὶ τὴν πολυτέλειαν τῶν Ἀσια‐ νῶν βασιλέων. καὶ πρῶτον μὲν περὶ τὴν αὐλὴν εἶχε</w:t>
      </w:r>
    </w:p>
    <w:p>
      <w:r>
        <w:rPr>
          <w:rFonts w:ascii="Courier New" w:hAnsi="Courier New"/>
          <w:color w:val="555555"/>
          <w:sz w:val="20"/>
        </w:rPr>
        <w:t>[5]</w:t>
      </w:r>
    </w:p>
    <w:p>
      <w:r>
        <w:rPr>
          <w:rFonts w:ascii="Gentium Plus" w:hAnsi="Gentium Plus"/>
          <w:sz w:val="24"/>
        </w:rPr>
        <w:t>ῥαβδούχους Ἀσιαγενεῖς, ἔπειτα τοὺς ἐπιφανεστάτους τῶν 〈Ἀσιανῶν〉 ἀνδρῶν δορυφορεῖν ἔταξεν, ἐν οἷς</w:t>
      </w:r>
    </w:p>
    <w:p>
      <w:r>
        <w:rPr>
          <w:rFonts w:ascii="Courier New" w:hAnsi="Courier New"/>
          <w:color w:val="555555"/>
          <w:sz w:val="20"/>
        </w:rPr>
        <w:t>[17 . 77 . 5]</w:t>
      </w:r>
    </w:p>
    <w:p>
      <w:r>
        <w:rPr>
          <w:rFonts w:ascii="Gentium Plus" w:hAnsi="Gentium Plus"/>
          <w:sz w:val="24"/>
        </w:rPr>
        <w:t>ἦν καὶ ὁ Δαρείου ἀδελφὸς Ὀξάθρης. εἶτα τό τε Περ‐</w:t>
      </w:r>
    </w:p>
    <w:p>
      <w:r>
        <w:rPr>
          <w:rFonts w:ascii="Courier New" w:hAnsi="Courier New"/>
          <w:color w:val="555555"/>
          <w:sz w:val="20"/>
        </w:rPr>
        <w:t>[5]</w:t>
      </w:r>
    </w:p>
    <w:p>
      <w:r>
        <w:rPr>
          <w:rFonts w:ascii="Gentium Plus" w:hAnsi="Gentium Plus"/>
          <w:sz w:val="24"/>
        </w:rPr>
        <w:t>ἑταίροις περιπορφύρους στολὰς καὶ τοῖς ἵπποις Περ‐</w:t>
      </w:r>
    </w:p>
    <w:p>
      <w:r>
        <w:rPr>
          <w:rFonts w:ascii="Courier New" w:hAnsi="Courier New"/>
          <w:color w:val="555555"/>
          <w:sz w:val="20"/>
        </w:rPr>
        <w:t>[17 . 77 . 6]</w:t>
      </w:r>
    </w:p>
    <w:p>
      <w:r>
        <w:rPr>
          <w:rFonts w:ascii="Gentium Plus" w:hAnsi="Gentium Plus"/>
          <w:sz w:val="24"/>
        </w:rPr>
        <w:t>σικὰς σκευὰς περιέθηκε. πρὸς δὲ τούτοις τὰς παλ‐ λακίδας ὁμοίως τῷ Δαρείῳ περιήγε〈το〉, τὸν μὲν ἀριθμὸν οὔσας οὐκ ἐλάττους πλήθει τῶν κατὰ τὸν ἐνι‐ αυτὸν ἡμερῶν, κάλλει δὲ διαπρεπεῖς ὡς ἂν ἐξ ἁπασῶν</w:t>
      </w:r>
    </w:p>
    <w:p>
      <w:r>
        <w:rPr>
          <w:rFonts w:ascii="Courier New" w:hAnsi="Courier New"/>
          <w:color w:val="555555"/>
          <w:sz w:val="20"/>
        </w:rPr>
        <w:t>[17 . 77 . 7]</w:t>
      </w:r>
    </w:p>
    <w:p>
      <w:r>
        <w:rPr>
          <w:rFonts w:ascii="Gentium Plus" w:hAnsi="Gentium Plus"/>
          <w:sz w:val="24"/>
        </w:rPr>
        <w:t>τῶν κατὰ τὴν Ἀσίαν γυναικῶν ἐπιλελεγμένας. αὗται δὲ ἑκάστης νυκτὸς περιῄεσαν τὴν κλίνην τοῦ βασιλέως, ἵνα τὴν ἐκλογὴν αὐτὸς ποιήσηται τῆς μελλούσης αὐτῷ συνεῖναι. τούτοις μὲν οὖν τοῖς ἐθισμοῖς Ἀλέξανδρος</w:t>
      </w:r>
    </w:p>
    <w:p>
      <w:r>
        <w:rPr>
          <w:rFonts w:ascii="Courier New" w:hAnsi="Courier New"/>
          <w:color w:val="555555"/>
          <w:sz w:val="20"/>
        </w:rPr>
        <w:t>[5]</w:t>
      </w:r>
    </w:p>
    <w:p>
      <w:r>
        <w:rPr>
          <w:rFonts w:ascii="Gentium Plus" w:hAnsi="Gentium Plus"/>
          <w:sz w:val="24"/>
        </w:rPr>
        <w:t>σπανίως ἐχρῆτο, τοῖς δὲ προϋπάρχουσι κατὰ τὸ πλεῖστον ἐνδιέτριβε, φοβούμενος τὸ προσκόπτειν τοῖς</w:t>
      </w:r>
    </w:p>
    <w:p>
      <w:r>
        <w:rPr>
          <w:rFonts w:ascii="Courier New" w:hAnsi="Courier New"/>
          <w:color w:val="555555"/>
          <w:sz w:val="20"/>
        </w:rPr>
        <w:t>[17 . 78 . 1]</w:t>
      </w:r>
    </w:p>
    <w:p>
      <w:r>
        <w:rPr>
          <w:rFonts w:ascii="Gentium Plus" w:hAnsi="Gentium Plus"/>
          <w:sz w:val="24"/>
        </w:rPr>
        <w:t>Μακεδόσιν. ὅμως δὲ πολλῶν αὐτῷ μεμψιμοιρούντων τούτους μὲν ταῖς δωρεαῖς ἐθεράπευεν, αὐτὸς δὲ πυ‐ θόμενος τὸν Ἀρείας σατράπην Σατιβαρζάνην ἀνῃρηκέναι μὲν τοὺς καταλελειμμένους ὑπ’ αὐτοῦ στρατιώτας,</w:t>
      </w:r>
    </w:p>
    <w:p>
      <w:r>
        <w:rPr>
          <w:rFonts w:ascii="Courier New" w:hAnsi="Courier New"/>
          <w:color w:val="555555"/>
          <w:sz w:val="20"/>
        </w:rPr>
        <w:t>[5]</w:t>
      </w:r>
    </w:p>
    <w:p>
      <w:r>
        <w:rPr>
          <w:rFonts w:ascii="Gentium Plus" w:hAnsi="Gentium Plus"/>
          <w:sz w:val="24"/>
        </w:rPr>
        <w:t>συμφρονεῖν δὲ Βήσσῳ καὶ κεκρικέναι μετ’ αὐτοῦ διαπολεμεῖν Μακεδόσιν ἐστράτευσεν ἐπ’ αὐτόν. ὁ δὲ Σατιβαρζάνης τὴν μὲν δύναμιν ἤθροισεν εἰς Χορτά‐</w:t>
      </w:r>
    </w:p>
    <w:p>
      <w:r>
        <w:rPr>
          <w:rFonts w:ascii="Courier New" w:hAnsi="Courier New"/>
          <w:color w:val="555555"/>
          <w:sz w:val="20"/>
        </w:rPr>
        <w:t>[17 . 78 . 2]</w:t>
      </w:r>
    </w:p>
    <w:p>
      <w:r>
        <w:rPr>
          <w:rFonts w:ascii="Gentium Plus" w:hAnsi="Gentium Plus"/>
          <w:sz w:val="24"/>
        </w:rPr>
        <w:t>καὶ φυσικῇ διαφέρουσαν ὀχυρότητι, τοῦ δὲ βασιλέως ἐγγίσαντος κατεπλάγη τό τε μέγεθος τῆς δυνάμεως καὶ τὰς διαβεβοημένας τῶν Μακεδόνων ἀνδραγαθίας. διόπερ αὐτὸς μὲν μετὰ δισχιλίων ἱππέων ἐξίππευσε</w:t>
      </w:r>
    </w:p>
    <w:p>
      <w:r>
        <w:rPr>
          <w:rFonts w:ascii="Courier New" w:hAnsi="Courier New"/>
          <w:color w:val="555555"/>
          <w:sz w:val="20"/>
        </w:rPr>
        <w:t>[5]</w:t>
      </w:r>
    </w:p>
    <w:p>
      <w:r>
        <w:rPr>
          <w:rFonts w:ascii="Gentium Plus" w:hAnsi="Gentium Plus"/>
          <w:sz w:val="24"/>
        </w:rPr>
        <w:t>πρὸς Βῆσσον, παρακαλέσων βοηθεῖν κατὰ τάχος, τοῖς δ’ ἄλλοις παρήγγειλε καταφυγεῖν εἰς ὄρος καλούμενον 〈Βαγῶον〉, ἔχον πολλὰς δυσχωρίας καὶ 〈κατα〉φυγὰς εὐθέτους τοῖς μὴ τολμῶσι κατὰ στόμα διακινδυνεύειν.</w:t>
      </w:r>
    </w:p>
    <w:p>
      <w:r>
        <w:rPr>
          <w:rFonts w:ascii="Courier New" w:hAnsi="Courier New"/>
          <w:color w:val="555555"/>
          <w:sz w:val="20"/>
        </w:rPr>
        <w:t>[17 . 78 . 3]</w:t>
      </w:r>
    </w:p>
    <w:p>
      <w:r>
        <w:rPr>
          <w:rFonts w:ascii="Gentium Plus" w:hAnsi="Gentium Plus"/>
          <w:sz w:val="24"/>
        </w:rPr>
        <w:t>ὧν πραξάντων τὸ παραγγελθὲν ὁ βασιλεὺς τῇ συνήθει φιλοτιμίᾳ χρησάμενος καὶ τοὺς καταφυγόντας εἴς τινα πέτραν ὀχυρὰν καὶ μεγάλην πολιορκήσας ἐνεργῶς ἠνάγ‐</w:t>
      </w:r>
    </w:p>
    <w:p>
      <w:r>
        <w:rPr>
          <w:rFonts w:ascii="Courier New" w:hAnsi="Courier New"/>
          <w:color w:val="555555"/>
          <w:sz w:val="20"/>
        </w:rPr>
        <w:t>[17 . 78 . 4]</w:t>
      </w:r>
    </w:p>
    <w:p>
      <w:r>
        <w:rPr>
          <w:rFonts w:ascii="Gentium Plus" w:hAnsi="Gentium Plus"/>
          <w:sz w:val="24"/>
        </w:rPr>
        <w:t>κασεν ἑαυτοὺς παραδοῦναι. μετὰ δὲ ταῦτα πάσας τὰς κατὰ τὴν σατραπείαν ταύτην πόλεις ἐν τριάκονθ’ ἡμέ‐ ραις κατακτησάμενος προῆγεν ἐκ τῆς Ὑρκανίας καὶ διανύσας εἰς τὰ βασίλεια τῆς Δραγγινῆς ἐνταῦθα</w:t>
      </w:r>
    </w:p>
    <w:p>
      <w:r>
        <w:rPr>
          <w:rFonts w:ascii="Courier New" w:hAnsi="Courier New"/>
          <w:color w:val="555555"/>
          <w:sz w:val="20"/>
        </w:rPr>
        <w:t>[5]</w:t>
      </w:r>
    </w:p>
    <w:p>
      <w:r>
        <w:rPr>
          <w:rFonts w:ascii="Gentium Plus" w:hAnsi="Gentium Plus"/>
          <w:sz w:val="24"/>
        </w:rPr>
        <w:t>διέτριβε καὶ τὴν δύναμιν ἀνελάμβανε.</w:t>
      </w:r>
    </w:p>
    <w:p>
      <w:r>
        <w:rPr>
          <w:rFonts w:ascii="Courier New" w:hAnsi="Courier New"/>
          <w:color w:val="555555"/>
          <w:sz w:val="20"/>
        </w:rPr>
        <w:t>[17 . 79 . 1]</w:t>
      </w:r>
    </w:p>
    <w:p>
      <w:r>
        <w:rPr>
          <w:rFonts w:ascii="Gentium Plus" w:hAnsi="Gentium Plus"/>
          <w:sz w:val="24"/>
        </w:rPr>
        <w:t>Κατὰ δὲ τούτους τοὺς καιροὺς περιέπεσε πράξει μοχθηρᾷ καὶ τῆς ἰδίας χρηστότητος ἀλλοτρίᾳ. τῶν γὰρ φίλων τις τοῦ βασιλέως ὄνομα Δίμνος, μεμψιμοιρήσας τῷ βασιλεῖ περί τινων καὶ τῷ θυμῷ προπεσών, ἐπι‐</w:t>
      </w:r>
    </w:p>
    <w:p>
      <w:r>
        <w:rPr>
          <w:rFonts w:ascii="Courier New" w:hAnsi="Courier New"/>
          <w:color w:val="555555"/>
          <w:sz w:val="20"/>
        </w:rPr>
        <w:t>[17 . 79 . 2]</w:t>
      </w:r>
    </w:p>
    <w:p>
      <w:r>
        <w:rPr>
          <w:rFonts w:ascii="Gentium Plus" w:hAnsi="Gentium Plus"/>
          <w:sz w:val="24"/>
        </w:rPr>
        <w:t>βουλὴν συνεστήσατο κατ’ αὐτοῦ. ἔχων δ’ ἐρώμενον</w:t>
      </w:r>
    </w:p>
    <w:p>
      <w:r>
        <w:rPr>
          <w:rFonts w:ascii="Courier New" w:hAnsi="Courier New"/>
          <w:color w:val="555555"/>
          <w:sz w:val="20"/>
        </w:rPr>
        <w:t>[5]</w:t>
      </w:r>
    </w:p>
    <w:p>
      <w:r>
        <w:rPr>
          <w:rFonts w:ascii="Gentium Plus" w:hAnsi="Gentium Plus"/>
          <w:sz w:val="24"/>
        </w:rPr>
        <w:t>τῶν συνειδότων καὶ δηλώσῃ τὴν ἐπιβουλὴν τῷ βασι‐</w:t>
      </w:r>
    </w:p>
    <w:p>
      <w:r>
        <w:rPr>
          <w:rFonts w:ascii="Courier New" w:hAnsi="Courier New"/>
          <w:color w:val="555555"/>
          <w:sz w:val="20"/>
        </w:rPr>
        <w:t>[17 . 79 . 3]</w:t>
      </w:r>
    </w:p>
    <w:p>
      <w:r>
        <w:rPr>
          <w:rFonts w:ascii="Gentium Plus" w:hAnsi="Gentium Plus"/>
          <w:sz w:val="24"/>
        </w:rPr>
        <w:t>λεῖ, αὐτὸς ἔκρινε μηνῦσαι. παρελθὼν οὖν ἐπὶ τὴν αὐτὴν καὶ συντυχὼν Φιλώτᾳ καὶ διαλεχθεὶς παρεκε‐ λεύετο τὴν ταχίστην ἀπαγγεῖλαι τῷ βασιλεῖ τὴν πρᾶξιν. ὁ δὲ Φιλώτας εἴτε καὶ διὰ τὸ κοινωνεῖν τῆς ἐπιβουλῆς</w:t>
      </w:r>
    </w:p>
    <w:p>
      <w:r>
        <w:rPr>
          <w:rFonts w:ascii="Courier New" w:hAnsi="Courier New"/>
          <w:color w:val="555555"/>
          <w:sz w:val="20"/>
        </w:rPr>
        <w:t>[5]</w:t>
      </w:r>
    </w:p>
    <w:p>
      <w:r>
        <w:rPr>
          <w:rFonts w:ascii="Gentium Plus" w:hAnsi="Gentium Plus"/>
          <w:sz w:val="24"/>
        </w:rPr>
        <w:t>εἴτε καὶ διὰ ῥᾳθυμίαν τὸν ῥηθέντα λόγον ἀργῶς ἐδέ‐ ξατο καὶ παρελθὼν πρὸς τὸν Ἀλέξανδρον καὶ πολλῆς καὶ παντοδαπῆς κοινολογίας μετασχὼν οὐδὲν τῶν ὑπὸ</w:t>
      </w:r>
    </w:p>
    <w:p>
      <w:r>
        <w:rPr>
          <w:rFonts w:ascii="Courier New" w:hAnsi="Courier New"/>
          <w:color w:val="555555"/>
          <w:sz w:val="20"/>
        </w:rPr>
        <w:t>[17 . 79 . 4]</w:t>
      </w:r>
    </w:p>
    <w:p>
      <w:r>
        <w:rPr>
          <w:rFonts w:ascii="Gentium Plus" w:hAnsi="Gentium Plus"/>
          <w:sz w:val="24"/>
        </w:rPr>
        <w:t>Κεβαλίνου ῥηθέντων ἀπήγγειλεν. ἐξελθὼν δὲ πρὸς τὸν Κεβαλῖνον εἶπεν ὅτι καιρὸν ἐπιτήδειον οὐκ ἔσχε διασαφῆσαι, ἐπηγγέλλετο δὲ τῇ ὑστεραίᾳ συντεύξεσθαι μόνῳ τῷ βασιλεῖ καὶ πάντα δηλώσειν τὰ ῥηθέντα. τὸ</w:t>
      </w:r>
    </w:p>
    <w:p>
      <w:r>
        <w:rPr>
          <w:rFonts w:ascii="Courier New" w:hAnsi="Courier New"/>
          <w:color w:val="555555"/>
          <w:sz w:val="20"/>
        </w:rPr>
        <w:t>[5]</w:t>
      </w:r>
    </w:p>
    <w:p>
      <w:r>
        <w:rPr>
          <w:rFonts w:ascii="Gentium Plus" w:hAnsi="Gentium Plus"/>
          <w:sz w:val="24"/>
        </w:rPr>
        <w:t>δὲ αὐτὸ πράξαντος τοῦ Φιλώτου καὶ τῇ ὑστεραίᾳ ὁ Κεβαλῖνος, εὐλαβηθεὶς μὴ δι’ ἑτέρου μηνύσεως γενο‐ μένης αὐτὸς κινδυνεύσῃ, τὸν μὲν Φιλώταν παρέπεμψε, τῶν τὲ βασιλικῶν τινι παίδων προσελθὼν καὶ τὰ κατὰ μέρος ἀπαγγείλας ἠξίωσε τὴν ταχίστην ἀπαγγεῖλαι τῷ</w:t>
      </w:r>
    </w:p>
    <w:p>
      <w:r>
        <w:rPr>
          <w:rFonts w:ascii="Courier New" w:hAnsi="Courier New"/>
          <w:color w:val="555555"/>
          <w:sz w:val="20"/>
        </w:rPr>
        <w:t>[17 . 79 . 5]</w:t>
      </w:r>
    </w:p>
    <w:p>
      <w:r>
        <w:rPr>
          <w:rFonts w:ascii="Gentium Plus" w:hAnsi="Gentium Plus"/>
          <w:sz w:val="24"/>
        </w:rPr>
        <w:t>βασιλεῖ. ὁ δὲ τὸν μὲν Κεβαλῖνον εἰς τὴν ὁπλοθήκην εἰσαγαγὼν ἀπέκρυψεν, αὐτὸς δὲ τῷ βασιλεῖ μεταξὺ λουομένῳ προσελθὼν ἀπήγγειλε τὰ ῥηθέντα καὶ διότι τὸν Κεβαλῖνον παρ’ ἑαυτῷ φυλάττει. ὁ δὲ βασιλεὺς</w:t>
      </w:r>
    </w:p>
    <w:p>
      <w:r>
        <w:rPr>
          <w:rFonts w:ascii="Courier New" w:hAnsi="Courier New"/>
          <w:color w:val="555555"/>
          <w:sz w:val="20"/>
        </w:rPr>
        <w:t>[5]</w:t>
      </w:r>
    </w:p>
    <w:p>
      <w:r>
        <w:rPr>
          <w:rFonts w:ascii="Gentium Plus" w:hAnsi="Gentium Plus"/>
          <w:sz w:val="24"/>
        </w:rPr>
        <w:t>καταπλαγεὶς εὐθὺς τόν τε Δίμνον συνέλαβε καὶ μαθὼν ἅπαντα μετεπέμψατο τόν τε Κεβαλῖνον καὶ τὸν Φιλώ‐</w:t>
      </w:r>
    </w:p>
    <w:p>
      <w:r>
        <w:rPr>
          <w:rFonts w:ascii="Courier New" w:hAnsi="Courier New"/>
          <w:color w:val="555555"/>
          <w:sz w:val="20"/>
        </w:rPr>
        <w:t>[17 . 79 . 6]</w:t>
      </w:r>
    </w:p>
    <w:p>
      <w:r>
        <w:rPr>
          <w:rFonts w:ascii="Gentium Plus" w:hAnsi="Gentium Plus"/>
          <w:sz w:val="24"/>
        </w:rPr>
        <w:t>ταν. ἀνακρινομένων δ’ ἁπάντων καὶ τῆς πράξεως</w:t>
      </w:r>
    </w:p>
    <w:p>
      <w:r>
        <w:rPr>
          <w:rFonts w:ascii="Courier New" w:hAnsi="Courier New"/>
          <w:color w:val="555555"/>
          <w:sz w:val="20"/>
        </w:rPr>
        <w:t>[17 . 80 . 1]</w:t>
      </w:r>
    </w:p>
    <w:p>
      <w:r>
        <w:rPr>
          <w:rFonts w:ascii="Gentium Plus" w:hAnsi="Gentium Plus"/>
          <w:sz w:val="24"/>
        </w:rPr>
        <w:t>του τοῖς Μακεδόσιν ἐπέτρεψεν. πολλῶν δὲ ῥηθέντων λόγων οἱ Μακεδόνες κατέγνωσαν τοῦ Φιλώτου καὶ τῶν 〈συγ〉καταιτιαθέντων θάνατον· ἐν οἷς ὑπῆρχε Παρμενίων ὁ πρῶτος εἶναι δοκῶν τῶν Ἀλεξάνδρου</w:t>
      </w:r>
    </w:p>
    <w:p>
      <w:r>
        <w:rPr>
          <w:rFonts w:ascii="Courier New" w:hAnsi="Courier New"/>
          <w:color w:val="555555"/>
          <w:sz w:val="20"/>
        </w:rPr>
        <w:t>[5]</w:t>
      </w:r>
    </w:p>
    <w:p>
      <w:r>
        <w:rPr>
          <w:rFonts w:ascii="Gentium Plus" w:hAnsi="Gentium Plus"/>
          <w:sz w:val="24"/>
        </w:rPr>
        <w:t>φίλων, τότε δὲ οὐ παρών, ἀλλὰ δόξας διὰ τοῦ ἰδίου</w:t>
      </w:r>
    </w:p>
    <w:p>
      <w:r>
        <w:rPr>
          <w:rFonts w:ascii="Courier New" w:hAnsi="Courier New"/>
          <w:color w:val="555555"/>
          <w:sz w:val="20"/>
        </w:rPr>
        <w:t>[17 . 80 . 2]</w:t>
      </w:r>
    </w:p>
    <w:p>
      <w:r>
        <w:rPr>
          <w:rFonts w:ascii="Gentium Plus" w:hAnsi="Gentium Plus"/>
          <w:sz w:val="24"/>
        </w:rPr>
        <w:t>υἱοῦ Φιλώτου πεποιῆσθαι τὴν ἐπιβουλήν. ὁ μὲν οὖν Φιλώτας, βασανισθεὶς πρότερον καὶ ὁμολογήσας τὴν ἐπιβουλήν, κατὰ τὸ τῶν Μακεδόνων ἔθος μετὰ τῶν συγκαταγνωσθέντων ἐθανατώθη. ὁμοίως δὲ τούτῳ</w:t>
      </w:r>
    </w:p>
    <w:p>
      <w:r>
        <w:rPr>
          <w:rFonts w:ascii="Courier New" w:hAnsi="Courier New"/>
          <w:color w:val="555555"/>
          <w:sz w:val="20"/>
        </w:rPr>
        <w:t>[5]</w:t>
      </w:r>
    </w:p>
    <w:p>
      <w:r>
        <w:rPr>
          <w:rFonts w:ascii="Gentium Plus" w:hAnsi="Gentium Plus"/>
          <w:sz w:val="24"/>
        </w:rPr>
        <w:t>καὶ ὁ Λυγκιστὴς Ἀλέξανδρος, αἰτίαν ἔχων ἐπιβεβου‐ λευκέναι τῷ βασιλεῖ, τριετῆ μὲν χρόνον ἐν φυλακῇ τηρούμενος διετέλεσε, διὰ τὴν πρὸς Ἀντίγονον οἰκει‐ ότητα τετευχὼς ἀναβολῆς, τότε δ’ εἰς τὴν τῶν Μακε‐ δόνων κρίσιν παραχθεὶς καὶ κατὰ τὴν ἀπολογίαν ἀπο‐</w:t>
      </w:r>
    </w:p>
    <w:p>
      <w:r>
        <w:rPr>
          <w:rFonts w:ascii="Courier New" w:hAnsi="Courier New"/>
          <w:color w:val="555555"/>
          <w:sz w:val="20"/>
        </w:rPr>
        <w:t>[17 . 80 . 3]</w:t>
      </w:r>
    </w:p>
    <w:p>
      <w:r>
        <w:rPr>
          <w:rFonts w:ascii="Gentium Plus" w:hAnsi="Gentium Plus"/>
          <w:sz w:val="24"/>
        </w:rPr>
        <w:t>ρηθεὶς λόγων ἐθανατώθη. ὁ δ’ Ἀλέξανδρος ἐκπέμψας τινὰς ἐπὶ δρομάδων καμήλων καὶ φθάσας τὴν φήμην τῆς περὶ τὸν Φιλώταν τιμωρίας τὸν πατέρα τοῦ Φι‐ λώτου Παρμενίωνα ἐδολοφόνησε, τεταγμένον μὲν τῆς</w:t>
      </w:r>
    </w:p>
    <w:p>
      <w:r>
        <w:rPr>
          <w:rFonts w:ascii="Courier New" w:hAnsi="Courier New"/>
          <w:color w:val="555555"/>
          <w:sz w:val="20"/>
        </w:rPr>
        <w:t>[5]</w:t>
      </w:r>
    </w:p>
    <w:p>
      <w:r>
        <w:rPr>
          <w:rFonts w:ascii="Gentium Plus" w:hAnsi="Gentium Plus"/>
          <w:sz w:val="24"/>
        </w:rPr>
        <w:t>Μηδείας ἄρχοντα, πεπιστευμένον δὲ τοὺς βασιλικοὺς θησαυροὺς ἐν Ἐκβατάνοις, ἔχοντας ταλάντων ὀκτωκαί‐</w:t>
      </w:r>
    </w:p>
    <w:p>
      <w:r>
        <w:rPr>
          <w:rFonts w:ascii="Courier New" w:hAnsi="Courier New"/>
          <w:color w:val="555555"/>
          <w:sz w:val="20"/>
        </w:rPr>
        <w:t>[17 . 80 . 4]</w:t>
      </w:r>
    </w:p>
    <w:p>
      <w:r>
        <w:rPr>
          <w:rFonts w:ascii="Gentium Plus" w:hAnsi="Gentium Plus"/>
          <w:sz w:val="24"/>
        </w:rPr>
        <w:t>δεκα μυριάδας. ὁ δ’ Ἀλέξανδρος ἐπιλεξάμενος ἐκ τῶν Μακεδόνων τοὺς ἀλλοτρίας κατ’ αὐτοῦ προϊεμένους φωνὰς καὶ τοὺς ἠγανακτηκότας ἐπὶ τῷ τοῦ Παρμενίω‐ νος θανάτῳ, πρὸς δὲ τούτοις τοὺς ἐν ταῖς ἀποστα‐</w:t>
      </w:r>
    </w:p>
    <w:p>
      <w:r>
        <w:rPr>
          <w:rFonts w:ascii="Courier New" w:hAnsi="Courier New"/>
          <w:color w:val="555555"/>
          <w:sz w:val="20"/>
        </w:rPr>
        <w:t>[5]</w:t>
      </w:r>
    </w:p>
    <w:p>
      <w:r>
        <w:rPr>
          <w:rFonts w:ascii="Gentium Plus" w:hAnsi="Gentium Plus"/>
          <w:sz w:val="24"/>
        </w:rPr>
        <w:t>λείσας εἰς Μακεδονίαν ἐπιστολαῖς ἀλλότριόν τι γεγρα‐ φότας τοῖς οἰκείοις περὶ τῶν τῷ βασιλεῖ συμφερόντων εἰς ἓν κατέλεξε σύστημα καὶ προσηγόρευσεν ἀτάκτων τάγμα, ὅπως μὴ διὰ τὰς τούτων ἀκαίρους φωνὰς καὶ παρρησίας τὸ λοιπὸν πλῆθος τῶν Μακεδόνων συν‐</w:t>
      </w:r>
    </w:p>
    <w:p>
      <w:r>
        <w:rPr>
          <w:rFonts w:ascii="Courier New" w:hAnsi="Courier New"/>
          <w:color w:val="555555"/>
          <w:sz w:val="20"/>
        </w:rPr>
        <w:t>[10]</w:t>
      </w:r>
    </w:p>
    <w:p>
      <w:r>
        <w:rPr>
          <w:rFonts w:ascii="Gentium Plus" w:hAnsi="Gentium Plus"/>
          <w:sz w:val="24"/>
        </w:rPr>
        <w:t>διαφθείρηται.</w:t>
      </w:r>
    </w:p>
    <w:p>
      <w:r>
        <w:rPr>
          <w:rFonts w:ascii="Courier New" w:hAnsi="Courier New"/>
          <w:color w:val="555555"/>
          <w:sz w:val="20"/>
        </w:rPr>
        <w:t>[17 . 81 . 1]</w:t>
      </w:r>
    </w:p>
    <w:p>
      <w:r>
        <w:rPr>
          <w:rFonts w:ascii="Gentium Plus" w:hAnsi="Gentium Plus"/>
          <w:sz w:val="24"/>
        </w:rPr>
        <w:t>Ἀπὸ δὲ τούτων γενόμενος καὶ τὰ κατὰ τὴν Δραγ‐ γινὴν καταστήσας ἀνέζευξε μετὰ τῆς δυνάμεως ἐπὶ τοὺς πρότερον μὲν Ἀριμασπούς, νῦν δ’ Εὐεργέτας ὀνομαζομένους διὰ τοιαύτας τινὰς αἰτίας. Κῦρος ὁ</w:t>
      </w:r>
    </w:p>
    <w:p>
      <w:r>
        <w:rPr>
          <w:rFonts w:ascii="Courier New" w:hAnsi="Courier New"/>
          <w:color w:val="555555"/>
          <w:sz w:val="20"/>
        </w:rPr>
        <w:t>[5]</w:t>
      </w:r>
    </w:p>
    <w:p>
      <w:r>
        <w:rPr>
          <w:rFonts w:ascii="Gentium Plus" w:hAnsi="Gentium Plus"/>
          <w:sz w:val="24"/>
        </w:rPr>
        <w:t>τὴν Μήδων ἀρχὴν μεταστήσας εἰς Πέρσας ἔν τινι στρα‐ τείᾳ περιληφθεὶς ἐν ἐρήμῳ χώρᾳ [καὶ] πάσῃ σπάνει τῶν ἀναγκαίων ἦλθε μὲν ἐπὶ τοὺς ἐσχάτους κινδύνους, διὰ τὴν ἔνδειαν τῆς τροφῆς ἀναγκαζομένων τῶν στρατιω‐ τῶν ἀλλήλους σαρκοφαγεῖν, τῶν δ’ Ἀριμασπῶν τρισ‐</w:t>
      </w:r>
    </w:p>
    <w:p>
      <w:r>
        <w:rPr>
          <w:rFonts w:ascii="Courier New" w:hAnsi="Courier New"/>
          <w:color w:val="555555"/>
          <w:sz w:val="20"/>
        </w:rPr>
        <w:t>[10]</w:t>
      </w:r>
    </w:p>
    <w:p>
      <w:r>
        <w:rPr>
          <w:rFonts w:ascii="Gentium Plus" w:hAnsi="Gentium Plus"/>
          <w:sz w:val="24"/>
        </w:rPr>
        <w:t>μυρίας ἁμάξας σίτου γεμούσας παρακομισάντων σωθεὶς παραδόξως ἀτελείαις τε καὶ ἄλλαις δωρεαῖς ἐτίμησε τὸ ἔθνος καὶ τὴν προϋπάρχουσαν προσηγορίαν ἀφελόμενος</w:t>
      </w:r>
    </w:p>
    <w:p>
      <w:r>
        <w:rPr>
          <w:rFonts w:ascii="Courier New" w:hAnsi="Courier New"/>
          <w:color w:val="555555"/>
          <w:sz w:val="20"/>
        </w:rPr>
        <w:t>[17 . 81 . 2]</w:t>
      </w:r>
    </w:p>
    <w:p>
      <w:r>
        <w:rPr>
          <w:rFonts w:ascii="Gentium Plus" w:hAnsi="Gentium Plus"/>
          <w:sz w:val="24"/>
        </w:rPr>
        <w:t>προσηγόρευσεν Εὐεργέτας. τότε δὲ Ἀλέξανδρος εἰς τὴν τούτων χώραν στρατεύσας καὶ τῶν ἐγχωρίων φιλοφρόνως αὐτὸν προσδεξαμένων ἐτίμησε τὸ ἔθνος ταῖς ἁρμοζούσαις δωρεαῖς. τὸ δ’ αὐτὸ καὶ τῶν ὁμόρων</w:t>
      </w:r>
    </w:p>
    <w:p>
      <w:r>
        <w:rPr>
          <w:rFonts w:ascii="Courier New" w:hAnsi="Courier New"/>
          <w:color w:val="555555"/>
          <w:sz w:val="20"/>
        </w:rPr>
        <w:t>[5]</w:t>
      </w:r>
    </w:p>
    <w:p>
      <w:r>
        <w:rPr>
          <w:rFonts w:ascii="Gentium Plus" w:hAnsi="Gentium Plus"/>
          <w:sz w:val="24"/>
        </w:rPr>
        <w:t>τῶν ὀνομαζομένων Κεδρωσίων ποιησάντων καὶ τούτους ταῖς πρεπούσαις χάρισιν ἠμείψατο. ἀμφοτέρων δὲ τῶν εἰρημένων ἐθνῶν τὴν στρατηγίαν Τιριδάτῃ παρέδωκεν.</w:t>
      </w:r>
    </w:p>
    <w:p>
      <w:r>
        <w:rPr>
          <w:rFonts w:ascii="Courier New" w:hAnsi="Courier New"/>
          <w:color w:val="555555"/>
          <w:sz w:val="20"/>
        </w:rPr>
        <w:t>[17 . 81 . 3]</w:t>
      </w:r>
    </w:p>
    <w:p>
      <w:r>
        <w:rPr>
          <w:rFonts w:ascii="Gentium Plus" w:hAnsi="Gentium Plus"/>
          <w:sz w:val="24"/>
        </w:rPr>
        <w:t>περὶ ταῦτα δὲ αὐτοῦ διατρίβοντος ἧκόν τινες ἀπαγ‐ γέλλοντες ὅτι Σατιβαρζάνης ἐκ τῆς Βακτριανῆς μετὰ δυνάμεως πολλῆς ἱππικῆς παραγενόμενος εἰς τὸ τῶν Ἀρίων ἔθνος ἀπέστησε τοὺς ἐγχωρίους ἀπ’ Ἀλεξάνδρου.</w:t>
      </w:r>
    </w:p>
    <w:p>
      <w:r>
        <w:rPr>
          <w:rFonts w:ascii="Courier New" w:hAnsi="Courier New"/>
          <w:color w:val="555555"/>
          <w:sz w:val="20"/>
        </w:rPr>
        <w:t>[5]</w:t>
      </w:r>
    </w:p>
    <w:p>
      <w:r>
        <w:rPr>
          <w:rFonts w:ascii="Gentium Plus" w:hAnsi="Gentium Plus"/>
          <w:sz w:val="24"/>
        </w:rPr>
        <w:t>ὁ δὲ βασιλεὺς ἀκούσας τὸ γεγονὸς ἀπέστειλεν ἐπ’ αὐ‐ τὸν μέρος τῆς δυνάμεως, στρατηγοὺς ἐπιστήσας Ἐρι‐ γυιὸν καὶ Στασάνορα, αὐτὸς δὲ τὴν Ἀραχωσίαν κατα‐ στρεψάμενος ὀλίγαις ἡμέραις ὑπήκοον ἐποίησεν.</w:t>
      </w:r>
    </w:p>
    <w:p>
      <w:r>
        <w:rPr>
          <w:rFonts w:ascii="Courier New" w:hAnsi="Courier New"/>
          <w:color w:val="555555"/>
          <w:sz w:val="20"/>
        </w:rPr>
        <w:t>[17 . 82 . 1]</w:t>
      </w:r>
    </w:p>
    <w:p>
      <w:r>
        <w:rPr>
          <w:rFonts w:ascii="Gentium Plus" w:hAnsi="Gentium Plus"/>
          <w:sz w:val="24"/>
        </w:rPr>
        <w:t>Τοῦ δ’ ἐνιαυσίου χρόνου διεληλυθότος Ἀθήνησι μὲν ἦρχεν Εὐθύκριτος, ἐν Ῥώμῃ δὲ τὴν ὑπατικὴν ἀρχὴν διεδέξαντο Λεύκιος Πλάτιος καὶ Λεύκιος Πα‐ πίριος, ὀλυμπιὰς δ’ ἤχθη τρίτη πρὸς ταῖς ἑκατὸν δέκα,</w:t>
      </w:r>
    </w:p>
    <w:p>
      <w:r>
        <w:rPr>
          <w:rFonts w:ascii="Courier New" w:hAnsi="Courier New"/>
          <w:color w:val="555555"/>
          <w:sz w:val="20"/>
        </w:rPr>
        <w:t>[5]</w:t>
      </w:r>
    </w:p>
    <w:p>
      <w:r>
        <w:rPr>
          <w:rFonts w:ascii="Gentium Plus" w:hAnsi="Gentium Plus"/>
          <w:sz w:val="24"/>
        </w:rPr>
        <w:t>〈καθ’ ἣν ἐνίκα στάδιον Κλείτων Μακεδών.〉 ἐπὶ δὲ τούτων Ἀλέξανδρος ἐστράτευσεν ἐπὶ τοὺς ὀνομαζο‐</w:t>
      </w:r>
    </w:p>
    <w:p>
      <w:r>
        <w:rPr>
          <w:rFonts w:ascii="Courier New" w:hAnsi="Courier New"/>
          <w:color w:val="555555"/>
          <w:sz w:val="20"/>
        </w:rPr>
        <w:t>[17 . 82 . 2]</w:t>
      </w:r>
    </w:p>
    <w:p>
      <w:r>
        <w:rPr>
          <w:rFonts w:ascii="Gentium Plus" w:hAnsi="Gentium Plus"/>
          <w:sz w:val="24"/>
        </w:rPr>
        <w:t>μένους Παροπανισάδας. ἡ δὲ τούτων χώρα κεῖται μὲν ὑπ’ αὐτὰς τὰς ἄρκτους, χιονοβολεῖται δὲ πᾶσα καὶ τοῖς ἄλλοις ἔθνεσι δυσεπίβατός ἐστι διὰ τὴν ὑπερ‐ βολὴν τοῦ ψύχους. ἡ πλείστη δὲ πεδιὰς οὖσα καὶ</w:t>
      </w:r>
    </w:p>
    <w:p>
      <w:r>
        <w:rPr>
          <w:rFonts w:ascii="Courier New" w:hAnsi="Courier New"/>
          <w:color w:val="555555"/>
          <w:sz w:val="20"/>
        </w:rPr>
        <w:t>[17 . 82 . 3]</w:t>
      </w:r>
    </w:p>
    <w:p>
      <w:r>
        <w:rPr>
          <w:rFonts w:ascii="Gentium Plus" w:hAnsi="Gentium Plus"/>
          <w:sz w:val="24"/>
        </w:rPr>
        <w:t>ἄξυλος πολλαῖς κώμαις διείληπται. αὗται δὲ τὰς τῶν οἰκιῶν στέγας ἔχουσιν ἐκ πλίνθων * εἰς ὀξὺ συνηγ‐ μένων ἐχούσας καμάραν· κατὰ δὲ μέσην τὴν ὀροφὴν ἀπολελειμμένης διαυγείας διὰ ταύτης ὁ καπνὸς ἐκφέρε‐</w:t>
      </w:r>
    </w:p>
    <w:p>
      <w:r>
        <w:rPr>
          <w:rFonts w:ascii="Courier New" w:hAnsi="Courier New"/>
          <w:color w:val="555555"/>
          <w:sz w:val="20"/>
        </w:rPr>
        <w:t>[5]</w:t>
      </w:r>
    </w:p>
    <w:p>
      <w:r>
        <w:rPr>
          <w:rFonts w:ascii="Gentium Plus" w:hAnsi="Gentium Plus"/>
          <w:sz w:val="24"/>
        </w:rPr>
        <w:t>ται καὶ πανταχόθεν τῆς οἰκοδομίας περιεχούσης οἱ</w:t>
      </w:r>
    </w:p>
    <w:p>
      <w:r>
        <w:rPr>
          <w:rFonts w:ascii="Courier New" w:hAnsi="Courier New"/>
          <w:color w:val="555555"/>
          <w:sz w:val="20"/>
        </w:rPr>
        <w:t>[17 . 82 . 4]</w:t>
      </w:r>
    </w:p>
    <w:p>
      <w:r>
        <w:rPr>
          <w:rFonts w:ascii="Gentium Plus" w:hAnsi="Gentium Plus"/>
          <w:sz w:val="24"/>
        </w:rPr>
        <w:t>κατοικοῦντες πολλῆς σκέπης τυγχάνουσιν. οἱ δ’ ἐγχώριοι διὰ τὸ πλῆθος τῆς χιόνος τὸ πλέον μέρος τοῦ ἐνι‐ αυτοῦ ταῖς οἰκίαις ἐνδιατρίβουσι, παρεσκευασμένας ἔχοντες τὰς ἰδίας τροφάς· τὰς δ’ ἀμπέλους καὶ τὰ</w:t>
      </w:r>
    </w:p>
    <w:p>
      <w:r>
        <w:rPr>
          <w:rFonts w:ascii="Courier New" w:hAnsi="Courier New"/>
          <w:color w:val="555555"/>
          <w:sz w:val="20"/>
        </w:rPr>
        <w:t>[5]</w:t>
      </w:r>
    </w:p>
    <w:p>
      <w:r>
        <w:rPr>
          <w:rFonts w:ascii="Gentium Plus" w:hAnsi="Gentium Plus"/>
          <w:sz w:val="24"/>
        </w:rPr>
        <w:t>καρποφόρα τῶν δένδρων περιχώσαντες καὶ τὴν τοῦ χειμῶνος ὥραν ἐάσαντες πάλιν ἀναστέλλουσι τὴν γῆν</w:t>
      </w:r>
    </w:p>
    <w:p>
      <w:r>
        <w:rPr>
          <w:rFonts w:ascii="Courier New" w:hAnsi="Courier New"/>
          <w:color w:val="555555"/>
          <w:sz w:val="20"/>
        </w:rPr>
        <w:t>[17 . 82 . 5]</w:t>
      </w:r>
    </w:p>
    <w:p>
      <w:r>
        <w:rPr>
          <w:rFonts w:ascii="Gentium Plus" w:hAnsi="Gentium Plus"/>
          <w:sz w:val="24"/>
        </w:rPr>
        <w:t>κατὰ τὸν τοῦ βλαστοῦ καιρόν. ἅπασα δ’ ἡ τῆς χώρας φύσις οὔτε χλωρὰν οὔθ’ ἥμερον ἔχει πρόσοψιν, ἀλλὰ λευκὴν καὶ ἀνταυγῆ 〈διὰ〉 τὴν χιόνα καὶ τὸν ἐν αὐτῇ πηγνύμενον κρύσταλλον. διόπερ οὔτ’ ὀρνέου</w:t>
      </w:r>
    </w:p>
    <w:p>
      <w:r>
        <w:rPr>
          <w:rFonts w:ascii="Courier New" w:hAnsi="Courier New"/>
          <w:color w:val="555555"/>
          <w:sz w:val="20"/>
        </w:rPr>
        <w:t>[5]</w:t>
      </w:r>
    </w:p>
    <w:p>
      <w:r>
        <w:rPr>
          <w:rFonts w:ascii="Gentium Plus" w:hAnsi="Gentium Plus"/>
          <w:sz w:val="24"/>
        </w:rPr>
        <w:t>προσκαθίζοντος οὔτε θηρίου διοδεύοντος ἄξενα καὶ</w:t>
      </w:r>
    </w:p>
    <w:p>
      <w:r>
        <w:rPr>
          <w:rFonts w:ascii="Courier New" w:hAnsi="Courier New"/>
          <w:color w:val="555555"/>
          <w:sz w:val="20"/>
        </w:rPr>
        <w:t>[17 . 82 . 6]</w:t>
      </w:r>
    </w:p>
    <w:p>
      <w:r>
        <w:rPr>
          <w:rFonts w:ascii="Gentium Plus" w:hAnsi="Gentium Plus"/>
          <w:sz w:val="24"/>
        </w:rPr>
        <w:t>ἀνεπίβατα πάντα τὰ μέρη τῆς χώρας ὑπῆρχεν. ἀλλ’ ὅμως ὁ βασιλεὺς τούτων ἁπάντων ἀντιπραττόντων τῇ στρατιᾷ τῇ συνήθει τόλμῃ καὶ καρτερίᾳ τῶν Μακε‐</w:t>
      </w:r>
    </w:p>
    <w:p>
      <w:r>
        <w:rPr>
          <w:rFonts w:ascii="Courier New" w:hAnsi="Courier New"/>
          <w:color w:val="555555"/>
          <w:sz w:val="20"/>
        </w:rPr>
        <w:t>[17 . 82 . 7]</w:t>
      </w:r>
    </w:p>
    <w:p>
      <w:r>
        <w:rPr>
          <w:rFonts w:ascii="Gentium Plus" w:hAnsi="Gentium Plus"/>
          <w:sz w:val="24"/>
        </w:rPr>
        <w:t>δόνων περιεγίνετο τῆς τοπικῆς δυστραπελείας. διὸ δὴ πολλοὶ τῶν στρατιωτῶν καὶ τῶν ἐκτὸς τῆς τάξεως συνακολουθούντων ἐξαδυνατοῦντες ἀπελείποντο· ἔνιοι</w:t>
      </w:r>
    </w:p>
    <w:p>
      <w:r>
        <w:rPr>
          <w:rFonts w:ascii="Courier New" w:hAnsi="Courier New"/>
          <w:color w:val="555555"/>
          <w:sz w:val="20"/>
        </w:rPr>
        <w:t>[5]</w:t>
      </w:r>
    </w:p>
    <w:p>
      <w:r>
        <w:rPr>
          <w:rFonts w:ascii="Gentium Plus" w:hAnsi="Gentium Plus"/>
          <w:sz w:val="24"/>
        </w:rPr>
        <w:t>ἀναβαλλομένης ἀνακλάσεως ἐφθείροντο 〈τὴν ὅρασιν〉.</w:t>
      </w:r>
    </w:p>
    <w:p>
      <w:r>
        <w:rPr>
          <w:rFonts w:ascii="Courier New" w:hAnsi="Courier New"/>
          <w:color w:val="555555"/>
          <w:sz w:val="20"/>
        </w:rPr>
        <w:t>[17 . 82 . 8]</w:t>
      </w:r>
    </w:p>
    <w:p>
      <w:r>
        <w:rPr>
          <w:rFonts w:ascii="Gentium Plus" w:hAnsi="Gentium Plus"/>
          <w:sz w:val="24"/>
        </w:rPr>
        <w:t>σαφὲς δ’ οὐδὲν ἐκ διαστήματος ἦν ἰδεῖν, ἀλλὰ μόνῳ τῷ καπνῷ δηλουμένων τῶν κωμῶν * ἐλάμβανον οἱ Μακεδόνες οὗ κατοικοῦσιν ἐφιστάμενοι. τούτῳ δὲ τῷ τρόπῳ τῶν κωμῶν ἁλισκομένων, καὶ τῶν στρατιωτῶν</w:t>
      </w:r>
    </w:p>
    <w:p>
      <w:r>
        <w:rPr>
          <w:rFonts w:ascii="Courier New" w:hAnsi="Courier New"/>
          <w:color w:val="555555"/>
          <w:sz w:val="20"/>
        </w:rPr>
        <w:t>[5]</w:t>
      </w:r>
    </w:p>
    <w:p>
      <w:r>
        <w:rPr>
          <w:rFonts w:ascii="Gentium Plus" w:hAnsi="Gentium Plus"/>
          <w:sz w:val="24"/>
        </w:rPr>
        <w:t>τῷ πλήθει τῆς ὠφελείας διορθουμένων τὴν κακο‐ πάθειαν ταχὺ πάντων τῶν ἐγχωρίων ὁ βασιλεὺς ἐκυ‐ ρίευσεν.</w:t>
      </w:r>
    </w:p>
    <w:p>
      <w:r>
        <w:rPr>
          <w:rFonts w:ascii="Courier New" w:hAnsi="Courier New"/>
          <w:color w:val="555555"/>
          <w:sz w:val="20"/>
        </w:rPr>
        <w:t>[17 . 83 . 1]</w:t>
      </w:r>
    </w:p>
    <w:p>
      <w:r>
        <w:rPr>
          <w:rFonts w:ascii="Gentium Plus" w:hAnsi="Gentium Plus"/>
          <w:sz w:val="24"/>
        </w:rPr>
        <w:t>Μετὰ δὲ ταῦτα παρελθὼν πλησίον τοῦ Καυκάσου κατεστρατοπέδευσεν, ὅ τινες Παροπάνισον ὄρος προσ‐ αγορεύουσι. τὸ δ’ ὄρος τοῦτο κατὰ πλάτος διελθὼν ἐν ἡμέραις ἑκκαίδεκα πόλιν ἔκτισε κατὰ τὴν εἰσβολὴν</w:t>
      </w:r>
    </w:p>
    <w:p>
      <w:r>
        <w:rPr>
          <w:rFonts w:ascii="Courier New" w:hAnsi="Courier New"/>
          <w:color w:val="555555"/>
          <w:sz w:val="20"/>
        </w:rPr>
        <w:t>[5]</w:t>
      </w:r>
    </w:p>
    <w:p>
      <w:r>
        <w:rPr>
          <w:rFonts w:ascii="Gentium Plus" w:hAnsi="Gentium Plus"/>
          <w:sz w:val="24"/>
        </w:rPr>
        <w:t>τὴν φέρουσαν εἰς τὴν Ἰνδικήν, ἣν ὠνόμασεν Ἀλεξάν‐ δρειαν. κατὰ δὲ μέσον τὸν Καύκασον ἔστι πέτρα δέκα σταδίων ἔχουσα τὴν περίμετρον, τεττάρων δὲ σταδίων τὸ ὕψος, ἐν ᾗ καὶ τὸ Προμηθέως σπήλαιον ἐδείκνυθ’ ὑπὸ τῶν ἐγχωρίων καὶ ἡ τοῦ μυθολογηθέντος ἀετοῦ</w:t>
      </w:r>
    </w:p>
    <w:p>
      <w:r>
        <w:rPr>
          <w:rFonts w:ascii="Courier New" w:hAnsi="Courier New"/>
          <w:color w:val="555555"/>
          <w:sz w:val="20"/>
        </w:rPr>
        <w:t>[17 . 83 . 2]</w:t>
      </w:r>
    </w:p>
    <w:p>
      <w:r>
        <w:rPr>
          <w:rFonts w:ascii="Gentium Plus" w:hAnsi="Gentium Plus"/>
          <w:sz w:val="24"/>
        </w:rPr>
        <w:t>κοίτη καὶ τὰ τῶν δεσμῶν σημεῖα. ὁ δ’ Ἀλέξανδρος καὶ ἄλλας πόλεις ἔκτισεν, ἡμέρας ὁδὸν ἀπέχουσας τῆς Ἀλεξανδρείας. κατῴκισε δ’ εἰς ταύτας τῶν μὲν βαρ‐ βάρων ἑπτακισχιλίους, τῶν δ’ ἐκτὸς τάξεως συνακολου‐</w:t>
      </w:r>
    </w:p>
    <w:p>
      <w:r>
        <w:rPr>
          <w:rFonts w:ascii="Courier New" w:hAnsi="Courier New"/>
          <w:color w:val="555555"/>
          <w:sz w:val="20"/>
        </w:rPr>
        <w:t>[5]</w:t>
      </w:r>
    </w:p>
    <w:p>
      <w:r>
        <w:rPr>
          <w:rFonts w:ascii="Gentium Plus" w:hAnsi="Gentium Plus"/>
          <w:sz w:val="24"/>
        </w:rPr>
        <w:t>θούντων τρισχιλίους καὶ τῶν μισθοφόρων τοὺς βουλο‐</w:t>
      </w:r>
    </w:p>
    <w:p>
      <w:r>
        <w:rPr>
          <w:rFonts w:ascii="Courier New" w:hAnsi="Courier New"/>
          <w:color w:val="555555"/>
          <w:sz w:val="20"/>
        </w:rPr>
        <w:t>[17 . 83 . 3]</w:t>
      </w:r>
    </w:p>
    <w:p>
      <w:r>
        <w:rPr>
          <w:rFonts w:ascii="Gentium Plus" w:hAnsi="Gentium Plus"/>
          <w:sz w:val="24"/>
        </w:rPr>
        <w:t>μένους. αὐτὸς δὲ ἀναλαβὼν τὴν δύναμιν προῆγεν εἰς τὴν Βακτριανήν, ἀκούων τὸν Βῆσσον διάδημά τε ἀνει‐ ληφέναι καὶ δυνάμεις ἀθροίζειν. καὶ τὰ μὲν περὶ Ἀλέξανδρον ἐν τούτοις ἦν.</w:t>
      </w:r>
    </w:p>
    <w:p>
      <w:r>
        <w:rPr>
          <w:rFonts w:ascii="Courier New" w:hAnsi="Courier New"/>
          <w:color w:val="555555"/>
          <w:sz w:val="20"/>
        </w:rPr>
        <w:t>[17 . 83 . 4]</w:t>
      </w:r>
    </w:p>
    <w:p>
      <w:r>
        <w:rPr>
          <w:rFonts w:ascii="Gentium Plus" w:hAnsi="Gentium Plus"/>
          <w:sz w:val="24"/>
        </w:rPr>
        <w:t>Οἱ δ’ εἰς τὴν Ἀρίαν ἀπεσταλμένοι στρατηγοὶ καταλαβόντες τοὺς ἀφεστηκότας δυνάμεις ἀξιολόγους ἠθροικότας καὶ στρατηγὸν ἔχοντας Σατιβαρζάνην, ἄνδρα στρατηγικὸν καὶ ἀνδρείᾳ διαφέροντα, κατεστρατοπέδευ‐</w:t>
      </w:r>
    </w:p>
    <w:p>
      <w:r>
        <w:rPr>
          <w:rFonts w:ascii="Courier New" w:hAnsi="Courier New"/>
          <w:color w:val="555555"/>
          <w:sz w:val="20"/>
        </w:rPr>
        <w:t>[5]</w:t>
      </w:r>
    </w:p>
    <w:p>
      <w:r>
        <w:rPr>
          <w:rFonts w:ascii="Gentium Plus" w:hAnsi="Gentium Plus"/>
          <w:sz w:val="24"/>
        </w:rPr>
        <w:t>σαν πλησίον τῶν πολεμίων. γινομένων δὲ πολλάκις ἀκροβολισμῶν μέχρι μέν τινος μάχαι κατ’ ὀλίγους</w:t>
      </w:r>
    </w:p>
    <w:p>
      <w:r>
        <w:rPr>
          <w:rFonts w:ascii="Courier New" w:hAnsi="Courier New"/>
          <w:color w:val="555555"/>
          <w:sz w:val="20"/>
        </w:rPr>
        <w:t>[17 . 83 . 5]</w:t>
      </w:r>
    </w:p>
    <w:p>
      <w:r>
        <w:rPr>
          <w:rFonts w:ascii="Gentium Plus" w:hAnsi="Gentium Plus"/>
          <w:sz w:val="24"/>
        </w:rPr>
        <w:t>ἐγίνοντο, μετὰ δὲ ταῦτα παρατάξεως γενομένης καὶ τῶν βαρβάρων ἰσόμαχον ποιούντων τὸν κίνδυνον ὁ τῶν ἀποστατῶν στρατηγὸς Σατιβαρζάνης, ἀφελὼν ταῖς χερσὶ τὸ περὶ τὴν κεφαλὴν κράνος καὶ δείξας αὑτὸν</w:t>
      </w:r>
    </w:p>
    <w:p>
      <w:r>
        <w:rPr>
          <w:rFonts w:ascii="Courier New" w:hAnsi="Courier New"/>
          <w:color w:val="555555"/>
          <w:sz w:val="20"/>
        </w:rPr>
        <w:t>[5]</w:t>
      </w:r>
    </w:p>
    <w:p>
      <w:r>
        <w:rPr>
          <w:rFonts w:ascii="Gentium Plus" w:hAnsi="Gentium Plus"/>
          <w:sz w:val="24"/>
        </w:rPr>
        <w:t>ὃς ἦν, προεκαλέσατο τὸν βουλόμενον τῶν στρατηγῶν</w:t>
      </w:r>
    </w:p>
    <w:p>
      <w:r>
        <w:rPr>
          <w:rFonts w:ascii="Courier New" w:hAnsi="Courier New"/>
          <w:color w:val="555555"/>
          <w:sz w:val="20"/>
        </w:rPr>
        <w:t>[17 . 83 . 6]</w:t>
      </w:r>
    </w:p>
    <w:p>
      <w:r>
        <w:rPr>
          <w:rFonts w:ascii="Gentium Plus" w:hAnsi="Gentium Plus"/>
          <w:sz w:val="24"/>
        </w:rPr>
        <w:t>μονομαχῆσαι. ὑπακούσαντος δὲ τοῦ Ἐριγυιοῦ καὶ γενο‐ μένης μάχης ἡρωικῆς συνέβη νικῆσαι τὸν Ἐριγυιόν. οἱ δὲ βάρβαροι διὰ τὸν τοῦ στρατηγοῦ θάνατον κατα‐ πλαγέντες καὶ λαβόντες τὴν ἀσφάλειαν παρέδωκαν ἑαυ‐</w:t>
      </w:r>
    </w:p>
    <w:p>
      <w:r>
        <w:rPr>
          <w:rFonts w:ascii="Courier New" w:hAnsi="Courier New"/>
          <w:color w:val="555555"/>
          <w:sz w:val="20"/>
        </w:rPr>
        <w:t>[5]</w:t>
      </w:r>
    </w:p>
    <w:p>
      <w:r>
        <w:rPr>
          <w:rFonts w:ascii="Gentium Plus" w:hAnsi="Gentium Plus"/>
          <w:sz w:val="24"/>
        </w:rPr>
        <w:t>τοὺς τῷ βασιλεῖ.</w:t>
      </w:r>
    </w:p>
    <w:p>
      <w:r>
        <w:rPr>
          <w:rFonts w:ascii="Courier New" w:hAnsi="Courier New"/>
          <w:color w:val="555555"/>
          <w:sz w:val="20"/>
        </w:rPr>
        <w:t>[17 . 83 . 7]</w:t>
      </w:r>
    </w:p>
    <w:p>
      <w:r>
        <w:rPr>
          <w:rFonts w:ascii="Gentium Plus" w:hAnsi="Gentium Plus"/>
          <w:sz w:val="24"/>
        </w:rPr>
        <w:t>Βῆσσος δ’ ἑαυτὸν ἀναδεδειχὼς βασιλέα τοῖς θεοῖς ἔθυσε καὶ τοὺς φίλους παραλαβὼν εἰς τὴν εὐωχίαν κατὰ τὸν πότον διηνέχθη πρός τινα τῶν ἑταίρων, ὄνομα Βαγωδάραν. τῆς δὲ φιλοτιμίας ἐπὶ πλέον</w:t>
      </w:r>
    </w:p>
    <w:p>
      <w:r>
        <w:rPr>
          <w:rFonts w:ascii="Courier New" w:hAnsi="Courier New"/>
          <w:color w:val="555555"/>
          <w:sz w:val="20"/>
        </w:rPr>
        <w:t>[5]</w:t>
      </w:r>
    </w:p>
    <w:p>
      <w:r>
        <w:rPr>
          <w:rFonts w:ascii="Gentium Plus" w:hAnsi="Gentium Plus"/>
          <w:sz w:val="24"/>
        </w:rPr>
        <w:t>προελθούσης ὁ μὲν Βῆσσος παροξυνθεὶς ἐπεβάλετο τὸν</w:t>
      </w:r>
    </w:p>
    <w:p>
      <w:r>
        <w:rPr>
          <w:rFonts w:ascii="Courier New" w:hAnsi="Courier New"/>
          <w:color w:val="555555"/>
          <w:sz w:val="20"/>
        </w:rPr>
        <w:t>[17 . 83 . 8]</w:t>
      </w:r>
    </w:p>
    <w:p>
      <w:r>
        <w:rPr>
          <w:rFonts w:ascii="Gentium Plus" w:hAnsi="Gentium Plus"/>
          <w:sz w:val="24"/>
        </w:rPr>
        <w:t>ενόησεν. ὁ δὲ τὸν κίνδυνον ἐκφυγὼν νυκτὸς ἔφυγε πρὸς τὸν Ἀλέξανδρον. τῇ δὲ τούτου σωτηρίᾳ καὶ ταῖς δοθησομέναις ὑπ’ Ἀλεξάνδρου δωρεαῖς προκληθέντες οἱ μέγιστοι τῶν ἡγεμόνων συνεφρόνησαν καὶ συλλα‐</w:t>
      </w:r>
    </w:p>
    <w:p>
      <w:r>
        <w:rPr>
          <w:rFonts w:ascii="Courier New" w:hAnsi="Courier New"/>
          <w:color w:val="555555"/>
          <w:sz w:val="20"/>
        </w:rPr>
        <w:t>[5]</w:t>
      </w:r>
    </w:p>
    <w:p>
      <w:r>
        <w:rPr>
          <w:rFonts w:ascii="Gentium Plus" w:hAnsi="Gentium Plus"/>
          <w:sz w:val="24"/>
        </w:rPr>
        <w:t>βόντες τὸν Βῆσσον ἀπήγαγον πρὸς τὸν Ἀλέξανδρον.</w:t>
      </w:r>
    </w:p>
    <w:p>
      <w:r>
        <w:rPr>
          <w:rFonts w:ascii="Courier New" w:hAnsi="Courier New"/>
          <w:color w:val="555555"/>
          <w:sz w:val="20"/>
        </w:rPr>
        <w:t>[17 . 83 . 9]</w:t>
      </w:r>
    </w:p>
    <w:p>
      <w:r>
        <w:rPr>
          <w:rFonts w:ascii="Gentium Plus" w:hAnsi="Gentium Plus"/>
          <w:sz w:val="24"/>
        </w:rPr>
        <w:t>ὁ δὲ βασιλεὺς τούτους μὲν ἐτίμησεν ἀξιολόγοις δωρεαῖς, τὸν δὲ Βῆσσον παρέδωκε τῷ ἀδελφῷ τοῦ Δαρείου καὶ τοῖς ἄλλοις συγγενέσιν εἰς τιμωρίαν. οἱ δὲ πᾶσαν ὕβριν καὶ αἰκίαν προσενεγκάμενοι καὶ τὸ σῶμα κατὰ</w:t>
      </w:r>
    </w:p>
    <w:p>
      <w:r>
        <w:rPr>
          <w:rFonts w:ascii="Courier New" w:hAnsi="Courier New"/>
          <w:color w:val="555555"/>
          <w:sz w:val="20"/>
        </w:rPr>
        <w:t>[5]</w:t>
      </w:r>
    </w:p>
    <w:p>
      <w:r>
        <w:rPr>
          <w:rFonts w:ascii="Gentium Plus" w:hAnsi="Gentium Plus"/>
          <w:sz w:val="24"/>
        </w:rPr>
        <w:t>λεπτὸν συγκόψαντες τὰ μέλη διεσφενδόνησαν. * * *</w:t>
      </w:r>
    </w:p>
    <w:p>
      <w:r>
        <w:rPr>
          <w:rFonts w:ascii="Courier New" w:hAnsi="Courier New"/>
          <w:color w:val="555555"/>
          <w:sz w:val="20"/>
        </w:rPr>
        <w:t>[17 . 84 . 1]</w:t>
      </w:r>
    </w:p>
    <w:p>
      <w:r>
        <w:rPr>
          <w:rFonts w:ascii="Gentium Plus" w:hAnsi="Gentium Plus"/>
          <w:sz w:val="24"/>
        </w:rPr>
        <w:t>Ἐπὶ δὲ τούτοις γενομένων τῶν ὅρκων ἡ μὲν βασί‐ λισσα τὴν μεγαλοψυχίαν τοῦ Ἀλεξάνδρου θαυμάσασα δῶρά τε κράτιστα ἐξέπεμψε καὶ πᾶν τὸ προσταττόμενον ποιήσειν ἐπηγγείλατο. * οἱ δὲ μισθοφόροι παραχρῆμα</w:t>
      </w:r>
    </w:p>
    <w:p>
      <w:r>
        <w:rPr>
          <w:rFonts w:ascii="Courier New" w:hAnsi="Courier New"/>
          <w:color w:val="555555"/>
          <w:sz w:val="20"/>
        </w:rPr>
        <w:t>[5]</w:t>
      </w:r>
    </w:p>
    <w:p>
      <w:r>
        <w:rPr>
          <w:rFonts w:ascii="Gentium Plus" w:hAnsi="Gentium Plus"/>
          <w:sz w:val="24"/>
        </w:rPr>
        <w:t>κατὰ τὰς ὁμολογίας ἐκ τῆς πόλεως ἀπελθόντες καὶ σταδίους ὀγδοήκοντα προελθόντες ἀνεπικωλύτως κατ‐ εστρατοπέδευσαν, οὐδεμίαν ἔννοιαν λαμβάνοντες τοῦ</w:t>
      </w:r>
    </w:p>
    <w:p>
      <w:r>
        <w:rPr>
          <w:rFonts w:ascii="Courier New" w:hAnsi="Courier New"/>
          <w:color w:val="555555"/>
          <w:sz w:val="20"/>
        </w:rPr>
        <w:t>[17 . 84 . 2]</w:t>
      </w:r>
    </w:p>
    <w:p>
      <w:r>
        <w:rPr>
          <w:rFonts w:ascii="Gentium Plus" w:hAnsi="Gentium Plus"/>
          <w:sz w:val="24"/>
        </w:rPr>
        <w:t>μέλλοντος. ὁ δ’ Ἀλέξανδρος ἀμετάθετον ἔχων τὴν πρὸς τοὺς μισθοφόρους ἀλλοτριότητα διεσκευασμένην ἔχων τὴν δύναμιν ἐπηκολούθησε τοῖς βαρβάροις καὶ προσπεσὼν αὐτοῖς ἄφνω πολὺν ἐποίει φόνον. οἱ δὲ</w:t>
      </w:r>
    </w:p>
    <w:p>
      <w:r>
        <w:rPr>
          <w:rFonts w:ascii="Courier New" w:hAnsi="Courier New"/>
          <w:color w:val="555555"/>
          <w:sz w:val="20"/>
        </w:rPr>
        <w:t>[5]</w:t>
      </w:r>
    </w:p>
    <w:p>
      <w:r>
        <w:rPr>
          <w:rFonts w:ascii="Gentium Plus" w:hAnsi="Gentium Plus"/>
          <w:sz w:val="24"/>
        </w:rPr>
        <w:t>μισθοφόροι τὸ μὲν πρῶτον ἐβόων παρὰ τοὺς ὅρκους</w:t>
      </w:r>
    </w:p>
    <w:p>
      <w:r>
        <w:rPr>
          <w:rFonts w:ascii="Courier New" w:hAnsi="Courier New"/>
          <w:color w:val="555555"/>
          <w:sz w:val="20"/>
        </w:rPr>
        <w:t>[17 . 84 . 3]</w:t>
      </w:r>
    </w:p>
    <w:p>
      <w:r>
        <w:rPr>
          <w:rFonts w:ascii="Gentium Plus" w:hAnsi="Gentium Plus"/>
          <w:sz w:val="24"/>
        </w:rPr>
        <w:t>δόνων. οἱ δὲ μισθοφόροι τὸ μέγεθος τῶν κινδύνων οὐ καταπλαγέντες συνεφράξαντο καὶ τὴν ὅλην τάξιν ποιήσαντες κυκλοτερῆ τά τε τέκνα καὶ τὰς γυναῖκας εἰς μέσον ἀπέλαβον, ὥστε πανταχόθεν τοῖς προσμαχο‐</w:t>
      </w:r>
    </w:p>
    <w:p>
      <w:r>
        <w:rPr>
          <w:rFonts w:ascii="Courier New" w:hAnsi="Courier New"/>
          <w:color w:val="555555"/>
          <w:sz w:val="20"/>
        </w:rPr>
        <w:t>[5]</w:t>
      </w:r>
    </w:p>
    <w:p>
      <w:r>
        <w:rPr>
          <w:rFonts w:ascii="Gentium Plus" w:hAnsi="Gentium Plus"/>
          <w:sz w:val="24"/>
        </w:rPr>
        <w:t>μένοις ἀσφαλῶς ἀντιτάττεσθαι. ἀπονοηθέντων δ’ αὐ‐ τῶν καὶ διὰ τὴν τόλμαν καὶ διὰ τὴν ἐν τοῖς ἀγῶσιν ἀρετὴν ἰσχυρὰν μάχην συστησαμένων καὶ τῶν Μακε‐ δόνων φιλοτιμουμένων μὴ λειφθῆναι τῆς τῶν βαρ‐ βάρων ἀνδραγαθίας μεγάλην κατάπληξιν εἶχεν ὁ κίν‐</w:t>
      </w:r>
    </w:p>
    <w:p>
      <w:r>
        <w:rPr>
          <w:rFonts w:ascii="Courier New" w:hAnsi="Courier New"/>
          <w:color w:val="555555"/>
          <w:sz w:val="20"/>
        </w:rPr>
        <w:t>[17 . 84 . 4]</w:t>
      </w:r>
    </w:p>
    <w:p>
      <w:r>
        <w:rPr>
          <w:rFonts w:ascii="Gentium Plus" w:hAnsi="Gentium Plus"/>
          <w:sz w:val="24"/>
        </w:rPr>
        <w:t>δυνος. ἐκ χειρὸς γὰρ τῆς μάχης οὔσης καὶ συμπλεκο‐ μένων τῶν ἀγωνιζομένων ἀλλήλοις πολλαὶ καὶ παντοῖαι διαθέσεις θανάτων καὶ τραυμάτων ἐγίνοντο· οἱ γὰρ Μακεδόνες ταῖς σαρίσαις ἀναρρήσσοντες τὰς τῶν βαρ‐</w:t>
      </w:r>
    </w:p>
    <w:p>
      <w:r>
        <w:rPr>
          <w:rFonts w:ascii="Courier New" w:hAnsi="Courier New"/>
          <w:color w:val="555555"/>
          <w:sz w:val="20"/>
        </w:rPr>
        <w:t>[5]</w:t>
      </w:r>
    </w:p>
    <w:p>
      <w:r>
        <w:rPr>
          <w:rFonts w:ascii="Gentium Plus" w:hAnsi="Gentium Plus"/>
          <w:sz w:val="24"/>
        </w:rPr>
        <w:t>βάρων πέλτας τὰς ἀκμὰς τοῦ σιδήρου τοῖς πνεύμοσιν ἐνήρειδον, οἱ δὲ μισθοφόροι τὰς λόγχας ἀκοντίζοντες εἰς ἀθρόους τοὺς πολεμίους οὐχ ἡμάρτανον, σύνεγγυς</w:t>
      </w:r>
    </w:p>
    <w:p>
      <w:r>
        <w:rPr>
          <w:rFonts w:ascii="Courier New" w:hAnsi="Courier New"/>
          <w:color w:val="555555"/>
          <w:sz w:val="20"/>
        </w:rPr>
        <w:t>[17 . 84 . 5]</w:t>
      </w:r>
    </w:p>
    <w:p>
      <w:r>
        <w:rPr>
          <w:rFonts w:ascii="Gentium Plus" w:hAnsi="Gentium Plus"/>
          <w:sz w:val="24"/>
        </w:rPr>
        <w:t>κειμένου τοῦ σκοποῦ. διὸ καὶ πολλῶν μὲν τραυματι‐ ζομένων, οὐκ ὀλίγων δὲ τελευτώντων αἱ γυναῖκες τὰ τῶν πεσόντων ὅπλα λαμβάνουσαι συνηγωνίζοντο τοῖς ἀνδράσιν· ἡ γὰρ ὀξύτης τοῦ κινδύνου καὶ τὸ τῆς</w:t>
      </w:r>
    </w:p>
    <w:p>
      <w:r>
        <w:rPr>
          <w:rFonts w:ascii="Courier New" w:hAnsi="Courier New"/>
          <w:color w:val="555555"/>
          <w:sz w:val="20"/>
        </w:rPr>
        <w:t>[5]</w:t>
      </w:r>
    </w:p>
    <w:p>
      <w:r>
        <w:rPr>
          <w:rFonts w:ascii="Gentium Plus" w:hAnsi="Gentium Plus"/>
          <w:sz w:val="24"/>
        </w:rPr>
        <w:t>ἐνεργείας δεινὸν ἠνάγκαζεν αὐτὰς παρὰ φύσιν τρέπε‐ σθαι πρὸς ἀλκήν. διὸ καὶ τινὲς μὲν αὐτῶν καθοπλι‐ σθεῖσαι συνήσπιζον τοῖς ἰδίοις ἀνδράσι, τινὲς δὲ ἄνευ</w:t>
      </w:r>
    </w:p>
    <w:p>
      <w:r>
        <w:rPr>
          <w:rFonts w:ascii="Courier New" w:hAnsi="Courier New"/>
          <w:color w:val="555555"/>
          <w:sz w:val="20"/>
        </w:rPr>
        <w:t>[17 . 84 . 6]</w:t>
      </w:r>
    </w:p>
    <w:p>
      <w:r>
        <w:rPr>
          <w:rFonts w:ascii="Gentium Plus" w:hAnsi="Gentium Plus"/>
          <w:sz w:val="24"/>
        </w:rPr>
        <w:t>πολλὰ τοὺς πολεμίους ἐνεπόδιζον. τέλος δὲ πάντες μετὰ τῶν γυναικῶν ἀγωνισάμενοι καὶ κατακοπέντες ὑπὸ τοῦ πλήθους τὸν ἔνδοξον θάνατον τῆς ἀγεννοῦς φιλοζωίας ἠλλάξαντο. ὁ δὲ Ἀλέξανδρος τόν τε ἀχρεῖον</w:t>
      </w:r>
    </w:p>
    <w:p>
      <w:r>
        <w:rPr>
          <w:rFonts w:ascii="Courier New" w:hAnsi="Courier New"/>
          <w:color w:val="555555"/>
          <w:sz w:val="20"/>
        </w:rPr>
        <w:t>[5]</w:t>
      </w:r>
    </w:p>
    <w:p>
      <w:r>
        <w:rPr>
          <w:rFonts w:ascii="Gentium Plus" w:hAnsi="Gentium Plus"/>
          <w:sz w:val="24"/>
        </w:rPr>
        <w:t>καὶ ἄνοπλον ὄχλον καὶ τῶν γυναικῶν τὰς ὑπολειφθεί‐ σας ἀπάγων τοὺς ἱππεῖς συνεπέστησεν.</w:t>
      </w:r>
    </w:p>
    <w:p>
      <w:r>
        <w:rPr>
          <w:rFonts w:ascii="Courier New" w:hAnsi="Courier New"/>
          <w:color w:val="555555"/>
          <w:sz w:val="20"/>
        </w:rPr>
        <w:t>[17 . 85 . 1]</w:t>
      </w:r>
    </w:p>
    <w:p>
      <w:r>
        <w:rPr>
          <w:rFonts w:ascii="Gentium Plus" w:hAnsi="Gentium Plus"/>
          <w:sz w:val="24"/>
        </w:rPr>
        <w:t>Πολλὰς δὲ καὶ ἄλλας πόλεις ἐκπολιορκήσας καὶ τοὺς ἀντιταττομένους ἀνελὼν προῆγεν ἐπὶ τὴν πέτραν τὴν Ἄορνον καλουμένην· εἰς γὰρ ταύτην οἱ περι‐ λειφθέντες τῶν ἐγχωρίων διὰ τὴν ὑπερβολὴν τῆς</w:t>
      </w:r>
    </w:p>
    <w:p>
      <w:r>
        <w:rPr>
          <w:rFonts w:ascii="Courier New" w:hAnsi="Courier New"/>
          <w:color w:val="555555"/>
          <w:sz w:val="20"/>
        </w:rPr>
        <w:t>[17 . 85 . 2]</w:t>
      </w:r>
    </w:p>
    <w:p>
      <w:r>
        <w:rPr>
          <w:rFonts w:ascii="Gentium Plus" w:hAnsi="Gentium Plus"/>
          <w:sz w:val="24"/>
        </w:rPr>
        <w:t>ὀχυρότητος καταπεφεύγεισαν. λέγεται γὰρ τὸ παλαιὸν Ἡρακλέα ταύτην τὴν πέτραν ἐπιβαλόμενον πολιορκεῖν ἀποστῆναι διά τινας ἐπιγενομένους σεισμοὺς μεγάλους καὶ διοσημείας. ὁ δ’ Ἀλέξανδρος πυθόμενος περὶ τού‐</w:t>
      </w:r>
    </w:p>
    <w:p>
      <w:r>
        <w:rPr>
          <w:rFonts w:ascii="Courier New" w:hAnsi="Courier New"/>
          <w:color w:val="555555"/>
          <w:sz w:val="20"/>
        </w:rPr>
        <w:t>[5]</w:t>
      </w:r>
    </w:p>
    <w:p>
      <w:r>
        <w:rPr>
          <w:rFonts w:ascii="Gentium Plus" w:hAnsi="Gentium Plus"/>
          <w:sz w:val="24"/>
        </w:rPr>
        <w:t>των ἔτι μᾶλλον παρωξύνθη πολιορκῆσαι τὸ ὀχύρωμα</w:t>
      </w:r>
    </w:p>
    <w:p>
      <w:r>
        <w:rPr>
          <w:rFonts w:ascii="Courier New" w:hAnsi="Courier New"/>
          <w:color w:val="555555"/>
          <w:sz w:val="20"/>
        </w:rPr>
        <w:t>[17 . 85 . 3]</w:t>
      </w:r>
    </w:p>
    <w:p>
      <w:r>
        <w:rPr>
          <w:rFonts w:ascii="Gentium Plus" w:hAnsi="Gentium Plus"/>
          <w:sz w:val="24"/>
        </w:rPr>
        <w:t>καὶ διαμιλληθῆναι τῇ τοῦ θεοῦ δόξῃ. ἡ δὲ πέτρα τὸν μὲν περίβολον εἶχε σταδίων ἑκατόν, τὸ δ’ ὕψος ἑκκαίδεκα, τὴν δ’ ἐπιφάνειαν ὁμαλὴν καὶ πάντῃ περι‐ φερῆ· καὶ τὸ μὲν πρὸς μεσημβρίαν μέρος αὐτῆς προσ‐</w:t>
      </w:r>
    </w:p>
    <w:p>
      <w:r>
        <w:rPr>
          <w:rFonts w:ascii="Courier New" w:hAnsi="Courier New"/>
          <w:color w:val="555555"/>
          <w:sz w:val="20"/>
        </w:rPr>
        <w:t>[5]</w:t>
      </w:r>
    </w:p>
    <w:p>
      <w:r>
        <w:rPr>
          <w:rFonts w:ascii="Gentium Plus" w:hAnsi="Gentium Plus"/>
          <w:sz w:val="24"/>
        </w:rPr>
        <w:t>έκλυζεν ὁ Ἰνδὸς ποταμός, μέγιστος ὢν τῶν κατὰ τὴν Ἰνδικήν, τὰ δ’ ἄλλα μέρη περιείχετο φάραγξι βαθείαις</w:t>
      </w:r>
    </w:p>
    <w:p>
      <w:r>
        <w:rPr>
          <w:rFonts w:ascii="Courier New" w:hAnsi="Courier New"/>
          <w:color w:val="555555"/>
          <w:sz w:val="20"/>
        </w:rPr>
        <w:t>[17 . 85 . 4]</w:t>
      </w:r>
    </w:p>
    <w:p>
      <w:r>
        <w:rPr>
          <w:rFonts w:ascii="Gentium Plus" w:hAnsi="Gentium Plus"/>
          <w:sz w:val="24"/>
        </w:rPr>
        <w:t>καὶ κρημνοῖς ἀπροσίτοις. τοῦ δὲ Ἀλεξάνδρου κατα‐</w:t>
      </w:r>
    </w:p>
    <w:p>
      <w:r>
        <w:rPr>
          <w:rFonts w:ascii="Courier New" w:hAnsi="Courier New"/>
          <w:color w:val="555555"/>
          <w:sz w:val="20"/>
        </w:rPr>
        <w:t>[17 . 85 . 5]</w:t>
      </w:r>
    </w:p>
    <w:p>
      <w:r>
        <w:rPr>
          <w:rFonts w:ascii="Gentium Plus" w:hAnsi="Gentium Plus"/>
          <w:sz w:val="24"/>
        </w:rPr>
        <w:t>υἱῶν. οὗτος δ’ ὢν πένης παντελῶς καὶ πολὺν χρόνον ἐντεθραμμένος τοῖς τόποις κατῴκει μὲν ἔν τινι σπη‐ λαίῳ τρεῖς στιβάδας ἔχοντι κατὰ τὴν πέτραν ἐντετμη‐ μένας, ἐν αἷς ὁ γέρων μετὰ τῶν υἱῶν ἐναυλιζόμενος</w:t>
      </w:r>
    </w:p>
    <w:p>
      <w:r>
        <w:rPr>
          <w:rFonts w:ascii="Courier New" w:hAnsi="Courier New"/>
          <w:color w:val="555555"/>
          <w:sz w:val="20"/>
        </w:rPr>
        <w:t>[5]</w:t>
      </w:r>
    </w:p>
    <w:p>
      <w:r>
        <w:rPr>
          <w:rFonts w:ascii="Gentium Plus" w:hAnsi="Gentium Plus"/>
          <w:sz w:val="24"/>
        </w:rPr>
        <w:t>ἐμπειρίαν περιεπεποίητο τῶν τόπων. οὗτος οὖν προσ‐ ελθὼν τῷ βασιλεῖ καὶ τὰ περὶ ἑαυτὸν δηλώσας ἐπηγ‐ γείλατο καθηγήσεσθαι διὰ τῆς δυσχωρίας καὶ ποιήσειν αὐτὸν ὑπερδέξιον γενέσθαι τῶν κατειλημμένων τὴν</w:t>
      </w:r>
    </w:p>
    <w:p>
      <w:r>
        <w:rPr>
          <w:rFonts w:ascii="Courier New" w:hAnsi="Courier New"/>
          <w:color w:val="555555"/>
          <w:sz w:val="20"/>
        </w:rPr>
        <w:t>[17 . 85 . 6]</w:t>
      </w:r>
    </w:p>
    <w:p>
      <w:r>
        <w:rPr>
          <w:rFonts w:ascii="Gentium Plus" w:hAnsi="Gentium Plus"/>
          <w:sz w:val="24"/>
        </w:rPr>
        <w:t>πέτραν βαρβάρων. ὁ δὲ Ἀλέξανδρος ἐπαγγειλάμενος μεγάλας δωρεὰς δώσειν καὶ τῷ πρεσβύτῃ χρησάμενος ὁδηγῷ πρῶτον μὲν τὴν πάροδον τὴν εἰς τὴν πέτραν φέρουσαν κατελάβετο καὶ μηδεμιᾶς οὔσης ἄλλης ἐξόδου</w:t>
      </w:r>
    </w:p>
    <w:p>
      <w:r>
        <w:rPr>
          <w:rFonts w:ascii="Courier New" w:hAnsi="Courier New"/>
          <w:color w:val="555555"/>
          <w:sz w:val="20"/>
        </w:rPr>
        <w:t>[5]</w:t>
      </w:r>
    </w:p>
    <w:p>
      <w:r>
        <w:rPr>
          <w:rFonts w:ascii="Gentium Plus" w:hAnsi="Gentium Plus"/>
          <w:sz w:val="24"/>
        </w:rPr>
        <w:t>συνέκλεισε τοὺς βαρβάρους εἰς ἀβοήθητον πολιορκίαν· ἔπειτα τῇ πολυχειρίᾳ χώσας τὴν φάραγγα κατὰ τὴν ῥίζαν τῆς πέτρας, προσελθὼν ἐνεργῆ πολιορκίαν συνεστή‐ σατο, συνεχῶς ἐφ’ ἡμέρας ἑπτὰ καὶ τὰς ἴσας νύκτας</w:t>
      </w:r>
    </w:p>
    <w:p>
      <w:r>
        <w:rPr>
          <w:rFonts w:ascii="Courier New" w:hAnsi="Courier New"/>
          <w:color w:val="555555"/>
          <w:sz w:val="20"/>
        </w:rPr>
        <w:t>[17 . 85 . 7]</w:t>
      </w:r>
    </w:p>
    <w:p>
      <w:r>
        <w:rPr>
          <w:rFonts w:ascii="Gentium Plus" w:hAnsi="Gentium Plus"/>
          <w:sz w:val="24"/>
        </w:rPr>
        <w:t>ἐκ διαδοχῆς τὰς προσβολὰς ποιούμενος. τὸ μὲν οὖν πρῶτον οἱ βάρβαροι διὰ τὰς τῶν τόπων ὑπεροχὰς προετέρουν καὶ πολλοὺς ἀνῄρουν τῶν προπετῶς βια‐ ζομένων· τοῦ δὲ χώματος συντελεσθέντος καὶ τῶν ὀξυ‐</w:t>
      </w:r>
    </w:p>
    <w:p>
      <w:r>
        <w:rPr>
          <w:rFonts w:ascii="Courier New" w:hAnsi="Courier New"/>
          <w:color w:val="555555"/>
          <w:sz w:val="20"/>
        </w:rPr>
        <w:t>[5]</w:t>
      </w:r>
    </w:p>
    <w:p>
      <w:r>
        <w:rPr>
          <w:rFonts w:ascii="Gentium Plus" w:hAnsi="Gentium Plus"/>
          <w:sz w:val="24"/>
        </w:rPr>
        <w:t>βελῶν καταπελτῶν καὶ τῶν ἄλλων ὀργάνων ἐπισταθέν‐ των, πρὸς δὲ τούτοις τοῦ βασιλέως φανεροῦ καθεστῶτος ὡς οὐκ ἀποστήσεται τῆς πολιορκίας οἱ μὲν Ἰνδοὶ</w:t>
      </w:r>
    </w:p>
    <w:p>
      <w:r>
        <w:rPr>
          <w:rFonts w:ascii="Courier New" w:hAnsi="Courier New"/>
          <w:color w:val="555555"/>
          <w:sz w:val="20"/>
        </w:rPr>
        <w:t>[10]</w:t>
      </w:r>
    </w:p>
    <w:p>
      <w:r>
        <w:rPr>
          <w:rFonts w:ascii="Gentium Plus" w:hAnsi="Gentium Plus"/>
          <w:sz w:val="24"/>
        </w:rPr>
        <w:t>φυλακήν, διδοὺς ἔξοδον τοῖς βουλομένοις ἐκ τῆς πέτρας ἀναχωρεῖν. οἱ δὲ βάρβαροι φοβηθέντες τάς τε τῶν Μακεδόνων ἀρετὰς καὶ τὴν τοῦ βασιλέως φιλοτιμίαν</w:t>
      </w:r>
    </w:p>
    <w:p>
      <w:r>
        <w:rPr>
          <w:rFonts w:ascii="Courier New" w:hAnsi="Courier New"/>
          <w:color w:val="555555"/>
          <w:sz w:val="20"/>
        </w:rPr>
        <w:t>[17 . 86 . 1]</w:t>
      </w:r>
    </w:p>
    <w:p>
      <w:r>
        <w:rPr>
          <w:rFonts w:ascii="Gentium Plus" w:hAnsi="Gentium Plus"/>
          <w:sz w:val="24"/>
        </w:rPr>
        <w:t>νυκτὸς ἐξέλιπον τὴν πέτραν. ὁ δ’ Ἀλέξανδρος τοῖς κενοῖς τοῦ πολέμου καταστρατηγήσας τοὺς Ἰνδοὺς χωρὶς κινδύνου ἐκυρίευσε τῆς πέτρας. καὶ τῷ μὲν ὁδηγήσαντι τὰς ὡμολογημένας δωρεὰς ἀπέδωκεν, αὐτὸς</w:t>
      </w:r>
    </w:p>
    <w:p>
      <w:r>
        <w:rPr>
          <w:rFonts w:ascii="Courier New" w:hAnsi="Courier New"/>
          <w:color w:val="555555"/>
          <w:sz w:val="20"/>
        </w:rPr>
        <w:t>[17 . 86 . 2]</w:t>
      </w:r>
    </w:p>
    <w:p>
      <w:r>
        <w:rPr>
          <w:rFonts w:ascii="Gentium Plus" w:hAnsi="Gentium Plus"/>
          <w:sz w:val="24"/>
        </w:rPr>
        <w:t>δὲ ἀνέζευξε μετὰ τῆς δυνάμεως. καθ’ ὃν καιρὸν Ἀφρίκης τις Ἰνδός, ἔχων μὲν στρατιώτας δισμυρίους, ἐλέφαντας δὲ πεντεκαίδεκα, διέτριβε περὶ τὸν τόπον. τοῦτον δέ τινες ἀνελόντες καὶ τὴν κεφαλὴν αὐτοῦ</w:t>
      </w:r>
    </w:p>
    <w:p>
      <w:r>
        <w:rPr>
          <w:rFonts w:ascii="Courier New" w:hAnsi="Courier New"/>
          <w:color w:val="555555"/>
          <w:sz w:val="20"/>
        </w:rPr>
        <w:t>[5]</w:t>
      </w:r>
    </w:p>
    <w:p>
      <w:r>
        <w:rPr>
          <w:rFonts w:ascii="Gentium Plus" w:hAnsi="Gentium Plus"/>
          <w:sz w:val="24"/>
        </w:rPr>
        <w:t>πρὸς Ἀλέξανδρον ἐνέγκαντες διὰ ταύτης τῆς εὐεργεσίας</w:t>
      </w:r>
    </w:p>
    <w:p>
      <w:r>
        <w:rPr>
          <w:rFonts w:ascii="Courier New" w:hAnsi="Courier New"/>
          <w:color w:val="555555"/>
          <w:sz w:val="20"/>
        </w:rPr>
        <w:t>[17 . 86 . 3]</w:t>
      </w:r>
    </w:p>
    <w:p>
      <w:r>
        <w:rPr>
          <w:rFonts w:ascii="Gentium Plus" w:hAnsi="Gentium Plus"/>
          <w:sz w:val="24"/>
        </w:rPr>
        <w:t>περιεποιήσαντο τὰς ἰδίας σωτηρίας. ὁ δὲ βασιλεὺς τούτους τε προσηγάγετο καὶ τῶν ἐλεφάντων πλανω‐ μένων κατὰ τὴν χώραν ἐκυρίευσεν. Αὐτὸς δὲ παρελθὼν ἐπὶ τὸν Ἰνδὸν ποταμὸν καὶ</w:t>
      </w:r>
    </w:p>
    <w:p>
      <w:r>
        <w:rPr>
          <w:rFonts w:ascii="Courier New" w:hAnsi="Courier New"/>
          <w:color w:val="555555"/>
          <w:sz w:val="20"/>
        </w:rPr>
        <w:t>[5]</w:t>
      </w:r>
    </w:p>
    <w:p>
      <w:r>
        <w:rPr>
          <w:rFonts w:ascii="Gentium Plus" w:hAnsi="Gentium Plus"/>
          <w:sz w:val="24"/>
        </w:rPr>
        <w:t>καταλαβὼν τάς τε τριακοντόρους κατεσκευασμένας καὶ τὸν πόρον ἐζευγμένον τριάκοντα μὲν ἡμέρας ἀνέλαβε τὴν δύναμιν καὶ τοῖς θεοῖς μεγαλοπρεπεῖς συντελέσας θυσίας διεβίβασε τὴν στρατιὰν καὶ περιέπεσε παρα‐</w:t>
      </w:r>
    </w:p>
    <w:p>
      <w:r>
        <w:rPr>
          <w:rFonts w:ascii="Courier New" w:hAnsi="Courier New"/>
          <w:color w:val="555555"/>
          <w:sz w:val="20"/>
        </w:rPr>
        <w:t>[17 . 86 . 4]</w:t>
      </w:r>
    </w:p>
    <w:p>
      <w:r>
        <w:rPr>
          <w:rFonts w:ascii="Gentium Plus" w:hAnsi="Gentium Plus"/>
          <w:sz w:val="24"/>
        </w:rPr>
        <w:t>δόξῳ περιπετείᾳ. Ταξίλου γὰρ τοῦ βασιλέως προτε‐ τελευτηκότος υἱὸς αὐτοῦ Μῶφις διαδεξάμενος τὴν</w:t>
      </w:r>
    </w:p>
    <w:p>
      <w:r>
        <w:rPr>
          <w:rFonts w:ascii="Courier New" w:hAnsi="Courier New"/>
          <w:color w:val="555555"/>
          <w:sz w:val="20"/>
        </w:rPr>
        <w:t>[5]</w:t>
      </w:r>
    </w:p>
    <w:p>
      <w:r>
        <w:rPr>
          <w:rFonts w:ascii="Gentium Plus" w:hAnsi="Gentium Plus"/>
          <w:sz w:val="24"/>
        </w:rPr>
        <w:t>συστρατεύειν ἐπὶ τοὺς ἀντιταττομένους τῶν Ἰνδῶν καὶ τότε πρέσβεις ἀποστείλας ἔφησεν αὐτῷ παραδιδόναι</w:t>
      </w:r>
    </w:p>
    <w:p>
      <w:r>
        <w:rPr>
          <w:rFonts w:ascii="Courier New" w:hAnsi="Courier New"/>
          <w:color w:val="555555"/>
          <w:sz w:val="20"/>
        </w:rPr>
        <w:t>[17 . 86 . 5]</w:t>
      </w:r>
    </w:p>
    <w:p>
      <w:r>
        <w:rPr>
          <w:rFonts w:ascii="Gentium Plus" w:hAnsi="Gentium Plus"/>
          <w:sz w:val="24"/>
        </w:rPr>
        <w:t>τὴν βασιλείαν. ἀπέχοντος δὲ τεσσαράκοντα σταδίους τοῦ βασιλέως ἐκτάξας τὴν δύναμιν ὡς εἰς πόλεμον καὶ τοὺς ἐλέφαντας κοσμήσας ἀπήντα μετὰ τῶν φίλων. ὁ δὲ Ἀλέξανδρος ὁρῶν προσιοῦσαν μεγάλην δύναμιν</w:t>
      </w:r>
    </w:p>
    <w:p>
      <w:r>
        <w:rPr>
          <w:rFonts w:ascii="Courier New" w:hAnsi="Courier New"/>
          <w:color w:val="555555"/>
          <w:sz w:val="20"/>
        </w:rPr>
        <w:t>[5]</w:t>
      </w:r>
    </w:p>
    <w:p>
      <w:r>
        <w:rPr>
          <w:rFonts w:ascii="Gentium Plus" w:hAnsi="Gentium Plus"/>
          <w:sz w:val="24"/>
        </w:rPr>
        <w:t>ἐκτεταγμένην πολεμικῶς καὶ δόξας τὸν Ἰνδὸν ἐπιβούλως πεποιῆσθαι τὰς ἐπαγγελίας, ὅπως ἀπαρασκεύοις τοῖς Μακεδόσιν ἐπίθηται, τοῖς μὲν σαλπιγκταῖς παρεκελεύσα‐ το σημαίνειν τὸ πολεμικόν, τοὺς δὲ στρατιώτας ἐκτάξας</w:t>
      </w:r>
    </w:p>
    <w:p>
      <w:r>
        <w:rPr>
          <w:rFonts w:ascii="Courier New" w:hAnsi="Courier New"/>
          <w:color w:val="555555"/>
          <w:sz w:val="20"/>
        </w:rPr>
        <w:t>[17 . 86 . 6]</w:t>
      </w:r>
    </w:p>
    <w:p>
      <w:r>
        <w:rPr>
          <w:rFonts w:ascii="Gentium Plus" w:hAnsi="Gentium Plus"/>
          <w:sz w:val="24"/>
        </w:rPr>
        <w:t>ἀπήντα τοῖς Ἰνδοῖς. ὁ δὲ Μῶφις ὁρῶν τὴν ταραχὴν τῶν Μακεδόνων καὶ τὸ γεγονὸς συλλογιζόμενος τὴν μὲν δύναμιν κατέλιπεν, αὐτὸς δὲ μετὰ ὀλίγων προϊπ‐ πεύσας καὶ τὴν ἄγνοιαν τῶν Μακεδόνων διορθωσάμενος</w:t>
      </w:r>
    </w:p>
    <w:p>
      <w:r>
        <w:rPr>
          <w:rFonts w:ascii="Courier New" w:hAnsi="Courier New"/>
          <w:color w:val="555555"/>
          <w:sz w:val="20"/>
        </w:rPr>
        <w:t>[5]</w:t>
      </w:r>
    </w:p>
    <w:p>
      <w:r>
        <w:rPr>
          <w:rFonts w:ascii="Gentium Plus" w:hAnsi="Gentium Plus"/>
          <w:sz w:val="24"/>
        </w:rPr>
        <w:t>παρέδωκεν ἑαυτόν τε καὶ τὴν δύναμιν τῷ βασιλεῖ.</w:t>
      </w:r>
    </w:p>
    <w:p>
      <w:r>
        <w:rPr>
          <w:rFonts w:ascii="Courier New" w:hAnsi="Courier New"/>
          <w:color w:val="555555"/>
          <w:sz w:val="20"/>
        </w:rPr>
        <w:t>[17 . 86 . 7]</w:t>
      </w:r>
    </w:p>
    <w:p>
      <w:r>
        <w:rPr>
          <w:rFonts w:ascii="Gentium Plus" w:hAnsi="Gentium Plus"/>
          <w:sz w:val="24"/>
        </w:rPr>
        <w:t>ἡσθεὶς δὲ ὁ Ἀλέξανδρος τήν τε βασιλείαν ἀπέδωκεν αὐτῷ καὶ τὸ λοιπὸν διετέλει τούτῳ φίλῳ καὶ συμμάχῳ χρώμενος καὶ μετωνόμασεν αὐτὸν Ταξίλην. ταῦτα μὲν οὖν ἐπράχθη κατὰ τοῦτον τὸν ἐνιαυτόν.</w:t>
      </w:r>
    </w:p>
    <w:p>
      <w:r>
        <w:rPr>
          <w:rFonts w:ascii="Courier New" w:hAnsi="Courier New"/>
          <w:color w:val="555555"/>
          <w:sz w:val="20"/>
        </w:rPr>
        <w:t>[17 . 87 . 1]</w:t>
      </w:r>
    </w:p>
    <w:p>
      <w:r>
        <w:rPr>
          <w:rFonts w:ascii="Gentium Plus" w:hAnsi="Gentium Plus"/>
          <w:sz w:val="24"/>
        </w:rPr>
        <w:t>Ἐπ’ ἄρχοντος δ’ Ἀθήνησι Χρέμητος Ῥωμαῖοι κατ‐ έστησαν ὑπάτους Πόπλιον Κορνήλιον καὶ Αὖλον Ποστούμιον. ἐπὶ δὲ τούτων Ἀλέξανδρος ἐν τῇ Ταξί‐ λου χώρᾳ προσαναλαβὼν τὴν δύναμιν ἐστράτευσεν</w:t>
      </w:r>
    </w:p>
    <w:p>
      <w:r>
        <w:rPr>
          <w:rFonts w:ascii="Courier New" w:hAnsi="Courier New"/>
          <w:color w:val="555555"/>
          <w:sz w:val="20"/>
        </w:rPr>
        <w:t>[5]</w:t>
      </w:r>
    </w:p>
    <w:p>
      <w:r>
        <w:rPr>
          <w:rFonts w:ascii="Gentium Plus" w:hAnsi="Gentium Plus"/>
          <w:sz w:val="24"/>
        </w:rPr>
        <w:t>ἐπὶ Πῶρον τὸν τῶν πλησιοχώρων Ἰνδῶν βασιλέα.</w:t>
      </w:r>
    </w:p>
    <w:p>
      <w:r>
        <w:rPr>
          <w:rFonts w:ascii="Courier New" w:hAnsi="Courier New"/>
          <w:color w:val="555555"/>
          <w:sz w:val="20"/>
        </w:rPr>
        <w:t>[17 . 87 . 2]</w:t>
      </w:r>
    </w:p>
    <w:p>
      <w:r>
        <w:rPr>
          <w:rFonts w:ascii="Gentium Plus" w:hAnsi="Gentium Plus"/>
          <w:sz w:val="24"/>
        </w:rPr>
        <w:t>οὗτος δ’ εἶχε πεζοὺς μὲν πλείους τῶν πεντακισμυρίων, ἱππεῖς δὲ περὶ τρισχιλίους, ἅρματα δὲ πλείω τῶν χιλίων, ἐλέφαντας δὲ ἑκατὸν καὶ τριάκοντα. ἐπεποίητο δὲ καὶ ἕτερον τῶν πλησιοχώρων βασιλέα σύμμαχον,</w:t>
      </w:r>
    </w:p>
    <w:p>
      <w:r>
        <w:rPr>
          <w:rFonts w:ascii="Courier New" w:hAnsi="Courier New"/>
          <w:color w:val="555555"/>
          <w:sz w:val="20"/>
        </w:rPr>
        <w:t>[5]</w:t>
      </w:r>
    </w:p>
    <w:p>
      <w:r>
        <w:rPr>
          <w:rFonts w:ascii="Gentium Plus" w:hAnsi="Gentium Plus"/>
          <w:sz w:val="24"/>
        </w:rPr>
        <w:t>ὃς ὠνομάζετο * Ἐμβίσαρος, εἶχε δὲ δύναμιν οὐ πολὺ</w:t>
      </w:r>
    </w:p>
    <w:p>
      <w:r>
        <w:rPr>
          <w:rFonts w:ascii="Courier New" w:hAnsi="Courier New"/>
          <w:color w:val="555555"/>
          <w:sz w:val="20"/>
        </w:rPr>
        <w:t>[17 . 87 . 3]</w:t>
      </w:r>
    </w:p>
    <w:p>
      <w:r>
        <w:rPr>
          <w:rFonts w:ascii="Gentium Plus" w:hAnsi="Gentium Plus"/>
          <w:sz w:val="24"/>
        </w:rPr>
        <w:t>λειπομένην τῆς τοῦ Πώρου. ὁ δὲ Ἀλέξανδρος ἀκούσας τοῦτον τὸν βασιλέα τετρακοσίους ἀπέχειν σταδίους ἔκρινε πρὸ τῆς τούτου παρουσίας ἐπιβαλεῖν τῷ Πώρῳ.</w:t>
      </w:r>
    </w:p>
    <w:p>
      <w:r>
        <w:rPr>
          <w:rFonts w:ascii="Courier New" w:hAnsi="Courier New"/>
          <w:color w:val="555555"/>
          <w:sz w:val="20"/>
        </w:rPr>
        <w:t>[17 . 87 . 4]</w:t>
      </w:r>
    </w:p>
    <w:p>
      <w:r>
        <w:rPr>
          <w:rFonts w:ascii="Gentium Plus" w:hAnsi="Gentium Plus"/>
          <w:sz w:val="24"/>
        </w:rPr>
        <w:t>ἐγγίσαντος δὲ αὐτοῦ τοῖς Ἰνδοῖς ὁ Πῶρος πυθόμενος πλησίον εἶναι τοὺς πολεμίους εὐθὺς ἐξέταξε τὴν δύνα‐ μιν καὶ τοὺς μὲν ἱππεῖς ἐπὶ τὰ κέρατα διεμέρισεν, τοὺς δ’ ἐλέφαντας καταπληκτικῶς κεκοσμημένους κατὰ</w:t>
      </w:r>
    </w:p>
    <w:p>
      <w:r>
        <w:rPr>
          <w:rFonts w:ascii="Courier New" w:hAnsi="Courier New"/>
          <w:color w:val="555555"/>
          <w:sz w:val="20"/>
        </w:rPr>
        <w:t>[5]</w:t>
      </w:r>
    </w:p>
    <w:p>
      <w:r>
        <w:rPr>
          <w:rFonts w:ascii="Gentium Plus" w:hAnsi="Gentium Plus"/>
          <w:sz w:val="24"/>
        </w:rPr>
        <w:t>μέτωπον ἐν ἴσοις διαστήμασιν ἔστησεν· ἀνὰ μέσον δὲ τῶν θηρίων τοὺς λοιποὺς ὁπλίτας ἔταξεν, οἷς συντεταγ‐ μένον ἦν παραβοηθεῖν τοῖς θηρίοις καὶ διακωλύειν ἐκ</w:t>
      </w:r>
    </w:p>
    <w:p>
      <w:r>
        <w:rPr>
          <w:rFonts w:ascii="Courier New" w:hAnsi="Courier New"/>
          <w:color w:val="555555"/>
          <w:sz w:val="20"/>
        </w:rPr>
        <w:t>[17 . 87 . 5]</w:t>
      </w:r>
    </w:p>
    <w:p>
      <w:r>
        <w:rPr>
          <w:rFonts w:ascii="Gentium Plus" w:hAnsi="Gentium Plus"/>
          <w:sz w:val="24"/>
        </w:rPr>
        <w:t>τῶν πλαγίων εἰσακοντίζειν. ἡ μὲν οὖν ὅλη σύνταξις αὐτῶν ὑπῆρχε πόλει παραπλήσιος τὴν πρόσοψιν· ἡ μὲν γὰρ τῶν ἐλεφάντων στάσις τοῖς πύργοις, οἱ δὲ ἀνὰ μέσον τούτων στρατιῶται τοῖς μεσοπυργίοις ὡμοί‐</w:t>
      </w:r>
    </w:p>
    <w:p>
      <w:r>
        <w:rPr>
          <w:rFonts w:ascii="Courier New" w:hAnsi="Courier New"/>
          <w:color w:val="555555"/>
          <w:sz w:val="20"/>
        </w:rPr>
        <w:t>[5]</w:t>
      </w:r>
    </w:p>
    <w:p>
      <w:r>
        <w:rPr>
          <w:rFonts w:ascii="Gentium Plus" w:hAnsi="Gentium Plus"/>
          <w:sz w:val="24"/>
        </w:rPr>
        <w:t>ωντο· ὁ δὲ Ἀλέξανδρος κατανοήσας τὴν τῶν πολεμίων τάξιν πρὸς ταύτην τὴν διακόσμησιν οἰκείως ἐξέταξε</w:t>
      </w:r>
    </w:p>
    <w:p>
      <w:r>
        <w:rPr>
          <w:rFonts w:ascii="Courier New" w:hAnsi="Courier New"/>
          <w:color w:val="555555"/>
          <w:sz w:val="20"/>
        </w:rPr>
        <w:t>[17 . 88 . 1]</w:t>
      </w:r>
    </w:p>
    <w:p>
      <w:r>
        <w:rPr>
          <w:rFonts w:ascii="Gentium Plus" w:hAnsi="Gentium Plus"/>
          <w:sz w:val="24"/>
        </w:rPr>
        <w:t>τὴν δύναμιν. γενομένης δὲ μάχης τὸ μὲν πρῶτον τοῖς ἱππεῦσιν ἅπαντα σχεδὸν τὰ ἅρματα τῶν Ἰνδῶν διεφ‐ θάρη· μετὰ δὲ ταῦτα τῶν ἐλεφάντων ταῖς τε τῶν σω‐</w:t>
      </w:r>
    </w:p>
    <w:p>
      <w:r>
        <w:rPr>
          <w:rFonts w:ascii="Courier New" w:hAnsi="Courier New"/>
          <w:color w:val="555555"/>
          <w:sz w:val="20"/>
        </w:rPr>
        <w:t>[5]</w:t>
      </w:r>
    </w:p>
    <w:p>
      <w:r>
        <w:rPr>
          <w:rFonts w:ascii="Gentium Plus" w:hAnsi="Gentium Plus"/>
          <w:sz w:val="24"/>
        </w:rPr>
        <w:t>οἱ μὲν ὑπὸ τῶν θηρίων συμπατούμενοι μετὰ τῶν ὅπλων θραυομένων τῶν ὀστῶν ἀπώλλυντο, οἱ δὲ ταῖς προνομαῖς περιλαμβανόμενοι καὶ πρὸς ὕψος ἐξαρθέντες πάλιν πρὸς τὴν γῆν ἐράττοντο καὶ δεινοῖς θανάτοις περιέπιπτον, πολλοὶ δὲ τοῖς ὀδοῦσι συγκεντούμενοι</w:t>
      </w:r>
    </w:p>
    <w:p>
      <w:r>
        <w:rPr>
          <w:rFonts w:ascii="Courier New" w:hAnsi="Courier New"/>
          <w:color w:val="555555"/>
          <w:sz w:val="20"/>
        </w:rPr>
        <w:t>[10]</w:t>
      </w:r>
    </w:p>
    <w:p>
      <w:r>
        <w:rPr>
          <w:rFonts w:ascii="Gentium Plus" w:hAnsi="Gentium Plus"/>
          <w:sz w:val="24"/>
        </w:rPr>
        <w:t>καὶ δι’ ὅλων τῶν σωμάτων τιτρωσκόμενοι παραχρῆμα</w:t>
      </w:r>
    </w:p>
    <w:p>
      <w:r>
        <w:rPr>
          <w:rFonts w:ascii="Courier New" w:hAnsi="Courier New"/>
          <w:color w:val="555555"/>
          <w:sz w:val="20"/>
        </w:rPr>
        <w:t>[17 . 88 . 2]</w:t>
      </w:r>
    </w:p>
    <w:p>
      <w:r>
        <w:rPr>
          <w:rFonts w:ascii="Gentium Plus" w:hAnsi="Gentium Plus"/>
          <w:sz w:val="24"/>
        </w:rPr>
        <w:t>τοῦ ζῆν ἐστερίσκοντο. τῶν δὲ Μακεδόνων εὐρώστως ὑπομενόντων τὸ δεινὸν καὶ τοὺς ἀνὰ μέσον τῶν θη‐ ρίων ταῖς σαρίσαις ἀναιρούντων ἰσόρροπος ἦν ἡ μάχη.</w:t>
      </w:r>
    </w:p>
    <w:p>
      <w:r>
        <w:rPr>
          <w:rFonts w:ascii="Courier New" w:hAnsi="Courier New"/>
          <w:color w:val="555555"/>
          <w:sz w:val="20"/>
        </w:rPr>
        <w:t>[17 . 88 . 3]</w:t>
      </w:r>
    </w:p>
    <w:p>
      <w:r>
        <w:rPr>
          <w:rFonts w:ascii="Gentium Plus" w:hAnsi="Gentium Plus"/>
          <w:sz w:val="24"/>
        </w:rPr>
        <w:t>μετὰ δὲ ταῦτα τῶν θηρίων συνακοντιζομένων καὶ διὰ τὸ πλῆθος τῶν τραυμάτων περιοδύνων γινομένων οἱ μὲν περιβεβηκότες αὐτοῖς Ἰνδοὶ κρατεῖν τῆς ὁρμῆς τῶν ζῴων οὐκ ἴσχυον· ἐκνεύοντα γὰρ εἰς τοὺς ἰδίους</w:t>
      </w:r>
    </w:p>
    <w:p>
      <w:r>
        <w:rPr>
          <w:rFonts w:ascii="Courier New" w:hAnsi="Courier New"/>
          <w:color w:val="555555"/>
          <w:sz w:val="20"/>
        </w:rPr>
        <w:t>[5]</w:t>
      </w:r>
    </w:p>
    <w:p>
      <w:r>
        <w:rPr>
          <w:rFonts w:ascii="Gentium Plus" w:hAnsi="Gentium Plus"/>
          <w:sz w:val="24"/>
        </w:rPr>
        <w:t>ταῖς ὁρμαῖς ἀκατασχέτως ἐφέρετο καὶ τοὺς φίλους</w:t>
      </w:r>
    </w:p>
    <w:p>
      <w:r>
        <w:rPr>
          <w:rFonts w:ascii="Courier New" w:hAnsi="Courier New"/>
          <w:color w:val="555555"/>
          <w:sz w:val="20"/>
        </w:rPr>
        <w:t>[17 . 88 . 4]</w:t>
      </w:r>
    </w:p>
    <w:p>
      <w:r>
        <w:rPr>
          <w:rFonts w:ascii="Gentium Plus" w:hAnsi="Gentium Plus"/>
          <w:sz w:val="24"/>
        </w:rPr>
        <w:t>συνεπάτει· ταραχῆς δὲ πολλῆς γινομένης ὁ Πῶρος συνιδὼν τὸ γινόμενον καὶ τεταγμένος ἐπὶ τοῦ κρατί‐ στου τῶν ἐλεφάντων ἤθροισε περὶ αὑτὸν τεσσαράκοντα τῶν θηρίων τὰ μήπω τεταραγμένα καὶ τῶν βάρει τῶν</w:t>
      </w:r>
    </w:p>
    <w:p>
      <w:r>
        <w:rPr>
          <w:rFonts w:ascii="Courier New" w:hAnsi="Courier New"/>
          <w:color w:val="555555"/>
          <w:sz w:val="20"/>
        </w:rPr>
        <w:t>[5]</w:t>
      </w:r>
    </w:p>
    <w:p>
      <w:r>
        <w:rPr>
          <w:rFonts w:ascii="Gentium Plus" w:hAnsi="Gentium Plus"/>
          <w:sz w:val="24"/>
        </w:rPr>
        <w:t>ἐλεφάντων ἐπιβαλὼν τοῖς πολεμίοις πολὺν ἐποίει φόνον, ἅτε καὶ τῇ ῥώμῃ τοῦ σώματος πολὺ προέχων τῶν συ‐ στρατευομένων· τὸ γὰρ μῆκος ἦν πηχῶν πέντε, τὸ δ’ εὖρος ὑπῆρχεν ὁ θώραξ αὐτοῦ διπλάσιος τῶν ἄλλων</w:t>
      </w:r>
    </w:p>
    <w:p>
      <w:r>
        <w:rPr>
          <w:rFonts w:ascii="Courier New" w:hAnsi="Courier New"/>
          <w:color w:val="555555"/>
          <w:sz w:val="20"/>
        </w:rPr>
        <w:t>[17 . 88 . 5]</w:t>
      </w:r>
    </w:p>
    <w:p>
      <w:r>
        <w:rPr>
          <w:rFonts w:ascii="Gentium Plus" w:hAnsi="Gentium Plus"/>
          <w:sz w:val="24"/>
        </w:rPr>
        <w:t>τῶν εὐρωστίᾳ διαφερόντων. διόπερ τὰ βαλλόμενα σαυνία τοιαύτην εἶχε δύναμιν ὥστε μὴ πολὺ λείπεσθαι</w:t>
      </w:r>
    </w:p>
    <w:p>
      <w:r>
        <w:rPr>
          <w:rFonts w:ascii="Courier New" w:hAnsi="Courier New"/>
          <w:color w:val="555555"/>
          <w:sz w:val="20"/>
        </w:rPr>
        <w:t>[5]</w:t>
      </w:r>
    </w:p>
    <w:p>
      <w:r>
        <w:rPr>
          <w:rFonts w:ascii="Gentium Plus" w:hAnsi="Gentium Plus"/>
          <w:sz w:val="24"/>
        </w:rPr>
        <w:t>ὁ Ἀλέξανδρος μεταπεμψάμενος τοὺς τοξότας καὶ τὰ ψιλικὰ τῶν ταγμάτων προσέταξεν ἅπαντας βάλλειν ἐπὶ</w:t>
      </w:r>
    </w:p>
    <w:p>
      <w:r>
        <w:rPr>
          <w:rFonts w:ascii="Courier New" w:hAnsi="Courier New"/>
          <w:color w:val="555555"/>
          <w:sz w:val="20"/>
        </w:rPr>
        <w:t>[17 . 88 . 6]</w:t>
      </w:r>
    </w:p>
    <w:p>
      <w:r>
        <w:rPr>
          <w:rFonts w:ascii="Gentium Plus" w:hAnsi="Gentium Plus"/>
          <w:sz w:val="24"/>
        </w:rPr>
        <w:t>τὸν Πῶρον. ταχὺ δὲ τῶν στρατιωτῶν πραξάντων τὸ παραγγελθὲν καὶ βελῶν ἅμα πολλῶν ἐνεχθέντων ἐπὶ τὸν Ἰνδὸν καὶ πάντων ἐπιτυγχανόντων διὰ τὸ μέγεθος τοῦ σκοποῦ ὁ μὲν Πῶρος ἡρωικῶς ἀγωνισάμενος καὶ</w:t>
      </w:r>
    </w:p>
    <w:p>
      <w:r>
        <w:rPr>
          <w:rFonts w:ascii="Courier New" w:hAnsi="Courier New"/>
          <w:color w:val="555555"/>
          <w:sz w:val="20"/>
        </w:rPr>
        <w:t>[5]</w:t>
      </w:r>
    </w:p>
    <w:p>
      <w:r>
        <w:rPr>
          <w:rFonts w:ascii="Gentium Plus" w:hAnsi="Gentium Plus"/>
          <w:sz w:val="24"/>
        </w:rPr>
        <w:t>διὰ τὸ πλῆθος τῶν τραυμάτων γενόμενος ἔξαιμος ἐλι‐ ποψύχησεν καὶ περικλασθεὶς περὶ τὸ θηρίον πρὸς τὴν</w:t>
      </w:r>
    </w:p>
    <w:p>
      <w:r>
        <w:rPr>
          <w:rFonts w:ascii="Courier New" w:hAnsi="Courier New"/>
          <w:color w:val="555555"/>
          <w:sz w:val="20"/>
        </w:rPr>
        <w:t>[17 . 88 . 7]</w:t>
      </w:r>
    </w:p>
    <w:p>
      <w:r>
        <w:rPr>
          <w:rFonts w:ascii="Gentium Plus" w:hAnsi="Gentium Plus"/>
          <w:sz w:val="24"/>
        </w:rPr>
        <w:t>γῆν κατηνέχθη. διαδοθείσης δὲ φήμης ὅτι τετελεύτηκεν ὁ βασιλεύς, τὸ λοιπὸν πλῆθος τῶν Ἰνδῶν πρὸς φυγὴν</w:t>
      </w:r>
    </w:p>
    <w:p>
      <w:r>
        <w:rPr>
          <w:rFonts w:ascii="Courier New" w:hAnsi="Courier New"/>
          <w:color w:val="555555"/>
          <w:sz w:val="20"/>
        </w:rPr>
        <w:t>[17 . 89 . 1]</w:t>
      </w:r>
    </w:p>
    <w:p>
      <w:r>
        <w:rPr>
          <w:rFonts w:ascii="Gentium Plus" w:hAnsi="Gentium Plus"/>
          <w:sz w:val="24"/>
        </w:rPr>
        <w:t>ὥρμησεν. ἐν δὲ τῇ φυγῇ πολλοῦ φόνου γενομένου ὁ μὲν Ἀλέξανδρος ἐπιφανεῖ μάχῃ νικήσας ἀνεκαλέσατο τῇ σάλ‐ πιγγι τοὺς στρατιώτας. ἔπεσον δὲ ἐν τῇ μάχῃ τῶν Ἰνδῶν πλείους τῶν μυρίων καὶ δισχιλίων, ἐν οἷς ὑπῆρχον καὶ</w:t>
      </w:r>
    </w:p>
    <w:p>
      <w:r>
        <w:rPr>
          <w:rFonts w:ascii="Courier New" w:hAnsi="Courier New"/>
          <w:color w:val="555555"/>
          <w:sz w:val="20"/>
        </w:rPr>
        <w:t>[5]</w:t>
      </w:r>
    </w:p>
    <w:p>
      <w:r>
        <w:rPr>
          <w:rFonts w:ascii="Gentium Plus" w:hAnsi="Gentium Plus"/>
          <w:sz w:val="24"/>
        </w:rPr>
        <w:t>δύο υἱοὶ τοῦ Πώρου καὶ οἱ στρατηγοὶ καὶ οἱ ἐπιφανέστα‐</w:t>
      </w:r>
    </w:p>
    <w:p>
      <w:r>
        <w:rPr>
          <w:rFonts w:ascii="Courier New" w:hAnsi="Courier New"/>
          <w:color w:val="555555"/>
          <w:sz w:val="20"/>
        </w:rPr>
        <w:t>[17 . 89 . 2]</w:t>
      </w:r>
    </w:p>
    <w:p>
      <w:r>
        <w:rPr>
          <w:rFonts w:ascii="Gentium Plus" w:hAnsi="Gentium Plus"/>
          <w:sz w:val="24"/>
        </w:rPr>
        <w:t>τοι τῶν ἡγεμόνων. ζῶντες δὲ ἄνδρες ἑάλωσαν ὑπὲρ τοὺς ἐννακισχιλίους, ἐλέφαντες δὲ ὀγδοήκοντα. αὐτὸς δὲ ὁ Πῶρος ἔμπνους ὢν παρεδόθη τοῖς Ἰνδοῖς πρὸς τὴν</w:t>
      </w:r>
    </w:p>
    <w:p>
      <w:r>
        <w:rPr>
          <w:rFonts w:ascii="Courier New" w:hAnsi="Courier New"/>
          <w:color w:val="555555"/>
          <w:sz w:val="20"/>
        </w:rPr>
        <w:t>[17 . 89 . 3]</w:t>
      </w:r>
    </w:p>
    <w:p>
      <w:r>
        <w:rPr>
          <w:rFonts w:ascii="Gentium Plus" w:hAnsi="Gentium Plus"/>
          <w:sz w:val="24"/>
        </w:rPr>
        <w:t>θεραπείαν. τῶν δὲ Μακεδόνων ἔπεσον μὲν ἱππεῖς διακόσιοι καὶ ὀγδοήκοντα, πεζοὶ δὲ πλείους τῶν ἑπτα‐ κοσίων. ὁ δὲ βασιλεὺς τοὺς μὲν τετελευτηκότας ἔθαψε, τοὺς δὲ ἀνδραγαθήσαντας κατὰ τὴν ἀξίαν ἐτίμησεν,</w:t>
      </w:r>
    </w:p>
    <w:p>
      <w:r>
        <w:rPr>
          <w:rFonts w:ascii="Courier New" w:hAnsi="Courier New"/>
          <w:color w:val="555555"/>
          <w:sz w:val="20"/>
        </w:rPr>
        <w:t>[5]</w:t>
      </w:r>
    </w:p>
    <w:p>
      <w:r>
        <w:rPr>
          <w:rFonts w:ascii="Gentium Plus" w:hAnsi="Gentium Plus"/>
          <w:sz w:val="24"/>
        </w:rPr>
        <w:t>αὐτὸς δὲ Ἡλίῳ ἔθυσεν ὡς δεδωκότι τὰ πρὸς ἀνατολὴν</w:t>
      </w:r>
    </w:p>
    <w:p>
      <w:r>
        <w:rPr>
          <w:rFonts w:ascii="Courier New" w:hAnsi="Courier New"/>
          <w:color w:val="555555"/>
          <w:sz w:val="20"/>
        </w:rPr>
        <w:t>[17 . 89 . 4]</w:t>
      </w:r>
    </w:p>
    <w:p>
      <w:r>
        <w:rPr>
          <w:rFonts w:ascii="Gentium Plus" w:hAnsi="Gentium Plus"/>
          <w:sz w:val="24"/>
        </w:rPr>
        <w:t>μέρη καταστρέψασθαι. τῆς δὲ πλησίον ὀρεινῆς ἐχούσης πολλὴν μὲν ἐλάτην εὔτροφον, οὐκ ὀλίγην δὲ κέδρον καὶ πεύκην, ἔτι δὲ τῆς ἄλλης ὕλης ναυπηγησίμου πλῆ‐</w:t>
      </w:r>
    </w:p>
    <w:p>
      <w:r>
        <w:rPr>
          <w:rFonts w:ascii="Courier New" w:hAnsi="Courier New"/>
          <w:color w:val="555555"/>
          <w:sz w:val="20"/>
        </w:rPr>
        <w:t>[17 . 89 . 5]</w:t>
      </w:r>
    </w:p>
    <w:p>
      <w:r>
        <w:rPr>
          <w:rFonts w:ascii="Gentium Plus" w:hAnsi="Gentium Plus"/>
          <w:sz w:val="24"/>
        </w:rPr>
        <w:t>θος ἄφθονον κατεσκεύασε ναῦς ἱκανάς· διενοεῖτο γὰρ ἐπὶ τὸ τέρμα τῆς Ἰνδικῆς παραγενόμενος καὶ πάντας τοὺς ἐγχωρίους καταστρεψάμενος διὰ τοῦ ποταμοῦ</w:t>
      </w:r>
    </w:p>
    <w:p>
      <w:r>
        <w:rPr>
          <w:rFonts w:ascii="Courier New" w:hAnsi="Courier New"/>
          <w:color w:val="555555"/>
          <w:sz w:val="20"/>
        </w:rPr>
        <w:t>[17 . 89 . 6]</w:t>
      </w:r>
    </w:p>
    <w:p>
      <w:r>
        <w:rPr>
          <w:rFonts w:ascii="Gentium Plus" w:hAnsi="Gentium Plus"/>
          <w:sz w:val="24"/>
        </w:rPr>
        <w:t>καταπλεῖν εἰς τὸν Ὠκεανόν. ἔκτισε δὲ δύο πόλεις, τὴν μὲν πέραν τοῦ ποταμοῦ καθ’ ὃν τόπον αὐτὸς διέβη, τὴν δὲ ἄλλην ἐν ᾧ τόπῳ τὸν Πῶρον ἐνίκησεν. ταχὺ δὲ τῶν ἔργων κατασκευασθέντων διὰ τὴν πολυχειρίαν</w:t>
      </w:r>
    </w:p>
    <w:p>
      <w:r>
        <w:rPr>
          <w:rFonts w:ascii="Courier New" w:hAnsi="Courier New"/>
          <w:color w:val="555555"/>
          <w:sz w:val="20"/>
        </w:rPr>
        <w:t>[5]</w:t>
      </w:r>
    </w:p>
    <w:p>
      <w:r>
        <w:rPr>
          <w:rFonts w:ascii="Gentium Plus" w:hAnsi="Gentium Plus"/>
          <w:sz w:val="24"/>
        </w:rPr>
        <w:t>τὸν μὲν Πῶρον θεραπευθέντα βασιλέα κατέστησε διὰ τὴν ἀρετὴν ἧς πρότερον ἦρχε χώρας, τὴν δὲ δύναμιν ἐπὶ τριάκοντα ἡμέρας ἀνέλαβε, πολλῆς ἀφθονίας οὔσης τῶν ἐπιτηδείων.</w:t>
      </w:r>
    </w:p>
    <w:p>
      <w:r>
        <w:rPr>
          <w:rFonts w:ascii="Courier New" w:hAnsi="Courier New"/>
          <w:color w:val="555555"/>
          <w:sz w:val="20"/>
        </w:rPr>
        <w:t>[17 . 90 . 1]</w:t>
      </w:r>
    </w:p>
    <w:p>
      <w:r>
        <w:rPr>
          <w:rFonts w:ascii="Gentium Plus" w:hAnsi="Gentium Plus"/>
          <w:sz w:val="24"/>
        </w:rPr>
        <w:t>Ἴδιον δέ τι κατὰ τὴν ὀρεινὴν τὴν πλησίον ὑπῆρχε. χωρὶς γὰρ τῆς πρὸς ναυπηγίαν ὕλης εἶχεν ἡ χώρα πολ‐ λοὺς καὶ παρηλλαγμένους τοῖς μεγέθεσιν ὄφεις, ὄντας ἑκκαιδεκαπήχεις, πιθήκων τε γένη πολλὰ καὶ τοῖς</w:t>
      </w:r>
    </w:p>
    <w:p>
      <w:r>
        <w:rPr>
          <w:rFonts w:ascii="Courier New" w:hAnsi="Courier New"/>
          <w:color w:val="555555"/>
          <w:sz w:val="20"/>
        </w:rPr>
        <w:t>[5]</w:t>
      </w:r>
    </w:p>
    <w:p>
      <w:r>
        <w:rPr>
          <w:rFonts w:ascii="Gentium Plus" w:hAnsi="Gentium Plus"/>
          <w:sz w:val="24"/>
        </w:rPr>
        <w:t>μεγέθεσι διαλλάττοντα, ὧν τὴν τέχνην τῆς θήρας</w:t>
      </w:r>
    </w:p>
    <w:p>
      <w:r>
        <w:rPr>
          <w:rFonts w:ascii="Courier New" w:hAnsi="Courier New"/>
          <w:color w:val="555555"/>
          <w:sz w:val="20"/>
        </w:rPr>
        <w:t>[17 . 90 . 2]</w:t>
      </w:r>
    </w:p>
    <w:p>
      <w:r>
        <w:rPr>
          <w:rFonts w:ascii="Gentium Plus" w:hAnsi="Gentium Plus"/>
          <w:sz w:val="24"/>
        </w:rPr>
        <w:t>αὐτὸ τὸ ζῷον ὑφηγεῖτο. μιμητικὸν γὰρ ὑπάρχον πάσης πράξεως βίᾳ μὲν οὐ ῥᾳδίως χειροῦται διά τε τὴν ἰσχὺν τῶν σωμάτων καὶ διὰ τὴν τῆς ψυχῆς ἀγχίνοιαν· τῶν δὲ κυνηγῶν οἱ μὲν μέλιτι τοὺς ὀφθαλμοὺς ἀλεί‐</w:t>
      </w:r>
    </w:p>
    <w:p>
      <w:r>
        <w:rPr>
          <w:rFonts w:ascii="Courier New" w:hAnsi="Courier New"/>
          <w:color w:val="555555"/>
          <w:sz w:val="20"/>
        </w:rPr>
        <w:t>[5]</w:t>
      </w:r>
    </w:p>
    <w:p>
      <w:r>
        <w:rPr>
          <w:rFonts w:ascii="Gentium Plus" w:hAnsi="Gentium Plus"/>
          <w:sz w:val="24"/>
        </w:rPr>
        <w:t>φονται, οἱ δὲ βλεπόντων τῶν θηρίων ὑποδοῦνται,</w:t>
      </w:r>
    </w:p>
    <w:p>
      <w:r>
        <w:rPr>
          <w:rFonts w:ascii="Courier New" w:hAnsi="Courier New"/>
          <w:color w:val="555555"/>
          <w:sz w:val="20"/>
        </w:rPr>
        <w:t>[17 . 90 . 3]</w:t>
      </w:r>
    </w:p>
    <w:p>
      <w:r>
        <w:rPr>
          <w:rFonts w:ascii="Gentium Plus" w:hAnsi="Gentium Plus"/>
          <w:sz w:val="24"/>
        </w:rPr>
        <w:t>ἐπίσπαστρα καθάπτουσι. διόπερ ὅταν βούλωνται τὰ ζῷα τὰς πράξεις τῶν ὁραθέντων ἐπιτελεῖν, ἀδυνατεῖ, τῶν μὲν βλεφάρων κεκολλημένων, τῶν δὲ ποδῶν δεδε‐ μένων, τῶν δὲ σωμάτων κατεχομένων· ὅθεν εὐχείρωτα</w:t>
      </w:r>
    </w:p>
    <w:p>
      <w:r>
        <w:rPr>
          <w:rFonts w:ascii="Courier New" w:hAnsi="Courier New"/>
          <w:color w:val="555555"/>
          <w:sz w:val="20"/>
        </w:rPr>
        <w:t>[5]</w:t>
      </w:r>
    </w:p>
    <w:p>
      <w:r>
        <w:rPr>
          <w:rFonts w:ascii="Gentium Plus" w:hAnsi="Gentium Plus"/>
          <w:sz w:val="24"/>
        </w:rPr>
        <w:t>πρὸς τὴν θήραν γίνεται.</w:t>
      </w:r>
    </w:p>
    <w:p>
      <w:r>
        <w:rPr>
          <w:rFonts w:ascii="Courier New" w:hAnsi="Courier New"/>
          <w:color w:val="555555"/>
          <w:sz w:val="20"/>
        </w:rPr>
        <w:t>[17 . 90 . 4]</w:t>
      </w:r>
    </w:p>
    <w:p>
      <w:r>
        <w:rPr>
          <w:rFonts w:ascii="Gentium Plus" w:hAnsi="Gentium Plus"/>
          <w:sz w:val="24"/>
        </w:rPr>
        <w:t>Ὁ δὲ Ἀλέξανδρος τὸν ὑστερηκότα τῆς τοῦ Πώρου συμμαχίας βασιλέα ὄνομα * Σασιβισάρην καταπληξάμενος ἠνάγκασε ποιεῖν τὸ προσταττόμενον, αὐτὸς δὲ μετὰ τῆς δυνάμεως περάσας τὸν ποταμὸν προῆγε διὰ χώρας</w:t>
      </w:r>
    </w:p>
    <w:p>
      <w:r>
        <w:rPr>
          <w:rFonts w:ascii="Courier New" w:hAnsi="Courier New"/>
          <w:color w:val="555555"/>
          <w:sz w:val="20"/>
        </w:rPr>
        <w:t>[17 . 90 . 5]</w:t>
      </w:r>
    </w:p>
    <w:p>
      <w:r>
        <w:rPr>
          <w:rFonts w:ascii="Gentium Plus" w:hAnsi="Gentium Plus"/>
          <w:sz w:val="24"/>
        </w:rPr>
        <w:t>ἀρετῇ διαφερούσης· δένδρων γὰρ εἶχε γένη διαλλάτ‐ τοντα καὶ τὸ μὲν ὕψος ἔχοντα πηχῶν ἑβδομήκοντα, τὸ δὲ πάχος μόγις ὑπὸ τεσσάρων ἀνδρῶν περιλαμβανό‐ μενα, τριῶν δὲ πλέθρων σκιὰν ποιοῦντα. εἶχε δὲ καὶ</w:t>
      </w:r>
    </w:p>
    <w:p>
      <w:r>
        <w:rPr>
          <w:rFonts w:ascii="Courier New" w:hAnsi="Courier New"/>
          <w:color w:val="555555"/>
          <w:sz w:val="20"/>
        </w:rPr>
        <w:t>[5]</w:t>
      </w:r>
    </w:p>
    <w:p>
      <w:r>
        <w:rPr>
          <w:rFonts w:ascii="Gentium Plus" w:hAnsi="Gentium Plus"/>
          <w:sz w:val="24"/>
        </w:rPr>
        <w:t>ἡ χώρα ὄφεων πλῆθος, μικρῶν μὲν τοῖς μεγέθεσι,</w:t>
      </w:r>
    </w:p>
    <w:p>
      <w:r>
        <w:rPr>
          <w:rFonts w:ascii="Courier New" w:hAnsi="Courier New"/>
          <w:color w:val="555555"/>
          <w:sz w:val="20"/>
        </w:rPr>
        <w:t>[17 . 90 . 6]</w:t>
      </w:r>
    </w:p>
    <w:p>
      <w:r>
        <w:rPr>
          <w:rFonts w:ascii="Gentium Plus" w:hAnsi="Gentium Plus"/>
          <w:sz w:val="24"/>
        </w:rPr>
        <w:t>ταῖς δὲ ποικιλίαις ἐξηλλαγμένων· οἱ μὲν γὰρ χαλκοει‐ δεῖς ῥάβδους ἐπέφαινον, οἱ δὲ τὴν λόφην δασεῖαν εἶχον τριχώδη, διὰ δὲ τῶν δηγμάτων ὀξεῖς θανάτους ἀπειργάζοντο. τὸν δὲ πληγέντα πόνοι δεινοὶ συνεῖχον</w:t>
      </w:r>
    </w:p>
    <w:p>
      <w:r>
        <w:rPr>
          <w:rFonts w:ascii="Courier New" w:hAnsi="Courier New"/>
          <w:color w:val="555555"/>
          <w:sz w:val="20"/>
        </w:rPr>
        <w:t>[17 . 90 . 7]</w:t>
      </w:r>
    </w:p>
    <w:p>
      <w:r>
        <w:rPr>
          <w:rFonts w:ascii="Gentium Plus" w:hAnsi="Gentium Plus"/>
          <w:sz w:val="24"/>
        </w:rPr>
        <w:t>καὶ ῥύσις ἱδρῶτος αἱματοειδοῦς κατεῖχε. διόπερ οἱ Μακεδόνες δεινῶς ὑπὸ τῶν δηγμάτων ἀπαλλάττοντες τὰς κλίνας ἀπὸ τῶν δένδρων ἐξήρτων καὶ τὸ πλεῖστον</w:t>
      </w:r>
    </w:p>
    <w:p>
      <w:r>
        <w:rPr>
          <w:rFonts w:ascii="Courier New" w:hAnsi="Courier New"/>
          <w:color w:val="555555"/>
          <w:sz w:val="20"/>
        </w:rPr>
        <w:t>[5]</w:t>
      </w:r>
    </w:p>
    <w:p>
      <w:r>
        <w:rPr>
          <w:rFonts w:ascii="Gentium Plus" w:hAnsi="Gentium Plus"/>
          <w:sz w:val="24"/>
        </w:rPr>
        <w:t>ἐγχωρίων μαθόντες τὴν ἀντιφάρμακον ῥίζαν ἀπελύθη‐ σαν τῶν δεινῶν.</w:t>
      </w:r>
    </w:p>
    <w:p>
      <w:r>
        <w:rPr>
          <w:rFonts w:ascii="Courier New" w:hAnsi="Courier New"/>
          <w:color w:val="555555"/>
          <w:sz w:val="20"/>
        </w:rPr>
        <w:t>[17 . 91 . 1]</w:t>
      </w:r>
    </w:p>
    <w:p>
      <w:r>
        <w:rPr>
          <w:rFonts w:ascii="Gentium Plus" w:hAnsi="Gentium Plus"/>
          <w:sz w:val="24"/>
        </w:rPr>
        <w:t>Προϊόντος δὲ αὐτοῦ μετὰ τῆς δυνάμεως ἧκόν τινες ἀπαγγέλλοντες ὅτι Πῶρος ὁ βασιλεύς, ἀνεψιὸς ὢν τοῦ καταπεπολεμημένου Πώρου, τὴν βασιλείαν ἀπολιπὼν</w:t>
      </w:r>
    </w:p>
    <w:p>
      <w:r>
        <w:rPr>
          <w:rFonts w:ascii="Courier New" w:hAnsi="Courier New"/>
          <w:color w:val="555555"/>
          <w:sz w:val="20"/>
        </w:rPr>
        <w:t>[17 . 91 . 2]</w:t>
      </w:r>
    </w:p>
    <w:p>
      <w:r>
        <w:rPr>
          <w:rFonts w:ascii="Gentium Plus" w:hAnsi="Gentium Plus"/>
          <w:sz w:val="24"/>
        </w:rPr>
        <w:t>πέφευγεν εἰς τὸ τῶν Γανδαριδῶν ἔθνος. ὁ δὲ Ἀλέ‐ ξανδρος παροξυνθεὶς Ἡφαιστίωνα μὲν ἐξέπεμψεν εἰς τὴν τούτου χώραν μετὰ δυνάμεως καὶ προσέταξε τὴν βασιλείαν παραδοῦναι τῷ μεθ’ αὑτοῦ Πώρῳ· αὐτὸς</w:t>
      </w:r>
    </w:p>
    <w:p>
      <w:r>
        <w:rPr>
          <w:rFonts w:ascii="Courier New" w:hAnsi="Courier New"/>
          <w:color w:val="555555"/>
          <w:sz w:val="20"/>
        </w:rPr>
        <w:t>[5]</w:t>
      </w:r>
    </w:p>
    <w:p>
      <w:r>
        <w:rPr>
          <w:rFonts w:ascii="Gentium Plus" w:hAnsi="Gentium Plus"/>
          <w:sz w:val="24"/>
        </w:rPr>
        <w:t>δ’ εἰς τὸ τῶν Ἀδρεστῶν καλουμένων ἔθνος στρατεύσας καὶ τῶν πόλεων ἃς μὲν βίᾳ χειρωσάμενος, ἃς δὲ πει‐ θοῖ προσαγαγόμενος εἰς τὴν τῶν Καθαίων χώραν</w:t>
      </w:r>
    </w:p>
    <w:p>
      <w:r>
        <w:rPr>
          <w:rFonts w:ascii="Courier New" w:hAnsi="Courier New"/>
          <w:color w:val="555555"/>
          <w:sz w:val="20"/>
        </w:rPr>
        <w:t>[17 . 91 . 3]</w:t>
      </w:r>
    </w:p>
    <w:p>
      <w:r>
        <w:rPr>
          <w:rFonts w:ascii="Gentium Plus" w:hAnsi="Gentium Plus"/>
          <w:sz w:val="24"/>
        </w:rPr>
        <w:t>παρεγένετο. παρὰ δὲ τούτοις νόμιμον ἦν τὰς γυναῖκας τοῖς ἀνδράσι συγκατακαίεσθαι· τοῦτο δ’ ἐκυρώθη τὸ δόγμα παρὰ τοῖς βαρβάροις διὰ μίαν γυναῖκα φαρ‐</w:t>
      </w:r>
    </w:p>
    <w:p>
      <w:r>
        <w:rPr>
          <w:rFonts w:ascii="Courier New" w:hAnsi="Courier New"/>
          <w:color w:val="555555"/>
          <w:sz w:val="20"/>
        </w:rPr>
        <w:t>[17 . 91 . 4]</w:t>
      </w:r>
    </w:p>
    <w:p>
      <w:r>
        <w:rPr>
          <w:rFonts w:ascii="Gentium Plus" w:hAnsi="Gentium Plus"/>
          <w:sz w:val="24"/>
        </w:rPr>
        <w:t>μάκοις ἀνελοῦσαν τὸν ἄνδρα. ὁ δ’ οὖν βασιλεὺς τὴν μεγίστην καὶ ὀχυρωτάτην πόλιν μετὰ πολλῶν κινδύνων ἐκπολιορκήσας ἐνέπρησεν. ἄλλην δ’ ἀξιόλογον πολιορ‐ κοῦντος αὐτοῦ καὶ μεθ’ ἱκετηριῶν δεηθέντων τῶν Ἰν‐</w:t>
      </w:r>
    </w:p>
    <w:p>
      <w:r>
        <w:rPr>
          <w:rFonts w:ascii="Courier New" w:hAnsi="Courier New"/>
          <w:color w:val="555555"/>
          <w:sz w:val="20"/>
        </w:rPr>
        <w:t>[5]</w:t>
      </w:r>
    </w:p>
    <w:p>
      <w:r>
        <w:rPr>
          <w:rFonts w:ascii="Gentium Plus" w:hAnsi="Gentium Plus"/>
          <w:sz w:val="24"/>
        </w:rPr>
        <w:t>δῶν ἀπέλυσε τῶν κινδύνων αὐτούς. Μετὰ δὲ ταῦτ’ ἐστράτευσεν ἐπὶ τὰς ὑπὸ Σωπεί‐</w:t>
      </w:r>
    </w:p>
    <w:p>
      <w:r>
        <w:rPr>
          <w:rFonts w:ascii="Courier New" w:hAnsi="Courier New"/>
          <w:color w:val="555555"/>
          <w:sz w:val="20"/>
        </w:rPr>
        <w:t>[17 . 91 . 5]</w:t>
      </w:r>
    </w:p>
    <w:p>
      <w:r>
        <w:rPr>
          <w:rFonts w:ascii="Gentium Plus" w:hAnsi="Gentium Plus"/>
          <w:sz w:val="24"/>
        </w:rPr>
        <w:t>λος παρ’ αὐτοῖς τιμιώτατον νενόμισται. διόπερ ἐκ νηπίου παρ’ αὐτοῖς τὰ βρέφη διακρίνεται καὶ τὰ μὲν ἄρτια καὶ τὴν φύσιν ἔχοντα πρὸς εὐπρέπειαν καὶ ἰσχὺν εὔθετον τρέφεται, τὰ δὲ καταδεῆ τοῖς σώμασιν ἀνάξια</w:t>
      </w:r>
    </w:p>
    <w:p>
      <w:r>
        <w:rPr>
          <w:rFonts w:ascii="Courier New" w:hAnsi="Courier New"/>
          <w:color w:val="555555"/>
          <w:sz w:val="20"/>
        </w:rPr>
        <w:t>[17 . 91 . 6]</w:t>
      </w:r>
    </w:p>
    <w:p>
      <w:r>
        <w:rPr>
          <w:rFonts w:ascii="Gentium Plus" w:hAnsi="Gentium Plus"/>
          <w:sz w:val="24"/>
        </w:rPr>
        <w:t>τροφῆς ἡγούμενοι διαφθείρουσιν. ἀκολούθως δὲ τού‐ τοις καὶ τοὺς γάμους ποιοῦνται προικὸς μὲν καὶ τῆς ἄλλης πολυτελείας ἀφροντιστοῦντες, κάλλους δὲ καὶ</w:t>
      </w:r>
    </w:p>
    <w:p>
      <w:r>
        <w:rPr>
          <w:rFonts w:ascii="Courier New" w:hAnsi="Courier New"/>
          <w:color w:val="555555"/>
          <w:sz w:val="20"/>
        </w:rPr>
        <w:t>[17 . 91 . 7]</w:t>
      </w:r>
    </w:p>
    <w:p>
      <w:r>
        <w:rPr>
          <w:rFonts w:ascii="Gentium Plus" w:hAnsi="Gentium Plus"/>
          <w:sz w:val="24"/>
        </w:rPr>
        <w:t>τῆς τοῦ σώματος ὑπεροχῆς μόνον φροντίζοντες. διόπερ οἱ πλεῖστοι τῶν ἐν ταύταις ταῖς πόλεσι κατοικούντων διαφέρουσι τῶν ἄλλων ἀξιώμασιν. παρὰ δὲ πάντας ὁ βασιλεὺς Σωπείθης περίβλεπτος ὢν ἐπὶ τῷ κάλλει καὶ</w:t>
      </w:r>
    </w:p>
    <w:p>
      <w:r>
        <w:rPr>
          <w:rFonts w:ascii="Courier New" w:hAnsi="Courier New"/>
          <w:color w:val="555555"/>
          <w:sz w:val="20"/>
        </w:rPr>
        <w:t>[5]</w:t>
      </w:r>
    </w:p>
    <w:p>
      <w:r>
        <w:rPr>
          <w:rFonts w:ascii="Gentium Plus" w:hAnsi="Gentium Plus"/>
          <w:sz w:val="24"/>
        </w:rPr>
        <w:t>τῷ μήκει τοὺς τέτταρας πήχεις ὑπεράγων προῆλθε μὲν ἐκ τῆς πόλεως τῆς ἐχούσης τὰ βασίλεια, παραδοὺς δ’ αὑτὸν καὶ τὴν βασιλείαν Ἀλεξάνδρῳ πάλιν ταύτην</w:t>
      </w:r>
    </w:p>
    <w:p>
      <w:r>
        <w:rPr>
          <w:rFonts w:ascii="Courier New" w:hAnsi="Courier New"/>
          <w:color w:val="555555"/>
          <w:sz w:val="20"/>
        </w:rPr>
        <w:t>[17 . 91 . 8]</w:t>
      </w:r>
    </w:p>
    <w:p>
      <w:r>
        <w:rPr>
          <w:rFonts w:ascii="Gentium Plus" w:hAnsi="Gentium Plus"/>
          <w:sz w:val="24"/>
        </w:rPr>
        <w:t>ἀπέλαβε διὰ τὴν τοῦ κρατοῦντος ἐπιείκειαν. ὁ δὲ Σωπείθης μετὰ πολλῆς προθυμίας τὴν μὲν δύναμιν</w:t>
      </w:r>
    </w:p>
    <w:p>
      <w:r>
        <w:rPr>
          <w:rFonts w:ascii="Courier New" w:hAnsi="Courier New"/>
          <w:color w:val="555555"/>
          <w:sz w:val="20"/>
        </w:rPr>
        <w:t>[17 . 92 . 1]</w:t>
      </w:r>
    </w:p>
    <w:p>
      <w:r>
        <w:rPr>
          <w:rFonts w:ascii="Gentium Plus" w:hAnsi="Gentium Plus"/>
          <w:sz w:val="24"/>
        </w:rPr>
        <w:t>ἅπασαν ἐπί τινας ἡμέρας λαμπρῶς εἱστίασε, τῷ δ’ Ἀλεξάνδρῳ πολλὰ καὶ μεγάλα δῶρα παραστήσας κύνας ἔδωκεν ἑκατὸν καὶ πεντήκοντα τοῖς μεγέθεσι καὶ ταῖς ἀλκαῖς καὶ τοῖς ἄλλοις προτερήμασι θαυμαζομένους,</w:t>
      </w:r>
    </w:p>
    <w:p>
      <w:r>
        <w:rPr>
          <w:rFonts w:ascii="Courier New" w:hAnsi="Courier New"/>
          <w:color w:val="555555"/>
          <w:sz w:val="20"/>
        </w:rPr>
        <w:t>[17 . 92 . 2]</w:t>
      </w:r>
    </w:p>
    <w:p>
      <w:r>
        <w:rPr>
          <w:rFonts w:ascii="Gentium Plus" w:hAnsi="Gentium Plus"/>
          <w:sz w:val="24"/>
        </w:rPr>
        <w:t>οὓς ἔφασαν ταῖς τίγρεσιν ἐπιμεμῖχθαι. βουλόμενος δὲ τὸν Ἀλέξανδρον διὰ τῶν ἔργων λαβεῖν πεῖραν τῆς τῶν κυνῶν ἀρετῆς εἰσήγαγεν εἴς τι περίφραγμα λέοντα</w:t>
      </w:r>
    </w:p>
    <w:p>
      <w:r>
        <w:rPr>
          <w:rFonts w:ascii="Courier New" w:hAnsi="Courier New"/>
          <w:color w:val="555555"/>
          <w:sz w:val="20"/>
        </w:rPr>
        <w:t>[5]</w:t>
      </w:r>
    </w:p>
    <w:p>
      <w:r>
        <w:rPr>
          <w:rFonts w:ascii="Gentium Plus" w:hAnsi="Gentium Plus"/>
          <w:sz w:val="24"/>
        </w:rPr>
        <w:t>τους προέβαλε τῷ λέοντι· τούτων δὲ κατισχυομένων</w:t>
      </w:r>
    </w:p>
    <w:p>
      <w:r>
        <w:rPr>
          <w:rFonts w:ascii="Courier New" w:hAnsi="Courier New"/>
          <w:color w:val="555555"/>
          <w:sz w:val="20"/>
        </w:rPr>
        <w:t>[17 . 92 . 3]</w:t>
      </w:r>
    </w:p>
    <w:p>
      <w:r>
        <w:rPr>
          <w:rFonts w:ascii="Gentium Plus" w:hAnsi="Gentium Plus"/>
          <w:sz w:val="24"/>
        </w:rPr>
        <w:t>ὑπὸ τοῦ θηρίου δύο ἑτέρους 〈εἰς〉αφῆκεν. τῶν δὲ τεττάρων περιγινομένων τοῦ λέοντος πεμφθείς τις ὑπ’ αὐτοῦ μετὰ μαχαίρας ἀφῄρει τὸ δεξιὸν σκέλος ἑνὸς τῶν κυνῶν. τοῦ δὲ βασιλέως ἀναβοήσαντος καὶ τῶν</w:t>
      </w:r>
    </w:p>
    <w:p>
      <w:r>
        <w:rPr>
          <w:rFonts w:ascii="Courier New" w:hAnsi="Courier New"/>
          <w:color w:val="555555"/>
          <w:sz w:val="20"/>
        </w:rPr>
        <w:t>[5]</w:t>
      </w:r>
    </w:p>
    <w:p>
      <w:r>
        <w:rPr>
          <w:rFonts w:ascii="Gentium Plus" w:hAnsi="Gentium Plus"/>
          <w:sz w:val="24"/>
        </w:rPr>
        <w:t>σωματοφυλάκων προσδραμόντων καὶ τῆς τοῦ Ἰνδοῦ χειρὸς ἐπιλαβομένων ὁ μὲν Σωπείθης τρεῖς ἀντὶ τού‐ του δώσειν ἐπηγγείλατο, ὁ δὲ κυνηγὸς ἐπιλαβόμενος τοῦ σκέλους ἔτεμνεν ἡσυχῇ κατ’ ὀλίγον. ὁ δὲ κύων οὔτε κλαγγὴν οὔτε μυγμὸν προέμενος, ἀλλὰ τοὺς</w:t>
      </w:r>
    </w:p>
    <w:p>
      <w:r>
        <w:rPr>
          <w:rFonts w:ascii="Courier New" w:hAnsi="Courier New"/>
          <w:color w:val="555555"/>
          <w:sz w:val="20"/>
        </w:rPr>
        <w:t>[10]</w:t>
      </w:r>
    </w:p>
    <w:p>
      <w:r>
        <w:rPr>
          <w:rFonts w:ascii="Gentium Plus" w:hAnsi="Gentium Plus"/>
          <w:sz w:val="24"/>
        </w:rPr>
        <w:t>ὀδόντας ἐμπεπρικὼς ἔμενεν ἕως ὅτου γενόμενος ἔξαι‐ μος ἐναπέθανε τῷ θηρίῳ.</w:t>
      </w:r>
    </w:p>
    <w:p>
      <w:r>
        <w:rPr>
          <w:rFonts w:ascii="Courier New" w:hAnsi="Courier New"/>
          <w:color w:val="555555"/>
          <w:sz w:val="20"/>
        </w:rPr>
        <w:t>[17 . 93 . 1]</w:t>
      </w:r>
    </w:p>
    <w:p>
      <w:r>
        <w:rPr>
          <w:rFonts w:ascii="Gentium Plus" w:hAnsi="Gentium Plus"/>
          <w:sz w:val="24"/>
        </w:rPr>
        <w:t>Ἅμα δὲ τούτοις πραττομένοις ἧκεν Ἡφαιστίων μετὰ τῆς συναπεσταλμένης δυνάμεως πολλὴν τῆς Ἰνδικῆς καταπεπολεμηκώς. τοῦτον μὲν οὖν διὰ τὰς ἀνδραγαθίας ἐπῄνεσεν· αὐτὸς δὲ εἰς τὴν Φηγέως</w:t>
      </w:r>
    </w:p>
    <w:p>
      <w:r>
        <w:rPr>
          <w:rFonts w:ascii="Courier New" w:hAnsi="Courier New"/>
          <w:color w:val="555555"/>
          <w:sz w:val="20"/>
        </w:rPr>
        <w:t>[5]</w:t>
      </w:r>
    </w:p>
    <w:p>
      <w:r>
        <w:rPr>
          <w:rFonts w:ascii="Gentium Plus" w:hAnsi="Gentium Plus"/>
          <w:sz w:val="24"/>
        </w:rPr>
        <w:t>δυναστείαν ἐμβαλὼν καὶ τῶν ἐγχωρίων ἀσμένως τὴν τῶν Μακεδόνων παρουσίαν προσδεξαμένων καὶ τοῦ Φηγέως μετὰ δώρων πολλῶν ἀπαντήσαντος τήν τε βασιλείαν ἔχειν συνεχώρησε καὶ ξενισθεὶς μετὰ τῆς δυνάμεως ἐπὶ δύο ἡμέρας λαμπρῶς ἐπὶ τὸν Ὕφασιν</w:t>
      </w:r>
    </w:p>
    <w:p>
      <w:r>
        <w:rPr>
          <w:rFonts w:ascii="Courier New" w:hAnsi="Courier New"/>
          <w:color w:val="555555"/>
          <w:sz w:val="20"/>
        </w:rPr>
        <w:t>[10]</w:t>
      </w:r>
    </w:p>
    <w:p>
      <w:r>
        <w:rPr>
          <w:rFonts w:ascii="Gentium Plus" w:hAnsi="Gentium Plus"/>
          <w:sz w:val="24"/>
        </w:rPr>
        <w:t>ποταμὸν προῆγεν, οὗ τὸ μὲν πλάτος ἦν σταδίων ἑπτά,</w:t>
      </w:r>
    </w:p>
    <w:p>
      <w:r>
        <w:rPr>
          <w:rFonts w:ascii="Courier New" w:hAnsi="Courier New"/>
          <w:color w:val="555555"/>
          <w:sz w:val="20"/>
        </w:rPr>
        <w:t>[17 . 93 . 2]</w:t>
      </w:r>
    </w:p>
    <w:p>
      <w:r>
        <w:rPr>
          <w:rFonts w:ascii="Gentium Plus" w:hAnsi="Gentium Plus"/>
          <w:sz w:val="24"/>
        </w:rPr>
        <w:t>δυσδιάβατον. ἀκούσας δὲ τοῦ Φηγέως περὶ τῆς πέραν τοῦ [Ἰνδοῦ] ποταμοῦ χώρας ὅτι δώδεκα μὲν ἡμερῶν ἔχει δίοδον ἔρημον, μετὰ δὲ ταύτην εἶναι ποταμὸν τὸν ὀνομαζόμενον Γάγγην, τὸ μὲν πλάτος τριάκοντα</w:t>
      </w:r>
    </w:p>
    <w:p>
      <w:r>
        <w:rPr>
          <w:rFonts w:ascii="Courier New" w:hAnsi="Courier New"/>
          <w:color w:val="555555"/>
          <w:sz w:val="20"/>
        </w:rPr>
        <w:t>[5]</w:t>
      </w:r>
    </w:p>
    <w:p>
      <w:r>
        <w:rPr>
          <w:rFonts w:ascii="Gentium Plus" w:hAnsi="Gentium Plus"/>
          <w:sz w:val="24"/>
        </w:rPr>
        <w:t>καὶ δυεῖν σταδίων, τὸ δὲ βάθος μέγιστον τῶν κατὰ τὴν Ἰνδικήν, πέραν δὲ τούτου κατοικεῖν τό τε τῶν Ταβραισίων καὶ Γανδαριδῶν ἔθνος, τούτων δὲ βασι‐ λεύειν Ξανδράμην, ἔχοντα δισμυρίους μὲν ἱππεῖς, πεζῶν δὲ εἴκοσι μυριάδας, ἅρματα δὲ δισχίλια, ἐλέφαντας δὲ</w:t>
      </w:r>
    </w:p>
    <w:p>
      <w:r>
        <w:rPr>
          <w:rFonts w:ascii="Courier New" w:hAnsi="Courier New"/>
          <w:color w:val="555555"/>
          <w:sz w:val="20"/>
        </w:rPr>
        <w:t>[10]</w:t>
      </w:r>
    </w:p>
    <w:p>
      <w:r>
        <w:rPr>
          <w:rFonts w:ascii="Gentium Plus" w:hAnsi="Gentium Plus"/>
          <w:sz w:val="24"/>
        </w:rPr>
        <w:t>πολεμικῶς κεκοσμημένους τετρακισχιλίους, ἀπιστήσας δὲ τοῖς λεγομένοις προσεκαλέσατο τὸν Πῶρον καὶ περὶ</w:t>
      </w:r>
    </w:p>
    <w:p>
      <w:r>
        <w:rPr>
          <w:rFonts w:ascii="Courier New" w:hAnsi="Courier New"/>
          <w:color w:val="555555"/>
          <w:sz w:val="20"/>
        </w:rPr>
        <w:t>[17 . 93 . 3]</w:t>
      </w:r>
    </w:p>
    <w:p>
      <w:r>
        <w:rPr>
          <w:rFonts w:ascii="Gentium Plus" w:hAnsi="Gentium Plus"/>
          <w:sz w:val="24"/>
        </w:rPr>
        <w:t>τῶν προσαγγελλομένων τἀκριβὲς διεπυνθάνετο. ὁ δὲ τἄλλα μὲν ὑπάρχειν ἅπαντα ἀληθῆ διεβεβαιοῦτο, τὸν δὲ βασιλέα τῶν Γανδαριδῶν ἔφησεν εὐτελῆ παντελῶς εἶναι καὶ ἄδοξον ὡς ἂν κουρέως υἱὸν νομιζόμενον</w:t>
      </w:r>
    </w:p>
    <w:p>
      <w:r>
        <w:rPr>
          <w:rFonts w:ascii="Courier New" w:hAnsi="Courier New"/>
          <w:color w:val="555555"/>
          <w:sz w:val="20"/>
        </w:rPr>
        <w:t>[5]</w:t>
      </w:r>
    </w:p>
    <w:p>
      <w:r>
        <w:rPr>
          <w:rFonts w:ascii="Gentium Plus" w:hAnsi="Gentium Plus"/>
          <w:sz w:val="24"/>
        </w:rPr>
        <w:t>εἶναι. εὐπρεπῆ γὰρ ὄντα τὸν τούτου πατέρα μεγάλως ὑπὸ τῆς βασιλίσσης ἀγαπηθῆναι καὶ τοῦ βασιλέως διὰ τῆς γυναικὸς δολοφονηθέντος εἰς τοῦτον περιστῆναι</w:t>
      </w:r>
    </w:p>
    <w:p>
      <w:r>
        <w:rPr>
          <w:rFonts w:ascii="Courier New" w:hAnsi="Courier New"/>
          <w:color w:val="555555"/>
          <w:sz w:val="20"/>
        </w:rPr>
        <w:t>[17 . 93 . 4]</w:t>
      </w:r>
    </w:p>
    <w:p>
      <w:r>
        <w:rPr>
          <w:rFonts w:ascii="Gentium Plus" w:hAnsi="Gentium Plus"/>
          <w:sz w:val="24"/>
        </w:rPr>
        <w:t>τὴν βασιλείαν. ὁ δ’ Ἀλέξανδρος, καίπερ ὁρῶν δυσ‐ επίτευκτον τὴν ἐπὶ τοὺς Γανδαρίδας στρατείαν οὖσαν, ὅμως οὐκ ἀφίστατο τῆς φιλοτιμίας, ἀλλὰ πιστεύων ταῖς τῶν Μακεδόνων ἀρεταῖς καὶ τοῖς χρησμοῖς ἐλπί‐</w:t>
      </w:r>
    </w:p>
    <w:p>
      <w:r>
        <w:rPr>
          <w:rFonts w:ascii="Courier New" w:hAnsi="Courier New"/>
          <w:color w:val="555555"/>
          <w:sz w:val="20"/>
        </w:rPr>
        <w:t>[5]</w:t>
      </w:r>
    </w:p>
    <w:p>
      <w:r>
        <w:rPr>
          <w:rFonts w:ascii="Gentium Plus" w:hAnsi="Gentium Plus"/>
          <w:sz w:val="24"/>
        </w:rPr>
        <w:t>δας εἶχε κρατήσειν τῶν βαρβάρων· τὴν μὲν γὰρ Πυθίαν ἀνίκητον αὐτὸν ὠνομακέναι, τὸν δ’ Ἄμμωνα συγκεχωρηκέναι τὴν ἁπάσης τῆς γῆς ἐξουσίαν.</w:t>
      </w:r>
    </w:p>
    <w:p>
      <w:r>
        <w:rPr>
          <w:rFonts w:ascii="Courier New" w:hAnsi="Courier New"/>
          <w:color w:val="555555"/>
          <w:sz w:val="20"/>
        </w:rPr>
        <w:t>[17 . 94 . 1]</w:t>
      </w:r>
    </w:p>
    <w:p>
      <w:r>
        <w:rPr>
          <w:rFonts w:ascii="Gentium Plus" w:hAnsi="Gentium Plus"/>
          <w:sz w:val="24"/>
        </w:rPr>
        <w:t>Ὁρῶν δὲ τοὺς στρατιώτας ταῖς συνεχέσι στρα‐ τείαις καταπεπονημένους καὶ σχεδὸν ὀκταετῆ χρόνον ἐν πόνοις καὶ κινδύνοις τεταλαιπωρηκότας ὑπέλαβεν ἀναγκαῖον εἶναι τὰ πλήθη τοῖς ἁρμόζουσι λόγοις προ‐</w:t>
      </w:r>
    </w:p>
    <w:p>
      <w:r>
        <w:rPr>
          <w:rFonts w:ascii="Courier New" w:hAnsi="Courier New"/>
          <w:color w:val="555555"/>
          <w:sz w:val="20"/>
        </w:rPr>
        <w:t>[5]</w:t>
      </w:r>
    </w:p>
    <w:p>
      <w:r>
        <w:rPr>
          <w:rFonts w:ascii="Gentium Plus" w:hAnsi="Gentium Plus"/>
          <w:sz w:val="24"/>
        </w:rPr>
        <w:t>τρέψασθαι πρὸς τὴν ἐπὶ τοὺς Γανδαρίδας στρατείαν.</w:t>
      </w:r>
    </w:p>
    <w:p>
      <w:r>
        <w:rPr>
          <w:rFonts w:ascii="Courier New" w:hAnsi="Courier New"/>
          <w:color w:val="555555"/>
          <w:sz w:val="20"/>
        </w:rPr>
        <w:t>[17 . 94 . 2]</w:t>
      </w:r>
    </w:p>
    <w:p>
      <w:r>
        <w:rPr>
          <w:rFonts w:ascii="Gentium Plus" w:hAnsi="Gentium Plus"/>
          <w:sz w:val="24"/>
        </w:rPr>
        <w:t>πολλὴ μὲν γὰρ φθορὰ τῶν στρατιωτῶν ἐγεγόνει καὶ λύσις οὐδεμία τῶν πολέμων ἠλπίζετο· καὶ τῶν μὲν ἵππων διὰ τὴν συνέχειαν τῆς ὁδοιπορίας τὰς ὁπλὰς ὑποτετρῖφθαι συνέβαινε, τῶν δὲ ὅπλων τὰ πλεῖστα</w:t>
      </w:r>
    </w:p>
    <w:p>
      <w:r>
        <w:rPr>
          <w:rFonts w:ascii="Courier New" w:hAnsi="Courier New"/>
          <w:color w:val="555555"/>
          <w:sz w:val="20"/>
        </w:rPr>
        <w:t>[5]</w:t>
      </w:r>
    </w:p>
    <w:p>
      <w:r>
        <w:rPr>
          <w:rFonts w:ascii="Gentium Plus" w:hAnsi="Gentium Plus"/>
          <w:sz w:val="24"/>
        </w:rPr>
        <w:t>κατεξάνθαι καὶ τὸν μὲν Ἑλληνικὸν ἱματισμὸν ἐκλελοι‐ πέναι, συναναγκάζεσθαι δὲ βαρβαρικοῖς ὑφάσμασι χρῆσθαι, συντεμόντας τὰ τῶν Ἰνδῶν περιβλήματα.</w:t>
      </w:r>
    </w:p>
    <w:p>
      <w:r>
        <w:rPr>
          <w:rFonts w:ascii="Courier New" w:hAnsi="Courier New"/>
          <w:color w:val="555555"/>
          <w:sz w:val="20"/>
        </w:rPr>
        <w:t>[17 . 94 . 3]</w:t>
      </w:r>
    </w:p>
    <w:p>
      <w:r>
        <w:rPr>
          <w:rFonts w:ascii="Gentium Plus" w:hAnsi="Gentium Plus"/>
          <w:sz w:val="24"/>
        </w:rPr>
        <w:t>κατὰ τύχην δὲ καὶ χειμῶνες ἄγριοι κατερράγησαν ἐφ’ ἡμέρας ἑβδομήκοντα καὶ βρονταὶ συνεχεῖς καὶ κεραυνοὶ κατέσκηπτον. ἃ δὴ λογιζόμενος ἐναντιοῦ‐ σθαι ταῖς ἰδίαις ἐπιβολαῖς μίαν εἶχεν ἐλπίδα τῆς</w:t>
      </w:r>
    </w:p>
    <w:p>
      <w:r>
        <w:rPr>
          <w:rFonts w:ascii="Courier New" w:hAnsi="Courier New"/>
          <w:color w:val="555555"/>
          <w:sz w:val="20"/>
        </w:rPr>
        <w:t>[5]</w:t>
      </w:r>
    </w:p>
    <w:p>
      <w:r>
        <w:rPr>
          <w:rFonts w:ascii="Gentium Plus" w:hAnsi="Gentium Plus"/>
          <w:sz w:val="24"/>
        </w:rPr>
        <w:t>ἐπιθυμίας 〈τυχεῖν〉, εἰ τοὺς στρατιώτας διὰ τῆς</w:t>
      </w:r>
    </w:p>
    <w:p>
      <w:r>
        <w:rPr>
          <w:rFonts w:ascii="Courier New" w:hAnsi="Courier New"/>
          <w:color w:val="555555"/>
          <w:sz w:val="20"/>
        </w:rPr>
        <w:t>[17 . 94 . 4]</w:t>
      </w:r>
    </w:p>
    <w:p>
      <w:r>
        <w:rPr>
          <w:rFonts w:ascii="Gentium Plus" w:hAnsi="Gentium Plus"/>
          <w:sz w:val="24"/>
        </w:rPr>
        <w:t>εὐεργεσίας εἰς εὔνοιαν μεγάλην προαγάγοιτο. διόπερ λεηλατεῖν μὲν αὐτοῖς συνεχώρησε τὴν πολεμίαν χώραν,</w:t>
      </w:r>
    </w:p>
    <w:p>
      <w:r>
        <w:rPr>
          <w:rFonts w:ascii="Courier New" w:hAnsi="Courier New"/>
          <w:color w:val="555555"/>
          <w:sz w:val="20"/>
        </w:rPr>
        <w:t>[5]</w:t>
      </w:r>
    </w:p>
    <w:p>
      <w:r>
        <w:rPr>
          <w:rFonts w:ascii="Gentium Plus" w:hAnsi="Gentium Plus"/>
          <w:sz w:val="24"/>
        </w:rPr>
        <w:t>γυναῖκας τῶν στρατιωτῶν καὶ τοὺς ἐξ αὐτῶν γεγονό‐ τας παῖδας ταύταις μὲν συνεστήσατο κατὰ μῆνα διδόναι σῖτον, τοῖς δὲ παισὶν ἐπιφορὰς ταγματικὰς</w:t>
      </w:r>
    </w:p>
    <w:p>
      <w:r>
        <w:rPr>
          <w:rFonts w:ascii="Courier New" w:hAnsi="Courier New"/>
          <w:color w:val="555555"/>
          <w:sz w:val="20"/>
        </w:rPr>
        <w:t>[17 . 94 . 5]</w:t>
      </w:r>
    </w:p>
    <w:p>
      <w:r>
        <w:rPr>
          <w:rFonts w:ascii="Gentium Plus" w:hAnsi="Gentium Plus"/>
          <w:sz w:val="24"/>
        </w:rPr>
        <w:t>ἀπένειμε κατὰ τοὺς τῶν πατέρων συλλογισμούς. ὡς δ’ ἐπανῆλθον οἱ στρατιῶται πολλῶν πλῆθος ἀγαθῶν ἐκ τῆς προνομῆς εὑρηκότες συνῆγε πάντας εἰς ἐκκλη‐ σίαν. διελθὼν δὲ λόγον πεφροντισμένον περὶ τῆς</w:t>
      </w:r>
    </w:p>
    <w:p>
      <w:r>
        <w:rPr>
          <w:rFonts w:ascii="Courier New" w:hAnsi="Courier New"/>
          <w:color w:val="555555"/>
          <w:sz w:val="20"/>
        </w:rPr>
        <w:t>[5]</w:t>
      </w:r>
    </w:p>
    <w:p>
      <w:r>
        <w:rPr>
          <w:rFonts w:ascii="Gentium Plus" w:hAnsi="Gentium Plus"/>
          <w:sz w:val="24"/>
        </w:rPr>
        <w:t>ἐπὶ τοὺς Γανδαρίδας στρατείας καὶ τῶν Μακεδόνων οὐδαμῶς συγκαταθεμένων ἀπέστη τῆς ἐπιβολῆς.</w:t>
      </w:r>
    </w:p>
    <w:p>
      <w:r>
        <w:rPr>
          <w:rFonts w:ascii="Courier New" w:hAnsi="Courier New"/>
          <w:color w:val="555555"/>
          <w:sz w:val="20"/>
        </w:rPr>
        <w:t>[17 . 95 . 1]</w:t>
      </w:r>
    </w:p>
    <w:p>
      <w:r>
        <w:rPr>
          <w:rFonts w:ascii="Gentium Plus" w:hAnsi="Gentium Plus"/>
          <w:sz w:val="24"/>
        </w:rPr>
        <w:t>Κρίνας δ’ ἐπὶ ταύτης * τοὺς ὅρους θέσθαι τῆς στρατείας πρῶτον μὲν τῶν δώδεκα θεῶν βωμοὺς πεντήκοντα πηχῶν ᾠκοδόμησεν, ἔπειτα τριπλασίαν τῆς προϋπαρχούσης στρατοπεδείαν περιβαλόμενος ὤρυξε</w:t>
      </w:r>
    </w:p>
    <w:p>
      <w:r>
        <w:rPr>
          <w:rFonts w:ascii="Courier New" w:hAnsi="Courier New"/>
          <w:color w:val="555555"/>
          <w:sz w:val="20"/>
        </w:rPr>
        <w:t>[5]</w:t>
      </w:r>
    </w:p>
    <w:p>
      <w:r>
        <w:rPr>
          <w:rFonts w:ascii="Gentium Plus" w:hAnsi="Gentium Plus"/>
          <w:sz w:val="24"/>
        </w:rPr>
        <w:t>τάφρον τὸ μὲν πλάτος πεντήκοντα ποδῶν, τὸ δὲ βάθος τεσσαράκοντα· τὴν δ’ ἀναβολὴν ἐντὸς τῆς τάφρου</w:t>
      </w:r>
    </w:p>
    <w:p>
      <w:r>
        <w:rPr>
          <w:rFonts w:ascii="Courier New" w:hAnsi="Courier New"/>
          <w:color w:val="555555"/>
          <w:sz w:val="20"/>
        </w:rPr>
        <w:t>[17 . 95 . 2]</w:t>
      </w:r>
    </w:p>
    <w:p>
      <w:r>
        <w:rPr>
          <w:rFonts w:ascii="Gentium Plus" w:hAnsi="Gentium Plus"/>
          <w:sz w:val="24"/>
        </w:rPr>
        <w:t>σωρεύσας τεῖχος ἀξιόλογον ᾠκοδόμησε. προσέταξε δὲ τοῖς μὲν πεζοῖς κατασκηνώσεις ἑκάστῳ δύο στιβάδας πενταπήχεις 〈ἐχούσασ〉 οἰκοδομῆσαι, τοῖς δ’ ἱππεῦσι πρὸς ταύταις καὶ δύο φάτνας τῶν εἰθισμένων διπλα‐</w:t>
      </w:r>
    </w:p>
    <w:p>
      <w:r>
        <w:rPr>
          <w:rFonts w:ascii="Courier New" w:hAnsi="Courier New"/>
          <w:color w:val="555555"/>
          <w:sz w:val="20"/>
        </w:rPr>
        <w:t>[5]</w:t>
      </w:r>
    </w:p>
    <w:p>
      <w:r>
        <w:rPr>
          <w:rFonts w:ascii="Gentium Plus" w:hAnsi="Gentium Plus"/>
          <w:sz w:val="24"/>
        </w:rPr>
        <w:t>σίας, ἀκολούθως δὲ καὶ τἄλλα τὰ καταλείπεσθαι μέλ‐ λοντα τοῖς μεγέθεσιν αὐξῆσαι. ταῦτα δὲ πράττειν ἤμελλεν, ἅμα μὲν ἡρωικὴν βουλόμενος ποιήσασθαι</w:t>
      </w:r>
    </w:p>
    <w:p>
      <w:r>
        <w:rPr>
          <w:rFonts w:ascii="Courier New" w:hAnsi="Courier New"/>
          <w:color w:val="555555"/>
          <w:sz w:val="20"/>
        </w:rPr>
        <w:t>[17 . 95 . 3]</w:t>
      </w:r>
    </w:p>
    <w:p>
      <w:r>
        <w:rPr>
          <w:rFonts w:ascii="Gentium Plus" w:hAnsi="Gentium Plus"/>
          <w:sz w:val="24"/>
        </w:rPr>
        <w:t>φυεῖς. ἀπὸ δὲ τούτων γενόμενος μετὰ πάσης τῆς δυνάμεως ταῖς αὐταῖς ὁδοῖς πορευθεὶς ἀνέκαμψεν ἐπὶ τὸν Ἀκεσίνην ποταμόν· καταλαβὼν δὲ τὰ σκάφη νεναυπηγημένα καὶ ταῦτα καταρτίσας ἕτερα προσ‐</w:t>
      </w:r>
    </w:p>
    <w:p>
      <w:r>
        <w:rPr>
          <w:rFonts w:ascii="Courier New" w:hAnsi="Courier New"/>
          <w:color w:val="555555"/>
          <w:sz w:val="20"/>
        </w:rPr>
        <w:t>[17 . 95 . 4]</w:t>
      </w:r>
    </w:p>
    <w:p>
      <w:r>
        <w:rPr>
          <w:rFonts w:ascii="Gentium Plus" w:hAnsi="Gentium Plus"/>
          <w:sz w:val="24"/>
        </w:rPr>
        <w:t>εναυπηγήσατο. κατὰ δὲ τοῦτον τὸν χρόνον ἧκον ἐκ τῆς Ἑλλάδος σύμμαχοι καὶ μισθοφόροι διὰ τῶν στρα‐ τηγῶν ἠγμένοι, πεζοὶ μὲν πλείους τρισμυρίων, ἱππεῖς δ’ οὐ πολὺ λείποντες τῶν ἑξακισχιλίων, ἐκομίσθησαν</w:t>
      </w:r>
    </w:p>
    <w:p>
      <w:r>
        <w:rPr>
          <w:rFonts w:ascii="Courier New" w:hAnsi="Courier New"/>
          <w:color w:val="555555"/>
          <w:sz w:val="20"/>
        </w:rPr>
        <w:t>[5]</w:t>
      </w:r>
    </w:p>
    <w:p>
      <w:r>
        <w:rPr>
          <w:rFonts w:ascii="Gentium Plus" w:hAnsi="Gentium Plus"/>
          <w:sz w:val="24"/>
        </w:rPr>
        <w:t>δὲ καὶ πανοπλίαι διαπρεπεῖς πεζοῖς μὲν δισμυρίοις καὶ πεντακισχιλίοις, φαρμάκων δ’ ἰατρικῶν ἑκατὸν τάλαντα. ταῦτα μὲν οὖν διέδωκε τοῖς στρατιώταις.</w:t>
      </w:r>
    </w:p>
    <w:p>
      <w:r>
        <w:rPr>
          <w:rFonts w:ascii="Courier New" w:hAnsi="Courier New"/>
          <w:color w:val="555555"/>
          <w:sz w:val="20"/>
        </w:rPr>
        <w:t>[17 . 95 . 5]</w:t>
      </w:r>
    </w:p>
    <w:p>
      <w:r>
        <w:rPr>
          <w:rFonts w:ascii="Gentium Plus" w:hAnsi="Gentium Plus"/>
          <w:sz w:val="24"/>
        </w:rPr>
        <w:t>τῆς δὲ ναυτικῆς παρασκευῆς συντελεσθείσης καὶ δια‐ κοσίων μὲν ἀφράκτων ἡτοιμασμένων, ὀκτακοσίων δὲ ὑπηρετικῶν τὰς μὲν παρὰ τὸν ποταμὸν κτισθείσας πόλεις ὠνόμασε τὴν μὲν διὰ τὸ τῷ πολέμῳ κρατῆσαι</w:t>
      </w:r>
    </w:p>
    <w:p>
      <w:r>
        <w:rPr>
          <w:rFonts w:ascii="Courier New" w:hAnsi="Courier New"/>
          <w:color w:val="555555"/>
          <w:sz w:val="20"/>
        </w:rPr>
        <w:t>[5]</w:t>
      </w:r>
    </w:p>
    <w:p>
      <w:r>
        <w:rPr>
          <w:rFonts w:ascii="Gentium Plus" w:hAnsi="Gentium Plus"/>
          <w:sz w:val="24"/>
        </w:rPr>
        <w:t>Νίκαιαν, τὴν δ’ ἀπὸ τοῦ τελευτήσαντος ἵππου κατὰ</w:t>
      </w:r>
    </w:p>
    <w:p>
      <w:r>
        <w:rPr>
          <w:rFonts w:ascii="Courier New" w:hAnsi="Courier New"/>
          <w:color w:val="555555"/>
          <w:sz w:val="20"/>
        </w:rPr>
        <w:t>[17 . 96 . 1]</w:t>
      </w:r>
    </w:p>
    <w:p>
      <w:r>
        <w:rPr>
          <w:rFonts w:ascii="Gentium Plus" w:hAnsi="Gentium Plus"/>
          <w:sz w:val="24"/>
        </w:rPr>
        <w:t>τὴν πρὸς Πῶρον μάχην Βουκεφάλαν. αὐτὸς δὲ μετὰ τῶν φίλων ἐμβὰς εἰς τὰς ναῦς τὸν διὰ τοῦ ποταμοῦ πλοῦν ἐπὶ τὸν Ὠκεανὸν τὸν κατὰ μεσημβρίαν ἐποιεῖτο.</w:t>
      </w:r>
    </w:p>
    <w:p>
      <w:r>
        <w:rPr>
          <w:rFonts w:ascii="Courier New" w:hAnsi="Courier New"/>
          <w:color w:val="555555"/>
          <w:sz w:val="20"/>
        </w:rPr>
        <w:t>[5]</w:t>
      </w:r>
    </w:p>
    <w:p>
      <w:r>
        <w:rPr>
          <w:rFonts w:ascii="Gentium Plus" w:hAnsi="Gentium Plus"/>
          <w:sz w:val="24"/>
        </w:rPr>
        <w:t>ὡδοιπόρει, προηγουμένου Κρατεροῦ καὶ Ἡφαιστίωνος. ὡς δ’ ἦλθον ἐπὶ τὴν Ἀκεσίνου καὶ Ὑδάσπου συμβολήν, ἐκβιβάσας τοὺς στρατιώτας προῆγεν ἐπὶ τοὺς ὀνομαζο‐</w:t>
      </w:r>
    </w:p>
    <w:p>
      <w:r>
        <w:rPr>
          <w:rFonts w:ascii="Courier New" w:hAnsi="Courier New"/>
          <w:color w:val="555555"/>
          <w:sz w:val="20"/>
        </w:rPr>
        <w:t>[17 . 96 . 2]</w:t>
      </w:r>
    </w:p>
    <w:p>
      <w:r>
        <w:rPr>
          <w:rFonts w:ascii="Gentium Plus" w:hAnsi="Gentium Plus"/>
          <w:sz w:val="24"/>
        </w:rPr>
        <w:t>μένους Σίβους. τούτους δέ φασιν ἀπογόνους εἶναι τῶν μεθ’ Ἡρακλέους ἐπὶ τὴν Ἄορνον πέτραν στρατευ‐ σάντων καὶ τῆς μὲν πολιορκίας ἀποτυχόντων, ἐν τούτῳ δὲ τῷ τόπῳ κατοικισθέντων ὑφ’ Ἡρακλέους. τοῦ δ’</w:t>
      </w:r>
    </w:p>
    <w:p>
      <w:r>
        <w:rPr>
          <w:rFonts w:ascii="Courier New" w:hAnsi="Courier New"/>
          <w:color w:val="555555"/>
          <w:sz w:val="20"/>
        </w:rPr>
        <w:t>[5]</w:t>
      </w:r>
    </w:p>
    <w:p>
      <w:r>
        <w:rPr>
          <w:rFonts w:ascii="Gentium Plus" w:hAnsi="Gentium Plus"/>
          <w:sz w:val="24"/>
        </w:rPr>
        <w:t>Ἀλεξάνδρου καταστρατοπεδεύσαντος πλησίον ἐπιφανε‐ στάτης πόλεως προῆλθον οἱ δόξῃ πρωτεύοντες τῶν πολιτῶν. ἐντυχόντες δὲ τῷ βασιλεῖ καὶ τὴν συγγένειαν ἀνανεωσάμενοι πάντα ποιήσειν ἔφασαν μετὰ προ‐ θυμίας ὡς ἂν συγγενεῖς ὄντες καὶ δῶρα προσεκόμισαν</w:t>
      </w:r>
    </w:p>
    <w:p>
      <w:r>
        <w:rPr>
          <w:rFonts w:ascii="Courier New" w:hAnsi="Courier New"/>
          <w:color w:val="555555"/>
          <w:sz w:val="20"/>
        </w:rPr>
        <w:t>[17 . 96 . 3]</w:t>
      </w:r>
    </w:p>
    <w:p>
      <w:r>
        <w:rPr>
          <w:rFonts w:ascii="Gentium Plus" w:hAnsi="Gentium Plus"/>
          <w:sz w:val="24"/>
        </w:rPr>
        <w:t>μεγαλοπρεπῆ. ὁ δὲ Ἀλέξανδρος ἀποδεξάμενος αὐτῶν τὴν εὔνοιαν καὶ τὰς πόλεις ἀποδείξας ἐλευθέρας προ‐ ῆγεν ἐπὶ τὰ συνορίζοντα τῶν ἐθνῶν. καταλαβὼν δὲ τοὺς ὀνομαζομένους Ἀγαλασσεῖς ἠθροικότας πεζοὺς μὲν</w:t>
      </w:r>
    </w:p>
    <w:p>
      <w:r>
        <w:rPr>
          <w:rFonts w:ascii="Courier New" w:hAnsi="Courier New"/>
          <w:color w:val="555555"/>
          <w:sz w:val="20"/>
        </w:rPr>
        <w:t>[5]</w:t>
      </w:r>
    </w:p>
    <w:p>
      <w:r>
        <w:rPr>
          <w:rFonts w:ascii="Gentium Plus" w:hAnsi="Gentium Plus"/>
          <w:sz w:val="24"/>
        </w:rPr>
        <w:t>τετρακισμυρίους, ἱππεῖς δὲ τρισχιλίους, συνάψας αὐτοῖς μάχην καὶ νικήσας τοὺς μὲν πλείστους κατέκοψεν, τοὺς δὲ λοιποὺς συμφυγόντας εἰς τὰς πλησίον πόλεις ἐκπο‐</w:t>
      </w:r>
    </w:p>
    <w:p>
      <w:r>
        <w:rPr>
          <w:rFonts w:ascii="Courier New" w:hAnsi="Courier New"/>
          <w:color w:val="555555"/>
          <w:sz w:val="20"/>
        </w:rPr>
        <w:t>[17 . 96 . 4]</w:t>
      </w:r>
    </w:p>
    <w:p>
      <w:r>
        <w:rPr>
          <w:rFonts w:ascii="Gentium Plus" w:hAnsi="Gentium Plus"/>
          <w:sz w:val="24"/>
        </w:rPr>
        <w:t>λιορκήσας ἐξηνδραποδίσατο. τῶν δὲ ἄλλων ἐγχωρίων συναθροισθέντων δισμυρίους μὲν καταφυγόντας εἰς πόλιν μεγάλην κατὰ κράτος εἷλε, τῶν δ’ Ἰνδῶν δια‐ φραξάντων τοὺς στενωποὺς καὶ ἀπὸ τῶν οἰκιῶν μαχο‐</w:t>
      </w:r>
    </w:p>
    <w:p>
      <w:r>
        <w:rPr>
          <w:rFonts w:ascii="Courier New" w:hAnsi="Courier New"/>
          <w:color w:val="555555"/>
          <w:sz w:val="20"/>
        </w:rPr>
        <w:t>[5]</w:t>
      </w:r>
    </w:p>
    <w:p>
      <w:r>
        <w:rPr>
          <w:rFonts w:ascii="Gentium Plus" w:hAnsi="Gentium Plus"/>
          <w:sz w:val="24"/>
        </w:rPr>
        <w:t>μένων εὐρώστως βιαζόμενος ἀπέβαλε τῶν Μακεδόνων</w:t>
      </w:r>
    </w:p>
    <w:p>
      <w:r>
        <w:rPr>
          <w:rFonts w:ascii="Courier New" w:hAnsi="Courier New"/>
          <w:color w:val="555555"/>
          <w:sz w:val="20"/>
        </w:rPr>
        <w:t>[17 . 96 . 5]</w:t>
      </w:r>
    </w:p>
    <w:p>
      <w:r>
        <w:rPr>
          <w:rFonts w:ascii="Gentium Plus" w:hAnsi="Gentium Plus"/>
          <w:sz w:val="24"/>
        </w:rPr>
        <w:t>οὐκ ὀλίγους. διὰ δὲ τὴν ὀργὴν ἐμπρήσας τὴν πόλιν συγκατέκαυσε τοὺς πλείστους· τῶν δ’ [ἐγχωρίων τῶν] ὑπολειπομένων εἰς τρισχιλίους συμφυγόντας εἰς τὴν ἀκρόπολιν καὶ μεθ’ ἱκετηριῶν δεηθέντας ἀπέλυσεν.</w:t>
      </w:r>
    </w:p>
    <w:p>
      <w:r>
        <w:rPr>
          <w:rFonts w:ascii="Courier New" w:hAnsi="Courier New"/>
          <w:color w:val="555555"/>
          <w:sz w:val="20"/>
        </w:rPr>
        <w:t>[17 . 97 . 1]</w:t>
      </w:r>
    </w:p>
    <w:p>
      <w:r>
        <w:rPr>
          <w:rFonts w:ascii="Gentium Plus" w:hAnsi="Gentium Plus"/>
          <w:sz w:val="24"/>
        </w:rPr>
        <w:t>Αὐτὸς δὲ πάλιν μετὰ τῶν φίλων ἐμβὰς εἰς τὰς ναῦς διὰ τοῦ ποταμοῦ τὸν πλοῦν ἐποιεῖτο μέχρι τῆς συμβολῆς τῶν προειρημένων ποταμῶν καὶ τοῦ Ἰνδοῦ. μεγάλων δὲ ῥείθρων εἰς ἕνα τόπον συρραττόντων</w:t>
      </w:r>
    </w:p>
    <w:p>
      <w:r>
        <w:rPr>
          <w:rFonts w:ascii="Courier New" w:hAnsi="Courier New"/>
          <w:color w:val="555555"/>
          <w:sz w:val="20"/>
        </w:rPr>
        <w:t>[5]</w:t>
      </w:r>
    </w:p>
    <w:p>
      <w:r>
        <w:rPr>
          <w:rFonts w:ascii="Gentium Plus" w:hAnsi="Gentium Plus"/>
          <w:sz w:val="24"/>
        </w:rPr>
        <w:t>ἴλιγγες πολλαὶ καὶ φοβεραὶ συνίσταντο καὶ τὰ σκάφη συστρέφουσαι διέφθειρον. τῆς δὲ τοῦ ῥεύματος βίας ὀξείας καὶ σφοδρᾶς οὔσης καὶ τῆς τῶν κυβερνητῶν τέχνης κατισχυομένης δύο μὲν μακραὶ ναῦς κατέδυσαν, τῶν δὲ ἄλλων πλοίων οὐκ ὀλίγα πρὸς τὴν γῆν ἐξέπεσε.</w:t>
      </w:r>
    </w:p>
    <w:p>
      <w:r>
        <w:rPr>
          <w:rFonts w:ascii="Courier New" w:hAnsi="Courier New"/>
          <w:color w:val="555555"/>
          <w:sz w:val="20"/>
        </w:rPr>
        <w:t>[17 . 97 . 2]</w:t>
      </w:r>
    </w:p>
    <w:p>
      <w:r>
        <w:rPr>
          <w:rFonts w:ascii="Gentium Plus" w:hAnsi="Gentium Plus"/>
          <w:sz w:val="24"/>
        </w:rPr>
        <w:t>τῆς δὲ ναυαρχίδος καταρράκτῃ μεγάλῳ περιπεσούσης ὁ βασιλεὺς εἰς τὸν ἔσχατον ἦλθε κίνδυνον. διὸ καὶ τοῦ θανάτου πρὸ ὀφθαλμῶν ὄντος ὁ μὲν Ἀλέξανδρος ἀποθέμενος τὴν ἐσθῆτα γυμνῷ τῷ σώματι τῆς ἐνδεχο‐</w:t>
      </w:r>
    </w:p>
    <w:p>
      <w:r>
        <w:rPr>
          <w:rFonts w:ascii="Courier New" w:hAnsi="Courier New"/>
          <w:color w:val="555555"/>
          <w:sz w:val="20"/>
        </w:rPr>
        <w:t>[5]</w:t>
      </w:r>
    </w:p>
    <w:p>
      <w:r>
        <w:rPr>
          <w:rFonts w:ascii="Gentium Plus" w:hAnsi="Gentium Plus"/>
          <w:sz w:val="24"/>
        </w:rPr>
        <w:t>μένης ἀντείχετο βοηθείας, οἱ δὲ φίλοι παρενήχοντο, σπεύδοντες ὑποδέξασθαι περιτρεπομένης τῆς νεὼς τὸν</w:t>
      </w:r>
    </w:p>
    <w:p>
      <w:r>
        <w:rPr>
          <w:rFonts w:ascii="Courier New" w:hAnsi="Courier New"/>
          <w:color w:val="555555"/>
          <w:sz w:val="20"/>
        </w:rPr>
        <w:t>[17 . 97 . 3]</w:t>
      </w:r>
    </w:p>
    <w:p>
      <w:r>
        <w:rPr>
          <w:rFonts w:ascii="Gentium Plus" w:hAnsi="Gentium Plus"/>
          <w:sz w:val="24"/>
        </w:rPr>
        <w:t>βασιλέα. πολλῆς δὲ ταραχῆς περὶ τὴν ναῦν οὔσης καὶ τῶν μὲν ἀνδρῶν ἀντιταττομένων τῇ τοῦ ῥεύματος βίᾳ, τοῦ δὲ ποταμοῦ κατισχύοντος πᾶσαν ἀνθρωπίνην ἐπίνοιάν τε καὶ δύναμιν μόγις ὁ Ἀλέξανδρος μετὰ</w:t>
      </w:r>
    </w:p>
    <w:p>
      <w:r>
        <w:rPr>
          <w:rFonts w:ascii="Courier New" w:hAnsi="Courier New"/>
          <w:color w:val="555555"/>
          <w:sz w:val="20"/>
        </w:rPr>
        <w:t>[5]</w:t>
      </w:r>
    </w:p>
    <w:p>
      <w:r>
        <w:rPr>
          <w:rFonts w:ascii="Gentium Plus" w:hAnsi="Gentium Plus"/>
          <w:sz w:val="24"/>
        </w:rPr>
        <w:t>τῶν νεῶν εἰς τὴν γῆν ἐξέπεσεν. σωθεὶς δὲ παρα‐ δόξως τοῖς θεοῖς ἔθυσεν ὡς μεγίστους ἐκπεφευγὼς κινδύνους καὶ πρὸς ποταμὸν ὁμοίως Ἀχιλλεῖ διαγωνι‐</w:t>
      </w:r>
    </w:p>
    <w:p>
      <w:r>
        <w:rPr>
          <w:rFonts w:ascii="Courier New" w:hAnsi="Courier New"/>
          <w:color w:val="555555"/>
          <w:sz w:val="20"/>
        </w:rPr>
        <w:t>[17 . 98 . 1]</w:t>
      </w:r>
    </w:p>
    <w:p>
      <w:r>
        <w:rPr>
          <w:rFonts w:ascii="Gentium Plus" w:hAnsi="Gentium Plus"/>
          <w:sz w:val="24"/>
        </w:rPr>
        <w:t>Μετὰ δὲ ταῦτα στρατεύσας ἐπὶ Συδράκας καὶ τοὺς ὀνομαζομένους Μαλλούς, ἔθνη πολυάνθρωπα καὶ μά‐ χιμα, κατέλαβε τοὺς ἐγχωρίους ἠθροικότας πεζοὺς μὲν πλείους τῶν ὀκτακισμυρίων, ἱππεῖς δὲ μυρίους, ἅρματα</w:t>
      </w:r>
    </w:p>
    <w:p>
      <w:r>
        <w:rPr>
          <w:rFonts w:ascii="Courier New" w:hAnsi="Courier New"/>
          <w:color w:val="555555"/>
          <w:sz w:val="20"/>
        </w:rPr>
        <w:t>[5]</w:t>
      </w:r>
    </w:p>
    <w:p>
      <w:r>
        <w:rPr>
          <w:rFonts w:ascii="Gentium Plus" w:hAnsi="Gentium Plus"/>
          <w:sz w:val="24"/>
        </w:rPr>
        <w:t>δ’ ἑπτακόσια. οὗτοι πρὸ μὲν τῆς Ἀλεξάνδρου παρου‐ σίας ἐπολέμουν ἀλλήλοις, ὡς δ’ ὁ βασιλεὺς ἤγγισε τῇ χώρᾳ, συνεφρόνησαν καὶ μυρίας παρθένους δόντες καὶ</w:t>
      </w:r>
    </w:p>
    <w:p>
      <w:r>
        <w:rPr>
          <w:rFonts w:ascii="Courier New" w:hAnsi="Courier New"/>
          <w:color w:val="555555"/>
          <w:sz w:val="20"/>
        </w:rPr>
        <w:t>[17 . 98 . 2]</w:t>
      </w:r>
    </w:p>
    <w:p>
      <w:r>
        <w:rPr>
          <w:rFonts w:ascii="Gentium Plus" w:hAnsi="Gentium Plus"/>
          <w:sz w:val="24"/>
        </w:rPr>
        <w:t>λαβόντες διὰ τῆς ἐπιγαμίας ταύτης διηλλάγησαν. οὐ μὴν συγκατέβησαν εἰς παράταξιν, ἀλλὰ πάλιν στασιά‐ σαντες ὑπὲρ τῆς ἡγεμονίας εἰς τὰς σύνεγγυς πόλεις ἀπεχώρησαν. ὁ δ’ Ἀλέξανδρος τῇ πρώτῃ πόλει πλη‐</w:t>
      </w:r>
    </w:p>
    <w:p>
      <w:r>
        <w:rPr>
          <w:rFonts w:ascii="Courier New" w:hAnsi="Courier New"/>
          <w:color w:val="555555"/>
          <w:sz w:val="20"/>
        </w:rPr>
        <w:t>[17 . 98 . 3]</w:t>
      </w:r>
    </w:p>
    <w:p>
      <w:r>
        <w:rPr>
          <w:rFonts w:ascii="Gentium Plus" w:hAnsi="Gentium Plus"/>
          <w:sz w:val="24"/>
        </w:rPr>
        <w:t>σιάσας ἐξ ἐφόδου διενοεῖτο πολιορκεῖν ταύτην. ἔνθα δὴ τῶν τερατοσκόπων τις Δημοφῶν ὄνομα προσελθὼν αὐτῷ διά τινων οἰωνῶν ἔφη προδηλοῦσθαι τῷ βασιλεῖ μέγαν κίνδυνον ἐκ τραύματος ἐσόμενον ἐν τῇ πο‐</w:t>
      </w:r>
    </w:p>
    <w:p>
      <w:r>
        <w:rPr>
          <w:rFonts w:ascii="Courier New" w:hAnsi="Courier New"/>
          <w:color w:val="555555"/>
          <w:sz w:val="20"/>
        </w:rPr>
        <w:t>[5]</w:t>
      </w:r>
    </w:p>
    <w:p>
      <w:r>
        <w:rPr>
          <w:rFonts w:ascii="Gentium Plus" w:hAnsi="Gentium Plus"/>
          <w:sz w:val="24"/>
        </w:rPr>
        <w:t>λιορκίᾳ. διόπερ ἠξίου τὸν Ἀλέξανδρον ἀφεῖναι μὲν ταύτην τὴν πόλιν ἐπὶ τοῦ παρόντος, ἐφ’ ἑτέρας δὲ</w:t>
      </w:r>
    </w:p>
    <w:p>
      <w:r>
        <w:rPr>
          <w:rFonts w:ascii="Courier New" w:hAnsi="Courier New"/>
          <w:color w:val="555555"/>
          <w:sz w:val="20"/>
        </w:rPr>
        <w:t>[17 . 98 . 4]</w:t>
      </w:r>
    </w:p>
    <w:p>
      <w:r>
        <w:rPr>
          <w:rFonts w:ascii="Gentium Plus" w:hAnsi="Gentium Plus"/>
          <w:sz w:val="24"/>
        </w:rPr>
        <w:t>πράξεις ἐπιβάλλειν τὸν νοῦν. ὁ δὲ βασιλεὺς τούτῳ μὲν ἐπέπληξεν ὡς ἐμποδίζοντι τὴν ἀρετὴν τῶν ἀγω‐ νιζομένων, αὐτὸς δὲ διατάξας τὰ περὶ τὴν πολιορκίαν πρῶτος ἡγεῖτο πρὸς τὴν πόλιν, φιλοτιμούμενος αὐτὴν</w:t>
      </w:r>
    </w:p>
    <w:p>
      <w:r>
        <w:rPr>
          <w:rFonts w:ascii="Courier New" w:hAnsi="Courier New"/>
          <w:color w:val="555555"/>
          <w:sz w:val="20"/>
        </w:rPr>
        <w:t>[5]</w:t>
      </w:r>
    </w:p>
    <w:p>
      <w:r>
        <w:rPr>
          <w:rFonts w:ascii="Gentium Plus" w:hAnsi="Gentium Plus"/>
          <w:sz w:val="24"/>
        </w:rPr>
        <w:t>διὰ τῆς βίας χειρώσασθαι. τῶν δὲ μηχανικῶν ὀργά‐ νων ὑστερούντων πρῶτος διακόψας πυλίδα καὶ παρ‐ εισπεσὼν εἰς τὴν πόλιν πολλοὺς μὲν κατέβαλε, τοὺς</w:t>
      </w:r>
    </w:p>
    <w:p>
      <w:r>
        <w:rPr>
          <w:rFonts w:ascii="Courier New" w:hAnsi="Courier New"/>
          <w:color w:val="555555"/>
          <w:sz w:val="20"/>
        </w:rPr>
        <w:t>[17 . 98 . 5]</w:t>
      </w:r>
    </w:p>
    <w:p>
      <w:r>
        <w:rPr>
          <w:rFonts w:ascii="Gentium Plus" w:hAnsi="Gentium Plus"/>
          <w:sz w:val="24"/>
        </w:rPr>
        <w:t>τῶν δὲ Μακεδόνων περὶ τὴν τειχομαχίαν ἔτι δια‐ τριβόντων ἁρπάσας κλίμακα καὶ τοῖς τῆς ἄκρας τείχεσι προσερείσας καὶ τὴν πέλτην ὑπὲρ τῆς κεφαλῆς ἔχων προσανέβαινε. τῆς δὲ κατὰ τὴν ἐνέργειαν ὀξύτητος</w:t>
      </w:r>
    </w:p>
    <w:p>
      <w:r>
        <w:rPr>
          <w:rFonts w:ascii="Courier New" w:hAnsi="Courier New"/>
          <w:color w:val="555555"/>
          <w:sz w:val="20"/>
        </w:rPr>
        <w:t>[5]</w:t>
      </w:r>
    </w:p>
    <w:p>
      <w:r>
        <w:rPr>
          <w:rFonts w:ascii="Gentium Plus" w:hAnsi="Gentium Plus"/>
          <w:sz w:val="24"/>
        </w:rPr>
        <w:t>φθανούσης τοὺς προμαχομένους τῶν βαρβάρων ταχέως</w:t>
      </w:r>
    </w:p>
    <w:p>
      <w:r>
        <w:rPr>
          <w:rFonts w:ascii="Courier New" w:hAnsi="Courier New"/>
          <w:color w:val="555555"/>
          <w:sz w:val="20"/>
        </w:rPr>
        <w:t>[17 . 98 . 6]</w:t>
      </w:r>
    </w:p>
    <w:p>
      <w:r>
        <w:rPr>
          <w:rFonts w:ascii="Gentium Plus" w:hAnsi="Gentium Plus"/>
          <w:sz w:val="24"/>
        </w:rPr>
        <w:t>ἐπέβη τῷ τείχει. τῶν δ’ Ἰνδῶν εἰς χεῖρας μὲν ἐλθεῖν οὐ τολμώνων, ἐκ διαστήματος δὲ ἀκοντιζόντων καὶ τοξευόντων ὁ μὲν βασιλεὺς ὑπὸ τοῦ πλήθους τῶν βελῶν κατεπονεῖτο, οἱ δὲ Μακεδόνες δύο κλίμακας</w:t>
      </w:r>
    </w:p>
    <w:p>
      <w:r>
        <w:rPr>
          <w:rFonts w:ascii="Courier New" w:hAnsi="Courier New"/>
          <w:color w:val="555555"/>
          <w:sz w:val="20"/>
        </w:rPr>
        <w:t>[5]</w:t>
      </w:r>
    </w:p>
    <w:p>
      <w:r>
        <w:rPr>
          <w:rFonts w:ascii="Gentium Plus" w:hAnsi="Gentium Plus"/>
          <w:sz w:val="24"/>
        </w:rPr>
        <w:t>προσθέντες διὰ τούτων προσανέβαινον ἀθρόοι καὶ συντριβεισῶν ἀμφοτέρων ἐπὶ τὴν γῆν κατηνέχθησαν.</w:t>
      </w:r>
    </w:p>
    <w:p>
      <w:r>
        <w:rPr>
          <w:rFonts w:ascii="Courier New" w:hAnsi="Courier New"/>
          <w:color w:val="555555"/>
          <w:sz w:val="20"/>
        </w:rPr>
        <w:t>[17 . 99 . 1]</w:t>
      </w:r>
    </w:p>
    <w:p>
      <w:r>
        <w:rPr>
          <w:rFonts w:ascii="Gentium Plus" w:hAnsi="Gentium Plus"/>
          <w:sz w:val="24"/>
        </w:rPr>
        <w:t>ὁ δὲ βασιλεὺς ἐρημωθεὶς πάσης βοηθείας ἐτόλμησεν ἐπιτελέσαι πρᾶξιν παράδοξον καὶ μνήμης ἀξίαν. τὸ γὰρ ἀπὸ τοῦ τείχους ἀπελθεῖν ἄπρακτον πρὸς τοὺς ἰδίους ἀνάξιον κρίνας ὑπάρχειν τῆς ἰδίας εὐπραξίας</w:t>
      </w:r>
    </w:p>
    <w:p>
      <w:r>
        <w:rPr>
          <w:rFonts w:ascii="Courier New" w:hAnsi="Courier New"/>
          <w:color w:val="555555"/>
          <w:sz w:val="20"/>
        </w:rPr>
        <w:t>[17 . 99 . 2]</w:t>
      </w:r>
    </w:p>
    <w:p>
      <w:r>
        <w:rPr>
          <w:rFonts w:ascii="Gentium Plus" w:hAnsi="Gentium Plus"/>
          <w:sz w:val="24"/>
        </w:rPr>
        <w:t>καθήλατο μετὰ τῶν ὅπλων μόνος εἰς τὴν πόλιν. συν‐ δραμόντων δ’ ἐπ’ αὐτὸν τῶν Ἰνδῶν ὑπέστη τεθαρρη‐ κότως τὴν τῶν βαρβάρων ἐπιφοράν· προβαλλόμενος δ’ ἐκ τῶν δεξιῶν δένδρον τι παρ’ αὐτὸ τὸ τεῖχος</w:t>
      </w:r>
    </w:p>
    <w:p>
      <w:r>
        <w:rPr>
          <w:rFonts w:ascii="Courier New" w:hAnsi="Courier New"/>
          <w:color w:val="555555"/>
          <w:sz w:val="20"/>
        </w:rPr>
        <w:t>[5]</w:t>
      </w:r>
    </w:p>
    <w:p>
      <w:r>
        <w:rPr>
          <w:rFonts w:ascii="Gentium Plus" w:hAnsi="Gentium Plus"/>
          <w:sz w:val="24"/>
        </w:rPr>
        <w:t>ἐρριζωμένον, ἐκ δὲ τῶν εὐωνύμων αὐτὸ τὸ τεῖχος ἠμύνετο τοὺς Ἰνδούς, οὕτω τῷ θυμῷ παραστὰς ὡς ἄν τις βασιλεὺς τηλικούτων ἤδη ἀπειργασμένων ἀνδραγα‐ θήσειε, τὴν ἐσχάτην τοῦ βίου καταστροφὴν εὐκλεεστά‐</w:t>
      </w:r>
    </w:p>
    <w:p>
      <w:r>
        <w:rPr>
          <w:rFonts w:ascii="Courier New" w:hAnsi="Courier New"/>
          <w:color w:val="555555"/>
          <w:sz w:val="20"/>
        </w:rPr>
        <w:t>[17 . 99 . 3]</w:t>
      </w:r>
    </w:p>
    <w:p>
      <w:r>
        <w:rPr>
          <w:rFonts w:ascii="Gentium Plus" w:hAnsi="Gentium Plus"/>
          <w:sz w:val="24"/>
        </w:rPr>
        <w:t>την γενέσθαι φιλοτιμούμενος. πολλὰς μὲν γὰρ εἰς τὸ</w:t>
      </w:r>
    </w:p>
    <w:p>
      <w:r>
        <w:rPr>
          <w:rFonts w:ascii="Courier New" w:hAnsi="Courier New"/>
          <w:color w:val="555555"/>
          <w:sz w:val="20"/>
        </w:rPr>
        <w:t>[5]</w:t>
      </w:r>
    </w:p>
    <w:p>
      <w:r>
        <w:rPr>
          <w:rFonts w:ascii="Gentium Plus" w:hAnsi="Gentium Plus"/>
          <w:sz w:val="24"/>
        </w:rPr>
        <w:t>δ’ ὁ μὲν τοξεύσας Ἰνδὸς καταφρονήσας προσέδραμε καὶ καταφέροντος αὐτοῦ πληγὴν ὁ Ἀλέξανδρος ὑπ‐ έθηκε τῇ λαγόνι τὸ ξίφος καὶ καιρίου γενομένου τοῦ τραύματος ὁ μὲν βάρβαρος ἔπεσεν, ὁ δὲ βασιλεὺς ἐπιλαβόμενος τοῦ πλησίον κλάδου καὶ διαναστὰς προ‐</w:t>
      </w:r>
    </w:p>
    <w:p>
      <w:r>
        <w:rPr>
          <w:rFonts w:ascii="Courier New" w:hAnsi="Courier New"/>
          <w:color w:val="555555"/>
          <w:sz w:val="20"/>
        </w:rPr>
        <w:t>[10]</w:t>
      </w:r>
    </w:p>
    <w:p>
      <w:r>
        <w:rPr>
          <w:rFonts w:ascii="Gentium Plus" w:hAnsi="Gentium Plus"/>
          <w:sz w:val="24"/>
        </w:rPr>
        <w:t>εκαλεῖτο τῶν Ἰνδῶν τοὺς βουλομένους διαγωνίσασθαι.</w:t>
      </w:r>
    </w:p>
    <w:p>
      <w:r>
        <w:rPr>
          <w:rFonts w:ascii="Courier New" w:hAnsi="Courier New"/>
          <w:color w:val="555555"/>
          <w:sz w:val="20"/>
        </w:rPr>
        <w:t>[17 . 99 . 4]</w:t>
      </w:r>
    </w:p>
    <w:p>
      <w:r>
        <w:rPr>
          <w:rFonts w:ascii="Gentium Plus" w:hAnsi="Gentium Plus"/>
          <w:sz w:val="24"/>
        </w:rPr>
        <w:t>κατὰ δὲ τοῦτον τὸν χρόνον Πευκέστης, εἷς τῶν ὑπασπιστῶν, δι’ ἑτέρας κλίμακος προσαναβὰς πρῶτος ὑπερήσπισε τὸν βασιλέα· μετὰ δὲ τοῦτον ἕτεροι πλείους ἐπιφανέντες καὶ καταπληξάμενοι τοὺς βαρβά‐</w:t>
      </w:r>
    </w:p>
    <w:p>
      <w:r>
        <w:rPr>
          <w:rFonts w:ascii="Courier New" w:hAnsi="Courier New"/>
          <w:color w:val="555555"/>
          <w:sz w:val="20"/>
        </w:rPr>
        <w:t>[5]</w:t>
      </w:r>
    </w:p>
    <w:p>
      <w:r>
        <w:rPr>
          <w:rFonts w:ascii="Gentium Plus" w:hAnsi="Gentium Plus"/>
          <w:sz w:val="24"/>
        </w:rPr>
        <w:t>ρους διέσωσαν τὸν Ἀλέξανδρον. τῆς δὲ πόλεως ἁλού‐ σης κατὰ κράτος οἱ μὲν Μακεδόνες διὰ τὸν ὑπὲρ τοῦ βασιλέως θυμὸν πάντας τοὺς περιτυχόντας ἀνῄρουν</w:t>
      </w:r>
    </w:p>
    <w:p>
      <w:r>
        <w:rPr>
          <w:rFonts w:ascii="Courier New" w:hAnsi="Courier New"/>
          <w:color w:val="555555"/>
          <w:sz w:val="20"/>
        </w:rPr>
        <w:t>[17 . 99 . 5]</w:t>
      </w:r>
    </w:p>
    <w:p>
      <w:r>
        <w:rPr>
          <w:rFonts w:ascii="Gentium Plus" w:hAnsi="Gentium Plus"/>
          <w:sz w:val="24"/>
        </w:rPr>
        <w:t>καὶ τὴν πόλιν νεκρῶν ἐπλήρωσαν. ἐπὶ πολλὰς δὲ ἡμέρας τοῦ βασιλέως ἀσχοληθέντος περὶ τὴν θεραπείαν οἱ κατὰ τὴν Βακτριανὴν καὶ Σογδιανὴν κατοικισθέντες Ἕλληνες ἐκ πολλοῦ μὲν τὸν ἐν τοῖς βαρβάροις κατ‐</w:t>
      </w:r>
    </w:p>
    <w:p>
      <w:r>
        <w:rPr>
          <w:rFonts w:ascii="Courier New" w:hAnsi="Courier New"/>
          <w:color w:val="555555"/>
          <w:sz w:val="20"/>
        </w:rPr>
        <w:t>[5]</w:t>
      </w:r>
    </w:p>
    <w:p>
      <w:r>
        <w:rPr>
          <w:rFonts w:ascii="Gentium Plus" w:hAnsi="Gentium Plus"/>
          <w:sz w:val="24"/>
        </w:rPr>
        <w:t>οικισμὸν χαλεπῶς ἔφερον, τότε δὲ φήμης προσπεσούσης αὐτοῖς ὅτι τρωθεὶς ὁ βασιλεὺς τετελεύτηκεν ἀπέστησαν</w:t>
      </w:r>
    </w:p>
    <w:p>
      <w:r>
        <w:rPr>
          <w:rFonts w:ascii="Courier New" w:hAnsi="Courier New"/>
          <w:color w:val="555555"/>
          <w:sz w:val="20"/>
        </w:rPr>
        <w:t>[17 . 99 . 6]</w:t>
      </w:r>
    </w:p>
    <w:p>
      <w:r>
        <w:rPr>
          <w:rFonts w:ascii="Gentium Plus" w:hAnsi="Gentium Plus"/>
          <w:sz w:val="24"/>
        </w:rPr>
        <w:t>ἀπὸ τῶν Μακεδόνων. ἀθροισθέντες δὲ εἰς τρισχι‐ λίους, κατὰ τὴν εἰς οἶκον ἀνακομιδὴν πολλὰ πονή‐ σαντες, ὕστερον ὑπὸ τῶν Μακεδόνων κατεκόπησαν</w:t>
      </w:r>
    </w:p>
    <w:p>
      <w:r>
        <w:rPr>
          <w:rFonts w:ascii="Courier New" w:hAnsi="Courier New"/>
          <w:color w:val="555555"/>
          <w:sz w:val="20"/>
        </w:rPr>
        <w:t>[17 . 100 . 1]</w:t>
      </w:r>
    </w:p>
    <w:p>
      <w:r>
        <w:rPr>
          <w:rFonts w:ascii="Gentium Plus" w:hAnsi="Gentium Plus"/>
          <w:sz w:val="24"/>
        </w:rPr>
        <w:t>Ὁ δὲ Ἀλέξανδρος διασωθεὶς ἐκ τοῦ τραύματος καὶ θύσας τοῖς θεοῖς σωτήρια μεγάλας ἑστιάσεις τῶν φίλων ἐποιεῖτο. παρὰ δὲ τὸν πότον ἴδιόν τι συνέβη</w:t>
      </w:r>
    </w:p>
    <w:p>
      <w:r>
        <w:rPr>
          <w:rFonts w:ascii="Courier New" w:hAnsi="Courier New"/>
          <w:color w:val="555555"/>
          <w:sz w:val="20"/>
        </w:rPr>
        <w:t>[17 . 100 . 2]</w:t>
      </w:r>
    </w:p>
    <w:p>
      <w:r>
        <w:rPr>
          <w:rFonts w:ascii="Gentium Plus" w:hAnsi="Gentium Plus"/>
          <w:sz w:val="24"/>
        </w:rPr>
        <w:t>γενέσθαι καὶ μνήμης ἄξιον. ἐν γὰρ τοῖς ἑταίροις παραληφθείς τις Μακεδών, ὄνομα Κόραγος, ῥώμῃ σώματος διαφέρων καὶ πολλάκις ἐν ταῖς μάχαις ἠνδρα‐ γαθηκώς, παροξυνθεὶς ὑπὸ τῆς μέθης προεκαλέσατο</w:t>
      </w:r>
    </w:p>
    <w:p>
      <w:r>
        <w:rPr>
          <w:rFonts w:ascii="Courier New" w:hAnsi="Courier New"/>
          <w:color w:val="555555"/>
          <w:sz w:val="20"/>
        </w:rPr>
        <w:t>[5]</w:t>
      </w:r>
    </w:p>
    <w:p>
      <w:r>
        <w:rPr>
          <w:rFonts w:ascii="Gentium Plus" w:hAnsi="Gentium Plus"/>
          <w:sz w:val="24"/>
        </w:rPr>
        <w:t>μονομαχῆσαι Διώξιππον τὸν Ἀθηναῖον, ἀθλητὴν ἄνδρα</w:t>
      </w:r>
    </w:p>
    <w:p>
      <w:r>
        <w:rPr>
          <w:rFonts w:ascii="Courier New" w:hAnsi="Courier New"/>
          <w:color w:val="555555"/>
          <w:sz w:val="20"/>
        </w:rPr>
        <w:t>[17 . 100 . 3]</w:t>
      </w:r>
    </w:p>
    <w:p>
      <w:r>
        <w:rPr>
          <w:rFonts w:ascii="Gentium Plus" w:hAnsi="Gentium Plus"/>
          <w:sz w:val="24"/>
        </w:rPr>
        <w:t>καὶ ταῖς ἐπιφανεστάταις νίκαις ἐστεφανωμένον. τῶν δὲ παρακεκλημένων ἐπὶ τὸν πότον, ὡς εἰκός, συν‐ επιλαβομένων τῆς φιλοτιμίας καὶ τοῦ μὲν Διωξίππου συγκαταθεμένου, τοῦ δὲ βασιλέως ἡμέραν τῆς μάχης</w:t>
      </w:r>
    </w:p>
    <w:p>
      <w:r>
        <w:rPr>
          <w:rFonts w:ascii="Courier New" w:hAnsi="Courier New"/>
          <w:color w:val="555555"/>
          <w:sz w:val="20"/>
        </w:rPr>
        <w:t>[5]</w:t>
      </w:r>
    </w:p>
    <w:p>
      <w:r>
        <w:rPr>
          <w:rFonts w:ascii="Gentium Plus" w:hAnsi="Gentium Plus"/>
          <w:sz w:val="24"/>
        </w:rPr>
        <w:t>τάξαντος, ὡς ὁ τῆς μονομαχίας χρόνος ἧκεν, πολλαὶ</w:t>
      </w:r>
    </w:p>
    <w:p>
      <w:r>
        <w:rPr>
          <w:rFonts w:ascii="Courier New" w:hAnsi="Courier New"/>
          <w:color w:val="555555"/>
          <w:sz w:val="20"/>
        </w:rPr>
        <w:t>[17 . 100 . 4]</w:t>
      </w:r>
    </w:p>
    <w:p>
      <w:r>
        <w:rPr>
          <w:rFonts w:ascii="Gentium Plus" w:hAnsi="Gentium Plus"/>
          <w:sz w:val="24"/>
        </w:rPr>
        <w:t>μυριάδες ἀνδρῶν συνήχθησαν ἐπὶ τὴν θέαν. καὶ τῶν μὲν Μακεδόνων ὁμοεθνῶν ὄντων τῷ Κοράγῳ καὶ τοῦ βασιλέως συμφιλοτιμουμένου, τῶν δὲ Ἑλλήνων τῷ Διωξίππῳ συναγωνιώντων προῆλθεν εἰς τὸν ἀγῶνα</w:t>
      </w:r>
    </w:p>
    <w:p>
      <w:r>
        <w:rPr>
          <w:rFonts w:ascii="Courier New" w:hAnsi="Courier New"/>
          <w:color w:val="555555"/>
          <w:sz w:val="20"/>
        </w:rPr>
        <w:t>[5]</w:t>
      </w:r>
    </w:p>
    <w:p>
      <w:r>
        <w:rPr>
          <w:rFonts w:ascii="Gentium Plus" w:hAnsi="Gentium Plus"/>
          <w:sz w:val="24"/>
        </w:rPr>
        <w:t>ὁ μὲν Μακεδὼν πολυτελέσιν ὅπλοις κεκοσμημένος, ὁ</w:t>
      </w:r>
    </w:p>
    <w:p>
      <w:r>
        <w:rPr>
          <w:rFonts w:ascii="Courier New" w:hAnsi="Courier New"/>
          <w:color w:val="555555"/>
          <w:sz w:val="20"/>
        </w:rPr>
        <w:t>[17 . 100 . 5]</w:t>
      </w:r>
    </w:p>
    <w:p>
      <w:r>
        <w:rPr>
          <w:rFonts w:ascii="Gentium Plus" w:hAnsi="Gentium Plus"/>
          <w:sz w:val="24"/>
        </w:rPr>
        <w:t>δ’ Ἀθηναῖος γυμνὸς ὑπαληλιμμένος, ἔχων ῥόπαλον σύμμετρον. ἀμφοτέρων δὲ τῇ τε τοῦ σώματος ῥώμῃ καὶ τῇ τῆς ἀλκῆς ὑπεροχῇ θαυμαζομένων οἱονεί τις θεομαχία μέλλουσα γίνεσθαι προσεδοκήθη· ὁ μὲν γὰρ</w:t>
      </w:r>
    </w:p>
    <w:p>
      <w:r>
        <w:rPr>
          <w:rFonts w:ascii="Courier New" w:hAnsi="Courier New"/>
          <w:color w:val="555555"/>
          <w:sz w:val="20"/>
        </w:rPr>
        <w:t>[5]</w:t>
      </w:r>
    </w:p>
    <w:p>
      <w:r>
        <w:rPr>
          <w:rFonts w:ascii="Gentium Plus" w:hAnsi="Gentium Plus"/>
          <w:sz w:val="24"/>
        </w:rPr>
        <w:t>Μακεδὼν διά τε τὴν φύσιν τοῦ σώματος καὶ τὴν λαμπρότητα τῶν ὅπλων μεγάλην ἐπιφέρων κατάπληξιν</w:t>
      </w:r>
    </w:p>
    <w:p>
      <w:r>
        <w:rPr>
          <w:rFonts w:ascii="Courier New" w:hAnsi="Courier New"/>
          <w:color w:val="555555"/>
          <w:sz w:val="20"/>
        </w:rPr>
        <w:t>[17 . 100 . 6]</w:t>
      </w:r>
    </w:p>
    <w:p>
      <w:r>
        <w:rPr>
          <w:rFonts w:ascii="Gentium Plus" w:hAnsi="Gentium Plus"/>
          <w:sz w:val="24"/>
        </w:rPr>
        <w:t>πρόσοψιν Ἡρακλεωτικὴν εἶχεν. ὡς δ’ ἐπῆγον ἀλλή‐ λοις, ὁ μὲν Μακεδὼν ἐκ συμμέτρου διαστήματος λόγχην ἠκόντισεν, ὁ δ’ ἕτερος βραχὺ παρεγκλίνας τὴν ἐπιφερομένην πληγὴν ἐξένευσεν. εἶθ’ ὁ μὲν τὴν Μα‐</w:t>
      </w:r>
    </w:p>
    <w:p>
      <w:r>
        <w:rPr>
          <w:rFonts w:ascii="Courier New" w:hAnsi="Courier New"/>
          <w:color w:val="555555"/>
          <w:sz w:val="20"/>
        </w:rPr>
        <w:t>[5]</w:t>
      </w:r>
    </w:p>
    <w:p>
      <w:r>
        <w:rPr>
          <w:rFonts w:ascii="Gentium Plus" w:hAnsi="Gentium Plus"/>
          <w:sz w:val="24"/>
        </w:rPr>
        <w:t>κεδονικὴν σάρισαν προβεβλημένος ἐπεπορεύετο, ὁ δ’ ἐγγίσαντος αὐτοῦ τῷ ῥοπάλῳ πατάξας τὴν σάρισαν</w:t>
      </w:r>
    </w:p>
    <w:p>
      <w:r>
        <w:rPr>
          <w:rFonts w:ascii="Courier New" w:hAnsi="Courier New"/>
          <w:color w:val="555555"/>
          <w:sz w:val="20"/>
        </w:rPr>
        <w:t>[17 . 100 . 7]</w:t>
      </w:r>
    </w:p>
    <w:p>
      <w:r>
        <w:rPr>
          <w:rFonts w:ascii="Gentium Plus" w:hAnsi="Gentium Plus"/>
          <w:sz w:val="24"/>
        </w:rPr>
        <w:t>ἀπέθραυσεν. ὁ δὲ δυσὶν ἐλαττώμασι περιπεσὼν ἐπὶ τὴν ἀπὸ τοῦ ξίφους μάχην κατήντησεν. μέλλοντος δ’ αὐτοῦ σπᾶσθαι τὴν μάχαιραν ἔφθασε προπηδήσας καὶ τῇ μὲν εὐωνύμῳ κατέλαβε τὴν ἕλκουσαν τὸ ξίφος</w:t>
      </w:r>
    </w:p>
    <w:p>
      <w:r>
        <w:rPr>
          <w:rFonts w:ascii="Courier New" w:hAnsi="Courier New"/>
          <w:color w:val="555555"/>
          <w:sz w:val="20"/>
        </w:rPr>
        <w:t>[5]</w:t>
      </w:r>
    </w:p>
    <w:p>
      <w:r>
        <w:rPr>
          <w:rFonts w:ascii="Gentium Plus" w:hAnsi="Gentium Plus"/>
          <w:sz w:val="24"/>
        </w:rPr>
        <w:t>χεῖρα, τῇ δ’ ἄλλῃ κινήσας ἐκ τῆς βάσεως τὸν ἀντί‐</w:t>
      </w:r>
    </w:p>
    <w:p>
      <w:r>
        <w:rPr>
          <w:rFonts w:ascii="Courier New" w:hAnsi="Courier New"/>
          <w:color w:val="555555"/>
          <w:sz w:val="20"/>
        </w:rPr>
        <w:t>[17 . 100 . 8]</w:t>
      </w:r>
    </w:p>
    <w:p>
      <w:r>
        <w:rPr>
          <w:rFonts w:ascii="Gentium Plus" w:hAnsi="Gentium Plus"/>
          <w:sz w:val="24"/>
        </w:rPr>
        <w:t>παλον ὑπέσυρε τὰ σκέλη. ῥιφέντος δ’ ἐπὶ γῆν ἐπιβὰς ἐπὶ τὸν τράχηλον τῷ ποδὶ καὶ τὸ ῥόπαλον ἀνατεινά‐</w:t>
      </w:r>
    </w:p>
    <w:p>
      <w:r>
        <w:rPr>
          <w:rFonts w:ascii="Courier New" w:hAnsi="Courier New"/>
          <w:color w:val="555555"/>
          <w:sz w:val="20"/>
        </w:rPr>
        <w:t>[17 . 101 . 1]</w:t>
      </w:r>
    </w:p>
    <w:p>
      <w:r>
        <w:rPr>
          <w:rFonts w:ascii="Gentium Plus" w:hAnsi="Gentium Plus"/>
          <w:sz w:val="24"/>
        </w:rPr>
        <w:t>μενος ἀνέβλεψεν πρὸς τοὺς θεωμένους. ἀναβοήσαντος δὲ τοῦ πλήθους διά τε τὸ παράδοξον καὶ τὴν ὑπερ‐ βολὴν τῆς ἀνδραγαθίας ὁ μὲν βασιλεὺς προσέταξεν ἀφεῖναι καὶ τὴν θέαν διαλύσας ἀπηλλάγη, δυσφορῶν</w:t>
      </w:r>
    </w:p>
    <w:p>
      <w:r>
        <w:rPr>
          <w:rFonts w:ascii="Courier New" w:hAnsi="Courier New"/>
          <w:color w:val="555555"/>
          <w:sz w:val="20"/>
        </w:rPr>
        <w:t>[17 . 101 . 2]</w:t>
      </w:r>
    </w:p>
    <w:p>
      <w:r>
        <w:rPr>
          <w:rFonts w:ascii="Gentium Plus" w:hAnsi="Gentium Plus"/>
          <w:sz w:val="24"/>
        </w:rPr>
        <w:t>ἐπὶ τῇ τοῦ Μακεδόνος ἥττῃ. ὁ δὲ Διώξιππος ἀφεὶς τὸν πεπτωκότα καὶ περιβόητον νίκην ἀπενεγκάμενος ἀπῄει ταινιούμενος ὑπὸ τῶν ὁμοφύλων, ὡς κοινὴν πᾶσι τοῖς Ἕλλησι παρεσχημένος εὐδοξίαν. οὐ μὴν ἡ</w:t>
      </w:r>
    </w:p>
    <w:p>
      <w:r>
        <w:rPr>
          <w:rFonts w:ascii="Courier New" w:hAnsi="Courier New"/>
          <w:color w:val="555555"/>
          <w:sz w:val="20"/>
        </w:rPr>
        <w:t>[5]</w:t>
      </w:r>
    </w:p>
    <w:p>
      <w:r>
        <w:rPr>
          <w:rFonts w:ascii="Gentium Plus" w:hAnsi="Gentium Plus"/>
          <w:sz w:val="24"/>
        </w:rPr>
        <w:t>τύχη γε εἴασεν ἐπὶ πολὺν χρόνον καυχήσασθαι τὸν</w:t>
      </w:r>
    </w:p>
    <w:p>
      <w:r>
        <w:rPr>
          <w:rFonts w:ascii="Courier New" w:hAnsi="Courier New"/>
          <w:color w:val="555555"/>
          <w:sz w:val="20"/>
        </w:rPr>
        <w:t>[17 . 101 . 3]</w:t>
      </w:r>
    </w:p>
    <w:p>
      <w:r>
        <w:rPr>
          <w:rFonts w:ascii="Gentium Plus" w:hAnsi="Gentium Plus"/>
          <w:sz w:val="24"/>
        </w:rPr>
        <w:t>ἄνδρα τῇ νίκῃ. ὅ τε γὰρ βασιλεὺς ἀλλοτριώτερον αἰεὶ διετέθη πρὸς αὐτόν, οἵ τε φίλοι τοῦ Ἀλεξάνδρου</w:t>
      </w:r>
    </w:p>
    <w:p>
      <w:r>
        <w:rPr>
          <w:rFonts w:ascii="Courier New" w:hAnsi="Courier New"/>
          <w:color w:val="555555"/>
          <w:sz w:val="20"/>
        </w:rPr>
        <w:t>[5]</w:t>
      </w:r>
    </w:p>
    <w:p>
      <w:r>
        <w:rPr>
          <w:rFonts w:ascii="Gentium Plus" w:hAnsi="Gentium Plus"/>
          <w:sz w:val="24"/>
        </w:rPr>
        <w:t>τεταγμένον ὑποβαλεῖν ὑπὸ τὸ προσκεφάλαιον χρυσοῦν ποτήριον, αὐτοὶ δὲ κατὰ τὸν ἑξῆς πότον καταιτιασά‐ μενοι κλοπὴν καὶ ποτήριον εὑρηκέναι προσποιηθέντες</w:t>
      </w:r>
    </w:p>
    <w:p>
      <w:r>
        <w:rPr>
          <w:rFonts w:ascii="Courier New" w:hAnsi="Courier New"/>
          <w:color w:val="555555"/>
          <w:sz w:val="20"/>
        </w:rPr>
        <w:t>[17 . 101 . 4]</w:t>
      </w:r>
    </w:p>
    <w:p>
      <w:r>
        <w:rPr>
          <w:rFonts w:ascii="Gentium Plus" w:hAnsi="Gentium Plus"/>
          <w:sz w:val="24"/>
        </w:rPr>
        <w:t>εἰς αἰσχύνην καὶ ἀδοξίαν ἤγαγον τὸν Διώξιππον. ὁ δὲ θεωρῶν τὴν ἐπ’ αὐτὸν συνδρομὴν τῶν Μακεδόνων τότε μὲν ἐξῆλθεν ἐκ τοῦ πότου, μετ’ ὀλίγον δὲ ἐπὶ τὴν ἰδίαν κατάλυσιν παραγενόμενος καὶ γράψας πρὸς</w:t>
      </w:r>
    </w:p>
    <w:p>
      <w:r>
        <w:rPr>
          <w:rFonts w:ascii="Courier New" w:hAnsi="Courier New"/>
          <w:color w:val="555555"/>
          <w:sz w:val="20"/>
        </w:rPr>
        <w:t>[5]</w:t>
      </w:r>
    </w:p>
    <w:p>
      <w:r>
        <w:rPr>
          <w:rFonts w:ascii="Gentium Plus" w:hAnsi="Gentium Plus"/>
          <w:sz w:val="24"/>
        </w:rPr>
        <w:t>τὸν Ἀλέξανδρον ἐπιστολὴν περὶ τῶν καθ’ αὑτοῦ μεμη‐ χανημένων ταύτην μὲν ἐνετείλατο τοῖς ἰδίοις δοῦναι τῷ βασιλεῖ, αὑτὸν δ’ ἐκ τοῦ ζῆν μετέστησεν, ἀβούλως μὲν εἰς τὴν μονομαχίαν συγκαταβάς, πολὺ δ’ ἀφρονε‐</w:t>
      </w:r>
    </w:p>
    <w:p>
      <w:r>
        <w:rPr>
          <w:rFonts w:ascii="Courier New" w:hAnsi="Courier New"/>
          <w:color w:val="555555"/>
          <w:sz w:val="20"/>
        </w:rPr>
        <w:t>[17 . 101 . 5]</w:t>
      </w:r>
    </w:p>
    <w:p>
      <w:r>
        <w:rPr>
          <w:rFonts w:ascii="Gentium Plus" w:hAnsi="Gentium Plus"/>
          <w:sz w:val="24"/>
        </w:rPr>
        <w:t>στέραν τὴν τοῦ βίου καταστροφὴν ποιησάμενος. διὸ καὶ πολλοὶ τῶν καταμεμφομένων αὐτοῦ τὴν ἄνοιαν ἐπιπλήττοντες ἔφασαν χαλεπὸν εἶναι δύναμιν μὲν</w:t>
      </w:r>
    </w:p>
    <w:p>
      <w:r>
        <w:rPr>
          <w:rFonts w:ascii="Courier New" w:hAnsi="Courier New"/>
          <w:color w:val="555555"/>
          <w:sz w:val="20"/>
        </w:rPr>
        <w:t>[17 . 101 . 6]</w:t>
      </w:r>
    </w:p>
    <w:p>
      <w:r>
        <w:rPr>
          <w:rFonts w:ascii="Gentium Plus" w:hAnsi="Gentium Plus"/>
          <w:sz w:val="24"/>
        </w:rPr>
        <w:t>σώματος ἔχειν μεγάλην, νοῦν δὲ μικρόν. ὁ δὲ βασι‐ λεὺς ἀναγνοὺς τὴν ἐπιστολὴν χαλεπῶς μὲν ἤνεγκεν ἐπὶ τῇ τἀνδρὸς τελευτῇ καὶ πολλάκις ἐπεζήτησε τὴν ἀρετὴν αὐτοῦ καὶ παρόντι μὲν οὐ χρησάμενος, ἀπόντα</w:t>
      </w:r>
    </w:p>
    <w:p>
      <w:r>
        <w:rPr>
          <w:rFonts w:ascii="Courier New" w:hAnsi="Courier New"/>
          <w:color w:val="555555"/>
          <w:sz w:val="20"/>
        </w:rPr>
        <w:t>[5]</w:t>
      </w:r>
    </w:p>
    <w:p>
      <w:r>
        <w:rPr>
          <w:rFonts w:ascii="Gentium Plus" w:hAnsi="Gentium Plus"/>
          <w:sz w:val="24"/>
        </w:rPr>
        <w:t>δὲ ἐπιποθήσας ὅτε οὐδὲν ὄφελος ἔγνω τὴν καλοκἀγα‐ θίαν τἀνδρὸς ἐκ τῆς τῶν διαβαλόντων κακίας.</w:t>
      </w:r>
    </w:p>
    <w:p>
      <w:r>
        <w:rPr>
          <w:rFonts w:ascii="Courier New" w:hAnsi="Courier New"/>
          <w:color w:val="555555"/>
          <w:sz w:val="20"/>
        </w:rPr>
        <w:t>[17 . 102 . 1]</w:t>
      </w:r>
    </w:p>
    <w:p>
      <w:r>
        <w:rPr>
          <w:rFonts w:ascii="Gentium Plus" w:hAnsi="Gentium Plus"/>
          <w:sz w:val="24"/>
        </w:rPr>
        <w:t>Ὁ δ’ οὖν Ἀλέξανδρος τὴν μὲν στρατιὰν προσ‐ έταξεν παρὰ τὸν ποταμὸν ἀντιπαράγειν ταῖς ναυσίν, αὐτὸς δὲ τὸν διὰ τοῦ ποταμοῦ κατὰ τὸν Ὠκεανὸν πλοῦν ποιούμενος κατῆρεν εἰς τὴν χώραν τῶν ὀνο‐</w:t>
      </w:r>
    </w:p>
    <w:p>
      <w:r>
        <w:rPr>
          <w:rFonts w:ascii="Courier New" w:hAnsi="Courier New"/>
          <w:color w:val="555555"/>
          <w:sz w:val="20"/>
        </w:rPr>
        <w:t>[17 . 102 . 2]</w:t>
      </w:r>
    </w:p>
    <w:p>
      <w:r>
        <w:rPr>
          <w:rFonts w:ascii="Gentium Plus" w:hAnsi="Gentium Plus"/>
          <w:sz w:val="24"/>
        </w:rPr>
        <w:t>μαζομένων Σαμβαστῶν. οὗτοι δὲ τῷ τε πλήθει τῶν ἀνδρῶν καὶ ταῖς ἀρεταῖς οὐδενὸς τῶν Ἰνδικῶν ἐθνῶν λείπονται· οἰκοῦντες δὲ πόλεις δημοκρατουμένας καὶ τὴν ἔφοδον τῶν Μακεδόνων πυνθανόμενοι στρατιώ‐</w:t>
      </w:r>
    </w:p>
    <w:p>
      <w:r>
        <w:rPr>
          <w:rFonts w:ascii="Courier New" w:hAnsi="Courier New"/>
          <w:color w:val="555555"/>
          <w:sz w:val="20"/>
        </w:rPr>
        <w:t>[5]</w:t>
      </w:r>
    </w:p>
    <w:p>
      <w:r>
        <w:rPr>
          <w:rFonts w:ascii="Gentium Plus" w:hAnsi="Gentium Plus"/>
          <w:sz w:val="24"/>
        </w:rPr>
        <w:t>τας ἤθροισαν πεζοὺς μὲν ἑξακισμυρίους, ἱππεῖς δὲ</w:t>
      </w:r>
    </w:p>
    <w:p>
      <w:r>
        <w:rPr>
          <w:rFonts w:ascii="Courier New" w:hAnsi="Courier New"/>
          <w:color w:val="555555"/>
          <w:sz w:val="20"/>
        </w:rPr>
        <w:t>[17 . 102 . 3]</w:t>
      </w:r>
    </w:p>
    <w:p>
      <w:r>
        <w:rPr>
          <w:rFonts w:ascii="Gentium Plus" w:hAnsi="Gentium Plus"/>
          <w:sz w:val="24"/>
        </w:rPr>
        <w:t>ἑξακισχιλίους, ἅρματα δὲ πεντακόσια. τοῦ δὲ στόλου 〈προσ〉πλέοντος τῷ ξένῳ καὶ παραδόξῳ τῆς παρουσίας πτοηθέντες καὶ τὴν διαβεβοημένην δόξαν τῶν Μακε‐ δόνων καταπλαγέντες, ἔτι δὲ τῶν πρεσβυτέρων συμ‐</w:t>
      </w:r>
    </w:p>
    <w:p>
      <w:r>
        <w:rPr>
          <w:rFonts w:ascii="Courier New" w:hAnsi="Courier New"/>
          <w:color w:val="555555"/>
          <w:sz w:val="20"/>
        </w:rPr>
        <w:t>[5]</w:t>
      </w:r>
    </w:p>
    <w:p>
      <w:r>
        <w:rPr>
          <w:rFonts w:ascii="Gentium Plus" w:hAnsi="Gentium Plus"/>
          <w:sz w:val="24"/>
        </w:rPr>
        <w:t>βουλευσάντων μὴ διαγωνίζεσθαι πεντήκοντα τοὺς ἐπιφανεστάτους πρεσβευτὰς ἐξαπέστειλαν, ἀξιοῦντες</w:t>
      </w:r>
    </w:p>
    <w:p>
      <w:r>
        <w:rPr>
          <w:rFonts w:ascii="Courier New" w:hAnsi="Courier New"/>
          <w:color w:val="555555"/>
          <w:sz w:val="20"/>
        </w:rPr>
        <w:t>[17 . 102 . 4]</w:t>
      </w:r>
    </w:p>
    <w:p>
      <w:r>
        <w:rPr>
          <w:rFonts w:ascii="Gentium Plus" w:hAnsi="Gentium Plus"/>
          <w:sz w:val="24"/>
        </w:rPr>
        <w:t>φιλανθρώπως αὐτοῖς προσενεχθῆναι. ὁ δὲ βασιλεὺς ἐπαινέσας τοὺς ἄνδρας καὶ συγχωρήσας τὴν εἰρήνην δωρεαῖς τε μεγάλαις καὶ τιμαῖς ἡρωικαῖς ὑπὸ τῶν ἐγχωρίων ἐτιμήθη. μετὰ δὲ ταῦτα τοὺς παρὰ τὸν</w:t>
      </w:r>
    </w:p>
    <w:p>
      <w:r>
        <w:rPr>
          <w:rFonts w:ascii="Courier New" w:hAnsi="Courier New"/>
          <w:color w:val="555555"/>
          <w:sz w:val="20"/>
        </w:rPr>
        <w:t>[5]</w:t>
      </w:r>
    </w:p>
    <w:p>
      <w:r>
        <w:rPr>
          <w:rFonts w:ascii="Gentium Plus" w:hAnsi="Gentium Plus"/>
          <w:sz w:val="24"/>
        </w:rPr>
        <w:t>ποταμὸν ἐξ ἀμφοτέρων τῶν μερῶν κατοικοῦντας, ὀνο‐ μαζομένους δὲ Σόδρας καὶ Μασσανούς, προσηγάγετο. περὶ δὲ τούτους τοὺς τόπους ἔκτισε πόλιν Ἀλεξάν‐ δρειαν κατὰ τὸν ποταμόν, μυρίους καταλέξας οἰκήτο‐</w:t>
      </w:r>
    </w:p>
    <w:p>
      <w:r>
        <w:rPr>
          <w:rFonts w:ascii="Courier New" w:hAnsi="Courier New"/>
          <w:color w:val="555555"/>
          <w:sz w:val="20"/>
        </w:rPr>
        <w:t>[17 . 102 . 5]</w:t>
      </w:r>
    </w:p>
    <w:p>
      <w:r>
        <w:rPr>
          <w:rFonts w:ascii="Gentium Plus" w:hAnsi="Gentium Plus"/>
          <w:sz w:val="24"/>
        </w:rPr>
        <w:t>ρας. μετὰ δὲ ταῦτα εἰς τὴν Μουσικάνου τοῦ βασιλέως χώραν καταντήσας τόν τε δυνάστην ὑποχείριον λαβὼν ἀπέκτεινε καὶ τὸ ἔθνος * ὑποχείριον ἐποίησεν. ἑξῆς</w:t>
      </w:r>
    </w:p>
    <w:p>
      <w:r>
        <w:rPr>
          <w:rFonts w:ascii="Courier New" w:hAnsi="Courier New"/>
          <w:color w:val="555555"/>
          <w:sz w:val="20"/>
        </w:rPr>
        <w:t>[5]</w:t>
      </w:r>
    </w:p>
    <w:p>
      <w:r>
        <w:rPr>
          <w:rFonts w:ascii="Gentium Plus" w:hAnsi="Gentium Plus"/>
          <w:sz w:val="24"/>
        </w:rPr>
        <w:t>ἐξ ἐφόδου πόλεις ἐξεπολιόρκησε καὶ τοῖς στρατιώταις ἐφεὶς διαρπάσαι τὰς οἰκίας ἐνέπρησεν, αὐτὸν δὲ τὸν Πορτικᾶνον εἰς χωρίον ὀχυρὸν καταφυγόντα χειρωσά‐ μενος ἀπέκτεινε μαχόμενον. τὰς δὲ πόλεις ἁπάσας τὰς ὑπὸ τοῦτον τεταγμένας ἐκπολιορκήσας κατέσκαψε καὶ</w:t>
      </w:r>
    </w:p>
    <w:p>
      <w:r>
        <w:rPr>
          <w:rFonts w:ascii="Courier New" w:hAnsi="Courier New"/>
          <w:color w:val="555555"/>
          <w:sz w:val="20"/>
        </w:rPr>
        <w:t>[10]</w:t>
      </w:r>
    </w:p>
    <w:p>
      <w:r>
        <w:rPr>
          <w:rFonts w:ascii="Gentium Plus" w:hAnsi="Gentium Plus"/>
          <w:sz w:val="24"/>
        </w:rPr>
        <w:t>πολὺν φόβον τοῖς πλησιοχώροις ἐπέστησεν.</w:t>
      </w:r>
    </w:p>
    <w:p>
      <w:r>
        <w:rPr>
          <w:rFonts w:ascii="Courier New" w:hAnsi="Courier New"/>
          <w:color w:val="555555"/>
          <w:sz w:val="20"/>
        </w:rPr>
        <w:t>[17 . 102 . 6]</w:t>
      </w:r>
    </w:p>
    <w:p>
      <w:r>
        <w:rPr>
          <w:rFonts w:ascii="Gentium Plus" w:hAnsi="Gentium Plus"/>
          <w:sz w:val="24"/>
        </w:rPr>
        <w:t>Ἑξῆς δὲ τήν τε Σάμβου βασιλείαν ἐξεπόρθησε καὶ τὰς πλείστας πόλεις ἐξανδραποδισάμενος καὶ κατα‐ σκάψας κατέκοψε τῶν βαρβάρων ὑπὲρ τὰς ὀκτὼ</w:t>
      </w:r>
    </w:p>
    <w:p>
      <w:r>
        <w:rPr>
          <w:rFonts w:ascii="Courier New" w:hAnsi="Courier New"/>
          <w:color w:val="555555"/>
          <w:sz w:val="20"/>
        </w:rPr>
        <w:t>[17 . 102 . 7]</w:t>
      </w:r>
    </w:p>
    <w:p>
      <w:r>
        <w:rPr>
          <w:rFonts w:ascii="Gentium Plus" w:hAnsi="Gentium Plus"/>
          <w:sz w:val="24"/>
        </w:rPr>
        <w:t>μυριάδας. τὸ μὲν οὖν ἔθνος τῶν ὀνομαζομένων Βραχμάνων τοιαύταις περιέπεσε συμφοραῖς· τῶν δὲ λοιπῶν μεθ’ ἱκετηριῶν δεηθέντων τοὺς αἰτιωτάτους κολάσας τοὺς λοιποὺς ἀπέλυσε τῶν ἐγκλημάτων. ὁ δὲ</w:t>
      </w:r>
    </w:p>
    <w:p>
      <w:r>
        <w:rPr>
          <w:rFonts w:ascii="Courier New" w:hAnsi="Courier New"/>
          <w:color w:val="555555"/>
          <w:sz w:val="20"/>
        </w:rPr>
        <w:t>[5]</w:t>
      </w:r>
    </w:p>
    <w:p>
      <w:r>
        <w:rPr>
          <w:rFonts w:ascii="Gentium Plus" w:hAnsi="Gentium Plus"/>
          <w:sz w:val="24"/>
        </w:rPr>
        <w:t>βασιλεὺς Σάμβος μετὰ τριάκοντα ἐλεφάντων φυγὼν εἰς τὴν πέραν τοῦ Ἰνδοῦ χώραν διέφυγε τὸν κίνδυνον.</w:t>
      </w:r>
    </w:p>
    <w:p>
      <w:r>
        <w:rPr>
          <w:rFonts w:ascii="Courier New" w:hAnsi="Courier New"/>
          <w:color w:val="555555"/>
          <w:sz w:val="20"/>
        </w:rPr>
        <w:t>[17 . 103 . 1]</w:t>
      </w:r>
    </w:p>
    <w:p>
      <w:r>
        <w:rPr>
          <w:rFonts w:ascii="Gentium Plus" w:hAnsi="Gentium Plus"/>
          <w:sz w:val="24"/>
        </w:rPr>
        <w:t>Τῆς δ’ ἐσχάτης τῶν Βραχμάνων πόλεως, ἣν ὀνο‐ μάζουσιν Ἁρματήλια, πεφρονηματισμένης ἐπ’ ἀνδρείᾳ καὶ δυσχωρίαις ἀπέστειλεν ὀλίγους τῶν ψιλῶν, προσ‐ τάξας ἐξάπτεσθαι τῶν πολεμίων καὶ ἐὰν ἐπεξίωσιν</w:t>
      </w:r>
    </w:p>
    <w:p>
      <w:r>
        <w:rPr>
          <w:rFonts w:ascii="Courier New" w:hAnsi="Courier New"/>
          <w:color w:val="555555"/>
          <w:sz w:val="20"/>
        </w:rPr>
        <w:t>[17 . 103 . 2]</w:t>
      </w:r>
    </w:p>
    <w:p>
      <w:r>
        <w:rPr>
          <w:rFonts w:ascii="Gentium Plus" w:hAnsi="Gentium Plus"/>
          <w:sz w:val="24"/>
        </w:rPr>
        <w:t>ὑποφεύγειν. οὗτοι μὲν οὖν ὄντες πεντακόσιοι καὶ προσμαχόμενοι τοῖς τείχεσι κατεφρονήθησαν. ἐπεξελ‐ θόντων δ’ ἐκ τῆς πόλεως στρατιωτῶν τρισχιλίων προσποιηθέντες καταπεπλῆχθαι πρὸς φυγὴν ὥρμησαν.</w:t>
      </w:r>
    </w:p>
    <w:p>
      <w:r>
        <w:rPr>
          <w:rFonts w:ascii="Courier New" w:hAnsi="Courier New"/>
          <w:color w:val="555555"/>
          <w:sz w:val="20"/>
        </w:rPr>
        <w:t>[17 . 103 . 3]</w:t>
      </w:r>
    </w:p>
    <w:p>
      <w:r>
        <w:rPr>
          <w:rFonts w:ascii="Gentium Plus" w:hAnsi="Gentium Plus"/>
          <w:sz w:val="24"/>
        </w:rPr>
        <w:t>ὁ δὲ βασιλεὺς μετ’ ὀλίγον ὑποστὰς τοὺς διώκοντας τῶν βαρβάρων καὶ μάχην καρτερὰν συστησάμενος οὓς μὲν ἀπέκτεινε τῶν βαρβάρων, οὓς δ’ ἐζώγρησε. τῶν δὲ μετὰ τοῦ βασιλέως οὐκ ὀλίγοι τρωθέντες εἰς τοὺς</w:t>
      </w:r>
    </w:p>
    <w:p>
      <w:r>
        <w:rPr>
          <w:rFonts w:ascii="Courier New" w:hAnsi="Courier New"/>
          <w:color w:val="555555"/>
          <w:sz w:val="20"/>
        </w:rPr>
        <w:t>[17 . 103 . 4]</w:t>
      </w:r>
    </w:p>
    <w:p>
      <w:r>
        <w:rPr>
          <w:rFonts w:ascii="Gentium Plus" w:hAnsi="Gentium Plus"/>
          <w:sz w:val="24"/>
        </w:rPr>
        <w:t>ἐσχάτους ἦλθον κινδύνους· ὁ γὰρ τῶν βαρβάρων σίδηρος κεχρισμένος ἦν φαρμάκου θανασίμου δυνάμει, ᾗ πεποιθότες κατέβησαν εἰς τὴν διὰ τῆς μάχης κρίσιν. κατεσκεύαστο δὲ ἡ τοῦ φαρμάκου δύναμις ἔκ τινων</w:t>
      </w:r>
    </w:p>
    <w:p>
      <w:r>
        <w:rPr>
          <w:rFonts w:ascii="Courier New" w:hAnsi="Courier New"/>
          <w:color w:val="555555"/>
          <w:sz w:val="20"/>
        </w:rPr>
        <w:t>[5]</w:t>
      </w:r>
    </w:p>
    <w:p>
      <w:r>
        <w:rPr>
          <w:rFonts w:ascii="Gentium Plus" w:hAnsi="Gentium Plus"/>
          <w:sz w:val="24"/>
        </w:rPr>
        <w:t>ὄφεων θηρευομένων καὶ τούτων εἰς τὸν ἥλιον νεκρῶν</w:t>
      </w:r>
    </w:p>
    <w:p>
      <w:r>
        <w:rPr>
          <w:rFonts w:ascii="Courier New" w:hAnsi="Courier New"/>
          <w:color w:val="555555"/>
          <w:sz w:val="20"/>
        </w:rPr>
        <w:t>[17 . 103 . 5]</w:t>
      </w:r>
    </w:p>
    <w:p>
      <w:r>
        <w:rPr>
          <w:rFonts w:ascii="Gentium Plus" w:hAnsi="Gentium Plus"/>
          <w:sz w:val="24"/>
        </w:rPr>
        <w:t>τιθεμένων. τῆς δ’ ἐκ τοῦ καύματος θερμασίας τηκούσης τὴν τῆς σαρκὸς φύσιν ἱδρῶτας ἐκπίπτειν συνέβαινε καὶ διὰ τῆς νοτίδος συνεκκρίνεσθαι τὸν τῶν θηρίων ἰόν. διὸ καὶ τοῦ τρωθέντος εὐθὺς ἐνάρκα τὸ σῶμα</w:t>
      </w:r>
    </w:p>
    <w:p>
      <w:r>
        <w:rPr>
          <w:rFonts w:ascii="Courier New" w:hAnsi="Courier New"/>
          <w:color w:val="555555"/>
          <w:sz w:val="20"/>
        </w:rPr>
        <w:t>[5]</w:t>
      </w:r>
    </w:p>
    <w:p>
      <w:r>
        <w:rPr>
          <w:rFonts w:ascii="Gentium Plus" w:hAnsi="Gentium Plus"/>
          <w:sz w:val="24"/>
        </w:rPr>
        <w:t>καὶ μετ’ ὀλίγον ὀξεῖαι συνηκολούθουν ὀδύναι καὶ σπασμὸς καὶ τρόμος τὸν ὅλον ὄγκον κατεῖχεν, ὅ τε χρὼς ψυχρὸς καὶ πελιδνὸς ἐγίνετο καὶ διὰ τῶν ἐμέτων ἐξέπιπτεν χολή, πρὸς δὲ τούτοις ἀπὸ τοῦ τραύματος μέλας ἀφρὸς ἀπέρρει καὶ σηπεδὼν ἐγεννᾶτο. αὕτη δὲ</w:t>
      </w:r>
    </w:p>
    <w:p>
      <w:r>
        <w:rPr>
          <w:rFonts w:ascii="Courier New" w:hAnsi="Courier New"/>
          <w:color w:val="555555"/>
          <w:sz w:val="20"/>
        </w:rPr>
        <w:t>[10]</w:t>
      </w:r>
    </w:p>
    <w:p>
      <w:r>
        <w:rPr>
          <w:rFonts w:ascii="Gentium Plus" w:hAnsi="Gentium Plus"/>
          <w:sz w:val="24"/>
        </w:rPr>
        <w:t>νεμομένη ταχέως ἐπέτρεχε τοῖς καιρίοις τόποις τοῦ</w:t>
      </w:r>
    </w:p>
    <w:p>
      <w:r>
        <w:rPr>
          <w:rFonts w:ascii="Courier New" w:hAnsi="Courier New"/>
          <w:color w:val="555555"/>
          <w:sz w:val="20"/>
        </w:rPr>
        <w:t>[17 . 103 . 6]</w:t>
      </w:r>
    </w:p>
    <w:p>
      <w:r>
        <w:rPr>
          <w:rFonts w:ascii="Gentium Plus" w:hAnsi="Gentium Plus"/>
          <w:sz w:val="24"/>
        </w:rPr>
        <w:t>σώματος καὶ δεινοὺς θανάτους ἀπειργάζετο. διὸ συν‐ έβαινε τὰ ἴσα τοῖς μεγάλα τραύματ’ εἰληφόσι καὶ τοῖς μικρὰν καὶ τὴν τυχοῦσαν ἀμυχὴν ἀναδεξαμένοις. τοι‐ αύτῃ δ’ ἀπωλείᾳ τῶν τρωθέντων ἀπολλυμένων ἐπὶ</w:t>
      </w:r>
    </w:p>
    <w:p>
      <w:r>
        <w:rPr>
          <w:rFonts w:ascii="Courier New" w:hAnsi="Courier New"/>
          <w:color w:val="555555"/>
          <w:sz w:val="20"/>
        </w:rPr>
        <w:t>[5]</w:t>
      </w:r>
    </w:p>
    <w:p>
      <w:r>
        <w:rPr>
          <w:rFonts w:ascii="Gentium Plus" w:hAnsi="Gentium Plus"/>
          <w:sz w:val="24"/>
        </w:rPr>
        <w:t>μὲν τοῖς ἄλλοις οὐχ οὕτως ὁ βασιλεὺς ἐλυπήθη, ἐπὶ δὲ Πτολεμαίῳ τῷ ὕστερον μὲν βασιλεύσαντι, τότε δὲ</w:t>
      </w:r>
    </w:p>
    <w:p>
      <w:r>
        <w:rPr>
          <w:rFonts w:ascii="Courier New" w:hAnsi="Courier New"/>
          <w:color w:val="555555"/>
          <w:sz w:val="20"/>
        </w:rPr>
        <w:t>[17 . 103 . 7]</w:t>
      </w:r>
    </w:p>
    <w:p>
      <w:r>
        <w:rPr>
          <w:rFonts w:ascii="Gentium Plus" w:hAnsi="Gentium Plus"/>
          <w:sz w:val="24"/>
        </w:rPr>
        <w:t>ἀγαπωμένῳ μεγάλως ἠχθέσθη. ἴδιον γάρ τι καὶ παρά‐ δοξον συνέβη γενέσθαι περὶ τὸν Πτολεμαῖον, ὅ τινες εἰς θεῶν πρόνοιαν ἀνέπεμπον. ἀγαπώμενος γὰρ ὑφ’ ἁπάντων διά τε τὴν ἀρετὴν καὶ ὑπερβολὴν τῆς εἰς</w:t>
      </w:r>
    </w:p>
    <w:p>
      <w:r>
        <w:rPr>
          <w:rFonts w:ascii="Courier New" w:hAnsi="Courier New"/>
          <w:color w:val="555555"/>
          <w:sz w:val="20"/>
        </w:rPr>
        <w:t>[5]</w:t>
      </w:r>
    </w:p>
    <w:p>
      <w:r>
        <w:rPr>
          <w:rFonts w:ascii="Gentium Plus" w:hAnsi="Gentium Plus"/>
          <w:sz w:val="24"/>
        </w:rPr>
        <w:t>πάντας εὐεργεσίας, οἰκείας τοῦ φιλανθρώπου βοηθείας ἔτυχεν. ὁ γὰρ βασιλεὺς ἶδεν ὄψιν κατὰ τὸν ὕπνον, καθ’ ἣν ἔδοξεν ὁρᾶν δράκοντα βοτάνην ἐν τῷ στόματι κρατεῖν καὶ δεῖξαι ταύτης τὴν φύσιν καὶ τὴν δύναμιν</w:t>
      </w:r>
    </w:p>
    <w:p>
      <w:r>
        <w:rPr>
          <w:rFonts w:ascii="Courier New" w:hAnsi="Courier New"/>
          <w:color w:val="555555"/>
          <w:sz w:val="20"/>
        </w:rPr>
        <w:t>[17 . 103 . 8]</w:t>
      </w:r>
    </w:p>
    <w:p>
      <w:r>
        <w:rPr>
          <w:rFonts w:ascii="Gentium Plus" w:hAnsi="Gentium Plus"/>
          <w:sz w:val="24"/>
        </w:rPr>
        <w:t>καὶ τὸν τόπον ἐν ᾧ φύεται. ἐγερθεὶς οὖν ὁ Ἀλέξαν‐ δρος καὶ τὴν βοτάνην ἀναζητήσας καὶ τρίψας τό τε σῶμα τοῦ Πτολεμαίου κατέπλασε καὶ πιεῖν δοὺς ὑγιῆ κατέστησε. γνωσθείσης δὲ τῆς εὐχρηστίας καὶ οἱ λοι‐</w:t>
      </w:r>
    </w:p>
    <w:p>
      <w:r>
        <w:rPr>
          <w:rFonts w:ascii="Courier New" w:hAnsi="Courier New"/>
          <w:color w:val="555555"/>
          <w:sz w:val="20"/>
        </w:rPr>
        <w:t>[5]</w:t>
      </w:r>
    </w:p>
    <w:p>
      <w:r>
        <w:rPr>
          <w:rFonts w:ascii="Gentium Plus" w:hAnsi="Gentium Plus"/>
          <w:sz w:val="24"/>
        </w:rPr>
        <w:t>ποὶ τυχόντες τῆς ὁμοίας θεραπείας διεσώθησαν. τὴν δὲ πόλιν τῶν Ἁρματηλίων, οὖσαν ὀχυρὰν καὶ μεγάλην, ἐπεβάλετο μὲν πολιορκεῖν, τῶν δ’ ἐγχωρίων ἀπαντη‐ σάντων μεθ’ ἱκετηριῶν καὶ παραδόντων ἑαυτοὺς ἀπ‐ έλυσεν αὐτοὺς τῆς τιμωρίας.</w:t>
      </w:r>
    </w:p>
    <w:p>
      <w:r>
        <w:rPr>
          <w:rFonts w:ascii="Courier New" w:hAnsi="Courier New"/>
          <w:color w:val="555555"/>
          <w:sz w:val="20"/>
        </w:rPr>
        <w:t>[17 . 104 . 1]</w:t>
      </w:r>
    </w:p>
    <w:p>
      <w:r>
        <w:rPr>
          <w:rFonts w:ascii="Gentium Plus" w:hAnsi="Gentium Plus"/>
          <w:sz w:val="24"/>
        </w:rPr>
        <w:t>Αὐτὸς δὲ καταπλεύσας εἰς τὸν Ὠκεανὸν μετὰ τῶν φίλων καὶ δύο νήσους ἐνταῦθα κατιδὼν ἔθυσεν ἐν αὐταῖς τοῖς θεοῖς μεγαλοπρεπῶς καὶ πολλὰ μὲν ἐκπώ‐ ματα καὶ μεγάλα χρυσᾶ κατεπόντισε ταῖς σπονδαῖς</w:t>
      </w:r>
    </w:p>
    <w:p>
      <w:r>
        <w:rPr>
          <w:rFonts w:ascii="Courier New" w:hAnsi="Courier New"/>
          <w:color w:val="555555"/>
          <w:sz w:val="20"/>
        </w:rPr>
        <w:t>[5]</w:t>
      </w:r>
    </w:p>
    <w:p>
      <w:r>
        <w:rPr>
          <w:rFonts w:ascii="Gentium Plus" w:hAnsi="Gentium Plus"/>
          <w:sz w:val="24"/>
        </w:rPr>
        <w:t>συναφιείς, βωμοὺς δὲ Τηθύος καὶ Ὠκεανοῦ κατα‐ σκευάσας ὑπέλαβεν τετελευτηκέναι τὴν προκεχειρισ‐ μένην στρατείαν. ἀναζεύξας δ’ ἐντεῦθεν εἰς τοὐπίσω</w:t>
      </w:r>
    </w:p>
    <w:p>
      <w:r>
        <w:rPr>
          <w:rFonts w:ascii="Courier New" w:hAnsi="Courier New"/>
          <w:color w:val="555555"/>
          <w:sz w:val="20"/>
        </w:rPr>
        <w:t>[17 . 104 . 2]</w:t>
      </w:r>
    </w:p>
    <w:p>
      <w:r>
        <w:rPr>
          <w:rFonts w:ascii="Gentium Plus" w:hAnsi="Gentium Plus"/>
          <w:sz w:val="24"/>
        </w:rPr>
        <w:t>σημον. αὕτη δὲ τὴν πολιτείαν εἶχε διατεταγμένην ὁμοίως τῇ Σπάρτῃ· ἀπὸ δύο γὰρ οἴκων ἐν αὐτῇ διεδέχοντο δύο βασιλεῖς, αἰεὶ τῶν κατὰ πόλεμον ἡγού‐ μενοι πραττομένων, 〈τὸ〉 δὲ τῶν γερόντων ἀρχεῖον</w:t>
      </w:r>
    </w:p>
    <w:p>
      <w:r>
        <w:rPr>
          <w:rFonts w:ascii="Courier New" w:hAnsi="Courier New"/>
          <w:color w:val="555555"/>
          <w:sz w:val="20"/>
        </w:rPr>
        <w:t>[17 . 104 . 3]</w:t>
      </w:r>
    </w:p>
    <w:p>
      <w:r>
        <w:rPr>
          <w:rFonts w:ascii="Gentium Plus" w:hAnsi="Gentium Plus"/>
          <w:sz w:val="24"/>
        </w:rPr>
        <w:t>τῶν ὅλων προειστήκει. ὁ δ’ οὖν Ἀλέξανδρος τὰ πεπονηκότα τῶν σκαφῶν ἐνέπρησε, τὸν δὲ λοιπὸν στόλον παραδοὺς Νεάρχῳ καί τισιν ἄλλοις τῶν φίλων προσέταξε τὴν παραλίαν πᾶσαν παραπλεῦσαι</w:t>
      </w:r>
    </w:p>
    <w:p>
      <w:r>
        <w:rPr>
          <w:rFonts w:ascii="Courier New" w:hAnsi="Courier New"/>
          <w:color w:val="555555"/>
          <w:sz w:val="20"/>
        </w:rPr>
        <w:t>[5]</w:t>
      </w:r>
    </w:p>
    <w:p>
      <w:r>
        <w:rPr>
          <w:rFonts w:ascii="Gentium Plus" w:hAnsi="Gentium Plus"/>
          <w:sz w:val="24"/>
        </w:rPr>
        <w:t>δι’ Ὠκεανοῦ καὶ πάντα κατασκεψαμένους ἀπαντᾶν ἐπὶ</w:t>
      </w:r>
    </w:p>
    <w:p>
      <w:r>
        <w:rPr>
          <w:rFonts w:ascii="Courier New" w:hAnsi="Courier New"/>
          <w:color w:val="555555"/>
          <w:sz w:val="20"/>
        </w:rPr>
        <w:t>[17 . 104 . 4]</w:t>
      </w:r>
    </w:p>
    <w:p>
      <w:r>
        <w:rPr>
          <w:rFonts w:ascii="Gentium Plus" w:hAnsi="Gentium Plus"/>
          <w:sz w:val="24"/>
        </w:rPr>
        <w:t>τὰς ἐκβολὰς τοῦ Εὐφράτου ποταμοῦ. αὐτὸς δὲ ἀναλα‐ βὼν τὴν δύναμιν ἐπῆλθε πολλὴν χώραν καὶ τοὺς μὲν ἐναντιουμένους κατεπολέμησε, τοὺς δὲ πειθαρχοῦντας φιλανθρώπως προσεδέχετο. τοὺς μὲν γὰρ Ἀβρίτας</w:t>
      </w:r>
    </w:p>
    <w:p>
      <w:r>
        <w:rPr>
          <w:rFonts w:ascii="Courier New" w:hAnsi="Courier New"/>
          <w:color w:val="555555"/>
          <w:sz w:val="20"/>
        </w:rPr>
        <w:t>[5]</w:t>
      </w:r>
    </w:p>
    <w:p>
      <w:r>
        <w:rPr>
          <w:rFonts w:ascii="Gentium Plus" w:hAnsi="Gentium Plus"/>
          <w:sz w:val="24"/>
        </w:rPr>
        <w:t>ὀνομαζομένους καὶ τοὺς τὴν Κεδρωσίαν οἰκοῦντας</w:t>
      </w:r>
    </w:p>
    <w:p>
      <w:r>
        <w:rPr>
          <w:rFonts w:ascii="Courier New" w:hAnsi="Courier New"/>
          <w:color w:val="555555"/>
          <w:sz w:val="20"/>
        </w:rPr>
        <w:t>[17 . 104 . 5]</w:t>
      </w:r>
    </w:p>
    <w:p>
      <w:r>
        <w:rPr>
          <w:rFonts w:ascii="Gentium Plus" w:hAnsi="Gentium Plus"/>
          <w:sz w:val="24"/>
        </w:rPr>
        <w:t>χωρὶς κινδύνων προσηγάγετο, μετὰ δὲ ταῦτα πολλὴν μὲν ἄνυδρον, οὐκ ὀλίγην δὲ ἔρημον διελθὼν ἐπὶ τὰ Ὠρείτιδος ὅρια κατήντησεν. εἰς τρία δὲ μέρη τὴν δύναμιν διελόμενος τοῦ μὲν πρώτου μέρους ἀπέδειξεν</w:t>
      </w:r>
    </w:p>
    <w:p>
      <w:r>
        <w:rPr>
          <w:rFonts w:ascii="Courier New" w:hAnsi="Courier New"/>
          <w:color w:val="555555"/>
          <w:sz w:val="20"/>
        </w:rPr>
        <w:t>[5]</w:t>
      </w:r>
    </w:p>
    <w:p>
      <w:r>
        <w:rPr>
          <w:rFonts w:ascii="Gentium Plus" w:hAnsi="Gentium Plus"/>
          <w:sz w:val="24"/>
        </w:rPr>
        <w:t>ἡγεμόνα Πτολεμαῖον, τοῦ δὲ δευτέρου Λεοννάτον,</w:t>
      </w:r>
    </w:p>
    <w:p>
      <w:r>
        <w:rPr>
          <w:rFonts w:ascii="Courier New" w:hAnsi="Courier New"/>
          <w:color w:val="555555"/>
          <w:sz w:val="20"/>
        </w:rPr>
        <w:t>[17 . 104 . 6]</w:t>
      </w:r>
    </w:p>
    <w:p>
      <w:r>
        <w:rPr>
          <w:rFonts w:ascii="Gentium Plus" w:hAnsi="Gentium Plus"/>
          <w:sz w:val="24"/>
        </w:rPr>
        <w:t>καὶ τὴν μὲν παραθαλαττίαν λεηλατεῖν προσέταξε</w:t>
      </w:r>
    </w:p>
    <w:p>
      <w:r>
        <w:rPr>
          <w:rFonts w:ascii="Courier New" w:hAnsi="Courier New"/>
          <w:color w:val="555555"/>
          <w:sz w:val="20"/>
        </w:rPr>
        <w:t>[5]</w:t>
      </w:r>
    </w:p>
    <w:p>
      <w:r>
        <w:rPr>
          <w:rFonts w:ascii="Gentium Plus" w:hAnsi="Gentium Plus"/>
          <w:sz w:val="24"/>
        </w:rPr>
        <w:t>δῃουμένης ἔγεμε πᾶς τόπος πυρὸς καὶ διαρπαγῆς καὶ</w:t>
      </w:r>
    </w:p>
    <w:p>
      <w:r>
        <w:rPr>
          <w:rFonts w:ascii="Courier New" w:hAnsi="Courier New"/>
          <w:color w:val="555555"/>
          <w:sz w:val="20"/>
        </w:rPr>
        <w:t>[17 . 104 . 7]</w:t>
      </w:r>
    </w:p>
    <w:p>
      <w:r>
        <w:rPr>
          <w:rFonts w:ascii="Gentium Plus" w:hAnsi="Gentium Plus"/>
          <w:sz w:val="24"/>
        </w:rPr>
        <w:t>πολλῶν φόνων. διόπερ ταχέως οἱ μὲν στρατιῶται πολλῆς λείας ἐκυρίευσαν, τῶν δ’ ἀναιρεθέντων σωμά‐ των ἀριθμὸς ἐγένετο πολλῶν μυριάδων. τῇ δὲ τῶν ἐθνῶν τούτων ἀπωλείᾳ πάντες οἱ πλησιόχωροι περί‐</w:t>
      </w:r>
    </w:p>
    <w:p>
      <w:r>
        <w:rPr>
          <w:rFonts w:ascii="Courier New" w:hAnsi="Courier New"/>
          <w:color w:val="555555"/>
          <w:sz w:val="20"/>
        </w:rPr>
        <w:t>[17 . 104 . 8]</w:t>
      </w:r>
    </w:p>
    <w:p>
      <w:r>
        <w:rPr>
          <w:rFonts w:ascii="Gentium Plus" w:hAnsi="Gentium Plus"/>
          <w:sz w:val="24"/>
        </w:rPr>
        <w:t>φοβοι γενόμενοι προσεχώρησαν τῷ βασιλεῖ. ὁ δ’ Ἀλέξανδρος παρὰ θάλατταν ἐφιλοτιμήθη κτίσαι πόλιν 〈καὶ〉 λιμένα μὲν εὑρὼν ἄκλυστον, πλησίον δ’ αὐτοῦ τόπον εὔθετον ἔκτισεν ἐν αὐτῷ πόλιν Ἀλεξάνδρειαν.</w:t>
      </w:r>
    </w:p>
    <w:p>
      <w:r>
        <w:rPr>
          <w:rFonts w:ascii="Courier New" w:hAnsi="Courier New"/>
          <w:color w:val="555555"/>
          <w:sz w:val="20"/>
        </w:rPr>
        <w:t>[17 . 105 . 1]</w:t>
      </w:r>
    </w:p>
    <w:p>
      <w:r>
        <w:rPr>
          <w:rFonts w:ascii="Gentium Plus" w:hAnsi="Gentium Plus"/>
          <w:sz w:val="24"/>
        </w:rPr>
        <w:t>εἰς δὲ τὴν τῶν Ὠρειτῶν χώραν διὰ τῶν παρόδων παρεισελθὼν ταχέως ἅπασαν ὑπήκοον ἐποιήσατο. οἱ δὲ Ὠρεῖται τὰ μὲν ἄλλα παραπλήσια τοῖς Ἰνδοῖς ἔχου‐</w:t>
      </w:r>
    </w:p>
    <w:p>
      <w:r>
        <w:rPr>
          <w:rFonts w:ascii="Courier New" w:hAnsi="Courier New"/>
          <w:color w:val="555555"/>
          <w:sz w:val="20"/>
        </w:rPr>
        <w:t>[17 . 105 . 2]</w:t>
      </w:r>
    </w:p>
    <w:p>
      <w:r>
        <w:rPr>
          <w:rFonts w:ascii="Gentium Plus" w:hAnsi="Gentium Plus"/>
          <w:sz w:val="24"/>
        </w:rPr>
        <w:t>σιν, ἓν δὲ ἐξηλλαγμένον καὶ παντελῶς ἄπιστον. τῶν γὰρ τελευτησάντων παρ’ αὐτοῖς τὰ σώματα 〈ἐκ〉‐ φέρουσιν οἱ συγγενεῖς γυμνοὶ λόγχας ἔχοντες, εἰς δὲ τοὺς ἐπὶ τῆς χώρας δρυμοὺς θέντες τὸ σῶμα τὸν μὲν</w:t>
      </w:r>
    </w:p>
    <w:p>
      <w:r>
        <w:rPr>
          <w:rFonts w:ascii="Courier New" w:hAnsi="Courier New"/>
          <w:color w:val="555555"/>
          <w:sz w:val="20"/>
        </w:rPr>
        <w:t>[5]</w:t>
      </w:r>
    </w:p>
    <w:p>
      <w:r>
        <w:rPr>
          <w:rFonts w:ascii="Gentium Plus" w:hAnsi="Gentium Plus"/>
          <w:sz w:val="24"/>
        </w:rPr>
        <w:t>περικείμενον τῷ νεκρῷ κόσμον περιαιροῦνται, τὸ δὲ σῶμα τοῦ τετελευτηκότος καταλείπουσι βορὰν τοῖς θηρίοις· τὰς δ’ ἐσθῆτας διελόμενοι θύουσι τοῖς κατὰ γῆν ἥρωσι καὶ τῶν οἰκείων ὑποδοχὴν ποιοῦνται.</w:t>
      </w:r>
    </w:p>
    <w:p>
      <w:r>
        <w:rPr>
          <w:rFonts w:ascii="Courier New" w:hAnsi="Courier New"/>
          <w:color w:val="555555"/>
          <w:sz w:val="20"/>
        </w:rPr>
        <w:t>[17 . 105 . 3]</w:t>
      </w:r>
    </w:p>
    <w:p>
      <w:r>
        <w:rPr>
          <w:rFonts w:ascii="Gentium Plus" w:hAnsi="Gentium Plus"/>
          <w:sz w:val="24"/>
        </w:rPr>
        <w:t>Μετὰ δὲ ταῦθ’ ὁ Ἀλέξανδρος προῆγεν ἐπὶ τὴν Κεδρωσίαν, παρὰ θάλατταν τὴν πορείαν ποιούμενος, καὶ κατήντησεν εἰς ἔθνος ἄξενον καὶ παντελῶς</w:t>
      </w:r>
    </w:p>
    <w:p>
      <w:r>
        <w:rPr>
          <w:rFonts w:ascii="Courier New" w:hAnsi="Courier New"/>
          <w:color w:val="555555"/>
          <w:sz w:val="20"/>
        </w:rPr>
        <w:t>[17 . 105 . 4]</w:t>
      </w:r>
    </w:p>
    <w:p>
      <w:r>
        <w:rPr>
          <w:rFonts w:ascii="Gentium Plus" w:hAnsi="Gentium Plus"/>
          <w:sz w:val="24"/>
        </w:rPr>
        <w:t>θηριῶδες. τούς τε γὰρ ὄνυχας οἱ τῇδε κατοικοῦντες ἐκ γενετῆς αὔξουσι μέχρι γήρως καὶ τὸ τρίχωμα πεπι‐ λωμένον ἐῶσι, τὸ δὲ χρῶμα διὰ τὴν τοῦ ἡλίου θερμό‐ τητα κατακεκαυμένον ἔχουσι καὶ δορὰς θηρίων περι‐</w:t>
      </w:r>
    </w:p>
    <w:p>
      <w:r>
        <w:rPr>
          <w:rFonts w:ascii="Courier New" w:hAnsi="Courier New"/>
          <w:color w:val="555555"/>
          <w:sz w:val="20"/>
        </w:rPr>
        <w:t>[17 . 105 . 5]</w:t>
      </w:r>
    </w:p>
    <w:p>
      <w:r>
        <w:rPr>
          <w:rFonts w:ascii="Gentium Plus" w:hAnsi="Gentium Plus"/>
          <w:sz w:val="24"/>
        </w:rPr>
        <w:t>βέβληνται. σιτοῦνται δὲ τὰ ἐκβαλλόμενα κήτη σαρκο‐ φαγοῦντες καὶ τὰς οἰκήσεις κατασκευάζουσι τοὺς μὲν τοίχους 〈ἐκ κόγχων〉 ἀνοικοδομοῦντες, τὰς δ’ ὀροφὰς ἐκ τῶν τοῦ κήτους πλευρῶν, ἐξ ὧν ὀκτωκαιδεκαπήχεις</w:t>
      </w:r>
    </w:p>
    <w:p>
      <w:r>
        <w:rPr>
          <w:rFonts w:ascii="Courier New" w:hAnsi="Courier New"/>
          <w:color w:val="555555"/>
          <w:sz w:val="20"/>
        </w:rPr>
        <w:t>[5]</w:t>
      </w:r>
    </w:p>
    <w:p>
      <w:r>
        <w:rPr>
          <w:rFonts w:ascii="Gentium Plus" w:hAnsi="Gentium Plus"/>
          <w:sz w:val="24"/>
        </w:rPr>
        <w:t>δοκοὶ κατηρτίζοντο· ἀντὶ δὲ τῶν κεράμων ταῖς φολίσι</w:t>
      </w:r>
    </w:p>
    <w:p>
      <w:r>
        <w:rPr>
          <w:rFonts w:ascii="Courier New" w:hAnsi="Courier New"/>
          <w:color w:val="555555"/>
          <w:sz w:val="20"/>
        </w:rPr>
        <w:t>[17 . 105 . 6]</w:t>
      </w:r>
    </w:p>
    <w:p>
      <w:r>
        <w:rPr>
          <w:rFonts w:ascii="Gentium Plus" w:hAnsi="Gentium Plus"/>
          <w:sz w:val="24"/>
        </w:rPr>
        <w:t>τῶν ζῴων τὰς στέγας κατεκάλυπτον. ὁ δὲ Ἀλέξανδρος διελθὼν τοῦτο τὸ ἔθνος ἐπιπόνως διὰ σπάνιν τροφῆς ἐνέβαλεν εἰς χώραν ἔρημον καὶ πάντων τῶν εἰς τὸ ζῆν χρησίμων σπανίζουσαν. πολλῶν δὲ διὰ τὴν ἔνδειαν</w:t>
      </w:r>
    </w:p>
    <w:p>
      <w:r>
        <w:rPr>
          <w:rFonts w:ascii="Courier New" w:hAnsi="Courier New"/>
          <w:color w:val="555555"/>
          <w:sz w:val="20"/>
        </w:rPr>
        <w:t>[5]</w:t>
      </w:r>
    </w:p>
    <w:p>
      <w:r>
        <w:rPr>
          <w:rFonts w:ascii="Gentium Plus" w:hAnsi="Gentium Plus"/>
          <w:sz w:val="24"/>
        </w:rPr>
        <w:t>διαφθειρομένων ἥ τε δύναμις τῶν Μακεδόνων ἠθύ‐ μησεν καὶ ὁ Ἀλέξανδρος ἐνέπεσεν οὐκ εἰς τὴν τυχοῦ‐ σαν λύπην τε καὶ φροντίδα· δεινὸν γὰρ ἐφαίνετο τοὺς ἀρετῇ καὶ τοῖς ὅπλοις ἅπαντας ὑπερβαλομένους ἐν ἐρήμῳ χώρᾳ πάντων σπανίζοντας ἀκλεῶς ἀπόλλυ‐</w:t>
      </w:r>
    </w:p>
    <w:p>
      <w:r>
        <w:rPr>
          <w:rFonts w:ascii="Courier New" w:hAnsi="Courier New"/>
          <w:color w:val="555555"/>
          <w:sz w:val="20"/>
        </w:rPr>
        <w:t>[17 . 105 . 7]</w:t>
      </w:r>
    </w:p>
    <w:p>
      <w:r>
        <w:rPr>
          <w:rFonts w:ascii="Gentium Plus" w:hAnsi="Gentium Plus"/>
          <w:sz w:val="24"/>
        </w:rPr>
        <w:t>σθαι. διόπερ εὐζώνους ἄνδρας ἐξέπεμψεν εἰς τὴν Παρθυαίαν καὶ Δραγγινὴν καὶ Ἀρίαν καὶ τὰς ἄλλας τὰς πλησιοχώρους τῇ ἐρήμῳ, προστάξας ταχέως ἀγαγεῖν ἐπὶ τὰς ἐμβολὰς τῆς Καρμανίας δρομάδας καμήλους</w:t>
      </w:r>
    </w:p>
    <w:p>
      <w:r>
        <w:rPr>
          <w:rFonts w:ascii="Courier New" w:hAnsi="Courier New"/>
          <w:color w:val="555555"/>
          <w:sz w:val="20"/>
        </w:rPr>
        <w:t>[5]</w:t>
      </w:r>
    </w:p>
    <w:p>
      <w:r>
        <w:rPr>
          <w:rFonts w:ascii="Gentium Plus" w:hAnsi="Gentium Plus"/>
          <w:sz w:val="24"/>
        </w:rPr>
        <w:t>καὶ τὰ νωτοφορεῖν εἰωθότα τῶν * φορτίων, γεμίσαντας</w:t>
      </w:r>
    </w:p>
    <w:p>
      <w:r>
        <w:rPr>
          <w:rFonts w:ascii="Courier New" w:hAnsi="Courier New"/>
          <w:color w:val="555555"/>
          <w:sz w:val="20"/>
        </w:rPr>
        <w:t>[17 . 105 . 8]</w:t>
      </w:r>
    </w:p>
    <w:p>
      <w:r>
        <w:rPr>
          <w:rFonts w:ascii="Gentium Plus" w:hAnsi="Gentium Plus"/>
          <w:sz w:val="24"/>
        </w:rPr>
        <w:t>σίτου καὶ τῶν ἄλλων ἐπιτηδείων. οὗτοι μὲν οὖν</w:t>
      </w:r>
    </w:p>
    <w:p>
      <w:r>
        <w:rPr>
          <w:rFonts w:ascii="Courier New" w:hAnsi="Courier New"/>
          <w:color w:val="555555"/>
          <w:sz w:val="20"/>
        </w:rPr>
        <w:t>[5]</w:t>
      </w:r>
    </w:p>
    <w:p>
      <w:r>
        <w:rPr>
          <w:rFonts w:ascii="Gentium Plus" w:hAnsi="Gentium Plus"/>
          <w:sz w:val="24"/>
        </w:rPr>
        <w:t>τον διὰ τὴν ἀβοήθητον ἔνδειαν πολλοὺς ἀπέβαλε τῶν στρατιωτῶν, μετὰ δὲ ταῦτα κατὰ τὴν πορείαν ὄντος αὐτοῦ τῶν Ὠρειτῶν τινες ἐπιθέμενοι τοῖς περὶ τὸν Λεοννάτον τεταγμένοις καὶ συχνοὺς καταβαλόντες ἀπ‐ έφυγον εἰς τὴν ἑαυτῶν χώραν.</w:t>
      </w:r>
    </w:p>
    <w:p>
      <w:r>
        <w:rPr>
          <w:rFonts w:ascii="Courier New" w:hAnsi="Courier New"/>
          <w:color w:val="555555"/>
          <w:sz w:val="20"/>
        </w:rPr>
        <w:t>[17 . 106 . 1]</w:t>
      </w:r>
    </w:p>
    <w:p>
      <w:r>
        <w:rPr>
          <w:rFonts w:ascii="Gentium Plus" w:hAnsi="Gentium Plus"/>
          <w:sz w:val="24"/>
        </w:rPr>
        <w:t>Μόγις δὲ περάσας τὴν ἔρημον ἧκεν εἰς χώραν οἰκουμένην καὶ πάντων τῶν χρησίμων εὐποροῦσαν. ἐν ταύτῃ δὲ προσαναλαβὼν τὴν δύναμιν ἐφ’ ἑπτὰ μὲν ἡμέρας προῄει κεκοσμημένῃ τῇ δυνάμει πανηγυρι‐</w:t>
      </w:r>
    </w:p>
    <w:p>
      <w:r>
        <w:rPr>
          <w:rFonts w:ascii="Courier New" w:hAnsi="Courier New"/>
          <w:color w:val="555555"/>
          <w:sz w:val="20"/>
        </w:rPr>
        <w:t>[5]</w:t>
      </w:r>
    </w:p>
    <w:p>
      <w:r>
        <w:rPr>
          <w:rFonts w:ascii="Gentium Plus" w:hAnsi="Gentium Plus"/>
          <w:sz w:val="24"/>
        </w:rPr>
        <w:t>κῶς καὶ Διονύσῳ κῶμον ἤγαγεν ἑορτάζων καὶ μέθῃ</w:t>
      </w:r>
    </w:p>
    <w:p>
      <w:r>
        <w:rPr>
          <w:rFonts w:ascii="Courier New" w:hAnsi="Courier New"/>
          <w:color w:val="555555"/>
          <w:sz w:val="20"/>
        </w:rPr>
        <w:t>[17 . 106 . 2]</w:t>
      </w:r>
    </w:p>
    <w:p>
      <w:r>
        <w:rPr>
          <w:rFonts w:ascii="Gentium Plus" w:hAnsi="Gentium Plus"/>
          <w:sz w:val="24"/>
        </w:rPr>
        <w:t>καὶ πότοις χρώμενος κατὰ τὴν ὁδοιπορίαν. ἀπὸ τού‐ των δὲ γενόμενος, ἀκούσας ὅτι * πολλοὶ τῶν βιαίως καὶ ὑβριστικῶς κεχρημένων ταῖς ἐξουσίαις παρανενομήκασι, πολλοὺς τῶν τε σατραπῶν καὶ στρατηγῶν τιμωρίας</w:t>
      </w:r>
    </w:p>
    <w:p>
      <w:r>
        <w:rPr>
          <w:rFonts w:ascii="Courier New" w:hAnsi="Courier New"/>
          <w:color w:val="555555"/>
          <w:sz w:val="20"/>
        </w:rPr>
        <w:t>[5]</w:t>
      </w:r>
    </w:p>
    <w:p>
      <w:r>
        <w:rPr>
          <w:rFonts w:ascii="Gentium Plus" w:hAnsi="Gentium Plus"/>
          <w:sz w:val="24"/>
        </w:rPr>
        <w:t>ἠξίωσεν. τῆς δ’ εἰς τοὺς παρανενομηκότας ἡγεμόνας μισοπονηρίας διαβοηθείσης πολλοὶ τῶν στρατηγῶν συνειδότες ἑαυτοῖς ὕβρεις καὶ παρανομίας εἰς φόβον ἐνέπιπτον καὶ τινὲς μὲν μισθοφόρους ἔχοντες ἀφ‐ ίσταντο τοῦ βασιλέως, τινὲς δὲ χρήματα συσκευασά‐</w:t>
      </w:r>
    </w:p>
    <w:p>
      <w:r>
        <w:rPr>
          <w:rFonts w:ascii="Courier New" w:hAnsi="Courier New"/>
          <w:color w:val="555555"/>
          <w:sz w:val="20"/>
        </w:rPr>
        <w:t>[17 . 106 . 3]</w:t>
      </w:r>
    </w:p>
    <w:p>
      <w:r>
        <w:rPr>
          <w:rFonts w:ascii="Gentium Plus" w:hAnsi="Gentium Plus"/>
          <w:sz w:val="24"/>
        </w:rPr>
        <w:t>μενοι δρασμοὺς ἐποιοῦντο. ταῦτα δὲ πυνθανόμενος</w:t>
      </w:r>
    </w:p>
    <w:p>
      <w:r>
        <w:rPr>
          <w:rFonts w:ascii="Courier New" w:hAnsi="Courier New"/>
          <w:color w:val="555555"/>
          <w:sz w:val="20"/>
        </w:rPr>
        <w:t>[5]</w:t>
      </w:r>
    </w:p>
    <w:p>
      <w:r>
        <w:rPr>
          <w:rFonts w:ascii="Gentium Plus" w:hAnsi="Gentium Plus"/>
          <w:sz w:val="24"/>
        </w:rPr>
        <w:t>λῦσαι.</w:t>
      </w:r>
    </w:p>
    <w:p>
      <w:r>
        <w:rPr>
          <w:rFonts w:ascii="Courier New" w:hAnsi="Courier New"/>
          <w:color w:val="555555"/>
          <w:sz w:val="20"/>
        </w:rPr>
        <w:t>[17 . 106 . 4]</w:t>
      </w:r>
    </w:p>
    <w:p>
      <w:r>
        <w:rPr>
          <w:rFonts w:ascii="Gentium Plus" w:hAnsi="Gentium Plus"/>
          <w:sz w:val="24"/>
        </w:rPr>
        <w:t>Κατὰ δὲ τοῦτον τὸν καιρὸν τοῦ βασιλέως διατρί‐ βοντος ἔν τινι παραθαλαττίῳ πόλει ὀνομαζομένῃ Σαλ‐ μοῦντι καὶ σκηνικοὺς ἀγῶνας ἐν τῷ θεάτρῳ ποιοῦντος κατέπλευσαν οἱ δι’ Ὠκεανοῦ πλεῖν τὴν παραθαλάττιον</w:t>
      </w:r>
    </w:p>
    <w:p>
      <w:r>
        <w:rPr>
          <w:rFonts w:ascii="Courier New" w:hAnsi="Courier New"/>
          <w:color w:val="555555"/>
          <w:sz w:val="20"/>
        </w:rPr>
        <w:t>[5]</w:t>
      </w:r>
    </w:p>
    <w:p>
      <w:r>
        <w:rPr>
          <w:rFonts w:ascii="Gentium Plus" w:hAnsi="Gentium Plus"/>
          <w:sz w:val="24"/>
        </w:rPr>
        <w:t>ἀπεσταλμένοι καὶ παραχρῆμα εἰς τὸ θέατρον παρ‐ ελθόντες τόν τε Ἀλέξανδρον ἠσπάσαντο καὶ περὶ τῶν</w:t>
      </w:r>
    </w:p>
    <w:p>
      <w:r>
        <w:rPr>
          <w:rFonts w:ascii="Courier New" w:hAnsi="Courier New"/>
          <w:color w:val="555555"/>
          <w:sz w:val="20"/>
        </w:rPr>
        <w:t>[17 . 106 . 5]</w:t>
      </w:r>
    </w:p>
    <w:p>
      <w:r>
        <w:rPr>
          <w:rFonts w:ascii="Gentium Plus" w:hAnsi="Gentium Plus"/>
          <w:sz w:val="24"/>
        </w:rPr>
        <w:t>πεπραγμένων ἀπήγγειλαν. οἱ δὲ Μακεδόνες ἡσθέντες τῇ παρουσίᾳ τῶν ἀνδρῶν κρότῳ μεγάλῳ τὸ γεγονὸς ἐπεσημήναντο καὶ πᾶν τὸ θέατρον μεστὸν ἦν χαρᾶς</w:t>
      </w:r>
    </w:p>
    <w:p>
      <w:r>
        <w:rPr>
          <w:rFonts w:ascii="Courier New" w:hAnsi="Courier New"/>
          <w:color w:val="555555"/>
          <w:sz w:val="20"/>
        </w:rPr>
        <w:t>[17 . 106 . 6]</w:t>
      </w:r>
    </w:p>
    <w:p>
      <w:r>
        <w:rPr>
          <w:rFonts w:ascii="Gentium Plus" w:hAnsi="Gentium Plus"/>
          <w:sz w:val="24"/>
        </w:rPr>
        <w:t>ἀνυπερβλήτου. οἱ δὲ καταπεπλευκότες ἀπήγγελλον ἀμπώτεις τε καὶ πλήμας παραδόξους γίνεσθαι κατὰ τὸν Ὠκεανὸν καὶ κατὰ μὲν τὰς ἀμπώτεις [παραδόξους] νήσους τε ὁρᾶσθαι πολλὰς καὶ μεγάλας ἐπ’ ἄκρας τῆς</w:t>
      </w:r>
    </w:p>
    <w:p>
      <w:r>
        <w:rPr>
          <w:rFonts w:ascii="Courier New" w:hAnsi="Courier New"/>
          <w:color w:val="555555"/>
          <w:sz w:val="20"/>
        </w:rPr>
        <w:t>[5]</w:t>
      </w:r>
    </w:p>
    <w:p>
      <w:r>
        <w:rPr>
          <w:rFonts w:ascii="Gentium Plus" w:hAnsi="Gentium Plus"/>
          <w:sz w:val="24"/>
        </w:rPr>
        <w:t>παραθαλαττίου χώρας, κατὰ δὲ τὰς πλήμας ἅπαντας τοὺς προειρημένους τόπους κατακλύζεσθαι, πολλοῦ καὶ βιαίου ῥεύματος φερομένου πρὸς τὴν χέρσον, τῆς δ’ ἐπιφανείας ἀφρῷ πολλῷ λευκαινομένης. τὸ δὲ παρα‐ δοξότατον, κήτεσι πολλοῖς καὶ τὸ μέγεθος ἀπίστοις</w:t>
      </w:r>
    </w:p>
    <w:p>
      <w:r>
        <w:rPr>
          <w:rFonts w:ascii="Courier New" w:hAnsi="Courier New"/>
          <w:color w:val="555555"/>
          <w:sz w:val="20"/>
        </w:rPr>
        <w:t>[17 . 106 . 7]</w:t>
      </w:r>
    </w:p>
    <w:p>
      <w:r>
        <w:rPr>
          <w:rFonts w:ascii="Gentium Plus" w:hAnsi="Gentium Plus"/>
          <w:sz w:val="24"/>
        </w:rPr>
        <w:t>συγκεκυρηκέναι· ταῦτα δὲ φοβηθέντας αὐτοὺς τὸ μὲν πρῶτον ἀπελπίσαι τὸ ζῆν ὡς αὐτίκα μάλα μετὰ τῶν σκαφῶν διαφθαρησομένους, μετὰ δὲ ταῦτα ἐξ ἁπάντων</w:t>
      </w:r>
    </w:p>
    <w:p>
      <w:r>
        <w:rPr>
          <w:rFonts w:ascii="Courier New" w:hAnsi="Courier New"/>
          <w:color w:val="555555"/>
          <w:sz w:val="20"/>
        </w:rPr>
        <w:t>[5]</w:t>
      </w:r>
    </w:p>
    <w:p>
      <w:r>
        <w:rPr>
          <w:rFonts w:ascii="Gentium Plus" w:hAnsi="Gentium Plus"/>
          <w:sz w:val="24"/>
        </w:rPr>
        <w:t>συντελουμένου ψόφου, πρὸς δὲ τούτοις τῶν σαλπίγ‐ γων ἐνιεμένων τῷ παραδόξῳ πτοηθῆναι τὰ θηρία καὶ δῦναι πρὸς βυθόν.</w:t>
      </w:r>
    </w:p>
    <w:p>
      <w:r>
        <w:rPr>
          <w:rFonts w:ascii="Courier New" w:hAnsi="Courier New"/>
          <w:color w:val="555555"/>
          <w:sz w:val="20"/>
        </w:rPr>
        <w:t>[17 . 107 . 1]</w:t>
      </w:r>
    </w:p>
    <w:p>
      <w:r>
        <w:rPr>
          <w:rFonts w:ascii="Gentium Plus" w:hAnsi="Gentium Plus"/>
          <w:sz w:val="24"/>
        </w:rPr>
        <w:t>Ὁ δὲ βασιλεὺς περὶ τούτων διακούσας τοῖς μὲν ἡγουμένοις τοῦ στόλου παρήγγειλεν ἐπὶ τὸν Εὐφράτην καταπλεῦσαι, αὐτὸς δὲ μετὰ τῆς δυνάμεως πολλὴν χώραν διελθὼν συνῆψε τοῖς Σουσιανοῖς ὅροις. περὶ</w:t>
      </w:r>
    </w:p>
    <w:p>
      <w:r>
        <w:rPr>
          <w:rFonts w:ascii="Courier New" w:hAnsi="Courier New"/>
          <w:color w:val="555555"/>
          <w:sz w:val="20"/>
        </w:rPr>
        <w:t>[5]</w:t>
      </w:r>
    </w:p>
    <w:p>
      <w:r>
        <w:rPr>
          <w:rFonts w:ascii="Gentium Plus" w:hAnsi="Gentium Plus"/>
          <w:sz w:val="24"/>
        </w:rPr>
        <w:t>δὲ τοὺς καιροὺς τούτους Κάρανος ὁ Ἰνδός, ἐν φιλο‐ σοφίᾳ μεγάλην ἔχων προκοπὴν καὶ τιμώμενος ὑπ’ Ἀλεξάνδρου, παράδοξον ἐποιήσατο τὴν τοῦ βίου κατα‐</w:t>
      </w:r>
    </w:p>
    <w:p>
      <w:r>
        <w:rPr>
          <w:rFonts w:ascii="Courier New" w:hAnsi="Courier New"/>
          <w:color w:val="555555"/>
          <w:sz w:val="20"/>
        </w:rPr>
        <w:t>[17 . 107 . 2]</w:t>
      </w:r>
    </w:p>
    <w:p>
      <w:r>
        <w:rPr>
          <w:rFonts w:ascii="Gentium Plus" w:hAnsi="Gentium Plus"/>
          <w:sz w:val="24"/>
        </w:rPr>
        <w:t>στροφήν. βεβιωκὼς γὰρ ἔτη τρία πρὸς τοῖς ἑβδομή‐ κοντα καὶ πάντα τὸν χρόνον ἀπείρατος γεγονὼς ἀρρω‐ στίας ἔκρινεν ἑαυτὸν ἐκ τοῦ ζῆν μεταστῆσαι ὡς τὸ τέλειον τῆς εὐδαιμονίας παρά τε τῆς φύσεως καὶ τῆς</w:t>
      </w:r>
    </w:p>
    <w:p>
      <w:r>
        <w:rPr>
          <w:rFonts w:ascii="Courier New" w:hAnsi="Courier New"/>
          <w:color w:val="555555"/>
          <w:sz w:val="20"/>
        </w:rPr>
        <w:t>[17 . 107 . 3]</w:t>
      </w:r>
    </w:p>
    <w:p>
      <w:r>
        <w:rPr>
          <w:rFonts w:ascii="Gentium Plus" w:hAnsi="Gentium Plus"/>
          <w:sz w:val="24"/>
        </w:rPr>
        <w:t>τύχης ἀπειληφώς. καταπειραθεὶς δ’ ὑπ’ ἀρρωστίας καὶ καθ’ ἡμέραν αἰεὶ μᾶλλον βαρυνόμενος ἠξίωσε τὸν βα‐ σιλέα πυρὰν αὐτῷ μεγάλην κατασκευάσαι καὶ προσ‐ αναβάντος ἐπὶ ταύτην αὐτοῦ προστάξαι τοῖς ὑπηρέταις</w:t>
      </w:r>
    </w:p>
    <w:p>
      <w:r>
        <w:rPr>
          <w:rFonts w:ascii="Courier New" w:hAnsi="Courier New"/>
          <w:color w:val="555555"/>
          <w:sz w:val="20"/>
        </w:rPr>
        <w:t>[17 . 107 . 4]</w:t>
      </w:r>
    </w:p>
    <w:p>
      <w:r>
        <w:rPr>
          <w:rFonts w:ascii="Gentium Plus" w:hAnsi="Gentium Plus"/>
          <w:sz w:val="24"/>
        </w:rPr>
        <w:t>πῦρ ἐνεῖναι. ὁ δὲ Ἀλέξανδρος τὸ μὲν πρῶτον αὐτὸν ἀποτρέπειν ἐπειρᾶτο ταύτης τῆς ἐπιβολῆς, ὡς δ’ οὐχ ὑπήκουσεν, ὡμολόγησε συντελέσειν περὶ ὧν ἠξιωκὼς ἦν. διαγγελθείσης δὲ τῆς πράξεως ἡ μὲν πυρὰ κατ‐</w:t>
      </w:r>
    </w:p>
    <w:p>
      <w:r>
        <w:rPr>
          <w:rFonts w:ascii="Courier New" w:hAnsi="Courier New"/>
          <w:color w:val="555555"/>
          <w:sz w:val="20"/>
        </w:rPr>
        <w:t>[5]</w:t>
      </w:r>
    </w:p>
    <w:p>
      <w:r>
        <w:rPr>
          <w:rFonts w:ascii="Gentium Plus" w:hAnsi="Gentium Plus"/>
          <w:sz w:val="24"/>
        </w:rPr>
        <w:t>εσκευάσθη, τὸ δὲ πλῆθος κατήντησεν ἐπὶ τὴν παρά‐</w:t>
      </w:r>
    </w:p>
    <w:p>
      <w:r>
        <w:rPr>
          <w:rFonts w:ascii="Courier New" w:hAnsi="Courier New"/>
          <w:color w:val="555555"/>
          <w:sz w:val="20"/>
        </w:rPr>
        <w:t>[17 . 107 . 5]</w:t>
      </w:r>
    </w:p>
    <w:p>
      <w:r>
        <w:rPr>
          <w:rFonts w:ascii="Gentium Plus" w:hAnsi="Gentium Plus"/>
          <w:sz w:val="24"/>
        </w:rPr>
        <w:t>δοξον θέαν. ὁ δὲ Κάρανος ἀκολουθήσας τοῖς ἰδίοις δόγμασι τεθαρρηκότως ἐπέστη τῇ πυρᾷ καὶ μετὰ ταύ‐ της καταφλεχθεὶς ἐτελεύτησεν. τῶν δὲ παρόντων οἱ</w:t>
      </w:r>
    </w:p>
    <w:p>
      <w:r>
        <w:rPr>
          <w:rFonts w:ascii="Courier New" w:hAnsi="Courier New"/>
          <w:color w:val="555555"/>
          <w:sz w:val="20"/>
        </w:rPr>
        <w:t>[5]</w:t>
      </w:r>
    </w:p>
    <w:p>
      <w:r>
        <w:rPr>
          <w:rFonts w:ascii="Gentium Plus" w:hAnsi="Gentium Plus"/>
          <w:sz w:val="24"/>
        </w:rPr>
        <w:t>καρτερίᾳ, τινὲς δὲ τὴν εὐψυχίαν καὶ τὴν τοῦ θανάτου</w:t>
      </w:r>
    </w:p>
    <w:p>
      <w:r>
        <w:rPr>
          <w:rFonts w:ascii="Courier New" w:hAnsi="Courier New"/>
          <w:color w:val="555555"/>
          <w:sz w:val="20"/>
        </w:rPr>
        <w:t>[17 . 107 . 6]</w:t>
      </w:r>
    </w:p>
    <w:p>
      <w:r>
        <w:rPr>
          <w:rFonts w:ascii="Gentium Plus" w:hAnsi="Gentium Plus"/>
          <w:sz w:val="24"/>
        </w:rPr>
        <w:t>καταφρόνησιν ἐθαύμασαν. ὁ δὲ βασιλεὺς τοῦτον μὲν ἔθαψε πολυτελῶς, αὐτὸς δὲ παρελθὼν εἰς Σοῦσα τὴν μὲν πρεσβυτέραν τῶν Δαρείου θυγατέρων Στάτειραν ἔγημεν, τὴν δὲ νεωτέραν Ἡφαιστίωνι συνῴκισε Δρυ‐</w:t>
      </w:r>
    </w:p>
    <w:p>
      <w:r>
        <w:rPr>
          <w:rFonts w:ascii="Courier New" w:hAnsi="Courier New"/>
          <w:color w:val="555555"/>
          <w:sz w:val="20"/>
        </w:rPr>
        <w:t>[5]</w:t>
      </w:r>
    </w:p>
    <w:p>
      <w:r>
        <w:rPr>
          <w:rFonts w:ascii="Gentium Plus" w:hAnsi="Gentium Plus"/>
          <w:sz w:val="24"/>
        </w:rPr>
        <w:t>πῆτιν. ἔπεισε δὲ καὶ τοὺς ἐπιφανεστάτους τῶν φίλων γῆμαι καὶ συνῴκισεν αὐτοῖς τὰς εὐγενεστάτας παρ‐ θένους Περσίδας.</w:t>
      </w:r>
    </w:p>
    <w:p>
      <w:r>
        <w:rPr>
          <w:rFonts w:ascii="Courier New" w:hAnsi="Courier New"/>
          <w:color w:val="555555"/>
          <w:sz w:val="20"/>
        </w:rPr>
        <w:t>[17 . 108 . 1]</w:t>
      </w:r>
    </w:p>
    <w:p>
      <w:r>
        <w:rPr>
          <w:rFonts w:ascii="Gentium Plus" w:hAnsi="Gentium Plus"/>
          <w:sz w:val="24"/>
        </w:rPr>
        <w:t>Κατὰ τοῦτον τὸν καιρὸν ἧκον εἰς τὰ Σοῦσα τρισ‐ μύριοι τῶν Περσῶν, νέοι μὲν παντελῶς ταῖς ἡλικίαις, ἐπιλελεγμένοι δὲ ταῖς τῶν σωμάτων εὐπρεπείαις τε</w:t>
      </w:r>
    </w:p>
    <w:p>
      <w:r>
        <w:rPr>
          <w:rFonts w:ascii="Courier New" w:hAnsi="Courier New"/>
          <w:color w:val="555555"/>
          <w:sz w:val="20"/>
        </w:rPr>
        <w:t>[17 . 108 . 2]</w:t>
      </w:r>
    </w:p>
    <w:p>
      <w:r>
        <w:rPr>
          <w:rFonts w:ascii="Gentium Plus" w:hAnsi="Gentium Plus"/>
          <w:sz w:val="24"/>
        </w:rPr>
        <w:t>καὶ ῥώμαις. κατὰ δέ τινας ἐντολὰς τοῦ βασιλέως ἠθροισμένοι, χρόνον ἱκανὸν ἐπιστάτας καὶ διδασκάλους ἐσχηκότες τῶν πολεμικῶν ἔργων, πάντες δὲ Μακε‐ δονικαῖς πανοπλίαις πολυτελῶς κεκοσμημένοι, παρ‐</w:t>
      </w:r>
    </w:p>
    <w:p>
      <w:r>
        <w:rPr>
          <w:rFonts w:ascii="Courier New" w:hAnsi="Courier New"/>
          <w:color w:val="555555"/>
          <w:sz w:val="20"/>
        </w:rPr>
        <w:t>[5]</w:t>
      </w:r>
    </w:p>
    <w:p>
      <w:r>
        <w:rPr>
          <w:rFonts w:ascii="Gentium Plus" w:hAnsi="Gentium Plus"/>
          <w:sz w:val="24"/>
        </w:rPr>
        <w:t>εμβολὴν μὲν ἐποιήσαντο πρὸ τῆς πόλεως, ἐπιδειξάμενοι δὲ τῷ βασιλεῖ τὴν ἐν τοῖς ὅπλοις ἄσκησιν καὶ μελέτην</w:t>
      </w:r>
    </w:p>
    <w:p>
      <w:r>
        <w:rPr>
          <w:rFonts w:ascii="Courier New" w:hAnsi="Courier New"/>
          <w:color w:val="555555"/>
          <w:sz w:val="20"/>
        </w:rPr>
        <w:t>[17 . 108 . 3]</w:t>
      </w:r>
    </w:p>
    <w:p>
      <w:r>
        <w:rPr>
          <w:rFonts w:ascii="Gentium Plus" w:hAnsi="Gentium Plus"/>
          <w:sz w:val="24"/>
        </w:rPr>
        <w:t>ἐτιμήθησαν διαφερόντως. τῶν γὰρ Μακεδόνων πρὸς τὴν τοῦ Γάγγου ποταμοῦ διάβασιν ἀντειπόντων καὶ πολλάκις ἐν ταῖς ἐκκλησίαις καταβοώντων καὶ τὴν ἐξ Ἄμμωνος γένεσιν διασυρόντων τοῦτο τὸ σύστημα κατ‐</w:t>
      </w:r>
    </w:p>
    <w:p>
      <w:r>
        <w:rPr>
          <w:rFonts w:ascii="Courier New" w:hAnsi="Courier New"/>
          <w:color w:val="555555"/>
          <w:sz w:val="20"/>
        </w:rPr>
        <w:t>[5]</w:t>
      </w:r>
    </w:p>
    <w:p>
      <w:r>
        <w:rPr>
          <w:rFonts w:ascii="Gentium Plus" w:hAnsi="Gentium Plus"/>
          <w:sz w:val="24"/>
        </w:rPr>
        <w:t>εσκεύασεν ἐκ μιᾶς μὲν ἡλικίας τῶν Περσῶν καὶ ὁμοίας συνεστηκός, δυνάμενον δὲ ἀντίταγμα γενέσθαι τῇ Μακεδονικῇ φάλαγγι. καὶ τὰ μὲν περὶ Ἀλέξανδρον</w:t>
      </w:r>
    </w:p>
    <w:p>
      <w:r>
        <w:rPr>
          <w:rFonts w:ascii="Courier New" w:hAnsi="Courier New"/>
          <w:color w:val="555555"/>
          <w:sz w:val="20"/>
        </w:rPr>
        <w:t>[17 . 108 . 4]</w:t>
      </w:r>
    </w:p>
    <w:p>
      <w:r>
        <w:rPr>
          <w:rFonts w:ascii="Gentium Plus" w:hAnsi="Gentium Plus"/>
          <w:sz w:val="24"/>
        </w:rPr>
        <w:t>Ἅρπαλος δὲ τῶν ἐν Βαβυλῶνι θησαυρῶν καὶ τῶν προσόδων τὴν φυλακὴν πεπιστευμένος, ἐπειδὴ τάχιστα ὁ βασιλεὺς εἰς τὴν Ἰνδικὴν ἐστράτευσεν, ἀπέγνω τὴν ἐπάνοδον αὐτοῦ, δοὺς δ’ ἑαυτὸν εἰς τρυφὴν * καὶ</w:t>
      </w:r>
    </w:p>
    <w:p>
      <w:r>
        <w:rPr>
          <w:rFonts w:ascii="Courier New" w:hAnsi="Courier New"/>
          <w:color w:val="555555"/>
          <w:sz w:val="20"/>
        </w:rPr>
        <w:t>[5]</w:t>
      </w:r>
    </w:p>
    <w:p>
      <w:r>
        <w:rPr>
          <w:rFonts w:ascii="Gentium Plus" w:hAnsi="Gentium Plus"/>
          <w:sz w:val="24"/>
        </w:rPr>
        <w:t>πολλῆς χώρας ἀποδεδειγμένος σατράπης τὸ μὲν πρῶ‐ τον εἰς ὕβρεις γυναικῶν καὶ παρανόμους ἔρωτας βαρ‐ βάρων ἐξετράπη καὶ πολλὰ τῆς γάζης ἀκρατεστάταις ἡδοναῖς κατανάλωσεν, ἀπὸ δὲ τῆς Ἐρυθρᾶς θαλάσσης πολὺ διάστημα κομίζων ἰχθύων πλῆθος καὶ δίαιταν</w:t>
      </w:r>
    </w:p>
    <w:p>
      <w:r>
        <w:rPr>
          <w:rFonts w:ascii="Courier New" w:hAnsi="Courier New"/>
          <w:color w:val="555555"/>
          <w:sz w:val="20"/>
        </w:rPr>
        <w:t>[17 . 108 . 5]</w:t>
      </w:r>
    </w:p>
    <w:p>
      <w:r>
        <w:rPr>
          <w:rFonts w:ascii="Gentium Plus" w:hAnsi="Gentium Plus"/>
          <w:sz w:val="24"/>
        </w:rPr>
        <w:t>πολυδάπανον ἐνιστάμενος ἐβλασφημεῖτο. μετὰ δὲ ταῦτ’ ἐκ τῶν Ἀθηνῶν τὴν ἐπιφανεστάτην τῶν ἑταιρῶν ὄνομα Πυθονίκην μετεπέμψατο καὶ ζῶσάν τε αὐτὴν βασιλικαῖς δωρεαῖς ἐτίμησε καὶ μεταλλάξασαν ἔθαψε</w:t>
      </w:r>
    </w:p>
    <w:p>
      <w:r>
        <w:rPr>
          <w:rFonts w:ascii="Courier New" w:hAnsi="Courier New"/>
          <w:color w:val="555555"/>
          <w:sz w:val="20"/>
        </w:rPr>
        <w:t>[5]</w:t>
      </w:r>
    </w:p>
    <w:p>
      <w:r>
        <w:rPr>
          <w:rFonts w:ascii="Gentium Plus" w:hAnsi="Gentium Plus"/>
          <w:sz w:val="24"/>
        </w:rPr>
        <w:t>πολυτελῶς καὶ τάφον κατὰ τὴν Ἀττικὴν κατεσκεύασε</w:t>
      </w:r>
    </w:p>
    <w:p>
      <w:r>
        <w:rPr>
          <w:rFonts w:ascii="Courier New" w:hAnsi="Courier New"/>
          <w:color w:val="555555"/>
          <w:sz w:val="20"/>
        </w:rPr>
        <w:t>[17 . 108 . 6]</w:t>
      </w:r>
    </w:p>
    <w:p>
      <w:r>
        <w:rPr>
          <w:rFonts w:ascii="Gentium Plus" w:hAnsi="Gentium Plus"/>
          <w:sz w:val="24"/>
        </w:rPr>
        <w:t>πολυδάπανον. μετὰ δὲ ταῦτα ἄλλην ἑταίραν Ἀττικὴν ὄνομα Γλυκέραν μεταπεμψάμενος ἐν ὑπερβαλλούσῃ τρυφῇ καὶ πολυδαπάνῳ διαιτήματι διεξῆγεν· εἰς δὲ τὰ παράλογα τῆς τύχης καταφυγὰς ποριζόμενος εὐερ‐</w:t>
      </w:r>
    </w:p>
    <w:p>
      <w:r>
        <w:rPr>
          <w:rFonts w:ascii="Courier New" w:hAnsi="Courier New"/>
          <w:color w:val="555555"/>
          <w:sz w:val="20"/>
        </w:rPr>
        <w:t>[5]</w:t>
      </w:r>
    </w:p>
    <w:p>
      <w:r>
        <w:rPr>
          <w:rFonts w:ascii="Gentium Plus" w:hAnsi="Gentium Plus"/>
          <w:sz w:val="24"/>
        </w:rPr>
        <w:t>γέτει τὸν τῶν Ἀθηναίων δῆμον. τοῦ δὲ Ἀλεξάνδρου μετὰ τὴν ἐξ Ἰνδῶν ἐπάνοδον πολλοὺς τῶν σατραπῶν κατηγορηθέντας ἀνελόντος φοβηθεὶς τὴν τιμωρίαν καὶ συσκευασάμενος ἀργυρίου μὲν τάλαντα πεντακισχίλια, μισθοφόρους δ’ ἀθροίσας ἑξακισχιλίους ἀπῆρεν ἐκ τῆς</w:t>
      </w:r>
    </w:p>
    <w:p>
      <w:r>
        <w:rPr>
          <w:rFonts w:ascii="Courier New" w:hAnsi="Courier New"/>
          <w:color w:val="555555"/>
          <w:sz w:val="20"/>
        </w:rPr>
        <w:t>[17 . 108 . 7]</w:t>
      </w:r>
    </w:p>
    <w:p>
      <w:r>
        <w:rPr>
          <w:rFonts w:ascii="Gentium Plus" w:hAnsi="Gentium Plus"/>
          <w:sz w:val="24"/>
        </w:rPr>
        <w:t>Ἀσίας καὶ κατέπλευσεν εἰς τὴν Ἀττικήν. οὐδενὸς δὲ αὐτῷ προσέχοντος τοὺς μὲν μισθοφόρους ἀπέλιπε περὶ Ταίναρον τῆς Λακωνικῆς, αὐτὸς δὲ μέρος τῶν χρημά‐ των ἀναλαβὼν ἱκέτης ἐγένετο τοῦ δήμου. ἐξαιτούμενος</w:t>
      </w:r>
    </w:p>
    <w:p>
      <w:r>
        <w:rPr>
          <w:rFonts w:ascii="Courier New" w:hAnsi="Courier New"/>
          <w:color w:val="555555"/>
          <w:sz w:val="20"/>
        </w:rPr>
        <w:t>[5]</w:t>
      </w:r>
    </w:p>
    <w:p>
      <w:r>
        <w:rPr>
          <w:rFonts w:ascii="Gentium Plus" w:hAnsi="Gentium Plus"/>
          <w:sz w:val="24"/>
        </w:rPr>
        <w:t>δὲ ὑπ’ Ἀντιπάτρου καὶ Ὀλυμπιάδος καὶ πολλὰ χρήματα διαδοὺς τοῖς ὑπὲρ αὐτοῦ δημηγοροῦσι ῥήτορσι διέδρα καὶ κατῆρεν εἰς Ταίναρον πρὸς τοὺς μισθοφόρους.</w:t>
      </w:r>
    </w:p>
    <w:p>
      <w:r>
        <w:rPr>
          <w:rFonts w:ascii="Courier New" w:hAnsi="Courier New"/>
          <w:color w:val="555555"/>
          <w:sz w:val="20"/>
        </w:rPr>
        <w:t>[17 . 108 . 8]</w:t>
      </w:r>
    </w:p>
    <w:p>
      <w:r>
        <w:rPr>
          <w:rFonts w:ascii="Gentium Plus" w:hAnsi="Gentium Plus"/>
          <w:sz w:val="24"/>
        </w:rPr>
        <w:t>ἐκεῖθεν δὲ πλεύσας εἰς Κρήτην ὑπὸ Θίβρωνος ἑνὸς τῶν φίλων ἐδολοφονήθη. οἱ δ’ Ἀθηναῖοι τῶν τοῦ Ἁρπάλου χρημάτων λόγον ἀναζητοῦντες Δημοσθένην καὶ ἄλλους τινὰς τῶν ῥητόρων κατεδίκασαν ὡς</w:t>
      </w:r>
    </w:p>
    <w:p>
      <w:r>
        <w:rPr>
          <w:rFonts w:ascii="Courier New" w:hAnsi="Courier New"/>
          <w:color w:val="555555"/>
          <w:sz w:val="20"/>
        </w:rPr>
        <w:t>[5]</w:t>
      </w:r>
    </w:p>
    <w:p>
      <w:r>
        <w:rPr>
          <w:rFonts w:ascii="Gentium Plus" w:hAnsi="Gentium Plus"/>
          <w:sz w:val="24"/>
        </w:rPr>
        <w:t>εἰληφότας τῶν Ἁρπάλου χρημάτων.</w:t>
      </w:r>
    </w:p>
    <w:p>
      <w:r>
        <w:rPr>
          <w:rFonts w:ascii="Courier New" w:hAnsi="Courier New"/>
          <w:color w:val="555555"/>
          <w:sz w:val="20"/>
        </w:rPr>
        <w:t>[17 . 109 . 1]</w:t>
      </w:r>
    </w:p>
    <w:p>
      <w:r>
        <w:rPr>
          <w:rFonts w:ascii="Gentium Plus" w:hAnsi="Gentium Plus"/>
          <w:sz w:val="24"/>
        </w:rPr>
        <w:t>Ὁ δὲ Ἀλέξανδρος τῶν Ὀλυμπίων ὄντων ἐκήρυξεν ἐν Ὀλυμπίᾳ τοὺς φυγάδας πάντας εἰς τὰς πατρίδας κατιέναι πλὴν τῶν ἱεροσύλων καὶ φονέων. αὐτὸς δ’ ἐπιλέξας τοὺς πρεσβυτάτους τῶν πολιτῶν ἀπέλυσε τῆς</w:t>
      </w:r>
    </w:p>
    <w:p>
      <w:r>
        <w:rPr>
          <w:rFonts w:ascii="Courier New" w:hAnsi="Courier New"/>
          <w:color w:val="555555"/>
          <w:sz w:val="20"/>
        </w:rPr>
        <w:t>[17 . 109 . 2]</w:t>
      </w:r>
    </w:p>
    <w:p>
      <w:r>
        <w:rPr>
          <w:rFonts w:ascii="Gentium Plus" w:hAnsi="Gentium Plus"/>
          <w:sz w:val="24"/>
        </w:rPr>
        <w:t>στρατείας, ὄντας ὡς μυρίους. πυνθανόμενος δὲ πολ‐ λοὺς αὐτῶν εἶναι καταδανείους ἐν ἡμέρᾳ μιᾷ τὰ δάνεια βραχὺ λείποντα τῶν μυρίων ταλάντων διέλυσεν. τῶν δ’ ἀπολειπομένων Μακεδόνων ἀπειθούντων καὶ</w:t>
      </w:r>
    </w:p>
    <w:p>
      <w:r>
        <w:rPr>
          <w:rFonts w:ascii="Courier New" w:hAnsi="Courier New"/>
          <w:color w:val="555555"/>
          <w:sz w:val="20"/>
        </w:rPr>
        <w:t>[5]</w:t>
      </w:r>
    </w:p>
    <w:p>
      <w:r>
        <w:rPr>
          <w:rFonts w:ascii="Gentium Plus" w:hAnsi="Gentium Plus"/>
          <w:sz w:val="24"/>
        </w:rPr>
        <w:t>κατὰ τὴν ἐκκλησίαν καταβοώντων παροξυνθεὶς κατ‐ ηγόρησεν αὐτῶν τεθαρρηκότως. καταπληξάμενος δὲ τὸ πλῆθος ἐτόλμησεν αὐτὸς καταβὰς ἀπὸ τοῦ βήματος τοὺς αἰτιωτάτους τῆς ταραχῆς ταῖς ἰδίαις χερσὶ παρα‐</w:t>
      </w:r>
    </w:p>
    <w:p>
      <w:r>
        <w:rPr>
          <w:rFonts w:ascii="Courier New" w:hAnsi="Courier New"/>
          <w:color w:val="555555"/>
          <w:sz w:val="20"/>
        </w:rPr>
        <w:t>[17 . 109 . 3]</w:t>
      </w:r>
    </w:p>
    <w:p>
      <w:r>
        <w:rPr>
          <w:rFonts w:ascii="Gentium Plus" w:hAnsi="Gentium Plus"/>
          <w:sz w:val="24"/>
        </w:rPr>
        <w:t>δοῦναι τοῖς ὑπηρέταις πρὸς τὴν τιμωρίαν. ἐπὶ πολὺ δὲ τῆς διαφορᾶς αὐξανομένης ὁ μὲν βασιλεὺς ἐκ τῶν</w:t>
      </w:r>
    </w:p>
    <w:p>
      <w:r>
        <w:rPr>
          <w:rFonts w:ascii="Courier New" w:hAnsi="Courier New"/>
          <w:color w:val="555555"/>
          <w:sz w:val="20"/>
        </w:rPr>
        <w:t>[5]</w:t>
      </w:r>
    </w:p>
    <w:p>
      <w:r>
        <w:rPr>
          <w:rFonts w:ascii="Gentium Plus" w:hAnsi="Gentium Plus"/>
          <w:sz w:val="24"/>
        </w:rPr>
        <w:t>νοήσαντες καὶ πολλὰ μετὰ δακρύων δεηθέντες μόγις ἔπεισαν τὸν Ἀλέξανδρον αὐτοῖς διαλλαγῆναι.</w:t>
      </w:r>
    </w:p>
    <w:p>
      <w:r>
        <w:rPr>
          <w:rFonts w:ascii="Courier New" w:hAnsi="Courier New"/>
          <w:color w:val="555555"/>
          <w:sz w:val="20"/>
        </w:rPr>
        <w:t>[17 . 110 . 1]</w:t>
      </w:r>
    </w:p>
    <w:p>
      <w:r>
        <w:rPr>
          <w:rFonts w:ascii="Gentium Plus" w:hAnsi="Gentium Plus"/>
          <w:sz w:val="24"/>
        </w:rPr>
        <w:t>Ἐπ’ ἄρχοντος δ’ Ἀθήνησιν Ἀντικλέους Ῥωμαῖοι κατέστησαν ὑπάτους Λεύκιον Κορνήλιον καὶ Κόιντον Ποπίλλιον. ἐπὶ δὲ τούτων Ἀλέξανδρος [εἰς] τὸν τῶν ἀπολελυμένων ἀριθμὸν ἀνεπλήρωσεν ἐκ τῶν Περσῶν</w:t>
      </w:r>
    </w:p>
    <w:p>
      <w:r>
        <w:rPr>
          <w:rFonts w:ascii="Courier New" w:hAnsi="Courier New"/>
          <w:color w:val="555555"/>
          <w:sz w:val="20"/>
        </w:rPr>
        <w:t>[5]</w:t>
      </w:r>
    </w:p>
    <w:p>
      <w:r>
        <w:rPr>
          <w:rFonts w:ascii="Gentium Plus" w:hAnsi="Gentium Plus"/>
          <w:sz w:val="24"/>
        </w:rPr>
        <w:t>καὶ χιλίους αὐτῶν εἰς τοὺς περὶ τὴν αὐλὴν ἔταξεν ὑπασπιστὰς καὶ τὸ σύνολον οὐχ ἥττους εἰς πίστιν τῶν</w:t>
      </w:r>
    </w:p>
    <w:p>
      <w:r>
        <w:rPr>
          <w:rFonts w:ascii="Courier New" w:hAnsi="Courier New"/>
          <w:color w:val="555555"/>
          <w:sz w:val="20"/>
        </w:rPr>
        <w:t>[17 . 110 . 2]</w:t>
      </w:r>
    </w:p>
    <w:p>
      <w:r>
        <w:rPr>
          <w:rFonts w:ascii="Gentium Plus" w:hAnsi="Gentium Plus"/>
          <w:sz w:val="24"/>
        </w:rPr>
        <w:t>Μακεδόνων ὑπέλαβεν. ἧκεν δὲ κατὰ τοῦτον τὸν και‐ ρὸν καὶ Πευκέστης ἄγων Πέρσας τοξότας καὶ σφεν‐ δονήτας δισμυρίους· καταμίξας δὲ τούτους τοῖς προ‐ ϋπάρχουσι στρατιώταις τῇ * καινότητι τῆς καινοτομίας</w:t>
      </w:r>
    </w:p>
    <w:p>
      <w:r>
        <w:rPr>
          <w:rFonts w:ascii="Courier New" w:hAnsi="Courier New"/>
          <w:color w:val="555555"/>
          <w:sz w:val="20"/>
        </w:rPr>
        <w:t>[5]</w:t>
      </w:r>
    </w:p>
    <w:p>
      <w:r>
        <w:rPr>
          <w:rFonts w:ascii="Gentium Plus" w:hAnsi="Gentium Plus"/>
          <w:sz w:val="24"/>
        </w:rPr>
        <w:t>κατεσκεύασε τὴν ὅλην δύναμιν κεκραμένην καὶ ἁρμό‐</w:t>
      </w:r>
    </w:p>
    <w:p>
      <w:r>
        <w:rPr>
          <w:rFonts w:ascii="Courier New" w:hAnsi="Courier New"/>
          <w:color w:val="555555"/>
          <w:sz w:val="20"/>
        </w:rPr>
        <w:t>[17 . 110 . 3]</w:t>
      </w:r>
    </w:p>
    <w:p>
      <w:r>
        <w:rPr>
          <w:rFonts w:ascii="Gentium Plus" w:hAnsi="Gentium Plus"/>
          <w:sz w:val="24"/>
        </w:rPr>
        <w:t>ζουσαν τῇ ἰδίᾳ προαιρέσει. τῶν δὲ Μακεδόνων ἐκ τῶν αἰχμαλωτίδων γεγεννηκότων υἱοὺς τὸν ἀριθμὸν τῶν παίδων ἀκριβῶς ἐσκέψατο, ὄντων δ’ αὐτῶν σχεδὸν μυρίων ἅπασι τὰς ἁρμοζούσας πρὸς τροφὴν ἐλευθέριον</w:t>
      </w:r>
    </w:p>
    <w:p>
      <w:r>
        <w:rPr>
          <w:rFonts w:ascii="Courier New" w:hAnsi="Courier New"/>
          <w:color w:val="555555"/>
          <w:sz w:val="20"/>
        </w:rPr>
        <w:t>[5]</w:t>
      </w:r>
    </w:p>
    <w:p>
      <w:r>
        <w:rPr>
          <w:rFonts w:ascii="Gentium Plus" w:hAnsi="Gentium Plus"/>
          <w:sz w:val="24"/>
        </w:rPr>
        <w:t>συντάξεις ἀπομερίσας τούτοις μὲν παιδευτὰς ἐπέστησε τοὺς διδάξοντας τὴν ἁρμόζουσαν παιδείαν, αὐτὸς δὲ ἀναλαβὼν τὴν δύναμιν προῆγεν ἐκ τῶν Σούσων καὶ διαβὰς τὸν Τίγριν ἐν ταῖς Κάραις καλουμέναις κώμαις</w:t>
      </w:r>
    </w:p>
    <w:p>
      <w:r>
        <w:rPr>
          <w:rFonts w:ascii="Courier New" w:hAnsi="Courier New"/>
          <w:color w:val="555555"/>
          <w:sz w:val="20"/>
        </w:rPr>
        <w:t>[17 . 110 . 4]</w:t>
      </w:r>
    </w:p>
    <w:p>
      <w:r>
        <w:rPr>
          <w:rFonts w:ascii="Gentium Plus" w:hAnsi="Gentium Plus"/>
          <w:sz w:val="24"/>
        </w:rPr>
        <w:t>κατεστρατοπέδευσεν. ἑξῆς δ’ ἐν ἡμέραις τέτταρσι τὴν</w:t>
      </w:r>
    </w:p>
    <w:p>
      <w:r>
        <w:rPr>
          <w:rFonts w:ascii="Courier New" w:hAnsi="Courier New"/>
          <w:color w:val="555555"/>
          <w:sz w:val="20"/>
        </w:rPr>
        <w:t>[5]</w:t>
      </w:r>
    </w:p>
    <w:p>
      <w:r>
        <w:rPr>
          <w:rFonts w:ascii="Gentium Plus" w:hAnsi="Gentium Plus"/>
          <w:sz w:val="24"/>
        </w:rPr>
        <w:t>μένους ἧκεν, ἐν ᾧ μέχρι νῦν διαμένει γένος Βοιώτιον, κατὰ μὲν τὴν Ξέρξου στρατείαν ἀνάστατον γεγονός,</w:t>
      </w:r>
    </w:p>
    <w:p>
      <w:r>
        <w:rPr>
          <w:rFonts w:ascii="Courier New" w:hAnsi="Courier New"/>
          <w:color w:val="555555"/>
          <w:sz w:val="20"/>
        </w:rPr>
        <w:t>[17 . 110 . 5]</w:t>
      </w:r>
    </w:p>
    <w:p>
      <w:r>
        <w:rPr>
          <w:rFonts w:ascii="Gentium Plus" w:hAnsi="Gentium Plus"/>
          <w:sz w:val="24"/>
        </w:rPr>
        <w:t>μεμνημένον δ’ ἔτι τῶν πατρίων νόμων· ὄντες γὰρ οὗτοι δίφωνοι τῇ μὲν ἑτέρᾳ διαλέκτῳ ἐξωμοιώθησαν τοῖς ἐγχωρίοις, τῇ δ’ ἑτέρᾳ πλείστας τῶν Ἑλληνικῶν λέξεων διετήρουν καὶ τῶν ἐπιτηδευμάτων ἔνια διεφύ‐</w:t>
      </w:r>
    </w:p>
    <w:p>
      <w:r>
        <w:rPr>
          <w:rFonts w:ascii="Courier New" w:hAnsi="Courier New"/>
          <w:color w:val="555555"/>
          <w:sz w:val="20"/>
        </w:rPr>
        <w:t>[5]</w:t>
      </w:r>
    </w:p>
    <w:p>
      <w:r>
        <w:rPr>
          <w:rFonts w:ascii="Gentium Plus" w:hAnsi="Gentium Plus"/>
          <w:sz w:val="24"/>
        </w:rPr>
        <w:t>λαττον. τέλος δὲ προσμείνας ἡμέρας 〈μέν τινασ〉 ἀνέζευξε καὶ παρεγκλίνας τὴν ὑποκειμένην ὁδὸν θέας ἕνεκεν ἦλθεν εἰς τὴν ὀνομαζομένην Βαγιστάνην, θεοπρεπεστάτην τε χώραν οὖσαν καὶ πλήρη καρπίμων δένδρων καὶ τῶν ἄλλων ἁπάντων τῶν πρὸς ἀπόλαυσιν</w:t>
      </w:r>
    </w:p>
    <w:p>
      <w:r>
        <w:rPr>
          <w:rFonts w:ascii="Courier New" w:hAnsi="Courier New"/>
          <w:color w:val="555555"/>
          <w:sz w:val="20"/>
        </w:rPr>
        <w:t>[17 . 110 . 6]</w:t>
      </w:r>
    </w:p>
    <w:p>
      <w:r>
        <w:rPr>
          <w:rFonts w:ascii="Gentium Plus" w:hAnsi="Gentium Plus"/>
          <w:sz w:val="24"/>
        </w:rPr>
        <w:t>ἀνηκόντων. μετὰ δὲ ταῦτα παρελθὼν εἴς τινα χώραν δυναμένην ἐκτρέφειν ἀγέλας παμπληθεῖς ἵππων, ἐν ᾗ τὸ παλαιὸν ἔφασαν ἑκκαίδεκα μυριάδας ἵππων γεγονέναι φορβάδων, κατὰ δὲ τὴν Ἀλεξάνδρου παρ‐</w:t>
      </w:r>
    </w:p>
    <w:p>
      <w:r>
        <w:rPr>
          <w:rFonts w:ascii="Courier New" w:hAnsi="Courier New"/>
          <w:color w:val="555555"/>
          <w:sz w:val="20"/>
        </w:rPr>
        <w:t>[5]</w:t>
      </w:r>
    </w:p>
    <w:p>
      <w:r>
        <w:rPr>
          <w:rFonts w:ascii="Gentium Plus" w:hAnsi="Gentium Plus"/>
          <w:sz w:val="24"/>
        </w:rPr>
        <w:t>ουσίαν ἓξ μόναι μυριάδες ἠριθμήθησαν, ἐνταῦθα δια‐ μείνας ἡμέρας τριάκοντα ἑβδομαῖος διήνυσεν εἰς Ἐκ‐</w:t>
      </w:r>
    </w:p>
    <w:p>
      <w:r>
        <w:rPr>
          <w:rFonts w:ascii="Courier New" w:hAnsi="Courier New"/>
          <w:color w:val="555555"/>
          <w:sz w:val="20"/>
        </w:rPr>
        <w:t>[17 . 110 . 7]</w:t>
      </w:r>
    </w:p>
    <w:p>
      <w:r>
        <w:rPr>
          <w:rFonts w:ascii="Gentium Plus" w:hAnsi="Gentium Plus"/>
          <w:sz w:val="24"/>
        </w:rPr>
        <w:t>βάτανα τῆς Μηδείας. ταύτης δέ φασι διακοσίων μὲν καὶ πεντήκοντα σταδίων τὴν περίμετρον ὑπάρχειν,</w:t>
      </w:r>
    </w:p>
    <w:p>
      <w:r>
        <w:rPr>
          <w:rFonts w:ascii="Courier New" w:hAnsi="Courier New"/>
          <w:color w:val="555555"/>
          <w:sz w:val="20"/>
        </w:rPr>
        <w:t>[5]</w:t>
      </w:r>
    </w:p>
    <w:p>
      <w:r>
        <w:rPr>
          <w:rFonts w:ascii="Gentium Plus" w:hAnsi="Gentium Plus"/>
          <w:sz w:val="24"/>
        </w:rPr>
        <w:t>ἀναλαβὼν ἀγῶνάς τε θυμελικοὺς ἐποίει καὶ πότους</w:t>
      </w:r>
    </w:p>
    <w:p>
      <w:r>
        <w:rPr>
          <w:rFonts w:ascii="Courier New" w:hAnsi="Courier New"/>
          <w:color w:val="555555"/>
          <w:sz w:val="20"/>
        </w:rPr>
        <w:t>[17 . 110 . 8]</w:t>
      </w:r>
    </w:p>
    <w:p>
      <w:r>
        <w:rPr>
          <w:rFonts w:ascii="Gentium Plus" w:hAnsi="Gentium Plus"/>
          <w:sz w:val="24"/>
        </w:rPr>
        <w:t>συνεχεῖς τῶν φίλων, ἐν οἷς Ἡφαιστίων ἀκαίροις μέθαις χρησάμενος καὶ περιπεσὼν ἀρρωστίᾳ τὸν βίον ἐξέλιπεν· ὁ δὲ βασιλεὺς χαλεπῶς ἐνέγκας τὸ συμβὰν τὸ σῶμα τοῦ τετελευτηκότος Περδίκκᾳ παρέδωκεν εἰς</w:t>
      </w:r>
    </w:p>
    <w:p>
      <w:r>
        <w:rPr>
          <w:rFonts w:ascii="Courier New" w:hAnsi="Courier New"/>
          <w:color w:val="555555"/>
          <w:sz w:val="20"/>
        </w:rPr>
        <w:t>[5]</w:t>
      </w:r>
    </w:p>
    <w:p>
      <w:r>
        <w:rPr>
          <w:rFonts w:ascii="Gentium Plus" w:hAnsi="Gentium Plus"/>
          <w:sz w:val="24"/>
        </w:rPr>
        <w:t>Βαβυλῶνα κομίσαι, βουλόμενος ἐπιφανεστάτην αὐτοῦ ποιήσασθαι τὴν ταφήν.</w:t>
      </w:r>
    </w:p>
    <w:p>
      <w:r>
        <w:rPr>
          <w:rFonts w:ascii="Courier New" w:hAnsi="Courier New"/>
          <w:color w:val="555555"/>
          <w:sz w:val="20"/>
        </w:rPr>
        <w:t>[17 . 111 . 1]</w:t>
      </w:r>
    </w:p>
    <w:p>
      <w:r>
        <w:rPr>
          <w:rFonts w:ascii="Gentium Plus" w:hAnsi="Gentium Plus"/>
          <w:sz w:val="24"/>
        </w:rPr>
        <w:t>Ἅμα δὲ τούτοις πραττομένοις κατὰ τὴν Ἑλλάδα ταραχαὶ συνίσταντο καὶ πραγμάτων καινῶν κινήσεις, ἐξ ὧν ὁ Λαμιακὸς πόλεμος κληθεὶς ἔλαβε τὴν ἀρχήν, ἐκ τοιαύτης τινὸς αἰτίας. τοῦ βασιλέως προστάξαντος</w:t>
      </w:r>
    </w:p>
    <w:p>
      <w:r>
        <w:rPr>
          <w:rFonts w:ascii="Courier New" w:hAnsi="Courier New"/>
          <w:color w:val="555555"/>
          <w:sz w:val="20"/>
        </w:rPr>
        <w:t>[5]</w:t>
      </w:r>
    </w:p>
    <w:p>
      <w:r>
        <w:rPr>
          <w:rFonts w:ascii="Gentium Plus" w:hAnsi="Gentium Plus"/>
          <w:sz w:val="24"/>
        </w:rPr>
        <w:t>τοῖς σατράπαις ἅπασιν ἀπομίσθους ποιῆσαι τοὺς μισθο‐ φόρους καὶ τούτων τὸ πρόσταγμα συντελεσάντων πολλοὶ τῆς στρατείας ἀπολελυμένοι ξένοι διέτρεχον καθ’ ὅλην τὴν Ἀσίαν πλανώμενοι καὶ τὰς ἀναγκαίας τροφὰς ἐκ τῶν προνομῶν ποριζόμενοι. μετὰ δὲ ταῦτα</w:t>
      </w:r>
    </w:p>
    <w:p>
      <w:r>
        <w:rPr>
          <w:rFonts w:ascii="Courier New" w:hAnsi="Courier New"/>
          <w:color w:val="555555"/>
          <w:sz w:val="20"/>
        </w:rPr>
        <w:t>[10]</w:t>
      </w:r>
    </w:p>
    <w:p>
      <w:r>
        <w:rPr>
          <w:rFonts w:ascii="Gentium Plus" w:hAnsi="Gentium Plus"/>
          <w:sz w:val="24"/>
        </w:rPr>
        <w:t>πανταχόθεν διῆραν ἐπὶ Ταίναρον τῆς Λακωνικῆς.</w:t>
      </w:r>
    </w:p>
    <w:p>
      <w:r>
        <w:rPr>
          <w:rFonts w:ascii="Courier New" w:hAnsi="Courier New"/>
          <w:color w:val="555555"/>
          <w:sz w:val="20"/>
        </w:rPr>
        <w:t>[17 . 111 . 2]</w:t>
      </w:r>
    </w:p>
    <w:p>
      <w:r>
        <w:rPr>
          <w:rFonts w:ascii="Gentium Plus" w:hAnsi="Gentium Plus"/>
          <w:sz w:val="24"/>
        </w:rPr>
        <w:t>ὁμοίως δὲ καὶ τῶν Περσικῶν σατραπῶν καὶ τῶν ἄλλων ἡγεμόνων οἱ περιλειφθέντες χρήματά τε καὶ στρατιώτας ἀθροίζοντες ἔπλεον ἐπὶ Ταίναρον καὶ</w:t>
      </w:r>
    </w:p>
    <w:p>
      <w:r>
        <w:rPr>
          <w:rFonts w:ascii="Courier New" w:hAnsi="Courier New"/>
          <w:color w:val="555555"/>
          <w:sz w:val="20"/>
        </w:rPr>
        <w:t>[17 . 111 . 3]</w:t>
      </w:r>
    </w:p>
    <w:p>
      <w:r>
        <w:rPr>
          <w:rFonts w:ascii="Gentium Plus" w:hAnsi="Gentium Plus"/>
          <w:sz w:val="24"/>
        </w:rPr>
        <w:t>κοινὴν δύναμιν ἤθροιζον. τὸ δὲ τελευταῖον Λεωσθένην τὸν Ἀθηναῖον, ἄνδρα ψυχῆς λαμπρότητι διάφορον καὶ μάλιστ’ ἀντικείμενον τοῖς Ἀλεξάνδρου πράγμασιν, εἵλοντο στρατηγὸν αὐτοκράτορα. οὗτος δὲ τῇ βουλῇ</w:t>
      </w:r>
    </w:p>
    <w:p>
      <w:r>
        <w:rPr>
          <w:rFonts w:ascii="Courier New" w:hAnsi="Courier New"/>
          <w:color w:val="555555"/>
          <w:sz w:val="20"/>
        </w:rPr>
        <w:t>[5]</w:t>
      </w:r>
    </w:p>
    <w:p>
      <w:r>
        <w:rPr>
          <w:rFonts w:ascii="Gentium Plus" w:hAnsi="Gentium Plus"/>
          <w:sz w:val="24"/>
        </w:rPr>
        <w:t>διαλεχθεὶς ἐν ἀπορρήτοις πεντήκοντα μὲν ἔλαβε τά‐ λαντα πρὸς τὴν μισθοδοσίαν, ὅπλων δὲ πλῆθος ἱκανὸν εἰς τὰς κατεπειγούσας χρείας, πρὸς δὲ Αἰτωλοὺς ἀλλο‐ τρίως ἔχοντας πρὸς τὸν βασιλέα περὶ συμμαχίας διε‐ πρεσβεύσατο καὶ πάντα τὰ πρὸς τὸν πόλεμον παρ‐</w:t>
      </w:r>
    </w:p>
    <w:p>
      <w:r>
        <w:rPr>
          <w:rFonts w:ascii="Courier New" w:hAnsi="Courier New"/>
          <w:color w:val="555555"/>
          <w:sz w:val="20"/>
        </w:rPr>
        <w:t>[17 . 111 . 4]</w:t>
      </w:r>
    </w:p>
    <w:p>
      <w:r>
        <w:rPr>
          <w:rFonts w:ascii="Gentium Plus" w:hAnsi="Gentium Plus"/>
          <w:sz w:val="24"/>
        </w:rPr>
        <w:t>εσκευάζετο. Λεωσθένης μὲν οὖν προορώμενος τὸ μέγεθος τοῦ πολέμου περὶ ταῦτα διέτριβεν. ὁ δ’ Ἀλέξανδρος τῶν Κοσσαίων ἀπειθούντων ἐστράτευσεν ἐπ’ αὐτοὺς εὐ‐</w:t>
      </w:r>
    </w:p>
    <w:p>
      <w:r>
        <w:rPr>
          <w:rFonts w:ascii="Courier New" w:hAnsi="Courier New"/>
          <w:color w:val="555555"/>
          <w:sz w:val="20"/>
        </w:rPr>
        <w:t>[5]</w:t>
      </w:r>
    </w:p>
    <w:p>
      <w:r>
        <w:rPr>
          <w:rFonts w:ascii="Gentium Plus" w:hAnsi="Gentium Plus"/>
          <w:sz w:val="24"/>
        </w:rPr>
        <w:t>ζώνῳ τῇ δυνάμει. τοῦτο δὲ τὸ ἔθνος ἀλκῇ διαφέρον κατοικεῖ μὲν τῆς Μηδείας τὴν ὀρεινήν, πεποιθὸς δὲ τῇ τῶν τόπων δυσχωρίᾳ καὶ ταῖς κατὰ πόλεμον ἀρε‐ ταῖς οὐδέποτε δεσπότην ἔπηλυν προσεδέδεκτο, ἀλλὰ καὶ κατὰ τὴν Περσῶν βασιλείαν διέμεινεν ἀνάλωτον</w:t>
      </w:r>
    </w:p>
    <w:p>
      <w:r>
        <w:rPr>
          <w:rFonts w:ascii="Courier New" w:hAnsi="Courier New"/>
          <w:color w:val="555555"/>
          <w:sz w:val="20"/>
        </w:rPr>
        <w:t>[10]</w:t>
      </w:r>
    </w:p>
    <w:p>
      <w:r>
        <w:rPr>
          <w:rFonts w:ascii="Gentium Plus" w:hAnsi="Gentium Plus"/>
          <w:sz w:val="24"/>
        </w:rPr>
        <w:t>καὶ τότε πεφρονηματισμένον οὐ κατεπλάγη τὴν τῶν</w:t>
      </w:r>
    </w:p>
    <w:p>
      <w:r>
        <w:rPr>
          <w:rFonts w:ascii="Courier New" w:hAnsi="Courier New"/>
          <w:color w:val="555555"/>
          <w:sz w:val="20"/>
        </w:rPr>
        <w:t>[17 . 111 . 5]</w:t>
      </w:r>
    </w:p>
    <w:p>
      <w:r>
        <w:rPr>
          <w:rFonts w:ascii="Gentium Plus" w:hAnsi="Gentium Plus"/>
          <w:sz w:val="24"/>
        </w:rPr>
        <w:t>Μακεδόνων ἀρετήν. ὁ δὲ βασιλεὺς προκαταλαβόμενος τὰς παρόδους καὶ τῆς Κοσσαίας τὴν πλείστην πορ‐ θήσας καὶ κατὰ πάσας τὰς συμπλοκὰς προτερῶν πολ‐ λοὺς μὲν ἀπέκτεινε τῶν βαρβάρων, πολλαπλασίους δ’</w:t>
      </w:r>
    </w:p>
    <w:p>
      <w:r>
        <w:rPr>
          <w:rFonts w:ascii="Courier New" w:hAnsi="Courier New"/>
          <w:color w:val="555555"/>
          <w:sz w:val="20"/>
        </w:rPr>
        <w:t>[5]</w:t>
      </w:r>
    </w:p>
    <w:p>
      <w:r>
        <w:rPr>
          <w:rFonts w:ascii="Gentium Plus" w:hAnsi="Gentium Plus"/>
          <w:sz w:val="24"/>
        </w:rPr>
        <w:t>ἐζώγρησεν. οἱ δὲ Κασσαῖοι πάντῃ νικώμενοι καὶ διὰ τὸ πλῆθος τῶν ἑαλωκότων χαλεπῶς φέροντες ἠναγκά‐ σθησαν τῆς τῶν αἰχμαλώτων σωτηρίας τὴν δουλείαν</w:t>
      </w:r>
    </w:p>
    <w:p>
      <w:r>
        <w:rPr>
          <w:rFonts w:ascii="Courier New" w:hAnsi="Courier New"/>
          <w:color w:val="555555"/>
          <w:sz w:val="20"/>
        </w:rPr>
        <w:t>[17 . 111 . 6]</w:t>
      </w:r>
    </w:p>
    <w:p>
      <w:r>
        <w:rPr>
          <w:rFonts w:ascii="Gentium Plus" w:hAnsi="Gentium Plus"/>
          <w:sz w:val="24"/>
        </w:rPr>
        <w:t>ἀλλάξασθαι. διὸ καὶ τὰ καθ’ αὑτοὺς ἐπιτρέψαντες ἐτύγχανον εἰρήνης σὺν τῷ ποιεῖν τὸ προσταττόμενον τῷ βασιλεῖ. ὁ δὲ Ἀλέξανδρος ἐν ἡμέραις ταῖς πάσαις τεσσαράκοντα καταπολεμήσας τὸ ἔθνος καὶ πόλεις</w:t>
      </w:r>
    </w:p>
    <w:p>
      <w:r>
        <w:rPr>
          <w:rFonts w:ascii="Courier New" w:hAnsi="Courier New"/>
          <w:color w:val="555555"/>
          <w:sz w:val="20"/>
        </w:rPr>
        <w:t>[5]</w:t>
      </w:r>
    </w:p>
    <w:p>
      <w:r>
        <w:rPr>
          <w:rFonts w:ascii="Gentium Plus" w:hAnsi="Gentium Plus"/>
          <w:sz w:val="24"/>
        </w:rPr>
        <w:t>ἀξιολόγους ἐν ταῖς δυσχωρίαις κτίσας ἀνελάμβανε τὴν δύναμιν. * *</w:t>
      </w:r>
    </w:p>
    <w:p>
      <w:r>
        <w:rPr>
          <w:rFonts w:ascii="Courier New" w:hAnsi="Courier New"/>
          <w:color w:val="555555"/>
          <w:sz w:val="20"/>
        </w:rPr>
        <w:t>[17 . 112 . 1]</w:t>
      </w:r>
    </w:p>
    <w:p>
      <w:r>
        <w:rPr>
          <w:rFonts w:ascii="Gentium Plus" w:hAnsi="Gentium Plus"/>
          <w:sz w:val="24"/>
        </w:rPr>
        <w:t>[Ἐπ’ ἄρχοντος δ’ Ἀθήνησι .... ἐν Ῥώμῃ κατ‐ εστάθησαν ὕπατοι Λεύκιος Κορνήλιος Λέντλος καὶ Κόιντος Ποπίλλιος. ἐπὶ δὲ τούτων] Ἀλέξανδρος καταπεπολεμηκὼς τὸ τῶν Κοσσαίων ἔθνος ἀνέζευξε</w:t>
      </w:r>
    </w:p>
    <w:p>
      <w:r>
        <w:rPr>
          <w:rFonts w:ascii="Courier New" w:hAnsi="Courier New"/>
          <w:color w:val="555555"/>
          <w:sz w:val="20"/>
        </w:rPr>
        <w:t>[5]</w:t>
      </w:r>
    </w:p>
    <w:p>
      <w:r>
        <w:rPr>
          <w:rFonts w:ascii="Gentium Plus" w:hAnsi="Gentium Plus"/>
          <w:sz w:val="24"/>
        </w:rPr>
        <w:t>μετὰ τῆς δυνάμεως καὶ προῆγεν ἐπὶ Βαβυλῶνος, ἀεὶ δὲ κατὰ τὰς στρατοπεδείας διαλείπων καὶ τὴν</w:t>
      </w:r>
    </w:p>
    <w:p>
      <w:r>
        <w:rPr>
          <w:rFonts w:ascii="Courier New" w:hAnsi="Courier New"/>
          <w:color w:val="555555"/>
          <w:sz w:val="20"/>
        </w:rPr>
        <w:t>[17 . 112 . 2]</w:t>
      </w:r>
    </w:p>
    <w:p>
      <w:r>
        <w:rPr>
          <w:rFonts w:ascii="Gentium Plus" w:hAnsi="Gentium Plus"/>
          <w:sz w:val="24"/>
        </w:rPr>
        <w:t>δύναμιν ἀναλαμβάνων ἡσυχῇ προῆγεν. ἀπέχοντος δὲ αὐτοῦ τριακοσίους σταδίους τῆς Βαβυλῶνος οἱ Χαλδαῖοι καλούμενοι, μεγίστην μὲν δόξαν ἐν ἀστρο‐ λογίᾳ περιπεποιημένοι, διὰ δέ τινος αἰωνίου παρα‐</w:t>
      </w:r>
    </w:p>
    <w:p>
      <w:r>
        <w:rPr>
          <w:rFonts w:ascii="Courier New" w:hAnsi="Courier New"/>
          <w:color w:val="555555"/>
          <w:sz w:val="20"/>
        </w:rPr>
        <w:t>[5]</w:t>
      </w:r>
    </w:p>
    <w:p>
      <w:r>
        <w:rPr>
          <w:rFonts w:ascii="Gentium Plus" w:hAnsi="Gentium Plus"/>
          <w:sz w:val="24"/>
        </w:rPr>
        <w:t>τηρήσεως προλέγειν εἰωθότες τὰ μέλλοντα, προεχειρί‐ σαντο μὲν ἐξ ἑαυτῶν τοὺς πρεσβυτάτους καὶ μεγίστην ἐμπειρίαν ἔχοντας, διὰ δὲ τῆς τῶν ἀστέρων μαντείας γνόντες τὴν μέλλουσαν γίνεσθαι τοῦ βασιλέως τε‐ λευτὴν ἐν Βαβυλῶνι προσέταξαν μηνῦσαι τῷ βασιλεῖ</w:t>
      </w:r>
    </w:p>
    <w:p>
      <w:r>
        <w:rPr>
          <w:rFonts w:ascii="Courier New" w:hAnsi="Courier New"/>
          <w:color w:val="555555"/>
          <w:sz w:val="20"/>
        </w:rPr>
        <w:t>[10]</w:t>
      </w:r>
    </w:p>
    <w:p>
      <w:r>
        <w:rPr>
          <w:rFonts w:ascii="Gentium Plus" w:hAnsi="Gentium Plus"/>
          <w:sz w:val="24"/>
        </w:rPr>
        <w:t>τὸν κίνδυνον καὶ παρακελεύσασθαι μηδενὶ τρόπῳ τὴν</w:t>
      </w:r>
    </w:p>
    <w:p>
      <w:r>
        <w:rPr>
          <w:rFonts w:ascii="Courier New" w:hAnsi="Courier New"/>
          <w:color w:val="555555"/>
          <w:sz w:val="20"/>
        </w:rPr>
        <w:t>[17 . 112 . 3]</w:t>
      </w:r>
    </w:p>
    <w:p>
      <w:r>
        <w:rPr>
          <w:rFonts w:ascii="Gentium Plus" w:hAnsi="Gentium Plus"/>
          <w:sz w:val="24"/>
        </w:rPr>
        <w:t>εἰς τὴν πόλιν εἴσοδον ποιήσασθαι· δύνασθαι δὲ αὐτὸν ἐκφυγεῖν τὸν κίνδυνον, ἐὰν ἀναστήσῃ τὸν καθῃρη‐ μένον ὑπὸ Περσῶν τοῦ Βήλου τάφον καὶ τὴν βεβου‐ λευμένην ὁδὸν ἐπιστήσας παρέλθῃ τὴν πόλιν. τῶν δὲ</w:t>
      </w:r>
    </w:p>
    <w:p>
      <w:r>
        <w:rPr>
          <w:rFonts w:ascii="Courier New" w:hAnsi="Courier New"/>
          <w:color w:val="555555"/>
          <w:sz w:val="20"/>
        </w:rPr>
        <w:t>[5]</w:t>
      </w:r>
    </w:p>
    <w:p>
      <w:r>
        <w:rPr>
          <w:rFonts w:ascii="Gentium Plus" w:hAnsi="Gentium Plus"/>
          <w:sz w:val="24"/>
        </w:rPr>
        <w:t>ἀποσταλέντων Χαλδαίων ὁ προκριθείς, ὄνομα Βελεφάν‐ της, τῷ μὲν βασιλεῖ συνελθεῖν εἰς λόγους οὐκ ἐτόλ‐ μησε διὰ τὸν φόβον, Νεάρχῳ δ’ ἑνὶ τῶν Ἀλεξάνδρου φίλων κατ’ ἰδίαν ἐντυχὼν καὶ τὰ κατὰ μέρος ἀπαγγεί‐</w:t>
      </w:r>
    </w:p>
    <w:p>
      <w:r>
        <w:rPr>
          <w:rFonts w:ascii="Courier New" w:hAnsi="Courier New"/>
          <w:color w:val="555555"/>
          <w:sz w:val="20"/>
        </w:rPr>
        <w:t>[17 . 112 . 4]</w:t>
      </w:r>
    </w:p>
    <w:p>
      <w:r>
        <w:rPr>
          <w:rFonts w:ascii="Gentium Plus" w:hAnsi="Gentium Plus"/>
          <w:sz w:val="24"/>
        </w:rPr>
        <w:t>λας ἠξίου δηλῶσαι τῷ βασιλεῖ. ὁ δ’ Ἀλέξανδρος ἀκούσας παρὰ τοῦ Νεάρχου τὴν τῶν Χαλδαίων πρόρ‐ ρησιν κατεπλάγη καὶ μᾶλλον ἀεὶ τὴν ἀγχίνοιαν τῶν ἀνδρῶν καὶ δόξαν ἀναλογιζόμενος ἐταράττετο τὴν</w:t>
      </w:r>
    </w:p>
    <w:p>
      <w:r>
        <w:rPr>
          <w:rFonts w:ascii="Courier New" w:hAnsi="Courier New"/>
          <w:color w:val="555555"/>
          <w:sz w:val="20"/>
        </w:rPr>
        <w:t>[5]</w:t>
      </w:r>
    </w:p>
    <w:p>
      <w:r>
        <w:rPr>
          <w:rFonts w:ascii="Gentium Plus" w:hAnsi="Gentium Plus"/>
          <w:sz w:val="24"/>
        </w:rPr>
        <w:t>ψυχήν. τέλος δὲ τοὺς πολλοὺς τῶν φίλων ἀποστείλας εἰς τὴν πόλιν αὐτὸς εἰς ἄλλην ἀτραπὸν 〈μεταβαλὼν〉 παρήλλαξε τὴν Βαβυλῶνα καὶ καταστρατοπεδεύσας ἀπὸ σταδίων διακοσίων ἡσυχίαν εἶχεν. πάντων δὲ θαυμα‐ ζόντων ἧκον πρὸς αὐτὸν ἄλλοι τε πλείους τῶν Ἑλλή‐</w:t>
      </w:r>
    </w:p>
    <w:p>
      <w:r>
        <w:rPr>
          <w:rFonts w:ascii="Courier New" w:hAnsi="Courier New"/>
          <w:color w:val="555555"/>
          <w:sz w:val="20"/>
        </w:rPr>
        <w:t>[10]</w:t>
      </w:r>
    </w:p>
    <w:p>
      <w:r>
        <w:rPr>
          <w:rFonts w:ascii="Gentium Plus" w:hAnsi="Gentium Plus"/>
          <w:sz w:val="24"/>
        </w:rPr>
        <w:t>νων καὶ τῶν φιλοσόφων οἱ περὶ τὸν Ἀνάξαρχον.</w:t>
      </w:r>
    </w:p>
    <w:p>
      <w:r>
        <w:rPr>
          <w:rFonts w:ascii="Courier New" w:hAnsi="Courier New"/>
          <w:color w:val="555555"/>
          <w:sz w:val="20"/>
        </w:rPr>
        <w:t>[17 . 112 . 5]</w:t>
      </w:r>
    </w:p>
    <w:p>
      <w:r>
        <w:rPr>
          <w:rFonts w:ascii="Gentium Plus" w:hAnsi="Gentium Plus"/>
          <w:sz w:val="24"/>
        </w:rPr>
        <w:t>οὗτοι δὲ μαθόντες τὴν αἰτίαν καὶ τοῖς ἐκ φιλοσοφίας χρησάμενοι λόγοις ἐνεργῶς τοσοῦτον μετέθηκαν αὐτὸν ὥστε καταφρονῆσαι μὲν πάσης μαντικῆς, μάλιστα δὲ τῆς παρὰ Χαλδαίοις προτιμωμένης. διόπερ ὁ βασιλεύς,</w:t>
      </w:r>
    </w:p>
    <w:p>
      <w:r>
        <w:rPr>
          <w:rFonts w:ascii="Courier New" w:hAnsi="Courier New"/>
          <w:color w:val="555555"/>
          <w:sz w:val="20"/>
        </w:rPr>
        <w:t>[5]</w:t>
      </w:r>
    </w:p>
    <w:p>
      <w:r>
        <w:rPr>
          <w:rFonts w:ascii="Gentium Plus" w:hAnsi="Gentium Plus"/>
          <w:sz w:val="24"/>
        </w:rPr>
        <w:t>ὡσπερεὶ τετρωμένος τὴν ψυχὴν καὶ τοῖς τῶν φιλο‐ σόφων ὑγιασθεὶς λόγοις, εἰς τὴν Βαβυλῶνα μετὰ τῆς</w:t>
      </w:r>
    </w:p>
    <w:p>
      <w:r>
        <w:rPr>
          <w:rFonts w:ascii="Courier New" w:hAnsi="Courier New"/>
          <w:color w:val="555555"/>
          <w:sz w:val="20"/>
        </w:rPr>
        <w:t>[17 . 112 . 6]</w:t>
      </w:r>
    </w:p>
    <w:p>
      <w:r>
        <w:rPr>
          <w:rFonts w:ascii="Gentium Plus" w:hAnsi="Gentium Plus"/>
          <w:sz w:val="24"/>
        </w:rPr>
        <w:t>δυνάμεως εἰσῆλθεν. τῶν δ’ ἐγχωρίων, καθάπερ καὶ πρότερον, φιλανθρώπως ὑποδεχομένων τοὺς στρα‐ τιώτας ἅπαντες ὥρμησαν πρὸς ἄνεσιν καὶ τρυφήν, πολλῆς τῶν ἐπιτηδείων παρεσκευασμένης δαψιλείας.</w:t>
      </w:r>
    </w:p>
    <w:p>
      <w:r>
        <w:rPr>
          <w:rFonts w:ascii="Courier New" w:hAnsi="Courier New"/>
          <w:color w:val="555555"/>
          <w:sz w:val="20"/>
        </w:rPr>
        <w:t>[5]</w:t>
      </w:r>
    </w:p>
    <w:p>
      <w:r>
        <w:rPr>
          <w:rFonts w:ascii="Gentium Plus" w:hAnsi="Gentium Plus"/>
          <w:sz w:val="24"/>
        </w:rPr>
        <w:t>ταῦτα μὲν οὖν ἐπράχθη κατὰ τοῦτον τὸν ἐνιαυτόν.</w:t>
      </w:r>
    </w:p>
    <w:p>
      <w:r>
        <w:rPr>
          <w:rFonts w:ascii="Courier New" w:hAnsi="Courier New"/>
          <w:color w:val="555555"/>
          <w:sz w:val="20"/>
        </w:rPr>
        <w:t>[17 . 113 . 1]</w:t>
      </w:r>
    </w:p>
    <w:p>
      <w:r>
        <w:rPr>
          <w:rFonts w:ascii="Gentium Plus" w:hAnsi="Gentium Plus"/>
          <w:sz w:val="24"/>
        </w:rPr>
        <w:t>Ἐπ’ ἄρχοντος δ’ Ἀθήνησιν Ἀγησίου Ῥωμαῖοι κατ‐ έστησαν ὑπάτους Γάιον Πόπλιον καὶ Παπίριον, ὀλυμ‐ πιὰς δ’ ἤχθη τετάρτη πρὸς ταῖς ἑκατὸν καὶ δέκα, καθ’ ἣν ἐνίκα στάδιον Μικίνας Ῥόδιος. κατὰ δὲ τοῦτον</w:t>
      </w:r>
    </w:p>
    <w:p>
      <w:r>
        <w:rPr>
          <w:rFonts w:ascii="Courier New" w:hAnsi="Courier New"/>
          <w:color w:val="555555"/>
          <w:sz w:val="20"/>
        </w:rPr>
        <w:t>[5]</w:t>
      </w:r>
    </w:p>
    <w:p>
      <w:r>
        <w:rPr>
          <w:rFonts w:ascii="Gentium Plus" w:hAnsi="Gentium Plus"/>
          <w:sz w:val="24"/>
        </w:rPr>
        <w:t>τὸν χρόνον ἐξ ἁπάσης σχεδὸν τῆς οἰκουμένης ἧκον πρέσβεις, οἱ μὲν συγχαίροντες ἐπὶ τοῖς κατορθώμασιν, οἱ δὲ στεφανοῦντες, ἄλλοι δὲ φιλίας καὶ συμμαχίας τιθέμενοι, πολλοὶ δὲ δωρεὰς μεγαλοπρεπεῖς κομί‐ ζοντες, τινὲς δὲ ὑπὲρ τῶν ἐγκαλουμένων ἀπολογού‐</w:t>
      </w:r>
    </w:p>
    <w:p>
      <w:r>
        <w:rPr>
          <w:rFonts w:ascii="Courier New" w:hAnsi="Courier New"/>
          <w:color w:val="555555"/>
          <w:sz w:val="20"/>
        </w:rPr>
        <w:t>[17 . 113 . 2]</w:t>
      </w:r>
    </w:p>
    <w:p>
      <w:r>
        <w:rPr>
          <w:rFonts w:ascii="Gentium Plus" w:hAnsi="Gentium Plus"/>
          <w:sz w:val="24"/>
        </w:rPr>
        <w:t>μενοι. χωρὶς γὰρ τῶν ἀπὸ τῆς Ἀσίας ἐθνῶν καὶ πόλεων, ἔτι δὲ δυναστῶν πολλοὶ καὶ τῶν ἐκ τῆς Εὐρώπης καὶ Λιβύης κατήντησαν, ἐκ μὲν Λιβύης Καρχηδόνιοι καὶ Λιβυφοίνικες καὶ πάντες οἱ τὴν</w:t>
      </w:r>
    </w:p>
    <w:p>
      <w:r>
        <w:rPr>
          <w:rFonts w:ascii="Courier New" w:hAnsi="Courier New"/>
          <w:color w:val="555555"/>
          <w:sz w:val="20"/>
        </w:rPr>
        <w:t>[5]</w:t>
      </w:r>
    </w:p>
    <w:p>
      <w:r>
        <w:rPr>
          <w:rFonts w:ascii="Gentium Plus" w:hAnsi="Gentium Plus"/>
          <w:sz w:val="24"/>
        </w:rPr>
        <w:t>παράλιον οἰκοῦντες μέχρι τῶν Ἡρακλείων στηλῶν, ἐκ δὲ τῆς Εὐρώπης αἵ τε τῶν Ἑλλήνων πόλεις ἐξέπεμψαν καὶ Μακεδόνες, ἔτι δὲ Ἰλλυριοὶ καὶ τῶν περὶ τὸν Ἀδρίαν οἰκούντων οἱ πλείους, τά τε Θρᾴκια γένη καὶ τῶν πλησιοχώρων Γαλατῶν, ὧν τότε πρῶτον τὸ γένος</w:t>
      </w:r>
    </w:p>
    <w:p>
      <w:r>
        <w:rPr>
          <w:rFonts w:ascii="Courier New" w:hAnsi="Courier New"/>
          <w:color w:val="555555"/>
          <w:sz w:val="20"/>
        </w:rPr>
        <w:t>[17 . 113 . 3]</w:t>
      </w:r>
    </w:p>
    <w:p>
      <w:r>
        <w:rPr>
          <w:rFonts w:ascii="Gentium Plus" w:hAnsi="Gentium Plus"/>
          <w:sz w:val="24"/>
        </w:rPr>
        <w:t>ἐγνώσθη παρὰ τοῖς Ἕλλησιν. ὁ δὲ Ἀλέξανδρος ἀπο‐ γραφὴν λαβὼν τῶν πρέσβεων διέταξε τοῖς μὲν πρώτοις διδόναι τὰς ἀποκρίσεις καὶ τοῖς ἑξῆς ἅπασι. καὶ πρώ‐ τοις μὲν ἐχρημάτισε τοῖς ὑπὲρ τῶν ἱερῶν παρα‐</w:t>
      </w:r>
    </w:p>
    <w:p>
      <w:r>
        <w:rPr>
          <w:rFonts w:ascii="Courier New" w:hAnsi="Courier New"/>
          <w:color w:val="555555"/>
          <w:sz w:val="20"/>
        </w:rPr>
        <w:t>[5]</w:t>
      </w:r>
    </w:p>
    <w:p>
      <w:r>
        <w:rPr>
          <w:rFonts w:ascii="Gentium Plus" w:hAnsi="Gentium Plus"/>
          <w:sz w:val="24"/>
        </w:rPr>
        <w:t>γεγενημένοις, δευτέροις δὲ τοῖς περὶ τῶν δωρεῶν ἥκουσιν, ἑξῆς δὲ τοῖς ἀμφισβητήσεις ἔχουσι πρὸς τοὺς ὁμόρους, τετάρτοις δὲ τοῖς περὶ τῶν ἰδιωτικῶν ἥκουσι, πέμπτοις δὲ τοῖς ἀντιλέγουσι περὶ τῆς καθόδου τῶν</w:t>
      </w:r>
    </w:p>
    <w:p>
      <w:r>
        <w:rPr>
          <w:rFonts w:ascii="Courier New" w:hAnsi="Courier New"/>
          <w:color w:val="555555"/>
          <w:sz w:val="20"/>
        </w:rPr>
        <w:t>[17 . 113 . 4]</w:t>
      </w:r>
    </w:p>
    <w:p>
      <w:r>
        <w:rPr>
          <w:rFonts w:ascii="Gentium Plus" w:hAnsi="Gentium Plus"/>
          <w:sz w:val="24"/>
        </w:rPr>
        <w:t>φυγάδων. τοῖς μὲν οὖν Ἠλείοις πρώτοις ἐχρημάτισεν, εἶτα Ἀμμωνιεῦσι καὶ Δελφοῖς καὶ Κορινθίοις, ἔτι δὲ Ἐπιδαυρίοις καὶ τοῖς ἄλλοις, κατὰ τὴν δόξαν τῶν ἱερῶν προκρίνων τὰς ἐντεύξεις. πάσαις δὲ ταῖς πρεσβείαις</w:t>
      </w:r>
    </w:p>
    <w:p>
      <w:r>
        <w:rPr>
          <w:rFonts w:ascii="Courier New" w:hAnsi="Courier New"/>
          <w:color w:val="555555"/>
          <w:sz w:val="20"/>
        </w:rPr>
        <w:t>[5]</w:t>
      </w:r>
    </w:p>
    <w:p>
      <w:r>
        <w:rPr>
          <w:rFonts w:ascii="Gentium Plus" w:hAnsi="Gentium Plus"/>
          <w:sz w:val="24"/>
        </w:rPr>
        <w:t>φιλοτιμηθεὶς κεχαρισμένας δοῦναι τὰς ἀποκρίσεις</w:t>
      </w:r>
    </w:p>
    <w:p>
      <w:r>
        <w:rPr>
          <w:rFonts w:ascii="Courier New" w:hAnsi="Courier New"/>
          <w:color w:val="555555"/>
          <w:sz w:val="20"/>
        </w:rPr>
        <w:t>[17 . 114 . 1]</w:t>
      </w:r>
    </w:p>
    <w:p>
      <w:r>
        <w:rPr>
          <w:rFonts w:ascii="Gentium Plus" w:hAnsi="Gentium Plus"/>
          <w:sz w:val="24"/>
        </w:rPr>
        <w:t>Ἀπολύσας δὲ τὰς πρεσβείας περὶ τὴν ταφὴν ἐγίνετο τοῦ Ἡφαιστίωνος. τοσαύτην δὲ σπουδὴν ἐποιήσατο πρὸς τὴν τῆς ἐκφορᾶς ἐπιμέλειαν ὥστε μὴ μόνον τὰς προγεγενημένας παρ’ ἀνθρώποις ταφὰς ὑπερβαλέσθαι,</w:t>
      </w:r>
    </w:p>
    <w:p>
      <w:r>
        <w:rPr>
          <w:rFonts w:ascii="Courier New" w:hAnsi="Courier New"/>
          <w:color w:val="555555"/>
          <w:sz w:val="20"/>
        </w:rPr>
        <w:t>[5]</w:t>
      </w:r>
    </w:p>
    <w:p>
      <w:r>
        <w:rPr>
          <w:rFonts w:ascii="Gentium Plus" w:hAnsi="Gentium Plus"/>
          <w:sz w:val="24"/>
        </w:rPr>
        <w:t>ἀλλὰ καὶ τοῖς ἐσομένοις μηδεμίαν ὑπέρθεσιν κατα‐ λιπεῖν. καὶ γὰρ ἠγάπησεν αὐτὸν * ταῖς τῶν ἐν στοργῇ φίλων δοξαζομένων καὶ μετὰ τὴν τελευτὴν ἐτίμησεν αὐτὸν ἀνυπερβλήτως. ζῶντα μὲν γὰρ προετίμησε πάντων τῶν φίλων, καίπερ Κρατεροῦ φιλίαν ἔχοντος</w:t>
      </w:r>
    </w:p>
    <w:p>
      <w:r>
        <w:rPr>
          <w:rFonts w:ascii="Courier New" w:hAnsi="Courier New"/>
          <w:color w:val="555555"/>
          <w:sz w:val="20"/>
        </w:rPr>
        <w:t>[17 . 114 . 2]</w:t>
      </w:r>
    </w:p>
    <w:p>
      <w:r>
        <w:rPr>
          <w:rFonts w:ascii="Gentium Plus" w:hAnsi="Gentium Plus"/>
          <w:sz w:val="24"/>
        </w:rPr>
        <w:t>ἐνάμιλλον. ἐπεὶ γάρ τις τῶν ἑταίρων εἶπεν μηδὲν καταδεέστερον Ἡφαιστίωνος τὸν Κρατερὸν στέργεσθαι, ἐπεφθέγξατο Κρατερὸν μὲν γὰρ εἶναι φιλοβασιλέα, Ἡφαιστίωνα δὲ φιλαλέξανδρον. τῆς δὲ Δαρείου μη‐</w:t>
      </w:r>
    </w:p>
    <w:p>
      <w:r>
        <w:rPr>
          <w:rFonts w:ascii="Courier New" w:hAnsi="Courier New"/>
          <w:color w:val="555555"/>
          <w:sz w:val="20"/>
        </w:rPr>
        <w:t>[5]</w:t>
      </w:r>
    </w:p>
    <w:p>
      <w:r>
        <w:rPr>
          <w:rFonts w:ascii="Gentium Plus" w:hAnsi="Gentium Plus"/>
          <w:sz w:val="24"/>
        </w:rPr>
        <w:t>τρὸς κατὰ τὴν πρώτην ἔντευξιν διὰ τὴν ἄγνοιαν προσκυνούσης τὸν Ἡφαιστίωνα ὡς ὄντα βασιλέα καὶ μετὰ τὴν ἐπίγνωσιν διατρεπομένης εἶπεν, Μηδὲν φροντίσῃς, ὦ μῆτερ· καὶ γὰρ 〈καὶ〉 οὗτος Ἀλέξαν‐</w:t>
      </w:r>
    </w:p>
    <w:p>
      <w:r>
        <w:rPr>
          <w:rFonts w:ascii="Courier New" w:hAnsi="Courier New"/>
          <w:color w:val="555555"/>
          <w:sz w:val="20"/>
        </w:rPr>
        <w:t>[17 . 114 . 3]</w:t>
      </w:r>
    </w:p>
    <w:p>
      <w:r>
        <w:rPr>
          <w:rFonts w:ascii="Gentium Plus" w:hAnsi="Gentium Plus"/>
          <w:sz w:val="24"/>
        </w:rPr>
        <w:t>δρος. καθόλου γὰρ ὁ Ἡφαιστίων τοσαύτης ἐξουσίας καὶ φιλικῆς ἐκοινώνει παρρησίας ὡς τῆς Ὀλυμπιάδος ἀλλοτρίως ἐχούσης πρὸς αὐτὸν διὰ τὸν φθόνον καὶ κατὰ τὰς ἐπιστολὰς ἐπιτιμώσης αὐτῷ σκληρότερον καὶ</w:t>
      </w:r>
    </w:p>
    <w:p>
      <w:r>
        <w:rPr>
          <w:rFonts w:ascii="Courier New" w:hAnsi="Courier New"/>
          <w:color w:val="555555"/>
          <w:sz w:val="20"/>
        </w:rPr>
        <w:t>[5]</w:t>
      </w:r>
    </w:p>
    <w:p>
      <w:r>
        <w:rPr>
          <w:rFonts w:ascii="Gentium Plus" w:hAnsi="Gentium Plus"/>
          <w:sz w:val="24"/>
        </w:rPr>
        <w:t>ἀπειλούσης τά τε ἄλλα γράψαι πρὸς αὐτὴν ἐπιπληκτι‐ κῶς καὶ κατὰ τὴν ἐπιστολὴν ἐπὶ τελευτῆς θεῖναι ταῦτα. «Καὶ πρὸς ἡμᾶς παύου διαβαλλομένη καὶ μὴ χαλέπαινε</w:t>
      </w:r>
    </w:p>
    <w:p>
      <w:r>
        <w:rPr>
          <w:rFonts w:ascii="Courier New" w:hAnsi="Courier New"/>
          <w:color w:val="555555"/>
          <w:sz w:val="20"/>
        </w:rPr>
        <w:t>[17 . 114 . 4]</w:t>
      </w:r>
    </w:p>
    <w:p>
      <w:r>
        <w:rPr>
          <w:rFonts w:ascii="Gentium Plus" w:hAnsi="Gentium Plus"/>
          <w:sz w:val="24"/>
        </w:rPr>
        <w:t>γὰρ ὅτι Ἀλέξανδρος κρείττων ἁπάντων.» ὁ δ’ οὖν βασιλεὺς τὰ πρὸς τὴν ἐκφορὰν παρασκευαζόμενος ταῖς μὲν πλησίον πόλεσι προσέταξε κατὰ δύναμιν συμ‐ βάλλεσθαι πρὸς τὸν τῆς ἐκφορᾶς κόσμον, πᾶσι δὲ τοῖς</w:t>
      </w:r>
    </w:p>
    <w:p>
      <w:r>
        <w:rPr>
          <w:rFonts w:ascii="Courier New" w:hAnsi="Courier New"/>
          <w:color w:val="555555"/>
          <w:sz w:val="20"/>
        </w:rPr>
        <w:t>[5]</w:t>
      </w:r>
    </w:p>
    <w:p>
      <w:r>
        <w:rPr>
          <w:rFonts w:ascii="Gentium Plus" w:hAnsi="Gentium Plus"/>
          <w:sz w:val="24"/>
        </w:rPr>
        <w:t>κατὰ τὴν Ἀσίαν οἰκοῦσι προσέταξεν τὸ παρὰ τοῖς Πέρσαις ἱερὸν πῦρ καλούμενον ἐπιμελῶς σβέσαι, μέχρι ἂν τελέσῃ τὴν ἐκφοράν· τοῦτο δὲ εἰώθασιν οἱ Πέρσαι</w:t>
      </w:r>
    </w:p>
    <w:p>
      <w:r>
        <w:rPr>
          <w:rFonts w:ascii="Courier New" w:hAnsi="Courier New"/>
          <w:color w:val="555555"/>
          <w:sz w:val="20"/>
        </w:rPr>
        <w:t>[17 . 114 . 5]</w:t>
      </w:r>
    </w:p>
    <w:p>
      <w:r>
        <w:rPr>
          <w:rFonts w:ascii="Gentium Plus" w:hAnsi="Gentium Plus"/>
          <w:sz w:val="24"/>
        </w:rPr>
        <w:t>ποιεῖν κατὰ τὰς τῶν βασιλέων τελευτάς. τὸ δὲ πλῆθος χαλεπὸν οἰωνὸν ἐτίθετο τὸ πρόσταγμα καὶ τὸ θεῖον ὑπελάμβανον προσημαίνειν τὸν τοῦ βασιλέως θάνατον. ἐγένετο δὲ καὶ ἄλλα σημεῖα παράδοξα προδηλοῦντα</w:t>
      </w:r>
    </w:p>
    <w:p>
      <w:r>
        <w:rPr>
          <w:rFonts w:ascii="Courier New" w:hAnsi="Courier New"/>
          <w:color w:val="555555"/>
          <w:sz w:val="20"/>
        </w:rPr>
        <w:t>[5]</w:t>
      </w:r>
    </w:p>
    <w:p>
      <w:r>
        <w:rPr>
          <w:rFonts w:ascii="Gentium Plus" w:hAnsi="Gentium Plus"/>
          <w:sz w:val="24"/>
        </w:rPr>
        <w:t>τὴν Ἀλεξάνδρου τελευτήν, περὶ ὧν μικρὸν ὕστερον ἐροῦμεν, ὅταν τὸν περὶ τῆς ἐκφορᾶς λόγον ἀποδῶμεν.</w:t>
      </w:r>
    </w:p>
    <w:p>
      <w:r>
        <w:rPr>
          <w:rFonts w:ascii="Courier New" w:hAnsi="Courier New"/>
          <w:color w:val="555555"/>
          <w:sz w:val="20"/>
        </w:rPr>
        <w:t>[17 . 115 . 1]</w:t>
      </w:r>
    </w:p>
    <w:p>
      <w:r>
        <w:rPr>
          <w:rFonts w:ascii="Gentium Plus" w:hAnsi="Gentium Plus"/>
          <w:sz w:val="24"/>
        </w:rPr>
        <w:t>Τῶν γὰρ ἡγεμόνων καὶ φίλων ἕκαστος στοχαζό‐ μενος τῆς τοῦ βασιλέως ἀρεσκείας κατεσκεύαζεν εἴδωλα δι’ ἐλέφαντος καὶ χρυσοῦ καὶ τῶν ἄλλων τῶν θαυμα‐ ζομένων παρ’ ἀνθρώποις, αὐτὸς δὲ τοὺς ἀρχιτέκτονας</w:t>
      </w:r>
    </w:p>
    <w:p>
      <w:r>
        <w:rPr>
          <w:rFonts w:ascii="Courier New" w:hAnsi="Courier New"/>
          <w:color w:val="555555"/>
          <w:sz w:val="20"/>
        </w:rPr>
        <w:t>[5]</w:t>
      </w:r>
    </w:p>
    <w:p>
      <w:r>
        <w:rPr>
          <w:rFonts w:ascii="Gentium Plus" w:hAnsi="Gentium Plus"/>
          <w:sz w:val="24"/>
        </w:rPr>
        <w:t>ἀθροίσας καὶ λεπτουργῶν πλῆθος τοῦ μὲν τείχους καθεῖλεν ἐπὶ δέκα σταδίους, τὴν δ’ ὀπτὴν πλίνθον ἀναλεξάμενος καὶ τὸν δεχόμενον τὴν πυρὰν τόπον ὁμαλὸν κατασκευάσας ᾠκοδόμησε τετράπλευρον πυράν,</w:t>
      </w:r>
    </w:p>
    <w:p>
      <w:r>
        <w:rPr>
          <w:rFonts w:ascii="Courier New" w:hAnsi="Courier New"/>
          <w:color w:val="555555"/>
          <w:sz w:val="20"/>
        </w:rPr>
        <w:t>[17 . 115 . 2]</w:t>
      </w:r>
    </w:p>
    <w:p>
      <w:r>
        <w:rPr>
          <w:rFonts w:ascii="Gentium Plus" w:hAnsi="Gentium Plus"/>
          <w:sz w:val="24"/>
        </w:rPr>
        <w:t>σταδιαίας οὔσης ἑκάστης πλευρᾶς. εἰς τριάκοντα δὲ δόμους διελόμενος τὸν * τόπον καὶ καταστρώσας τὰς ὀροφὰς φοινίκων στελέχεσι τετράγωνον ἐποίησε πᾶν τὸ κατασκεύασμα. μετὰ δὲ ταῦτα περιετίθει τῷ περι‐</w:t>
      </w:r>
    </w:p>
    <w:p>
      <w:r>
        <w:rPr>
          <w:rFonts w:ascii="Courier New" w:hAnsi="Courier New"/>
          <w:color w:val="555555"/>
          <w:sz w:val="20"/>
        </w:rPr>
        <w:t>[5]</w:t>
      </w:r>
    </w:p>
    <w:p>
      <w:r>
        <w:rPr>
          <w:rFonts w:ascii="Gentium Plus" w:hAnsi="Gentium Plus"/>
          <w:sz w:val="24"/>
        </w:rPr>
        <w:t>βόλῳ παντὶ κόσμον, οὗ τὴν μὲν κρηπῖδα χρυσαῖ πεντηρικαὶ πρῷραι συνεπλήρουν, οὖσαι τὸν ἀριθμὸν διακόσιαι τεσσαράκοντα, ἐπὶ δὲ τῶν ἐπωτίδων ἔχουσαι δύο μὲν τοξότας εἰς γόνυ κεκαθικότας τετραπήχεις, ἀνδριάντας δὲ πενταπήχεις καθωπλισμένους, τοὺς δὲ</w:t>
      </w:r>
    </w:p>
    <w:p>
      <w:r>
        <w:rPr>
          <w:rFonts w:ascii="Courier New" w:hAnsi="Courier New"/>
          <w:color w:val="555555"/>
          <w:sz w:val="20"/>
        </w:rPr>
        <w:t>[17 . 115 . 3]</w:t>
      </w:r>
    </w:p>
    <w:p>
      <w:r>
        <w:rPr>
          <w:rFonts w:ascii="Gentium Plus" w:hAnsi="Gentium Plus"/>
          <w:sz w:val="24"/>
        </w:rPr>
        <w:t>μεταξὺ τόπους φοινικίδες ἀνεπλήρουν πιληταί. ὑπερ‐ άνω δὲ τούτων τὴν δευτέραν ἐπανεῖχον χώραν δᾷδες πεντεκαιδεκαπήχεις, κατὰ μὲν τὴν λαβὴν ἔχουσαι χρυ‐ σοῦς στεφάνους, κατὰ δὲ τὴν ἐκφλόγωσιν ἀετοὺς δια‐</w:t>
      </w:r>
    </w:p>
    <w:p>
      <w:r>
        <w:rPr>
          <w:rFonts w:ascii="Courier New" w:hAnsi="Courier New"/>
          <w:color w:val="555555"/>
          <w:sz w:val="20"/>
        </w:rPr>
        <w:t>[5]</w:t>
      </w:r>
    </w:p>
    <w:p>
      <w:r>
        <w:rPr>
          <w:rFonts w:ascii="Gentium Plus" w:hAnsi="Gentium Plus"/>
          <w:sz w:val="24"/>
        </w:rPr>
        <w:t>πεπετακότας τὰς πτέρυγας καὶ κάτω νεύοντας, παρὰ δὲ τὰς βάσεις δράκοντας ἀφορῶντας τοὺς ἀετούς. κατὰ δὲ τὴν τρίτην περιφορὰν κατεσκεύαστο ζῴων παντοδα‐</w:t>
      </w:r>
    </w:p>
    <w:p>
      <w:r>
        <w:rPr>
          <w:rFonts w:ascii="Courier New" w:hAnsi="Courier New"/>
          <w:color w:val="555555"/>
          <w:sz w:val="20"/>
        </w:rPr>
        <w:t>[17 . 115 . 4]</w:t>
      </w:r>
    </w:p>
    <w:p>
      <w:r>
        <w:rPr>
          <w:rFonts w:ascii="Gentium Plus" w:hAnsi="Gentium Plus"/>
          <w:sz w:val="24"/>
        </w:rPr>
        <w:t>πῶν πλῆθος κυνηγουμένων. ἔπειτα ἡ μὲν τετάρτη χώρα κενταυρομαχίαν χρυσῆν εἶχεν, ἡ δὲ πέμπτη λέοντας καὶ ταύρους ἐναλλὰξ χρυσοῦς. τὸ δ’ ἀνώτε‐ ρον μέρος ἐπεπλήρωτο Μακεδονικῶν καὶ βαρβαρικῶν</w:t>
      </w:r>
    </w:p>
    <w:p>
      <w:r>
        <w:rPr>
          <w:rFonts w:ascii="Courier New" w:hAnsi="Courier New"/>
          <w:color w:val="555555"/>
          <w:sz w:val="20"/>
        </w:rPr>
        <w:t>[5]</w:t>
      </w:r>
    </w:p>
    <w:p>
      <w:r>
        <w:rPr>
          <w:rFonts w:ascii="Gentium Plus" w:hAnsi="Gentium Plus"/>
          <w:sz w:val="24"/>
        </w:rPr>
        <w:t>ὅπλων, ὧν μὲν τὰς ἀνδραγαθίας, ὧν δὲ τὰς ἥττας σημαινόντων. ἐπὶ πᾶσι δὲ ἐφειστήκεισαν Σειρῆνες διάκοιλοι καὶ δυνάμεναι λεληθότως δέξασθαι τοὺς ἐν αὐταῖς ὄντας καὶ ᾄδοντας ἐπικήδιον θρῆνον τῷ τετε‐</w:t>
      </w:r>
    </w:p>
    <w:p>
      <w:r>
        <w:rPr>
          <w:rFonts w:ascii="Courier New" w:hAnsi="Courier New"/>
          <w:color w:val="555555"/>
          <w:sz w:val="20"/>
        </w:rPr>
        <w:t>[17 . 115 . 5]</w:t>
      </w:r>
    </w:p>
    <w:p>
      <w:r>
        <w:rPr>
          <w:rFonts w:ascii="Gentium Plus" w:hAnsi="Gentium Plus"/>
          <w:sz w:val="24"/>
        </w:rPr>
        <w:t>λευτηκότι. τὸ δ’ ὕψος ἦν ὅλου τοῦ κατασκευάσματος πήχεις πλείους τῶν ἑκατὸν τριάκοντα. καθόλου δὲ τῶν τε ἡγεμόνων καὶ τῶν στρατιωτῶν ἁπάντων καὶ τῶν πρέσβεων, ἔτι δὲ τῶν ἐγχωρίων φιλοτιμηθέντων</w:t>
      </w:r>
    </w:p>
    <w:p>
      <w:r>
        <w:rPr>
          <w:rFonts w:ascii="Courier New" w:hAnsi="Courier New"/>
          <w:color w:val="555555"/>
          <w:sz w:val="20"/>
        </w:rPr>
        <w:t>[5]</w:t>
      </w:r>
    </w:p>
    <w:p>
      <w:r>
        <w:rPr>
          <w:rFonts w:ascii="Gentium Plus" w:hAnsi="Gentium Plus"/>
          <w:sz w:val="24"/>
        </w:rPr>
        <w:t>εἰς τὸν τῆς ἐκφορᾶς κόσμον φασὶ τὸ πλῆθος τῶν ἀναλωθέντων χρημάτων γεγονέναι πλείω τῶν μυρίων</w:t>
      </w:r>
    </w:p>
    <w:p>
      <w:r>
        <w:rPr>
          <w:rFonts w:ascii="Courier New" w:hAnsi="Courier New"/>
          <w:color w:val="555555"/>
          <w:sz w:val="20"/>
        </w:rPr>
        <w:t>[17 . 115 . 6]</w:t>
      </w:r>
    </w:p>
    <w:p>
      <w:r>
        <w:rPr>
          <w:rFonts w:ascii="Gentium Plus" w:hAnsi="Gentium Plus"/>
          <w:sz w:val="24"/>
        </w:rPr>
        <w:t>καὶ δισχιλίων ταλάντων. ἀκολούθως δὲ ταύτῃ τῇ</w:t>
      </w:r>
    </w:p>
    <w:p>
      <w:r>
        <w:rPr>
          <w:rFonts w:ascii="Courier New" w:hAnsi="Courier New"/>
          <w:color w:val="555555"/>
          <w:sz w:val="20"/>
        </w:rPr>
        <w:t>[5]</w:t>
      </w:r>
    </w:p>
    <w:p>
      <w:r>
        <w:rPr>
          <w:rFonts w:ascii="Gentium Plus" w:hAnsi="Gentium Plus"/>
          <w:sz w:val="24"/>
        </w:rPr>
        <w:t>εἷς τῶν φίλων Φίλιππος, χρησμὸν φέρων παρ’ Ἄμμω‐ νος θύειν Ἡφαιστίωνι θεῷ. διόπερ γενόμενος περι‐ χαρὴς ἐπὶ τῷ καὶ τὸν θεὸν κεκυρωκέναι τὴν αὐτοῦ γνώμην πρῶτος τὴν θυσίαν ἐπετέλεσεν καὶ τὸ πλῆθος λαμπρῶς ὑπεδέξατο, μύρια τὸν ἀριθμὸν θύσας ἱερεῖα</w:t>
      </w:r>
    </w:p>
    <w:p>
      <w:r>
        <w:rPr>
          <w:rFonts w:ascii="Courier New" w:hAnsi="Courier New"/>
          <w:color w:val="555555"/>
          <w:sz w:val="20"/>
        </w:rPr>
        <w:t>[10]</w:t>
      </w:r>
    </w:p>
    <w:p>
      <w:r>
        <w:rPr>
          <w:rFonts w:ascii="Gentium Plus" w:hAnsi="Gentium Plus"/>
          <w:sz w:val="24"/>
        </w:rPr>
        <w:t>παντοδαπά.</w:t>
      </w:r>
    </w:p>
    <w:p>
      <w:r>
        <w:rPr>
          <w:rFonts w:ascii="Courier New" w:hAnsi="Courier New"/>
          <w:color w:val="555555"/>
          <w:sz w:val="20"/>
        </w:rPr>
        <w:t>[17 . 116 . 1]</w:t>
      </w:r>
    </w:p>
    <w:p>
      <w:r>
        <w:rPr>
          <w:rFonts w:ascii="Gentium Plus" w:hAnsi="Gentium Plus"/>
          <w:sz w:val="24"/>
        </w:rPr>
        <w:t>Μετὰ δὲ τὴν ἐκφορὰν εἰς ἀνέσεις καὶ πανηγυρικὸν βίον ἐκτραπέντος τοῦ βασιλέως, δοκοῦντος ἰσχύειν τότε πλεῖστον καὶ μάλιστ’ εὐδαιμονεῖν, ἡ πεπρωμένη συν‐ ῄρει τὸν ὑπὸ τῆς φύσεως αὐτῷ συγκεχωρημένον τοῦ</w:t>
      </w:r>
    </w:p>
    <w:p>
      <w:r>
        <w:rPr>
          <w:rFonts w:ascii="Courier New" w:hAnsi="Courier New"/>
          <w:color w:val="555555"/>
          <w:sz w:val="20"/>
        </w:rPr>
        <w:t>[5]</w:t>
      </w:r>
    </w:p>
    <w:p>
      <w:r>
        <w:rPr>
          <w:rFonts w:ascii="Gentium Plus" w:hAnsi="Gentium Plus"/>
          <w:sz w:val="24"/>
        </w:rPr>
        <w:t>ζῆν χρόνον. εὐθὺ δὲ καὶ τὸ θεῖον ἐσήμαινε τὴν τελευτὴν αὐτοῦ, πολλῶν καὶ παραδόξων οἰωνῶν καὶ</w:t>
      </w:r>
    </w:p>
    <w:p>
      <w:r>
        <w:rPr>
          <w:rFonts w:ascii="Courier New" w:hAnsi="Courier New"/>
          <w:color w:val="555555"/>
          <w:sz w:val="20"/>
        </w:rPr>
        <w:t>[17 . 116 . 2]</w:t>
      </w:r>
    </w:p>
    <w:p>
      <w:r>
        <w:rPr>
          <w:rFonts w:ascii="Gentium Plus" w:hAnsi="Gentium Plus"/>
          <w:sz w:val="24"/>
        </w:rPr>
        <w:t>σημείων συντελουμένων. τοῦ γὰρ βασιλέως ἀλειφο‐ μένου καὶ τῆς βασιλικῆς ἐσθῆτος καὶ διαδήματος ἐπί τινος θρόνου τεθέντος τῶν ἐγχωρίων τις δεδεμένος ἐλύθη τὰς πέδας αὐτομάτως καὶ λαθὼν τοὺς φύλακας</w:t>
      </w:r>
    </w:p>
    <w:p>
      <w:r>
        <w:rPr>
          <w:rFonts w:ascii="Courier New" w:hAnsi="Courier New"/>
          <w:color w:val="555555"/>
          <w:sz w:val="20"/>
        </w:rPr>
        <w:t>[5]</w:t>
      </w:r>
    </w:p>
    <w:p>
      <w:r>
        <w:rPr>
          <w:rFonts w:ascii="Gentium Plus" w:hAnsi="Gentium Plus"/>
          <w:sz w:val="24"/>
        </w:rPr>
        <w:t>διῆλθε διὰ τῶν τῆς αὐλῆς θυρῶν ἀνεπικωλύτως.</w:t>
      </w:r>
    </w:p>
    <w:p>
      <w:r>
        <w:rPr>
          <w:rFonts w:ascii="Courier New" w:hAnsi="Courier New"/>
          <w:color w:val="555555"/>
          <w:sz w:val="20"/>
        </w:rPr>
        <w:t>[17 . 116 . 3]</w:t>
      </w:r>
    </w:p>
    <w:p>
      <w:r>
        <w:rPr>
          <w:rFonts w:ascii="Gentium Plus" w:hAnsi="Gentium Plus"/>
          <w:sz w:val="24"/>
        </w:rPr>
        <w:t>προσελθὼν δὲ τῷ θρόνῳ καὶ τὴν βασιλικὴν ἐνδυσά‐ μενος ἐσθῆτα καὶ τὸ διάδημα περιθέμενος ἐκάθισεν ἐπὶ τὸν θρόνον καὶ τὴν ἡσυχίαν ἦγε. γνωσθείσης δὲ τῆς πράξεως ὁ βασιλεὺς καταπλαγεὶς τὸ παράδοξον</w:t>
      </w:r>
    </w:p>
    <w:p>
      <w:r>
        <w:rPr>
          <w:rFonts w:ascii="Courier New" w:hAnsi="Courier New"/>
          <w:color w:val="555555"/>
          <w:sz w:val="20"/>
        </w:rPr>
        <w:t>[5]</w:t>
      </w:r>
    </w:p>
    <w:p>
      <w:r>
        <w:rPr>
          <w:rFonts w:ascii="Gentium Plus" w:hAnsi="Gentium Plus"/>
          <w:sz w:val="24"/>
        </w:rPr>
        <w:t>προσῆλθε τῷ θρόνῳ καὶ χωρὶς καταπλήξεως ἡσυχῇ τὸν ἄνθρωπον ἀνέκρινε τίς ὢν καὶ τί βουλόμενος</w:t>
      </w:r>
    </w:p>
    <w:p>
      <w:r>
        <w:rPr>
          <w:rFonts w:ascii="Courier New" w:hAnsi="Courier New"/>
          <w:color w:val="555555"/>
          <w:sz w:val="20"/>
        </w:rPr>
        <w:t>[17 . 116 . 4]</w:t>
      </w:r>
    </w:p>
    <w:p>
      <w:r>
        <w:rPr>
          <w:rFonts w:ascii="Gentium Plus" w:hAnsi="Gentium Plus"/>
          <w:sz w:val="24"/>
        </w:rPr>
        <w:t>τοῦτο ἔπραξε. τοῦ δὲ εἰπόντος μηδὲν ἁπλῶς γινώσκειν</w:t>
      </w:r>
    </w:p>
    <w:p>
      <w:r>
        <w:rPr>
          <w:rFonts w:ascii="Courier New" w:hAnsi="Courier New"/>
          <w:color w:val="555555"/>
          <w:sz w:val="20"/>
        </w:rPr>
        <w:t>[5]</w:t>
      </w:r>
    </w:p>
    <w:p>
      <w:r>
        <w:rPr>
          <w:rFonts w:ascii="Gentium Plus" w:hAnsi="Gentium Plus"/>
          <w:sz w:val="24"/>
        </w:rPr>
        <w:t>ἀναλαβὼν τὴν ἐσθῆτα καὶ θεοῖς ἀποτροπαίοις θύσας ἐν ἀγωνίᾳ καθειστήκει καὶ τῆς τῶν Χαλδαίων προρ‐ ρήσεως ἐμνημόνευσε καὶ τοὺς μὲν συμπείσαντας φιλο‐ σόφους παρελθεῖν εἰς τὴν Βαβυλῶνα κατεμέμφετο, τὴν δὲ τέχνην τῶν Χαλδαίων καὶ τὴν τῶν ἀνδρῶν ἀγχίνοιαν</w:t>
      </w:r>
    </w:p>
    <w:p>
      <w:r>
        <w:rPr>
          <w:rFonts w:ascii="Courier New" w:hAnsi="Courier New"/>
          <w:color w:val="555555"/>
          <w:sz w:val="20"/>
        </w:rPr>
        <w:t>[10]</w:t>
      </w:r>
    </w:p>
    <w:p>
      <w:r>
        <w:rPr>
          <w:rFonts w:ascii="Gentium Plus" w:hAnsi="Gentium Plus"/>
          <w:sz w:val="24"/>
        </w:rPr>
        <w:t>ἐθαύμαζε, καθόλου δὲ τοὺς ταῖς εὑρησιλογίαις κατα‐ σοφιζομένους τὴν δύναμιν τῆς πεπρωμένης ἐβλασφήμει.</w:t>
      </w:r>
    </w:p>
    <w:p>
      <w:r>
        <w:rPr>
          <w:rFonts w:ascii="Courier New" w:hAnsi="Courier New"/>
          <w:color w:val="555555"/>
          <w:sz w:val="20"/>
        </w:rPr>
        <w:t>[17 . 116 . 5]</w:t>
      </w:r>
    </w:p>
    <w:p>
      <w:r>
        <w:rPr>
          <w:rFonts w:ascii="Gentium Plus" w:hAnsi="Gentium Plus"/>
          <w:sz w:val="24"/>
        </w:rPr>
        <w:t>μετ’ ὀλίγον δὲ ἄλλο σημεῖον αὐτῷ περὶ τῆς * βασιλείας τὸ δαιμόνιον ἐπέστησε. βουλομένου γὰρ αὐτοῦ θεά‐ σασθαι τὴν περὶ τὴν Βαβυλῶνα λίμνην καὶ πλέοντος μετὰ τῶν φίλων ἔν τισιν ἀκάτοις ἐφ’ ἡμέρας μέν τινας</w:t>
      </w:r>
    </w:p>
    <w:p>
      <w:r>
        <w:rPr>
          <w:rFonts w:ascii="Courier New" w:hAnsi="Courier New"/>
          <w:color w:val="555555"/>
          <w:sz w:val="20"/>
        </w:rPr>
        <w:t>[5]</w:t>
      </w:r>
    </w:p>
    <w:p>
      <w:r>
        <w:rPr>
          <w:rFonts w:ascii="Gentium Plus" w:hAnsi="Gentium Plus"/>
          <w:sz w:val="24"/>
        </w:rPr>
        <w:t>ἀποσχισθείσης τῆς νεὼς ἀπὸ τῶν ἄλλων σκαφῶν ἐπλανήθη μόνος, ὥστε καὶ τὴν σωτηρίαν ἀπογνῶναι·</w:t>
      </w:r>
    </w:p>
    <w:p>
      <w:r>
        <w:rPr>
          <w:rFonts w:ascii="Courier New" w:hAnsi="Courier New"/>
          <w:color w:val="555555"/>
          <w:sz w:val="20"/>
        </w:rPr>
        <w:t>[17 . 116 . 6]</w:t>
      </w:r>
    </w:p>
    <w:p>
      <w:r>
        <w:rPr>
          <w:rFonts w:ascii="Gentium Plus" w:hAnsi="Gentium Plus"/>
          <w:sz w:val="24"/>
        </w:rPr>
        <w:t>ἔπειτα διά τινος αὐλῶνος στενοῦ καὶ συμπεπυκασμένου δένδρεσι διαπλέοντος καὶ τῶν μὲν ὑπερκειμένων, τοῦ δὲ διαδήματος ὑπὸ τούτων ἀρθέντος καὶ πάλιν εἰς τὴν λίμνην πεσόντος εἷς τῶν ἐρετῶν προσνηξάμενος</w:t>
      </w:r>
    </w:p>
    <w:p>
      <w:r>
        <w:rPr>
          <w:rFonts w:ascii="Courier New" w:hAnsi="Courier New"/>
          <w:color w:val="555555"/>
          <w:sz w:val="20"/>
        </w:rPr>
        <w:t>[5]</w:t>
      </w:r>
    </w:p>
    <w:p>
      <w:r>
        <w:rPr>
          <w:rFonts w:ascii="Gentium Plus" w:hAnsi="Gentium Plus"/>
          <w:sz w:val="24"/>
        </w:rPr>
        <w:t>καὶ βουλόμενος ἀσφαλῶς σῶσαι τὸ διάδημα προσέθετο</w:t>
      </w:r>
    </w:p>
    <w:p>
      <w:r>
        <w:rPr>
          <w:rFonts w:ascii="Courier New" w:hAnsi="Courier New"/>
          <w:color w:val="555555"/>
          <w:sz w:val="20"/>
        </w:rPr>
        <w:t>[17 . 116 . 7]</w:t>
      </w:r>
    </w:p>
    <w:p>
      <w:r>
        <w:rPr>
          <w:rFonts w:ascii="Gentium Plus" w:hAnsi="Gentium Plus"/>
          <w:sz w:val="24"/>
        </w:rPr>
        <w:t>τῇ κεφαλῇ καὶ προσενήξατο τῷ πλοίῳ. τρεῖς δὲ ἡμέρας καὶ τὰς ἴσας νύκτας διαπλανηθεὶς διεσώθη καὶ τὸ διάδημα περιθέμενος ἀνελπίστως πάλιν τοῖς μάντεσι</w:t>
      </w:r>
    </w:p>
    <w:p>
      <w:r>
        <w:rPr>
          <w:rFonts w:ascii="Courier New" w:hAnsi="Courier New"/>
          <w:color w:val="555555"/>
          <w:sz w:val="20"/>
        </w:rPr>
        <w:t>[17 . 117 . 1]</w:t>
      </w:r>
    </w:p>
    <w:p>
      <w:r>
        <w:rPr>
          <w:rFonts w:ascii="Gentium Plus" w:hAnsi="Gentium Plus"/>
          <w:sz w:val="24"/>
        </w:rPr>
        <w:t>προσανέφερε περὶ τῶν προσημαινομένων. τούτων δὲ παρακελευομένων θυσίας ἐπιτελεῖν τοῖς θεοῖς μεγαλο‐ πρεπεῖς μετὰ πάσης σπουδῆς παρεκλήθη πρός τινα</w:t>
      </w:r>
    </w:p>
    <w:p>
      <w:r>
        <w:rPr>
          <w:rFonts w:ascii="Courier New" w:hAnsi="Courier New"/>
          <w:color w:val="555555"/>
          <w:sz w:val="20"/>
        </w:rPr>
        <w:t>[5]</w:t>
      </w:r>
    </w:p>
    <w:p>
      <w:r>
        <w:rPr>
          <w:rFonts w:ascii="Gentium Plus" w:hAnsi="Gentium Plus"/>
          <w:sz w:val="24"/>
        </w:rPr>
        <w:t>κἀκεῖ πολὺν ἄκρατον ἐμφορηθεὶς ἐπὶ τελευτῆς Ἡρα‐</w:t>
      </w:r>
    </w:p>
    <w:p>
      <w:r>
        <w:rPr>
          <w:rFonts w:ascii="Courier New" w:hAnsi="Courier New"/>
          <w:color w:val="555555"/>
          <w:sz w:val="20"/>
        </w:rPr>
        <w:t>[17 . 117 . 2]</w:t>
      </w:r>
    </w:p>
    <w:p>
      <w:r>
        <w:rPr>
          <w:rFonts w:ascii="Gentium Plus" w:hAnsi="Gentium Plus"/>
          <w:sz w:val="24"/>
        </w:rPr>
        <w:t>κλέους μέγα ποτήριον πληρώσας ἐξέπιεν. ἄφνω δὲ ὥσπερ ὑπό τινος πληγῆς ἰσχυρᾶς πεπληγμένος ἀν‐ εστέναξε μέγα βοήσας καὶ ὑπὸ τῶν φίλων ἀπηλλάττετο χειραγωγούμενος. εὐθὺς δ’ οἱ μὲν περὶ τὴν θεραπείαν</w:t>
      </w:r>
    </w:p>
    <w:p>
      <w:r>
        <w:rPr>
          <w:rFonts w:ascii="Courier New" w:hAnsi="Courier New"/>
          <w:color w:val="555555"/>
          <w:sz w:val="20"/>
        </w:rPr>
        <w:t>[5]</w:t>
      </w:r>
    </w:p>
    <w:p>
      <w:r>
        <w:rPr>
          <w:rFonts w:ascii="Gentium Plus" w:hAnsi="Gentium Plus"/>
          <w:sz w:val="24"/>
        </w:rPr>
        <w:t>ἐκδεξάμενοι κατέκλιναν αὐτὸν καὶ προσήδρευον ἐπι‐</w:t>
      </w:r>
    </w:p>
    <w:p>
      <w:r>
        <w:rPr>
          <w:rFonts w:ascii="Courier New" w:hAnsi="Courier New"/>
          <w:color w:val="555555"/>
          <w:sz w:val="20"/>
        </w:rPr>
        <w:t>[17 . 117 . 3]</w:t>
      </w:r>
    </w:p>
    <w:p>
      <w:r>
        <w:rPr>
          <w:rFonts w:ascii="Gentium Plus" w:hAnsi="Gentium Plus"/>
          <w:sz w:val="24"/>
        </w:rPr>
        <w:t>μελῶς, τοῦ δὲ πάθους ἐπιτείνοντος καὶ τῶν ἰατρῶν συγκληθέντων βοηθῆσαι μὲν οὐδεὶς ἐδυνήθη, πολλοῖς δὲ πόνοις καὶ δειναῖς ἀλγηδόσι συσχεθείς, ἐπειδὴ τὸ ζῆν ἀπέγνω, περιελόμενος τὸν δακτύλιον ἔδωκε Περ‐</w:t>
      </w:r>
    </w:p>
    <w:p>
      <w:r>
        <w:rPr>
          <w:rFonts w:ascii="Courier New" w:hAnsi="Courier New"/>
          <w:color w:val="555555"/>
          <w:sz w:val="20"/>
        </w:rPr>
        <w:t>[17 . 117 . 4]</w:t>
      </w:r>
    </w:p>
    <w:p>
      <w:r>
        <w:rPr>
          <w:rFonts w:ascii="Gentium Plus" w:hAnsi="Gentium Plus"/>
          <w:sz w:val="24"/>
        </w:rPr>
        <w:t>δίκκᾳ. τῶν δὲ φίλων ἐπερωτώντων, Τίνι τὴν βασι‐ λείαν ἀπολείπεις; εἶπεν, Τῷ κρατίστῳ, καὶ προσ‐ εφθέγξατο, ταύτην τελευταίαν φωνὴν προέμενος, ὅτι μέγαν ἀγῶνα αὐτῷ ἐπιτάφιον συστήσονται πάντες οἱ</w:t>
      </w:r>
    </w:p>
    <w:p>
      <w:r>
        <w:rPr>
          <w:rFonts w:ascii="Courier New" w:hAnsi="Courier New"/>
          <w:color w:val="555555"/>
          <w:sz w:val="20"/>
        </w:rPr>
        <w:t>[17 . 117 . 5]</w:t>
      </w:r>
    </w:p>
    <w:p>
      <w:r>
        <w:rPr>
          <w:rFonts w:ascii="Gentium Plus" w:hAnsi="Gentium Plus"/>
          <w:sz w:val="24"/>
        </w:rPr>
        <w:t>πρωτεύοντες τῶν φίλων. οὗτος μὲν οὖν τὸν προειρη‐ μένον τρόπον ἐτελεύτησε βασιλεύσας ἔτη δώδεκα καὶ μῆνας ἑπτά, πράξεις δὲ μεγίστας κατεργασάμενος οὐ μόνον τῶν πρὸ αὐτοῦ βασιλευσάντων, ἀλλὰ καὶ τῶν</w:t>
      </w:r>
    </w:p>
    <w:p>
      <w:r>
        <w:rPr>
          <w:rFonts w:ascii="Courier New" w:hAnsi="Courier New"/>
          <w:color w:val="555555"/>
          <w:sz w:val="20"/>
        </w:rPr>
        <w:t>[5]</w:t>
      </w:r>
    </w:p>
    <w:p>
      <w:r>
        <w:rPr>
          <w:rFonts w:ascii="Gentium Plus" w:hAnsi="Gentium Plus"/>
          <w:sz w:val="24"/>
        </w:rPr>
        <w:t>ὕστερον ἐσομένων μέχρι τοῦ καθ’ ἡμᾶς βίου. Ἐπεὶ δέ τινες τῶν συγγραφέων περὶ τῆς τελευτῆς τοῦ βασιλέως τούτου διαπεφωνήκασιν, ἀποφαινόμενοι διὰ φαρμάκου θανασίμου γεγονέναι τὸν θάνατον, ἀναγ‐ καῖον ἡγούμεθα δεῖν μὴ παραλιπεῖν αὐτῶν τοὺς λό‐</w:t>
      </w:r>
    </w:p>
    <w:p>
      <w:r>
        <w:rPr>
          <w:rFonts w:ascii="Courier New" w:hAnsi="Courier New"/>
          <w:color w:val="555555"/>
          <w:sz w:val="20"/>
        </w:rPr>
        <w:t>[17 . 118 . 1]</w:t>
      </w:r>
    </w:p>
    <w:p>
      <w:r>
        <w:rPr>
          <w:rFonts w:ascii="Gentium Plus" w:hAnsi="Gentium Plus"/>
          <w:sz w:val="24"/>
        </w:rPr>
        <w:t>γους. φασὶ γὰρ Ἀντίπατρον ἐπὶ τῆς Εὐρώπης στρα‐ τηγὸν ὑπ’ αὐτοῦ καταλειφθέντα διενεχθῆναι πρὸς</w:t>
      </w:r>
    </w:p>
    <w:p>
      <w:r>
        <w:rPr>
          <w:rFonts w:ascii="Courier New" w:hAnsi="Courier New"/>
          <w:color w:val="555555"/>
          <w:sz w:val="20"/>
        </w:rPr>
        <w:t>[5]</w:t>
      </w:r>
    </w:p>
    <w:p>
      <w:r>
        <w:rPr>
          <w:rFonts w:ascii="Gentium Plus" w:hAnsi="Gentium Plus"/>
          <w:sz w:val="24"/>
        </w:rPr>
        <w:t>τὸν Ἀλέξανδρον τὰς κατ’ αὐτοῦ διαβολάς, ὕστερον δ’ αἰεὶ τῆς ἔχθρας αὐξομένης, τοῦ βασιλέως διὰ τὸ πρὸς τὸ θεῖον εὐσεβὲς πάντα βουλομένου τῇ μητρὶ χαρί‐ ζεσθαι, πολλὰς ἐμφάσεις διδόναι τῆς πρὸς αὐτὸν ἀλλο‐ τριότητος· πρὸς δὲ τούτοις τῆς Παρμενίωνος καὶ Φιλώ‐</w:t>
      </w:r>
    </w:p>
    <w:p>
      <w:r>
        <w:rPr>
          <w:rFonts w:ascii="Courier New" w:hAnsi="Courier New"/>
          <w:color w:val="555555"/>
          <w:sz w:val="20"/>
        </w:rPr>
        <w:t>[10]</w:t>
      </w:r>
    </w:p>
    <w:p>
      <w:r>
        <w:rPr>
          <w:rFonts w:ascii="Gentium Plus" w:hAnsi="Gentium Plus"/>
          <w:sz w:val="24"/>
        </w:rPr>
        <w:t>του σφαγῆς φρίκην ἐμποιούσης τοῖς φίλοις διὰ τοῦ ἰδίου υἱοῦ τεταγμένου περὶ τὸν κύαθον δοῦναι πιεῖν</w:t>
      </w:r>
    </w:p>
    <w:p>
      <w:r>
        <w:rPr>
          <w:rFonts w:ascii="Courier New" w:hAnsi="Courier New"/>
          <w:color w:val="555555"/>
          <w:sz w:val="20"/>
        </w:rPr>
        <w:t>[17 . 118 . 2]</w:t>
      </w:r>
    </w:p>
    <w:p>
      <w:r>
        <w:rPr>
          <w:rFonts w:ascii="Gentium Plus" w:hAnsi="Gentium Plus"/>
          <w:sz w:val="24"/>
        </w:rPr>
        <w:t>θανάσιμον φάρμακον τῷ βασιλεῖ. μετὰ δὲ τὴν τελευ‐ τὴν πλεῖστον ἰσχύσαντος τῶν κατὰ τὴν Εὐρώπην καὶ μετὰ ταῦτα Κασάνδρου τοῦ υἱοῦ διαδεξαμένου τὴν βασιλείαν πολλοὺς συγγραφεῖς μὴ τολμᾶν γράψαι περὶ</w:t>
      </w:r>
    </w:p>
    <w:p>
      <w:r>
        <w:rPr>
          <w:rFonts w:ascii="Courier New" w:hAnsi="Courier New"/>
          <w:color w:val="555555"/>
          <w:sz w:val="20"/>
        </w:rPr>
        <w:t>[5]</w:t>
      </w:r>
    </w:p>
    <w:p>
      <w:r>
        <w:rPr>
          <w:rFonts w:ascii="Gentium Plus" w:hAnsi="Gentium Plus"/>
          <w:sz w:val="24"/>
        </w:rPr>
        <w:t>τῆς φαρμακείας. φανερὸν δὲ γεγονέναι Κάσανδρον δι’ αὐτῶν τῶν πράξεων ἀλλοτριώτατα διακείμενον τοῖς Ἀλεξάνδρου πράγμασι· τήν τε γὰρ Ὀλυμπιάδα φονεύ‐ σαντα ἄταφον ῥῖψαι καὶ τὰς ὑπ’ ἐκείνου κατασκαφεί‐ σας Θήβας 〈ἀν〉οικίσαι μετὰ πολλῆς σπουδῆς.</w:t>
      </w:r>
    </w:p>
    <w:p>
      <w:r>
        <w:rPr>
          <w:rFonts w:ascii="Courier New" w:hAnsi="Courier New"/>
          <w:color w:val="555555"/>
          <w:sz w:val="20"/>
        </w:rPr>
        <w:t>[17 . 118 . 3]</w:t>
      </w:r>
    </w:p>
    <w:p>
      <w:r>
        <w:rPr>
          <w:rFonts w:ascii="Gentium Plus" w:hAnsi="Gentium Plus"/>
          <w:sz w:val="24"/>
        </w:rPr>
        <w:t>Μετὰ δὲ τὴν τοῦ βασιλέως τελευτὴν Σισύγαμβρις ἡ Δαρείου μήτηρ, πολλὰ καταθρηνήσασα τήν τε Ἀλε‐ ξάνδρου τελευτὴν καὶ τὴν ἑαυτῆς ἐρημίαν, ἐπὶ τῆς ἐσχάτης τοῦ βίου γραμμῆς 〈πρὸς τροφὴν〉 ἐγκαρτε‐</w:t>
      </w:r>
    </w:p>
    <w:p>
      <w:r>
        <w:rPr>
          <w:rFonts w:ascii="Courier New" w:hAnsi="Courier New"/>
          <w:color w:val="555555"/>
          <w:sz w:val="20"/>
        </w:rPr>
        <w:t>[5]</w:t>
      </w:r>
    </w:p>
    <w:p>
      <w:r>
        <w:rPr>
          <w:rFonts w:ascii="Gentium Plus" w:hAnsi="Gentium Plus"/>
          <w:sz w:val="24"/>
        </w:rPr>
        <w:t>ρήσασα πεμπταία κατέστρεψε τὸν βίον, ἐπιλύπως μέν,</w:t>
      </w:r>
    </w:p>
    <w:p>
      <w:r>
        <w:rPr>
          <w:rFonts w:ascii="Courier New" w:hAnsi="Courier New"/>
          <w:color w:val="555555"/>
          <w:sz w:val="20"/>
        </w:rPr>
        <w:t>[17 . 118 . 4]</w:t>
      </w:r>
    </w:p>
    <w:p>
      <w:r>
        <w:rPr>
          <w:rFonts w:ascii="Gentium Plus" w:hAnsi="Gentium Plus"/>
          <w:sz w:val="24"/>
        </w:rPr>
        <w:t>οὐκ ἀκλεῶς δὲ προεμένη τὸ ζῆν. ἡμεῖς δὲ ἐπὶ τὴν Ἀλεξάνδρου τελευτὴν παρόντες κατὰ τὴν ἐν ἀρχῇ τῆς βίβλου πρόθεσιν τὰς τῶν διαδεξαμένων πράξεις ἐν</w:t>
      </w:r>
    </w:p>
    <w:p>
      <w:r>
        <w:rPr>
          <w:rFonts w:ascii="Courier New" w:hAnsi="Courier New"/>
          <w:color w:val="555555"/>
          <w:sz w:val="20"/>
        </w:rPr>
        <w:t>[18 p 1 (1t)]</w:t>
      </w:r>
    </w:p>
    <w:p>
      <w:pPr>
        <w:jc w:val="center"/>
      </w:pPr>
      <w:r>
        <w:rPr>
          <w:rFonts w:ascii="Gentium Plus" w:hAnsi="Gentium Plus"/>
          <w:b/>
          <w:sz w:val="24"/>
        </w:rPr>
        <w:t>Τάδε ἔνεστιν ἐν τῇ ὀκτωκαιδεκάτῃ τῶν Διοδώρου</w:t>
      </w:r>
    </w:p>
    <w:p>
      <w:r>
        <w:rPr>
          <w:rFonts w:ascii="Courier New" w:hAnsi="Courier New"/>
          <w:color w:val="555555"/>
          <w:sz w:val="20"/>
        </w:rPr>
        <w:t>[2t]</w:t>
      </w:r>
    </w:p>
    <w:p>
      <w:pPr>
        <w:jc w:val="center"/>
      </w:pPr>
      <w:r>
        <w:rPr>
          <w:rFonts w:ascii="Gentium Plus" w:hAnsi="Gentium Plus"/>
          <w:b/>
          <w:sz w:val="24"/>
        </w:rPr>
        <w:t>βύβλων.</w:t>
      </w:r>
    </w:p>
    <w:p>
      <w:r>
        <w:rPr>
          <w:rFonts w:ascii="Courier New" w:hAnsi="Courier New"/>
          <w:color w:val="555555"/>
          <w:sz w:val="20"/>
        </w:rPr>
        <w:t>[3]</w:t>
      </w:r>
    </w:p>
    <w:p>
      <w:r>
        <w:rPr>
          <w:rFonts w:ascii="Gentium Plus" w:hAnsi="Gentium Plus"/>
          <w:sz w:val="24"/>
        </w:rPr>
        <w:t>αʹ. Ἡ γενομένη ταραχὴ καὶ στάσις μετὰ τὴν Ἀλεξάνδρου τελευτὴν ἐν ταῖς δυνάμεσιν.</w:t>
      </w:r>
    </w:p>
    <w:p>
      <w:r>
        <w:rPr>
          <w:rFonts w:ascii="Courier New" w:hAnsi="Courier New"/>
          <w:color w:val="555555"/>
          <w:sz w:val="20"/>
        </w:rPr>
        <w:t>[5]</w:t>
      </w:r>
    </w:p>
    <w:p>
      <w:r>
        <w:rPr>
          <w:rFonts w:ascii="Gentium Plus" w:hAnsi="Gentium Plus"/>
          <w:sz w:val="24"/>
        </w:rPr>
        <w:t>βʹ. Περδίκκου παράληψις τῆς κατὰ τὴν βασιλείαν ἐπιμελείας καὶ διαίρεσις τῶν σατραπειῶν. γʹ. Ἀπόστασις τῶν ἐν ταῖς ἄνω σατραπείαις Ἑλλήνων καὶ ἀπο‐ στολὴ στρατηγοῦ Πίθωνος ἐπ’ αὐτούς. δʹ. Ἀπαγγελία τῆς κατὰ τὴν Ἀσίαν θέσεως καὶ τῶν ἐν αὐτῇ</w:t>
      </w:r>
    </w:p>
    <w:p>
      <w:r>
        <w:rPr>
          <w:rFonts w:ascii="Courier New" w:hAnsi="Courier New"/>
          <w:color w:val="555555"/>
          <w:sz w:val="20"/>
        </w:rPr>
        <w:t>[10]</w:t>
      </w:r>
    </w:p>
    <w:p>
      <w:r>
        <w:rPr>
          <w:rFonts w:ascii="Gentium Plus" w:hAnsi="Gentium Plus"/>
          <w:sz w:val="24"/>
        </w:rPr>
        <w:t>σατραπειῶν. εʹ. Ὡς Πίθων κατεπολέμησε τοὺς ἀποστάντας Ἕλληνας. ϛʹ. Ὡς Ἀθηναῖοι πόλεμον ἐξήνεγκαν πρὸς Ἀντίπατρον τὸν ὀνο‐ μασθέντα Λαμιακόν. ζʹ. Ὡς Λεωσθένης ἀναδειχθεὶς στρατηγὸς καὶ συστησάμενος</w:t>
      </w:r>
    </w:p>
    <w:p>
      <w:r>
        <w:rPr>
          <w:rFonts w:ascii="Courier New" w:hAnsi="Courier New"/>
          <w:color w:val="555555"/>
          <w:sz w:val="20"/>
        </w:rPr>
        <w:t>[15]</w:t>
      </w:r>
    </w:p>
    <w:p>
      <w:r>
        <w:rPr>
          <w:rFonts w:ascii="Gentium Plus" w:hAnsi="Gentium Plus"/>
          <w:sz w:val="24"/>
        </w:rPr>
        <w:t>δύναμιν ἐνίκησε μάχῃ τὸν Ἀντίπατρον καὶ συνέκλεισεν εἰς πόλιν Λάμιαν. ηʹ. Λεωσθένους τοῦ στρατηγοῦ τελευτὴ καὶ ἐπιτάφιος. θʹ. Παράληψις τῶν σατραπειῶν ὑπὸ τῶν μεμερισμένων αὐτάς. ιʹ. Ἱππομαχία τῶν Ἑλλήνων πρὸς Λεοννάτον καὶ νίκη τῶν</w:t>
      </w:r>
    </w:p>
    <w:p>
      <w:r>
        <w:rPr>
          <w:rFonts w:ascii="Courier New" w:hAnsi="Courier New"/>
          <w:color w:val="555555"/>
          <w:sz w:val="20"/>
        </w:rPr>
        <w:t>[20]</w:t>
      </w:r>
    </w:p>
    <w:p>
      <w:r>
        <w:rPr>
          <w:rFonts w:ascii="Gentium Plus" w:hAnsi="Gentium Plus"/>
          <w:sz w:val="24"/>
        </w:rPr>
        <w:t>Ἑλλήνων. ιαʹ. Ὡς Ἀντίπατρος Λεοννάτου σφαγέντος ἐν τῇ μάχῃ παρέλαβε τὴν Λεοννάτου δύναμιν. ιβʹ. Ὡς Κλεῖτος ὁ τῶν Μακεδόνων ναύαρχος ἐνίκησε δυσὶ ναυ‐</w:t>
      </w:r>
    </w:p>
    <w:p>
      <w:r>
        <w:rPr>
          <w:rFonts w:ascii="Courier New" w:hAnsi="Courier New"/>
          <w:color w:val="555555"/>
          <w:sz w:val="20"/>
        </w:rPr>
        <w:t>[25]</w:t>
      </w:r>
    </w:p>
    <w:p>
      <w:r>
        <w:rPr>
          <w:rFonts w:ascii="Gentium Plus" w:hAnsi="Gentium Plus"/>
          <w:sz w:val="24"/>
        </w:rPr>
        <w:t>ιγʹ. Ὡς Περδίκκας Ἀριαράθην τὸν βασιλέα παρατάξει μεγάλῃ νικήσας ἐζώγρησε τὸν βασιλέα μετὰ καὶ πολλῶν ἄλλων. ιδʹ. Ὡς Κρατερὸς βοηθήσας Ἀντιπάτρῳ ἐνίκησε τοὺς Ἕλληνας καὶ κατέλυσε τὸν Λαμιακὸν πόλεμον. ιεʹ. Περὶ τῶν ὑπ’ Ἀντιπάτρου πραχθέντων πρὸς Ἀθηναίους καὶ</w:t>
      </w:r>
    </w:p>
    <w:p>
      <w:r>
        <w:rPr>
          <w:rFonts w:ascii="Courier New" w:hAnsi="Courier New"/>
          <w:color w:val="555555"/>
          <w:sz w:val="20"/>
        </w:rPr>
        <w:t>[30]</w:t>
      </w:r>
    </w:p>
    <w:p>
      <w:r>
        <w:rPr>
          <w:rFonts w:ascii="Gentium Plus" w:hAnsi="Gentium Plus"/>
          <w:sz w:val="24"/>
        </w:rPr>
        <w:t>τοὺς ἄλλους Ἕλληνας. ιϛʹ. Περὶ τῶν πραχθέντων ἐν τῷ κατὰ Κυρήνην πολέμῳ Πτο‐ λεμαίῳ. ιζʹ. Ὡς Περδίκκας ἐμβαλὼν εἰς τὴν Πισιδίαν Λαρανδεῖς μὲν ἐξηνδραποδίσατο, Ἰσαυρεῖς δὲ πολιορκήσας συνηνάγκασεν</w:t>
      </w:r>
    </w:p>
    <w:p>
      <w:r>
        <w:rPr>
          <w:rFonts w:ascii="Courier New" w:hAnsi="Courier New"/>
          <w:color w:val="555555"/>
          <w:sz w:val="20"/>
        </w:rPr>
        <w:t>[35]</w:t>
      </w:r>
    </w:p>
    <w:p>
      <w:r>
        <w:rPr>
          <w:rFonts w:ascii="Gentium Plus" w:hAnsi="Gentium Plus"/>
          <w:sz w:val="24"/>
        </w:rPr>
        <w:t>ἑαυτούς τε κατασφάξαι καὶ τὴν πόλιν ἐμπρῆσαι. ιηʹ. Ἀντιπάτρου καὶ Κρατεροῦ στρατεία εἰς Αἰτωλίαν. ιθʹ. Κατακομιδὴ τοῦ Ἀλεξάνδρου σώματος ἐκ Βαβυλῶνος εἰς Ἀλεξάνδρειαν καὶ τῆς κατὰ τὴν ἁρμάμαξαν πολυτελείας ἀπαγγελία.</w:t>
      </w:r>
    </w:p>
    <w:p>
      <w:r>
        <w:rPr>
          <w:rFonts w:ascii="Courier New" w:hAnsi="Courier New"/>
          <w:color w:val="555555"/>
          <w:sz w:val="20"/>
        </w:rPr>
        <w:t>[40]</w:t>
      </w:r>
    </w:p>
    <w:p>
      <w:r>
        <w:rPr>
          <w:rFonts w:ascii="Gentium Plus" w:hAnsi="Gentium Plus"/>
          <w:sz w:val="24"/>
        </w:rPr>
        <w:t>κʹ. Ὡς Εὐμενὴς παρατάξει νικήσας Κρατερὸν κατέσφαξεν ἐν τῇ μάχῃ καὶ Νεοπτόλεμον. καʹ. Ὡς Περδίκκας εἰς Αἴγυπτον στρατεύσας ὑπὸ τῶν φίλων ἀνῃρέθη. κβʹ. Ὡς τῶν βασιλέων ἐπιμελητὴς ᾑρέθη Πίθων καὶ μετ’ αὐτοῦ</w:t>
      </w:r>
    </w:p>
    <w:p>
      <w:r>
        <w:rPr>
          <w:rFonts w:ascii="Courier New" w:hAnsi="Courier New"/>
          <w:color w:val="555555"/>
          <w:sz w:val="20"/>
        </w:rPr>
        <w:t>[45]</w:t>
      </w:r>
    </w:p>
    <w:p>
      <w:r>
        <w:rPr>
          <w:rFonts w:ascii="Gentium Plus" w:hAnsi="Gentium Plus"/>
          <w:sz w:val="24"/>
        </w:rPr>
        <w:t>Ἀρριδαῖος, ὕστερον δ’ Ἀντίπατρος. κγʹ. Ὡς Ἀντίπατρος ἡγεμὼν κατασταθεὶς τῶν ὅλων ἐμερίσατο τὰς σατραπείας ἐξ ἀρχῆς ἐν Τριπαραδείσῳ τῆς Συρίας. κδʹ. Ὡς Ἀντίγονος ὑπ’ Ἀντιπάτρου κατασταθεὶς στρατηγὸς κατ‐ επολέμησε τὸν Εὐμένη.</w:t>
      </w:r>
    </w:p>
    <w:p>
      <w:r>
        <w:rPr>
          <w:rFonts w:ascii="Courier New" w:hAnsi="Courier New"/>
          <w:color w:val="555555"/>
          <w:sz w:val="20"/>
        </w:rPr>
        <w:t>[18 p 1 (50)]</w:t>
      </w:r>
    </w:p>
    <w:p>
      <w:r>
        <w:rPr>
          <w:rFonts w:ascii="Gentium Plus" w:hAnsi="Gentium Plus"/>
          <w:sz w:val="24"/>
        </w:rPr>
        <w:t>κεʹ. Περὶ Εὐμενοῦς καὶ τῶν περὶ αὐτὸν γενομένων παραδόξων μεταβολῶν. κϛʹ. Ὡς Πτολεμαῖος τήν τε Φοινίκην καὶ τὴν Κοίλην Συρίαν</w:t>
      </w:r>
    </w:p>
    <w:p>
      <w:r>
        <w:rPr>
          <w:rFonts w:ascii="Courier New" w:hAnsi="Courier New"/>
          <w:color w:val="555555"/>
          <w:sz w:val="20"/>
        </w:rPr>
        <w:t>[55]</w:t>
      </w:r>
    </w:p>
    <w:p>
      <w:r>
        <w:rPr>
          <w:rFonts w:ascii="Gentium Plus" w:hAnsi="Gentium Plus"/>
          <w:sz w:val="24"/>
        </w:rPr>
        <w:t>κηʹ. Ἀντιπάτρου θάνατος καὶ τῆς βασιλικῆς δυνάμεως παράληψις ὑπὸ Πολυπέρχοντος. κθʹ. Ὡς Ἀντίγονος μετεωρισθεὶς ἐπί τε τῇ Ἀντιπάτρου τελευτῇ καὶ τοῖς ὑφ’ αὑτοῦ κατειργασμένοις ἀντεποιήσατο τῆς βασι‐ λείας.</w:t>
      </w:r>
    </w:p>
    <w:p>
      <w:r>
        <w:rPr>
          <w:rFonts w:ascii="Courier New" w:hAnsi="Courier New"/>
          <w:color w:val="555555"/>
          <w:sz w:val="20"/>
        </w:rPr>
        <w:t>[60]</w:t>
      </w:r>
    </w:p>
    <w:p>
      <w:r>
        <w:rPr>
          <w:rFonts w:ascii="Gentium Plus" w:hAnsi="Gentium Plus"/>
          <w:sz w:val="24"/>
        </w:rPr>
        <w:t>λʹ. Εὐμενοῦς αὔξησις παράδοξος καὶ παράληψις τῆς τε τῶν βασιλέων ἐπιμελείας καὶ τῆς Μακεδονικῆς δυνάμεως. λαʹ. Κασάνδρου αὔξησις καὶ πόλεμος πρὸς Πολυπέρχοντα τὸν ἐπιμελητὴν τῶν βασιλέων καὶ κοινοπραγία πρὸς Ἀντίγονον. λβʹ. Ὡς Εὐμενὴς ἐν Κιλικίᾳ τοὺς ἀργυράσπιδας παραλαβὼν εἰς</w:t>
      </w:r>
    </w:p>
    <w:p>
      <w:r>
        <w:rPr>
          <w:rFonts w:ascii="Courier New" w:hAnsi="Courier New"/>
          <w:color w:val="555555"/>
          <w:sz w:val="20"/>
        </w:rPr>
        <w:t>[65]</w:t>
      </w:r>
    </w:p>
    <w:p>
      <w:r>
        <w:rPr>
          <w:rFonts w:ascii="Gentium Plus" w:hAnsi="Gentium Plus"/>
          <w:sz w:val="24"/>
        </w:rPr>
        <w:t>τὰς ἄνω σατραπείας ἀπῆλθε καὶ δύναμιν ἀξιόλογον παρ‐ εσκευάσατο. λγʹ. Περὶ τῆς Εὐμενοῦς ἀγχινοίας καὶ στρατηγίας καὶ τῶν ὑπ’ αὐτοῦ πραχθέντων μέχρι τῆς τελευτῆς. λδʹ. Τὰ συμβάντα περὶ Κάσανδρον κατὰ τὴν Ἀττικὴν καὶ Νικά‐</w:t>
      </w:r>
    </w:p>
    <w:p>
      <w:r>
        <w:rPr>
          <w:rFonts w:ascii="Courier New" w:hAnsi="Courier New"/>
          <w:color w:val="555555"/>
          <w:sz w:val="20"/>
        </w:rPr>
        <w:t>[70]</w:t>
      </w:r>
    </w:p>
    <w:p>
      <w:r>
        <w:rPr>
          <w:rFonts w:ascii="Gentium Plus" w:hAnsi="Gentium Plus"/>
          <w:sz w:val="24"/>
        </w:rPr>
        <w:t>νορα τὸν φρουροῦντα τὴν Μουνυχίαν. λεʹ. Φωκίωνος τοῦ χρηστοῦ προσαγορευθέντος θάνατος. λϛʹ. Ὡς Πολυπέρχων Μεγαλοπολίτας πολιορκήσας καὶ πολλὰ παθὼν καὶ δράσας ἄπρακτος ἐπανῆλθεν. λζʹ. Ὡς Κλεῖτος ὁ Πολυπέρχοντος ναύαρχος ἐνίκησε ναυμαχίᾳ</w:t>
      </w:r>
    </w:p>
    <w:p>
      <w:r>
        <w:rPr>
          <w:rFonts w:ascii="Courier New" w:hAnsi="Courier New"/>
          <w:color w:val="555555"/>
          <w:sz w:val="20"/>
        </w:rPr>
        <w:t>[75]</w:t>
      </w:r>
    </w:p>
    <w:p>
      <w:r>
        <w:rPr>
          <w:rFonts w:ascii="Gentium Plus" w:hAnsi="Gentium Plus"/>
          <w:sz w:val="24"/>
        </w:rPr>
        <w:t>Νικάνορα τὸν Κασάνδρου ναύαρχον. ληʹ. Ὡς Ἀντίγονος ἐπιφανῶς νικήσας ναυμαχίᾳ τὸν Κλεῖτον ἐθαλαττοκράτησεν. λθʹ. Ὡς Εὐμενὴς ὑπὸ Σελεύκου περὶ τὴν Βαβυλῶνα συγκλεισθεὶς εἰς τοὺς ἐσχάτους κινδύνους ἐσώθη διὰ τὴν ἰδίαν ἀγχίνοιαν.</w:t>
      </w:r>
    </w:p>
    <w:p>
      <w:r>
        <w:rPr>
          <w:rFonts w:ascii="Courier New" w:hAnsi="Courier New"/>
          <w:color w:val="555555"/>
          <w:sz w:val="20"/>
        </w:rPr>
        <w:t>[80]</w:t>
      </w:r>
    </w:p>
    <w:p>
      <w:r>
        <w:rPr>
          <w:rFonts w:ascii="Gentium Plus" w:hAnsi="Gentium Plus"/>
          <w:sz w:val="24"/>
        </w:rPr>
        <w:t>μʹ. Ὡς Πολυπέρχων καταφρονηθεὶς ὑπὸ τῶν Ἑλλήνων καὶ</w:t>
      </w:r>
    </w:p>
    <w:p>
      <w:r>
        <w:rPr>
          <w:rFonts w:ascii="Courier New" w:hAnsi="Courier New"/>
          <w:color w:val="555555"/>
          <w:sz w:val="20"/>
        </w:rPr>
        <w:t>[18 t 1]</w:t>
      </w:r>
    </w:p>
    <w:p>
      <w:pPr>
        <w:jc w:val="center"/>
      </w:pPr>
      <w:r>
        <w:rPr>
          <w:rFonts w:ascii="Gentium Plus" w:hAnsi="Gentium Plus"/>
          <w:b/>
          <w:sz w:val="24"/>
        </w:rPr>
        <w:t>ΔΙΟΔΩΡΟΥ ΣΙΚΕΛΙΩΤΟΥ ΙΣΤΟΡΙΩΝ ΒΙΒΛΟΣ ΟΚΤΩΚΑΙΔΕΚΑΤΗ.</w:t>
      </w:r>
    </w:p>
    <w:p>
      <w:r>
        <w:rPr>
          <w:rFonts w:ascii="Courier New" w:hAnsi="Courier New"/>
          <w:color w:val="555555"/>
          <w:sz w:val="20"/>
        </w:rPr>
        <w:t>[18 . 1 . 1]</w:t>
      </w:r>
    </w:p>
    <w:p>
      <w:r>
        <w:rPr>
          <w:rFonts w:ascii="Gentium Plus" w:hAnsi="Gentium Plus"/>
          <w:sz w:val="24"/>
        </w:rPr>
        <w:t>Πυθαγόρας ὁ Σάμιος καί τινες ἕτεροι τῶν πα‐ λαιῶν φυσικῶν ἀπεφήναντο τὰς ψυχὰς τῶν ἀνθρώ‐ πων ὑπάρχειν ἀθανάτους, ἀκολούθως δὲ τῷ δόγματι τούτῳ καὶ προγινώσκειν αὐτὰς τὰ μέλλοντα καθ’ ὃν</w:t>
      </w:r>
    </w:p>
    <w:p>
      <w:r>
        <w:rPr>
          <w:rFonts w:ascii="Courier New" w:hAnsi="Courier New"/>
          <w:color w:val="555555"/>
          <w:sz w:val="20"/>
        </w:rPr>
        <w:t>[5]</w:t>
      </w:r>
    </w:p>
    <w:p>
      <w:r>
        <w:rPr>
          <w:rFonts w:ascii="Gentium Plus" w:hAnsi="Gentium Plus"/>
          <w:sz w:val="24"/>
        </w:rPr>
        <w:t>ἂν καιρὸν ἐν τῇ τελευτῇ τὸν ἀπὸ τοῦ σώματος χωρισ‐</w:t>
      </w:r>
    </w:p>
    <w:p>
      <w:r>
        <w:rPr>
          <w:rFonts w:ascii="Courier New" w:hAnsi="Courier New"/>
          <w:color w:val="555555"/>
          <w:sz w:val="20"/>
        </w:rPr>
        <w:t>[18 . 1 . 2]</w:t>
      </w:r>
    </w:p>
    <w:p>
      <w:r>
        <w:rPr>
          <w:rFonts w:ascii="Gentium Plus" w:hAnsi="Gentium Plus"/>
          <w:sz w:val="24"/>
        </w:rPr>
        <w:t>μὸν ποιῶνται. τούτοις δὲ ἔοικε συμφωνεῖν καὶ ὁ ποιητὴς Ὅμηρος, παρεισάγων τὸν Ἕκτορα κατὰ τὸν τῆς τελευτῆς καιρὸν προλέγοντα τῷ Ἀχιλλεῖ τὸν μέλ‐ λοντα συντόμως αὐτῷ συνακολουθήσειν θάνατον.</w:t>
      </w:r>
    </w:p>
    <w:p>
      <w:r>
        <w:rPr>
          <w:rFonts w:ascii="Courier New" w:hAnsi="Courier New"/>
          <w:color w:val="555555"/>
          <w:sz w:val="20"/>
        </w:rPr>
        <w:t>[18 . 1 . 3]</w:t>
      </w:r>
    </w:p>
    <w:p>
      <w:r>
        <w:rPr>
          <w:rFonts w:ascii="Gentium Plus" w:hAnsi="Gentium Plus"/>
          <w:sz w:val="24"/>
        </w:rPr>
        <w:t>ὁμοίως δὲ καὶ κατὰ τοὺς νεωτέρους χρόνους ἐπὶ πολ‐ λῶν καταστρεφόντων τὸν βίον ἱστορεῖται γεγονέναι τὸ προειρημένον καὶ μάλιστα ἐπὶ τῆς Ἀλεξάνδρου τοῦ</w:t>
      </w:r>
    </w:p>
    <w:p>
      <w:r>
        <w:rPr>
          <w:rFonts w:ascii="Courier New" w:hAnsi="Courier New"/>
          <w:color w:val="555555"/>
          <w:sz w:val="20"/>
        </w:rPr>
        <w:t>[18 . 1 . 4]</w:t>
      </w:r>
    </w:p>
    <w:p>
      <w:r>
        <w:rPr>
          <w:rFonts w:ascii="Gentium Plus" w:hAnsi="Gentium Plus"/>
          <w:sz w:val="24"/>
        </w:rPr>
        <w:t>Μακεδόνος τελευτῆς. οὗτος γὰρ ἐν Βαβυλῶνι μετ‐ αλλάττων τὸν βίον, κατὰ τὴν ἐσχάτην ἀναπνοὴν ἐρω‐ τηθεὶς ὑπὸ τῶν φίλων τίνι τὴν βασιλείαν ἀπολείπει, εἶπεν Τῷ ἀρίστῳ· προορῶμαι γὰρ ἐπιτάφιον μέγαν</w:t>
      </w:r>
    </w:p>
    <w:p>
      <w:r>
        <w:rPr>
          <w:rFonts w:ascii="Courier New" w:hAnsi="Courier New"/>
          <w:color w:val="555555"/>
          <w:sz w:val="20"/>
        </w:rPr>
        <w:t>[18 . 1 . 5]</w:t>
      </w:r>
    </w:p>
    <w:p>
      <w:r>
        <w:rPr>
          <w:rFonts w:ascii="Gentium Plus" w:hAnsi="Gentium Plus"/>
          <w:sz w:val="24"/>
        </w:rPr>
        <w:t>ἀγῶνα γενησόμενόν μοι τῶν φίλων. ὅπερ καὶ πρὸς ἀλήθειαν ἐξέβη· οἱ γὰρ ἐπιφανέστατοι τῶν φίλων ὑπὲρ</w:t>
      </w:r>
    </w:p>
    <w:p>
      <w:r>
        <w:rPr>
          <w:rFonts w:ascii="Courier New" w:hAnsi="Courier New"/>
          <w:color w:val="555555"/>
          <w:sz w:val="20"/>
        </w:rPr>
        <w:t>[5]</w:t>
      </w:r>
    </w:p>
    <w:p>
      <w:r>
        <w:rPr>
          <w:rFonts w:ascii="Gentium Plus" w:hAnsi="Gentium Plus"/>
          <w:sz w:val="24"/>
        </w:rPr>
        <w:t>τελευτήν. τὰς δὲ συντελεσθείσας ὑπ’ αὐτῶν πράξεις ἡ βύβλος αὕτη περιέχουσα ποιήσει φανερὸν τὸ ῥηθὲν</w:t>
      </w:r>
    </w:p>
    <w:p>
      <w:r>
        <w:rPr>
          <w:rFonts w:ascii="Courier New" w:hAnsi="Courier New"/>
          <w:color w:val="555555"/>
          <w:sz w:val="20"/>
        </w:rPr>
        <w:t>[18 . 1 . 6]</w:t>
      </w:r>
    </w:p>
    <w:p>
      <w:r>
        <w:rPr>
          <w:rFonts w:ascii="Gentium Plus" w:hAnsi="Gentium Plus"/>
          <w:sz w:val="24"/>
        </w:rPr>
        <w:t>τοῖς φιλαναγνωστοῦσιν. ἡ μὲν γὰρ πρὸ ταύτης [συν‐ τελεσθεῖσα] βύβλος τὰς Ἀλεξάνδρου πράξεις ἁπάσας περιείληφε μέχρι τῆς τελευτῆς· αὕτη δὲ τὰ τοῖς δια‐ δεξαμένοις τὴν τούτου βασιλείαν πεπραγμένα περι‐</w:t>
      </w:r>
    </w:p>
    <w:p>
      <w:r>
        <w:rPr>
          <w:rFonts w:ascii="Courier New" w:hAnsi="Courier New"/>
          <w:color w:val="555555"/>
          <w:sz w:val="20"/>
        </w:rPr>
        <w:t>[5]</w:t>
      </w:r>
    </w:p>
    <w:p>
      <w:r>
        <w:rPr>
          <w:rFonts w:ascii="Gentium Plus" w:hAnsi="Gentium Plus"/>
          <w:sz w:val="24"/>
        </w:rPr>
        <w:t>έχουσα τελευτὴν μὲν ἔχει τὸν προηγούμενον ἐνιαυτὸν τῆς Ἀγαθοκλέους τυραννίδος, περιείληφεν δ’ ἔτη ἑπτά.</w:t>
      </w:r>
    </w:p>
    <w:p>
      <w:r>
        <w:rPr>
          <w:rFonts w:ascii="Courier New" w:hAnsi="Courier New"/>
          <w:color w:val="555555"/>
          <w:sz w:val="20"/>
        </w:rPr>
        <w:t>[18 . 2 . 1]</w:t>
      </w:r>
    </w:p>
    <w:p>
      <w:r>
        <w:rPr>
          <w:rFonts w:ascii="Gentium Plus" w:hAnsi="Gentium Plus"/>
          <w:sz w:val="24"/>
        </w:rPr>
        <w:t>Ἐπ’ ἄρχοντος γὰρ Ἀθήνησι Κηφισοδώρου Ῥωμαῖοι μὲν κατέστησαν ὑπάτους Λεύκιον Φρούριον καὶ Δέκιον Ἰούνιον. ἐπὶ δὲ τούτων Ἀλεξάνδρου τοῦ βασιλέως τετελευτηκότος ἄπαιδος ἀναρχία καὶ πολλὴ στάσις</w:t>
      </w:r>
    </w:p>
    <w:p>
      <w:r>
        <w:rPr>
          <w:rFonts w:ascii="Courier New" w:hAnsi="Courier New"/>
          <w:color w:val="555555"/>
          <w:sz w:val="20"/>
        </w:rPr>
        <w:t>[18 . 2 . 2]</w:t>
      </w:r>
    </w:p>
    <w:p>
      <w:r>
        <w:rPr>
          <w:rFonts w:ascii="Gentium Plus" w:hAnsi="Gentium Plus"/>
          <w:sz w:val="24"/>
        </w:rPr>
        <w:t>ἐγένετο περὶ τῆς ἡγεμονίας. ἡ μὲν γὰρ τῶν πεζῶν φάλαγξ Ἀρριδαῖον τὸν Φιλίππου μὲν υἱόν, ψυχικοῖς δὲ πάθεσι συνεχόμενον ἀνιάτοις προῆγεν ἐπὶ τὴν βα‐ σιλείαν· οἱ δὲ μέγιστον ἔχοντες ἀξίωμα τῶν φίλων</w:t>
      </w:r>
    </w:p>
    <w:p>
      <w:r>
        <w:rPr>
          <w:rFonts w:ascii="Courier New" w:hAnsi="Courier New"/>
          <w:color w:val="555555"/>
          <w:sz w:val="20"/>
        </w:rPr>
        <w:t>[5]</w:t>
      </w:r>
    </w:p>
    <w:p>
      <w:r>
        <w:rPr>
          <w:rFonts w:ascii="Gentium Plus" w:hAnsi="Gentium Plus"/>
          <w:sz w:val="24"/>
        </w:rPr>
        <w:t>καὶ σωματοφυλάκων συνεδρεύσαντες καὶ προσλαβό‐ μενοι τὸ τῶν ἱππέων τῶν ἑταίρων ὀνομαζομένων σύστημα τὸ μὲν πρῶτον διαγωνίζεσθαι τοῖς ὅπλοις πρὸς τὴν φάλαγγα διέγνωσαν καὶ πρέσβεις ἀπέστειλαν πρὸς τοὺς πεζοὺς ἐκ τῶν ἀξίωμα ἐχόντων ἀνδρῶν, ὧν</w:t>
      </w:r>
    </w:p>
    <w:p>
      <w:r>
        <w:rPr>
          <w:rFonts w:ascii="Courier New" w:hAnsi="Courier New"/>
          <w:color w:val="555555"/>
          <w:sz w:val="20"/>
        </w:rPr>
        <w:t>[10]</w:t>
      </w:r>
    </w:p>
    <w:p>
      <w:r>
        <w:rPr>
          <w:rFonts w:ascii="Gentium Plus" w:hAnsi="Gentium Plus"/>
          <w:sz w:val="24"/>
        </w:rPr>
        <w:t>ἦν ἐπιφανέστατος Μελέαγρος, ἀξιοῦντες πειθαρχεῖν</w:t>
      </w:r>
    </w:p>
    <w:p>
      <w:r>
        <w:rPr>
          <w:rFonts w:ascii="Courier New" w:hAnsi="Courier New"/>
          <w:color w:val="555555"/>
          <w:sz w:val="20"/>
        </w:rPr>
        <w:t>[18 . 2 . 3]</w:t>
      </w:r>
    </w:p>
    <w:p>
      <w:r>
        <w:rPr>
          <w:rFonts w:ascii="Gentium Plus" w:hAnsi="Gentium Plus"/>
          <w:sz w:val="24"/>
        </w:rPr>
        <w:t>αὐτοῖς. ὁ δὲ Μελέαγρος ὡς ἧκεν πρὸς τοὺς φαλαγγί‐ τας, τῆς μὲν πρεσβείας οὐδεμίαν ἐποιήσατο μνείαν, τοὐναντίον δ’ ἐπαινέσας αὐτοὺς ἐπὶ τοῖς δεδογμένοις παρώξυνε κατὰ τῶν ἐναντιουμένων. διόπερ οἱ Μακε‐</w:t>
      </w:r>
    </w:p>
    <w:p>
      <w:r>
        <w:rPr>
          <w:rFonts w:ascii="Courier New" w:hAnsi="Courier New"/>
          <w:color w:val="555555"/>
          <w:sz w:val="20"/>
        </w:rPr>
        <w:t>[5]</w:t>
      </w:r>
    </w:p>
    <w:p>
      <w:r>
        <w:rPr>
          <w:rFonts w:ascii="Gentium Plus" w:hAnsi="Gentium Plus"/>
          <w:sz w:val="24"/>
        </w:rPr>
        <w:t>δόνες ἡγεμόνα καταστήσαντες ἑαυτῶν τὸν Μελέαγρον προῆγον πρὸς τοὺς ἀντιλέγοντας μετὰ τῶν ὅπλων.</w:t>
      </w:r>
    </w:p>
    <w:p>
      <w:r>
        <w:rPr>
          <w:rFonts w:ascii="Courier New" w:hAnsi="Courier New"/>
          <w:color w:val="555555"/>
          <w:sz w:val="20"/>
        </w:rPr>
        <w:t>[18 . 2 . 4]</w:t>
      </w:r>
    </w:p>
    <w:p>
      <w:r>
        <w:rPr>
          <w:rFonts w:ascii="Gentium Plus" w:hAnsi="Gentium Plus"/>
          <w:sz w:val="24"/>
        </w:rPr>
        <w:t>τῶν δὲ σωματοφυλάκων ἀποχωρησάντων ἐκ τῆς Βαβυ‐ λῶνος καὶ παρασκευαζομένων εἰς πόλεμον οἱ χαριέστα‐ τοι τῶν ἀνδρῶν ἔπεισαν αὐτοὺς ὁμονοῆσαι. εὐθὺ δὲ βασιλέα κατέστησαν τὸν Φιλίππου υἱὸν Ἀρριδαῖον καὶ</w:t>
      </w:r>
    </w:p>
    <w:p>
      <w:r>
        <w:rPr>
          <w:rFonts w:ascii="Courier New" w:hAnsi="Courier New"/>
          <w:color w:val="555555"/>
          <w:sz w:val="20"/>
        </w:rPr>
        <w:t>[5]</w:t>
      </w:r>
    </w:p>
    <w:p>
      <w:r>
        <w:rPr>
          <w:rFonts w:ascii="Gentium Plus" w:hAnsi="Gentium Plus"/>
          <w:sz w:val="24"/>
        </w:rPr>
        <w:t>μετωνόμασαν Φίλιππον, ἐπιμελητὴν δὲ τῆς βασιλείας Περδίκκαν, ᾧ καὶ ὁ βασιλεὺς τὸν δακτύλιον τελευ‐ τῶν δεδώκει, τοὺς δὲ ἀξιολογωτάτους τῶν φίλων καὶ σωματοφυλάκων παραλαβεῖν τὰς σατραπείας καὶ ὑπακούειν τῷ τε βασιλεῖ καὶ τῷ Περδίκκᾳ.</w:t>
      </w:r>
    </w:p>
    <w:p>
      <w:r>
        <w:rPr>
          <w:rFonts w:ascii="Courier New" w:hAnsi="Courier New"/>
          <w:color w:val="555555"/>
          <w:sz w:val="20"/>
        </w:rPr>
        <w:t>[18 . 3 . 1]</w:t>
      </w:r>
    </w:p>
    <w:p>
      <w:r>
        <w:rPr>
          <w:rFonts w:ascii="Gentium Plus" w:hAnsi="Gentium Plus"/>
          <w:sz w:val="24"/>
        </w:rPr>
        <w:t>Οὗτος δὲ παραλαβὼν τὴν τῶν ὅλων ἡγεμονίαν καὶ συνεδρεύσας μετὰ τῶν ἡγεμόνων Πτολεμαίῳ μὲν τῷ Λάγου τὴν Αἴγυπτον ἔδωκεν, Λαομέδοντι δὲ τῷ Μιτυληναίῳ Συρίαν, Φιλώτᾳ δὲ Κιλικίαν καὶ Πίθωνι</w:t>
      </w:r>
    </w:p>
    <w:p>
      <w:r>
        <w:rPr>
          <w:rFonts w:ascii="Courier New" w:hAnsi="Courier New"/>
          <w:color w:val="555555"/>
          <w:sz w:val="20"/>
        </w:rPr>
        <w:t>[5]</w:t>
      </w:r>
    </w:p>
    <w:p>
      <w:r>
        <w:rPr>
          <w:rFonts w:ascii="Gentium Plus" w:hAnsi="Gentium Plus"/>
          <w:sz w:val="24"/>
        </w:rPr>
        <w:t>μὲν Μηδίαν, Εὐμενεῖ δὲ Παφλαγονίαν καὶ Καππα‐ δοκίαν καὶ πάσας τὰς συνοριζούσας ταύταις χώρας, ἃς Ἀλέξανδρος οὐκ ἐπῆλθεν ἐκκλεισθεὶς ὑπὸ τῶν και‐ ρῶν, ὅτε διεπολέμει πρὸς Δαρεῖον, Ἀντιγόνῳ δὲ Παμφυλίαν καὶ Λυκίαν καὶ τὴν μεγάλην καλουμένην</w:t>
      </w:r>
    </w:p>
    <w:p>
      <w:r>
        <w:rPr>
          <w:rFonts w:ascii="Courier New" w:hAnsi="Courier New"/>
          <w:color w:val="555555"/>
          <w:sz w:val="20"/>
        </w:rPr>
        <w:t>[10]</w:t>
      </w:r>
    </w:p>
    <w:p>
      <w:r>
        <w:rPr>
          <w:rFonts w:ascii="Gentium Plus" w:hAnsi="Gentium Plus"/>
          <w:sz w:val="24"/>
        </w:rPr>
        <w:t>Φρυγίαν, μετὰ δὲ ταῦτα Κασάνδρῳ μὲν Καρίαν, Μελεάγρῳ δὲ Λυδίαν, Λεοννάτῳ δὲ τὴν ἐφ’ Ἑλλη‐ σπόντῳ Φρυγίαν. αὗται μὲν οὖν αἱ σατραπεῖαι τοῦ‐</w:t>
      </w:r>
    </w:p>
    <w:p>
      <w:r>
        <w:rPr>
          <w:rFonts w:ascii="Courier New" w:hAnsi="Courier New"/>
          <w:color w:val="555555"/>
          <w:sz w:val="20"/>
        </w:rPr>
        <w:t>[18 . 3 . 2]</w:t>
      </w:r>
    </w:p>
    <w:p>
      <w:r>
        <w:rPr>
          <w:rFonts w:ascii="Gentium Plus" w:hAnsi="Gentium Plus"/>
          <w:sz w:val="24"/>
        </w:rPr>
        <w:t>τον τὸν τρόπον ἐμερίσθησαν. κατὰ δὲ τὴν Εὐρώπην Λυσιμάχῳ μὲν ἐδόθη Θρᾴκη καὶ τὰ συνορίζοντα τῶν ἐθνῶν παρὰ τὴν Ποντικὴν θάλασσαν, ἡ δὲ Μακεδονία καὶ τὰ πλησιόχωρα τῶν ἐθνῶν Ἀντιπάτρῳ προσωρίσθη.</w:t>
      </w:r>
    </w:p>
    <w:p>
      <w:r>
        <w:rPr>
          <w:rFonts w:ascii="Courier New" w:hAnsi="Courier New"/>
          <w:color w:val="555555"/>
          <w:sz w:val="20"/>
        </w:rPr>
        <w:t>[5]</w:t>
      </w:r>
    </w:p>
    <w:p>
      <w:r>
        <w:rPr>
          <w:rFonts w:ascii="Gentium Plus" w:hAnsi="Gentium Plus"/>
          <w:sz w:val="24"/>
        </w:rPr>
        <w:t>τὰς δὲ κατὰ τὴν Ἀσίαν παραλελειμμένας σατραπείας ἔδοξε μὴ κινεῖν, ἀλλ’ ἐᾶν ὑπὸ τοὺς αὐτοὺς ἡγεμό‐ νας τεταγμένασ〈· ὁμοίως δὲ καὶ Ταξίλην καὶ Πῶρον κυρίους εἶναι τῶν ἰδίων βασιλειῶν, καθάπερ αὐτὸς</w:t>
      </w:r>
    </w:p>
    <w:p>
      <w:r>
        <w:rPr>
          <w:rFonts w:ascii="Courier New" w:hAnsi="Courier New"/>
          <w:color w:val="555555"/>
          <w:sz w:val="20"/>
        </w:rPr>
        <w:t>[18 . 3 . 3]</w:t>
      </w:r>
    </w:p>
    <w:p>
      <w:r>
        <w:rPr>
          <w:rFonts w:ascii="Gentium Plus" w:hAnsi="Gentium Plus"/>
          <w:sz w:val="24"/>
        </w:rPr>
        <w:t>Ἀλέξανδρος ἦν τεταχώς.〉 τούτων δὲ τὴν συνορίζου‐ σαν σατραπείαν τοῖς περὶ Ταξίλην βασιλεῦσι συν‐ εχώρησε· τὴν δὲ παρὰ τὸν Καύκασον κειμένην, ὀνομα‐ ζομένην δὲ Παροπανισαδῶν προσώρισεν Ὀξυάρτῃ τῷ</w:t>
      </w:r>
    </w:p>
    <w:p>
      <w:r>
        <w:rPr>
          <w:rFonts w:ascii="Courier New" w:hAnsi="Courier New"/>
          <w:color w:val="555555"/>
          <w:sz w:val="20"/>
        </w:rPr>
        <w:t>[5]</w:t>
      </w:r>
    </w:p>
    <w:p>
      <w:r>
        <w:rPr>
          <w:rFonts w:ascii="Gentium Plus" w:hAnsi="Gentium Plus"/>
          <w:sz w:val="24"/>
        </w:rPr>
        <w:t>Βακτριανῷ [βασιλεῖ], οὗ τὴν θυγατέρα Ῥωξάνην γεγα‐ μηκὼς ἦν Ἀλέξανδρος. καὶ Σιβυρτίῳ μὲν ἔδωκεν Ἀραχωσίαν καὶ Κεδρωσίαν, Στασάνορι δὲ τῷ Σολίῳ τὴν Ἀρίαν καὶ Δραγγινήν, Φιλίππῳ δὲ προσώρισε Βακτριανὴν καὶ Σογδιανήν, Φραταφέρνῃ δὲ Παρθυαίαν</w:t>
      </w:r>
    </w:p>
    <w:p>
      <w:r>
        <w:rPr>
          <w:rFonts w:ascii="Courier New" w:hAnsi="Courier New"/>
          <w:color w:val="555555"/>
          <w:sz w:val="20"/>
        </w:rPr>
        <w:t>[10]</w:t>
      </w:r>
    </w:p>
    <w:p>
      <w:r>
        <w:rPr>
          <w:rFonts w:ascii="Gentium Plus" w:hAnsi="Gentium Plus"/>
          <w:sz w:val="24"/>
        </w:rPr>
        <w:t>καὶ Ὑρκανίαν καὶ Πευκέστῃ μὲν Περσίδα, Τληπολέμῳ</w:t>
      </w:r>
    </w:p>
    <w:p>
      <w:r>
        <w:rPr>
          <w:rFonts w:ascii="Courier New" w:hAnsi="Courier New"/>
          <w:color w:val="555555"/>
          <w:sz w:val="20"/>
        </w:rPr>
        <w:t>[18 . 3 . 4]</w:t>
      </w:r>
    </w:p>
    <w:p>
      <w:r>
        <w:rPr>
          <w:rFonts w:ascii="Gentium Plus" w:hAnsi="Gentium Plus"/>
          <w:sz w:val="24"/>
        </w:rPr>
        <w:t>Βαβυλωνίαν, Ἀρκεσιλάῳ δὲ Μεσοποταμίαν. Σέλευκον δ’ ἔταξεν ἐπὶ τὴν ἱππαρχίαν τῶν ἑταίρων, οὖσαν ἐπι‐ φανεστάτην· ταύτης γὰρ Ἡφαιστίων πρῶτος μὲν ἡγή‐ σατο, μετὰ δὲ τοῦτον Περδίκκας, τρίτος δ’ ὁ προειρη‐</w:t>
      </w:r>
    </w:p>
    <w:p>
      <w:r>
        <w:rPr>
          <w:rFonts w:ascii="Courier New" w:hAnsi="Courier New"/>
          <w:color w:val="555555"/>
          <w:sz w:val="20"/>
        </w:rPr>
        <w:t>[18 . 3 . 5]</w:t>
      </w:r>
    </w:p>
    <w:p>
      <w:r>
        <w:rPr>
          <w:rFonts w:ascii="Gentium Plus" w:hAnsi="Gentium Plus"/>
          <w:sz w:val="24"/>
        </w:rPr>
        <w:t>μένος Σέλευκος. ἐπὶ δὲ τὴν κατακομιδὴν τοῦ σώματος καὶ τὴν κατασκευὴν τῆς ἁρμαμάξης τῆς μελλούσης κομίζειν τὸ σῶμα τοῦ τετελευτηκότος βασιλέως εἰς Ἄμμωνα ἔταξαν Ἀρριδαῖον.</w:t>
      </w:r>
    </w:p>
    <w:p>
      <w:r>
        <w:rPr>
          <w:rFonts w:ascii="Courier New" w:hAnsi="Courier New"/>
          <w:color w:val="555555"/>
          <w:sz w:val="20"/>
        </w:rPr>
        <w:t>[18 . 4 . 1]</w:t>
      </w:r>
    </w:p>
    <w:p>
      <w:r>
        <w:rPr>
          <w:rFonts w:ascii="Gentium Plus" w:hAnsi="Gentium Plus"/>
          <w:sz w:val="24"/>
        </w:rPr>
        <w:t>Κρατερὸς δὲ τῶν ἐπιφανεστάτων 〈ἀνδρῶν〉 ὑπάρ‐ χων ἔτυχε προαπεσταλμένος εἰς Κιλικίαν ὑπ’ Ἀλεξάν‐ δρου μετὰ τῶν ἀπολυθέντων τῆς στρατείας, ὄντων μυρίων. ἅμα δ’ εἰληφὼς ἐντολὰς ἦν ἐγγράπτους, ἃς</w:t>
      </w:r>
    </w:p>
    <w:p>
      <w:r>
        <w:rPr>
          <w:rFonts w:ascii="Courier New" w:hAnsi="Courier New"/>
          <w:color w:val="555555"/>
          <w:sz w:val="20"/>
        </w:rPr>
        <w:t>[5]</w:t>
      </w:r>
    </w:p>
    <w:p>
      <w:r>
        <w:rPr>
          <w:rFonts w:ascii="Gentium Plus" w:hAnsi="Gentium Plus"/>
          <w:sz w:val="24"/>
        </w:rPr>
        <w:t>ἔδωκε μὲν ὁ βασιλεὺς αὐτῷ συντελέσαι, μεταλλάξαντος δ’ Ἀλεξάνδρου τοῖς διαδόχοις ἔδοξε μὴ συντελεῖν τὰ</w:t>
      </w:r>
    </w:p>
    <w:p>
      <w:r>
        <w:rPr>
          <w:rFonts w:ascii="Courier New" w:hAnsi="Courier New"/>
          <w:color w:val="555555"/>
          <w:sz w:val="20"/>
        </w:rPr>
        <w:t>[18 . 4 . 2]</w:t>
      </w:r>
    </w:p>
    <w:p>
      <w:r>
        <w:rPr>
          <w:rFonts w:ascii="Gentium Plus" w:hAnsi="Gentium Plus"/>
          <w:sz w:val="24"/>
        </w:rPr>
        <w:t>βεβουλευμένα. ὁ γὰρ Περδίκκας παραλαβὼν ἐν τοῖς ὑπομνήμασι τοῦ βασιλέως τήν τε συντέλειαν τῆς Ἡφαιστίωνος πυρᾶς, πολλῶν δεομένην χρημάτων, τάς τε λοιπὰς αὐτοῦ ἐπιβολὰς πολλὰς καὶ μεγάλας οὔσας</w:t>
      </w:r>
    </w:p>
    <w:p>
      <w:r>
        <w:rPr>
          <w:rFonts w:ascii="Courier New" w:hAnsi="Courier New"/>
          <w:color w:val="555555"/>
          <w:sz w:val="20"/>
        </w:rPr>
        <w:t>[5]</w:t>
      </w:r>
    </w:p>
    <w:p>
      <w:r>
        <w:rPr>
          <w:rFonts w:ascii="Gentium Plus" w:hAnsi="Gentium Plus"/>
          <w:sz w:val="24"/>
        </w:rPr>
        <w:t>καὶ δαπάνας ἀνυπερβλήτους ἐχούσας ἔκρινε συμφέρειν</w:t>
      </w:r>
    </w:p>
    <w:p>
      <w:r>
        <w:rPr>
          <w:rFonts w:ascii="Courier New" w:hAnsi="Courier New"/>
          <w:color w:val="555555"/>
          <w:sz w:val="20"/>
        </w:rPr>
        <w:t>[18 . 4 . 3]</w:t>
      </w:r>
    </w:p>
    <w:p>
      <w:r>
        <w:rPr>
          <w:rFonts w:ascii="Gentium Plus" w:hAnsi="Gentium Plus"/>
          <w:sz w:val="24"/>
        </w:rPr>
        <w:t>ἀκύρους ποιῆσαι. ἵνα δὲ μὴ δόξῃ διὰ τῆς ἰδίας γνώμης καθαιρεῖν τι τῆς Ἀλεξάνδρου δόξης ἐπὶ τὸ κοινὸν τῶν Μακεδόνων πλῆθος ἀνήνεγκε τὴν περὶ τούτων βουλήν. ἦν δὲ τῶν ὑπομνημάτων τὰ μέγιστα</w:t>
      </w:r>
    </w:p>
    <w:p>
      <w:r>
        <w:rPr>
          <w:rFonts w:ascii="Courier New" w:hAnsi="Courier New"/>
          <w:color w:val="555555"/>
          <w:sz w:val="20"/>
        </w:rPr>
        <w:t>[18 . 4 . 4]</w:t>
      </w:r>
    </w:p>
    <w:p>
      <w:r>
        <w:rPr>
          <w:rFonts w:ascii="Gentium Plus" w:hAnsi="Gentium Plus"/>
          <w:sz w:val="24"/>
        </w:rPr>
        <w:t>καὶ μνήμης ἄξια τάδε, χιλίας μὲν ναῦς μακρὰς μείζους</w:t>
      </w:r>
    </w:p>
    <w:p>
      <w:r>
        <w:rPr>
          <w:rFonts w:ascii="Courier New" w:hAnsi="Courier New"/>
          <w:color w:val="555555"/>
          <w:sz w:val="20"/>
        </w:rPr>
        <w:t>[5]</w:t>
      </w:r>
    </w:p>
    <w:p>
      <w:r>
        <w:rPr>
          <w:rFonts w:ascii="Gentium Plus" w:hAnsi="Gentium Plus"/>
          <w:sz w:val="24"/>
        </w:rPr>
        <w:t>κατοικοῦντας τῆς τε Λιβύης καὶ Ἰβηρίας καὶ τῆς ὁμόρου χώρας παραθαλαττίου μέχρι Σικελίας, ὁδο‐ ποιῆσαι δὲ τὴν παραθαλάττιον τῆς Λιβύης μέχρι στηλῶν Ἡρακλείων, 〈ἀκολούθως δὲ τῷ τηλικούτῳ στόλῳ λιμένας καὶ νεώρια κατασκευάσαι κατὰ τοὺς</w:t>
      </w:r>
    </w:p>
    <w:p>
      <w:r>
        <w:rPr>
          <w:rFonts w:ascii="Courier New" w:hAnsi="Courier New"/>
          <w:color w:val="555555"/>
          <w:sz w:val="20"/>
        </w:rPr>
        <w:t>[10]</w:t>
      </w:r>
    </w:p>
    <w:p>
      <w:r>
        <w:rPr>
          <w:rFonts w:ascii="Gentium Plus" w:hAnsi="Gentium Plus"/>
          <w:sz w:val="24"/>
        </w:rPr>
        <w:t>ἐπικαίρους τῶν τόπων〉, ναούς τε κατασκευάσαι πολυ‐ τελεῖς ἕξ, ἀπὸ ταλάντων χιλίων καὶ πεντακοσίων ἕκαστον, πρὸς δὲ τούτοις πόλεων συνοικισμοὺς καὶ σωμάτων μεταγωγὰς ἐκ τῆς Ἀσίας εἰς τὴν Εὐρώπην καὶ κατὰ τοὐναντίον ἐκ τῆς Εὐρώπης εἰς τὴν Ἀσίαν,</w:t>
      </w:r>
    </w:p>
    <w:p>
      <w:r>
        <w:rPr>
          <w:rFonts w:ascii="Courier New" w:hAnsi="Courier New"/>
          <w:color w:val="555555"/>
          <w:sz w:val="20"/>
        </w:rPr>
        <w:t>[15]</w:t>
      </w:r>
    </w:p>
    <w:p>
      <w:r>
        <w:rPr>
          <w:rFonts w:ascii="Gentium Plus" w:hAnsi="Gentium Plus"/>
          <w:sz w:val="24"/>
        </w:rPr>
        <w:t>ὅπως τὰς μεγίστας ἠπείρους ταῖς ἐπιγαμίαις καὶ ταῖς οἰκειώσεσιν εἰς κοινὴν ὁμόνοιαν καὶ συγγενικὴν φιλίαν</w:t>
      </w:r>
    </w:p>
    <w:p>
      <w:r>
        <w:rPr>
          <w:rFonts w:ascii="Courier New" w:hAnsi="Courier New"/>
          <w:color w:val="555555"/>
          <w:sz w:val="20"/>
        </w:rPr>
        <w:t>[18 . 4 . 5]</w:t>
      </w:r>
    </w:p>
    <w:p>
      <w:r>
        <w:rPr>
          <w:rFonts w:ascii="Gentium Plus" w:hAnsi="Gentium Plus"/>
          <w:sz w:val="24"/>
        </w:rPr>
        <w:t>καταστήσῃ. τοὺς δὲ προειρημένους ναοὺς ἔδει κατα‐ σκευασθῆναι ἐν Δήλῳ καὶ Δελφοῖς καὶ Δωδώνῃ, κατὰ δὲ τὴν Μακεδονίαν ἐν Δίῳ μὲν τοῦ Διός, ἐν Ἀμφι‐ πόλει δὲ τῆς Ταυροπόλου, ἐν Κύρνῳ δὲ τῆς Ἀθηνᾶς·</w:t>
      </w:r>
    </w:p>
    <w:p>
      <w:r>
        <w:rPr>
          <w:rFonts w:ascii="Courier New" w:hAnsi="Courier New"/>
          <w:color w:val="555555"/>
          <w:sz w:val="20"/>
        </w:rPr>
        <w:t>[5]</w:t>
      </w:r>
    </w:p>
    <w:p>
      <w:r>
        <w:rPr>
          <w:rFonts w:ascii="Gentium Plus" w:hAnsi="Gentium Plus"/>
          <w:sz w:val="24"/>
        </w:rPr>
        <w:t>ὁμοίως δὲ καὶ ἐν Ἰλίῳ ταύτης τῆς θεᾶς κατα‐ σκευασθῆναι ναὸν ὑπερβολὴν ἑτέρῳ μὴ καταλείποντα. τοῦ δὲ πατρὸς Φιλίππου τάφον πυραμίδι παραπλήσιον μιᾷ τῇ μεγίστῃ κατὰ τὴν Αἴγυπτον, ἃς ἐν τοῖς ἑπτά</w:t>
      </w:r>
    </w:p>
    <w:p>
      <w:r>
        <w:rPr>
          <w:rFonts w:ascii="Courier New" w:hAnsi="Courier New"/>
          <w:color w:val="555555"/>
          <w:sz w:val="20"/>
        </w:rPr>
        <w:t>[18 . 4 . 6]</w:t>
      </w:r>
    </w:p>
    <w:p>
      <w:r>
        <w:rPr>
          <w:rFonts w:ascii="Gentium Plus" w:hAnsi="Gentium Plus"/>
          <w:sz w:val="24"/>
        </w:rPr>
        <w:t>τινες μεγίστοις ἔργοις καταριθμοῦσιν. ἀναγνωσθέντων δὲ τῶν ὑπομνημάτων οἱ Μακεδόνες, καίπερ ἀποδεδεγ‐</w:t>
      </w:r>
    </w:p>
    <w:p>
      <w:r>
        <w:rPr>
          <w:rFonts w:ascii="Courier New" w:hAnsi="Courier New"/>
          <w:color w:val="555555"/>
          <w:sz w:val="20"/>
        </w:rPr>
        <w:t>[5]</w:t>
      </w:r>
    </w:p>
    <w:p>
      <w:r>
        <w:rPr>
          <w:rFonts w:ascii="Gentium Plus" w:hAnsi="Gentium Plus"/>
          <w:sz w:val="24"/>
        </w:rPr>
        <w:t>εἰρημένων συντελεῖν.</w:t>
      </w:r>
    </w:p>
    <w:p>
      <w:r>
        <w:rPr>
          <w:rFonts w:ascii="Courier New" w:hAnsi="Courier New"/>
          <w:color w:val="555555"/>
          <w:sz w:val="20"/>
        </w:rPr>
        <w:t>[18 . 4 . 7]</w:t>
      </w:r>
    </w:p>
    <w:p>
      <w:r>
        <w:rPr>
          <w:rFonts w:ascii="Gentium Plus" w:hAnsi="Gentium Plus"/>
          <w:sz w:val="24"/>
        </w:rPr>
        <w:t>Περδίκκας δὲ τὸ μὲν πρῶτον τοὺς ταραχώδεις τῶν στρατιωτῶν καὶ μάλιστα ἀλλοτρίως ἔχοντας τὰ πρὸς αὐτὸν ἀπέκτεινεν, ὄντας τριάκοντα. μετὰ δὲ ταῦτα καὶ Μελέαγρον ἐν τῇ στάσει καὶ πρεσβείᾳ προ‐</w:t>
      </w:r>
    </w:p>
    <w:p>
      <w:r>
        <w:rPr>
          <w:rFonts w:ascii="Courier New" w:hAnsi="Courier New"/>
          <w:color w:val="555555"/>
          <w:sz w:val="20"/>
        </w:rPr>
        <w:t>[5]</w:t>
      </w:r>
    </w:p>
    <w:p>
      <w:r>
        <w:rPr>
          <w:rFonts w:ascii="Gentium Plus" w:hAnsi="Gentium Plus"/>
          <w:sz w:val="24"/>
        </w:rPr>
        <w:t>δότην γεγενημένον, ἐπιβαλόμενος οἰκείας διαβολὰς καὶ κατηγορίας, ὡς ἐπιβουλὴν κατ’ αὐτοῦ πεποιημένον</w:t>
      </w:r>
    </w:p>
    <w:p>
      <w:r>
        <w:rPr>
          <w:rFonts w:ascii="Courier New" w:hAnsi="Courier New"/>
          <w:color w:val="555555"/>
          <w:sz w:val="20"/>
        </w:rPr>
        <w:t>[18 . 4 . 8]</w:t>
      </w:r>
    </w:p>
    <w:p>
      <w:r>
        <w:rPr>
          <w:rFonts w:ascii="Gentium Plus" w:hAnsi="Gentium Plus"/>
          <w:sz w:val="24"/>
        </w:rPr>
        <w:t>ἐκόλασε. μετὰ δὲ ταῦτα ἐν ταῖς ἄνω σατραπείαις τῶν κατοικισθέντων Ἑλλήνων ἀποστάντων καὶ δύναμιν ἀξιόλογον συστησαμένων ἕνα τῶν ἐπιφανῶν ἀνδρῶν</w:t>
      </w:r>
    </w:p>
    <w:p>
      <w:r>
        <w:rPr>
          <w:rFonts w:ascii="Courier New" w:hAnsi="Courier New"/>
          <w:color w:val="555555"/>
          <w:sz w:val="20"/>
        </w:rPr>
        <w:t>[18 . 5 . 1]</w:t>
      </w:r>
    </w:p>
    <w:p>
      <w:r>
        <w:rPr>
          <w:rFonts w:ascii="Gentium Plus" w:hAnsi="Gentium Plus"/>
          <w:sz w:val="24"/>
        </w:rPr>
        <w:t>ἐξέπεμψε Πίθωνα, διαπολεμήσοντα πρὸς αὐτούς. ἡμεῖς δὲ πρὸς τὰς μελλούσας ἱστορεῖσθαι πράξεις οἰκεῖον εἶναι νομίζομεν ἐκθεῖναι πρότερον τάς τε αἰτίας τῆς ἀποστάσεως καὶ τῆς ὅλης Ἀσίας τὴν θέσιν καὶ τῶν</w:t>
      </w:r>
    </w:p>
    <w:p>
      <w:r>
        <w:rPr>
          <w:rFonts w:ascii="Courier New" w:hAnsi="Courier New"/>
          <w:color w:val="555555"/>
          <w:sz w:val="20"/>
        </w:rPr>
        <w:t>[5]</w:t>
      </w:r>
    </w:p>
    <w:p>
      <w:r>
        <w:rPr>
          <w:rFonts w:ascii="Gentium Plus" w:hAnsi="Gentium Plus"/>
          <w:sz w:val="24"/>
        </w:rPr>
        <w:t>σατραπειῶν τὰ μεγέθη καὶ τὰς ἰδιότητας. οὕτως γὰρ μάλιστα εὐπαρακολούθητος τοῖς ἀναγινώσκουσιν ἡ διήγησις ἔσται, πρὸ ὀφθαλμῶν τεθείσης τῆς ὅλης τοποθεσίας καὶ τῶν διαστημάτων.</w:t>
      </w:r>
    </w:p>
    <w:p>
      <w:r>
        <w:rPr>
          <w:rFonts w:ascii="Courier New" w:hAnsi="Courier New"/>
          <w:color w:val="555555"/>
          <w:sz w:val="20"/>
        </w:rPr>
        <w:t>[18 . 5 . 2]</w:t>
      </w:r>
    </w:p>
    <w:p>
      <w:r>
        <w:rPr>
          <w:rFonts w:ascii="Gentium Plus" w:hAnsi="Gentium Plus"/>
          <w:sz w:val="24"/>
        </w:rPr>
        <w:t>Ἀπὸ τοίνυν τοῦ κατὰ Κιλικίαν Ταύρου συνεχὲς ὄρος δι’ ὅλης τῆς Ἀσίας διήκει μέχρι τοῦ Καυκάσου καὶ τοῦ πρὸς ἀνατολὰς Ὠκεανοῦ· τοῦτο δὲ παν‐ τοδαποῖς ἀναστήμασι λόφων διειλημμένον ἰδίας καθ’</w:t>
      </w:r>
    </w:p>
    <w:p>
      <w:r>
        <w:rPr>
          <w:rFonts w:ascii="Courier New" w:hAnsi="Courier New"/>
          <w:color w:val="555555"/>
          <w:sz w:val="20"/>
        </w:rPr>
        <w:t>[18 . 5 . 3]</w:t>
      </w:r>
    </w:p>
    <w:p>
      <w:r>
        <w:rPr>
          <w:rFonts w:ascii="Gentium Plus" w:hAnsi="Gentium Plus"/>
          <w:sz w:val="24"/>
        </w:rPr>
        <w:t>ἕκαστον ἔχει προσηγορίας. τοῦτον δὲ τὸν τρόπον εἰς δύο μέρη διαιρουμένης τῆς Ἀσίας τὸ μὲν πρὸς τὰς ἄρκτους αὐτῆς νένευκεν, τὸ δὲ πρὸς τὴν μεσημβρίαν.</w:t>
      </w:r>
    </w:p>
    <w:p>
      <w:r>
        <w:rPr>
          <w:rFonts w:ascii="Courier New" w:hAnsi="Courier New"/>
          <w:color w:val="555555"/>
          <w:sz w:val="20"/>
        </w:rPr>
        <w:t>[5]</w:t>
      </w:r>
    </w:p>
    <w:p>
      <w:r>
        <w:rPr>
          <w:rFonts w:ascii="Gentium Plus" w:hAnsi="Gentium Plus"/>
          <w:sz w:val="24"/>
        </w:rPr>
        <w:t>ῥύσεις ἐχόντων ἀντιπροσώπους οἱ μὲν εἰς τὴν Κασπίαν θάλατταν, οἱ δὲ εἰς τὸν Εὔξεινον Πόντον, ἔνιοι δὲ εἰς τὸν ὑπὸ τὰς ἄρκτους Ὠκεανὸν ἐξερεύγονται. οἱ δ’ ἀντικείμενοι τούτοις οἱ μὲν εἰς τὸν κατὰ τὴν Ἰνδικήν, οἱ δ’ ἐπὶ τὸν συνεχῆ τῆς ἠπείρου ταύτης</w:t>
      </w:r>
    </w:p>
    <w:p>
      <w:r>
        <w:rPr>
          <w:rFonts w:ascii="Courier New" w:hAnsi="Courier New"/>
          <w:color w:val="555555"/>
          <w:sz w:val="20"/>
        </w:rPr>
        <w:t>[10]</w:t>
      </w:r>
    </w:p>
    <w:p>
      <w:r>
        <w:rPr>
          <w:rFonts w:ascii="Gentium Plus" w:hAnsi="Gentium Plus"/>
          <w:sz w:val="24"/>
        </w:rPr>
        <w:t>κείμενον Ὠκεανὸν ἐκβάλλουσιν, ἔνιοι δ’ εἰς τὴν καλου‐</w:t>
      </w:r>
    </w:p>
    <w:p>
      <w:r>
        <w:rPr>
          <w:rFonts w:ascii="Courier New" w:hAnsi="Courier New"/>
          <w:color w:val="555555"/>
          <w:sz w:val="20"/>
        </w:rPr>
        <w:t>[18 . 5 . 4]</w:t>
      </w:r>
    </w:p>
    <w:p>
      <w:r>
        <w:rPr>
          <w:rFonts w:ascii="Gentium Plus" w:hAnsi="Gentium Plus"/>
          <w:sz w:val="24"/>
        </w:rPr>
        <w:t>μένην Ἐρυθρὰν θάλατταν καταφέρονται. ὁμοίως δὲ τούτοις διειλημμένων τῶν σατραπειῶν αἱ μὲν ἐπὶ τὴν ἄρκτον, αἱ δ’ ἐπὶ τὴν μεσημβρίαν ἔχουσι τὰς κλίσεις. καὶ πρώτη μὲν τῶν πρὸς τὴν ἄρκτον ἐστραμμένων</w:t>
      </w:r>
    </w:p>
    <w:p>
      <w:r>
        <w:rPr>
          <w:rFonts w:ascii="Courier New" w:hAnsi="Courier New"/>
          <w:color w:val="555555"/>
          <w:sz w:val="20"/>
        </w:rPr>
        <w:t>[5]</w:t>
      </w:r>
    </w:p>
    <w:p>
      <w:r>
        <w:rPr>
          <w:rFonts w:ascii="Gentium Plus" w:hAnsi="Gentium Plus"/>
          <w:sz w:val="24"/>
        </w:rPr>
        <w:t>κεῖται παρὰ τὸν Τάναϊν ποταμὸν Σογδιανὴ καὶ Βακτριανὴ καὶ τούτων ἐχομένη Ἀρία καὶ Παρθυαία 〈καὶ Ὑρκανία〉, δι’ ἧς συμβαίνει περιέχεσθαι τὴν Ὑρκανίαν θάλατταν, οὖσαν καθ’ αὑτήν· μετὰ δὲ ταῦτα Μηδία, πολλὰς μὲν ἔχουσα τόπων προσηγορίας, μεγίστη</w:t>
      </w:r>
    </w:p>
    <w:p>
      <w:r>
        <w:rPr>
          <w:rFonts w:ascii="Courier New" w:hAnsi="Courier New"/>
          <w:color w:val="555555"/>
          <w:sz w:val="20"/>
        </w:rPr>
        <w:t>[10]</w:t>
      </w:r>
    </w:p>
    <w:p>
      <w:r>
        <w:rPr>
          <w:rFonts w:ascii="Gentium Plus" w:hAnsi="Gentium Plus"/>
          <w:sz w:val="24"/>
        </w:rPr>
        <w:t>δ’ οὖσα πασῶν τῶν σατραπειῶν· ἑξῆς δ’ Ἀρμενία καὶ Λυκαονία καὶ Καππαδοκία, πᾶσαι τὸν ἀέρα δυσχείμερον ἔχουσαι· ταύταις δὲ συνορίζουσαι κατ’ εὐθεῖαν μὲν ἥ τε μεγάλη Φρυγία καὶ ἡ ἐφ’ Ἑλλησπόντῳ κειμένη, ἐκ δὲ τῶν πλαγίων Λυδία καὶ Καρία, ὑπερδέξιος δὲ τῆς</w:t>
      </w:r>
    </w:p>
    <w:p>
      <w:r>
        <w:rPr>
          <w:rFonts w:ascii="Courier New" w:hAnsi="Courier New"/>
          <w:color w:val="555555"/>
          <w:sz w:val="20"/>
        </w:rPr>
        <w:t>[15]</w:t>
      </w:r>
    </w:p>
    <w:p>
      <w:r>
        <w:rPr>
          <w:rFonts w:ascii="Gentium Plus" w:hAnsi="Gentium Plus"/>
          <w:sz w:val="24"/>
        </w:rPr>
        <w:t>Φρυγίας καὶ παράλληλος ἡ Πισιδικὴ καὶ ταύτης ἐχο‐</w:t>
      </w:r>
    </w:p>
    <w:p>
      <w:r>
        <w:rPr>
          <w:rFonts w:ascii="Courier New" w:hAnsi="Courier New"/>
          <w:color w:val="555555"/>
          <w:sz w:val="20"/>
        </w:rPr>
        <w:t>[18 . 5 . 5]</w:t>
      </w:r>
    </w:p>
    <w:p>
      <w:r>
        <w:rPr>
          <w:rFonts w:ascii="Gentium Plus" w:hAnsi="Gentium Plus"/>
          <w:sz w:val="24"/>
        </w:rPr>
        <w:t>μένη Λυκία. ἐν δὲ τοῖς παρὰ θάλασσαν τόποις τού‐ των τῶν σατραπειῶν αἱ τῶν Ἑλλήνων πόλεις καθ‐ ίδρυνται, ὧν τὰς προσηγορίας γράφειν οὐκ ἀναγκαῖον πρὸς τὴν ὑποκειμένην ὑπόθεσιν. αἱ μὲν οὖν πρὸς</w:t>
      </w:r>
    </w:p>
    <w:p>
      <w:r>
        <w:rPr>
          <w:rFonts w:ascii="Courier New" w:hAnsi="Courier New"/>
          <w:color w:val="555555"/>
          <w:sz w:val="20"/>
        </w:rPr>
        <w:t>[5]</w:t>
      </w:r>
    </w:p>
    <w:p>
      <w:r>
        <w:rPr>
          <w:rFonts w:ascii="Gentium Plus" w:hAnsi="Gentium Plus"/>
          <w:sz w:val="24"/>
        </w:rPr>
        <w:t>τὴν ἄρκτον ἐστραμμέναι σατραπεῖαι τὸν εἰρημένον</w:t>
      </w:r>
    </w:p>
    <w:p>
      <w:r>
        <w:rPr>
          <w:rFonts w:ascii="Courier New" w:hAnsi="Courier New"/>
          <w:color w:val="555555"/>
          <w:sz w:val="20"/>
        </w:rPr>
        <w:t>[18 . 6 . 1]</w:t>
      </w:r>
    </w:p>
    <w:p>
      <w:r>
        <w:rPr>
          <w:rFonts w:ascii="Gentium Plus" w:hAnsi="Gentium Plus"/>
          <w:sz w:val="24"/>
        </w:rPr>
        <w:t>τρόπον καθίδρυνται. τῶν δὲ πρὸς μεσημβρίαν ἐστραμ‐ μένων πρώτη μὲν παρὰ τὸν Καύκασόν ἐστιν Ἰνδική, βασιλεία μεγάλη καὶ πολυάνθρωπος, οἰκουμένη δ’ ὑπὸ πλειόνων Ἰνδικῶν ἐθνῶν, ὧν ἐστι μέγιστον τὸ τῶν</w:t>
      </w:r>
    </w:p>
    <w:p>
      <w:r>
        <w:rPr>
          <w:rFonts w:ascii="Courier New" w:hAnsi="Courier New"/>
          <w:color w:val="555555"/>
          <w:sz w:val="20"/>
        </w:rPr>
        <w:t>[5]</w:t>
      </w:r>
    </w:p>
    <w:p>
      <w:r>
        <w:rPr>
          <w:rFonts w:ascii="Gentium Plus" w:hAnsi="Gentium Plus"/>
          <w:sz w:val="24"/>
        </w:rPr>
        <w:t>Γανδαριδῶν ἔθνος, ἐφ’ οὓς διὰ τὸ πλῆθος τῶν παρ’ αὐτοῖς ἐλεφάντων οὐκ ἐπεστράτευσεν ὁ Ἀλέξανδρος.</w:t>
      </w:r>
    </w:p>
    <w:p>
      <w:r>
        <w:rPr>
          <w:rFonts w:ascii="Courier New" w:hAnsi="Courier New"/>
          <w:color w:val="555555"/>
          <w:sz w:val="20"/>
        </w:rPr>
        <w:t>[18 . 6 . 2]</w:t>
      </w:r>
    </w:p>
    <w:p>
      <w:r>
        <w:rPr>
          <w:rFonts w:ascii="Gentium Plus" w:hAnsi="Gentium Plus"/>
          <w:sz w:val="24"/>
        </w:rPr>
        <w:t>ὁρίζει δὲ τὴν χώραν ταύτην καὶ τὴν ἑξῆς Ἰνδικὴν ποταμὸς ὁ 〈ὀνομαζόμενος Γάγγησ〉, μέγιστος ὢν τῶν περὶ τοὺς τόπους καὶ τὸ πλάτος ἔχων σταδίων τριά‐ κοντα. ἐχομένη δὲ ταύτης ἡ λοιπὴ τῆς Ἰνδικῆς, ἣν</w:t>
      </w:r>
    </w:p>
    <w:p>
      <w:r>
        <w:rPr>
          <w:rFonts w:ascii="Courier New" w:hAnsi="Courier New"/>
          <w:color w:val="555555"/>
          <w:sz w:val="20"/>
        </w:rPr>
        <w:t>[5]</w:t>
      </w:r>
    </w:p>
    <w:p>
      <w:r>
        <w:rPr>
          <w:rFonts w:ascii="Gentium Plus" w:hAnsi="Gentium Plus"/>
          <w:sz w:val="24"/>
        </w:rPr>
        <w:t>κατεπολέμησεν ὁ Ἀλέξανδρος, [παρα]ποταμίοις ὕδασι κατάρρυτος καὶ κατὰ τὴν εὐδαιμονίαν ἐπιφανεστάτη, καθ’ ἣν ὑπῆρχε σὺν ἄλλαις πλείοσι βασιλείαις ἥ τε τοῦ Πώρου καὶ Ταξίλου δυναστεία, δι’ ἧς συμβαίνει ῥεῖν τὸν Ἰνδὸν ποταμόν, ἀφ’ οὗ τὴν προσηγορίαν</w:t>
      </w:r>
    </w:p>
    <w:p>
      <w:r>
        <w:rPr>
          <w:rFonts w:ascii="Courier New" w:hAnsi="Courier New"/>
          <w:color w:val="555555"/>
          <w:sz w:val="20"/>
        </w:rPr>
        <w:t>[18 . 6 . 3]</w:t>
      </w:r>
    </w:p>
    <w:p>
      <w:r>
        <w:rPr>
          <w:rFonts w:ascii="Gentium Plus" w:hAnsi="Gentium Plus"/>
          <w:sz w:val="24"/>
        </w:rPr>
        <w:t>ἔσχεν ἡ χώρα. ἐχομένη δὲ τῆς Ἰνδικῆς ἀφώριστο σατραπείας Ἀραχωσία καὶ Κεδρωσία καὶ Καρμανία, πρὸς δὲ ταύταις Περσίς, ἐν ᾗ τὴν Σουσιανὴν καὶ Σιττακινὴν κεῖσθαι συμβέβηκεν· ἑξῆς δὲ Βαβυλωνία</w:t>
      </w:r>
    </w:p>
    <w:p>
      <w:r>
        <w:rPr>
          <w:rFonts w:ascii="Courier New" w:hAnsi="Courier New"/>
          <w:color w:val="555555"/>
          <w:sz w:val="20"/>
        </w:rPr>
        <w:t>[5]</w:t>
      </w:r>
    </w:p>
    <w:p>
      <w:r>
        <w:rPr>
          <w:rFonts w:ascii="Gentium Plus" w:hAnsi="Gentium Plus"/>
          <w:sz w:val="24"/>
        </w:rPr>
        <w:t>μέχρι τῆς κατὰ τὴν Ἀραβίαν ἀοικήτου· ἐκ δὲ θατέρου μέρους, ἀφ’ οὗ ποιούμεθα τὴν ἀνάβασιν, Μεσοποταμία περιειλημμένη δυσὶ ποταμοῖς, τῷ τε Εὐφράτῃ καὶ Τίγριδι, δι’ οὓς τέτευχε ταύτης τῆς προσηγορίας· ἐχο‐ μένη δὲ τῆς Βαβυλωνίας Συρία ἡ ἄνω καλουμένη καὶ</w:t>
      </w:r>
    </w:p>
    <w:p>
      <w:r>
        <w:rPr>
          <w:rFonts w:ascii="Courier New" w:hAnsi="Courier New"/>
          <w:color w:val="555555"/>
          <w:sz w:val="20"/>
        </w:rPr>
        <w:t>[10]</w:t>
      </w:r>
    </w:p>
    <w:p>
      <w:r>
        <w:rPr>
          <w:rFonts w:ascii="Gentium Plus" w:hAnsi="Gentium Plus"/>
          <w:sz w:val="24"/>
        </w:rPr>
        <w:t>αἱ συνεχεῖς ταύτῃ παραθαλάττιοι Κιλικία καὶ Παμ‐ φυλία καὶ ἡ Κοίλη Συρία, καθ’ ἣν ἡ Φοινίκη περι‐ είληπται. παρὰ δὲ τὰ πέρατα τῆς Κοίλης Συρίας καὶ τὴν συνεχῶς κειμένην ἔρημον, καθ’ ἣν ὁ Νεῖλος φερό‐ μενος ὁρίζει Συρίαν τε καὶ τὴν Αἴγυπτον, ἀπεδέδεικτο</w:t>
      </w:r>
    </w:p>
    <w:p>
      <w:r>
        <w:rPr>
          <w:rFonts w:ascii="Courier New" w:hAnsi="Courier New"/>
          <w:color w:val="555555"/>
          <w:sz w:val="20"/>
        </w:rPr>
        <w:t>[15]</w:t>
      </w:r>
    </w:p>
    <w:p>
      <w:r>
        <w:rPr>
          <w:rFonts w:ascii="Gentium Plus" w:hAnsi="Gentium Plus"/>
          <w:sz w:val="24"/>
        </w:rPr>
        <w:t>σατραπεία πασῶν ἀρίστη καὶ προσόδους ἔχουσα μεγάλας</w:t>
      </w:r>
    </w:p>
    <w:p>
      <w:r>
        <w:rPr>
          <w:rFonts w:ascii="Courier New" w:hAnsi="Courier New"/>
          <w:color w:val="555555"/>
          <w:sz w:val="20"/>
        </w:rPr>
        <w:t>[18 . 6 . 4]</w:t>
      </w:r>
    </w:p>
    <w:p>
      <w:r>
        <w:rPr>
          <w:rFonts w:ascii="Gentium Plus" w:hAnsi="Gentium Plus"/>
          <w:sz w:val="24"/>
        </w:rPr>
        <w:t>Αἴγυπτος. πᾶσαι δ’ αὗται καυματώδεις εἰσίν, ὡς ἀντι‐ πνέοντος τοῦ κατὰ μεσημβρίαν ἀέρος τῷ πρὸς ἄρκτους καθήκοντι. αἱ μὲν οὖν ὑπ’ Ἀλεξάνδρου καταπολεμη‐ θεῖσαι σατραπεῖαι τὸν εἰρημένον τρόπον κείμεναι</w:t>
      </w:r>
    </w:p>
    <w:p>
      <w:r>
        <w:rPr>
          <w:rFonts w:ascii="Courier New" w:hAnsi="Courier New"/>
          <w:color w:val="555555"/>
          <w:sz w:val="20"/>
        </w:rPr>
        <w:t>[5]</w:t>
      </w:r>
    </w:p>
    <w:p>
      <w:r>
        <w:rPr>
          <w:rFonts w:ascii="Gentium Plus" w:hAnsi="Gentium Plus"/>
          <w:sz w:val="24"/>
        </w:rPr>
        <w:t>διεμερίσθησαν τοῖς ἀξιολογωτάτοις τῶν ἀνδρῶν.</w:t>
      </w:r>
    </w:p>
    <w:p>
      <w:r>
        <w:rPr>
          <w:rFonts w:ascii="Courier New" w:hAnsi="Courier New"/>
          <w:color w:val="555555"/>
          <w:sz w:val="20"/>
        </w:rPr>
        <w:t>[18 . 7 . 1]</w:t>
      </w:r>
    </w:p>
    <w:p>
      <w:r>
        <w:rPr>
          <w:rFonts w:ascii="Gentium Plus" w:hAnsi="Gentium Plus"/>
          <w:sz w:val="24"/>
        </w:rPr>
        <w:t>Οἱ δ’ ἐν ταῖς ἄνω καλουμέναις σατραπείαις κατ‐ οικισθέντες Ἕλληνες ὑπ’ Ἀλεξάνδρου, ποθοῦντες μὲν τὴν Ἑλληνικὴν ἀγωγὴν καὶ δίαιταν, ἐν δὲ ταῖς ἐσχα‐ τιαῖς τῆς βασιλείας ἐξερριμμένοι, ζῶντος μὲν τοῦ βασι‐</w:t>
      </w:r>
    </w:p>
    <w:p>
      <w:r>
        <w:rPr>
          <w:rFonts w:ascii="Courier New" w:hAnsi="Courier New"/>
          <w:color w:val="555555"/>
          <w:sz w:val="20"/>
        </w:rPr>
        <w:t>[5]</w:t>
      </w:r>
    </w:p>
    <w:p>
      <w:r>
        <w:rPr>
          <w:rFonts w:ascii="Gentium Plus" w:hAnsi="Gentium Plus"/>
          <w:sz w:val="24"/>
        </w:rPr>
        <w:t>λέως ὑπέμενον διὰ τὸν φόβον, τελευτήσαντος δὲ ἀπ‐</w:t>
      </w:r>
    </w:p>
    <w:p>
      <w:r>
        <w:rPr>
          <w:rFonts w:ascii="Courier New" w:hAnsi="Courier New"/>
          <w:color w:val="555555"/>
          <w:sz w:val="20"/>
        </w:rPr>
        <w:t>[18 . 7 . 2]</w:t>
      </w:r>
    </w:p>
    <w:p>
      <w:r>
        <w:rPr>
          <w:rFonts w:ascii="Gentium Plus" w:hAnsi="Gentium Plus"/>
          <w:sz w:val="24"/>
        </w:rPr>
        <w:t>έστησαν. συμφρονήσαντες δὲ καὶ ἑλόμενοι στρατηγὸν Φίλωνα τὸν Αἰνιᾶνα δύναμιν ἀξιόλογον συνεστήσαντο. πεζοὺς μὲν γὰρ εἶχον πλείους τῶν δισμυρίων, ἱππεῖς δὲ τρισχιλίους, πάντας δὲ τῶν κατὰ τὸν πόλεμον ἀγώ‐</w:t>
      </w:r>
    </w:p>
    <w:p>
      <w:r>
        <w:rPr>
          <w:rFonts w:ascii="Courier New" w:hAnsi="Courier New"/>
          <w:color w:val="555555"/>
          <w:sz w:val="20"/>
        </w:rPr>
        <w:t>[5]</w:t>
      </w:r>
    </w:p>
    <w:p>
      <w:r>
        <w:rPr>
          <w:rFonts w:ascii="Gentium Plus" w:hAnsi="Gentium Plus"/>
          <w:sz w:val="24"/>
        </w:rPr>
        <w:t>νων πολλάκις πεῖραν εἰληφότας καὶ διαφόρους ταῖς</w:t>
      </w:r>
    </w:p>
    <w:p>
      <w:r>
        <w:rPr>
          <w:rFonts w:ascii="Courier New" w:hAnsi="Courier New"/>
          <w:color w:val="555555"/>
          <w:sz w:val="20"/>
        </w:rPr>
        <w:t>[18 . 7 . 3]</w:t>
      </w:r>
    </w:p>
    <w:p>
      <w:r>
        <w:rPr>
          <w:rFonts w:ascii="Gentium Plus" w:hAnsi="Gentium Plus"/>
          <w:sz w:val="24"/>
        </w:rPr>
        <w:t>ἀνδραγαθίαις. Περδίκκας δὲ πυθόμενος τὴν τῶν Ἑλλή‐ νων ἀπόστασιν ἐκλήρωσεν ἐκ τῶν Μακεδόνων πεζοὺς μὲν τρισχιλίους, ἱππεῖς δὲ ὀκτακοσίους. τοῦ δὲ πλή‐ θους ἑλόμενος στρατηγὸν Πίθωνα τὸν σωματοφύλακα</w:t>
      </w:r>
    </w:p>
    <w:p>
      <w:r>
        <w:rPr>
          <w:rFonts w:ascii="Courier New" w:hAnsi="Courier New"/>
          <w:color w:val="555555"/>
          <w:sz w:val="20"/>
        </w:rPr>
        <w:t>[5]</w:t>
      </w:r>
    </w:p>
    <w:p>
      <w:r>
        <w:rPr>
          <w:rFonts w:ascii="Gentium Plus" w:hAnsi="Gentium Plus"/>
          <w:sz w:val="24"/>
        </w:rPr>
        <w:t>μὲν Ἀλεξάνδρου γεγονότα, φρονήματος δὲ πλήρη καὶ δυνάμενον στρατηγεῖν παρέδωκε τούτῳ τοὺς ἀπο‐</w:t>
      </w:r>
    </w:p>
    <w:p>
      <w:r>
        <w:rPr>
          <w:rFonts w:ascii="Courier New" w:hAnsi="Courier New"/>
          <w:color w:val="555555"/>
          <w:sz w:val="20"/>
        </w:rPr>
        <w:t>[18 . 7 . 4]</w:t>
      </w:r>
    </w:p>
    <w:p>
      <w:r>
        <w:rPr>
          <w:rFonts w:ascii="Gentium Plus" w:hAnsi="Gentium Plus"/>
          <w:sz w:val="24"/>
        </w:rPr>
        <w:t>ἐξαπέστειλεν ἐπὶ τοὺς ἀποστάντας. ὁ δὲ Πίθων μεγαλ‐ επίβολος ὢν ἀσμένως ὑπήκουσεν εἰς τὴν στρατείαν, διανοούμενος τοὺς μὲν Ἕλληνας ταῖς φιλανθρωπίαις προσάγεσθαι, τὴν δὲ δύναμιν τῇ τούτων συμμαχίᾳ</w:t>
      </w:r>
    </w:p>
    <w:p>
      <w:r>
        <w:rPr>
          <w:rFonts w:ascii="Courier New" w:hAnsi="Courier New"/>
          <w:color w:val="555555"/>
          <w:sz w:val="20"/>
        </w:rPr>
        <w:t>[5]</w:t>
      </w:r>
    </w:p>
    <w:p>
      <w:r>
        <w:rPr>
          <w:rFonts w:ascii="Gentium Plus" w:hAnsi="Gentium Plus"/>
          <w:sz w:val="24"/>
        </w:rPr>
        <w:t>μεγάλην ποιήσας ἰδιοπραγεῖν καὶ τῶν ἄνω σατραπειῶν</w:t>
      </w:r>
    </w:p>
    <w:p>
      <w:r>
        <w:rPr>
          <w:rFonts w:ascii="Courier New" w:hAnsi="Courier New"/>
          <w:color w:val="555555"/>
          <w:sz w:val="20"/>
        </w:rPr>
        <w:t>[18 . 7 . 5]</w:t>
      </w:r>
    </w:p>
    <w:p>
      <w:r>
        <w:rPr>
          <w:rFonts w:ascii="Gentium Plus" w:hAnsi="Gentium Plus"/>
          <w:sz w:val="24"/>
        </w:rPr>
        <w:t>δυναστεύειν. ὁ δὲ Περδίκκας ὑφορώμενος αὐτοῦ τὴν ἐπιβολὴν διεκελεύσατο καταπολεμήσαντα τοὺς ἀφεστη‐ κότας ἅπαντας ἀποκτεῖναι καὶ τὰ λάφυρα διαδοῦναι τοῖς στρατιώταις. ὁ δὲ Πίθων ἀναζεύξας μετὰ τῶν</w:t>
      </w:r>
    </w:p>
    <w:p>
      <w:r>
        <w:rPr>
          <w:rFonts w:ascii="Courier New" w:hAnsi="Courier New"/>
          <w:color w:val="555555"/>
          <w:sz w:val="20"/>
        </w:rPr>
        <w:t>[5]</w:t>
      </w:r>
    </w:p>
    <w:p>
      <w:r>
        <w:rPr>
          <w:rFonts w:ascii="Gentium Plus" w:hAnsi="Gentium Plus"/>
          <w:sz w:val="24"/>
        </w:rPr>
        <w:t>δεδομένων αὐτῷ στρατιωτῶν καὶ παρὰ τῶν σατραπῶν προσλαβόμενος τοὺς συμμάχους ἧκεν μετὰ πάσης τῆς δυνάμεως ἐπὶ τοὺς ἀφεστηκότας. διὰ δέ τινος Αἰ‐ νιᾶνος διαφθείρας Λητόδωρον, ἐπὶ τρισχιλίων στρα‐ τιωτῶν παρὰ τοῖς ἀποστάταις τεταγμένον, τοῖς ὅλοις</w:t>
      </w:r>
    </w:p>
    <w:p>
      <w:r>
        <w:rPr>
          <w:rFonts w:ascii="Courier New" w:hAnsi="Courier New"/>
          <w:color w:val="555555"/>
          <w:sz w:val="20"/>
        </w:rPr>
        <w:t>[18 . 7 . 6]</w:t>
      </w:r>
    </w:p>
    <w:p>
      <w:r>
        <w:rPr>
          <w:rFonts w:ascii="Gentium Plus" w:hAnsi="Gentium Plus"/>
          <w:sz w:val="24"/>
        </w:rPr>
        <w:t>προετέρησε. γινομένης γὰρ τῆς παρατάξεως καὶ τῆς νίκης ἀμφιδοξουμένης ὁ προδότης ἐγκαταλιπὼν τοὺς συμμάχους ἀλόγως ἀπῆλθεν ἐπί τινα λόφον, ἔχων τρισχιλίους. οἱ δ’ ἄλλοι δόξαντες τούτους πρὸς φυγὴν</w:t>
      </w:r>
    </w:p>
    <w:p>
      <w:r>
        <w:rPr>
          <w:rFonts w:ascii="Courier New" w:hAnsi="Courier New"/>
          <w:color w:val="555555"/>
          <w:sz w:val="20"/>
        </w:rPr>
        <w:t>[18 . 7 . 7]</w:t>
      </w:r>
    </w:p>
    <w:p>
      <w:r>
        <w:rPr>
          <w:rFonts w:ascii="Gentium Plus" w:hAnsi="Gentium Plus"/>
          <w:sz w:val="24"/>
        </w:rPr>
        <w:t>ὡρμηκέναι διεταράχθησαν καὶ τραπέντες ἔφυγον. ὁ δὲ</w:t>
      </w:r>
    </w:p>
    <w:p>
      <w:r>
        <w:rPr>
          <w:rFonts w:ascii="Courier New" w:hAnsi="Courier New"/>
          <w:color w:val="555555"/>
          <w:sz w:val="20"/>
        </w:rPr>
        <w:t>[18 . 7 . 8]</w:t>
      </w:r>
    </w:p>
    <w:p>
      <w:r>
        <w:rPr>
          <w:rFonts w:ascii="Gentium Plus" w:hAnsi="Gentium Plus"/>
          <w:sz w:val="24"/>
        </w:rPr>
        <w:t>γενομένων δ’ ἐπὶ τούτοις ὅρκων καὶ τῶν Ἑλλήνων ἀνα‐ μιχθέντων τοῖς Μακεδόσιν ὁ μὲν Πίθων περιχαρὴς ἦν, κατὰ νοῦν αὐτῷ προχωρούντων τῶν πραγμάτων, οἱ δὲ Μακεδόνες μνησθέντες μὲν τῆς τοῦ Περδίκκου παραγ‐</w:t>
      </w:r>
    </w:p>
    <w:p>
      <w:r>
        <w:rPr>
          <w:rFonts w:ascii="Courier New" w:hAnsi="Courier New"/>
          <w:color w:val="555555"/>
          <w:sz w:val="20"/>
        </w:rPr>
        <w:t>[5]</w:t>
      </w:r>
    </w:p>
    <w:p>
      <w:r>
        <w:rPr>
          <w:rFonts w:ascii="Gentium Plus" w:hAnsi="Gentium Plus"/>
          <w:sz w:val="24"/>
        </w:rPr>
        <w:t>γελίας, οὐδὲν δὲ φροντίσαντες τῶν γεγενημένων ὅρκων</w:t>
      </w:r>
    </w:p>
    <w:p>
      <w:r>
        <w:rPr>
          <w:rFonts w:ascii="Courier New" w:hAnsi="Courier New"/>
          <w:color w:val="555555"/>
          <w:sz w:val="20"/>
        </w:rPr>
        <w:t>[18 . 7 . 9]</w:t>
      </w:r>
    </w:p>
    <w:p>
      <w:r>
        <w:rPr>
          <w:rFonts w:ascii="Gentium Plus" w:hAnsi="Gentium Plus"/>
          <w:sz w:val="24"/>
        </w:rPr>
        <w:t>παρεσπόνδησαν τοὺς Ἕλληνας. ἀπροσδοκήτως γὰρ αὐτοῖς ἐπιθέμενοι καὶ λαβόντες ἀφυλάκτους ἅπαντας κατηκόντισαν καὶ τὰ χρήματα διήρπασαν. ὁ μὲν οὖν Πίθων διαψευσθεὶς τῶν ἐλπίδων ἀπῆλθε μετὰ τῶν</w:t>
      </w:r>
    </w:p>
    <w:p>
      <w:r>
        <w:rPr>
          <w:rFonts w:ascii="Courier New" w:hAnsi="Courier New"/>
          <w:color w:val="555555"/>
          <w:sz w:val="20"/>
        </w:rPr>
        <w:t>[5]</w:t>
      </w:r>
    </w:p>
    <w:p>
      <w:r>
        <w:rPr>
          <w:rFonts w:ascii="Gentium Plus" w:hAnsi="Gentium Plus"/>
          <w:sz w:val="24"/>
        </w:rPr>
        <w:t>Μακεδόνων πρὸς τὸν Περδίκκαν. καὶ τὰ μὲν κατὰ τὴν Ἀσίαν ἐν τούτοις ἦν.</w:t>
      </w:r>
    </w:p>
    <w:p>
      <w:r>
        <w:rPr>
          <w:rFonts w:ascii="Courier New" w:hAnsi="Courier New"/>
          <w:color w:val="555555"/>
          <w:sz w:val="20"/>
        </w:rPr>
        <w:t>[18 . 8 . 1]</w:t>
      </w:r>
    </w:p>
    <w:p>
      <w:r>
        <w:rPr>
          <w:rFonts w:ascii="Gentium Plus" w:hAnsi="Gentium Plus"/>
          <w:sz w:val="24"/>
        </w:rPr>
        <w:t>Κατὰ δὲ τὴν Εὐρώπην Ῥόδιοι μὲν ἐκβαλόντες τὴν Μακεδονικὴν φρουρὰν ἠλευθέρωσαν τὴν πόλιν, Ἀθη‐ ναῖοι δὲ πρὸς Ἀντίπατρον πόλεμον ἐξήνεγκαν τὸν ὀνομασθέντα Λαμιακόν. τούτου δὲ τὰς αἰτίας ἀναγ‐</w:t>
      </w:r>
    </w:p>
    <w:p>
      <w:r>
        <w:rPr>
          <w:rFonts w:ascii="Courier New" w:hAnsi="Courier New"/>
          <w:color w:val="555555"/>
          <w:sz w:val="20"/>
        </w:rPr>
        <w:t>[5]</w:t>
      </w:r>
    </w:p>
    <w:p>
      <w:r>
        <w:rPr>
          <w:rFonts w:ascii="Gentium Plus" w:hAnsi="Gentium Plus"/>
          <w:sz w:val="24"/>
        </w:rPr>
        <w:t>καῖόν ἐστι προεκθέσθαι χάριν τοῦ σαφεστέρας γενέσθαι</w:t>
      </w:r>
    </w:p>
    <w:p>
      <w:r>
        <w:rPr>
          <w:rFonts w:ascii="Courier New" w:hAnsi="Courier New"/>
          <w:color w:val="555555"/>
          <w:sz w:val="20"/>
        </w:rPr>
        <w:t>[18 . 8 . 2]</w:t>
      </w:r>
    </w:p>
    <w:p>
      <w:r>
        <w:rPr>
          <w:rFonts w:ascii="Gentium Plus" w:hAnsi="Gentium Plus"/>
          <w:sz w:val="24"/>
        </w:rPr>
        <w:t>τὰς ἐν αὐτῷ συντελεσθείσας πράξεις. Ἀλέξανδρος γὰρ βραχεῖ χρόνῳ πρότερον τῆς τελευτῆς ἔκρινε κατάγειν ἅπαντας τοὺς ἐν ταῖς Ἑλληνίσι πόλεσι φυγάδας, ἅμα μὲν δόξης ἕνεκεν, ἅμα δὲ βουλόμενος ἔχειν ἐν ἑκάστῃ</w:t>
      </w:r>
    </w:p>
    <w:p>
      <w:r>
        <w:rPr>
          <w:rFonts w:ascii="Courier New" w:hAnsi="Courier New"/>
          <w:color w:val="555555"/>
          <w:sz w:val="20"/>
        </w:rPr>
        <w:t>[5]</w:t>
      </w:r>
    </w:p>
    <w:p>
      <w:r>
        <w:rPr>
          <w:rFonts w:ascii="Gentium Plus" w:hAnsi="Gentium Plus"/>
          <w:sz w:val="24"/>
        </w:rPr>
        <w:t>πόλει πολλοὺς ἰδίους ταῖς εὐνοίαις πρὸς τοὺς νεω‐</w:t>
      </w:r>
    </w:p>
    <w:p>
      <w:r>
        <w:rPr>
          <w:rFonts w:ascii="Courier New" w:hAnsi="Courier New"/>
          <w:color w:val="555555"/>
          <w:sz w:val="20"/>
        </w:rPr>
        <w:t>[18 . 8 . 3]</w:t>
      </w:r>
    </w:p>
    <w:p>
      <w:r>
        <w:rPr>
          <w:rFonts w:ascii="Gentium Plus" w:hAnsi="Gentium Plus"/>
          <w:sz w:val="24"/>
        </w:rPr>
        <w:t>τερισμοὺς καὶ τὰς ἀποστάσεις τῶν Ἑλλήνων. διόπερ ὑπογύων ὄντων τῶν Ὀλυμπίων ἐξέπεμψεν εἰς τὴν Ἑλλάδα Νικάνορα τὸν Σταγειρίτην, δοὺς ἐπιστολὴν</w:t>
      </w:r>
    </w:p>
    <w:p>
      <w:r>
        <w:rPr>
          <w:rFonts w:ascii="Courier New" w:hAnsi="Courier New"/>
          <w:color w:val="555555"/>
          <w:sz w:val="20"/>
        </w:rPr>
        <w:t>[5]</w:t>
      </w:r>
    </w:p>
    <w:p>
      <w:r>
        <w:rPr>
          <w:rFonts w:ascii="Gentium Plus" w:hAnsi="Gentium Plus"/>
          <w:sz w:val="24"/>
        </w:rPr>
        <w:t>γύρει διὰ τοῦ νικήσαντος κήρυκος ἀναγνωσθῆναι</w:t>
      </w:r>
    </w:p>
    <w:p>
      <w:r>
        <w:rPr>
          <w:rFonts w:ascii="Courier New" w:hAnsi="Courier New"/>
          <w:color w:val="555555"/>
          <w:sz w:val="20"/>
        </w:rPr>
        <w:t>[18 . 8 . 4]</w:t>
      </w:r>
    </w:p>
    <w:p>
      <w:r>
        <w:rPr>
          <w:rFonts w:ascii="Gentium Plus" w:hAnsi="Gentium Plus"/>
          <w:sz w:val="24"/>
        </w:rPr>
        <w:t>τοῖς πλήθεσιν. τούτου δὲ ποιήσαντος τὸ προσταχθὲν λαβὼν ὁ κῆρυξ ἀνέγνω τὴν ἐπιστολὴν τήνδε. «Βασι‐ λεὺς Ἀλέξανδρος τοῖς ἐκ τῶν Ἐλληνίδων πόλεων φυγάσι. τοῦ μὲν φεύγειν ὑμᾶς οὐχ ἡμεῖς αἴτιοι</w:t>
      </w:r>
    </w:p>
    <w:p>
      <w:r>
        <w:rPr>
          <w:rFonts w:ascii="Courier New" w:hAnsi="Courier New"/>
          <w:color w:val="555555"/>
          <w:sz w:val="20"/>
        </w:rPr>
        <w:t>[5]</w:t>
      </w:r>
    </w:p>
    <w:p>
      <w:r>
        <w:rPr>
          <w:rFonts w:ascii="Gentium Plus" w:hAnsi="Gentium Plus"/>
          <w:sz w:val="24"/>
        </w:rPr>
        <w:t>γεγόναμεν, τοῦ δὲ κατελθεῖν εἰς τὰς ἰδίας πατρίδας ἡμεῖς ἐσόμεθα πλὴν τῶν ἐναγῶν. γεγράφαμεν δὲ Ἀντιπάτρῳ περὶ τούτων, ὅπως τὰς μὴ βουλομένας</w:t>
      </w:r>
    </w:p>
    <w:p>
      <w:r>
        <w:rPr>
          <w:rFonts w:ascii="Courier New" w:hAnsi="Courier New"/>
          <w:color w:val="555555"/>
          <w:sz w:val="20"/>
        </w:rPr>
        <w:t>[18 . 8 . 5]</w:t>
      </w:r>
    </w:p>
    <w:p>
      <w:r>
        <w:rPr>
          <w:rFonts w:ascii="Gentium Plus" w:hAnsi="Gentium Plus"/>
          <w:sz w:val="24"/>
        </w:rPr>
        <w:t>τῶν πόλεων κατάγειν ἀναγκάσῃ.» κηρυχθέντων δὲ τούτων μεγάλῳ κρότῳ ἐπεσήμηνε τὸ πλῆθος· ἀποδε‐ ξάμενοι γὰρ οἱ κατὰ τὴν πανήγυριν τὴν χάριν τοῦ βασιλέως διὰ τὴν χαρὰν ἠμείβοντο τὴν εὐεργεσίαν τοῖς</w:t>
      </w:r>
    </w:p>
    <w:p>
      <w:r>
        <w:rPr>
          <w:rFonts w:ascii="Courier New" w:hAnsi="Courier New"/>
          <w:color w:val="555555"/>
          <w:sz w:val="20"/>
        </w:rPr>
        <w:t>[5]</w:t>
      </w:r>
    </w:p>
    <w:p>
      <w:r>
        <w:rPr>
          <w:rFonts w:ascii="Gentium Plus" w:hAnsi="Gentium Plus"/>
          <w:sz w:val="24"/>
        </w:rPr>
        <w:t>ἐπαίνοις. ἦσαν δ’ οἱ φυγάδες ἀπηντηκότες ἅπαντες</w:t>
      </w:r>
    </w:p>
    <w:p>
      <w:r>
        <w:rPr>
          <w:rFonts w:ascii="Courier New" w:hAnsi="Courier New"/>
          <w:color w:val="555555"/>
          <w:sz w:val="20"/>
        </w:rPr>
        <w:t>[18 . 8 . 6]</w:t>
      </w:r>
    </w:p>
    <w:p>
      <w:r>
        <w:rPr>
          <w:rFonts w:ascii="Gentium Plus" w:hAnsi="Gentium Plus"/>
          <w:sz w:val="24"/>
        </w:rPr>
        <w:t>ἐπὶ τὴν πανήγυριν, ὄντες πλείους τῶν δισμυρίων. οἱ μὲν οὖν πολλοὶ τὴν κάθοδον τῶν φυγάδων ὡς ἐπ’ ἀγαθῷ γινομένην ἀπεδέχοντο, Αἰτωλοὶ δὲ καὶ Ἀθηναῖοι δυσχεραίνοντες τῇ πράξει χαλεπῶς ἔφερον. Αἰτωλοὶ</w:t>
      </w:r>
    </w:p>
    <w:p>
      <w:r>
        <w:rPr>
          <w:rFonts w:ascii="Courier New" w:hAnsi="Courier New"/>
          <w:color w:val="555555"/>
          <w:sz w:val="20"/>
        </w:rPr>
        <w:t>[5]</w:t>
      </w:r>
    </w:p>
    <w:p>
      <w:r>
        <w:rPr>
          <w:rFonts w:ascii="Gentium Plus" w:hAnsi="Gentium Plus"/>
          <w:sz w:val="24"/>
        </w:rPr>
        <w:t>μὲν γὰρ τοὺς Οἰνιάδας ἐκβεβληκότες ἐκ τῆς πατρίδος προσεδόκων τὴν ἐπὶ τοῖς παρανομήμασιν ἐπακολου‐ θοῦσαν κόλασιν· καὶ γὰρ ὁ βασιλεὺς ἠπειληκὼς ἦν ὡς οὐκ Οἰνιαδῶν παῖδες, ἀλλ’ αὐτὸς ἐπιθήσει τὴν</w:t>
      </w:r>
    </w:p>
    <w:p>
      <w:r>
        <w:rPr>
          <w:rFonts w:ascii="Courier New" w:hAnsi="Courier New"/>
          <w:color w:val="555555"/>
          <w:sz w:val="20"/>
        </w:rPr>
        <w:t>[18 . 8 . 7]</w:t>
      </w:r>
    </w:p>
    <w:p>
      <w:r>
        <w:rPr>
          <w:rFonts w:ascii="Gentium Plus" w:hAnsi="Gentium Plus"/>
          <w:sz w:val="24"/>
        </w:rPr>
        <w:t>δίκην αὐτοῖς· ὁμοίως δὲ τούτοις Ἀθηναῖοι τὴν Σάμον κατακεκληρουχηκότες οὐδαμῶς τὴν νῆσον ταύτην προ‐ ΐεντο. οὐκ ὄντες δ’ ἀξιόμαχοι ταῖς τούτου δυνάμεσι</w:t>
      </w:r>
    </w:p>
    <w:p>
      <w:r>
        <w:rPr>
          <w:rFonts w:ascii="Courier New" w:hAnsi="Courier New"/>
          <w:color w:val="555555"/>
          <w:sz w:val="20"/>
        </w:rPr>
        <w:t>[18 . 9 . 1]</w:t>
      </w:r>
    </w:p>
    <w:p>
      <w:r>
        <w:rPr>
          <w:rFonts w:ascii="Gentium Plus" w:hAnsi="Gentium Plus"/>
          <w:sz w:val="24"/>
        </w:rPr>
        <w:t>εὔθετον, ὃν ἡ τύχη ταχέως αὐτοῖς παρεσκεύασε· μετ’ ὀλίγον γὰρ τελευτήσαντος Ἀλεξάνδρου καὶ τῆς βασι‐ λείας υἱοὺς διαδόχους οὐκ ἔχοντος ἐτόλμησαν ἀντι‐ λαβέσθαι τῆς ἐλευθερίας καὶ τῆς κοινῆς τῶν Ἑλλή‐</w:t>
      </w:r>
    </w:p>
    <w:p>
      <w:r>
        <w:rPr>
          <w:rFonts w:ascii="Courier New" w:hAnsi="Courier New"/>
          <w:color w:val="555555"/>
          <w:sz w:val="20"/>
        </w:rPr>
        <w:t>[5]</w:t>
      </w:r>
    </w:p>
    <w:p>
      <w:r>
        <w:rPr>
          <w:rFonts w:ascii="Gentium Plus" w:hAnsi="Gentium Plus"/>
          <w:sz w:val="24"/>
        </w:rPr>
        <w:t>νων ἡγεμονίας. ἀφορμὰς δὲ ἔσχον εἰς τὸν πόλεμον τό τε πλῆθος τῶν καταλειφθέντων ὑφ’ Ἁρπάλου χρη‐ μάτων, περὶ ὧν τὰ κατὰ μέρος ἐν τῇ πρὸ ταύτης βύβλῳ διήλθομεν, ὁμοίως δὲ καὶ τοὺς κατὰ τὴν Ἀσίαν ἀμίσθους γενομένους ὑπὸ τῶν σατραπῶν μισθο‐</w:t>
      </w:r>
    </w:p>
    <w:p>
      <w:r>
        <w:rPr>
          <w:rFonts w:ascii="Courier New" w:hAnsi="Courier New"/>
          <w:color w:val="555555"/>
          <w:sz w:val="20"/>
        </w:rPr>
        <w:t>[10]</w:t>
      </w:r>
    </w:p>
    <w:p>
      <w:r>
        <w:rPr>
          <w:rFonts w:ascii="Gentium Plus" w:hAnsi="Gentium Plus"/>
          <w:sz w:val="24"/>
        </w:rPr>
        <w:t>φόρους, ὄντας μὲν ὀκτακισχιλίους, διατρίβοντας δὲ</w:t>
      </w:r>
    </w:p>
    <w:p>
      <w:r>
        <w:rPr>
          <w:rFonts w:ascii="Courier New" w:hAnsi="Courier New"/>
          <w:color w:val="555555"/>
          <w:sz w:val="20"/>
        </w:rPr>
        <w:t>[18 . 9 . 2]</w:t>
      </w:r>
    </w:p>
    <w:p>
      <w:r>
        <w:rPr>
          <w:rFonts w:ascii="Gentium Plus" w:hAnsi="Gentium Plus"/>
          <w:sz w:val="24"/>
        </w:rPr>
        <w:t>περὶ Ταίναρον τῆς Πελοποννήσου. διὸ καὶ τούτους προσέταξαν ἐν ἀπορρήτοις Λεωσθένει τῷ Ἀθηναίῳ τὸ μὲν πρῶτον ἀναλαβεῖν αὐτοὺς ὡς ἰδιοπραγοῦντα χωρὶς τῆς τοῦ δήμου γνώμης, ὅπως ὁ μὲν Ἀντίπατρος</w:t>
      </w:r>
    </w:p>
    <w:p>
      <w:r>
        <w:rPr>
          <w:rFonts w:ascii="Courier New" w:hAnsi="Courier New"/>
          <w:color w:val="555555"/>
          <w:sz w:val="20"/>
        </w:rPr>
        <w:t>[5]</w:t>
      </w:r>
    </w:p>
    <w:p>
      <w:r>
        <w:rPr>
          <w:rFonts w:ascii="Gentium Plus" w:hAnsi="Gentium Plus"/>
          <w:sz w:val="24"/>
        </w:rPr>
        <w:t>ῥᾳθυμότερον διατεθῇ πρὸς τὰς παρασκευὰς, κατα‐ φρονῶν τοῦ Λεωσθένους, οἱ δ’ Ἀθηναῖοι σχολὴν λάβωσι καὶ χρόνον προκατασκευάσαι τι τῶν εἰς τὸν</w:t>
      </w:r>
    </w:p>
    <w:p>
      <w:r>
        <w:rPr>
          <w:rFonts w:ascii="Courier New" w:hAnsi="Courier New"/>
          <w:color w:val="555555"/>
          <w:sz w:val="20"/>
        </w:rPr>
        <w:t>[18 . 9 . 3]</w:t>
      </w:r>
    </w:p>
    <w:p>
      <w:r>
        <w:rPr>
          <w:rFonts w:ascii="Gentium Plus" w:hAnsi="Gentium Plus"/>
          <w:sz w:val="24"/>
        </w:rPr>
        <w:t>πόλεμον χρησίμων. διὸ καὶ Λεωσθένης μετὰ πολλῆς ἡσυχίας μισθωσάμενος τοὺς προειρημένους παραδόξως ἑτοίμην ἔσχε πρὸς τὰς πράξεις ἀξιόλογον δύναμιν· ἐστρατευμένοι γὰρ κατὰ τὴν Ἀσίαν πολὺν χρόνον καὶ</w:t>
      </w:r>
    </w:p>
    <w:p>
      <w:r>
        <w:rPr>
          <w:rFonts w:ascii="Courier New" w:hAnsi="Courier New"/>
          <w:color w:val="555555"/>
          <w:sz w:val="20"/>
        </w:rPr>
        <w:t>[5]</w:t>
      </w:r>
    </w:p>
    <w:p>
      <w:r>
        <w:rPr>
          <w:rFonts w:ascii="Gentium Plus" w:hAnsi="Gentium Plus"/>
          <w:sz w:val="24"/>
        </w:rPr>
        <w:t>πολλῶν καὶ μεγάλων ἀγώνων μετεσχηκότες ἀθληταὶ</w:t>
      </w:r>
    </w:p>
    <w:p>
      <w:r>
        <w:rPr>
          <w:rFonts w:ascii="Courier New" w:hAnsi="Courier New"/>
          <w:color w:val="555555"/>
          <w:sz w:val="20"/>
        </w:rPr>
        <w:t>[18 . 9 . 4]</w:t>
      </w:r>
    </w:p>
    <w:p>
      <w:r>
        <w:rPr>
          <w:rFonts w:ascii="Gentium Plus" w:hAnsi="Gentium Plus"/>
          <w:sz w:val="24"/>
        </w:rPr>
        <w:t>τῶν κατὰ πόλεμον ἔργων ἐγεγένηντο. ταῦτα μὲν οὖν οὕτως ἐπράττετο μήπω καλῶς ἐγνωσμένης τῆς Ἀλε‐ ξάνδρου τελευτῆς· ἐπεὶ δέ τινες ἐκ Βαβυλῶνος ἧκον αὐτόπται γεγονότες τῆς τοῦ βασιλέως μεταλλαγῆς, τότε</w:t>
      </w:r>
    </w:p>
    <w:p>
      <w:r>
        <w:rPr>
          <w:rFonts w:ascii="Courier New" w:hAnsi="Courier New"/>
          <w:color w:val="555555"/>
          <w:sz w:val="20"/>
        </w:rPr>
        <w:t>[5]</w:t>
      </w:r>
    </w:p>
    <w:p>
      <w:r>
        <w:rPr>
          <w:rFonts w:ascii="Gentium Plus" w:hAnsi="Gentium Plus"/>
          <w:sz w:val="24"/>
        </w:rPr>
        <w:t>φανερῶς ὁ δῆμος ἀπεκαλύψατο πρὸς τὸν πόλεμον καὶ τῶν μὲν Ἁρπάλου χρημάτων μέρος ἐξέπεμψε τῷ Λεω‐ σθένει καὶ πανοπλίας οὐκ ὀλίγας καὶ παρήγγειλε μηκέτι παρακρύπτειν, ἀλλὰ φανερῶς πράττειν τι τῶν</w:t>
      </w:r>
    </w:p>
    <w:p>
      <w:r>
        <w:rPr>
          <w:rFonts w:ascii="Courier New" w:hAnsi="Courier New"/>
          <w:color w:val="555555"/>
          <w:sz w:val="20"/>
        </w:rPr>
        <w:t>[18 . 9 . 5]</w:t>
      </w:r>
    </w:p>
    <w:p>
      <w:r>
        <w:rPr>
          <w:rFonts w:ascii="Gentium Plus" w:hAnsi="Gentium Plus"/>
          <w:sz w:val="24"/>
        </w:rPr>
        <w:t>συμφερόντων. ὁ δὲ διαδοὺς τοῖς μισθοφόροις τὰς συντάξεις καὶ καθοπλίσας τοὺς ἀνόπλους παρῆλθεν εἰς Αἰτωλίαν, συνθησόμενος κοινοπραγίαν. ἀσμένως δὲ τῶν Αἰτωλῶν συνυπακουσάντων καὶ διδόντων</w:t>
      </w:r>
    </w:p>
    <w:p>
      <w:r>
        <w:rPr>
          <w:rFonts w:ascii="Courier New" w:hAnsi="Courier New"/>
          <w:color w:val="555555"/>
          <w:sz w:val="20"/>
        </w:rPr>
        <w:t>[5]</w:t>
      </w:r>
    </w:p>
    <w:p>
      <w:r>
        <w:rPr>
          <w:rFonts w:ascii="Gentium Plus" w:hAnsi="Gentium Plus"/>
          <w:sz w:val="24"/>
        </w:rPr>
        <w:t>αὐτῷ στρατιώτας ἑπτακισχιλίους ὁ μὲν Λεωσθένης διαπεμπόμενος πρός τε τοὺς Λοκροὺς καὶ Φωκεῖς καὶ τοὺς ἄλλους τοὺς πλησιοχώρους παρεκάλει τῆς αὐτο‐ νομίας ἀντέχεσθαι καὶ τῆς τῶν Μακεδόνων δεσποτείας</w:t>
      </w:r>
    </w:p>
    <w:p>
      <w:r>
        <w:rPr>
          <w:rFonts w:ascii="Courier New" w:hAnsi="Courier New"/>
          <w:color w:val="555555"/>
          <w:sz w:val="20"/>
        </w:rPr>
        <w:t>[18 . 10 . 1]</w:t>
      </w:r>
    </w:p>
    <w:p>
      <w:r>
        <w:rPr>
          <w:rFonts w:ascii="Gentium Plus" w:hAnsi="Gentium Plus"/>
          <w:sz w:val="24"/>
        </w:rPr>
        <w:t>ἐλευθερῶσαι τὴν Ἑλλάδα· ὁ δὲ δῆμος τῶν Ἀθηναίων, τῶν μὲν κτηματικῶν συμβουλευόντων τὴν ἡσυχίαν ἄγειν, τῶν δὲ δημοκόπων ἀνασειόντων τὰ πλήθη καὶ παρακαλούντων ἐρρωμένως ἔχεσθαι τοῦ πολέμου, πολὺ</w:t>
      </w:r>
    </w:p>
    <w:p>
      <w:r>
        <w:rPr>
          <w:rFonts w:ascii="Courier New" w:hAnsi="Courier New"/>
          <w:color w:val="555555"/>
          <w:sz w:val="20"/>
        </w:rPr>
        <w:t>[5]</w:t>
      </w:r>
    </w:p>
    <w:p>
      <w:r>
        <w:rPr>
          <w:rFonts w:ascii="Gentium Plus" w:hAnsi="Gentium Plus"/>
          <w:sz w:val="24"/>
        </w:rPr>
        <w:t>τοῖς πλήθεσιν ὑπερεῖχον οἱ τὸν πόλεμον αἱρούμενοι καὶ τὰς τροφὰς εἰωθότες ἔχειν ἐκ τοῦ μισθοφορεῖν· οἷς ποτ’ ἔφησεν ὁ Φίλιππος τὸν μὲν πόλεμον εἰρήνην</w:t>
      </w:r>
    </w:p>
    <w:p>
      <w:r>
        <w:rPr>
          <w:rFonts w:ascii="Courier New" w:hAnsi="Courier New"/>
          <w:color w:val="555555"/>
          <w:sz w:val="20"/>
        </w:rPr>
        <w:t>[18 . 10 . 2]</w:t>
      </w:r>
    </w:p>
    <w:p>
      <w:r>
        <w:rPr>
          <w:rFonts w:ascii="Gentium Plus" w:hAnsi="Gentium Plus"/>
          <w:sz w:val="24"/>
        </w:rPr>
        <w:t>ὑπάρχειν, τὴν δὲ εἰρήνην πόλεμον. εὐθὺς οὖν οἱ μὲν ῥήτορες τὰς τῶν δημοτικῶν ὁρμὰς σωματοποιοῦντες ἔγραψαν ψήφισμα τῆς κοινῆς τῶν Ἑλλήνων ἐλευθερίας φροντίσαι τὸν δῆμον καὶ τὰς μὲν φρουρουμένας πόλεις</w:t>
      </w:r>
    </w:p>
    <w:p>
      <w:r>
        <w:rPr>
          <w:rFonts w:ascii="Courier New" w:hAnsi="Courier New"/>
          <w:color w:val="555555"/>
          <w:sz w:val="20"/>
        </w:rPr>
        <w:t>[5]</w:t>
      </w:r>
    </w:p>
    <w:p>
      <w:r>
        <w:rPr>
          <w:rFonts w:ascii="Gentium Plus" w:hAnsi="Gentium Plus"/>
          <w:sz w:val="24"/>
        </w:rPr>
        <w:t>ἐλευθερῶσαι, ναῦς δὲ παρασκευάσαι τετρήρεις μὲν τεσσαράκοντα, τριήρεις δὲ διακοσίας, στρατεύσασθαι δὲ πάντας Ἀθηναίους τοὺς μέχρι ἐτῶν τεσσαράκοντα καὶ τρεῖς μὲν φυλὰς τὴν Ἀττικὴν παραφυλάττειν, τὰς</w:t>
      </w:r>
    </w:p>
    <w:p>
      <w:r>
        <w:rPr>
          <w:rFonts w:ascii="Courier New" w:hAnsi="Courier New"/>
          <w:color w:val="555555"/>
          <w:sz w:val="20"/>
        </w:rPr>
        <w:t>[18 . 10 . 3]</w:t>
      </w:r>
    </w:p>
    <w:p>
      <w:r>
        <w:rPr>
          <w:rFonts w:ascii="Gentium Plus" w:hAnsi="Gentium Plus"/>
          <w:sz w:val="24"/>
        </w:rPr>
        <w:t>ἐκπέμψαι δὲ καὶ πρέσβεις τοὺς ἐπελευσομένους τὰς Ἑλληνίδας πόλεις καὶ διδάξοντας ὅτι καὶ πρότερον μὲν ὁ δῆμος, τὴν Ἑλλάδα πᾶσαν κοινὴν εἶναι πατρίδα κρίνων τῶν Ἑλλήνων, τοὺς ἐπὶ δουλείᾳ στρατευσα‐</w:t>
      </w:r>
    </w:p>
    <w:p>
      <w:r>
        <w:rPr>
          <w:rFonts w:ascii="Courier New" w:hAnsi="Courier New"/>
          <w:color w:val="555555"/>
          <w:sz w:val="20"/>
        </w:rPr>
        <w:t>[5]</w:t>
      </w:r>
    </w:p>
    <w:p>
      <w:r>
        <w:rPr>
          <w:rFonts w:ascii="Gentium Plus" w:hAnsi="Gentium Plus"/>
          <w:sz w:val="24"/>
        </w:rPr>
        <w:t>μένους βαρβάρους ἠμύνατο κατὰ θάλασσαν καὶ νῦν οἴεται δεῖν ὑπὲρ τῆς κοινῆς τῶν Ἑλλήνων σωτηρίας καὶ σώμασι καὶ χρήμασι καὶ ναυσὶ προκινδυνεύειν.</w:t>
      </w:r>
    </w:p>
    <w:p>
      <w:r>
        <w:rPr>
          <w:rFonts w:ascii="Courier New" w:hAnsi="Courier New"/>
          <w:color w:val="555555"/>
          <w:sz w:val="20"/>
        </w:rPr>
        <w:t>[18 . 10 . 4]</w:t>
      </w:r>
    </w:p>
    <w:p>
      <w:r>
        <w:rPr>
          <w:rFonts w:ascii="Gentium Plus" w:hAnsi="Gentium Plus"/>
          <w:sz w:val="24"/>
        </w:rPr>
        <w:t>κυρωθέντος δὲ τοῦ ψηφίσματος προχειρότερον ἢ συν‐ έφερεν οἱ μὲν συνέσει διαφέροντες τῶν Ἑλλήνων ἔφασαν τὸν δῆμον τῶν Ἀθηναίων τὰ μὲν πρὸς εὐδο‐ ξίαν εὖ βεβουλεῦσθαι, τοῦ δὲ συμφέροντος διημαρ‐</w:t>
      </w:r>
    </w:p>
    <w:p>
      <w:r>
        <w:rPr>
          <w:rFonts w:ascii="Courier New" w:hAnsi="Courier New"/>
          <w:color w:val="555555"/>
          <w:sz w:val="20"/>
        </w:rPr>
        <w:t>[5]</w:t>
      </w:r>
    </w:p>
    <w:p>
      <w:r>
        <w:rPr>
          <w:rFonts w:ascii="Gentium Plus" w:hAnsi="Gentium Plus"/>
          <w:sz w:val="24"/>
        </w:rPr>
        <w:t>τηκέναι· προεξανίστασθαι γὰρ αὐτὸν τῶν καιρῶν καὶ πρὸς ἀνικήτους καὶ μεγάλας δυνάμεις ἐπιβάλλεσθαι διακινδυνεύειν μηδεμιᾶς ἀνάγκης κατεπειγούσης καὶ φρονήσει δοκοῦντα διαφέρειν μηδὲ ταῖς περιβοήτοις</w:t>
      </w:r>
    </w:p>
    <w:p>
      <w:r>
        <w:rPr>
          <w:rFonts w:ascii="Courier New" w:hAnsi="Courier New"/>
          <w:color w:val="555555"/>
          <w:sz w:val="20"/>
        </w:rPr>
        <w:t>[18 . 10 . 5]</w:t>
      </w:r>
    </w:p>
    <w:p>
      <w:r>
        <w:rPr>
          <w:rFonts w:ascii="Gentium Plus" w:hAnsi="Gentium Plus"/>
          <w:sz w:val="24"/>
        </w:rPr>
        <w:t>τῶν Θηβαίων συμφοραῖς νενουθετῆσθαι. οὐ μὴν ἀλλὰ τῶν πρέσβεων ἐπιπορευομένων τὰς πόλεις καὶ τῇ συνήθει τῶν λόγων δεινότητι παρορμώντων πρὸς τὸν πόλεμον αἱ πλεῖσται μὲν συνέθεντο τὴν συμμα‐</w:t>
      </w:r>
    </w:p>
    <w:p>
      <w:r>
        <w:rPr>
          <w:rFonts w:ascii="Courier New" w:hAnsi="Courier New"/>
          <w:color w:val="555555"/>
          <w:sz w:val="20"/>
        </w:rPr>
        <w:t>[18 . 11 . 1]</w:t>
      </w:r>
    </w:p>
    <w:p>
      <w:r>
        <w:rPr>
          <w:rFonts w:ascii="Gentium Plus" w:hAnsi="Gentium Plus"/>
          <w:sz w:val="24"/>
        </w:rPr>
        <w:t>χίαν, αἱ μὲν κατ’ ἔθνος, αἱ δὲ κατὰ πόλιν. τῶν δ’ ἄλλων Ἑλλήνων οἱ μὲν πρὸς Μακεδόνας ἀπέκλινον, οἱ δὲ τὴν ἡσυχίαν εἵλοντο. Αἰτωλοὶ μὲν οὖν ἅπαντες πρῶτοι συνέθεντο τὴν συμμαχίαν, καθάπερ προείρηται,</w:t>
      </w:r>
    </w:p>
    <w:p>
      <w:r>
        <w:rPr>
          <w:rFonts w:ascii="Courier New" w:hAnsi="Courier New"/>
          <w:color w:val="555555"/>
          <w:sz w:val="20"/>
        </w:rPr>
        <w:t>[5]</w:t>
      </w:r>
    </w:p>
    <w:p>
      <w:r>
        <w:rPr>
          <w:rFonts w:ascii="Gentium Plus" w:hAnsi="Gentium Plus"/>
          <w:sz w:val="24"/>
        </w:rPr>
        <w:t>μετὰ δὲ τούτους Θετταλοὶ μὲν πάντες πλὴν Πελιν‐</w:t>
      </w:r>
    </w:p>
    <w:p>
      <w:r>
        <w:rPr>
          <w:rFonts w:ascii="Courier New" w:hAnsi="Courier New"/>
          <w:color w:val="555555"/>
          <w:sz w:val="20"/>
        </w:rPr>
        <w:t>[10]</w:t>
      </w:r>
    </w:p>
    <w:p>
      <w:r>
        <w:rPr>
          <w:rFonts w:ascii="Gentium Plus" w:hAnsi="Gentium Plus"/>
          <w:sz w:val="24"/>
        </w:rPr>
        <w:t>τοις Ἀθαμᾶνες καὶ Λευκάδιοι καὶ Μολοττῶν οἱ περὶ Ἀρυπταῖον· οὗτος δ’ ὕπουλον συμμαχίαν συνθέμενος ὕστερον διὰ προδοσίας συνήργησε τοῖς Μακεδόσι. τῶν τ’ Ἰλλυριῶν καὶ Θρᾳκῶν ὀλίγοι συνέθεντο συμ‐</w:t>
      </w:r>
    </w:p>
    <w:p>
      <w:r>
        <w:rPr>
          <w:rFonts w:ascii="Courier New" w:hAnsi="Courier New"/>
          <w:color w:val="555555"/>
          <w:sz w:val="20"/>
        </w:rPr>
        <w:t>[18 . 11 . 2]</w:t>
      </w:r>
    </w:p>
    <w:p>
      <w:r>
        <w:rPr>
          <w:rFonts w:ascii="Gentium Plus" w:hAnsi="Gentium Plus"/>
          <w:sz w:val="24"/>
        </w:rPr>
        <w:t>μαχίαν διὰ τὸ πρὸς τοὺς Μακεδόνας μῖσος. ἑξῆς δὲ συνελάβοντο τοῦ πολέμου Καρύστιοι μὲν ἐξ Εὐβοίας, τελευταῖοι δὲ τῶν Πελοποννησίων Ἀργεῖοι, Σικυώνιοι, Ἠλεῖοι, Μεσσήνιοι καὶ οἱ τὴν Ἀκτὴν κατοικοῦντες.</w:t>
      </w:r>
    </w:p>
    <w:p>
      <w:r>
        <w:rPr>
          <w:rFonts w:ascii="Courier New" w:hAnsi="Courier New"/>
          <w:color w:val="555555"/>
          <w:sz w:val="20"/>
        </w:rPr>
        <w:t>[5]</w:t>
      </w:r>
    </w:p>
    <w:p>
      <w:r>
        <w:rPr>
          <w:rFonts w:ascii="Gentium Plus" w:hAnsi="Gentium Plus"/>
          <w:sz w:val="24"/>
        </w:rPr>
        <w:t>οἱ μὲν οὖν συμμαχίαν συνθέμενοι τῶν Ἑλλήνων</w:t>
      </w:r>
    </w:p>
    <w:p>
      <w:r>
        <w:rPr>
          <w:rFonts w:ascii="Courier New" w:hAnsi="Courier New"/>
          <w:color w:val="555555"/>
          <w:sz w:val="20"/>
        </w:rPr>
        <w:t>[18 . 11 . 3]</w:t>
      </w:r>
    </w:p>
    <w:p>
      <w:r>
        <w:rPr>
          <w:rFonts w:ascii="Gentium Plus" w:hAnsi="Gentium Plus"/>
          <w:sz w:val="24"/>
        </w:rPr>
        <w:t>ὑπῆρχον οἱ προειρημένοι. ὁ δὲ δῆμος ἀπέστελλε στρατιώτας τῷ Λεωσθένει βοηθήσοντας πολιτικοὺς μὲν πεζοὺς πεντακισχιλίους, ἱππεῖς δὲ πεντακοσίους, μισθοφόρους δὲ δισχιλίους. τούτων δὲ πορευομένων</w:t>
      </w:r>
    </w:p>
    <w:p>
      <w:r>
        <w:rPr>
          <w:rFonts w:ascii="Courier New" w:hAnsi="Courier New"/>
          <w:color w:val="555555"/>
          <w:sz w:val="20"/>
        </w:rPr>
        <w:t>[5]</w:t>
      </w:r>
    </w:p>
    <w:p>
      <w:r>
        <w:rPr>
          <w:rFonts w:ascii="Gentium Plus" w:hAnsi="Gentium Plus"/>
          <w:sz w:val="24"/>
        </w:rPr>
        <w:t>διὰ τῆς Βοιωτίας ἀλλοτρίους συνέβαινεν εἶναι τοὺς Βοιωτοὺς τοῖς Ἀθηναίοις διὰ τοιαύτας τινὰς αἰτίας. Ἀλέξανδρος Θήβας κατασκάψας τὴν χώραν τοῖς πε‐</w:t>
      </w:r>
    </w:p>
    <w:p>
      <w:r>
        <w:rPr>
          <w:rFonts w:ascii="Courier New" w:hAnsi="Courier New"/>
          <w:color w:val="555555"/>
          <w:sz w:val="20"/>
        </w:rPr>
        <w:t>[18 . 11 . 4]</w:t>
      </w:r>
    </w:p>
    <w:p>
      <w:r>
        <w:rPr>
          <w:rFonts w:ascii="Gentium Plus" w:hAnsi="Gentium Plus"/>
          <w:sz w:val="24"/>
        </w:rPr>
        <w:t>ριοικοῦσι Βοιωτοῖς ἔδωκεν. οὗτοι δὲ κατακληρου‐ χήσαντες τὰς τῶν ἠτυχηκότων κτήσεις ἐκ τῆς χώρας μεγάλας ἐλάμβανον προσόδους. διόπερ εἰδότες ὅτι</w:t>
      </w:r>
    </w:p>
    <w:p>
      <w:r>
        <w:rPr>
          <w:rFonts w:ascii="Courier New" w:hAnsi="Courier New"/>
          <w:color w:val="555555"/>
          <w:sz w:val="20"/>
        </w:rPr>
        <w:t>[5]</w:t>
      </w:r>
    </w:p>
    <w:p>
      <w:r>
        <w:rPr>
          <w:rFonts w:ascii="Gentium Plus" w:hAnsi="Gentium Plus"/>
          <w:sz w:val="24"/>
        </w:rPr>
        <w:t>καταστήσουσι τήν τε πατρίδα καὶ τὴν χώραν, ἀπέκλινον</w:t>
      </w:r>
    </w:p>
    <w:p>
      <w:r>
        <w:rPr>
          <w:rFonts w:ascii="Courier New" w:hAnsi="Courier New"/>
          <w:color w:val="555555"/>
          <w:sz w:val="20"/>
        </w:rPr>
        <w:t>[18 . 11 . 5]</w:t>
      </w:r>
    </w:p>
    <w:p>
      <w:r>
        <w:rPr>
          <w:rFonts w:ascii="Gentium Plus" w:hAnsi="Gentium Plus"/>
          <w:sz w:val="24"/>
        </w:rPr>
        <w:t>πρὸς τοὺς Μακεδόνας. στρατοπεδευόντων δ’ αὐτῶν περὶ τὰς Πλαταιὰς ὁ Λεωσθένης μέρος τῆς ἰδίας δυνάμεως ἀναλαβὼν ἧκεν εἰς τὴν Βοιωτίαν. μετὰ δὲ τῶν Ἀθηναίων παραταξάμενος πρὸς τοὺς ἐγχωρίους</w:t>
      </w:r>
    </w:p>
    <w:p>
      <w:r>
        <w:rPr>
          <w:rFonts w:ascii="Courier New" w:hAnsi="Courier New"/>
          <w:color w:val="555555"/>
          <w:sz w:val="20"/>
        </w:rPr>
        <w:t>[5]</w:t>
      </w:r>
    </w:p>
    <w:p>
      <w:r>
        <w:rPr>
          <w:rFonts w:ascii="Gentium Plus" w:hAnsi="Gentium Plus"/>
          <w:sz w:val="24"/>
        </w:rPr>
        <w:t>μάχῃ τε ἐνίκησε καὶ τρόπαιον στήσας ταχέως ἐπανῆλθεν εἰς Πύλας· ἐνταῦθα γὰρ διατρίβων χρόνον τινὰ προ‐ κατείληπτο τὰς παρόδους καὶ τὴν τῶν Μακεδόνων δύναμιν ἀνεδέχετο.</w:t>
      </w:r>
    </w:p>
    <w:p>
      <w:r>
        <w:rPr>
          <w:rFonts w:ascii="Courier New" w:hAnsi="Courier New"/>
          <w:color w:val="555555"/>
          <w:sz w:val="20"/>
        </w:rPr>
        <w:t>[18 . 12 . 1]</w:t>
      </w:r>
    </w:p>
    <w:p>
      <w:r>
        <w:rPr>
          <w:rFonts w:ascii="Gentium Plus" w:hAnsi="Gentium Plus"/>
          <w:sz w:val="24"/>
        </w:rPr>
        <w:t>Ἀντίπατρος δ’ ἀπολελειμμένος ὑπ’ Ἀλεξάνδρου στρατηγὸς τῆς Εὐρώπης ὡς ἐπύθετο τήν τε τοῦ βα‐ σιλέως ἐν Βαβυλῶνι τελευτὴν τήν τε τῶν σατραπειῶν διαίρεσιν, πρὸς μὲν Κρατερὸν εἰς Κιλικίαν διεπέμπετο</w:t>
      </w:r>
    </w:p>
    <w:p>
      <w:r>
        <w:rPr>
          <w:rFonts w:ascii="Courier New" w:hAnsi="Courier New"/>
          <w:color w:val="555555"/>
          <w:sz w:val="20"/>
        </w:rPr>
        <w:t>[5]</w:t>
      </w:r>
    </w:p>
    <w:p>
      <w:r>
        <w:rPr>
          <w:rFonts w:ascii="Gentium Plus" w:hAnsi="Gentium Plus"/>
          <w:sz w:val="24"/>
        </w:rPr>
        <w:t>παρακαλῶν τὴν ταχίστην βοηθῆσαι (οὗτος γὰρ προ‐ απεσταλμένος εἰς Κιλικίαν ἤμελλε κατάγειν εἰς Μακε‐ δονίαν τοὺς ἀπολελυμένους τῆς στρατείας Μακεδόνας, ὄντας ὑπὲρ τοὺς μυρίους), πρὸς δὲ Φιλώταν τὸν εἰληφότα σατραπείαν τὴν ἐφ’ Ἑλλησπόντῳ Φρυγίαν,</w:t>
      </w:r>
    </w:p>
    <w:p>
      <w:r>
        <w:rPr>
          <w:rFonts w:ascii="Courier New" w:hAnsi="Courier New"/>
          <w:color w:val="555555"/>
          <w:sz w:val="20"/>
        </w:rPr>
        <w:t>[10]</w:t>
      </w:r>
    </w:p>
    <w:p>
      <w:r>
        <w:rPr>
          <w:rFonts w:ascii="Gentium Plus" w:hAnsi="Gentium Plus"/>
          <w:sz w:val="24"/>
        </w:rPr>
        <w:t>ὁμοίως ἀξιῶν καὶ τοῦτον βοηθῆσαι καὶ μίαν τῶν</w:t>
      </w:r>
    </w:p>
    <w:p>
      <w:r>
        <w:rPr>
          <w:rFonts w:ascii="Courier New" w:hAnsi="Courier New"/>
          <w:color w:val="555555"/>
          <w:sz w:val="20"/>
        </w:rPr>
        <w:t>[18 . 12 . 2]</w:t>
      </w:r>
    </w:p>
    <w:p>
      <w:r>
        <w:rPr>
          <w:rFonts w:ascii="Gentium Plus" w:hAnsi="Gentium Plus"/>
          <w:sz w:val="24"/>
        </w:rPr>
        <w:t>ἑαυτοῦ θυγατέρων συνοικιεῖν ἐπαγγελλόμενος. πυθό‐ μενος δὲ τὴν ὑπὸ τῶν Ἑλλήνων συνδρομὴν ἐπ’ αὐτὸν γεγενημένην τῆς μὲν Μακεδονίας ἀπέλιπε στρατηγὸν Σίππαν, δοὺς στρατιώτας τοὺς ἱκανοὺς καὶ παραγ‐</w:t>
      </w:r>
    </w:p>
    <w:p>
      <w:r>
        <w:rPr>
          <w:rFonts w:ascii="Courier New" w:hAnsi="Courier New"/>
          <w:color w:val="555555"/>
          <w:sz w:val="20"/>
        </w:rPr>
        <w:t>[5]</w:t>
      </w:r>
    </w:p>
    <w:p>
      <w:r>
        <w:rPr>
          <w:rFonts w:ascii="Gentium Plus" w:hAnsi="Gentium Plus"/>
          <w:sz w:val="24"/>
        </w:rPr>
        <w:t>γείλας στρατολογεῖν ὡς πλείστους· αὐτὸς δ’ ἀναλαβὼν</w:t>
      </w:r>
    </w:p>
    <w:p>
      <w:r>
        <w:rPr>
          <w:rFonts w:ascii="Courier New" w:hAnsi="Courier New"/>
          <w:color w:val="555555"/>
          <w:sz w:val="20"/>
        </w:rPr>
        <w:t>[10]</w:t>
      </w:r>
    </w:p>
    <w:p>
      <w:r>
        <w:rPr>
          <w:rFonts w:ascii="Gentium Plus" w:hAnsi="Gentium Plus"/>
          <w:sz w:val="24"/>
        </w:rPr>
        <w:t>Μακεδονίας εἰς Θετταλίαν, συμπαραπλέοντος αὐτῷ τοῦ στόλου παντός, ὃν ἀπεσταλκὼς ἦν Ἀλέξανδρος παραπέμψοντα πλῆθος χρημάτων ἐκ τῶν βασιλικῶν θησαυρῶν εἰς τὴν Μακεδονίαν, οὐσῶν τῶν πασῶν</w:t>
      </w:r>
    </w:p>
    <w:p>
      <w:r>
        <w:rPr>
          <w:rFonts w:ascii="Courier New" w:hAnsi="Courier New"/>
          <w:color w:val="555555"/>
          <w:sz w:val="20"/>
        </w:rPr>
        <w:t>[18 . 12 . 3]</w:t>
      </w:r>
    </w:p>
    <w:p>
      <w:r>
        <w:rPr>
          <w:rFonts w:ascii="Gentium Plus" w:hAnsi="Gentium Plus"/>
          <w:sz w:val="24"/>
        </w:rPr>
        <w:t>τριήρων ἑκατὸν καὶ δέκα. οἱ δὲ Θετταλοὶ τὸ μὲν πρῶτον συμμαχοῦντες τῷ Ἀντιπάτρῳ πολλοὺς καὶ ἀγαθοὺς ἱππεῖς ἐξέπεμψαν αὐτῷ· ὕστερον δ’ ὑπὸ τῶν Ἀθηναίων μεταπεισθέντες ἀφίππευσαν πρὸς Λεωσθένην</w:t>
      </w:r>
    </w:p>
    <w:p>
      <w:r>
        <w:rPr>
          <w:rFonts w:ascii="Courier New" w:hAnsi="Courier New"/>
          <w:color w:val="555555"/>
          <w:sz w:val="20"/>
        </w:rPr>
        <w:t>[5]</w:t>
      </w:r>
    </w:p>
    <w:p>
      <w:r>
        <w:rPr>
          <w:rFonts w:ascii="Gentium Plus" w:hAnsi="Gentium Plus"/>
          <w:sz w:val="24"/>
        </w:rPr>
        <w:t>καὶ μετὰ τῶν Ἀθηναίων ταχθέντες διεπολέμουν ὑπὲρ</w:t>
      </w:r>
    </w:p>
    <w:p>
      <w:r>
        <w:rPr>
          <w:rFonts w:ascii="Courier New" w:hAnsi="Courier New"/>
          <w:color w:val="555555"/>
          <w:sz w:val="20"/>
        </w:rPr>
        <w:t>[18 . 12 . 4]</w:t>
      </w:r>
    </w:p>
    <w:p>
      <w:r>
        <w:rPr>
          <w:rFonts w:ascii="Gentium Plus" w:hAnsi="Gentium Plus"/>
          <w:sz w:val="24"/>
        </w:rPr>
        <w:t>τῆς τῶν Ἑλλήνων ἐλευθερίας. μεγάλης δὲ δυνάμεως ταύτης τοῖς Ἀθηναίοις προσγεγενημένης οἱ μὲν Ἕλ‐ ληνες ἐκράτουν πολὺ τῶν Μακεδόνων ὑπερέχοντες, ὁ δὲ Ἀντίπατρος μάχῃ λειφθεὶς καὶ τὸ λοιπὸν οὔτε</w:t>
      </w:r>
    </w:p>
    <w:p>
      <w:r>
        <w:rPr>
          <w:rFonts w:ascii="Courier New" w:hAnsi="Courier New"/>
          <w:color w:val="555555"/>
          <w:sz w:val="20"/>
        </w:rPr>
        <w:t>[5]</w:t>
      </w:r>
    </w:p>
    <w:p>
      <w:r>
        <w:rPr>
          <w:rFonts w:ascii="Gentium Plus" w:hAnsi="Gentium Plus"/>
          <w:sz w:val="24"/>
        </w:rPr>
        <w:t>παρατάξασθαι τολμῶν οὔτ’ εἰς τὴν Μακεδονίαν ἐπαν‐ ελθεῖν ἀσφαλῶς δυνάμενος κατέφυγεν εἰς πόλιν Λάμιαν. ἐν ταύτῃ δὲ τὴν δύναμιν συνέχων καὶ τὰ τείχη κατασκευάζων, ἔτι δὲ παρασκευὰς ὅπλων καὶ καταπελτῶν καὶ σίτου ποιούμενος ἐκαραδόκει τοὺς</w:t>
      </w:r>
    </w:p>
    <w:p>
      <w:r>
        <w:rPr>
          <w:rFonts w:ascii="Courier New" w:hAnsi="Courier New"/>
          <w:color w:val="555555"/>
          <w:sz w:val="20"/>
        </w:rPr>
        <w:t>[18 . 13 . 1]</w:t>
      </w:r>
    </w:p>
    <w:p>
      <w:r>
        <w:rPr>
          <w:rFonts w:ascii="Gentium Plus" w:hAnsi="Gentium Plus"/>
          <w:sz w:val="24"/>
        </w:rPr>
        <w:t>ἀπὸ τῆς Ἀσίας συμμάχους. Λεωσθένης δὲ μετὰ πάσης τῆς δυνάμεως παρελθὼν πλησίον τῆς Λαμίας καὶ τὴν παρεμβολὴν ὀχυρωσάμενος τάφρῳ βαθείᾳ καὶ χάρακι τὸ μὲν πρῶτον ἐκτάξας τὴν δύναμιν προσῆγε τῇ πόλει</w:t>
      </w:r>
    </w:p>
    <w:p>
      <w:r>
        <w:rPr>
          <w:rFonts w:ascii="Courier New" w:hAnsi="Courier New"/>
          <w:color w:val="555555"/>
          <w:sz w:val="20"/>
        </w:rPr>
        <w:t>[5]</w:t>
      </w:r>
    </w:p>
    <w:p>
      <w:r>
        <w:rPr>
          <w:rFonts w:ascii="Gentium Plus" w:hAnsi="Gentium Plus"/>
          <w:sz w:val="24"/>
        </w:rPr>
        <w:t>καὶ τοὺς Μακεδόνας εἰς μάχην προυκαλεῖτο. μὴ τολ‐</w:t>
      </w:r>
    </w:p>
    <w:p>
      <w:r>
        <w:rPr>
          <w:rFonts w:ascii="Courier New" w:hAnsi="Courier New"/>
          <w:color w:val="555555"/>
          <w:sz w:val="20"/>
        </w:rPr>
        <w:t>[18 . 13 . 2]</w:t>
      </w:r>
    </w:p>
    <w:p>
      <w:r>
        <w:rPr>
          <w:rFonts w:ascii="Gentium Plus" w:hAnsi="Gentium Plus"/>
          <w:sz w:val="24"/>
        </w:rPr>
        <w:t>ἡμέραν τοῖς τείχεσιν ἐκ διαδοχῆς ἐποιεῖτο. ἀμυνο‐ μένων δὲ τῶν Μακεδόνων εὐρώστως πολλοὶ τῶν προπετῶς βιαζομένων Ἑλλήνων ἀπώλλυντο· δυνάμεως γὰρ ἀξιολόγου κατὰ τὴν πόλιν οὔσης καὶ βελῶν παν‐</w:t>
      </w:r>
    </w:p>
    <w:p>
      <w:r>
        <w:rPr>
          <w:rFonts w:ascii="Courier New" w:hAnsi="Courier New"/>
          <w:color w:val="555555"/>
          <w:sz w:val="20"/>
        </w:rPr>
        <w:t>[5]</w:t>
      </w:r>
    </w:p>
    <w:p>
      <w:r>
        <w:rPr>
          <w:rFonts w:ascii="Gentium Plus" w:hAnsi="Gentium Plus"/>
          <w:sz w:val="24"/>
        </w:rPr>
        <w:t>τοδαπῶν ἀφθονίας, ἔτι δὲ τείχους πολυτελοῦς κατ‐ εσκευασμένου ῥᾳδίως οἱ πολιορκούμενοι περιεγίνοντο.</w:t>
      </w:r>
    </w:p>
    <w:p>
      <w:r>
        <w:rPr>
          <w:rFonts w:ascii="Courier New" w:hAnsi="Courier New"/>
          <w:color w:val="555555"/>
          <w:sz w:val="20"/>
        </w:rPr>
        <w:t>[18 . 13 . 3]</w:t>
      </w:r>
    </w:p>
    <w:p>
      <w:r>
        <w:rPr>
          <w:rFonts w:ascii="Gentium Plus" w:hAnsi="Gentium Plus"/>
          <w:sz w:val="24"/>
        </w:rPr>
        <w:t>ὁ δὲ Λεωσθένης ἀπογνοὺς τὴν ἐκ βίας ἅλωσιν τῆς πόλεως τὰς ἀγομένας εἰς ταύτην ἀγορὰς παρῃρεῖτο, νομίζων ῥᾳδίως τῇ σιτοδείᾳ καταπολεμήσειν τοὺς ἐγκεκλεισμένους ἐν τῇ πόλει. κατεσκεύαζε δὲ καὶ τεῖχος</w:t>
      </w:r>
    </w:p>
    <w:p>
      <w:r>
        <w:rPr>
          <w:rFonts w:ascii="Courier New" w:hAnsi="Courier New"/>
          <w:color w:val="555555"/>
          <w:sz w:val="20"/>
        </w:rPr>
        <w:t>[5]</w:t>
      </w:r>
    </w:p>
    <w:p>
      <w:r>
        <w:rPr>
          <w:rFonts w:ascii="Gentium Plus" w:hAnsi="Gentium Plus"/>
          <w:sz w:val="24"/>
        </w:rPr>
        <w:t>καὶ τάφρον ὤρυττεν μεγάλην καὶ βαθεῖαν, εἴργων</w:t>
      </w:r>
    </w:p>
    <w:p>
      <w:r>
        <w:rPr>
          <w:rFonts w:ascii="Courier New" w:hAnsi="Courier New"/>
          <w:color w:val="555555"/>
          <w:sz w:val="20"/>
        </w:rPr>
        <w:t>[18 . 13 . 4]</w:t>
      </w:r>
    </w:p>
    <w:p>
      <w:r>
        <w:rPr>
          <w:rFonts w:ascii="Gentium Plus" w:hAnsi="Gentium Plus"/>
          <w:sz w:val="24"/>
        </w:rPr>
        <w:t>τοὺς πολιορκουμένους ἀπὸ τῆς ἐξόδου. μετὰ δὲ ταῦτα Αἰτωλοὶ μὲν ἀξιώσαντες τὸν Λεωσθένην διά τινας ἐθνικὰς χρείας κατὰ τὸ παρὸν ἀπελθεῖν ἐπ’ οἴκου πάντες ἐπανῆλθον εἰς τὴν Αἰτωλίαν· οὕτως δὲ τῶν</w:t>
      </w:r>
    </w:p>
    <w:p>
      <w:r>
        <w:rPr>
          <w:rFonts w:ascii="Courier New" w:hAnsi="Courier New"/>
          <w:color w:val="555555"/>
          <w:sz w:val="20"/>
        </w:rPr>
        <w:t>[5]</w:t>
      </w:r>
    </w:p>
    <w:p>
      <w:r>
        <w:rPr>
          <w:rFonts w:ascii="Gentium Plus" w:hAnsi="Gentium Plus"/>
          <w:sz w:val="24"/>
        </w:rPr>
        <w:t>περὶ Ἀντίπατρον καταπονηθέντων καὶ τῆς πόλεως κινδυνευούσης ἁλῶναι διὰ τὴν προσδοκωμένην σιτο‐ δείαν ἡ τύχη τι παράδοξον ἀπένειμε τοῖς Μακεδόσιν</w:t>
      </w:r>
    </w:p>
    <w:p>
      <w:r>
        <w:rPr>
          <w:rFonts w:ascii="Courier New" w:hAnsi="Courier New"/>
          <w:color w:val="555555"/>
          <w:sz w:val="20"/>
        </w:rPr>
        <w:t>[18 . 13 . 5]</w:t>
      </w:r>
    </w:p>
    <w:p>
      <w:r>
        <w:rPr>
          <w:rFonts w:ascii="Gentium Plus" w:hAnsi="Gentium Plus"/>
          <w:sz w:val="24"/>
        </w:rPr>
        <w:t>εὐκλήρημα. τοῦ γὰρ Ἀντιπάτρου τοῖς τὰς τάφρους ὀρύττουσιν ἐπιθεμένου καὶ συμπλοκῆς γενομένης ὁ [μὲν] Λεωσθένης παραβοηθῶν τοῖς ἰδίοις καὶ πληγεὶς εἰς τὴν κεφαλὴν λίθῳ παραχρῆμα μὲν ἔπεσεν καὶ</w:t>
      </w:r>
    </w:p>
    <w:p>
      <w:r>
        <w:rPr>
          <w:rFonts w:ascii="Courier New" w:hAnsi="Courier New"/>
          <w:color w:val="555555"/>
          <w:sz w:val="20"/>
        </w:rPr>
        <w:t>[5]</w:t>
      </w:r>
    </w:p>
    <w:p>
      <w:r>
        <w:rPr>
          <w:rFonts w:ascii="Gentium Plus" w:hAnsi="Gentium Plus"/>
          <w:sz w:val="24"/>
        </w:rPr>
        <w:t>λιποψυχήσας εἰς τὴν παρεμβολὴν ἀπεκομίσθη, τῇ τρίτῃ δ’ ἡμέρᾳ τελευτήσαντος αὐτοῦ καὶ ταφέντος ἡρωικῶς διὰ τὴν ἐν τῷ πολέμῳ δόξαν ὁ μὲν δῆμος τῶν</w:t>
      </w:r>
    </w:p>
    <w:p>
      <w:r>
        <w:rPr>
          <w:rFonts w:ascii="Courier New" w:hAnsi="Courier New"/>
          <w:color w:val="555555"/>
          <w:sz w:val="20"/>
        </w:rPr>
        <w:t>[10]</w:t>
      </w:r>
    </w:p>
    <w:p>
      <w:r>
        <w:rPr>
          <w:rFonts w:ascii="Gentium Plus" w:hAnsi="Gentium Plus"/>
          <w:sz w:val="24"/>
        </w:rPr>
        <w:t>δεινότητι καὶ τῇ κατὰ τῶν Μακεδόνων ἀλλοτριότητι·</w:t>
      </w:r>
    </w:p>
    <w:p>
      <w:r>
        <w:rPr>
          <w:rFonts w:ascii="Courier New" w:hAnsi="Courier New"/>
          <w:color w:val="555555"/>
          <w:sz w:val="20"/>
        </w:rPr>
        <w:t>[18 . 13 . 6]</w:t>
      </w:r>
    </w:p>
    <w:p>
      <w:r>
        <w:rPr>
          <w:rFonts w:ascii="Gentium Plus" w:hAnsi="Gentium Plus"/>
          <w:sz w:val="24"/>
        </w:rPr>
        <w:t>κατ’ ἐκεῖνον γὰρ τὸν καιρὸν ὁ μὲν κορυφαῖος τῶν Ἀθήνησι ῥητόρων Δημοσθένης ἐπεφεύγει, καταδεδι‐ κασμένος ὡς εἰληφὼς τῶν Ἁρπαλείων χρημάτων. ἀντὶ δὲ τοῦ Λεωσθένους κατεστάθη στρατηγὸς Ἀντίφιλος,</w:t>
      </w:r>
    </w:p>
    <w:p>
      <w:r>
        <w:rPr>
          <w:rFonts w:ascii="Courier New" w:hAnsi="Courier New"/>
          <w:color w:val="555555"/>
          <w:sz w:val="20"/>
        </w:rPr>
        <w:t>[5]</w:t>
      </w:r>
    </w:p>
    <w:p>
      <w:r>
        <w:rPr>
          <w:rFonts w:ascii="Gentium Plus" w:hAnsi="Gentium Plus"/>
          <w:sz w:val="24"/>
        </w:rPr>
        <w:t>ἀνὴρ συνέσει στρατηγικῇ καὶ ἀνδρείᾳ διαφέρων. καὶ τὰ μὲν κατὰ τὴν Εὐρώπην ἐν τούτοις ἦν.</w:t>
      </w:r>
    </w:p>
    <w:p>
      <w:r>
        <w:rPr>
          <w:rFonts w:ascii="Courier New" w:hAnsi="Courier New"/>
          <w:color w:val="555555"/>
          <w:sz w:val="20"/>
        </w:rPr>
        <w:t>[18 . 14 . 1]</w:t>
      </w:r>
    </w:p>
    <w:p>
      <w:r>
        <w:rPr>
          <w:rFonts w:ascii="Gentium Plus" w:hAnsi="Gentium Plus"/>
          <w:sz w:val="24"/>
        </w:rPr>
        <w:t>Κατὰ δὲ τὴν Ἀσίαν τῶν μεμερισμένων τὰς σατρα‐ πείας Πτολεμαῖος μὲν ἀκινδύνως παρέλαβε τὴν Αἴγυ‐ πτον καὶ τοῖς μὲν ἐγχωρίοις φιλανθρώπως προσεφέρετο, παραλαβὼν δὲ ὀκτακισχίλια τάλαντα μισθοφόρους</w:t>
      </w:r>
    </w:p>
    <w:p>
      <w:r>
        <w:rPr>
          <w:rFonts w:ascii="Courier New" w:hAnsi="Courier New"/>
          <w:color w:val="555555"/>
          <w:sz w:val="20"/>
        </w:rPr>
        <w:t>[5]</w:t>
      </w:r>
    </w:p>
    <w:p>
      <w:r>
        <w:rPr>
          <w:rFonts w:ascii="Gentium Plus" w:hAnsi="Gentium Plus"/>
          <w:sz w:val="24"/>
        </w:rPr>
        <w:t>ἤθροιζε καὶ δυνάμεις παρεσκευάζετο· συνέτρεχε δὲ καὶ</w:t>
      </w:r>
    </w:p>
    <w:p>
      <w:r>
        <w:rPr>
          <w:rFonts w:ascii="Courier New" w:hAnsi="Courier New"/>
          <w:color w:val="555555"/>
          <w:sz w:val="20"/>
        </w:rPr>
        <w:t>[18 . 14 . 2]</w:t>
      </w:r>
    </w:p>
    <w:p>
      <w:r>
        <w:rPr>
          <w:rFonts w:ascii="Gentium Plus" w:hAnsi="Gentium Plus"/>
          <w:sz w:val="24"/>
        </w:rPr>
        <w:t>φίλων πλῆθος πρὸς αὐτὸν διὰ τὴν ἐπιείκειαν. πρὸς δὲ Ἀντίπατρον διαπρεσβευόμενος κοινοπραγίαν συν‐ έθετο, σαφῶς εἰδὼς ὅτι Περδίκκας ἐπιβαλεῖται παρ‐ ελέσθαι τὴν τῆς Αἰγύπτου σατραπείαν. Λυσίμαχος δ’</w:t>
      </w:r>
    </w:p>
    <w:p>
      <w:r>
        <w:rPr>
          <w:rFonts w:ascii="Courier New" w:hAnsi="Courier New"/>
          <w:color w:val="555555"/>
          <w:sz w:val="20"/>
        </w:rPr>
        <w:t>[5]</w:t>
      </w:r>
    </w:p>
    <w:p>
      <w:r>
        <w:rPr>
          <w:rFonts w:ascii="Gentium Plus" w:hAnsi="Gentium Plus"/>
          <w:sz w:val="24"/>
        </w:rPr>
        <w:t>ἐπιβαλὼν τοῖς κατὰ τὴν Θρᾴκην τόποις καὶ καταλαβὼν Σεύθην τὸν βασιλέα κατεστρατοπεδευκότα πεζοῖς μὲν δισμυρίοις, ἱππεῦσι δ’ ὀκτακισχιλίοις οὐ κατεπλάγη τὸ μέγεθος τῆς δυνάμεως. ἔχων δὲ τοὺς σύμπαντας πε‐ ζοὺς μὲν οὐ πλείους τῶν τετρακισχιλίων, ἱππεῖς δὲ</w:t>
      </w:r>
    </w:p>
    <w:p>
      <w:r>
        <w:rPr>
          <w:rFonts w:ascii="Courier New" w:hAnsi="Courier New"/>
          <w:color w:val="555555"/>
          <w:sz w:val="20"/>
        </w:rPr>
        <w:t>[18 . 14 . 3]</w:t>
      </w:r>
    </w:p>
    <w:p>
      <w:r>
        <w:rPr>
          <w:rFonts w:ascii="Gentium Plus" w:hAnsi="Gentium Plus"/>
          <w:sz w:val="24"/>
        </w:rPr>
        <w:t>δισχιλίους συνῆψε μάχην τοῖς βαρβάροις. ταῖς μὲν οὖν ἀνδραγαθίαις προεῖχεν αὐτῶν, τοῖς δὲ πλήθεσι λειπόμενος καρτερὰν μάχην συνεστήσατο καὶ πολλοὺς μὲν τῶν ἰδίων ἀποβαλών, πολλαπλασίους δ’ ἀποκτείνας</w:t>
      </w:r>
    </w:p>
    <w:p>
      <w:r>
        <w:rPr>
          <w:rFonts w:ascii="Courier New" w:hAnsi="Courier New"/>
          <w:color w:val="555555"/>
          <w:sz w:val="20"/>
        </w:rPr>
        <w:t>[5]</w:t>
      </w:r>
    </w:p>
    <w:p>
      <w:r>
        <w:rPr>
          <w:rFonts w:ascii="Gentium Plus" w:hAnsi="Gentium Plus"/>
          <w:sz w:val="24"/>
        </w:rPr>
        <w:t>ἐπανῆλθεν εἰς τὴν στρατοπεδείαν ἀμφίδοξον ἔχων τὴν</w:t>
      </w:r>
    </w:p>
    <w:p>
      <w:r>
        <w:rPr>
          <w:rFonts w:ascii="Courier New" w:hAnsi="Courier New"/>
          <w:color w:val="555555"/>
          <w:sz w:val="20"/>
        </w:rPr>
        <w:t>[18 . 14 . 4]</w:t>
      </w:r>
    </w:p>
    <w:p>
      <w:r>
        <w:rPr>
          <w:rFonts w:ascii="Gentium Plus" w:hAnsi="Gentium Plus"/>
          <w:sz w:val="24"/>
        </w:rPr>
        <w:t>νίκην. τότε μὲν οὖν ἐχωρίσθησαν ἐκ τῶν τόπων αἱ παρ’ ἀμφοτέροις δυνάμεις καὶ παρασκευὰς μείζους ἐποιοῦντο πρὸς τὴν τῶν ὅλων ἐπίθεσιν. Λεοννάτος δέ, παραγενομένου πρὸς αὐτὸν Ἑκαταίου πρεσβευτοῦ</w:t>
      </w:r>
    </w:p>
    <w:p>
      <w:r>
        <w:rPr>
          <w:rFonts w:ascii="Courier New" w:hAnsi="Courier New"/>
          <w:color w:val="555555"/>
          <w:sz w:val="20"/>
        </w:rPr>
        <w:t>[5]</w:t>
      </w:r>
    </w:p>
    <w:p>
      <w:r>
        <w:rPr>
          <w:rFonts w:ascii="Gentium Plus" w:hAnsi="Gentium Plus"/>
          <w:sz w:val="24"/>
        </w:rPr>
        <w:t>καὶ δεομένου βοηθῆσαι τὴν ταχίστην Ἀντιπάτρῳ καὶ</w:t>
      </w:r>
    </w:p>
    <w:p>
      <w:r>
        <w:rPr>
          <w:rFonts w:ascii="Courier New" w:hAnsi="Courier New"/>
          <w:color w:val="555555"/>
          <w:sz w:val="20"/>
        </w:rPr>
        <w:t>[18 . 14 . 5]</w:t>
      </w:r>
    </w:p>
    <w:p>
      <w:r>
        <w:rPr>
          <w:rFonts w:ascii="Gentium Plus" w:hAnsi="Gentium Plus"/>
          <w:sz w:val="24"/>
        </w:rPr>
        <w:t>Μακεδόσιν, ἐπηγγείλατο συμμαχήσειν. διαβὰς οὖν εἰς τὴν Εὐρώπην καὶ καταντήσας εἰς Μακεδονίαν προσ‐ ελάβετο πολλοὺς στρατιώτας Μακεδόνας· ἀθροίσας δὲ τοὺς ἅπαντας πεζοὺς μὲν πλείους τῶν δισμυρίων, ἱπ‐</w:t>
      </w:r>
    </w:p>
    <w:p>
      <w:r>
        <w:rPr>
          <w:rFonts w:ascii="Courier New" w:hAnsi="Courier New"/>
          <w:color w:val="555555"/>
          <w:sz w:val="20"/>
        </w:rPr>
        <w:t>[5]</w:t>
      </w:r>
    </w:p>
    <w:p>
      <w:r>
        <w:rPr>
          <w:rFonts w:ascii="Gentium Plus" w:hAnsi="Gentium Plus"/>
          <w:sz w:val="24"/>
        </w:rPr>
        <w:t>πεῖς δὲ χιλίους καὶ πεντακοσίους προῆγεν διὰ τῆς Θεττα‐</w:t>
      </w:r>
    </w:p>
    <w:p>
      <w:r>
        <w:rPr>
          <w:rFonts w:ascii="Courier New" w:hAnsi="Courier New"/>
          <w:color w:val="555555"/>
          <w:sz w:val="20"/>
        </w:rPr>
        <w:t>[18 . 15 . 1]</w:t>
      </w:r>
    </w:p>
    <w:p>
      <w:r>
        <w:rPr>
          <w:rFonts w:ascii="Gentium Plus" w:hAnsi="Gentium Plus"/>
          <w:sz w:val="24"/>
        </w:rPr>
        <w:t>λίας ἐπὶ τοὺς πολεμίους. οἱ δὲ Ἕλληνες λύσαντες τὴν πολιορκίαν καὶ τὴν στρατοπεδείαν ἐμπρήσαντες τὸν μὲν ἀχρεῖον εἰς παράταξιν ὄχλον καὶ τὰς παρασκευὰς εἰς Μελιτίαν πόλιν ἐξέπεμψαν, αὐτοὶ δ’ εὔζωνοι καὶ</w:t>
      </w:r>
    </w:p>
    <w:p>
      <w:r>
        <w:rPr>
          <w:rFonts w:ascii="Courier New" w:hAnsi="Courier New"/>
          <w:color w:val="555555"/>
          <w:sz w:val="20"/>
        </w:rPr>
        <w:t>[5]</w:t>
      </w:r>
    </w:p>
    <w:p>
      <w:r>
        <w:rPr>
          <w:rFonts w:ascii="Gentium Plus" w:hAnsi="Gentium Plus"/>
          <w:sz w:val="24"/>
        </w:rPr>
        <w:t>πρὸς μάχην ὄντες ἕτοιμοι προῆγον, ἀπαντήσοντες τοῖς περὶ Λεοννάτον πρὸ τοῦ τὸν Ἀντίπατρον συμμίξαι καὶ τὰς δυνάμεις ἀμφοτέρας εἰς ἕνα τόπον συνελθεῖν.</w:t>
      </w:r>
    </w:p>
    <w:p>
      <w:r>
        <w:rPr>
          <w:rFonts w:ascii="Courier New" w:hAnsi="Courier New"/>
          <w:color w:val="555555"/>
          <w:sz w:val="20"/>
        </w:rPr>
        <w:t>[18 . 15 . 2]</w:t>
      </w:r>
    </w:p>
    <w:p>
      <w:r>
        <w:rPr>
          <w:rFonts w:ascii="Gentium Plus" w:hAnsi="Gentium Plus"/>
          <w:sz w:val="24"/>
        </w:rPr>
        <w:t>εἶχον δὲ τοὺς σύμπαντας πεζοὺς μὲν δισμυρίους καὶ δισχιλίους· οἱ γὰρ Αἰτωλοὶ πάντες προαπηλλαχότες ἦσαν εἰς τὴν οἰκείαν καὶ τῶν ἄλλων Ἑλλήνων οὐκ ὀλίγοι κατ’ ἐκεῖνον τὸν καιρὸν ὑπῆρχον εἰς τὰς</w:t>
      </w:r>
    </w:p>
    <w:p>
      <w:r>
        <w:rPr>
          <w:rFonts w:ascii="Courier New" w:hAnsi="Courier New"/>
          <w:color w:val="555555"/>
          <w:sz w:val="20"/>
        </w:rPr>
        <w:t>[5]</w:t>
      </w:r>
    </w:p>
    <w:p>
      <w:r>
        <w:rPr>
          <w:rFonts w:ascii="Gentium Plus" w:hAnsi="Gentium Plus"/>
          <w:sz w:val="24"/>
        </w:rPr>
        <w:t>πατρίδας κεχωρισμένοι· ἱππεῖς δὲ συνεστρατεύοντο πλείους τῶν τρισχιλίων καὶ πεντακοσίων, ὧν ἦσαν Θετταλοὶ δισχίλιοι διάφοροι ταῖς ἀρεταῖς, ἐν οἷς εἶχον</w:t>
      </w:r>
    </w:p>
    <w:p>
      <w:r>
        <w:rPr>
          <w:rFonts w:ascii="Courier New" w:hAnsi="Courier New"/>
          <w:color w:val="555555"/>
          <w:sz w:val="20"/>
        </w:rPr>
        <w:t>[18 . 15 . 3]</w:t>
      </w:r>
    </w:p>
    <w:p>
      <w:r>
        <w:rPr>
          <w:rFonts w:ascii="Gentium Plus" w:hAnsi="Gentium Plus"/>
          <w:sz w:val="24"/>
        </w:rPr>
        <w:t>μάλιστα τὰς τῆς νίκης ἐλπίδας. γενομένης δ’ ἱππομα‐ χίας ἰσχυρᾶς ἐπὶ πολὺν χρόνον καὶ τῶν Θετταλῶν διὰ τὰς ἀρετὰς ἐπικρατούντων ὁ μὲν Λεοννάτος λαμπρῶς ἀγωνισάμενος καὶ διακλεισθεὶς εἰς τόπον τελματώδη</w:t>
      </w:r>
    </w:p>
    <w:p>
      <w:r>
        <w:rPr>
          <w:rFonts w:ascii="Courier New" w:hAnsi="Courier New"/>
          <w:color w:val="555555"/>
          <w:sz w:val="20"/>
        </w:rPr>
        <w:t>[5]</w:t>
      </w:r>
    </w:p>
    <w:p>
      <w:r>
        <w:rPr>
          <w:rFonts w:ascii="Gentium Plus" w:hAnsi="Gentium Plus"/>
          <w:sz w:val="24"/>
        </w:rPr>
        <w:t>τοῖς ὅλοις ἠλαττοῦτο, πολλοῖς δὲ τραύμασι περιπεσὼν καὶ τελευτήσας ὑπὸ τῶν ἰδίων ἤρθη καὶ πρὸς τὴν</w:t>
      </w:r>
    </w:p>
    <w:p>
      <w:r>
        <w:rPr>
          <w:rFonts w:ascii="Courier New" w:hAnsi="Courier New"/>
          <w:color w:val="555555"/>
          <w:sz w:val="20"/>
        </w:rPr>
        <w:t>[18 . 15 . 4]</w:t>
      </w:r>
    </w:p>
    <w:p>
      <w:r>
        <w:rPr>
          <w:rFonts w:ascii="Gentium Plus" w:hAnsi="Gentium Plus"/>
          <w:sz w:val="24"/>
        </w:rPr>
        <w:t>ἀποσκευὴν ἀπηνέχθη τετελευτηκώς· τῇ δ’ ἱππομαχίᾳ λαμπρῶς τῶν Ἑλλήνων νενικηκότων Μένωνος ἱππαρ‐ χοῦντος τοῦ Θετταλοῦ, εὐθὺς ἡ τῶν Μακεδόνων φά‐ λαγξ φοβουμένη τοὺς ἱππεῖς ἀπεχώρησεν ἐκ τοῦ πεδίου</w:t>
      </w:r>
    </w:p>
    <w:p>
      <w:r>
        <w:rPr>
          <w:rFonts w:ascii="Courier New" w:hAnsi="Courier New"/>
          <w:color w:val="555555"/>
          <w:sz w:val="20"/>
        </w:rPr>
        <w:t>[5]</w:t>
      </w:r>
    </w:p>
    <w:p>
      <w:r>
        <w:rPr>
          <w:rFonts w:ascii="Gentium Plus" w:hAnsi="Gentium Plus"/>
          <w:sz w:val="24"/>
        </w:rPr>
        <w:t>πρὸς τὰς ὑπερκειμένας δυσχωρίας καὶ τῇ τῶν τόπων ὀχυρότητι τὴν ἀσφάλειαν περιεποιήσατο. τῶν δὲ Θετ‐ ταλῶν ἱππέων προσμαχομένων καὶ διὰ τὴν δυσχωρίαν ἀπράκτων γινομένων οἱ μὲν Ἕλληνες τρόπαιον στήσαντες καὶ τῶν νεκρῶν κυριεύσαντες ἀπηλλάγησαν ἐκ τῆς</w:t>
      </w:r>
    </w:p>
    <w:p>
      <w:r>
        <w:rPr>
          <w:rFonts w:ascii="Courier New" w:hAnsi="Courier New"/>
          <w:color w:val="555555"/>
          <w:sz w:val="20"/>
        </w:rPr>
        <w:t>[18 . 15 . 5]</w:t>
      </w:r>
    </w:p>
    <w:p>
      <w:r>
        <w:rPr>
          <w:rFonts w:ascii="Gentium Plus" w:hAnsi="Gentium Plus"/>
          <w:sz w:val="24"/>
        </w:rPr>
        <w:t>μάχης, τῇ δ’ ὑστεραίᾳ παραγενηθέντος Ἀντιπάτρου μετὰ τῆς δυνάμεως καὶ συμμίξαντος τοῖς ἡττημένοις μίαν οἱ πάντες Μακεδόνες ἐποιήσαντο τὴν στρατο‐ πεδείαν καὶ τὴν τῶν ὅλων στρατηγίαν παρέλαβεν</w:t>
      </w:r>
    </w:p>
    <w:p>
      <w:r>
        <w:rPr>
          <w:rFonts w:ascii="Courier New" w:hAnsi="Courier New"/>
          <w:color w:val="555555"/>
          <w:sz w:val="20"/>
        </w:rPr>
        <w:t>[18 . 15 . 6]</w:t>
      </w:r>
    </w:p>
    <w:p>
      <w:r>
        <w:rPr>
          <w:rFonts w:ascii="Gentium Plus" w:hAnsi="Gentium Plus"/>
          <w:sz w:val="24"/>
        </w:rPr>
        <w:t>Ἀντίπατρος. οὗτος δὲ κρίνας ἐπὶ τοῦ παρόντος ἡσυχίαν ἔχειν καὶ θεωρῶν τοὺς πολεμίους ἱππο‐ κρατοῦντας τὴν μὲν διὰ τῶν ὁμαλῶν ἀποχώρησιν ἀπέγνω, διὰ δὲ τῆς δυσχωρίας προάγων καὶ τοὺς</w:t>
      </w:r>
    </w:p>
    <w:p>
      <w:r>
        <w:rPr>
          <w:rFonts w:ascii="Courier New" w:hAnsi="Courier New"/>
          <w:color w:val="555555"/>
          <w:sz w:val="20"/>
        </w:rPr>
        <w:t>[5]</w:t>
      </w:r>
    </w:p>
    <w:p>
      <w:r>
        <w:rPr>
          <w:rFonts w:ascii="Gentium Plus" w:hAnsi="Gentium Plus"/>
          <w:sz w:val="24"/>
        </w:rPr>
        <w:t>ὑπερδεξίους τόπους προκαταλαμβανόμενος ἀπεχώρησεν</w:t>
      </w:r>
    </w:p>
    <w:p>
      <w:r>
        <w:rPr>
          <w:rFonts w:ascii="Courier New" w:hAnsi="Courier New"/>
          <w:color w:val="555555"/>
          <w:sz w:val="20"/>
        </w:rPr>
        <w:t>[18 . 15 . 7]</w:t>
      </w:r>
    </w:p>
    <w:p>
      <w:r>
        <w:rPr>
          <w:rFonts w:ascii="Gentium Plus" w:hAnsi="Gentium Plus"/>
          <w:sz w:val="24"/>
        </w:rPr>
        <w:t>ἐκ τούτων τῶν τόπων. Ἀντίφιλος δὲ ὁ τῶν Ἑλλήνων</w:t>
      </w:r>
    </w:p>
    <w:p>
      <w:r>
        <w:rPr>
          <w:rFonts w:ascii="Courier New" w:hAnsi="Courier New"/>
          <w:color w:val="555555"/>
          <w:sz w:val="20"/>
        </w:rPr>
        <w:t>[18 . 15 . 8]</w:t>
      </w:r>
    </w:p>
    <w:p>
      <w:r>
        <w:rPr>
          <w:rFonts w:ascii="Gentium Plus" w:hAnsi="Gentium Plus"/>
          <w:sz w:val="24"/>
        </w:rPr>
        <w:t>Ἕλληνας ἐν τοιαύταις εὐημερίαις ὑπῆρχε. τῶν δὲ Μακεδόνων θαλασσοκρατούντων οἱ Ἀθηναῖοι πρὸς ταῖς ὑπαρχούσαις ναυσὶν ἄλλας κατεσκεύασαν, ὥστε γε‐ νέσθαι τὰς πάσας ἑκατὸν ἑβδομήκοντα. τῶν δὲ Μακε‐</w:t>
      </w:r>
    </w:p>
    <w:p>
      <w:r>
        <w:rPr>
          <w:rFonts w:ascii="Courier New" w:hAnsi="Courier New"/>
          <w:color w:val="555555"/>
          <w:sz w:val="20"/>
        </w:rPr>
        <w:t>[5]</w:t>
      </w:r>
    </w:p>
    <w:p>
      <w:r>
        <w:rPr>
          <w:rFonts w:ascii="Gentium Plus" w:hAnsi="Gentium Plus"/>
          <w:sz w:val="24"/>
        </w:rPr>
        <w:t>δονικῶν νεῶν οὐσῶν διακοσίων καὶ τεσσαράκοντα τὴν</w:t>
      </w:r>
    </w:p>
    <w:p>
      <w:r>
        <w:rPr>
          <w:rFonts w:ascii="Courier New" w:hAnsi="Courier New"/>
          <w:color w:val="555555"/>
          <w:sz w:val="20"/>
        </w:rPr>
        <w:t>[18 . 15 . 9]</w:t>
      </w:r>
    </w:p>
    <w:p>
      <w:r>
        <w:rPr>
          <w:rFonts w:ascii="Gentium Plus" w:hAnsi="Gentium Plus"/>
          <w:sz w:val="24"/>
        </w:rPr>
        <w:t>ναυαρχίαν εἶχε Κλεῖτος. οὗτος δὲ ναυμαχήσας πρὸς Ἠετίωνα τὸν Ἀθηναίων ναύαρχον ἐνίκησε δυσὶν ναυμαχίαις καὶ συχνὰς τῶν πολεμίων νεῶν διέφθειρε περὶ τὰς καλουμένας Ἐχινάδας νήσους.</w:t>
      </w:r>
    </w:p>
    <w:p>
      <w:r>
        <w:rPr>
          <w:rFonts w:ascii="Courier New" w:hAnsi="Courier New"/>
          <w:color w:val="555555"/>
          <w:sz w:val="20"/>
        </w:rPr>
        <w:t>[18 . 16 . 1]</w:t>
      </w:r>
    </w:p>
    <w:p>
      <w:r>
        <w:rPr>
          <w:rFonts w:ascii="Gentium Plus" w:hAnsi="Gentium Plus"/>
          <w:sz w:val="24"/>
        </w:rPr>
        <w:t>Ἅμα δὲ τούτοις πραττομένοις Περδίκκας, ἔχων μεθ’ ἑαυτοῦ τόν τε βασιλέα Φίλιππον καὶ τὴν βα‐ σιλικὴν δύναμιν, ἐστράτευσεν ἐπὶ Ἀριαράθην τὸν Καππαδοκίας δυνάστην. οὗτος γὰρ οὐ προσέχων τοῖς</w:t>
      </w:r>
    </w:p>
    <w:p>
      <w:r>
        <w:rPr>
          <w:rFonts w:ascii="Courier New" w:hAnsi="Courier New"/>
          <w:color w:val="555555"/>
          <w:sz w:val="20"/>
        </w:rPr>
        <w:t>[5]</w:t>
      </w:r>
    </w:p>
    <w:p>
      <w:r>
        <w:rPr>
          <w:rFonts w:ascii="Gentium Plus" w:hAnsi="Gentium Plus"/>
          <w:sz w:val="24"/>
        </w:rPr>
        <w:t>Μακεδόσιν ὑπὸ μὲν Ἀλεξάνδρου παρεωράθη διὰ τοὺς περὶ Δαρεῖον ἀγῶνας καὶ περισπασμούς, ἀναστροφὴν</w:t>
      </w:r>
    </w:p>
    <w:p>
      <w:r>
        <w:rPr>
          <w:rFonts w:ascii="Courier New" w:hAnsi="Courier New"/>
          <w:color w:val="555555"/>
          <w:sz w:val="20"/>
        </w:rPr>
        <w:t>[18 . 16 . 2]</w:t>
      </w:r>
    </w:p>
    <w:p>
      <w:r>
        <w:rPr>
          <w:rFonts w:ascii="Gentium Plus" w:hAnsi="Gentium Plus"/>
          <w:sz w:val="24"/>
        </w:rPr>
        <w:t>δὲ πολυχρόνιον εἶχε κυριεύων τῆς Καππαδοκίας. διὸ καὶ πολλὰ μὲν ἐκ τῶν προσόδων χρήματα ἤθροισε, δυνάμεις δ’ ἐγχωρίους καὶ ξενικὰς μεγάλας συνεστήσατο. διὸ καὶ βασιλείας ἀντιποιούμενος ἕτοιμος ἦν πρὸς τὸν</w:t>
      </w:r>
    </w:p>
    <w:p>
      <w:r>
        <w:rPr>
          <w:rFonts w:ascii="Courier New" w:hAnsi="Courier New"/>
          <w:color w:val="555555"/>
          <w:sz w:val="20"/>
        </w:rPr>
        <w:t>[5]</w:t>
      </w:r>
    </w:p>
    <w:p>
      <w:r>
        <w:rPr>
          <w:rFonts w:ascii="Gentium Plus" w:hAnsi="Gentium Plus"/>
          <w:sz w:val="24"/>
        </w:rPr>
        <w:t>Περδίκκαν διαγωνίζεσθαι, πεζοὺς μὲν ἔχων τρισμυρίους, ἱππεῖς δὲ μυρίους πεντακισχιλίους. ὁ δὲ Περδίκκας συνάψας αὐτῷ μάχην καὶ τῇ παρατάξει νικήσας ἀνεῖλε μὲν εἰς τετρακισχιλίους, ἐζώγρησε δὲ ὑπὲρ τοὺς πεν‐</w:t>
      </w:r>
    </w:p>
    <w:p>
      <w:r>
        <w:rPr>
          <w:rFonts w:ascii="Courier New" w:hAnsi="Courier New"/>
          <w:color w:val="555555"/>
          <w:sz w:val="20"/>
        </w:rPr>
        <w:t>[18 . 16 . 3]</w:t>
      </w:r>
    </w:p>
    <w:p>
      <w:r>
        <w:rPr>
          <w:rFonts w:ascii="Gentium Plus" w:hAnsi="Gentium Plus"/>
          <w:sz w:val="24"/>
        </w:rPr>
        <w:t>τακισχιλίους, ἐν οἷς ἦν καὶ αὐτὸς ὁ Ἀριαράθης. τοῦτον μὲν οὖν καὶ τοὺς συγγενεῖς αὐτοῦ πάντας αἰκισάμενος ἀνεσταύρωσε· τοῖς δ’ ἡττηθεῖσι συγχωρήσας τὴν ἀσφά‐ λειαν καὶ καταστήσας τὰ κατὰ τὴν Καππαδοκίαν</w:t>
      </w:r>
    </w:p>
    <w:p>
      <w:r>
        <w:rPr>
          <w:rFonts w:ascii="Courier New" w:hAnsi="Courier New"/>
          <w:color w:val="555555"/>
          <w:sz w:val="20"/>
        </w:rPr>
        <w:t>[5]</w:t>
      </w:r>
    </w:p>
    <w:p>
      <w:r>
        <w:rPr>
          <w:rFonts w:ascii="Gentium Plus" w:hAnsi="Gentium Plus"/>
          <w:sz w:val="24"/>
        </w:rPr>
        <w:t>παρέδωκε τὴν σατραπείαν Εὐμενεῖ τῷ Καρδιανῷ, καθάπερ ἐξ ἀρχῆς ἦν μεμερισμένος.</w:t>
      </w:r>
    </w:p>
    <w:p>
      <w:r>
        <w:rPr>
          <w:rFonts w:ascii="Courier New" w:hAnsi="Courier New"/>
          <w:color w:val="555555"/>
          <w:sz w:val="20"/>
        </w:rPr>
        <w:t>[18 . 16 . 4]</w:t>
      </w:r>
    </w:p>
    <w:p>
      <w:r>
        <w:rPr>
          <w:rFonts w:ascii="Gentium Plus" w:hAnsi="Gentium Plus"/>
          <w:sz w:val="24"/>
        </w:rPr>
        <w:t>Ὑπὸ δὲ τοὺς αὐτοὺς καιροὺς καὶ Κρατερὸς ἐκ Κιλικίας ἀναζεύξας ἧκεν εἰς Μακεδονίαν, βοηθήσων τοῖς περὶ τὸν Ἀντίπατρον καὶ διορθωσόμενος τὰς γεγενημένας ἥττας τῶν Μακεδόνων. ἦγε δὲ πεζοὺς</w:t>
      </w:r>
    </w:p>
    <w:p>
      <w:r>
        <w:rPr>
          <w:rFonts w:ascii="Courier New" w:hAnsi="Courier New"/>
          <w:color w:val="555555"/>
          <w:sz w:val="20"/>
        </w:rPr>
        <w:t>[5]</w:t>
      </w:r>
    </w:p>
    <w:p>
      <w:r>
        <w:rPr>
          <w:rFonts w:ascii="Gentium Plus" w:hAnsi="Gentium Plus"/>
          <w:sz w:val="24"/>
        </w:rPr>
        <w:t>μὲν τῶν εἰς Ἀσίαν Ἀλεξάνδρῳ συνδιαβεβηκότων ἑξακισχιλίους, τῶν δ’ ἐν παρόδῳ προσειλημμένων τετρακισχιλίους, Πέρσας δὲ τοξότας καὶ σφενδονήτας</w:t>
      </w:r>
    </w:p>
    <w:p>
      <w:r>
        <w:rPr>
          <w:rFonts w:ascii="Courier New" w:hAnsi="Courier New"/>
          <w:color w:val="555555"/>
          <w:sz w:val="20"/>
        </w:rPr>
        <w:t>[18 . 16 . 5]</w:t>
      </w:r>
    </w:p>
    <w:p>
      <w:r>
        <w:rPr>
          <w:rFonts w:ascii="Gentium Plus" w:hAnsi="Gentium Plus"/>
          <w:sz w:val="24"/>
        </w:rPr>
        <w:t>χιλίους, ἱππεῖς δὲ χιλίους καὶ πεντακοσίους. παρελθὼν δ’ εἰς τὴν Θετταλίαν καὶ τοῦ πρωτείου παραχωρήσας ἑκουσίως Ἀντιπάτρῳ κοινῇ μετ’ αὐτοῦ κατεστρατο‐ πέδευσε παρὰ τὸν Πηνειὸν ποταμόν. οἱ δὲ πάντες</w:t>
      </w:r>
    </w:p>
    <w:p>
      <w:r>
        <w:rPr>
          <w:rFonts w:ascii="Courier New" w:hAnsi="Courier New"/>
          <w:color w:val="555555"/>
          <w:sz w:val="20"/>
        </w:rPr>
        <w:t>[5]</w:t>
      </w:r>
    </w:p>
    <w:p>
      <w:r>
        <w:rPr>
          <w:rFonts w:ascii="Gentium Plus" w:hAnsi="Gentium Plus"/>
          <w:sz w:val="24"/>
        </w:rPr>
        <w:t>ἠθροίσθησαν σὺν τοῖς μετὰ Λεοννάτου παραγεγενη‐ μένοις πεζοὶ μὲν πλείους τῶν τετρακισμυρίων ἐν τοῖς βαρέσιν ὅπλοις, τοξόται δὲ καὶ σφενδονῆται τρισχίλιοι,</w:t>
      </w:r>
    </w:p>
    <w:p>
      <w:r>
        <w:rPr>
          <w:rFonts w:ascii="Courier New" w:hAnsi="Courier New"/>
          <w:color w:val="555555"/>
          <w:sz w:val="20"/>
        </w:rPr>
        <w:t>[18 . 17 . 1]</w:t>
      </w:r>
    </w:p>
    <w:p>
      <w:r>
        <w:rPr>
          <w:rFonts w:ascii="Gentium Plus" w:hAnsi="Gentium Plus"/>
          <w:sz w:val="24"/>
        </w:rPr>
        <w:t>ἱππεῖς δὲ πεντακισχίλιοι. οἱ δὲ Ἕλληνες κατὰ τοῦτον τὸν καιρὸν ἀντεστρατοπέδευσαν πολὺ τοῖς πλήθεσι λειπόμενοι· πολλοὶ γὰρ αὐτῶν διὰ τὰς προγεγενημένας</w:t>
      </w:r>
    </w:p>
    <w:p>
      <w:r>
        <w:rPr>
          <w:rFonts w:ascii="Courier New" w:hAnsi="Courier New"/>
          <w:color w:val="555555"/>
          <w:sz w:val="20"/>
        </w:rPr>
        <w:t>[5]</w:t>
      </w:r>
    </w:p>
    <w:p>
      <w:r>
        <w:rPr>
          <w:rFonts w:ascii="Gentium Plus" w:hAnsi="Gentium Plus"/>
          <w:sz w:val="24"/>
        </w:rPr>
        <w:t>τρίδας ἦσαν ἀπεληλυθότες πρὸς τὴν τῶν ἰδίων ἐπί‐</w:t>
      </w:r>
    </w:p>
    <w:p>
      <w:r>
        <w:rPr>
          <w:rFonts w:ascii="Courier New" w:hAnsi="Courier New"/>
          <w:color w:val="555555"/>
          <w:sz w:val="20"/>
        </w:rPr>
        <w:t>[18 . 17 . 2]</w:t>
      </w:r>
    </w:p>
    <w:p>
      <w:r>
        <w:rPr>
          <w:rFonts w:ascii="Gentium Plus" w:hAnsi="Gentium Plus"/>
          <w:sz w:val="24"/>
        </w:rPr>
        <w:t>σκεψιν. δι’ ἃς αἰτίας [πολλοὶ] τῶν στρατιωτῶν ἀτακ‐ τούντων ὑπολοίπους εἶχον ἐν τῇ παρεμβολῇ πεζοὺς μὲν δισμυρίους καὶ πεντακισχιλίους, ἱππεῖς δὲ τρισ‐ χιλίους καὶ πεντακοσίους, ἐν οἷς μάλιστα εἶχον τὰς</w:t>
      </w:r>
    </w:p>
    <w:p>
      <w:r>
        <w:rPr>
          <w:rFonts w:ascii="Courier New" w:hAnsi="Courier New"/>
          <w:color w:val="555555"/>
          <w:sz w:val="20"/>
        </w:rPr>
        <w:t>[5]</w:t>
      </w:r>
    </w:p>
    <w:p>
      <w:r>
        <w:rPr>
          <w:rFonts w:ascii="Gentium Plus" w:hAnsi="Gentium Plus"/>
          <w:sz w:val="24"/>
        </w:rPr>
        <w:t>τῆς νίκης ἐλπίδας διά τε τὰς τῶν ἀνδρῶν ἀρετὰς καὶ</w:t>
      </w:r>
    </w:p>
    <w:p>
      <w:r>
        <w:rPr>
          <w:rFonts w:ascii="Courier New" w:hAnsi="Courier New"/>
          <w:color w:val="555555"/>
          <w:sz w:val="20"/>
        </w:rPr>
        <w:t>[18 . 17 . 3]</w:t>
      </w:r>
    </w:p>
    <w:p>
      <w:r>
        <w:rPr>
          <w:rFonts w:ascii="Gentium Plus" w:hAnsi="Gentium Plus"/>
          <w:sz w:val="24"/>
        </w:rPr>
        <w:t>διὰ τὸ πεδινὴν ὑποκεῖσθαι χώραν. τέλος δὲ τῶν περὶ Ἀντίπατρον καθ’ ἡμέραν προαγόντων τὰς δυνάμεις καὶ προκαλουμένων εἰς μάχην τὸ μὲν πρῶτον ἀνέμενον τοὺς ἀπὸ τῶν πόλεων παραγενησομένους, τῶν δὲ</w:t>
      </w:r>
    </w:p>
    <w:p>
      <w:r>
        <w:rPr>
          <w:rFonts w:ascii="Courier New" w:hAnsi="Courier New"/>
          <w:color w:val="555555"/>
          <w:sz w:val="20"/>
        </w:rPr>
        <w:t>[5]</w:t>
      </w:r>
    </w:p>
    <w:p>
      <w:r>
        <w:rPr>
          <w:rFonts w:ascii="Gentium Plus" w:hAnsi="Gentium Plus"/>
          <w:sz w:val="24"/>
        </w:rPr>
        <w:t>καιρῶν κατεπειγόντων ἠναγκάζοντο συγκαταβαίνειν εἰς τὸν ὑπὲρ τῶν ὅλων κίνδυνον. ἐκτάξαντες δὲ τὴν δύναμιν καὶ σπεύδοντες διὰ τῶν ἱππέων κρῖναι τὸν πόλεμον τούτους πρὸ τῆς τῶν πεζῶν φάλαγγος ἔστησαν.</w:t>
      </w:r>
    </w:p>
    <w:p>
      <w:r>
        <w:rPr>
          <w:rFonts w:ascii="Courier New" w:hAnsi="Courier New"/>
          <w:color w:val="555555"/>
          <w:sz w:val="20"/>
        </w:rPr>
        <w:t>[18 . 17 . 4]</w:t>
      </w:r>
    </w:p>
    <w:p>
      <w:r>
        <w:rPr>
          <w:rFonts w:ascii="Gentium Plus" w:hAnsi="Gentium Plus"/>
          <w:sz w:val="24"/>
        </w:rPr>
        <w:t>γενομένης δὲ ἱππομαχίας καὶ τῶν Θετταλῶν ἱππέων πλεονεκτούντων διὰ τὰς ἀρετὰς οἱ περὶ τὸν Ἀντί‐ πατρον ἐπήγαγον τὴν ἰδίαν φάλαγγα καὶ τοῖς πεζοῖς τῶν πολεμίων ἐπιρράξαντες πολὺν ἐποιοῦντο φόνον.</w:t>
      </w:r>
    </w:p>
    <w:p>
      <w:r>
        <w:rPr>
          <w:rFonts w:ascii="Courier New" w:hAnsi="Courier New"/>
          <w:color w:val="555555"/>
          <w:sz w:val="20"/>
        </w:rPr>
        <w:t>[5]</w:t>
      </w:r>
    </w:p>
    <w:p>
      <w:r>
        <w:rPr>
          <w:rFonts w:ascii="Gentium Plus" w:hAnsi="Gentium Plus"/>
          <w:sz w:val="24"/>
        </w:rPr>
        <w:t>οἱ δ’ Ἕλληνες τὸ βάρος καὶ τὸ πλῆθος τῶν πολεμίων οὐ δυνάμενοι φέρειν εὐθὺς ἀπεχώρησαν πρὸς τὰς δυσχωρίας, τηροῦντες τὰς τάξεις ἐπιμελῶς. διὸ καὶ δραξάμενοι τόπων ὑπερδεξίων ῥᾳδίως ἠμύναντο τοὺς</w:t>
      </w:r>
    </w:p>
    <w:p>
      <w:r>
        <w:rPr>
          <w:rFonts w:ascii="Courier New" w:hAnsi="Courier New"/>
          <w:color w:val="555555"/>
          <w:sz w:val="20"/>
        </w:rPr>
        <w:t>[18 . 17 . 5]</w:t>
      </w:r>
    </w:p>
    <w:p>
      <w:r>
        <w:rPr>
          <w:rFonts w:ascii="Gentium Plus" w:hAnsi="Gentium Plus"/>
          <w:sz w:val="24"/>
        </w:rPr>
        <w:t>Μακεδόνας, ὑπερδέξιον ἔχοντες τὴν στάσιν. οἱ δὲ τῶν Ἑλλήνων ἱππεῖς ἐπὶ τοῦ προτερήματος ὄντες, ὡς ἔγνωσαν τὴν τῶν πεζῶν ἀποχώρησιν, εὐθὺς πρὸς ἐκείνους ἀφίππευσαν. τότε μὲν οὖν τοῦτον τὸν τρόπον</w:t>
      </w:r>
    </w:p>
    <w:p>
      <w:r>
        <w:rPr>
          <w:rFonts w:ascii="Courier New" w:hAnsi="Courier New"/>
          <w:color w:val="555555"/>
          <w:sz w:val="20"/>
        </w:rPr>
        <w:t>[5]</w:t>
      </w:r>
    </w:p>
    <w:p>
      <w:r>
        <w:rPr>
          <w:rFonts w:ascii="Gentium Plus" w:hAnsi="Gentium Plus"/>
          <w:sz w:val="24"/>
        </w:rPr>
        <w:t>ἀγωνισάμενοι διελύθησαν, ῥεπούσης τῆς νίκης πρὸς τοὺς Μακεδόνας· ἀπέθανον δ’ ἐν τῇ μάχῃ τῶν μὲν Ἑλλήνων πλείους τῶν πεντακοσίων, τῶν δὲ Μακε‐</w:t>
      </w:r>
    </w:p>
    <w:p>
      <w:r>
        <w:rPr>
          <w:rFonts w:ascii="Courier New" w:hAnsi="Courier New"/>
          <w:color w:val="555555"/>
          <w:sz w:val="20"/>
        </w:rPr>
        <w:t>[18 . 17 . 6]</w:t>
      </w:r>
    </w:p>
    <w:p>
      <w:r>
        <w:rPr>
          <w:rFonts w:ascii="Gentium Plus" w:hAnsi="Gentium Plus"/>
          <w:sz w:val="24"/>
        </w:rPr>
        <w:t>δόνων ἑκατὸν καὶ τριάκοντα. τῇ δ’ ὑστεραίᾳ Μένων μὲν καὶ Ἀντίφιλος οἱ τῶν Ἑλλήνων ἡγεμόνες συν‐ εδρεύσαντες ἐβουλεύσαντο πότερον ἀναμείναντες τοὺς ἀπὸ τῶν πόλεων συμμάχους καὶ καταστάντες ἀξιόμαχοι</w:t>
      </w:r>
    </w:p>
    <w:p>
      <w:r>
        <w:rPr>
          <w:rFonts w:ascii="Courier New" w:hAnsi="Courier New"/>
          <w:color w:val="555555"/>
          <w:sz w:val="20"/>
        </w:rPr>
        <w:t>[5]</w:t>
      </w:r>
    </w:p>
    <w:p>
      <w:r>
        <w:rPr>
          <w:rFonts w:ascii="Gentium Plus" w:hAnsi="Gentium Plus"/>
          <w:sz w:val="24"/>
        </w:rPr>
        <w:t>περὶ τῶν ὅλων διακρίνωνται ἢ τῷ παρόντι καιρῷ συνείξαντες πρεσβεύωνται περὶ διαλύσεως. ἔδοξεν οὖν ἀποστέλλειν κήρυκας περὶ τῆς τοῦ πολέμου καταλύσεως.</w:t>
      </w:r>
    </w:p>
    <w:p>
      <w:r>
        <w:rPr>
          <w:rFonts w:ascii="Courier New" w:hAnsi="Courier New"/>
          <w:color w:val="555555"/>
          <w:sz w:val="20"/>
        </w:rPr>
        <w:t>[18 . 17 . 7]</w:t>
      </w:r>
    </w:p>
    <w:p>
      <w:r>
        <w:rPr>
          <w:rFonts w:ascii="Gentium Plus" w:hAnsi="Gentium Plus"/>
          <w:sz w:val="24"/>
        </w:rPr>
        <w:t>πραξάντων δ’ αὐτῶν τὸ δόξαν ἀπεκρίθησαν οἱ περὶ τὸν Ἀντίπατρον κατὰ πόλεις πρεσβεύειν· οὐδενὶ γὰρ τρόπῳ κοινὴν σύλλυσιν ποιήσεσθαι. τῶν δὲ Ἑλλήνων οὐ προσδεχομένων τὰς κατὰ πόλιν διαλύσεις οἱ μὲν</w:t>
      </w:r>
    </w:p>
    <w:p>
      <w:r>
        <w:rPr>
          <w:rFonts w:ascii="Courier New" w:hAnsi="Courier New"/>
          <w:color w:val="555555"/>
          <w:sz w:val="20"/>
        </w:rPr>
        <w:t>[5]</w:t>
      </w:r>
    </w:p>
    <w:p>
      <w:r>
        <w:rPr>
          <w:rFonts w:ascii="Gentium Plus" w:hAnsi="Gentium Plus"/>
          <w:sz w:val="24"/>
        </w:rPr>
        <w:t>περὶ τὸν Ἀντίπατρον καὶ Κρατερὸν ἐπολιόρκουν τὰς ἐπὶ Θετταλίας πόλεις καὶ κατὰ κράτος ᾕρουν, μὴ δυ‐ ναμένων τῶν Ἑλλήνων βοηθεῖν. διὸ καὶ τῶν πόλεων περιφόβων οὐσῶν καὶ κατ’ ἰδίαν ἑκάστης πρεσβευούσης περὶ διαλύσεως πάσαις συγχωρῶν τὴν εἰρήνην ἐπιεικῶς</w:t>
      </w:r>
    </w:p>
    <w:p>
      <w:r>
        <w:rPr>
          <w:rFonts w:ascii="Courier New" w:hAnsi="Courier New"/>
          <w:color w:val="555555"/>
          <w:sz w:val="20"/>
        </w:rPr>
        <w:t>[18 . 17 . 8]</w:t>
      </w:r>
    </w:p>
    <w:p>
      <w:r>
        <w:rPr>
          <w:rFonts w:ascii="Gentium Plus" w:hAnsi="Gentium Plus"/>
          <w:sz w:val="24"/>
        </w:rPr>
        <w:t>προσεφέρετο. διόπερ ἐμπεσούσης ὁρμῆς εἰς τὰς πόλεις ἰδίᾳ πορίζεσθαι τὴν σωτηρίαν ταχὺ πᾶσαι τῆς εἰρήνης ἔτυχον. οἱ δ’ ἀλλοτριώτατα διακείμενοι πρὸς τοὺς Μακεδόνας Αἰτωλοὶ καὶ Ἀθηναῖοι, συμμάχων ὄντες</w:t>
      </w:r>
    </w:p>
    <w:p>
      <w:r>
        <w:rPr>
          <w:rFonts w:ascii="Courier New" w:hAnsi="Courier New"/>
          <w:color w:val="555555"/>
          <w:sz w:val="20"/>
        </w:rPr>
        <w:t>[5]</w:t>
      </w:r>
    </w:p>
    <w:p>
      <w:r>
        <w:rPr>
          <w:rFonts w:ascii="Gentium Plus" w:hAnsi="Gentium Plus"/>
          <w:sz w:val="24"/>
        </w:rPr>
        <w:t>ἔρημοι, μετὰ τῶν ἰδίων στρατηγῶν ἐβουλεύοντο περὶ</w:t>
      </w:r>
    </w:p>
    <w:p>
      <w:r>
        <w:rPr>
          <w:rFonts w:ascii="Courier New" w:hAnsi="Courier New"/>
          <w:color w:val="555555"/>
          <w:sz w:val="20"/>
        </w:rPr>
        <w:t>[18 . 18 . 1]</w:t>
      </w:r>
    </w:p>
    <w:p>
      <w:r>
        <w:rPr>
          <w:rFonts w:ascii="Gentium Plus" w:hAnsi="Gentium Plus"/>
          <w:sz w:val="24"/>
        </w:rPr>
        <w:t>Ἀντίπατρος δὲ διὰ ταύτης τῆς στρατηγίας δια‐ λύσας τὸ σύστημα τῶν Ἑλλήνων ἤγαγε τὴν δύναμιν πᾶσαν ἐπὶ τοὺς Ἀθηναίους. ὁ δὲ δῆμος ἐρημωθεὶς τῆς τῶν συμμάχων βοηθείας ἐν ἀπορίᾳ πολλῇ καθει‐</w:t>
      </w:r>
    </w:p>
    <w:p>
      <w:r>
        <w:rPr>
          <w:rFonts w:ascii="Courier New" w:hAnsi="Courier New"/>
          <w:color w:val="555555"/>
          <w:sz w:val="20"/>
        </w:rPr>
        <w:t>[5]</w:t>
      </w:r>
    </w:p>
    <w:p>
      <w:r>
        <w:rPr>
          <w:rFonts w:ascii="Gentium Plus" w:hAnsi="Gentium Plus"/>
          <w:sz w:val="24"/>
        </w:rPr>
        <w:t>στήκει· πάντων δὲ καταφερομένων ἐπὶ τὸν Δημάδην καὶ βοώντων τοῦτον ἐκπέμπειν πρεσβευτὴν πρὸς Ἀντί‐ πατρον ὑπὲρ τῆς εἰρήνης οὗτος μὲν καλούμενος σύμ‐</w:t>
      </w:r>
    </w:p>
    <w:p>
      <w:r>
        <w:rPr>
          <w:rFonts w:ascii="Courier New" w:hAnsi="Courier New"/>
          <w:color w:val="555555"/>
          <w:sz w:val="20"/>
        </w:rPr>
        <w:t>[18 . 18 . 2]</w:t>
      </w:r>
    </w:p>
    <w:p>
      <w:r>
        <w:rPr>
          <w:rFonts w:ascii="Gentium Plus" w:hAnsi="Gentium Plus"/>
          <w:sz w:val="24"/>
        </w:rPr>
        <w:t>βουλος οὐχ ὑπήκουσεν· ἦν γὰρ τρὶς ἡλωκὼς παρα‐ νόμων καὶ διὰ τοῦτο γεγονὼς ἄτιμος καὶ κωλυόμενος ὑπὸ τῶν νόμων συμβουλεύειν· ἀπολαβὼν δὲ τὴν ἐπι‐ τιμίαν ὑπὸ τοῦ δήμου παραχρῆμα ἐξεπέμφθη πρεσβευ‐</w:t>
      </w:r>
    </w:p>
    <w:p>
      <w:r>
        <w:rPr>
          <w:rFonts w:ascii="Courier New" w:hAnsi="Courier New"/>
          <w:color w:val="555555"/>
          <w:sz w:val="20"/>
        </w:rPr>
        <w:t>[18 . 18 . 3]</w:t>
      </w:r>
    </w:p>
    <w:p>
      <w:r>
        <w:rPr>
          <w:rFonts w:ascii="Gentium Plus" w:hAnsi="Gentium Plus"/>
          <w:sz w:val="24"/>
        </w:rPr>
        <w:t>τὴς μετὰ Φωκίωνος καί τινων ἑτέρων. τοῦ δ’ Ἀντι‐ πάτρου διακούσαντος τῶν λόγων καὶ δόντος ἀπόκρισιν ὡς ἄλλως οὐ μὴ συλλύσηται τὸν πρὸς Ἀθηναίους πό‐ λεμον, ἐὰν μὴ τὰ καθ’ ἑαυτοὺς ἐπιτρέψωσιν αὐτῷ (καὶ</w:t>
      </w:r>
    </w:p>
    <w:p>
      <w:r>
        <w:rPr>
          <w:rFonts w:ascii="Courier New" w:hAnsi="Courier New"/>
          <w:color w:val="555555"/>
          <w:sz w:val="20"/>
        </w:rPr>
        <w:t>[5]</w:t>
      </w:r>
    </w:p>
    <w:p>
      <w:r>
        <w:rPr>
          <w:rFonts w:ascii="Gentium Plus" w:hAnsi="Gentium Plus"/>
          <w:sz w:val="24"/>
        </w:rPr>
        <w:t>γὰρ ἐκείνους συγκλείσαντας εἰς Λάμιαν τὸν Ἀντίπατρον τὰς αὐτὰς ἀποκρίσεις πεποιῆσθαι πρεσβεύσαντος αὐ‐ τοῦ περὶ τῆς εἰρήνης) ὁ δῆμος οὐκ ὢν ἀξιόμαχος ἠναγκάσθη τὴν ἐπιτροπὴν καὶ τὴν ἐξουσίαν πᾶσαν</w:t>
      </w:r>
    </w:p>
    <w:p>
      <w:r>
        <w:rPr>
          <w:rFonts w:ascii="Courier New" w:hAnsi="Courier New"/>
          <w:color w:val="555555"/>
          <w:sz w:val="20"/>
        </w:rPr>
        <w:t>[18 . 18 . 4]</w:t>
      </w:r>
    </w:p>
    <w:p>
      <w:r>
        <w:rPr>
          <w:rFonts w:ascii="Gentium Plus" w:hAnsi="Gentium Plus"/>
          <w:sz w:val="24"/>
        </w:rPr>
        <w:t>Ἀντιπάτρῳ δοῦναι περὶ τῆς πόλεως. ὁ δὲ φιλανθρώ‐ πως αὐτοῖς προσενεχθεὶς συνεχώρησεν ἔχειν τήν τε πόλιν καὶ τὰς κτήσεις καὶ τἄλλα πάντα· τὴν δὲ πολι‐ τείαν μετέστησεν ἐκ τῆς δημοκρατίας καὶ προσέταξεν</w:t>
      </w:r>
    </w:p>
    <w:p>
      <w:r>
        <w:rPr>
          <w:rFonts w:ascii="Courier New" w:hAnsi="Courier New"/>
          <w:color w:val="555555"/>
          <w:sz w:val="20"/>
        </w:rPr>
        <w:t>[5]</w:t>
      </w:r>
    </w:p>
    <w:p>
      <w:r>
        <w:rPr>
          <w:rFonts w:ascii="Gentium Plus" w:hAnsi="Gentium Plus"/>
          <w:sz w:val="24"/>
        </w:rPr>
        <w:t>ἀπὸ τιμήσεως εἶναι τὸ πολίτευμα καὶ τοὺς μὲν κεκτη‐</w:t>
      </w:r>
    </w:p>
    <w:p>
      <w:r>
        <w:rPr>
          <w:rFonts w:ascii="Courier New" w:hAnsi="Courier New"/>
          <w:color w:val="555555"/>
          <w:sz w:val="20"/>
        </w:rPr>
        <w:t>[18 . 18 . 5]</w:t>
      </w:r>
    </w:p>
    <w:p>
      <w:r>
        <w:rPr>
          <w:rFonts w:ascii="Gentium Plus" w:hAnsi="Gentium Plus"/>
          <w:sz w:val="24"/>
        </w:rPr>
        <w:t>χώραν ἔδωκεν εἰς κατοίκησιν ἐν τῇ Θρᾴκῃ. οὗτοι μὲν οὖν ὄντες πλείους τῶν [δισ]μυρίων καὶ δισχιλίων μετεστάθησαν ἐκ τῆς πατρίδος, οἱ δὲ τὴν ὡρισμένην τίμησιν ἔχοντες περὶ ἐννακισχιλίους ἀπεδείχθησαν</w:t>
      </w:r>
    </w:p>
    <w:p>
      <w:r>
        <w:rPr>
          <w:rFonts w:ascii="Courier New" w:hAnsi="Courier New"/>
          <w:color w:val="555555"/>
          <w:sz w:val="20"/>
        </w:rPr>
        <w:t>[5]</w:t>
      </w:r>
    </w:p>
    <w:p>
      <w:r>
        <w:rPr>
          <w:rFonts w:ascii="Gentium Plus" w:hAnsi="Gentium Plus"/>
          <w:sz w:val="24"/>
        </w:rPr>
        <w:t>κύριοι τῆς τε πόλεως καὶ χώρας καὶ κατὰ τοὺς Σόλω‐ νος νόμους ἐπολιτεύοντο· πάντες δὲ τὰς οὐσίας εἰάθη‐ σαν ἔχειν ἀναφαιρέτους. φρούραρχον δὲ Μένυλλον καὶ φρουρὰν ἠναγκάσθησαν δέξασθαι τὴν οὐκ ἐπιτρέ‐</w:t>
      </w:r>
    </w:p>
    <w:p>
      <w:r>
        <w:rPr>
          <w:rFonts w:ascii="Courier New" w:hAnsi="Courier New"/>
          <w:color w:val="555555"/>
          <w:sz w:val="20"/>
        </w:rPr>
        <w:t>[18 . 18 . 6]</w:t>
      </w:r>
    </w:p>
    <w:p>
      <w:r>
        <w:rPr>
          <w:rFonts w:ascii="Gentium Plus" w:hAnsi="Gentium Plus"/>
          <w:sz w:val="24"/>
        </w:rPr>
        <w:t>ψουσαν οὐδενὶ νεωτερίζειν. περὶ δὲ τῆς Σάμου τὴν ἀναφορὰν ἐπὶ τοὺς βασιλεῖς ἐποιήσαντο. Ἀθηναῖοι μὲν οὖν παρ’ ἐλπίδα φιλανθρωπευθέντες ἔτυχον τῆς εἰρήνης καὶ τὸ λοιπὸν ἀταράχως πολιτευόμενοι καὶ</w:t>
      </w:r>
    </w:p>
    <w:p>
      <w:r>
        <w:rPr>
          <w:rFonts w:ascii="Courier New" w:hAnsi="Courier New"/>
          <w:color w:val="555555"/>
          <w:sz w:val="20"/>
        </w:rPr>
        <w:t>[5]</w:t>
      </w:r>
    </w:p>
    <w:p>
      <w:r>
        <w:rPr>
          <w:rFonts w:ascii="Gentium Plus" w:hAnsi="Gentium Plus"/>
          <w:sz w:val="24"/>
        </w:rPr>
        <w:t>τὴν χώραν ἀδεῶς καρπούμενοι ταχὺ ταῖς οὐσίαις</w:t>
      </w:r>
    </w:p>
    <w:p>
      <w:r>
        <w:rPr>
          <w:rFonts w:ascii="Courier New" w:hAnsi="Courier New"/>
          <w:color w:val="555555"/>
          <w:sz w:val="20"/>
        </w:rPr>
        <w:t>[18 . 18 . 7]</w:t>
      </w:r>
    </w:p>
    <w:p>
      <w:r>
        <w:rPr>
          <w:rFonts w:ascii="Gentium Plus" w:hAnsi="Gentium Plus"/>
          <w:sz w:val="24"/>
        </w:rPr>
        <w:t>προσανέδραμον. ὁ δ’ Ἀντίπατρος ἐπανελθὼν εἰς τὴν Μακεδονίαν τὸν μὲν Κρατερὸν ταῖς ἁρμοζούσαις τιμαῖς τε καὶ δωρεαῖς ἐκόσμησε καὶ τῶν θυγατέρων μίαν συνοικίσας αὐτῷ τὴν πρεσβυτάτην Φίλαν τὴν εἰς τὴν</w:t>
      </w:r>
    </w:p>
    <w:p>
      <w:r>
        <w:rPr>
          <w:rFonts w:ascii="Courier New" w:hAnsi="Courier New"/>
          <w:color w:val="555555"/>
          <w:sz w:val="20"/>
        </w:rPr>
        <w:t>[18 . 18 . 8]</w:t>
      </w:r>
    </w:p>
    <w:p>
      <w:r>
        <w:rPr>
          <w:rFonts w:ascii="Gentium Plus" w:hAnsi="Gentium Plus"/>
          <w:sz w:val="24"/>
        </w:rPr>
        <w:t>Ἀσίαν ἐπάνοδον συγκατεσκεύασεν. ὁμοίως δὲ καὶ ταῖς ἄλλαις Ἑλληνίσι πόλεσιν ἐπιεικῶς προσενεχθεὶς καὶ τὰ πολιτεύματα συναγαγὼν καὶ καλῶς καταστήσας ἐπαί‐</w:t>
      </w:r>
    </w:p>
    <w:p>
      <w:r>
        <w:rPr>
          <w:rFonts w:ascii="Courier New" w:hAnsi="Courier New"/>
          <w:color w:val="555555"/>
          <w:sz w:val="20"/>
        </w:rPr>
        <w:t>[18 . 18 . 9]</w:t>
      </w:r>
    </w:p>
    <w:p>
      <w:r>
        <w:rPr>
          <w:rFonts w:ascii="Gentium Plus" w:hAnsi="Gentium Plus"/>
          <w:sz w:val="24"/>
        </w:rPr>
        <w:t>νων καὶ στεφάνων ἔτυχεν. ὁ δὲ Περδίκκας ἀποκατα‐</w:t>
      </w:r>
    </w:p>
    <w:p>
      <w:r>
        <w:rPr>
          <w:rFonts w:ascii="Courier New" w:hAnsi="Courier New"/>
          <w:color w:val="555555"/>
          <w:sz w:val="20"/>
        </w:rPr>
        <w:t>[18 . 19 . 1]</w:t>
      </w:r>
    </w:p>
    <w:p>
      <w:r>
        <w:rPr>
          <w:rFonts w:ascii="Gentium Plus" w:hAnsi="Gentium Plus"/>
          <w:sz w:val="24"/>
        </w:rPr>
        <w:t>Ἡμεῖς δ’ ἐπεὶ τὰς κατὰ τὸν Λαμιακὸν πόλεμον ἐπιτελεσθείσας πράξεις διήλθομεν, μεταβησόμεθα πρὸς τὸν ἐν τῇ Κυρήνῃ γενόμενον πόλεμον, ἵνα μὴ μακρὰν τοῖς χρόνοις ἀποπλανῶμεν τὸ συνεχὲς τῆς ἱστορίας.</w:t>
      </w:r>
    </w:p>
    <w:p>
      <w:r>
        <w:rPr>
          <w:rFonts w:ascii="Courier New" w:hAnsi="Courier New"/>
          <w:color w:val="555555"/>
          <w:sz w:val="20"/>
        </w:rPr>
        <w:t>[5]</w:t>
      </w:r>
    </w:p>
    <w:p>
      <w:r>
        <w:rPr>
          <w:rFonts w:ascii="Gentium Plus" w:hAnsi="Gentium Plus"/>
          <w:sz w:val="24"/>
        </w:rPr>
        <w:t>ἀναγκαῖον δ’ ἐστὶ βραχὺ τοῖς χρόνοις προσαναδραμεῖν, ὅπως σαφεστέρας ποιήσωμεν τὰς κατὰ μέρος πράξεις.</w:t>
      </w:r>
    </w:p>
    <w:p>
      <w:r>
        <w:rPr>
          <w:rFonts w:ascii="Courier New" w:hAnsi="Courier New"/>
          <w:color w:val="555555"/>
          <w:sz w:val="20"/>
        </w:rPr>
        <w:t>[18 . 19 . 2]</w:t>
      </w:r>
    </w:p>
    <w:p>
      <w:r>
        <w:rPr>
          <w:rFonts w:ascii="Gentium Plus" w:hAnsi="Gentium Plus"/>
          <w:sz w:val="24"/>
        </w:rPr>
        <w:t>Ἁρπάλου γὰρ τὸν ἐκ τῆς Ἀσίας δρασμὸν ποιησαμένου καὶ καταπλεύσαντος εἰς Κρήτην μετὰ τῶν μισθοφόρων, καθάπερ ἐν τῇ πρὸ ταύτης βύβλῳ δεδηλώκαμεν, Θίβρων, εἷς τῶν φίλων νομιζόμενος, δολοφονήσας τὸν Ἅρπαλον</w:t>
      </w:r>
    </w:p>
    <w:p>
      <w:r>
        <w:rPr>
          <w:rFonts w:ascii="Courier New" w:hAnsi="Courier New"/>
          <w:color w:val="555555"/>
          <w:sz w:val="20"/>
        </w:rPr>
        <w:t>[5]</w:t>
      </w:r>
    </w:p>
    <w:p>
      <w:r>
        <w:rPr>
          <w:rFonts w:ascii="Gentium Plus" w:hAnsi="Gentium Plus"/>
          <w:sz w:val="24"/>
        </w:rPr>
        <w:t>κύριος ἐγένετο τῶν τε χρημάτων καὶ τῶν στρατιωτῶν,</w:t>
      </w:r>
    </w:p>
    <w:p>
      <w:r>
        <w:rPr>
          <w:rFonts w:ascii="Courier New" w:hAnsi="Courier New"/>
          <w:color w:val="555555"/>
          <w:sz w:val="20"/>
        </w:rPr>
        <w:t>[18 . 19 . 3]</w:t>
      </w:r>
    </w:p>
    <w:p>
      <w:r>
        <w:rPr>
          <w:rFonts w:ascii="Gentium Plus" w:hAnsi="Gentium Plus"/>
          <w:sz w:val="24"/>
        </w:rPr>
        <w:t>ὄντων ἑπτακισχιλίων. ὁμοίως δὲ καὶ τῶν νεῶν ἐγ‐ κρατὴς γενόμενος καὶ τοὺς στρατιώτας εἰς ταύτας θέμενος κατέπλευσεν εἰς τὴν χώραν τῶν Κυρηναίων. ἀνειληφὼς δὲ μεθ’ αὑτοῦ τοὺς ἐκ τῆς Κυρήνης φυ‐</w:t>
      </w:r>
    </w:p>
    <w:p>
      <w:r>
        <w:rPr>
          <w:rFonts w:ascii="Courier New" w:hAnsi="Courier New"/>
          <w:color w:val="555555"/>
          <w:sz w:val="20"/>
        </w:rPr>
        <w:t>[5]</w:t>
      </w:r>
    </w:p>
    <w:p>
      <w:r>
        <w:rPr>
          <w:rFonts w:ascii="Gentium Plus" w:hAnsi="Gentium Plus"/>
          <w:sz w:val="24"/>
        </w:rPr>
        <w:t>γάδας καὶ τούτους ἔχων καθηγουμένους τῆς ἐπιβουλῆς διὰ τὴν τῶν τόπων ἐμπειρίαν, ἀπαντησάντων τῶν Κυρηναίων καὶ μάχης γενομένης ὁ Θίβρων νικήσας πολλοὺς μὲν ἀπέκτεινεν, οὐκ ὀλίγους δ’ ἐζώγρησε.</w:t>
      </w:r>
    </w:p>
    <w:p>
      <w:r>
        <w:rPr>
          <w:rFonts w:ascii="Courier New" w:hAnsi="Courier New"/>
          <w:color w:val="555555"/>
          <w:sz w:val="20"/>
        </w:rPr>
        <w:t>[18 . 19 . 4]</w:t>
      </w:r>
    </w:p>
    <w:p>
      <w:r>
        <w:rPr>
          <w:rFonts w:ascii="Gentium Plus" w:hAnsi="Gentium Plus"/>
          <w:sz w:val="24"/>
        </w:rPr>
        <w:t>κυριεύσας δὲ τοῦ λιμένος καὶ πολιορκήσας καὶ κατα‐ πληξάμενος τοὺς Κυρηναίους ἠνάγκασεν ὁμολογίας</w:t>
      </w:r>
    </w:p>
    <w:p>
      <w:r>
        <w:rPr>
          <w:rFonts w:ascii="Courier New" w:hAnsi="Courier New"/>
          <w:color w:val="555555"/>
          <w:sz w:val="20"/>
        </w:rPr>
        <w:t>[18 . 19 . 5]</w:t>
      </w:r>
    </w:p>
    <w:p>
      <w:r>
        <w:rPr>
          <w:rFonts w:ascii="Gentium Plus" w:hAnsi="Gentium Plus"/>
          <w:sz w:val="24"/>
        </w:rPr>
        <w:t>στρατείας συνεκπέμπειν. διεπρεσβεύσατο δὲ καὶ πρὸς τὰς ἄλλας πόλεις, ἀξιῶν συμμαχεῖν ὡς μέλλοντος αὐτοῦ τὴν πλησιόχωρον Λιβύην καταστρέφεσθαι. διήρ‐ πασε δὲ καὶ τῶν ἐμπόρων τὰ καταληφθέντα χρήματα</w:t>
      </w:r>
    </w:p>
    <w:p>
      <w:r>
        <w:rPr>
          <w:rFonts w:ascii="Courier New" w:hAnsi="Courier New"/>
          <w:color w:val="555555"/>
          <w:sz w:val="20"/>
        </w:rPr>
        <w:t>[5]</w:t>
      </w:r>
    </w:p>
    <w:p>
      <w:r>
        <w:rPr>
          <w:rFonts w:ascii="Gentium Plus" w:hAnsi="Gentium Plus"/>
          <w:sz w:val="24"/>
        </w:rPr>
        <w:t>ἐν τῷ λιμένι καὶ τοῖς στρατιώταις εἰς διαρπαγὴν ἔδω‐ κεν, ἐκκαλούμενος αὐτῶν τὰς προθυμίας εἰς τὸν πόλε‐</w:t>
      </w:r>
    </w:p>
    <w:p>
      <w:r>
        <w:rPr>
          <w:rFonts w:ascii="Courier New" w:hAnsi="Courier New"/>
          <w:color w:val="555555"/>
          <w:sz w:val="20"/>
        </w:rPr>
        <w:t>[18 . 20 . 1]</w:t>
      </w:r>
    </w:p>
    <w:p>
      <w:r>
        <w:rPr>
          <w:rFonts w:ascii="Gentium Plus" w:hAnsi="Gentium Plus"/>
          <w:sz w:val="24"/>
        </w:rPr>
        <w:t>μον. οὕτω δὲ τῶν πραγμάτων τῷ Θίβρωνι προχωρούν‐ των ἡ τύχη ταχὺ μεταβαλοῦσα ἐταπείνωσεν αὐτὸν διὰ τοιαύτας αἰτίας. τῶν ἡγεμόνων τῶν παρ’ αὐτῷ τις Κρὴς μὲν τὸ γένος, ὄνομα δὲ Μνασικλῆς, ἐμπειρίαν</w:t>
      </w:r>
    </w:p>
    <w:p>
      <w:r>
        <w:rPr>
          <w:rFonts w:ascii="Courier New" w:hAnsi="Courier New"/>
          <w:color w:val="555555"/>
          <w:sz w:val="20"/>
        </w:rPr>
        <w:t>[5]</w:t>
      </w:r>
    </w:p>
    <w:p>
      <w:r>
        <w:rPr>
          <w:rFonts w:ascii="Gentium Plus" w:hAnsi="Gentium Plus"/>
          <w:sz w:val="24"/>
        </w:rPr>
        <w:t>δ’ ἔχων τῶν πολεμικῶν πράξεων διηνέχθη πρὸς αὐτόν, ἐγκαλέσας [μὲν] περὶ τοῦ μερισμοῦ τῶν λαφύρων, καὶ φύσει ταραχώδης ὢν καὶ θρασὺς ηὐτομόλησε πρὸς</w:t>
      </w:r>
    </w:p>
    <w:p>
      <w:r>
        <w:rPr>
          <w:rFonts w:ascii="Courier New" w:hAnsi="Courier New"/>
          <w:color w:val="555555"/>
          <w:sz w:val="20"/>
        </w:rPr>
        <w:t>[18 . 20 . 2]</w:t>
      </w:r>
    </w:p>
    <w:p>
      <w:r>
        <w:rPr>
          <w:rFonts w:ascii="Gentium Plus" w:hAnsi="Gentium Plus"/>
          <w:sz w:val="24"/>
        </w:rPr>
        <w:t>τοὺς Κυρηναίους. κατηγορήσας δὲ πολλὰ τοῦ Θίβρω‐ νος εἰς ὠμότητα καὶ ἀπιστίαν ἔπεισε λῦσαι τὰς ὁμο‐ λογίας καὶ τῆς ἐλευθερίας ἀντέχεσθαι. διὸ καὶ ταλάν‐ των ἑξήκοντα μόνον ἀποδεδομένων, τῶν δὲ λοιπῶν</w:t>
      </w:r>
    </w:p>
    <w:p>
      <w:r>
        <w:rPr>
          <w:rFonts w:ascii="Courier New" w:hAnsi="Courier New"/>
          <w:color w:val="555555"/>
          <w:sz w:val="20"/>
        </w:rPr>
        <w:t>[5]</w:t>
      </w:r>
    </w:p>
    <w:p>
      <w:r>
        <w:rPr>
          <w:rFonts w:ascii="Gentium Plus" w:hAnsi="Gentium Plus"/>
          <w:sz w:val="24"/>
        </w:rPr>
        <w:t>χρημάτων οὐ διδομένων ὁ μὲν Θίβρων ἐγκαλέσας τοῖς ἀφεστηκόσι συνέλαβε τῶν Κυρηναίων τοὺς παρόν‐ τας ἐν τῷ λιμένι, ὄντας περὶ ὀγδοήκοντα, εὐθὺ δὲ τὴν δύναμιν ἐπαγαγὼν ἐπὶ τὴν πόλιν ἐπολιόρκει τὴν Κυρήνην· οὐδὲν δὲ δυνάμενος πρᾶξαι πάλιν πρὸς τὸν</w:t>
      </w:r>
    </w:p>
    <w:p>
      <w:r>
        <w:rPr>
          <w:rFonts w:ascii="Courier New" w:hAnsi="Courier New"/>
          <w:color w:val="555555"/>
          <w:sz w:val="20"/>
        </w:rPr>
        <w:t>[18 . 20 . 3]</w:t>
      </w:r>
    </w:p>
    <w:p>
      <w:r>
        <w:rPr>
          <w:rFonts w:ascii="Gentium Plus" w:hAnsi="Gentium Plus"/>
          <w:sz w:val="24"/>
        </w:rPr>
        <w:t>λιμένα ἐπανῆλθε. τῶν δὲ Βαρκαίων καὶ τῶν Ἑσπερι‐</w:t>
      </w:r>
    </w:p>
    <w:p>
      <w:r>
        <w:rPr>
          <w:rFonts w:ascii="Courier New" w:hAnsi="Courier New"/>
          <w:color w:val="555555"/>
          <w:sz w:val="20"/>
        </w:rPr>
        <w:t>[18 . 20 . 4]</w:t>
      </w:r>
    </w:p>
    <w:p>
      <w:r>
        <w:rPr>
          <w:rFonts w:ascii="Gentium Plus" w:hAnsi="Gentium Plus"/>
          <w:sz w:val="24"/>
        </w:rPr>
        <w:t>τούτων δ’ ἐπικαλεσαμένων βοηθεῖν τὸν Θίβρωνα ἅπαντας τοὺς στρατιώτας ἐξήγαγεν ἐπὶ τὴν συμμαχίαν. καθ’ ὃν δὴ χρόνον ὁ Κρὴς συλλογισάμενος τὴν ἐρη‐ μίαν τοῦ λιμένος ἔπεισε τοὺς ἐν Κυρήνῃ καταλειφθέν‐</w:t>
      </w:r>
    </w:p>
    <w:p>
      <w:r>
        <w:rPr>
          <w:rFonts w:ascii="Courier New" w:hAnsi="Courier New"/>
          <w:color w:val="555555"/>
          <w:sz w:val="20"/>
        </w:rPr>
        <w:t>[18 . 20 . 5]</w:t>
      </w:r>
    </w:p>
    <w:p>
      <w:r>
        <w:rPr>
          <w:rFonts w:ascii="Gentium Plus" w:hAnsi="Gentium Plus"/>
          <w:sz w:val="24"/>
        </w:rPr>
        <w:t>τας ἐπιθέσθαι τῷ λιμένι. ὑπακουσάντων δ’ εὐθὺς αὐτὸς καθηγούμενος ἐπέθετο τῷ λιμένι καὶ διὰ τὴν ἀπουσίαν τοῦ Θίβρωνος ῥᾳδίως ἐγκρατὴς γενόμενος τὰ περιλειπόμενα τῶν φορτίων ἀποκατέστησε τοῖς</w:t>
      </w:r>
    </w:p>
    <w:p>
      <w:r>
        <w:rPr>
          <w:rFonts w:ascii="Courier New" w:hAnsi="Courier New"/>
          <w:color w:val="555555"/>
          <w:sz w:val="20"/>
        </w:rPr>
        <w:t>[18 . 20 . 6]</w:t>
      </w:r>
    </w:p>
    <w:p>
      <w:r>
        <w:rPr>
          <w:rFonts w:ascii="Gentium Plus" w:hAnsi="Gentium Plus"/>
          <w:sz w:val="24"/>
        </w:rPr>
        <w:t>ἐμπόροις καὶ τὸν λιμένα φιλοτίμως ἐτήρει. ὁ δὲ Θίβρων τὸ μὲν πρῶτον ἀθύμως εἶχεν, ἀπολωλεκὼς τόπον ἐπίκαιρον καὶ τὰς τῶν στρατιωτῶν ἀποσκευάς· μετὰ δὲ ταῦτα θαρσήσας καὶ τὴν πόλιν τὴν ὀνομαζο‐</w:t>
      </w:r>
    </w:p>
    <w:p>
      <w:r>
        <w:rPr>
          <w:rFonts w:ascii="Courier New" w:hAnsi="Courier New"/>
          <w:color w:val="555555"/>
          <w:sz w:val="20"/>
        </w:rPr>
        <w:t>[5]</w:t>
      </w:r>
    </w:p>
    <w:p>
      <w:r>
        <w:rPr>
          <w:rFonts w:ascii="Gentium Plus" w:hAnsi="Gentium Plus"/>
          <w:sz w:val="24"/>
        </w:rPr>
        <w:t>μένην Ταύχειρα ἐκπολιορκήσας ἀνέδραμε ταῖς ἐλπίσι. μετ’ ὀλίγον δὲ πάλιν αὐτὸν συνέβη περιπεσεῖν μεγάλοις</w:t>
      </w:r>
    </w:p>
    <w:p>
      <w:r>
        <w:rPr>
          <w:rFonts w:ascii="Courier New" w:hAnsi="Courier New"/>
          <w:color w:val="555555"/>
          <w:sz w:val="20"/>
        </w:rPr>
        <w:t>[18 . 20 . 7]</w:t>
      </w:r>
    </w:p>
    <w:p>
      <w:r>
        <w:rPr>
          <w:rFonts w:ascii="Gentium Plus" w:hAnsi="Gentium Plus"/>
          <w:sz w:val="24"/>
        </w:rPr>
        <w:t>ἐλαττώμασιν. οἱ γὰρ ἐν ταῖς ναυσὶν ὄντες τοῦ λιμένος ἐστερημένοι, τροφῆς δὲ ἀποροῦντες εἰώθεισαν καθ’ ἡμέραν ἐπὶ τὴν χώραν ἐξιέναι καὶ τὰς τροφὰς ἐκ ταύτης πορίζεσθαι. οἱ δὲ Λίβυες ἐνεδρεύσαντες αὐτοὺς</w:t>
      </w:r>
    </w:p>
    <w:p>
      <w:r>
        <w:rPr>
          <w:rFonts w:ascii="Courier New" w:hAnsi="Courier New"/>
          <w:color w:val="555555"/>
          <w:sz w:val="20"/>
        </w:rPr>
        <w:t>[5]</w:t>
      </w:r>
    </w:p>
    <w:p>
      <w:r>
        <w:rPr>
          <w:rFonts w:ascii="Gentium Plus" w:hAnsi="Gentium Plus"/>
          <w:sz w:val="24"/>
        </w:rPr>
        <w:t>πλανωμένους κατὰ τὴν χώραν πολλοὺς μὲν ἀπέκτειναν, οὐκ ὀλίγους δ’ ἐζώγρησαν· οἱ δὲ περιλειφθέντες ἐκ τοῦ κινδύνου καταφυγόντες εἰς τὰς ναῦς ἀπέπλεον εἰς</w:t>
      </w:r>
    </w:p>
    <w:p>
      <w:r>
        <w:rPr>
          <w:rFonts w:ascii="Courier New" w:hAnsi="Courier New"/>
          <w:color w:val="555555"/>
          <w:sz w:val="20"/>
        </w:rPr>
        <w:t>[10]</w:t>
      </w:r>
    </w:p>
    <w:p>
      <w:r>
        <w:rPr>
          <w:rFonts w:ascii="Gentium Plus" w:hAnsi="Gentium Plus"/>
          <w:sz w:val="24"/>
        </w:rPr>
        <w:t>πόθησαν, τῶν δ’ ἄλλων αἱ μὲν εἰς Κύπρον, αἱ δ’ εἰς</w:t>
      </w:r>
    </w:p>
    <w:p>
      <w:r>
        <w:rPr>
          <w:rFonts w:ascii="Courier New" w:hAnsi="Courier New"/>
          <w:color w:val="555555"/>
          <w:sz w:val="20"/>
        </w:rPr>
        <w:t>[18 . 21 . 1]</w:t>
      </w:r>
    </w:p>
    <w:p>
      <w:r>
        <w:rPr>
          <w:rFonts w:ascii="Gentium Plus" w:hAnsi="Gentium Plus"/>
          <w:sz w:val="24"/>
        </w:rPr>
        <w:t>Αἴγυπτον ἀπερρίφησαν. ὁ δὲ Θίβρων τηλικαύτῃ συμφορᾷ περιπεσὼν ὅμως ἀντείχετο τοῦ πολέμου, προ‐ χειρισάμενος δὲ τῶν φίλων τοὺς εὐθέτους ἔπεμψεν εἰς τὴν Πελοπόννησον ἀναληψομένους τῶν ξένων τοὺς</w:t>
      </w:r>
    </w:p>
    <w:p>
      <w:r>
        <w:rPr>
          <w:rFonts w:ascii="Courier New" w:hAnsi="Courier New"/>
          <w:color w:val="555555"/>
          <w:sz w:val="20"/>
        </w:rPr>
        <w:t>[5]</w:t>
      </w:r>
    </w:p>
    <w:p>
      <w:r>
        <w:rPr>
          <w:rFonts w:ascii="Gentium Plus" w:hAnsi="Gentium Plus"/>
          <w:sz w:val="24"/>
        </w:rPr>
        <w:t>ἐνδιατρίβοντας περὶ Ταίναρον. ἔτι γὰρ 〈τῶν〉 ἀμισθώτων γενομένων πολλοὶ διεπλανῶντο ζητοῦντες τοὺς μισθοδοτήσοντας καὶ τότε περὶ Ταίναρον ὑπῆρχον</w:t>
      </w:r>
    </w:p>
    <w:p>
      <w:r>
        <w:rPr>
          <w:rFonts w:ascii="Courier New" w:hAnsi="Courier New"/>
          <w:color w:val="555555"/>
          <w:sz w:val="20"/>
        </w:rPr>
        <w:t>[18 . 21 . 2]</w:t>
      </w:r>
    </w:p>
    <w:p>
      <w:r>
        <w:rPr>
          <w:rFonts w:ascii="Gentium Plus" w:hAnsi="Gentium Plus"/>
          <w:sz w:val="24"/>
        </w:rPr>
        <w:t>πλείους τῶν δισχιλίων καὶ πεντακοσίων. τούτους δὲ οἱ πεμφθέντες ἀνέλαβον, τὸν δὲ εἰς Κυρήνην πλοῦν ἐποιοῦντο. τῆς δὲ τούτων 〈πρότερον〉 παρουσίας οἱ μὲν Κυρηναῖοι θαρρήσαντες τοῖς γεγονόσι προτερ‐</w:t>
      </w:r>
    </w:p>
    <w:p>
      <w:r>
        <w:rPr>
          <w:rFonts w:ascii="Courier New" w:hAnsi="Courier New"/>
          <w:color w:val="555555"/>
          <w:sz w:val="20"/>
        </w:rPr>
        <w:t>[5]</w:t>
      </w:r>
    </w:p>
    <w:p>
      <w:r>
        <w:rPr>
          <w:rFonts w:ascii="Gentium Plus" w:hAnsi="Gentium Plus"/>
          <w:sz w:val="24"/>
        </w:rPr>
        <w:t>ήμασι μάχην συνῆψαν καὶ νικήσαντες τὸν Θίβρωνα</w:t>
      </w:r>
    </w:p>
    <w:p>
      <w:r>
        <w:rPr>
          <w:rFonts w:ascii="Courier New" w:hAnsi="Courier New"/>
          <w:color w:val="555555"/>
          <w:sz w:val="20"/>
        </w:rPr>
        <w:t>[18 . 21 . 3]</w:t>
      </w:r>
    </w:p>
    <w:p>
      <w:r>
        <w:rPr>
          <w:rFonts w:ascii="Gentium Plus" w:hAnsi="Gentium Plus"/>
          <w:sz w:val="24"/>
        </w:rPr>
        <w:t>πολλοὺς τῶν στρατιωτῶν ἀπέκτειναν. διὰ δὲ τὰς ἐλαττώσεις ὁ Θίβρων ἀπογινώσκων ἤδη τὰ κατὰ τὴν Κυρήνην παραδόξως πάλιν ἐθάρρησε. τῶν γὰρ ἀπὸ Ταινάρου στρατιωτῶν καταπλευσάντων καὶ μεγάλης</w:t>
      </w:r>
    </w:p>
    <w:p>
      <w:r>
        <w:rPr>
          <w:rFonts w:ascii="Courier New" w:hAnsi="Courier New"/>
          <w:color w:val="555555"/>
          <w:sz w:val="20"/>
        </w:rPr>
        <w:t>[5]</w:t>
      </w:r>
    </w:p>
    <w:p>
      <w:r>
        <w:rPr>
          <w:rFonts w:ascii="Gentium Plus" w:hAnsi="Gentium Plus"/>
          <w:sz w:val="24"/>
        </w:rPr>
        <w:t>αὐτῷ χειρὸς προσγενομένης εὔελπις ἐγένετο τῇ ψυχῇ.</w:t>
      </w:r>
    </w:p>
    <w:p>
      <w:r>
        <w:rPr>
          <w:rFonts w:ascii="Courier New" w:hAnsi="Courier New"/>
          <w:color w:val="555555"/>
          <w:sz w:val="20"/>
        </w:rPr>
        <w:t>[18 . 21 . 4]</w:t>
      </w:r>
    </w:p>
    <w:p>
      <w:r>
        <w:rPr>
          <w:rFonts w:ascii="Gentium Plus" w:hAnsi="Gentium Plus"/>
          <w:sz w:val="24"/>
        </w:rPr>
        <w:t>οἱ δὲ Κυρηναῖοι πάλιν θεωροῦντες τὸν πόλεμον αὐξό‐ μενον μετεπέμψαντο τὴν συμμαχίαν παρὰ τῶν πλησιο‐ χώρων Λιβύων καὶ παρὰ τῶν Καρχηδονίων, ἀθροί‐ σαντες δὲ τοὺς ἅπαντας μετὰ τῶν πολιτικῶν στρατιώ‐</w:t>
      </w:r>
    </w:p>
    <w:p>
      <w:r>
        <w:rPr>
          <w:rFonts w:ascii="Courier New" w:hAnsi="Courier New"/>
          <w:color w:val="555555"/>
          <w:sz w:val="20"/>
        </w:rPr>
        <w:t>[5]</w:t>
      </w:r>
    </w:p>
    <w:p>
      <w:r>
        <w:rPr>
          <w:rFonts w:ascii="Gentium Plus" w:hAnsi="Gentium Plus"/>
          <w:sz w:val="24"/>
        </w:rPr>
        <w:t>τας τρισμυρίους ἡτοιμάζοντο παρατάξει περὶ τῶν ὅλων διακριθῆναι. γενομένης δὲ παρατάξεως μεγάλης ὁ μὲν Θίβρων νικήσας τῇ μάχῃ καὶ πολλοὺς ἀνελὼν περι‐ χαρὴς ἦν, ὡς αὐτίκα μάλα κυριεύσων τῶν πλησίον</w:t>
      </w:r>
    </w:p>
    <w:p>
      <w:r>
        <w:rPr>
          <w:rFonts w:ascii="Courier New" w:hAnsi="Courier New"/>
          <w:color w:val="555555"/>
          <w:sz w:val="20"/>
        </w:rPr>
        <w:t>[18 . 21 . 5]</w:t>
      </w:r>
    </w:p>
    <w:p>
      <w:r>
        <w:rPr>
          <w:rFonts w:ascii="Gentium Plus" w:hAnsi="Gentium Plus"/>
          <w:sz w:val="24"/>
        </w:rPr>
        <w:t>πόλεων, οἱ δὲ Κυρηναῖοι τῶν στρατηγῶν ἁπάντων ἀνῃρημένων ἐν τῇ μάχῃ τὸν Κρῆτα Μνασικλῆν μεθ’ ἑτέρων εἵλοντο στρατηγόν. Θίβρων δ’ ἐπαρθεὶς τῇ νίκῃ τὸν λιμένα τῶν Κυρηναίων ἐπολιόρκησε καὶ τῇ</w:t>
      </w:r>
    </w:p>
    <w:p>
      <w:r>
        <w:rPr>
          <w:rFonts w:ascii="Courier New" w:hAnsi="Courier New"/>
          <w:color w:val="555555"/>
          <w:sz w:val="20"/>
        </w:rPr>
        <w:t>[18 . 21 . 6]</w:t>
      </w:r>
    </w:p>
    <w:p>
      <w:r>
        <w:rPr>
          <w:rFonts w:ascii="Gentium Plus" w:hAnsi="Gentium Plus"/>
          <w:sz w:val="24"/>
        </w:rPr>
        <w:t>Κυρήνῃ καθ’ ἡμέραν προσβολὰς ἐποιεῖτο. χρονίζοντος δὲ τοῦ πολέμου Κυρηναῖοι μὲν σπανίζοντες τροφῆς ἐστασίασαν πρὸς ἀλλήλους· ἐπικρατούντων δὲ τῶν δημοτικῶν καὶ τοὺς κτηματικοὺς ἐκβαλλόντων οἱ τῆς</w:t>
      </w:r>
    </w:p>
    <w:p>
      <w:r>
        <w:rPr>
          <w:rFonts w:ascii="Courier New" w:hAnsi="Courier New"/>
          <w:color w:val="555555"/>
          <w:sz w:val="20"/>
        </w:rPr>
        <w:t>[5]</w:t>
      </w:r>
    </w:p>
    <w:p>
      <w:r>
        <w:rPr>
          <w:rFonts w:ascii="Gentium Plus" w:hAnsi="Gentium Plus"/>
          <w:sz w:val="24"/>
        </w:rPr>
        <w:t>πατρίδος στερηθέντες ἔφυγον οἱ μὲν πρὸς Θίβρωνα,</w:t>
      </w:r>
    </w:p>
    <w:p>
      <w:r>
        <w:rPr>
          <w:rFonts w:ascii="Courier New" w:hAnsi="Courier New"/>
          <w:color w:val="555555"/>
          <w:sz w:val="20"/>
        </w:rPr>
        <w:t>[18 . 21 . 7]</w:t>
      </w:r>
    </w:p>
    <w:p>
      <w:r>
        <w:rPr>
          <w:rFonts w:ascii="Gentium Plus" w:hAnsi="Gentium Plus"/>
          <w:sz w:val="24"/>
        </w:rPr>
        <w:t>οἱ δ’ εἰς Αἴγυπτον. οὗτοι δὲ πείσαντες τὸν Πτολε‐ μαῖον κατάγειν αὐτοὺς ἧκον ἄγοντες δύναμιν ἀξιό‐ λογον πεζικήν τε καὶ ναυτικὴν καὶ στρατηγὸν Ὀφέλ‐ λαν· ὧν τὴν παρουσίαν ἀκούσαντες οἱ παρὰ τῷ Θί‐</w:t>
      </w:r>
    </w:p>
    <w:p>
      <w:r>
        <w:rPr>
          <w:rFonts w:ascii="Courier New" w:hAnsi="Courier New"/>
          <w:color w:val="555555"/>
          <w:sz w:val="20"/>
        </w:rPr>
        <w:t>[5]</w:t>
      </w:r>
    </w:p>
    <w:p>
      <w:r>
        <w:rPr>
          <w:rFonts w:ascii="Gentium Plus" w:hAnsi="Gentium Plus"/>
          <w:sz w:val="24"/>
        </w:rPr>
        <w:t>βρωνι φυγάδες, νυκτὸς ἐπιχειρήσαντες πρὸς τούτους</w:t>
      </w:r>
    </w:p>
    <w:p>
      <w:r>
        <w:rPr>
          <w:rFonts w:ascii="Courier New" w:hAnsi="Courier New"/>
          <w:color w:val="555555"/>
          <w:sz w:val="20"/>
        </w:rPr>
        <w:t>[18 . 21 . 8]</w:t>
      </w:r>
    </w:p>
    <w:p>
      <w:r>
        <w:rPr>
          <w:rFonts w:ascii="Gentium Plus" w:hAnsi="Gentium Plus"/>
          <w:sz w:val="24"/>
        </w:rPr>
        <w:t>ἀπιέναι λάθρᾳ, φωραθέντες ἅπαντες κατεκόπησαν. οἱ δὲ τῆς Κυρήνης στρατηγοῦντες δημοτικοί, φοβηθέντες τὴν τῶν φυγάδων κάθοδον, διελύσαντο πρὸς τὸν Θί‐ βρωνα καὶ κοινῇ πολεμεῖν πρὸς τὸν Ὀφέλλαν παρε‐</w:t>
      </w:r>
    </w:p>
    <w:p>
      <w:r>
        <w:rPr>
          <w:rFonts w:ascii="Courier New" w:hAnsi="Courier New"/>
          <w:color w:val="555555"/>
          <w:sz w:val="20"/>
        </w:rPr>
        <w:t>[18 . 21 . 9]</w:t>
      </w:r>
    </w:p>
    <w:p>
      <w:r>
        <w:rPr>
          <w:rFonts w:ascii="Gentium Plus" w:hAnsi="Gentium Plus"/>
          <w:sz w:val="24"/>
        </w:rPr>
        <w:t>σκευάζοντο. Ὀφέλλας δὲ καταπολεμήσας τὸν Θίβρωνα καὶ ζωγρήσας, ἔτι δὲ τῶν πόλεων ἐγκρατὴς γενόμενος παρέδωκε τάς τε πόλεις καὶ τὴν χώραν Πτολεμαίῳ τῷ βασιλεῖ. οἱ μὲν οὖν Κυρηναῖοι καὶ αἱ περιοικοῦσαι</w:t>
      </w:r>
    </w:p>
    <w:p>
      <w:r>
        <w:rPr>
          <w:rFonts w:ascii="Courier New" w:hAnsi="Courier New"/>
          <w:color w:val="555555"/>
          <w:sz w:val="20"/>
        </w:rPr>
        <w:t>[5]</w:t>
      </w:r>
    </w:p>
    <w:p>
      <w:r>
        <w:rPr>
          <w:rFonts w:ascii="Gentium Plus" w:hAnsi="Gentium Plus"/>
          <w:sz w:val="24"/>
        </w:rPr>
        <w:t>πόλεις τοῦτον τὸν τρόπον ἀποβαλοῦσαι τὴν ἐλευθερίαν</w:t>
      </w:r>
    </w:p>
    <w:p>
      <w:r>
        <w:rPr>
          <w:rFonts w:ascii="Courier New" w:hAnsi="Courier New"/>
          <w:color w:val="555555"/>
          <w:sz w:val="20"/>
        </w:rPr>
        <w:t>[18 . 22 . 1]</w:t>
      </w:r>
    </w:p>
    <w:p>
      <w:r>
        <w:rPr>
          <w:rFonts w:ascii="Gentium Plus" w:hAnsi="Gentium Plus"/>
          <w:sz w:val="24"/>
        </w:rPr>
        <w:t>Περδίκκας δὲ καὶ ὁ βασιλεὺς Φίλιππος καταπεπολε‐ μηκότες Ἀριαράθην καὶ τὴν σατραπείαν αὐτοῦ Εὐμενεῖ παραδόντες ἐχωρίσθησαν ἐκ τῆς Καππαδοκίας. καταντή‐ σαντες δὲ εἰς τὴν Πισιδικὴν ἔκριναν ἀναστάτους</w:t>
      </w:r>
    </w:p>
    <w:p>
      <w:r>
        <w:rPr>
          <w:rFonts w:ascii="Courier New" w:hAnsi="Courier New"/>
          <w:color w:val="555555"/>
          <w:sz w:val="20"/>
        </w:rPr>
        <w:t>[5]</w:t>
      </w:r>
    </w:p>
    <w:p>
      <w:r>
        <w:rPr>
          <w:rFonts w:ascii="Gentium Plus" w:hAnsi="Gentium Plus"/>
          <w:sz w:val="24"/>
        </w:rPr>
        <w:t>ποιῆσαι δύο πόλεις, τήν τε τῶν Λαρανδέων καὶ τὴν τῶν Ἰσαυρέων· αὗται γὰρ ἔτι ζῶντος Ἀλεξάνδρου Βάλακρον τὸν Νικάνορος ἀπέκτειναν, ἀποδεδειγμένον</w:t>
      </w:r>
    </w:p>
    <w:p>
      <w:r>
        <w:rPr>
          <w:rFonts w:ascii="Courier New" w:hAnsi="Courier New"/>
          <w:color w:val="555555"/>
          <w:sz w:val="20"/>
        </w:rPr>
        <w:t>[18 . 22 . 2]</w:t>
      </w:r>
    </w:p>
    <w:p>
      <w:r>
        <w:rPr>
          <w:rFonts w:ascii="Gentium Plus" w:hAnsi="Gentium Plus"/>
          <w:sz w:val="24"/>
        </w:rPr>
        <w:t>στρατηγὸν ἅμα καὶ σατράπην. τὴν μὲν οὖν τῶν Λα‐ ρανδέων πόλιν ἐξ ἐφόδου χειρωσάμενοι καὶ τοὺς ἡβῶντας κατασφάξαντες, τοὺς δ’ ἄλλους ἐξανδραποδι‐ σάμενοι κατέσκαψαν· τὴν δὲ τῶν Ἰσαυρέων, οὖσαν</w:t>
      </w:r>
    </w:p>
    <w:p>
      <w:r>
        <w:rPr>
          <w:rFonts w:ascii="Courier New" w:hAnsi="Courier New"/>
          <w:color w:val="555555"/>
          <w:sz w:val="20"/>
        </w:rPr>
        <w:t>[5]</w:t>
      </w:r>
    </w:p>
    <w:p>
      <w:r>
        <w:rPr>
          <w:rFonts w:ascii="Gentium Plus" w:hAnsi="Gentium Plus"/>
          <w:sz w:val="24"/>
        </w:rPr>
        <w:t>ὀχυρὰν καὶ μεγάλην, ἔτι δὲ πλήθουσαν ἀλκίμων ἀν‐ δρῶν, ἐπὶ μὲν ἡμέραις δύο πολιορκήσαντες ἐνεργῶς</w:t>
      </w:r>
    </w:p>
    <w:p>
      <w:r>
        <w:rPr>
          <w:rFonts w:ascii="Courier New" w:hAnsi="Courier New"/>
          <w:color w:val="555555"/>
          <w:sz w:val="20"/>
        </w:rPr>
        <w:t>[18 . 22 . 3]</w:t>
      </w:r>
    </w:p>
    <w:p>
      <w:r>
        <w:rPr>
          <w:rFonts w:ascii="Gentium Plus" w:hAnsi="Gentium Plus"/>
          <w:sz w:val="24"/>
        </w:rPr>
        <w:t>καὶ πολλοὺς τῶν ἰδίων ἀποβαλόντες ἀνεχώρησαν· οἱ γὰρ ἐγχώριοι βελῶν καὶ τῶν ἄλλων τῶν πρὸς πολιορ‐ κίαν ἀνηκόντων εὐποροῦντες, ἔτι δὲ ταῖς ψυχαῖς ὑπο‐ μένοντες τὸ δεινὸν παραστατικῶς ἑτοίμως ὑπὲρ τῆς</w:t>
      </w:r>
    </w:p>
    <w:p>
      <w:r>
        <w:rPr>
          <w:rFonts w:ascii="Courier New" w:hAnsi="Courier New"/>
          <w:color w:val="555555"/>
          <w:sz w:val="20"/>
        </w:rPr>
        <w:t>[18 . 22 . 4]</w:t>
      </w:r>
    </w:p>
    <w:p>
      <w:r>
        <w:rPr>
          <w:rFonts w:ascii="Gentium Plus" w:hAnsi="Gentium Plus"/>
          <w:sz w:val="24"/>
        </w:rPr>
        <w:t>ἐλευθερίας ἀπέθνησκον. τῇ δὲ τρίτῃ πολλῶν μὲν ἀνῃρημένων, τῶν δὲ τειχῶν ἐλλειπεῖς ἐχόντων τὰς φυλακὰς διὰ τὴν σπάνιν τῶν ἀνδρῶν ἐπετελέσαντο πρᾶξιν οἱ κατὰ τὴν πόλιν ἡρωικὴν καὶ μνήμης ἀξίαν.</w:t>
      </w:r>
    </w:p>
    <w:p>
      <w:r>
        <w:rPr>
          <w:rFonts w:ascii="Courier New" w:hAnsi="Courier New"/>
          <w:color w:val="555555"/>
          <w:sz w:val="20"/>
        </w:rPr>
        <w:t>[5]</w:t>
      </w:r>
    </w:p>
    <w:p>
      <w:r>
        <w:rPr>
          <w:rFonts w:ascii="Gentium Plus" w:hAnsi="Gentium Plus"/>
          <w:sz w:val="24"/>
        </w:rPr>
        <w:t>ὁρῶντες γὰρ ἀπαραίτητον οὖσαν τὴν κατ’ αὐτῶν τιμω‐ ρίαν καὶ δύναμιν οὐκ ἔχοντες ἀξιόχρεων τὴν ἀμυνο‐ μένην τὸ μὲν ἐγχειρίσαι τὴν πόλιν καὶ τὰ κατ’ αὐτοὺς ἐπιτρέψαι τοῖς πολεμίοις οὐκ ἔκριναν, ἐμφανοῦς οὔσης</w:t>
      </w:r>
    </w:p>
    <w:p>
      <w:r>
        <w:rPr>
          <w:rFonts w:ascii="Courier New" w:hAnsi="Courier New"/>
          <w:color w:val="555555"/>
          <w:sz w:val="20"/>
        </w:rPr>
        <w:t>[10]</w:t>
      </w:r>
    </w:p>
    <w:p>
      <w:r>
        <w:rPr>
          <w:rFonts w:ascii="Gentium Plus" w:hAnsi="Gentium Plus"/>
          <w:sz w:val="24"/>
        </w:rPr>
        <w:t>τὸν εὐγενῆ θάνατον ὁρμήσαντες τέκνα μὲν καὶ γυναῖ‐ κας καὶ γονεῖς εἰς τὰς οἰκίας ἐγκλείσαντες ἐνέπρησαν, κοινὸν θάνατον καὶ τάφον διὰ τοῦ πυρὸς ἑλόμενοι.</w:t>
      </w:r>
    </w:p>
    <w:p>
      <w:r>
        <w:rPr>
          <w:rFonts w:ascii="Courier New" w:hAnsi="Courier New"/>
          <w:color w:val="555555"/>
          <w:sz w:val="20"/>
        </w:rPr>
        <w:t>[18 . 22 . 5]</w:t>
      </w:r>
    </w:p>
    <w:p>
      <w:r>
        <w:rPr>
          <w:rFonts w:ascii="Gentium Plus" w:hAnsi="Gentium Plus"/>
          <w:sz w:val="24"/>
        </w:rPr>
        <w:t>τῆς δὲ φλογὸς ἄφνω πρὸς ὕψος αἰρομένης οἱ μὲν Ἰσαυρεῖς τὰ κτήματα καὶ πάντα τὰ δυνάμενα τοῖς κρατοῦσιν ὠφελείας παρέχεσθαι τῷ πυρὶ παρέβαλον, οἱ δὲ περὶ τὸν Περδίκκαν θαυμάσαντες τὸ γινόμενον</w:t>
      </w:r>
    </w:p>
    <w:p>
      <w:r>
        <w:rPr>
          <w:rFonts w:ascii="Courier New" w:hAnsi="Courier New"/>
          <w:color w:val="555555"/>
          <w:sz w:val="20"/>
        </w:rPr>
        <w:t>[5]</w:t>
      </w:r>
    </w:p>
    <w:p>
      <w:r>
        <w:rPr>
          <w:rFonts w:ascii="Gentium Plus" w:hAnsi="Gentium Plus"/>
          <w:sz w:val="24"/>
        </w:rPr>
        <w:t>περιέστησαν τὴν δύναμιν καὶ κατὰ πάντα τόπον</w:t>
      </w:r>
    </w:p>
    <w:p>
      <w:r>
        <w:rPr>
          <w:rFonts w:ascii="Courier New" w:hAnsi="Courier New"/>
          <w:color w:val="555555"/>
          <w:sz w:val="20"/>
        </w:rPr>
        <w:t>[18 . 22 . 6]</w:t>
      </w:r>
    </w:p>
    <w:p>
      <w:r>
        <w:rPr>
          <w:rFonts w:ascii="Gentium Plus" w:hAnsi="Gentium Plus"/>
          <w:sz w:val="24"/>
        </w:rPr>
        <w:t>ἐβιάζοντο παρεισπεσεῖν εἰς τὴν πόλιν. τῶν δ’ ἐγχω‐ ρίων ἀπὸ τῶν τειχῶν ἀμυνομένων καὶ πολλοὺς τῶν Μακεδόνων καταβαλλόντων ἔτι μᾶλλον ὁ Περδίκκας καταπληττόμενος ἐζήτει τὴν αἰτίαν δι’ ἣν οἱ τὰς οἰκίας</w:t>
      </w:r>
    </w:p>
    <w:p>
      <w:r>
        <w:rPr>
          <w:rFonts w:ascii="Courier New" w:hAnsi="Courier New"/>
          <w:color w:val="555555"/>
          <w:sz w:val="20"/>
        </w:rPr>
        <w:t>[5]</w:t>
      </w:r>
    </w:p>
    <w:p>
      <w:r>
        <w:rPr>
          <w:rFonts w:ascii="Gentium Plus" w:hAnsi="Gentium Plus"/>
          <w:sz w:val="24"/>
        </w:rPr>
        <w:t>καὶ τὰ λοιπὰ πάντα τῷ πυρὶ παραδεδωκότες φιλοτίμως</w:t>
      </w:r>
    </w:p>
    <w:p>
      <w:r>
        <w:rPr>
          <w:rFonts w:ascii="Courier New" w:hAnsi="Courier New"/>
          <w:color w:val="555555"/>
          <w:sz w:val="20"/>
        </w:rPr>
        <w:t>[18 . 22 . 7]</w:t>
      </w:r>
    </w:p>
    <w:p>
      <w:r>
        <w:rPr>
          <w:rFonts w:ascii="Gentium Plus" w:hAnsi="Gentium Plus"/>
          <w:sz w:val="24"/>
        </w:rPr>
        <w:t>τὰ τείχη φυλάττουσι. τέλος δὲ τοῦ Περδίκκου καὶ τῶν Μακεδόνων ἀπὸ τῆς πόλεως ἀποχωρησάντων οἱ Ἰσαυρεῖς εἰς τὸ πῦρ ἑαυτοὺς ῥίψαντες ἐν ταῖς οἰκίαις</w:t>
      </w:r>
    </w:p>
    <w:p>
      <w:r>
        <w:rPr>
          <w:rFonts w:ascii="Courier New" w:hAnsi="Courier New"/>
          <w:color w:val="555555"/>
          <w:sz w:val="20"/>
        </w:rPr>
        <w:t>[18 . 22 . 8]</w:t>
      </w:r>
    </w:p>
    <w:p>
      <w:r>
        <w:rPr>
          <w:rFonts w:ascii="Gentium Plus" w:hAnsi="Gentium Plus"/>
          <w:sz w:val="24"/>
        </w:rPr>
        <w:t>συνετάφησαν τοῖς οἰκείοις. Περδίκκας δὲ νυκτὸς διελθούσης ἔδωκε τοῖς στρατιώταις τὴν πόλιν εἰς διαρ‐ παγήν. οὗτοι δὲ τὴν φλόγα κατασβέσαντες πολὺν ἄργυρόν τε καὶ χρυσὸν εὗρον, ὡς ἂν πόλεως γεγενη‐</w:t>
      </w:r>
    </w:p>
    <w:p>
      <w:r>
        <w:rPr>
          <w:rFonts w:ascii="Courier New" w:hAnsi="Courier New"/>
          <w:color w:val="555555"/>
          <w:sz w:val="20"/>
        </w:rPr>
        <w:t>[5]</w:t>
      </w:r>
    </w:p>
    <w:p>
      <w:r>
        <w:rPr>
          <w:rFonts w:ascii="Gentium Plus" w:hAnsi="Gentium Plus"/>
          <w:sz w:val="24"/>
        </w:rPr>
        <w:t>μένης εὐδαίμονος ἐκ πολλῶν χρόνων.</w:t>
      </w:r>
    </w:p>
    <w:p>
      <w:r>
        <w:rPr>
          <w:rFonts w:ascii="Courier New" w:hAnsi="Courier New"/>
          <w:color w:val="555555"/>
          <w:sz w:val="20"/>
        </w:rPr>
        <w:t>[18 . 23 . 1]</w:t>
      </w:r>
    </w:p>
    <w:p>
      <w:r>
        <w:rPr>
          <w:rFonts w:ascii="Gentium Plus" w:hAnsi="Gentium Plus"/>
          <w:sz w:val="24"/>
        </w:rPr>
        <w:t>Μετὰ δὲ τὴν ἀπώλειαν τῶν πόλεων ἧκον δύο γυναῖκες εἰς συνοικισμὸν τῷ Περδίκκᾳ, Νίκαιά τε ἡ Ἀντιπάτρου θυγάτηρ, ἣν αὐτὸς ὁ Περδίκκας ἦν</w:t>
      </w:r>
    </w:p>
    <w:p>
      <w:r>
        <w:rPr>
          <w:rFonts w:ascii="Courier New" w:hAnsi="Courier New"/>
          <w:color w:val="555555"/>
          <w:sz w:val="20"/>
        </w:rPr>
        <w:t>[5]</w:t>
      </w:r>
    </w:p>
    <w:p>
      <w:r>
        <w:rPr>
          <w:rFonts w:ascii="Gentium Plus" w:hAnsi="Gentium Plus"/>
          <w:sz w:val="24"/>
        </w:rPr>
        <w:t>ἀδελφὴ γνησία, θυγάτηρ δὲ Φιλίππου τοῦ Ἀμύντου.</w:t>
      </w:r>
    </w:p>
    <w:p>
      <w:r>
        <w:rPr>
          <w:rFonts w:ascii="Courier New" w:hAnsi="Courier New"/>
          <w:color w:val="555555"/>
          <w:sz w:val="20"/>
        </w:rPr>
        <w:t>[18 . 23 . 2]</w:t>
      </w:r>
    </w:p>
    <w:p>
      <w:r>
        <w:rPr>
          <w:rFonts w:ascii="Gentium Plus" w:hAnsi="Gentium Plus"/>
          <w:sz w:val="24"/>
        </w:rPr>
        <w:t>ὁ δὲ Περδίκκας πρότερον μὲν ἦν κεκρικὼς κοινο‐ πραγίαν Ἀντιπάτρῳ καὶ διὰ τοῦτο τὴν μνηστείαν ἐπεποίητο, μήπω τῶν κατ’ αὐτὸν πραγμάτων βεβαίως ἐστερεωμένων· ὡς δὲ παρέλαβε τάς τε βασιλικὰς δυνά‐</w:t>
      </w:r>
    </w:p>
    <w:p>
      <w:r>
        <w:rPr>
          <w:rFonts w:ascii="Courier New" w:hAnsi="Courier New"/>
          <w:color w:val="555555"/>
          <w:sz w:val="20"/>
        </w:rPr>
        <w:t>[5]</w:t>
      </w:r>
    </w:p>
    <w:p>
      <w:r>
        <w:rPr>
          <w:rFonts w:ascii="Gentium Plus" w:hAnsi="Gentium Plus"/>
          <w:sz w:val="24"/>
        </w:rPr>
        <w:t>μεις καὶ τὴν τῶν βασιλέων προστασίαν, μετέπεσε τοῖς</w:t>
      </w:r>
    </w:p>
    <w:p>
      <w:r>
        <w:rPr>
          <w:rFonts w:ascii="Courier New" w:hAnsi="Courier New"/>
          <w:color w:val="555555"/>
          <w:sz w:val="20"/>
        </w:rPr>
        <w:t>[18 . 23 . 3]</w:t>
      </w:r>
    </w:p>
    <w:p>
      <w:r>
        <w:rPr>
          <w:rFonts w:ascii="Gentium Plus" w:hAnsi="Gentium Plus"/>
          <w:sz w:val="24"/>
        </w:rPr>
        <w:t>λογισμοῖς. ὀρεγόμενος γὰρ βασιλείας ἔσπευδε τὴν Κλεοπάτραν γῆμαι, νομίζων διὰ ταύτης προτρέψεσθαι τοὺς Μακεδόνας συγκατασκευάζειν αὐτῷ τὴν τῶν ὅλων ἐξουσίαν. οὔπω δὲ βουλόμενος ἀποκαλύψασθαι πρὸς</w:t>
      </w:r>
    </w:p>
    <w:p>
      <w:r>
        <w:rPr>
          <w:rFonts w:ascii="Courier New" w:hAnsi="Courier New"/>
          <w:color w:val="555555"/>
          <w:sz w:val="20"/>
        </w:rPr>
        <w:t>[5]</w:t>
      </w:r>
    </w:p>
    <w:p>
      <w:r>
        <w:rPr>
          <w:rFonts w:ascii="Gentium Plus" w:hAnsi="Gentium Plus"/>
          <w:sz w:val="24"/>
        </w:rPr>
        <w:t>τὴν ἐπιβολὴν κατὰ μὲν τὸ παρὸν ἦγε τὴν Νίκαιαν, ὅπως μὴ τὸν Ἀντίπατρον ἀλλότριον ἔχῃ ταῖς ἰδίαις ἐπιβολαῖς· μετὰ δὲ ταῦτα Ἀντιγόνου τὴν προαίρεσιν αὐτοῦ κατανοήσαντος καὶ φιλίαν ἔχοντος πρὸς Ἀντί‐ πατρον, ἔτι δὲ ὄντος τοῦ ἀνδρὸς τούτου πρακτικω‐</w:t>
      </w:r>
    </w:p>
    <w:p>
      <w:r>
        <w:rPr>
          <w:rFonts w:ascii="Courier New" w:hAnsi="Courier New"/>
          <w:color w:val="555555"/>
          <w:sz w:val="20"/>
        </w:rPr>
        <w:t>[10]</w:t>
      </w:r>
    </w:p>
    <w:p>
      <w:r>
        <w:rPr>
          <w:rFonts w:ascii="Gentium Plus" w:hAnsi="Gentium Plus"/>
          <w:sz w:val="24"/>
        </w:rPr>
        <w:t>τάτου τῶν ἡγεμόνων ἔκρινεν αὐτὸν ἐκποδῶν ποι‐</w:t>
      </w:r>
    </w:p>
    <w:p>
      <w:r>
        <w:rPr>
          <w:rFonts w:ascii="Courier New" w:hAnsi="Courier New"/>
          <w:color w:val="555555"/>
          <w:sz w:val="20"/>
        </w:rPr>
        <w:t>[18 . 23 . 4]</w:t>
      </w:r>
    </w:p>
    <w:p>
      <w:r>
        <w:rPr>
          <w:rFonts w:ascii="Gentium Plus" w:hAnsi="Gentium Plus"/>
          <w:sz w:val="24"/>
        </w:rPr>
        <w:t>ήσασθαι. ἐπιβαλὼν οὖν αὐτῷ διαβολὰς ψευδεῖς καὶ κατηγορίας ἀδίκους φανερὸς ἦν ἀναιρήσων αὐτόν. ὁ δ’ Ἀντίγονος συνέσει καὶ τόλμῃ διαφέρων φανερῶς μὲν ἀπεφαίνετο βούλεσθαι περὶ τῶν ἐγκαλουμένων ἀπολο‐</w:t>
      </w:r>
    </w:p>
    <w:p>
      <w:r>
        <w:rPr>
          <w:rFonts w:ascii="Courier New" w:hAnsi="Courier New"/>
          <w:color w:val="555555"/>
          <w:sz w:val="20"/>
        </w:rPr>
        <w:t>[5]</w:t>
      </w:r>
    </w:p>
    <w:p>
      <w:r>
        <w:rPr>
          <w:rFonts w:ascii="Gentium Plus" w:hAnsi="Gentium Plus"/>
          <w:sz w:val="24"/>
        </w:rPr>
        <w:t>γήσασθαι, λάθρᾳ δὲ παρασκευασάμενος τὰ πρὸς τὸν δρασμὸν ἔλαθε μετὰ τῶν ἰδίων φίλων καὶ τοῦ υἱοῦ Δημητρίου νυκτὸς εἰσβὰς εἰς τὰς Ἀττικὰς ναῦς. ἐν δὲ ταύταις κομισθεὶς εἰς τὴν Εὐρώπην προῆγε συμ‐</w:t>
      </w:r>
    </w:p>
    <w:p>
      <w:r>
        <w:rPr>
          <w:rFonts w:ascii="Courier New" w:hAnsi="Courier New"/>
          <w:color w:val="555555"/>
          <w:sz w:val="20"/>
        </w:rPr>
        <w:t>[18 . 24 . 1]</w:t>
      </w:r>
    </w:p>
    <w:p>
      <w:r>
        <w:rPr>
          <w:rFonts w:ascii="Gentium Plus" w:hAnsi="Gentium Plus"/>
          <w:sz w:val="24"/>
        </w:rPr>
        <w:t>μίξων Ἀντιπάτρῳ. κατὰ δὲ τούτους τοὺς καιροὺς Ἀντίπατρος καὶ Κρατερὸς ἐπὶ τοὺς Αἰτωλοὺς ἐστρά‐</w:t>
      </w:r>
    </w:p>
    <w:p>
      <w:r>
        <w:rPr>
          <w:rFonts w:ascii="Courier New" w:hAnsi="Courier New"/>
          <w:color w:val="555555"/>
          <w:sz w:val="20"/>
        </w:rPr>
        <w:t>[5]</w:t>
      </w:r>
    </w:p>
    <w:p>
      <w:r>
        <w:rPr>
          <w:rFonts w:ascii="Gentium Plus" w:hAnsi="Gentium Plus"/>
          <w:sz w:val="24"/>
        </w:rPr>
        <w:t>Λαμιακῷ πολέμῳ διαπολεμησάντων ὑπόλοιποι διέμενον</w:t>
      </w:r>
    </w:p>
    <w:p>
      <w:r>
        <w:rPr>
          <w:rFonts w:ascii="Courier New" w:hAnsi="Courier New"/>
          <w:color w:val="555555"/>
          <w:sz w:val="20"/>
        </w:rPr>
        <w:t>[18 . 24 . 2]</w:t>
      </w:r>
    </w:p>
    <w:p>
      <w:r>
        <w:rPr>
          <w:rFonts w:ascii="Gentium Plus" w:hAnsi="Gentium Plus"/>
          <w:sz w:val="24"/>
        </w:rPr>
        <w:t>ἀχείρωτοι. οἱ δὲ Αἰτωλοὶ τηλικούτων δυνάμεων ἐπ’ αὐτοὺς ὡρμημένων οὐ κατεπλάγησαν ταῖς ψυχαῖς, ἀλλὰ τοὺς μὲν ἀκμάζοντας ταῖς ἡλικίαις ἀθροίσαντες εἰς μυρίους κατέφυγον εἰς τοὺς ὀρεινοὺς καὶ τραχεῖς</w:t>
      </w:r>
    </w:p>
    <w:p>
      <w:r>
        <w:rPr>
          <w:rFonts w:ascii="Courier New" w:hAnsi="Courier New"/>
          <w:color w:val="555555"/>
          <w:sz w:val="20"/>
        </w:rPr>
        <w:t>[5]</w:t>
      </w:r>
    </w:p>
    <w:p>
      <w:r>
        <w:rPr>
          <w:rFonts w:ascii="Gentium Plus" w:hAnsi="Gentium Plus"/>
          <w:sz w:val="24"/>
        </w:rPr>
        <w:t>τόπους, εἰς οὓς τέκνα καὶ γυναῖκας καὶ τοὺς γεγη‐ ρακότας καὶ τὸ τῶν χρημάτων πλῆθος ἀπέθεντο, καὶ τὰς μὲν ἀνωχύρους πόλεις ἐξέλιπον, τὰς δὲ ὀχυρότητι διαφερούσας φρουραῖς ἀξιολόγοις διαλαβόντες εὐτόλμως</w:t>
      </w:r>
    </w:p>
    <w:p>
      <w:r>
        <w:rPr>
          <w:rFonts w:ascii="Courier New" w:hAnsi="Courier New"/>
          <w:color w:val="555555"/>
          <w:sz w:val="20"/>
        </w:rPr>
        <w:t>[18 . 25 . 1]</w:t>
      </w:r>
    </w:p>
    <w:p>
      <w:r>
        <w:rPr>
          <w:rFonts w:ascii="Gentium Plus" w:hAnsi="Gentium Plus"/>
          <w:sz w:val="24"/>
        </w:rPr>
        <w:t>ὑπέμενον τὴν τῶν πολεμίων ἔφοδον. οἱ δὲ περὶ τὸν Ἀντίπατρον καὶ Κρατερὸν εἰσβαλόντες εἰς τὴν Αἰτωλίαν καὶ τὰς εὐχειρώτους πόλεις ὁρῶντες ἐρήμους ὥρμησαν ἐπὶ τοὺς ἀνακεχωρηκότας εἰς τὰς δυσχωρίας. τὸ μὲν</w:t>
      </w:r>
    </w:p>
    <w:p>
      <w:r>
        <w:rPr>
          <w:rFonts w:ascii="Courier New" w:hAnsi="Courier New"/>
          <w:color w:val="555555"/>
          <w:sz w:val="20"/>
        </w:rPr>
        <w:t>[5]</w:t>
      </w:r>
    </w:p>
    <w:p>
      <w:r>
        <w:rPr>
          <w:rFonts w:ascii="Gentium Plus" w:hAnsi="Gentium Plus"/>
          <w:sz w:val="24"/>
        </w:rPr>
        <w:t>οὖν πρῶτον οἱ Μακεδόνες πρὸς τόπους ὀχυροὺς καὶ τραχεῖς βιαζόμενοι πολλοὺς τῶν στρατιωτῶν ἀπέβαλον· ἡ γὰρ τόλμα τῶν Αἰτωλῶν προσλαβοῦσα τὴν ἐν τοῖς τόποις ὀχυρότητα ῥᾳδίως ἠμύνετο τοὺς διὰ τὴν προ‐ πέτειαν εἰς ἀβοηθήτους κινδύνους προπίπτοντας· μετὰ</w:t>
      </w:r>
    </w:p>
    <w:p>
      <w:r>
        <w:rPr>
          <w:rFonts w:ascii="Courier New" w:hAnsi="Courier New"/>
          <w:color w:val="555555"/>
          <w:sz w:val="20"/>
        </w:rPr>
        <w:t>[10]</w:t>
      </w:r>
    </w:p>
    <w:p>
      <w:r>
        <w:rPr>
          <w:rFonts w:ascii="Gentium Plus" w:hAnsi="Gentium Plus"/>
          <w:sz w:val="24"/>
        </w:rPr>
        <w:t>δὲ ταῦτα τῶν περὶ Κρατερὸν στεγνὰ κατασκευασάντων καὶ συναναγκαζόντων τοὺς πολεμίους μένειν τὸν χει‐ μῶνα καὶ διακαρτερεῖν ἐν τόποις χιονοβολουμένοις καὶ τροφῆς ἐνδεέσιν εἰς τοὺς ἐσχάτους ἦλθον κινδύνους·</w:t>
      </w:r>
    </w:p>
    <w:p>
      <w:r>
        <w:rPr>
          <w:rFonts w:ascii="Courier New" w:hAnsi="Courier New"/>
          <w:color w:val="555555"/>
          <w:sz w:val="20"/>
        </w:rPr>
        <w:t>[18 . 25 . 2]</w:t>
      </w:r>
    </w:p>
    <w:p>
      <w:r>
        <w:rPr>
          <w:rFonts w:ascii="Gentium Plus" w:hAnsi="Gentium Plus"/>
          <w:sz w:val="24"/>
        </w:rPr>
        <w:t>ἀναγκαῖον γὰρ ἦν ἢ καταβάντας ἀπὸ τῶν ὀρέων διαγωνίσασθαι πρὸς δυνάμεις πολλαπλασίους καὶ</w:t>
      </w:r>
    </w:p>
    <w:p>
      <w:r>
        <w:rPr>
          <w:rFonts w:ascii="Courier New" w:hAnsi="Courier New"/>
          <w:color w:val="555555"/>
          <w:sz w:val="20"/>
        </w:rPr>
        <w:t>[5]</w:t>
      </w:r>
    </w:p>
    <w:p>
      <w:r>
        <w:rPr>
          <w:rFonts w:ascii="Gentium Plus" w:hAnsi="Gentium Plus"/>
          <w:sz w:val="24"/>
        </w:rPr>
        <w:t>τὴν σωτηρίαν αὐτόματός τις λύσις τῶν κακῶν ἐφάνη, καθάπερ θεῶν τινος ἐλεοῦντος αὐτῶν τὴν εὐψυχίαν.</w:t>
      </w:r>
    </w:p>
    <w:p>
      <w:r>
        <w:rPr>
          <w:rFonts w:ascii="Courier New" w:hAnsi="Courier New"/>
          <w:color w:val="555555"/>
          <w:sz w:val="20"/>
        </w:rPr>
        <w:t>[18 . 25 . 3]</w:t>
      </w:r>
    </w:p>
    <w:p>
      <w:r>
        <w:rPr>
          <w:rFonts w:ascii="Gentium Plus" w:hAnsi="Gentium Plus"/>
          <w:sz w:val="24"/>
        </w:rPr>
        <w:t>Ἀντίγονος γὰρ ὁ πεφευγὼς ἐκ τῆς Ἀσίας συμμίξας τοῖς περὶ τὸν Ἀντίπατρον ἐδίδαξεν αὐτοὺς περὶ τῆς ὅλης ἐπιβουλῆς τοῦ Περδίκκου καὶ διότι τὴν Κλεο‐ πάτραν γαμήσας εὐθὺς ἥξει μετὰ τῆς δυνάμεως εἰς</w:t>
      </w:r>
    </w:p>
    <w:p>
      <w:r>
        <w:rPr>
          <w:rFonts w:ascii="Courier New" w:hAnsi="Courier New"/>
          <w:color w:val="555555"/>
          <w:sz w:val="20"/>
        </w:rPr>
        <w:t>[5]</w:t>
      </w:r>
    </w:p>
    <w:p>
      <w:r>
        <w:rPr>
          <w:rFonts w:ascii="Gentium Plus" w:hAnsi="Gentium Plus"/>
          <w:sz w:val="24"/>
        </w:rPr>
        <w:t>Μακεδονίαν ὡς βασιλεὺς καὶ τὴν ἡγεμονίαν αὐτῶν</w:t>
      </w:r>
    </w:p>
    <w:p>
      <w:r>
        <w:rPr>
          <w:rFonts w:ascii="Courier New" w:hAnsi="Courier New"/>
          <w:color w:val="555555"/>
          <w:sz w:val="20"/>
        </w:rPr>
        <w:t>[18 . 25 . 4]</w:t>
      </w:r>
    </w:p>
    <w:p>
      <w:r>
        <w:rPr>
          <w:rFonts w:ascii="Gentium Plus" w:hAnsi="Gentium Plus"/>
          <w:sz w:val="24"/>
        </w:rPr>
        <w:t>παραιρήσεται. οἱ δὲ περὶ τὸν Κρατερὸν καὶ Ἀντί‐ πατρον διὰ τὸ παράδοξον τῆς προσαγγελίας καταπλα‐ γέντες συνήδρευσαν μετὰ τῶν ἡγεμόνων. προτεθείσης οὖν βουλῆς περὶ τούτων ἔδοξεν ὁμογνωμόνως πρὸς</w:t>
      </w:r>
    </w:p>
    <w:p>
      <w:r>
        <w:rPr>
          <w:rFonts w:ascii="Courier New" w:hAnsi="Courier New"/>
          <w:color w:val="555555"/>
          <w:sz w:val="20"/>
        </w:rPr>
        <w:t>[5]</w:t>
      </w:r>
    </w:p>
    <w:p>
      <w:r>
        <w:rPr>
          <w:rFonts w:ascii="Gentium Plus" w:hAnsi="Gentium Plus"/>
          <w:sz w:val="24"/>
        </w:rPr>
        <w:t>μὲν Αἰτωλοὺς ἐφ’ οἷς ἦν δυνατὸν διαλυθῆναι, τὰς δὲ δυνάμεις κατὰ τάχος περαιοῦν εἰς τὴν Ἀσίαν καὶ τῷ μὲν Κρατερῷ τὴν τῆς Ἀσίας ἡγεμονίαν περιτιθέναι, τῷ δ’ Ἀντιπάτρῳ τὴν τῆς Εὐρώπης, πρεσβεύειν δὲ καὶ πρὸς Πτολεμαῖον περὶ κοινοπραγίας, ὄντα τοῦ</w:t>
      </w:r>
    </w:p>
    <w:p>
      <w:r>
        <w:rPr>
          <w:rFonts w:ascii="Courier New" w:hAnsi="Courier New"/>
          <w:color w:val="555555"/>
          <w:sz w:val="20"/>
        </w:rPr>
        <w:t>[10]</w:t>
      </w:r>
    </w:p>
    <w:p>
      <w:r>
        <w:rPr>
          <w:rFonts w:ascii="Gentium Plus" w:hAnsi="Gentium Plus"/>
          <w:sz w:val="24"/>
        </w:rPr>
        <w:t>μὲν Περδίκκου παντελῶς ἀλλότριον, ἑαυτοῖς δὲ φίλον,</w:t>
      </w:r>
    </w:p>
    <w:p>
      <w:r>
        <w:rPr>
          <w:rFonts w:ascii="Courier New" w:hAnsi="Courier New"/>
          <w:color w:val="555555"/>
          <w:sz w:val="20"/>
        </w:rPr>
        <w:t>[18 . 25 . 5]</w:t>
      </w:r>
    </w:p>
    <w:p>
      <w:r>
        <w:rPr>
          <w:rFonts w:ascii="Gentium Plus" w:hAnsi="Gentium Plus"/>
          <w:sz w:val="24"/>
        </w:rPr>
        <w:t>κοινῇ δὲ ἐπιβουλευόμενον. εὐθὺς οὖν πρὸς μὲν Αἰτωλοὺς διάλυσιν ἐποιήσαντο, διεγνωκότες ὕστερον αὐτοὺς καταπολεμῆσαι καὶ μεταστῆσαι πανοικίους ἅπαντας εἰς τὴν ἐρημίαν καὶ πορρωτάτω τῆς Ἀσίας</w:t>
      </w:r>
    </w:p>
    <w:p>
      <w:r>
        <w:rPr>
          <w:rFonts w:ascii="Courier New" w:hAnsi="Courier New"/>
          <w:color w:val="555555"/>
          <w:sz w:val="20"/>
        </w:rPr>
        <w:t>[5]</w:t>
      </w:r>
    </w:p>
    <w:p>
      <w:r>
        <w:rPr>
          <w:rFonts w:ascii="Gentium Plus" w:hAnsi="Gentium Plus"/>
          <w:sz w:val="24"/>
        </w:rPr>
        <w:t>κειμένην χώραν, αὐτοὶ δὲ δόγμα γράψαντες ἀκόλουθον τοῖς προειρημένοις παρεσκευάζοντο τὰ πρὸς τὴν στρα‐</w:t>
      </w:r>
    </w:p>
    <w:p>
      <w:r>
        <w:rPr>
          <w:rFonts w:ascii="Courier New" w:hAnsi="Courier New"/>
          <w:color w:val="555555"/>
          <w:sz w:val="20"/>
        </w:rPr>
        <w:t>[18 . 25 . 6]</w:t>
      </w:r>
    </w:p>
    <w:p>
      <w:r>
        <w:rPr>
          <w:rFonts w:ascii="Gentium Plus" w:hAnsi="Gentium Plus"/>
          <w:sz w:val="24"/>
        </w:rPr>
        <w:t>τείαν. Περδίκκας δὲ τούς τε φίλους καὶ τοὺς ἡγε‐</w:t>
      </w:r>
    </w:p>
    <w:p>
      <w:r>
        <w:rPr>
          <w:rFonts w:ascii="Courier New" w:hAnsi="Courier New"/>
          <w:color w:val="555555"/>
          <w:sz w:val="20"/>
        </w:rPr>
        <w:t>[5]</w:t>
      </w:r>
    </w:p>
    <w:p>
      <w:r>
        <w:rPr>
          <w:rFonts w:ascii="Gentium Plus" w:hAnsi="Gentium Plus"/>
          <w:sz w:val="24"/>
        </w:rPr>
        <w:t>πρότερον καταπολεμῆσαι τὸν Πτολεμαῖον, ὅπως μηδὲν ἐμπόδιον ἔχωσι τῆς κατὰ τὴν Μακεδονίαν ὁρμῆς, Εὐμενῆ μὲν ἑξέπεμψε μετὰ δυνάμεως ἀξιολόγου, προσ‐ τάξας ἐφεδρεύειν τοῖς περὶ τὸν Ἑλλήσποντον τόποις καὶ τὴν διάβασιν κωλύειν, αὐτὸς δὲ ἀναλαβὼν 〈τὴν</w:t>
      </w:r>
    </w:p>
    <w:p>
      <w:r>
        <w:rPr>
          <w:rFonts w:ascii="Courier New" w:hAnsi="Courier New"/>
          <w:color w:val="555555"/>
          <w:sz w:val="20"/>
        </w:rPr>
        <w:t>[10]</w:t>
      </w:r>
    </w:p>
    <w:p>
      <w:r>
        <w:rPr>
          <w:rFonts w:ascii="Gentium Plus" w:hAnsi="Gentium Plus"/>
          <w:sz w:val="24"/>
        </w:rPr>
        <w:t>δύναμιν〉 ἐκ τῆς Πισιδικῆς τὴν πορείαν ἐπὶ τὴν Αἴγυπ‐ τον ἐποιεῖτο. ταῦτα μὲν οὖν ἐπράχθη κατὰ τοῦτον τὸν ἐνιαυτόν.</w:t>
      </w:r>
    </w:p>
    <w:p>
      <w:r>
        <w:rPr>
          <w:rFonts w:ascii="Courier New" w:hAnsi="Courier New"/>
          <w:color w:val="555555"/>
          <w:sz w:val="20"/>
        </w:rPr>
        <w:t>[18 . 26 . 1]</w:t>
      </w:r>
    </w:p>
    <w:p>
      <w:r>
        <w:rPr>
          <w:rFonts w:ascii="Gentium Plus" w:hAnsi="Gentium Plus"/>
          <w:sz w:val="24"/>
        </w:rPr>
        <w:t>Ἐπ’ ἄρχοντος δ’ Ἀθήνησι Φιλοκλέους ἐν Ῥώμῃ κατεστάθησαν ὕπατοι Γάιος Σολπίκιος καὶ Γάιος Αἴλιος. ἐπὶ δὲ τούτων Ἀρριδαῖος ὁ κατασταθεὶς ἐπὶ τὴν κατακομιδὴν τοῦ Ἀλεξάνδρου σώματος, συντε‐</w:t>
      </w:r>
    </w:p>
    <w:p>
      <w:r>
        <w:rPr>
          <w:rFonts w:ascii="Courier New" w:hAnsi="Courier New"/>
          <w:color w:val="555555"/>
          <w:sz w:val="20"/>
        </w:rPr>
        <w:t>[5]</w:t>
      </w:r>
    </w:p>
    <w:p>
      <w:r>
        <w:rPr>
          <w:rFonts w:ascii="Gentium Plus" w:hAnsi="Gentium Plus"/>
          <w:sz w:val="24"/>
        </w:rPr>
        <w:t>τελεκὼς τὴν ἁρμάμαξαν ἐφ’ ἧς ἔδει κατακομισθῆναι τὸ βασιλικὸν σῶμα, παρεσκευάζετο τὰ πρὸς τὴν</w:t>
      </w:r>
    </w:p>
    <w:p>
      <w:r>
        <w:rPr>
          <w:rFonts w:ascii="Courier New" w:hAnsi="Courier New"/>
          <w:color w:val="555555"/>
          <w:sz w:val="20"/>
        </w:rPr>
        <w:t>[18 . 26 . 2]</w:t>
      </w:r>
    </w:p>
    <w:p>
      <w:r>
        <w:rPr>
          <w:rFonts w:ascii="Gentium Plus" w:hAnsi="Gentium Plus"/>
          <w:sz w:val="24"/>
        </w:rPr>
        <w:t>κομιδήν. ἐπεὶ δὲ τὸ κατασκευασθὲν ἔργον, ἄξιον ὑπάρχον τῆς Ἀλεξάνδρου δόξης, οὐ μόνον κατὰ τὴν δαπάνην διήνεγκε τῶν ἄλλων, ὡς ἀπὸ πολλῶν τα‐ λάντων κατασκευασθέν, ἀλλὰ καὶ τῇ κατὰ τὴν τέχνην</w:t>
      </w:r>
    </w:p>
    <w:p>
      <w:r>
        <w:rPr>
          <w:rFonts w:ascii="Courier New" w:hAnsi="Courier New"/>
          <w:color w:val="555555"/>
          <w:sz w:val="20"/>
        </w:rPr>
        <w:t>[5]</w:t>
      </w:r>
    </w:p>
    <w:p>
      <w:r>
        <w:rPr>
          <w:rFonts w:ascii="Gentium Plus" w:hAnsi="Gentium Plus"/>
          <w:sz w:val="24"/>
        </w:rPr>
        <w:t>περιττότητι περιβόητον ὑπῆρξε, καλῶς ἔχειν ὑπολαμβά‐</w:t>
      </w:r>
    </w:p>
    <w:p>
      <w:r>
        <w:rPr>
          <w:rFonts w:ascii="Courier New" w:hAnsi="Courier New"/>
          <w:color w:val="555555"/>
          <w:sz w:val="20"/>
        </w:rPr>
        <w:t>[18 . 26 . 3]</w:t>
      </w:r>
    </w:p>
    <w:p>
      <w:r>
        <w:rPr>
          <w:rFonts w:ascii="Gentium Plus" w:hAnsi="Gentium Plus"/>
          <w:sz w:val="24"/>
        </w:rPr>
        <w:t>νομεν ἀναγράψαι περὶ αὐτοῦ. πρῶτον μὲν γὰρ τῷ σώματι κατεσκευάσθη χρυσοῦν σφυρήλατον ἁρμόζον</w:t>
      </w:r>
    </w:p>
    <w:p>
      <w:r>
        <w:rPr>
          <w:rFonts w:ascii="Courier New" w:hAnsi="Courier New"/>
          <w:color w:val="555555"/>
          <w:sz w:val="20"/>
        </w:rPr>
        <w:t>[18 . 26 . 4]</w:t>
      </w:r>
    </w:p>
    <w:p>
      <w:r>
        <w:rPr>
          <w:rFonts w:ascii="Gentium Plus" w:hAnsi="Gentium Plus"/>
          <w:sz w:val="24"/>
        </w:rPr>
        <w:t>τῷ σώματι. ἐπάνω δὲ τῆς θήκης ἐπετέθειτο καλυπτὴρ χρυσοῦς, ἁρμόζων ἀκριβῶς καὶ περιλαμβάνων τὴν ἀνωτάτω περιφέρειαν. ταύτης δ’ ἐπάνω περιέκειτο φοινικὶς διαπρεπὴς χρυσοποίκιλτος, παρ’ ἣν ἔθεσαν</w:t>
      </w:r>
    </w:p>
    <w:p>
      <w:r>
        <w:rPr>
          <w:rFonts w:ascii="Courier New" w:hAnsi="Courier New"/>
          <w:color w:val="555555"/>
          <w:sz w:val="20"/>
        </w:rPr>
        <w:t>[5]</w:t>
      </w:r>
    </w:p>
    <w:p>
      <w:r>
        <w:rPr>
          <w:rFonts w:ascii="Gentium Plus" w:hAnsi="Gentium Plus"/>
          <w:sz w:val="24"/>
        </w:rPr>
        <w:t>τὰ τοῦ μετηλλαχότος ὅπλα, βουλόμενοι συνοικειοῦν τὴν ὅλην φαντασίαν ταῖς προκατειργασμέναις πράξεσι.</w:t>
      </w:r>
    </w:p>
    <w:p>
      <w:r>
        <w:rPr>
          <w:rFonts w:ascii="Courier New" w:hAnsi="Courier New"/>
          <w:color w:val="555555"/>
          <w:sz w:val="20"/>
        </w:rPr>
        <w:t>[18 . 26 . 5]</w:t>
      </w:r>
    </w:p>
    <w:p>
      <w:r>
        <w:rPr>
          <w:rFonts w:ascii="Gentium Plus" w:hAnsi="Gentium Plus"/>
          <w:sz w:val="24"/>
        </w:rPr>
        <w:t>μετὰ δὲ ταῦτα παρέστησαν τὴν τοῦτο κομιοῦσαν ἁρμάμαξαν, ἧς κατεσκεύαστο κατὰ μὲν τὴν κορυφὴν καμάρα χρυσῆ, ἔχουσα φολίδα λιθοκόλλητον, ἧς ἦν τὸ μὲν πλάτος ὀκτὼ πηχῶν, τὸ δὲ μῆκος δώδεκα, ὑπὸ δὲ</w:t>
      </w:r>
    </w:p>
    <w:p>
      <w:r>
        <w:rPr>
          <w:rFonts w:ascii="Courier New" w:hAnsi="Courier New"/>
          <w:color w:val="555555"/>
          <w:sz w:val="20"/>
        </w:rPr>
        <w:t>[5]</w:t>
      </w:r>
    </w:p>
    <w:p>
      <w:r>
        <w:rPr>
          <w:rFonts w:ascii="Gentium Plus" w:hAnsi="Gentium Plus"/>
          <w:sz w:val="24"/>
        </w:rPr>
        <w:t>τὴν ὑπωροφίαν παρ’ ὅλον τὸ ἔργον θριγκὸς χρυσοῦς, τῷ σχήματι τετράγωνος, ἔχων τραγελάφων προτομὰς ἐκτύπους, ἐξ ὧν ἤρτηντο κρίκοι χρυσοῖ διπάλαιστοι, δι’ ὧν κατακεκρέμαστο στέμμα πομπικόν, χρώμασι</w:t>
      </w:r>
    </w:p>
    <w:p>
      <w:r>
        <w:rPr>
          <w:rFonts w:ascii="Courier New" w:hAnsi="Courier New"/>
          <w:color w:val="555555"/>
          <w:sz w:val="20"/>
        </w:rPr>
        <w:t>[18 . 26 . 6]</w:t>
      </w:r>
    </w:p>
    <w:p>
      <w:r>
        <w:rPr>
          <w:rFonts w:ascii="Gentium Plus" w:hAnsi="Gentium Plus"/>
          <w:sz w:val="24"/>
        </w:rPr>
        <w:t>παντοδαποῖς διαπρεπῶς κατηνθισμένον. ἐπὶ δὲ τῶν ἄκρων ὑπῆρχε θύσανος δικτυωτός, ἔχων εὐμεγέθεις κώδωνας, ὥστ’ ἐκ πολλοῦ διαστήματος προσπίπτειν τὸν ψόφον τοῖς ἐγγίζουσι. κατὰ δὲ τὰς τῆς καμάρας</w:t>
      </w:r>
    </w:p>
    <w:p>
      <w:r>
        <w:rPr>
          <w:rFonts w:ascii="Courier New" w:hAnsi="Courier New"/>
          <w:color w:val="555555"/>
          <w:sz w:val="20"/>
        </w:rPr>
        <w:t>[5]</w:t>
      </w:r>
    </w:p>
    <w:p>
      <w:r>
        <w:rPr>
          <w:rFonts w:ascii="Gentium Plus" w:hAnsi="Gentium Plus"/>
          <w:sz w:val="24"/>
        </w:rPr>
        <w:t>γωνίας ἐφ’ ἑκάστης ἦν πλευρᾶς Νίκη χρυσῆ τροπαιο‐ φόρος. τὸ δ’ ἐκδεχόμενον τὴν καμάραν περίστυλον χρυσοῦν ὑπῆρχεν, ἔχον Ἰωνικὰ κιονόκρανα. ἐντὸς δὲ τοῦ περιστύλου δίκτυον ἦν χρυσοῦν, τὸ πάχος τῇ πλοκῇ δακτυλιαῖον καὶ πίνακας παραλλήλους ζῳο‐</w:t>
      </w:r>
    </w:p>
    <w:p>
      <w:r>
        <w:rPr>
          <w:rFonts w:ascii="Courier New" w:hAnsi="Courier New"/>
          <w:color w:val="555555"/>
          <w:sz w:val="20"/>
        </w:rPr>
        <w:t>[18 . 27 . 1]</w:t>
      </w:r>
    </w:p>
    <w:p>
      <w:r>
        <w:rPr>
          <w:rFonts w:ascii="Gentium Plus" w:hAnsi="Gentium Plus"/>
          <w:sz w:val="24"/>
        </w:rPr>
        <w:t>φόρους τέσσαρας ἴσους τοῖς τοίχοις ἔχον. τούτων δ’</w:t>
      </w:r>
    </w:p>
    <w:p>
      <w:r>
        <w:rPr>
          <w:rFonts w:ascii="Courier New" w:hAnsi="Courier New"/>
          <w:color w:val="555555"/>
          <w:sz w:val="20"/>
        </w:rPr>
        <w:t>[5]</w:t>
      </w:r>
    </w:p>
    <w:p>
      <w:r>
        <w:rPr>
          <w:rFonts w:ascii="Gentium Plus" w:hAnsi="Gentium Plus"/>
          <w:sz w:val="24"/>
        </w:rPr>
        <w:t>ὑπῆρχε θεραπεία καθωπλισμένη Μακεδόνων, ἄλλη δὲ Περσῶν μηλοφόρων καὶ πρὸ τούτων ὁπλοφόροι· ὁ δὲ δεύτερος εἶχε τοὺς ἐπακολουθοῦντας τῇ θεραπείᾳ ἐλέφαντας κεκοσμημένους πολεμικῶς, ἀναβάτας ἔχοντας ἐκ μὲν τῶν ἔμπροσθεν Ἰνδούς, ἐκ δὲ τῶν ὄπισθεν</w:t>
      </w:r>
    </w:p>
    <w:p>
      <w:r>
        <w:rPr>
          <w:rFonts w:ascii="Courier New" w:hAnsi="Courier New"/>
          <w:color w:val="555555"/>
          <w:sz w:val="20"/>
        </w:rPr>
        <w:t>[10]</w:t>
      </w:r>
    </w:p>
    <w:p>
      <w:r>
        <w:rPr>
          <w:rFonts w:ascii="Gentium Plus" w:hAnsi="Gentium Plus"/>
          <w:sz w:val="24"/>
        </w:rPr>
        <w:t>Μακεδόνας καθωπλισμένους τῇ συνήθει σκευῇ, ὁ δὲ τρίτος ἱππέων εἴλας μιμουμένας τὰς ἐν ταῖς παρατάξεσι συναγωγάς, ὁ δὲ τέταρτος ναῦς κεκοσμημένας πρὸς ναυμαχίαν. καὶ παρὰ μὲν τὴν εἰς τὴν καμάραν εἴσοδον ὑπῆρχον λέοντες χρυσοῖ, δεδορκότες πρὸς τοὺς</w:t>
      </w:r>
    </w:p>
    <w:p>
      <w:r>
        <w:rPr>
          <w:rFonts w:ascii="Courier New" w:hAnsi="Courier New"/>
          <w:color w:val="555555"/>
          <w:sz w:val="20"/>
        </w:rPr>
        <w:t>[18 . 27 . 2]</w:t>
      </w:r>
    </w:p>
    <w:p>
      <w:r>
        <w:rPr>
          <w:rFonts w:ascii="Gentium Plus" w:hAnsi="Gentium Plus"/>
          <w:sz w:val="24"/>
        </w:rPr>
        <w:t>εἰσπορευομένους· ἀνὰ μέσον δὲ ἑκάστου τῶν κιόνων ὑπῆρχε χρυσοῦς ἄκανθος ἀνατείνων ἐκ τοῦ κατ’ ὀλίγον μέχρι τῶν κιονοκράνων. ἐπάνω δὲ τῆς καμάρας κατὰ μέσην τὴν κορυφὴν φοινικὶς ὑπῆρχεν ὑπαίθριος, ἔχουσα</w:t>
      </w:r>
    </w:p>
    <w:p>
      <w:r>
        <w:rPr>
          <w:rFonts w:ascii="Courier New" w:hAnsi="Courier New"/>
          <w:color w:val="555555"/>
          <w:sz w:val="20"/>
        </w:rPr>
        <w:t>[5]</w:t>
      </w:r>
    </w:p>
    <w:p>
      <w:r>
        <w:rPr>
          <w:rFonts w:ascii="Gentium Plus" w:hAnsi="Gentium Plus"/>
          <w:sz w:val="24"/>
        </w:rPr>
        <w:t>χρυσοῦν στέφανον ἐλαίας εὐμεγέθη, πρὸς ὃν ὁ ἥλιος προσβάλλων τὰς ἀκτῖνας κατεσκεύαζε τὴν αὐγὴν ἀπο‐ στίλβουσαν καὶ σειομένην, ὥστ’ ἐκ μακροῦ διαστή‐ ματος ὁρᾶσθαι τὴν πρόσοψιν ἀστραπῇ παραπλησίαν.</w:t>
      </w:r>
    </w:p>
    <w:p>
      <w:r>
        <w:rPr>
          <w:rFonts w:ascii="Courier New" w:hAnsi="Courier New"/>
          <w:color w:val="555555"/>
          <w:sz w:val="20"/>
        </w:rPr>
        <w:t>[18 . 27 . 3]</w:t>
      </w:r>
    </w:p>
    <w:p>
      <w:r>
        <w:rPr>
          <w:rFonts w:ascii="Gentium Plus" w:hAnsi="Gentium Plus"/>
          <w:sz w:val="24"/>
        </w:rPr>
        <w:t>ἡ δ’ ὑπὸ τὴν καμάραν καθέδρα δύο εἶχεν ἄξονας, οὓς περιεδίνευον τροχοὶ Περσικοὶ τέσσαρες, ὧν ὑπῆρχε τὰ μὲν πλάγια καὶ αἱ κνημίδες κατακεχρυσωμέναι, τὸ δὲ προσπῖπτον τοῖς ἐδάφεσι μέρος σιδηροῦν. τῶν δ’ ἀξό‐</w:t>
      </w:r>
    </w:p>
    <w:p>
      <w:r>
        <w:rPr>
          <w:rFonts w:ascii="Courier New" w:hAnsi="Courier New"/>
          <w:color w:val="555555"/>
          <w:sz w:val="20"/>
        </w:rPr>
        <w:t>[5]</w:t>
      </w:r>
    </w:p>
    <w:p>
      <w:r>
        <w:rPr>
          <w:rFonts w:ascii="Gentium Plus" w:hAnsi="Gentium Plus"/>
          <w:sz w:val="24"/>
        </w:rPr>
        <w:t>νων τὰ προέχοντα χρυσᾶ κατεσκεύαστο, προτομὰς</w:t>
      </w:r>
    </w:p>
    <w:p>
      <w:r>
        <w:rPr>
          <w:rFonts w:ascii="Courier New" w:hAnsi="Courier New"/>
          <w:color w:val="555555"/>
          <w:sz w:val="20"/>
        </w:rPr>
        <w:t>[18 . 27 . 4]</w:t>
      </w:r>
    </w:p>
    <w:p>
      <w:r>
        <w:rPr>
          <w:rFonts w:ascii="Gentium Plus" w:hAnsi="Gentium Plus"/>
          <w:sz w:val="24"/>
        </w:rPr>
        <w:t>ἔχοντα λεόντων σιβύνην ὀδὰξ κατεχούσας. κατὰ δὲ μέσον τὸ μῆκος εἶχον πόλον ἐνηρμοσμένον μηχανικῶς ἐν μέσῃ τῇ καμάρᾳ, ὥστε δύνασθαι διὰ τούτου τὴν καμάραν ἀσάλευτον εἶναι κατὰ τοὺς σεισμοὺς καὶ</w:t>
      </w:r>
    </w:p>
    <w:p>
      <w:r>
        <w:rPr>
          <w:rFonts w:ascii="Courier New" w:hAnsi="Courier New"/>
          <w:color w:val="555555"/>
          <w:sz w:val="20"/>
        </w:rPr>
        <w:t>[18 . 27 . 5]</w:t>
      </w:r>
    </w:p>
    <w:p>
      <w:r>
        <w:rPr>
          <w:rFonts w:ascii="Gentium Plus" w:hAnsi="Gentium Plus"/>
          <w:sz w:val="24"/>
        </w:rPr>
        <w:t>ἀνωμάλους τόπους. τεσσάρων δ’ ὄντων ῥυμῶν ἑκάστῳ τετραστοιχία ζευγῶν ὑπέζευκτο, τεσσάρων ἡμιόνων ἑκάστῳ ζεύγει προσδεδεμένων, ὥστε τοὺς ἅπαντας ἡμιόνους εἶναι ἑξήκοντα καὶ τέσσαρας, ἐπιλελεγμένους</w:t>
      </w:r>
    </w:p>
    <w:p>
      <w:r>
        <w:rPr>
          <w:rFonts w:ascii="Courier New" w:hAnsi="Courier New"/>
          <w:color w:val="555555"/>
          <w:sz w:val="20"/>
        </w:rPr>
        <w:t>[5]</w:t>
      </w:r>
    </w:p>
    <w:p>
      <w:r>
        <w:rPr>
          <w:rFonts w:ascii="Gentium Plus" w:hAnsi="Gentium Plus"/>
          <w:sz w:val="24"/>
        </w:rPr>
        <w:t>ταῖς τε ῥώμαις καὶ τοῖς ἀναστήμασιν. ἕκαστος δὲ τούτων ἐστεφάνωτο κεχρυσωμένῳ στεφάνῳ καὶ παρ’ ἑκατέραν τῶν σιαγόνων εἶχεν ἐξηρτημένον κώδωνα χρυσοῦν, περὶ δὲ τοὺς τραχήλους χλιδῶνας λιθο‐</w:t>
      </w:r>
    </w:p>
    <w:p>
      <w:r>
        <w:rPr>
          <w:rFonts w:ascii="Courier New" w:hAnsi="Courier New"/>
          <w:color w:val="555555"/>
          <w:sz w:val="20"/>
        </w:rPr>
        <w:t>[18 . 28 . 1]</w:t>
      </w:r>
    </w:p>
    <w:p>
      <w:r>
        <w:rPr>
          <w:rFonts w:ascii="Gentium Plus" w:hAnsi="Gentium Plus"/>
          <w:sz w:val="24"/>
        </w:rPr>
        <w:t>κολλήτους. ἡ μὲν οὖν ἁρμάμαξα, τοιαύτην ἔχουσα τὴν κατασκευὴν καὶ διὰ τῆς ὁράσεως μᾶλλον ἢ τῆς ἀπαγγελίας φαινομένη μεγαλοπρεπεστέρα, πολλοὺς ἐπεσπᾶτο θεωροὺς διὰ τὴν περιβόητον δόξαν· οἱ γὰρ</w:t>
      </w:r>
    </w:p>
    <w:p>
      <w:r>
        <w:rPr>
          <w:rFonts w:ascii="Courier New" w:hAnsi="Courier New"/>
          <w:color w:val="555555"/>
          <w:sz w:val="20"/>
        </w:rPr>
        <w:t>[5]</w:t>
      </w:r>
    </w:p>
    <w:p>
      <w:r>
        <w:rPr>
          <w:rFonts w:ascii="Gentium Plus" w:hAnsi="Gentium Plus"/>
          <w:sz w:val="24"/>
        </w:rPr>
        <w:t>ἐκ τῶν πόλεων καθ’ ἃς αἰεὶ γίνοιτο πανδημεὶ συνήν‐ των καὶ πάλιν προέπεμπον, οὐκ ἐμπιμπλάμενοι τῆς</w:t>
      </w:r>
    </w:p>
    <w:p>
      <w:r>
        <w:rPr>
          <w:rFonts w:ascii="Courier New" w:hAnsi="Courier New"/>
          <w:color w:val="555555"/>
          <w:sz w:val="20"/>
        </w:rPr>
        <w:t>[18 . 28 . 2]</w:t>
      </w:r>
    </w:p>
    <w:p>
      <w:r>
        <w:rPr>
          <w:rFonts w:ascii="Gentium Plus" w:hAnsi="Gentium Plus"/>
          <w:sz w:val="24"/>
        </w:rPr>
        <w:t>κατὰ τὴν θεωρίαν τέρψεως. ἀκολούθως δὲ ταύτῃ τῇ μεγαλοπρεπείᾳ παρηκολούθει πλῆθος ὁδοποιῶν καὶ τεχνιτῶν, ἔτι δὲ τῶν στρατιωτῶν παραπεμπόντων. Ἀρριδαῖος μὲν οὖν σχεδὸν ἔτη δύο καταναλώσας</w:t>
      </w:r>
    </w:p>
    <w:p>
      <w:r>
        <w:rPr>
          <w:rFonts w:ascii="Courier New" w:hAnsi="Courier New"/>
          <w:color w:val="555555"/>
          <w:sz w:val="20"/>
        </w:rPr>
        <w:t>[5]</w:t>
      </w:r>
    </w:p>
    <w:p>
      <w:r>
        <w:rPr>
          <w:rFonts w:ascii="Gentium Plus" w:hAnsi="Gentium Plus"/>
          <w:sz w:val="24"/>
        </w:rPr>
        <w:t>περὶ τὴν κατασκευὴν τῶν ἔργων ἀπεκόμισε τὸ σῶμα</w:t>
      </w:r>
    </w:p>
    <w:p>
      <w:r>
        <w:rPr>
          <w:rFonts w:ascii="Courier New" w:hAnsi="Courier New"/>
          <w:color w:val="555555"/>
          <w:sz w:val="20"/>
        </w:rPr>
        <w:t>[18 . 28 . 3]</w:t>
      </w:r>
    </w:p>
    <w:p>
      <w:r>
        <w:rPr>
          <w:rFonts w:ascii="Gentium Plus" w:hAnsi="Gentium Plus"/>
          <w:sz w:val="24"/>
        </w:rPr>
        <w:t>τοῦ βασιλέως ἐκ Βαβυλῶνος εἰς Αἴγυπτον· Πτολεμαῖος δὲ τιμῶν τὸν Ἀλέξανδρον ἀπήντησε μετὰ δυνάμεως</w:t>
      </w:r>
    </w:p>
    <w:p>
      <w:r>
        <w:rPr>
          <w:rFonts w:ascii="Courier New" w:hAnsi="Courier New"/>
          <w:color w:val="555555"/>
          <w:sz w:val="20"/>
        </w:rPr>
        <w:t>[5]</w:t>
      </w:r>
    </w:p>
    <w:p>
      <w:r>
        <w:rPr>
          <w:rFonts w:ascii="Gentium Plus" w:hAnsi="Gentium Plus"/>
          <w:sz w:val="24"/>
        </w:rPr>
        <w:t>μὲν Ἄμμωνα μὴ παρακομίζειν, κατὰ δὲ τὴν ἐκτισμένην ὑπ’ αὐτοῦ πόλιν, ἐπιφανεστάτην οὖσαν σχεδόν τι τῶν</w:t>
      </w:r>
    </w:p>
    <w:p>
      <w:r>
        <w:rPr>
          <w:rFonts w:ascii="Courier New" w:hAnsi="Courier New"/>
          <w:color w:val="555555"/>
          <w:sz w:val="20"/>
        </w:rPr>
        <w:t>[18 . 28 . 4]</w:t>
      </w:r>
    </w:p>
    <w:p>
      <w:r>
        <w:rPr>
          <w:rFonts w:ascii="Gentium Plus" w:hAnsi="Gentium Plus"/>
          <w:sz w:val="24"/>
        </w:rPr>
        <w:t>κατὰ τὴν οἰκουμένην, ἀποθέσθαι. κατεσκεύασεν οὖν τέμενος κατὰ τὸ μέγεθος καὶ κατὰ τὴν κατασκευὴν τῆς Ἀλεξάνδρου δόξης ἄξιον, ἐν ᾧ κηδεύσας αὐτὸν καὶ θυσίαις ἡρωικαῖς καὶ ἀγῶσι μεγαλοπρεπέσι τιμήσας</w:t>
      </w:r>
    </w:p>
    <w:p>
      <w:r>
        <w:rPr>
          <w:rFonts w:ascii="Courier New" w:hAnsi="Courier New"/>
          <w:color w:val="555555"/>
          <w:sz w:val="20"/>
        </w:rPr>
        <w:t>[5]</w:t>
      </w:r>
    </w:p>
    <w:p>
      <w:r>
        <w:rPr>
          <w:rFonts w:ascii="Gentium Plus" w:hAnsi="Gentium Plus"/>
          <w:sz w:val="24"/>
        </w:rPr>
        <w:t>οὐ παρ’ ἀνθρώπων μόνον, ἀλλὰ καὶ παρὰ θεῶν καλὰς</w:t>
      </w:r>
    </w:p>
    <w:p>
      <w:r>
        <w:rPr>
          <w:rFonts w:ascii="Courier New" w:hAnsi="Courier New"/>
          <w:color w:val="555555"/>
          <w:sz w:val="20"/>
        </w:rPr>
        <w:t>[18 . 28 . 5]</w:t>
      </w:r>
    </w:p>
    <w:p>
      <w:r>
        <w:rPr>
          <w:rFonts w:ascii="Gentium Plus" w:hAnsi="Gentium Plus"/>
          <w:sz w:val="24"/>
        </w:rPr>
        <w:t>ἀμοιβὰς ἔλαβεν. οἱ μὲν γὰρ ἄνθρωποι διὰ τὸ τῆς ψυχῆς εὐχάριστον καὶ μεγαλόψυχον συνέτρεχον πάν‐ τοθεν εἰς τὴν Ἀλεξάνδρειαν καὶ προθύμως ἑαυτοὺς εἰς τὴν στρατείαν παρείχοντο, καίπερ τῆς βασιλικῆς</w:t>
      </w:r>
    </w:p>
    <w:p>
      <w:r>
        <w:rPr>
          <w:rFonts w:ascii="Courier New" w:hAnsi="Courier New"/>
          <w:color w:val="555555"/>
          <w:sz w:val="20"/>
        </w:rPr>
        <w:t>[5]</w:t>
      </w:r>
    </w:p>
    <w:p>
      <w:r>
        <w:rPr>
          <w:rFonts w:ascii="Gentium Plus" w:hAnsi="Gentium Plus"/>
          <w:sz w:val="24"/>
        </w:rPr>
        <w:t>δυνάμεως μελλούσης πολεμεῖν πρὸς Πτολεμαῖον, καὶ κινδύνων προδήλων καὶ μεγάλων ὄντων ὅμως ἅπαντες τὴν τούτου σωτηρίαν τοῖς ἰδίοις κινδύνοις ἑκουσίως</w:t>
      </w:r>
    </w:p>
    <w:p>
      <w:r>
        <w:rPr>
          <w:rFonts w:ascii="Courier New" w:hAnsi="Courier New"/>
          <w:color w:val="555555"/>
          <w:sz w:val="20"/>
        </w:rPr>
        <w:t>[18 . 28 . 6]</w:t>
      </w:r>
    </w:p>
    <w:p>
      <w:r>
        <w:rPr>
          <w:rFonts w:ascii="Gentium Plus" w:hAnsi="Gentium Plus"/>
          <w:sz w:val="24"/>
        </w:rPr>
        <w:t>περιεποιήσαντο· οἱ δὲ θεοὶ διὰ τὴν ἀρετὴν καὶ εἰς πάντας τοὺς φίλους ἐπιείκειαν ἐκ τῶν μεγίστων κιν‐ δύνων παραδόξως αὐτὸν διέσωσαν.</w:t>
      </w:r>
    </w:p>
    <w:p>
      <w:r>
        <w:rPr>
          <w:rFonts w:ascii="Courier New" w:hAnsi="Courier New"/>
          <w:color w:val="555555"/>
          <w:sz w:val="20"/>
        </w:rPr>
        <w:t>[18 . 29 . 1]</w:t>
      </w:r>
    </w:p>
    <w:p>
      <w:r>
        <w:rPr>
          <w:rFonts w:ascii="Gentium Plus" w:hAnsi="Gentium Plus"/>
          <w:sz w:val="24"/>
        </w:rPr>
        <w:t>Περδίκκας γὰρ ὑφορώμενος αὐτοῦ τὴν αὔξησιν αὐτὸς μὲν ἔκρινε μετὰ τῶν βασιλέων τῷ πλείστῳ μέρει τῆς δυνάμεως στρατεύειν ἐπὶ τὴν Αἴγυπτον, Εὐμενῆ δ’ ἐξέπεμψεν ἐπὶ τὸν Ἑλλήσποντον κωλύσοντα</w:t>
      </w:r>
    </w:p>
    <w:p>
      <w:r>
        <w:rPr>
          <w:rFonts w:ascii="Courier New" w:hAnsi="Courier New"/>
          <w:color w:val="555555"/>
          <w:sz w:val="20"/>
        </w:rPr>
        <w:t>[5]</w:t>
      </w:r>
    </w:p>
    <w:p>
      <w:r>
        <w:rPr>
          <w:rFonts w:ascii="Gentium Plus" w:hAnsi="Gentium Plus"/>
          <w:sz w:val="24"/>
        </w:rPr>
        <w:t>τοὺς περὶ τὸν Ἀντίπατρον καὶ Κρατερὸν διαβαίνειν εἰς τὴν Ἀσίαν, δοὺς αὐτῷ τὴν ἁρμόζουσαν δύναμιν.</w:t>
      </w:r>
    </w:p>
    <w:p>
      <w:r>
        <w:rPr>
          <w:rFonts w:ascii="Courier New" w:hAnsi="Courier New"/>
          <w:color w:val="555555"/>
          <w:sz w:val="20"/>
        </w:rPr>
        <w:t>[18 . 29 . 2]</w:t>
      </w:r>
    </w:p>
    <w:p>
      <w:r>
        <w:rPr>
          <w:rFonts w:ascii="Gentium Plus" w:hAnsi="Gentium Plus"/>
          <w:sz w:val="24"/>
        </w:rPr>
        <w:t>συνεξέπεμψε δὲ καὶ τῶν ἀξιολόγων ἡγεμόνων τοὺς ἱκανούς, ὧν ἦσαν ἐπιφανέστατοι Ἀλκέτας ὁ ἀδελφὸς</w:t>
      </w:r>
    </w:p>
    <w:p>
      <w:r>
        <w:rPr>
          <w:rFonts w:ascii="Courier New" w:hAnsi="Courier New"/>
          <w:color w:val="555555"/>
          <w:sz w:val="20"/>
        </w:rPr>
        <w:t>[18 . 29 . 3]</w:t>
      </w:r>
    </w:p>
    <w:p>
      <w:r>
        <w:rPr>
          <w:rFonts w:ascii="Gentium Plus" w:hAnsi="Gentium Plus"/>
          <w:sz w:val="24"/>
        </w:rPr>
        <w:t>διὰ τὴν τῆς πίστεως βεβαιότητα. ὁ δ’ Εὐμενὴς μετὰ τῆς δοθείσης δυνάμεως παρελθὼν ἐπὶ τὸν Ἑλλήσποντον καὶ προκατασκευασάμενος ἐκ τῆς ἰδίας σατραπείας ἵππων πλῆθος ἐκόσμησε τὴν στρατιάν, ἐλλειπῆ καθε‐</w:t>
      </w:r>
    </w:p>
    <w:p>
      <w:r>
        <w:rPr>
          <w:rFonts w:ascii="Courier New" w:hAnsi="Courier New"/>
          <w:color w:val="555555"/>
          <w:sz w:val="20"/>
        </w:rPr>
        <w:t>[18 . 29 . 4]</w:t>
      </w:r>
    </w:p>
    <w:p>
      <w:r>
        <w:rPr>
          <w:rFonts w:ascii="Gentium Plus" w:hAnsi="Gentium Plus"/>
          <w:sz w:val="24"/>
        </w:rPr>
        <w:t>στῶσαν κατὰ τοῦτο τὸ μέρος. τῶν δὲ περὶ Κρατερὸν καὶ Ἀντίπατρον περαιωσάντων τὰς δυνάμεις ἐκ τῆς Εὐρώπης ὁ μὲν Νεοπτόλεμος φθονήσας τῷ Εὐμενεῖ καὶ περὶ αὑτὸν ἔχων Μακεδονικὴν δύναμιν ἀξιόλογον</w:t>
      </w:r>
    </w:p>
    <w:p>
      <w:r>
        <w:rPr>
          <w:rFonts w:ascii="Courier New" w:hAnsi="Courier New"/>
          <w:color w:val="555555"/>
          <w:sz w:val="20"/>
        </w:rPr>
        <w:t>[5]</w:t>
      </w:r>
    </w:p>
    <w:p>
      <w:r>
        <w:rPr>
          <w:rFonts w:ascii="Gentium Plus" w:hAnsi="Gentium Plus"/>
          <w:sz w:val="24"/>
        </w:rPr>
        <w:t>λάθρᾳ διεπρεσβεύσατο πρὸς τοὺς περὶ τὸν Ἀντίπατρον καὶ συνθέμενος κοινοπραγίαν ἐπεβούλευσε τῷ Εὐμενεῖ. καταφανὴς δὲ γενόμενος καὶ συναναγκασθεὶς μάχην συνάψαι αὐτός τε ἐκινδύνευσεν ἀναιρεθῆναι καὶ τὴν</w:t>
      </w:r>
    </w:p>
    <w:p>
      <w:r>
        <w:rPr>
          <w:rFonts w:ascii="Courier New" w:hAnsi="Courier New"/>
          <w:color w:val="555555"/>
          <w:sz w:val="20"/>
        </w:rPr>
        <w:t>[18 . 29 . 5]</w:t>
      </w:r>
    </w:p>
    <w:p>
      <w:r>
        <w:rPr>
          <w:rFonts w:ascii="Gentium Plus" w:hAnsi="Gentium Plus"/>
          <w:sz w:val="24"/>
        </w:rPr>
        <w:t>δύναμιν σχεδὸν ἅπασαν ἀπέβαλεν· ὁ γὰρ Εὐμενὴς νικήσας καὶ πολλοὺς ἀνελὼν τὸ λοιπόν τε πλῆθος τῶν στρατιωτῶν προσηγάγετο καὶ τὴν δύναμιν τὴν ἰδίαν οὐ μόνον διὰ τῆς νίκης ἐπηύξησεν, ἀλλὰ καὶ προσ‐</w:t>
      </w:r>
    </w:p>
    <w:p>
      <w:r>
        <w:rPr>
          <w:rFonts w:ascii="Courier New" w:hAnsi="Courier New"/>
          <w:color w:val="555555"/>
          <w:sz w:val="20"/>
        </w:rPr>
        <w:t>[18 . 29 . 6]</w:t>
      </w:r>
    </w:p>
    <w:p>
      <w:r>
        <w:rPr>
          <w:rFonts w:ascii="Gentium Plus" w:hAnsi="Gentium Plus"/>
          <w:sz w:val="24"/>
        </w:rPr>
        <w:t>λαβόμενος Μακεδόνων ἀγαθῶν ἀνδρῶν πλῆθος. Νεο‐ πτόλεμος μὲν οὖν μετὰ τριακοσίων ἱππέων διασωθεὶς ἐκ τῆς παρατάξεως ἀφίππευσε μετὰ τούτων πρὸς τοὺς</w:t>
      </w:r>
    </w:p>
    <w:p>
      <w:r>
        <w:rPr>
          <w:rFonts w:ascii="Courier New" w:hAnsi="Courier New"/>
          <w:color w:val="555555"/>
          <w:sz w:val="20"/>
        </w:rPr>
        <w:t>[18 . 29 . 7]</w:t>
      </w:r>
    </w:p>
    <w:p>
      <w:r>
        <w:rPr>
          <w:rFonts w:ascii="Gentium Plus" w:hAnsi="Gentium Plus"/>
          <w:sz w:val="24"/>
        </w:rPr>
        <w:t>περὶ τὸν Ἀντίπατρον· οὗτοι δὲ συνεδρεύσαντες περὶ τοῦ πολέμου διέγνωσαν τὰς δυνάμεις εἰς δύο μέρη διελεῖν καὶ τὸ μὲν ἕτερον Ἀντίπατρον ἀναλαβόντα προάγειν ἐπὶ Κιλικίας, διαπολεμήσοντα πρὸς Περδίκκαν,</w:t>
      </w:r>
    </w:p>
    <w:p>
      <w:r>
        <w:rPr>
          <w:rFonts w:ascii="Courier New" w:hAnsi="Courier New"/>
          <w:color w:val="555555"/>
          <w:sz w:val="20"/>
        </w:rPr>
        <w:t>[5]</w:t>
      </w:r>
    </w:p>
    <w:p>
      <w:r>
        <w:rPr>
          <w:rFonts w:ascii="Gentium Plus" w:hAnsi="Gentium Plus"/>
          <w:sz w:val="24"/>
        </w:rPr>
        <w:t>τὸ δὲ ἄλλο μέρος ἔχοντα Κρατερὸν ἐπιβαλεῖν τοῖς περὶ τὸν Εὐμενῆ καὶ τούτους καταπολεμήσαντα καταν‐</w:t>
      </w:r>
    </w:p>
    <w:p>
      <w:r>
        <w:rPr>
          <w:rFonts w:ascii="Courier New" w:hAnsi="Courier New"/>
          <w:color w:val="555555"/>
          <w:sz w:val="20"/>
        </w:rPr>
        <w:t>[10]</w:t>
      </w:r>
    </w:p>
    <w:p>
      <w:r>
        <w:rPr>
          <w:rFonts w:ascii="Gentium Plus" w:hAnsi="Gentium Plus"/>
          <w:sz w:val="24"/>
        </w:rPr>
        <w:t>βασιλικῶν δυνάμεων.</w:t>
      </w:r>
    </w:p>
    <w:p>
      <w:r>
        <w:rPr>
          <w:rFonts w:ascii="Courier New" w:hAnsi="Courier New"/>
          <w:color w:val="555555"/>
          <w:sz w:val="20"/>
        </w:rPr>
        <w:t>[18 . 30 . 1]</w:t>
      </w:r>
    </w:p>
    <w:p>
      <w:r>
        <w:rPr>
          <w:rFonts w:ascii="Gentium Plus" w:hAnsi="Gentium Plus"/>
          <w:sz w:val="24"/>
        </w:rPr>
        <w:t>Εὐμενὴς δὲ πυνθανόμενος προάγειν ἐπ’ αὐτὸν τοὺς πολεμίους ἤθροισε πανταχόθεν τὰς δυνάμεις καὶ μάλιστα τὴν ἱππικήν· τοῖς γὰρ πεζοῖς οὐ δυνάμενος ἐξισωθῆναι τῇ Μακεδονικῇ φάλαγγι κατεσκεύαζεν ἀξιό‐</w:t>
      </w:r>
    </w:p>
    <w:p>
      <w:r>
        <w:rPr>
          <w:rFonts w:ascii="Courier New" w:hAnsi="Courier New"/>
          <w:color w:val="555555"/>
          <w:sz w:val="20"/>
        </w:rPr>
        <w:t>[5]</w:t>
      </w:r>
    </w:p>
    <w:p>
      <w:r>
        <w:rPr>
          <w:rFonts w:ascii="Gentium Plus" w:hAnsi="Gentium Plus"/>
          <w:sz w:val="24"/>
        </w:rPr>
        <w:t>λογον σύστημα τῶν ἱππέων, δι’ ὧν ἤλπιζε κρατήσειν</w:t>
      </w:r>
    </w:p>
    <w:p>
      <w:r>
        <w:rPr>
          <w:rFonts w:ascii="Courier New" w:hAnsi="Courier New"/>
          <w:color w:val="555555"/>
          <w:sz w:val="20"/>
        </w:rPr>
        <w:t>[18 . 30 . 2]</w:t>
      </w:r>
    </w:p>
    <w:p>
      <w:r>
        <w:rPr>
          <w:rFonts w:ascii="Gentium Plus" w:hAnsi="Gentium Plus"/>
          <w:sz w:val="24"/>
        </w:rPr>
        <w:t>τῶν ἐναντίων. ὡς δ’ ἤγγισαν ἀλλήλαις αἱ δυνάμεις, ὁ μὲν Κρατερὸς συναγαγὼν εἰς ἐκκλησίαν τὸ πλῆθος καὶ παρορμήσας εἰς τὸν ἀγῶνα τοῖς οἰκείοις λόγοις ἔφησε διδόναι τοῖς στρατιώταις, ἐὰν κρατήσωσι τῇ</w:t>
      </w:r>
    </w:p>
    <w:p>
      <w:r>
        <w:rPr>
          <w:rFonts w:ascii="Courier New" w:hAnsi="Courier New"/>
          <w:color w:val="555555"/>
          <w:sz w:val="20"/>
        </w:rPr>
        <w:t>[5]</w:t>
      </w:r>
    </w:p>
    <w:p>
      <w:r>
        <w:rPr>
          <w:rFonts w:ascii="Gentium Plus" w:hAnsi="Gentium Plus"/>
          <w:sz w:val="24"/>
        </w:rPr>
        <w:t>μάχῃ, διαρπάσαι τῶν πολεμίων πάσας τὰς ἀποσκευάς.</w:t>
      </w:r>
    </w:p>
    <w:p>
      <w:r>
        <w:rPr>
          <w:rFonts w:ascii="Courier New" w:hAnsi="Courier New"/>
          <w:color w:val="555555"/>
          <w:sz w:val="20"/>
        </w:rPr>
        <w:t>[18 . 30 . 3]</w:t>
      </w:r>
    </w:p>
    <w:p>
      <w:r>
        <w:rPr>
          <w:rFonts w:ascii="Gentium Plus" w:hAnsi="Gentium Plus"/>
          <w:sz w:val="24"/>
        </w:rPr>
        <w:t>πάντων δὲ προθύμων γενομένων 〈ἐξ〉έταξε τὴν δύναμιν, τοῦ μὲν δεξιοῦ κέρατος αὐτὸς ἡγούμενος, τοῦ δ’ εὐωνύμου τὴν ἡγεμονίαν παραδοὺς Νεο‐</w:t>
      </w:r>
    </w:p>
    <w:p>
      <w:r>
        <w:rPr>
          <w:rFonts w:ascii="Courier New" w:hAnsi="Courier New"/>
          <w:color w:val="555555"/>
          <w:sz w:val="20"/>
        </w:rPr>
        <w:t>[18 . 30 . 4]</w:t>
      </w:r>
    </w:p>
    <w:p>
      <w:r>
        <w:rPr>
          <w:rFonts w:ascii="Gentium Plus" w:hAnsi="Gentium Plus"/>
          <w:sz w:val="24"/>
        </w:rPr>
        <w:t>πτολέμῳ. εἶχε δὲ τοὺς σύμπαντας πεζοὺς μὲν δισ‐ μυρίους, ὧν ἦσαν οἱ πλείους Μακεδόνες, διαβεβοημένοι ταῖς ἀνδραγαθίαις, ἐν οἷς εἶχε μάλιστα τὰς ἐλπίδας τῆς νίκης· ἱππεῖς δὲ συνηκολούθουν πλείους τῶν</w:t>
      </w:r>
    </w:p>
    <w:p>
      <w:r>
        <w:rPr>
          <w:rFonts w:ascii="Courier New" w:hAnsi="Courier New"/>
          <w:color w:val="555555"/>
          <w:sz w:val="20"/>
        </w:rPr>
        <w:t>[18 . 30 . 5]</w:t>
      </w:r>
    </w:p>
    <w:p>
      <w:r>
        <w:rPr>
          <w:rFonts w:ascii="Gentium Plus" w:hAnsi="Gentium Plus"/>
          <w:sz w:val="24"/>
        </w:rPr>
        <w:t>δισχιλίων. Εὐμενὴς δ’ εἶχε πεζοὺς μὲν δισμυρίους, παντοδαποὺς τοῖς γένεσιν, ἱππεῖς δὲ πεντακισχιλίους, δι’ ὧν τὸν κίνδυνον κρίνειν διεγνώκει. ἀμφοτέρων δὲ τοὺς ἱππεῖς 〈δι〉ελομένων ἐπὶ τὰ κέρατα καὶ πολὺ</w:t>
      </w:r>
    </w:p>
    <w:p>
      <w:r>
        <w:rPr>
          <w:rFonts w:ascii="Courier New" w:hAnsi="Courier New"/>
          <w:color w:val="555555"/>
          <w:sz w:val="20"/>
        </w:rPr>
        <w:t>[5]</w:t>
      </w:r>
    </w:p>
    <w:p>
      <w:r>
        <w:rPr>
          <w:rFonts w:ascii="Gentium Plus" w:hAnsi="Gentium Plus"/>
          <w:sz w:val="24"/>
        </w:rPr>
        <w:t>πρὸ τῆς φάλαγγος προϊππευσάντων ὁ μὲν Κρατερὸς πρῶτος μετὰ τῶν ἐπιλέκτων ἐπιρράξας τοῖς πολεμίοις</w:t>
      </w:r>
    </w:p>
    <w:p>
      <w:r>
        <w:rPr>
          <w:rFonts w:ascii="Courier New" w:hAnsi="Courier New"/>
          <w:color w:val="555555"/>
          <w:sz w:val="20"/>
        </w:rPr>
        <w:t>[18 . 30 . 6]</w:t>
      </w:r>
    </w:p>
    <w:p>
      <w:r>
        <w:rPr>
          <w:rFonts w:ascii="Gentium Plus" w:hAnsi="Gentium Plus"/>
          <w:sz w:val="24"/>
        </w:rPr>
        <w:t>επατήθη καὶ τὸν βίον ἀλόγως κατέστρεψεν. τῇ δὲ τούτου τελευτῇ τῶν πολεμίων ἐπαρθέντων καὶ τῷ πλήθει πανταχόθεν περιχεομένων πολὺς ἐγίνετο φόνος. καὶ τὸ μὲν δεξιὸν κέρας τοῦτον τὸν τρόπον θλιβόμενον</w:t>
      </w:r>
    </w:p>
    <w:p>
      <w:r>
        <w:rPr>
          <w:rFonts w:ascii="Courier New" w:hAnsi="Courier New"/>
          <w:color w:val="555555"/>
          <w:sz w:val="20"/>
        </w:rPr>
        <w:t>[5]</w:t>
      </w:r>
    </w:p>
    <w:p>
      <w:r>
        <w:rPr>
          <w:rFonts w:ascii="Gentium Plus" w:hAnsi="Gentium Plus"/>
          <w:sz w:val="24"/>
        </w:rPr>
        <w:t>ἠναγκάσθη καταφυγεῖν πρὸς τὴν τῶν πεζῶν φάλαγγα,</w:t>
      </w:r>
    </w:p>
    <w:p>
      <w:r>
        <w:rPr>
          <w:rFonts w:ascii="Courier New" w:hAnsi="Courier New"/>
          <w:color w:val="555555"/>
          <w:sz w:val="20"/>
        </w:rPr>
        <w:t>[18 . 31 . 1]</w:t>
      </w:r>
    </w:p>
    <w:p>
      <w:r>
        <w:rPr>
          <w:rFonts w:ascii="Gentium Plus" w:hAnsi="Gentium Plus"/>
          <w:sz w:val="24"/>
        </w:rPr>
        <w:t>κατὰ κράτος ἡττημένον, κατὰ δὲ τὸ εὐώνυμον Νεο‐ πτολέμου κατ’ αὐτὸν τὸν Εὐμενῆ τεταγμένου συνέστη φιλοτιμία μεγάλη τῶν ἡγεμόνων ἐπ’ ἀλλήλους ὁρμη‐</w:t>
      </w:r>
    </w:p>
    <w:p>
      <w:r>
        <w:rPr>
          <w:rFonts w:ascii="Courier New" w:hAnsi="Courier New"/>
          <w:color w:val="555555"/>
          <w:sz w:val="20"/>
        </w:rPr>
        <w:t>[18 . 31 . 2]</w:t>
      </w:r>
    </w:p>
    <w:p>
      <w:r>
        <w:rPr>
          <w:rFonts w:ascii="Gentium Plus" w:hAnsi="Gentium Plus"/>
          <w:sz w:val="24"/>
        </w:rPr>
        <w:t>σάντων. γνωρισθέντες γὰρ ἀπό τε τῶν ἵππων καὶ τῶν ἄλλων ἐπισήμων συνεπλάκησαν ἀλλήλοις καὶ τῇ καθ’ αὑτοὺς μονομαχίᾳ τὴν νίκην ἐποίησαν ἀκολου‐ θῆσαι. τὸ μὲν οὖν πρῶτον τοῖς ξίφεσιν ἀλλήλων</w:t>
      </w:r>
    </w:p>
    <w:p>
      <w:r>
        <w:rPr>
          <w:rFonts w:ascii="Courier New" w:hAnsi="Courier New"/>
          <w:color w:val="555555"/>
          <w:sz w:val="20"/>
        </w:rPr>
        <w:t>[5]</w:t>
      </w:r>
    </w:p>
    <w:p>
      <w:r>
        <w:rPr>
          <w:rFonts w:ascii="Gentium Plus" w:hAnsi="Gentium Plus"/>
          <w:sz w:val="24"/>
        </w:rPr>
        <w:t>καθικόμενοι παράδοξον καὶ παντελῶς ἐξηλλαγμένην μονομαχίαν συνεστήσαντο· ἐκφερόμενοι γὰρ τῷ θυμῷ καὶ τῇ πρὸς ἀλλήλους δυσμενείᾳ ταῖς ἀριστεραῖς χερσὶν ἀφέντες τὰς ἡνίας ἀλλήλων ἐδράξαντο. οὗ συμβάντος οἱ μὲν ἵπποι κατὰ τὴν ὁρμὴν 〈ὑπ〉εξέδρα‐</w:t>
      </w:r>
    </w:p>
    <w:p>
      <w:r>
        <w:rPr>
          <w:rFonts w:ascii="Courier New" w:hAnsi="Courier New"/>
          <w:color w:val="555555"/>
          <w:sz w:val="20"/>
        </w:rPr>
        <w:t>[18 . 31 . 3]</w:t>
      </w:r>
    </w:p>
    <w:p>
      <w:r>
        <w:rPr>
          <w:rFonts w:ascii="Gentium Plus" w:hAnsi="Gentium Plus"/>
          <w:sz w:val="24"/>
        </w:rPr>
        <w:t>μον, αὐτοὶ δ’ ἔπεσον ἐπὶ τὴν γῆν. τῆς δ’ ἐπαναστά‐ σεως διὰ τὴν ὀξύτητα καὶ βίαν τοῦ πτώματος χαλεπῶς γινομένης ἀμφοτέροις, ἅτε καὶ τῶν ὅπλων ἐμποδι‐ ζόντων τὰ σώματα, ὁ μὲν Εὐμενὴς ἔφθασε, πρότερος</w:t>
      </w:r>
    </w:p>
    <w:p>
      <w:r>
        <w:rPr>
          <w:rFonts w:ascii="Courier New" w:hAnsi="Courier New"/>
          <w:color w:val="555555"/>
          <w:sz w:val="20"/>
        </w:rPr>
        <w:t>[5]</w:t>
      </w:r>
    </w:p>
    <w:p>
      <w:r>
        <w:rPr>
          <w:rFonts w:ascii="Gentium Plus" w:hAnsi="Gentium Plus"/>
          <w:sz w:val="24"/>
        </w:rPr>
        <w:t>διαναστάς, τοῦ Νεοπτολέμου τὴν ἰγνὺν πατάξαι.</w:t>
      </w:r>
    </w:p>
    <w:p>
      <w:r>
        <w:rPr>
          <w:rFonts w:ascii="Courier New" w:hAnsi="Courier New"/>
          <w:color w:val="555555"/>
          <w:sz w:val="20"/>
        </w:rPr>
        <w:t>[18 . 31 . 4]</w:t>
      </w:r>
    </w:p>
    <w:p>
      <w:r>
        <w:rPr>
          <w:rFonts w:ascii="Gentium Plus" w:hAnsi="Gentium Plus"/>
          <w:sz w:val="24"/>
        </w:rPr>
        <w:t>μεγάλης δὲ γενομένης διαιρέσεως καὶ σφαλείσης τῆς βάσεως ὁ μὲν πληγεὶς παραλελυμένος ἔκειτο, κωλυό‐ μενος ὑπὸ τοῦ τραύματος διαναστῆναι· ὅμως δὲ τῆς εὐψυχίας ὑπεραγούσης τὴν τοῦ σώματος ἐλάττωσιν ἐν</w:t>
      </w:r>
    </w:p>
    <w:p>
      <w:r>
        <w:rPr>
          <w:rFonts w:ascii="Courier New" w:hAnsi="Courier New"/>
          <w:color w:val="555555"/>
          <w:sz w:val="20"/>
        </w:rPr>
        <w:t>[5]</w:t>
      </w:r>
    </w:p>
    <w:p>
      <w:r>
        <w:rPr>
          <w:rFonts w:ascii="Gentium Plus" w:hAnsi="Gentium Plus"/>
          <w:sz w:val="24"/>
        </w:rPr>
        <w:t>γόνασι βεβηκὼς ἔτρωσε τὸν ἀντίπαλον εἴς τε τὸν</w:t>
      </w:r>
    </w:p>
    <w:p>
      <w:r>
        <w:rPr>
          <w:rFonts w:ascii="Courier New" w:hAnsi="Courier New"/>
          <w:color w:val="555555"/>
          <w:sz w:val="20"/>
        </w:rPr>
        <w:t>[18 . 31 . 5]</w:t>
      </w:r>
    </w:p>
    <w:p>
      <w:r>
        <w:rPr>
          <w:rFonts w:ascii="Gentium Plus" w:hAnsi="Gentium Plus"/>
          <w:sz w:val="24"/>
        </w:rPr>
        <w:t>βραχίονα καὶ τοὺς μηροὺς τρισὶ πληγαῖς. οὐδεμιᾶς δ’ οὔσης πληγῆς καιρίου καὶ τῶν τραυμάτων ἔτι θερμῶν ὄντων ὁ Εὐμενὴς δευτέραν πληγὴν ἐπὶ τὸν τράχηλον</w:t>
      </w:r>
    </w:p>
    <w:p>
      <w:r>
        <w:rPr>
          <w:rFonts w:ascii="Courier New" w:hAnsi="Courier New"/>
          <w:color w:val="555555"/>
          <w:sz w:val="20"/>
        </w:rPr>
        <w:t>[18 . 32 . 1]</w:t>
      </w:r>
    </w:p>
    <w:p>
      <w:r>
        <w:rPr>
          <w:rFonts w:ascii="Gentium Plus" w:hAnsi="Gentium Plus"/>
          <w:sz w:val="24"/>
        </w:rPr>
        <w:t>ἐπενέγκας ἀπέκτεινε τὸν Νεοπτόλεμον. ἅμα δὲ τούτοις πραττομένοις καὶ τὸ λοιπὸν πλῆθος τῶν ἱππέων συμ‐ πεσὸν εἰς μάχην πολὺν ἐποίει φόνον. διὸ καὶ τῶν μὲν πιπτόντων, τῶν δὲ τραυματιζομένων τὸ μὲν πρῶ‐</w:t>
      </w:r>
    </w:p>
    <w:p>
      <w:r>
        <w:rPr>
          <w:rFonts w:ascii="Courier New" w:hAnsi="Courier New"/>
          <w:color w:val="555555"/>
          <w:sz w:val="20"/>
        </w:rPr>
        <w:t>[5]</w:t>
      </w:r>
    </w:p>
    <w:p>
      <w:r>
        <w:rPr>
          <w:rFonts w:ascii="Gentium Plus" w:hAnsi="Gentium Plus"/>
          <w:sz w:val="24"/>
        </w:rPr>
        <w:t>τον ἰσόρροπος ἦν ὁ κίνδυνος, μετὰ ταῦτα δὲ φανερᾶς γενομένης τῆς τοῦ Νεοπτολέμου τελευτῆς καὶ τῆς ἐπὶ θατέρου κέρατος τροπῆς ἅπαντες πρὸς φυγὴν ὥρμησαν καὶ καθάπερ πρὸς τεῖχος ὀχυρὸν 〈πρὸσ〉 τὴν τῶν</w:t>
      </w:r>
    </w:p>
    <w:p>
      <w:r>
        <w:rPr>
          <w:rFonts w:ascii="Courier New" w:hAnsi="Courier New"/>
          <w:color w:val="555555"/>
          <w:sz w:val="20"/>
        </w:rPr>
        <w:t>[18 . 32 . 2]</w:t>
      </w:r>
    </w:p>
    <w:p>
      <w:r>
        <w:rPr>
          <w:rFonts w:ascii="Gentium Plus" w:hAnsi="Gentium Plus"/>
          <w:sz w:val="24"/>
        </w:rPr>
        <w:t>πεζῶν φάλαγγα κατέφυγον. ὁ δ’ Εὐμενὴς ἀρκεσθεὶς τῷ προτερήματι καὶ τῶν στρατηγικῶν σωμάτων ἀμφο‐ τέρων κυριεύσας ἀνεκαλέσατο τῇ σάλπιγγι τοὺς στρα‐ τιώτας. στήσας δὲ τρόπαιον καὶ τοὺς νεκροὺς θάψας</w:t>
      </w:r>
    </w:p>
    <w:p>
      <w:r>
        <w:rPr>
          <w:rFonts w:ascii="Courier New" w:hAnsi="Courier New"/>
          <w:color w:val="555555"/>
          <w:sz w:val="20"/>
        </w:rPr>
        <w:t>[5]</w:t>
      </w:r>
    </w:p>
    <w:p>
      <w:r>
        <w:rPr>
          <w:rFonts w:ascii="Gentium Plus" w:hAnsi="Gentium Plus"/>
          <w:sz w:val="24"/>
        </w:rPr>
        <w:t>διεπέμψατο πρὸς τὴν τῶν ἡττημένων φάλαγγα, παρα‐ καλῶν ἑαυτῷ προσθέσθαι καὶ διδοὺς ἐξουσίαν ἑκάστοις</w:t>
      </w:r>
    </w:p>
    <w:p>
      <w:r>
        <w:rPr>
          <w:rFonts w:ascii="Courier New" w:hAnsi="Courier New"/>
          <w:color w:val="555555"/>
          <w:sz w:val="20"/>
        </w:rPr>
        <w:t>[18 . 32 . 3]</w:t>
      </w:r>
    </w:p>
    <w:p>
      <w:r>
        <w:rPr>
          <w:rFonts w:ascii="Gentium Plus" w:hAnsi="Gentium Plus"/>
          <w:sz w:val="24"/>
        </w:rPr>
        <w:t>ὅποι βούλονται τὴν ἀποχώρησιν ποιήσασθαι. δεξα‐ μένων δὲ τὰς διαλύσεις τῶν Μακεδόνων καὶ δόντων τὰς διὰ τῶν ὅρκων πίστεις ἔλαβον ἐξουσίαν ἔν τισι κώμαις πλησίον κειμέναις ἐπισιτίσασθαι καὶ παρεκρού‐</w:t>
      </w:r>
    </w:p>
    <w:p>
      <w:r>
        <w:rPr>
          <w:rFonts w:ascii="Courier New" w:hAnsi="Courier New"/>
          <w:color w:val="555555"/>
          <w:sz w:val="20"/>
        </w:rPr>
        <w:t>[5]</w:t>
      </w:r>
    </w:p>
    <w:p>
      <w:r>
        <w:rPr>
          <w:rFonts w:ascii="Gentium Plus" w:hAnsi="Gentium Plus"/>
          <w:sz w:val="24"/>
        </w:rPr>
        <w:t>σαντο τὸν Εὐμενῆ· ἀναλαβόντες γὰρ ἑαυτοὺς καὶ τὰς τροφὰς παρασκευασάμενοι νυκτὸς ἀπηλλάγησαν καὶ</w:t>
      </w:r>
    </w:p>
    <w:p>
      <w:r>
        <w:rPr>
          <w:rFonts w:ascii="Courier New" w:hAnsi="Courier New"/>
          <w:color w:val="555555"/>
          <w:sz w:val="20"/>
        </w:rPr>
        <w:t>[18 . 32 . 4]</w:t>
      </w:r>
    </w:p>
    <w:p>
      <w:r>
        <w:rPr>
          <w:rFonts w:ascii="Gentium Plus" w:hAnsi="Gentium Plus"/>
          <w:sz w:val="24"/>
        </w:rPr>
        <w:t>λαθραίως ἀπεχώρουν πρὸς τὸν Ἀντίπατρον. ὁ δ’ Εὐμενὴς ἐπεβάλετο μὲν κολάσαι τὴν ἀθεσίαν τῶν παραβεβηκότων τοὺς ὅρκους καὶ διώκειν ἐκ ποδῶν τὴν φάλαγγα, οὐδὲν δὲ δυνάμενος πρᾶξαι διά τε τὰς</w:t>
      </w:r>
    </w:p>
    <w:p>
      <w:r>
        <w:rPr>
          <w:rFonts w:ascii="Courier New" w:hAnsi="Courier New"/>
          <w:color w:val="555555"/>
          <w:sz w:val="20"/>
        </w:rPr>
        <w:t>[5]</w:t>
      </w:r>
    </w:p>
    <w:p>
      <w:r>
        <w:rPr>
          <w:rFonts w:ascii="Gentium Plus" w:hAnsi="Gentium Plus"/>
          <w:sz w:val="24"/>
        </w:rPr>
        <w:t>ἀρετὰς τῶν ἀποχωρούντων καὶ διὰ τὴν ἐκ τῶν τραυ‐ μάτων ἐλάττωσιν ἀπέγνω τὸν διωγμόν. οὗτος μὲν οὖν ἐπιφανεῖ μάχῃ νικήσας καὶ δύο μεγάλους ἡγεμόνας ἀνελὼν μεγάλης ἔτυχε δόξης.</w:t>
      </w:r>
    </w:p>
    <w:p>
      <w:r>
        <w:rPr>
          <w:rFonts w:ascii="Courier New" w:hAnsi="Courier New"/>
          <w:color w:val="555555"/>
          <w:sz w:val="20"/>
        </w:rPr>
        <w:t>[18 . 33 . 1]</w:t>
      </w:r>
    </w:p>
    <w:p>
      <w:r>
        <w:rPr>
          <w:rFonts w:ascii="Gentium Plus" w:hAnsi="Gentium Plus"/>
          <w:sz w:val="24"/>
        </w:rPr>
        <w:t>Ἀντίπατρος δὲ τοὺς ἀπὸ τῆς φυγῆς διασωθέντας ἐκδεξάμενος καὶ προσαναλαβὼν προῆγεν ἐπὶ Κιλικίαν, σπεύδων βοηθῆσαι τῷ Πτολεμαίῳ. Περδίκκας δὲ πυθό‐ μενος τὴν κατὰ τὸν Εὐμενῆ νίκην πολλῷ θρασύτερος</w:t>
      </w:r>
    </w:p>
    <w:p>
      <w:r>
        <w:rPr>
          <w:rFonts w:ascii="Courier New" w:hAnsi="Courier New"/>
          <w:color w:val="555555"/>
          <w:sz w:val="20"/>
        </w:rPr>
        <w:t>[5]</w:t>
      </w:r>
    </w:p>
    <w:p>
      <w:r>
        <w:rPr>
          <w:rFonts w:ascii="Gentium Plus" w:hAnsi="Gentium Plus"/>
          <w:sz w:val="24"/>
        </w:rPr>
        <w:t>ἐγένετο πρὸς τὴν εἰς Αἴγυπτον στρατείαν· ὡς δ’ ἐγγὺς ἐγένετο τοῦ Νείλου, κατεστρατοπέδευσεν οὐ μακρὰν</w:t>
      </w:r>
    </w:p>
    <w:p>
      <w:r>
        <w:rPr>
          <w:rFonts w:ascii="Courier New" w:hAnsi="Courier New"/>
          <w:color w:val="555555"/>
          <w:sz w:val="20"/>
        </w:rPr>
        <w:t>[18 . 33 . 2]</w:t>
      </w:r>
    </w:p>
    <w:p>
      <w:r>
        <w:rPr>
          <w:rFonts w:ascii="Gentium Plus" w:hAnsi="Gentium Plus"/>
          <w:sz w:val="24"/>
        </w:rPr>
        <w:t>πόλεως Πηλουσίου. ἐπιχειρήσας δὲ διώρυγά τινα πα‐ λαιὰν ἀνακαθαίρειν καὶ τοῦ ποταμοῦ λάβρως ἐκραγέντος καὶ τὰ ἔργα λυμηναμένου πολλοὶ τῶν φίλων ἐγκατα‐</w:t>
      </w:r>
    </w:p>
    <w:p>
      <w:r>
        <w:rPr>
          <w:rFonts w:ascii="Courier New" w:hAnsi="Courier New"/>
          <w:color w:val="555555"/>
          <w:sz w:val="20"/>
        </w:rPr>
        <w:t>[18 . 33 . 3]</w:t>
      </w:r>
    </w:p>
    <w:p>
      <w:r>
        <w:rPr>
          <w:rFonts w:ascii="Gentium Plus" w:hAnsi="Gentium Plus"/>
          <w:sz w:val="24"/>
        </w:rPr>
        <w:t>λιπόντες ἀπεχώρησαν πρὸς τὸν Πτολεμαῖον· καὶ γὰρ φονικὸς ἦν καὶ τῶν ἄλλων ἡγεμόνων περιαιρούμενος τὰς ἐξουσίας καὶ καθόλου πάντων βουλόμενος ἄρχειν βιαίως, ὁ δὲ Πτολεμαῖος τοὐναντίον εὐεργετικὸς καὶ</w:t>
      </w:r>
    </w:p>
    <w:p>
      <w:r>
        <w:rPr>
          <w:rFonts w:ascii="Courier New" w:hAnsi="Courier New"/>
          <w:color w:val="555555"/>
          <w:sz w:val="20"/>
        </w:rPr>
        <w:t>[5]</w:t>
      </w:r>
    </w:p>
    <w:p>
      <w:r>
        <w:rPr>
          <w:rFonts w:ascii="Gentium Plus" w:hAnsi="Gentium Plus"/>
          <w:sz w:val="24"/>
        </w:rPr>
        <w:t>ἐπιεικὴς καὶ μεταδιδοὺς πᾶσι τοῖς ἡγεμόσι τῆς παρ‐ ρησίας, πρὸς δὲ τούτοις διειληφὼς πάντας τοὺς ἐπι‐ καιροτάτους Αἰγύπτου τόπους φυλακαῖς ἀξιολόγοις καὶ βέλεσι παντοδαποῖς καὶ τοῖς ἄλλοις ἅπασιν εὖ κατ‐</w:t>
      </w:r>
    </w:p>
    <w:p>
      <w:r>
        <w:rPr>
          <w:rFonts w:ascii="Courier New" w:hAnsi="Courier New"/>
          <w:color w:val="555555"/>
          <w:sz w:val="20"/>
        </w:rPr>
        <w:t>[18 . 33 . 4]</w:t>
      </w:r>
    </w:p>
    <w:p>
      <w:r>
        <w:rPr>
          <w:rFonts w:ascii="Gentium Plus" w:hAnsi="Gentium Plus"/>
          <w:sz w:val="24"/>
        </w:rPr>
        <w:t>εσκευασμένος. διὸ καὶ κατὰ τὰς ἐπιβολὰς κατὰ τὸ πλεῖστον ἐπλεονέκτει, πολλοὺς ἔχων εὐνοοῦντας καὶ</w:t>
      </w:r>
    </w:p>
    <w:p>
      <w:r>
        <w:rPr>
          <w:rFonts w:ascii="Courier New" w:hAnsi="Courier New"/>
          <w:color w:val="555555"/>
          <w:sz w:val="20"/>
        </w:rPr>
        <w:t>[18 . 33 . 5]</w:t>
      </w:r>
    </w:p>
    <w:p>
      <w:r>
        <w:rPr>
          <w:rFonts w:ascii="Gentium Plus" w:hAnsi="Gentium Plus"/>
          <w:sz w:val="24"/>
        </w:rPr>
        <w:t>προθύμως διακινδυνεύοντας. ὁ δ’ οὖν Περδίκκας διορθούμενος τὰς ἐλαττώσεις συνήγαγε τοὺς ἡγεμόνας καὶ τοὺς μὲν δωρεαῖς, τοὺς δ’ ἐπαγγελίαις μεγάλαις, πάντας δὲ φιλανθρώποις ὁμιλίαις ἐξιδιοποιησάμενος</w:t>
      </w:r>
    </w:p>
    <w:p>
      <w:r>
        <w:rPr>
          <w:rFonts w:ascii="Courier New" w:hAnsi="Courier New"/>
          <w:color w:val="555555"/>
          <w:sz w:val="20"/>
        </w:rPr>
        <w:t>[5]</w:t>
      </w:r>
    </w:p>
    <w:p>
      <w:r>
        <w:rPr>
          <w:rFonts w:ascii="Gentium Plus" w:hAnsi="Gentium Plus"/>
          <w:sz w:val="24"/>
        </w:rPr>
        <w:t>προετρέψατο πρὸς τοὺς ἐπιφερομένους κινδύνους. παραγγείλας δὲ ἑτοίμους εἶναι πρὸς ἀναζυγὴν ὥρμησε μετὰ τῆς δυνάμεως ἀφ’ ἑσπέρας, οὐδενὶ δηλώσας τὸν</w:t>
      </w:r>
    </w:p>
    <w:p>
      <w:r>
        <w:rPr>
          <w:rFonts w:ascii="Courier New" w:hAnsi="Courier New"/>
          <w:color w:val="555555"/>
          <w:sz w:val="20"/>
        </w:rPr>
        <w:t>[18 . 33 . 6]</w:t>
      </w:r>
    </w:p>
    <w:p>
      <w:r>
        <w:rPr>
          <w:rFonts w:ascii="Gentium Plus" w:hAnsi="Gentium Plus"/>
          <w:sz w:val="24"/>
        </w:rPr>
        <w:t>τόπον εἰς ὃν διεγνωκὼς ἦν καταντᾶν. τὴν δὲ νύκτα πᾶσαν ὁδοιπορήσας ἐν τάχει κατεστρατοπέδευσε παρὰ τὸν Νεῖλον πλησίον φρουρίου τινος ὃ προσηγορεύετο Καμήλων τεῖχος. διαφαινούσης δὲ τῆς ἡμέρας διεβίβαζε</w:t>
      </w:r>
    </w:p>
    <w:p>
      <w:r>
        <w:rPr>
          <w:rFonts w:ascii="Courier New" w:hAnsi="Courier New"/>
          <w:color w:val="555555"/>
          <w:sz w:val="20"/>
        </w:rPr>
        <w:t>[5]</w:t>
      </w:r>
    </w:p>
    <w:p>
      <w:r>
        <w:rPr>
          <w:rFonts w:ascii="Gentium Plus" w:hAnsi="Gentium Plus"/>
          <w:sz w:val="24"/>
        </w:rPr>
        <w:t>τὴν δύναμιν ἡγουμένων τῶν ἐλεφάντων, ἐπακολουθούν‐ των δὲ τῶν ὑπασπιστῶν καὶ κλιμακοφόρων καὶ τῶν ἄλλων δι’ ὧν ἔμελλε τὴν τειχομαχίαν ποιεῖσθαι. ἐπὶ πᾶσι δὲ ἐπεβάλοντο οἱ κράτιστοι τῶν ἱππέων, οὓς διε‐ νοεῖτο 〈ἐπι〉πέμπειν τοῖς περὶ τὸν Πτολεμαῖον, ἐὰν</w:t>
      </w:r>
    </w:p>
    <w:p>
      <w:r>
        <w:rPr>
          <w:rFonts w:ascii="Courier New" w:hAnsi="Courier New"/>
          <w:color w:val="555555"/>
          <w:sz w:val="20"/>
        </w:rPr>
        <w:t>[18 . 34 . 1]</w:t>
      </w:r>
    </w:p>
    <w:p>
      <w:r>
        <w:rPr>
          <w:rFonts w:ascii="Gentium Plus" w:hAnsi="Gentium Plus"/>
          <w:sz w:val="24"/>
        </w:rPr>
        <w:t>τύχωσιν ἐπιφαινόμενοι. μεσοπορούντων δ’ αὐτῶν ἐπ‐ εφάνησαν οἱ περὶ τὸν Πτολεμαῖον δρόμῳ προσιόντες πρὸς τὴν τοῦ πολίσματος ἐπικουρίαν. φθασάντων δ’ αὐτῶν καὶ παρεισπεσόντων εἰς τὸ χωρίον καὶ διά τε</w:t>
      </w:r>
    </w:p>
    <w:p>
      <w:r>
        <w:rPr>
          <w:rFonts w:ascii="Courier New" w:hAnsi="Courier New"/>
          <w:color w:val="555555"/>
          <w:sz w:val="20"/>
        </w:rPr>
        <w:t>[5]</w:t>
      </w:r>
    </w:p>
    <w:p>
      <w:r>
        <w:rPr>
          <w:rFonts w:ascii="Gentium Plus" w:hAnsi="Gentium Plus"/>
          <w:sz w:val="24"/>
        </w:rPr>
        <w:t>τῶν σαλπίγγων καὶ βοῆς φανερὰν ποιησάντων τὴν ἑαυτῶν παρουσίαν οἱ μὲν περὶ τὸν Περδίκκαν οὐ κατ‐ επλάγησαν, ἀλλὰ τολμηρῶς προσῆγον τοῖς τειχίσμασιν.</w:t>
      </w:r>
    </w:p>
    <w:p>
      <w:r>
        <w:rPr>
          <w:rFonts w:ascii="Courier New" w:hAnsi="Courier New"/>
          <w:color w:val="555555"/>
          <w:sz w:val="20"/>
        </w:rPr>
        <w:t>[18 . 34 . 2]</w:t>
      </w:r>
    </w:p>
    <w:p>
      <w:r>
        <w:rPr>
          <w:rFonts w:ascii="Gentium Plus" w:hAnsi="Gentium Plus"/>
          <w:sz w:val="24"/>
        </w:rPr>
        <w:t>εὐθὺ δ’ οἱ μὲν ὑπασπισταὶ προσθέμενοι τὰς κλίμακας ἀνέβαινον, οἱ δ’ ἐπὶ τῶν ἐλεφάντων τὸν χάρακα διέσπων</w:t>
      </w:r>
    </w:p>
    <w:p>
      <w:r>
        <w:rPr>
          <w:rFonts w:ascii="Courier New" w:hAnsi="Courier New"/>
          <w:color w:val="555555"/>
          <w:sz w:val="20"/>
        </w:rPr>
        <w:t>[5]</w:t>
      </w:r>
    </w:p>
    <w:p>
      <w:r>
        <w:rPr>
          <w:rFonts w:ascii="Gentium Plus" w:hAnsi="Gentium Plus"/>
          <w:sz w:val="24"/>
        </w:rPr>
        <w:t>σθαι τοὺς ἄλλους ἡγεμόνας καὶ φίλους προσιέναι τοῖς δεινοῖς αὐτὸς ἀναλαβὼν τὴν σάρισαν καὶ στὰς ἐπ’ ἄκρου τοῦ προτειχίσματος τὸν μὲν ἡγούμενον τῶν ἐλεφάντων ἐξετύφλωσεν, ὑπερδέξιον ἔχων τὴν στάσιν, τὸν δὲ ἐπικαθήμενον Ἰνδὸν τραυματίαν ἐποίησεν, τοὺς</w:t>
      </w:r>
    </w:p>
    <w:p>
      <w:r>
        <w:rPr>
          <w:rFonts w:ascii="Courier New" w:hAnsi="Courier New"/>
          <w:color w:val="555555"/>
          <w:sz w:val="20"/>
        </w:rPr>
        <w:t>[10]</w:t>
      </w:r>
    </w:p>
    <w:p>
      <w:r>
        <w:rPr>
          <w:rFonts w:ascii="Gentium Plus" w:hAnsi="Gentium Plus"/>
          <w:sz w:val="24"/>
        </w:rPr>
        <w:t>δὲ διὰ τῆς κλίμακος ἀναβαίνοντας καταπεφρονηκότως τύπτων καὶ κατατραυματίζων περιεκύλισεν εἰς τὸν</w:t>
      </w:r>
    </w:p>
    <w:p>
      <w:r>
        <w:rPr>
          <w:rFonts w:ascii="Courier New" w:hAnsi="Courier New"/>
          <w:color w:val="555555"/>
          <w:sz w:val="20"/>
        </w:rPr>
        <w:t>[18 . 34 . 3]</w:t>
      </w:r>
    </w:p>
    <w:p>
      <w:r>
        <w:rPr>
          <w:rFonts w:ascii="Gentium Plus" w:hAnsi="Gentium Plus"/>
          <w:sz w:val="24"/>
        </w:rPr>
        <w:t>ποταμὸν μετὰ τῶν ὅπλων. ἀκολούθως δὲ τούτῳ καὶ τῶν φίλων τοῦ Πτολεμαίου διαγωνιζομένων τὸ μὲν ἐχόμενον θηρίον κατακοντισθέντος τοῦ κυβερνῶντος</w:t>
      </w:r>
    </w:p>
    <w:p>
      <w:r>
        <w:rPr>
          <w:rFonts w:ascii="Courier New" w:hAnsi="Courier New"/>
          <w:color w:val="555555"/>
          <w:sz w:val="20"/>
        </w:rPr>
        <w:t>[18 . 34 . 4]</w:t>
      </w:r>
    </w:p>
    <w:p>
      <w:r>
        <w:rPr>
          <w:rFonts w:ascii="Gentium Plus" w:hAnsi="Gentium Plus"/>
          <w:sz w:val="24"/>
        </w:rPr>
        <w:t>αὐτὸ Ἰνδοῦ παντελῶς ἄχρηστον ἐγένετο. ἐπὶ πολὺν δὲ χρόνον τῆς τειχομαχίας συνεστώσης οἱ μὲν περὶ τὸν Περδίκκαν ἐκ διαδοχῆς προσβάλλοντες πᾶσαν σπουδὴν εἰσεφέροντο κατὰ κράτος ἑλεῖν τὸ χωρίον, ὁ δὲ Πτολε‐</w:t>
      </w:r>
    </w:p>
    <w:p>
      <w:r>
        <w:rPr>
          <w:rFonts w:ascii="Courier New" w:hAnsi="Courier New"/>
          <w:color w:val="555555"/>
          <w:sz w:val="20"/>
        </w:rPr>
        <w:t>[5]</w:t>
      </w:r>
    </w:p>
    <w:p>
      <w:r>
        <w:rPr>
          <w:rFonts w:ascii="Gentium Plus" w:hAnsi="Gentium Plus"/>
          <w:sz w:val="24"/>
        </w:rPr>
        <w:t>μαῖος, αὐτὸς ἀριστεύων καὶ τοὺς φίλους παρακαλῶν ἐνδείξασθαι τὴν εὔνοιαν ἅμα καὶ τὴν ἀρετήν, ἡρωικοὺς</w:t>
      </w:r>
    </w:p>
    <w:p>
      <w:r>
        <w:rPr>
          <w:rFonts w:ascii="Courier New" w:hAnsi="Courier New"/>
          <w:color w:val="555555"/>
          <w:sz w:val="20"/>
        </w:rPr>
        <w:t>[18 . 34 . 5]</w:t>
      </w:r>
    </w:p>
    <w:p>
      <w:r>
        <w:rPr>
          <w:rFonts w:ascii="Gentium Plus" w:hAnsi="Gentium Plus"/>
          <w:sz w:val="24"/>
        </w:rPr>
        <w:t>ἀγῶνας συνεστήσατο. πολλῶν δ’ ἀπολλυμένων παρ’ ἀμφοτέροις διὰ τὴν ὑπερβολὴν τῆς τῶν ἡγεμόνων φιλοτιμίας καὶ τῶν περὶ τὸν Πτολεμαῖον ταῖς ὑπερ‐ οχαῖς τῶν τόπων πλεονεκτούντων, τῶν δὲ περὶ τὸν</w:t>
      </w:r>
    </w:p>
    <w:p>
      <w:r>
        <w:rPr>
          <w:rFonts w:ascii="Courier New" w:hAnsi="Courier New"/>
          <w:color w:val="555555"/>
          <w:sz w:val="20"/>
        </w:rPr>
        <w:t>[5]</w:t>
      </w:r>
    </w:p>
    <w:p>
      <w:r>
        <w:rPr>
          <w:rFonts w:ascii="Gentium Plus" w:hAnsi="Gentium Plus"/>
          <w:sz w:val="24"/>
        </w:rPr>
        <w:t>Περδίκκαν τοῖς πλήθεσιν ὑπερεχόντων, τὸ τελευταῖον ἀμφοτέρων διημερευσάντων 〈ἐν〉 τοῖς κινδύνοις ὁ μὲν Περδίκκας λύσας τὴν πολιορκίαν ἐπανῆλθεν εἰς τὴν</w:t>
      </w:r>
    </w:p>
    <w:p>
      <w:r>
        <w:rPr>
          <w:rFonts w:ascii="Courier New" w:hAnsi="Courier New"/>
          <w:color w:val="555555"/>
          <w:sz w:val="20"/>
        </w:rPr>
        <w:t>[18 . 34 . 6]</w:t>
      </w:r>
    </w:p>
    <w:p>
      <w:r>
        <w:rPr>
          <w:rFonts w:ascii="Gentium Plus" w:hAnsi="Gentium Plus"/>
          <w:sz w:val="24"/>
        </w:rPr>
        <w:t>Νυκτὸς δ’ ἀναζεύξας λαθραίαν ἐποιεῖτο τὴν πορείαν καὶ κατήντησεν εἰς τὸν ἀπέναντι τόπον τῆς Μέμφεως, πρὸς ᾗ συμβαίνει σχίζεσθαι τὸν Νεῖλον καὶ ποιεῖν νῆσον δυναμένην ἀσφαλῶς δέξασθαι στρατοπεδείαν τε</w:t>
      </w:r>
    </w:p>
    <w:p>
      <w:r>
        <w:rPr>
          <w:rFonts w:ascii="Courier New" w:hAnsi="Courier New"/>
          <w:color w:val="555555"/>
          <w:sz w:val="20"/>
        </w:rPr>
        <w:t>[18 . 34 . 7]</w:t>
      </w:r>
    </w:p>
    <w:p>
      <w:r>
        <w:rPr>
          <w:rFonts w:ascii="Gentium Plus" w:hAnsi="Gentium Plus"/>
          <w:sz w:val="24"/>
        </w:rPr>
        <w:t>καὶ δύναμιν τὴν μεγίστην. εἰς ταύτην οὖν διεβίβαζε τὴν δύναμιν ἐπιπόνως τῶν στρατιωτῶν περαιουμένων διὰ τὸ βάθος τοῦ ποταμοῦ· μέχρι γὰρ τοῦ γενείου τὸ ῥεῦμα προσπῖπτον ἐσάλευε τὰ σώματα τῶν διαβαινόν‐</w:t>
      </w:r>
    </w:p>
    <w:p>
      <w:r>
        <w:rPr>
          <w:rFonts w:ascii="Courier New" w:hAnsi="Courier New"/>
          <w:color w:val="555555"/>
          <w:sz w:val="20"/>
        </w:rPr>
        <w:t>[5]</w:t>
      </w:r>
    </w:p>
    <w:p>
      <w:r>
        <w:rPr>
          <w:rFonts w:ascii="Gentium Plus" w:hAnsi="Gentium Plus"/>
          <w:sz w:val="24"/>
        </w:rPr>
        <w:t>των, ἅτε καὶ τῶν ὅπλων ἐμποδιζόντων τοὺς ἄνδρας.</w:t>
      </w:r>
    </w:p>
    <w:p>
      <w:r>
        <w:rPr>
          <w:rFonts w:ascii="Courier New" w:hAnsi="Courier New"/>
          <w:color w:val="555555"/>
          <w:sz w:val="20"/>
        </w:rPr>
        <w:t>[18 . 35 . 1]</w:t>
      </w:r>
    </w:p>
    <w:p>
      <w:r>
        <w:rPr>
          <w:rFonts w:ascii="Gentium Plus" w:hAnsi="Gentium Plus"/>
          <w:sz w:val="24"/>
        </w:rPr>
        <w:t>ὁ δὲ Περδίκκας κατανοήσας τὴν δυσκολίαν τοῦ ῥείθρου τοὺς μὲν ἐλέφαντας * [τοῦ ποταμοῦ] ἐκ τῶν εὐωνύμων ἐπέστησεν, ἐκδεχόμενος τὴν καταφορὰν τοῦ ποταμοῦ, καταπραϋνοῦντας τὸ ῥεῖθρον, τοὺς δ’ ἱππεῖς ἐκ τοῦ</w:t>
      </w:r>
    </w:p>
    <w:p>
      <w:r>
        <w:rPr>
          <w:rFonts w:ascii="Courier New" w:hAnsi="Courier New"/>
          <w:color w:val="555555"/>
          <w:sz w:val="20"/>
        </w:rPr>
        <w:t>[5]</w:t>
      </w:r>
    </w:p>
    <w:p>
      <w:r>
        <w:rPr>
          <w:rFonts w:ascii="Gentium Plus" w:hAnsi="Gentium Plus"/>
          <w:sz w:val="24"/>
        </w:rPr>
        <w:t>δεξιοῦ μέρους ἔταξε, δι’ ὧν ἐξεδέχετο τοὺς παραφερο‐ μένους ὑπὸ τοῦ ποταμοῦ καὶ διέσωζεν εἰς τὸ πέραν.</w:t>
      </w:r>
    </w:p>
    <w:p>
      <w:r>
        <w:rPr>
          <w:rFonts w:ascii="Courier New" w:hAnsi="Courier New"/>
          <w:color w:val="555555"/>
          <w:sz w:val="20"/>
        </w:rPr>
        <w:t>[18 . 35 . 2]</w:t>
      </w:r>
    </w:p>
    <w:p>
      <w:r>
        <w:rPr>
          <w:rFonts w:ascii="Gentium Plus" w:hAnsi="Gentium Plus"/>
          <w:sz w:val="24"/>
        </w:rPr>
        <w:t>ἴδιον δέ τι καὶ παράδοξον συνέβη γενέσθαι κατὰ τὴν διάβασιν τῆς δυνάμεως ταύτης. τῶν πρώτων γὰρ ἀσφαλῶς διαβάντων οἱ μετὰ ταῦτα περαιούμενοι μεγά‐ λοις περιέπιπτον κινδύνοις· ὁ γὰρ ποταμὸς οὐδεμιᾶς</w:t>
      </w:r>
    </w:p>
    <w:p>
      <w:r>
        <w:rPr>
          <w:rFonts w:ascii="Courier New" w:hAnsi="Courier New"/>
          <w:color w:val="555555"/>
          <w:sz w:val="20"/>
        </w:rPr>
        <w:t>[5]</w:t>
      </w:r>
    </w:p>
    <w:p>
      <w:r>
        <w:rPr>
          <w:rFonts w:ascii="Gentium Plus" w:hAnsi="Gentium Plus"/>
          <w:sz w:val="24"/>
        </w:rPr>
        <w:t>οὔσης αἰτίας φανερᾶς πολλῷ βαθύτερος ἐγίνετο καὶ τῶν σωμάτων ὅλων καταδυομένων ἅπαντες εἰς πολλὴν</w:t>
      </w:r>
    </w:p>
    <w:p>
      <w:r>
        <w:rPr>
          <w:rFonts w:ascii="Courier New" w:hAnsi="Courier New"/>
          <w:color w:val="555555"/>
          <w:sz w:val="20"/>
        </w:rPr>
        <w:t>[18 . 35 . 3]</w:t>
      </w:r>
    </w:p>
    <w:p>
      <w:r>
        <w:rPr>
          <w:rFonts w:ascii="Gentium Plus" w:hAnsi="Gentium Plus"/>
          <w:sz w:val="24"/>
        </w:rPr>
        <w:t>ἀμηχανίαν περιέπιπτον. τῆς δὲ κατὰ τὴν πλήρωσιν αἰτίας ἐπιζητουμένης τὸ μὲν ἀληθὲς ἀσυλλόγιστον ἦν,</w:t>
      </w:r>
    </w:p>
    <w:p>
      <w:r>
        <w:rPr>
          <w:rFonts w:ascii="Courier New" w:hAnsi="Courier New"/>
          <w:color w:val="555555"/>
          <w:sz w:val="20"/>
        </w:rPr>
        <w:t>[5]</w:t>
      </w:r>
    </w:p>
    <w:p>
      <w:r>
        <w:rPr>
          <w:rFonts w:ascii="Gentium Plus" w:hAnsi="Gentium Plus"/>
          <w:sz w:val="24"/>
        </w:rPr>
        <w:t>ταμῷ βαθύτερον πεποιηκέναι τὸν πόρον, οἱ δ’ ὄμβρους ἐν τοῖς ἄνω τόποις γενομένους αὐξῆσαι τὸ μέγεθος</w:t>
      </w:r>
    </w:p>
    <w:p>
      <w:r>
        <w:rPr>
          <w:rFonts w:ascii="Courier New" w:hAnsi="Courier New"/>
          <w:color w:val="555555"/>
          <w:sz w:val="20"/>
        </w:rPr>
        <w:t>[18 . 35 . 4]</w:t>
      </w:r>
    </w:p>
    <w:p>
      <w:r>
        <w:rPr>
          <w:rFonts w:ascii="Gentium Plus" w:hAnsi="Gentium Plus"/>
          <w:sz w:val="24"/>
        </w:rPr>
        <w:t>τοῦ Νείλου. τούτων δ’ οὐδέτερον ἦν, ἀλλὰ τοῦ πόρου τὴν μὲν πρώτην διάβασιν ἀσφαλεστέραν συνέβαινε γεγονέναι ἀκεραίου τῆς κατὰ τὴν διάβασιν ἄμμου γεγενημένης, κατὰ δὲ τὰς ἄλλας ὑπὸ τῶν προδιαβεβη‐</w:t>
      </w:r>
    </w:p>
    <w:p>
      <w:r>
        <w:rPr>
          <w:rFonts w:ascii="Courier New" w:hAnsi="Courier New"/>
          <w:color w:val="555555"/>
          <w:sz w:val="20"/>
        </w:rPr>
        <w:t>[5]</w:t>
      </w:r>
    </w:p>
    <w:p>
      <w:r>
        <w:rPr>
          <w:rFonts w:ascii="Gentium Plus" w:hAnsi="Gentium Plus"/>
          <w:sz w:val="24"/>
        </w:rPr>
        <w:t>κότων ἵππων τε καὶ ἐλεφάντων, ἔτι δὲ πεζῶν τοῖς μὲν ποσὶ τὴν ἄμμον πατουμένην καὶ κινουμένην ὑπὸ τοῦ ῥείθρου κατενεχθῆναι καὶ διὰ τοῦτο κοιλωθέντος τοῦ πόρου βαθυτέραν γενέσθαι τὴν διάβασιν κατὰ μέσον</w:t>
      </w:r>
    </w:p>
    <w:p>
      <w:r>
        <w:rPr>
          <w:rFonts w:ascii="Courier New" w:hAnsi="Courier New"/>
          <w:color w:val="555555"/>
          <w:sz w:val="20"/>
        </w:rPr>
        <w:t>[18 . 35 . 5]</w:t>
      </w:r>
    </w:p>
    <w:p>
      <w:r>
        <w:rPr>
          <w:rFonts w:ascii="Gentium Plus" w:hAnsi="Gentium Plus"/>
          <w:sz w:val="24"/>
        </w:rPr>
        <w:t>τὸν ποταμόν. διὰ δὲ ταύτην τὴν αἰτίαν ἀδυνατούσης τῆς λοιπῆς δυνάμεως διαβῆναι τὸν ποταμὸν ὁ Περδίκ‐ κας εἰς πολλὴν ἀπορίαν ἐνέπιπτεν 〈καὶ〉 τῶν μὲν δια‐ βεβηκότων οὐκ ἀξιομάχων ὄντων τοῖς πολεμίοις, τῶν</w:t>
      </w:r>
    </w:p>
    <w:p>
      <w:r>
        <w:rPr>
          <w:rFonts w:ascii="Courier New" w:hAnsi="Courier New"/>
          <w:color w:val="555555"/>
          <w:sz w:val="20"/>
        </w:rPr>
        <w:t>[5]</w:t>
      </w:r>
    </w:p>
    <w:p>
      <w:r>
        <w:rPr>
          <w:rFonts w:ascii="Gentium Plus" w:hAnsi="Gentium Plus"/>
          <w:sz w:val="24"/>
        </w:rPr>
        <w:t>δ’ ἐν τῷ πέραν μὴ δυναμένων βοηθεῖν τοῖς ἰδίοις</w:t>
      </w:r>
    </w:p>
    <w:p>
      <w:r>
        <w:rPr>
          <w:rFonts w:ascii="Courier New" w:hAnsi="Courier New"/>
          <w:color w:val="555555"/>
          <w:sz w:val="20"/>
        </w:rPr>
        <w:t>[18 . 35 . 6]</w:t>
      </w:r>
    </w:p>
    <w:p>
      <w:r>
        <w:rPr>
          <w:rFonts w:ascii="Gentium Plus" w:hAnsi="Gentium Plus"/>
          <w:sz w:val="24"/>
        </w:rPr>
        <w:t>προσέταξεν εἰς τοὐπίσω πάλιν ἀπιέναι πάντας. διόπερ ἀναγκασθέντων ἁπάντων περαιοῦσθαι τὸ ῥεῖθρον οἱ μὲν ἐπιστάμενοι καλῶς νεῖν καὶ τοῖς σώμασιν ἰσχυ‐ ρότατοι μετὰ πολλῆς κακοπαθίας διενήξαντο τὸν</w:t>
      </w:r>
    </w:p>
    <w:p>
      <w:r>
        <w:rPr>
          <w:rFonts w:ascii="Courier New" w:hAnsi="Courier New"/>
          <w:color w:val="555555"/>
          <w:sz w:val="20"/>
        </w:rPr>
        <w:t>[5]</w:t>
      </w:r>
    </w:p>
    <w:p>
      <w:r>
        <w:rPr>
          <w:rFonts w:ascii="Gentium Plus" w:hAnsi="Gentium Plus"/>
          <w:sz w:val="24"/>
        </w:rPr>
        <w:t>Νεῖλον, πολλὰ τῶν ὅπλων ἀποβαλόντες, τῶν δ’ ἄλλων διὰ τὴν ἀπειρίαν οἱ μὲν ὑπὸ τοῦ ῥείθρου κατεπόθησαν, οἱ δὲ πρὸς τοὺς πολεμίους ἐξέπεσον, οἱ πλεῖστοι δὲ παρενεχθέντες ἐπὶ πολὺν τόπον ὑπὸ τῶν ἐν τῷ πο‐</w:t>
      </w:r>
    </w:p>
    <w:p>
      <w:r>
        <w:rPr>
          <w:rFonts w:ascii="Courier New" w:hAnsi="Courier New"/>
          <w:color w:val="555555"/>
          <w:sz w:val="20"/>
        </w:rPr>
        <w:t>[18 . 36 . 1]</w:t>
      </w:r>
    </w:p>
    <w:p>
      <w:r>
        <w:rPr>
          <w:rFonts w:ascii="Gentium Plus" w:hAnsi="Gentium Plus"/>
          <w:sz w:val="24"/>
        </w:rPr>
        <w:t>ταμῷ θηρίων κατεβρώθησαν. ἀπολομένων δὲ πλειόνων ἢ δισχιλίων, ἐν οἷς καὶ τῶν ἐπιφανῶν τινες ἡγεμόνων ὑπῆρχον, ἀλλοτρίως τὸ πλῆθος ἔσχε πρὸς τὸν Περδίκ‐ καν. ὁ δὲ Πτολεμαῖος τὰ σώματα τῶν πρὸς αὐτὸν</w:t>
      </w:r>
    </w:p>
    <w:p>
      <w:r>
        <w:rPr>
          <w:rFonts w:ascii="Courier New" w:hAnsi="Courier New"/>
          <w:color w:val="555555"/>
          <w:sz w:val="20"/>
        </w:rPr>
        <w:t>[5]</w:t>
      </w:r>
    </w:p>
    <w:p>
      <w:r>
        <w:rPr>
          <w:rFonts w:ascii="Gentium Plus" w:hAnsi="Gentium Plus"/>
          <w:sz w:val="24"/>
        </w:rPr>
        <w:t>ἐκπεσόντων καύσας καὶ τῆς ἁρμοζούσης κηδείας ἀξιώσας ἀπέστειλε τὰ ὀστᾶ πρὸς τοὺς οἰκείους τε καὶ φίλους τῶν τετελευτηκότων.</w:t>
      </w:r>
    </w:p>
    <w:p>
      <w:r>
        <w:rPr>
          <w:rFonts w:ascii="Courier New" w:hAnsi="Courier New"/>
          <w:color w:val="555555"/>
          <w:sz w:val="20"/>
        </w:rPr>
        <w:t>[18 . 36 . 2]</w:t>
      </w:r>
    </w:p>
    <w:p>
      <w:r>
        <w:rPr>
          <w:rFonts w:ascii="Gentium Plus" w:hAnsi="Gentium Plus"/>
          <w:sz w:val="24"/>
        </w:rPr>
        <w:t>Τούτων δὲ πραχθέντων οἱ παρὰ τῷ Περδίκκᾳ Μακεδόνες πρὸς μὲν τοῦτον πολλῷ μᾶλλον ἀπεθη‐ ριώθησαν, πρὸς δὲ τὸν Πτολεμαῖον ἀπέκλιναν ταῖς</w:t>
      </w:r>
    </w:p>
    <w:p>
      <w:r>
        <w:rPr>
          <w:rFonts w:ascii="Courier New" w:hAnsi="Courier New"/>
          <w:color w:val="555555"/>
          <w:sz w:val="20"/>
        </w:rPr>
        <w:t>[18 . 36 . 3]</w:t>
      </w:r>
    </w:p>
    <w:p>
      <w:r>
        <w:rPr>
          <w:rFonts w:ascii="Gentium Plus" w:hAnsi="Gentium Plus"/>
          <w:sz w:val="24"/>
        </w:rPr>
        <w:t>εὐνοίαις. ἐπιγενομένης δὲ νυκτὸς πλήρης ἦν ἡ παρ‐ εμβολὴ κλαυθμοῦ καὶ πένθους, τοσούτων μὲν ἀνδρῶν ἀλόγως ἀπολωλότων ἄνευ πολεμίας πληγῆς καὶ τούτων οὐκ ἐλαττόνων ἢ χιλίων θηριοβρώτων γεγονότων.</w:t>
      </w:r>
    </w:p>
    <w:p>
      <w:r>
        <w:rPr>
          <w:rFonts w:ascii="Courier New" w:hAnsi="Courier New"/>
          <w:color w:val="555555"/>
          <w:sz w:val="20"/>
        </w:rPr>
        <w:t>[18 . 36 . 4]</w:t>
      </w:r>
    </w:p>
    <w:p>
      <w:r>
        <w:rPr>
          <w:rFonts w:ascii="Gentium Plus" w:hAnsi="Gentium Plus"/>
          <w:sz w:val="24"/>
        </w:rPr>
        <w:t>πολλοὶ μὲν 〈οὖν〉 τῶν ἡγεμόνων συνίσταντο καὶ κατηγόρουν τοῦ Περδίκκου, πᾶσα δ’ ἡ φάλαγξ τῶν πεζῶν ἀπαλλοτριωθεῖσα φανερὰν διὰ τῆς ἀπειλούσης</w:t>
      </w:r>
    </w:p>
    <w:p>
      <w:r>
        <w:rPr>
          <w:rFonts w:ascii="Courier New" w:hAnsi="Courier New"/>
          <w:color w:val="555555"/>
          <w:sz w:val="20"/>
        </w:rPr>
        <w:t>[18 . 36 . 5]</w:t>
      </w:r>
    </w:p>
    <w:p>
      <w:r>
        <w:rPr>
          <w:rFonts w:ascii="Gentium Plus" w:hAnsi="Gentium Plus"/>
          <w:sz w:val="24"/>
        </w:rPr>
        <w:t>φωνῆς τὴν ἰδίαν κατεσκεύασεν ἀλλοτριότητα. διόπερ πρῶτοι τῶν ἡγεμόνων ἀπέστησαν ὡς ἑκατόν, ὧν ἦν ἐπιφανέστατος Πίθων ὁ τοὺς ἀποστάντας Ἕλληνας καταπολεμήσας, οὐδενὸς δὲ τῶν Ἀλεξάνδρου λειπόμενος</w:t>
      </w:r>
    </w:p>
    <w:p>
      <w:r>
        <w:rPr>
          <w:rFonts w:ascii="Courier New" w:hAnsi="Courier New"/>
          <w:color w:val="555555"/>
          <w:sz w:val="20"/>
        </w:rPr>
        <w:t>[5]</w:t>
      </w:r>
    </w:p>
    <w:p>
      <w:r>
        <w:rPr>
          <w:rFonts w:ascii="Gentium Plus" w:hAnsi="Gentium Plus"/>
          <w:sz w:val="24"/>
        </w:rPr>
        <w:t>φίλων ἀρετῇ τε καὶ δόξῃ· μετὰ δὲ ταῦτα καὶ τῶν ἱππέων τινὲς συμφρονήσαντες ἐπὶ τὴν σκηνὴν τοῦ Περδίκκου κατήντησαν καὶ προσπεσόντες ἀθρόοι κατ‐</w:t>
      </w:r>
    </w:p>
    <w:p>
      <w:r>
        <w:rPr>
          <w:rFonts w:ascii="Courier New" w:hAnsi="Courier New"/>
          <w:color w:val="555555"/>
          <w:sz w:val="20"/>
        </w:rPr>
        <w:t>[18 . 36 . 6]</w:t>
      </w:r>
    </w:p>
    <w:p>
      <w:r>
        <w:rPr>
          <w:rFonts w:ascii="Gentium Plus" w:hAnsi="Gentium Plus"/>
          <w:sz w:val="24"/>
        </w:rPr>
        <w:t>έσφαξαν τὸν Περδίκκαν. τῇ δ’ ὑστεραίᾳ γενομένης ἐκκλησίας ὁ Πτολεμαῖος καταβὰς καὶ τοὺς Μακεδόνας</w:t>
      </w:r>
    </w:p>
    <w:p>
      <w:r>
        <w:rPr>
          <w:rFonts w:ascii="Courier New" w:hAnsi="Courier New"/>
          <w:color w:val="555555"/>
          <w:sz w:val="20"/>
        </w:rPr>
        <w:t>[5]</w:t>
      </w:r>
    </w:p>
    <w:p>
      <w:r>
        <w:rPr>
          <w:rFonts w:ascii="Gentium Plus" w:hAnsi="Gentium Plus"/>
          <w:sz w:val="24"/>
        </w:rPr>
        <w:t>ταῖς δυνάμεσι καὶ τῶν ἄλλων ἐπιτηδείων ἐπλήρωσε τὴν παρεμβολήν. μεγάλης δὲ τυγχάνων ἀποδοχῆς καὶ δυνά‐ μενος παραλαβεῖν τὴν ἐπιμέλειαν τῶν βασιλέων διὰ τὴν τοῦ πλήθους εὔνοιαν τούτου μὲν οὐκ ὠρέχθη, τῷ δὲ Πίθωνι καὶ Ἀρριδαίῳ χάριτας ὀφείλων συγκατ‐</w:t>
      </w:r>
    </w:p>
    <w:p>
      <w:r>
        <w:rPr>
          <w:rFonts w:ascii="Courier New" w:hAnsi="Courier New"/>
          <w:color w:val="555555"/>
          <w:sz w:val="20"/>
        </w:rPr>
        <w:t>[18 . 36 . 7]</w:t>
      </w:r>
    </w:p>
    <w:p>
      <w:r>
        <w:rPr>
          <w:rFonts w:ascii="Gentium Plus" w:hAnsi="Gentium Plus"/>
          <w:sz w:val="24"/>
        </w:rPr>
        <w:t>εσκεύασε τὴν τῶν ὅλων ἡγεμονίαν· οἱ γὰρ Μακεδόνες βουλῆς προτεθείσης περὶ τῆς ἡγεμονίας καὶ συμβου‐ λεύσαντος Πτολεμαίου πάντες προθύμως εἵλαντο τῶν βασιλέων ἐπιμελητὰς αὐτοκράτορας Πίθωνα καὶ Ἀρ‐</w:t>
      </w:r>
    </w:p>
    <w:p>
      <w:r>
        <w:rPr>
          <w:rFonts w:ascii="Courier New" w:hAnsi="Courier New"/>
          <w:color w:val="555555"/>
          <w:sz w:val="20"/>
        </w:rPr>
        <w:t>[5]</w:t>
      </w:r>
    </w:p>
    <w:p>
      <w:r>
        <w:rPr>
          <w:rFonts w:ascii="Gentium Plus" w:hAnsi="Gentium Plus"/>
          <w:sz w:val="24"/>
        </w:rPr>
        <w:t>ριδαῖον τὸν τὸ σῶμα τοῦ βασιλέως κατακομίσαντα. Περδίκκας μὲν οὖν ἄρξας ἔτη τρία τοῦτον τὸν τρόπον ἀπέβαλε τὴν ἡγεμονίαν ἅμα καὶ τὴν ψυχήν.</w:t>
      </w:r>
    </w:p>
    <w:p>
      <w:r>
        <w:rPr>
          <w:rFonts w:ascii="Courier New" w:hAnsi="Courier New"/>
          <w:color w:val="555555"/>
          <w:sz w:val="20"/>
        </w:rPr>
        <w:t>[18 . 37 . 1]</w:t>
      </w:r>
    </w:p>
    <w:p>
      <w:r>
        <w:rPr>
          <w:rFonts w:ascii="Gentium Plus" w:hAnsi="Gentium Plus"/>
          <w:sz w:val="24"/>
        </w:rPr>
        <w:t>Μετὰ δὲ τὴν τούτου τελευτὴν εὐθὺς ἧκόν τινες ἀπαγγέλλοντες ὅτι παρατάξεως γενομένης περὶ Καπ‐ παδοκίαν Εὐμενὴς νενίκηκε, Κρατερὸς δὲ καὶ Νεοπτό‐ λεμος ἡττηθέντες ἀνῄρηνται. τοῦτο δ’ εἰ δυσὶ πρότερον</w:t>
      </w:r>
    </w:p>
    <w:p>
      <w:r>
        <w:rPr>
          <w:rFonts w:ascii="Courier New" w:hAnsi="Courier New"/>
          <w:color w:val="555555"/>
          <w:sz w:val="20"/>
        </w:rPr>
        <w:t>[5]</w:t>
      </w:r>
    </w:p>
    <w:p>
      <w:r>
        <w:rPr>
          <w:rFonts w:ascii="Gentium Plus" w:hAnsi="Gentium Plus"/>
          <w:sz w:val="24"/>
        </w:rPr>
        <w:t>ἡμέραις ἐγένετο τῆς Περδίκκου τελευτῆς, οὐδεὶς ἂν ἐτόλμησε τὰς χεῖρας Περδίκκᾳ προσενεγκεῖν διὰ τὸ</w:t>
      </w:r>
    </w:p>
    <w:p>
      <w:r>
        <w:rPr>
          <w:rFonts w:ascii="Courier New" w:hAnsi="Courier New"/>
          <w:color w:val="555555"/>
          <w:sz w:val="20"/>
        </w:rPr>
        <w:t>[18 . 37 . 2]</w:t>
      </w:r>
    </w:p>
    <w:p>
      <w:r>
        <w:rPr>
          <w:rFonts w:ascii="Gentium Plus" w:hAnsi="Gentium Plus"/>
          <w:sz w:val="24"/>
        </w:rPr>
        <w:t>μέγεθος τῆς εὐημερίας. οἱ δ’ οὖν Μακεδόνες πυθό‐ μενοι τὰ περὶ τὸν Εὐμενῆ κατέγνωσαν αὐτοῦ θάνατον καὶ τῶν περὶ αὐτὸν ἐπιφανῶν ἀνδρῶν πεντήκοντα, ἐν οἷς ἦν καὶ Ἀλκέτας ὁ ἀδελφὸς τοῦ Περδίκκου. ἀπ‐</w:t>
      </w:r>
    </w:p>
    <w:p>
      <w:r>
        <w:rPr>
          <w:rFonts w:ascii="Courier New" w:hAnsi="Courier New"/>
          <w:color w:val="555555"/>
          <w:sz w:val="20"/>
        </w:rPr>
        <w:t>[5]</w:t>
      </w:r>
    </w:p>
    <w:p>
      <w:r>
        <w:rPr>
          <w:rFonts w:ascii="Gentium Plus" w:hAnsi="Gentium Plus"/>
          <w:sz w:val="24"/>
        </w:rPr>
        <w:t>έκτειναν δὲ καὶ τῶν φίλων τοῦ Περδίκκου τοὺς μάλιστα πιστοτάτους καὶ τὴν ἀδελφὴν αὐτοῦ Ἀταλάντην, ἣν ἦν γεγαμηκὼς Ἄτταλος ὁ τοῦ στόλου τὴν ἡγεμονίαν</w:t>
      </w:r>
    </w:p>
    <w:p>
      <w:r>
        <w:rPr>
          <w:rFonts w:ascii="Courier New" w:hAnsi="Courier New"/>
          <w:color w:val="555555"/>
          <w:sz w:val="20"/>
        </w:rPr>
        <w:t>[18 . 37 . 3]</w:t>
      </w:r>
    </w:p>
    <w:p>
      <w:r>
        <w:rPr>
          <w:rFonts w:ascii="Gentium Plus" w:hAnsi="Gentium Plus"/>
          <w:sz w:val="24"/>
        </w:rPr>
        <w:t>Μετὰ δὲ τὴν ἀναίρεσιν τοῦ Περδίκκου Ἄτταλος ὁ τοῦ στόλου τὴν ἡγεμονίαν ἔχων διέτριβε μὲν περὶ τὸ Πηλούσιον, ὡς δ’ ἐπύθετο τὴν τῆς γυναικὸς ἀναίρεσιν καὶ τοῦ Περδίκκου, τὸν στόλον ἀναλαβὼν</w:t>
      </w:r>
    </w:p>
    <w:p>
      <w:r>
        <w:rPr>
          <w:rFonts w:ascii="Courier New" w:hAnsi="Courier New"/>
          <w:color w:val="555555"/>
          <w:sz w:val="20"/>
        </w:rPr>
        <w:t>[18 . 37 . 4]</w:t>
      </w:r>
    </w:p>
    <w:p>
      <w:r>
        <w:rPr>
          <w:rFonts w:ascii="Gentium Plus" w:hAnsi="Gentium Plus"/>
          <w:sz w:val="24"/>
        </w:rPr>
        <w:t>ἐξέπλευσε καὶ κατήντησεν εἰς Τύρον. ὁ δὲ τῆς πόλεως ταύτης φρούραρχος Ἀρχέλαος, Μακεδὼν τὸ γένος, τὸν Ἄτταλον φιλοφρόνως ὑπεδέξατο καὶ τήν τε πόλιν παρέδωκεν αὐτῷ καὶ τὰ χρήματα, δεδομένα μὲν ὑπὸ</w:t>
      </w:r>
    </w:p>
    <w:p>
      <w:r>
        <w:rPr>
          <w:rFonts w:ascii="Courier New" w:hAnsi="Courier New"/>
          <w:color w:val="555555"/>
          <w:sz w:val="20"/>
        </w:rPr>
        <w:t>[5]</w:t>
      </w:r>
    </w:p>
    <w:p>
      <w:r>
        <w:rPr>
          <w:rFonts w:ascii="Gentium Plus" w:hAnsi="Gentium Plus"/>
          <w:sz w:val="24"/>
        </w:rPr>
        <w:t>Περδίκκου φυλάττειν, τότε δὲ δικαίως ἀποδεδομένα, τὸ δὲ πλῆθος ὄντα ταλάντων ὀκτακοσίων. ὁ δ’ Ἄτταλος ἐν τῇ Τύρῳ διατρίβων ἀνελάμβανε τῶν Περδίκκου φίλων τοὺς διασωζομένους ἐκ τῆς πρὸς τῇ Μέμφει στρατοπεδείας.</w:t>
      </w:r>
    </w:p>
    <w:p>
      <w:r>
        <w:rPr>
          <w:rFonts w:ascii="Courier New" w:hAnsi="Courier New"/>
          <w:color w:val="555555"/>
          <w:sz w:val="20"/>
        </w:rPr>
        <w:t>[18 . 38 . 1]</w:t>
      </w:r>
    </w:p>
    <w:p>
      <w:r>
        <w:rPr>
          <w:rFonts w:ascii="Gentium Plus" w:hAnsi="Gentium Plus"/>
          <w:sz w:val="24"/>
        </w:rPr>
        <w:t>Ἀντιπάτρου δ’ εἰς τὴν Ἀσίαν διαβεβηκότος Αἰτωλοὶ κατὰ τὰς πρὸς Περδίκκαν συνθήκας ἐστράτευσαν εἰς τὴν Θετταλίαν, ἀντιπερισπάσαι βουλόμενοι τὸν Ἀντί‐ πατρον. εἶχον δὲ στρατιώτας πεζοὺς μὲν μυρίους καὶ</w:t>
      </w:r>
    </w:p>
    <w:p>
      <w:r>
        <w:rPr>
          <w:rFonts w:ascii="Courier New" w:hAnsi="Courier New"/>
          <w:color w:val="555555"/>
          <w:sz w:val="20"/>
        </w:rPr>
        <w:t>[5]</w:t>
      </w:r>
    </w:p>
    <w:p>
      <w:r>
        <w:rPr>
          <w:rFonts w:ascii="Gentium Plus" w:hAnsi="Gentium Plus"/>
          <w:sz w:val="24"/>
        </w:rPr>
        <w:t>δισχιλίους, ἱππεῖς δὲ τετρακοσίους, ὧν ἦν στρατηγὸς</w:t>
      </w:r>
    </w:p>
    <w:p>
      <w:r>
        <w:rPr>
          <w:rFonts w:ascii="Courier New" w:hAnsi="Courier New"/>
          <w:color w:val="555555"/>
          <w:sz w:val="20"/>
        </w:rPr>
        <w:t>[18 . 38 . 2]</w:t>
      </w:r>
    </w:p>
    <w:p>
      <w:r>
        <w:rPr>
          <w:rFonts w:ascii="Gentium Plus" w:hAnsi="Gentium Plus"/>
          <w:sz w:val="24"/>
        </w:rPr>
        <w:t>Ἀλέξανδρος Αἰτωλός. ἐν παρόδῳ δὲ τοὺς Ἀμφισσεῖς Λοκροὺς πολιορκήσαντες τήν τε χώραν αὐτῶν κατ‐ έδραμον καί τινα τῶν πλησίον πολισμάτων εἷλον. ἐνίκησαν δὲ μάχῃ τὸν Ἀντιπάτρου στρατηγὸν Πολυκλῆν</w:t>
      </w:r>
    </w:p>
    <w:p>
      <w:r>
        <w:rPr>
          <w:rFonts w:ascii="Courier New" w:hAnsi="Courier New"/>
          <w:color w:val="555555"/>
          <w:sz w:val="20"/>
        </w:rPr>
        <w:t>[5]</w:t>
      </w:r>
    </w:p>
    <w:p>
      <w:r>
        <w:rPr>
          <w:rFonts w:ascii="Gentium Plus" w:hAnsi="Gentium Plus"/>
          <w:sz w:val="24"/>
        </w:rPr>
        <w:t>καὶ τοῦτόν τε καὶ τῶν στρατιωτῶν οὐκ ὀλίγους ἀνεῖλον· τῶν δὲ ζωγρηθέντων οὓς μὲν ἀπέδοντο, οὓς δὲ ἀπ‐</w:t>
      </w:r>
    </w:p>
    <w:p>
      <w:r>
        <w:rPr>
          <w:rFonts w:ascii="Courier New" w:hAnsi="Courier New"/>
          <w:color w:val="555555"/>
          <w:sz w:val="20"/>
        </w:rPr>
        <w:t>[18 . 38 . 3]</w:t>
      </w:r>
    </w:p>
    <w:p>
      <w:r>
        <w:rPr>
          <w:rFonts w:ascii="Gentium Plus" w:hAnsi="Gentium Plus"/>
          <w:sz w:val="24"/>
        </w:rPr>
        <w:t>ελύτρωσαν. μετὰ δὲ ταῦτα εἰς Θετταλίαν ἐμβαλόντες τοὺς πλείστους τῶν Θετταλῶν ἔπεισαν κοινωνεῖν τοῦ</w:t>
      </w:r>
    </w:p>
    <w:p>
      <w:r>
        <w:rPr>
          <w:rFonts w:ascii="Courier New" w:hAnsi="Courier New"/>
          <w:color w:val="555555"/>
          <w:sz w:val="20"/>
        </w:rPr>
        <w:t>[18 . 38 . 4]</w:t>
      </w:r>
    </w:p>
    <w:p>
      <w:r>
        <w:rPr>
          <w:rFonts w:ascii="Gentium Plus" w:hAnsi="Gentium Plus"/>
          <w:sz w:val="24"/>
        </w:rPr>
        <w:t>δὲ χίλιοι πεντακόσιοι. τούτων δὲ προσαγομένων τὰς πόλεις Ἀκαρνᾶνες ἀλλοτρίως ἔχοντες πρὸς Αἰτωλοὺς ἐνέβαλον εἰς τὴν Αἰτωλίαν καὶ τήν τε χώραν ἐδῄουν</w:t>
      </w:r>
    </w:p>
    <w:p>
      <w:r>
        <w:rPr>
          <w:rFonts w:ascii="Courier New" w:hAnsi="Courier New"/>
          <w:color w:val="555555"/>
          <w:sz w:val="20"/>
        </w:rPr>
        <w:t>[18 . 38 . 5]</w:t>
      </w:r>
    </w:p>
    <w:p>
      <w:r>
        <w:rPr>
          <w:rFonts w:ascii="Gentium Plus" w:hAnsi="Gentium Plus"/>
          <w:sz w:val="24"/>
        </w:rPr>
        <w:t>καὶ τὰς πόλεις ἐπολιόρκουν. οἱ δὲ Αἰτωλοὶ πυθόμενοι τὰς ἰδίας πατρίδας κινδυνεύειν τοὺς μὲν ἄλλους στρατιώτας ἀπέλιπον ἐν Θετταλίᾳ, Μένωνα τὸν Φαρ‐ σάλιον ἐπιστήσαντες στρατηγόν, αὐτοὶ δὲ τοὺς πολι‐</w:t>
      </w:r>
    </w:p>
    <w:p>
      <w:r>
        <w:rPr>
          <w:rFonts w:ascii="Courier New" w:hAnsi="Courier New"/>
          <w:color w:val="555555"/>
          <w:sz w:val="20"/>
        </w:rPr>
        <w:t>[5]</w:t>
      </w:r>
    </w:p>
    <w:p>
      <w:r>
        <w:rPr>
          <w:rFonts w:ascii="Gentium Plus" w:hAnsi="Gentium Plus"/>
          <w:sz w:val="24"/>
        </w:rPr>
        <w:t>τικοὺς ἀναλαβόντες ἧκον συντόμως εἰς τὴν Αἰτωλίαν καὶ τοὺς Ἀκαρνᾶνας καταπληξάμενοι τὰς πατρίδας</w:t>
      </w:r>
    </w:p>
    <w:p>
      <w:r>
        <w:rPr>
          <w:rFonts w:ascii="Courier New" w:hAnsi="Courier New"/>
          <w:color w:val="555555"/>
          <w:sz w:val="20"/>
        </w:rPr>
        <w:t>[18 . 38 . 6]</w:t>
      </w:r>
    </w:p>
    <w:p>
      <w:r>
        <w:rPr>
          <w:rFonts w:ascii="Gentium Plus" w:hAnsi="Gentium Plus"/>
          <w:sz w:val="24"/>
        </w:rPr>
        <w:t>ἠλευθέρωσαν τῶν κινδύνων. τούτων δὲ περὶ ταῦτα ἀσχολουμένων Πολυπέρχων ὁ καταλελειμμένος ἐν Μακεδονίᾳ στρατηγὸς ἧκεν εἰς τὴν Θετταλίαν μετὰ δυνάμεως ἀξιολόγου, νικήσας δὲ παρατάξει τοὺς πολε‐</w:t>
      </w:r>
    </w:p>
    <w:p>
      <w:r>
        <w:rPr>
          <w:rFonts w:ascii="Courier New" w:hAnsi="Courier New"/>
          <w:color w:val="555555"/>
          <w:sz w:val="20"/>
        </w:rPr>
        <w:t>[5]</w:t>
      </w:r>
    </w:p>
    <w:p>
      <w:r>
        <w:rPr>
          <w:rFonts w:ascii="Gentium Plus" w:hAnsi="Gentium Plus"/>
          <w:sz w:val="24"/>
        </w:rPr>
        <w:t>μίους τόν τε στρατηγὸν Μένωνα ἀνεῖλε καὶ τῶν ἄλλων κατέκοψε τοὺς πλείστους καὶ τὴν Θετταλίαν ἀνεκτήσατο.</w:t>
      </w:r>
    </w:p>
    <w:p>
      <w:r>
        <w:rPr>
          <w:rFonts w:ascii="Courier New" w:hAnsi="Courier New"/>
          <w:color w:val="555555"/>
          <w:sz w:val="20"/>
        </w:rPr>
        <w:t>[18 . 39 . 1]</w:t>
      </w:r>
    </w:p>
    <w:p>
      <w:r>
        <w:rPr>
          <w:rFonts w:ascii="Gentium Plus" w:hAnsi="Gentium Plus"/>
          <w:sz w:val="24"/>
        </w:rPr>
        <w:t>Κατὰ δὲ τὴν Ἀσίαν Ἀρριδαῖος καὶ Πίθων οἱ τῶν βασιλέων ἐπιμεληταὶ ἀναζεύξαντες ἀπὸ τοῦ Νείλου μετὰ τῶν βασιλέων καὶ τῆς δυνάμεως ἧκον εἰς Τρι‐</w:t>
      </w:r>
    </w:p>
    <w:p>
      <w:r>
        <w:rPr>
          <w:rFonts w:ascii="Courier New" w:hAnsi="Courier New"/>
          <w:color w:val="555555"/>
          <w:sz w:val="20"/>
        </w:rPr>
        <w:t>[18 . 39 . 2]</w:t>
      </w:r>
    </w:p>
    <w:p>
      <w:r>
        <w:rPr>
          <w:rFonts w:ascii="Gentium Plus" w:hAnsi="Gentium Plus"/>
          <w:sz w:val="24"/>
        </w:rPr>
        <w:t>παράδεισον τῆς ἄνω Συρίας. ἐνταῦθα δὲ Εὐρυδίκης τῆς βασιλίσσης πολλὰ περιεργαζομένης καὶ ταῖς τῶν ἐπιμελητῶν ἐπιβολαῖς ἀντιπραττούσης οἱ μὲν περὶ τὸν Πίθωνα δυσχρηστούμενοι καὶ τοὺς Μακεδόνας ὁρῶντες</w:t>
      </w:r>
    </w:p>
    <w:p>
      <w:r>
        <w:rPr>
          <w:rFonts w:ascii="Courier New" w:hAnsi="Courier New"/>
          <w:color w:val="555555"/>
          <w:sz w:val="20"/>
        </w:rPr>
        <w:t>[5]</w:t>
      </w:r>
    </w:p>
    <w:p>
      <w:r>
        <w:rPr>
          <w:rFonts w:ascii="Gentium Plus" w:hAnsi="Gentium Plus"/>
          <w:sz w:val="24"/>
        </w:rPr>
        <w:t>τοῖς ἐκείνης προστάγμασιν ἀεὶ μᾶλλον προσέχοντας συνήγαγον ἐκκλησίαν καὶ τὴν ἐπιμέλειαν ἀπείπαντο,</w:t>
      </w:r>
    </w:p>
    <w:p>
      <w:r>
        <w:rPr>
          <w:rFonts w:ascii="Courier New" w:hAnsi="Courier New"/>
          <w:color w:val="555555"/>
          <w:sz w:val="20"/>
        </w:rPr>
        <w:t>[18 . 39 . 3]</w:t>
      </w:r>
    </w:p>
    <w:p>
      <w:r>
        <w:rPr>
          <w:rFonts w:ascii="Gentium Plus" w:hAnsi="Gentium Plus"/>
          <w:sz w:val="24"/>
        </w:rPr>
        <w:t>οἱ δὲ Μακεδόνες ἐπιμελητὴν εἵλαντο τὸν Ἀντίπατρον αὐτοκράτορα. οὗτος δὲ μετ’ ὀλίγας ἡμέρας καταντήσας εἰς Τριπαράδεισον κατέλαβε τὴν Εὐρυδίκην στασιά‐ ζουσαν καὶ τοὺς Μακεδόνας ἀπαλλοτριοῦσαν ἀπὸ τοῦ</w:t>
      </w:r>
    </w:p>
    <w:p>
      <w:r>
        <w:rPr>
          <w:rFonts w:ascii="Courier New" w:hAnsi="Courier New"/>
          <w:color w:val="555555"/>
          <w:sz w:val="20"/>
        </w:rPr>
        <w:t>[18 . 39 . 4]</w:t>
      </w:r>
    </w:p>
    <w:p>
      <w:r>
        <w:rPr>
          <w:rFonts w:ascii="Gentium Plus" w:hAnsi="Gentium Plus"/>
          <w:sz w:val="24"/>
        </w:rPr>
        <w:t>Ἀντιπάτρου. ταραχῆς δὲ μεγάλης οὔσης ἐν ταῖς δυνάμεσι καὶ κοινῆς ἐκκλησίας συναχθείσης ὁ μὲν Ἀντίπατρος διαλεχθεὶς τοῖς πλήθεσι τὴν μὲν ταραχὴν κατέπαυσε, τὴν δ’ Εὐρυδίκην καταπληξάμενος ἔπεισε</w:t>
      </w:r>
    </w:p>
    <w:p>
      <w:r>
        <w:rPr>
          <w:rFonts w:ascii="Courier New" w:hAnsi="Courier New"/>
          <w:color w:val="555555"/>
          <w:sz w:val="20"/>
        </w:rPr>
        <w:t>[18 . 39 . 5]</w:t>
      </w:r>
    </w:p>
    <w:p>
      <w:r>
        <w:rPr>
          <w:rFonts w:ascii="Gentium Plus" w:hAnsi="Gentium Plus"/>
          <w:sz w:val="24"/>
        </w:rPr>
        <w:t>τὴν ἡσυχίαν ἄγειν. μετὰ δὲ ταῦτα τὰς σατραπείας ἐξ ἀρχῆς ἐμερίσατο καὶ Πτολεμαίῳ μὲν τὴν προϋπάρ‐ χουσαν προσώρισεν· ἀδύνατον γὰρ ἦν τοῦτον μετα‐ θεῖναι διὰ τὸ δοκεῖν τὴν Αἴγυπτον διὰ τῆς ἰδίας</w:t>
      </w:r>
    </w:p>
    <w:p>
      <w:r>
        <w:rPr>
          <w:rFonts w:ascii="Courier New" w:hAnsi="Courier New"/>
          <w:color w:val="555555"/>
          <w:sz w:val="20"/>
        </w:rPr>
        <w:t>[18 . 39 . 6]</w:t>
      </w:r>
    </w:p>
    <w:p>
      <w:r>
        <w:rPr>
          <w:rFonts w:ascii="Gentium Plus" w:hAnsi="Gentium Plus"/>
          <w:sz w:val="24"/>
        </w:rPr>
        <w:t>ἀνδρείας ἔχειν οἱονεὶ δορίκτητον. καὶ Λαομέδοντι μὲν τῷ Μιτυληναίῳ Συρίαν ἔδωκε, Φιλοξένῳ δὲ τὴν Κιλικίαν, τῶν δ’ ἄνω σατραπειῶν Μεσοποταμίαν μὲν καὶ τὴν Ἀρβηλῖτιν Ἀμφιμάχῳ, τὴν δὲ Βαβυλωνίαν</w:t>
      </w:r>
    </w:p>
    <w:p>
      <w:r>
        <w:rPr>
          <w:rFonts w:ascii="Courier New" w:hAnsi="Courier New"/>
          <w:color w:val="555555"/>
          <w:sz w:val="20"/>
        </w:rPr>
        <w:t>[5]</w:t>
      </w:r>
    </w:p>
    <w:p>
      <w:r>
        <w:rPr>
          <w:rFonts w:ascii="Gentium Plus" w:hAnsi="Gentium Plus"/>
          <w:sz w:val="24"/>
        </w:rPr>
        <w:t>Σελεύκῳ, Ἀντιγένει δὲ τὴν Σουσιανὴν διὰ τὸ τοῦτον πρῶτον πεποιῆσθαι τὴν ἐπὶ τὸν Περδίκκαν ἐπίθεσιν, Πευκέστῃ δὲ τὴν Περσίδα, Τληπολέμῳ δὲ τὴν Καρ‐ μανίαν, Πίθωνι δὲ Μηδίαν, Φιλίππῳ δὲ τὴν Παρ‐ θυαίαν, Ἀρίαν δὲ καὶ Δραγγηνὴν Στασάνδρῳ τῷ</w:t>
      </w:r>
    </w:p>
    <w:p>
      <w:r>
        <w:rPr>
          <w:rFonts w:ascii="Courier New" w:hAnsi="Courier New"/>
          <w:color w:val="555555"/>
          <w:sz w:val="20"/>
        </w:rPr>
        <w:t>[10]</w:t>
      </w:r>
    </w:p>
    <w:p>
      <w:r>
        <w:rPr>
          <w:rFonts w:ascii="Gentium Plus" w:hAnsi="Gentium Plus"/>
          <w:sz w:val="24"/>
        </w:rPr>
        <w:t>Κυπρίῳ, τὴν δὲ Βακτριανὴν καὶ Σογδιανὴν Στασάνορι τῷ Σολίῳ ἀπὸ τῆς αὐτῆς ὄντι νήσου. Παροπανισάδας δὲ Ὀξυάρτῃ προσώρισε τῷ Ῥωξάνης πατρὶ τῆς Ἀλε‐</w:t>
      </w:r>
    </w:p>
    <w:p>
      <w:r>
        <w:rPr>
          <w:rFonts w:ascii="Courier New" w:hAnsi="Courier New"/>
          <w:color w:val="555555"/>
          <w:sz w:val="20"/>
        </w:rPr>
        <w:t>[15]</w:t>
      </w:r>
    </w:p>
    <w:p>
      <w:r>
        <w:rPr>
          <w:rFonts w:ascii="Gentium Plus" w:hAnsi="Gentium Plus"/>
          <w:sz w:val="24"/>
        </w:rPr>
        <w:t>βασιλείας τὴν μὲν παρὰ τὸν Ἰνδὸν ποταμὸν Πώρῳ, τὴν δὲ παρὰ τὸν Ὑδάσπην Ταξίλῃ (οὐ γὰρ ἦν τούτους τοὺς βασιλεῖς μετακινῆσαι χωρὶς βασιλικῆς δυνάμεως καὶ ἡγεμόνος ἐπιφανοῦς), τῶν δὲ πρὸς τὴν ἄρκτον κεκλιμένων Καππαδοκίαν μὲν Νικάνορι, Φρυγίαν δὲ</w:t>
      </w:r>
    </w:p>
    <w:p>
      <w:r>
        <w:rPr>
          <w:rFonts w:ascii="Courier New" w:hAnsi="Courier New"/>
          <w:color w:val="555555"/>
          <w:sz w:val="20"/>
        </w:rPr>
        <w:t>[20]</w:t>
      </w:r>
    </w:p>
    <w:p>
      <w:r>
        <w:rPr>
          <w:rFonts w:ascii="Gentium Plus" w:hAnsi="Gentium Plus"/>
          <w:sz w:val="24"/>
        </w:rPr>
        <w:t>τὴν μεγάλην καὶ Λυκίαν Ἀντιγόνῳ, καθάπερ πρότερον ἔσχε, Καρίαν δὲ Κασάνδρῳ, Λυδίαν δὲ Κλείτῳ, Φρυ‐</w:t>
      </w:r>
    </w:p>
    <w:p>
      <w:r>
        <w:rPr>
          <w:rFonts w:ascii="Courier New" w:hAnsi="Courier New"/>
          <w:color w:val="555555"/>
          <w:sz w:val="20"/>
        </w:rPr>
        <w:t>[18 . 39 . 7]</w:t>
      </w:r>
    </w:p>
    <w:p>
      <w:r>
        <w:rPr>
          <w:rFonts w:ascii="Gentium Plus" w:hAnsi="Gentium Plus"/>
          <w:sz w:val="24"/>
        </w:rPr>
        <w:t>γίαν δὲ τὴν ἐφ’ Ἑλλησπόντῳ Ἀρριδαίῳ. στρατηγὸν δὲ τῆς βασιλικῆς δυνάμεως ἀπέδειξεν Ἀντίγονον, ᾧ προστεταγμένον ἦν καταπολεμῆσαι Εὐμενῆ τε καὶ Ἀλκέταν· παρέζευξε δὲ τῷ Ἀντιγόνῳ χιλίαρχον τὸν</w:t>
      </w:r>
    </w:p>
    <w:p>
      <w:r>
        <w:rPr>
          <w:rFonts w:ascii="Courier New" w:hAnsi="Courier New"/>
          <w:color w:val="555555"/>
          <w:sz w:val="20"/>
        </w:rPr>
        <w:t>[5]</w:t>
      </w:r>
    </w:p>
    <w:p>
      <w:r>
        <w:rPr>
          <w:rFonts w:ascii="Gentium Plus" w:hAnsi="Gentium Plus"/>
          <w:sz w:val="24"/>
        </w:rPr>
        <w:t>υἱὸν Κάσανδρον, ὅπως μὴ δύνηται διαλαθεῖν ἰδιοπρα‐ γῶν. αὐτὸς δὲ τοὺς βασιλεῖς ἀναλαβὼν καὶ τὴν ἰδίαν δύναμιν προῆγεν ἐπὶ Μακεδονίαν, κατάξων τοὺς βασι‐ λεῖς ἐπὶ τὴν πατρίδα.</w:t>
      </w:r>
    </w:p>
    <w:p>
      <w:r>
        <w:rPr>
          <w:rFonts w:ascii="Courier New" w:hAnsi="Courier New"/>
          <w:color w:val="555555"/>
          <w:sz w:val="20"/>
        </w:rPr>
        <w:t>[18 . 40 . 1]</w:t>
      </w:r>
    </w:p>
    <w:p>
      <w:r>
        <w:rPr>
          <w:rFonts w:ascii="Gentium Plus" w:hAnsi="Gentium Plus"/>
          <w:sz w:val="24"/>
        </w:rPr>
        <w:t>Ἀντίγονος δὲ [ἐπὶ] τῆς Ἀσίας ἀποδεδειγμένος στρατηγὸς διαπολεμήσων πρὸς Εὐμενῆ ἤθροισεν ἐκ τῆς χειμασίας τὰς δυνάμεις. παρασκευασάμενος δὲ τὰ πρὸς τὴν μάχην προῆγεν ἐπὶ τὸν Εὐμενῆ, διατρίβοντα</w:t>
      </w:r>
    </w:p>
    <w:p>
      <w:r>
        <w:rPr>
          <w:rFonts w:ascii="Courier New" w:hAnsi="Courier New"/>
          <w:color w:val="555555"/>
          <w:sz w:val="20"/>
        </w:rPr>
        <w:t>[18 . 40 . 2]</w:t>
      </w:r>
    </w:p>
    <w:p>
      <w:r>
        <w:rPr>
          <w:rFonts w:ascii="Gentium Plus" w:hAnsi="Gentium Plus"/>
          <w:sz w:val="24"/>
        </w:rPr>
        <w:t>περὶ Καππαδοκίαν. ὁ δ’ Εὐμενὴς, ἀποστάντος ἀπ’</w:t>
      </w:r>
    </w:p>
    <w:p>
      <w:r>
        <w:rPr>
          <w:rFonts w:ascii="Courier New" w:hAnsi="Courier New"/>
          <w:color w:val="555555"/>
          <w:sz w:val="20"/>
        </w:rPr>
        <w:t>[5]</w:t>
      </w:r>
    </w:p>
    <w:p>
      <w:r>
        <w:rPr>
          <w:rFonts w:ascii="Gentium Plus" w:hAnsi="Gentium Plus"/>
          <w:sz w:val="24"/>
        </w:rPr>
        <w:t>χιλίων, ἱππέων δὲ πεντακοσίων, ἐξέπεμψεν ἐπ’ αὐτὸν Φοίνικα τὸν Τενέδιον, ἔχοντα πεζοὺς μὲν ἐπιλέκτους</w:t>
      </w:r>
    </w:p>
    <w:p>
      <w:r>
        <w:rPr>
          <w:rFonts w:ascii="Courier New" w:hAnsi="Courier New"/>
          <w:color w:val="555555"/>
          <w:sz w:val="20"/>
        </w:rPr>
        <w:t>[18 . 40 . 3]</w:t>
      </w:r>
    </w:p>
    <w:p>
      <w:r>
        <w:rPr>
          <w:rFonts w:ascii="Gentium Plus" w:hAnsi="Gentium Plus"/>
          <w:sz w:val="24"/>
        </w:rPr>
        <w:t>τετρακισχιλίους, ἱππεῖς δὲ χιλίους. οὗτος δὲ νυκτο‐ πορίᾳ συντόνῳ χρησάμενος προσέπεσε τοῖς ἀποστάταις ἀπροσδοκήτως περὶ δευτέραν φυλακὴν νυκτερινήν· καταλαβὼν δ’ αὐτοὺς κοιμωμένους τόν τε Περδίκκαν</w:t>
      </w:r>
    </w:p>
    <w:p>
      <w:r>
        <w:rPr>
          <w:rFonts w:ascii="Courier New" w:hAnsi="Courier New"/>
          <w:color w:val="555555"/>
          <w:sz w:val="20"/>
        </w:rPr>
        <w:t>[18 . 40 . 4]</w:t>
      </w:r>
    </w:p>
    <w:p>
      <w:r>
        <w:rPr>
          <w:rFonts w:ascii="Gentium Plus" w:hAnsi="Gentium Plus"/>
          <w:sz w:val="24"/>
        </w:rPr>
        <w:t>ἐζώγρησε καὶ τῆς δυνάμεως ἐγκρατὴς ἐγένετο. Εὐμενὴς δὲ τοὺς αἰτιωτάτους τῆς ἀποστάσεως ἡγεμόνας ἐθανά‐ τωσε· τοὺς δὲ στρατιώτας τοῖς ἄλλοις ἀναμίξας καὶ φιλανθρώπως προσενεχθεὶς ἰδίους ταῖς εὐνοίαις ἐποι‐</w:t>
      </w:r>
    </w:p>
    <w:p>
      <w:r>
        <w:rPr>
          <w:rFonts w:ascii="Courier New" w:hAnsi="Courier New"/>
          <w:color w:val="555555"/>
          <w:sz w:val="20"/>
        </w:rPr>
        <w:t>[18 . 40 . 5]</w:t>
      </w:r>
    </w:p>
    <w:p>
      <w:r>
        <w:rPr>
          <w:rFonts w:ascii="Gentium Plus" w:hAnsi="Gentium Plus"/>
          <w:sz w:val="24"/>
        </w:rPr>
        <w:t>ήσατο. μετὰ δὲ ταῦθ’ ὁ μὲν Ἀντίγονος διαπεμψάμενος πρὸς Ἀπολλωνίδην τινά, τῶν ἱππέων ἀφηγούμενον παρ’ Εὐμενεῖ, μεγάλαις ἐπαγγελίαις δι’ ἀπορρήτων ἔπεισε προδότην γενέσθαι καὶ κατὰ τὴν μάχην αὐτο‐</w:t>
      </w:r>
    </w:p>
    <w:p>
      <w:r>
        <w:rPr>
          <w:rFonts w:ascii="Courier New" w:hAnsi="Courier New"/>
          <w:color w:val="555555"/>
          <w:sz w:val="20"/>
        </w:rPr>
        <w:t>[18 . 40 . 6]</w:t>
      </w:r>
    </w:p>
    <w:p>
      <w:r>
        <w:rPr>
          <w:rFonts w:ascii="Gentium Plus" w:hAnsi="Gentium Plus"/>
          <w:sz w:val="24"/>
        </w:rPr>
        <w:t>μολῆσαι. τοῦ δ’ Εὐμενοῦς στρατοπεδεύοντος τῆς Καππαδοκίας ἔν τισιν εὐθέτοις πεδίοις πρὸς ἱππο‐ μαχίαν ἐπιβαλὼν ὁ Ἀντίγονος μετὰ πάσης τῆς δυνά‐ μεως κατελάβετο τὴν ὑπερκειμένην τῶν πεδίων ὑπω‐</w:t>
      </w:r>
    </w:p>
    <w:p>
      <w:r>
        <w:rPr>
          <w:rFonts w:ascii="Courier New" w:hAnsi="Courier New"/>
          <w:color w:val="555555"/>
          <w:sz w:val="20"/>
        </w:rPr>
        <w:t>[18 . 40 . 7]</w:t>
      </w:r>
    </w:p>
    <w:p>
      <w:r>
        <w:rPr>
          <w:rFonts w:ascii="Gentium Plus" w:hAnsi="Gentium Plus"/>
          <w:sz w:val="24"/>
        </w:rPr>
        <w:t>ρίαν. εἶχε δ’ ὁ μὲν Ἀντίγονος κατ’ ἐκείνους τοὺς καιροὺς πεζοὺς μὲν πλείω τῶν μυρίων, ὧν ἦσαν οἱ ἡμίσεις Μακεδόνες, θαυμαστοὶ κατὰ τὰς ἀνδραγαθίας, ἱππεῖς δὲ δισχιλίους, ἐλέφαντας δὲ τριάκοντα, ὁ δ’</w:t>
      </w:r>
    </w:p>
    <w:p>
      <w:r>
        <w:rPr>
          <w:rFonts w:ascii="Courier New" w:hAnsi="Courier New"/>
          <w:color w:val="555555"/>
          <w:sz w:val="20"/>
        </w:rPr>
        <w:t>[5]</w:t>
      </w:r>
    </w:p>
    <w:p>
      <w:r>
        <w:rPr>
          <w:rFonts w:ascii="Gentium Plus" w:hAnsi="Gentium Plus"/>
          <w:sz w:val="24"/>
        </w:rPr>
        <w:t>Εὐμενὴς πεζοὺς μὲν οὐκ ἐλάττους τῶν δισμυρίων,</w:t>
      </w:r>
    </w:p>
    <w:p>
      <w:r>
        <w:rPr>
          <w:rFonts w:ascii="Courier New" w:hAnsi="Courier New"/>
          <w:color w:val="555555"/>
          <w:sz w:val="20"/>
        </w:rPr>
        <w:t>[18 . 40 . 8]</w:t>
      </w:r>
    </w:p>
    <w:p>
      <w:r>
        <w:rPr>
          <w:rFonts w:ascii="Gentium Plus" w:hAnsi="Gentium Plus"/>
          <w:sz w:val="24"/>
        </w:rPr>
        <w:t>ἱππεῖς δὲ πεντακισχιλίους. γενομένης δὲ μάχης ἰσχυ‐ ρᾶς καὶ τοῦ Ἀπολλωνίδου μετὰ τῶν περὶ αὐτὸν ἱππέων ποιήσαντος ἀλόγως ἀπὸ τῶν ἰδίων διάστασιν ἐνίκησεν ὁ Ἀντίγονος καὶ ἀνεῖλεν τῶν ἐναντίων εἰς</w:t>
      </w:r>
    </w:p>
    <w:p>
      <w:r>
        <w:rPr>
          <w:rFonts w:ascii="Courier New" w:hAnsi="Courier New"/>
          <w:color w:val="555555"/>
          <w:sz w:val="20"/>
        </w:rPr>
        <w:t>[5]</w:t>
      </w:r>
    </w:p>
    <w:p>
      <w:r>
        <w:rPr>
          <w:rFonts w:ascii="Gentium Plus" w:hAnsi="Gentium Plus"/>
          <w:sz w:val="24"/>
        </w:rPr>
        <w:t>ὀκτακισχιλίους. ἐκυρίευσε δὲ καὶ τῆς ἀποσκευῆς ἁπάσης, ὥστε τοὺς περὶ τὸν Εὐμενῆ στρατιώτας διὰ μὲν τὴν ἧτταν καταπλαγῆναι, διὰ δὲ τὴν ἀπώλειαν τῆς ἀποσκευῆς ἀθυμῆσαι.</w:t>
      </w:r>
    </w:p>
    <w:p>
      <w:r>
        <w:rPr>
          <w:rFonts w:ascii="Courier New" w:hAnsi="Courier New"/>
          <w:color w:val="555555"/>
          <w:sz w:val="20"/>
        </w:rPr>
        <w:t>[18 . 41 . 1]</w:t>
      </w:r>
    </w:p>
    <w:p>
      <w:r>
        <w:rPr>
          <w:rFonts w:ascii="Gentium Plus" w:hAnsi="Gentium Plus"/>
          <w:sz w:val="24"/>
        </w:rPr>
        <w:t>Μετὰ δὲ ταῦθ’ ὁ μὲν Εὐμενὴς ἐπεβάλετο φεύγειν εἰς Ἀρμενίαν καὶ τῶν ἐν ταύτῃ κατοικούντων τινὰς πρὸς τὴν συμμαχίαν συλλαβέσθαι· καταταχούμενος δὲ καὶ τοὺς στρατιώτας ὁρῶν ἀποχωροῦντας πρὸς τὸν</w:t>
      </w:r>
    </w:p>
    <w:p>
      <w:r>
        <w:rPr>
          <w:rFonts w:ascii="Courier New" w:hAnsi="Courier New"/>
          <w:color w:val="555555"/>
          <w:sz w:val="20"/>
        </w:rPr>
        <w:t>[5]</w:t>
      </w:r>
    </w:p>
    <w:p>
      <w:r>
        <w:rPr>
          <w:rFonts w:ascii="Gentium Plus" w:hAnsi="Gentium Plus"/>
          <w:sz w:val="24"/>
        </w:rPr>
        <w:t>Ἀντίγονον κατελάβετο χωρίον ὀχυρὸν ὃ προσηγορεύετο</w:t>
      </w:r>
    </w:p>
    <w:p>
      <w:r>
        <w:rPr>
          <w:rFonts w:ascii="Courier New" w:hAnsi="Courier New"/>
          <w:color w:val="555555"/>
          <w:sz w:val="20"/>
        </w:rPr>
        <w:t>[18 . 41 . 2]</w:t>
      </w:r>
    </w:p>
    <w:p>
      <w:r>
        <w:rPr>
          <w:rFonts w:ascii="Gentium Plus" w:hAnsi="Gentium Plus"/>
          <w:sz w:val="24"/>
        </w:rPr>
        <w:t>Νῶρα. ἦν δὲ τὸ φρούριον τοῦτο παντελῶς μικρὸν διὰ τὸ τὸν περίβολον ἔχειν μὴ πλείω δυεῖν σταδίων, κατὰ δὲ τὴν ἐρυμνότητα θαυμαστόν· ἐπὶ γὰρ πέτρας ὑψηλῆς εἶχε τὰς οἰκίας συνῳκοδομημένας καὶ τὰ μὲν</w:t>
      </w:r>
    </w:p>
    <w:p>
      <w:r>
        <w:rPr>
          <w:rFonts w:ascii="Courier New" w:hAnsi="Courier New"/>
          <w:color w:val="555555"/>
          <w:sz w:val="20"/>
        </w:rPr>
        <w:t>[5]</w:t>
      </w:r>
    </w:p>
    <w:p>
      <w:r>
        <w:rPr>
          <w:rFonts w:ascii="Gentium Plus" w:hAnsi="Gentium Plus"/>
          <w:sz w:val="24"/>
        </w:rPr>
        <w:t>ὑπὸ τῆς φύσεως, τὰ δ’ ὑπὸ τῆς ἐκ τῶν χειρῶν κατα‐</w:t>
      </w:r>
    </w:p>
    <w:p>
      <w:r>
        <w:rPr>
          <w:rFonts w:ascii="Courier New" w:hAnsi="Courier New"/>
          <w:color w:val="555555"/>
          <w:sz w:val="20"/>
        </w:rPr>
        <w:t>[18 . 41 . 3]</w:t>
      </w:r>
    </w:p>
    <w:p>
      <w:r>
        <w:rPr>
          <w:rFonts w:ascii="Gentium Plus" w:hAnsi="Gentium Plus"/>
          <w:sz w:val="24"/>
        </w:rPr>
        <w:t>σκευῆς θαυμαστῶς ὠχύρωτο. εἶχε δὲ καὶ παραθέσεις σίτου πολλοῦ καὶ ξύλων καὶ ἁλῶν ὥστ’ εἰς ἔτη πολλὰ δύνασθαι χορηγῆσαι πάντα τοῖς εἰς αὐτὴν κατα‐ φυγοῦσι. συνέφυγον δὲ μετ’ αὐτοῦ τῶν φίλων οἱ</w:t>
      </w:r>
    </w:p>
    <w:p>
      <w:r>
        <w:rPr>
          <w:rFonts w:ascii="Courier New" w:hAnsi="Courier New"/>
          <w:color w:val="555555"/>
          <w:sz w:val="20"/>
        </w:rPr>
        <w:t>[5]</w:t>
      </w:r>
    </w:p>
    <w:p>
      <w:r>
        <w:rPr>
          <w:rFonts w:ascii="Gentium Plus" w:hAnsi="Gentium Plus"/>
          <w:sz w:val="24"/>
        </w:rPr>
        <w:t>ταῖς εὐνοίαις διαφέροντες καὶ κεκρικότες συναπο‐ θνήσκειν αὐτῷ κατὰ τοὺς ἐσχάτους κινδύνους· οἱ δὲ πάντες ὑπῆρχον ἱππεῖς τε καὶ πεζοὶ περὶ ἑξακοσίους.</w:t>
      </w:r>
    </w:p>
    <w:p>
      <w:r>
        <w:rPr>
          <w:rFonts w:ascii="Courier New" w:hAnsi="Courier New"/>
          <w:color w:val="555555"/>
          <w:sz w:val="20"/>
        </w:rPr>
        <w:t>[18 . 41 . 4]</w:t>
      </w:r>
    </w:p>
    <w:p>
      <w:r>
        <w:rPr>
          <w:rFonts w:ascii="Gentium Plus" w:hAnsi="Gentium Plus"/>
          <w:sz w:val="24"/>
        </w:rPr>
        <w:t>Ἀντίγονος δὲ παραλαβὼν τὴν μετ’ Εὐμενοῦς δύναμιν καὶ τῶν σατραπειῶν καὶ τῶν ἐν ταύταις προσόδων κύριος γενόμενος, ἔτι δὲ παραλαβὼν πλῆθος χρημάτων μειζόνων πραγμάτων ὠρέγετο· οὐκέτι γὰρ οὐδεὶς τῶν</w:t>
      </w:r>
    </w:p>
    <w:p>
      <w:r>
        <w:rPr>
          <w:rFonts w:ascii="Courier New" w:hAnsi="Courier New"/>
          <w:color w:val="555555"/>
          <w:sz w:val="20"/>
        </w:rPr>
        <w:t>[5]</w:t>
      </w:r>
    </w:p>
    <w:p>
      <w:r>
        <w:rPr>
          <w:rFonts w:ascii="Gentium Plus" w:hAnsi="Gentium Plus"/>
          <w:sz w:val="24"/>
        </w:rPr>
        <w:t>κατὰ τὴν Ἀσίαν ἡγεμόνων ἀξιόμαχον εἶχε δύναμιν</w:t>
      </w:r>
    </w:p>
    <w:p>
      <w:r>
        <w:rPr>
          <w:rFonts w:ascii="Courier New" w:hAnsi="Courier New"/>
          <w:color w:val="555555"/>
          <w:sz w:val="20"/>
        </w:rPr>
        <w:t>[18 . 41 . 5]</w:t>
      </w:r>
    </w:p>
    <w:p>
      <w:r>
        <w:rPr>
          <w:rFonts w:ascii="Gentium Plus" w:hAnsi="Gentium Plus"/>
          <w:sz w:val="24"/>
        </w:rPr>
        <w:t>διαγωνίσασθαι πρὸς αὐτὸν περὶ τῶν πρωτείων. διὸ καὶ πρὸς Ἀντίπατρον κατὰ μὲν τὸ παρὸν προσεποιεῖτο φιλικῶς διακεῖσθαι, διεγνώκει δὲ τὰ καθ’ αὑτὸν ἀσφα‐ λισάμενος μηκέτι προσέχειν μήτε τοῖς βασιλεῦσι μήτε</w:t>
      </w:r>
    </w:p>
    <w:p>
      <w:r>
        <w:rPr>
          <w:rFonts w:ascii="Courier New" w:hAnsi="Courier New"/>
          <w:color w:val="555555"/>
          <w:sz w:val="20"/>
        </w:rPr>
        <w:t>[18 . 41 . 6]</w:t>
      </w:r>
    </w:p>
    <w:p>
      <w:r>
        <w:rPr>
          <w:rFonts w:ascii="Gentium Plus" w:hAnsi="Gentium Plus"/>
          <w:sz w:val="24"/>
        </w:rPr>
        <w:t>Ἀντιπάτρῳ. τὸ μὲν οὖν πρῶτον περιέλαβε τοὺς καταπεφευγότας εἰς τὸ φρούριον διπλοῖς τοῖς τείχεσι καὶ τάφροις καὶ χαρακώμασι θαυμαστοῖς· μετὰ ταῦτα δ’ εἰς σύλλογον ἐλθὼν Εὐμενεῖ καὶ τὴν προϋπάρ‐</w:t>
      </w:r>
    </w:p>
    <w:p>
      <w:r>
        <w:rPr>
          <w:rFonts w:ascii="Courier New" w:hAnsi="Courier New"/>
          <w:color w:val="555555"/>
          <w:sz w:val="20"/>
        </w:rPr>
        <w:t>[5]</w:t>
      </w:r>
    </w:p>
    <w:p>
      <w:r>
        <w:rPr>
          <w:rFonts w:ascii="Gentium Plus" w:hAnsi="Gentium Plus"/>
          <w:sz w:val="24"/>
        </w:rPr>
        <w:t>χουσαν φιλίαν ἀνανεωσάμενος ἔπειθεν αὐτὸν κοινο‐ πραγεῖν. ὁ δὲ εἰδὼς τὴν τύχην ὀξέως μεταβάλλουσαν μείζονας ᾔτει φιλανθρωπίας τῆς περὶ αὐτὸν οὔσης</w:t>
      </w:r>
    </w:p>
    <w:p>
      <w:r>
        <w:rPr>
          <w:rFonts w:ascii="Courier New" w:hAnsi="Courier New"/>
          <w:color w:val="555555"/>
          <w:sz w:val="20"/>
        </w:rPr>
        <w:t>[18 . 41 . 7]</w:t>
      </w:r>
    </w:p>
    <w:p>
      <w:r>
        <w:rPr>
          <w:rFonts w:ascii="Gentium Plus" w:hAnsi="Gentium Plus"/>
          <w:sz w:val="24"/>
        </w:rPr>
        <w:t>περιστάσεως· ᾤετο γὰρ δεῖν αὐτῷ συγχωρηθῆναι τὰς ἐξ ἀρχῆς δεδομένας σατραπείας καὶ τῶν ἐγκλημάτων ἁπάν‐ των ἀπόλυσιν. ὁ δὲ Ἀντίγονος περὶ μὲν τούτων ἐπὶ τὸν Ἀντίπατρον τὴν ἀναφορὰν ἐποιήσατο, τοῦ δὲ χωρίου</w:t>
      </w:r>
    </w:p>
    <w:p>
      <w:r>
        <w:rPr>
          <w:rFonts w:ascii="Courier New" w:hAnsi="Courier New"/>
          <w:color w:val="555555"/>
          <w:sz w:val="20"/>
        </w:rPr>
        <w:t>[5]</w:t>
      </w:r>
    </w:p>
    <w:p>
      <w:r>
        <w:rPr>
          <w:rFonts w:ascii="Gentium Plus" w:hAnsi="Gentium Plus"/>
          <w:sz w:val="24"/>
        </w:rPr>
        <w:t>τὴν ἱκανὴν φυλακὴν ἀπολιπὼν ὥρμησεν ἐπὶ τοὺς 〈ἐπι〉πορευομένους ἡγεμόνας τῶν πολεμίων καὶ δυνά‐ μεις ἔχοντας Ἀλκέταν τε τὸν ἀδελφὸν τοῦ Περδίκκου καὶ Ἄτταλον τὸν τοῦ στόλου παντὸς κυριεύοντα.</w:t>
      </w:r>
    </w:p>
    <w:p>
      <w:r>
        <w:rPr>
          <w:rFonts w:ascii="Courier New" w:hAnsi="Courier New"/>
          <w:color w:val="555555"/>
          <w:sz w:val="20"/>
        </w:rPr>
        <w:t>[18 . 42 . 1]</w:t>
      </w:r>
    </w:p>
    <w:p>
      <w:r>
        <w:rPr>
          <w:rFonts w:ascii="Gentium Plus" w:hAnsi="Gentium Plus"/>
          <w:sz w:val="24"/>
        </w:rPr>
        <w:t>Μετὰ δὲ ταῦτα ὁ Εὐμενὴς πρὸς τὸν Ἀντίπατρον πρεσβευτὰς ἀπέστειλε περὶ τῶν ὁμολογιῶν, ὧν ἦν</w:t>
      </w:r>
    </w:p>
    <w:p>
      <w:r>
        <w:rPr>
          <w:rFonts w:ascii="Courier New" w:hAnsi="Courier New"/>
          <w:color w:val="555555"/>
          <w:sz w:val="20"/>
        </w:rPr>
        <w:t>[5]</w:t>
      </w:r>
    </w:p>
    <w:p>
      <w:r>
        <w:rPr>
          <w:rFonts w:ascii="Gentium Plus" w:hAnsi="Gentium Plus"/>
          <w:sz w:val="24"/>
        </w:rPr>
        <w:t>τοῦ βίου μεταβολαῖς οὐκ ἐταπεινοῦτο τῷ φρονήματι, σαφῶς εἰδὼς τὴν τύχην ὀξείας τὰς εἰς ἀμφότερα τὰ</w:t>
      </w:r>
    </w:p>
    <w:p>
      <w:r>
        <w:rPr>
          <w:rFonts w:ascii="Courier New" w:hAnsi="Courier New"/>
          <w:color w:val="555555"/>
          <w:sz w:val="20"/>
        </w:rPr>
        <w:t>[18 . 42 . 2]</w:t>
      </w:r>
    </w:p>
    <w:p>
      <w:r>
        <w:rPr>
          <w:rFonts w:ascii="Gentium Plus" w:hAnsi="Gentium Plus"/>
          <w:sz w:val="24"/>
        </w:rPr>
        <w:t>μέρη ποιουμένην μεταβολάς. ἑώρα γὰρ τοὺς μὲν τῶν Μακεδόνων βασιλεῖς κενὸν ἔχοντας τὸ τῆς βασιλείας πρόσχημα, πολλοὺς δὲ καὶ μεγάλους τοῖς φρονήμασιν ἄνδρας διαδεχομένους τὰς ἡγεμονίας, πάντας δὲ ἰδιο‐</w:t>
      </w:r>
    </w:p>
    <w:p>
      <w:r>
        <w:rPr>
          <w:rFonts w:ascii="Courier New" w:hAnsi="Courier New"/>
          <w:color w:val="555555"/>
          <w:sz w:val="20"/>
        </w:rPr>
        <w:t>[5]</w:t>
      </w:r>
    </w:p>
    <w:p>
      <w:r>
        <w:rPr>
          <w:rFonts w:ascii="Gentium Plus" w:hAnsi="Gentium Plus"/>
          <w:sz w:val="24"/>
        </w:rPr>
        <w:t>πραγεῖν βουλομένους. ἤλπιζεν οὖν, ὅπερ ἦν πρὸς ἀλήθειαν, πολλοὺς αὐτοῦ χρείαν ἕξειν διά τε τὴν φρόνησιν καὶ τὴν ἐμπειρίαν τῶν πολεμικῶν, ἔτι δὲ τὴν</w:t>
      </w:r>
    </w:p>
    <w:p>
      <w:r>
        <w:rPr>
          <w:rFonts w:ascii="Courier New" w:hAnsi="Courier New"/>
          <w:color w:val="555555"/>
          <w:sz w:val="20"/>
        </w:rPr>
        <w:t>[18 . 42 . 3]</w:t>
      </w:r>
    </w:p>
    <w:p>
      <w:r>
        <w:rPr>
          <w:rFonts w:ascii="Gentium Plus" w:hAnsi="Gentium Plus"/>
          <w:sz w:val="24"/>
        </w:rPr>
        <w:t>ὑπερβολὴν τῆς ἐν τῇ πίστει βεβαιότητος. ὁρῶν δὲ τοὺς ἵππους, διὰ τὴν ἐν τῇ στενοχωρίᾳ τραχύτητα μὴ δυναμένους γυμνάζεσθαι, πρὸς τὴν ἐν ταῖς ἱππο‐ μαχίαις χρείαν ἀχρήστους ἐσομένους ἐπενοήσατό τινα</w:t>
      </w:r>
    </w:p>
    <w:p>
      <w:r>
        <w:rPr>
          <w:rFonts w:ascii="Courier New" w:hAnsi="Courier New"/>
          <w:color w:val="555555"/>
          <w:sz w:val="20"/>
        </w:rPr>
        <w:t>[18 . 42 . 4]</w:t>
      </w:r>
    </w:p>
    <w:p>
      <w:r>
        <w:rPr>
          <w:rFonts w:ascii="Gentium Plus" w:hAnsi="Gentium Plus"/>
          <w:sz w:val="24"/>
        </w:rPr>
        <w:t>ξένην καὶ παρηλλαγμένην τῶν ἵππων γυμνασίαν. τὰς γὰρ κεφαλὰς αὐτῶν ταῖς σειραῖς ἀναδεσμεύων ἔκ τινων δοκίων ἢ παττάλων 〈καὶ〉 δύο ἢ τρεῖς διχάδας ἐωρήσας συνηνάγκαζεν τοῖς ὀπισθίοις ποσὶν ἐπι‐</w:t>
      </w:r>
    </w:p>
    <w:p>
      <w:r>
        <w:rPr>
          <w:rFonts w:ascii="Courier New" w:hAnsi="Courier New"/>
          <w:color w:val="555555"/>
          <w:sz w:val="20"/>
        </w:rPr>
        <w:t>[5]</w:t>
      </w:r>
    </w:p>
    <w:p>
      <w:r>
        <w:rPr>
          <w:rFonts w:ascii="Gentium Plus" w:hAnsi="Gentium Plus"/>
          <w:sz w:val="24"/>
        </w:rPr>
        <w:t>βεβηκέναι, τοῖς δ’ ἔμπροσθεν μόγις ψαύειν τῆς γῆς μικρὸν ἀπολείποντας· εὐθὺς οὖν ὁ μὲν ἵππος βουλό‐ μενος στηρίζεσθαι τοῖς ἐμπροσθίοις διεπονεῖτο τῷ τε σώματι παντὶ καὶ τοῖς σκέλεσι, συμπασχόντων ἁπάν‐ των τῶν κατὰ τὸν ὄγκον μελῶν· τοιαύτης δὲ γινο‐</w:t>
      </w:r>
    </w:p>
    <w:p>
      <w:r>
        <w:rPr>
          <w:rFonts w:ascii="Courier New" w:hAnsi="Courier New"/>
          <w:color w:val="555555"/>
          <w:sz w:val="20"/>
        </w:rPr>
        <w:t>[10]</w:t>
      </w:r>
    </w:p>
    <w:p>
      <w:r>
        <w:rPr>
          <w:rFonts w:ascii="Gentium Plus" w:hAnsi="Gentium Plus"/>
          <w:sz w:val="24"/>
        </w:rPr>
        <w:t>μένης κινήσεως ἱδρώς τε πολὺς ἐκ τοῦ σώματος ἐξ‐ εχεῖτο καὶ τῇ τῶν πόνων ὑπερβολῇ τὴν ἀκρότητα τῶν</w:t>
      </w:r>
    </w:p>
    <w:p>
      <w:r>
        <w:rPr>
          <w:rFonts w:ascii="Courier New" w:hAnsi="Courier New"/>
          <w:color w:val="555555"/>
          <w:sz w:val="20"/>
        </w:rPr>
        <w:t>[18 . 42 . 5]</w:t>
      </w:r>
    </w:p>
    <w:p>
      <w:r>
        <w:rPr>
          <w:rFonts w:ascii="Gentium Plus" w:hAnsi="Gentium Plus"/>
          <w:sz w:val="24"/>
        </w:rPr>
        <w:t>γυμνασίων τοῖς ζῴοις περιεποιεῖτο. τοῖς δὲ στρατιώ‐ ταις ἅπασι τὰς αὐτὰς τροφὰς παρείχετο, μετέχων αὐτὸς τῆς λιτότητος, καὶ διὰ τῆς ὁμοίας συμπεριφορᾶς πολλὴν εὔνοιαν ἑαυτῷ, τοῖς δὲ συμπεφευγόσι πᾶσιν</w:t>
      </w:r>
    </w:p>
    <w:p>
      <w:r>
        <w:rPr>
          <w:rFonts w:ascii="Courier New" w:hAnsi="Courier New"/>
          <w:color w:val="555555"/>
          <w:sz w:val="20"/>
        </w:rPr>
        <w:t>[5]</w:t>
      </w:r>
    </w:p>
    <w:p>
      <w:r>
        <w:rPr>
          <w:rFonts w:ascii="Gentium Plus" w:hAnsi="Gentium Plus"/>
          <w:sz w:val="24"/>
        </w:rPr>
        <w:t>ὁμόνοιαν συγκατεσκεύασε. καὶ τὰ μὲν κατὰ τὸν Εὐμενῆ καὶ τοὺς συμπεφευγότας εἰς τὴν πέτραν ἐν τούτοις ἦν.</w:t>
      </w:r>
    </w:p>
    <w:p>
      <w:r>
        <w:rPr>
          <w:rFonts w:ascii="Courier New" w:hAnsi="Courier New"/>
          <w:color w:val="555555"/>
          <w:sz w:val="20"/>
        </w:rPr>
        <w:t>[18 . 43 . 1]</w:t>
      </w:r>
    </w:p>
    <w:p>
      <w:r>
        <w:rPr>
          <w:rFonts w:ascii="Gentium Plus" w:hAnsi="Gentium Plus"/>
          <w:sz w:val="24"/>
        </w:rPr>
        <w:t>Κατὰ δὲ τὴν Αἴγυπτον Πτολεμαῖος παραδόξως ἀποτετριμμένος τόν τε Περδίκκαν καὶ τὰς βασιλικὰς δυνάμεις τὴν μὲν Αἴγυπτον ὡσανεί τινα 〈βασιλείαν〉 δορίκτητον εἶχεν. ὁρῶν δὲ τήν τε Φοινίκην καὶ τὴν</w:t>
      </w:r>
    </w:p>
    <w:p>
      <w:r>
        <w:rPr>
          <w:rFonts w:ascii="Courier New" w:hAnsi="Courier New"/>
          <w:color w:val="555555"/>
          <w:sz w:val="20"/>
        </w:rPr>
        <w:t>[5]</w:t>
      </w:r>
    </w:p>
    <w:p>
      <w:r>
        <w:rPr>
          <w:rFonts w:ascii="Gentium Plus" w:hAnsi="Gentium Plus"/>
          <w:sz w:val="24"/>
        </w:rPr>
        <w:t>Κοίλην ὀνομαζομένην Συρίαν εὐφυῶς κειμένας κατὰ τῆς Αἰγύπτου πολλὴν εἰσεφέρετο σπουδὴν κυριεῦσαι</w:t>
      </w:r>
    </w:p>
    <w:p>
      <w:r>
        <w:rPr>
          <w:rFonts w:ascii="Courier New" w:hAnsi="Courier New"/>
          <w:color w:val="555555"/>
          <w:sz w:val="20"/>
        </w:rPr>
        <w:t>[18 . 43 . 2]</w:t>
      </w:r>
    </w:p>
    <w:p>
      <w:r>
        <w:rPr>
          <w:rFonts w:ascii="Gentium Plus" w:hAnsi="Gentium Plus"/>
          <w:sz w:val="24"/>
        </w:rPr>
        <w:t>τούτων τῶν τόπων. ἐξαπέστειλεν οὖν τὴν ἱκανὴν δύναμιν καὶ στρατηγόν, ἕνα τῶν φίλων προχειρισά‐ μενος, Νικάνορα. οὗτος δὲ στρατεύσας εἰς τὴν Συρίαν Λαομέδοντα μὲν τὸν σατράπην ἐζώγρησε, τὴν</w:t>
      </w:r>
    </w:p>
    <w:p>
      <w:r>
        <w:rPr>
          <w:rFonts w:ascii="Courier New" w:hAnsi="Courier New"/>
          <w:color w:val="555555"/>
          <w:sz w:val="20"/>
        </w:rPr>
        <w:t>[5]</w:t>
      </w:r>
    </w:p>
    <w:p>
      <w:r>
        <w:rPr>
          <w:rFonts w:ascii="Gentium Plus" w:hAnsi="Gentium Plus"/>
          <w:sz w:val="24"/>
        </w:rPr>
        <w:t>δὲ Συρίαν ἅπασαν ἐχειρώσατο. ὁμοίως δὲ καὶ τὰς κατὰ τὴν Φοινίκην πόλεις προσαγαγόμενος καὶ ποιήσας ἐμφρούρους ἐπανῆλθεν εἰς τὴν Αἴγυπτον, σύντομον τὴν στρατείαν καὶ πρακτικὴν πεποιημένος.</w:t>
      </w:r>
    </w:p>
    <w:p>
      <w:r>
        <w:rPr>
          <w:rFonts w:ascii="Courier New" w:hAnsi="Courier New"/>
          <w:color w:val="555555"/>
          <w:sz w:val="20"/>
        </w:rPr>
        <w:t>[18 . 44 . 1]</w:t>
      </w:r>
    </w:p>
    <w:p>
      <w:r>
        <w:rPr>
          <w:rFonts w:ascii="Gentium Plus" w:hAnsi="Gentium Plus"/>
          <w:sz w:val="24"/>
        </w:rPr>
        <w:t>Ἐπ’ ἄρχοντος δ’ Ἀθήνησιν Ἀπολλοδώρου Ῥωμαῖοι</w:t>
      </w:r>
    </w:p>
    <w:p>
      <w:r>
        <w:rPr>
          <w:rFonts w:ascii="Courier New" w:hAnsi="Courier New"/>
          <w:color w:val="555555"/>
          <w:sz w:val="20"/>
        </w:rPr>
        <w:t>[5]</w:t>
      </w:r>
    </w:p>
    <w:p>
      <w:r>
        <w:rPr>
          <w:rFonts w:ascii="Gentium Plus" w:hAnsi="Gentium Plus"/>
          <w:sz w:val="24"/>
        </w:rPr>
        <w:t>Ἀλκέταν καὶ Ἄτταλον· οὗτοι γὰρ ὑπελείποντο τῶν Περδίκκου φίλων καὶ οἰκείων ἡγεμόνες μὲν ἀξιόλογοι, στρατιώτας δ’ ἔχοντες ἱκανοὺς ἀμφισβητῆσαι πραγ‐ μάτων. ἀναζεύξας οὖν μετὰ πάσης τῆς δυνάμεως ἐκ Καππαδοκίας προῆγεν ἐπὶ τὴν Πισιδικήν, ἐν ᾗ συν‐</w:t>
      </w:r>
    </w:p>
    <w:p>
      <w:r>
        <w:rPr>
          <w:rFonts w:ascii="Courier New" w:hAnsi="Courier New"/>
          <w:color w:val="555555"/>
          <w:sz w:val="20"/>
        </w:rPr>
        <w:t>[18 . 44 . 2]</w:t>
      </w:r>
    </w:p>
    <w:p>
      <w:r>
        <w:rPr>
          <w:rFonts w:ascii="Gentium Plus" w:hAnsi="Gentium Plus"/>
          <w:sz w:val="24"/>
        </w:rPr>
        <w:t>έβαινε διατρίβειν τοὺς περὶ τὸν Ἀλκέταν. ὀξεῖαν δὲ καὶ παντελῶς ἐπιτεταμένην τὴν πορείαν ποιησάμενος ἐν ἡμέραις ἑπτὰ καὶ ταῖς ἴσαις νυξὶ διήνυσε σταδίους δισχιλίους καὶ πεντακοσίους εἰς τὴν ὀνομαζομένην</w:t>
      </w:r>
    </w:p>
    <w:p>
      <w:r>
        <w:rPr>
          <w:rFonts w:ascii="Courier New" w:hAnsi="Courier New"/>
          <w:color w:val="555555"/>
          <w:sz w:val="20"/>
        </w:rPr>
        <w:t>[5]</w:t>
      </w:r>
    </w:p>
    <w:p>
      <w:r>
        <w:rPr>
          <w:rFonts w:ascii="Gentium Plus" w:hAnsi="Gentium Plus"/>
          <w:sz w:val="24"/>
        </w:rPr>
        <w:t>Κρητῶν πόλιν. λαθὼν δὲ τοὺς πολεμίους διὰ τὴν ὀξύτητα τῆς πορείας καὶ γενόμενος πλησίον αὐτῶν ἀγνοούντων τὴν παρουσίαν ἔφθασεν ἀκρολοφίας τινὰς</w:t>
      </w:r>
    </w:p>
    <w:p>
      <w:r>
        <w:rPr>
          <w:rFonts w:ascii="Courier New" w:hAnsi="Courier New"/>
          <w:color w:val="555555"/>
          <w:sz w:val="20"/>
        </w:rPr>
        <w:t>[18 . 44 . 3]</w:t>
      </w:r>
    </w:p>
    <w:p>
      <w:r>
        <w:rPr>
          <w:rFonts w:ascii="Gentium Plus" w:hAnsi="Gentium Plus"/>
          <w:sz w:val="24"/>
        </w:rPr>
        <w:t>καὶ δυσχωρίας προκαταλαβόμενος. οἱ δὲ περὶ τὸν Ἀλκέταν πυθόμενοι τὴν παρουσίαν τῶν πολεμίων τὴν μὲν φάλαγγα ταχέως ἐξέταξαν, τοῖς δ’ ἱππεῦσι προσ‐ πεσόντες τοῖς τὴν ἀκρώρειαν προκατέχουσιν ἐφιλο‐</w:t>
      </w:r>
    </w:p>
    <w:p>
      <w:r>
        <w:rPr>
          <w:rFonts w:ascii="Courier New" w:hAnsi="Courier New"/>
          <w:color w:val="555555"/>
          <w:sz w:val="20"/>
        </w:rPr>
        <w:t>[5]</w:t>
      </w:r>
    </w:p>
    <w:p>
      <w:r>
        <w:rPr>
          <w:rFonts w:ascii="Gentium Plus" w:hAnsi="Gentium Plus"/>
          <w:sz w:val="24"/>
        </w:rPr>
        <w:t>τιμοῦντο βίᾳ κρατῆσαι καὶ ἀπὸ τῆς ἀκρολοφίας ἐκ‐</w:t>
      </w:r>
    </w:p>
    <w:p>
      <w:r>
        <w:rPr>
          <w:rFonts w:ascii="Courier New" w:hAnsi="Courier New"/>
          <w:color w:val="555555"/>
          <w:sz w:val="20"/>
        </w:rPr>
        <w:t>[18 . 44 . 4]</w:t>
      </w:r>
    </w:p>
    <w:p>
      <w:r>
        <w:rPr>
          <w:rFonts w:ascii="Gentium Plus" w:hAnsi="Gentium Plus"/>
          <w:sz w:val="24"/>
        </w:rPr>
        <w:t>βαλεῖν. γενομένης δὲ μάχης ἰσχυρᾶς καὶ πολλῶν παρ’ ἀμφοτέρων πεσόντων ὁ μὲν Ἀντίγονος ἔχων ἱπ‐ πεῖς ἑξακισχιλίους ἀπὸ κράτους ἤλαυνεν ἐπὶ τὴν τῶν ἐναντίων φάλαγγα, σπεύδων ἀποκόψαι τῶν περὶ τὸν</w:t>
      </w:r>
    </w:p>
    <w:p>
      <w:r>
        <w:rPr>
          <w:rFonts w:ascii="Courier New" w:hAnsi="Courier New"/>
          <w:color w:val="555555"/>
          <w:sz w:val="20"/>
        </w:rPr>
        <w:t>[18 . 44 . 5]</w:t>
      </w:r>
    </w:p>
    <w:p>
      <w:r>
        <w:rPr>
          <w:rFonts w:ascii="Gentium Plus" w:hAnsi="Gentium Plus"/>
          <w:sz w:val="24"/>
        </w:rPr>
        <w:t>Ἀλκέταν τὴν ἐπὶ ταύτην καταφυγήν. οὗ συντελε‐ σθέντος οἱ μὲν ἐπὶ τῆς ἀκρωρείας ὄντες, πολὺ τοῖς τε</w:t>
      </w:r>
    </w:p>
    <w:p>
      <w:r>
        <w:rPr>
          <w:rFonts w:ascii="Courier New" w:hAnsi="Courier New"/>
          <w:color w:val="555555"/>
          <w:sz w:val="20"/>
        </w:rPr>
        <w:t>[5]</w:t>
      </w:r>
    </w:p>
    <w:p>
      <w:r>
        <w:rPr>
          <w:rFonts w:ascii="Gentium Plus" w:hAnsi="Gentium Plus"/>
          <w:sz w:val="24"/>
        </w:rPr>
        <w:t>δὲ περὶ τὸν Ἀλκέταν τῆς μὲν ἐπὶ τοὺς πεζοὺς κατα‐ φυγῆς ἀποκεκλεισμένοι, τῷ δὲ πλήθει τῶν πολεμίων εἰς μέσον ἀπειλημμένοι πρόδηλον εἶχον τὴν ἀπώλειαν. διὸ καὶ τῆς σωτηρίας δυσβοηθήτου γενομένης ὁ μὲν Ἀλκέτας πολλοὺς ἀποβαλὼν μόλις διεξέπεσε πρὸς τὴν</w:t>
      </w:r>
    </w:p>
    <w:p>
      <w:r>
        <w:rPr>
          <w:rFonts w:ascii="Courier New" w:hAnsi="Courier New"/>
          <w:color w:val="555555"/>
          <w:sz w:val="20"/>
        </w:rPr>
        <w:t>[18 . 45 . 1]</w:t>
      </w:r>
    </w:p>
    <w:p>
      <w:r>
        <w:rPr>
          <w:rFonts w:ascii="Gentium Plus" w:hAnsi="Gentium Plus"/>
          <w:sz w:val="24"/>
        </w:rPr>
        <w:t>τῶν πεζῶν φάλαγγα, ὁ δ’ Ἀντίγονος ἐξ ὑπερδεξίων τόπων ἐπαγαγὼν τούς τε ἐλέφαντας καὶ πᾶσαν τὴν δύναμιν κατεπλήξατο τοὺς πολεμίους πολὺ τοῖς πλή‐ θεσι λειπομένους· ἦσαν γὰρ οἱ σύμ[μαχοι] πάντες</w:t>
      </w:r>
    </w:p>
    <w:p>
      <w:r>
        <w:rPr>
          <w:rFonts w:ascii="Courier New" w:hAnsi="Courier New"/>
          <w:color w:val="555555"/>
          <w:sz w:val="20"/>
        </w:rPr>
        <w:t>[5]</w:t>
      </w:r>
    </w:p>
    <w:p>
      <w:r>
        <w:rPr>
          <w:rFonts w:ascii="Gentium Plus" w:hAnsi="Gentium Plus"/>
          <w:sz w:val="24"/>
        </w:rPr>
        <w:t>πεζοὶ μὲν μύριοι καὶ ἑξακισχίλιοι, ἱππεῖς δὲ ἐννα‐ κόσιοι, οἱ δ’ Ἀντιγόνου χωρὶς τῶν ἐλεφάντων πεζοὶ μὲν πλείους τῶν τετρακισμυρίων, ἱππεῖς δὲ ὑπὲρ τοὺς</w:t>
      </w:r>
    </w:p>
    <w:p>
      <w:r>
        <w:rPr>
          <w:rFonts w:ascii="Courier New" w:hAnsi="Courier New"/>
          <w:color w:val="555555"/>
          <w:sz w:val="20"/>
        </w:rPr>
        <w:t>[18 . 45 . 2]</w:t>
      </w:r>
    </w:p>
    <w:p>
      <w:r>
        <w:rPr>
          <w:rFonts w:ascii="Gentium Plus" w:hAnsi="Gentium Plus"/>
          <w:sz w:val="24"/>
        </w:rPr>
        <w:t>ἑπτακισχιλίους. ἅμα δὲ τῶν ἐλεφάντων ἐπιόντων κατὰ μέτωπον καὶ τῶν ἱππέων διὰ τὸ πλῆθος πανταχῇ περιχεομένων, ἔτι δὲ τῶν πεζῶν πολλαπλασίων καὶ κρειττόνων ὄντων ταῖς ἀρεταῖς καὶ τὴν στάσιν ὑπερ‐</w:t>
      </w:r>
    </w:p>
    <w:p>
      <w:r>
        <w:rPr>
          <w:rFonts w:ascii="Courier New" w:hAnsi="Courier New"/>
          <w:color w:val="555555"/>
          <w:sz w:val="20"/>
        </w:rPr>
        <w:t>[5]</w:t>
      </w:r>
    </w:p>
    <w:p>
      <w:r>
        <w:rPr>
          <w:rFonts w:ascii="Gentium Plus" w:hAnsi="Gentium Plus"/>
          <w:sz w:val="24"/>
        </w:rPr>
        <w:t>δέξιον ἐχόντων πολὺς θόρυβος καὶ φόβος κατεῖχε τοὺς περὶ τὸν Ἀλκέταν· διὰ δὲ τὴν ὑπερβολὴν τῆς ὀξύτητος καὶ τῆς ἐνεργείας οὐδ’ ἐκτάξαι καλῶς τὴν φάλαγγα</w:t>
      </w:r>
    </w:p>
    <w:p>
      <w:r>
        <w:rPr>
          <w:rFonts w:ascii="Courier New" w:hAnsi="Courier New"/>
          <w:color w:val="555555"/>
          <w:sz w:val="20"/>
        </w:rPr>
        <w:t>[18 . 45 . 3]</w:t>
      </w:r>
    </w:p>
    <w:p>
      <w:r>
        <w:rPr>
          <w:rFonts w:ascii="Gentium Plus" w:hAnsi="Gentium Plus"/>
          <w:sz w:val="24"/>
        </w:rPr>
        <w:t>κατίσχυσε. τροπῆς δὲ παντελοῦς γενομένης Ἄτταλος μὲν καὶ Δόκιμος καὶ Πολέμων καὶ πολλοὶ τῶν ἀξιο‐ λόγων ἡγεμόνων ἐζωγρήθησαν, Ἀλκέτας δὲ μετὰ τῶν ἰδίων ὑπασπιστῶν καὶ παίδων ἔφυγε μετὰ τῶν Πισι‐</w:t>
      </w:r>
    </w:p>
    <w:p>
      <w:r>
        <w:rPr>
          <w:rFonts w:ascii="Courier New" w:hAnsi="Courier New"/>
          <w:color w:val="555555"/>
          <w:sz w:val="20"/>
        </w:rPr>
        <w:t>[5]</w:t>
      </w:r>
    </w:p>
    <w:p>
      <w:r>
        <w:rPr>
          <w:rFonts w:ascii="Gentium Plus" w:hAnsi="Gentium Plus"/>
          <w:sz w:val="24"/>
        </w:rPr>
        <w:t>δῶν τῶν συστρατευομένων εἰς πόλιν Πισιδικὴν ὄνομα</w:t>
      </w:r>
    </w:p>
    <w:p>
      <w:r>
        <w:rPr>
          <w:rFonts w:ascii="Courier New" w:hAnsi="Courier New"/>
          <w:color w:val="555555"/>
          <w:sz w:val="20"/>
        </w:rPr>
        <w:t>[18 . 45 . 4]</w:t>
      </w:r>
    </w:p>
    <w:p>
      <w:r>
        <w:rPr>
          <w:rFonts w:ascii="Gentium Plus" w:hAnsi="Gentium Plus"/>
          <w:sz w:val="24"/>
        </w:rPr>
        <w:t>Τερμησσόν. ὁ δ’ Ἀντίγονος τούτους μὲν καθ’ ὁμολο‐ γίαν παραλαβὼν * τοὺς λοιποὺς εἰς τὰ ἴδια τάγματα κατέταξε καὶ φιλανθρώπως αὐτοῖς χρησάμενος ηὔξησε</w:t>
      </w:r>
    </w:p>
    <w:p>
      <w:r>
        <w:rPr>
          <w:rFonts w:ascii="Courier New" w:hAnsi="Courier New"/>
          <w:color w:val="555555"/>
          <w:sz w:val="20"/>
        </w:rPr>
        <w:t>[18 . 45 . 5]</w:t>
      </w:r>
    </w:p>
    <w:p>
      <w:r>
        <w:rPr>
          <w:rFonts w:ascii="Gentium Plus" w:hAnsi="Gentium Plus"/>
          <w:sz w:val="24"/>
        </w:rPr>
        <w:t>τὴν ἰδίαν δύναμιν οὐ μετρίως. οἱ δὲ Πισίδαι τὸν ἀριθμὸν ὄντες εἰς ἑξακισχιλίους καὶ ταῖς ἀλκαῖς δια‐ φέροντες παρεκάλουν τὸν Ἀλκέταν θαρρεῖν, ἐπαγγελλό‐ μενοι μηδ’ ἑνί τῳ τρόπῳ ἐγκαταλείψειν αὐτόν. διέκειντο</w:t>
      </w:r>
    </w:p>
    <w:p>
      <w:r>
        <w:rPr>
          <w:rFonts w:ascii="Courier New" w:hAnsi="Courier New"/>
          <w:color w:val="555555"/>
          <w:sz w:val="20"/>
        </w:rPr>
        <w:t>[5]</w:t>
      </w:r>
    </w:p>
    <w:p>
      <w:r>
        <w:rPr>
          <w:rFonts w:ascii="Gentium Plus" w:hAnsi="Gentium Plus"/>
          <w:sz w:val="24"/>
        </w:rPr>
        <w:t>γὰρ πρὸς αὐτὸν εὐνοϊκῶς καθ’ ὑπερβολὴν διὰ τοιαύτας τινὰς αἰτίας.</w:t>
      </w:r>
    </w:p>
    <w:p>
      <w:r>
        <w:rPr>
          <w:rFonts w:ascii="Courier New" w:hAnsi="Courier New"/>
          <w:color w:val="555555"/>
          <w:sz w:val="20"/>
        </w:rPr>
        <w:t>[18 . 46 . 1]</w:t>
      </w:r>
    </w:p>
    <w:p>
      <w:r>
        <w:rPr>
          <w:rFonts w:ascii="Gentium Plus" w:hAnsi="Gentium Plus"/>
          <w:sz w:val="24"/>
        </w:rPr>
        <w:t>Ἀλκέτας μετὰ τὸν Περδίκκου θάνατον οὐκ ἔχων συμμάχους κατὰ τὴν Ἀσίαν ἔκρινε τοὺς Πισίδας εὐερ‐ γετεῖν, νομίζων ἕξειν συμμάχους πολεμικοὺς ἄνδρας καὶ χώραν ἔχοντας δυσέμβολον καὶ μεστὴν ὀχυρῶν</w:t>
      </w:r>
    </w:p>
    <w:p>
      <w:r>
        <w:rPr>
          <w:rFonts w:ascii="Courier New" w:hAnsi="Courier New"/>
          <w:color w:val="555555"/>
          <w:sz w:val="20"/>
        </w:rPr>
        <w:t>[18 . 46 . 2]</w:t>
      </w:r>
    </w:p>
    <w:p>
      <w:r>
        <w:rPr>
          <w:rFonts w:ascii="Gentium Plus" w:hAnsi="Gentium Plus"/>
          <w:sz w:val="24"/>
        </w:rPr>
        <w:t>φρουρίων. διόπερ ἐν ταῖς στρατείαις παρὰ πάντας τοὺς συμμάχους ἐτίμα περιττότερον τούτους καὶ τὰς μὲν ἐκ τῆς πολεμίας ὠφελείας ἐμέριζεν αὐτοῖς, διδοὺς τῶν λαφύρων τὰ ἡμίση, κατὰ δὲ τὰς ὁμιλίας λόγοις</w:t>
      </w:r>
    </w:p>
    <w:p>
      <w:r>
        <w:rPr>
          <w:rFonts w:ascii="Courier New" w:hAnsi="Courier New"/>
          <w:color w:val="555555"/>
          <w:sz w:val="20"/>
        </w:rPr>
        <w:t>[5]</w:t>
      </w:r>
    </w:p>
    <w:p>
      <w:r>
        <w:rPr>
          <w:rFonts w:ascii="Gentium Plus" w:hAnsi="Gentium Plus"/>
          <w:sz w:val="24"/>
        </w:rPr>
        <w:t>φιλανθρώποις χρώμενος καὶ κατὰ τὰ σύνδειπνα καθ’ ἡμέραν τοὺς ἀξιολογωτάτους ἐν μέρει παραλαμβάνων ἐπὶ τὰς ἑστιάσεις, ἔτι δὲ τιμῶν πολλοὺς δωρεαῖς ἀξιο‐</w:t>
      </w:r>
    </w:p>
    <w:p>
      <w:r>
        <w:rPr>
          <w:rFonts w:ascii="Courier New" w:hAnsi="Courier New"/>
          <w:color w:val="555555"/>
          <w:sz w:val="20"/>
        </w:rPr>
        <w:t>[18 . 46 . 3]</w:t>
      </w:r>
    </w:p>
    <w:p>
      <w:r>
        <w:rPr>
          <w:rFonts w:ascii="Gentium Plus" w:hAnsi="Gentium Plus"/>
          <w:sz w:val="24"/>
        </w:rPr>
        <w:t>λόγοις ἰδίους ταῖς εὐνοίαις κατεσκεύασεν. διόπερ καὶ τότε τὰς ἐλπίδας ἔχοντος ἐν τούτοις Ἀλκέτου τῶν ἐλπί‐ δων αὐτὸν οὐ διεψεύσαντο. τοῦ γὰρ Ἀντιγόνου μετὰ πά‐</w:t>
      </w:r>
    </w:p>
    <w:p>
      <w:r>
        <w:rPr>
          <w:rFonts w:ascii="Courier New" w:hAnsi="Courier New"/>
          <w:color w:val="555555"/>
          <w:sz w:val="20"/>
        </w:rPr>
        <w:t>[5]</w:t>
      </w:r>
    </w:p>
    <w:p>
      <w:r>
        <w:rPr>
          <w:rFonts w:ascii="Gentium Plus" w:hAnsi="Gentium Plus"/>
          <w:sz w:val="24"/>
        </w:rPr>
        <w:t>πεδεύσαντος καὶ τὸν Ἀλκέταν ἐξαιτοῦντος, ἔτι δὲ τῶν πρεσβυτέρων συμβουλευόντων ἐκδοῦναι συστραφέντες οἱ νεώτεροι πρὸς τοὺς γονεῖς διαστάντες ἐψηφίσαντο πᾶν</w:t>
      </w:r>
    </w:p>
    <w:p>
      <w:r>
        <w:rPr>
          <w:rFonts w:ascii="Courier New" w:hAnsi="Courier New"/>
          <w:color w:val="555555"/>
          <w:sz w:val="20"/>
        </w:rPr>
        <w:t>[18 . 46 . 4]</w:t>
      </w:r>
    </w:p>
    <w:p>
      <w:r>
        <w:rPr>
          <w:rFonts w:ascii="Gentium Plus" w:hAnsi="Gentium Plus"/>
          <w:sz w:val="24"/>
        </w:rPr>
        <w:t>ὑπομένειν δεινὸν ἕνεκα τῆς τούτου σωτηρίας. οἱ δὲ πρεσβύτεροι τὸ μὲν πρῶτον πείθειν ἐπεχείρουν τοὺς νέους μὴ δι’ ἕνα Μακεδόνα περιιδεῖν τὴν πατρίδα γινομένην δοριάλωτον· ἐπεὶ δ’ ἀμετάθετον αὐτῶν τὴν</w:t>
      </w:r>
    </w:p>
    <w:p>
      <w:r>
        <w:rPr>
          <w:rFonts w:ascii="Courier New" w:hAnsi="Courier New"/>
          <w:color w:val="555555"/>
          <w:sz w:val="20"/>
        </w:rPr>
        <w:t>[5]</w:t>
      </w:r>
    </w:p>
    <w:p>
      <w:r>
        <w:rPr>
          <w:rFonts w:ascii="Gentium Plus" w:hAnsi="Gentium Plus"/>
          <w:sz w:val="24"/>
        </w:rPr>
        <w:t>ὁρμὴν ἑώρων, λάθρᾳ συμφρονήσαντες ἐξέπεμψαν νυκτὸς πρεσβείαν πρὸς Ἀντίγονον, ἐπαγγελλόμενοι τὸν Ἀλκέ‐</w:t>
      </w:r>
    </w:p>
    <w:p>
      <w:r>
        <w:rPr>
          <w:rFonts w:ascii="Courier New" w:hAnsi="Courier New"/>
          <w:color w:val="555555"/>
          <w:sz w:val="20"/>
        </w:rPr>
        <w:t>[18 . 46 . 5]</w:t>
      </w:r>
    </w:p>
    <w:p>
      <w:r>
        <w:rPr>
          <w:rFonts w:ascii="Gentium Plus" w:hAnsi="Gentium Plus"/>
          <w:sz w:val="24"/>
        </w:rPr>
        <w:t>ταν ἢ ζῶντα παραδώσειν ἢ τετελευτηκότα. ἠξίουν δ’ αὐτὸν ἐφ’ ἡμέρας τινὰς προσβάλλοντα τῇ πόλει καὶ δι’ ἀκροβολισμῶν ἐλαφρῶν προαγόμενον τοὺς ἐκ τῆς πόλεως ὑποχωρεῖν ὡς φεύγοντα· τούτου γὰρ γενομένου</w:t>
      </w:r>
    </w:p>
    <w:p>
      <w:r>
        <w:rPr>
          <w:rFonts w:ascii="Courier New" w:hAnsi="Courier New"/>
          <w:color w:val="555555"/>
          <w:sz w:val="20"/>
        </w:rPr>
        <w:t>[5]</w:t>
      </w:r>
    </w:p>
    <w:p>
      <w:r>
        <w:rPr>
          <w:rFonts w:ascii="Gentium Plus" w:hAnsi="Gentium Plus"/>
          <w:sz w:val="24"/>
        </w:rPr>
        <w:t>καὶ τῶν νεωτέρων περὶ τὴν μάχην ἐκτὸς τῆς πόλεως ἀσχολουμένων λήψεσθαι καιρὸν οἰκεῖον ταῖς ἰδίαις</w:t>
      </w:r>
    </w:p>
    <w:p>
      <w:r>
        <w:rPr>
          <w:rFonts w:ascii="Courier New" w:hAnsi="Courier New"/>
          <w:color w:val="555555"/>
          <w:sz w:val="20"/>
        </w:rPr>
        <w:t>[18 . 46 . 6]</w:t>
      </w:r>
    </w:p>
    <w:p>
      <w:r>
        <w:rPr>
          <w:rFonts w:ascii="Gentium Plus" w:hAnsi="Gentium Plus"/>
          <w:sz w:val="24"/>
        </w:rPr>
        <w:t>ἐπιβολαῖς. ὁ δ’ Ἀντίγονος πεισθεὶς ὑπ’ αὐτῶν καὶ μακρὰν τῆς πόλεως μεταστρατοπεδεύσας διὰ τῶν ἀκρο‐ βολισμῶν προεσπᾶτο τοὺς νέους εἰς τὸν ἐκτὸς τῆς</w:t>
      </w:r>
    </w:p>
    <w:p>
      <w:r>
        <w:rPr>
          <w:rFonts w:ascii="Courier New" w:hAnsi="Courier New"/>
          <w:color w:val="555555"/>
          <w:sz w:val="20"/>
        </w:rPr>
        <w:t>[18 . 46 . 7]</w:t>
      </w:r>
    </w:p>
    <w:p>
      <w:r>
        <w:rPr>
          <w:rFonts w:ascii="Gentium Plus" w:hAnsi="Gentium Plus"/>
          <w:sz w:val="24"/>
        </w:rPr>
        <w:t>πόλεως ἀγῶνα. οἱ δὲ πρεσβύτεροι μεμονωμένον ὁρῶντες τὸν Ἀλκέταν καὶ τῶν τε δούλων τοὺς πιστο‐ τάτους καὶ τῶν ἀκμαζόντων πολιτῶν ἐπιλέξαντες τοὺς μὴ συστρατευομένους τῷ Ἀλκέτᾳ τὴν ἐπίθεσιν ἐποιή‐</w:t>
      </w:r>
    </w:p>
    <w:p>
      <w:r>
        <w:rPr>
          <w:rFonts w:ascii="Courier New" w:hAnsi="Courier New"/>
          <w:color w:val="555555"/>
          <w:sz w:val="20"/>
        </w:rPr>
        <w:t>[5]</w:t>
      </w:r>
    </w:p>
    <w:p>
      <w:r>
        <w:rPr>
          <w:rFonts w:ascii="Gentium Plus" w:hAnsi="Gentium Plus"/>
          <w:sz w:val="24"/>
        </w:rPr>
        <w:t>σαντο κατὰ τὴν ἀπουσίαν τῶν νέων. ζωγρῆσαι μὲν οὖν αὐτὸν οὐ κατίσχυσαν (ἔφθασε γὰρ αὑτὸν δια‐ χειρισάμενος, ὅπως μὴ ζῶν ὑποχείριος γένηται τοῖς πολεμίοις), τὸ δὲ σῶμα αὐτοῦ θέντες ἐπὶ κλινίδιον καὶ</w:t>
      </w:r>
    </w:p>
    <w:p>
      <w:r>
        <w:rPr>
          <w:rFonts w:ascii="Courier New" w:hAnsi="Courier New"/>
          <w:color w:val="555555"/>
          <w:sz w:val="20"/>
        </w:rPr>
        <w:t>[10]</w:t>
      </w:r>
    </w:p>
    <w:p>
      <w:r>
        <w:rPr>
          <w:rFonts w:ascii="Gentium Plus" w:hAnsi="Gentium Plus"/>
          <w:sz w:val="24"/>
        </w:rPr>
        <w:t>ἐξήνεγκαν καὶ λαθόντες τοὺς ἀκροβολιζομένους παρ‐</w:t>
      </w:r>
    </w:p>
    <w:p>
      <w:r>
        <w:rPr>
          <w:rFonts w:ascii="Courier New" w:hAnsi="Courier New"/>
          <w:color w:val="555555"/>
          <w:sz w:val="20"/>
        </w:rPr>
        <w:t>[18 . 47 . 1]</w:t>
      </w:r>
    </w:p>
    <w:p>
      <w:r>
        <w:rPr>
          <w:rFonts w:ascii="Gentium Plus" w:hAnsi="Gentium Plus"/>
          <w:sz w:val="24"/>
        </w:rPr>
        <w:t>έδωκαν Ἀντιγόνῳ. διὰ δὲ τῆς ἰδίας ἐπινοίας ἐκ τῶν κινδύνων ἐξελόμενοι τὴν πατρίδα τὸν μὲν πόλεμον ἀπεστρέψαντο, τὴν δὲ πρὸς τοὺς νέους ἀλλοτριότητα φυγεῖν οὐ κατίσχυσαν· οὗτοι γὰρ ἀπὸ τῆς μάχης ἐπαν‐</w:t>
      </w:r>
    </w:p>
    <w:p>
      <w:r>
        <w:rPr>
          <w:rFonts w:ascii="Courier New" w:hAnsi="Courier New"/>
          <w:color w:val="555555"/>
          <w:sz w:val="20"/>
        </w:rPr>
        <w:t>[5]</w:t>
      </w:r>
    </w:p>
    <w:p>
      <w:r>
        <w:rPr>
          <w:rFonts w:ascii="Gentium Plus" w:hAnsi="Gentium Plus"/>
          <w:sz w:val="24"/>
        </w:rPr>
        <w:t>ελθόντες καὶ τὸ πεπραγμένον ἀκούσαντες πρὸς τοὺς ἰδίους ἀπηγριώθησαν διὰ τὴν πρὸς Ἀλκέταν ὑπερ‐</w:t>
      </w:r>
    </w:p>
    <w:p>
      <w:r>
        <w:rPr>
          <w:rFonts w:ascii="Courier New" w:hAnsi="Courier New"/>
          <w:color w:val="555555"/>
          <w:sz w:val="20"/>
        </w:rPr>
        <w:t>[18 . 47 . 2]</w:t>
      </w:r>
    </w:p>
    <w:p>
      <w:r>
        <w:rPr>
          <w:rFonts w:ascii="Gentium Plus" w:hAnsi="Gentium Plus"/>
          <w:sz w:val="24"/>
        </w:rPr>
        <w:t>βολὴν τῆς εὐνοίας. καὶ τὸ μὲν πρῶτον καταλαβόμενοι μέρος τῆς πόλεως ἐψηφίσαντο τὰς μὲν οἰκίας ἐμπρῆσαι, μετὰ δὲ τῶν ὅπλων ἐκχυθέντας ἐκ τῆς πόλεως καὶ τῆς ὀρεινῆς ἐχομένους πορθεῖν τὴν ὑπ’ Ἀντίγονον</w:t>
      </w:r>
    </w:p>
    <w:p>
      <w:r>
        <w:rPr>
          <w:rFonts w:ascii="Courier New" w:hAnsi="Courier New"/>
          <w:color w:val="555555"/>
          <w:sz w:val="20"/>
        </w:rPr>
        <w:t>[5]</w:t>
      </w:r>
    </w:p>
    <w:p>
      <w:r>
        <w:rPr>
          <w:rFonts w:ascii="Gentium Plus" w:hAnsi="Gentium Plus"/>
          <w:sz w:val="24"/>
        </w:rPr>
        <w:t>τεταγμένην χώραν, ὕστερον δὲ μετανοήσαντες τοῦ μὲν ἐμπρῆσαι τὴν πόλιν ἀπέσχοντο, δόντες δ’ ἑαυτοὺς εἰς λῃστείας καὶ καταδρομὰς πολλὴν τῆς πολεμίας χώραν</w:t>
      </w:r>
    </w:p>
    <w:p>
      <w:r>
        <w:rPr>
          <w:rFonts w:ascii="Courier New" w:hAnsi="Courier New"/>
          <w:color w:val="555555"/>
          <w:sz w:val="20"/>
        </w:rPr>
        <w:t>[18 . 47 . 3]</w:t>
      </w:r>
    </w:p>
    <w:p>
      <w:r>
        <w:rPr>
          <w:rFonts w:ascii="Gentium Plus" w:hAnsi="Gentium Plus"/>
          <w:sz w:val="24"/>
        </w:rPr>
        <w:t>κατέφθειραν. ὁ δ’ Ἀντίγονος παραλαβὼν τὸ σῶμα καὶ καταικισάμενος ἐπὶ τρεῖς ἡμέρας καὶ τοῦ νεκροῦ σῆψιν λαβόντος ἀφεὶς αὐτὸν ἄταφον ἀνέζευξεν ἐκ τῆς Πισι‐ δικῆς. οἱ δὲ τῶν Τερμησσέων νέοι φυλάττοντες τὴν</w:t>
      </w:r>
    </w:p>
    <w:p>
      <w:r>
        <w:rPr>
          <w:rFonts w:ascii="Courier New" w:hAnsi="Courier New"/>
          <w:color w:val="555555"/>
          <w:sz w:val="20"/>
        </w:rPr>
        <w:t>[5]</w:t>
      </w:r>
    </w:p>
    <w:p>
      <w:r>
        <w:rPr>
          <w:rFonts w:ascii="Gentium Plus" w:hAnsi="Gentium Plus"/>
          <w:sz w:val="24"/>
        </w:rPr>
        <w:t>πρὸς τὸν ᾐκισμένον εὔνοιαν τό τε σῶμα ἀνείλαντο καὶ λαμπρῶς ἐκήδευσαν. οὕτως ἡ τῆς εὐεργεσίας φύσις, ἴδιόν τι φίλτρον ἔχουσα πρὸς τοὺς εὖ πεποιη‐ κότας, ἀμετάθετον διαφυλάττει τὴν εἰς αὐτοὺς εὔνοιαν.</w:t>
      </w:r>
    </w:p>
    <w:p>
      <w:r>
        <w:rPr>
          <w:rFonts w:ascii="Courier New" w:hAnsi="Courier New"/>
          <w:color w:val="555555"/>
          <w:sz w:val="20"/>
        </w:rPr>
        <w:t>[18 . 47 . 4]</w:t>
      </w:r>
    </w:p>
    <w:p>
      <w:r>
        <w:rPr>
          <w:rFonts w:ascii="Gentium Plus" w:hAnsi="Gentium Plus"/>
          <w:sz w:val="24"/>
        </w:rPr>
        <w:t>ὁ δ’ οὖν Ἀντίγονος ἀναζεύξας ἐκ τῆς Πισιδικῆς προῆγεν ἐπὶ Φρυγίας μετὰ πάσης τῆς δυνάμεως. ὡς δὲ κατήν‐ τησεν εἰς Κρητῶν πόλιν, ἧκεν πρὸς αὐτὸν Ἀριστόδημος ὁ Μιλήσιος ἀπαγγέλλων ὅτι Ἀντίπατρος μὲν τετελεύ‐</w:t>
      </w:r>
    </w:p>
    <w:p>
      <w:r>
        <w:rPr>
          <w:rFonts w:ascii="Courier New" w:hAnsi="Courier New"/>
          <w:color w:val="555555"/>
          <w:sz w:val="20"/>
        </w:rPr>
        <w:t>[5]</w:t>
      </w:r>
    </w:p>
    <w:p>
      <w:r>
        <w:rPr>
          <w:rFonts w:ascii="Gentium Plus" w:hAnsi="Gentium Plus"/>
          <w:sz w:val="24"/>
        </w:rPr>
        <w:t>τηκεν, ἡ δὲ τῶν ὅλων ἡγεμονία καὶ τῶν βασιλέων ἡ ἐπιμέλεια μεταπέπτωκεν εἰς Πολυπέρχοντα τὸν Μακε‐</w:t>
      </w:r>
    </w:p>
    <w:p>
      <w:r>
        <w:rPr>
          <w:rFonts w:ascii="Courier New" w:hAnsi="Courier New"/>
          <w:color w:val="555555"/>
          <w:sz w:val="20"/>
        </w:rPr>
        <w:t>[18 . 47 . 5]</w:t>
      </w:r>
    </w:p>
    <w:p>
      <w:r>
        <w:rPr>
          <w:rFonts w:ascii="Gentium Plus" w:hAnsi="Gentium Plus"/>
          <w:sz w:val="24"/>
        </w:rPr>
        <w:t>δόνα. ἡσθεὶς δ’ ἐπὶ τοῖς γεγονόσι μετέωρος ἦν ταῖς ἐλπίσι καὶ διενοεῖτο τῶν κατὰ τὴν Ἀσίαν ἔχεσθαι πραγμάτων καὶ τῆς κατ’ αὐτὴν ἡγεμονίας μηδενὶ παρα‐ χωρεῖν. καὶ τὰ μὲν περὶ τὸν Ἀντίγονον ἐν τούτοις ἦν.</w:t>
      </w:r>
    </w:p>
    <w:p>
      <w:r>
        <w:rPr>
          <w:rFonts w:ascii="Courier New" w:hAnsi="Courier New"/>
          <w:color w:val="555555"/>
          <w:sz w:val="20"/>
        </w:rPr>
        <w:t>[18 . 48 . 1]</w:t>
      </w:r>
    </w:p>
    <w:p>
      <w:r>
        <w:rPr>
          <w:rFonts w:ascii="Gentium Plus" w:hAnsi="Gentium Plus"/>
          <w:sz w:val="24"/>
        </w:rPr>
        <w:t>Κατὰ δὲ τὴν Μακεδονίαν Ἀντιπάτρου περιπεσόντος ἀρρωστίᾳ βαρυτέρᾳ καὶ τοῦ γήρως συνεργοῦντος πρὸς τὴν ἀπόλυσιν τοῦ βίου Ἀθηναῖοι μὲν ἐξέπεμψαν πρεσ‐ βευτὴν πρὸς Ἀντίπατρον Δημάδην, δοκοῦντα καλῶς</w:t>
      </w:r>
    </w:p>
    <w:p>
      <w:r>
        <w:rPr>
          <w:rFonts w:ascii="Courier New" w:hAnsi="Courier New"/>
          <w:color w:val="555555"/>
          <w:sz w:val="20"/>
        </w:rPr>
        <w:t>[5]</w:t>
      </w:r>
    </w:p>
    <w:p>
      <w:r>
        <w:rPr>
          <w:rFonts w:ascii="Gentium Plus" w:hAnsi="Gentium Plus"/>
          <w:sz w:val="24"/>
        </w:rPr>
        <w:t>πολιτεύεσθαι τὰ πρὸς τοὺς Μακεδόνας, ἀξιοῦντες τὸν Ἀντίπατρον, καθάπερ ἦν ἐξ ἀρχῆς ὡμολογηκώς, ἐξ‐</w:t>
      </w:r>
    </w:p>
    <w:p>
      <w:r>
        <w:rPr>
          <w:rFonts w:ascii="Courier New" w:hAnsi="Courier New"/>
          <w:color w:val="555555"/>
          <w:sz w:val="20"/>
        </w:rPr>
        <w:t>[18 . 48 . 2]</w:t>
      </w:r>
    </w:p>
    <w:p>
      <w:r>
        <w:rPr>
          <w:rFonts w:ascii="Gentium Plus" w:hAnsi="Gentium Plus"/>
          <w:sz w:val="24"/>
        </w:rPr>
        <w:t>αγαγεῖν τὴν φρουρὰν ἐκ τῆς Μουνυχίας. ὁ δ’ Ἀντί‐ πατρος τὸ μὲν πρῶτον εὐνοϊκῶς διέκειτο πρὸς τὸν Δημάδην, ὕστερον δὲ Περδίκκου τελευτήσαντος καί τινων [βασιλικῶν] ἐπιστολῶν εὑρεθεισῶν ἐν τοῖς βασι‐</w:t>
      </w:r>
    </w:p>
    <w:p>
      <w:r>
        <w:rPr>
          <w:rFonts w:ascii="Courier New" w:hAnsi="Courier New"/>
          <w:color w:val="555555"/>
          <w:sz w:val="20"/>
        </w:rPr>
        <w:t>[5]</w:t>
      </w:r>
    </w:p>
    <w:p>
      <w:r>
        <w:rPr>
          <w:rFonts w:ascii="Gentium Plus" w:hAnsi="Gentium Plus"/>
          <w:sz w:val="24"/>
        </w:rPr>
        <w:t>λικοῖς γράμμασιν, ἐν αἷς ἦν ὁ Δημάδης παρακαλῶν τὸν Περδίκκαν κατὰ τάχος διαβαίνειν εἰς τὴν Εὐρώ‐ πην ἐπ’ Ἀντίπατρον, ἀπηλλοτριώθη πρὸς αὐτὸν καὶ</w:t>
      </w:r>
    </w:p>
    <w:p>
      <w:r>
        <w:rPr>
          <w:rFonts w:ascii="Courier New" w:hAnsi="Courier New"/>
          <w:color w:val="555555"/>
          <w:sz w:val="20"/>
        </w:rPr>
        <w:t>[18 . 48 . 3]</w:t>
      </w:r>
    </w:p>
    <w:p>
      <w:r>
        <w:rPr>
          <w:rFonts w:ascii="Gentium Plus" w:hAnsi="Gentium Plus"/>
          <w:sz w:val="24"/>
        </w:rPr>
        <w:t>κεκρυμμένην ἐτήρει τὴν ἔχθραν. διόπερ τοῦ Δημάδου κατὰ τὰς ὑπὸ τοῦ δήμου δεδομένας ἐντολὰς ἀπαιτοῦν‐ τος τὴν ἐπαγγελίαν καὶ παρρησιωδέστερον ἀπειλή‐ σαντος περὶ τῆς φρουρᾶς ὁ μὲν Ἀντίπατρος οὐδεμίαν</w:t>
      </w:r>
    </w:p>
    <w:p>
      <w:r>
        <w:rPr>
          <w:rFonts w:ascii="Courier New" w:hAnsi="Courier New"/>
          <w:color w:val="555555"/>
          <w:sz w:val="20"/>
        </w:rPr>
        <w:t>[5]</w:t>
      </w:r>
    </w:p>
    <w:p>
      <w:r>
        <w:rPr>
          <w:rFonts w:ascii="Gentium Plus" w:hAnsi="Gentium Plus"/>
          <w:sz w:val="24"/>
        </w:rPr>
        <w:t>δοὺς ἀπόκρισιν παρέδωκε τοῖς ἐπὶ τὰς τιμωρίας τεταγ‐ μένοις αὐτόν τε τὸν Δημάδην καὶ τὸν υἱὸν Δημέαν</w:t>
      </w:r>
    </w:p>
    <w:p>
      <w:r>
        <w:rPr>
          <w:rFonts w:ascii="Courier New" w:hAnsi="Courier New"/>
          <w:color w:val="555555"/>
          <w:sz w:val="20"/>
        </w:rPr>
        <w:t>[18 . 48 . 4]</w:t>
      </w:r>
    </w:p>
    <w:p>
      <w:r>
        <w:rPr>
          <w:rFonts w:ascii="Gentium Plus" w:hAnsi="Gentium Plus"/>
          <w:sz w:val="24"/>
        </w:rPr>
        <w:t>συμπρεσβεύοντα τῷ πατρί. οὗτοι μὲν οὖν ἀπαχθέντες</w:t>
      </w:r>
    </w:p>
    <w:p>
      <w:r>
        <w:rPr>
          <w:rFonts w:ascii="Courier New" w:hAnsi="Courier New"/>
          <w:color w:val="555555"/>
          <w:sz w:val="20"/>
        </w:rPr>
        <w:t>[5]</w:t>
      </w:r>
    </w:p>
    <w:p>
      <w:r>
        <w:rPr>
          <w:rFonts w:ascii="Gentium Plus" w:hAnsi="Gentium Plus"/>
          <w:sz w:val="24"/>
        </w:rPr>
        <w:t>χοντα καὶ στρατηγὸν αὐτοκράτορα, πρεσβύτατον σχεδὸν ὄντα τῶν Ἀλεξάνδρῳ συνεστρατευμένων καὶ τιμώμενον ὑπὸ τῶν κατὰ τὴν Μακεδονίαν, τὸν δ’ υἱὸν Κάσανδρον</w:t>
      </w:r>
    </w:p>
    <w:p>
      <w:r>
        <w:rPr>
          <w:rFonts w:ascii="Courier New" w:hAnsi="Courier New"/>
          <w:color w:val="555555"/>
          <w:sz w:val="20"/>
        </w:rPr>
        <w:t>[18 . 48 . 5]</w:t>
      </w:r>
    </w:p>
    <w:p>
      <w:r>
        <w:rPr>
          <w:rFonts w:ascii="Gentium Plus" w:hAnsi="Gentium Plus"/>
          <w:sz w:val="24"/>
        </w:rPr>
        <w:t>χιλίαρχον καὶ δευτερεύοντα κατὰ τὴν ἐξουσίαν. ἡ δὲ τοῦ χιλιάρχου τάξις καὶ προαγωγὴ τὸ μὲν πρῶτον ὑπὸ τῶν Περσικῶν βασιλέων εἰς ὄνομα καὶ δόξαν προήχθη, μετὰ δὲ ταῦτα πάλιν ὑπ’ Ἀλεξάνδρου μεγάλης ἔτυχεν</w:t>
      </w:r>
    </w:p>
    <w:p>
      <w:r>
        <w:rPr>
          <w:rFonts w:ascii="Courier New" w:hAnsi="Courier New"/>
          <w:color w:val="555555"/>
          <w:sz w:val="20"/>
        </w:rPr>
        <w:t>[5]</w:t>
      </w:r>
    </w:p>
    <w:p>
      <w:r>
        <w:rPr>
          <w:rFonts w:ascii="Gentium Plus" w:hAnsi="Gentium Plus"/>
          <w:sz w:val="24"/>
        </w:rPr>
        <w:t>ἐξουσίας καὶ τιμῆς, ὅτε καὶ τῶν ἄλλων [τῶν] Περ‐ σικῶν νομίμων ζηλωτὴς ἐγένετο. διὸ καὶ Ἀντίπατρος κατὰ τὴν αὐτὴν ἀγωγὴν τὸν υἱὸν Κάσανδρον ὄντα</w:t>
      </w:r>
    </w:p>
    <w:p>
      <w:r>
        <w:rPr>
          <w:rFonts w:ascii="Courier New" w:hAnsi="Courier New"/>
          <w:color w:val="555555"/>
          <w:sz w:val="20"/>
        </w:rPr>
        <w:t>[18 . 49 . 1]</w:t>
      </w:r>
    </w:p>
    <w:p>
      <w:r>
        <w:rPr>
          <w:rFonts w:ascii="Gentium Plus" w:hAnsi="Gentium Plus"/>
          <w:sz w:val="24"/>
        </w:rPr>
        <w:t>νέον ἀπέδειξε χιλίαρχον. οὐ μὴν ὁ Κάσανδρός γε τῇ [τοῦ πατρὸς] τάξει συνευδοκήθη, δεινὸν ἡγούμενος εἰ τὴν τοῦ πατρὸς ἡγεμονίαν ὁ μὴ προσήκων κατὰ γένος διαδέξεται καὶ ταῦθ’ υἱοῦ 〈γ’ ὄντος τοῦ〉 δυναμένου</w:t>
      </w:r>
    </w:p>
    <w:p>
      <w:r>
        <w:rPr>
          <w:rFonts w:ascii="Courier New" w:hAnsi="Courier New"/>
          <w:color w:val="555555"/>
          <w:sz w:val="20"/>
        </w:rPr>
        <w:t>[5]</w:t>
      </w:r>
    </w:p>
    <w:p>
      <w:r>
        <w:rPr>
          <w:rFonts w:ascii="Gentium Plus" w:hAnsi="Gentium Plus"/>
          <w:sz w:val="24"/>
        </w:rPr>
        <w:t>πραγμάτων ἡγεῖσθαι καὶ δεδωκότος ἤδη πεῖραν ἱκανὴν</w:t>
      </w:r>
    </w:p>
    <w:p>
      <w:r>
        <w:rPr>
          <w:rFonts w:ascii="Courier New" w:hAnsi="Courier New"/>
          <w:color w:val="555555"/>
          <w:sz w:val="20"/>
        </w:rPr>
        <w:t>[18 . 49 . 2]</w:t>
      </w:r>
    </w:p>
    <w:p>
      <w:r>
        <w:rPr>
          <w:rFonts w:ascii="Gentium Plus" w:hAnsi="Gentium Plus"/>
          <w:sz w:val="24"/>
        </w:rPr>
        <w:t>ἀρετῆς τε καὶ ἀνδρείας. τὸ μὲν οὖν πρῶτον εἰς ἀγρὸν βαδίσας μετὰ τῶν φίλων τούτοις [τε] διελέγετο πολλὴν ἔχων εὐκαιρίαν καὶ σχολὴν περὶ τῆς τῶν ὅλων ἡγεμονίας· ἕκαστον δ’ αὐτῶν ἐκλαμβάνων κατ’ ἰδίαν</w:t>
      </w:r>
    </w:p>
    <w:p>
      <w:r>
        <w:rPr>
          <w:rFonts w:ascii="Courier New" w:hAnsi="Courier New"/>
          <w:color w:val="555555"/>
          <w:sz w:val="20"/>
        </w:rPr>
        <w:t>[5]</w:t>
      </w:r>
    </w:p>
    <w:p>
      <w:r>
        <w:rPr>
          <w:rFonts w:ascii="Gentium Plus" w:hAnsi="Gentium Plus"/>
          <w:sz w:val="24"/>
        </w:rPr>
        <w:t>προετρέπετο συγκατασκευάζειν αὐτῷ τὴν δυναστείαν καὶ μεγάλαις ἐπαγγελίαις πείσας ἑτοίμους ἐποιήσατο</w:t>
      </w:r>
    </w:p>
    <w:p>
      <w:r>
        <w:rPr>
          <w:rFonts w:ascii="Courier New" w:hAnsi="Courier New"/>
          <w:color w:val="555555"/>
          <w:sz w:val="20"/>
        </w:rPr>
        <w:t>[18 . 49 . 3]</w:t>
      </w:r>
    </w:p>
    <w:p>
      <w:r>
        <w:rPr>
          <w:rFonts w:ascii="Gentium Plus" w:hAnsi="Gentium Plus"/>
          <w:sz w:val="24"/>
        </w:rPr>
        <w:t>πρὸς τὴν κοινοπραγίαν. ἐξαπέστειλε δὲ καὶ πρὸς Πτολεμαῖον λάθρᾳ πρεσβευτάς, τήν τε φιλίαν ἀνα‐ νεούμενος καὶ παρακαλῶν συμμαχεῖν αὐτῷ καὶ ναυ‐ τικὴν δύναμιν πέμψαι τὴν ταχίστην ἐκ τῆς Φοινίκης</w:t>
      </w:r>
    </w:p>
    <w:p>
      <w:r>
        <w:rPr>
          <w:rFonts w:ascii="Courier New" w:hAnsi="Courier New"/>
          <w:color w:val="555555"/>
          <w:sz w:val="20"/>
        </w:rPr>
        <w:t>[5]</w:t>
      </w:r>
    </w:p>
    <w:p>
      <w:r>
        <w:rPr>
          <w:rFonts w:ascii="Gentium Plus" w:hAnsi="Gentium Plus"/>
          <w:sz w:val="24"/>
        </w:rPr>
        <w:t>ἐπὶ τὸν Ἑλλήσποντον. ὁμοίως δὲ καὶ πρὸς τοὺς ἄλλους ἡγεμόνας καὶ πόλεις ἐξέπεμψε τοὺς προτρεψο‐ μένους ἑαυτῷ συμμαχεῖν. αὐτὸς δὲ κυνηγίαν ἐπὶ πολλὰς ἡμέρας συστησάμενος ἀνύποπτον ἑαυτὸν ἐποίει</w:t>
      </w:r>
    </w:p>
    <w:p>
      <w:r>
        <w:rPr>
          <w:rFonts w:ascii="Courier New" w:hAnsi="Courier New"/>
          <w:color w:val="555555"/>
          <w:sz w:val="20"/>
        </w:rPr>
        <w:t>[18 . 49 . 4]</w:t>
      </w:r>
    </w:p>
    <w:p>
      <w:r>
        <w:rPr>
          <w:rFonts w:ascii="Gentium Plus" w:hAnsi="Gentium Plus"/>
          <w:sz w:val="24"/>
        </w:rPr>
        <w:t>τῆς ἀποστάσεως. Πολυπέρχων δὲ παραλαβὼν τὴν τῶν βασιλέων ἐπιμέλειαν καὶ συνεδρεύσας μετὰ τῶν φίλων Ὀλυμπιάδα μὲν σὺν τῇ τῶν συνέδρων γνώμῃ μετ‐ επέμπετο, παρακαλῶν τὴν ἐπιμέλειαν τοῦ Ἀλεξάνδρου</w:t>
      </w:r>
    </w:p>
    <w:p>
      <w:r>
        <w:rPr>
          <w:rFonts w:ascii="Courier New" w:hAnsi="Courier New"/>
          <w:color w:val="555555"/>
          <w:sz w:val="20"/>
        </w:rPr>
        <w:t>[5]</w:t>
      </w:r>
    </w:p>
    <w:p>
      <w:r>
        <w:rPr>
          <w:rFonts w:ascii="Gentium Plus" w:hAnsi="Gentium Plus"/>
          <w:sz w:val="24"/>
        </w:rPr>
        <w:t>υἱοῦ παιδὸς ὄντος παραλαβεῖν καὶ διατρίβειν ἐν Μακε‐ δονίᾳ τὴν βασιλικὴν ἔχουσαν προστασίαν· ἡ δ’ Ὀλυμ‐ πιὰς ἐν τοῖς ἐπάνω χρόνοις ἐτύγχανεν εἰς Ἤπειρον πεφευγυῖα διὰ τὴν πρὸς Ἀντίπατρον ἀλλοτριότητα. καὶ τὰ μὲν κατὰ τὴν Μακεδονίαν ἐν τούτοις ἦν.</w:t>
      </w:r>
    </w:p>
    <w:p>
      <w:r>
        <w:rPr>
          <w:rFonts w:ascii="Courier New" w:hAnsi="Courier New"/>
          <w:color w:val="555555"/>
          <w:sz w:val="20"/>
        </w:rPr>
        <w:t>[18 . 50 . 1]</w:t>
      </w:r>
    </w:p>
    <w:p>
      <w:r>
        <w:rPr>
          <w:rFonts w:ascii="Gentium Plus" w:hAnsi="Gentium Plus"/>
          <w:sz w:val="24"/>
        </w:rPr>
        <w:t>Κατὰ δὲ τὴν Ἀσίαν διαβοηθείσης τῆς Ἀντιπάτρου τελευτῆς ἀρχὴ πραγμάτων καινῶν ἐγίνετο καὶ κίνησις, τῶν ἐν ἐξουσίαις ὄντων ἰδιοπραγεῖν ἐπιβαλομένων. τούτων δὲ πρῶτος μὲν Ἀντίγονος προνενικηκὼς Εὐμενῆ</w:t>
      </w:r>
    </w:p>
    <w:p>
      <w:r>
        <w:rPr>
          <w:rFonts w:ascii="Courier New" w:hAnsi="Courier New"/>
          <w:color w:val="555555"/>
          <w:sz w:val="20"/>
        </w:rPr>
        <w:t>[5]</w:t>
      </w:r>
    </w:p>
    <w:p>
      <w:r>
        <w:rPr>
          <w:rFonts w:ascii="Gentium Plus" w:hAnsi="Gentium Plus"/>
          <w:sz w:val="24"/>
        </w:rPr>
        <w:t>περὶ Καππαδοκίαν καὶ τὰς μετ’ αὐτοῦ δυνάμεις παρ‐ ειληφώς, καταπεπολεμηκὼς δ’ Ἀλκέταν καὶ Ἄτταλον περὶ τὴν Πισιδικὴν καὶ τὰς δυνάμεις τὰς μετ’ αὐτῶν ἀνειληφώς, πρὸς δὲ τούτοις ὑπ’ Ἀντιπάτρου τῆς Ἀσίας στρατηγὸς αὐτοκράτωρ ᾑρημένος, ἅμα δὲ καὶ μεγάλης</w:t>
      </w:r>
    </w:p>
    <w:p>
      <w:r>
        <w:rPr>
          <w:rFonts w:ascii="Courier New" w:hAnsi="Courier New"/>
          <w:color w:val="555555"/>
          <w:sz w:val="20"/>
        </w:rPr>
        <w:t>[10]</w:t>
      </w:r>
    </w:p>
    <w:p>
      <w:r>
        <w:rPr>
          <w:rFonts w:ascii="Gentium Plus" w:hAnsi="Gentium Plus"/>
          <w:sz w:val="24"/>
        </w:rPr>
        <w:t>δυνάμεως ἡγεμὼν ἀποδεδειγμένος πλήρης ἦν ὄγκου</w:t>
      </w:r>
    </w:p>
    <w:p>
      <w:r>
        <w:rPr>
          <w:rFonts w:ascii="Courier New" w:hAnsi="Courier New"/>
          <w:color w:val="555555"/>
          <w:sz w:val="20"/>
        </w:rPr>
        <w:t>[18 . 50 . 2]</w:t>
      </w:r>
    </w:p>
    <w:p>
      <w:r>
        <w:rPr>
          <w:rFonts w:ascii="Gentium Plus" w:hAnsi="Gentium Plus"/>
          <w:sz w:val="24"/>
        </w:rPr>
        <w:t>καὶ φρονήματος. περιβαλλόμενος δὲ ταῖς ἐλπίσι τὴν</w:t>
      </w:r>
    </w:p>
    <w:p>
      <w:r>
        <w:rPr>
          <w:rFonts w:ascii="Courier New" w:hAnsi="Courier New"/>
          <w:color w:val="555555"/>
          <w:sz w:val="20"/>
        </w:rPr>
        <w:t>[5]</w:t>
      </w:r>
    </w:p>
    <w:p>
      <w:r>
        <w:rPr>
          <w:rFonts w:ascii="Gentium Plus" w:hAnsi="Gentium Plus"/>
          <w:sz w:val="24"/>
        </w:rPr>
        <w:t>Ἀσίαν θησαυρῶν κύριον ἔσεσθαι, μηδενὸς ὄντος τοῦ</w:t>
      </w:r>
    </w:p>
    <w:p>
      <w:r>
        <w:rPr>
          <w:rFonts w:ascii="Courier New" w:hAnsi="Courier New"/>
          <w:color w:val="555555"/>
          <w:sz w:val="20"/>
        </w:rPr>
        <w:t>[18 . 50 . 3]</w:t>
      </w:r>
    </w:p>
    <w:p>
      <w:r>
        <w:rPr>
          <w:rFonts w:ascii="Gentium Plus" w:hAnsi="Gentium Plus"/>
          <w:sz w:val="24"/>
        </w:rPr>
        <w:t>δυναμένου πρὸς αὐτὸν ἀντιτάξασθαι. εἶχε γὰρ κατ’ ἐκεῖνον τὸν χρόνον στρατιώτας πεζοὺς μὲν ἑξακισ‐ μυρίους, ἱππεῖς δὲ μυρίους, ἐλέφαντας δὲ τριάκοντα· χωρὶς δὲ τούτων ἑτοίμας ποιήσασθαι καὶ ἄλλας δυνά‐</w:t>
      </w:r>
    </w:p>
    <w:p>
      <w:r>
        <w:rPr>
          <w:rFonts w:ascii="Courier New" w:hAnsi="Courier New"/>
          <w:color w:val="555555"/>
          <w:sz w:val="20"/>
        </w:rPr>
        <w:t>[5]</w:t>
      </w:r>
    </w:p>
    <w:p>
      <w:r>
        <w:rPr>
          <w:rFonts w:ascii="Gentium Plus" w:hAnsi="Gentium Plus"/>
          <w:sz w:val="24"/>
        </w:rPr>
        <w:t>μεις ἤλπιζεν, ἂν ᾖ χρεία, δυναμένης τῆς Ἀσίας χορη‐ γεῖν ἀνεκλείπτως τοῖς στρατολογουμένοις ξένοις τὰς</w:t>
      </w:r>
    </w:p>
    <w:p>
      <w:r>
        <w:rPr>
          <w:rFonts w:ascii="Courier New" w:hAnsi="Courier New"/>
          <w:color w:val="555555"/>
          <w:sz w:val="20"/>
        </w:rPr>
        <w:t>[18 . 50 . 4]</w:t>
      </w:r>
    </w:p>
    <w:p>
      <w:r>
        <w:rPr>
          <w:rFonts w:ascii="Gentium Plus" w:hAnsi="Gentium Plus"/>
          <w:sz w:val="24"/>
        </w:rPr>
        <w:t>μισθοφορίας. ταῦτα δὲ διανοηθεὶς Ἱερώνυμον μὲν τὸν τὰς ἱστορίας γράψαντα μετεπέμψατο, φίλον ὄντα καὶ πολίτην Εὐμενοῦς τοῦ Καρδιανοῦ τοῦ συμπεφευ‐ γότος εἰς τὸ χωρίον τὸ καλούμενον Νῶρα. τοῦτον δὲ</w:t>
      </w:r>
    </w:p>
    <w:p>
      <w:r>
        <w:rPr>
          <w:rFonts w:ascii="Courier New" w:hAnsi="Courier New"/>
          <w:color w:val="555555"/>
          <w:sz w:val="20"/>
        </w:rPr>
        <w:t>[5]</w:t>
      </w:r>
    </w:p>
    <w:p>
      <w:r>
        <w:rPr>
          <w:rFonts w:ascii="Gentium Plus" w:hAnsi="Gentium Plus"/>
          <w:sz w:val="24"/>
        </w:rPr>
        <w:t>μεγάλαις δωρεαῖς προκαλεσάμενος ἐξαπέστειλε πρε‐ σβευτὴν πρὸς τὸν Εὐμενῆ, παρακαλῶν τῆς μὲν περὶ Καππαδοκίαν μάχης γενομένης πρὸς αὐτὸν ἐπιλαθέ‐ σθαι, γενέσθαι δὲ φίλον καὶ σύμμαχον αὐτῷ καὶ λαβεῖν δωρεὰς πολλαπλασίους ὧν πρότερον ἦν ἐσχηκὼς καὶ</w:t>
      </w:r>
    </w:p>
    <w:p>
      <w:r>
        <w:rPr>
          <w:rFonts w:ascii="Courier New" w:hAnsi="Courier New"/>
          <w:color w:val="555555"/>
          <w:sz w:val="20"/>
        </w:rPr>
        <w:t>[10]</w:t>
      </w:r>
    </w:p>
    <w:p>
      <w:r>
        <w:rPr>
          <w:rFonts w:ascii="Gentium Plus" w:hAnsi="Gentium Plus"/>
          <w:sz w:val="24"/>
        </w:rPr>
        <w:t>σατραπείαν μείζονα καὶ καθόλου πρωτεύοντα τῶν παρ’ ἑαυτοῦ φίλων κοινωνὸν ἔσεσθαι τῆς ὅλης ἐπιβολῆς.</w:t>
      </w:r>
    </w:p>
    <w:p>
      <w:r>
        <w:rPr>
          <w:rFonts w:ascii="Courier New" w:hAnsi="Courier New"/>
          <w:color w:val="555555"/>
          <w:sz w:val="20"/>
        </w:rPr>
        <w:t>[18 . 50 . 5]</w:t>
      </w:r>
    </w:p>
    <w:p>
      <w:r>
        <w:rPr>
          <w:rFonts w:ascii="Gentium Plus" w:hAnsi="Gentium Plus"/>
          <w:sz w:val="24"/>
        </w:rPr>
        <w:t>εὐθὺς δὲ καὶ τῶν φίλων συναγαγὼν συνέδριον καὶ περὶ τῆς τῶν ὅλων ἐπιβολῆς κοινωσάμενος διέγραψε τῶν ἀξιολόγων φίλων οἷς μὲν σατραπείας, οἷς δὲ στρατηγίας· πᾶσι δὲ μεγάλας ἐλπίδας ὑποθεὶς προθύ‐</w:t>
      </w:r>
    </w:p>
    <w:p>
      <w:r>
        <w:rPr>
          <w:rFonts w:ascii="Courier New" w:hAnsi="Courier New"/>
          <w:color w:val="555555"/>
          <w:sz w:val="20"/>
        </w:rPr>
        <w:t>[5]</w:t>
      </w:r>
    </w:p>
    <w:p>
      <w:r>
        <w:rPr>
          <w:rFonts w:ascii="Gentium Plus" w:hAnsi="Gentium Plus"/>
          <w:sz w:val="24"/>
        </w:rPr>
        <w:t>μους κατεσκεύασε πρὸς τὰς ἰδίας ἐπιβολάς. διενοεῖτο</w:t>
      </w:r>
    </w:p>
    <w:p>
      <w:r>
        <w:rPr>
          <w:rFonts w:ascii="Courier New" w:hAnsi="Courier New"/>
          <w:color w:val="555555"/>
          <w:sz w:val="20"/>
        </w:rPr>
        <w:t>[18 . 51 . 1]</w:t>
      </w:r>
    </w:p>
    <w:p>
      <w:r>
        <w:rPr>
          <w:rFonts w:ascii="Gentium Plus" w:hAnsi="Gentium Plus"/>
          <w:sz w:val="24"/>
        </w:rPr>
        <w:t>Τούτου δὲ περὶ ταῦτ’ ὄντος Ἀρριδαῖος 〈ὁ〉 τῆς ἐφ’ Ἑλλησπόντῳ Φρυγίας σατράπης, γνοὺς αὐτοῦ τὴν ἐπι‐ βολήν, ἔκρινεν ἀσφαλισάμενος τὰ κατὰ τὴν ἰδίαν σατραπείαν καὶ τὰς ἀξιολογωτάτας πόλεις φρουραῖς</w:t>
      </w:r>
    </w:p>
    <w:p>
      <w:r>
        <w:rPr>
          <w:rFonts w:ascii="Courier New" w:hAnsi="Courier New"/>
          <w:color w:val="555555"/>
          <w:sz w:val="20"/>
        </w:rPr>
        <w:t>[5]</w:t>
      </w:r>
    </w:p>
    <w:p>
      <w:r>
        <w:rPr>
          <w:rFonts w:ascii="Gentium Plus" w:hAnsi="Gentium Plus"/>
          <w:sz w:val="24"/>
        </w:rPr>
        <w:t>περιλαμβάνειν. οὔσης δὲ τῆς τῶν Κυζικηνῶν πόλεως ἐπικαιροτάτης καὶ μεγίστης ἀνέζευξεν ἐπ’ αὐτὴν ἔχων πεζοὺς μὲν μισθοφόρους πλείους τῶν μυρίων, Μακε‐ δόνας δὲ χιλίους, Πέρσας δὲ τοξότας καὶ σφενδονήτας πεντακοσίους, ἱππεῖς δὲ ὀκτακοσίους, βέλη δὲ παντο‐</w:t>
      </w:r>
    </w:p>
    <w:p>
      <w:r>
        <w:rPr>
          <w:rFonts w:ascii="Courier New" w:hAnsi="Courier New"/>
          <w:color w:val="555555"/>
          <w:sz w:val="20"/>
        </w:rPr>
        <w:t>[10]</w:t>
      </w:r>
    </w:p>
    <w:p>
      <w:r>
        <w:rPr>
          <w:rFonts w:ascii="Gentium Plus" w:hAnsi="Gentium Plus"/>
          <w:sz w:val="24"/>
        </w:rPr>
        <w:t>δαπὰ καὶ καταπέλτας ὀξυβελεῖς τε καὶ πετροβόλους καὶ τὴν ἄλλην χορηγίαν πᾶσαν τὴν ἀνήκουσαν πρὸς</w:t>
      </w:r>
    </w:p>
    <w:p>
      <w:r>
        <w:rPr>
          <w:rFonts w:ascii="Courier New" w:hAnsi="Courier New"/>
          <w:color w:val="555555"/>
          <w:sz w:val="20"/>
        </w:rPr>
        <w:t>[18 . 51 . 2]</w:t>
      </w:r>
    </w:p>
    <w:p>
      <w:r>
        <w:rPr>
          <w:rFonts w:ascii="Gentium Plus" w:hAnsi="Gentium Plus"/>
          <w:sz w:val="24"/>
        </w:rPr>
        <w:t>πολιορκίαν. ἄφνω δὲ προσπεσὼν τῇ πόλει καὶ τὸν πολὺν ὄχλον ἀπολαβὼν ἐπὶ τῆς χώρας εἴχετο τῆς πολιορκίας καὶ τοὺς ἐν τῇ πόλει καταπληξάμενος ἠνάγκαζε δέχεσθαι φρουράν. οἱ δὲ Κυζικηνοὶ παρα‐</w:t>
      </w:r>
    </w:p>
    <w:p>
      <w:r>
        <w:rPr>
          <w:rFonts w:ascii="Courier New" w:hAnsi="Courier New"/>
          <w:color w:val="555555"/>
          <w:sz w:val="20"/>
        </w:rPr>
        <w:t>[5]</w:t>
      </w:r>
    </w:p>
    <w:p>
      <w:r>
        <w:rPr>
          <w:rFonts w:ascii="Gentium Plus" w:hAnsi="Gentium Plus"/>
          <w:sz w:val="24"/>
        </w:rPr>
        <w:t>δόξου τῆς ἐπιθέσεως γενομένης καὶ τῶν μὲν πλείστων ἐπὶ τῆς χώρας ἀπειλημμένων, ὀλίγων δ’ ὄντων τῶν ὑπολελειμμένων ἀπαράσκευοι παντελῶς ὑπῆρχον πρὸς</w:t>
      </w:r>
    </w:p>
    <w:p>
      <w:r>
        <w:rPr>
          <w:rFonts w:ascii="Courier New" w:hAnsi="Courier New"/>
          <w:color w:val="555555"/>
          <w:sz w:val="20"/>
        </w:rPr>
        <w:t>[18 . 51 . 3]</w:t>
      </w:r>
    </w:p>
    <w:p>
      <w:r>
        <w:rPr>
          <w:rFonts w:ascii="Gentium Plus" w:hAnsi="Gentium Plus"/>
          <w:sz w:val="24"/>
        </w:rPr>
        <w:t>τὴν πολιορκίαν. ὅμως δὲ κρίναντες ἀντέχεσθαι τῆς ἐλευθερίας φανερῶς μὲν πρέσβεις ἐξέπεμψαν τοὺς διαλεξομένους τῷ Ἀρριδαίῳ λῦσαι τὴν πολιορκίαν· ποιήσειν γὰρ πάντα τὴν πόλιν Ἀρριδαίῳ πλὴν τοῦ</w:t>
      </w:r>
    </w:p>
    <w:p>
      <w:r>
        <w:rPr>
          <w:rFonts w:ascii="Courier New" w:hAnsi="Courier New"/>
          <w:color w:val="555555"/>
          <w:sz w:val="20"/>
        </w:rPr>
        <w:t>[5]</w:t>
      </w:r>
    </w:p>
    <w:p>
      <w:r>
        <w:rPr>
          <w:rFonts w:ascii="Gentium Plus" w:hAnsi="Gentium Plus"/>
          <w:sz w:val="24"/>
        </w:rPr>
        <w:t>δέξασθαι φρουράν· λάθρᾳ δὲ τοὺς νέους ἀθροίζοντες</w:t>
      </w:r>
    </w:p>
    <w:p>
      <w:r>
        <w:rPr>
          <w:rFonts w:ascii="Courier New" w:hAnsi="Courier New"/>
          <w:color w:val="555555"/>
          <w:sz w:val="20"/>
        </w:rPr>
        <w:t>[18 . 51 . 4]</w:t>
      </w:r>
    </w:p>
    <w:p>
      <w:r>
        <w:rPr>
          <w:rFonts w:ascii="Gentium Plus" w:hAnsi="Gentium Plus"/>
          <w:sz w:val="24"/>
        </w:rPr>
        <w:t>τοῦ δὲ Ἀρριδαίου βιαζομένου δέχεσθαι φρουρὰν ἔφη‐ σαν βούλεσθαι τῷ δήμῳ προσανενεγκεῖν περὶ τούτου. συγχωρήσαντος δὲ τοῦ σατράπου λαβόντες ἀνοχὴν ταύτην τε τὴν ἡμέραν καὶ τὴν ἐπιοῦσαν νύκτα βέλτιον</w:t>
      </w:r>
    </w:p>
    <w:p>
      <w:r>
        <w:rPr>
          <w:rFonts w:ascii="Courier New" w:hAnsi="Courier New"/>
          <w:color w:val="555555"/>
          <w:sz w:val="20"/>
        </w:rPr>
        <w:t>[18 . 51 . 5]</w:t>
      </w:r>
    </w:p>
    <w:p>
      <w:r>
        <w:rPr>
          <w:rFonts w:ascii="Gentium Plus" w:hAnsi="Gentium Plus"/>
          <w:sz w:val="24"/>
        </w:rPr>
        <w:t>παρεσκευάσαντο τὰ πρὸς τὴν πολιορκίαν. ὁ δ’ Ἀρρι‐ δαῖος καταστρατηγηθεὶς καὶ τὸν οἰκεῖον ἑαυτῷ προ‐ έμενος καιρὸν διεσφάλη τῆς ἐλπίδος· οἱ γὰρ Κυζικηνοὶ πόλιν ἔχοντες ὀχυρὰν καὶ παντελῶς εὐφύλακτον ἀπὸ</w:t>
      </w:r>
    </w:p>
    <w:p>
      <w:r>
        <w:rPr>
          <w:rFonts w:ascii="Courier New" w:hAnsi="Courier New"/>
          <w:color w:val="555555"/>
          <w:sz w:val="20"/>
        </w:rPr>
        <w:t>[5]</w:t>
      </w:r>
    </w:p>
    <w:p>
      <w:r>
        <w:rPr>
          <w:rFonts w:ascii="Gentium Plus" w:hAnsi="Gentium Plus"/>
          <w:sz w:val="24"/>
        </w:rPr>
        <w:t>τῆς γῆς διὰ τὸ χερρόνησον αὐτὴν εἶναι καὶ θαλαττοκρα‐</w:t>
      </w:r>
    </w:p>
    <w:p>
      <w:r>
        <w:rPr>
          <w:rFonts w:ascii="Courier New" w:hAnsi="Courier New"/>
          <w:color w:val="555555"/>
          <w:sz w:val="20"/>
        </w:rPr>
        <w:t>[18 . 51 . 6]</w:t>
      </w:r>
    </w:p>
    <w:p>
      <w:r>
        <w:rPr>
          <w:rFonts w:ascii="Gentium Plus" w:hAnsi="Gentium Plus"/>
          <w:sz w:val="24"/>
        </w:rPr>
        <w:t>τοῦντες ῥᾳδίως ἠμύνοντο τοὺς πολεμίους. μετεπέμ‐ ποντο δὲ καὶ παρὰ Βυζαντίων στρατιώτας καὶ βέλη καὶ τἄλλα τὰ χρήσιμα πρὸς τὴν πολιορκίαν· ὧν ἅπαντα συντόμως καὶ προθύμως χορηγησάντων ἀνέλαβον ἑαυ‐</w:t>
      </w:r>
    </w:p>
    <w:p>
      <w:r>
        <w:rPr>
          <w:rFonts w:ascii="Courier New" w:hAnsi="Courier New"/>
          <w:color w:val="555555"/>
          <w:sz w:val="20"/>
        </w:rPr>
        <w:t>[5]</w:t>
      </w:r>
    </w:p>
    <w:p>
      <w:r>
        <w:rPr>
          <w:rFonts w:ascii="Gentium Plus" w:hAnsi="Gentium Plus"/>
          <w:sz w:val="24"/>
        </w:rPr>
        <w:t>τοὺς ταῖς ἐλπίσι καὶ πρὸς τοὺς κινδύνους εὐθαρσεῖς</w:t>
      </w:r>
    </w:p>
    <w:p>
      <w:r>
        <w:rPr>
          <w:rFonts w:ascii="Courier New" w:hAnsi="Courier New"/>
          <w:color w:val="555555"/>
          <w:sz w:val="20"/>
        </w:rPr>
        <w:t>[18 . 51 . 7]</w:t>
      </w:r>
    </w:p>
    <w:p>
      <w:r>
        <w:rPr>
          <w:rFonts w:ascii="Gentium Plus" w:hAnsi="Gentium Plus"/>
          <w:sz w:val="24"/>
        </w:rPr>
        <w:t>κατέστησαν. εὐθὺ δὲ καὶ μακρὰς ναῦς καθελκύσαντες παρέπλεον τὴν παραθαλάττιον καὶ τοὺς ἀπὸ τῆς χώρας ἀναλαμβάνοντες ἀπεκόμιζον εἰς τὴν πόλιν. ταχὺ δὲ στρατιωτῶν εὐπορήσαντες καὶ πολλοὺς τῶν πολιορ‐</w:t>
      </w:r>
    </w:p>
    <w:p>
      <w:r>
        <w:rPr>
          <w:rFonts w:ascii="Courier New" w:hAnsi="Courier New"/>
          <w:color w:val="555555"/>
          <w:sz w:val="20"/>
        </w:rPr>
        <w:t>[5]</w:t>
      </w:r>
    </w:p>
    <w:p>
      <w:r>
        <w:rPr>
          <w:rFonts w:ascii="Gentium Plus" w:hAnsi="Gentium Plus"/>
          <w:sz w:val="24"/>
        </w:rPr>
        <w:t>κούντων ἀποκτείναντες ἀπετρίψαντο τὴν πολιορκίαν. Ἀρριδαῖος μὲν οὖν καταστρατηγηθεὶς ὑπὸ τῶν Κυζι‐ κηνῶν ἄπρακτος ἐπανῆλθεν εἰς τὴν ἰδίαν σατραπείαν.</w:t>
      </w:r>
    </w:p>
    <w:p>
      <w:r>
        <w:rPr>
          <w:rFonts w:ascii="Courier New" w:hAnsi="Courier New"/>
          <w:color w:val="555555"/>
          <w:sz w:val="20"/>
        </w:rPr>
        <w:t>[18 . 52 . 1]</w:t>
      </w:r>
    </w:p>
    <w:p>
      <w:r>
        <w:rPr>
          <w:rFonts w:ascii="Gentium Plus" w:hAnsi="Gentium Plus"/>
          <w:sz w:val="24"/>
        </w:rPr>
        <w:t>Ἀντίγονος δὲ πυθόμενος τὴν τῶν Κυζικηνῶν πόλιν πολιορκουμένην ἔτυχε μὲν ἐν Κελαιναῖς διατρίβων, κρίνας δὲ τὴν κινδυνεύουσαν πόλιν ἰδίαν κατα‐ σκευάσασθαι πρὸς τὰς μελλούσας ἐπιβολὰς ἀπέλεξεν ἐξ</w:t>
      </w:r>
    </w:p>
    <w:p>
      <w:r>
        <w:rPr>
          <w:rFonts w:ascii="Courier New" w:hAnsi="Courier New"/>
          <w:color w:val="555555"/>
          <w:sz w:val="20"/>
        </w:rPr>
        <w:t>[5]</w:t>
      </w:r>
    </w:p>
    <w:p>
      <w:r>
        <w:rPr>
          <w:rFonts w:ascii="Gentium Plus" w:hAnsi="Gentium Plus"/>
          <w:sz w:val="24"/>
        </w:rPr>
        <w:t>ἁπάσης τῆς δυνάμεως τοὺς ἀρίστους, πεζοὺς μὲν δισ‐</w:t>
      </w:r>
    </w:p>
    <w:p>
      <w:r>
        <w:rPr>
          <w:rFonts w:ascii="Courier New" w:hAnsi="Courier New"/>
          <w:color w:val="555555"/>
          <w:sz w:val="20"/>
        </w:rPr>
        <w:t>[18 . 52 . 2]</w:t>
      </w:r>
    </w:p>
    <w:p>
      <w:r>
        <w:rPr>
          <w:rFonts w:ascii="Gentium Plus" w:hAnsi="Gentium Plus"/>
          <w:sz w:val="24"/>
        </w:rPr>
        <w:t>μυρίους, ἱππεῖς δὲ τρισχιλίους. τούτους δὲ ἀναλαβὼν ἐν τάχει προῆγε βοηθήσων τοῖς Κυζικηνοῖς. βραχὺ δὲ τῶν καιρῶν ὑστερήσας φανερὰν μὲν ἔσχε τὴν εἰς τὴν πόλιν εὔνοιαν, τῆς δὲ ὅλης ἐπιβολῆς ἀπέτυχε.</w:t>
      </w:r>
    </w:p>
    <w:p>
      <w:r>
        <w:rPr>
          <w:rFonts w:ascii="Courier New" w:hAnsi="Courier New"/>
          <w:color w:val="555555"/>
          <w:sz w:val="20"/>
        </w:rPr>
        <w:t>[18 . 52 . 3]</w:t>
      </w:r>
    </w:p>
    <w:p>
      <w:r>
        <w:rPr>
          <w:rFonts w:ascii="Gentium Plus" w:hAnsi="Gentium Plus"/>
          <w:sz w:val="24"/>
        </w:rPr>
        <w:t>πρὸς δὲ Ἀρριδαῖον ἐξέπεμψε πρεσβευτάς, ἐγκαλῶν ὅτι πρῶτον μὲν Ἑλληνίδα πόλιν σύμμαχον οὖσαν καὶ μηδὲν ἀδικοῦσαν ἐτόλμησε πολιορκεῖν, ἔπειθ’ ὅτι φανερός ἐστιν ἀποστατήσων καὶ τὴν σατραπείαν ἑαυτῷ</w:t>
      </w:r>
    </w:p>
    <w:p>
      <w:r>
        <w:rPr>
          <w:rFonts w:ascii="Courier New" w:hAnsi="Courier New"/>
          <w:color w:val="555555"/>
          <w:sz w:val="20"/>
        </w:rPr>
        <w:t>[5]</w:t>
      </w:r>
    </w:p>
    <w:p>
      <w:r>
        <w:rPr>
          <w:rFonts w:ascii="Gentium Plus" w:hAnsi="Gentium Plus"/>
          <w:sz w:val="24"/>
        </w:rPr>
        <w:t>δυναστείαν κατασκευαζόμενος· τὸ δὲ τελευταῖον προσ‐ έταττε τῆς σατραπείας παραχωρεῖν καὶ μίαν λαβόντα</w:t>
      </w:r>
    </w:p>
    <w:p>
      <w:r>
        <w:rPr>
          <w:rFonts w:ascii="Courier New" w:hAnsi="Courier New"/>
          <w:color w:val="555555"/>
          <w:sz w:val="20"/>
        </w:rPr>
        <w:t>[18 . 52 . 4]</w:t>
      </w:r>
    </w:p>
    <w:p>
      <w:r>
        <w:rPr>
          <w:rFonts w:ascii="Gentium Plus" w:hAnsi="Gentium Plus"/>
          <w:sz w:val="24"/>
        </w:rPr>
        <w:t>πόλιν εἰς καταβίωσιν τὴν ἡσυχίαν ἄγειν. ὁ δ’ Ἀρρι‐ δαῖος διακούσας τῶν πρέσβεων καὶ τὸ τῶν λόγων ὑπερήφανον καταμεμψάμενος οὐκ ἔφη παραχωρήσειν τῆς σατραπείας, τὰς δὲ πόλεις φρουραῖς διαλαμβάνων</w:t>
      </w:r>
    </w:p>
    <w:p>
      <w:r>
        <w:rPr>
          <w:rFonts w:ascii="Courier New" w:hAnsi="Courier New"/>
          <w:color w:val="555555"/>
          <w:sz w:val="20"/>
        </w:rPr>
        <w:t>[5]</w:t>
      </w:r>
    </w:p>
    <w:p>
      <w:r>
        <w:rPr>
          <w:rFonts w:ascii="Gentium Plus" w:hAnsi="Gentium Plus"/>
          <w:sz w:val="24"/>
        </w:rPr>
        <w:t>πειράσεσθαι τοῖς ὅπλοις διαγωνίζεσθαι πρὸς αὐτόν. ἀκολούθως δὲ ταῖς ἀποκρίσεσι τὰς πόλεις ἀσφαλισά‐ μενος μέρος τῆς δυνάμεως ἐξέπεμψε καὶ στρατηγὸν ἐπ’ αὐτῆς. τούτῳ δὲ προσέταξε συνάπτειν τοῖς περὶ τὸν Εὐμενῆ καὶ λύειν τὴν πολιορκίαν τοῦ φρουρίου καὶ</w:t>
      </w:r>
    </w:p>
    <w:p>
      <w:r>
        <w:rPr>
          <w:rFonts w:ascii="Courier New" w:hAnsi="Courier New"/>
          <w:color w:val="555555"/>
          <w:sz w:val="20"/>
        </w:rPr>
        <w:t>[10]</w:t>
      </w:r>
    </w:p>
    <w:p>
      <w:r>
        <w:rPr>
          <w:rFonts w:ascii="Gentium Plus" w:hAnsi="Gentium Plus"/>
          <w:sz w:val="24"/>
        </w:rPr>
        <w:t>τὸν Εὐμενῆ τῶν κινδύνων ἀπαλλάξαντα ποιήσασθαι</w:t>
      </w:r>
    </w:p>
    <w:p>
      <w:r>
        <w:rPr>
          <w:rFonts w:ascii="Courier New" w:hAnsi="Courier New"/>
          <w:color w:val="555555"/>
          <w:sz w:val="20"/>
        </w:rPr>
        <w:t>[18 . 52 . 5]</w:t>
      </w:r>
    </w:p>
    <w:p>
      <w:r>
        <w:rPr>
          <w:rFonts w:ascii="Gentium Plus" w:hAnsi="Gentium Plus"/>
          <w:sz w:val="24"/>
        </w:rPr>
        <w:t>σύμμαχον. Ἀντίγονος δὲ σπεύδων ἀμύνασθαι τὸν Ἀρριδαῖον ἐξέπεμψεν ἐπ’ αὐτὸν δύναμιν τὴν διαπολε‐ μήσουσαν, αὐτὸς δὲ τὴν ἱκανὴν στρατιὰν ἀναλαβὼν προῆγεν ἐπὶ Λυδίας, βουλόμενος ἐκβαλεῖν τὸν ἐν</w:t>
      </w:r>
    </w:p>
    <w:p>
      <w:r>
        <w:rPr>
          <w:rFonts w:ascii="Courier New" w:hAnsi="Courier New"/>
          <w:color w:val="555555"/>
          <w:sz w:val="20"/>
        </w:rPr>
        <w:t>[18 . 52 . 6]</w:t>
      </w:r>
    </w:p>
    <w:p>
      <w:r>
        <w:rPr>
          <w:rFonts w:ascii="Gentium Plus" w:hAnsi="Gentium Plus"/>
          <w:sz w:val="24"/>
        </w:rPr>
        <w:t>αὐτῇ σατράπην Κλεῖτον. ὁ δὲ προϊδόμενος τὴν ἔφοδον αὐτοῦ τὰς μὲν ἀξιολογωτάτας πόλεις φρουραῖς ἠσφαλί‐</w:t>
      </w:r>
    </w:p>
    <w:p>
      <w:r>
        <w:rPr>
          <w:rFonts w:ascii="Courier New" w:hAnsi="Courier New"/>
          <w:color w:val="555555"/>
          <w:sz w:val="20"/>
        </w:rPr>
        <w:t>[5]</w:t>
      </w:r>
    </w:p>
    <w:p>
      <w:r>
        <w:rPr>
          <w:rFonts w:ascii="Gentium Plus" w:hAnsi="Gentium Plus"/>
          <w:sz w:val="24"/>
        </w:rPr>
        <w:t>τόλμαν καὶ ἀπόστασιν καὶ ἀξιώσων ἑαυτῷ βοηθεῖν.</w:t>
      </w:r>
    </w:p>
    <w:p>
      <w:r>
        <w:rPr>
          <w:rFonts w:ascii="Courier New" w:hAnsi="Courier New"/>
          <w:color w:val="555555"/>
          <w:sz w:val="20"/>
        </w:rPr>
        <w:t>[18 . 52 . 7]</w:t>
      </w:r>
    </w:p>
    <w:p>
      <w:r>
        <w:rPr>
          <w:rFonts w:ascii="Gentium Plus" w:hAnsi="Gentium Plus"/>
          <w:sz w:val="24"/>
        </w:rPr>
        <w:t>ὁ δ’ Ἀντίγονος τὴν μὲν Ἔφεσον ἐξ ἐφόδου παρέλαβε συνεργησάντων αὐτῷ τινων ἐκ τῆς πόλεως· μετὰ δὲ ταῦτα καταπλεύσαντος εἰς Ἔφεσον Αἰσχύλου τοῦ Ῥοδίου καὶ κομίζοντος ἐκ Κιλικίας ἐν τέσσαρσι ναυσὶν</w:t>
      </w:r>
    </w:p>
    <w:p>
      <w:r>
        <w:rPr>
          <w:rFonts w:ascii="Courier New" w:hAnsi="Courier New"/>
          <w:color w:val="555555"/>
          <w:sz w:val="20"/>
        </w:rPr>
        <w:t>[5]</w:t>
      </w:r>
    </w:p>
    <w:p>
      <w:r>
        <w:rPr>
          <w:rFonts w:ascii="Gentium Plus" w:hAnsi="Gentium Plus"/>
          <w:sz w:val="24"/>
        </w:rPr>
        <w:t>ἀργυρίου τάλαντα ἑξακόσια ἀπεσταλμένα εἰς Μακε‐ δονίαν πρὸς τοὺς βασιλεῖς παρείλετο, φάσκων ἑαυτῷ</w:t>
      </w:r>
    </w:p>
    <w:p>
      <w:r>
        <w:rPr>
          <w:rFonts w:ascii="Courier New" w:hAnsi="Courier New"/>
          <w:color w:val="555555"/>
          <w:sz w:val="20"/>
        </w:rPr>
        <w:t>[18 . 52 . 8]</w:t>
      </w:r>
    </w:p>
    <w:p>
      <w:r>
        <w:rPr>
          <w:rFonts w:ascii="Gentium Plus" w:hAnsi="Gentium Plus"/>
          <w:sz w:val="24"/>
        </w:rPr>
        <w:t>χρείαν ἔχειν πρὸς τὰς τῶν ξένων μισθοφορίας. τοῦτο δὲ πράξας φανερὸς ἐγένετο πρὸς ἰδιοπραγίαν ὡρμη‐ μένος καὶ τοῖς βασιλεῦσιν ἐναντιούμενος. μετὰ δὲ ταῦτα * συμπολιορκήσας ἐπῄει τὰς ἑξῆς πόλεις, ἃς μὲν</w:t>
      </w:r>
    </w:p>
    <w:p>
      <w:r>
        <w:rPr>
          <w:rFonts w:ascii="Courier New" w:hAnsi="Courier New"/>
          <w:color w:val="555555"/>
          <w:sz w:val="20"/>
        </w:rPr>
        <w:t>[5]</w:t>
      </w:r>
    </w:p>
    <w:p>
      <w:r>
        <w:rPr>
          <w:rFonts w:ascii="Gentium Plus" w:hAnsi="Gentium Plus"/>
          <w:sz w:val="24"/>
        </w:rPr>
        <w:t>βίᾳ χειρούμενος, ἃς δὲ πειθοῖ προσαγόμενος.</w:t>
      </w:r>
    </w:p>
    <w:p>
      <w:r>
        <w:rPr>
          <w:rFonts w:ascii="Courier New" w:hAnsi="Courier New"/>
          <w:color w:val="555555"/>
          <w:sz w:val="20"/>
        </w:rPr>
        <w:t>[18 . 53 . 1]</w:t>
      </w:r>
    </w:p>
    <w:p>
      <w:r>
        <w:rPr>
          <w:rFonts w:ascii="Gentium Plus" w:hAnsi="Gentium Plus"/>
          <w:sz w:val="24"/>
        </w:rPr>
        <w:t>Ἡμεῖς δὲ διεληλυθότες τὰ περὶ Ἀντίγονον μεταβι‐ βάσομεν τὴν ἀναγραφὴν ἐπὶ τὰ συμβάντα περὶ Εὐμενῆ. οὗτος γὰρ μεγάλαις καὶ παραδόξοις μεταβολαῖς χρώ‐ μενος διετέλεσεν ἀεὶ παρ’ ἐλπίδας ἀγαθῶν τε καὶ</w:t>
      </w:r>
    </w:p>
    <w:p>
      <w:r>
        <w:rPr>
          <w:rFonts w:ascii="Courier New" w:hAnsi="Courier New"/>
          <w:color w:val="555555"/>
          <w:sz w:val="20"/>
        </w:rPr>
        <w:t>[18 . 53 . 2]</w:t>
      </w:r>
    </w:p>
    <w:p>
      <w:r>
        <w:rPr>
          <w:rFonts w:ascii="Gentium Plus" w:hAnsi="Gentium Plus"/>
          <w:sz w:val="24"/>
        </w:rPr>
        <w:t>κακῶν μεταλαμβάνων. πρὸ μὲν γὰρ τούτων τῶν καιρῶν συναγωνιζόμενος Περδίκκᾳ τε καὶ τοῖς βασι‐ λεῦσιν ἔλαβε σατραπείαν Καππαδοκίαν καὶ τοὺς συν‐ ορίζοντας ταύτῃ τόπους, ἐν οἷς μεγάλων δυνάμεων καὶ</w:t>
      </w:r>
    </w:p>
    <w:p>
      <w:r>
        <w:rPr>
          <w:rFonts w:ascii="Courier New" w:hAnsi="Courier New"/>
          <w:color w:val="555555"/>
          <w:sz w:val="20"/>
        </w:rPr>
        <w:t>[5]</w:t>
      </w:r>
    </w:p>
    <w:p>
      <w:r>
        <w:rPr>
          <w:rFonts w:ascii="Gentium Plus" w:hAnsi="Gentium Plus"/>
          <w:sz w:val="24"/>
        </w:rPr>
        <w:t>πολλῶν χρημάτων κυριεύσας περιβόητον ἔσχε τὴν</w:t>
      </w:r>
    </w:p>
    <w:p>
      <w:r>
        <w:rPr>
          <w:rFonts w:ascii="Courier New" w:hAnsi="Courier New"/>
          <w:color w:val="555555"/>
          <w:sz w:val="20"/>
        </w:rPr>
        <w:t>[18 . 53 . 3]</w:t>
      </w:r>
    </w:p>
    <w:p>
      <w:r>
        <w:rPr>
          <w:rFonts w:ascii="Gentium Plus" w:hAnsi="Gentium Plus"/>
          <w:sz w:val="24"/>
        </w:rPr>
        <w:t>εὐτυχίαν. Κρατερὸν μὲν γὰρ καὶ Νεοπτόλεμον, διωνο‐ μασμένους ἡγεμόνας καὶ τὰς ἀνικήτους τῶν Μακεδόνων ἔχοντας δυνάμεις, ἐνίκησε παρατάξει καὶ αὐτοὺς κατὰ</w:t>
      </w:r>
    </w:p>
    <w:p>
      <w:r>
        <w:rPr>
          <w:rFonts w:ascii="Courier New" w:hAnsi="Courier New"/>
          <w:color w:val="555555"/>
          <w:sz w:val="20"/>
        </w:rPr>
        <w:t>[18 . 53 . 4]</w:t>
      </w:r>
    </w:p>
    <w:p>
      <w:r>
        <w:rPr>
          <w:rFonts w:ascii="Gentium Plus" w:hAnsi="Gentium Plus"/>
          <w:sz w:val="24"/>
        </w:rPr>
        <w:t>τὴν μάχην ἀνεῖλεν. δόξας δὲ ἀνυπόστατος εἶναι τηλι‐ καύτης ἐπειράθη μεταβολῆς ὥστε ὑπ’ Ἀντιγόνου μεγάλῃ παρατάξει λειφθῆναι καὶ μετ’ ὀλίγων φίλων ἀναγ‐ κασθῆναι καταφυγεῖν εἴς τι χωρίον παντελῶς μικρόν.</w:t>
      </w:r>
    </w:p>
    <w:p>
      <w:r>
        <w:rPr>
          <w:rFonts w:ascii="Courier New" w:hAnsi="Courier New"/>
          <w:color w:val="555555"/>
          <w:sz w:val="20"/>
        </w:rPr>
        <w:t>[5]</w:t>
      </w:r>
    </w:p>
    <w:p>
      <w:r>
        <w:rPr>
          <w:rFonts w:ascii="Gentium Plus" w:hAnsi="Gentium Plus"/>
          <w:sz w:val="24"/>
        </w:rPr>
        <w:t>εἰς τοῦτο δ’ ἐγκλεισθεὶς καὶ περιληφθεὶς ὑπὸ τῶν πολεμίων διπλοῖς τείχεσιν οὐδένα βοηθὸν ἔσχε τῆς</w:t>
      </w:r>
    </w:p>
    <w:p>
      <w:r>
        <w:rPr>
          <w:rFonts w:ascii="Courier New" w:hAnsi="Courier New"/>
          <w:color w:val="555555"/>
          <w:sz w:val="20"/>
        </w:rPr>
        <w:t>[18 . 53 . 5]</w:t>
      </w:r>
    </w:p>
    <w:p>
      <w:r>
        <w:rPr>
          <w:rFonts w:ascii="Gentium Plus" w:hAnsi="Gentium Plus"/>
          <w:sz w:val="24"/>
        </w:rPr>
        <w:t>ἰδίας συμφορᾶς. ἐνιαυσίου δ’ οὔσης τῆς πολιορκίας καὶ τῆς σωτηρίας ἀπογινωσκομένης ἄφνω παράδοξος λύσις ἐφάνη τῶν ἀτυχημάτων. ὁ γὰρ πολιορκῶν τὸν Εὐμενῆ καὶ σπεύδων ἀνελεῖν Ἀντίγονος ἐκ μεταβολῆς</w:t>
      </w:r>
    </w:p>
    <w:p>
      <w:r>
        <w:rPr>
          <w:rFonts w:ascii="Courier New" w:hAnsi="Courier New"/>
          <w:color w:val="555555"/>
          <w:sz w:val="20"/>
        </w:rPr>
        <w:t>[5]</w:t>
      </w:r>
    </w:p>
    <w:p>
      <w:r>
        <w:rPr>
          <w:rFonts w:ascii="Gentium Plus" w:hAnsi="Gentium Plus"/>
          <w:sz w:val="24"/>
        </w:rPr>
        <w:t>παρεκάλεσεν αὐτὸν πρὸς κοινοπραγίαν καὶ λαβὼν διὰ</w:t>
      </w:r>
    </w:p>
    <w:p>
      <w:r>
        <w:rPr>
          <w:rFonts w:ascii="Courier New" w:hAnsi="Courier New"/>
          <w:color w:val="555555"/>
          <w:sz w:val="20"/>
        </w:rPr>
        <w:t>[18 . 53 . 6]</w:t>
      </w:r>
    </w:p>
    <w:p>
      <w:r>
        <w:rPr>
          <w:rFonts w:ascii="Gentium Plus" w:hAnsi="Gentium Plus"/>
          <w:sz w:val="24"/>
        </w:rPr>
        <w:t>τῶν ὅρκων τὰς πίστεις τῆς πολιορκίας ἀπελύθη. μετὰ δέ τινα χρόνον ἀνελπίστως διασωθεὶς τότε μὲν περὶ τὴν Καππαδοκίαν διέτριβεν ἀναλαμβάνων τοὺς προγε‐ γονότας φίλους καὶ τοὺς κατὰ τὴν χώραν πλανωμένους</w:t>
      </w:r>
    </w:p>
    <w:p>
      <w:r>
        <w:rPr>
          <w:rFonts w:ascii="Courier New" w:hAnsi="Courier New"/>
          <w:color w:val="555555"/>
          <w:sz w:val="20"/>
        </w:rPr>
        <w:t>[5]</w:t>
      </w:r>
    </w:p>
    <w:p>
      <w:r>
        <w:rPr>
          <w:rFonts w:ascii="Gentium Plus" w:hAnsi="Gentium Plus"/>
          <w:sz w:val="24"/>
        </w:rPr>
        <w:t>τῶν συνεστρατευκότων αὐτῷ πρότερον. ἀγαπώμενος δὲ διαφερόντως ταχὺ πολλοὺς ἔσχε κοινωνοὺς τῶν αὐτῶν ἐλπίδων καὶ πρὸς τὴν μετ’ αὐτοῦ στρατείαν</w:t>
      </w:r>
    </w:p>
    <w:p>
      <w:r>
        <w:rPr>
          <w:rFonts w:ascii="Courier New" w:hAnsi="Courier New"/>
          <w:color w:val="555555"/>
          <w:sz w:val="20"/>
        </w:rPr>
        <w:t>[18 . 53 . 7]</w:t>
      </w:r>
    </w:p>
    <w:p>
      <w:r>
        <w:rPr>
          <w:rFonts w:ascii="Gentium Plus" w:hAnsi="Gentium Plus"/>
          <w:sz w:val="24"/>
        </w:rPr>
        <w:t>ὑπακούοντας. τέλος δὲ ἐν ὀλίγαις ἡμέραις χωρὶς τῶν ἐν τῷ φρουρίῳ συμπεπολιορκημένων φίλων πεντακο‐ σίων ἔσχε στρατιώτας ἐθελοντὶ ὑπακούοντας πλείους τῶν δισχιλίων. τῆς τύχης δ’ αὐτῷ συνεργούσης τηλικαύ‐</w:t>
      </w:r>
    </w:p>
    <w:p>
      <w:r>
        <w:rPr>
          <w:rFonts w:ascii="Courier New" w:hAnsi="Courier New"/>
          <w:color w:val="555555"/>
          <w:sz w:val="20"/>
        </w:rPr>
        <w:t>[5]</w:t>
      </w:r>
    </w:p>
    <w:p>
      <w:r>
        <w:rPr>
          <w:rFonts w:ascii="Gentium Plus" w:hAnsi="Gentium Plus"/>
          <w:sz w:val="24"/>
        </w:rPr>
        <w:t>την ἔλαβεν αὔξησιν ὥστε παραλαβεῖν τὰς βασιλικὰς δυνά‐ μεις καὶ προστῆναι τῶν βασιλέων πρὸς τοὺς καταλύειν αὐτῶν τὴν ἀρχὴν τετολμηκότας. ἀλλὰ ταῦτα μὲν μικρὸν</w:t>
      </w:r>
    </w:p>
    <w:p>
      <w:r>
        <w:rPr>
          <w:rFonts w:ascii="Courier New" w:hAnsi="Courier New"/>
          <w:color w:val="555555"/>
          <w:sz w:val="20"/>
        </w:rPr>
        <w:t>[18 . 54 . 1]</w:t>
      </w:r>
    </w:p>
    <w:p>
      <w:r>
        <w:rPr>
          <w:rFonts w:ascii="Gentium Plus" w:hAnsi="Gentium Plus"/>
          <w:sz w:val="24"/>
        </w:rPr>
        <w:t>Νυνὶ δ’ ἀρκούντως τὰ κατὰ τὴν Ἀσίαν διελη‐ λυθότες μεταβησόμεθα πρὸς τὰς κατὰ τὴν Εὐρώπην συντελεσθείσας πράξεις. Κάσανδρος γὰρ ἀποτετευχὼς τῆς κατὰ τὴν Μακεδονίαν ἡγεμονίας οὐκ ἔπτηξεν, ἀλλ’</w:t>
      </w:r>
    </w:p>
    <w:p>
      <w:r>
        <w:rPr>
          <w:rFonts w:ascii="Courier New" w:hAnsi="Courier New"/>
          <w:color w:val="555555"/>
          <w:sz w:val="20"/>
        </w:rPr>
        <w:t>[5]</w:t>
      </w:r>
    </w:p>
    <w:p>
      <w:r>
        <w:rPr>
          <w:rFonts w:ascii="Gentium Plus" w:hAnsi="Gentium Plus"/>
          <w:sz w:val="24"/>
        </w:rPr>
        <w:t>ἔκρινεν ἀντέχεσθαι ταύτης, αἰσχρὸν εἶναι διαλαμβάνων</w:t>
      </w:r>
    </w:p>
    <w:p>
      <w:r>
        <w:rPr>
          <w:rFonts w:ascii="Courier New" w:hAnsi="Courier New"/>
          <w:color w:val="555555"/>
          <w:sz w:val="20"/>
        </w:rPr>
        <w:t>[18 . 54 . 2]</w:t>
      </w:r>
    </w:p>
    <w:p>
      <w:r>
        <w:rPr>
          <w:rFonts w:ascii="Gentium Plus" w:hAnsi="Gentium Plus"/>
          <w:sz w:val="24"/>
        </w:rPr>
        <w:t>τὴν τοῦ πατρὸς ἀρχὴν ὑφ’ ἑτέρων διοικεῖσθαι. ὁρῶν δὲ τὴν τῶν Μακεδόνων ὁρμὴν κεκλιμένην πρὸς τὸν Πολυπέρχοντα τῶν μὲν φίλων οἷς ἐπίστευε κατ’ ἰδίαν προσδιαλεγόμενος ἐξέπεμπεν ἐπὶ τὸν Ἑλλήσποντον</w:t>
      </w:r>
    </w:p>
    <w:p>
      <w:r>
        <w:rPr>
          <w:rFonts w:ascii="Courier New" w:hAnsi="Courier New"/>
          <w:color w:val="555555"/>
          <w:sz w:val="20"/>
        </w:rPr>
        <w:t>[5]</w:t>
      </w:r>
    </w:p>
    <w:p>
      <w:r>
        <w:rPr>
          <w:rFonts w:ascii="Gentium Plus" w:hAnsi="Gentium Plus"/>
          <w:sz w:val="24"/>
        </w:rPr>
        <w:t>ἀνυπόπτως, αὐτὸς δ’ ἐφ’ ἡμέρας τινὰς σχολάσας ἐπὶ τῆς χώρας καὶ κυνήγια συνιστάμενος ἐγέννησε περὶ</w:t>
      </w:r>
    </w:p>
    <w:p>
      <w:r>
        <w:rPr>
          <w:rFonts w:ascii="Courier New" w:hAnsi="Courier New"/>
          <w:color w:val="555555"/>
          <w:sz w:val="20"/>
        </w:rPr>
        <w:t>[18 . 54 . 3]</w:t>
      </w:r>
    </w:p>
    <w:p>
      <w:r>
        <w:rPr>
          <w:rFonts w:ascii="Gentium Plus" w:hAnsi="Gentium Plus"/>
          <w:sz w:val="24"/>
        </w:rPr>
        <w:t>αὑτοῦ διάληψιν ὡς οὐκ ἀντιποιούμενος τῆς ἀρχῆς. ὡς δ’ εὐτρεπῆ πάντα ἦν αὐτῷ τὰ πρὸς τὴν ἀποδημίαν, ἔλαθεν ἀναζεύξας ἐκ τῆς Μακεδονίας. καταντήσας δ’ εἰς τὴν Χερρόνησον κἀκεῖθεν ἀναζεύξας παρῆλθεν εἰς</w:t>
      </w:r>
    </w:p>
    <w:p>
      <w:r>
        <w:rPr>
          <w:rFonts w:ascii="Courier New" w:hAnsi="Courier New"/>
          <w:color w:val="555555"/>
          <w:sz w:val="20"/>
        </w:rPr>
        <w:t>[5]</w:t>
      </w:r>
    </w:p>
    <w:p>
      <w:r>
        <w:rPr>
          <w:rFonts w:ascii="Gentium Plus" w:hAnsi="Gentium Plus"/>
          <w:sz w:val="24"/>
        </w:rPr>
        <w:t>Ἑλλήσποντον. διαπλεύσας δ’ εἰς τὴν Ἀσίαν πρὸς Ἀντίγονον ἠξίου βοηθεῖν αὐτῷ, φήσας καὶ Πτολεμαῖον ἐπηγγέλθαι συμμαχήσειν. ὁ δ’ Ἀντίγονος προθύμως αὐτὸν προσδεξάμενος ἐπηγγείλατο πάντα συμπράξειν προθύμως αὐτῷ καὶ δύναμιν παραχρῆμα δώσειν πεζικήν</w:t>
      </w:r>
    </w:p>
    <w:p>
      <w:r>
        <w:rPr>
          <w:rFonts w:ascii="Courier New" w:hAnsi="Courier New"/>
          <w:color w:val="555555"/>
          <w:sz w:val="20"/>
        </w:rPr>
        <w:t>[18 . 54 . 4]</w:t>
      </w:r>
    </w:p>
    <w:p>
      <w:r>
        <w:rPr>
          <w:rFonts w:ascii="Gentium Plus" w:hAnsi="Gentium Plus"/>
          <w:sz w:val="24"/>
        </w:rPr>
        <w:t>τε καὶ ναυτικήν. ταῦτα δ’ ἔπραττε προσποιούμενος διὰ τὴν πρὸς Ἀντίπατρον φιλίαν συνεργεῖν, τῇ δ’ ἀληθείᾳ βουλόμενος τοὺς περὶ Πολυπέρχοντα πολλοὺς καὶ μεγάλους περισπασμοὺς ἔχειν, ὅπως αὐτὸς ἀκιν‐</w:t>
      </w:r>
    </w:p>
    <w:p>
      <w:r>
        <w:rPr>
          <w:rFonts w:ascii="Courier New" w:hAnsi="Courier New"/>
          <w:color w:val="555555"/>
          <w:sz w:val="20"/>
        </w:rPr>
        <w:t>[5]</w:t>
      </w:r>
    </w:p>
    <w:p>
      <w:r>
        <w:rPr>
          <w:rFonts w:ascii="Gentium Plus" w:hAnsi="Gentium Plus"/>
          <w:sz w:val="24"/>
        </w:rPr>
        <w:t>δύνως τὴν Ἀσίαν ἐπέλθῃ καὶ τὴν τῶν ὅλων ἡγεμονίαν</w:t>
      </w:r>
    </w:p>
    <w:p>
      <w:r>
        <w:rPr>
          <w:rFonts w:ascii="Courier New" w:hAnsi="Courier New"/>
          <w:color w:val="555555"/>
          <w:sz w:val="20"/>
        </w:rPr>
        <w:t>[18 . 55 . 1]</w:t>
      </w:r>
    </w:p>
    <w:p>
      <w:r>
        <w:rPr>
          <w:rFonts w:ascii="Gentium Plus" w:hAnsi="Gentium Plus"/>
          <w:sz w:val="24"/>
        </w:rPr>
        <w:t>Ἅμα δὲ τούτοις πραττομένοις κατὰ μὲν τὴν Μακε‐ δονίαν Πολυπέρχων ὁ τῶν βασιλέων ἐπιμελητὴς μετὰ τὴν ἀπαλλαγὴν τοῦ Κασάνδρου προεώρα μὲν τὸ μέ‐ γεθος τοῦ πρὸς Κάσανδρον ἐσομένου πολέμου, οὐδὲν</w:t>
      </w:r>
    </w:p>
    <w:p>
      <w:r>
        <w:rPr>
          <w:rFonts w:ascii="Courier New" w:hAnsi="Courier New"/>
          <w:color w:val="555555"/>
          <w:sz w:val="20"/>
        </w:rPr>
        <w:t>[5]</w:t>
      </w:r>
    </w:p>
    <w:p>
      <w:r>
        <w:rPr>
          <w:rFonts w:ascii="Gentium Plus" w:hAnsi="Gentium Plus"/>
          <w:sz w:val="24"/>
        </w:rPr>
        <w:t>δ’ ἄνευ τῆς τῶν φίλων γνώμης κρίνων πράττειν συνήγαγε τούς τε ἡγεμόνας ἅπαντας καὶ τῶν ἄλλων</w:t>
      </w:r>
    </w:p>
    <w:p>
      <w:r>
        <w:rPr>
          <w:rFonts w:ascii="Courier New" w:hAnsi="Courier New"/>
          <w:color w:val="555555"/>
          <w:sz w:val="20"/>
        </w:rPr>
        <w:t>[18 . 55 . 2]</w:t>
      </w:r>
    </w:p>
    <w:p>
      <w:r>
        <w:rPr>
          <w:rFonts w:ascii="Gentium Plus" w:hAnsi="Gentium Plus"/>
          <w:sz w:val="24"/>
        </w:rPr>
        <w:t>Μακεδόνων τοὺς ἀξιολογωτάτους. φανεροῦ δ’ ὄντος ὅτι Κάσανδρος μὲν σωματοποιηθεὶς ὑπ’ Ἀντιγόνου τῶν κατὰ τὴν Ἑλλάδα πόλεων ἀνθέξεται διὰ τὸ τὰς μὲν αὐτῶν πατρικαῖς φρουραῖς φυλάττεσθαι, τὰς δ’ ὑπ’</w:t>
      </w:r>
    </w:p>
    <w:p>
      <w:r>
        <w:rPr>
          <w:rFonts w:ascii="Courier New" w:hAnsi="Courier New"/>
          <w:color w:val="555555"/>
          <w:sz w:val="20"/>
        </w:rPr>
        <w:t>[5]</w:t>
      </w:r>
    </w:p>
    <w:p>
      <w:r>
        <w:rPr>
          <w:rFonts w:ascii="Gentium Plus" w:hAnsi="Gentium Plus"/>
          <w:sz w:val="24"/>
        </w:rPr>
        <w:t>ὀλιγαρχιῶν διοικεῖσθαι, κυριευομένας ὑπὸ τῶν Ἀντι‐ πάτρου φίλων καὶ ξένων, πρὸς δὲ τούτοις συμμαχήσειν τῷ Κασάνδρῳ Πτολεμαῖόν τε τὸν Αἰγύπτου κρατοῦντα καὶ Ἀντίγονον τὸν φανερῶς ἤδη γενόμενον ἀποστάτην τῶν βασιλέων, ἀμφοτέρους δὲ καὶ δυνάμεις μεγάλας</w:t>
      </w:r>
    </w:p>
    <w:p>
      <w:r>
        <w:rPr>
          <w:rFonts w:ascii="Courier New" w:hAnsi="Courier New"/>
          <w:color w:val="555555"/>
          <w:sz w:val="20"/>
        </w:rPr>
        <w:t>[10]</w:t>
      </w:r>
    </w:p>
    <w:p>
      <w:r>
        <w:rPr>
          <w:rFonts w:ascii="Gentium Plus" w:hAnsi="Gentium Plus"/>
          <w:sz w:val="24"/>
        </w:rPr>
        <w:t>καὶ χρημάτων ἔχειν πλῆθος, ἔτι δὲ πολλῶν ἐθνῶν καὶ πόλεων ἀξιολόγων κυριεύειν—προτεθείσης οὖν βουλῆς πῶς τούτοις πολεμητέον ἐστὶ καὶ πολλῶν καὶ ποικίλων λόγων περὶ τοῦ πολέμου ῥηθέντων ἔδοξεν αὐτοῖς τὰς μὲν κατὰ τὴν Ἑλλάδα πόλεις ἐλευθεροῦν, τὰς δ’ ἐν</w:t>
      </w:r>
    </w:p>
    <w:p>
      <w:r>
        <w:rPr>
          <w:rFonts w:ascii="Courier New" w:hAnsi="Courier New"/>
          <w:color w:val="555555"/>
          <w:sz w:val="20"/>
        </w:rPr>
        <w:t>[15]</w:t>
      </w:r>
    </w:p>
    <w:p>
      <w:r>
        <w:rPr>
          <w:rFonts w:ascii="Gentium Plus" w:hAnsi="Gentium Plus"/>
          <w:sz w:val="24"/>
        </w:rPr>
        <w:t>αὐταῖς ὀλιγαρχίας καθεσταμένας ὑπ’ Ἀντιπάτρου κατα‐</w:t>
      </w:r>
    </w:p>
    <w:p>
      <w:r>
        <w:rPr>
          <w:rFonts w:ascii="Courier New" w:hAnsi="Courier New"/>
          <w:color w:val="555555"/>
          <w:sz w:val="20"/>
        </w:rPr>
        <w:t>[18 . 55 . 3]</w:t>
      </w:r>
    </w:p>
    <w:p>
      <w:r>
        <w:rPr>
          <w:rFonts w:ascii="Gentium Plus" w:hAnsi="Gentium Plus"/>
          <w:sz w:val="24"/>
        </w:rPr>
        <w:t>λύειν· οὕτως γὰρ ἂν μάλιστα τὸν μὲν Κάσανδρον ταπεινώσειν, ἑαυτοῖς δὲ μεγάλην δόξαν καὶ πολλὰς</w:t>
      </w:r>
    </w:p>
    <w:p>
      <w:r>
        <w:rPr>
          <w:rFonts w:ascii="Courier New" w:hAnsi="Courier New"/>
          <w:color w:val="555555"/>
          <w:sz w:val="20"/>
        </w:rPr>
        <w:t>[18 . 55 . 4]</w:t>
      </w:r>
    </w:p>
    <w:p>
      <w:r>
        <w:rPr>
          <w:rFonts w:ascii="Gentium Plus" w:hAnsi="Gentium Plus"/>
          <w:sz w:val="24"/>
        </w:rPr>
        <w:t>συμμαχίας ἀξιολόγους περιποιήσειν. εὐθὺς οὖν τοὺς ἀπὸ τῶν πόλεων παρόντας πρεσβευτὰς προσκαλεσά‐</w:t>
      </w:r>
    </w:p>
    <w:p>
      <w:r>
        <w:rPr>
          <w:rFonts w:ascii="Courier New" w:hAnsi="Courier New"/>
          <w:color w:val="555555"/>
          <w:sz w:val="20"/>
        </w:rPr>
        <w:t>[5]</w:t>
      </w:r>
    </w:p>
    <w:p>
      <w:r>
        <w:rPr>
          <w:rFonts w:ascii="Gentium Plus" w:hAnsi="Gentium Plus"/>
          <w:sz w:val="24"/>
        </w:rPr>
        <w:t>θὲν δόγμα γράψαντες ἔδωκαν τοῖς πρεσβευταῖς, ὅπως κατὰ τάχος εἰς τὰς πατρίδας ἐπανελθόντες ἀπαγγείλωσι τοῖς δήμοις τὴν τῶν βασιλέων καὶ τῶν ἡγεμόνων εἰς τοὺς Ἕλληνας εὔνοιαν. ἦν δὲ τὸ διάγραμμα τοιοῦτον.</w:t>
      </w:r>
    </w:p>
    <w:p>
      <w:r>
        <w:rPr>
          <w:rFonts w:ascii="Courier New" w:hAnsi="Courier New"/>
          <w:color w:val="555555"/>
          <w:sz w:val="20"/>
        </w:rPr>
        <w:t>[18 . 56 . 1]</w:t>
      </w:r>
    </w:p>
    <w:p>
      <w:r>
        <w:rPr>
          <w:rFonts w:ascii="Gentium Plus" w:hAnsi="Gentium Plus"/>
          <w:sz w:val="24"/>
        </w:rPr>
        <w:t>«Ἐπειδὴ συμβέβηκε τοῖς προγόνοις ἡμῶν πολλὰ τοὺς Ἕλληνας εὐεργετηκέναι, βουλόμεθα διαφυλάττειν τὴν ἐκείνων προαίρεσιν καὶ πᾶσι φανερὰν ποιῆσαι τὴν ἡμετέραν εὔνοιαν ἣν ἔχοντες διατελοῦμεν πρὸς τοὺς</w:t>
      </w:r>
    </w:p>
    <w:p>
      <w:r>
        <w:rPr>
          <w:rFonts w:ascii="Courier New" w:hAnsi="Courier New"/>
          <w:color w:val="555555"/>
          <w:sz w:val="20"/>
        </w:rPr>
        <w:t>[18 . 56 . 2]</w:t>
      </w:r>
    </w:p>
    <w:p>
      <w:r>
        <w:rPr>
          <w:rFonts w:ascii="Gentium Plus" w:hAnsi="Gentium Plus"/>
          <w:sz w:val="24"/>
        </w:rPr>
        <w:t>Ἕλληνας. πρότερον μὲν οὖν Ἀλεξάνδρου μεταλλά‐ ξαντος ἐξ ἀνθρώπων καὶ τῆς βασιλείας εἰς ἡμᾶς καθηκούσης, ἡγούμενοι δεῖν ἐπαναγαγεῖν πάντας ἐπὶ τὴν εἰρήνην καὶ τὰς πολιτείας ἃς Φίλιππος ὁ ἡμέτερος</w:t>
      </w:r>
    </w:p>
    <w:p>
      <w:r>
        <w:rPr>
          <w:rFonts w:ascii="Courier New" w:hAnsi="Courier New"/>
          <w:color w:val="555555"/>
          <w:sz w:val="20"/>
        </w:rPr>
        <w:t>[5]</w:t>
      </w:r>
    </w:p>
    <w:p>
      <w:r>
        <w:rPr>
          <w:rFonts w:ascii="Gentium Plus" w:hAnsi="Gentium Plus"/>
          <w:sz w:val="24"/>
        </w:rPr>
        <w:t>πατὴρ κατέστησεν, ἐπεστείλαμεν εἰς ἁπάσας τὰς πόλεις</w:t>
      </w:r>
    </w:p>
    <w:p>
      <w:r>
        <w:rPr>
          <w:rFonts w:ascii="Courier New" w:hAnsi="Courier New"/>
          <w:color w:val="555555"/>
          <w:sz w:val="20"/>
        </w:rPr>
        <w:t>[18 . 56 . 3]</w:t>
      </w:r>
    </w:p>
    <w:p>
      <w:r>
        <w:rPr>
          <w:rFonts w:ascii="Gentium Plus" w:hAnsi="Gentium Plus"/>
          <w:sz w:val="24"/>
        </w:rPr>
        <w:t>περὶ τούτων. ἐπεὶ δὲ συνέβη, μακρὰν ἀπόντων ἡμῶν, τῶν Ἑλλήνων τινὰς μὴ ὀρθῶς γινώσκοντας πόλεμον ἐξενεγκεῖν πρὸς Μακεδόνας καὶ κρατηθῆναι ὑπὸ τῶν ἡμετέρων στρατηγῶν καὶ πολλὰ καὶ δυσχερῆ ταῖς πό‐</w:t>
      </w:r>
    </w:p>
    <w:p>
      <w:r>
        <w:rPr>
          <w:rFonts w:ascii="Courier New" w:hAnsi="Courier New"/>
          <w:color w:val="555555"/>
          <w:sz w:val="20"/>
        </w:rPr>
        <w:t>[5]</w:t>
      </w:r>
    </w:p>
    <w:p>
      <w:r>
        <w:rPr>
          <w:rFonts w:ascii="Gentium Plus" w:hAnsi="Gentium Plus"/>
          <w:sz w:val="24"/>
        </w:rPr>
        <w:t>λεσι συμβῆναι, τούτων μὲν τοὺς στρατηγοὺς αἰτίους ὑπολάβετε γεγενῆσθαι, ἡμεῖς δὲ τιμῶντες τὴν ἐξ ἀρχῆς προαίρεσιν κατασκευάζομεν ὑμῖν εἰρήνην, πολιτείας δὲ τὰς ἐπὶ Φιλίππου καὶ Ἀλεξάνδρου καὶ τἄλλα πράττειν κατὰ τὰ διαγράμματα τὰ πρότερον ὑπ’ ἐκείνων γρα‐</w:t>
      </w:r>
    </w:p>
    <w:p>
      <w:r>
        <w:rPr>
          <w:rFonts w:ascii="Courier New" w:hAnsi="Courier New"/>
          <w:color w:val="555555"/>
          <w:sz w:val="20"/>
        </w:rPr>
        <w:t>[18 . 56 . 4]</w:t>
      </w:r>
    </w:p>
    <w:p>
      <w:r>
        <w:rPr>
          <w:rFonts w:ascii="Gentium Plus" w:hAnsi="Gentium Plus"/>
          <w:sz w:val="24"/>
        </w:rPr>
        <w:t>φέντα. καὶ τοὺς μεταστάντας ἢ φυγόντας ὑπὸ τῶν ἡμετέρων στρατηγῶν ἐκ τῶν πόλεων ἀφ’ ὧν χρόνων Ἀλέξανδρος εἰς τὴν Ἀσίαν διέβη κατάγομεν· καὶ τοὺς</w:t>
      </w:r>
    </w:p>
    <w:p>
      <w:r>
        <w:rPr>
          <w:rFonts w:ascii="Courier New" w:hAnsi="Courier New"/>
          <w:color w:val="555555"/>
          <w:sz w:val="20"/>
        </w:rPr>
        <w:t>[5]</w:t>
      </w:r>
    </w:p>
    <w:p>
      <w:r>
        <w:rPr>
          <w:rFonts w:ascii="Gentium Plus" w:hAnsi="Gentium Plus"/>
          <w:sz w:val="24"/>
        </w:rPr>
        <w:t>ἀστασιάστους καὶ ἀμνησικακουμένους ἐν ταῖς ἑαυτῶν πατρίσι πολιτεύεσθαι· καὶ εἴ τι κατὰ τούτων ἐψήφιστο, ἄκυρον ἔστω, πλὴν εἴ τινες ἐφ’ αἵματι ἢ ἀσεβείᾳ κατὰ</w:t>
      </w:r>
    </w:p>
    <w:p>
      <w:r>
        <w:rPr>
          <w:rFonts w:ascii="Courier New" w:hAnsi="Courier New"/>
          <w:color w:val="555555"/>
          <w:sz w:val="20"/>
        </w:rPr>
        <w:t>[18 . 56 . 5]</w:t>
      </w:r>
    </w:p>
    <w:p>
      <w:r>
        <w:rPr>
          <w:rFonts w:ascii="Gentium Plus" w:hAnsi="Gentium Plus"/>
          <w:sz w:val="24"/>
        </w:rPr>
        <w:t>νόμον πεφεύγασι. μὴ κατιέναι δὲ μηδὲ Μεγαλοπο‐ λιτῶν τοὺς μετὰ Πολυαινέτου ἐπὶ προδοσίᾳ φεύγοντας μηδ’ Ἀμφισσεῖς μηδὲ Τρικκαίους μηδὲ Φαρκαδωνίους μηδὲ Ἡρακλεώτας· τοὺς δ’ ἄλλους καταδεχέσθωσαν</w:t>
      </w:r>
    </w:p>
    <w:p>
      <w:r>
        <w:rPr>
          <w:rFonts w:ascii="Courier New" w:hAnsi="Courier New"/>
          <w:color w:val="555555"/>
          <w:sz w:val="20"/>
        </w:rPr>
        <w:t>[18 . 56 . 6]</w:t>
      </w:r>
    </w:p>
    <w:p>
      <w:r>
        <w:rPr>
          <w:rFonts w:ascii="Gentium Plus" w:hAnsi="Gentium Plus"/>
          <w:sz w:val="24"/>
        </w:rPr>
        <w:t>πρὸ τῆς τριακάδος τοῦ ξανθικοῦ μηνός. εἰ δέ τινα τῶν πολιτευμάτων Φίλιππος ἢ Ἀλέξανδρος ἀπέδειξαν ἑαυτοῖς ὑπεναντία, παραγινέσθωσαν πρὸς ἡμᾶς, ἵνα διορθωσάμενοι τὰ συμφέροντα καὶ ἡμῖν καὶ ταῖς</w:t>
      </w:r>
    </w:p>
    <w:p>
      <w:r>
        <w:rPr>
          <w:rFonts w:ascii="Courier New" w:hAnsi="Courier New"/>
          <w:color w:val="555555"/>
          <w:sz w:val="20"/>
        </w:rPr>
        <w:t>[5]</w:t>
      </w:r>
    </w:p>
    <w:p>
      <w:r>
        <w:rPr>
          <w:rFonts w:ascii="Gentium Plus" w:hAnsi="Gentium Plus"/>
          <w:sz w:val="24"/>
        </w:rPr>
        <w:t>πόλεσι πράττωσιν. Ἀθηναίοις δ’ εἶναι τὰ μὲν ἄλλα καθάπερ ἐπὶ Φιλίππου καὶ Ἀλεξάνδρου, Ὠρωπὸν δὲ</w:t>
      </w:r>
    </w:p>
    <w:p>
      <w:r>
        <w:rPr>
          <w:rFonts w:ascii="Courier New" w:hAnsi="Courier New"/>
          <w:color w:val="555555"/>
          <w:sz w:val="20"/>
        </w:rPr>
        <w:t>[18 . 56 . 7]</w:t>
      </w:r>
    </w:p>
    <w:p>
      <w:r>
        <w:rPr>
          <w:rFonts w:ascii="Gentium Plus" w:hAnsi="Gentium Plus"/>
          <w:sz w:val="24"/>
        </w:rPr>
        <w:t>Ὠρωπίους ἔχειν καθάπερ νῦν. Σάμον δὲ δίδομεν Ἀθηναίοις, ἐπειδὴ καὶ Φίλιππος ἔδωκεν ὁ πατήρ. ποιήσασθαι δὲ δόγμα πάντας τοὺς Ἕλληνας μηδένα μήτε στρατεύειν μήτε πράττειν ὑπεναντία ἡμῖν· εἰ δὲ</w:t>
      </w:r>
    </w:p>
    <w:p>
      <w:r>
        <w:rPr>
          <w:rFonts w:ascii="Courier New" w:hAnsi="Courier New"/>
          <w:color w:val="555555"/>
          <w:sz w:val="20"/>
        </w:rPr>
        <w:t>[5]</w:t>
      </w:r>
    </w:p>
    <w:p>
      <w:r>
        <w:rPr>
          <w:rFonts w:ascii="Gentium Plus" w:hAnsi="Gentium Plus"/>
          <w:sz w:val="24"/>
        </w:rPr>
        <w:t>μή, φεύγειν αὐτὸν καὶ γενεὰν καὶ τῶν ὄντων στέρε‐ σθαι. προστετάχαμεν δὲ καὶ περὶ τούτων καὶ τῶν</w:t>
      </w:r>
    </w:p>
    <w:p>
      <w:r>
        <w:rPr>
          <w:rFonts w:ascii="Courier New" w:hAnsi="Courier New"/>
          <w:color w:val="555555"/>
          <w:sz w:val="20"/>
        </w:rPr>
        <w:t>[18 . 56 . 8]</w:t>
      </w:r>
    </w:p>
    <w:p>
      <w:r>
        <w:rPr>
          <w:rFonts w:ascii="Gentium Plus" w:hAnsi="Gentium Plus"/>
          <w:sz w:val="24"/>
        </w:rPr>
        <w:t>λοιπῶν Πολυπέρχοντι πραγματεύεσθαι. ὑμεῖς οὖν, καθάπερ ὑμῖν καὶ πρότερον ἐγράψαμεν, ἀκούετε τούτου· τοῖς γὰρ μὴ ποιοῦσί τι τῶν γεγραμμένων οὐκ ἐπι‐ τρέψομεν.»</w:t>
      </w:r>
    </w:p>
    <w:p>
      <w:r>
        <w:rPr>
          <w:rFonts w:ascii="Courier New" w:hAnsi="Courier New"/>
          <w:color w:val="555555"/>
          <w:sz w:val="20"/>
        </w:rPr>
        <w:t>[18 . 57 . 1]</w:t>
      </w:r>
    </w:p>
    <w:p>
      <w:r>
        <w:rPr>
          <w:rFonts w:ascii="Gentium Plus" w:hAnsi="Gentium Plus"/>
          <w:sz w:val="24"/>
        </w:rPr>
        <w:t>Τούτου δὲ τοῦ διαγράμματος ἐκδοθέντος καὶ πρὸς ἁπάσας τὰς πόλεις ἀποσταλέντος ἔγραψεν ὁ Πολυπέρ‐</w:t>
      </w:r>
    </w:p>
    <w:p>
      <w:r>
        <w:rPr>
          <w:rFonts w:ascii="Courier New" w:hAnsi="Courier New"/>
          <w:color w:val="555555"/>
          <w:sz w:val="20"/>
        </w:rPr>
        <w:t>[5]</w:t>
      </w:r>
    </w:p>
    <w:p>
      <w:r>
        <w:rPr>
          <w:rFonts w:ascii="Gentium Plus" w:hAnsi="Gentium Plus"/>
          <w:sz w:val="24"/>
        </w:rPr>
        <w:t>πολιτευμάτων φυγαδεῦσαι, τινῶν δὲ καὶ θάνατον καταγνῶναι καὶ δημεῦσαι τὰς οὐσίας, ὅπως ταπεινω‐ θέντες εἰς τέλος μηδὲν ἰσχύσωσι συνεργεῖν Κασάνδρῳ.</w:t>
      </w:r>
    </w:p>
    <w:p>
      <w:r>
        <w:rPr>
          <w:rFonts w:ascii="Courier New" w:hAnsi="Courier New"/>
          <w:color w:val="555555"/>
          <w:sz w:val="20"/>
        </w:rPr>
        <w:t>[18 . 57 . 2]</w:t>
      </w:r>
    </w:p>
    <w:p>
      <w:r>
        <w:rPr>
          <w:rFonts w:ascii="Gentium Plus" w:hAnsi="Gentium Plus"/>
          <w:sz w:val="24"/>
        </w:rPr>
        <w:t>ἔγραψε δὲ καὶ πρὸς Ὀλυμπιάδα τὴν Ἀλεξάνδρου μητέρα, διατρίβουσαν ἐν Ἠπείρῳ διὰ τὴν πρὸς Κάσανδρον ἔχθραν, ἵνα τὴν ταχίστην εἰς Μακεδονίαν καταντήσῃ καὶ παραλαβοῦσα τὸ Ἀλεξάνδρου παιδίον</w:t>
      </w:r>
    </w:p>
    <w:p>
      <w:r>
        <w:rPr>
          <w:rFonts w:ascii="Courier New" w:hAnsi="Courier New"/>
          <w:color w:val="555555"/>
          <w:sz w:val="20"/>
        </w:rPr>
        <w:t>[5]</w:t>
      </w:r>
    </w:p>
    <w:p>
      <w:r>
        <w:rPr>
          <w:rFonts w:ascii="Gentium Plus" w:hAnsi="Gentium Plus"/>
          <w:sz w:val="24"/>
        </w:rPr>
        <w:t>ἐπιμέλειαν αὐτοῦ ποιῆται, μέχρι ἂν εἰς ἡλικίαν ἔλθῃ</w:t>
      </w:r>
    </w:p>
    <w:p>
      <w:r>
        <w:rPr>
          <w:rFonts w:ascii="Courier New" w:hAnsi="Courier New"/>
          <w:color w:val="555555"/>
          <w:sz w:val="20"/>
        </w:rPr>
        <w:t>[18 . 57 . 3]</w:t>
      </w:r>
    </w:p>
    <w:p>
      <w:r>
        <w:rPr>
          <w:rFonts w:ascii="Gentium Plus" w:hAnsi="Gentium Plus"/>
          <w:sz w:val="24"/>
        </w:rPr>
        <w:t>καὶ τὴν πατρῴαν βασιλείαν παραλάβῃ. ἔπεμψε δὲ καὶ πρὸς Εὐμενῆ, γράψας ἐπιστολὴν ἐκ τοῦ τῶν βασιλέων ὀνόματος, ὅπως πρὸς μὲν Ἀντίγονον μὴ διαλύσηται τὴν ἀλλοτριότητα, πρὸς δὲ τοὺς βασιλεῖς ἀποκλίνας</w:t>
      </w:r>
    </w:p>
    <w:p>
      <w:r>
        <w:rPr>
          <w:rFonts w:ascii="Courier New" w:hAnsi="Courier New"/>
          <w:color w:val="555555"/>
          <w:sz w:val="20"/>
        </w:rPr>
        <w:t>[5]</w:t>
      </w:r>
    </w:p>
    <w:p>
      <w:r>
        <w:rPr>
          <w:rFonts w:ascii="Gentium Plus" w:hAnsi="Gentium Plus"/>
          <w:sz w:val="24"/>
        </w:rPr>
        <w:t>εἴτε βούλεται καταντᾶν εἰς Μακεδονίαν καὶ μετ’ αὐτοῦ κοινοπραγῶν ἐπιμελητὴς εἶναι τῶν βασιλέων, εἴτε μᾶλλον προαιρεῖται μένειν ἐπὶ τῆς Ἀσίας καὶ λαβὼν δύναμιν καὶ χρήματα διαπολεμεῖν πρὸς Ἀντίγονον, φανερῶς ἤδη γεγενημένον ἀποστάτην τῶν βασιλέων.</w:t>
      </w:r>
    </w:p>
    <w:p>
      <w:r>
        <w:rPr>
          <w:rFonts w:ascii="Courier New" w:hAnsi="Courier New"/>
          <w:color w:val="555555"/>
          <w:sz w:val="20"/>
        </w:rPr>
        <w:t>[10]</w:t>
      </w:r>
    </w:p>
    <w:p>
      <w:r>
        <w:rPr>
          <w:rFonts w:ascii="Gentium Plus" w:hAnsi="Gentium Plus"/>
          <w:sz w:val="24"/>
        </w:rPr>
        <w:t>ἀποκαθιστάνειν δ’ αὐτῷ τοὺς βασιλεῖς τήν τε σατρα‐ πείαν, ἣν Ἀντίγονος ἀφῄρηται, καὶ τὰς δωρεὰς ἁπάσας</w:t>
      </w:r>
    </w:p>
    <w:p>
      <w:r>
        <w:rPr>
          <w:rFonts w:ascii="Courier New" w:hAnsi="Courier New"/>
          <w:color w:val="555555"/>
          <w:sz w:val="20"/>
        </w:rPr>
        <w:t>[18 . 57 . 4]</w:t>
      </w:r>
    </w:p>
    <w:p>
      <w:r>
        <w:rPr>
          <w:rFonts w:ascii="Gentium Plus" w:hAnsi="Gentium Plus"/>
          <w:sz w:val="24"/>
        </w:rPr>
        <w:t>ὅσας πρότερον εἶχε κατὰ τὴν Ἀσίαν. τὸ δ’ ὅλον ἀπεφαίνετο μάλιστα πάντων πρέπειν Εὐμενῆ τῆς βασι‐ λικῆς οἰκίας κήδεσθαι καὶ φροντίζειν, ἀκολουθοῦντα τοῖς ὑπ’ αὐτοῦ 〈προ〉πεπολιτευμένοις πρὸς τὴν</w:t>
      </w:r>
    </w:p>
    <w:p>
      <w:r>
        <w:rPr>
          <w:rFonts w:ascii="Courier New" w:hAnsi="Courier New"/>
          <w:color w:val="555555"/>
          <w:sz w:val="20"/>
        </w:rPr>
        <w:t>[5]</w:t>
      </w:r>
    </w:p>
    <w:p>
      <w:r>
        <w:rPr>
          <w:rFonts w:ascii="Gentium Plus" w:hAnsi="Gentium Plus"/>
          <w:sz w:val="24"/>
        </w:rPr>
        <w:t>βασιλικὴν οἰκίαν. ἐὰν δὲ μείζονος δυνάμεως προσ‐ δέηται, καὶ αὐτὸς μετὰ τῶν βασιλέων ἀναζεύξειν ἐκ Μακεδονίας μετὰ πάσης τῆς βασιλικῆς δυνάμεως. ταῦτα</w:t>
      </w:r>
    </w:p>
    <w:p>
      <w:r>
        <w:rPr>
          <w:rFonts w:ascii="Courier New" w:hAnsi="Courier New"/>
          <w:color w:val="555555"/>
          <w:sz w:val="20"/>
        </w:rPr>
        <w:t>[18 . 58 . 1]</w:t>
      </w:r>
    </w:p>
    <w:p>
      <w:r>
        <w:rPr>
          <w:rFonts w:ascii="Gentium Plus" w:hAnsi="Gentium Plus"/>
          <w:sz w:val="24"/>
        </w:rPr>
        <w:t>Ἐπ’ ἄρχοντος δ’ Ἀθήνησιν Ἀρχίππου Ῥωμαῖοι κατέστησαν ὑπάτους Κόιντον Αἴλιον καὶ Λεύκιον Πα‐ πίριον. ἐπὶ δὲ τούτων Εὐμενὴς μὲν ἄρτι τὴν ἐκ τοῦ φρουρίου πεποιημένος ἀποχώρησιν ἐκομίσατο τὰς ἐπι‐</w:t>
      </w:r>
    </w:p>
    <w:p>
      <w:r>
        <w:rPr>
          <w:rFonts w:ascii="Courier New" w:hAnsi="Courier New"/>
          <w:color w:val="555555"/>
          <w:sz w:val="20"/>
        </w:rPr>
        <w:t>[5]</w:t>
      </w:r>
    </w:p>
    <w:p>
      <w:r>
        <w:rPr>
          <w:rFonts w:ascii="Gentium Plus" w:hAnsi="Gentium Plus"/>
          <w:sz w:val="24"/>
        </w:rPr>
        <w:t>στολὰς τὰς ἀποσταλείσας ὑπὸ Πολυπέρχοντος, ἐν αἷς ἦν γεγραμμένον χωρὶς τῶν προειρημένων ὅτι πεντα‐ κόσια μὲν τάλαντα διδόασιν αὐτῷ δωρεὰν οἱ βασιλεῖς εἰς ἐπανόρθωσιν τῶν γεγενημένων περὶ αὐτὸν ἐλαττω‐ μάτων καὶ διότι γράμματα ἀπέστειλαν οἱ βασιλεῖς πρὸς</w:t>
      </w:r>
    </w:p>
    <w:p>
      <w:r>
        <w:rPr>
          <w:rFonts w:ascii="Courier New" w:hAnsi="Courier New"/>
          <w:color w:val="555555"/>
          <w:sz w:val="20"/>
        </w:rPr>
        <w:t>[10]</w:t>
      </w:r>
    </w:p>
    <w:p>
      <w:r>
        <w:rPr>
          <w:rFonts w:ascii="Gentium Plus" w:hAnsi="Gentium Plus"/>
          <w:sz w:val="24"/>
        </w:rPr>
        <w:t>τοὺς ἐν τῇ Κιλικίᾳ στρατηγοὺς καὶ θησαυροφύλακας, ὅπως αὐτῷ τὰ πεντακόσια τάλαντα δῶσι καὶ τῶν ἄλλων χρημάτων ὅσα ἂν αἰτήσῃ πρός τε τὰς ξενολο‐ γίας καὶ τὰς ἄλλας τὰς κατεπειγούσας χρείας, τούς τε τῶν ἀργυρασπίδων Μακεδόνων τρισχιλίων ἀφηγου‐</w:t>
      </w:r>
    </w:p>
    <w:p>
      <w:r>
        <w:rPr>
          <w:rFonts w:ascii="Courier New" w:hAnsi="Courier New"/>
          <w:color w:val="555555"/>
          <w:sz w:val="20"/>
        </w:rPr>
        <w:t>[15]</w:t>
      </w:r>
    </w:p>
    <w:p>
      <w:r>
        <w:rPr>
          <w:rFonts w:ascii="Gentium Plus" w:hAnsi="Gentium Plus"/>
          <w:sz w:val="24"/>
        </w:rPr>
        <w:t>μένους, ἵνα παραδῶσιν αὑτοὺς Εὐμενεῖ καὶ τἄλλα συμπράττωσι προθύμως, ὡς ἂν ἀποδεδειγμένῳ στρατη‐</w:t>
      </w:r>
    </w:p>
    <w:p>
      <w:r>
        <w:rPr>
          <w:rFonts w:ascii="Courier New" w:hAnsi="Courier New"/>
          <w:color w:val="555555"/>
          <w:sz w:val="20"/>
        </w:rPr>
        <w:t>[18 . 58 . 2]</w:t>
      </w:r>
    </w:p>
    <w:p>
      <w:r>
        <w:rPr>
          <w:rFonts w:ascii="Gentium Plus" w:hAnsi="Gentium Plus"/>
          <w:sz w:val="24"/>
        </w:rPr>
        <w:t>γῷ τῆς ὅλης Ἀσίας αὐτοκράτορι. ἧκεν δὲ καὶ παρ’ Ὀλυμπιάδος αὐτῷ γράμματα, δεομένης καὶ λιπαρούσης βοηθεῖν τοῖς βασιλεῦσι καὶ ἑαυτῇ· μόνον γὰρ ἐκεῖνον πιστότατον ἀπολελεῖφθαι τῶν φίλων καὶ δυνάμενον</w:t>
      </w:r>
    </w:p>
    <w:p>
      <w:r>
        <w:rPr>
          <w:rFonts w:ascii="Courier New" w:hAnsi="Courier New"/>
          <w:color w:val="555555"/>
          <w:sz w:val="20"/>
        </w:rPr>
        <w:t>[18 . 58 . 3]</w:t>
      </w:r>
    </w:p>
    <w:p>
      <w:r>
        <w:rPr>
          <w:rFonts w:ascii="Gentium Plus" w:hAnsi="Gentium Plus"/>
          <w:sz w:val="24"/>
        </w:rPr>
        <w:t>διορθώσασθαι τὴν ἐρημίαν τῆς βασιλικῆς οἰκίας. ἠξίου δ’ αὐτὸν ἡ Ὀλυμπιὰς συμβουλεῦσαι πότερον αὐτῷ δοκεῖ συμφέρειν μένειν αὐτὴν ἐν Ἠπείρῳ καὶ μὴ πιστεύειν τοῖς αἰεὶ δοκοῦσι μὲν ἐπιμεληταῖς εἶναι, τῇ</w:t>
      </w:r>
    </w:p>
    <w:p>
      <w:r>
        <w:rPr>
          <w:rFonts w:ascii="Courier New" w:hAnsi="Courier New"/>
          <w:color w:val="555555"/>
          <w:sz w:val="20"/>
        </w:rPr>
        <w:t>[5]</w:t>
      </w:r>
    </w:p>
    <w:p>
      <w:r>
        <w:rPr>
          <w:rFonts w:ascii="Gentium Plus" w:hAnsi="Gentium Plus"/>
          <w:sz w:val="24"/>
        </w:rPr>
        <w:t>δὲ ἀληθείᾳ τὴν βασιλείαν εἰς ἑαυτοὺς μεθιστῶσιν, ἢ</w:t>
      </w:r>
    </w:p>
    <w:p>
      <w:r>
        <w:rPr>
          <w:rFonts w:ascii="Courier New" w:hAnsi="Courier New"/>
          <w:color w:val="555555"/>
          <w:sz w:val="20"/>
        </w:rPr>
        <w:t>[18 . 58 . 4]</w:t>
      </w:r>
    </w:p>
    <w:p>
      <w:r>
        <w:rPr>
          <w:rFonts w:ascii="Gentium Plus" w:hAnsi="Gentium Plus"/>
          <w:sz w:val="24"/>
        </w:rPr>
        <w:t>ἐπανέρχεσθαι. ὁ δ’ Εὐμενὴς πρὸς μὲν τὴν Ὀλυμπιάδα παραχρῆμα ἀντέγραψε, συμβουλεύων κατὰ τὸ παρὸν μένειν ἐν Ἠπείρῳ, μέχρι ἂν ὁ πόλεμος λάβῃ τινὰ κρίσιν. αὐτὸς δ’ ἀεὶ τὴν εὔνοιαν βεβαιοτάτην πρὸς</w:t>
      </w:r>
    </w:p>
    <w:p>
      <w:r>
        <w:rPr>
          <w:rFonts w:ascii="Courier New" w:hAnsi="Courier New"/>
          <w:color w:val="555555"/>
          <w:sz w:val="20"/>
        </w:rPr>
        <w:t>[5]</w:t>
      </w:r>
    </w:p>
    <w:p>
      <w:r>
        <w:rPr>
          <w:rFonts w:ascii="Gentium Plus" w:hAnsi="Gentium Plus"/>
          <w:sz w:val="24"/>
        </w:rPr>
        <w:t>τοὺς βασιλεῖς τετηρηκὼς ἔκρινεν Ἀντιγόνῳ μὲν μὴ προσέχειν ἐξιδιαζομένῳ τὴν βασιλείαν, τοῦ δὲ Ἀλεξάν‐ δρου παιδὸς προσδεομένου βοηθείας διά τε τὴν ὀρ‐ φανίαν καὶ διὰ τὴν τῶν ἡγεμόνων πλεονεξίαν διέλαβεν ἁρμόζειν ἑαυτῷ πάντα κίνδυνον ἀναδέχεσθαι τῆς τῶν</w:t>
      </w:r>
    </w:p>
    <w:p>
      <w:r>
        <w:rPr>
          <w:rFonts w:ascii="Courier New" w:hAnsi="Courier New"/>
          <w:color w:val="555555"/>
          <w:sz w:val="20"/>
        </w:rPr>
        <w:t>[18 . 59 . 1]</w:t>
      </w:r>
    </w:p>
    <w:p>
      <w:r>
        <w:rPr>
          <w:rFonts w:ascii="Gentium Plus" w:hAnsi="Gentium Plus"/>
          <w:sz w:val="24"/>
        </w:rPr>
        <w:t>βασιλέων σωτηρίας ἕνεκα. εὐθὺς οὖν παραγγείλας τοῖς περὶ αὐτὸν ἀναζευγνύειν προῆγεν ἐκ Καππαδοκίας, ἔχων ἱππεῖς μὲν περὶ πεντακοσίους, πεζοὺς δὲ πλείους τῶν δισχιλίων· οὐ γὰρ ἔσχεν ἀναστροφὴν προσδέξασθαι</w:t>
      </w:r>
    </w:p>
    <w:p>
      <w:r>
        <w:rPr>
          <w:rFonts w:ascii="Courier New" w:hAnsi="Courier New"/>
          <w:color w:val="555555"/>
          <w:sz w:val="20"/>
        </w:rPr>
        <w:t>[5]</w:t>
      </w:r>
    </w:p>
    <w:p>
      <w:r>
        <w:rPr>
          <w:rFonts w:ascii="Gentium Plus" w:hAnsi="Gentium Plus"/>
          <w:sz w:val="24"/>
        </w:rPr>
        <w:t>τοὺς ἀφυστεροῦντας τῶν ἐπηγγελμένων συστρατεύ‐ σεσθαι διὰ τὸ προσάγειν παρ’ Ἀντιγόνου δύναμιν ἀξιόλογον καὶ στρατηγοὺς τοὺς περὶ Μένανδρον, κωλύσοντας αὐτὸν ἐνδιατρίβειν τῇ Καππαδοκίᾳ, πολέ‐</w:t>
      </w:r>
    </w:p>
    <w:p>
      <w:r>
        <w:rPr>
          <w:rFonts w:ascii="Courier New" w:hAnsi="Courier New"/>
          <w:color w:val="555555"/>
          <w:sz w:val="20"/>
        </w:rPr>
        <w:t>[18 . 59 . 2]</w:t>
      </w:r>
    </w:p>
    <w:p>
      <w:r>
        <w:rPr>
          <w:rFonts w:ascii="Gentium Plus" w:hAnsi="Gentium Plus"/>
          <w:sz w:val="24"/>
        </w:rPr>
        <w:t>μιον γενόμενον τοῖς περὶ Ἀντίγονον. ἀλλὰ γὰρ ἡ δύναμις αὕτη τρισὶν ὕστερον ἡμέραις παραγενομένη καὶ τῶν καιρῶν ὑστεροῦσα ἐπεβάλετο μὲν διώκειν τοὺς μετ’ Εὐμενοῦς προάγοντας, οὐ δυναμένη δὲ</w:t>
      </w:r>
    </w:p>
    <w:p>
      <w:r>
        <w:rPr>
          <w:rFonts w:ascii="Courier New" w:hAnsi="Courier New"/>
          <w:color w:val="555555"/>
          <w:sz w:val="20"/>
        </w:rPr>
        <w:t>[18 . 59 . 3]</w:t>
      </w:r>
    </w:p>
    <w:p>
      <w:r>
        <w:rPr>
          <w:rFonts w:ascii="Gentium Plus" w:hAnsi="Gentium Plus"/>
          <w:sz w:val="24"/>
        </w:rPr>
        <w:t>καταλαβεῖν ἐπανῆλθεν εἰς Καππαδοκίαν. ὁ δ’ Εὐμενὴς συντόνους τὰς ὁδοιπορίας ποιησάμενος καὶ ταχὺ τὸν Ταῦρον ὑπερβαλὼν ἧκεν εἰς τὴν Κιλικίαν. οἱ δὲ τῶν ἀργυρασπίδων ἡγεμόνες Ἀντιγένης καὶ Τεύταμος, πει‐</w:t>
      </w:r>
    </w:p>
    <w:p>
      <w:r>
        <w:rPr>
          <w:rFonts w:ascii="Courier New" w:hAnsi="Courier New"/>
          <w:color w:val="555555"/>
          <w:sz w:val="20"/>
        </w:rPr>
        <w:t>[5]</w:t>
      </w:r>
    </w:p>
    <w:p>
      <w:r>
        <w:rPr>
          <w:rFonts w:ascii="Gentium Plus" w:hAnsi="Gentium Plus"/>
          <w:sz w:val="24"/>
        </w:rPr>
        <w:t>θαρχοῦντες ταῖς παρὰ τῶν βασιλέων ἐπιστολαῖς, ἀπάν‐ τησιν ἐποιήσαντο τῷ Εὐμενεῖ μετὰ τῶν φίλων ἐκ πολλοῦ διαστήματος. ἀσπασάμενοι δὲ φιλοφρόνως καὶ συγχαρέντες ἐπὶ τῷ διασεσῶσθαι παραδόξως αὐτὸν ἐκ τῶν μεγίστων κινδύνων ἐπηγγέλλοντο πάντα συμπρά‐</w:t>
      </w:r>
    </w:p>
    <w:p>
      <w:r>
        <w:rPr>
          <w:rFonts w:ascii="Courier New" w:hAnsi="Courier New"/>
          <w:color w:val="555555"/>
          <w:sz w:val="20"/>
        </w:rPr>
        <w:t>[10]</w:t>
      </w:r>
    </w:p>
    <w:p>
      <w:r>
        <w:rPr>
          <w:rFonts w:ascii="Gentium Plus" w:hAnsi="Gentium Plus"/>
          <w:sz w:val="24"/>
        </w:rPr>
        <w:t>ξειν αὐτῷ προθύμως· οἵ τε ἀργυράσπιδες Μακεδόνες, ὄντες περὶ τρισχιλίους, ὁμοίως ἀπήντησαν μετὰ φιλο‐</w:t>
      </w:r>
    </w:p>
    <w:p>
      <w:r>
        <w:rPr>
          <w:rFonts w:ascii="Courier New" w:hAnsi="Courier New"/>
          <w:color w:val="555555"/>
          <w:sz w:val="20"/>
        </w:rPr>
        <w:t>[18 . 59 . 4]</w:t>
      </w:r>
    </w:p>
    <w:p>
      <w:r>
        <w:rPr>
          <w:rFonts w:ascii="Gentium Plus" w:hAnsi="Gentium Plus"/>
          <w:sz w:val="24"/>
        </w:rPr>
        <w:t>φροσύνης τε καὶ ὁρμῆς. πάντες δ’ ἐθαύμαζον τὸ τῆς τύχης εὐμετάβολον καὶ παράδοξον, ὁρῶντες τούς τε βασιλεῖς καὶ τοὺς Μακεδόνας ὀλίγῳ μὲν χρόνῳ πρό‐ τερον κατεγνωκότας Εὐμενοῦς καὶ τῶν φίλων αὐτοῦ</w:t>
      </w:r>
    </w:p>
    <w:p>
      <w:r>
        <w:rPr>
          <w:rFonts w:ascii="Courier New" w:hAnsi="Courier New"/>
          <w:color w:val="555555"/>
          <w:sz w:val="20"/>
        </w:rPr>
        <w:t>[5]</w:t>
      </w:r>
    </w:p>
    <w:p>
      <w:r>
        <w:rPr>
          <w:rFonts w:ascii="Gentium Plus" w:hAnsi="Gentium Plus"/>
          <w:sz w:val="24"/>
        </w:rPr>
        <w:t>θάνατον, τότε δὲ ἐπιλαθομένους τῆς ἰδίας κρίσεως μὴ μόνον ἀθῷον ἀφεικότας τῆς τιμωρίας, ἀλλὰ καὶ πάσης τῆς βασιλείας τὴν ἡγεμονίαν αὐτῷ παραδεδωκότας.</w:t>
      </w:r>
    </w:p>
    <w:p>
      <w:r>
        <w:rPr>
          <w:rFonts w:ascii="Courier New" w:hAnsi="Courier New"/>
          <w:color w:val="555555"/>
          <w:sz w:val="20"/>
        </w:rPr>
        <w:t>[18 . 59 . 5]</w:t>
      </w:r>
    </w:p>
    <w:p>
      <w:r>
        <w:rPr>
          <w:rFonts w:ascii="Gentium Plus" w:hAnsi="Gentium Plus"/>
          <w:sz w:val="24"/>
        </w:rPr>
        <w:t>καὶ τοῦτ’ εὐλόγως ἔπασχον ἅπαντες οἱ τότε τὰς Εὐμε‐ νοῦς ἐπισκοπούμενοι περιπετείας. τίς γὰρ οὐκ ἂν λαβὼν ἔννοιαν τῆς κατὰ τὸν ἀνθρώπινον βίον ἀνω‐ μαλίας καταπλαγείη τὴν ἐπ’ ἀμφότερα τὰ μέρη τῆς</w:t>
      </w:r>
    </w:p>
    <w:p>
      <w:r>
        <w:rPr>
          <w:rFonts w:ascii="Courier New" w:hAnsi="Courier New"/>
          <w:color w:val="555555"/>
          <w:sz w:val="20"/>
        </w:rPr>
        <w:t>[5]</w:t>
      </w:r>
    </w:p>
    <w:p>
      <w:r>
        <w:rPr>
          <w:rFonts w:ascii="Gentium Plus" w:hAnsi="Gentium Plus"/>
          <w:sz w:val="24"/>
        </w:rPr>
        <w:t>τύχης παλίρροιαν; ἢ τίς ἂν ταῖς κατὰ τὴν εὐτυχίαν ἐξουσίαις πιστεύσας ἀναλάβοι φρόνημα μεῖζον τῆς</w:t>
      </w:r>
    </w:p>
    <w:p>
      <w:r>
        <w:rPr>
          <w:rFonts w:ascii="Courier New" w:hAnsi="Courier New"/>
          <w:color w:val="555555"/>
          <w:sz w:val="20"/>
        </w:rPr>
        <w:t>[18 . 59 . 6]</w:t>
      </w:r>
    </w:p>
    <w:p>
      <w:r>
        <w:rPr>
          <w:rFonts w:ascii="Gentium Plus" w:hAnsi="Gentium Plus"/>
          <w:sz w:val="24"/>
        </w:rPr>
        <w:t>ἀνθρωπίνης ἀσθενείας; ὁ γὰρ κοινὸς βίος ὥσπερ ὑπὸ θεῶν τινος οἰακιζόμενος ἐναλλὰξ ἀγαθοῖς τε καὶ κακοῖς κυκλεῖται πάντα τὸν αἰῶνα. διόπερ παράδοξόν ἐστιν οὐκ εἰ γέγονέν τι παράλογον, ἀλλ’ εἰ μὴ πᾶν ἐστι τὸ</w:t>
      </w:r>
    </w:p>
    <w:p>
      <w:r>
        <w:rPr>
          <w:rFonts w:ascii="Courier New" w:hAnsi="Courier New"/>
          <w:color w:val="555555"/>
          <w:sz w:val="20"/>
        </w:rPr>
        <w:t>[5]</w:t>
      </w:r>
    </w:p>
    <w:p>
      <w:r>
        <w:rPr>
          <w:rFonts w:ascii="Gentium Plus" w:hAnsi="Gentium Plus"/>
          <w:sz w:val="24"/>
        </w:rPr>
        <w:t>γινόμενον ἀνέλπιστον. διὸ καὶ τὴν ἱστορίαν προσ‐ ηκόντως ἄν τις ἀποδέξαιτο· τῇ γὰρ τῶν πράξεων ἀνωμαλίᾳ καὶ μεταβολῇ διορθοῦται τῶν μὲν εὐτυ‐ χούντων τὴν ὑπερηφανίαν, τῶν δ’ ἀκληρούντων τὴν</w:t>
      </w:r>
    </w:p>
    <w:p>
      <w:r>
        <w:rPr>
          <w:rFonts w:ascii="Courier New" w:hAnsi="Courier New"/>
          <w:color w:val="555555"/>
          <w:sz w:val="20"/>
        </w:rPr>
        <w:t>[18 . 60 . 1]</w:t>
      </w:r>
    </w:p>
    <w:p>
      <w:r>
        <w:rPr>
          <w:rFonts w:ascii="Gentium Plus" w:hAnsi="Gentium Plus"/>
          <w:sz w:val="24"/>
        </w:rPr>
        <w:t>Ἃ καὶ τότε διανοούμενος Εὐμενὴς ἐμφρόνως τὰ καθ’ ἑαυτὸν ἠσφαλίσατο, προορώμενος τὴν τῆς τύχης καινοτομίαν. ὁρῶν γὰρ ἑαυτὸν μὲν ξένον ὄντα καὶ μηδὲν προσήκοντα βασιλικαῖς ἐξουσίαις, τοὺς δ’ ὑπο‐</w:t>
      </w:r>
    </w:p>
    <w:p>
      <w:r>
        <w:rPr>
          <w:rFonts w:ascii="Courier New" w:hAnsi="Courier New"/>
          <w:color w:val="555555"/>
          <w:sz w:val="20"/>
        </w:rPr>
        <w:t>[5]</w:t>
      </w:r>
    </w:p>
    <w:p>
      <w:r>
        <w:rPr>
          <w:rFonts w:ascii="Gentium Plus" w:hAnsi="Gentium Plus"/>
          <w:sz w:val="24"/>
        </w:rPr>
        <w:t>ταττομένους Μακεδόνας θάνατον αὐτοῦ προκατεγνω‐ κότας, τοὺς δ’ ἐν ταῖς στρατιωτικαῖς ἡγεμονίαις διατρί‐ βοντας φρονήματος πλήρεις ὑπάρχοντας καὶ μεγάλων πραγμάτων ὀρεγομένους ὑπέλαβεν ἔσεσθαι περὶ αὐτὸν συντόμως καταφρόνησιν ἅμα καὶ φθόνον καὶ τὸ τελευ‐</w:t>
      </w:r>
    </w:p>
    <w:p>
      <w:r>
        <w:rPr>
          <w:rFonts w:ascii="Courier New" w:hAnsi="Courier New"/>
          <w:color w:val="555555"/>
          <w:sz w:val="20"/>
        </w:rPr>
        <w:t>[10]</w:t>
      </w:r>
    </w:p>
    <w:p>
      <w:r>
        <w:rPr>
          <w:rFonts w:ascii="Gentium Plus" w:hAnsi="Gentium Plus"/>
          <w:sz w:val="24"/>
        </w:rPr>
        <w:t>ταῖον τὸν περὶ τοῦ ζῆν κίνδυνον· μηδένα γὰρ ποι‐ ήσειν ἑκουσίως τὸ προσταττόμενον ὑπὸ τῶν ἡττόνων εἶναι δοκούντων μηδὲ καρτερήσειν δεσποζόμενον ὑπὸ</w:t>
      </w:r>
    </w:p>
    <w:p>
      <w:r>
        <w:rPr>
          <w:rFonts w:ascii="Courier New" w:hAnsi="Courier New"/>
          <w:color w:val="555555"/>
          <w:sz w:val="20"/>
        </w:rPr>
        <w:t>[18 . 60 . 2]</w:t>
      </w:r>
    </w:p>
    <w:p>
      <w:r>
        <w:rPr>
          <w:rFonts w:ascii="Gentium Plus" w:hAnsi="Gentium Plus"/>
          <w:sz w:val="24"/>
        </w:rPr>
        <w:t>τῶν ὀφειλόντων ἑτέροις ὑποτάττεσθαι. δοὺς δὲ αὑτῷ περὶ τούτων λόγον πρῶτον μὲν διδομένων αὐτῷ τῶν πεντακοσίων ταλάντων κατὰ τὰς τῶν βασιλέων ἐπιστο‐ λὰς εἰς ἀνάληψιν καὶ κατασκευὴν * οὐκ ἔφησε λήψεσθαι·</w:t>
      </w:r>
    </w:p>
    <w:p>
      <w:r>
        <w:rPr>
          <w:rFonts w:ascii="Courier New" w:hAnsi="Courier New"/>
          <w:color w:val="555555"/>
          <w:sz w:val="20"/>
        </w:rPr>
        <w:t>[5]</w:t>
      </w:r>
    </w:p>
    <w:p>
      <w:r>
        <w:rPr>
          <w:rFonts w:ascii="Gentium Plus" w:hAnsi="Gentium Plus"/>
          <w:sz w:val="24"/>
        </w:rPr>
        <w:t>μὴ γὰρ προσδεῖσθαι τηλικαύτης δωρεᾶς, ὡς ἂν μηδε‐</w:t>
      </w:r>
    </w:p>
    <w:p>
      <w:r>
        <w:rPr>
          <w:rFonts w:ascii="Courier New" w:hAnsi="Courier New"/>
          <w:color w:val="555555"/>
          <w:sz w:val="20"/>
        </w:rPr>
        <w:t>[18 . 60 . 3]</w:t>
      </w:r>
    </w:p>
    <w:p>
      <w:r>
        <w:rPr>
          <w:rFonts w:ascii="Gentium Plus" w:hAnsi="Gentium Plus"/>
          <w:sz w:val="24"/>
        </w:rPr>
        <w:t>μιᾶς αὐτοῦ σπεύδοντος τυχεῖν ἡγεμονίας. καὶ γὰρ νῦν οὐχ ἑκουσίως αὐτὸν ὑπακηκοέναι πρὸς ταύτην τὴν χρείαν, ἀλλ’ ὑπὸ τῶν βασιλέων συνηναγκάσθαι προσ‐ δέξασθαι τὴν τοιαύτην λειτουργίαν. καθόλου γὰρ διὰ</w:t>
      </w:r>
    </w:p>
    <w:p>
      <w:r>
        <w:rPr>
          <w:rFonts w:ascii="Courier New" w:hAnsi="Courier New"/>
          <w:color w:val="555555"/>
          <w:sz w:val="20"/>
        </w:rPr>
        <w:t>[5]</w:t>
      </w:r>
    </w:p>
    <w:p>
      <w:r>
        <w:rPr>
          <w:rFonts w:ascii="Gentium Plus" w:hAnsi="Gentium Plus"/>
          <w:sz w:val="24"/>
        </w:rPr>
        <w:t>τὴν συνέχειαν τῆς στρατείας μηκέτι δύνασθαι φέρειν τὰς κακοπαθίας καὶ πλάνας, καὶ ταῦτα μηδεμιᾶς ὑπο‐ κειμένης ἀρχῆς ξένῳ καὶ τῆς ὁμοεθνοῦς τοῖς Μακε‐</w:t>
      </w:r>
    </w:p>
    <w:p>
      <w:r>
        <w:rPr>
          <w:rFonts w:ascii="Courier New" w:hAnsi="Courier New"/>
          <w:color w:val="555555"/>
          <w:sz w:val="20"/>
        </w:rPr>
        <w:t>[18 . 60 . 4]</w:t>
      </w:r>
    </w:p>
    <w:p>
      <w:r>
        <w:rPr>
          <w:rFonts w:ascii="Gentium Plus" w:hAnsi="Gentium Plus"/>
          <w:sz w:val="24"/>
        </w:rPr>
        <w:t>δόσιν ἐξουσίας κεχωρισμένῳ. ἀπεφαίνετο δὲ αὑτὸν ἑωρακέναι κατὰ τὸν ὕπνον ὄψιν παράδοξον, ἣν ἀναγ‐ καῖον ἡγεῖσθαι δηλῶσαι πᾶσι· δοκεῖν γὰρ αὐτὴν πολλὰ συνεργήσειν πρός τε ὁμόνοιαν καὶ τὸ κοινῇ συμφέρον.</w:t>
      </w:r>
    </w:p>
    <w:p>
      <w:r>
        <w:rPr>
          <w:rFonts w:ascii="Courier New" w:hAnsi="Courier New"/>
          <w:color w:val="555555"/>
          <w:sz w:val="20"/>
        </w:rPr>
        <w:t>[18 . 60 . 5]</w:t>
      </w:r>
    </w:p>
    <w:p>
      <w:r>
        <w:rPr>
          <w:rFonts w:ascii="Gentium Plus" w:hAnsi="Gentium Plus"/>
          <w:sz w:val="24"/>
        </w:rPr>
        <w:t>δόξαι γὰρ κατὰ τὸν ὕπνον ὁρᾶν Ἀλέξανδρον τὸν βασιλέα ζῶντα καὶ τῇ βασιλικῇ σκευῇ κεκοσμημένον χρηματίζειν καὶ τὰ προστάγματα διδόναι τοῖς ἡγεμόσι καὶ πάντα τὰ κατὰ τὴν βασιλείαν διοικεῖν ἐνεργῶς.</w:t>
      </w:r>
    </w:p>
    <w:p>
      <w:r>
        <w:rPr>
          <w:rFonts w:ascii="Courier New" w:hAnsi="Courier New"/>
          <w:color w:val="555555"/>
          <w:sz w:val="20"/>
        </w:rPr>
        <w:t>[18 . 60 . 6]</w:t>
      </w:r>
    </w:p>
    <w:p>
      <w:r>
        <w:rPr>
          <w:rFonts w:ascii="Gentium Plus" w:hAnsi="Gentium Plus"/>
          <w:sz w:val="24"/>
        </w:rPr>
        <w:t>«διόπερ οἶμαι δεῖν ἐκ τῆς βασιλικῆς γάζης κατα‐ σκευάσαι χρυσοῦν θρόνον, ἐν ᾧ τεθέντος τοῦ δια‐ δήματος καὶ σκήπτρου καὶ στεφάνου καὶ τῆς ἄλλης κατασκευῆς ἐπιθύειν ἅμ’ ἡμέρᾳ πάντας αὐτῷ τοὺς</w:t>
      </w:r>
    </w:p>
    <w:p>
      <w:r>
        <w:rPr>
          <w:rFonts w:ascii="Courier New" w:hAnsi="Courier New"/>
          <w:color w:val="555555"/>
          <w:sz w:val="20"/>
        </w:rPr>
        <w:t>[5]</w:t>
      </w:r>
    </w:p>
    <w:p>
      <w:r>
        <w:rPr>
          <w:rFonts w:ascii="Gentium Plus" w:hAnsi="Gentium Plus"/>
          <w:sz w:val="24"/>
        </w:rPr>
        <w:t>ἡγεμόνας καὶ πλησίον τοῦ θρόνου συνεδρεύειν καὶ τὰ προστάγματα λαμβάνειν ἐκ τοῦ ὀνόματος τοῦ βασιλέως, ὡς ζῶντος καὶ προεστηκότος τῆς ἰδίας βασιλείας.»</w:t>
      </w:r>
    </w:p>
    <w:p>
      <w:r>
        <w:rPr>
          <w:rFonts w:ascii="Courier New" w:hAnsi="Courier New"/>
          <w:color w:val="555555"/>
          <w:sz w:val="20"/>
        </w:rPr>
        <w:t>[18 . 61 . 1]</w:t>
      </w:r>
    </w:p>
    <w:p>
      <w:r>
        <w:rPr>
          <w:rFonts w:ascii="Gentium Plus" w:hAnsi="Gentium Plus"/>
          <w:sz w:val="24"/>
        </w:rPr>
        <w:t>πάντων δ’ ἀποδεξαμένων τοὺς λόγους ταχέως ἅπαντα κατεσκευάσθη τὰ πρὸς τὴν χρείαν, ὡς ἂν πολυχρύσου τῆς βασιλικῆς οὔσης γάζης. εὐθὺς οὖν κατασκευα‐ σθείσης μεγαλοπρεποῦς σκηνῆς ὅ τε θρόνος ἔχων τὸ</w:t>
      </w:r>
    </w:p>
    <w:p>
      <w:r>
        <w:rPr>
          <w:rFonts w:ascii="Courier New" w:hAnsi="Courier New"/>
          <w:color w:val="555555"/>
          <w:sz w:val="20"/>
        </w:rPr>
        <w:t>[5]</w:t>
      </w:r>
    </w:p>
    <w:p>
      <w:r>
        <w:rPr>
          <w:rFonts w:ascii="Gentium Plus" w:hAnsi="Gentium Plus"/>
          <w:sz w:val="24"/>
        </w:rPr>
        <w:t>διάδημα καὶ τὸ σκῆπτρον ἐτέθη καὶ τὰ ὅπλα οἷς εἰώθει χρῆσθαι καὶ κειμένης ἐσχάρας ἐχούσης πῦρ ἐπέθυον ἐκ κιβωτίου χρυσοῦ πάντες οἱ ἡγεμόνες τόν τε λιβανωτὸν καὶ τῶν ἄλλων 〈θυμιαμάτων〉 εὐωδῶν τὰ πολυτελέστατα καὶ προσεκύνουν ὡς θεὸν τὸν Ἀλέ‐</w:t>
      </w:r>
    </w:p>
    <w:p>
      <w:r>
        <w:rPr>
          <w:rFonts w:ascii="Courier New" w:hAnsi="Courier New"/>
          <w:color w:val="555555"/>
          <w:sz w:val="20"/>
        </w:rPr>
        <w:t>[18 . 61 . 2]</w:t>
      </w:r>
    </w:p>
    <w:p>
      <w:r>
        <w:rPr>
          <w:rFonts w:ascii="Gentium Plus" w:hAnsi="Gentium Plus"/>
          <w:sz w:val="24"/>
        </w:rPr>
        <w:t>ξανδρον. ἀκολούθως δὲ τούτοις δίφρων πολλῶν κει‐ μένων ἐκάθιζον ἐπὶ τούτων οἱ τὰς ἡγεμονίας ἔχοντες καὶ συνεδρεύοντες ἐβουλεύοντο περὶ τῶν ἀεὶ κατεπει‐</w:t>
      </w:r>
    </w:p>
    <w:p>
      <w:r>
        <w:rPr>
          <w:rFonts w:ascii="Courier New" w:hAnsi="Courier New"/>
          <w:color w:val="555555"/>
          <w:sz w:val="20"/>
        </w:rPr>
        <w:t>[5]</w:t>
      </w:r>
    </w:p>
    <w:p>
      <w:r>
        <w:rPr>
          <w:rFonts w:ascii="Gentium Plus" w:hAnsi="Gentium Plus"/>
          <w:sz w:val="24"/>
        </w:rPr>
        <w:t>ἴσον ἑαυτὸν τοῖς ἄλλοις ἡγεμόσιν ἀποδεικνύων καὶ πάντας ταῖς φιλανθρωποτάταις ὁμιλίαις δημαγωγῶν τόν τε καθ’ ἑαυτοῦ φθόνον ἀπετρίψατο καὶ πολλὴν εὔνοιαν ἐν τοῖς ἡγεμόσι πρὸς ἑαυτὸν κατεσκεύασεν.</w:t>
      </w:r>
    </w:p>
    <w:p>
      <w:r>
        <w:rPr>
          <w:rFonts w:ascii="Courier New" w:hAnsi="Courier New"/>
          <w:color w:val="555555"/>
          <w:sz w:val="20"/>
        </w:rPr>
        <w:t>[18 . 61 . 3]</w:t>
      </w:r>
    </w:p>
    <w:p>
      <w:r>
        <w:rPr>
          <w:rFonts w:ascii="Gentium Plus" w:hAnsi="Gentium Plus"/>
          <w:sz w:val="24"/>
        </w:rPr>
        <w:t>ἅμα δὲ καὶ τῆς κατὰ τὸν βασιλέα δεισιδαιμονίας ἐν‐ ισχυούσης ἀγαθῶν ἐλπίδων ἅπαντες ἐπληροῦντο, καθά‐ περ θεοῦ τινος αὐτῶν ἡγουμένου. ὁμοίως δὲ τούτοις καὶ πρὸς τοὺς ἀργυράσπιδας Μακεδόνας πολιτευόμενος</w:t>
      </w:r>
    </w:p>
    <w:p>
      <w:r>
        <w:rPr>
          <w:rFonts w:ascii="Courier New" w:hAnsi="Courier New"/>
          <w:color w:val="555555"/>
          <w:sz w:val="20"/>
        </w:rPr>
        <w:t>[5]</w:t>
      </w:r>
    </w:p>
    <w:p>
      <w:r>
        <w:rPr>
          <w:rFonts w:ascii="Gentium Plus" w:hAnsi="Gentium Plus"/>
          <w:sz w:val="24"/>
        </w:rPr>
        <w:t>ἀποδοχῆς μεγάλης ἐτύγχανεν παρ’ αὐτοῖς, ὡς ἄξιος ὢν</w:t>
      </w:r>
    </w:p>
    <w:p>
      <w:r>
        <w:rPr>
          <w:rFonts w:ascii="Courier New" w:hAnsi="Courier New"/>
          <w:color w:val="555555"/>
          <w:sz w:val="20"/>
        </w:rPr>
        <w:t>[18 . 61 . 4]</w:t>
      </w:r>
    </w:p>
    <w:p>
      <w:r>
        <w:rPr>
          <w:rFonts w:ascii="Gentium Plus" w:hAnsi="Gentium Plus"/>
          <w:sz w:val="24"/>
        </w:rPr>
        <w:t>τῆς τῶν βασιλέων φροντίδος. προχειρισάμενος δὲ τῶν φίλων τοὺς εὐθετωτάτους καὶ δοὺς χρήματα δαψιλῆ πρὸς τὴν ξενολογίαν ἐξέπεμψεν ὁρίσας ἀξιολόγους μισθούς. εὐθὺς δ’ οἱ μὲν εἰς τὴν Πισιδικὴν καὶ</w:t>
      </w:r>
    </w:p>
    <w:p>
      <w:r>
        <w:rPr>
          <w:rFonts w:ascii="Courier New" w:hAnsi="Courier New"/>
          <w:color w:val="555555"/>
          <w:sz w:val="20"/>
        </w:rPr>
        <w:t>[5]</w:t>
      </w:r>
    </w:p>
    <w:p>
      <w:r>
        <w:rPr>
          <w:rFonts w:ascii="Gentium Plus" w:hAnsi="Gentium Plus"/>
          <w:sz w:val="24"/>
        </w:rPr>
        <w:t>Λυκίαν καὶ τὴν πλησιόχωρον παρελθόντες ἐξενολόγουν ἐπιμελῶς, οἱ δὲ τὴν Κιλικίαν ἐπεπορεύοντο, ἄλλοι δὲ τὴν Κοίλην Συρίαν καὶ Φοινίκην, τινὲς δὲ τὰς ἐν τῇ</w:t>
      </w:r>
    </w:p>
    <w:p>
      <w:r>
        <w:rPr>
          <w:rFonts w:ascii="Courier New" w:hAnsi="Courier New"/>
          <w:color w:val="555555"/>
          <w:sz w:val="20"/>
        </w:rPr>
        <w:t>[18 . 61 . 5]</w:t>
      </w:r>
    </w:p>
    <w:p>
      <w:r>
        <w:rPr>
          <w:rFonts w:ascii="Gentium Plus" w:hAnsi="Gentium Plus"/>
          <w:sz w:val="24"/>
        </w:rPr>
        <w:t>Κύπρῳ πόλεις. διαβοηθείσης δὲ τῆς ξενολογίας καὶ τῆς μισθοφορᾶς ἀξιολόγου προκειμένης πολλοὶ καὶ ἐκ τῶν τῆς Ἑλλάδος πόλεων ἐθελοντὶ κατήντων καὶ πρὸς τὴν στρατείαν ἀπεγράφοντο. ἐν ὀλίγῳ δὲ χρόνῳ συν‐</w:t>
      </w:r>
    </w:p>
    <w:p>
      <w:r>
        <w:rPr>
          <w:rFonts w:ascii="Courier New" w:hAnsi="Courier New"/>
          <w:color w:val="555555"/>
          <w:sz w:val="20"/>
        </w:rPr>
        <w:t>[5]</w:t>
      </w:r>
    </w:p>
    <w:p>
      <w:r>
        <w:rPr>
          <w:rFonts w:ascii="Gentium Plus" w:hAnsi="Gentium Plus"/>
          <w:sz w:val="24"/>
        </w:rPr>
        <w:t>ήχθησαν πεζοὶ μὲν πλείους τῶν μυρίων, ἱππεῖς δὲ δισχίλιοι χωρὶς τῶν ἀργυρασπίδων καὶ τῶν μετ’ Εὐμενοῦς κατηντηκότων.</w:t>
      </w:r>
    </w:p>
    <w:p>
      <w:r>
        <w:rPr>
          <w:rFonts w:ascii="Courier New" w:hAnsi="Courier New"/>
          <w:color w:val="555555"/>
          <w:sz w:val="20"/>
        </w:rPr>
        <w:t>[18 . 62 . 1]</w:t>
      </w:r>
    </w:p>
    <w:p>
      <w:r>
        <w:rPr>
          <w:rFonts w:ascii="Gentium Plus" w:hAnsi="Gentium Plus"/>
          <w:sz w:val="24"/>
        </w:rPr>
        <w:t>Παραδόξου δὲ καὶ ταχείας τῆς περὶ τὸν Εὐμενῆ γενομένης αὐξήσεως Πτολεμαῖος μὲν μετὰ στόλου πλεύσας εἰς Ζεφύριον τῆς Κιλικίας διεπέμπετο πρὸς τοὺς τῶν ἀργυρασπίδων ἡγεμόνας, παρακαλῶν μὴ</w:t>
      </w:r>
    </w:p>
    <w:p>
      <w:r>
        <w:rPr>
          <w:rFonts w:ascii="Courier New" w:hAnsi="Courier New"/>
          <w:color w:val="555555"/>
          <w:sz w:val="20"/>
        </w:rPr>
        <w:t>[5]</w:t>
      </w:r>
    </w:p>
    <w:p>
      <w:r>
        <w:rPr>
          <w:rFonts w:ascii="Gentium Plus" w:hAnsi="Gentium Plus"/>
          <w:sz w:val="24"/>
        </w:rPr>
        <w:t>προσέχειν τῷ Εὐμενεῖ, καθ’ οὗ πάντες Μακεδόνες</w:t>
      </w:r>
    </w:p>
    <w:p>
      <w:r>
        <w:rPr>
          <w:rFonts w:ascii="Courier New" w:hAnsi="Courier New"/>
          <w:color w:val="555555"/>
          <w:sz w:val="20"/>
        </w:rPr>
        <w:t>[18 . 62 . 2]</w:t>
      </w:r>
    </w:p>
    <w:p>
      <w:r>
        <w:rPr>
          <w:rFonts w:ascii="Gentium Plus" w:hAnsi="Gentium Plus"/>
          <w:sz w:val="24"/>
        </w:rPr>
        <w:t>θάνατον κατέγνωσαν. ὁμοίως δὲ πρὸς τοὺς ἐπὶ τῶν ἐν Κυΐνδοις φρουρίων τεταγμένους ἐξέπεμψε, δια‐ μαρτυρόμενος μὴ διδόναι μηδὲν τῶν χρημάτων Εὐμε‐ νεῖ καὶ τὴν ἀσφάλειαν αὐτοῖς ἐπηγγείλατο παρέξεσθαι.</w:t>
      </w:r>
    </w:p>
    <w:p>
      <w:r>
        <w:rPr>
          <w:rFonts w:ascii="Courier New" w:hAnsi="Courier New"/>
          <w:color w:val="555555"/>
          <w:sz w:val="20"/>
        </w:rPr>
        <w:t>[5]</w:t>
      </w:r>
    </w:p>
    <w:p>
      <w:r>
        <w:rPr>
          <w:rFonts w:ascii="Gentium Plus" w:hAnsi="Gentium Plus"/>
          <w:sz w:val="24"/>
        </w:rPr>
        <w:t>ἀλλὰ τούτῳ μὲν οὐδεὶς προσεῖχε διὰ τὸ τοὺς βασιλεῖς καὶ τὸν ἐπιμελητὴν αὐτῶν Πολυπέρχοντα, ἔτι δὲ Ὀλυμπιάδα τὴν Ἀλεξάνδρου μητέρα γεγραφέναι πάντα ὑπηρετεῖν Εὐμενεῖ, ὡς ὄντι τῆς βασιλείας αὐτοκράτορι</w:t>
      </w:r>
    </w:p>
    <w:p>
      <w:r>
        <w:rPr>
          <w:rFonts w:ascii="Courier New" w:hAnsi="Courier New"/>
          <w:color w:val="555555"/>
          <w:sz w:val="20"/>
        </w:rPr>
        <w:t>[18 . 62 . 3]</w:t>
      </w:r>
    </w:p>
    <w:p>
      <w:r>
        <w:rPr>
          <w:rFonts w:ascii="Gentium Plus" w:hAnsi="Gentium Plus"/>
          <w:sz w:val="24"/>
        </w:rPr>
        <w:t>στρατηγῷ. μάλιστα δ’ Ἀντιγόνῳ δυσηρέστει τότε τὰ περὶ τὴν Εὐμενοῦς προαγωγὴν καὶ τὸ μέγεθος τῆς περὶ αὐτὸν συνισταμένης ἐξουσίας· ὑπελάμβανε γὰρ ὑπὸ τοῦ Πολυπέρχοντος τοῦτον ἑαυτῷ κατασκευάζεσθαι</w:t>
      </w:r>
    </w:p>
    <w:p>
      <w:r>
        <w:rPr>
          <w:rFonts w:ascii="Courier New" w:hAnsi="Courier New"/>
          <w:color w:val="555555"/>
          <w:sz w:val="20"/>
        </w:rPr>
        <w:t>[5]</w:t>
      </w:r>
    </w:p>
    <w:p>
      <w:r>
        <w:rPr>
          <w:rFonts w:ascii="Gentium Plus" w:hAnsi="Gentium Plus"/>
          <w:sz w:val="24"/>
        </w:rPr>
        <w:t>μέγιστον ἀντίπαλον ἀποστάτῃ γεγονότι τῆς βασιλείας.</w:t>
      </w:r>
    </w:p>
    <w:p>
      <w:r>
        <w:rPr>
          <w:rFonts w:ascii="Courier New" w:hAnsi="Courier New"/>
          <w:color w:val="555555"/>
          <w:sz w:val="20"/>
        </w:rPr>
        <w:t>[18 . 62 . 4]</w:t>
      </w:r>
    </w:p>
    <w:p>
      <w:r>
        <w:rPr>
          <w:rFonts w:ascii="Gentium Plus" w:hAnsi="Gentium Plus"/>
          <w:sz w:val="24"/>
        </w:rPr>
        <w:t>διόπερ κρίνας ἐπιβουλὴν συστήσασθαι κατ’ αὐτοῦ προεχειρίσατο τῶν φίλων Φιλώταν καὶ τούτῳ μὲν ἔδωκεν ἐπιστολὴν γεγραμμένην πρός τε τοὺς ἀργυρ‐ άσπιδας καὶ τοὺς ἄλλους τοὺς μετ’ Εὐμενοῦς Μακε‐</w:t>
      </w:r>
    </w:p>
    <w:p>
      <w:r>
        <w:rPr>
          <w:rFonts w:ascii="Courier New" w:hAnsi="Courier New"/>
          <w:color w:val="555555"/>
          <w:sz w:val="20"/>
        </w:rPr>
        <w:t>[5]</w:t>
      </w:r>
    </w:p>
    <w:p>
      <w:r>
        <w:rPr>
          <w:rFonts w:ascii="Gentium Plus" w:hAnsi="Gentium Plus"/>
          <w:sz w:val="24"/>
        </w:rPr>
        <w:t>δόνας, συνεξέπεμψε δὲ αὐτῷ καὶ ἄλλους τριάκοντα Μακεδόνας τῶν περιέργων καὶ λάλων, οἷς ἦν προσ‐ τεταγμένον κατ’ ἰδίαν ἐντυχεῖν τοῖς ἡγεμόσι τῶν ἀργυρασπίδων Ἀντιγένει καὶ Τευτάμῳ καὶ διὰ τούτων συστήσασθαί τινα κατ’ Εὐμενοῦς ἐπιβουλήν, δωρεάς τε</w:t>
      </w:r>
    </w:p>
    <w:p>
      <w:r>
        <w:rPr>
          <w:rFonts w:ascii="Courier New" w:hAnsi="Courier New"/>
          <w:color w:val="555555"/>
          <w:sz w:val="20"/>
        </w:rPr>
        <w:t>[10]</w:t>
      </w:r>
    </w:p>
    <w:p>
      <w:r>
        <w:rPr>
          <w:rFonts w:ascii="Gentium Plus" w:hAnsi="Gentium Plus"/>
          <w:sz w:val="24"/>
        </w:rPr>
        <w:t>μεγάλας ἐπαγγελλομένους καὶ σατραπείας μείζονας, ὁμοίως δὲ καὶ τῶν ἀργυρασπίδων τοῖς γνωριζομένοις καὶ πολίταις ἐντυγχάνειν καὶ διαφθείρειν δωρεαῖς</w:t>
      </w:r>
    </w:p>
    <w:p>
      <w:r>
        <w:rPr>
          <w:rFonts w:ascii="Courier New" w:hAnsi="Courier New"/>
          <w:color w:val="555555"/>
          <w:sz w:val="20"/>
        </w:rPr>
        <w:t>[18 . 62 . 5]</w:t>
      </w:r>
    </w:p>
    <w:p>
      <w:r>
        <w:rPr>
          <w:rFonts w:ascii="Gentium Plus" w:hAnsi="Gentium Plus"/>
          <w:sz w:val="24"/>
        </w:rPr>
        <w:t>πρὸς τὴν κατ’ Εὐμενοῦς ἐπιβουλήν. τῶν μὲν οὖν ἄλλων οὐδένα πεῖσαι κατίσχυσαν, Τεύταμος δὲ ὁ τῶν ἀργυρασπίδων ἡγεμὼν διαφθαρεὶς ἐπεβάλετο καὶ τὸν συνάρχοντα Ἀντιγένην πεῖσαι κοινωνῆσαι τῆς πράξεως.</w:t>
      </w:r>
    </w:p>
    <w:p>
      <w:r>
        <w:rPr>
          <w:rFonts w:ascii="Courier New" w:hAnsi="Courier New"/>
          <w:color w:val="555555"/>
          <w:sz w:val="20"/>
        </w:rPr>
        <w:t>[18 . 62 . 6]</w:t>
      </w:r>
    </w:p>
    <w:p>
      <w:r>
        <w:rPr>
          <w:rFonts w:ascii="Gentium Plus" w:hAnsi="Gentium Plus"/>
          <w:sz w:val="24"/>
        </w:rPr>
        <w:t>ὁ δ’ Ἀντιγένης, συνέσει καὶ πίστεως βεβαιότητι δια‐ φέρων, οὐ μόνον ἀντεῖπεν, ἀλλὰ καὶ μετέπεισε τὸν προδιεφθαρμένον. ἐδίδαξε γὰρ αὐτὸν συμφέρειν ζῆν</w:t>
      </w:r>
    </w:p>
    <w:p>
      <w:r>
        <w:rPr>
          <w:rFonts w:ascii="Courier New" w:hAnsi="Courier New"/>
          <w:color w:val="555555"/>
          <w:sz w:val="20"/>
        </w:rPr>
        <w:t>[18 . 62 . 7]</w:t>
      </w:r>
    </w:p>
    <w:p>
      <w:r>
        <w:rPr>
          <w:rFonts w:ascii="Gentium Plus" w:hAnsi="Gentium Plus"/>
          <w:sz w:val="24"/>
        </w:rPr>
        <w:t>τὸν Εὐμενῆ μᾶλλον ἢ τὸν Ἀντίγονον· ἐκεῖνον μὲν γὰρ εἰς πλεῖον ἰσχύσαντα παρελεῖσθαι τὰς σατραπείας αὐτῶν καὶ ἀντικαταστήσειν ἐκ τῶν αὐτοῦ φίλων, Εὐμενῆ δὲ ξένον ὄντα μηδέποτ’ ἰδιοπραγῆσαι τολ‐</w:t>
      </w:r>
    </w:p>
    <w:p>
      <w:r>
        <w:rPr>
          <w:rFonts w:ascii="Courier New" w:hAnsi="Courier New"/>
          <w:color w:val="555555"/>
          <w:sz w:val="20"/>
        </w:rPr>
        <w:t>[5]</w:t>
      </w:r>
    </w:p>
    <w:p>
      <w:r>
        <w:rPr>
          <w:rFonts w:ascii="Gentium Plus" w:hAnsi="Gentium Plus"/>
          <w:sz w:val="24"/>
        </w:rPr>
        <w:t>μήσειν, ἀλλὰ στρατηγὸν ὄντα φίλοις αὐτοῖς χρήσεσθαι καὶ συμπράξασι φυλάξειν αὐτοῖς τὰς σατραπείας, τάχα δὲ καὶ ἄλλας προσδώσειν. οἱ μὲν οὖν τὰς κατ’ Εὐμε‐ νοῦς ἐπιβουλὰς κατασκευάζοντες ἀπέτυχον τὸν προ‐</w:t>
      </w:r>
    </w:p>
    <w:p>
      <w:r>
        <w:rPr>
          <w:rFonts w:ascii="Courier New" w:hAnsi="Courier New"/>
          <w:color w:val="555555"/>
          <w:sz w:val="20"/>
        </w:rPr>
        <w:t>[18 . 63 . 1]</w:t>
      </w:r>
    </w:p>
    <w:p>
      <w:r>
        <w:rPr>
          <w:rFonts w:ascii="Gentium Plus" w:hAnsi="Gentium Plus"/>
          <w:sz w:val="24"/>
        </w:rPr>
        <w:t>ειρημένον τρόπον· τοῦ δὲ Φιλώτου τὴν κοινὴν ἐπιστο‐ λὴν ἀναδόντος τοῖς ἡγεμόσι συνήχθησαν οἵ τε ἀργυρ‐ άσπιδες καὶ οἱ ἄλλοι Μακεδόνες κατ’ ἰδίαν ἄνευ τοῦ Εὐμενοῦς καὶ τὴν ἐπιστολὴν προσέταξαν ἀναγνω‐</w:t>
      </w:r>
    </w:p>
    <w:p>
      <w:r>
        <w:rPr>
          <w:rFonts w:ascii="Courier New" w:hAnsi="Courier New"/>
          <w:color w:val="555555"/>
          <w:sz w:val="20"/>
        </w:rPr>
        <w:t>[18 . 63 . 2]</w:t>
      </w:r>
    </w:p>
    <w:p>
      <w:r>
        <w:rPr>
          <w:rFonts w:ascii="Gentium Plus" w:hAnsi="Gentium Plus"/>
          <w:sz w:val="24"/>
        </w:rPr>
        <w:t>σθῆναι. ἦν δ’ ἐν αὐτῇ γεγραμμένη κατηγορία μὲν τοῦ Εὐμενοῦς, παράκλησις δὲ τῶν Μακεδόνων συλλαβεῖν τὸν Εὐμενῆ ταχέως καὶ ἀποκτεῖναι· ἐὰν δὲ ταῦτα μὴ πράξωσιν, ὅτι μετὰ πάσης τῆς δυνάμεως ἥξει πολεμή‐</w:t>
      </w:r>
    </w:p>
    <w:p>
      <w:r>
        <w:rPr>
          <w:rFonts w:ascii="Courier New" w:hAnsi="Courier New"/>
          <w:color w:val="555555"/>
          <w:sz w:val="20"/>
        </w:rPr>
        <w:t>[5]</w:t>
      </w:r>
    </w:p>
    <w:p>
      <w:r>
        <w:rPr>
          <w:rFonts w:ascii="Gentium Plus" w:hAnsi="Gentium Plus"/>
          <w:sz w:val="24"/>
        </w:rPr>
        <w:t>σων αὐτοῖς καὶ τοῖς μὴ πειθαρχοῦσι τὴν προσήκουσαν</w:t>
      </w:r>
    </w:p>
    <w:p>
      <w:r>
        <w:rPr>
          <w:rFonts w:ascii="Courier New" w:hAnsi="Courier New"/>
          <w:color w:val="555555"/>
          <w:sz w:val="20"/>
        </w:rPr>
        <w:t>[18 . 63 . 3]</w:t>
      </w:r>
    </w:p>
    <w:p>
      <w:r>
        <w:rPr>
          <w:rFonts w:ascii="Gentium Plus" w:hAnsi="Gentium Plus"/>
          <w:sz w:val="24"/>
        </w:rPr>
        <w:t>ἐπιθήσει τιμωρίαν. ἀναγνωσθείσης δὲ τῆς ἐπιστολῆς</w:t>
      </w:r>
    </w:p>
    <w:p>
      <w:r>
        <w:rPr>
          <w:rFonts w:ascii="Courier New" w:hAnsi="Courier New"/>
          <w:color w:val="555555"/>
          <w:sz w:val="20"/>
        </w:rPr>
        <w:t>[5]</w:t>
      </w:r>
    </w:p>
    <w:p>
      <w:r>
        <w:rPr>
          <w:rFonts w:ascii="Gentium Plus" w:hAnsi="Gentium Plus"/>
          <w:sz w:val="24"/>
        </w:rPr>
        <w:t>τυχεῖν ἢ πειθαρχήσαντας Ἀντιγόνῳ ὑπὸ Πολυπέρ‐</w:t>
      </w:r>
    </w:p>
    <w:p>
      <w:r>
        <w:rPr>
          <w:rFonts w:ascii="Courier New" w:hAnsi="Courier New"/>
          <w:color w:val="555555"/>
          <w:sz w:val="20"/>
        </w:rPr>
        <w:t>[18 . 63 . 4]</w:t>
      </w:r>
    </w:p>
    <w:p>
      <w:r>
        <w:rPr>
          <w:rFonts w:ascii="Gentium Plus" w:hAnsi="Gentium Plus"/>
          <w:sz w:val="24"/>
        </w:rPr>
        <w:t>χοντος καὶ τῶν βασιλέων κολασθῆναι. τοιαύτης δὲ συγχύσεως ἐπεχούσης τὰ πλήθη ἧκεν ὁ Εὐμενὴς καὶ τὴν ἐπιστολὴν ἀναγνοὺς παρεκάλεσε τοὺς Μακεδόνας πράττειν τὰ τοῖς βασιλεῦσι δεδογμένα, τῷ δὲ ἀπο‐</w:t>
      </w:r>
    </w:p>
    <w:p>
      <w:r>
        <w:rPr>
          <w:rFonts w:ascii="Courier New" w:hAnsi="Courier New"/>
          <w:color w:val="555555"/>
          <w:sz w:val="20"/>
        </w:rPr>
        <w:t>[18 . 63 . 5]</w:t>
      </w:r>
    </w:p>
    <w:p>
      <w:r>
        <w:rPr>
          <w:rFonts w:ascii="Gentium Plus" w:hAnsi="Gentium Plus"/>
          <w:sz w:val="24"/>
        </w:rPr>
        <w:t>στάτῃ γεγονότι μὴ προσέχειν. πολλὰ δὲ διαλεχθεὶς οἰκεῖα τῆς ὑποθέσεως οὐ μόνον αὐτὸς ἀπελύθη τῶν ἐνεστώτων κινδύνων, ἀλλὰ καὶ τὸ πλῆθος εἰς εὔνοιαν</w:t>
      </w:r>
    </w:p>
    <w:p>
      <w:r>
        <w:rPr>
          <w:rFonts w:ascii="Courier New" w:hAnsi="Courier New"/>
          <w:color w:val="555555"/>
          <w:sz w:val="20"/>
        </w:rPr>
        <w:t>[18 . 63 . 6]</w:t>
      </w:r>
    </w:p>
    <w:p>
      <w:r>
        <w:rPr>
          <w:rFonts w:ascii="Gentium Plus" w:hAnsi="Gentium Plus"/>
          <w:sz w:val="24"/>
        </w:rPr>
        <w:t>μείζονα τῆς προϋπαρχούσης παρεστήσατο. οὗτος μὲν οὖν πάλιν εἰς ἀνελπίστους κινδύνους ἐμπεσὼν παρα‐ δόξως ἰσχυροτέραν κατεσκεύασε τὴν περὶ αὑτὸν δύ‐ ναμιν. διὸ καὶ τοῖς στρατιώταις παραγγείλας ἀνα‐</w:t>
      </w:r>
    </w:p>
    <w:p>
      <w:r>
        <w:rPr>
          <w:rFonts w:ascii="Courier New" w:hAnsi="Courier New"/>
          <w:color w:val="555555"/>
          <w:sz w:val="20"/>
        </w:rPr>
        <w:t>[5]</w:t>
      </w:r>
    </w:p>
    <w:p>
      <w:r>
        <w:rPr>
          <w:rFonts w:ascii="Gentium Plus" w:hAnsi="Gentium Plus"/>
          <w:sz w:val="24"/>
        </w:rPr>
        <w:t>ζευγνύειν προῆγεν ἐπὶ Φοινίκης, σπεύδων τὰς ναῦς ἐξ ἁπασῶν τῶν πόλεων ἀθροῖσαι καὶ στόλον ἀξιόλογον κατασκευάσαι, ὅπως Πολυπέρχων μὲν προσλαβόμενος τὰς ἐκ τῆς Φοινίκης ναῦς θαλαττοκρατῇ καὶ δύνηται διαβιβάζειν ἀσφαλῶς, ὅταν βούληται, τὰς ἐκ τῆς</w:t>
      </w:r>
    </w:p>
    <w:p>
      <w:r>
        <w:rPr>
          <w:rFonts w:ascii="Courier New" w:hAnsi="Courier New"/>
          <w:color w:val="555555"/>
          <w:sz w:val="20"/>
        </w:rPr>
        <w:t>[10]</w:t>
      </w:r>
    </w:p>
    <w:p>
      <w:r>
        <w:rPr>
          <w:rFonts w:ascii="Gentium Plus" w:hAnsi="Gentium Plus"/>
          <w:sz w:val="24"/>
        </w:rPr>
        <w:t>Μακεδονίας δυνάμεις εἰς τὴν Ἀσίαν ἐπ’ Ἀντίγονον. οὗτος μὲν οὖν ἐν Φοινίκῃ διέτριβε κατασκευαζόμενος τὴν ναυτικὴν δύναμιν.</w:t>
      </w:r>
    </w:p>
    <w:p>
      <w:r>
        <w:rPr>
          <w:rFonts w:ascii="Courier New" w:hAnsi="Courier New"/>
          <w:color w:val="555555"/>
          <w:sz w:val="20"/>
        </w:rPr>
        <w:t>[18 . 64 . 1]</w:t>
      </w:r>
    </w:p>
    <w:p>
      <w:r>
        <w:rPr>
          <w:rFonts w:ascii="Gentium Plus" w:hAnsi="Gentium Plus"/>
          <w:sz w:val="24"/>
        </w:rPr>
        <w:t>Ἅμα δὲ τούτοις πραττομένοις Νικάνωρ ὁ τὴν Μουνυχίαν κατέχων ἀκούων τὸν μὲν Κάσανδρον ἐκ Μακεδονίας κεχωρίσθαι πρὸς Ἀντίγονον, τὸν δὲ Πολυπέρχοντα προσδόκιμον εἶναι συντόμως ἥξειν εἰς</w:t>
      </w:r>
    </w:p>
    <w:p>
      <w:r>
        <w:rPr>
          <w:rFonts w:ascii="Courier New" w:hAnsi="Courier New"/>
          <w:color w:val="555555"/>
          <w:sz w:val="20"/>
        </w:rPr>
        <w:t>[5]</w:t>
      </w:r>
    </w:p>
    <w:p>
      <w:r>
        <w:rPr>
          <w:rFonts w:ascii="Gentium Plus" w:hAnsi="Gentium Plus"/>
          <w:sz w:val="24"/>
        </w:rPr>
        <w:t>τὴν Ἀττικὴν μετὰ τῆς δυνάμεως ἠξίου τοὺς Ἀθηναίους</w:t>
      </w:r>
    </w:p>
    <w:p>
      <w:r>
        <w:rPr>
          <w:rFonts w:ascii="Courier New" w:hAnsi="Courier New"/>
          <w:color w:val="555555"/>
          <w:sz w:val="20"/>
        </w:rPr>
        <w:t>[18 . 64 . 2]</w:t>
      </w:r>
    </w:p>
    <w:p>
      <w:r>
        <w:rPr>
          <w:rFonts w:ascii="Gentium Plus" w:hAnsi="Gentium Plus"/>
          <w:sz w:val="24"/>
        </w:rPr>
        <w:t>διαφυλάττειν τὴν πρὸς τὸν Κάσανδρον εὔνοιαν. οὐ‐ θενὸς δὲ αὐτῷ προσέχοντος, ἀλλὰ καὶ τὴν φρουρὰν πάντων οἰομένων δεῖν ἐξάγειν τὴν ταχίστην τὸ μὲν πρῶτον παρακρουσάμενος τὸν δῆμον ἔπεισεν ὀλίγας</w:t>
      </w:r>
    </w:p>
    <w:p>
      <w:r>
        <w:rPr>
          <w:rFonts w:ascii="Courier New" w:hAnsi="Courier New"/>
          <w:color w:val="555555"/>
          <w:sz w:val="20"/>
        </w:rPr>
        <w:t>[5]</w:t>
      </w:r>
    </w:p>
    <w:p>
      <w:r>
        <w:rPr>
          <w:rFonts w:ascii="Gentium Plus" w:hAnsi="Gentium Plus"/>
          <w:sz w:val="24"/>
        </w:rPr>
        <w:t>ἡμέρας ἐπισχεῖν· πράξειν γὰρ αὐτὸν τὰ συμφέροντα τῇ πόλει· μετὰ δὲ ταῦτα τῶν Ἀθηναίων ἐπί τινας ἡμέρας ἡσυχίαν ἐχόντων ἔλαθε νυκτὸς κατ’ ὀλίγους στρατιώτας εἰσαγαγὼν εἰς τὴν Μουνυχίαν, ὥστε γενέ‐ σθαι δύναμιν ἀξιόχρεων τηρεῖν τὴν φυλακὴν καὶ</w:t>
      </w:r>
    </w:p>
    <w:p>
      <w:r>
        <w:rPr>
          <w:rFonts w:ascii="Courier New" w:hAnsi="Courier New"/>
          <w:color w:val="555555"/>
          <w:sz w:val="20"/>
        </w:rPr>
        <w:t>[10]</w:t>
      </w:r>
    </w:p>
    <w:p>
      <w:r>
        <w:rPr>
          <w:rFonts w:ascii="Gentium Plus" w:hAnsi="Gentium Plus"/>
          <w:sz w:val="24"/>
        </w:rPr>
        <w:t>διαγωνίζεσθαι πρὸς τοὺς ἐπιβαλλομένους πολιορκεῖν</w:t>
      </w:r>
    </w:p>
    <w:p>
      <w:r>
        <w:rPr>
          <w:rFonts w:ascii="Courier New" w:hAnsi="Courier New"/>
          <w:color w:val="555555"/>
          <w:sz w:val="20"/>
        </w:rPr>
        <w:t>[18 . 64 . 3]</w:t>
      </w:r>
    </w:p>
    <w:p>
      <w:r>
        <w:rPr>
          <w:rFonts w:ascii="Gentium Plus" w:hAnsi="Gentium Plus"/>
          <w:sz w:val="24"/>
        </w:rPr>
        <w:t>τὴν φρουράν. οἱ δὲ Ἀθηναῖοι γνόντες τὸν Νικάνορα μηδὲν ὑγιὲς πράττοντα πρὸς μὲν τοὺς βασιλέας καὶ Πολυπέρχοντα πρεσβείαν ἐξέπεμψαν, ἀξιοῦντες βοηθεῖν αὐτοῖς κατὰ τὸ διάγραμμα τὸ γραφὲν ὑπὲρ τῆς τῶν</w:t>
      </w:r>
    </w:p>
    <w:p>
      <w:r>
        <w:rPr>
          <w:rFonts w:ascii="Courier New" w:hAnsi="Courier New"/>
          <w:color w:val="555555"/>
          <w:sz w:val="20"/>
        </w:rPr>
        <w:t>[5]</w:t>
      </w:r>
    </w:p>
    <w:p>
      <w:r>
        <w:rPr>
          <w:rFonts w:ascii="Gentium Plus" w:hAnsi="Gentium Plus"/>
          <w:sz w:val="24"/>
        </w:rPr>
        <w:t>Ἑλλήνων αὐτονομίας· αὐτοὶ δὲ πλεονάκις ἐκκλησίαν συναγαγόντες ἐβουλεύοντο πῶς χρηστέον εἴη περὶ τοῦ</w:t>
      </w:r>
    </w:p>
    <w:p>
      <w:r>
        <w:rPr>
          <w:rFonts w:ascii="Courier New" w:hAnsi="Courier New"/>
          <w:color w:val="555555"/>
          <w:sz w:val="20"/>
        </w:rPr>
        <w:t>[18 . 64 . 4]</w:t>
      </w:r>
    </w:p>
    <w:p>
      <w:r>
        <w:rPr>
          <w:rFonts w:ascii="Gentium Plus" w:hAnsi="Gentium Plus"/>
          <w:sz w:val="24"/>
        </w:rPr>
        <w:t>πρὸς Νικάνορα πολέμου. τούτων δ’ ἔτι περὶ ταῦτ’ ἀσχολουμένων ὁ Νικάνωρ, πολλοὺς ἐξενολογηκώς, λά‐ θρᾳ νυκτὸς ἐξαγαγὼν τοὺς στρατιώτας κατελάβετο τὰ τείχη τοῦ Πειραιέως καὶ τοῦ λιμένος τὰ κλεῖθρα. οἱ</w:t>
      </w:r>
    </w:p>
    <w:p>
      <w:r>
        <w:rPr>
          <w:rFonts w:ascii="Courier New" w:hAnsi="Courier New"/>
          <w:color w:val="555555"/>
          <w:sz w:val="20"/>
        </w:rPr>
        <w:t>[5]</w:t>
      </w:r>
    </w:p>
    <w:p>
      <w:r>
        <w:rPr>
          <w:rFonts w:ascii="Gentium Plus" w:hAnsi="Gentium Plus"/>
          <w:sz w:val="24"/>
        </w:rPr>
        <w:t>δὲ Ἀθηναῖοι τὴν μὲν Μουνυχίαν οὐκ ἀπειληφότες, τὸν δὲ Πειραιᾶ προσαποβεβληκότες χαλεπῶς ἔφερον.</w:t>
      </w:r>
    </w:p>
    <w:p>
      <w:r>
        <w:rPr>
          <w:rFonts w:ascii="Courier New" w:hAnsi="Courier New"/>
          <w:color w:val="555555"/>
          <w:sz w:val="20"/>
        </w:rPr>
        <w:t>[18 . 64 . 5]</w:t>
      </w:r>
    </w:p>
    <w:p>
      <w:r>
        <w:rPr>
          <w:rFonts w:ascii="Gentium Plus" w:hAnsi="Gentium Plus"/>
          <w:sz w:val="24"/>
        </w:rPr>
        <w:t>διόπερ ἑλόμενοι πρέσβεις τῶν ἐπιφανῶν ἀνδρῶν καὶ φιλίαν ἐχόντων πρὸς Νικάνορα Φωκίωνα τὸν Φώκου καὶ Κόνωνα τὸν Τιμοθέου καὶ Κλέαρχον τὸν Ναυσι‐ κλέους ἐξαπέστειλαν, ἐγκαλοῦντες μὲν ἐπὶ τοῖς πεπραγ‐</w:t>
      </w:r>
    </w:p>
    <w:p>
      <w:r>
        <w:rPr>
          <w:rFonts w:ascii="Courier New" w:hAnsi="Courier New"/>
          <w:color w:val="555555"/>
          <w:sz w:val="20"/>
        </w:rPr>
        <w:t>[5]</w:t>
      </w:r>
    </w:p>
    <w:p>
      <w:r>
        <w:rPr>
          <w:rFonts w:ascii="Gentium Plus" w:hAnsi="Gentium Plus"/>
          <w:sz w:val="24"/>
        </w:rPr>
        <w:t>μένοις, ἀξιοῦντες δὲ ἀποδοῦναι τὴν αὐτονομίαν αὐτοῖς</w:t>
      </w:r>
    </w:p>
    <w:p>
      <w:r>
        <w:rPr>
          <w:rFonts w:ascii="Courier New" w:hAnsi="Courier New"/>
          <w:color w:val="555555"/>
          <w:sz w:val="20"/>
        </w:rPr>
        <w:t>[18 . 64 . 6]</w:t>
      </w:r>
    </w:p>
    <w:p>
      <w:r>
        <w:rPr>
          <w:rFonts w:ascii="Gentium Plus" w:hAnsi="Gentium Plus"/>
          <w:sz w:val="24"/>
        </w:rPr>
        <w:t>κατὰ τὸ γεγενημένον διάταγμα. ὁ δὲ Νικάνωρ ἀπο‐ κρίσεις ἔδωκε πρεσβεύειν αὐτοὺς πρὸς Κάσανδρον· ὑπ’ ἐκείνου γὰρ καθεσταμένον φρούραρχον μηδαμῶς</w:t>
      </w:r>
    </w:p>
    <w:p>
      <w:r>
        <w:rPr>
          <w:rFonts w:ascii="Courier New" w:hAnsi="Courier New"/>
          <w:color w:val="555555"/>
          <w:sz w:val="20"/>
        </w:rPr>
        <w:t>[18 . 65 . 1]</w:t>
      </w:r>
    </w:p>
    <w:p>
      <w:r>
        <w:rPr>
          <w:rFonts w:ascii="Gentium Plus" w:hAnsi="Gentium Plus"/>
          <w:sz w:val="24"/>
        </w:rPr>
        <w:t>ἔχειν ἐξουσίαν ἰδιοπραγεῖν. κατὰ δὲ τοῦτον τὸν καιρὸν ἧκεν ἐπιστολὴ Νικάνορι παρ’ Ὀλυμπιάδος, ἐν ᾗ προσέταττεν ἀποδοῦναι Ἀθηναίοις τήν τε Μουνυχίαν καὶ τὸν Πειραιᾶ. ὁ δὲ Νικάνωρ ἀκούων ὅτι μέλλουσιν</w:t>
      </w:r>
    </w:p>
    <w:p>
      <w:r>
        <w:rPr>
          <w:rFonts w:ascii="Courier New" w:hAnsi="Courier New"/>
          <w:color w:val="555555"/>
          <w:sz w:val="20"/>
        </w:rPr>
        <w:t>[5]</w:t>
      </w:r>
    </w:p>
    <w:p>
      <w:r>
        <w:rPr>
          <w:rFonts w:ascii="Gentium Plus" w:hAnsi="Gentium Plus"/>
          <w:sz w:val="24"/>
        </w:rPr>
        <w:t>οἱ βασιλεῖς καὶ Πολυπέρχων κατάγειν εἰς Μακεδονίαν τὴν Ὀλυμπιάδα καὶ τοῦ τε παιδίου τὴν ἐπιμέλειαν ἐκείνῃ παραδιδόναι καὶ τὴν προϋπάρχουσαν ἀποδοχὴν καὶ τιμὴν Ἀλεξάνδρου ζῶντος ἀποκαθιστάναι Ὀλυμ‐ πιάδι, φοβηθεὶς ἐπηγγείλατο μὲν παραδώσειν, ἀεὶ δὲ</w:t>
      </w:r>
    </w:p>
    <w:p>
      <w:r>
        <w:rPr>
          <w:rFonts w:ascii="Courier New" w:hAnsi="Courier New"/>
          <w:color w:val="555555"/>
          <w:sz w:val="20"/>
        </w:rPr>
        <w:t>[18 . 65 . 2]</w:t>
      </w:r>
    </w:p>
    <w:p>
      <w:r>
        <w:rPr>
          <w:rFonts w:ascii="Gentium Plus" w:hAnsi="Gentium Plus"/>
          <w:sz w:val="24"/>
        </w:rPr>
        <w:t>προφάσεις τινὰς ποιούμενος παρῆγε τὴν πρᾶξιν. οἱ δὲ Ἀθηναῖοι πεπολυωρηκότες ἐν τοῖς ἔμπροσθεν χρό‐ νοις τὴν Ὀλυμπιάδα καὶ νομίσαντες τὰς μὲν ταύτῃ δεδογμένας τιμὰς ὄντως γεγονέναι, τὴν δὲ ἀπόληψιν</w:t>
      </w:r>
    </w:p>
    <w:p>
      <w:r>
        <w:rPr>
          <w:rFonts w:ascii="Courier New" w:hAnsi="Courier New"/>
          <w:color w:val="555555"/>
          <w:sz w:val="20"/>
        </w:rPr>
        <w:t>[5]</w:t>
      </w:r>
    </w:p>
    <w:p>
      <w:r>
        <w:rPr>
          <w:rFonts w:ascii="Gentium Plus" w:hAnsi="Gentium Plus"/>
          <w:sz w:val="24"/>
        </w:rPr>
        <w:t>τῆς αὐτονομίας διὰ ταύτης ἐλπίζοντες ἀκινδύνως ἔσε‐</w:t>
      </w:r>
    </w:p>
    <w:p>
      <w:r>
        <w:rPr>
          <w:rFonts w:ascii="Courier New" w:hAnsi="Courier New"/>
          <w:color w:val="555555"/>
          <w:sz w:val="20"/>
        </w:rPr>
        <w:t>[18 . 65 . 3]</w:t>
      </w:r>
    </w:p>
    <w:p>
      <w:r>
        <w:rPr>
          <w:rFonts w:ascii="Gentium Plus" w:hAnsi="Gentium Plus"/>
          <w:sz w:val="24"/>
        </w:rPr>
        <w:t>σθαι περιχαρεῖς ἦσαν. ἀτελέστων δ’ ἔτι τῶν ἐπαγ‐ γελιῶν οὐσῶν ἧκεν Ἀλέξανδρος ὁ Πολυπέρχοντος υἱὸς μετὰ δυνάμεως εἰς τὴν Ἀττικήν. οἱ μὲν οὖν Ἀθηναῖοι διέλαβον αὐτὸν ἥκειν ἀποκαταστήσοντα τῷ δήμῳ τήν</w:t>
      </w:r>
    </w:p>
    <w:p>
      <w:r>
        <w:rPr>
          <w:rFonts w:ascii="Courier New" w:hAnsi="Courier New"/>
          <w:color w:val="555555"/>
          <w:sz w:val="20"/>
        </w:rPr>
        <w:t>[5]</w:t>
      </w:r>
    </w:p>
    <w:p>
      <w:r>
        <w:rPr>
          <w:rFonts w:ascii="Gentium Plus" w:hAnsi="Gentium Plus"/>
          <w:sz w:val="24"/>
        </w:rPr>
        <w:t>τε Μουνυχίαν καὶ τὸν Πειραιᾶ, τὸ δ’ ἀληθὲς οὐχ οὕτως εἶχεν, ἀλλὰ τοὐναντίον αὐτὸς ἰδίᾳ παραλη‐ ψόμενος ἀμφότερα πρὸς τὰς ἐν τῷ πολέμῳ χρείας.</w:t>
      </w:r>
    </w:p>
    <w:p>
      <w:r>
        <w:rPr>
          <w:rFonts w:ascii="Courier New" w:hAnsi="Courier New"/>
          <w:color w:val="555555"/>
          <w:sz w:val="20"/>
        </w:rPr>
        <w:t>[18 . 65 . 4]</w:t>
      </w:r>
    </w:p>
    <w:p>
      <w:r>
        <w:rPr>
          <w:rFonts w:ascii="Gentium Plus" w:hAnsi="Gentium Plus"/>
          <w:sz w:val="24"/>
        </w:rPr>
        <w:t>τῶν γὰρ Ἀντιπάτρῳ γεγονότων φίλων τινές, 〈ὧν〉</w:t>
      </w:r>
    </w:p>
    <w:p>
      <w:r>
        <w:rPr>
          <w:rFonts w:ascii="Courier New" w:hAnsi="Courier New"/>
          <w:color w:val="555555"/>
          <w:sz w:val="20"/>
        </w:rPr>
        <w:t>[5]</w:t>
      </w:r>
    </w:p>
    <w:p>
      <w:r>
        <w:rPr>
          <w:rFonts w:ascii="Gentium Plus" w:hAnsi="Gentium Plus"/>
          <w:sz w:val="24"/>
        </w:rPr>
        <w:t>τὰ φρούρια καὶ μὴ παραδιδόναι τοῖς Ἀθηναίοις, μέχρι</w:t>
      </w:r>
    </w:p>
    <w:p>
      <w:r>
        <w:rPr>
          <w:rFonts w:ascii="Courier New" w:hAnsi="Courier New"/>
          <w:color w:val="555555"/>
          <w:sz w:val="20"/>
        </w:rPr>
        <w:t>[18 . 65 . 5]</w:t>
      </w:r>
    </w:p>
    <w:p>
      <w:r>
        <w:rPr>
          <w:rFonts w:ascii="Gentium Plus" w:hAnsi="Gentium Plus"/>
          <w:sz w:val="24"/>
        </w:rPr>
        <w:t>ἂν ὁ Κάσανδρος καταπολεμηθῇ. ὁ δὲ Ἀλέξανδρος πλησίον τοῦ Πειραιῶς καταστρατοπεδεύσας τοὺς μὲν Ἀθηναίους οὐ παρελάμβανε πρὸς τὰς ἐντεύξεις τὰς πρὸς τὸν Νικάνορα, ἰδίᾳ δὲ συνιὼν εἰς λόγους καὶ ἐν</w:t>
      </w:r>
    </w:p>
    <w:p>
      <w:r>
        <w:rPr>
          <w:rFonts w:ascii="Courier New" w:hAnsi="Courier New"/>
          <w:color w:val="555555"/>
          <w:sz w:val="20"/>
        </w:rPr>
        <w:t>[5]</w:t>
      </w:r>
    </w:p>
    <w:p>
      <w:r>
        <w:rPr>
          <w:rFonts w:ascii="Gentium Plus" w:hAnsi="Gentium Plus"/>
          <w:sz w:val="24"/>
        </w:rPr>
        <w:t>ἀπορρήτοις διαπραττόμενος φανερὸς ἦν ἀδικεῖν μέλλων</w:t>
      </w:r>
    </w:p>
    <w:p>
      <w:r>
        <w:rPr>
          <w:rFonts w:ascii="Courier New" w:hAnsi="Courier New"/>
          <w:color w:val="555555"/>
          <w:sz w:val="20"/>
        </w:rPr>
        <w:t>[18 . 65 . 6]</w:t>
      </w:r>
    </w:p>
    <w:p>
      <w:r>
        <w:rPr>
          <w:rFonts w:ascii="Gentium Plus" w:hAnsi="Gentium Plus"/>
          <w:sz w:val="24"/>
        </w:rPr>
        <w:t>τοὺς Ἀθηναίους. ὁ δὲ δῆμος εἰς ἐκκλησίαν συνελθὼν τὰς μὲν ὑπαρχούσας ἀρχὰς κατέλυσεν, ἐκ δὲ τῶν δημοτικωτάτων τὰ ἀρχεῖα καταστήσας τοὺς ἐπὶ τῆς ὀλιγαρχίας γεγονότας ἄρχοντας κατεδίκασε τοὺς μὲν</w:t>
      </w:r>
    </w:p>
    <w:p>
      <w:r>
        <w:rPr>
          <w:rFonts w:ascii="Courier New" w:hAnsi="Courier New"/>
          <w:color w:val="555555"/>
          <w:sz w:val="20"/>
        </w:rPr>
        <w:t>[5]</w:t>
      </w:r>
    </w:p>
    <w:p>
      <w:r>
        <w:rPr>
          <w:rFonts w:ascii="Gentium Plus" w:hAnsi="Gentium Plus"/>
          <w:sz w:val="24"/>
        </w:rPr>
        <w:t>θανάτῳ, τοὺς δὲ φυγῇ καὶ δημεύσει τῆς οὐσίας· ἐν οἷς ἦν καὶ Φωκίων ὁ ἐπ’ Ἀντιπάτρου τὴν τῶν ὅλων ἀρχὴν ἐσχηκώς.</w:t>
      </w:r>
    </w:p>
    <w:p>
      <w:r>
        <w:rPr>
          <w:rFonts w:ascii="Courier New" w:hAnsi="Courier New"/>
          <w:color w:val="555555"/>
          <w:sz w:val="20"/>
        </w:rPr>
        <w:t>[18 . 66 . 1]</w:t>
      </w:r>
    </w:p>
    <w:p>
      <w:r>
        <w:rPr>
          <w:rFonts w:ascii="Gentium Plus" w:hAnsi="Gentium Plus"/>
          <w:sz w:val="24"/>
        </w:rPr>
        <w:t>Οὗτοι μὲν οὖν ἐκβληθέντες ἐκ τῆς πόλεως κατ‐ έφυγον πρὸς Ἀλέξανδρον τὸν Πολυπέρχοντος καὶ διὰ τούτου τὴν σωτηρίαν ἑαυτοῖς πορίζειν ἐφιλοτιμοῦντο. προσδεχθέντες δὲ ὑπ’ αὐτοῦ φιλοφρόνως γράμματα</w:t>
      </w:r>
    </w:p>
    <w:p>
      <w:r>
        <w:rPr>
          <w:rFonts w:ascii="Courier New" w:hAnsi="Courier New"/>
          <w:color w:val="555555"/>
          <w:sz w:val="20"/>
        </w:rPr>
        <w:t>[5]</w:t>
      </w:r>
    </w:p>
    <w:p>
      <w:r>
        <w:rPr>
          <w:rFonts w:ascii="Gentium Plus" w:hAnsi="Gentium Plus"/>
          <w:sz w:val="24"/>
        </w:rPr>
        <w:t>ἔλαβον πρὸς τὸν πατέρα Πολυπέρχοντα, ὅπως μηδὲν πάθωσιν οἱ περὶ Φωκίωνα, τἀκείνου πεφρονηκότες καὶ</w:t>
      </w:r>
    </w:p>
    <w:p>
      <w:r>
        <w:rPr>
          <w:rFonts w:ascii="Courier New" w:hAnsi="Courier New"/>
          <w:color w:val="555555"/>
          <w:sz w:val="20"/>
        </w:rPr>
        <w:t>[18 . 66 . 2]</w:t>
      </w:r>
    </w:p>
    <w:p>
      <w:r>
        <w:rPr>
          <w:rFonts w:ascii="Gentium Plus" w:hAnsi="Gentium Plus"/>
          <w:sz w:val="24"/>
        </w:rPr>
        <w:t>νῦν ἐπαγγελλόμενοι πάντα συμπράξειν. ἀποστείλαντος δὲ καὶ τοῦ δήμου πρεσβείαν πρὸς τὸν Πολυπέρχοντα τὴν κατηγοροῦσαν μὲν τῶν περὶ Φωκίωνα, παρα‐ καλοῦσαν δὲ τὴν Μουνυχίαν αὐτοῖς δοῦναι μετὰ τῆς</w:t>
      </w:r>
    </w:p>
    <w:p>
      <w:r>
        <w:rPr>
          <w:rFonts w:ascii="Courier New" w:hAnsi="Courier New"/>
          <w:color w:val="555555"/>
          <w:sz w:val="20"/>
        </w:rPr>
        <w:t>[5]</w:t>
      </w:r>
    </w:p>
    <w:p>
      <w:r>
        <w:rPr>
          <w:rFonts w:ascii="Gentium Plus" w:hAnsi="Gentium Plus"/>
          <w:sz w:val="24"/>
        </w:rPr>
        <w:t>αὐτονομίας ὁ Πολυπέρχων ἔσπευδε μὲν φρουρᾷ κατ‐</w:t>
      </w:r>
    </w:p>
    <w:p>
      <w:r>
        <w:rPr>
          <w:rFonts w:ascii="Courier New" w:hAnsi="Courier New"/>
          <w:color w:val="555555"/>
          <w:sz w:val="20"/>
        </w:rPr>
        <w:t>[10]</w:t>
      </w:r>
    </w:p>
    <w:p>
      <w:r>
        <w:rPr>
          <w:rFonts w:ascii="Gentium Plus" w:hAnsi="Gentium Plus"/>
          <w:sz w:val="24"/>
        </w:rPr>
        <w:t>τοῖς Ἕλλησιν, ἐὰν εἰς τὴν ἐπιφανεστάτην παρανομήσῃ</w:t>
      </w:r>
    </w:p>
    <w:p>
      <w:r>
        <w:rPr>
          <w:rFonts w:ascii="Courier New" w:hAnsi="Courier New"/>
          <w:color w:val="555555"/>
          <w:sz w:val="20"/>
        </w:rPr>
        <w:t>[18 . 66 . 3]</w:t>
      </w:r>
    </w:p>
    <w:p>
      <w:r>
        <w:rPr>
          <w:rFonts w:ascii="Gentium Plus" w:hAnsi="Gentium Plus"/>
          <w:sz w:val="24"/>
        </w:rPr>
        <w:t>πόλιν, μετενόησε τῇ γνώμῃ. διακούσας δὲ τῶν πρέ‐ σβεων τοῖς μὲν παρὰ τοῦ δήμου πρεσβεύουσι φιλαν‐ θρώπως κεχαρισμένας ἔδωκεν ἀποκρίσεις, τοὺς δὲ περὶ Φωκίωνα συλλαβὼν ἀπέστειλε δεσμίους εἰς τὰς Ἀθή‐</w:t>
      </w:r>
    </w:p>
    <w:p>
      <w:r>
        <w:rPr>
          <w:rFonts w:ascii="Courier New" w:hAnsi="Courier New"/>
          <w:color w:val="555555"/>
          <w:sz w:val="20"/>
        </w:rPr>
        <w:t>[5]</w:t>
      </w:r>
    </w:p>
    <w:p>
      <w:r>
        <w:rPr>
          <w:rFonts w:ascii="Gentium Plus" w:hAnsi="Gentium Plus"/>
          <w:sz w:val="24"/>
        </w:rPr>
        <w:t>νας, διδοὺς τὴν ἐξουσίαν τῷ δήμῳ εἴτε βούλεται</w:t>
      </w:r>
    </w:p>
    <w:p>
      <w:r>
        <w:rPr>
          <w:rFonts w:ascii="Courier New" w:hAnsi="Courier New"/>
          <w:color w:val="555555"/>
          <w:sz w:val="20"/>
        </w:rPr>
        <w:t>[18 . 66 . 4]</w:t>
      </w:r>
    </w:p>
    <w:p>
      <w:r>
        <w:rPr>
          <w:rFonts w:ascii="Gentium Plus" w:hAnsi="Gentium Plus"/>
          <w:sz w:val="24"/>
        </w:rPr>
        <w:t>θανατοῦν εἴτ’ ἀπολῦσαι τῶν ἐγκλημάτων. συναχθείσης οὖν ἐκκλησίας ἐν ταῖς Ἀθήναις καὶ προτεθείσης κρί‐ σεως τοῖς περὶ τὸν Φωκίωνα πολλοὶ τῶν τε φυγάδων γεγονότων ἐπ’ Ἀντιπάτρου καὶ τῶν ἀντιπολιτευομένων</w:t>
      </w:r>
    </w:p>
    <w:p>
      <w:r>
        <w:rPr>
          <w:rFonts w:ascii="Courier New" w:hAnsi="Courier New"/>
          <w:color w:val="555555"/>
          <w:sz w:val="20"/>
        </w:rPr>
        <w:t>[18 . 66 . 5]</w:t>
      </w:r>
    </w:p>
    <w:p>
      <w:r>
        <w:rPr>
          <w:rFonts w:ascii="Gentium Plus" w:hAnsi="Gentium Plus"/>
          <w:sz w:val="24"/>
        </w:rPr>
        <w:t>κατηγόρησαν αὐτῶν θανάτου. ἦν δ’ ὁ σύμπας τῆς κατηγορίας λόγος ὅτι οὗτοι παραίτιοι γεγένηνται μετὰ τὸν Λαμιακὸν πόλεμον τῆς τε δουλείας τῇ πατρίδι καὶ τῆς καταλύσεως τοῦ δήμου καὶ τῶν νόμων. ὡς δὲ</w:t>
      </w:r>
    </w:p>
    <w:p>
      <w:r>
        <w:rPr>
          <w:rFonts w:ascii="Courier New" w:hAnsi="Courier New"/>
          <w:color w:val="555555"/>
          <w:sz w:val="20"/>
        </w:rPr>
        <w:t>[5]</w:t>
      </w:r>
    </w:p>
    <w:p>
      <w:r>
        <w:rPr>
          <w:rFonts w:ascii="Gentium Plus" w:hAnsi="Gentium Plus"/>
          <w:sz w:val="24"/>
        </w:rPr>
        <w:t>τοῖς ἀπολογουμένοις ὁ καιρὸς παρεδόθη τῆς ἀπολογίας, ὁ μὲν Φωκίων ἤρξατο ποιεῖσθαι τὸν ὑπὲρ ἑαυτοῦ λόγον, τὸ δὲ πλῆθος τοῖς θορύβοις ἐξέσεισε τὴν ἀπο‐ λογίαν, ὥστ’ εἰς πολλὴν ἀπορίαν παραγενέσθαι τοὺς</w:t>
      </w:r>
    </w:p>
    <w:p>
      <w:r>
        <w:rPr>
          <w:rFonts w:ascii="Courier New" w:hAnsi="Courier New"/>
          <w:color w:val="555555"/>
          <w:sz w:val="20"/>
        </w:rPr>
        <w:t>[18 . 66 . 6]</w:t>
      </w:r>
    </w:p>
    <w:p>
      <w:r>
        <w:rPr>
          <w:rFonts w:ascii="Gentium Plus" w:hAnsi="Gentium Plus"/>
          <w:sz w:val="24"/>
        </w:rPr>
        <w:t>ἀπολογουμένους. λήξαντος δὲ τοῦ θορύβου πάλιν ὁ μὲν Φωκίων ἀπελογεῖτο, ὁ δὲ ὄχλος κατεβόα καὶ τὴν φωνὴν τοῦ κινδυνεύοντος ἐκώλυεν ἐξακούεσθαι· τὸ γὰρ πλῆθος τῶν δημοτικῶν, ἀπωσμένον τῆς πολιτείας</w:t>
      </w:r>
    </w:p>
    <w:p>
      <w:r>
        <w:rPr>
          <w:rFonts w:ascii="Courier New" w:hAnsi="Courier New"/>
          <w:color w:val="555555"/>
          <w:sz w:val="20"/>
        </w:rPr>
        <w:t>[5]</w:t>
      </w:r>
    </w:p>
    <w:p>
      <w:r>
        <w:rPr>
          <w:rFonts w:ascii="Gentium Plus" w:hAnsi="Gentium Plus"/>
          <w:sz w:val="24"/>
        </w:rPr>
        <w:t>καὶ παρ’ ἐλπίδας τετευχὸς τῆς καθόδου, πικρῶς δι‐</w:t>
      </w:r>
    </w:p>
    <w:p>
      <w:r>
        <w:rPr>
          <w:rFonts w:ascii="Courier New" w:hAnsi="Courier New"/>
          <w:color w:val="555555"/>
          <w:sz w:val="20"/>
        </w:rPr>
        <w:t>[18 . 67 . 1]</w:t>
      </w:r>
    </w:p>
    <w:p>
      <w:r>
        <w:rPr>
          <w:rFonts w:ascii="Gentium Plus" w:hAnsi="Gentium Plus"/>
          <w:sz w:val="24"/>
        </w:rPr>
        <w:t>Βιαζομένου δὲ τοῦ Φωκίωνος καὶ πρὸς περίστασιν ἀπεγνωσμένην ὑπὲρ τοῦ ζῆν ἀγωνιζομένου οἱ μὲν πλησίον ὄντες ἤκουον τῶν τῆς ὑποθέσεως δικαίων, οἱ δὲ μακρότερον διεστηκότες διὰ τὸ μέγεθος τῆς κραυγῆς</w:t>
      </w:r>
    </w:p>
    <w:p>
      <w:r>
        <w:rPr>
          <w:rFonts w:ascii="Courier New" w:hAnsi="Courier New"/>
          <w:color w:val="555555"/>
          <w:sz w:val="20"/>
        </w:rPr>
        <w:t>[5]</w:t>
      </w:r>
    </w:p>
    <w:p>
      <w:r>
        <w:rPr>
          <w:rFonts w:ascii="Gentium Plus" w:hAnsi="Gentium Plus"/>
          <w:sz w:val="24"/>
        </w:rPr>
        <w:t>τῶν θορυβούντων ἤκουον μὲν οὐδέν, αὐτὴν δὲ μόνην ἐθεώρουν τὴν τοῦ σώματος κίνησιν, γινομένην ἐναγώ‐ νιον καὶ ποικίλην διὰ τὸ μέγεθος τοῦ κινδύνου.</w:t>
      </w:r>
    </w:p>
    <w:p>
      <w:r>
        <w:rPr>
          <w:rFonts w:ascii="Courier New" w:hAnsi="Courier New"/>
          <w:color w:val="555555"/>
          <w:sz w:val="20"/>
        </w:rPr>
        <w:t>[18 . 67 . 2]</w:t>
      </w:r>
    </w:p>
    <w:p>
      <w:r>
        <w:rPr>
          <w:rFonts w:ascii="Gentium Plus" w:hAnsi="Gentium Plus"/>
          <w:sz w:val="24"/>
        </w:rPr>
        <w:t>τέλος δὲ ἀπογνοὺς τὴν σωτηρίαν ὁ Φωκίων ἀνεβόησε, δεόμενος αὐτοῦ μὲν καταψηφίσασθαι τὸν θάνατον, τῶν δ’ ἄλλων φείδεσθαι. ἀμεταθέτου δὲ τῆς τοῦ πλήθους ὁρμῆς καὶ βίας οὔσης παρεπορεύοντό τινες</w:t>
      </w:r>
    </w:p>
    <w:p>
      <w:r>
        <w:rPr>
          <w:rFonts w:ascii="Courier New" w:hAnsi="Courier New"/>
          <w:color w:val="555555"/>
          <w:sz w:val="20"/>
        </w:rPr>
        <w:t>[5]</w:t>
      </w:r>
    </w:p>
    <w:p>
      <w:r>
        <w:rPr>
          <w:rFonts w:ascii="Gentium Plus" w:hAnsi="Gentium Plus"/>
          <w:sz w:val="24"/>
        </w:rPr>
        <w:t>τῶν φίλων συνηγορήσοντες τῷ Φωκίωνι, ὧν τὰς μὲν ἀρχὰς τῶν λόγων ἤκουον, ὁπότε δὲ προβαίνοντες φανεροὶ καθίσταντο τὴν ἀπολογίαν διεξιόντες, ἐξ‐ εβάλλοντο τοῖς θορύβοις καὶ ταῖς ἐναντιουμέναις κραυ‐</w:t>
      </w:r>
    </w:p>
    <w:p>
      <w:r>
        <w:rPr>
          <w:rFonts w:ascii="Courier New" w:hAnsi="Courier New"/>
          <w:color w:val="555555"/>
          <w:sz w:val="20"/>
        </w:rPr>
        <w:t>[18 . 67 . 3]</w:t>
      </w:r>
    </w:p>
    <w:p>
      <w:r>
        <w:rPr>
          <w:rFonts w:ascii="Gentium Plus" w:hAnsi="Gentium Plus"/>
          <w:sz w:val="24"/>
        </w:rPr>
        <w:t>γαῖς. τὸ δ’ ἔσχατον πανδήμῳ φωνῇ καταχειροτονη‐ θέντες εἰς τὸ δεσμωτήριον ἤγοντο τὴν ἐπὶ θανάτῳ. συνηκολούθουν δὲ αὐτοῖς πολλοὶ τῶν σπουδαίων ἀν‐ δρῶν, ὀδυρόμενοι καὶ συμπάσχοντες ἐπὶ τῷ μεγέθει</w:t>
      </w:r>
    </w:p>
    <w:p>
      <w:r>
        <w:rPr>
          <w:rFonts w:ascii="Courier New" w:hAnsi="Courier New"/>
          <w:color w:val="555555"/>
          <w:sz w:val="20"/>
        </w:rPr>
        <w:t>[18 . 67 . 4]</w:t>
      </w:r>
    </w:p>
    <w:p>
      <w:r>
        <w:rPr>
          <w:rFonts w:ascii="Gentium Plus" w:hAnsi="Gentium Plus"/>
          <w:sz w:val="24"/>
        </w:rPr>
        <w:t>τῶν ἀτυχημάτων· τὸ γὰρ πρωτεύοντας ἄνδρας ταῖς δόξαις καὶ ταῖς εὐγενείαις, πολλὰ πεπραχότας ἐν τῷ ζῆν φιλάνθρωπα, μήτε λόγου μήτε κρίσεως δικαίας τυγχάνειν πολλοὺς ἦγεν εἰς ἐπίστασιν διανοίας καὶ</w:t>
      </w:r>
    </w:p>
    <w:p>
      <w:r>
        <w:rPr>
          <w:rFonts w:ascii="Courier New" w:hAnsi="Courier New"/>
          <w:color w:val="555555"/>
          <w:sz w:val="20"/>
        </w:rPr>
        <w:t>[5]</w:t>
      </w:r>
    </w:p>
    <w:p>
      <w:r>
        <w:rPr>
          <w:rFonts w:ascii="Gentium Plus" w:hAnsi="Gentium Plus"/>
          <w:sz w:val="24"/>
        </w:rPr>
        <w:t>φόβον, ἀστάτου [δὲ] καὶ κοινῆς ἅπασι τῆς τύχης</w:t>
      </w:r>
    </w:p>
    <w:p>
      <w:r>
        <w:rPr>
          <w:rFonts w:ascii="Courier New" w:hAnsi="Courier New"/>
          <w:color w:val="555555"/>
          <w:sz w:val="20"/>
        </w:rPr>
        <w:t>[18 . 67 . 5]</w:t>
      </w:r>
    </w:p>
    <w:p>
      <w:r>
        <w:rPr>
          <w:rFonts w:ascii="Gentium Plus" w:hAnsi="Gentium Plus"/>
          <w:sz w:val="24"/>
        </w:rPr>
        <w:t>οὔσης. πολλοὶ 〈δὲ〉 καὶ τῶν δημοτικῶν καὶ πικρῶς</w:t>
      </w:r>
    </w:p>
    <w:p>
      <w:r>
        <w:rPr>
          <w:rFonts w:ascii="Courier New" w:hAnsi="Courier New"/>
          <w:color w:val="555555"/>
          <w:sz w:val="20"/>
        </w:rPr>
        <w:t>[5]</w:t>
      </w:r>
    </w:p>
    <w:p>
      <w:r>
        <w:rPr>
          <w:rFonts w:ascii="Gentium Plus" w:hAnsi="Gentium Plus"/>
          <w:sz w:val="24"/>
        </w:rPr>
        <w:t>ταῖς ἀτυχίαις ἐκραγῇ, ταῖς ὀργαῖς ἀποθηριοῦται</w:t>
      </w:r>
    </w:p>
    <w:p>
      <w:r>
        <w:rPr>
          <w:rFonts w:ascii="Courier New" w:hAnsi="Courier New"/>
          <w:color w:val="555555"/>
          <w:sz w:val="20"/>
        </w:rPr>
        <w:t>[18 . 67 . 6]</w:t>
      </w:r>
    </w:p>
    <w:p>
      <w:r>
        <w:rPr>
          <w:rFonts w:ascii="Gentium Plus" w:hAnsi="Gentium Plus"/>
          <w:sz w:val="24"/>
        </w:rPr>
        <w:t>πρὸς τοὺς μισουμένους. διὰ δὲ τῆς τοῦ κωνείου πόσεως κατὰ τὸ πάτριον ἔθος τὸν βίον καταλύσαντες ἐρρίφησαν ἄταφοι πάντες ἐκ τῶν τῆς Ἀττικῆς ὅρων. ὁ μὲν οὖν Φωκίων καὶ οἱ μετ’ αὐτοῦ διαβληθέντες</w:t>
      </w:r>
    </w:p>
    <w:p>
      <w:r>
        <w:rPr>
          <w:rFonts w:ascii="Courier New" w:hAnsi="Courier New"/>
          <w:color w:val="555555"/>
          <w:sz w:val="20"/>
        </w:rPr>
        <w:t>[5]</w:t>
      </w:r>
    </w:p>
    <w:p>
      <w:r>
        <w:rPr>
          <w:rFonts w:ascii="Gentium Plus" w:hAnsi="Gentium Plus"/>
          <w:sz w:val="24"/>
        </w:rPr>
        <w:t>τοιαύτην ἔσχον τὴν τοῦ βίου καταστροφήν.</w:t>
      </w:r>
    </w:p>
    <w:p>
      <w:r>
        <w:rPr>
          <w:rFonts w:ascii="Courier New" w:hAnsi="Courier New"/>
          <w:color w:val="555555"/>
          <w:sz w:val="20"/>
        </w:rPr>
        <w:t>[18 . 68 . 1]</w:t>
      </w:r>
    </w:p>
    <w:p>
      <w:r>
        <w:rPr>
          <w:rFonts w:ascii="Gentium Plus" w:hAnsi="Gentium Plus"/>
          <w:sz w:val="24"/>
        </w:rPr>
        <w:t>Κάσανδρος δὲ παρ’ Ἀντιγόνου λαβὼν ναῦς μακρὰς τριάκοντα καὶ πέντε, στρατιώτας δὲ τετρακισχιλίους κατέπλευσεν εἰς τὸν Πειραιᾶ. προσδεχθεὶς δ’ ὑπὸ Νικάνορος τοῦ φρουράρχου παρέλαβε τὸν Πειραιᾶ καὶ</w:t>
      </w:r>
    </w:p>
    <w:p>
      <w:r>
        <w:rPr>
          <w:rFonts w:ascii="Courier New" w:hAnsi="Courier New"/>
          <w:color w:val="555555"/>
          <w:sz w:val="20"/>
        </w:rPr>
        <w:t>[5]</w:t>
      </w:r>
    </w:p>
    <w:p>
      <w:r>
        <w:rPr>
          <w:rFonts w:ascii="Gentium Plus" w:hAnsi="Gentium Plus"/>
          <w:sz w:val="24"/>
        </w:rPr>
        <w:t>τὰ κλεῖθρα τοῦ λιμένος· τὴν δὲ Μουνυχίαν αὐτὸς ὁ Νικάνωρ κατεῖχεν, [μὲν] ἔχων ἰδίους στρατιώτας ἱκα‐</w:t>
      </w:r>
    </w:p>
    <w:p>
      <w:r>
        <w:rPr>
          <w:rFonts w:ascii="Courier New" w:hAnsi="Courier New"/>
          <w:color w:val="555555"/>
          <w:sz w:val="20"/>
        </w:rPr>
        <w:t>[18 . 68 . 2]</w:t>
      </w:r>
    </w:p>
    <w:p>
      <w:r>
        <w:rPr>
          <w:rFonts w:ascii="Gentium Plus" w:hAnsi="Gentium Plus"/>
          <w:sz w:val="24"/>
        </w:rPr>
        <w:t>νοὺς εἰς τὸ τηρεῖν τὸ φρούριον. Πολυπέρχων δὲ μετὰ τῶν βασιλέων ἔτυχε μὲν διατρίβων περὶ τὴν Φωκίδα, πυθόμενος δὲ τὸν εἰς Πειραιᾶ κατάπλουν τοῦ Κασάν‐ δρου παρῆλθεν εἰς τὴν Ἀττικὴν καὶ πλησίον τοῦ</w:t>
      </w:r>
    </w:p>
    <w:p>
      <w:r>
        <w:rPr>
          <w:rFonts w:ascii="Courier New" w:hAnsi="Courier New"/>
          <w:color w:val="555555"/>
          <w:sz w:val="20"/>
        </w:rPr>
        <w:t>[18 . 68 . 3]</w:t>
      </w:r>
    </w:p>
    <w:p>
      <w:r>
        <w:rPr>
          <w:rFonts w:ascii="Gentium Plus" w:hAnsi="Gentium Plus"/>
          <w:sz w:val="24"/>
        </w:rPr>
        <w:t>Πειραιῶς κατεστρατοπέδευσεν. εἶχεν δὲ μεθ’ ἑαυτοῦ στρατιώτας πεζοὺς μὲν Μακεδόνας δισμυρίους, τῶν δ’ ἄλλων συμμάχων περὶ τετρακισχιλίους, ἱππεῖς δὲ χιλίους, ἐλέφαντας δὲ ἑξήκοντα πέντε. ἐπεβάλετο μὲν</w:t>
      </w:r>
    </w:p>
    <w:p>
      <w:r>
        <w:rPr>
          <w:rFonts w:ascii="Courier New" w:hAnsi="Courier New"/>
          <w:color w:val="555555"/>
          <w:sz w:val="20"/>
        </w:rPr>
        <w:t>[5]</w:t>
      </w:r>
    </w:p>
    <w:p>
      <w:r>
        <w:rPr>
          <w:rFonts w:ascii="Gentium Plus" w:hAnsi="Gentium Plus"/>
          <w:sz w:val="24"/>
        </w:rPr>
        <w:t>οὖν πολιορκεῖν τοὺς περὶ τὸν Κάσανδρον, σπανίζων δὲ τροφῆς καὶ τὴν πολιορκίαν ὑπολαμβάνων ἔσεσθαι πολυχρόνιον ἠναγκάσθη μέρος τῆς δυνάμεως ἀπολιπεῖν κατὰ τὴν Ἀττικὴν τὸ δυνάμενον ἔχειν τὴν τοῦ σίτου</w:t>
      </w:r>
    </w:p>
    <w:p>
      <w:r>
        <w:rPr>
          <w:rFonts w:ascii="Courier New" w:hAnsi="Courier New"/>
          <w:color w:val="555555"/>
          <w:sz w:val="20"/>
        </w:rPr>
        <w:t>[10]</w:t>
      </w:r>
    </w:p>
    <w:p>
      <w:r>
        <w:rPr>
          <w:rFonts w:ascii="Gentium Plus" w:hAnsi="Gentium Plus"/>
          <w:sz w:val="24"/>
        </w:rPr>
        <w:t>τὸ πλεῖστον τῆς δυνάμεως ἀναλαβὼν παρῆλθεν εἰς Πελοπόννησον, συναναγκάσων τοὺς Μεγαλοπολίτας πειθαρχεῖν τοῖς βασιλεῦσιν, οἳ ἐτύγχανον μὲν τὰ Κασάνδρου φρονοῦντες καὶ διὰ τῆς ὑπ’ Ἀντιπάτρου καθεσταμένης ὀλιγαρχίας διοικούμενοι.</w:t>
      </w:r>
    </w:p>
    <w:p>
      <w:r>
        <w:rPr>
          <w:rFonts w:ascii="Courier New" w:hAnsi="Courier New"/>
          <w:color w:val="555555"/>
          <w:sz w:val="20"/>
        </w:rPr>
        <w:t>[18 . 69 . 1]</w:t>
      </w:r>
    </w:p>
    <w:p>
      <w:r>
        <w:rPr>
          <w:rFonts w:ascii="Gentium Plus" w:hAnsi="Gentium Plus"/>
          <w:sz w:val="24"/>
        </w:rPr>
        <w:t>Τοῦ δὲ Πολυπέρχοντος περὶ ταῦτα διατρίβοντος ὁ Κάσανδρος ἀναλαβὼν τὸν στόλον Αἰγινήτας μὲν προσ‐ ηγάγετο, τοὺς δὲ Σαλαμινίους ἀλλότρια φρονοῦντας εἰς πολιορκίαν συνέκλεισε. καθ’ ἡμέραν δὲ συνεχεῖς</w:t>
      </w:r>
    </w:p>
    <w:p>
      <w:r>
        <w:rPr>
          <w:rFonts w:ascii="Courier New" w:hAnsi="Courier New"/>
          <w:color w:val="555555"/>
          <w:sz w:val="20"/>
        </w:rPr>
        <w:t>[5]</w:t>
      </w:r>
    </w:p>
    <w:p>
      <w:r>
        <w:rPr>
          <w:rFonts w:ascii="Gentium Plus" w:hAnsi="Gentium Plus"/>
          <w:sz w:val="24"/>
        </w:rPr>
        <w:t>ποιούμενος προσβολὰς καὶ βελῶν καὶ στρατιωτῶν εὐπορῶν εἰς τοὺς ἐσχάτους κινδύνους ἤγαγε τοὺς</w:t>
      </w:r>
    </w:p>
    <w:p>
      <w:r>
        <w:rPr>
          <w:rFonts w:ascii="Courier New" w:hAnsi="Courier New"/>
          <w:color w:val="555555"/>
          <w:sz w:val="20"/>
        </w:rPr>
        <w:t>[18 . 69 . 2]</w:t>
      </w:r>
    </w:p>
    <w:p>
      <w:r>
        <w:rPr>
          <w:rFonts w:ascii="Gentium Plus" w:hAnsi="Gentium Plus"/>
          <w:sz w:val="24"/>
        </w:rPr>
        <w:t>Σαλαμινίους. κινδυνευούσης δὲ τῆς πόλεως ἁλῶναι κατὰ κράτος ὁ Πολυπέρχων ἐξέπεμψε δύναμιν ἀξιόλο‐ γον πεζικήν τε καὶ ναυτικὴν τὴν ἐπιθησομένην τοῖς πολιορκοῦσι. διόπερ ὁ Κάσανδρος καταπλαγεὶς καὶ</w:t>
      </w:r>
    </w:p>
    <w:p>
      <w:r>
        <w:rPr>
          <w:rFonts w:ascii="Courier New" w:hAnsi="Courier New"/>
          <w:color w:val="555555"/>
          <w:sz w:val="20"/>
        </w:rPr>
        <w:t>[5]</w:t>
      </w:r>
    </w:p>
    <w:p>
      <w:r>
        <w:rPr>
          <w:rFonts w:ascii="Gentium Plus" w:hAnsi="Gentium Plus"/>
          <w:sz w:val="24"/>
        </w:rPr>
        <w:t>λύσας τὴν πολιορκίαν ἀπέπλευσεν εἰς τὸν Πειραιᾶ.</w:t>
      </w:r>
    </w:p>
    <w:p>
      <w:r>
        <w:rPr>
          <w:rFonts w:ascii="Courier New" w:hAnsi="Courier New"/>
          <w:color w:val="555555"/>
          <w:sz w:val="20"/>
        </w:rPr>
        <w:t>[18 . 69 . 3]</w:t>
      </w:r>
    </w:p>
    <w:p>
      <w:r>
        <w:rPr>
          <w:rFonts w:ascii="Gentium Plus" w:hAnsi="Gentium Plus"/>
          <w:sz w:val="24"/>
        </w:rPr>
        <w:t>Πολυπέρχων δὲ βουλόμενος τὰ κατὰ τὴν Πελοπόννησον διοικῆσαι συμφερόντως παρῆλθε καὶ συναγαγὼν ἐκ τῶν πόλεων συνέδρους διελέχθη περὶ τῆς πρὸς αὐτὸν συμμαχίας. ἐξέπεμψε δὲ καὶ πρὸς τὰς πόλεις πρε‐</w:t>
      </w:r>
    </w:p>
    <w:p>
      <w:r>
        <w:rPr>
          <w:rFonts w:ascii="Courier New" w:hAnsi="Courier New"/>
          <w:color w:val="555555"/>
          <w:sz w:val="20"/>
        </w:rPr>
        <w:t>[5]</w:t>
      </w:r>
    </w:p>
    <w:p>
      <w:r>
        <w:rPr>
          <w:rFonts w:ascii="Gentium Plus" w:hAnsi="Gentium Plus"/>
          <w:sz w:val="24"/>
        </w:rPr>
        <w:t>σβευτάς, προστάττων τοὺς μὲν δι’ Ἀντιπάτρου καθ‐ εσταμένους ἄρχοντας ἐπὶ τῆς ὀλιγαρχίας θανατῶσαι,</w:t>
      </w:r>
    </w:p>
    <w:p>
      <w:r>
        <w:rPr>
          <w:rFonts w:ascii="Courier New" w:hAnsi="Courier New"/>
          <w:color w:val="555555"/>
          <w:sz w:val="20"/>
        </w:rPr>
        <w:t>[18 . 69 . 4]</w:t>
      </w:r>
    </w:p>
    <w:p>
      <w:r>
        <w:rPr>
          <w:rFonts w:ascii="Gentium Plus" w:hAnsi="Gentium Plus"/>
          <w:sz w:val="24"/>
        </w:rPr>
        <w:t>τοῖς δὲ δήμοις ἀποδοῦναι τὴν αὐτονομίαν. πολλῶν δ’ ὑπακουσάντων καὶ κατὰ τὰς πόλεις φόνων γινομένων καί τινων φυγαδευομένων οἱ μὲν Ἀντιπάτρου φίλοι διεφθάρησαν, τὰ δὲ πολιτεύματα τὴν ἐκ τῆς αὐτονο‐</w:t>
      </w:r>
    </w:p>
    <w:p>
      <w:r>
        <w:rPr>
          <w:rFonts w:ascii="Courier New" w:hAnsi="Courier New"/>
          <w:color w:val="555555"/>
          <w:sz w:val="20"/>
        </w:rPr>
        <w:t>[5]</w:t>
      </w:r>
    </w:p>
    <w:p>
      <w:r>
        <w:rPr>
          <w:rFonts w:ascii="Gentium Plus" w:hAnsi="Gentium Plus"/>
          <w:sz w:val="24"/>
        </w:rPr>
        <w:t>μίας παρρησίαν ἀπέλαβον καὶ συνεμάχουν τοῖς περὶ</w:t>
      </w:r>
    </w:p>
    <w:p>
      <w:r>
        <w:rPr>
          <w:rFonts w:ascii="Courier New" w:hAnsi="Courier New"/>
          <w:color w:val="555555"/>
          <w:sz w:val="20"/>
        </w:rPr>
        <w:t>[18 . 70 . 1]</w:t>
      </w:r>
    </w:p>
    <w:p>
      <w:r>
        <w:rPr>
          <w:rFonts w:ascii="Gentium Plus" w:hAnsi="Gentium Plus"/>
          <w:sz w:val="24"/>
        </w:rPr>
        <w:t>πολιορκῆσαι τὴν πόλιν αὐτῶν. οἱ δὲ Μεγαλοπολῖται γνόντες τὴν ἐπιβουλὴν τοῦ Πολυπέρχοντος ἐψηφίσαντο τὰ μὲν ἀπὸ τῆς χώρας κατάγειν εἰς τὴν πόλιν, τῶν δὲ πολιτῶν καὶ ξένων καὶ δούλων ἀριθμὸν ποιησάμενοι</w:t>
      </w:r>
    </w:p>
    <w:p>
      <w:r>
        <w:rPr>
          <w:rFonts w:ascii="Courier New" w:hAnsi="Courier New"/>
          <w:color w:val="555555"/>
          <w:sz w:val="20"/>
        </w:rPr>
        <w:t>[5]</w:t>
      </w:r>
    </w:p>
    <w:p>
      <w:r>
        <w:rPr>
          <w:rFonts w:ascii="Gentium Plus" w:hAnsi="Gentium Plus"/>
          <w:sz w:val="24"/>
        </w:rPr>
        <w:t>μυρίους καὶ πεντακισχιλίους εὗρον τοὺς δυναμένους παρέχεσθαι τὰς πολεμικὰς χρείας. εὐθὺς οὖν τοὺς μὲν εἰς τάξεις κατελόχιζον, οὓς δὲ πρὸς τὰς ὑπηρεσίας τοῖς ἔργοις καθίστανον, οὓς δ’ ἐπὶ τὴν ἐπιμέλειαν τῶν</w:t>
      </w:r>
    </w:p>
    <w:p>
      <w:r>
        <w:rPr>
          <w:rFonts w:ascii="Courier New" w:hAnsi="Courier New"/>
          <w:color w:val="555555"/>
          <w:sz w:val="20"/>
        </w:rPr>
        <w:t>[18 . 70 . 2]</w:t>
      </w:r>
    </w:p>
    <w:p>
      <w:r>
        <w:rPr>
          <w:rFonts w:ascii="Gentium Plus" w:hAnsi="Gentium Plus"/>
          <w:sz w:val="24"/>
        </w:rPr>
        <w:t>τειχῶν ἔταττον. ὑφ’ ἕνα δὲ καὶ τὸν αὐτὸν καιρὸν οἱ μὲν περὶ τὴν πόλιν τάφρον ὤρυττον βαθεῖαν, οἱ δὲ ἀπὸ τῆς χώρας χάρακα παρεκόμιζον, τινὲς δὲ τὰ πεπονηκότα τῶν τειχῶν κατεσκεύαζον, ἄλλοι δὲ περὶ</w:t>
      </w:r>
    </w:p>
    <w:p>
      <w:r>
        <w:rPr>
          <w:rFonts w:ascii="Courier New" w:hAnsi="Courier New"/>
          <w:color w:val="555555"/>
          <w:sz w:val="20"/>
        </w:rPr>
        <w:t>[5]</w:t>
      </w:r>
    </w:p>
    <w:p>
      <w:r>
        <w:rPr>
          <w:rFonts w:ascii="Gentium Plus" w:hAnsi="Gentium Plus"/>
          <w:sz w:val="24"/>
        </w:rPr>
        <w:t>τὰς ὁπλοποιίας καὶ τὴν κατασκευὴν τῶν ὀξυβελῶν καταπελτῶν ἐγίνοντο, πᾶσα δ’ ἡ πόλις ἐν ἔργοις καθειστήκει διά τε τὴν προθυμίαν τῶν ἀνδρῶν καὶ</w:t>
      </w:r>
    </w:p>
    <w:p>
      <w:r>
        <w:rPr>
          <w:rFonts w:ascii="Courier New" w:hAnsi="Courier New"/>
          <w:color w:val="555555"/>
          <w:sz w:val="20"/>
        </w:rPr>
        <w:t>[18 . 70 . 3]</w:t>
      </w:r>
    </w:p>
    <w:p>
      <w:r>
        <w:rPr>
          <w:rFonts w:ascii="Gentium Plus" w:hAnsi="Gentium Plus"/>
          <w:sz w:val="24"/>
        </w:rPr>
        <w:t>διὰ τοὺς προσδοκωμένους κινδύνους· διεβεβόητο γὰρ τό τε μέγεθος τῆς βασιλικῆς δυνάμεως καὶ τὸ πλῆθος τῶν συνακολουθούντων ἐλεφάντων καὶ δοκούντων ἀνυπόστατον ἔχειν τήν τε ἀλκὴν καὶ τὴν τοῦ σώματος</w:t>
      </w:r>
    </w:p>
    <w:p>
      <w:r>
        <w:rPr>
          <w:rFonts w:ascii="Courier New" w:hAnsi="Courier New"/>
          <w:color w:val="555555"/>
          <w:sz w:val="20"/>
        </w:rPr>
        <w:t>[18 . 70 . 4]</w:t>
      </w:r>
    </w:p>
    <w:p>
      <w:r>
        <w:rPr>
          <w:rFonts w:ascii="Gentium Plus" w:hAnsi="Gentium Plus"/>
          <w:sz w:val="24"/>
        </w:rPr>
        <w:t>ὁρμήν. ταχὺ δὲ πάντων εὐτρεπῶν γενομένων ὁ μὲν Πολυπέρχων ἧκε μετὰ πάσης τῆς δυνάμεως καὶ πλη‐ σίον τῆς πόλεως ἐστρατοπέδευσε δύο θέμενος παρεμ‐ βολάς, τὴν μὲν τῶν Μακεδόνων, τὴν δὲ τῶν συμμά‐</w:t>
      </w:r>
    </w:p>
    <w:p>
      <w:r>
        <w:rPr>
          <w:rFonts w:ascii="Courier New" w:hAnsi="Courier New"/>
          <w:color w:val="555555"/>
          <w:sz w:val="20"/>
        </w:rPr>
        <w:t>[5]</w:t>
      </w:r>
    </w:p>
    <w:p>
      <w:r>
        <w:rPr>
          <w:rFonts w:ascii="Gentium Plus" w:hAnsi="Gentium Plus"/>
          <w:sz w:val="24"/>
        </w:rPr>
        <w:t>χων. κατασκευάσας δὲ πύργους ξυλίνους ὑψηλοτέρους τῶν τειχῶν προσῆγε τῇ πόλει κατὰ τοὺς εὐθέτους τόπους καὶ βέλη παντοδαπὰ καὶ τοὺς ἀγωνιζομένους ἐπιστήσας ἀνέστελλε τοὺς ἐπὶ τῶν ἐπάλξεων ἀντιτεταγ‐</w:t>
      </w:r>
    </w:p>
    <w:p>
      <w:r>
        <w:rPr>
          <w:rFonts w:ascii="Courier New" w:hAnsi="Courier New"/>
          <w:color w:val="555555"/>
          <w:sz w:val="20"/>
        </w:rPr>
        <w:t>[18 . 70 . 5]</w:t>
      </w:r>
    </w:p>
    <w:p>
      <w:r>
        <w:rPr>
          <w:rFonts w:ascii="Gentium Plus" w:hAnsi="Gentium Plus"/>
          <w:sz w:val="24"/>
        </w:rPr>
        <w:t>μένους. ἅμα δὲ τούτοις πραττομένοις διὰ τῶν μεταλ‐ λευόντων ὑπορύξας τὰ τείχη καὶ τὰς στήριγγας ἐμ‐ πρήσας κατέβαλε τρεῖς πύργους τοὺς μεγίστους καὶ μεσοπύργια τὰ ἴσα. μεγάλου δὲ τοῦ πτώματος καὶ</w:t>
      </w:r>
    </w:p>
    <w:p>
      <w:r>
        <w:rPr>
          <w:rFonts w:ascii="Courier New" w:hAnsi="Courier New"/>
          <w:color w:val="555555"/>
          <w:sz w:val="20"/>
        </w:rPr>
        <w:t>[5]</w:t>
      </w:r>
    </w:p>
    <w:p>
      <w:r>
        <w:rPr>
          <w:rFonts w:ascii="Gentium Plus" w:hAnsi="Gentium Plus"/>
          <w:sz w:val="24"/>
        </w:rPr>
        <w:t>παραδόξου γενομένου τὸ μὲν πλῆθος τῶν Μακεδόνων ἀνεβόησεν, οἱ δὲ κατὰ τὴν πόλιν διὰ τὴν δεινότητα</w:t>
      </w:r>
    </w:p>
    <w:p>
      <w:r>
        <w:rPr>
          <w:rFonts w:ascii="Courier New" w:hAnsi="Courier New"/>
          <w:color w:val="555555"/>
          <w:sz w:val="20"/>
        </w:rPr>
        <w:t>[18 . 70 . 6]</w:t>
      </w:r>
    </w:p>
    <w:p>
      <w:r>
        <w:rPr>
          <w:rFonts w:ascii="Gentium Plus" w:hAnsi="Gentium Plus"/>
          <w:sz w:val="24"/>
        </w:rPr>
        <w:t>τῆς πράξεως κατεπλάγησαν. ἔνθα δὴ τῶν Μακεδόνων διὰ τοῦ πτώματος εἰσπιπτόντων εἰς τὴν πόλιν οἱ Μεγαλοπολῖται διεῖλον σφᾶς αὐτοὺς καὶ τῷ μὲν ἑνὶ μέρει τοὺς πολεμίους ὑποστάντες καὶ τὴν ἐν τῷ πτώ‐</w:t>
      </w:r>
    </w:p>
    <w:p>
      <w:r>
        <w:rPr>
          <w:rFonts w:ascii="Courier New" w:hAnsi="Courier New"/>
          <w:color w:val="555555"/>
          <w:sz w:val="20"/>
        </w:rPr>
        <w:t>[5]</w:t>
      </w:r>
    </w:p>
    <w:p>
      <w:r>
        <w:rPr>
          <w:rFonts w:ascii="Gentium Plus" w:hAnsi="Gentium Plus"/>
          <w:sz w:val="24"/>
        </w:rPr>
        <w:t>ματι δυσχωρίαν συνεργὸν ἔχοντες καρτερὰν μάχην συνίσταντο, τῷ δ’ ἑτέρῳ χάρακι διελάμβανον τὸν ἐντὸς τοῦ πτώματος τόπον καὶ τεῖχος ἕτερον ἀντῳκοδόμουν,</w:t>
      </w:r>
    </w:p>
    <w:p>
      <w:r>
        <w:rPr>
          <w:rFonts w:ascii="Courier New" w:hAnsi="Courier New"/>
          <w:color w:val="555555"/>
          <w:sz w:val="20"/>
        </w:rPr>
        <w:t>[18 . 70 . 7]</w:t>
      </w:r>
    </w:p>
    <w:p>
      <w:r>
        <w:rPr>
          <w:rFonts w:ascii="Gentium Plus" w:hAnsi="Gentium Plus"/>
          <w:sz w:val="24"/>
        </w:rPr>
        <w:t>συνεχῶς ἐργαζόμενοι καὶ μεθ’ ἡμέραν καὶ νύκτωρ. ταχὺ δὲ τῶν ἔργων συντελουμένων διά τε τὴν πολυχειρίαν καὶ τὸ πλῆθος τῆς εἰς ἅπαντα παρασκευῆς τὸ μὲν διὰ τοῦ πτώματος ἐλάττωμα συντόμως οἱ Μεγαλοπολῖται</w:t>
      </w:r>
    </w:p>
    <w:p>
      <w:r>
        <w:rPr>
          <w:rFonts w:ascii="Courier New" w:hAnsi="Courier New"/>
          <w:color w:val="555555"/>
          <w:sz w:val="20"/>
        </w:rPr>
        <w:t>[5]</w:t>
      </w:r>
    </w:p>
    <w:p>
      <w:r>
        <w:rPr>
          <w:rFonts w:ascii="Gentium Plus" w:hAnsi="Gentium Plus"/>
          <w:sz w:val="24"/>
        </w:rPr>
        <w:t>διωρθώσαντο, πρὸς δὲ τοὺς ἐπὶ τῶν ξυλίνων πύργων ἀγωνιζομένους τοῖς τε ὀξυβελέσι καταπέλταις ἐχρῶντο καὶ τοῖς σφενδονήταις καὶ τοξόταις πολλοὺς τῶν πολε‐</w:t>
      </w:r>
    </w:p>
    <w:p>
      <w:r>
        <w:rPr>
          <w:rFonts w:ascii="Courier New" w:hAnsi="Courier New"/>
          <w:color w:val="555555"/>
          <w:sz w:val="20"/>
        </w:rPr>
        <w:t>[18 . 71 . 1]</w:t>
      </w:r>
    </w:p>
    <w:p>
      <w:r>
        <w:rPr>
          <w:rFonts w:ascii="Gentium Plus" w:hAnsi="Gentium Plus"/>
          <w:sz w:val="24"/>
        </w:rPr>
        <w:t>μίων κατετίτρωσκον. πολλῶν δὲ πιπτόντων παρ’ ἀμ‐ φοτέροις καὶ κατατραυματιζομένων καὶ τῆς νυκτὸς περικαταλαβούσης ὁ μὲν Πολυπέρχων ἀνακαλεσάμενος</w:t>
      </w:r>
    </w:p>
    <w:p>
      <w:r>
        <w:rPr>
          <w:rFonts w:ascii="Courier New" w:hAnsi="Courier New"/>
          <w:color w:val="555555"/>
          <w:sz w:val="20"/>
        </w:rPr>
        <w:t>[18 . 71 . 2]</w:t>
      </w:r>
    </w:p>
    <w:p>
      <w:r>
        <w:rPr>
          <w:rFonts w:ascii="Gentium Plus" w:hAnsi="Gentium Plus"/>
          <w:sz w:val="24"/>
        </w:rPr>
        <w:t>στρατοπεδείαν. τῇ δ’ ὑστεραίᾳ τὸν τοῦ πτώματος τόπον ἀνακαθάρας ἐποίησε βάσιμον τοῖς θηρίοις καὶ διενοεῖτο χρήσασθαι ταῖς τούτων ῥώμαις πρὸς τὴν ἅλωσιν τῆς πόλεως. οἱ δὲ Μεγαλοπολῖται Δάμιδος</w:t>
      </w:r>
    </w:p>
    <w:p>
      <w:r>
        <w:rPr>
          <w:rFonts w:ascii="Courier New" w:hAnsi="Courier New"/>
          <w:color w:val="555555"/>
          <w:sz w:val="20"/>
        </w:rPr>
        <w:t>[5]</w:t>
      </w:r>
    </w:p>
    <w:p>
      <w:r>
        <w:rPr>
          <w:rFonts w:ascii="Gentium Plus" w:hAnsi="Gentium Plus"/>
          <w:sz w:val="24"/>
        </w:rPr>
        <w:t>ἡγουμένου καὶ τούτου γεγονότος κατὰ τὴν Ἀσίαν μετ’ Ἀλεξάνδρου καὶ περὶ τὰς φύσεις καὶ χρείας τῶν ἐλε‐ φάντων ἐμπειρίαν ἔχοντος οὐ μετρίως προετέρησαν.</w:t>
      </w:r>
    </w:p>
    <w:p>
      <w:r>
        <w:rPr>
          <w:rFonts w:ascii="Courier New" w:hAnsi="Courier New"/>
          <w:color w:val="555555"/>
          <w:sz w:val="20"/>
        </w:rPr>
        <w:t>[18 . 71 . 3]</w:t>
      </w:r>
    </w:p>
    <w:p>
      <w:r>
        <w:rPr>
          <w:rFonts w:ascii="Gentium Plus" w:hAnsi="Gentium Plus"/>
          <w:sz w:val="24"/>
        </w:rPr>
        <w:t>οὗτος γὰρ τὴν ἰδίαν ἐπίνοιαν ἀντίταγμα τῇ τῶν θηρίων βίᾳ κατασκευάσας ἀχρήστους ἐποίησε τὰς τῶν σωμάτων ῥώμας. θύρας γὰρ μεγάλας πλείονας ἥλοις ὀξέσι καταπυκνώσας καὶ ταύτας ἐν ὀρύγμασι ταπεινοῖς</w:t>
      </w:r>
    </w:p>
    <w:p>
      <w:r>
        <w:rPr>
          <w:rFonts w:ascii="Courier New" w:hAnsi="Courier New"/>
          <w:color w:val="555555"/>
          <w:sz w:val="20"/>
        </w:rPr>
        <w:t>[5]</w:t>
      </w:r>
    </w:p>
    <w:p>
      <w:r>
        <w:rPr>
          <w:rFonts w:ascii="Gentium Plus" w:hAnsi="Gentium Plus"/>
          <w:sz w:val="24"/>
        </w:rPr>
        <w:t>καταστρώσας καὶ τὰς ἐξοχὰς τῶν κέντρων ἐπικρυψά‐ μενος κατέλιπε διὰ τούτων δίοδον εἰς τὴν πόλιν καὶ κατὰ μέτωπον μὲν οὐδένα τῶν στρατιωτῶν ἔστησεν, ἐκ δὲ τῶν πλαγίων ἔταξε πλῆθος ἀκοντιστῶν καὶ</w:t>
      </w:r>
    </w:p>
    <w:p>
      <w:r>
        <w:rPr>
          <w:rFonts w:ascii="Courier New" w:hAnsi="Courier New"/>
          <w:color w:val="555555"/>
          <w:sz w:val="20"/>
        </w:rPr>
        <w:t>[18 . 71 . 4]</w:t>
      </w:r>
    </w:p>
    <w:p>
      <w:r>
        <w:rPr>
          <w:rFonts w:ascii="Gentium Plus" w:hAnsi="Gentium Plus"/>
          <w:sz w:val="24"/>
        </w:rPr>
        <w:t>τοξοτῶν καὶ τῶν καταπελτικῶν βελῶν. τοῦ δὲ Πολυ‐ πέρχοντος ἀνακαθαίροντος πάντα τὸν τόπον τοῦ πτώ‐ ματος καὶ τοῖς θηρίοις ἀθρόοις διὰ τούτου τὴν ἔφοδον ποιουμένου παράδοξος ἐγένετο πρᾶξις περὶ τοὺς ἐλέ‐</w:t>
      </w:r>
    </w:p>
    <w:p>
      <w:r>
        <w:rPr>
          <w:rFonts w:ascii="Courier New" w:hAnsi="Courier New"/>
          <w:color w:val="555555"/>
          <w:sz w:val="20"/>
        </w:rPr>
        <w:t>[5]</w:t>
      </w:r>
    </w:p>
    <w:p>
      <w:r>
        <w:rPr>
          <w:rFonts w:ascii="Gentium Plus" w:hAnsi="Gentium Plus"/>
          <w:sz w:val="24"/>
        </w:rPr>
        <w:t>φαντας. οὐδενὸς γὰρ ἀπαντῶντος κατὰ στόμα τοῖς θηρίοις οἱ μὲν Ἰνδοὶ συνηνάγκαζον εἰσπίπτειν εἰς τὴν πόλιν, οἱ δ’ ἐλέφαντες τῇ ῥύμῃ προπίπτοντες ἐνέπιπτον</w:t>
      </w:r>
    </w:p>
    <w:p>
      <w:r>
        <w:rPr>
          <w:rFonts w:ascii="Courier New" w:hAnsi="Courier New"/>
          <w:color w:val="555555"/>
          <w:sz w:val="20"/>
        </w:rPr>
        <w:t>[18 . 71 . 5]</w:t>
      </w:r>
    </w:p>
    <w:p>
      <w:r>
        <w:rPr>
          <w:rFonts w:ascii="Gentium Plus" w:hAnsi="Gentium Plus"/>
          <w:sz w:val="24"/>
        </w:rPr>
        <w:t>εἰς τὰς κατακεκεντρωμένας θύρας. τραυματιζόμενοι δὲ τοὺς πόδας ὑπὸ τῶν ἥλων καὶ διὰ τὸ βάρος περι‐ πειρόμενοι τοῖς κέντροις οὔτε προϊέναι πορρώτερον οὔτε ἀναστρέφειν διὰ τὴν δυσκινησίαν ἠδύναντο. ἅμα</w:t>
      </w:r>
    </w:p>
    <w:p>
      <w:r>
        <w:rPr>
          <w:rFonts w:ascii="Courier New" w:hAnsi="Courier New"/>
          <w:color w:val="555555"/>
          <w:sz w:val="20"/>
        </w:rPr>
        <w:t>[5]</w:t>
      </w:r>
    </w:p>
    <w:p>
      <w:r>
        <w:rPr>
          <w:rFonts w:ascii="Gentium Plus" w:hAnsi="Gentium Plus"/>
          <w:sz w:val="24"/>
        </w:rPr>
        <w:t>δὲ καὶ βελῶν παντοδαπῶν ἐκ πλαγίων φερομένων οἱ</w:t>
      </w:r>
    </w:p>
    <w:p>
      <w:r>
        <w:rPr>
          <w:rFonts w:ascii="Courier New" w:hAnsi="Courier New"/>
          <w:color w:val="555555"/>
          <w:sz w:val="20"/>
        </w:rPr>
        <w:t>[18 . 71 . 6]</w:t>
      </w:r>
    </w:p>
    <w:p>
      <w:r>
        <w:rPr>
          <w:rFonts w:ascii="Gentium Plus" w:hAnsi="Gentium Plus"/>
          <w:sz w:val="24"/>
        </w:rPr>
        <w:t>μενοι τῆς ἐνδεχομένης χρείας ὑστεροῦντο. τὰ δὲ θηρία διά τε τὸ πλῆθος τῶν βελῶν καὶ τὴν ἰδιότητα τῆς τῶν ἥλων πληγῆς περιώδυνα γινόμενα τὴν διὰ τῶν φίλων ἐπιστροφὴν ἐποιοῦντο καὶ πολλοὺς αὐτῶν κατ‐</w:t>
      </w:r>
    </w:p>
    <w:p>
      <w:r>
        <w:rPr>
          <w:rFonts w:ascii="Courier New" w:hAnsi="Courier New"/>
          <w:color w:val="555555"/>
          <w:sz w:val="20"/>
        </w:rPr>
        <w:t>[5]</w:t>
      </w:r>
    </w:p>
    <w:p>
      <w:r>
        <w:rPr>
          <w:rFonts w:ascii="Gentium Plus" w:hAnsi="Gentium Plus"/>
          <w:sz w:val="24"/>
        </w:rPr>
        <w:t>επάτουν. τέλος δὲ τὸ μὲν ἀνδρειότατον αὐτῶν καὶ πλείστην ἔχον κατάπληξιν ἔπεσε, τῶν δὲ ἄλλων τὰ μὲν ἄχρηστα παντελῶς ἐγένετο, τὰ δὲ πολλοῖς τῶν ἰδίων θάνατον ἐπήνεγκεν.</w:t>
      </w:r>
    </w:p>
    <w:p>
      <w:r>
        <w:rPr>
          <w:rFonts w:ascii="Courier New" w:hAnsi="Courier New"/>
          <w:color w:val="555555"/>
          <w:sz w:val="20"/>
        </w:rPr>
        <w:t>[18 . 72 . 1]</w:t>
      </w:r>
    </w:p>
    <w:p>
      <w:r>
        <w:rPr>
          <w:rFonts w:ascii="Gentium Plus" w:hAnsi="Gentium Plus"/>
          <w:sz w:val="24"/>
        </w:rPr>
        <w:t>Μετὰ δὲ τὴν εὐημερίαν ταύτην οἱ μὲν Μεγαλο‐ πολῖται ταῖς ψυχαῖς ἐθάρρησαν, ὁ δὲ Πολυπέρχων μετανοηθεὶς ἐπὶ τῇ πολιορκίᾳ καὶ πολὺν χρόνον ἐπι‐ μένειν οὐ δυνάμενος ἐπὶ μὲν τῆς πολιορκίας ἀπέλιπε</w:t>
      </w:r>
    </w:p>
    <w:p>
      <w:r>
        <w:rPr>
          <w:rFonts w:ascii="Courier New" w:hAnsi="Courier New"/>
          <w:color w:val="555555"/>
          <w:sz w:val="20"/>
        </w:rPr>
        <w:t>[5]</w:t>
      </w:r>
    </w:p>
    <w:p>
      <w:r>
        <w:rPr>
          <w:rFonts w:ascii="Gentium Plus" w:hAnsi="Gentium Plus"/>
          <w:sz w:val="24"/>
        </w:rPr>
        <w:t>μέρος τῆς δυνάμεως, αὐτὸς δ’ ἐφ’ ἑτέρας ἀναγκαιοτέρας</w:t>
      </w:r>
    </w:p>
    <w:p>
      <w:r>
        <w:rPr>
          <w:rFonts w:ascii="Courier New" w:hAnsi="Courier New"/>
          <w:color w:val="555555"/>
          <w:sz w:val="20"/>
        </w:rPr>
        <w:t>[18 . 72 . 2]</w:t>
      </w:r>
    </w:p>
    <w:p>
      <w:r>
        <w:rPr>
          <w:rFonts w:ascii="Gentium Plus" w:hAnsi="Gentium Plus"/>
          <w:sz w:val="24"/>
        </w:rPr>
        <w:t>πράξεις ἐτρέπετο. καὶ Κλεῖτον μὲν τὸν ναύαρχον μετὰ τοῦ στόλου παντὸς ἐξέπεμψε, προστάξας ἐφ‐ εδρεύειν τοῖς περὶ τὸν Ἑλλήσποντον τόποις καὶ κωλύειν τὰς ἐκ τῆς Ἀσίας διαβιβαζομένας δυνάμεις εἰς τὴν</w:t>
      </w:r>
    </w:p>
    <w:p>
      <w:r>
        <w:rPr>
          <w:rFonts w:ascii="Courier New" w:hAnsi="Courier New"/>
          <w:color w:val="555555"/>
          <w:sz w:val="20"/>
        </w:rPr>
        <w:t>[5]</w:t>
      </w:r>
    </w:p>
    <w:p>
      <w:r>
        <w:rPr>
          <w:rFonts w:ascii="Gentium Plus" w:hAnsi="Gentium Plus"/>
          <w:sz w:val="24"/>
        </w:rPr>
        <w:t>Εὐρώπην, προσλαβέσθαι δὲ καὶ Ἀρριδαῖον τὸν συμ‐ πεφευγότα μὲν μετὰ τῶν στρατιωτῶν εἰς τὴν τῶν Κιανῶν πόλιν, ἐχθρὸν δ’ ὄντα τοῖς περὶ Ἀντίγονον.</w:t>
      </w:r>
    </w:p>
    <w:p>
      <w:r>
        <w:rPr>
          <w:rFonts w:ascii="Courier New" w:hAnsi="Courier New"/>
          <w:color w:val="555555"/>
          <w:sz w:val="20"/>
        </w:rPr>
        <w:t>[18 . 72 . 3]</w:t>
      </w:r>
    </w:p>
    <w:p>
      <w:r>
        <w:rPr>
          <w:rFonts w:ascii="Gentium Plus" w:hAnsi="Gentium Plus"/>
          <w:sz w:val="24"/>
        </w:rPr>
        <w:t>τούτου δὲ πλεύσαντος ἐπὶ τὸν Ἑλλήσποντον καὶ προσ‐ αγαγομένου τὰς ἐν τῇ Προποντίδι πόλεις, ἔτι δὲ προσ‐ δεξαμένου τὴν μετ’ Ἀρριδαίου δύναμιν κατέπλευσεν εἰς τοὺς τόπους ἐκείνους Νικάνωρ ὁ τῆς Μουνυχίας</w:t>
      </w:r>
    </w:p>
    <w:p>
      <w:r>
        <w:rPr>
          <w:rFonts w:ascii="Courier New" w:hAnsi="Courier New"/>
          <w:color w:val="555555"/>
          <w:sz w:val="20"/>
        </w:rPr>
        <w:t>[5]</w:t>
      </w:r>
    </w:p>
    <w:p>
      <w:r>
        <w:rPr>
          <w:rFonts w:ascii="Gentium Plus" w:hAnsi="Gentium Plus"/>
          <w:sz w:val="24"/>
        </w:rPr>
        <w:t>φρούραρχος, ἐξαπεσταλμένος ὑπὸ Κασάνδρου μετὰ</w:t>
      </w:r>
    </w:p>
    <w:p>
      <w:r>
        <w:rPr>
          <w:rFonts w:ascii="Courier New" w:hAnsi="Courier New"/>
          <w:color w:val="555555"/>
          <w:sz w:val="20"/>
        </w:rPr>
        <w:t>[18 . 72 . 4]</w:t>
      </w:r>
    </w:p>
    <w:p>
      <w:r>
        <w:rPr>
          <w:rFonts w:ascii="Gentium Plus" w:hAnsi="Gentium Plus"/>
          <w:sz w:val="24"/>
        </w:rPr>
        <w:t>γενομένης δὲ ναυμαχίας οὐ μακρὰν τῆς τῶν Βυζαντίων πόλεως ἐνίκα ὁ Κλεῖτος καὶ κατέδυσε μὲν τῶν ἐναν‐ τίων ναῦς ἑπτακαίδεκα, εἷλε δὲ σὺν αὐτοῖς τοῖς ἀν‐ δράσιν οὐκ ἐλάττω τῶν τεσσαράκοντα· αἱ δὲ λοιπαὶ</w:t>
      </w:r>
    </w:p>
    <w:p>
      <w:r>
        <w:rPr>
          <w:rFonts w:ascii="Courier New" w:hAnsi="Courier New"/>
          <w:color w:val="555555"/>
          <w:sz w:val="20"/>
        </w:rPr>
        <w:t>[18 . 72 . 5]</w:t>
      </w:r>
    </w:p>
    <w:p>
      <w:r>
        <w:rPr>
          <w:rFonts w:ascii="Gentium Plus" w:hAnsi="Gentium Plus"/>
          <w:sz w:val="24"/>
        </w:rPr>
        <w:t>κατέφυγον εἰς τὸν τῶν Χαλκηδονίων λιμένα. τοιαύτης δ’ εὐημερίας γενομένης τοῖς περὶ τὸν Κλεῖτον οὗτος μὲν ὑπέλαβε μηκέτι τολμήσειν τοὺς πολεμίους ναυμα‐ χήσειν διὰ τὸ μέγεθος τῆς ἥττης, ὁ δ’ Ἀντίγονος</w:t>
      </w:r>
    </w:p>
    <w:p>
      <w:r>
        <w:rPr>
          <w:rFonts w:ascii="Courier New" w:hAnsi="Courier New"/>
          <w:color w:val="555555"/>
          <w:sz w:val="20"/>
        </w:rPr>
        <w:t>[5]</w:t>
      </w:r>
    </w:p>
    <w:p>
      <w:r>
        <w:rPr>
          <w:rFonts w:ascii="Gentium Plus" w:hAnsi="Gentium Plus"/>
          <w:sz w:val="24"/>
        </w:rPr>
        <w:t>πυθόμενος τὰ περὶ τὸν στόλον ἐλαττώματα παραδόξως διὰ τῆς ἰδίας ἀγχινοίας καὶ στρατηγίας ἀνεμαχέσατο</w:t>
      </w:r>
    </w:p>
    <w:p>
      <w:r>
        <w:rPr>
          <w:rFonts w:ascii="Courier New" w:hAnsi="Courier New"/>
          <w:color w:val="555555"/>
          <w:sz w:val="20"/>
        </w:rPr>
        <w:t>[18 . 72 . 6]</w:t>
      </w:r>
    </w:p>
    <w:p>
      <w:r>
        <w:rPr>
          <w:rFonts w:ascii="Gentium Plus" w:hAnsi="Gentium Plus"/>
          <w:sz w:val="24"/>
        </w:rPr>
        <w:t>τὸ γεγονὸς ἐλάττωμα. παρὰ γὰρ Βυζαντίων μετα‐ πεμψάμενος νυκτὸς ναῦς ὑπηρετικὰς ταύταις μὲν δι‐ εβίβαζεν εἰς τὸ πέραν τοξότας τε καὶ σφενδονήτας καὶ τῶν ἄλλων τῶν ψιλικῶν ταγμάτων τοὺς ἱκανούς. οὗτοι</w:t>
      </w:r>
    </w:p>
    <w:p>
      <w:r>
        <w:rPr>
          <w:rFonts w:ascii="Courier New" w:hAnsi="Courier New"/>
          <w:color w:val="555555"/>
          <w:sz w:val="20"/>
        </w:rPr>
        <w:t>[5]</w:t>
      </w:r>
    </w:p>
    <w:p>
      <w:r>
        <w:rPr>
          <w:rFonts w:ascii="Gentium Plus" w:hAnsi="Gentium Plus"/>
          <w:sz w:val="24"/>
        </w:rPr>
        <w:t>δὲ πρὸ ἡμέρας ἐπιθέμενοι τοῖς ἐκ τῶν πολεμίων νεῶν ἀποβεβηκόσιν ἐπὶ τὴν γῆν καὶ πεζῇ κατεστρατο‐ πεδευκόσι κατεπλήξαντο τοὺς περὶ τὸν Κλεῖτον. ταχὺ δὲ πάντων διὰ τὸν φόβον τεταραγμένων καὶ εἰς τὰς ναῦς ἐμπηδώντων πολὺς ἐγένετο θόρυβος διά τε τὰς</w:t>
      </w:r>
    </w:p>
    <w:p>
      <w:r>
        <w:rPr>
          <w:rFonts w:ascii="Courier New" w:hAnsi="Courier New"/>
          <w:color w:val="555555"/>
          <w:sz w:val="20"/>
        </w:rPr>
        <w:t>[18 . 72 . 7]</w:t>
      </w:r>
    </w:p>
    <w:p>
      <w:r>
        <w:rPr>
          <w:rFonts w:ascii="Gentium Plus" w:hAnsi="Gentium Plus"/>
          <w:sz w:val="24"/>
        </w:rPr>
        <w:t>ἀποσκευὰς καὶ τὸ πλῆθος τῶν αἰχμαλώτων. ἐν τοσού‐ τῳ δὲ Ἀντίγονος ἐξαρτύσας τὰς μακρὰς ναῦς καὶ τῶν ἀλκιμωτάτων πεζῶν πολλοὺς ἐπιβάτας ἐπιστήσας ἀπ‐</w:t>
      </w:r>
    </w:p>
    <w:p>
      <w:r>
        <w:rPr>
          <w:rFonts w:ascii="Courier New" w:hAnsi="Courier New"/>
          <w:color w:val="555555"/>
          <w:sz w:val="20"/>
        </w:rPr>
        <w:t>[5]</w:t>
      </w:r>
    </w:p>
    <w:p>
      <w:r>
        <w:rPr>
          <w:rFonts w:ascii="Gentium Plus" w:hAnsi="Gentium Plus"/>
          <w:sz w:val="24"/>
        </w:rPr>
        <w:t>πολεμίοις, ὡς πάντως καθ’ ἑαυτοὺς ἐσομένου τοῦ νική‐</w:t>
      </w:r>
    </w:p>
    <w:p>
      <w:r>
        <w:rPr>
          <w:rFonts w:ascii="Courier New" w:hAnsi="Courier New"/>
          <w:color w:val="555555"/>
          <w:sz w:val="20"/>
        </w:rPr>
        <w:t>[18 . 72 . 8]</w:t>
      </w:r>
    </w:p>
    <w:p>
      <w:r>
        <w:rPr>
          <w:rFonts w:ascii="Gentium Plus" w:hAnsi="Gentium Plus"/>
          <w:sz w:val="24"/>
        </w:rPr>
        <w:t>ματος. τοῦ δὲ Νικάνορος νυκτὸς ἀναχθέντος καὶ διαφωσκούσης τῆς ἡμέρας οὗτοι μὲν ἐπιπεσόντες ἄφνω τοῖς πολεμίοις τεθορυβημένοις εὐθὺς κατὰ τὸν πρῶτον ἐπίπλουν ἐτρέψαντο καὶ τὰς μὲν τοῖς ἐμβόλοις τύπ‐</w:t>
      </w:r>
    </w:p>
    <w:p>
      <w:r>
        <w:rPr>
          <w:rFonts w:ascii="Courier New" w:hAnsi="Courier New"/>
          <w:color w:val="555555"/>
          <w:sz w:val="20"/>
        </w:rPr>
        <w:t>[5]</w:t>
      </w:r>
    </w:p>
    <w:p>
      <w:r>
        <w:rPr>
          <w:rFonts w:ascii="Gentium Plus" w:hAnsi="Gentium Plus"/>
          <w:sz w:val="24"/>
        </w:rPr>
        <w:t>τοντες ἀνέρρηττον, ὧν δὲ τοὺς ταρσοὺς παρέσυρον, ὧν δὲ αὐτάνδρων παραδιδομένων ἀκινδύνως ἐκυρίευον· τέλος δὲ πλὴν μιᾶς τῆς ναυαρχίδος τῶν λοιπῶν πασῶν</w:t>
      </w:r>
    </w:p>
    <w:p>
      <w:r>
        <w:rPr>
          <w:rFonts w:ascii="Courier New" w:hAnsi="Courier New"/>
          <w:color w:val="555555"/>
          <w:sz w:val="20"/>
        </w:rPr>
        <w:t>[18 . 72 . 9]</w:t>
      </w:r>
    </w:p>
    <w:p>
      <w:r>
        <w:rPr>
          <w:rFonts w:ascii="Gentium Plus" w:hAnsi="Gentium Plus"/>
          <w:sz w:val="24"/>
        </w:rPr>
        <w:t>αὐτάνδρων ἐκυρίευσαν. ὁ δὲ Κλεῖτος φυγὼν ἐπὶ τὴν γῆν καὶ καταλιπὼν τὴν ναῦν ἐπεβάλετο μὲν διὰ Μακε‐ δονίας ἀνασώζεσθαι, περιπεσὼν δὲ στρατιώταις τισὶ τοῦ Λυσιμάχου διεφθάρη.</w:t>
      </w:r>
    </w:p>
    <w:p>
      <w:r>
        <w:rPr>
          <w:rFonts w:ascii="Courier New" w:hAnsi="Courier New"/>
          <w:color w:val="555555"/>
          <w:sz w:val="20"/>
        </w:rPr>
        <w:t>[18 . 73 . 1]</w:t>
      </w:r>
    </w:p>
    <w:p>
      <w:r>
        <w:rPr>
          <w:rFonts w:ascii="Gentium Plus" w:hAnsi="Gentium Plus"/>
          <w:sz w:val="24"/>
        </w:rPr>
        <w:t>Ἀντίγονος μὲν οὖν τηλικαύτῃ συμφορᾷ περιβαλὼν τοὺς πολεμίους μεγάλην ἐπὶ στρατηγίᾳ καὶ συνέσει δόξαν ἀπηνέγκατο. θαλασσοκρατῆσαι δὲ ἔσπευδε καὶ τὴν τῆς Ἀσίας ἡγεμονίαν ἀδήριτον περιποιήσασθαι.</w:t>
      </w:r>
    </w:p>
    <w:p>
      <w:r>
        <w:rPr>
          <w:rFonts w:ascii="Courier New" w:hAnsi="Courier New"/>
          <w:color w:val="555555"/>
          <w:sz w:val="20"/>
        </w:rPr>
        <w:t>[5]</w:t>
      </w:r>
    </w:p>
    <w:p>
      <w:r>
        <w:rPr>
          <w:rFonts w:ascii="Gentium Plus" w:hAnsi="Gentium Plus"/>
          <w:sz w:val="24"/>
        </w:rPr>
        <w:t>διόπερ ἐξ ἁπάσης τῆς δυνάμεως ἐπιλέξας εὐζώνους πεζοὺς μὲν δισμυρίους, ἱππεῖς δὲ τετρακισχιλίους προῆγεν ἐπὶ Κιλικίας, σπεύδων τοὺς περὶ τὸν Εὐμενῆ κατακόψαι πρὸ τοῦ δύναμιν ἁδροτέραν ἀθροῖσαι.</w:t>
      </w:r>
    </w:p>
    <w:p>
      <w:r>
        <w:rPr>
          <w:rFonts w:ascii="Courier New" w:hAnsi="Courier New"/>
          <w:color w:val="555555"/>
          <w:sz w:val="20"/>
        </w:rPr>
        <w:t>[18 . 73 . 2]</w:t>
      </w:r>
    </w:p>
    <w:p>
      <w:r>
        <w:rPr>
          <w:rFonts w:ascii="Gentium Plus" w:hAnsi="Gentium Plus"/>
          <w:sz w:val="24"/>
        </w:rPr>
        <w:t>Εὐμενὴς δὲ πυθόμενος τὴν ὁρμὴν τῶν περὶ τὸν Ἀντί‐ γονον ἐπεβάλετο μὲν τὴν Φοινίκην ἀνακτᾶσθαι τοῖς βασιλεῦσι, κατειλημμένην ἀδίκως ὑπὸ Πτολεμαίου, καταταχούμενος δ’ ὑπὸ τῶν καιρῶν ἀνέζευξεν ἐκ τῆς</w:t>
      </w:r>
    </w:p>
    <w:p>
      <w:r>
        <w:rPr>
          <w:rFonts w:ascii="Courier New" w:hAnsi="Courier New"/>
          <w:color w:val="555555"/>
          <w:sz w:val="20"/>
        </w:rPr>
        <w:t>[5]</w:t>
      </w:r>
    </w:p>
    <w:p>
      <w:r>
        <w:rPr>
          <w:rFonts w:ascii="Gentium Plus" w:hAnsi="Gentium Plus"/>
          <w:sz w:val="24"/>
        </w:rPr>
        <w:t>Φοινίκης καὶ διὰ τῆς Κοίλης Συρίας προῆγε μετὰ τῆς δυνάμεως, σπεύδων τῶν ἄνω λεγομένων σατραπειῶν</w:t>
      </w:r>
    </w:p>
    <w:p>
      <w:r>
        <w:rPr>
          <w:rFonts w:ascii="Courier New" w:hAnsi="Courier New"/>
          <w:color w:val="555555"/>
          <w:sz w:val="20"/>
        </w:rPr>
        <w:t>[18 . 73 . 3]</w:t>
      </w:r>
    </w:p>
    <w:p>
      <w:r>
        <w:rPr>
          <w:rFonts w:ascii="Gentium Plus" w:hAnsi="Gentium Plus"/>
          <w:sz w:val="24"/>
        </w:rPr>
        <w:t>ἅψασθαι. περὶ δὲ τὸν Τίγριν ποταμὸν ἐπιθεμένων</w:t>
      </w:r>
    </w:p>
    <w:p>
      <w:r>
        <w:rPr>
          <w:rFonts w:ascii="Courier New" w:hAnsi="Courier New"/>
          <w:color w:val="555555"/>
          <w:sz w:val="20"/>
        </w:rPr>
        <w:t>[5]</w:t>
      </w:r>
    </w:p>
    <w:p>
      <w:r>
        <w:rPr>
          <w:rFonts w:ascii="Gentium Plus" w:hAnsi="Gentium Plus"/>
          <w:sz w:val="24"/>
        </w:rPr>
        <w:t>ἐκινδύνευσε μὲν ἅπασαν ἀποβαλεῖν τὴν δύναμιν, διώ‐ ρυγός τινος ῥαγείσης καὶ τῆς στρατοπεδείας ὅλης συγ‐ κλυσθείσης, ὅμως δὲ διὰ τῆς ἰδίας στρατηγίας, ἐπί τι χῶμα καταφυγὼν καὶ τὴν διώρυγα πάλιν ἀποστρέψας,</w:t>
      </w:r>
    </w:p>
    <w:p>
      <w:r>
        <w:rPr>
          <w:rFonts w:ascii="Courier New" w:hAnsi="Courier New"/>
          <w:color w:val="555555"/>
          <w:sz w:val="20"/>
        </w:rPr>
        <w:t>[18 . 73 . 4]</w:t>
      </w:r>
    </w:p>
    <w:p>
      <w:r>
        <w:rPr>
          <w:rFonts w:ascii="Gentium Plus" w:hAnsi="Gentium Plus"/>
          <w:sz w:val="24"/>
        </w:rPr>
        <w:t>διέσωσεν αὑτόν τε καὶ τὴν δύναμιν. παραδόξως δὲ τὰς τοῦ Σελεύκου χεῖρας διαφυγὼν διήνυσεν εἰς τὴν Περσίδα μετὰ τῆς δυνάμεως, ἔχων πεζοὺς μὲν μυρίους καὶ πεντακισχιλίους, ἱππεῖς δὲ τρισχιλίους καὶ τρια‐</w:t>
      </w:r>
    </w:p>
    <w:p>
      <w:r>
        <w:rPr>
          <w:rFonts w:ascii="Courier New" w:hAnsi="Courier New"/>
          <w:color w:val="555555"/>
          <w:sz w:val="20"/>
        </w:rPr>
        <w:t>[5]</w:t>
      </w:r>
    </w:p>
    <w:p>
      <w:r>
        <w:rPr>
          <w:rFonts w:ascii="Gentium Plus" w:hAnsi="Gentium Plus"/>
          <w:sz w:val="24"/>
        </w:rPr>
        <w:t>κοσίους. ἀναλαβὼν δὲ τοὺς στρατιώτας ἐκ τῆς κακο‐ παθίας διεπέμπετο πρός τε τοὺς σατράπας καὶ στρατη‐ γοὺς τοὺς ἐν ταῖς ἄνω σατραπείαις, μεταπεμπόμενος στρατιώτας τε καὶ χρήματα. καὶ τὰ μὲν κατὰ τὴν Ἀσίαν μέχρι τούτου προέβη 〈κατὰ〉 τοῦτον τὸν</w:t>
      </w:r>
    </w:p>
    <w:p>
      <w:r>
        <w:rPr>
          <w:rFonts w:ascii="Courier New" w:hAnsi="Courier New"/>
          <w:color w:val="555555"/>
          <w:sz w:val="20"/>
        </w:rPr>
        <w:t>[10]</w:t>
      </w:r>
    </w:p>
    <w:p>
      <w:r>
        <w:rPr>
          <w:rFonts w:ascii="Gentium Plus" w:hAnsi="Gentium Plus"/>
          <w:sz w:val="24"/>
        </w:rPr>
        <w:t>ἐνιαυτόν.</w:t>
      </w:r>
    </w:p>
    <w:p>
      <w:r>
        <w:rPr>
          <w:rFonts w:ascii="Courier New" w:hAnsi="Courier New"/>
          <w:color w:val="555555"/>
          <w:sz w:val="20"/>
        </w:rPr>
        <w:t>[18 . 74 . 1]</w:t>
      </w:r>
    </w:p>
    <w:p>
      <w:r>
        <w:rPr>
          <w:rFonts w:ascii="Gentium Plus" w:hAnsi="Gentium Plus"/>
          <w:sz w:val="24"/>
        </w:rPr>
        <w:t>Κατὰ δὲ τὴν Εὐρώπην Πολυπέρχοντος διὰ τὴν ἐλάττωσιν τῆς κατὰ τοὺς Μεγαλοπολίτας πολιορκίας καταφρονηθέντος αἱ πλεῖσται τῶν Ἑλληνίδων πόλεων ἀφιστάμεναι τῶν βασιλέων πρὸς Κάσανδρον ἀπέκλιναν.</w:t>
      </w:r>
    </w:p>
    <w:p>
      <w:r>
        <w:rPr>
          <w:rFonts w:ascii="Courier New" w:hAnsi="Courier New"/>
          <w:color w:val="555555"/>
          <w:sz w:val="20"/>
        </w:rPr>
        <w:t>[5]</w:t>
      </w:r>
    </w:p>
    <w:p>
      <w:r>
        <w:rPr>
          <w:rFonts w:ascii="Gentium Plus" w:hAnsi="Gentium Plus"/>
          <w:sz w:val="24"/>
        </w:rPr>
        <w:t>Ἀθηναίων δὲ μὴ δυναμένων ἀποτρίψασθαι τὴν φρου‐ ρὰν μήτε διὰ τοῦ Πολυπέρχοντος μήτε δι’ Ὀλυμπιάδος ἀπετόλμησέ τις τῶν ἐπαινουμένων πολιτῶν εἰπεῖν ἐν ἐκκλησίᾳ διότι συμφέρει πρὸς Κάσανδρον διαλύσασθαι.</w:t>
      </w:r>
    </w:p>
    <w:p>
      <w:r>
        <w:rPr>
          <w:rFonts w:ascii="Courier New" w:hAnsi="Courier New"/>
          <w:color w:val="555555"/>
          <w:sz w:val="20"/>
        </w:rPr>
        <w:t>[18 . 74 . 2]</w:t>
      </w:r>
    </w:p>
    <w:p>
      <w:r>
        <w:rPr>
          <w:rFonts w:ascii="Gentium Plus" w:hAnsi="Gentium Plus"/>
          <w:sz w:val="24"/>
        </w:rPr>
        <w:t>τὸ μὲν οὖν πρῶτον ἐγένετο θόρυβος, τῶν μὲν ἀντι‐</w:t>
      </w:r>
    </w:p>
    <w:p>
      <w:r>
        <w:rPr>
          <w:rFonts w:ascii="Courier New" w:hAnsi="Courier New"/>
          <w:color w:val="555555"/>
          <w:sz w:val="20"/>
        </w:rPr>
        <w:t>[18 . 74 . 3]</w:t>
      </w:r>
    </w:p>
    <w:p>
      <w:r>
        <w:rPr>
          <w:rFonts w:ascii="Gentium Plus" w:hAnsi="Gentium Plus"/>
          <w:sz w:val="24"/>
        </w:rPr>
        <w:t>ὡς ἂν ᾖ δυνατόν. γενομένων δὲ πλειόνων ἐντεύξεων συνέθεντο τὴν εἰρήνην ὥστε τοὺς Ἀθηναίους ἔχειν πόλιν τε καὶ χώραν καὶ προσόδους καὶ ναῦς καὶ τἄλλα πάντα φίλους ὄντας καὶ συμμάχους Κασάνδρου, τὴν</w:t>
      </w:r>
    </w:p>
    <w:p>
      <w:r>
        <w:rPr>
          <w:rFonts w:ascii="Courier New" w:hAnsi="Courier New"/>
          <w:color w:val="555555"/>
          <w:sz w:val="20"/>
        </w:rPr>
        <w:t>[5]</w:t>
      </w:r>
    </w:p>
    <w:p>
      <w:r>
        <w:rPr>
          <w:rFonts w:ascii="Gentium Plus" w:hAnsi="Gentium Plus"/>
          <w:sz w:val="24"/>
        </w:rPr>
        <w:t>δὲ Μουνυχίαν κατὰ τὸ παρὸν κρατεῖν Κάσανδρον, ἕως ἂν διαπολεμήσῃ πρὸς τοὺς βασιλεῖς, καὶ τὸ πολίτευμα διοικεῖσθαι ἀπὸ τιμήσεων ἄχρι μνῶν δέκα, καταστῆσαι δ’ ἐπιμελητὴν τῆς πόλεως ἕνα ἄνδρα Ἀθηναῖον ὃν ἂν δόξῃ Κασάνδρῳ· καὶ ᾑρέθη Δημήτριος ὁ Φαληρεύς.</w:t>
      </w:r>
    </w:p>
    <w:p>
      <w:r>
        <w:rPr>
          <w:rFonts w:ascii="Courier New" w:hAnsi="Courier New"/>
          <w:color w:val="555555"/>
          <w:sz w:val="20"/>
        </w:rPr>
        <w:t>[10]</w:t>
      </w:r>
    </w:p>
    <w:p>
      <w:r>
        <w:rPr>
          <w:rFonts w:ascii="Gentium Plus" w:hAnsi="Gentium Plus"/>
          <w:sz w:val="24"/>
        </w:rPr>
        <w:t>οὗτος δὲ παραλαβὼν τὴν ἐπιμέλειαν τῆς πόλεως ἦρχεν εἰρηνικῶς καὶ πρὸς τοὺς πολίτας φιλανθρώπως.</w:t>
      </w:r>
    </w:p>
    <w:p>
      <w:r>
        <w:rPr>
          <w:rFonts w:ascii="Courier New" w:hAnsi="Courier New"/>
          <w:color w:val="555555"/>
          <w:sz w:val="20"/>
        </w:rPr>
        <w:t>[18 . 75 . 1]</w:t>
      </w:r>
    </w:p>
    <w:p>
      <w:r>
        <w:rPr>
          <w:rFonts w:ascii="Gentium Plus" w:hAnsi="Gentium Plus"/>
          <w:sz w:val="24"/>
        </w:rPr>
        <w:t>Μετὰ δὲ ταῦτα Νικάνορος καταπλεύσαντος εἰς τὸν Πειραιᾶ κεκοσμημένῳ τῷ στόλῳ τοῖς ἀπὸ τῆς νίκης ἀκροστολίοις τὸ μὲν πρῶτον ἀποδοχῆς αὐτὸν ἠξίωσε μεγάλης ὁ Κάσανδρος διὰ τὰς εὐημερίας, μετὰ δὲ</w:t>
      </w:r>
    </w:p>
    <w:p>
      <w:r>
        <w:rPr>
          <w:rFonts w:ascii="Courier New" w:hAnsi="Courier New"/>
          <w:color w:val="555555"/>
          <w:sz w:val="20"/>
        </w:rPr>
        <w:t>[5]</w:t>
      </w:r>
    </w:p>
    <w:p>
      <w:r>
        <w:rPr>
          <w:rFonts w:ascii="Gentium Plus" w:hAnsi="Gentium Plus"/>
          <w:sz w:val="24"/>
        </w:rPr>
        <w:t>ταῦτα ὁρῶν αὐτὸν ὄγκου πλήρη καὶ πεφρονηματισ‐ μένον, ἔτι δὲ τὴν Μουνυχίαν διὰ τῶν ἑαυτοῦ στρατι‐ ωτῶν φρουροῦντα, κρίνας αὐτὸν ἀλλότρια φρονεῖν ἐδολοφόνησεν. ἐστράτευσε δὲ καὶ εἰς Μακεδονίαν καὶ πολλοὺς ἔσχε τῶν ἐγχωρίων ἀφισταμένους πρὸς αὐτόν.</w:t>
      </w:r>
    </w:p>
    <w:p>
      <w:r>
        <w:rPr>
          <w:rFonts w:ascii="Courier New" w:hAnsi="Courier New"/>
          <w:color w:val="555555"/>
          <w:sz w:val="20"/>
        </w:rPr>
        <w:t>[18 . 75 . 2]</w:t>
      </w:r>
    </w:p>
    <w:p>
      <w:r>
        <w:rPr>
          <w:rFonts w:ascii="Gentium Plus" w:hAnsi="Gentium Plus"/>
          <w:sz w:val="24"/>
        </w:rPr>
        <w:t>ὁμοίως δὲ καὶ εἰς τὰς Ἑλληνίδας πόλεις ἐνέπεσέν τις ὁρμὴ τῆς * Ἀντιπάτρου συμμαχίας. ὁ μὲν γὰρ Πολυ‐ πέρχων ἀργῶς ἐδόκει καὶ ἀφρόνως προστατεῖν τῆς τε</w:t>
      </w:r>
    </w:p>
    <w:p>
      <w:r>
        <w:rPr>
          <w:rFonts w:ascii="Courier New" w:hAnsi="Courier New"/>
          <w:color w:val="555555"/>
          <w:sz w:val="20"/>
        </w:rPr>
        <w:t>[5]</w:t>
      </w:r>
    </w:p>
    <w:p>
      <w:r>
        <w:rPr>
          <w:rFonts w:ascii="Gentium Plus" w:hAnsi="Gentium Plus"/>
          <w:sz w:val="24"/>
        </w:rPr>
        <w:t>προσφερόμενος πᾶσι καὶ κατὰ τὰς πράξεις ἐνεργὸς ὢν πολλοὺς εἶχεν αἱρετιστὰς τῆς αὑτοῦ δυναστείας.</w:t>
      </w:r>
    </w:p>
    <w:p>
      <w:r>
        <w:rPr>
          <w:rFonts w:ascii="Courier New" w:hAnsi="Courier New"/>
          <w:color w:val="555555"/>
          <w:sz w:val="20"/>
        </w:rPr>
        <w:t>[18 . 75 . 3]</w:t>
      </w:r>
    </w:p>
    <w:p>
      <w:r>
        <w:rPr>
          <w:rFonts w:ascii="Gentium Plus" w:hAnsi="Gentium Plus"/>
          <w:sz w:val="24"/>
        </w:rPr>
        <w:t>Ἐπεὶ δὲ κατὰ τὸν ἑπόμενον ἐνιαυτὸν Ἀγαθοκλῆς ἐγένετο τύραννος τῶν Συρακοσίων, ταύτην μὲν τὴν βύβλον αὐτοῦ περιγράψομεν κατὰ τὴν ἐν ἀρχῇ πρό‐ θεσιν, τῆς δ’ ἐχομένης τὴν ἀρχὴν ἀπὸ τῆς Ἀγαθο‐</w:t>
      </w:r>
    </w:p>
    <w:p>
      <w:r>
        <w:rPr>
          <w:rFonts w:ascii="Courier New" w:hAnsi="Courier New"/>
          <w:color w:val="555555"/>
          <w:sz w:val="20"/>
        </w:rPr>
        <w:t>[5]</w:t>
      </w:r>
    </w:p>
    <w:p>
      <w:r>
        <w:rPr>
          <w:rFonts w:ascii="Gentium Plus" w:hAnsi="Gentium Plus"/>
          <w:sz w:val="24"/>
        </w:rPr>
        <w:t>κλέους τυραννίδος ποιησάμενοι διέξιμεν τὰς οἰκείας</w:t>
      </w:r>
    </w:p>
    <w:p>
      <w:r>
        <w:rPr>
          <w:rFonts w:ascii="Courier New" w:hAnsi="Courier New"/>
          <w:color w:val="555555"/>
          <w:sz w:val="20"/>
        </w:rPr>
        <w:t>[19 p 1 (1t)]</w:t>
      </w:r>
    </w:p>
    <w:p>
      <w:pPr>
        <w:jc w:val="center"/>
      </w:pPr>
      <w:r>
        <w:rPr>
          <w:rFonts w:ascii="Gentium Plus" w:hAnsi="Gentium Plus"/>
          <w:b/>
          <w:sz w:val="24"/>
        </w:rPr>
        <w:t>Τάδε ἔνεστιν ἐν τῇ ἐννεακαιδεκάτῃ τῶν Διοδώρου</w:t>
      </w:r>
    </w:p>
    <w:p>
      <w:r>
        <w:rPr>
          <w:rFonts w:ascii="Courier New" w:hAnsi="Courier New"/>
          <w:color w:val="555555"/>
          <w:sz w:val="20"/>
        </w:rPr>
        <w:t>[2t]</w:t>
      </w:r>
    </w:p>
    <w:p>
      <w:pPr>
        <w:jc w:val="center"/>
      </w:pPr>
      <w:r>
        <w:rPr>
          <w:rFonts w:ascii="Gentium Plus" w:hAnsi="Gentium Plus"/>
          <w:b/>
          <w:sz w:val="24"/>
        </w:rPr>
        <w:t>βύβλων.</w:t>
      </w:r>
    </w:p>
    <w:p>
      <w:r>
        <w:rPr>
          <w:rFonts w:ascii="Courier New" w:hAnsi="Courier New"/>
          <w:color w:val="555555"/>
          <w:sz w:val="20"/>
        </w:rPr>
        <w:t>[3]</w:t>
      </w:r>
    </w:p>
    <w:p>
      <w:r>
        <w:rPr>
          <w:rFonts w:ascii="Gentium Plus" w:hAnsi="Gentium Plus"/>
          <w:sz w:val="24"/>
        </w:rPr>
        <w:t>αʹ. Περὶ τῶν ἀφορμῶν αἷς χρησάμενος Ἀγαθοκλῆς τύραννος ἐγένετο τῶν Συρακουσίων.</w:t>
      </w:r>
    </w:p>
    <w:p>
      <w:r>
        <w:rPr>
          <w:rFonts w:ascii="Courier New" w:hAnsi="Courier New"/>
          <w:color w:val="555555"/>
          <w:sz w:val="20"/>
        </w:rPr>
        <w:t>[5]</w:t>
      </w:r>
    </w:p>
    <w:p>
      <w:r>
        <w:rPr>
          <w:rFonts w:ascii="Gentium Plus" w:hAnsi="Gentium Plus"/>
          <w:sz w:val="24"/>
        </w:rPr>
        <w:t>βʹ. Ὡς οἱ Κροτωνιατῶν φυγάδες ἐπιστρατεύσαντες ἐπὶ τὴν πα‐ τρίδα πάντες ἀνῃρέθησαν. γʹ. Ὀλυμπιάδος μετὰ τοῦ παιδὸς κάθοδος ἐπὶ τὴν βασιλείαν. δʹ. Εὐρυδίκης καὶ Φιλίππου τοῦ βασιλέως ἅλωσις καὶ θάνατος. εʹ. Ὡς Εὐμενὴς ἔχων τοὺς ἀργυράσπιδας ἀνέβη μὲν εἰς τὰς ἄνω</w:t>
      </w:r>
    </w:p>
    <w:p>
      <w:r>
        <w:rPr>
          <w:rFonts w:ascii="Courier New" w:hAnsi="Courier New"/>
          <w:color w:val="555555"/>
          <w:sz w:val="20"/>
        </w:rPr>
        <w:t>[10]</w:t>
      </w:r>
    </w:p>
    <w:p>
      <w:r>
        <w:rPr>
          <w:rFonts w:ascii="Gentium Plus" w:hAnsi="Gentium Plus"/>
          <w:sz w:val="24"/>
        </w:rPr>
        <w:t>σατραπείας, συνήγαγε δὲ τούς τε σατράπας καὶ τὰς δυνάμεις εἰς τὴν Περσίδα. ϛʹ. Ὡς Ἄτταλος καὶ Πολέμων μετὰ τῶν συνεπιθεμένων τῇ φυ‐ λακῇ ληφθέντες ἀνῃρέθησαν. ζʹ. Ὡς Ἀντίγονος διώξας Εὐμενῆ περὶ τὸν Κοπράτην ποταμὸν</w:t>
      </w:r>
    </w:p>
    <w:p>
      <w:r>
        <w:rPr>
          <w:rFonts w:ascii="Courier New" w:hAnsi="Courier New"/>
          <w:color w:val="555555"/>
          <w:sz w:val="20"/>
        </w:rPr>
        <w:t>[15]</w:t>
      </w:r>
    </w:p>
    <w:p>
      <w:r>
        <w:rPr>
          <w:rFonts w:ascii="Gentium Plus" w:hAnsi="Gentium Plus"/>
          <w:sz w:val="24"/>
        </w:rPr>
        <w:t>ἠλαττώθη. ηʹ. Ὡς εἰς Μηδίαν ἀναζεύξας ἐν ταῖς παρόδοις πολλοὺς ἀπέβαλε τῶν στρατιωτῶν. θʹ. Παράταξις Ἀντιγόνου πρὸς Εὐμενῆ καὶ τοὺς σατράπας ἐν Παραιτάκοις.</w:t>
      </w:r>
    </w:p>
    <w:p>
      <w:r>
        <w:rPr>
          <w:rFonts w:ascii="Courier New" w:hAnsi="Courier New"/>
          <w:color w:val="555555"/>
          <w:sz w:val="20"/>
        </w:rPr>
        <w:t>[20]</w:t>
      </w:r>
    </w:p>
    <w:p>
      <w:r>
        <w:rPr>
          <w:rFonts w:ascii="Gentium Plus" w:hAnsi="Gentium Plus"/>
          <w:sz w:val="24"/>
        </w:rPr>
        <w:t>ιʹ. Ἀποχώρησις Ἀντιγόνου μετὰ τῆς δυνάμεως εἰς Μηδίαν πρὸς χειμασίαν. ιαʹ. Κασάνδρου στρατεία εἰς Μακεδονίαν καὶ πολιορκία Ὀλυμ‐ πιάδος ἐν Πύδνῃ. ιβʹ. Ὡς κατεστρατήγησεν Εὐμενὴς τοὺς περὶ Ἀντίγονον διὰ τῆς</w:t>
      </w:r>
    </w:p>
    <w:p>
      <w:r>
        <w:rPr>
          <w:rFonts w:ascii="Courier New" w:hAnsi="Courier New"/>
          <w:color w:val="555555"/>
          <w:sz w:val="20"/>
        </w:rPr>
        <w:t>[25]</w:t>
      </w:r>
    </w:p>
    <w:p>
      <w:r>
        <w:rPr>
          <w:rFonts w:ascii="Gentium Plus" w:hAnsi="Gentium Plus"/>
          <w:sz w:val="24"/>
        </w:rPr>
        <w:t>ἐρήμου πορευομένους. ιγʹ. Ἀντιγόνου πορεία διὰ τῆς ἐρήμου ἐπὶ τοὺς πολεμίους καὶ ἐπίθεσις τοῖς ἐν τῇ παραχειμασίᾳ θηρίοις. ιδʹ. Ὡς παρατάξεως γενομένης Ἀντίγονος ἐκυρίευσε πάσης τῆς τῶν ἀντιταχθέντων δυνάμεως.</w:t>
      </w:r>
    </w:p>
    <w:p>
      <w:r>
        <w:rPr>
          <w:rFonts w:ascii="Courier New" w:hAnsi="Courier New"/>
          <w:color w:val="555555"/>
          <w:sz w:val="20"/>
        </w:rPr>
        <w:t>[30]</w:t>
      </w:r>
    </w:p>
    <w:p>
      <w:r>
        <w:rPr>
          <w:rFonts w:ascii="Gentium Plus" w:hAnsi="Gentium Plus"/>
          <w:sz w:val="24"/>
        </w:rPr>
        <w:t>ιεʹ. Ὡς Εὐμενῆ καὶ τῶν ἄλλων ἡγεμόνων τοὺς ἀλλοτρίως πρὸς αὐτὸν διατεθέντας ἀνεῖλεν. ιϛʹ. Ὁ γενόμενος ἐν Ῥόδῳ κατακλυσμὸς καὶ τὰ συμβάντα περὶ τὴν πόλιν ἀτυχήματα. ιζʹ. Πείθωνος ὑπ’ Ἀντιγόνου θάνατος καὶ τῶν δι’ αὐτὸν ἀπο‐</w:t>
      </w:r>
    </w:p>
    <w:p>
      <w:r>
        <w:rPr>
          <w:rFonts w:ascii="Courier New" w:hAnsi="Courier New"/>
          <w:color w:val="555555"/>
          <w:sz w:val="20"/>
        </w:rPr>
        <w:t>[35]</w:t>
      </w:r>
    </w:p>
    <w:p>
      <w:r>
        <w:rPr>
          <w:rFonts w:ascii="Gentium Plus" w:hAnsi="Gentium Plus"/>
          <w:sz w:val="24"/>
        </w:rPr>
        <w:t>στάντων εἰς τὴν Μηδίαν ἀναίρεσις. ιηʹ. Ὀλυμπιάδος ἅλωσις ὑπὸ Κασάνδρου καὶ θάνατος. ιθʹ. Ὡς Κάσανδρος Θεσσαλονίκην ἔγημε τὴν Φιλίππου τοῦ Ἀμύντου, ἐπώνυμον δ’ ἑαυτοῦ πόλιν ἔκτισεν ἐπὶ τῆς Παλλήνης.</w:t>
      </w:r>
    </w:p>
    <w:p>
      <w:r>
        <w:rPr>
          <w:rFonts w:ascii="Courier New" w:hAnsi="Courier New"/>
          <w:color w:val="555555"/>
          <w:sz w:val="20"/>
        </w:rPr>
        <w:t>[40]</w:t>
      </w:r>
    </w:p>
    <w:p>
      <w:r>
        <w:rPr>
          <w:rFonts w:ascii="Gentium Plus" w:hAnsi="Gentium Plus"/>
          <w:sz w:val="24"/>
        </w:rPr>
        <w:t>κʹ. Ὡς Πολυπέρχων ἀπογνοὺς τὰ πρὸς τοὺς βασιλεῖς ἔφυγεν εἰς τὴν Αἰτωλίαν. καʹ. Ὡς Κάσανδρος τὴν τῶν Θηβαίων πόλιν ὑπ’ Ἀλεξάνδρου κατεσκαμμένην ἀποκατέστησε. κβʹ. Περὶ τῶν ἐν τοῖς ἀρχαίοις χρόνοις συμβάντων τῇ πόλει τῶν</w:t>
      </w:r>
    </w:p>
    <w:p>
      <w:r>
        <w:rPr>
          <w:rFonts w:ascii="Courier New" w:hAnsi="Courier New"/>
          <w:color w:val="555555"/>
          <w:sz w:val="20"/>
        </w:rPr>
        <w:t>[45]</w:t>
      </w:r>
    </w:p>
    <w:p>
      <w:r>
        <w:rPr>
          <w:rFonts w:ascii="Gentium Plus" w:hAnsi="Gentium Plus"/>
          <w:sz w:val="24"/>
        </w:rPr>
        <w:t>Θηβαίων καὶ ποσάκις ἀνάστατος ἐγένετο. κγʹ. Περὶ τῶν πραχθέντων Κασάνδρῳ κατὰ Πελοπόννησον. κδʹ. Ἀντιγόνου μετὰ τῆς δυνάμεως κατάβασις ἐπὶ θάλατταν καὶ φυγὴ Σελεύκου πρὸς Πτολεμαῖον εἰς Αἴγυπτον. κεʹ. Σύνθεσις Πτολεμαίου καὶ Σελεύκου καὶ Κασάνδρου, πρὸς</w:t>
      </w:r>
    </w:p>
    <w:p>
      <w:r>
        <w:rPr>
          <w:rFonts w:ascii="Courier New" w:hAnsi="Courier New"/>
          <w:color w:val="555555"/>
          <w:sz w:val="20"/>
        </w:rPr>
        <w:t>[19 p 1 (50)]</w:t>
      </w:r>
    </w:p>
    <w:p>
      <w:r>
        <w:rPr>
          <w:rFonts w:ascii="Gentium Plus" w:hAnsi="Gentium Plus"/>
          <w:sz w:val="24"/>
        </w:rPr>
        <w:t>δὲ τούτοις καὶ Λυσιμάχου πρὸς τὸν κατ’ Ἀντιγόνου πόλεμον. κϛʹ. Ὡς Ἀντίγονος ναῦς τε πολλὰς ἐναυπηγήσατο καὶ στρατηγοὺς ἀπέστειλεν εἴς τε τὴν Ἑλλάδα καὶ τὸν Πόντον. κζʹ. Ὡς πρὸς Ἀλέξανδρον τὸν Πολυπέρχοντος φιλίαν συνέθετο καὶ Τύρον ἐξεπολιόρκησε καὶ ὡς Ἀλέξανδρος μετέθετο πρὸς</w:t>
      </w:r>
    </w:p>
    <w:p>
      <w:r>
        <w:rPr>
          <w:rFonts w:ascii="Courier New" w:hAnsi="Courier New"/>
          <w:color w:val="555555"/>
          <w:sz w:val="20"/>
        </w:rPr>
        <w:t>[55]</w:t>
      </w:r>
    </w:p>
    <w:p>
      <w:r>
        <w:rPr>
          <w:rFonts w:ascii="Gentium Plus" w:hAnsi="Gentium Plus"/>
          <w:sz w:val="24"/>
        </w:rPr>
        <w:t>Κάσανδρον. κηʹ. Ὡς Πολύκλειτος ὁ Πτολεμαίου ναύαρχος ἐνίκησε τοὺς Ἀντι‐</w:t>
      </w:r>
    </w:p>
    <w:p>
      <w:r>
        <w:rPr>
          <w:rFonts w:ascii="Courier New" w:hAnsi="Courier New"/>
          <w:color w:val="555555"/>
          <w:sz w:val="20"/>
        </w:rPr>
        <w:t>[60]</w:t>
      </w:r>
    </w:p>
    <w:p>
      <w:r>
        <w:rPr>
          <w:rFonts w:ascii="Gentium Plus" w:hAnsi="Gentium Plus"/>
          <w:sz w:val="24"/>
        </w:rPr>
        <w:t>λʹ. Νουκερίας ἀπόστασις ἀπὸ Ῥωμαίων. λαʹ. Τὰ πραχθέντα τοῖς Ἀντιγόνου καὶ Κασάνδρου στρατηγοῖς περὶ τὴν Ἑλλάδα. λβʹ. Κασάνδρου στρατεία εἰς τὴν Αἰτωλίαν καὶ τοὺς κατὰ τὸν Ἀδρίαν τόπους.</w:t>
      </w:r>
    </w:p>
    <w:p>
      <w:r>
        <w:rPr>
          <w:rFonts w:ascii="Courier New" w:hAnsi="Courier New"/>
          <w:color w:val="555555"/>
          <w:sz w:val="20"/>
        </w:rPr>
        <w:t>[65]</w:t>
      </w:r>
    </w:p>
    <w:p>
      <w:r>
        <w:rPr>
          <w:rFonts w:ascii="Gentium Plus" w:hAnsi="Gentium Plus"/>
          <w:sz w:val="24"/>
        </w:rPr>
        <w:t>λγʹ. Ἅλωσις περὶ Καρίαν τῆς ἀποσταλείσης ὑπὸ Κασάνδρου δυνάμεως. λδʹ. Ὡς οἱ φυγάδες τῶν Συρακουσίων Ἀκραγαντίνους πείσαντες πολεμεῖν Ἀγαθοκλεῖ στρατηγὸν ἐκ Λακεδαίμονος Ἀκρότατον μετεπέμψαντο.</w:t>
      </w:r>
    </w:p>
    <w:p>
      <w:r>
        <w:rPr>
          <w:rFonts w:ascii="Courier New" w:hAnsi="Courier New"/>
          <w:color w:val="555555"/>
          <w:sz w:val="20"/>
        </w:rPr>
        <w:t>[70]</w:t>
      </w:r>
    </w:p>
    <w:p>
      <w:r>
        <w:rPr>
          <w:rFonts w:ascii="Gentium Plus" w:hAnsi="Gentium Plus"/>
          <w:sz w:val="24"/>
        </w:rPr>
        <w:t>λεʹ. Ὡς οὗτος μὲν παραλαβὼν τὴν ἡγεμονίαν τυραννικῶς ἄρχων διεγένετο, οἱ δ’ Ἀκραγαντῖνοι τὴν εἰρήνην ἐποιήσαντο πρὸς τὸν δυνάστην. λϛʹ. Τὰ πραχθέντα Ῥωμαίοις περὶ τὴν Ἰαπυγίαν. λζʹ. Καλλαντιανῶν ἀπόστασις ἀπὸ Λυσιμάχου καὶ τὰ συμβάντα</w:t>
      </w:r>
    </w:p>
    <w:p>
      <w:r>
        <w:rPr>
          <w:rFonts w:ascii="Courier New" w:hAnsi="Courier New"/>
          <w:color w:val="555555"/>
          <w:sz w:val="20"/>
        </w:rPr>
        <w:t>[75]</w:t>
      </w:r>
    </w:p>
    <w:p>
      <w:r>
        <w:rPr>
          <w:rFonts w:ascii="Gentium Plus" w:hAnsi="Gentium Plus"/>
          <w:sz w:val="24"/>
        </w:rPr>
        <w:t>τοῖς ἐπὶ τὴν βοήθειαν ἀποσταλεῖσιν ὑπ’ Ἀντιγόνου. ληʹ. Ὡς Φίλιππος ἀποσταλεὶς ὑπὸ Κασάνδρου στρατηγὸς εἰς τὴν Αἰτωλίαν ἐνίκησεν Αἰτωλοὺς ἅμα καὶ τοὺς Ἠπειρώτας. λθʹ. Ὡς Ῥωμαῖοι μάχῃ νικήσαντες Σαμνίτας μετ’ ὀλίγον Καμ‐ πανοὺς ἀποστάντας προσηγάγοντο.</w:t>
      </w:r>
    </w:p>
    <w:p>
      <w:r>
        <w:rPr>
          <w:rFonts w:ascii="Courier New" w:hAnsi="Courier New"/>
          <w:color w:val="555555"/>
          <w:sz w:val="20"/>
        </w:rPr>
        <w:t>[80]</w:t>
      </w:r>
    </w:p>
    <w:p>
      <w:r>
        <w:rPr>
          <w:rFonts w:ascii="Gentium Plus" w:hAnsi="Gentium Plus"/>
          <w:sz w:val="24"/>
        </w:rPr>
        <w:t>μʹ. Ὡς Ἀντίγονος Πολέμωνα στρατηγὸν ἐξαπέστειλε μετὰ δυνά‐ μεως ἐλευθερώσοντα τοὺς Ἕλληνας καὶ τὰ πραχθέντα περὶ τὴν Ἑλλάδα. μαʹ. Ἀπόστασις Κυρηναίων καὶ ἅλωσις, ἔτι δὲ Πτολεμαίου στρα‐ τεία εἰς Κύπρον καὶ Συρίαν.</w:t>
      </w:r>
    </w:p>
    <w:p>
      <w:r>
        <w:rPr>
          <w:rFonts w:ascii="Courier New" w:hAnsi="Courier New"/>
          <w:color w:val="555555"/>
          <w:sz w:val="20"/>
        </w:rPr>
        <w:t>[85]</w:t>
      </w:r>
    </w:p>
    <w:p>
      <w:r>
        <w:rPr>
          <w:rFonts w:ascii="Gentium Plus" w:hAnsi="Gentium Plus"/>
          <w:sz w:val="24"/>
        </w:rPr>
        <w:t>μβʹ. Μάχη Δημητρίου πρὸς Πτολεμαῖον καὶ νίκη Πτολεμαίου. μγʹ. Ἀπόστασις Τελεσφόρου τοῦ στρατηγοῦ ἀπὸ Ἀντιγόνου.</w:t>
      </w:r>
    </w:p>
    <w:p>
      <w:r>
        <w:rPr>
          <w:rFonts w:ascii="Courier New" w:hAnsi="Courier New"/>
          <w:color w:val="555555"/>
          <w:sz w:val="20"/>
        </w:rPr>
        <w:t>[90]</w:t>
      </w:r>
    </w:p>
    <w:p>
      <w:r>
        <w:rPr>
          <w:rFonts w:ascii="Gentium Plus" w:hAnsi="Gentium Plus"/>
          <w:sz w:val="24"/>
        </w:rPr>
        <w:t>ἀνεσώσατο. μϛʹ. Ὡς Ἀντίγονος ἀκινδύνως παραλαβὼν Κοίλην Συρίαν δύναμιν ἐξέπεμψεν εἰς τὴν Ἀραβίαν. μζʹ. Περὶ τῶν νομίμων οἷς χρᾶται τὰ ἔθνη τῶν Ἀράβων. μηʹ. Περὶ τῆς καλουμένης Ἀσφαλτίτιδος λίμνης.</w:t>
      </w:r>
    </w:p>
    <w:p>
      <w:r>
        <w:rPr>
          <w:rFonts w:ascii="Courier New" w:hAnsi="Courier New"/>
          <w:color w:val="555555"/>
          <w:sz w:val="20"/>
        </w:rPr>
        <w:t>[95]</w:t>
      </w:r>
    </w:p>
    <w:p>
      <w:r>
        <w:rPr>
          <w:rFonts w:ascii="Gentium Plus" w:hAnsi="Gentium Plus"/>
          <w:sz w:val="24"/>
        </w:rPr>
        <w:t>μθʹ. Ὡς Ἀντίγονος τὸν υἱὸν Δημήτριον ἐξαπέστειλε μετὰ τῆς δυνάμεως εἰς τὴν Βαβυλωνίαν. νʹ. Περὶ τῶν πραχθέντων Ῥωμαίοις καὶ Σαμνίταις. ναʹ. Ὡς Ἀγαθοκλῆς Μεσσηνίους παρακρουσάμενος τῆς πόλεως ἐκυρίευσεν.</w:t>
      </w:r>
    </w:p>
    <w:p>
      <w:r>
        <w:rPr>
          <w:rFonts w:ascii="Courier New" w:hAnsi="Courier New"/>
          <w:color w:val="555555"/>
          <w:sz w:val="20"/>
        </w:rPr>
        <w:t>[19 p 1 (100)]</w:t>
      </w:r>
    </w:p>
    <w:p>
      <w:r>
        <w:rPr>
          <w:rFonts w:ascii="Gentium Plus" w:hAnsi="Gentium Plus"/>
          <w:sz w:val="24"/>
        </w:rPr>
        <w:t>νβʹ. Ὡς τοὺς ἀντιταξαμένους Μεσσηνίων καὶ Ταυρομενιτῶν, ἔτι δὲ Κεντοριπίνων ἀπέσφαξεν. νγʹ. Ὡς Ἀγαθοκλῆς Δεινοκράτη καὶ τοὺς φυγάδας περὶ Γαλαρίαν ἐνίκησεν. νδʹ. Ῥωξάνης καὶ Ἀλεξάνδρου τοῦ βασιλέως θάνατος.</w:t>
      </w:r>
    </w:p>
    <w:p>
      <w:r>
        <w:rPr>
          <w:rFonts w:ascii="Courier New" w:hAnsi="Courier New"/>
          <w:color w:val="555555"/>
          <w:sz w:val="20"/>
        </w:rPr>
        <w:t>[105]</w:t>
      </w:r>
    </w:p>
    <w:p>
      <w:r>
        <w:rPr>
          <w:rFonts w:ascii="Gentium Plus" w:hAnsi="Gentium Plus"/>
          <w:sz w:val="24"/>
        </w:rPr>
        <w:t>νεʹ. Τὰ πραχθέντα Ῥωμαίοις κατὰ τὴν Ἰταλίαν. νϛʹ. Περὶ τῆς γενομένης τοῖς Καρχηδονίοις ναυαγίας. νζʹ. Ὡς Καρχηδόνιοι περὶ τὸν Ἱμέραν Ἀγαθοκλέα παρατάξει</w:t>
      </w:r>
    </w:p>
    <w:p>
      <w:r>
        <w:rPr>
          <w:rFonts w:ascii="Courier New" w:hAnsi="Courier New"/>
          <w:color w:val="555555"/>
          <w:sz w:val="20"/>
        </w:rPr>
        <w:t>[19 t 1]</w:t>
      </w:r>
    </w:p>
    <w:p>
      <w:pPr>
        <w:jc w:val="center"/>
      </w:pPr>
      <w:r>
        <w:rPr>
          <w:rFonts w:ascii="Gentium Plus" w:hAnsi="Gentium Plus"/>
          <w:b/>
          <w:sz w:val="24"/>
        </w:rPr>
        <w:t>ΔΙΟΔΩΡΟΥ ΣΙΚΕΛΙΩΤΟΥ ΙΣΤΟΡΙΩΝ ΒΙΒΛΟΣ ΕΝΝΕΑΚΑΙΔΕΚΑΤΗ.</w:t>
      </w:r>
    </w:p>
    <w:p>
      <w:r>
        <w:rPr>
          <w:rFonts w:ascii="Courier New" w:hAnsi="Courier New"/>
          <w:color w:val="555555"/>
          <w:sz w:val="20"/>
        </w:rPr>
        <w:t>[19 . 1 . 1]</w:t>
      </w:r>
    </w:p>
    <w:p>
      <w:r>
        <w:rPr>
          <w:rFonts w:ascii="Gentium Plus" w:hAnsi="Gentium Plus"/>
          <w:sz w:val="24"/>
        </w:rPr>
        <w:t>Παλαιός τις παραδέδοται λόγος ὅτι τὰς δημο‐ κρατίας οὐχ οἱ τυχόντες τῶν ἀνθρώπων, ἀλλ’ οἱ ταῖς ὑπεροχαῖς προέχοντες καταλύουσι. διὸ καὶ τῶν πόλεων ἔνιαι τοὺς ἰσχύοντας μάλιστα τῶν πολιτευομένων ὑπο‐</w:t>
      </w:r>
    </w:p>
    <w:p>
      <w:r>
        <w:rPr>
          <w:rFonts w:ascii="Courier New" w:hAnsi="Courier New"/>
          <w:color w:val="555555"/>
          <w:sz w:val="20"/>
        </w:rPr>
        <w:t>[19 . 1 . 2]</w:t>
      </w:r>
    </w:p>
    <w:p>
      <w:r>
        <w:rPr>
          <w:rFonts w:ascii="Gentium Plus" w:hAnsi="Gentium Plus"/>
          <w:sz w:val="24"/>
        </w:rPr>
        <w:t>πτεύουσαι καθαιροῦσιν αὐτῶν τὰς ἐπιφανείας. σύν‐ εγγυς γὰρ ἡ μετάβασις εἶναι δοκεῖ τοῖς ἐν ἐξουσίᾳ μένουσιν ἐπὶ τὴν τῆς πατρίδος καταδούλωσιν καὶ δυσχερὲς ἀποσχέσθαι μοναρχίας τοῖς δι’ ὑπεροχὴν τὰς</w:t>
      </w:r>
    </w:p>
    <w:p>
      <w:r>
        <w:rPr>
          <w:rFonts w:ascii="Courier New" w:hAnsi="Courier New"/>
          <w:color w:val="555555"/>
          <w:sz w:val="20"/>
        </w:rPr>
        <w:t>[19 . 1 . 3]</w:t>
      </w:r>
    </w:p>
    <w:p>
      <w:r>
        <w:rPr>
          <w:rFonts w:ascii="Gentium Plus" w:hAnsi="Gentium Plus"/>
          <w:sz w:val="24"/>
        </w:rPr>
        <w:t>τοῦ χρατήσειν ἐλπίδας περιπεποιημένοις· ἔμφυτον γὰρ εἶναι τὸ πλεονεκτεῖν τοῖς μειζόνων ὀρεγομένοις καὶ τὰς ἐπιθυμίας ἔχειν ἀτερματίστους. τοιγαροῦν Ἀθηναῖοι μὲν διὰ ταύτας τὰς αἰτίας τοὺς πρωτεύοντας τῶν</w:t>
      </w:r>
    </w:p>
    <w:p>
      <w:r>
        <w:rPr>
          <w:rFonts w:ascii="Courier New" w:hAnsi="Courier New"/>
          <w:color w:val="555555"/>
          <w:sz w:val="20"/>
        </w:rPr>
        <w:t>[5]</w:t>
      </w:r>
    </w:p>
    <w:p>
      <w:r>
        <w:rPr>
          <w:rFonts w:ascii="Gentium Plus" w:hAnsi="Gentium Plus"/>
          <w:sz w:val="24"/>
        </w:rPr>
        <w:t>πολιτῶν ἐφυγάδευσαν, τὸν λεγόμενον παρ’ αὐτοῖς ἐξ‐ οστρακισμὸν νομοθετήσαντες. καὶ τοῦτ’ ἔπραττον οὐχ ἵνα τῶν προγεγενημένων ἀδικημάτων λάβωσι τιμωρίαν, ἀλλ’ ὅπως τοῖς δυναμένοις παρανομεῖν ἐξουσία μὴ</w:t>
      </w:r>
    </w:p>
    <w:p>
      <w:r>
        <w:rPr>
          <w:rFonts w:ascii="Courier New" w:hAnsi="Courier New"/>
          <w:color w:val="555555"/>
          <w:sz w:val="20"/>
        </w:rPr>
        <w:t>[19 . 1 . 4]</w:t>
      </w:r>
    </w:p>
    <w:p>
      <w:r>
        <w:rPr>
          <w:rFonts w:ascii="Gentium Plus" w:hAnsi="Gentium Plus"/>
          <w:sz w:val="24"/>
        </w:rPr>
        <w:t>γένηται κατὰ τῆς πατρίδος ἐξαμαρτεῖν. τῆς γὰρ Σό‐ λωνος φωνῆς ὥσπερ χρησμοῦ τινος ἐμνημόνευον, ἐν οἷς περὶ τῆς Πεισιστράτου τυραννίδος προλέγων ἔθηκε</w:t>
      </w:r>
    </w:p>
    <w:p>
      <w:r>
        <w:rPr>
          <w:rFonts w:ascii="Courier New" w:hAnsi="Courier New"/>
          <w:color w:val="555555"/>
          <w:sz w:val="20"/>
        </w:rPr>
        <w:t>[5]</w:t>
      </w:r>
    </w:p>
    <w:p>
      <w:r>
        <w:rPr>
          <w:rFonts w:ascii="Gentium Plus" w:hAnsi="Gentium Plus"/>
          <w:sz w:val="24"/>
        </w:rPr>
        <w:t>«ἀνδρῶν ἐκ μεγάλων πόλις ὄλλυται, εἰς δὲ τυράννου δῆμος ἀϊδρίῃ δουλοσύνην ἔπεσεν.»</w:t>
      </w:r>
    </w:p>
    <w:p>
      <w:r>
        <w:rPr>
          <w:rFonts w:ascii="Courier New" w:hAnsi="Courier New"/>
          <w:color w:val="555555"/>
          <w:sz w:val="20"/>
        </w:rPr>
        <w:t>[19 . 1 . 5]</w:t>
      </w:r>
    </w:p>
    <w:p>
      <w:r>
        <w:rPr>
          <w:rFonts w:ascii="Gentium Plus" w:hAnsi="Gentium Plus"/>
          <w:sz w:val="24"/>
        </w:rPr>
        <w:t>μάλιστα δὲ πάντων ἐπεπόλασεν ἡ πρὸς τὰς μοναρχίας ὁρμὴ περὶ Σικελίαν πρὸ τοῦ Ῥωμαίους κυριεῦσαι ταύ‐ της τῆς νήσου· αἱ γὰρ πόλεις ταῖς δημαγωγίαις ἐξ‐ απατώμεναι μέχρι τούτου τοὺς ἀσθενεῖς ἰσχυροὺς κατ‐</w:t>
      </w:r>
    </w:p>
    <w:p>
      <w:r>
        <w:rPr>
          <w:rFonts w:ascii="Courier New" w:hAnsi="Courier New"/>
          <w:color w:val="555555"/>
          <w:sz w:val="20"/>
        </w:rPr>
        <w:t>[5]</w:t>
      </w:r>
    </w:p>
    <w:p>
      <w:r>
        <w:rPr>
          <w:rFonts w:ascii="Gentium Plus" w:hAnsi="Gentium Plus"/>
          <w:sz w:val="24"/>
        </w:rPr>
        <w:t>εσκεύαζον, ἕως δεσπόται γένωνται τῶν ἐξαπατηθέντων.</w:t>
      </w:r>
    </w:p>
    <w:p>
      <w:r>
        <w:rPr>
          <w:rFonts w:ascii="Courier New" w:hAnsi="Courier New"/>
          <w:color w:val="555555"/>
          <w:sz w:val="20"/>
        </w:rPr>
        <w:t>[19 . 1 . 6]</w:t>
      </w:r>
    </w:p>
    <w:p>
      <w:r>
        <w:rPr>
          <w:rFonts w:ascii="Gentium Plus" w:hAnsi="Gentium Plus"/>
          <w:sz w:val="24"/>
        </w:rPr>
        <w:t>ἰδιώτατα δὲ πάντων Ἀγαθοκλῆς ἐτυράννησε τῶν Συ‐ ρακοσίων, ἀφορμαῖς μὲν ἐλαχίσταις χρησάμενος, ἀτυ‐ χήμασι δὲ μεγίστοις περιβαλὼν οὐ τὰς Συρακούσσας</w:t>
      </w:r>
    </w:p>
    <w:p>
      <w:r>
        <w:rPr>
          <w:rFonts w:ascii="Courier New" w:hAnsi="Courier New"/>
          <w:color w:val="555555"/>
          <w:sz w:val="20"/>
        </w:rPr>
        <w:t>[19 . 1 . 7]</w:t>
      </w:r>
    </w:p>
    <w:p>
      <w:r>
        <w:rPr>
          <w:rFonts w:ascii="Gentium Plus" w:hAnsi="Gentium Plus"/>
          <w:sz w:val="24"/>
        </w:rPr>
        <w:t>μόνον, ἀλλὰ καὶ πᾶσαν Σικελίαν τε καὶ Λιβύην. δι’ ἀπορίαν γὰρ βίου καὶ πραγμάτων ἀσθένειαν τὴν κερα‐ μευτικὴν τέχνην μεταχειρισάμενος εἰς τοῦτο προῆλθε δυνάμεως ἅμα καὶ μιαιφονίας ὥστε καταδουλώσασθαι</w:t>
      </w:r>
    </w:p>
    <w:p>
      <w:r>
        <w:rPr>
          <w:rFonts w:ascii="Courier New" w:hAnsi="Courier New"/>
          <w:color w:val="555555"/>
          <w:sz w:val="20"/>
        </w:rPr>
        <w:t>[5]</w:t>
      </w:r>
    </w:p>
    <w:p>
      <w:r>
        <w:rPr>
          <w:rFonts w:ascii="Gentium Plus" w:hAnsi="Gentium Plus"/>
          <w:sz w:val="24"/>
        </w:rPr>
        <w:t>μὲν τὴν μεγίστην καὶ καλλίστην τῶν πασῶν νήσων, κατακτήσασθαι δὲ χρόνον τινὰ τῆς τε Λιβύης τὴν πλείστην καὶ μέρη τῆς Ἰταλίας, ὕβρεως δὲ καὶ σφαγῆς</w:t>
      </w:r>
    </w:p>
    <w:p>
      <w:r>
        <w:rPr>
          <w:rFonts w:ascii="Courier New" w:hAnsi="Courier New"/>
          <w:color w:val="555555"/>
          <w:sz w:val="20"/>
        </w:rPr>
        <w:t>[19 . 1 . 8]</w:t>
      </w:r>
    </w:p>
    <w:p>
      <w:r>
        <w:rPr>
          <w:rFonts w:ascii="Gentium Plus" w:hAnsi="Gentium Plus"/>
          <w:sz w:val="24"/>
        </w:rPr>
        <w:t>ἐμπλῆσαι τὰς κατὰ Σικελίαν πόλεις. οὐδεὶς γὰρ τῶν πρὸ τούτου τυράννων ἐπετελέσατό τι τοιοῦτον οὔτε τοιαύτην ὠμότητα κατὰ τῶν ὑποτεταγμένων ἔσχε. τοὺς μὲν γὰρ ἰδιώτας ἐκόλαζε πᾶσαν τὴν συγγένειαν ἀπο‐</w:t>
      </w:r>
    </w:p>
    <w:p>
      <w:r>
        <w:rPr>
          <w:rFonts w:ascii="Courier New" w:hAnsi="Courier New"/>
          <w:color w:val="555555"/>
          <w:sz w:val="20"/>
        </w:rPr>
        <w:t>[5]</w:t>
      </w:r>
    </w:p>
    <w:p>
      <w:r>
        <w:rPr>
          <w:rFonts w:ascii="Gentium Plus" w:hAnsi="Gentium Plus"/>
          <w:sz w:val="24"/>
        </w:rPr>
        <w:t>σφάττων, παρὰ δὲ τῶν πόλεων τὰς εὐθύνας ἐλάμβανεν ἡβηδὸν μιαιφονῶν καὶ δι’ ὀλίγους τῶν ἐγκαλουμένων τοὺς πολλοὺς καὶ μηδ’ ὁτιοῦν ἀδικήσαντας ἀναγκάζων</w:t>
      </w:r>
    </w:p>
    <w:p>
      <w:r>
        <w:rPr>
          <w:rFonts w:ascii="Courier New" w:hAnsi="Courier New"/>
          <w:color w:val="555555"/>
          <w:sz w:val="20"/>
        </w:rPr>
        <w:t>[19 . 1 . 9]</w:t>
      </w:r>
    </w:p>
    <w:p>
      <w:r>
        <w:rPr>
          <w:rFonts w:ascii="Gentium Plus" w:hAnsi="Gentium Plus"/>
          <w:sz w:val="24"/>
        </w:rPr>
        <w:t>λεων θάνατον κατεγίνωσκεν. ἀλλὰ γὰρ τῆς βύβλου ταύτης σὺν τοῖς ἄλλοις περιεχούσης καὶ τὴν τυραννίδα τὴν Ἀγαθοκλέους ἀφιέμενοι τὸ περὶ αὐτῆς προλέγειν τὰ συνεχῆ τοῖς προειρημένοις προσθήσομεν, παρα‐</w:t>
      </w:r>
    </w:p>
    <w:p>
      <w:r>
        <w:rPr>
          <w:rFonts w:ascii="Courier New" w:hAnsi="Courier New"/>
          <w:color w:val="555555"/>
          <w:sz w:val="20"/>
        </w:rPr>
        <w:t>[19 . 1 . 10]</w:t>
      </w:r>
    </w:p>
    <w:p>
      <w:r>
        <w:rPr>
          <w:rFonts w:ascii="Gentium Plus" w:hAnsi="Gentium Plus"/>
          <w:sz w:val="24"/>
        </w:rPr>
        <w:t>θέντες πρότερον τοὺς οἰκείους τῇ γραφῇ χρόνους. ἐν μὲν οὖν ταῖς προειρημέναις ὀκτωκαίδεκα βίβλοις ἀν‐ εγράψαμεν τὰς ἀπὸ τῶν ἀρχαιοτάτων χρόνων πράξεις τὰς γεγενημένας ἐν τοῖς γνωριζομένοις μέρεσι τῆς οἰ‐</w:t>
      </w:r>
    </w:p>
    <w:p>
      <w:r>
        <w:rPr>
          <w:rFonts w:ascii="Courier New" w:hAnsi="Courier New"/>
          <w:color w:val="555555"/>
          <w:sz w:val="20"/>
        </w:rPr>
        <w:t>[5]</w:t>
      </w:r>
    </w:p>
    <w:p>
      <w:r>
        <w:rPr>
          <w:rFonts w:ascii="Gentium Plus" w:hAnsi="Gentium Plus"/>
          <w:sz w:val="24"/>
        </w:rPr>
        <w:t>κουμένης, ἐφ’ ὅσον ἡμῖν δύναμις, ἄχρι πρὸς τὸν ἐνι‐ αυτὸν τὸν πρὸ τῆς Ἀγαθοκλέους τυραννίδος, εἰς ὃν ἀπὸ Τροίας ἁλώσεως ἔτη συνάγεται ὀκτακόσια ἑξήκοντα ἕξ· ἐν δὲ ταύτῃ τὴν ἀρχὴν ἀπὸ τῆς δυναστείας ταύτης ποιησάμενοι καταλήξομεν εἰς τὴν ἐφ’ Ἱμέρᾳ μάχην</w:t>
      </w:r>
    </w:p>
    <w:p>
      <w:r>
        <w:rPr>
          <w:rFonts w:ascii="Courier New" w:hAnsi="Courier New"/>
          <w:color w:val="555555"/>
          <w:sz w:val="20"/>
        </w:rPr>
        <w:t>[10]</w:t>
      </w:r>
    </w:p>
    <w:p>
      <w:r>
        <w:rPr>
          <w:rFonts w:ascii="Gentium Plus" w:hAnsi="Gentium Plus"/>
          <w:sz w:val="24"/>
        </w:rPr>
        <w:t>Ἀγαθοκλεῖ πρὸς Καρχηδονίους, περιλαβόντες ἔτη ἑπτά.</w:t>
      </w:r>
    </w:p>
    <w:p>
      <w:r>
        <w:rPr>
          <w:rFonts w:ascii="Courier New" w:hAnsi="Courier New"/>
          <w:color w:val="555555"/>
          <w:sz w:val="20"/>
        </w:rPr>
        <w:t>[19 . 2 . 1]</w:t>
      </w:r>
    </w:p>
    <w:p>
      <w:r>
        <w:rPr>
          <w:rFonts w:ascii="Gentium Plus" w:hAnsi="Gentium Plus"/>
          <w:sz w:val="24"/>
        </w:rPr>
        <w:t>Ἐπ’ ἄρχοντος γὰρ Ἀθήνησι Δημογένους Ῥωμαῖοι μὲν κατέστησαν ὑπάτους Λεύκιον Πλώτιον καὶ Μάνιον Φούλβιον, Ἀγαθοκλῆς δ’ ὁ Συρακόσιος τύραννος ἐγέ‐ νετο τῆς πόλεως. ἕνεκα δὲ τοῦ σαφεστέρας γενέσθαι</w:t>
      </w:r>
    </w:p>
    <w:p>
      <w:r>
        <w:rPr>
          <w:rFonts w:ascii="Courier New" w:hAnsi="Courier New"/>
          <w:color w:val="555555"/>
          <w:sz w:val="20"/>
        </w:rPr>
        <w:t>[5]</w:t>
      </w:r>
    </w:p>
    <w:p>
      <w:r>
        <w:rPr>
          <w:rFonts w:ascii="Gentium Plus" w:hAnsi="Gentium Plus"/>
          <w:sz w:val="24"/>
        </w:rPr>
        <w:t>τὰς κατὰ μέρος πράξεις βραχέα προαναληψόμεθα περὶ τοῦ προειρημένου δυνάστου.</w:t>
      </w:r>
    </w:p>
    <w:p>
      <w:r>
        <w:rPr>
          <w:rFonts w:ascii="Courier New" w:hAnsi="Courier New"/>
          <w:color w:val="555555"/>
          <w:sz w:val="20"/>
        </w:rPr>
        <w:t>[19 . 2 . 2]</w:t>
      </w:r>
    </w:p>
    <w:p>
      <w:r>
        <w:rPr>
          <w:rFonts w:ascii="Gentium Plus" w:hAnsi="Gentium Plus"/>
          <w:sz w:val="24"/>
        </w:rPr>
        <w:t>Καρκῖνος ὁ Ῥηγῖνος φυγὰς γενόμενος ἐκ τῆς πα‐ τρίδος κατῴκησεν ἐν Θέρμοις τῆς Σικελίας, τεταγ‐ μένης τῆς πόλεως ταύτης ὑπὸ Καρχηδονίους. ἐμπλακεὶς</w:t>
      </w:r>
    </w:p>
    <w:p>
      <w:r>
        <w:rPr>
          <w:rFonts w:ascii="Courier New" w:hAnsi="Courier New"/>
          <w:color w:val="555555"/>
          <w:sz w:val="20"/>
        </w:rPr>
        <w:t>[19 . 2 . 3]</w:t>
      </w:r>
    </w:p>
    <w:p>
      <w:r>
        <w:rPr>
          <w:rFonts w:ascii="Gentium Plus" w:hAnsi="Gentium Plus"/>
          <w:sz w:val="24"/>
        </w:rPr>
        <w:t>ἔγκυον συνεχῶς κατὰ τοὺς ὕπνους ἐταράττετο. διόπερ ἀγωνιῶν ὑπὲρ τῆς παιδοποιίας ἔδωκεν ἐντολὰς Καρχη‐ δονίοις τισὶ θεωροῖς ἀναγομένοις εἰς Δελφοὺς ἐπερω‐ τῆσαι τὸν θεὸν περὶ τοῦ γεννη〈θη〉σομένου βρέφους.</w:t>
      </w:r>
    </w:p>
    <w:p>
      <w:r>
        <w:rPr>
          <w:rFonts w:ascii="Courier New" w:hAnsi="Courier New"/>
          <w:color w:val="555555"/>
          <w:sz w:val="20"/>
        </w:rPr>
        <w:t>[5]</w:t>
      </w:r>
    </w:p>
    <w:p>
      <w:r>
        <w:rPr>
          <w:rFonts w:ascii="Gentium Plus" w:hAnsi="Gentium Plus"/>
          <w:sz w:val="24"/>
        </w:rPr>
        <w:t>ὧν ἐπιμελῶς τὸ παρακληθὲν πραξάντων ἐξέπεσε χρησ‐ μὸς ὅτι μεγάλων ἀτυχημάτων ὁ γεννηθεὶς αἴτιος ἔσται</w:t>
      </w:r>
    </w:p>
    <w:p>
      <w:r>
        <w:rPr>
          <w:rFonts w:ascii="Courier New" w:hAnsi="Courier New"/>
          <w:color w:val="555555"/>
          <w:sz w:val="20"/>
        </w:rPr>
        <w:t>[19 . 2 . 4]</w:t>
      </w:r>
    </w:p>
    <w:p>
      <w:r>
        <w:rPr>
          <w:rFonts w:ascii="Gentium Plus" w:hAnsi="Gentium Plus"/>
          <w:sz w:val="24"/>
        </w:rPr>
        <w:t>Καρχηδονίοις καὶ πάσῃ Σικελίᾳ. ἃ δὴ πυθόμενος καὶ φοβηθεὶς ἐξέθηκε τὸ παιδίον δημοσίᾳ καὶ τοὺς τηρή‐ σοντας ἵνα τελευτήσῃ παρακατέστησεν. διελθουσῶν δέ τινων ἡμερῶν τὸ μὲν οὐκ ἀπέθνησκεν, οἱ τεταγμένοι</w:t>
      </w:r>
    </w:p>
    <w:p>
      <w:r>
        <w:rPr>
          <w:rFonts w:ascii="Courier New" w:hAnsi="Courier New"/>
          <w:color w:val="555555"/>
          <w:sz w:val="20"/>
        </w:rPr>
        <w:t>[19 . 2 . 5]</w:t>
      </w:r>
    </w:p>
    <w:p>
      <w:r>
        <w:rPr>
          <w:rFonts w:ascii="Gentium Plus" w:hAnsi="Gentium Plus"/>
          <w:sz w:val="24"/>
        </w:rPr>
        <w:t>δ’ ἐπὶ τῆς φυλακῆς ὠλιγώρουν. καθ’ ὃν δὴ χρόνον ἡ μήτηρ νυκτὸς παρελθοῦσα λάθρᾳ τὸ παιδίον ἀνείλετο καὶ πρὸς αὑτὴν μὲν οὐκ ἀπήνεγκε, φοβουμένη τὸν ἄνδρα, πρὸς δὲ τὸν ἀδελφὸν Ἡρακλείδην καταθεμένη</w:t>
      </w:r>
    </w:p>
    <w:p>
      <w:r>
        <w:rPr>
          <w:rFonts w:ascii="Courier New" w:hAnsi="Courier New"/>
          <w:color w:val="555555"/>
          <w:sz w:val="20"/>
        </w:rPr>
        <w:t>[5]</w:t>
      </w:r>
    </w:p>
    <w:p>
      <w:r>
        <w:rPr>
          <w:rFonts w:ascii="Gentium Plus" w:hAnsi="Gentium Plus"/>
          <w:sz w:val="24"/>
        </w:rPr>
        <w:t>προσηγόρευσεν Ἀγαθοκλέα, τὴν ὁμωνυμίαν εἰς τὸν</w:t>
      </w:r>
    </w:p>
    <w:p>
      <w:r>
        <w:rPr>
          <w:rFonts w:ascii="Courier New" w:hAnsi="Courier New"/>
          <w:color w:val="555555"/>
          <w:sz w:val="20"/>
        </w:rPr>
        <w:t>[19 . 2 . 6]</w:t>
      </w:r>
    </w:p>
    <w:p>
      <w:r>
        <w:rPr>
          <w:rFonts w:ascii="Gentium Plus" w:hAnsi="Gentium Plus"/>
          <w:sz w:val="24"/>
        </w:rPr>
        <w:t>ἑαυτῆς ἀνενέγκασα πατέρα. παρ’ ᾧ τρεφόμενος ὁ παῖς ἐξέβη τήν τε ὄψιν εὐπρεπὴς καὶ τὸ σῶμα εὔρωστος πολὺ μᾶλλον ἢ κατὰ τὴν ἡλικίαν. ἑπταετοῦς δ’ ὄντος αὐτοῦ παρακληθεὶς ὁ Καρκῖνος ὑφ’ Ἡρακλείδου πρός</w:t>
      </w:r>
    </w:p>
    <w:p>
      <w:r>
        <w:rPr>
          <w:rFonts w:ascii="Courier New" w:hAnsi="Courier New"/>
          <w:color w:val="555555"/>
          <w:sz w:val="20"/>
        </w:rPr>
        <w:t>[5]</w:t>
      </w:r>
    </w:p>
    <w:p>
      <w:r>
        <w:rPr>
          <w:rFonts w:ascii="Gentium Plus" w:hAnsi="Gentium Plus"/>
          <w:sz w:val="24"/>
        </w:rPr>
        <w:t>τινα θυσίαν καὶ θεασάμενος τὸν Ἀγαθοκλέα παίζοντα μετά τινων ἡλικιωτῶν ἐθαύμαζε τό τε κάλλος καὶ τὴν ῥώμην, τῆς τε γυναικὸς εἰπούσης ὅτι τηλικοῦτος ἂν ἦν ὁ ἐκτεθείς, εἴπερ ἐτράφη, μεταμέλεσθαί τε ἔφη</w:t>
      </w:r>
    </w:p>
    <w:p>
      <w:r>
        <w:rPr>
          <w:rFonts w:ascii="Courier New" w:hAnsi="Courier New"/>
          <w:color w:val="555555"/>
          <w:sz w:val="20"/>
        </w:rPr>
        <w:t>[19 . 2 . 7]</w:t>
      </w:r>
    </w:p>
    <w:p>
      <w:r>
        <w:rPr>
          <w:rFonts w:ascii="Gentium Plus" w:hAnsi="Gentium Plus"/>
          <w:sz w:val="24"/>
        </w:rPr>
        <w:t>τοῖς πραχθεῖσι καὶ συνεχῶς ἐδάκρυεν. εἶθ’ ἡ μὲν γνοῦσα τὴν ὁρμὴν τἀνδρὸς συμφωνοῦσαν τοῖς πεπραγ‐ μένοις ἐξέθηκε πᾶσαν τὴν ἀλήθειαν. ὁ δ’ ἀσμένως</w:t>
      </w:r>
    </w:p>
    <w:p>
      <w:r>
        <w:rPr>
          <w:rFonts w:ascii="Courier New" w:hAnsi="Courier New"/>
          <w:color w:val="555555"/>
          <w:sz w:val="20"/>
        </w:rPr>
        <w:t>[5]</w:t>
      </w:r>
    </w:p>
    <w:p>
      <w:r>
        <w:rPr>
          <w:rFonts w:ascii="Gentium Plus" w:hAnsi="Gentium Plus"/>
          <w:sz w:val="24"/>
        </w:rPr>
        <w:t>τοὺς δὲ Καρχηδονίους φοβούμενος μετῴκησεν εἰς Συ‐ ρακούσσας πανοίκιος· πένης δ’ ὢν ἐδίδαξε τὸν Ἀγα‐ θοκλέα τὴν κεραμευτικὴν τέχνην ἔτι παῖδα τὴν ἡλικίαν</w:t>
      </w:r>
    </w:p>
    <w:p>
      <w:r>
        <w:rPr>
          <w:rFonts w:ascii="Courier New" w:hAnsi="Courier New"/>
          <w:color w:val="555555"/>
          <w:sz w:val="20"/>
        </w:rPr>
        <w:t>[19 . 2 . 8]</w:t>
      </w:r>
    </w:p>
    <w:p>
      <w:r>
        <w:rPr>
          <w:rFonts w:ascii="Gentium Plus" w:hAnsi="Gentium Plus"/>
          <w:sz w:val="24"/>
        </w:rPr>
        <w:t>ὄντα. καθ’ ὃν δὴ χρόνον Τιμολέων μὲν ὁ Κορίνθιος νικήσας τὴν ἐπὶ τῷ Κρημισσῷ μάχην τοὺς Καρχηδο‐ νίους μετέδωκε τῆς ἐν Συρακούσσαις πολιτείας πᾶσι τοῖς βουλομένοις. ὁ δὲ Καρκῖνος μετ’ Ἀγαθοκλέους</w:t>
      </w:r>
    </w:p>
    <w:p>
      <w:r>
        <w:rPr>
          <w:rFonts w:ascii="Courier New" w:hAnsi="Courier New"/>
          <w:color w:val="555555"/>
          <w:sz w:val="20"/>
        </w:rPr>
        <w:t>[5]</w:t>
      </w:r>
    </w:p>
    <w:p>
      <w:r>
        <w:rPr>
          <w:rFonts w:ascii="Gentium Plus" w:hAnsi="Gentium Plus"/>
          <w:sz w:val="24"/>
        </w:rPr>
        <w:t>πολιτογραφηθεὶς καὶ μετὰ ταῦτα ὀλίγον βιώσας χρόνον</w:t>
      </w:r>
    </w:p>
    <w:p>
      <w:r>
        <w:rPr>
          <w:rFonts w:ascii="Courier New" w:hAnsi="Courier New"/>
          <w:color w:val="555555"/>
          <w:sz w:val="20"/>
        </w:rPr>
        <w:t>[19 . 2 . 9]</w:t>
      </w:r>
    </w:p>
    <w:p>
      <w:r>
        <w:rPr>
          <w:rFonts w:ascii="Gentium Plus" w:hAnsi="Gentium Plus"/>
          <w:sz w:val="24"/>
        </w:rPr>
        <w:t>ἐτελεύτησεν. ἡ δὲ μήτηρ ἀνέθηκεν λιθίνην εἰκόνα τοῦ παιδὸς ἔν τινι τεμένει, πρὸς ἣν μελισσῶν ἑσμὸς προσ‐ καθίσας ἐκηροπλάστησεν ἐπὶ τῶν ἰσχίων. τοῦ δὲ σημείου προσενεχθέντος τοῖς περὶ ταῦτ’ ἀσχολουμένοις</w:t>
      </w:r>
    </w:p>
    <w:p>
      <w:r>
        <w:rPr>
          <w:rFonts w:ascii="Courier New" w:hAnsi="Courier New"/>
          <w:color w:val="555555"/>
          <w:sz w:val="20"/>
        </w:rPr>
        <w:t>[5]</w:t>
      </w:r>
    </w:p>
    <w:p>
      <w:r>
        <w:rPr>
          <w:rFonts w:ascii="Gentium Plus" w:hAnsi="Gentium Plus"/>
          <w:sz w:val="24"/>
        </w:rPr>
        <w:t>ἀπεφήναντο πάντες κατὰ τὴν ἀκμὴν ἥξειν αὐτὸν εἰς</w:t>
      </w:r>
    </w:p>
    <w:p>
      <w:r>
        <w:rPr>
          <w:rFonts w:ascii="Courier New" w:hAnsi="Courier New"/>
          <w:color w:val="555555"/>
          <w:sz w:val="20"/>
        </w:rPr>
        <w:t>[19 . 3 . 1]</w:t>
      </w:r>
    </w:p>
    <w:p>
      <w:r>
        <w:rPr>
          <w:rFonts w:ascii="Gentium Plus" w:hAnsi="Gentium Plus"/>
          <w:sz w:val="24"/>
        </w:rPr>
        <w:t>μεγάλην ἐπιφάνειαν· ὅπερ καὶ συνετελέσθη. Δάμας γάρ τις τῶν ἐνδόξων ἀριθμούμενος ἐν Συρακούσσαις ἐρωτικῶς διετέθη πρὸς τὸν Ἀγαθοκλέα καὶ τὸ μὲν πρῶτον δαψιλῶς ἅπαντα χορηγῶν αἴτιος ἐγένετο σύμ‐</w:t>
      </w:r>
    </w:p>
    <w:p>
      <w:r>
        <w:rPr>
          <w:rFonts w:ascii="Courier New" w:hAnsi="Courier New"/>
          <w:color w:val="555555"/>
          <w:sz w:val="20"/>
        </w:rPr>
        <w:t>[5]</w:t>
      </w:r>
    </w:p>
    <w:p>
      <w:r>
        <w:rPr>
          <w:rFonts w:ascii="Gentium Plus" w:hAnsi="Gentium Plus"/>
          <w:sz w:val="24"/>
        </w:rPr>
        <w:t>μετρον αὐτὸν οὐσίαν συλλέξασθαι, μετὰ δὲ ταῦτα αἱρεθεὶς ἐπ’ Ἀκράγαντα στρατηγός, ἐπειδὴ τῶν χιλι‐ άρχων τις ἀπέθανεν, τοῦτον εἰς τὸν ἐκείνου τόπον</w:t>
      </w:r>
    </w:p>
    <w:p>
      <w:r>
        <w:rPr>
          <w:rFonts w:ascii="Courier New" w:hAnsi="Courier New"/>
          <w:color w:val="555555"/>
          <w:sz w:val="20"/>
        </w:rPr>
        <w:t>[19 . 3 . 2]</w:t>
      </w:r>
    </w:p>
    <w:p>
      <w:r>
        <w:rPr>
          <w:rFonts w:ascii="Gentium Plus" w:hAnsi="Gentium Plus"/>
          <w:sz w:val="24"/>
        </w:rPr>
        <w:t>κατέστησεν. ὁ δὲ καὶ πρὸ τῆς στρατείας μὲν ἦν πο‐ λύσεμνος διὰ τὸ μέγεθος τῶν ὅπλων· ἐπετήδευσε γὰρ</w:t>
      </w:r>
    </w:p>
    <w:p>
      <w:r>
        <w:rPr>
          <w:rFonts w:ascii="Courier New" w:hAnsi="Courier New"/>
          <w:color w:val="555555"/>
          <w:sz w:val="20"/>
        </w:rPr>
        <w:t>[5]</w:t>
      </w:r>
    </w:p>
    <w:p>
      <w:r>
        <w:rPr>
          <w:rFonts w:ascii="Gentium Plus" w:hAnsi="Gentium Plus"/>
          <w:sz w:val="24"/>
        </w:rPr>
        <w:t>χρῆσθαι τῷ βάρει τῶν ὅπλων· πολὺ δ’ ἔτι μᾶλλον γενόμενος χιλίαρχος περιεποιήσατο δόξαν, φιλοκίνδυ‐ νος μὲν ὢν καὶ παράβολος ἐν ταῖς μάχαις, ἰταμὸς δὲ καὶ πρόχειρος ἐν ταῖς δημηγορίαις. τοῦ δὲ Δάμαντος νόσῳ τελευτήσαντος καὶ τὴν οὐσίαν καταλιπόντος τῇ</w:t>
      </w:r>
    </w:p>
    <w:p>
      <w:r>
        <w:rPr>
          <w:rFonts w:ascii="Courier New" w:hAnsi="Courier New"/>
          <w:color w:val="555555"/>
          <w:sz w:val="20"/>
        </w:rPr>
        <w:t>[10]</w:t>
      </w:r>
    </w:p>
    <w:p>
      <w:r>
        <w:rPr>
          <w:rFonts w:ascii="Gentium Plus" w:hAnsi="Gentium Plus"/>
          <w:sz w:val="24"/>
        </w:rPr>
        <w:t>γυναικὶ ταύτην ἔγημε καὶ τῶν πλουσιωτάτων εἷς ἠριθ‐</w:t>
      </w:r>
    </w:p>
    <w:p>
      <w:r>
        <w:rPr>
          <w:rFonts w:ascii="Courier New" w:hAnsi="Courier New"/>
          <w:color w:val="555555"/>
          <w:sz w:val="20"/>
        </w:rPr>
        <w:t>[19 . 3 . 3]</w:t>
      </w:r>
    </w:p>
    <w:p>
      <w:r>
        <w:rPr>
          <w:rFonts w:ascii="Gentium Plus" w:hAnsi="Gentium Plus"/>
          <w:sz w:val="24"/>
        </w:rPr>
        <w:t>μεῖτο. μετὰ δὲ ταῦτα Κροτωνιάταις πολιορκουμένοις ὑπὸ Βρεττίων οἱ Συρακόσιοι δύναμιν ἁδρὰν ἔπεμψαν, ἧς ἐστρατήγει μὲν μεθ’ ἑτέρων Ἄντανδρος ὁ Ἀγαθο‐ κλέους ἀδελφός, τῶν δ’ ὅλων εἶχε τὴν ἡγεμονίαν</w:t>
      </w:r>
    </w:p>
    <w:p>
      <w:r>
        <w:rPr>
          <w:rFonts w:ascii="Courier New" w:hAnsi="Courier New"/>
          <w:color w:val="555555"/>
          <w:sz w:val="20"/>
        </w:rPr>
        <w:t>[5]</w:t>
      </w:r>
    </w:p>
    <w:p>
      <w:r>
        <w:rPr>
          <w:rFonts w:ascii="Gentium Plus" w:hAnsi="Gentium Plus"/>
          <w:sz w:val="24"/>
        </w:rPr>
        <w:t>Ἡρακλείδης καὶ Σώστρατος, ἄνδρες ἐν ἐπιβουλαῖς καὶ φόνοις καὶ μεγάλοις ἀσεβήμασι γεγονότες τὸν πλείω τοῦ βίου· περὶ ὧν τὰ κατὰ μέρος ἡ πρὸ ταύτης περι‐</w:t>
      </w:r>
    </w:p>
    <w:p>
      <w:r>
        <w:rPr>
          <w:rFonts w:ascii="Courier New" w:hAnsi="Courier New"/>
          <w:color w:val="555555"/>
          <w:sz w:val="20"/>
        </w:rPr>
        <w:t>[19 . 3 . 4]</w:t>
      </w:r>
    </w:p>
    <w:p>
      <w:r>
        <w:rPr>
          <w:rFonts w:ascii="Gentium Plus" w:hAnsi="Gentium Plus"/>
          <w:sz w:val="24"/>
        </w:rPr>
        <w:t>έχει βύβλος. συνεστρατεύετο δ’ αὐτοῖς καὶ Ἀγαθο‐ κλῆς, ἐγνωσμένος ὑπὸ τοῦ δήμου καὶ τεταγμένος ἐπὶ χιλιαρχικῆς ἡγεμονίας, ὃς τὸ μὲν πρῶτον ἐν ταῖς πρὸς τοὺς βαρβάρους μάχαις γενόμενος κράτιστος ὑπὸ τῶν</w:t>
      </w:r>
    </w:p>
    <w:p>
      <w:r>
        <w:rPr>
          <w:rFonts w:ascii="Courier New" w:hAnsi="Courier New"/>
          <w:color w:val="555555"/>
          <w:sz w:val="20"/>
        </w:rPr>
        <w:t>[5]</w:t>
      </w:r>
    </w:p>
    <w:p>
      <w:r>
        <w:rPr>
          <w:rFonts w:ascii="Gentium Plus" w:hAnsi="Gentium Plus"/>
          <w:sz w:val="24"/>
        </w:rPr>
        <w:t>περὶ Σώστρατον ἀφῃρέθη τὴν τῶν ἀριστείων τιμὴν</w:t>
      </w:r>
    </w:p>
    <w:p>
      <w:r>
        <w:rPr>
          <w:rFonts w:ascii="Courier New" w:hAnsi="Courier New"/>
          <w:color w:val="555555"/>
          <w:sz w:val="20"/>
        </w:rPr>
        <w:t>[19 . 3 . 5]</w:t>
      </w:r>
    </w:p>
    <w:p>
      <w:r>
        <w:rPr>
          <w:rFonts w:ascii="Gentium Plus" w:hAnsi="Gentium Plus"/>
          <w:sz w:val="24"/>
        </w:rPr>
        <w:t>διὰ τὸν φθόνον. ἐφ’ οἷς περιαλγὴς γενόμενος αὐτοὺς 〈ὡσ〉 διεγνωκότας ἐπιθέσθαι τυραννίδι κατηγόρησεν ἐν τῷ δήμῳ. οὐ προσεχόντων δὲ τῶν Συρακοσίων ταῖς διαβολαῖς οἱ μὲν περὶ Σώστρατον ἐδυνάστευσαν</w:t>
      </w:r>
    </w:p>
    <w:p>
      <w:r>
        <w:rPr>
          <w:rFonts w:ascii="Courier New" w:hAnsi="Courier New"/>
          <w:color w:val="555555"/>
          <w:sz w:val="20"/>
        </w:rPr>
        <w:t>[19 . 4 . 1]</w:t>
      </w:r>
    </w:p>
    <w:p>
      <w:r>
        <w:rPr>
          <w:rFonts w:ascii="Gentium Plus" w:hAnsi="Gentium Plus"/>
          <w:sz w:val="24"/>
        </w:rPr>
        <w:t>τῆς πατρίδος μετὰ τὴν ἐκ Κρότωνος ἐπάνοδον. ὁ δ’ Ἀγαθοκλῆς ἀλλοτρίως ἔχων τὰ πρὸς αὐτοὺς τὸ μὲν πρῶτον κατέμενεν ἐν Ἰταλίᾳ μετὰ τῶν κοινοπραγούν‐ των καὶ καταλαμβάνεσθαι τὴν τῶν Κροτωνιατῶν πόλιν</w:t>
      </w:r>
    </w:p>
    <w:p>
      <w:r>
        <w:rPr>
          <w:rFonts w:ascii="Courier New" w:hAnsi="Courier New"/>
          <w:color w:val="555555"/>
          <w:sz w:val="20"/>
        </w:rPr>
        <w:t>[5]</w:t>
      </w:r>
    </w:p>
    <w:p>
      <w:r>
        <w:rPr>
          <w:rFonts w:ascii="Gentium Plus" w:hAnsi="Gentium Plus"/>
          <w:sz w:val="24"/>
        </w:rPr>
        <w:t>ἐπιχειρήσας ἐξέπεσε καὶ μετ’ ὀλίγων εἰς Τάραντα δι‐ εσώθη. ταχθεὶς δὲ παρὰ τοῖς Ταραντίνοις ἐν τῇ τῶν μισθοφόρων τάξει καὶ πολλαῖς καὶ παραβόλοις ἐγχει‐</w:t>
      </w:r>
    </w:p>
    <w:p>
      <w:r>
        <w:rPr>
          <w:rFonts w:ascii="Courier New" w:hAnsi="Courier New"/>
          <w:color w:val="555555"/>
          <w:sz w:val="20"/>
        </w:rPr>
        <w:t>[19 . 4 . 2]</w:t>
      </w:r>
    </w:p>
    <w:p>
      <w:r>
        <w:rPr>
          <w:rFonts w:ascii="Gentium Plus" w:hAnsi="Gentium Plus"/>
          <w:sz w:val="24"/>
        </w:rPr>
        <w:t>ρῶν πράξεσιν εἰς ὑποψίαν ἦλθε καινοτομεῖν. διόπερ ἀπολυθεὶς καὶ ταύτης τῆς στρατείας συνήθροισε τοὺς κατὰ τὴν Ἰταλίαν φυγάδας καὶ Ῥηγίνοις πολεμουμένοις ὑπὸ τῶν περὶ τὸν Ἡρακλείδην καὶ Σώστρατον ἐβοήθη‐</w:t>
      </w:r>
    </w:p>
    <w:p>
      <w:r>
        <w:rPr>
          <w:rFonts w:ascii="Courier New" w:hAnsi="Courier New"/>
          <w:color w:val="555555"/>
          <w:sz w:val="20"/>
        </w:rPr>
        <w:t>[19 . 4 . 3]</w:t>
      </w:r>
    </w:p>
    <w:p>
      <w:r>
        <w:rPr>
          <w:rFonts w:ascii="Gentium Plus" w:hAnsi="Gentium Plus"/>
          <w:sz w:val="24"/>
        </w:rPr>
        <w:t>σεν. ἔπειτα τῆς ἐν Συρακούσσαις δυναστείας κατα‐ λυθείσης καὶ τῶν περὶ τὸν Σώστρατον φυγόντων κατῆλθεν εἰς τὴν πατρίδα. συνεκπεσόντων δὲ τοῖς δυνάσταις πολλῶν ἐνδόξων ἀνδρῶν, ὡς ἂν τῆς ὀλι‐</w:t>
      </w:r>
    </w:p>
    <w:p>
      <w:r>
        <w:rPr>
          <w:rFonts w:ascii="Courier New" w:hAnsi="Courier New"/>
          <w:color w:val="555555"/>
          <w:sz w:val="20"/>
        </w:rPr>
        <w:t>[5]</w:t>
      </w:r>
    </w:p>
    <w:p>
      <w:r>
        <w:rPr>
          <w:rFonts w:ascii="Gentium Plus" w:hAnsi="Gentium Plus"/>
          <w:sz w:val="24"/>
        </w:rPr>
        <w:t>γαρχίας κενοινωνηκότων τῆς τῶν ἑξακοσίων τῶν ἐπι‐ φανεστάτων, ἐνέστη πόλεμος τοῖς φυγάσι πρὸς τοὺς ἀντεχομένους τῆς δημοκρατίας. συμμαχούντων δὲ τῶν Καρχηδονίων τοῖς περὶ τὸν Σώστρατον φυγάσιν ἐγί‐ νοντο κίνδυνοι συνεχεῖς καὶ παρατάξεις ἁδρῶν δυνά‐</w:t>
      </w:r>
    </w:p>
    <w:p>
      <w:r>
        <w:rPr>
          <w:rFonts w:ascii="Courier New" w:hAnsi="Courier New"/>
          <w:color w:val="555555"/>
          <w:sz w:val="20"/>
        </w:rPr>
        <w:t>[10]</w:t>
      </w:r>
    </w:p>
    <w:p>
      <w:r>
        <w:rPr>
          <w:rFonts w:ascii="Gentium Plus" w:hAnsi="Gentium Plus"/>
          <w:sz w:val="24"/>
        </w:rPr>
        <w:t>μεων, ἐν αἷς Ἀγαθοκλῆς, ποτὲ μὲν ἰδιώτης ὤν, ποτὲ δὲ ἐφ’ ἡγεμονίας τεταγμένος, ὑπελήφθη δραστικὸς εἶναι καὶ φιλότεχνος ἐκ τοῦ πρὸς ἕκαστον τῶν καιρῶν ἐπινοεῖσθαί τι τῶν χρησίμων· ὧν ἓν ἔπραξε καὶ μάλα</w:t>
      </w:r>
    </w:p>
    <w:p>
      <w:r>
        <w:rPr>
          <w:rFonts w:ascii="Courier New" w:hAnsi="Courier New"/>
          <w:color w:val="555555"/>
          <w:sz w:val="20"/>
        </w:rPr>
        <w:t>[19 . 4 . 4]</w:t>
      </w:r>
    </w:p>
    <w:p>
      <w:r>
        <w:rPr>
          <w:rFonts w:ascii="Gentium Plus" w:hAnsi="Gentium Plus"/>
          <w:sz w:val="24"/>
        </w:rPr>
        <w:t>μνήμης ἄξιον. στρατοπεδευόντων γάρ ποτε τῶν Συ‐ ρακοσίων πλησίον τῆς Γέλας αὐτὸς μὲν νυκτὸς παρ‐</w:t>
      </w:r>
    </w:p>
    <w:p>
      <w:r>
        <w:rPr>
          <w:rFonts w:ascii="Courier New" w:hAnsi="Courier New"/>
          <w:color w:val="555555"/>
          <w:sz w:val="20"/>
        </w:rPr>
        <w:t>[5]</w:t>
      </w:r>
    </w:p>
    <w:p>
      <w:r>
        <w:rPr>
          <w:rFonts w:ascii="Gentium Plus" w:hAnsi="Gentium Plus"/>
          <w:sz w:val="24"/>
        </w:rPr>
        <w:t>τεταγμένης δυνάμεως ἐτρέψαντο τοὺς παρεισπεπτωκότας</w:t>
      </w:r>
    </w:p>
    <w:p>
      <w:r>
        <w:rPr>
          <w:rFonts w:ascii="Courier New" w:hAnsi="Courier New"/>
          <w:color w:val="555555"/>
          <w:sz w:val="20"/>
        </w:rPr>
        <w:t>[19 . 4 . 5]</w:t>
      </w:r>
    </w:p>
    <w:p>
      <w:r>
        <w:rPr>
          <w:rFonts w:ascii="Gentium Plus" w:hAnsi="Gentium Plus"/>
          <w:sz w:val="24"/>
        </w:rPr>
        <w:t>καὶ κατέβαλον εἰς τριακοσίους. τῶν δ’ ἄλλων ἐπιβαλο‐ μένων μὲν φεύγειν διά τινος στενοῦ τόπου καὶ τὴν σωτηρίαν ἀπεγνωκότων παραδόξως αὐτοὺς Ἀγαθοκλῆς</w:t>
      </w:r>
    </w:p>
    <w:p>
      <w:r>
        <w:rPr>
          <w:rFonts w:ascii="Courier New" w:hAnsi="Courier New"/>
          <w:color w:val="555555"/>
          <w:sz w:val="20"/>
        </w:rPr>
        <w:t>[19 . 4 . 6]</w:t>
      </w:r>
    </w:p>
    <w:p>
      <w:r>
        <w:rPr>
          <w:rFonts w:ascii="Gentium Plus" w:hAnsi="Gentium Plus"/>
          <w:sz w:val="24"/>
        </w:rPr>
        <w:t>ἐκ τῶν κινδύνων ἐρρύσατο. αὐτὸς μὲν γὰρ λαμπρό‐ τατα πάντων ἀγωνισάμενος ἑπτὰ τραύμασι περιέπεσε καὶ διὰ τὸ πλῆθος τοῦ ῥυέντος αἵματος τὸ σῶμα παρ‐ ελύετο· τῶν δὲ πολεμίων ἐπικειμένων παρήγγειλε τοῖς</w:t>
      </w:r>
    </w:p>
    <w:p>
      <w:r>
        <w:rPr>
          <w:rFonts w:ascii="Courier New" w:hAnsi="Courier New"/>
          <w:color w:val="555555"/>
          <w:sz w:val="20"/>
        </w:rPr>
        <w:t>[5]</w:t>
      </w:r>
    </w:p>
    <w:p>
      <w:r>
        <w:rPr>
          <w:rFonts w:ascii="Gentium Plus" w:hAnsi="Gentium Plus"/>
          <w:sz w:val="24"/>
        </w:rPr>
        <w:t>σαλπιγκταῖς ἐπ’ ἀμφότερα τὰ μέρη τοῦ τείχους παρ‐</w:t>
      </w:r>
    </w:p>
    <w:p>
      <w:r>
        <w:rPr>
          <w:rFonts w:ascii="Courier New" w:hAnsi="Courier New"/>
          <w:color w:val="555555"/>
          <w:sz w:val="20"/>
        </w:rPr>
        <w:t>[19 . 4 . 7]</w:t>
      </w:r>
    </w:p>
    <w:p>
      <w:r>
        <w:rPr>
          <w:rFonts w:ascii="Gentium Plus" w:hAnsi="Gentium Plus"/>
          <w:sz w:val="24"/>
        </w:rPr>
        <w:t>ελθόντας σημαίνειν τὸ πολεμικόν. ὧν ταχέως τὸ ῥηθὲν πραξάντων οἱ προσβοηθήσαντες ἐκ τῆς Γέλας τὸ μὲν ἀληθὲς διὰ τὸ σκότος οὐκ ἠδύναντο συνιδεῖν, ὑπο‐ λαβόντες δὲ τὴν ἄλλην δύναμιν τῶν Συρακοσίων κατ’</w:t>
      </w:r>
    </w:p>
    <w:p>
      <w:r>
        <w:rPr>
          <w:rFonts w:ascii="Courier New" w:hAnsi="Courier New"/>
          <w:color w:val="555555"/>
          <w:sz w:val="20"/>
        </w:rPr>
        <w:t>[5]</w:t>
      </w:r>
    </w:p>
    <w:p>
      <w:r>
        <w:rPr>
          <w:rFonts w:ascii="Gentium Plus" w:hAnsi="Gentium Plus"/>
          <w:sz w:val="24"/>
        </w:rPr>
        <w:t>ἀμφότερα τὰ μέρη παρεισπεπτωκέναι τοῦ μὲν ἔτι δι‐ ώκειν ἀπέστησαν, διελόμενοι δὲ τὰς τάξεις διχῇ ταχέως ἐβοήθουν, συντρέχοντες πρὸς τὸν ἦχον τῶν σαλπιγκ‐ τῶν. ἐν τοσούτῳ δὲ τυχόντες ἀνοχῆς οἱ περὶ τὸν Ἀγαθοκλέα μετὰ πάσης ἀσφαλείας διεσώθησαν εἰς τὸν</w:t>
      </w:r>
    </w:p>
    <w:p>
      <w:r>
        <w:rPr>
          <w:rFonts w:ascii="Courier New" w:hAnsi="Courier New"/>
          <w:color w:val="555555"/>
          <w:sz w:val="20"/>
        </w:rPr>
        <w:t>[10]</w:t>
      </w:r>
    </w:p>
    <w:p>
      <w:r>
        <w:rPr>
          <w:rFonts w:ascii="Gentium Plus" w:hAnsi="Gentium Plus"/>
          <w:sz w:val="24"/>
        </w:rPr>
        <w:t>χάρακα. ἐνταῦθα μὲν οὖν τοῦτον τὸν τρόπον κατα‐ στρατηγήσας τοὺς πολεμίους οὐ μόνον τοὺς σὺν αὐτῷ παραδόξως ἔσωσεν, ἀλλὰ καὶ τῶν συμμάχων ἑπτα‐ κοσίους ἄνδρας.</w:t>
      </w:r>
    </w:p>
    <w:p>
      <w:r>
        <w:rPr>
          <w:rFonts w:ascii="Courier New" w:hAnsi="Courier New"/>
          <w:color w:val="555555"/>
          <w:sz w:val="20"/>
        </w:rPr>
        <w:t>[19 . 5 . 1]</w:t>
      </w:r>
    </w:p>
    <w:p>
      <w:r>
        <w:rPr>
          <w:rFonts w:ascii="Gentium Plus" w:hAnsi="Gentium Plus"/>
          <w:sz w:val="24"/>
        </w:rPr>
        <w:t>Μετὰ δὲ ταῦτα ἐν ταῖς Συρακούσσαις αἱρεθέντος Ἀκεστορίδου τοῦ Κορινθίου στρατηγοῦ δόξας ἐπι‐ θέσθαι τυραννίδι διὰ τὴν σύνεσιν ἐξέφυγε τὸν κίν‐</w:t>
      </w:r>
    </w:p>
    <w:p>
      <w:r>
        <w:rPr>
          <w:rFonts w:ascii="Courier New" w:hAnsi="Courier New"/>
          <w:color w:val="555555"/>
          <w:sz w:val="20"/>
        </w:rPr>
        <w:t>[5]</w:t>
      </w:r>
    </w:p>
    <w:p>
      <w:r>
        <w:rPr>
          <w:rFonts w:ascii="Gentium Plus" w:hAnsi="Gentium Plus"/>
          <w:sz w:val="24"/>
        </w:rPr>
        <w:t>καὶ διὰ τοῦτο οὐ βουλόμενος αὐτὸν φανερῶς ἀνελεῖν ἐκέλευεν ἐκ τῆς πόλεως μεταστῆναι καὶ τοὺς νυκτὸς</w:t>
      </w:r>
    </w:p>
    <w:p>
      <w:r>
        <w:rPr>
          <w:rFonts w:ascii="Courier New" w:hAnsi="Courier New"/>
          <w:color w:val="555555"/>
          <w:sz w:val="20"/>
        </w:rPr>
        <w:t>[19 . 5 . 2]</w:t>
      </w:r>
    </w:p>
    <w:p>
      <w:r>
        <w:rPr>
          <w:rFonts w:ascii="Gentium Plus" w:hAnsi="Gentium Plus"/>
          <w:sz w:val="24"/>
        </w:rPr>
        <w:t>κατὰ τὴν ὁδὸν ἀποκτενοῦντας ἐξαπέστειλεν. Ἀγαθο‐ κλῆς δὲ καταστοχασάμενος πιθανῶς τὴν ἐπίνοιαν τοῦ στρατηγοῦ τῶν παίδων ἐξελέξατο τὸν ἑαυτῷ μάλιστα ἐοικότα καὶ κατὰ τὸ μέγεθος τοῦ σώματος καὶ κατὰ</w:t>
      </w:r>
    </w:p>
    <w:p>
      <w:r>
        <w:rPr>
          <w:rFonts w:ascii="Courier New" w:hAnsi="Courier New"/>
          <w:color w:val="555555"/>
          <w:sz w:val="20"/>
        </w:rPr>
        <w:t>[5]</w:t>
      </w:r>
    </w:p>
    <w:p>
      <w:r>
        <w:rPr>
          <w:rFonts w:ascii="Gentium Plus" w:hAnsi="Gentium Plus"/>
          <w:sz w:val="24"/>
        </w:rPr>
        <w:t>τὴν ὄψιν· τούτῳ δὲ δοὺς τὴν ἑαυτοῦ πανοπλίαν καὶ τὸν ἵππον, ἔτι δὲ τὴν ἐσθῆτα παρεκρούσατο τοὺς ἐπὶ</w:t>
      </w:r>
    </w:p>
    <w:p>
      <w:r>
        <w:rPr>
          <w:rFonts w:ascii="Courier New" w:hAnsi="Courier New"/>
          <w:color w:val="555555"/>
          <w:sz w:val="20"/>
        </w:rPr>
        <w:t>[19 . 5 . 3]</w:t>
      </w:r>
    </w:p>
    <w:p>
      <w:r>
        <w:rPr>
          <w:rFonts w:ascii="Gentium Plus" w:hAnsi="Gentium Plus"/>
          <w:sz w:val="24"/>
        </w:rPr>
        <w:t>τὴν ἀναίρεσιν ἀποσταλέντας. αὐτὸς δὲ ῥάκη περι‐ βαλόμενος ἀνοδίᾳ τὴν ὁδοιπορίαν ἐποιήσατο. ἐκεῖνοι δὲ ἀπὸ τῶν ὅπλων καὶ τῶν ἄλλων συσσήμων ὑπο‐ λαβόντες εἶναι τὸν Ἀγαθοκλέα καὶ τἀκριβὲς διὰ τὸ</w:t>
      </w:r>
    </w:p>
    <w:p>
      <w:r>
        <w:rPr>
          <w:rFonts w:ascii="Courier New" w:hAnsi="Courier New"/>
          <w:color w:val="555555"/>
          <w:sz w:val="20"/>
        </w:rPr>
        <w:t>[5]</w:t>
      </w:r>
    </w:p>
    <w:p>
      <w:r>
        <w:rPr>
          <w:rFonts w:ascii="Gentium Plus" w:hAnsi="Gentium Plus"/>
          <w:sz w:val="24"/>
        </w:rPr>
        <w:t>σκότος οὐ συνιδόντες τὸν μὲν φόνον ἐπετέλεσαν, τῆς</w:t>
      </w:r>
    </w:p>
    <w:p>
      <w:r>
        <w:rPr>
          <w:rFonts w:ascii="Courier New" w:hAnsi="Courier New"/>
          <w:color w:val="555555"/>
          <w:sz w:val="20"/>
        </w:rPr>
        <w:t>[19 . 5 . 4]</w:t>
      </w:r>
    </w:p>
    <w:p>
      <w:r>
        <w:rPr>
          <w:rFonts w:ascii="Gentium Plus" w:hAnsi="Gentium Plus"/>
          <w:sz w:val="24"/>
        </w:rPr>
        <w:t>δὲ προκεχειρισμένης πράξεως διήμαρτον. μετὰ δὲ ταῦτα τῶν Συρακοσίων καταδεξαμένων τοὺς μετὰ Σωστράτου φυγάδας καὶ πρὸς Καρχηδονίους εἰρήνην συνθεμένων Ἀγαθοκλῆς φυγὰς ὢν ἰδίαν δύναμιν ἐν τῇ μεσογείῳ</w:t>
      </w:r>
    </w:p>
    <w:p>
      <w:r>
        <w:rPr>
          <w:rFonts w:ascii="Courier New" w:hAnsi="Courier New"/>
          <w:color w:val="555555"/>
          <w:sz w:val="20"/>
        </w:rPr>
        <w:t>[5]</w:t>
      </w:r>
    </w:p>
    <w:p>
      <w:r>
        <w:rPr>
          <w:rFonts w:ascii="Gentium Plus" w:hAnsi="Gentium Plus"/>
          <w:sz w:val="24"/>
        </w:rPr>
        <w:t>συνεστήσατο. γενόμενος δὲ φοβερὸς οὐ μόνον τοῖς πολίταις, ἀλλὰ καὶ τοῖς Καρχηδονίοις ἐπείσθη κατ‐ ελθεῖν εἰς τὴν πατρίδα καὶ παραχθεὶς εἰς τὸ τῆς Δήμητρος ἱερὸν ὑπὸ τῶν πολιτῶν ὤμοσε μηδὲν ἐναν‐</w:t>
      </w:r>
    </w:p>
    <w:p>
      <w:r>
        <w:rPr>
          <w:rFonts w:ascii="Courier New" w:hAnsi="Courier New"/>
          <w:color w:val="555555"/>
          <w:sz w:val="20"/>
        </w:rPr>
        <w:t>[19 . 5 . 5]</w:t>
      </w:r>
    </w:p>
    <w:p>
      <w:r>
        <w:rPr>
          <w:rFonts w:ascii="Gentium Plus" w:hAnsi="Gentium Plus"/>
          <w:sz w:val="24"/>
        </w:rPr>
        <w:t>τιωθήσεσθαι τῇ δημοκρατίᾳ. προσποιηθεὶς δὲ τῆς δημοκρατίας προΐστασθαι καὶ δημαγωγήσας ποικίλως τὰ πλήθη στρατηγὸς κατεστάθη καὶ φύλαξ τῆς εἰρήνης, μέχρι ἂν γνησίως ὁμονοήσωσιν οἱ συνεληλυθότες εἰς</w:t>
      </w:r>
    </w:p>
    <w:p>
      <w:r>
        <w:rPr>
          <w:rFonts w:ascii="Courier New" w:hAnsi="Courier New"/>
          <w:color w:val="555555"/>
          <w:sz w:val="20"/>
        </w:rPr>
        <w:t>[19 . 5 . 6]</w:t>
      </w:r>
    </w:p>
    <w:p>
      <w:r>
        <w:rPr>
          <w:rFonts w:ascii="Gentium Plus" w:hAnsi="Gentium Plus"/>
          <w:sz w:val="24"/>
        </w:rPr>
        <w:t>τὴν πόλιν. εἰς πολλὰ γὰρ μέρη συνέβαινε διαιρεῖσθαι τὰς ἑταιρίας τῶν συνιόντων καὶ πρὸς ἀλλήλους ἑκά‐ στοις εἶναι μεγάλας διαφοράς, μέγιστον δ’ ἦν ἀντί‐ ταγμα τοῖς περὶ τὸν Ἀγαθοκλέα τὸ τῶν ἑξακοσίων</w:t>
      </w:r>
    </w:p>
    <w:p>
      <w:r>
        <w:rPr>
          <w:rFonts w:ascii="Courier New" w:hAnsi="Courier New"/>
          <w:color w:val="555555"/>
          <w:sz w:val="20"/>
        </w:rPr>
        <w:t>[5]</w:t>
      </w:r>
    </w:p>
    <w:p>
      <w:r>
        <w:rPr>
          <w:rFonts w:ascii="Gentium Plus" w:hAnsi="Gentium Plus"/>
          <w:sz w:val="24"/>
        </w:rPr>
        <w:t>συνέδριον, κατὰ τὴν ὀλιγαρχίαν ὑφηγημένον τῆς πό‐ λεως· οἱ προέχοντες γὰρ τῶν Συρακοσίων ταῖς δόξαις καὶ ταῖς οὐσίαις ἐν τούτοις ὑπῆρχον καταλελεγμένοι.</w:t>
      </w:r>
    </w:p>
    <w:p>
      <w:r>
        <w:rPr>
          <w:rFonts w:ascii="Courier New" w:hAnsi="Courier New"/>
          <w:color w:val="555555"/>
          <w:sz w:val="20"/>
        </w:rPr>
        <w:t>[19 . 6 . 1]</w:t>
      </w:r>
    </w:p>
    <w:p>
      <w:r>
        <w:rPr>
          <w:rFonts w:ascii="Gentium Plus" w:hAnsi="Gentium Plus"/>
          <w:sz w:val="24"/>
        </w:rPr>
        <w:t>ὁ δ’ οὖν Ἀγαθοκλῆς ἐπιθυμητὴς ὢν δυναστείας πολ‐ λὰς ἀφορμὰς ἔσχεν εἰς τὸ συντελέσαι τὸ βουλευθέν. οὐ μόνον γὰρ στρατηγὸς ὢν κύριος τῆς δυνάμεως ἦν, ἀλλὰ καὶ προσαγγελθέντος ὅτι τινὲς τῶν ἀποστατῶν</w:t>
      </w:r>
    </w:p>
    <w:p>
      <w:r>
        <w:rPr>
          <w:rFonts w:ascii="Courier New" w:hAnsi="Courier New"/>
          <w:color w:val="555555"/>
          <w:sz w:val="20"/>
        </w:rPr>
        <w:t>[5]</w:t>
      </w:r>
    </w:p>
    <w:p>
      <w:r>
        <w:rPr>
          <w:rFonts w:ascii="Gentium Plus" w:hAnsi="Gentium Plus"/>
          <w:sz w:val="24"/>
        </w:rPr>
        <w:t>ἐν τῇ μεσογείῳ πρὸς Ἐρβίτῃ συνάγουσι δύναμιν, ἐξ‐ ουσίαν ἔλαβεν ἀνυπόπτως καταγράφειν οὓς προαιροῖτο</w:t>
      </w:r>
    </w:p>
    <w:p>
      <w:r>
        <w:rPr>
          <w:rFonts w:ascii="Courier New" w:hAnsi="Courier New"/>
          <w:color w:val="555555"/>
          <w:sz w:val="20"/>
        </w:rPr>
        <w:t>[19 . 6 . 2]</w:t>
      </w:r>
    </w:p>
    <w:p>
      <w:r>
        <w:rPr>
          <w:rFonts w:ascii="Gentium Plus" w:hAnsi="Gentium Plus"/>
          <w:sz w:val="24"/>
        </w:rPr>
        <w:t>στρατιώτας. διὸ καὶ προσποιηθεὶς στρατεύειν ἐπὶ τὴν Ἐρβίταν κατέλεξεν εἰς τάξεις τούς τ’ ἐκ Μοργαντίνης καὶ τῶν ἄλλων τῶν ἐν τῇ μεσογείῳ πόλεων τοὺς αὐτῷ</w:t>
      </w:r>
    </w:p>
    <w:p>
      <w:r>
        <w:rPr>
          <w:rFonts w:ascii="Courier New" w:hAnsi="Courier New"/>
          <w:color w:val="555555"/>
          <w:sz w:val="20"/>
        </w:rPr>
        <w:t>[19 . 6 . 3]</w:t>
      </w:r>
    </w:p>
    <w:p>
      <w:r>
        <w:rPr>
          <w:rFonts w:ascii="Gentium Plus" w:hAnsi="Gentium Plus"/>
          <w:sz w:val="24"/>
        </w:rPr>
        <w:t>πρότερον συμπορευθέντας πρὸς Καρχηδονίους. οὗτοι γὰρ πάντες πρὸς Ἀγαθοκλέα μὲν εὐνούστατα διέκειντο, πολλὰ προευεργετημένοι κατὰ τὰς στρατείας, πρὸς δὲ τοὺς ἐν Συρακούσσαις ὀλιγαρχίας κεκοινωνηκότας ἑξα‐</w:t>
      </w:r>
    </w:p>
    <w:p>
      <w:r>
        <w:rPr>
          <w:rFonts w:ascii="Courier New" w:hAnsi="Courier New"/>
          <w:color w:val="555555"/>
          <w:sz w:val="20"/>
        </w:rPr>
        <w:t>[5]</w:t>
      </w:r>
    </w:p>
    <w:p>
      <w:r>
        <w:rPr>
          <w:rFonts w:ascii="Gentium Plus" w:hAnsi="Gentium Plus"/>
          <w:sz w:val="24"/>
        </w:rPr>
        <w:t>κοσίους ἀεὶ πολεμικῶς εἶχον καὶ καθόλου τὸν δῆμον ἐμίσουν, ἀναγκαζόμενοι ποιεῖν τὸ προσταττόμενον. τού‐ των δ’ ὄντων μὲν τὸν ἀριθμὸν εἰς τρισχιλίους, ταῖς δ’ ὁρμαῖς καὶ ταῖς προαιρέσεσιν εὐθετωτάτων πρὸς τὴν κατάλυσιν τῆς δημοκρατίας προσεπελέξατο καὶ τῶν</w:t>
      </w:r>
    </w:p>
    <w:p>
      <w:r>
        <w:rPr>
          <w:rFonts w:ascii="Courier New" w:hAnsi="Courier New"/>
          <w:color w:val="555555"/>
          <w:sz w:val="20"/>
        </w:rPr>
        <w:t>[10]</w:t>
      </w:r>
    </w:p>
    <w:p>
      <w:r>
        <w:rPr>
          <w:rFonts w:ascii="Gentium Plus" w:hAnsi="Gentium Plus"/>
          <w:sz w:val="24"/>
        </w:rPr>
        <w:t>πολιτῶν τοὺς διὰ πενίαν καὶ φθόνον ἐναντιουμένους</w:t>
      </w:r>
    </w:p>
    <w:p>
      <w:r>
        <w:rPr>
          <w:rFonts w:ascii="Courier New" w:hAnsi="Courier New"/>
          <w:color w:val="555555"/>
          <w:sz w:val="20"/>
        </w:rPr>
        <w:t>[19 . 6 . 4]</w:t>
      </w:r>
    </w:p>
    <w:p>
      <w:r>
        <w:rPr>
          <w:rFonts w:ascii="Gentium Plus" w:hAnsi="Gentium Plus"/>
          <w:sz w:val="24"/>
        </w:rPr>
        <w:t>ταῖς τῶν ἰσχυόντων ἐπιφανείαις. ὡς δ’ αὐτῷ πάντ’ ἦν εὐτρεπῆ, τοῖς μὲν στρατιώταις παρήγγειλεν ἀπαν‐ τᾶν ἅμ’ ἡμέρᾳ εἰς τὸ Τιμολεόντιον, αὐτὸς δὲ μετα‐ πεμπόμενος τοὺς περὶ Πείσαρχον καὶ Διοκλέα, τοὺς</w:t>
      </w:r>
    </w:p>
    <w:p>
      <w:r>
        <w:rPr>
          <w:rFonts w:ascii="Courier New" w:hAnsi="Courier New"/>
          <w:color w:val="555555"/>
          <w:sz w:val="20"/>
        </w:rPr>
        <w:t>[5]</w:t>
      </w:r>
    </w:p>
    <w:p>
      <w:r>
        <w:rPr>
          <w:rFonts w:ascii="Gentium Plus" w:hAnsi="Gentium Plus"/>
          <w:sz w:val="24"/>
        </w:rPr>
        <w:t>δοκοῦντας προεστάναι τῆς τῶν ἑξακοσίων ἑταιρίας, ὡς περί τινων κοινῇ συμφερόντων διαλεξόμενος, ἐπειδὴ παρεγένοντο παραλαβόντες τῶν φίλων εἰς τεσσαρά‐ κοντα, προσποιηθεὶς ἑαυτὸν ἐπιβουλεύεσθαι συνελάμ‐ βανεν ἅπαντας καὶ κατηγόρησε μὲν αὐτῶν ἐν τοῖς</w:t>
      </w:r>
    </w:p>
    <w:p>
      <w:r>
        <w:rPr>
          <w:rFonts w:ascii="Courier New" w:hAnsi="Courier New"/>
          <w:color w:val="555555"/>
          <w:sz w:val="20"/>
        </w:rPr>
        <w:t>[10]</w:t>
      </w:r>
    </w:p>
    <w:p>
      <w:r>
        <w:rPr>
          <w:rFonts w:ascii="Gentium Plus" w:hAnsi="Gentium Plus"/>
          <w:sz w:val="24"/>
        </w:rPr>
        <w:t>στρατιώταις, φήσας ὑπὸ τῶν ἑξακοσίων ἁρπάζεσθαι διὰ τὴν πρὸς τὸν δῆμον εὔνοιαν, καὶ κατωδύρετο τὴν</w:t>
      </w:r>
    </w:p>
    <w:p>
      <w:r>
        <w:rPr>
          <w:rFonts w:ascii="Courier New" w:hAnsi="Courier New"/>
          <w:color w:val="555555"/>
          <w:sz w:val="20"/>
        </w:rPr>
        <w:t>[19 . 6 . 5]</w:t>
      </w:r>
    </w:p>
    <w:p>
      <w:r>
        <w:rPr>
          <w:rFonts w:ascii="Gentium Plus" w:hAnsi="Gentium Plus"/>
          <w:sz w:val="24"/>
        </w:rPr>
        <w:t>περὶ αὐτὸν τύχην. παροξυνομένου δὲ τοῦ πλήθους καὶ βοῶντος μηκέτι μέλλειν, ἀλλ’ ἐκ χειρὸς ἐπιθεῖναι τοῖς ἀδικήσασι τὴν δίκην, τοῖς μὲν σαλπιγκταῖς παρ‐ ήγγειλε σημαίνειν τὸ πολεμικόν, τοῖς δὲ στρατιώταις</w:t>
      </w:r>
    </w:p>
    <w:p>
      <w:r>
        <w:rPr>
          <w:rFonts w:ascii="Courier New" w:hAnsi="Courier New"/>
          <w:color w:val="555555"/>
          <w:sz w:val="20"/>
        </w:rPr>
        <w:t>[5]</w:t>
      </w:r>
    </w:p>
    <w:p>
      <w:r>
        <w:rPr>
          <w:rFonts w:ascii="Gentium Plus" w:hAnsi="Gentium Plus"/>
          <w:sz w:val="24"/>
        </w:rPr>
        <w:t>ἀναιρεῖν τοὺς αἰτίους καὶ διαρπάζειν τὰς κτήσεις τῶν</w:t>
      </w:r>
    </w:p>
    <w:p>
      <w:r>
        <w:rPr>
          <w:rFonts w:ascii="Courier New" w:hAnsi="Courier New"/>
          <w:color w:val="555555"/>
          <w:sz w:val="20"/>
        </w:rPr>
        <w:t>[19 . 6 . 6]</w:t>
      </w:r>
    </w:p>
    <w:p>
      <w:r>
        <w:rPr>
          <w:rFonts w:ascii="Gentium Plus" w:hAnsi="Gentium Plus"/>
          <w:sz w:val="24"/>
        </w:rPr>
        <w:t>ἑξακοσίων καὶ τῶν τούτοις κοινοπραγούντων. ὁρμη‐ σάντων δὲ πάντων ἐπὶ τὴν ἁρπαγὴν ἡ πόλις ἐπληρώθη ταραχῆς καὶ μεγάλων ἀτυχημάτων· οἱ μὲν γὰρ χαριέ‐ στατοι τῶν πολιτῶν, ἀγνοοῦντες τὸν καθ’ αὑτῶν κεκυ‐</w:t>
      </w:r>
    </w:p>
    <w:p>
      <w:r>
        <w:rPr>
          <w:rFonts w:ascii="Courier New" w:hAnsi="Courier New"/>
          <w:color w:val="555555"/>
          <w:sz w:val="20"/>
        </w:rPr>
        <w:t>[5]</w:t>
      </w:r>
    </w:p>
    <w:p>
      <w:r>
        <w:rPr>
          <w:rFonts w:ascii="Gentium Plus" w:hAnsi="Gentium Plus"/>
          <w:sz w:val="24"/>
        </w:rPr>
        <w:t>ρωμένον ὄλεθρον, ἐξεπήδων ἐκ τῶν οἰκιῶν εἰς τὰς ὁδούς, μαθεῖν σπεύδοντες τὸν θόρυβον, οἱ δὲ στρα‐ τιῶται τὰ μὲν διὰ τὴν πλεονεξίαν, τὰ δὲ διὰ τὸν θυμὸν ἠγριωμένοι τὰς ψυχὰς ἀνῄρουν τοὺς διὰ τὴν</w:t>
      </w:r>
    </w:p>
    <w:p>
      <w:r>
        <w:rPr>
          <w:rFonts w:ascii="Courier New" w:hAnsi="Courier New"/>
          <w:color w:val="555555"/>
          <w:sz w:val="20"/>
        </w:rPr>
        <w:t>[19 . 7 . 1]</w:t>
      </w:r>
    </w:p>
    <w:p>
      <w:r>
        <w:rPr>
          <w:rFonts w:ascii="Gentium Plus" w:hAnsi="Gentium Plus"/>
          <w:sz w:val="24"/>
        </w:rPr>
        <w:t>παρεχομένους. διαληφθέντων δὲ τῶν στενωπῶν κατὰ μέρος ὑπὸ τῶν στρατιωτῶν οἱ μὲν κατὰ τὰς ὁδούς, οἱ δ’ ἐν ταῖς οἰκίαις ἐφονεύοντο. πολλοὶ δὲ καὶ τῶν μηδ’ ὁτιοῦν διαβεβλημένων ἀνῃροῦντο, δεόμενοι μαθεῖν</w:t>
      </w:r>
    </w:p>
    <w:p>
      <w:r>
        <w:rPr>
          <w:rFonts w:ascii="Courier New" w:hAnsi="Courier New"/>
          <w:color w:val="555555"/>
          <w:sz w:val="20"/>
        </w:rPr>
        <w:t>[5]</w:t>
      </w:r>
    </w:p>
    <w:p>
      <w:r>
        <w:rPr>
          <w:rFonts w:ascii="Gentium Plus" w:hAnsi="Gentium Plus"/>
          <w:sz w:val="24"/>
        </w:rPr>
        <w:t>τὴν αἰτίαν τῆς ἀπωλείας. καθωπλισμένον γὰρ πλῆθος ἐξουσίαν προσλαβὸν οὐ διέκρινε φίλον ἢ πολέμιον, ἀλλὰ παρ’ οὗ πλέον ὠφεληθήσεσθαι διειλήφει, τοῦτον</w:t>
      </w:r>
    </w:p>
    <w:p>
      <w:r>
        <w:rPr>
          <w:rFonts w:ascii="Courier New" w:hAnsi="Courier New"/>
          <w:color w:val="555555"/>
          <w:sz w:val="20"/>
        </w:rPr>
        <w:t>[19 . 7 . 2]</w:t>
      </w:r>
    </w:p>
    <w:p>
      <w:r>
        <w:rPr>
          <w:rFonts w:ascii="Gentium Plus" w:hAnsi="Gentium Plus"/>
          <w:sz w:val="24"/>
        </w:rPr>
        <w:t>ἐχθρὸν ἡγεῖτο. διὸ καὶ παρῆν ὁρᾶν πᾶσαν τὴν πόλιν πεπληρωμένην ὕβρεως καὶ φόνων καὶ παντοίων ἀνομη‐ μάτων. οἱ μὲν γὰρ διὰ τὰς προϋπαρχούσας ἔχθρας οὐδεμιᾶς ἐπηρείας ἀπείχοντο κατὰ τῶν μισουμένων,</w:t>
      </w:r>
    </w:p>
    <w:p>
      <w:r>
        <w:rPr>
          <w:rFonts w:ascii="Courier New" w:hAnsi="Courier New"/>
          <w:color w:val="555555"/>
          <w:sz w:val="20"/>
        </w:rPr>
        <w:t>[5]</w:t>
      </w:r>
    </w:p>
    <w:p>
      <w:r>
        <w:rPr>
          <w:rFonts w:ascii="Gentium Plus" w:hAnsi="Gentium Plus"/>
          <w:sz w:val="24"/>
        </w:rPr>
        <w:t>ἔχοντες ἐξουσίαν διατιθέναι πᾶν τὸ κεχαρισμένον τῷ θυμῷ· οἱ δὲ ταῖς τῶν εὐπόρων σφαγαῖς οἰόμενοι τὰς ἰδίας ἀπορίας ἐπανορθώσασθαι πᾶν ἐμηχανῶντο πρὸς</w:t>
      </w:r>
    </w:p>
    <w:p>
      <w:r>
        <w:rPr>
          <w:rFonts w:ascii="Courier New" w:hAnsi="Courier New"/>
          <w:color w:val="555555"/>
          <w:sz w:val="20"/>
        </w:rPr>
        <w:t>[19 . 7 . 3]</w:t>
      </w:r>
    </w:p>
    <w:p>
      <w:r>
        <w:rPr>
          <w:rFonts w:ascii="Gentium Plus" w:hAnsi="Gentium Plus"/>
          <w:sz w:val="24"/>
        </w:rPr>
        <w:t>τὸν κατ’ αὐτῶν ὄλεθρον. οἱ μὲν γὰρ τὰς αὐλίους θύρας ἐξέκοπτον, οἱ δὲ διὰ κλιμάκων ἐπὶ τὰς ὀροφὰς προσανέβαινον, ἄλλοι δὲ διηγωνίζοντο πρὸς τοὺς ἀπὸ τῶν στεγῶν ἀμυνομένους. οὐ μὴν οὐδὲ τοῖς εἰς τὰ</w:t>
      </w:r>
    </w:p>
    <w:p>
      <w:r>
        <w:rPr>
          <w:rFonts w:ascii="Courier New" w:hAnsi="Courier New"/>
          <w:color w:val="555555"/>
          <w:sz w:val="20"/>
        </w:rPr>
        <w:t>[5]</w:t>
      </w:r>
    </w:p>
    <w:p>
      <w:r>
        <w:rPr>
          <w:rFonts w:ascii="Gentium Plus" w:hAnsi="Gentium Plus"/>
          <w:sz w:val="24"/>
        </w:rPr>
        <w:t>τεμένη καταφυγοῦσιν ἡ τῶν θεῶν ἱκετεία παρείχετο τὴν ἀσφάλειαν, ἀλλ’ ἡ πρὸς θεοὺς εὐσέβεια ἐνικᾶτο</w:t>
      </w:r>
    </w:p>
    <w:p>
      <w:r>
        <w:rPr>
          <w:rFonts w:ascii="Courier New" w:hAnsi="Courier New"/>
          <w:color w:val="555555"/>
          <w:sz w:val="20"/>
        </w:rPr>
        <w:t>[19 . 7 . 4]</w:t>
      </w:r>
    </w:p>
    <w:p>
      <w:r>
        <w:rPr>
          <w:rFonts w:ascii="Gentium Plus" w:hAnsi="Gentium Plus"/>
          <w:sz w:val="24"/>
        </w:rPr>
        <w:t>* πρὸς ἀνθρώπων. καὶ ταῦτ’ ἐτόλμων ἐν εἰρήνῃ καὶ πατρίδι παρανομεῖν Ἕλληνες καθ’ Ἑλλήνων, οἰκεῖοι κατὰ συγγενῶν, οὐ φύσιν, οὐ σπονδάς, οὐ θεοὺς ἐντρεπόμενοι, ἐφ’ οἷς οὐχ ὅτι φίλος, ἀλλὰ καὶ παντε‐</w:t>
      </w:r>
    </w:p>
    <w:p>
      <w:r>
        <w:rPr>
          <w:rFonts w:ascii="Courier New" w:hAnsi="Courier New"/>
          <w:color w:val="555555"/>
          <w:sz w:val="20"/>
        </w:rPr>
        <w:t>[5]</w:t>
      </w:r>
    </w:p>
    <w:p>
      <w:r>
        <w:rPr>
          <w:rFonts w:ascii="Gentium Plus" w:hAnsi="Gentium Plus"/>
          <w:sz w:val="24"/>
        </w:rPr>
        <w:t>λῶς ἐχθρός, μέτριός γε τὴν ψυχήν, οὐκ ἔστιν ὅστις</w:t>
      </w:r>
    </w:p>
    <w:p>
      <w:r>
        <w:rPr>
          <w:rFonts w:ascii="Courier New" w:hAnsi="Courier New"/>
          <w:color w:val="555555"/>
          <w:sz w:val="20"/>
        </w:rPr>
        <w:t>[19 . 8 . 1]</w:t>
      </w:r>
    </w:p>
    <w:p>
      <w:r>
        <w:rPr>
          <w:rFonts w:ascii="Gentium Plus" w:hAnsi="Gentium Plus"/>
          <w:sz w:val="24"/>
        </w:rPr>
        <w:t>οὐκ ἂν τὴν τῶν πασχόντων τύχην ἐλεήσειεν. πᾶσαι μὲν γὰρ αἱ πύλαι τῆς πόλεως ἐκλείσθησαν, πλείους δὲ τῶν τετρακισχιλίων ἀνῃρέθησαν αὐθημερόν, τοῦτο μόνον ἐγκληθέντες ὅτι χαριέστεροι τῶν ἄλλων ἦσαν.</w:t>
      </w:r>
    </w:p>
    <w:p>
      <w:r>
        <w:rPr>
          <w:rFonts w:ascii="Courier New" w:hAnsi="Courier New"/>
          <w:color w:val="555555"/>
          <w:sz w:val="20"/>
        </w:rPr>
        <w:t>[5]</w:t>
      </w:r>
    </w:p>
    <w:p>
      <w:r>
        <w:rPr>
          <w:rFonts w:ascii="Gentium Plus" w:hAnsi="Gentium Plus"/>
          <w:sz w:val="24"/>
        </w:rPr>
        <w:t>τῶν δὲ φυγόντων οἱ μὲν ἐπὶ τὰς πύλας ὁρμήσαντες συνελήφθησαν, οἱ δὲ κατὰ τῶν τειχῶν ῥίπτοντες αὑ‐ τοὺς εἰς τὰς ἀστυγείτονας πόλεις διεσώθησαν, τινὲς δὲ διὰ τὸν φόβον ἀπρονοήτως ἁλλόμενοι κατεκρημνί‐</w:t>
      </w:r>
    </w:p>
    <w:p>
      <w:r>
        <w:rPr>
          <w:rFonts w:ascii="Courier New" w:hAnsi="Courier New"/>
          <w:color w:val="555555"/>
          <w:sz w:val="20"/>
        </w:rPr>
        <w:t>[19 . 8 . 2]</w:t>
      </w:r>
    </w:p>
    <w:p>
      <w:r>
        <w:rPr>
          <w:rFonts w:ascii="Gentium Plus" w:hAnsi="Gentium Plus"/>
          <w:sz w:val="24"/>
        </w:rPr>
        <w:t>σθησαν. τὸ δὲ πλῆθος ἦν τῶν ἐκπεσόντων ἐκ τῆς πατρίδος ὑπὲρ τοὺς ἑξακισχιλίους, ὧν οἱ πλεῖστοι κατ‐ έφυγον πρὸς τοὺς Ἀκραγαντίνους κἀκεῖ τῆς καθηκού‐</w:t>
      </w:r>
    </w:p>
    <w:p>
      <w:r>
        <w:rPr>
          <w:rFonts w:ascii="Courier New" w:hAnsi="Courier New"/>
          <w:color w:val="555555"/>
          <w:sz w:val="20"/>
        </w:rPr>
        <w:t>[19 . 8 . 3]</w:t>
      </w:r>
    </w:p>
    <w:p>
      <w:r>
        <w:rPr>
          <w:rFonts w:ascii="Gentium Plus" w:hAnsi="Gentium Plus"/>
          <w:sz w:val="24"/>
        </w:rPr>
        <w:t>σης ἐπιμελείας ἠξιώθησαν. οἱ δὲ περὶ τὸν Ἀγαθοκλέα διημερεύσαντες ἐν τοῖς τῶν πολιτῶν φόνοις οὐδὲ τῆς εἰς γυναῖκας ὕβρεως καὶ παρανομίας ἀπέσχοντο, ἀλλὰ παρὰ τῶν ἐκπεφευγότων τὸν θάνατον ἱκανὴν ὑπελάμ‐</w:t>
      </w:r>
    </w:p>
    <w:p>
      <w:r>
        <w:rPr>
          <w:rFonts w:ascii="Courier New" w:hAnsi="Courier New"/>
          <w:color w:val="555555"/>
          <w:sz w:val="20"/>
        </w:rPr>
        <w:t>[5]</w:t>
      </w:r>
    </w:p>
    <w:p>
      <w:r>
        <w:rPr>
          <w:rFonts w:ascii="Gentium Plus" w:hAnsi="Gentium Plus"/>
          <w:sz w:val="24"/>
        </w:rPr>
        <w:t>βανον λήψεσθαι τιμωρίαν τὴν εἰς τοὺς συγγενεῖς ἐπ‐ ήρειαν· δεινότερα γὰρ θανάτου τοὺς μὲν ἄνδρας καὶ πατέρας εἰκὸς ἦν πείσεσθαι γυναικῶν ὕβρεις καὶ παρ‐</w:t>
      </w:r>
    </w:p>
    <w:p>
      <w:r>
        <w:rPr>
          <w:rFonts w:ascii="Courier New" w:hAnsi="Courier New"/>
          <w:color w:val="555555"/>
          <w:sz w:val="20"/>
        </w:rPr>
        <w:t>[19 . 8 . 4]</w:t>
      </w:r>
    </w:p>
    <w:p>
      <w:r>
        <w:rPr>
          <w:rFonts w:ascii="Gentium Plus" w:hAnsi="Gentium Plus"/>
          <w:sz w:val="24"/>
        </w:rPr>
        <w:t>θένων αἰσχύνας ἀναλογιζομένους. ἀφ’ ὧν ἡμῖν περι‐ αιρετέον ἐστὶ τὴν ἐπίθετον καὶ συνήθη τοῖς συγ‐ γραφεῦσι τραγῳδίαν, μάλιστα μὲν διὰ τὸν τῶν παθόντων ἔλεον, ἔπειτα καὶ διὰ τὸ μηθένα τῶν</w:t>
      </w:r>
    </w:p>
    <w:p>
      <w:r>
        <w:rPr>
          <w:rFonts w:ascii="Courier New" w:hAnsi="Courier New"/>
          <w:color w:val="555555"/>
          <w:sz w:val="20"/>
        </w:rPr>
        <w:t>[5]</w:t>
      </w:r>
    </w:p>
    <w:p>
      <w:r>
        <w:rPr>
          <w:rFonts w:ascii="Gentium Plus" w:hAnsi="Gentium Plus"/>
          <w:sz w:val="24"/>
        </w:rPr>
        <w:t>ἀναγινωσκόντων ἐπιζητεῖν ἀκοῦσαι τὰ κατὰ μέρος, ἐν</w:t>
      </w:r>
    </w:p>
    <w:p>
      <w:r>
        <w:rPr>
          <w:rFonts w:ascii="Courier New" w:hAnsi="Courier New"/>
          <w:color w:val="555555"/>
          <w:sz w:val="20"/>
        </w:rPr>
        <w:t>[19 . 8 . 5]</w:t>
      </w:r>
    </w:p>
    <w:p>
      <w:r>
        <w:rPr>
          <w:rFonts w:ascii="Gentium Plus" w:hAnsi="Gentium Plus"/>
          <w:sz w:val="24"/>
        </w:rPr>
        <w:t>ἑτοίμῳ τῆς γνώσεως οὔσης. οἱ γὰρ μεθ’ ἡμέραν ἐν ταῖς ὁδοῖς καὶ κατὰ τὴν ἀγορὰν σφάττειν τολμῶντες τοὺς μηδὲν ἀδικοῦντας οὐ προσδέονται τοῦ δηλώσον‐</w:t>
      </w:r>
    </w:p>
    <w:p>
      <w:r>
        <w:rPr>
          <w:rFonts w:ascii="Courier New" w:hAnsi="Courier New"/>
          <w:color w:val="555555"/>
          <w:sz w:val="20"/>
        </w:rPr>
        <w:t>[5]</w:t>
      </w:r>
    </w:p>
    <w:p>
      <w:r>
        <w:rPr>
          <w:rFonts w:ascii="Gentium Plus" w:hAnsi="Gentium Plus"/>
          <w:sz w:val="24"/>
        </w:rPr>
        <w:t>καὶ πῶς προσεφέροντο παρθένοις ὀρφαναῖς καὶ γυναι‐ ξὶν ἐρήμοις μὲν οὔσαις τῶν βοηθησόντων, πεπτωκυίαις</w:t>
      </w:r>
    </w:p>
    <w:p>
      <w:r>
        <w:rPr>
          <w:rFonts w:ascii="Courier New" w:hAnsi="Courier New"/>
          <w:color w:val="555555"/>
          <w:sz w:val="20"/>
        </w:rPr>
        <w:t>[19 . 8 . 6]</w:t>
      </w:r>
    </w:p>
    <w:p>
      <w:r>
        <w:rPr>
          <w:rFonts w:ascii="Gentium Plus" w:hAnsi="Gentium Plus"/>
          <w:sz w:val="24"/>
        </w:rPr>
        <w:t>δ’ ὑπ’ ἐξουσίαν αὐτοκράτορα τῶν ἐχθίστων. ὁ δ’ Ἀγα‐ θοκλῆς δυεῖν ἡμερῶν διελθουσῶν ἐπειδή ποτ’ ἐπ‐ ληρώθη τοῦ κατὰ τῶν πολιτῶν φόνου, τοὺς ζωγρη‐ θέντας ἀθροίσας Δεινοκράτην μὲν ἀφῆκε διὰ τὴν</w:t>
      </w:r>
    </w:p>
    <w:p>
      <w:r>
        <w:rPr>
          <w:rFonts w:ascii="Courier New" w:hAnsi="Courier New"/>
          <w:color w:val="555555"/>
          <w:sz w:val="20"/>
        </w:rPr>
        <w:t>[5]</w:t>
      </w:r>
    </w:p>
    <w:p>
      <w:r>
        <w:rPr>
          <w:rFonts w:ascii="Gentium Plus" w:hAnsi="Gentium Plus"/>
          <w:sz w:val="24"/>
        </w:rPr>
        <w:t>προγεγενημένην φιλίαν, τῶν ἄλλων δὲ τοὺς μὲν ἀλλοτριώτατα διακειμένους ἀνεῖλε, τοὺς δὲ λοιποὺς ἐφυγάδευσε.</w:t>
      </w:r>
    </w:p>
    <w:p>
      <w:r>
        <w:rPr>
          <w:rFonts w:ascii="Courier New" w:hAnsi="Courier New"/>
          <w:color w:val="555555"/>
          <w:sz w:val="20"/>
        </w:rPr>
        <w:t>[19 . 9 . 1]</w:t>
      </w:r>
    </w:p>
    <w:p>
      <w:r>
        <w:rPr>
          <w:rFonts w:ascii="Gentium Plus" w:hAnsi="Gentium Plus"/>
          <w:sz w:val="24"/>
        </w:rPr>
        <w:t>Μετὰ δὲ ταῦτα συναγαγὼν ἐκκλησίαν κατηγόρησε μὲν τῶν ἑξακοσίων καὶ τῆς ὑπ’ αὐτῶν προγεγενημένης ὀλιγαρχίας, καθαρὰν δὲ φήσας τὴν πόλιν πεποιηκέναι τῶν δυναστεύειν ἐπιχειρούντων ἀπεφαίνετο τῷ δήμῳ</w:t>
      </w:r>
    </w:p>
    <w:p>
      <w:r>
        <w:rPr>
          <w:rFonts w:ascii="Courier New" w:hAnsi="Courier New"/>
          <w:color w:val="555555"/>
          <w:sz w:val="20"/>
        </w:rPr>
        <w:t>[5]</w:t>
      </w:r>
    </w:p>
    <w:p>
      <w:r>
        <w:rPr>
          <w:rFonts w:ascii="Gentium Plus" w:hAnsi="Gentium Plus"/>
          <w:sz w:val="24"/>
        </w:rPr>
        <w:t>τὴν αὐτονομίαν εἰλικρινῆ παραδιδόναι καὶ βούλεσθαί ποτε τῶν πόνων ἀπολυθεὶς ἰδιωτεύειν ἴσος ὢν πᾶσι.</w:t>
      </w:r>
    </w:p>
    <w:p>
      <w:r>
        <w:rPr>
          <w:rFonts w:ascii="Courier New" w:hAnsi="Courier New"/>
          <w:color w:val="555555"/>
          <w:sz w:val="20"/>
        </w:rPr>
        <w:t>[19 . 9 . 2]</w:t>
      </w:r>
    </w:p>
    <w:p>
      <w:r>
        <w:rPr>
          <w:rFonts w:ascii="Gentium Plus" w:hAnsi="Gentium Plus"/>
          <w:sz w:val="24"/>
        </w:rPr>
        <w:t>καὶ ταῦτα λέγων τὸ μὲν χλαμύδιον αὑτοῦ περιέσπασε, τὸ δ’ ἱμάτιον μεταλαβὼν ἀπῄει, τῶν πολλῶν ἑαυτὸν ἀποδείξας ἕνα. ταῦτα δ’ ἔπραττε τὸν δημοτικὸν ὑπο‐ κρινόμενος καὶ σαφῶς εἰδὼς τοὺς πλείους τῶν ἐκκλη‐</w:t>
      </w:r>
    </w:p>
    <w:p>
      <w:r>
        <w:rPr>
          <w:rFonts w:ascii="Courier New" w:hAnsi="Courier New"/>
          <w:color w:val="555555"/>
          <w:sz w:val="20"/>
        </w:rPr>
        <w:t>[5]</w:t>
      </w:r>
    </w:p>
    <w:p>
      <w:r>
        <w:rPr>
          <w:rFonts w:ascii="Gentium Plus" w:hAnsi="Gentium Plus"/>
          <w:sz w:val="24"/>
        </w:rPr>
        <w:t>σιαζόντων μετεσχηκότας τῶν ἀσεβημάτων καὶ διὰ τοῦτο μηδέποτ’ ἂν βουληθέντας ἄλλῳ τὴν στρατηγίαν ἐγχει‐</w:t>
      </w:r>
    </w:p>
    <w:p>
      <w:r>
        <w:rPr>
          <w:rFonts w:ascii="Courier New" w:hAnsi="Courier New"/>
          <w:color w:val="555555"/>
          <w:sz w:val="20"/>
        </w:rPr>
        <w:t>[19 . 9 . 3]</w:t>
      </w:r>
    </w:p>
    <w:p>
      <w:r>
        <w:rPr>
          <w:rFonts w:ascii="Gentium Plus" w:hAnsi="Gentium Plus"/>
          <w:sz w:val="24"/>
        </w:rPr>
        <w:t>ρίσαι. εὐθὺ γοῦν οἱ διαπεφορηκότες τὰ τῶν ἠτυχηκό‐ των ἐβόων μὴ καταλιπεῖν ἑαυτούς, ἀλλὰ προσδέξασθαι τὴν τῶν ὅλων ἐπιμέλειαν. ὁ δὲ τὸ μὲν πρῶτον ἡσυχίαν εἶχεν, εἶτα τοῦ πλήθους βιαιότερον ἐγκειμένου προσ‐</w:t>
      </w:r>
    </w:p>
    <w:p>
      <w:r>
        <w:rPr>
          <w:rFonts w:ascii="Courier New" w:hAnsi="Courier New"/>
          <w:color w:val="555555"/>
          <w:sz w:val="20"/>
        </w:rPr>
        <w:t>[5]</w:t>
      </w:r>
    </w:p>
    <w:p>
      <w:r>
        <w:rPr>
          <w:rFonts w:ascii="Gentium Plus" w:hAnsi="Gentium Plus"/>
          <w:sz w:val="24"/>
        </w:rPr>
        <w:t>δέξασθαι μὲν ἔφησε τὴν στρατηγίαν, μὴ μέντοι γε</w:t>
      </w:r>
    </w:p>
    <w:p>
      <w:r>
        <w:rPr>
          <w:rFonts w:ascii="Courier New" w:hAnsi="Courier New"/>
          <w:color w:val="555555"/>
          <w:sz w:val="20"/>
        </w:rPr>
        <w:t>[19 . 9 . 4]</w:t>
      </w:r>
    </w:p>
    <w:p>
      <w:r>
        <w:rPr>
          <w:rFonts w:ascii="Gentium Plus" w:hAnsi="Gentium Plus"/>
          <w:sz w:val="24"/>
        </w:rPr>
        <w:t>μετ’ ἄλλων ἄρξειν· οὐ γὰρ ὑπομενεῖν, ὧν ἂν ἕτεροι παρανομήσωσι, τούτων αὐτὸν συνάρχοντα λόγον ἀπο‐ διδόναι κατὰ τοὺς νόμους. συγχωρήσαντος δὲ τοῦ πλήθους μοναρχεῖν οὗτος μὲν ἐχειροτονήθη στρατηγὸς</w:t>
      </w:r>
    </w:p>
    <w:p>
      <w:r>
        <w:rPr>
          <w:rFonts w:ascii="Courier New" w:hAnsi="Courier New"/>
          <w:color w:val="555555"/>
          <w:sz w:val="20"/>
        </w:rPr>
        <w:t>[5]</w:t>
      </w:r>
    </w:p>
    <w:p>
      <w:r>
        <w:rPr>
          <w:rFonts w:ascii="Gentium Plus" w:hAnsi="Gentium Plus"/>
          <w:sz w:val="24"/>
        </w:rPr>
        <w:t>αὐτοκράτωρ καὶ τὸ λοιπὸν φανερῶς ἐδυνάστευε καὶ</w:t>
      </w:r>
    </w:p>
    <w:p>
      <w:r>
        <w:rPr>
          <w:rFonts w:ascii="Courier New" w:hAnsi="Courier New"/>
          <w:color w:val="555555"/>
          <w:sz w:val="20"/>
        </w:rPr>
        <w:t>[19 . 9 . 5]</w:t>
      </w:r>
    </w:p>
    <w:p>
      <w:r>
        <w:rPr>
          <w:rFonts w:ascii="Gentium Plus" w:hAnsi="Gentium Plus"/>
          <w:sz w:val="24"/>
        </w:rPr>
        <w:t>τῆς πόλεως ἐπιμέλειαν ἐποιεῖτο, τῶν δ’ ἀκεραίων Συ‐ ρακοσίων οἱ μὲν διὰ τὸν φόβον ἠναγκάζοντο καρ‐ τερεῖν, οἱ δ’ ὑπὸ τοῦ πλήθους κατισχυόμενοι τὴν ἔχθραν εἰς κενὸν οὐκ ἐτόλμων ἐνδείκνυσθαι. πολλοὶ</w:t>
      </w:r>
    </w:p>
    <w:p>
      <w:r>
        <w:rPr>
          <w:rFonts w:ascii="Courier New" w:hAnsi="Courier New"/>
          <w:color w:val="555555"/>
          <w:sz w:val="20"/>
        </w:rPr>
        <w:t>[5]</w:t>
      </w:r>
    </w:p>
    <w:p>
      <w:r>
        <w:rPr>
          <w:rFonts w:ascii="Gentium Plus" w:hAnsi="Gentium Plus"/>
          <w:sz w:val="24"/>
        </w:rPr>
        <w:t>δὲ καὶ τῶν ἀπόρων καὶ κατάχρεων ἄσμενοι τὴν μετα‐ βολὴν προσεδέξαντο· ἐπηγγέλλετο γὰρ Ἀγαθοκλῆς κατὰ τὴν ἐκκλησίαν καὶ χρεῶν ἀποκοπὰς ποιήσεσθαι καὶ</w:t>
      </w:r>
    </w:p>
    <w:p>
      <w:r>
        <w:rPr>
          <w:rFonts w:ascii="Courier New" w:hAnsi="Courier New"/>
          <w:color w:val="555555"/>
          <w:sz w:val="20"/>
        </w:rPr>
        <w:t>[19 . 9 . 6]</w:t>
      </w:r>
    </w:p>
    <w:p>
      <w:r>
        <w:rPr>
          <w:rFonts w:ascii="Gentium Plus" w:hAnsi="Gentium Plus"/>
          <w:sz w:val="24"/>
        </w:rPr>
        <w:t>τοῖς πένησι χώραν δωρήσεσθαι. ἀπὸ δὲ τούτων γενό‐ μενος τοῦ μὲν ἔτι φονεύειν ἢ κολάζειν τινὰς ἀπέστη, μεταβαλόμενος δ’ εἰς τοὐναντίον εὐγνωμόνως τοῖς πλήθεσι προσεφέρετο καὶ πολλοὺς μὲν εὐεργετῶν, οὐκ</w:t>
      </w:r>
    </w:p>
    <w:p>
      <w:r>
        <w:rPr>
          <w:rFonts w:ascii="Courier New" w:hAnsi="Courier New"/>
          <w:color w:val="555555"/>
          <w:sz w:val="20"/>
        </w:rPr>
        <w:t>[5]</w:t>
      </w:r>
    </w:p>
    <w:p>
      <w:r>
        <w:rPr>
          <w:rFonts w:ascii="Gentium Plus" w:hAnsi="Gentium Plus"/>
          <w:sz w:val="24"/>
        </w:rPr>
        <w:t>ὀλίγους δ’ ἐπαγγελίαις μετεωρίζων, πάντας δὲ λόγοις φιλανθρώποις δημαγωγῶν οὐ μετρίας ἀποδοχῆς ἐτύγ‐</w:t>
      </w:r>
    </w:p>
    <w:p>
      <w:r>
        <w:rPr>
          <w:rFonts w:ascii="Courier New" w:hAnsi="Courier New"/>
          <w:color w:val="555555"/>
          <w:sz w:val="20"/>
        </w:rPr>
        <w:t>[19 . 9 . 7]</w:t>
      </w:r>
    </w:p>
    <w:p>
      <w:r>
        <w:rPr>
          <w:rFonts w:ascii="Gentium Plus" w:hAnsi="Gentium Plus"/>
          <w:sz w:val="24"/>
        </w:rPr>
        <w:t>χανεν. ἔχων δὲ τηλικαύτην δυναστείαν οὔτε διάδημα ἀνέλαβεν οὔτε δορυφόρους εἶχεν οὔτε δυσεντευξίαν ἐζήλωσεν, ἅπερ εἰώθασι ποιεῖν σχεδὸν ἅπαντες οἱ τύ‐ ραννοι. ἐπεμελήθη δὲ καὶ τῶν προσόδων καὶ τῆς</w:t>
      </w:r>
    </w:p>
    <w:p>
      <w:r>
        <w:rPr>
          <w:rFonts w:ascii="Courier New" w:hAnsi="Courier New"/>
          <w:color w:val="555555"/>
          <w:sz w:val="20"/>
        </w:rPr>
        <w:t>[5]</w:t>
      </w:r>
    </w:p>
    <w:p>
      <w:r>
        <w:rPr>
          <w:rFonts w:ascii="Gentium Plus" w:hAnsi="Gentium Plus"/>
          <w:sz w:val="24"/>
        </w:rPr>
        <w:t>τῶν ὅπλων καὶ βελῶν παρασκευῆς, ἔτι δὲ πρὸς ταῖς ὑπαρχούσαις μακραῖς ναυσὶν ἑτέρας ἐναυπηγήσατο. προσελάβετο δὲ καὶ τῶν ἐν τῇ μεσογείῳ χωρίων καὶ πόλεων τὰς πλείστας. καὶ τὰ μὲν κατὰ Σικελίαν ἐν</w:t>
      </w:r>
    </w:p>
    <w:p>
      <w:r>
        <w:rPr>
          <w:rFonts w:ascii="Courier New" w:hAnsi="Courier New"/>
          <w:color w:val="555555"/>
          <w:sz w:val="20"/>
        </w:rPr>
        <w:t>[19 . 10 . 1]</w:t>
      </w:r>
    </w:p>
    <w:p>
      <w:r>
        <w:rPr>
          <w:rFonts w:ascii="Gentium Plus" w:hAnsi="Gentium Plus"/>
          <w:sz w:val="24"/>
        </w:rPr>
        <w:t>Κατὰ δὲ τὴν Ἰταλίαν Ῥωμαῖοι μὲν ἔννατον ἔτος ἤδη διεπολέμουν πρὸς Σαυνίτας καὶ κατὰ μὲν τοὺς ἔμπροσθεν χρόνους μεγάλαις δυνάμεσιν ἦσαν διηγω‐ νισμένοι, τότε δὲ εἰς τὴν πολεμίαν εἰσβολὰς ποιού‐</w:t>
      </w:r>
    </w:p>
    <w:p>
      <w:r>
        <w:rPr>
          <w:rFonts w:ascii="Courier New" w:hAnsi="Courier New"/>
          <w:color w:val="555555"/>
          <w:sz w:val="20"/>
        </w:rPr>
        <w:t>[5]</w:t>
      </w:r>
    </w:p>
    <w:p>
      <w:r>
        <w:rPr>
          <w:rFonts w:ascii="Gentium Plus" w:hAnsi="Gentium Plus"/>
          <w:sz w:val="24"/>
        </w:rPr>
        <w:t>μενοι μέγα μὲν οὐδὲν οὐδὲ μνήμης ἄξιον διεπράξαντο, διετέλουν δὲ τοῖς τε φρουρίοις προσβολὰς ποιούμενοι</w:t>
      </w:r>
    </w:p>
    <w:p>
      <w:r>
        <w:rPr>
          <w:rFonts w:ascii="Courier New" w:hAnsi="Courier New"/>
          <w:color w:val="555555"/>
          <w:sz w:val="20"/>
        </w:rPr>
        <w:t>[19 . 10 . 2]</w:t>
      </w:r>
    </w:p>
    <w:p>
      <w:r>
        <w:rPr>
          <w:rFonts w:ascii="Gentium Plus" w:hAnsi="Gentium Plus"/>
          <w:sz w:val="24"/>
        </w:rPr>
        <w:t>καὶ τὴν χώραν λεηλατοῦντες. ἐπόρθησαν δὲ καὶ τῆς Ἀπουλίας τὴν Δαυνίαν πᾶσαν καὶ προσαγαγόμενοι Κανυσίους ὁμήρους παρ’ αὐτῶν ἔλαβον. προσέθηκαν δὲ καὶ δύο φυλὰς ταῖς προϋπαρχούσαις, τήν τε Φα‐</w:t>
      </w:r>
    </w:p>
    <w:p>
      <w:r>
        <w:rPr>
          <w:rFonts w:ascii="Courier New" w:hAnsi="Courier New"/>
          <w:color w:val="555555"/>
          <w:sz w:val="20"/>
        </w:rPr>
        <w:t>[19 . 10 . 3]</w:t>
      </w:r>
    </w:p>
    <w:p>
      <w:r>
        <w:rPr>
          <w:rFonts w:ascii="Gentium Plus" w:hAnsi="Gentium Plus"/>
          <w:sz w:val="24"/>
        </w:rPr>
        <w:t>λέρναν καὶ τὴν Ὠφεντῖναν. ἅμα δὲ τούτοις πραττο‐ μένοις Κροτωνιᾶται πρὸς μὲν Βρεττίους διελύσαντο, πρὸς δὲ τοὺς ἐκπεπτωκότας τῶν πολιτῶν ὑπὸ τῆς δη‐ μοκρατίας διὰ τὴν πρὸς Ἡρακλείδην καὶ Σωσίστρατον</w:t>
      </w:r>
    </w:p>
    <w:p>
      <w:r>
        <w:rPr>
          <w:rFonts w:ascii="Courier New" w:hAnsi="Courier New"/>
          <w:color w:val="555555"/>
          <w:sz w:val="20"/>
        </w:rPr>
        <w:t>[5]</w:t>
      </w:r>
    </w:p>
    <w:p>
      <w:r>
        <w:rPr>
          <w:rFonts w:ascii="Gentium Plus" w:hAnsi="Gentium Plus"/>
          <w:sz w:val="24"/>
        </w:rPr>
        <w:t>κοινωνίαν, περὶ ἧς ἐν τῇ προτέρᾳ βύβλῳ τὰ κατὰ μέρος διήλθομεν, δεύτερον ἔτος ἤδη πολεμοῦντες Πά‐ ρωνα καὶ Μενέδημον, ἄνδρας ἐπιφανεῖς, στρατηγοὺς</w:t>
      </w:r>
    </w:p>
    <w:p>
      <w:r>
        <w:rPr>
          <w:rFonts w:ascii="Courier New" w:hAnsi="Courier New"/>
          <w:color w:val="555555"/>
          <w:sz w:val="20"/>
        </w:rPr>
        <w:t>[19 . 10 . 4]</w:t>
      </w:r>
    </w:p>
    <w:p>
      <w:r>
        <w:rPr>
          <w:rFonts w:ascii="Gentium Plus" w:hAnsi="Gentium Plus"/>
          <w:sz w:val="24"/>
        </w:rPr>
        <w:t>ἐχειροτόνησαν. οἱ δὲ φυγάδες ἐκ Θουρίων ὁρμήσαντες καὶ προσλαβόντες μισθοφόρους τριακοσίους ἐπεχείρη‐ σαν μὲν νυκτὸς παρεισπίπτειν εἰς τὴν πατρίδα, ἀπο‐ κρουσθέντες δ’ ὑπὸ τῶν Κροτωνιατῶν κατεστρατοπέ‐</w:t>
      </w:r>
    </w:p>
    <w:p>
      <w:r>
        <w:rPr>
          <w:rFonts w:ascii="Courier New" w:hAnsi="Courier New"/>
          <w:color w:val="555555"/>
          <w:sz w:val="20"/>
        </w:rPr>
        <w:t>[5]</w:t>
      </w:r>
    </w:p>
    <w:p>
      <w:r>
        <w:rPr>
          <w:rFonts w:ascii="Gentium Plus" w:hAnsi="Gentium Plus"/>
          <w:sz w:val="24"/>
        </w:rPr>
        <w:t>δευσαν ἐπὶ τῶν μεθορίων τῆς Βρεττίων χώρας, μετ’</w:t>
      </w:r>
    </w:p>
    <w:p>
      <w:r>
        <w:rPr>
          <w:rFonts w:ascii="Courier New" w:hAnsi="Courier New"/>
          <w:color w:val="555555"/>
          <w:sz w:val="20"/>
        </w:rPr>
        <w:t>[10]</w:t>
      </w:r>
    </w:p>
    <w:p>
      <w:r>
        <w:rPr>
          <w:rFonts w:ascii="Gentium Plus" w:hAnsi="Gentium Plus"/>
          <w:sz w:val="24"/>
        </w:rPr>
        <w:t>ρώπης.</w:t>
      </w:r>
    </w:p>
    <w:p>
      <w:r>
        <w:rPr>
          <w:rFonts w:ascii="Courier New" w:hAnsi="Courier New"/>
          <w:color w:val="555555"/>
          <w:sz w:val="20"/>
        </w:rPr>
        <w:t>[19 . 11 . 1]</w:t>
      </w:r>
    </w:p>
    <w:p>
      <w:r>
        <w:rPr>
          <w:rFonts w:ascii="Gentium Plus" w:hAnsi="Gentium Plus"/>
          <w:sz w:val="24"/>
        </w:rPr>
        <w:t>Κατὰ γὰρ τὴν Μακεδονίαν Εὐρυδίκη τῆς βασι‐ λείας προεστηκυῖα καὶ πυνθανομένη τὴν Ὀλυμπιάδα παρασκευάζεσθαι πρὸς τὴν κάθοδον πρὸς μὲν Κά‐ σανδρον εἰς Πελοπόννησον ἀπέστειλε βιβλιαφόρον,</w:t>
      </w:r>
    </w:p>
    <w:p>
      <w:r>
        <w:rPr>
          <w:rFonts w:ascii="Courier New" w:hAnsi="Courier New"/>
          <w:color w:val="555555"/>
          <w:sz w:val="20"/>
        </w:rPr>
        <w:t>[5]</w:t>
      </w:r>
    </w:p>
    <w:p>
      <w:r>
        <w:rPr>
          <w:rFonts w:ascii="Gentium Plus" w:hAnsi="Gentium Plus"/>
          <w:sz w:val="24"/>
        </w:rPr>
        <w:t>ἀξιοῦσα βοηθεῖν τὴν ταχίστην, τῶν δὲ Μακεδόνων τοὺς πρακτικωτάτους ἀνακαλουμένη δωρεαῖς καὶ μεγά‐ λαις ἐπαγγελίαις ἰδίους ταῖς εὐνοίαις κατεσκεύαζε.</w:t>
      </w:r>
    </w:p>
    <w:p>
      <w:r>
        <w:rPr>
          <w:rFonts w:ascii="Courier New" w:hAnsi="Courier New"/>
          <w:color w:val="555555"/>
          <w:sz w:val="20"/>
        </w:rPr>
        <w:t>[19 . 11 . 2]</w:t>
      </w:r>
    </w:p>
    <w:p>
      <w:r>
        <w:rPr>
          <w:rFonts w:ascii="Gentium Plus" w:hAnsi="Gentium Plus"/>
          <w:sz w:val="24"/>
        </w:rPr>
        <w:t>Πολυπέρχων δὲ δύναμιν ἤθροισε προσλαβόμενος Αἰα‐ κίδην τὸν Ἠπειρώτην καὶ κατήγαγεν Ὀλυμπιάδα μετὰ τοῦ Ἀλεξάνδρου παιδὸς ἐπὶ τὴν βασιλείαν. ἀκούων οὖν Εὐρυδίκην ἐν Εὐίοις τῆς Μακεδονίας οὖσαν μετὰ</w:t>
      </w:r>
    </w:p>
    <w:p>
      <w:r>
        <w:rPr>
          <w:rFonts w:ascii="Courier New" w:hAnsi="Courier New"/>
          <w:color w:val="555555"/>
          <w:sz w:val="20"/>
        </w:rPr>
        <w:t>[5]</w:t>
      </w:r>
    </w:p>
    <w:p>
      <w:r>
        <w:rPr>
          <w:rFonts w:ascii="Gentium Plus" w:hAnsi="Gentium Plus"/>
          <w:sz w:val="24"/>
        </w:rPr>
        <w:t>τῆς δυνάμεως ὥρμησεν ἐπ’ αὐτήν, σπεύδων μιᾷ μάχῃ κρῖναι τὰ πράγματα. ἀντιταχθέντων δὲ ἀλλήλοις τῶν στρατοπέδων οἱ Μακεδόνες ἐντραπέντες τὸ τῆς Ὀλυμ‐ πιάδος ἀξίωμα καὶ τῶν εὐεργεσιῶν ἀναμιμνησκόμενοι</w:t>
      </w:r>
    </w:p>
    <w:p>
      <w:r>
        <w:rPr>
          <w:rFonts w:ascii="Courier New" w:hAnsi="Courier New"/>
          <w:color w:val="555555"/>
          <w:sz w:val="20"/>
        </w:rPr>
        <w:t>[19 . 11 . 3]</w:t>
      </w:r>
    </w:p>
    <w:p>
      <w:r>
        <w:rPr>
          <w:rFonts w:ascii="Gentium Plus" w:hAnsi="Gentium Plus"/>
          <w:sz w:val="24"/>
        </w:rPr>
        <w:t>τῶν Ἀλεξάνδρου μετεβάλοντο. Φίλιππος μὲν οὖν ὁ βασιλεὺς εὐθὺς ἥλω μετὰ τῆς θεραπείας, ἡ δ’ Εὐρυ‐ δίκη μετὰ Πολυκλέους, ἑνὸς τῶν συμβούλων, εἰς Ἀμ‐</w:t>
      </w:r>
    </w:p>
    <w:p>
      <w:r>
        <w:rPr>
          <w:rFonts w:ascii="Courier New" w:hAnsi="Courier New"/>
          <w:color w:val="555555"/>
          <w:sz w:val="20"/>
        </w:rPr>
        <w:t>[19 . 11 . 4]</w:t>
      </w:r>
    </w:p>
    <w:p>
      <w:r>
        <w:rPr>
          <w:rFonts w:ascii="Gentium Plus" w:hAnsi="Gentium Plus"/>
          <w:sz w:val="24"/>
        </w:rPr>
        <w:t>φίπολιν ἀποχωροῦσα συνελήφθη. τοῦτον δὲ τὸν τρό‐ πον Ὀλυμπιὰς τῶν βασιλικῶν σωμάτων κυριεύσασα καὶ χωρὶς κινδύνων τὴν βασιλείαν παραλαβοῦσα τὴν</w:t>
      </w:r>
    </w:p>
    <w:p>
      <w:r>
        <w:rPr>
          <w:rFonts w:ascii="Courier New" w:hAnsi="Courier New"/>
          <w:color w:val="555555"/>
          <w:sz w:val="20"/>
        </w:rPr>
        <w:t>[5]</w:t>
      </w:r>
    </w:p>
    <w:p>
      <w:r>
        <w:rPr>
          <w:rFonts w:ascii="Gentium Plus" w:hAnsi="Gentium Plus"/>
          <w:sz w:val="24"/>
        </w:rPr>
        <w:t>δίκην καὶ τὸν ἄνδρα Φίλιππον τὸ μὲν πρῶτον εἰς φυλακὴν καταθεμένη κακουχεῖν ἐπεχείρησε· περιοικο‐ δομήσασα γὰρ αὐτῶν ἐν βραχεῖ τόπῳ τὰ σώματα διὰ</w:t>
      </w:r>
    </w:p>
    <w:p>
      <w:r>
        <w:rPr>
          <w:rFonts w:ascii="Courier New" w:hAnsi="Courier New"/>
          <w:color w:val="555555"/>
          <w:sz w:val="20"/>
        </w:rPr>
        <w:t>[19 . 11 . 5]</w:t>
      </w:r>
    </w:p>
    <w:p>
      <w:r>
        <w:rPr>
          <w:rFonts w:ascii="Gentium Plus" w:hAnsi="Gentium Plus"/>
          <w:sz w:val="24"/>
        </w:rPr>
        <w:t>μιᾶς στενῆς ὑποδοχῆς ἐχορήγει τὰ ἀναγκαῖα· ἐπὶ πολ‐ λὰς δ’ ἡμέρας παρανομήσασα τοὺς ἠτυχηκότας, ἐπειδὴ παρὰ τοῖς Μακεδόσιν ἠδόξει διὰ τὸν πρὸς τοὺς πάσχον‐ τας ἔλεον, τὸν μὲν Φίλιππον προσέταξε Θρᾳξί τισιν</w:t>
      </w:r>
    </w:p>
    <w:p>
      <w:r>
        <w:rPr>
          <w:rFonts w:ascii="Courier New" w:hAnsi="Courier New"/>
          <w:color w:val="555555"/>
          <w:sz w:val="20"/>
        </w:rPr>
        <w:t>[5]</w:t>
      </w:r>
    </w:p>
    <w:p>
      <w:r>
        <w:rPr>
          <w:rFonts w:ascii="Gentium Plus" w:hAnsi="Gentium Plus"/>
          <w:sz w:val="24"/>
        </w:rPr>
        <w:t>ἐκκεντῆσαι, βασιλέα γεγενημένον ἓξ ἔτη καὶ μῆνας τέσσαρας, τὴν δ’ Εὐρυδίκην παρρησιαζομένην καὶ βοῶσαν αὐτῇ μᾶλλον προσήκειν ἤπερ Ὀλυμπιάδι τὴν</w:t>
      </w:r>
    </w:p>
    <w:p>
      <w:r>
        <w:rPr>
          <w:rFonts w:ascii="Courier New" w:hAnsi="Courier New"/>
          <w:color w:val="555555"/>
          <w:sz w:val="20"/>
        </w:rPr>
        <w:t>[19 . 11 . 6]</w:t>
      </w:r>
    </w:p>
    <w:p>
      <w:r>
        <w:rPr>
          <w:rFonts w:ascii="Gentium Plus" w:hAnsi="Gentium Plus"/>
          <w:sz w:val="24"/>
        </w:rPr>
        <w:t>βασιλείαν ἔκρινε μείζονος ἀξιῶσαι τιμωρίας. εἰσέπεμψεν οὖν αὐτῇ ξίφος καὶ βρόχον καὶ κώνειον καὶ συνέταξε τούτων ᾧ βούλοιτο καταχρήσασθαι πρὸς τὸν θάνατον, οὔτε τὸ προγεγενημένον ἀξίωμα τῆς παρανομουμένης</w:t>
      </w:r>
    </w:p>
    <w:p>
      <w:r>
        <w:rPr>
          <w:rFonts w:ascii="Courier New" w:hAnsi="Courier New"/>
          <w:color w:val="555555"/>
          <w:sz w:val="20"/>
        </w:rPr>
        <w:t>[5]</w:t>
      </w:r>
    </w:p>
    <w:p>
      <w:r>
        <w:rPr>
          <w:rFonts w:ascii="Gentium Plus" w:hAnsi="Gentium Plus"/>
          <w:sz w:val="24"/>
        </w:rPr>
        <w:t>ἐντραπεῖσα τὸ παράπαν οὔτε τῆς κοινῆς τύχης εἰς</w:t>
      </w:r>
    </w:p>
    <w:p>
      <w:r>
        <w:rPr>
          <w:rFonts w:ascii="Courier New" w:hAnsi="Courier New"/>
          <w:color w:val="555555"/>
          <w:sz w:val="20"/>
        </w:rPr>
        <w:t>[19 . 11 . 7]</w:t>
      </w:r>
    </w:p>
    <w:p>
      <w:r>
        <w:rPr>
          <w:rFonts w:ascii="Gentium Plus" w:hAnsi="Gentium Plus"/>
          <w:sz w:val="24"/>
        </w:rPr>
        <w:t>οἶκτον ἐλθοῦσα. τοιγαροῦν τῆς ὁμοίας μεταβολῆς τυ‐ χοῦσα τῆς ὠμότητος ἀξίαν ἔσχε τὴν τοῦ βίου κατα‐ στροφήν. Εὐρυδίκη μὲν γὰρ κατευξαμένη παρόντος τοῦ κομίσαντος τῶν ὁμοίων δωρεῶν Ὀλυμπιάδα τυχεῖν</w:t>
      </w:r>
    </w:p>
    <w:p>
      <w:r>
        <w:rPr>
          <w:rFonts w:ascii="Courier New" w:hAnsi="Courier New"/>
          <w:color w:val="555555"/>
          <w:sz w:val="20"/>
        </w:rPr>
        <w:t>[5]</w:t>
      </w:r>
    </w:p>
    <w:p>
      <w:r>
        <w:rPr>
          <w:rFonts w:ascii="Gentium Plus" w:hAnsi="Gentium Plus"/>
          <w:sz w:val="24"/>
        </w:rPr>
        <w:t>τὸν μὲν ἄνδρα περιέστειλεν, ἐπιμεληθεῖσα τῶν τραυ‐ μάτων ὥς ποθ’ ὁ καιρὸς συνεχώρει, ἑαυτὴν δ’ ἀνακρε‐ μάσασα τῇ ζώνῃ κατέστρεψε τὸν βίον, οὔτε δακρύσασα τὴν αὑτῆς τύχην οὔτε τῷ μεγέθει τῶν συμπτωμάτων</w:t>
      </w:r>
    </w:p>
    <w:p>
      <w:r>
        <w:rPr>
          <w:rFonts w:ascii="Courier New" w:hAnsi="Courier New"/>
          <w:color w:val="555555"/>
          <w:sz w:val="20"/>
        </w:rPr>
        <w:t>[19 . 11 . 8]</w:t>
      </w:r>
    </w:p>
    <w:p>
      <w:r>
        <w:rPr>
          <w:rFonts w:ascii="Gentium Plus" w:hAnsi="Gentium Plus"/>
          <w:sz w:val="24"/>
        </w:rPr>
        <w:t>ταπεινωθεῖσα. Ὀλυμπιὰς δὲ τούτων διαφθαρέντων ἀνεῖλε μὲν τὸν Νικάνορα τὸν ἀδελφὸν τοῦ Κασάν‐</w:t>
      </w:r>
    </w:p>
    <w:p>
      <w:r>
        <w:rPr>
          <w:rFonts w:ascii="Courier New" w:hAnsi="Courier New"/>
          <w:color w:val="555555"/>
          <w:sz w:val="20"/>
        </w:rPr>
        <w:t>[5]</w:t>
      </w:r>
    </w:p>
    <w:p>
      <w:r>
        <w:rPr>
          <w:rFonts w:ascii="Gentium Plus" w:hAnsi="Gentium Plus"/>
          <w:sz w:val="24"/>
        </w:rPr>
        <w:t>καὶ τῶν Κασάνδρου φίλων τοὺς ἐπιφανεστάτους ἑκα‐</w:t>
      </w:r>
    </w:p>
    <w:p>
      <w:r>
        <w:rPr>
          <w:rFonts w:ascii="Courier New" w:hAnsi="Courier New"/>
          <w:color w:val="555555"/>
          <w:sz w:val="20"/>
        </w:rPr>
        <w:t>[19 . 11 . 9]</w:t>
      </w:r>
    </w:p>
    <w:p>
      <w:r>
        <w:rPr>
          <w:rFonts w:ascii="Gentium Plus" w:hAnsi="Gentium Plus"/>
          <w:sz w:val="24"/>
        </w:rPr>
        <w:t>τὸν Μακεδόνας, οὓς ἅπαντας ἀπέσφαξεν. ἐν τοιούτοις δὲ παρανομήμασι πληροῦσα τὸν ἑαυτῆς θυμὸν ταχὺ πολλοὺς τῶν Μακεδόνων ἐποίησε μισῆσαι τὴν ὠμό‐ τητα· πάντες γὰρ ἀνεμιμνήσκοντο τῶν Ἀντιπάτρου λό‐</w:t>
      </w:r>
    </w:p>
    <w:p>
      <w:r>
        <w:rPr>
          <w:rFonts w:ascii="Courier New" w:hAnsi="Courier New"/>
          <w:color w:val="555555"/>
          <w:sz w:val="20"/>
        </w:rPr>
        <w:t>[5]</w:t>
      </w:r>
    </w:p>
    <w:p>
      <w:r>
        <w:rPr>
          <w:rFonts w:ascii="Gentium Plus" w:hAnsi="Gentium Plus"/>
          <w:sz w:val="24"/>
        </w:rPr>
        <w:t>γων, ὃς καθάπερ χρησμῳδῶν ἐπὶ τῆς τελευτῆς παρ‐ εκελεύσατο μηδέποτε συγχωρῆσαι γυναικὶ τῆς βασιλείας προστατῆσαι. τὰ μὲν οὖν κατὰ Μακεδονίαν τοῦτον τὸν τρόπον διοικηθέντα πρόδηλον εἶχε τὴν ἐσομένην μετα‐ βολήν.</w:t>
      </w:r>
    </w:p>
    <w:p>
      <w:r>
        <w:rPr>
          <w:rFonts w:ascii="Courier New" w:hAnsi="Courier New"/>
          <w:color w:val="555555"/>
          <w:sz w:val="20"/>
        </w:rPr>
        <w:t>[19 . 12 . 1]</w:t>
      </w:r>
    </w:p>
    <w:p>
      <w:r>
        <w:rPr>
          <w:rFonts w:ascii="Gentium Plus" w:hAnsi="Gentium Plus"/>
          <w:sz w:val="24"/>
        </w:rPr>
        <w:t>Κατὰ δὲ τὴν Ἀσίαν Εὐμενὴς μὲν ἔχων τοὺς ἀρ‐ γυράσπιδας Μακεδόνας καὶ τὸν ἀφηγούμενον αὐτῶν Ἀντιγένην παρεχείμασε μὲν τῆς Βαβυλωνίας ἐν ταῖς ὀνομαζομέναις Καρῶν κώμαις, πρὸς δὲ Σέλευκον καὶ</w:t>
      </w:r>
    </w:p>
    <w:p>
      <w:r>
        <w:rPr>
          <w:rFonts w:ascii="Courier New" w:hAnsi="Courier New"/>
          <w:color w:val="555555"/>
          <w:sz w:val="20"/>
        </w:rPr>
        <w:t>[5]</w:t>
      </w:r>
    </w:p>
    <w:p>
      <w:r>
        <w:rPr>
          <w:rFonts w:ascii="Gentium Plus" w:hAnsi="Gentium Plus"/>
          <w:sz w:val="24"/>
        </w:rPr>
        <w:t>Πίθωνα πρέσβεις ἀπέστειλεν, ἀξιῶν βοηθεῖν τοῖς βα‐ σιλεῦσι καὶ μετ’ αὐτοῦ συναγωνίσασθαι πρὸς Ἀντί‐</w:t>
      </w:r>
    </w:p>
    <w:p>
      <w:r>
        <w:rPr>
          <w:rFonts w:ascii="Courier New" w:hAnsi="Courier New"/>
          <w:color w:val="555555"/>
          <w:sz w:val="20"/>
        </w:rPr>
        <w:t>[19 . 12 . 2]</w:t>
      </w:r>
    </w:p>
    <w:p>
      <w:r>
        <w:rPr>
          <w:rFonts w:ascii="Gentium Plus" w:hAnsi="Gentium Plus"/>
          <w:sz w:val="24"/>
        </w:rPr>
        <w:t>γονον. τούτων δ’ ὁ μὲν Πίθων τῆς Μηδίας, ὁ δ’ ἕτερος τῆς Βαβυλωνίας σατράπης ἀπεδέδεικτο, καθ’ ὃν καιρὸν ἡ δευτέρα διαίρεσις ἐγενήθη τῶν σατραπειῶν ἐν Τριπαραδείσῳ. οἱ δὲ περὶ Σέλευκον τοῖς μὲν βα‐</w:t>
      </w:r>
    </w:p>
    <w:p>
      <w:r>
        <w:rPr>
          <w:rFonts w:ascii="Courier New" w:hAnsi="Courier New"/>
          <w:color w:val="555555"/>
          <w:sz w:val="20"/>
        </w:rPr>
        <w:t>[5]</w:t>
      </w:r>
    </w:p>
    <w:p>
      <w:r>
        <w:rPr>
          <w:rFonts w:ascii="Gentium Plus" w:hAnsi="Gentium Plus"/>
          <w:sz w:val="24"/>
        </w:rPr>
        <w:t>σιλεῦσιν ἔφασαν βούλεσθαι παρέχεσθαι χρείας, Εὐμενεῖ μέντοι γε μηδέποθ’ ὑπομενεῖν ποιοῦντας τὸ προσταττό‐ μενον, οὗ Μακεδόνες συνελθόντες κατέγνωσαν θάνα‐ τον. πολλὰ δὲ πρὸς ταύτην τὴν προαίρεσιν διαλεχ‐</w:t>
      </w:r>
    </w:p>
    <w:p>
      <w:r>
        <w:rPr>
          <w:rFonts w:ascii="Courier New" w:hAnsi="Courier New"/>
          <w:color w:val="555555"/>
          <w:sz w:val="20"/>
        </w:rPr>
        <w:t>[10]</w:t>
      </w:r>
    </w:p>
    <w:p>
      <w:r>
        <w:rPr>
          <w:rFonts w:ascii="Gentium Plus" w:hAnsi="Gentium Plus"/>
          <w:sz w:val="24"/>
        </w:rPr>
        <w:t>Ἀντιγένην καὶ τοὺς ἀργυράσπιδας, ἀξιοῦντες ἀφιστάναι</w:t>
      </w:r>
    </w:p>
    <w:p>
      <w:r>
        <w:rPr>
          <w:rFonts w:ascii="Courier New" w:hAnsi="Courier New"/>
          <w:color w:val="555555"/>
          <w:sz w:val="20"/>
        </w:rPr>
        <w:t>[19 . 12 . 3]</w:t>
      </w:r>
    </w:p>
    <w:p>
      <w:r>
        <w:rPr>
          <w:rFonts w:ascii="Gentium Plus" w:hAnsi="Gentium Plus"/>
          <w:sz w:val="24"/>
        </w:rPr>
        <w:t>τῆς ἡγεμονίας Εὐμενῆ. τῶν δὲ Μακεδόνων οὐ προσ‐ εχόντων τοῖς λόγοις Εὐμενὴς ἐπαινέσας αὐτῶν τὴν προθυμίαν ἀνέζευξε μετὰ τῆς δυνάμεως καὶ παρα‐ γενηθεὶς ἐπὶ τὸν Τίγριν ποταμὸν κατεστρατοπέδευσε,</w:t>
      </w:r>
    </w:p>
    <w:p>
      <w:r>
        <w:rPr>
          <w:rFonts w:ascii="Courier New" w:hAnsi="Courier New"/>
          <w:color w:val="555555"/>
          <w:sz w:val="20"/>
        </w:rPr>
        <w:t>[5]</w:t>
      </w:r>
    </w:p>
    <w:p>
      <w:r>
        <w:rPr>
          <w:rFonts w:ascii="Gentium Plus" w:hAnsi="Gentium Plus"/>
          <w:sz w:val="24"/>
        </w:rPr>
        <w:t>τῆς Βαβυλῶνος ἀπέχων σταδίους τριακοσίους. καὶ πρόθεσιν μὲν εἶχεν εἰς Σοῦσα ποιεῖσθαι τὴν πορείαν, διανοούμενος τὰς ἐκ τῶν ἄνω σατραπειῶν δυνάμεις μεταπέμπεσθαι καὶ τοῖς βασιλικοῖς θησαυροῖς χρήσα‐</w:t>
      </w:r>
    </w:p>
    <w:p>
      <w:r>
        <w:rPr>
          <w:rFonts w:ascii="Courier New" w:hAnsi="Courier New"/>
          <w:color w:val="555555"/>
          <w:sz w:val="20"/>
        </w:rPr>
        <w:t>[19 . 12 . 4]</w:t>
      </w:r>
    </w:p>
    <w:p>
      <w:r>
        <w:rPr>
          <w:rFonts w:ascii="Gentium Plus" w:hAnsi="Gentium Plus"/>
          <w:sz w:val="24"/>
        </w:rPr>
        <w:t>σθαι πρὸς τὰς κατεπειγούσας χρείας. ἠναγκάζετο δὲ τὸν ποταμὸν διαβαίνειν διὰ τὸ τὴν μὲν κατόπιν κώραν προνενομεῦσθαι, τὴν δὲ πέραν ἀκέραιον εἶναι καὶ δαψιλεῖς δύνασθαι παρέχεσθαι τροφὰς τῷ στρατοπέδῳ.</w:t>
      </w:r>
    </w:p>
    <w:p>
      <w:r>
        <w:rPr>
          <w:rFonts w:ascii="Courier New" w:hAnsi="Courier New"/>
          <w:color w:val="555555"/>
          <w:sz w:val="20"/>
        </w:rPr>
        <w:t>[19 . 12 . 5]</w:t>
      </w:r>
    </w:p>
    <w:p>
      <w:r>
        <w:rPr>
          <w:rFonts w:ascii="Gentium Plus" w:hAnsi="Gentium Plus"/>
          <w:sz w:val="24"/>
        </w:rPr>
        <w:t>συναγαγόντος οὖν αὐτοῦ πλοῖα πανταχόθεν πρὸς τὴν διάβασιν οἱ περὶ Σέλευκον καὶ Πίθωνα κατέπλευσαν δυσὶ μὲν τριήρεσι, κοντωτοῖς δὲ πλείοσιν· ἔτι γὰρ τὰ σκάφη ταῦτα περιῆν ἐκ τῶν ὑπ’ Ἀλεξάνδρου ναυπηγη‐</w:t>
      </w:r>
    </w:p>
    <w:p>
      <w:r>
        <w:rPr>
          <w:rFonts w:ascii="Courier New" w:hAnsi="Courier New"/>
          <w:color w:val="555555"/>
          <w:sz w:val="20"/>
        </w:rPr>
        <w:t>[19 . 13 . 1]</w:t>
      </w:r>
    </w:p>
    <w:p>
      <w:r>
        <w:rPr>
          <w:rFonts w:ascii="Gentium Plus" w:hAnsi="Gentium Plus"/>
          <w:sz w:val="24"/>
        </w:rPr>
        <w:t>θέντων περὶ Βαβυλῶνα. ταῦτα δὲ προσαγαγόντες πρὸς τὴν ἔκβασιν πάλιν ἐπεχείρουν τοὺς Μακεδόνας πείθειν ἀποστῆσαι τὸν Εὐμενῆ τῆς στρατηγίας καὶ μὴ προάγειν καθ’ αὑτῶν ἄνδρα ξένον καὶ πλείστους Μακεδόνας</w:t>
      </w:r>
    </w:p>
    <w:p>
      <w:r>
        <w:rPr>
          <w:rFonts w:ascii="Courier New" w:hAnsi="Courier New"/>
          <w:color w:val="555555"/>
          <w:sz w:val="20"/>
        </w:rPr>
        <w:t>[19 . 13 . 2]</w:t>
      </w:r>
    </w:p>
    <w:p>
      <w:r>
        <w:rPr>
          <w:rFonts w:ascii="Gentium Plus" w:hAnsi="Gentium Plus"/>
          <w:sz w:val="24"/>
        </w:rPr>
        <w:t>ἀνῃρηκότα. οὐδενὶ δὲ τρόπῳ τῶν περὶ τὸν Ἀντιγένη πειθομένων οἱ περὶ Σέλευκον προσπλεύσαντες πρός τινα διώρυγα παλαιὰν ἀνέρρηξαν τὴν ἀρχὴν αὐτῆς, ὑπὸ τοῦ χρόνου συγκεχωσμένην. περικλυσθείσης δὲ</w:t>
      </w:r>
    </w:p>
    <w:p>
      <w:r>
        <w:rPr>
          <w:rFonts w:ascii="Courier New" w:hAnsi="Courier New"/>
          <w:color w:val="555555"/>
          <w:sz w:val="20"/>
        </w:rPr>
        <w:t>[5]</w:t>
      </w:r>
    </w:p>
    <w:p>
      <w:r>
        <w:rPr>
          <w:rFonts w:ascii="Gentium Plus" w:hAnsi="Gentium Plus"/>
          <w:sz w:val="24"/>
        </w:rPr>
        <w:t>τῆς τῶν Μακεδόνων στρατοπεδείας καὶ πάντῃ τοῦ συν‐ εχοῦς τόπου λιμνάσαντος ἐκινδύνευσεν ἅπαν ἀπολέσθαι</w:t>
      </w:r>
    </w:p>
    <w:p>
      <w:r>
        <w:rPr>
          <w:rFonts w:ascii="Courier New" w:hAnsi="Courier New"/>
          <w:color w:val="555555"/>
          <w:sz w:val="20"/>
        </w:rPr>
        <w:t>[19 . 13 . 3]</w:t>
      </w:r>
    </w:p>
    <w:p>
      <w:r>
        <w:rPr>
          <w:rFonts w:ascii="Gentium Plus" w:hAnsi="Gentium Plus"/>
          <w:sz w:val="24"/>
        </w:rPr>
        <w:t>τὸ στρατόπεδον ὑπὸ τῆς πλήμης. ἐκείνην μὲν οὖν τὴν ἡμέραν ἔμειναν ἐφ’ ἡσυχίας, ἀπορούμενοι πῶς χρηστέον τοῖς πράγμασι· τῇ δ’ ὑστεραίᾳ παραστησά‐ μενοι τὰ κοντωτὰ πλοῖα, περὶ τριακόσια τὸν ἀριθμὸν</w:t>
      </w:r>
    </w:p>
    <w:p>
      <w:r>
        <w:rPr>
          <w:rFonts w:ascii="Courier New" w:hAnsi="Courier New"/>
          <w:color w:val="555555"/>
          <w:sz w:val="20"/>
        </w:rPr>
        <w:t>[5]</w:t>
      </w:r>
    </w:p>
    <w:p>
      <w:r>
        <w:rPr>
          <w:rFonts w:ascii="Gentium Plus" w:hAnsi="Gentium Plus"/>
          <w:sz w:val="24"/>
        </w:rPr>
        <w:t>ὄντα, διεβίβασαν τὸ κράτιστον τῆς δυνάμεως οὐδενὸς παρενοχλοῦντος κατὰ τὴν ἔκβασιν· οἱ γὰρ περὶ Σέ‐ λευκον ἱππεῖς μόνον εἶχον καὶ τούτους πολὺ τοῖς</w:t>
      </w:r>
    </w:p>
    <w:p>
      <w:r>
        <w:rPr>
          <w:rFonts w:ascii="Courier New" w:hAnsi="Courier New"/>
          <w:color w:val="555555"/>
          <w:sz w:val="20"/>
        </w:rPr>
        <w:t>[19 . 13 . 4]</w:t>
      </w:r>
    </w:p>
    <w:p>
      <w:r>
        <w:rPr>
          <w:rFonts w:ascii="Gentium Plus" w:hAnsi="Gentium Plus"/>
          <w:sz w:val="24"/>
        </w:rPr>
        <w:t>ἀριθμοῖς λειπομένους τῶν ἐναντίων. νυκτὸς δὲ ἤδη καταλαμβανούσης Εὐμενὴς μὲν ἀγωνιῶν ὑπὲρ τῆς ἀπο‐ σκευῆς πάλιν εἰς τοὐπίσω διεβίβασε τοὺς Μακεδόνας, εἰσηγησαμένου δέ τινος τῶν ἐγχωρίων ἐπεβάλετό τινα</w:t>
      </w:r>
    </w:p>
    <w:p>
      <w:r>
        <w:rPr>
          <w:rFonts w:ascii="Courier New" w:hAnsi="Courier New"/>
          <w:color w:val="555555"/>
          <w:sz w:val="20"/>
        </w:rPr>
        <w:t>[5]</w:t>
      </w:r>
    </w:p>
    <w:p>
      <w:r>
        <w:rPr>
          <w:rFonts w:ascii="Gentium Plus" w:hAnsi="Gentium Plus"/>
          <w:sz w:val="24"/>
        </w:rPr>
        <w:t>τόπον ἀνακαθαίρειν, δι’ οὗ ῥᾴδιον ἦν ἀποστρέψαι τὴν διώρυγα καὶ βάσιμον κατασκευάσαι τὴν πλησίον χώραν.</w:t>
      </w:r>
    </w:p>
    <w:p>
      <w:r>
        <w:rPr>
          <w:rFonts w:ascii="Courier New" w:hAnsi="Courier New"/>
          <w:color w:val="555555"/>
          <w:sz w:val="20"/>
        </w:rPr>
        <w:t>[19 . 13 . 5]</w:t>
      </w:r>
    </w:p>
    <w:p>
      <w:r>
        <w:rPr>
          <w:rFonts w:ascii="Gentium Plus" w:hAnsi="Gentium Plus"/>
          <w:sz w:val="24"/>
        </w:rPr>
        <w:t>ἃ δὴ συνιδόντες οἱ περὶ Σέλευκον καὶ βουλόμενοι τὴν ταχίστην αὐτοὺς ἐκ τῆς ἰδίας σατραπείας ἀπαλλάξαι πρέσβεις ἀπέστειλαν ὑπὲρ ἀνοχῶν, συγχωρήσαντες τὴν διάβασιν. εὐθὺ δὲ καὶ βυβλιαφόρους ἀπέστειλαν πρὸς</w:t>
      </w:r>
    </w:p>
    <w:p>
      <w:r>
        <w:rPr>
          <w:rFonts w:ascii="Courier New" w:hAnsi="Courier New"/>
          <w:color w:val="555555"/>
          <w:sz w:val="20"/>
        </w:rPr>
        <w:t>[5]</w:t>
      </w:r>
    </w:p>
    <w:p>
      <w:r>
        <w:rPr>
          <w:rFonts w:ascii="Gentium Plus" w:hAnsi="Gentium Plus"/>
          <w:sz w:val="24"/>
        </w:rPr>
        <w:t>Ἀντίγονον εἰς Μεσοποταμίαν, ἀξιοῦντες ἥκειν τὴν ταχίστην μετὰ τῆς δυνάμεως, πρὶν ἢ καταβῆναι τοὺς</w:t>
      </w:r>
    </w:p>
    <w:p>
      <w:r>
        <w:rPr>
          <w:rFonts w:ascii="Courier New" w:hAnsi="Courier New"/>
          <w:color w:val="555555"/>
          <w:sz w:val="20"/>
        </w:rPr>
        <w:t>[19 . 13 . 6]</w:t>
      </w:r>
    </w:p>
    <w:p>
      <w:r>
        <w:rPr>
          <w:rFonts w:ascii="Gentium Plus" w:hAnsi="Gentium Plus"/>
          <w:sz w:val="24"/>
        </w:rPr>
        <w:t>σατράπας μετὰ τῶν δυνάμεων. Εὐμενὴς δὲ διαβὰς τὸν Τίγριν καὶ παραγενόμενος εἰς τὴν Σουσιανὴν εἰς τρία μέρη διεῖλε τὴν δύναμιν διὰ τὴν τοῦ σίτου σπάνιν. ἐπιπορευόμενος δὲ τὴν χώραν κατὰ μέρος</w:t>
      </w:r>
    </w:p>
    <w:p>
      <w:r>
        <w:rPr>
          <w:rFonts w:ascii="Courier New" w:hAnsi="Courier New"/>
          <w:color w:val="555555"/>
          <w:sz w:val="20"/>
        </w:rPr>
        <w:t>[5]</w:t>
      </w:r>
    </w:p>
    <w:p>
      <w:r>
        <w:rPr>
          <w:rFonts w:ascii="Gentium Plus" w:hAnsi="Gentium Plus"/>
          <w:sz w:val="24"/>
        </w:rPr>
        <w:t>σίτου μὲν παντελῶς ἐσπάνιζεν, ὄρυζαν δὲ καὶ σήσαμον</w:t>
      </w:r>
    </w:p>
    <w:p>
      <w:r>
        <w:rPr>
          <w:rFonts w:ascii="Courier New" w:hAnsi="Courier New"/>
          <w:color w:val="555555"/>
          <w:sz w:val="20"/>
        </w:rPr>
        <w:t>[19 . 13 . 7]</w:t>
      </w:r>
    </w:p>
    <w:p>
      <w:r>
        <w:rPr>
          <w:rFonts w:ascii="Gentium Plus" w:hAnsi="Gentium Plus"/>
          <w:sz w:val="24"/>
        </w:rPr>
        <w:t>τῆς χώρας τοὺς τοιούτους καρπούς. πρὸς δὲ τοὺς ἐν ταῖς ἄνω σατραπείαις ἡγεμόνας ἦν μὲν καὶ πρότερον ἀπεσταλκὼς τὰς παρὰ τῶν βασιλέων ἐπιστολάς, ἐν αἷς ἦν γεγραμμένον πάντα πειθαρχεῖν Εὐμενεῖ, καὶ τότε</w:t>
      </w:r>
    </w:p>
    <w:p>
      <w:r>
        <w:rPr>
          <w:rFonts w:ascii="Courier New" w:hAnsi="Courier New"/>
          <w:color w:val="555555"/>
          <w:sz w:val="20"/>
        </w:rPr>
        <w:t>[5]</w:t>
      </w:r>
    </w:p>
    <w:p>
      <w:r>
        <w:rPr>
          <w:rFonts w:ascii="Gentium Plus" w:hAnsi="Gentium Plus"/>
          <w:sz w:val="24"/>
        </w:rPr>
        <w:t>δὲ βυβλιαφόρους ἀπέστειλεν, ἀξιῶν ἀπαντᾶν εἰς τὴν Σουσιανὴν ἅπαντας μετὰ τῶν ἰδίων δυνάμεων, καθ’ ὃν δὴ χρόνον συνέβη κἀκείνους ἠθροικέναι τὰ στρα‐ τόπεδα καὶ συνδεδραμηκέναι πρὸς ἀλλήλους δι’ ἑτέρας αἰτίας, ὑπὲρ ὧν ἀναγκαῖον προειπεῖν.</w:t>
      </w:r>
    </w:p>
    <w:p>
      <w:r>
        <w:rPr>
          <w:rFonts w:ascii="Courier New" w:hAnsi="Courier New"/>
          <w:color w:val="555555"/>
          <w:sz w:val="20"/>
        </w:rPr>
        <w:t>[19 . 14 . 1]</w:t>
      </w:r>
    </w:p>
    <w:p>
      <w:r>
        <w:rPr>
          <w:rFonts w:ascii="Gentium Plus" w:hAnsi="Gentium Plus"/>
          <w:sz w:val="24"/>
        </w:rPr>
        <w:t>Πίθων σατράπης μὲν ἀπεδέδεικτο Μηδίας, στρα‐ τηγὸς δὲ τῶν ἄνω σατραπειῶν ἁπασῶν γενόμενος Φι‐ λώταν μὲν τὸν προϋπάρχοντα Παρθυαίας στρατηγὸν ἀπέκτεινε, τὸν δὲ αὑτοῦ ἀδελφὸν Εὔδαμον ἀντὶ τού‐</w:t>
      </w:r>
    </w:p>
    <w:p>
      <w:r>
        <w:rPr>
          <w:rFonts w:ascii="Courier New" w:hAnsi="Courier New"/>
          <w:color w:val="555555"/>
          <w:sz w:val="20"/>
        </w:rPr>
        <w:t>[19 . 14 . 2]</w:t>
      </w:r>
    </w:p>
    <w:p>
      <w:r>
        <w:rPr>
          <w:rFonts w:ascii="Gentium Plus" w:hAnsi="Gentium Plus"/>
          <w:sz w:val="24"/>
        </w:rPr>
        <w:t>του κατέστησεν. οὗ γενομένου συνέδραμον οἱ λοιποὶ σατράπαι πάντες, φοβηθέντες μὴ τὸ παραπλήσιον πά‐ θωσιν, ὄντος τοῦ Πίθωνος κινητικοῦ καὶ μεγάλα ταῖς ἐπιβολαῖς περιβαλομένου. περιγενόμενοι δ’ αὐτοῦ μάχῃ</w:t>
      </w:r>
    </w:p>
    <w:p>
      <w:r>
        <w:rPr>
          <w:rFonts w:ascii="Courier New" w:hAnsi="Courier New"/>
          <w:color w:val="555555"/>
          <w:sz w:val="20"/>
        </w:rPr>
        <w:t>[5]</w:t>
      </w:r>
    </w:p>
    <w:p>
      <w:r>
        <w:rPr>
          <w:rFonts w:ascii="Gentium Plus" w:hAnsi="Gentium Plus"/>
          <w:sz w:val="24"/>
        </w:rPr>
        <w:t>καὶ πολλοὺς τῶν συναγωνισαμένων ἀνελόντες ἐξήλασαν</w:t>
      </w:r>
    </w:p>
    <w:p>
      <w:r>
        <w:rPr>
          <w:rFonts w:ascii="Courier New" w:hAnsi="Courier New"/>
          <w:color w:val="555555"/>
          <w:sz w:val="20"/>
        </w:rPr>
        <w:t>[19 . 14 . 3]</w:t>
      </w:r>
    </w:p>
    <w:p>
      <w:r>
        <w:rPr>
          <w:rFonts w:ascii="Gentium Plus" w:hAnsi="Gentium Plus"/>
          <w:sz w:val="24"/>
        </w:rPr>
        <w:t>ἐκ τῆς Παρθυαίας. κἀκεῖνος τὸ μὲν πρῶτον ἀνεχώρη‐ σεν εἰς Μηδίαν, μετ’ ὀλίγον δ’ εἰς τὴν Βαβυλῶνα</w:t>
      </w:r>
    </w:p>
    <w:p>
      <w:r>
        <w:rPr>
          <w:rFonts w:ascii="Courier New" w:hAnsi="Courier New"/>
          <w:color w:val="555555"/>
          <w:sz w:val="20"/>
        </w:rPr>
        <w:t>[19 . 14 . 4]</w:t>
      </w:r>
    </w:p>
    <w:p>
      <w:r>
        <w:rPr>
          <w:rFonts w:ascii="Gentium Plus" w:hAnsi="Gentium Plus"/>
          <w:sz w:val="24"/>
        </w:rPr>
        <w:t>καὶ κοινωνεῖν τῶν αὐτῶν ἐλπίδων. διὰ δὴ ταύτας τὰς αἰτίας τῶν ἄνω σατραπῶν συνηθροικότων εἰς τὸ αὐτὸ τὰ στρατόπεδα παρῆσαν οἱ παρ’ Εὐμενοῦς βυ‐ βλιαφόροι πρὸς ἑτοίμας τὰς δυνάμεις. ἦν δὲ τῶν ἡγε‐</w:t>
      </w:r>
    </w:p>
    <w:p>
      <w:r>
        <w:rPr>
          <w:rFonts w:ascii="Courier New" w:hAnsi="Courier New"/>
          <w:color w:val="555555"/>
          <w:sz w:val="20"/>
        </w:rPr>
        <w:t>[5]</w:t>
      </w:r>
    </w:p>
    <w:p>
      <w:r>
        <w:rPr>
          <w:rFonts w:ascii="Gentium Plus" w:hAnsi="Gentium Plus"/>
          <w:sz w:val="24"/>
        </w:rPr>
        <w:t>μόνων ἐπιφανέστατος μὲν καὶ κοινῷ δόγματι πάντων τὴν στρατηγίαν παραλαβὼν Πευκέστης, γεγενημένος Ἀλεξάνδρου σωματοφύλαξ καὶ προηγμένος ὑπὸ τοῦ βα‐</w:t>
      </w:r>
    </w:p>
    <w:p>
      <w:r>
        <w:rPr>
          <w:rFonts w:ascii="Courier New" w:hAnsi="Courier New"/>
          <w:color w:val="555555"/>
          <w:sz w:val="20"/>
        </w:rPr>
        <w:t>[19 . 14 . 5]</w:t>
      </w:r>
    </w:p>
    <w:p>
      <w:r>
        <w:rPr>
          <w:rFonts w:ascii="Gentium Plus" w:hAnsi="Gentium Plus"/>
          <w:sz w:val="24"/>
        </w:rPr>
        <w:t>σιλέως δι’ ἀνδρείαν. σατραπείαν δ’ εἶχεν ἔτη πλείονα τῆς Περσίδος καὶ μεγάλης ἀποδοχῆς ἐτύγχανε παρὰ τοῖς ἐγχωρίοις. δι’ ἃς αἰτίας φασὶ καὶ τὸν Ἀλέξανδρον αὐτῷ μόνῳ Μακεδόνων συγχωρῆσαι Περσικὴν φορεῖν</w:t>
      </w:r>
    </w:p>
    <w:p>
      <w:r>
        <w:rPr>
          <w:rFonts w:ascii="Courier New" w:hAnsi="Courier New"/>
          <w:color w:val="555555"/>
          <w:sz w:val="20"/>
        </w:rPr>
        <w:t>[5]</w:t>
      </w:r>
    </w:p>
    <w:p>
      <w:r>
        <w:rPr>
          <w:rFonts w:ascii="Gentium Plus" w:hAnsi="Gentium Plus"/>
          <w:sz w:val="24"/>
        </w:rPr>
        <w:t>στολήν, χαρίζεσθαι βουλόμενον τοῖς Πέρσαις καὶ διὰ τούτου νομίζοντα κατὰ πάνθ’ ἕξειν τὸ ἔθνος ὑπήκοον. εἶχε δὲ τότε Πέρσας τοξότας μὲν καὶ σφενδονήτας μυρίους, τοὺς δὲ εἰς τὴν Μακεδονικὴν τάξιν καθω‐ πλισμένους παντοδαποὺς τρισχιλίους, ἱππεῖς δ’ Ἕλλη‐</w:t>
      </w:r>
    </w:p>
    <w:p>
      <w:r>
        <w:rPr>
          <w:rFonts w:ascii="Courier New" w:hAnsi="Courier New"/>
          <w:color w:val="555555"/>
          <w:sz w:val="20"/>
        </w:rPr>
        <w:t>[10]</w:t>
      </w:r>
    </w:p>
    <w:p>
      <w:r>
        <w:rPr>
          <w:rFonts w:ascii="Gentium Plus" w:hAnsi="Gentium Plus"/>
          <w:sz w:val="24"/>
        </w:rPr>
        <w:t>νας μὲν καὶ Θρᾷκας ἑξακοσίους, Πέρσας δὲ πλείους</w:t>
      </w:r>
    </w:p>
    <w:p>
      <w:r>
        <w:rPr>
          <w:rFonts w:ascii="Courier New" w:hAnsi="Courier New"/>
          <w:color w:val="555555"/>
          <w:sz w:val="20"/>
        </w:rPr>
        <w:t>[19 . 14 . 6]</w:t>
      </w:r>
    </w:p>
    <w:p>
      <w:r>
        <w:rPr>
          <w:rFonts w:ascii="Gentium Plus" w:hAnsi="Gentium Plus"/>
          <w:sz w:val="24"/>
        </w:rPr>
        <w:t>τῶν τετρακοσίων. Πολέμων δ’ ὁ Μακεδών, Καρ‐ μανίας σατράπης ἀποδεδειγμένος, εἶχε πεζοὺς μὲν χιλίους πεντακοσίους, ἱππεῖς δ’ ἑπτακοσίους. καὶ Σι‐ βύρτιος μὲν τῆς Ἀραχωσίας ἡγούμενος παρείχετο πε‐</w:t>
      </w:r>
    </w:p>
    <w:p>
      <w:r>
        <w:rPr>
          <w:rFonts w:ascii="Courier New" w:hAnsi="Courier New"/>
          <w:color w:val="555555"/>
          <w:sz w:val="20"/>
        </w:rPr>
        <w:t>[5]</w:t>
      </w:r>
    </w:p>
    <w:p>
      <w:r>
        <w:rPr>
          <w:rFonts w:ascii="Gentium Plus" w:hAnsi="Gentium Plus"/>
          <w:sz w:val="24"/>
        </w:rPr>
        <w:t>ζοὺς μὲν χιλίους, ἱππεῖς δὲ δέκα πρὸς τοῖς ἑξακοσίοις, Ἀνδρόβαζος δ’ ἐκ Παροπανισαδῶν, τοῦ Ὀξυάρτου κυ‐</w:t>
      </w:r>
    </w:p>
    <w:p>
      <w:r>
        <w:rPr>
          <w:rFonts w:ascii="Courier New" w:hAnsi="Courier New"/>
          <w:color w:val="555555"/>
          <w:sz w:val="20"/>
        </w:rPr>
        <w:t>[19 . 14 . 7]</w:t>
      </w:r>
    </w:p>
    <w:p>
      <w:r>
        <w:rPr>
          <w:rFonts w:ascii="Gentium Plus" w:hAnsi="Gentium Plus"/>
          <w:sz w:val="24"/>
        </w:rPr>
        <w:t>χιλίων καὶ διακοσίων, ἱππέων δὲ τετρακοσίων. Στά‐ σανδρος δ’ ὁ τῆς Ἀρίας καὶ Δραγγινῆς σατράπης, προσειληφὼς καὶ τοὺς ἐκ τῆς Βακτριανῆς, εἶχε πεζοὺς</w:t>
      </w:r>
    </w:p>
    <w:p>
      <w:r>
        <w:rPr>
          <w:rFonts w:ascii="Courier New" w:hAnsi="Courier New"/>
          <w:color w:val="555555"/>
          <w:sz w:val="20"/>
        </w:rPr>
        <w:t>[19 . 14 . 8]</w:t>
      </w:r>
    </w:p>
    <w:p>
      <w:r>
        <w:rPr>
          <w:rFonts w:ascii="Gentium Plus" w:hAnsi="Gentium Plus"/>
          <w:sz w:val="24"/>
        </w:rPr>
        <w:t>μὲν χιλίους πεντακοσίους, ἱππεῖς δὲ χιλίους. ἐκ δὲ τῆς Ἰνδικῆς Εὔδαμος παρεγένετο μεθ’ ἱππέων μὲν πεντακοσίων, πεζῶν δὲ τριακοσίων, ἐλεφάντων δὲ ἑκατὸν εἴκοσι· τὰ δὲ θηρία ταῦτα παρέλαβε μετὰ τὴν</w:t>
      </w:r>
    </w:p>
    <w:p>
      <w:r>
        <w:rPr>
          <w:rFonts w:ascii="Courier New" w:hAnsi="Courier New"/>
          <w:color w:val="555555"/>
          <w:sz w:val="20"/>
        </w:rPr>
        <w:t>[5]</w:t>
      </w:r>
    </w:p>
    <w:p>
      <w:r>
        <w:rPr>
          <w:rFonts w:ascii="Gentium Plus" w:hAnsi="Gentium Plus"/>
          <w:sz w:val="24"/>
        </w:rPr>
        <w:t>Ἀλεξάνδρου τελευτὴν δολοφονήσας Πῶρον τὸν βασιλέα. οἱ δὲ πάντες μετὰ τῶν σατραπῶν ἠθροίσθησαν πεζοὶ μὲν πλείους τῶν μυρίων ὀκτακισχιλίων ἑπτακοσίων, ἱππεῖς δὲ τετρακισχίλιοι ἑξακόσιοι.</w:t>
      </w:r>
    </w:p>
    <w:p>
      <w:r>
        <w:rPr>
          <w:rFonts w:ascii="Courier New" w:hAnsi="Courier New"/>
          <w:color w:val="555555"/>
          <w:sz w:val="20"/>
        </w:rPr>
        <w:t>[19 . 15 . 1]</w:t>
      </w:r>
    </w:p>
    <w:p>
      <w:r>
        <w:rPr>
          <w:rFonts w:ascii="Gentium Plus" w:hAnsi="Gentium Plus"/>
          <w:sz w:val="24"/>
        </w:rPr>
        <w:t>Ἐπεὶ δὲ παρεγενήθησαν εἰς τὴν Σουσιανὴν πρὸς τοὺς περὶ τὸν Εὐμενῆ, συνήγαγον ἐκκλησίαν κοινήν, ἐν ᾗ πολλὴν συνέβη γενέσθαι φιλοτιμίαν ὑπὲρ τῆς ἡγεμονίας. Πευκέστης μὲν γὰρ διά τε τὸ πλῆθος τῶν</w:t>
      </w:r>
    </w:p>
    <w:p>
      <w:r>
        <w:rPr>
          <w:rFonts w:ascii="Courier New" w:hAnsi="Courier New"/>
          <w:color w:val="555555"/>
          <w:sz w:val="20"/>
        </w:rPr>
        <w:t>[19 . 15 . 2]</w:t>
      </w:r>
    </w:p>
    <w:p>
      <w:r>
        <w:rPr>
          <w:rFonts w:ascii="Gentium Plus" w:hAnsi="Gentium Plus"/>
          <w:sz w:val="24"/>
        </w:rPr>
        <w:t>συναγωνιζομένων καὶ τὴν παρ’ Ἀλεξάνδρου προαγωγὴν ἑαυτὸν ᾤετο δεῖν ἔχειν τὴν τῶν πάντων ἡγεμονίαν, Ἀντιγένης δὲ τῶν ἀργυρασπίδων Μακεδόνων στρατη‐ γῶν ἔφη δεῖν δοθῆναι τὴν ἐξουσίαν τῆς αἱρέσεως τοῖς</w:t>
      </w:r>
    </w:p>
    <w:p>
      <w:r>
        <w:rPr>
          <w:rFonts w:ascii="Courier New" w:hAnsi="Courier New"/>
          <w:color w:val="555555"/>
          <w:sz w:val="20"/>
        </w:rPr>
        <w:t>[5]</w:t>
      </w:r>
    </w:p>
    <w:p>
      <w:r>
        <w:rPr>
          <w:rFonts w:ascii="Gentium Plus" w:hAnsi="Gentium Plus"/>
          <w:sz w:val="24"/>
        </w:rPr>
        <w:t>μετ’ αὐτοῦ Μακεδόσιν, συγκαταπεπολεμηκόσιν Ἀλεξάν‐ δρῳ τὴν Ἀσίαν καὶ γεγονόσι διὰ τὰς ἀρετὰς ἀνικήτοις.</w:t>
      </w:r>
    </w:p>
    <w:p>
      <w:r>
        <w:rPr>
          <w:rFonts w:ascii="Courier New" w:hAnsi="Courier New"/>
          <w:color w:val="555555"/>
          <w:sz w:val="20"/>
        </w:rPr>
        <w:t>[19 . 15 . 3]</w:t>
      </w:r>
    </w:p>
    <w:p>
      <w:r>
        <w:rPr>
          <w:rFonts w:ascii="Gentium Plus" w:hAnsi="Gentium Plus"/>
          <w:sz w:val="24"/>
        </w:rPr>
        <w:t>Εὐμενὴς δὲ φοβούμενος μὴ διὰ τὴν πρὸς ἀλλήλους στάσιν εὐχείρωτοι κατασταθῶσιν Ἀντιγόνῳ, συν‐ εβούλευεν ἕνα μὲν μὴ καθιστᾶν ἡγεμόνα, πάντας δὲ τοὺς προκεκριμένους ὑπὸ τοῦ πλήθους σατράπας καὶ</w:t>
      </w:r>
    </w:p>
    <w:p>
      <w:r>
        <w:rPr>
          <w:rFonts w:ascii="Courier New" w:hAnsi="Courier New"/>
          <w:color w:val="555555"/>
          <w:sz w:val="20"/>
        </w:rPr>
        <w:t>[5]</w:t>
      </w:r>
    </w:p>
    <w:p>
      <w:r>
        <w:rPr>
          <w:rFonts w:ascii="Gentium Plus" w:hAnsi="Gentium Plus"/>
          <w:sz w:val="24"/>
        </w:rPr>
        <w:t>στρατηγοὺς εἰς τὴν βασιλικὴν αὐλὴν συνιόντας καθ’ ἡμέραν βουλεύεσθαι κοινῇ περὶ τῶν συμφερόντων·</w:t>
      </w:r>
    </w:p>
    <w:p>
      <w:r>
        <w:rPr>
          <w:rFonts w:ascii="Courier New" w:hAnsi="Courier New"/>
          <w:color w:val="555555"/>
          <w:sz w:val="20"/>
        </w:rPr>
        <w:t>[19 . 15 . 4]</w:t>
      </w:r>
    </w:p>
    <w:p>
      <w:r>
        <w:rPr>
          <w:rFonts w:ascii="Gentium Plus" w:hAnsi="Gentium Plus"/>
          <w:sz w:val="24"/>
        </w:rPr>
        <w:t>ἕστατο γὰρ Ἀλεξάνδρῳ τετελευτηκότι σκηνὴ καὶ κατὰ ταύτην θρόνος, πρὸς ᾧ θύοντες εἰώθεισαν συνεδρεύειν περὶ τῶν κατεπειγόντων. πάντων δὲ διασημαινομένων τὸ ῥηθὲν ὡς συμφέρον εἰρημένον συνῆγε καθ’ ἡμέ‐</w:t>
      </w:r>
    </w:p>
    <w:p>
      <w:r>
        <w:rPr>
          <w:rFonts w:ascii="Courier New" w:hAnsi="Courier New"/>
          <w:color w:val="555555"/>
          <w:sz w:val="20"/>
        </w:rPr>
        <w:t>[5]</w:t>
      </w:r>
    </w:p>
    <w:p>
      <w:r>
        <w:rPr>
          <w:rFonts w:ascii="Gentium Plus" w:hAnsi="Gentium Plus"/>
          <w:sz w:val="24"/>
        </w:rPr>
        <w:t>ραν συνέδριον οἷόν τινος δημοκρατουμένης πόλεως.</w:t>
      </w:r>
    </w:p>
    <w:p>
      <w:r>
        <w:rPr>
          <w:rFonts w:ascii="Courier New" w:hAnsi="Courier New"/>
          <w:color w:val="555555"/>
          <w:sz w:val="20"/>
        </w:rPr>
        <w:t>[19 . 15 . 5]</w:t>
      </w:r>
    </w:p>
    <w:p>
      <w:r>
        <w:rPr>
          <w:rFonts w:ascii="Gentium Plus" w:hAnsi="Gentium Plus"/>
          <w:sz w:val="24"/>
        </w:rPr>
        <w:t>μετὰ δὲ ταῦτα παρελθόντων αὐτῶν εἰς Σοῦσα παρὰ τῶν θησαυροφυλακούντων Εὐμενὴς ἔλαβε χρημάτων πλῆθος ὅσον ἦν ἱκανὸν εἰς τὰς χρείας· μόνῳ γὰρ τούτῳ διὰ τῶν ἐπιστολῶν οἱ βασιλεῖς συνετετάχεισαν</w:t>
      </w:r>
    </w:p>
    <w:p>
      <w:r>
        <w:rPr>
          <w:rFonts w:ascii="Courier New" w:hAnsi="Courier New"/>
          <w:color w:val="555555"/>
          <w:sz w:val="20"/>
        </w:rPr>
        <w:t>[5]</w:t>
      </w:r>
    </w:p>
    <w:p>
      <w:r>
        <w:rPr>
          <w:rFonts w:ascii="Gentium Plus" w:hAnsi="Gentium Plus"/>
          <w:sz w:val="24"/>
        </w:rPr>
        <w:t>διδόναι καθ’ ὅ, τι ἂν αὐτὸς προαιρῆται. μισθοδοτήσας δὲ τοὺς Μακεδόνας εἰς ἓξ μῆνας Εὐδάμῳ τῷ τοὺς ἐλέφαντας καταγαγόντι τοὺς ἐκ τῆς Ἰνδικῆς ἔδωκε δια‐ κόσια τάλαντα, τῷ μὲν λόγῳ πρὸς τὰς τῶν θηρίων δαπάνας, τῷ δ’ ἔργῳ διὰ τῆς δωρεᾶς ταύτης θεραπεύων</w:t>
      </w:r>
    </w:p>
    <w:p>
      <w:r>
        <w:rPr>
          <w:rFonts w:ascii="Courier New" w:hAnsi="Courier New"/>
          <w:color w:val="555555"/>
          <w:sz w:val="20"/>
        </w:rPr>
        <w:t>[10]</w:t>
      </w:r>
    </w:p>
    <w:p>
      <w:r>
        <w:rPr>
          <w:rFonts w:ascii="Gentium Plus" w:hAnsi="Gentium Plus"/>
          <w:sz w:val="24"/>
        </w:rPr>
        <w:t>τὸν ἄνδρα· ᾧ γὰρ ἂν τῶν στασιαζόντων οὗτος προσ‐ θοῖτο, μεγίστην ἐποιεῖτο ῥοπήν, καταπληκτικῆς οὔσης τῆς τῶν θηρίων χρείας. τῶν δ’ ἄλλων σατραπῶν ἕκα‐ στος ἔτρεφε τοὺς ἐκ τῆς ὑφ’ ἑαυτὸν χώρας συνηκολου‐ θηκότας.</w:t>
      </w:r>
    </w:p>
    <w:p>
      <w:r>
        <w:rPr>
          <w:rFonts w:ascii="Courier New" w:hAnsi="Courier New"/>
          <w:color w:val="555555"/>
          <w:sz w:val="20"/>
        </w:rPr>
        <w:t>[19 . 15 . 6]</w:t>
      </w:r>
    </w:p>
    <w:p>
      <w:r>
        <w:rPr>
          <w:rFonts w:ascii="Gentium Plus" w:hAnsi="Gentium Plus"/>
          <w:sz w:val="24"/>
        </w:rPr>
        <w:t>Εὐμενὴς μὲν οὖν ἐν τῇ Σουσιανῇ διατρίβων ἀν‐</w:t>
      </w:r>
    </w:p>
    <w:p>
      <w:r>
        <w:rPr>
          <w:rFonts w:ascii="Courier New" w:hAnsi="Courier New"/>
          <w:color w:val="555555"/>
          <w:sz w:val="20"/>
        </w:rPr>
        <w:t>[5]</w:t>
      </w:r>
    </w:p>
    <w:p>
      <w:r>
        <w:rPr>
          <w:rFonts w:ascii="Gentium Plus" w:hAnsi="Gentium Plus"/>
          <w:sz w:val="24"/>
        </w:rPr>
        <w:t>ἤκουσε τοὺς σατράπας καὶ τὰς μετ’ αὐτῶν δυνάμεις συνεληλυθυίας τοῖς Μακεδόσιν, ἐπέσχε τὴν σπουδὴν καὶ τήν τε δύναμιν ἀνελάμβανε καὶ προσκατέγραφε στρατιώτας· ἑώρα γὰρ τὸν πόλεμον μεγάλων στρα‐ τοπέδων καὶ παρασκευῆς οὐ τῆς τυχούσης προσδεό‐</w:t>
      </w:r>
    </w:p>
    <w:p>
      <w:r>
        <w:rPr>
          <w:rFonts w:ascii="Courier New" w:hAnsi="Courier New"/>
          <w:color w:val="555555"/>
          <w:sz w:val="20"/>
        </w:rPr>
        <w:t>[10]</w:t>
      </w:r>
    </w:p>
    <w:p>
      <w:r>
        <w:rPr>
          <w:rFonts w:ascii="Gentium Plus" w:hAnsi="Gentium Plus"/>
          <w:sz w:val="24"/>
        </w:rPr>
        <w:t>μενον.</w:t>
      </w:r>
    </w:p>
    <w:p>
      <w:r>
        <w:rPr>
          <w:rFonts w:ascii="Courier New" w:hAnsi="Courier New"/>
          <w:color w:val="555555"/>
          <w:sz w:val="20"/>
        </w:rPr>
        <w:t>[19 . 16 . 1]</w:t>
      </w:r>
    </w:p>
    <w:p>
      <w:r>
        <w:rPr>
          <w:rFonts w:ascii="Gentium Plus" w:hAnsi="Gentium Plus"/>
          <w:sz w:val="24"/>
        </w:rPr>
        <w:t>Ἅμα δὲ τούτοις πραττομένοις Ἄτταλος καὶ Πο‐ λέμων καὶ Δόκιμος, ἔτι δὲ Ἀντίπατρος καὶ Φιλώτας, οἱ μετὰ τῆς Ἀλκέτου δυνάμεως ἁλόντες ἡγεμόνες, ἐφυλάττοντο μὲν ἔν τινι φρουρίῳ καθ’ ὑπερβολὴν</w:t>
      </w:r>
    </w:p>
    <w:p>
      <w:r>
        <w:rPr>
          <w:rFonts w:ascii="Courier New" w:hAnsi="Courier New"/>
          <w:color w:val="555555"/>
          <w:sz w:val="20"/>
        </w:rPr>
        <w:t>[5]</w:t>
      </w:r>
    </w:p>
    <w:p>
      <w:r>
        <w:rPr>
          <w:rFonts w:ascii="Gentium Plus" w:hAnsi="Gentium Plus"/>
          <w:sz w:val="24"/>
        </w:rPr>
        <w:t>ὀχυρῷ, ἀκούσαντες δὲ τοὺς περὶ τὸν Ἀντίγονον εἰς τὰς ἄνω σατραπείας ποιεῖσθαι τὴν πορείαν, νομίζοντες εὔθετον ἔχειν καιρόν, ἔπεισάν τινας τῶν τηρούντων αὐτοὺς λῦσαι, κυριεύσαντες δὲ ὅπλων ἐπέθεντο τῇ φυλακῇ περὶ μέσας νύκτας. αὐτοὶ μὲν οὖν ὀκτὼ τὸν</w:t>
      </w:r>
    </w:p>
    <w:p>
      <w:r>
        <w:rPr>
          <w:rFonts w:ascii="Courier New" w:hAnsi="Courier New"/>
          <w:color w:val="555555"/>
          <w:sz w:val="20"/>
        </w:rPr>
        <w:t>[10]</w:t>
      </w:r>
    </w:p>
    <w:p>
      <w:r>
        <w:rPr>
          <w:rFonts w:ascii="Gentium Plus" w:hAnsi="Gentium Plus"/>
          <w:sz w:val="24"/>
        </w:rPr>
        <w:t>ἀριθμὸν ὄντες, τηρούμενοι δὲ ὑπὸ στρατιωτῶν τετρα‐ κοσίων, διαφέροντες δὲ ταῖς τόλμαις καὶ ταῖς εὐχειρίαις διὰ τὴν μετ’ Ἀλεξάνδρου στρατείαν Ξενοπείθη μὲν τὸν φρούραρχον συναρπάσαντες ὑπὲρ τὸ τεῖχος ἔρριψαν, σταδιαῖον ἐχούσης τῆς πέτρας ὕψος, τῶν δ’ ἄλλων</w:t>
      </w:r>
    </w:p>
    <w:p>
      <w:r>
        <w:rPr>
          <w:rFonts w:ascii="Courier New" w:hAnsi="Courier New"/>
          <w:color w:val="555555"/>
          <w:sz w:val="20"/>
        </w:rPr>
        <w:t>[15]</w:t>
      </w:r>
    </w:p>
    <w:p>
      <w:r>
        <w:rPr>
          <w:rFonts w:ascii="Gentium Plus" w:hAnsi="Gentium Plus"/>
          <w:sz w:val="24"/>
        </w:rPr>
        <w:t>τοὺς μὲν κατασφάξαντες, τοὺς δὲ ἐκβαλόντες ἐνεπύρι‐</w:t>
      </w:r>
    </w:p>
    <w:p>
      <w:r>
        <w:rPr>
          <w:rFonts w:ascii="Courier New" w:hAnsi="Courier New"/>
          <w:color w:val="555555"/>
          <w:sz w:val="20"/>
        </w:rPr>
        <w:t>[19 . 16 . 2]</w:t>
      </w:r>
    </w:p>
    <w:p>
      <w:r>
        <w:rPr>
          <w:rFonts w:ascii="Gentium Plus" w:hAnsi="Gentium Plus"/>
          <w:sz w:val="24"/>
        </w:rPr>
        <w:t>σαν τὰς οἰκίας. τῶν δ’ ἔξωθεν καραδοκούντων προσ‐ ελάβοντο τὸν ἀριθμὸν εἰς πεντήκοντα. τοῦ δὲ φρου‐ ρίου σίτου τε πλῆθος καὶ τῶν ἄλλων ἐπιτηδείων</w:t>
      </w:r>
    </w:p>
    <w:p>
      <w:r>
        <w:rPr>
          <w:rFonts w:ascii="Courier New" w:hAnsi="Courier New"/>
          <w:color w:val="555555"/>
          <w:sz w:val="20"/>
        </w:rPr>
        <w:t>[5]</w:t>
      </w:r>
    </w:p>
    <w:p>
      <w:r>
        <w:rPr>
          <w:rFonts w:ascii="Gentium Plus" w:hAnsi="Gentium Plus"/>
          <w:sz w:val="24"/>
        </w:rPr>
        <w:t>τῇ τῶν τόπων ὀχυρότητι, καραδοκοῦντας τὴν παρ’ Εὐ‐ μενοῦς βοήθειαν, ἢ φυγόντας τὴν ταχίστην ἀλᾶσθαι</w:t>
      </w:r>
    </w:p>
    <w:p>
      <w:r>
        <w:rPr>
          <w:rFonts w:ascii="Courier New" w:hAnsi="Courier New"/>
          <w:color w:val="555555"/>
          <w:sz w:val="20"/>
        </w:rPr>
        <w:t>[19 . 16 . 3]</w:t>
      </w:r>
    </w:p>
    <w:p>
      <w:r>
        <w:rPr>
          <w:rFonts w:ascii="Gentium Plus" w:hAnsi="Gentium Plus"/>
          <w:sz w:val="24"/>
        </w:rPr>
        <w:t>κατὰ τὴν χώραν, καιροτηροῦντας τὰς μεταβολάς. γιγνο‐ μένης δὲ πλείονος ἀντιλογίας Δόκιμος μὲν ἐκχωρεῖν συνεβούλευεν, οἱ δὲ περὶ τὸν Ἄτταλον οὐκ ἔφασαν δυνήσεσθαι κακοπαθεῖν διὰ τὴν ἐν τοῖς δεσμοῖς γενο‐</w:t>
      </w:r>
    </w:p>
    <w:p>
      <w:r>
        <w:rPr>
          <w:rFonts w:ascii="Courier New" w:hAnsi="Courier New"/>
          <w:color w:val="555555"/>
          <w:sz w:val="20"/>
        </w:rPr>
        <w:t>[5]</w:t>
      </w:r>
    </w:p>
    <w:p>
      <w:r>
        <w:rPr>
          <w:rFonts w:ascii="Gentium Plus" w:hAnsi="Gentium Plus"/>
          <w:sz w:val="24"/>
        </w:rPr>
        <w:t>μένην κακουχίαν. τούτων δὲ πρὸς ἀλλήλους διιστα‐ μένων ἔφθασαν ἐκ τῶν σύνεγγυς φρουρίων συνδρα‐ μόντες στρατιῶται πεζοὶ μὲν πλείους τῶν πεντακοσίων, ἱππεῖς δὲ τετρακόσιοι, χωρὶς δὲ τούτων ἐκ τῶν ἐγχω‐ ρίων ἄλλοι παντοδαποὶ πλείους τῶν τρισχιλίων, οἳ</w:t>
      </w:r>
    </w:p>
    <w:p>
      <w:r>
        <w:rPr>
          <w:rFonts w:ascii="Courier New" w:hAnsi="Courier New"/>
          <w:color w:val="555555"/>
          <w:sz w:val="20"/>
        </w:rPr>
        <w:t>[10]</w:t>
      </w:r>
    </w:p>
    <w:p>
      <w:r>
        <w:rPr>
          <w:rFonts w:ascii="Gentium Plus" w:hAnsi="Gentium Plus"/>
          <w:sz w:val="24"/>
        </w:rPr>
        <w:t>στρατηγὸν ἐξ ἑαυτῶν καταστήσαντες περιεστρατοπέδευ‐</w:t>
      </w:r>
    </w:p>
    <w:p>
      <w:r>
        <w:rPr>
          <w:rFonts w:ascii="Courier New" w:hAnsi="Courier New"/>
          <w:color w:val="555555"/>
          <w:sz w:val="20"/>
        </w:rPr>
        <w:t>[19 . 16 . 4]</w:t>
      </w:r>
    </w:p>
    <w:p>
      <w:r>
        <w:rPr>
          <w:rFonts w:ascii="Gentium Plus" w:hAnsi="Gentium Plus"/>
          <w:sz w:val="24"/>
        </w:rPr>
        <w:t>σαν τὸ χωρίον. παραδόξως δὲ πάλιν αὐτῶν κατα‐ κλεισθέντων Δόκιμος μὲν κατάβασίν τινα κατανοήσας ἀφύλακτον διεπρεσβεύσατο πρὸς τὴν Ἀντιγόνου γυ‐ ναῖκα Στρατονίκην, οὖσαν πλησίον τῶν τόπων, καὶ</w:t>
      </w:r>
    </w:p>
    <w:p>
      <w:r>
        <w:rPr>
          <w:rFonts w:ascii="Courier New" w:hAnsi="Courier New"/>
          <w:color w:val="555555"/>
          <w:sz w:val="20"/>
        </w:rPr>
        <w:t>[5]</w:t>
      </w:r>
    </w:p>
    <w:p>
      <w:r>
        <w:rPr>
          <w:rFonts w:ascii="Gentium Plus" w:hAnsi="Gentium Plus"/>
          <w:sz w:val="24"/>
        </w:rPr>
        <w:t>δεύτερος διὰ ταύτης ἐκπηδήσας αὐτὸς μὲν οὐκ ἔτυχε πίστεως, ἀλλ’ εἰς φυλακὴν παρεδόθη, ὁ δὲ συγκατα‐ βὰς αὐτῷ καθηγησάμενος τοῖς πολεμίοις ἀνήγαγεν εἰς τὸ χωρίον οὐκ ὀλίγους καὶ κατελάβετο μίαν τῶν</w:t>
      </w:r>
    </w:p>
    <w:p>
      <w:r>
        <w:rPr>
          <w:rFonts w:ascii="Courier New" w:hAnsi="Courier New"/>
          <w:color w:val="555555"/>
          <w:sz w:val="20"/>
        </w:rPr>
        <w:t>[19 . 16 . 5]</w:t>
      </w:r>
    </w:p>
    <w:p>
      <w:r>
        <w:rPr>
          <w:rFonts w:ascii="Gentium Plus" w:hAnsi="Gentium Plus"/>
          <w:sz w:val="24"/>
        </w:rPr>
        <w:t>ὀρθίων πετρῶν. οἱ δὲ περὶ τὸν Ἄτταλον πολὺ λειπό‐ μενοι τοῖς πλήθεσι διὰ τὰς ἀρετὰς ἀντείχοντο καὶ καθ’ ἡμέραν ἀγωνιζόμενοι διεκαρτέρουν· πολιορκηθέντες δὲ ἐνιαυτὸν καὶ μῆνας τέσσαρας ἥλωσαν κατὰ κράτος.</w:t>
      </w:r>
    </w:p>
    <w:p>
      <w:r>
        <w:rPr>
          <w:rFonts w:ascii="Courier New" w:hAnsi="Courier New"/>
          <w:color w:val="555555"/>
          <w:sz w:val="20"/>
        </w:rPr>
        <w:t>[19 . 17 . 1]</w:t>
      </w:r>
    </w:p>
    <w:p>
      <w:r>
        <w:rPr>
          <w:rFonts w:ascii="Gentium Plus" w:hAnsi="Gentium Plus"/>
          <w:sz w:val="24"/>
        </w:rPr>
        <w:t>Ἐπ’ ἄρχοντος δ’ Ἀθήνησι Δημοκλείδου Ῥωμαῖοι</w:t>
      </w:r>
    </w:p>
    <w:p>
      <w:r>
        <w:rPr>
          <w:rFonts w:ascii="Courier New" w:hAnsi="Courier New"/>
          <w:color w:val="555555"/>
          <w:sz w:val="20"/>
        </w:rPr>
        <w:t>[19 . 17 . 2]</w:t>
      </w:r>
    </w:p>
    <w:p>
      <w:r>
        <w:rPr>
          <w:rFonts w:ascii="Gentium Plus" w:hAnsi="Gentium Plus"/>
          <w:sz w:val="24"/>
        </w:rPr>
        <w:t>περὶ δὲ τούτους τοὺς καιροὺς Ἀντίγονος μὲν ἐκ τῆς Μεσοποταμίας ἀναζεύξας ἧκεν εἰς τὴν Βαβυλωνίαν κἀκεῖ συνέθετο κοινοπραγίαν Σελεύκῳ καὶ Πίθωνι· προσλαβόμενος δὲ καὶ παρὰ τούτων στρατιώτας ἔζευξε</w:t>
      </w:r>
    </w:p>
    <w:p>
      <w:r>
        <w:rPr>
          <w:rFonts w:ascii="Courier New" w:hAnsi="Courier New"/>
          <w:color w:val="555555"/>
          <w:sz w:val="20"/>
        </w:rPr>
        <w:t>[5]</w:t>
      </w:r>
    </w:p>
    <w:p>
      <w:r>
        <w:rPr>
          <w:rFonts w:ascii="Gentium Plus" w:hAnsi="Gentium Plus"/>
          <w:sz w:val="24"/>
        </w:rPr>
        <w:t>πλοίοις τὸν Τίγριν ποταμὸν καὶ περαιώσας τὰς δυνά‐</w:t>
      </w:r>
    </w:p>
    <w:p>
      <w:r>
        <w:rPr>
          <w:rFonts w:ascii="Courier New" w:hAnsi="Courier New"/>
          <w:color w:val="555555"/>
          <w:sz w:val="20"/>
        </w:rPr>
        <w:t>[19 . 17 . 3]</w:t>
      </w:r>
    </w:p>
    <w:p>
      <w:r>
        <w:rPr>
          <w:rFonts w:ascii="Gentium Plus" w:hAnsi="Gentium Plus"/>
          <w:sz w:val="24"/>
        </w:rPr>
        <w:t>μεις ὥρμησεν ἐπὶ τοὺς πολεμίους. οἱ δὲ περὶ τὸν Εὐμενῆ πυθόμενοι τὰ πεπραγμένα Ξενοφίλῳ μὲν τῷ τὴν ἐν Σούσοις ἄκραν φυλάττοντι ἐκέλευσαν μήτε τῶν χρημάτων Ἀντιγόνῳ δοῦναί τι μήτ’ εἰς λόγους ἔρχε‐</w:t>
      </w:r>
    </w:p>
    <w:p>
      <w:r>
        <w:rPr>
          <w:rFonts w:ascii="Courier New" w:hAnsi="Courier New"/>
          <w:color w:val="555555"/>
          <w:sz w:val="20"/>
        </w:rPr>
        <w:t>[5]</w:t>
      </w:r>
    </w:p>
    <w:p>
      <w:r>
        <w:rPr>
          <w:rFonts w:ascii="Gentium Plus" w:hAnsi="Gentium Plus"/>
          <w:sz w:val="24"/>
        </w:rPr>
        <w:t>σθαι, αὐτοὶ δὲ τὰς δυνάμεις ἀναλαβόντες ὥρμησαν ἐπὶ τὸν Τίγριν ποταμόν, ἀπέχοντα Σούσων ὁδὸν ἡμέ‐ ρας, ᾗ τῆς ὀρεινῆς ἐκρεῖ τῆς ὑπὸ τῶν αὐτονόμων κατ‐ εχομένης, οὓς Οὐξίους προσαγορεύουσι, πλάτος μὲν κατὰ πολλοὺς [μὲν] τόπους τριῶν σταδίων, ἔστι δὲ</w:t>
      </w:r>
    </w:p>
    <w:p>
      <w:r>
        <w:rPr>
          <w:rFonts w:ascii="Courier New" w:hAnsi="Courier New"/>
          <w:color w:val="555555"/>
          <w:sz w:val="20"/>
        </w:rPr>
        <w:t>[10]</w:t>
      </w:r>
    </w:p>
    <w:p>
      <w:r>
        <w:rPr>
          <w:rFonts w:ascii="Gentium Plus" w:hAnsi="Gentium Plus"/>
          <w:sz w:val="24"/>
        </w:rPr>
        <w:t>ὅτε καὶ τεσσάρων, βάθος δὲ κατὰ μέσον τὸ ῥεῦμα πρὸς τὰ μεγέθη τῶν ἐλεφάντων, καὶ φερόμενος μὲν ἀπὸ τῆς ὀρεινῆς ἐπὶ σταδίους ἑπτακοσίους εἰς τὴν Ἐρυθρὰν ἐξερεύγεται θάλασσαν, ἔχει δὲ καὶ θαλάσσιον ἰχθὺν πολὺν καὶ θηρία τῶν πελαγίων, ἃ φαίνεται</w:t>
      </w:r>
    </w:p>
    <w:p>
      <w:r>
        <w:rPr>
          <w:rFonts w:ascii="Courier New" w:hAnsi="Courier New"/>
          <w:color w:val="555555"/>
          <w:sz w:val="20"/>
        </w:rPr>
        <w:t>[19 . 17 . 4]</w:t>
      </w:r>
    </w:p>
    <w:p>
      <w:r>
        <w:rPr>
          <w:rFonts w:ascii="Gentium Plus" w:hAnsi="Gentium Plus"/>
          <w:sz w:val="24"/>
        </w:rPr>
        <w:t>μάλιστα περὶ κυνὸς ἀνατολάς. τοῦτον δὲ τὸν ποταμὸν</w:t>
      </w:r>
    </w:p>
    <w:p>
      <w:r>
        <w:rPr>
          <w:rFonts w:ascii="Courier New" w:hAnsi="Courier New"/>
          <w:color w:val="555555"/>
          <w:sz w:val="20"/>
        </w:rPr>
        <w:t>[5]</w:t>
      </w:r>
    </w:p>
    <w:p>
      <w:r>
        <w:rPr>
          <w:rFonts w:ascii="Gentium Plus" w:hAnsi="Gentium Plus"/>
          <w:sz w:val="24"/>
        </w:rPr>
        <w:t>τῆς φυλακῆς διὰ τὸ μῆκος στρατιωτῶν οὐκ ὀλίγων οἱ περὶ τὸν Εὐμενῆ καὶ Ἀντιγένη ἠξίωσαν τὸν Πευκέ‐ στην ἐκ τῆς Περσίδος μεταπέμψασθαι τοξότας μυρίους.</w:t>
      </w:r>
    </w:p>
    <w:p>
      <w:r>
        <w:rPr>
          <w:rFonts w:ascii="Courier New" w:hAnsi="Courier New"/>
          <w:color w:val="555555"/>
          <w:sz w:val="20"/>
        </w:rPr>
        <w:t>[19 . 17 . 5]</w:t>
      </w:r>
    </w:p>
    <w:p>
      <w:r>
        <w:rPr>
          <w:rFonts w:ascii="Gentium Plus" w:hAnsi="Gentium Plus"/>
          <w:sz w:val="24"/>
        </w:rPr>
        <w:t>ὁ δὲ τὸ μὲν πρῶτον οὐ προσεῖχεν αὐτοῖς, μεμψιμοιρῶν ἐπὶ τῷ μὴ τετευχέναι τῆς στρατηγίας, ὕστερον δὲ δοὺς αὑτῷ λόγον συνεχώρησεν ὅτι κρατήσαντος Ἀντιγόνου συμβήσεται καὶ τὴν σατραπείαν αὐτὸν ἀποβαλεῖν καὶ</w:t>
      </w:r>
    </w:p>
    <w:p>
      <w:r>
        <w:rPr>
          <w:rFonts w:ascii="Courier New" w:hAnsi="Courier New"/>
          <w:color w:val="555555"/>
          <w:sz w:val="20"/>
        </w:rPr>
        <w:t>[19 . 17 . 6]</w:t>
      </w:r>
    </w:p>
    <w:p>
      <w:r>
        <w:rPr>
          <w:rFonts w:ascii="Gentium Plus" w:hAnsi="Gentium Plus"/>
          <w:sz w:val="24"/>
        </w:rPr>
        <w:t>περὶ τοῦ σώματος κινδυνεῦσαι. ἀγωνιῶν οὖν ὑπὲρ αὑτοῦ καὶ τῆς στρατηγίας μᾶλλον τεύξεσθαι νομίζων ὡς πλείστους ἔχων στρατιώτας προσήγαγεν, καθάπερ ἠξίουν, τοξότας μυρίους. ἀπέχοντες δ’ ἔνιοι τῶν Περ‐</w:t>
      </w:r>
    </w:p>
    <w:p>
      <w:r>
        <w:rPr>
          <w:rFonts w:ascii="Courier New" w:hAnsi="Courier New"/>
          <w:color w:val="555555"/>
          <w:sz w:val="20"/>
        </w:rPr>
        <w:t>[5]</w:t>
      </w:r>
    </w:p>
    <w:p>
      <w:r>
        <w:rPr>
          <w:rFonts w:ascii="Gentium Plus" w:hAnsi="Gentium Plus"/>
          <w:sz w:val="24"/>
        </w:rPr>
        <w:t>δῶν ὁδὸν ἡμερῶν τριάκοντα τὸ παραγγελθὲν αὐθημε‐ ρὸν ἤκουον διὰ τὸ φιλοτεχνηθὲν περὶ τὰς φυλακάς·</w:t>
      </w:r>
    </w:p>
    <w:p>
      <w:r>
        <w:rPr>
          <w:rFonts w:ascii="Courier New" w:hAnsi="Courier New"/>
          <w:color w:val="555555"/>
          <w:sz w:val="20"/>
        </w:rPr>
        <w:t>[19 . 17 . 7]</w:t>
      </w:r>
    </w:p>
    <w:p>
      <w:r>
        <w:rPr>
          <w:rFonts w:ascii="Gentium Plus" w:hAnsi="Gentium Plus"/>
          <w:sz w:val="24"/>
        </w:rPr>
        <w:t>ὅπερ οὐ καλῶς ἔχει παραδραμεῖν. τῆς γὰρ Περσίδος οὔσης αὐλωνοειδοῦς καὶ σκοπὰς ἐχούσης ὑψηλὰς καὶ πυκνὰς ἐπὶ τούτων ἐφειστήκεισαν οἱ μέγιστον φθεγγό‐ μενοι τῶν ἐγχωρίων· διῃρημένων γὰρ τῶν τόπων εἰς</w:t>
      </w:r>
    </w:p>
    <w:p>
      <w:r>
        <w:rPr>
          <w:rFonts w:ascii="Courier New" w:hAnsi="Courier New"/>
          <w:color w:val="555555"/>
          <w:sz w:val="20"/>
        </w:rPr>
        <w:t>[5]</w:t>
      </w:r>
    </w:p>
    <w:p>
      <w:r>
        <w:rPr>
          <w:rFonts w:ascii="Gentium Plus" w:hAnsi="Gentium Plus"/>
          <w:sz w:val="24"/>
        </w:rPr>
        <w:t>φωνῆς ἀκοὴν οἱ παραλαμβάνοντες τὸ παραγγελθὲν ὁμοίως ἑτέροις παρεδίδοσαν, εἶτ’ ἐκεῖνοι πάλιν ἄλλοις, ἕως εἰς τὸ τέρμα τῆς σατραπείας τὸ δοθὲν παραδοθῇ.</w:t>
      </w:r>
    </w:p>
    <w:p>
      <w:r>
        <w:rPr>
          <w:rFonts w:ascii="Courier New" w:hAnsi="Courier New"/>
          <w:color w:val="555555"/>
          <w:sz w:val="20"/>
        </w:rPr>
        <w:t>[19 . 18 . 1]</w:t>
      </w:r>
    </w:p>
    <w:p>
      <w:r>
        <w:rPr>
          <w:rFonts w:ascii="Gentium Plus" w:hAnsi="Gentium Plus"/>
          <w:sz w:val="24"/>
        </w:rPr>
        <w:t>Τῶν δὲ περὶ τὸν Εὐμενῆ καὶ Πευκέστην ταῦτα διοικούντων Ἀντίγονος, ἐπειδὴ προάγων μετὰ τῆς δυνάμεως ἧκεν εἰς Σοῦσα τὸ βασίλειον, Σέλευκον μὲν</w:t>
      </w:r>
    </w:p>
    <w:p>
      <w:r>
        <w:rPr>
          <w:rFonts w:ascii="Courier New" w:hAnsi="Courier New"/>
          <w:color w:val="555555"/>
          <w:sz w:val="20"/>
        </w:rPr>
        <w:t>[5]</w:t>
      </w:r>
    </w:p>
    <w:p>
      <w:r>
        <w:rPr>
          <w:rFonts w:ascii="Gentium Plus" w:hAnsi="Gentium Plus"/>
          <w:sz w:val="24"/>
        </w:rPr>
        <w:t>τας προσέταξε πολιορκεῖν τὴν ἄκραν ἀπειθοῦντος [δὲ] Ξενοφίλου τοῦ θησαυροφύλακος, αὐτὸς 〈δὲ〉 μετὰ τῆς στρατιᾶς ἀνέζευξεν ἐπὶ τοὺς πολεμίους, οὔσης τῆς ὁδοῦ καυματώδους καὶ παντελῶς ἐπικινδύνου ξενικαῖς δυνάμεσι διελθεῖν. διὸ καὶ τὰς πορείας ἠναγκάζοντο</w:t>
      </w:r>
    </w:p>
    <w:p>
      <w:r>
        <w:rPr>
          <w:rFonts w:ascii="Courier New" w:hAnsi="Courier New"/>
          <w:color w:val="555555"/>
          <w:sz w:val="20"/>
        </w:rPr>
        <w:t>[10]</w:t>
      </w:r>
    </w:p>
    <w:p>
      <w:r>
        <w:rPr>
          <w:rFonts w:ascii="Gentium Plus" w:hAnsi="Gentium Plus"/>
          <w:sz w:val="24"/>
        </w:rPr>
        <w:t>νυκτὸς ποιεῖσθαι καὶ στρατοπεδεύεσθαι περὶ τὸν πο‐</w:t>
      </w:r>
    </w:p>
    <w:p>
      <w:r>
        <w:rPr>
          <w:rFonts w:ascii="Courier New" w:hAnsi="Courier New"/>
          <w:color w:val="555555"/>
          <w:sz w:val="20"/>
        </w:rPr>
        <w:t>[19 . 18 . 2]</w:t>
      </w:r>
    </w:p>
    <w:p>
      <w:r>
        <w:rPr>
          <w:rFonts w:ascii="Gentium Plus" w:hAnsi="Gentium Plus"/>
          <w:sz w:val="24"/>
        </w:rPr>
        <w:t>ταμὸν πρὶν ἥλιον ἀνατέλλειν. οὐ μὴν ἠδυνήθη γε κατὰ πάντα ἄθικτος γενέσθαι τῶν κατὰ τὴν χώραν κακῶν, ἀλλὰ καίπερ ἐνδεχομένως ἅπαντα πράξας συχνοὺς ἀπέβαλε τῶν στρατιωτῶν διὰ τὴν ὑπερβολὴν</w:t>
      </w:r>
    </w:p>
    <w:p>
      <w:r>
        <w:rPr>
          <w:rFonts w:ascii="Courier New" w:hAnsi="Courier New"/>
          <w:color w:val="555555"/>
          <w:sz w:val="20"/>
        </w:rPr>
        <w:t>[5]</w:t>
      </w:r>
    </w:p>
    <w:p>
      <w:r>
        <w:rPr>
          <w:rFonts w:ascii="Gentium Plus" w:hAnsi="Gentium Plus"/>
          <w:sz w:val="24"/>
        </w:rPr>
        <w:t>τοῦ καύματος, ἅτε καὶ τῆς ὥρας οὔσης περὶ κυνὸς</w:t>
      </w:r>
    </w:p>
    <w:p>
      <w:r>
        <w:rPr>
          <w:rFonts w:ascii="Courier New" w:hAnsi="Courier New"/>
          <w:color w:val="555555"/>
          <w:sz w:val="20"/>
        </w:rPr>
        <w:t>[19 . 18 . 3]</w:t>
      </w:r>
    </w:p>
    <w:p>
      <w:r>
        <w:rPr>
          <w:rFonts w:ascii="Gentium Plus" w:hAnsi="Gentium Plus"/>
          <w:sz w:val="24"/>
        </w:rPr>
        <w:t>ἀνατολάς. ἐπεὶ δὲ παρεγενήθη πρὸς τὸν Κοπράτην ποταμόν, τὰ πρὸς τὴν διάβασιν παρεσκευάζετο. οὗτος δὲ ἔκ τινος ὀρεινῆς ῥέων ἐξέπιπτεν εἰς τὸν Πασιτίγριν, ὃς ἀπεῖχε τῆς Εὐμενοῦς στρατοπεδείας σταδίους ὀγδοή‐</w:t>
      </w:r>
    </w:p>
    <w:p>
      <w:r>
        <w:rPr>
          <w:rFonts w:ascii="Courier New" w:hAnsi="Courier New"/>
          <w:color w:val="555555"/>
          <w:sz w:val="20"/>
        </w:rPr>
        <w:t>[5]</w:t>
      </w:r>
    </w:p>
    <w:p>
      <w:r>
        <w:rPr>
          <w:rFonts w:ascii="Gentium Plus" w:hAnsi="Gentium Plus"/>
          <w:sz w:val="24"/>
        </w:rPr>
        <w:t>κοντα καὶ τὸ μὲν πλάτος εἶχεν ὡς ἂν τεσσάρων πλέ‐ θρων, ὀξὺς δὲ ὢν ἐν τῇ καταφορᾷ προσεδεῖτο πλοίων</w:t>
      </w:r>
    </w:p>
    <w:p>
      <w:r>
        <w:rPr>
          <w:rFonts w:ascii="Courier New" w:hAnsi="Courier New"/>
          <w:color w:val="555555"/>
          <w:sz w:val="20"/>
        </w:rPr>
        <w:t>[19 . 18 . 4]</w:t>
      </w:r>
    </w:p>
    <w:p>
      <w:r>
        <w:rPr>
          <w:rFonts w:ascii="Gentium Plus" w:hAnsi="Gentium Plus"/>
          <w:sz w:val="24"/>
        </w:rPr>
        <w:t>ἢ ζεύγματος. καταλαβὼν δ’ ὀλίγα πλοῖα κοντωτὰ διεβίβασεν ἐν τούτοις τινὰς τῶν πεζῶν, προστάξας τάφρον ὀρύττειν καὶ χάρακα βαλομένους ὑποδέχεσθαι τὴν λοιπὴν δύναμιν. Εὐμενὴς δὲ πυθόμενος παρὰ</w:t>
      </w:r>
    </w:p>
    <w:p>
      <w:r>
        <w:rPr>
          <w:rFonts w:ascii="Courier New" w:hAnsi="Courier New"/>
          <w:color w:val="555555"/>
          <w:sz w:val="20"/>
        </w:rPr>
        <w:t>[5]</w:t>
      </w:r>
    </w:p>
    <w:p>
      <w:r>
        <w:rPr>
          <w:rFonts w:ascii="Gentium Plus" w:hAnsi="Gentium Plus"/>
          <w:sz w:val="24"/>
        </w:rPr>
        <w:t>τῶν κατασκόπων τὴν ἐπιβολὴν τῶν πολεμίων, διαβὰς τὸ ζεῦγμα τοῦ Τίγριδος μετὰ στρατιωτῶν μὲν πεζῶν τετρακισχιλίων, ἱππέων δὲ χιλίων τριακοσίων κατέλαβε</w:t>
      </w:r>
    </w:p>
    <w:p>
      <w:r>
        <w:rPr>
          <w:rFonts w:ascii="Courier New" w:hAnsi="Courier New"/>
          <w:color w:val="555555"/>
          <w:sz w:val="20"/>
        </w:rPr>
        <w:t>[10]</w:t>
      </w:r>
    </w:p>
    <w:p>
      <w:r>
        <w:rPr>
          <w:rFonts w:ascii="Gentium Plus" w:hAnsi="Gentium Plus"/>
          <w:sz w:val="24"/>
        </w:rPr>
        <w:t>σποράδην διαβαίνειν ἐπὶ τὰς προνομὰς οὐκ ἐλάττους</w:t>
      </w:r>
    </w:p>
    <w:p>
      <w:r>
        <w:rPr>
          <w:rFonts w:ascii="Courier New" w:hAnsi="Courier New"/>
          <w:color w:val="555555"/>
          <w:sz w:val="20"/>
        </w:rPr>
        <w:t>[19 . 18 . 5]</w:t>
      </w:r>
    </w:p>
    <w:p>
      <w:r>
        <w:rPr>
          <w:rFonts w:ascii="Gentium Plus" w:hAnsi="Gentium Plus"/>
          <w:sz w:val="24"/>
        </w:rPr>
        <w:t>ἑξακισχιλίων. ἄφνω δὲ προσπεσὼν τεθορυβημένοις τοὺς μὲν ἄλλους εὐθὺς ἐτρέψατο, τῶν δὲ Μακεδόνων τοὺς ὑποστάντας τῇ βίᾳ καὶ τῷ πλήθει κατισχύσας</w:t>
      </w:r>
    </w:p>
    <w:p>
      <w:r>
        <w:rPr>
          <w:rFonts w:ascii="Courier New" w:hAnsi="Courier New"/>
          <w:color w:val="555555"/>
          <w:sz w:val="20"/>
        </w:rPr>
        <w:t>[19 . 18 . 6]</w:t>
      </w:r>
    </w:p>
    <w:p>
      <w:r>
        <w:rPr>
          <w:rFonts w:ascii="Gentium Plus" w:hAnsi="Gentium Plus"/>
          <w:sz w:val="24"/>
        </w:rPr>
        <w:t>φυγεῖν εἰς τὸν ποταμὸν πάντας κατηνάγκασε. πάντων δὲ ὁρμησάντων ἐπὶ τὰ πλοῖα ταῦτα μὲν ὑπὸ τοῦ πλή‐ θους τῶν ἐπιβάντων κατεποντίσθη, τῶν δὲ διανήχε‐ σθαι τολμησάντων οἱ πλεῖστοι μὲν ὑπὸ τοῦ ῥεύματος</w:t>
      </w:r>
    </w:p>
    <w:p>
      <w:r>
        <w:rPr>
          <w:rFonts w:ascii="Courier New" w:hAnsi="Courier New"/>
          <w:color w:val="555555"/>
          <w:sz w:val="20"/>
        </w:rPr>
        <w:t>[5]</w:t>
      </w:r>
    </w:p>
    <w:p>
      <w:r>
        <w:rPr>
          <w:rFonts w:ascii="Gentium Plus" w:hAnsi="Gentium Plus"/>
          <w:sz w:val="24"/>
        </w:rPr>
        <w:t>παρενεχθέντες διεφθάρησαν, ὀλίγοι δὲ διεσώθησαν.</w:t>
      </w:r>
    </w:p>
    <w:p>
      <w:r>
        <w:rPr>
          <w:rFonts w:ascii="Courier New" w:hAnsi="Courier New"/>
          <w:color w:val="555555"/>
          <w:sz w:val="20"/>
        </w:rPr>
        <w:t>[19 . 18 . 7]</w:t>
      </w:r>
    </w:p>
    <w:p>
      <w:r>
        <w:rPr>
          <w:rFonts w:ascii="Gentium Plus" w:hAnsi="Gentium Plus"/>
          <w:sz w:val="24"/>
        </w:rPr>
        <w:t>οἱ δὲ ἄπειροι τοῦ κολυμβᾶν ὄντες τὴν αἰχμαλωσίαν τῆς ἐν τῷ ποταμῷ τελευτῆς προκρίναντες ἥλωσαν, εἰς τετρακισχιλίους ὄντες. Ἀντίγονος δὲ θεωρῶν τοσοῦτο πλῆθος ἀπολλύμενον βοηθῆσαι μὲν οὐκ ἴσχυσε διὰ</w:t>
      </w:r>
    </w:p>
    <w:p>
      <w:r>
        <w:rPr>
          <w:rFonts w:ascii="Courier New" w:hAnsi="Courier New"/>
          <w:color w:val="555555"/>
          <w:sz w:val="20"/>
        </w:rPr>
        <w:t>[19 . 19 . 1]</w:t>
      </w:r>
    </w:p>
    <w:p>
      <w:r>
        <w:rPr>
          <w:rFonts w:ascii="Gentium Plus" w:hAnsi="Gentium Plus"/>
          <w:sz w:val="24"/>
        </w:rPr>
        <w:t>τὴν τῶν πλοίων σπάνιν, ἀδύνατον δὲ εἶναι νομίζων τὴν διάβασιν ἀνέζευξεν ἐπὶ πόλεως Βαδάκης, ἣ κεῖται παρὰ τὸν Εὔλαιον ποταμόν. οὔσης δὲ τῆς ὁδοιπορίας ἐμπύρου διὰ τὸ μέγεθος τῶν καυμάτων διεφθάρη τε</w:t>
      </w:r>
    </w:p>
    <w:p>
      <w:r>
        <w:rPr>
          <w:rFonts w:ascii="Courier New" w:hAnsi="Courier New"/>
          <w:color w:val="555555"/>
          <w:sz w:val="20"/>
        </w:rPr>
        <w:t>[5]</w:t>
      </w:r>
    </w:p>
    <w:p>
      <w:r>
        <w:rPr>
          <w:rFonts w:ascii="Gentium Plus" w:hAnsi="Gentium Plus"/>
          <w:sz w:val="24"/>
        </w:rPr>
        <w:t>πολλὰ σώματα καὶ τὸ στρατόπεδον εἰς ἀθυμίαν ἐνέπε‐</w:t>
      </w:r>
    </w:p>
    <w:p>
      <w:r>
        <w:rPr>
          <w:rFonts w:ascii="Courier New" w:hAnsi="Courier New"/>
          <w:color w:val="555555"/>
          <w:sz w:val="20"/>
        </w:rPr>
        <w:t>[19 . 19 . 2]</w:t>
      </w:r>
    </w:p>
    <w:p>
      <w:r>
        <w:rPr>
          <w:rFonts w:ascii="Gentium Plus" w:hAnsi="Gentium Plus"/>
          <w:sz w:val="24"/>
        </w:rPr>
        <w:t>σεν. οὐ μὴν ἀλλ’ ἐν τῇ προειρημένῃ πόλει μείνας ἡμέρας τινὰς καὶ τὸ στρατόπεδον ἐκ τῆς κακοπαθείας ἀναλαβὼν ἔκρινε συμφέρειν ἀναζευγνύειν εἰς Ἐκβά‐ τανα τῆς Μηδικῆς κἀκεῖθεν ὁρμώμενος κατακτᾶσθαι</w:t>
      </w:r>
    </w:p>
    <w:p>
      <w:r>
        <w:rPr>
          <w:rFonts w:ascii="Courier New" w:hAnsi="Courier New"/>
          <w:color w:val="555555"/>
          <w:sz w:val="20"/>
        </w:rPr>
        <w:t>[5]</w:t>
      </w:r>
    </w:p>
    <w:p>
      <w:r>
        <w:rPr>
          <w:rFonts w:ascii="Gentium Plus" w:hAnsi="Gentium Plus"/>
          <w:sz w:val="24"/>
        </w:rPr>
        <w:t>τὰς ἄνω σατραπείας. οὐσῶν δ’ ὁδῶν δύο τῶν φερου‐</w:t>
      </w:r>
    </w:p>
    <w:p>
      <w:r>
        <w:rPr>
          <w:rFonts w:ascii="Courier New" w:hAnsi="Courier New"/>
          <w:color w:val="555555"/>
          <w:sz w:val="20"/>
        </w:rPr>
        <w:t>[10]</w:t>
      </w:r>
    </w:p>
    <w:p>
      <w:r>
        <w:rPr>
          <w:rFonts w:ascii="Gentium Plus" w:hAnsi="Gentium Plus"/>
          <w:sz w:val="24"/>
        </w:rPr>
        <w:t>χαλεπὴ μὲν καὶ στενὴ καὶ παράκρημνος καὶ διὰ πο‐ λεμίας, ἔτι δὲ τῶν ἀναγκαίων σπανίζουσα, σύντομος</w:t>
      </w:r>
    </w:p>
    <w:p>
      <w:r>
        <w:rPr>
          <w:rFonts w:ascii="Courier New" w:hAnsi="Courier New"/>
          <w:color w:val="555555"/>
          <w:sz w:val="20"/>
        </w:rPr>
        <w:t>[19 . 19 . 3]</w:t>
      </w:r>
    </w:p>
    <w:p>
      <w:r>
        <w:rPr>
          <w:rFonts w:ascii="Gentium Plus" w:hAnsi="Gentium Plus"/>
          <w:sz w:val="24"/>
        </w:rPr>
        <w:t>δὲ καὶ κατεψυγμένη. οὐ ῥᾴδιον δ’ ἐστὶ ταύτην παρ‐ ελθεῖν στρατόπεδον ἄνευ τοῦ πεῖσαι τοὺς τὴν ὀρεινὴν οἰκοῦντας βαρβάρους· αὐτόνομοι γὰρ ὄντες ἐκ παλαιῶν χρόνων κατοικοῦσιν ἐν σπηλαίοις, προσφέρονται δὲ</w:t>
      </w:r>
    </w:p>
    <w:p>
      <w:r>
        <w:rPr>
          <w:rFonts w:ascii="Courier New" w:hAnsi="Courier New"/>
          <w:color w:val="555555"/>
          <w:sz w:val="20"/>
        </w:rPr>
        <w:t>[5]</w:t>
      </w:r>
    </w:p>
    <w:p>
      <w:r>
        <w:rPr>
          <w:rFonts w:ascii="Gentium Plus" w:hAnsi="Gentium Plus"/>
          <w:sz w:val="24"/>
        </w:rPr>
        <w:t>βαλάνους καὶ μύκητας, ἔτι δὲ τεταριχευμένα κρέα τῶν</w:t>
      </w:r>
    </w:p>
    <w:p>
      <w:r>
        <w:rPr>
          <w:rFonts w:ascii="Courier New" w:hAnsi="Courier New"/>
          <w:color w:val="555555"/>
          <w:sz w:val="20"/>
        </w:rPr>
        <w:t>[19 . 19 . 4]</w:t>
      </w:r>
    </w:p>
    <w:p>
      <w:r>
        <w:rPr>
          <w:rFonts w:ascii="Gentium Plus" w:hAnsi="Gentium Plus"/>
          <w:sz w:val="24"/>
        </w:rPr>
        <w:t>ἀγρίων ζῴων. τούτους Ἀντίγονος πεῖσαι μὲν ἢ δωρο‐ δοκεῖν ἀγεννὲς ἡγεῖτο, τηλικαύτης αὐτῷ δυνάμεως συνακολουθούσης, προχειρισάμενος δὲ τῶν πελταστῶν τοὺς ἐπισημοτάτους καὶ τοὺς τοξότας καὶ τοὺς σφεν‐</w:t>
      </w:r>
    </w:p>
    <w:p>
      <w:r>
        <w:rPr>
          <w:rFonts w:ascii="Courier New" w:hAnsi="Courier New"/>
          <w:color w:val="555555"/>
          <w:sz w:val="20"/>
        </w:rPr>
        <w:t>[5]</w:t>
      </w:r>
    </w:p>
    <w:p>
      <w:r>
        <w:rPr>
          <w:rFonts w:ascii="Gentium Plus" w:hAnsi="Gentium Plus"/>
          <w:sz w:val="24"/>
        </w:rPr>
        <w:t>δονήτας καὶ τοὺς ἄλλους ψιλοὺς εἰς δύο μέρη διελό‐ μενος τοὺς μὲν Νεάρχῳ παρέδωκε, προστάξας προάγειν καὶ τὰ στενὰ καὶ τὰς δυσχωρίας προκαταλαμβάνεσθαι, τοὺς δὲ ἄλλους παρ’ ὅλην τὴν ὁδὸν τάξας αὐτὸς μὲν μετὰ τῆς φάλαγγος προῆγεν, ἐπὶ δὲ τῆς οὐραγίας ἔταξε</w:t>
      </w:r>
    </w:p>
    <w:p>
      <w:r>
        <w:rPr>
          <w:rFonts w:ascii="Courier New" w:hAnsi="Courier New"/>
          <w:color w:val="555555"/>
          <w:sz w:val="20"/>
        </w:rPr>
        <w:t>[19 . 19 . 5]</w:t>
      </w:r>
    </w:p>
    <w:p>
      <w:r>
        <w:rPr>
          <w:rFonts w:ascii="Gentium Plus" w:hAnsi="Gentium Plus"/>
          <w:sz w:val="24"/>
        </w:rPr>
        <w:t>Πίθωνα. οἱ μὲν οὖν μετὰ Νεάρχου προαποσταλέντες ὀλίγας μὲν σκοπὰς προκατελάβοντο, τῶν δὲ πολλῶν</w:t>
      </w:r>
    </w:p>
    <w:p>
      <w:r>
        <w:rPr>
          <w:rFonts w:ascii="Courier New" w:hAnsi="Courier New"/>
          <w:color w:val="555555"/>
          <w:sz w:val="20"/>
        </w:rPr>
        <w:t>[19 . 19 . 6]</w:t>
      </w:r>
    </w:p>
    <w:p>
      <w:r>
        <w:rPr>
          <w:rFonts w:ascii="Gentium Plus" w:hAnsi="Gentium Plus"/>
          <w:sz w:val="24"/>
        </w:rPr>
        <w:t>βάρων. οἱ δὲ περὶ τὸν Ἀντίγονον ἐπειδή ποθ’ ἧκον ἐπὶ τὰς δυσχωρίας, ἀβοηθήτοις κινδύνοις περιέπιπτον. οἱ γὰρ ἐγχώριοι τῶν τόπων ἔμπειροι καθεστῶτες καὶ τοὺς κρημνοὺς προκατειληφότες ἐπεκύλιον τοῖς ὁδοι‐</w:t>
      </w:r>
    </w:p>
    <w:p>
      <w:r>
        <w:rPr>
          <w:rFonts w:ascii="Courier New" w:hAnsi="Courier New"/>
          <w:color w:val="555555"/>
          <w:sz w:val="20"/>
        </w:rPr>
        <w:t>[5]</w:t>
      </w:r>
    </w:p>
    <w:p>
      <w:r>
        <w:rPr>
          <w:rFonts w:ascii="Gentium Plus" w:hAnsi="Gentium Plus"/>
          <w:sz w:val="24"/>
        </w:rPr>
        <w:t>ποροῦσι πέτρας συνεχεῖς καὶ μεγάλας· ἅμα δὲ καὶ τοῖς τόξοις πυκνοῖς χρώμενοι κατετίτρωσκον τοὺς μήτε ἀμύνασθαι μήτ’ ἐκκλῖναι τὰ βέλη δυναμένους διὰ τὴν</w:t>
      </w:r>
    </w:p>
    <w:p>
      <w:r>
        <w:rPr>
          <w:rFonts w:ascii="Courier New" w:hAnsi="Courier New"/>
          <w:color w:val="555555"/>
          <w:sz w:val="20"/>
        </w:rPr>
        <w:t>[19 . 19 . 7]</w:t>
      </w:r>
    </w:p>
    <w:p>
      <w:r>
        <w:rPr>
          <w:rFonts w:ascii="Gentium Plus" w:hAnsi="Gentium Plus"/>
          <w:sz w:val="24"/>
        </w:rPr>
        <w:t>δυσχωρίαν τῶν τόπων. κρημνώδους δ’ οὔσης καὶ δυσβάτου τῆς ὁδοῦ συνέβαινε τούς τε ἐλέφαντας καὶ τοὺς ἱππεῖς, ἔτι δὲ τοὺς ἐν τοῖς βαρέσιν ὅπλοις κιν‐ δυνεύειν ἅμα καὶ πονεῖν, ἀδυνατοῦντας ἑαυτοῖς βοηθῆ‐</w:t>
      </w:r>
    </w:p>
    <w:p>
      <w:r>
        <w:rPr>
          <w:rFonts w:ascii="Courier New" w:hAnsi="Courier New"/>
          <w:color w:val="555555"/>
          <w:sz w:val="20"/>
        </w:rPr>
        <w:t>[19 . 19 . 8]</w:t>
      </w:r>
    </w:p>
    <w:p>
      <w:r>
        <w:rPr>
          <w:rFonts w:ascii="Gentium Plus" w:hAnsi="Gentium Plus"/>
          <w:sz w:val="24"/>
        </w:rPr>
        <w:t>σαι. εἰς τοιαύτην δ’ ἀμηχανίαν συγκλεισθεὶς Ἀντίγονος μετεμέλετο μὲν ἐπὶ τῷ μὴ πεισθῆναι τοῖς περὶ Πί‐ θωνα, συμβουλεύουσι χρημάτων πρίασθαι τὴν πάρ‐ οδον· οὐ μὴν ἀλλὰ πολλοὺς ἀποβαλὼν καὶ τοῖς ὅλοις</w:t>
      </w:r>
    </w:p>
    <w:p>
      <w:r>
        <w:rPr>
          <w:rFonts w:ascii="Courier New" w:hAnsi="Courier New"/>
          <w:color w:val="555555"/>
          <w:sz w:val="20"/>
        </w:rPr>
        <w:t>[5]</w:t>
      </w:r>
    </w:p>
    <w:p>
      <w:r>
        <w:rPr>
          <w:rFonts w:ascii="Gentium Plus" w:hAnsi="Gentium Plus"/>
          <w:sz w:val="24"/>
        </w:rPr>
        <w:t>κινδυνεύσας διεσώθη μόγις ἐνναταῖος εἰς τὴν οἰκου‐</w:t>
      </w:r>
    </w:p>
    <w:p>
      <w:r>
        <w:rPr>
          <w:rFonts w:ascii="Courier New" w:hAnsi="Courier New"/>
          <w:color w:val="555555"/>
          <w:sz w:val="20"/>
        </w:rPr>
        <w:t>[19 . 20 . 1]</w:t>
      </w:r>
    </w:p>
    <w:p>
      <w:r>
        <w:rPr>
          <w:rFonts w:ascii="Gentium Plus" w:hAnsi="Gentium Plus"/>
          <w:sz w:val="24"/>
        </w:rPr>
        <w:t>μένην τῆς Μηδίας. τὸ δὲ στρατόπεδον διὰ τὴν συν‐ έχειαν τῶν κακῶν καὶ τὴν ὑπερβολὴν τῆς κακοπαθίας ἐν αἰτίαις εἶχε τὸν Ἀντίγονον, ὥστε φωνὰς προΐεσθαι δυσχερεῖς· ἐν ἡμέραις γὰρ τεσσαράκοντα τρισὶ μεγάλοις</w:t>
      </w:r>
    </w:p>
    <w:p>
      <w:r>
        <w:rPr>
          <w:rFonts w:ascii="Courier New" w:hAnsi="Courier New"/>
          <w:color w:val="555555"/>
          <w:sz w:val="20"/>
        </w:rPr>
        <w:t>[5]</w:t>
      </w:r>
    </w:p>
    <w:p>
      <w:r>
        <w:rPr>
          <w:rFonts w:ascii="Gentium Plus" w:hAnsi="Gentium Plus"/>
          <w:sz w:val="24"/>
        </w:rPr>
        <w:t>ἀτυχήμασι περιεπεπτώκεισαν. οὐ μὴν ἀλλὰ φιλαν‐ θρώπως ὁμιλήσας τοῖς στρατιώταις ὁ Ἀντίγονος 〈καὶ〉</w:t>
      </w:r>
    </w:p>
    <w:p>
      <w:r>
        <w:rPr>
          <w:rFonts w:ascii="Courier New" w:hAnsi="Courier New"/>
          <w:color w:val="555555"/>
          <w:sz w:val="20"/>
        </w:rPr>
        <w:t>[19 . 20 . 2]</w:t>
      </w:r>
    </w:p>
    <w:p>
      <w:r>
        <w:rPr>
          <w:rFonts w:ascii="Gentium Plus" w:hAnsi="Gentium Plus"/>
          <w:sz w:val="24"/>
        </w:rPr>
        <w:t>Πίθωνα δ’ ἐξαπέστειλε κελεύσας περιελθεῖν πᾶσαν τὴν Μηδίαν καὶ συνάγειν ὡς πλείστους ἱππεῖς τε καὶ πο‐</w:t>
      </w:r>
    </w:p>
    <w:p>
      <w:r>
        <w:rPr>
          <w:rFonts w:ascii="Courier New" w:hAnsi="Courier New"/>
          <w:color w:val="555555"/>
          <w:sz w:val="20"/>
        </w:rPr>
        <w:t>[19 . 20 . 3]</w:t>
      </w:r>
    </w:p>
    <w:p>
      <w:r>
        <w:rPr>
          <w:rFonts w:ascii="Gentium Plus" w:hAnsi="Gentium Plus"/>
          <w:sz w:val="24"/>
        </w:rPr>
        <w:t>λεμιστὰς ἵππους, ἔτι δὲ ὑποζυγίων πλῆθος. τῆς δὲ χώρας ταύτης ἀεὶ τετραπόδων γεμούσης ῥᾳδίως τὸ παραγγελθὲν συντελέσας ὁ Πίθων ἧκεν ἄγων ἱππεῖς μὲν δισχιλίους, ἵππους δὲ σὺν ταῖς κατασκευαῖς</w:t>
      </w:r>
    </w:p>
    <w:p>
      <w:r>
        <w:rPr>
          <w:rFonts w:ascii="Courier New" w:hAnsi="Courier New"/>
          <w:color w:val="555555"/>
          <w:sz w:val="20"/>
        </w:rPr>
        <w:t>[5]</w:t>
      </w:r>
    </w:p>
    <w:p>
      <w:r>
        <w:rPr>
          <w:rFonts w:ascii="Gentium Plus" w:hAnsi="Gentium Plus"/>
          <w:sz w:val="24"/>
        </w:rPr>
        <w:t>πλείους χιλίων, τῶν δ’ ὑποζυγίων τοσοῦτον ἀριθμὸν ὥστε δύνασθαι καθοπλίσαι πᾶν τὸ στρατόπεδον, καὶ προσέτι τάλαντα πεντακόσια τῶν βασιλικῶν χρημάτων.</w:t>
      </w:r>
    </w:p>
    <w:p>
      <w:r>
        <w:rPr>
          <w:rFonts w:ascii="Courier New" w:hAnsi="Courier New"/>
          <w:color w:val="555555"/>
          <w:sz w:val="20"/>
        </w:rPr>
        <w:t>[19 . 20 . 4]</w:t>
      </w:r>
    </w:p>
    <w:p>
      <w:r>
        <w:rPr>
          <w:rFonts w:ascii="Gentium Plus" w:hAnsi="Gentium Plus"/>
          <w:sz w:val="24"/>
        </w:rPr>
        <w:t>ὁ δ’ Ἀντίγονος τοὺς μὲν ἱππεῖς εἰς τάξεις κατέστησε, τοὺς δ’ ἵππους τοῖς ἀπολωλεκόσι διαδοὺς καὶ τὸ πλῆ‐ θος τῶν ὑποζυγίων διαχαρισάμενος ἀνεκτήσατο τὴν παρὰ τῶν στρατιωτῶν εὔνοιαν.</w:t>
      </w:r>
    </w:p>
    <w:p>
      <w:r>
        <w:rPr>
          <w:rFonts w:ascii="Courier New" w:hAnsi="Courier New"/>
          <w:color w:val="555555"/>
          <w:sz w:val="20"/>
        </w:rPr>
        <w:t>[19 . 21 . 1]</w:t>
      </w:r>
    </w:p>
    <w:p>
      <w:r>
        <w:rPr>
          <w:rFonts w:ascii="Gentium Plus" w:hAnsi="Gentium Plus"/>
          <w:sz w:val="24"/>
        </w:rPr>
        <w:t>Οἱ δὲ περὶ τὸν Εὐμενῆ σατράπαι καὶ στρατηγοὶ πυθόμενοι τοὺς πολεμίους ἐν τῇ Μηδίᾳ στρατοπε‐ δεύειν, διέστησαν πρὸς ἀλλήλους. Εὐμενὴς μὲν γὰρ καὶ Ἀντιγένης ὁ τῶν ἀργυρασπίδων ἡγούμενος καὶ</w:t>
      </w:r>
    </w:p>
    <w:p>
      <w:r>
        <w:rPr>
          <w:rFonts w:ascii="Courier New" w:hAnsi="Courier New"/>
          <w:color w:val="555555"/>
          <w:sz w:val="20"/>
        </w:rPr>
        <w:t>[5]</w:t>
      </w:r>
    </w:p>
    <w:p>
      <w:r>
        <w:rPr>
          <w:rFonts w:ascii="Gentium Plus" w:hAnsi="Gentium Plus"/>
          <w:sz w:val="24"/>
        </w:rPr>
        <w:t>πάντες οἱ τὴν ἀπὸ θαλάσσης ἀνάβασιν πεποιημένοι πάλιν ᾤοντο δεῖν ἐπὶ θάλατταν καταβαίνειν, οἱ δ’ ἐκ τῶν ἄνω σατραπειῶν καταβεβηκότες ἀγωνιῶντες ὑπὲρ τῶν ἰδίων ἔφασαν δεῖν ἀντέχεσθαι τῶν ἄνω</w:t>
      </w:r>
    </w:p>
    <w:p>
      <w:r>
        <w:rPr>
          <w:rFonts w:ascii="Courier New" w:hAnsi="Courier New"/>
          <w:color w:val="555555"/>
          <w:sz w:val="20"/>
        </w:rPr>
        <w:t>[19 . 21 . 2]</w:t>
      </w:r>
    </w:p>
    <w:p>
      <w:r>
        <w:rPr>
          <w:rFonts w:ascii="Gentium Plus" w:hAnsi="Gentium Plus"/>
          <w:sz w:val="24"/>
        </w:rPr>
        <w:t>τόπων. αὐξομένης δὲ τῆς διαφορᾶς Εὐμενὴς ὁρῶν ὅτι διαιρεθέντος τοῦ στρατοπέδου κατ’ ἰδίαν ἑκάτερον τῶν</w:t>
      </w:r>
    </w:p>
    <w:p>
      <w:r>
        <w:rPr>
          <w:rFonts w:ascii="Courier New" w:hAnsi="Courier New"/>
          <w:color w:val="555555"/>
          <w:sz w:val="20"/>
        </w:rPr>
        <w:t>[5]</w:t>
      </w:r>
    </w:p>
    <w:p>
      <w:r>
        <w:rPr>
          <w:rFonts w:ascii="Gentium Plus" w:hAnsi="Gentium Plus"/>
          <w:sz w:val="24"/>
        </w:rPr>
        <w:t>σιτίγριος προῆγον τῆς Περσίδος εἰς Περσέπολιν τὸ βασίλειον, οὔσης τῆς ὁδοιπορίας ἡμερῶν εἴκοσι καὶ τεσσάρων, ἧς ἦν ἡ πρώτη μὲν ἕως τῆς καλουμένης Κλίμακος κοίλη, καυματώδης δὲ καὶ σπανίζουσα τῶν ἐπιτηδείων, ἡ λοιπὴ δὲ μετέωρος καὶ τὸν ἀέρα παντε‐</w:t>
      </w:r>
    </w:p>
    <w:p>
      <w:r>
        <w:rPr>
          <w:rFonts w:ascii="Courier New" w:hAnsi="Courier New"/>
          <w:color w:val="555555"/>
          <w:sz w:val="20"/>
        </w:rPr>
        <w:t>[10]</w:t>
      </w:r>
    </w:p>
    <w:p>
      <w:r>
        <w:rPr>
          <w:rFonts w:ascii="Gentium Plus" w:hAnsi="Gentium Plus"/>
          <w:sz w:val="24"/>
        </w:rPr>
        <w:t>λῶς ὑγιεινὸν ἔχουσα καὶ πλήρης τῶν ἐπετείων καρ‐</w:t>
      </w:r>
    </w:p>
    <w:p>
      <w:r>
        <w:rPr>
          <w:rFonts w:ascii="Courier New" w:hAnsi="Courier New"/>
          <w:color w:val="555555"/>
          <w:sz w:val="20"/>
        </w:rPr>
        <w:t>[19 . 21 . 3]</w:t>
      </w:r>
    </w:p>
    <w:p>
      <w:r>
        <w:rPr>
          <w:rFonts w:ascii="Gentium Plus" w:hAnsi="Gentium Plus"/>
          <w:sz w:val="24"/>
        </w:rPr>
        <w:t>πῶν· αὐλῶνάς τε γὰρ εἶχε πυκνοὺς καὶ συσκίους καὶ παραδείσων φυτείας ποικίλας, ἔτι δὲ παντοδαπῶν δέν‐ δρων φυσικὰς συναγκίας καὶ ῥύσεις ὑδάτων, ὥστε τοὺς ὁδοιποροῦντας μετὰ πολλῆς τέρψεως ἐνδιατρίβειν</w:t>
      </w:r>
    </w:p>
    <w:p>
      <w:r>
        <w:rPr>
          <w:rFonts w:ascii="Courier New" w:hAnsi="Courier New"/>
          <w:color w:val="555555"/>
          <w:sz w:val="20"/>
        </w:rPr>
        <w:t>[5]</w:t>
      </w:r>
    </w:p>
    <w:p>
      <w:r>
        <w:rPr>
          <w:rFonts w:ascii="Gentium Plus" w:hAnsi="Gentium Plus"/>
          <w:sz w:val="24"/>
        </w:rPr>
        <w:t>τόποις ἡδίστοις πρὸς ἀνάπαυσιν. ἦν δὲ καὶ λείας παντοδαπῆς πλῆθος, ἣν μεταπεμπόμενος Πευκέστης παρὰ τῶν ἐγχωρίων διεδίδου δαψιλῆ τοῖς στρατιώταις,</w:t>
      </w:r>
    </w:p>
    <w:p>
      <w:r>
        <w:rPr>
          <w:rFonts w:ascii="Courier New" w:hAnsi="Courier New"/>
          <w:color w:val="555555"/>
          <w:sz w:val="20"/>
        </w:rPr>
        <w:t>[19 . 21 . 4]</w:t>
      </w:r>
    </w:p>
    <w:p>
      <w:r>
        <w:rPr>
          <w:rFonts w:ascii="Gentium Plus" w:hAnsi="Gentium Plus"/>
          <w:sz w:val="24"/>
        </w:rPr>
        <w:t>ἐκκαλούμενος αὐτῶν τὴν εὔνοιαν. κατοικοῦσι δὲ ταύ‐ την τὴν χώραν τῶν Περσῶν οἱ μαχιμώτατοι, πάντες ὄντες τοξόται καὶ σφενδονῆται, πολυανθρωπίᾳ τε πολὺ διαφέρειν συμβαίνει τὴν χώραν ταύτην τῶν ἄλλων</w:t>
      </w:r>
    </w:p>
    <w:p>
      <w:r>
        <w:rPr>
          <w:rFonts w:ascii="Courier New" w:hAnsi="Courier New"/>
          <w:color w:val="555555"/>
          <w:sz w:val="20"/>
        </w:rPr>
        <w:t>[19 . 22 . 1]</w:t>
      </w:r>
    </w:p>
    <w:p>
      <w:r>
        <w:rPr>
          <w:rFonts w:ascii="Gentium Plus" w:hAnsi="Gentium Plus"/>
          <w:sz w:val="24"/>
        </w:rPr>
        <w:t>σατραπειῶν. ὡς δέ ποθ’ ἧκον εἰς Περσέπολιν τὸ βα‐ σίλειον, Πευκέστης μέν, ὢν ταύτης τῆς χώρας στρα‐ τηγός, θυσίαν ἐπετέλεσε μεγαλοπρεπῆ τοῖς θεοῖς καὶ Ἀλεξάνδρῳ καὶ Φιλίππῳ, μεταπεμψάμενος δὲ ἐξ ὅλης</w:t>
      </w:r>
    </w:p>
    <w:p>
      <w:r>
        <w:rPr>
          <w:rFonts w:ascii="Courier New" w:hAnsi="Courier New"/>
          <w:color w:val="555555"/>
          <w:sz w:val="20"/>
        </w:rPr>
        <w:t>[5]</w:t>
      </w:r>
    </w:p>
    <w:p>
      <w:r>
        <w:rPr>
          <w:rFonts w:ascii="Gentium Plus" w:hAnsi="Gentium Plus"/>
          <w:sz w:val="24"/>
        </w:rPr>
        <w:t>σχεδὸν τῆς Περσίδος ἱερείων καὶ τῶν ἄλλων τῶν εἰς εὐωχίαν καὶ πανήγυριν χρησίμων πλῆθος εἱστίασε τὴν</w:t>
      </w:r>
    </w:p>
    <w:p>
      <w:r>
        <w:rPr>
          <w:rFonts w:ascii="Courier New" w:hAnsi="Courier New"/>
          <w:color w:val="555555"/>
          <w:sz w:val="20"/>
        </w:rPr>
        <w:t>[19 . 22 . 2]</w:t>
      </w:r>
    </w:p>
    <w:p>
      <w:r>
        <w:rPr>
          <w:rFonts w:ascii="Gentium Plus" w:hAnsi="Gentium Plus"/>
          <w:sz w:val="24"/>
        </w:rPr>
        <w:t>δύναμιν. ἐπλήρωσε δὲ τῆς τῶν πανηγυριζόντων θυσίας</w:t>
      </w:r>
    </w:p>
    <w:p>
      <w:r>
        <w:rPr>
          <w:rFonts w:ascii="Courier New" w:hAnsi="Courier New"/>
          <w:color w:val="555555"/>
          <w:sz w:val="20"/>
        </w:rPr>
        <w:t>[5]</w:t>
      </w:r>
    </w:p>
    <w:p>
      <w:r>
        <w:rPr>
          <w:rFonts w:ascii="Gentium Plus" w:hAnsi="Gentium Plus"/>
          <w:sz w:val="24"/>
        </w:rPr>
        <w:t>επλήρουν οἵ τε μισθοφόροι καὶ συμμάχων τὸ πλῆθος, τοῦ δὲ δευτέρου σταδίων ὀκτώ, καθ’ ὃν ὑπῆρχον οἵ τε ἀργυράσπιδες Μακεδόνες καὶ τῶν ἑταίρων οἱ μετ’ Ἀλεξάνδρου στρατεύσαντες, τοῦ δ’ ἑξῆς τὴν μὲν περι‐ φέρειαν σταδίων τεσσάρων, τὸν δὲ τόπον ἀναπληροῦ‐</w:t>
      </w:r>
    </w:p>
    <w:p>
      <w:r>
        <w:rPr>
          <w:rFonts w:ascii="Courier New" w:hAnsi="Courier New"/>
          <w:color w:val="555555"/>
          <w:sz w:val="20"/>
        </w:rPr>
        <w:t>[10]</w:t>
      </w:r>
    </w:p>
    <w:p>
      <w:r>
        <w:rPr>
          <w:rFonts w:ascii="Gentium Plus" w:hAnsi="Gentium Plus"/>
          <w:sz w:val="24"/>
        </w:rPr>
        <w:t>σθαι κατακειμένων τῶν τε δευτέρων ἡγεμόνων καὶ τῶν ἔξω τάξεως [καὶ] φίλων καὶ στρατηγῶν καὶ τῶν ἱππέων· τοῦ δ’ ἐπὶ πᾶσιν, ὄντος δυεῖν σταδίων, δι‐ ειλήφεισαν τὰς κλισίας οἵ τε στρατηγοὶ καὶ οἱ τὰς ἱππαρχίας ἔχοντες, ἔτι δὲ τῶν Περσῶν οἱ μάλιστα</w:t>
      </w:r>
    </w:p>
    <w:p>
      <w:r>
        <w:rPr>
          <w:rFonts w:ascii="Courier New" w:hAnsi="Courier New"/>
          <w:color w:val="555555"/>
          <w:sz w:val="20"/>
        </w:rPr>
        <w:t>[19 . 22 . 3]</w:t>
      </w:r>
    </w:p>
    <w:p>
      <w:r>
        <w:rPr>
          <w:rFonts w:ascii="Gentium Plus" w:hAnsi="Gentium Plus"/>
          <w:sz w:val="24"/>
        </w:rPr>
        <w:t>τιμώμενοι. ἐν μέσῳ δὲ τούτων ὑπῆρχον βωμοὶ θεῶν καὶ Ἀλεξάνδρου καὶ Φιλίππου. καὶ τὰς μὲν κλισίας συνέβαινεν ἐκ φυλλάδος κατεσκευάσθαι, κεκαλυμμένας αὐλαίαις καὶ παντοδαποῖς περιστρώμασι, χορηγούσης</w:t>
      </w:r>
    </w:p>
    <w:p>
      <w:r>
        <w:rPr>
          <w:rFonts w:ascii="Courier New" w:hAnsi="Courier New"/>
          <w:color w:val="555555"/>
          <w:sz w:val="20"/>
        </w:rPr>
        <w:t>[5]</w:t>
      </w:r>
    </w:p>
    <w:p>
      <w:r>
        <w:rPr>
          <w:rFonts w:ascii="Gentium Plus" w:hAnsi="Gentium Plus"/>
          <w:sz w:val="24"/>
        </w:rPr>
        <w:t>τῆς Περσίδος δαψιλῆ πάντα τὰ πρὸς τρυφὴν καὶ ἀπό‐ λαυσιν, διεστηκέναι δὲ τοὺς κύκλους ἀπ’ ἀλλήλων ἐπὶ τοσοῦτον ὥστε μηδὲν μὲν παρενοχλεῖσθαι τοὺς ἑστιω‐</w:t>
      </w:r>
    </w:p>
    <w:p>
      <w:r>
        <w:rPr>
          <w:rFonts w:ascii="Courier New" w:hAnsi="Courier New"/>
          <w:color w:val="555555"/>
          <w:sz w:val="20"/>
        </w:rPr>
        <w:t>[19 . 23 . 1]</w:t>
      </w:r>
    </w:p>
    <w:p>
      <w:r>
        <w:rPr>
          <w:rFonts w:ascii="Gentium Plus" w:hAnsi="Gentium Plus"/>
          <w:sz w:val="24"/>
        </w:rPr>
        <w:t>μένους, πλησίον δ’ εἶναι πάσας τὰς παρασκευάς. πάν‐ των δὲ κατὰ τρόπον ὑπηρετουμένων ἐπεσημαίνετο τὸ πλῆθος τὴν τοῦ Πευκέστου προθυμίαν καὶ φανερὸς ἦν ἐπιδεδωκὼς πολὺ πρὸς εὔνοιαν. ἃ δὴ θεωρῶν Εὐ‐</w:t>
      </w:r>
    </w:p>
    <w:p>
      <w:r>
        <w:rPr>
          <w:rFonts w:ascii="Courier New" w:hAnsi="Courier New"/>
          <w:color w:val="555555"/>
          <w:sz w:val="20"/>
        </w:rPr>
        <w:t>[5]</w:t>
      </w:r>
    </w:p>
    <w:p>
      <w:r>
        <w:rPr>
          <w:rFonts w:ascii="Gentium Plus" w:hAnsi="Gentium Plus"/>
          <w:sz w:val="24"/>
        </w:rPr>
        <w:t>μενὴς καὶ συλλογιζόμενος τὸν Πευκέστην πολιτεύεσθαι πρὸς τὸ πλῆθος τῆς στρατηγίας ὀρεγόμενον, ἐπλάσατο</w:t>
      </w:r>
    </w:p>
    <w:p>
      <w:r>
        <w:rPr>
          <w:rFonts w:ascii="Courier New" w:hAnsi="Courier New"/>
          <w:color w:val="555555"/>
          <w:sz w:val="20"/>
        </w:rPr>
        <w:t>[10]</w:t>
      </w:r>
    </w:p>
    <w:p>
      <w:r>
        <w:rPr>
          <w:rFonts w:ascii="Gentium Plus" w:hAnsi="Gentium Plus"/>
          <w:sz w:val="24"/>
        </w:rPr>
        <w:t>εἰς ὕψος ἤγαγε καὶ προσδοκίαν ἐλπίδων ἀγαθῶν παρὰ</w:t>
      </w:r>
    </w:p>
    <w:p>
      <w:r>
        <w:rPr>
          <w:rFonts w:ascii="Courier New" w:hAnsi="Courier New"/>
          <w:color w:val="555555"/>
          <w:sz w:val="20"/>
        </w:rPr>
        <w:t>[19 . 23 . 2]</w:t>
      </w:r>
    </w:p>
    <w:p>
      <w:r>
        <w:rPr>
          <w:rFonts w:ascii="Gentium Plus" w:hAnsi="Gentium Plus"/>
          <w:sz w:val="24"/>
        </w:rPr>
        <w:t>τοῖς πλήθεσιν. ἦν δ’ ὁ νοῦς τῶν γεγραμμένων ὅτι τὸ μὲν Ἀλεξάνδρου παιδίον Ὀλυμπιὰς παραλαβοῦσα κεκόμισται καὶ τὴν Μακεδονίας βασιλείαν κυρίως, ἀν‐ αιρεθέντος Κασάνδρου, Πολυπέρχων δὲ διαβέβηκεν εἰς</w:t>
      </w:r>
    </w:p>
    <w:p>
      <w:r>
        <w:rPr>
          <w:rFonts w:ascii="Courier New" w:hAnsi="Courier New"/>
          <w:color w:val="555555"/>
          <w:sz w:val="20"/>
        </w:rPr>
        <w:t>[5]</w:t>
      </w:r>
    </w:p>
    <w:p>
      <w:r>
        <w:rPr>
          <w:rFonts w:ascii="Gentium Plus" w:hAnsi="Gentium Plus"/>
          <w:sz w:val="24"/>
        </w:rPr>
        <w:t>Ἀσίαν πρὸς Ἀντίγονον ἔχων τῆς βασιλικῆς δυνάμεως τὴν κρατίστην καὶ τοὺς ἐλέφαντας, ἔστι δὲ προσάγων</w:t>
      </w:r>
    </w:p>
    <w:p>
      <w:r>
        <w:rPr>
          <w:rFonts w:ascii="Courier New" w:hAnsi="Courier New"/>
          <w:color w:val="555555"/>
          <w:sz w:val="20"/>
        </w:rPr>
        <w:t>[19 . 23 . 3]</w:t>
      </w:r>
    </w:p>
    <w:p>
      <w:r>
        <w:rPr>
          <w:rFonts w:ascii="Gentium Plus" w:hAnsi="Gentium Plus"/>
          <w:sz w:val="24"/>
        </w:rPr>
        <w:t>ἤδη περὶ Καππαδοκίαν. ἡ δ’ ἐπιστολὴ Συρίοις γε‐ γραμμένη γράμμασιν ἀπέσταλτο παρὰ Ὀρόντου τοῦ σατραπείαν μὲν ἔχοντος Ἀρμενίας, φίλου δὲ ὄντος Πευκέστῃ. πιστευθείσης δὲ τῆς ἐπιστολῆς διὰ τὴν</w:t>
      </w:r>
    </w:p>
    <w:p>
      <w:r>
        <w:rPr>
          <w:rFonts w:ascii="Courier New" w:hAnsi="Courier New"/>
          <w:color w:val="555555"/>
          <w:sz w:val="20"/>
        </w:rPr>
        <w:t>[5]</w:t>
      </w:r>
    </w:p>
    <w:p>
      <w:r>
        <w:rPr>
          <w:rFonts w:ascii="Gentium Plus" w:hAnsi="Gentium Plus"/>
          <w:sz w:val="24"/>
        </w:rPr>
        <w:t>συνήθειαν τὴν προϋπάρχουσαν τοῖς σατράπαις ὁ μὲν Εὐμενὴς ἐκέλευσε περιενεγκεῖν καὶ δεῖξαι τοῖς τε ἡγε‐ μόσι καὶ τῶν ἄλλων στρατιωτῶν τοῖς πλείστοις, τὸ δὲ στρατόπεδον ἅπαν μετετέθη ταῖς διανοίαις καὶ πάντες ἀπέβλεπον πρὸς τὰς Εὐμενοῦς ἐλπίδας, ὡς τούτου</w:t>
      </w:r>
    </w:p>
    <w:p>
      <w:r>
        <w:rPr>
          <w:rFonts w:ascii="Courier New" w:hAnsi="Courier New"/>
          <w:color w:val="555555"/>
          <w:sz w:val="20"/>
        </w:rPr>
        <w:t>[10]</w:t>
      </w:r>
    </w:p>
    <w:p>
      <w:r>
        <w:rPr>
          <w:rFonts w:ascii="Gentium Plus" w:hAnsi="Gentium Plus"/>
          <w:sz w:val="24"/>
        </w:rPr>
        <w:t>δυνησομένου καὶ προάγειν διὰ τῶν βασιλέων οὓς ἂν βούληται καὶ δίκας λαβεῖν παρὰ τῶν ἀδικούντων.</w:t>
      </w:r>
    </w:p>
    <w:p>
      <w:r>
        <w:rPr>
          <w:rFonts w:ascii="Courier New" w:hAnsi="Courier New"/>
          <w:color w:val="555555"/>
          <w:sz w:val="20"/>
        </w:rPr>
        <w:t>[19 . 23 . 4]</w:t>
      </w:r>
    </w:p>
    <w:p>
      <w:r>
        <w:rPr>
          <w:rFonts w:ascii="Gentium Plus" w:hAnsi="Gentium Plus"/>
          <w:sz w:val="24"/>
        </w:rPr>
        <w:t>μετὰ δὲ τὴν εὐωχίαν Εὐμενὴς βουλόμενος καταπλήξα‐ σθαι τοὺς ἀπειθοῦντας ἢ στρατηγίας ὀρεγομένους παρ‐ ήγαγεν εἰς κρίσιν Σιβύρτιον, ὃς ἦν τῆς μὲν Ἀραχωσίας σατράπης, Πευκέστου δὲ μάλιστα φίλος, ἔλαθε δὲ αὐ‐</w:t>
      </w:r>
    </w:p>
    <w:p>
      <w:r>
        <w:rPr>
          <w:rFonts w:ascii="Courier New" w:hAnsi="Courier New"/>
          <w:color w:val="555555"/>
          <w:sz w:val="20"/>
        </w:rPr>
        <w:t>[5]</w:t>
      </w:r>
    </w:p>
    <w:p>
      <w:r>
        <w:rPr>
          <w:rFonts w:ascii="Gentium Plus" w:hAnsi="Gentium Plus"/>
          <w:sz w:val="24"/>
        </w:rPr>
        <w:t>τὸν τῶν ἱππέων τινὰς ἀποστείλας εἰς Ἀραχώτας· καὶ τὰς ἀποσκευὰς κελεύσας παρελέσθαι εἰς τηλικούτους</w:t>
      </w:r>
    </w:p>
    <w:p>
      <w:r>
        <w:rPr>
          <w:rFonts w:ascii="Courier New" w:hAnsi="Courier New"/>
          <w:color w:val="555555"/>
          <w:sz w:val="20"/>
        </w:rPr>
        <w:t>[19 . 24 . 1]</w:t>
      </w:r>
    </w:p>
    <w:p>
      <w:r>
        <w:rPr>
          <w:rFonts w:ascii="Gentium Plus" w:hAnsi="Gentium Plus"/>
          <w:sz w:val="24"/>
        </w:rPr>
        <w:t>θανάτῳ περιέπεσεν ἂν ὑπὸ τοῦ πλήθους. τούτῳ δὲ τῷ τρόπῳ τοὺς μὲν ἄλλους καταπληξάμενος, ἑαυτῷ δ’ ὄγκον καὶ πρόσχημα μέγα περιποιήσας μετεβάλετο πάλιν καὶ τὸν Πευκέστην λόγοις φιλανθρώποις καὶ</w:t>
      </w:r>
    </w:p>
    <w:p>
      <w:r>
        <w:rPr>
          <w:rFonts w:ascii="Courier New" w:hAnsi="Courier New"/>
          <w:color w:val="555555"/>
          <w:sz w:val="20"/>
        </w:rPr>
        <w:t>[5]</w:t>
      </w:r>
    </w:p>
    <w:p>
      <w:r>
        <w:rPr>
          <w:rFonts w:ascii="Gentium Plus" w:hAnsi="Gentium Plus"/>
          <w:sz w:val="24"/>
        </w:rPr>
        <w:t>μεγάλαις ἐπαγγελίαις προσαγαγόμενος εὔνουν ἑαυτῷ καὶ πρόθυμον κατεσκεύασεν εἰς τὸ τοῖς βασιλεῦσι συν‐</w:t>
      </w:r>
    </w:p>
    <w:p>
      <w:r>
        <w:rPr>
          <w:rFonts w:ascii="Courier New" w:hAnsi="Courier New"/>
          <w:color w:val="555555"/>
          <w:sz w:val="20"/>
        </w:rPr>
        <w:t>[19 . 24 . 2]</w:t>
      </w:r>
    </w:p>
    <w:p>
      <w:r>
        <w:rPr>
          <w:rFonts w:ascii="Gentium Plus" w:hAnsi="Gentium Plus"/>
          <w:sz w:val="24"/>
        </w:rPr>
        <w:t>αγωνίζεσθαι. σπεύδων δὲ καὶ παρὰ τῶν ἄλλων σατρα‐ πῶν καὶ στρατηγῶν ὥσπερ ὅμηρα λαβεῖν τοῦ μὴ κατα‐ λείψειν αὐτόν, προσεποιήθη χρημάτων σπανίζειν καὶ παρεκάλεσεν ἕκαστον κατὰ δύναμιν δανεῖσαι τοῖς βα‐</w:t>
      </w:r>
    </w:p>
    <w:p>
      <w:r>
        <w:rPr>
          <w:rFonts w:ascii="Courier New" w:hAnsi="Courier New"/>
          <w:color w:val="555555"/>
          <w:sz w:val="20"/>
        </w:rPr>
        <w:t>[19 . 24 . 3]</w:t>
      </w:r>
    </w:p>
    <w:p>
      <w:r>
        <w:rPr>
          <w:rFonts w:ascii="Gentium Plus" w:hAnsi="Gentium Plus"/>
          <w:sz w:val="24"/>
        </w:rPr>
        <w:t>σιλεῦσι. λαβὼν δὲ παρ’ ὧν ἐδόκει συμφέρειν ἡγε‐ μόνων τετρακόσια τάλαντα τοὺς πρότερον ὑπόπτους ὄντας ἐπιβουλεύειν ἢ καταλείψειν πιστοτάτους φύλακας ἔσχε τοῦ σώματος καὶ συναγωνιστάς.</w:t>
      </w:r>
    </w:p>
    <w:p>
      <w:r>
        <w:rPr>
          <w:rFonts w:ascii="Courier New" w:hAnsi="Courier New"/>
          <w:color w:val="555555"/>
          <w:sz w:val="20"/>
        </w:rPr>
        <w:t>[19 . 24 . 4]</w:t>
      </w:r>
    </w:p>
    <w:p>
      <w:r>
        <w:rPr>
          <w:rFonts w:ascii="Gentium Plus" w:hAnsi="Gentium Plus"/>
          <w:sz w:val="24"/>
        </w:rPr>
        <w:t>Οὕτως δὲ αὐτοῦ περὶ τούτων πρὸς τὸ μέλλον στρατηγοῦντος ἧκόν τινες ἐκ Μηδίας ἀπαγγέλλοντες ὅτι μετὰ τῆς δυνάμεως Ἀντίγονος τὴν ἀνάζευξιν ἐπὶ τῆς Περσίδος εἴη πεποιημένος. ἃ δὴ πυθόμενος καὶ</w:t>
      </w:r>
    </w:p>
    <w:p>
      <w:r>
        <w:rPr>
          <w:rFonts w:ascii="Courier New" w:hAnsi="Courier New"/>
          <w:color w:val="555555"/>
          <w:sz w:val="20"/>
        </w:rPr>
        <w:t>[5]</w:t>
      </w:r>
    </w:p>
    <w:p>
      <w:r>
        <w:rPr>
          <w:rFonts w:ascii="Gentium Plus" w:hAnsi="Gentium Plus"/>
          <w:sz w:val="24"/>
        </w:rPr>
        <w:t>αὐτὸς ἀνέζευξε, διεγνωκὼς ἀπαντᾶν τοῖς πολεμίοις καὶ</w:t>
      </w:r>
    </w:p>
    <w:p>
      <w:r>
        <w:rPr>
          <w:rFonts w:ascii="Courier New" w:hAnsi="Courier New"/>
          <w:color w:val="555555"/>
          <w:sz w:val="20"/>
        </w:rPr>
        <w:t>[19 . 24 . 5]</w:t>
      </w:r>
    </w:p>
    <w:p>
      <w:r>
        <w:rPr>
          <w:rFonts w:ascii="Gentium Plus" w:hAnsi="Gentium Plus"/>
          <w:sz w:val="24"/>
        </w:rPr>
        <w:t>διακινδυνεύειν. κατὰ δὲ τὴν ὁδοιπορίαν δευτεραῖος θυσίαν ἐπετέλεσε τοῖς θεοῖς καὶ τὴν δύναμιν εὐωχήσας πολυτελῶς τὰ μὲν πλήθη πρὸς εὔνοιαν προεκαλέσατο, αὐτὸς δὲ κατὰ τὴν μέθην συμπεριενεχθεὶς τῶν παρα‐</w:t>
      </w:r>
    </w:p>
    <w:p>
      <w:r>
        <w:rPr>
          <w:rFonts w:ascii="Courier New" w:hAnsi="Courier New"/>
          <w:color w:val="555555"/>
          <w:sz w:val="20"/>
        </w:rPr>
        <w:t>[5]</w:t>
      </w:r>
    </w:p>
    <w:p>
      <w:r>
        <w:rPr>
          <w:rFonts w:ascii="Gentium Plus" w:hAnsi="Gentium Plus"/>
          <w:sz w:val="24"/>
        </w:rPr>
        <w:t>ληφθέντων τοῖς εἰς τὸ πίνειν ὁρμήσασιν ἐνέπεσεν εἰς ἀρρωστίαν. διόπερ ἡμέρας τινὰς ἐπέσχε τῆς πορείας, καταβαρούμενος ὑπὸ τοῦ πάθους· ἡ δὲ δύναμις ἐν</w:t>
      </w:r>
    </w:p>
    <w:p>
      <w:r>
        <w:rPr>
          <w:rFonts w:ascii="Courier New" w:hAnsi="Courier New"/>
          <w:color w:val="555555"/>
          <w:sz w:val="20"/>
        </w:rPr>
        <w:t>[19 . 24 . 6]</w:t>
      </w:r>
    </w:p>
    <w:p>
      <w:r>
        <w:rPr>
          <w:rFonts w:ascii="Gentium Plus" w:hAnsi="Gentium Plus"/>
          <w:sz w:val="24"/>
        </w:rPr>
        <w:t>ὑπὸ τῆς νόσου πιεζουμένου. οὐ μὴν ἀλλὰ τοῦ πάθους κριθέντος ἐπειδὴ βραχέως αὑτὸν προσανέλαβε, προῆγε μετὰ τῆς δυνάμεως ἀφηγουμένου Πευκέστου καὶ Ἀντι‐ γένους, αὐτὸς δὲ φορίῳ κομιζόμενος ἐπηκολούθει τοῖς</w:t>
      </w:r>
    </w:p>
    <w:p>
      <w:r>
        <w:rPr>
          <w:rFonts w:ascii="Courier New" w:hAnsi="Courier New"/>
          <w:color w:val="555555"/>
          <w:sz w:val="20"/>
        </w:rPr>
        <w:t>[5]</w:t>
      </w:r>
    </w:p>
    <w:p>
      <w:r>
        <w:rPr>
          <w:rFonts w:ascii="Gentium Plus" w:hAnsi="Gentium Plus"/>
          <w:sz w:val="24"/>
        </w:rPr>
        <w:t>οὐραγοῦσιν, ὅπως μὴ διὰ τὸν θόρυβον καὶ τὴν στενο‐ χωρίαν παρενοχλοῖτο.</w:t>
      </w:r>
    </w:p>
    <w:p>
      <w:r>
        <w:rPr>
          <w:rFonts w:ascii="Courier New" w:hAnsi="Courier New"/>
          <w:color w:val="555555"/>
          <w:sz w:val="20"/>
        </w:rPr>
        <w:t>[19 . 25 . 1]</w:t>
      </w:r>
    </w:p>
    <w:p>
      <w:r>
        <w:rPr>
          <w:rFonts w:ascii="Gentium Plus" w:hAnsi="Gentium Plus"/>
          <w:sz w:val="24"/>
        </w:rPr>
        <w:t>Ὡς δ’ ἡμέρας ὁδὸν ἀπέσχον ἀπ’ ἀλλήλων τὰ στρα‐ τόπεδα, κατασκόπους ἔπεμψαν ἀμφότεροι καὶ μαθόντες τὰ πλήθη καὶ τὰς προαιρέσεις τῶν πολεμίων παρ‐ εσκευάσαντο μὲν πρὸς τὸν κίνδυνον, διελύθησαν δὲ</w:t>
      </w:r>
    </w:p>
    <w:p>
      <w:r>
        <w:rPr>
          <w:rFonts w:ascii="Courier New" w:hAnsi="Courier New"/>
          <w:color w:val="555555"/>
          <w:sz w:val="20"/>
        </w:rPr>
        <w:t>[19 . 25 . 2]</w:t>
      </w:r>
    </w:p>
    <w:p>
      <w:r>
        <w:rPr>
          <w:rFonts w:ascii="Gentium Plus" w:hAnsi="Gentium Plus"/>
          <w:sz w:val="24"/>
        </w:rPr>
        <w:t>χωρὶς μάχης· προβεβλημένοι γὰρ ἀμφότεροι ποταμόν τινα καὶ χαράδραν ἐξέταξαν μὲν τὰς δυνάμεις, διὰ δὲ τὰς τῶν τόπων δυσχωρίας οὐκ ἠδυνήθησαν διαγωνί‐ σασθαι. καταστρατοπεδεύσαντες δ’ ἀλλήλων ἀπὸ στα‐</w:t>
      </w:r>
    </w:p>
    <w:p>
      <w:r>
        <w:rPr>
          <w:rFonts w:ascii="Courier New" w:hAnsi="Courier New"/>
          <w:color w:val="555555"/>
          <w:sz w:val="20"/>
        </w:rPr>
        <w:t>[5]</w:t>
      </w:r>
    </w:p>
    <w:p>
      <w:r>
        <w:rPr>
          <w:rFonts w:ascii="Gentium Plus" w:hAnsi="Gentium Plus"/>
          <w:sz w:val="24"/>
        </w:rPr>
        <w:t>δίων τριῶν ἐπὶ μὲν ἡμέρας τέσσαρας ἀκροβολιζόμενοι καὶ προνομεύοντες τὴν χώραν διετέλεσαν, πάντων σπανίζοντες, τῇ πέμπτῃ δ’ Ἀντίγονος πρεσβευτὰς ἐξ‐ απέστειλε πρός τε τοὺς σατράπας καὶ τοὺς Μακεδόνας, ἀξιῶν Εὐμενεῖ μὲν μὴ προσέχειν, ἑαυτῷ δὲ πιστεύειν·</w:t>
      </w:r>
    </w:p>
    <w:p>
      <w:r>
        <w:rPr>
          <w:rFonts w:ascii="Courier New" w:hAnsi="Courier New"/>
          <w:color w:val="555555"/>
          <w:sz w:val="20"/>
        </w:rPr>
        <w:t>[19 . 25 . 3]</w:t>
      </w:r>
    </w:p>
    <w:p>
      <w:r>
        <w:rPr>
          <w:rFonts w:ascii="Gentium Plus" w:hAnsi="Gentium Plus"/>
          <w:sz w:val="24"/>
        </w:rPr>
        <w:t>συγχωρήσειν γὰρ ἔφη τοῖς μὲν σατράπαις ἔχειν τὰς ἰδίας σατραπείας, τῶν δὲ ἄλλων τοῖς μὲν χώραν πολ‐ λὴν δώσειν, τοὺς δὲ εἰς τὰς πατρίδας ἀποστελεῖν μετὰ τιμῆς καὶ δωρεῶν, τοὺς δὲ στρατεύεσθαι βουλομένους</w:t>
      </w:r>
    </w:p>
    <w:p>
      <w:r>
        <w:rPr>
          <w:rFonts w:ascii="Courier New" w:hAnsi="Courier New"/>
          <w:color w:val="555555"/>
          <w:sz w:val="20"/>
        </w:rPr>
        <w:t>[19 . 25 . 4]</w:t>
      </w:r>
    </w:p>
    <w:p>
      <w:r>
        <w:rPr>
          <w:rFonts w:ascii="Gentium Plus" w:hAnsi="Gentium Plus"/>
          <w:sz w:val="24"/>
        </w:rPr>
        <w:t>διανεμεῖν εἰς τὰς ἑκάστῳ καθηκούσας τάξεις. τῶν δὲ Μακεδόνων οὐ προσεχόντων τοῖς λόγοις, ἀλλὰ καὶ</w:t>
      </w:r>
    </w:p>
    <w:p>
      <w:r>
        <w:rPr>
          <w:rFonts w:ascii="Courier New" w:hAnsi="Courier New"/>
          <w:color w:val="555555"/>
          <w:sz w:val="20"/>
        </w:rPr>
        <w:t>[5]</w:t>
      </w:r>
    </w:p>
    <w:p>
      <w:r>
        <w:rPr>
          <w:rFonts w:ascii="Gentium Plus" w:hAnsi="Gentium Plus"/>
          <w:sz w:val="24"/>
        </w:rPr>
        <w:t>νων μὲν καὶ παλαιῶν, οὐκ ἀνοίκειον δὲ τῆς περι‐</w:t>
      </w:r>
    </w:p>
    <w:p>
      <w:r>
        <w:rPr>
          <w:rFonts w:ascii="Courier New" w:hAnsi="Courier New"/>
          <w:color w:val="555555"/>
          <w:sz w:val="20"/>
        </w:rPr>
        <w:t>[19 . 25 . 5]</w:t>
      </w:r>
    </w:p>
    <w:p>
      <w:r>
        <w:rPr>
          <w:rFonts w:ascii="Gentium Plus" w:hAnsi="Gentium Plus"/>
          <w:sz w:val="24"/>
        </w:rPr>
        <w:t>στάσεως. ἔφη γὰρ ἐρασθέντα λέοντα παρθένου δια‐ λεχθῆναι τῷ πατρὶ τῆς κόρης ὑπὲρ τοῦ γάμου, τὸν δὲ πατέρα λέγειν ὡς ἕτοιμος μέν ἐστιν αὐτῷ δοῦναι, δεδοικέναι δὲ τοὺς ὄνυχας καὶ τοὺς ὀδόντας, μήποτε</w:t>
      </w:r>
    </w:p>
    <w:p>
      <w:r>
        <w:rPr>
          <w:rFonts w:ascii="Courier New" w:hAnsi="Courier New"/>
          <w:color w:val="555555"/>
          <w:sz w:val="20"/>
        </w:rPr>
        <w:t>[5]</w:t>
      </w:r>
    </w:p>
    <w:p>
      <w:r>
        <w:rPr>
          <w:rFonts w:ascii="Gentium Plus" w:hAnsi="Gentium Plus"/>
          <w:sz w:val="24"/>
        </w:rPr>
        <w:t>γήμας καὶ παροξυνθεὶς διά τινα αἰτίαν προσενέγκηται</w:t>
      </w:r>
    </w:p>
    <w:p>
      <w:r>
        <w:rPr>
          <w:rFonts w:ascii="Courier New" w:hAnsi="Courier New"/>
          <w:color w:val="555555"/>
          <w:sz w:val="20"/>
        </w:rPr>
        <w:t>[19 . 25 . 6]</w:t>
      </w:r>
    </w:p>
    <w:p>
      <w:r>
        <w:rPr>
          <w:rFonts w:ascii="Gentium Plus" w:hAnsi="Gentium Plus"/>
          <w:sz w:val="24"/>
        </w:rPr>
        <w:t>τῇ παρθένῳ θηριωδῶς. τοῦ δὲ λέοντος ἐξελόντος τούς τε ὄνυχας καὶ τοὺς ὀδόντας τὸν πατέρα, θεωρήσαντα πάντα δι’ ὧν ἦν φοβερὸς ἀποβεβληκότα, τύπτοντα τῷ ξύλῳ ῥᾳδίως ἀποκτεῖναι. τὸ παραπλήσιον οὖν ποιεῖν</w:t>
      </w:r>
    </w:p>
    <w:p>
      <w:r>
        <w:rPr>
          <w:rFonts w:ascii="Courier New" w:hAnsi="Courier New"/>
          <w:color w:val="555555"/>
          <w:sz w:val="20"/>
        </w:rPr>
        <w:t>[19 . 25 . 7]</w:t>
      </w:r>
    </w:p>
    <w:p>
      <w:r>
        <w:rPr>
          <w:rFonts w:ascii="Gentium Plus" w:hAnsi="Gentium Plus"/>
          <w:sz w:val="24"/>
        </w:rPr>
        <w:t>καὶ τὸν Ἀντίγονον· μέχρι τούτου γὰρ ποιεῖσθαι τὰς ἐπαγγελίας ἕως ἂν τῆς δυνάμεως κυριεύσῃ καὶ κολάσῃ τηνικαῦτα τοὺς ἀφηγουμένους. ἐπισημαινομένου δὲ τοῦ πλήθους ὡς ὀρθῶς λέγοντος τότε μὲν ἔλυσε τὴν ἐκ‐</w:t>
      </w:r>
    </w:p>
    <w:p>
      <w:r>
        <w:rPr>
          <w:rFonts w:ascii="Courier New" w:hAnsi="Courier New"/>
          <w:color w:val="555555"/>
          <w:sz w:val="20"/>
        </w:rPr>
        <w:t>[19 . 26 . 1]</w:t>
      </w:r>
    </w:p>
    <w:p>
      <w:r>
        <w:rPr>
          <w:rFonts w:ascii="Gentium Plus" w:hAnsi="Gentium Plus"/>
          <w:sz w:val="24"/>
        </w:rPr>
        <w:t>κλησίαν· νυκτὸς δὲ ἐπιγενομένης ἧκόν τινες ηὐτομολη‐ κότες μὲν ἐκ τῆς Ἀντιγόνου στρατοπεδείας, λέγοντες δ’ ὅτι παρήγγειλε τοῖς στρατιώταις Ἀντίγονος ἀναζευγ‐ νύειν περὶ δευτέραν φυλακήν. ὁ δ’ Εὐμενὴς συλλο‐</w:t>
      </w:r>
    </w:p>
    <w:p>
      <w:r>
        <w:rPr>
          <w:rFonts w:ascii="Courier New" w:hAnsi="Courier New"/>
          <w:color w:val="555555"/>
          <w:sz w:val="20"/>
        </w:rPr>
        <w:t>[5]</w:t>
      </w:r>
    </w:p>
    <w:p>
      <w:r>
        <w:rPr>
          <w:rFonts w:ascii="Gentium Plus" w:hAnsi="Gentium Plus"/>
          <w:sz w:val="24"/>
        </w:rPr>
        <w:t>γιζόμενος ἀληθῶς ὑπέλαβε τοὺς πολεμίους ἀποχωρήσειν</w:t>
      </w:r>
    </w:p>
    <w:p>
      <w:r>
        <w:rPr>
          <w:rFonts w:ascii="Courier New" w:hAnsi="Courier New"/>
          <w:color w:val="555555"/>
          <w:sz w:val="20"/>
        </w:rPr>
        <w:t>[19 . 26 . 2]</w:t>
      </w:r>
    </w:p>
    <w:p>
      <w:r>
        <w:rPr>
          <w:rFonts w:ascii="Gentium Plus" w:hAnsi="Gentium Plus"/>
          <w:sz w:val="24"/>
        </w:rPr>
        <w:t>εἰς τὴν Γαβηνήν· αὕτη γὰρ ἀπέχουσα τριῶν ἡμερῶν ὁδὸν ἀκέραιος ἦν καὶ πλήρης καρπῶν καὶ χορτασμάτων</w:t>
      </w:r>
    </w:p>
    <w:p>
      <w:r>
        <w:rPr>
          <w:rFonts w:ascii="Courier New" w:hAnsi="Courier New"/>
          <w:color w:val="555555"/>
          <w:sz w:val="20"/>
        </w:rPr>
        <w:t>[19 . 26 . 3]</w:t>
      </w:r>
    </w:p>
    <w:p>
      <w:r>
        <w:rPr>
          <w:rFonts w:ascii="Gentium Plus" w:hAnsi="Gentium Plus"/>
          <w:sz w:val="24"/>
        </w:rPr>
        <w:t>μεγάλαις δυνάμεσι δαψιλῶς. πρὸς δὲ τούτοις τοῖς ἀγαθοῖς ὁ τόπος αὐτὸς συνήργει, ποταμοὺς ἔχων καὶ χαράδρας δυσεξόδους. σπεύδων οὖν φθάσαι τοὺς πο‐ λεμίους τὸ ὅμοιον ἔπραξε. τῶν μὲν μισθοφόρων τινὰς</w:t>
      </w:r>
    </w:p>
    <w:p>
      <w:r>
        <w:rPr>
          <w:rFonts w:ascii="Courier New" w:hAnsi="Courier New"/>
          <w:color w:val="555555"/>
          <w:sz w:val="20"/>
        </w:rPr>
        <w:t>[5]</w:t>
      </w:r>
    </w:p>
    <w:p>
      <w:r>
        <w:rPr>
          <w:rFonts w:ascii="Gentium Plus" w:hAnsi="Gentium Plus"/>
          <w:sz w:val="24"/>
        </w:rPr>
        <w:t>χρήμασι πείσας ἐξέπεμψεν ὡς αὐτομόλους, συντάξας λέγειν ὅτι διέγνωκεν Εὐμενὴς νυκτὸς ἐπιτίθεσθαι τῷ χάρακι· αὐτὸς δὲ τὴν μὲν ἀποσκευὴν προαπέστειλε, τοῖς δὲ στρατιώταις παρήγγειλε τὴν ταχίστην δειπνο‐</w:t>
      </w:r>
    </w:p>
    <w:p>
      <w:r>
        <w:rPr>
          <w:rFonts w:ascii="Courier New" w:hAnsi="Courier New"/>
          <w:color w:val="555555"/>
          <w:sz w:val="20"/>
        </w:rPr>
        <w:t>[19 . 26 . 4]</w:t>
      </w:r>
    </w:p>
    <w:p>
      <w:r>
        <w:rPr>
          <w:rFonts w:ascii="Gentium Plus" w:hAnsi="Gentium Plus"/>
          <w:sz w:val="24"/>
        </w:rPr>
        <w:t>ποιησαμένοις ἀναζευγνύειν. ὧν ἁπάντων ὀξέως συν‐ τελεσθέντων Ἀντίγονος ἀκούσας τῶν αὐτομόλων ὅτι μάχεσθαι νυκτὸς διεγνώκασιν οἱ πολέμιοι, τῆς μὲν πορείας ἀπέσχετο, διέτασσε δὲ τὴν δύναμιν εἰς τὸν</w:t>
      </w:r>
    </w:p>
    <w:p>
      <w:r>
        <w:rPr>
          <w:rFonts w:ascii="Courier New" w:hAnsi="Courier New"/>
          <w:color w:val="555555"/>
          <w:sz w:val="20"/>
        </w:rPr>
        <w:t>[19 . 26 . 5]</w:t>
      </w:r>
    </w:p>
    <w:p>
      <w:r>
        <w:rPr>
          <w:rFonts w:ascii="Gentium Plus" w:hAnsi="Gentium Plus"/>
          <w:sz w:val="24"/>
        </w:rPr>
        <w:t>κίνδυνον. τοῦ δὲ περὶ ταῦτα θορυβουμένου καὶ περὶ τοῦ μέλλοντος ἀγωνιῶντος ἔλαθον οἱ περὶ τὸν Εὐμενῆ προλαβόντες καὶ τὴν ὁδοιπορίαν ποιούμενοι κατὰ τάχος εἰς τὴν Γαβηνήν. ὁ δ’ Ἀντίγονος μέχρι μέν τινος ἐν</w:t>
      </w:r>
    </w:p>
    <w:p>
      <w:r>
        <w:rPr>
          <w:rFonts w:ascii="Courier New" w:hAnsi="Courier New"/>
          <w:color w:val="555555"/>
          <w:sz w:val="20"/>
        </w:rPr>
        <w:t>[5]</w:t>
      </w:r>
    </w:p>
    <w:p>
      <w:r>
        <w:rPr>
          <w:rFonts w:ascii="Gentium Plus" w:hAnsi="Gentium Plus"/>
          <w:sz w:val="24"/>
        </w:rPr>
        <w:t>τοῖς ὅπλοις συνεῖχε τὴν δύναμιν, ὡς δὲ παρὰ τῶν κατασκόπων ἐπύθετο τὴν ἀποχώρησιν τῶν ἐναντίων, γνοὺς αὑτὸν κατεστρατηγημένον οὐδὲν ἧττον ἀντείχετο</w:t>
      </w:r>
    </w:p>
    <w:p>
      <w:r>
        <w:rPr>
          <w:rFonts w:ascii="Courier New" w:hAnsi="Courier New"/>
          <w:color w:val="555555"/>
          <w:sz w:val="20"/>
        </w:rPr>
        <w:t>[19 . 26 . 6]</w:t>
      </w:r>
    </w:p>
    <w:p>
      <w:r>
        <w:rPr>
          <w:rFonts w:ascii="Gentium Plus" w:hAnsi="Gentium Plus"/>
          <w:sz w:val="24"/>
        </w:rPr>
        <w:t>τῆς αὐτῆς προαιρέσεως. παραγγείλας οὖν τοῖς στρατιώ‐ ταις ἀναζευγνύειν, προῆγε σύντονον τὴν πορείαν ποιού‐ μενος καὶ διωγμῷ παραπλήσιον. προέχοντος δ’ Εὐμε‐ νοῦς δύο φυλακὰς ὁρῶν ὅτι καταλαβεῖν οὐ ῥᾴδιόν ἐστι</w:t>
      </w:r>
    </w:p>
    <w:p>
      <w:r>
        <w:rPr>
          <w:rFonts w:ascii="Courier New" w:hAnsi="Courier New"/>
          <w:color w:val="555555"/>
          <w:sz w:val="20"/>
        </w:rPr>
        <w:t>[5]</w:t>
      </w:r>
    </w:p>
    <w:p>
      <w:r>
        <w:rPr>
          <w:rFonts w:ascii="Gentium Plus" w:hAnsi="Gentium Plus"/>
          <w:sz w:val="24"/>
        </w:rPr>
        <w:t>τῇ δυνάμει πάσῃ τοὺς τοσοῦτο προειληφότας, ἐπενόησέ</w:t>
      </w:r>
    </w:p>
    <w:p>
      <w:r>
        <w:rPr>
          <w:rFonts w:ascii="Courier New" w:hAnsi="Courier New"/>
          <w:color w:val="555555"/>
          <w:sz w:val="20"/>
        </w:rPr>
        <w:t>[19 . 26 . 7]</w:t>
      </w:r>
    </w:p>
    <w:p>
      <w:r>
        <w:rPr>
          <w:rFonts w:ascii="Gentium Plus" w:hAnsi="Gentium Plus"/>
          <w:sz w:val="24"/>
        </w:rPr>
        <w:t>τι τοιοῦτο. τὴν μὲν ἄλλην δύναμιν παραδοὺς Πίθωνι προσέταξε κατὰ σχολὴν ἀκολουθεῖν, αὐτὸς δὲ τοὺς ἱππεῖς ἀναλαβὼν ἤλαυνεν ἀπὸ ῥυτῆρος καὶ περιλαβὼν</w:t>
      </w:r>
    </w:p>
    <w:p>
      <w:r>
        <w:rPr>
          <w:rFonts w:ascii="Courier New" w:hAnsi="Courier New"/>
          <w:color w:val="555555"/>
          <w:sz w:val="20"/>
        </w:rPr>
        <w:t>[5]</w:t>
      </w:r>
    </w:p>
    <w:p>
      <w:r>
        <w:rPr>
          <w:rFonts w:ascii="Gentium Plus" w:hAnsi="Gentium Plus"/>
          <w:sz w:val="24"/>
        </w:rPr>
        <w:t>ἀπό τινος ἀκρολοφίας ἐπέστη ταῖς ἀκρωρείαις, φανερὸς</w:t>
      </w:r>
    </w:p>
    <w:p>
      <w:r>
        <w:rPr>
          <w:rFonts w:ascii="Courier New" w:hAnsi="Courier New"/>
          <w:color w:val="555555"/>
          <w:sz w:val="20"/>
        </w:rPr>
        <w:t>[19 . 26 . 8]</w:t>
      </w:r>
    </w:p>
    <w:p>
      <w:r>
        <w:rPr>
          <w:rFonts w:ascii="Gentium Plus" w:hAnsi="Gentium Plus"/>
          <w:sz w:val="24"/>
        </w:rPr>
        <w:t>ὢν τοῖς ἐναντίοις. οἱ δὲ περὶ τὸν Εὐμενῆ θεωρήσαν‐ τες ἐξ ἱκανοῦ διαστήματος τῶν πολεμίων ἱππεῖς καὶ δόξαντες εἶναι πλησίον ἅπασαν τὴν δύναμιν, τῆς μὲν πορείας ἐπέσχον, τὴν δὲ στρατιὰν διέτασσον, ὡς αὐτίκα</w:t>
      </w:r>
    </w:p>
    <w:p>
      <w:r>
        <w:rPr>
          <w:rFonts w:ascii="Courier New" w:hAnsi="Courier New"/>
          <w:color w:val="555555"/>
          <w:sz w:val="20"/>
        </w:rPr>
        <w:t>[19 . 26 . 9]</w:t>
      </w:r>
    </w:p>
    <w:p>
      <w:r>
        <w:rPr>
          <w:rFonts w:ascii="Gentium Plus" w:hAnsi="Gentium Plus"/>
          <w:sz w:val="24"/>
        </w:rPr>
        <w:t>τῆς παρατάξεως γενησομένης. οἱ μὲν οὖν ἡγεμόνες ἀμφοτέρων τῶν στρατοπέδων τὸν προειρημένον τρόπον ἀλλήλους κατεστρατήγησαν, ὥσπερ προαγωνιζόμενοι περὶ συνέσεως καὶ δεικνύοντες ὅτι τὰς ἐλπίδας ἐν αὑ‐</w:t>
      </w:r>
    </w:p>
    <w:p>
      <w:r>
        <w:rPr>
          <w:rFonts w:ascii="Courier New" w:hAnsi="Courier New"/>
          <w:color w:val="555555"/>
          <w:sz w:val="20"/>
        </w:rPr>
        <w:t>[19 . 26 . 10]</w:t>
      </w:r>
    </w:p>
    <w:p>
      <w:r>
        <w:rPr>
          <w:rFonts w:ascii="Gentium Plus" w:hAnsi="Gentium Plus"/>
          <w:sz w:val="24"/>
        </w:rPr>
        <w:t>τοῖς [ἀντ]ἔχουσι τῆς νίκης. ὁ δ’ οὖν Ἀντίγονος διὰ ταύτης τῆς ἐπινοίας ἐκώλυσε μὲν τοὺς πολεμίους προάγειν εἰς τοὔμπροσθεν, αὑτῷ δὲ δοὺς ἄνεσιν εἰς τὸ προσδέξασθαι τὴν δύναμιν, ἐπειδὴ τὸ στρατόπεδον</w:t>
      </w:r>
    </w:p>
    <w:p>
      <w:r>
        <w:rPr>
          <w:rFonts w:ascii="Courier New" w:hAnsi="Courier New"/>
          <w:color w:val="555555"/>
          <w:sz w:val="20"/>
        </w:rPr>
        <w:t>[5]</w:t>
      </w:r>
    </w:p>
    <w:p>
      <w:r>
        <w:rPr>
          <w:rFonts w:ascii="Gentium Plus" w:hAnsi="Gentium Plus"/>
          <w:sz w:val="24"/>
        </w:rPr>
        <w:t>ἧκεν, ἅπαν ἐξέταξεν εἰς μάχην καὶ κατέβαινε συν‐</w:t>
      </w:r>
    </w:p>
    <w:p>
      <w:r>
        <w:rPr>
          <w:rFonts w:ascii="Courier New" w:hAnsi="Courier New"/>
          <w:color w:val="555555"/>
          <w:sz w:val="20"/>
        </w:rPr>
        <w:t>[19 . 27 . 1]</w:t>
      </w:r>
    </w:p>
    <w:p>
      <w:r>
        <w:rPr>
          <w:rFonts w:ascii="Gentium Plus" w:hAnsi="Gentium Plus"/>
          <w:sz w:val="24"/>
        </w:rPr>
        <w:t>τεταγμένος ἐπὶ τοὺς πολεμίους καταπληκτικῶς. εἶχε δὲ τοὺς σύμπαντας σὺν τοῖς διὰ Πίθωνος καὶ Σελεύ‐ κου προσγεγενημένοις πεζοὺς μὲν πλείους τῶν δισμυ‐ ρίων ὀκτακισχιλίων, ἱππεῖς δ’ ὀκτακισχιλίους πεντα‐</w:t>
      </w:r>
    </w:p>
    <w:p>
      <w:r>
        <w:rPr>
          <w:rFonts w:ascii="Courier New" w:hAnsi="Courier New"/>
          <w:color w:val="555555"/>
          <w:sz w:val="20"/>
        </w:rPr>
        <w:t>[5]</w:t>
      </w:r>
    </w:p>
    <w:p>
      <w:r>
        <w:rPr>
          <w:rFonts w:ascii="Gentium Plus" w:hAnsi="Gentium Plus"/>
          <w:sz w:val="24"/>
        </w:rPr>
        <w:t>κοσίους, ἐλέφαντας δὲ ἑξήκοντα πέντε. Διηλλαγμέναις δ’ ἐχρήσαντο ταῖς τάξεσιν οἱ στρα‐ τηγοί, διαμιλλώμενοι καὶ περὶ τῆς ἐν τούτοις ἐμπειρίας</w:t>
      </w:r>
    </w:p>
    <w:p>
      <w:r>
        <w:rPr>
          <w:rFonts w:ascii="Courier New" w:hAnsi="Courier New"/>
          <w:color w:val="555555"/>
          <w:sz w:val="20"/>
        </w:rPr>
        <w:t>[19 . 27 . 2]</w:t>
      </w:r>
    </w:p>
    <w:p>
      <w:r>
        <w:rPr>
          <w:rFonts w:ascii="Gentium Plus" w:hAnsi="Gentium Plus"/>
          <w:sz w:val="24"/>
        </w:rPr>
        <w:t>πρὸς ἀλλήλους. Εὐμενὴς μὲν γὰρ ἐπὶ τοῦ λαιοῦ κέρατος ἔταξεν Εὔδημον τὸν καταγαγόντα τοὺς ἐλέ‐ φαντας ἐξ Ἰνδῶν, ἔχοντα τὸ περὶ αὐτὸν ἄγημα τῶν</w:t>
      </w:r>
    </w:p>
    <w:p>
      <w:r>
        <w:rPr>
          <w:rFonts w:ascii="Courier New" w:hAnsi="Courier New"/>
          <w:color w:val="555555"/>
          <w:sz w:val="20"/>
        </w:rPr>
        <w:t>[5]</w:t>
      </w:r>
    </w:p>
    <w:p>
      <w:r>
        <w:rPr>
          <w:rFonts w:ascii="Gentium Plus" w:hAnsi="Gentium Plus"/>
          <w:sz w:val="24"/>
        </w:rPr>
        <w:t>των εἴλας δύο ξυστοφόρων ἐπιλέκτων, βάθος ἐχούσας</w:t>
      </w:r>
    </w:p>
    <w:p>
      <w:r>
        <w:rPr>
          <w:rFonts w:ascii="Courier New" w:hAnsi="Courier New"/>
          <w:color w:val="555555"/>
          <w:sz w:val="20"/>
        </w:rPr>
        <w:t>[19 . 27 . 3]</w:t>
      </w:r>
    </w:p>
    <w:p>
      <w:r>
        <w:rPr>
          <w:rFonts w:ascii="Gentium Plus" w:hAnsi="Gentium Plus"/>
          <w:sz w:val="24"/>
        </w:rPr>
        <w:t>ἱππέων πεντήκοντα. καὶ συνῆψε μὲν τούτους τοῖς ὑπερδεξίοις τῆς ὑπωρίας, ἑξῆς δὲ τούτοις Στάσανδρον τὸν στρατηγὸν ἔταξεν ἔχοντα τοὺς ἰδίους ἱππεῖς ἐννα‐</w:t>
      </w:r>
    </w:p>
    <w:p>
      <w:r>
        <w:rPr>
          <w:rFonts w:ascii="Courier New" w:hAnsi="Courier New"/>
          <w:color w:val="555555"/>
          <w:sz w:val="20"/>
        </w:rPr>
        <w:t>[19 . 27 . 4]</w:t>
      </w:r>
    </w:p>
    <w:p>
      <w:r>
        <w:rPr>
          <w:rFonts w:ascii="Gentium Plus" w:hAnsi="Gentium Plus"/>
          <w:sz w:val="24"/>
        </w:rPr>
        <w:t>κοσίους πεντήκοντα. μετὰ δὲ τούτους ἔστησεν Ἀμφί‐ μαχον τὸν Μεσοποταμίας σατράπην, ᾧ συνηκολούθουν ἱππεῖς ἑξακόσιοι, συνάπτοντας δὲ τούτοις τοὺς ἐξ Ἀραχωτῶν ἱππεῖς ἑξακοσίους, ὧν ἡγεῖτο πρότερον μὲν</w:t>
      </w:r>
    </w:p>
    <w:p>
      <w:r>
        <w:rPr>
          <w:rFonts w:ascii="Courier New" w:hAnsi="Courier New"/>
          <w:color w:val="555555"/>
          <w:sz w:val="20"/>
        </w:rPr>
        <w:t>[5]</w:t>
      </w:r>
    </w:p>
    <w:p>
      <w:r>
        <w:rPr>
          <w:rFonts w:ascii="Gentium Plus" w:hAnsi="Gentium Plus"/>
          <w:sz w:val="24"/>
        </w:rPr>
        <w:t>Σιβύρτιος, διὰ δὲ τὴν ἐκείνου φυγὴν μετειλήφει τὴν</w:t>
      </w:r>
    </w:p>
    <w:p>
      <w:r>
        <w:rPr>
          <w:rFonts w:ascii="Courier New" w:hAnsi="Courier New"/>
          <w:color w:val="555555"/>
          <w:sz w:val="20"/>
        </w:rPr>
        <w:t>[19 . 27 . 5]</w:t>
      </w:r>
    </w:p>
    <w:p>
      <w:r>
        <w:rPr>
          <w:rFonts w:ascii="Gentium Plus" w:hAnsi="Gentium Plus"/>
          <w:sz w:val="24"/>
        </w:rPr>
        <w:t>ἡγεμονίαν Κεφάλων. ἑξῆς δ’ ἦσαν πεντακόσιοι μὲν ἐκ Παροπανισαδῶν, οἱ δὲ τούτοις ἴσοι Θρᾷκες ἐκ τῶν ἄνω κατοικιῶν. πρὸ δὲ τούτων ἁπάντων ἔταξεν ἐλέ‐ φαντας μὲν ἐν ἐπικαμπίῳ τεσσαράκοντα πέντε, τοξότας</w:t>
      </w:r>
    </w:p>
    <w:p>
      <w:r>
        <w:rPr>
          <w:rFonts w:ascii="Courier New" w:hAnsi="Courier New"/>
          <w:color w:val="555555"/>
          <w:sz w:val="20"/>
        </w:rPr>
        <w:t>[5]</w:t>
      </w:r>
    </w:p>
    <w:p>
      <w:r>
        <w:rPr>
          <w:rFonts w:ascii="Gentium Plus" w:hAnsi="Gentium Plus"/>
          <w:sz w:val="24"/>
        </w:rPr>
        <w:t>δὲ καὶ σφενδονήτας ἐν τοῖς τῶν θηρίων διαστήμασι</w:t>
      </w:r>
    </w:p>
    <w:p>
      <w:r>
        <w:rPr>
          <w:rFonts w:ascii="Courier New" w:hAnsi="Courier New"/>
          <w:color w:val="555555"/>
          <w:sz w:val="20"/>
        </w:rPr>
        <w:t>[19 . 27 . 6]</w:t>
      </w:r>
    </w:p>
    <w:p>
      <w:r>
        <w:rPr>
          <w:rFonts w:ascii="Gentium Plus" w:hAnsi="Gentium Plus"/>
          <w:sz w:val="24"/>
        </w:rPr>
        <w:t>τοὺς ἱκανούς. τοῦτον δὲ τὸν τρόπον ὀχυρωσάμενος τὸ λαιὸν κέρας συνῆψεν αὐτῷ τὴν φάλαγγα. ταύτης δὲ τὸ ἄκρον ἐπεῖχον οἱ ξένοι, πλείους ὄντες τῶν ἑξακισχιλίων, τὸ δ’ ἑξῆς οἱ καθωπλισμένοι μὲν εἰς τὰ</w:t>
      </w:r>
    </w:p>
    <w:p>
      <w:r>
        <w:rPr>
          <w:rFonts w:ascii="Courier New" w:hAnsi="Courier New"/>
          <w:color w:val="555555"/>
          <w:sz w:val="20"/>
        </w:rPr>
        <w:t>[5]</w:t>
      </w:r>
    </w:p>
    <w:p>
      <w:r>
        <w:rPr>
          <w:rFonts w:ascii="Gentium Plus" w:hAnsi="Gentium Plus"/>
          <w:sz w:val="24"/>
        </w:rPr>
        <w:t>Μακεδονικά, παντοδαποὶ δ’ ὄντες τοῖς ἔθνεσιν, εἰς</w:t>
      </w:r>
    </w:p>
    <w:p>
      <w:r>
        <w:rPr>
          <w:rFonts w:ascii="Courier New" w:hAnsi="Courier New"/>
          <w:color w:val="555555"/>
          <w:sz w:val="20"/>
        </w:rPr>
        <w:t>[19 . 28 . 1]</w:t>
      </w:r>
    </w:p>
    <w:p>
      <w:r>
        <w:rPr>
          <w:rFonts w:ascii="Gentium Plus" w:hAnsi="Gentium Plus"/>
          <w:sz w:val="24"/>
        </w:rPr>
        <w:t>πεντακισχιλίους. Μετὰ δὲ τούτους ἐτάχθησαν οἱ Μα‐ κεδόνες ἀργυράσπιδες, ὄντες μὲν πλείους τρισχιλίων, ἀνίκητοι δὲ καὶ διὰ τὰς ἀρετὰς πολὺν φόβον παρεχό‐</w:t>
      </w:r>
    </w:p>
    <w:p>
      <w:r>
        <w:rPr>
          <w:rFonts w:ascii="Courier New" w:hAnsi="Courier New"/>
          <w:color w:val="555555"/>
          <w:sz w:val="20"/>
        </w:rPr>
        <w:t>[5]</w:t>
      </w:r>
    </w:p>
    <w:p>
      <w:r>
        <w:rPr>
          <w:rFonts w:ascii="Gentium Plus" w:hAnsi="Gentium Plus"/>
          <w:sz w:val="24"/>
        </w:rPr>
        <w:t>ασπιστῶν, ὄντας πλείους τρισχιλίων, ἀφηγουμένου τού‐ των τε ἅμα καὶ τῶν ἀργυρασπίδων Ἀντιγένους καὶ</w:t>
      </w:r>
    </w:p>
    <w:p>
      <w:r>
        <w:rPr>
          <w:rFonts w:ascii="Courier New" w:hAnsi="Courier New"/>
          <w:color w:val="555555"/>
          <w:sz w:val="20"/>
        </w:rPr>
        <w:t>[19 . 28 . 2]</w:t>
      </w:r>
    </w:p>
    <w:p>
      <w:r>
        <w:rPr>
          <w:rFonts w:ascii="Gentium Plus" w:hAnsi="Gentium Plus"/>
          <w:sz w:val="24"/>
        </w:rPr>
        <w:t>Τευτάμου. πρὸ δὲ πάσης τῆς φάλαγγος ἔστησεν ἐλέ‐ φαντας τεσσαράκοντα καὶ τὰ τούτων διαστήματα τοῖς</w:t>
      </w:r>
    </w:p>
    <w:p>
      <w:r>
        <w:rPr>
          <w:rFonts w:ascii="Courier New" w:hAnsi="Courier New"/>
          <w:color w:val="555555"/>
          <w:sz w:val="20"/>
        </w:rPr>
        <w:t>[19 . 28 . 3]</w:t>
      </w:r>
    </w:p>
    <w:p>
      <w:r>
        <w:rPr>
          <w:rFonts w:ascii="Gentium Plus" w:hAnsi="Gentium Plus"/>
          <w:sz w:val="24"/>
        </w:rPr>
        <w:t>ψιλικοῖς τάγμασιν ἀνεπλήρωσεν. ἐπὶ δὲ τοῦ δεξιοῦ κέρατος ἐξέταξε τοὺς ἱππεῖς, ἐχομένους μὲν τῆς φά‐ λαγγος τοὺς ἐκ Καρμανίας ὀκτακοσίους, ὧν Τληπόλεμος σατράπης ἡγεῖτο, ἑξῆς δὲ τοὺς καλουμένους ἑταίρους</w:t>
      </w:r>
    </w:p>
    <w:p>
      <w:r>
        <w:rPr>
          <w:rFonts w:ascii="Courier New" w:hAnsi="Courier New"/>
          <w:color w:val="555555"/>
          <w:sz w:val="20"/>
        </w:rPr>
        <w:t>[5]</w:t>
      </w:r>
    </w:p>
    <w:p>
      <w:r>
        <w:rPr>
          <w:rFonts w:ascii="Gentium Plus" w:hAnsi="Gentium Plus"/>
          <w:sz w:val="24"/>
        </w:rPr>
        <w:t>ἐννακοσίους καὶ τὸ Πευκέστου καὶ Ἀντιγένους ἄγημα, τριακοσίους ἔχον ἱππεῖς μιᾷ περιειλημμένους εἴλῃ, ἐπ’ ἄκρου δὲ τοῦ κέρατος τὸ Εὐμενοῦς ἄγημα, τοὺς ἴσους ἔχον ἱππεῖς, καὶ τούτων πρόταγμα τῶν Εὐμενοῦς παί‐ δων εἴλας δύο, συνεστηκυίας ἑκατέρας ἐξ ἱππέων πεν‐</w:t>
      </w:r>
    </w:p>
    <w:p>
      <w:r>
        <w:rPr>
          <w:rFonts w:ascii="Courier New" w:hAnsi="Courier New"/>
          <w:color w:val="555555"/>
          <w:sz w:val="20"/>
        </w:rPr>
        <w:t>[10]</w:t>
      </w:r>
    </w:p>
    <w:p>
      <w:r>
        <w:rPr>
          <w:rFonts w:ascii="Gentium Plus" w:hAnsi="Gentium Plus"/>
          <w:sz w:val="24"/>
        </w:rPr>
        <w:t>τήκοντα, καὶ πλαγίας φυλαττούσας ἔξω τοῦ κέρατος εἴλας τέσσαρας, ἐν αἷς ἦσαν ἱππεῖς ἐπίλεκτοι διακόσιοι.</w:t>
      </w:r>
    </w:p>
    <w:p>
      <w:r>
        <w:rPr>
          <w:rFonts w:ascii="Courier New" w:hAnsi="Courier New"/>
          <w:color w:val="555555"/>
          <w:sz w:val="20"/>
        </w:rPr>
        <w:t>[19 . 28 . 4]</w:t>
      </w:r>
    </w:p>
    <w:p>
      <w:r>
        <w:rPr>
          <w:rFonts w:ascii="Gentium Plus" w:hAnsi="Gentium Plus"/>
          <w:sz w:val="24"/>
        </w:rPr>
        <w:t>χωρὶς δὲ τούτων ἀπὸ πασῶν τῶν ἱππαρχιῶν ἐπιλελεγ‐ μένους τοῖς τάχεσι καὶ ταῖς ῥώμαις ἱππεῖς τριακοσίους ἔστησε κατόπιν τοῦ περὶ αὐτὸν ἀγήματος. παρὰ δὲ τὴν ὅλην τοῦ κέρατος τάξιν προέταξεν ἐλέφαντας</w:t>
      </w:r>
    </w:p>
    <w:p>
      <w:r>
        <w:rPr>
          <w:rFonts w:ascii="Courier New" w:hAnsi="Courier New"/>
          <w:color w:val="555555"/>
          <w:sz w:val="20"/>
        </w:rPr>
        <w:t>[5]</w:t>
      </w:r>
    </w:p>
    <w:p>
      <w:r>
        <w:rPr>
          <w:rFonts w:ascii="Gentium Plus" w:hAnsi="Gentium Plus"/>
          <w:sz w:val="24"/>
        </w:rPr>
        <w:t>τεσσαράκοντα. ἡ δὲ πᾶσα δύναμις ἦν τῶν περὶ τὸν Εὐμενῆ πεζοὶ μὲν τρισμύριοι πεντακισχίλιοι, ἱππεῖς δὲ ἑξακισχίλιοι ἑκατόν, ἐλέφαντες δὲ ἑκατὸν τεσσα‐</w:t>
      </w:r>
    </w:p>
    <w:p>
      <w:r>
        <w:rPr>
          <w:rFonts w:ascii="Courier New" w:hAnsi="Courier New"/>
          <w:color w:val="555555"/>
          <w:sz w:val="20"/>
        </w:rPr>
        <w:t>[19 . 29 . 1]</w:t>
      </w:r>
    </w:p>
    <w:p>
      <w:r>
        <w:rPr>
          <w:rFonts w:ascii="Gentium Plus" w:hAnsi="Gentium Plus"/>
          <w:sz w:val="24"/>
        </w:rPr>
        <w:t>Ἀντίγονος δ’ ἐκ μετεώρων τόπων κατιδὼν τὴν τῶν πολεμίων τάξιν πρὸς ταύτην ἁρμοζόντως διεκόσμησε τὴν ἰδίαν δύναμιν. ὁρῶν γὰρ τὸ τῶν ἐναντίων δεξιὸν κέρας ὠχυρωμένον τοῖς τε θηρίοις καὶ τοῖς κρατίστοις</w:t>
      </w:r>
    </w:p>
    <w:p>
      <w:r>
        <w:rPr>
          <w:rFonts w:ascii="Courier New" w:hAnsi="Courier New"/>
          <w:color w:val="555555"/>
          <w:sz w:val="20"/>
        </w:rPr>
        <w:t>[5]</w:t>
      </w:r>
    </w:p>
    <w:p>
      <w:r>
        <w:rPr>
          <w:rFonts w:ascii="Gentium Plus" w:hAnsi="Gentium Plus"/>
          <w:sz w:val="24"/>
        </w:rPr>
        <w:t>τῶν ἱππέων ἀντέταξε τοὺς ἐλαφροτάτους τῶν ἱππέων, οἳ κατὰ στόμα μὲν ἤμελλον φυγομαχήσειν ἀραιοὶ δια‐ στάντες, ἐκ μεταβολῆς δὲ διαγωνιεῖσθαι καὶ τούτῳ τῷ τρόπῳ ποιήσειν ἄπρακτον τῶν ἐναντίων τοῦτο τὸ μέρος</w:t>
      </w:r>
    </w:p>
    <w:p>
      <w:r>
        <w:rPr>
          <w:rFonts w:ascii="Courier New" w:hAnsi="Courier New"/>
          <w:color w:val="555555"/>
          <w:sz w:val="20"/>
        </w:rPr>
        <w:t>[19 . 29 . 2]</w:t>
      </w:r>
    </w:p>
    <w:p>
      <w:r>
        <w:rPr>
          <w:rFonts w:ascii="Gentium Plus" w:hAnsi="Gentium Plus"/>
          <w:sz w:val="24"/>
        </w:rPr>
        <w:t>ᾧ μάλιστα ἐπίστευον. ἔστησε δ’ ἐπὶ ταύτης τῆς φά‐ λαγγος τούς τε ἐκ Μηδίας καὶ Παρθυαίας ἀφιπποτο‐ ξότας καὶ λογχοφόρους, ὄντας μὲν χιλίους, πεφυκότας δ’ εὖ πρὸς τὴν ἐκ μεταβολῆς κρίσιν, ἑξῆς δὲ τοὺς ἀπὸ</w:t>
      </w:r>
    </w:p>
    <w:p>
      <w:r>
        <w:rPr>
          <w:rFonts w:ascii="Courier New" w:hAnsi="Courier New"/>
          <w:color w:val="555555"/>
          <w:sz w:val="20"/>
        </w:rPr>
        <w:t>[5]</w:t>
      </w:r>
    </w:p>
    <w:p>
      <w:r>
        <w:rPr>
          <w:rFonts w:ascii="Gentium Plus" w:hAnsi="Gentium Plus"/>
          <w:sz w:val="24"/>
        </w:rPr>
        <w:t>θαλάσσης συναναβεβηκότας Ταραντίνους δισχιλίους καὶ διακοσίους, ἐπιλέκτους ἐν ἐνέδραις καὶ καλῶς διακει‐ μένους ταῖς εὐνοίαις πρὸς αὐτόν, τοὺς δ’ ἀπὸ Φρυγίας καὶ Λυδίας χιλίους, τοὺς δὲ μετὰ Πίθωνος χιλίους πεντακοσίους καὶ τοὺς μετὰ Λυσανίου ξυστοφόρους</w:t>
      </w:r>
    </w:p>
    <w:p>
      <w:r>
        <w:rPr>
          <w:rFonts w:ascii="Courier New" w:hAnsi="Courier New"/>
          <w:color w:val="555555"/>
          <w:sz w:val="20"/>
        </w:rPr>
        <w:t>[10]</w:t>
      </w:r>
    </w:p>
    <w:p>
      <w:r>
        <w:rPr>
          <w:rFonts w:ascii="Gentium Plus" w:hAnsi="Gentium Plus"/>
          <w:sz w:val="24"/>
        </w:rPr>
        <w:t>τετρακοσίους, ἐπὶ πᾶσι δὲ τούς τε ἀμφίππους ὀνομαζο‐ μένους καὶ τοὺς ἐκ τῶν ἄνω κατοικούντων 〈Θρᾳκῶν〉</w:t>
      </w:r>
    </w:p>
    <w:p>
      <w:r>
        <w:rPr>
          <w:rFonts w:ascii="Courier New" w:hAnsi="Courier New"/>
          <w:color w:val="555555"/>
          <w:sz w:val="20"/>
        </w:rPr>
        <w:t>[19 . 29 . 3]</w:t>
      </w:r>
    </w:p>
    <w:p>
      <w:r>
        <w:rPr>
          <w:rFonts w:ascii="Gentium Plus" w:hAnsi="Gentium Plus"/>
          <w:sz w:val="24"/>
        </w:rPr>
        <w:t>ὀκτακοσίους. καὶ τὸ μὲν εὐώνυμον κέρας ὑπὸ τούτων ἐπληροῦτο τῶν ἱππέων, ὧν ἁπάντων Πίθων εἶχε τὴν ἡγεμονίαν· τῶν δὲ πεζῶν πρῶτοι μὲν ἐτάχθησαν οἱ</w:t>
      </w:r>
    </w:p>
    <w:p>
      <w:r>
        <w:rPr>
          <w:rFonts w:ascii="Courier New" w:hAnsi="Courier New"/>
          <w:color w:val="555555"/>
          <w:sz w:val="20"/>
        </w:rPr>
        <w:t>[5]</w:t>
      </w:r>
    </w:p>
    <w:p>
      <w:r>
        <w:rPr>
          <w:rFonts w:ascii="Gentium Plus" w:hAnsi="Gentium Plus"/>
          <w:sz w:val="24"/>
        </w:rPr>
        <w:t>τους Λύκιοι καὶ Παμφύλιοι τρισχίλιοι, παντοδαποὶ δ’ εἰς τὰ Μακεδονικὰ καθωπλισμένοι πλείους τῶν ὀκτα‐ κισχιλίων, ἐπὶ πᾶσι δὲ Μακεδόνες οὐ πολὺ ἐλάττους τῶν ὀκτακισχιλίων, οὓς ἔδωκεν Ἀντίπατρος καθ’ ὃν</w:t>
      </w:r>
    </w:p>
    <w:p>
      <w:r>
        <w:rPr>
          <w:rFonts w:ascii="Courier New" w:hAnsi="Courier New"/>
          <w:color w:val="555555"/>
          <w:sz w:val="20"/>
        </w:rPr>
        <w:t>[19 . 29 . 4]</w:t>
      </w:r>
    </w:p>
    <w:p>
      <w:r>
        <w:rPr>
          <w:rFonts w:ascii="Gentium Plus" w:hAnsi="Gentium Plus"/>
          <w:sz w:val="24"/>
        </w:rPr>
        <w:t>καιρὸν ἐπιμελητὴς ἀπεδείχθη τῆς βασιλείας. τῶν δ’ ἱππέων πρῶτοι μὲν ἦσαν ἐπὶ τοῦ δεξιοῦ κέρατος συν‐ άπτοντες τῇ φάλαγγι μισθοφόροι παντοδαποὶ πεντα‐ κόσιοι, ἑξῆς δὲ Θρᾷκες χίλιοι, παρὰ δὲ τῶν συμμάχων</w:t>
      </w:r>
    </w:p>
    <w:p>
      <w:r>
        <w:rPr>
          <w:rFonts w:ascii="Courier New" w:hAnsi="Courier New"/>
          <w:color w:val="555555"/>
          <w:sz w:val="20"/>
        </w:rPr>
        <w:t>[5]</w:t>
      </w:r>
    </w:p>
    <w:p>
      <w:r>
        <w:rPr>
          <w:rFonts w:ascii="Gentium Plus" w:hAnsi="Gentium Plus"/>
          <w:sz w:val="24"/>
        </w:rPr>
        <w:t>πεντακόσιοι, ἐχόμενοι δὲ τούτων οἱ προσαγορευθέντες ἑταῖροι χίλιοι, Δημήτριον ἔχοντες ἡγεμόνα τὸν Ἀντι‐ γόνου, τότε πρώτως μέλλοντα συναγωνίζεσθαι τῷ πατρί.</w:t>
      </w:r>
    </w:p>
    <w:p>
      <w:r>
        <w:rPr>
          <w:rFonts w:ascii="Courier New" w:hAnsi="Courier New"/>
          <w:color w:val="555555"/>
          <w:sz w:val="20"/>
        </w:rPr>
        <w:t>[19 . 29 . 5]</w:t>
      </w:r>
    </w:p>
    <w:p>
      <w:r>
        <w:rPr>
          <w:rFonts w:ascii="Gentium Plus" w:hAnsi="Gentium Plus"/>
          <w:sz w:val="24"/>
        </w:rPr>
        <w:t>ἐπ’ ἄκρου δὲ τοῦ κέρατος ἦν τὸ ἄγημα τῶν ἱππέων τριακοσίων, μεθ’ ὧν καὶ αὐτὸς ἐκινδύνευε· πρόταγμα δὲ τούτων ἐκ τῶν ἰδίων παίδων εἶλαι τρεῖς ὑπῆρχον καὶ ταύταις ἴσαι παράλληλοι, συναγωνιζομένων αὐτοῖς</w:t>
      </w:r>
    </w:p>
    <w:p>
      <w:r>
        <w:rPr>
          <w:rFonts w:ascii="Courier New" w:hAnsi="Courier New"/>
          <w:color w:val="555555"/>
          <w:sz w:val="20"/>
        </w:rPr>
        <w:t>[19 . 29 . 6]</w:t>
      </w:r>
    </w:p>
    <w:p>
      <w:r>
        <w:rPr>
          <w:rFonts w:ascii="Gentium Plus" w:hAnsi="Gentium Plus"/>
          <w:sz w:val="24"/>
        </w:rPr>
        <w:t>Ταραντίνων ἑκατόν. παρὰ δὲ τὸ κέρας πᾶν ἐξέταξε τοὺς κρατίστους τῶν ἐλεφάντων τριάκοντα, ποιήσας [δ’] ἐπικάμπιον, καὶ τὰ διαστήματα τούτων συνεπλή‐ ρωσε τοῖς ψιλοῖς τάγμασιν ἐπιλέκτοις· τῶν δ’ ἄλλων</w:t>
      </w:r>
    </w:p>
    <w:p>
      <w:r>
        <w:rPr>
          <w:rFonts w:ascii="Courier New" w:hAnsi="Courier New"/>
          <w:color w:val="555555"/>
          <w:sz w:val="20"/>
        </w:rPr>
        <w:t>[5]</w:t>
      </w:r>
    </w:p>
    <w:p>
      <w:r>
        <w:rPr>
          <w:rFonts w:ascii="Gentium Plus" w:hAnsi="Gentium Plus"/>
          <w:sz w:val="24"/>
        </w:rPr>
        <w:t>θηρίων τὰ πλείω μὲν τῆς φάλαγγος προέστησεν, ὀλίγα δὲ μετὰ τῶν ἱππέων τῶν ἐν τοῖς εὐωνύμοις μέρεσι.</w:t>
      </w:r>
    </w:p>
    <w:p>
      <w:r>
        <w:rPr>
          <w:rFonts w:ascii="Courier New" w:hAnsi="Courier New"/>
          <w:color w:val="555555"/>
          <w:sz w:val="20"/>
        </w:rPr>
        <w:t>[19 . 29 . 7]</w:t>
      </w:r>
    </w:p>
    <w:p>
      <w:r>
        <w:rPr>
          <w:rFonts w:ascii="Gentium Plus" w:hAnsi="Gentium Plus"/>
          <w:sz w:val="24"/>
        </w:rPr>
        <w:t>τοῦτον δὲ τὸν τρόπον ἐκτάξας τὸ στρατόπεδον κατ‐ έβαινεν ἐπὶ τοὺς πολεμίους, λοξὴν ποιήσας τὴν τάξιν·</w:t>
      </w:r>
    </w:p>
    <w:p>
      <w:r>
        <w:rPr>
          <w:rFonts w:ascii="Courier New" w:hAnsi="Courier New"/>
          <w:color w:val="555555"/>
          <w:sz w:val="20"/>
        </w:rPr>
        <w:t>[5]</w:t>
      </w:r>
    </w:p>
    <w:p>
      <w:r>
        <w:rPr>
          <w:rFonts w:ascii="Gentium Plus" w:hAnsi="Gentium Plus"/>
          <w:sz w:val="24"/>
        </w:rPr>
        <w:t>φυγομαχεῖν, ᾧ δὲ 〈δι〉αγωνίζεσθαι.</w:t>
      </w:r>
    </w:p>
    <w:p>
      <w:r>
        <w:rPr>
          <w:rFonts w:ascii="Courier New" w:hAnsi="Courier New"/>
          <w:color w:val="555555"/>
          <w:sz w:val="20"/>
        </w:rPr>
        <w:t>[19 . 30 . 1]</w:t>
      </w:r>
    </w:p>
    <w:p>
      <w:r>
        <w:rPr>
          <w:rFonts w:ascii="Gentium Plus" w:hAnsi="Gentium Plus"/>
          <w:sz w:val="24"/>
        </w:rPr>
        <w:t>Ἐπεὶ δὲ σύνεγγυς ἀλλήλων ἐγένετο τὰ στρατόπεδα καὶ τὸ σύσσημον ἤρθη παρ’ ἀμφοτέροις, ἐπηλάλαξαν μὲν αἱ δυνάμεις ἐπαλλὰξ πλεονάκις, ἐσήμηναν δ’ οἱ σαλπιγκταὶ τὸ πολεμικόν. πρῶτοι δ’ οἱ μετὰ Πίθωνος</w:t>
      </w:r>
    </w:p>
    <w:p>
      <w:r>
        <w:rPr>
          <w:rFonts w:ascii="Courier New" w:hAnsi="Courier New"/>
          <w:color w:val="555555"/>
          <w:sz w:val="20"/>
        </w:rPr>
        <w:t>[5]</w:t>
      </w:r>
    </w:p>
    <w:p>
      <w:r>
        <w:rPr>
          <w:rFonts w:ascii="Gentium Plus" w:hAnsi="Gentium Plus"/>
          <w:sz w:val="24"/>
        </w:rPr>
        <w:t>ἱππεῖς, στερεὸν μὲν οὐδὲν οὐδ’ ἀξιόλογον ἔχοντες πρόφραγμα περὶ αὐτούς, ὑπερέχοντες δὲ τῶν ἀντι‐ τεταγμένων τῷ τε πλήθει καὶ ταῖς ἐλαφρότησιν,</w:t>
      </w:r>
    </w:p>
    <w:p>
      <w:r>
        <w:rPr>
          <w:rFonts w:ascii="Courier New" w:hAnsi="Courier New"/>
          <w:color w:val="555555"/>
          <w:sz w:val="20"/>
        </w:rPr>
        <w:t>[19 . 30 . 2]</w:t>
      </w:r>
    </w:p>
    <w:p>
      <w:r>
        <w:rPr>
          <w:rFonts w:ascii="Gentium Plus" w:hAnsi="Gentium Plus"/>
          <w:sz w:val="24"/>
        </w:rPr>
        <w:t>ἐπειρῶντο χρήσασθαι τοῖς ἰδίοις προτερήμασι. τὸ μὲν γὰρ κατὰ στόμα διακινδυνεύειν πρὸς ἐλέφαντας οὐκ ἀσφαλὲς ἐνόμιζον, περιιππεύσαντες δὲ τὸ κέρας καὶ πλα‐ γίοις ἐμβαλόντες πυκνοῖς τοῖς βέλεσι κατετίτρωσκον,</w:t>
      </w:r>
    </w:p>
    <w:p>
      <w:r>
        <w:rPr>
          <w:rFonts w:ascii="Courier New" w:hAnsi="Courier New"/>
          <w:color w:val="555555"/>
          <w:sz w:val="20"/>
        </w:rPr>
        <w:t>[5]</w:t>
      </w:r>
    </w:p>
    <w:p>
      <w:r>
        <w:rPr>
          <w:rFonts w:ascii="Gentium Plus" w:hAnsi="Gentium Plus"/>
          <w:sz w:val="24"/>
        </w:rPr>
        <w:t>αὐτοὶ μὲν διὰ τὰς ἐλαφρότητας οὐδὲν πάσχοντες, με‐ γάλα δὲ βλάπτοντες τοὺς διὰ τὰ βάρη μήτ’ ἐκδιῶξαι δυναμένους μήτ’ ἀναχωρεῖν, ὅταν καιρὸς παραγγείλῃ.</w:t>
      </w:r>
    </w:p>
    <w:p>
      <w:r>
        <w:rPr>
          <w:rFonts w:ascii="Courier New" w:hAnsi="Courier New"/>
          <w:color w:val="555555"/>
          <w:sz w:val="20"/>
        </w:rPr>
        <w:t>[19 . 30 . 3]</w:t>
      </w:r>
    </w:p>
    <w:p>
      <w:r>
        <w:rPr>
          <w:rFonts w:ascii="Gentium Plus" w:hAnsi="Gentium Plus"/>
          <w:sz w:val="24"/>
        </w:rPr>
        <w:t>Εὐμενὴς δ’ ὁρῶν πιεζούμενον τὸ κέρας τῷ πλήθει τῶν ἀφιπποτοξοτῶν μετεπέμψατο παρ’ Εὐδάμου τοῦ τὸ λαιὸν κέρας ἔχοντος τοὺς ἐλαφροτάτους τῶν ἱππέων,</w:t>
      </w:r>
    </w:p>
    <w:p>
      <w:r>
        <w:rPr>
          <w:rFonts w:ascii="Courier New" w:hAnsi="Courier New"/>
          <w:color w:val="555555"/>
          <w:sz w:val="20"/>
        </w:rPr>
        <w:t>[19 . 30 . 4]</w:t>
      </w:r>
    </w:p>
    <w:p>
      <w:r>
        <w:rPr>
          <w:rFonts w:ascii="Gentium Plus" w:hAnsi="Gentium Plus"/>
          <w:sz w:val="24"/>
        </w:rPr>
        <w:t>ἐξαγαγὼν δὲ ἐπὶ κέρας τὴν ὅλην τάξιν τοῖς μὲν ψιλοῖς καὶ τοῖς ἐλαφροτάτοις τῶν ἱππέων εἰσέβαλεν εἰς τοὺς ἐναντίους, ἐπακολουθούντων δὲ καὶ τῶν θηρίων ῥᾳδίως τρεψάμενος τοὺς περὶ τὸν Πίθωνα κατεδίωξε μέχρι</w:t>
      </w:r>
    </w:p>
    <w:p>
      <w:r>
        <w:rPr>
          <w:rFonts w:ascii="Courier New" w:hAnsi="Courier New"/>
          <w:color w:val="555555"/>
          <w:sz w:val="20"/>
        </w:rPr>
        <w:t>[19 . 30 . 5]</w:t>
      </w:r>
    </w:p>
    <w:p>
      <w:r>
        <w:rPr>
          <w:rFonts w:ascii="Gentium Plus" w:hAnsi="Gentium Plus"/>
          <w:sz w:val="24"/>
        </w:rPr>
        <w:t>τῆς ὑπωρίας. ἅμα δὲ τούτοις πραττομένοις συνέβη καὶ τοὺς πεζοὺς ἐφ’ ἱκανὸν μὲν χρόνον φαλαγγομαχεῖν</w:t>
      </w:r>
    </w:p>
    <w:p>
      <w:r>
        <w:rPr>
          <w:rFonts w:ascii="Courier New" w:hAnsi="Courier New"/>
          <w:color w:val="555555"/>
          <w:sz w:val="20"/>
        </w:rPr>
        <w:t>[5]</w:t>
      </w:r>
    </w:p>
    <w:p>
      <w:r>
        <w:rPr>
          <w:rFonts w:ascii="Gentium Plus" w:hAnsi="Gentium Plus"/>
          <w:sz w:val="24"/>
        </w:rPr>
        <w:t>μένους διὰ τὰς τῶν ἀργυρασπίδων Μακεδόνων ἀρετάς·</w:t>
      </w:r>
    </w:p>
    <w:p>
      <w:r>
        <w:rPr>
          <w:rFonts w:ascii="Courier New" w:hAnsi="Courier New"/>
          <w:color w:val="555555"/>
          <w:sz w:val="20"/>
        </w:rPr>
        <w:t>[19 . 30 . 6]</w:t>
      </w:r>
    </w:p>
    <w:p>
      <w:r>
        <w:rPr>
          <w:rFonts w:ascii="Gentium Plus" w:hAnsi="Gentium Plus"/>
          <w:sz w:val="24"/>
        </w:rPr>
        <w:t>οὗτοι γὰρ ταῖς μὲν ἡλικίαις ἤδη προβεβήκεισαν, διὰ δὲ τὸ πλῆθος τῶν κινδύνων διέφερον ταῖς τόλμαις καὶ ταῖς εὐχειρίαις, ὥστε μηδένα δύνασθαι κατὰ στόμα τὴν βίαν ὑποστῆναι. διὸ καὶ τότε τρισχίλιοι μὲν ὄντες</w:t>
      </w:r>
    </w:p>
    <w:p>
      <w:r>
        <w:rPr>
          <w:rFonts w:ascii="Courier New" w:hAnsi="Courier New"/>
          <w:color w:val="555555"/>
          <w:sz w:val="20"/>
        </w:rPr>
        <w:t>[5]</w:t>
      </w:r>
    </w:p>
    <w:p>
      <w:r>
        <w:rPr>
          <w:rFonts w:ascii="Gentium Plus" w:hAnsi="Gentium Plus"/>
          <w:sz w:val="24"/>
        </w:rPr>
        <w:t>οἱονεὶ στόμωμα καθειστήκεισαν πάσης τῆς δυνάμεως.</w:t>
      </w:r>
    </w:p>
    <w:p>
      <w:r>
        <w:rPr>
          <w:rFonts w:ascii="Courier New" w:hAnsi="Courier New"/>
          <w:color w:val="555555"/>
          <w:sz w:val="20"/>
        </w:rPr>
        <w:t>[19 . 30 . 7]</w:t>
      </w:r>
    </w:p>
    <w:p>
      <w:r>
        <w:rPr>
          <w:rFonts w:ascii="Gentium Plus" w:hAnsi="Gentium Plus"/>
          <w:sz w:val="24"/>
        </w:rPr>
        <w:t>Ἀντίγονος δ’ ὁρῶν τό τε εὐώνυμον κέρας τῶν ἰδίων πεφευγότας καὶ τὴν φάλαγγα πᾶσαν τετραμμένην τοῖς μὲν συμβουλούουσιν ἀποχωρεῖν πρὸς τὴν ὀρεινὴν καὶ τοὺς ἀπὸ τῆς φυγῆς σωζομένους ἀναλαμβάνειν, ἄθραυ‐</w:t>
      </w:r>
    </w:p>
    <w:p>
      <w:r>
        <w:rPr>
          <w:rFonts w:ascii="Courier New" w:hAnsi="Courier New"/>
          <w:color w:val="555555"/>
          <w:sz w:val="20"/>
        </w:rPr>
        <w:t>[5]</w:t>
      </w:r>
    </w:p>
    <w:p>
      <w:r>
        <w:rPr>
          <w:rFonts w:ascii="Gentium Plus" w:hAnsi="Gentium Plus"/>
          <w:sz w:val="24"/>
        </w:rPr>
        <w:t>στον ἔχοντα τὸ περὶ αὐτὸν μέρος τῆς δυνάμεως, οὐ προσέσχε, τῷ δὲ παρὰ τοῦ καιροῦ δοθέντι προτερή‐ ματι δεξιῶς χρησάμενος καὶ τοὺς φεύγοντας τῶν ἰδίων</w:t>
      </w:r>
    </w:p>
    <w:p>
      <w:r>
        <w:rPr>
          <w:rFonts w:ascii="Courier New" w:hAnsi="Courier New"/>
          <w:color w:val="555555"/>
          <w:sz w:val="20"/>
        </w:rPr>
        <w:t>[19 . 30 . 8]</w:t>
      </w:r>
    </w:p>
    <w:p>
      <w:r>
        <w:rPr>
          <w:rFonts w:ascii="Gentium Plus" w:hAnsi="Gentium Plus"/>
          <w:sz w:val="24"/>
        </w:rPr>
        <w:t>ἔσωσε καὶ τῆς νίκης ἔτυχεν. οἱ μὲν γὰρ ἀργυράσπιδες οἱ παρ’ Εὐμενεῖ καὶ τὸ λοιπὸν πλῆθος τῶν πεζῶν ὡς τάχιστα ἐτρέψατο τοὺς ἀντιτεταγμένους, ἐπεδίωκεν</w:t>
      </w:r>
    </w:p>
    <w:p>
      <w:r>
        <w:rPr>
          <w:rFonts w:ascii="Courier New" w:hAnsi="Courier New"/>
          <w:color w:val="555555"/>
          <w:sz w:val="20"/>
        </w:rPr>
        <w:t>[19 . 30 . 9]</w:t>
      </w:r>
    </w:p>
    <w:p>
      <w:r>
        <w:rPr>
          <w:rFonts w:ascii="Gentium Plus" w:hAnsi="Gentium Plus"/>
          <w:sz w:val="24"/>
        </w:rPr>
        <w:t>μέχρι τῆς * πρότερον ὑπωρίας· ὁ δ’ Ἀντίγονος γενομέ‐ νου διαστήματος ἐν τῇ τῶν πολεμίων τάξει διιππεύσας μέρει τῶν ἱππέων ἐνέβαλεν εἰς πλαγίους τοὺς περὶ</w:t>
      </w:r>
    </w:p>
    <w:p>
      <w:r>
        <w:rPr>
          <w:rFonts w:ascii="Courier New" w:hAnsi="Courier New"/>
          <w:color w:val="555555"/>
          <w:sz w:val="20"/>
        </w:rPr>
        <w:t>[19 . 30 . 10]</w:t>
      </w:r>
    </w:p>
    <w:p>
      <w:r>
        <w:rPr>
          <w:rFonts w:ascii="Gentium Plus" w:hAnsi="Gentium Plus"/>
          <w:sz w:val="24"/>
        </w:rPr>
        <w:t>τὸν Εὔδαμον τεταγμένους ἐπὶ τοῦ λαιοῦ κέρατος. ταχὺ δὲ διὰ τὸ παράδοξον τρεψάμενος τοὺς ἐναντίους καὶ πολλοὺς ἀνελὼν διαπέστειλε τῶν ἱππέων τοὺς ἐλαφρο‐ τάτους καὶ διὰ τούτων ἀνεκαλέσατο τοὺς φεύγοντας</w:t>
      </w:r>
    </w:p>
    <w:p>
      <w:r>
        <w:rPr>
          <w:rFonts w:ascii="Courier New" w:hAnsi="Courier New"/>
          <w:color w:val="555555"/>
          <w:sz w:val="20"/>
        </w:rPr>
        <w:t>[5]</w:t>
      </w:r>
    </w:p>
    <w:p>
      <w:r>
        <w:rPr>
          <w:rFonts w:ascii="Gentium Plus" w:hAnsi="Gentium Plus"/>
          <w:sz w:val="24"/>
        </w:rPr>
        <w:t>καὶ παρὰ τὴν ὑπωρίαν πάλιν εἰς τάξιν κατέστησεν. καὶ γὰρ οἱ περὶ τὸν Εὐμενῆ πυθόμενοι τὴν τῶν ἰδίων</w:t>
      </w:r>
    </w:p>
    <w:p>
      <w:r>
        <w:rPr>
          <w:rFonts w:ascii="Courier New" w:hAnsi="Courier New"/>
          <w:color w:val="555555"/>
          <w:sz w:val="20"/>
        </w:rPr>
        <w:t>[19 . 31 . 1]</w:t>
      </w:r>
    </w:p>
    <w:p>
      <w:r>
        <w:rPr>
          <w:rFonts w:ascii="Gentium Plus" w:hAnsi="Gentium Plus"/>
          <w:sz w:val="24"/>
        </w:rPr>
        <w:t>δοντες βοηθῆσαι τοῖς περὶ τὸν Εὔδαμον. ἤδη δὲ τῆς ὥρας οὔσης περὶ λύχνων ἁφὰς ἀμφότεροι τοὺς φεύγον‐ τας ἀνακαλεσάμενοι πάλιν πᾶσαν ἐξέταττον τὴν δύνα‐ μιν· τοσαύτης φιλονεικίας ὑπῆρχον πλήρεις οὐχ οἱ</w:t>
      </w:r>
    </w:p>
    <w:p>
      <w:r>
        <w:rPr>
          <w:rFonts w:ascii="Courier New" w:hAnsi="Courier New"/>
          <w:color w:val="555555"/>
          <w:sz w:val="20"/>
        </w:rPr>
        <w:t>[5]</w:t>
      </w:r>
    </w:p>
    <w:p>
      <w:r>
        <w:rPr>
          <w:rFonts w:ascii="Gentium Plus" w:hAnsi="Gentium Plus"/>
          <w:sz w:val="24"/>
        </w:rPr>
        <w:t>στρατηγοὶ μόνον, ἀλλὰ καὶ τὰ πλήθη τῶν ἀγωνιζομέ‐</w:t>
      </w:r>
    </w:p>
    <w:p>
      <w:r>
        <w:rPr>
          <w:rFonts w:ascii="Courier New" w:hAnsi="Courier New"/>
          <w:color w:val="555555"/>
          <w:sz w:val="20"/>
        </w:rPr>
        <w:t>[19 . 31 . 2]</w:t>
      </w:r>
    </w:p>
    <w:p>
      <w:r>
        <w:rPr>
          <w:rFonts w:ascii="Gentium Plus" w:hAnsi="Gentium Plus"/>
          <w:sz w:val="24"/>
        </w:rPr>
        <w:t>νων. τῆς δὲ νυκτὸς οὔσης αἰθρίου καὶ πανσελήνου καὶ τῶν δυνάμεων ἀντιπαραγουσῶν ἀλλήλαις ὡς ἂν 〈ἐν〉 τέτταρσι πλέθροις ὁ ψόφος τῶν ὅπλων καὶ τῶν ἵππων ὁ φρυαγμὸς ἐν χερσὶν ἐδόκει πᾶσιν εἶναι τοῖς</w:t>
      </w:r>
    </w:p>
    <w:p>
      <w:r>
        <w:rPr>
          <w:rFonts w:ascii="Courier New" w:hAnsi="Courier New"/>
          <w:color w:val="555555"/>
          <w:sz w:val="20"/>
        </w:rPr>
        <w:t>[5]</w:t>
      </w:r>
    </w:p>
    <w:p>
      <w:r>
        <w:rPr>
          <w:rFonts w:ascii="Gentium Plus" w:hAnsi="Gentium Plus"/>
          <w:sz w:val="24"/>
        </w:rPr>
        <w:t>ἀντιτεταγμένοις. ὡς δὲ παράγοντες ἀπέσχον ἀπὸ τῶν ἐν τῇ μάχῃ πεπτωκότων ὡς τριάκοντα σταδίους, ἡ μὲν ὥρα κατελάμβανεν μεσονύκτιος, κακῶς δὲ διέκειντο ἀμφότεροι διά τε τὴν ὁδοιπορίαν καὶ τὴν ἐν τῇ μάχῃ</w:t>
      </w:r>
    </w:p>
    <w:p>
      <w:r>
        <w:rPr>
          <w:rFonts w:ascii="Courier New" w:hAnsi="Courier New"/>
          <w:color w:val="555555"/>
          <w:sz w:val="20"/>
        </w:rPr>
        <w:t>[19 . 31 . 3]</w:t>
      </w:r>
    </w:p>
    <w:p>
      <w:r>
        <w:rPr>
          <w:rFonts w:ascii="Gentium Plus" w:hAnsi="Gentium Plus"/>
          <w:sz w:val="24"/>
        </w:rPr>
        <w:t>κακοπάθειαν, ἔτι δὲ τὴν ἀσιτίαν, ὥστε ἡναγκάσθησαν ἀφέμενοι τῆς μάχης καταστρατοπεδεῦσαι. Εὐμενὴς μὲν οὖν ἐπεχείρει ἀναζευγνύειν ἐπὶ τῶν νεκρῶν, σπεύδων κρατεῖν τῆς τούτων ἀναιρέσεως καὶ τὴν νίκην ἀν‐</w:t>
      </w:r>
    </w:p>
    <w:p>
      <w:r>
        <w:rPr>
          <w:rFonts w:ascii="Courier New" w:hAnsi="Courier New"/>
          <w:color w:val="555555"/>
          <w:sz w:val="20"/>
        </w:rPr>
        <w:t>[5]</w:t>
      </w:r>
    </w:p>
    <w:p>
      <w:r>
        <w:rPr>
          <w:rFonts w:ascii="Gentium Plus" w:hAnsi="Gentium Plus"/>
          <w:sz w:val="24"/>
        </w:rPr>
        <w:t>αμφισβήτητον περιποιήσασθαι. οὐ προσεχόντων δὲ τῶν στρατιωτῶν, ἀλλὰ βοώντων ἐπὶ τὴν ἰδίαν ἀποσκευὴν ἀναχωρεῖν μακρὰν ἀπέχουσαν ἠναγκάσθη πεισθῆναι</w:t>
      </w:r>
    </w:p>
    <w:p>
      <w:r>
        <w:rPr>
          <w:rFonts w:ascii="Courier New" w:hAnsi="Courier New"/>
          <w:color w:val="555555"/>
          <w:sz w:val="20"/>
        </w:rPr>
        <w:t>[19 . 31 . 4]</w:t>
      </w:r>
    </w:p>
    <w:p>
      <w:r>
        <w:rPr>
          <w:rFonts w:ascii="Gentium Plus" w:hAnsi="Gentium Plus"/>
          <w:sz w:val="24"/>
        </w:rPr>
        <w:t>τῷ πλήθει· οὔτε γὰρ τοῖς στρατιώταις δυνατὸν ἦν πικρῶς ἐπιτιμᾶν, ἀμφισβητούντων πολλῶν τῆς στρα‐ τηγίας, οὔτε τὸν καιρὸν ἐπιτήδειον ἑώρα κολάζειν τοὺς ἀπειθοῦντας. ὁ δ’ Ἀντίγονος τοὐναντίον χωρὶς</w:t>
      </w:r>
    </w:p>
    <w:p>
      <w:r>
        <w:rPr>
          <w:rFonts w:ascii="Courier New" w:hAnsi="Courier New"/>
          <w:color w:val="555555"/>
          <w:sz w:val="20"/>
        </w:rPr>
        <w:t>[5]</w:t>
      </w:r>
    </w:p>
    <w:p>
      <w:r>
        <w:rPr>
          <w:rFonts w:ascii="Gentium Plus" w:hAnsi="Gentium Plus"/>
          <w:sz w:val="24"/>
        </w:rPr>
        <w:t>δημαγωγίας βεβαίως ἔχων τὴν ἡγεμονίαν ἐβιάσατο μὲν τὸ πλῆθος ἐπὶ τῶν νεκρῶν στρατοπεδεῦσαι, κύριος δὲ</w:t>
      </w:r>
    </w:p>
    <w:p>
      <w:r>
        <w:rPr>
          <w:rFonts w:ascii="Courier New" w:hAnsi="Courier New"/>
          <w:color w:val="555555"/>
          <w:sz w:val="20"/>
        </w:rPr>
        <w:t>[19 . 31 . 5]</w:t>
      </w:r>
    </w:p>
    <w:p>
      <w:r>
        <w:rPr>
          <w:rFonts w:ascii="Gentium Plus" w:hAnsi="Gentium Plus"/>
          <w:sz w:val="24"/>
        </w:rPr>
        <w:t>των κυριεῦσαι. ἀνῃρέθησαν δ’ ἐν τῇ μάχῃ τῶν μὲν Ἀντιγόνου πεζοὶ μὲν εἰς τρισχιλίους ἑπτακοσίους, ἱπ‐ πεῖς δὲ πεντήκοντα τέσσαρες, τραυματίαι δ’ ἐγένοντο πλείους τῶν τετρακισχιλίων· τῶν δ’ Εὐμενοῦς ἔπεσον</w:t>
      </w:r>
    </w:p>
    <w:p>
      <w:r>
        <w:rPr>
          <w:rFonts w:ascii="Courier New" w:hAnsi="Courier New"/>
          <w:color w:val="555555"/>
          <w:sz w:val="20"/>
        </w:rPr>
        <w:t>[5]</w:t>
      </w:r>
    </w:p>
    <w:p>
      <w:r>
        <w:rPr>
          <w:rFonts w:ascii="Gentium Plus" w:hAnsi="Gentium Plus"/>
          <w:sz w:val="24"/>
        </w:rPr>
        <w:t>πεζοὶ μὲν πεντακόσιοι τεσσαράκοντα, ἱππεῖς δ’ ὀλίγοι παντελῶς, τραυματίαι δ’ ἐγένοντο πλείους τῶν ἐννα‐ κοσίων.</w:t>
      </w:r>
    </w:p>
    <w:p>
      <w:r>
        <w:rPr>
          <w:rFonts w:ascii="Courier New" w:hAnsi="Courier New"/>
          <w:color w:val="555555"/>
          <w:sz w:val="20"/>
        </w:rPr>
        <w:t>[19 . 32 . 1]</w:t>
      </w:r>
    </w:p>
    <w:p>
      <w:r>
        <w:rPr>
          <w:rFonts w:ascii="Gentium Plus" w:hAnsi="Gentium Plus"/>
          <w:sz w:val="24"/>
        </w:rPr>
        <w:t>Ὁ δ’ Ἀντίγονος μετὰ τὴν ἐκ τῆς μάχης ἀποχώ‐ ρησιν ὁρῶν τοὺς στρατιώτας ἀθυμοῦντας διέγνω τὴν ταχίστην ἀναζευγνύειν ὡς πορρωτάτω τῶν πολεμίων. βουλόμενος δ’ εὔζωνον ποιῆσαι τὴν δύναμιν πρὸς τὴν</w:t>
      </w:r>
    </w:p>
    <w:p>
      <w:r>
        <w:rPr>
          <w:rFonts w:ascii="Courier New" w:hAnsi="Courier New"/>
          <w:color w:val="555555"/>
          <w:sz w:val="20"/>
        </w:rPr>
        <w:t>[5]</w:t>
      </w:r>
    </w:p>
    <w:p>
      <w:r>
        <w:rPr>
          <w:rFonts w:ascii="Gentium Plus" w:hAnsi="Gentium Plus"/>
          <w:sz w:val="24"/>
        </w:rPr>
        <w:t>ἀποχώρησιν τοὺς μὲν τραυματίας καὶ τὰ βαρύτατα τῆς ἀποσκευῆς προαπέστειλεν εἴς τινα τῶν πλησίον πό‐ λεων, τοὺς δὲ νεκροὺς ἅμ’ ἡμέρᾳ θάψας καὶ παρα‐ κατασχὼν τὸν παρὰ τῶν πολεμίων ἥκοντα κήρυκα περὶ τῆς τῶν νεκρῶν ἀναιρέσεως παρήγγειλε τῆς ὥρας</w:t>
      </w:r>
    </w:p>
    <w:p>
      <w:r>
        <w:rPr>
          <w:rFonts w:ascii="Courier New" w:hAnsi="Courier New"/>
          <w:color w:val="555555"/>
          <w:sz w:val="20"/>
        </w:rPr>
        <w:t>[19 . 32 . 2]</w:t>
      </w:r>
    </w:p>
    <w:p>
      <w:r>
        <w:rPr>
          <w:rFonts w:ascii="Gentium Plus" w:hAnsi="Gentium Plus"/>
          <w:sz w:val="24"/>
        </w:rPr>
        <w:t>δειπνοποιεῖσθαι. τῆς δ’ ἡμέρας διελθούσης τὸν μὲν κήρυκα 〈ἀπ〉έπεμψε, δοὺς εἰς τὴν αὔριον τὴν ἀναί‐ ρεσιν, αὐτὸς δὲ πρώτης φυλακῆς ἀρχομένης ἀνέζευξε μετὰ πάσης τῆς δυνάμεως καὶ συντόνους τὰς πορείας</w:t>
      </w:r>
    </w:p>
    <w:p>
      <w:r>
        <w:rPr>
          <w:rFonts w:ascii="Courier New" w:hAnsi="Courier New"/>
          <w:color w:val="555555"/>
          <w:sz w:val="20"/>
        </w:rPr>
        <w:t>[5]</w:t>
      </w:r>
    </w:p>
    <w:p>
      <w:r>
        <w:rPr>
          <w:rFonts w:ascii="Gentium Plus" w:hAnsi="Gentium Plus"/>
          <w:sz w:val="24"/>
        </w:rPr>
        <w:t>ποιούμενος ἀπέστη μὲν τῶν πολεμίων μακράν, ἔσχε δὲ χώραν ἀκεραίαν εἰς ἀνάληψιν τοῦ στρατοπέδου·</w:t>
      </w:r>
    </w:p>
    <w:p>
      <w:r>
        <w:rPr>
          <w:rFonts w:ascii="Courier New" w:hAnsi="Courier New"/>
          <w:color w:val="555555"/>
          <w:sz w:val="20"/>
        </w:rPr>
        <w:t>[19 . 32 . 3]</w:t>
      </w:r>
    </w:p>
    <w:p>
      <w:r>
        <w:rPr>
          <w:rFonts w:ascii="Gentium Plus" w:hAnsi="Gentium Plus"/>
          <w:sz w:val="24"/>
        </w:rPr>
        <w:t>πρὸς διατροφὴν δαψιλῶς ἅπαντα χορηγῆσαι. Εὐμενὴς δὲ διὰ τῶν κατασκόπων πυθόμενος τὴν ἀναχώρησιν τῶν περὶ Ἀντίγονον τοῦ μὲν διώκειν ἀπέστη διὰ τὸ καὶ τοὺς ἰδίους στρατιώτας ἐν ἀσιτίᾳ καὶ κακοπαθείαις</w:t>
      </w:r>
    </w:p>
    <w:p>
      <w:r>
        <w:rPr>
          <w:rFonts w:ascii="Courier New" w:hAnsi="Courier New"/>
          <w:color w:val="555555"/>
          <w:sz w:val="20"/>
        </w:rPr>
        <w:t>[5]</w:t>
      </w:r>
    </w:p>
    <w:p>
      <w:r>
        <w:rPr>
          <w:rFonts w:ascii="Gentium Plus" w:hAnsi="Gentium Plus"/>
          <w:sz w:val="24"/>
        </w:rPr>
        <w:t>μεγάλαις γεγονέναι, περὶ δὲ τὴν ἀναίρεσιν τῶν τετε‐ λευτηκότων γενόμενος ἐπεμελήθη τῆς ταφῆς μεγαλο‐ πρεπῶς. ἔνθα δὴ συνέβη γενέσθαι πρᾶγμα παράδοξον καὶ πολὺ τῶν παρ’ Ἕλλησι νομίμων ἐξηλλαγμένον.</w:t>
      </w:r>
    </w:p>
    <w:p>
      <w:r>
        <w:rPr>
          <w:rFonts w:ascii="Courier New" w:hAnsi="Courier New"/>
          <w:color w:val="555555"/>
          <w:sz w:val="20"/>
        </w:rPr>
        <w:t>[19 . 33 . 1]</w:t>
      </w:r>
    </w:p>
    <w:p>
      <w:r>
        <w:rPr>
          <w:rFonts w:ascii="Gentium Plus" w:hAnsi="Gentium Plus"/>
          <w:sz w:val="24"/>
        </w:rPr>
        <w:t>Κητεὺς γὰρ ὁ τῶν ἐκ τῆς Ἰνδικῆς ἀπηντηκότων στρατηγὸς ἀνῃρέθη μὲν ἐν τῇ μάχῃ λαμπρῶς ἀγωνισά‐ μενος, ἀπέλιπε δὲ δύο γυναῖκας συνακολουθούσας ἐν τῷ στρατοπέδῳ, τὴν μὲν νεόγαμον, τὴν δὲ ὀλίγοις</w:t>
      </w:r>
    </w:p>
    <w:p>
      <w:r>
        <w:rPr>
          <w:rFonts w:ascii="Courier New" w:hAnsi="Courier New"/>
          <w:color w:val="555555"/>
          <w:sz w:val="20"/>
        </w:rPr>
        <w:t>[5]</w:t>
      </w:r>
    </w:p>
    <w:p>
      <w:r>
        <w:rPr>
          <w:rFonts w:ascii="Gentium Plus" w:hAnsi="Gentium Plus"/>
          <w:sz w:val="24"/>
        </w:rPr>
        <w:t>ἔτεσι πρότερον συνοικήσασαν, ἀμφοτέρας δὲ φιλοστόρ‐</w:t>
      </w:r>
    </w:p>
    <w:p>
      <w:r>
        <w:rPr>
          <w:rFonts w:ascii="Courier New" w:hAnsi="Courier New"/>
          <w:color w:val="555555"/>
          <w:sz w:val="20"/>
        </w:rPr>
        <w:t>[19 . 33 . 2]</w:t>
      </w:r>
    </w:p>
    <w:p>
      <w:r>
        <w:rPr>
          <w:rFonts w:ascii="Gentium Plus" w:hAnsi="Gentium Plus"/>
          <w:sz w:val="24"/>
        </w:rPr>
        <w:t>γως πρὸς αὐτὸν διακειμένας. ὄντος δὲ παλαιοῦ νόμου παρὰ τοῖς Ἰνδοῖς τοὺς γαμοῦντας καὶ τὰς γαμουμένας παρθένους μὴ διὰ τῆς τῶν γονέων κρίσεως ποιεῖσθαι τὸν γάμον, ἀλλὰ πείσαντας ἀλλήλους, τὸν μὲν ἔμπρο‐</w:t>
      </w:r>
    </w:p>
    <w:p>
      <w:r>
        <w:rPr>
          <w:rFonts w:ascii="Courier New" w:hAnsi="Courier New"/>
          <w:color w:val="555555"/>
          <w:sz w:val="20"/>
        </w:rPr>
        <w:t>[5]</w:t>
      </w:r>
    </w:p>
    <w:p>
      <w:r>
        <w:rPr>
          <w:rFonts w:ascii="Gentium Plus" w:hAnsi="Gentium Plus"/>
          <w:sz w:val="24"/>
        </w:rPr>
        <w:t>σθεν χρόνον τῆς μνηστείας γενομένης διὰ νεωτέρων ταῖς ἡλικίαις ὡς ἐπὶ πολὺ συνέβαινε διαπίπτειν τὰς κρίσεις καὶ ταχὺ μεταμελομένων ἀμφοτέρων πολλὰς τῶν γυναικῶν διαφθείρεσθαι καὶ δι’ ἀκρασίαν φιλο‐ στοργεῖν ἑτέρους, τέλος δὲ μὴ δυναμένας εὐσχημόνως</w:t>
      </w:r>
    </w:p>
    <w:p>
      <w:r>
        <w:rPr>
          <w:rFonts w:ascii="Courier New" w:hAnsi="Courier New"/>
          <w:color w:val="555555"/>
          <w:sz w:val="20"/>
        </w:rPr>
        <w:t>[10]</w:t>
      </w:r>
    </w:p>
    <w:p>
      <w:r>
        <w:rPr>
          <w:rFonts w:ascii="Gentium Plus" w:hAnsi="Gentium Plus"/>
          <w:sz w:val="24"/>
        </w:rPr>
        <w:t>ἀπολιπεῖν τοὺς ἐξ ἀρχῆς προκριθέντας διὰ φαρμάκων ἀναιρεῖν τοὺς συνοικοῦντας, καὶ τὴν χώραν δ’ οὐκ ὀλίγας ἀφορμὰς αὐταῖς δοῦναι, πολλὰς καὶ ποικίλας φέρουσαν φθαρτικὰς δυνάμεις, ἐξ ὧν ἐνίας προσχρω‐</w:t>
      </w:r>
    </w:p>
    <w:p>
      <w:r>
        <w:rPr>
          <w:rFonts w:ascii="Courier New" w:hAnsi="Courier New"/>
          <w:color w:val="555555"/>
          <w:sz w:val="20"/>
        </w:rPr>
        <w:t>[19 . 33 . 3]</w:t>
      </w:r>
    </w:p>
    <w:p>
      <w:r>
        <w:rPr>
          <w:rFonts w:ascii="Gentium Plus" w:hAnsi="Gentium Plus"/>
          <w:sz w:val="24"/>
        </w:rPr>
        <w:t>τὴν ἀπώλειαν. ἐπιπολαζούσης δὲ τῆς ῥᾳδιουργίας καὶ πολλῶν ἀναιρουμένων τοῦτον τὸν τρόπον, ἐπειδὴ κολά‐ ζοντες τὰς αἰτίας τῶν κακῶν οὐκ ἠδυνήθησαν ἀπο‐ τρέψαι τὰς ἄλλας τῶν ἀδικημάτων, νόμον ἔθεσαν ὅπως</w:t>
      </w:r>
    </w:p>
    <w:p>
      <w:r>
        <w:rPr>
          <w:rFonts w:ascii="Courier New" w:hAnsi="Courier New"/>
          <w:color w:val="555555"/>
          <w:sz w:val="20"/>
        </w:rPr>
        <w:t>[5]</w:t>
      </w:r>
    </w:p>
    <w:p>
      <w:r>
        <w:rPr>
          <w:rFonts w:ascii="Gentium Plus" w:hAnsi="Gentium Plus"/>
          <w:sz w:val="24"/>
        </w:rPr>
        <w:t>συγκατακαίωνται τοῖς τετελευτηκόσιν ἀνδράσιν αἱ γυ‐ ναῖκες πλὴν τῶν ἐγκύων ἢ τῶν ἐχουσῶν τέκνα· τὴν δὲ μὴ βουλομένην τῷ δόγματι πιθαρχεῖν χήραν μὲν εἶναι διὰ τέλους καὶ θυσιῶν καὶ τῶν ἄλλων νομίμων</w:t>
      </w:r>
    </w:p>
    <w:p>
      <w:r>
        <w:rPr>
          <w:rFonts w:ascii="Courier New" w:hAnsi="Courier New"/>
          <w:color w:val="555555"/>
          <w:sz w:val="20"/>
        </w:rPr>
        <w:t>[19 . 33 . 4]</w:t>
      </w:r>
    </w:p>
    <w:p>
      <w:r>
        <w:rPr>
          <w:rFonts w:ascii="Gentium Plus" w:hAnsi="Gentium Plus"/>
          <w:sz w:val="24"/>
        </w:rPr>
        <w:t>εἴργεσθαι διὰ παντὸς ὡς ἀσεβοῦσαν. τούτων δὲ νομο‐ θετηθέντων εἰς τοὐναντίον τὴν παρανομίαν τῶν γυναι‐ κῶν μεταβαλεῖν συνέβη· διὰ γὰρ τὴν ὑπερβολὴν τῆς ἀτιμίας ἑκάστης ὑπομενούσης ἑκουσίως τὸν θάνατον οὐ</w:t>
      </w:r>
    </w:p>
    <w:p>
      <w:r>
        <w:rPr>
          <w:rFonts w:ascii="Courier New" w:hAnsi="Courier New"/>
          <w:color w:val="555555"/>
          <w:sz w:val="20"/>
        </w:rPr>
        <w:t>[5]</w:t>
      </w:r>
    </w:p>
    <w:p>
      <w:r>
        <w:rPr>
          <w:rFonts w:ascii="Gentium Plus" w:hAnsi="Gentium Plus"/>
          <w:sz w:val="24"/>
        </w:rPr>
        <w:t>μόνον προνοεῖσθαι τῆς τῶν συνοικούντων ἀσφαλείας ὡς κοινῆς οὔσης, ἀλλὰ καὶ πρὸς ἀλλήλας ἁμιλλᾶσθαι</w:t>
      </w:r>
    </w:p>
    <w:p>
      <w:r>
        <w:rPr>
          <w:rFonts w:ascii="Courier New" w:hAnsi="Courier New"/>
          <w:color w:val="555555"/>
          <w:sz w:val="20"/>
        </w:rPr>
        <w:t>[19 . 34 . 1]</w:t>
      </w:r>
    </w:p>
    <w:p>
      <w:r>
        <w:rPr>
          <w:rFonts w:ascii="Gentium Plus" w:hAnsi="Gentium Plus"/>
          <w:sz w:val="24"/>
        </w:rPr>
        <w:t>καθάπερ ὑπὲρ τῆς μεγίστης εὐδοξίας. ὃ καὶ τότε συν‐ έβη· τοῦ γὰρ νόμου μίαν κελεύοντος συγκατακάεσθαι παρῆσαν ἀμφότεραι πρὸς τὴν τοῦ Κητέως ταφήν, ὑπὲρ τοῦ συναποθανεῖν ὡς ὑπὲρ ἀριστίου συμφιλοτιμού‐</w:t>
      </w:r>
    </w:p>
    <w:p>
      <w:r>
        <w:rPr>
          <w:rFonts w:ascii="Courier New" w:hAnsi="Courier New"/>
          <w:color w:val="555555"/>
          <w:sz w:val="20"/>
        </w:rPr>
        <w:t>[19 . 34 . 2]</w:t>
      </w:r>
    </w:p>
    <w:p>
      <w:r>
        <w:rPr>
          <w:rFonts w:ascii="Gentium Plus" w:hAnsi="Gentium Plus"/>
          <w:sz w:val="24"/>
        </w:rPr>
        <w:t>μεναι. τῶν δὲ στρατηγῶν διακρινόντων ἡ νεωτέρα μὲν ἀπεφαίνετο τὴν ἑτέραν ἔγκυον εἶναι καὶ διὰ τοῦτο μὴ δύνασθαι χρήσασθαι τῷ νόμῳ, ἡ δὲ πρεσβυτέρα δι‐ καιότερον ἀπεφαίνετο εἶναι τὴν προέχουσαν τοῖς χρόνοις</w:t>
      </w:r>
    </w:p>
    <w:p>
      <w:r>
        <w:rPr>
          <w:rFonts w:ascii="Courier New" w:hAnsi="Courier New"/>
          <w:color w:val="555555"/>
          <w:sz w:val="20"/>
        </w:rPr>
        <w:t>[5]</w:t>
      </w:r>
    </w:p>
    <w:p>
      <w:r>
        <w:rPr>
          <w:rFonts w:ascii="Gentium Plus" w:hAnsi="Gentium Plus"/>
          <w:sz w:val="24"/>
        </w:rPr>
        <w:t>προέχειν καὶ τῇ τιμῇ· καὶ γὰρ ἐπὶ τῶν ἄλλων ἁπάντων θεωρεῖσθαι τοὺς πρεσβυτέρους πολὺ προέχοντας τῶν</w:t>
      </w:r>
    </w:p>
    <w:p>
      <w:r>
        <w:rPr>
          <w:rFonts w:ascii="Courier New" w:hAnsi="Courier New"/>
          <w:color w:val="555555"/>
          <w:sz w:val="20"/>
        </w:rPr>
        <w:t>[19 . 34 . 3]</w:t>
      </w:r>
    </w:p>
    <w:p>
      <w:r>
        <w:rPr>
          <w:rFonts w:ascii="Gentium Plus" w:hAnsi="Gentium Plus"/>
          <w:sz w:val="24"/>
        </w:rPr>
        <w:t>νεωτέρων εἰς ἐντροπὴν καὶ τιμήν. οἱ δ’ οὖν στρατηγοὶ διὰ τῶν μαιεύεσθαι δυναμένων γνόντες τὴν πρε‐ σβυτέραν ἔγκυον οὖσαν προέκριναν τὴν νεωτέραν. οὗ</w:t>
      </w:r>
    </w:p>
    <w:p>
      <w:r>
        <w:rPr>
          <w:rFonts w:ascii="Courier New" w:hAnsi="Courier New"/>
          <w:color w:val="555555"/>
          <w:sz w:val="20"/>
        </w:rPr>
        <w:t>[5]</w:t>
      </w:r>
    </w:p>
    <w:p>
      <w:r>
        <w:rPr>
          <w:rFonts w:ascii="Gentium Plus" w:hAnsi="Gentium Plus"/>
          <w:sz w:val="24"/>
        </w:rPr>
        <w:t>κλαυθμοῦ, καταρρήξασα τὸ περὶ τὴν κεφαλὴν διάδημα καὶ τὰς τρίχας σπαράσσουσα, καθαπερεί τινος συμφορᾶς μεγάλης προσηγγελμένης· ἡ δὲ ἐπὶ τῇ νίκῃ περιχαρὴς ἀπῄει πρὸς τὴν πυράν, στεφανουμένη μὲν μίτραις ὑπὸ τῶν οἰκείων γυναικῶν, κεκοσμημένη δὲ διαπρεπῶς</w:t>
      </w:r>
    </w:p>
    <w:p>
      <w:r>
        <w:rPr>
          <w:rFonts w:ascii="Courier New" w:hAnsi="Courier New"/>
          <w:color w:val="555555"/>
          <w:sz w:val="20"/>
        </w:rPr>
        <w:t>[10]</w:t>
      </w:r>
    </w:p>
    <w:p>
      <w:r>
        <w:rPr>
          <w:rFonts w:ascii="Gentium Plus" w:hAnsi="Gentium Plus"/>
          <w:sz w:val="24"/>
        </w:rPr>
        <w:t>ὥσπερ εἴς τινα γάμον προεπέμπετο ὑπὸ τῶν συγγενῶν,</w:t>
      </w:r>
    </w:p>
    <w:p>
      <w:r>
        <w:rPr>
          <w:rFonts w:ascii="Courier New" w:hAnsi="Courier New"/>
          <w:color w:val="555555"/>
          <w:sz w:val="20"/>
        </w:rPr>
        <w:t>[19 . 34 . 4]</w:t>
      </w:r>
    </w:p>
    <w:p>
      <w:r>
        <w:rPr>
          <w:rFonts w:ascii="Gentium Plus" w:hAnsi="Gentium Plus"/>
          <w:sz w:val="24"/>
        </w:rPr>
        <w:t>ᾀδόντων ὕμνον εἰς τὴν ἀρετὴν αὐτῆς. ὡς δὲ ἐγγὺς ἐγενήθη τῆς πυρᾶς, περιαιρουμένη τὸν κόσμον ἑαυτῆς διεδίδου τοῖς οἰκείοις καὶ φίλοις, ὡς ἂν εἴποι τις, κατα‐ λείπουσα τοῖς ἀγαπῶσι μνημεῖον. ὁ δὲ κόσμος ἦν περὶ</w:t>
      </w:r>
    </w:p>
    <w:p>
      <w:r>
        <w:rPr>
          <w:rFonts w:ascii="Courier New" w:hAnsi="Courier New"/>
          <w:color w:val="555555"/>
          <w:sz w:val="20"/>
        </w:rPr>
        <w:t>[5]</w:t>
      </w:r>
    </w:p>
    <w:p>
      <w:r>
        <w:rPr>
          <w:rFonts w:ascii="Gentium Plus" w:hAnsi="Gentium Plus"/>
          <w:sz w:val="24"/>
        </w:rPr>
        <w:t>μὲν τὰς χεῖρας δακτυλίων [τε] πλῆθος ἐνδεδεμένων λίθοις πολυτελέσι καὶ διηλλαγμένοις τοῖς χρώμασι, περὶ δὲ τὴν κεφαλὴν χρυσῶν ἀστερίσκων οὐκ ὀλίγος ἀριθ‐ μὸς παντοδαποῖς λίθοις διειλημμένων, περὶ δὲ τὸν τράχηλον ὅρμων πλῆθος, τῶν μὲν ἐλασσόνων, τῶν δ’</w:t>
      </w:r>
    </w:p>
    <w:p>
      <w:r>
        <w:rPr>
          <w:rFonts w:ascii="Courier New" w:hAnsi="Courier New"/>
          <w:color w:val="555555"/>
          <w:sz w:val="20"/>
        </w:rPr>
        <w:t>[19 . 34 . 5]</w:t>
      </w:r>
    </w:p>
    <w:p>
      <w:r>
        <w:rPr>
          <w:rFonts w:ascii="Gentium Plus" w:hAnsi="Gentium Plus"/>
          <w:sz w:val="24"/>
        </w:rPr>
        <w:t>ἐκ τοῦ κατ’ ὀλίγον ἀεὶ καθ’ ὑπέρθεσιν μειζόνων. τὸ δὲ τελευταῖον ἀσπασαμένη τοὺς οἰκείους ὑπὸ τἀδελφοῦ μὲν ἐπὶ τὴν πυρὰν ἀνεβιβάσθη, ὑπὸ δὲ τοῦ συνδρα‐ μόντος ἐπὶ τὴν θέαν πλήθους θαυμασθεῖσα κατέστρεψεν</w:t>
      </w:r>
    </w:p>
    <w:p>
      <w:r>
        <w:rPr>
          <w:rFonts w:ascii="Courier New" w:hAnsi="Courier New"/>
          <w:color w:val="555555"/>
          <w:sz w:val="20"/>
        </w:rPr>
        <w:t>[19 . 34 . 6]</w:t>
      </w:r>
    </w:p>
    <w:p>
      <w:r>
        <w:rPr>
          <w:rFonts w:ascii="Gentium Plus" w:hAnsi="Gentium Plus"/>
          <w:sz w:val="24"/>
        </w:rPr>
        <w:t>ἡρωικῶς τὸν βίον· ἡ μὲν γὰρ δύναμις ἐν τοῖς ὅπλοις πᾶσα πρὶν ἅπτεσθαι τὴν πυρὰν τρὶς περιῆλθεν, αὐτὴ δὲ τἀνδρὶ παρακλιθεῖσα καὶ κατὰ τὴν τοῦ πυρὸς ὁρμὴν οὐδεμίαν φωνὴν ἀγεννῆ προεμένη προεκαλέσατο τῶν</w:t>
      </w:r>
    </w:p>
    <w:p>
      <w:r>
        <w:rPr>
          <w:rFonts w:ascii="Courier New" w:hAnsi="Courier New"/>
          <w:color w:val="555555"/>
          <w:sz w:val="20"/>
        </w:rPr>
        <w:t>[5]</w:t>
      </w:r>
    </w:p>
    <w:p>
      <w:r>
        <w:rPr>
          <w:rFonts w:ascii="Gentium Plus" w:hAnsi="Gentium Plus"/>
          <w:sz w:val="24"/>
        </w:rPr>
        <w:t>ὁρώντων τοὺς μὲν εἰς ἔλεον, τοὺς δὲ εἰς ὑπερβολὴν ἐπαίνων. οὐ μὴν ἀλλ’ ἔνιοι τῶν Ἑλλήνων ἐπετίμων</w:t>
      </w:r>
    </w:p>
    <w:p>
      <w:r>
        <w:rPr>
          <w:rFonts w:ascii="Courier New" w:hAnsi="Courier New"/>
          <w:color w:val="555555"/>
          <w:sz w:val="20"/>
        </w:rPr>
        <w:t>[19 . 34 . 7]</w:t>
      </w:r>
    </w:p>
    <w:p>
      <w:r>
        <w:rPr>
          <w:rFonts w:ascii="Gentium Plus" w:hAnsi="Gentium Plus"/>
          <w:sz w:val="24"/>
        </w:rPr>
        <w:t>Ὁ δ’ Εὐμενὴς ἀπὸ τῆς τῶν τετελευτηκότων ταφῆς γενόμενος ἀνέζευξεν ἐκ τῶν Παραιτάκων εἰς τὴν Γαβηνήν, οὖσαν ἀκέραιον καὶ δυναμένην πάντα δαψιλῆ</w:t>
      </w:r>
    </w:p>
    <w:p>
      <w:r>
        <w:rPr>
          <w:rFonts w:ascii="Courier New" w:hAnsi="Courier New"/>
          <w:color w:val="555555"/>
          <w:sz w:val="20"/>
        </w:rPr>
        <w:t>[19 . 34 . 8]</w:t>
      </w:r>
    </w:p>
    <w:p>
      <w:r>
        <w:rPr>
          <w:rFonts w:ascii="Gentium Plus" w:hAnsi="Gentium Plus"/>
          <w:sz w:val="24"/>
        </w:rPr>
        <w:t>ταῖς δυνάμεσι παρέχεσθαι. ἀπέχειν δὲ συνέβαινε τὴν χώραν ταύτην τῶν περὶ Ἀντίγονον διὰ μὲν τῆς οἰκου‐ μένης πορευομένῳ σταθμοὺς εἴκοσι πέντε, διὰ δὲ τῆς ἐρήμου καὶ ἀνύδρου σταθμοὺς ἐννέα. οἱ μὲν οὖν περὶ</w:t>
      </w:r>
    </w:p>
    <w:p>
      <w:r>
        <w:rPr>
          <w:rFonts w:ascii="Courier New" w:hAnsi="Courier New"/>
          <w:color w:val="555555"/>
          <w:sz w:val="20"/>
        </w:rPr>
        <w:t>[5]</w:t>
      </w:r>
    </w:p>
    <w:p>
      <w:r>
        <w:rPr>
          <w:rFonts w:ascii="Gentium Plus" w:hAnsi="Gentium Plus"/>
          <w:sz w:val="24"/>
        </w:rPr>
        <w:t>Εὐμενῆ καὶ τὸν Ἀντίγονον τοσοῦτον ἀλλήλων διεστῶ‐ τες ἐν τούτοις τοῖς τόποις παρεχείμαζον ἅμα καὶ τὰς δυνάμεις ἀνελάμβανον.</w:t>
      </w:r>
    </w:p>
    <w:p>
      <w:r>
        <w:rPr>
          <w:rFonts w:ascii="Courier New" w:hAnsi="Courier New"/>
          <w:color w:val="555555"/>
          <w:sz w:val="20"/>
        </w:rPr>
        <w:t>[19 . 35 . 1]</w:t>
      </w:r>
    </w:p>
    <w:p>
      <w:r>
        <w:rPr>
          <w:rFonts w:ascii="Gentium Plus" w:hAnsi="Gentium Plus"/>
          <w:sz w:val="24"/>
        </w:rPr>
        <w:t>Κατὰ δὲ τὴν Εὐρώπην Κάσανδρος μὲν ἐν Πελο‐ ποννήσῳ Τεγέαν πολιορκῶν καὶ πυθόμενος τήν τε Ὀλυμπιάδος κάθοδον εἰς Μακεδονίαν καὶ τὴν Εὐρυδί‐ κης καὶ Φιλίππου τοῦ βασιλέως ἀναίρεσιν, ἔτι δὲ τὰ</w:t>
      </w:r>
    </w:p>
    <w:p>
      <w:r>
        <w:rPr>
          <w:rFonts w:ascii="Courier New" w:hAnsi="Courier New"/>
          <w:color w:val="555555"/>
          <w:sz w:val="20"/>
        </w:rPr>
        <w:t>[5]</w:t>
      </w:r>
    </w:p>
    <w:p>
      <w:r>
        <w:rPr>
          <w:rFonts w:ascii="Gentium Plus" w:hAnsi="Gentium Plus"/>
          <w:sz w:val="24"/>
        </w:rPr>
        <w:t>περὶ τὸν Ἰόλλα τἀδελφοῦ τάφον συμβεβηκότα πρὸς μὲν τοὺς Τεγεάτας διελύσατο, τὴν δὲ δύναμιν ἀναλα‐ βὼν προῆγεν ἐπὶ Μακεδονίαν, καταλιπὼν τοὺς συμμά‐ χους ἐν πολλῇ ταραχῇ· ἐφήδρευε γὰρ ταῖς ἐν Πελο‐ ποννήσῳ πόλεσιν Ἀλέξανδρος ὁ Πολυπέρχοντος ἔχων</w:t>
      </w:r>
    </w:p>
    <w:p>
      <w:r>
        <w:rPr>
          <w:rFonts w:ascii="Courier New" w:hAnsi="Courier New"/>
          <w:color w:val="555555"/>
          <w:sz w:val="20"/>
        </w:rPr>
        <w:t>[19 . 35 . 2]</w:t>
      </w:r>
    </w:p>
    <w:p>
      <w:r>
        <w:rPr>
          <w:rFonts w:ascii="Gentium Plus" w:hAnsi="Gentium Plus"/>
          <w:sz w:val="24"/>
        </w:rPr>
        <w:t>στρατόπεδον. Αἰτωλοὶ δὲ χαρίζεσθαι βουλόμενοι τῇ τε Ὀλυμπιάδι καὶ Πολυπέρχοντι τὰ περὶ τὰς Πύλας στενὰ κατελάβοντο καὶ τῆς παρόδου τὸν Κάσανδρον ἀπέκλεισαν. ὁ δὲ βιάζεσθαι μὲν πρὸς τόπους δυσεμ‐</w:t>
      </w:r>
    </w:p>
    <w:p>
      <w:r>
        <w:rPr>
          <w:rFonts w:ascii="Courier New" w:hAnsi="Courier New"/>
          <w:color w:val="555555"/>
          <w:sz w:val="20"/>
        </w:rPr>
        <w:t>[5]</w:t>
      </w:r>
    </w:p>
    <w:p>
      <w:r>
        <w:rPr>
          <w:rFonts w:ascii="Gentium Plus" w:hAnsi="Gentium Plus"/>
          <w:sz w:val="24"/>
        </w:rPr>
        <w:t>βόλους ἀπέγνω, παρασκευασάμενος δὲ πλοῖα καὶ σχε‐ δίας ἔκ τε τῆς Εὐβοίας καὶ τῆς Λοκρίδος ἐπεραίωσε</w:t>
      </w:r>
    </w:p>
    <w:p>
      <w:r>
        <w:rPr>
          <w:rFonts w:ascii="Courier New" w:hAnsi="Courier New"/>
          <w:color w:val="555555"/>
          <w:sz w:val="20"/>
        </w:rPr>
        <w:t>[19 . 35 . 3]</w:t>
      </w:r>
    </w:p>
    <w:p>
      <w:r>
        <w:rPr>
          <w:rFonts w:ascii="Gentium Plus" w:hAnsi="Gentium Plus"/>
          <w:sz w:val="24"/>
        </w:rPr>
        <w:t>τὴν δύναμιν εἰς τὴν Θετταλίαν. ἀκούων δὲ περὶ τὴν Περραιβίαν προκαθῆσθαι Πολυπέρχοντα μετὰ στρα‐ τοπέδου Κάλλαν μὲν ἀπέστειλε στρατηγὸν μετὰ δυνά‐ μεως, προστάξας διαπολεμεῖν τοῖς μετὰ Πολυπέρχοντος.</w:t>
      </w:r>
    </w:p>
    <w:p>
      <w:r>
        <w:rPr>
          <w:rFonts w:ascii="Courier New" w:hAnsi="Courier New"/>
          <w:color w:val="555555"/>
          <w:sz w:val="20"/>
        </w:rPr>
        <w:t>[5]</w:t>
      </w:r>
    </w:p>
    <w:p>
      <w:r>
        <w:rPr>
          <w:rFonts w:ascii="Gentium Plus" w:hAnsi="Gentium Plus"/>
          <w:sz w:val="24"/>
        </w:rPr>
        <w:t>Δεινίας δὲ τὰ στενὰ προκαταληψόμενος, ἀπαντήσας τοῖς ὑπ’ Ὀλυμπιάδος ἐξαποσταλεῖσι στρατιώταις ἔφθασε</w:t>
      </w:r>
    </w:p>
    <w:p>
      <w:r>
        <w:rPr>
          <w:rFonts w:ascii="Courier New" w:hAnsi="Courier New"/>
          <w:color w:val="555555"/>
          <w:sz w:val="20"/>
        </w:rPr>
        <w:t>[19 . 35 . 4]</w:t>
      </w:r>
    </w:p>
    <w:p>
      <w:r>
        <w:rPr>
          <w:rFonts w:ascii="Gentium Plus" w:hAnsi="Gentium Plus"/>
          <w:sz w:val="24"/>
        </w:rPr>
        <w:t>τῶν παρόδων κυριεύσας. Ὀλυμπιὰς δὲ πυθομένη Κά‐ σανδρον μετὰ μεγάλης δυνάμεως πλησίον εἶναι τῆς Μακεδονίας, Ἀριστόνουν μὲν ἀπέδειξε στρατηγόν, κε‐</w:t>
      </w:r>
    </w:p>
    <w:p>
      <w:r>
        <w:rPr>
          <w:rFonts w:ascii="Courier New" w:hAnsi="Courier New"/>
          <w:color w:val="555555"/>
          <w:sz w:val="20"/>
        </w:rPr>
        <w:t>[19 . 35 . 5]</w:t>
      </w:r>
    </w:p>
    <w:p>
      <w:r>
        <w:rPr>
          <w:rFonts w:ascii="Gentium Plus" w:hAnsi="Gentium Plus"/>
          <w:sz w:val="24"/>
        </w:rPr>
        <w:t>λεύσασα διαπολεμεῖν τοῖς περὶ Κάσανδρον, αὐτὴ δὲ παρῆλθεν εἰς Πύδναν ἔχουσα τὸν υἱὸν τὸν Ἀλεξάνδρου καὶ τὴν μητέρα αὐτοῦ Ῥωξάνην καὶ Θετταλονίκην τὴν Φιλίππου τοῦ Ἀμύντου θυγατέρα, πρὸς δὲ τούτοις</w:t>
      </w:r>
    </w:p>
    <w:p>
      <w:r>
        <w:rPr>
          <w:rFonts w:ascii="Courier New" w:hAnsi="Courier New"/>
          <w:color w:val="555555"/>
          <w:sz w:val="20"/>
        </w:rPr>
        <w:t>[5]</w:t>
      </w:r>
    </w:p>
    <w:p>
      <w:r>
        <w:rPr>
          <w:rFonts w:ascii="Gentium Plus" w:hAnsi="Gentium Plus"/>
          <w:sz w:val="24"/>
        </w:rPr>
        <w:t>Δηιδάμειάν τε τὴν Αἰακίδου θυγατέρα τοῦ βασιλέως τῶν Ἠπειρωτῶν, Πύρρου δὲ τοῦ πρὸς Ῥωμαίους ὕστερον πολεμήσαντος ἀδελφήν, καὶ τὰς Ἀττάλου θυ‐ γατέρας, ὁμοίως δὲ καὶ τῶν ἄλλων τῶν ἀξιολογωτάτων φίλων τοὺς συγγενεῖς, ὥστ’ ἀθροισθῆναι περὶ αὐτὴν</w:t>
      </w:r>
    </w:p>
    <w:p>
      <w:r>
        <w:rPr>
          <w:rFonts w:ascii="Courier New" w:hAnsi="Courier New"/>
          <w:color w:val="555555"/>
          <w:sz w:val="20"/>
        </w:rPr>
        <w:t>[10]</w:t>
      </w:r>
    </w:p>
    <w:p>
      <w:r>
        <w:rPr>
          <w:rFonts w:ascii="Gentium Plus" w:hAnsi="Gentium Plus"/>
          <w:sz w:val="24"/>
        </w:rPr>
        <w:t>πλῆθος μὲν πολὺ σωμάτων, ἀχρείων δ’ εἰς πόλεμον τῶν πλείστων· οὐδὲ γὰρ τροφῆς ἱκανὸν ἦν πλῆθος</w:t>
      </w:r>
    </w:p>
    <w:p>
      <w:r>
        <w:rPr>
          <w:rFonts w:ascii="Courier New" w:hAnsi="Courier New"/>
          <w:color w:val="555555"/>
          <w:sz w:val="20"/>
        </w:rPr>
        <w:t>[19 . 35 . 6]</w:t>
      </w:r>
    </w:p>
    <w:p>
      <w:r>
        <w:rPr>
          <w:rFonts w:ascii="Gentium Plus" w:hAnsi="Gentium Plus"/>
          <w:sz w:val="24"/>
        </w:rPr>
        <w:t>τοῖς μέλλουσι πολιορκίαν ὑπομένειν πολυχρόνιον. ὧν ἁπάντων πρόδηλον ἐχόντων τὸν κίνδυνον οὐδὲν ἧττον ἐνταῦθα διέγνω μένειν, ἐλπίζουσα αὐτῇ βοηθήσειν κατὰ θάλασσαν Ἑλλήνων τε καὶ Μακεδόνων πολλούς.</w:t>
      </w:r>
    </w:p>
    <w:p>
      <w:r>
        <w:rPr>
          <w:rFonts w:ascii="Courier New" w:hAnsi="Courier New"/>
          <w:color w:val="555555"/>
          <w:sz w:val="20"/>
        </w:rPr>
        <w:t>[19 . 35 . 7]</w:t>
      </w:r>
    </w:p>
    <w:p>
      <w:r>
        <w:rPr>
          <w:rFonts w:ascii="Gentium Plus" w:hAnsi="Gentium Plus"/>
          <w:sz w:val="24"/>
        </w:rPr>
        <w:t>συνῆσαν δ’ αὐτῇ τῶν τ’ ἐξ Ἀμβρακίας ἱππέων τινὲς καὶ τῶν περὶ τὴν αὐλὴν εἰωθότων διατρίβειν στρα‐ τιωτῶν οἱ πλείους, ἔτι δὲ τῶν μετὰ Πολυπέρχοντος ἐλεφάντων οἱ καταλειφθέντες· τῶν μὲν γὰρ ἄλλων</w:t>
      </w:r>
    </w:p>
    <w:p>
      <w:r>
        <w:rPr>
          <w:rFonts w:ascii="Courier New" w:hAnsi="Courier New"/>
          <w:color w:val="555555"/>
          <w:sz w:val="20"/>
        </w:rPr>
        <w:t>[5]</w:t>
      </w:r>
    </w:p>
    <w:p>
      <w:r>
        <w:rPr>
          <w:rFonts w:ascii="Gentium Plus" w:hAnsi="Gentium Plus"/>
          <w:sz w:val="24"/>
        </w:rPr>
        <w:t>θηρίων [τῶν] κατὰ τὴν προτέραν ἐμβολὴν εἰς Μακε‐</w:t>
      </w:r>
    </w:p>
    <w:p>
      <w:r>
        <w:rPr>
          <w:rFonts w:ascii="Courier New" w:hAnsi="Courier New"/>
          <w:color w:val="555555"/>
          <w:sz w:val="20"/>
        </w:rPr>
        <w:t>[19 . 36 . 1]</w:t>
      </w:r>
    </w:p>
    <w:p>
      <w:r>
        <w:rPr>
          <w:rFonts w:ascii="Gentium Plus" w:hAnsi="Gentium Plus"/>
          <w:sz w:val="24"/>
        </w:rPr>
        <w:t>δονίαν Κάσανδρος ἐκεκυριεύκει. ὃς τότε διελθὼν τὰ κατὰ Περραιβίαν στενὰ καὶ παραγενόμενος πλησίον τῆς Πύδνης τὴν μὲν πόλιν περιεχαράκωσεν ἐκ θαλάτ‐ της εἰς θάλατταν, παρὰ δὲ τῶν συμμαχεῖν βουλομένων</w:t>
      </w:r>
    </w:p>
    <w:p>
      <w:r>
        <w:rPr>
          <w:rFonts w:ascii="Courier New" w:hAnsi="Courier New"/>
          <w:color w:val="555555"/>
          <w:sz w:val="20"/>
        </w:rPr>
        <w:t>[5]</w:t>
      </w:r>
    </w:p>
    <w:p>
      <w:r>
        <w:rPr>
          <w:rFonts w:ascii="Gentium Plus" w:hAnsi="Gentium Plus"/>
          <w:sz w:val="24"/>
        </w:rPr>
        <w:t>μετεπέμπετο ναῦς καὶ βέλη παντοδαπὰ καὶ μηχανάς, διανοούμενος πολιορκεῖν τοὺς μετ’ Ὀλυμπιάδος καὶ</w:t>
      </w:r>
    </w:p>
    <w:p>
      <w:r>
        <w:rPr>
          <w:rFonts w:ascii="Courier New" w:hAnsi="Courier New"/>
          <w:color w:val="555555"/>
          <w:sz w:val="20"/>
        </w:rPr>
        <w:t>[19 . 36 . 2]</w:t>
      </w:r>
    </w:p>
    <w:p>
      <w:r>
        <w:rPr>
          <w:rFonts w:ascii="Gentium Plus" w:hAnsi="Gentium Plus"/>
          <w:sz w:val="24"/>
        </w:rPr>
        <w:t>κατὰ γῆν καὶ κατὰ θάλασσαν. πυθόμενος δ’ Αἰακίδην τὸν Ἠπειρωτῶν βασιλέα μετὰ δυνάμεως μέλλειν βοη‐ θήσειν Ὀλυμπιάδι, στρατηγὸν ἐξέπεμψεν Ἀταρρίαν, δοὺς στρατόπεδον καὶ συντάξας ἀπαντᾶν τοῖς Ἠπειρώ‐</w:t>
      </w:r>
    </w:p>
    <w:p>
      <w:r>
        <w:rPr>
          <w:rFonts w:ascii="Courier New" w:hAnsi="Courier New"/>
          <w:color w:val="555555"/>
          <w:sz w:val="20"/>
        </w:rPr>
        <w:t>[19 . 36 . 3]</w:t>
      </w:r>
    </w:p>
    <w:p>
      <w:r>
        <w:rPr>
          <w:rFonts w:ascii="Gentium Plus" w:hAnsi="Gentium Plus"/>
          <w:sz w:val="24"/>
        </w:rPr>
        <w:t>ταις. οὗ ταχὺ τὸ προσταχθὲν ποιήσαντος καὶ τὰς ἐξ Ἠπείρου παρόδους προκαταλαβομένου συνέβη τὸν Αἰ‐ ακίδην ἄπρακτον γενέσθαι. καὶ γὰρ τὸ πλῆθος τῶν Ἠπειρωτῶν ἀκουσίως ἐστράτευσεν ἐπὶ Μακεδονίας καὶ</w:t>
      </w:r>
    </w:p>
    <w:p>
      <w:r>
        <w:rPr>
          <w:rFonts w:ascii="Courier New" w:hAnsi="Courier New"/>
          <w:color w:val="555555"/>
          <w:sz w:val="20"/>
        </w:rPr>
        <w:t>[5]</w:t>
      </w:r>
    </w:p>
    <w:p>
      <w:r>
        <w:rPr>
          <w:rFonts w:ascii="Gentium Plus" w:hAnsi="Gentium Plus"/>
          <w:sz w:val="24"/>
        </w:rPr>
        <w:t>στάσιν ἐποίει κατὰ τὴν παρεμβολήν· ὁ δὲ Αἰακίδης ἐκ παντὸς τρόπου βουλόμενος βοηθεῖν Ὀλυμπιάδι τοὺς μὲν ἀλλοτρίως διακειμένους ἀπέλυσε τῆς στρατείας, τοὺς δὲ συγκινδυνεύειν βουλομένους ἀναλαβὼν προ‐ θυμίαν μὲν εἶχε τοῦ διακινδυνεύειν, οὐκ ἀξιόμαχος δ’</w:t>
      </w:r>
    </w:p>
    <w:p>
      <w:r>
        <w:rPr>
          <w:rFonts w:ascii="Courier New" w:hAnsi="Courier New"/>
          <w:color w:val="555555"/>
          <w:sz w:val="20"/>
        </w:rPr>
        <w:t>[10]</w:t>
      </w:r>
    </w:p>
    <w:p>
      <w:r>
        <w:rPr>
          <w:rFonts w:ascii="Gentium Plus" w:hAnsi="Gentium Plus"/>
          <w:sz w:val="24"/>
        </w:rPr>
        <w:t>ἦν ὡς ἂν ὀλίγου καταλελειμμένου τοῦ περὶ αὐτὸν</w:t>
      </w:r>
    </w:p>
    <w:p>
      <w:r>
        <w:rPr>
          <w:rFonts w:ascii="Courier New" w:hAnsi="Courier New"/>
          <w:color w:val="555555"/>
          <w:sz w:val="20"/>
        </w:rPr>
        <w:t>[19 . 36 . 4]</w:t>
      </w:r>
    </w:p>
    <w:p>
      <w:r>
        <w:rPr>
          <w:rFonts w:ascii="Gentium Plus" w:hAnsi="Gentium Plus"/>
          <w:sz w:val="24"/>
        </w:rPr>
        <w:t>συστήματος. οἱ δὲ χωρισθέντες τῶν Ἠπειρωτῶν εἰς τὰς πατρίδας κατεστασίασαν ἀπόντα τὸν βασιλέα καὶ</w:t>
      </w:r>
    </w:p>
    <w:p>
      <w:r>
        <w:rPr>
          <w:rFonts w:ascii="Courier New" w:hAnsi="Courier New"/>
          <w:color w:val="555555"/>
          <w:sz w:val="20"/>
        </w:rPr>
        <w:t>[5]</w:t>
      </w:r>
    </w:p>
    <w:p>
      <w:r>
        <w:rPr>
          <w:rFonts w:ascii="Gentium Plus" w:hAnsi="Gentium Plus"/>
          <w:sz w:val="24"/>
        </w:rPr>
        <w:t>συνέβη κατὰ τὴν Ἤπειρον ἀφ’ οὗ Νεοπτόλεμος ὁ Ἀχιλλέως ἐβασίλευσε τῆς χώρας· ἀεὶ γὰρ παῖς παρὰ πατρὸς διαδεχόμενος τὴν δυναστείαν ἐναπέθνησκε ταῖς</w:t>
      </w:r>
    </w:p>
    <w:p>
      <w:r>
        <w:rPr>
          <w:rFonts w:ascii="Courier New" w:hAnsi="Courier New"/>
          <w:color w:val="555555"/>
          <w:sz w:val="20"/>
        </w:rPr>
        <w:t>[19 . 36 . 5]</w:t>
      </w:r>
    </w:p>
    <w:p>
      <w:r>
        <w:rPr>
          <w:rFonts w:ascii="Gentium Plus" w:hAnsi="Gentium Plus"/>
          <w:sz w:val="24"/>
        </w:rPr>
        <w:t>βασιλείαις μέχρι τῶνδε τῶν καιρῶν. Κασάνδρου δὲ παραλαβόντος τὴν Ἤπειρον τῇ συμμαχίᾳ καὶ πέμψαν‐ τος εἰς αὐτὴν ἐπιμελητὴν ἅμα καὶ στρατηγὸν Λυκίσκον οἱ πρότερον κατὰ Μακεδονίαν διστάζοντες περὶ τῆς</w:t>
      </w:r>
    </w:p>
    <w:p>
      <w:r>
        <w:rPr>
          <w:rFonts w:ascii="Courier New" w:hAnsi="Courier New"/>
          <w:color w:val="555555"/>
          <w:sz w:val="20"/>
        </w:rPr>
        <w:t>[5]</w:t>
      </w:r>
    </w:p>
    <w:p>
      <w:r>
        <w:rPr>
          <w:rFonts w:ascii="Gentium Plus" w:hAnsi="Gentium Plus"/>
          <w:sz w:val="24"/>
        </w:rPr>
        <w:t>συμμαχίας ἀπήλπισαν μὲν τὰ κατ’ Ὀλυμπιάδα πράγ‐ ματα, τῷ δὲ Κασάνδρῳ προσέθεντο. μιᾶς δ’ οὔσης αὐτῇ βοηθείας τῆς παρὰ Πολυπέρχοντος συνέβη</w:t>
      </w:r>
    </w:p>
    <w:p>
      <w:r>
        <w:rPr>
          <w:rFonts w:ascii="Courier New" w:hAnsi="Courier New"/>
          <w:color w:val="555555"/>
          <w:sz w:val="20"/>
        </w:rPr>
        <w:t>[19 . 36 . 6]</w:t>
      </w:r>
    </w:p>
    <w:p>
      <w:r>
        <w:rPr>
          <w:rFonts w:ascii="Gentium Plus" w:hAnsi="Gentium Plus"/>
          <w:sz w:val="24"/>
        </w:rPr>
        <w:t>καὶ ταύτην συντριβῆναι παραδόξως· ὁ γὰρ ὑπὸ Κα‐ σάνδρου πεμφθεὶς στρατηγὸς Κάλλας ἐπειδὴ πλησίον γενόμενος τοῦ Πολυπέρχοντος κατεστρατοπέδευσεν ἐν τῇ Περραιβίᾳ, διέφθειρε τῶν μετ’ αὐτοῦ στρατιωτῶν</w:t>
      </w:r>
    </w:p>
    <w:p>
      <w:r>
        <w:rPr>
          <w:rFonts w:ascii="Courier New" w:hAnsi="Courier New"/>
          <w:color w:val="555555"/>
          <w:sz w:val="20"/>
        </w:rPr>
        <w:t>[5]</w:t>
      </w:r>
    </w:p>
    <w:p>
      <w:r>
        <w:rPr>
          <w:rFonts w:ascii="Gentium Plus" w:hAnsi="Gentium Plus"/>
          <w:sz w:val="24"/>
        </w:rPr>
        <w:t>τοὺς πλείστους χρήμασιν, ὥστε ὀλίγους τοὺς μάλιστα πιστοὺς ἀπολειφθῆναι. αἱ μὲν οὖν Ὀλυμπιάδος ἐλπίδες ἐν ὀλίγῳ χρόνῳ τοῦτον τὸν τρόπον ἐταπεινώθησαν.</w:t>
      </w:r>
    </w:p>
    <w:p>
      <w:r>
        <w:rPr>
          <w:rFonts w:ascii="Courier New" w:hAnsi="Courier New"/>
          <w:color w:val="555555"/>
          <w:sz w:val="20"/>
        </w:rPr>
        <w:t>[19 . 37 . 1]</w:t>
      </w:r>
    </w:p>
    <w:p>
      <w:r>
        <w:rPr>
          <w:rFonts w:ascii="Gentium Plus" w:hAnsi="Gentium Plus"/>
          <w:sz w:val="24"/>
        </w:rPr>
        <w:t>Κατὰ δὲ τὴν Ἀσίαν Ἀντίγονος μὲν χειμάζων ἐν Γαδαμάλοις τῆς Μηδίας καὶ θεωρῶν τὴν ἑαυτοῦ δύ‐ ναμιν ἀσθενεστέραν οὖσαν τῆς τῶν πολεμίων ἔσπευδεν ἀνελπίστως αὐτοῖς ἐπιθέσθαι καὶ καταστρατηγῆσαι.</w:t>
      </w:r>
    </w:p>
    <w:p>
      <w:r>
        <w:rPr>
          <w:rFonts w:ascii="Courier New" w:hAnsi="Courier New"/>
          <w:color w:val="555555"/>
          <w:sz w:val="20"/>
        </w:rPr>
        <w:t>[5]</w:t>
      </w:r>
    </w:p>
    <w:p>
      <w:r>
        <w:rPr>
          <w:rFonts w:ascii="Gentium Plus" w:hAnsi="Gentium Plus"/>
          <w:sz w:val="24"/>
        </w:rPr>
        <w:t>ἐτύγχανον δ’ οὗτοι τὴν χειμασίαν ἔχοντες ἐν πολλοῖς μέρεσι διεζευγμένην, ὥστ’ ἐνίους ἀπ’ ἀλλήλων ἀπέχειν</w:t>
      </w:r>
    </w:p>
    <w:p>
      <w:r>
        <w:rPr>
          <w:rFonts w:ascii="Courier New" w:hAnsi="Courier New"/>
          <w:color w:val="555555"/>
          <w:sz w:val="20"/>
        </w:rPr>
        <w:t>[19 . 37 . 2]</w:t>
      </w:r>
    </w:p>
    <w:p>
      <w:r>
        <w:rPr>
          <w:rFonts w:ascii="Gentium Plus" w:hAnsi="Gentium Plus"/>
          <w:sz w:val="24"/>
        </w:rPr>
        <w:t>ὁδὸν ἡμερῶν ἕξ. τὸ μὲν οὖν διὰ τῆς οἰκουμένης χώρας ὁδοιπορεῖν ἀπεδοκίμασε διὰ τὸ καὶ μακρὰν εἶναι καὶ</w:t>
      </w:r>
    </w:p>
    <w:p>
      <w:r>
        <w:rPr>
          <w:rFonts w:ascii="Courier New" w:hAnsi="Courier New"/>
          <w:color w:val="555555"/>
          <w:sz w:val="20"/>
        </w:rPr>
        <w:t>[5]</w:t>
      </w:r>
    </w:p>
    <w:p>
      <w:r>
        <w:rPr>
          <w:rFonts w:ascii="Gentium Plus" w:hAnsi="Gentium Plus"/>
          <w:sz w:val="24"/>
        </w:rPr>
        <w:t>εἰς δὲ τὴν βεβουλευμένην ἐπιβολὴν χρησιμώτατον· οὐ μόνον γὰρ διὰ ταύτης συντόμως ἦν ἐλθεῖν, ἀλλὰ καὶ ῥᾳδίως λαθεῖν ἀπροσδοκήτως ἐπιπεσόντα τοῖς διὰ τὴν ἄγνοιαν διερριμμένοις κατὰ κώμας καὶ ῥᾳθυμοῦσι.</w:t>
      </w:r>
    </w:p>
    <w:p>
      <w:r>
        <w:rPr>
          <w:rFonts w:ascii="Courier New" w:hAnsi="Courier New"/>
          <w:color w:val="555555"/>
          <w:sz w:val="20"/>
        </w:rPr>
        <w:t>[19 . 37 . 3]</w:t>
      </w:r>
    </w:p>
    <w:p>
      <w:r>
        <w:rPr>
          <w:rFonts w:ascii="Gentium Plus" w:hAnsi="Gentium Plus"/>
          <w:sz w:val="24"/>
        </w:rPr>
        <w:t>ταῦτα δὲ διανοηθεὶς τοῖς μὲν στρατιώταις παρήγγειλεν ἑτοίμους εἶναι πρὸς ἀνάζευξιν καὶ παρασκευάσασθαι δέχ’ ἡμερῶν ἄπυρα σιτία, αὐτὸς δὲ 〈δια〉δοὺς λόγον ἐπ’ Ἀρμενίας προάξειν ἄφνω παρὰ τὴν πάντων ὑπό‐</w:t>
      </w:r>
    </w:p>
    <w:p>
      <w:r>
        <w:rPr>
          <w:rFonts w:ascii="Courier New" w:hAnsi="Courier New"/>
          <w:color w:val="555555"/>
          <w:sz w:val="20"/>
        </w:rPr>
        <w:t>[5]</w:t>
      </w:r>
    </w:p>
    <w:p>
      <w:r>
        <w:rPr>
          <w:rFonts w:ascii="Gentium Plus" w:hAnsi="Gentium Plus"/>
          <w:sz w:val="24"/>
        </w:rPr>
        <w:t>ληψιν ὥρμησε διὰ τῆς ἐρήμου, τῆς ὥρας οὔσης περὶ</w:t>
      </w:r>
    </w:p>
    <w:p>
      <w:r>
        <w:rPr>
          <w:rFonts w:ascii="Courier New" w:hAnsi="Courier New"/>
          <w:color w:val="555555"/>
          <w:sz w:val="20"/>
        </w:rPr>
        <w:t>[19 . 37 . 4]</w:t>
      </w:r>
    </w:p>
    <w:p>
      <w:r>
        <w:rPr>
          <w:rFonts w:ascii="Gentium Plus" w:hAnsi="Gentium Plus"/>
          <w:sz w:val="24"/>
        </w:rPr>
        <w:t>χειμερινὰς τροπάς. κατὰ δὲ τὰς στρατοπεδείας παρ‐ ήγγειλε τῆς ἡμέρας μὲν τὰ πυρὰ κάειν, τῆς δὲ νυκτὸς κατασβεννύναι τελέως, ὅπως μή τινες ἐκ τῶν μετεώρων κατανοήσαντες ἀπαγγείλωσι τὸ γινόμενον τοῖς πολε‐</w:t>
      </w:r>
    </w:p>
    <w:p>
      <w:r>
        <w:rPr>
          <w:rFonts w:ascii="Courier New" w:hAnsi="Courier New"/>
          <w:color w:val="555555"/>
          <w:sz w:val="20"/>
        </w:rPr>
        <w:t>[19 . 37 . 5]</w:t>
      </w:r>
    </w:p>
    <w:p>
      <w:r>
        <w:rPr>
          <w:rFonts w:ascii="Gentium Plus" w:hAnsi="Gentium Plus"/>
          <w:sz w:val="24"/>
        </w:rPr>
        <w:t>μίοις· ἦν γὰρ ἡ μὲν ἔρημος πᾶσα σχεδὸν πεδιάς, περιείχετο δὲ ὑπὸ λόφων ὑψηλῶν, ἀφ’ ὧν ῥᾴδιον ἦν ἐκ πολλοῦ διαστήματος συνορᾶν τὴν αὐγὴν τοῦ πυρός. ἐπιπόνως δὲ τῆς δυνάμεως πένθ’ ἡμέρας ὁδοιπορούσης</w:t>
      </w:r>
    </w:p>
    <w:p>
      <w:r>
        <w:rPr>
          <w:rFonts w:ascii="Courier New" w:hAnsi="Courier New"/>
          <w:color w:val="555555"/>
          <w:sz w:val="20"/>
        </w:rPr>
        <w:t>[5]</w:t>
      </w:r>
    </w:p>
    <w:p>
      <w:r>
        <w:rPr>
          <w:rFonts w:ascii="Gentium Plus" w:hAnsi="Gentium Plus"/>
          <w:sz w:val="24"/>
        </w:rPr>
        <w:t>οἱ μὲν στρατιῶται διά τε τὸ ψῦχος καὶ τὰς ἀναγκαίας χρείας ἔκαον πῦρ μεθ’ ἡμέραν τε καὶ νύκτωρ ἐν ταῖς</w:t>
      </w:r>
    </w:p>
    <w:p>
      <w:r>
        <w:rPr>
          <w:rFonts w:ascii="Courier New" w:hAnsi="Courier New"/>
          <w:color w:val="555555"/>
          <w:sz w:val="20"/>
        </w:rPr>
        <w:t>[19 . 37 . 6]</w:t>
      </w:r>
    </w:p>
    <w:p>
      <w:r>
        <w:rPr>
          <w:rFonts w:ascii="Gentium Plus" w:hAnsi="Gentium Plus"/>
          <w:sz w:val="24"/>
        </w:rPr>
        <w:t>στρατοπεδείαις. ὃ δὴ συνιδόντες τινὲς τῶν παρὰ τὴν ἔρημον οἰκούντων ἔπεμψαν τοὺς ἀπαγγελοῦντας αὐ‐ θημερὸν τοῖς περὶ Εὐμενῆ καὶ Πευκέστην, δόντες δρομάδας καμήλους· διατείνει γὰρ τὸ ζῷον τοῦτο</w:t>
      </w:r>
    </w:p>
    <w:p>
      <w:r>
        <w:rPr>
          <w:rFonts w:ascii="Courier New" w:hAnsi="Courier New"/>
          <w:color w:val="555555"/>
          <w:sz w:val="20"/>
        </w:rPr>
        <w:t>[5]</w:t>
      </w:r>
    </w:p>
    <w:p>
      <w:r>
        <w:rPr>
          <w:rFonts w:ascii="Gentium Plus" w:hAnsi="Gentium Plus"/>
          <w:sz w:val="24"/>
        </w:rPr>
        <w:t>σταδίους οὐ πολὺ ἐλάττους χιλίων πεντακοσίων.</w:t>
      </w:r>
    </w:p>
    <w:p>
      <w:r>
        <w:rPr>
          <w:rFonts w:ascii="Courier New" w:hAnsi="Courier New"/>
          <w:color w:val="555555"/>
          <w:sz w:val="20"/>
        </w:rPr>
        <w:t>[19 . 38 . 1]</w:t>
      </w:r>
    </w:p>
    <w:p>
      <w:r>
        <w:rPr>
          <w:rFonts w:ascii="Gentium Plus" w:hAnsi="Gentium Plus"/>
          <w:sz w:val="24"/>
        </w:rPr>
        <w:t>οἱ δὲ περὶ τὸν Πευκέστην πυθόμενοι κατὰ μέσην τὴν ὁδὸν ἑωρᾶσθαι τὴν στρατοπεδείαν, διέγνωσαν ἀνα‐ χωρεῖν εἰς τοὺς ἐσχάτους τόπους τῆς χειμασίας, φοβού‐ μενοι μὴ καταληφθῶσιν ὑπὸ τῶν πολεμίων πρὶν ἢ</w:t>
      </w:r>
    </w:p>
    <w:p>
      <w:r>
        <w:rPr>
          <w:rFonts w:ascii="Courier New" w:hAnsi="Courier New"/>
          <w:color w:val="555555"/>
          <w:sz w:val="20"/>
        </w:rPr>
        <w:t>[19 . 38 . 2]</w:t>
      </w:r>
    </w:p>
    <w:p>
      <w:r>
        <w:rPr>
          <w:rFonts w:ascii="Gentium Plus" w:hAnsi="Gentium Plus"/>
          <w:sz w:val="24"/>
        </w:rPr>
        <w:t>συνελθεῖν πανταχόθεν τὴν συμμαχοῦσαν δύναμιν. ὧν ὁρῶν τὴν ἀθυμίαν Εὐμενὴς θαρρεῖν παρεκελεύετο καὶ μένειν ἐπὶ τῶν ὅρων τῆς ἐρήμου· εὑρηκέναι γὰρ τρό‐ πον δι’ οὗ ποιήσει τὸν Ἀντίγονον ὕστερον ἡμέραις</w:t>
      </w:r>
    </w:p>
    <w:p>
      <w:r>
        <w:rPr>
          <w:rFonts w:ascii="Courier New" w:hAnsi="Courier New"/>
          <w:color w:val="555555"/>
          <w:sz w:val="20"/>
        </w:rPr>
        <w:t>[5]</w:t>
      </w:r>
    </w:p>
    <w:p>
      <w:r>
        <w:rPr>
          <w:rFonts w:ascii="Gentium Plus" w:hAnsi="Gentium Plus"/>
          <w:sz w:val="24"/>
        </w:rPr>
        <w:t>τρισὶν ἢ τέτταρσι παραγενέσθαι· τούτου δὲ γενομένου τὴν μὲν ἑαυτῶν δύναμιν ῥᾳδίως ἀθροισθήσεσθαι, τοὺς δὲ πολεμίους καταπεπονημένους καὶ πάντων ἐνδεεῖς</w:t>
      </w:r>
    </w:p>
    <w:p>
      <w:r>
        <w:rPr>
          <w:rFonts w:ascii="Courier New" w:hAnsi="Courier New"/>
          <w:color w:val="555555"/>
          <w:sz w:val="20"/>
        </w:rPr>
        <w:t>[19 . 38 . 3]</w:t>
      </w:r>
    </w:p>
    <w:p>
      <w:r>
        <w:rPr>
          <w:rFonts w:ascii="Gentium Plus" w:hAnsi="Gentium Plus"/>
          <w:sz w:val="24"/>
        </w:rPr>
        <w:t>ὄντας ὑποχειρίους γενήσεσθαι. πάντων δὲ θαυμασάν‐ των τὸ παράδοξον τῆς ἐπαγγελίας καὶ ζητούντων μα‐ θεῖν τί ποτ’ ἔσται τὸ δυνάμενον κωλῦσαι προάγειν τοὺς ἐναντίους, προσέταξεν ἀκολουθεῖν ἑαυτῷ πάντας</w:t>
      </w:r>
    </w:p>
    <w:p>
      <w:r>
        <w:rPr>
          <w:rFonts w:ascii="Courier New" w:hAnsi="Courier New"/>
          <w:color w:val="555555"/>
          <w:sz w:val="20"/>
        </w:rPr>
        <w:t>[5]</w:t>
      </w:r>
    </w:p>
    <w:p>
      <w:r>
        <w:rPr>
          <w:rFonts w:ascii="Gentium Plus" w:hAnsi="Gentium Plus"/>
          <w:sz w:val="24"/>
        </w:rPr>
        <w:t>τοὺς ἡγεμόνας μετὰ τῶν ἰδίων στρατιωτῶν, ἔχοντας ἐν ἀγγείοις πλείοσι πῦρ. ἐκλεξάμενος δὲ τῆς μετεώρου χώρας τόπον ἐστραμμένον ἐπὶ τὴν ἔρημον καὶ πρὸς τὴν ἀποθεώρησιν πανταχόθεν εὐφυῆ, σημεῖα θέμενος περιέλαβεν ὡς ἂν ἑβδομήκοντα σταδίων περιφέρειαν.</w:t>
      </w:r>
    </w:p>
    <w:p>
      <w:r>
        <w:rPr>
          <w:rFonts w:ascii="Courier New" w:hAnsi="Courier New"/>
          <w:color w:val="555555"/>
          <w:sz w:val="20"/>
        </w:rPr>
        <w:t>[10]</w:t>
      </w:r>
    </w:p>
    <w:p>
      <w:r>
        <w:rPr>
          <w:rFonts w:ascii="Gentium Plus" w:hAnsi="Gentium Plus"/>
          <w:sz w:val="24"/>
        </w:rPr>
        <w:t>διελὼν δὲ τόπους ἑκάστῳ τῶν συνακολουθούντων συν‐ έταξε νυκτὸς πῦρ κάειν διαστάντας ὡς ἂν εἴκοσι πή‐ χεις καὶ κατὰ μὲν τὴν πρώτην φυλακὴν πολλὴν φλόγα ποιεῖν ὡς ἂν ἐγρηγορότων ἔτι καὶ πρὸς θεραπείαν καὶ δεῖπνον παρασκευαζομένων, τῆς δὲ δευτέρας ἐλάττω,</w:t>
      </w:r>
    </w:p>
    <w:p>
      <w:r>
        <w:rPr>
          <w:rFonts w:ascii="Courier New" w:hAnsi="Courier New"/>
          <w:color w:val="555555"/>
          <w:sz w:val="20"/>
        </w:rPr>
        <w:t>[15]</w:t>
      </w:r>
    </w:p>
    <w:p>
      <w:r>
        <w:rPr>
          <w:rFonts w:ascii="Gentium Plus" w:hAnsi="Gentium Plus"/>
          <w:sz w:val="24"/>
        </w:rPr>
        <w:t>καὶ τῆς τρίτης ἀπολιπεῖν ὀλίγα παντελῶς ὥστε δοκεῖν</w:t>
      </w:r>
    </w:p>
    <w:p>
      <w:r>
        <w:rPr>
          <w:rFonts w:ascii="Courier New" w:hAnsi="Courier New"/>
          <w:color w:val="555555"/>
          <w:sz w:val="20"/>
        </w:rPr>
        <w:t>[19 . 38 . 4]</w:t>
      </w:r>
    </w:p>
    <w:p>
      <w:r>
        <w:rPr>
          <w:rFonts w:ascii="Gentium Plus" w:hAnsi="Gentium Plus"/>
          <w:sz w:val="24"/>
        </w:rPr>
        <w:t>τοπεδείαν. τῶν δὲ στρατιωτῶν ποιησάντων τὸ προσ‐ ταχθὲν κατενόησάν τινες τὰ πυρὰ τῶν νεμομένων μὲν τὴν ἀπεναντίον ὀρεινήν, φίλων δ’ ὄντων Πίθωνι τῷ Μηδίας σατράπῃ. δόξαντες δὲ πρὸς ἀλήθειαν εἶναι</w:t>
      </w:r>
    </w:p>
    <w:p>
      <w:r>
        <w:rPr>
          <w:rFonts w:ascii="Courier New" w:hAnsi="Courier New"/>
          <w:color w:val="555555"/>
          <w:sz w:val="20"/>
        </w:rPr>
        <w:t>[5]</w:t>
      </w:r>
    </w:p>
    <w:p>
      <w:r>
        <w:rPr>
          <w:rFonts w:ascii="Gentium Plus" w:hAnsi="Gentium Plus"/>
          <w:sz w:val="24"/>
        </w:rPr>
        <w:t>στρατοπεδείαν, καταδραμόντες εἰς τὸ πεδίον ἀπήγγει‐</w:t>
      </w:r>
    </w:p>
    <w:p>
      <w:r>
        <w:rPr>
          <w:rFonts w:ascii="Courier New" w:hAnsi="Courier New"/>
          <w:color w:val="555555"/>
          <w:sz w:val="20"/>
        </w:rPr>
        <w:t>[19 . 38 . 5]</w:t>
      </w:r>
    </w:p>
    <w:p>
      <w:r>
        <w:rPr>
          <w:rFonts w:ascii="Gentium Plus" w:hAnsi="Gentium Plus"/>
          <w:sz w:val="24"/>
        </w:rPr>
        <w:t>λαν τοῖς περὶ τὸν Ἀντίγονον καὶ Πίθωνα. οἱ δὲ διὰ τὸ παράδοξον καταπλαγέντες καὶ τῆς ὁδοιπορίας ἐπι‐ σχόντες ἐβουλεύοντο πῶς χρηστέον τοῖς προσηγγελ‐ μένοις· ἦν γὰρ ἐπικίνδυνον τὸ πεπονηκότας καὶ</w:t>
      </w:r>
    </w:p>
    <w:p>
      <w:r>
        <w:rPr>
          <w:rFonts w:ascii="Courier New" w:hAnsi="Courier New"/>
          <w:color w:val="555555"/>
          <w:sz w:val="20"/>
        </w:rPr>
        <w:t>[5]</w:t>
      </w:r>
    </w:p>
    <w:p>
      <w:r>
        <w:rPr>
          <w:rFonts w:ascii="Gentium Plus" w:hAnsi="Gentium Plus"/>
          <w:sz w:val="24"/>
        </w:rPr>
        <w:t>πάντων ἐνδεεῖς συνηγμένοις ἤδη τοῖς πολεμίοις καὶ</w:t>
      </w:r>
    </w:p>
    <w:p>
      <w:r>
        <w:rPr>
          <w:rFonts w:ascii="Courier New" w:hAnsi="Courier New"/>
          <w:color w:val="555555"/>
          <w:sz w:val="20"/>
        </w:rPr>
        <w:t>[19 . 38 . 6]</w:t>
      </w:r>
    </w:p>
    <w:p>
      <w:r>
        <w:rPr>
          <w:rFonts w:ascii="Gentium Plus" w:hAnsi="Gentium Plus"/>
          <w:sz w:val="24"/>
        </w:rPr>
        <w:t>πάντων εὐποροῦσι συμβαλεῖν. ὑπολαβόντες δὲ προ‐ δοσίαν γεγενῆσθαι καὶ προακηκοότας τὸ μέλλον τοὺς πολεμίους ἠθροῖσθαι, τὸ μὲν ἐπ’ εὐθείας προάγειν ἀπέγνωσαν, εἰς δεξιὰ δὲ κλίναντες προῆγον ἐφ’ ἑκάτερα</w:t>
      </w:r>
    </w:p>
    <w:p>
      <w:r>
        <w:rPr>
          <w:rFonts w:ascii="Courier New" w:hAnsi="Courier New"/>
          <w:color w:val="555555"/>
          <w:sz w:val="20"/>
        </w:rPr>
        <w:t>[5]</w:t>
      </w:r>
    </w:p>
    <w:p>
      <w:r>
        <w:rPr>
          <w:rFonts w:ascii="Gentium Plus" w:hAnsi="Gentium Plus"/>
          <w:sz w:val="24"/>
        </w:rPr>
        <w:t>μέρη τῆς οἰκουμένης χώρας, βουλόμενοι τὴν δύναμιν ἐκ τῆς κακοπαθίας ἀναλαβεῖν.</w:t>
      </w:r>
    </w:p>
    <w:p>
      <w:r>
        <w:rPr>
          <w:rFonts w:ascii="Courier New" w:hAnsi="Courier New"/>
          <w:color w:val="555555"/>
          <w:sz w:val="20"/>
        </w:rPr>
        <w:t>[19 . 39 . 1]</w:t>
      </w:r>
    </w:p>
    <w:p>
      <w:r>
        <w:rPr>
          <w:rFonts w:ascii="Gentium Plus" w:hAnsi="Gentium Plus"/>
          <w:sz w:val="24"/>
        </w:rPr>
        <w:t>Εὐμενὴς δὲ τὸν προειρημένον τρόπον καταστρατη‐ γήσας τοὺς πολεμίους μετεπέμπετο πανταχόθεν τοὺς διερριμμένους τῶν στρατιωτῶν καὶ χειμάζοντας ἐν ταῖς κώμαις. βαλόμενος δὲ χάρακα καὶ τάφρῳ βαθείᾳ τὴν</w:t>
      </w:r>
    </w:p>
    <w:p>
      <w:r>
        <w:rPr>
          <w:rFonts w:ascii="Courier New" w:hAnsi="Courier New"/>
          <w:color w:val="555555"/>
          <w:sz w:val="20"/>
        </w:rPr>
        <w:t>[5]</w:t>
      </w:r>
    </w:p>
    <w:p>
      <w:r>
        <w:rPr>
          <w:rFonts w:ascii="Gentium Plus" w:hAnsi="Gentium Plus"/>
          <w:sz w:val="24"/>
        </w:rPr>
        <w:t>παρεμβολὴν ὀχυρώσας ὑπεδέχετο μὲν τοὺς ἀεὶ καταν‐ τῶντας τῶν συμμάχων, ἐπλήρωσε δὲ τὴν στρατοπεδείαν</w:t>
      </w:r>
    </w:p>
    <w:p>
      <w:r>
        <w:rPr>
          <w:rFonts w:ascii="Courier New" w:hAnsi="Courier New"/>
          <w:color w:val="555555"/>
          <w:sz w:val="20"/>
        </w:rPr>
        <w:t>[19 . 39 . 2]</w:t>
      </w:r>
    </w:p>
    <w:p>
      <w:r>
        <w:rPr>
          <w:rFonts w:ascii="Gentium Plus" w:hAnsi="Gentium Plus"/>
          <w:sz w:val="24"/>
        </w:rPr>
        <w:t>πάντων τῶν ἐπιτηδείων. ὁ δ’ Ἀντίγονος διελθὼν τὴν ἔρημον καὶ πυθόμενος παρὰ τῶν ἐγχωρίων σχεδὸν τὴν μὲν ἄλλην δύναμιν ἅπασαν συνεληλυθέναι τοῖς περὶ τὸν Εὐμενῆ, τοὺς δ’ ἐλέφαντας μέλλειν ἀναζευγνύειν</w:t>
      </w:r>
    </w:p>
    <w:p>
      <w:r>
        <w:rPr>
          <w:rFonts w:ascii="Courier New" w:hAnsi="Courier New"/>
          <w:color w:val="555555"/>
          <w:sz w:val="20"/>
        </w:rPr>
        <w:t>[5]</w:t>
      </w:r>
    </w:p>
    <w:p>
      <w:r>
        <w:rPr>
          <w:rFonts w:ascii="Gentium Plus" w:hAnsi="Gentium Plus"/>
          <w:sz w:val="24"/>
        </w:rPr>
        <w:t>ἐκ τῆς χειμασίας καὶ πλησίον εἶναι μεμονωμένους πάσης βοηθείας, ἀπέστειλεν ἐπ’ αὐτοὺς ἱππεῖς λογχοφόρους μὲν Μήδους δισχιλίους, Ταραντίνους δὲ διακοσίους,</w:t>
      </w:r>
    </w:p>
    <w:p>
      <w:r>
        <w:rPr>
          <w:rFonts w:ascii="Courier New" w:hAnsi="Courier New"/>
          <w:color w:val="555555"/>
          <w:sz w:val="20"/>
        </w:rPr>
        <w:t>[19 . 39 . 3]</w:t>
      </w:r>
    </w:p>
    <w:p>
      <w:r>
        <w:rPr>
          <w:rFonts w:ascii="Gentium Plus" w:hAnsi="Gentium Plus"/>
          <w:sz w:val="24"/>
        </w:rPr>
        <w:t>τῶν δὲ πεζῶν τοὺς ψιλοὺς ἅπαντας· ἤλπιζε γὰρ με‐ μονωμένοις τοῖς θηρίοις τὴν ἐπίθεσιν ποιησάμενος τού‐ των τε ῥᾳδίως κυριεύσειν καὶ τῶν πολεμίων παρελεῖ‐ σθαι τὸ κράτιστον μέρος τῆς δυνάμεως. ὁ δ’ Εὐμενὴς</w:t>
      </w:r>
    </w:p>
    <w:p>
      <w:r>
        <w:rPr>
          <w:rFonts w:ascii="Courier New" w:hAnsi="Courier New"/>
          <w:color w:val="555555"/>
          <w:sz w:val="20"/>
        </w:rPr>
        <w:t>[5]</w:t>
      </w:r>
    </w:p>
    <w:p>
      <w:r>
        <w:rPr>
          <w:rFonts w:ascii="Gentium Plus" w:hAnsi="Gentium Plus"/>
          <w:sz w:val="24"/>
        </w:rPr>
        <w:t>καταστοχασάμενος τὸ μέλλον ἀπέστειλεν ἐπὶ τὴν βοή‐ θειαν ἱππεῖν μὲν τοὺς κρατίστους χιλίους καὶ πεντα‐</w:t>
      </w:r>
    </w:p>
    <w:p>
      <w:r>
        <w:rPr>
          <w:rFonts w:ascii="Courier New" w:hAnsi="Courier New"/>
          <w:color w:val="555555"/>
          <w:sz w:val="20"/>
        </w:rPr>
        <w:t>[19 . 39 . 4]</w:t>
      </w:r>
    </w:p>
    <w:p>
      <w:r>
        <w:rPr>
          <w:rFonts w:ascii="Gentium Plus" w:hAnsi="Gentium Plus"/>
          <w:sz w:val="24"/>
        </w:rPr>
        <w:t>κοσίους, πεζοὺς δὲ ψιλοὺς τρισχιλίους. ἐπιφανέντων δὲ πρότερον τῶν Ἀντιγόνου στρατιωτῶν οἱ τῶν ἐλεφάντων ἡγεμόνες τάξαντες εἰς πλινθίον τὰ θηρία προῆγον, ἐν μέσῳ μὲν ἀπειληφότες τὰ σκευοφόρα,</w:t>
      </w:r>
    </w:p>
    <w:p>
      <w:r>
        <w:rPr>
          <w:rFonts w:ascii="Courier New" w:hAnsi="Courier New"/>
          <w:color w:val="555555"/>
          <w:sz w:val="20"/>
        </w:rPr>
        <w:t>[5]</w:t>
      </w:r>
    </w:p>
    <w:p>
      <w:r>
        <w:rPr>
          <w:rFonts w:ascii="Gentium Plus" w:hAnsi="Gentium Plus"/>
          <w:sz w:val="24"/>
        </w:rPr>
        <w:t>κατὰ δὲ τὴν οὐραγίαν ἔχοντες συναγωνιζομένους ἱππεῖς</w:t>
      </w:r>
    </w:p>
    <w:p>
      <w:r>
        <w:rPr>
          <w:rFonts w:ascii="Courier New" w:hAnsi="Courier New"/>
          <w:color w:val="555555"/>
          <w:sz w:val="20"/>
        </w:rPr>
        <w:t>[19 . 39 . 5]</w:t>
      </w:r>
    </w:p>
    <w:p>
      <w:r>
        <w:rPr>
          <w:rFonts w:ascii="Gentium Plus" w:hAnsi="Gentium Plus"/>
          <w:sz w:val="24"/>
        </w:rPr>
        <w:t>οὐ πλείους τετρακοσίων. ἐπιπεσόντων δ’ αὐτοῖς τῶν πολεμίων παντὶ τῷ βάρει καὶ βιαιότερον ἐπικειμένων οἱ μὲν ἱππεῖς ἐτράπησαν ὑπὸ τοῦ πλήθους καταπονη‐ θέντες, οἱ δ’ ἐπὶ τῶν ἐλεφάντων ἐφεστηκότες τὸ μὲν</w:t>
      </w:r>
    </w:p>
    <w:p>
      <w:r>
        <w:rPr>
          <w:rFonts w:ascii="Courier New" w:hAnsi="Courier New"/>
          <w:color w:val="555555"/>
          <w:sz w:val="20"/>
        </w:rPr>
        <w:t>[5]</w:t>
      </w:r>
    </w:p>
    <w:p>
      <w:r>
        <w:rPr>
          <w:rFonts w:ascii="Gentium Plus" w:hAnsi="Gentium Plus"/>
          <w:sz w:val="24"/>
        </w:rPr>
        <w:t>πρῶτον ἀντεῖχον καὶ διεκαρτέρουν πανταχόθεν κατα‐ τιτρωσκόμενοι, βλάψαι δ’ οὐδὲν τοὺς πολεμίους δυνά‐</w:t>
      </w:r>
    </w:p>
    <w:p>
      <w:r>
        <w:rPr>
          <w:rFonts w:ascii="Courier New" w:hAnsi="Courier New"/>
          <w:color w:val="555555"/>
          <w:sz w:val="20"/>
        </w:rPr>
        <w:t>[19 . 39 . 6]</w:t>
      </w:r>
    </w:p>
    <w:p>
      <w:r>
        <w:rPr>
          <w:rFonts w:ascii="Gentium Plus" w:hAnsi="Gentium Plus"/>
          <w:sz w:val="24"/>
        </w:rPr>
        <w:t>μενοι. ἤδη δ’ αὐτῶν καταπονουμένων ἀνελπίστως ἐπι‐ φανέντες οἱ παρ’ Εὐμενοῦς ἐξήρπασαν αὐτοὺς ἐκ τῶν κινδύνων. μετὰ δ’ ἡμέρας ὀλίγας ἐν τεσσαράκοντα σταδίοις ἀντιστρατοπεδευουσῶν τῶν δυνάμεων ἐξέταξαν</w:t>
      </w:r>
    </w:p>
    <w:p>
      <w:r>
        <w:rPr>
          <w:rFonts w:ascii="Courier New" w:hAnsi="Courier New"/>
          <w:color w:val="555555"/>
          <w:sz w:val="20"/>
        </w:rPr>
        <w:t>[5]</w:t>
      </w:r>
    </w:p>
    <w:p>
      <w:r>
        <w:rPr>
          <w:rFonts w:ascii="Gentium Plus" w:hAnsi="Gentium Plus"/>
          <w:sz w:val="24"/>
        </w:rPr>
        <w:t>ἀμφότεροι τὸ στρατόπεδον εἰς μάχην, ὡς περὶ τῶν ὅλων κρίσεως ἐσομένης.</w:t>
      </w:r>
    </w:p>
    <w:p>
      <w:r>
        <w:rPr>
          <w:rFonts w:ascii="Courier New" w:hAnsi="Courier New"/>
          <w:color w:val="555555"/>
          <w:sz w:val="20"/>
        </w:rPr>
        <w:t>[19 . 40 . 1]</w:t>
      </w:r>
    </w:p>
    <w:p>
      <w:r>
        <w:rPr>
          <w:rFonts w:ascii="Gentium Plus" w:hAnsi="Gentium Plus"/>
          <w:sz w:val="24"/>
        </w:rPr>
        <w:t>Ἀντίγονος μὲν οὖν τοὺς ἱππεῖς ἐπὶ τὰ κέρατα</w:t>
      </w:r>
    </w:p>
    <w:p>
      <w:r>
        <w:rPr>
          <w:rFonts w:ascii="Courier New" w:hAnsi="Courier New"/>
          <w:color w:val="555555"/>
          <w:sz w:val="20"/>
        </w:rPr>
        <w:t>[5]</w:t>
      </w:r>
    </w:p>
    <w:p>
      <w:r>
        <w:rPr>
          <w:rFonts w:ascii="Gentium Plus" w:hAnsi="Gentium Plus"/>
          <w:sz w:val="24"/>
        </w:rPr>
        <w:t>καταστήσας παρέταξε παρ’ ὅλην τὴν δύναμιν τοὺς ἐλέ‐ φαντας, πληρώσας τὰ διαστήματα τοῖς ψιλικοῖς τάγμα‐ σιν. ὁ δὲ πᾶς ἀριθμὸς ἦν αὐτοῦ τῆς δυνάμεως πεζοὶ μὲν δισμύριοι δισχίλιοι, ἱππεῖς δ’ ἐννακισχίλιοι σὺν τοῖς ἐκ Μηδίας προσκαταγραφεῖσι, θηρία δὲ ἑξήκοντα</w:t>
      </w:r>
    </w:p>
    <w:p>
      <w:r>
        <w:rPr>
          <w:rFonts w:ascii="Courier New" w:hAnsi="Courier New"/>
          <w:color w:val="555555"/>
          <w:sz w:val="20"/>
        </w:rPr>
        <w:t>[19 . 40 . 2]</w:t>
      </w:r>
    </w:p>
    <w:p>
      <w:r>
        <w:rPr>
          <w:rFonts w:ascii="Gentium Plus" w:hAnsi="Gentium Plus"/>
          <w:sz w:val="24"/>
        </w:rPr>
        <w:t>καὶ πέντε. ὁ δ’ Εὐμενὴς πυθόμενος τὸν Ἀντίγονον ἐπὶ τοῦ δεξιοῦ κέρατος τετάχθαι μετὰ τῶν ἀρίστων ἱππέων, καὶ αὐτὸς ἀντετάξατο, ἐπὶ τὸ λαιὸν κέρας ἐπιστήσας τοὺς ἀρίστους· καὶ γὰρ τῶν σατραπῶν τοὺς</w:t>
      </w:r>
    </w:p>
    <w:p>
      <w:r>
        <w:rPr>
          <w:rFonts w:ascii="Courier New" w:hAnsi="Courier New"/>
          <w:color w:val="555555"/>
          <w:sz w:val="20"/>
        </w:rPr>
        <w:t>[5]</w:t>
      </w:r>
    </w:p>
    <w:p>
      <w:r>
        <w:rPr>
          <w:rFonts w:ascii="Gentium Plus" w:hAnsi="Gentium Plus"/>
          <w:sz w:val="24"/>
        </w:rPr>
        <w:t>πλείστους ἐνταῦθα κατέστησεν μετὰ τῶν συναγωνιζο‐ μένων αὐτοῖς ἱππέων ἐπιλέκτων καὶ αὐτὸς μετὰ τού‐ των ἔμελλε κινδυνεύειν· συνῆν δ’ αὐτοῖς καὶ Μιθρι‐ δάτης ὁ Ἀριοβαρζάνου μὲν υἱός, ἀπόγονος δ’ ἑνὸς τῶν ἑπτὰ Περσῶν τῶν συγκαθελόντων τὸν μάγον Σμέρδιν,</w:t>
      </w:r>
    </w:p>
    <w:p>
      <w:r>
        <w:rPr>
          <w:rFonts w:ascii="Courier New" w:hAnsi="Courier New"/>
          <w:color w:val="555555"/>
          <w:sz w:val="20"/>
        </w:rPr>
        <w:t>[10]</w:t>
      </w:r>
    </w:p>
    <w:p>
      <w:r>
        <w:rPr>
          <w:rFonts w:ascii="Gentium Plus" w:hAnsi="Gentium Plus"/>
          <w:sz w:val="24"/>
        </w:rPr>
        <w:t>ἀνὴρ ἀνδρείᾳ διαφέρων καὶ τεθραμμένος ἐκ παιδὸς</w:t>
      </w:r>
    </w:p>
    <w:p>
      <w:r>
        <w:rPr>
          <w:rFonts w:ascii="Courier New" w:hAnsi="Courier New"/>
          <w:color w:val="555555"/>
          <w:sz w:val="20"/>
        </w:rPr>
        <w:t>[19 . 40 . 3]</w:t>
      </w:r>
    </w:p>
    <w:p>
      <w:r>
        <w:rPr>
          <w:rFonts w:ascii="Gentium Plus" w:hAnsi="Gentium Plus"/>
          <w:sz w:val="24"/>
        </w:rPr>
        <w:t>στρατιωτικῶς. πρὸ δὲ τοῦ κέρατος παντὸς ἔταξεν ἐν ἐπικαμπίῳ τοὺς κρατίστους τῶν ἐλεφάντων ἑξήκοντα καὶ τὰ διαστήματα τοῖς ψιλοῖς διέλαβε τάγμασι. τῶν δὲ πεζῶν πρώτους μὲν ἔταξε τοὺς ὑπασπιστάς, εἶτα</w:t>
      </w:r>
    </w:p>
    <w:p>
      <w:r>
        <w:rPr>
          <w:rFonts w:ascii="Courier New" w:hAnsi="Courier New"/>
          <w:color w:val="555555"/>
          <w:sz w:val="20"/>
        </w:rPr>
        <w:t>[5]</w:t>
      </w:r>
    </w:p>
    <w:p>
      <w:r>
        <w:rPr>
          <w:rFonts w:ascii="Gentium Plus" w:hAnsi="Gentium Plus"/>
          <w:sz w:val="24"/>
        </w:rPr>
        <w:t>τοὺς ἀργυράσπιδας, ἐπὶ πᾶσι δὲ τοὺς ξένους καὶ τῶν ἄλλων τοὺς εἰς τὰ Μακεδονικὰ καθωπλισμένους, καὶ πρὸ τούτων ἐλέφαντας καὶ τῶν ψιλῶν τοὺς ἱκανούς.</w:t>
      </w:r>
    </w:p>
    <w:p>
      <w:r>
        <w:rPr>
          <w:rFonts w:ascii="Courier New" w:hAnsi="Courier New"/>
          <w:color w:val="555555"/>
          <w:sz w:val="20"/>
        </w:rPr>
        <w:t>[19 . 40 . 4]</w:t>
      </w:r>
    </w:p>
    <w:p>
      <w:r>
        <w:rPr>
          <w:rFonts w:ascii="Gentium Plus" w:hAnsi="Gentium Plus"/>
          <w:sz w:val="24"/>
        </w:rPr>
        <w:t>ἐπὶ δὲ τὸ δεξιὸν κέρας τάξας τῶν ἱππέων καὶ τῶν</w:t>
      </w:r>
    </w:p>
    <w:p>
      <w:r>
        <w:rPr>
          <w:rFonts w:ascii="Courier New" w:hAnsi="Courier New"/>
          <w:color w:val="555555"/>
          <w:sz w:val="20"/>
        </w:rPr>
        <w:t>[5]</w:t>
      </w:r>
    </w:p>
    <w:p>
      <w:r>
        <w:rPr>
          <w:rFonts w:ascii="Gentium Plus" w:hAnsi="Gentium Plus"/>
          <w:sz w:val="24"/>
        </w:rPr>
        <w:t>δὲ σύμπαντες ἦσαν μετ’ Εὐμενοῦς κατὰ τοῦτον τὸν καιρὸν πεζοὶ μὲν τρισμύριοι ἑξακισχίλιοι ἑπτακόσιοι, ἱππεῖς δὲ ἑξακισχίλιοι, ἐλέφαντες δὲ ἑκατὸν τεσσα‐ ρεσκαίδεκα.</w:t>
      </w:r>
    </w:p>
    <w:p>
      <w:r>
        <w:rPr>
          <w:rFonts w:ascii="Courier New" w:hAnsi="Courier New"/>
          <w:color w:val="555555"/>
          <w:sz w:val="20"/>
        </w:rPr>
        <w:t>[19 . 41 . 1]</w:t>
      </w:r>
    </w:p>
    <w:p>
      <w:r>
        <w:rPr>
          <w:rFonts w:ascii="Gentium Plus" w:hAnsi="Gentium Plus"/>
          <w:sz w:val="24"/>
        </w:rPr>
        <w:t>Μικρὸν δὲ πρὸ τῆς παρατάξεως Ἀντιγένης ὁ τῶν ἀργυρασπίδων στρατηγὸς ἔπεμψεν ἕνα τῶν Μακεδόνων ἱππέων ἐπὶ τὴν φάλαγγα τῶν ἐναντίων, προστάξας πλησίον παραγενόμενον ἀναβοῆσαι. οὗτος δὲ προσ‐</w:t>
      </w:r>
    </w:p>
    <w:p>
      <w:r>
        <w:rPr>
          <w:rFonts w:ascii="Courier New" w:hAnsi="Courier New"/>
          <w:color w:val="555555"/>
          <w:sz w:val="20"/>
        </w:rPr>
        <w:t>[5]</w:t>
      </w:r>
    </w:p>
    <w:p>
      <w:r>
        <w:rPr>
          <w:rFonts w:ascii="Gentium Plus" w:hAnsi="Gentium Plus"/>
          <w:sz w:val="24"/>
        </w:rPr>
        <w:t>ιππεύσας μόνος εἰς φωνῆς ἀκοὴν, καθ’ ὃ μέρος ἡ φάλαγξ ἦν τῶν παρ’ Ἀντιγόνου Μακεδόνων, ἀνεβόησεν «Ἐπὶ τοὺς πατέρας, ὦ κακαὶ κεφαλαί, τοὺς μετὰ Φι‐ λίππου καὶ Ἀλεξάνδρου τὰ ὅλα κατειργασμένους;» οὓς μετ’ ὀλίγον ὄψονται καὶ τῶν βασιλέων καὶ τῶν προ‐</w:t>
      </w:r>
    </w:p>
    <w:p>
      <w:r>
        <w:rPr>
          <w:rFonts w:ascii="Courier New" w:hAnsi="Courier New"/>
          <w:color w:val="555555"/>
          <w:sz w:val="20"/>
        </w:rPr>
        <w:t>[19 . 41 . 2]</w:t>
      </w:r>
    </w:p>
    <w:p>
      <w:r>
        <w:rPr>
          <w:rFonts w:ascii="Gentium Plus" w:hAnsi="Gentium Plus"/>
          <w:sz w:val="24"/>
        </w:rPr>
        <w:t>γεγονότων ἀγώνων ἀξίους. καὶ γὰρ ἐτύγχανον κατὰ τοῦτον τὸν καιρὸν τῶν ἀργυρασπίδων οἱ νεώτατοι μὲν περὶ τὰ ἑξήκοντα ἔτη, τῶν δ’ ἄλλων οἱ πλείους μὲν περὶ τὰ ἑβδομήκοντα, τινὲς δὲ καὶ πρεσβύτεροι,</w:t>
      </w:r>
    </w:p>
    <w:p>
      <w:r>
        <w:rPr>
          <w:rFonts w:ascii="Courier New" w:hAnsi="Courier New"/>
          <w:color w:val="555555"/>
          <w:sz w:val="20"/>
        </w:rPr>
        <w:t>[5]</w:t>
      </w:r>
    </w:p>
    <w:p>
      <w:r>
        <w:rPr>
          <w:rFonts w:ascii="Gentium Plus" w:hAnsi="Gentium Plus"/>
          <w:sz w:val="24"/>
        </w:rPr>
        <w:t>πάντες δὲ ταῖς ἐμπειρίαις καὶ ταῖς ῥώμαις ἀνυπόστατοι· τοσαύτη περὶ αὐτοὺς ἦν εὐχειρία καὶ τόλμα διὰ τὴν</w:t>
      </w:r>
    </w:p>
    <w:p>
      <w:r>
        <w:rPr>
          <w:rFonts w:ascii="Courier New" w:hAnsi="Courier New"/>
          <w:color w:val="555555"/>
          <w:sz w:val="20"/>
        </w:rPr>
        <w:t>[19 . 41 . 3]</w:t>
      </w:r>
    </w:p>
    <w:p>
      <w:r>
        <w:rPr>
          <w:rFonts w:ascii="Gentium Plus" w:hAnsi="Gentium Plus"/>
          <w:sz w:val="24"/>
        </w:rPr>
        <w:t>συνέχειαν τῶν κινδύνων. γενομένου δὲ τοῦ κηρύγ‐ ματος καθότι προείρηται, παρὰ μὲν τοῖς περὶ Ἀντί‐ γονον ἐγίνοντο φωναὶ δυσχερεῖς, ὅτι συναναγκάζοιντο</w:t>
      </w:r>
    </w:p>
    <w:p>
      <w:r>
        <w:rPr>
          <w:rFonts w:ascii="Courier New" w:hAnsi="Courier New"/>
          <w:color w:val="555555"/>
          <w:sz w:val="20"/>
        </w:rPr>
        <w:t>[5]</w:t>
      </w:r>
    </w:p>
    <w:p>
      <w:r>
        <w:rPr>
          <w:rFonts w:ascii="Gentium Plus" w:hAnsi="Gentium Plus"/>
          <w:sz w:val="24"/>
        </w:rPr>
        <w:t>δὲ τοῖς μετ’ Εὐμενοῦς παρατασσομένοις παρακελευσμὸς καὶ βοὴ τὴν ταχίστην ἄγειν ἐπὶ τοὺς πολεμίους. ὧν Εὐμενὴς ὁρῶν τὴν προθυμίαν ἦρεν τὸ σύσσημον, δι’ ὧν παρεστήσατο τοὺς μὲν σαλπιγκτὰς τὸ πολεμικὸν σημαίνειν, τὴν δὲ δύναμιν ἀλαλάξαι πᾶσαν.</w:t>
      </w:r>
    </w:p>
    <w:p>
      <w:r>
        <w:rPr>
          <w:rFonts w:ascii="Courier New" w:hAnsi="Courier New"/>
          <w:color w:val="555555"/>
          <w:sz w:val="20"/>
        </w:rPr>
        <w:t>[19 . 42 . 1]</w:t>
      </w:r>
    </w:p>
    <w:p>
      <w:r>
        <w:rPr>
          <w:rFonts w:ascii="Gentium Plus" w:hAnsi="Gentium Plus"/>
          <w:sz w:val="24"/>
        </w:rPr>
        <w:t>Συνῆψε δὲ μάχην πρῶτον μὲν τὰ θηρία, μετὰ δὲ ταῦτα καὶ τὸ τῶν ἱππέων πλῆθος. τοῦ δὲ πεδίου πολλὴν εὐρυχωρίαν ἔχοντος καὶ παντὸς ὑπάρχοντος ἀργοῦ διὰ τὴν ἐν αὐτῷ διήκουσαν ἁλμυρίδα τοσοῦτον</w:t>
      </w:r>
    </w:p>
    <w:p>
      <w:r>
        <w:rPr>
          <w:rFonts w:ascii="Courier New" w:hAnsi="Courier New"/>
          <w:color w:val="555555"/>
          <w:sz w:val="20"/>
        </w:rPr>
        <w:t>[5]</w:t>
      </w:r>
    </w:p>
    <w:p>
      <w:r>
        <w:rPr>
          <w:rFonts w:ascii="Gentium Plus" w:hAnsi="Gentium Plus"/>
          <w:sz w:val="24"/>
        </w:rPr>
        <w:t>συνέβη ὑπὸ τῶν ἱππέων ἐξαίρεσθαι κονιορτὸν ὥστε μηδένα δύνασθαι ῥᾳδίως συνορᾶν ἐξ ὀλίγου διαστή‐</w:t>
      </w:r>
    </w:p>
    <w:p>
      <w:r>
        <w:rPr>
          <w:rFonts w:ascii="Courier New" w:hAnsi="Courier New"/>
          <w:color w:val="555555"/>
          <w:sz w:val="20"/>
        </w:rPr>
        <w:t>[19 . 42 . 2]</w:t>
      </w:r>
    </w:p>
    <w:p>
      <w:r>
        <w:rPr>
          <w:rFonts w:ascii="Gentium Plus" w:hAnsi="Gentium Plus"/>
          <w:sz w:val="24"/>
        </w:rPr>
        <w:t>ματος τὸ γινόμενον. ὃ δὴ κατανοήσας Ἀντίγονος ἀπ‐ έστειλε τοὺς ἐκ Μηδίας ἱππεῖς καὶ τῶν Ταραντίνων τοὺς ἱκανοὺς ἐπὶ τὴν ἀποσκευὴν τῶν πολεμίων· ἤλπιζε γάρ, ὅπερ ἦν ἀληθές, διὰ μὲν τὸν κονιορτὸν λήσεσθαι,</w:t>
      </w:r>
    </w:p>
    <w:p>
      <w:r>
        <w:rPr>
          <w:rFonts w:ascii="Courier New" w:hAnsi="Courier New"/>
          <w:color w:val="555555"/>
          <w:sz w:val="20"/>
        </w:rPr>
        <w:t>[5]</w:t>
      </w:r>
    </w:p>
    <w:p>
      <w:r>
        <w:rPr>
          <w:rFonts w:ascii="Gentium Plus" w:hAnsi="Gentium Plus"/>
          <w:sz w:val="24"/>
        </w:rPr>
        <w:t>διὰ δὲ τὴν ἅλωσιν τῆς ἀποσκευῆς ἀκονητὶ κρατῆσαι</w:t>
      </w:r>
    </w:p>
    <w:p>
      <w:r>
        <w:rPr>
          <w:rFonts w:ascii="Courier New" w:hAnsi="Courier New"/>
          <w:color w:val="555555"/>
          <w:sz w:val="20"/>
        </w:rPr>
        <w:t>[19 . 42 . 3]</w:t>
      </w:r>
    </w:p>
    <w:p>
      <w:r>
        <w:rPr>
          <w:rFonts w:ascii="Gentium Plus" w:hAnsi="Gentium Plus"/>
          <w:sz w:val="24"/>
        </w:rPr>
        <w:t>τῶν πολεμίων. οἱ δὲ πεμφθέντες περιιππεύσαντες τὸ κέρας τῶν ἐναντίων καὶ λαθόντες ἐπέθεντο τοῖς σκευοφόροις, ἀπέχουσι τῆς μάχης ὡς πέντε σταδίους· εὑρόντες δ’ αὐτὴν πλήρη μὲν ὄχλου πρὸς μάχην ἀχρή‐</w:t>
      </w:r>
    </w:p>
    <w:p>
      <w:r>
        <w:rPr>
          <w:rFonts w:ascii="Courier New" w:hAnsi="Courier New"/>
          <w:color w:val="555555"/>
          <w:sz w:val="20"/>
        </w:rPr>
        <w:t>[5]</w:t>
      </w:r>
    </w:p>
    <w:p>
      <w:r>
        <w:rPr>
          <w:rFonts w:ascii="Gentium Plus" w:hAnsi="Gentium Plus"/>
          <w:sz w:val="24"/>
        </w:rPr>
        <w:t>στου, τοὺς δ’ ἀμυνομένους ὀλίγους ταχὺ τοὺς ἀντι‐ στάντας τρεψάμενοι τῶν ἄλλων ἁπάντων ἐκυρίευσαν.</w:t>
      </w:r>
    </w:p>
    <w:p>
      <w:r>
        <w:rPr>
          <w:rFonts w:ascii="Courier New" w:hAnsi="Courier New"/>
          <w:color w:val="555555"/>
          <w:sz w:val="20"/>
        </w:rPr>
        <w:t>[19 . 42 . 4]</w:t>
      </w:r>
    </w:p>
    <w:p>
      <w:r>
        <w:rPr>
          <w:rFonts w:ascii="Gentium Plus" w:hAnsi="Gentium Plus"/>
          <w:sz w:val="24"/>
        </w:rPr>
        <w:t>ἅμα δὲ τούτοις πραττομένοις Ἀντίγονος μὲν συνάψας μάχην τοῖς ἀντιτεταγμένοις καὶ μετὰ πλήθους ἱππέων ἐπιφανεὶς κατεπλήξατο Πευκέστην τὸν τῆς Περσίδος σατράπην, ὃς μετὰ τῶν περὶ ἑαυτὸν ἱππέων ἔξω τοῦ</w:t>
      </w:r>
    </w:p>
    <w:p>
      <w:r>
        <w:rPr>
          <w:rFonts w:ascii="Courier New" w:hAnsi="Courier New"/>
          <w:color w:val="555555"/>
          <w:sz w:val="20"/>
        </w:rPr>
        <w:t>[5]</w:t>
      </w:r>
    </w:p>
    <w:p>
      <w:r>
        <w:rPr>
          <w:rFonts w:ascii="Gentium Plus" w:hAnsi="Gentium Plus"/>
          <w:sz w:val="24"/>
        </w:rPr>
        <w:t>κονιορτοῦ διδοὺς ἑαυτὸν συνεπεσπάσατο καὶ τῶν ἄλλων</w:t>
      </w:r>
    </w:p>
    <w:p>
      <w:r>
        <w:rPr>
          <w:rFonts w:ascii="Courier New" w:hAnsi="Courier New"/>
          <w:color w:val="555555"/>
          <w:sz w:val="20"/>
        </w:rPr>
        <w:t>[19 . 42 . 5]</w:t>
      </w:r>
    </w:p>
    <w:p>
      <w:r>
        <w:rPr>
          <w:rFonts w:ascii="Gentium Plus" w:hAnsi="Gentium Plus"/>
          <w:sz w:val="24"/>
        </w:rPr>
        <w:t>εἰς χιλίους πεντακοσίους. Εὐμενὴς δὲ μετ’ ὀλίγων ἀπολειφθεὶς ἐπ’ ἄκρου τοῦ κέρατος τὸ μὲν εἶξαι τῇ τύχῃ καὶ φυγεῖν αἰσχρὸν διέλαβεν, τὸ δὲ τηροῦντα τὴν δεδομένην ὑπὸ τῶν βασιλέων πίστιν γενναίᾳ προ‐</w:t>
      </w:r>
    </w:p>
    <w:p>
      <w:r>
        <w:rPr>
          <w:rFonts w:ascii="Courier New" w:hAnsi="Courier New"/>
          <w:color w:val="555555"/>
          <w:sz w:val="20"/>
        </w:rPr>
        <w:t>[5]</w:t>
      </w:r>
    </w:p>
    <w:p>
      <w:r>
        <w:rPr>
          <w:rFonts w:ascii="Gentium Plus" w:hAnsi="Gentium Plus"/>
          <w:sz w:val="24"/>
        </w:rPr>
        <w:t>αιρέσει συναποθανεῖν προκρίνας ἐπ’ αὐτὸν ἐώσατο τὸν</w:t>
      </w:r>
    </w:p>
    <w:p>
      <w:r>
        <w:rPr>
          <w:rFonts w:ascii="Courier New" w:hAnsi="Courier New"/>
          <w:color w:val="555555"/>
          <w:sz w:val="20"/>
        </w:rPr>
        <w:t>[19 . 42 . 6]</w:t>
      </w:r>
    </w:p>
    <w:p>
      <w:r>
        <w:rPr>
          <w:rFonts w:ascii="Gentium Plus" w:hAnsi="Gentium Plus"/>
          <w:sz w:val="24"/>
        </w:rPr>
        <w:t>Ἀντίγονον. γενομένης δ’ ἱππομαχίας καρτερᾶς καὶ τῶν μὲν μετ’ Εὐμενοῦς ταῖς προθυμίαις προεχόντων, τῶν δὲ μετ’ Ἀντιγόνου τῷ πλήθει περιγινομένων πολλοὶ παρ’ ἀμφοτέρων ἔπιπτον· ὅτε δὴ συνέβη καὶ τῶν ἐλε‐</w:t>
      </w:r>
    </w:p>
    <w:p>
      <w:r>
        <w:rPr>
          <w:rFonts w:ascii="Courier New" w:hAnsi="Courier New"/>
          <w:color w:val="555555"/>
          <w:sz w:val="20"/>
        </w:rPr>
        <w:t>[5]</w:t>
      </w:r>
    </w:p>
    <w:p>
      <w:r>
        <w:rPr>
          <w:rFonts w:ascii="Gentium Plus" w:hAnsi="Gentium Plus"/>
          <w:sz w:val="24"/>
        </w:rPr>
        <w:t>φάντων πρὸς ἀλλήλους ἀγωνιζομένων πεσεῖν τῶν Εὐ‐ μενοῦς τὸν προηγούμενον, συμπλακέντα τῷ κρατίστῳ</w:t>
      </w:r>
    </w:p>
    <w:p>
      <w:r>
        <w:rPr>
          <w:rFonts w:ascii="Courier New" w:hAnsi="Courier New"/>
          <w:color w:val="555555"/>
          <w:sz w:val="20"/>
        </w:rPr>
        <w:t>[19 . 42 . 7]</w:t>
      </w:r>
    </w:p>
    <w:p>
      <w:r>
        <w:rPr>
          <w:rFonts w:ascii="Gentium Plus" w:hAnsi="Gentium Plus"/>
          <w:sz w:val="24"/>
        </w:rPr>
        <w:t>τῶν ἀντιτεταγμένων. διόπερ Εὐμενὴς ὁρῶν τοὺς μετ’ αὐτοῦ πανταχόθεν ἐλαττουμένους ἐξῆγεν ἐκ τῆς μάχης τοὺς ὑπολελειμμένους ἱππεῖς καὶ παρελθὼν ἐπὶ θάτε‐ ρον κέρας ἀνελάμβανε τοὺς μετὰ Φιλίππου τεταγμέ‐</w:t>
      </w:r>
    </w:p>
    <w:p>
      <w:r>
        <w:rPr>
          <w:rFonts w:ascii="Courier New" w:hAnsi="Courier New"/>
          <w:color w:val="555555"/>
          <w:sz w:val="20"/>
        </w:rPr>
        <w:t>[5]</w:t>
      </w:r>
    </w:p>
    <w:p>
      <w:r>
        <w:rPr>
          <w:rFonts w:ascii="Gentium Plus" w:hAnsi="Gentium Plus"/>
          <w:sz w:val="24"/>
        </w:rPr>
        <w:t>νους, οἷς ἦν παρηγγελκὼς φυγομαχεῖν. ἡ μὲν οὖν τῶν ἱππέων μάχη τοιοῦτον ἔσχε τὸ τέλος.</w:t>
      </w:r>
    </w:p>
    <w:p>
      <w:r>
        <w:rPr>
          <w:rFonts w:ascii="Courier New" w:hAnsi="Courier New"/>
          <w:color w:val="555555"/>
          <w:sz w:val="20"/>
        </w:rPr>
        <w:t>[19 . 43 . 1]</w:t>
      </w:r>
    </w:p>
    <w:p>
      <w:r>
        <w:rPr>
          <w:rFonts w:ascii="Gentium Plus" w:hAnsi="Gentium Plus"/>
          <w:sz w:val="24"/>
        </w:rPr>
        <w:t>Τῶν δὲ πεζῶν οἱ μὲν ἀργυράσπιδες συμφράξαντες καὶ βιαιότερον τοῖς ἀντιτεταγμένοις ἀπιπεσόντες τοὺς μὲν ἐν χειρῶν νόμῳ διέφθειραν, τοὺς δὲ συνηνάγκα‐ σαν φυγεῖν. ἀκατάσχετοι δὲ ταῖς ὁρμαῖς γενόμενοι καὶ</w:t>
      </w:r>
    </w:p>
    <w:p>
      <w:r>
        <w:rPr>
          <w:rFonts w:ascii="Courier New" w:hAnsi="Courier New"/>
          <w:color w:val="555555"/>
          <w:sz w:val="20"/>
        </w:rPr>
        <w:t>[5]</w:t>
      </w:r>
    </w:p>
    <w:p>
      <w:r>
        <w:rPr>
          <w:rFonts w:ascii="Gentium Plus" w:hAnsi="Gentium Plus"/>
          <w:sz w:val="24"/>
        </w:rPr>
        <w:t>πρὸς πᾶσαν τὴν τῶν ἐναντίων φάλαγγα διαγωνισά‐ μενοι τοσοῦτον ταῖς εὐχειρίαις καὶ ῥώμαις ὑπερεῖχον ὥσθ’ ἑαυτῶν μὲν ἀποβαλεῖν μηθένα, τῶν δ’ ἐναντίων ἀνελεῖν μὲν ὑπὲρ τοὺς πεντακισχιλίους, τρέψασθαι δὲ</w:t>
      </w:r>
    </w:p>
    <w:p>
      <w:r>
        <w:rPr>
          <w:rFonts w:ascii="Courier New" w:hAnsi="Courier New"/>
          <w:color w:val="555555"/>
          <w:sz w:val="20"/>
        </w:rPr>
        <w:t>[19 . 43 . 2]</w:t>
      </w:r>
    </w:p>
    <w:p>
      <w:r>
        <w:rPr>
          <w:rFonts w:ascii="Gentium Plus" w:hAnsi="Gentium Plus"/>
          <w:sz w:val="24"/>
        </w:rPr>
        <w:t>τοὺς πεζοὺς πάντας, ὄντας πολλαπλασίους. Εὐμενὴς</w:t>
      </w:r>
    </w:p>
    <w:p>
      <w:r>
        <w:rPr>
          <w:rFonts w:ascii="Courier New" w:hAnsi="Courier New"/>
          <w:color w:val="555555"/>
          <w:sz w:val="20"/>
        </w:rPr>
        <w:t>[5]</w:t>
      </w:r>
    </w:p>
    <w:p>
      <w:r>
        <w:rPr>
          <w:rFonts w:ascii="Gentium Plus" w:hAnsi="Gentium Plus"/>
          <w:sz w:val="24"/>
        </w:rPr>
        <w:t>πρὸς Ἀντίγονον· ἤλπιζε γὰρ μάχῃ κρατήσας οὐ μόνον τὴν ἰδίαν ἀποσκευὴν σώσειν, ἀλλὰ καὶ τὴν τῶν πολε‐</w:t>
      </w:r>
    </w:p>
    <w:p>
      <w:r>
        <w:rPr>
          <w:rFonts w:ascii="Courier New" w:hAnsi="Courier New"/>
          <w:color w:val="555555"/>
          <w:sz w:val="20"/>
        </w:rPr>
        <w:t>[19 . 43 . 3]</w:t>
      </w:r>
    </w:p>
    <w:p>
      <w:r>
        <w:rPr>
          <w:rFonts w:ascii="Gentium Plus" w:hAnsi="Gentium Plus"/>
          <w:sz w:val="24"/>
        </w:rPr>
        <w:t>μίων προσλήψεσθαι. τῶν δὲ περὶ τὸν Πευκέστην οὐχ ὑπακουόντων, ἀλλὰ καὶ τοὐναντίον πορρωτέρω τὴν ἀποχώρησιν ποιουμένων ἐπί τινα τόπον, ἅμα δὲ καὶ νυκτὸς καταλαμβανούσης ἠναγκάσθη συνεῖξαι τῷ καιρῷ.</w:t>
      </w:r>
    </w:p>
    <w:p>
      <w:r>
        <w:rPr>
          <w:rFonts w:ascii="Courier New" w:hAnsi="Courier New"/>
          <w:color w:val="555555"/>
          <w:sz w:val="20"/>
        </w:rPr>
        <w:t>[19 . 43 . 4]</w:t>
      </w:r>
    </w:p>
    <w:p>
      <w:r>
        <w:rPr>
          <w:rFonts w:ascii="Gentium Plus" w:hAnsi="Gentium Plus"/>
          <w:sz w:val="24"/>
        </w:rPr>
        <w:t>Ἀντίγονος δὲ τοὺς ἱππεῖς εἰς δύο μέρη διελόμενος τοὺς μὲν αὐτὸς ἔχων ἐφήδρευε τοῖς περὶ τὸν Εὐμενῆ, τὴν ὁρμὴν αὐτῶν ἀποθεωρῶν, τοὺς δ’ ἄλλους παρα‐ δοὺς Πίθωνι προσέταξεν ἐπιθέσθαι τοῖς ἀργυράσπισι</w:t>
      </w:r>
    </w:p>
    <w:p>
      <w:r>
        <w:rPr>
          <w:rFonts w:ascii="Courier New" w:hAnsi="Courier New"/>
          <w:color w:val="555555"/>
          <w:sz w:val="20"/>
        </w:rPr>
        <w:t>[19 . 43 . 5]</w:t>
      </w:r>
    </w:p>
    <w:p>
      <w:r>
        <w:rPr>
          <w:rFonts w:ascii="Gentium Plus" w:hAnsi="Gentium Plus"/>
          <w:sz w:val="24"/>
        </w:rPr>
        <w:t>μεμονωμένοις τῆς τῶν ἱππέων βοηθείας. ταχὺ δ’ αὐτοῦ τὸ προσταχθὲν συντελοῦντος οἱ Μακεδόνες εἰς πλιν‐ θίον ἑαυτοὺς ποιήσαντες ἀσφαλῶς ἀπεχώρησαν ἐπὶ τὸν ποταμὸν καὶ τῶν περὶ τὸν Πευκέστην κατηγόρουν ὡς</w:t>
      </w:r>
    </w:p>
    <w:p>
      <w:r>
        <w:rPr>
          <w:rFonts w:ascii="Courier New" w:hAnsi="Courier New"/>
          <w:color w:val="555555"/>
          <w:sz w:val="20"/>
        </w:rPr>
        <w:t>[5]</w:t>
      </w:r>
    </w:p>
    <w:p>
      <w:r>
        <w:rPr>
          <w:rFonts w:ascii="Gentium Plus" w:hAnsi="Gentium Plus"/>
          <w:sz w:val="24"/>
        </w:rPr>
        <w:t>αἰτίων γεγενημένων τῆς τῶν ἱππέων ἥττης. καταντη‐ σάντων δὲ καὶ τῶν περὶ τὸν Εὐμενῆ περὶ λύχνων</w:t>
      </w:r>
    </w:p>
    <w:p>
      <w:r>
        <w:rPr>
          <w:rFonts w:ascii="Courier New" w:hAnsi="Courier New"/>
          <w:color w:val="555555"/>
          <w:sz w:val="20"/>
        </w:rPr>
        <w:t>[19 . 43 . 6]</w:t>
      </w:r>
    </w:p>
    <w:p>
      <w:r>
        <w:rPr>
          <w:rFonts w:ascii="Gentium Plus" w:hAnsi="Gentium Plus"/>
          <w:sz w:val="24"/>
        </w:rPr>
        <w:t>ἁφὰς συνελθόντες ἐβουλεύοντο τί χρὴ πράττειν. οἱ μὲν οὖν σατράπαι τὴν ταχίστην ἔφησαν δεῖν ἀποχω‐ ρεῖν εἰς τὰς ἄνω σατραπείας, ὁ δ’ Εὐμενὴς ἀπεφαίνετο μένειν καὶ διαγωνίζεσθαι, τῆς μὲν τῶν ἐναντίων φά‐</w:t>
      </w:r>
    </w:p>
    <w:p>
      <w:r>
        <w:rPr>
          <w:rFonts w:ascii="Courier New" w:hAnsi="Courier New"/>
          <w:color w:val="555555"/>
          <w:sz w:val="20"/>
        </w:rPr>
        <w:t>[5]</w:t>
      </w:r>
    </w:p>
    <w:p>
      <w:r>
        <w:rPr>
          <w:rFonts w:ascii="Gentium Plus" w:hAnsi="Gentium Plus"/>
          <w:sz w:val="24"/>
        </w:rPr>
        <w:t>λαγγος συντετριμμένης, τῆς δὲ τῶν ἱππέων δυνάμεως</w:t>
      </w:r>
    </w:p>
    <w:p>
      <w:r>
        <w:rPr>
          <w:rFonts w:ascii="Courier New" w:hAnsi="Courier New"/>
          <w:color w:val="555555"/>
          <w:sz w:val="20"/>
        </w:rPr>
        <w:t>[19 . 43 . 7]</w:t>
      </w:r>
    </w:p>
    <w:p>
      <w:r>
        <w:rPr>
          <w:rFonts w:ascii="Gentium Plus" w:hAnsi="Gentium Plus"/>
          <w:sz w:val="24"/>
        </w:rPr>
        <w:t>ἐφαμίλλου παρ’ ἀμφοτέροις οὔσης. οἱ δὲ Μακεδόνες</w:t>
      </w:r>
    </w:p>
    <w:p>
      <w:r>
        <w:rPr>
          <w:rFonts w:ascii="Courier New" w:hAnsi="Courier New"/>
          <w:color w:val="555555"/>
          <w:sz w:val="20"/>
        </w:rPr>
        <w:t>[19 . 43 . 8]</w:t>
      </w:r>
    </w:p>
    <w:p>
      <w:r>
        <w:rPr>
          <w:rFonts w:ascii="Gentium Plus" w:hAnsi="Gentium Plus"/>
          <w:sz w:val="24"/>
        </w:rPr>
        <w:t>τότε μὲν οὖν διελύθησαν οὐδεμίαν συμπεφωνημένην γνώμην βεβαιώσαντες· μετὰ δὲ ταῦθ’ οἱ Μακεδόνες λάθρᾳ διαπρεσβευσάμενοι πρὸς Ἀντίγονον τὸν μὲν Εὐμενῆ συναρπάσαντες παρέδωκαν, τὰς δ’ ἀποσκευὰς</w:t>
      </w:r>
    </w:p>
    <w:p>
      <w:r>
        <w:rPr>
          <w:rFonts w:ascii="Courier New" w:hAnsi="Courier New"/>
          <w:color w:val="555555"/>
          <w:sz w:val="20"/>
        </w:rPr>
        <w:t>[5]</w:t>
      </w:r>
    </w:p>
    <w:p>
      <w:r>
        <w:rPr>
          <w:rFonts w:ascii="Gentium Plus" w:hAnsi="Gentium Plus"/>
          <w:sz w:val="24"/>
        </w:rPr>
        <w:t>κομισάμενοι καὶ πίστεις λαβόντες κατετάχθησαν εἰς τὸ</w:t>
      </w:r>
    </w:p>
    <w:p>
      <w:r>
        <w:rPr>
          <w:rFonts w:ascii="Courier New" w:hAnsi="Courier New"/>
          <w:color w:val="555555"/>
          <w:sz w:val="20"/>
        </w:rPr>
        <w:t>[19 . 43 . 9]</w:t>
      </w:r>
    </w:p>
    <w:p>
      <w:r>
        <w:rPr>
          <w:rFonts w:ascii="Gentium Plus" w:hAnsi="Gentium Plus"/>
          <w:sz w:val="24"/>
        </w:rPr>
        <w:t>στρατόπεδον. τὸ παραπλήσιον δ’ οἵ τε σατράπαι καὶ τῶν ἄλλων ἡγεμόνων τε καὶ στρατιωτῶν οἱ πλεῖστοι, τὸν στρατηγὸν ἐγκαταλιπόντες, τῆς ἰδίας ἀσφαλείας μόνον ἐφρόντισαν.</w:t>
      </w:r>
    </w:p>
    <w:p>
      <w:r>
        <w:rPr>
          <w:rFonts w:ascii="Courier New" w:hAnsi="Courier New"/>
          <w:color w:val="555555"/>
          <w:sz w:val="20"/>
        </w:rPr>
        <w:t>[19 . 44 . 1]</w:t>
      </w:r>
    </w:p>
    <w:p>
      <w:r>
        <w:rPr>
          <w:rFonts w:ascii="Gentium Plus" w:hAnsi="Gentium Plus"/>
          <w:sz w:val="24"/>
        </w:rPr>
        <w:t>Ἀντίγονος δὲ παραδόξως κυριεύσας τοῦ τ’ Εὐ‐ μενοῦς καὶ πάσης τῆς ἀντιτεταγμένης δυνάμεως Ἀντι‐ γένην μὲν τὸν τῶν ἀργυρασπίδων ἡγούμενον συλλα‐ βὼν καὶ καταθέμενος εἰς σειρὸν ζῶντα κατέκαυσεν,</w:t>
      </w:r>
    </w:p>
    <w:p>
      <w:r>
        <w:rPr>
          <w:rFonts w:ascii="Courier New" w:hAnsi="Courier New"/>
          <w:color w:val="555555"/>
          <w:sz w:val="20"/>
        </w:rPr>
        <w:t>[5]</w:t>
      </w:r>
    </w:p>
    <w:p>
      <w:r>
        <w:rPr>
          <w:rFonts w:ascii="Gentium Plus" w:hAnsi="Gentium Plus"/>
          <w:sz w:val="24"/>
        </w:rPr>
        <w:t>Εὔδημον δὲ τὸν ἐξ Ἰνδῶν καταγαγόντα τοὺς ἐλέφαν‐ τας καὶ * Κελβανὸν καί τινας ἄλλους τῶν ἀλλοτρίως</w:t>
      </w:r>
    </w:p>
    <w:p>
      <w:r>
        <w:rPr>
          <w:rFonts w:ascii="Courier New" w:hAnsi="Courier New"/>
          <w:color w:val="555555"/>
          <w:sz w:val="20"/>
        </w:rPr>
        <w:t>[19 . 44 . 2]</w:t>
      </w:r>
    </w:p>
    <w:p>
      <w:r>
        <w:rPr>
          <w:rFonts w:ascii="Gentium Plus" w:hAnsi="Gentium Plus"/>
          <w:sz w:val="24"/>
        </w:rPr>
        <w:t>ἀεὶ πρὸς αὐτὸν ἐχόντων ἀνεῖλεν. Εὐμενῆ δὲ παρα‐ δοὺς εἰς φυλακὴν ἐβουλεύετο πῶς αὐτῷ χρηστέον εἴη. ἔσπευδε γὰρ ἔχειν μεθ’ αὑτοῦ στρατηγὸν ἀγαθὸν καὶ χάριτος ὑπόχρεων, οὐ λίαν δ’ ἐπίστευεν αὐτοῦ ταῖς</w:t>
      </w:r>
    </w:p>
    <w:p>
      <w:r>
        <w:rPr>
          <w:rFonts w:ascii="Courier New" w:hAnsi="Courier New"/>
          <w:color w:val="555555"/>
          <w:sz w:val="20"/>
        </w:rPr>
        <w:t>[5]</w:t>
      </w:r>
    </w:p>
    <w:p>
      <w:r>
        <w:rPr>
          <w:rFonts w:ascii="Gentium Plus" w:hAnsi="Gentium Plus"/>
          <w:sz w:val="24"/>
        </w:rPr>
        <w:t>ἐπαγγελίαις διὰ τὴν πρὸς Ὀλυμπιάδα καὶ τοὺς βασιλεῖς φιλίαν· καὶ γὰρ πρότερον σωθεὶς ὑπ’ αὐτοῦ περὶ Νῶρα τῆς Φρυγίας οὐδὲν ἧττον τοῖς βασιλεῦσι προθυμότατα</w:t>
      </w:r>
    </w:p>
    <w:p>
      <w:r>
        <w:rPr>
          <w:rFonts w:ascii="Courier New" w:hAnsi="Courier New"/>
          <w:color w:val="555555"/>
          <w:sz w:val="20"/>
        </w:rPr>
        <w:t>[10]</w:t>
      </w:r>
    </w:p>
    <w:p>
      <w:r>
        <w:rPr>
          <w:rFonts w:ascii="Gentium Plus" w:hAnsi="Gentium Plus"/>
          <w:sz w:val="24"/>
        </w:rPr>
        <w:t>ἀνεῖλε τὸν ἄνδρα· διὰ δὲ τὴν προγεγενημένην φιλίαν καύσας τὸ σῶμα καὶ καταθέμενος εἰς ἀγγεῖον τὰ ὀστᾶ</w:t>
      </w:r>
    </w:p>
    <w:p>
      <w:r>
        <w:rPr>
          <w:rFonts w:ascii="Courier New" w:hAnsi="Courier New"/>
          <w:color w:val="555555"/>
          <w:sz w:val="20"/>
        </w:rPr>
        <w:t>[19 . 44 . 3]</w:t>
      </w:r>
    </w:p>
    <w:p>
      <w:r>
        <w:rPr>
          <w:rFonts w:ascii="Gentium Plus" w:hAnsi="Gentium Plus"/>
          <w:sz w:val="24"/>
        </w:rPr>
        <w:t>πρὸς τοὺς οἰκείους ἀπέστειλεν. ἀνήχθη δ’ ἐν τοῖς τραυματίαις αἰχμάλωτος καὶ ὁ τὰς ἱστορίας συνταξά‐ μενος Ἱερώνυμος ὁ Καρδιανός, ὃς τὸν μὲν ἔμπροσθεν χρόνον ὑπ’ Εὐμενοῦς τιμώμενος διετέλεσεν, μετὰ δὲ</w:t>
      </w:r>
    </w:p>
    <w:p>
      <w:r>
        <w:rPr>
          <w:rFonts w:ascii="Courier New" w:hAnsi="Courier New"/>
          <w:color w:val="555555"/>
          <w:sz w:val="20"/>
        </w:rPr>
        <w:t>[5]</w:t>
      </w:r>
    </w:p>
    <w:p>
      <w:r>
        <w:rPr>
          <w:rFonts w:ascii="Gentium Plus" w:hAnsi="Gentium Plus"/>
          <w:sz w:val="24"/>
        </w:rPr>
        <w:t>τὸν ἐκείνου θάνατον ὑπ’ Ἀντιγόνου ἐτύγχανε φιλαν‐ θρωπίας καὶ πίστεως.</w:t>
      </w:r>
    </w:p>
    <w:p>
      <w:r>
        <w:rPr>
          <w:rFonts w:ascii="Courier New" w:hAnsi="Courier New"/>
          <w:color w:val="555555"/>
          <w:sz w:val="20"/>
        </w:rPr>
        <w:t>[19 . 44 . 4]</w:t>
      </w:r>
    </w:p>
    <w:p>
      <w:r>
        <w:rPr>
          <w:rFonts w:ascii="Gentium Plus" w:hAnsi="Gentium Plus"/>
          <w:sz w:val="24"/>
        </w:rPr>
        <w:t>Ὁ δ’ Ἀντίγονος τὴν δύναμιν ἅπασαν ἀναλαβὼν εἰς Μηδίαν αὐτὸς μὲν ἔν τινι κώμῃ παρεχείμασεν οὔσῃ πλησίον Ἐκβατάνων, ἐν ᾗ τῆς χώρας ἐκείνης ἐστὶ τὰ βασίλεια, τοὺς δὲ στρατιώτας ἐπιδιεῖλεν εἰς ἅπασαν</w:t>
      </w:r>
    </w:p>
    <w:p>
      <w:r>
        <w:rPr>
          <w:rFonts w:ascii="Courier New" w:hAnsi="Courier New"/>
          <w:color w:val="555555"/>
          <w:sz w:val="20"/>
        </w:rPr>
        <w:t>[5]</w:t>
      </w:r>
    </w:p>
    <w:p>
      <w:r>
        <w:rPr>
          <w:rFonts w:ascii="Gentium Plus" w:hAnsi="Gentium Plus"/>
          <w:sz w:val="24"/>
        </w:rPr>
        <w:t>τὴν σατραπείαν καὶ μάλιστα εἰς τὴν ἐπαρχίαν τὴν προσαγορευομένην Ῥάγας, ἣ ταύτην τὴν προσηγορίαν ἔσχεν ἀπὸ τῶν γενομένων περὶ αὐτὴν ἀτυχημάτων ἐν</w:t>
      </w:r>
    </w:p>
    <w:p>
      <w:r>
        <w:rPr>
          <w:rFonts w:ascii="Courier New" w:hAnsi="Courier New"/>
          <w:color w:val="555555"/>
          <w:sz w:val="20"/>
        </w:rPr>
        <w:t>[19 . 44 . 5]</w:t>
      </w:r>
    </w:p>
    <w:p>
      <w:r>
        <w:rPr>
          <w:rFonts w:ascii="Gentium Plus" w:hAnsi="Gentium Plus"/>
          <w:sz w:val="24"/>
        </w:rPr>
        <w:t>τοῖς ἔμπροσθεν χρόνοις· πλείστας γὰρ ἔχουσα πόλεις τῶν ἐν ἐκείνοις τοῖς τόποις καὶ μάλιστ’ εὐδαιμονούσας τηλικούτους ἔσχε σεισμοὺς ὥστε καὶ τὰς πόλεις καὶ τοὺς ἐνοικοῦντας ἅπαντας ἀφανισθῆναι, καθόλου δὲ</w:t>
      </w:r>
    </w:p>
    <w:p>
      <w:r>
        <w:rPr>
          <w:rFonts w:ascii="Courier New" w:hAnsi="Courier New"/>
          <w:color w:val="555555"/>
          <w:sz w:val="20"/>
        </w:rPr>
        <w:t>[5]</w:t>
      </w:r>
    </w:p>
    <w:p>
      <w:r>
        <w:rPr>
          <w:rFonts w:ascii="Gentium Plus" w:hAnsi="Gentium Plus"/>
          <w:sz w:val="24"/>
        </w:rPr>
        <w:t>τὴν χώραν ἀλλοιωθῆναι καὶ ποταμοὺς ἀντὶ τῶν προϋ‐ παρχόντων ἄλλους φανῆναι καὶ λίμνας.</w:t>
      </w:r>
    </w:p>
    <w:p>
      <w:r>
        <w:rPr>
          <w:rFonts w:ascii="Courier New" w:hAnsi="Courier New"/>
          <w:color w:val="555555"/>
          <w:sz w:val="20"/>
        </w:rPr>
        <w:t>[19 . 45 . 1]</w:t>
      </w:r>
    </w:p>
    <w:p>
      <w:r>
        <w:rPr>
          <w:rFonts w:ascii="Gentium Plus" w:hAnsi="Gentium Plus"/>
          <w:sz w:val="24"/>
        </w:rPr>
        <w:t>Κατὰ δὲ τούτους τοὺς χρόνους συνέβη γενέσθαι περὶ τὴν Ῥοδίων πόλιν τὸν τρίτον κατακλυσμόν, ὃς πολλοὺς τῶν ἐνοικούντων διέφθειρεν. ὧν ὁ μὲν πρῶτος ὀλίγα τοῖς ἀνθρώποις ἐνώχλησεν, ὡς ἂν τῆς πόλεως</w:t>
      </w:r>
    </w:p>
    <w:p>
      <w:r>
        <w:rPr>
          <w:rFonts w:ascii="Courier New" w:hAnsi="Courier New"/>
          <w:color w:val="555555"/>
          <w:sz w:val="20"/>
        </w:rPr>
        <w:t>[5]</w:t>
      </w:r>
    </w:p>
    <w:p>
      <w:r>
        <w:rPr>
          <w:rFonts w:ascii="Gentium Plus" w:hAnsi="Gentium Plus"/>
          <w:sz w:val="24"/>
        </w:rPr>
        <w:t>οὔσης νεοκτίστου καὶ διὰ τοῦτο πολλὴν εὐρυχωρίαν</w:t>
      </w:r>
    </w:p>
    <w:p>
      <w:r>
        <w:rPr>
          <w:rFonts w:ascii="Courier New" w:hAnsi="Courier New"/>
          <w:color w:val="555555"/>
          <w:sz w:val="20"/>
        </w:rPr>
        <w:t>[19 . 45 . 2]</w:t>
      </w:r>
    </w:p>
    <w:p>
      <w:r>
        <w:rPr>
          <w:rFonts w:ascii="Gentium Plus" w:hAnsi="Gentium Plus"/>
          <w:sz w:val="24"/>
        </w:rPr>
        <w:t>ἐχούσης, ὁ δὲ δεύτερος μείζων ἐγένετο καὶ πλείω σώματα διέφθειρεν. ὁ δὲ τελευταῖος ἐπέπεσε μὲν ἔαρος ἀρχομένου, καταρραγέντων ἐξαίφνης μεγάλων ὄμβρων καὶ χαλάζης ἀπίστου τὸ μέγεθος· μνααῖαι γὰρ ἔπιπτον,</w:t>
      </w:r>
    </w:p>
    <w:p>
      <w:r>
        <w:rPr>
          <w:rFonts w:ascii="Courier New" w:hAnsi="Courier New"/>
          <w:color w:val="555555"/>
          <w:sz w:val="20"/>
        </w:rPr>
        <w:t>[5]</w:t>
      </w:r>
    </w:p>
    <w:p>
      <w:r>
        <w:rPr>
          <w:rFonts w:ascii="Gentium Plus" w:hAnsi="Gentium Plus"/>
          <w:sz w:val="24"/>
        </w:rPr>
        <w:t>ἔστι δ’ ὅτε καὶ μείζους, ὥστε πολλὰς μὲν τῶν οἰκιῶν συμπίπτειν διὰ τὸ βάρος, οὐκ ὀλίγους δὲ καὶ τῶν ἀν‐</w:t>
      </w:r>
    </w:p>
    <w:p>
      <w:r>
        <w:rPr>
          <w:rFonts w:ascii="Courier New" w:hAnsi="Courier New"/>
          <w:color w:val="555555"/>
          <w:sz w:val="20"/>
        </w:rPr>
        <w:t>[19 . 45 . 3]</w:t>
      </w:r>
    </w:p>
    <w:p>
      <w:r>
        <w:rPr>
          <w:rFonts w:ascii="Gentium Plus" w:hAnsi="Gentium Plus"/>
          <w:sz w:val="24"/>
        </w:rPr>
        <w:t>θρώπων ἀπόλλυσθαι· θεατροειδοῦς δ’ οὔσης τῆς Ῥόδου καὶ τὰς ἐγκλίσεις τῶν ὑδάτων κατὰ τὸ πλεῖστον εἰς ἕνα τόπον ποιουμένης εὐθὺς τὰ ταπεινὰ τῆς πόλεως ἐπληροῦτο, τῶν μὲν ὀχετῶν διὰ τὸ δοκεῖν παρεληλυ‐</w:t>
      </w:r>
    </w:p>
    <w:p>
      <w:r>
        <w:rPr>
          <w:rFonts w:ascii="Courier New" w:hAnsi="Courier New"/>
          <w:color w:val="555555"/>
          <w:sz w:val="20"/>
        </w:rPr>
        <w:t>[5]</w:t>
      </w:r>
    </w:p>
    <w:p>
      <w:r>
        <w:rPr>
          <w:rFonts w:ascii="Gentium Plus" w:hAnsi="Gentium Plus"/>
          <w:sz w:val="24"/>
        </w:rPr>
        <w:t>θέναι τὸν χειμῶνα κατημελημένων, τῶν δ’ ἐν τοῖς</w:t>
      </w:r>
    </w:p>
    <w:p>
      <w:r>
        <w:rPr>
          <w:rFonts w:ascii="Courier New" w:hAnsi="Courier New"/>
          <w:color w:val="555555"/>
          <w:sz w:val="20"/>
        </w:rPr>
        <w:t>[19 . 45 . 4]</w:t>
      </w:r>
    </w:p>
    <w:p>
      <w:r>
        <w:rPr>
          <w:rFonts w:ascii="Gentium Plus" w:hAnsi="Gentium Plus"/>
          <w:sz w:val="24"/>
        </w:rPr>
        <w:t>τείχεσιν ὀβελίσκων συμφραχθέντων. τοῦ δ’ ὕδατος παραδόξως ἀθροιζομένου πᾶς μὲν ὁ περὶ τὸ δεῖγμα καὶ Διονύσιον τόπος ἐπεπλήρωτο, πρὸς δὲ τὸ Ἀσκλη‐ πιεῖον ἤδη τοῦ λιμνάζοντος τόπου προσιόντος ἐκπλαγεῖς</w:t>
      </w:r>
    </w:p>
    <w:p>
      <w:r>
        <w:rPr>
          <w:rFonts w:ascii="Courier New" w:hAnsi="Courier New"/>
          <w:color w:val="555555"/>
          <w:sz w:val="20"/>
        </w:rPr>
        <w:t>[5]</w:t>
      </w:r>
    </w:p>
    <w:p>
      <w:r>
        <w:rPr>
          <w:rFonts w:ascii="Gentium Plus" w:hAnsi="Gentium Plus"/>
          <w:sz w:val="24"/>
        </w:rPr>
        <w:t>μὲν ἦσαν ἅπαντες, πρὸς δὲ τὴν σωτηρίαν διαφόροις</w:t>
      </w:r>
    </w:p>
    <w:p>
      <w:r>
        <w:rPr>
          <w:rFonts w:ascii="Courier New" w:hAnsi="Courier New"/>
          <w:color w:val="555555"/>
          <w:sz w:val="20"/>
        </w:rPr>
        <w:t>[19 . 45 . 5]</w:t>
      </w:r>
    </w:p>
    <w:p>
      <w:r>
        <w:rPr>
          <w:rFonts w:ascii="Gentium Plus" w:hAnsi="Gentium Plus"/>
          <w:sz w:val="24"/>
        </w:rPr>
        <w:t>ἐχρῶντο κρίσεσιν. οἱ μὲν γὰρ αὐτῶν εἰς τὰ πλοῖα συνέφυγον, οἱ δ’ ἐπὶ τὸ θέατρον ἀνέδραμον, τινὲς δὲ τῶν περικαταλαμβανομένων ὑπὸ τοῦ δεινοῦ διαποροῦν‐ τες ἐπὶ τοὺς ὑψηλοτάτους βωμοὺς καὶ τὰς τῶν ἀνδρι‐</w:t>
      </w:r>
    </w:p>
    <w:p>
      <w:r>
        <w:rPr>
          <w:rFonts w:ascii="Courier New" w:hAnsi="Courier New"/>
          <w:color w:val="555555"/>
          <w:sz w:val="20"/>
        </w:rPr>
        <w:t>[19 . 45 . 6]</w:t>
      </w:r>
    </w:p>
    <w:p>
      <w:r>
        <w:rPr>
          <w:rFonts w:ascii="Gentium Plus" w:hAnsi="Gentium Plus"/>
          <w:sz w:val="24"/>
        </w:rPr>
        <w:t>άντων βάσεις προσανέβησαν. κινδυνευούσης δὲ τῆς πόλεως ἄρδην μετὰ τῶν κατοικούντων ἀπολέσθαι βοή‐ θειά τις αὐτόματος ἐγένετο· τοῦ γὰρ τείχους ῥαγέντος ἐπὶ πολὺν τόπον ἐξέπεσε ταύτῃ τὸ συνεστηκὸς ὕδωρ</w:t>
      </w:r>
    </w:p>
    <w:p>
      <w:r>
        <w:rPr>
          <w:rFonts w:ascii="Courier New" w:hAnsi="Courier New"/>
          <w:color w:val="555555"/>
          <w:sz w:val="20"/>
        </w:rPr>
        <w:t>[5]</w:t>
      </w:r>
    </w:p>
    <w:p>
      <w:r>
        <w:rPr>
          <w:rFonts w:ascii="Gentium Plus" w:hAnsi="Gentium Plus"/>
          <w:sz w:val="24"/>
        </w:rPr>
        <w:t>εἰς τὴν θάλασσαν καὶ ταχὺ πάλιν ἕκαστος εἰς τὴν</w:t>
      </w:r>
    </w:p>
    <w:p>
      <w:r>
        <w:rPr>
          <w:rFonts w:ascii="Courier New" w:hAnsi="Courier New"/>
          <w:color w:val="555555"/>
          <w:sz w:val="20"/>
        </w:rPr>
        <w:t>[19 . 45 . 7]</w:t>
      </w:r>
    </w:p>
    <w:p>
      <w:r>
        <w:rPr>
          <w:rFonts w:ascii="Gentium Plus" w:hAnsi="Gentium Plus"/>
          <w:sz w:val="24"/>
        </w:rPr>
        <w:t>προϋπάρχουσαν τάξιν ἀποκατέστη. συνήργησε δὲ τοῖς</w:t>
      </w:r>
    </w:p>
    <w:p>
      <w:r>
        <w:rPr>
          <w:rFonts w:ascii="Courier New" w:hAnsi="Courier New"/>
          <w:color w:val="555555"/>
          <w:sz w:val="20"/>
        </w:rPr>
        <w:t>[5]</w:t>
      </w:r>
    </w:p>
    <w:p>
      <w:r>
        <w:rPr>
          <w:rFonts w:ascii="Gentium Plus" w:hAnsi="Gentium Plus"/>
          <w:sz w:val="24"/>
        </w:rPr>
        <w:t>πρὸς δὲ τούτοις τὸ μὴ πλινθίνας εἶναι τὰς οἰκίας, ἀλλὰ λιθίνας καὶ διὰ τοῦτο τοὺς ἐπὶ τὰ στέγη κατα‐</w:t>
      </w:r>
    </w:p>
    <w:p>
      <w:r>
        <w:rPr>
          <w:rFonts w:ascii="Courier New" w:hAnsi="Courier New"/>
          <w:color w:val="555555"/>
          <w:sz w:val="20"/>
        </w:rPr>
        <w:t>[19 . 45 . 8]</w:t>
      </w:r>
    </w:p>
    <w:p>
      <w:r>
        <w:rPr>
          <w:rFonts w:ascii="Gentium Plus" w:hAnsi="Gentium Plus"/>
          <w:sz w:val="24"/>
        </w:rPr>
        <w:t>φυγόντας ἀσφαλῶς διασωθῆναι. ὅμως δὲ τηλικούτων ἀτυχημάτων γενομένων σώματα μὲν διεφθάρη πλείω τῶν πεντακοσίων, οἰκίαι δὲ αἱ μὲν τελέως ἔπεσον, αἱ δὲ διεσείσθησαν. καὶ τὰ μὲν περὶ τὴν Ῥόδον συμ‐</w:t>
      </w:r>
    </w:p>
    <w:p>
      <w:r>
        <w:rPr>
          <w:rFonts w:ascii="Courier New" w:hAnsi="Courier New"/>
          <w:color w:val="555555"/>
          <w:sz w:val="20"/>
        </w:rPr>
        <w:t>[5]</w:t>
      </w:r>
    </w:p>
    <w:p>
      <w:r>
        <w:rPr>
          <w:rFonts w:ascii="Gentium Plus" w:hAnsi="Gentium Plus"/>
          <w:sz w:val="24"/>
        </w:rPr>
        <w:t>βάντα τοιοῦτον ἔσχε τὸν κίνδυνον.</w:t>
      </w:r>
    </w:p>
    <w:p>
      <w:r>
        <w:rPr>
          <w:rFonts w:ascii="Courier New" w:hAnsi="Courier New"/>
          <w:color w:val="555555"/>
          <w:sz w:val="20"/>
        </w:rPr>
        <w:t>[19 . 46 . 1]</w:t>
      </w:r>
    </w:p>
    <w:p>
      <w:r>
        <w:rPr>
          <w:rFonts w:ascii="Gentium Plus" w:hAnsi="Gentium Plus"/>
          <w:sz w:val="24"/>
        </w:rPr>
        <w:t>Ἀντίγονος δὲ χειμάζων ἐν τῇ Μηδίᾳ καὶ πυθό‐ μενος Πίθωνα πολλοὺς τῶν ἐν τῇ χειμασίᾳ στρατιω‐ τῶν ἐπαγγελίαις καὶ δωρεαῖς ἰδίους κατασκευάζειν καὶ διανοεῖσθαι νεωτερίζειν, τὴν μὲν ἰδίαν προαίρεσιν</w:t>
      </w:r>
    </w:p>
    <w:p>
      <w:r>
        <w:rPr>
          <w:rFonts w:ascii="Courier New" w:hAnsi="Courier New"/>
          <w:color w:val="555555"/>
          <w:sz w:val="20"/>
        </w:rPr>
        <w:t>[5]</w:t>
      </w:r>
    </w:p>
    <w:p>
      <w:r>
        <w:rPr>
          <w:rFonts w:ascii="Gentium Plus" w:hAnsi="Gentium Plus"/>
          <w:sz w:val="24"/>
        </w:rPr>
        <w:t>ἐπεκρύψατο, προσποιηθεὶς δὲ ἀπιστεῖν τοῖς διαβάλλουσι τούτοις μὲν πολλῶν ἀκουόντων ἐπετίμησεν ὡς διιστά‐ νουσι τὴν φιλίαν, πρὸς δὲ τοὺς ἐκτὸς διέδωκε λόγον ὅτι μέλλει καταλιπεῖν τῶν ἄνω σατραπειῶν στρατηγὸν Πίθωνα καὶ δύναμιν ἱκανὴν τὴν παρέξουσαν τὴν</w:t>
      </w:r>
    </w:p>
    <w:p>
      <w:r>
        <w:rPr>
          <w:rFonts w:ascii="Courier New" w:hAnsi="Courier New"/>
          <w:color w:val="555555"/>
          <w:sz w:val="20"/>
        </w:rPr>
        <w:t>[19 . 46 . 2]</w:t>
      </w:r>
    </w:p>
    <w:p>
      <w:r>
        <w:rPr>
          <w:rFonts w:ascii="Gentium Plus" w:hAnsi="Gentium Plus"/>
          <w:sz w:val="24"/>
        </w:rPr>
        <w:t>ἀσφάλειαν. ἔγραψε δὲ καὶ πρὸς αὐτὸν ἐπιστολήν, ἀξιῶν ἥκειν τὴν ταχίστην, ὅπως κατὰ πρόσωπον περὶ τῶν ἀναγκαίων κοινολογησάμενος ταχέως τὴν ἐπὶ θά‐ λασσαν κατάβασιν ποιήσηται. ταῦτα δ’ ἐμηχανήσατο</w:t>
      </w:r>
    </w:p>
    <w:p>
      <w:r>
        <w:rPr>
          <w:rFonts w:ascii="Courier New" w:hAnsi="Courier New"/>
          <w:color w:val="555555"/>
          <w:sz w:val="20"/>
        </w:rPr>
        <w:t>[5]</w:t>
      </w:r>
    </w:p>
    <w:p>
      <w:r>
        <w:rPr>
          <w:rFonts w:ascii="Gentium Plus" w:hAnsi="Gentium Plus"/>
          <w:sz w:val="24"/>
        </w:rPr>
        <w:t>σπεύδων τῆς μὲν ἀληθοῦς ὑποψίας αὐτὸν ἀποστῆ‐ σαι, πεῖσαι δ’ ὡς σατράπην καταλειφθησόμενον ἐλθεῖν εἰς χεῖρας· μετὰ βίας γὰρ συλλαβεῖν οὐ ῥᾴδιον ἦν ἄνδρα καὶ παρ’ Ἀλεξάνδρῳ προαγωγῆς δι’ ἀρετὴν τε‐</w:t>
      </w:r>
    </w:p>
    <w:p>
      <w:r>
        <w:rPr>
          <w:rFonts w:ascii="Courier New" w:hAnsi="Courier New"/>
          <w:color w:val="555555"/>
          <w:sz w:val="20"/>
        </w:rPr>
        <w:t>[10]</w:t>
      </w:r>
    </w:p>
    <w:p>
      <w:r>
        <w:rPr>
          <w:rFonts w:ascii="Gentium Plus" w:hAnsi="Gentium Plus"/>
          <w:sz w:val="24"/>
        </w:rPr>
        <w:t>ὄντα τῆς Μηδίας, πεπολιτευμένον δὲ πρὸς ἅπαν τὸ</w:t>
      </w:r>
    </w:p>
    <w:p>
      <w:r>
        <w:rPr>
          <w:rFonts w:ascii="Courier New" w:hAnsi="Courier New"/>
          <w:color w:val="555555"/>
          <w:sz w:val="20"/>
        </w:rPr>
        <w:t>[19 . 46 . 3]</w:t>
      </w:r>
    </w:p>
    <w:p>
      <w:r>
        <w:rPr>
          <w:rFonts w:ascii="Gentium Plus" w:hAnsi="Gentium Plus"/>
          <w:sz w:val="24"/>
        </w:rPr>
        <w:t>στρατόπεδον. ὁ δὲ Πίθων ἐτύγχανε μὲν ἐν τοῖς ἐσχά‐ τοις μέρεσι τῆς Μηδίας χειμάζων καὶ πλῆθος ἤδη διεφθαρκὼς τῶν ἐπαγγελλομένων συναποστήσεσθαι, γραφόντων δ’ αὐτῷ τῶν φίλων περὶ τῶν Ἀντιγόνου</w:t>
      </w:r>
    </w:p>
    <w:p>
      <w:r>
        <w:rPr>
          <w:rFonts w:ascii="Courier New" w:hAnsi="Courier New"/>
          <w:color w:val="555555"/>
          <w:sz w:val="20"/>
        </w:rPr>
        <w:t>[5]</w:t>
      </w:r>
    </w:p>
    <w:p>
      <w:r>
        <w:rPr>
          <w:rFonts w:ascii="Gentium Plus" w:hAnsi="Gentium Plus"/>
          <w:sz w:val="24"/>
        </w:rPr>
        <w:t>προαιρέσεων καὶ μεγάλας ὑπογραφόντων ἐλπίδας ἐξ‐</w:t>
      </w:r>
    </w:p>
    <w:p>
      <w:r>
        <w:rPr>
          <w:rFonts w:ascii="Courier New" w:hAnsi="Courier New"/>
          <w:color w:val="555555"/>
          <w:sz w:val="20"/>
        </w:rPr>
        <w:t>[19 . 46 . 4]</w:t>
      </w:r>
    </w:p>
    <w:p>
      <w:r>
        <w:rPr>
          <w:rFonts w:ascii="Gentium Plus" w:hAnsi="Gentium Plus"/>
          <w:sz w:val="24"/>
        </w:rPr>
        <w:t>απατηθεὶς κεναῖς προσδοκίαις ἧκε πρὸς Ἀντίγονον. ὁ δὲ κυριεύσας τοῦ σώματος καὶ κατηγορίαν ποιησάμενος ἐν τοῖς μετέχουσι τοῦ συνεδρίου ῥᾳδίως κατεδίκασε</w:t>
      </w:r>
    </w:p>
    <w:p>
      <w:r>
        <w:rPr>
          <w:rFonts w:ascii="Courier New" w:hAnsi="Courier New"/>
          <w:color w:val="555555"/>
          <w:sz w:val="20"/>
        </w:rPr>
        <w:t>[19 . 46 . 5]</w:t>
      </w:r>
    </w:p>
    <w:p>
      <w:r>
        <w:rPr>
          <w:rFonts w:ascii="Gentium Plus" w:hAnsi="Gentium Plus"/>
          <w:sz w:val="24"/>
        </w:rPr>
        <w:t>καὶ παραχρῆμα ἀπέκτεινεν. συναγαγὼν δὲ τὸ στρατό‐ πεδον εἰς ἕνα τόπον σατράπην μὲν ἀπέδειξε τῆς Μηδίας Ὀροντοβάτην Μῆδον, στρατηγὸν δὲ Ἱππόστρατον, ἔχοντα</w:t>
      </w:r>
    </w:p>
    <w:p>
      <w:r>
        <w:rPr>
          <w:rFonts w:ascii="Courier New" w:hAnsi="Courier New"/>
          <w:color w:val="555555"/>
          <w:sz w:val="20"/>
        </w:rPr>
        <w:t>[19 . 46 . 6]</w:t>
      </w:r>
    </w:p>
    <w:p>
      <w:r>
        <w:rPr>
          <w:rFonts w:ascii="Gentium Plus" w:hAnsi="Gentium Plus"/>
          <w:sz w:val="24"/>
        </w:rPr>
        <w:t>πεζοὺς μὲν ξένους τρισχιλίους πεντακοσίους. * αὐτὸς δὲ ἀναλαβὼν τὴν δύναμιν παρῆλθεν εἰς Ἐκβάτανα. ἐνταῦθα δὲ παραλαβὼν ἀσήμου ἀργύρου τάλαντα πεν‐ τακισχίλια προῆγεν ἐπὶ τῆς Περσίδος, οὔσης τῆς ἀνα‐</w:t>
      </w:r>
    </w:p>
    <w:p>
      <w:r>
        <w:rPr>
          <w:rFonts w:ascii="Courier New" w:hAnsi="Courier New"/>
          <w:color w:val="555555"/>
          <w:sz w:val="20"/>
        </w:rPr>
        <w:t>[5]</w:t>
      </w:r>
    </w:p>
    <w:p>
      <w:r>
        <w:rPr>
          <w:rFonts w:ascii="Gentium Plus" w:hAnsi="Gentium Plus"/>
          <w:sz w:val="24"/>
        </w:rPr>
        <w:t>βάσεως ὡς ἂν εἴκοσιν ἡμερῶν εἰς τὸ βασίλειον, ὃ καλεῖται Περσέπολις.</w:t>
      </w:r>
    </w:p>
    <w:p>
      <w:r>
        <w:rPr>
          <w:rFonts w:ascii="Courier New" w:hAnsi="Courier New"/>
          <w:color w:val="555555"/>
          <w:sz w:val="20"/>
        </w:rPr>
        <w:t>[19 . 47 . 1]</w:t>
      </w:r>
    </w:p>
    <w:p>
      <w:r>
        <w:rPr>
          <w:rFonts w:ascii="Gentium Plus" w:hAnsi="Gentium Plus"/>
          <w:sz w:val="24"/>
        </w:rPr>
        <w:t>Τοῦ δ’ Ἀντιγόνου καθ’ ὁδὸν ὄντος οἱ τοῦ Πίθωνος φίλοι καὶ μετεσχηκότες τῆς ἐπιβουλῆς, ὧν ἦσαν ἐπι‐ φανέστατοι Μελέαγρος καὶ Μενοίτας, ἤθροισαν τοὺς πλανωμένους τῶν Εὐμενοῦς τε καὶ Πίθωνος συνήθων,</w:t>
      </w:r>
    </w:p>
    <w:p>
      <w:r>
        <w:rPr>
          <w:rFonts w:ascii="Courier New" w:hAnsi="Courier New"/>
          <w:color w:val="555555"/>
          <w:sz w:val="20"/>
        </w:rPr>
        <w:t>[19 . 47 . 2]</w:t>
      </w:r>
    </w:p>
    <w:p>
      <w:r>
        <w:rPr>
          <w:rFonts w:ascii="Gentium Plus" w:hAnsi="Gentium Plus"/>
          <w:sz w:val="24"/>
        </w:rPr>
        <w:t>εἰς ὀκτακοσίους ἱππεῖς. καὶ τὸ μὲν πρῶτον τὴν χώραν ἐλεηλάτουν τῶν μὴ βουλομένων συναφίστασθαι Μήδων,</w:t>
      </w:r>
    </w:p>
    <w:p>
      <w:r>
        <w:rPr>
          <w:rFonts w:ascii="Courier New" w:hAnsi="Courier New"/>
          <w:color w:val="555555"/>
          <w:sz w:val="20"/>
        </w:rPr>
        <w:t>[5]</w:t>
      </w:r>
    </w:p>
    <w:p>
      <w:r>
        <w:rPr>
          <w:rFonts w:ascii="Gentium Plus" w:hAnsi="Gentium Plus"/>
          <w:sz w:val="24"/>
        </w:rPr>
        <w:t>ἐπέθεντο νυκτὸς τῇ παρεμβολῇ. καὶ παρ’ ὀλίγον μὲν ἐκράτησαν τῆς ἐπιβολῆς, ὑπὸ δὲ τοῦ πλήθους κατισχυό‐ μενοι καί τινας τῶν στρατιωτῶν πείσαντες συναποστῆ‐</w:t>
      </w:r>
    </w:p>
    <w:p>
      <w:r>
        <w:rPr>
          <w:rFonts w:ascii="Courier New" w:hAnsi="Courier New"/>
          <w:color w:val="555555"/>
          <w:sz w:val="20"/>
        </w:rPr>
        <w:t>[19 . 47 . 3]</w:t>
      </w:r>
    </w:p>
    <w:p>
      <w:r>
        <w:rPr>
          <w:rFonts w:ascii="Gentium Plus" w:hAnsi="Gentium Plus"/>
          <w:sz w:val="24"/>
        </w:rPr>
        <w:t>ναι πάλιν ἀπεχώρησαν. εὔζωνοι δ’ ὄντες καὶ πάντες ἵπποις χρώμενοι τάς τε καταδρομὰς ἀπροσδοκήτους ἐποιοῦντο καὶ τὴν χώραν ταραχῆς ἐπλήρωσαν. μετὰ δέ τινα χρόνον συγκλεισθέντες εἴς τινα τόπον κρημνοῖς</w:t>
      </w:r>
    </w:p>
    <w:p>
      <w:r>
        <w:rPr>
          <w:rFonts w:ascii="Courier New" w:hAnsi="Courier New"/>
          <w:color w:val="555555"/>
          <w:sz w:val="20"/>
        </w:rPr>
        <w:t>[5]</w:t>
      </w:r>
    </w:p>
    <w:p>
      <w:r>
        <w:rPr>
          <w:rFonts w:ascii="Gentium Plus" w:hAnsi="Gentium Plus"/>
          <w:sz w:val="24"/>
        </w:rPr>
        <w:t>περιεχόμενον οἱ μὲν αὐτῶν ἀνῃρέθησαν, οἱ δ’ ἐζωγρή‐</w:t>
      </w:r>
    </w:p>
    <w:p>
      <w:r>
        <w:rPr>
          <w:rFonts w:ascii="Courier New" w:hAnsi="Courier New"/>
          <w:color w:val="555555"/>
          <w:sz w:val="20"/>
        </w:rPr>
        <w:t>[19 . 47 . 4]</w:t>
      </w:r>
    </w:p>
    <w:p>
      <w:r>
        <w:rPr>
          <w:rFonts w:ascii="Gentium Plus" w:hAnsi="Gentium Plus"/>
          <w:sz w:val="24"/>
        </w:rPr>
        <w:t>θησαν. τῶν δὲ ἡγεμόνων Μελέαγρος καὶ Ὀκράνης ὁ Μῆδος καί τινες τῶν ἀξιολόγων ἀνδρῶν ὑποστάντες ἀνῃρέθησαν. καὶ τὰ μὲν περὶ τοὺς ἀποστάντας ἐν Μηδίᾳ τοιαύτην ἔσχε τὴν κατάστασιν.</w:t>
      </w:r>
    </w:p>
    <w:p>
      <w:r>
        <w:rPr>
          <w:rFonts w:ascii="Courier New" w:hAnsi="Courier New"/>
          <w:color w:val="555555"/>
          <w:sz w:val="20"/>
        </w:rPr>
        <w:t>[19 . 48 . 1]</w:t>
      </w:r>
    </w:p>
    <w:p>
      <w:r>
        <w:rPr>
          <w:rFonts w:ascii="Gentium Plus" w:hAnsi="Gentium Plus"/>
          <w:sz w:val="24"/>
        </w:rPr>
        <w:t>Ὁ δ’ Ἀντίγονος ἐπειδὴ τάχιστ’ ἦλθεν εἰς τὴν Περσίδα, τιμῆς μὲν ὑπὸ τῶν ἐγχωρίων ἠξιώθη βασιλι‐ κῆς ὡς ἂν κύριος ὢν ὁμολογουμένως τῆς Ἀσίας, αὐτὸς δὲ μετὰ τῶν φίλων συνεδρεύσας ἐβουλεύετο περὶ τῶν</w:t>
      </w:r>
    </w:p>
    <w:p>
      <w:r>
        <w:rPr>
          <w:rFonts w:ascii="Courier New" w:hAnsi="Courier New"/>
          <w:color w:val="555555"/>
          <w:sz w:val="20"/>
        </w:rPr>
        <w:t>[5]</w:t>
      </w:r>
    </w:p>
    <w:p>
      <w:r>
        <w:rPr>
          <w:rFonts w:ascii="Gentium Plus" w:hAnsi="Gentium Plus"/>
          <w:sz w:val="24"/>
        </w:rPr>
        <w:t>σατραπειῶν. τὴν μὲν οὖν Καρμανίαν εἴασεν ἔχειν Τληπόλεμον καὶ τὴν Βακτριανὴν ὁμοίως Στασάνορα· οὐ γὰρ ῥᾴδιον ἦν τούτους δι’ ἐπιστολῆς ἐκβαλεῖν, εὖ τὰ πρὸς τοὺς ἐγχωρίους πεπολιτευμένους καὶ πολλοὺς</w:t>
      </w:r>
    </w:p>
    <w:p>
      <w:r>
        <w:rPr>
          <w:rFonts w:ascii="Courier New" w:hAnsi="Courier New"/>
          <w:color w:val="555555"/>
          <w:sz w:val="20"/>
        </w:rPr>
        <w:t>[19 . 48 . 2]</w:t>
      </w:r>
    </w:p>
    <w:p>
      <w:r>
        <w:rPr>
          <w:rFonts w:ascii="Gentium Plus" w:hAnsi="Gentium Plus"/>
          <w:sz w:val="24"/>
        </w:rPr>
        <w:t>ἔχοντας συναγωνιστάς. εἰς δὲ τὴν Ἀρίαν ἀπέστειλεν Εὔιτον· τελευτήσαντος δὲ μετ’ ὀλίγον χρόνον ἀντι‐ κατέστησεν Εὐαγόραν, ἄνδρα [καὶ] κατ’ ἀνδρείαν καὶ σύνεσιν θαυμαζόμενον. Ὀξυάρτην δὲ τὸν Ῥωξάνης</w:t>
      </w:r>
    </w:p>
    <w:p>
      <w:r>
        <w:rPr>
          <w:rFonts w:ascii="Courier New" w:hAnsi="Courier New"/>
          <w:color w:val="555555"/>
          <w:sz w:val="20"/>
        </w:rPr>
        <w:t>[5]</w:t>
      </w:r>
    </w:p>
    <w:p>
      <w:r>
        <w:rPr>
          <w:rFonts w:ascii="Gentium Plus" w:hAnsi="Gentium Plus"/>
          <w:sz w:val="24"/>
        </w:rPr>
        <w:t>πατέρα τὴν ἐν Παροπανισάδαις σατραπείαν εἴασεν ἔχειν, καθὰ καὶ πρότερον εἶχεν· οὐδὲ γὰρ τοῦτον ἦν ἐκβαλεῖν δυνατὸν ἄνευ χρόνου πολλοῦ καὶ δυνάμεως</w:t>
      </w:r>
    </w:p>
    <w:p>
      <w:r>
        <w:rPr>
          <w:rFonts w:ascii="Courier New" w:hAnsi="Courier New"/>
          <w:color w:val="555555"/>
          <w:sz w:val="20"/>
        </w:rPr>
        <w:t>[19 . 48 . 3]</w:t>
      </w:r>
    </w:p>
    <w:p>
      <w:r>
        <w:rPr>
          <w:rFonts w:ascii="Gentium Plus" w:hAnsi="Gentium Plus"/>
          <w:sz w:val="24"/>
        </w:rPr>
        <w:t>ἁδρᾶς. μετεπέμψατο δὲ καὶ Σιβύρτιον ἐξ Ἀραχωτῶν, εὖ διακείμενον τὰ πρὸς αὐτόν, καὶ τήν τε σατραπείαν ἔχειν συνεχώρησε καὶ τῶν ἀργυρασπίδων συνέστησε τοὺς ταραχωδεστάτους, τῷ μὲν λόγῳ πρὸς τὰς ἐν τῷ</w:t>
      </w:r>
    </w:p>
    <w:p>
      <w:r>
        <w:rPr>
          <w:rFonts w:ascii="Courier New" w:hAnsi="Courier New"/>
          <w:color w:val="555555"/>
          <w:sz w:val="20"/>
        </w:rPr>
        <w:t>[5]</w:t>
      </w:r>
    </w:p>
    <w:p>
      <w:r>
        <w:rPr>
          <w:rFonts w:ascii="Gentium Plus" w:hAnsi="Gentium Plus"/>
          <w:sz w:val="24"/>
        </w:rPr>
        <w:t>πολέμῳ χρείας, τῷ δ’ ἔργῳ πρὸς ἀπώλειαν· κατ’ ἰδίαν γὰρ ἐνετείλατο κατ’ ὀλίγους αὐτῶν εἰς τοιαύτας χρείας</w:t>
      </w:r>
    </w:p>
    <w:p>
      <w:r>
        <w:rPr>
          <w:rFonts w:ascii="Courier New" w:hAnsi="Courier New"/>
          <w:color w:val="555555"/>
          <w:sz w:val="20"/>
        </w:rPr>
        <w:t>[19 . 48 . 4]</w:t>
      </w:r>
    </w:p>
    <w:p>
      <w:r>
        <w:rPr>
          <w:rFonts w:ascii="Gentium Plus" w:hAnsi="Gentium Plus"/>
          <w:sz w:val="24"/>
        </w:rPr>
        <w:t>ἀποστέλλειν ἐν αἷς ἔμελλον ἀπολεῖσθαι. ἐν δὲ τούτοις εἶναι συνέβαινε καὶ τοὺς Εὐμενῆ παραδόντας, ὥστε τῶν εἰς τὸν στρατηγὸν παρανομημάτων συντόμως αὐτοῖς ἐπιστῆναι τιμωρίαν· αἱ γὰρ ἀσεβεῖς χρεῖαι τοῖς</w:t>
      </w:r>
    </w:p>
    <w:p>
      <w:r>
        <w:rPr>
          <w:rFonts w:ascii="Courier New" w:hAnsi="Courier New"/>
          <w:color w:val="555555"/>
          <w:sz w:val="20"/>
        </w:rPr>
        <w:t>[5]</w:t>
      </w:r>
    </w:p>
    <w:p>
      <w:r>
        <w:rPr>
          <w:rFonts w:ascii="Gentium Plus" w:hAnsi="Gentium Plus"/>
          <w:sz w:val="24"/>
        </w:rPr>
        <w:t>μὲν δυνάσταις διὰ τὴν ἐξουσίαν γίνονται λυσιτελεῖς, τοῖς δ’ ὑπακούσασιν ἰδιώταις μεγάλων κακῶν ὡς ἐπίπαν</w:t>
      </w:r>
    </w:p>
    <w:p>
      <w:r>
        <w:rPr>
          <w:rFonts w:ascii="Courier New" w:hAnsi="Courier New"/>
          <w:color w:val="555555"/>
          <w:sz w:val="20"/>
        </w:rPr>
        <w:t>[19 . 48 . 5]</w:t>
      </w:r>
    </w:p>
    <w:p>
      <w:r>
        <w:rPr>
          <w:rFonts w:ascii="Gentium Plus" w:hAnsi="Gentium Plus"/>
          <w:sz w:val="24"/>
        </w:rPr>
        <w:t>αἴτιαι καθίστανται. ὁ δ’ οὖν Ἀντίγονος ὁρῶν τὸν Πευκέστην παρὰ τοῖς Πέρσαις μεγάλης ἀποδοχῆς τυγ‐ χάνοντα τὸ μὲν πρῶτον παρείλετο τὴν σατραπείαν αὐτοῦ. τῶν δὲ ἐγχωρίαν ἀγανακτούντων, ἑνὸς δὲ τῶν</w:t>
      </w:r>
    </w:p>
    <w:p>
      <w:r>
        <w:rPr>
          <w:rFonts w:ascii="Courier New" w:hAnsi="Courier New"/>
          <w:color w:val="555555"/>
          <w:sz w:val="20"/>
        </w:rPr>
        <w:t>[5]</w:t>
      </w:r>
    </w:p>
    <w:p>
      <w:r>
        <w:rPr>
          <w:rFonts w:ascii="Gentium Plus" w:hAnsi="Gentium Plus"/>
          <w:sz w:val="24"/>
        </w:rPr>
        <w:t>ἐπιφανεστάτων Θεσπίου καὶ παρρησίαν ἀγαγόντος ὡς οὐχ ὑπακουσομένων Περσῶν ἑτέρῳ, τοῦτον μὲν ἀπέκ‐ τεινεν, Ἀσκληπιόδωρον δὲ κατέστησε τῆς Περσίδος ὕπαρχον καὶ τοὺς ἱκανοὺς στρατιώτας παρέδωκεν· Πευκέστην δ’ εἰς ἄλλας ἐλπίδας ἀγαγὼν καὶ κενῶς</w:t>
      </w:r>
    </w:p>
    <w:p>
      <w:r>
        <w:rPr>
          <w:rFonts w:ascii="Courier New" w:hAnsi="Courier New"/>
          <w:color w:val="555555"/>
          <w:sz w:val="20"/>
        </w:rPr>
        <w:t>[19 . 48 . 6]</w:t>
      </w:r>
    </w:p>
    <w:p>
      <w:r>
        <w:rPr>
          <w:rFonts w:ascii="Gentium Plus" w:hAnsi="Gentium Plus"/>
          <w:sz w:val="24"/>
        </w:rPr>
        <w:t>μετεωρίσας ἐξήγαγεν ἐκ τῆς χώρας. ποιουμένου δ’ αὐτοῦ τὴν πορείαν ἐπὶ Σούσων ἀπήντησεν αὐτῷ ἐπὶ</w:t>
      </w:r>
    </w:p>
    <w:p>
      <w:r>
        <w:rPr>
          <w:rFonts w:ascii="Courier New" w:hAnsi="Courier New"/>
          <w:color w:val="555555"/>
          <w:sz w:val="20"/>
        </w:rPr>
        <w:t>[5]</w:t>
      </w:r>
    </w:p>
    <w:p>
      <w:r>
        <w:rPr>
          <w:rFonts w:ascii="Gentium Plus" w:hAnsi="Gentium Plus"/>
          <w:sz w:val="24"/>
        </w:rPr>
        <w:t>ποιῆσαι τὸ προστασσόμενον. τοῦτον μὲν οὖν προσ‐ δεξάμενος προσεποιεῖτο τιμᾶν ἐν τοῖς μεγίστοις τῶν φίλων, εὐλαβούμενος μὴ μετανοήσας πάλιν αὐτὸν ἀπο‐</w:t>
      </w:r>
    </w:p>
    <w:p>
      <w:r>
        <w:rPr>
          <w:rFonts w:ascii="Courier New" w:hAnsi="Courier New"/>
          <w:color w:val="555555"/>
          <w:sz w:val="20"/>
        </w:rPr>
        <w:t>[19 . 48 . 7]</w:t>
      </w:r>
    </w:p>
    <w:p>
      <w:r>
        <w:rPr>
          <w:rFonts w:ascii="Gentium Plus" w:hAnsi="Gentium Plus"/>
          <w:sz w:val="24"/>
        </w:rPr>
        <w:t>κλείσῃ· αὐτὸς δὲ παραλαβὼν τὴν ἐν Σούσοις ἄκραν κατέλαβεν ἐν αὐτῇ τήν τε χρυσῆν ἀναδενδράδα καὶ πλῆθος ἄλλων κατασκευασμάτων, 〈τῶν〉 πάντων συν‐</w:t>
      </w:r>
    </w:p>
    <w:p>
      <w:r>
        <w:rPr>
          <w:rFonts w:ascii="Courier New" w:hAnsi="Courier New"/>
          <w:color w:val="555555"/>
          <w:sz w:val="20"/>
        </w:rPr>
        <w:t>[19 . 48 . 8]</w:t>
      </w:r>
    </w:p>
    <w:p>
      <w:r>
        <w:rPr>
          <w:rFonts w:ascii="Gentium Plus" w:hAnsi="Gentium Plus"/>
          <w:sz w:val="24"/>
        </w:rPr>
        <w:t>αγομένων εἰς μύρια καὶ πεντακισχίλια τάλαντα. ἠθροί‐ σθη δ’ αὐτῷ καὶ ἄλλο πλῆθος χρημάτων ἔκ τε τῶν στεφάνων καὶ τῶν ἄλλων δωρεῶν, ἔτι δὲ ἐκ τῶν λα‐ φύρων· ταῦτα γὰρ ἦσαν πεντακισχίλια τάλαντα, καὶ</w:t>
      </w:r>
    </w:p>
    <w:p>
      <w:r>
        <w:rPr>
          <w:rFonts w:ascii="Courier New" w:hAnsi="Courier New"/>
          <w:color w:val="555555"/>
          <w:sz w:val="20"/>
        </w:rPr>
        <w:t>[5]</w:t>
      </w:r>
    </w:p>
    <w:p>
      <w:r>
        <w:rPr>
          <w:rFonts w:ascii="Gentium Plus" w:hAnsi="Gentium Plus"/>
          <w:sz w:val="24"/>
        </w:rPr>
        <w:t>κατὰ τὴν Μηδίαν ἄλλα τοσαῦτα χωρὶς τῶν ἐν Σούσοις θησαυρῶν, ὥστε τὰ πάντα συναχθῆναι τάλαντα δισ‐ μύρια πεντακισχίλια. καὶ τὰ μὲν περὶ Ἀντίγονον ἐν τούτοις ἦν.</w:t>
      </w:r>
    </w:p>
    <w:p>
      <w:r>
        <w:rPr>
          <w:rFonts w:ascii="Courier New" w:hAnsi="Courier New"/>
          <w:color w:val="555555"/>
          <w:sz w:val="20"/>
        </w:rPr>
        <w:t>[19 . 49 . 1]</w:t>
      </w:r>
    </w:p>
    <w:p>
      <w:r>
        <w:rPr>
          <w:rFonts w:ascii="Gentium Plus" w:hAnsi="Gentium Plus"/>
          <w:sz w:val="24"/>
        </w:rPr>
        <w:t>Ἡμεῖς δὲ διεληλυθότες τὰ κατὰ τὴν Ἀσίαν πρα‐ χθέντα μεταβιβάσομεν τὸν λόγον ἐπὶ τὴν Εὐρώπην καὶ τὰ συνεχῆ τῶν προειρημένων διέξιμεν. ὁ γὰρ Κάσανδρος εἰς Πύδναν τῆς Μακεδονίας συγκεκλεικὼς</w:t>
      </w:r>
    </w:p>
    <w:p>
      <w:r>
        <w:rPr>
          <w:rFonts w:ascii="Courier New" w:hAnsi="Courier New"/>
          <w:color w:val="555555"/>
          <w:sz w:val="20"/>
        </w:rPr>
        <w:t>[5]</w:t>
      </w:r>
    </w:p>
    <w:p>
      <w:r>
        <w:rPr>
          <w:rFonts w:ascii="Gentium Plus" w:hAnsi="Gentium Plus"/>
          <w:sz w:val="24"/>
        </w:rPr>
        <w:t>Ὀλυμπιάδα προσβολὰς μὲν τοῖς τείχεσιν ἠδυνάτει ποι‐ εῖσθαι διὰ τοὺς χειμῶνας, περιστρατοπεδεύσας δὲ τὴν πόλιν καὶ χάρακα βαλόμενος ἀπὸ θαλάσσης εἰς θάλασ‐ σαν, ἔτι δὲ ἐφορμῶν τῷ λιμένι πάντα βουλόμενον</w:t>
      </w:r>
    </w:p>
    <w:p>
      <w:r>
        <w:rPr>
          <w:rFonts w:ascii="Courier New" w:hAnsi="Courier New"/>
          <w:color w:val="555555"/>
          <w:sz w:val="20"/>
        </w:rPr>
        <w:t>[19 . 49 . 2]</w:t>
      </w:r>
    </w:p>
    <w:p>
      <w:r>
        <w:rPr>
          <w:rFonts w:ascii="Gentium Plus" w:hAnsi="Gentium Plus"/>
          <w:sz w:val="24"/>
        </w:rPr>
        <w:t>ἐπικουρῆσαι διεκώλυεν. ταχὺ δὲ τῶν ἐπιτηδείων ἐξαναλωθέντων τοσαύτην περὶ τοὺς ἔνδον κατεσκεύ‐</w:t>
      </w:r>
    </w:p>
    <w:p>
      <w:r>
        <w:rPr>
          <w:rFonts w:ascii="Courier New" w:hAnsi="Courier New"/>
          <w:color w:val="555555"/>
          <w:sz w:val="20"/>
        </w:rPr>
        <w:t>[5]</w:t>
      </w:r>
    </w:p>
    <w:p>
      <w:r>
        <w:rPr>
          <w:rFonts w:ascii="Gentium Plus" w:hAnsi="Gentium Plus"/>
          <w:sz w:val="24"/>
        </w:rPr>
        <w:t>χοίνικας πέντε τοῦ μηνός, τοῖς δ’ ἐλέφασι τοῖς κατα‐ κλεισθεῖσι διδόναι πρίοντας τὰς δοκούς, τὰ δ’ ὑπο‐ ζύγια καὶ τοὺς ἵππους κατακόψαι πρὸς διατροφήν.</w:t>
      </w:r>
    </w:p>
    <w:p>
      <w:r>
        <w:rPr>
          <w:rFonts w:ascii="Courier New" w:hAnsi="Courier New"/>
          <w:color w:val="555555"/>
          <w:sz w:val="20"/>
        </w:rPr>
        <w:t>[19 . 49 . 3]</w:t>
      </w:r>
    </w:p>
    <w:p>
      <w:r>
        <w:rPr>
          <w:rFonts w:ascii="Gentium Plus" w:hAnsi="Gentium Plus"/>
          <w:sz w:val="24"/>
        </w:rPr>
        <w:t>τοιαύτης δὲ περιστάσεως κατεχούσης τὴν πόλιν καὶ τῆς Ὀλυμπιάδος ἔτι προσανεχούσης ταῖς ἔξωθεν ἐλ‐ πίσιν οἱ μὲν ἐλέφαντες ὑπὸ τῆς ἐνδείας διεφθάρησαν, τῶν δ’ ἱππέων οἱ μὲν ἔξω τάξεως ὄντες οὐ σιτομετρού‐</w:t>
      </w:r>
    </w:p>
    <w:p>
      <w:r>
        <w:rPr>
          <w:rFonts w:ascii="Courier New" w:hAnsi="Courier New"/>
          <w:color w:val="555555"/>
          <w:sz w:val="20"/>
        </w:rPr>
        <w:t>[5]</w:t>
      </w:r>
    </w:p>
    <w:p>
      <w:r>
        <w:rPr>
          <w:rFonts w:ascii="Gentium Plus" w:hAnsi="Gentium Plus"/>
          <w:sz w:val="24"/>
        </w:rPr>
        <w:t>μενοι τὸ παράπαν σχεδὸν ἅπαντες ἐτελεύτησαν, οὐκ ὀλίγοι δὲ καὶ τῶν στρατιωτῶν τῆς ὁμοίας καταστροφῆς</w:t>
      </w:r>
    </w:p>
    <w:p>
      <w:r>
        <w:rPr>
          <w:rFonts w:ascii="Courier New" w:hAnsi="Courier New"/>
          <w:color w:val="555555"/>
          <w:sz w:val="20"/>
        </w:rPr>
        <w:t>[19 . 49 . 4]</w:t>
      </w:r>
    </w:p>
    <w:p>
      <w:r>
        <w:rPr>
          <w:rFonts w:ascii="Gentium Plus" w:hAnsi="Gentium Plus"/>
          <w:sz w:val="24"/>
        </w:rPr>
        <w:t>ἔτυχον. ἔνιοι δὲ τῶν βαρβάρων, τῆς φύσεως κατισχυ‐ ούσης τὴν εὐλάβειαν, ἐσαρκοφάγουν ἀναλεγόμενοι τὰ σώματα τῶν ἀποθνησκόντων. ταχὺ δὲ τῆς πόλεως πληρουμένης νεκρῶν οἱ προεστηκότες τοῦ περὶ τὴν</w:t>
      </w:r>
    </w:p>
    <w:p>
      <w:r>
        <w:rPr>
          <w:rFonts w:ascii="Courier New" w:hAnsi="Courier New"/>
          <w:color w:val="555555"/>
          <w:sz w:val="20"/>
        </w:rPr>
        <w:t>[5]</w:t>
      </w:r>
    </w:p>
    <w:p>
      <w:r>
        <w:rPr>
          <w:rFonts w:ascii="Gentium Plus" w:hAnsi="Gentium Plus"/>
          <w:sz w:val="24"/>
        </w:rPr>
        <w:t>βασίλισσαν συστήματος τὰ μὲν κατώρυττον τῶν σωμά‐ των, τὰ δ’ ὑπὲρ τῶν τειχῶν ἐξερρίπτουν, ὥστ’ εἶναι καὶ τὴν θέαν τὴν τούτων ἀπεχθῆ καὶ τὴν δυσωδίαν ἀνυπομένητον μὴ μόνον γυναιξὶ βασιλίσσαις καὶ τρυ‐ φῆς οἰκείαις, ἀλλὰ καὶ τῶν στρατιωτῶν τοῖς εἰωθόσι</w:t>
      </w:r>
    </w:p>
    <w:p>
      <w:r>
        <w:rPr>
          <w:rFonts w:ascii="Courier New" w:hAnsi="Courier New"/>
          <w:color w:val="555555"/>
          <w:sz w:val="20"/>
        </w:rPr>
        <w:t>[19 . 50 . 1]</w:t>
      </w:r>
    </w:p>
    <w:p>
      <w:r>
        <w:rPr>
          <w:rFonts w:ascii="Gentium Plus" w:hAnsi="Gentium Plus"/>
          <w:sz w:val="24"/>
        </w:rPr>
        <w:t>κακοπαθεῖν. τοῦ δ’ ἔαρος ἀρχομένου καὶ τῆς ἐνδείας ἀεὶ μᾶλλον αὐξανομένης συνέδραμον πολλοὶ τῶν στρα‐ τιωτῶν καὶ τὴν Ὀλυμπιάδα παρεκάλουν αὐτοὺς ἀφεῖναι διὰ τὴν ἀπορίαν. ἡ δὲ οὔτε σιτομετρεῖν αὐτοὺς δυνα‐</w:t>
      </w:r>
    </w:p>
    <w:p>
      <w:r>
        <w:rPr>
          <w:rFonts w:ascii="Courier New" w:hAnsi="Courier New"/>
          <w:color w:val="555555"/>
          <w:sz w:val="20"/>
        </w:rPr>
        <w:t>[5]</w:t>
      </w:r>
    </w:p>
    <w:p>
      <w:r>
        <w:rPr>
          <w:rFonts w:ascii="Gentium Plus" w:hAnsi="Gentium Plus"/>
          <w:sz w:val="24"/>
        </w:rPr>
        <w:t>μένη τὸ παράπαν οὔτε τὴν πολιορκίαν λῦσαι συνεχώ‐</w:t>
      </w:r>
    </w:p>
    <w:p>
      <w:r>
        <w:rPr>
          <w:rFonts w:ascii="Courier New" w:hAnsi="Courier New"/>
          <w:color w:val="555555"/>
          <w:sz w:val="20"/>
        </w:rPr>
        <w:t>[19 . 50 . 2]</w:t>
      </w:r>
    </w:p>
    <w:p>
      <w:r>
        <w:rPr>
          <w:rFonts w:ascii="Gentium Plus" w:hAnsi="Gentium Plus"/>
          <w:sz w:val="24"/>
        </w:rPr>
        <w:t>ρησεν ἀπαλλάττεσθαι. ὁ δὲ Κάσανδρος προσδεξάμενος ἅπαντας τοὺς αὐτομολήσαντας καὶ φιλανθρώπως χρησά‐ μενος διαπέστειλεν ἐπὶ τὰς πόλεις· ἤλπιζε γὰρ παρὰ τούτων πυθομένους τοὺς Μακεδόνας τὴν Ὀλυμπιάδος</w:t>
      </w:r>
    </w:p>
    <w:p>
      <w:r>
        <w:rPr>
          <w:rFonts w:ascii="Courier New" w:hAnsi="Courier New"/>
          <w:color w:val="555555"/>
          <w:sz w:val="20"/>
        </w:rPr>
        <w:t>[19 . 50 . 3]</w:t>
      </w:r>
    </w:p>
    <w:p>
      <w:r>
        <w:rPr>
          <w:rFonts w:ascii="Gentium Plus" w:hAnsi="Gentium Plus"/>
          <w:sz w:val="24"/>
        </w:rPr>
        <w:t>ἀσθένειαν ἀπελπιεῖν αὐτῆς τὰ πράγματα. οὐ κακῶς δ’ αὐτοῦ στοχασαμένου περὶ τοῦ μέλλοντος οἱ μὲν συναγωνίζεσθαι διεγνωκότες τοῖς πολιορκουμένοις μετ‐ ενόησαν καὶ πρὸς Κάσανδρον ἀπεχώρησαν, μόνοι δὲ</w:t>
      </w:r>
    </w:p>
    <w:p>
      <w:r>
        <w:rPr>
          <w:rFonts w:ascii="Courier New" w:hAnsi="Courier New"/>
          <w:color w:val="555555"/>
          <w:sz w:val="20"/>
        </w:rPr>
        <w:t>[5]</w:t>
      </w:r>
    </w:p>
    <w:p>
      <w:r>
        <w:rPr>
          <w:rFonts w:ascii="Gentium Plus" w:hAnsi="Gentium Plus"/>
          <w:sz w:val="24"/>
        </w:rPr>
        <w:t>τῶν ἐν Μακεδονίᾳ τὴν εὔνοιαν διεφύλαξαν Ἀριστόνους καὶ Μόνιμος, ὧν Ἀριστόνους μὲν Ἀμφιπόλεως ἐκυρίευεν,</w:t>
      </w:r>
    </w:p>
    <w:p>
      <w:r>
        <w:rPr>
          <w:rFonts w:ascii="Courier New" w:hAnsi="Courier New"/>
          <w:color w:val="555555"/>
          <w:sz w:val="20"/>
        </w:rPr>
        <w:t>[19 . 50 . 4]</w:t>
      </w:r>
    </w:p>
    <w:p>
      <w:r>
        <w:rPr>
          <w:rFonts w:ascii="Gentium Plus" w:hAnsi="Gentium Plus"/>
          <w:sz w:val="24"/>
        </w:rPr>
        <w:t>ὁ δ’ ἕτερος Πέλλης. ἡ δ’ Ὀλυμπιὰς ὁρῶσα τοὺς μὲν πλείους μεταθεμένους πρὸς Κάσανδρον, τοὺς δ’ ὑπο‐ λοίπους τῶν φίλων οὐκ ἰσχύοντας βοηθεῖν, ἐπεχείρησε πεντήρη ναῦν κατασπᾶν καὶ διὰ ταύτης αὑτήν τε καὶ</w:t>
      </w:r>
    </w:p>
    <w:p>
      <w:r>
        <w:rPr>
          <w:rFonts w:ascii="Courier New" w:hAnsi="Courier New"/>
          <w:color w:val="555555"/>
          <w:sz w:val="20"/>
        </w:rPr>
        <w:t>[19 . 50 . 5]</w:t>
      </w:r>
    </w:p>
    <w:p>
      <w:r>
        <w:rPr>
          <w:rFonts w:ascii="Gentium Plus" w:hAnsi="Gentium Plus"/>
          <w:sz w:val="24"/>
        </w:rPr>
        <w:t>τοὺς φίλους σώζειν. αὐτομόλου δέ τινος τὸ γινόμενον ἀπαγγείλαντος τοῖς πολεμίοις ὁ μὲν Κάσανδρος ἐπι‐ πλεύσας ἐκυρίευσε τοῦ σκάφους, ἡ δ’ Ὀλυμπιὰς ἀπο‐ γνοῦσα τὰ καθ’ αὑτὴν πρέσβεις ἐξέπεμψε περὶ δια‐</w:t>
      </w:r>
    </w:p>
    <w:p>
      <w:r>
        <w:rPr>
          <w:rFonts w:ascii="Courier New" w:hAnsi="Courier New"/>
          <w:color w:val="555555"/>
          <w:sz w:val="20"/>
        </w:rPr>
        <w:t>[5]</w:t>
      </w:r>
    </w:p>
    <w:p>
      <w:r>
        <w:rPr>
          <w:rFonts w:ascii="Gentium Plus" w:hAnsi="Gentium Plus"/>
          <w:sz w:val="24"/>
        </w:rPr>
        <w:t>λύσεων. οἰομένου δὲ δεῖν τοῦ Κασάνδρου τὰ καθ’ αὑτὴν ἐπιτρέπειν μόγις ἔπεισεν ὥστε μόνην ἐξαίρετον</w:t>
      </w:r>
    </w:p>
    <w:p>
      <w:r>
        <w:rPr>
          <w:rFonts w:ascii="Courier New" w:hAnsi="Courier New"/>
          <w:color w:val="555555"/>
          <w:sz w:val="20"/>
        </w:rPr>
        <w:t>[19 . 50 . 6]</w:t>
      </w:r>
    </w:p>
    <w:p>
      <w:r>
        <w:rPr>
          <w:rFonts w:ascii="Gentium Plus" w:hAnsi="Gentium Plus"/>
          <w:sz w:val="24"/>
        </w:rPr>
        <w:t>λαβεῖν τὴν τοῦ σώματος ἀσφάλειαν. Κάσανδρος δὲ κυριεύσας τῆς πόλεως ἐξέπεμψε τοὺς παραληψομένους</w:t>
      </w:r>
    </w:p>
    <w:p>
      <w:r>
        <w:rPr>
          <w:rFonts w:ascii="Courier New" w:hAnsi="Courier New"/>
          <w:color w:val="555555"/>
          <w:sz w:val="20"/>
        </w:rPr>
        <w:t>[19 . 50 . 7]</w:t>
      </w:r>
    </w:p>
    <w:p>
      <w:r>
        <w:rPr>
          <w:rFonts w:ascii="Gentium Plus" w:hAnsi="Gentium Plus"/>
          <w:sz w:val="24"/>
        </w:rPr>
        <w:t>τήν τε Πέλλαν καὶ τὴν Ἀμφίπολιν. ὁ μὲν οὖν τῆς Πέλλης κυριεύων Μόνιμος ἀκούσας τὰ συμβάντα περὶ τὴν Ὀλυμπιάδα παρέδωκε τὴν πόλιν· ὁ δ’ Ἀριστόνους τὸ μὲν πρῶτον ἀντέχεσθαι τῶν πραγμάτων διεγνώκει,</w:t>
      </w:r>
    </w:p>
    <w:p>
      <w:r>
        <w:rPr>
          <w:rFonts w:ascii="Courier New" w:hAnsi="Courier New"/>
          <w:color w:val="555555"/>
          <w:sz w:val="20"/>
        </w:rPr>
        <w:t>[5]</w:t>
      </w:r>
    </w:p>
    <w:p>
      <w:r>
        <w:rPr>
          <w:rFonts w:ascii="Gentium Plus" w:hAnsi="Gentium Plus"/>
          <w:sz w:val="24"/>
        </w:rPr>
        <w:t>στρατιώτας τε συχνοὺς ἔχων καὶ προσφάτως εὐημε‐ ρηκώς· ὀλίγαις γὰρ ἔμπροσθεν ἡμέραις παραταξά‐</w:t>
      </w:r>
    </w:p>
    <w:p>
      <w:r>
        <w:rPr>
          <w:rFonts w:ascii="Courier New" w:hAnsi="Courier New"/>
          <w:color w:val="555555"/>
          <w:sz w:val="20"/>
        </w:rPr>
        <w:t>[10]</w:t>
      </w:r>
    </w:p>
    <w:p>
      <w:r>
        <w:rPr>
          <w:rFonts w:ascii="Gentium Plus" w:hAnsi="Gentium Plus"/>
          <w:sz w:val="24"/>
        </w:rPr>
        <w:t>εἰς Βεδύνδια περιστρατοπεδεύσας ἐξεπολιόρκησε καὶ τὰ</w:t>
      </w:r>
    </w:p>
    <w:p>
      <w:r>
        <w:rPr>
          <w:rFonts w:ascii="Courier New" w:hAnsi="Courier New"/>
          <w:color w:val="555555"/>
          <w:sz w:val="20"/>
        </w:rPr>
        <w:t>[19 . 50 . 8]</w:t>
      </w:r>
    </w:p>
    <w:p>
      <w:r>
        <w:rPr>
          <w:rFonts w:ascii="Gentium Plus" w:hAnsi="Gentium Plus"/>
          <w:sz w:val="24"/>
        </w:rPr>
        <w:t>ὅπλα παρελόμενος ὑπόσπονδον ἀφῆκε. διὰ δὲ ταῦτα ἐπαιρόμενος καὶ τὸν Εὐμενοῦς θάνατον ἀγνοῶν, ἔτι δὲ τοὺς περὶ Ἀλέξανδρον καὶ Πολυπέρχοντα νομίζων συνεπιλήψεσθαι τὴν Ἀμφίπολιν οὐκ ἔφη παραδώσειν.</w:t>
      </w:r>
    </w:p>
    <w:p>
      <w:r>
        <w:rPr>
          <w:rFonts w:ascii="Courier New" w:hAnsi="Courier New"/>
          <w:color w:val="555555"/>
          <w:sz w:val="20"/>
        </w:rPr>
        <w:t>[5]</w:t>
      </w:r>
    </w:p>
    <w:p>
      <w:r>
        <w:rPr>
          <w:rFonts w:ascii="Gentium Plus" w:hAnsi="Gentium Plus"/>
          <w:sz w:val="24"/>
        </w:rPr>
        <w:t>ἐπεὶ δὲ ἔγραψε πρὸς αὐτὸν Ὀλυμπιὰς ἀπαιτοῦσα τὴν πίστιν καὶ κελεύουσα παραδοῦναι, διαλαβὼν ἀναγκαῖον εἶναι τὸ προστασσόμενον ποιεῖν, τήν τε πόλιν ἐνεχεί‐</w:t>
      </w:r>
    </w:p>
    <w:p>
      <w:r>
        <w:rPr>
          <w:rFonts w:ascii="Courier New" w:hAnsi="Courier New"/>
          <w:color w:val="555555"/>
          <w:sz w:val="20"/>
        </w:rPr>
        <w:t>[19 . 51 . 1]</w:t>
      </w:r>
    </w:p>
    <w:p>
      <w:r>
        <w:rPr>
          <w:rFonts w:ascii="Gentium Plus" w:hAnsi="Gentium Plus"/>
          <w:sz w:val="24"/>
        </w:rPr>
        <w:t>ρισε καὶ τὰ πιστὰ περὶ τῆς ἀσφαλείας ἔλαβεν. ὁ δὲ Κάσανδρος ὁρῶν περὶ τὸν Ἀριστόνουν ὑπάρχον ἀξίωμα διὰ τὴν παρ’ Ἀλεξάνδρου προαγωγὴν καὶ σπεύδων ἐκ ποδῶν ποιεῖν τοὺς δυναμένους νεωτερίζειν ἐπανεῖλε</w:t>
      </w:r>
    </w:p>
    <w:p>
      <w:r>
        <w:rPr>
          <w:rFonts w:ascii="Courier New" w:hAnsi="Courier New"/>
          <w:color w:val="555555"/>
          <w:sz w:val="20"/>
        </w:rPr>
        <w:t>[5]</w:t>
      </w:r>
    </w:p>
    <w:p>
      <w:r>
        <w:rPr>
          <w:rFonts w:ascii="Gentium Plus" w:hAnsi="Gentium Plus"/>
          <w:sz w:val="24"/>
        </w:rPr>
        <w:t>τὸν ἄνδρα διὰ τῶν Κρατεύα συγγενῶν. προετρέψατο δὲ καὶ τοὺς οἰκείους τῶν ἀνῃρημένων ὑπ’ Ὀλυμπιάδος ἐν κοινῇ τῶν Μακεδόνων ἐκκλησίᾳ κατηγορεῖν τῆς</w:t>
      </w:r>
    </w:p>
    <w:p>
      <w:r>
        <w:rPr>
          <w:rFonts w:ascii="Courier New" w:hAnsi="Courier New"/>
          <w:color w:val="555555"/>
          <w:sz w:val="20"/>
        </w:rPr>
        <w:t>[19 . 51 . 2]</w:t>
      </w:r>
    </w:p>
    <w:p>
      <w:r>
        <w:rPr>
          <w:rFonts w:ascii="Gentium Plus" w:hAnsi="Gentium Plus"/>
          <w:sz w:val="24"/>
        </w:rPr>
        <w:t>προειρημένης γυναικός. ὧν ποιησάντων τὸ προσταχθὲν καὶ τῆς μὲν Ὀλυμπιάδος οὔτε παρούσης οὔτε ἐχούσης τοὺς ἀπολογησομένους οἱ μὲν Μακεδόνες κατεγίνωσκον αὐτῆς θάνατον, ὁ δὲ Κάσανδρος πέμψας τινὰς τῶν</w:t>
      </w:r>
    </w:p>
    <w:p>
      <w:r>
        <w:rPr>
          <w:rFonts w:ascii="Courier New" w:hAnsi="Courier New"/>
          <w:color w:val="555555"/>
          <w:sz w:val="20"/>
        </w:rPr>
        <w:t>[5]</w:t>
      </w:r>
    </w:p>
    <w:p>
      <w:r>
        <w:rPr>
          <w:rFonts w:ascii="Gentium Plus" w:hAnsi="Gentium Plus"/>
          <w:sz w:val="24"/>
        </w:rPr>
        <w:t>φίλων πρὸς τὴν Ὀλυμπιάδα συνεβούλευε λάθρᾳ φυγεῖν, ἐπαγγελλόμενος αὐτῇ ναῦν παρασκευάσειν καὶ διακο‐</w:t>
      </w:r>
    </w:p>
    <w:p>
      <w:r>
        <w:rPr>
          <w:rFonts w:ascii="Courier New" w:hAnsi="Courier New"/>
          <w:color w:val="555555"/>
          <w:sz w:val="20"/>
        </w:rPr>
        <w:t>[19 . 51 . 3]</w:t>
      </w:r>
    </w:p>
    <w:p>
      <w:r>
        <w:rPr>
          <w:rFonts w:ascii="Gentium Plus" w:hAnsi="Gentium Plus"/>
          <w:sz w:val="24"/>
        </w:rPr>
        <w:t>μιεῖν εἰς τὰς Ἀθήνας. τοῦτο δ’ ἔπραττεν οὐ τῆς σωτηρίας προνοούμενος, ἀλλ’ ἵνα καθ’ αὑτῆς φυγὴν καταγνοῦσα καὶ διαφθαρεῖσα κατὰ τὸν πλοῦν δόξῃ δικαίᾳ περιπεπτωκέναι τιμωρίᾳ· εὐλαβεῖτο γὰρ ἅμα</w:t>
      </w:r>
    </w:p>
    <w:p>
      <w:r>
        <w:rPr>
          <w:rFonts w:ascii="Courier New" w:hAnsi="Courier New"/>
          <w:color w:val="555555"/>
          <w:sz w:val="20"/>
        </w:rPr>
        <w:t>[5]</w:t>
      </w:r>
    </w:p>
    <w:p>
      <w:r>
        <w:rPr>
          <w:rFonts w:ascii="Gentium Plus" w:hAnsi="Gentium Plus"/>
          <w:sz w:val="24"/>
        </w:rPr>
        <w:t>καὶ τὸ περὶ αὐτὴν ἀξίωμα καὶ τὸ τῶν Μακεδόνων</w:t>
      </w:r>
    </w:p>
    <w:p>
      <w:r>
        <w:rPr>
          <w:rFonts w:ascii="Courier New" w:hAnsi="Courier New"/>
          <w:color w:val="555555"/>
          <w:sz w:val="20"/>
        </w:rPr>
        <w:t>[19 . 51 . 4]</w:t>
      </w:r>
    </w:p>
    <w:p>
      <w:r>
        <w:rPr>
          <w:rFonts w:ascii="Gentium Plus" w:hAnsi="Gentium Plus"/>
          <w:sz w:val="24"/>
        </w:rPr>
        <w:t>εὐμετάβολον. τῆς δὲ Ὀλυμπιάδος οὐ φαμένης φεύξε‐ σθαι, τοὐναντίον δ’ ἑτοίμης οὔσης ἐν πᾶσι Μακεδόσι κριθῆναι ὁ Κάσανδρος φοβηθεὶς μήποτε τὸ πλῆθος ἀκοῦον τῆς βασιλίσσης ἀπολογουμένης καὶ τῶν Ἀλεξάν‐</w:t>
      </w:r>
    </w:p>
    <w:p>
      <w:r>
        <w:rPr>
          <w:rFonts w:ascii="Courier New" w:hAnsi="Courier New"/>
          <w:color w:val="555555"/>
          <w:sz w:val="20"/>
        </w:rPr>
        <w:t>[5]</w:t>
      </w:r>
    </w:p>
    <w:p>
      <w:r>
        <w:rPr>
          <w:rFonts w:ascii="Gentium Plus" w:hAnsi="Gentium Plus"/>
          <w:sz w:val="24"/>
        </w:rPr>
        <w:t>δρου καὶ Φιλίππου πρὸς ἅπαν ἔθνος εὐεργεσιῶν ἀνα‐ μιμνησκόμενον μετανοήσῃ, διακοσίους τῶν στρατιωτῶν τοὺς ἐπιτηδειοτάτους ἀπέστειλε πρὸς αὐτήν, προστάξας</w:t>
      </w:r>
    </w:p>
    <w:p>
      <w:r>
        <w:rPr>
          <w:rFonts w:ascii="Courier New" w:hAnsi="Courier New"/>
          <w:color w:val="555555"/>
          <w:sz w:val="20"/>
        </w:rPr>
        <w:t>[19 . 51 . 5]</w:t>
      </w:r>
    </w:p>
    <w:p>
      <w:r>
        <w:rPr>
          <w:rFonts w:ascii="Gentium Plus" w:hAnsi="Gentium Plus"/>
          <w:sz w:val="24"/>
        </w:rPr>
        <w:t>ἀνελεῖν τὴν ταχίστην. οὗτοι μὲν οὖν παρεισπεσόντες εἰς τὴν βασιλικὴν οἰκίαν, ὡς ἴδον τὴν Ὀλυμπιάδα, καταιδεσθέντες τὸ περὶ αὐτὴν ἀξίωμα πάλιν ἀπεχώ‐ ρησαν ἄπρακτοι· οἱ δὲ τῶν ἀνῃρημένων συγγενεῖς,</w:t>
      </w:r>
    </w:p>
    <w:p>
      <w:r>
        <w:rPr>
          <w:rFonts w:ascii="Courier New" w:hAnsi="Courier New"/>
          <w:color w:val="555555"/>
          <w:sz w:val="20"/>
        </w:rPr>
        <w:t>[5]</w:t>
      </w:r>
    </w:p>
    <w:p>
      <w:r>
        <w:rPr>
          <w:rFonts w:ascii="Gentium Plus" w:hAnsi="Gentium Plus"/>
          <w:sz w:val="24"/>
        </w:rPr>
        <w:t>Κασάνδρῳ τε χαρίζεσθαι βουλόμενοι καὶ τοῖς τετελευ‐ τηκόσιν ἀμῦναι, κατέσφαξαν τὴν βασίλισσαν, οὐδεμίαν</w:t>
      </w:r>
    </w:p>
    <w:p>
      <w:r>
        <w:rPr>
          <w:rFonts w:ascii="Courier New" w:hAnsi="Courier New"/>
          <w:color w:val="555555"/>
          <w:sz w:val="20"/>
        </w:rPr>
        <w:t>[19 . 51 . 6]</w:t>
      </w:r>
    </w:p>
    <w:p>
      <w:r>
        <w:rPr>
          <w:rFonts w:ascii="Gentium Plus" w:hAnsi="Gentium Plus"/>
          <w:sz w:val="24"/>
        </w:rPr>
        <w:t>ἀγεννῆ καὶ γυναικείαν προεμένην ἀξίωσιν. Ὀλυμπιὰς μὲν οὖν, μέγιστον τῶν καθ’ αὑτὴν ἐσχηκυῖα ἀξίωμα καὶ γεγενημένη θυγάτηρ μὲν Νεοπτολέμου τοῦ βασι‐ λέως τῶν Ἠπειρωτῶν, ἀδελφὴ δὲ Ἀλεξάνδρου τοῦ</w:t>
      </w:r>
    </w:p>
    <w:p>
      <w:r>
        <w:rPr>
          <w:rFonts w:ascii="Courier New" w:hAnsi="Courier New"/>
          <w:color w:val="555555"/>
          <w:sz w:val="20"/>
        </w:rPr>
        <w:t>[5]</w:t>
      </w:r>
    </w:p>
    <w:p>
      <w:r>
        <w:rPr>
          <w:rFonts w:ascii="Gentium Plus" w:hAnsi="Gentium Plus"/>
          <w:sz w:val="24"/>
        </w:rPr>
        <w:t>στρατεύσαντος εἰς Ἰταλίαν, ἔτι δὲ γυνὴ μὲν Φιλίππου τοῦ πλεῖστον ἰσχύσαντος τῶν πρὸ αὐτοῦ κατὰ τὴν Εὐρώπην δυναστευσάντων, μήτηρ δὲ Ἀλεξάνδρου τοῦ πλεῖστα καὶ κάλλιστα κατεργασαμένου τοιαύτης κατα‐</w:t>
      </w:r>
    </w:p>
    <w:p>
      <w:r>
        <w:rPr>
          <w:rFonts w:ascii="Courier New" w:hAnsi="Courier New"/>
          <w:color w:val="555555"/>
          <w:sz w:val="20"/>
        </w:rPr>
        <w:t>[19 . 52 . 1]</w:t>
      </w:r>
    </w:p>
    <w:p>
      <w:r>
        <w:rPr>
          <w:rFonts w:ascii="Gentium Plus" w:hAnsi="Gentium Plus"/>
          <w:sz w:val="24"/>
        </w:rPr>
        <w:t>Κάσανδρος δέ, κατὰ νοῦν αὐτῷ τῶν πραγμάτων προχωρούντων, περιελάμβανε ταῖς ἐλπίσι τὴν Μακε‐ δόνων βασιλείαν. διὸ καὶ Θεσσαλονίκην ἔγημε, τὴν Φιλίππου μὲν θυγατέρα, Ἀλεξάνδρου δὲ ἀδελφὴν ὁμο‐</w:t>
      </w:r>
    </w:p>
    <w:p>
      <w:r>
        <w:rPr>
          <w:rFonts w:ascii="Courier New" w:hAnsi="Courier New"/>
          <w:color w:val="555555"/>
          <w:sz w:val="20"/>
        </w:rPr>
        <w:t>[5]</w:t>
      </w:r>
    </w:p>
    <w:p>
      <w:r>
        <w:rPr>
          <w:rFonts w:ascii="Gentium Plus" w:hAnsi="Gentium Plus"/>
          <w:sz w:val="24"/>
        </w:rPr>
        <w:t>πάτριον, σπεύδων οἰκεῖον αὑτὸν ἀποδεῖξαι τῆς βασιλι‐</w:t>
      </w:r>
    </w:p>
    <w:p>
      <w:r>
        <w:rPr>
          <w:rFonts w:ascii="Courier New" w:hAnsi="Courier New"/>
          <w:color w:val="555555"/>
          <w:sz w:val="20"/>
        </w:rPr>
        <w:t>[19 . 52 . 2]</w:t>
      </w:r>
    </w:p>
    <w:p>
      <w:r>
        <w:rPr>
          <w:rFonts w:ascii="Gentium Plus" w:hAnsi="Gentium Plus"/>
          <w:sz w:val="24"/>
        </w:rPr>
        <w:t>κῆς συγγενείας. ἔκτισε δὲ καὶ πόλιν ἐπὶ τῆς Παλλήνης ὁμώνυμον αὐτοῦ Κασάνδρειαν, εἰς ἣν τάς τε ἐκ τῆς Χερρονήσου πόλεις συνῴκισε καὶ τὴν Ποτίδαιαν, ἔτι δὲ τῶν σύνεγγυς χωρίων οὐκ ὀλίγα· κατῴκισε δ’ εἰς</w:t>
      </w:r>
    </w:p>
    <w:p>
      <w:r>
        <w:rPr>
          <w:rFonts w:ascii="Courier New" w:hAnsi="Courier New"/>
          <w:color w:val="555555"/>
          <w:sz w:val="20"/>
        </w:rPr>
        <w:t>[5]</w:t>
      </w:r>
    </w:p>
    <w:p>
      <w:r>
        <w:rPr>
          <w:rFonts w:ascii="Gentium Plus" w:hAnsi="Gentium Plus"/>
          <w:sz w:val="24"/>
        </w:rPr>
        <w:t>αὐτὴν καὶ τῶν Ὀλυνθίων τοὺς διασωζομένους, ὄντας</w:t>
      </w:r>
    </w:p>
    <w:p>
      <w:r>
        <w:rPr>
          <w:rFonts w:ascii="Courier New" w:hAnsi="Courier New"/>
          <w:color w:val="555555"/>
          <w:sz w:val="20"/>
        </w:rPr>
        <w:t>[19 . 52 . 3]</w:t>
      </w:r>
    </w:p>
    <w:p>
      <w:r>
        <w:rPr>
          <w:rFonts w:ascii="Gentium Plus" w:hAnsi="Gentium Plus"/>
          <w:sz w:val="24"/>
        </w:rPr>
        <w:t>οὐκ ὀλίγους. πολλῆς δὲ χώρας προσορισθείσης τοῖς Κασανδρεῦσι καὶ ταύτης ἀγαθῆς, ἔτι δὲ τοῦ Κασάν‐ δρου πολλὰ συμφιλοτιμηθέντος εἰς τὴν αὔξησιν ταχὺ μεγάλην ἐπίδοσιν ἔλαβεν ἡ πόλις καὶ πλεῖστον ἴσχυσε</w:t>
      </w:r>
    </w:p>
    <w:p>
      <w:r>
        <w:rPr>
          <w:rFonts w:ascii="Courier New" w:hAnsi="Courier New"/>
          <w:color w:val="555555"/>
          <w:sz w:val="20"/>
        </w:rPr>
        <w:t>[19 . 52 . 4]</w:t>
      </w:r>
    </w:p>
    <w:p>
      <w:r>
        <w:rPr>
          <w:rFonts w:ascii="Gentium Plus" w:hAnsi="Gentium Plus"/>
          <w:sz w:val="24"/>
        </w:rPr>
        <w:t>τῶν ἐν Μακεδονίᾳ. ὁ δὲ Κάσανδρος διεγνώκει μὲν ἀνελεῖν Ἀλεξάνδρου τὸν παῖδα καὶ τὴν μητέρα αὐτοῦ Ῥωξάνην, ἵνα μηδεὶς ᾖ διάδοχος τῆς βασιλείας· κατὰ δὲ τὸ παρὸν θεωρῆσαι βουλόμενος τοὺς τῶν πολλῶν</w:t>
      </w:r>
    </w:p>
    <w:p>
      <w:r>
        <w:rPr>
          <w:rFonts w:ascii="Courier New" w:hAnsi="Courier New"/>
          <w:color w:val="555555"/>
          <w:sz w:val="20"/>
        </w:rPr>
        <w:t>[5]</w:t>
      </w:r>
    </w:p>
    <w:p>
      <w:r>
        <w:rPr>
          <w:rFonts w:ascii="Gentium Plus" w:hAnsi="Gentium Plus"/>
          <w:sz w:val="24"/>
        </w:rPr>
        <w:t>λόγους, τίνες ἔσονται περὶ τῆς Ὀλυμπιάδος ἀναιρέσεως, ἅμα δ’ οὐδὲν πεπυσμένος τῶν περὶ Ἀντίγονον τὴν μὲν Ῥωξάνην μετὰ τοῦ παιδὸς εἰς φυλακὴν παρέδωκε, μεταγαγὼν εἰς τὴν ἄκραν τὴν ἐν Ἀμφιπόλει, τάξας τε ἐπ’ αὐτῆς Γλαυκίαν τινὰ τῶν πιστευομένων· ἀπέσπασε</w:t>
      </w:r>
    </w:p>
    <w:p>
      <w:r>
        <w:rPr>
          <w:rFonts w:ascii="Courier New" w:hAnsi="Courier New"/>
          <w:color w:val="555555"/>
          <w:sz w:val="20"/>
        </w:rPr>
        <w:t>[10]</w:t>
      </w:r>
    </w:p>
    <w:p>
      <w:r>
        <w:rPr>
          <w:rFonts w:ascii="Gentium Plus" w:hAnsi="Gentium Plus"/>
          <w:sz w:val="24"/>
        </w:rPr>
        <w:t>δὲ καὶ τοὺς εἰωθότας παῖδας συντρέφεσθαι καὶ τὴν ἀγωγὴν οὐκέτι βασιλικήν, ἀλλ’ ἰδιώτου τοῦ τυχόντος</w:t>
      </w:r>
    </w:p>
    <w:p>
      <w:r>
        <w:rPr>
          <w:rFonts w:ascii="Courier New" w:hAnsi="Courier New"/>
          <w:color w:val="555555"/>
          <w:sz w:val="20"/>
        </w:rPr>
        <w:t>[19 . 52 . 5]</w:t>
      </w:r>
    </w:p>
    <w:p>
      <w:r>
        <w:rPr>
          <w:rFonts w:ascii="Gentium Plus" w:hAnsi="Gentium Plus"/>
          <w:sz w:val="24"/>
        </w:rPr>
        <w:t>οἰκείαν ἐκέλευε γίνεσθαι. μετὰ δὲ ταῦτα βασιλικῶς ἤδη διεξάγων τὰ κατὰ τὴν ἀρχὴν Εὐρυδίκην μὲν καὶ Φίλιππον τοὺς βασιλεῖς, ἔτι δὲ Κύνναν, ἣν ἀνεῖλεν Ἀλκέτας, ἔθαψεν ἐν Αἰγαιαῖς, καθάπερ ἔθος ἦν τοῖς</w:t>
      </w:r>
    </w:p>
    <w:p>
      <w:r>
        <w:rPr>
          <w:rFonts w:ascii="Courier New" w:hAnsi="Courier New"/>
          <w:color w:val="555555"/>
          <w:sz w:val="20"/>
        </w:rPr>
        <w:t>[5]</w:t>
      </w:r>
    </w:p>
    <w:p>
      <w:r>
        <w:rPr>
          <w:rFonts w:ascii="Gentium Plus" w:hAnsi="Gentium Plus"/>
          <w:sz w:val="24"/>
        </w:rPr>
        <w:t>βασιλεῦσι. τιμήσας δὲ τοὺς τετελευτηκότας ἐπιταφίοις ἀγῶσι κατέγραφε τῶν Μακεδόνων τοὺς εὐθέτους, δι‐</w:t>
      </w:r>
    </w:p>
    <w:p>
      <w:r>
        <w:rPr>
          <w:rFonts w:ascii="Courier New" w:hAnsi="Courier New"/>
          <w:color w:val="555555"/>
          <w:sz w:val="20"/>
        </w:rPr>
        <w:t>[19 . 52 . 6]</w:t>
      </w:r>
    </w:p>
    <w:p>
      <w:r>
        <w:rPr>
          <w:rFonts w:ascii="Gentium Plus" w:hAnsi="Gentium Plus"/>
          <w:sz w:val="24"/>
        </w:rPr>
        <w:t>εγνωκὼς εἰς Πελοπόννησον στρατεύειν. τούτου δὲ περὶ ταῦτ’ ὄντος Πολυπέρχων ἐτύγχανε μὲν πολιορκούμενος ἐν Ἀζωρίῳ τῆς Περραιβίας, ἀκούσας δὲ τὴν Ὀλυμ‐ πιάδος τελευτὴν καὶ τελέως ἀπελπίσας τὰ κατὰ Μακε‐</w:t>
      </w:r>
    </w:p>
    <w:p>
      <w:r>
        <w:rPr>
          <w:rFonts w:ascii="Courier New" w:hAnsi="Courier New"/>
          <w:color w:val="555555"/>
          <w:sz w:val="20"/>
        </w:rPr>
        <w:t>[5]</w:t>
      </w:r>
    </w:p>
    <w:p>
      <w:r>
        <w:rPr>
          <w:rFonts w:ascii="Gentium Plus" w:hAnsi="Gentium Plus"/>
          <w:sz w:val="24"/>
        </w:rPr>
        <w:t>δονίαν ἐξεπήδησεν ἐκ τῆς πόλεως μετ’ ὀλίγων, πορευ‐ θεὶς δὲ ἐκ τῆς Θεσσαλίας καὶ παραλαβὼν τοὺς περὶ τὸν Αἰακίδην ἀπεχώρησεν εἰς τὴν Αἰτωλίαν, ὑπολαβὼν ἀσφαλέστατα καραδοκήσειν ἐνταῦθα τὰς τῶν πραγμάτων μεταβολάς· καὶ γὰρ ἐτύγχανεν οἰκείως ἔχων πρὸς τοῦτο</w:t>
      </w:r>
    </w:p>
    <w:p>
      <w:r>
        <w:rPr>
          <w:rFonts w:ascii="Courier New" w:hAnsi="Courier New"/>
          <w:color w:val="555555"/>
          <w:sz w:val="20"/>
        </w:rPr>
        <w:t>[10]</w:t>
      </w:r>
    </w:p>
    <w:p>
      <w:r>
        <w:rPr>
          <w:rFonts w:ascii="Gentium Plus" w:hAnsi="Gentium Plus"/>
          <w:sz w:val="24"/>
        </w:rPr>
        <w:t>τὸ ἔθνος.</w:t>
      </w:r>
    </w:p>
    <w:p>
      <w:r>
        <w:rPr>
          <w:rFonts w:ascii="Courier New" w:hAnsi="Courier New"/>
          <w:color w:val="555555"/>
          <w:sz w:val="20"/>
        </w:rPr>
        <w:t>[19 . 53 . 1]</w:t>
      </w:r>
    </w:p>
    <w:p>
      <w:r>
        <w:rPr>
          <w:rFonts w:ascii="Gentium Plus" w:hAnsi="Gentium Plus"/>
          <w:sz w:val="24"/>
        </w:rPr>
        <w:t>Κάσανδρος δὲ συστησάμενος ἱκανὴν δύναμιν ἀν‐ έζευξεν ἐκ τῆς Μακεδονίας, σπεύδων Ἀλέξανδρον τὸν Πολυπέρχοντος ἐκβαλεῖν ἐκ τῆς Πελοποννήσου· οὗτος γὰρ ἦν λοιπὸς μετὰ δυνάμεως τῶν ἀντιπρασσόντων</w:t>
      </w:r>
    </w:p>
    <w:p>
      <w:r>
        <w:rPr>
          <w:rFonts w:ascii="Courier New" w:hAnsi="Courier New"/>
          <w:color w:val="555555"/>
          <w:sz w:val="20"/>
        </w:rPr>
        <w:t>[5]</w:t>
      </w:r>
    </w:p>
    <w:p>
      <w:r>
        <w:rPr>
          <w:rFonts w:ascii="Gentium Plus" w:hAnsi="Gentium Plus"/>
          <w:sz w:val="24"/>
        </w:rPr>
        <w:t>καὶ κατειλήφει πόλεις τε καὶ τόπους ἐπικαίρους. τὴν μὲν οὖν Θεσσαλίαν ἀσφαλῶς διῆλθεν, τὰς δ’ ἐν Πύλαις παρόδους εὑρὼν ὑπ’ Αἰτωλῶν φυλαττομένας μόγις τού‐</w:t>
      </w:r>
    </w:p>
    <w:p>
      <w:r>
        <w:rPr>
          <w:rFonts w:ascii="Courier New" w:hAnsi="Courier New"/>
          <w:color w:val="555555"/>
          <w:sz w:val="20"/>
        </w:rPr>
        <w:t>[19 . 53 . 2]</w:t>
      </w:r>
    </w:p>
    <w:p>
      <w:r>
        <w:rPr>
          <w:rFonts w:ascii="Gentium Plus" w:hAnsi="Gentium Plus"/>
          <w:sz w:val="24"/>
        </w:rPr>
        <w:t>τους βιασάμενος παρῆλθεν εἰς τὴν Βοιωτίαν. μετα‐ πεμψάμενος δὲ πανταχόθεν τοὺς διασωζομένους τῶν Θηβαίων ἐνεχείρει κατοικίζειν τὰς Θήβας, ὑπολαβὼν κάλλιστον ἔχειν καιρὸν πόλιν διωνομασμένην καὶ διὰ</w:t>
      </w:r>
    </w:p>
    <w:p>
      <w:r>
        <w:rPr>
          <w:rFonts w:ascii="Courier New" w:hAnsi="Courier New"/>
          <w:color w:val="555555"/>
          <w:sz w:val="20"/>
        </w:rPr>
        <w:t>[5]</w:t>
      </w:r>
    </w:p>
    <w:p>
      <w:r>
        <w:rPr>
          <w:rFonts w:ascii="Gentium Plus" w:hAnsi="Gentium Plus"/>
          <w:sz w:val="24"/>
        </w:rPr>
        <w:t>τὰς πράξεις καὶ διὰ τοὺς παραδεδομένους περὶ αὐτῆς μύθους ἀναστῆσαι καὶ διὰ τὴν εὐεργεσίαν ταύτην</w:t>
      </w:r>
    </w:p>
    <w:p>
      <w:r>
        <w:rPr>
          <w:rFonts w:ascii="Courier New" w:hAnsi="Courier New"/>
          <w:color w:val="555555"/>
          <w:sz w:val="20"/>
        </w:rPr>
        <w:t>[19 . 53 . 3]</w:t>
      </w:r>
    </w:p>
    <w:p>
      <w:r>
        <w:rPr>
          <w:rFonts w:ascii="Gentium Plus" w:hAnsi="Gentium Plus"/>
          <w:sz w:val="24"/>
        </w:rPr>
        <w:t>τυχεῖν ἀθανάτου δόξης. συμβέβηκε δὲ τὴν πόλιν ταύ‐ την πλείσταις καὶ μεγίσταις κεχρῆσθαι μεταβολαῖς, οὐκ ὀλιγάκις ἀνάστατον γεγενημένην· περὶ ὧν οὐκ ἀνοίκειον</w:t>
      </w:r>
    </w:p>
    <w:p>
      <w:r>
        <w:rPr>
          <w:rFonts w:ascii="Courier New" w:hAnsi="Courier New"/>
          <w:color w:val="555555"/>
          <w:sz w:val="20"/>
        </w:rPr>
        <w:t>[19 . 53 . 4]</w:t>
      </w:r>
    </w:p>
    <w:p>
      <w:r>
        <w:rPr>
          <w:rFonts w:ascii="Gentium Plus" w:hAnsi="Gentium Plus"/>
          <w:sz w:val="24"/>
        </w:rPr>
        <w:t>ἐν κεφαλαίοις εἰπεῖν. μετὰ γὰρ τὸν ἐπὶ Δευκαλίωνος κατακλυσμὸν Κάδμου κτίσαντος τὴν ἀπ’ αὐτοῦ προσ‐ αγορευθεῖσαν Καδμείαν συνῆλθεν ἐπ’ αὐτὴν λαὸς ὃν τινὲς μὲν Σπαρτὸν προσηγόρευσαν διὰ τὸ πανταχόθεν</w:t>
      </w:r>
    </w:p>
    <w:p>
      <w:r>
        <w:rPr>
          <w:rFonts w:ascii="Courier New" w:hAnsi="Courier New"/>
          <w:color w:val="555555"/>
          <w:sz w:val="20"/>
        </w:rPr>
        <w:t>[5]</w:t>
      </w:r>
    </w:p>
    <w:p>
      <w:r>
        <w:rPr>
          <w:rFonts w:ascii="Gentium Plus" w:hAnsi="Gentium Plus"/>
          <w:sz w:val="24"/>
        </w:rPr>
        <w:t>συναχθῆναι, τινὲς δὲ Θηβαγενῆ διὰ τὸ τὴν ἀρχὴν ἐκ τῆς προειρημένης πόλεως ὄντα διὰ τὸν κατακλυσμὸν</w:t>
      </w:r>
    </w:p>
    <w:p>
      <w:r>
        <w:rPr>
          <w:rFonts w:ascii="Courier New" w:hAnsi="Courier New"/>
          <w:color w:val="555555"/>
          <w:sz w:val="20"/>
        </w:rPr>
        <w:t>[19 . 53 . 5]</w:t>
      </w:r>
    </w:p>
    <w:p>
      <w:r>
        <w:rPr>
          <w:rFonts w:ascii="Gentium Plus" w:hAnsi="Gentium Plus"/>
          <w:sz w:val="24"/>
        </w:rPr>
        <w:t>ἐκπεσεῖν καὶ διασπαρῆναι. τοὺς οὖν τότε κατοική‐ σαντας ὕστερον Ἐγχελεῖς καταπολεμήσαντες ἐξέβαλον, ὅτε δὴ συνέβη καὶ τοὺς περὶ Κάδμον εἰς Ἰλλυριοὺς ἐκπεσεῖν. μετὰ δὲ ταῦτ’ Ἀμφίονος καὶ Ζήθου κρατη‐</w:t>
      </w:r>
    </w:p>
    <w:p>
      <w:r>
        <w:rPr>
          <w:rFonts w:ascii="Courier New" w:hAnsi="Courier New"/>
          <w:color w:val="555555"/>
          <w:sz w:val="20"/>
        </w:rPr>
        <w:t>[5]</w:t>
      </w:r>
    </w:p>
    <w:p>
      <w:r>
        <w:rPr>
          <w:rFonts w:ascii="Gentium Plus" w:hAnsi="Gentium Plus"/>
          <w:sz w:val="24"/>
        </w:rPr>
        <w:t>σάντων τοῦ τόπου καὶ τότε πρῶτον τὸ ἄστυ κτισάν‐ των, καθάπερ καὶ ὁ ποιητής φησιν «οἳ πρῶτοι Θήβης ἕδος ἔκτισαν ἑπταπύλοιο» τὸ δεύτερον οἱ κατοικήσαντες τὸν τόπον ἐξέπεσον κατ‐ ελθόντος Πολυδώρου τοῦ Κάδμου καὶ καταφρονήσαν‐</w:t>
      </w:r>
    </w:p>
    <w:p>
      <w:r>
        <w:rPr>
          <w:rFonts w:ascii="Courier New" w:hAnsi="Courier New"/>
          <w:color w:val="555555"/>
          <w:sz w:val="20"/>
        </w:rPr>
        <w:t>[10]</w:t>
      </w:r>
    </w:p>
    <w:p>
      <w:r>
        <w:rPr>
          <w:rFonts w:ascii="Gentium Plus" w:hAnsi="Gentium Plus"/>
          <w:sz w:val="24"/>
        </w:rPr>
        <w:t>τος τῶν πραγμάτων διὰ τὴν γενομένην τῷ Ἀμφίονι</w:t>
      </w:r>
    </w:p>
    <w:p>
      <w:r>
        <w:rPr>
          <w:rFonts w:ascii="Courier New" w:hAnsi="Courier New"/>
          <w:color w:val="555555"/>
          <w:sz w:val="20"/>
        </w:rPr>
        <w:t>[19 . 53 . 6]</w:t>
      </w:r>
    </w:p>
    <w:p>
      <w:r>
        <w:rPr>
          <w:rFonts w:ascii="Gentium Plus" w:hAnsi="Gentium Plus"/>
          <w:sz w:val="24"/>
        </w:rPr>
        <w:t>περὶ τὰ τέκνα συμφοράν. ἑξῆς δὲ τῶν ἀπογόνων τού‐</w:t>
      </w:r>
    </w:p>
    <w:p>
      <w:r>
        <w:rPr>
          <w:rFonts w:ascii="Courier New" w:hAnsi="Courier New"/>
          <w:color w:val="555555"/>
          <w:sz w:val="20"/>
        </w:rPr>
        <w:t>[5]</w:t>
      </w:r>
    </w:p>
    <w:p>
      <w:r>
        <w:rPr>
          <w:rFonts w:ascii="Gentium Plus" w:hAnsi="Gentium Plus"/>
          <w:sz w:val="24"/>
        </w:rPr>
        <w:t>τρίτον ἐκπίπτουσιν οἱ Θηβαῖοι τῶν ἐξ Ἄργους ἐπι‐</w:t>
      </w:r>
    </w:p>
    <w:p>
      <w:r>
        <w:rPr>
          <w:rFonts w:ascii="Courier New" w:hAnsi="Courier New"/>
          <w:color w:val="555555"/>
          <w:sz w:val="20"/>
        </w:rPr>
        <w:t>[19 . 53 . 7]</w:t>
      </w:r>
    </w:p>
    <w:p>
      <w:r>
        <w:rPr>
          <w:rFonts w:ascii="Gentium Plus" w:hAnsi="Gentium Plus"/>
          <w:sz w:val="24"/>
        </w:rPr>
        <w:t>γόνων ἐκπολιορκησάντων τὴν πόλιν. τῶν δ’ ἐκπεσόν‐ των οἱ διασωθέντες κατέφυγον μὲν εἰς Ἀλαλκομενίαν καὶ τὸ Τιλφώσιον ὄρος, τῶν δὲ Ἀργείων ἀποχωρη‐ σάντων ἐπανῆλθον εἰς τὴν πατρίδα. μετὰ δὲ ταῦτα</w:t>
      </w:r>
    </w:p>
    <w:p>
      <w:r>
        <w:rPr>
          <w:rFonts w:ascii="Courier New" w:hAnsi="Courier New"/>
          <w:color w:val="555555"/>
          <w:sz w:val="20"/>
        </w:rPr>
        <w:t>[5]</w:t>
      </w:r>
    </w:p>
    <w:p>
      <w:r>
        <w:rPr>
          <w:rFonts w:ascii="Gentium Plus" w:hAnsi="Gentium Plus"/>
          <w:sz w:val="24"/>
        </w:rPr>
        <w:t>κατὰ τὸν Ἰλιακὸν πόλεμον ἐκστρατευσάντων τῶν Θη‐ βαίων εἰς τὴν Ἀσίαν οἱ καταλειφθέντες ἐξέπεσον μετὰ</w:t>
      </w:r>
    </w:p>
    <w:p>
      <w:r>
        <w:rPr>
          <w:rFonts w:ascii="Courier New" w:hAnsi="Courier New"/>
          <w:color w:val="555555"/>
          <w:sz w:val="20"/>
        </w:rPr>
        <w:t>[19 . 53 . 8]</w:t>
      </w:r>
    </w:p>
    <w:p>
      <w:r>
        <w:rPr>
          <w:rFonts w:ascii="Gentium Plus" w:hAnsi="Gentium Plus"/>
          <w:sz w:val="24"/>
        </w:rPr>
        <w:t>τῶν ἄλλων Βοιωτῶν ὑπὸ Πελασγῶν. οὐκ ὀλίγοις δὲ μετὰ ταῦτα περιπεσόντες συμπτώμασι μόγις μετὰ τε‐ τάρτην γενεὰν κατὰ τὸν γενόμενον ἐπὶ τῶν κοράκων χρησμὸν ἀπῆλθον εἰς τὴν Βοιωτίαν καὶ τὰς Θήβας</w:t>
      </w:r>
    </w:p>
    <w:p>
      <w:r>
        <w:rPr>
          <w:rFonts w:ascii="Courier New" w:hAnsi="Courier New"/>
          <w:color w:val="555555"/>
          <w:sz w:val="20"/>
        </w:rPr>
        <w:t>[5]</w:t>
      </w:r>
    </w:p>
    <w:p>
      <w:r>
        <w:rPr>
          <w:rFonts w:ascii="Gentium Plus" w:hAnsi="Gentium Plus"/>
          <w:sz w:val="24"/>
        </w:rPr>
        <w:t>κατῴκησαν. ἀπὸ δὲ τούτων τῶν χρόνων διαμενούσης τῆς πόλεως ἐπ’ ἔτη σχεδὸν ὀκτακόσια καὶ τὸ μὲν πρῶ‐ τον τῶν Θηβαίων τοῦ παρ’ αὐτῶν ἔθνους προστάντων, μετὰ δὲ ταῦτα τῆς τῶν Ἑλλήνων ἡγεμονίας ἀμφισβητη‐ σάντων Ἀλέξανδρος ὁ Φιλίππου κατὰ κράτος ἐκπολιορ‐</w:t>
      </w:r>
    </w:p>
    <w:p>
      <w:r>
        <w:rPr>
          <w:rFonts w:ascii="Courier New" w:hAnsi="Courier New"/>
          <w:color w:val="555555"/>
          <w:sz w:val="20"/>
        </w:rPr>
        <w:t>[19 . 54 . 1]</w:t>
      </w:r>
    </w:p>
    <w:p>
      <w:r>
        <w:rPr>
          <w:rFonts w:ascii="Gentium Plus" w:hAnsi="Gentium Plus"/>
          <w:sz w:val="24"/>
        </w:rPr>
        <w:t>κήσας κατέσκαψεν. εἰκοστῷ δ’ ἔτει ὕστερον Κάσανδρος φιλοδοξῆσαι βουλόμενος καὶ πείσας τοὺς Βοιωτοὺς ἀνέστησε τὴν πόλιν τοῖς διασωζομένοις τῶν Θηβαίων.</w:t>
      </w:r>
    </w:p>
    <w:p>
      <w:r>
        <w:rPr>
          <w:rFonts w:ascii="Courier New" w:hAnsi="Courier New"/>
          <w:color w:val="555555"/>
          <w:sz w:val="20"/>
        </w:rPr>
        <w:t>[19 . 54 . 2]</w:t>
      </w:r>
    </w:p>
    <w:p>
      <w:r>
        <w:rPr>
          <w:rFonts w:ascii="Gentium Plus" w:hAnsi="Gentium Plus"/>
          <w:sz w:val="24"/>
        </w:rPr>
        <w:t>συνεπελάβοντο δὲ καὶ τῶν Ἑλληνίδων πόλεων τοῦ συνοικισμοῦ πολλαὶ διά τε τὸν πρὸς τοὺς ἠτυχηκότας ἔλεον καὶ διὰ τὴν δόξαν τῆς πόλεως· Ἀθηναῖοι μὲν γὰρ τὸ πολὺ μέρος τοῦ τείχους ἀνέστησαν καὶ τῶν</w:t>
      </w:r>
    </w:p>
    <w:p>
      <w:r>
        <w:rPr>
          <w:rFonts w:ascii="Courier New" w:hAnsi="Courier New"/>
          <w:color w:val="555555"/>
          <w:sz w:val="20"/>
        </w:rPr>
        <w:t>[5]</w:t>
      </w:r>
    </w:p>
    <w:p>
      <w:r>
        <w:rPr>
          <w:rFonts w:ascii="Gentium Plus" w:hAnsi="Gentium Plus"/>
          <w:sz w:val="24"/>
        </w:rPr>
        <w:t>ἄλλων οἱ μὲν ᾠκοδόμησαν κατὰ δύναμιν, οἱ δὲ καὶ χρήματα πρὸς τὰς κατεπειγούσας χρείας ἀπέστειλαν οὐ μόνον τῶν ἐκ τῆς Ἑλλάδος, ἀλλὰ καὶ Σικελίας, ἔτι δ’ Ἰταλίας.</w:t>
      </w:r>
    </w:p>
    <w:p>
      <w:r>
        <w:rPr>
          <w:rFonts w:ascii="Courier New" w:hAnsi="Courier New"/>
          <w:color w:val="555555"/>
          <w:sz w:val="20"/>
        </w:rPr>
        <w:t>[19 . 54 . 3]</w:t>
      </w:r>
    </w:p>
    <w:p>
      <w:r>
        <w:rPr>
          <w:rFonts w:ascii="Gentium Plus" w:hAnsi="Gentium Plus"/>
          <w:sz w:val="24"/>
        </w:rPr>
        <w:t>Θηβαῖοι μὲν οὖν τοῦτον τὸν τρόπον ἐκομίσαντο τὴν πατρίδα. Κάσανδρος δὲ μετὰ τῆς δυνάμεως ἀνα‐ ζεύξας ἐπὶ Πελοποννήσου καὶ καταλαβὼν Ἀλέξανδρον τὸν Πολυπέρχοντος διειληφότα τὸν Ἰσθμὸν φυλακαῖς</w:t>
      </w:r>
    </w:p>
    <w:p>
      <w:r>
        <w:rPr>
          <w:rFonts w:ascii="Courier New" w:hAnsi="Courier New"/>
          <w:color w:val="555555"/>
          <w:sz w:val="20"/>
        </w:rPr>
        <w:t>[5]</w:t>
      </w:r>
    </w:p>
    <w:p>
      <w:r>
        <w:rPr>
          <w:rFonts w:ascii="Gentium Plus" w:hAnsi="Gentium Plus"/>
          <w:sz w:val="24"/>
        </w:rPr>
        <w:t>παρῆλθεν εἰς Μέγαρα. ἐνταῦθα δὲ κατασκευάσας σχεδίας ἐπὶ μὲν τούτων τοὺς ἐλέφαντας διεβίβασεν εἰς Ἐπίδαυρον, ἐν δὲ πλοίοις τὴν ἄλλην δύναμιν. παρελθὼν δὲ ἐπὶ τὴν τῶν Ἀργείων πόλιν ταύτην μὲν ἠνάγκασεν ἀποστᾶσαν τῆς Ἀλεξάνδρου συμμαχίας αὐτῷ</w:t>
      </w:r>
    </w:p>
    <w:p>
      <w:r>
        <w:rPr>
          <w:rFonts w:ascii="Courier New" w:hAnsi="Courier New"/>
          <w:color w:val="555555"/>
          <w:sz w:val="20"/>
        </w:rPr>
        <w:t>[19 . 54 . 4]</w:t>
      </w:r>
    </w:p>
    <w:p>
      <w:r>
        <w:rPr>
          <w:rFonts w:ascii="Gentium Plus" w:hAnsi="Gentium Plus"/>
          <w:sz w:val="24"/>
        </w:rPr>
        <w:t>προσθέσθαι, μετὰ δὲ ταῦτα τὰς ἐν τῇ Μεσσήνῃ πόλεις προσηγάγετο πλὴν Ἰθώμης καὶ τὴν Ἑρμιονίδα δι’ ὁμο‐ λογίας παρέλαβεν. τοῦ δ’ Ἀλεξάνδρου μὴ συγκατα‐ βαίνοντος εἰς παράταξιν ἀπολιπὼν ἐπὶ τὸν ἰσθμὸν</w:t>
      </w:r>
    </w:p>
    <w:p>
      <w:r>
        <w:rPr>
          <w:rFonts w:ascii="Courier New" w:hAnsi="Courier New"/>
          <w:color w:val="555555"/>
          <w:sz w:val="20"/>
        </w:rPr>
        <w:t>[5]</w:t>
      </w:r>
    </w:p>
    <w:p>
      <w:r>
        <w:rPr>
          <w:rFonts w:ascii="Gentium Plus" w:hAnsi="Gentium Plus"/>
          <w:sz w:val="24"/>
        </w:rPr>
        <w:t>Γερανίας στρατιώτας δισχιλίους καὶ στρατηγὸν Μόλυκ‐ κον ἐπανῆλθεν εἰς Μακεδονίαν.</w:t>
      </w:r>
    </w:p>
    <w:p>
      <w:r>
        <w:rPr>
          <w:rFonts w:ascii="Courier New" w:hAnsi="Courier New"/>
          <w:color w:val="555555"/>
          <w:sz w:val="20"/>
        </w:rPr>
        <w:t>[19 . 55 . 1]</w:t>
      </w:r>
    </w:p>
    <w:p>
      <w:r>
        <w:rPr>
          <w:rFonts w:ascii="Gentium Plus" w:hAnsi="Gentium Plus"/>
          <w:sz w:val="24"/>
        </w:rPr>
        <w:t>Τοῦ δ’ ἔτους τούτου διεληλυθότος Ἀθήνησι μὲν ἦρχε Πραξίβουλος, ἐν Ῥώμῃ δὲ κατέστησαν ὕπατοι Ναύτιος Σπόριος καὶ Μάρκος Πόπλιος. ἐπὶ δὲ τού‐ των Ἀντίγονος τῆς μὲν Σουσιανῆς ἀπέλιπε σατράπην</w:t>
      </w:r>
    </w:p>
    <w:p>
      <w:r>
        <w:rPr>
          <w:rFonts w:ascii="Courier New" w:hAnsi="Courier New"/>
          <w:color w:val="555555"/>
          <w:sz w:val="20"/>
        </w:rPr>
        <w:t>[5]</w:t>
      </w:r>
    </w:p>
    <w:p>
      <w:r>
        <w:rPr>
          <w:rFonts w:ascii="Gentium Plus" w:hAnsi="Gentium Plus"/>
          <w:sz w:val="24"/>
        </w:rPr>
        <w:t>Ἀσπίσαν, ἕνα τῶν ἐγχωρίων, αὐτὸς δὲ τὰ χρήματα</w:t>
      </w:r>
    </w:p>
    <w:p>
      <w:r>
        <w:rPr>
          <w:rFonts w:ascii="Courier New" w:hAnsi="Courier New"/>
          <w:color w:val="555555"/>
          <w:sz w:val="20"/>
        </w:rPr>
        <w:t>[19 . 55 . 2]</w:t>
      </w:r>
    </w:p>
    <w:p>
      <w:r>
        <w:rPr>
          <w:rFonts w:ascii="Gentium Plus" w:hAnsi="Gentium Plus"/>
          <w:sz w:val="24"/>
        </w:rPr>
        <w:t>ἔχων ταῦτα προῆγεν ἐπὶ τῆς Βαβυλωνίας. ἐν ἡμέραις δ’ εἴκοσι καὶ δυσὶν αὐτοῦ καταντήσαντος εἰς Βαβυ‐ λῶνα Σέλευκος ὁ τῆς χώρας σατράπης δωρεαῖς τε βασιλικαῖς ἐτίμησε τὸν Ἀντίγονον καὶ τὴν δύναμιν</w:t>
      </w:r>
    </w:p>
    <w:p>
      <w:r>
        <w:rPr>
          <w:rFonts w:ascii="Courier New" w:hAnsi="Courier New"/>
          <w:color w:val="555555"/>
          <w:sz w:val="20"/>
        </w:rPr>
        <w:t>[19 . 55 . 3]</w:t>
      </w:r>
    </w:p>
    <w:p>
      <w:r>
        <w:rPr>
          <w:rFonts w:ascii="Gentium Plus" w:hAnsi="Gentium Plus"/>
          <w:sz w:val="24"/>
        </w:rPr>
        <w:t>ἅπασαν εἱστίασεν. τοῦ δ’ Ἀντιγόνου λόγους ἀπαι‐ τοῦντος τῶν προσόδων οὐκ ἔφησεν ὀφείλειν ὑπὲρ ταύτης τῆς χώρας ὑπέχειν εὐθύνας, ἣν Μακεδόνες αὐτῷ δεδώκασι διὰ τὰς γεγενημένας ἐξ αὐτοῦ χρείας</w:t>
      </w:r>
    </w:p>
    <w:p>
      <w:r>
        <w:rPr>
          <w:rFonts w:ascii="Courier New" w:hAnsi="Courier New"/>
          <w:color w:val="555555"/>
          <w:sz w:val="20"/>
        </w:rPr>
        <w:t>[19 . 55 . 4]</w:t>
      </w:r>
    </w:p>
    <w:p>
      <w:r>
        <w:rPr>
          <w:rFonts w:ascii="Gentium Plus" w:hAnsi="Gentium Plus"/>
          <w:sz w:val="24"/>
        </w:rPr>
        <w:t>Ἀλεξάνδρου ζῶντος. τῆς δὲ διαφορᾶς καθ’ ἡμέραν αὐξομένης ὁ Σέλευκος ἀναλογιζόμενος τὰ Πίθωνι συμ‐ βάντα περιδεὴς ἦν μήποτε προφάσεως λαβόμενος ὁ Ἀντίγονος ἀνελεῖν αὐτὸν ἐπιχειρήσῃ· ἐῴκει γὰρ τοὺς</w:t>
      </w:r>
    </w:p>
    <w:p>
      <w:r>
        <w:rPr>
          <w:rFonts w:ascii="Courier New" w:hAnsi="Courier New"/>
          <w:color w:val="555555"/>
          <w:sz w:val="20"/>
        </w:rPr>
        <w:t>[5]</w:t>
      </w:r>
    </w:p>
    <w:p>
      <w:r>
        <w:rPr>
          <w:rFonts w:ascii="Gentium Plus" w:hAnsi="Gentium Plus"/>
          <w:sz w:val="24"/>
        </w:rPr>
        <w:t>ἐν ἀξιώμασι τῶν ἀνδρῶν ὄντας καὶ δυναμένους πραγ‐ μάτων ἀντιλαμβάνεσθαι πάντας σπεύδειν ἐκ ποδῶν</w:t>
      </w:r>
    </w:p>
    <w:p>
      <w:r>
        <w:rPr>
          <w:rFonts w:ascii="Courier New" w:hAnsi="Courier New"/>
          <w:color w:val="555555"/>
          <w:sz w:val="20"/>
        </w:rPr>
        <w:t>[19 . 55 . 5]</w:t>
      </w:r>
    </w:p>
    <w:p>
      <w:r>
        <w:rPr>
          <w:rFonts w:ascii="Gentium Plus" w:hAnsi="Gentium Plus"/>
          <w:sz w:val="24"/>
        </w:rPr>
        <w:t>ἀπαλλάσσειν. ταῦτ’ οὖν εὐλαβηθεὶς ἐξεπήδησεν μετὰ πεντήκονθ’ ἱππέων, διανοούμενος εἰς Αἴγυπτον ἀπο‐ χωρεῖν πρὸς Πτολεμαῖον· διεβεβόητο γὰρ ἡ τούτου χρηστότης καὶ τὸ πρὸς τοὺς καταφυγόντας ἐπ’ αὐτὸν</w:t>
      </w:r>
    </w:p>
    <w:p>
      <w:r>
        <w:rPr>
          <w:rFonts w:ascii="Courier New" w:hAnsi="Courier New"/>
          <w:color w:val="555555"/>
          <w:sz w:val="20"/>
        </w:rPr>
        <w:t>[19 . 55 . 6]</w:t>
      </w:r>
    </w:p>
    <w:p>
      <w:r>
        <w:rPr>
          <w:rFonts w:ascii="Gentium Plus" w:hAnsi="Gentium Plus"/>
          <w:sz w:val="24"/>
        </w:rPr>
        <w:t>ἐκτενὲς καὶ φιλάνθρωπον. ὁ δ’ Ἀντίγονος ἀκούσας περιχαρὴς ἦν ἐπὶ τῷ δοκεῖν αὐτὸς μὲν μὴ συνηναγ‐ κάσθαι προσενεγκεῖν τὰς χεῖρας ἀνδρὶ φίλῳ καὶ συν‐ ηγωνισμένῳ προθύμως, τὸν Σέλευκον δ’ αὐτὸν αὑτοῦ</w:t>
      </w:r>
    </w:p>
    <w:p>
      <w:r>
        <w:rPr>
          <w:rFonts w:ascii="Courier New" w:hAnsi="Courier New"/>
          <w:color w:val="555555"/>
          <w:sz w:val="20"/>
        </w:rPr>
        <w:t>[5]</w:t>
      </w:r>
    </w:p>
    <w:p>
      <w:r>
        <w:rPr>
          <w:rFonts w:ascii="Gentium Plus" w:hAnsi="Gentium Plus"/>
          <w:sz w:val="24"/>
        </w:rPr>
        <w:t>καταγνόντα φυγὴν παραδεδωκέναι τὴν σατραπείαν</w:t>
      </w:r>
    </w:p>
    <w:p>
      <w:r>
        <w:rPr>
          <w:rFonts w:ascii="Courier New" w:hAnsi="Courier New"/>
          <w:color w:val="555555"/>
          <w:sz w:val="20"/>
        </w:rPr>
        <w:t>[19 . 55 . 7]</w:t>
      </w:r>
    </w:p>
    <w:p>
      <w:r>
        <w:rPr>
          <w:rFonts w:ascii="Gentium Plus" w:hAnsi="Gentium Plus"/>
          <w:sz w:val="24"/>
        </w:rPr>
        <w:t>χωρὶς ἀγώνων καὶ κινδύνων. μετὰ δὲ ταῦτα προσ‐</w:t>
      </w:r>
    </w:p>
    <w:p>
      <w:r>
        <w:rPr>
          <w:rFonts w:ascii="Courier New" w:hAnsi="Courier New"/>
          <w:color w:val="555555"/>
          <w:sz w:val="20"/>
        </w:rPr>
        <w:t>[5]</w:t>
      </w:r>
    </w:p>
    <w:p>
      <w:r>
        <w:rPr>
          <w:rFonts w:ascii="Gentium Plus" w:hAnsi="Gentium Plus"/>
          <w:sz w:val="24"/>
        </w:rPr>
        <w:t>Ἀντίγονον ἐν τῇ πρὸς ἐκεῖνον παρατάξει καταστρέψειν τὸν βίον, μεταμεληθεὶς τοῖς πεπραγμένοις ἐξέπεμψε τοὺς διώξοντας· οἳ μέχρι τινὸς ἐπακολουθήσαντες</w:t>
      </w:r>
    </w:p>
    <w:p>
      <w:r>
        <w:rPr>
          <w:rFonts w:ascii="Courier New" w:hAnsi="Courier New"/>
          <w:color w:val="555555"/>
          <w:sz w:val="20"/>
        </w:rPr>
        <w:t>[19 . 55 . 8]</w:t>
      </w:r>
    </w:p>
    <w:p>
      <w:r>
        <w:rPr>
          <w:rFonts w:ascii="Gentium Plus" w:hAnsi="Gentium Plus"/>
          <w:sz w:val="24"/>
        </w:rPr>
        <w:t>ἐπανῆλθον ἄπρακτοι. ὁ δ’ Ἀντίγονος ἐν τοῖς ἄλλοις καταφρονεῖν εἰωθὼς τῶν τοιούτων προρρήσεων οὐ μετρίως ἐκινήθη τότε, καταπλαγεὶς τὸ ἀξίωμα τῶν ἀνδρῶν· μεγάλη γάρ τις ἐμπειρία περὶ τούτους εἶναι</w:t>
      </w:r>
    </w:p>
    <w:p>
      <w:r>
        <w:rPr>
          <w:rFonts w:ascii="Courier New" w:hAnsi="Courier New"/>
          <w:color w:val="555555"/>
          <w:sz w:val="20"/>
        </w:rPr>
        <w:t>[5]</w:t>
      </w:r>
    </w:p>
    <w:p>
      <w:r>
        <w:rPr>
          <w:rFonts w:ascii="Gentium Plus" w:hAnsi="Gentium Plus"/>
          <w:sz w:val="24"/>
        </w:rPr>
        <w:t>δοκεῖ καὶ παρατήρησις τῶν ἄστρων ἀκριβεστάτη. ἀπο‐ φαίνονται γὰρ πολλὰς μυριάδας ἐτῶν ὑπάρχειν ἐξ οὗ παρ’ αὐτοῖς ἐστιν ἡ περὶ ταῦτα σπουδή· δοκοῦσι δὲ καὶ Ἀλεξάνδρῳ προειπεῖν ὅτι παρελθὼν εἰς Βαβυλῶνα</w:t>
      </w:r>
    </w:p>
    <w:p>
      <w:r>
        <w:rPr>
          <w:rFonts w:ascii="Courier New" w:hAnsi="Courier New"/>
          <w:color w:val="555555"/>
          <w:sz w:val="20"/>
        </w:rPr>
        <w:t>[19 . 55 . 9]</w:t>
      </w:r>
    </w:p>
    <w:p>
      <w:r>
        <w:rPr>
          <w:rFonts w:ascii="Gentium Plus" w:hAnsi="Gentium Plus"/>
          <w:sz w:val="24"/>
        </w:rPr>
        <w:t>τελευτήσει. ὁμοίως δὲ τῇ περὶ Ἀλεξάνδρου προρρήσει συνέβη καὶ τὴν 〈περὶ〉 Σελεύκου τελεσθῆναι κατὰ τὰς τῶν ἀνδρῶν τούτων ἀποφάσεις· περὶ ἧς τὰ κατὰ μέρος ἐροῦμεν, ὅταν ἐπὶ τοὺς οἰκείους χρόνους ἐπιβαλώμεθα.</w:t>
      </w:r>
    </w:p>
    <w:p>
      <w:r>
        <w:rPr>
          <w:rFonts w:ascii="Courier New" w:hAnsi="Courier New"/>
          <w:color w:val="555555"/>
          <w:sz w:val="20"/>
        </w:rPr>
        <w:t>[19 . 56 . 1]</w:t>
      </w:r>
    </w:p>
    <w:p>
      <w:r>
        <w:rPr>
          <w:rFonts w:ascii="Gentium Plus" w:hAnsi="Gentium Plus"/>
          <w:sz w:val="24"/>
        </w:rPr>
        <w:t>Ὁ δ’ οὖν Σέλευκος διασωθεὶς εἰς τὴν Αἴγυπτον φιλανθρωπίας τε πάσης ἐτύγχανε παρὰ Πτολεμαίῳ καὶ κατηγορίαν ἐποιεῖτο πικρὰν Ἀντιγόνου, λέγων ὅτι διέγνωκεν πάντας τοὺς ἐν ἀξιώμασιν ὄντας καὶ μάλιστα</w:t>
      </w:r>
    </w:p>
    <w:p>
      <w:r>
        <w:rPr>
          <w:rFonts w:ascii="Courier New" w:hAnsi="Courier New"/>
          <w:color w:val="555555"/>
          <w:sz w:val="20"/>
        </w:rPr>
        <w:t>[5]</w:t>
      </w:r>
    </w:p>
    <w:p>
      <w:r>
        <w:rPr>
          <w:rFonts w:ascii="Gentium Plus" w:hAnsi="Gentium Plus"/>
          <w:sz w:val="24"/>
        </w:rPr>
        <w:t>τοὺς Ἀλεξάνδρῳ συνεστρατευκότας ἐκβαλεῖν ἐκ τῶν σατραπειῶν καὶ τούτων ἀποδείξεις ἔφερε τήν τε Πί‐ θωνος ἀναίρεσιν καὶ τὴν Πευκέστου τῆς Περσίδος</w:t>
      </w:r>
    </w:p>
    <w:p>
      <w:r>
        <w:rPr>
          <w:rFonts w:ascii="Courier New" w:hAnsi="Courier New"/>
          <w:color w:val="555555"/>
          <w:sz w:val="20"/>
        </w:rPr>
        <w:t>[19 . 56 . 2]</w:t>
      </w:r>
    </w:p>
    <w:p>
      <w:r>
        <w:rPr>
          <w:rFonts w:ascii="Gentium Plus" w:hAnsi="Gentium Plus"/>
          <w:sz w:val="24"/>
        </w:rPr>
        <w:t>ἀφαίρεσιν καὶ τὰ περὶ αὐτὸν συμβάντα· πάντας γὰρ οὐδὲν ἠδικηκότας, ἀλλὰ καὶ χρείας πολλὰς καὶ μεγά‐ λας ἐν τῇ φιλίᾳ παρεσχημένους ἀρετῆς ὑπομεμενηκέ‐ ναι πρόστιμον. διεξῄει δὲ καὶ τὰ μεγέθη τῶν περὶ</w:t>
      </w:r>
    </w:p>
    <w:p>
      <w:r>
        <w:rPr>
          <w:rFonts w:ascii="Courier New" w:hAnsi="Courier New"/>
          <w:color w:val="555555"/>
          <w:sz w:val="20"/>
        </w:rPr>
        <w:t>[5]</w:t>
      </w:r>
    </w:p>
    <w:p>
      <w:r>
        <w:rPr>
          <w:rFonts w:ascii="Gentium Plus" w:hAnsi="Gentium Plus"/>
          <w:sz w:val="24"/>
        </w:rPr>
        <w:t>αὐτὸν δυνάμεων καὶ τὸ πλῆθος τῶν χρημάτων, ἔτι δὲ τὰς προσφάτους εὐτυχίας, ἐξ ὧν ὑπεδείκνυεν ὑπερ‐ ήφανον γεγενημένον καὶ ταῖς ἐλπίσι περιειληφότα</w:t>
      </w:r>
    </w:p>
    <w:p>
      <w:r>
        <w:rPr>
          <w:rFonts w:ascii="Courier New" w:hAnsi="Courier New"/>
          <w:color w:val="555555"/>
          <w:sz w:val="20"/>
        </w:rPr>
        <w:t>[19 . 56 . 3]</w:t>
      </w:r>
    </w:p>
    <w:p>
      <w:r>
        <w:rPr>
          <w:rFonts w:ascii="Gentium Plus" w:hAnsi="Gentium Plus"/>
          <w:sz w:val="24"/>
        </w:rPr>
        <w:t>πᾶσαν τὴν Μακεδόνων βασιλείαν. διὰ δὲ τοιούτων λόγων προτρεψάμενος τὸν Πτολεμαῖον ἑτοιμάζεσθαι τὰ πρὸς τὸν πόλεμον ἐξέπεμψέ τινας τῶν φίλων εἰς τὴν Εὐρώπην, προστάξας πειρᾶσθαι τοῖς ὁμοίοις λό‐</w:t>
      </w:r>
    </w:p>
    <w:p>
      <w:r>
        <w:rPr>
          <w:rFonts w:ascii="Courier New" w:hAnsi="Courier New"/>
          <w:color w:val="555555"/>
          <w:sz w:val="20"/>
        </w:rPr>
        <w:t>[5]</w:t>
      </w:r>
    </w:p>
    <w:p>
      <w:r>
        <w:rPr>
          <w:rFonts w:ascii="Gentium Plus" w:hAnsi="Gentium Plus"/>
          <w:sz w:val="24"/>
        </w:rPr>
        <w:t>γοις ἐχθροὺς Ἀντιγόνου καταστῆσαι Κάσανδρόν τε</w:t>
      </w:r>
    </w:p>
    <w:p>
      <w:r>
        <w:rPr>
          <w:rFonts w:ascii="Courier New" w:hAnsi="Courier New"/>
          <w:color w:val="555555"/>
          <w:sz w:val="20"/>
        </w:rPr>
        <w:t>[19 . 56 . 4]</w:t>
      </w:r>
    </w:p>
    <w:p>
      <w:r>
        <w:rPr>
          <w:rFonts w:ascii="Gentium Plus" w:hAnsi="Gentium Plus"/>
          <w:sz w:val="24"/>
        </w:rPr>
        <w:t>καὶ Λυσίμαχον. ὧν ταχὺ τὸ κελευσθὲν συντελεσάν‐ των ἀρχὴ διαφορᾶς ἐφύετο καὶ μεγάλων πολέμων. ὁ δ’ Ἀντίγονος ἐκ τῶν εἰκότων συλλογισάμενος τὴν Σε‐ λεύκου προαίρεσιν ἐξέπεμψε πρεσβευτὰς πρός τε</w:t>
      </w:r>
    </w:p>
    <w:p>
      <w:r>
        <w:rPr>
          <w:rFonts w:ascii="Courier New" w:hAnsi="Courier New"/>
          <w:color w:val="555555"/>
          <w:sz w:val="20"/>
        </w:rPr>
        <w:t>[5]</w:t>
      </w:r>
    </w:p>
    <w:p>
      <w:r>
        <w:rPr>
          <w:rFonts w:ascii="Gentium Plus" w:hAnsi="Gentium Plus"/>
          <w:sz w:val="24"/>
        </w:rPr>
        <w:t>Πτολεμαῖον καὶ Λυσίμαχον καὶ Κάσανδρον, ἀξιῶν διαφυλάσσειν τὴν προϋπάρχουσαν φιλίαν· τῆς δὲ Βαβυλωνίας καταστήσας σατράπην Πίθωνα τὸν ἐκ τῆς Ἰνδικῆς καταβεβηκότα μετὰ τῆς δυνάμεως ἀνέζευξεν,</w:t>
      </w:r>
    </w:p>
    <w:p>
      <w:r>
        <w:rPr>
          <w:rFonts w:ascii="Courier New" w:hAnsi="Courier New"/>
          <w:color w:val="555555"/>
          <w:sz w:val="20"/>
        </w:rPr>
        <w:t>[19 . 56 . 5]</w:t>
      </w:r>
    </w:p>
    <w:p>
      <w:r>
        <w:rPr>
          <w:rFonts w:ascii="Gentium Plus" w:hAnsi="Gentium Plus"/>
          <w:sz w:val="24"/>
        </w:rPr>
        <w:t>ἐπὶ τῆς Κιλικίας τὴν πορείαν ποιούμενος. ὡς δ’ εἰς Μάλον παρεγένετο, διεμέρισε τὴν δύναμιν εἰς παρα‐ χειμασίαν μετὰ δύσιν Ὠρίωνος. παρέλαβε δὲ καὶ τὰ ἐν Κυΐνδοις χρήματα, τάλαντα μύρια. χωρὶς δὲ τού‐</w:t>
      </w:r>
    </w:p>
    <w:p>
      <w:r>
        <w:rPr>
          <w:rFonts w:ascii="Courier New" w:hAnsi="Courier New"/>
          <w:color w:val="555555"/>
          <w:sz w:val="20"/>
        </w:rPr>
        <w:t>[5]</w:t>
      </w:r>
    </w:p>
    <w:p>
      <w:r>
        <w:rPr>
          <w:rFonts w:ascii="Gentium Plus" w:hAnsi="Gentium Plus"/>
          <w:sz w:val="24"/>
        </w:rPr>
        <w:t>των * ἐκπίπτειν ἐκ τῶν προσόδων αὐτῷ τῶν κατ’</w:t>
      </w:r>
    </w:p>
    <w:p>
      <w:r>
        <w:rPr>
          <w:rFonts w:ascii="Courier New" w:hAnsi="Courier New"/>
          <w:color w:val="555555"/>
          <w:sz w:val="20"/>
        </w:rPr>
        <w:t>[19 . 57 . 1]</w:t>
      </w:r>
    </w:p>
    <w:p>
      <w:r>
        <w:rPr>
          <w:rFonts w:ascii="Gentium Plus" w:hAnsi="Gentium Plus"/>
          <w:sz w:val="24"/>
        </w:rPr>
        <w:t>Προάγοντος δ’ εἰς τὴν ἄνω Συρίαν Ἀντιγόνου παρεγένοντο πρέσβεις παρά τε Πτολεμαίου καὶ Λυ‐ σιμάχου καὶ Κασάνδρου. οὗτοι δ’ εἰσαχθέντες εἰς τὸ συνέδριον ἠξίουν Καππαδοκίαν μὲν καὶ Λυκίαν Κα‐</w:t>
      </w:r>
    </w:p>
    <w:p>
      <w:r>
        <w:rPr>
          <w:rFonts w:ascii="Courier New" w:hAnsi="Courier New"/>
          <w:color w:val="555555"/>
          <w:sz w:val="20"/>
        </w:rPr>
        <w:t>[5]</w:t>
      </w:r>
    </w:p>
    <w:p>
      <w:r>
        <w:rPr>
          <w:rFonts w:ascii="Gentium Plus" w:hAnsi="Gentium Plus"/>
          <w:sz w:val="24"/>
        </w:rPr>
        <w:t>σάνδρῳ δοθῆναι, Φρυγίαν δὲ τὴν ἐφ’ Ἑλλησπόντῳ Λυσιμάχῳ, Συρίαν δὲ πᾶσαν Πτολεμαίῳ, Βαβυλωνίαν δὲ Σελεύκῳ, τῶν δὲ θησαυρῶν, οὓς παρέλαβεν μετὰ τὴν πρὸς Εὐμενῆ μάχην, ποιήσασθαι μερισμόν· καὶ γὰρ αὐτοὺς κεκοινωνηκέναι τοῦ πολέμου. εἰ δὲ μηδὲν</w:t>
      </w:r>
    </w:p>
    <w:p>
      <w:r>
        <w:rPr>
          <w:rFonts w:ascii="Courier New" w:hAnsi="Courier New"/>
          <w:color w:val="555555"/>
          <w:sz w:val="20"/>
        </w:rPr>
        <w:t>[10]</w:t>
      </w:r>
    </w:p>
    <w:p>
      <w:r>
        <w:rPr>
          <w:rFonts w:ascii="Gentium Plus" w:hAnsi="Gentium Plus"/>
          <w:sz w:val="24"/>
        </w:rPr>
        <w:t>τούτων ποιήσει, συστάντες ἅπαντες ἔφασαν πολεμήσειν</w:t>
      </w:r>
    </w:p>
    <w:p>
      <w:r>
        <w:rPr>
          <w:rFonts w:ascii="Courier New" w:hAnsi="Courier New"/>
          <w:color w:val="555555"/>
          <w:sz w:val="20"/>
        </w:rPr>
        <w:t>[19 . 57 . 2]</w:t>
      </w:r>
    </w:p>
    <w:p>
      <w:r>
        <w:rPr>
          <w:rFonts w:ascii="Gentium Plus" w:hAnsi="Gentium Plus"/>
          <w:sz w:val="24"/>
        </w:rPr>
        <w:t>αὐτῷ. τοῦ δ’ Ἀντιγόνου τραχύτερον ἀποκριναμένου καὶ τὰ πρὸς πόλεμον εἰπόντος παρασκευάζεσθαι συν‐ έβη τοὺς πρέσβεις ἀπράκτους ἐπανελθεῖν. μετὰ δὲ ταῦθ’ οἱ μὲν περὶ Πτολεμαῖον καὶ Λυσίμαχον, ἔτι δὲ</w:t>
      </w:r>
    </w:p>
    <w:p>
      <w:r>
        <w:rPr>
          <w:rFonts w:ascii="Courier New" w:hAnsi="Courier New"/>
          <w:color w:val="555555"/>
          <w:sz w:val="20"/>
        </w:rPr>
        <w:t>[5]</w:t>
      </w:r>
    </w:p>
    <w:p>
      <w:r>
        <w:rPr>
          <w:rFonts w:ascii="Gentium Plus" w:hAnsi="Gentium Plus"/>
          <w:sz w:val="24"/>
        </w:rPr>
        <w:t>Κάσανδρον συμμαχίαν πρὸς ἀλλήλους ποιησάμενοι δυνάμεις τε συνῆγον καὶ παρασκευὰς ὅπλων τε καὶ</w:t>
      </w:r>
    </w:p>
    <w:p>
      <w:r>
        <w:rPr>
          <w:rFonts w:ascii="Courier New" w:hAnsi="Courier New"/>
          <w:color w:val="555555"/>
          <w:sz w:val="20"/>
        </w:rPr>
        <w:t>[19 . 57 . 3]</w:t>
      </w:r>
    </w:p>
    <w:p>
      <w:r>
        <w:rPr>
          <w:rFonts w:ascii="Gentium Plus" w:hAnsi="Gentium Plus"/>
          <w:sz w:val="24"/>
        </w:rPr>
        <w:t>βελῶν καὶ τῶν ἄλλων τῶν χρησίμων ἐποίουν· Ἀντί‐ γονος δὲ ὁρῶν ἐφ’ ἑαυτὸν συνεστηκότας πολλοὺς καὶ μεγάλους τοῖς ἀξιώμασιν ἄνδρας καὶ συλλογιζόμενος τὸ μέγεθος τοῦ φυομένου πολέμου τά τ’ ἔθνη καὶ</w:t>
      </w:r>
    </w:p>
    <w:p>
      <w:r>
        <w:rPr>
          <w:rFonts w:ascii="Courier New" w:hAnsi="Courier New"/>
          <w:color w:val="555555"/>
          <w:sz w:val="20"/>
        </w:rPr>
        <w:t>[5]</w:t>
      </w:r>
    </w:p>
    <w:p>
      <w:r>
        <w:rPr>
          <w:rFonts w:ascii="Gentium Plus" w:hAnsi="Gentium Plus"/>
          <w:sz w:val="24"/>
        </w:rPr>
        <w:t>πόλεις καὶ δυνάστας προσεκαλεῖτο εἰς συμμαχίαν.</w:t>
      </w:r>
    </w:p>
    <w:p>
      <w:r>
        <w:rPr>
          <w:rFonts w:ascii="Courier New" w:hAnsi="Courier New"/>
          <w:color w:val="555555"/>
          <w:sz w:val="20"/>
        </w:rPr>
        <w:t>[19 . 57 . 4]</w:t>
      </w:r>
    </w:p>
    <w:p>
      <w:r>
        <w:rPr>
          <w:rFonts w:ascii="Gentium Plus" w:hAnsi="Gentium Plus"/>
          <w:sz w:val="24"/>
        </w:rPr>
        <w:t>Ἀγησίλαον μὲν οὖν πρὸς τοὺς ἐν Κύπρῳ βασιλεῖς, εἰς δὲ Ῥόδον Ἰδομενέα καὶ Μοσχίωνα, Πτολεμαῖον δὲ τὸν ἀδελφιδοῦν μετὰ δυνάμεως εἰς Καππαδοκίαν ἀπ‐ έστειλεν, ἵνα λύσῃ μὲν Ἀμισσοῦ τὴν πολιορκίαν καὶ</w:t>
      </w:r>
    </w:p>
    <w:p>
      <w:r>
        <w:rPr>
          <w:rFonts w:ascii="Courier New" w:hAnsi="Courier New"/>
          <w:color w:val="555555"/>
          <w:sz w:val="20"/>
        </w:rPr>
        <w:t>[5]</w:t>
      </w:r>
    </w:p>
    <w:p>
      <w:r>
        <w:rPr>
          <w:rFonts w:ascii="Gentium Plus" w:hAnsi="Gentium Plus"/>
          <w:sz w:val="24"/>
        </w:rPr>
        <w:t>τοὺς ὑπὸ Κασάνδρου πεμφθέντας εἰς Καππαδοκίαν ἐκβάλῃ πάντας, πρὸς δὲ τούτοις ὅπως παραγενόμενος εἰς Ἑλλήσποντον ἐφεδρεύῃ τοῖς περὶ Κάσανδρον, ἂν</w:t>
      </w:r>
    </w:p>
    <w:p>
      <w:r>
        <w:rPr>
          <w:rFonts w:ascii="Courier New" w:hAnsi="Courier New"/>
          <w:color w:val="555555"/>
          <w:sz w:val="20"/>
        </w:rPr>
        <w:t>[19 . 57 . 5]</w:t>
      </w:r>
    </w:p>
    <w:p>
      <w:r>
        <w:rPr>
          <w:rFonts w:ascii="Gentium Plus" w:hAnsi="Gentium Plus"/>
          <w:sz w:val="24"/>
        </w:rPr>
        <w:t>ἐπιχειρῇ διαβαίνειν ἐκ τῆς Εὐρώπης. Ἀριστόδημον δὲ τὸν Μιλήσιον εἰς Πελοπόννησον ἐξέπεμψεν ἔχοντα χίλια τάλαντα· τούτῳ δὲ συνετέτακτο συνθέσθαι φιλίαν πρὸς Ἀλέξανδρον καὶ Πολυπέρχοντα καὶ ξενολογήσαντα</w:t>
      </w:r>
    </w:p>
    <w:p>
      <w:r>
        <w:rPr>
          <w:rFonts w:ascii="Courier New" w:hAnsi="Courier New"/>
          <w:color w:val="555555"/>
          <w:sz w:val="20"/>
        </w:rPr>
        <w:t>[5]</w:t>
      </w:r>
    </w:p>
    <w:p>
      <w:r>
        <w:rPr>
          <w:rFonts w:ascii="Gentium Plus" w:hAnsi="Gentium Plus"/>
          <w:sz w:val="24"/>
        </w:rPr>
        <w:t>τοὺς ἱκανοὺς διαπολεμεῖν Κασάνδρῳ. αὐτὸς δὲ πᾶσαν τὴν Ἀσίαν, ἧς ἦν κύριος, διέλαβε πυρσοῖς καὶ βυβλια‐ φόροις, δι’ ὧν ὀξέως ἤμελλεν ὑπηρετεῖσθαι πάντα.</w:t>
      </w:r>
    </w:p>
    <w:p>
      <w:r>
        <w:rPr>
          <w:rFonts w:ascii="Courier New" w:hAnsi="Courier New"/>
          <w:color w:val="555555"/>
          <w:sz w:val="20"/>
        </w:rPr>
        <w:t>[19 . 58 . 1]</w:t>
      </w:r>
    </w:p>
    <w:p>
      <w:r>
        <w:rPr>
          <w:rFonts w:ascii="Gentium Plus" w:hAnsi="Gentium Plus"/>
          <w:sz w:val="24"/>
        </w:rPr>
        <w:t>Ἀπὸ δὲ τούτων γενόμενος ἀνέζευξεν ἐπὶ Φοινίκην, σπεύδων ναυτικὴν δύναμιν συστήσασθαι· συνέβαινε γὰρ τοὺς μὲν πολεμίους τότε θαλασσοκρατεῖν ναῦς πολλὰς ἔχοντας, αὐτῷ δὲ τὸ παράπαν οὐδ’ ὀλίγας</w:t>
      </w:r>
    </w:p>
    <w:p>
      <w:r>
        <w:rPr>
          <w:rFonts w:ascii="Courier New" w:hAnsi="Courier New"/>
          <w:color w:val="555555"/>
          <w:sz w:val="20"/>
        </w:rPr>
        <w:t>[5]</w:t>
      </w:r>
    </w:p>
    <w:p>
      <w:r>
        <w:rPr>
          <w:rFonts w:ascii="Gentium Plus" w:hAnsi="Gentium Plus"/>
          <w:sz w:val="24"/>
        </w:rPr>
        <w:t>εἶναι. στρατοπεδεύσας δὲ ἐν Τύρῳ τῆς Φοινίκης καὶ πολιορκῆσαι διανοούμενος τὴν Τύρον μετεπέμπετο τοὺς βασιλεῖς τῶν Φοινίκων καὶ τοὺς ὑπάρχους τῆς Συρίας.</w:t>
      </w:r>
    </w:p>
    <w:p>
      <w:r>
        <w:rPr>
          <w:rFonts w:ascii="Courier New" w:hAnsi="Courier New"/>
          <w:color w:val="555555"/>
          <w:sz w:val="20"/>
        </w:rPr>
        <w:t>[19 . 58 . 2]</w:t>
      </w:r>
    </w:p>
    <w:p>
      <w:r>
        <w:rPr>
          <w:rFonts w:ascii="Gentium Plus" w:hAnsi="Gentium Plus"/>
          <w:sz w:val="24"/>
        </w:rPr>
        <w:t>καὶ τοὺς μὲν βασιλεῖς προετρέψατο συνεπιλαβέσθαι ναυ‐ πηγίας, ἐπειδὴ τὰς ναῦς τὰς ἐκ Φοινίκης ἁπάσας μετὰ τῶν πληρωμάτων Πτολεμαῖος εἶχεν ἐν Αἰγύπτῳ· τοῖς δ’ ὑπάρχοις ἐκέλευσεν ἑτοιμάσαι κατὰ τάχος πυ‐</w:t>
      </w:r>
    </w:p>
    <w:p>
      <w:r>
        <w:rPr>
          <w:rFonts w:ascii="Courier New" w:hAnsi="Courier New"/>
          <w:color w:val="555555"/>
          <w:sz w:val="20"/>
        </w:rPr>
        <w:t>[5]</w:t>
      </w:r>
    </w:p>
    <w:p>
      <w:r>
        <w:rPr>
          <w:rFonts w:ascii="Gentium Plus" w:hAnsi="Gentium Plus"/>
          <w:sz w:val="24"/>
        </w:rPr>
        <w:t>ρῶν μὲν μεδίμνων μυριάδας τετρακοσίας πεντήκοντα *· τοσοῦτο γὰρ εἰς τὸν ἐνιαυτὸν ἐγίνετο δαπάνημα. αὐ‐ τὸς δὲ πανταχόθεν ἀθροίσας ὑλοτόμους καὶ πρίστας, ἔτι δὲ ναυπηγοὺς κατεκόμιζε τὴν ὕλην ἐπὶ θάλασσαν ἐκ τοῦ Λιβάνου, τεμνόντων μὲν αὐτὴν καὶ πριζόντων</w:t>
      </w:r>
    </w:p>
    <w:p>
      <w:r>
        <w:rPr>
          <w:rFonts w:ascii="Courier New" w:hAnsi="Courier New"/>
          <w:color w:val="555555"/>
          <w:sz w:val="20"/>
        </w:rPr>
        <w:t>[10]</w:t>
      </w:r>
    </w:p>
    <w:p>
      <w:r>
        <w:rPr>
          <w:rFonts w:ascii="Gentium Plus" w:hAnsi="Gentium Plus"/>
          <w:sz w:val="24"/>
        </w:rPr>
        <w:t>ἀνδρῶν ὀκτακισχιλίων, κατακομιζόντων δὲ ζευγῶν</w:t>
      </w:r>
    </w:p>
    <w:p>
      <w:r>
        <w:rPr>
          <w:rFonts w:ascii="Courier New" w:hAnsi="Courier New"/>
          <w:color w:val="555555"/>
          <w:sz w:val="20"/>
        </w:rPr>
        <w:t>[19 . 58 . 3]</w:t>
      </w:r>
    </w:p>
    <w:p>
      <w:r>
        <w:rPr>
          <w:rFonts w:ascii="Gentium Plus" w:hAnsi="Gentium Plus"/>
          <w:sz w:val="24"/>
        </w:rPr>
        <w:t>χιλίων. τὸ δ’ ὄρος τοῦτο παρήκει μὲν παρά τε τὴν Τρίπολιν καὶ Βυβλίαν, ἔτι δὲ Σιδωνίαν, πλῆρες δ’ ἐστὶ ξύλων κεδρίνων καὶ κυπαρισσίνων θαυμαστῶν τό</w:t>
      </w:r>
    </w:p>
    <w:p>
      <w:r>
        <w:rPr>
          <w:rFonts w:ascii="Courier New" w:hAnsi="Courier New"/>
          <w:color w:val="555555"/>
          <w:sz w:val="20"/>
        </w:rPr>
        <w:t>[19 . 58 . 4]</w:t>
      </w:r>
    </w:p>
    <w:p>
      <w:r>
        <w:rPr>
          <w:rFonts w:ascii="Gentium Plus" w:hAnsi="Gentium Plus"/>
          <w:sz w:val="24"/>
        </w:rPr>
        <w:t>τε κάλλος καὶ μέγεθος. ναυπηγεῖα δ’ ἀπέδειξε τρία μὲν κατὰ τὴν Φοινίκην, ἔν τε Τριπόλει καὶ Βύβλῳ καὶ Σιδῶνι, τέταρτον δὲ περὶ Κιλικίαν, κομιζομένης</w:t>
      </w:r>
    </w:p>
    <w:p>
      <w:r>
        <w:rPr>
          <w:rFonts w:ascii="Courier New" w:hAnsi="Courier New"/>
          <w:color w:val="555555"/>
          <w:sz w:val="20"/>
        </w:rPr>
        <w:t>[19 . 58 . 5]</w:t>
      </w:r>
    </w:p>
    <w:p>
      <w:r>
        <w:rPr>
          <w:rFonts w:ascii="Gentium Plus" w:hAnsi="Gentium Plus"/>
          <w:sz w:val="24"/>
        </w:rPr>
        <w:t>τῆς ὕλης ἐκ τοῦ Ταύρου. ἦν δὲ καὶ περὶ Ῥόδον ἄλλο, συγχωρήσαντος τοῦ δήμου κατασκευάζειν ναῦς ἀπὸ τῆς ὕλης τῆς εἰσκομιζομένης. τοῦ δ’ Ἀντιγόνου περὶ ταῦτα ὄντος καὶ πλησίον τῆς θαλάσσης κατεστρατοπεδευκότος</w:t>
      </w:r>
    </w:p>
    <w:p>
      <w:r>
        <w:rPr>
          <w:rFonts w:ascii="Courier New" w:hAnsi="Courier New"/>
          <w:color w:val="555555"/>
          <w:sz w:val="20"/>
        </w:rPr>
        <w:t>[5]</w:t>
      </w:r>
    </w:p>
    <w:p>
      <w:r>
        <w:rPr>
          <w:rFonts w:ascii="Gentium Plus" w:hAnsi="Gentium Plus"/>
          <w:sz w:val="24"/>
        </w:rPr>
        <w:t>ἧκεν ἐξ Αἰγύπτου Σέλευκος μετὰ νεῶν ἑκατὸν κε‐ κοσμημένων βασιλικῶς καὶ πλεουσῶν ἱκανῶς. ποιου‐ μένου δ’ αὐτοῦ τὸν παράπλουν παρ’ αὐτὴν τὴν στρα‐ τοπεδείαν καταπεφρονηκότως οἵ τε ἐκ τῶν συμμαχίδων πόλεων καὶ πάντες οἱ κοινοπραγοῦντες τοῖς περὶ Ἀν‐</w:t>
      </w:r>
    </w:p>
    <w:p>
      <w:r>
        <w:rPr>
          <w:rFonts w:ascii="Courier New" w:hAnsi="Courier New"/>
          <w:color w:val="555555"/>
          <w:sz w:val="20"/>
        </w:rPr>
        <w:t>[19 . 58 . 6]</w:t>
      </w:r>
    </w:p>
    <w:p>
      <w:r>
        <w:rPr>
          <w:rFonts w:ascii="Gentium Plus" w:hAnsi="Gentium Plus"/>
          <w:sz w:val="24"/>
        </w:rPr>
        <w:t>τίγονον ἄθυμοι καθειστήκεισαν· πρόδηλον γὰρ ἦν ὅτι θαλασσοκρατοῦντες οἱ πολέμιοι πορθήσουσι τοὺς τοῖς ἐναντίοις κοινοπραγοῦντας ἀπὸ τῆς πρὸς Ἀντί‐ γονον φιλίας. ὁ δ’ Ἀντίγονος τούτους μὲν παρεκάλει</w:t>
      </w:r>
    </w:p>
    <w:p>
      <w:r>
        <w:rPr>
          <w:rFonts w:ascii="Courier New" w:hAnsi="Courier New"/>
          <w:color w:val="555555"/>
          <w:sz w:val="20"/>
        </w:rPr>
        <w:t>[5]</w:t>
      </w:r>
    </w:p>
    <w:p>
      <w:r>
        <w:rPr>
          <w:rFonts w:ascii="Gentium Plus" w:hAnsi="Gentium Plus"/>
          <w:sz w:val="24"/>
        </w:rPr>
        <w:t>θαρρεῖν, διαβεβαιούμενος ἐν ταύτῃ τῇ θερίᾳ ἀναπλευ‐ σεῖσθαι ναυσὶ πεντακοσίαις.</w:t>
      </w:r>
    </w:p>
    <w:p>
      <w:r>
        <w:rPr>
          <w:rFonts w:ascii="Courier New" w:hAnsi="Courier New"/>
          <w:color w:val="555555"/>
          <w:sz w:val="20"/>
        </w:rPr>
        <w:t>[19 . 59 . 1]</w:t>
      </w:r>
    </w:p>
    <w:p>
      <w:r>
        <w:rPr>
          <w:rFonts w:ascii="Gentium Plus" w:hAnsi="Gentium Plus"/>
          <w:sz w:val="24"/>
        </w:rPr>
        <w:t>Ὄντος δ’ αὐτοῦ περὶ ταῦτα παρῆν Ἀγησίλαος ὁ πεμφθεὶς εἰς Κύπρον πρεσβευτής, ἀπαγγέλλων ὅτι Νικοκρέων μὲν καὶ τῶν ἄλλων οἱ κράτιστοι βασιλεῖς πρὸς Πτολεμαῖον πεποίηνται συμμαχίαν, ὁ δὲ Κιτιεὺς</w:t>
      </w:r>
    </w:p>
    <w:p>
      <w:r>
        <w:rPr>
          <w:rFonts w:ascii="Courier New" w:hAnsi="Courier New"/>
          <w:color w:val="555555"/>
          <w:sz w:val="20"/>
        </w:rPr>
        <w:t>[5]</w:t>
      </w:r>
    </w:p>
    <w:p>
      <w:r>
        <w:rPr>
          <w:rFonts w:ascii="Gentium Plus" w:hAnsi="Gentium Plus"/>
          <w:sz w:val="24"/>
        </w:rPr>
        <w:t>καὶ Λαπίθιος, ἔτι δὲ Μαριεὺς καὶ Κερυνίτης τὴν</w:t>
      </w:r>
    </w:p>
    <w:p>
      <w:r>
        <w:rPr>
          <w:rFonts w:ascii="Courier New" w:hAnsi="Courier New"/>
          <w:color w:val="555555"/>
          <w:sz w:val="20"/>
        </w:rPr>
        <w:t>[19 . 59 . 2]</w:t>
      </w:r>
    </w:p>
    <w:p>
      <w:r>
        <w:rPr>
          <w:rFonts w:ascii="Gentium Plus" w:hAnsi="Gentium Plus"/>
          <w:sz w:val="24"/>
        </w:rPr>
        <w:t>πρὸς αὐτὸν φιλίαν συντέθεινται. ἀκούσας δὲ ταῦτα τρισχιλίους μὲν στρατιώτας καὶ στρατηγὸν Ἀνδρόνικον κατέλιπεν ἐπὶ τῆς πολιορκίας, αὐτὸς δὲ μετὰ τῆς δυ‐ νάμεως ἀναζεύξας τήν τ’ Ἰόππην καὶ Γάζαν ἀπειθού‐</w:t>
      </w:r>
    </w:p>
    <w:p>
      <w:r>
        <w:rPr>
          <w:rFonts w:ascii="Courier New" w:hAnsi="Courier New"/>
          <w:color w:val="555555"/>
          <w:sz w:val="20"/>
        </w:rPr>
        <w:t>[5]</w:t>
      </w:r>
    </w:p>
    <w:p>
      <w:r>
        <w:rPr>
          <w:rFonts w:ascii="Gentium Plus" w:hAnsi="Gentium Plus"/>
          <w:sz w:val="24"/>
        </w:rPr>
        <w:t>σας κατὰ κράτος εἷλε καὶ τοὺς μὲν καταληφθέντας Πτολεμαίου στρατιώτας ἐπιδιεῖλεν εἰς τὰς ἰδίας τάξεις, εἰς δὲ τὰς πόλεις παρεισήγαγε φρουρὰν τὴν ἀναγκά‐</w:t>
      </w:r>
    </w:p>
    <w:p>
      <w:r>
        <w:rPr>
          <w:rFonts w:ascii="Courier New" w:hAnsi="Courier New"/>
          <w:color w:val="555555"/>
          <w:sz w:val="20"/>
        </w:rPr>
        <w:t>[19 . 59 . 3]</w:t>
      </w:r>
    </w:p>
    <w:p>
      <w:r>
        <w:rPr>
          <w:rFonts w:ascii="Gentium Plus" w:hAnsi="Gentium Plus"/>
          <w:sz w:val="24"/>
        </w:rPr>
        <w:t>σουσαν πειθαρχεῖν τοὺς ἐνοικοῦντας. αὐτὸς δ’ ἐπανελ‐ θὼν εἰς τὴν πρὸς Παλαιτύρῳ στρατοπεδείαν παρ‐</w:t>
      </w:r>
    </w:p>
    <w:p>
      <w:r>
        <w:rPr>
          <w:rFonts w:ascii="Courier New" w:hAnsi="Courier New"/>
          <w:color w:val="555555"/>
          <w:sz w:val="20"/>
        </w:rPr>
        <w:t>[5]</w:t>
      </w:r>
    </w:p>
    <w:p>
      <w:r>
        <w:rPr>
          <w:rFonts w:ascii="Gentium Plus" w:hAnsi="Gentium Plus"/>
          <w:sz w:val="24"/>
        </w:rPr>
        <w:t>ὑπ’ Εὐμενοῦς τῶν ὀστῶν τῶν Κρατεροῦ παρέδωκεν εἰς ταφὴν αὐτὰ Φίλᾳ τῇ πρότερον μὲν Κρατερῷ συν‐</w:t>
      </w:r>
    </w:p>
    <w:p>
      <w:r>
        <w:rPr>
          <w:rFonts w:ascii="Courier New" w:hAnsi="Courier New"/>
          <w:color w:val="555555"/>
          <w:sz w:val="20"/>
        </w:rPr>
        <w:t>[19 . 59 . 4]</w:t>
      </w:r>
    </w:p>
    <w:p>
      <w:r>
        <w:rPr>
          <w:rFonts w:ascii="Gentium Plus" w:hAnsi="Gentium Plus"/>
          <w:sz w:val="24"/>
        </w:rPr>
        <w:t>οικούσῃ, τότε δὲ Δημητρίῳ τῷ Ἀντιγόνου. αὕτη δ’ ἡ γυνὴ συνέσει δοκεῖ διενηνοχέναι· τούς τε γὰρ ταρα‐ χώδεις τῶν ἐν τῷ στρατοπέδῳ κατέπαυεν ἁρμοζόντως πολιτευομένη πρὸς ἕκαστον, τάς τε ἀδελφὰς καὶ θυ‐</w:t>
      </w:r>
    </w:p>
    <w:p>
      <w:r>
        <w:rPr>
          <w:rFonts w:ascii="Courier New" w:hAnsi="Courier New"/>
          <w:color w:val="555555"/>
          <w:sz w:val="20"/>
        </w:rPr>
        <w:t>[5]</w:t>
      </w:r>
    </w:p>
    <w:p>
      <w:r>
        <w:rPr>
          <w:rFonts w:ascii="Gentium Plus" w:hAnsi="Gentium Plus"/>
          <w:sz w:val="24"/>
        </w:rPr>
        <w:t>γατέρας τῶν ἀπόρων ἐξεδίδου τοῖς ἰδίοις δαπανήμασι, πολλοὺς δὲ καὶ τῶν διαβολαῖς περιπιπτόντων μὴ δι‐</w:t>
      </w:r>
    </w:p>
    <w:p>
      <w:r>
        <w:rPr>
          <w:rFonts w:ascii="Courier New" w:hAnsi="Courier New"/>
          <w:color w:val="555555"/>
          <w:sz w:val="20"/>
        </w:rPr>
        <w:t>[19 . 59 . 5]</w:t>
      </w:r>
    </w:p>
    <w:p>
      <w:r>
        <w:rPr>
          <w:rFonts w:ascii="Gentium Plus" w:hAnsi="Gentium Plus"/>
          <w:sz w:val="24"/>
        </w:rPr>
        <w:t>καίαις ἀπήλλασσε τῶν κινδύνων. λέγεται δὲ καὶ Ἀν‐ τίπατρον τὸν πατέρα αὐτῆς, ὃς δοκεῖ γεγονέναι φρο‐ νιμώτατος τῶν ἐν δυναστείαις γεγονότων κατὰ τὴν αὐτὴν ἡλικίαν, κόρης οὔσης ἔτι τῆς Φίλας συμβουλεύε‐</w:t>
      </w:r>
    </w:p>
    <w:p>
      <w:r>
        <w:rPr>
          <w:rFonts w:ascii="Courier New" w:hAnsi="Courier New"/>
          <w:color w:val="555555"/>
          <w:sz w:val="20"/>
        </w:rPr>
        <w:t>[19 . 59 . 6]</w:t>
      </w:r>
    </w:p>
    <w:p>
      <w:r>
        <w:rPr>
          <w:rFonts w:ascii="Gentium Plus" w:hAnsi="Gentium Plus"/>
          <w:sz w:val="24"/>
        </w:rPr>
        <w:t>σθαι πρὸς ταύτην περὶ τῶν μεγίστων. μηνύσει δ’ ἀκριβέστερον τὸ τῆς γυναικὸς ἦθος προϊὼν ὁ λόγος καὶ τὰ πράγματα λαμβάνοντα μεταβολὴν καὶ κρίσιν ἐσχάτην τῆς περὶ Δημήτριον βασιλείας. καὶ τὰ μὲν</w:t>
      </w:r>
    </w:p>
    <w:p>
      <w:r>
        <w:rPr>
          <w:rFonts w:ascii="Courier New" w:hAnsi="Courier New"/>
          <w:color w:val="555555"/>
          <w:sz w:val="20"/>
        </w:rPr>
        <w:t>[5]</w:t>
      </w:r>
    </w:p>
    <w:p>
      <w:r>
        <w:rPr>
          <w:rFonts w:ascii="Gentium Plus" w:hAnsi="Gentium Plus"/>
          <w:sz w:val="24"/>
        </w:rPr>
        <w:t>περὶ Ἀντίγονον καὶ Φίλαν τὴν Δημητρίου γυναῖκα τοιαῦτ’ ἦν.</w:t>
      </w:r>
    </w:p>
    <w:p>
      <w:r>
        <w:rPr>
          <w:rFonts w:ascii="Courier New" w:hAnsi="Courier New"/>
          <w:color w:val="555555"/>
          <w:sz w:val="20"/>
        </w:rPr>
        <w:t>[19 . 60 . 1]</w:t>
      </w:r>
    </w:p>
    <w:p>
      <w:r>
        <w:rPr>
          <w:rFonts w:ascii="Gentium Plus" w:hAnsi="Gentium Plus"/>
          <w:sz w:val="24"/>
        </w:rPr>
        <w:t>Τῶν δὲ πεμφθέντων ὑπ’ Ἀντιγόνου στρατηγῶν Ἀριστόδημος μὲν πλεύσας εἰς τὴν Λακωνικὴν καὶ λα‐ βὼν παρὰ τῶν Σπαρτιατῶν ἐξουσίαν ξενολογεῖν, στρα‐ τιώτας ἤθροισεν ὀκτακισχιλίους ἐκ τῆς Πελοποννήσου.</w:t>
      </w:r>
    </w:p>
    <w:p>
      <w:r>
        <w:rPr>
          <w:rFonts w:ascii="Courier New" w:hAnsi="Courier New"/>
          <w:color w:val="555555"/>
          <w:sz w:val="20"/>
        </w:rPr>
        <w:t>[5]</w:t>
      </w:r>
    </w:p>
    <w:p>
      <w:r>
        <w:rPr>
          <w:rFonts w:ascii="Gentium Plus" w:hAnsi="Gentium Plus"/>
          <w:sz w:val="24"/>
        </w:rPr>
        <w:t>ἐντυχὼν δὲ Ἀλεξάνδρῳ καὶ Πολυπέρχοντι φιλίαν συν‐ έθετο πρὸς αὐτοὺς ὑπὲρ Ἀντιγόνου καὶ Πολυπέρχοντα μὲν στρατηγὸν ἀπέδειξε τῆς Πελοποννήσου, τὸν δὲ</w:t>
      </w:r>
    </w:p>
    <w:p>
      <w:r>
        <w:rPr>
          <w:rFonts w:ascii="Courier New" w:hAnsi="Courier New"/>
          <w:color w:val="555555"/>
          <w:sz w:val="20"/>
        </w:rPr>
        <w:t>[19 . 60 . 2]</w:t>
      </w:r>
    </w:p>
    <w:p>
      <w:r>
        <w:rPr>
          <w:rFonts w:ascii="Gentium Plus" w:hAnsi="Gentium Plus"/>
          <w:sz w:val="24"/>
        </w:rPr>
        <w:t>Ἀντίγονον. ὁ δ’ ἕτερος τῶν στρατηγῶν Πτολεμαῖος πορευθεὶς μετὰ τῆς δυνάμεως εἰς Καππαδοκίαν καὶ καταλαβὼν Ἀμισσὸν πολιορκουμένην ὑπ’ Ἀσκληπιοδώ‐ ρου τοῦ Κασάνδρου στρατηγοῦ τὴν μὲν πόλιν ἐκ τῶν</w:t>
      </w:r>
    </w:p>
    <w:p>
      <w:r>
        <w:rPr>
          <w:rFonts w:ascii="Courier New" w:hAnsi="Courier New"/>
          <w:color w:val="555555"/>
          <w:sz w:val="20"/>
        </w:rPr>
        <w:t>[5]</w:t>
      </w:r>
    </w:p>
    <w:p>
      <w:r>
        <w:rPr>
          <w:rFonts w:ascii="Gentium Plus" w:hAnsi="Gentium Plus"/>
          <w:sz w:val="24"/>
        </w:rPr>
        <w:t>κινδύνων ἐρρύσατο, τοὺς δὲ περὶ τὸν Ἀσκληπιόδωρον</w:t>
      </w:r>
    </w:p>
    <w:p>
      <w:r>
        <w:rPr>
          <w:rFonts w:ascii="Courier New" w:hAnsi="Courier New"/>
          <w:color w:val="555555"/>
          <w:sz w:val="20"/>
        </w:rPr>
        <w:t>[19 . 60 . 3]</w:t>
      </w:r>
    </w:p>
    <w:p>
      <w:r>
        <w:rPr>
          <w:rFonts w:ascii="Gentium Plus" w:hAnsi="Gentium Plus"/>
          <w:sz w:val="24"/>
        </w:rPr>
        <w:t>ὑποσπόνδους ἀφεὶς ἀνεκτήσατο τὴν σατραπείαν. μετὰ δὲ ταῦτα πορευθεὶς διὰ Βιθυνίας καὶ Ζιβύτην τὸν βασιλέα τῶν Βιθυνῶν καταλαβὼν πολιορκοῦντα τήν τε τῶν Ἀστακηνῶν καὶ Χαλκηδονίων πόλιν συνηνάγ‐</w:t>
      </w:r>
    </w:p>
    <w:p>
      <w:r>
        <w:rPr>
          <w:rFonts w:ascii="Courier New" w:hAnsi="Courier New"/>
          <w:color w:val="555555"/>
          <w:sz w:val="20"/>
        </w:rPr>
        <w:t>[5]</w:t>
      </w:r>
    </w:p>
    <w:p>
      <w:r>
        <w:rPr>
          <w:rFonts w:ascii="Gentium Plus" w:hAnsi="Gentium Plus"/>
          <w:sz w:val="24"/>
        </w:rPr>
        <w:t>κασε λῦσαι τὴν πολιορκίαν. ποιησάμενος δὲ συμμαχίαν πρός τε τὰς πόλεις ταύτας καὶ πρὸς τὸν Ζιβύτην, ἔτι δὲ λαβὼν ὁμήρους προῆγεν ἐπὶ Ἰωνίας καὶ Λυδίας· ἐγεγράφει γὰρ Ἀντίγονος αὐτῷ βοηθεῖν τῇ παραλίῳ κατὰ τάχος, ὡς τοῦ Σελεύκου τὸν πλοῦν ἐνταῦθα</w:t>
      </w:r>
    </w:p>
    <w:p>
      <w:r>
        <w:rPr>
          <w:rFonts w:ascii="Courier New" w:hAnsi="Courier New"/>
          <w:color w:val="555555"/>
          <w:sz w:val="20"/>
        </w:rPr>
        <w:t>[19 . 60 . 4]</w:t>
      </w:r>
    </w:p>
    <w:p>
      <w:r>
        <w:rPr>
          <w:rFonts w:ascii="Gentium Plus" w:hAnsi="Gentium Plus"/>
          <w:sz w:val="24"/>
        </w:rPr>
        <w:t>ποιησομένου. ὡς δέ ποθ’ ἧκε πλησίον τῶν προειρη‐ μένων τόπων, Σέλευκος ἔτυχε μὲν πολιορκῶν Ἐρυ‐ θράς, πυθόμενος δὲ τὴν τῶν πολεμίων δύναμιν πλη‐ σίον οὖσαν ἀπέπλευσεν ἄπρακτος.</w:t>
      </w:r>
    </w:p>
    <w:p>
      <w:r>
        <w:rPr>
          <w:rFonts w:ascii="Courier New" w:hAnsi="Courier New"/>
          <w:color w:val="555555"/>
          <w:sz w:val="20"/>
        </w:rPr>
        <w:t>[19 . 61 . 1]</w:t>
      </w:r>
    </w:p>
    <w:p>
      <w:r>
        <w:rPr>
          <w:rFonts w:ascii="Gentium Plus" w:hAnsi="Gentium Plus"/>
          <w:sz w:val="24"/>
        </w:rPr>
        <w:t>Ἀντίγονος δὲ παραγενομένου πρὸς αὐτὸν Ἀλεξάν‐ δρου τοῦ Πολυπέρχοντος πρὸς μὲν τοῦτον συνέθετο φιλίαν, αὐτὸς δὲ συναγαγὼν τῶν τε στρατιωτῶν καὶ τῶν παρεπιδημούντων κοινὴν ἐκκλησίαν κατηγόρησε</w:t>
      </w:r>
    </w:p>
    <w:p>
      <w:r>
        <w:rPr>
          <w:rFonts w:ascii="Courier New" w:hAnsi="Courier New"/>
          <w:color w:val="555555"/>
          <w:sz w:val="20"/>
        </w:rPr>
        <w:t>[5]</w:t>
      </w:r>
    </w:p>
    <w:p>
      <w:r>
        <w:rPr>
          <w:rFonts w:ascii="Gentium Plus" w:hAnsi="Gentium Plus"/>
          <w:sz w:val="24"/>
        </w:rPr>
        <w:t>Κασάνδρου, προφερόμενος τήν τε Ὀλυμπιάδος ἀναίρε‐ σιν καὶ τὰ συμβάντα περὶ Ῥωξάνην καὶ τὸν βασιλέα.</w:t>
      </w:r>
    </w:p>
    <w:p>
      <w:r>
        <w:rPr>
          <w:rFonts w:ascii="Courier New" w:hAnsi="Courier New"/>
          <w:color w:val="555555"/>
          <w:sz w:val="20"/>
        </w:rPr>
        <w:t>[19 . 61 . 2]</w:t>
      </w:r>
    </w:p>
    <w:p>
      <w:r>
        <w:rPr>
          <w:rFonts w:ascii="Gentium Plus" w:hAnsi="Gentium Plus"/>
          <w:sz w:val="24"/>
        </w:rPr>
        <w:t>πρὸς δὲ τούτοις ἔλεγεν ὡς Θεσσαλονίκην μὲν βιασά‐ μενος ἔγημεν, φανερῶς δὲ ἐξιδιάζεται τὴν Μακεδόνων βασιλείαν, ἔτι δὲ ὡς Ὀλυνθίους ὄντας πολεμιωτάτους Μακεδόνων κατῴκισεν εἰς τὴν ὁμώνυμον ἑαυτοῦ πόλιν</w:t>
      </w:r>
    </w:p>
    <w:p>
      <w:r>
        <w:rPr>
          <w:rFonts w:ascii="Courier New" w:hAnsi="Courier New"/>
          <w:color w:val="555555"/>
          <w:sz w:val="20"/>
        </w:rPr>
        <w:t>[5]</w:t>
      </w:r>
    </w:p>
    <w:p>
      <w:r>
        <w:rPr>
          <w:rFonts w:ascii="Gentium Plus" w:hAnsi="Gentium Plus"/>
          <w:sz w:val="24"/>
        </w:rPr>
        <w:t>καὶ Θήβας ἀνέστησε τὰς ὑπὸ Μακεδόνων κατασκαφεί‐</w:t>
      </w:r>
    </w:p>
    <w:p>
      <w:r>
        <w:rPr>
          <w:rFonts w:ascii="Courier New" w:hAnsi="Courier New"/>
          <w:color w:val="555555"/>
          <w:sz w:val="20"/>
        </w:rPr>
        <w:t>[19 . 61 . 3]</w:t>
      </w:r>
    </w:p>
    <w:p>
      <w:r>
        <w:rPr>
          <w:rFonts w:ascii="Gentium Plus" w:hAnsi="Gentium Plus"/>
          <w:sz w:val="24"/>
        </w:rPr>
        <w:t>σας. συναγανακτούντων δὲ τῶν ὄχλων ἔγραψε δόγμα καθ’ ὃ τὸν Κάσανδρον ἐψηφίσατο πολέμιον εἶναι, ἐὰν μὴ τάς τε πόλεις καθέλῃ καὶ τὸν βασιλέα καὶ τὴν μητέρα τὴν Ῥωξάνην προαγαγὼν ἐκ τῆς φυλακῆς</w:t>
      </w:r>
    </w:p>
    <w:p>
      <w:r>
        <w:rPr>
          <w:rFonts w:ascii="Courier New" w:hAnsi="Courier New"/>
          <w:color w:val="555555"/>
          <w:sz w:val="20"/>
        </w:rPr>
        <w:t>[5]</w:t>
      </w:r>
    </w:p>
    <w:p>
      <w:r>
        <w:rPr>
          <w:rFonts w:ascii="Gentium Plus" w:hAnsi="Gentium Plus"/>
          <w:sz w:val="24"/>
        </w:rPr>
        <w:t>ἀποδῷ τοῖς Μακεδόσι καὶ τὸ σύνολον ἐὰν μὴ πει‐ θαρχῇ τῷ καθεσταμένῳ στρατηγῷ καὶ τῆς βασιλείας παρειληφότι τὴν ἐπιμέλειαν Ἀντιγόνῳ. εἶναι δὲ καὶ τοὺς Ἕλληνας ἅπαντας ἐλευθέρους, ἀφρουρήτους, αὐ‐ τονόμους. ἐπιψηφισαμένων δὲ τῶν στρατιωτῶν τὰ</w:t>
      </w:r>
    </w:p>
    <w:p>
      <w:r>
        <w:rPr>
          <w:rFonts w:ascii="Courier New" w:hAnsi="Courier New"/>
          <w:color w:val="555555"/>
          <w:sz w:val="20"/>
        </w:rPr>
        <w:t>[10]</w:t>
      </w:r>
    </w:p>
    <w:p>
      <w:r>
        <w:rPr>
          <w:rFonts w:ascii="Gentium Plus" w:hAnsi="Gentium Plus"/>
          <w:sz w:val="24"/>
        </w:rPr>
        <w:t>ῥηθέντα διαπέστειλε πανταχῇ τοὺς κομιοῦντας τὸ</w:t>
      </w:r>
    </w:p>
    <w:p>
      <w:r>
        <w:rPr>
          <w:rFonts w:ascii="Courier New" w:hAnsi="Courier New"/>
          <w:color w:val="555555"/>
          <w:sz w:val="20"/>
        </w:rPr>
        <w:t>[19 . 61 . 4]</w:t>
      </w:r>
    </w:p>
    <w:p>
      <w:r>
        <w:rPr>
          <w:rFonts w:ascii="Gentium Plus" w:hAnsi="Gentium Plus"/>
          <w:sz w:val="24"/>
        </w:rPr>
        <w:t>δόγμα· τοὺς μὲν γὰρ Ἕλληνας ὑπελάμβανε διὰ τὴν ἐλπίδα τῆς ἐλευθερίας προθύμους ἕξειν συναγωνιστὰς εἰς τὸν πόλεμον, τοὺς δ’ ἐν ταῖς ἄνω σατραπείαις στρατηγοὺς καὶ σατράπας, ὑπόπτως ἔχοντας ὡς Ἀντι‐</w:t>
      </w:r>
    </w:p>
    <w:p>
      <w:r>
        <w:rPr>
          <w:rFonts w:ascii="Courier New" w:hAnsi="Courier New"/>
          <w:color w:val="555555"/>
          <w:sz w:val="20"/>
        </w:rPr>
        <w:t>[5]</w:t>
      </w:r>
    </w:p>
    <w:p>
      <w:r>
        <w:rPr>
          <w:rFonts w:ascii="Gentium Plus" w:hAnsi="Gentium Plus"/>
          <w:sz w:val="24"/>
        </w:rPr>
        <w:t>γόνου καταλῦσαι διεγνωκότος τοὺς ἀπὸ Ἀλεξάνδρου βασιλεῖς, 〈αὐ〉τοῦ φανερῶς τὸν ὑπὲρ αὐτῶν πόλεμον ἀναδεχομένου πάντας μεταπεσεῖσθαι ταῖς γνώμαις καὶ</w:t>
      </w:r>
    </w:p>
    <w:p>
      <w:r>
        <w:rPr>
          <w:rFonts w:ascii="Courier New" w:hAnsi="Courier New"/>
          <w:color w:val="555555"/>
          <w:sz w:val="20"/>
        </w:rPr>
        <w:t>[19 . 61 . 5]</w:t>
      </w:r>
    </w:p>
    <w:p>
      <w:r>
        <w:rPr>
          <w:rFonts w:ascii="Gentium Plus" w:hAnsi="Gentium Plus"/>
          <w:sz w:val="24"/>
        </w:rPr>
        <w:t>τοῖς παραγγελλομένοις ἑτοίμως ὑπακούσεσθαι. ἀπὸ δὲ τούτων γενόμενος Ἀλεξάνδρῳ μὲν δοὺς πεντακόσια τάλαντα καὶ περὶ τῶν μελλόντων εἰς μεγάλας ἀγαγὼν ἐλπίδας ἐξαπέστειλεν εἰς Πελοπόννησον· αὐτὸς δὲ παρὰ</w:t>
      </w:r>
    </w:p>
    <w:p>
      <w:r>
        <w:rPr>
          <w:rFonts w:ascii="Courier New" w:hAnsi="Courier New"/>
          <w:color w:val="555555"/>
          <w:sz w:val="20"/>
        </w:rPr>
        <w:t>[5]</w:t>
      </w:r>
    </w:p>
    <w:p>
      <w:r>
        <w:rPr>
          <w:rFonts w:ascii="Gentium Plus" w:hAnsi="Gentium Plus"/>
          <w:sz w:val="24"/>
        </w:rPr>
        <w:t>Ῥοδίων μεταπεμψάμενος ναῦς καὶ τῶν ναυπηγηθεισῶν</w:t>
      </w:r>
    </w:p>
    <w:p>
      <w:r>
        <w:rPr>
          <w:rFonts w:ascii="Courier New" w:hAnsi="Courier New"/>
          <w:color w:val="555555"/>
          <w:sz w:val="20"/>
        </w:rPr>
        <w:t>[10]</w:t>
      </w:r>
    </w:p>
    <w:p>
      <w:r>
        <w:rPr>
          <w:rFonts w:ascii="Gentium Plus" w:hAnsi="Gentium Plus"/>
          <w:sz w:val="24"/>
        </w:rPr>
        <w:t>παρὰ Πτολεμαίου στρατιώταις συνεχώρησεν ἀπελθεῖν ἔχουσι τὰ ἑαυτῶν, τὴν δὲ πόλιν δι’ ὁμολογίας παρα‐ λαβὼν φρουρὰν τὴν διαφυλάξουσαν εἰς αὐτὴν εἰσ‐ ήγαγεν.</w:t>
      </w:r>
    </w:p>
    <w:p>
      <w:r>
        <w:rPr>
          <w:rFonts w:ascii="Courier New" w:hAnsi="Courier New"/>
          <w:color w:val="555555"/>
          <w:sz w:val="20"/>
        </w:rPr>
        <w:t>[19 . 62 . 1]</w:t>
      </w:r>
    </w:p>
    <w:p>
      <w:r>
        <w:rPr>
          <w:rFonts w:ascii="Gentium Plus" w:hAnsi="Gentium Plus"/>
          <w:sz w:val="24"/>
        </w:rPr>
        <w:t>Ἅμα δὲ τούτοις πραττομένοις Πτολεμαῖος μὲν ἀκούσας τὰ δεδογμένα τοῖς μετ’ Ἀντιγόνου Μακεδόσι περὶ τῆς τῶν Ἑλλήνων ἐλευθερίας ἔγραψε καὶ αὐτὸς τὰ παραπλήσια, βουλόμενος εἰδέναι τοὺς Ἕλληνας ὅτι</w:t>
      </w:r>
    </w:p>
    <w:p>
      <w:r>
        <w:rPr>
          <w:rFonts w:ascii="Courier New" w:hAnsi="Courier New"/>
          <w:color w:val="555555"/>
          <w:sz w:val="20"/>
        </w:rPr>
        <w:t>[5]</w:t>
      </w:r>
    </w:p>
    <w:p>
      <w:r>
        <w:rPr>
          <w:rFonts w:ascii="Gentium Plus" w:hAnsi="Gentium Plus"/>
          <w:sz w:val="24"/>
        </w:rPr>
        <w:t>φροντίζει τῆς αὐτονομίας αὐτῶν οὐχ ἧττον Ἀντι‐</w:t>
      </w:r>
    </w:p>
    <w:p>
      <w:r>
        <w:rPr>
          <w:rFonts w:ascii="Courier New" w:hAnsi="Courier New"/>
          <w:color w:val="555555"/>
          <w:sz w:val="20"/>
        </w:rPr>
        <w:t>[19 . 62 . 2]</w:t>
      </w:r>
    </w:p>
    <w:p>
      <w:r>
        <w:rPr>
          <w:rFonts w:ascii="Gentium Plus" w:hAnsi="Gentium Plus"/>
          <w:sz w:val="24"/>
        </w:rPr>
        <w:t>γόνου· οὐ γὰρ μικρὰν ῥοπὴν ὁρῶντες οὖσαν ἑκάτεροι προσλαβέσθαι τὴν τῶν Ἑλλήνων εὔνοιαν διημιλλῶντο πρὸς ἀλλήλους περὶ τῆς εἰς τούτους εὐεργεσίας. προσ‐ ελάβετο δ’ εἰς τὴν συμμαχίαν καὶ τὸν τῆς Καρίας</w:t>
      </w:r>
    </w:p>
    <w:p>
      <w:r>
        <w:rPr>
          <w:rFonts w:ascii="Courier New" w:hAnsi="Courier New"/>
          <w:color w:val="555555"/>
          <w:sz w:val="20"/>
        </w:rPr>
        <w:t>[5]</w:t>
      </w:r>
    </w:p>
    <w:p>
      <w:r>
        <w:rPr>
          <w:rFonts w:ascii="Gentium Plus" w:hAnsi="Gentium Plus"/>
          <w:sz w:val="24"/>
        </w:rPr>
        <w:t>σατράπην Κάσανδρον, ἰσχύοντα καὶ πόλεις ἔχοντα</w:t>
      </w:r>
    </w:p>
    <w:p>
      <w:r>
        <w:rPr>
          <w:rFonts w:ascii="Courier New" w:hAnsi="Courier New"/>
          <w:color w:val="555555"/>
          <w:sz w:val="20"/>
        </w:rPr>
        <w:t>[19 . 62 . 3]</w:t>
      </w:r>
    </w:p>
    <w:p>
      <w:r>
        <w:rPr>
          <w:rFonts w:ascii="Gentium Plus" w:hAnsi="Gentium Plus"/>
          <w:sz w:val="24"/>
        </w:rPr>
        <w:t>τεταγμένας ὑφ’ ἑαυτὸν οὐκ ὀλίγας. προαπεσταλκὼς δὲ τοῖς ἐν Κύπρῳ βασιλεῦσι στρατιώτας τρισχιλίους ἐξέπεμψε τότε δύναμιν ἁδράν, σπεύδων συναναγκάσαι τοὺς ἐναντιοπραγοῦντας ποιεῖν τὸ προστασσόμενον.</w:t>
      </w:r>
    </w:p>
    <w:p>
      <w:r>
        <w:rPr>
          <w:rFonts w:ascii="Courier New" w:hAnsi="Courier New"/>
          <w:color w:val="555555"/>
          <w:sz w:val="20"/>
        </w:rPr>
        <w:t>[19 . 62 . 4]</w:t>
      </w:r>
    </w:p>
    <w:p>
      <w:r>
        <w:rPr>
          <w:rFonts w:ascii="Gentium Plus" w:hAnsi="Gentium Plus"/>
          <w:sz w:val="24"/>
        </w:rPr>
        <w:t>Μυρμιδόνα μὲν οὖν τὸν Ἀθηναῖον ἀπέστειλε μετὰ στρατιωτῶν μυρίων, Πολύκλειτον δὲ μετὰ νεῶν ἑκα‐ τόν, τῶν δὲ πάντων στρατηγὸν Μενέλαον τὸν ἀδελφόν. οὗτοι δὲ πλεύσαντες εἰς Κύπρον κἀκεῖ καταλαβόντες</w:t>
      </w:r>
    </w:p>
    <w:p>
      <w:r>
        <w:rPr>
          <w:rFonts w:ascii="Courier New" w:hAnsi="Courier New"/>
          <w:color w:val="555555"/>
          <w:sz w:val="20"/>
        </w:rPr>
        <w:t>[5]</w:t>
      </w:r>
    </w:p>
    <w:p>
      <w:r>
        <w:rPr>
          <w:rFonts w:ascii="Gentium Plus" w:hAnsi="Gentium Plus"/>
          <w:sz w:val="24"/>
        </w:rPr>
        <w:t>Σέλευκον μετὰ τοῦ στόλου συνήδρευσαν βουλευόμενοι</w:t>
      </w:r>
    </w:p>
    <w:p>
      <w:r>
        <w:rPr>
          <w:rFonts w:ascii="Courier New" w:hAnsi="Courier New"/>
          <w:color w:val="555555"/>
          <w:sz w:val="20"/>
        </w:rPr>
        <w:t>[19 . 62 . 5]</w:t>
      </w:r>
    </w:p>
    <w:p>
      <w:r>
        <w:rPr>
          <w:rFonts w:ascii="Gentium Plus" w:hAnsi="Gentium Plus"/>
          <w:sz w:val="24"/>
        </w:rPr>
        <w:t>τί χρὴ πράττειν. ἔδοξεν οὖν αὐτοῖς Πολύκλειτον μετὰ πεντήκοντα νεῶν πλεῖν εἰς Πελοπόννησον καὶ δια‐ πολεμεῖν τοῖς περὶ Ἀριστόδημον καὶ Ἀλέξανδρον, ἔτι δὲ Πολυπέρχοντα, Μυρμιδόνα δὲ καὶ τοὺς ξένους εἰς</w:t>
      </w:r>
    </w:p>
    <w:p>
      <w:r>
        <w:rPr>
          <w:rFonts w:ascii="Courier New" w:hAnsi="Courier New"/>
          <w:color w:val="555555"/>
          <w:sz w:val="20"/>
        </w:rPr>
        <w:t>[5]</w:t>
      </w:r>
    </w:p>
    <w:p>
      <w:r>
        <w:rPr>
          <w:rFonts w:ascii="Gentium Plus" w:hAnsi="Gentium Plus"/>
          <w:sz w:val="24"/>
        </w:rPr>
        <w:t>Καρίαν, βοηθήσοντας τοῖς περὶ τὸν Κάσανδρον πολε‐ μουμένοις ὑπὸ Πτολεμαίου τοῦ στρατηγοῦ, τοὺς δὲ περὶ τὸν Σέλευκον καὶ Μενέλαον ὑπολειφθέντας ἐν Κύπρῳ μετὰ Νικοκρέοντος τοῦ βασιλέως καὶ τῶν ἄλλων τῶν συμμαχούντων διαπολεμεῖν τοῖς ἐναντιουμένοις.</w:t>
      </w:r>
    </w:p>
    <w:p>
      <w:r>
        <w:rPr>
          <w:rFonts w:ascii="Courier New" w:hAnsi="Courier New"/>
          <w:color w:val="555555"/>
          <w:sz w:val="20"/>
        </w:rPr>
        <w:t>[19 . 62 . 6]</w:t>
      </w:r>
    </w:p>
    <w:p>
      <w:r>
        <w:rPr>
          <w:rFonts w:ascii="Gentium Plus" w:hAnsi="Gentium Plus"/>
          <w:sz w:val="24"/>
        </w:rPr>
        <w:t>τοῦτον δὲ τὸν τρόπον τῆς δυνάμεως διαμερισθείσης οἱ περὶ Σέλευκον Κερυνίαν μὲν καὶ Λάπιθον ἐξ‐ επολιόρκησαν, Στασίοικον δὲ τὸν βασιλέα τῶν Μαριέων προσαγαγόμενοι τὸν Ἀμαθουσίων δυνάστην ἠνάγκασαν</w:t>
      </w:r>
    </w:p>
    <w:p>
      <w:r>
        <w:rPr>
          <w:rFonts w:ascii="Courier New" w:hAnsi="Courier New"/>
          <w:color w:val="555555"/>
          <w:sz w:val="20"/>
        </w:rPr>
        <w:t>[5]</w:t>
      </w:r>
    </w:p>
    <w:p>
      <w:r>
        <w:rPr>
          <w:rFonts w:ascii="Gentium Plus" w:hAnsi="Gentium Plus"/>
          <w:sz w:val="24"/>
        </w:rPr>
        <w:t>ὅμηρα δοῦναι, τὴν δὲ τῶν Κιτίων πόλιν οὐ δυνά‐ μενοι προσαγαγέσθαι συνεχῶς ἐπολιόρκουν πάσῃ τῇ</w:t>
      </w:r>
    </w:p>
    <w:p>
      <w:r>
        <w:rPr>
          <w:rFonts w:ascii="Courier New" w:hAnsi="Courier New"/>
          <w:color w:val="555555"/>
          <w:sz w:val="20"/>
        </w:rPr>
        <w:t>[19 . 62 . 7]</w:t>
      </w:r>
    </w:p>
    <w:p>
      <w:r>
        <w:rPr>
          <w:rFonts w:ascii="Gentium Plus" w:hAnsi="Gentium Plus"/>
          <w:sz w:val="24"/>
        </w:rPr>
        <w:t>δυνάμει. κατὰ τοῦτον δὲ τὸν καιρὸν πρὸς Ἀντίγονον κατέπλευσαν ἐξ Ἑλλησπόντου ναῦς τεσσαράκοντα Θεμίσωνος ναυαρχοῦντος· ὁμοίως δὲ ἐξ Ἑλλησπόντου καὶ Ῥόδου κατήγαγε σκάφη Διοσκουρίδης ὀγδοήκοντα.</w:t>
      </w:r>
    </w:p>
    <w:p>
      <w:r>
        <w:rPr>
          <w:rFonts w:ascii="Courier New" w:hAnsi="Courier New"/>
          <w:color w:val="555555"/>
          <w:sz w:val="20"/>
        </w:rPr>
        <w:t>[19 . 62 . 8]</w:t>
      </w:r>
    </w:p>
    <w:p>
      <w:r>
        <w:rPr>
          <w:rFonts w:ascii="Gentium Plus" w:hAnsi="Gentium Plus"/>
          <w:sz w:val="24"/>
        </w:rPr>
        <w:t>προϋπῆρχον δ’ αὐτῷ κατηρτισμέναι ναῦς τῶν ἐν Φοι‐ νίκῃ ναυπηγηθεισῶν αἱ πρῶται συντελεσθεῖσαι· αὗται δ’ ἦσαν σὺν ταῖς ἐν Τύρῳ καταληφθείσαις ἑκατὸν καὶ</w:t>
      </w:r>
    </w:p>
    <w:p>
      <w:r>
        <w:rPr>
          <w:rFonts w:ascii="Courier New" w:hAnsi="Courier New"/>
          <w:color w:val="555555"/>
          <w:sz w:val="20"/>
        </w:rPr>
        <w:t>[5]</w:t>
      </w:r>
    </w:p>
    <w:p>
      <w:r>
        <w:rPr>
          <w:rFonts w:ascii="Gentium Plus" w:hAnsi="Gentium Plus"/>
          <w:sz w:val="24"/>
        </w:rPr>
        <w:t>μακρὰς ἐξηρτυμένας διακοσίας τεσσαράκοντα· τούτων δ’ ἦσαν τετρήρεις μὲν ἐννενήκοντα πεντήρεις δὲ δέκα, ἐννήρεις δὲ τρεῖς, δεκήρεις δὲ δέκα, ἄφρακτοι δὲ τρι‐</w:t>
      </w:r>
    </w:p>
    <w:p>
      <w:r>
        <w:rPr>
          <w:rFonts w:ascii="Courier New" w:hAnsi="Courier New"/>
          <w:color w:val="555555"/>
          <w:sz w:val="20"/>
        </w:rPr>
        <w:t>[19 . 62 . 9]</w:t>
      </w:r>
    </w:p>
    <w:p>
      <w:r>
        <w:rPr>
          <w:rFonts w:ascii="Gentium Plus" w:hAnsi="Gentium Plus"/>
          <w:sz w:val="24"/>
        </w:rPr>
        <w:t>άκοντα. διελόμενος δὲ τὸν στόλον πεντήκοντα μὲν ναῦς ἐξέπεμψεν εἰς Πελοπόννησον, τῶν δ’ ἄλλων ναύαρχον καταστήσας Διοσκουρίδην τὸν ἀδελφιδοῦν προσέταξε περιπλεῖν τοῖς τε συμμάχοις παρεχόμενον</w:t>
      </w:r>
    </w:p>
    <w:p>
      <w:r>
        <w:rPr>
          <w:rFonts w:ascii="Courier New" w:hAnsi="Courier New"/>
          <w:color w:val="555555"/>
          <w:sz w:val="20"/>
        </w:rPr>
        <w:t>[5]</w:t>
      </w:r>
    </w:p>
    <w:p>
      <w:r>
        <w:rPr>
          <w:rFonts w:ascii="Gentium Plus" w:hAnsi="Gentium Plus"/>
          <w:sz w:val="24"/>
        </w:rPr>
        <w:t>τὴν ἀσφάλειαν καὶ τῶν νήσων τὰς μήπω μετεχούσας τῆς συμμαχίας προσαγόμενον. τὰ μὲν οὖν κατὰ τὸν Ἀντίγονον ἐν τούτοις ἦν.</w:t>
      </w:r>
    </w:p>
    <w:p>
      <w:r>
        <w:rPr>
          <w:rFonts w:ascii="Courier New" w:hAnsi="Courier New"/>
          <w:color w:val="555555"/>
          <w:sz w:val="20"/>
        </w:rPr>
        <w:t>[19 . 63 . 1]</w:t>
      </w:r>
    </w:p>
    <w:p>
      <w:r>
        <w:rPr>
          <w:rFonts w:ascii="Gentium Plus" w:hAnsi="Gentium Plus"/>
          <w:sz w:val="24"/>
        </w:rPr>
        <w:t>Ἡμεῖς δ’ ἐπεὶ τὰ κατὰ τὴν Ἀσίαν πραχθέντα δι‐ ήλθομεν, ἐν μέρει πάλιν τὰ κατὰ τὴν Εὐρώπην διέξι‐ μεν. Ἀπολλωνίδης γὰρ ὁ ταχθεὶς ὑπὸ Κασάνδρου στρατηγὸς ἐπὶ τῆς Ἀργείων πόλεως ἐξοδεύσας εἰς Ἀρ‐</w:t>
      </w:r>
    </w:p>
    <w:p>
      <w:r>
        <w:rPr>
          <w:rFonts w:ascii="Courier New" w:hAnsi="Courier New"/>
          <w:color w:val="555555"/>
          <w:sz w:val="20"/>
        </w:rPr>
        <w:t>[5]</w:t>
      </w:r>
    </w:p>
    <w:p>
      <w:r>
        <w:rPr>
          <w:rFonts w:ascii="Gentium Plus" w:hAnsi="Gentium Plus"/>
          <w:sz w:val="24"/>
        </w:rPr>
        <w:t>καδίαν νυκτὸς ἐκυρίευσε τῆς τῶν Στυμφαλίων πόλεως·</w:t>
      </w:r>
    </w:p>
    <w:p>
      <w:r>
        <w:rPr>
          <w:rFonts w:ascii="Courier New" w:hAnsi="Courier New"/>
          <w:color w:val="555555"/>
          <w:sz w:val="20"/>
        </w:rPr>
        <w:t>[19 . 63 . 2]</w:t>
      </w:r>
    </w:p>
    <w:p>
      <w:r>
        <w:rPr>
          <w:rFonts w:ascii="Gentium Plus" w:hAnsi="Gentium Plus"/>
          <w:sz w:val="24"/>
        </w:rPr>
        <w:t>περὶ ταῦτα δ’ αὐτοῦ διατρίβοντος τῶν Ἀργείων οἱ πρὸς Κάσανδρον ἀλλοτρίως ἔχοντες ἐπεκαλέσαντο τὸν Πολυπέρχοντος Ἀλέξανδρον, ἐπαγγελλόμενοι παρα‐ δώσειν τὴν πόλιν. τοῦ δ’ Ἀλεξάνδρου βραδύνοντος</w:t>
      </w:r>
    </w:p>
    <w:p>
      <w:r>
        <w:rPr>
          <w:rFonts w:ascii="Courier New" w:hAnsi="Courier New"/>
          <w:color w:val="555555"/>
          <w:sz w:val="20"/>
        </w:rPr>
        <w:t>[5]</w:t>
      </w:r>
    </w:p>
    <w:p>
      <w:r>
        <w:rPr>
          <w:rFonts w:ascii="Gentium Plus" w:hAnsi="Gentium Plus"/>
          <w:sz w:val="24"/>
        </w:rPr>
        <w:t>Ἀπολλωνίδης φθάσας κατήντησεν εἰς Ἄργος. τῶν δ’ ἐναντιουμένων καταλαβὼν εἰς πεντακοσίους συνηδρευ‐ κότας ἐν τῷ πρυτανείῳ τούτους μὲν ἀποκλείσας τῆς ἐξόδου ζῶντας κατέκαυσε, τῶν δ’ ἄλλων τοὺς μὲν</w:t>
      </w:r>
    </w:p>
    <w:p>
      <w:r>
        <w:rPr>
          <w:rFonts w:ascii="Courier New" w:hAnsi="Courier New"/>
          <w:color w:val="555555"/>
          <w:sz w:val="20"/>
        </w:rPr>
        <w:t>[19 . 63 . 3]</w:t>
      </w:r>
    </w:p>
    <w:p>
      <w:r>
        <w:rPr>
          <w:rFonts w:ascii="Gentium Plus" w:hAnsi="Gentium Plus"/>
          <w:sz w:val="24"/>
        </w:rPr>
        <w:t>Κάσανδρος δὲ πυθόμενος τὸν Ἀριστοδήμου κατάπλουν εἰς Πελοπόννησον καὶ τὸ συνηθροισμένον πλῆθος τῶν ξένων τὸ μὲν πρώτων ἐπεχείρησεν ἀφιστάναι τὸν Πο‐ λυπέρχοντα τῆς Ἀντιγόνου φιλίας· οὐχ ὑπακουόντων</w:t>
      </w:r>
    </w:p>
    <w:p>
      <w:r>
        <w:rPr>
          <w:rFonts w:ascii="Courier New" w:hAnsi="Courier New"/>
          <w:color w:val="555555"/>
          <w:sz w:val="20"/>
        </w:rPr>
        <w:t>[5]</w:t>
      </w:r>
    </w:p>
    <w:p>
      <w:r>
        <w:rPr>
          <w:rFonts w:ascii="Gentium Plus" w:hAnsi="Gentium Plus"/>
          <w:sz w:val="24"/>
        </w:rPr>
        <w:t>δ’ αὐτῶν συναγαγὼν δύναμιν ἧκε διὰ τῆς Θετταλίας</w:t>
      </w:r>
    </w:p>
    <w:p>
      <w:r>
        <w:rPr>
          <w:rFonts w:ascii="Courier New" w:hAnsi="Courier New"/>
          <w:color w:val="555555"/>
          <w:sz w:val="20"/>
        </w:rPr>
        <w:t>[19 . 63 . 4]</w:t>
      </w:r>
    </w:p>
    <w:p>
      <w:r>
        <w:rPr>
          <w:rFonts w:ascii="Gentium Plus" w:hAnsi="Gentium Plus"/>
          <w:sz w:val="24"/>
        </w:rPr>
        <w:t>εἰς Βοιωτίαν. ἐνταῦθα δὲ συνεπιλαβόμενος τοῖς Θη‐ βαίοις τῆς τῶν τειχῶν οἰκοδομίας παρῆλθεν εἰς Πε‐ λοπόννησον· καὶ τὸ μὲν πρῶτον Κεγχρεὰς ἐκπολιορκή‐ σας ἐδῄωσε τὴν χώραν τῶν Κορινθίων, μετὰ δὲ ταῦτα</w:t>
      </w:r>
    </w:p>
    <w:p>
      <w:r>
        <w:rPr>
          <w:rFonts w:ascii="Courier New" w:hAnsi="Courier New"/>
          <w:color w:val="555555"/>
          <w:sz w:val="20"/>
        </w:rPr>
        <w:t>[5]</w:t>
      </w:r>
    </w:p>
    <w:p>
      <w:r>
        <w:rPr>
          <w:rFonts w:ascii="Gentium Plus" w:hAnsi="Gentium Plus"/>
          <w:sz w:val="24"/>
        </w:rPr>
        <w:t>δύο φρούρια κατὰ κράτος ἑλὼν τοὺς ὑπ’ Ἀλεξάνδρου</w:t>
      </w:r>
    </w:p>
    <w:p>
      <w:r>
        <w:rPr>
          <w:rFonts w:ascii="Courier New" w:hAnsi="Courier New"/>
          <w:color w:val="555555"/>
          <w:sz w:val="20"/>
        </w:rPr>
        <w:t>[19 . 63 . 5]</w:t>
      </w:r>
    </w:p>
    <w:p>
      <w:r>
        <w:rPr>
          <w:rFonts w:ascii="Gentium Plus" w:hAnsi="Gentium Plus"/>
          <w:sz w:val="24"/>
        </w:rPr>
        <w:t>καθεσταμένους φρουροὺς ὑποσπόνδους ἀφῆκεν. ἑξῆς δὲ τῇ τῶν Ὀρχομενίων πόλει προσβολὰς ποιησάμενος καὶ παρεισαχθεὶς ὑπὸ τῶν ἀλλοτρίως ἐχόντων πρὸς Ἀλέξανδρον τῆς μὲν πόλεως φυλακὴν ἀπέλιπε, τῶν</w:t>
      </w:r>
    </w:p>
    <w:p>
      <w:r>
        <w:rPr>
          <w:rFonts w:ascii="Courier New" w:hAnsi="Courier New"/>
          <w:color w:val="555555"/>
          <w:sz w:val="20"/>
        </w:rPr>
        <w:t>[5]</w:t>
      </w:r>
    </w:p>
    <w:p>
      <w:r>
        <w:rPr>
          <w:rFonts w:ascii="Gentium Plus" w:hAnsi="Gentium Plus"/>
          <w:sz w:val="24"/>
        </w:rPr>
        <w:t>δὲ φίλων τῶν Ἀλεξάνδρου καταφυγόντων εἰς τὸ τῆς Ἀρτέμιδος ἱερὸν ἔδωκε τὴν ἐξουσίαν τοῖς πολίταις ὃ βούλοιντο πρᾶξαι. οἱ μὲν οὖν Ὀρχομένιοι τοὺς ἱκέτας βιαίως ἀναστήσαντες ἅπαντας ἀνεῖλον παρὰ τὰ κοινὰ τῶν Ἑλλήνων νόμιμα.</w:t>
      </w:r>
    </w:p>
    <w:p>
      <w:r>
        <w:rPr>
          <w:rFonts w:ascii="Courier New" w:hAnsi="Courier New"/>
          <w:color w:val="555555"/>
          <w:sz w:val="20"/>
        </w:rPr>
        <w:t>[19 . 64 . 1]</w:t>
      </w:r>
    </w:p>
    <w:p>
      <w:r>
        <w:rPr>
          <w:rFonts w:ascii="Gentium Plus" w:hAnsi="Gentium Plus"/>
          <w:sz w:val="24"/>
        </w:rPr>
        <w:t>Ὁ δὲ Κάσανδρος παρελθὼν εἰς τὴν Μεσσηνίαν καὶ καταλαβὼν φρουρουμένην ὑπὸ Πολυπέρχοντος τὴν πόλιν τὸ μὲν πολιορκεῖν αὐτὴν ἐπὶ τοῦ παρόντος ἀπ‐ έγνω, παρελθὼν δ’ εἰς Ἀρκαδίαν Δάμιν μὲν ἐπιμελη‐</w:t>
      </w:r>
    </w:p>
    <w:p>
      <w:r>
        <w:rPr>
          <w:rFonts w:ascii="Courier New" w:hAnsi="Courier New"/>
          <w:color w:val="555555"/>
          <w:sz w:val="20"/>
        </w:rPr>
        <w:t>[5]</w:t>
      </w:r>
    </w:p>
    <w:p>
      <w:r>
        <w:rPr>
          <w:rFonts w:ascii="Gentium Plus" w:hAnsi="Gentium Plus"/>
          <w:sz w:val="24"/>
        </w:rPr>
        <w:t>τὴν τῆς 〈Μεγάλησ〉 πόλεως ἀπέλιπεν, αὐτὸς δὲ παρ‐ ελθὼν εἰς τὴν Ἀργείαν καὶ θεὶς τὸν τῶν Νεμέων</w:t>
      </w:r>
    </w:p>
    <w:p>
      <w:r>
        <w:rPr>
          <w:rFonts w:ascii="Courier New" w:hAnsi="Courier New"/>
          <w:color w:val="555555"/>
          <w:sz w:val="20"/>
        </w:rPr>
        <w:t>[19 . 64 . 2]</w:t>
      </w:r>
    </w:p>
    <w:p>
      <w:r>
        <w:rPr>
          <w:rFonts w:ascii="Gentium Plus" w:hAnsi="Gentium Plus"/>
          <w:sz w:val="24"/>
        </w:rPr>
        <w:t>ἀγῶνα τὴν εἰς Μακεδονίαν ἐπάνοδον ἐποιήσατο. τούτου δὲ χωρισθέντος Ἀλέξανδρος ἐπιὼν τὰς ἐν Πελοποννήσῳ πόλεις μετ’ Ἀριστοδήμου τὰς μὲν ὑπὸ Κασάνδρου καθ‐ εσταμένας φρουρὰς ἐκβαλεῖν ἐπειρᾶτο, ταῖς δὲ πόλεσιν</w:t>
      </w:r>
    </w:p>
    <w:p>
      <w:r>
        <w:rPr>
          <w:rFonts w:ascii="Courier New" w:hAnsi="Courier New"/>
          <w:color w:val="555555"/>
          <w:sz w:val="20"/>
        </w:rPr>
        <w:t>[19 . 64 . 3]</w:t>
      </w:r>
    </w:p>
    <w:p>
      <w:r>
        <w:rPr>
          <w:rFonts w:ascii="Gentium Plus" w:hAnsi="Gentium Plus"/>
          <w:sz w:val="24"/>
        </w:rPr>
        <w:t>ἀποκαθιστᾶν τὴν ἐλευθερίαν. ἃ δὴ πυθόμενος ὁ Κά‐ σανδρος ἔπεμψε πρὸς αὐτὸν Πρεπέλαον, ἀξιῶν Ἀντι‐ γόνου μὲν ἀποστῆναι, συμμαχεῖν δ’ αὐτῷ γνησίως. τοῦτο δ’ αὐτοῦ πράξαντος στρατηγίαν δώσειν ἔφησε</w:t>
      </w:r>
    </w:p>
    <w:p>
      <w:r>
        <w:rPr>
          <w:rFonts w:ascii="Courier New" w:hAnsi="Courier New"/>
          <w:color w:val="555555"/>
          <w:sz w:val="20"/>
        </w:rPr>
        <w:t>[5]</w:t>
      </w:r>
    </w:p>
    <w:p>
      <w:r>
        <w:rPr>
          <w:rFonts w:ascii="Gentium Plus" w:hAnsi="Gentium Plus"/>
          <w:sz w:val="24"/>
        </w:rPr>
        <w:t>πάσης Πελοποννήσου καὶ δυνάμεως ἀποδείξειν κύριον,</w:t>
      </w:r>
    </w:p>
    <w:p>
      <w:r>
        <w:rPr>
          <w:rFonts w:ascii="Courier New" w:hAnsi="Courier New"/>
          <w:color w:val="555555"/>
          <w:sz w:val="20"/>
        </w:rPr>
        <w:t>[19 . 64 . 4]</w:t>
      </w:r>
    </w:p>
    <w:p>
      <w:r>
        <w:rPr>
          <w:rFonts w:ascii="Gentium Plus" w:hAnsi="Gentium Plus"/>
          <w:sz w:val="24"/>
        </w:rPr>
        <w:t>ἔτι δὲ κατ’ ἀξίαν τιμήσειν. ὁ δ’ Ἀλέξανδρος ὁρῶν αὑτῷ συγχωρούμενον οὗ χάριν ἐξ ἀρχῆς ἐπολέμει πρὸς Κάσανδρον, συμμαχίαν ποιησάμενος ἀπεδείχθη στρατηγὸς Πελοποννήσου.</w:t>
      </w:r>
    </w:p>
    <w:p>
      <w:r>
        <w:rPr>
          <w:rFonts w:ascii="Courier New" w:hAnsi="Courier New"/>
          <w:color w:val="555555"/>
          <w:sz w:val="20"/>
        </w:rPr>
        <w:t>[5]</w:t>
      </w:r>
    </w:p>
    <w:p>
      <w:r>
        <w:rPr>
          <w:rFonts w:ascii="Gentium Plus" w:hAnsi="Gentium Plus"/>
          <w:sz w:val="24"/>
        </w:rPr>
        <w:t>Ἅμα δὲ τούτοις πραττομένοις Πολύκλειτος ὁ πεμφθεὶς ὑπὸ τῶν περὶ Σέλευκον ἐκ Κύπρου πλεύ‐</w:t>
      </w:r>
    </w:p>
    <w:p>
      <w:r>
        <w:rPr>
          <w:rFonts w:ascii="Courier New" w:hAnsi="Courier New"/>
          <w:color w:val="555555"/>
          <w:sz w:val="20"/>
        </w:rPr>
        <w:t>[19 . 64 . 5]</w:t>
      </w:r>
    </w:p>
    <w:p>
      <w:r>
        <w:rPr>
          <w:rFonts w:ascii="Gentium Plus" w:hAnsi="Gentium Plus"/>
          <w:sz w:val="24"/>
        </w:rPr>
        <w:t>σας κατῆρεν εἰς Κεγχρεάς, ἀκούσας δὲ τὴν Ἀλεξάν‐ δρου μετάθεσιν καὶ θεωρῶν μηδὲν ὑπάρχον πολέμιον σύστημα τὸν πλοῦν ἐπὶ Παμφυλίας ἐποιήσατο. ἐντεῦ‐ θεν δὲ παρακομισθεὶς εἰς Ἀφροδισιάδα τῆς Κιλικίας,</w:t>
      </w:r>
    </w:p>
    <w:p>
      <w:r>
        <w:rPr>
          <w:rFonts w:ascii="Courier New" w:hAnsi="Courier New"/>
          <w:color w:val="555555"/>
          <w:sz w:val="20"/>
        </w:rPr>
        <w:t>[5]</w:t>
      </w:r>
    </w:p>
    <w:p>
      <w:r>
        <w:rPr>
          <w:rFonts w:ascii="Gentium Plus" w:hAnsi="Gentium Plus"/>
          <w:sz w:val="24"/>
        </w:rPr>
        <w:t>〈ὡσ〉 ἤκουσεν ὅτι Θεόδοτος μὲν ὁ Ἀντιγόνου ναύαρ‐ χος ἐκ Πατάρων τῆς Λυκίας παραπλεῖ ταῖς ἀπὸ Ῥόδου ναυσίν, ἐχούσαις ἀπὸ Καρίας πληρώματα, καὶ διότι Περίλαος μετὰ στρατιωτῶν παράγει πεζῇ, παρεχόμενος τῷ στόλῳ τῆς ἀγωγῆς τὴν ἀσφάλειαν, ἀμφοτέρους κατ‐</w:t>
      </w:r>
    </w:p>
    <w:p>
      <w:r>
        <w:rPr>
          <w:rFonts w:ascii="Courier New" w:hAnsi="Courier New"/>
          <w:color w:val="555555"/>
          <w:sz w:val="20"/>
        </w:rPr>
        <w:t>[19 . 64 . 6]</w:t>
      </w:r>
    </w:p>
    <w:p>
      <w:r>
        <w:rPr>
          <w:rFonts w:ascii="Gentium Plus" w:hAnsi="Gentium Plus"/>
          <w:sz w:val="24"/>
        </w:rPr>
        <w:t>εστρατήγησε. τοὺς μὲν γὰρ στρατιώτας ἀποβιβάσας ἔκρυψεν ἐν εὐθέτῳ τόπῳ, καθ’ ὃν ἀναγκαῖον ἦν τοὺς</w:t>
      </w:r>
    </w:p>
    <w:p>
      <w:r>
        <w:rPr>
          <w:rFonts w:ascii="Courier New" w:hAnsi="Courier New"/>
          <w:color w:val="555555"/>
          <w:sz w:val="20"/>
        </w:rPr>
        <w:t>[5]</w:t>
      </w:r>
    </w:p>
    <w:p>
      <w:r>
        <w:rPr>
          <w:rFonts w:ascii="Gentium Plus" w:hAnsi="Gentium Plus"/>
          <w:sz w:val="24"/>
        </w:rPr>
        <w:t>τήριον ἐπετήρει τὴν τῶν πολεμίων παρουσίαν. ἐμπε‐ σόντων δὲ πρῶτον τῶν πεζῶν εἰς τὴν ἐνέδραν συνέβη τόν τε Περίλαον ἁλῶναι καὶ τῶν ἄλλων τοὺς μὲν</w:t>
      </w:r>
    </w:p>
    <w:p>
      <w:r>
        <w:rPr>
          <w:rFonts w:ascii="Courier New" w:hAnsi="Courier New"/>
          <w:color w:val="555555"/>
          <w:sz w:val="20"/>
        </w:rPr>
        <w:t>[19 . 64 . 7]</w:t>
      </w:r>
    </w:p>
    <w:p>
      <w:r>
        <w:rPr>
          <w:rFonts w:ascii="Gentium Plus" w:hAnsi="Gentium Plus"/>
          <w:sz w:val="24"/>
        </w:rPr>
        <w:t>πεσεῖν μαχομένους, οὓς δὲ ζωγρηθῆναι. ἐπιχειρούντων δὲ * τῶν ἀπὸ Ῥόδου νεῶν παραβοηθεῖν τοῖς ἰδίοις ἐπι‐ πλεύσας ὁ Πολύκλειτος ἄφνω συντεταγμένῳ τῷ στόλῳ ῥᾳδίως ἐτρέψατο τεταραγμένους τοὺς πολεμίους. διόπερ</w:t>
      </w:r>
    </w:p>
    <w:p>
      <w:r>
        <w:rPr>
          <w:rFonts w:ascii="Courier New" w:hAnsi="Courier New"/>
          <w:color w:val="555555"/>
          <w:sz w:val="20"/>
        </w:rPr>
        <w:t>[5]</w:t>
      </w:r>
    </w:p>
    <w:p>
      <w:r>
        <w:rPr>
          <w:rFonts w:ascii="Gentium Plus" w:hAnsi="Gentium Plus"/>
          <w:sz w:val="24"/>
        </w:rPr>
        <w:t>συνέβη τάς τε ναῦς ἁλῶναι πάσας καὶ τῶν ἀνδρῶν οὐκ ὀλίγους, ἐν οἷς καὶ αὐτὸν τὸν Θεόδοτον τραυ‐</w:t>
      </w:r>
    </w:p>
    <w:p>
      <w:r>
        <w:rPr>
          <w:rFonts w:ascii="Courier New" w:hAnsi="Courier New"/>
          <w:color w:val="555555"/>
          <w:sz w:val="20"/>
        </w:rPr>
        <w:t>[19 . 64 . 8]</w:t>
      </w:r>
    </w:p>
    <w:p>
      <w:r>
        <w:rPr>
          <w:rFonts w:ascii="Gentium Plus" w:hAnsi="Gentium Plus"/>
          <w:sz w:val="24"/>
        </w:rPr>
        <w:t>ματίαν γενόμενον μετ’ ὀλίγας ἡμέρας τελευτῆσαι. Πο‐ λύκλειτος μὲν οὖν χωρὶς κινδύνων τηλικαῦτα πλεονεκ‐ τήσας ἀπέπλευσεν εἰς Κύπρον, ἐντεῦθεν δ’ εἰς Πηλού‐ σιον· ὁ δὲ Πτολεμαῖος τοῦτον μὲν ἐπαινέσας δωρεαῖς</w:t>
      </w:r>
    </w:p>
    <w:p>
      <w:r>
        <w:rPr>
          <w:rFonts w:ascii="Courier New" w:hAnsi="Courier New"/>
          <w:color w:val="555555"/>
          <w:sz w:val="20"/>
        </w:rPr>
        <w:t>[5]</w:t>
      </w:r>
    </w:p>
    <w:p>
      <w:r>
        <w:rPr>
          <w:rFonts w:ascii="Gentium Plus" w:hAnsi="Gentium Plus"/>
          <w:sz w:val="24"/>
        </w:rPr>
        <w:t>μεγάλαις ἐτίμησε καὶ πολὺ μᾶλλον προῆγεν ὡς ἀρχηγὸν γεγονότα μεγάλου προτερήματος, τὸν δὲ Περίλαον καὶ τῶν ἄλλων αἰχμαλώτων τινὰς ἀπέλυσεν, ἐλθούσης περὶ τούτων πρεσβείας παρ’ Ἀντιγόνου. αὐτὸς δὲ παρῆλθεν ἐπὶ τὸ καλούμενον Ἔκρηγμα κἀκεῖ συνελθὼν εἰς λό‐</w:t>
      </w:r>
    </w:p>
    <w:p>
      <w:r>
        <w:rPr>
          <w:rFonts w:ascii="Courier New" w:hAnsi="Courier New"/>
          <w:color w:val="555555"/>
          <w:sz w:val="20"/>
        </w:rPr>
        <w:t>[10]</w:t>
      </w:r>
    </w:p>
    <w:p>
      <w:r>
        <w:rPr>
          <w:rFonts w:ascii="Gentium Plus" w:hAnsi="Gentium Plus"/>
          <w:sz w:val="24"/>
        </w:rPr>
        <w:t>γους Ἀντιγόνῳ πάλιν ἀπῆλθεν, οὐ συγχωροῦντος Ἀν‐ τιγόνου τὰ ἀξιούμενα.</w:t>
      </w:r>
    </w:p>
    <w:p>
      <w:r>
        <w:rPr>
          <w:rFonts w:ascii="Courier New" w:hAnsi="Courier New"/>
          <w:color w:val="555555"/>
          <w:sz w:val="20"/>
        </w:rPr>
        <w:t>[19 . 65 . 1]</w:t>
      </w:r>
    </w:p>
    <w:p>
      <w:r>
        <w:rPr>
          <w:rFonts w:ascii="Gentium Plus" w:hAnsi="Gentium Plus"/>
          <w:sz w:val="24"/>
        </w:rPr>
        <w:t>Ἡμεῖς δὲ διεληλυθότες τὰ πραχθέντα τῶν Ἑλλή‐ νων τῆς Εὐρώπης περὶ τὴν Ἑλλάδα καὶ Μακεδονίαν ἐν μέρει διέξιμεν περὶ τῶν πρὸς ἑσπέραν νευόντων</w:t>
      </w:r>
    </w:p>
    <w:p>
      <w:r>
        <w:rPr>
          <w:rFonts w:ascii="Courier New" w:hAnsi="Courier New"/>
          <w:color w:val="555555"/>
          <w:sz w:val="20"/>
        </w:rPr>
        <w:t>[5]</w:t>
      </w:r>
    </w:p>
    <w:p>
      <w:r>
        <w:rPr>
          <w:rFonts w:ascii="Gentium Plus" w:hAnsi="Gentium Plus"/>
          <w:sz w:val="24"/>
        </w:rPr>
        <w:t>κατέχων φρούριον τῶν Μεσσηνίων ἐπηγγείλατο λαβὼν παρ’ αὐτῶν τριάκοντα τάλαντα παραδώσειν τὸν τόπον.</w:t>
      </w:r>
    </w:p>
    <w:p>
      <w:r>
        <w:rPr>
          <w:rFonts w:ascii="Courier New" w:hAnsi="Courier New"/>
          <w:color w:val="555555"/>
          <w:sz w:val="20"/>
        </w:rPr>
        <w:t>[19 . 65 . 2]</w:t>
      </w:r>
    </w:p>
    <w:p>
      <w:r>
        <w:rPr>
          <w:rFonts w:ascii="Gentium Plus" w:hAnsi="Gentium Plus"/>
          <w:sz w:val="24"/>
        </w:rPr>
        <w:t>δόντων δὲ τῶν Μεσσηνίων 〈τ〉ἀργύριον οὐ μόνον διεψεύσατο τοὺς πιστεύσαντας τῆς ἐπαγγελίας, ἀλλὰ καὶ τὴν Μεσσήνην αὐτὴν ἐπεχείρησε καταλαβέσθαι. πυθόμενος γὰρ μέρος τι τοῦ τείχους ἐν αὐτῇ πεπτω‐</w:t>
      </w:r>
    </w:p>
    <w:p>
      <w:r>
        <w:rPr>
          <w:rFonts w:ascii="Courier New" w:hAnsi="Courier New"/>
          <w:color w:val="555555"/>
          <w:sz w:val="20"/>
        </w:rPr>
        <w:t>[5]</w:t>
      </w:r>
    </w:p>
    <w:p>
      <w:r>
        <w:rPr>
          <w:rFonts w:ascii="Gentium Plus" w:hAnsi="Gentium Plus"/>
          <w:sz w:val="24"/>
        </w:rPr>
        <w:t>κέναι πεζῇ μὲν τοὺς ἱππεῖς ἀπέστειλεν ἐκ Συρα‐ κουσσῶν, αὐτὸς δ’ ἀναλαβὼν ναῦς ἡμιολίας νυκτὸς</w:t>
      </w:r>
    </w:p>
    <w:p>
      <w:r>
        <w:rPr>
          <w:rFonts w:ascii="Courier New" w:hAnsi="Courier New"/>
          <w:color w:val="555555"/>
          <w:sz w:val="20"/>
        </w:rPr>
        <w:t>[19 . 65 . 3]</w:t>
      </w:r>
    </w:p>
    <w:p>
      <w:r>
        <w:rPr>
          <w:rFonts w:ascii="Gentium Plus" w:hAnsi="Gentium Plus"/>
          <w:sz w:val="24"/>
        </w:rPr>
        <w:t>κατέπλευσε πλησίον τῆς πόλεως. προαισθομένων δὲ τῶν [προ]ἐπιβουλευομένων ταύτης μὲν τῆς ἐπιβολῆς ἀπέτυχεν, ἐπὶ δὲ τὰς Μύλας πλεύσας καὶ πολιορκήσας τὸ φρούριον δι’ ὁμολογίας παρέλαβε. καὶ τότε μὲν εἰς</w:t>
      </w:r>
    </w:p>
    <w:p>
      <w:r>
        <w:rPr>
          <w:rFonts w:ascii="Courier New" w:hAnsi="Courier New"/>
          <w:color w:val="555555"/>
          <w:sz w:val="20"/>
        </w:rPr>
        <w:t>[5]</w:t>
      </w:r>
    </w:p>
    <w:p>
      <w:r>
        <w:rPr>
          <w:rFonts w:ascii="Gentium Plus" w:hAnsi="Gentium Plus"/>
          <w:sz w:val="24"/>
        </w:rPr>
        <w:t>Συρακούσσας ἐχωρίσθη, κατὰ δὲ τὰς τῶν καρπῶν συγ‐</w:t>
      </w:r>
    </w:p>
    <w:p>
      <w:r>
        <w:rPr>
          <w:rFonts w:ascii="Courier New" w:hAnsi="Courier New"/>
          <w:color w:val="555555"/>
          <w:sz w:val="20"/>
        </w:rPr>
        <w:t>[19 . 65 . 4]</w:t>
      </w:r>
    </w:p>
    <w:p>
      <w:r>
        <w:rPr>
          <w:rFonts w:ascii="Gentium Plus" w:hAnsi="Gentium Plus"/>
          <w:sz w:val="24"/>
        </w:rPr>
        <w:t>κομιδὰς πάλιν ἐστράτευσεν ἐπὶ τὴν Μεσσήνην. πλησίον δὲ τῆς πόλεως στρατοπεδεύσας καὶ προσβολὰς συνεχεῖς ποιούμενος οὐδὲν ἀξιόλογον ἴσχυσε βλάψαι τοὺς πολε‐ μίους· καὶ γὰρ τῶν ἐκ Συρακουσσῶν φυγάδων πολλοὶ</w:t>
      </w:r>
    </w:p>
    <w:p>
      <w:r>
        <w:rPr>
          <w:rFonts w:ascii="Courier New" w:hAnsi="Courier New"/>
          <w:color w:val="555555"/>
          <w:sz w:val="20"/>
        </w:rPr>
        <w:t>[5]</w:t>
      </w:r>
    </w:p>
    <w:p>
      <w:r>
        <w:rPr>
          <w:rFonts w:ascii="Gentium Plus" w:hAnsi="Gentium Plus"/>
          <w:sz w:val="24"/>
        </w:rPr>
        <w:t>συνεδεδραμήκεισαν εἰς τὴν πόλιν, οἳ καὶ διὰ τὴν ἰδίαν ἀσφάλειαν καὶ διὰ τὸ πρὸς τὸν τύραννον μίσος ἐκ‐</w:t>
      </w:r>
    </w:p>
    <w:p>
      <w:r>
        <w:rPr>
          <w:rFonts w:ascii="Courier New" w:hAnsi="Courier New"/>
          <w:color w:val="555555"/>
          <w:sz w:val="20"/>
        </w:rPr>
        <w:t>[19 . 65 . 5]</w:t>
      </w:r>
    </w:p>
    <w:p>
      <w:r>
        <w:rPr>
          <w:rFonts w:ascii="Gentium Plus" w:hAnsi="Gentium Plus"/>
          <w:sz w:val="24"/>
        </w:rPr>
        <w:t>θύμως ἠγωνίζοντο. καθ’ ὃν δὴ χρόνον ἧκον ἐκ Καρ‐ χηδόνος πρέσβεις, οἳ τῷ μὲν Ἀγαθοκλεῖ περὶ τῶν πραχθέντων ἐπετίμησαν ὡς παραβαίνοντι τὰς συν‐ θήκας, τοῖς δὲ Μεσσηνίοις εἰρήνην παρεσκεύασαν καὶ</w:t>
      </w:r>
    </w:p>
    <w:p>
      <w:r>
        <w:rPr>
          <w:rFonts w:ascii="Courier New" w:hAnsi="Courier New"/>
          <w:color w:val="555555"/>
          <w:sz w:val="20"/>
        </w:rPr>
        <w:t>[5]</w:t>
      </w:r>
    </w:p>
    <w:p>
      <w:r>
        <w:rPr>
          <w:rFonts w:ascii="Gentium Plus" w:hAnsi="Gentium Plus"/>
          <w:sz w:val="24"/>
        </w:rPr>
        <w:t>τὸ φρούριον ἀναγκάσαντες ἀποκαταστῆσαι τὸν τύραν‐</w:t>
      </w:r>
    </w:p>
    <w:p>
      <w:r>
        <w:rPr>
          <w:rFonts w:ascii="Courier New" w:hAnsi="Courier New"/>
          <w:color w:val="555555"/>
          <w:sz w:val="20"/>
        </w:rPr>
        <w:t>[19 . 65 . 6]</w:t>
      </w:r>
    </w:p>
    <w:p>
      <w:r>
        <w:rPr>
          <w:rFonts w:ascii="Gentium Plus" w:hAnsi="Gentium Plus"/>
          <w:sz w:val="24"/>
        </w:rPr>
        <w:t>νον ἀπέπλευσαν εἰς τὴν Λιβύην. ὁ δ’ Ἀγαθοκλῆς παρ‐</w:t>
      </w:r>
    </w:p>
    <w:p>
      <w:r>
        <w:rPr>
          <w:rFonts w:ascii="Courier New" w:hAnsi="Courier New"/>
          <w:color w:val="555555"/>
          <w:sz w:val="20"/>
        </w:rPr>
        <w:t>[19 . 65 . 7]</w:t>
      </w:r>
    </w:p>
    <w:p>
      <w:r>
        <w:rPr>
          <w:rFonts w:ascii="Gentium Plus" w:hAnsi="Gentium Plus"/>
          <w:sz w:val="24"/>
        </w:rPr>
        <w:t>Ἅμα δὲ τούτοις πραττομένοις Ῥωμαῖοι μὲν δια‐ πολεμοῦντες Σαμνίταις Φερέντην, πόλιν τῆς Ἀπου‐ λίας, κατὰ κράτος εἷλον. οἱ δὲ τὴν Νουκερίαν τὴν Ἀλφατέρναν καλουμένην οἰκοῦντες πεισθέντες ὑπό</w:t>
      </w:r>
    </w:p>
    <w:p>
      <w:r>
        <w:rPr>
          <w:rFonts w:ascii="Courier New" w:hAnsi="Courier New"/>
          <w:color w:val="555555"/>
          <w:sz w:val="20"/>
        </w:rPr>
        <w:t>[5]</w:t>
      </w:r>
    </w:p>
    <w:p>
      <w:r>
        <w:rPr>
          <w:rFonts w:ascii="Gentium Plus" w:hAnsi="Gentium Plus"/>
          <w:sz w:val="24"/>
        </w:rPr>
        <w:t>τινων τῆς μὲν Ῥωμαίων φιλίας ἀπέστησαν, πρὸς δὲ τοὺς Σαμνίτας συμμαχίαν ἐποιήσαντο.</w:t>
      </w:r>
    </w:p>
    <w:p>
      <w:r>
        <w:rPr>
          <w:rFonts w:ascii="Courier New" w:hAnsi="Courier New"/>
          <w:color w:val="555555"/>
          <w:sz w:val="20"/>
        </w:rPr>
        <w:t>[19 . 66 . 1]</w:t>
      </w:r>
    </w:p>
    <w:p>
      <w:r>
        <w:rPr>
          <w:rFonts w:ascii="Gentium Plus" w:hAnsi="Gentium Plus"/>
          <w:sz w:val="24"/>
        </w:rPr>
        <w:t>Τοῦ δ’ ἔτους τούτου διελθόντος Ἀθήνησι μὲν ἦρχε Νικόδωρος, ἐν Ῥώμῃ δ’ ἦσαν ὕπατοι Λεύκιος Παπεί‐ ριος τὸ τέταρτον καὶ Κόιντος Πόπλιος τὸ δεύτερον.</w:t>
      </w:r>
    </w:p>
    <w:p>
      <w:r>
        <w:rPr>
          <w:rFonts w:ascii="Courier New" w:hAnsi="Courier New"/>
          <w:color w:val="555555"/>
          <w:sz w:val="20"/>
        </w:rPr>
        <w:t>[19 . 66 . 2]</w:t>
      </w:r>
    </w:p>
    <w:p>
      <w:r>
        <w:rPr>
          <w:rFonts w:ascii="Gentium Plus" w:hAnsi="Gentium Plus"/>
          <w:sz w:val="24"/>
        </w:rPr>
        <w:t>ἐπὶ δὲ τούτων Ἀριστόδημος μὲν ὁ κατασταθεὶς ὑπ’ Ἀντιγόνου στρατηγὸς ὡς ἐπύθετο τὴν Ἀλεξάνδρου τοῦ Πολυπέρχοντος ἀπόστασιν, ἐπὶ τοῦ κοινοῦ τῶν Αἰτω‐ λῶν δικαιολογησάμενος προετρέψατο τὰ πλήθη βοηθεῖν</w:t>
      </w:r>
    </w:p>
    <w:p>
      <w:r>
        <w:rPr>
          <w:rFonts w:ascii="Courier New" w:hAnsi="Courier New"/>
          <w:color w:val="555555"/>
          <w:sz w:val="20"/>
        </w:rPr>
        <w:t>[5]</w:t>
      </w:r>
    </w:p>
    <w:p>
      <w:r>
        <w:rPr>
          <w:rFonts w:ascii="Gentium Plus" w:hAnsi="Gentium Plus"/>
          <w:sz w:val="24"/>
        </w:rPr>
        <w:t>τοῖς Ἀντιγόνου πράγμασιν, αὐτὸς δὲ μετὰ τῶν μισθο‐ φόρων διαβὰς ἐκ τῆς Αἰτωλίας εἰς Πελοπόννησον κατ‐ έλαβεν Ἀλέξανδρόν τε καὶ τοὺς Ἠλείους πολιορκοῦντας τὴν Κυλλήνην, εὐκαίρως δὲ τοῖς κινδυνεύουσιν ἐπι‐</w:t>
      </w:r>
    </w:p>
    <w:p>
      <w:r>
        <w:rPr>
          <w:rFonts w:ascii="Courier New" w:hAnsi="Courier New"/>
          <w:color w:val="555555"/>
          <w:sz w:val="20"/>
        </w:rPr>
        <w:t>[19 . 66 . 3]</w:t>
      </w:r>
    </w:p>
    <w:p>
      <w:r>
        <w:rPr>
          <w:rFonts w:ascii="Gentium Plus" w:hAnsi="Gentium Plus"/>
          <w:sz w:val="24"/>
        </w:rPr>
        <w:t>φανεὶς ἔλυσε τὴν πολιορκίαν. καταλιπὼν δ’ ἐνταῦθα τοὺς παρεξομένους τῷ φρουρίῳ τὴν ἀσφάλειαν ἀν‐ έζευξεν εἰς τὴν Ἀχαΐαν καὶ Πάτρας μὲν ἠλευθέρωσε</w:t>
      </w:r>
    </w:p>
    <w:p>
      <w:r>
        <w:rPr>
          <w:rFonts w:ascii="Courier New" w:hAnsi="Courier New"/>
          <w:color w:val="555555"/>
          <w:sz w:val="20"/>
        </w:rPr>
        <w:t>[5]</w:t>
      </w:r>
    </w:p>
    <w:p>
      <w:r>
        <w:rPr>
          <w:rFonts w:ascii="Gentium Plus" w:hAnsi="Gentium Plus"/>
          <w:sz w:val="24"/>
        </w:rPr>
        <w:t>δὲ ἐκπολιορκήσας τῆς τε φρουρᾶς ἐκυρίευσε καὶ τοῖς Αἰγιεῦσι κατὰ δόγμα τὴν ἐλευθερίαν βουλόμενος ἀπο‐ καταστῆσαι διὰ ταύτην τὴν περίστασιν ἐκωλύθη· τῶν γὰρ στρατιωτῶν τραπέντων πρὸς ἁρπαγὴν πολλοὶ μὲν ἀπεσφάγησαν τῶν Αἰγιέων, πλεῖσται δὲ τῶν οἰκιῶν</w:t>
      </w:r>
    </w:p>
    <w:p>
      <w:r>
        <w:rPr>
          <w:rFonts w:ascii="Courier New" w:hAnsi="Courier New"/>
          <w:color w:val="555555"/>
          <w:sz w:val="20"/>
        </w:rPr>
        <w:t>[19 . 66 . 4]</w:t>
      </w:r>
    </w:p>
    <w:p>
      <w:r>
        <w:rPr>
          <w:rFonts w:ascii="Gentium Plus" w:hAnsi="Gentium Plus"/>
          <w:sz w:val="24"/>
        </w:rPr>
        <w:t>διεφθάρησαν. μετὰ δὲ ταῦτα διαπλεύσαντος εἰς Αἰ‐ τωλίαν αὐτοῦ Δυμαῖοι, φρουρὰν ἔχοντες παρὰ Κασάν‐ δρου, διετείχισαν τὴν πόλιν, ὥστε κατ’ ἰδίαν οὖσαν ἀπὸ τῆς ἀκροπόλεως διεζεῦχθαι. παρακαλέσαντες δ’</w:t>
      </w:r>
    </w:p>
    <w:p>
      <w:r>
        <w:rPr>
          <w:rFonts w:ascii="Courier New" w:hAnsi="Courier New"/>
          <w:color w:val="555555"/>
          <w:sz w:val="20"/>
        </w:rPr>
        <w:t>[5]</w:t>
      </w:r>
    </w:p>
    <w:p>
      <w:r>
        <w:rPr>
          <w:rFonts w:ascii="Gentium Plus" w:hAnsi="Gentium Plus"/>
          <w:sz w:val="24"/>
        </w:rPr>
        <w:t>ἀλλήλους ἀντέχεσθαι τῆς αὐτονομίας περιεστρατοπέδευ‐</w:t>
      </w:r>
    </w:p>
    <w:p>
      <w:r>
        <w:rPr>
          <w:rFonts w:ascii="Courier New" w:hAnsi="Courier New"/>
          <w:color w:val="555555"/>
          <w:sz w:val="20"/>
        </w:rPr>
        <w:t>[19 . 66 . 5]</w:t>
      </w:r>
    </w:p>
    <w:p>
      <w:r>
        <w:rPr>
          <w:rFonts w:ascii="Gentium Plus" w:hAnsi="Gentium Plus"/>
          <w:sz w:val="24"/>
        </w:rPr>
        <w:t>σαν τὴν ἄκραν καὶ συνεχεῖς προσβολὰς ἐποιοῦντο. ἃ δὴ πυθόμενος ὁ Ἀλέξανδρος ἧκεν μετὰ δυνάμεως καὶ βιασάμενος ἐντὸς τοῦ τείχους ἐκυρίευσε τῆς πόλεως, τῶν δὲ Δυμαίων τοὺς μὲν ἀπέσφαξεν, τοὺς δ’ εἰς</w:t>
      </w:r>
    </w:p>
    <w:p>
      <w:r>
        <w:rPr>
          <w:rFonts w:ascii="Courier New" w:hAnsi="Courier New"/>
          <w:color w:val="555555"/>
          <w:sz w:val="20"/>
        </w:rPr>
        <w:t>[19 . 66 . 6]</w:t>
      </w:r>
    </w:p>
    <w:p>
      <w:r>
        <w:rPr>
          <w:rFonts w:ascii="Gentium Plus" w:hAnsi="Gentium Plus"/>
          <w:sz w:val="24"/>
        </w:rPr>
        <w:t>φυλακὴν ἀπέθετο, πολλοὺς δὲ ἐφυγάδευσεν. οἱ δὲ περιλειφθέντες ἀπαλλαγέντος ἐκ τῆς πόλεως Ἀλεξάν‐ δρου χρόνον μέν τινα τὴν ἡσυχίαν ἦγον, καταπεπληγ‐ μένοι τὸ μέγεθος τῆς συμφορᾶς, ἅμα δὲ καὶ συμμά‐</w:t>
      </w:r>
    </w:p>
    <w:p>
      <w:r>
        <w:rPr>
          <w:rFonts w:ascii="Courier New" w:hAnsi="Courier New"/>
          <w:color w:val="555555"/>
          <w:sz w:val="20"/>
        </w:rPr>
        <w:t>[5]</w:t>
      </w:r>
    </w:p>
    <w:p>
      <w:r>
        <w:rPr>
          <w:rFonts w:ascii="Gentium Plus" w:hAnsi="Gentium Plus"/>
          <w:sz w:val="24"/>
        </w:rPr>
        <w:t>χων ὄντες ἔρημοι· μετὰ δέ τινα χρόνον ἐξ Αἰγίου τοὺς Ἀριστοδήμου μισθοφόρους μεταπεμψάμενοι πάλιν ἐπέθεντο τῇ φρουρᾷ καὶ κυριεύσαντες τῆς ἄκρας τὴν μὲν πόλιν ἠλευθέρωσαν, τῶν δὲ καταλειφθέντων τοὺς πλείστους ἀποσφάξαντες συνανεῖλαν καὶ τῶν ἰδίων</w:t>
      </w:r>
    </w:p>
    <w:p>
      <w:r>
        <w:rPr>
          <w:rFonts w:ascii="Courier New" w:hAnsi="Courier New"/>
          <w:color w:val="555555"/>
          <w:sz w:val="20"/>
        </w:rPr>
        <w:t>[19 . 67 . 1]</w:t>
      </w:r>
    </w:p>
    <w:p>
      <w:r>
        <w:rPr>
          <w:rFonts w:ascii="Gentium Plus" w:hAnsi="Gentium Plus"/>
          <w:sz w:val="24"/>
        </w:rPr>
        <w:t>πολιτῶν ὅσοι πρὸς Ἀλέξανδρον εἶχον φιλίαν. ἅμα δὲ</w:t>
      </w:r>
    </w:p>
    <w:p>
      <w:r>
        <w:rPr>
          <w:rFonts w:ascii="Courier New" w:hAnsi="Courier New"/>
          <w:color w:val="555555"/>
          <w:sz w:val="20"/>
        </w:rPr>
        <w:t>[5]</w:t>
      </w:r>
    </w:p>
    <w:p>
      <w:r>
        <w:rPr>
          <w:rFonts w:ascii="Gentium Plus" w:hAnsi="Gentium Plus"/>
          <w:sz w:val="24"/>
        </w:rPr>
        <w:t>ποιουμένων εἶναι φίλων ἀνῃρέθη, ἡ δὲ γυνὴ Κρα‐ τησίπολις διαδεξαμένη τὰ πράγματα συνεῖχε τὸ στρα‐ τόπεδον, ἀγαπωμένη διαφερόντως ὑπὸ τῶν στρατιωτῶν διὰ τὰς εὐεργεσίας· διετέλει γὰρ βοηθοῦσα τοῖς ἀτυ‐</w:t>
      </w:r>
    </w:p>
    <w:p>
      <w:r>
        <w:rPr>
          <w:rFonts w:ascii="Courier New" w:hAnsi="Courier New"/>
          <w:color w:val="555555"/>
          <w:sz w:val="20"/>
        </w:rPr>
        <w:t>[19 . 67 . 2]</w:t>
      </w:r>
    </w:p>
    <w:p>
      <w:r>
        <w:rPr>
          <w:rFonts w:ascii="Gentium Plus" w:hAnsi="Gentium Plus"/>
          <w:sz w:val="24"/>
        </w:rPr>
        <w:t>χοῦσι καὶ πολλοὺς τῶν ἀπόρων ὑπολαμβάνουσα. ἦν δὲ περὶ αὐτὴν καὶ σύνεσις πραγματικὴ καὶ τόλμα μεί‐ ζων ἢ κατὰ γυναῖκα· τῶν γὰρ Σικυωνίων καταφρονη‐ σάντων αὐτῆς διὰ τὴν τοῦ ἀνδρὸς τελευτὴν καὶ</w:t>
      </w:r>
    </w:p>
    <w:p>
      <w:r>
        <w:rPr>
          <w:rFonts w:ascii="Courier New" w:hAnsi="Courier New"/>
          <w:color w:val="555555"/>
          <w:sz w:val="20"/>
        </w:rPr>
        <w:t>[5]</w:t>
      </w:r>
    </w:p>
    <w:p>
      <w:r>
        <w:rPr>
          <w:rFonts w:ascii="Gentium Plus" w:hAnsi="Gentium Plus"/>
          <w:sz w:val="24"/>
        </w:rPr>
        <w:t>συνδραμόντων μετὰ τῶν ὅπλων ἐπὶ τὴν ἐλευθερίαν παραταξαμένη καὶ νικήσασα πολλοὺς μὲν ἀνεῖλε, συλ‐ λαβοῦσα δὲ περὶ τριάκοντα τὸν ἀριθμὸν ἀνεσταύρωσεν. ἀσφαλισαμένη δὲ τὰ κατὰ τὴν πόλιν ἐδυνάστευε τῶν Σικυωνίων, ἔχουσα πολλοὺς στρατιώτας ἑτοίμους εἰς</w:t>
      </w:r>
    </w:p>
    <w:p>
      <w:r>
        <w:rPr>
          <w:rFonts w:ascii="Courier New" w:hAnsi="Courier New"/>
          <w:color w:val="555555"/>
          <w:sz w:val="20"/>
        </w:rPr>
        <w:t>[10]</w:t>
      </w:r>
    </w:p>
    <w:p>
      <w:r>
        <w:rPr>
          <w:rFonts w:ascii="Gentium Plus" w:hAnsi="Gentium Plus"/>
          <w:sz w:val="24"/>
        </w:rPr>
        <w:t>πάντα κίνδυνον. καὶ τὰ μὲν περὶ Πελοπόννησον ἐν τούτοις ἦν.</w:t>
      </w:r>
    </w:p>
    <w:p>
      <w:r>
        <w:rPr>
          <w:rFonts w:ascii="Courier New" w:hAnsi="Courier New"/>
          <w:color w:val="555555"/>
          <w:sz w:val="20"/>
        </w:rPr>
        <w:t>[19 . 67 . 3]</w:t>
      </w:r>
    </w:p>
    <w:p>
      <w:r>
        <w:rPr>
          <w:rFonts w:ascii="Gentium Plus" w:hAnsi="Gentium Plus"/>
          <w:sz w:val="24"/>
        </w:rPr>
        <w:t>Κάσανδρος δ’ ὁρῶν τοὺς Αἰτωλοὺς συναγωνιζο‐ μένους μὲν Ἀντιγόνῳ, πόλεμον δ’ ἔχοντας ὅμορον πρὸς Ἀκαρνᾶνας ἔκρινε συμφέρειν ἅμα συμμάχους μὲν Ἀκαρνᾶνας ποιήσασθαι, ταπεινῶσαι δὲ τοὺς Αἰτωλούς.</w:t>
      </w:r>
    </w:p>
    <w:p>
      <w:r>
        <w:rPr>
          <w:rFonts w:ascii="Courier New" w:hAnsi="Courier New"/>
          <w:color w:val="555555"/>
          <w:sz w:val="20"/>
        </w:rPr>
        <w:t>[5]</w:t>
      </w:r>
    </w:p>
    <w:p>
      <w:r>
        <w:rPr>
          <w:rFonts w:ascii="Gentium Plus" w:hAnsi="Gentium Plus"/>
          <w:sz w:val="24"/>
        </w:rPr>
        <w:t>διόπερ ἀναζεύξας ἐκ Μακεδονίας μετὰ δυνάμεως μεγά‐ λης ἧκεν εἰς Αἰτωλίαν καὶ κατεστρατοπέδευσεν περὶ</w:t>
      </w:r>
    </w:p>
    <w:p>
      <w:r>
        <w:rPr>
          <w:rFonts w:ascii="Courier New" w:hAnsi="Courier New"/>
          <w:color w:val="555555"/>
          <w:sz w:val="20"/>
        </w:rPr>
        <w:t>[19 . 67 . 4]</w:t>
      </w:r>
    </w:p>
    <w:p>
      <w:r>
        <w:rPr>
          <w:rFonts w:ascii="Gentium Plus" w:hAnsi="Gentium Plus"/>
          <w:sz w:val="24"/>
        </w:rPr>
        <w:t>τὸν καλούμενον Καμπύλον ποταμόν· συναγαγὼν δὲ τοὺς Ἀκαρνᾶνας εἰς κοινὴν ἐκκλησίαν καὶ διελθὼν ὅτι πόλεμον ἔχουσιν ὅμορον ἐκ παλαιῶν χρόνων, συν‐</w:t>
      </w:r>
    </w:p>
    <w:p>
      <w:r>
        <w:rPr>
          <w:rFonts w:ascii="Courier New" w:hAnsi="Courier New"/>
          <w:color w:val="555555"/>
          <w:sz w:val="20"/>
        </w:rPr>
        <w:t>[5]</w:t>
      </w:r>
    </w:p>
    <w:p>
      <w:r>
        <w:rPr>
          <w:rFonts w:ascii="Gentium Plus" w:hAnsi="Gentium Plus"/>
          <w:sz w:val="24"/>
        </w:rPr>
        <w:t>εἰς ὀλίγας πόλεις μετοικῆσαι, ὅπως μὴ διεσπαρμένης τῆς οἰκήσεως ἀδυνατῶσιν ἀλλήλοις βοηθεῖν καὶ πρὸς τὰς ἀπροσδοκήτους τῶν πολεμίων ἐπιθέσεις δυσχερῶς ἀθροίζωνται. πεισθέντων δὲ τῶν Ἀκαρνάνων οἱ πλεῖ‐ στοι μὲν εἰς Στράτον πόλιν συνῴκησαν, ὀχυρωτάτην</w:t>
      </w:r>
    </w:p>
    <w:p>
      <w:r>
        <w:rPr>
          <w:rFonts w:ascii="Courier New" w:hAnsi="Courier New"/>
          <w:color w:val="555555"/>
          <w:sz w:val="20"/>
        </w:rPr>
        <w:t>[10]</w:t>
      </w:r>
    </w:p>
    <w:p>
      <w:r>
        <w:rPr>
          <w:rFonts w:ascii="Gentium Plus" w:hAnsi="Gentium Plus"/>
          <w:sz w:val="24"/>
        </w:rPr>
        <w:t>οὖσαν καὶ μεγίστην, Οἰνιάδαι δὲ καί τινες ἄλλοι συν‐ ῆλθον ἐπὶ Σαυρίαν, Δεριεῖς δὲ μεθ’ ἑτέρων εἰς Ἀγρί‐</w:t>
      </w:r>
    </w:p>
    <w:p>
      <w:r>
        <w:rPr>
          <w:rFonts w:ascii="Courier New" w:hAnsi="Courier New"/>
          <w:color w:val="555555"/>
          <w:sz w:val="20"/>
        </w:rPr>
        <w:t>[19 . 67 . 5]</w:t>
      </w:r>
    </w:p>
    <w:p>
      <w:r>
        <w:rPr>
          <w:rFonts w:ascii="Gentium Plus" w:hAnsi="Gentium Plus"/>
          <w:sz w:val="24"/>
        </w:rPr>
        <w:t>νιον. ὁ δὲ Κάσανδρος ἀπολιπὼν στρατηγὸν Λυκίσκον μετὰ τῶν ἱκανῶν στρατιωτῶν τούτῳ μὲν παρήγγειλε βοηθεῖν Ἀκαρνᾶσιν, αὐτὸς δὲ μετὰ δυνάμεως παρ‐ ελθὼν ἐπὶ Λευκάδος τὴν πόλιν διὰ πρεσβείας προσ‐</w:t>
      </w:r>
    </w:p>
    <w:p>
      <w:r>
        <w:rPr>
          <w:rFonts w:ascii="Courier New" w:hAnsi="Courier New"/>
          <w:color w:val="555555"/>
          <w:sz w:val="20"/>
        </w:rPr>
        <w:t>[19 . 67 . 6]</w:t>
      </w:r>
    </w:p>
    <w:p>
      <w:r>
        <w:rPr>
          <w:rFonts w:ascii="Gentium Plus" w:hAnsi="Gentium Plus"/>
          <w:sz w:val="24"/>
        </w:rPr>
        <w:t>ηγάγετο. μετὰ δὲ ταῦτα τὴν ὁρμὴν ἐπὶ τὸν Ἀδρίαν ποιησάμενος Ἀπολλωνίαν ἐξ ἐφόδου παρέλαβεν. εἰς δὲ τὴν Ἰλλυρίδα προελθὼν καὶ διαβὰς τὸν Ἕβρον ποταμὸν παρετάξατο πρὸς Γλαυκίαν τὸν Ἰλλυριῶν βα‐</w:t>
      </w:r>
    </w:p>
    <w:p>
      <w:r>
        <w:rPr>
          <w:rFonts w:ascii="Courier New" w:hAnsi="Courier New"/>
          <w:color w:val="555555"/>
          <w:sz w:val="20"/>
        </w:rPr>
        <w:t>[19 . 67 . 7]</w:t>
      </w:r>
    </w:p>
    <w:p>
      <w:r>
        <w:rPr>
          <w:rFonts w:ascii="Gentium Plus" w:hAnsi="Gentium Plus"/>
          <w:sz w:val="24"/>
        </w:rPr>
        <w:t>σιλέα. περιγενόμενος δὲ τῇ μάχῃ πρὸς μὲν τοῦτον συνθήκας ἐποιήσατο, καθ’ ἃς οὐκ ἐξῆν τῷ Γλαυκίᾳ στρατεύειν ἐπὶ τοὺς Κασάνδρου συμμάχους, τὴν δὲ τῶν Ἐπιδαμνίων πόλιν προσαγαγόμενος καὶ φρουρὰν</w:t>
      </w:r>
    </w:p>
    <w:p>
      <w:r>
        <w:rPr>
          <w:rFonts w:ascii="Courier New" w:hAnsi="Courier New"/>
          <w:color w:val="555555"/>
          <w:sz w:val="20"/>
        </w:rPr>
        <w:t>[19 . 68 . 1]</w:t>
      </w:r>
    </w:p>
    <w:p>
      <w:r>
        <w:rPr>
          <w:rFonts w:ascii="Gentium Plus" w:hAnsi="Gentium Plus"/>
          <w:sz w:val="24"/>
        </w:rPr>
        <w:t>ἐγκαταστήσας ἐπανῆλθεν εἰς Μακεδονίαν. ἀπαλλαγέν‐ τος δὲ ἐκ τῆς Αἰτωλίας τοῦ Κασάνδρου συστραφέντες τῶν Αἰτωλῶν εἰς τρισχιλίους καὶ περιχαρακώσαντες Ἀγρίνιον ἐπολιόρκουν, τῶν δὲ κατοικούντων τὸ χω‐</w:t>
      </w:r>
    </w:p>
    <w:p>
      <w:r>
        <w:rPr>
          <w:rFonts w:ascii="Courier New" w:hAnsi="Courier New"/>
          <w:color w:val="555555"/>
          <w:sz w:val="20"/>
        </w:rPr>
        <w:t>[5]</w:t>
      </w:r>
    </w:p>
    <w:p>
      <w:r>
        <w:rPr>
          <w:rFonts w:ascii="Gentium Plus" w:hAnsi="Gentium Plus"/>
          <w:sz w:val="24"/>
        </w:rPr>
        <w:t>ρίον ὁμολογίας ποιησαμένων ὥστε τὴν μὲν πόλιν παρα‐ δοῦναι, τῆς δ’ ἀσφαλείας τυχόντας αὐτοὺς ἀπαλλαγῆναι, οὗτοι μὲν πιστεύοντες ταῖς σπονδαῖς ἀπῄεσαν, οἱ δ’ Αἰτωλοὶ παραβάντες τὰς συνθήκας καὶ καταδιώξαντες τοὺς οὐδὲν ἐλπίζοντας πείσεσθαι δεινὸν πλὴν ὀλίγων</w:t>
      </w:r>
    </w:p>
    <w:p>
      <w:r>
        <w:rPr>
          <w:rFonts w:ascii="Courier New" w:hAnsi="Courier New"/>
          <w:color w:val="555555"/>
          <w:sz w:val="20"/>
        </w:rPr>
        <w:t>[19 . 68 . 2]</w:t>
      </w:r>
    </w:p>
    <w:p>
      <w:r>
        <w:rPr>
          <w:rFonts w:ascii="Gentium Plus" w:hAnsi="Gentium Plus"/>
          <w:sz w:val="24"/>
        </w:rPr>
        <w:t>πάντας ἀπέσφαξαν. ὁ δὲ Κάσανδρος παραγενόμενος εἰς Μακεδονίαν, καὶ πυθόμενος πολεμεῖσθαι τὰς ἐν Καρίᾳ πόλεις ὅσαι συνεμάχουν τοῖς περὶ Πτολεμαῖον καὶ Σέλευκον, ἐξέπεμψε δύναμιν εἰς τὴν Καρίαν, ἅμα</w:t>
      </w:r>
    </w:p>
    <w:p>
      <w:r>
        <w:rPr>
          <w:rFonts w:ascii="Courier New" w:hAnsi="Courier New"/>
          <w:color w:val="555555"/>
          <w:sz w:val="20"/>
        </w:rPr>
        <w:t>[5]</w:t>
      </w:r>
    </w:p>
    <w:p>
      <w:r>
        <w:rPr>
          <w:rFonts w:ascii="Gentium Plus" w:hAnsi="Gentium Plus"/>
          <w:sz w:val="24"/>
        </w:rPr>
        <w:t>μὲν βουλόμενος βοηθεῖν τοῖς συμμάχοις, ἅμα δὲ σπεύ‐ δων εἰς περισπασμοὺς ἐμβαλεῖν Ἀντίγονον, ἵνα μὴ</w:t>
      </w:r>
    </w:p>
    <w:p>
      <w:r>
        <w:rPr>
          <w:rFonts w:ascii="Courier New" w:hAnsi="Courier New"/>
          <w:color w:val="555555"/>
          <w:sz w:val="20"/>
        </w:rPr>
        <w:t>[19 . 68 . 3]</w:t>
      </w:r>
    </w:p>
    <w:p>
      <w:r>
        <w:rPr>
          <w:rFonts w:ascii="Gentium Plus" w:hAnsi="Gentium Plus"/>
          <w:sz w:val="24"/>
        </w:rPr>
        <w:t>σχολὴν ἔχῃ διαβαίνειν εἰς τὴν Εὐρώπην. ἔγραψε δὲ καὶ πρὸς Δημήτριον τὸν Φαληρέα καὶ Διονύσιον τὸν φρουροῦντα τὴν Μουνυχίαν, προστάττων εἴκοσι ναῦς εἰς Λῆμνον ἐκπέμψαι. ἀποστειλάντων δ’ αὐτῶν εὐθὺς</w:t>
      </w:r>
    </w:p>
    <w:p>
      <w:r>
        <w:rPr>
          <w:rFonts w:ascii="Courier New" w:hAnsi="Courier New"/>
          <w:color w:val="555555"/>
          <w:sz w:val="20"/>
        </w:rPr>
        <w:t>[5]</w:t>
      </w:r>
    </w:p>
    <w:p>
      <w:r>
        <w:rPr>
          <w:rFonts w:ascii="Gentium Plus" w:hAnsi="Gentium Plus"/>
          <w:sz w:val="24"/>
        </w:rPr>
        <w:t>τὰ σκάφη καὶ ναύαρχον ἐπ’ αὐτῶν Ἀριστοτέλη οὗτος μὲν καταπλεύσας εἰς Λῆμνον καὶ μεταπεμψάμενος Σέ‐ λευκον μετὰ στόλου τοὺς Λημνίους ἔπειθεν ἀποστῆναι τῶν περὶ Ἀντίγονον· οὐ προσεχόντων δ’ αὐτῶν τήν τε χώραν ἐδῄωσε καὶ τὴν πόλιν περιχαρακώσας ἐπο‐</w:t>
      </w:r>
    </w:p>
    <w:p>
      <w:r>
        <w:rPr>
          <w:rFonts w:ascii="Courier New" w:hAnsi="Courier New"/>
          <w:color w:val="555555"/>
          <w:sz w:val="20"/>
        </w:rPr>
        <w:t>[19 . 68 . 4]</w:t>
      </w:r>
    </w:p>
    <w:p>
      <w:r>
        <w:rPr>
          <w:rFonts w:ascii="Gentium Plus" w:hAnsi="Gentium Plus"/>
          <w:sz w:val="24"/>
        </w:rPr>
        <w:t>λιόρκει. μετὰ δὲ ταῦτα Σέλευκος μὲν ἀπέπλευσεν εἰς Κῶν, Διοσκουρίδης δὲ κατασταθεὶς ναύαρχος ὑπ’ Ἀν‐ τιγόνου, πυθόμενος τὸν πλοῦν Σελεύκου, κατῆρεν εἰς Λῆμνον καὶ τὸν μὲν Ἀριστοτέλη ἐξέβαλεν ἐκ τῆς</w:t>
      </w:r>
    </w:p>
    <w:p>
      <w:r>
        <w:rPr>
          <w:rFonts w:ascii="Courier New" w:hAnsi="Courier New"/>
          <w:color w:val="555555"/>
          <w:sz w:val="20"/>
        </w:rPr>
        <w:t>[5]</w:t>
      </w:r>
    </w:p>
    <w:p>
      <w:r>
        <w:rPr>
          <w:rFonts w:ascii="Gentium Plus" w:hAnsi="Gentium Plus"/>
          <w:sz w:val="24"/>
        </w:rPr>
        <w:t>νήσου, τῶν δὲ νεῶν τὰς πλείους αὐτάνδρους εἷλε.</w:t>
      </w:r>
    </w:p>
    <w:p>
      <w:r>
        <w:rPr>
          <w:rFonts w:ascii="Courier New" w:hAnsi="Courier New"/>
          <w:color w:val="555555"/>
          <w:sz w:val="20"/>
        </w:rPr>
        <w:t>[19 . 68 . 5]</w:t>
      </w:r>
    </w:p>
    <w:p>
      <w:r>
        <w:rPr>
          <w:rFonts w:ascii="Gentium Plus" w:hAnsi="Gentium Plus"/>
          <w:sz w:val="24"/>
        </w:rPr>
        <w:t>Κάσανδρος δὲ καὶ Πρεπέλαος ἀφηγοῦντο μὲν τῆς ὑπὸ</w:t>
      </w:r>
    </w:p>
    <w:p>
      <w:r>
        <w:rPr>
          <w:rFonts w:ascii="Courier New" w:hAnsi="Courier New"/>
          <w:color w:val="555555"/>
          <w:sz w:val="20"/>
        </w:rPr>
        <w:t>[5]</w:t>
      </w:r>
    </w:p>
    <w:p>
      <w:r>
        <w:rPr>
          <w:rFonts w:ascii="Gentium Plus" w:hAnsi="Gentium Plus"/>
          <w:sz w:val="24"/>
        </w:rPr>
        <w:t>ἀσχολεῖσθαι περὶ τὴν ταφὴν τοῦ πατρός, Εὐπόλεμον ἀπέστειλαν ἐνεδρεῦσαι τοῖς πολεμίοις περὶ Κάπριμα τῆς Καρίας· συνεξέπεμψαν δ’ αὐτῷ πεζοὺς μὲν ὀκτα‐</w:t>
      </w:r>
    </w:p>
    <w:p>
      <w:r>
        <w:rPr>
          <w:rFonts w:ascii="Courier New" w:hAnsi="Courier New"/>
          <w:color w:val="555555"/>
          <w:sz w:val="20"/>
        </w:rPr>
        <w:t>[19 . 68 . 6]</w:t>
      </w:r>
    </w:p>
    <w:p>
      <w:r>
        <w:rPr>
          <w:rFonts w:ascii="Gentium Plus" w:hAnsi="Gentium Plus"/>
          <w:sz w:val="24"/>
        </w:rPr>
        <w:t>κισχιλίους, ἱππεῖς δὲ διακοσίους. καθ’ ὃν δὴ χρόνον Πτολεμαῖος παρά τινων αὐτομόλων ἀκούσας τὴν προ‐ αίρεσιν τῶν πολεμίων ἤθροισε μὲν τῶν πλησίον χει‐ μαζόντων στρατιωτῶν πεζοὺς μὲν ὀκτακισχιλίους τρια‐</w:t>
      </w:r>
    </w:p>
    <w:p>
      <w:r>
        <w:rPr>
          <w:rFonts w:ascii="Courier New" w:hAnsi="Courier New"/>
          <w:color w:val="555555"/>
          <w:sz w:val="20"/>
        </w:rPr>
        <w:t>[19 . 68 . 7]</w:t>
      </w:r>
    </w:p>
    <w:p>
      <w:r>
        <w:rPr>
          <w:rFonts w:ascii="Gentium Plus" w:hAnsi="Gentium Plus"/>
          <w:sz w:val="24"/>
        </w:rPr>
        <w:t>κοσίους, ἱππεῖς δ’ ἑξακοσίους. ἀνελπίστως δὲ περὶ μέσας νύκτας ἐπιβαλὼν τῷ χάρακι τῶν ἐναντίων καὶ καταλαβὼν ἀφυλάκτους καὶ κοιμωμένους αὐτόν τε τὸν Εὐπόλεμον ἐζώγρησε καὶ τοὺς στρατιώτας συνηνάγκασε</w:t>
      </w:r>
    </w:p>
    <w:p>
      <w:r>
        <w:rPr>
          <w:rFonts w:ascii="Courier New" w:hAnsi="Courier New"/>
          <w:color w:val="555555"/>
          <w:sz w:val="20"/>
        </w:rPr>
        <w:t>[5]</w:t>
      </w:r>
    </w:p>
    <w:p>
      <w:r>
        <w:rPr>
          <w:rFonts w:ascii="Gentium Plus" w:hAnsi="Gentium Plus"/>
          <w:sz w:val="24"/>
        </w:rPr>
        <w:t>παραδοῦναι σφᾶς αὐτούς. τὰ μὲν οὖν συμβάντα περὶ τοὺς ἀποσταλέντας ὑπὸ Κασάνδρου στρατηγοὺς εἰς τὴν Ἀσίαν τοιαῦτ’ ἦν.</w:t>
      </w:r>
    </w:p>
    <w:p>
      <w:r>
        <w:rPr>
          <w:rFonts w:ascii="Courier New" w:hAnsi="Courier New"/>
          <w:color w:val="555555"/>
          <w:sz w:val="20"/>
        </w:rPr>
        <w:t>[19 . 69 . 1]</w:t>
      </w:r>
    </w:p>
    <w:p>
      <w:r>
        <w:rPr>
          <w:rFonts w:ascii="Gentium Plus" w:hAnsi="Gentium Plus"/>
          <w:sz w:val="24"/>
        </w:rPr>
        <w:t>Ἀντίγονος δ’ ὁρῶν τὸν Κάσανδρον ἀντεχόμενον τῆς Ἀσίας Δημήτριον μὲν τὸν υἱὸν ἀπέλιπεν ἐν τῇ Συρίᾳ, προστάξας ἐνεδρεύειν τοὺς περὶ Πτολεμαῖον, οὓς ὑπώπτευεν ἐκ τῆς Αἰγύπτου προάξειν μετὰ δυνά‐</w:t>
      </w:r>
    </w:p>
    <w:p>
      <w:r>
        <w:rPr>
          <w:rFonts w:ascii="Courier New" w:hAnsi="Courier New"/>
          <w:color w:val="555555"/>
          <w:sz w:val="20"/>
        </w:rPr>
        <w:t>[5]</w:t>
      </w:r>
    </w:p>
    <w:p>
      <w:r>
        <w:rPr>
          <w:rFonts w:ascii="Gentium Plus" w:hAnsi="Gentium Plus"/>
          <w:sz w:val="24"/>
        </w:rPr>
        <w:t>μεως ἐπὶ Συρίας, συναπέλιπε δ’ αὐτῷ πεζοὺς μὲν ξένους μυρίους, Μακεδόνας δὲ δισχιλίους, Λυκίους δὲ καὶ Παμφυλίους πεντακοσίους, Πέρσας δὲ τοξότας καὶ σφενδονήτας τετρακοσίους, ἱππεῖς δὲ πεντακισχιλίους, ἐλέφαντας δὲ πλείους τῶν τεσσαράκοντα. παρακατέστησε</w:t>
      </w:r>
    </w:p>
    <w:p>
      <w:r>
        <w:rPr>
          <w:rFonts w:ascii="Courier New" w:hAnsi="Courier New"/>
          <w:color w:val="555555"/>
          <w:sz w:val="20"/>
        </w:rPr>
        <w:t>[10]</w:t>
      </w:r>
    </w:p>
    <w:p>
      <w:r>
        <w:rPr>
          <w:rFonts w:ascii="Gentium Plus" w:hAnsi="Gentium Plus"/>
          <w:sz w:val="24"/>
        </w:rPr>
        <w:t>δ’ αὐτῷ καὶ συμβούλους τέσσαρας, Νέαρχόν τε τὸν Κρῆτα καὶ Πίθωνα τὸν Ἀγήνορος, ὃς καταβεβήκει πρό‐ τερον ὀλίγαις ἡμέραις ἐκ Βαβυλῶνος, πρὸς δὲ τούτοις Ἀνδρόνικόν τε τὸν Ὀλύνθιον καὶ Φίλιππον, ἄνδρας πρεσβυτέρους καὶ συνεστρατευκότας Ἀλεξάνδρῳ πᾶσαν</w:t>
      </w:r>
    </w:p>
    <w:p>
      <w:r>
        <w:rPr>
          <w:rFonts w:ascii="Courier New" w:hAnsi="Courier New"/>
          <w:color w:val="555555"/>
          <w:sz w:val="20"/>
        </w:rPr>
        <w:t>[15]</w:t>
      </w:r>
    </w:p>
    <w:p>
      <w:r>
        <w:rPr>
          <w:rFonts w:ascii="Gentium Plus" w:hAnsi="Gentium Plus"/>
          <w:sz w:val="24"/>
        </w:rPr>
        <w:t>τὴν στρατείαν· ἦν γὰρ Δημήτριος ἔτι νέος τὴν ἡλικίαν,</w:t>
      </w:r>
    </w:p>
    <w:p>
      <w:r>
        <w:rPr>
          <w:rFonts w:ascii="Courier New" w:hAnsi="Courier New"/>
          <w:color w:val="555555"/>
          <w:sz w:val="20"/>
        </w:rPr>
        <w:t>[19 . 69 . 2]</w:t>
      </w:r>
    </w:p>
    <w:p>
      <w:r>
        <w:rPr>
          <w:rFonts w:ascii="Gentium Plus" w:hAnsi="Gentium Plus"/>
          <w:sz w:val="24"/>
        </w:rPr>
        <w:t>ὡς ἂν γεγονὼς ἔτη δύο πρὸς τοῖς εἴκοσιν. αὐτὸς δὲ τὴν ἄλλην δύναμιν 〈ἀν〉έλαβε καὶ τὸ μὲν πρῶτον ὑπερβάλλων τὸν Ταῦρον καὶ περιπεσὼν χιόνι πολλῇ συχνοὺς ἀπέβαλε τῶν στρατιωτῶν. διὸ καὶ πάλιν</w:t>
      </w:r>
    </w:p>
    <w:p>
      <w:r>
        <w:rPr>
          <w:rFonts w:ascii="Courier New" w:hAnsi="Courier New"/>
          <w:color w:val="555555"/>
          <w:sz w:val="20"/>
        </w:rPr>
        <w:t>[5]</w:t>
      </w:r>
    </w:p>
    <w:p>
      <w:r>
        <w:rPr>
          <w:rFonts w:ascii="Gentium Plus" w:hAnsi="Gentium Plus"/>
          <w:sz w:val="24"/>
        </w:rPr>
        <w:t>ἀναστρέψας εἰς τὴν Κιλικίαν καὶ μεταλαβὼν ἕτερον καιρὸν διεξῆλθε μὲν ἀσφαλέστερον τὸ προειρημένον ὄρος, παραγενόμενος δ’ εἰς Κελαινὰς τῆς Φρυγίας</w:t>
      </w:r>
    </w:p>
    <w:p>
      <w:r>
        <w:rPr>
          <w:rFonts w:ascii="Courier New" w:hAnsi="Courier New"/>
          <w:color w:val="555555"/>
          <w:sz w:val="20"/>
        </w:rPr>
        <w:t>[19 . 69 . 3]</w:t>
      </w:r>
    </w:p>
    <w:p>
      <w:r>
        <w:rPr>
          <w:rFonts w:ascii="Gentium Plus" w:hAnsi="Gentium Plus"/>
          <w:sz w:val="24"/>
        </w:rPr>
        <w:t>διεῖλε τὸ στρατόπεδον εἰς χειμασίαν. μετὰ δὲ ταῦτα τὸν στόλον ἐκ Φοινίκης μετεπέμψατο Μηδίου ναυαρ‐ χοῦντος, ὃς περιτυχὼν ταῖς * Πυδναίων ναυσίν, οὔσαις τριάκοντα ἕξ, καὶ καταναυμαχήσας αὐτάνδρων τῶν</w:t>
      </w:r>
    </w:p>
    <w:p>
      <w:r>
        <w:rPr>
          <w:rFonts w:ascii="Courier New" w:hAnsi="Courier New"/>
          <w:color w:val="555555"/>
          <w:sz w:val="20"/>
        </w:rPr>
        <w:t>[5]</w:t>
      </w:r>
    </w:p>
    <w:p>
      <w:r>
        <w:rPr>
          <w:rFonts w:ascii="Gentium Plus" w:hAnsi="Gentium Plus"/>
          <w:sz w:val="24"/>
        </w:rPr>
        <w:t>σκαφῶν ἐκυρίευσεν. καὶ τὰ μὲν περὶ τὴν Ἑλλάδα καὶ τὴν Ἀσίαν ἐν τούτοις ἦν.</w:t>
      </w:r>
    </w:p>
    <w:p>
      <w:r>
        <w:rPr>
          <w:rFonts w:ascii="Courier New" w:hAnsi="Courier New"/>
          <w:color w:val="555555"/>
          <w:sz w:val="20"/>
        </w:rPr>
        <w:t>[19 . 70 . 1]</w:t>
      </w:r>
    </w:p>
    <w:p>
      <w:r>
        <w:rPr>
          <w:rFonts w:ascii="Gentium Plus" w:hAnsi="Gentium Plus"/>
          <w:sz w:val="24"/>
        </w:rPr>
        <w:t>Κατὰ δὲ τὴν Σικελίαν οἱ τῶν Συρακοσίων φυ‐ γάδες διατρίβοντες ἐν Ἀκράγαντι παρεκάλουν τοὺς προεστηκότας τῆς πόλεως μὴ περιορᾶν Ἀγαθοκλέα συσκευαζόμενον τὰς πόλεις· αἱρετώτερον γὰρ εἶναι πρὸ</w:t>
      </w:r>
    </w:p>
    <w:p>
      <w:r>
        <w:rPr>
          <w:rFonts w:ascii="Courier New" w:hAnsi="Courier New"/>
          <w:color w:val="555555"/>
          <w:sz w:val="20"/>
        </w:rPr>
        <w:t>[5]</w:t>
      </w:r>
    </w:p>
    <w:p>
      <w:r>
        <w:rPr>
          <w:rFonts w:ascii="Gentium Plus" w:hAnsi="Gentium Plus"/>
          <w:sz w:val="24"/>
        </w:rPr>
        <w:t>τοῦ τὸν τύραννον ἰσχυρὸν γενέσθαι διαπολεμεῖν ἑκου‐ σίως ἢ περιμείναντας αὐτοῦ τὴν αὔξησιν ἐξ ἀνάγκης</w:t>
      </w:r>
    </w:p>
    <w:p>
      <w:r>
        <w:rPr>
          <w:rFonts w:ascii="Courier New" w:hAnsi="Courier New"/>
          <w:color w:val="555555"/>
          <w:sz w:val="20"/>
        </w:rPr>
        <w:t>[19 . 70 . 2]</w:t>
      </w:r>
    </w:p>
    <w:p>
      <w:r>
        <w:rPr>
          <w:rFonts w:ascii="Gentium Plus" w:hAnsi="Gentium Plus"/>
          <w:sz w:val="24"/>
        </w:rPr>
        <w:t>πρὸς ἰσχυρότερον διαγωνίζεσθαι. δοξάντων δ’ αὐτῶν ἀληθῆ λέγειν ὁ μὲν δῆμος τῶν Ἀκραγαντίνων ἐψηφί‐ σατο τὸν πόλεμον καὶ Γελῴους μὲν καὶ Μεσσηνίους εἰς τὴν συμμαχίαν προσελάβοντο, εἰς δὲ τὴν Λακεδαι‐</w:t>
      </w:r>
    </w:p>
    <w:p>
      <w:r>
        <w:rPr>
          <w:rFonts w:ascii="Courier New" w:hAnsi="Courier New"/>
          <w:color w:val="555555"/>
          <w:sz w:val="20"/>
        </w:rPr>
        <w:t>[5]</w:t>
      </w:r>
    </w:p>
    <w:p>
      <w:r>
        <w:rPr>
          <w:rFonts w:ascii="Gentium Plus" w:hAnsi="Gentium Plus"/>
          <w:sz w:val="24"/>
        </w:rPr>
        <w:t>μονίαν τῶν φυγάδων τινὰς ἐξέπεμψαν, ἐντειλάμενοι πειρᾶσθαι στρατηγὸν ἄγειν τὸν δυνάμενον πραγμάτων</w:t>
      </w:r>
    </w:p>
    <w:p>
      <w:r>
        <w:rPr>
          <w:rFonts w:ascii="Courier New" w:hAnsi="Courier New"/>
          <w:color w:val="555555"/>
          <w:sz w:val="20"/>
        </w:rPr>
        <w:t>[19 . 70 . 3]</w:t>
      </w:r>
    </w:p>
    <w:p>
      <w:r>
        <w:rPr>
          <w:rFonts w:ascii="Gentium Plus" w:hAnsi="Gentium Plus"/>
          <w:sz w:val="24"/>
        </w:rPr>
        <w:t>ἀφηγήσασθαι· τοὺς γὰρ πολιτικοὺς ὑπώπτευον ὡς ὄν‐ τας οἰκείους τυραννίδος, τοὺς δ’ ἔξωθεν ὑπελάμβανον δικαίως ποιήσεσθαι τὴν τῶν ὅλων ἐπιμέλειαν, ἀναμιμνη‐ σκόμενοι τῆς Τιμολέοντος τοῦ Κορινθίου στρατηγίας.</w:t>
      </w:r>
    </w:p>
    <w:p>
      <w:r>
        <w:rPr>
          <w:rFonts w:ascii="Courier New" w:hAnsi="Courier New"/>
          <w:color w:val="555555"/>
          <w:sz w:val="20"/>
        </w:rPr>
        <w:t>[19 . 70 . 4]</w:t>
      </w:r>
    </w:p>
    <w:p>
      <w:r>
        <w:rPr>
          <w:rFonts w:ascii="Gentium Plus" w:hAnsi="Gentium Plus"/>
          <w:sz w:val="24"/>
        </w:rPr>
        <w:t>οἱ δὲ πεμφθέντες ὥς ποθ’ ἧκον εἰς τὴν Λακωνικήν, εὗρον Ἀκρότατον τὸν Κλεομένους τοῦ βασιλέως υἱὸν προσκεκοφότα πολλοῖς τῶν νέων καὶ διὰ τοῦτο ξενι‐</w:t>
      </w:r>
    </w:p>
    <w:p>
      <w:r>
        <w:rPr>
          <w:rFonts w:ascii="Courier New" w:hAnsi="Courier New"/>
          <w:color w:val="555555"/>
          <w:sz w:val="20"/>
        </w:rPr>
        <w:t>[19 . 70 . 5]</w:t>
      </w:r>
    </w:p>
    <w:p>
      <w:r>
        <w:rPr>
          <w:rFonts w:ascii="Gentium Plus" w:hAnsi="Gentium Plus"/>
          <w:sz w:val="24"/>
        </w:rPr>
        <w:t>κῶν πραγμάτων ὀρεγόμενον. τῶν γὰρ Λακεδαιμονίων μετὰ τὴν πρὸς Ἀντίπατρον μάχην ἀπολυόντων τῆς ἀτιμίας τοὺς ἐκ τῆς ἥττης διασωθέντας μόνος ἐνέστη τῷ δόγματι. διόπερ αὐτὸν συνέβη καὶ τῶν ἄλλων οὐκ</w:t>
      </w:r>
    </w:p>
    <w:p>
      <w:r>
        <w:rPr>
          <w:rFonts w:ascii="Courier New" w:hAnsi="Courier New"/>
          <w:color w:val="555555"/>
          <w:sz w:val="20"/>
        </w:rPr>
        <w:t>[5]</w:t>
      </w:r>
    </w:p>
    <w:p>
      <w:r>
        <w:rPr>
          <w:rFonts w:ascii="Gentium Plus" w:hAnsi="Gentium Plus"/>
          <w:sz w:val="24"/>
        </w:rPr>
        <w:t>ὀλίγοις προσκόψαι, μάλιστα δ’ οἷς ἦν τῶν νόμων τὰ πρόστιμα· οὗτοι γὰρ συστραφέντες πληγάς τε ἐνεφόρη‐</w:t>
      </w:r>
    </w:p>
    <w:p>
      <w:r>
        <w:rPr>
          <w:rFonts w:ascii="Courier New" w:hAnsi="Courier New"/>
          <w:color w:val="555555"/>
          <w:sz w:val="20"/>
        </w:rPr>
        <w:t>[19 . 70 . 6]</w:t>
      </w:r>
    </w:p>
    <w:p>
      <w:r>
        <w:rPr>
          <w:rFonts w:ascii="Gentium Plus" w:hAnsi="Gentium Plus"/>
          <w:sz w:val="24"/>
        </w:rPr>
        <w:t>σαν αὐτῷ καὶ διετέλουν ἐπιβουλεύοντες. διὰ ταῦτα δὴ ξενικῆς ἡγεμονίας ἐπιθυμῶν ἀσμένως ὑπήκουσε τοῖς Ἀκραγαντίνοις. τὴν δ’ ἀποδημίαν ποιησάμενος ἄνευ τῆς τῶν ἐφόρων γνώμης ἀνήχθη ναυσὶν ὀλίγαις,</w:t>
      </w:r>
    </w:p>
    <w:p>
      <w:r>
        <w:rPr>
          <w:rFonts w:ascii="Courier New" w:hAnsi="Courier New"/>
          <w:color w:val="555555"/>
          <w:sz w:val="20"/>
        </w:rPr>
        <w:t>[19 . 70 . 7]</w:t>
      </w:r>
    </w:p>
    <w:p>
      <w:r>
        <w:rPr>
          <w:rFonts w:ascii="Gentium Plus" w:hAnsi="Gentium Plus"/>
          <w:sz w:val="24"/>
        </w:rPr>
        <w:t>ὡς διαίρων ἐπ’ Ἀκράγαντος. ἀπενεχθεὶς δ’ ὑπ’ ἀνέμων εἰς τὸν Ἀδρίαν κατῆρε μὲν εἰς τὴν τῶν Ἀπολλωνια‐ τῶν χώραν, καταλαβὼν δὲ τὴν πόλιν πολιορκουμένην ὑπὸ Γλαυκίου τοῦ βασιλέως τῶν Ἰλλυριῶν ἔλυσε τὴν</w:t>
      </w:r>
    </w:p>
    <w:p>
      <w:r>
        <w:rPr>
          <w:rFonts w:ascii="Courier New" w:hAnsi="Courier New"/>
          <w:color w:val="555555"/>
          <w:sz w:val="20"/>
        </w:rPr>
        <w:t>[5]</w:t>
      </w:r>
    </w:p>
    <w:p>
      <w:r>
        <w:rPr>
          <w:rFonts w:ascii="Gentium Plus" w:hAnsi="Gentium Plus"/>
          <w:sz w:val="24"/>
        </w:rPr>
        <w:t>πολιορκίαν, πείσας τὸν βασιλέα συνθήκας ποιήσασθαι</w:t>
      </w:r>
    </w:p>
    <w:p>
      <w:r>
        <w:rPr>
          <w:rFonts w:ascii="Courier New" w:hAnsi="Courier New"/>
          <w:color w:val="555555"/>
          <w:sz w:val="20"/>
        </w:rPr>
        <w:t>[19 . 70 . 8]</w:t>
      </w:r>
    </w:p>
    <w:p>
      <w:r>
        <w:rPr>
          <w:rFonts w:ascii="Gentium Plus" w:hAnsi="Gentium Plus"/>
          <w:sz w:val="24"/>
        </w:rPr>
        <w:t>πρὸς τοὺς Ἀπολλωνιάτας. ἐντεῦθεν δὲ πλεύσας εἰς Τάραντα καὶ παρακαλέσας τὸν δῆμον συνελευθεροῦν Συρακοσίους, ἔπεισε ψηφίσασθαι ναυσὶν εἴκοσι βοηθεῖν· διὰ γὰρ τὴν συγγένειαν καὶ τὸ τῆς οἰκίας σχῆμα προσ‐</w:t>
      </w:r>
    </w:p>
    <w:p>
      <w:r>
        <w:rPr>
          <w:rFonts w:ascii="Courier New" w:hAnsi="Courier New"/>
          <w:color w:val="555555"/>
          <w:sz w:val="20"/>
        </w:rPr>
        <w:t>[5]</w:t>
      </w:r>
    </w:p>
    <w:p>
      <w:r>
        <w:rPr>
          <w:rFonts w:ascii="Gentium Plus" w:hAnsi="Gentium Plus"/>
          <w:sz w:val="24"/>
        </w:rPr>
        <w:t>ένεμον τοῖς λόγοις αὐτοῦ πίστιν τε μεγάλην καὶ βάρος.</w:t>
      </w:r>
    </w:p>
    <w:p>
      <w:r>
        <w:rPr>
          <w:rFonts w:ascii="Courier New" w:hAnsi="Courier New"/>
          <w:color w:val="555555"/>
          <w:sz w:val="20"/>
        </w:rPr>
        <w:t>[19 . 71 . 1]</w:t>
      </w:r>
    </w:p>
    <w:p>
      <w:r>
        <w:rPr>
          <w:rFonts w:ascii="Gentium Plus" w:hAnsi="Gentium Plus"/>
          <w:sz w:val="24"/>
        </w:rPr>
        <w:t>Τῶν δὲ Ταραντίνων περὶ τὴν παρασκευὴν ὄντων αὐτὸς συνεκπλεύσας εἰς τὸν Ἀκράγαντα παρέλαβε τὴν στρατηγίαν καὶ τὸ μὲν πρῶτον μετεωρήσας τὰ πλήθη μεγάλαις ἐλπίσι παρεστήσατο πάντας προσδοκᾶν σύν‐</w:t>
      </w:r>
    </w:p>
    <w:p>
      <w:r>
        <w:rPr>
          <w:rFonts w:ascii="Courier New" w:hAnsi="Courier New"/>
          <w:color w:val="555555"/>
          <w:sz w:val="20"/>
        </w:rPr>
        <w:t>[19 . 71 . 2]</w:t>
      </w:r>
    </w:p>
    <w:p>
      <w:r>
        <w:rPr>
          <w:rFonts w:ascii="Gentium Plus" w:hAnsi="Gentium Plus"/>
          <w:sz w:val="24"/>
        </w:rPr>
        <w:t>τομον κατάλυσιν τοῦ τυράννου, τοῦ δὲ χρόνου προϊόν‐ τος πρᾶξιν μὲν οὐδεμίαν οὔτε τῆς πατρίδος οὔτε τῆς περὶ τὸ γένος ἐπιφανείας ἀξίαν διεπράξατο, τοὐναντίον δὲ φονικὸς ὢν καὶ τῶν τυράννων ὠμότερος προσ‐</w:t>
      </w:r>
    </w:p>
    <w:p>
      <w:r>
        <w:rPr>
          <w:rFonts w:ascii="Courier New" w:hAnsi="Courier New"/>
          <w:color w:val="555555"/>
          <w:sz w:val="20"/>
        </w:rPr>
        <w:t>[19 . 71 . 3]</w:t>
      </w:r>
    </w:p>
    <w:p>
      <w:r>
        <w:rPr>
          <w:rFonts w:ascii="Gentium Plus" w:hAnsi="Gentium Plus"/>
          <w:sz w:val="24"/>
        </w:rPr>
        <w:t>έκοπτε τοῖς πλήθεσι. πρὸς δὲ τούτοις τὴν πάτριον δίαιταν μετέβαλεν καὶ ταῖς ἡδοναῖς ἐνετρύφησεν οὕτως ἀσελγῶς ὥστε Πέρσην εἶναι δοκεῖν καὶ οὐ Σπαρτιάτην.</w:t>
      </w:r>
    </w:p>
    <w:p>
      <w:r>
        <w:rPr>
          <w:rFonts w:ascii="Courier New" w:hAnsi="Courier New"/>
          <w:color w:val="555555"/>
          <w:sz w:val="20"/>
        </w:rPr>
        <w:t>[19 . 71 . 4]</w:t>
      </w:r>
    </w:p>
    <w:p>
      <w:r>
        <w:rPr>
          <w:rFonts w:ascii="Gentium Plus" w:hAnsi="Gentium Plus"/>
          <w:sz w:val="24"/>
        </w:rPr>
        <w:t>ἐπεὶ δὲ τῶν προσόδων τὸ πλεῖον μέρος ἀνήλωσεν τὰ μὲν πολιτευόμενος, τὰ δὲ διανοσφιζόμενος τέλος Σω‐ σίστρατον, ἐπιφανέστατον τῶν φυγάδων, πολλάκις δυνάμεων ἀφηγησάμενον, ἐπὶ τὸ δεῖπνον παραλαβὼν</w:t>
      </w:r>
    </w:p>
    <w:p>
      <w:r>
        <w:rPr>
          <w:rFonts w:ascii="Courier New" w:hAnsi="Courier New"/>
          <w:color w:val="555555"/>
          <w:sz w:val="20"/>
        </w:rPr>
        <w:t>[5]</w:t>
      </w:r>
    </w:p>
    <w:p>
      <w:r>
        <w:rPr>
          <w:rFonts w:ascii="Gentium Plus" w:hAnsi="Gentium Plus"/>
          <w:sz w:val="24"/>
        </w:rPr>
        <w:t>ἐδολοφόνησεν, ἐγκαλέσαι μὲν ἁπλῶς οὐδ’ ὁτιοῦν ἔχων, ἐκ ποδῶν δὲ ποιήσασθαι 〈σπεύδων〉 δραστικὸν ἄνδρα καὶ δυνάμενον ἐφεδρεῦσαι τοῖς κακῶς προϊσταμένοις</w:t>
      </w:r>
    </w:p>
    <w:p>
      <w:r>
        <w:rPr>
          <w:rFonts w:ascii="Courier New" w:hAnsi="Courier New"/>
          <w:color w:val="555555"/>
          <w:sz w:val="20"/>
        </w:rPr>
        <w:t>[19 . 71 . 5]</w:t>
      </w:r>
    </w:p>
    <w:p>
      <w:r>
        <w:rPr>
          <w:rFonts w:ascii="Gentium Plus" w:hAnsi="Gentium Plus"/>
          <w:sz w:val="24"/>
        </w:rPr>
        <w:t>τῆς ἡγεμονίας. διαβοηθείσης δὲ τῆς πράξεως εὐθὺς</w:t>
      </w:r>
    </w:p>
    <w:p>
      <w:r>
        <w:rPr>
          <w:rFonts w:ascii="Courier New" w:hAnsi="Courier New"/>
          <w:color w:val="555555"/>
          <w:sz w:val="20"/>
        </w:rPr>
        <w:t>[5]</w:t>
      </w:r>
    </w:p>
    <w:p>
      <w:r>
        <w:rPr>
          <w:rFonts w:ascii="Gentium Plus" w:hAnsi="Gentium Plus"/>
          <w:sz w:val="24"/>
        </w:rPr>
        <w:t>καὶ βάλλειν τοῖς λίθοις ἐπεχείρησαν· διόπερ φοβηθεὶς τὴν τοῦ πλήθους ὁρμὴν νυκτὸς ἔφυγε καὶ λαθὼν</w:t>
      </w:r>
    </w:p>
    <w:p>
      <w:r>
        <w:rPr>
          <w:rFonts w:ascii="Courier New" w:hAnsi="Courier New"/>
          <w:color w:val="555555"/>
          <w:sz w:val="20"/>
        </w:rPr>
        <w:t>[19 . 71 . 6]</w:t>
      </w:r>
    </w:p>
    <w:p>
      <w:r>
        <w:rPr>
          <w:rFonts w:ascii="Gentium Plus" w:hAnsi="Gentium Plus"/>
          <w:sz w:val="24"/>
        </w:rPr>
        <w:t>διῆρεν εἰς τὴν Λακωνικήν. τούτου δ’ ἀπαλλαγέντος Ταραντῖνοι μὲν ἀπεσταλκότες εἰς Σικελίαν τὸν στόλον μετεπέμψαντο, Ἀκραγαντῖνοι δὲ καὶ Γελῷοι καὶ Μεσ‐ σήνιοι κατέλυσαν τὸν πρὸς Ἀγαθοκλέα πόλεμον, μεσι‐</w:t>
      </w:r>
    </w:p>
    <w:p>
      <w:r>
        <w:rPr>
          <w:rFonts w:ascii="Courier New" w:hAnsi="Courier New"/>
          <w:color w:val="555555"/>
          <w:sz w:val="20"/>
        </w:rPr>
        <w:t>[5]</w:t>
      </w:r>
    </w:p>
    <w:p>
      <w:r>
        <w:rPr>
          <w:rFonts w:ascii="Gentium Plus" w:hAnsi="Gentium Plus"/>
          <w:sz w:val="24"/>
        </w:rPr>
        <w:t>τεύσαντος τὰς συνθήκας Ἀμίλκου τοῦ Καρχηδονίου.</w:t>
      </w:r>
    </w:p>
    <w:p>
      <w:r>
        <w:rPr>
          <w:rFonts w:ascii="Courier New" w:hAnsi="Courier New"/>
          <w:color w:val="555555"/>
          <w:sz w:val="20"/>
        </w:rPr>
        <w:t>[19 . 71 . 7]</w:t>
      </w:r>
    </w:p>
    <w:p>
      <w:r>
        <w:rPr>
          <w:rFonts w:ascii="Gentium Plus" w:hAnsi="Gentium Plus"/>
          <w:sz w:val="24"/>
        </w:rPr>
        <w:t>ἦσαν δὲ τὰ κεφάλαια τῶν συντεθέντων τοιάδε, τῶν Ἑλληνίδων πόλεων τῶν κατὰ Σικελίαν Ἡράκλειαν μὲν καὶ Σελινοῦντα καὶ πρὸς ταύταις Ἱμέραν ὑπὸ Καρχη‐ δονίοις τετάχθαι, καθὰ καὶ προϋπῆρχον, τὰς δ’ ἄλλας</w:t>
      </w:r>
    </w:p>
    <w:p>
      <w:r>
        <w:rPr>
          <w:rFonts w:ascii="Courier New" w:hAnsi="Courier New"/>
          <w:color w:val="555555"/>
          <w:sz w:val="20"/>
        </w:rPr>
        <w:t>[5]</w:t>
      </w:r>
    </w:p>
    <w:p>
      <w:r>
        <w:rPr>
          <w:rFonts w:ascii="Gentium Plus" w:hAnsi="Gentium Plus"/>
          <w:sz w:val="24"/>
        </w:rPr>
        <w:t>πάσας αὐτονόμους εἶναι, τὴν ἡγεμονίαν ἐχόντων Συρα‐</w:t>
      </w:r>
    </w:p>
    <w:p>
      <w:r>
        <w:rPr>
          <w:rFonts w:ascii="Courier New" w:hAnsi="Courier New"/>
          <w:color w:val="555555"/>
          <w:sz w:val="20"/>
        </w:rPr>
        <w:t>[19 . 72 . 1]</w:t>
      </w:r>
    </w:p>
    <w:p>
      <w:r>
        <w:rPr>
          <w:rFonts w:ascii="Gentium Plus" w:hAnsi="Gentium Plus"/>
          <w:sz w:val="24"/>
        </w:rPr>
        <w:t>κοσίων. μετὰ δὲ ταῦτα Ἀγαθοκλῆς ὁρῶν ἔρημον οὖ‐ σαν τὴν Σικελίαν στρατοπέδων πολεμίων ἀδεῶς προσ‐ ήγετο τὰς πόλεις καὶ τὰ χωρία. ταχὺ δὲ πολλῶν ἐγκρατὴς γενόμενος ἰσχυρὰν κατεσκευάσατο τὴν δυ‐</w:t>
      </w:r>
    </w:p>
    <w:p>
      <w:r>
        <w:rPr>
          <w:rFonts w:ascii="Courier New" w:hAnsi="Courier New"/>
          <w:color w:val="555555"/>
          <w:sz w:val="20"/>
        </w:rPr>
        <w:t>[5]</w:t>
      </w:r>
    </w:p>
    <w:p>
      <w:r>
        <w:rPr>
          <w:rFonts w:ascii="Gentium Plus" w:hAnsi="Gentium Plus"/>
          <w:sz w:val="24"/>
        </w:rPr>
        <w:t>ναστείαν· καὶ γὰρ συμμάχων πλῆθος καὶ προσόδους</w:t>
      </w:r>
    </w:p>
    <w:p>
      <w:r>
        <w:rPr>
          <w:rFonts w:ascii="Courier New" w:hAnsi="Courier New"/>
          <w:color w:val="555555"/>
          <w:sz w:val="20"/>
        </w:rPr>
        <w:t>[19 . 72 . 2]</w:t>
      </w:r>
    </w:p>
    <w:p>
      <w:r>
        <w:rPr>
          <w:rFonts w:ascii="Gentium Plus" w:hAnsi="Gentium Plus"/>
          <w:sz w:val="24"/>
        </w:rPr>
        <w:t>ἁδρὰς καὶ στρατόπεδον ἀξιόλογον περιεποιήσατο. χωρὶς γὰρ τῶν συμμάχων καὶ τῶν ἐκ Συρακουσσῶν κατα‐ γραφέντων εἰς τὴν στρατείαν μισθοφόρους ἐπιλέκτους εἶχε πεζοὺς μὲν μυρίους, ἱππεῖς δὲ τρισχιλίους πεντή‐</w:t>
      </w:r>
    </w:p>
    <w:p>
      <w:r>
        <w:rPr>
          <w:rFonts w:ascii="Courier New" w:hAnsi="Courier New"/>
          <w:color w:val="555555"/>
          <w:sz w:val="20"/>
        </w:rPr>
        <w:t>[5]</w:t>
      </w:r>
    </w:p>
    <w:p>
      <w:r>
        <w:rPr>
          <w:rFonts w:ascii="Gentium Plus" w:hAnsi="Gentium Plus"/>
          <w:sz w:val="24"/>
        </w:rPr>
        <w:t>κοντα. ἐποιήσατο δὲ καὶ παρασκευὴν ὅπλων καὶ βελῶν παντοδαπῶν, εἰδὼς τοὺς Καρχηδονίους ἐπιτετι‐</w:t>
      </w:r>
    </w:p>
    <w:p>
      <w:r>
        <w:rPr>
          <w:rFonts w:ascii="Courier New" w:hAnsi="Courier New"/>
          <w:color w:val="555555"/>
          <w:sz w:val="20"/>
        </w:rPr>
        <w:t>[10]</w:t>
      </w:r>
    </w:p>
    <w:p>
      <w:r>
        <w:rPr>
          <w:rFonts w:ascii="Gentium Plus" w:hAnsi="Gentium Plus"/>
          <w:sz w:val="24"/>
        </w:rPr>
        <w:t>κατάστασιν.</w:t>
      </w:r>
    </w:p>
    <w:p>
      <w:r>
        <w:rPr>
          <w:rFonts w:ascii="Courier New" w:hAnsi="Courier New"/>
          <w:color w:val="555555"/>
          <w:sz w:val="20"/>
        </w:rPr>
        <w:t>[19 . 72 . 3]</w:t>
      </w:r>
    </w:p>
    <w:p>
      <w:r>
        <w:rPr>
          <w:rFonts w:ascii="Gentium Plus" w:hAnsi="Gentium Plus"/>
          <w:sz w:val="24"/>
        </w:rPr>
        <w:t>Κατὰ δὲ τὴν Ἰταλίαν Σαμνῖται διαπολεμοῦντες Ῥωμαίοις ἔτη πλείονα περὶ τῆς ἡγεμονίας Πληστικὴν μὲν φρουρὰν ἔχουσαν Ῥωμαϊκὴν ἐξεπολιόρκησαν, Σωρα‐ νοὺς δ’ ἔπεισαν κατασφάξαι μὲν τοὺς παρ’ αὐτοῖς</w:t>
      </w:r>
    </w:p>
    <w:p>
      <w:r>
        <w:rPr>
          <w:rFonts w:ascii="Courier New" w:hAnsi="Courier New"/>
          <w:color w:val="555555"/>
          <w:sz w:val="20"/>
        </w:rPr>
        <w:t>[5]</w:t>
      </w:r>
    </w:p>
    <w:p>
      <w:r>
        <w:rPr>
          <w:rFonts w:ascii="Gentium Plus" w:hAnsi="Gentium Plus"/>
          <w:sz w:val="24"/>
        </w:rPr>
        <w:t>Ῥωμαίους, συμμαχίαν δὲ πρὸς Σαμνίτας συνθέσθαι.</w:t>
      </w:r>
    </w:p>
    <w:p>
      <w:r>
        <w:rPr>
          <w:rFonts w:ascii="Courier New" w:hAnsi="Courier New"/>
          <w:color w:val="555555"/>
          <w:sz w:val="20"/>
        </w:rPr>
        <w:t>[19 . 72 . 4]</w:t>
      </w:r>
    </w:p>
    <w:p>
      <w:r>
        <w:rPr>
          <w:rFonts w:ascii="Gentium Plus" w:hAnsi="Gentium Plus"/>
          <w:sz w:val="24"/>
        </w:rPr>
        <w:t>μετὰ δὲ ταῦτα Ῥωμαίων Σατικόλαν πολιορκούντων ἐπεφάνησαν μετὰ δυνάμεως ἁδρᾶς, σπεύδοντες λῦσαι τὴν πολιορκίαν· γενομένης οὖν μάχης ἰσχυρᾶς πολλοὶ μὲν παρ’ ἀμφοτέρων ἀνῃρέθησαν, τέλος δὲ ἐπὶ τοῦ</w:t>
      </w:r>
    </w:p>
    <w:p>
      <w:r>
        <w:rPr>
          <w:rFonts w:ascii="Courier New" w:hAnsi="Courier New"/>
          <w:color w:val="555555"/>
          <w:sz w:val="20"/>
        </w:rPr>
        <w:t>[5]</w:t>
      </w:r>
    </w:p>
    <w:p>
      <w:r>
        <w:rPr>
          <w:rFonts w:ascii="Gentium Plus" w:hAnsi="Gentium Plus"/>
          <w:sz w:val="24"/>
        </w:rPr>
        <w:t>προτερήματος ἐγένοντο Ῥωμαῖοι. μετὰ δὲ τὴν μάχην ἐκπολιορκήσαντες τὴν πόλιν ἐπῄεσαν ἀδεῶς τὰ πλησίον</w:t>
      </w:r>
    </w:p>
    <w:p>
      <w:r>
        <w:rPr>
          <w:rFonts w:ascii="Courier New" w:hAnsi="Courier New"/>
          <w:color w:val="555555"/>
          <w:sz w:val="20"/>
        </w:rPr>
        <w:t>[19 . 72 . 5]</w:t>
      </w:r>
    </w:p>
    <w:p>
      <w:r>
        <w:rPr>
          <w:rFonts w:ascii="Gentium Plus" w:hAnsi="Gentium Plus"/>
          <w:sz w:val="24"/>
        </w:rPr>
        <w:t>πολίσματα καὶ χωρία προσαγόμενοι. τοῦ δὲ πολέμου περὶ τὰς ἐν Ἀπουλίᾳ πόλεις συνεστῶτος οἱ μὲν Σα‐ μνῖται πάντας τοὺς ἐν ἡλικίᾳ στρατείας ὄντας κατα‐ γράψαντες ἐστρατοπέδευσαν πλησίον τῶν πολεμίων,</w:t>
      </w:r>
    </w:p>
    <w:p>
      <w:r>
        <w:rPr>
          <w:rFonts w:ascii="Courier New" w:hAnsi="Courier New"/>
          <w:color w:val="555555"/>
          <w:sz w:val="20"/>
        </w:rPr>
        <w:t>[19 . 72 . 6]</w:t>
      </w:r>
    </w:p>
    <w:p>
      <w:r>
        <w:rPr>
          <w:rFonts w:ascii="Gentium Plus" w:hAnsi="Gentium Plus"/>
          <w:sz w:val="24"/>
        </w:rPr>
        <w:t>ὡς περὶ τῶν ὅλων κριθησόμενοι. ἃ δὴ πυθόμενος ὁ δῆμος τῶν Ῥωμαίων καὶ διαγωνιάσας περὶ τοῦ μέλλον‐ τος δύναμιν προέπεμψε πολλήν. εἰωθότες δ’ ἐν τοῖς ἐπικινδύνοις καιροῖς αὐτοκράτορα τοῦ πολέμου</w:t>
      </w:r>
    </w:p>
    <w:p>
      <w:r>
        <w:rPr>
          <w:rFonts w:ascii="Courier New" w:hAnsi="Courier New"/>
          <w:color w:val="555555"/>
          <w:sz w:val="20"/>
        </w:rPr>
        <w:t>[5]</w:t>
      </w:r>
    </w:p>
    <w:p>
      <w:r>
        <w:rPr>
          <w:rFonts w:ascii="Gentium Plus" w:hAnsi="Gentium Plus"/>
          <w:sz w:val="24"/>
        </w:rPr>
        <w:t>καθιστᾶν τινὰ τῶν ἀξιολόγων ἀνδρῶν προεχειρίσαντο τότε Κόιντον Φάβιον καὶ μετ’ αὐτοῦ Κόιντον Αὔλιον</w:t>
      </w:r>
    </w:p>
    <w:p>
      <w:r>
        <w:rPr>
          <w:rFonts w:ascii="Courier New" w:hAnsi="Courier New"/>
          <w:color w:val="555555"/>
          <w:sz w:val="20"/>
        </w:rPr>
        <w:t>[19 . 72 . 7]</w:t>
      </w:r>
    </w:p>
    <w:p>
      <w:r>
        <w:rPr>
          <w:rFonts w:ascii="Gentium Plus" w:hAnsi="Gentium Plus"/>
          <w:sz w:val="24"/>
        </w:rPr>
        <w:t>ἵππαρχον. οὗτοι δὲ τὰς δυνάμεις παραλαβόντες παρετάξαντο πρὸς τοὺς Σαμνίτας περὶ τὰς καλουμένας Λαυστόλας καὶ πολλοὺς τῶν στρατιωτῶν ἀπέβαλον. τροπῆς δὲ γενομένης καθ’ ἅπαν τὸ στρατόπεδον ὁ μὲν</w:t>
      </w:r>
    </w:p>
    <w:p>
      <w:r>
        <w:rPr>
          <w:rFonts w:ascii="Courier New" w:hAnsi="Courier New"/>
          <w:color w:val="555555"/>
          <w:sz w:val="20"/>
        </w:rPr>
        <w:t>[5]</w:t>
      </w:r>
    </w:p>
    <w:p>
      <w:r>
        <w:rPr>
          <w:rFonts w:ascii="Gentium Plus" w:hAnsi="Gentium Plus"/>
          <w:sz w:val="24"/>
        </w:rPr>
        <w:t>Αὔλιος καταισχυνθεὶς ἐπὶ τῇ φυγῇ μόνος ὑπέστη τῷ [τε] πλήθει τῶν πολεμίων, οὐ κρατήσειν ἐλπίζων, ἀλλ’ ἀήττητον τὴν πατρίδα τὸ καθ’ αὑτὸν μέρος ἀποδεικνύων.</w:t>
      </w:r>
    </w:p>
    <w:p>
      <w:r>
        <w:rPr>
          <w:rFonts w:ascii="Courier New" w:hAnsi="Courier New"/>
          <w:color w:val="555555"/>
          <w:sz w:val="20"/>
        </w:rPr>
        <w:t>[19 . 72 . 8]</w:t>
      </w:r>
    </w:p>
    <w:p>
      <w:r>
        <w:rPr>
          <w:rFonts w:ascii="Gentium Plus" w:hAnsi="Gentium Plus"/>
          <w:sz w:val="24"/>
        </w:rPr>
        <w:t>οὗτος μὲν οὖν οὐ μετασχὼν τοῖς πολίταις τῆς κατὰ τὴν φυγὴν αἰσχύνης ἰδίᾳ περιεποιήσατο θάνατον ἔν‐ δοξον· οἱ δὲ Ῥωμαῖοι φοβηθέντες μὴ τὰ κατὰ τὴν Ἀπουλίαν πράγματα τελέως ἀποβάλωσιν, ἀποικίαν</w:t>
      </w:r>
    </w:p>
    <w:p>
      <w:r>
        <w:rPr>
          <w:rFonts w:ascii="Courier New" w:hAnsi="Courier New"/>
          <w:color w:val="555555"/>
          <w:sz w:val="20"/>
        </w:rPr>
        <w:t>[5]</w:t>
      </w:r>
    </w:p>
    <w:p>
      <w:r>
        <w:rPr>
          <w:rFonts w:ascii="Gentium Plus" w:hAnsi="Gentium Plus"/>
          <w:sz w:val="24"/>
        </w:rPr>
        <w:t>ἐξέπεμψαν εἰς Λουκερίαν πόλιν ἐπιφανεστάτην τῶν ἐν τοῖς τόποις. ἐκ ταύτης δὲ ὁρμώμενοι διεπολέμουν τοῖς Σαμνίταις, οὐ κακῶς τῆς ἀσφαλείας προνοησάμενοι·</w:t>
      </w:r>
    </w:p>
    <w:p>
      <w:r>
        <w:rPr>
          <w:rFonts w:ascii="Courier New" w:hAnsi="Courier New"/>
          <w:color w:val="555555"/>
          <w:sz w:val="20"/>
        </w:rPr>
        <w:t>[19 . 72 . 9]</w:t>
      </w:r>
    </w:p>
    <w:p>
      <w:r>
        <w:rPr>
          <w:rFonts w:ascii="Gentium Plus" w:hAnsi="Gentium Plus"/>
          <w:sz w:val="24"/>
        </w:rPr>
        <w:t>διὰ γὰρ ταύτην τὴν πόλιν οὐ μόνον ἐν τούτῳ τῷ πολέμῳ προετέρησαν, ἀλλὰ καὶ 〈κατὰ〉 τοὺς μετὰ ταῦτα γενομένους ἕως τῶν καθ’ ἡμᾶς χρόνων διε‐ τέλεσαν ὁρμητηρίῳ χρώμενοι κατὰ τῶν πλησίον ἐθνῶν.</w:t>
      </w:r>
    </w:p>
    <w:p>
      <w:r>
        <w:rPr>
          <w:rFonts w:ascii="Courier New" w:hAnsi="Courier New"/>
          <w:color w:val="555555"/>
          <w:sz w:val="20"/>
        </w:rPr>
        <w:t>[19 . 73 . 1]</w:t>
      </w:r>
    </w:p>
    <w:p>
      <w:r>
        <w:rPr>
          <w:rFonts w:ascii="Gentium Plus" w:hAnsi="Gentium Plus"/>
          <w:sz w:val="24"/>
        </w:rPr>
        <w:t>Τῶν δὲ κατὰ τοῦτον τὸν ἐνιαυτὸν πράξεων τέλος ἐχουσῶν Ἀθήνησι μὲν παρέλαβε τὴν ἀρχὴν Θεόφραστος,</w:t>
      </w:r>
    </w:p>
    <w:p>
      <w:r>
        <w:rPr>
          <w:rFonts w:ascii="Courier New" w:hAnsi="Courier New"/>
          <w:color w:val="555555"/>
          <w:sz w:val="20"/>
        </w:rPr>
        <w:t>[5]</w:t>
      </w:r>
    </w:p>
    <w:p>
      <w:r>
        <w:rPr>
          <w:rFonts w:ascii="Gentium Plus" w:hAnsi="Gentium Plus"/>
          <w:sz w:val="24"/>
        </w:rPr>
        <w:t>κατοικοῦντες ἐν τοῖς ἐν ἀριστερᾷ μέρεσι τοῦ Πόντου καὶ φρουρὰν ἔχοντες παρὰ Λυσιμάχου ταύτην ἐξέβαλον</w:t>
      </w:r>
    </w:p>
    <w:p>
      <w:r>
        <w:rPr>
          <w:rFonts w:ascii="Courier New" w:hAnsi="Courier New"/>
          <w:color w:val="555555"/>
          <w:sz w:val="20"/>
        </w:rPr>
        <w:t>[19 . 73 . 2]</w:t>
      </w:r>
    </w:p>
    <w:p>
      <w:r>
        <w:rPr>
          <w:rFonts w:ascii="Gentium Plus" w:hAnsi="Gentium Plus"/>
          <w:sz w:val="24"/>
        </w:rPr>
        <w:t>καὶ τῆς αὐτονομίας ἀντείχοντο. ὡσαύτως δὲ τήν τε τῶν Ἰστριανῶν πόλιν καὶ τὰς ἄλλας τὰς πλησιοχώρους ἐλευθερώσαντες συνέθεντο συμμαχίαν ὡς κοινῇ πολε‐ μεῖν τῷ δυνάστῃ· προσελάβοντο δ’ εἰς τὴν φιλίαν</w:t>
      </w:r>
    </w:p>
    <w:p>
      <w:r>
        <w:rPr>
          <w:rFonts w:ascii="Courier New" w:hAnsi="Courier New"/>
          <w:color w:val="555555"/>
          <w:sz w:val="20"/>
        </w:rPr>
        <w:t>[5]</w:t>
      </w:r>
    </w:p>
    <w:p>
      <w:r>
        <w:rPr>
          <w:rFonts w:ascii="Gentium Plus" w:hAnsi="Gentium Plus"/>
          <w:sz w:val="24"/>
        </w:rPr>
        <w:t>τῶν τε Θρᾳκῶν καὶ Σκυθῶν τοὺς ὁμοροῦντας, ὥστε τὸ πᾶν εἶναι σύστημα βάρος ἔχον καὶ δυνάμενον</w:t>
      </w:r>
    </w:p>
    <w:p>
      <w:r>
        <w:rPr>
          <w:rFonts w:ascii="Courier New" w:hAnsi="Courier New"/>
          <w:color w:val="555555"/>
          <w:sz w:val="20"/>
        </w:rPr>
        <w:t>[19 . 73 . 3]</w:t>
      </w:r>
    </w:p>
    <w:p>
      <w:r>
        <w:rPr>
          <w:rFonts w:ascii="Gentium Plus" w:hAnsi="Gentium Plus"/>
          <w:sz w:val="24"/>
        </w:rPr>
        <w:t>ἁδραῖς δυνάμεσιν ἀντιτάσσεσθαι. ὁ δὲ Λυσίμαχος πυθόμενος τὰ πεπραγμένα μετὰ τῆς δυνάμεως ὥρμησεν ἐπὶ τοὺς ἀφεστηκότας. ποιούμενος δὲ τὴν πορείαν διὰ τῆς Θρᾴκης καὶ τὸν Αἷμον ὑπερβαλὼν κατεστρατο‐</w:t>
      </w:r>
    </w:p>
    <w:p>
      <w:r>
        <w:rPr>
          <w:rFonts w:ascii="Courier New" w:hAnsi="Courier New"/>
          <w:color w:val="555555"/>
          <w:sz w:val="20"/>
        </w:rPr>
        <w:t>[5]</w:t>
      </w:r>
    </w:p>
    <w:p>
      <w:r>
        <w:rPr>
          <w:rFonts w:ascii="Gentium Plus" w:hAnsi="Gentium Plus"/>
          <w:sz w:val="24"/>
        </w:rPr>
        <w:t>πέδευσε πλησίον τῆς Ὀδησσοῦ. πολιορκίαν δὲ συ‐ στησάμενος ταχὺ τοὺς ἔνδον κατεπλήξατο καὶ δι’</w:t>
      </w:r>
    </w:p>
    <w:p>
      <w:r>
        <w:rPr>
          <w:rFonts w:ascii="Courier New" w:hAnsi="Courier New"/>
          <w:color w:val="555555"/>
          <w:sz w:val="20"/>
        </w:rPr>
        <w:t>[19 . 73 . 4]</w:t>
      </w:r>
    </w:p>
    <w:p>
      <w:r>
        <w:rPr>
          <w:rFonts w:ascii="Gentium Plus" w:hAnsi="Gentium Plus"/>
          <w:sz w:val="24"/>
        </w:rPr>
        <w:t>ὁμολογίας παρέλαβε τὴν πόλιν. μετὰ δὲ ταῦτα τῷ παραπλησίῳ τρόπῳ τοὺς Ἰστριανοὺς ἀνακτησάμενος ἀνέζευξεν ἐπὶ Καλλαντιανούς. καθ’ ὃν δὴ χρόνον ἧκον οἵ τε Σχύθαι καὶ Θρᾷκες σὺν πολλῇ δυνάμει</w:t>
      </w:r>
    </w:p>
    <w:p>
      <w:r>
        <w:rPr>
          <w:rFonts w:ascii="Courier New" w:hAnsi="Courier New"/>
          <w:color w:val="555555"/>
          <w:sz w:val="20"/>
        </w:rPr>
        <w:t>[19 . 73 . 5]</w:t>
      </w:r>
    </w:p>
    <w:p>
      <w:r>
        <w:rPr>
          <w:rFonts w:ascii="Gentium Plus" w:hAnsi="Gentium Plus"/>
          <w:sz w:val="24"/>
        </w:rPr>
        <w:t>βοηθήσοντες τοῖς συμμάχοις κατὰ τὰς συνθήκας. οἷς ἀπαντήσας Λυσίμαχος καὶ συμβαλὼν ἐξ ἐφόδου τοὺς μὲν Θρᾷκας καταπληξάμενος ἔπεισε μεταθέσθαι, τοὺς δὲ Σκύθας ἐκ παρατάξεως νικήσας καὶ πολλοὺς ἀνε‐</w:t>
      </w:r>
    </w:p>
    <w:p>
      <w:r>
        <w:rPr>
          <w:rFonts w:ascii="Courier New" w:hAnsi="Courier New"/>
          <w:color w:val="555555"/>
          <w:sz w:val="20"/>
        </w:rPr>
        <w:t>[5]</w:t>
      </w:r>
    </w:p>
    <w:p>
      <w:r>
        <w:rPr>
          <w:rFonts w:ascii="Gentium Plus" w:hAnsi="Gentium Plus"/>
          <w:sz w:val="24"/>
        </w:rPr>
        <w:t>λὼν τούτων μὲν τοὺς ὑπολειφθέντας ἐδίωξεν ἐκτὸς</w:t>
      </w:r>
    </w:p>
    <w:p>
      <w:r>
        <w:rPr>
          <w:rFonts w:ascii="Courier New" w:hAnsi="Courier New"/>
          <w:color w:val="555555"/>
          <w:sz w:val="20"/>
        </w:rPr>
        <w:t>[19 . 73 . 6]</w:t>
      </w:r>
    </w:p>
    <w:p>
      <w:r>
        <w:rPr>
          <w:rFonts w:ascii="Gentium Plus" w:hAnsi="Gentium Plus"/>
          <w:sz w:val="24"/>
        </w:rPr>
        <w:t>περὶ ταῦτα δ’ ὄντος αὐτοῦ παρῆσάν τινες ἀπαγγέλλον‐ τες ὅτι δύο δυνάμεις ἀπέσταλκεν Ἀντίγονος ἐπὶ βοήθειαν τοῖς Καλλαντιανοῖς, τὴν μὲν πεζῇ, τὴν δὲ κατὰ θάλασσαν, καὶ διότι τῷ μὲν στόλῳ Λύκων ὁ</w:t>
      </w:r>
    </w:p>
    <w:p>
      <w:r>
        <w:rPr>
          <w:rFonts w:ascii="Courier New" w:hAnsi="Courier New"/>
          <w:color w:val="555555"/>
          <w:sz w:val="20"/>
        </w:rPr>
        <w:t>[5]</w:t>
      </w:r>
    </w:p>
    <w:p>
      <w:r>
        <w:rPr>
          <w:rFonts w:ascii="Gentium Plus" w:hAnsi="Gentium Plus"/>
          <w:sz w:val="24"/>
        </w:rPr>
        <w:t>στρατηγὸς παραπέπλευκεν εἰς τὸν Πόντον, Παυσανίας δ’ ἔχων οὐκ ὀλίγους στρατιώτας περὶ τὸ καλούμενον</w:t>
      </w:r>
    </w:p>
    <w:p>
      <w:r>
        <w:rPr>
          <w:rFonts w:ascii="Courier New" w:hAnsi="Courier New"/>
          <w:color w:val="555555"/>
          <w:sz w:val="20"/>
        </w:rPr>
        <w:t>[19 . 73 . 7]</w:t>
      </w:r>
    </w:p>
    <w:p>
      <w:r>
        <w:rPr>
          <w:rFonts w:ascii="Gentium Plus" w:hAnsi="Gentium Plus"/>
          <w:sz w:val="24"/>
        </w:rPr>
        <w:t>Ἱερὸν κατεστρατοπέδευσεν. ἐφ’ οἷς ὁ Λυσίμαχος διαταραχθεὶς ἐπὶ μὲν τῆς πολιορκίας ἀπέλιπεν τοὺς ἱκανοὺς στρατιώτας, τὸ δὲ χράτιστον τῆς δυνάμεως ἀναλαβὼν αὐτὸς ἠπείγετο, σπεύδων συνάψαι τοῖς</w:t>
      </w:r>
    </w:p>
    <w:p>
      <w:r>
        <w:rPr>
          <w:rFonts w:ascii="Courier New" w:hAnsi="Courier New"/>
          <w:color w:val="555555"/>
          <w:sz w:val="20"/>
        </w:rPr>
        <w:t>[19 . 73 . 8]</w:t>
      </w:r>
    </w:p>
    <w:p>
      <w:r>
        <w:rPr>
          <w:rFonts w:ascii="Gentium Plus" w:hAnsi="Gentium Plus"/>
          <w:sz w:val="24"/>
        </w:rPr>
        <w:t>πολεμίοις. παραγενόμενος δὲ ἐπὶ τὴν κατὰ τὸν Αἷμον ὑπερβολὴν εὗρε Σεύθην τὸν βασιλέα τῶν Θρᾳκῶν ἀφεστηκότα πρὸς Ἀντίγονον μετὰ πολλῶν στρατιωτῶν</w:t>
      </w:r>
    </w:p>
    <w:p>
      <w:r>
        <w:rPr>
          <w:rFonts w:ascii="Courier New" w:hAnsi="Courier New"/>
          <w:color w:val="555555"/>
          <w:sz w:val="20"/>
        </w:rPr>
        <w:t>[19 . 73 . 9]</w:t>
      </w:r>
    </w:p>
    <w:p>
      <w:r>
        <w:rPr>
          <w:rFonts w:ascii="Gentium Plus" w:hAnsi="Gentium Plus"/>
          <w:sz w:val="24"/>
        </w:rPr>
        <w:t>φυλάσσοντα τὰς παρόδους. συνάψας δ’ αὐτῷ μάχην ἐφ’ ἱκανὸν χρόνον τῶν τε ἰδίων ἀπέβαλεν οὐκ ὀλίγους καὶ τῶν πολεμίων ἀνελὼν παμπληθεῖς ἐβιάσατο τοὺς</w:t>
      </w:r>
    </w:p>
    <w:p>
      <w:r>
        <w:rPr>
          <w:rFonts w:ascii="Courier New" w:hAnsi="Courier New"/>
          <w:color w:val="555555"/>
          <w:sz w:val="20"/>
        </w:rPr>
        <w:t>[19 . 73 . 10]</w:t>
      </w:r>
    </w:p>
    <w:p>
      <w:r>
        <w:rPr>
          <w:rFonts w:ascii="Gentium Plus" w:hAnsi="Gentium Plus"/>
          <w:sz w:val="24"/>
        </w:rPr>
        <w:t>βαρβάρους. ἐπιφανεὶς δὲ καὶ τοῖς περὶ τὸν Παυσανίαν καὶ καταλαβὼν αὐτοὺς εἰς δυσχωρίας συμπεφευγότας ταύτας τ’ ἐξεπολιόρκησε καὶ Παυσανίαν ἀνελὼν τῶν στρατιωτῶν οὓς μὲν ἐλύτρωσεν, οὓς δὲ εἰς τὰς ἰδίας</w:t>
      </w:r>
    </w:p>
    <w:p>
      <w:r>
        <w:rPr>
          <w:rFonts w:ascii="Courier New" w:hAnsi="Courier New"/>
          <w:color w:val="555555"/>
          <w:sz w:val="20"/>
        </w:rPr>
        <w:t>[5]</w:t>
      </w:r>
    </w:p>
    <w:p>
      <w:r>
        <w:rPr>
          <w:rFonts w:ascii="Gentium Plus" w:hAnsi="Gentium Plus"/>
          <w:sz w:val="24"/>
        </w:rPr>
        <w:t>τάξεις διένειμεν. τὰ μὲν οὖν περὶ Λυσίμαχον ἐν τούτοις ἦν.</w:t>
      </w:r>
    </w:p>
    <w:p>
      <w:r>
        <w:rPr>
          <w:rFonts w:ascii="Courier New" w:hAnsi="Courier New"/>
          <w:color w:val="555555"/>
          <w:sz w:val="20"/>
        </w:rPr>
        <w:t>[19 . 74 . 1]</w:t>
      </w:r>
    </w:p>
    <w:p>
      <w:r>
        <w:rPr>
          <w:rFonts w:ascii="Gentium Plus" w:hAnsi="Gentium Plus"/>
          <w:sz w:val="24"/>
        </w:rPr>
        <w:t>Ὁ δ’ Ἀντίγονος ἀποτυχὼν ταύτης τῆς ἐπιβολῆς ἐξέπεμψε Τελεσφόρον εἰς Πελοπόννησον, δοὺς αὐτῷ</w:t>
      </w:r>
    </w:p>
    <w:p>
      <w:r>
        <w:rPr>
          <w:rFonts w:ascii="Courier New" w:hAnsi="Courier New"/>
          <w:color w:val="555555"/>
          <w:sz w:val="20"/>
        </w:rPr>
        <w:t>[5]</w:t>
      </w:r>
    </w:p>
    <w:p>
      <w:r>
        <w:rPr>
          <w:rFonts w:ascii="Gentium Plus" w:hAnsi="Gentium Plus"/>
          <w:sz w:val="24"/>
        </w:rPr>
        <w:t>ἤλπιζε πίστιν κατασκευάζειν παρὰ τοῖς Ἕλλησιν ὅτι πρὸς ἀλήθειαν φροντίζει τῆς αὐτονομίας αὐτῶν, καὶ ἅμα γινώσκειν ὑπέλαβε τὰ Κασάνδρου πράγματα.</w:t>
      </w:r>
    </w:p>
    <w:p>
      <w:r>
        <w:rPr>
          <w:rFonts w:ascii="Courier New" w:hAnsi="Courier New"/>
          <w:color w:val="555555"/>
          <w:sz w:val="20"/>
        </w:rPr>
        <w:t>[19 . 74 . 2]</w:t>
      </w:r>
    </w:p>
    <w:p>
      <w:r>
        <w:rPr>
          <w:rFonts w:ascii="Gentium Plus" w:hAnsi="Gentium Plus"/>
          <w:sz w:val="24"/>
        </w:rPr>
        <w:t>ὁ δὲ Τελεσφόρος ἐπειδὴ τάχιστα κατέπλευσεν εἰς τὴν Πελοπόννησον, ἐπῆλθε τὰς ὑπ’ Ἀλεξάνδρου φρουρου‐ μένας πόλεις καὶ πάσας ἠλευθέρωσε πλὴν Σικυῶνος καὶ Κορίνθου· ἐν ταύταις γὰρ Πολυπέρχων διέτριβεν</w:t>
      </w:r>
    </w:p>
    <w:p>
      <w:r>
        <w:rPr>
          <w:rFonts w:ascii="Courier New" w:hAnsi="Courier New"/>
          <w:color w:val="555555"/>
          <w:sz w:val="20"/>
        </w:rPr>
        <w:t>[5]</w:t>
      </w:r>
    </w:p>
    <w:p>
      <w:r>
        <w:rPr>
          <w:rFonts w:ascii="Gentium Plus" w:hAnsi="Gentium Plus"/>
          <w:sz w:val="24"/>
        </w:rPr>
        <w:t>δυνάμεις ἁδρὰς ἔχων καὶ πιστεύων ταύταις τε καὶ</w:t>
      </w:r>
    </w:p>
    <w:p>
      <w:r>
        <w:rPr>
          <w:rFonts w:ascii="Courier New" w:hAnsi="Courier New"/>
          <w:color w:val="555555"/>
          <w:sz w:val="20"/>
        </w:rPr>
        <w:t>[19 . 74 . 3]</w:t>
      </w:r>
    </w:p>
    <w:p>
      <w:r>
        <w:rPr>
          <w:rFonts w:ascii="Gentium Plus" w:hAnsi="Gentium Plus"/>
          <w:sz w:val="24"/>
        </w:rPr>
        <w:t>ταῖς τῶν τόπων ὀχυρότησιν. ἅμα δὲ τούτοις πραττομέ‐ νοις Φίλιππος ὑπὸ Κασάνδρου πεμφθεὶς στρατηγὸς εἰς τὸν πρὸς Αἰτωλοὺς πόλεμον ὡς τάχισθ’ ἧκεν εἰς τὴν Ἀκαρνανίαν μετὰ τῆς δυνάμεως, τὸ μὲν πρῶτον</w:t>
      </w:r>
    </w:p>
    <w:p>
      <w:r>
        <w:rPr>
          <w:rFonts w:ascii="Courier New" w:hAnsi="Courier New"/>
          <w:color w:val="555555"/>
          <w:sz w:val="20"/>
        </w:rPr>
        <w:t>[5]</w:t>
      </w:r>
    </w:p>
    <w:p>
      <w:r>
        <w:rPr>
          <w:rFonts w:ascii="Gentium Plus" w:hAnsi="Gentium Plus"/>
          <w:sz w:val="24"/>
        </w:rPr>
        <w:t>ἐπεχείρει λεηλατεῖν τὴν Αἰτωλίαν, μετ’ ὀλίγον δὲ πυθόμενος Αἰακίδην τὸν Ἠπειρώτην εἰς τὴν βασιλείαν κατεληλυθότα καὶ δύναμιν ἁδρὰν συνηθροικότα τα‐ χέως ὥρμησεν ἐπ’ αὐτόν· ἔσπευδε γὰρ κατ’ ἰδίαν διαγωνίσασθαι πρὶν ἢ συμμίξαι τὴν τῶν Αἰτωλῶν</w:t>
      </w:r>
    </w:p>
    <w:p>
      <w:r>
        <w:rPr>
          <w:rFonts w:ascii="Courier New" w:hAnsi="Courier New"/>
          <w:color w:val="555555"/>
          <w:sz w:val="20"/>
        </w:rPr>
        <w:t>[19 . 74 . 4]</w:t>
      </w:r>
    </w:p>
    <w:p>
      <w:r>
        <w:rPr>
          <w:rFonts w:ascii="Gentium Plus" w:hAnsi="Gentium Plus"/>
          <w:sz w:val="24"/>
        </w:rPr>
        <w:t>δύναμιν. εὑρὼν δὲ τοὺς Ἠπειρώτας ἑτοίμους εἰς μάχην ἐξ ἐφόδου συνῆψεν εἰς χεῖρας καὶ πολλοὺς μὲν ἀνεῖλεν, οὐκ ὀλίγους δ’ ἐζώγρησεν, ἐν οἷς συνέβαινεν εἶναι καὶ τῶν αἰτίων τῆς τοῦ βασιλέως καθόδου περὶ</w:t>
      </w:r>
    </w:p>
    <w:p>
      <w:r>
        <w:rPr>
          <w:rFonts w:ascii="Courier New" w:hAnsi="Courier New"/>
          <w:color w:val="555555"/>
          <w:sz w:val="20"/>
        </w:rPr>
        <w:t>[5]</w:t>
      </w:r>
    </w:p>
    <w:p>
      <w:r>
        <w:rPr>
          <w:rFonts w:ascii="Gentium Plus" w:hAnsi="Gentium Plus"/>
          <w:sz w:val="24"/>
        </w:rPr>
        <w:t>πεντήκοντα τὸν ἀριθμόν, οὓς δήσας ἀπέστειλε πρὸς</w:t>
      </w:r>
    </w:p>
    <w:p>
      <w:r>
        <w:rPr>
          <w:rFonts w:ascii="Courier New" w:hAnsi="Courier New"/>
          <w:color w:val="555555"/>
          <w:sz w:val="20"/>
        </w:rPr>
        <w:t>[19 . 74 . 5]</w:t>
      </w:r>
    </w:p>
    <w:p>
      <w:r>
        <w:rPr>
          <w:rFonts w:ascii="Gentium Plus" w:hAnsi="Gentium Plus"/>
          <w:sz w:val="24"/>
        </w:rPr>
        <w:t>Κάσανδρον. τῶν δὲ περὶ τὸν Αἰακίδην ἀθροισθέντων ἐκ τῆς φυγῆς καὶ τοῖς Αἰτωλοῖς συμμιξάντων πάλιν</w:t>
      </w:r>
    </w:p>
    <w:p>
      <w:r>
        <w:rPr>
          <w:rFonts w:ascii="Courier New" w:hAnsi="Courier New"/>
          <w:color w:val="555555"/>
          <w:sz w:val="20"/>
        </w:rPr>
        <w:t>[19 . 74 . 6]</w:t>
      </w:r>
    </w:p>
    <w:p>
      <w:r>
        <w:rPr>
          <w:rFonts w:ascii="Gentium Plus" w:hAnsi="Gentium Plus"/>
          <w:sz w:val="24"/>
        </w:rPr>
        <w:t>ἀνεῖλεν, ἐν οἷς ἦν καὶ Αἰακίδης ὁ βασιλεύς. ἐν ὀλί‐ γαις δ’ ἡμέραις τηλικαῦτα ποιήσας προτερήματα κατ‐ επλήξατο πολλοὺς τῶν Αἰτωλῶν ἐπὶ τοσοῦτον ὥστε τὰς ἀνοχύρους πόλεις ἐκλιπεῖν, εἰς δὲ τὰ δυσβατώτατα</w:t>
      </w:r>
    </w:p>
    <w:p>
      <w:r>
        <w:rPr>
          <w:rFonts w:ascii="Courier New" w:hAnsi="Courier New"/>
          <w:color w:val="555555"/>
          <w:sz w:val="20"/>
        </w:rPr>
        <w:t>[5]</w:t>
      </w:r>
    </w:p>
    <w:p>
      <w:r>
        <w:rPr>
          <w:rFonts w:ascii="Gentium Plus" w:hAnsi="Gentium Plus"/>
          <w:sz w:val="24"/>
        </w:rPr>
        <w:t>τῶν ὀρῶν συμφυγεῖν μετὰ τέκνων καὶ γυναικῶν. καὶ τὰ μὲν περὶ τὴν Ἑλλάδα πραχθέντα τοιοῦτον ἔσχε τὸ τέλος.</w:t>
      </w:r>
    </w:p>
    <w:p>
      <w:r>
        <w:rPr>
          <w:rFonts w:ascii="Courier New" w:hAnsi="Courier New"/>
          <w:color w:val="555555"/>
          <w:sz w:val="20"/>
        </w:rPr>
        <w:t>[19 . 75 . 1]</w:t>
      </w:r>
    </w:p>
    <w:p>
      <w:r>
        <w:rPr>
          <w:rFonts w:ascii="Gentium Plus" w:hAnsi="Gentium Plus"/>
          <w:sz w:val="24"/>
        </w:rPr>
        <w:t>Κατὰ δὲ τὴν Ἀσίαν Κάσανδρος ὁ τῆς Καρίας κυ‐ ριεύων πιεζούμενος τῷ πολέμῳ διελύσατο πρὸς Ἀν‐ τίγονον ἐφ’ ᾧ τοὺς μὲν στρατιώτας παραδώσει πάντας Ἀντιγόνῳ, τὰς δ’ Ἑλληνίδας πόλεις αὐτονόμους ἀφήσει,</w:t>
      </w:r>
    </w:p>
    <w:p>
      <w:r>
        <w:rPr>
          <w:rFonts w:ascii="Courier New" w:hAnsi="Courier New"/>
          <w:color w:val="555555"/>
          <w:sz w:val="20"/>
        </w:rPr>
        <w:t>[5]</w:t>
      </w:r>
    </w:p>
    <w:p>
      <w:r>
        <w:rPr>
          <w:rFonts w:ascii="Gentium Plus" w:hAnsi="Gentium Plus"/>
          <w:sz w:val="24"/>
        </w:rPr>
        <w:t>τὴν δὲ σατραπείαν ἣν πρότερον εἶχε δωρεὰν καθέξει,</w:t>
      </w:r>
    </w:p>
    <w:p>
      <w:r>
        <w:rPr>
          <w:rFonts w:ascii="Courier New" w:hAnsi="Courier New"/>
          <w:color w:val="555555"/>
          <w:sz w:val="20"/>
        </w:rPr>
        <w:t>[19 . 75 . 2]</w:t>
      </w:r>
    </w:p>
    <w:p>
      <w:r>
        <w:rPr>
          <w:rFonts w:ascii="Gentium Plus" w:hAnsi="Gentium Plus"/>
          <w:sz w:val="24"/>
        </w:rPr>
        <w:t>βέβαιος ὢν φίλος Ἀντιγόνῳ. δοὺς δὲ περὶ τούτων ὅμηρον Ἀγάθωνα τὸν ἀδελφὸν καὶ μετ’ ὀλίγας ἡμέρας μεταμεληθεὶς ἐπὶ ταῖς συνθήκαις τὸν μὲν ἀδελφὸν ἐξέκλεψεν ἐκ τῆς ὁμηρίας, πρὸς δὲ Πτολεμαῖον καὶ</w:t>
      </w:r>
    </w:p>
    <w:p>
      <w:r>
        <w:rPr>
          <w:rFonts w:ascii="Courier New" w:hAnsi="Courier New"/>
          <w:color w:val="555555"/>
          <w:sz w:val="20"/>
        </w:rPr>
        <w:t>[5]</w:t>
      </w:r>
    </w:p>
    <w:p>
      <w:r>
        <w:rPr>
          <w:rFonts w:ascii="Gentium Plus" w:hAnsi="Gentium Plus"/>
          <w:sz w:val="24"/>
        </w:rPr>
        <w:t>Σέλευκον διαπρεσβευσάμενος ἠξίου βοηθεῖν τὴν τα‐</w:t>
      </w:r>
    </w:p>
    <w:p>
      <w:r>
        <w:rPr>
          <w:rFonts w:ascii="Courier New" w:hAnsi="Courier New"/>
          <w:color w:val="555555"/>
          <w:sz w:val="20"/>
        </w:rPr>
        <w:t>[19 . 75 . 3]</w:t>
      </w:r>
    </w:p>
    <w:p>
      <w:r>
        <w:rPr>
          <w:rFonts w:ascii="Gentium Plus" w:hAnsi="Gentium Plus"/>
          <w:sz w:val="24"/>
        </w:rPr>
        <w:t>χίστην. ἐφ’ οἷς Ἀντίγονος δεινοπαθήσας δύναμιν ἀπέστειλεν ἐπὶ τὴν ἐλευθέρωσιν τῶν πόλεων καὶ κατὰ γῆν καὶ κατὰ θάλασσαν, τοῦ μὲν στόλου ναύαρχον ἀποδείξας Μήδιον, τοῦ δὲ στρατοπέδου καταστήσας</w:t>
      </w:r>
    </w:p>
    <w:p>
      <w:r>
        <w:rPr>
          <w:rFonts w:ascii="Courier New" w:hAnsi="Courier New"/>
          <w:color w:val="555555"/>
          <w:sz w:val="20"/>
        </w:rPr>
        <w:t>[19 . 75 . 4]</w:t>
      </w:r>
    </w:p>
    <w:p>
      <w:r>
        <w:rPr>
          <w:rFonts w:ascii="Gentium Plus" w:hAnsi="Gentium Plus"/>
          <w:sz w:val="24"/>
        </w:rPr>
        <w:t>στρατηγὸν Δόκιμον. οὗτοι δὲ παραγενόμενοι πρὸς τὴν πόλιν τῶν Μιλησίων τούς τε πολίτας ἐκάλουν</w:t>
      </w:r>
    </w:p>
    <w:p>
      <w:r>
        <w:rPr>
          <w:rFonts w:ascii="Courier New" w:hAnsi="Courier New"/>
          <w:color w:val="555555"/>
          <w:sz w:val="20"/>
        </w:rPr>
        <w:t>[19 . 75 . 5]</w:t>
      </w:r>
    </w:p>
    <w:p>
      <w:r>
        <w:rPr>
          <w:rFonts w:ascii="Gentium Plus" w:hAnsi="Gentium Plus"/>
          <w:sz w:val="24"/>
        </w:rPr>
        <w:t>λίτευμα. περὶ ταῦτα δ’ ὄντων τούτων Ἀντίγονος Τράλλεις ἐξεπολιόρκησεν· εἰς δὲ Καῦνον παρελθὼν καὶ τὸν στόλον μεταπεμψάμενος εἷλε καὶ ταύτην τὴν πόλιν πλὴν τῆς ἄκρας· ταύτην δὲ περιχαρακώσας,</w:t>
      </w:r>
    </w:p>
    <w:p>
      <w:r>
        <w:rPr>
          <w:rFonts w:ascii="Courier New" w:hAnsi="Courier New"/>
          <w:color w:val="555555"/>
          <w:sz w:val="20"/>
        </w:rPr>
        <w:t>[5]</w:t>
      </w:r>
    </w:p>
    <w:p>
      <w:r>
        <w:rPr>
          <w:rFonts w:ascii="Gentium Plus" w:hAnsi="Gentium Plus"/>
          <w:sz w:val="24"/>
        </w:rPr>
        <w:t>καθ’ ὃ μέρος ἦν προσμάχεσθαι, συνεχεῖς προσβολὰς ἐποιεῖτο. ἐπὶ δὲ τὴν Ἰασὸν πόλιν ἐκπεμφθεὶς Πτολε‐ μαῖος μετὰ δυνάμεως ἱκανῆς ἠνάγκασε προσθέσθαι</w:t>
      </w:r>
    </w:p>
    <w:p>
      <w:r>
        <w:rPr>
          <w:rFonts w:ascii="Courier New" w:hAnsi="Courier New"/>
          <w:color w:val="555555"/>
          <w:sz w:val="20"/>
        </w:rPr>
        <w:t>[19 . 75 . 6]</w:t>
      </w:r>
    </w:p>
    <w:p>
      <w:r>
        <w:rPr>
          <w:rFonts w:ascii="Gentium Plus" w:hAnsi="Gentium Plus"/>
          <w:sz w:val="24"/>
        </w:rPr>
        <w:t>τοῖς περὶ Ἀντίγονον. αὗται μὲν οὖν τῆς Καρίας οὖσαι τοῦτον τὸν τρόπον ὑπετάγησαν Ἀντιγόνῳ. μετ’ ὀλίγας δ’ ἡμέρας ἐλθόντων πρὸς αὐτὸν πρεσβευτῶν παρ’ Αἰτωλῶν καὶ Βοιωτῶν πρὸς μὲν τούτους συμμα‐</w:t>
      </w:r>
    </w:p>
    <w:p>
      <w:r>
        <w:rPr>
          <w:rFonts w:ascii="Courier New" w:hAnsi="Courier New"/>
          <w:color w:val="555555"/>
          <w:sz w:val="20"/>
        </w:rPr>
        <w:t>[5]</w:t>
      </w:r>
    </w:p>
    <w:p>
      <w:r>
        <w:rPr>
          <w:rFonts w:ascii="Gentium Plus" w:hAnsi="Gentium Plus"/>
          <w:sz w:val="24"/>
        </w:rPr>
        <w:t>χίαν συνέθετο, τῷ δὲ Κασάνδρῳ συνελθὼν εἰς λόγους ὑπὲρ εἰρήνης περὶ τὸν Ἑλλήσποντον ἀπῆλθεν ἄπρακ‐ τος, οὐ δυναμένων αὐτῶν οὐδαμῶς συμφωνῆσαι. διόπερ ὁ Κάσανδρος ἀπογνοὺς τὰς διαλύσεις διέγνω τῶν κατὰ τὴν Ἑλλάδα πάλιν πραγμάτων ἀντέχεσθαι.</w:t>
      </w:r>
    </w:p>
    <w:p>
      <w:r>
        <w:rPr>
          <w:rFonts w:ascii="Courier New" w:hAnsi="Courier New"/>
          <w:color w:val="555555"/>
          <w:sz w:val="20"/>
        </w:rPr>
        <w:t>[19 . 75 . 7]</w:t>
      </w:r>
    </w:p>
    <w:p>
      <w:r>
        <w:rPr>
          <w:rFonts w:ascii="Gentium Plus" w:hAnsi="Gentium Plus"/>
          <w:sz w:val="24"/>
        </w:rPr>
        <w:t>ἀναζεύξας οὖν μετὰ τριάκοντα νεῶν εἰς Ὠρεὸν ἐπο‐ λιόρκει τὴν πόλιν. ἐνεργῶς δ’ αὐτοῦ ταῖς προσβολαῖς χρωμένου καὶ τοῦ πολίσματος ἤδη κατὰ κράτος ἁλισκο‐ μένου παρεγένετο βοηθήσων τοῖς Ὠρίταις Τελεσφόρος</w:t>
      </w:r>
    </w:p>
    <w:p>
      <w:r>
        <w:rPr>
          <w:rFonts w:ascii="Courier New" w:hAnsi="Courier New"/>
          <w:color w:val="555555"/>
          <w:sz w:val="20"/>
        </w:rPr>
        <w:t>[5]</w:t>
      </w:r>
    </w:p>
    <w:p>
      <w:r>
        <w:rPr>
          <w:rFonts w:ascii="Gentium Plus" w:hAnsi="Gentium Plus"/>
          <w:sz w:val="24"/>
        </w:rPr>
        <w:t>μὲν ἐκ Πελοποννήσου μετὰ νεῶν εἴκοσι καὶ στρατιωτῶν χιλίων, Μήδιος δ’ ἐκ τῆς Ἀσίας ἔχων ναῦς ἑκατόν.</w:t>
      </w:r>
    </w:p>
    <w:p>
      <w:r>
        <w:rPr>
          <w:rFonts w:ascii="Courier New" w:hAnsi="Courier New"/>
          <w:color w:val="555555"/>
          <w:sz w:val="20"/>
        </w:rPr>
        <w:t>[19 . 75 . 8]</w:t>
      </w:r>
    </w:p>
    <w:p>
      <w:r>
        <w:rPr>
          <w:rFonts w:ascii="Gentium Plus" w:hAnsi="Gentium Plus"/>
          <w:sz w:val="24"/>
        </w:rPr>
        <w:t>οὗτοι δ’ ὁρῶντες ἐφορμούσας τῷ λιμένι τὰς τοῦ</w:t>
      </w:r>
    </w:p>
    <w:p>
      <w:r>
        <w:rPr>
          <w:rFonts w:ascii="Courier New" w:hAnsi="Courier New"/>
          <w:color w:val="555555"/>
          <w:sz w:val="20"/>
        </w:rPr>
        <w:t>[5]</w:t>
      </w:r>
    </w:p>
    <w:p>
      <w:r>
        <w:rPr>
          <w:rFonts w:ascii="Gentium Plus" w:hAnsi="Gentium Plus"/>
          <w:sz w:val="24"/>
        </w:rPr>
        <w:t>ἐπέπλευσαν οἱ περὶ Κάσανδρον καταφρονοῦσι τοῖς πολεμίοις. συμβαλόντες δ’ αὐτοῖς μίαν μὲν κατέδυσαν, τρεῖς δ’ αὐτάνδρους ἔλαβον. καὶ τὰ μὲν πραχθέντα περὶ τὴν Ἑλλάδα καὶ τὸν Πόντον τοιαῦτ’ ἦν.</w:t>
      </w:r>
    </w:p>
    <w:p>
      <w:r>
        <w:rPr>
          <w:rFonts w:ascii="Courier New" w:hAnsi="Courier New"/>
          <w:color w:val="555555"/>
          <w:sz w:val="20"/>
        </w:rPr>
        <w:t>[19 . 76 . 1]</w:t>
      </w:r>
    </w:p>
    <w:p>
      <w:r>
        <w:rPr>
          <w:rFonts w:ascii="Gentium Plus" w:hAnsi="Gentium Plus"/>
          <w:sz w:val="24"/>
        </w:rPr>
        <w:t>Κατὰ δὲ τὴν Ἰταλίαν Σαμνῖται μὲν μετὰ πολλῆς δυνάμεως ἐπῄεσαν πορθοῦντες τῶν κατ’ * Ἰταλίαν πόλεων ὅσαι τοῖς ἐναντίοις συνηγωνίζοντο, οἱ δ’ ὕπατοι τῶν Ῥωμαίων μετὰ στρατοπέδου παραγενόμενοι παρα‐</w:t>
      </w:r>
    </w:p>
    <w:p>
      <w:r>
        <w:rPr>
          <w:rFonts w:ascii="Courier New" w:hAnsi="Courier New"/>
          <w:color w:val="555555"/>
          <w:sz w:val="20"/>
        </w:rPr>
        <w:t>[5]</w:t>
      </w:r>
    </w:p>
    <w:p>
      <w:r>
        <w:rPr>
          <w:rFonts w:ascii="Gentium Plus" w:hAnsi="Gentium Plus"/>
          <w:sz w:val="24"/>
        </w:rPr>
        <w:t>βοηθεῖν ἐπειρῶντο τοῖς κινδυνεύουσιν τῶν συμμάχων.</w:t>
      </w:r>
    </w:p>
    <w:p>
      <w:r>
        <w:rPr>
          <w:rFonts w:ascii="Courier New" w:hAnsi="Courier New"/>
          <w:color w:val="555555"/>
          <w:sz w:val="20"/>
        </w:rPr>
        <w:t>[19 . 76 . 2]</w:t>
      </w:r>
    </w:p>
    <w:p>
      <w:r>
        <w:rPr>
          <w:rFonts w:ascii="Gentium Plus" w:hAnsi="Gentium Plus"/>
          <w:sz w:val="24"/>
        </w:rPr>
        <w:t>ἀντεστρατοπεδεύσαντο δὲ τοῖς πολεμίοις περὶ Κίνναν πόλιν καὶ ταύτην μὲν εὐθὺς ἐρύσαντο τῶν ἐπικειμένων φόβων, μετ’ ὀλίγας δ’ ἡμέρας ἐκταξάντων ἀμφοτέρων τὰς δυνάμεις ἐγένετο μάχη καρτερὰ καὶ συχνοὶ παρ’</w:t>
      </w:r>
    </w:p>
    <w:p>
      <w:r>
        <w:rPr>
          <w:rFonts w:ascii="Courier New" w:hAnsi="Courier New"/>
          <w:color w:val="555555"/>
          <w:sz w:val="20"/>
        </w:rPr>
        <w:t>[5]</w:t>
      </w:r>
    </w:p>
    <w:p>
      <w:r>
        <w:rPr>
          <w:rFonts w:ascii="Gentium Plus" w:hAnsi="Gentium Plus"/>
          <w:sz w:val="24"/>
        </w:rPr>
        <w:t>ἀμφοτέροις ἔπεσον. τὸ δὲ τέλος οἱ Ῥωμαῖοι βιασάμενοι κατὰ κράτος περιεγένοντο τῶν πολεμίων, ἐπὶ πολὺν δὲ χρόνον χρησάμενοι τῷ διωγμῷ πλείους τῶν μυρίων</w:t>
      </w:r>
    </w:p>
    <w:p>
      <w:r>
        <w:rPr>
          <w:rFonts w:ascii="Courier New" w:hAnsi="Courier New"/>
          <w:color w:val="555555"/>
          <w:sz w:val="20"/>
        </w:rPr>
        <w:t>[19 . 76 . 3]</w:t>
      </w:r>
    </w:p>
    <w:p>
      <w:r>
        <w:rPr>
          <w:rFonts w:ascii="Gentium Plus" w:hAnsi="Gentium Plus"/>
          <w:sz w:val="24"/>
        </w:rPr>
        <w:t>ἀνεῖλον. καὶ τῆς μάχης ἀγνοουμένης ἔτι Καμπανοὶ μὲν καταφρονήσαντες τῶν Ῥωμαίων ἀπέστησαν, ὁ δὲ δῆμος εὐθὺς δύναμίν τε τὴν ἱκανὴν ἐξέπεμψεν ἐπ’</w:t>
      </w:r>
    </w:p>
    <w:p>
      <w:r>
        <w:rPr>
          <w:rFonts w:ascii="Courier New" w:hAnsi="Courier New"/>
          <w:color w:val="555555"/>
          <w:sz w:val="20"/>
        </w:rPr>
        <w:t>[5]</w:t>
      </w:r>
    </w:p>
    <w:p>
      <w:r>
        <w:rPr>
          <w:rFonts w:ascii="Gentium Plus" w:hAnsi="Gentium Plus"/>
          <w:sz w:val="24"/>
        </w:rPr>
        <w:t>καὶ μετ’ αὐτοῦ κατὰ τὸ πάτριον ἔθος Μάνιον Φούλ‐</w:t>
      </w:r>
    </w:p>
    <w:p>
      <w:r>
        <w:rPr>
          <w:rFonts w:ascii="Courier New" w:hAnsi="Courier New"/>
          <w:color w:val="555555"/>
          <w:sz w:val="20"/>
        </w:rPr>
        <w:t>[19 . 76 . 4]</w:t>
      </w:r>
    </w:p>
    <w:p>
      <w:r>
        <w:rPr>
          <w:rFonts w:ascii="Gentium Plus" w:hAnsi="Gentium Plus"/>
          <w:sz w:val="24"/>
        </w:rPr>
        <w:t>βιον 〈ἵππαρχον〉. τούτων δὲ πλησίον τῆς Καπύης καταστρατοπεδευσάντων οἱ Καμπανοὶ τὸ μὲν πρῶτον ἐπεχείρουν ἀγωνίζεσθαι, μετὰ δὲ ταῦτα πυθόμενοι τὴν τῶν Σαμνιτῶν ἧτταν καὶ νομίσαντες πάσας τὰς</w:t>
      </w:r>
    </w:p>
    <w:p>
      <w:r>
        <w:rPr>
          <w:rFonts w:ascii="Courier New" w:hAnsi="Courier New"/>
          <w:color w:val="555555"/>
          <w:sz w:val="20"/>
        </w:rPr>
        <w:t>[5]</w:t>
      </w:r>
    </w:p>
    <w:p>
      <w:r>
        <w:rPr>
          <w:rFonts w:ascii="Gentium Plus" w:hAnsi="Gentium Plus"/>
          <w:sz w:val="24"/>
        </w:rPr>
        <w:t>δυνάμεις ἥξειν ἐπ’ αὐτοὺς διελύσαντο πρὸς Ῥωμαίους·</w:t>
      </w:r>
    </w:p>
    <w:p>
      <w:r>
        <w:rPr>
          <w:rFonts w:ascii="Courier New" w:hAnsi="Courier New"/>
          <w:color w:val="555555"/>
          <w:sz w:val="20"/>
        </w:rPr>
        <w:t>[19 . 76 . 5]</w:t>
      </w:r>
    </w:p>
    <w:p>
      <w:r>
        <w:rPr>
          <w:rFonts w:ascii="Gentium Plus" w:hAnsi="Gentium Plus"/>
          <w:sz w:val="24"/>
        </w:rPr>
        <w:t>τοὺς γὰρ αἰτίους τῆς ταραχῆς ἐξέδωκαν, οἳ προτεθείσης κρίσεως οὐ περιμείναντες τὴν ἀπόφασιν αὑτοὺς ἀνεῖλαν. αἱ δὲ πόλεις τυχοῦσαι συγγνώμης εἰς τὴν προϋπάρχου‐ σαν συμμαχίαν ἀποκατέστησαν.</w:t>
      </w:r>
    </w:p>
    <w:p>
      <w:r>
        <w:rPr>
          <w:rFonts w:ascii="Courier New" w:hAnsi="Courier New"/>
          <w:color w:val="555555"/>
          <w:sz w:val="20"/>
        </w:rPr>
        <w:t>[19 . 77 . 1]</w:t>
      </w:r>
    </w:p>
    <w:p>
      <w:r>
        <w:rPr>
          <w:rFonts w:ascii="Gentium Plus" w:hAnsi="Gentium Plus"/>
          <w:sz w:val="24"/>
        </w:rPr>
        <w:t>Τοῦ δ’ ἔτους τούτου διελθόντος Ἀθήνησι μὲν ἦρχε Πολέμων, ἐν Ῥώμῃ δ’ ὑπῆρχον ὕπατοι Λεύκιος Παπεί‐ ριος τὸ πέμπτον καὶ Γάιος Ἰούνιος, ἤχθη δὲ καὶ ὀλυμ‐ πιὰς κατὰ τοῦτον τὸν ἐνιαυτὸν ἑβδόμη πρὸς ταῖς</w:t>
      </w:r>
    </w:p>
    <w:p>
      <w:r>
        <w:rPr>
          <w:rFonts w:ascii="Courier New" w:hAnsi="Courier New"/>
          <w:color w:val="555555"/>
          <w:sz w:val="20"/>
        </w:rPr>
        <w:t>[5]</w:t>
      </w:r>
    </w:p>
    <w:p>
      <w:r>
        <w:rPr>
          <w:rFonts w:ascii="Gentium Plus" w:hAnsi="Gentium Plus"/>
          <w:sz w:val="24"/>
        </w:rPr>
        <w:t>ἑκατὸν καὶ δέκα, καθ’ ἣν ἐνίκα στάδιον Παρμενίων</w:t>
      </w:r>
    </w:p>
    <w:p>
      <w:r>
        <w:rPr>
          <w:rFonts w:ascii="Courier New" w:hAnsi="Courier New"/>
          <w:color w:val="555555"/>
          <w:sz w:val="20"/>
        </w:rPr>
        <w:t>[19 . 77 . 2]</w:t>
      </w:r>
    </w:p>
    <w:p>
      <w:r>
        <w:rPr>
          <w:rFonts w:ascii="Gentium Plus" w:hAnsi="Gentium Plus"/>
          <w:sz w:val="24"/>
        </w:rPr>
        <w:t>Μιτυληναῖος. ἐπὶ δὲ τούτων τῶν χρόνων Ἀντίγονος ἀπέστειλεν εἰς τὴν Ἑλλάδα στρατηγὸν Πτολεμαῖον τοὺς Ἕλληνας ἐλευθερώσοντα, συνέπεμψε δ’ αὐτῷ ναῦς μὲν μακρὰς ἑκατὸν καὶ πεντήκοντα, Μήδιον ἐπιστήσας</w:t>
      </w:r>
    </w:p>
    <w:p>
      <w:r>
        <w:rPr>
          <w:rFonts w:ascii="Courier New" w:hAnsi="Courier New"/>
          <w:color w:val="555555"/>
          <w:sz w:val="20"/>
        </w:rPr>
        <w:t>[5]</w:t>
      </w:r>
    </w:p>
    <w:p>
      <w:r>
        <w:rPr>
          <w:rFonts w:ascii="Gentium Plus" w:hAnsi="Gentium Plus"/>
          <w:sz w:val="24"/>
        </w:rPr>
        <w:t>ναύαρχον, στρατιώτας δὲ πεζοὺς μὲν πεντακισχιλίους,</w:t>
      </w:r>
    </w:p>
    <w:p>
      <w:r>
        <w:rPr>
          <w:rFonts w:ascii="Courier New" w:hAnsi="Courier New"/>
          <w:color w:val="555555"/>
          <w:sz w:val="20"/>
        </w:rPr>
        <w:t>[19 . 77 . 3]</w:t>
      </w:r>
    </w:p>
    <w:p>
      <w:r>
        <w:rPr>
          <w:rFonts w:ascii="Gentium Plus" w:hAnsi="Gentium Plus"/>
          <w:sz w:val="24"/>
        </w:rPr>
        <w:t>ἱππεῖς δὲ πεντακοσίους. ἐποιήσατο δὲ καὶ πρὸς Ῥοδίους συμμαχίαν καὶ προσελάβετο παρ’ αὐτῶν ναῦς ἐξηρτισ‐</w:t>
      </w:r>
    </w:p>
    <w:p>
      <w:r>
        <w:rPr>
          <w:rFonts w:ascii="Courier New" w:hAnsi="Courier New"/>
          <w:color w:val="555555"/>
          <w:sz w:val="20"/>
        </w:rPr>
        <w:t>[19 . 77 . 4]</w:t>
      </w:r>
    </w:p>
    <w:p>
      <w:r>
        <w:rPr>
          <w:rFonts w:ascii="Gentium Plus" w:hAnsi="Gentium Plus"/>
          <w:sz w:val="24"/>
        </w:rPr>
        <w:t>ἐλευθέρωσιν. ὁ δὲ Πτολεμαῖος μετὰ παντὸς τοῦ στόλου καταπλεύσας τῆς Βοιωτίας εἰς τὸν Βαθὺν καλούμενον λιμένα παρὰ μὲν τοῦ κοινοῦ τῶν Βοιωτῶν προσελάβετο στρατιώτας πεζοὺς μὲν δισχιλίους διακοσίους, ἱππεῖς</w:t>
      </w:r>
    </w:p>
    <w:p>
      <w:r>
        <w:rPr>
          <w:rFonts w:ascii="Courier New" w:hAnsi="Courier New"/>
          <w:color w:val="555555"/>
          <w:sz w:val="20"/>
        </w:rPr>
        <w:t>[5]</w:t>
      </w:r>
    </w:p>
    <w:p>
      <w:r>
        <w:rPr>
          <w:rFonts w:ascii="Gentium Plus" w:hAnsi="Gentium Plus"/>
          <w:sz w:val="24"/>
        </w:rPr>
        <w:t>δὲ χιλίους τριακοσίους. μετεπέμψατο δὲ καὶ τὰς ἐξ Ὠρεοῦ ναῦς καὶ τειχίσας τὸν Σαλγανέα συνήγαγεν ἐνταῦθα πᾶσαν τὴν δύναμιν· ἤλπιζε γὰρ προσδέξασθαι τοὺς Χαλκιδεῖς, οἵπερ μόνοι τῶν Εὐβοέων ὑπὸ τῶν</w:t>
      </w:r>
    </w:p>
    <w:p>
      <w:r>
        <w:rPr>
          <w:rFonts w:ascii="Courier New" w:hAnsi="Courier New"/>
          <w:color w:val="555555"/>
          <w:sz w:val="20"/>
        </w:rPr>
        <w:t>[19 . 77 . 5]</w:t>
      </w:r>
    </w:p>
    <w:p>
      <w:r>
        <w:rPr>
          <w:rFonts w:ascii="Gentium Plus" w:hAnsi="Gentium Plus"/>
          <w:sz w:val="24"/>
        </w:rPr>
        <w:t>πολεμίων ἐφρουροῦντο. ὁ δὲ Κάσανδρος ἀγωνιῶν ὑπὲρ τῆς Χαλκίδος τὴν Ὠρεοῦ πολιορκίαν ἔλυσεν, εἰς δὲ τὴν Χαλκίδα παρῆλθεν καὶ τὰς δυνάμεις μετεπέμ‐ πετο. Ἀντίγονος δὲ πυθόμενος περὶ τὴν Εὔβοιαν</w:t>
      </w:r>
    </w:p>
    <w:p>
      <w:r>
        <w:rPr>
          <w:rFonts w:ascii="Courier New" w:hAnsi="Courier New"/>
          <w:color w:val="555555"/>
          <w:sz w:val="20"/>
        </w:rPr>
        <w:t>[5]</w:t>
      </w:r>
    </w:p>
    <w:p>
      <w:r>
        <w:rPr>
          <w:rFonts w:ascii="Gentium Plus" w:hAnsi="Gentium Plus"/>
          <w:sz w:val="24"/>
        </w:rPr>
        <w:t>ἐφεδρεύειν ἀλλήλοις τὰ στρατόπεδα, μετεπέμψατο τὸν Μήδιον εἰς τὴν Ἀσίαν μετὰ τοῦ στόλου, εὐθὺς δὲ καὶ τὰς δυνάμεις ἀναλαβὼν προῆγεν ἐφ’ Ἑλλησπόντῳ κατὰ τάχος, ὡς διαβησόμενος εἰς Μακεδονίαν, ὅπως ἢ μένον‐ τος Κασάνδρου περὶ τὴν Εὔβοιαν αὐτὸς ἔρημον κατα‐</w:t>
      </w:r>
    </w:p>
    <w:p>
      <w:r>
        <w:rPr>
          <w:rFonts w:ascii="Courier New" w:hAnsi="Courier New"/>
          <w:color w:val="555555"/>
          <w:sz w:val="20"/>
        </w:rPr>
        <w:t>[10]</w:t>
      </w:r>
    </w:p>
    <w:p>
      <w:r>
        <w:rPr>
          <w:rFonts w:ascii="Gentium Plus" w:hAnsi="Gentium Plus"/>
          <w:sz w:val="24"/>
        </w:rPr>
        <w:t>λάβῃ Μακεδονίαν τῶν ἀμυνομένων ἢ τῇ βασιλείᾳ</w:t>
      </w:r>
    </w:p>
    <w:p>
      <w:r>
        <w:rPr>
          <w:rFonts w:ascii="Courier New" w:hAnsi="Courier New"/>
          <w:color w:val="555555"/>
          <w:sz w:val="20"/>
        </w:rPr>
        <w:t>[19 . 77 . 6]</w:t>
      </w:r>
    </w:p>
    <w:p>
      <w:r>
        <w:rPr>
          <w:rFonts w:ascii="Gentium Plus" w:hAnsi="Gentium Plus"/>
          <w:sz w:val="24"/>
        </w:rPr>
        <w:t>βοηθῶν ἀποβάλῃ τὰ κατὰ τὴν Ἑλλάδα πράγματα. ὁ δὲ Κάσανδρος συνιδὼν τὴν ἐπίνοιαν αὐτοῦ Πλείσταρ‐</w:t>
      </w:r>
    </w:p>
    <w:p>
      <w:r>
        <w:rPr>
          <w:rFonts w:ascii="Courier New" w:hAnsi="Courier New"/>
          <w:color w:val="555555"/>
          <w:sz w:val="20"/>
        </w:rPr>
        <w:t>[5]</w:t>
      </w:r>
    </w:p>
    <w:p>
      <w:r>
        <w:rPr>
          <w:rFonts w:ascii="Gentium Plus" w:hAnsi="Gentium Plus"/>
          <w:sz w:val="24"/>
        </w:rPr>
        <w:t>κατὰ κράτος εἷλε, Θηβαίους δ’ εἰς τὴν αὑτοῦ συμ‐ μαχίαν κατέστησεν· πρὸς δὲ τοὺς ἄλλους Βοιωτοὺς ἀνοχὰς ποιησάμενος καὶ καταλιπὼν ἐπὶ τῆς Ἑλλάδος στρατηγὸν Εὐπόλεμον ἀπῆλθεν εἰς Μακεδονίαν, ἀγω‐</w:t>
      </w:r>
    </w:p>
    <w:p>
      <w:r>
        <w:rPr>
          <w:rFonts w:ascii="Courier New" w:hAnsi="Courier New"/>
          <w:color w:val="555555"/>
          <w:sz w:val="20"/>
        </w:rPr>
        <w:t>[19 . 77 . 7]</w:t>
      </w:r>
    </w:p>
    <w:p>
      <w:r>
        <w:rPr>
          <w:rFonts w:ascii="Gentium Plus" w:hAnsi="Gentium Plus"/>
          <w:sz w:val="24"/>
        </w:rPr>
        <w:t>νιῶν περὶ τῆς τῶν πολεμίων διαβάσεως. ὁ δ’ Ἀντί‐ γονος ἐπειδὴ κατήντησεν εἰς τὴν Προποντίδα, διεπρε‐ σβεύσατο πρὸς Βυζαντίους, ἀξιῶν μετέχειν τῆς συμ‐ μαχίας. παραγενομένων δὲ καὶ παρὰ Λυσιμάχου</w:t>
      </w:r>
    </w:p>
    <w:p>
      <w:r>
        <w:rPr>
          <w:rFonts w:ascii="Courier New" w:hAnsi="Courier New"/>
          <w:color w:val="555555"/>
          <w:sz w:val="20"/>
        </w:rPr>
        <w:t>[5]</w:t>
      </w:r>
    </w:p>
    <w:p>
      <w:r>
        <w:rPr>
          <w:rFonts w:ascii="Gentium Plus" w:hAnsi="Gentium Plus"/>
          <w:sz w:val="24"/>
        </w:rPr>
        <w:t>πρεσβευτῶν καὶ παρακαλούντων μηδὲν ποιεῖν μήτε κατ’ αὐτοῦ μήτε κατὰ Κασάνδρου τοῖς μὲν Βυζαντίοις ἔδοξε μένειν ἐφ’ ἡσυχίας καὶ τηρεῖν τὴν πρὸς ἀμφοτέ‐ ρους εἰρήνην ἅμα καὶ φιλίαν. ὁ δ’ Ἀντίγονος δυσ‐ χρηστούμενος ἐπὶ τούτοις, ἅμα δὲ καὶ τῆς χειμερινῆς</w:t>
      </w:r>
    </w:p>
    <w:p>
      <w:r>
        <w:rPr>
          <w:rFonts w:ascii="Courier New" w:hAnsi="Courier New"/>
          <w:color w:val="555555"/>
          <w:sz w:val="20"/>
        </w:rPr>
        <w:t>[10]</w:t>
      </w:r>
    </w:p>
    <w:p>
      <w:r>
        <w:rPr>
          <w:rFonts w:ascii="Gentium Plus" w:hAnsi="Gentium Plus"/>
          <w:sz w:val="24"/>
        </w:rPr>
        <w:t>ὥρας συγκλειούσης διέδωκε τοὺς στρατιώτας κατὰ πόλιν εἰς τὴν χειμασίαν.</w:t>
      </w:r>
    </w:p>
    <w:p>
      <w:r>
        <w:rPr>
          <w:rFonts w:ascii="Courier New" w:hAnsi="Courier New"/>
          <w:color w:val="555555"/>
          <w:sz w:val="20"/>
        </w:rPr>
        <w:t>[19 . 78 . 1]</w:t>
      </w:r>
    </w:p>
    <w:p>
      <w:r>
        <w:rPr>
          <w:rFonts w:ascii="Gentium Plus" w:hAnsi="Gentium Plus"/>
          <w:sz w:val="24"/>
        </w:rPr>
        <w:t>Ἅμα δὲ τούτοις πραττομένοις Κορκυραῖοι μὲν βοηθήσαντες Ἀπολλωνιάταις καὶ τοῖς Ἐπιδαμνίοις τοὺς μὲν στρατιώτας Κασάνδρου ὑποσπόνδους ἀφῆκαν, τῶν δὲ πόλεων Ἀπολλωνίαν μὲν ἠλευθέρωσαν, Ἐπίδαμνον</w:t>
      </w:r>
    </w:p>
    <w:p>
      <w:r>
        <w:rPr>
          <w:rFonts w:ascii="Courier New" w:hAnsi="Courier New"/>
          <w:color w:val="555555"/>
          <w:sz w:val="20"/>
        </w:rPr>
        <w:t>[19 . 78 . 2]</w:t>
      </w:r>
    </w:p>
    <w:p>
      <w:r>
        <w:rPr>
          <w:rFonts w:ascii="Gentium Plus" w:hAnsi="Gentium Plus"/>
          <w:sz w:val="24"/>
        </w:rPr>
        <w:t>δὲ Γλαυκίᾳ τῷ τῶν Ἰλλυριῶν βασιλεῖ παρέδωκαν. ὁ δ’ Ἀντιγόνου στρατηγὸς Πτολεμαῖος χωρισθέντος εἰς Μακεδονίαν Κασάνδρου καταπληξάμενος τοὺς φρου‐ ροῦντας τὴν Χαλκίδα παρέλαβε τὴν πόλιν καὶ τοὺς</w:t>
      </w:r>
    </w:p>
    <w:p>
      <w:r>
        <w:rPr>
          <w:rFonts w:ascii="Courier New" w:hAnsi="Courier New"/>
          <w:color w:val="555555"/>
          <w:sz w:val="20"/>
        </w:rPr>
        <w:t>[5]</w:t>
      </w:r>
    </w:p>
    <w:p>
      <w:r>
        <w:rPr>
          <w:rFonts w:ascii="Gentium Plus" w:hAnsi="Gentium Plus"/>
          <w:sz w:val="24"/>
        </w:rPr>
        <w:t>Χαλκιδεῖς ἀφῆκεν ἀφρουρήτους, ὥστε γενέσθαι φανερὸν ὡς πρὸς ἀλήθειαν Ἀντίγονος ἐλευθεροῦν προῄρηται τοὺς Ἕλληνας· ἐπίκαιρος γὰρ ἡ πόλις ἐστὶ τοῖς βουλο‐ μένοις ἔχειν ὁρμητήριον 〈πρὸς τὸ〉 διαπολεμεῖν περὶ</w:t>
      </w:r>
    </w:p>
    <w:p>
      <w:r>
        <w:rPr>
          <w:rFonts w:ascii="Courier New" w:hAnsi="Courier New"/>
          <w:color w:val="555555"/>
          <w:sz w:val="20"/>
        </w:rPr>
        <w:t>[19 . 78 . 3]</w:t>
      </w:r>
    </w:p>
    <w:p>
      <w:r>
        <w:rPr>
          <w:rFonts w:ascii="Gentium Plus" w:hAnsi="Gentium Plus"/>
          <w:sz w:val="24"/>
        </w:rPr>
        <w:t>τῶν ὅλων. ὁ δ’ οὖν Πτολεμαῖος ἐκπολιορκήσας Ὠρωπὸν παρέδωκε τοῖς Βοιωτοῖς καὶ τοὺς Κασάνδρου στρατιώ‐ τας ὑποχειρίους ἔλαβε. μετὰ δὲ ταῦτα Ἐρετριεῖς καὶ Καρυστίους εἰς τὴν συμμαχίαν προσλαβόμενος ἐστρά‐</w:t>
      </w:r>
    </w:p>
    <w:p>
      <w:r>
        <w:rPr>
          <w:rFonts w:ascii="Courier New" w:hAnsi="Courier New"/>
          <w:color w:val="555555"/>
          <w:sz w:val="20"/>
        </w:rPr>
        <w:t>[5]</w:t>
      </w:r>
    </w:p>
    <w:p>
      <w:r>
        <w:rPr>
          <w:rFonts w:ascii="Gentium Plus" w:hAnsi="Gentium Plus"/>
          <w:sz w:val="24"/>
        </w:rPr>
        <w:t>τευσεν εἰς τὴν Ἀττικήν, Δημητρίου τοῦ Φαληρέως</w:t>
      </w:r>
    </w:p>
    <w:p>
      <w:r>
        <w:rPr>
          <w:rFonts w:ascii="Courier New" w:hAnsi="Courier New"/>
          <w:color w:val="555555"/>
          <w:sz w:val="20"/>
        </w:rPr>
        <w:t>[19 . 78 . 4]</w:t>
      </w:r>
    </w:p>
    <w:p>
      <w:r>
        <w:rPr>
          <w:rFonts w:ascii="Gentium Plus" w:hAnsi="Gentium Plus"/>
          <w:sz w:val="24"/>
        </w:rPr>
        <w:t>ἐπιστατοῦντος τῆς πόλεως. οἱ δ’ Ἀθηναῖοι τὸ μὲν πρῶτον λάθρᾳ διεπέμποντο πρὸς Ἀντίγονον, ἀξιοῦντες ἐλευθερῶσαι τὴν πόλιν· τότε δὲ τοῦ Πτολεμαίου παρα‐ γενηθέντος πλησίον τῆς πόλεως θαρρήσαντες ἠνάγ‐</w:t>
      </w:r>
    </w:p>
    <w:p>
      <w:r>
        <w:rPr>
          <w:rFonts w:ascii="Courier New" w:hAnsi="Courier New"/>
          <w:color w:val="555555"/>
          <w:sz w:val="20"/>
        </w:rPr>
        <w:t>[5]</w:t>
      </w:r>
    </w:p>
    <w:p>
      <w:r>
        <w:rPr>
          <w:rFonts w:ascii="Gentium Plus" w:hAnsi="Gentium Plus"/>
          <w:sz w:val="24"/>
        </w:rPr>
        <w:t>κασαν τὸν Δημήτριον ἀνοχὰς ποιήσασθαι καὶ πρεσβείας</w:t>
      </w:r>
    </w:p>
    <w:p>
      <w:r>
        <w:rPr>
          <w:rFonts w:ascii="Courier New" w:hAnsi="Courier New"/>
          <w:color w:val="555555"/>
          <w:sz w:val="20"/>
        </w:rPr>
        <w:t>[19 . 78 . 5]</w:t>
      </w:r>
    </w:p>
    <w:p>
      <w:r>
        <w:rPr>
          <w:rFonts w:ascii="Gentium Plus" w:hAnsi="Gentium Plus"/>
          <w:sz w:val="24"/>
        </w:rPr>
        <w:t>ἀποστέλλειν πρὸς Ἀντίγονον περὶ συμμαχίας. ὁ δὲ Πτολεμαῖος ἀναζεύξας ἐκ τῆς Ἀττικῆς εἰς τὴν Βοιωτίαν τήν τε Καδμείαν εἷλε καὶ τὴν φρουρὰν ἐκβαλὼν ἠλευ‐ θέρωσε τὰς Θήβας. μετὰ δὲ ταῦτα πορευθεὶς εἰς τὴν</w:t>
      </w:r>
    </w:p>
    <w:p>
      <w:r>
        <w:rPr>
          <w:rFonts w:ascii="Courier New" w:hAnsi="Courier New"/>
          <w:color w:val="555555"/>
          <w:sz w:val="20"/>
        </w:rPr>
        <w:t>[5]</w:t>
      </w:r>
    </w:p>
    <w:p>
      <w:r>
        <w:rPr>
          <w:rFonts w:ascii="Gentium Plus" w:hAnsi="Gentium Plus"/>
          <w:sz w:val="24"/>
        </w:rPr>
        <w:t>Φωκίδα καὶ τὰς μὲν πλείους τῶν πόλεων προσαγό‐ μενος ἐξέβαλε πανταχόθεν τὰς Κασάνδρου φρουράς· ἐπῆλθε δὲ καὶ τὴν Λοκρίδα καὶ τῶν Ὀπουντίων τὰ Κασάνδρου φρονούντων συνεστήσατο πολιορκίαν καὶ συνεχεῖς προσβολὰς ἐποιεῖτο.</w:t>
      </w:r>
    </w:p>
    <w:p>
      <w:r>
        <w:rPr>
          <w:rFonts w:ascii="Courier New" w:hAnsi="Courier New"/>
          <w:color w:val="555555"/>
          <w:sz w:val="20"/>
        </w:rPr>
        <w:t>[19 . 79 . 1]</w:t>
      </w:r>
    </w:p>
    <w:p>
      <w:r>
        <w:rPr>
          <w:rFonts w:ascii="Gentium Plus" w:hAnsi="Gentium Plus"/>
          <w:sz w:val="24"/>
        </w:rPr>
        <w:t>Τῆς δ’ αὐτῆς θερίας Κυρηναῖοι μὲν ἀποστάντες Πτολεμαίου τὴν ἄκραν περιεστρατοπέδευσαν, ὡς αὐτίκα μάλα τὴν φρουρὰν ἐκβαλοῦντες, παραγενομένων δὲ</w:t>
      </w:r>
    </w:p>
    <w:p>
      <w:r>
        <w:rPr>
          <w:rFonts w:ascii="Courier New" w:hAnsi="Courier New"/>
          <w:color w:val="555555"/>
          <w:sz w:val="20"/>
        </w:rPr>
        <w:t>[5]</w:t>
      </w:r>
    </w:p>
    <w:p>
      <w:r>
        <w:rPr>
          <w:rFonts w:ascii="Gentium Plus" w:hAnsi="Gentium Plus"/>
          <w:sz w:val="24"/>
        </w:rPr>
        <w:t>παύσασθαι τῆς φιλοτιμίας τούτους μὲν ἀπέκτειναν,</w:t>
      </w:r>
    </w:p>
    <w:p>
      <w:r>
        <w:rPr>
          <w:rFonts w:ascii="Courier New" w:hAnsi="Courier New"/>
          <w:color w:val="555555"/>
          <w:sz w:val="20"/>
        </w:rPr>
        <w:t>[19 . 79 . 2]</w:t>
      </w:r>
    </w:p>
    <w:p>
      <w:r>
        <w:rPr>
          <w:rFonts w:ascii="Gentium Plus" w:hAnsi="Gentium Plus"/>
          <w:sz w:val="24"/>
        </w:rPr>
        <w:t>τὴν δ’ ἄκραν ἐνεργέστερον ἐπολιόρκουν. ἐφ’ οἷς παροξυνθεὶς ὁ Πτολεμαῖος ἀπέστειλεν Ἄγιν στρατηγὸν μετὰ δυνάμεως πεζῆς, ἐξέπεμψε δὲ καὶ στόλον τὸν συλληψόμενον τοῦ πολέμου, ναύαρχον ἐπιστήσας Ἐπαι‐</w:t>
      </w:r>
    </w:p>
    <w:p>
      <w:r>
        <w:rPr>
          <w:rFonts w:ascii="Courier New" w:hAnsi="Courier New"/>
          <w:color w:val="555555"/>
          <w:sz w:val="20"/>
        </w:rPr>
        <w:t>[19 . 79 . 3]</w:t>
      </w:r>
    </w:p>
    <w:p>
      <w:r>
        <w:rPr>
          <w:rFonts w:ascii="Gentium Plus" w:hAnsi="Gentium Plus"/>
          <w:sz w:val="24"/>
        </w:rPr>
        <w:t>νετόν. ὁ δὲ Ἄγις ἐνεργῶς διαπολεμήσας τοῖς ἀφεστη‐ κόσιν ἐκυρίευσε κατὰ κράτος τῆς πόλεως καὶ τοὺς μὲν αἰτίους τῆς ἀποστάσεως δήσας ἀπέστειλεν εἰς τὴν Ἀλεξάνδρειαν καὶ τῶν ἄλλων τὰ ὅπλα παρελόμενος</w:t>
      </w:r>
    </w:p>
    <w:p>
      <w:r>
        <w:rPr>
          <w:rFonts w:ascii="Courier New" w:hAnsi="Courier New"/>
          <w:color w:val="555555"/>
          <w:sz w:val="20"/>
        </w:rPr>
        <w:t>[5]</w:t>
      </w:r>
    </w:p>
    <w:p>
      <w:r>
        <w:rPr>
          <w:rFonts w:ascii="Gentium Plus" w:hAnsi="Gentium Plus"/>
          <w:sz w:val="24"/>
        </w:rPr>
        <w:t>καὶ τὰ κατὰ τὴν πόλιν διοικήσας ὥς ποτ’ ἔδοξεν αὐτῷ</w:t>
      </w:r>
    </w:p>
    <w:p>
      <w:r>
        <w:rPr>
          <w:rFonts w:ascii="Courier New" w:hAnsi="Courier New"/>
          <w:color w:val="555555"/>
          <w:sz w:val="20"/>
        </w:rPr>
        <w:t>[19 . 79 . 4]</w:t>
      </w:r>
    </w:p>
    <w:p>
      <w:r>
        <w:rPr>
          <w:rFonts w:ascii="Gentium Plus" w:hAnsi="Gentium Plus"/>
          <w:sz w:val="24"/>
        </w:rPr>
        <w:t>συμφέρειν ἐπανῆλθεν εἰς τὴν Αἴγυπτον. Πτολεμαῖος δέ, τῶν περὶ Κυρήνην αὐτῷ κατὰ νοῦν ἀπηντηκότων, διῆρεν ἐκ τῆς Αἰγύπτου μετὰ δυνάμεως εἰς τὴν Κύ‐ προν ἐπὶ τοὺς ἀπειθοῦντας τῶν βασιλέων. Πυγμαλίωνα</w:t>
      </w:r>
    </w:p>
    <w:p>
      <w:r>
        <w:rPr>
          <w:rFonts w:ascii="Courier New" w:hAnsi="Courier New"/>
          <w:color w:val="555555"/>
          <w:sz w:val="20"/>
        </w:rPr>
        <w:t>[5]</w:t>
      </w:r>
    </w:p>
    <w:p>
      <w:r>
        <w:rPr>
          <w:rFonts w:ascii="Gentium Plus" w:hAnsi="Gentium Plus"/>
          <w:sz w:val="24"/>
        </w:rPr>
        <w:t>δὲ εὑρὼν διαπρεσβευόμενον πρὸς Ἀντίγονον ἀνεῖλε, Πράξιππον δὲ τὸν τῆς Λαπιθίας βασιλέα καὶ τὸν τῆς Κερυνίας δυνάστην ὑποπτεύσας ἀλλοτρίως ἔχειν συνέλαβε * Στασιοίκου τοῦ Μαλιέως· καὶ τὴν μὲν πόλιν</w:t>
      </w:r>
    </w:p>
    <w:p>
      <w:r>
        <w:rPr>
          <w:rFonts w:ascii="Courier New" w:hAnsi="Courier New"/>
          <w:color w:val="555555"/>
          <w:sz w:val="20"/>
        </w:rPr>
        <w:t>[19 . 79 . 5]</w:t>
      </w:r>
    </w:p>
    <w:p>
      <w:r>
        <w:rPr>
          <w:rFonts w:ascii="Gentium Plus" w:hAnsi="Gentium Plus"/>
          <w:sz w:val="24"/>
        </w:rPr>
        <w:t>κατέσκαψε, τοὺς δ’ 〈ἐν〉οικοῦντας μετήγαγεν εἰς Πάφον. ταῦτα δὲ διαπραξάμενος τῆς μὲν Κύπρου κατέστησε στρατηγὸν Νικοκρέοντα, παραδοὺς τάς τε πόλεις καὶ</w:t>
      </w:r>
    </w:p>
    <w:p>
      <w:r>
        <w:rPr>
          <w:rFonts w:ascii="Courier New" w:hAnsi="Courier New"/>
          <w:color w:val="555555"/>
          <w:sz w:val="20"/>
        </w:rPr>
        <w:t>[19 . 79 . 6]</w:t>
      </w:r>
    </w:p>
    <w:p>
      <w:r>
        <w:rPr>
          <w:rFonts w:ascii="Gentium Plus" w:hAnsi="Gentium Plus"/>
          <w:sz w:val="24"/>
        </w:rPr>
        <w:t>τὰς προσόδους τῶν ἐκπεπτωκότων βασιλέων, αὐτὸς δὲ</w:t>
      </w:r>
    </w:p>
    <w:p>
      <w:r>
        <w:rPr>
          <w:rFonts w:ascii="Courier New" w:hAnsi="Courier New"/>
          <w:color w:val="555555"/>
          <w:sz w:val="20"/>
        </w:rPr>
        <w:t>[5]</w:t>
      </w:r>
    </w:p>
    <w:p>
      <w:r>
        <w:rPr>
          <w:rFonts w:ascii="Gentium Plus" w:hAnsi="Gentium Plus"/>
          <w:sz w:val="24"/>
        </w:rPr>
        <w:t>Μάλον εἷλε καὶ τοὺς ἐγκαταληφθέντας ἐλαφυροπώλη‐ σεν. ἐπόρθησε δὲ καὶ τὴν ἐγγὺς χώραν καὶ τὸ στρατόπεδον ὠφελείας ἐμπλήσας ἀπέπλευσεν εἰς τὴν</w:t>
      </w:r>
    </w:p>
    <w:p>
      <w:r>
        <w:rPr>
          <w:rFonts w:ascii="Courier New" w:hAnsi="Courier New"/>
          <w:color w:val="555555"/>
          <w:sz w:val="20"/>
        </w:rPr>
        <w:t>[19 . 79 . 7]</w:t>
      </w:r>
    </w:p>
    <w:p>
      <w:r>
        <w:rPr>
          <w:rFonts w:ascii="Gentium Plus" w:hAnsi="Gentium Plus"/>
          <w:sz w:val="24"/>
        </w:rPr>
        <w:t>Κύπρον. ἐπολιτεύετο δὲ πρὸς τοὺς στρατιώτας, οὕτως ἐκκαλούμενος αὐτῶν τὰς προθυμίας εἰς τοὺς ἐπιφερομέ‐ νους κινδύνους.</w:t>
      </w:r>
    </w:p>
    <w:p>
      <w:r>
        <w:rPr>
          <w:rFonts w:ascii="Courier New" w:hAnsi="Courier New"/>
          <w:color w:val="555555"/>
          <w:sz w:val="20"/>
        </w:rPr>
        <w:t>[19 . 80 . 1]</w:t>
      </w:r>
    </w:p>
    <w:p>
      <w:r>
        <w:rPr>
          <w:rFonts w:ascii="Gentium Plus" w:hAnsi="Gentium Plus"/>
          <w:sz w:val="24"/>
        </w:rPr>
        <w:t>Δημήτριος δὲ ὁ Ἀντιγόνου διέτριβεν ἀεὶ περὶ Κοίλην Συρίαν, ἐφεδρεύων ταῖς τῶν Αἰγυπτίων δυ‐ νάμεσιν. ὡς δ’ ἤκουσε τὰς τῶν πόλεων ἁλώσεις Πίθωνα μὲν ἐπὶ τῶν τόπων κατέλιπε στρατηγόν, δοὺς</w:t>
      </w:r>
    </w:p>
    <w:p>
      <w:r>
        <w:rPr>
          <w:rFonts w:ascii="Courier New" w:hAnsi="Courier New"/>
          <w:color w:val="555555"/>
          <w:sz w:val="20"/>
        </w:rPr>
        <w:t>[5]</w:t>
      </w:r>
    </w:p>
    <w:p>
      <w:r>
        <w:rPr>
          <w:rFonts w:ascii="Gentium Plus" w:hAnsi="Gentium Plus"/>
          <w:sz w:val="24"/>
        </w:rPr>
        <w:t>αὐτῷ τοὺς ἐλέφαντας καὶ τὰ βαρέα τῶν ταγμάτων, αὐτὸς δ’ ἀναλαβὼν τούς τε ἱππεῖς καὶ τὰ ψιλικὰ τάγματα προῆγεν ἐπὶ Κιλικίας συντόμως, βοηθήσων</w:t>
      </w:r>
    </w:p>
    <w:p>
      <w:r>
        <w:rPr>
          <w:rFonts w:ascii="Courier New" w:hAnsi="Courier New"/>
          <w:color w:val="555555"/>
          <w:sz w:val="20"/>
        </w:rPr>
        <w:t>[19 . 80 . 2]</w:t>
      </w:r>
    </w:p>
    <w:p>
      <w:r>
        <w:rPr>
          <w:rFonts w:ascii="Gentium Plus" w:hAnsi="Gentium Plus"/>
          <w:sz w:val="24"/>
        </w:rPr>
        <w:t>τοῖς κινδυνεύουσιν. ὑστερήσας δὲ τῶν καιρῶν καὶ καταλαβὼν ἀποπεπλευκότας τοὺς πολεμίους ἐπανῆλθε συντόμως ἐπὶ τὸ στρατόπεδον, ἀποβεβληκὼς τῶν ἵππων τοὺς πλείους κατὰ τὴν ὁδοιπορίαν· διέτεινε γὰρ ἓξ</w:t>
      </w:r>
    </w:p>
    <w:p>
      <w:r>
        <w:rPr>
          <w:rFonts w:ascii="Courier New" w:hAnsi="Courier New"/>
          <w:color w:val="555555"/>
          <w:sz w:val="20"/>
        </w:rPr>
        <w:t>[5]</w:t>
      </w:r>
    </w:p>
    <w:p>
      <w:r>
        <w:rPr>
          <w:rFonts w:ascii="Gentium Plus" w:hAnsi="Gentium Plus"/>
          <w:sz w:val="24"/>
        </w:rPr>
        <w:t>ἡμέραις ἀπὸ Μάλου σταθμοὺς εἴκοσι καὶ τέσσαρας, ὥστε διὰ τὴν ὑπερβολὴν τῆς κακοπαθίας μήτε σκευο‐ φόρον ἀκολουθῆσαι μηδένα μήτε τοὺς ἱπποκόμους.</w:t>
      </w:r>
    </w:p>
    <w:p>
      <w:r>
        <w:rPr>
          <w:rFonts w:ascii="Courier New" w:hAnsi="Courier New"/>
          <w:color w:val="555555"/>
          <w:sz w:val="20"/>
        </w:rPr>
        <w:t>[19 . 80 . 3]</w:t>
      </w:r>
    </w:p>
    <w:p>
      <w:r>
        <w:rPr>
          <w:rFonts w:ascii="Gentium Plus" w:hAnsi="Gentium Plus"/>
          <w:sz w:val="24"/>
        </w:rPr>
        <w:t>ὁ δὲ Πτολεμαῖος, κατὰ νοῦν αὐτῷ τῶν πραγμάτων ἀπηντηκότων, τότε μὲν ἀπῆρεν εἰς Αἴγυπτον, μετ’ ὀλίγον δὲ χρόνον παροξυνόμενος ὑπὸ Σελεύκου διὰ τὴν πρὸς Ἀντίγονον ἀλλοτριότητα διέγνω στρατεύειν</w:t>
      </w:r>
    </w:p>
    <w:p>
      <w:r>
        <w:rPr>
          <w:rFonts w:ascii="Courier New" w:hAnsi="Courier New"/>
          <w:color w:val="555555"/>
          <w:sz w:val="20"/>
        </w:rPr>
        <w:t>[5]</w:t>
      </w:r>
    </w:p>
    <w:p>
      <w:r>
        <w:rPr>
          <w:rFonts w:ascii="Gentium Plus" w:hAnsi="Gentium Plus"/>
          <w:sz w:val="24"/>
        </w:rPr>
        <w:t>ἐπὶ Κοίλην Συρίαν καὶ παρατάττεσθαι τοῖς περὶ τὸν</w:t>
      </w:r>
    </w:p>
    <w:p>
      <w:r>
        <w:rPr>
          <w:rFonts w:ascii="Courier New" w:hAnsi="Courier New"/>
          <w:color w:val="555555"/>
          <w:sz w:val="20"/>
        </w:rPr>
        <w:t>[19 . 80 . 4]</w:t>
      </w:r>
    </w:p>
    <w:p>
      <w:r>
        <w:rPr>
          <w:rFonts w:ascii="Gentium Plus" w:hAnsi="Gentium Plus"/>
          <w:sz w:val="24"/>
        </w:rPr>
        <w:t>Δημήτριον. συναγαγὼν οὖν πανταχόθεν τὰς δυνάμεις ἀνέζευξεν ἀπὸ Ἀλεξανδρείας εἰς Πηλούσιον, ἔχων πεζοὺς μὲν μυρίους ὀκτακισχιλίους, ἱππεῖς δὲ τετρα‐ κισχιλίους, ὧν ἦσαν οἱ μὲν Μακεδόνες, οἱ δὲ μισθο‐</w:t>
      </w:r>
    </w:p>
    <w:p>
      <w:r>
        <w:rPr>
          <w:rFonts w:ascii="Courier New" w:hAnsi="Courier New"/>
          <w:color w:val="555555"/>
          <w:sz w:val="20"/>
        </w:rPr>
        <w:t>[5]</w:t>
      </w:r>
    </w:p>
    <w:p>
      <w:r>
        <w:rPr>
          <w:rFonts w:ascii="Gentium Plus" w:hAnsi="Gentium Plus"/>
          <w:sz w:val="24"/>
        </w:rPr>
        <w:t>φόροι, Αἰγυπτίων δὲ πλῆθος, τὸ μὲν κομίζον βέλη καὶ τὴν ἄλλην παρασκευήν, τὸ δὲ καθωπλισμένον καὶ</w:t>
      </w:r>
    </w:p>
    <w:p>
      <w:r>
        <w:rPr>
          <w:rFonts w:ascii="Courier New" w:hAnsi="Courier New"/>
          <w:color w:val="555555"/>
          <w:sz w:val="20"/>
        </w:rPr>
        <w:t>[19 . 80 . 5]</w:t>
      </w:r>
    </w:p>
    <w:p>
      <w:r>
        <w:rPr>
          <w:rFonts w:ascii="Gentium Plus" w:hAnsi="Gentium Plus"/>
          <w:sz w:val="24"/>
        </w:rPr>
        <w:t>πρὸς μάχην χρήσιμον. ἀπὸ δὲ Πηλουσίου διὰ τῆς ἐρήμου διελθὼν κατεστρατοπέδευσε πλησίον τῶν πο‐ λεμίων περὶ τὴν παλαιὰν Γάζαν τῆς Συρίας. ὁμοίως δὲ καὶ Δημήτριος μεταπεμψάμενος πανταχόθεν τοὺς</w:t>
      </w:r>
    </w:p>
    <w:p>
      <w:r>
        <w:rPr>
          <w:rFonts w:ascii="Courier New" w:hAnsi="Courier New"/>
          <w:color w:val="555555"/>
          <w:sz w:val="20"/>
        </w:rPr>
        <w:t>[5]</w:t>
      </w:r>
    </w:p>
    <w:p>
      <w:r>
        <w:rPr>
          <w:rFonts w:ascii="Gentium Plus" w:hAnsi="Gentium Plus"/>
          <w:sz w:val="24"/>
        </w:rPr>
        <w:t>ἐκ τῆς χειμασίας στρατιώτας εἰς τὴν παλαιὰν Γάζαν</w:t>
      </w:r>
    </w:p>
    <w:p>
      <w:r>
        <w:rPr>
          <w:rFonts w:ascii="Courier New" w:hAnsi="Courier New"/>
          <w:color w:val="555555"/>
          <w:sz w:val="20"/>
        </w:rPr>
        <w:t>[19 . 81 . 1]</w:t>
      </w:r>
    </w:p>
    <w:p>
      <w:r>
        <w:rPr>
          <w:rFonts w:ascii="Gentium Plus" w:hAnsi="Gentium Plus"/>
          <w:sz w:val="24"/>
        </w:rPr>
        <w:t>ὑπέμεινε τὴν τῶν ἐναντίων ἔφοδον. τῶν δὲ φίλων αὐτῷ συμβουλευόντων μὴ παρατάττεσθαι πρὸς ἡγεμόνα τηλικοῦτον καὶ δύναμιν μείζω, τούτοις μὲν οὐ προσ‐ εῖχεν, εἰς δὲ τὸν κίνδυνον παρεσκευάζετο τεθαρρηκώς,</w:t>
      </w:r>
    </w:p>
    <w:p>
      <w:r>
        <w:rPr>
          <w:rFonts w:ascii="Courier New" w:hAnsi="Courier New"/>
          <w:color w:val="555555"/>
          <w:sz w:val="20"/>
        </w:rPr>
        <w:t>[5]</w:t>
      </w:r>
    </w:p>
    <w:p>
      <w:r>
        <w:rPr>
          <w:rFonts w:ascii="Gentium Plus" w:hAnsi="Gentium Plus"/>
          <w:sz w:val="24"/>
        </w:rPr>
        <w:t>καίπερ νέος ὢν παντελῶς καὶ τηλικαύτην μάχην</w:t>
      </w:r>
    </w:p>
    <w:p>
      <w:r>
        <w:rPr>
          <w:rFonts w:ascii="Courier New" w:hAnsi="Courier New"/>
          <w:color w:val="555555"/>
          <w:sz w:val="20"/>
        </w:rPr>
        <w:t>[19 . 81 . 2]</w:t>
      </w:r>
    </w:p>
    <w:p>
      <w:r>
        <w:rPr>
          <w:rFonts w:ascii="Gentium Plus" w:hAnsi="Gentium Plus"/>
          <w:sz w:val="24"/>
        </w:rPr>
        <w:t>μέλλων ἀγωνίζεσθαι χωρὶς τοῦ πατρός. συναγαγόντος δ’ ἐν τοῖς ὅπλοις ἐκκλησίαν αὐτοῦ καὶ στάντος ἐπί τινος ἀναστήματος μετὰ ἀγωνίας καὶ διατροπῆς ὁ μὲν ὄχλος ἀνεβόησε μιᾷ φωνῇ θαρρεῖν καὶ πρὸ τοῦ τὸν</w:t>
      </w:r>
    </w:p>
    <w:p>
      <w:r>
        <w:rPr>
          <w:rFonts w:ascii="Courier New" w:hAnsi="Courier New"/>
          <w:color w:val="555555"/>
          <w:sz w:val="20"/>
        </w:rPr>
        <w:t>[5]</w:t>
      </w:r>
    </w:p>
    <w:p>
      <w:r>
        <w:rPr>
          <w:rFonts w:ascii="Gentium Plus" w:hAnsi="Gentium Plus"/>
          <w:sz w:val="24"/>
        </w:rPr>
        <w:t>κήρυκα καταπαῦσαι τοὺς θορυβοῦντας ἅπαντες σιωπὴν</w:t>
      </w:r>
    </w:p>
    <w:p>
      <w:r>
        <w:rPr>
          <w:rFonts w:ascii="Courier New" w:hAnsi="Courier New"/>
          <w:color w:val="555555"/>
          <w:sz w:val="20"/>
        </w:rPr>
        <w:t>[19 . 81 . 3]</w:t>
      </w:r>
    </w:p>
    <w:p>
      <w:r>
        <w:rPr>
          <w:rFonts w:ascii="Gentium Plus" w:hAnsi="Gentium Plus"/>
          <w:sz w:val="24"/>
        </w:rPr>
        <w:t>παρείχοντο. οὔτε γὰρ στρατιωτικὸν ἔγκλημα ὑπῆρχε</w:t>
      </w:r>
    </w:p>
    <w:p>
      <w:r>
        <w:rPr>
          <w:rFonts w:ascii="Courier New" w:hAnsi="Courier New"/>
          <w:color w:val="555555"/>
          <w:sz w:val="20"/>
        </w:rPr>
        <w:t>[5]</w:t>
      </w:r>
    </w:p>
    <w:p>
      <w:r>
        <w:rPr>
          <w:rFonts w:ascii="Gentium Plus" w:hAnsi="Gentium Plus"/>
          <w:sz w:val="24"/>
        </w:rPr>
        <w:t>πρὸς ἕνα καιρὸν ἀθροίζηται· τὸ γὰρ πλῆθος ἀεὶ δυσάρεστον ἐπὶ τῶν αὐτῶν μένον καὶ πᾶν τὸ μὴ πλεονάζον κεχαρισμένην ἔχει τὴν μεταβολήν· τοῦ τε πατρὸς ἤδη γεγηρακότος αἱ τῆς βασιλείας ἐλπίδες εἰς τὴν τούτου διαδοχὴν ἦγον ἅμα τὴν ἀρχὴν καὶ τὴν</w:t>
      </w:r>
    </w:p>
    <w:p>
      <w:r>
        <w:rPr>
          <w:rFonts w:ascii="Courier New" w:hAnsi="Courier New"/>
          <w:color w:val="555555"/>
          <w:sz w:val="20"/>
        </w:rPr>
        <w:t>[19 . 81 . 4]</w:t>
      </w:r>
    </w:p>
    <w:p>
      <w:r>
        <w:rPr>
          <w:rFonts w:ascii="Gentium Plus" w:hAnsi="Gentium Plus"/>
          <w:sz w:val="24"/>
        </w:rPr>
        <w:t>τῶν ὄχλων εὔνοιαν. ἦν δὲ καὶ τῷ κάλλει καὶ τῷ μεγέ‐ θει διάφορος, ἔτι δὲ κεκοσμημένος ὅπλοις βασιλικοῖς εἶχε πολλὴν ὑπεροχὴν καὶ κατάπληξιν, δι’ ἧς εἰς ἐλπίδας ἁδρὰς ἦγε τοὺς πολλούς· πρὸς δὲ τούτοις</w:t>
      </w:r>
    </w:p>
    <w:p>
      <w:r>
        <w:rPr>
          <w:rFonts w:ascii="Courier New" w:hAnsi="Courier New"/>
          <w:color w:val="555555"/>
          <w:sz w:val="20"/>
        </w:rPr>
        <w:t>[5]</w:t>
      </w:r>
    </w:p>
    <w:p>
      <w:r>
        <w:rPr>
          <w:rFonts w:ascii="Gentium Plus" w:hAnsi="Gentium Plus"/>
          <w:sz w:val="24"/>
        </w:rPr>
        <w:t>πρᾳότης τις ἦν περὶ αὐτόν, ἁρμόζουσα νέῳ βασιλεῖ, δι’ ἧς εἰς προθυμίαν ἐξεκαλεῖτο πάντας, ὥστε καὶ τοὺς ἐκτὸς τάξεως συνδραμεῖν ἐπὶ τὴν ἀκρόασιν, συναγωνιῶντας τῇ νεότητι καὶ τῇ μελλούσῃ γίνεσθαι</w:t>
      </w:r>
    </w:p>
    <w:p>
      <w:r>
        <w:rPr>
          <w:rFonts w:ascii="Courier New" w:hAnsi="Courier New"/>
          <w:color w:val="555555"/>
          <w:sz w:val="20"/>
        </w:rPr>
        <w:t>[19 . 81 . 5]</w:t>
      </w:r>
    </w:p>
    <w:p>
      <w:r>
        <w:rPr>
          <w:rFonts w:ascii="Gentium Plus" w:hAnsi="Gentium Plus"/>
          <w:sz w:val="24"/>
        </w:rPr>
        <w:t>κρίσει διὰ τῆς παρατάξεως. οὐ μόνον γὰρ πρὸς πλείονας ἤμελλε διακινδυνεύειν, ἀλλὰ καὶ πρὸς ἡγεμό‐ νας σχεδὸν μεγίστους, Πτολεμαῖον καὶ Σέλευκον· οὗτοι γὰρ πάντας τοὺς πολέμους Ἀλεξάνδρῳ συστρα‐</w:t>
      </w:r>
    </w:p>
    <w:p>
      <w:r>
        <w:rPr>
          <w:rFonts w:ascii="Courier New" w:hAnsi="Courier New"/>
          <w:color w:val="555555"/>
          <w:sz w:val="20"/>
        </w:rPr>
        <w:t>[5]</w:t>
      </w:r>
    </w:p>
    <w:p>
      <w:r>
        <w:rPr>
          <w:rFonts w:ascii="Gentium Plus" w:hAnsi="Gentium Plus"/>
          <w:sz w:val="24"/>
        </w:rPr>
        <w:t>τευσάμενοι καὶ πολλάκις καθ’ αὑτοὺς δυνάμεων ἡγησά‐ μενοι μέχρι τῶν καιρῶν τούτων ὑπῆρχον ἀνίκητοι.</w:t>
      </w:r>
    </w:p>
    <w:p>
      <w:r>
        <w:rPr>
          <w:rFonts w:ascii="Courier New" w:hAnsi="Courier New"/>
          <w:color w:val="555555"/>
          <w:sz w:val="20"/>
        </w:rPr>
        <w:t>[19 . 81 . 6]</w:t>
      </w:r>
    </w:p>
    <w:p>
      <w:r>
        <w:rPr>
          <w:rFonts w:ascii="Gentium Plus" w:hAnsi="Gentium Plus"/>
          <w:sz w:val="24"/>
        </w:rPr>
        <w:t>ὁ δ’ οὖν Δημήτριος παρακαλέσας τὰ πλήθη τοῖς οἰκείοις λόγοις καὶ δωρεάς τε δώσειν κατὰ τὴν ἀξίαν καὶ τὰ λάφυρα συγχωρήσειν ἐπαγγειλάμενος ἐξέταξε τὴν δύνα‐ μιν εἰς τὴν μάχην.</w:t>
      </w:r>
    </w:p>
    <w:p>
      <w:r>
        <w:rPr>
          <w:rFonts w:ascii="Courier New" w:hAnsi="Courier New"/>
          <w:color w:val="555555"/>
          <w:sz w:val="20"/>
        </w:rPr>
        <w:t>[19 . 82 . 1]</w:t>
      </w:r>
    </w:p>
    <w:p>
      <w:r>
        <w:rPr>
          <w:rFonts w:ascii="Gentium Plus" w:hAnsi="Gentium Plus"/>
          <w:sz w:val="24"/>
        </w:rPr>
        <w:t>Ἐπὶ μὲν οὖν τὸ λαιὸν κέρας ἔταξε, καθ’ ὃ τὸν</w:t>
      </w:r>
    </w:p>
    <w:p>
      <w:r>
        <w:rPr>
          <w:rFonts w:ascii="Courier New" w:hAnsi="Courier New"/>
          <w:color w:val="555555"/>
          <w:sz w:val="20"/>
        </w:rPr>
        <w:t>[5]</w:t>
      </w:r>
    </w:p>
    <w:p>
      <w:r>
        <w:rPr>
          <w:rFonts w:ascii="Gentium Plus" w:hAnsi="Gentium Plus"/>
          <w:sz w:val="24"/>
        </w:rPr>
        <w:t>μένος μὲν Ἀλεξάνδρῳ, συγκαθιστάμενος δὲ ὑπ’ Ἀντι‐</w:t>
      </w:r>
    </w:p>
    <w:p>
      <w:r>
        <w:rPr>
          <w:rFonts w:ascii="Courier New" w:hAnsi="Courier New"/>
          <w:color w:val="555555"/>
          <w:sz w:val="20"/>
        </w:rPr>
        <w:t>[19 . 82 . 2]</w:t>
      </w:r>
    </w:p>
    <w:p>
      <w:r>
        <w:rPr>
          <w:rFonts w:ascii="Gentium Plus" w:hAnsi="Gentium Plus"/>
          <w:sz w:val="24"/>
        </w:rPr>
        <w:t>γόνου στρατηγὸς καὶ τῶν ὅλων μέτοχος. πρόταγμα δὲ τρεῖς εἴλας ἱππέων ἔταξεν καὶ πλαγιοφυλάκους τὰς ἴσας καὶ χωρὶς ἔξω τοῦ κέρατος ἀπολελυμένας τρεῖς Ταραντίνων, ὥστ’ εἶναι τοὺς περὶ τὸ σῶμα τεταγμέ‐</w:t>
      </w:r>
    </w:p>
    <w:p>
      <w:r>
        <w:rPr>
          <w:rFonts w:ascii="Courier New" w:hAnsi="Courier New"/>
          <w:color w:val="555555"/>
          <w:sz w:val="20"/>
        </w:rPr>
        <w:t>[5]</w:t>
      </w:r>
    </w:p>
    <w:p>
      <w:r>
        <w:rPr>
          <w:rFonts w:ascii="Gentium Plus" w:hAnsi="Gentium Plus"/>
          <w:sz w:val="24"/>
        </w:rPr>
        <w:t>νους ἱππεῖς ξυστοφόρους μὲν πεντακοσίους, Ταραντί‐</w:t>
      </w:r>
    </w:p>
    <w:p>
      <w:r>
        <w:rPr>
          <w:rFonts w:ascii="Courier New" w:hAnsi="Courier New"/>
          <w:color w:val="555555"/>
          <w:sz w:val="20"/>
        </w:rPr>
        <w:t>[19 . 82 . 3]</w:t>
      </w:r>
    </w:p>
    <w:p>
      <w:r>
        <w:rPr>
          <w:rFonts w:ascii="Gentium Plus" w:hAnsi="Gentium Plus"/>
          <w:sz w:val="24"/>
        </w:rPr>
        <w:t>νους δὲ ἑκατόν. ἑξῆς δ’ ἔταξε τῶν ἱππέων τοὺς κα‐ λουμένους μὲν ἑταίρους, ὄντας δὲ τὸν ἀριθμὸν ὀκτα‐ κοσίους, μετὰ δὲ τούτους παντοδαποὺς ἱππεῖς οὐκ ἐλάττους τῶν χιλίων πεντακοσίων. πρὸ παντὸς δὲ</w:t>
      </w:r>
    </w:p>
    <w:p>
      <w:r>
        <w:rPr>
          <w:rFonts w:ascii="Courier New" w:hAnsi="Courier New"/>
          <w:color w:val="555555"/>
          <w:sz w:val="20"/>
        </w:rPr>
        <w:t>[5]</w:t>
      </w:r>
    </w:p>
    <w:p>
      <w:r>
        <w:rPr>
          <w:rFonts w:ascii="Gentium Plus" w:hAnsi="Gentium Plus"/>
          <w:sz w:val="24"/>
        </w:rPr>
        <w:t>τοῦ κέρατος ἔστησε τῶν ἐλεφάντων τριάκοντα καὶ τὰ διαστήματα αὐτῶν ἐπλήρωσε τοῖς ψιλικοῖς τάγμασιν, ὧν ἦσαν ἀκοντισταὶ μὲν καὶ τοξόται χίλιοι, σφενδονῆ‐</w:t>
      </w:r>
    </w:p>
    <w:p>
      <w:r>
        <w:rPr>
          <w:rFonts w:ascii="Courier New" w:hAnsi="Courier New"/>
          <w:color w:val="555555"/>
          <w:sz w:val="20"/>
        </w:rPr>
        <w:t>[19 . 82 . 4]</w:t>
      </w:r>
    </w:p>
    <w:p>
      <w:r>
        <w:rPr>
          <w:rFonts w:ascii="Gentium Plus" w:hAnsi="Gentium Plus"/>
          <w:sz w:val="24"/>
        </w:rPr>
        <w:t>ται δὲ Πέρσαι πεντακόσιοι. τὸ μὲν οὖν εὐώνυμον κέρας οὕτω κατασκευάσας διενοεῖτο τούτῳ κρίνειν τὴν μάχην. ἐχομένην δ’ ἔστησε τὴν τῶν πεζῶν φάλαγγα, συνεστῶσαν ἐξ ἀνδρῶν μυρίων χιλίων· τούτων δὲ ἦσαν</w:t>
      </w:r>
    </w:p>
    <w:p>
      <w:r>
        <w:rPr>
          <w:rFonts w:ascii="Courier New" w:hAnsi="Courier New"/>
          <w:color w:val="555555"/>
          <w:sz w:val="20"/>
        </w:rPr>
        <w:t>[5]</w:t>
      </w:r>
    </w:p>
    <w:p>
      <w:r>
        <w:rPr>
          <w:rFonts w:ascii="Gentium Plus" w:hAnsi="Gentium Plus"/>
          <w:sz w:val="24"/>
        </w:rPr>
        <w:t>Μακεδόνες μὲν δισχίλιοι, Λύκιοι δὲ καὶ Παμφύλιοι χίλιοι, μισθοφόροι δ’ ὀκτακισχίλιοι. ἐπὶ δὲ τὸ δεξιὸν κέρας ἔταξε τοὺς λοιποὺς ἱππεῖς χιλίους πεντακοσίους, ὧν Ἀνδρόνικος ἡγεῖτο. τούτῳ δ’ ἦν συντεταγμένον λοξὴν φυλάττειν τὴν στάσιν καὶ φυγομαχεῖν, καραδο‐</w:t>
      </w:r>
    </w:p>
    <w:p>
      <w:r>
        <w:rPr>
          <w:rFonts w:ascii="Courier New" w:hAnsi="Courier New"/>
          <w:color w:val="555555"/>
          <w:sz w:val="20"/>
        </w:rPr>
        <w:t>[10]</w:t>
      </w:r>
    </w:p>
    <w:p>
      <w:r>
        <w:rPr>
          <w:rFonts w:ascii="Gentium Plus" w:hAnsi="Gentium Plus"/>
          <w:sz w:val="24"/>
        </w:rPr>
        <w:t>κοῦντα τὴν δι’ αὐτοῦ γινομένην κρίσιν. τοὺς δὲ λοι‐</w:t>
      </w:r>
    </w:p>
    <w:p>
      <w:r>
        <w:rPr>
          <w:rFonts w:ascii="Courier New" w:hAnsi="Courier New"/>
          <w:color w:val="555555"/>
          <w:sz w:val="20"/>
        </w:rPr>
        <w:t>[19 . 83 . 1]</w:t>
      </w:r>
    </w:p>
    <w:p>
      <w:r>
        <w:rPr>
          <w:rFonts w:ascii="Gentium Plus" w:hAnsi="Gentium Plus"/>
          <w:sz w:val="24"/>
        </w:rPr>
        <w:t>Οἱ δὲ περὶ τὸν Πτολεμαῖον καὶ Σέλευκον τὸ μὲν πρῶτον ἔταξαν ἰσχυρὰν τὴν εὐώνυμον τάξιν, ἀγνοοῦν‐ τες τῶν ἐναντίων τὴν ἐπιβολήν· μαθόντες δὲ παρὰ τῶν κατασκόπων τὸ γεγονὸς ταχέως ἐξέταξαν τὴν δύνα‐</w:t>
      </w:r>
    </w:p>
    <w:p>
      <w:r>
        <w:rPr>
          <w:rFonts w:ascii="Courier New" w:hAnsi="Courier New"/>
          <w:color w:val="555555"/>
          <w:sz w:val="20"/>
        </w:rPr>
        <w:t>[5]</w:t>
      </w:r>
    </w:p>
    <w:p>
      <w:r>
        <w:rPr>
          <w:rFonts w:ascii="Gentium Plus" w:hAnsi="Gentium Plus"/>
          <w:sz w:val="24"/>
        </w:rPr>
        <w:t>μιν ὅπως τὸ δεξιὸν κέρας ἰσχὺν ἔχον καὶ δύναμιν τὴν κρατίστην διαγωνίσηται πρὸς τοὺς μετὰ Δημη‐ τρίου τεταγμένους ἐν τοῖς εὐωνύμοις μέρεσιν. ἔταξαν δὲ ἐπὶ τοῦ κέρατος τούτου τῶν ἱππέων τοὺς κρα‐ τίστους τρισχιλίους, ἐν οἷς καὶ αὐτοὶ διεγνώκεισαν</w:t>
      </w:r>
    </w:p>
    <w:p>
      <w:r>
        <w:rPr>
          <w:rFonts w:ascii="Courier New" w:hAnsi="Courier New"/>
          <w:color w:val="555555"/>
          <w:sz w:val="20"/>
        </w:rPr>
        <w:t>[19 . 83 . 2]</w:t>
      </w:r>
    </w:p>
    <w:p>
      <w:r>
        <w:rPr>
          <w:rFonts w:ascii="Gentium Plus" w:hAnsi="Gentium Plus"/>
          <w:sz w:val="24"/>
        </w:rPr>
        <w:t>ἀγωνίσασθαι. προέταξαν δὲ τῆς στάσεως ταύτης τοὺς κομίζοντας χάρακα σεσιδηρωμένον καὶ δεδεμένον ἀλύσεσιν, ὃν παρεσκευάσαντο πρὸς τὴν τῶν ἐλεφάντων ἔφοδον· ταθέντος γὰρ τούτου ῥᾴδιον ἦν εἴργειν τὰ</w:t>
      </w:r>
    </w:p>
    <w:p>
      <w:r>
        <w:rPr>
          <w:rFonts w:ascii="Courier New" w:hAnsi="Courier New"/>
          <w:color w:val="555555"/>
          <w:sz w:val="20"/>
        </w:rPr>
        <w:t>[19 . 83 . 3]</w:t>
      </w:r>
    </w:p>
    <w:p>
      <w:r>
        <w:rPr>
          <w:rFonts w:ascii="Gentium Plus" w:hAnsi="Gentium Plus"/>
          <w:sz w:val="24"/>
        </w:rPr>
        <w:t>θηρία τῆς εἰς τοὔμπροσθεν πορείας. προέταξαν δὲ τοῦ κέρατος τούτου καὶ τὰ ψιλικὰ τάγματα, παραγγεί‐ λαντες τοῖς τε ἀκοντισταῖς καὶ τοξόταις συνεχῶς κατα‐ τιτρώσκειν τὰ θηρία καὶ τοὺς ἐπ’ αὐτοῖς ἀναβεβηκότας.</w:t>
      </w:r>
    </w:p>
    <w:p>
      <w:r>
        <w:rPr>
          <w:rFonts w:ascii="Courier New" w:hAnsi="Courier New"/>
          <w:color w:val="555555"/>
          <w:sz w:val="20"/>
        </w:rPr>
        <w:t>[5]</w:t>
      </w:r>
    </w:p>
    <w:p>
      <w:r>
        <w:rPr>
          <w:rFonts w:ascii="Gentium Plus" w:hAnsi="Gentium Plus"/>
          <w:sz w:val="24"/>
        </w:rPr>
        <w:t>τοῦτον δὲ τὸν τρόπον ὀχυρωσάμενοι τὸ δεξιὸν κέρας καὶ τὴν ἄλλην δύναμιν ἐκτάξαντες ἐνδεχομένως ἐπῆγον τοῖς πολεμίοις μετὰ πολλῆς κραυγῆς. Ἀντεπαγόντων δὲ καὶ τῶν ἐναντίων τὸ μὲν πρῶ‐</w:t>
      </w:r>
    </w:p>
    <w:p>
      <w:r>
        <w:rPr>
          <w:rFonts w:ascii="Courier New" w:hAnsi="Courier New"/>
          <w:color w:val="555555"/>
          <w:sz w:val="20"/>
        </w:rPr>
        <w:t>[10]</w:t>
      </w:r>
    </w:p>
    <w:p>
      <w:r>
        <w:rPr>
          <w:rFonts w:ascii="Gentium Plus" w:hAnsi="Gentium Plus"/>
          <w:sz w:val="24"/>
        </w:rPr>
        <w:t>προτεταγμένων ἱππέων, ἐν οἷς πολὺ προετέρουν οἱ</w:t>
      </w:r>
    </w:p>
    <w:p>
      <w:r>
        <w:rPr>
          <w:rFonts w:ascii="Courier New" w:hAnsi="Courier New"/>
          <w:color w:val="555555"/>
          <w:sz w:val="20"/>
        </w:rPr>
        <w:t>[19 . 83 . 4]</w:t>
      </w:r>
    </w:p>
    <w:p>
      <w:r>
        <w:rPr>
          <w:rFonts w:ascii="Gentium Plus" w:hAnsi="Gentium Plus"/>
          <w:sz w:val="24"/>
        </w:rPr>
        <w:t>περὶ τὸν Δημήτριον. μετ’ ὀλίγον δὲ τῶν περὶ Πτο‐ λεμαῖον καὶ Σέλευκον περιιππευσάντων τὸ κέρας καὶ βιαιότερον ἐπενεχθέντων ὀρθαῖς ταῖς εἴλαις συνέστη</w:t>
      </w:r>
    </w:p>
    <w:p>
      <w:r>
        <w:rPr>
          <w:rFonts w:ascii="Courier New" w:hAnsi="Courier New"/>
          <w:color w:val="555555"/>
          <w:sz w:val="20"/>
        </w:rPr>
        <w:t>[19 . 83 . 5]</w:t>
      </w:r>
    </w:p>
    <w:p>
      <w:r>
        <w:rPr>
          <w:rFonts w:ascii="Gentium Plus" w:hAnsi="Gentium Plus"/>
          <w:sz w:val="24"/>
        </w:rPr>
        <w:t>καρτερὰ μάχη διὰ τὰς ἑκατέρων προθυμίας. κατὰ μὲν οὖν τὴν πρώτην ἔφοδον τοῖς ξυστοῖς ἀγωνισάμενοι τούτων τε τὰ πλεῖστα συνέτριψαν καὶ τῶν ἀγωνιζο‐ μένων οὐκ ὀλίγους κατετραυμάτισαν· κατὰ δὲ τὴν</w:t>
      </w:r>
    </w:p>
    <w:p>
      <w:r>
        <w:rPr>
          <w:rFonts w:ascii="Courier New" w:hAnsi="Courier New"/>
          <w:color w:val="555555"/>
          <w:sz w:val="20"/>
        </w:rPr>
        <w:t>[5]</w:t>
      </w:r>
    </w:p>
    <w:p>
      <w:r>
        <w:rPr>
          <w:rFonts w:ascii="Gentium Plus" w:hAnsi="Gentium Plus"/>
          <w:sz w:val="24"/>
        </w:rPr>
        <w:t>δευτέραν ἀναστροφὴν εἰς τὴν ἀπὸ τοῦ ξίφους μάχην ὥρμησαν καὶ συμπλεκόμενοι πολλοὺς ἀλλήλων ἀνῄρουν, οἵ τε ἡγεμόνες αὐτοὶ πρὸ πάντων κινδυνεύοντες προ‐ ετρέποντο τοὺς ὑποτεταγμένους εὐρώστως ὑπομένειν τὸ δεινόν, οἵ τ’ ἐπὶ τῶν κεράτων ἱππεῖς, ἅπαντες ἐπι‐</w:t>
      </w:r>
    </w:p>
    <w:p>
      <w:r>
        <w:rPr>
          <w:rFonts w:ascii="Courier New" w:hAnsi="Courier New"/>
          <w:color w:val="555555"/>
          <w:sz w:val="20"/>
        </w:rPr>
        <w:t>[10]</w:t>
      </w:r>
    </w:p>
    <w:p>
      <w:r>
        <w:rPr>
          <w:rFonts w:ascii="Gentium Plus" w:hAnsi="Gentium Plus"/>
          <w:sz w:val="24"/>
        </w:rPr>
        <w:t>λελεγμένοι κατ’ ἀρετήν, ἡμιλλῶντο πρὸς ἀλλήλους, θεατὰς ἔχοντες τῆς ἀνδρείας τοὺς συναγωνιζομένους</w:t>
      </w:r>
    </w:p>
    <w:p>
      <w:r>
        <w:rPr>
          <w:rFonts w:ascii="Courier New" w:hAnsi="Courier New"/>
          <w:color w:val="555555"/>
          <w:sz w:val="20"/>
        </w:rPr>
        <w:t>[19 . 84 . 1]</w:t>
      </w:r>
    </w:p>
    <w:p>
      <w:r>
        <w:rPr>
          <w:rFonts w:ascii="Gentium Plus" w:hAnsi="Gentium Plus"/>
          <w:sz w:val="24"/>
        </w:rPr>
        <w:t>στρατηγούς. ἐπὶ πολὺν δὲ χρόνον τῆς ἱππομαχίας οὔσης ἐφαμίλλου τὰ θηρία διὰ τῶν Ἰνδῶν εἰς τὸν ἀγῶνα παρορμηθέντα μέχρι μέν τινος προῆγεν κατα‐ πληκτικῶς, ὡς οὐδενὸς ὑποστησομένου· ὡς δ’ ἐπὶ τὸν</w:t>
      </w:r>
    </w:p>
    <w:p>
      <w:r>
        <w:rPr>
          <w:rFonts w:ascii="Courier New" w:hAnsi="Courier New"/>
          <w:color w:val="555555"/>
          <w:sz w:val="20"/>
        </w:rPr>
        <w:t>[5]</w:t>
      </w:r>
    </w:p>
    <w:p>
      <w:r>
        <w:rPr>
          <w:rFonts w:ascii="Gentium Plus" w:hAnsi="Gentium Plus"/>
          <w:sz w:val="24"/>
        </w:rPr>
        <w:t>σεσιδηρωμένον χάρακα κατήντησε, τὸ μὲν πλῆθος τῶν ἀκοντιστῶν καὶ τοξοτῶν συνεχῶς βαλλόντων κατ‐ ετίτρωσκε τὰ σώματα τῶν ἐλεφάντων καὶ τοὺς ἐπ’</w:t>
      </w:r>
    </w:p>
    <w:p>
      <w:r>
        <w:rPr>
          <w:rFonts w:ascii="Courier New" w:hAnsi="Courier New"/>
          <w:color w:val="555555"/>
          <w:sz w:val="20"/>
        </w:rPr>
        <w:t>[19 . 84 . 2]</w:t>
      </w:r>
    </w:p>
    <w:p>
      <w:r>
        <w:rPr>
          <w:rFonts w:ascii="Gentium Plus" w:hAnsi="Gentium Plus"/>
          <w:sz w:val="24"/>
        </w:rPr>
        <w:t>αὐτοῖς ἀναβεβηκότας· βιαζομένων δὲ τῶν Ἰνδῶν καὶ κολαζόντων τὰ θηρία τινὰ μὲν αὐτῶν περιεπείροντο τῷ φιλοτεχνηθέντι χάρακι καὶ ταῖς πληγαῖς καὶ πυκνό‐</w:t>
      </w:r>
    </w:p>
    <w:p>
      <w:r>
        <w:rPr>
          <w:rFonts w:ascii="Courier New" w:hAnsi="Courier New"/>
          <w:color w:val="555555"/>
          <w:sz w:val="20"/>
        </w:rPr>
        <w:t>[19 . 84 . 3]</w:t>
      </w:r>
    </w:p>
    <w:p>
      <w:r>
        <w:rPr>
          <w:rFonts w:ascii="Gentium Plus" w:hAnsi="Gentium Plus"/>
          <w:sz w:val="24"/>
        </w:rPr>
        <w:t>θόρυβον. τὸ γὰρ γένος τοῦτο κατὰ μὲν τοὺς ὁμαλοὺς καὶ μαλακοὺς τόπους ἀνυπόστατον παρέχεται κατὰ στόμα τὴν ῥώμην, ἐν δὲ τοῖς τραχέσι καὶ δυσβάτοις τελέως ἄπρακτον ἔχει τὴν ἀλκὴν διὰ τὴν τῶν ποδῶν</w:t>
      </w:r>
    </w:p>
    <w:p>
      <w:r>
        <w:rPr>
          <w:rFonts w:ascii="Courier New" w:hAnsi="Courier New"/>
          <w:color w:val="555555"/>
          <w:sz w:val="20"/>
        </w:rPr>
        <w:t>[19 . 84 . 4]</w:t>
      </w:r>
    </w:p>
    <w:p>
      <w:r>
        <w:rPr>
          <w:rFonts w:ascii="Gentium Plus" w:hAnsi="Gentium Plus"/>
          <w:sz w:val="24"/>
        </w:rPr>
        <w:t>μαλακότητα. διὸ καὶ τότε τῶν περὶ Πτολεμαῖον συν‐ ετῶς προεωραμένων τὸ μέλλον ἐκ τοῦ χάρακος * τῆς πήξεως ἄπρακτον ἐποίει τὴν βίαν αὐτῶν. τέλος δὲ τῶν πλείστων Ἰνδῶν κατακοντισθέντων ὑποχειρίους</w:t>
      </w:r>
    </w:p>
    <w:p>
      <w:r>
        <w:rPr>
          <w:rFonts w:ascii="Courier New" w:hAnsi="Courier New"/>
          <w:color w:val="555555"/>
          <w:sz w:val="20"/>
        </w:rPr>
        <w:t>[19 . 84 . 5]</w:t>
      </w:r>
    </w:p>
    <w:p>
      <w:r>
        <w:rPr>
          <w:rFonts w:ascii="Gentium Plus" w:hAnsi="Gentium Plus"/>
          <w:sz w:val="24"/>
        </w:rPr>
        <w:t>συνέβη γενέσθαι πάντας τοὺς ἐλέφαντας. οὗ τελε‐ σθέντος οἱ πολλοὶ τῶν περὶ τὸν Δημήτριον ἱππέων καταπλαγέντες πρὸς φυγὴν ὥρμησαν· αὐτὸς δὲ μετ’ ὀλίγων ἀπολειφθεὶς καὶ δεόμενος ἑκάστου στῆναι καὶ</w:t>
      </w:r>
    </w:p>
    <w:p>
      <w:r>
        <w:rPr>
          <w:rFonts w:ascii="Courier New" w:hAnsi="Courier New"/>
          <w:color w:val="555555"/>
          <w:sz w:val="20"/>
        </w:rPr>
        <w:t>[5]</w:t>
      </w:r>
    </w:p>
    <w:p>
      <w:r>
        <w:rPr>
          <w:rFonts w:ascii="Gentium Plus" w:hAnsi="Gentium Plus"/>
          <w:sz w:val="24"/>
        </w:rPr>
        <w:t>μὴ καταλιπεῖν αὐτόν, ὡς οὐδεὶς προσεῖχε, συναποχω‐</w:t>
      </w:r>
    </w:p>
    <w:p>
      <w:r>
        <w:rPr>
          <w:rFonts w:ascii="Courier New" w:hAnsi="Courier New"/>
          <w:color w:val="555555"/>
          <w:sz w:val="20"/>
        </w:rPr>
        <w:t>[19 . 84 . 6]</w:t>
      </w:r>
    </w:p>
    <w:p>
      <w:r>
        <w:rPr>
          <w:rFonts w:ascii="Gentium Plus" w:hAnsi="Gentium Plus"/>
          <w:sz w:val="24"/>
        </w:rPr>
        <w:t>ρεῖν ἠναγκάζετο. μέχρι μὲν οὖν Γάζης οἱ πολλοὶ τῶν ἱππέων συνακολουθοῦντες ὑπήκουον καὶ κατέστησαν εἰς τάξεις, ὥστε μηδένα ῥᾳδίως τολμᾶν προσάγειν τῶν εἰκῇ διωκόντων· τὸ γὰρ πεδίον εὐρύχωρον ὂν καὶ</w:t>
      </w:r>
    </w:p>
    <w:p>
      <w:r>
        <w:rPr>
          <w:rFonts w:ascii="Courier New" w:hAnsi="Courier New"/>
          <w:color w:val="555555"/>
          <w:sz w:val="20"/>
        </w:rPr>
        <w:t>[5]</w:t>
      </w:r>
    </w:p>
    <w:p>
      <w:r>
        <w:rPr>
          <w:rFonts w:ascii="Gentium Plus" w:hAnsi="Gentium Plus"/>
          <w:sz w:val="24"/>
        </w:rPr>
        <w:t>μαλακὸν συνήργει τοῖς βουλομένοις ἐν τάξει ποιεῖσθαι</w:t>
      </w:r>
    </w:p>
    <w:p>
      <w:r>
        <w:rPr>
          <w:rFonts w:ascii="Courier New" w:hAnsi="Courier New"/>
          <w:color w:val="555555"/>
          <w:sz w:val="20"/>
        </w:rPr>
        <w:t>[19 . 84 . 7]</w:t>
      </w:r>
    </w:p>
    <w:p>
      <w:r>
        <w:rPr>
          <w:rFonts w:ascii="Gentium Plus" w:hAnsi="Gentium Plus"/>
          <w:sz w:val="24"/>
        </w:rPr>
        <w:t>τὴν ἀποχώρησιν. συνείποντο δὲ καὶ πεζῶν οἱ βουλη‐ θέντες λιπεῖν τὰς τάξεις καὶ χωρὶς τῶν ὅπλων δια‐ σώζειν ἑαυτοὺς ἐλαφρούς. παραλλάσσοντος δὲ αὐτοῦ Γάζαν περὶ ἡλίου δύσιν ἀπολιπόντες τῶν ἱππέων τινὲς</w:t>
      </w:r>
    </w:p>
    <w:p>
      <w:r>
        <w:rPr>
          <w:rFonts w:ascii="Courier New" w:hAnsi="Courier New"/>
          <w:color w:val="555555"/>
          <w:sz w:val="20"/>
        </w:rPr>
        <w:t>[5]</w:t>
      </w:r>
    </w:p>
    <w:p>
      <w:r>
        <w:rPr>
          <w:rFonts w:ascii="Gentium Plus" w:hAnsi="Gentium Plus"/>
          <w:sz w:val="24"/>
        </w:rPr>
        <w:t>παρῆλθον εἰς τὴν πόλιν, ἐκκομίσαι βουλόμενοι τὰς</w:t>
      </w:r>
    </w:p>
    <w:p>
      <w:r>
        <w:rPr>
          <w:rFonts w:ascii="Courier New" w:hAnsi="Courier New"/>
          <w:color w:val="555555"/>
          <w:sz w:val="20"/>
        </w:rPr>
        <w:t>[19 . 84 . 8]</w:t>
      </w:r>
    </w:p>
    <w:p>
      <w:r>
        <w:rPr>
          <w:rFonts w:ascii="Gentium Plus" w:hAnsi="Gentium Plus"/>
          <w:sz w:val="24"/>
        </w:rPr>
        <w:t>ἀποσκευάς. ἀνοιχθεισῶν οὖν τῶν πυλῶν καὶ πλήθους ὑποζυγίων ἀθροισθέντος, ἔτι δ’ ἑκάστου πρώτου σπεύ‐</w:t>
      </w:r>
    </w:p>
    <w:p>
      <w:r>
        <w:rPr>
          <w:rFonts w:ascii="Courier New" w:hAnsi="Courier New"/>
          <w:color w:val="555555"/>
          <w:sz w:val="20"/>
        </w:rPr>
        <w:t>[5]</w:t>
      </w:r>
    </w:p>
    <w:p>
      <w:r>
        <w:rPr>
          <w:rFonts w:ascii="Gentium Plus" w:hAnsi="Gentium Plus"/>
          <w:sz w:val="24"/>
        </w:rPr>
        <w:t>λεμαῖον ἐπιόντων μηδένα δύνασθαι φθάσαι συγκλεί‐ σαντα. διόπερ εἰσπεσόντων τῶν πολεμίων ἐντὸς τοῦ τείχους ἡ πόλις ὑποχείριος ἐγένετο τοῖς περὶ Πτολε‐ μαῖον.</w:t>
      </w:r>
    </w:p>
    <w:p>
      <w:r>
        <w:rPr>
          <w:rFonts w:ascii="Courier New" w:hAnsi="Courier New"/>
          <w:color w:val="555555"/>
          <w:sz w:val="20"/>
        </w:rPr>
        <w:t>[19 . 85 . 1]</w:t>
      </w:r>
    </w:p>
    <w:p>
      <w:r>
        <w:rPr>
          <w:rFonts w:ascii="Gentium Plus" w:hAnsi="Gentium Plus"/>
          <w:sz w:val="24"/>
        </w:rPr>
        <w:t>Τῆς δὲ μάχης τοιοῦτο τὸ τέλος λαβούσης Δημήτριος μὲν διέτεινεν εἰς Ἄζωτον περὶ μέσας νύκτας, διελθὼν σταδίους ἑβδομήκοντα καὶ διακοσίους. ἐντεῦθεν δὲ κήρυκα περὶ τῆς τῶν νεκρῶν ἀναιρέσεως ἐξέπεμψεν,</w:t>
      </w:r>
    </w:p>
    <w:p>
      <w:r>
        <w:rPr>
          <w:rFonts w:ascii="Courier New" w:hAnsi="Courier New"/>
          <w:color w:val="555555"/>
          <w:sz w:val="20"/>
        </w:rPr>
        <w:t>[5]</w:t>
      </w:r>
    </w:p>
    <w:p>
      <w:r>
        <w:rPr>
          <w:rFonts w:ascii="Gentium Plus" w:hAnsi="Gentium Plus"/>
          <w:sz w:val="24"/>
        </w:rPr>
        <w:t>σπεύδων ἐκ παντὸς τρόπου τῆς ἐπιβαλλούσης κηδείας</w:t>
      </w:r>
    </w:p>
    <w:p>
      <w:r>
        <w:rPr>
          <w:rFonts w:ascii="Courier New" w:hAnsi="Courier New"/>
          <w:color w:val="555555"/>
          <w:sz w:val="20"/>
        </w:rPr>
        <w:t>[19 . 85 . 2]</w:t>
      </w:r>
    </w:p>
    <w:p>
      <w:r>
        <w:rPr>
          <w:rFonts w:ascii="Gentium Plus" w:hAnsi="Gentium Plus"/>
          <w:sz w:val="24"/>
        </w:rPr>
        <w:t>ἀξιῶσαι τοὺς τετελευτηκότας· ἐτύγχανον γὰρ οἱ πλεῖ‐ στοι τῶν φίλων πεπτωκότες, ὧν ἦσαν ἐπιφανέστατοι Πίθων τε ὁ μετέχων τῆς στρατηγίας ἐπ’ ἴσης αὐτῷ καὶ Βοιωτὸς πολὺν χρόνον συνεζηκὼς Ἀντιγόνῳ τῷ</w:t>
      </w:r>
    </w:p>
    <w:p>
      <w:r>
        <w:rPr>
          <w:rFonts w:ascii="Courier New" w:hAnsi="Courier New"/>
          <w:color w:val="555555"/>
          <w:sz w:val="20"/>
        </w:rPr>
        <w:t>[19 . 85 . 3]</w:t>
      </w:r>
    </w:p>
    <w:p>
      <w:r>
        <w:rPr>
          <w:rFonts w:ascii="Gentium Plus" w:hAnsi="Gentium Plus"/>
          <w:sz w:val="24"/>
        </w:rPr>
        <w:t>πατρὶ καὶ μετεσχηκὼς παντὸς ἀπορρήτου· κατὰ δὲ τὴν παράταξιν ἔπεσον μὲν πλείους τῶν πεντακοσίων, ὧν ἦσαν οἱ πλείους ἱππεῖς τῶν ἐπιφανῶν ἀνδρῶν, ἑάλω‐ σαν δ’ ὑπὲρ ὀκτακισχιλίους. οἱ δὲ περὶ Πτολεμαῖον</w:t>
      </w:r>
    </w:p>
    <w:p>
      <w:r>
        <w:rPr>
          <w:rFonts w:ascii="Courier New" w:hAnsi="Courier New"/>
          <w:color w:val="555555"/>
          <w:sz w:val="20"/>
        </w:rPr>
        <w:t>[5]</w:t>
      </w:r>
    </w:p>
    <w:p>
      <w:r>
        <w:rPr>
          <w:rFonts w:ascii="Gentium Plus" w:hAnsi="Gentium Plus"/>
          <w:sz w:val="24"/>
        </w:rPr>
        <w:t>καὶ Σέλευκον δόντες τὴν ἀναίρεσιν τῶν νεκρῶν τήν τε ἁλοῦσαν βασιλικὴν ἀποσκευὴν καὶ τῶν αἰχμαλώτων τοὺς περὶ τὴν αὐλὴν εἰωθότας διατρίβειν χωρὶς λύτρων ἀπέστειλαν πρὸς Δημήτριον· οὐ γὰρ περὶ τούτων ἔφα‐ σαν διαφέρεσθαι πρὸς Ἀντίγονον, ἀλλ’ ὅτι τοῦ πολέμου</w:t>
      </w:r>
    </w:p>
    <w:p>
      <w:r>
        <w:rPr>
          <w:rFonts w:ascii="Courier New" w:hAnsi="Courier New"/>
          <w:color w:val="555555"/>
          <w:sz w:val="20"/>
        </w:rPr>
        <w:t>[10]</w:t>
      </w:r>
    </w:p>
    <w:p>
      <w:r>
        <w:rPr>
          <w:rFonts w:ascii="Gentium Plus" w:hAnsi="Gentium Plus"/>
          <w:sz w:val="24"/>
        </w:rPr>
        <w:t>γενομένου κοινοῦ πρότερον μὲν πρὸς Περδίκκαν, ὕστε‐</w:t>
      </w:r>
    </w:p>
    <w:p>
      <w:r>
        <w:rPr>
          <w:rFonts w:ascii="Courier New" w:hAnsi="Courier New"/>
          <w:color w:val="555555"/>
          <w:sz w:val="20"/>
        </w:rPr>
        <w:t>[19 . 85 . 4]</w:t>
      </w:r>
    </w:p>
    <w:p>
      <w:r>
        <w:rPr>
          <w:rFonts w:ascii="Gentium Plus" w:hAnsi="Gentium Plus"/>
          <w:sz w:val="24"/>
        </w:rPr>
        <w:t>βυλωνίας Σελεύκου παρὰ πάντα τὰ δίκαια. ὁ δὲ Πτολεμαῖος τοὺς μὲν ἁλόντας στρατιώτας ἀποστείλας εἰς Αἴγυπτον προσέταξεν ἐπὶ τὰς νομαρχίας διελεῖν, αὐτὸς δὲ θάψας τῶν ἰδίων τοὺς ἐν τῇ μάχῃ τελευτή‐</w:t>
      </w:r>
    </w:p>
    <w:p>
      <w:r>
        <w:rPr>
          <w:rFonts w:ascii="Courier New" w:hAnsi="Courier New"/>
          <w:color w:val="555555"/>
          <w:sz w:val="20"/>
        </w:rPr>
        <w:t>[5]</w:t>
      </w:r>
    </w:p>
    <w:p>
      <w:r>
        <w:rPr>
          <w:rFonts w:ascii="Gentium Plus" w:hAnsi="Gentium Plus"/>
          <w:sz w:val="24"/>
        </w:rPr>
        <w:t>σαντας ἅπαντας μεγαλοπρεπῶς μετὰ τῆς δυνάμεως ἐπῄει τῶν κατὰ Φοινίκην πόλεων τὰς μὲν πολιορκῶν,</w:t>
      </w:r>
    </w:p>
    <w:p>
      <w:r>
        <w:rPr>
          <w:rFonts w:ascii="Courier New" w:hAnsi="Courier New"/>
          <w:color w:val="555555"/>
          <w:sz w:val="20"/>
        </w:rPr>
        <w:t>[19 . 85 . 5]</w:t>
      </w:r>
    </w:p>
    <w:p>
      <w:r>
        <w:rPr>
          <w:rFonts w:ascii="Gentium Plus" w:hAnsi="Gentium Plus"/>
          <w:sz w:val="24"/>
        </w:rPr>
        <w:t>τὰς δὲ πειθοῖ προσαγόμενος. Δημήτριος δὲ δύναμιν οὐκ ἔχων ἀξιόχρεων πρὸς μὲν τὸν πατέρα βυβλιαφόρον ἀπέστειλεν, ἀξιῶν βοηθεῖν τὴν ταχίστην· αὐτὸς δὲ παρελθὼν εἰς Τρίπολιν τῆς Φοινίκης μετεπέμπετό τε</w:t>
      </w:r>
    </w:p>
    <w:p>
      <w:r>
        <w:rPr>
          <w:rFonts w:ascii="Courier New" w:hAnsi="Courier New"/>
          <w:color w:val="555555"/>
          <w:sz w:val="20"/>
        </w:rPr>
        <w:t>[5]</w:t>
      </w:r>
    </w:p>
    <w:p>
      <w:r>
        <w:rPr>
          <w:rFonts w:ascii="Gentium Plus" w:hAnsi="Gentium Plus"/>
          <w:sz w:val="24"/>
        </w:rPr>
        <w:t>τοὺς ἐκ Κιλικίας στρατιώτας καὶ τῶν ἄλλων ὅσοι παρεφύλαττον ἢ πόλεις ἢ φρούρια μακρὰν ἀφεστῶτα τῶν πολεμίων.</w:t>
      </w:r>
    </w:p>
    <w:p>
      <w:r>
        <w:rPr>
          <w:rFonts w:ascii="Courier New" w:hAnsi="Courier New"/>
          <w:color w:val="555555"/>
          <w:sz w:val="20"/>
        </w:rPr>
        <w:t>[19 . 86 . 1]</w:t>
      </w:r>
    </w:p>
    <w:p>
      <w:r>
        <w:rPr>
          <w:rFonts w:ascii="Gentium Plus" w:hAnsi="Gentium Plus"/>
          <w:sz w:val="24"/>
        </w:rPr>
        <w:t>Πτολεμαῖος δὲ κρατῶν τῶν ὑπαίθρων Σιδῶνα μὲν προσηγάγετο, τῆς δὲ Τύρου πλησίον στρατοπεδεύσας παρεκάλεσεν Ἀνδρόνικον τὸν φρούραρχον παραδοῦναι τὴν πόλιν καὶ δωρεάς τε καὶ τιμὰς ἁδρὰς ἐπηγγείλατο</w:t>
      </w:r>
    </w:p>
    <w:p>
      <w:r>
        <w:rPr>
          <w:rFonts w:ascii="Courier New" w:hAnsi="Courier New"/>
          <w:color w:val="555555"/>
          <w:sz w:val="20"/>
        </w:rPr>
        <w:t>[19 . 86 . 2]</w:t>
      </w:r>
    </w:p>
    <w:p>
      <w:r>
        <w:rPr>
          <w:rFonts w:ascii="Gentium Plus" w:hAnsi="Gentium Plus"/>
          <w:sz w:val="24"/>
        </w:rPr>
        <w:t>δοῦναι. ὁ δὲ φήσας μηδενὶ τρόπῳ προδώσειν τὴν δεδομένην ὑπ’ Ἀντιγόνου καὶ Δημητρίου πίστιν, ἐλοι‐ δόρησε φορτικῶς τὸν Πτολεμαῖον. ὕστερον δὲ στα‐ σιασάντων τῶν στρατιωτῶν ἐκπεσὼν ἐκ Τύρου καὶ</w:t>
      </w:r>
    </w:p>
    <w:p>
      <w:r>
        <w:rPr>
          <w:rFonts w:ascii="Courier New" w:hAnsi="Courier New"/>
          <w:color w:val="555555"/>
          <w:sz w:val="20"/>
        </w:rPr>
        <w:t>[5]</w:t>
      </w:r>
    </w:p>
    <w:p>
      <w:r>
        <w:rPr>
          <w:rFonts w:ascii="Gentium Plus" w:hAnsi="Gentium Plus"/>
          <w:sz w:val="24"/>
        </w:rPr>
        <w:t>γενόμενος ὑποχείριος προσεδόκα μὲν τιμωρίας τεύξε‐ σθαι διά τε τὴν γενομένην λοιδορίαν καὶ διὰ τὸ μὴ βεβουλῆσθαι τὴν Τύρον παραδοῦναι· οὐ μὴν ὅ γε Πτολεμαῖος ἐμνησικάκησεν, ἀλλὰ τοὐναντίον δοὺς δωρεὰς εἶχε περὶ αὑτόν, ἕνα τῶν φίλων ποιησάμενος</w:t>
      </w:r>
    </w:p>
    <w:p>
      <w:r>
        <w:rPr>
          <w:rFonts w:ascii="Courier New" w:hAnsi="Courier New"/>
          <w:color w:val="555555"/>
          <w:sz w:val="20"/>
        </w:rPr>
        <w:t>[19 . 86 . 3]</w:t>
      </w:r>
    </w:p>
    <w:p>
      <w:r>
        <w:rPr>
          <w:rFonts w:ascii="Gentium Plus" w:hAnsi="Gentium Plus"/>
          <w:sz w:val="24"/>
        </w:rPr>
        <w:t>καὶ προάγων ἐντίμως. ἦν γὰρ ὁ δυνάστης οὗτος καθ’ ὑπερβολὴν ἐπιεικὴς καὶ συγγνωμονικός, ἔτι δ’ εὐεργετι‐ κός. ὅπερ καὶ μάλιστ’ αὐτὸν ηὔξησε καὶ πολλοὺς</w:t>
      </w:r>
    </w:p>
    <w:p>
      <w:r>
        <w:rPr>
          <w:rFonts w:ascii="Courier New" w:hAnsi="Courier New"/>
          <w:color w:val="555555"/>
          <w:sz w:val="20"/>
        </w:rPr>
        <w:t>[19 . 86 . 4]</w:t>
      </w:r>
    </w:p>
    <w:p>
      <w:r>
        <w:rPr>
          <w:rFonts w:ascii="Gentium Plus" w:hAnsi="Gentium Plus"/>
          <w:sz w:val="24"/>
        </w:rPr>
        <w:t>ἐποίησεν ἐπιθυμεῖν κοινωνῆσαι τῆς φιλίας. καὶ γὰρ τὸν Σέλευκον ἐκ τῆς Βαβυλωνίας ἐκπεσόντα φιλοτί‐ μως ὑπεδέξατο καὶ κοινὴν παρείχετο τούτῳ τε καὶ τοῖς</w:t>
      </w:r>
    </w:p>
    <w:p>
      <w:r>
        <w:rPr>
          <w:rFonts w:ascii="Courier New" w:hAnsi="Courier New"/>
          <w:color w:val="555555"/>
          <w:sz w:val="20"/>
        </w:rPr>
        <w:t>[19 . 86 . 5]</w:t>
      </w:r>
    </w:p>
    <w:p>
      <w:r>
        <w:rPr>
          <w:rFonts w:ascii="Gentium Plus" w:hAnsi="Gentium Plus"/>
          <w:sz w:val="24"/>
        </w:rPr>
        <w:t>ἄλλοις φίλοις τὴν περὶ αὐτὸν εὐδαιμονίαν. διὸ καὶ τότε παρακαλοῦντος αὐτὸν Σελεύκου δοῦναι στρατιώ‐ τας τοὺς ἀναβησομένους εἰς Βαβυλῶνα προθύμως ὡμο‐ λόγησε καὶ προσεπηγγείλατο πάντα συμπράξειν μέχρι</w:t>
      </w:r>
    </w:p>
    <w:p>
      <w:r>
        <w:rPr>
          <w:rFonts w:ascii="Courier New" w:hAnsi="Courier New"/>
          <w:color w:val="555555"/>
          <w:sz w:val="20"/>
        </w:rPr>
        <w:t>[5]</w:t>
      </w:r>
    </w:p>
    <w:p>
      <w:r>
        <w:rPr>
          <w:rFonts w:ascii="Gentium Plus" w:hAnsi="Gentium Plus"/>
          <w:sz w:val="24"/>
        </w:rPr>
        <w:t>ἀνακτήσαιτο τὴν προϋπάρχουσαν σατραπείαν. καὶ τὰ μὲν κατὰ τὴν Ἀσίαν ἐν τούτοις ἦν.</w:t>
      </w:r>
    </w:p>
    <w:p>
      <w:r>
        <w:rPr>
          <w:rFonts w:ascii="Courier New" w:hAnsi="Courier New"/>
          <w:color w:val="555555"/>
          <w:sz w:val="20"/>
        </w:rPr>
        <w:t>[19 . 87 . 1]</w:t>
      </w:r>
    </w:p>
    <w:p>
      <w:r>
        <w:rPr>
          <w:rFonts w:ascii="Gentium Plus" w:hAnsi="Gentium Plus"/>
          <w:sz w:val="24"/>
        </w:rPr>
        <w:t>Κατὰ δὲ τὴν Εὐρώπην Τελεσφόρος μὲν ὁ Ἀν‐ τιγόνου ναύαρχος διατρίβων περὶ Κόρινθον, ἐπειδὴ Πτολεμαῖον ἑώρα μᾶλλον ἑαυτοῦ προαγόμενον καὶ τῶν κατὰ τὴν Ἑλλάδα πραγμάτων πιστευόμενον ἁπάντων,</w:t>
      </w:r>
    </w:p>
    <w:p>
      <w:r>
        <w:rPr>
          <w:rFonts w:ascii="Courier New" w:hAnsi="Courier New"/>
          <w:color w:val="555555"/>
          <w:sz w:val="20"/>
        </w:rPr>
        <w:t>[5]</w:t>
      </w:r>
    </w:p>
    <w:p>
      <w:r>
        <w:rPr>
          <w:rFonts w:ascii="Gentium Plus" w:hAnsi="Gentium Plus"/>
          <w:sz w:val="24"/>
        </w:rPr>
        <w:t>ἐγκαλέσας Ἀντιγόνῳ περὶ τούτων τὰς μὲν ναῦς ἃς εἶχεν ἀπέδοτο, τῶν δὲ στρατιωτῶν τοὺς βουλομένους κοινωνεῖν τῆς προαιρέσεως ἀναλαβὼν ἴδια πράγματα</w:t>
      </w:r>
    </w:p>
    <w:p>
      <w:r>
        <w:rPr>
          <w:rFonts w:ascii="Courier New" w:hAnsi="Courier New"/>
          <w:color w:val="555555"/>
          <w:sz w:val="20"/>
        </w:rPr>
        <w:t>[19 . 87 . 2]</w:t>
      </w:r>
    </w:p>
    <w:p>
      <w:r>
        <w:rPr>
          <w:rFonts w:ascii="Gentium Plus" w:hAnsi="Gentium Plus"/>
          <w:sz w:val="24"/>
        </w:rPr>
        <w:t>συνίστατο. παρελθὼν γὰρ εἰς Ἦλιν ὡς ἔτι φυλάττων τὴν πρὸς Ἀντίγονον φιλίαν, τὴν ἀκρόπολιν ἐνετείχισε</w:t>
      </w:r>
    </w:p>
    <w:p>
      <w:r>
        <w:rPr>
          <w:rFonts w:ascii="Courier New" w:hAnsi="Courier New"/>
          <w:color w:val="555555"/>
          <w:sz w:val="20"/>
        </w:rPr>
        <w:t>[5]</w:t>
      </w:r>
    </w:p>
    <w:p>
      <w:r>
        <w:rPr>
          <w:rFonts w:ascii="Gentium Plus" w:hAnsi="Gentium Plus"/>
          <w:sz w:val="24"/>
        </w:rPr>
        <w:t>πλείω τῶν πεντήκοντα ταλάντων ξένους ἐμισθοῦτο.</w:t>
      </w:r>
    </w:p>
    <w:p>
      <w:r>
        <w:rPr>
          <w:rFonts w:ascii="Courier New" w:hAnsi="Courier New"/>
          <w:color w:val="555555"/>
          <w:sz w:val="20"/>
        </w:rPr>
        <w:t>[19 . 87 . 3]</w:t>
      </w:r>
    </w:p>
    <w:p>
      <w:r>
        <w:rPr>
          <w:rFonts w:ascii="Gentium Plus" w:hAnsi="Gentium Plus"/>
          <w:sz w:val="24"/>
        </w:rPr>
        <w:t>Τελεσφόρος μὲν οὖν ζηλοτυπήσας τὴν προαγωγὴν Πτο‐ λεμαίου τοῦτον τὸν τρόπον ἐγένετο προδότης τῆς πρὸς Ἀντίγονον φιλίας. Πτολεμαῖος δ’ ὁ Ἀντιγόνου στρα‐ τηγὸς ἦν μὲν τεταγμένος ἐπὶ τῶν κατὰ τὴν Ἑλλάδα</w:t>
      </w:r>
    </w:p>
    <w:p>
      <w:r>
        <w:rPr>
          <w:rFonts w:ascii="Courier New" w:hAnsi="Courier New"/>
          <w:color w:val="555555"/>
          <w:sz w:val="20"/>
        </w:rPr>
        <w:t>[5]</w:t>
      </w:r>
    </w:p>
    <w:p>
      <w:r>
        <w:rPr>
          <w:rFonts w:ascii="Gentium Plus" w:hAnsi="Gentium Plus"/>
          <w:sz w:val="24"/>
        </w:rPr>
        <w:t>πραγμάτων, πυθόμενος δὲ τὴν ἀπόστασιν τὴν Τελεσφό‐ ρου καὶ τὴν κατάληψιν τῆς Ἠλείων πόλεως, ἔτι δὲ τὴν σύλησιν τῶν κατὰ τὴν Ὀλυμπίαν χρημάτων παρ‐ ῆλθεν εἰς Πελοπόννησον μετὰ δυνάμεως. καταντήσας δ’ εἰς Ἦλιν καὶ τὴν ἐντετειχισμένην ἀκρόπολιν κατα‐</w:t>
      </w:r>
    </w:p>
    <w:p>
      <w:r>
        <w:rPr>
          <w:rFonts w:ascii="Courier New" w:hAnsi="Courier New"/>
          <w:color w:val="555555"/>
          <w:sz w:val="20"/>
        </w:rPr>
        <w:t>[10]</w:t>
      </w:r>
    </w:p>
    <w:p>
      <w:r>
        <w:rPr>
          <w:rFonts w:ascii="Gentium Plus" w:hAnsi="Gentium Plus"/>
          <w:sz w:val="24"/>
        </w:rPr>
        <w:t>σκάψας τήν τε ἐλευθερίαν ἀπέδωκε τοῖς Ἠλείοις καὶ τὰ χρήματα ἀποκατέστησεν τῷ θεῷ. μετὰ δὲ ταῦτα τὸν Τελεσφόρον πείσας παρέλαβεν τὴν Κυλλήνην, φρου‐ ρουμένην ὑπ’ αὐτοῦ, καὶ τοῖς Ἠλείοις ἀποκατέστησεν.</w:t>
      </w:r>
    </w:p>
    <w:p>
      <w:r>
        <w:rPr>
          <w:rFonts w:ascii="Courier New" w:hAnsi="Courier New"/>
          <w:color w:val="555555"/>
          <w:sz w:val="20"/>
        </w:rPr>
        <w:t>[19 . 88 . 1]</w:t>
      </w:r>
    </w:p>
    <w:p>
      <w:r>
        <w:rPr>
          <w:rFonts w:ascii="Gentium Plus" w:hAnsi="Gentium Plus"/>
          <w:sz w:val="24"/>
        </w:rPr>
        <w:t>Ἅμα δὲ τούτοις πρασσομένοις Ἠπειρῶται τελευτή‐ σαντος Αἰακίδου τοῦ βασιλέως αὐτῶν Ἀλκέτᾳ τὴν βασιλείαν παρέδωκαν, ὃς ἦν πεφυγαδευμένος μὲν ὑπὸ Ἀρύμβου τοῦ πατρός, ἀλλοτρίως δὲ διακείμενος πρὸς</w:t>
      </w:r>
    </w:p>
    <w:p>
      <w:r>
        <w:rPr>
          <w:rFonts w:ascii="Courier New" w:hAnsi="Courier New"/>
          <w:color w:val="555555"/>
          <w:sz w:val="20"/>
        </w:rPr>
        <w:t>[19 . 88 . 2]</w:t>
      </w:r>
    </w:p>
    <w:p>
      <w:r>
        <w:rPr>
          <w:rFonts w:ascii="Gentium Plus" w:hAnsi="Gentium Plus"/>
          <w:sz w:val="24"/>
        </w:rPr>
        <w:t>Κάσανδρον. διὸ καὶ Λυκίσκος ὁ τεταγμένος ἐπὶ τῆς Ἀκαρνανίας στρατηγὸς ὑπὸ Κασάνδρου παρῆλθε μετὰ δυνάμεως εἰς τὴν Ἤπειρον, ἐλπίδας ἔχων ῥᾳδίως τὸν Ἀλκέταν ἀποστήσειν τῆς ἀρχῆς ἀσυντάκτων ἔτι τῶν</w:t>
      </w:r>
    </w:p>
    <w:p>
      <w:r>
        <w:rPr>
          <w:rFonts w:ascii="Courier New" w:hAnsi="Courier New"/>
          <w:color w:val="555555"/>
          <w:sz w:val="20"/>
        </w:rPr>
        <w:t>[19 . 88 . 3]</w:t>
      </w:r>
    </w:p>
    <w:p>
      <w:r>
        <w:rPr>
          <w:rFonts w:ascii="Gentium Plus" w:hAnsi="Gentium Plus"/>
          <w:sz w:val="24"/>
        </w:rPr>
        <w:t>κατὰ τὴν βασιλείαν ὄντων. καταστρατοπεδεύσαντος δ’</w:t>
      </w:r>
    </w:p>
    <w:p>
      <w:r>
        <w:rPr>
          <w:rFonts w:ascii="Courier New" w:hAnsi="Courier New"/>
          <w:color w:val="555555"/>
          <w:sz w:val="20"/>
        </w:rPr>
        <w:t>[5]</w:t>
      </w:r>
    </w:p>
    <w:p>
      <w:r>
        <w:rPr>
          <w:rFonts w:ascii="Gentium Plus" w:hAnsi="Gentium Plus"/>
          <w:sz w:val="24"/>
        </w:rPr>
        <w:t>μεθ’ ἧς εἶχε δυνάμεως ἀναζεύξας, ἐπειδὴ πλησίον ἐγέ‐ νετο τῶν πολεμίων, ἀνέμενε τὴν τῶν υἱῶν παρουσίαν.</w:t>
      </w:r>
    </w:p>
    <w:p>
      <w:r>
        <w:rPr>
          <w:rFonts w:ascii="Courier New" w:hAnsi="Courier New"/>
          <w:color w:val="555555"/>
          <w:sz w:val="20"/>
        </w:rPr>
        <w:t>[19 . 88 . 4]</w:t>
      </w:r>
    </w:p>
    <w:p>
      <w:r>
        <w:rPr>
          <w:rFonts w:ascii="Gentium Plus" w:hAnsi="Gentium Plus"/>
          <w:sz w:val="24"/>
        </w:rPr>
        <w:t>τῶν δὲ περὶ Λυκίσκον ἐπικειμένων καὶ πολὺ τοῖς πλή‐ θεσιν ὑπερεχόντων οἱ μὲν Ἠπειρῶται καταπλαγέντες προσεχώρησαν τοῖς πολεμίοις, ὁ δ’ Ἀλκέτας καταλειφ‐ θεὶς κατέφυγεν εἰς Εὐρυμενὰς πόλιν Ἠπειρωτικήν.</w:t>
      </w:r>
    </w:p>
    <w:p>
      <w:r>
        <w:rPr>
          <w:rFonts w:ascii="Courier New" w:hAnsi="Courier New"/>
          <w:color w:val="555555"/>
          <w:sz w:val="20"/>
        </w:rPr>
        <w:t>[19 . 88 . 5]</w:t>
      </w:r>
    </w:p>
    <w:p>
      <w:r>
        <w:rPr>
          <w:rFonts w:ascii="Gentium Plus" w:hAnsi="Gentium Plus"/>
          <w:sz w:val="24"/>
        </w:rPr>
        <w:t>ἐνταῦθα δ’ αὐτοῦ πολιορκουμένου παρεγενήθησαν οἱ περὶ τὸν Ἀλέξανδρον βοήθειαν φέροντες τῷ πατρί. γενομένης οὖν μάχης ἰσχυρᾶς ἀνῃρέθησαν πολλοὶ τῶν στρατιωτῶν, ἐν οἷς ἦσαν ἄλλοι τέ τινες τῶν 〈ἀξιολό‐</w:t>
      </w:r>
    </w:p>
    <w:p>
      <w:r>
        <w:rPr>
          <w:rFonts w:ascii="Courier New" w:hAnsi="Courier New"/>
          <w:color w:val="555555"/>
          <w:sz w:val="20"/>
        </w:rPr>
        <w:t>[5]</w:t>
      </w:r>
    </w:p>
    <w:p>
      <w:r>
        <w:rPr>
          <w:rFonts w:ascii="Gentium Plus" w:hAnsi="Gentium Plus"/>
          <w:sz w:val="24"/>
        </w:rPr>
        <w:t>γων〉 ἀνδρῶν καὶ Μίκυθος ὁ στρατηγὸς καὶ Λύσανδρος Ἀθηναῖος ὁ κατασταθεὶς ἐπὶ τῆς Λευκάδος ὑπὸ Κα‐</w:t>
      </w:r>
    </w:p>
    <w:p>
      <w:r>
        <w:rPr>
          <w:rFonts w:ascii="Courier New" w:hAnsi="Courier New"/>
          <w:color w:val="555555"/>
          <w:sz w:val="20"/>
        </w:rPr>
        <w:t>[19 . 88 . 6]</w:t>
      </w:r>
    </w:p>
    <w:p>
      <w:r>
        <w:rPr>
          <w:rFonts w:ascii="Gentium Plus" w:hAnsi="Gentium Plus"/>
          <w:sz w:val="24"/>
        </w:rPr>
        <w:t>σάνδρου. μετὰ δὲ ταῦτα Δεινίου βοηθήσαντος τοῖς ἐλαττουμένοις ἐγένετο δευτέρα μάχη, καθ’ ἣν οἱ μὲν περὶ Ἀλέξανδρον καὶ Τεῦκρον ἡττηθέντες ἔφυγον εἴς τι χωρίον ἐρυμνὸν μετὰ τοῦ πατρός, ὁ δὲ Λυκίσκος</w:t>
      </w:r>
    </w:p>
    <w:p>
      <w:r>
        <w:rPr>
          <w:rFonts w:ascii="Courier New" w:hAnsi="Courier New"/>
          <w:color w:val="555555"/>
          <w:sz w:val="20"/>
        </w:rPr>
        <w:t>[5]</w:t>
      </w:r>
    </w:p>
    <w:p>
      <w:r>
        <w:rPr>
          <w:rFonts w:ascii="Gentium Plus" w:hAnsi="Gentium Plus"/>
          <w:sz w:val="24"/>
        </w:rPr>
        <w:t>Εὐρυμενὰς ἐκπολιορκήσας καὶ διαρπάσας κατέσκαψε.</w:t>
      </w:r>
    </w:p>
    <w:p>
      <w:r>
        <w:rPr>
          <w:rFonts w:ascii="Courier New" w:hAnsi="Courier New"/>
          <w:color w:val="555555"/>
          <w:sz w:val="20"/>
        </w:rPr>
        <w:t>[19 . 89 . 1]</w:t>
      </w:r>
    </w:p>
    <w:p>
      <w:r>
        <w:rPr>
          <w:rFonts w:ascii="Gentium Plus" w:hAnsi="Gentium Plus"/>
          <w:sz w:val="24"/>
        </w:rPr>
        <w:t>καθ’ ὃν δὴ χρόνον Κάσανδρος ἀκηκοὼς μὲν τὴν τῶν ἰδίων ἧτταν, ἀγνοῶν δὲ τὸ μετὰ ταῦτα γεγονὸς εὐτύ‐ χημα κατὰ σπουδὴν ἧκεν εἰς τὴν Ἤπειρον βοηθήσων τοῖς περὶ Λυκίσκον. καταλαβὼν δ’ αὐτοὺς ἐπὶ τοῦ</w:t>
      </w:r>
    </w:p>
    <w:p>
      <w:r>
        <w:rPr>
          <w:rFonts w:ascii="Courier New" w:hAnsi="Courier New"/>
          <w:color w:val="555555"/>
          <w:sz w:val="20"/>
        </w:rPr>
        <w:t>[5]</w:t>
      </w:r>
    </w:p>
    <w:p>
      <w:r>
        <w:rPr>
          <w:rFonts w:ascii="Gentium Plus" w:hAnsi="Gentium Plus"/>
          <w:sz w:val="24"/>
        </w:rPr>
        <w:t>προτερήματος γεγονότας πρὸς μὲν Ἀλκέταν διαλυσά‐</w:t>
      </w:r>
    </w:p>
    <w:p>
      <w:r>
        <w:rPr>
          <w:rFonts w:ascii="Courier New" w:hAnsi="Courier New"/>
          <w:color w:val="555555"/>
          <w:sz w:val="20"/>
        </w:rPr>
        <w:t>[19 . 89 . 2]</w:t>
      </w:r>
    </w:p>
    <w:p>
      <w:r>
        <w:rPr>
          <w:rFonts w:ascii="Gentium Plus" w:hAnsi="Gentium Plus"/>
          <w:sz w:val="24"/>
        </w:rPr>
        <w:t>προσέθεντο τοῖς Ἰλλυριοῖς. οὐ μὴν οἵ γε ἐν τῇ πόλει κατεπλάγησαν, ἀλλὰ βοήθειαν μεταπεμψάμενοι παρὰ τῶν ἄλλων συμμάχων πρὸ τῶν τειχῶν παρετάξαντο. γενομένης δὲ καρτερᾶς μάχης ἐπὶ πολὺν χρόνον οἱ μὲν</w:t>
      </w:r>
    </w:p>
    <w:p>
      <w:r>
        <w:rPr>
          <w:rFonts w:ascii="Courier New" w:hAnsi="Courier New"/>
          <w:color w:val="555555"/>
          <w:sz w:val="20"/>
        </w:rPr>
        <w:t>[5]</w:t>
      </w:r>
    </w:p>
    <w:p>
      <w:r>
        <w:rPr>
          <w:rFonts w:ascii="Gentium Plus" w:hAnsi="Gentium Plus"/>
          <w:sz w:val="24"/>
        </w:rPr>
        <w:t>Ἀπολλωνιᾶται τοῖς πλήθεσιν ὑπερέχοντες τοὺς ἀντι‐ τεταγμένους φυγεῖν ἠνάγκασαν, ὁ δὲ Κάσανδρος πολ‐ λοὺς στρατιώτας ἀποβαλὼν καὶ δύναμιν μὲν οὐκ ἔχων περὶ αὑτὸν ἀξιόχρεω, τὴν δὲ χειμερινὴν ὥραν θεωρῶν</w:t>
      </w:r>
    </w:p>
    <w:p>
      <w:r>
        <w:rPr>
          <w:rFonts w:ascii="Courier New" w:hAnsi="Courier New"/>
          <w:color w:val="555555"/>
          <w:sz w:val="20"/>
        </w:rPr>
        <w:t>[19 . 89 . 3]</w:t>
      </w:r>
    </w:p>
    <w:p>
      <w:r>
        <w:rPr>
          <w:rFonts w:ascii="Gentium Plus" w:hAnsi="Gentium Plus"/>
          <w:sz w:val="24"/>
        </w:rPr>
        <w:t>ἐπανῆλθεν εἰς Μακεδονίαν. τούτου δὲ χωρισθέντος Λευκάδιοι προσλαβόμενοι βοήθειαν παρὰ Κορκυραίων ἐξέβαλον τὴν φρουρὰν τοῦ Κασάνδρου. οἱ δ’ Ἠπει‐ ρῶται χρόνον μέν τινα διέμενον ὑπ’ Ἀλκέτου βασιλευό‐</w:t>
      </w:r>
    </w:p>
    <w:p>
      <w:r>
        <w:rPr>
          <w:rFonts w:ascii="Courier New" w:hAnsi="Courier New"/>
          <w:color w:val="555555"/>
          <w:sz w:val="20"/>
        </w:rPr>
        <w:t>[5]</w:t>
      </w:r>
    </w:p>
    <w:p>
      <w:r>
        <w:rPr>
          <w:rFonts w:ascii="Gentium Plus" w:hAnsi="Gentium Plus"/>
          <w:sz w:val="24"/>
        </w:rPr>
        <w:t>μενοι, χρωμένου δ’ αὐτοῦ χαλεπώτερον τοῖς πλήθεσιν αὐτόν τε κατέσφαξαν καὶ δύο τῶν υἱῶν παῖδας ὄντας τὴν ἡλικίαν Ἠσιονέα καὶ Νίσον.</w:t>
      </w:r>
    </w:p>
    <w:p>
      <w:r>
        <w:rPr>
          <w:rFonts w:ascii="Courier New" w:hAnsi="Courier New"/>
          <w:color w:val="555555"/>
          <w:sz w:val="20"/>
        </w:rPr>
        <w:t>[19 . 90 . 1]</w:t>
      </w:r>
    </w:p>
    <w:p>
      <w:r>
        <w:rPr>
          <w:rFonts w:ascii="Gentium Plus" w:hAnsi="Gentium Plus"/>
          <w:sz w:val="24"/>
        </w:rPr>
        <w:t>Κατὰ δὲ τὴν Ἀσίαν Σέλευκος μετὰ τὴν γενομένην ἧτταν Δημητρίῳ περὶ Γάζαν τῆς Συρίας ἀναλαβὼν παρὰ Πτολεμαίου πεζοὺς μὲν οὐ πλείους τῶν ὀκτα‐ κοσίων, ἱππεῖς δὲ περὶ διακοσίους ἀνέζευξεν ἐπὶ Βαβυ‐</w:t>
      </w:r>
    </w:p>
    <w:p>
      <w:r>
        <w:rPr>
          <w:rFonts w:ascii="Courier New" w:hAnsi="Courier New"/>
          <w:color w:val="555555"/>
          <w:sz w:val="20"/>
        </w:rPr>
        <w:t>[5]</w:t>
      </w:r>
    </w:p>
    <w:p>
      <w:r>
        <w:rPr>
          <w:rFonts w:ascii="Gentium Plus" w:hAnsi="Gentium Plus"/>
          <w:sz w:val="24"/>
        </w:rPr>
        <w:t>λῶνος, ἐπὶ τοσοῦτον μεμετεωρισμένος ταῖς ἐλπίσιν ὥστ’ εἰ καὶ μηδεμίαν εἶχε δύναμιν τὸ παράπαν, μετὰ τῶν</w:t>
      </w:r>
    </w:p>
    <w:p>
      <w:r>
        <w:rPr>
          <w:rFonts w:ascii="Courier New" w:hAnsi="Courier New"/>
          <w:color w:val="555555"/>
          <w:sz w:val="20"/>
        </w:rPr>
        <w:t>[10]</w:t>
      </w:r>
    </w:p>
    <w:p>
      <w:r>
        <w:rPr>
          <w:rFonts w:ascii="Gentium Plus" w:hAnsi="Gentium Plus"/>
          <w:sz w:val="24"/>
        </w:rPr>
        <w:t>προσθήσεσθαι, τοὺς δὲ περὶ Ἀντίγονον μετὰ τῆς δυνά‐ μεως μακρὰν ἀπεσπασμένους παραδεδωκέναι καιρὸν</w:t>
      </w:r>
    </w:p>
    <w:p>
      <w:r>
        <w:rPr>
          <w:rFonts w:ascii="Courier New" w:hAnsi="Courier New"/>
          <w:color w:val="555555"/>
          <w:sz w:val="20"/>
        </w:rPr>
        <w:t>[19 . 90 . 2]</w:t>
      </w:r>
    </w:p>
    <w:p>
      <w:r>
        <w:rPr>
          <w:rFonts w:ascii="Gentium Plus" w:hAnsi="Gentium Plus"/>
          <w:sz w:val="24"/>
        </w:rPr>
        <w:t>οἰκεῖον ταῖς ἰδίαις ἐπιβολαῖς. τοιαύτης δ’ οὔσης τῆς περὶ αὐτὸν ὁρμῆς οἱ συνόντες φίλοι θεωροῦντες ὅτι μετ’ αὐτῶν μέν εἰσι παντελῶς ὀλίγοι συστρατεύοντες, τοῖς δὲ πολεμίοις ἐφ’ οὓς προάγουσι καὶ δυνάμεις</w:t>
      </w:r>
    </w:p>
    <w:p>
      <w:r>
        <w:rPr>
          <w:rFonts w:ascii="Courier New" w:hAnsi="Courier New"/>
          <w:color w:val="555555"/>
          <w:sz w:val="20"/>
        </w:rPr>
        <w:t>[5]</w:t>
      </w:r>
    </w:p>
    <w:p>
      <w:r>
        <w:rPr>
          <w:rFonts w:ascii="Gentium Plus" w:hAnsi="Gentium Plus"/>
          <w:sz w:val="24"/>
        </w:rPr>
        <w:t>ὑπάρχουσιν ἕτοιμοι μεγάλαι καὶ χορηγίαι λαμπραὶ καὶ</w:t>
      </w:r>
    </w:p>
    <w:p>
      <w:r>
        <w:rPr>
          <w:rFonts w:ascii="Courier New" w:hAnsi="Courier New"/>
          <w:color w:val="555555"/>
          <w:sz w:val="20"/>
        </w:rPr>
        <w:t>[19 . 90 . 3]</w:t>
      </w:r>
    </w:p>
    <w:p>
      <w:r>
        <w:rPr>
          <w:rFonts w:ascii="Gentium Plus" w:hAnsi="Gentium Plus"/>
          <w:sz w:val="24"/>
        </w:rPr>
        <w:t>συμμάχων πλῆθος, οὐ μετρίως ἠθύμουν. οὓς ὁρῶν καταπεπληγμένους ὁ Σέλευκος παρεκάλει, διδάσκων ὅτι τοὺς Ἀλεξάνδρῳ συνεστρατευκότας καὶ δι’ ἀρετὴν ὑπ’ ἐκείνου προηγμένους προσήκει μὴ πάντως δυνάμει καὶ</w:t>
      </w:r>
    </w:p>
    <w:p>
      <w:r>
        <w:rPr>
          <w:rFonts w:ascii="Courier New" w:hAnsi="Courier New"/>
          <w:color w:val="555555"/>
          <w:sz w:val="20"/>
        </w:rPr>
        <w:t>[5]</w:t>
      </w:r>
    </w:p>
    <w:p>
      <w:r>
        <w:rPr>
          <w:rFonts w:ascii="Gentium Plus" w:hAnsi="Gentium Plus"/>
          <w:sz w:val="24"/>
        </w:rPr>
        <w:t>χρήμασι πεποιθότας ἀντέχεσθαι πραγμάτων, ἀλλ’ ἐμ‐ πειρίᾳ καὶ συνέσει, δι’ ὧν κἀκεῖνος τὰ μεγάλα καὶ παρὰ πᾶσι θαυμαζόμενα κατειργάσατο. πιστεύειν δὲ δεῖν καὶ ταῖς τῶν θεῶν προρρήσεσι τὸ τέλος ἔσεσθαι</w:t>
      </w:r>
    </w:p>
    <w:p>
      <w:r>
        <w:rPr>
          <w:rFonts w:ascii="Courier New" w:hAnsi="Courier New"/>
          <w:color w:val="555555"/>
          <w:sz w:val="20"/>
        </w:rPr>
        <w:t>[19 . 90 . 4]</w:t>
      </w:r>
    </w:p>
    <w:p>
      <w:r>
        <w:rPr>
          <w:rFonts w:ascii="Gentium Plus" w:hAnsi="Gentium Plus"/>
          <w:sz w:val="24"/>
        </w:rPr>
        <w:t>τῆς στρατείας ἄξιον τῆς ἐπιβολῆς· ἐν μὲν γὰρ Βραγ‐ χίδαις αὐτοῦ χρηστηριαζομένου τὸν θεὸν προσαγορεῦσαι Σέλευκον βασιλέα, τὸν δὲ Ἀλέξανδρον καθ’ ὕπνον ἐπι‐ στάντα φανερῶς διασημᾶναι περὶ τῆς ἐσομένης ἡγε‐</w:t>
      </w:r>
    </w:p>
    <w:p>
      <w:r>
        <w:rPr>
          <w:rFonts w:ascii="Courier New" w:hAnsi="Courier New"/>
          <w:color w:val="555555"/>
          <w:sz w:val="20"/>
        </w:rPr>
        <w:t>[5]</w:t>
      </w:r>
    </w:p>
    <w:p>
      <w:r>
        <w:rPr>
          <w:rFonts w:ascii="Gentium Plus" w:hAnsi="Gentium Plus"/>
          <w:sz w:val="24"/>
        </w:rPr>
        <w:t>μονίας, ἧς δεῖ τυχεῖν αὐτὸν προϊόντος τοῦ χρόνου.</w:t>
      </w:r>
    </w:p>
    <w:p>
      <w:r>
        <w:rPr>
          <w:rFonts w:ascii="Courier New" w:hAnsi="Courier New"/>
          <w:color w:val="555555"/>
          <w:sz w:val="20"/>
        </w:rPr>
        <w:t>[19 . 90 . 5]</w:t>
      </w:r>
    </w:p>
    <w:p>
      <w:r>
        <w:rPr>
          <w:rFonts w:ascii="Gentium Plus" w:hAnsi="Gentium Plus"/>
          <w:sz w:val="24"/>
        </w:rPr>
        <w:t>πρὸς δὲ τούτοις ἀπεφαίνετο διότι πάντα γίνεται τὰ καλὰ καὶ παρ’ ἀνθρώποις θαυμαζόμενα διὰ πόνων καὶ κινδύνων. ἐπολιτεύετο δὲ καὶ πρὸς τοὺς συστρατεύον‐ τας καὶ κατεσκεύαζεν αὑτὸν ἴσον ἅπασιν, ὥσθ’ ἕκαστον</w:t>
      </w:r>
    </w:p>
    <w:p>
      <w:r>
        <w:rPr>
          <w:rFonts w:ascii="Courier New" w:hAnsi="Courier New"/>
          <w:color w:val="555555"/>
          <w:sz w:val="20"/>
        </w:rPr>
        <w:t>[5]</w:t>
      </w:r>
    </w:p>
    <w:p>
      <w:r>
        <w:rPr>
          <w:rFonts w:ascii="Gentium Plus" w:hAnsi="Gentium Plus"/>
          <w:sz w:val="24"/>
        </w:rPr>
        <w:t>αἰδεῖσθαι καὶ τὸ παράβολον τῆς τόλμης ἑκουσίως ὑπο‐</w:t>
      </w:r>
    </w:p>
    <w:p>
      <w:r>
        <w:rPr>
          <w:rFonts w:ascii="Courier New" w:hAnsi="Courier New"/>
          <w:color w:val="555555"/>
          <w:sz w:val="20"/>
        </w:rPr>
        <w:t>[19 . 91 . 1]</w:t>
      </w:r>
    </w:p>
    <w:p>
      <w:r>
        <w:rPr>
          <w:rFonts w:ascii="Gentium Plus" w:hAnsi="Gentium Plus"/>
          <w:sz w:val="24"/>
        </w:rPr>
        <w:t>μένειν. ἐπεὶ δὲ προάγων κατήντησεν εἰς Μεσοποτα‐ μίαν, τῶν ἐν Κάραις κατῳκισμένων Μακεδόνων οὓς μὲν ἔπεισεν, οὓς δ’ ἐβιάσατο συστρατεύειν αὐτῷ. ὡς δ’ εἰς τὴν Βαβυλωνίαν ἐνέβαλεν, οἱ πλείους τῶν ἐγ‐</w:t>
      </w:r>
    </w:p>
    <w:p>
      <w:r>
        <w:rPr>
          <w:rFonts w:ascii="Courier New" w:hAnsi="Courier New"/>
          <w:color w:val="555555"/>
          <w:sz w:val="20"/>
        </w:rPr>
        <w:t>[5]</w:t>
      </w:r>
    </w:p>
    <w:p>
      <w:r>
        <w:rPr>
          <w:rFonts w:ascii="Gentium Plus" w:hAnsi="Gentium Plus"/>
          <w:sz w:val="24"/>
        </w:rPr>
        <w:t>χωρίων ἀπήντων καὶ προστιθέμενοι πᾶν ἔφασαν αὐτῷ</w:t>
      </w:r>
    </w:p>
    <w:p>
      <w:r>
        <w:rPr>
          <w:rFonts w:ascii="Courier New" w:hAnsi="Courier New"/>
          <w:color w:val="555555"/>
          <w:sz w:val="20"/>
        </w:rPr>
        <w:t>[19 . 91 . 2]</w:t>
      </w:r>
    </w:p>
    <w:p>
      <w:r>
        <w:rPr>
          <w:rFonts w:ascii="Gentium Plus" w:hAnsi="Gentium Plus"/>
          <w:sz w:val="24"/>
        </w:rPr>
        <w:t>τὸ δοκοῦν συμπράξειν· τετραετῆ γὰρ χρόνον γεγονὼς σατράπης τῆς χώρας ταύτης πᾶσι προσενήνεκτο καλῶς, ἐκκαλούμενος τὴν εὔνοιαν τοῦ πλήθους καὶ πόρρωθεν προπαρασκευαζόμενος τοὺς συμπράξοντας, ἐὰν αὐτῷ</w:t>
      </w:r>
    </w:p>
    <w:p>
      <w:r>
        <w:rPr>
          <w:rFonts w:ascii="Courier New" w:hAnsi="Courier New"/>
          <w:color w:val="555555"/>
          <w:sz w:val="20"/>
        </w:rPr>
        <w:t>[19 . 91 . 3]</w:t>
      </w:r>
    </w:p>
    <w:p>
      <w:r>
        <w:rPr>
          <w:rFonts w:ascii="Gentium Plus" w:hAnsi="Gentium Plus"/>
          <w:sz w:val="24"/>
        </w:rPr>
        <w:t>δοθῇ καιρὸς ἀμφισβητεῖν ἡγεμονίας. προσεχώρησε δ’ αὐτῷ καὶ Πολύαρχος, τεταγμένος ἐπί τινος διοικήσεως, μετὰ στρατιωτῶν πλειόνων ἢ χιλίων. οἱ δὲ διαφυλάτ‐ τοντες τὴν πρὸς Ἀντίγονον φιλίαν, ὁρῶντες ἀκατά‐</w:t>
      </w:r>
    </w:p>
    <w:p>
      <w:r>
        <w:rPr>
          <w:rFonts w:ascii="Courier New" w:hAnsi="Courier New"/>
          <w:color w:val="555555"/>
          <w:sz w:val="20"/>
        </w:rPr>
        <w:t>[5]</w:t>
      </w:r>
    </w:p>
    <w:p>
      <w:r>
        <w:rPr>
          <w:rFonts w:ascii="Gentium Plus" w:hAnsi="Gentium Plus"/>
          <w:sz w:val="24"/>
        </w:rPr>
        <w:t>σχετον οὖσαν τὴν τοῦ πλήθους ὁρμήν, συνέφευγον</w:t>
      </w:r>
    </w:p>
    <w:p>
      <w:r>
        <w:rPr>
          <w:rFonts w:ascii="Courier New" w:hAnsi="Courier New"/>
          <w:color w:val="555555"/>
          <w:sz w:val="20"/>
        </w:rPr>
        <w:t>[19 . 91 . 4]</w:t>
      </w:r>
    </w:p>
    <w:p>
      <w:r>
        <w:rPr>
          <w:rFonts w:ascii="Gentium Plus" w:hAnsi="Gentium Plus"/>
          <w:sz w:val="24"/>
        </w:rPr>
        <w:t>εἰς τὴν ἄκραν, ἧς φύλαξ ἀπεδέδεικτο Δίφιλος. ὁ δὲ Σέλευκος συστησάμενος πολιορκίαν καὶ κατὰ κράτος ἑλὼν τὴν ἄκραν ἐκομίσατο τὰ φυλαττόμενα σώματα τῶν φίλων καὶ τῶν παίδων, ὅσοι παρεδόθησαν εἰς</w:t>
      </w:r>
    </w:p>
    <w:p>
      <w:r>
        <w:rPr>
          <w:rFonts w:ascii="Courier New" w:hAnsi="Courier New"/>
          <w:color w:val="555555"/>
          <w:sz w:val="20"/>
        </w:rPr>
        <w:t>[5]</w:t>
      </w:r>
    </w:p>
    <w:p>
      <w:r>
        <w:rPr>
          <w:rFonts w:ascii="Gentium Plus" w:hAnsi="Gentium Plus"/>
          <w:sz w:val="24"/>
        </w:rPr>
        <w:t>φυλακὴν παρ’ Ἀντιγόνου μετὰ τὴν ἐκ Βαβυλῶνος εἰς</w:t>
      </w:r>
    </w:p>
    <w:p>
      <w:r>
        <w:rPr>
          <w:rFonts w:ascii="Courier New" w:hAnsi="Courier New"/>
          <w:color w:val="555555"/>
          <w:sz w:val="20"/>
        </w:rPr>
        <w:t>[19 . 91 . 5]</w:t>
      </w:r>
    </w:p>
    <w:p>
      <w:r>
        <w:rPr>
          <w:rFonts w:ascii="Gentium Plus" w:hAnsi="Gentium Plus"/>
          <w:sz w:val="24"/>
        </w:rPr>
        <w:t>Αἴγυπτον ἀποχώρησιν. ἀπὸ δὲ τούτων γενόμενος στρα‐ τιώτας συνήγαγεν καὶ συναγοράσας ἵππους ἀνεδίδου τοῖς δυναμένοις χρᾶσθαι. πᾶσι δὲ φιλανθρώπως ὁμι‐ λῶν καὶ καθιστὰς εἰς ἀγαθὰς ἐλπίδας ἑτοίμους εἶχε καὶ</w:t>
      </w:r>
    </w:p>
    <w:p>
      <w:r>
        <w:rPr>
          <w:rFonts w:ascii="Courier New" w:hAnsi="Courier New"/>
          <w:color w:val="555555"/>
          <w:sz w:val="20"/>
        </w:rPr>
        <w:t>[5]</w:t>
      </w:r>
    </w:p>
    <w:p>
      <w:r>
        <w:rPr>
          <w:rFonts w:ascii="Gentium Plus" w:hAnsi="Gentium Plus"/>
          <w:sz w:val="24"/>
        </w:rPr>
        <w:t>προθύμους ἐν πάσῃ περιστάσει τοὺς συγκινδυνεύοντας. Σέλευκος μὲν οὖν τοῦτον τὸν τρόπον ἀνεκτήσατο τὴν</w:t>
      </w:r>
    </w:p>
    <w:p>
      <w:r>
        <w:rPr>
          <w:rFonts w:ascii="Courier New" w:hAnsi="Courier New"/>
          <w:color w:val="555555"/>
          <w:sz w:val="20"/>
        </w:rPr>
        <w:t>[19 . 92 . 1]</w:t>
      </w:r>
    </w:p>
    <w:p>
      <w:r>
        <w:rPr>
          <w:rFonts w:ascii="Gentium Plus" w:hAnsi="Gentium Plus"/>
          <w:sz w:val="24"/>
        </w:rPr>
        <w:t>Νικάνορος δὲ τοῦ περὶ Μηδίαν στρατηγοῦ συν‐ αγαγόντος ἐπ’ αὐτὸν ἔκ τε Μηδίας καὶ Περσίδος καὶ τῶν σύνεγγυς τόπων στρατιώτας πεζοὺς μὲν πλείους τῶν μυρίων, ἱππεῖς δὲ περὶ ἑπτακισχιλίους ὥρμησεν</w:t>
      </w:r>
    </w:p>
    <w:p>
      <w:r>
        <w:rPr>
          <w:rFonts w:ascii="Courier New" w:hAnsi="Courier New"/>
          <w:color w:val="555555"/>
          <w:sz w:val="20"/>
        </w:rPr>
        <w:t>[19 . 92 . 2]</w:t>
      </w:r>
    </w:p>
    <w:p>
      <w:r>
        <w:rPr>
          <w:rFonts w:ascii="Gentium Plus" w:hAnsi="Gentium Plus"/>
          <w:sz w:val="24"/>
        </w:rPr>
        <w:t>κατὰ σπουδὴν ἀπαντήσων τοῖς πολεμίοις. εἶχε δὲ τοὺς σύμπαντας πεζοὺς μὲν πλείους τῶν τρισχιλίων, ἱππεῖς δὲ τετρακοσίους. διαβὰς δὲ τὸν Τίγριν ποταμὸν καὶ πυνθανόμενος ὀλίγων ἡμερῶν ὁδὸν ἀπέχειν τοὺς πολε‐</w:t>
      </w:r>
    </w:p>
    <w:p>
      <w:r>
        <w:rPr>
          <w:rFonts w:ascii="Courier New" w:hAnsi="Courier New"/>
          <w:color w:val="555555"/>
          <w:sz w:val="20"/>
        </w:rPr>
        <w:t>[5]</w:t>
      </w:r>
    </w:p>
    <w:p>
      <w:r>
        <w:rPr>
          <w:rFonts w:ascii="Gentium Plus" w:hAnsi="Gentium Plus"/>
          <w:sz w:val="24"/>
        </w:rPr>
        <w:t>μίους, ἔκρυψε τοὺς στρατιώτας ἐν τοῖς πλησίον ἕλεσι, διανοούμενος ἀπροσδόκητον ποιήσασθαι τὴν ἐπίθεσιν.</w:t>
      </w:r>
    </w:p>
    <w:p>
      <w:r>
        <w:rPr>
          <w:rFonts w:ascii="Courier New" w:hAnsi="Courier New"/>
          <w:color w:val="555555"/>
          <w:sz w:val="20"/>
        </w:rPr>
        <w:t>[19 . 92 . 3]</w:t>
      </w:r>
    </w:p>
    <w:p>
      <w:r>
        <w:rPr>
          <w:rFonts w:ascii="Gentium Plus" w:hAnsi="Gentium Plus"/>
          <w:sz w:val="24"/>
        </w:rPr>
        <w:t>ὁ δὲ Νικάνωρ ἐπειδὴ παραγενηθεὶς ἐπὶ τὸν Τίγριν ποταμὸν οὐχ ηὕρισκε τοὺς πολεμίους, κατεστρατοπέ‐ δευσε πρός τινι βασιλικῷ σταθμῷ, νομίζων αὐτοὺς πεφευγέναι μακρότερον. ἐπιγενομένης δὲ νυκτὸς καὶ</w:t>
      </w:r>
    </w:p>
    <w:p>
      <w:r>
        <w:rPr>
          <w:rFonts w:ascii="Courier New" w:hAnsi="Courier New"/>
          <w:color w:val="555555"/>
          <w:sz w:val="20"/>
        </w:rPr>
        <w:t>[5]</w:t>
      </w:r>
    </w:p>
    <w:p>
      <w:r>
        <w:rPr>
          <w:rFonts w:ascii="Gentium Plus" w:hAnsi="Gentium Plus"/>
          <w:sz w:val="24"/>
        </w:rPr>
        <w:t>τῶν περὶ Νικάνορα καταπεφρονηκότως καὶ ῥᾳθύμως ἐχόντων τὰ περὶ τὰς φυλακὰς ἐπιπεσὼν ὁ Σέλευκος ἄφνω πολλὴν ταραχὴν καὶ κατάπληξιν κατεσκεύασε·</w:t>
      </w:r>
    </w:p>
    <w:p>
      <w:r>
        <w:rPr>
          <w:rFonts w:ascii="Courier New" w:hAnsi="Courier New"/>
          <w:color w:val="555555"/>
          <w:sz w:val="20"/>
        </w:rPr>
        <w:t>[19 . 92 . 4]</w:t>
      </w:r>
    </w:p>
    <w:p>
      <w:r>
        <w:rPr>
          <w:rFonts w:ascii="Gentium Plus" w:hAnsi="Gentium Plus"/>
          <w:sz w:val="24"/>
        </w:rPr>
        <w:t>συναψάντων γὰρ μάχην τῶν Περσῶν συνέβη τόν τε σατράπην αὐτῶν Εὔαγρον πεσεῖν καί τινας τῶν ἄλλων ἡγεμόνων. οὗ συμβάντος οἱ πλείους τῶν στρατιωτῶν τὰ μὲν τὸν κίνδυνον καταπεπληγμένοι, τὰ δὲ προσ‐</w:t>
      </w:r>
    </w:p>
    <w:p>
      <w:r>
        <w:rPr>
          <w:rFonts w:ascii="Courier New" w:hAnsi="Courier New"/>
          <w:color w:val="555555"/>
          <w:sz w:val="20"/>
        </w:rPr>
        <w:t>[5]</w:t>
      </w:r>
    </w:p>
    <w:p>
      <w:r>
        <w:rPr>
          <w:rFonts w:ascii="Gentium Plus" w:hAnsi="Gentium Plus"/>
          <w:sz w:val="24"/>
        </w:rPr>
        <w:t>κόπτοντες τοῖς ὑπ’ Ἀντιγόνου πραττομένοις μετεβά‐</w:t>
      </w:r>
    </w:p>
    <w:p>
      <w:r>
        <w:rPr>
          <w:rFonts w:ascii="Courier New" w:hAnsi="Courier New"/>
          <w:color w:val="555555"/>
          <w:sz w:val="20"/>
        </w:rPr>
        <w:t>[19 . 92 . 5]</w:t>
      </w:r>
    </w:p>
    <w:p>
      <w:r>
        <w:rPr>
          <w:rFonts w:ascii="Gentium Plus" w:hAnsi="Gentium Plus"/>
          <w:sz w:val="24"/>
        </w:rPr>
        <w:t>λοντο πρὸς Σέλευκον. ὁ δὲ Νικάνωρ μετ’ ὀλίγων ἀπολειφθεὶς καὶ δεδιὼς μὴ παραδοθῇ τοῖς πολεμίοις, ἔφυγε μετὰ τῶν φίλων διὰ τῆς ἐρήμου. Σέλευκος δὲ δυνάμεως ἁδρᾶς κυριεύσας καὶ φιλανθρώπως πᾶσι</w:t>
      </w:r>
    </w:p>
    <w:p>
      <w:r>
        <w:rPr>
          <w:rFonts w:ascii="Courier New" w:hAnsi="Courier New"/>
          <w:color w:val="555555"/>
          <w:sz w:val="20"/>
        </w:rPr>
        <w:t>[5]</w:t>
      </w:r>
    </w:p>
    <w:p>
      <w:r>
        <w:rPr>
          <w:rFonts w:ascii="Gentium Plus" w:hAnsi="Gentium Plus"/>
          <w:sz w:val="24"/>
        </w:rPr>
        <w:t>προσφερόμενος ῥᾳδίως προσηγάγετο τήν τε Σουσιανὴν καὶ Μηδίαν καί τινας τῶν σύνεγγυς τόπων· περί τε τῶν διῳκημένων ἔγραψε πρὸς Πτολεμαῖον καὶ τοὺς ἄλλους φίλους, ἔχων ἤδη βασιλικὸν ἀνάστημα καὶ δόξαν ἀξίαν ἡγεμονίας.</w:t>
      </w:r>
    </w:p>
    <w:p>
      <w:r>
        <w:rPr>
          <w:rFonts w:ascii="Courier New" w:hAnsi="Courier New"/>
          <w:color w:val="555555"/>
          <w:sz w:val="20"/>
        </w:rPr>
        <w:t>[19 . 93 . 1]</w:t>
      </w:r>
    </w:p>
    <w:p>
      <w:r>
        <w:rPr>
          <w:rFonts w:ascii="Gentium Plus" w:hAnsi="Gentium Plus"/>
          <w:sz w:val="24"/>
        </w:rPr>
        <w:t>Ἅμα δὲ τούτοις πραττομένοις Πτολεμαῖος μὲν διέτριβε περὶ Κοίλην Συρίαν, νενικηκὼς Δημήτριον τὸν Ἀντιγόνου παρατάξει μεγάλῃ. ὃν πυνθανόμενος ἐκ Κιλικίας ἀνεστραφέναι καὶ στρατοπεδεύειν περὶ τὴν</w:t>
      </w:r>
    </w:p>
    <w:p>
      <w:r>
        <w:rPr>
          <w:rFonts w:ascii="Courier New" w:hAnsi="Courier New"/>
          <w:color w:val="555555"/>
          <w:sz w:val="20"/>
        </w:rPr>
        <w:t>[5]</w:t>
      </w:r>
    </w:p>
    <w:p>
      <w:r>
        <w:rPr>
          <w:rFonts w:ascii="Gentium Plus" w:hAnsi="Gentium Plus"/>
          <w:sz w:val="24"/>
        </w:rPr>
        <w:t>ἄνω Συρίαν, προεχειρίσατο τῶν περὶ αὑτὸν φίλων</w:t>
      </w:r>
    </w:p>
    <w:p>
      <w:r>
        <w:rPr>
          <w:rFonts w:ascii="Courier New" w:hAnsi="Courier New"/>
          <w:color w:val="555555"/>
          <w:sz w:val="20"/>
        </w:rPr>
        <w:t>[19 . 93 . 2]</w:t>
      </w:r>
    </w:p>
    <w:p>
      <w:r>
        <w:rPr>
          <w:rFonts w:ascii="Gentium Plus" w:hAnsi="Gentium Plus"/>
          <w:sz w:val="24"/>
        </w:rPr>
        <w:t>Κίλλην τὸν Μακεδόνα· τούτῳ δὲ δοὺς δύναμιν ἱκανὴν προσέταξεν ἐκδιῶξαι τὸν Δημήτριον τὸ παράπαν ἐκ τῆς Συρίας ἢ περικαταλαβόντα συντρῖψαι. τούτου δ’ ὄντος κατὰ πορείαν Δημήτριος διὰ τῶν σκοπῶν ἀκού‐</w:t>
      </w:r>
    </w:p>
    <w:p>
      <w:r>
        <w:rPr>
          <w:rFonts w:ascii="Courier New" w:hAnsi="Courier New"/>
          <w:color w:val="555555"/>
          <w:sz w:val="20"/>
        </w:rPr>
        <w:t>[5]</w:t>
      </w:r>
    </w:p>
    <w:p>
      <w:r>
        <w:rPr>
          <w:rFonts w:ascii="Gentium Plus" w:hAnsi="Gentium Plus"/>
          <w:sz w:val="24"/>
        </w:rPr>
        <w:t>σας τὸν Κίλλην στρατοπεδεύειν καταπεφρονηκότως περὶ Μυοῦντα, τὴν μὲν ἀποσκευὴν ἀπέλιπε, τοὺς δὲ στρατιώτας εὐζώνους παραλαβὼν νυκτὸς πορείαν σύν‐ τομον ἐποιήσατο, προσπεσὼν δὲ τοῖς πολεμίοις ἑωθινῆς φυλακῆς ἄφνω τῆς τε δυνάμεως ἄνευ μάχης ἐκυρίευσεν</w:t>
      </w:r>
    </w:p>
    <w:p>
      <w:r>
        <w:rPr>
          <w:rFonts w:ascii="Courier New" w:hAnsi="Courier New"/>
          <w:color w:val="555555"/>
          <w:sz w:val="20"/>
        </w:rPr>
        <w:t>[10]</w:t>
      </w:r>
    </w:p>
    <w:p>
      <w:r>
        <w:rPr>
          <w:rFonts w:ascii="Gentium Plus" w:hAnsi="Gentium Plus"/>
          <w:sz w:val="24"/>
        </w:rPr>
        <w:t>καὶ αὐτὸν τὸν στρατηγὸν ἐζώγρησε. τηλικούτου δ’ εὐτυχήματος γεγενημένου τὴν ἧτταν ἀναμαχήσασθαι</w:t>
      </w:r>
    </w:p>
    <w:p>
      <w:r>
        <w:rPr>
          <w:rFonts w:ascii="Courier New" w:hAnsi="Courier New"/>
          <w:color w:val="555555"/>
          <w:sz w:val="20"/>
        </w:rPr>
        <w:t>[19 . 93 . 3]</w:t>
      </w:r>
    </w:p>
    <w:p>
      <w:r>
        <w:rPr>
          <w:rFonts w:ascii="Gentium Plus" w:hAnsi="Gentium Plus"/>
          <w:sz w:val="24"/>
        </w:rPr>
        <w:t>διειλήφει. οὐ μὴν ἀλλὰ τὸν Πτολεμαῖον ὑπολαμβάνων ἥξειν ἐπ’ αὐτὸν μετὰ πάσης τῆς δυνάμεως, ἐστρατο‐ πέδευσε προβλήματα τῆς παρεμβολῆς ποιησάμενος ἕλη καὶ λίμνας. ἔγραψε δὲ καὶ πρὸς τὸν πατέρα περὶ τοῦ</w:t>
      </w:r>
    </w:p>
    <w:p>
      <w:r>
        <w:rPr>
          <w:rFonts w:ascii="Courier New" w:hAnsi="Courier New"/>
          <w:color w:val="555555"/>
          <w:sz w:val="20"/>
        </w:rPr>
        <w:t>[5]</w:t>
      </w:r>
    </w:p>
    <w:p>
      <w:r>
        <w:rPr>
          <w:rFonts w:ascii="Gentium Plus" w:hAnsi="Gentium Plus"/>
          <w:sz w:val="24"/>
        </w:rPr>
        <w:t>γενομένου κατορθώματος, [καὶ] παρακαλῶν αὐτὸν ἢ δύναμιν ἀποστεῖλαι τὴν ταχίστην ἢ καὶ αὐτὸν παρα‐</w:t>
      </w:r>
    </w:p>
    <w:p>
      <w:r>
        <w:rPr>
          <w:rFonts w:ascii="Courier New" w:hAnsi="Courier New"/>
          <w:color w:val="555555"/>
          <w:sz w:val="20"/>
        </w:rPr>
        <w:t>[19 . 93 . 4]</w:t>
      </w:r>
    </w:p>
    <w:p>
      <w:r>
        <w:rPr>
          <w:rFonts w:ascii="Gentium Plus" w:hAnsi="Gentium Plus"/>
          <w:sz w:val="24"/>
        </w:rPr>
        <w:t>βαλεῖν εἰς τὴν Συρίαν. ὁ δ’ Ἀντίγονος ἐτύγχανε μὲν ὢν ἐν Κελαιναῖς τῆς Φρυγίας, κομισάμενος δὲ τὴν ἐπιστολὴν ἐχάρη διαφερόντως ἐπὶ τῷ δοκεῖν τὸν υἱὸν νέον ὄντα κατωρθωκέναι δι’ αὑτοῦ καὶ φαίνεσθαι βα‐</w:t>
      </w:r>
    </w:p>
    <w:p>
      <w:r>
        <w:rPr>
          <w:rFonts w:ascii="Courier New" w:hAnsi="Courier New"/>
          <w:color w:val="555555"/>
          <w:sz w:val="20"/>
        </w:rPr>
        <w:t>[5]</w:t>
      </w:r>
    </w:p>
    <w:p>
      <w:r>
        <w:rPr>
          <w:rFonts w:ascii="Gentium Plus" w:hAnsi="Gentium Plus"/>
          <w:sz w:val="24"/>
        </w:rPr>
        <w:t>σιλείας ἄξιον. αὐτὸς δὲ τὴν δύναμιν ἀναλαβὼν ἀν‐ έζευξεν ἐκ τῆς Φρυγίας καὶ τὸν Ταῦρον ὑπερβαλὼν ὀλίγαις ἡμέραις συνέμιξε τοῖς περὶ τὸν Δημήτριον.</w:t>
      </w:r>
    </w:p>
    <w:p>
      <w:r>
        <w:rPr>
          <w:rFonts w:ascii="Courier New" w:hAnsi="Courier New"/>
          <w:color w:val="555555"/>
          <w:sz w:val="20"/>
        </w:rPr>
        <w:t>[19 . 93 . 5]</w:t>
      </w:r>
    </w:p>
    <w:p>
      <w:r>
        <w:rPr>
          <w:rFonts w:ascii="Gentium Plus" w:hAnsi="Gentium Plus"/>
          <w:sz w:val="24"/>
        </w:rPr>
        <w:t>Πτολεμαῖος δὲ πυθόμενος τὴν Ἀντιγόνου παρουσίαν καὶ συναγαγὼν τοὺς ἡγεμόνας καὶ φίλους ἐβουλεύετο πότερον συμφέρει μένειν καὶ ἀγωνίζεσθαι περὶ τῶν ὅλων κατὰ Συρίαν ἢ προάγειν εἰς Αἴγυπτον καὶ πολε‐</w:t>
      </w:r>
    </w:p>
    <w:p>
      <w:r>
        <w:rPr>
          <w:rFonts w:ascii="Courier New" w:hAnsi="Courier New"/>
          <w:color w:val="555555"/>
          <w:sz w:val="20"/>
        </w:rPr>
        <w:t>[19 . 93 . 6]</w:t>
      </w:r>
    </w:p>
    <w:p>
      <w:r>
        <w:rPr>
          <w:rFonts w:ascii="Gentium Plus" w:hAnsi="Gentium Plus"/>
          <w:sz w:val="24"/>
        </w:rPr>
        <w:t>μεῖν ἐκεῖθεν, καθάπερ καὶ πρότερον Περδίκκᾳ. πάντες οὖν συνεβούλευον μὴ διακινδυνεύειν πρὸς δύναμιν πολλαπλασίονα καὶ θηρίων πλῆθος, ἔτι δὲ στρατηγὸν ἀήττητον· εὐχερέστερον γὰρ πολλῷ διαγωνιεῖσθαι κατὰ</w:t>
      </w:r>
    </w:p>
    <w:p>
      <w:r>
        <w:rPr>
          <w:rFonts w:ascii="Courier New" w:hAnsi="Courier New"/>
          <w:color w:val="555555"/>
          <w:sz w:val="20"/>
        </w:rPr>
        <w:t>[5]</w:t>
      </w:r>
    </w:p>
    <w:p>
      <w:r>
        <w:rPr>
          <w:rFonts w:ascii="Gentium Plus" w:hAnsi="Gentium Plus"/>
          <w:sz w:val="24"/>
        </w:rPr>
        <w:t>τὴν Αἴγυπτον, ταῖς τε χορηγίαις ὑπερέχοντα καὶ τόπων</w:t>
      </w:r>
    </w:p>
    <w:p>
      <w:r>
        <w:rPr>
          <w:rFonts w:ascii="Courier New" w:hAnsi="Courier New"/>
          <w:color w:val="555555"/>
          <w:sz w:val="20"/>
        </w:rPr>
        <w:t>[19 . 93 . 7]</w:t>
      </w:r>
    </w:p>
    <w:p>
      <w:r>
        <w:rPr>
          <w:rFonts w:ascii="Gentium Plus" w:hAnsi="Gentium Plus"/>
          <w:sz w:val="24"/>
        </w:rPr>
        <w:t>ὀχυρότητι πιστεύοντα. διὸ καὶ κρίνας ἐκλιπεῖν τὴν Συρίαν κατέσκαψε τὰς ἀξιολογωτάτας τῶν κεκρατημέ‐ νων πόλεων, Ἄκην μὲν τῆς Φοινίκης Συρίας, Ἰόππην δὲ καὶ Σαμάρειαν καὶ Γάζαν τῆς Συρίας, αὐτὸς δὲ</w:t>
      </w:r>
    </w:p>
    <w:p>
      <w:r>
        <w:rPr>
          <w:rFonts w:ascii="Courier New" w:hAnsi="Courier New"/>
          <w:color w:val="555555"/>
          <w:sz w:val="20"/>
        </w:rPr>
        <w:t>[5]</w:t>
      </w:r>
    </w:p>
    <w:p>
      <w:r>
        <w:rPr>
          <w:rFonts w:ascii="Gentium Plus" w:hAnsi="Gentium Plus"/>
          <w:sz w:val="24"/>
        </w:rPr>
        <w:t>τὴν δύναμιν ἀναλαβὼν καὶ τῶν χρημάτων ὅσα δυνα‐ τὸν ἦν ἄγειν ἢ φέρειν ἐπανῆλθεν εἰς Αἴγυπτον.</w:t>
      </w:r>
    </w:p>
    <w:p>
      <w:r>
        <w:rPr>
          <w:rFonts w:ascii="Courier New" w:hAnsi="Courier New"/>
          <w:color w:val="555555"/>
          <w:sz w:val="20"/>
        </w:rPr>
        <w:t>[19 . 94 . 1]</w:t>
      </w:r>
    </w:p>
    <w:p>
      <w:r>
        <w:rPr>
          <w:rFonts w:ascii="Gentium Plus" w:hAnsi="Gentium Plus"/>
          <w:sz w:val="24"/>
        </w:rPr>
        <w:t>Ἀντίγονος δ’ ἀκινδύνως ἀνακτησάμενος τήν τε</w:t>
      </w:r>
    </w:p>
    <w:p>
      <w:r>
        <w:rPr>
          <w:rFonts w:ascii="Courier New" w:hAnsi="Courier New"/>
          <w:color w:val="555555"/>
          <w:sz w:val="20"/>
        </w:rPr>
        <w:t>[5]</w:t>
      </w:r>
    </w:p>
    <w:p>
      <w:r>
        <w:rPr>
          <w:rFonts w:ascii="Gentium Plus" w:hAnsi="Gentium Plus"/>
          <w:sz w:val="24"/>
        </w:rPr>
        <w:t>ἀλλότριον εἶναι, προεχειρίσατο τῶν αὑτοῦ φίλων Ἀθήναιον, δοὺς 〈δ’〉 αὐτῷ πεζοὺς μὲν εὐζώνους τε‐ τρακισχιλίους, ἱππεῖς δὲ τοὺς ἐπιτηδείους εἰς δρόμον ἑξακοσίους συνέταξεν ἐπιθέσθαι τοῖς βαρβάροις ἄφνω</w:t>
      </w:r>
    </w:p>
    <w:p>
      <w:r>
        <w:rPr>
          <w:rFonts w:ascii="Courier New" w:hAnsi="Courier New"/>
          <w:color w:val="555555"/>
          <w:sz w:val="20"/>
        </w:rPr>
        <w:t>[19 . 94 . 2]</w:t>
      </w:r>
    </w:p>
    <w:p>
      <w:r>
        <w:rPr>
          <w:rFonts w:ascii="Gentium Plus" w:hAnsi="Gentium Plus"/>
          <w:sz w:val="24"/>
        </w:rPr>
        <w:t>καὶ τὴν λείαν πᾶσαν ἀποτεμέσθαι. χρήσιμον δ’ ἐστὶ τῶν ἀγνοούντων ἕνεκα διελθεῖν τὰ νόμιμα τῶν Ἀράβων τούτων, οἷς χρώμενοι δοκοῦσι τὴν ἐλευθερίαν διαφυ‐ λάττειν. ἔχουσι τοίνυν τὸν βίον ὑπαίθριον, πατρίδα</w:t>
      </w:r>
    </w:p>
    <w:p>
      <w:r>
        <w:rPr>
          <w:rFonts w:ascii="Courier New" w:hAnsi="Courier New"/>
          <w:color w:val="555555"/>
          <w:sz w:val="20"/>
        </w:rPr>
        <w:t>[5]</w:t>
      </w:r>
    </w:p>
    <w:p>
      <w:r>
        <w:rPr>
          <w:rFonts w:ascii="Gentium Plus" w:hAnsi="Gentium Plus"/>
          <w:sz w:val="24"/>
        </w:rPr>
        <w:t>καλοῦντες τὴν ἀοίκητον τὴν μήτε ποταμοὺς ἔχουσαν μήτε κρήνας δαψιλεῖς, ἐξ ὧν δυνατὸν στρατόπεδον</w:t>
      </w:r>
    </w:p>
    <w:p>
      <w:r>
        <w:rPr>
          <w:rFonts w:ascii="Courier New" w:hAnsi="Courier New"/>
          <w:color w:val="555555"/>
          <w:sz w:val="20"/>
        </w:rPr>
        <w:t>[19 . 94 . 3]</w:t>
      </w:r>
    </w:p>
    <w:p>
      <w:r>
        <w:rPr>
          <w:rFonts w:ascii="Gentium Plus" w:hAnsi="Gentium Plus"/>
          <w:sz w:val="24"/>
        </w:rPr>
        <w:t>πολέμιον ὑδρεύσασθαι. νόμος δ’ ἐστὶν αὐτοῖς μήτε σῖτον σπείρειν μήτε φυτεύειν μηδὲν φυτὸν καρποφόρον μήτε οἴνῳ χρᾶσθαι μήτε οἰκίαν κατασκευάζειν· ὃς δ’ ἂν παρὰ ταῦτα ποιῶν εὑρίσκηται, θάνατον αὐτῷ πρόσ‐</w:t>
      </w:r>
    </w:p>
    <w:p>
      <w:r>
        <w:rPr>
          <w:rFonts w:ascii="Courier New" w:hAnsi="Courier New"/>
          <w:color w:val="555555"/>
          <w:sz w:val="20"/>
        </w:rPr>
        <w:t>[19 . 94 . 4]</w:t>
      </w:r>
    </w:p>
    <w:p>
      <w:r>
        <w:rPr>
          <w:rFonts w:ascii="Gentium Plus" w:hAnsi="Gentium Plus"/>
          <w:sz w:val="24"/>
        </w:rPr>
        <w:t>τιμον εἶναι. χρῶνται δὲ τῷ νόμῳ τούτῳ διαλαμβάνον‐ τες τοὺς ταῦτα κτωμένους ἀναγκασθήσεσθαι ῥᾳδίως ὑπὸ τῶν δυνατῶν ἕνεκα τῆς τούτων χρείας ποιεῖν τὸ προστασσόμενον. τρέφουσι δ’ αὐτῶν οἱ μὲν καμήλους,</w:t>
      </w:r>
    </w:p>
    <w:p>
      <w:r>
        <w:rPr>
          <w:rFonts w:ascii="Courier New" w:hAnsi="Courier New"/>
          <w:color w:val="555555"/>
          <w:sz w:val="20"/>
        </w:rPr>
        <w:t>[5]</w:t>
      </w:r>
    </w:p>
    <w:p>
      <w:r>
        <w:rPr>
          <w:rFonts w:ascii="Gentium Plus" w:hAnsi="Gentium Plus"/>
          <w:sz w:val="24"/>
        </w:rPr>
        <w:t>οἱ δὲ πρόβατα, τὴν ἔρημον ἐπινέμοντες. οὐκ ὀλίγων δ’ ὄντων Ἀραβικῶν ἐθνῶν τῶν τὴν ἔρημον ἐπινεμόν‐ των οὗτοι πολὺ τῶν ἄλλων προέχουσι ταῖς εὐπορίαις, τὸν ἀριθμὸν ὄντες οὐ πολὺ πλείους τῶν μυρίων·</w:t>
      </w:r>
    </w:p>
    <w:p>
      <w:r>
        <w:rPr>
          <w:rFonts w:ascii="Courier New" w:hAnsi="Courier New"/>
          <w:color w:val="555555"/>
          <w:sz w:val="20"/>
        </w:rPr>
        <w:t>[19 . 94 . 5]</w:t>
      </w:r>
    </w:p>
    <w:p>
      <w:r>
        <w:rPr>
          <w:rFonts w:ascii="Gentium Plus" w:hAnsi="Gentium Plus"/>
          <w:sz w:val="24"/>
        </w:rPr>
        <w:t>εἰώθασι γὰρ αὐτῶν οὐκ ὀλίγοι κατάγειν ἐπὶ θάλασσαν λιβανωτόν τε καὶ σμύρναν καὶ τὰ πολυτελέστατα τῶν ἀρωμάτων, διαδεχόμενοι παρὰ τῶν κομιζόντων ἐκ τῆς</w:t>
      </w:r>
    </w:p>
    <w:p>
      <w:r>
        <w:rPr>
          <w:rFonts w:ascii="Courier New" w:hAnsi="Courier New"/>
          <w:color w:val="555555"/>
          <w:sz w:val="20"/>
        </w:rPr>
        <w:t>[19 . 94 . 6]</w:t>
      </w:r>
    </w:p>
    <w:p>
      <w:r>
        <w:rPr>
          <w:rFonts w:ascii="Gentium Plus" w:hAnsi="Gentium Plus"/>
          <w:sz w:val="24"/>
        </w:rPr>
        <w:t>Εὐδαίμονος καλουμένης Ἀραβίας. φιλελεύθεροι δέ εἰσι διαφερόντως καὶ ὅταν πολεμίων δύναμις ἁδρὰ προσίῃ, φεύγουσιν εἰς τὴν ἔρημον, ταύτῃ χρώμενοι ὀχυρώματι· ἄνυδρος γὰρ οὖσα τοῖς μὲν ἄλλοις ἀνεπί‐</w:t>
      </w:r>
    </w:p>
    <w:p>
      <w:r>
        <w:rPr>
          <w:rFonts w:ascii="Courier New" w:hAnsi="Courier New"/>
          <w:color w:val="555555"/>
          <w:sz w:val="20"/>
        </w:rPr>
        <w:t>[5]</w:t>
      </w:r>
    </w:p>
    <w:p>
      <w:r>
        <w:rPr>
          <w:rFonts w:ascii="Gentium Plus" w:hAnsi="Gentium Plus"/>
          <w:sz w:val="24"/>
        </w:rPr>
        <w:t>βατός ἐστι, τούτοις δὲ κατεσκευακόσιν ἀγγεῖα κατὰ γῆς ὀρυκτὰ κεκονιαμένα μόνοις παρέχεται μὴν ἀσφά‐</w:t>
      </w:r>
    </w:p>
    <w:p>
      <w:r>
        <w:rPr>
          <w:rFonts w:ascii="Courier New" w:hAnsi="Courier New"/>
          <w:color w:val="555555"/>
          <w:sz w:val="20"/>
        </w:rPr>
        <w:t>[19 . 94 . 7]</w:t>
      </w:r>
    </w:p>
    <w:p>
      <w:r>
        <w:rPr>
          <w:rFonts w:ascii="Gentium Plus" w:hAnsi="Gentium Plus"/>
          <w:sz w:val="24"/>
        </w:rPr>
        <w:t>λειαν. τῆς γὰρ γῆς οὔσης τῆς μὲν ἀργελλώδους, τῆς δὲ πέτραν ἐχούσης μαλακὴν ὀρύγματα μεγάλα ποιοῦσιν ἐν αὐτῇ, ὧν τὰ μὲν στόμια μικρὰ παντελῶς κατα‐ σκευάζουσι, κατὰ βάθους δ’ ἀεὶ μᾶλλον εὐρυχωρῆ</w:t>
      </w:r>
    </w:p>
    <w:p>
      <w:r>
        <w:rPr>
          <w:rFonts w:ascii="Courier New" w:hAnsi="Courier New"/>
          <w:color w:val="555555"/>
          <w:sz w:val="20"/>
        </w:rPr>
        <w:t>[5]</w:t>
      </w:r>
    </w:p>
    <w:p>
      <w:r>
        <w:rPr>
          <w:rFonts w:ascii="Gentium Plus" w:hAnsi="Gentium Plus"/>
          <w:sz w:val="24"/>
        </w:rPr>
        <w:t>ποιοῦντες τὸ τελευταῖον τηλικοῦτ’ ἀποτελοῦσι τὸ μέ‐</w:t>
      </w:r>
    </w:p>
    <w:p>
      <w:r>
        <w:rPr>
          <w:rFonts w:ascii="Courier New" w:hAnsi="Courier New"/>
          <w:color w:val="555555"/>
          <w:sz w:val="20"/>
        </w:rPr>
        <w:t>[19 . 94 . 8]</w:t>
      </w:r>
    </w:p>
    <w:p>
      <w:r>
        <w:rPr>
          <w:rFonts w:ascii="Gentium Plus" w:hAnsi="Gentium Plus"/>
          <w:sz w:val="24"/>
        </w:rPr>
        <w:t>γεθος ὥστε γίνεσθαι πλευρὰν ἑκάστην πλέθρου. ταῦτα δὲ τὰ ἀγγεῖα πληροῦντες ὕδατος ὀμβρίου τὰ στόματ’ ἐμφράττουσι καὶ ποιοῦντες ἰσόπεδον τῇ λοιπῇ χώρᾳ σημεῖα καταλείπουσιν ἑαυτοῖς μὲν γιγνωσκόμενα, τοῖς</w:t>
      </w:r>
    </w:p>
    <w:p>
      <w:r>
        <w:rPr>
          <w:rFonts w:ascii="Courier New" w:hAnsi="Courier New"/>
          <w:color w:val="555555"/>
          <w:sz w:val="20"/>
        </w:rPr>
        <w:t>[19 . 94 . 9]</w:t>
      </w:r>
    </w:p>
    <w:p>
      <w:r>
        <w:rPr>
          <w:rFonts w:ascii="Gentium Plus" w:hAnsi="Gentium Plus"/>
          <w:sz w:val="24"/>
        </w:rPr>
        <w:t>δ’ ἄλλοις ἀνεπινόητα. ποτίζουσι δὲ καὶ τὴν λείαν δι’ ἡμερῶν τριῶν, ὅπως ἐν ταῖς ἀνυδρίαις καὶ φυγαῖς μὴ προσδέωνται συνεχῶν ὑδάτων. αὐτοὶ δὲ χρῶνται τροφῇ κρέασι καὶ γάλακτι καὶ τῶν ἐκ τῆς γῆς φυο‐</w:t>
      </w:r>
    </w:p>
    <w:p>
      <w:r>
        <w:rPr>
          <w:rFonts w:ascii="Courier New" w:hAnsi="Courier New"/>
          <w:color w:val="555555"/>
          <w:sz w:val="20"/>
        </w:rPr>
        <w:t>[19 . 94 . 10]</w:t>
      </w:r>
    </w:p>
    <w:p>
      <w:r>
        <w:rPr>
          <w:rFonts w:ascii="Gentium Plus" w:hAnsi="Gentium Plus"/>
          <w:sz w:val="24"/>
        </w:rPr>
        <w:t>μένων τοῖς ἐπιτηδείοις· φύεται γὰρ παρ’ αὐτοῖς τὸ πέπερι καὶ ἀπὸ τῶν δένδρων μέλι πολὺ τὸ καλούμενον ἄγριον, ᾧ χρῶνται ποτῷ μεθ’ ὕδατος. ἔστι δὲ καὶ ἄλλα γένη τῶν Ἀράβων, ὧν ἔνια καὶ γεωργεῖ μιγνύμενα</w:t>
      </w:r>
    </w:p>
    <w:p>
      <w:r>
        <w:rPr>
          <w:rFonts w:ascii="Courier New" w:hAnsi="Courier New"/>
          <w:color w:val="555555"/>
          <w:sz w:val="20"/>
        </w:rPr>
        <w:t>[5]</w:t>
      </w:r>
    </w:p>
    <w:p>
      <w:r>
        <w:rPr>
          <w:rFonts w:ascii="Gentium Plus" w:hAnsi="Gentium Plus"/>
          <w:sz w:val="24"/>
        </w:rPr>
        <w:t>τοῖς φορολογουμένοις καὶ μετέχει τῶν αὐτῶν τοῖς</w:t>
      </w:r>
    </w:p>
    <w:p>
      <w:r>
        <w:rPr>
          <w:rFonts w:ascii="Courier New" w:hAnsi="Courier New"/>
          <w:color w:val="555555"/>
          <w:sz w:val="20"/>
        </w:rPr>
        <w:t>[19 . 95 . 1]</w:t>
      </w:r>
    </w:p>
    <w:p>
      <w:r>
        <w:rPr>
          <w:rFonts w:ascii="Gentium Plus" w:hAnsi="Gentium Plus"/>
          <w:sz w:val="24"/>
        </w:rPr>
        <w:t>Τὰ μὲν οὖν νόμιμα τῶν Ἀράβων τοιαῦτ’ εἶναι συμβέβηκεν. ὑπογύου δ’ αὐτοῖς οὔσης πανηγύρεως, εἰς ἣν εἰώθασιν οἱ περίοικοι καταντᾶν οἱ μὲν ἀπο‐ δωσόμενοι τῶν φορτίων, οἱ δ’ ἀγοράσοντές τι τῶν</w:t>
      </w:r>
    </w:p>
    <w:p>
      <w:r>
        <w:rPr>
          <w:rFonts w:ascii="Courier New" w:hAnsi="Courier New"/>
          <w:color w:val="555555"/>
          <w:sz w:val="20"/>
        </w:rPr>
        <w:t>[5]</w:t>
      </w:r>
    </w:p>
    <w:p>
      <w:r>
        <w:rPr>
          <w:rFonts w:ascii="Gentium Plus" w:hAnsi="Gentium Plus"/>
          <w:sz w:val="24"/>
        </w:rPr>
        <w:t>αὐτοῖς χρησίμων, εἰς ταύτην ἐπορεύθησαν, ἀπολιπόντες ἐπί τινος πέτρας τὰς κτήσεις καὶ τοὺς πρεσβυτάτους,</w:t>
      </w:r>
    </w:p>
    <w:p>
      <w:r>
        <w:rPr>
          <w:rFonts w:ascii="Courier New" w:hAnsi="Courier New"/>
          <w:color w:val="555555"/>
          <w:sz w:val="20"/>
        </w:rPr>
        <w:t>[19 . 95 . 2]</w:t>
      </w:r>
    </w:p>
    <w:p>
      <w:r>
        <w:rPr>
          <w:rFonts w:ascii="Gentium Plus" w:hAnsi="Gentium Plus"/>
          <w:sz w:val="24"/>
        </w:rPr>
        <w:t>ἔτι δὲ τέκνα καὶ γυναῖκας. τὸ δὲ χωρίον ὑπῆρχεν ὀχυρὸν μὲν καθ’ ὑπερβολήν, ἀτείχιστον δὲ καὶ τῆς οἰκουμένης ἀπέχον δυεῖν ἡμερῶν ὁδόν. οἱ δὲ περὶ τὸν Ἀθήναιον παρατηρήσαντες τοῦτον τὸν καιρὸν ὥρμησαν</w:t>
      </w:r>
    </w:p>
    <w:p>
      <w:r>
        <w:rPr>
          <w:rFonts w:ascii="Courier New" w:hAnsi="Courier New"/>
          <w:color w:val="555555"/>
          <w:sz w:val="20"/>
        </w:rPr>
        <w:t>[5]</w:t>
      </w:r>
    </w:p>
    <w:p>
      <w:r>
        <w:rPr>
          <w:rFonts w:ascii="Gentium Plus" w:hAnsi="Gentium Plus"/>
          <w:sz w:val="24"/>
        </w:rPr>
        <w:t>ἐπὶ τὴν πέτραν εὔζωνον ἔχοντες τὴν δύναμιν· δια‐ νύσαντες δ’ ἀπὸ τῆς Ἰδουμαίας ἐπαρχίας ἐν ἡμέραις τρισὶ καὶ νυξὶ ταῖς ἴσαις σταδίους δισχιλίους καὶ δια‐ κοσίους ἔλαθον τοὺς Ἄραβας περὶ μέσας νύκτας κατα‐</w:t>
      </w:r>
    </w:p>
    <w:p>
      <w:r>
        <w:rPr>
          <w:rFonts w:ascii="Courier New" w:hAnsi="Courier New"/>
          <w:color w:val="555555"/>
          <w:sz w:val="20"/>
        </w:rPr>
        <w:t>[19 . 95 . 3]</w:t>
      </w:r>
    </w:p>
    <w:p>
      <w:r>
        <w:rPr>
          <w:rFonts w:ascii="Gentium Plus" w:hAnsi="Gentium Plus"/>
          <w:sz w:val="24"/>
        </w:rPr>
        <w:t>λαβόμενοι τὴν πέτραν. εὐθὺς δὲ τῶν ἐγκατειλημμένων οὓς μὲν ἀνῄρουν, οὓς δ’ ἐζώγρουν, ἐνίους δὲ τραυ‐ ματίας ἀπέλιπον καὶ τοῦ μὲν λιβανωτοῦ καὶ τῆς σμύρνης συνεσκευάσαντο τὸ πλεῖον μέρος, ἀργυρίου</w:t>
      </w:r>
    </w:p>
    <w:p>
      <w:r>
        <w:rPr>
          <w:rFonts w:ascii="Courier New" w:hAnsi="Courier New"/>
          <w:color w:val="555555"/>
          <w:sz w:val="20"/>
        </w:rPr>
        <w:t>[5]</w:t>
      </w:r>
    </w:p>
    <w:p>
      <w:r>
        <w:rPr>
          <w:rFonts w:ascii="Gentium Plus" w:hAnsi="Gentium Plus"/>
          <w:sz w:val="24"/>
        </w:rPr>
        <w:t>δὲ περὶ πεντακόσια τάλαντα. ἐνδιατρίψαντες δ’ οὐ πλείω χρόνον φυλακῆς 〈ἑωθινῆσ〉 εὐθὺς ἀνέστρεψαν κατὰ σπουδήν, διαλαμβάνοντες ὑπὸ τῶν βαρβάρων διωχθήσεσθαι. διατείναντες δὲ σταδίους διακοσίους κατεστρατοπέδευσαν, ὄντες κατάκοποι καὶ ῥᾳθύμως</w:t>
      </w:r>
    </w:p>
    <w:p>
      <w:r>
        <w:rPr>
          <w:rFonts w:ascii="Courier New" w:hAnsi="Courier New"/>
          <w:color w:val="555555"/>
          <w:sz w:val="20"/>
        </w:rPr>
        <w:t>[10]</w:t>
      </w:r>
    </w:p>
    <w:p>
      <w:r>
        <w:rPr>
          <w:rFonts w:ascii="Gentium Plus" w:hAnsi="Gentium Plus"/>
          <w:sz w:val="24"/>
        </w:rPr>
        <w:t>ἔχοντες τὰ περὶ τὰς φυλακάς, ὡς ἂν νομίζοντες μὴ πρότερον δύνασθαι τοὺς πολεμίους ἐλθεῖν δυεῖν ἢ</w:t>
      </w:r>
    </w:p>
    <w:p>
      <w:r>
        <w:rPr>
          <w:rFonts w:ascii="Courier New" w:hAnsi="Courier New"/>
          <w:color w:val="555555"/>
          <w:sz w:val="20"/>
        </w:rPr>
        <w:t>[19 . 95 . 4]</w:t>
      </w:r>
    </w:p>
    <w:p>
      <w:r>
        <w:rPr>
          <w:rFonts w:ascii="Gentium Plus" w:hAnsi="Gentium Plus"/>
          <w:sz w:val="24"/>
        </w:rPr>
        <w:t>τριῶν ἡμερῶν. οἱ δ’ Ἄραβες πυθόμενοι παρὰ τῶν ἑωρακότων τὸ στρατόπεδον παραχρῆμα ἠθροίσθησαν καὶ τὴν πανήγυριν ἀπολιπόντες ἧκον ἐπὶ τὴν πέτραν· παρὰ δὲ τῶν τραυματιῶν μαθόντες τὰ γεγονότα κατὰ</w:t>
      </w:r>
    </w:p>
    <w:p>
      <w:r>
        <w:rPr>
          <w:rFonts w:ascii="Courier New" w:hAnsi="Courier New"/>
          <w:color w:val="555555"/>
          <w:sz w:val="20"/>
        </w:rPr>
        <w:t>[19 . 95 . 5]</w:t>
      </w:r>
    </w:p>
    <w:p>
      <w:r>
        <w:rPr>
          <w:rFonts w:ascii="Gentium Plus" w:hAnsi="Gentium Plus"/>
          <w:sz w:val="24"/>
        </w:rPr>
        <w:t>σπουδὴν ἐδίωκον τοὺς Ἕλληνας. τῶν δὲ περὶ τὸν Ἀθήναιον στρατοπεδευσάντων καταπεφρονηκότως καὶ διὰ τὸν κόπον ἐν ὕπνῳ καθεστώτων ἔλαθόν τινες τῶν αἰχμαλώτων διαδράντες, παρ’ ὧν οἱ Ναβαταῖοι</w:t>
      </w:r>
    </w:p>
    <w:p>
      <w:r>
        <w:rPr>
          <w:rFonts w:ascii="Courier New" w:hAnsi="Courier New"/>
          <w:color w:val="555555"/>
          <w:sz w:val="20"/>
        </w:rPr>
        <w:t>[5]</w:t>
      </w:r>
    </w:p>
    <w:p>
      <w:r>
        <w:rPr>
          <w:rFonts w:ascii="Gentium Plus" w:hAnsi="Gentium Plus"/>
          <w:sz w:val="24"/>
        </w:rPr>
        <w:t>μαθόντες τὰ κατὰ τοὺς πολεμίους ἐπέθεντο τῇ στρα‐ τοπεδείᾳ περὶ τρίτην φυλακήν, ὄντες οὐκ ἐλάσσω ὀκτακισχιλίων. καὶ τοὺς πλείους μὲν ἐν ταῖς κοίταις ὄντας ἔτι κατέσφαξαν, τοὺς δὲ διεγειρομένους καὶ χω‐ ροῦντας εἰς ὅπλα κατηκόντιζον· καὶ πέρας οἱ μὲν πεζοὶ</w:t>
      </w:r>
    </w:p>
    <w:p>
      <w:r>
        <w:rPr>
          <w:rFonts w:ascii="Courier New" w:hAnsi="Courier New"/>
          <w:color w:val="555555"/>
          <w:sz w:val="20"/>
        </w:rPr>
        <w:t>[10]</w:t>
      </w:r>
    </w:p>
    <w:p>
      <w:r>
        <w:rPr>
          <w:rFonts w:ascii="Gentium Plus" w:hAnsi="Gentium Plus"/>
          <w:sz w:val="24"/>
        </w:rPr>
        <w:t>πάντες ἀνῃρέθησαν, τῶν δὲ ἱππέων διεσώθησαν εἰς πεντήκοντα καὶ τούτων οἱ πλείους τραυματίαι.</w:t>
      </w:r>
    </w:p>
    <w:p>
      <w:r>
        <w:rPr>
          <w:rFonts w:ascii="Courier New" w:hAnsi="Courier New"/>
          <w:color w:val="555555"/>
          <w:sz w:val="20"/>
        </w:rPr>
        <w:t>[19 . 95 . 6]</w:t>
      </w:r>
    </w:p>
    <w:p>
      <w:r>
        <w:rPr>
          <w:rFonts w:ascii="Gentium Plus" w:hAnsi="Gentium Plus"/>
          <w:sz w:val="24"/>
        </w:rPr>
        <w:t>Οἱ μὲν οὖν περὶ τὸν Ἀθήναιον ἐν ἀρχῇ κατορθώ‐ σαντες ἐξ ὑστέρου διὰ τὴν ἑαυτῶν ἀβουλίαν τοῦτον τὸν τρόπον ἐσφάλησαν· ταῖς γὰρ εὐτυχίαις εἴωθεν ὡς</w:t>
      </w:r>
    </w:p>
    <w:p>
      <w:r>
        <w:rPr>
          <w:rFonts w:ascii="Courier New" w:hAnsi="Courier New"/>
          <w:color w:val="555555"/>
          <w:sz w:val="20"/>
        </w:rPr>
        <w:t>[19 . 95 . 7]</w:t>
      </w:r>
    </w:p>
    <w:p>
      <w:r>
        <w:rPr>
          <w:rFonts w:ascii="Gentium Plus" w:hAnsi="Gentium Plus"/>
          <w:sz w:val="24"/>
        </w:rPr>
        <w:t>ἐπίπαν ἀκολουθεῖν ῥᾳθυμία καὶ καταφρόνησις. διόπερ ἔνιοι προσηκόντως ὑπολαμβάνουσιν εὐχερέστερον ὑπ‐ άρχειν συμφορὰς ἐνεγκεῖν ἐπιδεξίως ἢ τὰς εὐμεγέθεις εὐημερίας ἐμφρόνως· αἱ μὲν γὰρ διὰ τὸν περὶ τοῦ</w:t>
      </w:r>
    </w:p>
    <w:p>
      <w:r>
        <w:rPr>
          <w:rFonts w:ascii="Courier New" w:hAnsi="Courier New"/>
          <w:color w:val="555555"/>
          <w:sz w:val="20"/>
        </w:rPr>
        <w:t>[5]</w:t>
      </w:r>
    </w:p>
    <w:p>
      <w:r>
        <w:rPr>
          <w:rFonts w:ascii="Gentium Plus" w:hAnsi="Gentium Plus"/>
          <w:sz w:val="24"/>
        </w:rPr>
        <w:t>μέλλοντος φόβον ἐπαναγκάζουσιν ἐπιμελεῖσθαι, αἱ δὲ διὰ τὸ προγεγονὸς εὐτύχημα προτρέπονται καταφρονεῖν πάντων.</w:t>
      </w:r>
    </w:p>
    <w:p>
      <w:r>
        <w:rPr>
          <w:rFonts w:ascii="Courier New" w:hAnsi="Courier New"/>
          <w:color w:val="555555"/>
          <w:sz w:val="20"/>
        </w:rPr>
        <w:t>[19 . 96 . 1]</w:t>
      </w:r>
    </w:p>
    <w:p>
      <w:r>
        <w:rPr>
          <w:rFonts w:ascii="Gentium Plus" w:hAnsi="Gentium Plus"/>
          <w:sz w:val="24"/>
        </w:rPr>
        <w:t>Οἱ δὲ Ναβαταῖοι τοὺς πολεμίους κολάσαντες ἀν‐ δρωδῶς αὐτοὶ μὲν ἐπανῆλθον εἰς τὴν πέτραν τὰ</w:t>
      </w:r>
    </w:p>
    <w:p>
      <w:r>
        <w:rPr>
          <w:rFonts w:ascii="Courier New" w:hAnsi="Courier New"/>
          <w:color w:val="555555"/>
          <w:sz w:val="20"/>
        </w:rPr>
        <w:t>[19 . 96 . 2]</w:t>
      </w:r>
    </w:p>
    <w:p>
      <w:r>
        <w:rPr>
          <w:rFonts w:ascii="Gentium Plus" w:hAnsi="Gentium Plus"/>
          <w:sz w:val="24"/>
        </w:rPr>
        <w:t>κατηγόρουν, ὑπὲρ ἑαυτῶν δὲ ἀπελογοῦντο. ὁ δ’ Ἀντί‐ γονος ἀντέγραψεν αὐτοῖς, προσμαρτυρῶν ὡς δικαίως μὲν ἠμύναντο, τῶν δὲ περὶ Ἀθήναιον κατηγόρει, φάσκων παρὰ τὰς δεδομένας ἐντολὰς ὑπ’ αὐτοῦ πε‐</w:t>
      </w:r>
    </w:p>
    <w:p>
      <w:r>
        <w:rPr>
          <w:rFonts w:ascii="Courier New" w:hAnsi="Courier New"/>
          <w:color w:val="555555"/>
          <w:sz w:val="20"/>
        </w:rPr>
        <w:t>[5]</w:t>
      </w:r>
    </w:p>
    <w:p>
      <w:r>
        <w:rPr>
          <w:rFonts w:ascii="Gentium Plus" w:hAnsi="Gentium Plus"/>
          <w:sz w:val="24"/>
        </w:rPr>
        <w:t>ποιῆσθαι τὴν ἐπίθεσιν. τοῦτο δ’ ἔπραττε κρύπτων τὴν ἑαυτοῦ προαίρεσιν καὶ βουλόμενος ὑπαγαγέσθαι τοὺς βαρβάρους εἰς ῥᾳθυμίαν, ὅπως ἀνελπίστως ἐπι‐ θέμενος κρατήσῃ τῆς ἐπιβολῆς· οὐ γὰρ ῥᾴδιον ἦν ἄνευ δόλου τινὸς ἀνδρῶν περιγενέσθαι νομάδα βίον</w:t>
      </w:r>
    </w:p>
    <w:p>
      <w:r>
        <w:rPr>
          <w:rFonts w:ascii="Courier New" w:hAnsi="Courier New"/>
          <w:color w:val="555555"/>
          <w:sz w:val="20"/>
        </w:rPr>
        <w:t>[10]</w:t>
      </w:r>
    </w:p>
    <w:p>
      <w:r>
        <w:rPr>
          <w:rFonts w:ascii="Gentium Plus" w:hAnsi="Gentium Plus"/>
          <w:sz w:val="24"/>
        </w:rPr>
        <w:t>ἐζηλωκότων καὶ καταφυγὴν ἀπρόσιτον ἐχόντων τὴν</w:t>
      </w:r>
    </w:p>
    <w:p>
      <w:r>
        <w:rPr>
          <w:rFonts w:ascii="Courier New" w:hAnsi="Courier New"/>
          <w:color w:val="555555"/>
          <w:sz w:val="20"/>
        </w:rPr>
        <w:t>[19 . 96 . 3]</w:t>
      </w:r>
    </w:p>
    <w:p>
      <w:r>
        <w:rPr>
          <w:rFonts w:ascii="Gentium Plus" w:hAnsi="Gentium Plus"/>
          <w:sz w:val="24"/>
        </w:rPr>
        <w:t>ἔρημον. οἱ δ’ Ἄραβες περιχαρεῖς μὲν ἦσαν ἐπὶ τῷ δοκεῖν ἀπολελύσθαι μεγάλων φόβων, οὐ μὴν παντελῶς ἐπίστευόν γε τοῖς Ἀντιγόνου λόγοις, ἀλλὰ τὰς ἐλπίδας ἔχοντες ἀμφιδοξουμένας σκοποὺς μὲν κατέστησαν ἐπὶ</w:t>
      </w:r>
    </w:p>
    <w:p>
      <w:r>
        <w:rPr>
          <w:rFonts w:ascii="Courier New" w:hAnsi="Courier New"/>
          <w:color w:val="555555"/>
          <w:sz w:val="20"/>
        </w:rPr>
        <w:t>[5]</w:t>
      </w:r>
    </w:p>
    <w:p>
      <w:r>
        <w:rPr>
          <w:rFonts w:ascii="Gentium Plus" w:hAnsi="Gentium Plus"/>
          <w:sz w:val="24"/>
        </w:rPr>
        <w:t>τῶν λόφων, ἀφ’ ὧν ἦν ῥᾴδιον συνορᾶν πόρρωθεν τὰς εἰς τὴν Ἀραβίαν ἐμβολάς, αὐτοὶ δὲ συνταξάμενοι τὰ περὶ ἑαυτοὺς προσηκόντως ἐκαραδόκουν τὸ ἀποβησό‐</w:t>
      </w:r>
    </w:p>
    <w:p>
      <w:r>
        <w:rPr>
          <w:rFonts w:ascii="Courier New" w:hAnsi="Courier New"/>
          <w:color w:val="555555"/>
          <w:sz w:val="20"/>
        </w:rPr>
        <w:t>[19 . 96 . 4]</w:t>
      </w:r>
    </w:p>
    <w:p>
      <w:r>
        <w:rPr>
          <w:rFonts w:ascii="Gentium Plus" w:hAnsi="Gentium Plus"/>
          <w:sz w:val="24"/>
        </w:rPr>
        <w:t>μενον. ὁ δ’ Ἀντίγονος φιλοποιησάμενος χρόνον τινὰ τοὺς βαρβάρους καὶ νομίσας αὐτοὺς ἐξηπατημένους παραδεδωκέναι τὸν καθ’ αὑτῶν καιρόν, ἐξέλεξεν ἐξ ἁπάσης τῆς δυνάμεως πεζοὺς μὲν ψιλοὺς καὶ πρὸς</w:t>
      </w:r>
    </w:p>
    <w:p>
      <w:r>
        <w:rPr>
          <w:rFonts w:ascii="Courier New" w:hAnsi="Courier New"/>
          <w:color w:val="555555"/>
          <w:sz w:val="20"/>
        </w:rPr>
        <w:t>[5]</w:t>
      </w:r>
    </w:p>
    <w:p>
      <w:r>
        <w:rPr>
          <w:rFonts w:ascii="Gentium Plus" w:hAnsi="Gentium Plus"/>
          <w:sz w:val="24"/>
        </w:rPr>
        <w:t>δρόμον εὖ πεφυκότας τετρακισχιλίους, ἱππεῖς δὲ πλεί‐ ους τῶν τετρακισχιλίων καὶ τούτοις μὲν παρήγγειλε φέρειν ἄπυρα σῖτα πλειόνων ἡμερῶν, Δημήτριον δὲ τὸν υἱὸν καταστήσας ἡγεμόνα πρώτης φυλακῆς ἐξέπεμψε, προστάξας κολάσαι τοὺς Ἄραβας καθ’ ὃν ἂν δύνηται</w:t>
      </w:r>
    </w:p>
    <w:p>
      <w:r>
        <w:rPr>
          <w:rFonts w:ascii="Courier New" w:hAnsi="Courier New"/>
          <w:color w:val="555555"/>
          <w:sz w:val="20"/>
        </w:rPr>
        <w:t>[10]</w:t>
      </w:r>
    </w:p>
    <w:p>
      <w:r>
        <w:rPr>
          <w:rFonts w:ascii="Gentium Plus" w:hAnsi="Gentium Plus"/>
          <w:sz w:val="24"/>
        </w:rPr>
        <w:t>τρόπον. οὗτος μὲν οὖν ἐφ’ ἡμέρας τρεῖς ἀνοδίᾳ πο‐</w:t>
      </w:r>
    </w:p>
    <w:p>
      <w:r>
        <w:rPr>
          <w:rFonts w:ascii="Courier New" w:hAnsi="Courier New"/>
          <w:color w:val="555555"/>
          <w:sz w:val="20"/>
        </w:rPr>
        <w:t>[19 . 97 . 1]</w:t>
      </w:r>
    </w:p>
    <w:p>
      <w:r>
        <w:rPr>
          <w:rFonts w:ascii="Gentium Plus" w:hAnsi="Gentium Plus"/>
          <w:sz w:val="24"/>
        </w:rPr>
        <w:t>ρευόμενος ἔσπευδε λαθεῖν τοὺς βαρβάρους, οἱ δὲ σκοποὶ κατανοήσαντες πολεμίαν δύναμιν εἰσβεβληκυῖαν ἐσήμηναν τοῖς Ναβαταίοις διὰ τῶν συγκειμένων πυρ‐ σῶν· διόπερ οἱ βάρβαροι νομίσαντες συντόμως ἥκειν</w:t>
      </w:r>
    </w:p>
    <w:p>
      <w:r>
        <w:rPr>
          <w:rFonts w:ascii="Courier New" w:hAnsi="Courier New"/>
          <w:color w:val="555555"/>
          <w:sz w:val="20"/>
        </w:rPr>
        <w:t>[5]</w:t>
      </w:r>
    </w:p>
    <w:p>
      <w:r>
        <w:rPr>
          <w:rFonts w:ascii="Gentium Plus" w:hAnsi="Gentium Plus"/>
          <w:sz w:val="24"/>
        </w:rPr>
        <w:t>τοὺς Ἕλληνας, εἰς μὲν τὴν πέτραν ἀπέθεντο τὰς ἀπο‐ σκευὰς καὶ φυλακὴν τὴν ἱκανὴν ἐπέστησαν, οὔσης μιᾶς ἀναβάσεως χειροποιήτου, αὐτοὶ δὲ διελόμενοι τὴν λείαν ἄλλοι κατ’ ἄλλους τόπους ἀπήλαυνον εἰς τὴν ἔρημον.</w:t>
      </w:r>
    </w:p>
    <w:p>
      <w:r>
        <w:rPr>
          <w:rFonts w:ascii="Courier New" w:hAnsi="Courier New"/>
          <w:color w:val="555555"/>
          <w:sz w:val="20"/>
        </w:rPr>
        <w:t>[19 . 97 . 2]</w:t>
      </w:r>
    </w:p>
    <w:p>
      <w:r>
        <w:rPr>
          <w:rFonts w:ascii="Gentium Plus" w:hAnsi="Gentium Plus"/>
          <w:sz w:val="24"/>
        </w:rPr>
        <w:t>Δημήτριος δὲ παραγενόμενος εἰς τὴν πέτραν καὶ τὴν λείαν καταλαβὼν ἀπηλλαγμένην προσβολὰς συνεχεῖς ἐποιεῖτο τῷ χωρίῳ. ἀμυνομένων δὲ τῶν ἔνδον εὐρώ‐ στως καὶ περιγιγνομένων ῥᾳδίως διὰ τὴν ὑπεροχὴν τῶν</w:t>
      </w:r>
    </w:p>
    <w:p>
      <w:r>
        <w:rPr>
          <w:rFonts w:ascii="Courier New" w:hAnsi="Courier New"/>
          <w:color w:val="555555"/>
          <w:sz w:val="20"/>
        </w:rPr>
        <w:t>[5]</w:t>
      </w:r>
    </w:p>
    <w:p>
      <w:r>
        <w:rPr>
          <w:rFonts w:ascii="Gentium Plus" w:hAnsi="Gentium Plus"/>
          <w:sz w:val="24"/>
        </w:rPr>
        <w:t>τόπων τότε μὲν μέχρι δείλης ἀγωνισάμενος ἀνεκαλέ‐</w:t>
      </w:r>
    </w:p>
    <w:p>
      <w:r>
        <w:rPr>
          <w:rFonts w:ascii="Courier New" w:hAnsi="Courier New"/>
          <w:color w:val="555555"/>
          <w:sz w:val="20"/>
        </w:rPr>
        <w:t>[19 . 97 . 3]</w:t>
      </w:r>
    </w:p>
    <w:p>
      <w:r>
        <w:rPr>
          <w:rFonts w:ascii="Gentium Plus" w:hAnsi="Gentium Plus"/>
          <w:sz w:val="24"/>
        </w:rPr>
        <w:t>σατο τῇ σάλπιγγι τοὺς στρατιώτας· τῇ δ’ ὑστεραίᾳ προσαγαγόντος αὐτοῦ τῇ πέτρᾳ τῶν βαρβάρων τις ἀνεβόησεν «Βασιλεῦ Δημήτριε, τί βουλόμενος ἢ τίνος ἀναγκάζοντος πολεμεῖς ἡμᾶς, οἰκοῦντας ἐν ἐρημίᾳ καὶ</w:t>
      </w:r>
    </w:p>
    <w:p>
      <w:r>
        <w:rPr>
          <w:rFonts w:ascii="Courier New" w:hAnsi="Courier New"/>
          <w:color w:val="555555"/>
          <w:sz w:val="20"/>
        </w:rPr>
        <w:t>[5]</w:t>
      </w:r>
    </w:p>
    <w:p>
      <w:r>
        <w:rPr>
          <w:rFonts w:ascii="Gentium Plus" w:hAnsi="Gentium Plus"/>
          <w:sz w:val="24"/>
        </w:rPr>
        <w:t>τόποις οὔθ’ ὕδωρ ἔχουσιν οὔτε σῖτον οὔτε οἶνον οὔτ’ ἄλλο τι ἁπλῶς οὐδὲν τῶν παρ’ ὑμῖν εἰς τὴν χρείαν</w:t>
      </w:r>
    </w:p>
    <w:p>
      <w:r>
        <w:rPr>
          <w:rFonts w:ascii="Courier New" w:hAnsi="Courier New"/>
          <w:color w:val="555555"/>
          <w:sz w:val="20"/>
        </w:rPr>
        <w:t>[19 . 97 . 4]</w:t>
      </w:r>
    </w:p>
    <w:p>
      <w:r>
        <w:rPr>
          <w:rFonts w:ascii="Gentium Plus" w:hAnsi="Gentium Plus"/>
          <w:sz w:val="24"/>
        </w:rPr>
        <w:t>ἀνηκόντων; ἡμεῖς γὰρ οὐδενὶ τρόπῳ προσιέμενοι δου‐ λεύειν συμπεφεύγαμεν εἰς χώραν σπανίζουσαν πάντων τῶν ἐν τοῖς ἄλλοις χρησίμων καὶ βίον εἱλόμεθα ζῆν ἔρημον καὶ θηριώδη παντελῶς, οὐδὲν ὑμᾶς βλάπτοντες.</w:t>
      </w:r>
    </w:p>
    <w:p>
      <w:r>
        <w:rPr>
          <w:rFonts w:ascii="Courier New" w:hAnsi="Courier New"/>
          <w:color w:val="555555"/>
          <w:sz w:val="20"/>
        </w:rPr>
        <w:t>[5]</w:t>
      </w:r>
    </w:p>
    <w:p>
      <w:r>
        <w:rPr>
          <w:rFonts w:ascii="Gentium Plus" w:hAnsi="Gentium Plus"/>
          <w:sz w:val="24"/>
        </w:rPr>
        <w:t>ἀξιοῦμεν οὖν καὶ σὲ καὶ τὸν πατέρα μὴ ἀδικεῖν ἡμᾶς, ἀλλὰ λαβόντας δωρεὰς παρ’ ἡμῶν ἀπαγαγεῖν τὸ στρα‐</w:t>
      </w:r>
    </w:p>
    <w:p>
      <w:r>
        <w:rPr>
          <w:rFonts w:ascii="Courier New" w:hAnsi="Courier New"/>
          <w:color w:val="555555"/>
          <w:sz w:val="20"/>
        </w:rPr>
        <w:t>[19 . 97 . 5]</w:t>
      </w:r>
    </w:p>
    <w:p>
      <w:r>
        <w:rPr>
          <w:rFonts w:ascii="Gentium Plus" w:hAnsi="Gentium Plus"/>
          <w:sz w:val="24"/>
        </w:rPr>
        <w:t>λοιπὸν χρόνον. οὔτε γὰρ βουλόμενος δύνασαι μένειν ἐνταῦθα πλείους ἡμέρας, ἀπορούμενος ὕδατος καὶ τῶν ἄλλων ἐπιτηδείων ἁπάντων, οὔθ’ ἡμᾶς δύνασαι συν‐ αναγκάσαι βίον ζῆν ἕτερον, ἀλλά τινας αἰχμαλώτους</w:t>
      </w:r>
    </w:p>
    <w:p>
      <w:r>
        <w:rPr>
          <w:rFonts w:ascii="Courier New" w:hAnsi="Courier New"/>
          <w:color w:val="555555"/>
          <w:sz w:val="20"/>
        </w:rPr>
        <w:t>[5]</w:t>
      </w:r>
    </w:p>
    <w:p>
      <w:r>
        <w:rPr>
          <w:rFonts w:ascii="Gentium Plus" w:hAnsi="Gentium Plus"/>
          <w:sz w:val="24"/>
        </w:rPr>
        <w:t>ἕξεις δούλους ἀθύμους καὶ ζῆν οὐκ ἂν ὑπομείναντας</w:t>
      </w:r>
    </w:p>
    <w:p>
      <w:r>
        <w:rPr>
          <w:rFonts w:ascii="Courier New" w:hAnsi="Courier New"/>
          <w:color w:val="555555"/>
          <w:sz w:val="20"/>
        </w:rPr>
        <w:t>[19 . 97 . 6]</w:t>
      </w:r>
    </w:p>
    <w:p>
      <w:r>
        <w:rPr>
          <w:rFonts w:ascii="Gentium Plus" w:hAnsi="Gentium Plus"/>
          <w:sz w:val="24"/>
        </w:rPr>
        <w:t>ἐν ἄλλοις νομίμοις.» ῥηθέντων δὲ τοιούτων λόγων Δημήτριος μὲν ἀπαγαγὼν τὴν στρατιὰν ἐκέλευσεν αὐ‐ τοὺς πρέσβεις ἀποστέλλειν περὶ τούτων· οἱ δὲ Ἄραβες ἐξέπεμψαν τοὺς πρεσβυτάτους, οἳ παραπλήσια τοῖς</w:t>
      </w:r>
    </w:p>
    <w:p>
      <w:r>
        <w:rPr>
          <w:rFonts w:ascii="Courier New" w:hAnsi="Courier New"/>
          <w:color w:val="555555"/>
          <w:sz w:val="20"/>
        </w:rPr>
        <w:t>[5]</w:t>
      </w:r>
    </w:p>
    <w:p>
      <w:r>
        <w:rPr>
          <w:rFonts w:ascii="Gentium Plus" w:hAnsi="Gentium Plus"/>
          <w:sz w:val="24"/>
        </w:rPr>
        <w:t>προειρημένοις διελθόντες ἔπεισαν δεξάμενον δῶρα 〈τὰ〉 πολυτελέστατα τῶν παρ’ αὐτοῖς διαλύσασθαι.</w:t>
      </w:r>
    </w:p>
    <w:p>
      <w:r>
        <w:rPr>
          <w:rFonts w:ascii="Courier New" w:hAnsi="Courier New"/>
          <w:color w:val="555555"/>
          <w:sz w:val="20"/>
        </w:rPr>
        <w:t>[19 . 98 . 1]</w:t>
      </w:r>
    </w:p>
    <w:p>
      <w:r>
        <w:rPr>
          <w:rFonts w:ascii="Gentium Plus" w:hAnsi="Gentium Plus"/>
          <w:sz w:val="24"/>
        </w:rPr>
        <w:t>Ὁ μὲν οὖν Δημήτριος λαβὼν ὁμήρους καὶ τὰς ὁμολογηθείσας δωρεὰς ἀνέζευξεν ἀπὸ τῆς πέτρας· δια‐ τείνας δὲ σταδίους τριακοσίους κατεστρατοπέδευσε πλησίον τῆς Ἀσφαλτίτιδος λίμνης, ἧς τὴν φύσιν οὐκ</w:t>
      </w:r>
    </w:p>
    <w:p>
      <w:r>
        <w:rPr>
          <w:rFonts w:ascii="Courier New" w:hAnsi="Courier New"/>
          <w:color w:val="555555"/>
          <w:sz w:val="20"/>
        </w:rPr>
        <w:t>[5]</w:t>
      </w:r>
    </w:p>
    <w:p>
      <w:r>
        <w:rPr>
          <w:rFonts w:ascii="Gentium Plus" w:hAnsi="Gentium Plus"/>
          <w:sz w:val="24"/>
        </w:rPr>
        <w:t>ἄξιον παραδραμεῖν ἀνεπισήμαντον. κεῖται γὰρ κατὰ μέσην τὴν σατραπείαν τῆς Ἰδουμαίας, τῷ μὲν μήκει παρεκτείνουσα σταδίους μάλιστά που πεντακοσίους, τῷ δὲ πλάτει περὶ ἑξήκοντα. τὸ δ’ ὕδωρ ἔχει διάπι‐ κρον καὶ καθ’ ὑπερβολὴν δυσῶδες, ὥστε μήτ’ ἰχθὺν</w:t>
      </w:r>
    </w:p>
    <w:p>
      <w:r>
        <w:rPr>
          <w:rFonts w:ascii="Courier New" w:hAnsi="Courier New"/>
          <w:color w:val="555555"/>
          <w:sz w:val="20"/>
        </w:rPr>
        <w:t>[10]</w:t>
      </w:r>
    </w:p>
    <w:p>
      <w:r>
        <w:rPr>
          <w:rFonts w:ascii="Gentium Plus" w:hAnsi="Gentium Plus"/>
          <w:sz w:val="24"/>
        </w:rPr>
        <w:t>δύνασθαι τρέφειν μήτ’ ἄλλο τῶν καθ’ ὕδατος εἰωθό‐ των ζῴων 〈εἶναι〉. ἐμβαλλόντων δ’ εἰς αὐτὴν ποτα‐ μῶν μεγάλων τῇ γλυκύτητι διαφόρων τούτων μὲν περι‐ γίνεται κατὰ τὴν δυσωδίαν, ἐξ αὑτῆς δὲ μέσης ἐκφυσᾷ</w:t>
      </w:r>
    </w:p>
    <w:p>
      <w:r>
        <w:rPr>
          <w:rFonts w:ascii="Courier New" w:hAnsi="Courier New"/>
          <w:color w:val="555555"/>
          <w:sz w:val="20"/>
        </w:rPr>
        <w:t>[15]</w:t>
      </w:r>
    </w:p>
    <w:p>
      <w:r>
        <w:rPr>
          <w:rFonts w:ascii="Gentium Plus" w:hAnsi="Gentium Plus"/>
          <w:sz w:val="24"/>
        </w:rPr>
        <w:t>μεῖζον ἢ τρίπλεθρον, ἔστι δ’ ὅτ’ οὐ πολὺ λειπόμενον πλέθρου· ἐφ’ ᾧ δὴ συνήθως οἱ περιοικοῦντες βάρβαροι τὸ μὲν μεῖζον καλοῦσι ταῦρον, τὸ δὲ ἔλασσον μόσχον. ἐπιπλεούσης δὲ τῆς ἀσφάλτου πελαγίας ὁ τόπος φαίνε‐ ται τοῖς ἐξ ἀποστήματος θεωροῦσιν οἱονεί τις νῆσος.</w:t>
      </w:r>
    </w:p>
    <w:p>
      <w:r>
        <w:rPr>
          <w:rFonts w:ascii="Courier New" w:hAnsi="Courier New"/>
          <w:color w:val="555555"/>
          <w:sz w:val="20"/>
        </w:rPr>
        <w:t>[20]</w:t>
      </w:r>
    </w:p>
    <w:p>
      <w:r>
        <w:rPr>
          <w:rFonts w:ascii="Gentium Plus" w:hAnsi="Gentium Plus"/>
          <w:sz w:val="24"/>
        </w:rPr>
        <w:t>τὴν δ’ ἔκπτωσιν φανερὰν συμβαίνει γίνεσθαι πρὸ ἡμε‐ ρῶν εἴκοσι· κύκλῳ γὰρ τῆς λίμνης ἐπὶ πολλοὺς στα‐ δίους ὀσμὴ τῆς ἀσφάλτου προσπίπτει 〈μετὰ〉 πνεύμα‐ τος μοχθηροῦ καὶ πᾶς ὁ περὶ τὸν τόπον ἄργυρος καὶ χρυσὸς καὶ χαλκὸς ἀποβάλλει τὴν ἰδιότητα τοῦ χρώ‐</w:t>
      </w:r>
    </w:p>
    <w:p>
      <w:r>
        <w:rPr>
          <w:rFonts w:ascii="Courier New" w:hAnsi="Courier New"/>
          <w:color w:val="555555"/>
          <w:sz w:val="20"/>
        </w:rPr>
        <w:t>[25]</w:t>
      </w:r>
    </w:p>
    <w:p>
      <w:r>
        <w:rPr>
          <w:rFonts w:ascii="Gentium Plus" w:hAnsi="Gentium Plus"/>
          <w:sz w:val="24"/>
        </w:rPr>
        <w:t>ματος. ἀλλ’ αὕτη μὲν ἀποκαθίσταται πάλιν, ἐπειδὰν ἀναφυσηθῆναι συμβῇ πᾶσαν τὴν ἄσφαλτον· ὁ δὲ πλη‐ σίον τόπος ἔμπυρος ὢν καὶ δυσώδης ποιεῖ τὰ σώματα τῶν περιοικούντων ἐπίνοσα καὶ παντελῶς ὀλιγοχρόνια. ἀγαθὴ δ’ ἐστὶ φοινικόφυτος ὅσην αὐτῆς συμβαίνει</w:t>
      </w:r>
    </w:p>
    <w:p>
      <w:r>
        <w:rPr>
          <w:rFonts w:ascii="Courier New" w:hAnsi="Courier New"/>
          <w:color w:val="555555"/>
          <w:sz w:val="20"/>
        </w:rPr>
        <w:t>[30]</w:t>
      </w:r>
    </w:p>
    <w:p>
      <w:r>
        <w:rPr>
          <w:rFonts w:ascii="Gentium Plus" w:hAnsi="Gentium Plus"/>
          <w:sz w:val="24"/>
        </w:rPr>
        <w:t>διειλῆφθαι ποταμοῖς χρησίμοις ἢ πηγαῖς δυναμέναις ἀρδεύειν. γίνεται δὲ περὶ τοὺς τόπους τούτους ἐν αὐλῶνί τινι καὶ τὸ καλούμενον βάλσαμον, ἐξ οὗ πρόσ‐ οδον ἁδρὰν εἶναι συμβαίνει, οὐδαμοῦ μὲν τῆς ἄλλης οἰκουμένης εὑρισκομένου τοῦ φυτοῦ, τῆς δ’ ἐξ αὐτοῦ</w:t>
      </w:r>
    </w:p>
    <w:p>
      <w:r>
        <w:rPr>
          <w:rFonts w:ascii="Courier New" w:hAnsi="Courier New"/>
          <w:color w:val="555555"/>
          <w:sz w:val="20"/>
        </w:rPr>
        <w:t>[35]</w:t>
      </w:r>
    </w:p>
    <w:p>
      <w:r>
        <w:rPr>
          <w:rFonts w:ascii="Gentium Plus" w:hAnsi="Gentium Plus"/>
          <w:sz w:val="24"/>
        </w:rPr>
        <w:t>χρείας εἰς φάρμακα τοῖς ἰατροῖς καθ’ ὑπερβολὴν εὐ‐</w:t>
      </w:r>
    </w:p>
    <w:p>
      <w:r>
        <w:rPr>
          <w:rFonts w:ascii="Courier New" w:hAnsi="Courier New"/>
          <w:color w:val="555555"/>
          <w:sz w:val="20"/>
        </w:rPr>
        <w:t>[19 . 99 . 1]</w:t>
      </w:r>
    </w:p>
    <w:p>
      <w:r>
        <w:rPr>
          <w:rFonts w:ascii="Gentium Plus" w:hAnsi="Gentium Plus"/>
          <w:sz w:val="24"/>
        </w:rPr>
        <w:t>θετούσης. τὴν δ’ ἐκπίπτουσαν ἄσφαλτον οἱ περι‐ οικοῦντες ἐξ ἀμφοτέρων τῶν μερῶν τὴν λίμνην διαρ‐ πάζουσι πολεμικῶς διακείμενοι πρὸς ἀλλήλους, ἄνευ</w:t>
      </w:r>
    </w:p>
    <w:p>
      <w:r>
        <w:rPr>
          <w:rFonts w:ascii="Courier New" w:hAnsi="Courier New"/>
          <w:color w:val="555555"/>
          <w:sz w:val="20"/>
        </w:rPr>
        <w:t>[5]</w:t>
      </w:r>
    </w:p>
    <w:p>
      <w:r>
        <w:rPr>
          <w:rFonts w:ascii="Gentium Plus" w:hAnsi="Gentium Plus"/>
          <w:sz w:val="24"/>
        </w:rPr>
        <w:t>σκευασάμενοι γὰρ δέσμας καλάμων εὐμεγέθεις ἐμβάλ‐ λουσιν εἰς τὴν λίμνην· ἐπὶ δὲ τούτων ἐπικάθηνται οὐ πλείω τριῶν, 〈ὧν〉 δύο μὲν ἔχοντες προσδεδεμένας πλάτας κωπηλατοῦσιν, εἷς δὲ φορῶν τόξα τοὺς προσ‐ πλέοντας ἐκ τοῦ πέραν ἢ βιάζεσθαι τολμῶντας ἀμύνε‐</w:t>
      </w:r>
    </w:p>
    <w:p>
      <w:r>
        <w:rPr>
          <w:rFonts w:ascii="Courier New" w:hAnsi="Courier New"/>
          <w:color w:val="555555"/>
          <w:sz w:val="20"/>
        </w:rPr>
        <w:t>[19 . 99 . 2]</w:t>
      </w:r>
    </w:p>
    <w:p>
      <w:r>
        <w:rPr>
          <w:rFonts w:ascii="Gentium Plus" w:hAnsi="Gentium Plus"/>
          <w:sz w:val="24"/>
        </w:rPr>
        <w:t>ται. ὅταν δὲ πλησίον γένωνται τῆς ἀσφάλτου, πελέκεις ἔχοντες ἐπιπηδῶσι καὶ καθάπερ μαλακῆς πέτρας ἀπο‐ κόπτοντες γεμίζουσι τὴν δέσμην, εἶτα ἀποπλέουσιν εἰς τοὐπίσω. ἂν δέ τις αὐτῶν ἀποπέσῃ τῆς δέσμης δια‐</w:t>
      </w:r>
    </w:p>
    <w:p>
      <w:r>
        <w:rPr>
          <w:rFonts w:ascii="Courier New" w:hAnsi="Courier New"/>
          <w:color w:val="555555"/>
          <w:sz w:val="20"/>
        </w:rPr>
        <w:t>[5]</w:t>
      </w:r>
    </w:p>
    <w:p>
      <w:r>
        <w:rPr>
          <w:rFonts w:ascii="Gentium Plus" w:hAnsi="Gentium Plus"/>
          <w:sz w:val="24"/>
        </w:rPr>
        <w:t>λυθείσης μὴ δυνάμενος νεῖν, οὐ καταδύεται καθάπερ ἐν τοῖς ἄλλοις ὕδασιν, ἀλλὰ ἐπινήχεται τοῖς ἐπισταμέ‐</w:t>
      </w:r>
    </w:p>
    <w:p>
      <w:r>
        <w:rPr>
          <w:rFonts w:ascii="Courier New" w:hAnsi="Courier New"/>
          <w:color w:val="555555"/>
          <w:sz w:val="20"/>
        </w:rPr>
        <w:t>[19 . 99 . 3]</w:t>
      </w:r>
    </w:p>
    <w:p>
      <w:r>
        <w:rPr>
          <w:rFonts w:ascii="Gentium Plus" w:hAnsi="Gentium Plus"/>
          <w:sz w:val="24"/>
        </w:rPr>
        <w:t>νοις ὁμοίως. φύσει γὰρ τοῦτο τὸ ὑγρὸν παραδέχεται βάρος ὃ συμβαίνει μετέχειν αὐξήσεως ἢ πνεύματος, ἔξω τῶν στερεῶν, ἃ τὴν πυκνότητα δοκεῖ παραπλησίαν ἔχειν ἀργύρῳ καὶ χρυσῷ καὶ μολύβδῳ καὶ τοῖς ὁμοίοις·</w:t>
      </w:r>
    </w:p>
    <w:p>
      <w:r>
        <w:rPr>
          <w:rFonts w:ascii="Courier New" w:hAnsi="Courier New"/>
          <w:color w:val="555555"/>
          <w:sz w:val="20"/>
        </w:rPr>
        <w:t>[5]</w:t>
      </w:r>
    </w:p>
    <w:p>
      <w:r>
        <w:rPr>
          <w:rFonts w:ascii="Gentium Plus" w:hAnsi="Gentium Plus"/>
          <w:sz w:val="24"/>
        </w:rPr>
        <w:t>καὶ ταῦτα μὲν πολὺ βραδύτερον καταφέρεται τῶν ἐν ταῖς ἄλλαις λίμναις ῥιπτουμένων. ταύτην δ’ ἔχοντες οἱ βάρβαροι πρόσοδον ἀπάγουσι τὴν ἄσφαλτον εἰς τὴν Αἴγυπτον καὶ πωλοῦσιν εἰς τὰς ταριχείας τῶν νεκρῶν· μὴ μιγνυμένης γὰρ ταύτης τοῖς λοιποῖς ἀρώμασιν οὐ</w:t>
      </w:r>
    </w:p>
    <w:p>
      <w:r>
        <w:rPr>
          <w:rFonts w:ascii="Courier New" w:hAnsi="Courier New"/>
          <w:color w:val="555555"/>
          <w:sz w:val="20"/>
        </w:rPr>
        <w:t>[10]</w:t>
      </w:r>
    </w:p>
    <w:p>
      <w:r>
        <w:rPr>
          <w:rFonts w:ascii="Gentium Plus" w:hAnsi="Gentium Plus"/>
          <w:sz w:val="24"/>
        </w:rPr>
        <w:t>δυνατὸν γενέσθαι τὴν τῶν σωμάτων φυλακὴν πολυ‐ χρόνιον.</w:t>
      </w:r>
    </w:p>
    <w:p>
      <w:r>
        <w:rPr>
          <w:rFonts w:ascii="Courier New" w:hAnsi="Courier New"/>
          <w:color w:val="555555"/>
          <w:sz w:val="20"/>
        </w:rPr>
        <w:t>[19 . 100 . 1]</w:t>
      </w:r>
    </w:p>
    <w:p>
      <w:r>
        <w:rPr>
          <w:rFonts w:ascii="Gentium Plus" w:hAnsi="Gentium Plus"/>
          <w:sz w:val="24"/>
        </w:rPr>
        <w:t>Ὁ δ’ Ἀντίγονος, ἐπανελθόντος τοῦ Δημητρίου καὶ τὰ κατὰ μέρος τῶν πεπραγμένων ἀπαγγείλαντος, ἐπὶ μὲν τῇ συνθέσει τῇ πρὸς τοὺς Ναβαταίους ἐπετίμησεν αὐτῷ, λέγων ὅτι πολλῷ θρασυτέρους πεποίηκε τοὺς</w:t>
      </w:r>
    </w:p>
    <w:p>
      <w:r>
        <w:rPr>
          <w:rFonts w:ascii="Courier New" w:hAnsi="Courier New"/>
          <w:color w:val="555555"/>
          <w:sz w:val="20"/>
        </w:rPr>
        <w:t>[5]</w:t>
      </w:r>
    </w:p>
    <w:p>
      <w:r>
        <w:rPr>
          <w:rFonts w:ascii="Gentium Plus" w:hAnsi="Gentium Plus"/>
          <w:sz w:val="24"/>
        </w:rPr>
        <w:t>βαρβάρους ἐάσας ἀτιμωρήτους· δόξειν γὰρ αὐτοὺς τε‐ τευχέναι συγγνώμης οὐ δι’ ἐπιείκειαν, ἀλλὰ δι’ ἀδυνα‐ μίαν τοῦ κρατῆσαι· ἐπὶ δὲ τῷ κατασκέψασθαι τὴν λίμνην καὶ δοκεῖν εὑρηκέναι τινὰ τῇ βασιλείᾳ πρόσ‐ οδον ἐπαινέσας ἐπὶ μὲν ταύτης ἐπιμελητὴν ἔταξεν</w:t>
      </w:r>
    </w:p>
    <w:p>
      <w:r>
        <w:rPr>
          <w:rFonts w:ascii="Courier New" w:hAnsi="Courier New"/>
          <w:color w:val="555555"/>
          <w:sz w:val="20"/>
        </w:rPr>
        <w:t>[19 . 100 . 2]</w:t>
      </w:r>
    </w:p>
    <w:p>
      <w:r>
        <w:rPr>
          <w:rFonts w:ascii="Gentium Plus" w:hAnsi="Gentium Plus"/>
          <w:sz w:val="24"/>
        </w:rPr>
        <w:t>Ἱερώνυμον τὸν τὰς ἱστορίας συγγράψαντα, τούτῳ δὲ συνετέτακτο πλοῖα παρασκευάσασθαι καὶ πᾶσαν τὴν ἄσφαλτον ἀναλαβόντα συνάγειν εἴς τινα τόπον. οὐ μὴν ἀπέβη γε καὶ τὸ τέλος κατὰ τὴν ἐλπίδα τοῖς περὶ</w:t>
      </w:r>
    </w:p>
    <w:p>
      <w:r>
        <w:rPr>
          <w:rFonts w:ascii="Courier New" w:hAnsi="Courier New"/>
          <w:color w:val="555555"/>
          <w:sz w:val="20"/>
        </w:rPr>
        <w:t>[5]</w:t>
      </w:r>
    </w:p>
    <w:p>
      <w:r>
        <w:rPr>
          <w:rFonts w:ascii="Gentium Plus" w:hAnsi="Gentium Plus"/>
          <w:sz w:val="24"/>
        </w:rPr>
        <w:t>τὸν Ἀντίγονον· οἱ γὰρ Ἄραβες συστραφέντες εἰς ἑξ‐ ακισχιλίους, ἐπιπλεύσαντες ἐν ταῖς δέσμαις ἐπὶ τοὺς</w:t>
      </w:r>
    </w:p>
    <w:p>
      <w:r>
        <w:rPr>
          <w:rFonts w:ascii="Courier New" w:hAnsi="Courier New"/>
          <w:color w:val="555555"/>
          <w:sz w:val="20"/>
        </w:rPr>
        <w:t>[19 . 100 . 3]</w:t>
      </w:r>
    </w:p>
    <w:p>
      <w:r>
        <w:rPr>
          <w:rFonts w:ascii="Gentium Plus" w:hAnsi="Gentium Plus"/>
          <w:sz w:val="24"/>
        </w:rPr>
        <w:t>ἐν τοῖς πλοίοις, σχεδὸν ἅπαντας κατετόξευσαν. ἐξ οὗ δὴ συνέβη τὸν Ἀντίγονον ἀπογνῶναι τὰς προσόδους ταύτας διὰ τὸ γεγονὸς παράπτωμα καὶ διὰ τὸ τὸν νοῦν ἔχειν πρὸς ἑτέροις μείζοσι. παρεγένετο γὰρ κατὰ</w:t>
      </w:r>
    </w:p>
    <w:p>
      <w:r>
        <w:rPr>
          <w:rFonts w:ascii="Courier New" w:hAnsi="Courier New"/>
          <w:color w:val="555555"/>
          <w:sz w:val="20"/>
        </w:rPr>
        <w:t>[5]</w:t>
      </w:r>
    </w:p>
    <w:p>
      <w:r>
        <w:rPr>
          <w:rFonts w:ascii="Gentium Plus" w:hAnsi="Gentium Plus"/>
          <w:sz w:val="24"/>
        </w:rPr>
        <w:t>τούτους τοὺς καιροὺς βυβλιαφόρος ἔχων ἐπιστολὴν παρὰ Νικάνορος τοῦ στρατηγοῦ τῆς τε Μηδίας καὶ τῶν ἄνω σατραπειῶν· ἐν ταύτῃ δ’ ἦν γεγραμμένον περί τε τῆς ἀναβάσεως τῆς Σελεύκου καὶ τῶν γεγονό‐</w:t>
      </w:r>
    </w:p>
    <w:p>
      <w:r>
        <w:rPr>
          <w:rFonts w:ascii="Courier New" w:hAnsi="Courier New"/>
          <w:color w:val="555555"/>
          <w:sz w:val="20"/>
        </w:rPr>
        <w:t>[19 . 100 . 4]</w:t>
      </w:r>
    </w:p>
    <w:p>
      <w:r>
        <w:rPr>
          <w:rFonts w:ascii="Gentium Plus" w:hAnsi="Gentium Plus"/>
          <w:sz w:val="24"/>
        </w:rPr>
        <w:t>των περὶ αὐτὸν ἀτυχημάτων. διόπερ ἀγωνιῶν ὁ Ἀντί‐ γονος περὶ τῶν ἄνω σατραπειῶν ἐξέπεμψε Δημήτριον τὸν υἱὸν ἔχοντα πεζοὺς Μακεδόνας μὲν πεντακισχιλίους, μισθοφόρους δὲ μυρίους, ἱππεῖς δὲ τετρακισχιλίους·</w:t>
      </w:r>
    </w:p>
    <w:p>
      <w:r>
        <w:rPr>
          <w:rFonts w:ascii="Courier New" w:hAnsi="Courier New"/>
          <w:color w:val="555555"/>
          <w:sz w:val="20"/>
        </w:rPr>
        <w:t>[5]</w:t>
      </w:r>
    </w:p>
    <w:p>
      <w:r>
        <w:rPr>
          <w:rFonts w:ascii="Gentium Plus" w:hAnsi="Gentium Plus"/>
          <w:sz w:val="24"/>
        </w:rPr>
        <w:t>συνετέτακτο δ’ αὐτῷ μέχρι Βαβυλῶνος ἀναβῆναι καὶ τὴν σατραπείαν ἀνακτησάμενον καταβαίνειν συντόμως</w:t>
      </w:r>
    </w:p>
    <w:p>
      <w:r>
        <w:rPr>
          <w:rFonts w:ascii="Courier New" w:hAnsi="Courier New"/>
          <w:color w:val="555555"/>
          <w:sz w:val="20"/>
        </w:rPr>
        <w:t>[19 . 100 . 5]</w:t>
      </w:r>
    </w:p>
    <w:p>
      <w:r>
        <w:rPr>
          <w:rFonts w:ascii="Gentium Plus" w:hAnsi="Gentium Plus"/>
          <w:sz w:val="24"/>
        </w:rPr>
        <w:t>ἐπὶ θάλασσαν. ὁ μὲν οὖν Δημήτριος ὁρμήσας ἐκ Δαμασκοῦ τῆς Συρίας τὸ συνταχθὲν ὑπὸ τοῦ πατρὸς ἐπετέλει μετὰ σπουδῆς· ὁ δὲ καθεσταμένος ὑπὸ Σελεύ‐ κου τῆς Βαβυλωνίας στρατηγὸς Πατροκλῆς πυθόμενος</w:t>
      </w:r>
    </w:p>
    <w:p>
      <w:r>
        <w:rPr>
          <w:rFonts w:ascii="Courier New" w:hAnsi="Courier New"/>
          <w:color w:val="555555"/>
          <w:sz w:val="20"/>
        </w:rPr>
        <w:t>[5]</w:t>
      </w:r>
    </w:p>
    <w:p>
      <w:r>
        <w:rPr>
          <w:rFonts w:ascii="Gentium Plus" w:hAnsi="Gentium Plus"/>
          <w:sz w:val="24"/>
        </w:rPr>
        <w:t>περὶ Μεσοποταμίαν εἶναι τοὺς πολεμίους, ὑπομεῖναι μὲν τὴν ἔφοδον αὐτῶν οὐκ ἐτόλμησεν, ὀλίγους ἔχων περὶ αὑτόν, ἀλλὰ τοῖς μὲν ἄλλοις προσέταξεν ἐκλιπεῖν τὴν πόλιν καὶ τοὺς μὲν αὐτῶν διαβάντας τὸν Εὐφρά‐ την φυγεῖν εἰς τὴν ἔρημον, τοὺς δὲ περάσαντας τὸν</w:t>
      </w:r>
    </w:p>
    <w:p>
      <w:r>
        <w:rPr>
          <w:rFonts w:ascii="Courier New" w:hAnsi="Courier New"/>
          <w:color w:val="555555"/>
          <w:sz w:val="20"/>
        </w:rPr>
        <w:t>[10]</w:t>
      </w:r>
    </w:p>
    <w:p>
      <w:r>
        <w:rPr>
          <w:rFonts w:ascii="Gentium Plus" w:hAnsi="Gentium Plus"/>
          <w:sz w:val="24"/>
        </w:rPr>
        <w:t>Τίγριν ἀπελθεῖν εἰς τὴν Σουσιανὴν πρὸς Εὐτελῆ καὶ</w:t>
      </w:r>
    </w:p>
    <w:p>
      <w:r>
        <w:rPr>
          <w:rFonts w:ascii="Courier New" w:hAnsi="Courier New"/>
          <w:color w:val="555555"/>
          <w:sz w:val="20"/>
        </w:rPr>
        <w:t>[19 . 100 . 6]</w:t>
      </w:r>
    </w:p>
    <w:p>
      <w:r>
        <w:rPr>
          <w:rFonts w:ascii="Gentium Plus" w:hAnsi="Gentium Plus"/>
          <w:sz w:val="24"/>
        </w:rPr>
        <w:t>τὴν Ἐρυθρὰν θάλατταν, αὐτὸς δὲ μεθ’ ὧν εἶχε στρα‐ τιωτῶν προβολαῖς χρώμενος 〈ῥεύμασι〉 ποταμῶν καὶ διώρυξιν ἀνεστρέφετο περὶ τὴν σατραπείαν, ἅμα μὲν ἐφεδρεύων τοῖς πολεμίοις, ἅμα δὲ πέμπων πρὸς Σέλευ‐</w:t>
      </w:r>
    </w:p>
    <w:p>
      <w:r>
        <w:rPr>
          <w:rFonts w:ascii="Courier New" w:hAnsi="Courier New"/>
          <w:color w:val="555555"/>
          <w:sz w:val="20"/>
        </w:rPr>
        <w:t>[5]</w:t>
      </w:r>
    </w:p>
    <w:p>
      <w:r>
        <w:rPr>
          <w:rFonts w:ascii="Gentium Plus" w:hAnsi="Gentium Plus"/>
          <w:sz w:val="24"/>
        </w:rPr>
        <w:t>κον εἰς Μηδίαν περὶ τῶν ἀεὶ συντελουμένων καὶ</w:t>
      </w:r>
    </w:p>
    <w:p>
      <w:r>
        <w:rPr>
          <w:rFonts w:ascii="Courier New" w:hAnsi="Courier New"/>
          <w:color w:val="555555"/>
          <w:sz w:val="20"/>
        </w:rPr>
        <w:t>[19 . 100 . 7]</w:t>
      </w:r>
    </w:p>
    <w:p>
      <w:r>
        <w:rPr>
          <w:rFonts w:ascii="Gentium Plus" w:hAnsi="Gentium Plus"/>
          <w:sz w:val="24"/>
        </w:rPr>
        <w:t>παρακαλῶν βοηθεῖν τὴν ταχίστην. ὁ δὲ Δημήτριος ἐπειδὴ παραγενόμενος εἰς Βαβυλῶνα τὴν πόλιν ἐκλε‐ λειμμένην εὗρεν, πολιορκεῖν ἐπεχείρει τὰς ἀκροπόλεις. ὧν τὴν ἑτέραν ἑλὼν ἔδωκε τοῖς ἰδίοις στρατιώταις εἰς</w:t>
      </w:r>
    </w:p>
    <w:p>
      <w:r>
        <w:rPr>
          <w:rFonts w:ascii="Courier New" w:hAnsi="Courier New"/>
          <w:color w:val="555555"/>
          <w:sz w:val="20"/>
        </w:rPr>
        <w:t>[5]</w:t>
      </w:r>
    </w:p>
    <w:p>
      <w:r>
        <w:rPr>
          <w:rFonts w:ascii="Gentium Plus" w:hAnsi="Gentium Plus"/>
          <w:sz w:val="24"/>
        </w:rPr>
        <w:t>διαρπαγήν· τὴν δ’ ἑτέραν πολιορκήσας ἡμέρας τινάς, ἐπειδὴ χρόνου προσεδεῖτο, Ἀρχέλαον μὲν ἕνα τῶν φίλων ἀπέλιπε στρατηγὸν ἐπὶ τῆς πολιορκίας, δοὺς αὐτῷ πεζοὺς μὲν πεντακισχιλίους, ἱππεῖς δὲ χιλίους,</w:t>
      </w:r>
    </w:p>
    <w:p>
      <w:r>
        <w:rPr>
          <w:rFonts w:ascii="Courier New" w:hAnsi="Courier New"/>
          <w:color w:val="555555"/>
          <w:sz w:val="20"/>
        </w:rPr>
        <w:t>[10]</w:t>
      </w:r>
    </w:p>
    <w:p>
      <w:r>
        <w:rPr>
          <w:rFonts w:ascii="Gentium Plus" w:hAnsi="Gentium Plus"/>
          <w:sz w:val="24"/>
        </w:rPr>
        <w:t>νον ἦν τὴν ἄφοδον αὐτῷ ποιήσασθαι, μετὰ τῆς λοιπῆς δυνάμεως τὴν ἐπὶ θάλασσαν κατάβασιν ἐποιεῖτο.</w:t>
      </w:r>
    </w:p>
    <w:p>
      <w:r>
        <w:rPr>
          <w:rFonts w:ascii="Courier New" w:hAnsi="Courier New"/>
          <w:color w:val="555555"/>
          <w:sz w:val="20"/>
        </w:rPr>
        <w:t>[19 . 101 . 1]</w:t>
      </w:r>
    </w:p>
    <w:p>
      <w:r>
        <w:rPr>
          <w:rFonts w:ascii="Gentium Plus" w:hAnsi="Gentium Plus"/>
          <w:sz w:val="24"/>
        </w:rPr>
        <w:t>Ἅμα δὲ τούτοις πραττομένοις κατὰ μὲν τὴν Ἰτα‐ λίαν Ῥωμαίων διαπολεμούντων τὸν πρὸς Σαμνίτας πόλεμον συνεχεῖς ἐγίνοντο προνομαὶ τῆς χώρας καὶ πολιορκίαι πόλεων καὶ δυνάμεων ἐν ὑπαίθρῳ στρα‐</w:t>
      </w:r>
    </w:p>
    <w:p>
      <w:r>
        <w:rPr>
          <w:rFonts w:ascii="Courier New" w:hAnsi="Courier New"/>
          <w:color w:val="555555"/>
          <w:sz w:val="20"/>
        </w:rPr>
        <w:t>[5]</w:t>
      </w:r>
    </w:p>
    <w:p>
      <w:r>
        <w:rPr>
          <w:rFonts w:ascii="Gentium Plus" w:hAnsi="Gentium Plus"/>
          <w:sz w:val="24"/>
        </w:rPr>
        <w:t>τοπεδεῖαι· τὰ γὰρ μαχιμώτατα τῶν κατὰ τὴν Ἰταλίαν ἐθνῶν περὶ ἡγεμονίας φιλοτιμούμενα παντοίους συν‐</w:t>
      </w:r>
    </w:p>
    <w:p>
      <w:r>
        <w:rPr>
          <w:rFonts w:ascii="Courier New" w:hAnsi="Courier New"/>
          <w:color w:val="555555"/>
          <w:sz w:val="20"/>
        </w:rPr>
        <w:t>[19 . 101 . 2]</w:t>
      </w:r>
    </w:p>
    <w:p>
      <w:r>
        <w:rPr>
          <w:rFonts w:ascii="Gentium Plus" w:hAnsi="Gentium Plus"/>
          <w:sz w:val="24"/>
        </w:rPr>
        <w:t>ίσταντο κινδύνους. οἱ μὲν οὖν τῶν Ῥωμαίων ὕπατοι μέρος τῆς δυνάμεως ἀναλαβόντες ἀντεστρατοπέδευσαν ταῖς τῶν πολεμίων παρεμβολαῖς καὶ πρὸς μὲν μάχην καιρὸν ἐπετήρουν οἰκεῖον, ταῖς δὲ συμμαχίσι πόλεσι</w:t>
      </w:r>
    </w:p>
    <w:p>
      <w:r>
        <w:rPr>
          <w:rFonts w:ascii="Courier New" w:hAnsi="Courier New"/>
          <w:color w:val="555555"/>
          <w:sz w:val="20"/>
        </w:rPr>
        <w:t>[19 . 101 . 3]</w:t>
      </w:r>
    </w:p>
    <w:p>
      <w:r>
        <w:rPr>
          <w:rFonts w:ascii="Gentium Plus" w:hAnsi="Gentium Plus"/>
          <w:sz w:val="24"/>
        </w:rPr>
        <w:t>παρείχοντο τὴν ἀσφάλειαν. τὸ δὲ λοιπὸν στρατόπεδον ἀναλαβὼν Κόιντος Φάβιος, ὃς ἦν αὐτοκράτωρ ᾑρημέ‐ νος, τήν τε Φρεγελλανῶν πόλιν εἷλε καὶ τῶν ἀλλο‐ τρίως διακειμένων πρὸς τὴν Ῥώμην τοὺς ἐπιφανεστά‐</w:t>
      </w:r>
    </w:p>
    <w:p>
      <w:r>
        <w:rPr>
          <w:rFonts w:ascii="Courier New" w:hAnsi="Courier New"/>
          <w:color w:val="555555"/>
          <w:sz w:val="20"/>
        </w:rPr>
        <w:t>[5]</w:t>
      </w:r>
    </w:p>
    <w:p>
      <w:r>
        <w:rPr>
          <w:rFonts w:ascii="Gentium Plus" w:hAnsi="Gentium Plus"/>
          <w:sz w:val="24"/>
        </w:rPr>
        <w:t>τους ἐζώγρησεν. τούτους δὲ τὸν ἀριθμὸν ὄντας πλείους</w:t>
      </w:r>
    </w:p>
    <w:p>
      <w:r>
        <w:rPr>
          <w:rFonts w:ascii="Courier New" w:hAnsi="Courier New"/>
          <w:color w:val="555555"/>
          <w:sz w:val="20"/>
        </w:rPr>
        <w:t>[10]</w:t>
      </w:r>
    </w:p>
    <w:p>
      <w:r>
        <w:rPr>
          <w:rFonts w:ascii="Gentium Plus" w:hAnsi="Gentium Plus"/>
          <w:sz w:val="24"/>
        </w:rPr>
        <w:t>λιόρκησεν καὶ λαφύρων μὲν πλῆθος ἀπέδοτο, τοῖς δὲ στρατιώταις πολλὴν τῆς χώρας κατεκληρούχησεν. ὁ δὲ δῆμος, κατὰ νοῦν τῶν πραγμάτων αὐτῷ προχωρούν‐ των, ἀποικίαν ἀπέστειλεν εἰς τὴν νῆσον τὴν Ποντίαν καλουμένην.</w:t>
      </w:r>
    </w:p>
    <w:p>
      <w:r>
        <w:rPr>
          <w:rFonts w:ascii="Courier New" w:hAnsi="Courier New"/>
          <w:color w:val="555555"/>
          <w:sz w:val="20"/>
        </w:rPr>
        <w:t>[19 . 102 . 1]</w:t>
      </w:r>
    </w:p>
    <w:p>
      <w:r>
        <w:rPr>
          <w:rFonts w:ascii="Gentium Plus" w:hAnsi="Gentium Plus"/>
          <w:sz w:val="24"/>
        </w:rPr>
        <w:t>Ἐν δὲ τῇ Σικελίᾳ τῆς εἰρήνης ἄρτι γεγενημένης Ἀγαθοκλεῖ πρὸς τοὺς Σικελιώτας πλὴν Μεσσηνίων οἱ μὲν φυγάδες τῶν Συρακοσίων ἠθροίσθησαν εἰς τὴν Μεσσήνην, ταύτην ὁρῶντες λοιπὴν οὖσαν τῶν ἀλλο‐</w:t>
      </w:r>
    </w:p>
    <w:p>
      <w:r>
        <w:rPr>
          <w:rFonts w:ascii="Courier New" w:hAnsi="Courier New"/>
          <w:color w:val="555555"/>
          <w:sz w:val="20"/>
        </w:rPr>
        <w:t>[19 . 102 . 2]</w:t>
      </w:r>
    </w:p>
    <w:p>
      <w:r>
        <w:rPr>
          <w:rFonts w:ascii="Gentium Plus" w:hAnsi="Gentium Plus"/>
          <w:sz w:val="24"/>
        </w:rPr>
        <w:t>τρίως ἐχουσῶν πρὸς τὸν δυνάστην, ὁ δ’ Ἀγαθοκλῆς σπεύδων αὐτῶν καταλῦσαι τὸ σύστημα Πασίφιλον στρα‐ τηγὸν ἐξαπέστειλε μετὰ δυνάμεως εἰς τὴν Μεσσήνην,</w:t>
      </w:r>
    </w:p>
    <w:p>
      <w:r>
        <w:rPr>
          <w:rFonts w:ascii="Courier New" w:hAnsi="Courier New"/>
          <w:color w:val="555555"/>
          <w:sz w:val="20"/>
        </w:rPr>
        <w:t>[19 . 102 . 3]</w:t>
      </w:r>
    </w:p>
    <w:p>
      <w:r>
        <w:rPr>
          <w:rFonts w:ascii="Gentium Plus" w:hAnsi="Gentium Plus"/>
          <w:sz w:val="24"/>
        </w:rPr>
        <w:t>ἐντειλάμενος ἐν ἀπορρήτοις ἃ χρὴ πράττειν. οὗτος δὲ ἀπροσδοκήτως ἐμβαλὼν εἰς τὴν χώραν καὶ πολλῶν αἰχμαλώτων καὶ τῆς ἄλλης λείας ἐγκρατὴς γενόμενος ἠξίου τοὺς Μεσσηνίους * βούλεσθαι τὴν φιλίαν καὶ</w:t>
      </w:r>
    </w:p>
    <w:p>
      <w:r>
        <w:rPr>
          <w:rFonts w:ascii="Courier New" w:hAnsi="Courier New"/>
          <w:color w:val="555555"/>
          <w:sz w:val="20"/>
        </w:rPr>
        <w:t>[5]</w:t>
      </w:r>
    </w:p>
    <w:p>
      <w:r>
        <w:rPr>
          <w:rFonts w:ascii="Gentium Plus" w:hAnsi="Gentium Plus"/>
          <w:sz w:val="24"/>
        </w:rPr>
        <w:t>μὴ συναναγκάζεσθαι τοῖς πολεμιωτάτοις αὐτοῦ δια‐</w:t>
      </w:r>
    </w:p>
    <w:p>
      <w:r>
        <w:rPr>
          <w:rFonts w:ascii="Courier New" w:hAnsi="Courier New"/>
          <w:color w:val="555555"/>
          <w:sz w:val="20"/>
        </w:rPr>
        <w:t>[19 . 102 . 4]</w:t>
      </w:r>
    </w:p>
    <w:p>
      <w:r>
        <w:rPr>
          <w:rFonts w:ascii="Gentium Plus" w:hAnsi="Gentium Plus"/>
          <w:sz w:val="24"/>
        </w:rPr>
        <w:t>λύεσθαι. οἱ δὲ Μεσσήνιοι λαβόντες ἐλπίδας τοῦ χωρὶς κινδύνων ἀπολυθήσεσθαι τοῦ πολέμου τούς τε φυγά‐ δας τοὺς ἐκ Συρακουσσῶν ἐξέβαλον καὶ τὸν Ἀγαθοκλέα</w:t>
      </w:r>
    </w:p>
    <w:p>
      <w:r>
        <w:rPr>
          <w:rFonts w:ascii="Courier New" w:hAnsi="Courier New"/>
          <w:color w:val="555555"/>
          <w:sz w:val="20"/>
        </w:rPr>
        <w:t>[19 . 102 . 5]</w:t>
      </w:r>
    </w:p>
    <w:p>
      <w:r>
        <w:rPr>
          <w:rFonts w:ascii="Gentium Plus" w:hAnsi="Gentium Plus"/>
          <w:sz w:val="24"/>
        </w:rPr>
        <w:t>παραγενόμενον μετὰ δυνάμεως προσεδέξαντο. ὁ δὲ τὸ μὲν πρῶτον φιλανθρώπως αὐτοῖς προσεφέρετο καὶ τοὺς φυγάδας ἔπεισεν καταδέξασθαι τοὺς 〈συ〉στρα‐ τευομένους μὲν αὐτῷ, πεφυγαδευμένους δὲ νόμῳ ὑπὸ</w:t>
      </w:r>
    </w:p>
    <w:p>
      <w:r>
        <w:rPr>
          <w:rFonts w:ascii="Courier New" w:hAnsi="Courier New"/>
          <w:color w:val="555555"/>
          <w:sz w:val="20"/>
        </w:rPr>
        <w:t>[19 . 102 . 6]</w:t>
      </w:r>
    </w:p>
    <w:p>
      <w:r>
        <w:rPr>
          <w:rFonts w:ascii="Gentium Plus" w:hAnsi="Gentium Plus"/>
          <w:sz w:val="24"/>
        </w:rPr>
        <w:t>τῶν Μεσσηνίων. μετὰ δὲ ταῦτα τοὺς ἐναντιουμένους ἐν τοῖς ἔμπροσθεν χρόνοις τῇ δυναστείᾳ μεταπεμψά‐ μενος ἔκ τε Ταυρομενίου καὶ τῆς Μεσσήνης ἅπαντας</w:t>
      </w:r>
    </w:p>
    <w:p>
      <w:r>
        <w:rPr>
          <w:rFonts w:ascii="Courier New" w:hAnsi="Courier New"/>
          <w:color w:val="555555"/>
          <w:sz w:val="20"/>
        </w:rPr>
        <w:t>[19 . 102 . 7]</w:t>
      </w:r>
    </w:p>
    <w:p>
      <w:r>
        <w:rPr>
          <w:rFonts w:ascii="Gentium Plus" w:hAnsi="Gentium Plus"/>
          <w:sz w:val="24"/>
        </w:rPr>
        <w:t>ἀπέσφαξεν, οὐκ ἐλάττους ὄντας ἑξακοσίων· διανοού‐ μενος γὰρ πόλεμον ἐκφέρειν τοῖς Καρχηδονίοις πᾶν τὸ διακείμενον ἀλλοτρίως κατὰ τὴν Σικελίαν ἐκ ποδῶν ἐποιεῖτο. οἱ δὲ Μεσσήνιοι τῶν ξένων τοὺς εὐνουστά‐</w:t>
      </w:r>
    </w:p>
    <w:p>
      <w:r>
        <w:rPr>
          <w:rFonts w:ascii="Courier New" w:hAnsi="Courier New"/>
          <w:color w:val="555555"/>
          <w:sz w:val="20"/>
        </w:rPr>
        <w:t>[5]</w:t>
      </w:r>
    </w:p>
    <w:p>
      <w:r>
        <w:rPr>
          <w:rFonts w:ascii="Gentium Plus" w:hAnsi="Gentium Plus"/>
          <w:sz w:val="24"/>
        </w:rPr>
        <w:t>τους αὐτοῖς καὶ δυναμένους ἀμύνασθαι τὸν τύραννον ἐκβεβληκότες ἐκ τῆς πόλεως καὶ τῶν πολιτῶν τοὺς ἀλλοτρίως ἔχοντας πρὸς τὸν δυνάστην ὁρῶντες ἀνῃρη‐ μένους, ἔτι δὲ τοὺς ἐπὶ κακουργίᾳ καταδεδικασμένους ἠναγκασμένοι καταδέξασθαι μετεμέλοντο μὲν ἐπὶ τοῖς</w:t>
      </w:r>
    </w:p>
    <w:p>
      <w:r>
        <w:rPr>
          <w:rFonts w:ascii="Courier New" w:hAnsi="Courier New"/>
          <w:color w:val="555555"/>
          <w:sz w:val="20"/>
        </w:rPr>
        <w:t>[10]</w:t>
      </w:r>
    </w:p>
    <w:p>
      <w:r>
        <w:rPr>
          <w:rFonts w:ascii="Gentium Plus" w:hAnsi="Gentium Plus"/>
          <w:sz w:val="24"/>
        </w:rPr>
        <w:t>πεπραγμένοις, ἠναγκάζοντο δὲ καρτερεῖν, καταπεπληγ‐</w:t>
      </w:r>
    </w:p>
    <w:p>
      <w:r>
        <w:rPr>
          <w:rFonts w:ascii="Courier New" w:hAnsi="Courier New"/>
          <w:color w:val="555555"/>
          <w:sz w:val="20"/>
        </w:rPr>
        <w:t>[19 . 102 . 8]</w:t>
      </w:r>
    </w:p>
    <w:p>
      <w:r>
        <w:rPr>
          <w:rFonts w:ascii="Gentium Plus" w:hAnsi="Gentium Plus"/>
          <w:sz w:val="24"/>
        </w:rPr>
        <w:t>μένοι τὴν ὑπεροχὴν τῶν κρατούντων. ὁ δ’ Ἀγαθο‐ κλῆς τὸ μὲν πρῶτον ἀνέζευξεν ἐπ’ Ἀκράγαντος, δια‐ νοούμενος καὶ ταύτην τὴν πόλιν συσκευάσασθαι· τῶν δὲ Καρχηδονίων καταπλευσάντων ναυσὶν ἑξήκοντα</w:t>
      </w:r>
    </w:p>
    <w:p>
      <w:r>
        <w:rPr>
          <w:rFonts w:ascii="Courier New" w:hAnsi="Courier New"/>
          <w:color w:val="555555"/>
          <w:sz w:val="20"/>
        </w:rPr>
        <w:t>[5]</w:t>
      </w:r>
    </w:p>
    <w:p>
      <w:r>
        <w:rPr>
          <w:rFonts w:ascii="Gentium Plus" w:hAnsi="Gentium Plus"/>
          <w:sz w:val="24"/>
        </w:rPr>
        <w:t>ταύτης μὲν τῆς προθέσεως ἀπέστη, τὴν δὲ χώραν τὴν ὑπὸ Καρχηδονίους ἐπιὼν ἐλεηλάτει καὶ τῶν φρουρίων ἃ μὲν ᾕρει κατὰ κράτος, ἃ δὲ δι’ ὁμολογίας</w:t>
      </w:r>
    </w:p>
    <w:p>
      <w:r>
        <w:rPr>
          <w:rFonts w:ascii="Courier New" w:hAnsi="Courier New"/>
          <w:color w:val="555555"/>
          <w:sz w:val="20"/>
        </w:rPr>
        <w:t>[19 . 103 . 1]</w:t>
      </w:r>
    </w:p>
    <w:p>
      <w:r>
        <w:rPr>
          <w:rFonts w:ascii="Gentium Plus" w:hAnsi="Gentium Plus"/>
          <w:sz w:val="24"/>
        </w:rPr>
        <w:t>Ἅμα δὲ τούτοις πρασσομένοις Δεινοκράτης ὁ τῶν Συρακοσίων φυγάδων ἡγούμενος πρὸς μὲν τοὺς Καρ‐ χηδονίους διεπέμπετο, βοηθεῖν ἀξιῶν πρὶν ἢ τὸν Ἀγα‐</w:t>
      </w:r>
    </w:p>
    <w:p>
      <w:r>
        <w:rPr>
          <w:rFonts w:ascii="Courier New" w:hAnsi="Courier New"/>
          <w:color w:val="555555"/>
          <w:sz w:val="20"/>
        </w:rPr>
        <w:t>[19 . 103 . 2]</w:t>
      </w:r>
    </w:p>
    <w:p>
      <w:r>
        <w:rPr>
          <w:rFonts w:ascii="Gentium Plus" w:hAnsi="Gentium Plus"/>
          <w:sz w:val="24"/>
        </w:rPr>
        <w:t>θοκλέα πᾶσαν ὑφ’ ἑαυτὸν ποιήσασθαι Σικελίαν, αὐτὸς δὲ προσδεξάμενος τοὺς ἐκ Μεσσήνης ἐκβεβλημένους φυγάδας, ἔχων ἁδρὰν δύναμιν, ἀπέστειλέν τινα τῶν περὶ αὑτὸν Νυμφόδωρον, δοὺς μέρος τῶν στρατιωτῶν,</w:t>
      </w:r>
    </w:p>
    <w:p>
      <w:r>
        <w:rPr>
          <w:rFonts w:ascii="Courier New" w:hAnsi="Courier New"/>
          <w:color w:val="555555"/>
          <w:sz w:val="20"/>
        </w:rPr>
        <w:t>[19 . 103 . 3]</w:t>
      </w:r>
    </w:p>
    <w:p>
      <w:r>
        <w:rPr>
          <w:rFonts w:ascii="Gentium Plus" w:hAnsi="Gentium Plus"/>
          <w:sz w:val="24"/>
        </w:rPr>
        <w:t>ἐπὶ τὴν Κεντοριπίνων πόλιν· ταύτην γὰρ φρουρου‐ μένην ὑπ’ Ἀγαθοκλέους τῶν πολιτικῶν τινες ἐπηγγεί‐ λαντο παραδώσειν, ἐφ’ ὅτῳ τὴν αὐτονομίαν δοθῆναι τῷ δήμῳ. παρεισπεσόντος δ’ εἰς τὴν πόλιν αὐτοῦ</w:t>
      </w:r>
    </w:p>
    <w:p>
      <w:r>
        <w:rPr>
          <w:rFonts w:ascii="Courier New" w:hAnsi="Courier New"/>
          <w:color w:val="555555"/>
          <w:sz w:val="20"/>
        </w:rPr>
        <w:t>[5]</w:t>
      </w:r>
    </w:p>
    <w:p>
      <w:r>
        <w:rPr>
          <w:rFonts w:ascii="Gentium Plus" w:hAnsi="Gentium Plus"/>
          <w:sz w:val="24"/>
        </w:rPr>
        <w:t>νυκτὸς οἱ προεστῶτες τῆς φρουρᾶς αἰσθόμενοι τὸ γεγονὸς αὐτόν τε τὸν Μυμφόδωρον ἀνεῖλον καὶ τοὺς</w:t>
      </w:r>
    </w:p>
    <w:p>
      <w:r>
        <w:rPr>
          <w:rFonts w:ascii="Courier New" w:hAnsi="Courier New"/>
          <w:color w:val="555555"/>
          <w:sz w:val="20"/>
        </w:rPr>
        <w:t>[19 . 103 . 4]</w:t>
      </w:r>
    </w:p>
    <w:p>
      <w:r>
        <w:rPr>
          <w:rFonts w:ascii="Gentium Plus" w:hAnsi="Gentium Plus"/>
          <w:sz w:val="24"/>
        </w:rPr>
        <w:t>βιαζομένους ἐντὸς τοῦ τείχους. ταύτης δὲ τῆς ἀφορμῆς λαβόμενος Ἀγαθοκλῆς ἐνεκάλεσέ τε τοῖς Κεντοριπίνοις καὶ τοὺς δόξαντας αἰτίους γεγονέναι τοῦ νεωτερισμοῦ πάντας ἀπέσφαξε. περὶ ταῦτα δ’ ὄντος τοῦ δυνάστου</w:t>
      </w:r>
    </w:p>
    <w:p>
      <w:r>
        <w:rPr>
          <w:rFonts w:ascii="Courier New" w:hAnsi="Courier New"/>
          <w:color w:val="555555"/>
          <w:sz w:val="20"/>
        </w:rPr>
        <w:t>[5]</w:t>
      </w:r>
    </w:p>
    <w:p>
      <w:r>
        <w:rPr>
          <w:rFonts w:ascii="Gentium Plus" w:hAnsi="Gentium Plus"/>
          <w:sz w:val="24"/>
        </w:rPr>
        <w:t>Καρχηδόνιοι καταπλεύσαντες εἰς τὸν μέγαν λιμένα τῶν Συρακοσίων πεντήκοντα σκάφεσιν ἄλλο μὲν οὐδὲν ἠδυνήθησαν πρᾶξαι, δυσὶ δὲ περιπεσόντες φορτηγοῖς πλοίοις * τὴν μὲν ἐξ Ἀθηνῶν κατέδυσαν, τῶν δ’ ἐπι‐</w:t>
      </w:r>
    </w:p>
    <w:p>
      <w:r>
        <w:rPr>
          <w:rFonts w:ascii="Courier New" w:hAnsi="Courier New"/>
          <w:color w:val="555555"/>
          <w:sz w:val="20"/>
        </w:rPr>
        <w:t>[19 . 103 . 5]</w:t>
      </w:r>
    </w:p>
    <w:p>
      <w:r>
        <w:rPr>
          <w:rFonts w:ascii="Gentium Plus" w:hAnsi="Gentium Plus"/>
          <w:sz w:val="24"/>
        </w:rPr>
        <w:t>πλεόντων τὰς χεῖρας ἀπέκοψαν. δοξάντων δ’ αὐτῶν ὠμῶς κεχρῆσθαι μηδ’ ὁτιοῦν ἀδικοῦσι ταχὺ τὸ δαιμό‐</w:t>
      </w:r>
    </w:p>
    <w:p>
      <w:r>
        <w:rPr>
          <w:rFonts w:ascii="Courier New" w:hAnsi="Courier New"/>
          <w:color w:val="555555"/>
          <w:sz w:val="20"/>
        </w:rPr>
        <w:t>[5]</w:t>
      </w:r>
    </w:p>
    <w:p>
      <w:r>
        <w:rPr>
          <w:rFonts w:ascii="Gentium Plus" w:hAnsi="Gentium Plus"/>
          <w:sz w:val="24"/>
        </w:rPr>
        <w:t>τῶν Ἀγαθοκλέους στρατηγῶν καὶ τὸ παραπλήσιον οἱ ζωγρηθέντες τῶν Φοινίκων ἔπαθον οἷς ἔπραξαν εἰς τοὺς ἁλόντας.</w:t>
      </w:r>
    </w:p>
    <w:p>
      <w:r>
        <w:rPr>
          <w:rFonts w:ascii="Courier New" w:hAnsi="Courier New"/>
          <w:color w:val="555555"/>
          <w:sz w:val="20"/>
        </w:rPr>
        <w:t>[19 . 104 . 1]</w:t>
      </w:r>
    </w:p>
    <w:p>
      <w:r>
        <w:rPr>
          <w:rFonts w:ascii="Gentium Plus" w:hAnsi="Gentium Plus"/>
          <w:sz w:val="24"/>
        </w:rPr>
        <w:t>Οἱ δὲ περὶ τὸν Δεινοκράτην φυγάδες, ἔχοντες πεζοὺς μὲν ὑπὲρ τοὺς τρισχιλίους, ἱππεῖς δὲ οὐκ ἐλάττους δισχιλίων, τὴν καλουμένην Γαλερίαν κατελά‐ βοντο, τῶν πολιτῶν ἑκουσίως ἐπικαλεσαμένων, καὶ</w:t>
      </w:r>
    </w:p>
    <w:p>
      <w:r>
        <w:rPr>
          <w:rFonts w:ascii="Courier New" w:hAnsi="Courier New"/>
          <w:color w:val="555555"/>
          <w:sz w:val="20"/>
        </w:rPr>
        <w:t>[5]</w:t>
      </w:r>
    </w:p>
    <w:p>
      <w:r>
        <w:rPr>
          <w:rFonts w:ascii="Gentium Plus" w:hAnsi="Gentium Plus"/>
          <w:sz w:val="24"/>
        </w:rPr>
        <w:t>τοὺς μὲν Ἀγαθοκλέους ἐξέβαλον, αὐτοὶ δὲ πρὸ τῆς</w:t>
      </w:r>
    </w:p>
    <w:p>
      <w:r>
        <w:rPr>
          <w:rFonts w:ascii="Courier New" w:hAnsi="Courier New"/>
          <w:color w:val="555555"/>
          <w:sz w:val="20"/>
        </w:rPr>
        <w:t>[19 . 104 . 2]</w:t>
      </w:r>
    </w:p>
    <w:p>
      <w:r>
        <w:rPr>
          <w:rFonts w:ascii="Gentium Plus" w:hAnsi="Gentium Plus"/>
          <w:sz w:val="24"/>
        </w:rPr>
        <w:t>πόλεως ἐστρατοπέδευσαν. Ἀγαθοκλέους δὲ ταχέως ἀπο‐ στείλαντος ἐπ’ αὐτοὺς Πασίφιλον καὶ Δημόφιλον μετὰ στρατιωτῶν πεντακισχιλίων ἐγένετο μάχη πρὸς τοὺς φυγάδας, ὧν ἠγεῖτο Δεινοκράτης καὶ Φιλωνίδης, τὰ</w:t>
      </w:r>
    </w:p>
    <w:p>
      <w:r>
        <w:rPr>
          <w:rFonts w:ascii="Courier New" w:hAnsi="Courier New"/>
          <w:color w:val="555555"/>
          <w:sz w:val="20"/>
        </w:rPr>
        <w:t>[5]</w:t>
      </w:r>
    </w:p>
    <w:p>
      <w:r>
        <w:rPr>
          <w:rFonts w:ascii="Gentium Plus" w:hAnsi="Gentium Plus"/>
          <w:sz w:val="24"/>
        </w:rPr>
        <w:t>κέρατα διειληφότες. ἐφ’ ἱκανὸν μὲν οὖν χρόνον ἰσόρ‐ ροπος ἦν ὁ κίνδυνος, φιλοτίμως ἀμφοτέρων τῶν στρα‐ τοπέδων ἀγωνιζομένων· τοῦ δ’ ἑτέρου τῶν στρατηγῶν Φιλωνίδου πεσόντος καὶ τοῦ κατὰ τοῦτον μέρους τρα‐ πέντος ἠναγκάσθη καὶ Δεινοκράτης ἀποχωρῆσαι. οἱ</w:t>
      </w:r>
    </w:p>
    <w:p>
      <w:r>
        <w:rPr>
          <w:rFonts w:ascii="Courier New" w:hAnsi="Courier New"/>
          <w:color w:val="555555"/>
          <w:sz w:val="20"/>
        </w:rPr>
        <w:t>[10]</w:t>
      </w:r>
    </w:p>
    <w:p>
      <w:r>
        <w:rPr>
          <w:rFonts w:ascii="Gentium Plus" w:hAnsi="Gentium Plus"/>
          <w:sz w:val="24"/>
        </w:rPr>
        <w:t>δὲ περὶ τὸν Πασίφιλον τούτων τε πολλοὺς κατὰ τὴν φυγὴν ἀνεῖλον καὶ τὴν Γαλερίαν ἀνακτησάμενοι τοὺς</w:t>
      </w:r>
    </w:p>
    <w:p>
      <w:r>
        <w:rPr>
          <w:rFonts w:ascii="Courier New" w:hAnsi="Courier New"/>
          <w:color w:val="555555"/>
          <w:sz w:val="20"/>
        </w:rPr>
        <w:t>[19 . 104 . 3]</w:t>
      </w:r>
    </w:p>
    <w:p>
      <w:r>
        <w:rPr>
          <w:rFonts w:ascii="Gentium Plus" w:hAnsi="Gentium Plus"/>
          <w:sz w:val="24"/>
        </w:rPr>
        <w:t>αἰτίους τῆς ἀποστάσεως ἐκόλασαν. Ἀγαθοκλῆς δὲ πυν‐ θανόμενος τοὺς Καρχηδονίους τὸν Ἔκνομον καλούμε‐ νον λόφον ἐν τῇ Γελῴᾳ κατειληφέναι, διέγνω πάσῃ τῇ δυνάμει διαγωνίσασθαι. ὁρμήσας δ’ ἐπ’ αὐτοὺς καὶ</w:t>
      </w:r>
    </w:p>
    <w:p>
      <w:r>
        <w:rPr>
          <w:rFonts w:ascii="Courier New" w:hAnsi="Courier New"/>
          <w:color w:val="555555"/>
          <w:sz w:val="20"/>
        </w:rPr>
        <w:t>[5]</w:t>
      </w:r>
    </w:p>
    <w:p>
      <w:r>
        <w:rPr>
          <w:rFonts w:ascii="Gentium Plus" w:hAnsi="Gentium Plus"/>
          <w:sz w:val="24"/>
        </w:rPr>
        <w:t>πλησίον γενόμενος προεκαλεῖτο εἰς μάχην, ἐπηρμένος</w:t>
      </w:r>
    </w:p>
    <w:p>
      <w:r>
        <w:rPr>
          <w:rFonts w:ascii="Courier New" w:hAnsi="Courier New"/>
          <w:color w:val="555555"/>
          <w:sz w:val="20"/>
        </w:rPr>
        <w:t>[19 . 104 . 4]</w:t>
      </w:r>
    </w:p>
    <w:p>
      <w:r>
        <w:rPr>
          <w:rFonts w:ascii="Gentium Plus" w:hAnsi="Gentium Plus"/>
          <w:sz w:val="24"/>
        </w:rPr>
        <w:t>τῇ προγεγενημένῃ νίκῃ. οὐ τολμώντων δὲ τῶν βαρ‐ βάρων παρατάξασθαι νομίσας ἀκονιτὶ κρατεῖν τῶν ὑπαίθρων ἐπανῆλθεν εἰς τὰς Συρακούσσας καὶ τῶν ναῶν τοὺς ἐπιφανεστάτους τοῖς σκύλοις ἐκόσμησεν.</w:t>
      </w:r>
    </w:p>
    <w:p>
      <w:r>
        <w:rPr>
          <w:rFonts w:ascii="Courier New" w:hAnsi="Courier New"/>
          <w:color w:val="555555"/>
          <w:sz w:val="20"/>
        </w:rPr>
        <w:t>[5]</w:t>
      </w:r>
    </w:p>
    <w:p>
      <w:r>
        <w:rPr>
          <w:rFonts w:ascii="Gentium Plus" w:hAnsi="Gentium Plus"/>
          <w:sz w:val="24"/>
        </w:rPr>
        <w:t>ταῦτα μὲν οὖν ἐπράχθη κατὰ τοῦτον τὸν ἐνιαυτὸν ὧν ἡμεῖς ἐδυνήθημεν ἐφικέσθαι.</w:t>
      </w:r>
    </w:p>
    <w:p>
      <w:r>
        <w:rPr>
          <w:rFonts w:ascii="Courier New" w:hAnsi="Courier New"/>
          <w:color w:val="555555"/>
          <w:sz w:val="20"/>
        </w:rPr>
        <w:t>[19 . 105 . 1]</w:t>
      </w:r>
    </w:p>
    <w:p>
      <w:r>
        <w:rPr>
          <w:rFonts w:ascii="Gentium Plus" w:hAnsi="Gentium Plus"/>
          <w:sz w:val="24"/>
        </w:rPr>
        <w:t>Ἐπ’ ἄρχοντος δ’ Ἀθήνησι Σιμωνίδου Ῥωμαῖοι μὲν ὑπάτους κατέστησαν Μάρκον Οὐαλλέριον καὶ Πόπλιον Δέκιον. ἐπὶ δὲ τούτων οἱ περὶ Κάσανδρον καὶ Πτο‐ λεμαῖον καὶ Λυσίμαχον διαλύσεις ἐποιήσαντο πρὸς</w:t>
      </w:r>
    </w:p>
    <w:p>
      <w:r>
        <w:rPr>
          <w:rFonts w:ascii="Courier New" w:hAnsi="Courier New"/>
          <w:color w:val="555555"/>
          <w:sz w:val="20"/>
        </w:rPr>
        <w:t>[5]</w:t>
      </w:r>
    </w:p>
    <w:p>
      <w:r>
        <w:rPr>
          <w:rFonts w:ascii="Gentium Plus" w:hAnsi="Gentium Plus"/>
          <w:sz w:val="24"/>
        </w:rPr>
        <w:t>Ἀντίγονον καὶ συνθήκας ἔγραψαν. ἐν δὲ ταύταις ἦν Κάσανδρον μὲν εἶναι στρατηγὸν τῆς Εὐρώπης, μέχρι ἂν Ἀλέξανδρος ὁ ἐκ Ῥωξάνης εἰς ἡλικίαν ἔλθῃ, καὶ Λυσίμαχον μὲν τῆς Θρᾴκης κυριεύειν, Πτολεμαῖον δὲ τῆς Αἰγύπτου καὶ τῶν συνοριζουσῶν ταύτῃ πόλεων</w:t>
      </w:r>
    </w:p>
    <w:p>
      <w:r>
        <w:rPr>
          <w:rFonts w:ascii="Courier New" w:hAnsi="Courier New"/>
          <w:color w:val="555555"/>
          <w:sz w:val="20"/>
        </w:rPr>
        <w:t>[10]</w:t>
      </w:r>
    </w:p>
    <w:p>
      <w:r>
        <w:rPr>
          <w:rFonts w:ascii="Gentium Plus" w:hAnsi="Gentium Plus"/>
          <w:sz w:val="24"/>
        </w:rPr>
        <w:t>κατά τε τὴν Λιβύην καὶ τὴν Ἀραβίαν, Ἀντίγονον δὲ ἀφηγεῖσθαι τῆς Ἀσίας πάσης, τοὺς δὲ Ἕλληνας αὐτο‐ νόμους εἶναι. οὐ μὴν ἐνέμεινάν γε ταῖς ὁμολογίαις ταύταις, ἀλλ’ ἕκαστος αὐτῶν προφάσεις εὐλόγους</w:t>
      </w:r>
    </w:p>
    <w:p>
      <w:r>
        <w:rPr>
          <w:rFonts w:ascii="Courier New" w:hAnsi="Courier New"/>
          <w:color w:val="555555"/>
          <w:sz w:val="20"/>
        </w:rPr>
        <w:t>[19 . 105 . 2]</w:t>
      </w:r>
    </w:p>
    <w:p>
      <w:r>
        <w:rPr>
          <w:rFonts w:ascii="Gentium Plus" w:hAnsi="Gentium Plus"/>
          <w:sz w:val="24"/>
        </w:rPr>
        <w:t>ποριζόμενος πλεονεκτεῖν ἐπειρᾶτο. Κάσανδρος δὲ ὁρῶν Ἀλέξανδρον τὸν ἐκ Ῥωξάνης αὐξόμενον καὶ κατὰ τὴν Μακεδονίαν λόγους ὑπό τινων διαδιδομένους ὅτι καθήκει προάγειν ἐκ τῆς φυλακῆς τὸν παῖδα καὶ τὴν</w:t>
      </w:r>
    </w:p>
    <w:p>
      <w:r>
        <w:rPr>
          <w:rFonts w:ascii="Courier New" w:hAnsi="Courier New"/>
          <w:color w:val="555555"/>
          <w:sz w:val="20"/>
        </w:rPr>
        <w:t>[5]</w:t>
      </w:r>
    </w:p>
    <w:p>
      <w:r>
        <w:rPr>
          <w:rFonts w:ascii="Gentium Plus" w:hAnsi="Gentium Plus"/>
          <w:sz w:val="24"/>
        </w:rPr>
        <w:t>πατρῴαν βασιλείαν παραδοῦναι, φοβηθεὶς ὑπὲρ ἑαυτοῦ προσέταξε Γλαυκίᾳ τῷ προεστηκότι τῆς τοῦ παιδὸς φυλακῆς τὴν μὲν Ῥωξάνην καὶ τὸν βασιλέα κατασφά‐</w:t>
      </w:r>
    </w:p>
    <w:p>
      <w:r>
        <w:rPr>
          <w:rFonts w:ascii="Courier New" w:hAnsi="Courier New"/>
          <w:color w:val="555555"/>
          <w:sz w:val="20"/>
        </w:rPr>
        <w:t>[19 . 105 . 3]</w:t>
      </w:r>
    </w:p>
    <w:p>
      <w:r>
        <w:rPr>
          <w:rFonts w:ascii="Gentium Plus" w:hAnsi="Gentium Plus"/>
          <w:sz w:val="24"/>
        </w:rPr>
        <w:t>ἄλλων ἀπαγγεῖλαι. ποιήσαντος δ’ αὐτοῦ τὸ προσ‐ ταχθὲν οἱ περὶ Κάσανδρον καὶ Λυσίμαχον καὶ Πτολε‐ μαῖον, ἔτι δ’ Ἀντίγονον ἀπηλλάγησαν τῶν ἀπὸ τοῦ</w:t>
      </w:r>
    </w:p>
    <w:p>
      <w:r>
        <w:rPr>
          <w:rFonts w:ascii="Courier New" w:hAnsi="Courier New"/>
          <w:color w:val="555555"/>
          <w:sz w:val="20"/>
        </w:rPr>
        <w:t>[19 . 105 . 4]</w:t>
      </w:r>
    </w:p>
    <w:p>
      <w:r>
        <w:rPr>
          <w:rFonts w:ascii="Gentium Plus" w:hAnsi="Gentium Plus"/>
          <w:sz w:val="24"/>
        </w:rPr>
        <w:t>βασιλέως προσδοκωμένων φόβων· οὐκέτι γὰρ ὄντος οὐδενὸς τοῦ διαδεξομένου τὴν ἀρχὴν τὸ λοιπὸν ἕκαστος τῶν κρατούντων ἐθνῶν ἢ πόλεων βασιλικὰς εἶχεν ἐλ‐ πίδας καὶ τὴν ὑφ’ ἑαυτὸν τεταγμένην χώραν εἶχεν</w:t>
      </w:r>
    </w:p>
    <w:p>
      <w:r>
        <w:rPr>
          <w:rFonts w:ascii="Courier New" w:hAnsi="Courier New"/>
          <w:color w:val="555555"/>
          <w:sz w:val="20"/>
        </w:rPr>
        <w:t>[5]</w:t>
      </w:r>
    </w:p>
    <w:p>
      <w:r>
        <w:rPr>
          <w:rFonts w:ascii="Gentium Plus" w:hAnsi="Gentium Plus"/>
          <w:sz w:val="24"/>
        </w:rPr>
        <w:t>ὡσανεί τινα βασιλείαν δορίκτητον. τὰ μὲν οὖν κατὰ τὴν Ἀσίαν καὶ τὴν Εὐρώπην καὶ τὰ περὶ τὴν Ἑλλάδα καὶ Μακεδονίαν ἐν τούτοις ἦν.</w:t>
      </w:r>
    </w:p>
    <w:p>
      <w:r>
        <w:rPr>
          <w:rFonts w:ascii="Courier New" w:hAnsi="Courier New"/>
          <w:color w:val="555555"/>
          <w:sz w:val="20"/>
        </w:rPr>
        <w:t>[19 . 105 . 5]</w:t>
      </w:r>
    </w:p>
    <w:p>
      <w:r>
        <w:rPr>
          <w:rFonts w:ascii="Gentium Plus" w:hAnsi="Gentium Plus"/>
          <w:sz w:val="24"/>
        </w:rPr>
        <w:t>κατὰ δὲ τὴν Ἰταλίαν Ῥωμαῖοι δυνάμεσιν ἁδραῖς πεζῶν τε καὶ ἱππέων ἐστράτευσαν ἐπὶ Πολλίτιον, Μαρ‐ ρουκίνων οὖσαν πόλιν. ἀπέστειλαν δὲ καὶ τῶν πολι‐ τῶν εἰς ἀποικίαν καὶ κατῴκισαν τὴν προσαγορευομένην</w:t>
      </w:r>
    </w:p>
    <w:p>
      <w:r>
        <w:rPr>
          <w:rFonts w:ascii="Courier New" w:hAnsi="Courier New"/>
          <w:color w:val="555555"/>
          <w:sz w:val="20"/>
        </w:rPr>
        <w:t>[5]</w:t>
      </w:r>
    </w:p>
    <w:p>
      <w:r>
        <w:rPr>
          <w:rFonts w:ascii="Gentium Plus" w:hAnsi="Gentium Plus"/>
          <w:sz w:val="24"/>
        </w:rPr>
        <w:t>Ἰντέραμναν.</w:t>
      </w:r>
    </w:p>
    <w:p>
      <w:r>
        <w:rPr>
          <w:rFonts w:ascii="Courier New" w:hAnsi="Courier New"/>
          <w:color w:val="555555"/>
          <w:sz w:val="20"/>
        </w:rPr>
        <w:t>[19 . 106 . 1]</w:t>
      </w:r>
    </w:p>
    <w:p>
      <w:r>
        <w:rPr>
          <w:rFonts w:ascii="Gentium Plus" w:hAnsi="Gentium Plus"/>
          <w:sz w:val="24"/>
        </w:rPr>
        <w:t>Κατὰ δὲ τὴν Σικελίαν ἀεὶ μᾶλλον αὐξομένου Ἀγα‐ θοκλέους καὶ δυνάμεις ἁδροτέρας ἀθροίζοντος Καρχη‐ δόνιοι πυνθανόμενοι τὸν δυνάστην συσκευαζόμενον τὰς ἐν τῇ νήσῳ πόλεις, ταῖς δὲ δυνάμεσιν ὑπερέχοντα τῶν</w:t>
      </w:r>
    </w:p>
    <w:p>
      <w:r>
        <w:rPr>
          <w:rFonts w:ascii="Courier New" w:hAnsi="Courier New"/>
          <w:color w:val="555555"/>
          <w:sz w:val="20"/>
        </w:rPr>
        <w:t>[5]</w:t>
      </w:r>
    </w:p>
    <w:p>
      <w:r>
        <w:rPr>
          <w:rFonts w:ascii="Gentium Plus" w:hAnsi="Gentium Plus"/>
          <w:sz w:val="24"/>
        </w:rPr>
        <w:t>σφετέρων στρατιωτῶν ἔδοξαν ἐνεργέστερον ἅψασθαι</w:t>
      </w:r>
    </w:p>
    <w:p>
      <w:r>
        <w:rPr>
          <w:rFonts w:ascii="Courier New" w:hAnsi="Courier New"/>
          <w:color w:val="555555"/>
          <w:sz w:val="20"/>
        </w:rPr>
        <w:t>[19 . 106 . 2]</w:t>
      </w:r>
    </w:p>
    <w:p>
      <w:r>
        <w:rPr>
          <w:rFonts w:ascii="Gentium Plus" w:hAnsi="Gentium Plus"/>
          <w:sz w:val="24"/>
        </w:rPr>
        <w:t>τοῦ πολέμου. εὐθὺς οὖν τριήρεις μὲν κατήρτησαν τριάκοντα πρὸς ταῖς ἑκατόν, στρατηγὸν δὲ προχειρισά‐ μενοι τῶν παρ’ αὐτοῖς ἐπιφανεστάτων Ἀμίλκαν ἔδωκαν αὐτῷ τῶν μὲν πολιτικῶν στρατιωτῶν δισχιλίους, ἐν</w:t>
      </w:r>
    </w:p>
    <w:p>
      <w:r>
        <w:rPr>
          <w:rFonts w:ascii="Courier New" w:hAnsi="Courier New"/>
          <w:color w:val="555555"/>
          <w:sz w:val="20"/>
        </w:rPr>
        <w:t>[5]</w:t>
      </w:r>
    </w:p>
    <w:p>
      <w:r>
        <w:rPr>
          <w:rFonts w:ascii="Gentium Plus" w:hAnsi="Gentium Plus"/>
          <w:sz w:val="24"/>
        </w:rPr>
        <w:t>οἷς ἦσαν πολλοὶ καὶ τῶν ἐπιφανῶν, τῶν δ’ ἀπὸ τῆς Λιβύης μυρίους, ἐκ δὲ τῆς Τυρρηνίας μισθοφόρους χιλίους καὶ ζευγίππας διακοσίους, ἔτι δὲ Βαλιάρας σφενδονήτας χιλίους, ὁμοίως δὲ χρημάτων πλῆθος καὶ βελῶν καὶ σίτου καὶ τῶν ἄλλων τῶν εἰς πόλεμον χρη‐</w:t>
      </w:r>
    </w:p>
    <w:p>
      <w:r>
        <w:rPr>
          <w:rFonts w:ascii="Courier New" w:hAnsi="Courier New"/>
          <w:color w:val="555555"/>
          <w:sz w:val="20"/>
        </w:rPr>
        <w:t>[19 . 106 . 3]</w:t>
      </w:r>
    </w:p>
    <w:p>
      <w:r>
        <w:rPr>
          <w:rFonts w:ascii="Gentium Plus" w:hAnsi="Gentium Plus"/>
          <w:sz w:val="24"/>
        </w:rPr>
        <w:t>σίμων τὴν καθήκουσαν παρασκευήν. ἀναχθέντος δ’ ἐκ τῆς Καρχηδόνος τοῦ στόλου παντὸς καὶ γενομένου πελαγίου χειμὼν ἐξαίφνης ἐπιπεσὼν ἑξήκοντα μὲν τριήρεις ἠφάνισε, διακόσια δὲ τῶν σιτηγῶν πλοίων</w:t>
      </w:r>
    </w:p>
    <w:p>
      <w:r>
        <w:rPr>
          <w:rFonts w:ascii="Courier New" w:hAnsi="Courier New"/>
          <w:color w:val="555555"/>
          <w:sz w:val="20"/>
        </w:rPr>
        <w:t>[5]</w:t>
      </w:r>
    </w:p>
    <w:p>
      <w:r>
        <w:rPr>
          <w:rFonts w:ascii="Gentium Plus" w:hAnsi="Gentium Plus"/>
          <w:sz w:val="24"/>
        </w:rPr>
        <w:t>διέφθειρεν· ὁ δὲ λοιπὸς στόλος μεγάλοις περιπεσὼν</w:t>
      </w:r>
    </w:p>
    <w:p>
      <w:r>
        <w:rPr>
          <w:rFonts w:ascii="Courier New" w:hAnsi="Courier New"/>
          <w:color w:val="555555"/>
          <w:sz w:val="20"/>
        </w:rPr>
        <w:t>[19 . 106 . 4]</w:t>
      </w:r>
    </w:p>
    <w:p>
      <w:r>
        <w:rPr>
          <w:rFonts w:ascii="Gentium Plus" w:hAnsi="Gentium Plus"/>
          <w:sz w:val="24"/>
        </w:rPr>
        <w:t>χειμῶσι μόλις διεσώθη πρὸς τὴν Σικελίαν. ἀπώλοντο δὲ καὶ τῶν ἐπιφανῶν Καρχηδονίων οὐκ ὀλίγοι, δι’ οὓς συνέβη τὴν πόλιν δημόσιον ἄρασθαι πένθος· εἰώθασι γάρ, ἐπειδὰν μείζων τις ἀτυχία γένηται περὶ</w:t>
      </w:r>
    </w:p>
    <w:p>
      <w:r>
        <w:rPr>
          <w:rFonts w:ascii="Courier New" w:hAnsi="Courier New"/>
          <w:color w:val="555555"/>
          <w:sz w:val="20"/>
        </w:rPr>
        <w:t>[5]</w:t>
      </w:r>
    </w:p>
    <w:p>
      <w:r>
        <w:rPr>
          <w:rFonts w:ascii="Gentium Plus" w:hAnsi="Gentium Plus"/>
          <w:sz w:val="24"/>
        </w:rPr>
        <w:t>τὴν πόλιν, μέλασι σακκίοις κατακαλύπτειν τὰ τείχη.</w:t>
      </w:r>
    </w:p>
    <w:p>
      <w:r>
        <w:rPr>
          <w:rFonts w:ascii="Courier New" w:hAnsi="Courier New"/>
          <w:color w:val="555555"/>
          <w:sz w:val="20"/>
        </w:rPr>
        <w:t>[19 . 106 . 5]</w:t>
      </w:r>
    </w:p>
    <w:p>
      <w:r>
        <w:rPr>
          <w:rFonts w:ascii="Gentium Plus" w:hAnsi="Gentium Plus"/>
          <w:sz w:val="24"/>
        </w:rPr>
        <w:t>Ἀμίλκας δ’ ὁ στρατηγὸς ἀναλαβὼν τοὺς διασωθέντας ἐκ τοῦ χειμῶνος μισθοφόρους συνῆγε καὶ τῶν κατὰ Σικελίαν συμμάχων ἐστρατολόγει τοὺς εὐθέτους. παρ‐ έλαβε δὲ καὶ τὰς προϋπαρχούσας δυνάμεις καὶ πάντων</w:t>
      </w:r>
    </w:p>
    <w:p>
      <w:r>
        <w:rPr>
          <w:rFonts w:ascii="Courier New" w:hAnsi="Courier New"/>
          <w:color w:val="555555"/>
          <w:sz w:val="20"/>
        </w:rPr>
        <w:t>[5]</w:t>
      </w:r>
    </w:p>
    <w:p>
      <w:r>
        <w:rPr>
          <w:rFonts w:ascii="Gentium Plus" w:hAnsi="Gentium Plus"/>
          <w:sz w:val="24"/>
        </w:rPr>
        <w:t>τῶν εἰς πόλεμον εὐθέτων ἐπιμέλειαν ποιησάμενος ἐν ὑπαίθρῳ συνεῖχε τὰ στρατόπεδα, πεζοὺς μὲν ἔχων περὶ τοὺς τετρακισμυρίους, ἱππεῖς δὲ σχεδὸν πεντα‐ κισχιλίους. ταχὺ δὲ τὴν γεγενημένην ἀτυχίαν διορ‐ θωσάμενος καὶ δόξας ἀγαθὸς εἶναι τῶν μὲν συμμάχων</w:t>
      </w:r>
    </w:p>
    <w:p>
      <w:r>
        <w:rPr>
          <w:rFonts w:ascii="Courier New" w:hAnsi="Courier New"/>
          <w:color w:val="555555"/>
          <w:sz w:val="20"/>
        </w:rPr>
        <w:t>[10]</w:t>
      </w:r>
    </w:p>
    <w:p>
      <w:r>
        <w:rPr>
          <w:rFonts w:ascii="Gentium Plus" w:hAnsi="Gentium Plus"/>
          <w:sz w:val="24"/>
        </w:rPr>
        <w:t>τὰς ψυχὰς προκαταπεπληγμένας ἀνεκτήσατο, τοῖς δὲ</w:t>
      </w:r>
    </w:p>
    <w:p>
      <w:r>
        <w:rPr>
          <w:rFonts w:ascii="Courier New" w:hAnsi="Courier New"/>
          <w:color w:val="555555"/>
          <w:sz w:val="20"/>
        </w:rPr>
        <w:t>[19 . 107 . 1]</w:t>
      </w:r>
    </w:p>
    <w:p>
      <w:r>
        <w:rPr>
          <w:rFonts w:ascii="Gentium Plus" w:hAnsi="Gentium Plus"/>
          <w:sz w:val="24"/>
        </w:rPr>
        <w:t>Ἀγαθοκλῆς δὲ τὰς τῶν Καρχηδονίων δυνάμεις ὁρῶν ὑπερεχούσας τῶν ἑαυτοῦ διέλαβε τῶν τε φρου‐ ρίων οὐκ ὀλίγα μεταθήσεσθαι πρὸς τοὺς Φοίνικας καὶ</w:t>
      </w:r>
    </w:p>
    <w:p>
      <w:r>
        <w:rPr>
          <w:rFonts w:ascii="Courier New" w:hAnsi="Courier New"/>
          <w:color w:val="555555"/>
          <w:sz w:val="20"/>
        </w:rPr>
        <w:t>[19 . 107 . 2]</w:t>
      </w:r>
    </w:p>
    <w:p>
      <w:r>
        <w:rPr>
          <w:rFonts w:ascii="Gentium Plus" w:hAnsi="Gentium Plus"/>
          <w:sz w:val="24"/>
        </w:rPr>
        <w:t>τῶν πόλεων ὅσαι προσέκοπτον αὐτῷ. μάλιστα δ’ εὐ‐ λαβεῖτο περὶ τῆς τῶν Γελῴων, πυνθανόμενος ἐν τῇ τούτων χώρᾳ πάσας εἶναι τὰς τῶν πολεμίων δυνάμεις. ἐγένετο δ’ αὐτῷ περὶ τοῦτον τὸν χρόνον καὶ περὶ τὸν</w:t>
      </w:r>
    </w:p>
    <w:p>
      <w:r>
        <w:rPr>
          <w:rFonts w:ascii="Courier New" w:hAnsi="Courier New"/>
          <w:color w:val="555555"/>
          <w:sz w:val="20"/>
        </w:rPr>
        <w:t>[5]</w:t>
      </w:r>
    </w:p>
    <w:p>
      <w:r>
        <w:rPr>
          <w:rFonts w:ascii="Gentium Plus" w:hAnsi="Gentium Plus"/>
          <w:sz w:val="24"/>
        </w:rPr>
        <w:t>στόλον οὐ μικρὸν ἐλάσσωμα· τῶν γὰρ νεῶν εἴκοσιν ἐπὶ τὸν πορθμὸν ὑποχείριοι τοῖς Καρχηδονίοις κατ‐</w:t>
      </w:r>
    </w:p>
    <w:p>
      <w:r>
        <w:rPr>
          <w:rFonts w:ascii="Courier New" w:hAnsi="Courier New"/>
          <w:color w:val="555555"/>
          <w:sz w:val="20"/>
        </w:rPr>
        <w:t>[19 . 107 . 3]</w:t>
      </w:r>
    </w:p>
    <w:p>
      <w:r>
        <w:rPr>
          <w:rFonts w:ascii="Gentium Plus" w:hAnsi="Gentium Plus"/>
          <w:sz w:val="24"/>
        </w:rPr>
        <w:t>έστησαν σὺν αὐτοῖς ἀνδράσιν. οὐ μὴν ἀλλὰ κρίνας τὴν τῶν Γελῴων πόλιν ἀσφαλίσασθαι φρουρᾷ, φανε‐ ρῶς οὐκ ἐτόλμα δύναμιν εἰσαγαγεῖν, ἵνα μὴ φθάσαι συμβῇ τοὺς Γελῴους προφάσεως δεομένους καὶ τὴν</w:t>
      </w:r>
    </w:p>
    <w:p>
      <w:r>
        <w:rPr>
          <w:rFonts w:ascii="Courier New" w:hAnsi="Courier New"/>
          <w:color w:val="555555"/>
          <w:sz w:val="20"/>
        </w:rPr>
        <w:t>[5]</w:t>
      </w:r>
    </w:p>
    <w:p>
      <w:r>
        <w:rPr>
          <w:rFonts w:ascii="Gentium Plus" w:hAnsi="Gentium Plus"/>
          <w:sz w:val="24"/>
        </w:rPr>
        <w:t>πόλιν ἀποβάλῃ μεγάλας ἀφορμὰς αὐτῷ παρεχομένην.</w:t>
      </w:r>
    </w:p>
    <w:p>
      <w:r>
        <w:rPr>
          <w:rFonts w:ascii="Courier New" w:hAnsi="Courier New"/>
          <w:color w:val="555555"/>
          <w:sz w:val="20"/>
        </w:rPr>
        <w:t>[19 . 107 . 4]</w:t>
      </w:r>
    </w:p>
    <w:p>
      <w:r>
        <w:rPr>
          <w:rFonts w:ascii="Gentium Plus" w:hAnsi="Gentium Plus"/>
          <w:sz w:val="24"/>
        </w:rPr>
        <w:t>ἀπέστειλεν οὖν κατ’ ὀλίγους τῶν στρατιωτῶν ὡς ἐπί τινας χρείας, ἕως ὅτου συνέβη τῷ πλήθει πολὺ προ‐ τερῆσαι τῶν πολιτικῶν. μετ’ ὀλίγον δὲ καὶ αὐτὸς παρα‐ γενόμενος προδοσίαν ἐνεκάλεσε καὶ μετάθεσιν τοῖς</w:t>
      </w:r>
    </w:p>
    <w:p>
      <w:r>
        <w:rPr>
          <w:rFonts w:ascii="Courier New" w:hAnsi="Courier New"/>
          <w:color w:val="555555"/>
          <w:sz w:val="20"/>
        </w:rPr>
        <w:t>[5]</w:t>
      </w:r>
    </w:p>
    <w:p>
      <w:r>
        <w:rPr>
          <w:rFonts w:ascii="Gentium Plus" w:hAnsi="Gentium Plus"/>
          <w:sz w:val="24"/>
        </w:rPr>
        <w:t>Γελῴοις, εἴτε καὶ κατ’ ἀλήθειαν αὐτῶν διανοηθέντων τι πρᾶξαι τοιοῦτον, εἴτε καὶ ψευδέσι διαβολαῖς φυγά‐ δων πεισθεὶς ἢ καὶ χρημάτων βουλόμενος εὐπορῆσαι, 〈καὶ〉 ἀπέσφαξε τῶν Γελῴων πλείους τῶν τετρακισχι‐ λίων καὶ τὰς οὐσίας αὐτῶν ἀνέλαβε. προσέταξε δὲ</w:t>
      </w:r>
    </w:p>
    <w:p>
      <w:r>
        <w:rPr>
          <w:rFonts w:ascii="Courier New" w:hAnsi="Courier New"/>
          <w:color w:val="555555"/>
          <w:sz w:val="20"/>
        </w:rPr>
        <w:t>[10]</w:t>
      </w:r>
    </w:p>
    <w:p>
      <w:r>
        <w:rPr>
          <w:rFonts w:ascii="Gentium Plus" w:hAnsi="Gentium Plus"/>
          <w:sz w:val="24"/>
        </w:rPr>
        <w:t>καὶ τοῖς ἄλλοις Γελῴοις πᾶσι τά τε νομίσματα καὶ</w:t>
      </w:r>
    </w:p>
    <w:p>
      <w:r>
        <w:rPr>
          <w:rFonts w:ascii="Courier New" w:hAnsi="Courier New"/>
          <w:color w:val="555555"/>
          <w:sz w:val="20"/>
        </w:rPr>
        <w:t>[19 . 107 . 5]</w:t>
      </w:r>
    </w:p>
    <w:p>
      <w:r>
        <w:rPr>
          <w:rFonts w:ascii="Gentium Plus" w:hAnsi="Gentium Plus"/>
          <w:sz w:val="24"/>
        </w:rPr>
        <w:t>απειλησάμενος τιμωρήσασθαι τοὺς ἀπειθήσαντας. ταχὺ δὲ πάντων πραξάντων τὸ προσταχθὲν διὰ τὸν φόβον χρημάτων τε πλῆθος ἤθροισε καὶ πᾶσι τοῖς ταττο‐ μένοις ὑφ’ ἑαυτὸν δεινὴν ἐνεποίησε κατάπληξιν. δόξας</w:t>
      </w:r>
    </w:p>
    <w:p>
      <w:r>
        <w:rPr>
          <w:rFonts w:ascii="Courier New" w:hAnsi="Courier New"/>
          <w:color w:val="555555"/>
          <w:sz w:val="20"/>
        </w:rPr>
        <w:t>[5]</w:t>
      </w:r>
    </w:p>
    <w:p>
      <w:r>
        <w:rPr>
          <w:rFonts w:ascii="Gentium Plus" w:hAnsi="Gentium Plus"/>
          <w:sz w:val="24"/>
        </w:rPr>
        <w:t>δ’ ὠμότερον κεχρῆσθαι τοῦ καθήκοντος τοῖς Γελῴοις τοὺς μὲν ἀποσφαγέντας εἰς τὰς ἐκτὸς τῶν τειχῶν τάφρους συνέχωσεν, ἐν δὲ τῇ πόλει τὴν ἱκανὴν φρου‐</w:t>
      </w:r>
    </w:p>
    <w:p>
      <w:r>
        <w:rPr>
          <w:rFonts w:ascii="Courier New" w:hAnsi="Courier New"/>
          <w:color w:val="555555"/>
          <w:sz w:val="20"/>
        </w:rPr>
        <w:t>[19 . 108 . 1]</w:t>
      </w:r>
    </w:p>
    <w:p>
      <w:r>
        <w:rPr>
          <w:rFonts w:ascii="Gentium Plus" w:hAnsi="Gentium Plus"/>
          <w:sz w:val="24"/>
        </w:rPr>
        <w:t>ρὰν ἀπολιπὼν ἀντεστρατοπέδευσε τοῖς πολεμίοις. κατ‐ εῖχον δὲ Καρχηδόνιοι μὲν τὸν Ἔκνομον λόφον, ὅν φασι φρούριον γεγενῆσθαι Φαλάριδος. ἐν τούτῳ δὲ λέγεται κατεσκευακέναι τὸν τύραννον ταῦρον χαλκοῦν</w:t>
      </w:r>
    </w:p>
    <w:p>
      <w:r>
        <w:rPr>
          <w:rFonts w:ascii="Courier New" w:hAnsi="Courier New"/>
          <w:color w:val="555555"/>
          <w:sz w:val="20"/>
        </w:rPr>
        <w:t>[5]</w:t>
      </w:r>
    </w:p>
    <w:p>
      <w:r>
        <w:rPr>
          <w:rFonts w:ascii="Gentium Plus" w:hAnsi="Gentium Plus"/>
          <w:sz w:val="24"/>
        </w:rPr>
        <w:t>τὸν διαβεβοημένον πρὸς τὰς τῶν βεβασανισμένων τι‐ μωρίας, ὑποκαιομένου τοῦ κατασκευάσματος· διὸ καὶ τὸν τόπον Ἔκνομον ἀπὸ τῆς εἰς τοὺς ἀτυχοῦντας</w:t>
      </w:r>
    </w:p>
    <w:p>
      <w:r>
        <w:rPr>
          <w:rFonts w:ascii="Courier New" w:hAnsi="Courier New"/>
          <w:color w:val="555555"/>
          <w:sz w:val="20"/>
        </w:rPr>
        <w:t>[19 . 108 . 2]</w:t>
      </w:r>
    </w:p>
    <w:p>
      <w:r>
        <w:rPr>
          <w:rFonts w:ascii="Gentium Plus" w:hAnsi="Gentium Plus"/>
          <w:sz w:val="24"/>
        </w:rPr>
        <w:t>ἀσεβείας προσηγορεῦσθαι. ἐκ δὲ θατέρου μέρους Ἀγα‐ θοκλῆς ἕτερον τῶν Φαλάριδος γεγενημένων φρουρίων κατεῖχε, τὸ προσαγορευθὲν ἀπ’ ἐκείνου Φαλάριον. καὶ διὰ μέσων μὲν τῶν παρεμβολῶν ἦν ποταμός, ὃν ἀμ‐</w:t>
      </w:r>
    </w:p>
    <w:p>
      <w:r>
        <w:rPr>
          <w:rFonts w:ascii="Courier New" w:hAnsi="Courier New"/>
          <w:color w:val="555555"/>
          <w:sz w:val="20"/>
        </w:rPr>
        <w:t>[5]</w:t>
      </w:r>
    </w:p>
    <w:p>
      <w:r>
        <w:rPr>
          <w:rFonts w:ascii="Gentium Plus" w:hAnsi="Gentium Plus"/>
          <w:sz w:val="24"/>
        </w:rPr>
        <w:t>φότεροι πρόβλημα τῶν πολεμίων ἐπεποίηντο, φῆμαι δὲ κατεῖχον ἐπὶ τῶν προτέρων χρόνων ὅτι δεῖ περὶ τὸν τόπον τοῦτον πλῆθος ἀνθρώπων ἐν μάχῃ διαφθα‐ ρῆναι. οὐκ ὄντος δὲ φανεροῦ παρ’ ὁποτέροις γενήσεται τὸ ἀτύχημα, συνέβαινε δεισιδαιμονεῖν τὰ στρατόπεδα</w:t>
      </w:r>
    </w:p>
    <w:p>
      <w:r>
        <w:rPr>
          <w:rFonts w:ascii="Courier New" w:hAnsi="Courier New"/>
          <w:color w:val="555555"/>
          <w:sz w:val="20"/>
        </w:rPr>
        <w:t>[19 . 108 . 3]</w:t>
      </w:r>
    </w:p>
    <w:p>
      <w:r>
        <w:rPr>
          <w:rFonts w:ascii="Gentium Plus" w:hAnsi="Gentium Plus"/>
          <w:sz w:val="24"/>
        </w:rPr>
        <w:t>καὶ πρὸς μάχην ὀκνηρῶς ἔχειν. διόπερ ἐπὶ πολὺν χρό‐</w:t>
      </w:r>
    </w:p>
    <w:p>
      <w:r>
        <w:rPr>
          <w:rFonts w:ascii="Courier New" w:hAnsi="Courier New"/>
          <w:color w:val="555555"/>
          <w:sz w:val="20"/>
        </w:rPr>
        <w:t>[5]</w:t>
      </w:r>
    </w:p>
    <w:p>
      <w:r>
        <w:rPr>
          <w:rFonts w:ascii="Gentium Plus" w:hAnsi="Gentium Plus"/>
          <w:sz w:val="24"/>
        </w:rPr>
        <w:t>Λιβύων κατατρεχόντων τὴν πολεμίαν Ἀγαθοκλῆς παρ‐ ωξύνθη τὸ παραπλήσιον ποιῆσαι. ἀγόντων δὲ λείαν τῶν Ἑλλήνων καί τινα τῶν ἀπὸ τῆς παρεμβολῆς ὑπο‐ ζυγίων ἀπαγαγόντων ἐπεξῆλθον ἐκ τοῦ Καρχηδονίων</w:t>
      </w:r>
    </w:p>
    <w:p>
      <w:r>
        <w:rPr>
          <w:rFonts w:ascii="Courier New" w:hAnsi="Courier New"/>
          <w:color w:val="555555"/>
          <w:sz w:val="20"/>
        </w:rPr>
        <w:t>[19 . 108 . 4]</w:t>
      </w:r>
    </w:p>
    <w:p>
      <w:r>
        <w:rPr>
          <w:rFonts w:ascii="Gentium Plus" w:hAnsi="Gentium Plus"/>
          <w:sz w:val="24"/>
        </w:rPr>
        <w:t>χάρακος οἱ τούτους διώξοντες. ὁ δ’ Ἀγαθοκλῆς προ‐ ϊδόμενος τὸ μέλλον ἔσεσθαι παρὰ τὸν ποταμὸν ἔθηκεν ἐνέδραν ἀνδρῶν ἐπιλέκτων ταῖς ἀρεταῖς. οὗτοι δέ, τῶν Καρχηδονίων τοὺς τὴν λείαν ἄγοντας ἐπιδιωκόν‐</w:t>
      </w:r>
    </w:p>
    <w:p>
      <w:r>
        <w:rPr>
          <w:rFonts w:ascii="Courier New" w:hAnsi="Courier New"/>
          <w:color w:val="555555"/>
          <w:sz w:val="20"/>
        </w:rPr>
        <w:t>[5]</w:t>
      </w:r>
    </w:p>
    <w:p>
      <w:r>
        <w:rPr>
          <w:rFonts w:ascii="Gentium Plus" w:hAnsi="Gentium Plus"/>
          <w:sz w:val="24"/>
        </w:rPr>
        <w:t>των καὶ διαβάντων τὸν ποταμόν, ἐξανέστησαν ἐκ τῆς ἐνέδρας ἄφνω καὶ προσπεσόντες ἀτάκτοις ῥᾳδίως ἐτρέ‐</w:t>
      </w:r>
    </w:p>
    <w:p>
      <w:r>
        <w:rPr>
          <w:rFonts w:ascii="Courier New" w:hAnsi="Courier New"/>
          <w:color w:val="555555"/>
          <w:sz w:val="20"/>
        </w:rPr>
        <w:t>[19 . 108 . 5]</w:t>
      </w:r>
    </w:p>
    <w:p>
      <w:r>
        <w:rPr>
          <w:rFonts w:ascii="Gentium Plus" w:hAnsi="Gentium Plus"/>
          <w:sz w:val="24"/>
        </w:rPr>
        <w:t>ψαντο. φονευομένων δὲ τῶν βαρβάρων καὶ πρὸς τὴν ἰδίαν παρεμβολὴν φευγόντων Ἀγαθοκλῆς, νομίσας ἥκειν τὸν καιρὸν τοῦ διαγωνίσασθαι, πᾶσαν ἤγαγε τὴν δύναμιν ἐπὶ τὴν τῶν πολεμίων στρατοπεδείαν.</w:t>
      </w:r>
    </w:p>
    <w:p>
      <w:r>
        <w:rPr>
          <w:rFonts w:ascii="Courier New" w:hAnsi="Courier New"/>
          <w:color w:val="555555"/>
          <w:sz w:val="20"/>
        </w:rPr>
        <w:t>[5]</w:t>
      </w:r>
    </w:p>
    <w:p>
      <w:r>
        <w:rPr>
          <w:rFonts w:ascii="Gentium Plus" w:hAnsi="Gentium Plus"/>
          <w:sz w:val="24"/>
        </w:rPr>
        <w:t>προσπεσὼν δ’ αὐτοῖς ἀπροσδοκήτως καὶ ταχὺ μέρος τῆς τάφρου χώσας ἀνέσπασε τὸν χάρακα καὶ βιαζό‐</w:t>
      </w:r>
    </w:p>
    <w:p>
      <w:r>
        <w:rPr>
          <w:rFonts w:ascii="Courier New" w:hAnsi="Courier New"/>
          <w:color w:val="555555"/>
          <w:sz w:val="20"/>
        </w:rPr>
        <w:t>[19 . 108 . 6]</w:t>
      </w:r>
    </w:p>
    <w:p>
      <w:r>
        <w:rPr>
          <w:rFonts w:ascii="Gentium Plus" w:hAnsi="Gentium Plus"/>
          <w:sz w:val="24"/>
        </w:rPr>
        <w:t>μενος εἰς τὴν παρεμβολὴν παρεισέπεσεν. οἱ δὲ Καρ‐ χηδόνιοι διά τε τὸ παράδοξον καταπεπληγμένοι καὶ πρὸς ἔκταξιν οὐ δυνάμενοι λαβεῖν ἀναστροφήν, ὡς ἔτυχε τοῖς πολεμίοις ἀπήντων καὶ ἠγωνίζοντο. περὶ</w:t>
      </w:r>
    </w:p>
    <w:p>
      <w:r>
        <w:rPr>
          <w:rFonts w:ascii="Courier New" w:hAnsi="Courier New"/>
          <w:color w:val="555555"/>
          <w:sz w:val="20"/>
        </w:rPr>
        <w:t>[5]</w:t>
      </w:r>
    </w:p>
    <w:p>
      <w:r>
        <w:rPr>
          <w:rFonts w:ascii="Gentium Plus" w:hAnsi="Gentium Plus"/>
          <w:sz w:val="24"/>
        </w:rPr>
        <w:t>δὲ τὴν τάφρον ἀμφοτέρων ἐρρωμένως κινδυνευόντων ταχὺ πᾶς ὁ πλησίον τόπος νεκρῶν κατεστρώθη· οἵ τε γὰρ τῶν Καρχηδονίων ἐπιφανέστατοι τὴν παρεμβολὴν ὁρῶντες ἁλισκομένην ἐβοήθουν, οἵ τε περὶ τὸν Ἀγα‐ θοκλέα τῷ προτερήματι τεθαρρηκότες καὶ νομίζοντες</w:t>
      </w:r>
    </w:p>
    <w:p>
      <w:r>
        <w:rPr>
          <w:rFonts w:ascii="Courier New" w:hAnsi="Courier New"/>
          <w:color w:val="555555"/>
          <w:sz w:val="20"/>
        </w:rPr>
        <w:t>[10]</w:t>
      </w:r>
    </w:p>
    <w:p>
      <w:r>
        <w:rPr>
          <w:rFonts w:ascii="Gentium Plus" w:hAnsi="Gentium Plus"/>
          <w:sz w:val="24"/>
        </w:rPr>
        <w:t>ἑνὶ κινδύνῳ καταλύσειν πάντα τὸν πόλεμον ἐνέκειντο</w:t>
      </w:r>
    </w:p>
    <w:p>
      <w:r>
        <w:rPr>
          <w:rFonts w:ascii="Courier New" w:hAnsi="Courier New"/>
          <w:color w:val="555555"/>
          <w:sz w:val="20"/>
        </w:rPr>
        <w:t>[19 . 109 . 1]</w:t>
      </w:r>
    </w:p>
    <w:p>
      <w:r>
        <w:rPr>
          <w:rFonts w:ascii="Gentium Plus" w:hAnsi="Gentium Plus"/>
          <w:sz w:val="24"/>
        </w:rPr>
        <w:t>τοῖς βαρβάροις. ὁ δ’ Ἀμίλκας ὁρῶν κατισχυομένους τοὺς ἑαυτοῦ καὶ τῶν Ἑλλήνων ἀεὶ πλείους παρ‐ εισπίπτοντας εἰς τὴν παρεμβολὴν ἐπέστησε τοὺς σφεν‐ δονήτας τοὺς ἐκ τῶν Βαλιαρίδων νήσων, ὄντας οὐκ</w:t>
      </w:r>
    </w:p>
    <w:p>
      <w:r>
        <w:rPr>
          <w:rFonts w:ascii="Courier New" w:hAnsi="Courier New"/>
          <w:color w:val="555555"/>
          <w:sz w:val="20"/>
        </w:rPr>
        <w:t>[19 . 109 . 2]</w:t>
      </w:r>
    </w:p>
    <w:p>
      <w:r>
        <w:rPr>
          <w:rFonts w:ascii="Gentium Plus" w:hAnsi="Gentium Plus"/>
          <w:sz w:val="24"/>
        </w:rPr>
        <w:t>ἐλάττους τῶν χιλίων. οὗτοι δὲ συνεχεῖς καὶ μεγάλους λίθους ἀφιέντες πολλοὺς μὲν ἐτραυμάτιζον, οὐκ ὀλίγους δὲ καὶ τῶν βιαζομένων ἀπέκτεινον, τῶν δὲ πλείστων τὰ σκεπάζοντα τῶν ὅπλων συνέτριβον· οἱ γὰρ ἄνδρες</w:t>
      </w:r>
    </w:p>
    <w:p>
      <w:r>
        <w:rPr>
          <w:rFonts w:ascii="Courier New" w:hAnsi="Courier New"/>
          <w:color w:val="555555"/>
          <w:sz w:val="20"/>
        </w:rPr>
        <w:t>[5]</w:t>
      </w:r>
    </w:p>
    <w:p>
      <w:r>
        <w:rPr>
          <w:rFonts w:ascii="Gentium Plus" w:hAnsi="Gentium Plus"/>
          <w:sz w:val="24"/>
        </w:rPr>
        <w:t>οὗτοι μναιαίους λίθους βάλλειν εἰωθότες μεγάλα συμ‐ βάλλονται πρὸς νίκην ἐν τοῖς κινδύνοις, ὡς ἂν ἐκ παίδων παρ’ αὐτοῖς τῆς ἐν ταῖς σφενδόναις γυμνασίας</w:t>
      </w:r>
    </w:p>
    <w:p>
      <w:r>
        <w:rPr>
          <w:rFonts w:ascii="Courier New" w:hAnsi="Courier New"/>
          <w:color w:val="555555"/>
          <w:sz w:val="20"/>
        </w:rPr>
        <w:t>[19 . 109 . 3]</w:t>
      </w:r>
    </w:p>
    <w:p>
      <w:r>
        <w:rPr>
          <w:rFonts w:ascii="Gentium Plus" w:hAnsi="Gentium Plus"/>
          <w:sz w:val="24"/>
        </w:rPr>
        <w:t>διαπονουμένης. τούτῳ δὲ τῷ τρόπῳ τοὺς Ἕλληνας ἐκ τῆς παρεμβολῆς ἐκβαλόντες ἐκράτησαν. πάλιν δὲ οἱ περὶ τὸν Ἀγαθοκλέα κατ’ ἄλλους τόπους προσβολὰς ἐποιοῦντο καὶ δὴ τῆς παρεμβολῆς ἤδη κατὰ κράτος</w:t>
      </w:r>
    </w:p>
    <w:p>
      <w:r>
        <w:rPr>
          <w:rFonts w:ascii="Courier New" w:hAnsi="Courier New"/>
          <w:color w:val="555555"/>
          <w:sz w:val="20"/>
        </w:rPr>
        <w:t>[5]</w:t>
      </w:r>
    </w:p>
    <w:p>
      <w:r>
        <w:rPr>
          <w:rFonts w:ascii="Gentium Plus" w:hAnsi="Gentium Plus"/>
          <w:sz w:val="24"/>
        </w:rPr>
        <w:t>ἁλισκομένης κατέπλευσε τοῖς Καρχηδονίοις δύναμις ἐκ</w:t>
      </w:r>
    </w:p>
    <w:p>
      <w:r>
        <w:rPr>
          <w:rFonts w:ascii="Courier New" w:hAnsi="Courier New"/>
          <w:color w:val="555555"/>
          <w:sz w:val="20"/>
        </w:rPr>
        <w:t>[19 . 109 . 4]</w:t>
      </w:r>
    </w:p>
    <w:p>
      <w:r>
        <w:rPr>
          <w:rFonts w:ascii="Gentium Plus" w:hAnsi="Gentium Plus"/>
          <w:sz w:val="24"/>
        </w:rPr>
        <w:t>Λιβύης ἀνέλπιστος. διὸ καὶ ταῖς ψυχαῖς πάλιν θαρ‐ ρήσαντες οἱ μὲν ἐκ τῆς παρεμβολῆς κατὰ στόμα ἐκιν‐ δύνευον, οἱ δὲ παρόντες ἐπὶ τὴν βοήθειαν κύκλῳ περιίσταντο τοὺς Ἕλληνας. ὧν τιτρωσκομένων παρα‐</w:t>
      </w:r>
    </w:p>
    <w:p>
      <w:r>
        <w:rPr>
          <w:rFonts w:ascii="Courier New" w:hAnsi="Courier New"/>
          <w:color w:val="555555"/>
          <w:sz w:val="20"/>
        </w:rPr>
        <w:t>[5]</w:t>
      </w:r>
    </w:p>
    <w:p>
      <w:r>
        <w:rPr>
          <w:rFonts w:ascii="Gentium Plus" w:hAnsi="Gentium Plus"/>
          <w:sz w:val="24"/>
        </w:rPr>
        <w:t>δόξως ἡ μὲν μάχη ταχὺ παλίντροπος ἐγένετο, ἔφευγον δ’ οἱ μὲν εἰς τὸν Ἱμέραν ποταμόν, οἱ δ’ εἰς τὴν παρ‐ εμβολήν. τεσσαράκοντα σταδίους 〈δ’〉 ἐχούσης τῆς ἀποχωρήσεως καὶ ταῦτα σχεδὸν πάσης πεδινῆς οὔσης ἐπεδίωκον οἱ τῶν βαρβάρων ἱππεῖς, οὐκ ἔλασσον ὄντες</w:t>
      </w:r>
    </w:p>
    <w:p>
      <w:r>
        <w:rPr>
          <w:rFonts w:ascii="Courier New" w:hAnsi="Courier New"/>
          <w:color w:val="555555"/>
          <w:sz w:val="20"/>
        </w:rPr>
        <w:t>[10]</w:t>
      </w:r>
    </w:p>
    <w:p>
      <w:r>
        <w:rPr>
          <w:rFonts w:ascii="Gentium Plus" w:hAnsi="Gentium Plus"/>
          <w:sz w:val="24"/>
        </w:rPr>
        <w:t>πεντακισχιλίων. διὸ καὶ συνέβη τὸν μεταξὺ τόπον</w:t>
      </w:r>
    </w:p>
    <w:p>
      <w:r>
        <w:rPr>
          <w:rFonts w:ascii="Courier New" w:hAnsi="Courier New"/>
          <w:color w:val="555555"/>
          <w:sz w:val="20"/>
        </w:rPr>
        <w:t>[19 . 109 . 5]</w:t>
      </w:r>
    </w:p>
    <w:p>
      <w:r>
        <w:rPr>
          <w:rFonts w:ascii="Gentium Plus" w:hAnsi="Gentium Plus"/>
          <w:sz w:val="24"/>
        </w:rPr>
        <w:t>ποταμοῦ πρὸς τὴν τῶν Ἑλλήνων ἀπώλειαν· ὑπὸ κύνα γὰρ οὔσης τῆς ὥρας καὶ τοῦ διωγμοῦ περὶ μέσον ἡμέρας γινομένου οἱ πολλοὶ τῶν φευγόντων διά τε τὸ καῦμα καὶ τὴν ἐκ τῆς φυγῆς κακοπάθειαν ἔκδιψοι</w:t>
      </w:r>
    </w:p>
    <w:p>
      <w:r>
        <w:rPr>
          <w:rFonts w:ascii="Courier New" w:hAnsi="Courier New"/>
          <w:color w:val="555555"/>
          <w:sz w:val="20"/>
        </w:rPr>
        <w:t>[5]</w:t>
      </w:r>
    </w:p>
    <w:p>
      <w:r>
        <w:rPr>
          <w:rFonts w:ascii="Gentium Plus" w:hAnsi="Gentium Plus"/>
          <w:sz w:val="24"/>
        </w:rPr>
        <w:t>γιγνόμενοι λάβρως ἔπινον, καὶ ταῦθ’ ἁλυκοῦ τοῦ ῥεύ‐ ματος ὄντος. διόπερ οὐκ ἐλάττους τῶν ἐν τῷ διωγμῷ σφαγέντων εὑρέθησαν παρὰ τὸν ποταμὸν τετελευτη‐ κότες ἄτρωτοι. ἔπεσον δ’ ἐν τῇ μάχῃ ταύτῃ τῶν μὲν βαρβάρων περὶ πεντακοσίους, τῶν δ’ Ἑλλήνων οὐκ</w:t>
      </w:r>
    </w:p>
    <w:p>
      <w:r>
        <w:rPr>
          <w:rFonts w:ascii="Courier New" w:hAnsi="Courier New"/>
          <w:color w:val="555555"/>
          <w:sz w:val="20"/>
        </w:rPr>
        <w:t>[10]</w:t>
      </w:r>
    </w:p>
    <w:p>
      <w:r>
        <w:rPr>
          <w:rFonts w:ascii="Gentium Plus" w:hAnsi="Gentium Plus"/>
          <w:sz w:val="24"/>
        </w:rPr>
        <w:t>ἐλάττους ἑπτακισχιλίων.</w:t>
      </w:r>
    </w:p>
    <w:p>
      <w:r>
        <w:rPr>
          <w:rFonts w:ascii="Courier New" w:hAnsi="Courier New"/>
          <w:color w:val="555555"/>
          <w:sz w:val="20"/>
        </w:rPr>
        <w:t>[19 . 110 . 1]</w:t>
      </w:r>
    </w:p>
    <w:p>
      <w:r>
        <w:rPr>
          <w:rFonts w:ascii="Gentium Plus" w:hAnsi="Gentium Plus"/>
          <w:sz w:val="24"/>
        </w:rPr>
        <w:t>Ἀγαθοκλῆς δὲ τηλικαύτῃ συμφορᾷ περιπεσὼν τοὺς ἐκ τῆς τροπῆς διασωθέντας ἀνέλαβεν καὶ τὴν παρ‐ εμβολὴν ἐμπρήσας εἰς Γέλαν ἀπεχώρησε. διαδόντος δ’ αὐτοῦ λόγον ὡς κατὰ σπουδὴν εἰς Συρακούσσας</w:t>
      </w:r>
    </w:p>
    <w:p>
      <w:r>
        <w:rPr>
          <w:rFonts w:ascii="Courier New" w:hAnsi="Courier New"/>
          <w:color w:val="555555"/>
          <w:sz w:val="20"/>
        </w:rPr>
        <w:t>[5]</w:t>
      </w:r>
    </w:p>
    <w:p>
      <w:r>
        <w:rPr>
          <w:rFonts w:ascii="Gentium Plus" w:hAnsi="Gentium Plus"/>
          <w:sz w:val="24"/>
        </w:rPr>
        <w:t>ἀναζευγνύειν διέγνωκε, τριακόσιοι τῶν ἐκ Λιβύης ἱππέων κατὰ τὴν χώραν περιέπεσόν τισι τῶν Ἀγα‐ θοκλέους στρατιωτῶν. ὧν εἰπόντων ὡς Ἀγαθοκλῆς εἰς Συρακούσσας ἀποκεχώρηκεν, εἰσῆλθον εἰς Γέλαν ὡς φίλοι καὶ διαψευσθέντες τῆς ἐλπίδος κατηκοντίσθη‐</w:t>
      </w:r>
    </w:p>
    <w:p>
      <w:r>
        <w:rPr>
          <w:rFonts w:ascii="Courier New" w:hAnsi="Courier New"/>
          <w:color w:val="555555"/>
          <w:sz w:val="20"/>
        </w:rPr>
        <w:t>[19 . 110 . 2]</w:t>
      </w:r>
    </w:p>
    <w:p>
      <w:r>
        <w:rPr>
          <w:rFonts w:ascii="Gentium Plus" w:hAnsi="Gentium Plus"/>
          <w:sz w:val="24"/>
        </w:rPr>
        <w:t>σαν. ὁ δ’ Ἀγαθοκλῆς συνέκλεισεν αὑτὸν εἰς τὴν Γέλαν, οὐκ ἀδυνατῶν εἰς Συρακούσσας διασωθῆναι, βουλόμε‐ νος δὲ περισπάσαι τοὺς Καρχηδονίους πρὸς τὴν πο‐ λιορκίαν τῆς Γέλας, ἵν’ οἱ Συρακόσιοι πολλὴν ἄδειαν</w:t>
      </w:r>
    </w:p>
    <w:p>
      <w:r>
        <w:rPr>
          <w:rFonts w:ascii="Courier New" w:hAnsi="Courier New"/>
          <w:color w:val="555555"/>
          <w:sz w:val="20"/>
        </w:rPr>
        <w:t>[5]</w:t>
      </w:r>
    </w:p>
    <w:p>
      <w:r>
        <w:rPr>
          <w:rFonts w:ascii="Gentium Plus" w:hAnsi="Gentium Plus"/>
          <w:sz w:val="24"/>
        </w:rPr>
        <w:t>σχῶσι συγκομίσαι τοὺς καρπούς, ἀναγκάζοντος τοῦ</w:t>
      </w:r>
    </w:p>
    <w:p>
      <w:r>
        <w:rPr>
          <w:rFonts w:ascii="Courier New" w:hAnsi="Courier New"/>
          <w:color w:val="555555"/>
          <w:sz w:val="20"/>
        </w:rPr>
        <w:t>[19 . 110 . 3]</w:t>
      </w:r>
    </w:p>
    <w:p>
      <w:r>
        <w:rPr>
          <w:rFonts w:ascii="Gentium Plus" w:hAnsi="Gentium Plus"/>
          <w:sz w:val="24"/>
        </w:rPr>
        <w:t>καιροῦ. ὁ δ’ Ἀμίλκας τὸ μὲν πρῶτον ἐπεχείρει πο‐</w:t>
      </w:r>
    </w:p>
    <w:p>
      <w:r>
        <w:rPr>
          <w:rFonts w:ascii="Courier New" w:hAnsi="Courier New"/>
          <w:color w:val="555555"/>
          <w:sz w:val="20"/>
        </w:rPr>
        <w:t>[5]</w:t>
      </w:r>
    </w:p>
    <w:p>
      <w:r>
        <w:rPr>
          <w:rFonts w:ascii="Gentium Plus" w:hAnsi="Gentium Plus"/>
          <w:sz w:val="24"/>
        </w:rPr>
        <w:t>δὲ φρούρια καὶ τὰς πόλεις ἐπιπορευόμενος προσήγετο καὶ πᾶσιν ἐχρῆτο φιλανθρώπως, ἐκκαλούμενος τοὺς Σικελιώτας πρὸς εὔνοιαν. καὶ Καμαριναῖοι μὲν καὶ Λεοντῖνοι, πρὸς δὲ τούτοις Καταναῖοι καὶ Ταυρομενῖ‐ ται παραχρῆμα πρέσβεις ἐκπέμψαντες προσέθεντο Καρ‐</w:t>
      </w:r>
    </w:p>
    <w:p>
      <w:r>
        <w:rPr>
          <w:rFonts w:ascii="Courier New" w:hAnsi="Courier New"/>
          <w:color w:val="555555"/>
          <w:sz w:val="20"/>
        </w:rPr>
        <w:t>[19 . 110 . 4]</w:t>
      </w:r>
    </w:p>
    <w:p>
      <w:r>
        <w:rPr>
          <w:rFonts w:ascii="Gentium Plus" w:hAnsi="Gentium Plus"/>
          <w:sz w:val="24"/>
        </w:rPr>
        <w:t>χηδονίοις· μετ’ ὀλίγας δ’ ἡμέρας οἵ τε Μεσσήνιοι καὶ Ἀβακαινῖνοι καὶ συχναὶ τῶν πόλεων ἀλλήλας φθάνου‐ σαι πρὸς Ἀμίλκαν ἀφίσταντο· τοσαύτη τοῖς ὄχλοις ἐνέπεσεν ὁρμὴ μετὰ τὴν ἧτταν διὰ τὸ πρὸς τὸν τύ‐</w:t>
      </w:r>
    </w:p>
    <w:p>
      <w:r>
        <w:rPr>
          <w:rFonts w:ascii="Courier New" w:hAnsi="Courier New"/>
          <w:color w:val="555555"/>
          <w:sz w:val="20"/>
        </w:rPr>
        <w:t>[19 . 110 . 5]</w:t>
      </w:r>
    </w:p>
    <w:p>
      <w:r>
        <w:rPr>
          <w:rFonts w:ascii="Gentium Plus" w:hAnsi="Gentium Plus"/>
          <w:sz w:val="24"/>
        </w:rPr>
        <w:t>ραννον μίσος. ὁ δ’ Ἀγαθοκλῆς ἀπαγαγὼν τὴν ὑπο‐ λελειμμένην δύναμιν εἰς Συρακούσσας τὰ πεπονηκότα τῶν τειχῶν ἐπεσκεύαζε καὶ τὸν ἀπὸ τῆς χώρας σῖτον ἀπεκόμιζε, διανοούμενος τῆς μὲν πόλεως τὴν ἱκανὴν</w:t>
      </w:r>
    </w:p>
    <w:p>
      <w:r>
        <w:rPr>
          <w:rFonts w:ascii="Courier New" w:hAnsi="Courier New"/>
          <w:color w:val="555555"/>
          <w:sz w:val="20"/>
        </w:rPr>
        <w:t>[5]</w:t>
      </w:r>
    </w:p>
    <w:p>
      <w:r>
        <w:rPr>
          <w:rFonts w:ascii="Gentium Plus" w:hAnsi="Gentium Plus"/>
          <w:sz w:val="24"/>
        </w:rPr>
        <w:t>ἀπολιπεῖν φυλακήν, τῆς δὲ δυνάμεως τὴν κρατίστην μετάγειν εἰς Λιβύην καὶ μετατιθέναι τὸν πόλεμον εἰς τὴν ἤπειρον ἐκ τῆς νήσου. Ἡμεῖς δὲ κατὰ τὴν ἐν ἀρχῇ πρόθεσιν τὴν εἰς Λιβύην Ἀγαθοκλέους διάβασιν ἀρχὴν ποιησόμεθα τῆς</w:t>
      </w:r>
    </w:p>
    <w:p>
      <w:r>
        <w:rPr>
          <w:rFonts w:ascii="Courier New" w:hAnsi="Courier New"/>
          <w:color w:val="555555"/>
          <w:sz w:val="20"/>
        </w:rPr>
        <w:t>[10]</w:t>
      </w:r>
    </w:p>
    <w:p>
      <w:r>
        <w:rPr>
          <w:rFonts w:ascii="Gentium Plus" w:hAnsi="Gentium Plus"/>
          <w:sz w:val="24"/>
        </w:rPr>
        <w:t>ἑπομένης βίβλου.</w:t>
      </w:r>
    </w:p>
    <w:p>
      <w:r>
        <w:rPr>
          <w:rFonts w:ascii="Courier New" w:hAnsi="Courier New"/>
          <w:color w:val="555555"/>
          <w:sz w:val="20"/>
        </w:rPr>
        <w:t>[20 p 1 (1t)]</w:t>
      </w:r>
    </w:p>
    <w:p>
      <w:pPr>
        <w:jc w:val="center"/>
      </w:pPr>
      <w:r>
        <w:rPr>
          <w:rFonts w:ascii="Gentium Plus" w:hAnsi="Gentium Plus"/>
          <w:b/>
          <w:sz w:val="24"/>
        </w:rPr>
        <w:t>Τάδε ἔνεστιν ἐν τῇ εἰκοστῇ τῶν Διοδώρου</w:t>
      </w:r>
    </w:p>
    <w:p>
      <w:r>
        <w:rPr>
          <w:rFonts w:ascii="Courier New" w:hAnsi="Courier New"/>
          <w:color w:val="555555"/>
          <w:sz w:val="20"/>
        </w:rPr>
        <w:t>[2t]</w:t>
      </w:r>
    </w:p>
    <w:p>
      <w:pPr>
        <w:jc w:val="center"/>
      </w:pPr>
      <w:r>
        <w:rPr>
          <w:rFonts w:ascii="Gentium Plus" w:hAnsi="Gentium Plus"/>
          <w:b/>
          <w:sz w:val="24"/>
        </w:rPr>
        <w:t>βύβλων.</w:t>
      </w:r>
    </w:p>
    <w:p>
      <w:r>
        <w:rPr>
          <w:rFonts w:ascii="Courier New" w:hAnsi="Courier New"/>
          <w:color w:val="555555"/>
          <w:sz w:val="20"/>
        </w:rPr>
        <w:t>[3]</w:t>
      </w:r>
    </w:p>
    <w:p>
      <w:r>
        <w:rPr>
          <w:rFonts w:ascii="Gentium Plus" w:hAnsi="Gentium Plus"/>
          <w:sz w:val="24"/>
        </w:rPr>
        <w:t>αʹ. Ὡς Ἀγαθοκλῆς διαβὰς εἰς Λιβύην ἐνίκησεν παρατάξει Καρ‐ χηδονίους καὶ πολλῶν πόλεων ἐκυρίευσεν.</w:t>
      </w:r>
    </w:p>
    <w:p>
      <w:r>
        <w:rPr>
          <w:rFonts w:ascii="Courier New" w:hAnsi="Courier New"/>
          <w:color w:val="555555"/>
          <w:sz w:val="20"/>
        </w:rPr>
        <w:t>[5]</w:t>
      </w:r>
    </w:p>
    <w:p>
      <w:r>
        <w:rPr>
          <w:rFonts w:ascii="Gentium Plus" w:hAnsi="Gentium Plus"/>
          <w:sz w:val="24"/>
        </w:rPr>
        <w:t>βʹ. Ὡς Κάσανδρος Αὐδολέοντι μὲν ἐβοήθησε, πρὸς δὲ Πτολε‐ μαῖον τὸν Ἀντιγόνου στρατηγὸν ἀποστάτην γενόμενον συμ‐ μαχίαν ἐποιήσατο. γʹ. Ὡς Πτολεμαῖος μὲν τῶν περὶ Κιλικίαν πόλεών τινας εἷλε, Δημήτριος δ’ ὁ Ἀντιγόνου ταύτας ἀνεκτήσατο.</w:t>
      </w:r>
    </w:p>
    <w:p>
      <w:r>
        <w:rPr>
          <w:rFonts w:ascii="Courier New" w:hAnsi="Courier New"/>
          <w:color w:val="555555"/>
          <w:sz w:val="20"/>
        </w:rPr>
        <w:t>[10]</w:t>
      </w:r>
    </w:p>
    <w:p>
      <w:r>
        <w:rPr>
          <w:rFonts w:ascii="Gentium Plus" w:hAnsi="Gentium Plus"/>
          <w:sz w:val="24"/>
        </w:rPr>
        <w:t>δʹ. Ὡς Πολυπέρχων μὲν Ἡρακλέα τὸν ἐκ Βαρσίνης ἐπεχείρησε κατάγειν ἐπὶ τὴν πατρῴαν βασιλείαν, Πτολεμαῖος δὲ Νικο‐ κρέοντα τὸν βασιλέα τῶν Παφίων ἐπανείλατο. εʹ. Περὶ τῶν πραχθέντων ἐν μὲν τῷ Βοσπόρῳ τοῖς βασιλεῦσιν, κατὰ δὲ τὴν Ἰταλίαν Ῥωμαίοις καὶ Σαμνίταις.</w:t>
      </w:r>
    </w:p>
    <w:p>
      <w:r>
        <w:rPr>
          <w:rFonts w:ascii="Courier New" w:hAnsi="Courier New"/>
          <w:color w:val="555555"/>
          <w:sz w:val="20"/>
        </w:rPr>
        <w:t>[15]</w:t>
      </w:r>
    </w:p>
    <w:p>
      <w:r>
        <w:rPr>
          <w:rFonts w:ascii="Gentium Plus" w:hAnsi="Gentium Plus"/>
          <w:sz w:val="24"/>
        </w:rPr>
        <w:t>ϛʹ. Πτολεμαίου στρατεία ἐπὶ Κιλικίαν καὶ τὴν ἑξῆς παραθα‐ λάττιον. ζʹ. Ἡρακλέους ἀναίρεσις ὑπὸ Πολυπέρχοντος. ηʹ. Ἀμίλκου τοῦ στρατηγοῦ τῶν Καρχηδονίων ἅλωσις ὑπὸ Συ‐ ρακοσίων.</w:t>
      </w:r>
    </w:p>
    <w:p>
      <w:r>
        <w:rPr>
          <w:rFonts w:ascii="Courier New" w:hAnsi="Courier New"/>
          <w:color w:val="555555"/>
          <w:sz w:val="20"/>
        </w:rPr>
        <w:t>[20]</w:t>
      </w:r>
    </w:p>
    <w:p>
      <w:r>
        <w:rPr>
          <w:rFonts w:ascii="Gentium Plus" w:hAnsi="Gentium Plus"/>
          <w:sz w:val="24"/>
        </w:rPr>
        <w:t>θʹ. Ὡς Ἀκραγαντῖνοι τοὺς Σικελιώτας ἐλευθεροῦν ἐπεχείρησαν. ιʹ. Ὡς τῶν Συρακοσίων εἴκοσι ναῦς ἥλωσαν. ιαʹ. Περὶ τῆς ἐν Λιβύῃ γενομένης στάσεως καὶ τοῦ κινδύνου τοῦ</w:t>
      </w:r>
    </w:p>
    <w:p>
      <w:r>
        <w:rPr>
          <w:rFonts w:ascii="Courier New" w:hAnsi="Courier New"/>
          <w:color w:val="555555"/>
          <w:sz w:val="20"/>
        </w:rPr>
        <w:t>[25]</w:t>
      </w:r>
    </w:p>
    <w:p>
      <w:r>
        <w:rPr>
          <w:rFonts w:ascii="Gentium Plus" w:hAnsi="Gentium Plus"/>
          <w:sz w:val="24"/>
        </w:rPr>
        <w:t>ἀρχήν. ιγʹ. Παράδοσις Κορίνθου καὶ Σικυῶνος Πτολεμαίῳ. ιδʹ. Κλεοπάτρας ἐν Σάρδεσιν ἀναίρεσις. ιεʹ. Ὡς Ἀγαθοκλῆς Καρχηδονίους μὲν ἐνίκησεν μάχῃ, τὸν δὲ δυνάστην τῆς Κυρήνης Ὀφέλλαν μεταπεμψάμενος ἐπὶ κοινο‐</w:t>
      </w:r>
    </w:p>
    <w:p>
      <w:r>
        <w:rPr>
          <w:rFonts w:ascii="Courier New" w:hAnsi="Courier New"/>
          <w:color w:val="555555"/>
          <w:sz w:val="20"/>
        </w:rPr>
        <w:t>[30]</w:t>
      </w:r>
    </w:p>
    <w:p>
      <w:r>
        <w:rPr>
          <w:rFonts w:ascii="Gentium Plus" w:hAnsi="Gentium Plus"/>
          <w:sz w:val="24"/>
        </w:rPr>
        <w:t>πραγίαν κατέσφαξεν, καὶ τὴν μετὰ τούτου δύναμιν παρέλαβεν. ιϛʹ. Ὡς Καρχηδόνιοι Βορμίλκαν ἐπιθέμενον τυραννίδι κατέλυσαν. ιζʹ. Ὡς Ἀγαθοκλέους ἀποπέμψαντος εἰς Σικελίαν τὰ λάφυρα τινὰ τῶν πλοίων ἐναυάγησεν. ιηʹ. Ὡς Ῥωμαῖοι Μαρσοῖς μὲν πολεμουμένοις ὑπὸ Σαμνιτῶν</w:t>
      </w:r>
    </w:p>
    <w:p>
      <w:r>
        <w:rPr>
          <w:rFonts w:ascii="Courier New" w:hAnsi="Courier New"/>
          <w:color w:val="555555"/>
          <w:sz w:val="20"/>
        </w:rPr>
        <w:t>[35]</w:t>
      </w:r>
    </w:p>
    <w:p>
      <w:r>
        <w:rPr>
          <w:rFonts w:ascii="Gentium Plus" w:hAnsi="Gentium Plus"/>
          <w:sz w:val="24"/>
        </w:rPr>
        <w:t>ἐβοήθησαν, ἐν δὲ τῇ Τυρρηνίᾳ Κάπριον ἐξεπολιόρκησαν. ιθʹ. Δημητρίου τοῦ πολιορκητοῦ κατάπλους εἰς τὸν Πειραιᾶ καὶ τῆς Μουνυχίας ἅλωσις. κʹ. Ἐλευθέρωσις Ἀθηναίων καὶ Μεγαρέων. καʹ. Πλοῦς ἐπὶ Κύπρον Δημητρίου καὶ μάχη πρὸς Μενέλαον τὸν</w:t>
      </w:r>
    </w:p>
    <w:p>
      <w:r>
        <w:rPr>
          <w:rFonts w:ascii="Courier New" w:hAnsi="Courier New"/>
          <w:color w:val="555555"/>
          <w:sz w:val="20"/>
        </w:rPr>
        <w:t>[40]</w:t>
      </w:r>
    </w:p>
    <w:p>
      <w:r>
        <w:rPr>
          <w:rFonts w:ascii="Gentium Plus" w:hAnsi="Gentium Plus"/>
          <w:sz w:val="24"/>
        </w:rPr>
        <w:t>στρατηγὸν καὶ Σαλαμῖνος πολιορκία. κβʹ. Ναυμαχία Δημητρίου πρὸς Πτολεμαῖον καὶ νίκη Δημητρίου. κγʹ. Παράληψις Κύπρου τε πάσης καὶ τῆς Πτολεμαίου δυνάμεως. κδʹ. Ὡς μετὰ τὴν νίκην ταύτην Ἀντιγόνου καὶ Δημητρίου περι‐ θεμένων διάδημα ζηλοτυπήσαντες οἱ λοιποὶ δυνάσται βασιλεῖς</w:t>
      </w:r>
    </w:p>
    <w:p>
      <w:r>
        <w:rPr>
          <w:rFonts w:ascii="Courier New" w:hAnsi="Courier New"/>
          <w:color w:val="555555"/>
          <w:sz w:val="20"/>
        </w:rPr>
        <w:t>[45]</w:t>
      </w:r>
    </w:p>
    <w:p>
      <w:r>
        <w:rPr>
          <w:rFonts w:ascii="Gentium Plus" w:hAnsi="Gentium Plus"/>
          <w:sz w:val="24"/>
        </w:rPr>
        <w:t>ἑαυτοὺς ἀνηγόρευσαν. κεʹ. Ὡς Ἀγαθοκλῆς Ἰτύκην ἐκπολιορκήσας διεβίβασε μέρος τῆς δυνάμεως εἰς τὴν Σικελίαν. κϛʹ. Ὡς Ἀκραγαντῖνοι παραταξάμενοι πρὸς τοὺς Ἀγαθοκλέους στρατηγοὺς ἡττήθησαν.</w:t>
      </w:r>
    </w:p>
    <w:p>
      <w:r>
        <w:rPr>
          <w:rFonts w:ascii="Courier New" w:hAnsi="Courier New"/>
          <w:color w:val="555555"/>
          <w:sz w:val="20"/>
        </w:rPr>
        <w:t>[20 p 1 (50)]</w:t>
      </w:r>
    </w:p>
    <w:p>
      <w:r>
        <w:rPr>
          <w:rFonts w:ascii="Gentium Plus" w:hAnsi="Gentium Plus"/>
          <w:sz w:val="24"/>
        </w:rPr>
        <w:t>κζʹ. Ὡς Ἀγαθοκλῆς Ἡράκλειαν μὲν καὶ Θέρμα καὶ Κεφαλοίδιον προσηγάγετο, τὴν δὲ τῶν Ἀπολλωνιατῶν χώραν καὶ πόλιν ἐξηνδραποδίσατο. κηʹ. Ὡς Ἀγαθοκλῆς ἐν Σικελίᾳ ναυμαχίᾳ μὲν ἐνίκησε Καρχη‐</w:t>
      </w:r>
    </w:p>
    <w:p>
      <w:r>
        <w:rPr>
          <w:rFonts w:ascii="Courier New" w:hAnsi="Courier New"/>
          <w:color w:val="555555"/>
          <w:sz w:val="20"/>
        </w:rPr>
        <w:t>[55]</w:t>
      </w:r>
    </w:p>
    <w:p>
      <w:r>
        <w:rPr>
          <w:rFonts w:ascii="Gentium Plus" w:hAnsi="Gentium Plus"/>
          <w:sz w:val="24"/>
        </w:rPr>
        <w:t>κθʹ. Διάβασις εἰς Λιβύην Ἀγαθοκλέους τὸ δεύτερον καὶ ἧττα. λʹ. Αἱ γενόμεναι ταραχαὶ κατὰ τὰ ἑκατέρων στρατόπεδα. λαʹ. Ἀγαθοκλέους δρασμὸς εἰς Σικελίαν. λβʹ. Αἱ γενόμεναι σφαγαὶ τῶν Σικελιωτῶν ὑπὸ Ἀγαθοκλέους. λγʹ. Στρατεία Ἀντιγόνου βασιλέως μεγάλαις δυνάμεσιν ἐπ’</w:t>
      </w:r>
    </w:p>
    <w:p>
      <w:r>
        <w:rPr>
          <w:rFonts w:ascii="Courier New" w:hAnsi="Courier New"/>
          <w:color w:val="555555"/>
          <w:sz w:val="20"/>
        </w:rPr>
        <w:t>[60]</w:t>
      </w:r>
    </w:p>
    <w:p>
      <w:r>
        <w:rPr>
          <w:rFonts w:ascii="Gentium Plus" w:hAnsi="Gentium Plus"/>
          <w:sz w:val="24"/>
        </w:rPr>
        <w:t>Αἴγυπτον. λδʹ. Ἀπόστασις Πασιφίλου στρατηγοῦ ἀπὸ Ἀγαθοκλέους. λεʹ. Ὡς Καρχηδόνιοι συνέθεντο τὴν εἰρήνην πρὸς Ἀγαθοκλέα. λϛʹ. Ὡς Ῥόδον πολιορκήσας Δημήτριος διελύσατο τὴν πολιορκίαν. λζʹ. Ὡς Ῥωμαῖοι Σαμνίτας δυσὶ μάχαις ἐνίκησαν.</w:t>
      </w:r>
    </w:p>
    <w:p>
      <w:r>
        <w:rPr>
          <w:rFonts w:ascii="Courier New" w:hAnsi="Courier New"/>
          <w:color w:val="555555"/>
          <w:sz w:val="20"/>
        </w:rPr>
        <w:t>[65]</w:t>
      </w:r>
    </w:p>
    <w:p>
      <w:r>
        <w:rPr>
          <w:rFonts w:ascii="Gentium Plus" w:hAnsi="Gentium Plus"/>
          <w:sz w:val="24"/>
        </w:rPr>
        <w:t>ληʹ. Ὡς Δημήτριος ἀπὸ τῆς Ῥόδου πλεύσας εἰς τὴν Ἑλλάδα τὰς πλείστας πόλεις ἠλευθέρωσεν. λθʹ. Ὡς Ἀγαθοκλῆς Λιπαραίους χρήματα ἀδίκως εἰσπραξάμενος ἀπέβαλε τὰς ναῦς ἐν αἷς ἦν τὰ χρήματα. μʹ. Ὡς Ῥωμαῖοι τὸ μὲν ἔθνος τῶν Αἴκλων κατεπολέμησαν, πρὸς</w:t>
      </w:r>
    </w:p>
    <w:p>
      <w:r>
        <w:rPr>
          <w:rFonts w:ascii="Courier New" w:hAnsi="Courier New"/>
          <w:color w:val="555555"/>
          <w:sz w:val="20"/>
        </w:rPr>
        <w:t>[70]</w:t>
      </w:r>
    </w:p>
    <w:p>
      <w:r>
        <w:rPr>
          <w:rFonts w:ascii="Gentium Plus" w:hAnsi="Gentium Plus"/>
          <w:sz w:val="24"/>
        </w:rPr>
        <w:t>δὲ τοὺς Σαμνίτας συνέθεντο τὴν εἰρήνην. μαʹ. Τὰ πραχθέντα Κλεωνύμῳ περὶ τὴν Ἰταλίαν. μβʹ. Δι’ ἃς αἰτίας οἱ περὶ Κάσανδρον καὶ Λυσίμαχον, ἔτι δὲ Σέλευκον καὶ Πτολεμαῖον συνδραμόντες ἐνεστήσαντο τὸν πόλεμον πρὸς Ἀντίγονον.</w:t>
      </w:r>
    </w:p>
    <w:p>
      <w:r>
        <w:rPr>
          <w:rFonts w:ascii="Courier New" w:hAnsi="Courier New"/>
          <w:color w:val="555555"/>
          <w:sz w:val="20"/>
        </w:rPr>
        <w:t>[75]</w:t>
      </w:r>
    </w:p>
    <w:p>
      <w:r>
        <w:rPr>
          <w:rFonts w:ascii="Gentium Plus" w:hAnsi="Gentium Plus"/>
          <w:sz w:val="24"/>
        </w:rPr>
        <w:t>μγʹ. Στρατεία Κασάνδρου μὲν ἐπὶ Δημήτριον εἰς Θεσσαλίαν, Λυσιμάχου δ’ εἰς τὴν Ἀσίαν. μδʹ. Ἀπόστασις Δοκίμου καὶ Φοίνικος τῶν στρατηγῶν ἀπ’ Ἀντι‐ γόνου. μεʹ. Ὡς Ἀντίγονος ἀντιστρατοπεδεύσας Λυσιμάχῳ πολὺ προεῖχε</w:t>
      </w:r>
    </w:p>
    <w:p>
      <w:r>
        <w:rPr>
          <w:rFonts w:ascii="Courier New" w:hAnsi="Courier New"/>
          <w:color w:val="555555"/>
          <w:sz w:val="20"/>
        </w:rPr>
        <w:t>[80]</w:t>
      </w:r>
    </w:p>
    <w:p>
      <w:r>
        <w:rPr>
          <w:rFonts w:ascii="Gentium Plus" w:hAnsi="Gentium Plus"/>
          <w:sz w:val="24"/>
        </w:rPr>
        <w:t>ταῖς δυνάμεσιν. μϛʹ. Ὡς Δημήτριον τὸν υἱὸν ἐκ τῆς Ἑλλάδος μετεπέμψατο. μζʹ. Ὡς Πτολεμαῖος μὲν ἐχειρώσατο τὰς πόλεις τὰς ἐν τῇ Κοίλῃ Συρίᾳ, Σέλευκος δ’ ἐκ τῶν ἄνω σατραπειῶν τὴν κατάβασιν ἐποιήσατο μέχρι Καππαδοκίας.</w:t>
      </w:r>
    </w:p>
    <w:p>
      <w:r>
        <w:rPr>
          <w:rFonts w:ascii="Courier New" w:hAnsi="Courier New"/>
          <w:color w:val="555555"/>
          <w:sz w:val="20"/>
        </w:rPr>
        <w:t>[85]</w:t>
      </w:r>
    </w:p>
    <w:p>
      <w:r>
        <w:rPr>
          <w:rFonts w:ascii="Gentium Plus" w:hAnsi="Gentium Plus"/>
          <w:sz w:val="24"/>
        </w:rPr>
        <w:t>μηʹ. Διάλυσις ἁπασῶν τῶν δυνάμεων εἰς χειμασίαν.</w:t>
      </w:r>
    </w:p>
    <w:p>
      <w:r>
        <w:rPr>
          <w:rFonts w:ascii="Courier New" w:hAnsi="Courier New"/>
          <w:color w:val="555555"/>
          <w:sz w:val="20"/>
        </w:rPr>
        <w:t>[20 t 1]</w:t>
      </w:r>
    </w:p>
    <w:p>
      <w:pPr>
        <w:jc w:val="center"/>
      </w:pPr>
      <w:r>
        <w:rPr>
          <w:rFonts w:ascii="Gentium Plus" w:hAnsi="Gentium Plus"/>
          <w:b/>
          <w:sz w:val="24"/>
        </w:rPr>
        <w:t>ΔΙΟΔΩΡΟΥ ΣΙΚΕΛΙΩΤΟΥ ΙΣΤΟΡΙΩΝ ΒΙΒΛΟΣ ΕΙΚΟΣΤΗ.</w:t>
      </w:r>
    </w:p>
    <w:p>
      <w:r>
        <w:rPr>
          <w:rFonts w:ascii="Courier New" w:hAnsi="Courier New"/>
          <w:color w:val="555555"/>
          <w:sz w:val="20"/>
        </w:rPr>
        <w:t>[20 . 1 . 1]</w:t>
      </w:r>
    </w:p>
    <w:p>
      <w:r>
        <w:rPr>
          <w:rFonts w:ascii="Gentium Plus" w:hAnsi="Gentium Plus"/>
          <w:sz w:val="24"/>
        </w:rPr>
        <w:t>Τοῖς εἰς τὰς ἱστορίας ὑπερμήκεις δημηγορίας παρ‐ εμβάλλουσιν ἢ πυκναῖς χρωμένοις ῥητορείαις δικαίως ἄν τις ἐπιτιμήσειεν· οὐ μόνον γὰρ τὸ συνεχὲς τῆς διηγήσεως διὰ τὴν ἀκαιρίαν τῶν ἐπεισαγομένων λόγων</w:t>
      </w:r>
    </w:p>
    <w:p>
      <w:r>
        <w:rPr>
          <w:rFonts w:ascii="Courier New" w:hAnsi="Courier New"/>
          <w:color w:val="555555"/>
          <w:sz w:val="20"/>
        </w:rPr>
        <w:t>[5]</w:t>
      </w:r>
    </w:p>
    <w:p>
      <w:r>
        <w:rPr>
          <w:rFonts w:ascii="Gentium Plus" w:hAnsi="Gentium Plus"/>
          <w:sz w:val="24"/>
        </w:rPr>
        <w:t>διασπῶσιν, ἀλλὰ καὶ τῶν φιλοτίμως ἐχόντων πρὸς τὴν τῶν πράξεων ἐπίγνωσιν 〈μεσολαβοῦσι τὴν ἐπι‐</w:t>
      </w:r>
    </w:p>
    <w:p>
      <w:r>
        <w:rPr>
          <w:rFonts w:ascii="Courier New" w:hAnsi="Courier New"/>
          <w:color w:val="555555"/>
          <w:sz w:val="20"/>
        </w:rPr>
        <w:t>[20 . 1 . 2]</w:t>
      </w:r>
    </w:p>
    <w:p>
      <w:r>
        <w:rPr>
          <w:rFonts w:ascii="Gentium Plus" w:hAnsi="Gentium Plus"/>
          <w:sz w:val="24"/>
        </w:rPr>
        <w:t>θυμίαν〉. καίτοι γε τοὺς ἐπιδείκνυσθαι βουλομένους λόγου δύναμιν ἔξεστι κατ’ ἰδίαν δημηγορίας καὶ πρε‐ σβευτικοὺς λόγους, ἔτι δὲ ἐγκώμια καὶ ψόγους καὶ τἄλλα τὰ τοιαῦτα συντάττεσθαι· τῇ γὰρ οἰκονομίᾳ τῶν</w:t>
      </w:r>
    </w:p>
    <w:p>
      <w:r>
        <w:rPr>
          <w:rFonts w:ascii="Courier New" w:hAnsi="Courier New"/>
          <w:color w:val="555555"/>
          <w:sz w:val="20"/>
        </w:rPr>
        <w:t>[5]</w:t>
      </w:r>
    </w:p>
    <w:p>
      <w:r>
        <w:rPr>
          <w:rFonts w:ascii="Gentium Plus" w:hAnsi="Gentium Plus"/>
          <w:sz w:val="24"/>
        </w:rPr>
        <w:t>λόγων χρησάμενοι καὶ τὰς ὑποθέσεις χωρὶς ἑκατέρας ἐξεργασάμενοι κατὰ λόγον ἂν ἐν ἀμφοτέραις ταῖς</w:t>
      </w:r>
    </w:p>
    <w:p>
      <w:r>
        <w:rPr>
          <w:rFonts w:ascii="Courier New" w:hAnsi="Courier New"/>
          <w:color w:val="555555"/>
          <w:sz w:val="20"/>
        </w:rPr>
        <w:t>[20 . 1 . 3]</w:t>
      </w:r>
    </w:p>
    <w:p>
      <w:r>
        <w:rPr>
          <w:rFonts w:ascii="Gentium Plus" w:hAnsi="Gentium Plus"/>
          <w:sz w:val="24"/>
        </w:rPr>
        <w:t>πραγματείαις εὐδοκιμοῖεν. νῦν δ’ ἔνιοι πλεονάσαντες ἐν τοῖς ῥητορικοῖς λόγοις προσθήκην ἐποιήσαντο τὴν ὅλην ἱστορίαν τῆς δημηγορίας. λυπεῖ δ’ οὐ μόνον τὸ κακῶς γραφέν, ἀλλὰ καὶ τὸ δοκοῦν ἐν τοῖς ἄλλοις</w:t>
      </w:r>
    </w:p>
    <w:p>
      <w:r>
        <w:rPr>
          <w:rFonts w:ascii="Courier New" w:hAnsi="Courier New"/>
          <w:color w:val="555555"/>
          <w:sz w:val="20"/>
        </w:rPr>
        <w:t>[5]</w:t>
      </w:r>
    </w:p>
    <w:p>
      <w:r>
        <w:rPr>
          <w:rFonts w:ascii="Gentium Plus" w:hAnsi="Gentium Plus"/>
          <w:sz w:val="24"/>
        </w:rPr>
        <w:t>ἐπιτετεῦχθαι τόπων καὶ καιρῶν τῆς οἰκείας τάξεως</w:t>
      </w:r>
    </w:p>
    <w:p>
      <w:r>
        <w:rPr>
          <w:rFonts w:ascii="Courier New" w:hAnsi="Courier New"/>
          <w:color w:val="555555"/>
          <w:sz w:val="20"/>
        </w:rPr>
        <w:t>[20 . 1 . 4]</w:t>
      </w:r>
    </w:p>
    <w:p>
      <w:r>
        <w:rPr>
          <w:rFonts w:ascii="Gentium Plus" w:hAnsi="Gentium Plus"/>
          <w:sz w:val="24"/>
        </w:rPr>
        <w:t>διημαρτηκός. διὸ καὶ τῶν ἀναγινωσκόντων τὰς τοιαύ‐ τας πραγματείας οἱ μὲν ὑπερβαίνουσι τὰς ῥητορείας, κἂν ὅλως ἐπιτετεῦχθαι δόξωσιν, οἱ δὲ διὰ τὸ μῆκος καὶ τὴν ἀκαιρίαν τοῦ συγγραφέως ἐκλυθέντες τὰς ψυχὰς</w:t>
      </w:r>
    </w:p>
    <w:p>
      <w:r>
        <w:rPr>
          <w:rFonts w:ascii="Courier New" w:hAnsi="Courier New"/>
          <w:color w:val="555555"/>
          <w:sz w:val="20"/>
        </w:rPr>
        <w:t>[5]</w:t>
      </w:r>
    </w:p>
    <w:p>
      <w:r>
        <w:rPr>
          <w:rFonts w:ascii="Gentium Plus" w:hAnsi="Gentium Plus"/>
          <w:sz w:val="24"/>
        </w:rPr>
        <w:t>τὸ παράπαν ἀφίστανται τῆς ἀναγνώσεως, οὐκ ἀλόγως</w:t>
      </w:r>
    </w:p>
    <w:p>
      <w:r>
        <w:rPr>
          <w:rFonts w:ascii="Courier New" w:hAnsi="Courier New"/>
          <w:color w:val="555555"/>
          <w:sz w:val="20"/>
        </w:rPr>
        <w:t>[20 . 1 . 5]</w:t>
      </w:r>
    </w:p>
    <w:p>
      <w:r>
        <w:rPr>
          <w:rFonts w:ascii="Gentium Plus" w:hAnsi="Gentium Plus"/>
          <w:sz w:val="24"/>
        </w:rPr>
        <w:t>τοῦτο πάσχοντες· τὸ γὰρ τῆς ἱστορίας γένος ἁπλοῦν ἐστι καὶ συμφυὲς αὑτῷ καὶ τὸ σύνολον ἐμψύχῳ σώ‐ ματι παραπλήσιον, οὗ τὸ μὲν ἐσπαραγμένον ἐστέρηται τῆς ψυχικῆς χάριτος, τὸ δὲ τὴν ἀναγκαίαν σύνθεσιν</w:t>
      </w:r>
    </w:p>
    <w:p>
      <w:r>
        <w:rPr>
          <w:rFonts w:ascii="Courier New" w:hAnsi="Courier New"/>
          <w:color w:val="555555"/>
          <w:sz w:val="20"/>
        </w:rPr>
        <w:t>[5]</w:t>
      </w:r>
    </w:p>
    <w:p>
      <w:r>
        <w:rPr>
          <w:rFonts w:ascii="Gentium Plus" w:hAnsi="Gentium Plus"/>
          <w:sz w:val="24"/>
        </w:rPr>
        <w:t>ἔχον εὐκαίρως τετήρηται καὶ τῷ συμφυεῖ τῆς ὅλης περιγραφῆς ἐπιτερπῆ καὶ σαφῆ παρίστησι τὴν ἀνάγνω‐</w:t>
      </w:r>
    </w:p>
    <w:p>
      <w:r>
        <w:rPr>
          <w:rFonts w:ascii="Courier New" w:hAnsi="Courier New"/>
          <w:color w:val="555555"/>
          <w:sz w:val="20"/>
        </w:rPr>
        <w:t>[20 . 2 . 1]</w:t>
      </w:r>
    </w:p>
    <w:p>
      <w:r>
        <w:rPr>
          <w:rFonts w:ascii="Gentium Plus" w:hAnsi="Gentium Plus"/>
          <w:sz w:val="24"/>
        </w:rPr>
        <w:t>σιν. οὐ μὴν παντελῶς γε τοὺς ῥητορικοὺς λόγους ἀπο‐ δοκιμάζοντες ἐκβάλλομεν ἐκ τῆς ἱστορικῆς πραγματείας τὸ παράπαν· ὀφειλούσης γὰρ τῆς ἱστορίας τῇ ποικιλίᾳ κεκοσμῆσθαι κατ’ ἐνίους τόπους ἀνάγκη προσλαμβάνε‐</w:t>
      </w:r>
    </w:p>
    <w:p>
      <w:r>
        <w:rPr>
          <w:rFonts w:ascii="Courier New" w:hAnsi="Courier New"/>
          <w:color w:val="555555"/>
          <w:sz w:val="20"/>
        </w:rPr>
        <w:t>[5]</w:t>
      </w:r>
    </w:p>
    <w:p>
      <w:r>
        <w:rPr>
          <w:rFonts w:ascii="Gentium Plus" w:hAnsi="Gentium Plus"/>
          <w:sz w:val="24"/>
        </w:rPr>
        <w:t>σθαι καὶ τοὺς τοιούτους λόγους—καὶ ταύτης τῆς εὐκαιρίας οὐδ’ ἂν ἐμαυτὸν ἀποστερῆσαι βουληθείην— ὥσθ’ ὅταν τὰ τῆς περιστάσεως ἀπαιτῇ πρεσβευτοῦ ἢ συμβούλου δημηγορίαν ἢ τῶν ἄλλων τι τοιοῦτον, ὁ μὴ τεθαρρηκότως συγκαταβαίνων πρὸς τοὺς ἐν τοῖς</w:t>
      </w:r>
    </w:p>
    <w:p>
      <w:r>
        <w:rPr>
          <w:rFonts w:ascii="Courier New" w:hAnsi="Courier New"/>
          <w:color w:val="555555"/>
          <w:sz w:val="20"/>
        </w:rPr>
        <w:t>[20 . 2 . 2]</w:t>
      </w:r>
    </w:p>
    <w:p>
      <w:r>
        <w:rPr>
          <w:rFonts w:ascii="Gentium Plus" w:hAnsi="Gentium Plus"/>
          <w:sz w:val="24"/>
        </w:rPr>
        <w:t>λόγοις ἀγῶνας καὶ αὐτὸς ὑπαίτιος ἂν εἴη. οὐκ ὀλίγας γὰρ ἄν τις αἰτίας εὕροι, καθ’ ἃς κατὰ πολλὰ ἀναγ‐ καίως παραληφθήσεται τὰ τῆς ῥητορείας· ἢ γὰρ πολ‐ λῶν εἰρημένων εὐστόχως καὶ καλῶς οὐ παραλειπτέον</w:t>
      </w:r>
    </w:p>
    <w:p>
      <w:r>
        <w:rPr>
          <w:rFonts w:ascii="Courier New" w:hAnsi="Courier New"/>
          <w:color w:val="555555"/>
          <w:sz w:val="20"/>
        </w:rPr>
        <w:t>[5]</w:t>
      </w:r>
    </w:p>
    <w:p>
      <w:r>
        <w:rPr>
          <w:rFonts w:ascii="Gentium Plus" w:hAnsi="Gentium Plus"/>
          <w:sz w:val="24"/>
        </w:rPr>
        <w:t>δι’ ὀλιγωρίαν τὰ μνήμης ἄξια καὶ τῇ ἱστορίᾳ κεκραμέ‐ νην ἔχοντα τὴν ὠφέλειαν, ἢ μεγάλων καὶ λαμπρῶν</w:t>
      </w:r>
    </w:p>
    <w:p>
      <w:r>
        <w:rPr>
          <w:rFonts w:ascii="Courier New" w:hAnsi="Courier New"/>
          <w:color w:val="555555"/>
          <w:sz w:val="20"/>
        </w:rPr>
        <w:t>[10]</w:t>
      </w:r>
    </w:p>
    <w:p>
      <w:r>
        <w:rPr>
          <w:rFonts w:ascii="Gentium Plus" w:hAnsi="Gentium Plus"/>
          <w:sz w:val="24"/>
        </w:rPr>
        <w:t>τῆς ὑποθέσεως λόγοις χρήσασθαι χάριν τοῦ λῦσαι τὴν</w:t>
      </w:r>
    </w:p>
    <w:p>
      <w:r>
        <w:rPr>
          <w:rFonts w:ascii="Courier New" w:hAnsi="Courier New"/>
          <w:color w:val="555555"/>
          <w:sz w:val="20"/>
        </w:rPr>
        <w:t>[20 . 2 . 3]</w:t>
      </w:r>
    </w:p>
    <w:p>
      <w:r>
        <w:rPr>
          <w:rFonts w:ascii="Gentium Plus" w:hAnsi="Gentium Plus"/>
          <w:sz w:val="24"/>
        </w:rPr>
        <w:t>ἀλογίαν. ἀλλὰ περὶ μὲν τούτων ἅλις ἡμῖν ἐχέτω, περὶ δὲ τῶν ὑποκειμένων πράξεων ῥητέον, παραθέντας πρό‐ τερον τοὺς οἰκείους τῇ γραφῇ χρόνους. ἐν μὲν οὖν ταῖς προηγουμέναις βύβλοις ἀναγεγράφαμεν ἀπὸ τῶν</w:t>
      </w:r>
    </w:p>
    <w:p>
      <w:r>
        <w:rPr>
          <w:rFonts w:ascii="Courier New" w:hAnsi="Courier New"/>
          <w:color w:val="555555"/>
          <w:sz w:val="20"/>
        </w:rPr>
        <w:t>[5]</w:t>
      </w:r>
    </w:p>
    <w:p>
      <w:r>
        <w:rPr>
          <w:rFonts w:ascii="Gentium Plus" w:hAnsi="Gentium Plus"/>
          <w:sz w:val="24"/>
        </w:rPr>
        <w:t>ἀρχαιοτάτων χρόνων τὰς πράξεις τάς τε τῶν Ἑλλήνων καὶ βαρβάρων ἕως ἐπὶ τὸν προηγούμενον ἐνιαυτὸν τῆς Ἀγαθοκλέους στρατείας εἰς τὴν Λιβύην, εἰς ἣν ἀπὸ Τροίας ἁλώσεως ἔτη συνάγεται τρισὶ πλείω τῶν ὀκτα‐ κοσίων ὀγδοήκοντα· ἐν ταύτῃ δὲ τὸ συνεχὲς προσ‐</w:t>
      </w:r>
    </w:p>
    <w:p>
      <w:r>
        <w:rPr>
          <w:rFonts w:ascii="Courier New" w:hAnsi="Courier New"/>
          <w:color w:val="555555"/>
          <w:sz w:val="20"/>
        </w:rPr>
        <w:t>[10]</w:t>
      </w:r>
    </w:p>
    <w:p>
      <w:r>
        <w:rPr>
          <w:rFonts w:ascii="Gentium Plus" w:hAnsi="Gentium Plus"/>
          <w:sz w:val="24"/>
        </w:rPr>
        <w:t>τιθέντες τῆς ἱστορίας ἀρξόμεθα μὲν ἀπὸ τῆς εἰς Λιβύην διαβάσεως Ἀγαθοκλέους, καταλήξομεν δ’ εἰς τὸν ἐνιαυτὸν καθ’ ὃν οἱ βασιλεῖς συμφρονήσαντες κοινῇ διαπολεμεῖν ἤρξαντο πρὸς Ἀντίγονον τὸν Φι‐ λίππου, περιλαβόντες ἔτη ἐννέα.</w:t>
      </w:r>
    </w:p>
    <w:p>
      <w:r>
        <w:rPr>
          <w:rFonts w:ascii="Courier New" w:hAnsi="Courier New"/>
          <w:color w:val="555555"/>
          <w:sz w:val="20"/>
        </w:rPr>
        <w:t>[20 . 3 . 1]</w:t>
      </w:r>
    </w:p>
    <w:p>
      <w:r>
        <w:rPr>
          <w:rFonts w:ascii="Gentium Plus" w:hAnsi="Gentium Plus"/>
          <w:sz w:val="24"/>
        </w:rPr>
        <w:t>Ἐπ’ ἄρχοντος γὰρ Ἀθήνησιν Ἱερομνήμονος Ῥωμαῖοι μὲν ὑπάτους κατέστησαν Γάιον Ἰούλιον καὶ Κόιντον Αἰμίλιον, κατὰ δὲ τὴν Σικελίαν Ἀγαθοκλῆς ἡττημένος ὑπὸ Καρχηδονίων τῇ περὶ τὸν Ἱμέραν μάχῃ καὶ τὸ</w:t>
      </w:r>
    </w:p>
    <w:p>
      <w:r>
        <w:rPr>
          <w:rFonts w:ascii="Courier New" w:hAnsi="Courier New"/>
          <w:color w:val="555555"/>
          <w:sz w:val="20"/>
        </w:rPr>
        <w:t>[5]</w:t>
      </w:r>
    </w:p>
    <w:p>
      <w:r>
        <w:rPr>
          <w:rFonts w:ascii="Gentium Plus" w:hAnsi="Gentium Plus"/>
          <w:sz w:val="24"/>
        </w:rPr>
        <w:t>πλεῖστον καὶ κράτιστον τῆς δυνάμεως ἀποβεβληκὼς</w:t>
      </w:r>
    </w:p>
    <w:p>
      <w:r>
        <w:rPr>
          <w:rFonts w:ascii="Courier New" w:hAnsi="Courier New"/>
          <w:color w:val="555555"/>
          <w:sz w:val="20"/>
        </w:rPr>
        <w:t>[20 . 3 . 2]</w:t>
      </w:r>
    </w:p>
    <w:p>
      <w:r>
        <w:rPr>
          <w:rFonts w:ascii="Gentium Plus" w:hAnsi="Gentium Plus"/>
          <w:sz w:val="24"/>
        </w:rPr>
        <w:t>συνέφυγεν εἰς τὰς Συρακούσσας. ὁρῶν δὲ τούς τε</w:t>
      </w:r>
    </w:p>
    <w:p>
      <w:r>
        <w:rPr>
          <w:rFonts w:ascii="Courier New" w:hAnsi="Courier New"/>
          <w:color w:val="555555"/>
          <w:sz w:val="20"/>
        </w:rPr>
        <w:t>[5]</w:t>
      </w:r>
    </w:p>
    <w:p>
      <w:r>
        <w:rPr>
          <w:rFonts w:ascii="Gentium Plus" w:hAnsi="Gentium Plus"/>
          <w:sz w:val="24"/>
        </w:rPr>
        <w:t>ναυτικαῖς δυνάμεσιν ἐπετελέσατο πρᾶξιν ἀνέλπιστον</w:t>
      </w:r>
    </w:p>
    <w:p>
      <w:r>
        <w:rPr>
          <w:rFonts w:ascii="Courier New" w:hAnsi="Courier New"/>
          <w:color w:val="555555"/>
          <w:sz w:val="20"/>
        </w:rPr>
        <w:t>[20 . 3 . 3]</w:t>
      </w:r>
    </w:p>
    <w:p>
      <w:r>
        <w:rPr>
          <w:rFonts w:ascii="Gentium Plus" w:hAnsi="Gentium Plus"/>
          <w:sz w:val="24"/>
        </w:rPr>
        <w:t>καὶ παραβολωτάτην. πάντων γὰρ διειληφότων μηδ’ ἐγχειρήσειν αὐτὸν τοῖς Καρχηδονίοις ἀντιταχθῆναι, διενοήσατο τῆς μὲν πόλεως ἀπολιπεῖν τὴν ἱκανὴν φυ‐ λακήν, τῶν δὲ στρατιωτῶν τοὺς εὐθέτους ἐπιλέξαι καὶ</w:t>
      </w:r>
    </w:p>
    <w:p>
      <w:r>
        <w:rPr>
          <w:rFonts w:ascii="Courier New" w:hAnsi="Courier New"/>
          <w:color w:val="555555"/>
          <w:sz w:val="20"/>
        </w:rPr>
        <w:t>[5]</w:t>
      </w:r>
    </w:p>
    <w:p>
      <w:r>
        <w:rPr>
          <w:rFonts w:ascii="Gentium Plus" w:hAnsi="Gentium Plus"/>
          <w:sz w:val="24"/>
        </w:rPr>
        <w:t>μετὰ τούτων εἰς τὴν Λιβύην διακομισθῆναι· τοῦτο γὰρ πράξας ἤλπιζε τοὺς μὲν ἐν τῇ Καρχηδόνι τετρυφηκό‐ τας ἐν εἰρήνῃ πολυχρονίῳ καὶ διὰ τοῦτ’ ἀπείρους ὄντας τῶν ἐν ταῖς μάχαις κινδύνων ὑπὸ τῶν ἐνηθλη‐ κότων τοῖς δεινοῖς ῥᾳδίως ἡττηθήσεσθαι, τοὺς δὲ κατὰ</w:t>
      </w:r>
    </w:p>
    <w:p>
      <w:r>
        <w:rPr>
          <w:rFonts w:ascii="Courier New" w:hAnsi="Courier New"/>
          <w:color w:val="555555"/>
          <w:sz w:val="20"/>
        </w:rPr>
        <w:t>[10]</w:t>
      </w:r>
    </w:p>
    <w:p>
      <w:r>
        <w:rPr>
          <w:rFonts w:ascii="Gentium Plus" w:hAnsi="Gentium Plus"/>
          <w:sz w:val="24"/>
        </w:rPr>
        <w:t>Λιβύην συμμάχους, βαρυνομένους τοῖς προστάγμασιν ἐκ πολλῶν χρόνων, λήψεσθαι καιρὸν τῆς ἀποστάσεως, τὸ δὲ μέγιστον, διαρπάσειν ἀπροσδοκήτως ἐπιφανεὶς χώραν ἀπόρθητον καὶ διὰ τὴν τῶν Καρχηδονίων εὐ‐ δαιμονίαν πεπληρωμένην παντοίων ἀγαθῶν, τὸ δ’ ὅλον</w:t>
      </w:r>
    </w:p>
    <w:p>
      <w:r>
        <w:rPr>
          <w:rFonts w:ascii="Courier New" w:hAnsi="Courier New"/>
          <w:color w:val="555555"/>
          <w:sz w:val="20"/>
        </w:rPr>
        <w:t>[15]</w:t>
      </w:r>
    </w:p>
    <w:p>
      <w:r>
        <w:rPr>
          <w:rFonts w:ascii="Gentium Plus" w:hAnsi="Gentium Plus"/>
          <w:sz w:val="24"/>
        </w:rPr>
        <w:t>ἀπὸ τῆς πατρίδος καὶ πάσης Σικελίας περισπάσειν τοὺς βαρβάρους καὶ πάντα τὸν πόλεμον μετάξειν εἰς τὴν Λιβύην· ὅπερ καὶ συνετελέσθη.</w:t>
      </w:r>
    </w:p>
    <w:p>
      <w:r>
        <w:rPr>
          <w:rFonts w:ascii="Courier New" w:hAnsi="Courier New"/>
          <w:color w:val="555555"/>
          <w:sz w:val="20"/>
        </w:rPr>
        <w:t>[20 . 4 . 1]</w:t>
      </w:r>
    </w:p>
    <w:p>
      <w:r>
        <w:rPr>
          <w:rFonts w:ascii="Gentium Plus" w:hAnsi="Gentium Plus"/>
          <w:sz w:val="24"/>
        </w:rPr>
        <w:t>Τὴν γὰρ ἐπίνοιαν ταύτην οὐδενὶ τῶν φίλων δη‐ λώσας τῆς μὲν πόλεως ἐπιμελητὴν Ἄντανδρον τὸν ἀδελφὸν κατέστησε μετὰ τῆς ἱκανῆς φυλακῆς, αὐτὸς δὲ τῶν στρατιωτῶν ἐπιλέγων τοὺς εὐθέτους κατ‐</w:t>
      </w:r>
    </w:p>
    <w:p>
      <w:r>
        <w:rPr>
          <w:rFonts w:ascii="Courier New" w:hAnsi="Courier New"/>
          <w:color w:val="555555"/>
          <w:sz w:val="20"/>
        </w:rPr>
        <w:t>[5]</w:t>
      </w:r>
    </w:p>
    <w:p>
      <w:r>
        <w:rPr>
          <w:rFonts w:ascii="Gentium Plus" w:hAnsi="Gentium Plus"/>
          <w:sz w:val="24"/>
        </w:rPr>
        <w:t>έγραφε, τοῖς μὲν πεζοῖς παραγγέλλων ἑτοίμους εἶναι μετὰ τῶν ὅπλων, τοῖς δ’ ἱππεῦσι διακελευόμενος ἔχειν</w:t>
      </w:r>
    </w:p>
    <w:p>
      <w:r>
        <w:rPr>
          <w:rFonts w:ascii="Courier New" w:hAnsi="Courier New"/>
          <w:color w:val="555555"/>
          <w:sz w:val="20"/>
        </w:rPr>
        <w:t>[20 . 4 . 2]</w:t>
      </w:r>
    </w:p>
    <w:p>
      <w:r>
        <w:rPr>
          <w:rFonts w:ascii="Gentium Plus" w:hAnsi="Gentium Plus"/>
          <w:sz w:val="24"/>
        </w:rPr>
        <w:t>ἑτοίμους ἔχειν, τὰ πρὸς τὴν χρείαν ἐξηρτυμένους· κατὰ γὰρ τὴν προγεγενημένην ἧτταν τῶν μὲν πεζῶν ἀπωλώ‐ λεισαν οἱ πλείους, οἱ δ’ ἱππεῖς ὑπῆρχον διασεσωσμένοι σχεδὸν ἅπαντες, ὧν τοὺς ἵππους οὐκ ἠδύνατο δια‐</w:t>
      </w:r>
    </w:p>
    <w:p>
      <w:r>
        <w:rPr>
          <w:rFonts w:ascii="Courier New" w:hAnsi="Courier New"/>
          <w:color w:val="555555"/>
          <w:sz w:val="20"/>
        </w:rPr>
        <w:t>[20 . 4 . 3]</w:t>
      </w:r>
    </w:p>
    <w:p>
      <w:r>
        <w:rPr>
          <w:rFonts w:ascii="Gentium Plus" w:hAnsi="Gentium Plus"/>
          <w:sz w:val="24"/>
        </w:rPr>
        <w:t>κομίζειν εἰς τὴν Λιβύην. ἵνα δὲ χωρισθέντος αὐτοῦ μὴ νεωτερίζωσιν οἱ Συρακόσιοι, διεζεύγνυε τὰς συγ‐ γενείας ἀπ’ ἀλλήλων καὶ μάλιστα ἀδελφοὺς ἀπ’ ἀδελ‐ φῶν καὶ πατέρας ἀπὸ παίδων, τοὺς μὲν ἐπὶ τῆς πό‐</w:t>
      </w:r>
    </w:p>
    <w:p>
      <w:r>
        <w:rPr>
          <w:rFonts w:ascii="Courier New" w:hAnsi="Courier New"/>
          <w:color w:val="555555"/>
          <w:sz w:val="20"/>
        </w:rPr>
        <w:t>[5]</w:t>
      </w:r>
    </w:p>
    <w:p>
      <w:r>
        <w:rPr>
          <w:rFonts w:ascii="Gentium Plus" w:hAnsi="Gentium Plus"/>
          <w:sz w:val="24"/>
        </w:rPr>
        <w:t>λεως ἀπολείπων, τοὺς δὲ μεθ’ ἑαυτοῦ διακομίζων·</w:t>
      </w:r>
    </w:p>
    <w:p>
      <w:r>
        <w:rPr>
          <w:rFonts w:ascii="Courier New" w:hAnsi="Courier New"/>
          <w:color w:val="555555"/>
          <w:sz w:val="20"/>
        </w:rPr>
        <w:t>[20 . 4 . 4]</w:t>
      </w:r>
    </w:p>
    <w:p>
      <w:r>
        <w:rPr>
          <w:rFonts w:ascii="Gentium Plus" w:hAnsi="Gentium Plus"/>
          <w:sz w:val="24"/>
        </w:rPr>
        <w:t>πρόδηλον γὰρ ἦν ὡς οἱ μένοντες ἐν ταῖς Συρακούσ‐ σαις, κἂν ἀλλοτριώτατα τυγχάνωσι πρὸς τὸν δυνάστην 〈διακείμενοι〉, διὰ τὴν πρὸς τοὺς ἀπογόνους εὔνοιαν</w:t>
      </w:r>
    </w:p>
    <w:p>
      <w:r>
        <w:rPr>
          <w:rFonts w:ascii="Courier New" w:hAnsi="Courier New"/>
          <w:color w:val="555555"/>
          <w:sz w:val="20"/>
        </w:rPr>
        <w:t>[20 . 4 . 5]</w:t>
      </w:r>
    </w:p>
    <w:p>
      <w:r>
        <w:rPr>
          <w:rFonts w:ascii="Gentium Plus" w:hAnsi="Gentium Plus"/>
          <w:sz w:val="24"/>
        </w:rPr>
        <w:t>οὐδὲν ἂν πράξειαν ἄτοπον κατὰ Ἀγαθοκλέους. ἀπο‐ ρούμενος δὲ χρημάτων τά τε τῶν ὀρφανῶν παρὰ τῶν ἐπιτροπευόντων εἰσεπράξατο, φάσκων πολὺ βέλτιον ἐκείνων ἐπιτροπεύσειν καὶ τοῖς παισὶν εἰς ἡλικίαν ἐλ‐</w:t>
      </w:r>
    </w:p>
    <w:p>
      <w:r>
        <w:rPr>
          <w:rFonts w:ascii="Courier New" w:hAnsi="Courier New"/>
          <w:color w:val="555555"/>
          <w:sz w:val="20"/>
        </w:rPr>
        <w:t>[5]</w:t>
      </w:r>
    </w:p>
    <w:p>
      <w:r>
        <w:rPr>
          <w:rFonts w:ascii="Gentium Plus" w:hAnsi="Gentium Plus"/>
          <w:sz w:val="24"/>
        </w:rPr>
        <w:t>θοῦσι πιστότερον ἀποδώσειν, ἐδανείσατο δὲ καὶ παρὰ τῶν ἐμπόρων καί τινα τῶν ἐν τοῖς ἱεροῖς ἀναθημά‐ των ἔλαβεν καὶ τῶν γυναικῶν τὸν κόσμον περιείλετο.</w:t>
      </w:r>
    </w:p>
    <w:p>
      <w:r>
        <w:rPr>
          <w:rFonts w:ascii="Courier New" w:hAnsi="Courier New"/>
          <w:color w:val="555555"/>
          <w:sz w:val="20"/>
        </w:rPr>
        <w:t>[20 . 4 . 6]</w:t>
      </w:r>
    </w:p>
    <w:p>
      <w:r>
        <w:rPr>
          <w:rFonts w:ascii="Gentium Plus" w:hAnsi="Gentium Plus"/>
          <w:sz w:val="24"/>
        </w:rPr>
        <w:t>ἔπειθ’ ὁρῶν [καὶ] τῶν εὐπορωτάτων τοὺς πλείστους δυσχεραίνοντας τοῖς πραττομένοις καὶ πρὸς αὐτὸν ἀλ‐ λοτριώτατα διακειμένους συνήγαγεν ἐκκλησίαν, ἐν ᾗ περί τε τῆς προγεγενημένης συμφορᾶς καὶ τῶν προσ‐</w:t>
      </w:r>
    </w:p>
    <w:p>
      <w:r>
        <w:rPr>
          <w:rFonts w:ascii="Courier New" w:hAnsi="Courier New"/>
          <w:color w:val="555555"/>
          <w:sz w:val="20"/>
        </w:rPr>
        <w:t>[5]</w:t>
      </w:r>
    </w:p>
    <w:p>
      <w:r>
        <w:rPr>
          <w:rFonts w:ascii="Gentium Plus" w:hAnsi="Gentium Plus"/>
          <w:sz w:val="24"/>
        </w:rPr>
        <w:t>δοκωμένων δεινῶν κατοδυρόμενος αὐτὸς μὲν ῥᾳδίως ὑπομένειν ἔφησε τὴν πολιορκίαν, συνήθης ὢν πάσῃ</w:t>
      </w:r>
    </w:p>
    <w:p>
      <w:r>
        <w:rPr>
          <w:rFonts w:ascii="Courier New" w:hAnsi="Courier New"/>
          <w:color w:val="555555"/>
          <w:sz w:val="20"/>
        </w:rPr>
        <w:t>[20 . 4 . 7]</w:t>
      </w:r>
    </w:p>
    <w:p>
      <w:r>
        <w:rPr>
          <w:rFonts w:ascii="Gentium Plus" w:hAnsi="Gentium Plus"/>
          <w:sz w:val="24"/>
        </w:rPr>
        <w:t>ἀναγκασθήσονται πολιορκίαν ὑπομένειν. διεκελεύετο οὖν σώζειν ἑαυτοὺς μετὰ τῶν ἰδίων κτήσεων τοὺς μὴ βουλομένους ὑπομένειν ὅ,τι ποτ’ ἂν δοκῇ τῇ τύχῃ πάσχειν. ἐξορμησάντων δ’ ἐκ τῆς πόλεως τῶν μάλιστ’</w:t>
      </w:r>
    </w:p>
    <w:p>
      <w:r>
        <w:rPr>
          <w:rFonts w:ascii="Courier New" w:hAnsi="Courier New"/>
          <w:color w:val="555555"/>
          <w:sz w:val="20"/>
        </w:rPr>
        <w:t>[5]</w:t>
      </w:r>
    </w:p>
    <w:p>
      <w:r>
        <w:rPr>
          <w:rFonts w:ascii="Gentium Plus" w:hAnsi="Gentium Plus"/>
          <w:sz w:val="24"/>
        </w:rPr>
        <w:t>εὐπόρων καὶ μισούντων τὸν δυνάστην τούτους μὲν ἐπαποστείλας τινὰς τῶν μισθοφόρων ἀνεῖλε καὶ τὰς</w:t>
      </w:r>
    </w:p>
    <w:p>
      <w:r>
        <w:rPr>
          <w:rFonts w:ascii="Courier New" w:hAnsi="Courier New"/>
          <w:color w:val="555555"/>
          <w:sz w:val="20"/>
        </w:rPr>
        <w:t>[20 . 4 . 8]</w:t>
      </w:r>
    </w:p>
    <w:p>
      <w:r>
        <w:rPr>
          <w:rFonts w:ascii="Gentium Plus" w:hAnsi="Gentium Plus"/>
          <w:sz w:val="24"/>
        </w:rPr>
        <w:t>οὐσίας εἰς αὑτὸν ἀνέλαβε, διὰ δὲ μιᾶς ἀνοσίου πρά‐ ξεως χρημάτων εὐπορήσας καὶ τῶν ἀλλοτρίως δια‐ κειμένων πρὸς αὐτὸν καθαρὰν ποιήσας τὴν πόλιν ἠλευθέρωσε τῶν οἰκετῶν τοὺς εὐθέτους εἰς στρατείαν.</w:t>
      </w:r>
    </w:p>
    <w:p>
      <w:r>
        <w:rPr>
          <w:rFonts w:ascii="Courier New" w:hAnsi="Courier New"/>
          <w:color w:val="555555"/>
          <w:sz w:val="20"/>
        </w:rPr>
        <w:t>[20 . 5 . 1]</w:t>
      </w:r>
    </w:p>
    <w:p>
      <w:r>
        <w:rPr>
          <w:rFonts w:ascii="Gentium Plus" w:hAnsi="Gentium Plus"/>
          <w:sz w:val="24"/>
        </w:rPr>
        <w:t>Ὡς δ’ εὐτρεπῆ πάντ’ ἦν, πληρώσας ἑξήκοντα ναῦς ἐπετήρει καιρὸν οἰκεῖον πρὸς τὸν ἔκπλουν. ἀγνοου‐ μένης δὲ τῆς ἐπινοίας αὐτοῦ τινὲς μὲν εἰς τὴν Ἰταλίαν ὑπελάμβανον αὐτὸν στρατεύειν, τινὲς δὲ πορθήσειν</w:t>
      </w:r>
    </w:p>
    <w:p>
      <w:r>
        <w:rPr>
          <w:rFonts w:ascii="Courier New" w:hAnsi="Courier New"/>
          <w:color w:val="555555"/>
          <w:sz w:val="20"/>
        </w:rPr>
        <w:t>[5]</w:t>
      </w:r>
    </w:p>
    <w:p>
      <w:r>
        <w:rPr>
          <w:rFonts w:ascii="Gentium Plus" w:hAnsi="Gentium Plus"/>
          <w:sz w:val="24"/>
        </w:rPr>
        <w:t>τῆς Σικελίας τὴν ὑπὸ Καρχηδονίους, πάντες δὲ ἀπ‐ εγίνωσκον τῶν ἐκπλεῖν μελλόντων τὴν σωτηρίαν καὶ</w:t>
      </w:r>
    </w:p>
    <w:p>
      <w:r>
        <w:rPr>
          <w:rFonts w:ascii="Courier New" w:hAnsi="Courier New"/>
          <w:color w:val="555555"/>
          <w:sz w:val="20"/>
        </w:rPr>
        <w:t>[20 . 5 . 2]</w:t>
      </w:r>
    </w:p>
    <w:p>
      <w:r>
        <w:rPr>
          <w:rFonts w:ascii="Gentium Plus" w:hAnsi="Gentium Plus"/>
          <w:sz w:val="24"/>
        </w:rPr>
        <w:t>τοῦ δυνάστου τὴν μανίαν κατεγίνωσκον. ἐφορμούν‐ των δὲ τῶν πολεμίων πολλαπλασίαις τριήρεσι τὸ μὲν πρῶτον ἐφ’ ἡμέρας τινὰς ἠνάγκαζε συνέχειν 〈ἑαυτοὺσ〉 ἐν ταῖς ναυσὶ τοὺς στρατιώτας, οὐ δυναμένους ἐκπλεῦσαι·</w:t>
      </w:r>
    </w:p>
    <w:p>
      <w:r>
        <w:rPr>
          <w:rFonts w:ascii="Courier New" w:hAnsi="Courier New"/>
          <w:color w:val="555555"/>
          <w:sz w:val="20"/>
        </w:rPr>
        <w:t>[5]</w:t>
      </w:r>
    </w:p>
    <w:p>
      <w:r>
        <w:rPr>
          <w:rFonts w:ascii="Gentium Plus" w:hAnsi="Gentium Plus"/>
          <w:sz w:val="24"/>
        </w:rPr>
        <w:t>ἔπειτα δὲ σιτηγῶν πλοίων τῇ πόλει προσθεόντων οἱ μὲν Καρχηδόνιοι παντὶ τῷ στόλῳ πρὸς τὰς ναῦς ἀν‐ ήχθησαν, ὁ δ’ Ἀγαθοκλῆς ἀπελπίζων ἤδη τὴν ἐπι‐ βολήν, ὡς ἴδεν τὸ στόμα τοῦ λιμένος ἔρημον τῶν</w:t>
      </w:r>
    </w:p>
    <w:p>
      <w:r>
        <w:rPr>
          <w:rFonts w:ascii="Courier New" w:hAnsi="Courier New"/>
          <w:color w:val="555555"/>
          <w:sz w:val="20"/>
        </w:rPr>
        <w:t>[20 . 5 . 3]</w:t>
      </w:r>
    </w:p>
    <w:p>
      <w:r>
        <w:rPr>
          <w:rFonts w:ascii="Gentium Plus" w:hAnsi="Gentium Plus"/>
          <w:sz w:val="24"/>
        </w:rPr>
        <w:t>μενος. εἶθ’ οἱ μὲν Καρχηδόνιοι πλησίον ἤδη τῶν φορτηγῶν ὄντες, ὡς ἴδον τοὺς πολεμίους ἀθρόαις ταῖς ναυσὶ πλέοντας, τὸ μὲν πρῶτον ὑπολαβόντες αὐτὸν ὡρμηκέναι πρὸς τὴν τῶν σιτηγῶν βοήθειαν, ἀνέστρε‐</w:t>
      </w:r>
    </w:p>
    <w:p>
      <w:r>
        <w:rPr>
          <w:rFonts w:ascii="Courier New" w:hAnsi="Courier New"/>
          <w:color w:val="555555"/>
          <w:sz w:val="20"/>
        </w:rPr>
        <w:t>[5]</w:t>
      </w:r>
    </w:p>
    <w:p>
      <w:r>
        <w:rPr>
          <w:rFonts w:ascii="Gentium Plus" w:hAnsi="Gentium Plus"/>
          <w:sz w:val="24"/>
        </w:rPr>
        <w:t>φον καὶ τὸν στόλον ἐξήρτυον εἰς ναυμαχίαν· ὡς δ’ ἐπ’ εὐθείας ἑώρων παραθέοντας καὶ πολὺ τοῦ πλοῦ</w:t>
      </w:r>
    </w:p>
    <w:p>
      <w:r>
        <w:rPr>
          <w:rFonts w:ascii="Courier New" w:hAnsi="Courier New"/>
          <w:color w:val="555555"/>
          <w:sz w:val="20"/>
        </w:rPr>
        <w:t>[20 . 5 . 4]</w:t>
      </w:r>
    </w:p>
    <w:p>
      <w:r>
        <w:rPr>
          <w:rFonts w:ascii="Gentium Plus" w:hAnsi="Gentium Plus"/>
          <w:sz w:val="24"/>
        </w:rPr>
        <w:t>προλαμβάνοντας, ἐποιοῦντο τὸν διωγμόν. ἔνθα δὴ τούτων πρὸς ἀλλήλους φιλοτιμουμένων τὰ μὲν τὴν ἀγορὰν κομίζοντα πλοῖα παραδόξως ἐκφυγόντα τὸν κίνδυνον πολλὴν εὐπορίαν ἐποίησεν ἐν ταῖς Συρα‐</w:t>
      </w:r>
    </w:p>
    <w:p>
      <w:r>
        <w:rPr>
          <w:rFonts w:ascii="Courier New" w:hAnsi="Courier New"/>
          <w:color w:val="555555"/>
          <w:sz w:val="20"/>
        </w:rPr>
        <w:t>[5]</w:t>
      </w:r>
    </w:p>
    <w:p>
      <w:r>
        <w:rPr>
          <w:rFonts w:ascii="Gentium Plus" w:hAnsi="Gentium Plus"/>
          <w:sz w:val="24"/>
        </w:rPr>
        <w:t>κούσσαις τῶν ἐπιτηδείων, σιτοδείας ἤδη τὴν πόλιν ἐχούσης, ὁ δ’ Ἀγαθοκλῆς περικατάληπτος ἤδη γινό‐ μενος ἐπιλαβούσης τῆς νυκτὸς ἀνελπίστου σωτηρίας</w:t>
      </w:r>
    </w:p>
    <w:p>
      <w:r>
        <w:rPr>
          <w:rFonts w:ascii="Courier New" w:hAnsi="Courier New"/>
          <w:color w:val="555555"/>
          <w:sz w:val="20"/>
        </w:rPr>
        <w:t>[20 . 5 . 5]</w:t>
      </w:r>
    </w:p>
    <w:p>
      <w:r>
        <w:rPr>
          <w:rFonts w:ascii="Gentium Plus" w:hAnsi="Gentium Plus"/>
          <w:sz w:val="24"/>
        </w:rPr>
        <w:t>ἔτυχεν. τῇ δ’ ὑστεραίᾳ τηλικαύτην ἔκλειψιν ἡλίου συνέβη γενέσθαι ὥστε ὁλοσχερῶς φανῆναι νύκτα, θεωρουμένων τῶν ἀστέρων πανταχοῦ· διόπερ οἱ περὶ τὸν Ἀγαθοκλέα, νομίσαντες καὶ τὸ θεῖον αὐτοῖς προ‐</w:t>
      </w:r>
    </w:p>
    <w:p>
      <w:r>
        <w:rPr>
          <w:rFonts w:ascii="Courier New" w:hAnsi="Courier New"/>
          <w:color w:val="555555"/>
          <w:sz w:val="20"/>
        </w:rPr>
        <w:t>[5]</w:t>
      </w:r>
    </w:p>
    <w:p>
      <w:r>
        <w:rPr>
          <w:rFonts w:ascii="Gentium Plus" w:hAnsi="Gentium Plus"/>
          <w:sz w:val="24"/>
        </w:rPr>
        <w:t>σημαίνειν τὸ δυσχερές, ἔτι μᾶλλον ὑπὲρ τοῦ μέλλοντος</w:t>
      </w:r>
    </w:p>
    <w:p>
      <w:r>
        <w:rPr>
          <w:rFonts w:ascii="Courier New" w:hAnsi="Courier New"/>
          <w:color w:val="555555"/>
          <w:sz w:val="20"/>
        </w:rPr>
        <w:t>[20 . 6 . 1]</w:t>
      </w:r>
    </w:p>
    <w:p>
      <w:r>
        <w:rPr>
          <w:rFonts w:ascii="Gentium Plus" w:hAnsi="Gentium Plus"/>
          <w:sz w:val="24"/>
        </w:rPr>
        <w:t>ἐν ἀγωνίᾳ καθειστήκεισαν. ἓξ δ’ ἡμέρας καὶ τὰς ἴσας νύκτας αὐτῶν πλευσάντων ὑποφαινούσης τῆς ἕω παρα‐ δόξως ὁ στόλος τῶν Καρχηδονίων οὐκ ἄπωθεν ὢν ἑωράθη. διόπερ ἀμφοτέροις ἐμπεσούσης σπουδῆς ἡμιλ‐</w:t>
      </w:r>
    </w:p>
    <w:p>
      <w:r>
        <w:rPr>
          <w:rFonts w:ascii="Courier New" w:hAnsi="Courier New"/>
          <w:color w:val="555555"/>
          <w:sz w:val="20"/>
        </w:rPr>
        <w:t>[5]</w:t>
      </w:r>
    </w:p>
    <w:p>
      <w:r>
        <w:rPr>
          <w:rFonts w:ascii="Gentium Plus" w:hAnsi="Gentium Plus"/>
          <w:sz w:val="24"/>
        </w:rPr>
        <w:t>λῶντο πρὸς ἀλλήλους ταῖς εἰρεσίαις, οἱ μὲν Φοίνικες νομίζοντες ἅμα τῇ τῶν νεῶν ἁλώσει Συρακούσσας μὲν</w:t>
      </w:r>
    </w:p>
    <w:p>
      <w:r>
        <w:rPr>
          <w:rFonts w:ascii="Courier New" w:hAnsi="Courier New"/>
          <w:color w:val="555555"/>
          <w:sz w:val="20"/>
        </w:rPr>
        <w:t>[10]</w:t>
      </w:r>
    </w:p>
    <w:p>
      <w:r>
        <w:rPr>
          <w:rFonts w:ascii="Gentium Plus" w:hAnsi="Gentium Plus"/>
          <w:sz w:val="24"/>
        </w:rPr>
        <w:t>ρίαν, τοῖς δὲ καταλειφθεῖσιν ἐν οἴκῳ τὰ τῆς δουλείας</w:t>
      </w:r>
    </w:p>
    <w:p>
      <w:r>
        <w:rPr>
          <w:rFonts w:ascii="Courier New" w:hAnsi="Courier New"/>
          <w:color w:val="555555"/>
          <w:sz w:val="20"/>
        </w:rPr>
        <w:t>[20 . 6 . 2]</w:t>
      </w:r>
    </w:p>
    <w:p>
      <w:r>
        <w:rPr>
          <w:rFonts w:ascii="Gentium Plus" w:hAnsi="Gentium Plus"/>
          <w:sz w:val="24"/>
        </w:rPr>
        <w:t>δεινά. καθορωμένης δὲ τῆς Λιβύης παρακελευσμὸς ἐγίνετο τοῖς πληρώμασι καὶ φιλοτιμίας ὑπερβολή· καὶ τάχιον μὲν ἄπλεον αἱ τῶν βαρβάρων, ἐν πολυχρονίῳ μελέτῃ τῶν ἐρετῶν διαπεπονημένων, ἱκανὸν δὲ διά‐</w:t>
      </w:r>
    </w:p>
    <w:p>
      <w:r>
        <w:rPr>
          <w:rFonts w:ascii="Courier New" w:hAnsi="Courier New"/>
          <w:color w:val="555555"/>
          <w:sz w:val="20"/>
        </w:rPr>
        <w:t>[5]</w:t>
      </w:r>
    </w:p>
    <w:p>
      <w:r>
        <w:rPr>
          <w:rFonts w:ascii="Gentium Plus" w:hAnsi="Gentium Plus"/>
          <w:sz w:val="24"/>
        </w:rPr>
        <w:t>στημα προεῖχον αἱ τῶν Ἑλλήνων. ὀξύτατα δὲ τοῦ πλοῦ διανυσθέντος, ἐπειδὴ πλησίον ἐγενήθησαν τῆς γῆς, συνεξέπιπτον ἀλλήλοις εἰς τὸν αἰγιαλὸν ὡσπερεί</w:t>
      </w:r>
    </w:p>
    <w:p>
      <w:r>
        <w:rPr>
          <w:rFonts w:ascii="Courier New" w:hAnsi="Courier New"/>
          <w:color w:val="555555"/>
          <w:sz w:val="20"/>
        </w:rPr>
        <w:t>[20 . 6 . 3]</w:t>
      </w:r>
    </w:p>
    <w:p>
      <w:r>
        <w:rPr>
          <w:rFonts w:ascii="Gentium Plus" w:hAnsi="Gentium Plus"/>
          <w:sz w:val="24"/>
        </w:rPr>
        <w:t>τινες ἀγωνισταί· ταῖς γὰρ ἐσχάταις τῶν Ἀγαθοκλέους αἱ πρῶται τῶν Καρχηδονίων ἐνέβαλλον ἐντὸς βέλους οὖσαι. διόπερ ἐπ’ ὀλίγον χρόνον τοῖς τε τόξοις καὶ σφενδόναις διαγωνισαμένων αὐτῶν καὶ ναυσὶν ὀλίγαις</w:t>
      </w:r>
    </w:p>
    <w:p>
      <w:r>
        <w:rPr>
          <w:rFonts w:ascii="Courier New" w:hAnsi="Courier New"/>
          <w:color w:val="555555"/>
          <w:sz w:val="20"/>
        </w:rPr>
        <w:t>[5]</w:t>
      </w:r>
    </w:p>
    <w:p>
      <w:r>
        <w:rPr>
          <w:rFonts w:ascii="Gentium Plus" w:hAnsi="Gentium Plus"/>
          <w:sz w:val="24"/>
        </w:rPr>
        <w:t>τῶν βαρβάρων συμπλακέντων οἱ περὶ τὸν Ἀγαθοκλέα προετέρουν, τὸ τῶν στρατιωτῶν ἔχοντες πλῆθος. εἶθ’ οἱ μὲν Καρχηδόνιοι πρύμναν ἀνακρουσάμενοι μικρὸν ἔξω βέλους ἐφώρμουν, ὁ δ’ Ἀγαθοκλῆς ἀποβιβάσας τὴν δύναμιν πρὸς τὰς καλουμένας Λατομίας καὶ χάρακα βα‐</w:t>
      </w:r>
    </w:p>
    <w:p>
      <w:r>
        <w:rPr>
          <w:rFonts w:ascii="Courier New" w:hAnsi="Courier New"/>
          <w:color w:val="555555"/>
          <w:sz w:val="20"/>
        </w:rPr>
        <w:t>[10]</w:t>
      </w:r>
    </w:p>
    <w:p>
      <w:r>
        <w:rPr>
          <w:rFonts w:ascii="Gentium Plus" w:hAnsi="Gentium Plus"/>
          <w:sz w:val="24"/>
        </w:rPr>
        <w:t>λόμενος ἐκ θαλάττης εἰς θάλατταν ἐνεώλκησε τὰς ναῦς.</w:t>
      </w:r>
    </w:p>
    <w:p>
      <w:r>
        <w:rPr>
          <w:rFonts w:ascii="Courier New" w:hAnsi="Courier New"/>
          <w:color w:val="555555"/>
          <w:sz w:val="20"/>
        </w:rPr>
        <w:t>[20 . 7 . 1]</w:t>
      </w:r>
    </w:p>
    <w:p>
      <w:r>
        <w:rPr>
          <w:rFonts w:ascii="Gentium Plus" w:hAnsi="Gentium Plus"/>
          <w:sz w:val="24"/>
        </w:rPr>
        <w:t>Οὕτω δὲ παράβολον ἐπιτελεσάμενος πρᾶξιν, ἄλλην ἐτόλμησε ταύτης μᾶλλον κεκινδυνευμένην. παραστησά‐ μενος γὰρ τοὺς ἐν ἡγεμονίαις ὄντας εὐπειθεῖς πρὸς τὴν ἰδίαν ἐπιβολὴν καὶ θυσίαν ποιησάμενος Δήμητρι</w:t>
      </w:r>
    </w:p>
    <w:p>
      <w:r>
        <w:rPr>
          <w:rFonts w:ascii="Courier New" w:hAnsi="Courier New"/>
          <w:color w:val="555555"/>
          <w:sz w:val="20"/>
        </w:rPr>
        <w:t>[20 . 7 . 2]</w:t>
      </w:r>
    </w:p>
    <w:p>
      <w:r>
        <w:rPr>
          <w:rFonts w:ascii="Gentium Plus" w:hAnsi="Gentium Plus"/>
          <w:sz w:val="24"/>
        </w:rPr>
        <w:t>καὶ Κόρῃ συνήγαγεν ἐκκλησίαν κἄπειτα προελθὼν ἐπὶ τὴν δημηγορίαν ἐστεφανωμένος ἐν ἱματίῳ λαμπρῷ καὶ</w:t>
      </w:r>
    </w:p>
    <w:p>
      <w:r>
        <w:rPr>
          <w:rFonts w:ascii="Courier New" w:hAnsi="Courier New"/>
          <w:color w:val="555555"/>
          <w:sz w:val="20"/>
        </w:rPr>
        <w:t>[5]</w:t>
      </w:r>
    </w:p>
    <w:p>
      <w:r>
        <w:rPr>
          <w:rFonts w:ascii="Gentium Plus" w:hAnsi="Gentium Plus"/>
          <w:sz w:val="24"/>
        </w:rPr>
        <w:t>ῆσθαι, καθ’ ὃν καιρὸν ἐδιώχθησαν ὑπὸ Καρχηδονίων,</w:t>
      </w:r>
    </w:p>
    <w:p>
      <w:r>
        <w:rPr>
          <w:rFonts w:ascii="Courier New" w:hAnsi="Courier New"/>
          <w:color w:val="555555"/>
          <w:sz w:val="20"/>
        </w:rPr>
        <w:t>[20 . 7 . 3]</w:t>
      </w:r>
    </w:p>
    <w:p>
      <w:r>
        <w:rPr>
          <w:rFonts w:ascii="Gentium Plus" w:hAnsi="Gentium Plus"/>
          <w:sz w:val="24"/>
        </w:rPr>
        <w:t>εὐχὰς λαμπαδεύσειν ἁπάσας τὰς ναῦς. καλῶς οὖν ἔχειν τετευχότας τῆς σωτηρίας ἀποδιδόναι τὰς εὐχάς. ἀντὶ δὲ τούτων ἐπηγγέλλετο πολλαπλασίους ἀποδώσειν προ‐ θύμως αὐτῶν ἀγωνισαμένων· καὶ γὰρ τὰς θεὰς διὰ</w:t>
      </w:r>
    </w:p>
    <w:p>
      <w:r>
        <w:rPr>
          <w:rFonts w:ascii="Courier New" w:hAnsi="Courier New"/>
          <w:color w:val="555555"/>
          <w:sz w:val="20"/>
        </w:rPr>
        <w:t>[5]</w:t>
      </w:r>
    </w:p>
    <w:p>
      <w:r>
        <w:rPr>
          <w:rFonts w:ascii="Gentium Plus" w:hAnsi="Gentium Plus"/>
          <w:sz w:val="24"/>
        </w:rPr>
        <w:t>τῶν ἱερῶν προσημαίνειν νίκην τοῦ σύμπαντος πολέμου.</w:t>
      </w:r>
    </w:p>
    <w:p>
      <w:r>
        <w:rPr>
          <w:rFonts w:ascii="Courier New" w:hAnsi="Courier New"/>
          <w:color w:val="555555"/>
          <w:sz w:val="20"/>
        </w:rPr>
        <w:t>[20 . 7 . 4]</w:t>
      </w:r>
    </w:p>
    <w:p>
      <w:r>
        <w:rPr>
          <w:rFonts w:ascii="Gentium Plus" w:hAnsi="Gentium Plus"/>
          <w:sz w:val="24"/>
        </w:rPr>
        <w:t>ἅμα δὲ ταῦτα λέγοντος αὐτοῦ τῶν ὑπηρετῶν τις προσ‐ ήνεγκεν ἡμμένην δᾷδα· ἣν δεξάμενος καὶ τοῖς τριηράρ‐ χοις ὁμοίως ἅπασι προστάξας ἀναδοῦναι τάς τε θεὰς ἐπεκαλέσατο καὶ πρῶτος ὥρμησεν ἐπὶ τὴν ναυαρχίδα</w:t>
      </w:r>
    </w:p>
    <w:p>
      <w:r>
        <w:rPr>
          <w:rFonts w:ascii="Courier New" w:hAnsi="Courier New"/>
          <w:color w:val="555555"/>
          <w:sz w:val="20"/>
        </w:rPr>
        <w:t>[5]</w:t>
      </w:r>
    </w:p>
    <w:p>
      <w:r>
        <w:rPr>
          <w:rFonts w:ascii="Gentium Plus" w:hAnsi="Gentium Plus"/>
          <w:sz w:val="24"/>
        </w:rPr>
        <w:t>τριήρη· στὰς δ’ ἐπὶ τὴν πρύμναν καὶ τοῖς ἄλλοις τὸ παραπλήσιον ποιεῖν παρεκελεύετο. ἔνθα δὴ τῶν τριηράρχων ἁπάντων ἐνέντων τὸ πῦρ καὶ ταχὺ τῆς φλογὸς εἰς ὕψος ἀρθείσης οἱ μὲν σαλπιγκταὶ τὸ πολε‐ μικὸν ἐσήμαινον, τὸ δὲ στρατόπεδον ἐπηλάλαξε, συν‐</w:t>
      </w:r>
    </w:p>
    <w:p>
      <w:r>
        <w:rPr>
          <w:rFonts w:ascii="Courier New" w:hAnsi="Courier New"/>
          <w:color w:val="555555"/>
          <w:sz w:val="20"/>
        </w:rPr>
        <w:t>[10]</w:t>
      </w:r>
    </w:p>
    <w:p>
      <w:r>
        <w:rPr>
          <w:rFonts w:ascii="Gentium Plus" w:hAnsi="Gentium Plus"/>
          <w:sz w:val="24"/>
        </w:rPr>
        <w:t>ευχομένων ἁπάντων ὑπὲρ τῆς εἰς οἶκον σωτηρίας.</w:t>
      </w:r>
    </w:p>
    <w:p>
      <w:r>
        <w:rPr>
          <w:rFonts w:ascii="Courier New" w:hAnsi="Courier New"/>
          <w:color w:val="555555"/>
          <w:sz w:val="20"/>
        </w:rPr>
        <w:t>[20 . 7 . 5]</w:t>
      </w:r>
    </w:p>
    <w:p>
      <w:r>
        <w:rPr>
          <w:rFonts w:ascii="Gentium Plus" w:hAnsi="Gentium Plus"/>
          <w:sz w:val="24"/>
        </w:rPr>
        <w:t>τοῦτο δ’ ἔπραξεν Ἀγαθοκλῆς μάλιστα μὲν ἕνεκα τοῦ συναναγκάσαι τοὺς στρατιώτας ἐν τοῖς κινδύνοις ἐπι‐ λαθέσθαι τὸ παράπαν τῆς φυγῆς· δῆλον γὰρ ὅτι τῆς ἐπὶ τὰς ναῦς καταφυγῆς ἀποκοπείσης ἐν μόνῳ τῷ</w:t>
      </w:r>
    </w:p>
    <w:p>
      <w:r>
        <w:rPr>
          <w:rFonts w:ascii="Courier New" w:hAnsi="Courier New"/>
          <w:color w:val="555555"/>
          <w:sz w:val="20"/>
        </w:rPr>
        <w:t>[5]</w:t>
      </w:r>
    </w:p>
    <w:p>
      <w:r>
        <w:rPr>
          <w:rFonts w:ascii="Gentium Plus" w:hAnsi="Gentium Plus"/>
          <w:sz w:val="24"/>
        </w:rPr>
        <w:t>νικᾶν ἕξουσι τὰς ἐλπίδας τῆς σωτηρίας· ἔπειτα καὶ δύναμιν ὀλίγην ἔχων ἐθεώρει διότι φυλάσσων μὲν τὰς ναῦς ἀναγκασθήσεται μερίζειν τὸ στρατόπεδον καὶ μη‐ δαμῶς ἀξιόμαχος εἶναι, καταλιπὼν δ’ ἐρήμους ὑπο‐</w:t>
      </w:r>
    </w:p>
    <w:p>
      <w:r>
        <w:rPr>
          <w:rFonts w:ascii="Courier New" w:hAnsi="Courier New"/>
          <w:color w:val="555555"/>
          <w:sz w:val="20"/>
        </w:rPr>
        <w:t>[20 . 8 . 1]</w:t>
      </w:r>
    </w:p>
    <w:p>
      <w:r>
        <w:rPr>
          <w:rFonts w:ascii="Gentium Plus" w:hAnsi="Gentium Plus"/>
          <w:sz w:val="24"/>
        </w:rPr>
        <w:t>χειρίους ποιήσει γενέσθαι Καρχηδονίοις. οὐ μὴν ἀλλὰ τῶν νεῶν ἁπασῶν φλεγομένων καὶ τοῦ πυρὸς πολὺν ἐπέχοντος τόπον ἔκπληξις κατεῖχε τοὺς Σικελιώτας. ἐν ἀρχῇ μὲν γὰρ ὑπὸ τῆς Ἀγαθοκλέους γοητείας παρα‐</w:t>
      </w:r>
    </w:p>
    <w:p>
      <w:r>
        <w:rPr>
          <w:rFonts w:ascii="Courier New" w:hAnsi="Courier New"/>
          <w:color w:val="555555"/>
          <w:sz w:val="20"/>
        </w:rPr>
        <w:t>[5]</w:t>
      </w:r>
    </w:p>
    <w:p>
      <w:r>
        <w:rPr>
          <w:rFonts w:ascii="Gentium Plus" w:hAnsi="Gentium Plus"/>
          <w:sz w:val="24"/>
        </w:rPr>
        <w:t>λογισθέντες καὶ τῆς τῶν ἐγχειρουμένων ὀξύτητος ἀνα‐ θεώρησιν οὐ διδούσης πάντες συγκατετίθεντο τοῖς πραττομένοις· τοῦ δὲ χρόνου τὸν περὶ ἑκάστων ἀνα‐ λογισμὸν παριστάντος εἰς μεταμέλειαν ἐνέπιπτον καὶ τὸ μέγεθος τοῦ διείργοντος πελάγους ἀναλογιζόμενοι</w:t>
      </w:r>
    </w:p>
    <w:p>
      <w:r>
        <w:rPr>
          <w:rFonts w:ascii="Courier New" w:hAnsi="Courier New"/>
          <w:color w:val="555555"/>
          <w:sz w:val="20"/>
        </w:rPr>
        <w:t>[20 . 8 . 2]</w:t>
      </w:r>
    </w:p>
    <w:p>
      <w:r>
        <w:rPr>
          <w:rFonts w:ascii="Gentium Plus" w:hAnsi="Gentium Plus"/>
          <w:sz w:val="24"/>
        </w:rPr>
        <w:t>τὴν σωτηρίαν ἀπεγίνωσκον. ὁ δ’ Ἀγαθοκλῆς σπεύδων ἀπαλλάξαι τῆς ἀθυμίας τοὺς στρατιώτας ἦγε τὴν δύ‐ ναμιν ἐπὶ τὴν ὀνομαζομένην Μεγάλην πόλιν, οὖσαν</w:t>
      </w:r>
    </w:p>
    <w:p>
      <w:r>
        <w:rPr>
          <w:rFonts w:ascii="Courier New" w:hAnsi="Courier New"/>
          <w:color w:val="555555"/>
          <w:sz w:val="20"/>
        </w:rPr>
        <w:t>[20 . 8 . 3]</w:t>
      </w:r>
    </w:p>
    <w:p>
      <w:r>
        <w:rPr>
          <w:rFonts w:ascii="Gentium Plus" w:hAnsi="Gentium Plus"/>
          <w:sz w:val="24"/>
        </w:rPr>
        <w:t>Καρχηδονίων. ἡ δ’ ἀνὰ μέσον χώρα, δι’ ἧς ἦν ἀναγ‐ καῖον πορευθῆναι, διείληπτο κηπείαις καὶ παντοίαις φυτουργίαις, πολλῶν ὑδάτων διωχετευμένων καὶ πάντα τόπον ἀρδευόντων. ἀγροικίαι τε συνεχεῖς ὑπῆρχον,</w:t>
      </w:r>
    </w:p>
    <w:p>
      <w:r>
        <w:rPr>
          <w:rFonts w:ascii="Courier New" w:hAnsi="Courier New"/>
          <w:color w:val="555555"/>
          <w:sz w:val="20"/>
        </w:rPr>
        <w:t>[5]</w:t>
      </w:r>
    </w:p>
    <w:p>
      <w:r>
        <w:rPr>
          <w:rFonts w:ascii="Gentium Plus" w:hAnsi="Gentium Plus"/>
          <w:sz w:val="24"/>
        </w:rPr>
        <w:t>οἰκοδομαῖς πολυτελέσι καὶ κονιάμασι διαπεπονημέναι καὶ τὸν τῶν κεκτημένων αὐτὰς διασημαίνουσαι πλοῦ‐</w:t>
      </w:r>
    </w:p>
    <w:p>
      <w:r>
        <w:rPr>
          <w:rFonts w:ascii="Courier New" w:hAnsi="Courier New"/>
          <w:color w:val="555555"/>
          <w:sz w:val="20"/>
        </w:rPr>
        <w:t>[20 . 8 . 4]</w:t>
      </w:r>
    </w:p>
    <w:p>
      <w:r>
        <w:rPr>
          <w:rFonts w:ascii="Gentium Plus" w:hAnsi="Gentium Plus"/>
          <w:sz w:val="24"/>
        </w:rPr>
        <w:t>τον. ἔγεμον δ’ αἱ μὲν ἐπαύλεις πάντων τῶν πρὸς ἀπόλαυσιν, ὡς ἂν τῶν ἐγχωρίων ἐν εἰρήνῃ πολυχρονίῳ τεθησαυρικότων γεννημάτων ἀφθονίαν· ἡ δὲ χώρα ἡ μὲν ἦν ἀμπελόφυτος, ἡ δὲ ἐλαιοφόρος καὶ τῶν ἄλλων</w:t>
      </w:r>
    </w:p>
    <w:p>
      <w:r>
        <w:rPr>
          <w:rFonts w:ascii="Courier New" w:hAnsi="Courier New"/>
          <w:color w:val="555555"/>
          <w:sz w:val="20"/>
        </w:rPr>
        <w:t>[5]</w:t>
      </w:r>
    </w:p>
    <w:p>
      <w:r>
        <w:rPr>
          <w:rFonts w:ascii="Gentium Plus" w:hAnsi="Gentium Plus"/>
          <w:sz w:val="24"/>
        </w:rPr>
        <w:t>τῶν καρπίμων δένδρων ἀνάπλεως. ἐπὶ θάτερα δὲ μέρη τὸ πεδίον ἐνέμοντο βοῶν ἀγέλαι καὶ ποῖμναι καὶ τὰ</w:t>
      </w:r>
    </w:p>
    <w:p>
      <w:r>
        <w:rPr>
          <w:rFonts w:ascii="Courier New" w:hAnsi="Courier New"/>
          <w:color w:val="555555"/>
          <w:sz w:val="20"/>
        </w:rPr>
        <w:t>[20 . 8 . 5]</w:t>
      </w:r>
    </w:p>
    <w:p>
      <w:r>
        <w:rPr>
          <w:rFonts w:ascii="Gentium Plus" w:hAnsi="Gentium Plus"/>
          <w:sz w:val="24"/>
        </w:rPr>
        <w:t>πλούτοις πεφιλοκαληκότων πρὸς ἀπόλαυσιν. διόπερ οἱ Σικελιῶται τό τε τῆς χώρας κάλλος καὶ τὴν εὐδαι‐ νονίαν τὴν ἐν αὐτῇ θαυμάζοντες μετέωροι ταῖς ἐλπίσιν ἐγένοντο, θεωροῦντες ἄξια τῶν κινδύνων ἔπαθλα τοῖς</w:t>
      </w:r>
    </w:p>
    <w:p>
      <w:r>
        <w:rPr>
          <w:rFonts w:ascii="Courier New" w:hAnsi="Courier New"/>
          <w:color w:val="555555"/>
          <w:sz w:val="20"/>
        </w:rPr>
        <w:t>[20 . 8 . 6]</w:t>
      </w:r>
    </w:p>
    <w:p>
      <w:r>
        <w:rPr>
          <w:rFonts w:ascii="Gentium Plus" w:hAnsi="Gentium Plus"/>
          <w:sz w:val="24"/>
        </w:rPr>
        <w:t>νικῶσι προκείμενα. ὁ δ’ Ἀγαθοκλῆς ὁρῶν τοὺς στρα‐ τιώτας ἀναλαμβάνοντας αὑτοὺς ἐκ τῆς ἀθυμίας καὶ προθύμους ὄντας εἰς τοὺς κινδύνους ἐξ ἐφόδου προσ‐ έβαλλε τοῖς τείχεσιν. ἀπροσδοκήτου δὲ τῆς ἐπιθέσεως</w:t>
      </w:r>
    </w:p>
    <w:p>
      <w:r>
        <w:rPr>
          <w:rFonts w:ascii="Courier New" w:hAnsi="Courier New"/>
          <w:color w:val="555555"/>
          <w:sz w:val="20"/>
        </w:rPr>
        <w:t>[5]</w:t>
      </w:r>
    </w:p>
    <w:p>
      <w:r>
        <w:rPr>
          <w:rFonts w:ascii="Gentium Plus" w:hAnsi="Gentium Plus"/>
          <w:sz w:val="24"/>
        </w:rPr>
        <w:t>γενομένης καὶ τῶν ἔνδον διὰ τὴν ἄγνοιαν καὶ τὴν τῶν πολεμικῶν ἀπειρίαν ὀλίγον ὑποστάντων χρόνον εἷλε τὴν πόλιν κατὰ κράτος· δοὺς δὲ τοῖς στρατιώταις εἰς ἁρπαγὴν ἐνέπλησε τὴν δύναμιν ὠφελείας ἅμα καὶ</w:t>
      </w:r>
    </w:p>
    <w:p>
      <w:r>
        <w:rPr>
          <w:rFonts w:ascii="Courier New" w:hAnsi="Courier New"/>
          <w:color w:val="555555"/>
          <w:sz w:val="20"/>
        </w:rPr>
        <w:t>[20 . 8 . 7]</w:t>
      </w:r>
    </w:p>
    <w:p>
      <w:r>
        <w:rPr>
          <w:rFonts w:ascii="Gentium Plus" w:hAnsi="Gentium Plus"/>
          <w:sz w:val="24"/>
        </w:rPr>
        <w:t>θάρσους. εὐθὺ δὲ καὶ πρὸς τὸν Λευκὸν Τύνητα κα‐ λούμενον ἀναζεύξας ἐχειρώσατο τὴν πόλιν, ἀπέχουσαν Καρχηδόνος δισχιλίους σταδίους. ἀμφοτέρας δὲ τὰς ἁλούσας πόλεις οἱ μὲν στρατιῶται διαφυλάττειν ἠβού‐</w:t>
      </w:r>
    </w:p>
    <w:p>
      <w:r>
        <w:rPr>
          <w:rFonts w:ascii="Courier New" w:hAnsi="Courier New"/>
          <w:color w:val="555555"/>
          <w:sz w:val="20"/>
        </w:rPr>
        <w:t>[5]</w:t>
      </w:r>
    </w:p>
    <w:p>
      <w:r>
        <w:rPr>
          <w:rFonts w:ascii="Gentium Plus" w:hAnsi="Gentium Plus"/>
          <w:sz w:val="24"/>
        </w:rPr>
        <w:t>λοντο καὶ τὰς ὠφελείας εἰς αὐτὰς ἀπετίθεντο· ὁ δ’ Ἀγαθοκλῆς ἀκόλουθα τοῖς προπεπραγμένοις διανοηθεὶς καὶ διδάξας τὸ πλῆθος ὡς οὐδεμίαν συμφέρει καταφυγὴν ἀπολιπεῖν, ἕως ἂν παρατάξει νικήσωσι, κατέστρεψέ τε</w:t>
      </w:r>
    </w:p>
    <w:p>
      <w:r>
        <w:rPr>
          <w:rFonts w:ascii="Courier New" w:hAnsi="Courier New"/>
          <w:color w:val="555555"/>
          <w:sz w:val="20"/>
        </w:rPr>
        <w:t>[20 . 9 . 1]</w:t>
      </w:r>
    </w:p>
    <w:p>
      <w:r>
        <w:rPr>
          <w:rFonts w:ascii="Gentium Plus" w:hAnsi="Gentium Plus"/>
          <w:sz w:val="24"/>
        </w:rPr>
        <w:t>Οἱ δ’ ἐφορμοῦντες Καρχηδόνιοι τῷ ναυστάθμῳ τῶν Σικελιωτῶν τὸ μὲν πρῶτον ὁρῶντες καομένας τὰς ναῦς περιχαρεῖς ἦσαν, ὡς διὰ τὸν ἀπ’ αὐτῶν φόβον ἠναγ‐ κασμένων τῶν πολεμίων διαφθεῖραι τὰ σκάφη· ὡς δ’</w:t>
      </w:r>
    </w:p>
    <w:p>
      <w:r>
        <w:rPr>
          <w:rFonts w:ascii="Courier New" w:hAnsi="Courier New"/>
          <w:color w:val="555555"/>
          <w:sz w:val="20"/>
        </w:rPr>
        <w:t>[5]</w:t>
      </w:r>
    </w:p>
    <w:p>
      <w:r>
        <w:rPr>
          <w:rFonts w:ascii="Gentium Plus" w:hAnsi="Gentium Plus"/>
          <w:sz w:val="24"/>
        </w:rPr>
        <w:t>ἴδον εἰς τὴν χώραν προάγουσαν τὴν τῶν ἐναντίων δύναμιν, συλλογιζόμενοι περὶ τῶν ἀποβησομένων συμ‐ φορὰν ἰδίαν ἡγοῦντο τὴν τῶν νεῶν ἀπώλειαν. διὸ καὶ ταῖς πρῴραις δέρρεις κατεπέτασαν, ὅπερ ἀεὶ ποιεῖν εἰώθασιν, ὅταν τι κακὸν δημοσίᾳ συμβεβηκέναι δόξῃ</w:t>
      </w:r>
    </w:p>
    <w:p>
      <w:r>
        <w:rPr>
          <w:rFonts w:ascii="Courier New" w:hAnsi="Courier New"/>
          <w:color w:val="555555"/>
          <w:sz w:val="20"/>
        </w:rPr>
        <w:t>[20 . 9 . 2]</w:t>
      </w:r>
    </w:p>
    <w:p>
      <w:r>
        <w:rPr>
          <w:rFonts w:ascii="Gentium Plus" w:hAnsi="Gentium Plus"/>
          <w:sz w:val="24"/>
        </w:rPr>
        <w:t>τῇ Καρχηδονίων 〈πόλει〉, ἔλαβόν τε καὶ τὰ χαλκώ‐ ματα τῶν Ἀγαθοκλέους νεῶν εἰς τὰς ἰδίας τριήρεις καὶ τοὺς ἀπαγγελοῦντας ὑπὲρ τῶν συμβεβηκότων τἀ‐ κριβὲς ἐξαπέστειλαν εἰς τὴν Καρχηδόνα. πρὶν δὲ τού‐</w:t>
      </w:r>
    </w:p>
    <w:p>
      <w:r>
        <w:rPr>
          <w:rFonts w:ascii="Courier New" w:hAnsi="Courier New"/>
          <w:color w:val="555555"/>
          <w:sz w:val="20"/>
        </w:rPr>
        <w:t>[5]</w:t>
      </w:r>
    </w:p>
    <w:p>
      <w:r>
        <w:rPr>
          <w:rFonts w:ascii="Gentium Plus" w:hAnsi="Gentium Plus"/>
          <w:sz w:val="24"/>
        </w:rPr>
        <w:t>τους δηλῶσαι τὸ γεγονός, ἀπὸ τῆς χώρας τινὲς αἰσθό‐ μενοι τὸν κατάπλουν τὸν Ἀγαθοκλέους ἀπήγγειλαν</w:t>
      </w:r>
    </w:p>
    <w:p>
      <w:r>
        <w:rPr>
          <w:rFonts w:ascii="Courier New" w:hAnsi="Courier New"/>
          <w:color w:val="555555"/>
          <w:sz w:val="20"/>
        </w:rPr>
        <w:t>[20 . 9 . 3]</w:t>
      </w:r>
    </w:p>
    <w:p>
      <w:r>
        <w:rPr>
          <w:rFonts w:ascii="Gentium Plus" w:hAnsi="Gentium Plus"/>
          <w:sz w:val="24"/>
        </w:rPr>
        <w:t>κατὰ σπουδὴν τοῖς Καρχηδονίοις. οἱ δ’ ἐκπλαγέντες διὰ τὸ παράδοξον ὑπέλαβον ἀπολωλέναι τὰς ἰδίας δυ‐ νάμεις ἐν Σικελίᾳ καὶ τὰς πεζικὰς καὶ τὰς ναυτικάς· οὐ γὰρ ἄν ποτε τὸν Ἀγαθοκλέα μὴ νενικηκότα τολ‐</w:t>
      </w:r>
    </w:p>
    <w:p>
      <w:r>
        <w:rPr>
          <w:rFonts w:ascii="Courier New" w:hAnsi="Courier New"/>
          <w:color w:val="555555"/>
          <w:sz w:val="20"/>
        </w:rPr>
        <w:t>[5]</w:t>
      </w:r>
    </w:p>
    <w:p>
      <w:r>
        <w:rPr>
          <w:rFonts w:ascii="Gentium Plus" w:hAnsi="Gentium Plus"/>
          <w:sz w:val="24"/>
        </w:rPr>
        <w:t>μῆσαι καταλιπεῖν ἐρήμους βοηθείας τὰς Συρακούσσας οὐδ’ ἂν ἐπιβαλέσθαι περαιοῦν δύναμιν θαλασσοκρα‐</w:t>
      </w:r>
    </w:p>
    <w:p>
      <w:r>
        <w:rPr>
          <w:rFonts w:ascii="Courier New" w:hAnsi="Courier New"/>
          <w:color w:val="555555"/>
          <w:sz w:val="20"/>
        </w:rPr>
        <w:t>[20 . 9 . 4]</w:t>
      </w:r>
    </w:p>
    <w:p>
      <w:r>
        <w:rPr>
          <w:rFonts w:ascii="Gentium Plus" w:hAnsi="Gentium Plus"/>
          <w:sz w:val="24"/>
        </w:rPr>
        <w:t>τούντων τῶν πολεμίων. διόπερ θόρυβος καὶ πολλὴ ταραχὴ κατεῖχε τὴν πόλιν καὶ συνδρομὴ τῶν ὄχλων</w:t>
      </w:r>
    </w:p>
    <w:p>
      <w:r>
        <w:rPr>
          <w:rFonts w:ascii="Courier New" w:hAnsi="Courier New"/>
          <w:color w:val="555555"/>
          <w:sz w:val="20"/>
        </w:rPr>
        <w:t>[5]</w:t>
      </w:r>
    </w:p>
    <w:p>
      <w:r>
        <w:rPr>
          <w:rFonts w:ascii="Gentium Plus" w:hAnsi="Gentium Plus"/>
          <w:sz w:val="24"/>
        </w:rPr>
        <w:t>τὸ δυνάμενον ἀντιτάξασθαι, τὸ δὲ πολιτικὸν πλῆθος ἄπειρον ὂν πολέμου προκαταπεπτώκει ταῖς ψυχαῖς, οἱ πολέμιοι δὲ πλησίον εἶναι τῶν τειχῶν προσεδοκῶντο.</w:t>
      </w:r>
    </w:p>
    <w:p>
      <w:r>
        <w:rPr>
          <w:rFonts w:ascii="Courier New" w:hAnsi="Courier New"/>
          <w:color w:val="555555"/>
          <w:sz w:val="20"/>
        </w:rPr>
        <w:t>[20 . 9 . 5]</w:t>
      </w:r>
    </w:p>
    <w:p>
      <w:r>
        <w:rPr>
          <w:rFonts w:ascii="Gentium Plus" w:hAnsi="Gentium Plus"/>
          <w:sz w:val="24"/>
        </w:rPr>
        <w:t>ἔνιοι μὲν οὖν ἔφασαν πρεσβευτὰς ὑπὲρ εἰρήνης ἀπο‐ στέλλειν πρὸς Ἀγαθοκλέα, τοὺς αὐτοὺς ἅμα καὶ κατα‐ σκόπους ἐσομένους τῶν παρὰ τοῖς πολεμίοις, τινὲς δὲ ἀναμεῖναι μέχρι ἂν γνῶσιν ἀκριβῶς ἕκαστον τῶν πε‐</w:t>
      </w:r>
    </w:p>
    <w:p>
      <w:r>
        <w:rPr>
          <w:rFonts w:ascii="Courier New" w:hAnsi="Courier New"/>
          <w:color w:val="555555"/>
          <w:sz w:val="20"/>
        </w:rPr>
        <w:t>[5]</w:t>
      </w:r>
    </w:p>
    <w:p>
      <w:r>
        <w:rPr>
          <w:rFonts w:ascii="Gentium Plus" w:hAnsi="Gentium Plus"/>
          <w:sz w:val="24"/>
        </w:rPr>
        <w:t>πραγμένων. τοιαύτης δὲ συγχύσεως τὴν πόλιν ἐχούσης κατέπλευσαν οἱ πεμφθέντες ὑπὸ τοῦ ναυάρχου καὶ τὰς</w:t>
      </w:r>
    </w:p>
    <w:p>
      <w:r>
        <w:rPr>
          <w:rFonts w:ascii="Courier New" w:hAnsi="Courier New"/>
          <w:color w:val="555555"/>
          <w:sz w:val="20"/>
        </w:rPr>
        <w:t>[20 . 10 . 1]</w:t>
      </w:r>
    </w:p>
    <w:p>
      <w:r>
        <w:rPr>
          <w:rFonts w:ascii="Gentium Plus" w:hAnsi="Gentium Plus"/>
          <w:sz w:val="24"/>
        </w:rPr>
        <w:t>αἰτίας τῶν πεπραγμένων ἐδήλωσαν. ἀναθαρσησάντων οὖν πάντων πάλιν ταῖς ψυχαῖς ἡ γερουσία τοὺς μὲν ναυάρχους ἅπαντας κατεμέμψατο ὅτι θαλαττοκρατοῦν‐ τες εἴασαν πολεμίαν δύναμιν ἐπιβῆναι τῆς Λιβύης,</w:t>
      </w:r>
    </w:p>
    <w:p>
      <w:r>
        <w:rPr>
          <w:rFonts w:ascii="Courier New" w:hAnsi="Courier New"/>
          <w:color w:val="555555"/>
          <w:sz w:val="20"/>
        </w:rPr>
        <w:t>[5]</w:t>
      </w:r>
    </w:p>
    <w:p>
      <w:r>
        <w:rPr>
          <w:rFonts w:ascii="Gentium Plus" w:hAnsi="Gentium Plus"/>
          <w:sz w:val="24"/>
        </w:rPr>
        <w:t>στρατηγοὺς δὲ ἀπέδειξαν τῶν δυνάμεων Ἄννωνα καὶ</w:t>
      </w:r>
    </w:p>
    <w:p>
      <w:r>
        <w:rPr>
          <w:rFonts w:ascii="Courier New" w:hAnsi="Courier New"/>
          <w:color w:val="555555"/>
          <w:sz w:val="20"/>
        </w:rPr>
        <w:t>[20 . 10 . 2]</w:t>
      </w:r>
    </w:p>
    <w:p>
      <w:r>
        <w:rPr>
          <w:rFonts w:ascii="Gentium Plus" w:hAnsi="Gentium Plus"/>
          <w:sz w:val="24"/>
        </w:rPr>
        <w:t>Βορμίλκαν, πατρῴαν ἔχθραν ἔχοντας· ἡγοῦντο γὰρ διὰ τὴν ἰδίαν τούτοις ἀπιστίαν καὶ διαφορὰν κοινὴν ἔσε‐ σθαι τῆς πόλεως ἀσφάλειαν. πολὺ δὲ διεσφάλησαν τῆς ἀληθείας. ὁ γὰρ Βορμίλκας πάλαι μὲν ἦν ἐπι‐</w:t>
      </w:r>
    </w:p>
    <w:p>
      <w:r>
        <w:rPr>
          <w:rFonts w:ascii="Courier New" w:hAnsi="Courier New"/>
          <w:color w:val="555555"/>
          <w:sz w:val="20"/>
        </w:rPr>
        <w:t>[5]</w:t>
      </w:r>
    </w:p>
    <w:p>
      <w:r>
        <w:rPr>
          <w:rFonts w:ascii="Gentium Plus" w:hAnsi="Gentium Plus"/>
          <w:sz w:val="24"/>
        </w:rPr>
        <w:t>θυμητὴς τυραννίδος, οὐκ ἔχων δ’ ἐξουσίαν οὐδὲ και‐ ρὸν οἰκεῖον ταῖς ἐπιβολαῖς τότε ἔλαβεν ἀφορμὰς ἀξιο‐</w:t>
      </w:r>
    </w:p>
    <w:p>
      <w:r>
        <w:rPr>
          <w:rFonts w:ascii="Courier New" w:hAnsi="Courier New"/>
          <w:color w:val="555555"/>
          <w:sz w:val="20"/>
        </w:rPr>
        <w:t>[20 . 10 . 3]</w:t>
      </w:r>
    </w:p>
    <w:p>
      <w:r>
        <w:rPr>
          <w:rFonts w:ascii="Gentium Plus" w:hAnsi="Gentium Plus"/>
          <w:sz w:val="24"/>
        </w:rPr>
        <w:t>λόγους, τυχῶν τῆς στρατηγίας. αἰτία δὲ μάλιστα τού‐</w:t>
      </w:r>
    </w:p>
    <w:p>
      <w:r>
        <w:rPr>
          <w:rFonts w:ascii="Courier New" w:hAnsi="Courier New"/>
          <w:color w:val="555555"/>
          <w:sz w:val="20"/>
        </w:rPr>
        <w:t>[5]</w:t>
      </w:r>
    </w:p>
    <w:p>
      <w:r>
        <w:rPr>
          <w:rFonts w:ascii="Gentium Plus" w:hAnsi="Gentium Plus"/>
          <w:sz w:val="24"/>
        </w:rPr>
        <w:t>δεῖν αὐτοὺς τῶν ὅλων προκινδυνεύειν· ὅταν δὲ τύχωσι τῆς εἰρήνης, τοὺς αὐτοὺς τούτους συκοφαντοῦσι καὶ κρίσεις ἀδίκους ἐπιφέροντες διὰ τὸν φθόνον τιμωρίαις</w:t>
      </w:r>
    </w:p>
    <w:p>
      <w:r>
        <w:rPr>
          <w:rFonts w:ascii="Courier New" w:hAnsi="Courier New"/>
          <w:color w:val="555555"/>
          <w:sz w:val="20"/>
        </w:rPr>
        <w:t>[20 . 10 . 4]</w:t>
      </w:r>
    </w:p>
    <w:p>
      <w:r>
        <w:rPr>
          <w:rFonts w:ascii="Gentium Plus" w:hAnsi="Gentium Plus"/>
          <w:sz w:val="24"/>
        </w:rPr>
        <w:t>περιβάλλουσι. διὸ καὶ τῶν ἐπὶ τὰς ἡγεμονίας ταττο‐ μένων τινὲς μὲν φοβούμενοι τὰς ἐν τῷ δικαστηρίῳ κρίσεις ἀποστάται γίνονται [τῆς ἡγεμονίας], τινὲς δ’ ἐπιτίθενται τυραννίσιν· ὅπερ καὶ τότε Βορμίλκας ὁ</w:t>
      </w:r>
    </w:p>
    <w:p>
      <w:r>
        <w:rPr>
          <w:rFonts w:ascii="Courier New" w:hAnsi="Courier New"/>
          <w:color w:val="555555"/>
          <w:sz w:val="20"/>
        </w:rPr>
        <w:t>[5]</w:t>
      </w:r>
    </w:p>
    <w:p>
      <w:r>
        <w:rPr>
          <w:rFonts w:ascii="Gentium Plus" w:hAnsi="Gentium Plus"/>
          <w:sz w:val="24"/>
        </w:rPr>
        <w:t>ἕτερος τῶν στρατηγῶν ἐποίησε, περὶ οὗ μικρὸν ὕστε‐</w:t>
      </w:r>
    </w:p>
    <w:p>
      <w:r>
        <w:rPr>
          <w:rFonts w:ascii="Courier New" w:hAnsi="Courier New"/>
          <w:color w:val="555555"/>
          <w:sz w:val="20"/>
        </w:rPr>
        <w:t>[20 . 10 . 5]</w:t>
      </w:r>
    </w:p>
    <w:p>
      <w:r>
        <w:rPr>
          <w:rFonts w:ascii="Gentium Plus" w:hAnsi="Gentium Plus"/>
          <w:sz w:val="24"/>
        </w:rPr>
        <w:t>ρον ἐροῦμεν. οἱ γ’ οὖν στρατηγοὶ τῶν Καρχηδονίων ὁρῶντες τὸν καιρὸν οὐδαμῶς ἀναβολῆς οἰκεῖον τοὺς μὲν ἀπὸ τῆς χώρας καὶ τῶν συμμαχίδων πόλεων στρα‐ τιώτας οὐκ ἀνέμειναν, αὐτοὺς δὲ τοὺς πολιτικοὺς ἐξ‐</w:t>
      </w:r>
    </w:p>
    <w:p>
      <w:r>
        <w:rPr>
          <w:rFonts w:ascii="Courier New" w:hAnsi="Courier New"/>
          <w:color w:val="555555"/>
          <w:sz w:val="20"/>
        </w:rPr>
        <w:t>[5]</w:t>
      </w:r>
    </w:p>
    <w:p>
      <w:r>
        <w:rPr>
          <w:rFonts w:ascii="Gentium Plus" w:hAnsi="Gentium Plus"/>
          <w:sz w:val="24"/>
        </w:rPr>
        <w:t>ήγαγον εἰς ὕπαιθρον, ὄντας πεζοὺς μὲν οὐκ ἐλάττους τετρακισμυρίων, ἱππεῖς δὲ χιλίους, ἅρματα δὲ δισχίλια.</w:t>
      </w:r>
    </w:p>
    <w:p>
      <w:r>
        <w:rPr>
          <w:rFonts w:ascii="Courier New" w:hAnsi="Courier New"/>
          <w:color w:val="555555"/>
          <w:sz w:val="20"/>
        </w:rPr>
        <w:t>[20 . 10 . 6]</w:t>
      </w:r>
    </w:p>
    <w:p>
      <w:r>
        <w:rPr>
          <w:rFonts w:ascii="Gentium Plus" w:hAnsi="Gentium Plus"/>
          <w:sz w:val="24"/>
        </w:rPr>
        <w:t>καταλαβόμενοι δέ τινα γεώλοφον οὐ μακρὰν τῶν πο‐ λεμίων ἐξέταττον τὴν δύναμιν εἰς μάχην· καὶ τοῦ μὲν δεξιοῦ κέρατος Ἄννων εἶχε τὴν ἡγεμονίαν, συναγωνι‐ ζομένων αὐτῷ τῶν εἰς τὸν ἱερὸν λόχον συντεταγμένων,</w:t>
      </w:r>
    </w:p>
    <w:p>
      <w:r>
        <w:rPr>
          <w:rFonts w:ascii="Courier New" w:hAnsi="Courier New"/>
          <w:color w:val="555555"/>
          <w:sz w:val="20"/>
        </w:rPr>
        <w:t>[5]</w:t>
      </w:r>
    </w:p>
    <w:p>
      <w:r>
        <w:rPr>
          <w:rFonts w:ascii="Gentium Plus" w:hAnsi="Gentium Plus"/>
          <w:sz w:val="24"/>
        </w:rPr>
        <w:t>τοῦ δ’ εὐωνύμου Βορμίλκας ἡγούμενος βαθεῖαν ἐποίει τὴν φάλαγγα, κωλύοντος τοῦ τόπου παρεκτείνειν ἐπὶ πλεῖον· τὰ δ’ ἅρματα καὶ τοὺς ἱππεῖς πρὸ τῆς φάλαγ‐ γος ἔστησαν, διεγνωκότες τούτοις πρῶτον ἐμβαλεῖν καὶ</w:t>
      </w:r>
    </w:p>
    <w:p>
      <w:r>
        <w:rPr>
          <w:rFonts w:ascii="Courier New" w:hAnsi="Courier New"/>
          <w:color w:val="555555"/>
          <w:sz w:val="20"/>
        </w:rPr>
        <w:t>[20 . 11 . 1]</w:t>
      </w:r>
    </w:p>
    <w:p>
      <w:r>
        <w:rPr>
          <w:rFonts w:ascii="Gentium Plus" w:hAnsi="Gentium Plus"/>
          <w:sz w:val="24"/>
        </w:rPr>
        <w:t>Ὁ δ’ Ἀγαθοκλῆς κατασκεψάμενος τὰς τῶν βαρβά‐ ρων τάξεις τὸ μὲν δεξιὸν κέρας ἔδωκεν Ἀρχαγάθῳ τῷ υἱῷ, παραδοὺς αὐτῷ πεζοὺς δισχιλίους καὶ πεντακο‐ σίους, ἑξῆς δ’ ἔταξε τοὺς Συρακοσίους, ὄντας τρισχιλίους</w:t>
      </w:r>
    </w:p>
    <w:p>
      <w:r>
        <w:rPr>
          <w:rFonts w:ascii="Courier New" w:hAnsi="Courier New"/>
          <w:color w:val="555555"/>
          <w:sz w:val="20"/>
        </w:rPr>
        <w:t>[5]</w:t>
      </w:r>
    </w:p>
    <w:p>
      <w:r>
        <w:rPr>
          <w:rFonts w:ascii="Gentium Plus" w:hAnsi="Gentium Plus"/>
          <w:sz w:val="24"/>
        </w:rPr>
        <w:t>πεντακοσίους, εἶτα μισθοφόρους Ἕλληνας τρισχιλίους, τελευταίους δὲ Σαμνίτας καὶ Τυρρηνοὺς καὶ Κελτοὺς τρισχιλίους. μετὰ δὲ τῆς θεραπείας αὐτὸς τοῦ * ἡμίσους κέρατος προηγωνίζετο, χιλίοις ὁπλίταις πρὸς τὸν ἱερὸν λόχον τῶν Καρχηδονίων ἀντιτεταγμένος· τοὺς δὲ τοξό‐</w:t>
      </w:r>
    </w:p>
    <w:p>
      <w:r>
        <w:rPr>
          <w:rFonts w:ascii="Courier New" w:hAnsi="Courier New"/>
          <w:color w:val="555555"/>
          <w:sz w:val="20"/>
        </w:rPr>
        <w:t>[10]</w:t>
      </w:r>
    </w:p>
    <w:p>
      <w:r>
        <w:rPr>
          <w:rFonts w:ascii="Gentium Plus" w:hAnsi="Gentium Plus"/>
          <w:sz w:val="24"/>
        </w:rPr>
        <w:t>τας καὶ σφενδονήτας πεντακοσίους ὄντας ἐπὶ τὰ κέρατα</w:t>
      </w:r>
    </w:p>
    <w:p>
      <w:r>
        <w:rPr>
          <w:rFonts w:ascii="Courier New" w:hAnsi="Courier New"/>
          <w:color w:val="555555"/>
          <w:sz w:val="20"/>
        </w:rPr>
        <w:t>[20 . 11 . 2]</w:t>
      </w:r>
    </w:p>
    <w:p>
      <w:r>
        <w:rPr>
          <w:rFonts w:ascii="Gentium Plus" w:hAnsi="Gentium Plus"/>
          <w:sz w:val="24"/>
        </w:rPr>
        <w:t>διεῖλεν. ὅπλα μὲν οὖν οἱ στρατιῶται μόγις εἶχον ἱκανά· τοὺς δ’ ἐκ τῶν ἀφράκτων ὁρῶν ἀνόπλους ὄντας τὰ τῶν ἀσπίδων ἔλυτρα ῥάβδοις διέτεινε καὶ τῇ φαν‐ τασίᾳ τὸν τῆς ἀσπίδος κύκλον μιμησάμενος ἀνέδωκεν</w:t>
      </w:r>
    </w:p>
    <w:p>
      <w:r>
        <w:rPr>
          <w:rFonts w:ascii="Courier New" w:hAnsi="Courier New"/>
          <w:color w:val="555555"/>
          <w:sz w:val="20"/>
        </w:rPr>
        <w:t>[5]</w:t>
      </w:r>
    </w:p>
    <w:p>
      <w:r>
        <w:rPr>
          <w:rFonts w:ascii="Gentium Plus" w:hAnsi="Gentium Plus"/>
          <w:sz w:val="24"/>
        </w:rPr>
        <w:t>αὐτοῖς πρὸς μὲν τὴν χρείαν οὐδαμῶς ἐπιτήδεια, πρὸς δὲ τὴν πόρρωθεν ὁρωμένην ὄψιν δυνάμενα δόξαν</w:t>
      </w:r>
    </w:p>
    <w:p>
      <w:r>
        <w:rPr>
          <w:rFonts w:ascii="Courier New" w:hAnsi="Courier New"/>
          <w:color w:val="555555"/>
          <w:sz w:val="20"/>
        </w:rPr>
        <w:t>[20 . 11 . 3]</w:t>
      </w:r>
    </w:p>
    <w:p>
      <w:r>
        <w:rPr>
          <w:rFonts w:ascii="Gentium Plus" w:hAnsi="Gentium Plus"/>
          <w:sz w:val="24"/>
        </w:rPr>
        <w:t>ὅπλων ἐμποιῆσαι τοῖς ἀγνοοῦσι τἀληθές. ὁρῶν δὲ τοὺς στρατιώτας καταπεπληγμένους τὸ πλῆθος τῆς βαρβαρικῆς ἵππου καὶ δυνάμεως ἀφῆκεν εἰς τὸ στρα‐ τόπεδον κατὰ πλείονας τόπους γλαῦκας, ἃς ἐκ χρόνου</w:t>
      </w:r>
    </w:p>
    <w:p>
      <w:r>
        <w:rPr>
          <w:rFonts w:ascii="Courier New" w:hAnsi="Courier New"/>
          <w:color w:val="555555"/>
          <w:sz w:val="20"/>
        </w:rPr>
        <w:t>[20 . 11 . 4]</w:t>
      </w:r>
    </w:p>
    <w:p>
      <w:r>
        <w:rPr>
          <w:rFonts w:ascii="Gentium Plus" w:hAnsi="Gentium Plus"/>
          <w:sz w:val="24"/>
        </w:rPr>
        <w:t>παρεσκεύαστο πρὸς τὰς ἀθυμίας τῶν πολλῶν· αὗται δὲ διὰ τῆς φάλαγγος πετόμεναι καὶ προσκαθίζουσαι ταῖς ἀσπίσι καὶ τοῖς κράνεσιν εὐθαρσεῖς ἐποίουν τοὺς στρατιώτας, ἑκάστων οἰωνιζομένων διὰ τὸ δοκεῖν ἱερὸν</w:t>
      </w:r>
    </w:p>
    <w:p>
      <w:r>
        <w:rPr>
          <w:rFonts w:ascii="Courier New" w:hAnsi="Courier New"/>
          <w:color w:val="555555"/>
          <w:sz w:val="20"/>
        </w:rPr>
        <w:t>[20 . 11 . 5]</w:t>
      </w:r>
    </w:p>
    <w:p>
      <w:r>
        <w:rPr>
          <w:rFonts w:ascii="Gentium Plus" w:hAnsi="Gentium Plus"/>
          <w:sz w:val="24"/>
        </w:rPr>
        <w:t>εἶναι τὸ ζῷον τῆς Ἀθηνᾶς. ταῦτα δέ, καίπερ ἄν τισι δόξαντα κενὴν ἔχειν ἐπίνοιαν, πολλάκις αἴτια γίνεται μεγάλων προτερημάτων. ὃ καὶ τότε συνέβη γενέσθαι· ἐμπεσόντος γὰρ εἰς τὰ πλήθη θάρσους καὶ διαδοθέν‐</w:t>
      </w:r>
    </w:p>
    <w:p>
      <w:r>
        <w:rPr>
          <w:rFonts w:ascii="Courier New" w:hAnsi="Courier New"/>
          <w:color w:val="555555"/>
          <w:sz w:val="20"/>
        </w:rPr>
        <w:t>[5]</w:t>
      </w:r>
    </w:p>
    <w:p>
      <w:r>
        <w:rPr>
          <w:rFonts w:ascii="Gentium Plus" w:hAnsi="Gentium Plus"/>
          <w:sz w:val="24"/>
        </w:rPr>
        <w:t>των λόγων ὡς τὸ θεῖον αὐτοῖς φανερῶς προσημαίνει νίκην, παραστατικώτερον τὸν κίνδυνον ὑπέμειναν.</w:t>
      </w:r>
    </w:p>
    <w:p>
      <w:r>
        <w:rPr>
          <w:rFonts w:ascii="Courier New" w:hAnsi="Courier New"/>
          <w:color w:val="555555"/>
          <w:sz w:val="20"/>
        </w:rPr>
        <w:t>[20 . 12 . 1]</w:t>
      </w:r>
    </w:p>
    <w:p>
      <w:r>
        <w:rPr>
          <w:rFonts w:ascii="Gentium Plus" w:hAnsi="Gentium Plus"/>
          <w:sz w:val="24"/>
        </w:rPr>
        <w:t>προεμβαλόντων γὰρ εἰς αὐτοὺς τῶν ἁρμάτων ἃ μὲν κατηκόντισαν, ἃ δ’ εἴασαν διεκπεσεῖν, τὰ δὲ πλεῖστα συνηνάγκασαν στρέψαι πρὸς τὴν τῶν πεζῶν τάξιν.</w:t>
      </w:r>
    </w:p>
    <w:p>
      <w:r>
        <w:rPr>
          <w:rFonts w:ascii="Courier New" w:hAnsi="Courier New"/>
          <w:color w:val="555555"/>
          <w:sz w:val="20"/>
        </w:rPr>
        <w:t>[20 . 12 . 2]</w:t>
      </w:r>
    </w:p>
    <w:p>
      <w:r>
        <w:rPr>
          <w:rFonts w:ascii="Gentium Plus" w:hAnsi="Gentium Plus"/>
          <w:sz w:val="24"/>
        </w:rPr>
        <w:t>παραπλησίως δὲ καὶ τὴν τῶν ἱππέων ἐπιφορὰν ὑπο‐ στάντες καὶ πολλοὺς αὐτῶν κατατιτρώσκοντες ἐποίησαν φυγεῖν εἰς τοὐπίσω. προαγωνιζομένων δ’ αὐτῶν ἐν τούτοις λαμπρῶς ἡ πεζὴ δύναμις τῶν βαρβάρων ἅπασα</w:t>
      </w:r>
    </w:p>
    <w:p>
      <w:r>
        <w:rPr>
          <w:rFonts w:ascii="Courier New" w:hAnsi="Courier New"/>
          <w:color w:val="555555"/>
          <w:sz w:val="20"/>
        </w:rPr>
        <w:t>[20 . 12 . 3]</w:t>
      </w:r>
    </w:p>
    <w:p>
      <w:r>
        <w:rPr>
          <w:rFonts w:ascii="Gentium Plus" w:hAnsi="Gentium Plus"/>
          <w:sz w:val="24"/>
        </w:rPr>
        <w:t>συνῆψεν εἰς χεῖρας. γενναίας δὲ μάχης γιγνομένης Ἄννων μὲν ἔχων συναγωνιζόμενον τὸν ἱερὸν λόχον ἐπιλέκτων ἀνδρῶν καὶ σπεύδων ποιῆσαι δι’ αὑτοῦ τὴν νίκην ἐνέκειτο βαρὺς τοῖς Ἕλλησι καὶ συχνοὺς ἀνῄρει.</w:t>
      </w:r>
    </w:p>
    <w:p>
      <w:r>
        <w:rPr>
          <w:rFonts w:ascii="Courier New" w:hAnsi="Courier New"/>
          <w:color w:val="555555"/>
          <w:sz w:val="20"/>
        </w:rPr>
        <w:t>[5]</w:t>
      </w:r>
    </w:p>
    <w:p>
      <w:r>
        <w:rPr>
          <w:rFonts w:ascii="Gentium Plus" w:hAnsi="Gentium Plus"/>
          <w:sz w:val="24"/>
        </w:rPr>
        <w:t>φερομένων δ’ ἐπ’ αὐτὸν παντοδαπῶν βελῶν οὐκ εἶκεν, ἀλλὰ καίπερ πολλοῖς τραύμασι περιπίπτων ἐβιάζετο,</w:t>
      </w:r>
    </w:p>
    <w:p>
      <w:r>
        <w:rPr>
          <w:rFonts w:ascii="Courier New" w:hAnsi="Courier New"/>
          <w:color w:val="555555"/>
          <w:sz w:val="20"/>
        </w:rPr>
        <w:t>[20 . 12 . 4]</w:t>
      </w:r>
    </w:p>
    <w:p>
      <w:r>
        <w:rPr>
          <w:rFonts w:ascii="Gentium Plus" w:hAnsi="Gentium Plus"/>
          <w:sz w:val="24"/>
        </w:rPr>
        <w:t>μέχρις ὅτου καταπονηθεὶς ἐτελεύτησε. τούτου δὲ πε‐ σόντος οἱ μὲν ταύτῃ τεταγμένοι τῶν Καρχηδονίων ἀνετράπησαν ταῖς ψυχαῖς, οἱ δὲ περὶ τὸν Ἀγαθοκλέα</w:t>
      </w:r>
    </w:p>
    <w:p>
      <w:r>
        <w:rPr>
          <w:rFonts w:ascii="Courier New" w:hAnsi="Courier New"/>
          <w:color w:val="555555"/>
          <w:sz w:val="20"/>
        </w:rPr>
        <w:t>[20 . 12 . 5]</w:t>
      </w:r>
    </w:p>
    <w:p>
      <w:r>
        <w:rPr>
          <w:rFonts w:ascii="Gentium Plus" w:hAnsi="Gentium Plus"/>
          <w:sz w:val="24"/>
        </w:rPr>
        <w:t>μετεωρισθέντες πολὺ μᾶλλον ἐπερρώσθησαν. ἃ δὴ πυθόμενός τινων Βορμίλκας, ὁ ἕτερος στρατηγός, καὶ νομίσας παρὰ θεῶν αὐτῷ δεδόσθαι τὸν καιρὸν τοῦ λαβεῖν ἀφορμὰς πρὸς τὴν ἐπίθεσιν τῆς τυραννίδος,</w:t>
      </w:r>
    </w:p>
    <w:p>
      <w:r>
        <w:rPr>
          <w:rFonts w:ascii="Courier New" w:hAnsi="Courier New"/>
          <w:color w:val="555555"/>
          <w:sz w:val="20"/>
        </w:rPr>
        <w:t>[5]</w:t>
      </w:r>
    </w:p>
    <w:p>
      <w:r>
        <w:rPr>
          <w:rFonts w:ascii="Gentium Plus" w:hAnsi="Gentium Plus"/>
          <w:sz w:val="24"/>
        </w:rPr>
        <w:t>διελογίζετο πρὸς αὑτόν, εἰ μὲν ἡ μετὰ Ἀγαθοκλέους διαφθαρείη δύναμις, μὴ δυνήσεσθαι τὴν ἐπίθεσιν ποιήσασθαι τῇ δυναστείᾳ, τῶν πολιτῶν ἰσχυόντων, εἰ δὲ ἐκεῖνος νικήσας τὰ φρονήματα παρέλοιτο τῶν Καρ‐ χηδονίων, εὐχειρώτους μὲν ἑαυτῷ τοὺς προηττημένους</w:t>
      </w:r>
    </w:p>
    <w:p>
      <w:r>
        <w:rPr>
          <w:rFonts w:ascii="Courier New" w:hAnsi="Courier New"/>
          <w:color w:val="555555"/>
          <w:sz w:val="20"/>
        </w:rPr>
        <w:t>[10]</w:t>
      </w:r>
    </w:p>
    <w:p>
      <w:r>
        <w:rPr>
          <w:rFonts w:ascii="Gentium Plus" w:hAnsi="Gentium Plus"/>
          <w:sz w:val="24"/>
        </w:rPr>
        <w:t>ἔσεσθαι, τὸν δ’ Ἀγαθοκλέα ῥᾳδίως καταπολεμήσειν,</w:t>
      </w:r>
    </w:p>
    <w:p>
      <w:r>
        <w:rPr>
          <w:rFonts w:ascii="Courier New" w:hAnsi="Courier New"/>
          <w:color w:val="555555"/>
          <w:sz w:val="20"/>
        </w:rPr>
        <w:t>[20 . 12 . 6]</w:t>
      </w:r>
    </w:p>
    <w:p>
      <w:r>
        <w:rPr>
          <w:rFonts w:ascii="Gentium Plus" w:hAnsi="Gentium Plus"/>
          <w:sz w:val="24"/>
        </w:rPr>
        <w:t>ὅταν αὐτῷ δόξῃ. ταῦτα δὲ διανοηθεὶς ἀνεχώρησε μετὰ τῶν πρωτοστατῶν, δοὺς τοῖς μὲν πολεμίοις ἄσημον ἔκκλιμα, τοῖς δ’ ἰδίοις δηλώσας τὸν Ἄννωνος θάνατον καὶ παρακελευόμενος ἀναχωρεῖν ἐν τάξει πρὸς τὸν</w:t>
      </w:r>
    </w:p>
    <w:p>
      <w:r>
        <w:rPr>
          <w:rFonts w:ascii="Courier New" w:hAnsi="Courier New"/>
          <w:color w:val="555555"/>
          <w:sz w:val="20"/>
        </w:rPr>
        <w:t>[20 . 12 . 7]</w:t>
      </w:r>
    </w:p>
    <w:p>
      <w:r>
        <w:rPr>
          <w:rFonts w:ascii="Gentium Plus" w:hAnsi="Gentium Plus"/>
          <w:sz w:val="24"/>
        </w:rPr>
        <w:t>γεώλοφον· τοῦτο γὰρ συμφέρειν. ἐπικειμένων δὲ τῶν πολεμίων καὶ τῆς ὅλης ὑποχωρήσεως φυγῇ παραπλη‐ σίας γινομένης οἱ μὲν συνεχεῖς Λίβυες ἀπὸ κράτους ἡττῆσθαι τοὺς πρωτοστάτας νομίσαντες πρὸς φυγὴν</w:t>
      </w:r>
    </w:p>
    <w:p>
      <w:r>
        <w:rPr>
          <w:rFonts w:ascii="Courier New" w:hAnsi="Courier New"/>
          <w:color w:val="555555"/>
          <w:sz w:val="20"/>
        </w:rPr>
        <w:t>[5]</w:t>
      </w:r>
    </w:p>
    <w:p>
      <w:r>
        <w:rPr>
          <w:rFonts w:ascii="Gentium Plus" w:hAnsi="Gentium Plus"/>
          <w:sz w:val="24"/>
        </w:rPr>
        <w:t>ὥρμησαν, οἱ δὲ τὸν ἱερὸν λόχον ἔχοντες μετὰ τὸν Ἄννωνος τοῦ στρατηγοῦ θάνατον τὸ μὲν πρῶτον ἀντεῖχον εὐρώστως καὶ τοὺς ἐξ αὐτῶν πίπτοντας ὑπερβαίνοντες ὑπέμενον πάντα κίνδυνον, ἐπεὶ δὲ κατ‐ ενόησαν τὸ πλεῖον μέρος τῆς δυνάμεως πρὸς φυγὴν</w:t>
      </w:r>
    </w:p>
    <w:p>
      <w:r>
        <w:rPr>
          <w:rFonts w:ascii="Courier New" w:hAnsi="Courier New"/>
          <w:color w:val="555555"/>
          <w:sz w:val="20"/>
        </w:rPr>
        <w:t>[10]</w:t>
      </w:r>
    </w:p>
    <w:p>
      <w:r>
        <w:rPr>
          <w:rFonts w:ascii="Gentium Plus" w:hAnsi="Gentium Plus"/>
          <w:sz w:val="24"/>
        </w:rPr>
        <w:t>ὡρμημένον καὶ τοὺς πολεμίους περιισταμένους κατὰ</w:t>
      </w:r>
    </w:p>
    <w:p>
      <w:r>
        <w:rPr>
          <w:rFonts w:ascii="Courier New" w:hAnsi="Courier New"/>
          <w:color w:val="555555"/>
          <w:sz w:val="20"/>
        </w:rPr>
        <w:t>[20 . 12 . 8]</w:t>
      </w:r>
    </w:p>
    <w:p>
      <w:r>
        <w:rPr>
          <w:rFonts w:ascii="Gentium Plus" w:hAnsi="Gentium Plus"/>
          <w:sz w:val="24"/>
        </w:rPr>
        <w:t>νώτου, συνηναγκάσθησαν ἐκκλῖναι. διὸ καὶ τροπῆς γενομένης κατὰ πᾶν τὸ τῶν Καρχηδονίων στρατόπεδον οἱ μὲν βάρβαροι τὴν φυγὴν ἐποιοῦντο πρὸς τὴν Καρ‐ χηδόνα, Ἀγαθοκλῆς δὲ μέχρι τινὸς ἐπιδιώξας ἐπανῆλθε</w:t>
      </w:r>
    </w:p>
    <w:p>
      <w:r>
        <w:rPr>
          <w:rFonts w:ascii="Courier New" w:hAnsi="Courier New"/>
          <w:color w:val="555555"/>
          <w:sz w:val="20"/>
        </w:rPr>
        <w:t>[5]</w:t>
      </w:r>
    </w:p>
    <w:p>
      <w:r>
        <w:rPr>
          <w:rFonts w:ascii="Gentium Plus" w:hAnsi="Gentium Plus"/>
          <w:sz w:val="24"/>
        </w:rPr>
        <w:t>καὶ τὴν στρατοπεδείαν τῶν Καρχηδονίων διήρπασεν.</w:t>
      </w:r>
    </w:p>
    <w:p>
      <w:r>
        <w:rPr>
          <w:rFonts w:ascii="Courier New" w:hAnsi="Courier New"/>
          <w:color w:val="555555"/>
          <w:sz w:val="20"/>
        </w:rPr>
        <w:t>[20 . 13 . 1]</w:t>
      </w:r>
    </w:p>
    <w:p>
      <w:r>
        <w:rPr>
          <w:rFonts w:ascii="Gentium Plus" w:hAnsi="Gentium Plus"/>
          <w:sz w:val="24"/>
        </w:rPr>
        <w:t>ἔπεσον δ’ ἐν τῇ μάχῃ τῶν μὲν Ἑλλήνων εἰς διακο‐ σίους, τῶν δὲ Καρχηδονίων οὐ πλείους χιλίων, ὡς δ’ ἔνιοι γεγράφασιν, ὑπὲρ τοὺς ἑξακισχιλίους. Ἐν δὲ τῇ τῶν Καρχηδονίων παρεμβολῇ σὺν ταῖς</w:t>
      </w:r>
    </w:p>
    <w:p>
      <w:r>
        <w:rPr>
          <w:rFonts w:ascii="Courier New" w:hAnsi="Courier New"/>
          <w:color w:val="555555"/>
          <w:sz w:val="20"/>
        </w:rPr>
        <w:t>[5]</w:t>
      </w:r>
    </w:p>
    <w:p>
      <w:r>
        <w:rPr>
          <w:rFonts w:ascii="Gentium Plus" w:hAnsi="Gentium Plus"/>
          <w:sz w:val="24"/>
        </w:rPr>
        <w:t>ἄλλαις ὠφελείαις εὑρέθησαν ἅμαξαι πλείους, ἐν αἷς</w:t>
      </w:r>
    </w:p>
    <w:p>
      <w:r>
        <w:rPr>
          <w:rFonts w:ascii="Courier New" w:hAnsi="Courier New"/>
          <w:color w:val="555555"/>
          <w:sz w:val="20"/>
        </w:rPr>
        <w:t>[20 . 13 . 2]</w:t>
      </w:r>
    </w:p>
    <w:p>
      <w:r>
        <w:rPr>
          <w:rFonts w:ascii="Gentium Plus" w:hAnsi="Gentium Plus"/>
          <w:sz w:val="24"/>
        </w:rPr>
        <w:t>ἐκομίζετο ζεύγη χειροπεδῶν πλείω τῶν δισμυρίων· ἐξ ἑτοίμου γὰρ οἱ βάρβαροι κρατήσειν ὑπειληφότες τῶν Ἑλλήνων παρηγγέλκεισαν ἀλλήλοις ζωγρεῖν ὡς πλεί‐</w:t>
      </w:r>
    </w:p>
    <w:p>
      <w:r>
        <w:rPr>
          <w:rFonts w:ascii="Courier New" w:hAnsi="Courier New"/>
          <w:color w:val="555555"/>
          <w:sz w:val="20"/>
        </w:rPr>
        <w:t>[20 . 13 . 3]</w:t>
      </w:r>
    </w:p>
    <w:p>
      <w:r>
        <w:rPr>
          <w:rFonts w:ascii="Gentium Plus" w:hAnsi="Gentium Plus"/>
          <w:sz w:val="24"/>
        </w:rPr>
        <w:t>στους καὶ δήσαντες εἰς συνεργασίαν ἐμβαλεῖν. ἀλλ’, οἶμαι, τὸ δαιμόνιον ὥσπερ ἐπίτηδες τοῖς ὑπερηφάνως διαλογιζομένοις τὸ τέλος τῶν κατελπισθέντων εἰς τοὐ‐ ναντίον μετατίθησιν. Ἀγαθοκλῆς μὲν οὖν Καρχηδο‐</w:t>
      </w:r>
    </w:p>
    <w:p>
      <w:r>
        <w:rPr>
          <w:rFonts w:ascii="Courier New" w:hAnsi="Courier New"/>
          <w:color w:val="555555"/>
          <w:sz w:val="20"/>
        </w:rPr>
        <w:t>[5]</w:t>
      </w:r>
    </w:p>
    <w:p>
      <w:r>
        <w:rPr>
          <w:rFonts w:ascii="Gentium Plus" w:hAnsi="Gentium Plus"/>
          <w:sz w:val="24"/>
        </w:rPr>
        <w:t>νίους παραλόγως νικήσας τειχήρεις συνεῖχεν, ἡ τύχη δὲ ἐναλλὰξ τὰ προτερήματα τοῖς ἐλαττώμασιν ἐπεισα‐ γαγοῦσα τοὺς ὑπερέχοντας ἴσον ἐταπείνωσε τοῖς ἡτ‐</w:t>
      </w:r>
    </w:p>
    <w:p>
      <w:r>
        <w:rPr>
          <w:rFonts w:ascii="Courier New" w:hAnsi="Courier New"/>
          <w:color w:val="555555"/>
          <w:sz w:val="20"/>
        </w:rPr>
        <w:t>[20 . 13 . 4]</w:t>
      </w:r>
    </w:p>
    <w:p>
      <w:r>
        <w:rPr>
          <w:rFonts w:ascii="Gentium Plus" w:hAnsi="Gentium Plus"/>
          <w:sz w:val="24"/>
        </w:rPr>
        <w:t>τωμένοις· ἐν Σικελίᾳ μὲν γὰρ Καρχηδόνιοι μεγάλῃ νενικηκότες παρατάξει Ἀγαθοκλέα τὰς Συρακούσσας ἐπολιόρκουν, ἐν Λιβύῃ δὲ Ἀγαθοκλῆς τηλικαύτῃ μάχῃ προτερήσας εἰς πολιορκίαν ἐνέκλεισε Καρχηδονίους,</w:t>
      </w:r>
    </w:p>
    <w:p>
      <w:r>
        <w:rPr>
          <w:rFonts w:ascii="Courier New" w:hAnsi="Courier New"/>
          <w:color w:val="555555"/>
          <w:sz w:val="20"/>
        </w:rPr>
        <w:t>[5]</w:t>
      </w:r>
    </w:p>
    <w:p>
      <w:r>
        <w:rPr>
          <w:rFonts w:ascii="Gentium Plus" w:hAnsi="Gentium Plus"/>
          <w:sz w:val="24"/>
        </w:rPr>
        <w:t>καὶ τὸ θαυμασιώτατον, ὁ δυνάστης κατὰ μὲν τὴν</w:t>
      </w:r>
    </w:p>
    <w:p>
      <w:r>
        <w:rPr>
          <w:rFonts w:ascii="Courier New" w:hAnsi="Courier New"/>
          <w:color w:val="555555"/>
          <w:sz w:val="20"/>
        </w:rPr>
        <w:t>[20 . 14 . 1]</w:t>
      </w:r>
    </w:p>
    <w:p>
      <w:r>
        <w:rPr>
          <w:rFonts w:ascii="Gentium Plus" w:hAnsi="Gentium Plus"/>
          <w:sz w:val="24"/>
        </w:rPr>
        <w:t>στρατιᾶς περιεγένετο τῶν νενικηκότων. διόπερ οἱ Καρχηδόνιοι, νομίσαντες ἐκ θεῶν αὐτοῖς γεγονέναι τὴν συμφοράν, ἐτράπησαν πρὸς παντοίαν ἱκεσίαν τοῦ δαι‐ μονίου καὶ νομίσαντες μάλιστα μηνίειν αὐτοῖς τὸν</w:t>
      </w:r>
    </w:p>
    <w:p>
      <w:r>
        <w:rPr>
          <w:rFonts w:ascii="Courier New" w:hAnsi="Courier New"/>
          <w:color w:val="555555"/>
          <w:sz w:val="20"/>
        </w:rPr>
        <w:t>[5]</w:t>
      </w:r>
    </w:p>
    <w:p>
      <w:r>
        <w:rPr>
          <w:rFonts w:ascii="Gentium Plus" w:hAnsi="Gentium Plus"/>
          <w:sz w:val="24"/>
        </w:rPr>
        <w:t>Ἡρακλέα τὸν παρὰ τοῖς ἀποίκοις, χρημάτων πλῆθος καὶ τῶν πολυτελεστάτων ἀναθημάτων ἔπεμψαν εἰς τὴν</w:t>
      </w:r>
    </w:p>
    <w:p>
      <w:r>
        <w:rPr>
          <w:rFonts w:ascii="Courier New" w:hAnsi="Courier New"/>
          <w:color w:val="555555"/>
          <w:sz w:val="20"/>
        </w:rPr>
        <w:t>[20 . 14 . 2]</w:t>
      </w:r>
    </w:p>
    <w:p>
      <w:r>
        <w:rPr>
          <w:rFonts w:ascii="Gentium Plus" w:hAnsi="Gentium Plus"/>
          <w:sz w:val="24"/>
        </w:rPr>
        <w:t>Τύρον οὐκ ὀλίγα. ἀποικισθέντες γὰρ ἐκ ταύτης εἰώ‐ θεισαν ἐν τοῖς ἔμπροσθεν χρόνοις δεκάτην ἀποστέλλειν τῷ θεῷ πάντων τῶν εἰς πρόσοδον πιπτόντων· ὕστερον δὲ μεγάλους κτησάμενοι πλούτους καὶ προσόδους ἀξιο‐</w:t>
      </w:r>
    </w:p>
    <w:p>
      <w:r>
        <w:rPr>
          <w:rFonts w:ascii="Courier New" w:hAnsi="Courier New"/>
          <w:color w:val="555555"/>
          <w:sz w:val="20"/>
        </w:rPr>
        <w:t>[5]</w:t>
      </w:r>
    </w:p>
    <w:p>
      <w:r>
        <w:rPr>
          <w:rFonts w:ascii="Gentium Plus" w:hAnsi="Gentium Plus"/>
          <w:sz w:val="24"/>
        </w:rPr>
        <w:t>λογωτέρας λαμβάνοντες μικρὰ παντελῶς ἀπέστελλον, ὀλιγωροῦντες τοῦ δαιμονίου. διὰ δὲ τὴν συμφορὰν ταύτην εἰς μεταμέλειαν ἐλθόντες πάντων τῶν ἐν τῇ</w:t>
      </w:r>
    </w:p>
    <w:p>
      <w:r>
        <w:rPr>
          <w:rFonts w:ascii="Courier New" w:hAnsi="Courier New"/>
          <w:color w:val="555555"/>
          <w:sz w:val="20"/>
        </w:rPr>
        <w:t>[20 . 14 . 3]</w:t>
      </w:r>
    </w:p>
    <w:p>
      <w:r>
        <w:rPr>
          <w:rFonts w:ascii="Gentium Plus" w:hAnsi="Gentium Plus"/>
          <w:sz w:val="24"/>
        </w:rPr>
        <w:t>Τύρῳ θεῶν ἐμνημόνευον. ἔπεμψαν δὲ καὶ τοὺς ἐκ τῶν ἱερῶν χρυσοῦς ναοὺς 〈αὐτοῖσ〉 τοῖς ἀφιδρύμασι πρὸς τὴν ἱκεσίαν, ἡγούμενοι μᾶλλον ἐξιλάσεσθαι τὴν τοῦ θεοῦ μῆνιν τῶν ἀναθημάτων πεμφθέντων ἐπὶ τὴν</w:t>
      </w:r>
    </w:p>
    <w:p>
      <w:r>
        <w:rPr>
          <w:rFonts w:ascii="Courier New" w:hAnsi="Courier New"/>
          <w:color w:val="555555"/>
          <w:sz w:val="20"/>
        </w:rPr>
        <w:t>[20 . 14 . 4]</w:t>
      </w:r>
    </w:p>
    <w:p>
      <w:r>
        <w:rPr>
          <w:rFonts w:ascii="Gentium Plus" w:hAnsi="Gentium Plus"/>
          <w:sz w:val="24"/>
        </w:rPr>
        <w:t>παραίτησιν. ᾐτιῶντο δὲ καὶ τὸν Κρόνον αὑτοῖς ἐναν‐ τιοῦσθαι, καθ’ ὅσον ἐν τοῖς ἔμπροσθεν χρόνοις θύον‐ τες τούτῳ τῷ θεῷ τῶν υἱῶν τοὺς κρατίστους ὕστερον ὠνούμενοι λάθρᾳ παῖδας καὶ θρέψαντες ἔπεμπον ἐπὶ</w:t>
      </w:r>
    </w:p>
    <w:p>
      <w:r>
        <w:rPr>
          <w:rFonts w:ascii="Courier New" w:hAnsi="Courier New"/>
          <w:color w:val="555555"/>
          <w:sz w:val="20"/>
        </w:rPr>
        <w:t>[5]</w:t>
      </w:r>
    </w:p>
    <w:p>
      <w:r>
        <w:rPr>
          <w:rFonts w:ascii="Gentium Plus" w:hAnsi="Gentium Plus"/>
          <w:sz w:val="24"/>
        </w:rPr>
        <w:t>τὴν θυσίαν· καὶ ζητήσεως γενομένης εὑρέθησάν τινες</w:t>
      </w:r>
    </w:p>
    <w:p>
      <w:r>
        <w:rPr>
          <w:rFonts w:ascii="Courier New" w:hAnsi="Courier New"/>
          <w:color w:val="555555"/>
          <w:sz w:val="20"/>
        </w:rPr>
        <w:t>[20 . 14 . 5]</w:t>
      </w:r>
    </w:p>
    <w:p>
      <w:r>
        <w:rPr>
          <w:rFonts w:ascii="Gentium Plus" w:hAnsi="Gentium Plus"/>
          <w:sz w:val="24"/>
        </w:rPr>
        <w:t>τῶν καθιερουργημένων ὑποβολιμαῖοι γεγονότες. τού‐ των δὲ λαβόντες ἔννοιαν καὶ τοὺς πολεμίους πρὸς τοῖς τείχεσιν ὁρῶντες στρατοπεδεύοντας ἐδεισιδαιμό‐ νουν ὡς καταλελυκότες τὰς πατρίους τῶν θεῶν τιμάς.</w:t>
      </w:r>
    </w:p>
    <w:p>
      <w:r>
        <w:rPr>
          <w:rFonts w:ascii="Courier New" w:hAnsi="Courier New"/>
          <w:color w:val="555555"/>
          <w:sz w:val="20"/>
        </w:rPr>
        <w:t>[5]</w:t>
      </w:r>
    </w:p>
    <w:p>
      <w:r>
        <w:rPr>
          <w:rFonts w:ascii="Gentium Plus" w:hAnsi="Gentium Plus"/>
          <w:sz w:val="24"/>
        </w:rPr>
        <w:t>διορθώσασθαι δὲ τὰς ἀγνοίας σπεύδοντες διακοσίους μὲν τῶν ἐπιφανεστάτων παίδων προκρίναντες ἔθυσαν δημοσίᾳ· ἄλλοι δ’ ἐν διαβολαῖς ὄντες ἑκουσίως ἑαυτοὺς</w:t>
      </w:r>
    </w:p>
    <w:p>
      <w:r>
        <w:rPr>
          <w:rFonts w:ascii="Courier New" w:hAnsi="Courier New"/>
          <w:color w:val="555555"/>
          <w:sz w:val="20"/>
        </w:rPr>
        <w:t>[20 . 14 . 6]</w:t>
      </w:r>
    </w:p>
    <w:p>
      <w:r>
        <w:rPr>
          <w:rFonts w:ascii="Gentium Plus" w:hAnsi="Gentium Plus"/>
          <w:sz w:val="24"/>
        </w:rPr>
        <w:t>ἔδοσαν, οὐκ ἐλάττους ὄντες τριακοσίων. ἦν δὲ παρ’ αὐτοῖς ἀνδριὰς Κρόνου χαλκοῦς, ἐκτετακὼς τὰς χεῖρας ὑπτίας ἐγκεκλιμένας ἐπὶ τὴν γῆν, ὥστε τὸν ἐπιτεθέντα τῶν παίδων ἀποκυλίεσθαι καὶ πίπτειν εἴς τι χάσμα</w:t>
      </w:r>
    </w:p>
    <w:p>
      <w:r>
        <w:rPr>
          <w:rFonts w:ascii="Courier New" w:hAnsi="Courier New"/>
          <w:color w:val="555555"/>
          <w:sz w:val="20"/>
        </w:rPr>
        <w:t>[5]</w:t>
      </w:r>
    </w:p>
    <w:p>
      <w:r>
        <w:rPr>
          <w:rFonts w:ascii="Gentium Plus" w:hAnsi="Gentium Plus"/>
          <w:sz w:val="24"/>
        </w:rPr>
        <w:t>πλῆρες πυρός. εἰκὸς δὲ καὶ τὸν Εὐριπίδην ἐντεῦθεν εἰληφέναι τὰ μυθολογούμενα παρ’ αὐτῷ περὶ τὴν ἐν Ταύροις θυσίαν, ἐν οἷς εἰσάγει τὴν Ἰφιγένειαν ὑπὸ Ὀρέστου διερωτωμένην «τάφος δὲ ποῖος δέξεταί μ’, ὅταν θάνω;</w:t>
      </w:r>
    </w:p>
    <w:p>
      <w:r>
        <w:rPr>
          <w:rFonts w:ascii="Courier New" w:hAnsi="Courier New"/>
          <w:color w:val="555555"/>
          <w:sz w:val="20"/>
        </w:rPr>
        <w:t>[10]</w:t>
      </w:r>
    </w:p>
    <w:p>
      <w:r>
        <w:rPr>
          <w:rFonts w:ascii="Gentium Plus" w:hAnsi="Gentium Plus"/>
          <w:sz w:val="24"/>
        </w:rPr>
        <w:t>πῦρ ἱερὸν ἔνδον χάσμα τ’ εὐρωπὸν χθονός.»</w:t>
      </w:r>
    </w:p>
    <w:p>
      <w:r>
        <w:rPr>
          <w:rFonts w:ascii="Courier New" w:hAnsi="Courier New"/>
          <w:color w:val="555555"/>
          <w:sz w:val="20"/>
        </w:rPr>
        <w:t>[20 . 14 . 7]</w:t>
      </w:r>
    </w:p>
    <w:p>
      <w:r>
        <w:rPr>
          <w:rFonts w:ascii="Gentium Plus" w:hAnsi="Gentium Plus"/>
          <w:sz w:val="24"/>
        </w:rPr>
        <w:t>καὶ ὁ παρὰ τοῖς Ἕλλησι δὲ μῦθος ἐκ παλαιᾶς φήμης παραδεδομένος ὅτι Κρόνος ἠφάνιζε τοὺς ἰδίους παῖδας, παρὰ Καρχηδονίοις φαίνεται διὰ τούτου τοῦ νομίμου τετηρημένος.</w:t>
      </w:r>
    </w:p>
    <w:p>
      <w:r>
        <w:rPr>
          <w:rFonts w:ascii="Courier New" w:hAnsi="Courier New"/>
          <w:color w:val="555555"/>
          <w:sz w:val="20"/>
        </w:rPr>
        <w:t>[20 . 15 . 1]</w:t>
      </w:r>
    </w:p>
    <w:p>
      <w:r>
        <w:rPr>
          <w:rFonts w:ascii="Gentium Plus" w:hAnsi="Gentium Plus"/>
          <w:sz w:val="24"/>
        </w:rPr>
        <w:t>Οὐ μὴν ἀλλὰ τοιαύτης ἐν τῇ Λιβύῃ γεγενημένης μεταβολῆς οἱ μὲν Καρχηδόνιοι διεπέμποντο πρὸς</w:t>
      </w:r>
    </w:p>
    <w:p>
      <w:r>
        <w:rPr>
          <w:rFonts w:ascii="Courier New" w:hAnsi="Courier New"/>
          <w:color w:val="555555"/>
          <w:sz w:val="20"/>
        </w:rPr>
        <w:t>[5]</w:t>
      </w:r>
    </w:p>
    <w:p>
      <w:r>
        <w:rPr>
          <w:rFonts w:ascii="Gentium Plus" w:hAnsi="Gentium Plus"/>
          <w:sz w:val="24"/>
        </w:rPr>
        <w:t>Ἀγαθοκλέους νεῶν ἀπέστειλαν αὐτῷ. ὁ δὲ τοῖς κατα‐ πλεύσασι παρεκελεύσατο σιωπᾶν μὲν τὴν γεγενημένην ἧτταν, διαδιδόναι δὲ λόγον εἰς τοὺς στρατιώτας ὡς Ἀγαθοκλῆς ἄρδην ἀπώλεσε καὶ τὰς ναῦς καὶ τὴν δύ‐</w:t>
      </w:r>
    </w:p>
    <w:p>
      <w:r>
        <w:rPr>
          <w:rFonts w:ascii="Courier New" w:hAnsi="Courier New"/>
          <w:color w:val="555555"/>
          <w:sz w:val="20"/>
        </w:rPr>
        <w:t>[20 . 15 . 2]</w:t>
      </w:r>
    </w:p>
    <w:p>
      <w:r>
        <w:rPr>
          <w:rFonts w:ascii="Gentium Plus" w:hAnsi="Gentium Plus"/>
          <w:sz w:val="24"/>
        </w:rPr>
        <w:t>ναμιν ἅπασαν. αὐτὸς δὲ πέμψας τινὰς τῶν παρόντων ἐκ Καρχηδόνος εἰς τὰς Συρακούσσας πρεσβευτὰς καὶ τὰ χαλκώματα συναποστείλας ἠξίου παραδιδόναι τὴν πόλιν· τὴν μὲν γὰρ δύναμιν τῶν Συρακοσίων ὑπὸ</w:t>
      </w:r>
    </w:p>
    <w:p>
      <w:r>
        <w:rPr>
          <w:rFonts w:ascii="Courier New" w:hAnsi="Courier New"/>
          <w:color w:val="555555"/>
          <w:sz w:val="20"/>
        </w:rPr>
        <w:t>[5]</w:t>
      </w:r>
    </w:p>
    <w:p>
      <w:r>
        <w:rPr>
          <w:rFonts w:ascii="Gentium Plus" w:hAnsi="Gentium Plus"/>
          <w:sz w:val="24"/>
        </w:rPr>
        <w:t>Καρχηδονίων κατακεκόφθαι, τὰς δὲ ναῦς ἐμπεπυρί‐ σθαι· τοῖς δ’ ἀπιστοῦσιν ἀπόδειξιν παρέχεσθαι τὴν</w:t>
      </w:r>
    </w:p>
    <w:p>
      <w:r>
        <w:rPr>
          <w:rFonts w:ascii="Courier New" w:hAnsi="Courier New"/>
          <w:color w:val="555555"/>
          <w:sz w:val="20"/>
        </w:rPr>
        <w:t>[20 . 15 . 3]</w:t>
      </w:r>
    </w:p>
    <w:p>
      <w:r>
        <w:rPr>
          <w:rFonts w:ascii="Gentium Plus" w:hAnsi="Gentium Plus"/>
          <w:sz w:val="24"/>
        </w:rPr>
        <w:t>τῶν ἐμβόλων κομιδήν. τῶν δ’ ἐν τῇ πόλει πυθομένων τὴν περὶ τὸν Ἀγαθοκλέα προσηγγελμένην συμφορὰν οἱ πολλοὶ μὲν ἐπίστευσαν, οἱ προεστηκότες δὲ διστά‐ ζοντες διετήρησαν μὲν χάριν τοῦ μὴ γενέσθαι ταραχήν,</w:t>
      </w:r>
    </w:p>
    <w:p>
      <w:r>
        <w:rPr>
          <w:rFonts w:ascii="Courier New" w:hAnsi="Courier New"/>
          <w:color w:val="555555"/>
          <w:sz w:val="20"/>
        </w:rPr>
        <w:t>[5]</w:t>
      </w:r>
    </w:p>
    <w:p>
      <w:r>
        <w:rPr>
          <w:rFonts w:ascii="Gentium Plus" w:hAnsi="Gentium Plus"/>
          <w:sz w:val="24"/>
        </w:rPr>
        <w:t>τοὺς πρεσβευτὰς δὲ ταχέως ἐξέπεμψαν, τοὺς δὲ τῶν φυγάδων συγγενεῖς καὶ φίλους καὶ τῶν ἄλλων τοὺς δυσχεραίνοντας τοῖς ὑπ’ αὐτῶν πραττομένοις ἐξέβαλον ἐκ τῆς πόλεως, ὄντας οὐκ ἐλάττους ὀκτακισχιλίων.</w:t>
      </w:r>
    </w:p>
    <w:p>
      <w:r>
        <w:rPr>
          <w:rFonts w:ascii="Courier New" w:hAnsi="Courier New"/>
          <w:color w:val="555555"/>
          <w:sz w:val="20"/>
        </w:rPr>
        <w:t>[20 . 15 . 4]</w:t>
      </w:r>
    </w:p>
    <w:p>
      <w:r>
        <w:rPr>
          <w:rFonts w:ascii="Gentium Plus" w:hAnsi="Gentium Plus"/>
          <w:sz w:val="24"/>
        </w:rPr>
        <w:t>κἄπειτα τοσούτου πλήθους ἄφνω συναναγκαζομένου τὴν πατρίδα φεύγειν ἔγεμεν ἡ πόλις διαδρομῆς καὶ θορύβου καὶ γυναικείων κλαυθμῶν· οὐδεμία γὰρ ἦν οἰκία πένθους ἀκοινώνητος κατὰ τοῦτον τὸν καιρόν.</w:t>
      </w:r>
    </w:p>
    <w:p>
      <w:r>
        <w:rPr>
          <w:rFonts w:ascii="Courier New" w:hAnsi="Courier New"/>
          <w:color w:val="555555"/>
          <w:sz w:val="20"/>
        </w:rPr>
        <w:t>[20 . 15 . 5]</w:t>
      </w:r>
    </w:p>
    <w:p>
      <w:r>
        <w:rPr>
          <w:rFonts w:ascii="Gentium Plus" w:hAnsi="Gentium Plus"/>
          <w:sz w:val="24"/>
        </w:rPr>
        <w:t>οἱ μὲν γὰρ περὶ τὴν τυραννίδα τοῦ Ἀγαθοκλέους καὶ τῶν τέκνων αὐτοῦ τὴν συμφορὰν ὠδύροντο, τῶν δ’ ἰδιωτῶν οἱ μὲν τοὺς ἀπολωλέναι δοκοῦντας κατὰ</w:t>
      </w:r>
    </w:p>
    <w:p>
      <w:r>
        <w:rPr>
          <w:rFonts w:ascii="Courier New" w:hAnsi="Courier New"/>
          <w:color w:val="555555"/>
          <w:sz w:val="20"/>
        </w:rPr>
        <w:t>[5]</w:t>
      </w:r>
    </w:p>
    <w:p>
      <w:r>
        <w:rPr>
          <w:rFonts w:ascii="Gentium Plus" w:hAnsi="Gentium Plus"/>
          <w:sz w:val="24"/>
        </w:rPr>
        <w:t>καὶ πατρῴων θεῶν, οἷς οὔτε μένειν ἐξῆν οὔτ’ ἐκτὸς τῶν τειχῶν προάγειν, πολιορκούντων τῶν βαρβάρων, πρὸς δὲ τοῖς εἰρημένοις κακοῖς τηλικούτοις οὖσιν ἠναγ‐ κάζοντο νηπίους παῖδας καὶ γυναῖκας συνεφέλκεσθαι</w:t>
      </w:r>
    </w:p>
    <w:p>
      <w:r>
        <w:rPr>
          <w:rFonts w:ascii="Courier New" w:hAnsi="Courier New"/>
          <w:color w:val="555555"/>
          <w:sz w:val="20"/>
        </w:rPr>
        <w:t>[20 . 15 . 6]</w:t>
      </w:r>
    </w:p>
    <w:p>
      <w:r>
        <w:rPr>
          <w:rFonts w:ascii="Gentium Plus" w:hAnsi="Gentium Plus"/>
          <w:sz w:val="24"/>
        </w:rPr>
        <w:t>τῇ φυγῇ. ὁ δ’ Ἀμίλκας, καταφυγόντων πρὸς αὐτὸν τῶν φυγάδων, τούτοις μὲν τὴν ἀσφάλειαν παρέσχετο, τὴν δὲ δύναμιν παρασκευάσας προῆγεν ἐπὶ τὰς Συρα‐ κούσσας, ὡς αἱρήσων τὴν πόλιν διά τε τὴν ἐρημίαν</w:t>
      </w:r>
    </w:p>
    <w:p>
      <w:r>
        <w:rPr>
          <w:rFonts w:ascii="Courier New" w:hAnsi="Courier New"/>
          <w:color w:val="555555"/>
          <w:sz w:val="20"/>
        </w:rPr>
        <w:t>[5]</w:t>
      </w:r>
    </w:p>
    <w:p>
      <w:r>
        <w:rPr>
          <w:rFonts w:ascii="Gentium Plus" w:hAnsi="Gentium Plus"/>
          <w:sz w:val="24"/>
        </w:rPr>
        <w:t>καὶ διὰ τὴν προσηγγελμένην τοῖς ὑπολελειμμένοις συμ‐</w:t>
      </w:r>
    </w:p>
    <w:p>
      <w:r>
        <w:rPr>
          <w:rFonts w:ascii="Courier New" w:hAnsi="Courier New"/>
          <w:color w:val="555555"/>
          <w:sz w:val="20"/>
        </w:rPr>
        <w:t>[20 . 16 . 1]</w:t>
      </w:r>
    </w:p>
    <w:p>
      <w:r>
        <w:rPr>
          <w:rFonts w:ascii="Gentium Plus" w:hAnsi="Gentium Plus"/>
          <w:sz w:val="24"/>
        </w:rPr>
        <w:t>φοράν. προαποστείλαντος δ’ αὐτοῦ πρεσβείαν καὶ δι‐ δόντος Ἀντάνδρῳ καὶ τοῖς μετ’ αὐτοῦ, εἰ παραδιδόασι τὴν πόλιν, ἀσφάλειαν συνήδρευσαν τῶν ἡγεμόνων οἱ μάλιστα ἀξίωμα δοκοῦντες ἔχειν. ῥηθέντων οὖν πολ‐</w:t>
      </w:r>
    </w:p>
    <w:p>
      <w:r>
        <w:rPr>
          <w:rFonts w:ascii="Courier New" w:hAnsi="Courier New"/>
          <w:color w:val="555555"/>
          <w:sz w:val="20"/>
        </w:rPr>
        <w:t>[5]</w:t>
      </w:r>
    </w:p>
    <w:p>
      <w:r>
        <w:rPr>
          <w:rFonts w:ascii="Gentium Plus" w:hAnsi="Gentium Plus"/>
          <w:sz w:val="24"/>
        </w:rPr>
        <w:t>λῶν λόγων Ἄντανδρος μὲν ᾤετο δεῖν παραδιδόναι τὴν πόλιν, ὢν ἄνανδρος φύσει καὶ τῆς τἀδελφοῦ τόλμης καὶ πράξεως ἐναντίαν ἔχων διάθεσιν· Ἐρύμνων δ’ ὁ Αἰτωλός, παρακαθεσταμένος ὑπ’ Ἀγαθοκλέους τἀδελφῷ σύνεδρος, τὴν ἐναντίαν δοὺς γνώμην ἔπεισεν ἅπαντας</w:t>
      </w:r>
    </w:p>
    <w:p>
      <w:r>
        <w:rPr>
          <w:rFonts w:ascii="Courier New" w:hAnsi="Courier New"/>
          <w:color w:val="555555"/>
          <w:sz w:val="20"/>
        </w:rPr>
        <w:t>[20 . 16 . 2]</w:t>
      </w:r>
    </w:p>
    <w:p>
      <w:r>
        <w:rPr>
          <w:rFonts w:ascii="Gentium Plus" w:hAnsi="Gentium Plus"/>
          <w:sz w:val="24"/>
        </w:rPr>
        <w:t>διακαρτερεῖν μέχρι ἂν πύθωνται τἀληθές. Ἀμίλκας δὲ μαθὼν τὰ δόξαντα τοῖς ἐν τῇ πόλει συνεπήγνυε</w:t>
      </w:r>
    </w:p>
    <w:p>
      <w:r>
        <w:rPr>
          <w:rFonts w:ascii="Courier New" w:hAnsi="Courier New"/>
          <w:color w:val="555555"/>
          <w:sz w:val="20"/>
        </w:rPr>
        <w:t>[20 . 16 . 3]</w:t>
      </w:r>
    </w:p>
    <w:p>
      <w:r>
        <w:rPr>
          <w:rFonts w:ascii="Gentium Plus" w:hAnsi="Gentium Plus"/>
          <w:sz w:val="24"/>
        </w:rPr>
        <w:t>μηχανὰς παντοίας, διεγνωκὼς προσβάλλειν. Ἀγαθο‐ κλῆς δὲ δύο τριακοντόρους μετὰ τὴν μάχην νεναυπηγη‐ μένος τὴν ἑτέραν ἀπέστειλεν εἰς Συρακούσσας, ἐρέτας ἐμβιβάσας τοὺς κρατίστους καὶ τῶν περὶ αὐτὸν πιστευο‐</w:t>
      </w:r>
    </w:p>
    <w:p>
      <w:r>
        <w:rPr>
          <w:rFonts w:ascii="Courier New" w:hAnsi="Courier New"/>
          <w:color w:val="555555"/>
          <w:sz w:val="20"/>
        </w:rPr>
        <w:t>[5]</w:t>
      </w:r>
    </w:p>
    <w:p>
      <w:r>
        <w:rPr>
          <w:rFonts w:ascii="Gentium Plus" w:hAnsi="Gentium Plus"/>
          <w:sz w:val="24"/>
        </w:rPr>
        <w:t>μένων φίλων ἕνα Νέαρχον, ἀπαγγελοῦντα τοῖς ἰδίοις</w:t>
      </w:r>
    </w:p>
    <w:p>
      <w:r>
        <w:rPr>
          <w:rFonts w:ascii="Courier New" w:hAnsi="Courier New"/>
          <w:color w:val="555555"/>
          <w:sz w:val="20"/>
        </w:rPr>
        <w:t>[20 . 16 . 4]</w:t>
      </w:r>
    </w:p>
    <w:p>
      <w:r>
        <w:rPr>
          <w:rFonts w:ascii="Gentium Plus" w:hAnsi="Gentium Plus"/>
          <w:sz w:val="24"/>
        </w:rPr>
        <w:t>τὴν νίκην. ἔπειτ’ εὐπλοίας γενομένης πεμπταῖοι ταῖς</w:t>
      </w:r>
    </w:p>
    <w:p>
      <w:r>
        <w:rPr>
          <w:rFonts w:ascii="Courier New" w:hAnsi="Courier New"/>
          <w:color w:val="555555"/>
          <w:sz w:val="20"/>
        </w:rPr>
        <w:t>[20 . 16 . 5]</w:t>
      </w:r>
    </w:p>
    <w:p>
      <w:r>
        <w:rPr>
          <w:rFonts w:ascii="Gentium Plus" w:hAnsi="Gentium Plus"/>
          <w:sz w:val="24"/>
        </w:rPr>
        <w:t>κατέπλεον ἐπὶ τὴν πόλιν. αἱ δὲ φυλακίδες τῶν Καρ‐ χηδονίων αἰσθόμεναι κατὰ σπουδὴν ἐπεδίωκον καὶ οὐ πολὺ προειληφότων τῶν ὑποφευγόντων ἀγὼν τῆς εἰ‐ ρεσίας ἐγίνετο. ἅμα δὲ τῇ τούτων φιλοτιμίᾳ συνέβη</w:t>
      </w:r>
    </w:p>
    <w:p>
      <w:r>
        <w:rPr>
          <w:rFonts w:ascii="Courier New" w:hAnsi="Courier New"/>
          <w:color w:val="555555"/>
          <w:sz w:val="20"/>
        </w:rPr>
        <w:t>[5]</w:t>
      </w:r>
    </w:p>
    <w:p>
      <w:r>
        <w:rPr>
          <w:rFonts w:ascii="Gentium Plus" w:hAnsi="Gentium Plus"/>
          <w:sz w:val="24"/>
        </w:rPr>
        <w:t>τούς τε ἐκ τῆς πόλεως καὶ τοὺς πολιορκοῦντας αἰσθο‐ μένους συνδραμεῖν ἐπὶ τὸν λιμένα καὶ τοῖς ἰδίοις</w:t>
      </w:r>
    </w:p>
    <w:p>
      <w:r>
        <w:rPr>
          <w:rFonts w:ascii="Courier New" w:hAnsi="Courier New"/>
          <w:color w:val="555555"/>
          <w:sz w:val="20"/>
        </w:rPr>
        <w:t>[20 . 16 . 6]</w:t>
      </w:r>
    </w:p>
    <w:p>
      <w:r>
        <w:rPr>
          <w:rFonts w:ascii="Gentium Plus" w:hAnsi="Gentium Plus"/>
          <w:sz w:val="24"/>
        </w:rPr>
        <w:t>ἑκατέρους συναγωνιῶντας ἀναβοᾶν θαρρεῖν. ἤδη δὲ τῆς τριακοντόρου καταλαμβανομένης οἱ βάρβαροι μὲν ἐπηλάλαξαν, οἱ δ’ ἐκ τῆς πόλεως ἀδυνατοῦντες βοη‐ θεῖν τοῖς θεοῖς ηὔχοντο περὶ τῆς σωτηρίας τῶν κατα‐</w:t>
      </w:r>
    </w:p>
    <w:p>
      <w:r>
        <w:rPr>
          <w:rFonts w:ascii="Courier New" w:hAnsi="Courier New"/>
          <w:color w:val="555555"/>
          <w:sz w:val="20"/>
        </w:rPr>
        <w:t>[5]</w:t>
      </w:r>
    </w:p>
    <w:p>
      <w:r>
        <w:rPr>
          <w:rFonts w:ascii="Gentium Plus" w:hAnsi="Gentium Plus"/>
          <w:sz w:val="24"/>
        </w:rPr>
        <w:t>πλεόντων. τῆς πρῴρας δὲ τῶν διωκόντων εἰς ἐμβολὴν ἤδη φερομένης οὐκ ἄπωθεν τῆς γῆς ἔφθασε τὸ διωκό‐ μενον σκάφος ἐντὸς βέλους γενόμενον καὶ τῶν Συ‐ ρακοσίων προσβοηθησάντων ἐξέφυγε τὸν κίνδυνον.</w:t>
      </w:r>
    </w:p>
    <w:p>
      <w:r>
        <w:rPr>
          <w:rFonts w:ascii="Courier New" w:hAnsi="Courier New"/>
          <w:color w:val="555555"/>
          <w:sz w:val="20"/>
        </w:rPr>
        <w:t>[20 . 16 . 7]</w:t>
      </w:r>
    </w:p>
    <w:p>
      <w:r>
        <w:rPr>
          <w:rFonts w:ascii="Gentium Plus" w:hAnsi="Gentium Plus"/>
          <w:sz w:val="24"/>
        </w:rPr>
        <w:t>Ἀμίλκας δ’ ὁρῶν τοὺς ἐκ τῆς πόλεως διὰ τὴν ἀγωνίαν καὶ τὸ παράδοξον τῆς προσδοκωμένης ἀγγελίας ἐπὶ τὸν λιμένα συνδεδραμηκότας, ὑπολαβὼν εἶναι μέρος τι τοῦ τείχους ἀφύλακτον, ἔπεμψε τῶν στρατιωτῶν</w:t>
      </w:r>
    </w:p>
    <w:p>
      <w:r>
        <w:rPr>
          <w:rFonts w:ascii="Courier New" w:hAnsi="Courier New"/>
          <w:color w:val="555555"/>
          <w:sz w:val="20"/>
        </w:rPr>
        <w:t>[5]</w:t>
      </w:r>
    </w:p>
    <w:p>
      <w:r>
        <w:rPr>
          <w:rFonts w:ascii="Gentium Plus" w:hAnsi="Gentium Plus"/>
          <w:sz w:val="24"/>
        </w:rPr>
        <w:t>τοὺς κρατίστους μετὰ κλιμάκων. οὗτοι δ’ εὑρόντες ἐκλελειμμένας τὰς φυλακὰς ἔλαθον προσαναβάντες· καὶ σχεδὸν αὐτῶν μεσοπύργιον ἤδη κατειληφότων ἡ κατὰ</w:t>
      </w:r>
    </w:p>
    <w:p>
      <w:r>
        <w:rPr>
          <w:rFonts w:ascii="Courier New" w:hAnsi="Courier New"/>
          <w:color w:val="555555"/>
          <w:sz w:val="20"/>
        </w:rPr>
        <w:t>[20 . 16 . 8]</w:t>
      </w:r>
    </w:p>
    <w:p>
      <w:r>
        <w:rPr>
          <w:rFonts w:ascii="Gentium Plus" w:hAnsi="Gentium Plus"/>
          <w:sz w:val="24"/>
        </w:rPr>
        <w:t>τὸ σύνηθες ἐφοδία παραγενομένη κατενόησε. γενο‐ μένης δὲ μάχης οἱ μὲν ἐκ τῆς πόλεως συνέδραμον καὶ</w:t>
      </w:r>
    </w:p>
    <w:p>
      <w:r>
        <w:rPr>
          <w:rFonts w:ascii="Courier New" w:hAnsi="Courier New"/>
          <w:color w:val="555555"/>
          <w:sz w:val="20"/>
        </w:rPr>
        <w:t>[20 . 16 . 9]</w:t>
      </w:r>
    </w:p>
    <w:p>
      <w:r>
        <w:rPr>
          <w:rFonts w:ascii="Gentium Plus" w:hAnsi="Gentium Plus"/>
          <w:sz w:val="24"/>
        </w:rPr>
        <w:t>κατεκρήμνισαν. ἐφ’ οἷς Ἀμίλκας περιαλγὴς γενόμενος ἀπήγαγε τὴν δύναμιν ἀπὸ τῆς πόλεως καὶ τοῖς εἰς Καρχηδόνα βοήθειαν ἐξέπεμψε μετὰ στρατιωτῶν πεν‐ τακισχιλίων.</w:t>
      </w:r>
    </w:p>
    <w:p>
      <w:r>
        <w:rPr>
          <w:rFonts w:ascii="Courier New" w:hAnsi="Courier New"/>
          <w:color w:val="555555"/>
          <w:sz w:val="20"/>
        </w:rPr>
        <w:t>[20 . 17 . 1]</w:t>
      </w:r>
    </w:p>
    <w:p>
      <w:r>
        <w:rPr>
          <w:rFonts w:ascii="Gentium Plus" w:hAnsi="Gentium Plus"/>
          <w:sz w:val="24"/>
        </w:rPr>
        <w:t>Ἅμα δὲ τούτοις πραττομένοις ὁ μὲν Ἀγαθοκλῆς κρατῶν τῶν ὑπαίθρων τὰ περὶ τὴν Καρχηδόνα χωρία κατὰ κράτος ᾕρει καὶ τῶν πόλεων ἃς μὲν διὰ φόβον, ἃς δὲ διὰ τὸ πρὸς Καρχηδονίους μίσος προσηγάγετο.</w:t>
      </w:r>
    </w:p>
    <w:p>
      <w:r>
        <w:rPr>
          <w:rFonts w:ascii="Courier New" w:hAnsi="Courier New"/>
          <w:color w:val="555555"/>
          <w:sz w:val="20"/>
        </w:rPr>
        <w:t>[5]</w:t>
      </w:r>
    </w:p>
    <w:p>
      <w:r>
        <w:rPr>
          <w:rFonts w:ascii="Gentium Plus" w:hAnsi="Gentium Plus"/>
          <w:sz w:val="24"/>
        </w:rPr>
        <w:t>παρεμβολὴν δὲ πλησίον τοῦ Τύνητος ὀχυρωσάμενος καὶ τὴν ἱκανὴν ἀπολιπὼν φυλακὴν ἀνέζευξε πρὸς τὰς ἐπὶ θαλάττῃ κειμένας πόλεις. καὶ πρώτην μὲν ἑλὼν Νέαν πόλιν κατὰ κράτος φιλανθρώπως ἐχρήσατο τοῖς χειρωθεῖσιν· εἶτα παρελθὼν ἐπ’ Ἀδρύμητα πρὸς μὲν</w:t>
      </w:r>
    </w:p>
    <w:p>
      <w:r>
        <w:rPr>
          <w:rFonts w:ascii="Courier New" w:hAnsi="Courier New"/>
          <w:color w:val="555555"/>
          <w:sz w:val="20"/>
        </w:rPr>
        <w:t>[10]</w:t>
      </w:r>
    </w:p>
    <w:p>
      <w:r>
        <w:rPr>
          <w:rFonts w:ascii="Gentium Plus" w:hAnsi="Gentium Plus"/>
          <w:sz w:val="24"/>
        </w:rPr>
        <w:t>ταύτην πολιορκίαν συνεστήσατο, Αἰλύμαν δὲ τὸν βα‐</w:t>
      </w:r>
    </w:p>
    <w:p>
      <w:r>
        <w:rPr>
          <w:rFonts w:ascii="Courier New" w:hAnsi="Courier New"/>
          <w:color w:val="555555"/>
          <w:sz w:val="20"/>
        </w:rPr>
        <w:t>[20 . 17 . 2]</w:t>
      </w:r>
    </w:p>
    <w:p>
      <w:r>
        <w:rPr>
          <w:rFonts w:ascii="Gentium Plus" w:hAnsi="Gentium Plus"/>
          <w:sz w:val="24"/>
        </w:rPr>
        <w:t>σιλέα τῶν Λιβύων εἰς συμμαχίαν προσελάβετο. ἃ δὴ πυθόμενοι οἱ Καρχηδόνιοι πᾶσαν τὴν δύναμιν προ‐ ήγαγον ἐπὶ τὸν Τύνητα καὶ τῆς μὲν Ἀγαθοκλέους στρατοπεδείας ἐκυρίευσαν, τῇ πόλει δὲ μηχανὰς προσ‐</w:t>
      </w:r>
    </w:p>
    <w:p>
      <w:r>
        <w:rPr>
          <w:rFonts w:ascii="Courier New" w:hAnsi="Courier New"/>
          <w:color w:val="555555"/>
          <w:sz w:val="20"/>
        </w:rPr>
        <w:t>[20 . 17 . 3]</w:t>
      </w:r>
    </w:p>
    <w:p>
      <w:r>
        <w:rPr>
          <w:rFonts w:ascii="Gentium Plus" w:hAnsi="Gentium Plus"/>
          <w:sz w:val="24"/>
        </w:rPr>
        <w:t>αγαγόντες συνεχεῖς προσβολὰς ἐποιοῦντο. ὁ δ’ Ἀγα‐ θοκλῆς, ἀπαγγειλάντων τινῶν αὐτῷ τὰ περὶ τοὺς ἰδίους ἐλαττώματα, τὸ μὲν πολὺ τῆς δυνάμεως κατ‐ έλιπεν ἐπὶ τῆς πολιορκίας, τὴν δὲ θεραπείαν καὶ τῶν</w:t>
      </w:r>
    </w:p>
    <w:p>
      <w:r>
        <w:rPr>
          <w:rFonts w:ascii="Courier New" w:hAnsi="Courier New"/>
          <w:color w:val="555555"/>
          <w:sz w:val="20"/>
        </w:rPr>
        <w:t>[5]</w:t>
      </w:r>
    </w:p>
    <w:p>
      <w:r>
        <w:rPr>
          <w:rFonts w:ascii="Gentium Plus" w:hAnsi="Gentium Plus"/>
          <w:sz w:val="24"/>
        </w:rPr>
        <w:t>στρατιωτῶν ὀλίγους ἀναλαβὼν λάθρᾳ προσῆλθεν ἐπί τινα τόπον ὀρεινόν, ὅθεν ὁρᾶσθαι δυνατὸν ἦν αὐτὸν ὑπό τε τῶν Ἀδρυμητινῶν καὶ τῶν Καρχηδονίων τῶν</w:t>
      </w:r>
    </w:p>
    <w:p>
      <w:r>
        <w:rPr>
          <w:rFonts w:ascii="Courier New" w:hAnsi="Courier New"/>
          <w:color w:val="555555"/>
          <w:sz w:val="20"/>
        </w:rPr>
        <w:t>[20 . 17 . 4]</w:t>
      </w:r>
    </w:p>
    <w:p>
      <w:r>
        <w:rPr>
          <w:rFonts w:ascii="Gentium Plus" w:hAnsi="Gentium Plus"/>
          <w:sz w:val="24"/>
        </w:rPr>
        <w:t>τὸν Τύνητα πολιορκούντων. νυκτὸς δὲ συντάξας τοῖς στρατιώταις ἐπὶ πολὺν τόπον πυρὰ κάειν, δόξαν 〈ἐν〉εποίησε τοῖς μὲν Καρχηδονίοις ὡς μετὰ μεγάλης δυνάμεως ἐπ’ αὐτοὺς πορευόμενος, τοῖς δὲ πολιορκου‐</w:t>
      </w:r>
    </w:p>
    <w:p>
      <w:r>
        <w:rPr>
          <w:rFonts w:ascii="Courier New" w:hAnsi="Courier New"/>
          <w:color w:val="555555"/>
          <w:sz w:val="20"/>
        </w:rPr>
        <w:t>[5]</w:t>
      </w:r>
    </w:p>
    <w:p>
      <w:r>
        <w:rPr>
          <w:rFonts w:ascii="Gentium Plus" w:hAnsi="Gentium Plus"/>
          <w:sz w:val="24"/>
        </w:rPr>
        <w:t>μένοις ὡς ἄλλης δυνάμεως ἁδρᾶς τοῖς πολεμίοις εἰς</w:t>
      </w:r>
    </w:p>
    <w:p>
      <w:r>
        <w:rPr>
          <w:rFonts w:ascii="Courier New" w:hAnsi="Courier New"/>
          <w:color w:val="555555"/>
          <w:sz w:val="20"/>
        </w:rPr>
        <w:t>[20 . 17 . 5]</w:t>
      </w:r>
    </w:p>
    <w:p>
      <w:r>
        <w:rPr>
          <w:rFonts w:ascii="Gentium Plus" w:hAnsi="Gentium Plus"/>
          <w:sz w:val="24"/>
        </w:rPr>
        <w:t>συμμαχίαν παραγεγενημένης. ἀμφότεροι δὲ τῷ ψεύδει τοῦ στρατηγήματος παραλογισθέντες παραλόγως ἠλατ‐ τώθησαν, οἱ μὲν τὸν Τύνητα πολιορκοῦντες φυγόντες εἰς Καρχηδόνα καὶ τὰς μηχανὰς ἀπολιπόντες, οἱ δ’</w:t>
      </w:r>
    </w:p>
    <w:p>
      <w:r>
        <w:rPr>
          <w:rFonts w:ascii="Courier New" w:hAnsi="Courier New"/>
          <w:color w:val="555555"/>
          <w:sz w:val="20"/>
        </w:rPr>
        <w:t>[5]</w:t>
      </w:r>
    </w:p>
    <w:p>
      <w:r>
        <w:rPr>
          <w:rFonts w:ascii="Gentium Plus" w:hAnsi="Gentium Plus"/>
          <w:sz w:val="24"/>
        </w:rPr>
        <w:t>Ἀδρυμητινοὶ διὰ τὸν φόβον παραδόντες τὴν πατρίδα.</w:t>
      </w:r>
    </w:p>
    <w:p>
      <w:r>
        <w:rPr>
          <w:rFonts w:ascii="Courier New" w:hAnsi="Courier New"/>
          <w:color w:val="555555"/>
          <w:sz w:val="20"/>
        </w:rPr>
        <w:t>[20 . 17 . 6]</w:t>
      </w:r>
    </w:p>
    <w:p>
      <w:r>
        <w:rPr>
          <w:rFonts w:ascii="Gentium Plus" w:hAnsi="Gentium Plus"/>
          <w:sz w:val="24"/>
        </w:rPr>
        <w:t>Ἀγαθοκλῆς δὲ ταύτην δι’ ὁμολογίας παραλαβὼν Θάψον εἷλε κατὰ κράτος καὶ τῶν ἄλλων τῶν ταύτῃ πόλεων ἃς μὲν ἐξεπολιόρκησεν, ἃς δὲ προσηγάγετο· τὰς ἁπά‐ σας δὲ πόλεις πλείους τῶν διακοσίων κεχειρωμένος εἰς</w:t>
      </w:r>
    </w:p>
    <w:p>
      <w:r>
        <w:rPr>
          <w:rFonts w:ascii="Courier New" w:hAnsi="Courier New"/>
          <w:color w:val="555555"/>
          <w:sz w:val="20"/>
        </w:rPr>
        <w:t>[5]</w:t>
      </w:r>
    </w:p>
    <w:p>
      <w:r>
        <w:rPr>
          <w:rFonts w:ascii="Gentium Plus" w:hAnsi="Gentium Plus"/>
          <w:sz w:val="24"/>
        </w:rPr>
        <w:t>τοὺς ἄνω τόπους τῆς Λιβύης διενοεῖτο στρατεύειν.</w:t>
      </w:r>
    </w:p>
    <w:p>
      <w:r>
        <w:rPr>
          <w:rFonts w:ascii="Courier New" w:hAnsi="Courier New"/>
          <w:color w:val="555555"/>
          <w:sz w:val="20"/>
        </w:rPr>
        <w:t>[20 . 18 . 1]</w:t>
      </w:r>
    </w:p>
    <w:p>
      <w:r>
        <w:rPr>
          <w:rFonts w:ascii="Gentium Plus" w:hAnsi="Gentium Plus"/>
          <w:sz w:val="24"/>
        </w:rPr>
        <w:t>ἀναζεύξαντος οὖν αὐτοῦ καὶ πλείους ἡμέρας ὁδοιπο‐ ροῦντος Καρχηδόνιοι τὴν ἐκ Σικελίας διακομισθεῖσαν δύναμιν καὶ τὴν ἄλλην στρατιὰν προαγαγόντες πάλιν τὸν Τύνητα πολιορκεῖν ἐπεχείρησαν καὶ τῶν χωρίων</w:t>
      </w:r>
    </w:p>
    <w:p>
      <w:r>
        <w:rPr>
          <w:rFonts w:ascii="Courier New" w:hAnsi="Courier New"/>
          <w:color w:val="555555"/>
          <w:sz w:val="20"/>
        </w:rPr>
        <w:t>[5]</w:t>
      </w:r>
    </w:p>
    <w:p>
      <w:r>
        <w:rPr>
          <w:rFonts w:ascii="Gentium Plus" w:hAnsi="Gentium Plus"/>
          <w:sz w:val="24"/>
        </w:rPr>
        <w:t>οὐκ ὀλίγα τῶν ὑπὸ τοὺς πολεμίους ὄντων ἀνεκτήσαντο.</w:t>
      </w:r>
    </w:p>
    <w:p>
      <w:r>
        <w:rPr>
          <w:rFonts w:ascii="Courier New" w:hAnsi="Courier New"/>
          <w:color w:val="555555"/>
          <w:sz w:val="20"/>
        </w:rPr>
        <w:t>[20 . 18 . 2]</w:t>
      </w:r>
    </w:p>
    <w:p>
      <w:r>
        <w:rPr>
          <w:rFonts w:ascii="Gentium Plus" w:hAnsi="Gentium Plus"/>
          <w:sz w:val="24"/>
        </w:rPr>
        <w:t>διασαφούντων, εὐθὺς ἀνέστρεψεν. ὡς δ’ ἀπέσχε τῶν πολεμίων σταδίους διακοσίους, κατεστρατοπέδευσε καὶ τοῖς στρατιώταις πυρὰ κάειν ἀπηγόρευσεν. χρησάμενος δὲ νυκτοπορίᾳ προσέπεσεν ἅμ’ ἡμέρᾳ τοῖς τε προ‐</w:t>
      </w:r>
    </w:p>
    <w:p>
      <w:r>
        <w:rPr>
          <w:rFonts w:ascii="Courier New" w:hAnsi="Courier New"/>
          <w:color w:val="555555"/>
          <w:sz w:val="20"/>
        </w:rPr>
        <w:t>[5]</w:t>
      </w:r>
    </w:p>
    <w:p>
      <w:r>
        <w:rPr>
          <w:rFonts w:ascii="Gentium Plus" w:hAnsi="Gentium Plus"/>
          <w:sz w:val="24"/>
        </w:rPr>
        <w:t>νομεύουσι τὴν χώραν καὶ τοῖς ἐκτὸς τῆς παρεμβολῆς ἄνευ τάξεως πλανωμένοις καὶ φονεύσας μὲν ὑπὲρ δισχιλίους, ζωγρήσας δ’ οὐκ ὀλίγους πολλὰ πρὸς τὸ</w:t>
      </w:r>
    </w:p>
    <w:p>
      <w:r>
        <w:rPr>
          <w:rFonts w:ascii="Courier New" w:hAnsi="Courier New"/>
          <w:color w:val="555555"/>
          <w:sz w:val="20"/>
        </w:rPr>
        <w:t>[20 . 18 . 3]</w:t>
      </w:r>
    </w:p>
    <w:p>
      <w:r>
        <w:rPr>
          <w:rFonts w:ascii="Gentium Plus" w:hAnsi="Gentium Plus"/>
          <w:sz w:val="24"/>
        </w:rPr>
        <w:t>μέλλον ἐπλεονέκτησεν. οἱ γὰρ Καρχηδόνιοι τῆς ἐκ Σικελίας προσγενομένης βοηθείας καὶ τῶν κατὰ Λι‐ βύην συμμάχων συναγωνιζομένων ἐδόκουν ὑπερέχειν τῶν περὶ τὸν Ἀγαθοκλέα· τούτου δὲ 〈ἐπὶ〉 τοῦ προ‐</w:t>
      </w:r>
    </w:p>
    <w:p>
      <w:r>
        <w:rPr>
          <w:rFonts w:ascii="Courier New" w:hAnsi="Courier New"/>
          <w:color w:val="555555"/>
          <w:sz w:val="20"/>
        </w:rPr>
        <w:t>[5]</w:t>
      </w:r>
    </w:p>
    <w:p>
      <w:r>
        <w:rPr>
          <w:rFonts w:ascii="Gentium Plus" w:hAnsi="Gentium Plus"/>
          <w:sz w:val="24"/>
        </w:rPr>
        <w:t>τερήματος γενομένου πάλιν συνεστάλη τὰ φρονήματα τῶν βαρβάρων. καὶ γὰρ Αἰλύμαν τὸν βασιλέα τῶν Λιβύων ἀποστάτην γενόμενον ἐνίκησεν μάχῃ καὶ τόν τε δυνάστην καὶ πολλοὺς τῶν βαρβάρων ἀνεῖλεν. καὶ τὰ μὲν περὶ Σικελίαν καὶ Λιβύην ἐν τούτοις ἦν.</w:t>
      </w:r>
    </w:p>
    <w:p>
      <w:r>
        <w:rPr>
          <w:rFonts w:ascii="Courier New" w:hAnsi="Courier New"/>
          <w:color w:val="555555"/>
          <w:sz w:val="20"/>
        </w:rPr>
        <w:t>[20 . 19 . 1]</w:t>
      </w:r>
    </w:p>
    <w:p>
      <w:r>
        <w:rPr>
          <w:rFonts w:ascii="Gentium Plus" w:hAnsi="Gentium Plus"/>
          <w:sz w:val="24"/>
        </w:rPr>
        <w:t>Κατὰ δὲ τὴν Μακεδονίαν Κάσανδρος μὲν βοηθή‐ σας Αὐδολέοντι τῷ Παιόνων βασιλεῖ διαπολεμοῦντι πρὸς Αὐταριάτας, τοῦτον μὲν ἐκ τῶν κινδύνων ἐρρύ‐ σατο, τοὺς δὲ Αὐταριάτας σὺν τοῖς ἀκολουθοῦσι παισὶ</w:t>
      </w:r>
    </w:p>
    <w:p>
      <w:r>
        <w:rPr>
          <w:rFonts w:ascii="Courier New" w:hAnsi="Courier New"/>
          <w:color w:val="555555"/>
          <w:sz w:val="20"/>
        </w:rPr>
        <w:t>[5]</w:t>
      </w:r>
    </w:p>
    <w:p>
      <w:r>
        <w:rPr>
          <w:rFonts w:ascii="Gentium Plus" w:hAnsi="Gentium Plus"/>
          <w:sz w:val="24"/>
        </w:rPr>
        <w:t>καὶ γυναιξὶν ὄντας εἰς δισμυρίους κατῴκισεν παρὰ τὸ</w:t>
      </w:r>
    </w:p>
    <w:p>
      <w:r>
        <w:rPr>
          <w:rFonts w:ascii="Courier New" w:hAnsi="Courier New"/>
          <w:color w:val="555555"/>
          <w:sz w:val="20"/>
        </w:rPr>
        <w:t>[20 . 19 . 2]</w:t>
      </w:r>
    </w:p>
    <w:p>
      <w:r>
        <w:rPr>
          <w:rFonts w:ascii="Gentium Plus" w:hAnsi="Gentium Plus"/>
          <w:sz w:val="24"/>
        </w:rPr>
        <w:t>καλούμενον Ὀρβηλὸν ὄρος. τούτου δὲ περὶ ταῦτ’ ὄντος κατὰ μὲν τὴν Πελοπόννησον Πτολεμαῖος ὁ στρατηγὸς Ἀντιγόνου δυνάμεις πεπιστευμένος καὶ τῷ δυνάστῃ προσκόψας ὡς οὐ κατὰ τὴν ἀξίαν τιμώμενος Ἀντιγόνου</w:t>
      </w:r>
    </w:p>
    <w:p>
      <w:r>
        <w:rPr>
          <w:rFonts w:ascii="Courier New" w:hAnsi="Courier New"/>
          <w:color w:val="555555"/>
          <w:sz w:val="20"/>
        </w:rPr>
        <w:t>[5]</w:t>
      </w:r>
    </w:p>
    <w:p>
      <w:r>
        <w:rPr>
          <w:rFonts w:ascii="Gentium Plus" w:hAnsi="Gentium Plus"/>
          <w:sz w:val="24"/>
        </w:rPr>
        <w:t>μὲν ἀπέστη, πρὸς δὲ Κάσανδρον συμμαχίαν ἐποιήσατο. καταλελοιπὼς δὲ τῆς ἐφ’ Ἑλλησπόντῳ σατραπείας ἐπι‐ στάτην Φοίνικα, 〈ἕνα〉 τῶν πιστοτάτων φίλων, ἀπ‐ έστειλεν αὐτῷ στρατιώτας, ἀξιῶν διαφυλάττειν τὰ φρούρια καὶ τὰς πόλεις καὶ μὴ προσέχειν Ἀντιγόνῳ.</w:t>
      </w:r>
    </w:p>
    <w:p>
      <w:r>
        <w:rPr>
          <w:rFonts w:ascii="Courier New" w:hAnsi="Courier New"/>
          <w:color w:val="555555"/>
          <w:sz w:val="20"/>
        </w:rPr>
        <w:t>[20 . 19 . 3]</w:t>
      </w:r>
    </w:p>
    <w:p>
      <w:r>
        <w:rPr>
          <w:rFonts w:ascii="Gentium Plus" w:hAnsi="Gentium Plus"/>
          <w:sz w:val="24"/>
        </w:rPr>
        <w:t>τῶν δὲ κοινῶν συνθηκῶν τοῖς ἡγεμόσι περιεχουσῶν ἐλευθέρας ἀφεῖσθαι τὰς Ἑλληνίδας πόλεις, οἱ περὶ Πτολεμαῖον τὸν Αἰγύπτου δυνάστην, ἐγκαλέσαντες Ἀντιγόνῳ διότι φρουραῖς τινας διείληφε τῶν πόλεων,</w:t>
      </w:r>
    </w:p>
    <w:p>
      <w:r>
        <w:rPr>
          <w:rFonts w:ascii="Courier New" w:hAnsi="Courier New"/>
          <w:color w:val="555555"/>
          <w:sz w:val="20"/>
        </w:rPr>
        <w:t>[20 . 19 . 4]</w:t>
      </w:r>
    </w:p>
    <w:p>
      <w:r>
        <w:rPr>
          <w:rFonts w:ascii="Gentium Plus" w:hAnsi="Gentium Plus"/>
          <w:sz w:val="24"/>
        </w:rPr>
        <w:t>πολεμεῖν παρεσκευάζοντο. καὶ τὴν μὲν δύναμιν ἐξαπο‐ στείλας Πτολεμαῖος καὶ στρατηγὸν Λεωνίδην τὰς ἐν τῇ τραχείᾳ Κιλικίᾳ πόλεις οὔσας ὑπ’ Ἀντίγονον ἐχει‐ ρώσατο, διεπέμπετο δὲ καὶ 〈εἰσ〉 τὰς ὑπὸ Κάσανδρον</w:t>
      </w:r>
    </w:p>
    <w:p>
      <w:r>
        <w:rPr>
          <w:rFonts w:ascii="Courier New" w:hAnsi="Courier New"/>
          <w:color w:val="555555"/>
          <w:sz w:val="20"/>
        </w:rPr>
        <w:t>[5]</w:t>
      </w:r>
    </w:p>
    <w:p>
      <w:r>
        <w:rPr>
          <w:rFonts w:ascii="Gentium Plus" w:hAnsi="Gentium Plus"/>
          <w:sz w:val="24"/>
        </w:rPr>
        <w:t>καὶ Λυσίμαχον πόλεις, ἀξιῶν συμφρονεῖν ἑαυτῷ καὶ</w:t>
      </w:r>
    </w:p>
    <w:p>
      <w:r>
        <w:rPr>
          <w:rFonts w:ascii="Courier New" w:hAnsi="Courier New"/>
          <w:color w:val="555555"/>
          <w:sz w:val="20"/>
        </w:rPr>
        <w:t>[20 . 19 . 5]</w:t>
      </w:r>
    </w:p>
    <w:p>
      <w:r>
        <w:rPr>
          <w:rFonts w:ascii="Gentium Plus" w:hAnsi="Gentium Plus"/>
          <w:sz w:val="24"/>
        </w:rPr>
        <w:t>κωλύειν Ἀντίγονον ἰσχυρὸν γίνεσθαι. ὁ δ’ Ἀντίγονος τῶν υἱῶν Φίλιππον μὲν τὸν νεώτερον ἐξέπεμψεν ἐφ’ Ἑλλήσποντον, διαπολεμήσοντα Φοίνικι καὶ τοῖς ἀφ‐ εστηκόσι, Δημήτριον δ’ ἐπὶ Κιλικίαν, ὃς ἐνεργὸν ποιη‐</w:t>
      </w:r>
    </w:p>
    <w:p>
      <w:r>
        <w:rPr>
          <w:rFonts w:ascii="Courier New" w:hAnsi="Courier New"/>
          <w:color w:val="555555"/>
          <w:sz w:val="20"/>
        </w:rPr>
        <w:t>[5]</w:t>
      </w:r>
    </w:p>
    <w:p>
      <w:r>
        <w:rPr>
          <w:rFonts w:ascii="Gentium Plus" w:hAnsi="Gentium Plus"/>
          <w:sz w:val="24"/>
        </w:rPr>
        <w:t>σάμενος τὴν στρατείαν ἐνίκησε τοὺς τοῦ Πτολεμαίου στρατηγοὺς καὶ τὰς πόλεις ἀνεκτήσατο.</w:t>
      </w:r>
    </w:p>
    <w:p>
      <w:r>
        <w:rPr>
          <w:rFonts w:ascii="Courier New" w:hAnsi="Courier New"/>
          <w:color w:val="555555"/>
          <w:sz w:val="20"/>
        </w:rPr>
        <w:t>[20 . 20 . 1]</w:t>
      </w:r>
    </w:p>
    <w:p>
      <w:r>
        <w:rPr>
          <w:rFonts w:ascii="Gentium Plus" w:hAnsi="Gentium Plus"/>
          <w:sz w:val="24"/>
        </w:rPr>
        <w:t>Ἅμα δὲ τούτοις πραττομένοις Πολυπέρχων περὶ Πελοπόννησον διατρίβων καὶ Κασάνδρῳ μὲν ἐγκαλῶν,</w:t>
      </w:r>
    </w:p>
    <w:p>
      <w:r>
        <w:rPr>
          <w:rFonts w:ascii="Courier New" w:hAnsi="Courier New"/>
          <w:color w:val="555555"/>
          <w:sz w:val="20"/>
        </w:rPr>
        <w:t>[5]</w:t>
      </w:r>
    </w:p>
    <w:p>
      <w:r>
        <w:rPr>
          <w:rFonts w:ascii="Gentium Plus" w:hAnsi="Gentium Plus"/>
          <w:sz w:val="24"/>
        </w:rPr>
        <w:t>ἦν Ἀλεξάνδρου μὲν υἱός, τρεφόμενος δὲ ἐν Περγάμῳ,</w:t>
      </w:r>
    </w:p>
    <w:p>
      <w:r>
        <w:rPr>
          <w:rFonts w:ascii="Courier New" w:hAnsi="Courier New"/>
          <w:color w:val="555555"/>
          <w:sz w:val="20"/>
        </w:rPr>
        <w:t>[20 . 20 . 2]</w:t>
      </w:r>
    </w:p>
    <w:p>
      <w:r>
        <w:rPr>
          <w:rFonts w:ascii="Gentium Plus" w:hAnsi="Gentium Plus"/>
          <w:sz w:val="24"/>
        </w:rPr>
        <w:t>τὴν δ’ ἡλικίαν περὶ ἑπτακαίδεκα ἔτη γεγονώς. ὁ δ’ οὖν Πολυπέρχων διαπέμπων πολλαχοῦ πρὸς τοὺς ἰδιο‐ ξένους καὶ τοὺς ἀλλοτρίως διακειμένους πρὸς Κάσαν‐ δρον ἠξίου κατάγειν τὸ μειράκιον ἐπὶ τὴν πατρῴαν</w:t>
      </w:r>
    </w:p>
    <w:p>
      <w:r>
        <w:rPr>
          <w:rFonts w:ascii="Courier New" w:hAnsi="Courier New"/>
          <w:color w:val="555555"/>
          <w:sz w:val="20"/>
        </w:rPr>
        <w:t>[20 . 20 . 3]</w:t>
      </w:r>
    </w:p>
    <w:p>
      <w:r>
        <w:rPr>
          <w:rFonts w:ascii="Gentium Plus" w:hAnsi="Gentium Plus"/>
          <w:sz w:val="24"/>
        </w:rPr>
        <w:t>βασιλείαν. ἔγραψε δὲ καὶ πρὸς τὸ κοινὸν τῶν Αἰτω‐ λῶν, ἀξιῶν δίοδόν τε δοῦναι καὶ συστρατεύειν, ἐπαγ‐ γελλόμενος πολλαπλασίους χάριτας ἀποδώσειν, ἐὰν συγκατάγωσι τὸ μειράκιον ἐπὶ τὴν πατρῴαν βασιλείαν.</w:t>
      </w:r>
    </w:p>
    <w:p>
      <w:r>
        <w:rPr>
          <w:rFonts w:ascii="Courier New" w:hAnsi="Courier New"/>
          <w:color w:val="555555"/>
          <w:sz w:val="20"/>
        </w:rPr>
        <w:t>[5]</w:t>
      </w:r>
    </w:p>
    <w:p>
      <w:r>
        <w:rPr>
          <w:rFonts w:ascii="Gentium Plus" w:hAnsi="Gentium Plus"/>
          <w:sz w:val="24"/>
        </w:rPr>
        <w:t>τῶν δὲ πραγμάτων αὐτῷ κατὰ νοῦν γενομένων, προ‐ θύμως θ’ ὑπακουόντων τῶν Αἰτωλῶν καὶ πολλῶν ἄλλων συντρεχόντων ἐπὶ τὴν κάθοδον τοῦ βασιλέως οἱ σύμπαντες ἠθροίσθησαν πεζοὶ μὲν ὑπὲρ τοὺς δισμυ‐</w:t>
      </w:r>
    </w:p>
    <w:p>
      <w:r>
        <w:rPr>
          <w:rFonts w:ascii="Courier New" w:hAnsi="Courier New"/>
          <w:color w:val="555555"/>
          <w:sz w:val="20"/>
        </w:rPr>
        <w:t>[20 . 20 . 4]</w:t>
      </w:r>
    </w:p>
    <w:p>
      <w:r>
        <w:rPr>
          <w:rFonts w:ascii="Gentium Plus" w:hAnsi="Gentium Plus"/>
          <w:sz w:val="24"/>
        </w:rPr>
        <w:t>ρίους, ἱππεῖς δ’ οὐκ ἐλάττους χιλίων. καὶ Πολυπέρχων μὲν περὶ τὰς εἰς τὸν πόλεμον παρασκευὰς γινόμενος χρήματά τε συνῆγε καὶ πρὸς τοὺς οἰκείως ἔχοντας τῶν</w:t>
      </w:r>
    </w:p>
    <w:p>
      <w:r>
        <w:rPr>
          <w:rFonts w:ascii="Courier New" w:hAnsi="Courier New"/>
          <w:color w:val="555555"/>
          <w:sz w:val="20"/>
        </w:rPr>
        <w:t>[20 . 21 . 1]</w:t>
      </w:r>
    </w:p>
    <w:p>
      <w:r>
        <w:rPr>
          <w:rFonts w:ascii="Gentium Plus" w:hAnsi="Gentium Plus"/>
          <w:sz w:val="24"/>
        </w:rPr>
        <w:t>Μακεδόνων διαπεμπόμενος ἠξίου συνεργεῖν. Πτολε‐ μαῖος δὲ τῶν ἐν Κύπρῳ πόλεων κυριεύων, ἐπειδή τινων ἐπύθετο Νικοκλέα τὸν βασιλέα τῶν Παφίων ἐν</w:t>
      </w:r>
    </w:p>
    <w:p>
      <w:r>
        <w:rPr>
          <w:rFonts w:ascii="Courier New" w:hAnsi="Courier New"/>
          <w:color w:val="555555"/>
          <w:sz w:val="20"/>
        </w:rPr>
        <w:t>[5]</w:t>
      </w:r>
    </w:p>
    <w:p>
      <w:r>
        <w:rPr>
          <w:rFonts w:ascii="Gentium Plus" w:hAnsi="Gentium Plus"/>
          <w:sz w:val="24"/>
        </w:rPr>
        <w:t>ἔπεμψε τῶν φίλων Ἀργαῖον καὶ Καλλικράτην, προσ‐ τάξας αὐτοῖς ἀνελεῖν τὸν Νικοκλέα· πάνυ γὰρ εὐλα‐ βεῖτο μὴ καὶ τῶν ἄλλων τινὲς ὁρμήσωσι πρὸς μετα‐ βολήν, ὁρῶντες ἀθῴους γεγονότας τοὺς πρότερον ἀφεστηκότας. οὗτοι μὲν οὖν πλεύσαντες εἰς τὴν νῆσον</w:t>
      </w:r>
    </w:p>
    <w:p>
      <w:r>
        <w:rPr>
          <w:rFonts w:ascii="Courier New" w:hAnsi="Courier New"/>
          <w:color w:val="555555"/>
          <w:sz w:val="20"/>
        </w:rPr>
        <w:t>[10]</w:t>
      </w:r>
    </w:p>
    <w:p>
      <w:r>
        <w:rPr>
          <w:rFonts w:ascii="Gentium Plus" w:hAnsi="Gentium Plus"/>
          <w:sz w:val="24"/>
        </w:rPr>
        <w:t>καὶ παρὰ Μενελάου τοῦ στρατηγοῦ στρατιώτας λαβόν‐ τες περιέστησαν τὴν οἰκίαν τοῦ Νικοκλέους καὶ τὰ δόξαντα τῷ βασιλεῖ δηλώσαντες προσέταξαν ἑαυτὸν</w:t>
      </w:r>
    </w:p>
    <w:p>
      <w:r>
        <w:rPr>
          <w:rFonts w:ascii="Courier New" w:hAnsi="Courier New"/>
          <w:color w:val="555555"/>
          <w:sz w:val="20"/>
        </w:rPr>
        <w:t>[20 . 21 . 2]</w:t>
      </w:r>
    </w:p>
    <w:p>
      <w:r>
        <w:rPr>
          <w:rFonts w:ascii="Gentium Plus" w:hAnsi="Gentium Plus"/>
          <w:sz w:val="24"/>
        </w:rPr>
        <w:t>ἀπαλλάξαι τοῦ ζῆν. ὁ δὲ τὸ μὲν πρῶτον πρὸς τὴν ἀπολογίαν ἐτρέπετο τῶν ἐγκαλουμένων· ὡς δ’ οὐδεὶς προσεῖχεν, ἑαυτὸν ἀπέκτεινεν. Ἀξιοθέα δὲ ἡ γυνὴ τοῦ Νικοκλέους ἀκούσασα τὴν ἀνδρὸς τελευτὴν τὰς μὲν</w:t>
      </w:r>
    </w:p>
    <w:p>
      <w:r>
        <w:rPr>
          <w:rFonts w:ascii="Courier New" w:hAnsi="Courier New"/>
          <w:color w:val="555555"/>
          <w:sz w:val="20"/>
        </w:rPr>
        <w:t>[5]</w:t>
      </w:r>
    </w:p>
    <w:p>
      <w:r>
        <w:rPr>
          <w:rFonts w:ascii="Gentium Plus" w:hAnsi="Gentium Plus"/>
          <w:sz w:val="24"/>
        </w:rPr>
        <w:t>θυγατέρας τὰς ἑαυτῆς παρθένους οὔσας ἀπέσφαξεν, ὅπως μηδεὶς αὐτῶν πολέμιος κυριεύσῃ, τὰς δὲ τῶν ἀδελφῶν τῶν Νικοκλέους γυναῖκας προετρέψατο μεθ’ αὑτῆς ἑλέσθαι τὸν θάνατον, οὐδὲν συντεταχότος Πτο‐ λεμαίου περὶ τῶν γυναικῶν, ἀλλὰ συγκεχωρηκότος αὐ‐</w:t>
      </w:r>
    </w:p>
    <w:p>
      <w:r>
        <w:rPr>
          <w:rFonts w:ascii="Courier New" w:hAnsi="Courier New"/>
          <w:color w:val="555555"/>
          <w:sz w:val="20"/>
        </w:rPr>
        <w:t>[20 . 21 . 3]</w:t>
      </w:r>
    </w:p>
    <w:p>
      <w:r>
        <w:rPr>
          <w:rFonts w:ascii="Gentium Plus" w:hAnsi="Gentium Plus"/>
          <w:sz w:val="24"/>
        </w:rPr>
        <w:t>ταῖς τὴν ἀσφάλειαν. τῶν δὲ βασιλείων πεπληρωμένων φόνων καὶ συμπτωμάτων ἀπροσδοκήτων οἱ τοῦ Νικο‐ κλέους ἀδελφοὶ συγκλείσαντες τὰς θύρας τὴν μὲν οἰκίαν ἐνέπρησαν, ἑαυτοὺς δ’ ἀπέσφαξαν. ἡ μὲν οὖν</w:t>
      </w:r>
    </w:p>
    <w:p>
      <w:r>
        <w:rPr>
          <w:rFonts w:ascii="Courier New" w:hAnsi="Courier New"/>
          <w:color w:val="555555"/>
          <w:sz w:val="20"/>
        </w:rPr>
        <w:t>[5]</w:t>
      </w:r>
    </w:p>
    <w:p>
      <w:r>
        <w:rPr>
          <w:rFonts w:ascii="Gentium Plus" w:hAnsi="Gentium Plus"/>
          <w:sz w:val="24"/>
        </w:rPr>
        <w:t>τῶν ἐν Πάφῳ βασιλέων οἰκία τραγικοῖς συγκυρήσασα πάθεσι τὸν εἰρημένον τρόπον κατελύθη. ἡμεῖς δὲ τὴν ἀπαγγελίαν τῶν 〈κατὰ τὴν Κύπρον〉 γεγονότων δι‐ ελθόντες ἐπὶ τὰς συνεχεῖς πράξεις μεταβιβάσομεν τὸν</w:t>
      </w:r>
    </w:p>
    <w:p>
      <w:r>
        <w:rPr>
          <w:rFonts w:ascii="Courier New" w:hAnsi="Courier New"/>
          <w:color w:val="555555"/>
          <w:sz w:val="20"/>
        </w:rPr>
        <w:t>[20 . 22 . 1]</w:t>
      </w:r>
    </w:p>
    <w:p>
      <w:r>
        <w:rPr>
          <w:rFonts w:ascii="Gentium Plus" w:hAnsi="Gentium Plus"/>
          <w:sz w:val="24"/>
        </w:rPr>
        <w:t>Περὶ γὰρ τοὺς αὐτοὺς καιροὺς ἐν τῷ Πόντῳ μετὰ τὴν Παρυσάδου τελευτήν, ὃς ἦν βασιλεὺς τοῦ Κιμ‐ μερικοῦ Βοσπόρου, διετέλουν οἱ παῖδες αὐτοῦ διαπο‐ λεμοῦντες πρὸς ἀλλήλους ὑπὲρ τῆς ἡγεμονίας, Εὔμη‐</w:t>
      </w:r>
    </w:p>
    <w:p>
      <w:r>
        <w:rPr>
          <w:rFonts w:ascii="Courier New" w:hAnsi="Courier New"/>
          <w:color w:val="555555"/>
          <w:sz w:val="20"/>
        </w:rPr>
        <w:t>[20 . 22 . 2]</w:t>
      </w:r>
    </w:p>
    <w:p>
      <w:r>
        <w:rPr>
          <w:rFonts w:ascii="Gentium Plus" w:hAnsi="Gentium Plus"/>
          <w:sz w:val="24"/>
        </w:rPr>
        <w:t>λός τε καὶ Σάτυρος καὶ Πρύτανις. τούτων δὲ ὁ μὲν Σάτυρος ὢν πρεσβύτερος παρὰ τοῦ πατρὸς παρειλήφει τὴν ἀρχήν, βεβασιλευκότος ἔτη τριάκοντα ὀκτώ· ὁ δ’ Εὔμηλος φιλίαν συντεθειμένος πρός τινας τῶν πλη‐</w:t>
      </w:r>
    </w:p>
    <w:p>
      <w:r>
        <w:rPr>
          <w:rFonts w:ascii="Courier New" w:hAnsi="Courier New"/>
          <w:color w:val="555555"/>
          <w:sz w:val="20"/>
        </w:rPr>
        <w:t>[5]</w:t>
      </w:r>
    </w:p>
    <w:p>
      <w:r>
        <w:rPr>
          <w:rFonts w:ascii="Gentium Plus" w:hAnsi="Gentium Plus"/>
          <w:sz w:val="24"/>
        </w:rPr>
        <w:t>σιοχώρων βαρβάρων καὶ δύναμιν ἁδρὰν ἠθροικὼς ἠμ‐</w:t>
      </w:r>
    </w:p>
    <w:p>
      <w:r>
        <w:rPr>
          <w:rFonts w:ascii="Courier New" w:hAnsi="Courier New"/>
          <w:color w:val="555555"/>
          <w:sz w:val="20"/>
        </w:rPr>
        <w:t>[20 . 22 . 3]</w:t>
      </w:r>
    </w:p>
    <w:p>
      <w:r>
        <w:rPr>
          <w:rFonts w:ascii="Gentium Plus" w:hAnsi="Gentium Plus"/>
          <w:sz w:val="24"/>
        </w:rPr>
        <w:t>φισβήτει τῆς βασιλείας. ἃ δὴ πυθόμενος ὁ Σάτυρος ἀνέζευξεν ἐπ’ αὐτὸν μετὰ δυνάμεως ἁδρᾶς καὶ διαβὰς τὸν Θάτην ποταμόν, ἐπειδὴ πλησίον ἐγένετο τῶν πο‐ λεμίων, τὴν μὲν παρεμβολὴν ταῖς ἁμάξαις περιλαβὼν</w:t>
      </w:r>
    </w:p>
    <w:p>
      <w:r>
        <w:rPr>
          <w:rFonts w:ascii="Courier New" w:hAnsi="Courier New"/>
          <w:color w:val="555555"/>
          <w:sz w:val="20"/>
        </w:rPr>
        <w:t>[5]</w:t>
      </w:r>
    </w:p>
    <w:p>
      <w:r>
        <w:rPr>
          <w:rFonts w:ascii="Gentium Plus" w:hAnsi="Gentium Plus"/>
          <w:sz w:val="24"/>
        </w:rPr>
        <w:t>αἷς ἦν κεκομικὼς τὰς ἀγορὰς οὔσας παμπληθεῖς, τὴν δὲ δύναμιν ἐκτάξας αὐτὸς κατὰ μέσην ὑπῆρχε τὴν</w:t>
      </w:r>
    </w:p>
    <w:p>
      <w:r>
        <w:rPr>
          <w:rFonts w:ascii="Courier New" w:hAnsi="Courier New"/>
          <w:color w:val="555555"/>
          <w:sz w:val="20"/>
        </w:rPr>
        <w:t>[20 . 22 . 4]</w:t>
      </w:r>
    </w:p>
    <w:p>
      <w:r>
        <w:rPr>
          <w:rFonts w:ascii="Gentium Plus" w:hAnsi="Gentium Plus"/>
          <w:sz w:val="24"/>
        </w:rPr>
        <w:t>φάλαγγα, καθάπερ ἐστὶ Σκύθαις νόμιμον. συνεστρα‐ τεύοντο δ’ αὐτῷ μισθοφόροι μὲν Ἕλληνες οὐ πλείους δισχιλίων καὶ Θρᾷκες ἴσοι τούτοις, οἱ δὲ λοιποὶ πάν‐ τες ὑπῆρχον σύμμαχοι Σκύθαι, πλείους τῶν δισμυ‐</w:t>
      </w:r>
    </w:p>
    <w:p>
      <w:r>
        <w:rPr>
          <w:rFonts w:ascii="Courier New" w:hAnsi="Courier New"/>
          <w:color w:val="555555"/>
          <w:sz w:val="20"/>
        </w:rPr>
        <w:t>[5]</w:t>
      </w:r>
    </w:p>
    <w:p>
      <w:r>
        <w:rPr>
          <w:rFonts w:ascii="Gentium Plus" w:hAnsi="Gentium Plus"/>
          <w:sz w:val="24"/>
        </w:rPr>
        <w:t>ρίων, ἱππεῖς δὲ οὐκ ἐλάττους μυρίων. τῷ δ’ Εὐμήλῳ</w:t>
      </w:r>
    </w:p>
    <w:p>
      <w:r>
        <w:rPr>
          <w:rFonts w:ascii="Courier New" w:hAnsi="Courier New"/>
          <w:color w:val="555555"/>
          <w:sz w:val="20"/>
        </w:rPr>
        <w:t>[20 . 22 . 5]</w:t>
      </w:r>
    </w:p>
    <w:p>
      <w:r>
        <w:rPr>
          <w:rFonts w:ascii="Gentium Plus" w:hAnsi="Gentium Plus"/>
          <w:sz w:val="24"/>
        </w:rPr>
        <w:t>πρὸς τοῖς δισμυρίοις. γενομένης δὲ μάχης ἰσχυρᾶς Σάτυρος μὲν ἔχων περὶ ἑαυτὸν ἐπιλέκτους ἄνδρας ἱππομαχίαν συνεστήσατο πρὸς τοὺς περὶ Ἀριφάρνην ἀνθεστηκότας κατὰ μέσην τὴν τάξιν καὶ πολλῶν παρ’</w:t>
      </w:r>
    </w:p>
    <w:p>
      <w:r>
        <w:rPr>
          <w:rFonts w:ascii="Courier New" w:hAnsi="Courier New"/>
          <w:color w:val="555555"/>
          <w:sz w:val="20"/>
        </w:rPr>
        <w:t>[5]</w:t>
      </w:r>
    </w:p>
    <w:p>
      <w:r>
        <w:rPr>
          <w:rFonts w:ascii="Gentium Plus" w:hAnsi="Gentium Plus"/>
          <w:sz w:val="24"/>
        </w:rPr>
        <w:t>ἀμφοτέροις πεσόντων τέλος ἐκβιασάμενος ἐτρέψατο τὸν</w:t>
      </w:r>
    </w:p>
    <w:p>
      <w:r>
        <w:rPr>
          <w:rFonts w:ascii="Courier New" w:hAnsi="Courier New"/>
          <w:color w:val="555555"/>
          <w:sz w:val="20"/>
        </w:rPr>
        <w:t>[20 . 22 . 6]</w:t>
      </w:r>
    </w:p>
    <w:p>
      <w:r>
        <w:rPr>
          <w:rFonts w:ascii="Gentium Plus" w:hAnsi="Gentium Plus"/>
          <w:sz w:val="24"/>
        </w:rPr>
        <w:t>βασιλέα τῶν βαρβάρων. καὶ τὸ μὲν πρῶτον ἐπέκειτο φονεύων τοὺς ἀεὶ καταλαμβανομένους· μετ’ ὀλίγον δὲ πυθόμενος τὸν ἀδελφὸν Εὔμηλον προτερεῖν περὶ τὸ δεξιὸν κέρας καὶ τοὺς παρ’ αὐτῷ μισθοφόρους τε‐</w:t>
      </w:r>
    </w:p>
    <w:p>
      <w:r>
        <w:rPr>
          <w:rFonts w:ascii="Courier New" w:hAnsi="Courier New"/>
          <w:color w:val="555555"/>
          <w:sz w:val="20"/>
        </w:rPr>
        <w:t>[5]</w:t>
      </w:r>
    </w:p>
    <w:p>
      <w:r>
        <w:rPr>
          <w:rFonts w:ascii="Gentium Plus" w:hAnsi="Gentium Plus"/>
          <w:sz w:val="24"/>
        </w:rPr>
        <w:t>τράφθαι τοῦ μὲν διώκειν ἀπέστη, παραβοηθήσας δὲ τοῖς ἡττημένοις καὶ τὸ δεύτερον αἴτιος γενόμενος τῆς νίκης ἅπαν ἐτρέψατο τῶν πολεμίων τὸ στρατόπεδον, ὥστε πᾶσι γενέσθαι φανερὸν ὅτι καὶ κατὰ γένος καὶ κατ’ ἀρετὴν προσῆκον ἦν αὐτῷ διαδέχεσθαι τὴν πα‐</w:t>
      </w:r>
    </w:p>
    <w:p>
      <w:r>
        <w:rPr>
          <w:rFonts w:ascii="Courier New" w:hAnsi="Courier New"/>
          <w:color w:val="555555"/>
          <w:sz w:val="20"/>
        </w:rPr>
        <w:t>[20 . 23 . 1]</w:t>
      </w:r>
    </w:p>
    <w:p>
      <w:r>
        <w:rPr>
          <w:rFonts w:ascii="Gentium Plus" w:hAnsi="Gentium Plus"/>
          <w:sz w:val="24"/>
        </w:rPr>
        <w:t>τρῴαν βασιλείαν. οἱ δὲ περὶ τὸν Ἀριφάρνην καὶ τὸν Εὔμηλον λειφθέντες ἐν τῇ μάχῃ συνέφυγον εἰς τὰ βασίλεια. ταῦτα δ’ ἔκειτο μὲν παρὰ τὸν Θάτην ποτα‐ μόν, ὃς περιρρέων αὐτὰ καὶ βάθος ἔχων ἱκανὸν ἐποίει</w:t>
      </w:r>
    </w:p>
    <w:p>
      <w:r>
        <w:rPr>
          <w:rFonts w:ascii="Courier New" w:hAnsi="Courier New"/>
          <w:color w:val="555555"/>
          <w:sz w:val="20"/>
        </w:rPr>
        <w:t>[5]</w:t>
      </w:r>
    </w:p>
    <w:p>
      <w:r>
        <w:rPr>
          <w:rFonts w:ascii="Gentium Plus" w:hAnsi="Gentium Plus"/>
          <w:sz w:val="24"/>
        </w:rPr>
        <w:t>δυσπρόσιτα, περιείχετο δὲ κρημνοῖς μεγάλοις, ἔτι δ’ ὕλης πλήθει, τὰς πάσας εἰσβολὰς δύο ἔχοντα χειρο‐ ποιήτους, ὧν ἡ μὲν ἦν ἐν αὐτοῖς τοῖς βασιλείοις, ὠχυρωμένη πύργοις ὑψηλοῖς καὶ προτειχίσμασιν, ἡ δ’</w:t>
      </w:r>
    </w:p>
    <w:p>
      <w:r>
        <w:rPr>
          <w:rFonts w:ascii="Courier New" w:hAnsi="Courier New"/>
          <w:color w:val="555555"/>
          <w:sz w:val="20"/>
        </w:rPr>
        <w:t>[10]</w:t>
      </w:r>
    </w:p>
    <w:p>
      <w:r>
        <w:rPr>
          <w:rFonts w:ascii="Gentium Plus" w:hAnsi="Gentium Plus"/>
          <w:sz w:val="24"/>
        </w:rPr>
        <w:t>ξυλίνοις ἐρύμασι, διεστύλωτο δὲ δοκοῖς, ὑπεράνω δὲ τῶν ὑδάτων εἶχε τὰς οἰκήσεις. τοιαύτης δ’ οὔσης τῆς περὶ τὸν τόπον ὀχυρότητος τὸ μὲν πρῶτον ὁ Σάτυρος τήν τε χώραν τῶν πολεμίων ἐδῄωσε καὶ τὰς κώμας ἐνεπύρισεν, ἐξ ὧν αἰχμάλωτα σώματα καὶ λείας πλῆ‐</w:t>
      </w:r>
    </w:p>
    <w:p>
      <w:r>
        <w:rPr>
          <w:rFonts w:ascii="Courier New" w:hAnsi="Courier New"/>
          <w:color w:val="555555"/>
          <w:sz w:val="20"/>
        </w:rPr>
        <w:t>[20 . 23 . 2]</w:t>
      </w:r>
    </w:p>
    <w:p>
      <w:r>
        <w:rPr>
          <w:rFonts w:ascii="Gentium Plus" w:hAnsi="Gentium Plus"/>
          <w:sz w:val="24"/>
        </w:rPr>
        <w:t>θος ἤθροισε. μετὰ δὲ ταῦτα ἐγχειρήσας διὰ τῶν παρ‐ όδων βιάζεσθαι, κατὰ μὲν τὸ προτείχισμα καὶ τοὺς πύργους πολλοὺς ἀποβαλὼν τῶν στρατιωτῶν ἀπεχώ‐ ρησε, κατὰ δὲ τὰ ἕλη βιασάμενος ἐκράτησε τῶν ξυλί‐</w:t>
      </w:r>
    </w:p>
    <w:p>
      <w:r>
        <w:rPr>
          <w:rFonts w:ascii="Courier New" w:hAnsi="Courier New"/>
          <w:color w:val="555555"/>
          <w:sz w:val="20"/>
        </w:rPr>
        <w:t>[20 . 23 . 3]</w:t>
      </w:r>
    </w:p>
    <w:p>
      <w:r>
        <w:rPr>
          <w:rFonts w:ascii="Gentium Plus" w:hAnsi="Gentium Plus"/>
          <w:sz w:val="24"/>
        </w:rPr>
        <w:t>νων φρουρίων. ταῦτα δὲ διαρπάσας καὶ διαβὰς τὸν ποταμὸν ἤρξατο κόπτειν τὴν ὕλην, δι’ ἧς ἀναγκαῖον ἦν ἐλθεῖν ἐπὶ τὰ βασίλεια. τούτων δὲ ἐνεργῶς συν‐ τελουμένων Ἀριφάρνης ὁ βασιλεὺς ἀγωνιάσας μὴ κατὰ</w:t>
      </w:r>
    </w:p>
    <w:p>
      <w:r>
        <w:rPr>
          <w:rFonts w:ascii="Courier New" w:hAnsi="Courier New"/>
          <w:color w:val="555555"/>
          <w:sz w:val="20"/>
        </w:rPr>
        <w:t>[5]</w:t>
      </w:r>
    </w:p>
    <w:p>
      <w:r>
        <w:rPr>
          <w:rFonts w:ascii="Gentium Plus" w:hAnsi="Gentium Plus"/>
          <w:sz w:val="24"/>
        </w:rPr>
        <w:t>κράτος ἁλῶναι συμβῇ τὴν ἀκρόπολιν, διηγωνίζετο τολ‐ μηρότερον, ὡς ἐν μόνῳ τῷ νικᾶν κειμένης τῆς σωτη‐</w:t>
      </w:r>
    </w:p>
    <w:p>
      <w:r>
        <w:rPr>
          <w:rFonts w:ascii="Courier New" w:hAnsi="Courier New"/>
          <w:color w:val="555555"/>
          <w:sz w:val="20"/>
        </w:rPr>
        <w:t>[20 . 23 . 4]</w:t>
      </w:r>
    </w:p>
    <w:p>
      <w:r>
        <w:rPr>
          <w:rFonts w:ascii="Gentium Plus" w:hAnsi="Gentium Plus"/>
          <w:sz w:val="24"/>
        </w:rPr>
        <w:t>ρίας. διείλετο δὲ καὶ τοὺς τοξότας ἐπ’ ἀμφότερα τὰ μέρη τῆς παρόδου, δι’ ὧν ῥᾳδίως κατετίτρωσκε τοὺς τὴν ὕλην κόπτοντας, μὴ δυναμένους μήτε προορᾶσθαι τὰ βέλη μήτ’ ἀμύνεσθαι τοὺς βάλλοντας διὰ τὴν πυ‐</w:t>
      </w:r>
    </w:p>
    <w:p>
      <w:r>
        <w:rPr>
          <w:rFonts w:ascii="Courier New" w:hAnsi="Courier New"/>
          <w:color w:val="555555"/>
          <w:sz w:val="20"/>
        </w:rPr>
        <w:t>[20 . 23 . 5]</w:t>
      </w:r>
    </w:p>
    <w:p>
      <w:r>
        <w:rPr>
          <w:rFonts w:ascii="Gentium Plus" w:hAnsi="Gentium Plus"/>
          <w:sz w:val="24"/>
        </w:rPr>
        <w:t>κνότητα τῶν δένδρων. οἱ δὲ περὶ τὸν Σάτυρον ἐπὶ τρεῖς μὲν ἡμέρας ἔτεμνον τὴν ὕλην, ὁδοποιούμενοι καὶ διακαρτεροῦντες ἐπιπόνως· τῇ δὲ τετάρτῃ συνήγγισαν μὲν τῷ τείχει, νικώμενοι δὲ τῷ πλήθει τῶν βελῶν</w:t>
      </w:r>
    </w:p>
    <w:p>
      <w:r>
        <w:rPr>
          <w:rFonts w:ascii="Courier New" w:hAnsi="Courier New"/>
          <w:color w:val="555555"/>
          <w:sz w:val="20"/>
        </w:rPr>
        <w:t>[5]</w:t>
      </w:r>
    </w:p>
    <w:p>
      <w:r>
        <w:rPr>
          <w:rFonts w:ascii="Gentium Plus" w:hAnsi="Gentium Plus"/>
          <w:sz w:val="24"/>
        </w:rPr>
        <w:t>καὶ τῇ τῶν τόπων στενοχωρίᾳ μεγάλοις ἐλαττώμασι</w:t>
      </w:r>
    </w:p>
    <w:p>
      <w:r>
        <w:rPr>
          <w:rFonts w:ascii="Courier New" w:hAnsi="Courier New"/>
          <w:color w:val="555555"/>
          <w:sz w:val="20"/>
        </w:rPr>
        <w:t>[20 . 23 . 6]</w:t>
      </w:r>
    </w:p>
    <w:p>
      <w:r>
        <w:rPr>
          <w:rFonts w:ascii="Gentium Plus" w:hAnsi="Gentium Plus"/>
          <w:sz w:val="24"/>
        </w:rPr>
        <w:t>περιέπιπτον. Μενίσκος μὲν γὰρ ὁ τῶν μισθοφόρων ἡγεμών, ἀνὴρ καὶ συνέσει καὶ τόλμῃ διαφέρων, προσ‐ πεσὼν διὰ τῆς διόδου πρὸς τὸ τεῖχος καὶ μετὰ τῶν περὶ ἑαυτὸν λαμπρῶς ἀγωνισάμενος ἐξεβιάσθη, πολλα‐</w:t>
      </w:r>
    </w:p>
    <w:p>
      <w:r>
        <w:rPr>
          <w:rFonts w:ascii="Courier New" w:hAnsi="Courier New"/>
          <w:color w:val="555555"/>
          <w:sz w:val="20"/>
        </w:rPr>
        <w:t>[20 . 23 . 7]</w:t>
      </w:r>
    </w:p>
    <w:p>
      <w:r>
        <w:rPr>
          <w:rFonts w:ascii="Gentium Plus" w:hAnsi="Gentium Plus"/>
          <w:sz w:val="24"/>
        </w:rPr>
        <w:t>πλασίων ἐπ’ αὐτὸν ἐπεξελθόντων. ὃν ἰδὼν ὁ Σάτυρος κινδυνεύοντα ταχέως παρεβοήθει καὶ τὴν ἐπιφορὰν τῶν πολεμίων ὑποστὰς ἐτρώθη λόγχῃ διὰ τοῦ βρα‐ χίονος καὶ κακῶς ἀπαλλάττων ὑπὸ τοῦ τραύματος</w:t>
      </w:r>
    </w:p>
    <w:p>
      <w:r>
        <w:rPr>
          <w:rFonts w:ascii="Courier New" w:hAnsi="Courier New"/>
          <w:color w:val="555555"/>
          <w:sz w:val="20"/>
        </w:rPr>
        <w:t>[5]</w:t>
      </w:r>
    </w:p>
    <w:p>
      <w:r>
        <w:rPr>
          <w:rFonts w:ascii="Gentium Plus" w:hAnsi="Gentium Plus"/>
          <w:sz w:val="24"/>
        </w:rPr>
        <w:t>ἐπανῆλθεν εἰς τὴν παρεμβολὴν καὶ νυκτὸς ἐπιγενομέ‐ νης ἐξέλιπε τὸν βίον, ἐννέα μόνον μῆνας βασιλεύσας</w:t>
      </w:r>
    </w:p>
    <w:p>
      <w:r>
        <w:rPr>
          <w:rFonts w:ascii="Courier New" w:hAnsi="Courier New"/>
          <w:color w:val="555555"/>
          <w:sz w:val="20"/>
        </w:rPr>
        <w:t>[20 . 23 . 8]</w:t>
      </w:r>
    </w:p>
    <w:p>
      <w:r>
        <w:rPr>
          <w:rFonts w:ascii="Gentium Plus" w:hAnsi="Gentium Plus"/>
          <w:sz w:val="24"/>
        </w:rPr>
        <w:t>μετὰ τὴν τοῦ πατρὸς τελευτὴν Παρυσάδου. Μενίσκος δ’ ὁ τῶν μισθοφόρων ἡγεμὼν λύσας τὴν πολιορκίαν ἀπήγαγε τὴν δύναμιν εἰς Γάργαζαν πόλιν κἀκεῖθεν τὸ τοῦ βασιλέως σῶμα διὰ τοῦ ποταμοῦ διεκόμισεν</w:t>
      </w:r>
    </w:p>
    <w:p>
      <w:r>
        <w:rPr>
          <w:rFonts w:ascii="Courier New" w:hAnsi="Courier New"/>
          <w:color w:val="555555"/>
          <w:sz w:val="20"/>
        </w:rPr>
        <w:t>[20 . 24 . 1]</w:t>
      </w:r>
    </w:p>
    <w:p>
      <w:r>
        <w:rPr>
          <w:rFonts w:ascii="Gentium Plus" w:hAnsi="Gentium Plus"/>
          <w:sz w:val="24"/>
        </w:rPr>
        <w:t>εἰς Παντικάπαιον πρὸς τὸν ἀδελφὸν Πρύτανιν. ὃς ταφὴν συντελέσας μεγαλοπρεπῆ καὶ καταθέμενος εἰς τὰς βασιλικὰς θήκας τὸ σῶμα ταχέως ἧκεν εἰς Γάργα‐ ζαν καὶ τὴν δύναμιν ἅμα καὶ τὴν δυναστείαν παρ‐</w:t>
      </w:r>
    </w:p>
    <w:p>
      <w:r>
        <w:rPr>
          <w:rFonts w:ascii="Courier New" w:hAnsi="Courier New"/>
          <w:color w:val="555555"/>
          <w:sz w:val="20"/>
        </w:rPr>
        <w:t>[5]</w:t>
      </w:r>
    </w:p>
    <w:p>
      <w:r>
        <w:rPr>
          <w:rFonts w:ascii="Gentium Plus" w:hAnsi="Gentium Plus"/>
          <w:sz w:val="24"/>
        </w:rPr>
        <w:t>έλαβεν. Εὐμήλου δὲ διαπρεσβευομένου περὶ μέρους τῆς βασιλείας τούτῳ μὲν οὐ προσεῖχεν, ἐν δὲ Γαρ‐ γάζῃ φρουρὰν ἀπολιπὼν ἐπανῆλθεν εἰς Παντικάπαιον, ἀσφαλισόμενος τὰ κατὰ τὴν βασιλείαν. καθ’ ὃν δὴ χρόνον Εὔμηλος, συναγωνισαμένων αὐτῷ τῶν βαρβά‐</w:t>
      </w:r>
    </w:p>
    <w:p>
      <w:r>
        <w:rPr>
          <w:rFonts w:ascii="Courier New" w:hAnsi="Courier New"/>
          <w:color w:val="555555"/>
          <w:sz w:val="20"/>
        </w:rPr>
        <w:t>[10]</w:t>
      </w:r>
    </w:p>
    <w:p>
      <w:r>
        <w:rPr>
          <w:rFonts w:ascii="Gentium Plus" w:hAnsi="Gentium Plus"/>
          <w:sz w:val="24"/>
        </w:rPr>
        <w:t>ρων, τήν τε Γάργαζαν κατελάβετο καὶ τῶν ἄλλων πο‐</w:t>
      </w:r>
    </w:p>
    <w:p>
      <w:r>
        <w:rPr>
          <w:rFonts w:ascii="Courier New" w:hAnsi="Courier New"/>
          <w:color w:val="555555"/>
          <w:sz w:val="20"/>
        </w:rPr>
        <w:t>[20 . 24 . 2]</w:t>
      </w:r>
    </w:p>
    <w:p>
      <w:r>
        <w:rPr>
          <w:rFonts w:ascii="Gentium Plus" w:hAnsi="Gentium Plus"/>
          <w:sz w:val="24"/>
        </w:rPr>
        <w:t>λισμάτων καὶ χωρίων οὐκ ὀλίγα. ἐπιστρατεύσαντος δὲ τοῦ Πρυτάνιδος μάχῃ τε ἐνίκησε τὸν ἀδελφὸν καὶ συγκλείσας εἰς τὸν ἰσθμὸν τὸν πλησίον τῆς Μαιώτιδος λίμνης συνηνάγκασεν ὁμολογίας θέσθαι, καθ’ ἃς τούς</w:t>
      </w:r>
    </w:p>
    <w:p>
      <w:r>
        <w:rPr>
          <w:rFonts w:ascii="Courier New" w:hAnsi="Courier New"/>
          <w:color w:val="555555"/>
          <w:sz w:val="20"/>
        </w:rPr>
        <w:t>[5]</w:t>
      </w:r>
    </w:p>
    <w:p>
      <w:r>
        <w:rPr>
          <w:rFonts w:ascii="Gentium Plus" w:hAnsi="Gentium Plus"/>
          <w:sz w:val="24"/>
        </w:rPr>
        <w:t>τε στρατιώτας παρέδωκε καὶ τῆς βασιλείας ἐκχωρεῖν ὡμολόγησεν. ὡς δὲ παρεγένετο εἰς Παντικάπαιον, ἐν ᾧ τὸ βασίλειον ἦν ἀεὶ τῶν ἐν Βοσπόρῳ βασιλευσάν‐ των, ἐπεχείρησε μὲν πάλιν ἀνακτᾶσθαι τὴν βασιλείαν, κατισχυθεὶς δὲ καὶ φυγὼν εἰς τοὺς καλουμένους Κή‐</w:t>
      </w:r>
    </w:p>
    <w:p>
      <w:r>
        <w:rPr>
          <w:rFonts w:ascii="Courier New" w:hAnsi="Courier New"/>
          <w:color w:val="555555"/>
          <w:sz w:val="20"/>
        </w:rPr>
        <w:t>[20 . 24 . 3]</w:t>
      </w:r>
    </w:p>
    <w:p>
      <w:r>
        <w:rPr>
          <w:rFonts w:ascii="Gentium Plus" w:hAnsi="Gentium Plus"/>
          <w:sz w:val="24"/>
        </w:rPr>
        <w:t>πους ἀνῃρέθη. Εὔμηλος δὲ μετὰ τὸν τῶν ἀδελφῶν θάνατον βουλόμενος ἀσφαλῶς θέσθαι τὰ κατὰ τὴν ἀρχὴν ἀνεῖλε τούς τε φίλους τῶν περὶ τὸν Σάτυρον καὶ Πρύτανιν, ἔτι δὲ τὰς γυναῖκας καὶ τὰ τέκνα. μό‐</w:t>
      </w:r>
    </w:p>
    <w:p>
      <w:r>
        <w:rPr>
          <w:rFonts w:ascii="Courier New" w:hAnsi="Courier New"/>
          <w:color w:val="555555"/>
          <w:sz w:val="20"/>
        </w:rPr>
        <w:t>[5]</w:t>
      </w:r>
    </w:p>
    <w:p>
      <w:r>
        <w:rPr>
          <w:rFonts w:ascii="Gentium Plus" w:hAnsi="Gentium Plus"/>
          <w:sz w:val="24"/>
        </w:rPr>
        <w:t>νος δὲ διέφυγεν αὐτὸν ὁ παῖς ὁ Σατύρου Παρυσάδης, νέος ὢν παντελῶς τὴν ἡλικίαν· ἐξιππεύσας γὰρ ἐκ τῆς πόλεως κατέφυγε πρὸς Ἄγαρον τὸν βασιλέα τῶν Σκυ‐</w:t>
      </w:r>
    </w:p>
    <w:p>
      <w:r>
        <w:rPr>
          <w:rFonts w:ascii="Courier New" w:hAnsi="Courier New"/>
          <w:color w:val="555555"/>
          <w:sz w:val="20"/>
        </w:rPr>
        <w:t>[20 . 24 . 4]</w:t>
      </w:r>
    </w:p>
    <w:p>
      <w:r>
        <w:rPr>
          <w:rFonts w:ascii="Gentium Plus" w:hAnsi="Gentium Plus"/>
          <w:sz w:val="24"/>
        </w:rPr>
        <w:t>δῶν. ἀγανακτούντων δὲ τῶν πολιτῶν ἐπὶ τῷ φόνῳ τῶν οἰκείων συναγαγὼν εἰς ἐκκλησίαν τὰ πλήθη περί τε τούτων ἀπελογήσατο καὶ τὴν πάτριον πολιτείαν ἀποκατέστησεν. συνεχώρησε δὲ καὶ τὴν ἀτέλειαν ἔχειν</w:t>
      </w:r>
    </w:p>
    <w:p>
      <w:r>
        <w:rPr>
          <w:rFonts w:ascii="Courier New" w:hAnsi="Courier New"/>
          <w:color w:val="555555"/>
          <w:sz w:val="20"/>
        </w:rPr>
        <w:t>[5]</w:t>
      </w:r>
    </w:p>
    <w:p>
      <w:r>
        <w:rPr>
          <w:rFonts w:ascii="Gentium Plus" w:hAnsi="Gentium Plus"/>
          <w:sz w:val="24"/>
        </w:rPr>
        <w:t>τὴν ἐπὶ τῶν προγόνων οὖσαν τοῖς Παντικάπαιον οἰ‐ κοῦσι. προσεπηγγείλατο δὲ καὶ τῶν εἰσφορῶν ἅπαν‐ τας ἀφήσειν καὶ πολλὰ διελέχθη δημαγωγῶν τὰ πλήθη.</w:t>
      </w:r>
    </w:p>
    <w:p>
      <w:r>
        <w:rPr>
          <w:rFonts w:ascii="Courier New" w:hAnsi="Courier New"/>
          <w:color w:val="555555"/>
          <w:sz w:val="20"/>
        </w:rPr>
        <w:t>[20 . 24 . 5]</w:t>
      </w:r>
    </w:p>
    <w:p>
      <w:r>
        <w:rPr>
          <w:rFonts w:ascii="Gentium Plus" w:hAnsi="Gentium Plus"/>
          <w:sz w:val="24"/>
        </w:rPr>
        <w:t>ταχὺ δὲ πάντων εἰς τὴν προϋπάρχουσαν εὔνοιαν ἀπο‐</w:t>
      </w:r>
    </w:p>
    <w:p>
      <w:r>
        <w:rPr>
          <w:rFonts w:ascii="Courier New" w:hAnsi="Courier New"/>
          <w:color w:val="555555"/>
          <w:sz w:val="20"/>
        </w:rPr>
        <w:t>[20 . 25 . 1]</w:t>
      </w:r>
    </w:p>
    <w:p>
      <w:r>
        <w:rPr>
          <w:rFonts w:ascii="Gentium Plus" w:hAnsi="Gentium Plus"/>
          <w:sz w:val="24"/>
        </w:rPr>
        <w:t>τὴν οὐ μετρίως θαυμαζόμενος. Βυζαντίους μὲν γὰρ καὶ Σινωπεῖς καὶ τῶν ἄλλων Ἑλλήνων τῶν τὸν Πόν‐ τον οἰκούντων τοὺς πλείστους διετέλεσεν εὐεργετῶν· Καλλαντιανῶν δὲ πολιορκουμένων ὑπὸ Λυσιμάχου καὶ</w:t>
      </w:r>
    </w:p>
    <w:p>
      <w:r>
        <w:rPr>
          <w:rFonts w:ascii="Courier New" w:hAnsi="Courier New"/>
          <w:color w:val="555555"/>
          <w:sz w:val="20"/>
        </w:rPr>
        <w:t>[5]</w:t>
      </w:r>
    </w:p>
    <w:p>
      <w:r>
        <w:rPr>
          <w:rFonts w:ascii="Gentium Plus" w:hAnsi="Gentium Plus"/>
          <w:sz w:val="24"/>
        </w:rPr>
        <w:t>πιεζουμένων τῇ σπάνει τῶν ἀναγκαίων χιλίους ὑπεδέ‐ ξατο τοὺς διὰ τὴν σιτοδείαν ἐκχωρήσαντας. οἷς οὐ μόνον τῆς καταφυγῆς παρέσχετο τὴν ἀσφάλειαν, ἀλλὰ καὶ πόλιν ἔδωκε κατοικεῖν, ἐπὶ δὲ τούτοις τὴν ὀνομα‐</w:t>
      </w:r>
    </w:p>
    <w:p>
      <w:r>
        <w:rPr>
          <w:rFonts w:ascii="Courier New" w:hAnsi="Courier New"/>
          <w:color w:val="555555"/>
          <w:sz w:val="20"/>
        </w:rPr>
        <w:t>[20 . 25 . 2]</w:t>
      </w:r>
    </w:p>
    <w:p>
      <w:r>
        <w:rPr>
          <w:rFonts w:ascii="Gentium Plus" w:hAnsi="Gentium Plus"/>
          <w:sz w:val="24"/>
        </w:rPr>
        <w:t>ζομένην Ψόαν καὶ τὴν χώραν κατεκληρούχησεν. ὑπὲρ δὲ τῶν πλεόντων τὸν Πόντον πόλεμον ἐξενέγκας πρὸς τοὺς λῃστεύειν εἰωθότας βαρβάρους Ἡνιόχους καὶ Ταύρους, ἔτι δ’ Ἀχαιοὺς καθαρὰν λῃστῶν ἀπέδειξε</w:t>
      </w:r>
    </w:p>
    <w:p>
      <w:r>
        <w:rPr>
          <w:rFonts w:ascii="Courier New" w:hAnsi="Courier New"/>
          <w:color w:val="555555"/>
          <w:sz w:val="20"/>
        </w:rPr>
        <w:t>[5]</w:t>
      </w:r>
    </w:p>
    <w:p>
      <w:r>
        <w:rPr>
          <w:rFonts w:ascii="Gentium Plus" w:hAnsi="Gentium Plus"/>
          <w:sz w:val="24"/>
        </w:rPr>
        <w:t>τὴν θάλασσαν, ὥστε μὴ μόνον κατὰ τὴν βασιλείαν, ἀλλὰ καὶ κατὰ πᾶσαν σχεδὸν τὴν οἰκουμένην, διαγγελ‐ λόντων τῶν ἐμπόρων τὴν μεγαλοψυχίαν, ἀπολαμβάνειν</w:t>
      </w:r>
    </w:p>
    <w:p>
      <w:r>
        <w:rPr>
          <w:rFonts w:ascii="Courier New" w:hAnsi="Courier New"/>
          <w:color w:val="555555"/>
          <w:sz w:val="20"/>
        </w:rPr>
        <w:t>[20 . 25 . 3]</w:t>
      </w:r>
    </w:p>
    <w:p>
      <w:r>
        <w:rPr>
          <w:rFonts w:ascii="Gentium Plus" w:hAnsi="Gentium Plus"/>
          <w:sz w:val="24"/>
        </w:rPr>
        <w:t>τῆς εὐεργεσίας καρπὸν κάλλιστον τὸν ἔπαινον. προσ‐ εκτήσατο δὲ καὶ τῆς συνοριζούσης βαρβάρου πολλὴν καὶ τὴν βασιλείαν ἐπιφανεστέραν ἐπὶ πολὺ κατεσκεύασε. καθόλου δ’ ἐπεχείρησε πάντα τὰ περὶ τὸν Πόντον</w:t>
      </w:r>
    </w:p>
    <w:p>
      <w:r>
        <w:rPr>
          <w:rFonts w:ascii="Courier New" w:hAnsi="Courier New"/>
          <w:color w:val="555555"/>
          <w:sz w:val="20"/>
        </w:rPr>
        <w:t>[5]</w:t>
      </w:r>
    </w:p>
    <w:p>
      <w:r>
        <w:rPr>
          <w:rFonts w:ascii="Gentium Plus" w:hAnsi="Gentium Plus"/>
          <w:sz w:val="24"/>
        </w:rPr>
        <w:t>ἔθνη καταστρέφεσθαι καὶ τάχα ἂν ἐκράτησε τῆς ἐπι‐ βολῆς, εἰ μὴ σύντομον ἔσχε τὴν τοῦ βίου τελευτήν.</w:t>
      </w:r>
    </w:p>
    <w:p>
      <w:r>
        <w:rPr>
          <w:rFonts w:ascii="Courier New" w:hAnsi="Courier New"/>
          <w:color w:val="555555"/>
          <w:sz w:val="20"/>
        </w:rPr>
        <w:t>[20 . 25 . 4]</w:t>
      </w:r>
    </w:p>
    <w:p>
      <w:r>
        <w:rPr>
          <w:rFonts w:ascii="Gentium Plus" w:hAnsi="Gentium Plus"/>
          <w:sz w:val="24"/>
        </w:rPr>
        <w:t>ἐκ γὰρ τῆς Σινδικῆς ἐπανιὼν εἰς τὴν οἰκείαν καὶ σπεύδων πρός τινα θυσίαν ἤλαυνε μὲν ἐπί τινος τε‐ θρίππου πρὸς τὰ βασίλεια, τοῦ δ’ ἅρματος ὄντος τε‐ τρακύκλου καὶ σκηνὴν ἔχοντος συνέβη τοὺς ἵππους</w:t>
      </w:r>
    </w:p>
    <w:p>
      <w:r>
        <w:rPr>
          <w:rFonts w:ascii="Courier New" w:hAnsi="Courier New"/>
          <w:color w:val="555555"/>
          <w:sz w:val="20"/>
        </w:rPr>
        <w:t>[5]</w:t>
      </w:r>
    </w:p>
    <w:p>
      <w:r>
        <w:rPr>
          <w:rFonts w:ascii="Gentium Plus" w:hAnsi="Gentium Plus"/>
          <w:sz w:val="24"/>
        </w:rPr>
        <w:t>διαταραχθέντας ἐξενεγκεῖν αὐτόν. τοῦ γὰρ ἡνιόχου μὴ δυναμένου κρατῆσαι τῶν ἡνιῶν, φοβηθεὶς μὴ κατ‐ ενεχθῇ πρὸς τὰς φάραγγας, ἐπεχείρησεν ἀφάλλεσθαι· ἐμπλακέντος δὲ τοῦ ξίφους εἰς τὸν τροχὸν συνεφειλ‐ κύσθη τῇ φορᾷ καὶ παραχρῆμα ἐτελεύτησεν.</w:t>
      </w:r>
    </w:p>
    <w:p>
      <w:r>
        <w:rPr>
          <w:rFonts w:ascii="Courier New" w:hAnsi="Courier New"/>
          <w:color w:val="555555"/>
          <w:sz w:val="20"/>
        </w:rPr>
        <w:t>[20 . 26 . 1]</w:t>
      </w:r>
    </w:p>
    <w:p>
      <w:r>
        <w:rPr>
          <w:rFonts w:ascii="Gentium Plus" w:hAnsi="Gentium Plus"/>
          <w:sz w:val="24"/>
        </w:rPr>
        <w:t>Περὶ δὲ τῆς τῶν ἀδελφῶν τελευτῆς Εὐμήλου τε καὶ Σατύρου παραδέδονται χρησμοί, μικρὸν μὲν ἠλι‐ θιώτεροι, πιστευόμενοι δὲ παρὰ τοῖς ἐγχωρίοις. τῷ μὲν γὰρ Σατύρῳ λέγουσι χρῆσαι τὸν θεὸν φυλάξα‐</w:t>
      </w:r>
    </w:p>
    <w:p>
      <w:r>
        <w:rPr>
          <w:rFonts w:ascii="Courier New" w:hAnsi="Courier New"/>
          <w:color w:val="555555"/>
          <w:sz w:val="20"/>
        </w:rPr>
        <w:t>[5]</w:t>
      </w:r>
    </w:p>
    <w:p>
      <w:r>
        <w:rPr>
          <w:rFonts w:ascii="Gentium Plus" w:hAnsi="Gentium Plus"/>
          <w:sz w:val="24"/>
        </w:rPr>
        <w:t>σθαι τὸν μῦν μήποτ’ αὐτὸν ἀνέλῃ. διόπερ οὔτε δοῦλον οὔτ’ ἐλεύθερον τῶν τεταγμένων ὑφ’ ἑαυτὸν εἴα τοῦτ’ ἔχειν τοὔνομα· ἔπειτα δὲ τοὺς ἐν ταῖς οἰκίαις καὶ ταῖς ἀρούραις ἐφοβεῖτο μῦς καὶ τοῖς παισὶν ἀεὶ συνέταττε τούτους ἀποκτείνειν καὶ τὰς κοίτας ἐμπλάττειν. πάντα</w:t>
      </w:r>
    </w:p>
    <w:p>
      <w:r>
        <w:rPr>
          <w:rFonts w:ascii="Courier New" w:hAnsi="Courier New"/>
          <w:color w:val="555555"/>
          <w:sz w:val="20"/>
        </w:rPr>
        <w:t>[10]</w:t>
      </w:r>
    </w:p>
    <w:p>
      <w:r>
        <w:rPr>
          <w:rFonts w:ascii="Gentium Plus" w:hAnsi="Gentium Plus"/>
          <w:sz w:val="24"/>
        </w:rPr>
        <w:t>δ’ ἐνδεχομένως αὐτοῦ ποιοῦντος οἷς ᾤετο κατισχύσειν τὸ πεπρωμένον, κατέστρεψε τὸν βίον πληγεὶς τοῦ</w:t>
      </w:r>
    </w:p>
    <w:p>
      <w:r>
        <w:rPr>
          <w:rFonts w:ascii="Courier New" w:hAnsi="Courier New"/>
          <w:color w:val="555555"/>
          <w:sz w:val="20"/>
        </w:rPr>
        <w:t>[20 . 26 . 2]</w:t>
      </w:r>
    </w:p>
    <w:p>
      <w:r>
        <w:rPr>
          <w:rFonts w:ascii="Gentium Plus" w:hAnsi="Gentium Plus"/>
          <w:sz w:val="24"/>
        </w:rPr>
        <w:t>βραχίονος εἰς τὸν μῦν. τῷ δ’ Εὐμήλῳ χρησμὸς ἦν τὴν φερομένην οἰκίαν φυλάξασθαι. ὅθεν πάλιν οὗτος</w:t>
      </w:r>
    </w:p>
    <w:p>
      <w:r>
        <w:rPr>
          <w:rFonts w:ascii="Courier New" w:hAnsi="Courier New"/>
          <w:color w:val="555555"/>
          <w:sz w:val="20"/>
        </w:rPr>
        <w:t>[5]</w:t>
      </w:r>
    </w:p>
    <w:p>
      <w:r>
        <w:rPr>
          <w:rFonts w:ascii="Gentium Plus" w:hAnsi="Gentium Plus"/>
          <w:sz w:val="24"/>
        </w:rPr>
        <w:t>τήσαντος δὲ αὐτοῦ διὰ τὴν ὀχουμένην ἐπὶ τοῦ τε‐ θρίππου σκηνὴν ἕκαστος ὑπελάμβανε τετελέσθαι τὸν χρησμόν. Καὶ περὶ μὲν τῶν ἐν τῷ Βοσπόρῳ πραχθέντων</w:t>
      </w:r>
    </w:p>
    <w:p>
      <w:r>
        <w:rPr>
          <w:rFonts w:ascii="Courier New" w:hAnsi="Courier New"/>
          <w:color w:val="555555"/>
          <w:sz w:val="20"/>
        </w:rPr>
        <w:t>[20 . 26 . 3]</w:t>
      </w:r>
    </w:p>
    <w:p>
      <w:r>
        <w:rPr>
          <w:rFonts w:ascii="Gentium Plus" w:hAnsi="Gentium Plus"/>
          <w:sz w:val="24"/>
        </w:rPr>
        <w:t>ἅλις ἡμῖν ἐχέτω. κατὰ δὲ τὴν Ἰταλίαν οἱ τῶν Ῥω‐ μαίων ὕπατοι μετὰ δυνάμεως ἐμβαλόντες εἰς τὴν * Ἰταλίαν ἐνίκησαν μάχῃ Σαμνίτας περὶ τὸ καλούμενον Τάλιον. τῶν δ’ ἡττηθέντων καταλαμβανομένων τὸν</w:t>
      </w:r>
    </w:p>
    <w:p>
      <w:r>
        <w:rPr>
          <w:rFonts w:ascii="Courier New" w:hAnsi="Courier New"/>
          <w:color w:val="555555"/>
          <w:sz w:val="20"/>
        </w:rPr>
        <w:t>[5]</w:t>
      </w:r>
    </w:p>
    <w:p>
      <w:r>
        <w:rPr>
          <w:rFonts w:ascii="Gentium Plus" w:hAnsi="Gentium Plus"/>
          <w:sz w:val="24"/>
        </w:rPr>
        <w:t>Ἱερὸν λόφον ὀνομαζόμενον τότε μὲν τῆς νυκτὸς ἐπι‐ λαβούσης οἱ Ῥωμαῖοι πρὸς τὴν ἰδίαν στρατοπεδείαν ἀπεχώρησαν, τῇ δ’ ὑστεραίᾳ πάλιν μάχης γενομένης πολλοὶ μὲν ἀνῃρέθησαν τῶν Σαμνιτῶν, αἰχμάλωτοι δ’ ἐλήφθησαν ὑπὲρ τοὺς δισχιλίους καὶ διακοσίους.</w:t>
      </w:r>
    </w:p>
    <w:p>
      <w:r>
        <w:rPr>
          <w:rFonts w:ascii="Courier New" w:hAnsi="Courier New"/>
          <w:color w:val="555555"/>
          <w:sz w:val="20"/>
        </w:rPr>
        <w:t>[20 . 26 . 4]</w:t>
      </w:r>
    </w:p>
    <w:p>
      <w:r>
        <w:rPr>
          <w:rFonts w:ascii="Gentium Plus" w:hAnsi="Gentium Plus"/>
          <w:sz w:val="24"/>
        </w:rPr>
        <w:t>τοιούτων δὲ προτερημάτων γενομένων τοῖς Ῥωμαίοις ἀδεῶς ἤδη τῶν ὑπαίθρων συνέβαινε κυριεύειν τοὺς ὑπάτους καὶ τὰς ἀπειθούσας τῶν πόλεων χειροῦσθαι. Καταράκταν μὲν οὖν καὶ Κεραυνιλίαν ἐκπολιορκήσαν‐</w:t>
      </w:r>
    </w:p>
    <w:p>
      <w:r>
        <w:rPr>
          <w:rFonts w:ascii="Courier New" w:hAnsi="Courier New"/>
          <w:color w:val="555555"/>
          <w:sz w:val="20"/>
        </w:rPr>
        <w:t>[5]</w:t>
      </w:r>
    </w:p>
    <w:p>
      <w:r>
        <w:rPr>
          <w:rFonts w:ascii="Gentium Plus" w:hAnsi="Gentium Plus"/>
          <w:sz w:val="24"/>
        </w:rPr>
        <w:t>τες φρουροὺς ἐπέθηκαν, τῶν δ’ ἄλλων τινὰς πείσαντες</w:t>
      </w:r>
    </w:p>
    <w:p>
      <w:r>
        <w:rPr>
          <w:rFonts w:ascii="Courier New" w:hAnsi="Courier New"/>
          <w:color w:val="555555"/>
          <w:sz w:val="20"/>
        </w:rPr>
        <w:t>[20 . 27 . 1]</w:t>
      </w:r>
    </w:p>
    <w:p>
      <w:r>
        <w:rPr>
          <w:rFonts w:ascii="Gentium Plus" w:hAnsi="Gentium Plus"/>
          <w:sz w:val="24"/>
        </w:rPr>
        <w:t>Ἐπ’ ἄρχοντος δ’ Ἀθήνησι Δημητρίου τοῦ Φαλη‐ ρέως τὴν ὕπατον ἀρχὴν ἐν Ῥώμῃ παρέλαβον Κόιντος Φάβιος τὸ δεύτερον καὶ Γάιος Μάρκιος. ἐπὶ δὲ τού‐ των Πτολεμαῖος ὁ τῆς Αἰγύπτου βασιλεύων πυθόμενος</w:t>
      </w:r>
    </w:p>
    <w:p>
      <w:r>
        <w:rPr>
          <w:rFonts w:ascii="Courier New" w:hAnsi="Courier New"/>
          <w:color w:val="555555"/>
          <w:sz w:val="20"/>
        </w:rPr>
        <w:t>[5]</w:t>
      </w:r>
    </w:p>
    <w:p>
      <w:r>
        <w:rPr>
          <w:rFonts w:ascii="Gentium Plus" w:hAnsi="Gentium Plus"/>
          <w:sz w:val="24"/>
        </w:rPr>
        <w:t>τοὺς ἰδίους στρατηγοὺς ἀποβεβληκέναι τὰς ἐν Κιλικίᾳ πόλεις, πλεύσας μετὰ δυνάμεως ἐπὶ Φασήλιδα ταύτην μὲν ἐξεπολιόρκησεν, εἰς δὲ τὴν Λυκίαν παρακομισθεὶς Ξάνθον φρουρουμένην ὑπ’ Ἀντιγόνου κατὰ κράτος</w:t>
      </w:r>
    </w:p>
    <w:p>
      <w:r>
        <w:rPr>
          <w:rFonts w:ascii="Courier New" w:hAnsi="Courier New"/>
          <w:color w:val="555555"/>
          <w:sz w:val="20"/>
        </w:rPr>
        <w:t>[20 . 27 . 2]</w:t>
      </w:r>
    </w:p>
    <w:p>
      <w:r>
        <w:rPr>
          <w:rFonts w:ascii="Gentium Plus" w:hAnsi="Gentium Plus"/>
          <w:sz w:val="24"/>
        </w:rPr>
        <w:t>εἷλεν. εἶτα τῇ Καύνῳ προσπλεύσας τὴν μὲν πόλιν παρέλαβε, τὰς δὲ ἀκροπόλεις φρουρουμένας τῇ βίᾳ κατισχύσας τὸ μὲν Ἡράκλειον ἐξεῖλε, τὸ δὲ Περσικὸν παραδόντων τῶν στρατιωτῶν ὑποχείριον ἐποιήσατο.</w:t>
      </w:r>
    </w:p>
    <w:p>
      <w:r>
        <w:rPr>
          <w:rFonts w:ascii="Courier New" w:hAnsi="Courier New"/>
          <w:color w:val="555555"/>
          <w:sz w:val="20"/>
        </w:rPr>
        <w:t>[20 . 27 . 3]</w:t>
      </w:r>
    </w:p>
    <w:p>
      <w:r>
        <w:rPr>
          <w:rFonts w:ascii="Gentium Plus" w:hAnsi="Gentium Plus"/>
          <w:sz w:val="24"/>
        </w:rPr>
        <w:t>μετὰ δὲ ταῦτα εἰς τὴν Κῶν πλεύσας μετεπέμψατο Πτολεμαῖον, ὃς ὢν ἀδελφιδοῦς Ἀντιγόνου καὶ δύναμιν πεπιστευμένος τοῦτον μὲν κατέλιπε, πρὸς δὲ Πτολε‐ μαῖον κοινοπραγίαν ἐτίθετο. πλεύσαντος δ’ ἐκ τῆς</w:t>
      </w:r>
    </w:p>
    <w:p>
      <w:r>
        <w:rPr>
          <w:rFonts w:ascii="Courier New" w:hAnsi="Courier New"/>
          <w:color w:val="555555"/>
          <w:sz w:val="20"/>
        </w:rPr>
        <w:t>[5]</w:t>
      </w:r>
    </w:p>
    <w:p>
      <w:r>
        <w:rPr>
          <w:rFonts w:ascii="Gentium Plus" w:hAnsi="Gentium Plus"/>
          <w:sz w:val="24"/>
        </w:rPr>
        <w:t>Χαλκίδος αὐτοῦ καὶ κομισθέντος εἰς Κῶν τὸ μὲν πρῶ‐ τον ὁ Πτολεμαῖος φιλανθρώπως αὐτὸν προσεδέξατο· εἶτα ὁρῶν πεφρονηματισμένον καὶ τοὺς ἡγεμόνας ὁμι‐ λίαις καὶ δωρεαῖς ἐξιδιοποιούμενον, φοβηθεὶς μή τινα ἐπιβουλὴν μηχανήσηται, φθάσας αὐτὸν συνέλαβε καὶ</w:t>
      </w:r>
    </w:p>
    <w:p>
      <w:r>
        <w:rPr>
          <w:rFonts w:ascii="Courier New" w:hAnsi="Courier New"/>
          <w:color w:val="555555"/>
          <w:sz w:val="20"/>
        </w:rPr>
        <w:t>[10]</w:t>
      </w:r>
    </w:p>
    <w:p>
      <w:r>
        <w:rPr>
          <w:rFonts w:ascii="Gentium Plus" w:hAnsi="Gentium Plus"/>
          <w:sz w:val="24"/>
        </w:rPr>
        <w:t>πιεῖν κώνιον συνηνάγκασε. τοὺς δὲ συνηκολουθηκότας στρατιώτας ἐπαγγελίαις δημαγωγήσας κατέμιξε τοῖς μεθ’ ἑαυτοῦ στρατευομένοις.</w:t>
      </w:r>
    </w:p>
    <w:p>
      <w:r>
        <w:rPr>
          <w:rFonts w:ascii="Courier New" w:hAnsi="Courier New"/>
          <w:color w:val="555555"/>
          <w:sz w:val="20"/>
        </w:rPr>
        <w:t>[20 . 28 . 1]</w:t>
      </w:r>
    </w:p>
    <w:p>
      <w:r>
        <w:rPr>
          <w:rFonts w:ascii="Gentium Plus" w:hAnsi="Gentium Plus"/>
          <w:sz w:val="24"/>
        </w:rPr>
        <w:t>Ἅμα δὲ τούτοις πραττομένοις Πολυπέρχων μὲν</w:t>
      </w:r>
    </w:p>
    <w:p>
      <w:r>
        <w:rPr>
          <w:rFonts w:ascii="Courier New" w:hAnsi="Courier New"/>
          <w:color w:val="555555"/>
          <w:sz w:val="20"/>
        </w:rPr>
        <w:t>[5]</w:t>
      </w:r>
    </w:p>
    <w:p>
      <w:r>
        <w:rPr>
          <w:rFonts w:ascii="Gentium Plus" w:hAnsi="Gentium Plus"/>
          <w:sz w:val="24"/>
        </w:rPr>
        <w:t>καλουμένην Στυμφαίαν ἧκεν μετὰ τῆς δυνάμεως. οὐ μακρὰν δὲ τῶν παρεμβολῶν ἀπεχουσῶν ἀλλήλων καὶ τῶν Μακεδόνων οὐκ ἀηδῶς ὁρώντων τὴν κάθοδον τοῦ βασιλέως, δείσας ὁ Κάσανδρος μήποτε φύσει πρὸς μεταβολὴν ὄντες ὀξεῖς οἱ Μακεδόνες αὐτομολήσωσι</w:t>
      </w:r>
    </w:p>
    <w:p>
      <w:r>
        <w:rPr>
          <w:rFonts w:ascii="Courier New" w:hAnsi="Courier New"/>
          <w:color w:val="555555"/>
          <w:sz w:val="20"/>
        </w:rPr>
        <w:t>[10]</w:t>
      </w:r>
    </w:p>
    <w:p>
      <w:r>
        <w:rPr>
          <w:rFonts w:ascii="Gentium Plus" w:hAnsi="Gentium Plus"/>
          <w:sz w:val="24"/>
        </w:rPr>
        <w:t>πρὸς τὸν Ἡρακλέα, διεπρεσβεύσατο πρὸς Πολυπέρ‐</w:t>
      </w:r>
    </w:p>
    <w:p>
      <w:r>
        <w:rPr>
          <w:rFonts w:ascii="Courier New" w:hAnsi="Courier New"/>
          <w:color w:val="555555"/>
          <w:sz w:val="20"/>
        </w:rPr>
        <w:t>[20 . 28 . 2]</w:t>
      </w:r>
    </w:p>
    <w:p>
      <w:r>
        <w:rPr>
          <w:rFonts w:ascii="Gentium Plus" w:hAnsi="Gentium Plus"/>
          <w:sz w:val="24"/>
        </w:rPr>
        <w:t>χοντα. καὶ περὶ μὲν τοῦ βασιλέως ἐπειρᾶτο διδάσκειν αὐτὸν ὅτι γινομένης τῆς καθόδου ποιήσει τὸ προσ‐ ταττόμενον ὑφ’ ἑτέρων, συναγωνισάμενος δὲ αὐτῷ καὶ τὸν νεανίσκον ἀνελὼν παραχρῆμα μὲν ἀπολήψεται τὰς</w:t>
      </w:r>
    </w:p>
    <w:p>
      <w:r>
        <w:rPr>
          <w:rFonts w:ascii="Courier New" w:hAnsi="Courier New"/>
          <w:color w:val="555555"/>
          <w:sz w:val="20"/>
        </w:rPr>
        <w:t>[5]</w:t>
      </w:r>
    </w:p>
    <w:p>
      <w:r>
        <w:rPr>
          <w:rFonts w:ascii="Gentium Plus" w:hAnsi="Gentium Plus"/>
          <w:sz w:val="24"/>
        </w:rPr>
        <w:t>προγεγενημένας κατὰ Μακεδονίαν δωρεάς, εἶτα καὶ δύναμιν ἀναλαβὼν στρατηγὸς ἀποδειχθήσεται περὶ Πε‐ λοπόννησον καὶ πάντων τῶν ἐν τῇ δυναστείᾳ τῇ Κα‐ σάνδρου κοινωνὸς ἔσται, τιμώμενος διαφόρως. πέρας δὲ πολλαῖς καὶ μεγάλαις ἐπαγγελίαις πείσας τὸν Πο‐</w:t>
      </w:r>
    </w:p>
    <w:p>
      <w:r>
        <w:rPr>
          <w:rFonts w:ascii="Courier New" w:hAnsi="Courier New"/>
          <w:color w:val="555555"/>
          <w:sz w:val="20"/>
        </w:rPr>
        <w:t>[10]</w:t>
      </w:r>
    </w:p>
    <w:p>
      <w:r>
        <w:rPr>
          <w:rFonts w:ascii="Gentium Plus" w:hAnsi="Gentium Plus"/>
          <w:sz w:val="24"/>
        </w:rPr>
        <w:t>λυπέρχοντα καὶ συνθήκας ἐν ἀπορρήτοις συνθέμενος</w:t>
      </w:r>
    </w:p>
    <w:p>
      <w:r>
        <w:rPr>
          <w:rFonts w:ascii="Courier New" w:hAnsi="Courier New"/>
          <w:color w:val="555555"/>
          <w:sz w:val="20"/>
        </w:rPr>
        <w:t>[20 . 28 . 3]</w:t>
      </w:r>
    </w:p>
    <w:p>
      <w:r>
        <w:rPr>
          <w:rFonts w:ascii="Gentium Plus" w:hAnsi="Gentium Plus"/>
          <w:sz w:val="24"/>
        </w:rPr>
        <w:t>προετρέψατο δολοψονῆσαι τὸν βασιλέα. ὁ δὲ Πολυπέρ‐ χων ἀνελὼν τὸν νεανίσκον καὶ φανερῶς κοινοπραγῶν τοῖς περὶ τὸν Κάσανδρον τάς τ’ ἐν τῇ Μακεδονίᾳ δωρεὰς ἐκομίσατο καὶ κατὰ τὰς ὁμολογίας παρέλαβε</w:t>
      </w:r>
    </w:p>
    <w:p>
      <w:r>
        <w:rPr>
          <w:rFonts w:ascii="Courier New" w:hAnsi="Courier New"/>
          <w:color w:val="555555"/>
          <w:sz w:val="20"/>
        </w:rPr>
        <w:t>[5]</w:t>
      </w:r>
    </w:p>
    <w:p>
      <w:r>
        <w:rPr>
          <w:rFonts w:ascii="Gentium Plus" w:hAnsi="Gentium Plus"/>
          <w:sz w:val="24"/>
        </w:rPr>
        <w:t>στρατιώτας πεζοὺς μὲν Μακεδόνας τετρακισχιλίους,</w:t>
      </w:r>
    </w:p>
    <w:p>
      <w:r>
        <w:rPr>
          <w:rFonts w:ascii="Courier New" w:hAnsi="Courier New"/>
          <w:color w:val="555555"/>
          <w:sz w:val="20"/>
        </w:rPr>
        <w:t>[20 . 28 . 4]</w:t>
      </w:r>
    </w:p>
    <w:p>
      <w:r>
        <w:rPr>
          <w:rFonts w:ascii="Gentium Plus" w:hAnsi="Gentium Plus"/>
          <w:sz w:val="24"/>
        </w:rPr>
        <w:t>ἱππεῖς δὲ Θετταλοὺς πεντακοσίους. προσλαβόμενος δὲ</w:t>
      </w:r>
    </w:p>
    <w:p>
      <w:r>
        <w:rPr>
          <w:rFonts w:ascii="Courier New" w:hAnsi="Courier New"/>
          <w:color w:val="555555"/>
          <w:sz w:val="20"/>
        </w:rPr>
        <w:t>[5]</w:t>
      </w:r>
    </w:p>
    <w:p>
      <w:r>
        <w:rPr>
          <w:rFonts w:ascii="Gentium Plus" w:hAnsi="Gentium Plus"/>
          <w:sz w:val="24"/>
        </w:rPr>
        <w:t>προελθὼν εἰς Λοκροὺς ἐνταῦθα τὴν παραχειμασίαν ἐποιεῖτο.</w:t>
      </w:r>
    </w:p>
    <w:p>
      <w:r>
        <w:rPr>
          <w:rFonts w:ascii="Courier New" w:hAnsi="Courier New"/>
          <w:color w:val="555555"/>
          <w:sz w:val="20"/>
        </w:rPr>
        <w:t>[20 . 29 . 1]</w:t>
      </w:r>
    </w:p>
    <w:p>
      <w:r>
        <w:rPr>
          <w:rFonts w:ascii="Gentium Plus" w:hAnsi="Gentium Plus"/>
          <w:sz w:val="24"/>
        </w:rPr>
        <w:t>Ἅμα δὲ τούτοις πραττομένοις Λυσίμαχος μὲν ἐν Χερρονήσῳ πόλιν ἔκτισεν ἀφ’ ἑαυτοῦ Λυσιμαχίαν κα‐ λέσας. Κλεομένης δ’ ὁ τῶν Λακεδαιμονίων βασιλεὺς ἐτελεύτησεν ἄρξας ἔτη ἑξήκοντα καὶ μῆνας δέκα, τὴν</w:t>
      </w:r>
    </w:p>
    <w:p>
      <w:r>
        <w:rPr>
          <w:rFonts w:ascii="Courier New" w:hAnsi="Courier New"/>
          <w:color w:val="555555"/>
          <w:sz w:val="20"/>
        </w:rPr>
        <w:t>[5]</w:t>
      </w:r>
    </w:p>
    <w:p>
      <w:r>
        <w:rPr>
          <w:rFonts w:ascii="Gentium Plus" w:hAnsi="Gentium Plus"/>
          <w:sz w:val="24"/>
        </w:rPr>
        <w:t>δὲ βασιλείαν διαδεξάμενος ὁ * Ἀρέτα υἱὸς ἦρξεν ἔτη τέσσαρα πρὸς τοῖς τεσσαράκοντα.</w:t>
      </w:r>
    </w:p>
    <w:p>
      <w:r>
        <w:rPr>
          <w:rFonts w:ascii="Courier New" w:hAnsi="Courier New"/>
          <w:color w:val="555555"/>
          <w:sz w:val="20"/>
        </w:rPr>
        <w:t>[20 . 29 . 2]</w:t>
      </w:r>
    </w:p>
    <w:p>
      <w:r>
        <w:rPr>
          <w:rFonts w:ascii="Gentium Plus" w:hAnsi="Gentium Plus"/>
          <w:sz w:val="24"/>
        </w:rPr>
        <w:t>Περὶ δὲ τοὺς αὐτοὺς καιροὺς Ἀμίλκας ὁ τῶν ἐν Σικελίᾳ δυνάμεων στρατηγὸς τὰ λοιπὰ τῶν χωρίων χειρωσάμενος προῆγεν μετὰ τῆς δυνάμεως ἐπὶ τὰς Συρακούσσας, ὡς καὶ ταύτας αἱρήσων κατὰ κράτος.</w:t>
      </w:r>
    </w:p>
    <w:p>
      <w:r>
        <w:rPr>
          <w:rFonts w:ascii="Courier New" w:hAnsi="Courier New"/>
          <w:color w:val="555555"/>
          <w:sz w:val="20"/>
        </w:rPr>
        <w:t>[20 . 29 . 3]</w:t>
      </w:r>
    </w:p>
    <w:p>
      <w:r>
        <w:rPr>
          <w:rFonts w:ascii="Gentium Plus" w:hAnsi="Gentium Plus"/>
          <w:sz w:val="24"/>
        </w:rPr>
        <w:t>τὴν μὲν οὖν σιτοπομπείαν διεκώλυε πολὺν ἤδη χρό‐ νον θαλασσοκρατῶν, τοὺς δ’ ἐπὶ τῆς χώρας καρποὺς καταφθείρας ἐπεβάλετο καταλαβέσθαι τοὺς περὶ τὸ Ὀλύμπιον τόπους, κειμένους μὲν πρὸ τῆς πόλεως·</w:t>
      </w:r>
    </w:p>
    <w:p>
      <w:r>
        <w:rPr>
          <w:rFonts w:ascii="Courier New" w:hAnsi="Courier New"/>
          <w:color w:val="555555"/>
          <w:sz w:val="20"/>
        </w:rPr>
        <w:t>[5]</w:t>
      </w:r>
    </w:p>
    <w:p>
      <w:r>
        <w:rPr>
          <w:rFonts w:ascii="Gentium Plus" w:hAnsi="Gentium Plus"/>
          <w:sz w:val="24"/>
        </w:rPr>
        <w:t>εὐθὺς δὲ καὶ προσβάλλειν ἐξ ἐφόδου τοῖς τείχεσι διεγνώκει, τοῦ μάντεως εἰρηκότος αὐτῷ κατὰ τὴν ἐπί‐</w:t>
      </w:r>
    </w:p>
    <w:p>
      <w:r>
        <w:rPr>
          <w:rFonts w:ascii="Courier New" w:hAnsi="Courier New"/>
          <w:color w:val="555555"/>
          <w:sz w:val="20"/>
        </w:rPr>
        <w:t>[20 . 29 . 4]</w:t>
      </w:r>
    </w:p>
    <w:p>
      <w:r>
        <w:rPr>
          <w:rFonts w:ascii="Gentium Plus" w:hAnsi="Gentium Plus"/>
          <w:sz w:val="24"/>
        </w:rPr>
        <w:t>ἐν Συρακούσσαις δειπνήσει. οἱ δ’ ἐκ τῆς πόλεως αἰ‐ σθόμενοι τὴν ἐπίνοιαν τῶν πολεμίων ἐξέπεμψαν τῶν μὲν πεζῶν νυκτὸς περὶ τρισχιλίους καὶ τῶν ἱππέων περὶ τετρακοσίους, προστάξαντες καταλαβέσθαι τὸν</w:t>
      </w:r>
    </w:p>
    <w:p>
      <w:r>
        <w:rPr>
          <w:rFonts w:ascii="Courier New" w:hAnsi="Courier New"/>
          <w:color w:val="555555"/>
          <w:sz w:val="20"/>
        </w:rPr>
        <w:t>[20 . 29 . 5]</w:t>
      </w:r>
    </w:p>
    <w:p>
      <w:r>
        <w:rPr>
          <w:rFonts w:ascii="Gentium Plus" w:hAnsi="Gentium Plus"/>
          <w:sz w:val="24"/>
        </w:rPr>
        <w:t>Εὐρύηλον. ταχὺ δὲ τούτων τὸ παραγγελθὲν πραξάν‐ των οἱ Καρχηδόνιοι νυκτὸς οὔσης προσῆγον, νομίζον‐ τες λήσεσθαι τοὺς πολεμίους. ἡγεῖτο μὲν οὖν Ἀμίλκας πάντων, ἔχων τοὺς ἀεὶ περὶ ἑαυτὸν τεταγμένους, ἐπ‐</w:t>
      </w:r>
    </w:p>
    <w:p>
      <w:r>
        <w:rPr>
          <w:rFonts w:ascii="Courier New" w:hAnsi="Courier New"/>
          <w:color w:val="555555"/>
          <w:sz w:val="20"/>
        </w:rPr>
        <w:t>[5]</w:t>
      </w:r>
    </w:p>
    <w:p>
      <w:r>
        <w:rPr>
          <w:rFonts w:ascii="Gentium Plus" w:hAnsi="Gentium Plus"/>
          <w:sz w:val="24"/>
        </w:rPr>
        <w:t>ηκολούθει δὲ Δεινοκράτης, τῶν ἱππέων εἰληφὼς τὴν</w:t>
      </w:r>
    </w:p>
    <w:p>
      <w:r>
        <w:rPr>
          <w:rFonts w:ascii="Courier New" w:hAnsi="Courier New"/>
          <w:color w:val="555555"/>
          <w:sz w:val="20"/>
        </w:rPr>
        <w:t>[20 . 29 . 6]</w:t>
      </w:r>
    </w:p>
    <w:p>
      <w:r>
        <w:rPr>
          <w:rFonts w:ascii="Gentium Plus" w:hAnsi="Gentium Plus"/>
          <w:sz w:val="24"/>
        </w:rPr>
        <w:t>ἡγεμονίαν. τὸ δὲ τῶν πεζῶν στρατόπεδον εἰς δύο φάλαγγας διῄρητο, τήν τε τῶν βαρβάρων καὶ τὴν τῶν συμμαχούντων Ἑλλήνων. παρηκολούθει δὲ καὶ πλῆθος ὄχλου παντοδαπὸν ἐκτὸς τῆς τάξεως ὠφελείας ἕνεκα,</w:t>
      </w:r>
    </w:p>
    <w:p>
      <w:r>
        <w:rPr>
          <w:rFonts w:ascii="Courier New" w:hAnsi="Courier New"/>
          <w:color w:val="555555"/>
          <w:sz w:val="20"/>
        </w:rPr>
        <w:t>[5]</w:t>
      </w:r>
    </w:p>
    <w:p>
      <w:r>
        <w:rPr>
          <w:rFonts w:ascii="Gentium Plus" w:hAnsi="Gentium Plus"/>
          <w:sz w:val="24"/>
        </w:rPr>
        <w:t>χρείαν μὲν στρατιωτικὴν οὐδεμίαν παρεχόμενον, θο‐ ρύβου δὲ καὶ ταραχῆς ἀλόγου γινόμενον αἴτιον, ἐξ ὧν</w:t>
      </w:r>
    </w:p>
    <w:p>
      <w:r>
        <w:rPr>
          <w:rFonts w:ascii="Courier New" w:hAnsi="Courier New"/>
          <w:color w:val="555555"/>
          <w:sz w:val="20"/>
        </w:rPr>
        <w:t>[20 . 29 . 7]</w:t>
      </w:r>
    </w:p>
    <w:p>
      <w:r>
        <w:rPr>
          <w:rFonts w:ascii="Gentium Plus" w:hAnsi="Gentium Plus"/>
          <w:sz w:val="24"/>
        </w:rPr>
        <w:t>πολλάκις ὁλοσχερέστεροι συμβαίνουσι κίνδυνοι. καὶ τότε δὲ τῶν ὁδῶν στενῶν οὐσῶν καὶ τραχειῶν οἱ μὲν τὰ σκευοφόρα κομίζοντες καὶ τῶν ἐκτὸς τῆς τάξεως συνακολουθούντων τινὲς ἐβάδιζον πρὸς ἀλλήλους φι‐</w:t>
      </w:r>
    </w:p>
    <w:p>
      <w:r>
        <w:rPr>
          <w:rFonts w:ascii="Courier New" w:hAnsi="Courier New"/>
          <w:color w:val="555555"/>
          <w:sz w:val="20"/>
        </w:rPr>
        <w:t>[5]</w:t>
      </w:r>
    </w:p>
    <w:p>
      <w:r>
        <w:rPr>
          <w:rFonts w:ascii="Gentium Plus" w:hAnsi="Gentium Plus"/>
          <w:sz w:val="24"/>
        </w:rPr>
        <w:t>λοτιμούμενοι περὶ τῆς ὁδοιπορίας· στενοχωρουμένου δὲ τοῦ πλήθους καὶ διὰ τοῦτό τισιν ἐγγενομένης ἁψι‐ μαχίας καὶ πολλῶν ἑκατέροις παραβοηθούντων κραυγὴ</w:t>
      </w:r>
    </w:p>
    <w:p>
      <w:r>
        <w:rPr>
          <w:rFonts w:ascii="Courier New" w:hAnsi="Courier New"/>
          <w:color w:val="555555"/>
          <w:sz w:val="20"/>
        </w:rPr>
        <w:t>[20 . 29 . 8]</w:t>
      </w:r>
    </w:p>
    <w:p>
      <w:r>
        <w:rPr>
          <w:rFonts w:ascii="Gentium Plus" w:hAnsi="Gentium Plus"/>
          <w:sz w:val="24"/>
        </w:rPr>
        <w:t>καὶ πολὺς θόρυβος κατεῖχε τὸ στρατόπεδον. καθ’ ὃν δὴ χρόνον οἱ κατειληφότες τὸν Εὐρύηλον Συρακόσιοι μετὰ θορύβου προσιόντας τοὺς πολεμίους αἰσθόμενοι καὶ τόπους ἔχοντες ὑπερδεξίους ὥρμησαν ἐπὶ τοὺς</w:t>
      </w:r>
    </w:p>
    <w:p>
      <w:r>
        <w:rPr>
          <w:rFonts w:ascii="Courier New" w:hAnsi="Courier New"/>
          <w:color w:val="555555"/>
          <w:sz w:val="20"/>
        </w:rPr>
        <w:t>[20 . 29 . 9]</w:t>
      </w:r>
    </w:p>
    <w:p>
      <w:r>
        <w:rPr>
          <w:rFonts w:ascii="Gentium Plus" w:hAnsi="Gentium Plus"/>
          <w:sz w:val="24"/>
        </w:rPr>
        <w:t>πολεμίους. καὶ τινὲς μὲν ἐπὶ τοῖς ὑψηλοῖς ἑστῶτες ἔβαλλον τοὺς ἐπιόντας, τινὲς δὲ τοὺς εὐκαίρους τῶν τόπων καταλαβόντες ἀπέκλειον τῆς ὁδοῦ τοὺς βαρβά‐ ρους, ἄλλοι δὲ κατὰ τῶν κρημνῶν τοὺς φεύγοντας</w:t>
      </w:r>
    </w:p>
    <w:p>
      <w:r>
        <w:rPr>
          <w:rFonts w:ascii="Courier New" w:hAnsi="Courier New"/>
          <w:color w:val="555555"/>
          <w:sz w:val="20"/>
        </w:rPr>
        <w:t>[5]</w:t>
      </w:r>
    </w:p>
    <w:p>
      <w:r>
        <w:rPr>
          <w:rFonts w:ascii="Gentium Plus" w:hAnsi="Gentium Plus"/>
          <w:sz w:val="24"/>
        </w:rPr>
        <w:t>ῥίπτειν ἑαυτοὺς ἠνάγκαζον· διὰ γὰρ τὸ σκότος καὶ τὴν ἄγνοιαν ὑπελήφθησαν μεγάλῃ δυνάμει παρα‐</w:t>
      </w:r>
    </w:p>
    <w:p>
      <w:r>
        <w:rPr>
          <w:rFonts w:ascii="Courier New" w:hAnsi="Courier New"/>
          <w:color w:val="555555"/>
          <w:sz w:val="20"/>
        </w:rPr>
        <w:t>[20 . 29 . 10]</w:t>
      </w:r>
    </w:p>
    <w:p>
      <w:r>
        <w:rPr>
          <w:rFonts w:ascii="Gentium Plus" w:hAnsi="Gentium Plus"/>
          <w:sz w:val="24"/>
        </w:rPr>
        <w:t>γεγονέναι πρὸς τὴν ἐπίθεσιν. οἱ δὲ Καρχηδόνιοι τὰ μὲν διὰ τὴν τῶν ἰδίων ταραχήν, τὰ δὲ διὰ τὴν τῶν πολεμίων ἐπιφάνειαν ἐλαττούμενοι, μάλιστα δὲ διὰ τὴν ἀπειρίαν τῶν τόπων καὶ στενοχωρίαν ἀπορούμενοι</w:t>
      </w:r>
    </w:p>
    <w:p>
      <w:r>
        <w:rPr>
          <w:rFonts w:ascii="Courier New" w:hAnsi="Courier New"/>
          <w:color w:val="555555"/>
          <w:sz w:val="20"/>
        </w:rPr>
        <w:t>[5]</w:t>
      </w:r>
    </w:p>
    <w:p>
      <w:r>
        <w:rPr>
          <w:rFonts w:ascii="Gentium Plus" w:hAnsi="Gentium Plus"/>
          <w:sz w:val="24"/>
        </w:rPr>
        <w:t>πρὸς φυγὴν ἐτράπησαν. οὐκ ἐχόντων δὲ τῶν τόπων εὐρυχωρῆ διέξοδον οἱ μὲν ὑπὸ τῶν ἰδίων ἱππέων συν‐ επατοῦντο πολλῶν ὄντων, οἱ δὲ πρὸς ἀλλήλους ὡς πολέμιοι διεμάχοντο, τῆς ἀγνοίας ἐπισχούσης διὰ τὴν</w:t>
      </w:r>
    </w:p>
    <w:p>
      <w:r>
        <w:rPr>
          <w:rFonts w:ascii="Courier New" w:hAnsi="Courier New"/>
          <w:color w:val="555555"/>
          <w:sz w:val="20"/>
        </w:rPr>
        <w:t>[20 . 29 . 11]</w:t>
      </w:r>
    </w:p>
    <w:p>
      <w:r>
        <w:rPr>
          <w:rFonts w:ascii="Gentium Plus" w:hAnsi="Gentium Plus"/>
          <w:sz w:val="24"/>
        </w:rPr>
        <w:t>νύκτα. Ἀμίλκας δὲ τὸ μὲν πρῶτον ὑπέστη τοὺς πο‐ λεμίους εὐρώστως καὶ τοὺς περὶ αὑτὸν τεταγμένους ἠξίου συγκινδυνεύειν· μετὰ δὲ ταῦτα διὰ τὴν ταραχὴν καὶ τὸν φόβον ἐγκαταλιπόντων αὐτὸν τῶν στρατιωτῶν</w:t>
      </w:r>
    </w:p>
    <w:p>
      <w:r>
        <w:rPr>
          <w:rFonts w:ascii="Courier New" w:hAnsi="Courier New"/>
          <w:color w:val="555555"/>
          <w:sz w:val="20"/>
        </w:rPr>
        <w:t>[20 . 30 . 1]</w:t>
      </w:r>
    </w:p>
    <w:p>
      <w:r>
        <w:rPr>
          <w:rFonts w:ascii="Gentium Plus" w:hAnsi="Gentium Plus"/>
          <w:sz w:val="24"/>
        </w:rPr>
        <w:t>μονωθεὶς ὑπὸ τῶν Συρακοσίων συνηρπάγη. εἰκότως δ’ ἄν τις παρασημήναιτο τὴν ἀνωμαλίαν τῆς τύχης καὶ τὸ παράλογον τῶν παρὰ τὰς ὑπολήψεις συντελουμένων παρ’ ἀνθρώποις. Ἀγαθοκλῆς μὲν γὰρ ἀνδρείᾳ δια‐</w:t>
      </w:r>
    </w:p>
    <w:p>
      <w:r>
        <w:rPr>
          <w:rFonts w:ascii="Courier New" w:hAnsi="Courier New"/>
          <w:color w:val="555555"/>
          <w:sz w:val="20"/>
        </w:rPr>
        <w:t>[5]</w:t>
      </w:r>
    </w:p>
    <w:p>
      <w:r>
        <w:rPr>
          <w:rFonts w:ascii="Gentium Plus" w:hAnsi="Gentium Plus"/>
          <w:sz w:val="24"/>
        </w:rPr>
        <w:t>φέρων καὶ πολλὴν δύναμιν ἐσχηκὼς τὴν συναγωνι‐ σαμένην περὶ τὸν Ἱμέραν οὐ μόνον ὑπὸ τῶν βαρβά‐ ρων ἡττήθη κατὰ κράτος, ἀλλὰ καὶ τῆς στρατιᾶς τὴν κρατίστην καὶ πλείστην ἀπέβαλεν· οἱ δὲ τειχήρεις ἀπο‐</w:t>
      </w:r>
    </w:p>
    <w:p>
      <w:r>
        <w:rPr>
          <w:rFonts w:ascii="Courier New" w:hAnsi="Courier New"/>
          <w:color w:val="555555"/>
          <w:sz w:val="20"/>
        </w:rPr>
        <w:t>[10]</w:t>
      </w:r>
    </w:p>
    <w:p>
      <w:r>
        <w:rPr>
          <w:rFonts w:ascii="Gentium Plus" w:hAnsi="Gentium Plus"/>
          <w:sz w:val="24"/>
        </w:rPr>
        <w:t>προηττηθέντων οὐ μόνον τὴν πολιορκήσασαν δύναμιν ἐχειρώσαντο τῶν Καρχηδονίων, ἀλλὰ καὶ τὸν στρα‐ τηγὸν Ἀμίλκαν, ἐπιφανέστατον ὄντα τῶν πολιτῶν, ἐζώγρησαν· καὶ τὸ θαυμασιώτατον, δώδεκα μυριάδας πεζῶν καὶ πεντακισχιλίους ἱππεῖς ὀλίγος ἀριθμὸς πο‐</w:t>
      </w:r>
    </w:p>
    <w:p>
      <w:r>
        <w:rPr>
          <w:rFonts w:ascii="Courier New" w:hAnsi="Courier New"/>
          <w:color w:val="555555"/>
          <w:sz w:val="20"/>
        </w:rPr>
        <w:t>[15]</w:t>
      </w:r>
    </w:p>
    <w:p>
      <w:r>
        <w:rPr>
          <w:rFonts w:ascii="Gentium Plus" w:hAnsi="Gentium Plus"/>
          <w:sz w:val="24"/>
        </w:rPr>
        <w:t>λεμίων, προσλαβόμενος ἀπάτην καὶ τόπον, κατὰ κράτος ἥττησεν, ὥστ’ ἀληθὲς εἶναι τὸ λεγόμενον ὅτι πολλὰ τὰ κενὰ τοῦ πολέμου.</w:t>
      </w:r>
    </w:p>
    <w:p>
      <w:r>
        <w:rPr>
          <w:rFonts w:ascii="Courier New" w:hAnsi="Courier New"/>
          <w:color w:val="555555"/>
          <w:sz w:val="20"/>
        </w:rPr>
        <w:t>[20 . 30 . 2]</w:t>
      </w:r>
    </w:p>
    <w:p>
      <w:r>
        <w:rPr>
          <w:rFonts w:ascii="Gentium Plus" w:hAnsi="Gentium Plus"/>
          <w:sz w:val="24"/>
        </w:rPr>
        <w:t>Μετὰ δὲ τὴν τροπὴν οἱ μὲν Καρχηδόνιοι ἄλλοι κατ’ ἄλλους τόπους διασπαρέντες μόγις εἰς τὴν ὑστε‐ ραίαν ἠθροίσθησαν, οἱ δὲ Συρακόσιοι μετὰ πολλῶν λαφύρων ἐπανελθόντες εἰς τὴν πόλιν τὸν Ἀμίλκαν</w:t>
      </w:r>
    </w:p>
    <w:p>
      <w:r>
        <w:rPr>
          <w:rFonts w:ascii="Courier New" w:hAnsi="Courier New"/>
          <w:color w:val="555555"/>
          <w:sz w:val="20"/>
        </w:rPr>
        <w:t>[5]</w:t>
      </w:r>
    </w:p>
    <w:p>
      <w:r>
        <w:rPr>
          <w:rFonts w:ascii="Gentium Plus" w:hAnsi="Gentium Plus"/>
          <w:sz w:val="24"/>
        </w:rPr>
        <w:t>παρέδοσαν τοῖς βουλομένοις λαμβάνειν παρ’ αὐτοῦ τιμωρίαν· ἀνεμιμνήσκοντο δὲ καὶ τῆς τοῦ μάντεως φωνῆς, ὃς ἔφησεν αὐτὸν εἰς τὴν ὑστεραίαν εἰς Συρα‐ κούσσας δειπνήσειν, τοῦ δαιμονίου παραγαγόντος τἀ‐</w:t>
      </w:r>
    </w:p>
    <w:p>
      <w:r>
        <w:rPr>
          <w:rFonts w:ascii="Courier New" w:hAnsi="Courier New"/>
          <w:color w:val="555555"/>
          <w:sz w:val="20"/>
        </w:rPr>
        <w:t>[20 . 30 . 3]</w:t>
      </w:r>
    </w:p>
    <w:p>
      <w:r>
        <w:rPr>
          <w:rFonts w:ascii="Gentium Plus" w:hAnsi="Gentium Plus"/>
          <w:sz w:val="24"/>
        </w:rPr>
        <w:t>ληθές. τὸν δ’ οὖν Ἀμίλκαν οἱ τῶν ἀπολωλότων συγ‐ γενεῖς δεδεμένον ἀγαγόντες διὰ τῆς πόλεως καὶ δειναῖς αἰκίαις κατ’ αὐτοῦ χρησάμενοι μετὰ τῆς ἐσχάτης ὕβρεως ἀνεῖλον. εἶθ’ οἱ μὲν τῆς πόλεως προεστηκότες ἀπο‐</w:t>
      </w:r>
    </w:p>
    <w:p>
      <w:r>
        <w:rPr>
          <w:rFonts w:ascii="Courier New" w:hAnsi="Courier New"/>
          <w:color w:val="555555"/>
          <w:sz w:val="20"/>
        </w:rPr>
        <w:t>[5]</w:t>
      </w:r>
    </w:p>
    <w:p>
      <w:r>
        <w:rPr>
          <w:rFonts w:ascii="Gentium Plus" w:hAnsi="Gentium Plus"/>
          <w:sz w:val="24"/>
        </w:rPr>
        <w:t>κόψαντες αὐτοῦ τὴν κεφαλὴν ἀπέστειλαν τοὺς κομιοῦν‐ τας εἰς τὴν Λιβύην πρὸς Ἀγαθοκλέα καὶ περὶ τῶν</w:t>
      </w:r>
    </w:p>
    <w:p>
      <w:r>
        <w:rPr>
          <w:rFonts w:ascii="Courier New" w:hAnsi="Courier New"/>
          <w:color w:val="555555"/>
          <w:sz w:val="20"/>
        </w:rPr>
        <w:t>[20 . 31 . 1]</w:t>
      </w:r>
    </w:p>
    <w:p>
      <w:r>
        <w:rPr>
          <w:rFonts w:ascii="Gentium Plus" w:hAnsi="Gentium Plus"/>
          <w:sz w:val="24"/>
        </w:rPr>
        <w:t>γεγονότων εὐτυχημάτων ἀπαγγελοῦντας· ἡ δὲ τῶν Καρχηδονίων στρατιὰ μετὰ τὴν γενομένην συμφορὰν μαθοῦσα τὴν αἰτίαν τῶν ἀτυχημάτων μόγις ἀπηλλάγη</w:t>
      </w:r>
    </w:p>
    <w:p>
      <w:r>
        <w:rPr>
          <w:rFonts w:ascii="Courier New" w:hAnsi="Courier New"/>
          <w:color w:val="555555"/>
          <w:sz w:val="20"/>
        </w:rPr>
        <w:t>[20 . 31 . 2]</w:t>
      </w:r>
    </w:p>
    <w:p>
      <w:r>
        <w:rPr>
          <w:rFonts w:ascii="Gentium Plus" w:hAnsi="Gentium Plus"/>
          <w:sz w:val="24"/>
        </w:rPr>
        <w:t>πρὸς τοὺς Ἕλληνας. οἱ μὲν οὖν φυγάδες μετὰ τῶν λοιπῶν Ἑλλήνων Δεινοκράτην στρατηγὸν ἀπέδειξαν, οἱ δὲ Καρχηδόνιοι τοῖς δευτερεύουσι [τῇ] μετὰ τὸν στρατηγὸν τιμῇ τὴν ἡγεμονίαν ἐνεχείρισαν.</w:t>
      </w:r>
    </w:p>
    <w:p>
      <w:r>
        <w:rPr>
          <w:rFonts w:ascii="Courier New" w:hAnsi="Courier New"/>
          <w:color w:val="555555"/>
          <w:sz w:val="20"/>
        </w:rPr>
        <w:t>[5]</w:t>
      </w:r>
    </w:p>
    <w:p>
      <w:r>
        <w:rPr>
          <w:rFonts w:ascii="Gentium Plus" w:hAnsi="Gentium Plus"/>
          <w:sz w:val="24"/>
        </w:rPr>
        <w:t>Καθ’ ὃν δὴ χρόνον Ἀκραγαντῖνοι θεωροῦντες τὴν ἐν Σικελίᾳ κατάστασιν εὐφυεστάτην οὖσαν πρὸς ἐπί‐ θεσιν ἠμφισβήτησαν τῆς κατὰ τὴν νῆσον ἡγεμονίας·</w:t>
      </w:r>
    </w:p>
    <w:p>
      <w:r>
        <w:rPr>
          <w:rFonts w:ascii="Courier New" w:hAnsi="Courier New"/>
          <w:color w:val="555555"/>
          <w:sz w:val="20"/>
        </w:rPr>
        <w:t>[20 . 31 . 3]</w:t>
      </w:r>
    </w:p>
    <w:p>
      <w:r>
        <w:rPr>
          <w:rFonts w:ascii="Gentium Plus" w:hAnsi="Gentium Plus"/>
          <w:sz w:val="24"/>
        </w:rPr>
        <w:t>ὑπελάμβανον γὰρ Καρχηδονίους μὲν μόγις ἀνθέξειν τῷ πρὸς Ἀγαθοκλέα πολέμῳ, Δεινοκράτην δ’ εὐκατα‐ γώνιστον εἶναι συνηθροικότα φυγαδικὴν στρατιάν, τοὺς δ’ ἐν ταῖς Συρακούσσαις θλιβομένους τῇ σιτοδείᾳ</w:t>
      </w:r>
    </w:p>
    <w:p>
      <w:r>
        <w:rPr>
          <w:rFonts w:ascii="Courier New" w:hAnsi="Courier New"/>
          <w:color w:val="555555"/>
          <w:sz w:val="20"/>
        </w:rPr>
        <w:t>[5]</w:t>
      </w:r>
    </w:p>
    <w:p>
      <w:r>
        <w:rPr>
          <w:rFonts w:ascii="Gentium Plus" w:hAnsi="Gentium Plus"/>
          <w:sz w:val="24"/>
        </w:rPr>
        <w:t>μηδ’ ἐγχειρήσειν ἀμφισβητεῖν τῶν πρωτείων, τὸ δὲ μέγιστον, τὴν στρατείαν ἑαυτῶν ποιουμένων ἐπ’ ἐλευ‐ θερώσει τῶν πόλεων ἀσμένως ἅπαντας ὑπακούσεσθαι διά τε τὸ πρὸς τοὺς βαρβάρους μίσος καὶ διὰ τὴν</w:t>
      </w:r>
    </w:p>
    <w:p>
      <w:r>
        <w:rPr>
          <w:rFonts w:ascii="Courier New" w:hAnsi="Courier New"/>
          <w:color w:val="555555"/>
          <w:sz w:val="20"/>
        </w:rPr>
        <w:t>[20 . 31 . 4]</w:t>
      </w:r>
    </w:p>
    <w:p>
      <w:r>
        <w:rPr>
          <w:rFonts w:ascii="Gentium Plus" w:hAnsi="Gentium Plus"/>
          <w:sz w:val="24"/>
        </w:rPr>
        <w:t>ἔμφυτον πᾶσιν ἐπιθυμίαν τῆς αὐτονομίας. οὗτοι μὲν οὖν ἑλόμενοι στρατηγὸν Ξενόδικον καὶ τὴν ἁρμόζουσαν δόντες δύναμιν ἐξέπεμψαν ἐπὶ τὸν πόλεμον· ὁ δὲ παραχρῆμα ἐπὶ τὴν Γέλαν ὁρμήσας καὶ διά τινων</w:t>
      </w:r>
    </w:p>
    <w:p>
      <w:r>
        <w:rPr>
          <w:rFonts w:ascii="Courier New" w:hAnsi="Courier New"/>
          <w:color w:val="555555"/>
          <w:sz w:val="20"/>
        </w:rPr>
        <w:t>[5]</w:t>
      </w:r>
    </w:p>
    <w:p>
      <w:r>
        <w:rPr>
          <w:rFonts w:ascii="Gentium Plus" w:hAnsi="Gentium Plus"/>
          <w:sz w:val="24"/>
        </w:rPr>
        <w:t>ἰδιοξένων νυκτὸς εἰσαχθεὶς ἐκυρίευσε τῆς πόλεως ἅμα</w:t>
      </w:r>
    </w:p>
    <w:p>
      <w:r>
        <w:rPr>
          <w:rFonts w:ascii="Courier New" w:hAnsi="Courier New"/>
          <w:color w:val="555555"/>
          <w:sz w:val="20"/>
        </w:rPr>
        <w:t>[20 . 31 . 5]</w:t>
      </w:r>
    </w:p>
    <w:p>
      <w:r>
        <w:rPr>
          <w:rFonts w:ascii="Gentium Plus" w:hAnsi="Gentium Plus"/>
          <w:sz w:val="24"/>
        </w:rPr>
        <w:t>καὶ δυνάμεως ἁδρᾶς καὶ χρημάτων. ἐλευθερωθέντες οὖν οἱ Γελῷοι προθυμότατα πανδημεὶ συστρατεύοντες ἠλευθέρουν τὰς πόλεις. διαβοηθείσης δὲ τῆς τῶν Ἀκρα‐ γαντίνων ἐπιβολῆς κατὰ πᾶσαν τὴν νῆσον ἐνέπεσεν</w:t>
      </w:r>
    </w:p>
    <w:p>
      <w:r>
        <w:rPr>
          <w:rFonts w:ascii="Courier New" w:hAnsi="Courier New"/>
          <w:color w:val="555555"/>
          <w:sz w:val="20"/>
        </w:rPr>
        <w:t>[5]</w:t>
      </w:r>
    </w:p>
    <w:p>
      <w:r>
        <w:rPr>
          <w:rFonts w:ascii="Gentium Plus" w:hAnsi="Gentium Plus"/>
          <w:sz w:val="24"/>
        </w:rPr>
        <w:t>ὁρμὴ ταῖς πόλεσι πρὸς τὴν ἐλευθερίαν. καὶ πρῶτοι</w:t>
      </w:r>
    </w:p>
    <w:p>
      <w:r>
        <w:rPr>
          <w:rFonts w:ascii="Courier New" w:hAnsi="Courier New"/>
          <w:color w:val="555555"/>
          <w:sz w:val="20"/>
        </w:rPr>
        <w:t>[10]</w:t>
      </w:r>
    </w:p>
    <w:p>
      <w:r>
        <w:rPr>
          <w:rFonts w:ascii="Gentium Plus" w:hAnsi="Gentium Plus"/>
          <w:sz w:val="24"/>
        </w:rPr>
        <w:t>τῶν πολιτικῶν συνεργησάντων συνέβη τὴν φρουρὰν ἁλῶναι καὶ πολλοὺς μὲν πεσεῖν τῶν βαρβάρων, εἰς πεντακοσίους δὲ θεμένους τὰ ὅπλα παραδοῦναι σφᾶς</w:t>
      </w:r>
    </w:p>
    <w:p>
      <w:r>
        <w:rPr>
          <w:rFonts w:ascii="Courier New" w:hAnsi="Courier New"/>
          <w:color w:val="555555"/>
          <w:sz w:val="20"/>
        </w:rPr>
        <w:t>[20 . 32 . 1]</w:t>
      </w:r>
    </w:p>
    <w:p>
      <w:r>
        <w:rPr>
          <w:rFonts w:ascii="Gentium Plus" w:hAnsi="Gentium Plus"/>
          <w:sz w:val="24"/>
        </w:rPr>
        <w:t>αὐτούς. περὶ ταῦτα δ’ ὄντων τῶν Ἀκραγαντίνων τῶν ἐν ταῖς Συρακούσσαις καταλελειμμένων στρατιωτῶν ὑπ’ Ἀγαθοκλέους καταλαβόμενοί τινες τὴν Ἐχέτλαν</w:t>
      </w:r>
    </w:p>
    <w:p>
      <w:r>
        <w:rPr>
          <w:rFonts w:ascii="Courier New" w:hAnsi="Courier New"/>
          <w:color w:val="555555"/>
          <w:sz w:val="20"/>
        </w:rPr>
        <w:t>[20 . 32 . 2]</w:t>
      </w:r>
    </w:p>
    <w:p>
      <w:r>
        <w:rPr>
          <w:rFonts w:ascii="Gentium Plus" w:hAnsi="Gentium Plus"/>
          <w:sz w:val="24"/>
        </w:rPr>
        <w:t>ἐπόρθουν τήν τε Λεοντίνην καὶ Καμαριναίαν. κακῶς οὖν πασχουσῶν τῶν πόλεων διὰ τὸ τὴν χώραν δῃοῦ‐ σθαι καὶ τοὺς καρποὺς ἅπαντας διαφθείρεσθαι ἐμβα‐ λὼν εἰς τοὺς τόπους ὁ Ξενόδικος Λεοντίνους μὲν καὶ</w:t>
      </w:r>
    </w:p>
    <w:p>
      <w:r>
        <w:rPr>
          <w:rFonts w:ascii="Courier New" w:hAnsi="Courier New"/>
          <w:color w:val="555555"/>
          <w:sz w:val="20"/>
        </w:rPr>
        <w:t>[5]</w:t>
      </w:r>
    </w:p>
    <w:p>
      <w:r>
        <w:rPr>
          <w:rFonts w:ascii="Gentium Plus" w:hAnsi="Gentium Plus"/>
          <w:sz w:val="24"/>
        </w:rPr>
        <w:t>Καμαριναίους ἀπήλλαξε τοῦ πολέμου, τὴν δ’ Ἐχέτλαν χωρίον ὀχυρὸν ἐκπολιορκήσας τοῖς μὲν πολίταις τὴν δημοκρατίαν ἀποκατέστησε, τοὺς δὲ Συρακοσίους κατ‐ επλήξατο· καθόλου δ’ ἐπιπορευόμενος τά τε φρούρια καὶ τὰς πόλεις ἠλευθέρου τῆς τῶν Καρχηδονίων ἐπι‐</w:t>
      </w:r>
    </w:p>
    <w:p>
      <w:r>
        <w:rPr>
          <w:rFonts w:ascii="Courier New" w:hAnsi="Courier New"/>
          <w:color w:val="555555"/>
          <w:sz w:val="20"/>
        </w:rPr>
        <w:t>[10]</w:t>
      </w:r>
    </w:p>
    <w:p>
      <w:r>
        <w:rPr>
          <w:rFonts w:ascii="Gentium Plus" w:hAnsi="Gentium Plus"/>
          <w:sz w:val="24"/>
        </w:rPr>
        <w:t>στασίας.</w:t>
      </w:r>
    </w:p>
    <w:p>
      <w:r>
        <w:rPr>
          <w:rFonts w:ascii="Courier New" w:hAnsi="Courier New"/>
          <w:color w:val="555555"/>
          <w:sz w:val="20"/>
        </w:rPr>
        <w:t>[20 . 32 . 3]</w:t>
      </w:r>
    </w:p>
    <w:p>
      <w:r>
        <w:rPr>
          <w:rFonts w:ascii="Gentium Plus" w:hAnsi="Gentium Plus"/>
          <w:sz w:val="24"/>
        </w:rPr>
        <w:t>Ἅμα δὲ τούτοις πραττομένοις Συρακόσιοι πιεζού‐ μενοι τῇ σιτοδείᾳ καὶ πυνθανόμενοι σιτηγὰ πλοῖα μέλλοντα ποιεῖσθαι πλοῦν ἐπὶ Συρακούσσας ἐπλήρουν τριήρεις εἴκοσι, τηρήσαντες δὲ τοὺς ἐφορμεῖν εἰωθότας</w:t>
      </w:r>
    </w:p>
    <w:p>
      <w:r>
        <w:rPr>
          <w:rFonts w:ascii="Courier New" w:hAnsi="Courier New"/>
          <w:color w:val="555555"/>
          <w:sz w:val="20"/>
        </w:rPr>
        <w:t>[5]</w:t>
      </w:r>
    </w:p>
    <w:p>
      <w:r>
        <w:rPr>
          <w:rFonts w:ascii="Gentium Plus" w:hAnsi="Gentium Plus"/>
          <w:sz w:val="24"/>
        </w:rPr>
        <w:t>βαρβάρους ἀφυλάκτους ὄντας ἔλαθον ἐκπλεύσαντες καὶ</w:t>
      </w:r>
    </w:p>
    <w:p>
      <w:r>
        <w:rPr>
          <w:rFonts w:ascii="Courier New" w:hAnsi="Courier New"/>
          <w:color w:val="555555"/>
          <w:sz w:val="20"/>
        </w:rPr>
        <w:t>[20 . 32 . 4]</w:t>
      </w:r>
    </w:p>
    <w:p>
      <w:r>
        <w:rPr>
          <w:rFonts w:ascii="Gentium Plus" w:hAnsi="Gentium Plus"/>
          <w:sz w:val="24"/>
        </w:rPr>
        <w:t>ἐμπόρων κατάπλουν. μετὰ δὲ ταῦτα τῶν Καρχηδονίων τριάκοντα ναυσὶν ἐκπλευσάντων ἐπ’ αὐτοὺς τὸ μὲν πρῶτον ἐπεβάλοντο ναυμαχεῖν, ταχὺ δὲ πρὸς τὴν γῆν ἐκδιωχθέντες ἐξεκολύμβησαν πρός τινα ναὸν Ἥρας.</w:t>
      </w:r>
    </w:p>
    <w:p>
      <w:r>
        <w:rPr>
          <w:rFonts w:ascii="Courier New" w:hAnsi="Courier New"/>
          <w:color w:val="555555"/>
          <w:sz w:val="20"/>
        </w:rPr>
        <w:t>[20 . 32 . 5]</w:t>
      </w:r>
    </w:p>
    <w:p>
      <w:r>
        <w:rPr>
          <w:rFonts w:ascii="Gentium Plus" w:hAnsi="Gentium Plus"/>
          <w:sz w:val="24"/>
        </w:rPr>
        <w:t>γενομένης οὖν μάχης περὶ τῶν σκαφῶν καὶ τῶν Καρ‐ χηδονίων ἐπιβαλλόντων σιδηρᾶς χεῖρας καὶ βιαιότερον ἀποσπώντων ἀπὸ τῆς γῆς δέκα μὲν τριήρεις ἑάλωσαν, τὰς δ’ ἄλλας ἐκ τῆς πόλεως ἐπιβοηθήσαντές τινες δι‐</w:t>
      </w:r>
    </w:p>
    <w:p>
      <w:r>
        <w:rPr>
          <w:rFonts w:ascii="Courier New" w:hAnsi="Courier New"/>
          <w:color w:val="555555"/>
          <w:sz w:val="20"/>
        </w:rPr>
        <w:t>[5]</w:t>
      </w:r>
    </w:p>
    <w:p>
      <w:r>
        <w:rPr>
          <w:rFonts w:ascii="Gentium Plus" w:hAnsi="Gentium Plus"/>
          <w:sz w:val="24"/>
        </w:rPr>
        <w:t>έσωσαν. καὶ τὰ μὲν περὶ Σικελίαν ἐν τούτοις ἦν.</w:t>
      </w:r>
    </w:p>
    <w:p>
      <w:r>
        <w:rPr>
          <w:rFonts w:ascii="Courier New" w:hAnsi="Courier New"/>
          <w:color w:val="555555"/>
          <w:sz w:val="20"/>
        </w:rPr>
        <w:t>[20 . 33 . 1]</w:t>
      </w:r>
    </w:p>
    <w:p>
      <w:r>
        <w:rPr>
          <w:rFonts w:ascii="Gentium Plus" w:hAnsi="Gentium Plus"/>
          <w:sz w:val="24"/>
        </w:rPr>
        <w:t>Περὶ δὲ τὴν Λιβύην Ἀγαθοκλῆς, ἐπειδὴ κατέπλευ‐ σαν οἱ τὴν Ἀμίλκα κεφαλὴν κομίζοντες, ἀναλαβὼν ταύτην καὶ παριππεύσας πλησίον τῆς παρεμβολῆς τῶν πολεμίων εἰς φωνῆς ἀκοὴν ἔδειξε τοῖς πολεμίοις καὶ</w:t>
      </w:r>
    </w:p>
    <w:p>
      <w:r>
        <w:rPr>
          <w:rFonts w:ascii="Courier New" w:hAnsi="Courier New"/>
          <w:color w:val="555555"/>
          <w:sz w:val="20"/>
        </w:rPr>
        <w:t>[20 . 33 . 2]</w:t>
      </w:r>
    </w:p>
    <w:p>
      <w:r>
        <w:rPr>
          <w:rFonts w:ascii="Gentium Plus" w:hAnsi="Gentium Plus"/>
          <w:sz w:val="24"/>
        </w:rPr>
        <w:t>τὴν τῶν στρατοπέδων ἧτταν διεσάφησεν. οἱ δὲ Καρ‐ χηδόνιοι περιαλγεῖς γενόμενοι καὶ βαρβαρικῶς προσ‐ κυνήσαντες συμφορὰν ἑαυτῶν ἐποιοῦντο τὸν τοῦ βα‐ σιλέως θάνατον καὶ πρὸς τὸν ὅλον πόλεμον ἄθυμοι</w:t>
      </w:r>
    </w:p>
    <w:p>
      <w:r>
        <w:rPr>
          <w:rFonts w:ascii="Courier New" w:hAnsi="Courier New"/>
          <w:color w:val="555555"/>
          <w:sz w:val="20"/>
        </w:rPr>
        <w:t>[5]</w:t>
      </w:r>
    </w:p>
    <w:p>
      <w:r>
        <w:rPr>
          <w:rFonts w:ascii="Gentium Plus" w:hAnsi="Gentium Plus"/>
          <w:sz w:val="24"/>
        </w:rPr>
        <w:t>καθειστήκεισαν. οἱ δὲ περὶ τὸν Ἀγαθοκλέα τοῖς περὶ Λιβύην προτερήμασιν ἐπαρθέντες τηλικούτων εὐτυχη‐ μάτων προσγενομένων μετέωροι ταῖς ἐλπίσιν ἐγενήθη‐</w:t>
      </w:r>
    </w:p>
    <w:p>
      <w:r>
        <w:rPr>
          <w:rFonts w:ascii="Courier New" w:hAnsi="Courier New"/>
          <w:color w:val="555555"/>
          <w:sz w:val="20"/>
        </w:rPr>
        <w:t>[20 . 33 . 3]</w:t>
      </w:r>
    </w:p>
    <w:p>
      <w:r>
        <w:rPr>
          <w:rFonts w:ascii="Gentium Plus" w:hAnsi="Gentium Plus"/>
          <w:sz w:val="24"/>
        </w:rPr>
        <w:t>σαν, ὡς ἀπηλλαγμένοι τῶν δεινῶν. οὐ μὴν ἡ τύχη γε εἴασε τὴν εὔροιαν μένειν ἐπὶ τῆς αὐτῆς τάξεως, ἀλλ’ ἐκ τῶν ἰδίων στρατιωτῶν τῷ δυνάστῃ τοὺς με‐ γίστους ἐπήνεγκε κινδύνους. Λυκίσκος γάρ τις τῶν</w:t>
      </w:r>
    </w:p>
    <w:p>
      <w:r>
        <w:rPr>
          <w:rFonts w:ascii="Courier New" w:hAnsi="Courier New"/>
          <w:color w:val="555555"/>
          <w:sz w:val="20"/>
        </w:rPr>
        <w:t>[5]</w:t>
      </w:r>
    </w:p>
    <w:p>
      <w:r>
        <w:rPr>
          <w:rFonts w:ascii="Gentium Plus" w:hAnsi="Gentium Plus"/>
          <w:sz w:val="24"/>
        </w:rPr>
        <w:t>ἐφ’ ἡγεμονίᾳ τεταγμένων, παραληφθεὶς ὑπ’ Ἀγαθο‐ κλέους ἐπὶ τὸ δεῖπνον, οἰνωθεὶς ἐβλασφήμει τὸν δυνά‐</w:t>
      </w:r>
    </w:p>
    <w:p>
      <w:r>
        <w:rPr>
          <w:rFonts w:ascii="Courier New" w:hAnsi="Courier New"/>
          <w:color w:val="555555"/>
          <w:sz w:val="20"/>
        </w:rPr>
        <w:t>[20 . 33 . 4]</w:t>
      </w:r>
    </w:p>
    <w:p>
      <w:r>
        <w:rPr>
          <w:rFonts w:ascii="Gentium Plus" w:hAnsi="Gentium Plus"/>
          <w:sz w:val="24"/>
        </w:rPr>
        <w:t>στην. ὁ μὲν οὖν Ἀγαθοκλῆς διὰ τὰς ἐν τῷ πολέμῳ χρείας ἀποδεχόμενος τὸν ἄνδρα τῇ παιδιᾷ τὰ πρὸς πικρίαν λεγόμενα διέσυρεν· ὁ δ’ υἱὸς Ἀρχάγαθος χαλε‐</w:t>
      </w:r>
    </w:p>
    <w:p>
      <w:r>
        <w:rPr>
          <w:rFonts w:ascii="Courier New" w:hAnsi="Courier New"/>
          <w:color w:val="555555"/>
          <w:sz w:val="20"/>
        </w:rPr>
        <w:t>[20 . 33 . 5]</w:t>
      </w:r>
    </w:p>
    <w:p>
      <w:r>
        <w:rPr>
          <w:rFonts w:ascii="Gentium Plus" w:hAnsi="Gentium Plus"/>
          <w:sz w:val="24"/>
        </w:rPr>
        <w:t>πῶς φέρων ἐπετίμα τε καὶ διηπειλεῖτο. διαλυθέντος δὲ τοῦ πότου καὶ πρὸς τὴν σκηνὴν ἀπιόντων ἐλοιδό‐ ρησεν ὁ Λυκίσκος τὸν Ἀρχάγαθον εἰς τὴν τῆς μη‐ τρυιᾶς μοιχείαν· ἐδόκει γὰρ ἔχειν λάθρᾳ τοῦ πατρὸς</w:t>
      </w:r>
    </w:p>
    <w:p>
      <w:r>
        <w:rPr>
          <w:rFonts w:ascii="Courier New" w:hAnsi="Courier New"/>
          <w:color w:val="555555"/>
          <w:sz w:val="20"/>
        </w:rPr>
        <w:t>[20 . 33 . 6]</w:t>
      </w:r>
    </w:p>
    <w:p>
      <w:r>
        <w:rPr>
          <w:rFonts w:ascii="Gentium Plus" w:hAnsi="Gentium Plus"/>
          <w:sz w:val="24"/>
        </w:rPr>
        <w:t>τὴν Ἀλκίαν· τοῦτο γὰρ ἦν ὄνομα τῇ γυναικί. ὁ δ’ Ἀρχάγαθος εἰς ὀργὴν ὑπερβάλλουσαν προαχθεὶς καὶ παρά τινος τῶν ὑπασπιστῶν ἁρπάσας σιβύνην διήλασε διὰ τῶν πλευρῶν. τοῦτον μὲν οὖν παραχρῆμα τελευ‐</w:t>
      </w:r>
    </w:p>
    <w:p>
      <w:r>
        <w:rPr>
          <w:rFonts w:ascii="Courier New" w:hAnsi="Courier New"/>
          <w:color w:val="555555"/>
          <w:sz w:val="20"/>
        </w:rPr>
        <w:t>[5]</w:t>
      </w:r>
    </w:p>
    <w:p>
      <w:r>
        <w:rPr>
          <w:rFonts w:ascii="Gentium Plus" w:hAnsi="Gentium Plus"/>
          <w:sz w:val="24"/>
        </w:rPr>
        <w:t>τήσαντα πρὸς τὴν ἰδίαν ἀπήνεγκαν σκηνὴν οἷς ἦν ἐπι‐ μελές· ἅμα δ’ ἡμέρᾳ συνελθόντες οἱ τοῦ φονευθέντος φίλοι καὶ πολλοὶ τῶν ἄλλων στρατιωτῶν συνδραμόντες ἠγανάκτουν ἐπὶ τοῖς πραχθεῖσι καὶ θορύβου τὴν παρ‐</w:t>
      </w:r>
    </w:p>
    <w:p>
      <w:r>
        <w:rPr>
          <w:rFonts w:ascii="Courier New" w:hAnsi="Courier New"/>
          <w:color w:val="555555"/>
          <w:sz w:val="20"/>
        </w:rPr>
        <w:t>[20 . 33 . 7]</w:t>
      </w:r>
    </w:p>
    <w:p>
      <w:r>
        <w:rPr>
          <w:rFonts w:ascii="Gentium Plus" w:hAnsi="Gentium Plus"/>
          <w:sz w:val="24"/>
        </w:rPr>
        <w:t>εμβολὴν ἐπλήρωσαν. πολλοὶ δὲ καὶ τῶν ἐφ’ ἡγεμονίαις τεταγμένων, ἐν ἐγκλήμασιν ὄντες καὶ φοβούμενοι περὶ σφῶν αὐτῶν, συνεπιθέμενοι τῷ καιρῷ στάσιν οὐ τὴν τυχοῦσαν ἐξέκαυσαν. παντὸς δὲ τοῦ στρατεύματος</w:t>
      </w:r>
    </w:p>
    <w:p>
      <w:r>
        <w:rPr>
          <w:rFonts w:ascii="Courier New" w:hAnsi="Courier New"/>
          <w:color w:val="555555"/>
          <w:sz w:val="20"/>
        </w:rPr>
        <w:t>[5]</w:t>
      </w:r>
    </w:p>
    <w:p>
      <w:r>
        <w:rPr>
          <w:rFonts w:ascii="Gentium Plus" w:hAnsi="Gentium Plus"/>
          <w:sz w:val="24"/>
        </w:rPr>
        <w:t>μισοπονηροῦντος ἕκαστοι τὰς πανοπλίας ἀνελάμβανον ἐπὶ τὴν τοῦ φονεύσαντος τιμωρίαν· καὶ πέρας τὸ πλῆ‐ θος ᾤετο δεῖν Ἀρχάγαθον ἀναιρεῖσθαι, μὴ ἐκδιδόντος δὲ τὸν υἱὸν Ἀγαθοκλέους αὐτὸν ἀντ’ ἐκείνου τὴν τι‐</w:t>
      </w:r>
    </w:p>
    <w:p>
      <w:r>
        <w:rPr>
          <w:rFonts w:ascii="Courier New" w:hAnsi="Courier New"/>
          <w:color w:val="555555"/>
          <w:sz w:val="20"/>
        </w:rPr>
        <w:t>[20 . 33 . 8]</w:t>
      </w:r>
    </w:p>
    <w:p>
      <w:r>
        <w:rPr>
          <w:rFonts w:ascii="Gentium Plus" w:hAnsi="Gentium Plus"/>
          <w:sz w:val="24"/>
        </w:rPr>
        <w:t>μωρίαν ὑπέχειν. ἀπῄτουν δὲ καὶ τοὺς μισθοὺς τοὺς ὀφειλομένους καὶ στρατηγοὺς ᾑροῦντο τοὺς ἀφηγησο‐ μένους τοῦ στρατοπέδου καὶ τὸ τελευταῖον τὰ τείχη κατελαμβάνοντό τινες τοῦ Τύνητος καὶ πανταχόθεν</w:t>
      </w:r>
    </w:p>
    <w:p>
      <w:r>
        <w:rPr>
          <w:rFonts w:ascii="Courier New" w:hAnsi="Courier New"/>
          <w:color w:val="555555"/>
          <w:sz w:val="20"/>
        </w:rPr>
        <w:t>[20 . 34 . 1]</w:t>
      </w:r>
    </w:p>
    <w:p>
      <w:r>
        <w:rPr>
          <w:rFonts w:ascii="Gentium Plus" w:hAnsi="Gentium Plus"/>
          <w:sz w:val="24"/>
        </w:rPr>
        <w:t>φυλακαῖς περιέλαβον τοὺς δυνάστας. οἱ δὲ Καρχηδό‐ νιοι γνόντες τὴν παρὰ τοῖς πολεμίοις στάσιν ἔπεμψάν τινας ἀξιοῦντες μεταβάλλεσθαι καὶ τούς τε μισθοὺς μείζους καὶ δωρεὰς ἀξιολόγους δώσειν ἐπηγγέλλοντο.</w:t>
      </w:r>
    </w:p>
    <w:p>
      <w:r>
        <w:rPr>
          <w:rFonts w:ascii="Courier New" w:hAnsi="Courier New"/>
          <w:color w:val="555555"/>
          <w:sz w:val="20"/>
        </w:rPr>
        <w:t>[5]</w:t>
      </w:r>
    </w:p>
    <w:p>
      <w:r>
        <w:rPr>
          <w:rFonts w:ascii="Gentium Plus" w:hAnsi="Gentium Plus"/>
          <w:sz w:val="24"/>
        </w:rPr>
        <w:t>πολλοὶ μὲν οὖν τῶν ἡγεμόνων ἀπάξειν πρὸς αὐτοὺς</w:t>
      </w:r>
    </w:p>
    <w:p>
      <w:r>
        <w:rPr>
          <w:rFonts w:ascii="Courier New" w:hAnsi="Courier New"/>
          <w:color w:val="555555"/>
          <w:sz w:val="20"/>
        </w:rPr>
        <w:t>[20 . 34 . 2]</w:t>
      </w:r>
    </w:p>
    <w:p>
      <w:r>
        <w:rPr>
          <w:rFonts w:ascii="Gentium Plus" w:hAnsi="Gentium Plus"/>
          <w:sz w:val="24"/>
        </w:rPr>
        <w:t>τὴν στρατιὰν ἐπηγγείλαντο· ὁ δ’ Ἀγαθοκλῆς ὁρῶν τὴν σωτηρίαν ἐπὶ ῥοπῆς κειμένην καὶ φοβούμενος μὴ τοῖς πολεμίοις παραδοθεὶς μεθ’ ὕβρεως καταστρέψῃ τὸν βίον, ὑπέλαβε κρεῖττον εἶναι, κἂν δέῃ τι πάσχειν, ὑπὸ</w:t>
      </w:r>
    </w:p>
    <w:p>
      <w:r>
        <w:rPr>
          <w:rFonts w:ascii="Courier New" w:hAnsi="Courier New"/>
          <w:color w:val="555555"/>
          <w:sz w:val="20"/>
        </w:rPr>
        <w:t>[20 . 34 . 3]</w:t>
      </w:r>
    </w:p>
    <w:p>
      <w:r>
        <w:rPr>
          <w:rFonts w:ascii="Gentium Plus" w:hAnsi="Gentium Plus"/>
          <w:sz w:val="24"/>
        </w:rPr>
        <w:t>τῶν στρατιωτῶν ἀποθανεῖν. διόπερ ἀποθέμενος τὴν πορφύραν καὶ μεταλαβὼν ἰδιωτικὴν καὶ ταπεινὴν ἐσθῆτα παρῆλθεν εἰς τὸ μέσον. σιωπῆς οὖν γενομένης διὰ τὸ παράδοξον καὶ πολλῶν γενομένων τῶν συν‐</w:t>
      </w:r>
    </w:p>
    <w:p>
      <w:r>
        <w:rPr>
          <w:rFonts w:ascii="Courier New" w:hAnsi="Courier New"/>
          <w:color w:val="555555"/>
          <w:sz w:val="20"/>
        </w:rPr>
        <w:t>[5]</w:t>
      </w:r>
    </w:p>
    <w:p>
      <w:r>
        <w:rPr>
          <w:rFonts w:ascii="Gentium Plus" w:hAnsi="Gentium Plus"/>
          <w:sz w:val="24"/>
        </w:rPr>
        <w:t>δραμόντων διεξῆλθε λόγους οἰκείους τῆς περιστάσεως καὶ τῶν προκατεργασθεισῶν αὐτῷ πράξεων ἀναμνήσας ἔφησεν ἕτοιμος εἶναι τελευτᾶν, εἰ τοῦτο δόξει συμ‐</w:t>
      </w:r>
    </w:p>
    <w:p>
      <w:r>
        <w:rPr>
          <w:rFonts w:ascii="Courier New" w:hAnsi="Courier New"/>
          <w:color w:val="555555"/>
          <w:sz w:val="20"/>
        </w:rPr>
        <w:t>[20 . 34 . 4]</w:t>
      </w:r>
    </w:p>
    <w:p>
      <w:r>
        <w:rPr>
          <w:rFonts w:ascii="Gentium Plus" w:hAnsi="Gentium Plus"/>
          <w:sz w:val="24"/>
        </w:rPr>
        <w:t>φέρειν τοῖς συστρατευομένοις· οὐδέποτε γὰρ αὐτὸν δειλίᾳ συνεσχημένον ὑπομεῖναί τι παθεῖν ἄτοπον ἕνεκα τοῦ φιλοψυχεῖν. καὶ τούτου μάρτυρας ἐκείνους ὑπάρ‐ χειν ἀποφαινόμενος ἐγύμνωσε τὸ ξίφος, ὡς σφάξων</w:t>
      </w:r>
    </w:p>
    <w:p>
      <w:r>
        <w:rPr>
          <w:rFonts w:ascii="Courier New" w:hAnsi="Courier New"/>
          <w:color w:val="555555"/>
          <w:sz w:val="20"/>
        </w:rPr>
        <w:t>[5]</w:t>
      </w:r>
    </w:p>
    <w:p>
      <w:r>
        <w:rPr>
          <w:rFonts w:ascii="Gentium Plus" w:hAnsi="Gentium Plus"/>
          <w:sz w:val="24"/>
        </w:rPr>
        <w:t>ἑαυτόν. μέλλοντος δ’ ἐπιφέρειν πληγὴν ἀνεβόησε τὸ στρατόπεδον διακωλῦον καὶ πανταχόθεν ἐγίνοντο φωναὶ</w:t>
      </w:r>
    </w:p>
    <w:p>
      <w:r>
        <w:rPr>
          <w:rFonts w:ascii="Courier New" w:hAnsi="Courier New"/>
          <w:color w:val="555555"/>
          <w:sz w:val="20"/>
        </w:rPr>
        <w:t>[20 . 34 . 5]</w:t>
      </w:r>
    </w:p>
    <w:p>
      <w:r>
        <w:rPr>
          <w:rFonts w:ascii="Gentium Plus" w:hAnsi="Gentium Plus"/>
          <w:sz w:val="24"/>
        </w:rPr>
        <w:t>τῶν ἐγκλημάτων ἀπολύουσαι. προστάττοντος δὲ τοῦ πλήθους ἀναλαβεῖν τὴν βασιλικὴν ἐσθῆτα δακρύων καὶ τοῖς ὄχλοις εὐχαριστῶν ἐνεδύετο τὸν προσήκοντα κόσμον, τοῦ πλήθους τὴν ἀποκατάστασιν κρότῳ παρα‐</w:t>
      </w:r>
    </w:p>
    <w:p>
      <w:r>
        <w:rPr>
          <w:rFonts w:ascii="Courier New" w:hAnsi="Courier New"/>
          <w:color w:val="555555"/>
          <w:sz w:val="20"/>
        </w:rPr>
        <w:t>[5]</w:t>
      </w:r>
    </w:p>
    <w:p>
      <w:r>
        <w:rPr>
          <w:rFonts w:ascii="Gentium Plus" w:hAnsi="Gentium Plus"/>
          <w:sz w:val="24"/>
        </w:rPr>
        <w:t>μυθησαμένου. τῶν δὲ Καρχηδονίων καραδοκούντων ὡς αὐτίκα μάλα τῶν Ἑλλήνων πρὸς αὐτοὺς μεταθησο‐ μένων, Ἀγαθοκλῆς οὐ παρεὶς τὸν καιρὸν ἐξήγαγεν ἐπ’</w:t>
      </w:r>
    </w:p>
    <w:p>
      <w:r>
        <w:rPr>
          <w:rFonts w:ascii="Courier New" w:hAnsi="Courier New"/>
          <w:color w:val="555555"/>
          <w:sz w:val="20"/>
        </w:rPr>
        <w:t>[20 . 34 . 6]</w:t>
      </w:r>
    </w:p>
    <w:p>
      <w:r>
        <w:rPr>
          <w:rFonts w:ascii="Gentium Plus" w:hAnsi="Gentium Plus"/>
          <w:sz w:val="24"/>
        </w:rPr>
        <w:t>αὐτοὺς τὴν δύναμιν. οἱ μὲν οὖν βάρβαροι νομίζοντες τοὺς ἐναντίους ἀποχωρεῖν πρὸς αὑτούς, οὐδεμίαν τῶν πρὸς ἀλήθειαν πεπραγμένων ἔννοιαν ἐλάμβανον· ὁ δ’ Ἀγαθοκλῆς ὡς ἐπλησίασε τοῖς πολεμίοις, ἄφνω τὸ πο‐</w:t>
      </w:r>
    </w:p>
    <w:p>
      <w:r>
        <w:rPr>
          <w:rFonts w:ascii="Courier New" w:hAnsi="Courier New"/>
          <w:color w:val="555555"/>
          <w:sz w:val="20"/>
        </w:rPr>
        <w:t>[5]</w:t>
      </w:r>
    </w:p>
    <w:p>
      <w:r>
        <w:rPr>
          <w:rFonts w:ascii="Gentium Plus" w:hAnsi="Gentium Plus"/>
          <w:sz w:val="24"/>
        </w:rPr>
        <w:t>λεμικὸν προσέταξε σημαίνειν καὶ προσπεσὼν πολὺν ἐποίει φόνον. οἱ δὲ Καρχηδόνιοι παραδόξῳ συμπτώ‐ ματι περιπεσόντες καὶ πολλοὺς τῶν στρατιωτῶν ἀπο‐</w:t>
      </w:r>
    </w:p>
    <w:p>
      <w:r>
        <w:rPr>
          <w:rFonts w:ascii="Courier New" w:hAnsi="Courier New"/>
          <w:color w:val="555555"/>
          <w:sz w:val="20"/>
        </w:rPr>
        <w:t>[20 . 34 . 7]</w:t>
      </w:r>
    </w:p>
    <w:p>
      <w:r>
        <w:rPr>
          <w:rFonts w:ascii="Gentium Plus" w:hAnsi="Gentium Plus"/>
          <w:sz w:val="24"/>
        </w:rPr>
        <w:t>βαλόντες συνέφυγον εἰς τὴν παρεμβολήν. Ἀγαθοκλῆς μὲν οὖν διὰ τὸν υἱὸν εἰς τοὺς ἐσχάτους ἐλθὼν κιν‐ δύνους διὰ τῆς ἰδίας ἀρετῆς οὐ μόνον λύσιν εὗρε τῶν κακῶν, ἀλλὰ καὶ τοὺς πολεμίους ἠλάττωσεν· οἱ δὲ τῆς</w:t>
      </w:r>
    </w:p>
    <w:p>
      <w:r>
        <w:rPr>
          <w:rFonts w:ascii="Courier New" w:hAnsi="Courier New"/>
          <w:color w:val="555555"/>
          <w:sz w:val="20"/>
        </w:rPr>
        <w:t>[5]</w:t>
      </w:r>
    </w:p>
    <w:p>
      <w:r>
        <w:rPr>
          <w:rFonts w:ascii="Gentium Plus" w:hAnsi="Gentium Plus"/>
          <w:sz w:val="24"/>
        </w:rPr>
        <w:t>στάσεως μάλιστ’ αἴτιοι γενόμενοι καὶ τῶν ἄλλων ὅσοι πρὸς τὸν δυνάστην ἀλλοτρίως διέκειντο, ὑπὲρ τοὺς διακοσίους ὄντες, ἐτόλμησαν πρὸς τοὺς Καρχηδονίους αὐτομολῆσαι. ἡμεῖς δὲ τὰ περὶ Λιβύην καὶ Σικε‐ λίαν διεληλυθότες μνησθησόμεθα καὶ τῶν ἐν Ἰταλίᾳ</w:t>
      </w:r>
    </w:p>
    <w:p>
      <w:r>
        <w:rPr>
          <w:rFonts w:ascii="Courier New" w:hAnsi="Courier New"/>
          <w:color w:val="555555"/>
          <w:sz w:val="20"/>
        </w:rPr>
        <w:t>[10]</w:t>
      </w:r>
    </w:p>
    <w:p>
      <w:r>
        <w:rPr>
          <w:rFonts w:ascii="Gentium Plus" w:hAnsi="Gentium Plus"/>
          <w:sz w:val="24"/>
        </w:rPr>
        <w:t>πραχθέντων.</w:t>
      </w:r>
    </w:p>
    <w:p>
      <w:r>
        <w:rPr>
          <w:rFonts w:ascii="Courier New" w:hAnsi="Courier New"/>
          <w:color w:val="555555"/>
          <w:sz w:val="20"/>
        </w:rPr>
        <w:t>[20 . 35 . 1]</w:t>
      </w:r>
    </w:p>
    <w:p>
      <w:r>
        <w:rPr>
          <w:rFonts w:ascii="Gentium Plus" w:hAnsi="Gentium Plus"/>
          <w:sz w:val="24"/>
        </w:rPr>
        <w:t>Τῶν γὰρ Τυρρηνῶν στρατευσάντων ἐπὶ πόλιν Σούτριον ἄποικον Ῥωμαίων οἱ μὲν ὕπατοι δυνάμεσιν ἁδραῖς ἐκβοηθήσαντες ἐνίκησαν μάχῃ τοὺς Τυρρηνοὺς</w:t>
      </w:r>
    </w:p>
    <w:p>
      <w:r>
        <w:rPr>
          <w:rFonts w:ascii="Courier New" w:hAnsi="Courier New"/>
          <w:color w:val="555555"/>
          <w:sz w:val="20"/>
        </w:rPr>
        <w:t>[20 . 35 . 2]</w:t>
      </w:r>
    </w:p>
    <w:p>
      <w:r>
        <w:rPr>
          <w:rFonts w:ascii="Gentium Plus" w:hAnsi="Gentium Plus"/>
          <w:sz w:val="24"/>
        </w:rPr>
        <w:t>καὶ συνεδίωξαν εἰς τὴν παρεμβολήν, οἱ δὲ Σαυνῖται κατὰ τοῦτον τὸν χρόνον μακρὰν ἀπηρτημένης τῆς Ῥω‐ μαίων δυνάμεως ἀδεῶς ἐπόρθουν τῶν Ἰαπύγων τοὺς τὰ Ῥωμαίων φρονοῦντας. διόπερ ἠναγκάσθησαν οἱ</w:t>
      </w:r>
    </w:p>
    <w:p>
      <w:r>
        <w:rPr>
          <w:rFonts w:ascii="Courier New" w:hAnsi="Courier New"/>
          <w:color w:val="555555"/>
          <w:sz w:val="20"/>
        </w:rPr>
        <w:t>[5]</w:t>
      </w:r>
    </w:p>
    <w:p>
      <w:r>
        <w:rPr>
          <w:rFonts w:ascii="Gentium Plus" w:hAnsi="Gentium Plus"/>
          <w:sz w:val="24"/>
        </w:rPr>
        <w:t>ὕπατοι διαιρεῖν τὰς δυνάμεις καὶ Φάβιος μὲν ἐν τῇ Τυρρηνίᾳ κατέμεινεν, Μάρκιος δὲ ἐπὶ τοὺς Σαυνίτας ἀναζεύξας Ἀλλίφας μὲν πόλιν εἷλεν κατὰ κράτος, τοὺς δὲ πολιορκουμένους τῶν συμμάχων ἐκ τῶν κινδύνων</w:t>
      </w:r>
    </w:p>
    <w:p>
      <w:r>
        <w:rPr>
          <w:rFonts w:ascii="Courier New" w:hAnsi="Courier New"/>
          <w:color w:val="555555"/>
          <w:sz w:val="20"/>
        </w:rPr>
        <w:t>[20 . 35 . 3]</w:t>
      </w:r>
    </w:p>
    <w:p>
      <w:r>
        <w:rPr>
          <w:rFonts w:ascii="Gentium Plus" w:hAnsi="Gentium Plus"/>
          <w:sz w:val="24"/>
        </w:rPr>
        <w:t>ἐρρύσατο. ὁ δὲ Φάβιος Τυρρηνῶν πολλοῖς πλήθεσιν ἐπὶ τὸ Σούτριον συνδραμόντων ἔλαθε τοὺς πολεμίους διὰ τῆς τῶν ὁμόρων χώρας [συν]ἐμβαλὼν εἰς τὴν ἀνω‐ τέρω Τυρρηνίαν, ἀπόρθητον γενομένην πολλῶν χρό‐</w:t>
      </w:r>
    </w:p>
    <w:p>
      <w:r>
        <w:rPr>
          <w:rFonts w:ascii="Courier New" w:hAnsi="Courier New"/>
          <w:color w:val="555555"/>
          <w:sz w:val="20"/>
        </w:rPr>
        <w:t>[20 . 35 . 4]</w:t>
      </w:r>
    </w:p>
    <w:p>
      <w:r>
        <w:rPr>
          <w:rFonts w:ascii="Gentium Plus" w:hAnsi="Gentium Plus"/>
          <w:sz w:val="24"/>
        </w:rPr>
        <w:t>νων· ἐπιπεσὼν δὲ ἀνελπίστως τῆς τε χώρας πολλὴν ἐδῄωσε καὶ τοὺς ἐπελθόντας τῶν ἐγχωρίων νικήσας πολλοὺς μὲν ἀνεῖλεν, οὐκ ὀλίγους δὲ καὶ ζῶντας ὑπο‐ χειρίους ἔλαβεν. μετὰ δὲ ταῦτα περὶ τὴν καλουμένην</w:t>
      </w:r>
    </w:p>
    <w:p>
      <w:r>
        <w:rPr>
          <w:rFonts w:ascii="Courier New" w:hAnsi="Courier New"/>
          <w:color w:val="555555"/>
          <w:sz w:val="20"/>
        </w:rPr>
        <w:t>[5]</w:t>
      </w:r>
    </w:p>
    <w:p>
      <w:r>
        <w:rPr>
          <w:rFonts w:ascii="Gentium Plus" w:hAnsi="Gentium Plus"/>
          <w:sz w:val="24"/>
        </w:rPr>
        <w:t>Περυσίαν δευτέρᾳ μάχῃ τῶν Τυρρηνῶν κρατήσας, πολ‐ λοὺς ἀνελὼν κατεπλήξατο τὸ ἔθνος, πρῶτος Ῥωμαίων μετὰ δυνάμεως ἐμβεβληκὼς εἰς τοὺς τόπους τούτους.</w:t>
      </w:r>
    </w:p>
    <w:p>
      <w:r>
        <w:rPr>
          <w:rFonts w:ascii="Courier New" w:hAnsi="Courier New"/>
          <w:color w:val="555555"/>
          <w:sz w:val="20"/>
        </w:rPr>
        <w:t>[20 . 35 . 5]</w:t>
      </w:r>
    </w:p>
    <w:p>
      <w:r>
        <w:rPr>
          <w:rFonts w:ascii="Gentium Plus" w:hAnsi="Gentium Plus"/>
          <w:sz w:val="24"/>
        </w:rPr>
        <w:t>καὶ πρὸς μὲν Ἀρρητινοὺς καὶ Κροτωνιάτας, ἔτι δὲ Περυσίνους ἀνοχὰς ἐποιήσατο· πόλιν δὲ τὴν ὀνομαζο‐ μένην Καστόλαν ἐκπολιορκήσας συνηνάγκασε τοὺς Τυρ‐ ρηνοὺς λῦσαι τὴν τοῦ Σουτρίου πολιορκίαν.</w:t>
      </w:r>
    </w:p>
    <w:p>
      <w:r>
        <w:rPr>
          <w:rFonts w:ascii="Courier New" w:hAnsi="Courier New"/>
          <w:color w:val="555555"/>
          <w:sz w:val="20"/>
        </w:rPr>
        <w:t>[20 . 36 . 1]</w:t>
      </w:r>
    </w:p>
    <w:p>
      <w:r>
        <w:rPr>
          <w:rFonts w:ascii="Gentium Plus" w:hAnsi="Gentium Plus"/>
          <w:sz w:val="24"/>
        </w:rPr>
        <w:t>Ἐν δὲ τῇ Ῥώμῃ κατὰ τοῦτον τὸν ἐνιαυτὸν τιμη‐ τὰς εἵλοντο καὶ τούτων ὁ ἕτερος Ἄππιος Κλαύδιος</w:t>
      </w:r>
    </w:p>
    <w:p>
      <w:r>
        <w:rPr>
          <w:rFonts w:ascii="Courier New" w:hAnsi="Courier New"/>
          <w:color w:val="555555"/>
          <w:sz w:val="20"/>
        </w:rPr>
        <w:t>[5]</w:t>
      </w:r>
    </w:p>
    <w:p>
      <w:r>
        <w:rPr>
          <w:rFonts w:ascii="Gentium Plus" w:hAnsi="Gentium Plus"/>
          <w:sz w:val="24"/>
        </w:rPr>
        <w:t>χαρισμένον ποιῶν οὐδένα λόγον ἐποιεῖτο τῆς συγκλή‐ του. καὶ πρῶτον μὲν τὸ καλούμενον Ἄππιον ὕδωρ ἀπὸ σταδίων ὀγδοήκοντα κατήγαγεν εἰς τὴν Ῥώμην καὶ πολλὰ τῶν δημοσίων χρημάτων εἰς ταύτην τὴν κατασκευὴν ἀνήλωσεν ἄνευ δόγματος τῆς συγκλήτου·</w:t>
      </w:r>
    </w:p>
    <w:p>
      <w:r>
        <w:rPr>
          <w:rFonts w:ascii="Courier New" w:hAnsi="Courier New"/>
          <w:color w:val="555555"/>
          <w:sz w:val="20"/>
        </w:rPr>
        <w:t>[20 . 36 . 2]</w:t>
      </w:r>
    </w:p>
    <w:p>
      <w:r>
        <w:rPr>
          <w:rFonts w:ascii="Gentium Plus" w:hAnsi="Gentium Plus"/>
          <w:sz w:val="24"/>
        </w:rPr>
        <w:t>μετὰ δὲ ταῦτα τῆς ἀφ’ ἑαυτοῦ κληθείσης Ἀππίας ὁδοῦ τὸ πλεῖον μέρος λίθοις στερεοῖς κατέστρωσεν ἀπὸ Ῥώμης μέχρι Καπύης, ὄντος τοῦ διαστήματος σταδίων πλειόνων ἢ χιλίων, καὶ τῶν τόπων τοὺς μὲν ὑπερέχον‐</w:t>
      </w:r>
    </w:p>
    <w:p>
      <w:r>
        <w:rPr>
          <w:rFonts w:ascii="Courier New" w:hAnsi="Courier New"/>
          <w:color w:val="555555"/>
          <w:sz w:val="20"/>
        </w:rPr>
        <w:t>[5]</w:t>
      </w:r>
    </w:p>
    <w:p>
      <w:r>
        <w:rPr>
          <w:rFonts w:ascii="Gentium Plus" w:hAnsi="Gentium Plus"/>
          <w:sz w:val="24"/>
        </w:rPr>
        <w:t>τας διασκάψας, τοὺς δὲ φαραγγώδεις ἢ κοίλους ἀνα‐ λήμμασιν ἀξιολόγοις ἐξισώσας κατηνάλωσεν ἁπάσας τὰς δημοσίας προσόδους, αὑτοῦ δὲ μνημεῖον ἀθάνατον κατ‐</w:t>
      </w:r>
    </w:p>
    <w:p>
      <w:r>
        <w:rPr>
          <w:rFonts w:ascii="Courier New" w:hAnsi="Courier New"/>
          <w:color w:val="555555"/>
          <w:sz w:val="20"/>
        </w:rPr>
        <w:t>[20 . 36 . 3]</w:t>
      </w:r>
    </w:p>
    <w:p>
      <w:r>
        <w:rPr>
          <w:rFonts w:ascii="Gentium Plus" w:hAnsi="Gentium Plus"/>
          <w:sz w:val="24"/>
        </w:rPr>
        <w:t>έλιπεν, εἰς κοινὴν εὐχρηστίαν φιλοτιμηθείς. κατέμιξε δὲ καὶ τὴν σύγκλητον, οὐ τοὺς εὐγενεῖς καὶ προέχον‐ τας τοῖς ἀξιώμασι προσγράφων μόνον, ὡς ἦν ἔθος, ἀλλὰ πολλοὺς καὶ τῶν ἀπελευθέρων υἱοὺς ἀνέμιξεν·</w:t>
      </w:r>
    </w:p>
    <w:p>
      <w:r>
        <w:rPr>
          <w:rFonts w:ascii="Courier New" w:hAnsi="Courier New"/>
          <w:color w:val="555555"/>
          <w:sz w:val="20"/>
        </w:rPr>
        <w:t>[5]</w:t>
      </w:r>
    </w:p>
    <w:p>
      <w:r>
        <w:rPr>
          <w:rFonts w:ascii="Gentium Plus" w:hAnsi="Gentium Plus"/>
          <w:sz w:val="24"/>
        </w:rPr>
        <w:t>ἐφ’ οἷς βαρέως ἔφερον οἱ καυχώμενοι ταῖς εὐγενείαις.</w:t>
      </w:r>
    </w:p>
    <w:p>
      <w:r>
        <w:rPr>
          <w:rFonts w:ascii="Courier New" w:hAnsi="Courier New"/>
          <w:color w:val="555555"/>
          <w:sz w:val="20"/>
        </w:rPr>
        <w:t>[20 . 36 . 4]</w:t>
      </w:r>
    </w:p>
    <w:p>
      <w:r>
        <w:rPr>
          <w:rFonts w:ascii="Gentium Plus" w:hAnsi="Gentium Plus"/>
          <w:sz w:val="24"/>
        </w:rPr>
        <w:t>ἔδωκε δὲ τοῖς πολίταις καὶ τὴν ἐξουσίαν ἐν ὁποίᾳ τις</w:t>
      </w:r>
    </w:p>
    <w:p>
      <w:r>
        <w:rPr>
          <w:rFonts w:ascii="Courier New" w:hAnsi="Courier New"/>
          <w:color w:val="555555"/>
          <w:sz w:val="20"/>
        </w:rPr>
        <w:t>[5]</w:t>
      </w:r>
    </w:p>
    <w:p>
      <w:r>
        <w:rPr>
          <w:rFonts w:ascii="Gentium Plus" w:hAnsi="Gentium Plus"/>
          <w:sz w:val="24"/>
        </w:rPr>
        <w:t>προσκόπτειν τισὶ τῶν ἄλλων πολιτῶν, ἀντίταγμα κατα‐ σκευάζων τῇ τῶν εὐγενῶν ἀλλοτριότητι τὴν παρὰ τῶν</w:t>
      </w:r>
    </w:p>
    <w:p>
      <w:r>
        <w:rPr>
          <w:rFonts w:ascii="Courier New" w:hAnsi="Courier New"/>
          <w:color w:val="555555"/>
          <w:sz w:val="20"/>
        </w:rPr>
        <w:t>[20 . 36 . 5]</w:t>
      </w:r>
    </w:p>
    <w:p>
      <w:r>
        <w:rPr>
          <w:rFonts w:ascii="Gentium Plus" w:hAnsi="Gentium Plus"/>
          <w:sz w:val="24"/>
        </w:rPr>
        <w:t>πολλῶν εὔνοιαν. καὶ κατὰ μὲν τὴν τῶν ἱππέων δοκι‐ μασίαν οὐδενὸς ἀφείλετο τὸν ἵππον, κατὰ δὲ τὴν τῶν συνέδρων καταγραφὴν οὐδένα τῶν ἀδοξούντων συγ‐ κλητικῶν ἐξέβαλεν, ὅπερ ἦν ἔθος ποιεῖν τοῖς τιμηταῖς.</w:t>
      </w:r>
    </w:p>
    <w:p>
      <w:r>
        <w:rPr>
          <w:rFonts w:ascii="Courier New" w:hAnsi="Courier New"/>
          <w:color w:val="555555"/>
          <w:sz w:val="20"/>
        </w:rPr>
        <w:t>[5]</w:t>
      </w:r>
    </w:p>
    <w:p>
      <w:r>
        <w:rPr>
          <w:rFonts w:ascii="Gentium Plus" w:hAnsi="Gentium Plus"/>
          <w:sz w:val="24"/>
        </w:rPr>
        <w:t>εἶθ’ οἱ μὲν ὕπατοι διὰ τὸν φθόνον καὶ διὰ τὸ βού‐ λεσθαι τοῖς ἐπιφανεστάτοις χαρίζεσθαι συνῆγον τὴν σύγκλητον οὐ τὴν ὑπὸ τούτου καταλεγεῖσαν, ἀλλὰ τὴν</w:t>
      </w:r>
    </w:p>
    <w:p>
      <w:r>
        <w:rPr>
          <w:rFonts w:ascii="Courier New" w:hAnsi="Courier New"/>
          <w:color w:val="555555"/>
          <w:sz w:val="20"/>
        </w:rPr>
        <w:t>[20 . 36 . 6]</w:t>
      </w:r>
    </w:p>
    <w:p>
      <w:r>
        <w:rPr>
          <w:rFonts w:ascii="Gentium Plus" w:hAnsi="Gentium Plus"/>
          <w:sz w:val="24"/>
        </w:rPr>
        <w:t>ὑπὸ τῶν προγεγενημένων τιμητῶν καταγραφεῖσαν· ὁ δὲ δῆμος τούτοις μὲν ἀντιπράττων, τῷ δὲ Ἀππίῳ συμφιλοτιμούμενος καὶ τὴν τῶν συγγενῶν προαγωγὴν βεβαιῶσαι βουλόμενος ἀγορανόμον εἵλετο τῆς ἐπι‐</w:t>
      </w:r>
    </w:p>
    <w:p>
      <w:r>
        <w:rPr>
          <w:rFonts w:ascii="Courier New" w:hAnsi="Courier New"/>
          <w:color w:val="555555"/>
          <w:sz w:val="20"/>
        </w:rPr>
        <w:t>[5]</w:t>
      </w:r>
    </w:p>
    <w:p>
      <w:r>
        <w:rPr>
          <w:rFonts w:ascii="Gentium Plus" w:hAnsi="Gentium Plus"/>
          <w:sz w:val="24"/>
        </w:rPr>
        <w:t>φανεστέρας ἀγορανομίας υἱὸν ἀπελευθέρου Γναῖον Φλάυιον, ὃς πρῶτος Ῥωμαίων ἔτυχε ταύτης τῆς ἀρχῆς πατρὸς ὢν δεδουλευκότος. ὁ δ’ Ἄππιος τῆς ἀρχῆς ἀπολυθεὶς καὶ τὸν ἀπὸ τῆς συγκλήτου φθόνον εὐλαβη‐ θεὶς προσεποιήθη τυφλὸς εἶναι καὶ κατ’ οἰκίαν ἔμενεν.</w:t>
      </w:r>
    </w:p>
    <w:p>
      <w:r>
        <w:rPr>
          <w:rFonts w:ascii="Courier New" w:hAnsi="Courier New"/>
          <w:color w:val="555555"/>
          <w:sz w:val="20"/>
        </w:rPr>
        <w:t>[20 . 37 . 1]</w:t>
      </w:r>
    </w:p>
    <w:p>
      <w:r>
        <w:rPr>
          <w:rFonts w:ascii="Gentium Plus" w:hAnsi="Gentium Plus"/>
          <w:sz w:val="24"/>
        </w:rPr>
        <w:t>Ἐπ’ ἄρχοντος δ’ Ἀθήνησι Χαρίνου Ῥωμαῖοι μὲν τὴν ὕπατον ἀρχὴν παρέδοσαν Ποπλίῳ Δεκίῳ καὶ Κοΐντῳ Φαβίῳ, παρὰ δὲ τοῖς Ἠλείοις ὀλυμπιὰς ἤχθη ὀγδόη πρὸς ταῖς ἑκατὸν δέκα, καθ’ ἣν ἐνίκα στάδιον</w:t>
      </w:r>
    </w:p>
    <w:p>
      <w:r>
        <w:rPr>
          <w:rFonts w:ascii="Courier New" w:hAnsi="Courier New"/>
          <w:color w:val="555555"/>
          <w:sz w:val="20"/>
        </w:rPr>
        <w:t>[5]</w:t>
      </w:r>
    </w:p>
    <w:p>
      <w:r>
        <w:rPr>
          <w:rFonts w:ascii="Gentium Plus" w:hAnsi="Gentium Plus"/>
          <w:sz w:val="24"/>
        </w:rPr>
        <w:t>Ἀπολλωνίδης Τεγεάτης. κατὰ δὲ τούτους τοὺς χρό‐ νους Πτολεμαῖος μὲν ἐκ τῆς Μύνδου πλεύσας ἁδρῷ στόλῳ διὰ νήσων ἐν παράπλῳ τὴν Ἄνδρον ἠλευθέ‐ ρωσε καὶ τὴν φρουρὰν ἐξήγαγε. κομισθεὶς δ’ ἐπὶ τὸν Ἰσθμὸν Σικυῶνα καὶ Κόρινθον παρέλαβεν παρὰ Κρα‐</w:t>
      </w:r>
    </w:p>
    <w:p>
      <w:r>
        <w:rPr>
          <w:rFonts w:ascii="Courier New" w:hAnsi="Courier New"/>
          <w:color w:val="555555"/>
          <w:sz w:val="20"/>
        </w:rPr>
        <w:t>[10]</w:t>
      </w:r>
    </w:p>
    <w:p>
      <w:r>
        <w:rPr>
          <w:rFonts w:ascii="Gentium Plus" w:hAnsi="Gentium Plus"/>
          <w:sz w:val="24"/>
        </w:rPr>
        <w:t>τησιπόλεως. τὰς δὲ αἰτίας δι’ ἃς ἐκυρίευσε πόλεων ἐπιφανῶν προδεδηλωκότες ἐν ταῖς πρὸ ταύτης βίβλοις</w:t>
      </w:r>
    </w:p>
    <w:p>
      <w:r>
        <w:rPr>
          <w:rFonts w:ascii="Courier New" w:hAnsi="Courier New"/>
          <w:color w:val="555555"/>
          <w:sz w:val="20"/>
        </w:rPr>
        <w:t>[20 . 37 . 2]</w:t>
      </w:r>
    </w:p>
    <w:p>
      <w:r>
        <w:rPr>
          <w:rFonts w:ascii="Gentium Plus" w:hAnsi="Gentium Plus"/>
          <w:sz w:val="24"/>
        </w:rPr>
        <w:t>τὸ διλογεῖν ὑπὲρ τῶν αὐτῶν παρήσομεν. ἐπεβάλετο μὲν οὖν καὶ τὰς ἄλλας Ἑλληνίδας πόλεις Πτολεμαῖος ἐλευθεροῦν, μεγάλην προσθήκην ἡγούμενος ἔσεσθαι τοῖς ἰδίοις πράγμασι τὴν τῶν Ἑλλήνων εὔνοιαν· ἐπεὶ</w:t>
      </w:r>
    </w:p>
    <w:p>
      <w:r>
        <w:rPr>
          <w:rFonts w:ascii="Courier New" w:hAnsi="Courier New"/>
          <w:color w:val="555555"/>
          <w:sz w:val="20"/>
        </w:rPr>
        <w:t>[5]</w:t>
      </w:r>
    </w:p>
    <w:p>
      <w:r>
        <w:rPr>
          <w:rFonts w:ascii="Gentium Plus" w:hAnsi="Gentium Plus"/>
          <w:sz w:val="24"/>
        </w:rPr>
        <w:t>δὲ οἱ Πελοποννήσιοι συνταξάμενοι χορηγήσειν σῖτον καὶ χρήματα τῶν ὡμολογημένων οὐδὲν συνετέλουν, ἀγανακτήσας ὁ δυνάστης πρὸς μὲν Κάσανδρον εἰρήνην ἐποιήσατο, καθ’ ἣν ἑκατέρους ἔδει κυριεύειν τῶν πό‐ λεων ὧν εἶχον, τὴν δὲ Σικυῶνα καὶ Κόρινθον ἀσφα‐</w:t>
      </w:r>
    </w:p>
    <w:p>
      <w:r>
        <w:rPr>
          <w:rFonts w:ascii="Courier New" w:hAnsi="Courier New"/>
          <w:color w:val="555555"/>
          <w:sz w:val="20"/>
        </w:rPr>
        <w:t>[10]</w:t>
      </w:r>
    </w:p>
    <w:p>
      <w:r>
        <w:rPr>
          <w:rFonts w:ascii="Gentium Plus" w:hAnsi="Gentium Plus"/>
          <w:sz w:val="24"/>
        </w:rPr>
        <w:t>λισάμενος φρουρᾷ διῆρεν εἰς τὴν Αἴγυπτον.</w:t>
      </w:r>
    </w:p>
    <w:p>
      <w:r>
        <w:rPr>
          <w:rFonts w:ascii="Courier New" w:hAnsi="Courier New"/>
          <w:color w:val="555555"/>
          <w:sz w:val="20"/>
        </w:rPr>
        <w:t>[20 . 37 . 3]</w:t>
      </w:r>
    </w:p>
    <w:p>
      <w:r>
        <w:rPr>
          <w:rFonts w:ascii="Gentium Plus" w:hAnsi="Gentium Plus"/>
          <w:sz w:val="24"/>
        </w:rPr>
        <w:t>Ἅμα δὲ τούτοις πραττομένοις Κλεοπάτρα τῷ μὲν Ἀντιγόνῳ προσκόπτουσα, τῇ δ’ αἱρέσει πρὸς τὸν Πτο‐ λεμαῖον ἀποκλίνουσα προῆγεν ἐκ Σάρδεων, ὡς δια‐ κομισθησομένη πρὸς ἐκεῖνον. ἦν δὲ ἀδελφὴ μὲν Ἀλε‐</w:t>
      </w:r>
    </w:p>
    <w:p>
      <w:r>
        <w:rPr>
          <w:rFonts w:ascii="Courier New" w:hAnsi="Courier New"/>
          <w:color w:val="555555"/>
          <w:sz w:val="20"/>
        </w:rPr>
        <w:t>[5]</w:t>
      </w:r>
    </w:p>
    <w:p>
      <w:r>
        <w:rPr>
          <w:rFonts w:ascii="Gentium Plus" w:hAnsi="Gentium Plus"/>
          <w:sz w:val="24"/>
        </w:rPr>
        <w:t>ξάνδρου τοῦ Πέρσας καταπολεμήσαντος, θυγάτηρ δὲ</w:t>
      </w:r>
    </w:p>
    <w:p>
      <w:r>
        <w:rPr>
          <w:rFonts w:ascii="Courier New" w:hAnsi="Courier New"/>
          <w:color w:val="555555"/>
          <w:sz w:val="20"/>
        </w:rPr>
        <w:t>[20 . 37 . 4]</w:t>
      </w:r>
    </w:p>
    <w:p>
      <w:r>
        <w:rPr>
          <w:rFonts w:ascii="Gentium Plus" w:hAnsi="Gentium Plus"/>
          <w:sz w:val="24"/>
        </w:rPr>
        <w:t>Ἰταλίαν στρατεύσαντος Ἀλεξάνδρου. διὰ τὴν ἐπι‐ φάνειαν οὖν τοῦ γένους οἱ περὶ Κάσανδρον καὶ Λυ‐ σίμαχον, ἔτι δὲ Ἀντίγονον καὶ Πτολεμαῖον καὶ καθόλου πάντες οἱ μετὰ τὴν Ἀλεξάνδρου τελευτὴν ἀξιολογώ‐</w:t>
      </w:r>
    </w:p>
    <w:p>
      <w:r>
        <w:rPr>
          <w:rFonts w:ascii="Courier New" w:hAnsi="Courier New"/>
          <w:color w:val="555555"/>
          <w:sz w:val="20"/>
        </w:rPr>
        <w:t>[5]</w:t>
      </w:r>
    </w:p>
    <w:p>
      <w:r>
        <w:rPr>
          <w:rFonts w:ascii="Gentium Plus" w:hAnsi="Gentium Plus"/>
          <w:sz w:val="24"/>
        </w:rPr>
        <w:t>τατοι τῶν ἡγεμόνων ταύτην ἐμνήστευον· ἕκαστος γὰρ τούτῳ τῷ γάμῳ συνακολουθήσειν Μακεδόνας ἐλπίζων ἀντείχετο τῆς βασιλικῆς οἰκίας, ὡς τὴν τῶν ὅλων ἀρχὴν</w:t>
      </w:r>
    </w:p>
    <w:p>
      <w:r>
        <w:rPr>
          <w:rFonts w:ascii="Courier New" w:hAnsi="Courier New"/>
          <w:color w:val="555555"/>
          <w:sz w:val="20"/>
        </w:rPr>
        <w:t>[20 . 37 . 5]</w:t>
      </w:r>
    </w:p>
    <w:p>
      <w:r>
        <w:rPr>
          <w:rFonts w:ascii="Gentium Plus" w:hAnsi="Gentium Plus"/>
          <w:sz w:val="24"/>
        </w:rPr>
        <w:t>περιστήσων εἰς ἑαυτόν. ὁ δὲ ἐπιμελητὴς τῶν Σάρδεων ἔχων παράγγελμα παρ’ Ἀντιγόνου τηρεῖν τὴν Κλεοπά‐ τραν, διεκώλυεν αὐτῆς τὴν ἔξοδον· ὕστερον δὲ προσ‐ τάξαντος τοῦ δυνάστου διά τινων γυναικῶν ἐδολοφό‐</w:t>
      </w:r>
    </w:p>
    <w:p>
      <w:r>
        <w:rPr>
          <w:rFonts w:ascii="Courier New" w:hAnsi="Courier New"/>
          <w:color w:val="555555"/>
          <w:sz w:val="20"/>
        </w:rPr>
        <w:t>[20 . 37 . 6]</w:t>
      </w:r>
    </w:p>
    <w:p>
      <w:r>
        <w:rPr>
          <w:rFonts w:ascii="Gentium Plus" w:hAnsi="Gentium Plus"/>
          <w:sz w:val="24"/>
        </w:rPr>
        <w:t>νησεν. ὁ δ’ Ἀντίγονος οὐ βουλόμενος λέγεσθαι κατ’ αὐτοῦ περὶ τῆς ἀναιρέσεως, τῶν γυναικῶν τινας ἐκόλασεν ὡς ἐπιβεβουλευκυίας καὶ τὰ περὶ τὴν ἐκ‐ φορὰν βασιλικῶς ἐφιλοκάλησεν.</w:t>
      </w:r>
    </w:p>
    <w:p>
      <w:r>
        <w:rPr>
          <w:rFonts w:ascii="Courier New" w:hAnsi="Courier New"/>
          <w:color w:val="555555"/>
          <w:sz w:val="20"/>
        </w:rPr>
        <w:t>[5]</w:t>
      </w:r>
    </w:p>
    <w:p>
      <w:r>
        <w:rPr>
          <w:rFonts w:ascii="Gentium Plus" w:hAnsi="Gentium Plus"/>
          <w:sz w:val="24"/>
        </w:rPr>
        <w:t>Κλεοπάτρα μὲν οὖν περιμάχητος γενομένη παρὰ τοῖς ἐπιφανεστάτοις ἡγεμόσι πρὸ τοῦ συντελεσθῆναι</w:t>
      </w:r>
    </w:p>
    <w:p>
      <w:r>
        <w:rPr>
          <w:rFonts w:ascii="Courier New" w:hAnsi="Courier New"/>
          <w:color w:val="555555"/>
          <w:sz w:val="20"/>
        </w:rPr>
        <w:t>[20 . 37 . 7]</w:t>
      </w:r>
    </w:p>
    <w:p>
      <w:r>
        <w:rPr>
          <w:rFonts w:ascii="Gentium Plus" w:hAnsi="Gentium Plus"/>
          <w:sz w:val="24"/>
        </w:rPr>
        <w:t>τὸν γάμον τοιαύτης ἔτυχε καταστροφῆς. ἡμεῖς δὲ διεληλυθότες τὰ κατὰ τὴν Ἀσίαν καὶ τὴν Ἑλλάδα μεταβιβάσομεν τὸν λόγον ἐπὶ τὰ ἄλλα μέρη τῆς οἰ‐ κουμένης.</w:t>
      </w:r>
    </w:p>
    <w:p>
      <w:r>
        <w:rPr>
          <w:rFonts w:ascii="Courier New" w:hAnsi="Courier New"/>
          <w:color w:val="555555"/>
          <w:sz w:val="20"/>
        </w:rPr>
        <w:t>[20 . 38 . 1]</w:t>
      </w:r>
    </w:p>
    <w:p>
      <w:r>
        <w:rPr>
          <w:rFonts w:ascii="Gentium Plus" w:hAnsi="Gentium Plus"/>
          <w:sz w:val="24"/>
        </w:rPr>
        <w:t>Κατὰ γὰρ τὴν Λιβύην Καρχηδονίων ἐκπεμψάντων δύναμιν τὴν προσαξομένην τοὺς ἀφεστηκότας Νομάδας Ἀγαθοκλῆς ἐπὶ μὲν τοῦ Τύνητος ἀπέλιπεν Ἀρχάγαθον τὸν υἱὸν μετὰ μέρους τῆς στρατιᾶς, αὐτὸς δ’ ἀναλα‐</w:t>
      </w:r>
    </w:p>
    <w:p>
      <w:r>
        <w:rPr>
          <w:rFonts w:ascii="Courier New" w:hAnsi="Courier New"/>
          <w:color w:val="555555"/>
          <w:sz w:val="20"/>
        </w:rPr>
        <w:t>[5]</w:t>
      </w:r>
    </w:p>
    <w:p>
      <w:r>
        <w:rPr>
          <w:rFonts w:ascii="Gentium Plus" w:hAnsi="Gentium Plus"/>
          <w:sz w:val="24"/>
        </w:rPr>
        <w:t>βὼν τοὺς κρατίστους, πεζοὺς μὲν ὀκτακισχιλίους, ἱπ‐ πεῖς δὲ ὀκτακοσίους, ζεύγη δὲ Λιβύων πεντήκοντα,</w:t>
      </w:r>
    </w:p>
    <w:p>
      <w:r>
        <w:rPr>
          <w:rFonts w:ascii="Courier New" w:hAnsi="Courier New"/>
          <w:color w:val="555555"/>
          <w:sz w:val="20"/>
        </w:rPr>
        <w:t>[20 . 38 . 2]</w:t>
      </w:r>
    </w:p>
    <w:p>
      <w:r>
        <w:rPr>
          <w:rFonts w:ascii="Gentium Plus" w:hAnsi="Gentium Plus"/>
          <w:sz w:val="24"/>
        </w:rPr>
        <w:t>κατὰ σπουδὴν ἐπηκολούθει τοῖς πολεμίοις. οἱ δὲ Καρχηδόνιοι παραγενηθέντες εἰς τοὺς Νομάδας τοὺς καλουμένους Ζούφωνας, πολλοὺς τῶν ἐγχωρίων προσ‐ ηγάγοντο καὶ τῶν ἀφεστηκότων ἐνίους εἰς τὴν προ‐</w:t>
      </w:r>
    </w:p>
    <w:p>
      <w:r>
        <w:rPr>
          <w:rFonts w:ascii="Courier New" w:hAnsi="Courier New"/>
          <w:color w:val="555555"/>
          <w:sz w:val="20"/>
        </w:rPr>
        <w:t>[5]</w:t>
      </w:r>
    </w:p>
    <w:p>
      <w:r>
        <w:rPr>
          <w:rFonts w:ascii="Gentium Plus" w:hAnsi="Gentium Plus"/>
          <w:sz w:val="24"/>
        </w:rPr>
        <w:t>ϋπάρχουσαν ἀποκατέστησαν συμμαχίαν· ἐπεὶ δ’ ἤκου‐ σαν πλησίον εἶναι τοὺς πολεμίους, κατεστρατοπέδευσαν ἐπί τινος γεωλόφου περιεχομένου ῥείθροις βαθέσι καὶ</w:t>
      </w:r>
    </w:p>
    <w:p>
      <w:r>
        <w:rPr>
          <w:rFonts w:ascii="Courier New" w:hAnsi="Courier New"/>
          <w:color w:val="555555"/>
          <w:sz w:val="20"/>
        </w:rPr>
        <w:t>[20 . 38 . 3]</w:t>
      </w:r>
    </w:p>
    <w:p>
      <w:r>
        <w:rPr>
          <w:rFonts w:ascii="Gentium Plus" w:hAnsi="Gentium Plus"/>
          <w:sz w:val="24"/>
        </w:rPr>
        <w:t>δυσπεράτοις. καὶ πρὸς μὲν τὰς ἀπροσδοκήτους ἐπι‐ θέσεις τῶν ἐναντίων ταῦτα προεβάλοντο, τῶν δὲ Νο‐ μάδων τοὺς μάλιστ’ εὐθέτους προσέταξαν ἐπακολουθεῖν τοῖς Ἕλλησιν καὶ παρενοχλοῦντας κωλύειν αὐτῶν τὴν</w:t>
      </w:r>
    </w:p>
    <w:p>
      <w:r>
        <w:rPr>
          <w:rFonts w:ascii="Courier New" w:hAnsi="Courier New"/>
          <w:color w:val="555555"/>
          <w:sz w:val="20"/>
        </w:rPr>
        <w:t>[5]</w:t>
      </w:r>
    </w:p>
    <w:p>
      <w:r>
        <w:rPr>
          <w:rFonts w:ascii="Gentium Plus" w:hAnsi="Gentium Plus"/>
          <w:sz w:val="24"/>
        </w:rPr>
        <w:t>εἰς τοὔμπροσθεν πορείαν. ὧν ποιησάντων τὸ προσ‐ ταχθὲν Ἀγαθοκλῆς ἐπὶ μὲν τούτους ἀπέστειλε τούς τε σφενδονήτας καὶ τοξότας, αὐτὸς δὲ μετὰ τῆς ἄλλης δυνάμεως ὥρμησεν ἐπὶ τὴν [ἄλλην] στρατοπεδείαν τῶν</w:t>
      </w:r>
    </w:p>
    <w:p>
      <w:r>
        <w:rPr>
          <w:rFonts w:ascii="Courier New" w:hAnsi="Courier New"/>
          <w:color w:val="555555"/>
          <w:sz w:val="20"/>
        </w:rPr>
        <w:t>[20 . 38 . 4]</w:t>
      </w:r>
    </w:p>
    <w:p>
      <w:r>
        <w:rPr>
          <w:rFonts w:ascii="Gentium Plus" w:hAnsi="Gentium Plus"/>
          <w:sz w:val="24"/>
        </w:rPr>
        <w:t>πολεμίων. οἱ δὲ Καρχηδόνιοι τὴν ἐπίνοιαν αὐτοῦ κατανοήσαντες ἐξήγαγον τὴν στρατιὰν ἐκ τῆς παρεμ‐ βολῆς καὶ παρατάξαντες ἕτοιμοι πρὸς μάχην καθειστή‐ κεισαν. ἐπεὶ δ’ ἑώρων τοὺς περὶ τὸν Ἀγαθοκλέα δια‐</w:t>
      </w:r>
    </w:p>
    <w:p>
      <w:r>
        <w:rPr>
          <w:rFonts w:ascii="Courier New" w:hAnsi="Courier New"/>
          <w:color w:val="555555"/>
          <w:sz w:val="20"/>
        </w:rPr>
        <w:t>[5]</w:t>
      </w:r>
    </w:p>
    <w:p>
      <w:r>
        <w:rPr>
          <w:rFonts w:ascii="Gentium Plus" w:hAnsi="Gentium Plus"/>
          <w:sz w:val="24"/>
        </w:rPr>
        <w:t>βαίνοντας ἤδη τὸν ποταμόν, συντεταγμένοι ἐνέβαλον καὶ περὶ τὸ ῥεῖθρον δυσπέρατον ὑπάρχον πολλοὺς τῶν</w:t>
      </w:r>
    </w:p>
    <w:p>
      <w:r>
        <w:rPr>
          <w:rFonts w:ascii="Courier New" w:hAnsi="Courier New"/>
          <w:color w:val="555555"/>
          <w:sz w:val="20"/>
        </w:rPr>
        <w:t>[20 . 38 . 5]</w:t>
      </w:r>
    </w:p>
    <w:p>
      <w:r>
        <w:rPr>
          <w:rFonts w:ascii="Gentium Plus" w:hAnsi="Gentium Plus"/>
          <w:sz w:val="24"/>
        </w:rPr>
        <w:t>ἐναντίων ἀνῄρουν. προσβιαζομένων δὲ τῶν μετ’ Ἀγα‐ θοκλέους οἱ μὲν Ἕλληνες ταῖς ἀρεταῖς ὑπερεῖχον, οἱ δὲ βάρβαροι τοῖς πλήθεσι περιεγίνοντο. ἔνθα δὴ τῶν στρατοπέδων ἐπὶ πολὺν χρόνον φιλοτίμως ἀγωνιζομέ‐</w:t>
      </w:r>
    </w:p>
    <w:p>
      <w:r>
        <w:rPr>
          <w:rFonts w:ascii="Courier New" w:hAnsi="Courier New"/>
          <w:color w:val="555555"/>
          <w:sz w:val="20"/>
        </w:rPr>
        <w:t>[5]</w:t>
      </w:r>
    </w:p>
    <w:p>
      <w:r>
        <w:rPr>
          <w:rFonts w:ascii="Gentium Plus" w:hAnsi="Gentium Plus"/>
          <w:sz w:val="24"/>
        </w:rPr>
        <w:t>νων οἱ παρ’ ἀμφοτέροις Νομάδες τῆς μὲν μάχης ἀφ‐ ειστήκεισαν, ἐπετήρουν δὲ τὸ τέλος τοῦ κινδύνου, δι‐</w:t>
      </w:r>
    </w:p>
    <w:p>
      <w:r>
        <w:rPr>
          <w:rFonts w:ascii="Courier New" w:hAnsi="Courier New"/>
          <w:color w:val="555555"/>
          <w:sz w:val="20"/>
        </w:rPr>
        <w:t>[20 . 38 . 6]</w:t>
      </w:r>
    </w:p>
    <w:p>
      <w:r>
        <w:rPr>
          <w:rFonts w:ascii="Gentium Plus" w:hAnsi="Gentium Plus"/>
          <w:sz w:val="24"/>
        </w:rPr>
        <w:t>Ἀγαθοκλῆς δὲ τοὺς ἀρίστους ἔχων περὶ αὑτὸν πρῶτος ἐβιάσατο τοὺς ἀνθεστηκότας καὶ τῇ τούτων τροπῇ τοὺς λοιποὺς βαρβάρους φυγεῖν ἐποίησεν· μόνοι δὲ τῶν ἱππέων οἱ συναγωνιζόμενοι τοῖς Καρχηδονίοις Ἕλλη‐</w:t>
      </w:r>
    </w:p>
    <w:p>
      <w:r>
        <w:rPr>
          <w:rFonts w:ascii="Courier New" w:hAnsi="Courier New"/>
          <w:color w:val="555555"/>
          <w:sz w:val="20"/>
        </w:rPr>
        <w:t>[5]</w:t>
      </w:r>
    </w:p>
    <w:p>
      <w:r>
        <w:rPr>
          <w:rFonts w:ascii="Gentium Plus" w:hAnsi="Gentium Plus"/>
          <w:sz w:val="24"/>
        </w:rPr>
        <w:t>νες, ὧν Κλίνων ἡγεῖτο, τοὺς περὶ τὸν Ἀγαθοκλέα βαρεῖς ἐπικειμένους ὑπέστησαν. ἀγωνισαμένων δ’ αὐ‐ τῶν λαμπρῶς οἱ πλεῖστοι μὲν ἀνῃρέθησαν μαχόμενοι γενναίως, οἱ δὲ περιλειφθέντες τύχῃ τινὶ διεσώθησαν.</w:t>
      </w:r>
    </w:p>
    <w:p>
      <w:r>
        <w:rPr>
          <w:rFonts w:ascii="Courier New" w:hAnsi="Courier New"/>
          <w:color w:val="555555"/>
          <w:sz w:val="20"/>
        </w:rPr>
        <w:t>[20 . 39 . 1]</w:t>
      </w:r>
    </w:p>
    <w:p>
      <w:r>
        <w:rPr>
          <w:rFonts w:ascii="Gentium Plus" w:hAnsi="Gentium Plus"/>
          <w:sz w:val="24"/>
        </w:rPr>
        <w:t>ὁ δ’ Ἀγαθοκλῆς ἀφεὶς τὸ διώκειν τούτους ὥρμησεν ἐπὶ τοὺς καταφυγόντας βαρβάρους εἰς τὴν παρεμβολὴν καὶ προσβιαζόμενος τόποις προσάντεσι καὶ δυσπροσί‐ τοις οὐχ ἧττον ἔπασχεν ἢ διετίθει τοὺς Καρχηδονίους.</w:t>
      </w:r>
    </w:p>
    <w:p>
      <w:r>
        <w:rPr>
          <w:rFonts w:ascii="Courier New" w:hAnsi="Courier New"/>
          <w:color w:val="555555"/>
          <w:sz w:val="20"/>
        </w:rPr>
        <w:t>[5]</w:t>
      </w:r>
    </w:p>
    <w:p>
      <w:r>
        <w:rPr>
          <w:rFonts w:ascii="Gentium Plus" w:hAnsi="Gentium Plus"/>
          <w:sz w:val="24"/>
        </w:rPr>
        <w:t>οὐ μὴν ἔληγε τῆς τόλμης, ἀλλὰ τῇ νίκῃ μετεωριζόμενος ἐνέκειτο, διαλαμβάνων κατὰ κράτος αἱρήσειν τὴν στρα‐</w:t>
      </w:r>
    </w:p>
    <w:p>
      <w:r>
        <w:rPr>
          <w:rFonts w:ascii="Courier New" w:hAnsi="Courier New"/>
          <w:color w:val="555555"/>
          <w:sz w:val="20"/>
        </w:rPr>
        <w:t>[20 . 39 . 2]</w:t>
      </w:r>
    </w:p>
    <w:p>
      <w:r>
        <w:rPr>
          <w:rFonts w:ascii="Gentium Plus" w:hAnsi="Gentium Plus"/>
          <w:sz w:val="24"/>
        </w:rPr>
        <w:t>τοπεδείαν. ἐν τοσούτῳ δὲ τὸ τέλος τῆς μάχης καρα‐ δοκοῦντες οἱ Νομάδες ταῖς μὲν τῶν Καρχηδονίων ἀποσκευαῖς οὐχ οἷοί τε ἦσαν ἐπιθέσθαι διὰ τὸ τὰς δυνάμεις ἀμφοτέρας πλησίον τῆς παρεμβολῆς ἀγωνίζε‐</w:t>
      </w:r>
    </w:p>
    <w:p>
      <w:r>
        <w:rPr>
          <w:rFonts w:ascii="Courier New" w:hAnsi="Courier New"/>
          <w:color w:val="555555"/>
          <w:sz w:val="20"/>
        </w:rPr>
        <w:t>[5]</w:t>
      </w:r>
    </w:p>
    <w:p>
      <w:r>
        <w:rPr>
          <w:rFonts w:ascii="Gentium Plus" w:hAnsi="Gentium Plus"/>
          <w:sz w:val="24"/>
        </w:rPr>
        <w:t>σθαι, ἐπὶ δὲ τὴν τῶν Ἑλλήνων στρατοπεδείαν ὥρμη‐ σαν, εἰδότες τὸν Ἀγαθοκλέα μακρὰν ἀπεσπασμένον. ἐρήμου δ’ αὐτῆς οὔσης τῶν δυναμένων ἀμύνασθαι ῥᾳδίως ἐπιπεσόντες τοὺς μὲν ἀντιστάντας ὀλίγους ὄντας ἀπέκτειναν, αἰχμαλώτων δὲ πλήθους καὶ τῆς</w:t>
      </w:r>
    </w:p>
    <w:p>
      <w:r>
        <w:rPr>
          <w:rFonts w:ascii="Courier New" w:hAnsi="Courier New"/>
          <w:color w:val="555555"/>
          <w:sz w:val="20"/>
        </w:rPr>
        <w:t>[20 . 39 . 3]</w:t>
      </w:r>
    </w:p>
    <w:p>
      <w:r>
        <w:rPr>
          <w:rFonts w:ascii="Gentium Plus" w:hAnsi="Gentium Plus"/>
          <w:sz w:val="24"/>
        </w:rPr>
        <w:t>ἄλλης ὠφελείας ἐκυρίευσαν. ἃ δὴ πυθόμενος ὁ Ἀγα‐ θοκλῆς ἦγε κατὰ τάχος τὴν δύναμιν καὶ τινὰ μὲν τῶν ἀφηρπασμένων ἀνέσωσε, τῶν δὲ πλείστων οἱ Νομάδες</w:t>
      </w:r>
    </w:p>
    <w:p>
      <w:r>
        <w:rPr>
          <w:rFonts w:ascii="Courier New" w:hAnsi="Courier New"/>
          <w:color w:val="555555"/>
          <w:sz w:val="20"/>
        </w:rPr>
        <w:t>[20 . 39 . 4]</w:t>
      </w:r>
    </w:p>
    <w:p>
      <w:r>
        <w:rPr>
          <w:rFonts w:ascii="Gentium Plus" w:hAnsi="Gentium Plus"/>
          <w:sz w:val="24"/>
        </w:rPr>
        <w:t>τόπισαν. ὁ δὲ δυνάστης στήσας τρόπαιον τὰ μὲν λάφυρα διείλετο τοῖς στρατιώταις, ὅπως μηδεὶς ἀγα‐ νακτήσῃ περὶ τῶν ἀπολωλότων, τοὺς δ’ αἰχμαλώτους Ἕλληνας τοὺς συστρατευσαμένους τοῖς Καρχηδονίοις</w:t>
      </w:r>
    </w:p>
    <w:p>
      <w:r>
        <w:rPr>
          <w:rFonts w:ascii="Courier New" w:hAnsi="Courier New"/>
          <w:color w:val="555555"/>
          <w:sz w:val="20"/>
        </w:rPr>
        <w:t>[20 . 39 . 5]</w:t>
      </w:r>
    </w:p>
    <w:p>
      <w:r>
        <w:rPr>
          <w:rFonts w:ascii="Gentium Plus" w:hAnsi="Gentium Plus"/>
          <w:sz w:val="24"/>
        </w:rPr>
        <w:t>εἴς τι φρούριον ἀπέθετο. οὗτοι μὲν οὖν εὐλαβούμενοι τὴν ἀπὸ τοῦ δυνάστου τιμωρίαν νυκτὸς ἐπέθεντο τοῖς ἐν τῷ φρουρίῳ καὶ τῇ μάχῃ κρατούμενοι κατελάβοντο τόπον ἐρυμνόν, ὄντες οὐκ ἐλάττους τῶν χιλίων, ὧν</w:t>
      </w:r>
    </w:p>
    <w:p>
      <w:r>
        <w:rPr>
          <w:rFonts w:ascii="Courier New" w:hAnsi="Courier New"/>
          <w:color w:val="555555"/>
          <w:sz w:val="20"/>
        </w:rPr>
        <w:t>[20 . 39 . 6]</w:t>
      </w:r>
    </w:p>
    <w:p>
      <w:r>
        <w:rPr>
          <w:rFonts w:ascii="Gentium Plus" w:hAnsi="Gentium Plus"/>
          <w:sz w:val="24"/>
        </w:rPr>
        <w:t>ἦσαν Συρακόσιοι πλείους τῶν πεντακοσίων· Ἀγαθοκλῆς δὲ πυθόμενος τὸ πεπραγμένον ἧκε μετὰ τῆς δυνάμεως καὶ καταβιβάσας ὑποσπόνδους τοὺς ἐπιθεμένους ἅπαν‐ τας ἀπέσφαξεν.</w:t>
      </w:r>
    </w:p>
    <w:p>
      <w:r>
        <w:rPr>
          <w:rFonts w:ascii="Courier New" w:hAnsi="Courier New"/>
          <w:color w:val="555555"/>
          <w:sz w:val="20"/>
        </w:rPr>
        <w:t>[20 . 40 . 1]</w:t>
      </w:r>
    </w:p>
    <w:p>
      <w:r>
        <w:rPr>
          <w:rFonts w:ascii="Gentium Plus" w:hAnsi="Gentium Plus"/>
          <w:sz w:val="24"/>
        </w:rPr>
        <w:t>Ἀπὸ δὲ τῆς μάχης ταύτης γενόμενος καὶ πάντα τῇ διανοίᾳ σκοπούμενος πρὸς τὸ λαβεῖν τοὺς Καρχη‐ δονίους ὑποχειρίους ἐξέπεμψε πρεσβευτὴν Ὄρθωνα τὸν Συρακόσιον πρὸς Ὀφέλλαν εἰς Κυρήνην. οὗτος δ’ ἦν</w:t>
      </w:r>
    </w:p>
    <w:p>
      <w:r>
        <w:rPr>
          <w:rFonts w:ascii="Courier New" w:hAnsi="Courier New"/>
          <w:color w:val="555555"/>
          <w:sz w:val="20"/>
        </w:rPr>
        <w:t>[5]</w:t>
      </w:r>
    </w:p>
    <w:p>
      <w:r>
        <w:rPr>
          <w:rFonts w:ascii="Gentium Plus" w:hAnsi="Gentium Plus"/>
          <w:sz w:val="24"/>
        </w:rPr>
        <w:t>μὲν τῶν φίλων τῶν συνεστρατευμένων Ἀλεξάνδρῳ, κυριεύων δὲ τῶν περὶ Κυρήνην πόλεων καὶ δυνάμεως ἁδρᾶς περιεβάλετο ταῖς ἐλπίσι μείζονα δυναστείαν.</w:t>
      </w:r>
    </w:p>
    <w:p>
      <w:r>
        <w:rPr>
          <w:rFonts w:ascii="Courier New" w:hAnsi="Courier New"/>
          <w:color w:val="555555"/>
          <w:sz w:val="20"/>
        </w:rPr>
        <w:t>[20 . 40 . 2]</w:t>
      </w:r>
    </w:p>
    <w:p>
      <w:r>
        <w:rPr>
          <w:rFonts w:ascii="Gentium Plus" w:hAnsi="Gentium Plus"/>
          <w:sz w:val="24"/>
        </w:rPr>
        <w:t>τοιαύτην οὖν αὐτοῦ διάνοιαν ἔχοντος ἧκεν ὁ παρ’ Ἀγαθοκλέους πρεσβευτής, ἀξιῶν συγκαταπολεμῆσαι Καρχηδονίους· ἀντὶ δὲ ταύτης τῆς χρείας ἐπηγγέλλετο τὸν Ἀγαθοκλέα συγχωρήσειν αὐτῷ τῶν ἐν Λιβύῃ</w:t>
      </w:r>
    </w:p>
    <w:p>
      <w:r>
        <w:rPr>
          <w:rFonts w:ascii="Courier New" w:hAnsi="Courier New"/>
          <w:color w:val="555555"/>
          <w:sz w:val="20"/>
        </w:rPr>
        <w:t>[20 . 40 . 3]</w:t>
      </w:r>
    </w:p>
    <w:p>
      <w:r>
        <w:rPr>
          <w:rFonts w:ascii="Gentium Plus" w:hAnsi="Gentium Plus"/>
          <w:sz w:val="24"/>
        </w:rPr>
        <w:t>πραγμάτων κυριεύειν. εἶναι γὰρ ἱκανὴν αὐτῷ τὴν Σικελίαν, ἵν’ ἐξῇ τῶν ἀπὸ τῆς Καρχηδόνος κινδύνων ἀπαλλαχθέντα μετ’ ἀδείας κρατεῖν ἁπάσης τῆς νήσου·</w:t>
      </w:r>
    </w:p>
    <w:p>
      <w:r>
        <w:rPr>
          <w:rFonts w:ascii="Courier New" w:hAnsi="Courier New"/>
          <w:color w:val="555555"/>
          <w:sz w:val="20"/>
        </w:rPr>
        <w:t>[20 . 40 . 4]</w:t>
      </w:r>
    </w:p>
    <w:p>
      <w:r>
        <w:rPr>
          <w:rFonts w:ascii="Gentium Plus" w:hAnsi="Gentium Plus"/>
          <w:sz w:val="24"/>
        </w:rPr>
        <w:t>τῆς ἀρχῆς, ἐὰν κρίνῃ μειζόνων ὀρέγεσθαι. τὴν μὲν γὰρ Λιβύην διεζευγμένην μεγάλῳ καὶ χαλεπῷ πελάγει μηδαμῶς ἁρμόζειν αὐτῷ, εἰς ἣν καὶ νῦν οὐ κατ’ ἐπι‐</w:t>
      </w:r>
    </w:p>
    <w:p>
      <w:r>
        <w:rPr>
          <w:rFonts w:ascii="Courier New" w:hAnsi="Courier New"/>
          <w:color w:val="555555"/>
          <w:sz w:val="20"/>
        </w:rPr>
        <w:t>[20 . 40 . 5]</w:t>
      </w:r>
    </w:p>
    <w:p>
      <w:r>
        <w:rPr>
          <w:rFonts w:ascii="Gentium Plus" w:hAnsi="Gentium Plus"/>
          <w:sz w:val="24"/>
        </w:rPr>
        <w:t>θυμίαν, ἀλλὰ κατ’ ἀνάγκην ἀφῖχθαι. ὁ δὲ Ὀφέλλας τῇ πάλαι βεβουλευμένῃ κρίσει προστεθείσης τῆς γενο‐ μένης ἐλπίδος ἀσμένως ὑπήκουσε καὶ πρὸς μὲν Ἀθη‐ ναίους περὶ συμμαχίας διεπέμπετο, γεγαμηκὼς Εὐθυ‐</w:t>
      </w:r>
    </w:p>
    <w:p>
      <w:r>
        <w:rPr>
          <w:rFonts w:ascii="Courier New" w:hAnsi="Courier New"/>
          <w:color w:val="555555"/>
          <w:sz w:val="20"/>
        </w:rPr>
        <w:t>[5]</w:t>
      </w:r>
    </w:p>
    <w:p>
      <w:r>
        <w:rPr>
          <w:rFonts w:ascii="Gentium Plus" w:hAnsi="Gentium Plus"/>
          <w:sz w:val="24"/>
        </w:rPr>
        <w:t>δίκην τὴν Μιλτιάδου θυγατέρα τοῦ τὴν προσηγορίαν φέροντος εἰς τὸν στρατηγήσαντα τῶν ἐν Μαραθῶνι</w:t>
      </w:r>
    </w:p>
    <w:p>
      <w:r>
        <w:rPr>
          <w:rFonts w:ascii="Courier New" w:hAnsi="Courier New"/>
          <w:color w:val="555555"/>
          <w:sz w:val="20"/>
        </w:rPr>
        <w:t>[20 . 40 . 6]</w:t>
      </w:r>
    </w:p>
    <w:p>
      <w:r>
        <w:rPr>
          <w:rFonts w:ascii="Gentium Plus" w:hAnsi="Gentium Plus"/>
          <w:sz w:val="24"/>
        </w:rPr>
        <w:t>νικησάντων. διὰ δὴ ταύτην τὴν ἐπιγαμίαν καὶ τὴν ἄλλην σπουδήν, 〈ἣν〉 ὑπῆρχεν ἀποδεδειγμένος εἰς τὴν πόλιν, καὶ πολλοὶ τῶν Ἀθηναίων προθύμως ὑπήκου‐ σαν εἰς τὴν στρατείαν. οὐκ ὀλίγοι δὲ καὶ τῶν ἄλλων</w:t>
      </w:r>
    </w:p>
    <w:p>
      <w:r>
        <w:rPr>
          <w:rFonts w:ascii="Courier New" w:hAnsi="Courier New"/>
          <w:color w:val="555555"/>
          <w:sz w:val="20"/>
        </w:rPr>
        <w:t>[5]</w:t>
      </w:r>
    </w:p>
    <w:p>
      <w:r>
        <w:rPr>
          <w:rFonts w:ascii="Gentium Plus" w:hAnsi="Gentium Plus"/>
          <w:sz w:val="24"/>
        </w:rPr>
        <w:t>Ἑλλήνων ἔσπευδον κοινωνῆσαι τῆς ἐπιβολῆς, ἐλπίζον‐ τες τήν τε κρατίστην τῆς Λιβύης κατακληρουχήσειν</w:t>
      </w:r>
    </w:p>
    <w:p>
      <w:r>
        <w:rPr>
          <w:rFonts w:ascii="Courier New" w:hAnsi="Courier New"/>
          <w:color w:val="555555"/>
          <w:sz w:val="20"/>
        </w:rPr>
        <w:t>[20 . 40 . 7]</w:t>
      </w:r>
    </w:p>
    <w:p>
      <w:r>
        <w:rPr>
          <w:rFonts w:ascii="Gentium Plus" w:hAnsi="Gentium Plus"/>
          <w:sz w:val="24"/>
        </w:rPr>
        <w:t>καὶ τὸν ἐν Καρχηδόνι διαρπάσειν πλοῦτον. τὰ μὲν γὰρ κατὰ τὴν Ἑλλάδα διὰ τοὺς συνεχεῖς πολέμους καὶ τὰς τῶν δυναστῶν πρὸς ἀλλήλους φιλοτιμίας ἀσθενῆ καὶ ταπεινὰ καθειστήκει· ὥσθ’ ὑπελάμβανον μὴ μόνον</w:t>
      </w:r>
    </w:p>
    <w:p>
      <w:r>
        <w:rPr>
          <w:rFonts w:ascii="Courier New" w:hAnsi="Courier New"/>
          <w:color w:val="555555"/>
          <w:sz w:val="20"/>
        </w:rPr>
        <w:t>[5]</w:t>
      </w:r>
    </w:p>
    <w:p>
      <w:r>
        <w:rPr>
          <w:rFonts w:ascii="Gentium Plus" w:hAnsi="Gentium Plus"/>
          <w:sz w:val="24"/>
        </w:rPr>
        <w:t>ἐγκρατεῖς ἔσεσθαι πολλῶν ἀγαθῶν, ἀλλὰ καὶ τῶν παρ‐ όντων κακῶν ἀπαλλαγήσεσθαι.</w:t>
      </w:r>
    </w:p>
    <w:p>
      <w:r>
        <w:rPr>
          <w:rFonts w:ascii="Courier New" w:hAnsi="Courier New"/>
          <w:color w:val="555555"/>
          <w:sz w:val="20"/>
        </w:rPr>
        <w:t>[20 . 41 . 1]</w:t>
      </w:r>
    </w:p>
    <w:p>
      <w:r>
        <w:rPr>
          <w:rFonts w:ascii="Gentium Plus" w:hAnsi="Gentium Plus"/>
          <w:sz w:val="24"/>
        </w:rPr>
        <w:t>Ὁ δ’ οὖν Ὀφέλλας, ἐπειδὴ πάντ’ αὐτῷ πρὸς τὴν στρατείαν κατεσκεύαστο λαμπρῶς, ἐξώρμησε μετὰ τῆς δυνάμεως, ἔχων πεζοὺς μὲν πλείους τῶν μυρίων, ἱπ‐ πεῖς δὲ ἑξακοσίους, ἅρματα δὲ ἑκατόν, ἡνιόχους δὲ</w:t>
      </w:r>
    </w:p>
    <w:p>
      <w:r>
        <w:rPr>
          <w:rFonts w:ascii="Courier New" w:hAnsi="Courier New"/>
          <w:color w:val="555555"/>
          <w:sz w:val="20"/>
        </w:rPr>
        <w:t>[5]</w:t>
      </w:r>
    </w:p>
    <w:p>
      <w:r>
        <w:rPr>
          <w:rFonts w:ascii="Gentium Plus" w:hAnsi="Gentium Plus"/>
          <w:sz w:val="24"/>
        </w:rPr>
        <w:t>καὶ παραβάτας πλείους τῶν τριακοσίων. ἠκολούθουν δὲ καὶ τῶν ἔξω τάξεως λεγομένων οὐκ ἐλάττους μυ‐ ρίων· πολλοὶ δὲ τούτων τέκνα καὶ γυναῖκας καὶ τὴν ἄλλην παρασκευὴν ἦγον, ὥστε ἐμφερῆ τὴν στρατιὰν</w:t>
      </w:r>
    </w:p>
    <w:p>
      <w:r>
        <w:rPr>
          <w:rFonts w:ascii="Courier New" w:hAnsi="Courier New"/>
          <w:color w:val="555555"/>
          <w:sz w:val="20"/>
        </w:rPr>
        <w:t>[20 . 41 . 2]</w:t>
      </w:r>
    </w:p>
    <w:p>
      <w:r>
        <w:rPr>
          <w:rFonts w:ascii="Gentium Plus" w:hAnsi="Gentium Plus"/>
          <w:sz w:val="24"/>
        </w:rPr>
        <w:t>ὑπάρχειν ἀποικίᾳ. ὀκτωκαίδεκα μὲν οὖν ἡμέρας ὁδοι‐ πορήσαντες καὶ διελθόντες σταδίους τρισχιλίους κατ‐ εσκήνωσαν περὶ Αὐτόμαλα· ἐντεῦθεν δὲ πορευομένοις ὑπῆρχεν ὄρος ἐξ ἀμφοτέρων τῶν μερῶν ἀπόκρημνον,</w:t>
      </w:r>
    </w:p>
    <w:p>
      <w:r>
        <w:rPr>
          <w:rFonts w:ascii="Courier New" w:hAnsi="Courier New"/>
          <w:color w:val="555555"/>
          <w:sz w:val="20"/>
        </w:rPr>
        <w:t>[5]</w:t>
      </w:r>
    </w:p>
    <w:p>
      <w:r>
        <w:rPr>
          <w:rFonts w:ascii="Gentium Plus" w:hAnsi="Gentium Plus"/>
          <w:sz w:val="24"/>
        </w:rPr>
        <w:t>ἐν μέσῳ δ’ ἔχον φάραγγα βαθεῖαν, ἐξ ἧς ἀνέτεινε</w:t>
      </w:r>
    </w:p>
    <w:p>
      <w:r>
        <w:rPr>
          <w:rFonts w:ascii="Courier New" w:hAnsi="Courier New"/>
          <w:color w:val="555555"/>
          <w:sz w:val="20"/>
        </w:rPr>
        <w:t>[20 . 41 . 3]</w:t>
      </w:r>
    </w:p>
    <w:p>
      <w:r>
        <w:rPr>
          <w:rFonts w:ascii="Gentium Plus" w:hAnsi="Gentium Plus"/>
          <w:sz w:val="24"/>
        </w:rPr>
        <w:t>λισσὴ πέτρα πρὸς ὀρθὸν ἀνατείνουσα σκόπελον· περὶ δὲ τὴν ῥίζαν αὐτῆς ἄντρον ἦν εὐμέγεθες, κιττῷ καὶ σμίλακι συνηρεφές, ἐν ᾧ μυθεύουσι γεγονέναι βασί‐ λισσαν Λάμιαν τῷ κάλλει διαφέρουσαν· διὰ δὲ τὴν</w:t>
      </w:r>
    </w:p>
    <w:p>
      <w:r>
        <w:rPr>
          <w:rFonts w:ascii="Courier New" w:hAnsi="Courier New"/>
          <w:color w:val="555555"/>
          <w:sz w:val="20"/>
        </w:rPr>
        <w:t>[5]</w:t>
      </w:r>
    </w:p>
    <w:p>
      <w:r>
        <w:rPr>
          <w:rFonts w:ascii="Gentium Plus" w:hAnsi="Gentium Plus"/>
          <w:sz w:val="24"/>
        </w:rPr>
        <w:t>τῆς ψυχῆς ἀγριότητα διατετυπῶσθαί φασι τὴν ὄψιν αὐτῆς τὸν μετὰ ταῦτα χρόνον θηριώδη. τῶν γὰρ γινομένων αὐτῇ παίδων ἁπάντων τελευτώντων βαρυ‐ θυμοῦσαν ἐπὶ τῷ πάθει καὶ φθονοῦσαν ταῖς τῶν ἄλ‐ λων γυναικῶν εὐτεκνίαις κελεύειν ἐκ τῶν ἀγκαλῶν</w:t>
      </w:r>
    </w:p>
    <w:p>
      <w:r>
        <w:rPr>
          <w:rFonts w:ascii="Courier New" w:hAnsi="Courier New"/>
          <w:color w:val="555555"/>
          <w:sz w:val="20"/>
        </w:rPr>
        <w:t>[10]</w:t>
      </w:r>
    </w:p>
    <w:p>
      <w:r>
        <w:rPr>
          <w:rFonts w:ascii="Gentium Plus" w:hAnsi="Gentium Plus"/>
          <w:sz w:val="24"/>
        </w:rPr>
        <w:t>ἐξαρπάζεσθαι τὰ βρέφη καὶ παραχρῆμα ἀποκτέννειν.</w:t>
      </w:r>
    </w:p>
    <w:p>
      <w:r>
        <w:rPr>
          <w:rFonts w:ascii="Courier New" w:hAnsi="Courier New"/>
          <w:color w:val="555555"/>
          <w:sz w:val="20"/>
        </w:rPr>
        <w:t>[20 . 41 . 4]</w:t>
      </w:r>
    </w:p>
    <w:p>
      <w:r>
        <w:rPr>
          <w:rFonts w:ascii="Gentium Plus" w:hAnsi="Gentium Plus"/>
          <w:sz w:val="24"/>
        </w:rPr>
        <w:t>διὸ καὶ καθ’ ἡμᾶς μέχρι τοῦ νῦν βίου παρὰ τοῖς νηπίοις διαμένειν τὴν περὶ τῆς γυναικὸς ταύτης φήμην καὶ φοβερωτάτην αὐτοῖς εἶναι τὴν ταύτης προσηγορίαν.</w:t>
      </w:r>
    </w:p>
    <w:p>
      <w:r>
        <w:rPr>
          <w:rFonts w:ascii="Courier New" w:hAnsi="Courier New"/>
          <w:color w:val="555555"/>
          <w:sz w:val="20"/>
        </w:rPr>
        <w:t>[20 . 41 . 5]</w:t>
      </w:r>
    </w:p>
    <w:p>
      <w:r>
        <w:rPr>
          <w:rFonts w:ascii="Gentium Plus" w:hAnsi="Gentium Plus"/>
          <w:sz w:val="24"/>
        </w:rPr>
        <w:t>ὅτε δὲ μεθύσκοιτο, τὴν ἄδειαν διδόναι πᾶσιν ἃ βού‐</w:t>
      </w:r>
    </w:p>
    <w:p>
      <w:r>
        <w:rPr>
          <w:rFonts w:ascii="Courier New" w:hAnsi="Courier New"/>
          <w:color w:val="555555"/>
          <w:sz w:val="20"/>
        </w:rPr>
        <w:t>[5]</w:t>
      </w:r>
    </w:p>
    <w:p>
      <w:r>
        <w:rPr>
          <w:rFonts w:ascii="Gentium Plus" w:hAnsi="Gentium Plus"/>
          <w:sz w:val="24"/>
        </w:rPr>
        <w:t>αὐτήν· καὶ διὰ τοῦτ’ ἐμυθολόγησάν τινες ὡς εἰς ἄρσι‐ χον ἐμβάλοι τοὺς ὀφθαλμούς, τὴν ἐν οἴνῳ συντελου‐ μένην ὀλιγωρίαν εἰς τὸ προειρημένον * μέτρον μετα‐</w:t>
      </w:r>
    </w:p>
    <w:p>
      <w:r>
        <w:rPr>
          <w:rFonts w:ascii="Courier New" w:hAnsi="Courier New"/>
          <w:color w:val="555555"/>
          <w:sz w:val="20"/>
        </w:rPr>
        <w:t>[20 . 41 . 6]</w:t>
      </w:r>
    </w:p>
    <w:p>
      <w:r>
        <w:rPr>
          <w:rFonts w:ascii="Gentium Plus" w:hAnsi="Gentium Plus"/>
          <w:sz w:val="24"/>
        </w:rPr>
        <w:t>φέροντες, ὡς τούτου παρῃρημένου τὴν ὅρασιν. ὅτι δὲ κατὰ τὴν Λιβύην γέγονεν αὕτη καὶ τὸν Εὐριπίδην δείξαι τις ἂν μαρτυροῦντα· λέγει γὰρ «τίς τοὔνομα τὸ ἐπονείδιστον βροτοῖς</w:t>
      </w:r>
    </w:p>
    <w:p>
      <w:r>
        <w:rPr>
          <w:rFonts w:ascii="Courier New" w:hAnsi="Courier New"/>
          <w:color w:val="555555"/>
          <w:sz w:val="20"/>
        </w:rPr>
        <w:t>[5]</w:t>
      </w:r>
    </w:p>
    <w:p>
      <w:r>
        <w:rPr>
          <w:rFonts w:ascii="Gentium Plus" w:hAnsi="Gentium Plus"/>
          <w:sz w:val="24"/>
        </w:rPr>
        <w:t>οὐκ οἶδε Λαμίας τῆς Λιβυστικῆς γένος;»</w:t>
      </w:r>
    </w:p>
    <w:p>
      <w:r>
        <w:rPr>
          <w:rFonts w:ascii="Courier New" w:hAnsi="Courier New"/>
          <w:color w:val="555555"/>
          <w:sz w:val="20"/>
        </w:rPr>
        <w:t>[20 . 42 . 1]</w:t>
      </w:r>
    </w:p>
    <w:p>
      <w:r>
        <w:rPr>
          <w:rFonts w:ascii="Gentium Plus" w:hAnsi="Gentium Plus"/>
          <w:sz w:val="24"/>
        </w:rPr>
        <w:t>Ὁ γ’ οὖν Ὀφέλλας ἀναλαβὼν τὴν δύναμιν προῆγεν διὰ τῆς ἀνύδρου καὶ θηριώδους ἐπιπόνως· οὐ μόνον γὰρ ὕδατος ἐσπάνιζεν, ἀλλὰ καὶ τῆς ξηρᾶς τροφῆς ἀπολιπούσης ἐκινδύνευσεν ἅπαν ἀπολέσαι τὸ στρατό‐</w:t>
      </w:r>
    </w:p>
    <w:p>
      <w:r>
        <w:rPr>
          <w:rFonts w:ascii="Courier New" w:hAnsi="Courier New"/>
          <w:color w:val="555555"/>
          <w:sz w:val="20"/>
        </w:rPr>
        <w:t>[20 . 42 . 2]</w:t>
      </w:r>
    </w:p>
    <w:p>
      <w:r>
        <w:rPr>
          <w:rFonts w:ascii="Gentium Plus" w:hAnsi="Gentium Plus"/>
          <w:sz w:val="24"/>
        </w:rPr>
        <w:t>πεδον. δακέτων δὲ θηρίων παντοίων ἐπεχόντων τὰ περὶ τὰς Σύρτεις ἔρημα καὶ τῶν πλείστων ὀλέθριον ἐχόντων τὸ δῆγμα πολλῇ τῇ συμφορᾷ περιέπιπτον, ἀβοήθητον ἔχοντες τὴν ἐκ τῶν ἰατρῶν καὶ φίλων ἐπι‐</w:t>
      </w:r>
    </w:p>
    <w:p>
      <w:r>
        <w:rPr>
          <w:rFonts w:ascii="Courier New" w:hAnsi="Courier New"/>
          <w:color w:val="555555"/>
          <w:sz w:val="20"/>
        </w:rPr>
        <w:t>[5]</w:t>
      </w:r>
    </w:p>
    <w:p>
      <w:r>
        <w:rPr>
          <w:rFonts w:ascii="Gentium Plus" w:hAnsi="Gentium Plus"/>
          <w:sz w:val="24"/>
        </w:rPr>
        <w:t>κουρίαν. καὶ γὰρ ἔνιοι τῶν ὄφεων ὁμοίαν ἔχοντες τὴν χρόαν τῇ κατ’ αὐτοὺς οὔσῃ χώρᾳ τὴν ἰδίαν φύσιν ἀπροόρατον ἐποίουν· οἷς πολλοὶ διὰ τὴν ἄγνοιαν ἐπι‐ βαίνοντες δήγμασι θανατηφόροις περιέπιπτον. τέλος δὲ κατὰ τὴν ὁδοιπορίαν πλεῖον ἢ δύο μῆνας κακο‐</w:t>
      </w:r>
    </w:p>
    <w:p>
      <w:r>
        <w:rPr>
          <w:rFonts w:ascii="Courier New" w:hAnsi="Courier New"/>
          <w:color w:val="555555"/>
          <w:sz w:val="20"/>
        </w:rPr>
        <w:t>[10]</w:t>
      </w:r>
    </w:p>
    <w:p>
      <w:r>
        <w:rPr>
          <w:rFonts w:ascii="Gentium Plus" w:hAnsi="Gentium Plus"/>
          <w:sz w:val="24"/>
        </w:rPr>
        <w:t>παθήσαντες μόγις διήνυσαν πρὸς τοὺς περὶ Ἀγαθοκλέα καὶ βραχὺ διαχωρίσαντες ἀπ’ ἀλλήλων τὴν δύναμιν</w:t>
      </w:r>
    </w:p>
    <w:p>
      <w:r>
        <w:rPr>
          <w:rFonts w:ascii="Courier New" w:hAnsi="Courier New"/>
          <w:color w:val="555555"/>
          <w:sz w:val="20"/>
        </w:rPr>
        <w:t>[20 . 42 . 3]</w:t>
      </w:r>
    </w:p>
    <w:p>
      <w:r>
        <w:rPr>
          <w:rFonts w:ascii="Gentium Plus" w:hAnsi="Gentium Plus"/>
          <w:sz w:val="24"/>
        </w:rPr>
        <w:t>κατεστρατοπέδευσαν. εἶθ’ οἱ μὲν Καρχηδόνιοι πυθό‐ μενοι τὴν τούτων παρουσίαν κατεπλάγησαν, ὁρῶντες τηλικαύτην δύναμιν κατ’ αὐτῶν ἥκουσαν· ὁ δ’ Ἀγα‐ θοκλῆς ἀπαντήσας τοῖς περὶ τὸν Ὀφέλλαν καὶ φιλο‐</w:t>
      </w:r>
    </w:p>
    <w:p>
      <w:r>
        <w:rPr>
          <w:rFonts w:ascii="Courier New" w:hAnsi="Courier New"/>
          <w:color w:val="555555"/>
          <w:sz w:val="20"/>
        </w:rPr>
        <w:t>[5]</w:t>
      </w:r>
    </w:p>
    <w:p>
      <w:r>
        <w:rPr>
          <w:rFonts w:ascii="Gentium Plus" w:hAnsi="Gentium Plus"/>
          <w:sz w:val="24"/>
        </w:rPr>
        <w:t>φρόνως ἅπαντα χορηγήσας τούτους μὲν ἠξίου τὴν στρατιὰν ἀναλαμβάνειν ἐκ τῆς κακοπαθείας, αὐτὸς δὲ ἐπιμείνας ἡμέρας ὀλίγας καὶ κατασκεψάμενος ἕκαστα τῶν πραττομένων ἐν τῇ παρεμβολῇ τῶν παρόντων, ἐπεὶ τὸ πλεῖον μέρος τῶν στρατιωτῶν ἐπὶ χορτάσματα</w:t>
      </w:r>
    </w:p>
    <w:p>
      <w:r>
        <w:rPr>
          <w:rFonts w:ascii="Courier New" w:hAnsi="Courier New"/>
          <w:color w:val="555555"/>
          <w:sz w:val="20"/>
        </w:rPr>
        <w:t>[10]</w:t>
      </w:r>
    </w:p>
    <w:p>
      <w:r>
        <w:rPr>
          <w:rFonts w:ascii="Gentium Plus" w:hAnsi="Gentium Plus"/>
          <w:sz w:val="24"/>
        </w:rPr>
        <w:t>καὶ σιτολογίαν ἐξεληλύθει, τὸν δὲ Ὀφέλλαν ἑώρα μηδὲν τῶν ὑφ’ ἑαυτοῦ βεβουλευμένων ὑπονοοῦντα, συνήγαγεν ἐκκλησίαν τῶν ἰδίων στρατιωτῶν, κατηγορήσας δὲ τοῦ παρόντος ἐπὶ τὴν συμμαχίαν ὡς ἐπιβουλεύοντος καὶ παροξύνας τὸ πλῆθος εὐθὺς διεσκευασμένην τὴν δύ‐</w:t>
      </w:r>
    </w:p>
    <w:p>
      <w:r>
        <w:rPr>
          <w:rFonts w:ascii="Courier New" w:hAnsi="Courier New"/>
          <w:color w:val="555555"/>
          <w:sz w:val="20"/>
        </w:rPr>
        <w:t>[20 . 42 . 4]</w:t>
      </w:r>
    </w:p>
    <w:p>
      <w:r>
        <w:rPr>
          <w:rFonts w:ascii="Gentium Plus" w:hAnsi="Gentium Plus"/>
          <w:sz w:val="24"/>
        </w:rPr>
        <w:t>ναμιν ἦγεν ἐπὶ τοὺς Κυρηναίους. εἶθ’ ὁ μὲν Ὀφέλλας διὰ τὸ παράδοξον καταπλαγεὶς ἐπεχείρησε μὲν ἀμύνα‐ σθαι, καταταχούμενος δὲ καὶ τὴν ὑπολελειμμένην δύ‐</w:t>
      </w:r>
    </w:p>
    <w:p>
      <w:r>
        <w:rPr>
          <w:rFonts w:ascii="Courier New" w:hAnsi="Courier New"/>
          <w:color w:val="555555"/>
          <w:sz w:val="20"/>
        </w:rPr>
        <w:t>[20 . 42 . 5]</w:t>
      </w:r>
    </w:p>
    <w:p>
      <w:r>
        <w:rPr>
          <w:rFonts w:ascii="Gentium Plus" w:hAnsi="Gentium Plus"/>
          <w:sz w:val="24"/>
        </w:rPr>
        <w:t>ναμιν οὐκ ἔχων ἀξιόχρεων μαχόμενος ἐτελεύτησεν· ὁ δ’ Ἀγαθοκλῆς συναναγκάσας τὸ λοιπὸν πλῆθος ἀπο‐ θέσθαι τὰ ὅπλα καὶ φιλανθρώποις ἐπαγγελίαις παρα‐</w:t>
      </w:r>
    </w:p>
    <w:p>
      <w:r>
        <w:rPr>
          <w:rFonts w:ascii="Courier New" w:hAnsi="Courier New"/>
          <w:color w:val="555555"/>
          <w:sz w:val="20"/>
        </w:rPr>
        <w:t>[5]</w:t>
      </w:r>
    </w:p>
    <w:p>
      <w:r>
        <w:rPr>
          <w:rFonts w:ascii="Gentium Plus" w:hAnsi="Gentium Plus"/>
          <w:sz w:val="24"/>
        </w:rPr>
        <w:t>πάσης. Ὀφέλλας μὲν οὖν ἐλπίσας μεγάλα καὶ προ‐ χειρότερον αὑτὸν πιστεύσας τοιαύτης ἔτυχε τῆς τοῦ βίου καταστροφῆς.</w:t>
      </w:r>
    </w:p>
    <w:p>
      <w:r>
        <w:rPr>
          <w:rFonts w:ascii="Courier New" w:hAnsi="Courier New"/>
          <w:color w:val="555555"/>
          <w:sz w:val="20"/>
        </w:rPr>
        <w:t>[20 . 43 . 1]</w:t>
      </w:r>
    </w:p>
    <w:p>
      <w:r>
        <w:rPr>
          <w:rFonts w:ascii="Gentium Plus" w:hAnsi="Gentium Plus"/>
          <w:sz w:val="24"/>
        </w:rPr>
        <w:t>Ἐν δὲ τῇ Καρχηδόνι Βορμίλκας πάλαι διανενοη‐ μένος ἐπιθέσθαι τυραννίδι καιρὸν ἐπεζήτει ταῖς ἰδίαις ἐπιβολαῖς οἰκεῖον. πολλάκις δὲ διδόντος τοῦ καιροῦ τὰς ἀφορμὰς τοῦ πράττειν τὸ βεβουλευμένον ἀεί τις</w:t>
      </w:r>
    </w:p>
    <w:p>
      <w:r>
        <w:rPr>
          <w:rFonts w:ascii="Courier New" w:hAnsi="Courier New"/>
          <w:color w:val="555555"/>
          <w:sz w:val="20"/>
        </w:rPr>
        <w:t>[5]</w:t>
      </w:r>
    </w:p>
    <w:p>
      <w:r>
        <w:rPr>
          <w:rFonts w:ascii="Gentium Plus" w:hAnsi="Gentium Plus"/>
          <w:sz w:val="24"/>
        </w:rPr>
        <w:t>αἰτία μικρὰ παρεμπίπτουσα διεκώλυεν· δεισιδαίμονες γὰρ οἱ μέλλοντες ἐγχειρεῖν ταῖς παρανόμοις καὶ με‐ γάλαις πράξεσι καὶ τὸ μέλλειν ἀεὶ τοῦ πράττειν καὶ τὴν ὑπέρθεσιν τῆς συντελείας προκρίνουσιν. ὃ καὶ</w:t>
      </w:r>
    </w:p>
    <w:p>
      <w:r>
        <w:rPr>
          <w:rFonts w:ascii="Courier New" w:hAnsi="Courier New"/>
          <w:color w:val="555555"/>
          <w:sz w:val="20"/>
        </w:rPr>
        <w:t>[20 . 43 . 2]</w:t>
      </w:r>
    </w:p>
    <w:p>
      <w:r>
        <w:rPr>
          <w:rFonts w:ascii="Gentium Plus" w:hAnsi="Gentium Plus"/>
          <w:sz w:val="24"/>
        </w:rPr>
        <w:t>τότε συνέβαινεν καὶ περὶ ἐκεῖνον· ἐξέπεμψε μὲν γὰρ τοὺς ἐπιφανεστάτους τῶν πολιτῶν εἰς τὴν ἐπὶ τοὺς Νομάδας στρατείαν, ἵνα μηδένα τῶν ἀξιολόγων ἔχῃ τὸν ἀντιστησόμενον, οὐκ ἐτόλμα δὲ ἀποκαλύψασθαι</w:t>
      </w:r>
    </w:p>
    <w:p>
      <w:r>
        <w:rPr>
          <w:rFonts w:ascii="Courier New" w:hAnsi="Courier New"/>
          <w:color w:val="555555"/>
          <w:sz w:val="20"/>
        </w:rPr>
        <w:t>[5]</w:t>
      </w:r>
    </w:p>
    <w:p>
      <w:r>
        <w:rPr>
          <w:rFonts w:ascii="Gentium Plus" w:hAnsi="Gentium Plus"/>
          <w:sz w:val="24"/>
        </w:rPr>
        <w:t>πρὸς τὴν τυραννίδα, μετακαλούμενος ὑπὸ τῆς εὐλα‐</w:t>
      </w:r>
    </w:p>
    <w:p>
      <w:r>
        <w:rPr>
          <w:rFonts w:ascii="Courier New" w:hAnsi="Courier New"/>
          <w:color w:val="555555"/>
          <w:sz w:val="20"/>
        </w:rPr>
        <w:t>[20 . 43 . 3]</w:t>
      </w:r>
    </w:p>
    <w:p>
      <w:r>
        <w:rPr>
          <w:rFonts w:ascii="Gentium Plus" w:hAnsi="Gentium Plus"/>
          <w:sz w:val="24"/>
        </w:rPr>
        <w:t>βείας. καθ’ ὃν δὲ καιρὸν Ἀγαθοκλῆς ἐπέθετο τοῖς περὶ τὸν Ὀφέλλαν, ὁρμῆσαι καὶ τοῦτον συνέβη πρὸς τὴν δυναστείαν, ἀγνοούντων ἀμφοτέρων τὰ παρὰ τοῖς</w:t>
      </w:r>
    </w:p>
    <w:p>
      <w:r>
        <w:rPr>
          <w:rFonts w:ascii="Courier New" w:hAnsi="Courier New"/>
          <w:color w:val="555555"/>
          <w:sz w:val="20"/>
        </w:rPr>
        <w:t>[20 . 43 . 4]</w:t>
      </w:r>
    </w:p>
    <w:p>
      <w:r>
        <w:rPr>
          <w:rFonts w:ascii="Gentium Plus" w:hAnsi="Gentium Plus"/>
          <w:sz w:val="24"/>
        </w:rPr>
        <w:t>πολεμίοις πραττόμενα. οὔτε γὰρ Ἀγαθοκλῆς ἔγνω τὴν ἐπίθεσιν τῆς τυραννίδος καὶ τὴν ἐν τῇ πόλει ταραχήν, ἐπεὶ ῥᾳδίως ἂν ἐκράτησε τῆς Καρχηδόνος· εἵλετο γὰρ</w:t>
      </w:r>
    </w:p>
    <w:p>
      <w:r>
        <w:rPr>
          <w:rFonts w:ascii="Courier New" w:hAnsi="Courier New"/>
          <w:color w:val="555555"/>
          <w:sz w:val="20"/>
        </w:rPr>
        <w:t>[5]</w:t>
      </w:r>
    </w:p>
    <w:p>
      <w:r>
        <w:rPr>
          <w:rFonts w:ascii="Gentium Plus" w:hAnsi="Gentium Plus"/>
          <w:sz w:val="24"/>
        </w:rPr>
        <w:t>θοκλεῖ μᾶλλον ἢ τοῖς πολίταις δοῦναι τὴν ἐκ τοῦ σώματος τιμωρίαν· οὔτε πάλιν οἱ Καρχηδόνιοι τὴν ἐπίθεσιν τὴν Ἀγαθοκλέους ἐπύθοντο· ῥᾳδίως γὰρ ἂν αὐτὸν ἐχειρώσαντο προσλαβόμενοι τὴν μετ’ Ὀφέλλα</w:t>
      </w:r>
    </w:p>
    <w:p>
      <w:r>
        <w:rPr>
          <w:rFonts w:ascii="Courier New" w:hAnsi="Courier New"/>
          <w:color w:val="555555"/>
          <w:sz w:val="20"/>
        </w:rPr>
        <w:t>[20 . 43 . 5]</w:t>
      </w:r>
    </w:p>
    <w:p>
      <w:r>
        <w:rPr>
          <w:rFonts w:ascii="Gentium Plus" w:hAnsi="Gentium Plus"/>
          <w:sz w:val="24"/>
        </w:rPr>
        <w:t>δύναμιν. ἀλλ’, οἶμαι, παρ’ ἀμφοτέροις οὐκ ἀλογίστως συνέβη γενέσθαι ταύτην τὴν ἄγνοιαν, καίπερ μεγάλων μὲν οὐσῶν τῶν πράξεων, ἐγγὺς δ’ ἀλλήλων ἐπικεχει‐</w:t>
      </w:r>
    </w:p>
    <w:p>
      <w:r>
        <w:rPr>
          <w:rFonts w:ascii="Courier New" w:hAnsi="Courier New"/>
          <w:color w:val="555555"/>
          <w:sz w:val="20"/>
        </w:rPr>
        <w:t>[20 . 43 . 6]</w:t>
      </w:r>
    </w:p>
    <w:p>
      <w:r>
        <w:rPr>
          <w:rFonts w:ascii="Gentium Plus" w:hAnsi="Gentium Plus"/>
          <w:sz w:val="24"/>
        </w:rPr>
        <w:t>ρηκότων τοῖς τηλικούτοις τολμήμασιν· ὅ τε γὰρ Ἀγα‐ θοκλῆς ἄνδρα φίλον μέλλων ἀναιρεῖν πρὸς οὐδὲν ἐπέβαλλε τὴν διάνοιαν τῶν παρὰ τοῖς πολεμίοις συν‐ τελουμένων, ὅ τε Βορμίλκας τὴν τῆς πατρίδος ἐλευθε‐</w:t>
      </w:r>
    </w:p>
    <w:p>
      <w:r>
        <w:rPr>
          <w:rFonts w:ascii="Courier New" w:hAnsi="Courier New"/>
          <w:color w:val="555555"/>
          <w:sz w:val="20"/>
        </w:rPr>
        <w:t>[5]</w:t>
      </w:r>
    </w:p>
    <w:p>
      <w:r>
        <w:rPr>
          <w:rFonts w:ascii="Gentium Plus" w:hAnsi="Gentium Plus"/>
          <w:sz w:val="24"/>
        </w:rPr>
        <w:t>ρίαν ἀφαιρούμενος οὐδὲν ὅλως ἐπολυπραγμόνει τῶν παρὰ τοῖς ἀντιστρατοπεδεύουσιν, ὡς ἂν ἔχων προ‐ κείμενον ἐν τῇ ψυχῇ τὸ μὴ τοὺς πολεμίους ἐπὶ τοῦ</w:t>
      </w:r>
    </w:p>
    <w:p>
      <w:r>
        <w:rPr>
          <w:rFonts w:ascii="Courier New" w:hAnsi="Courier New"/>
          <w:color w:val="555555"/>
          <w:sz w:val="20"/>
        </w:rPr>
        <w:t>[20 . 43 . 7]</w:t>
      </w:r>
    </w:p>
    <w:p>
      <w:r>
        <w:rPr>
          <w:rFonts w:ascii="Gentium Plus" w:hAnsi="Gentium Plus"/>
          <w:sz w:val="24"/>
        </w:rPr>
        <w:t>παρόντος, ἀλλὰ τοὺς πολίτας καταπολεμῆσαι. ταύτῃ δ’ ἄν τις καὶ τὴν ἱστορίαν καταμέμψαιτο, θεωρῶν ἐπὶ μὲν τοῦ βίου πολλὰς καὶ διαφόρους πράξεις συντελου‐ μένας κατὰ τὸν αὐτὸν καιρόν, τοῖς δ’ ἀναγράφουσιν</w:t>
      </w:r>
    </w:p>
    <w:p>
      <w:r>
        <w:rPr>
          <w:rFonts w:ascii="Courier New" w:hAnsi="Courier New"/>
          <w:color w:val="555555"/>
          <w:sz w:val="20"/>
        </w:rPr>
        <w:t>[5]</w:t>
      </w:r>
    </w:p>
    <w:p>
      <w:r>
        <w:rPr>
          <w:rFonts w:ascii="Gentium Plus" w:hAnsi="Gentium Plus"/>
          <w:sz w:val="24"/>
        </w:rPr>
        <w:t>ἀναγκαῖον ὑπάρχον τὸ μεσολαβεῖν τὴν διήγησιν καὶ τοῖς ἅμα συντελουμένοις μερίζειν τοὺς χρόνους παρὰ φύσιν, ὥστε τὴν μὲν ἀλήθειαν τῶν πεπραγμένων τὸ πάθος ἔχειν, τὴν δ’ ἀναγραφὴν ἐστερημένην τῆς ὁμοίας ἐξουσίας μιμεῖσθαι μὲν τὰ γεγενημένα, πολὺ δὲ λείπε‐</w:t>
      </w:r>
    </w:p>
    <w:p>
      <w:r>
        <w:rPr>
          <w:rFonts w:ascii="Courier New" w:hAnsi="Courier New"/>
          <w:color w:val="555555"/>
          <w:sz w:val="20"/>
        </w:rPr>
        <w:t>[10]</w:t>
      </w:r>
    </w:p>
    <w:p>
      <w:r>
        <w:rPr>
          <w:rFonts w:ascii="Gentium Plus" w:hAnsi="Gentium Plus"/>
          <w:sz w:val="24"/>
        </w:rPr>
        <w:t>σθαι τῆς ἀληθοῦς διαθέσεως.</w:t>
      </w:r>
    </w:p>
    <w:p>
      <w:r>
        <w:rPr>
          <w:rFonts w:ascii="Courier New" w:hAnsi="Courier New"/>
          <w:color w:val="555555"/>
          <w:sz w:val="20"/>
        </w:rPr>
        <w:t>[20 . 44 . 1]</w:t>
      </w:r>
    </w:p>
    <w:p>
      <w:r>
        <w:rPr>
          <w:rFonts w:ascii="Gentium Plus" w:hAnsi="Gentium Plus"/>
          <w:sz w:val="24"/>
        </w:rPr>
        <w:t>Ὁ δ’ οὖν Βορμίλκας ἐξετασμὸν τῶν στρατιωτῶν</w:t>
      </w:r>
    </w:p>
    <w:p>
      <w:r>
        <w:rPr>
          <w:rFonts w:ascii="Courier New" w:hAnsi="Courier New"/>
          <w:color w:val="555555"/>
          <w:sz w:val="20"/>
        </w:rPr>
        <w:t>[5]</w:t>
      </w:r>
    </w:p>
    <w:p>
      <w:r>
        <w:rPr>
          <w:rFonts w:ascii="Gentium Plus" w:hAnsi="Gentium Plus"/>
          <w:sz w:val="24"/>
        </w:rPr>
        <w:t>πολίτας μὲν πεντακοσίους, μισθοφόρους δὲ περὶ</w:t>
      </w:r>
    </w:p>
    <w:p>
      <w:r>
        <w:rPr>
          <w:rFonts w:ascii="Courier New" w:hAnsi="Courier New"/>
          <w:color w:val="555555"/>
          <w:sz w:val="20"/>
        </w:rPr>
        <w:t>[20 . 44 . 2]</w:t>
      </w:r>
    </w:p>
    <w:p>
      <w:r>
        <w:rPr>
          <w:rFonts w:ascii="Gentium Plus" w:hAnsi="Gentium Plus"/>
          <w:sz w:val="24"/>
        </w:rPr>
        <w:t>χιλίους *, ἀνέδειξεν ἑαυτὸν τύραννον. εἰς πέντε δὲ μέρη τοὺς στρατιώτας διελόμενος ἐπῄει πάντας τοὺς ἐν ταῖς ὁδοῖς ἀπαντῶντας ἀποσφάττων. γενομένης δὲ κατὰ τὴν πόλιν ταραχῆς ἐξαισίου τὸ μὲν πρῶτον οἱ</w:t>
      </w:r>
    </w:p>
    <w:p>
      <w:r>
        <w:rPr>
          <w:rFonts w:ascii="Courier New" w:hAnsi="Courier New"/>
          <w:color w:val="555555"/>
          <w:sz w:val="20"/>
        </w:rPr>
        <w:t>[5]</w:t>
      </w:r>
    </w:p>
    <w:p>
      <w:r>
        <w:rPr>
          <w:rFonts w:ascii="Gentium Plus" w:hAnsi="Gentium Plus"/>
          <w:sz w:val="24"/>
        </w:rPr>
        <w:t>Καρχηδόνιοι τοὺς πολεμίους ὑπέλαβον παρεισπεπτω‐ κέναι προδιδομένης τῆς πόλεως· ὡς δ’ ἐπεγνώσθη τἀληθές, συνέτρεχον οἱ νέοι καὶ εἰς τάξεις καταστάντες</w:t>
      </w:r>
    </w:p>
    <w:p>
      <w:r>
        <w:rPr>
          <w:rFonts w:ascii="Courier New" w:hAnsi="Courier New"/>
          <w:color w:val="555555"/>
          <w:sz w:val="20"/>
        </w:rPr>
        <w:t>[20 . 44 . 3]</w:t>
      </w:r>
    </w:p>
    <w:p>
      <w:r>
        <w:rPr>
          <w:rFonts w:ascii="Gentium Plus" w:hAnsi="Gentium Plus"/>
          <w:sz w:val="24"/>
        </w:rPr>
        <w:t>ὥρμησαν ἐπὶ τὸν τύραννον. ὁ δὲ Βορμίλκας τοὺς ἐν ταῖς ὁδοῖς ἀναιρῶν ὥρμησεν εἰς τὴν ἀγορὰν καὶ πολ‐ λοὺς τῶν πολιτῶν ἀνόπλους καταλβὼν ἀπέκτεινε.</w:t>
      </w:r>
    </w:p>
    <w:p>
      <w:r>
        <w:rPr>
          <w:rFonts w:ascii="Courier New" w:hAnsi="Courier New"/>
          <w:color w:val="555555"/>
          <w:sz w:val="20"/>
        </w:rPr>
        <w:t>[20 . 44 . 4]</w:t>
      </w:r>
    </w:p>
    <w:p>
      <w:r>
        <w:rPr>
          <w:rFonts w:ascii="Gentium Plus" w:hAnsi="Gentium Plus"/>
          <w:sz w:val="24"/>
        </w:rPr>
        <w:t>τῶν δὲ Καρχηδονίων καταλαβομένων τὰς περὶ τὴν ἀγορὰν οἰκίας ὑψηλὰς οὔσας καὶ τοῖς βέλεσι πυκνοῖς χρωμένων οἱ μετέχοντες τῆς ἐπιθέσεως κατετραυματί‐</w:t>
      </w:r>
    </w:p>
    <w:p>
      <w:r>
        <w:rPr>
          <w:rFonts w:ascii="Courier New" w:hAnsi="Courier New"/>
          <w:color w:val="555555"/>
          <w:sz w:val="20"/>
        </w:rPr>
        <w:t>[20 . 44 . 5]</w:t>
      </w:r>
    </w:p>
    <w:p>
      <w:r>
        <w:rPr>
          <w:rFonts w:ascii="Gentium Plus" w:hAnsi="Gentium Plus"/>
          <w:sz w:val="24"/>
        </w:rPr>
        <w:t>ζοντο, τοῦ τόπου παντὸς ἐμβελοῦς ὄντος. διόπερ κα‐ κοπαθοῦντες συνέφραξαν ἑαυτοὺς καὶ διὰ τῶν στενω‐ πῶν συνεξέπεσαν εἰς τὴν Νέαν πόλιν, βαλλόμενοι συνεχῶς ἀπὸ τῶν οἰκιῶν καθ’ ἃς τυγχάνοιεν αἰεὶ</w:t>
      </w:r>
    </w:p>
    <w:p>
      <w:r>
        <w:rPr>
          <w:rFonts w:ascii="Courier New" w:hAnsi="Courier New"/>
          <w:color w:val="555555"/>
          <w:sz w:val="20"/>
        </w:rPr>
        <w:t>[5]</w:t>
      </w:r>
    </w:p>
    <w:p>
      <w:r>
        <w:rPr>
          <w:rFonts w:ascii="Gentium Plus" w:hAnsi="Gentium Plus"/>
          <w:sz w:val="24"/>
        </w:rPr>
        <w:t>γινόμενοι. καταλαβομένων δ’ αὐτῶν ὑπερδέξιόν τινα τόπον οἱ Καρχηδόνιοι τῶν πολιτῶν πάντων συνδρα‐</w:t>
      </w:r>
    </w:p>
    <w:p>
      <w:r>
        <w:rPr>
          <w:rFonts w:ascii="Courier New" w:hAnsi="Courier New"/>
          <w:color w:val="555555"/>
          <w:sz w:val="20"/>
        </w:rPr>
        <w:t>[20 . 44 . 6]</w:t>
      </w:r>
    </w:p>
    <w:p>
      <w:r>
        <w:rPr>
          <w:rFonts w:ascii="Gentium Plus" w:hAnsi="Gentium Plus"/>
          <w:sz w:val="24"/>
        </w:rPr>
        <w:t>εστηκόσι. τέλος δὲ πρέσβεις πέμψαντες τῶν πρεσβυ‐ τάτων τοὺς εὐθέτους καὶ τῶν ἐγκλημάτων δόντες ἄφεσιν διελύθησαν· καὶ τοῖς μὲν ἄλλοις οὐδὲν ἐμνησι‐ κάκησαν διὰ τοὺς περιεστῶτας τὴν πόλιν κινδύνους,</w:t>
      </w:r>
    </w:p>
    <w:p>
      <w:r>
        <w:rPr>
          <w:rFonts w:ascii="Courier New" w:hAnsi="Courier New"/>
          <w:color w:val="555555"/>
          <w:sz w:val="20"/>
        </w:rPr>
        <w:t>[5]</w:t>
      </w:r>
    </w:p>
    <w:p>
      <w:r>
        <w:rPr>
          <w:rFonts w:ascii="Gentium Plus" w:hAnsi="Gentium Plus"/>
          <w:sz w:val="24"/>
        </w:rPr>
        <w:t>αὐτὸν δὲ τὸν Βορμίλκαν αἰκισάμενοι δεινῶς τοῦ ζῆν ἐστέρησαν, οὐδὲν φροντίσαντες τῶν δεδομένων ὅρκων. Καρχηδόνιοι μὲν οὖν κινδυνεύσαντες τοῖς ὅλοις σφαλῆναι τοῦτον τὸν τρόπον ἐκομίσαντο τὴν πατρῴαν</w:t>
      </w:r>
    </w:p>
    <w:p>
      <w:r>
        <w:rPr>
          <w:rFonts w:ascii="Courier New" w:hAnsi="Courier New"/>
          <w:color w:val="555555"/>
          <w:sz w:val="20"/>
        </w:rPr>
        <w:t>[20 . 44 . 7]</w:t>
      </w:r>
    </w:p>
    <w:p>
      <w:r>
        <w:rPr>
          <w:rFonts w:ascii="Gentium Plus" w:hAnsi="Gentium Plus"/>
          <w:sz w:val="24"/>
        </w:rPr>
        <w:t>πολιτείαν. Ἀγαθοκλῆς δὲ πλοῖα φορτηγὰ γεμίσας τῶν λαφύρων καὶ τοὺς ἀχρήστους εἰς πόλεμον τῶν ἐκ Κυρήνης παραγενομένων ἐμβιβάσας ἀπέστειλεν εἰς Συ‐ ρακούσσας. χειμώνων δ’ ἐπιγενομένων ἃ μὲν διεφθάρη</w:t>
      </w:r>
    </w:p>
    <w:p>
      <w:r>
        <w:rPr>
          <w:rFonts w:ascii="Courier New" w:hAnsi="Courier New"/>
          <w:color w:val="555555"/>
          <w:sz w:val="20"/>
        </w:rPr>
        <w:t>[5]</w:t>
      </w:r>
    </w:p>
    <w:p>
      <w:r>
        <w:rPr>
          <w:rFonts w:ascii="Gentium Plus" w:hAnsi="Gentium Plus"/>
          <w:sz w:val="24"/>
        </w:rPr>
        <w:t>τῶν πλοίων, ἃ δ’ ἐξέπεσε πρὸς τὰς κατ’ Ἰταλίαν Πιθη‐ κούσσας νήσους, ὀλίγα δ’ εἰς τὰς Συρακούσσας διεσώθη.</w:t>
      </w:r>
    </w:p>
    <w:p>
      <w:r>
        <w:rPr>
          <w:rFonts w:ascii="Courier New" w:hAnsi="Courier New"/>
          <w:color w:val="555555"/>
          <w:sz w:val="20"/>
        </w:rPr>
        <w:t>[20 . 44 . 8]</w:t>
      </w:r>
    </w:p>
    <w:p>
      <w:r>
        <w:rPr>
          <w:rFonts w:ascii="Gentium Plus" w:hAnsi="Gentium Plus"/>
          <w:sz w:val="24"/>
        </w:rPr>
        <w:t>Κατὰ δὲ τὴν Ἰταλίαν οἱ τῶν Ῥωμαίων ὕπατοι, Μαρσοῖς πολεμουμένοις ὑπὸ Σαμνιτῶν βοηθήσαντες, τῇ τε μάχῃ προετέρησαν καὶ συχνοὺς τῶν πολεμίων</w:t>
      </w:r>
    </w:p>
    <w:p>
      <w:r>
        <w:rPr>
          <w:rFonts w:ascii="Courier New" w:hAnsi="Courier New"/>
          <w:color w:val="555555"/>
          <w:sz w:val="20"/>
        </w:rPr>
        <w:t>[20 . 44 . 9]</w:t>
      </w:r>
    </w:p>
    <w:p>
      <w:r>
        <w:rPr>
          <w:rFonts w:ascii="Gentium Plus" w:hAnsi="Gentium Plus"/>
          <w:sz w:val="24"/>
        </w:rPr>
        <w:t>ἀνεῖλον. εἶτα διὰ τῆς Ὀμβρίκων χώρας διελθόντες ἐνέβαλον εἰς τὴν Τυρρηνίαν πολεμίαν οὖσαν καὶ τὸ καλούμενον Κάιριον φρούριον ἐξεπολιόρκησαν. δια‐ πρεσβευομένων δὲ τῶν ἐγχωρίων ὑπὲρ ἀνοχῶν πρὸς</w:t>
      </w:r>
    </w:p>
    <w:p>
      <w:r>
        <w:rPr>
          <w:rFonts w:ascii="Courier New" w:hAnsi="Courier New"/>
          <w:color w:val="555555"/>
          <w:sz w:val="20"/>
        </w:rPr>
        <w:t>[5]</w:t>
      </w:r>
    </w:p>
    <w:p>
      <w:r>
        <w:rPr>
          <w:rFonts w:ascii="Gentium Plus" w:hAnsi="Gentium Plus"/>
          <w:sz w:val="24"/>
        </w:rPr>
        <w:t>μὲν Ταρκυνιήτας εἰς ἔτη τεσσαράκοντα, πρὸς δὲ τοὺς ἄλλους Τυρρηνοὺς ἅπαντας εἰς ἐνιαυτὸν ἀνοχὰς ἐποιή‐ σαντο.</w:t>
      </w:r>
    </w:p>
    <w:p>
      <w:r>
        <w:rPr>
          <w:rFonts w:ascii="Courier New" w:hAnsi="Courier New"/>
          <w:color w:val="555555"/>
          <w:sz w:val="20"/>
        </w:rPr>
        <w:t>[20 . 45 . 1]</w:t>
      </w:r>
    </w:p>
    <w:p>
      <w:r>
        <w:rPr>
          <w:rFonts w:ascii="Gentium Plus" w:hAnsi="Gentium Plus"/>
          <w:sz w:val="24"/>
        </w:rPr>
        <w:t>Τοῦ δ’ ἐνιαυσίου χρόνου διεληλυθότος Ἀθήνησι μὲν ἦρχεν Ἀναξικράτης, ἐν Ῥώμῃ δὲ ὕπατοι κατέστη‐ σαν Ἄππιος Κλαύδιος καὶ Λεύκιος Οὐολόμνιος. ἐπὶ δὲ τούτων Δημήτριος μὲν ὁ Ἀντιγόνου παραλαβὼν</w:t>
      </w:r>
    </w:p>
    <w:p>
      <w:r>
        <w:rPr>
          <w:rFonts w:ascii="Courier New" w:hAnsi="Courier New"/>
          <w:color w:val="555555"/>
          <w:sz w:val="20"/>
        </w:rPr>
        <w:t>[5]</w:t>
      </w:r>
    </w:p>
    <w:p>
      <w:r>
        <w:rPr>
          <w:rFonts w:ascii="Gentium Plus" w:hAnsi="Gentium Plus"/>
          <w:sz w:val="24"/>
        </w:rPr>
        <w:t>παρὰ τοῦ πατρὸς δύναμιν ἁδρὰν πεζικήν τε καὶ ναυ‐ τικήν, ἔτι δὲ βελῶν καὶ τῶν ἄλλων τῶν εἰς πολιορκίαν χρησίμων τὴν ἁρμόζουσαν παρασκευὴν ἐξέπλευσεν ἐκ τῆς Ἐφέσου· παράγγελμα δ’ εἶχεν ἐλευθεροῦν πάσας μὲν τὰς κατὰ τὴν Ἑλλάδα πόλεις, πρώτην δὲ τὴν</w:t>
      </w:r>
    </w:p>
    <w:p>
      <w:r>
        <w:rPr>
          <w:rFonts w:ascii="Courier New" w:hAnsi="Courier New"/>
          <w:color w:val="555555"/>
          <w:sz w:val="20"/>
        </w:rPr>
        <w:t>[20 . 45 . 2]</w:t>
      </w:r>
    </w:p>
    <w:p>
      <w:r>
        <w:rPr>
          <w:rFonts w:ascii="Gentium Plus" w:hAnsi="Gentium Plus"/>
          <w:sz w:val="24"/>
        </w:rPr>
        <w:t>Ἀθηναίων, φρουρουμένην ὑπὸ Κασάνδρου. καταπλεύ‐ σαντος δ’ αὐτοῦ μετὰ τῆς δυνάμεως εἰς τὸν Πειραιᾶ καὶ πανταχόθεν προσβαλόντος ἐξ ἐφόδου καὶ κήρυγμα ποιησαμένου * Διονύσιος ὁ καθεσταμένος ἐπὶ τῆς Μου‐</w:t>
      </w:r>
    </w:p>
    <w:p>
      <w:r>
        <w:rPr>
          <w:rFonts w:ascii="Courier New" w:hAnsi="Courier New"/>
          <w:color w:val="555555"/>
          <w:sz w:val="20"/>
        </w:rPr>
        <w:t>[5]</w:t>
      </w:r>
    </w:p>
    <w:p>
      <w:r>
        <w:rPr>
          <w:rFonts w:ascii="Gentium Plus" w:hAnsi="Gentium Plus"/>
          <w:sz w:val="24"/>
        </w:rPr>
        <w:t>νυχίας φρούραρχος καὶ Δημήτριος ὁ Φαληρεὺς ἐπιμελη‐ τὴς τῆς πόλεως γεγενημένος ὑπὸ Κασάνδρου, πολλοὺς</w:t>
      </w:r>
    </w:p>
    <w:p>
      <w:r>
        <w:rPr>
          <w:rFonts w:ascii="Courier New" w:hAnsi="Courier New"/>
          <w:color w:val="555555"/>
          <w:sz w:val="20"/>
        </w:rPr>
        <w:t>[20 . 45 . 3]</w:t>
      </w:r>
    </w:p>
    <w:p>
      <w:r>
        <w:rPr>
          <w:rFonts w:ascii="Gentium Plus" w:hAnsi="Gentium Plus"/>
          <w:sz w:val="24"/>
        </w:rPr>
        <w:t>ἔχοντες στρατιώτας, ἀπὸ τῶν τειχῶν ἠμύνοντο. τῶν δ’ Ἀντιγόνου στρατιωτῶν τινες βιασάμενοι καὶ κατὰ τὴν ἀκτὴν ὑπερβάντες ἐντὸς τοῦ τείχους παρεδέξαντο πλείους τῶν συναγωνιζομένων. τὸν μὲν οὖν Πειραιᾶ</w:t>
      </w:r>
    </w:p>
    <w:p>
      <w:r>
        <w:rPr>
          <w:rFonts w:ascii="Courier New" w:hAnsi="Courier New"/>
          <w:color w:val="555555"/>
          <w:sz w:val="20"/>
        </w:rPr>
        <w:t>[5]</w:t>
      </w:r>
    </w:p>
    <w:p>
      <w:r>
        <w:rPr>
          <w:rFonts w:ascii="Gentium Plus" w:hAnsi="Gentium Plus"/>
          <w:sz w:val="24"/>
        </w:rPr>
        <w:t>τοῦτον τὸν τρόπον ἁλῶναι συνέβη, τῶν δ’ ἔνδον Διο‐ νύσιος μὲν ὁ φρούραρχος εἰς τὴν Μουνυχίαν συνέφυγε,</w:t>
      </w:r>
    </w:p>
    <w:p>
      <w:r>
        <w:rPr>
          <w:rFonts w:ascii="Courier New" w:hAnsi="Courier New"/>
          <w:color w:val="555555"/>
          <w:sz w:val="20"/>
        </w:rPr>
        <w:t>[20 . 45 . 4]</w:t>
      </w:r>
    </w:p>
    <w:p>
      <w:r>
        <w:rPr>
          <w:rFonts w:ascii="Gentium Plus" w:hAnsi="Gentium Plus"/>
          <w:sz w:val="24"/>
        </w:rPr>
        <w:t>Δημήτριος δ’ ὁ Φαληρεὺς ἀπεχώρησεν εἰς ἄστυ. τῇ δ’ ὑστεραίᾳ πεμφθεὶς μεθ’ ἑτέρων πρεσβευτὴς ὑπὸ τοῦ</w:t>
      </w:r>
    </w:p>
    <w:p>
      <w:r>
        <w:rPr>
          <w:rFonts w:ascii="Courier New" w:hAnsi="Courier New"/>
          <w:color w:val="555555"/>
          <w:sz w:val="20"/>
        </w:rPr>
        <w:t>[5]</w:t>
      </w:r>
    </w:p>
    <w:p>
      <w:r>
        <w:rPr>
          <w:rFonts w:ascii="Gentium Plus" w:hAnsi="Gentium Plus"/>
          <w:sz w:val="24"/>
        </w:rPr>
        <w:t>καὶ τὰ κατὰ τὰς Ἀθήνας ἀπογινώσκων ἔφυγεν εἰς τὰς Θήβας, ὕστερον δὲ πρὸς Πτολεμαῖον εἰς Αἴγυπτον.</w:t>
      </w:r>
    </w:p>
    <w:p>
      <w:r>
        <w:rPr>
          <w:rFonts w:ascii="Courier New" w:hAnsi="Courier New"/>
          <w:color w:val="555555"/>
          <w:sz w:val="20"/>
        </w:rPr>
        <w:t>[20 . 45 . 5]</w:t>
      </w:r>
    </w:p>
    <w:p>
      <w:r>
        <w:rPr>
          <w:rFonts w:ascii="Gentium Plus" w:hAnsi="Gentium Plus"/>
          <w:sz w:val="24"/>
        </w:rPr>
        <w:t>οὗτος μὲν οὖν ἔτη δέκα τῆς πόλεως ἐπιστατήσας ἐξ‐ έπεσεν ἐκ τῆς πατρίδος τὸν εἰρημένον τρόπον. ὁ δὲ δῆμος τῶν Ἀθηναίων κομισάμενος τὴν ἐλευθερίαν ἐψη‐ φίσατο τιμὰς τοῖς αἰτίοις τῆς αὐτονομίας. Δημήτριος</w:t>
      </w:r>
    </w:p>
    <w:p>
      <w:r>
        <w:rPr>
          <w:rFonts w:ascii="Courier New" w:hAnsi="Courier New"/>
          <w:color w:val="555555"/>
          <w:sz w:val="20"/>
        </w:rPr>
        <w:t>[5]</w:t>
      </w:r>
    </w:p>
    <w:p>
      <w:r>
        <w:rPr>
          <w:rFonts w:ascii="Gentium Plus" w:hAnsi="Gentium Plus"/>
          <w:sz w:val="24"/>
        </w:rPr>
        <w:t>δ’ ἐπιστήσας τοὺς πετροβόλους καὶ τὰς ἄλλας μηχανὰς καὶ τὰ βέλη προσέβαλλε τῇ Μουνυχίᾳ καὶ κατὰ γῆν</w:t>
      </w:r>
    </w:p>
    <w:p>
      <w:r>
        <w:rPr>
          <w:rFonts w:ascii="Courier New" w:hAnsi="Courier New"/>
          <w:color w:val="555555"/>
          <w:sz w:val="20"/>
        </w:rPr>
        <w:t>[20 . 45 . 6]</w:t>
      </w:r>
    </w:p>
    <w:p>
      <w:r>
        <w:rPr>
          <w:rFonts w:ascii="Gentium Plus" w:hAnsi="Gentium Plus"/>
          <w:sz w:val="24"/>
        </w:rPr>
        <w:t>καὶ κατὰ θάλατταν. ἀμυνομένων δὲ τῶν ἔνδον ἀπὸ τῶν τειχῶν εὐρώστως συνέβαινε τοὺς μὲν περὶ Διο‐ νύσιον προέχειν ταῖς δυσχωρίαις καὶ ταῖς τῶν τόπων ὑπεροχαῖς, οὔσης τῆς Μουνυχίας ὀχυρᾶς οὐ μόνον ἐκ</w:t>
      </w:r>
    </w:p>
    <w:p>
      <w:r>
        <w:rPr>
          <w:rFonts w:ascii="Courier New" w:hAnsi="Courier New"/>
          <w:color w:val="555555"/>
          <w:sz w:val="20"/>
        </w:rPr>
        <w:t>[5]</w:t>
      </w:r>
    </w:p>
    <w:p>
      <w:r>
        <w:rPr>
          <w:rFonts w:ascii="Gentium Plus" w:hAnsi="Gentium Plus"/>
          <w:sz w:val="24"/>
        </w:rPr>
        <w:t>φύσεως, ἀλλὰ καὶ ταῖς τῶν τειχῶν κατασκευαῖς, τοὺς δὲ περὶ τὸν Δημήτριον τῷ τε πλήθει τῶν στρατιωτῶν πολλαπλασίους εἶναι καὶ ταῖς παρασκευαῖς πολλὰ πλεο‐</w:t>
      </w:r>
    </w:p>
    <w:p>
      <w:r>
        <w:rPr>
          <w:rFonts w:ascii="Courier New" w:hAnsi="Courier New"/>
          <w:color w:val="555555"/>
          <w:sz w:val="20"/>
        </w:rPr>
        <w:t>[20 . 45 . 7]</w:t>
      </w:r>
    </w:p>
    <w:p>
      <w:r>
        <w:rPr>
          <w:rFonts w:ascii="Gentium Plus" w:hAnsi="Gentium Plus"/>
          <w:sz w:val="24"/>
        </w:rPr>
        <w:t>νεκτεῖν. τέλος δ’ ἐπὶ δύο ἡμέρας συνεχῶς τῆς πολιορ‐ κίας γινομένης οἱ μὲν φρουροὶ τοῖς καταπέλταις καὶ πετροβόλοις συντιτρωσκόμενοι καὶ διαδόχους οὐκ ἔχον‐ τες ἠλαττοῦντο, οἱ δὲ περὶ τὸν Δημήτριον ἐκ διαδοχῆς</w:t>
      </w:r>
    </w:p>
    <w:p>
      <w:r>
        <w:rPr>
          <w:rFonts w:ascii="Courier New" w:hAnsi="Courier New"/>
          <w:color w:val="555555"/>
          <w:sz w:val="20"/>
        </w:rPr>
        <w:t>[5]</w:t>
      </w:r>
    </w:p>
    <w:p>
      <w:r>
        <w:rPr>
          <w:rFonts w:ascii="Gentium Plus" w:hAnsi="Gentium Plus"/>
          <w:sz w:val="24"/>
        </w:rPr>
        <w:t>κινδυνεύοντες καὶ νεαλεῖς ἀεὶ γινόμενοι, διὰ τῶν πε‐ τροβόλων ἐρημωθέντος τοῦ τείχους, ἐνέπεσον εἰς τὴν Μουνυχίαν καὶ τοὺς μὲν φρουροὺς ἠνάγκασαν θέσθαι τὰ ὅπλα, τὸν δὲ φρούραρχον Διονύσιον ἐζώγρησαν.</w:t>
      </w:r>
    </w:p>
    <w:p>
      <w:r>
        <w:rPr>
          <w:rFonts w:ascii="Courier New" w:hAnsi="Courier New"/>
          <w:color w:val="555555"/>
          <w:sz w:val="20"/>
        </w:rPr>
        <w:t>[20 . 46 . 1]</w:t>
      </w:r>
    </w:p>
    <w:p>
      <w:r>
        <w:rPr>
          <w:rFonts w:ascii="Gentium Plus" w:hAnsi="Gentium Plus"/>
          <w:sz w:val="24"/>
        </w:rPr>
        <w:t>τούτων δὲ ὀλίγαις ἡμέραις κατευτυχηθέντων ὁ μὲν Δημήτριος κατασκάψας τὴν Μουνυχίαν ὁλόκληρον τῷ δήμῳ τὴν ἐλευθερίαν ἀποκατέστησεν καὶ φιλίαν καὶ</w:t>
      </w:r>
    </w:p>
    <w:p>
      <w:r>
        <w:rPr>
          <w:rFonts w:ascii="Courier New" w:hAnsi="Courier New"/>
          <w:color w:val="555555"/>
          <w:sz w:val="20"/>
        </w:rPr>
        <w:t>[20 . 46 . 2]</w:t>
      </w:r>
    </w:p>
    <w:p>
      <w:r>
        <w:rPr>
          <w:rFonts w:ascii="Gentium Plus" w:hAnsi="Gentium Plus"/>
          <w:sz w:val="24"/>
        </w:rPr>
        <w:t>συμμαχίαν πρὸς αὐτοὺς συνέθετο, οἱ δὲ Ἀθηναῖοι γράψαντος ψήφισμα Στρατοκλέους ἐψηφίσαντο χρυσᾶς μὲν εἰκόνας ἐφ’ ἅρματος στῆσαι τοῦ τε Ἀντιγόνου καὶ Δημητρίου πλησίον Ἁρμοδίου καὶ Ἀριστογείτονος,</w:t>
      </w:r>
    </w:p>
    <w:p>
      <w:r>
        <w:rPr>
          <w:rFonts w:ascii="Courier New" w:hAnsi="Courier New"/>
          <w:color w:val="555555"/>
          <w:sz w:val="20"/>
        </w:rPr>
        <w:t>[5]</w:t>
      </w:r>
    </w:p>
    <w:p>
      <w:r>
        <w:rPr>
          <w:rFonts w:ascii="Gentium Plus" w:hAnsi="Gentium Plus"/>
          <w:sz w:val="24"/>
        </w:rPr>
        <w:t>στεφανῶσαι δὲ ἀμφοτέρους ἀπὸ ταλάντων διακοσίων καὶ βωμὸν ἱδρυσαμένους προσαγορεῦσαι Σωτήρων, πρὸς δὲ τὰς δέκα φυλὰς προσθεῖναι δύο, Δημητριάδα καὶ Ἀντιγονίδα, καὶ συντελεῖν αὐτοῖς κατ’ ἐνιαυτὸν ἀγῶνας καὶ πομπὴν καὶ θυσίαν, ἐνυφαινόντων αὐτοὺς</w:t>
      </w:r>
    </w:p>
    <w:p>
      <w:r>
        <w:rPr>
          <w:rFonts w:ascii="Courier New" w:hAnsi="Courier New"/>
          <w:color w:val="555555"/>
          <w:sz w:val="20"/>
        </w:rPr>
        <w:t>[20 . 46 . 3]</w:t>
      </w:r>
    </w:p>
    <w:p>
      <w:r>
        <w:rPr>
          <w:rFonts w:ascii="Gentium Plus" w:hAnsi="Gentium Plus"/>
          <w:sz w:val="24"/>
        </w:rPr>
        <w:t>εἰς τὸν τῆς Ἀθηνᾶς πέπλον [κατ’ ἐνιαυτόν]. ὁ μὲν οὖν δῆμος ἐν τῷ Λαμιακῷ πολέμῳ καταλυθεὶς ὑπ’ Ἀντιπάτρου μετ’ ἔτη πεντεκαίδεκα παραδόξως ἐκομί‐ σατο τὴν πάτριον πολιτείαν· ὁ δὲ Δημήτριος, φρου‐</w:t>
      </w:r>
    </w:p>
    <w:p>
      <w:r>
        <w:rPr>
          <w:rFonts w:ascii="Courier New" w:hAnsi="Courier New"/>
          <w:color w:val="555555"/>
          <w:sz w:val="20"/>
        </w:rPr>
        <w:t>[5]</w:t>
      </w:r>
    </w:p>
    <w:p>
      <w:r>
        <w:rPr>
          <w:rFonts w:ascii="Gentium Plus" w:hAnsi="Gentium Plus"/>
          <w:sz w:val="24"/>
        </w:rPr>
        <w:t>ρουμένης τῆς Μεγαρέων πόλεως, ἐκπολιορκήσας αὐτὴν ἀπέδωκεν τὴν αὐτονομίαν τῷ δήμῳ καὶ τιμῶν ἀξιολό‐</w:t>
      </w:r>
    </w:p>
    <w:p>
      <w:r>
        <w:rPr>
          <w:rFonts w:ascii="Courier New" w:hAnsi="Courier New"/>
          <w:color w:val="555555"/>
          <w:sz w:val="20"/>
        </w:rPr>
        <w:t>[20 . 46 . 4]</w:t>
      </w:r>
    </w:p>
    <w:p>
      <w:r>
        <w:rPr>
          <w:rFonts w:ascii="Gentium Plus" w:hAnsi="Gentium Plus"/>
          <w:sz w:val="24"/>
        </w:rPr>
        <w:t>γων ἔτυχεν ὑπὸ τῶν εὖ παθόντων. Ἀντίγονος δέ, παραγενομένων πρὸς αὐτὸν Ἀθήνηθεν πρεσβευτῶν καὶ τό τε περὶ τῶν τιμῶν ἀναδόντων ψήφισμα καὶ περὶ σίτου καὶ ξύλων εἰς ναυπηγίαν διαλεχθέντων,</w:t>
      </w:r>
    </w:p>
    <w:p>
      <w:r>
        <w:rPr>
          <w:rFonts w:ascii="Courier New" w:hAnsi="Courier New"/>
          <w:color w:val="555555"/>
          <w:sz w:val="20"/>
        </w:rPr>
        <w:t>[5]</w:t>
      </w:r>
    </w:p>
    <w:p>
      <w:r>
        <w:rPr>
          <w:rFonts w:ascii="Gentium Plus" w:hAnsi="Gentium Plus"/>
          <w:sz w:val="24"/>
        </w:rPr>
        <w:t>ἔδωκεν αὐτοῖς πυροῦ μὲν μεδίμνων πεντεκαίδεκα μυ‐ ριάδας, ὕλην δὲ τὴν ἱκανὴν ναυσὶν ἑκατόν· ἐξ Ἴμβρου δὲ τὴν φρουρὰν ἐξαγαγὼν ἀπέδωκεν αὐτοῖς τὴν πόλιν.</w:t>
      </w:r>
    </w:p>
    <w:p>
      <w:r>
        <w:rPr>
          <w:rFonts w:ascii="Courier New" w:hAnsi="Courier New"/>
          <w:color w:val="555555"/>
          <w:sz w:val="20"/>
        </w:rPr>
        <w:t>[20 . 46 . 5]</w:t>
      </w:r>
    </w:p>
    <w:p>
      <w:r>
        <w:rPr>
          <w:rFonts w:ascii="Gentium Plus" w:hAnsi="Gentium Plus"/>
          <w:sz w:val="24"/>
        </w:rPr>
        <w:t>πρὸς δὲ τὸν υἱὸν Δημήτριον ἔγραψε κελεύων τῶν μὲν συμμαχίδων πόλεων συνέδρους συστήσασθαι τοὺς βου‐</w:t>
      </w:r>
    </w:p>
    <w:p>
      <w:r>
        <w:rPr>
          <w:rFonts w:ascii="Courier New" w:hAnsi="Courier New"/>
          <w:color w:val="555555"/>
          <w:sz w:val="20"/>
        </w:rPr>
        <w:t>[5]</w:t>
      </w:r>
    </w:p>
    <w:p>
      <w:r>
        <w:rPr>
          <w:rFonts w:ascii="Gentium Plus" w:hAnsi="Gentium Plus"/>
          <w:sz w:val="24"/>
        </w:rPr>
        <w:t>διαπολεμῆσαι τὴν ταχίστην πρὸς τοὺς Πτολεμαίου στρατηγούς.</w:t>
      </w:r>
    </w:p>
    <w:p>
      <w:r>
        <w:rPr>
          <w:rFonts w:ascii="Courier New" w:hAnsi="Courier New"/>
          <w:color w:val="555555"/>
          <w:sz w:val="20"/>
        </w:rPr>
        <w:t>[20 . 46 . 6]</w:t>
      </w:r>
    </w:p>
    <w:p>
      <w:r>
        <w:rPr>
          <w:rFonts w:ascii="Gentium Plus" w:hAnsi="Gentium Plus"/>
          <w:sz w:val="24"/>
        </w:rPr>
        <w:t>Οὗτος μὲν οὖν συντόμως πάντα πράξας κατὰ τὰς ἐντολὰς τοῦ πατρὸς καὶ κομισθεὶς ἐπὶ Καρίας παρ‐ εκάλει τοὺς Ῥοδίους πρὸς τὸν κατὰ Πτολεμαίου πόλε‐ μον. οὐ προσεχόντων δ’ αὐτῶν, ἀλλὰ κοινὴν εἰρήνην</w:t>
      </w:r>
    </w:p>
    <w:p>
      <w:r>
        <w:rPr>
          <w:rFonts w:ascii="Courier New" w:hAnsi="Courier New"/>
          <w:color w:val="555555"/>
          <w:sz w:val="20"/>
        </w:rPr>
        <w:t>[5]</w:t>
      </w:r>
    </w:p>
    <w:p>
      <w:r>
        <w:rPr>
          <w:rFonts w:ascii="Gentium Plus" w:hAnsi="Gentium Plus"/>
          <w:sz w:val="24"/>
        </w:rPr>
        <w:t>αἱρουμένων ἄγειν πρὸς ἅπαντας ταύτην ἀρχὴν συνέβη γενέσθαι τῷ δήμῳ τῆς πρὸς Ἀντίγονον ἀλλοτριότητος.</w:t>
      </w:r>
    </w:p>
    <w:p>
      <w:r>
        <w:rPr>
          <w:rFonts w:ascii="Courier New" w:hAnsi="Courier New"/>
          <w:color w:val="555555"/>
          <w:sz w:val="20"/>
        </w:rPr>
        <w:t>[20 . 47 . 1]</w:t>
      </w:r>
    </w:p>
    <w:p>
      <w:r>
        <w:rPr>
          <w:rFonts w:ascii="Gentium Plus" w:hAnsi="Gentium Plus"/>
          <w:sz w:val="24"/>
        </w:rPr>
        <w:t>ὁ δὲ Δημήτριος παραπλεύσας εἰς Κιλικίαν κἀκεῖθεν ναῦς καὶ στρατιώτας προσλαβόμενος διέπλευσεν εἰς τὴν Κύπρον ἔχων πεζοὺς μὲν μυρίους πεντακισχιλίους, ἱππεῖς δὲ τετρακοσίους, ναῦς δὲ ταχυναυτούσας μὲν</w:t>
      </w:r>
    </w:p>
    <w:p>
      <w:r>
        <w:rPr>
          <w:rFonts w:ascii="Courier New" w:hAnsi="Courier New"/>
          <w:color w:val="555555"/>
          <w:sz w:val="20"/>
        </w:rPr>
        <w:t>[5]</w:t>
      </w:r>
    </w:p>
    <w:p>
      <w:r>
        <w:rPr>
          <w:rFonts w:ascii="Gentium Plus" w:hAnsi="Gentium Plus"/>
          <w:sz w:val="24"/>
        </w:rPr>
        <w:t>τριήρεις πλείους τῶν ἑκατὸν δέκα, τῶν δὲ βαρυτέρων στρατιωτίδων πεντήκοντα καὶ τρεῖς καὶ πόρια τῶν παντοδαπῶν ἱκανὰ τῷ πλήθει τῶν ἱππέων τε καὶ</w:t>
      </w:r>
    </w:p>
    <w:p>
      <w:r>
        <w:rPr>
          <w:rFonts w:ascii="Courier New" w:hAnsi="Courier New"/>
          <w:color w:val="555555"/>
          <w:sz w:val="20"/>
        </w:rPr>
        <w:t>[20 . 47 . 2]</w:t>
      </w:r>
    </w:p>
    <w:p>
      <w:r>
        <w:rPr>
          <w:rFonts w:ascii="Gentium Plus" w:hAnsi="Gentium Plus"/>
          <w:sz w:val="24"/>
        </w:rPr>
        <w:t>πεζῶν. καὶ τὸ μὲν πρῶτον κατεστρατοπέδευσεν ἐν τῇ παραλίᾳ τῆς Καρπασίας καὶ νεωλκήσας τὰ σκάφη χάρακι καὶ τάφρῳ βαθείᾳ τὴν παρεμβολὴν ὠχύρωσεν· ἔπειτα τοῖς πλησιοχώροις προσβολὰς ποιησάμενος εἷλε</w:t>
      </w:r>
    </w:p>
    <w:p>
      <w:r>
        <w:rPr>
          <w:rFonts w:ascii="Courier New" w:hAnsi="Courier New"/>
          <w:color w:val="555555"/>
          <w:sz w:val="20"/>
        </w:rPr>
        <w:t>[5]</w:t>
      </w:r>
    </w:p>
    <w:p>
      <w:r>
        <w:rPr>
          <w:rFonts w:ascii="Gentium Plus" w:hAnsi="Gentium Plus"/>
          <w:sz w:val="24"/>
        </w:rPr>
        <w:t>κατὰ κράτος Οὐρανίαν καὶ Καρπασίαν, τῶν δὲ νεῶν τὴν ἱκανὴν φυλακὴν ἀπολιπὼν ἀνέζευξε μετὰ τῆς δυ‐</w:t>
      </w:r>
    </w:p>
    <w:p>
      <w:r>
        <w:rPr>
          <w:rFonts w:ascii="Courier New" w:hAnsi="Courier New"/>
          <w:color w:val="555555"/>
          <w:sz w:val="20"/>
        </w:rPr>
        <w:t>[20 . 47 . 3]</w:t>
      </w:r>
    </w:p>
    <w:p>
      <w:r>
        <w:rPr>
          <w:rFonts w:ascii="Gentium Plus" w:hAnsi="Gentium Plus"/>
          <w:sz w:val="24"/>
        </w:rPr>
        <w:t>νάμεως ἐπὶ τὴν Σαλαμῖνα. ὁ δὲ τεταγμένος ὑπὸ Πτο‐ λεμαίου τῆς νήσου στρατηγὸς Μενέλαος συναγαγὼν τοὺς στρατιώτας ἐκ τῶν φρουρίων διέτριβεν ἐν Σα‐ λαμῖνι, ἀπεχόντων δὲ τεσσαράκοντα σταδίους τῶν πο‐</w:t>
      </w:r>
    </w:p>
    <w:p>
      <w:r>
        <w:rPr>
          <w:rFonts w:ascii="Courier New" w:hAnsi="Courier New"/>
          <w:color w:val="555555"/>
          <w:sz w:val="20"/>
        </w:rPr>
        <w:t>[5]</w:t>
      </w:r>
    </w:p>
    <w:p>
      <w:r>
        <w:rPr>
          <w:rFonts w:ascii="Gentium Plus" w:hAnsi="Gentium Plus"/>
          <w:sz w:val="24"/>
        </w:rPr>
        <w:t>λεμίων ἐξῆλθεν ἔχων πεζοὺς μὲν μυρίους καὶ δισχι‐ λίους, ἱππεῖς δὲ περὶ ὀκτακοσίους. γενομένης δὲ μάχης ἐπ’ ὀλίγον χρόνον οἱ μὲν περὶ τὸν Μενέλαον ἐκ‐ βιασθέντες ἐτράπησαν, ὁ δὲ Δημήτριος συνδιώξας τοὺς πολεμίους εἰς τὴν πόλιν αἰχμαλώτους μὲν ἔλαβεν οὐ</w:t>
      </w:r>
    </w:p>
    <w:p>
      <w:r>
        <w:rPr>
          <w:rFonts w:ascii="Courier New" w:hAnsi="Courier New"/>
          <w:color w:val="555555"/>
          <w:sz w:val="20"/>
        </w:rPr>
        <w:t>[10]</w:t>
      </w:r>
    </w:p>
    <w:p>
      <w:r>
        <w:rPr>
          <w:rFonts w:ascii="Gentium Plus" w:hAnsi="Gentium Plus"/>
          <w:sz w:val="24"/>
        </w:rPr>
        <w:t>πολὺ ἐλάττους τρισχιλίων, ἀνεῖλε δὲ περὶ χιλίους.</w:t>
      </w:r>
    </w:p>
    <w:p>
      <w:r>
        <w:rPr>
          <w:rFonts w:ascii="Courier New" w:hAnsi="Courier New"/>
          <w:color w:val="555555"/>
          <w:sz w:val="20"/>
        </w:rPr>
        <w:t>[20 . 47 . 4]</w:t>
      </w:r>
    </w:p>
    <w:p>
      <w:r>
        <w:rPr>
          <w:rFonts w:ascii="Gentium Plus" w:hAnsi="Gentium Plus"/>
          <w:sz w:val="24"/>
        </w:rPr>
        <w:t>τοὺς δ’ ἁλόντας τὸ μὲν πρῶτον ἀπολύσας τῶν ἐγκλη‐ μάτων καταδιεῖλεν εἰς τὰς τῶν ἰδίων στρατιωτῶν τάξεις· ἀποδιδρασκόντων δ’ αὐτῶν πρὸς τοὺς περὶ τὸν Μενέλαον διὰ τὸ τὰς ἀποσκευὰς ἐν Αἰγύπτῳ κατα‐</w:t>
      </w:r>
    </w:p>
    <w:p>
      <w:r>
        <w:rPr>
          <w:rFonts w:ascii="Courier New" w:hAnsi="Courier New"/>
          <w:color w:val="555555"/>
          <w:sz w:val="20"/>
        </w:rPr>
        <w:t>[5]</w:t>
      </w:r>
    </w:p>
    <w:p>
      <w:r>
        <w:rPr>
          <w:rFonts w:ascii="Gentium Plus" w:hAnsi="Gentium Plus"/>
          <w:sz w:val="24"/>
        </w:rPr>
        <w:t>λελοιπέναι παρὰ Πτολεμαίῳ, γνοὺς ἀμεταθέτους ὄντας ἐνεβίβασεν εἰς τὰς ναῦς καὶ πρὸς Ἀντίγονον εἰς Συ‐</w:t>
      </w:r>
    </w:p>
    <w:p>
      <w:r>
        <w:rPr>
          <w:rFonts w:ascii="Courier New" w:hAnsi="Courier New"/>
          <w:color w:val="555555"/>
          <w:sz w:val="20"/>
        </w:rPr>
        <w:t>[20 . 47 . 5]</w:t>
      </w:r>
    </w:p>
    <w:p>
      <w:r>
        <w:rPr>
          <w:rFonts w:ascii="Gentium Plus" w:hAnsi="Gentium Plus"/>
          <w:sz w:val="24"/>
        </w:rPr>
        <w:t>ρίαν ἀπέστειλεν. οὗτος δὲ τοῦτον τὸν χρόνον διέτριβε περὶ τὴν ἄνω Συρίαν, πόλιν κτίζων περὶ τὸν Ὀρόντην ποταμὸν τὴν ὠνομασμένην Ἀντιγονίαν ἀφ’ ἑαυτοῦ. κατεσκεύαζε δὲ πολυτελῶς, τὴν περίμετρον ὑποστησά‐</w:t>
      </w:r>
    </w:p>
    <w:p>
      <w:r>
        <w:rPr>
          <w:rFonts w:ascii="Courier New" w:hAnsi="Courier New"/>
          <w:color w:val="555555"/>
          <w:sz w:val="20"/>
        </w:rPr>
        <w:t>[5]</w:t>
      </w:r>
    </w:p>
    <w:p>
      <w:r>
        <w:rPr>
          <w:rFonts w:ascii="Gentium Plus" w:hAnsi="Gentium Plus"/>
          <w:sz w:val="24"/>
        </w:rPr>
        <w:t>μενος σταδίων ἑβδομήκοντα· εὐφυὴς γὰρ ἦν ὁ τόπος ἐφεδρεῦσαι τῇ τε Βαβυλῶνι καὶ ταῖς ἄνω σατραπείαις καὶ πάλιν τῇ κάτω Συρίᾳ καὶ ταῖς ἀπ’ Αἰγύπτου</w:t>
      </w:r>
    </w:p>
    <w:p>
      <w:r>
        <w:rPr>
          <w:rFonts w:ascii="Courier New" w:hAnsi="Courier New"/>
          <w:color w:val="555555"/>
          <w:sz w:val="20"/>
        </w:rPr>
        <w:t>[20 . 47 . 6]</w:t>
      </w:r>
    </w:p>
    <w:p>
      <w:r>
        <w:rPr>
          <w:rFonts w:ascii="Gentium Plus" w:hAnsi="Gentium Plus"/>
          <w:sz w:val="24"/>
        </w:rPr>
        <w:t>* σατραπείαις. οὐ μὴν πολύν γε χρόνον συνέβη μεῖναι τὴν πόλιν, Σελεύκου καθελόντος αὐτὴν καὶ μετ‐ αγαγόντος ἐπὶ τὴν κτισθεῖσαν μὲν ὑπ’ αὐτοῦ, * ἀπ’ ἐκείνου δὲ κληθεῖσαν Σελεύκειαν. ἀλλὰ περὶ μὲν τού‐</w:t>
      </w:r>
    </w:p>
    <w:p>
      <w:r>
        <w:rPr>
          <w:rFonts w:ascii="Courier New" w:hAnsi="Courier New"/>
          <w:color w:val="555555"/>
          <w:sz w:val="20"/>
        </w:rPr>
        <w:t>[5]</w:t>
      </w:r>
    </w:p>
    <w:p>
      <w:r>
        <w:rPr>
          <w:rFonts w:ascii="Gentium Plus" w:hAnsi="Gentium Plus"/>
          <w:sz w:val="24"/>
        </w:rPr>
        <w:t>των ἀκριβῶς ἕκαστα δηλώσομεν ἐπὶ τοὺς οἰκείους χρό‐</w:t>
      </w:r>
    </w:p>
    <w:p>
      <w:r>
        <w:rPr>
          <w:rFonts w:ascii="Courier New" w:hAnsi="Courier New"/>
          <w:color w:val="555555"/>
          <w:sz w:val="20"/>
        </w:rPr>
        <w:t>[20 . 47 . 7]</w:t>
      </w:r>
    </w:p>
    <w:p>
      <w:r>
        <w:rPr>
          <w:rFonts w:ascii="Gentium Plus" w:hAnsi="Gentium Plus"/>
          <w:sz w:val="24"/>
        </w:rPr>
        <w:t>νους παραγενηθέντες· τῶν δὲ κατὰ τὴν Κύπρον οἱ περὶ τὸν Μενέλαον ἡττημένοι τῇ μάχῃ τὰ μὲν βέλη καὶ τὰς μηχανὰς παρεκόμισαν ἐπὶ τὰ τείχη καὶ τοῖς στρατιώταις διαλαβόντες τὰς ἐπάλξεις παρεσκευάζοντο</w:t>
      </w:r>
    </w:p>
    <w:p>
      <w:r>
        <w:rPr>
          <w:rFonts w:ascii="Courier New" w:hAnsi="Courier New"/>
          <w:color w:val="555555"/>
          <w:sz w:val="20"/>
        </w:rPr>
        <w:t>[5]</w:t>
      </w:r>
    </w:p>
    <w:p>
      <w:r>
        <w:rPr>
          <w:rFonts w:ascii="Gentium Plus" w:hAnsi="Gentium Plus"/>
          <w:sz w:val="24"/>
        </w:rPr>
        <w:t>πρὸς τὸν κίνδυνον, ὁρῶντες καὶ τὸν Δημήτριον πρὸς</w:t>
      </w:r>
    </w:p>
    <w:p>
      <w:r>
        <w:rPr>
          <w:rFonts w:ascii="Courier New" w:hAnsi="Courier New"/>
          <w:color w:val="555555"/>
          <w:sz w:val="20"/>
        </w:rPr>
        <w:t>[20 . 47 . 8]</w:t>
      </w:r>
    </w:p>
    <w:p>
      <w:r>
        <w:rPr>
          <w:rFonts w:ascii="Gentium Plus" w:hAnsi="Gentium Plus"/>
          <w:sz w:val="24"/>
        </w:rPr>
        <w:t>πολιορκίαν ἑτοιμαζόμενον, πρὸς δὲ Πτολεμαῖον ἀπ‐ έστειλαν εἰς Αἴγυπτον τοὺς δηλώσοντας περὶ τῶν ἐλαττωμάτων καὶ ἀξιώσοντας βοηθεῖν, ὡς κινδυνευόν‐ των αὐτῷ τῶν ἐν τῇ νήσῳ πραγμάτων.</w:t>
      </w:r>
    </w:p>
    <w:p>
      <w:r>
        <w:rPr>
          <w:rFonts w:ascii="Courier New" w:hAnsi="Courier New"/>
          <w:color w:val="555555"/>
          <w:sz w:val="20"/>
        </w:rPr>
        <w:t>[20 . 48 . 1]</w:t>
      </w:r>
    </w:p>
    <w:p>
      <w:r>
        <w:rPr>
          <w:rFonts w:ascii="Gentium Plus" w:hAnsi="Gentium Plus"/>
          <w:sz w:val="24"/>
        </w:rPr>
        <w:t>Δημήτριος δὲ τήν τε τῶν Σαλαμινίων ὁρῶν πόλιν οὐκ εὐκαταφρόνητον οὖσαν καὶ στρατιωτῶν πλῆθος ὑπάρχον ἐν αὐτῇ τῶν ἀμυνομένων ἔκρινε μηχανάς τε τοῖς μεγέθεσιν ὑπεραιρούσας κατασκευάζειν καὶ κατα‐</w:t>
      </w:r>
    </w:p>
    <w:p>
      <w:r>
        <w:rPr>
          <w:rFonts w:ascii="Courier New" w:hAnsi="Courier New"/>
          <w:color w:val="555555"/>
          <w:sz w:val="20"/>
        </w:rPr>
        <w:t>[5]</w:t>
      </w:r>
    </w:p>
    <w:p>
      <w:r>
        <w:rPr>
          <w:rFonts w:ascii="Gentium Plus" w:hAnsi="Gentium Plus"/>
          <w:sz w:val="24"/>
        </w:rPr>
        <w:t>πέλτας ὀξυβελεῖς καὶ λιθοβόλους παντοίους καὶ τὴν ἄλλην κατασκευὴν καταπληκτικήν. μετεπέμψατο δὲ καὶ τεχνίτας ἐκ τῆς Ἀσίας καὶ σίδηρον, ἔτι δ’ ὕλης πλῆ‐ θος καὶ τῆς ἄλλης χορηγίας τὴν ἐπιτήδειον κατασκευήν.</w:t>
      </w:r>
    </w:p>
    <w:p>
      <w:r>
        <w:rPr>
          <w:rFonts w:ascii="Courier New" w:hAnsi="Courier New"/>
          <w:color w:val="555555"/>
          <w:sz w:val="20"/>
        </w:rPr>
        <w:t>[20 . 48 . 2]</w:t>
      </w:r>
    </w:p>
    <w:p>
      <w:r>
        <w:rPr>
          <w:rFonts w:ascii="Gentium Plus" w:hAnsi="Gentium Plus"/>
          <w:sz w:val="24"/>
        </w:rPr>
        <w:t>ταχὺ δὲ πάντων εὐτρεπῶν αὐτῷ γενομένων συνέπηξε μηχανὴν τὴν ὀνομαζομένην ἑλέπολιν, τὸ πλάτος ἔχου‐ σαν ἑκάστην πλευρὰν τεσσαράκοντα καὶ πέντε πήχεις, τὸ δ’ ὕψος πηχῶν ἐννενήκοντα, διειλημμένην στέγαις</w:t>
      </w:r>
    </w:p>
    <w:p>
      <w:r>
        <w:rPr>
          <w:rFonts w:ascii="Courier New" w:hAnsi="Courier New"/>
          <w:color w:val="555555"/>
          <w:sz w:val="20"/>
        </w:rPr>
        <w:t>[5]</w:t>
      </w:r>
    </w:p>
    <w:p>
      <w:r>
        <w:rPr>
          <w:rFonts w:ascii="Gentium Plus" w:hAnsi="Gentium Plus"/>
          <w:sz w:val="24"/>
        </w:rPr>
        <w:t>ἐννέα, ὑπότροχον δὲ πᾶσαν τροχοῖς στερεοῖς τέσσαρσιν</w:t>
      </w:r>
    </w:p>
    <w:p>
      <w:r>
        <w:rPr>
          <w:rFonts w:ascii="Courier New" w:hAnsi="Courier New"/>
          <w:color w:val="555555"/>
          <w:sz w:val="20"/>
        </w:rPr>
        <w:t>[20 . 48 . 3]</w:t>
      </w:r>
    </w:p>
    <w:p>
      <w:r>
        <w:rPr>
          <w:rFonts w:ascii="Gentium Plus" w:hAnsi="Gentium Plus"/>
          <w:sz w:val="24"/>
        </w:rPr>
        <w:t>ὀκταπήχεσι τὸ ὕψος. κατεσκεύασε δὲ καὶ κριοὺς ὑπερ‐ μεγέθεις καὶ χελώνας δύο κριοφόρους. τῆς δ’ ἑλε‐ πόλεως εἰς μὲν τὰς κάτω στέγας εἰσήνεγκε πετροβό‐ λους παντοίους, ὧν ἦσαν οἱ μέγιστοι τριτάλαντοι, εἰς</w:t>
      </w:r>
    </w:p>
    <w:p>
      <w:r>
        <w:rPr>
          <w:rFonts w:ascii="Courier New" w:hAnsi="Courier New"/>
          <w:color w:val="555555"/>
          <w:sz w:val="20"/>
        </w:rPr>
        <w:t>[5]</w:t>
      </w:r>
    </w:p>
    <w:p>
      <w:r>
        <w:rPr>
          <w:rFonts w:ascii="Gentium Plus" w:hAnsi="Gentium Plus"/>
          <w:sz w:val="24"/>
        </w:rPr>
        <w:t>δὲ τὰς μέσας καταπέλτας ὀξυβελεῖς μεγίστους, εἰς δὲ τὰς ἀνωτάτας ὀξυβελεῖς τε τοὺς ἐλαχίστους καὶ πετρο‐ βόλων πλῆθος, ἄνδρας τε τοὺς χρησομένους τούτοις</w:t>
      </w:r>
    </w:p>
    <w:p>
      <w:r>
        <w:rPr>
          <w:rFonts w:ascii="Courier New" w:hAnsi="Courier New"/>
          <w:color w:val="555555"/>
          <w:sz w:val="20"/>
        </w:rPr>
        <w:t>[20 . 48 . 4]</w:t>
      </w:r>
    </w:p>
    <w:p>
      <w:r>
        <w:rPr>
          <w:rFonts w:ascii="Gentium Plus" w:hAnsi="Gentium Plus"/>
          <w:sz w:val="24"/>
        </w:rPr>
        <w:t>κατὰ τρόπον πλείους τῶν διακοσίων. προσαγαγὼν δὲ τὰς μηχανὰς τῇ πόλει καὶ πυκνοῖς χρώμενος τοῖς βέ‐ λεσι τῇ μὲν τὰς ἐπάλξεις ἀπέσυρε τοῖς πετροβόλοις,</w:t>
      </w:r>
    </w:p>
    <w:p>
      <w:r>
        <w:rPr>
          <w:rFonts w:ascii="Courier New" w:hAnsi="Courier New"/>
          <w:color w:val="555555"/>
          <w:sz w:val="20"/>
        </w:rPr>
        <w:t>[20 . 48 . 5]</w:t>
      </w:r>
    </w:p>
    <w:p>
      <w:r>
        <w:rPr>
          <w:rFonts w:ascii="Gentium Plus" w:hAnsi="Gentium Plus"/>
          <w:sz w:val="24"/>
        </w:rPr>
        <w:t>τῇ δὲ τὰ τείχη διέσεισε τοῖς κριοῖς. ἀμυνομένων δὲ καὶ τῶν ἔνδον εὐρώστως καὶ τοῖς μηχανήμασιν ἑτέρας μηχανὰς ἀντιταττόντων ἐφ’ ἡμέρας μέν τινας ἀμφίδοξος ἦν ὁ κίνδυνος, ἀμφοτέρων κακοπαθούντων καὶ κατα‐</w:t>
      </w:r>
    </w:p>
    <w:p>
      <w:r>
        <w:rPr>
          <w:rFonts w:ascii="Courier New" w:hAnsi="Courier New"/>
          <w:color w:val="555555"/>
          <w:sz w:val="20"/>
        </w:rPr>
        <w:t>[5]</w:t>
      </w:r>
    </w:p>
    <w:p>
      <w:r>
        <w:rPr>
          <w:rFonts w:ascii="Gentium Plus" w:hAnsi="Gentium Plus"/>
          <w:sz w:val="24"/>
        </w:rPr>
        <w:t>τραυματιζομένων· τὸ δὲ τελευταῖον τοῦ τείχους πίπτον‐ τος καὶ τῆς πόλεως κινδυνευούσης ἁλῶναι κατὰ κράτος</w:t>
      </w:r>
    </w:p>
    <w:p>
      <w:r>
        <w:rPr>
          <w:rFonts w:ascii="Courier New" w:hAnsi="Courier New"/>
          <w:color w:val="555555"/>
          <w:sz w:val="20"/>
        </w:rPr>
        <w:t>[20 . 48 . 6]</w:t>
      </w:r>
    </w:p>
    <w:p>
      <w:r>
        <w:rPr>
          <w:rFonts w:ascii="Gentium Plus" w:hAnsi="Gentium Plus"/>
          <w:sz w:val="24"/>
        </w:rPr>
        <w:t>νυκτὸς ἐπιγενομένης ἔληξε τὰ τῆς τειχομαχίας. οἱ δὲ περὶ τὸν Μενέλαον ἀκριβῶς εἰδότες ἁλωσομένην τὴν πόλιν, εἰ μή τι καινοτομεῖν ἐπιχειρήσειαν, ἤθροισαν ὕλης ξηρᾶς πλῆθος, ταύτην δὲ περὶ τὸ μεσονύκτιον</w:t>
      </w:r>
    </w:p>
    <w:p>
      <w:r>
        <w:rPr>
          <w:rFonts w:ascii="Courier New" w:hAnsi="Courier New"/>
          <w:color w:val="555555"/>
          <w:sz w:val="20"/>
        </w:rPr>
        <w:t>[5]</w:t>
      </w:r>
    </w:p>
    <w:p>
      <w:r>
        <w:rPr>
          <w:rFonts w:ascii="Gentium Plus" w:hAnsi="Gentium Plus"/>
          <w:sz w:val="24"/>
        </w:rPr>
        <w:t>ἐμβαλόντες ταῖς τῶν πολεμίων μηχαναῖς καὶ ἅμα πάν‐ τας τοὺς πυρσοφόρους ἀπὸ τῶν τειχῶν ἀφέντες ἀνῆψαν</w:t>
      </w:r>
    </w:p>
    <w:p>
      <w:r>
        <w:rPr>
          <w:rFonts w:ascii="Courier New" w:hAnsi="Courier New"/>
          <w:color w:val="555555"/>
          <w:sz w:val="20"/>
        </w:rPr>
        <w:t>[20 . 48 . 7]</w:t>
      </w:r>
    </w:p>
    <w:p>
      <w:r>
        <w:rPr>
          <w:rFonts w:ascii="Gentium Plus" w:hAnsi="Gentium Plus"/>
          <w:sz w:val="24"/>
        </w:rPr>
        <w:t>τὰ μέγιστα τῶν ἔργων. ἄφνω δὲ τῆς φλογὸς εἰς ὕψος ἀρθείσης οἱ περὶ τὸν Δημήτριον ἐπεχείρησαν μὲν βοη‐ θεῖν, τοῦ δὲ πυρὸς καταταχήσαντος συνέβη τὰς μηχα‐</w:t>
      </w:r>
    </w:p>
    <w:p>
      <w:r>
        <w:rPr>
          <w:rFonts w:ascii="Courier New" w:hAnsi="Courier New"/>
          <w:color w:val="555555"/>
          <w:sz w:val="20"/>
        </w:rPr>
        <w:t>[20 . 48 . 8]</w:t>
      </w:r>
    </w:p>
    <w:p>
      <w:r>
        <w:rPr>
          <w:rFonts w:ascii="Gentium Plus" w:hAnsi="Gentium Plus"/>
          <w:sz w:val="24"/>
        </w:rPr>
        <w:t>διαφθαρῆναι. ὁ δὲ Δημήτριος ἀποσφαλεὶς τῆς ἐλπίδος οὐδ’ ὣς ἔληγεν, ἀλλὰ προσεκαρτέρει τῇ πολιορκίᾳ καὶ κατὰ γῆν καὶ κατὰ θάλατταν, νομίζων τῷ χρόνῳ κατα‐ πολεμήσειν τοὺς πολεμίους.</w:t>
      </w:r>
    </w:p>
    <w:p>
      <w:r>
        <w:rPr>
          <w:rFonts w:ascii="Courier New" w:hAnsi="Courier New"/>
          <w:color w:val="555555"/>
          <w:sz w:val="20"/>
        </w:rPr>
        <w:t>[20 . 49 . 1]</w:t>
      </w:r>
    </w:p>
    <w:p>
      <w:r>
        <w:rPr>
          <w:rFonts w:ascii="Gentium Plus" w:hAnsi="Gentium Plus"/>
          <w:sz w:val="24"/>
        </w:rPr>
        <w:t>Πτολεμαῖος δὲ πυθόμενος τὴν τῶν ἰδίων ἧτταν ἐξέπλευσεν ἐκ τῆς Αἰγύπτου δύναμιν ἔχων ἀξιόλογον πεζικήν τε καὶ ναυτικήν. κατενεχθεὶς δὲ τῆς Κύπρου πρὸς τὴν Πάφον ἔκ τε τῶν πόλεων παρεδέξατο τὰ</w:t>
      </w:r>
    </w:p>
    <w:p>
      <w:r>
        <w:rPr>
          <w:rFonts w:ascii="Courier New" w:hAnsi="Courier New"/>
          <w:color w:val="555555"/>
          <w:sz w:val="20"/>
        </w:rPr>
        <w:t>[5]</w:t>
      </w:r>
    </w:p>
    <w:p>
      <w:r>
        <w:rPr>
          <w:rFonts w:ascii="Gentium Plus" w:hAnsi="Gentium Plus"/>
          <w:sz w:val="24"/>
        </w:rPr>
        <w:t>σκάφη καὶ παρέπλευσεν εἰς Κίτιον, τῆς Σαλαμῖνος</w:t>
      </w:r>
    </w:p>
    <w:p>
      <w:r>
        <w:rPr>
          <w:rFonts w:ascii="Courier New" w:hAnsi="Courier New"/>
          <w:color w:val="555555"/>
          <w:sz w:val="20"/>
        </w:rPr>
        <w:t>[20 . 49 . 2]</w:t>
      </w:r>
    </w:p>
    <w:p>
      <w:r>
        <w:rPr>
          <w:rFonts w:ascii="Gentium Plus" w:hAnsi="Gentium Plus"/>
          <w:sz w:val="24"/>
        </w:rPr>
        <w:t>ἀπέχον σταδίους διακοσίους. εἶχε δὲ τὰς πάσας ναῦς μακρὰς ἑκατὸν καὶ τεσσαράκοντα· τούτων δ’ ἦν ἡ με‐ γίστη πεντήρης, ἡ δ’ ἐλαχίστη τετρήρης· στρατιωτικὰ δὲ πόρια ταύταις ἐπηκολούθει πλείω τῶν διακοσίων,</w:t>
      </w:r>
    </w:p>
    <w:p>
      <w:r>
        <w:rPr>
          <w:rFonts w:ascii="Courier New" w:hAnsi="Courier New"/>
          <w:color w:val="555555"/>
          <w:sz w:val="20"/>
        </w:rPr>
        <w:t>[20 . 49 . 3]</w:t>
      </w:r>
    </w:p>
    <w:p>
      <w:r>
        <w:rPr>
          <w:rFonts w:ascii="Gentium Plus" w:hAnsi="Gentium Plus"/>
          <w:sz w:val="24"/>
        </w:rPr>
        <w:t>ἄγοντα πεζοὺς οὐκ ἐλάττους τῶν μυρίων. οὗτος μὲν οὖν πρὸς τὸν Μενέλαον κατὰ γῆν ἔπεμψέ τινας, δια‐ κελευόμενος τὰς ναῦς, ἂν ᾖ δυνατόν, κατὰ τάχος ἐκ τῆς Σαλαμῖνος πρὸς αὐτὸν ἀποστεῖλαι, οὔσας ἑξήκοντα·</w:t>
      </w:r>
    </w:p>
    <w:p>
      <w:r>
        <w:rPr>
          <w:rFonts w:ascii="Courier New" w:hAnsi="Courier New"/>
          <w:color w:val="555555"/>
          <w:sz w:val="20"/>
        </w:rPr>
        <w:t>[5]</w:t>
      </w:r>
    </w:p>
    <w:p>
      <w:r>
        <w:rPr>
          <w:rFonts w:ascii="Gentium Plus" w:hAnsi="Gentium Plus"/>
          <w:sz w:val="24"/>
        </w:rPr>
        <w:t>ἤλπιζε γάρ, εἰ προσλάβοι ταύτας, ῥᾳδίως κρατήσειν τῇ</w:t>
      </w:r>
    </w:p>
    <w:p>
      <w:r>
        <w:rPr>
          <w:rFonts w:ascii="Courier New" w:hAnsi="Courier New"/>
          <w:color w:val="555555"/>
          <w:sz w:val="20"/>
        </w:rPr>
        <w:t>[20 . 49 . 4]</w:t>
      </w:r>
    </w:p>
    <w:p>
      <w:r>
        <w:rPr>
          <w:rFonts w:ascii="Gentium Plus" w:hAnsi="Gentium Plus"/>
          <w:sz w:val="24"/>
        </w:rPr>
        <w:t>ναυμαχίᾳ, διακοσίοις σκάφεσιν ἀγωνιζόμενος. ὁ δὲ Δημήτριος νοήσας αὐτοῦ τὴν ἐπιβολὴν ἐπὶ μὲν τῆς πολιορκίας ἀπέλιπε μέρος τῆς δυνάμεως, τὰς δὲ ναῦς ἁπάσας πληρώσας καὶ τῶν στρατιωτῶν τοὺς κρατίστους</w:t>
      </w:r>
    </w:p>
    <w:p>
      <w:r>
        <w:rPr>
          <w:rFonts w:ascii="Courier New" w:hAnsi="Courier New"/>
          <w:color w:val="555555"/>
          <w:sz w:val="20"/>
        </w:rPr>
        <w:t>[5]</w:t>
      </w:r>
    </w:p>
    <w:p>
      <w:r>
        <w:rPr>
          <w:rFonts w:ascii="Gentium Plus" w:hAnsi="Gentium Plus"/>
          <w:sz w:val="24"/>
        </w:rPr>
        <w:t>ἐμβιβάσας βέλη καὶ πετροβόλους ἐνέθετο καὶ τῶν τρι‐</w:t>
      </w:r>
    </w:p>
    <w:p>
      <w:r>
        <w:rPr>
          <w:rFonts w:ascii="Courier New" w:hAnsi="Courier New"/>
          <w:color w:val="555555"/>
          <w:sz w:val="20"/>
        </w:rPr>
        <w:t>[20 . 49 . 5]</w:t>
      </w:r>
    </w:p>
    <w:p>
      <w:r>
        <w:rPr>
          <w:rFonts w:ascii="Gentium Plus" w:hAnsi="Gentium Plus"/>
          <w:sz w:val="24"/>
        </w:rPr>
        <w:t>έστησε. κοσμήσας δὲ πολυτελῶς πρὸς ναυμαχίαν τὸν στόλον περιέπλευσε τὴν πόλιν καὶ κατὰ τὸ στόμα τοῦ λιμένος μικρὸν ἔξω βέλους ἀφεὶς τὰς ἀγκύρας διενυκτέ‐ ρευσεν, ἅμα μὲν τὰς ἐκ τῆς πόλεως ναῦς κωλύων</w:t>
      </w:r>
    </w:p>
    <w:p>
      <w:r>
        <w:rPr>
          <w:rFonts w:ascii="Courier New" w:hAnsi="Courier New"/>
          <w:color w:val="555555"/>
          <w:sz w:val="20"/>
        </w:rPr>
        <w:t>[5]</w:t>
      </w:r>
    </w:p>
    <w:p>
      <w:r>
        <w:rPr>
          <w:rFonts w:ascii="Gentium Plus" w:hAnsi="Gentium Plus"/>
          <w:sz w:val="24"/>
        </w:rPr>
        <w:t>συμμῖξαι ταῖς ἄλλαις, ἅμα δὲ καραδοκῶν τὸν ἐπίπλουν</w:t>
      </w:r>
    </w:p>
    <w:p>
      <w:r>
        <w:rPr>
          <w:rFonts w:ascii="Courier New" w:hAnsi="Courier New"/>
          <w:color w:val="555555"/>
          <w:sz w:val="20"/>
        </w:rPr>
        <w:t>[20 . 49 . 6]</w:t>
      </w:r>
    </w:p>
    <w:p>
      <w:r>
        <w:rPr>
          <w:rFonts w:ascii="Gentium Plus" w:hAnsi="Gentium Plus"/>
          <w:sz w:val="24"/>
        </w:rPr>
        <w:t>τῶν πολεμίων καὶ πρὸς ναυμαχίαν ὢν ἕτοιμος. τοῦ δὲ Πτολεμαίου πλέοντος ἐπὶ τὴν Σαλαμῖνα καὶ τῶν ὑπηρετικῶν πλοίων συνεπομένων πόρρωθεν κατα‐ πληκτικὸν ὁρᾶσθαι συνέβαινε τὸν στόλον διὰ τὸ πλῆ‐</w:t>
      </w:r>
    </w:p>
    <w:p>
      <w:r>
        <w:rPr>
          <w:rFonts w:ascii="Courier New" w:hAnsi="Courier New"/>
          <w:color w:val="555555"/>
          <w:sz w:val="20"/>
        </w:rPr>
        <w:t>[20 . 50 . 1]</w:t>
      </w:r>
    </w:p>
    <w:p>
      <w:r>
        <w:rPr>
          <w:rFonts w:ascii="Gentium Plus" w:hAnsi="Gentium Plus"/>
          <w:sz w:val="24"/>
        </w:rPr>
        <w:t>θος. ὁ δὲ Δημήτριος κατανοήσας τὸν ἐπίπλουν Ἀντι‐ σθένην μὲν τὸν ναύαρχον ἔχοντα ναῦς δέκα τῶν πεντηρικῶν ἀπέλιπε κωλύσοντα τὰς ἐκ τῆς πόλεως ναῦς ἐπεξιέναι πρὸς τὴν ναυμαχίαν, ἔχοντος τοῦ λι‐</w:t>
      </w:r>
    </w:p>
    <w:p>
      <w:r>
        <w:rPr>
          <w:rFonts w:ascii="Courier New" w:hAnsi="Courier New"/>
          <w:color w:val="555555"/>
          <w:sz w:val="20"/>
        </w:rPr>
        <w:t>[5]</w:t>
      </w:r>
    </w:p>
    <w:p>
      <w:r>
        <w:rPr>
          <w:rFonts w:ascii="Gentium Plus" w:hAnsi="Gentium Plus"/>
          <w:sz w:val="24"/>
        </w:rPr>
        <w:t>μένος στενὸν τὸν ἔκπλουν, τοῖς δ’ ἱππεῦσι προσέταξε παράγειν παρὰ τὸν αἰγιαλόν, ἵν’ ἐάν τι γένηται πταῖ‐ σμα, διασώσαιεν τοὺς πρὸς τὴν γῆν διανηξομένους.</w:t>
      </w:r>
    </w:p>
    <w:p>
      <w:r>
        <w:rPr>
          <w:rFonts w:ascii="Courier New" w:hAnsi="Courier New"/>
          <w:color w:val="555555"/>
          <w:sz w:val="20"/>
        </w:rPr>
        <w:t>[20 . 50 . 2]</w:t>
      </w:r>
    </w:p>
    <w:p>
      <w:r>
        <w:rPr>
          <w:rFonts w:ascii="Gentium Plus" w:hAnsi="Gentium Plus"/>
          <w:sz w:val="24"/>
        </w:rPr>
        <w:t>αὐτὸς δ’ ἐκτάξας τὰς ναῦς ἀπήντα τοῖς πολεμίοις, ἔχων τὰς ἁπάσας ὀκτὼ πλείους τῶν ἑκατὸν σὺν ταῖς πληρω‐ θείσαις ἐκ τῶν χωρίων τῶν ληφθέντων· τούτων δ’ ἦσαν αἱ μέγισται μὲν ἑπτήρεις, αἱ πλεῖσται δὲ πεντήρεις.</w:t>
      </w:r>
    </w:p>
    <w:p>
      <w:r>
        <w:rPr>
          <w:rFonts w:ascii="Courier New" w:hAnsi="Courier New"/>
          <w:color w:val="555555"/>
          <w:sz w:val="20"/>
        </w:rPr>
        <w:t>[20 . 50 . 3]</w:t>
      </w:r>
    </w:p>
    <w:p>
      <w:r>
        <w:rPr>
          <w:rFonts w:ascii="Gentium Plus" w:hAnsi="Gentium Plus"/>
          <w:sz w:val="24"/>
        </w:rPr>
        <w:t>καὶ τὸ μὲν εὐώνυμον κέρας ἐπεῖχον ἑπτήρεις ἑπτὰ Φοινίκων, τετρήρεις δὲ τριάκοντα τῶν Ἀθηναίων, Μη‐ δίου τοῦ ναυάρχου τὴν ἡγεμονίαν ἔχοντος· ἐπίπλους δὲ τούτοις ἔταξεν ἑξήρεις δέκα καὶ πεντήρεις ἄλλας</w:t>
      </w:r>
    </w:p>
    <w:p>
      <w:r>
        <w:rPr>
          <w:rFonts w:ascii="Courier New" w:hAnsi="Courier New"/>
          <w:color w:val="555555"/>
          <w:sz w:val="20"/>
        </w:rPr>
        <w:t>[5]</w:t>
      </w:r>
    </w:p>
    <w:p>
      <w:r>
        <w:rPr>
          <w:rFonts w:ascii="Gentium Plus" w:hAnsi="Gentium Plus"/>
          <w:sz w:val="24"/>
        </w:rPr>
        <w:t>τοσαύτας, διεγνωκὼς [ἴσως] ἰσχυρὸν κατασκευάσαι τοῦτο τὸ κέρας ἐφ’ οὗ καὶ αὐτὸς ἤμελλε διαγωνίζεσθαι.</w:t>
      </w:r>
    </w:p>
    <w:p>
      <w:r>
        <w:rPr>
          <w:rFonts w:ascii="Courier New" w:hAnsi="Courier New"/>
          <w:color w:val="555555"/>
          <w:sz w:val="20"/>
        </w:rPr>
        <w:t>[20 . 50 . 4]</w:t>
      </w:r>
    </w:p>
    <w:p>
      <w:r>
        <w:rPr>
          <w:rFonts w:ascii="Gentium Plus" w:hAnsi="Gentium Plus"/>
          <w:sz w:val="24"/>
        </w:rPr>
        <w:t>κατὰ μέσην δὲ τὴν τάξιν τὰ ἐλάχιστα τῶν σκαφῶν ἔστησεν, ὧν ἡγοῦντο Θεμίσων τε ὁ Σάμιος καὶ Μαρ‐ σύας ὁ τὰς Μακεδονικὰς πράξεις συνταξάμενος. τὸ δὲ δεξιὸν εἶχε κέρας Ἡγήσιππός τε ὁ Ἁλικαρνασσεὺς καὶ</w:t>
      </w:r>
    </w:p>
    <w:p>
      <w:r>
        <w:rPr>
          <w:rFonts w:ascii="Courier New" w:hAnsi="Courier New"/>
          <w:color w:val="555555"/>
          <w:sz w:val="20"/>
        </w:rPr>
        <w:t>[5]</w:t>
      </w:r>
    </w:p>
    <w:p>
      <w:r>
        <w:rPr>
          <w:rFonts w:ascii="Gentium Plus" w:hAnsi="Gentium Plus"/>
          <w:sz w:val="24"/>
        </w:rPr>
        <w:t>Πλειστίας ὁ Κῷος, ἀρχικυβερνήτης ὢν τοῦ σύμπαντος</w:t>
      </w:r>
    </w:p>
    <w:p>
      <w:r>
        <w:rPr>
          <w:rFonts w:ascii="Courier New" w:hAnsi="Courier New"/>
          <w:color w:val="555555"/>
          <w:sz w:val="20"/>
        </w:rPr>
        <w:t>[20 . 50 . 5]</w:t>
      </w:r>
    </w:p>
    <w:p>
      <w:r>
        <w:rPr>
          <w:rFonts w:ascii="Gentium Plus" w:hAnsi="Gentium Plus"/>
          <w:sz w:val="24"/>
        </w:rPr>
        <w:t>στόλου. Πτολεμαῖος δὲ τὸ μὲν πρῶτον ἔτι νυκτὸς ἐπέπλει κατὰ σπουδὴν ἐπὶ τὴν Σαλαμῖνα, νομίζων φθάσαι τοὺς πολεμίους τὸν εἴσπλουν ποιησάμενος· ὡς δ’ ἡμέρας ἐπιγενομένης οὐ μακρὰν ὁ τῶν ἐναντίων</w:t>
      </w:r>
    </w:p>
    <w:p>
      <w:r>
        <w:rPr>
          <w:rFonts w:ascii="Courier New" w:hAnsi="Courier New"/>
          <w:color w:val="555555"/>
          <w:sz w:val="20"/>
        </w:rPr>
        <w:t>[5]</w:t>
      </w:r>
    </w:p>
    <w:p>
      <w:r>
        <w:rPr>
          <w:rFonts w:ascii="Gentium Plus" w:hAnsi="Gentium Plus"/>
          <w:sz w:val="24"/>
        </w:rPr>
        <w:t>στόλος ἐκτεταγμένος ἑωρᾶτο, καὶ αὐτὸς τὰ πρὸς τὴν</w:t>
      </w:r>
    </w:p>
    <w:p>
      <w:r>
        <w:rPr>
          <w:rFonts w:ascii="Courier New" w:hAnsi="Courier New"/>
          <w:color w:val="555555"/>
          <w:sz w:val="20"/>
        </w:rPr>
        <w:t>[20 . 50 . 6]</w:t>
      </w:r>
    </w:p>
    <w:p>
      <w:r>
        <w:rPr>
          <w:rFonts w:ascii="Gentium Plus" w:hAnsi="Gentium Plus"/>
          <w:sz w:val="24"/>
        </w:rPr>
        <w:t>ναυμαχίαν παρεσκευάζετο. τὰ μὲν οὖν πόρια πόρρω‐ θεν ἐπακολουθεῖν παρήγγειλεν, τῶν δὲ ἄλλων νεῶν τὴν ἁρμόζουσαν τάξιν ποιησάμενος αὐτὸς τὸ λαιὸν κέρας διακατεῖχε, συναγωνιζομένων αὐτῷ τῶν μεγίστων</w:t>
      </w:r>
    </w:p>
    <w:p>
      <w:r>
        <w:rPr>
          <w:rFonts w:ascii="Courier New" w:hAnsi="Courier New"/>
          <w:color w:val="555555"/>
          <w:sz w:val="20"/>
        </w:rPr>
        <w:t>[5]</w:t>
      </w:r>
    </w:p>
    <w:p>
      <w:r>
        <w:rPr>
          <w:rFonts w:ascii="Gentium Plus" w:hAnsi="Gentium Plus"/>
          <w:sz w:val="24"/>
        </w:rPr>
        <w:t>σκαφῶν. τοιαύτης δὲ τῆς διατάξεως γενομένης εὐχὰς ἑκάτεροι τοῖς θεοῖς ἐποιοῦντο, καθάπερ ἦν ἔθος, διὰ τῶν κελευστῶν, συνεπιλαβομένου καὶ τοῦ πλήθους τῇ</w:t>
      </w:r>
    </w:p>
    <w:p>
      <w:r>
        <w:rPr>
          <w:rFonts w:ascii="Courier New" w:hAnsi="Courier New"/>
          <w:color w:val="555555"/>
          <w:sz w:val="20"/>
        </w:rPr>
        <w:t>[20 . 51 . 1]</w:t>
      </w:r>
    </w:p>
    <w:p>
      <w:r>
        <w:rPr>
          <w:rFonts w:ascii="Gentium Plus" w:hAnsi="Gentium Plus"/>
          <w:sz w:val="24"/>
        </w:rPr>
        <w:t>φωνῇ. οἱ δὲ δυνάσται, ὡς ἂν περὶ τοῦ βίου καὶ τῶν ὅλων μέλλοντες διακινδυνεύειν, ἐν ἀγωνίᾳ πολλῇ καθ‐ ειστήκεισαν. Δημήτριος μὲν οὖν τῶν ἐναντίων ἀπο‐ σχὼν ὡς ἂν τρεῖς σταδίους ἦρεν τὸ συγκείμενον πρὸς</w:t>
      </w:r>
    </w:p>
    <w:p>
      <w:r>
        <w:rPr>
          <w:rFonts w:ascii="Courier New" w:hAnsi="Courier New"/>
          <w:color w:val="555555"/>
          <w:sz w:val="20"/>
        </w:rPr>
        <w:t>[5]</w:t>
      </w:r>
    </w:p>
    <w:p>
      <w:r>
        <w:rPr>
          <w:rFonts w:ascii="Gentium Plus" w:hAnsi="Gentium Plus"/>
          <w:sz w:val="24"/>
        </w:rPr>
        <w:t>μάχην σύσσημον, ἀσπίδα κεχρυσωμένην, φανερὰν πᾶσιν</w:t>
      </w:r>
    </w:p>
    <w:p>
      <w:r>
        <w:rPr>
          <w:rFonts w:ascii="Courier New" w:hAnsi="Courier New"/>
          <w:color w:val="555555"/>
          <w:sz w:val="20"/>
        </w:rPr>
        <w:t>[20 . 51 . 2]</w:t>
      </w:r>
    </w:p>
    <w:p>
      <w:r>
        <w:rPr>
          <w:rFonts w:ascii="Gentium Plus" w:hAnsi="Gentium Plus"/>
          <w:sz w:val="24"/>
        </w:rPr>
        <w:t>ἐκ διαδοχῆς· τὸ παραπλήσιον δὲ καὶ τῶν περὶ Πτολε‐</w:t>
      </w:r>
    </w:p>
    <w:p>
      <w:r>
        <w:rPr>
          <w:rFonts w:ascii="Courier New" w:hAnsi="Courier New"/>
          <w:color w:val="555555"/>
          <w:sz w:val="20"/>
        </w:rPr>
        <w:t>[5]</w:t>
      </w:r>
    </w:p>
    <w:p>
      <w:r>
        <w:rPr>
          <w:rFonts w:ascii="Gentium Plus" w:hAnsi="Gentium Plus"/>
          <w:sz w:val="24"/>
        </w:rPr>
        <w:t>ἁπασῶν τῶν νεῶν εἰς ἐμβολὴν καταπληκτικῶς τὸ μὲν πρῶτον τοῖς τόξοις καὶ τοῖς πετροβόλοις, ἔτι δὲ τοῖς ἀκοντίσμασι πυκνοῖς χρώμενοι κατετραυμάτιζον τοὺς ὑποπίπτοντας· εἶτα συνεγγισάντων τῶν σκαφῶν καὶ μελλούσης γίνεσθαι τῆς ἐμβολῆς βιαίου οἱ μὲν ἐπὶ</w:t>
      </w:r>
    </w:p>
    <w:p>
      <w:r>
        <w:rPr>
          <w:rFonts w:ascii="Courier New" w:hAnsi="Courier New"/>
          <w:color w:val="555555"/>
          <w:sz w:val="20"/>
        </w:rPr>
        <w:t>[10]</w:t>
      </w:r>
    </w:p>
    <w:p>
      <w:r>
        <w:rPr>
          <w:rFonts w:ascii="Gentium Plus" w:hAnsi="Gentium Plus"/>
          <w:sz w:val="24"/>
        </w:rPr>
        <w:t>τῶν καταστρωμάτων συγκαθῆκαν, οἱ δ’ ἐρέται παρα‐ κληθέντες ὑπὸ τῶν κελευστῶν ἐκθυμότερον ἐνέκειντο.</w:t>
      </w:r>
    </w:p>
    <w:p>
      <w:r>
        <w:rPr>
          <w:rFonts w:ascii="Courier New" w:hAnsi="Courier New"/>
          <w:color w:val="555555"/>
          <w:sz w:val="20"/>
        </w:rPr>
        <w:t>[20 . 51 . 3]</w:t>
      </w:r>
    </w:p>
    <w:p>
      <w:r>
        <w:rPr>
          <w:rFonts w:ascii="Gentium Plus" w:hAnsi="Gentium Plus"/>
          <w:sz w:val="24"/>
        </w:rPr>
        <w:t>ἀπὸ κράτους δὲ καὶ βίας ἐλαθεισῶν τῶν νεῶν αἱ μὲν παρέσυρον ἀλλήλων τοὺς ταρσούς, ὥστε πρὸς φυγὴν καὶ διωγμὸν ἀχρήστους γίνεσθαι καὶ τοὺς ἐπιβεβηκότας ἄνδρας ὡρμηκότας πρὸς ἀλκὴν κωλύεσθαι τῆς πρὸς</w:t>
      </w:r>
    </w:p>
    <w:p>
      <w:r>
        <w:rPr>
          <w:rFonts w:ascii="Courier New" w:hAnsi="Courier New"/>
          <w:color w:val="555555"/>
          <w:sz w:val="20"/>
        </w:rPr>
        <w:t>[5]</w:t>
      </w:r>
    </w:p>
    <w:p>
      <w:r>
        <w:rPr>
          <w:rFonts w:ascii="Gentium Plus" w:hAnsi="Gentium Plus"/>
          <w:sz w:val="24"/>
        </w:rPr>
        <w:t>τὸν κίνδυνον ὁρμῆς· αἱ δὲ κατὰ πρῷραν τοῖς ἐμβόλοις συρράττουσαι πρύμναν ἀνεκρούοντο πρὸς ἄλλην ἐμβο‐ λὴν καὶ κατετραυμάτιζον ἀλλήλους οἱ ταύταις ἐφεστῶ‐ τες, ἅτε τοῦ σκοποῦ σύνεγγυς ἑκάστοις κειμένου. τινὲς δὲ τῶν τριηραρχῶν ἐκ πλαγίας ἔτυπτον καὶ τῶν ἐμ‐</w:t>
      </w:r>
    </w:p>
    <w:p>
      <w:r>
        <w:rPr>
          <w:rFonts w:ascii="Courier New" w:hAnsi="Courier New"/>
          <w:color w:val="555555"/>
          <w:sz w:val="20"/>
        </w:rPr>
        <w:t>[10]</w:t>
      </w:r>
    </w:p>
    <w:p>
      <w:r>
        <w:rPr>
          <w:rFonts w:ascii="Gentium Plus" w:hAnsi="Gentium Plus"/>
          <w:sz w:val="24"/>
        </w:rPr>
        <w:t>βόλων δυσαποσπάστως ἐχόντων ἐπεπήδων ἐπὶ τὰς τῶν πολεμίων ναῦς, πολλὰ καὶ πάσχοντες δεινὰ καὶ δια‐</w:t>
      </w:r>
    </w:p>
    <w:p>
      <w:r>
        <w:rPr>
          <w:rFonts w:ascii="Courier New" w:hAnsi="Courier New"/>
          <w:color w:val="555555"/>
          <w:sz w:val="20"/>
        </w:rPr>
        <w:t>[20 . 51 . 4]</w:t>
      </w:r>
    </w:p>
    <w:p>
      <w:r>
        <w:rPr>
          <w:rFonts w:ascii="Gentium Plus" w:hAnsi="Gentium Plus"/>
          <w:sz w:val="24"/>
        </w:rPr>
        <w:t>τιθέντες· οἱ μὲν γὰρ τῶν ἐγγιζόντων τοίχων ἐφαψά‐ μενοι καὶ σφαλέντες τῆς βάσεως περιέπιπτον εἰς θά‐</w:t>
      </w:r>
    </w:p>
    <w:p>
      <w:r>
        <w:rPr>
          <w:rFonts w:ascii="Courier New" w:hAnsi="Courier New"/>
          <w:color w:val="555555"/>
          <w:sz w:val="20"/>
        </w:rPr>
        <w:t>[5]</w:t>
      </w:r>
    </w:p>
    <w:p>
      <w:r>
        <w:rPr>
          <w:rFonts w:ascii="Gentium Plus" w:hAnsi="Gentium Plus"/>
          <w:sz w:val="24"/>
        </w:rPr>
        <w:t>μὲν ἀνῄρουν, τοὺς δὲ κατὰ τὴν στενοχωρίαν ἐκβιαζό‐ μενοι περιέτρεπον εἰς τὸ πέλαγος. ὅλως δὲ ποικίλαι καὶ παράλογοι συνίσταντο μάχαι, πολλάκις τῶν μὲν ἡττόνων ἐπικρατούντων διὰ τὴν τῶν σκαφῶν ὑπεροχήν, τῶν δὲ κρειττόνων θλιβομένων διὰ τὸ περὶ τὴν στάσιν</w:t>
      </w:r>
    </w:p>
    <w:p>
      <w:r>
        <w:rPr>
          <w:rFonts w:ascii="Courier New" w:hAnsi="Courier New"/>
          <w:color w:val="555555"/>
          <w:sz w:val="20"/>
        </w:rPr>
        <w:t>[10]</w:t>
      </w:r>
    </w:p>
    <w:p>
      <w:r>
        <w:rPr>
          <w:rFonts w:ascii="Gentium Plus" w:hAnsi="Gentium Plus"/>
          <w:sz w:val="24"/>
        </w:rPr>
        <w:t>ἐλάττωμα καὶ τὴν ἀνωμαλίαν τῶν συμβαινόντων ἐν</w:t>
      </w:r>
    </w:p>
    <w:p>
      <w:r>
        <w:rPr>
          <w:rFonts w:ascii="Courier New" w:hAnsi="Courier New"/>
          <w:color w:val="555555"/>
          <w:sz w:val="20"/>
        </w:rPr>
        <w:t>[20 . 51 . 5]</w:t>
      </w:r>
    </w:p>
    <w:p>
      <w:r>
        <w:rPr>
          <w:rFonts w:ascii="Gentium Plus" w:hAnsi="Gentium Plus"/>
          <w:sz w:val="24"/>
        </w:rPr>
        <w:t>τοῖς τοιούτοις κινδύνοις. ἐπὶ μὲν γὰρ τῶν ἐπὶ τῆς γῆς ἀγώνων διάδηλος ἡ ἀρετὴ γίνεται, δυναμένη τυγ‐ χάνειν τῶν πρωτείων μηδενὸς ἔξωθεν αὐτομάτου παρ‐ ενοχλοῦντος· κατὰ δὲ τὰς ναυμαχίας πολλὰς καὶ ποι‐</w:t>
      </w:r>
    </w:p>
    <w:p>
      <w:r>
        <w:rPr>
          <w:rFonts w:ascii="Courier New" w:hAnsi="Courier New"/>
          <w:color w:val="555555"/>
          <w:sz w:val="20"/>
        </w:rPr>
        <w:t>[5]</w:t>
      </w:r>
    </w:p>
    <w:p>
      <w:r>
        <w:rPr>
          <w:rFonts w:ascii="Gentium Plus" w:hAnsi="Gentium Plus"/>
          <w:sz w:val="24"/>
        </w:rPr>
        <w:t>κίλας αἰτίας συμβαίνει παραλόγως ἐλαττοῦν τοὺς δι’</w:t>
      </w:r>
    </w:p>
    <w:p>
      <w:r>
        <w:rPr>
          <w:rFonts w:ascii="Courier New" w:hAnsi="Courier New"/>
          <w:color w:val="555555"/>
          <w:sz w:val="20"/>
        </w:rPr>
        <w:t>[20 . 52 . 1]</w:t>
      </w:r>
    </w:p>
    <w:p>
      <w:r>
        <w:rPr>
          <w:rFonts w:ascii="Gentium Plus" w:hAnsi="Gentium Plus"/>
          <w:sz w:val="24"/>
        </w:rPr>
        <w:t>ἀνδρείαν δικαίως ἂν τυχόντας τῆς νίκης. λαμπρότατα δὲ πάντων Δημήτριος ἠγωνίσατο τῆς ἑπτήρους ἐπι‐ βεβηκὼς ἐπὶ τῇ πρύμνῃ. ἀθρόων γὰρ αὐτῷ περι‐ χυθέντων οὓς μὲν ταῖς λόγχαις ἀκοντίζων, οὓς δὲ ἐκ</w:t>
      </w:r>
    </w:p>
    <w:p>
      <w:r>
        <w:rPr>
          <w:rFonts w:ascii="Courier New" w:hAnsi="Courier New"/>
          <w:color w:val="555555"/>
          <w:sz w:val="20"/>
        </w:rPr>
        <w:t>[5]</w:t>
      </w:r>
    </w:p>
    <w:p>
      <w:r>
        <w:rPr>
          <w:rFonts w:ascii="Gentium Plus" w:hAnsi="Gentium Plus"/>
          <w:sz w:val="24"/>
        </w:rPr>
        <w:t>χειρὸς τῷ δόρατι τύπτων ἀνῄρει· πολλῶν δὲ καὶ παν‐ τοίων βελῶν ἐπ’ αὐτὸν φερομένων ἃ μὲν προορώμενος ἐξέκλινεν, ἃ δὲ τοῖς σκεπαστηρίοις ὅπλοις ἐδέχετο.</w:t>
      </w:r>
    </w:p>
    <w:p>
      <w:r>
        <w:rPr>
          <w:rFonts w:ascii="Courier New" w:hAnsi="Courier New"/>
          <w:color w:val="555555"/>
          <w:sz w:val="20"/>
        </w:rPr>
        <w:t>[20 . 52 . 2]</w:t>
      </w:r>
    </w:p>
    <w:p>
      <w:r>
        <w:rPr>
          <w:rFonts w:ascii="Gentium Plus" w:hAnsi="Gentium Plus"/>
          <w:sz w:val="24"/>
        </w:rPr>
        <w:t>τριῶν δ’ ὑπερασπιζόντων αὐτὸν εἷς μὲν λόγχῃ πληγεὶς ἔπεσεν, οἱ δὲ δύο κατετραυματίσθησαν. τέλος δὲ τοὺς ἀντιστάντας ὁ Δημήτριος ἐκβιασάμενος καὶ τροπὴν τοῦ δεξιοῦ κέρατος ποιήσας εὐθὺ καὶ τὰς συνεχεῖς φυγεῖν</w:t>
      </w:r>
    </w:p>
    <w:p>
      <w:r>
        <w:rPr>
          <w:rFonts w:ascii="Courier New" w:hAnsi="Courier New"/>
          <w:color w:val="555555"/>
          <w:sz w:val="20"/>
        </w:rPr>
        <w:t>[20 . 52 . 3]</w:t>
      </w:r>
    </w:p>
    <w:p>
      <w:r>
        <w:rPr>
          <w:rFonts w:ascii="Gentium Plus" w:hAnsi="Gentium Plus"/>
          <w:sz w:val="24"/>
        </w:rPr>
        <w:t>ἠνάγκασεν. Πτολεμαῖος δὲ τὰ μέγιστα τῶν σκαφῶν καὶ τοὺς κρατίστους ἄνδρας ἔχων μεθ’ αὑτοῦ ῥᾳδίως</w:t>
      </w:r>
    </w:p>
    <w:p>
      <w:r>
        <w:rPr>
          <w:rFonts w:ascii="Courier New" w:hAnsi="Courier New"/>
          <w:color w:val="555555"/>
          <w:sz w:val="20"/>
        </w:rPr>
        <w:t>[5]</w:t>
      </w:r>
    </w:p>
    <w:p>
      <w:r>
        <w:rPr>
          <w:rFonts w:ascii="Gentium Plus" w:hAnsi="Gentium Plus"/>
          <w:sz w:val="24"/>
        </w:rPr>
        <w:t>στρέφων δ’ ἀπὸ τοῦ νικήματος ἤλπιζε καὶ τὰς ἄλλας ῥᾳδίως χειρώσασθαι· θεωρήσας δὲ τό τε εὐώνυμον κέρας τῶν ἰδίων συντετριμμένον καὶ τὰς συνεχεῖς ἁπάσας πρὸς φυγὴν ὡρμημένας, ἔτι δὲ τοὺς περὶ τὸν Δημήτριον μετὰ βάρους ἐπιφερομένους ἀπέπλευσεν εἰς</w:t>
      </w:r>
    </w:p>
    <w:p>
      <w:r>
        <w:rPr>
          <w:rFonts w:ascii="Courier New" w:hAnsi="Courier New"/>
          <w:color w:val="555555"/>
          <w:sz w:val="20"/>
        </w:rPr>
        <w:t>[20 . 52 . 4]</w:t>
      </w:r>
    </w:p>
    <w:p>
      <w:r>
        <w:rPr>
          <w:rFonts w:ascii="Gentium Plus" w:hAnsi="Gentium Plus"/>
          <w:sz w:val="24"/>
        </w:rPr>
        <w:t>Κίτιον. Δημήτριος δὲ νικήσας τῇ ναυμαχίᾳ τῷ μὲν Νέωνι καὶ Βουρίχῳ παρέδωκε τὰ στρατιωτικὰ τῶν πλοίων, προστάξας διώκειν καὶ τοὺς ἐν τῇ θαλάττῃ διανηχομένους ἀναλαμβάνειν· αὐτὸς δὲ τὰς ἰδίας ναῦς</w:t>
      </w:r>
    </w:p>
    <w:p>
      <w:r>
        <w:rPr>
          <w:rFonts w:ascii="Courier New" w:hAnsi="Courier New"/>
          <w:color w:val="555555"/>
          <w:sz w:val="20"/>
        </w:rPr>
        <w:t>[5]</w:t>
      </w:r>
    </w:p>
    <w:p>
      <w:r>
        <w:rPr>
          <w:rFonts w:ascii="Gentium Plus" w:hAnsi="Gentium Plus"/>
          <w:sz w:val="24"/>
        </w:rPr>
        <w:t>κοσμήσας τοῖς ἀκροστολίοις καὶ τὰς ἁλούσας ἐφελκό‐ μενος τὸν πλοῦν ἐποιεῖτο πρὸς τὸ στρατόπεδον καὶ</w:t>
      </w:r>
    </w:p>
    <w:p>
      <w:r>
        <w:rPr>
          <w:rFonts w:ascii="Courier New" w:hAnsi="Courier New"/>
          <w:color w:val="555555"/>
          <w:sz w:val="20"/>
        </w:rPr>
        <w:t>[20 . 52 . 5]</w:t>
      </w:r>
    </w:p>
    <w:p>
      <w:r>
        <w:rPr>
          <w:rFonts w:ascii="Gentium Plus" w:hAnsi="Gentium Plus"/>
          <w:sz w:val="24"/>
        </w:rPr>
        <w:t>τὸν οἰκεῖον λιμένα. κατὰ δὲ τὸν τῆς ναυμαχίας καιρὸν Μενέλαος ὁ ἐν τῇ Σαλαμῖνι στρατηγὸς πληρώσας τὰς ἑξήκοντα ναῦς ἐξαπέστειλε πρὸς βοήθειαν τῷ Πτο‐ λεμαίῳ, ναύαρχον ἐπιστήσας Μενοίτιον. γενομένου δ’</w:t>
      </w:r>
    </w:p>
    <w:p>
      <w:r>
        <w:rPr>
          <w:rFonts w:ascii="Courier New" w:hAnsi="Courier New"/>
          <w:color w:val="555555"/>
          <w:sz w:val="20"/>
        </w:rPr>
        <w:t>[5]</w:t>
      </w:r>
    </w:p>
    <w:p>
      <w:r>
        <w:rPr>
          <w:rFonts w:ascii="Gentium Plus" w:hAnsi="Gentium Plus"/>
          <w:sz w:val="24"/>
        </w:rPr>
        <w:t>ἀγῶνος περὶ τὸ στόμα τοῦ λιμένος πρὸς τὰς ἐφορμού‐ σας ναῦς καὶ τῶν ἐκ τῆς πόλεως βιασαμένων αἱ μὲν τοῦ Δημητρίου δέκα ναῦς ἔφυγον πρὸς τὸ πεζὸν στρα‐ τόπεδον, οἱ δὲ περὶ τὸν Μενοίτιον ἀναπλεύσαντες καὶ τῶν καιρῶν μικρὸν ὑστερήσαντες ἀνέστρεψαν πάλιν εἰς</w:t>
      </w:r>
    </w:p>
    <w:p>
      <w:r>
        <w:rPr>
          <w:rFonts w:ascii="Courier New" w:hAnsi="Courier New"/>
          <w:color w:val="555555"/>
          <w:sz w:val="20"/>
        </w:rPr>
        <w:t>[20 . 52 . 6]</w:t>
      </w:r>
    </w:p>
    <w:p>
      <w:r>
        <w:rPr>
          <w:rFonts w:ascii="Gentium Plus" w:hAnsi="Gentium Plus"/>
          <w:sz w:val="24"/>
        </w:rPr>
        <w:t>τὴν Σαλαμῖνα. τῆς δὲ ναυμαχίας τοιοῦτον τέλος λα‐ βούσης τῶν μὲν πορίων ἥλω πλείω τῶν ἑκατόν, ἐν οἷς ἦσαν σχεδὸν στρατιῶται ὀκτακισχίλιοι· τῶν δὲ</w:t>
      </w:r>
    </w:p>
    <w:p>
      <w:r>
        <w:rPr>
          <w:rFonts w:ascii="Courier New" w:hAnsi="Courier New"/>
          <w:color w:val="555555"/>
          <w:sz w:val="20"/>
        </w:rPr>
        <w:t>[5]</w:t>
      </w:r>
    </w:p>
    <w:p>
      <w:r>
        <w:rPr>
          <w:rFonts w:ascii="Gentium Plus" w:hAnsi="Gentium Plus"/>
          <w:sz w:val="24"/>
        </w:rPr>
        <w:t>εφθάρησαν δὲ περὶ ὀγδοήκοντα, ἃς πλήρεις οὔσας θα‐ λάττης κατήγαγον οἱ κρατήσαντες εἰς τὴν πρὸς τῇ πόλει στρατοπεδείαν. διεφθάρη δὲ καὶ τῶν Δημητρίου σκαφῶν εἴκοσι· πάντα δὲ τῆς προσηκούσης ἐπιμελείας τυχόντα παρείχετο τὰς ἁρμοζούσας χρείας.</w:t>
      </w:r>
    </w:p>
    <w:p>
      <w:r>
        <w:rPr>
          <w:rFonts w:ascii="Courier New" w:hAnsi="Courier New"/>
          <w:color w:val="555555"/>
          <w:sz w:val="20"/>
        </w:rPr>
        <w:t>[20 . 53 . 1]</w:t>
      </w:r>
    </w:p>
    <w:p>
      <w:r>
        <w:rPr>
          <w:rFonts w:ascii="Gentium Plus" w:hAnsi="Gentium Plus"/>
          <w:sz w:val="24"/>
        </w:rPr>
        <w:t>Μετὰ δὲ ταῦτα Πτολεμαῖος ἀπογνοὺς τὰ κατὰ τὴν Κύπρον ἀπῆρεν εἰς Αἴγυπτον. Δημήτριος δὲ πάσας τὰς ἐν τῇ νήσῳ πόλεις παραλαβὼν καὶ τοὺς φρου‐ ροῦντας στρατιώτας, τούτους μὲν εἰς τάξεις κατεχώρι‐</w:t>
      </w:r>
    </w:p>
    <w:p>
      <w:r>
        <w:rPr>
          <w:rFonts w:ascii="Courier New" w:hAnsi="Courier New"/>
          <w:color w:val="555555"/>
          <w:sz w:val="20"/>
        </w:rPr>
        <w:t>[5]</w:t>
      </w:r>
    </w:p>
    <w:p>
      <w:r>
        <w:rPr>
          <w:rFonts w:ascii="Gentium Plus" w:hAnsi="Gentium Plus"/>
          <w:sz w:val="24"/>
        </w:rPr>
        <w:t>σεν, ὄντας πεζοὺς μὲν μυρίους ἑξακισχιλίους συντεταγ‐ μένους, ἱππεῖς δὲ περὶ ἑξακοσίους, πρὸς δὲ τὸν πατέρα ταχέως ἐμβιβάσας εἰς τὴν μεγίστην ναῦν τοὺς δηλώ‐</w:t>
      </w:r>
    </w:p>
    <w:p>
      <w:r>
        <w:rPr>
          <w:rFonts w:ascii="Courier New" w:hAnsi="Courier New"/>
          <w:color w:val="555555"/>
          <w:sz w:val="20"/>
        </w:rPr>
        <w:t>[20 . 53 . 2]</w:t>
      </w:r>
    </w:p>
    <w:p>
      <w:r>
        <w:rPr>
          <w:rFonts w:ascii="Gentium Plus" w:hAnsi="Gentium Plus"/>
          <w:sz w:val="24"/>
        </w:rPr>
        <w:t>σοντας περὶ τῶν κατορθωθέντων ἐξαπέστειλεν. ὁ δ’ Ἀντίγονος πυθόμενος τὴν γεγενημένην νίκην καὶ μετεω‐ ρισθεὶς ἐπὶ τῷ μεγέθει τοῦ προτερήματος διάδημα περι‐ έθετο καὶ τὸ λοιπὸν ἐχρημάτιζε βασιλεύς, συγχωρήσας</w:t>
      </w:r>
    </w:p>
    <w:p>
      <w:r>
        <w:rPr>
          <w:rFonts w:ascii="Courier New" w:hAnsi="Courier New"/>
          <w:color w:val="555555"/>
          <w:sz w:val="20"/>
        </w:rPr>
        <w:t>[5]</w:t>
      </w:r>
    </w:p>
    <w:p>
      <w:r>
        <w:rPr>
          <w:rFonts w:ascii="Gentium Plus" w:hAnsi="Gentium Plus"/>
          <w:sz w:val="24"/>
        </w:rPr>
        <w:t>καὶ τῷ Δημητρίῳ τῆς αὐτῆς τυγχάνειν προσηγορίας</w:t>
      </w:r>
    </w:p>
    <w:p>
      <w:r>
        <w:rPr>
          <w:rFonts w:ascii="Courier New" w:hAnsi="Courier New"/>
          <w:color w:val="555555"/>
          <w:sz w:val="20"/>
        </w:rPr>
        <w:t>[20 . 53 . 3]</w:t>
      </w:r>
    </w:p>
    <w:p>
      <w:r>
        <w:rPr>
          <w:rFonts w:ascii="Gentium Plus" w:hAnsi="Gentium Plus"/>
          <w:sz w:val="24"/>
        </w:rPr>
        <w:t>καὶ τιμῆς. ὁ δὲ Πτολεμαῖος οὐδὲν τῇ ψυχῇ ταπεινω‐ θεὶς διὰ τὴν ἧτταν καὶ αὐτὸς ὁμοίως ἀνέλαβε τὸ διά‐ δημα καὶ πρὸς ἅπαντας ἀνέγραφεν ἑαυτὸν βασιλέα.</w:t>
      </w:r>
    </w:p>
    <w:p>
      <w:r>
        <w:rPr>
          <w:rFonts w:ascii="Courier New" w:hAnsi="Courier New"/>
          <w:color w:val="555555"/>
          <w:sz w:val="20"/>
        </w:rPr>
        <w:t>[20 . 53 . 4]</w:t>
      </w:r>
    </w:p>
    <w:p>
      <w:r>
        <w:rPr>
          <w:rFonts w:ascii="Gentium Plus" w:hAnsi="Gentium Plus"/>
          <w:sz w:val="24"/>
        </w:rPr>
        <w:t>παραπλησίως δὲ τούτοις καὶ οἱ λοιποὶ δυνάσται ζηλο‐ τυπήσαντες ἀνηγόρευον ἑαυτοὺς βασιλεῖς, Σέλευκος μὲν προσφάτως τὰς ἄνω σατραπείας προσκεκτημένος, Λυσίμαχος δὲ καὶ Κάσανδρος τὰς ἐξ ἀρχῆς δοθείσας</w:t>
      </w:r>
    </w:p>
    <w:p>
      <w:r>
        <w:rPr>
          <w:rFonts w:ascii="Courier New" w:hAnsi="Courier New"/>
          <w:color w:val="555555"/>
          <w:sz w:val="20"/>
        </w:rPr>
        <w:t>[5]</w:t>
      </w:r>
    </w:p>
    <w:p>
      <w:r>
        <w:rPr>
          <w:rFonts w:ascii="Gentium Plus" w:hAnsi="Gentium Plus"/>
          <w:sz w:val="24"/>
        </w:rPr>
        <w:t>μερίδας διατηροῦντες. ἡμεῖς δὲ περὶ τούτων ἱκανῶς εἰρηκότες ἐν μέρει διέξιμεν περὶ τῶν κατὰ Λιβύην καὶ</w:t>
      </w:r>
    </w:p>
    <w:p>
      <w:r>
        <w:rPr>
          <w:rFonts w:ascii="Courier New" w:hAnsi="Courier New"/>
          <w:color w:val="555555"/>
          <w:sz w:val="20"/>
        </w:rPr>
        <w:t>[20 . 54 . 1]</w:t>
      </w:r>
    </w:p>
    <w:p>
      <w:r>
        <w:rPr>
          <w:rFonts w:ascii="Gentium Plus" w:hAnsi="Gentium Plus"/>
          <w:sz w:val="24"/>
        </w:rPr>
        <w:t>Ἀγαθοκλῆς γὰρ πυθόμενος τοὺς προειρημένους δυνάστας ἀνῃρημένους 〈διάδημα〉 καὶ νομίζων μήτε δυνάμεσι μήτε χώρᾳ μήτε τοῖς πραχθεῖσι λείπεσθαι τούτων ἑαυτὸν ἀνηγόρευσε βασιλέα. καὶ διάδημα μὲν</w:t>
      </w:r>
    </w:p>
    <w:p>
      <w:r>
        <w:rPr>
          <w:rFonts w:ascii="Courier New" w:hAnsi="Courier New"/>
          <w:color w:val="555555"/>
          <w:sz w:val="20"/>
        </w:rPr>
        <w:t>[5]</w:t>
      </w:r>
    </w:p>
    <w:p>
      <w:r>
        <w:rPr>
          <w:rFonts w:ascii="Gentium Plus" w:hAnsi="Gentium Plus"/>
          <w:sz w:val="24"/>
        </w:rPr>
        <w:t>οὐκ ἔκρινεν ἔχειν· ἐφόρει γὰρ αἰεὶ στέφανον, ὃν κατὰ τὴν ἐπίθεσιν τῆς τυραννίδος ἔκ τινος ἱερωσύνης περι‐ κείμενος οὐκ ἀπέθετο περὶ τῆς δυναστείας ἀγωνιζόμε‐ νος· ἔνιοι δέ φασιν αὐτὸν ἐπιτετηδεῦσθαι τοῦτον ἐξ ἀρχῆς φορεῖν ἐπὶ τῷ μὴ λίαν αὐτὸν εὐχαίτην εἶναι.</w:t>
      </w:r>
    </w:p>
    <w:p>
      <w:r>
        <w:rPr>
          <w:rFonts w:ascii="Courier New" w:hAnsi="Courier New"/>
          <w:color w:val="555555"/>
          <w:sz w:val="20"/>
        </w:rPr>
        <w:t>[20 . 54 . 2]</w:t>
      </w:r>
    </w:p>
    <w:p>
      <w:r>
        <w:rPr>
          <w:rFonts w:ascii="Gentium Plus" w:hAnsi="Gentium Plus"/>
          <w:sz w:val="24"/>
        </w:rPr>
        <w:t>οὐ μὴν ἀλλὰ τῆς προσηγορίας ταύτης ἄξιόν τι σπεύ‐ δων πρᾶξαι ἐπὶ μὲν Ἰτυκαίους ἐστράτευσεν ἀφεστηκό‐ τας· ἄφνω δ’ αὐτῶν τῇ πόλει προσπεσὼν καὶ τῶν ἐπὶ τῆς χώρας ἀπειλημμένων πολιτικῶν ζωγρήσας εἰς τρια‐</w:t>
      </w:r>
    </w:p>
    <w:p>
      <w:r>
        <w:rPr>
          <w:rFonts w:ascii="Courier New" w:hAnsi="Courier New"/>
          <w:color w:val="555555"/>
          <w:sz w:val="20"/>
        </w:rPr>
        <w:t>[5]</w:t>
      </w:r>
    </w:p>
    <w:p>
      <w:r>
        <w:rPr>
          <w:rFonts w:ascii="Gentium Plus" w:hAnsi="Gentium Plus"/>
          <w:sz w:val="24"/>
        </w:rPr>
        <w:t>κοσίους τὸ μὲν πρῶτον διδοὺς ἄφεσιν τῶν ἐγκλημάτων ἠξίου παραδιδόναι τὴν πόλιν· οὐ προσεχόντων δὲ τῶν ἔνδον συνεπήγνυε μηχανὴν καὶ κρεμάσας ἐπ’ αὐτῇ</w:t>
      </w:r>
    </w:p>
    <w:p>
      <w:r>
        <w:rPr>
          <w:rFonts w:ascii="Courier New" w:hAnsi="Courier New"/>
          <w:color w:val="555555"/>
          <w:sz w:val="20"/>
        </w:rPr>
        <w:t>[20 . 54 . 3]</w:t>
      </w:r>
    </w:p>
    <w:p>
      <w:r>
        <w:rPr>
          <w:rFonts w:ascii="Gentium Plus" w:hAnsi="Gentium Plus"/>
          <w:sz w:val="24"/>
        </w:rPr>
        <w:t>τοὺς αἰχμαλώτους προσήγαγε τοῖς τείχεσιν. οἱ δ’ Ἰτυ‐ καῖοι τοὺς μὲν ἠτυχηκότας ἠλέουν, πλείονα δὲ λόγον τῆς τῶν ἁπάντων ἐλευθερίας ἢ τῆς ἐκείνων σωτηρίας ποιούμενοι διέλαβον τὰ τείχη τοῖς στρατιώταις καὶ τὴν</w:t>
      </w:r>
    </w:p>
    <w:p>
      <w:r>
        <w:rPr>
          <w:rFonts w:ascii="Courier New" w:hAnsi="Courier New"/>
          <w:color w:val="555555"/>
          <w:sz w:val="20"/>
        </w:rPr>
        <w:t>[20 . 54 . 4]</w:t>
      </w:r>
    </w:p>
    <w:p>
      <w:r>
        <w:rPr>
          <w:rFonts w:ascii="Gentium Plus" w:hAnsi="Gentium Plus"/>
          <w:sz w:val="24"/>
        </w:rPr>
        <w:t>πολιορκίαν εὐγενῶς ὑπέμενον. εἶθ’ ὁ μὲν Ἀγαθοκλῆς</w:t>
      </w:r>
    </w:p>
    <w:p>
      <w:r>
        <w:rPr>
          <w:rFonts w:ascii="Courier New" w:hAnsi="Courier New"/>
          <w:color w:val="555555"/>
          <w:sz w:val="20"/>
        </w:rPr>
        <w:t>[20 . 54 . 5]</w:t>
      </w:r>
    </w:p>
    <w:p>
      <w:r>
        <w:rPr>
          <w:rFonts w:ascii="Gentium Plus" w:hAnsi="Gentium Plus"/>
          <w:sz w:val="24"/>
        </w:rPr>
        <w:t>τινα προσῆγεν· οἱ δ’ ἐπὶ τῶν τειχῶν ἑστῶτες τὸ μὲν πρῶτον ὤκνουν τοῖς βέλεσι χρήσασθαι, προκειμένων αὐτοῖς σκοπῶν πολιτικῶν ἀνδρῶν, ὧν ἦσάν τινες καὶ τῶν ἐπιφανεστάτων· ἐπικειμένων δὲ τῶν πολεμίων</w:t>
      </w:r>
    </w:p>
    <w:p>
      <w:r>
        <w:rPr>
          <w:rFonts w:ascii="Courier New" w:hAnsi="Courier New"/>
          <w:color w:val="555555"/>
          <w:sz w:val="20"/>
        </w:rPr>
        <w:t>[5]</w:t>
      </w:r>
    </w:p>
    <w:p>
      <w:r>
        <w:rPr>
          <w:rFonts w:ascii="Gentium Plus" w:hAnsi="Gentium Plus"/>
          <w:sz w:val="24"/>
        </w:rPr>
        <w:t>βαρύτερον ἠναγκάζοντο τοὺς ἐπὶ τῆς μηχανῆς ὄντας</w:t>
      </w:r>
    </w:p>
    <w:p>
      <w:r>
        <w:rPr>
          <w:rFonts w:ascii="Courier New" w:hAnsi="Courier New"/>
          <w:color w:val="555555"/>
          <w:sz w:val="20"/>
        </w:rPr>
        <w:t>[20 . 54 . 6]</w:t>
      </w:r>
    </w:p>
    <w:p>
      <w:r>
        <w:rPr>
          <w:rFonts w:ascii="Gentium Plus" w:hAnsi="Gentium Plus"/>
          <w:sz w:val="24"/>
        </w:rPr>
        <w:t>ἀμύνεσθαι. ἔνθα δὴ συνέβαινε γίνεσθαι παράλογα πάθη τοῖς Ἰτυκαίοις καὶ τύχης ἐπηρεασμὸν ἐν ἀνάγ‐ καις κειμένοις ἀνεκφεύκτοις· προβεβλημένων γὰρ τῶν Ἑλλήνων τοὺς ἡλωκότας τῶν ἐξ Ἰτύκης ἀναγκαῖον ἦν</w:t>
      </w:r>
    </w:p>
    <w:p>
      <w:r>
        <w:rPr>
          <w:rFonts w:ascii="Courier New" w:hAnsi="Courier New"/>
          <w:color w:val="555555"/>
          <w:sz w:val="20"/>
        </w:rPr>
        <w:t>[5]</w:t>
      </w:r>
    </w:p>
    <w:p>
      <w:r>
        <w:rPr>
          <w:rFonts w:ascii="Gentium Plus" w:hAnsi="Gentium Plus"/>
          <w:sz w:val="24"/>
        </w:rPr>
        <w:t>ἢ τούτων φειδομένους περιορᾶν ὑποχείριον τοῖς πο‐ λεμίοις γινομένην τὴν πατρίδα ἢ τῇ πόλει βοηθοῦντας</w:t>
      </w:r>
    </w:p>
    <w:p>
      <w:r>
        <w:rPr>
          <w:rFonts w:ascii="Courier New" w:hAnsi="Courier New"/>
          <w:color w:val="555555"/>
          <w:sz w:val="20"/>
        </w:rPr>
        <w:t>[20 . 54 . 7]</w:t>
      </w:r>
    </w:p>
    <w:p>
      <w:r>
        <w:rPr>
          <w:rFonts w:ascii="Gentium Plus" w:hAnsi="Gentium Plus"/>
          <w:sz w:val="24"/>
        </w:rPr>
        <w:t>ἀνηλεῶς φονεῦσαι πλῆθος πολιτῶν ἠτυχηκότων. ὅπερ καὶ συνέβη γενέσθαι· ἀμυνόμενοι γὰρ τοὺς πολεμίους καὶ παντοίοις βέλεσι χρώμενοι καὶ τὰ τῶν ἐφεστηκό‐ των τῇ μηχανῇ σώματα κατῃκίσαντο καὶ τινὰς μὲν</w:t>
      </w:r>
    </w:p>
    <w:p>
      <w:r>
        <w:rPr>
          <w:rFonts w:ascii="Courier New" w:hAnsi="Courier New"/>
          <w:color w:val="555555"/>
          <w:sz w:val="20"/>
        </w:rPr>
        <w:t>[5]</w:t>
      </w:r>
    </w:p>
    <w:p>
      <w:r>
        <w:rPr>
          <w:rFonts w:ascii="Gentium Plus" w:hAnsi="Gentium Plus"/>
          <w:sz w:val="24"/>
        </w:rPr>
        <w:t>τῶν κρεμαμένων πολιτῶν κατηκόντισαν, τινὰς δὲ τοῖς ὀξυβελέσι πρὸς τῇ μηχανῇ προσκαθήλωσαν καθ’ οὕς ποτε τύχοι τοῦ σώματος τόπους, ὥστε σταυρῷ παρα‐ πλησίαν εἶναι τὴν ὕβριν ἅμα καὶ τὴν τιμωρίαν. καὶ ταῦτ’ ἐγίνετό τισιν ὑπὸ συγγενῶν ἢ φίλων, εἰ τύχοι,</w:t>
      </w:r>
    </w:p>
    <w:p>
      <w:r>
        <w:rPr>
          <w:rFonts w:ascii="Courier New" w:hAnsi="Courier New"/>
          <w:color w:val="555555"/>
          <w:sz w:val="20"/>
        </w:rPr>
        <w:t>[10]</w:t>
      </w:r>
    </w:p>
    <w:p>
      <w:r>
        <w:rPr>
          <w:rFonts w:ascii="Gentium Plus" w:hAnsi="Gentium Plus"/>
          <w:sz w:val="24"/>
        </w:rPr>
        <w:t>τῆς ἀνάγκης οὐ πολυπραγμονούσης τι τῶν παρ’ ἀν‐</w:t>
      </w:r>
    </w:p>
    <w:p>
      <w:r>
        <w:rPr>
          <w:rFonts w:ascii="Courier New" w:hAnsi="Courier New"/>
          <w:color w:val="555555"/>
          <w:sz w:val="20"/>
        </w:rPr>
        <w:t>[20 . 55 . 1]</w:t>
      </w:r>
    </w:p>
    <w:p>
      <w:r>
        <w:rPr>
          <w:rFonts w:ascii="Gentium Plus" w:hAnsi="Gentium Plus"/>
          <w:sz w:val="24"/>
        </w:rPr>
        <w:t>θρώποις ὁσίων. ὁ δ’ Ἀγαθοκλῆς, ὁρῶν αὐτοὺς ἀπα‐ θῶς ὡρμηκότας πρὸς τὸν κίνδυνον, περιστήσας παν‐</w:t>
      </w:r>
    </w:p>
    <w:p>
      <w:r>
        <w:rPr>
          <w:rFonts w:ascii="Courier New" w:hAnsi="Courier New"/>
          <w:color w:val="555555"/>
          <w:sz w:val="20"/>
        </w:rPr>
        <w:t>[20 . 55 . 2]</w:t>
      </w:r>
    </w:p>
    <w:p>
      <w:r>
        <w:rPr>
          <w:rFonts w:ascii="Gentium Plus" w:hAnsi="Gentium Plus"/>
          <w:sz w:val="24"/>
        </w:rPr>
        <w:t>τῶν δ’ Ἰτυκαίων τῶν μὲν εἰς τὰς οἰκίας, τῶν δ’ εἰς ἱερὰ καταφευγόντων δι’ ὀργῆς αὐτοὺς ἔχων φόνου τὴν πόλιν ἐπλήρωσε. τοὺς μὲν γὰρ ἐν χειρῶν νόμῳ δι‐ έφθειρε, τοὺς δ’ ἁλόντας ἐκρέμασε, τοὺς δ’ ἐπὶ θεῶν</w:t>
      </w:r>
    </w:p>
    <w:p>
      <w:r>
        <w:rPr>
          <w:rFonts w:ascii="Courier New" w:hAnsi="Courier New"/>
          <w:color w:val="555555"/>
          <w:sz w:val="20"/>
        </w:rPr>
        <w:t>[5]</w:t>
      </w:r>
    </w:p>
    <w:p>
      <w:r>
        <w:rPr>
          <w:rFonts w:ascii="Gentium Plus" w:hAnsi="Gentium Plus"/>
          <w:sz w:val="24"/>
        </w:rPr>
        <w:t>ἱερὰ καὶ βωμοὺς καταφυγόντας διαψευσθῆναι τῆς ἐλ‐</w:t>
      </w:r>
    </w:p>
    <w:p>
      <w:r>
        <w:rPr>
          <w:rFonts w:ascii="Courier New" w:hAnsi="Courier New"/>
          <w:color w:val="555555"/>
          <w:sz w:val="20"/>
        </w:rPr>
        <w:t>[20 . 55 . 3]</w:t>
      </w:r>
    </w:p>
    <w:p>
      <w:r>
        <w:rPr>
          <w:rFonts w:ascii="Gentium Plus" w:hAnsi="Gentium Plus"/>
          <w:sz w:val="24"/>
        </w:rPr>
        <w:t>πίδος ἐποίησεν. διαφορήσας δὲ τὰς κτήσεις καὶ φυ‐ λακὴν ἀπολιπὼν ἐπὶ τῆς πόλεως ἐστρατοπέδευσεν ἐπὶ τὴν Ἵππου καλουμένην ἄκραν, ὠχυρωμένην φυσικῶς τῇ παρακειμένῃ λίμνῃ. πολιορκήσας δὲ αὐτὴν ἐνεργῶς</w:t>
      </w:r>
    </w:p>
    <w:p>
      <w:r>
        <w:rPr>
          <w:rFonts w:ascii="Courier New" w:hAnsi="Courier New"/>
          <w:color w:val="555555"/>
          <w:sz w:val="20"/>
        </w:rPr>
        <w:t>[5]</w:t>
      </w:r>
    </w:p>
    <w:p>
      <w:r>
        <w:rPr>
          <w:rFonts w:ascii="Gentium Plus" w:hAnsi="Gentium Plus"/>
          <w:sz w:val="24"/>
        </w:rPr>
        <w:t>καὶ τῶν ἐγχωρίων ναυμαχίᾳ περιγενόμενος κατὰ κράτος εἷλε. τούτῳ δὲ τῷ τρόπῳ τὰς πόλεις χειρωσάμενος τῶν τε ἐπὶ θαλάττῃ τόπων τῶν πλείστων ἐκυρίευσεν καὶ τῶν τὴν μεσόγειον οἰκούντων πλὴν τῶν Νομάδων· ὧν τινὲς μὲν φιλίαν πρὸς αὐτὸν ἐποιήσαντο, τινὲς δ’</w:t>
      </w:r>
    </w:p>
    <w:p>
      <w:r>
        <w:rPr>
          <w:rFonts w:ascii="Courier New" w:hAnsi="Courier New"/>
          <w:color w:val="555555"/>
          <w:sz w:val="20"/>
        </w:rPr>
        <w:t>[20 . 55 . 4]</w:t>
      </w:r>
    </w:p>
    <w:p>
      <w:r>
        <w:rPr>
          <w:rFonts w:ascii="Gentium Plus" w:hAnsi="Gentium Plus"/>
          <w:sz w:val="24"/>
        </w:rPr>
        <w:t>ἐκαραδόκουν τὴν τῶν ὅλων κρίσιν. τέτταρα γὰρ τὴν Λιβύην διείληφε γένη, Φοίνικες μὲν οἱ τὴν Καρχη‐ δόνα τότε κατοικοῦντες, Λιβυφοίνικες δὲ πολλὰς ἔχον‐ τες πόλεις ἐπιθαλαττίους καὶ κοινωνοῦντες τοῖς Καρ‐</w:t>
      </w:r>
    </w:p>
    <w:p>
      <w:r>
        <w:rPr>
          <w:rFonts w:ascii="Courier New" w:hAnsi="Courier New"/>
          <w:color w:val="555555"/>
          <w:sz w:val="20"/>
        </w:rPr>
        <w:t>[5]</w:t>
      </w:r>
    </w:p>
    <w:p>
      <w:r>
        <w:rPr>
          <w:rFonts w:ascii="Gentium Plus" w:hAnsi="Gentium Plus"/>
          <w:sz w:val="24"/>
        </w:rPr>
        <w:t>χηδονίοις ἐπιγαμίας, οἷς ἀπὸ τῆς συμπεπλεγμένης συγ‐ γενείας συνέβη τυχεῖν ταύτης τῆς προσηγορίας· ὁ δὲ πολὺς λαὸς τῶν ἐγχωρίων, ἀρχαιότατος ὤν, Λίβυς</w:t>
      </w:r>
    </w:p>
    <w:p>
      <w:r>
        <w:rPr>
          <w:rFonts w:ascii="Courier New" w:hAnsi="Courier New"/>
          <w:color w:val="555555"/>
          <w:sz w:val="20"/>
        </w:rPr>
        <w:t>[10]</w:t>
      </w:r>
    </w:p>
    <w:p>
      <w:r>
        <w:rPr>
          <w:rFonts w:ascii="Gentium Plus" w:hAnsi="Gentium Plus"/>
          <w:sz w:val="24"/>
        </w:rPr>
        <w:t>ὑπῆρχον, πολλὴν τῆς Λιβύης νεμόμενοι μέχρι τῆς ἐρήμου.</w:t>
      </w:r>
    </w:p>
    <w:p>
      <w:r>
        <w:rPr>
          <w:rFonts w:ascii="Courier New" w:hAnsi="Courier New"/>
          <w:color w:val="555555"/>
          <w:sz w:val="20"/>
        </w:rPr>
        <w:t>[20 . 55 . 5]</w:t>
      </w:r>
    </w:p>
    <w:p>
      <w:r>
        <w:rPr>
          <w:rFonts w:ascii="Gentium Plus" w:hAnsi="Gentium Plus"/>
          <w:sz w:val="24"/>
        </w:rPr>
        <w:t>Ἀγαθοκλῆς δὲ τοῖς μὲν κατὰ Λιβύην συμμάχοις καὶ ταῖς δυνάμεσιν ὑπερέχων τῶν Καρχηδονίων, περὶ δὲ τῶν ἐν Σικελίᾳ πραγμάτων ἀγωνιῶν ἄφρακτα καὶ πεντηκοντόρους ναυπηγησάμενος ἐνεβίβασε στρατιώτας</w:t>
      </w:r>
    </w:p>
    <w:p>
      <w:r>
        <w:rPr>
          <w:rFonts w:ascii="Courier New" w:hAnsi="Courier New"/>
          <w:color w:val="555555"/>
          <w:sz w:val="20"/>
        </w:rPr>
        <w:t>[5]</w:t>
      </w:r>
    </w:p>
    <w:p>
      <w:r>
        <w:rPr>
          <w:rFonts w:ascii="Gentium Plus" w:hAnsi="Gentium Plus"/>
          <w:sz w:val="24"/>
        </w:rPr>
        <w:t>δισχιλίους. καταλιπὼν δὲ τῶν ἐν τῇ Λιβύῃ πραγμά‐ των στρατηγὸν Ἀγάθαρχον τὸν υἱὸν ἀνήχθη ταῖς ναυσίν, ἐπὶ Σικελίαν τὸν πλοῦν ποιούμενος.</w:t>
      </w:r>
    </w:p>
    <w:p>
      <w:r>
        <w:rPr>
          <w:rFonts w:ascii="Courier New" w:hAnsi="Courier New"/>
          <w:color w:val="555555"/>
          <w:sz w:val="20"/>
        </w:rPr>
        <w:t>[20 . 56 . 1]</w:t>
      </w:r>
    </w:p>
    <w:p>
      <w:r>
        <w:rPr>
          <w:rFonts w:ascii="Gentium Plus" w:hAnsi="Gentium Plus"/>
          <w:sz w:val="24"/>
        </w:rPr>
        <w:t>Ἅμα δὲ τούτοις πραττομένοις Ξενόδοκος ὁ τῶν Ἀκραγαντίνων στρατηγὸς πολλὰς μὲν τῶν πόλεων ἠλευθερωκώς, ἐλπίδας δὲ μεγάλας παρεσχηκὼς τοῖς Σικελιώταις τῆς καθ’ ὅλην τὴν νῆσον αὐτονομίας ἐξ‐</w:t>
      </w:r>
    </w:p>
    <w:p>
      <w:r>
        <w:rPr>
          <w:rFonts w:ascii="Courier New" w:hAnsi="Courier New"/>
          <w:color w:val="555555"/>
          <w:sz w:val="20"/>
        </w:rPr>
        <w:t>[5]</w:t>
      </w:r>
    </w:p>
    <w:p>
      <w:r>
        <w:rPr>
          <w:rFonts w:ascii="Gentium Plus" w:hAnsi="Gentium Plus"/>
          <w:sz w:val="24"/>
        </w:rPr>
        <w:t>ήγαγε τὴν δύναμιν ἐπὶ τοὺς Ἀγαθοκλέους στρατηγούς, οὖσαν πεζῶν μὲν πλειόνων ἢ μυρίων, ἱππέων δὲ σχε‐</w:t>
      </w:r>
    </w:p>
    <w:p>
      <w:r>
        <w:rPr>
          <w:rFonts w:ascii="Courier New" w:hAnsi="Courier New"/>
          <w:color w:val="555555"/>
          <w:sz w:val="20"/>
        </w:rPr>
        <w:t>[20 . 56 . 2]</w:t>
      </w:r>
    </w:p>
    <w:p>
      <w:r>
        <w:rPr>
          <w:rFonts w:ascii="Gentium Plus" w:hAnsi="Gentium Plus"/>
          <w:sz w:val="24"/>
        </w:rPr>
        <w:t>δὸν χιλίων. οἱ δὲ περὶ Λεπτίνην καὶ Δημόφιλον ἐκ τῶν Συρακουσσῶν καὶ τῶν φρουρίων ἐπιλέξαντες ὅσους ἠδύναντο πλείστους ἀντεστρατοπέδευσαν πεζοῖς μὲν ὀκτακισχιλίοις καὶ διακοσίοις, ἱππεῦσι δὲ χιλίοις</w:t>
      </w:r>
    </w:p>
    <w:p>
      <w:r>
        <w:rPr>
          <w:rFonts w:ascii="Courier New" w:hAnsi="Courier New"/>
          <w:color w:val="555555"/>
          <w:sz w:val="20"/>
        </w:rPr>
        <w:t>[5]</w:t>
      </w:r>
    </w:p>
    <w:p>
      <w:r>
        <w:rPr>
          <w:rFonts w:ascii="Gentium Plus" w:hAnsi="Gentium Plus"/>
          <w:sz w:val="24"/>
        </w:rPr>
        <w:t>καὶ διακοσίοις. γενομένης οὖν παρατάξεως ἰσχυρᾶς ἡττηθεὶς ὁ Ξενόδοκος ἔφυγεν εἰς τὸν Ἀκράγαντα καὶ τῶν στρατιωτῶν ἀπέβαλεν οὐκ ἐλάττους τῶν χιλίων</w:t>
      </w:r>
    </w:p>
    <w:p>
      <w:r>
        <w:rPr>
          <w:rFonts w:ascii="Courier New" w:hAnsi="Courier New"/>
          <w:color w:val="555555"/>
          <w:sz w:val="20"/>
        </w:rPr>
        <w:t>[20 . 56 . 3]</w:t>
      </w:r>
    </w:p>
    <w:p>
      <w:r>
        <w:rPr>
          <w:rFonts w:ascii="Gentium Plus" w:hAnsi="Gentium Plus"/>
          <w:sz w:val="24"/>
        </w:rPr>
        <w:t>καὶ πεντακοσίων. οἱ μὲν οὖν Ἀκραγαντῖνοι ταύτῃ τῇ συμφορᾷ περιπεσόντες διέλυσαν ἑαυτῶν μὲν τὴν καλ‐</w:t>
      </w:r>
    </w:p>
    <w:p>
      <w:r>
        <w:rPr>
          <w:rFonts w:ascii="Courier New" w:hAnsi="Courier New"/>
          <w:color w:val="555555"/>
          <w:sz w:val="20"/>
        </w:rPr>
        <w:t>[5]</w:t>
      </w:r>
    </w:p>
    <w:p>
      <w:r>
        <w:rPr>
          <w:rFonts w:ascii="Gentium Plus" w:hAnsi="Gentium Plus"/>
          <w:sz w:val="24"/>
        </w:rPr>
        <w:t>καταπλεύσας τῆς Σικελίας εἰς Σελινοῦντα Ἡρακλεώτας μὲν ἠλευθερωκότας τὴν πόλιν ἠνάγκασε πάλιν ὑπο‐ τάττεσθαι, παρελθὼν δὲ ἐπὶ θάτερον μέρος τῆς νήσου Θερμίτας μὲν προσαγαγόμενος ὑποσπόνδους ἀφῆκε τῶν Καρχηδονίων φρουρούντων ταύτην τὴν πόλιν, Κεφα‐</w:t>
      </w:r>
    </w:p>
    <w:p>
      <w:r>
        <w:rPr>
          <w:rFonts w:ascii="Courier New" w:hAnsi="Courier New"/>
          <w:color w:val="555555"/>
          <w:sz w:val="20"/>
        </w:rPr>
        <w:t>[10]</w:t>
      </w:r>
    </w:p>
    <w:p>
      <w:r>
        <w:rPr>
          <w:rFonts w:ascii="Gentium Plus" w:hAnsi="Gentium Plus"/>
          <w:sz w:val="24"/>
        </w:rPr>
        <w:t>λοίδιον δὲ ἐκπολιορκήσας Λεπτίνην μὲν ταύτης ἐπι‐ μελητὴν ἀπέλιπεν, αὐτὸς δὲ διὰ τῆς μεσογείου ποιού‐ μενος τὴν πορείαν ἐπεβάλετο μὲν νυκτὸς εἰς τὰ Κεντόριπα παρεισπεσεῖν εἰσδεχομένων αὐτόν τινων πολιτικῶν ἀνδρῶν, καταφανοῦς δὲ τῆς ἐπιβουλῆς γενο‐</w:t>
      </w:r>
    </w:p>
    <w:p>
      <w:r>
        <w:rPr>
          <w:rFonts w:ascii="Courier New" w:hAnsi="Courier New"/>
          <w:color w:val="555555"/>
          <w:sz w:val="20"/>
        </w:rPr>
        <w:t>[15]</w:t>
      </w:r>
    </w:p>
    <w:p>
      <w:r>
        <w:rPr>
          <w:rFonts w:ascii="Gentium Plus" w:hAnsi="Gentium Plus"/>
          <w:sz w:val="24"/>
        </w:rPr>
        <w:t>μένης καὶ τῶν φρουρῶν παραβοηθησάντων ἐξέπεσεν ἐκ τῆς πόλεως, ἀποβαλὼν τῶν στρατιωτῶν πλείους</w:t>
      </w:r>
    </w:p>
    <w:p>
      <w:r>
        <w:rPr>
          <w:rFonts w:ascii="Courier New" w:hAnsi="Courier New"/>
          <w:color w:val="555555"/>
          <w:sz w:val="20"/>
        </w:rPr>
        <w:t>[20 . 56 . 4]</w:t>
      </w:r>
    </w:p>
    <w:p>
      <w:r>
        <w:rPr>
          <w:rFonts w:ascii="Gentium Plus" w:hAnsi="Gentium Plus"/>
          <w:sz w:val="24"/>
        </w:rPr>
        <w:t>πεντακοσίων. μετὰ δὲ ταῦτά τινων ἐκ τῆς Ἀπολλωνίας μεταπεμπομένων αὐτὸν καὶ τὴν πατρίδα προδώσειν ἐπ‐ αγγελλομένων ἧκε πρὸς τὴν πόλιν· τῶν δὲ προδοτῶν καταφανῶν γενομένων καὶ κολασθέντων κατὰ μὲν πρώ‐</w:t>
      </w:r>
    </w:p>
    <w:p>
      <w:r>
        <w:rPr>
          <w:rFonts w:ascii="Courier New" w:hAnsi="Courier New"/>
          <w:color w:val="555555"/>
          <w:sz w:val="20"/>
        </w:rPr>
        <w:t>[5]</w:t>
      </w:r>
    </w:p>
    <w:p>
      <w:r>
        <w:rPr>
          <w:rFonts w:ascii="Gentium Plus" w:hAnsi="Gentium Plus"/>
          <w:sz w:val="24"/>
        </w:rPr>
        <w:t>την ἡμέραν πολιορκήσας ἄπρακτος ἐγένετο, τῇ δ’ ὑστεραίᾳ πολλὰ κακοπαθήσας καὶ συχνοὺς ἀποβαλὼν μόλις εἷλε τὴν πόλιν καὶ τῶν Ἀπολλωνιατῶν τοὺς πλείστους ἀποσφάξας διήρπασε τὰς κτήσεις.</w:t>
      </w:r>
    </w:p>
    <w:p>
      <w:r>
        <w:rPr>
          <w:rFonts w:ascii="Courier New" w:hAnsi="Courier New"/>
          <w:color w:val="555555"/>
          <w:sz w:val="20"/>
        </w:rPr>
        <w:t>[20 . 57 . 1]</w:t>
      </w:r>
    </w:p>
    <w:p>
      <w:r>
        <w:rPr>
          <w:rFonts w:ascii="Gentium Plus" w:hAnsi="Gentium Plus"/>
          <w:sz w:val="24"/>
        </w:rPr>
        <w:t>Τούτου δὲ περὶ ταῦτ’ ὄντος Δεινοκράτης ὁ τῶν φυγάδων ἡγούμενος ἀναλαβὼν τὴν Ἀκραγαντίνων προ‐</w:t>
      </w:r>
    </w:p>
    <w:p>
      <w:r>
        <w:rPr>
          <w:rFonts w:ascii="Courier New" w:hAnsi="Courier New"/>
          <w:color w:val="555555"/>
          <w:sz w:val="20"/>
        </w:rPr>
        <w:t>[20 . 57 . 2]</w:t>
      </w:r>
    </w:p>
    <w:p>
      <w:r>
        <w:rPr>
          <w:rFonts w:ascii="Gentium Plus" w:hAnsi="Gentium Plus"/>
          <w:sz w:val="24"/>
        </w:rPr>
        <w:t>πρὸς αὐτόν· οἱ μὲν γὰρ διὰ τὴν ἔμφυτον πᾶσιν ἐπι‐ θυμίαν τῆς αὐτονομίας, οἱ δὲ διὰ τὸν Ἀγαθοκλέους φόβον προθύμως ὑπήκουον τοῖς παραγγελλομένοις. ἠθροισμένων δ’ αὐτῶν πεζῶν μὲν οὐ πολὺ ἐλάττων</w:t>
      </w:r>
    </w:p>
    <w:p>
      <w:r>
        <w:rPr>
          <w:rFonts w:ascii="Courier New" w:hAnsi="Courier New"/>
          <w:color w:val="555555"/>
          <w:sz w:val="20"/>
        </w:rPr>
        <w:t>[5]</w:t>
      </w:r>
    </w:p>
    <w:p>
      <w:r>
        <w:rPr>
          <w:rFonts w:ascii="Gentium Plus" w:hAnsi="Gentium Plus"/>
          <w:sz w:val="24"/>
        </w:rPr>
        <w:t>δισμυρίων, ἱππέων δὲ χιλίων καὶ πεντακοσίων καὶ πάντων τούτων ἐν φυγαῖς καὶ μελέταις τοῦ πονεῖν συνεχῶς γεγονότων κατεστρατοπέδευσεν ἐν ὑπαίθρῳ,</w:t>
      </w:r>
    </w:p>
    <w:p>
      <w:r>
        <w:rPr>
          <w:rFonts w:ascii="Courier New" w:hAnsi="Courier New"/>
          <w:color w:val="555555"/>
          <w:sz w:val="20"/>
        </w:rPr>
        <w:t>[20 . 57 . 3]</w:t>
      </w:r>
    </w:p>
    <w:p>
      <w:r>
        <w:rPr>
          <w:rFonts w:ascii="Gentium Plus" w:hAnsi="Gentium Plus"/>
          <w:sz w:val="24"/>
        </w:rPr>
        <w:t>προκαλούμενος τῇ μάχῃ τὸν δυνάστην. τοῦ δ’ Ἀγα‐ θοκλέους λειπομένου πολὺ ταῖς δυνάμεσι καὶ φυγομα‐ χοῦντος ἐκ ποδὸς ἠκολούθει συνεχῶς, ἀκονητὶ περι‐ πεποιημένος τὴν νίκην.</w:t>
      </w:r>
    </w:p>
    <w:p>
      <w:r>
        <w:rPr>
          <w:rFonts w:ascii="Courier New" w:hAnsi="Courier New"/>
          <w:color w:val="555555"/>
          <w:sz w:val="20"/>
        </w:rPr>
        <w:t>[5]</w:t>
      </w:r>
    </w:p>
    <w:p>
      <w:r>
        <w:rPr>
          <w:rFonts w:ascii="Gentium Plus" w:hAnsi="Gentium Plus"/>
          <w:sz w:val="24"/>
        </w:rPr>
        <w:t>Ἀπὸ δὲ τούτων τῶν καιρῶν τοῖς περὶ τὸν Ἀγα‐ θοκλέα συνέβαινε πρὸς τὸ χεῖρον μεταβάλλειν οὐ μόνον τὰ κατὰ Σικελίαν, ἀλλὰ καὶ τὰ κατὰ Λιβύην</w:t>
      </w:r>
    </w:p>
    <w:p>
      <w:r>
        <w:rPr>
          <w:rFonts w:ascii="Courier New" w:hAnsi="Courier New"/>
          <w:color w:val="555555"/>
          <w:sz w:val="20"/>
        </w:rPr>
        <w:t>[20 . 57 . 4]</w:t>
      </w:r>
    </w:p>
    <w:p>
      <w:r>
        <w:rPr>
          <w:rFonts w:ascii="Gentium Plus" w:hAnsi="Gentium Plus"/>
          <w:sz w:val="24"/>
        </w:rPr>
        <w:t>πράγματα. Ἀρχάγαθος γὰρ ὁ καταλειφθεὶς ὑπ’ αὐτοῦ στρατηγὸς μετὰ τὴν ἀναγωγὴν τοῦ πατρὸς τὸ μὲν πρῶ‐ τον ἐπλεονέκτει, πέμψας εἰς τοὺς ἄνω τόπους μέρος τι τῆς δυνάμεως, ἧς ἦν ἡγεμὼν Εὔμαχος. οὗτος γὰρ</w:t>
      </w:r>
    </w:p>
    <w:p>
      <w:r>
        <w:rPr>
          <w:rFonts w:ascii="Courier New" w:hAnsi="Courier New"/>
          <w:color w:val="555555"/>
          <w:sz w:val="20"/>
        </w:rPr>
        <w:t>[5]</w:t>
      </w:r>
    </w:p>
    <w:p>
      <w:r>
        <w:rPr>
          <w:rFonts w:ascii="Gentium Plus" w:hAnsi="Gentium Plus"/>
          <w:sz w:val="24"/>
        </w:rPr>
        <w:t>Τώκας πόλιν εὐμεγέθη χειρωσάμενος πολλοὺς προσ‐</w:t>
      </w:r>
    </w:p>
    <w:p>
      <w:r>
        <w:rPr>
          <w:rFonts w:ascii="Courier New" w:hAnsi="Courier New"/>
          <w:color w:val="555555"/>
          <w:sz w:val="20"/>
        </w:rPr>
        <w:t>[20 . 57 . 5]</w:t>
      </w:r>
    </w:p>
    <w:p>
      <w:r>
        <w:rPr>
          <w:rFonts w:ascii="Gentium Plus" w:hAnsi="Gentium Plus"/>
          <w:sz w:val="24"/>
        </w:rPr>
        <w:t>ηγάγετο τῶν πλησίον κατοικούντων Νομάδων. εἶθ’ ἑτέραν ἐκπολιορκήσας, τὴν ὀνομαζομένην Φελλίνην,</w:t>
      </w:r>
    </w:p>
    <w:p>
      <w:r>
        <w:rPr>
          <w:rFonts w:ascii="Courier New" w:hAnsi="Courier New"/>
          <w:color w:val="555555"/>
          <w:sz w:val="20"/>
        </w:rPr>
        <w:t>[20 . 57 . 6]</w:t>
      </w:r>
    </w:p>
    <w:p>
      <w:r>
        <w:rPr>
          <w:rFonts w:ascii="Gentium Plus" w:hAnsi="Gentium Plus"/>
          <w:sz w:val="24"/>
        </w:rPr>
        <w:t>παραπλησίους τοῖς Αἰθίοψι. τρίτην δ’ εἷλε Μεσχέλαν, μεγίστην οὖσαν, ᾠκισμένην δὲ τὸ παλαιὸν ὑπὸ τῶν ἐκ Τροίας ἀνακομιζομένων Ἑλλήνων, περὶ ὧν ἐν τῇ τρίτῃ βίβλῳ προειρήκαμεν, ἑξῆς δὲ τὴν ὀνομαζομένην ἄκραν</w:t>
      </w:r>
    </w:p>
    <w:p>
      <w:r>
        <w:rPr>
          <w:rFonts w:ascii="Courier New" w:hAnsi="Courier New"/>
          <w:color w:val="555555"/>
          <w:sz w:val="20"/>
        </w:rPr>
        <w:t>[5]</w:t>
      </w:r>
    </w:p>
    <w:p>
      <w:r>
        <w:rPr>
          <w:rFonts w:ascii="Gentium Plus" w:hAnsi="Gentium Plus"/>
          <w:sz w:val="24"/>
        </w:rPr>
        <w:t>Ἵππου τὴν ὁμώνυμον τῇ χειρωθείσῃ κατὰ κράτος ὑπ’ Ἀγαθοκλέους καὶ τελευταίαν τὴν προσαγορευομένην Ἀκρίδα πόλιν αὐτόνομον, ἣν ἐξανδραποδισάμενος ἐξ‐</w:t>
      </w:r>
    </w:p>
    <w:p>
      <w:r>
        <w:rPr>
          <w:rFonts w:ascii="Courier New" w:hAnsi="Courier New"/>
          <w:color w:val="555555"/>
          <w:sz w:val="20"/>
        </w:rPr>
        <w:t>[20 . 58 . 1]</w:t>
      </w:r>
    </w:p>
    <w:p>
      <w:r>
        <w:rPr>
          <w:rFonts w:ascii="Gentium Plus" w:hAnsi="Gentium Plus"/>
          <w:sz w:val="24"/>
        </w:rPr>
        <w:t>έδωκε τοῖς στρατιώταις διαρπάσαι. ἐμπλήσας δ’ ὠφε‐ λείας τὸ στρατόπεδον κατέβη πρὸς τοὺς περὶ τὸν Ἀρχάγαθον καὶ δόξας ἀγαθὸς ἀνὴρ γεγονέναι πάλιν ἐστράτευσεν εἰς τοὺς ἄνω τῆς Λιβύης τόπους. ὑπερ‐</w:t>
      </w:r>
    </w:p>
    <w:p>
      <w:r>
        <w:rPr>
          <w:rFonts w:ascii="Courier New" w:hAnsi="Courier New"/>
          <w:color w:val="555555"/>
          <w:sz w:val="20"/>
        </w:rPr>
        <w:t>[5]</w:t>
      </w:r>
    </w:p>
    <w:p>
      <w:r>
        <w:rPr>
          <w:rFonts w:ascii="Gentium Plus" w:hAnsi="Gentium Plus"/>
          <w:sz w:val="24"/>
        </w:rPr>
        <w:t>βαλὼν δὲ τὰς πόλεις ὧν πρότερον ἐγεγόνει κύριος, παρεισέπεσεν εἰς τὴν καλουμένην Μιλτινὴν πόλιν,</w:t>
      </w:r>
    </w:p>
    <w:p>
      <w:r>
        <w:rPr>
          <w:rFonts w:ascii="Courier New" w:hAnsi="Courier New"/>
          <w:color w:val="555555"/>
          <w:sz w:val="20"/>
        </w:rPr>
        <w:t>[20 . 58 . 2]</w:t>
      </w:r>
    </w:p>
    <w:p>
      <w:r>
        <w:rPr>
          <w:rFonts w:ascii="Gentium Plus" w:hAnsi="Gentium Plus"/>
          <w:sz w:val="24"/>
        </w:rPr>
        <w:t>ἀπροσδοκήτως ἐπιφανείς· συστραφέντων δ’ ἐπ’ αὐτὸν τῶν βαρβάρων καὶ κρατησάντων ἐν ταῖς ὁδοῖς ἐξ‐ εβλήθη παραλόγως καὶ πολλοὺς τῶν στρατιωτῶν ἀπ‐ έβαλεν. ἐντεῦθεν δ’ ἀναζεύξας προῆγεν δι’ ὄρους</w:t>
      </w:r>
    </w:p>
    <w:p>
      <w:r>
        <w:rPr>
          <w:rFonts w:ascii="Courier New" w:hAnsi="Courier New"/>
          <w:color w:val="555555"/>
          <w:sz w:val="20"/>
        </w:rPr>
        <w:t>[5]</w:t>
      </w:r>
    </w:p>
    <w:p>
      <w:r>
        <w:rPr>
          <w:rFonts w:ascii="Gentium Plus" w:hAnsi="Gentium Plus"/>
          <w:sz w:val="24"/>
        </w:rPr>
        <w:t>ὑψηλοῦ παρήκοντος ἐπὶ σταδίους διακοσίους, πλήρους δ’ ὄντος αἰλούρων, ἐν ᾧ συνέβαινε μηδὲν ὅλως πτηνὸν νεοττεύειν μήτε ἐπὶ τοῖς δένδρεσι μήτε ἐν ταῖς φά‐ ραγξι διὰ τὴν ἀλλοτριότητα τῶν προειρημένων ζῴων.</w:t>
      </w:r>
    </w:p>
    <w:p>
      <w:r>
        <w:rPr>
          <w:rFonts w:ascii="Courier New" w:hAnsi="Courier New"/>
          <w:color w:val="555555"/>
          <w:sz w:val="20"/>
        </w:rPr>
        <w:t>[20 . 58 . 3]</w:t>
      </w:r>
    </w:p>
    <w:p>
      <w:r>
        <w:rPr>
          <w:rFonts w:ascii="Gentium Plus" w:hAnsi="Gentium Plus"/>
          <w:sz w:val="24"/>
        </w:rPr>
        <w:t>διελθὼν δὲ τὴν ὀρεινὴν ταύτην ἐνέβαλεν εἰς χώραν ἔχουσαν πλῆθος πιθήκων καὶ πόλεις τρεῖς τὰς ἀπὸ τούτων τῶν ζῴων ὀνομαζομένας εἰς τὸν Ἑλληνικὸν τρόπον τῆς διαλέκτου μεθερμηνευομένας Πιθηκούσσας.</w:t>
      </w:r>
    </w:p>
    <w:p>
      <w:r>
        <w:rPr>
          <w:rFonts w:ascii="Courier New" w:hAnsi="Courier New"/>
          <w:color w:val="555555"/>
          <w:sz w:val="20"/>
        </w:rPr>
        <w:t>[20 . 58 . 4]</w:t>
      </w:r>
    </w:p>
    <w:p>
      <w:r>
        <w:rPr>
          <w:rFonts w:ascii="Gentium Plus" w:hAnsi="Gentium Plus"/>
          <w:sz w:val="24"/>
        </w:rPr>
        <w:t>ἐν δὲ ταύταις οὐκ ὀλίγα τῶν νομίμων πολὺ παρήλ‐ λαττε τῶν παρ’ ἡμῖν. τάς τε γὰρ αὐτὰς οἰκίας οἱ πίθηκοι κατῴκουν τοῖς ἀνθρώποις, θεοὶ παρ’ αὐτοῖς νομιζόμενοι καθάπερ παρ’ Αἰγυπτίοις οἱ κύνες, ἔκ τε</w:t>
      </w:r>
    </w:p>
    <w:p>
      <w:r>
        <w:rPr>
          <w:rFonts w:ascii="Courier New" w:hAnsi="Courier New"/>
          <w:color w:val="555555"/>
          <w:sz w:val="20"/>
        </w:rPr>
        <w:t>[5]</w:t>
      </w:r>
    </w:p>
    <w:p>
      <w:r>
        <w:rPr>
          <w:rFonts w:ascii="Gentium Plus" w:hAnsi="Gentium Plus"/>
          <w:sz w:val="24"/>
        </w:rPr>
        <w:t>τῶν παρεσκευασμένων ἐν τοῖς ταμιείοις τὰ ζῷα τὰς τροφὰς ἐλάμβανον ἀκωλύτως ὁπότε βούλοιντο. καὶ τὰς προσηγορίας δ’ ἐτίθεσαν οἱ γονεῖς τοῖς παισὶ κατὰ τὸ πλεῖστον ἀπὸ τῶν πιθήκων, ὥσπερ παρ’ ἡμῖν ἀπὸ τῶν</w:t>
      </w:r>
    </w:p>
    <w:p>
      <w:r>
        <w:rPr>
          <w:rFonts w:ascii="Courier New" w:hAnsi="Courier New"/>
          <w:color w:val="555555"/>
          <w:sz w:val="20"/>
        </w:rPr>
        <w:t>[20 . 58 . 5]</w:t>
      </w:r>
    </w:p>
    <w:p>
      <w:r>
        <w:rPr>
          <w:rFonts w:ascii="Gentium Plus" w:hAnsi="Gentium Plus"/>
          <w:sz w:val="24"/>
        </w:rPr>
        <w:t>θεῶν. τοῖς δ’ ἀποκτείνασι τοῦτο τὸ ζῷον ὡς ἠσεβη‐ κόσι τὰ μέγιστα θάνατος ὥριστο πρόστιμον· διὸ δὴ καὶ παρά τισιν ἐνίσχυσεν ἐν παροιμίας μέρει λεγόμενον ἐπὶ τῶν ἀνατεὶ κτεινομένων ὅτι πιθήκου αἷμ’ ἀπο‐</w:t>
      </w:r>
    </w:p>
    <w:p>
      <w:r>
        <w:rPr>
          <w:rFonts w:ascii="Courier New" w:hAnsi="Courier New"/>
          <w:color w:val="555555"/>
          <w:sz w:val="20"/>
        </w:rPr>
        <w:t>[20 . 58 . 6]</w:t>
      </w:r>
    </w:p>
    <w:p>
      <w:r>
        <w:rPr>
          <w:rFonts w:ascii="Gentium Plus" w:hAnsi="Gentium Plus"/>
          <w:sz w:val="24"/>
        </w:rPr>
        <w:t>τίσειαν. ὁ δ’ οὖν Εὔμαχος μίαν μὲν τούτων τῶν πό‐ λεων ἑλὼν κατὰ κράτος διήρπασε, τὰς δὲ δύο προσ‐ ηγάγετο. πυνθανόμενος δὲ τοὺς περιοικοῦντας βαρ‐ βάρους ἀθροίζειν ἐπ’ αὐτὸν μεγάλας δυνάμεις προῆγε</w:t>
      </w:r>
    </w:p>
    <w:p>
      <w:r>
        <w:rPr>
          <w:rFonts w:ascii="Courier New" w:hAnsi="Courier New"/>
          <w:color w:val="555555"/>
          <w:sz w:val="20"/>
        </w:rPr>
        <w:t>[5]</w:t>
      </w:r>
    </w:p>
    <w:p>
      <w:r>
        <w:rPr>
          <w:rFonts w:ascii="Gentium Plus" w:hAnsi="Gentium Plus"/>
          <w:sz w:val="24"/>
        </w:rPr>
        <w:t>συντονώτερον, διεγνωκὼς ἐπανιέναι πρὸς τοὺς ἐπὶ θαλάττῃ τόπους.</w:t>
      </w:r>
    </w:p>
    <w:p>
      <w:r>
        <w:rPr>
          <w:rFonts w:ascii="Courier New" w:hAnsi="Courier New"/>
          <w:color w:val="555555"/>
          <w:sz w:val="20"/>
        </w:rPr>
        <w:t>[20 . 59 . 1]</w:t>
      </w:r>
    </w:p>
    <w:p>
      <w:r>
        <w:rPr>
          <w:rFonts w:ascii="Gentium Plus" w:hAnsi="Gentium Plus"/>
          <w:sz w:val="24"/>
        </w:rPr>
        <w:t>Μέχρι μὲν δὴ τούτων τῶν καιρῶν ἐν τῇ Λιβύῃ κατὰ νοῦν ἅπαντα τὰ πράγματα τοῖς περὶ τὸν Ἀρ‐ χάγαθον ἦν. μετὰ δὲ ταῦτα τῆς γερουσίας ἐν Καρ‐</w:t>
      </w:r>
    </w:p>
    <w:p>
      <w:r>
        <w:rPr>
          <w:rFonts w:ascii="Courier New" w:hAnsi="Courier New"/>
          <w:color w:val="555555"/>
          <w:sz w:val="20"/>
        </w:rPr>
        <w:t>[5]</w:t>
      </w:r>
    </w:p>
    <w:p>
      <w:r>
        <w:rPr>
          <w:rFonts w:ascii="Gentium Plus" w:hAnsi="Gentium Plus"/>
          <w:sz w:val="24"/>
        </w:rPr>
        <w:t>τοῖς συνέδροις τρία στρατόπεδα ποιήσαντας ἐκ τῆς πόλεως ἐκπέμψαι, τὸ μὲν ἐπὶ τὰς παραθαλαττίους πόλεις, τὸ δ’ εἰς τὴν μεσόγειον, τὸ δ’ εἰς τοὺς ἄνω</w:t>
      </w:r>
    </w:p>
    <w:p>
      <w:r>
        <w:rPr>
          <w:rFonts w:ascii="Courier New" w:hAnsi="Courier New"/>
          <w:color w:val="555555"/>
          <w:sz w:val="20"/>
        </w:rPr>
        <w:t>[20 . 59 . 2]</w:t>
      </w:r>
    </w:p>
    <w:p>
      <w:r>
        <w:rPr>
          <w:rFonts w:ascii="Gentium Plus" w:hAnsi="Gentium Plus"/>
          <w:sz w:val="24"/>
        </w:rPr>
        <w:t>τόπους. ἐνόμιζον γὰρ τοῦτο πράξαντες πρῶτον μὲν τὴν πόλιν ἀπαλλάξειν τῆς πολιορκίας, ἅμα δὲ καὶ τῆς σιτοδείας· πολλῶν γὰρ καὶ παντοδαπῶν ὄχλων συμ‐ πεφευγότων εἰς τὴν Καρχηδόνα συνέβαινε πάντων</w:t>
      </w:r>
    </w:p>
    <w:p>
      <w:r>
        <w:rPr>
          <w:rFonts w:ascii="Courier New" w:hAnsi="Courier New"/>
          <w:color w:val="555555"/>
          <w:sz w:val="20"/>
        </w:rPr>
        <w:t>[5]</w:t>
      </w:r>
    </w:p>
    <w:p>
      <w:r>
        <w:rPr>
          <w:rFonts w:ascii="Gentium Plus" w:hAnsi="Gentium Plus"/>
          <w:sz w:val="24"/>
        </w:rPr>
        <w:t>γεγονέναι σπάνιν, ἐξανηλωμένων ἤδη τῶν ἐπιτηδείων· ἀπὸ δὲ τῆς πολιορκίας οὐκ ἦν κίνδυνος, ἀπροσίτου τῆς πόλεως οὔσης διὰ τὴν ἀπὸ τῶν τειχῶν καὶ τῆς</w:t>
      </w:r>
    </w:p>
    <w:p>
      <w:r>
        <w:rPr>
          <w:rFonts w:ascii="Courier New" w:hAnsi="Courier New"/>
          <w:color w:val="555555"/>
          <w:sz w:val="20"/>
        </w:rPr>
        <w:t>[20 . 59 . 3]</w:t>
      </w:r>
    </w:p>
    <w:p>
      <w:r>
        <w:rPr>
          <w:rFonts w:ascii="Gentium Plus" w:hAnsi="Gentium Plus"/>
          <w:sz w:val="24"/>
        </w:rPr>
        <w:t>θαλάττης ὀχυρότητα· ἔπειθ’ ὑπελάμβανον καὶ τοὺς συμμάχους διαμένειν μᾶλλον πλειόνων στρατοπέδων ὄντων ἐν ὑπαίθρῳ τῶν παραβοηθούντων· τὸ δὲ μέγι‐ στον, ἤλπιζον καὶ τοὺς πολεμίους ἀναγκασθήσεσθαι</w:t>
      </w:r>
    </w:p>
    <w:p>
      <w:r>
        <w:rPr>
          <w:rFonts w:ascii="Courier New" w:hAnsi="Courier New"/>
          <w:color w:val="555555"/>
          <w:sz w:val="20"/>
        </w:rPr>
        <w:t>[5]</w:t>
      </w:r>
    </w:p>
    <w:p>
      <w:r>
        <w:rPr>
          <w:rFonts w:ascii="Gentium Plus" w:hAnsi="Gentium Plus"/>
          <w:sz w:val="24"/>
        </w:rPr>
        <w:t>μερίζειν τὰς δυνάμεις καὶ μακρὰν ἀποσπᾶσθαι τῆς Καρχηδόνος. ἅπερ ἅπαντα κατὰ τὴν ἐπίνοιαν αὐτῶν</w:t>
      </w:r>
    </w:p>
    <w:p>
      <w:r>
        <w:rPr>
          <w:rFonts w:ascii="Courier New" w:hAnsi="Courier New"/>
          <w:color w:val="555555"/>
          <w:sz w:val="20"/>
        </w:rPr>
        <w:t>[20 . 59 . 4]</w:t>
      </w:r>
    </w:p>
    <w:p>
      <w:r>
        <w:rPr>
          <w:rFonts w:ascii="Gentium Plus" w:hAnsi="Gentium Plus"/>
          <w:sz w:val="24"/>
        </w:rPr>
        <w:t>συνετελέσθη· τρισμυρίων μὲν γὰρ στρατιωτῶν ἐκ τῆς πόλεως ἐκπεμφθέντων οἱ καταλειπόμενοι ἔμποροι οὐχ οἷον ἱκανὰ πρὸς αὐτάρκειαν εἶχον, ἀλλ’ ἐκ περιουσίας ἐχρῶντο δαψιλέσι πᾶσιν, οἵ τε σύμμαχοι τὸ πρὸ τοῦ</w:t>
      </w:r>
    </w:p>
    <w:p>
      <w:r>
        <w:rPr>
          <w:rFonts w:ascii="Courier New" w:hAnsi="Courier New"/>
          <w:color w:val="555555"/>
          <w:sz w:val="20"/>
        </w:rPr>
        <w:t>[5]</w:t>
      </w:r>
    </w:p>
    <w:p>
      <w:r>
        <w:rPr>
          <w:rFonts w:ascii="Gentium Plus" w:hAnsi="Gentium Plus"/>
          <w:sz w:val="24"/>
        </w:rPr>
        <w:t>διὰ τὸν ἀπὸ τῶν πολεμίων φόβον ἀναγκαζόμενοι</w:t>
      </w:r>
    </w:p>
    <w:p>
      <w:r>
        <w:rPr>
          <w:rFonts w:ascii="Courier New" w:hAnsi="Courier New"/>
          <w:color w:val="555555"/>
          <w:sz w:val="20"/>
        </w:rPr>
        <w:t>[20 . 60 . 1]</w:t>
      </w:r>
    </w:p>
    <w:p>
      <w:r>
        <w:rPr>
          <w:rFonts w:ascii="Gentium Plus" w:hAnsi="Gentium Plus"/>
          <w:sz w:val="24"/>
        </w:rPr>
        <w:t>ἀνέτρεχον εἰς τὴν προϋπάρχουσαν φιλίαν. ὁ δ’ Ἀρ‐ χάγαθος ὁρῶν διειλημμένην ἅπασαν τὴν Λιβύην πολε‐ μίοις στρατοπέδοις καὶ αὐτὸς διεῖλε τὴν δύναμιν καὶ μέρος μὲν ἐξέπεμψεν εἰς τὴν παραθαλάττιον, τῆς δ’</w:t>
      </w:r>
    </w:p>
    <w:p>
      <w:r>
        <w:rPr>
          <w:rFonts w:ascii="Courier New" w:hAnsi="Courier New"/>
          <w:color w:val="555555"/>
          <w:sz w:val="20"/>
        </w:rPr>
        <w:t>[5]</w:t>
      </w:r>
    </w:p>
    <w:p>
      <w:r>
        <w:rPr>
          <w:rFonts w:ascii="Gentium Plus" w:hAnsi="Gentium Plus"/>
          <w:sz w:val="24"/>
        </w:rPr>
        <w:t>ἄλλης στρατιᾶς ἣν μὲν Αἰσχρίωνι παραδοὺς ἐξέπεμψεν, ἧς δ’ αὐτὸς ἡγεῖτο, καταλιπὼν τὴν ἱκανὴν φυλακὴν</w:t>
      </w:r>
    </w:p>
    <w:p>
      <w:r>
        <w:rPr>
          <w:rFonts w:ascii="Courier New" w:hAnsi="Courier New"/>
          <w:color w:val="555555"/>
          <w:sz w:val="20"/>
        </w:rPr>
        <w:t>[20 . 60 . 2]</w:t>
      </w:r>
    </w:p>
    <w:p>
      <w:r>
        <w:rPr>
          <w:rFonts w:ascii="Gentium Plus" w:hAnsi="Gentium Plus"/>
          <w:sz w:val="24"/>
        </w:rPr>
        <w:t>ἐπὶ τοῦ Τύνητος. τοσούτων δὲ στρατοπέδων ἐπὶ τῆς χώρας πανταχῇ πλαζομένων καὶ προσδοκωμένης ἔσεσθαι πραγμάτων ὁλοσχεροῦς μεταβολῆς ἅπαντες ἠγωνίων,</w:t>
      </w:r>
    </w:p>
    <w:p>
      <w:r>
        <w:rPr>
          <w:rFonts w:ascii="Courier New" w:hAnsi="Courier New"/>
          <w:color w:val="555555"/>
          <w:sz w:val="20"/>
        </w:rPr>
        <w:t>[20 . 60 . 3]</w:t>
      </w:r>
    </w:p>
    <w:p>
      <w:r>
        <w:rPr>
          <w:rFonts w:ascii="Gentium Plus" w:hAnsi="Gentium Plus"/>
          <w:sz w:val="24"/>
        </w:rPr>
        <w:t>καραδοκοῦντες τὸ τέλος τῶν ἀποβησομένων. Ἄννων μὲν οὖν ἡγούμενος τοῦ κατὰ τὴν μεσόγειον στρατο‐ πέδου θεὶς ἐνέδραν τοῖς περὶ τὸν Αἰσχρίωνα καὶ παραδόξως ἐπιθέμενος ἀνεῖλε πεζοὺς μὲν πλείους τῶν</w:t>
      </w:r>
    </w:p>
    <w:p>
      <w:r>
        <w:rPr>
          <w:rFonts w:ascii="Courier New" w:hAnsi="Courier New"/>
          <w:color w:val="555555"/>
          <w:sz w:val="20"/>
        </w:rPr>
        <w:t>[5]</w:t>
      </w:r>
    </w:p>
    <w:p>
      <w:r>
        <w:rPr>
          <w:rFonts w:ascii="Gentium Plus" w:hAnsi="Gentium Plus"/>
          <w:sz w:val="24"/>
        </w:rPr>
        <w:t>τετρακισχιλίων, ἱππεῖς δὲ περὶ διακοσίους, ἐν οἷς ἦν καὶ αὐτὸς ὁ στρατηγός· τῶν δ’ ἄλλων οἱ μὲν ἥλωσαν, οἱ δὲ διεσώθησαν πρὸς Ἀρχάγαθον, ἀπέχοντα σταδίους</w:t>
      </w:r>
    </w:p>
    <w:p>
      <w:r>
        <w:rPr>
          <w:rFonts w:ascii="Courier New" w:hAnsi="Courier New"/>
          <w:color w:val="555555"/>
          <w:sz w:val="20"/>
        </w:rPr>
        <w:t>[20 . 60 . 4]</w:t>
      </w:r>
    </w:p>
    <w:p>
      <w:r>
        <w:rPr>
          <w:rFonts w:ascii="Gentium Plus" w:hAnsi="Gentium Plus"/>
          <w:sz w:val="24"/>
        </w:rPr>
        <w:t>πεντακοσίους. Ἰμίλκων δ’ ἐπὶ τοὺς ἄνω τόπους στρα‐ τεύειν ἀποδειχθεὶς τὸ μὲν πρῶτον ἐφήδρευε * τῇ πόλει πρὸς τὸν Εὔμαχον, ἐφελκόμενον βαρὺ τὸ στρατόπεδον</w:t>
      </w:r>
    </w:p>
    <w:p>
      <w:r>
        <w:rPr>
          <w:rFonts w:ascii="Courier New" w:hAnsi="Courier New"/>
          <w:color w:val="555555"/>
          <w:sz w:val="20"/>
        </w:rPr>
        <w:t>[20 . 60 . 5]</w:t>
      </w:r>
    </w:p>
    <w:p>
      <w:r>
        <w:rPr>
          <w:rFonts w:ascii="Gentium Plus" w:hAnsi="Gentium Plus"/>
          <w:sz w:val="24"/>
        </w:rPr>
        <w:t>διὰ τὰς ἐκ τῶν ἁλουσῶν πόλεων ὠφελείας. μετὰ δὲ ταῦτα τῶν Ἑλλήνων ἐκταξάντων τὴν δύναμιν καὶ προ‐ καλουμένων εἰς μάχην Ἰμίλκων μέρος μὲν τῆς στρατιᾶς</w:t>
      </w:r>
    </w:p>
    <w:p>
      <w:r>
        <w:rPr>
          <w:rFonts w:ascii="Courier New" w:hAnsi="Courier New"/>
          <w:color w:val="555555"/>
          <w:sz w:val="20"/>
        </w:rPr>
        <w:t>[5]</w:t>
      </w:r>
    </w:p>
    <w:p>
      <w:r>
        <w:rPr>
          <w:rFonts w:ascii="Gentium Plus" w:hAnsi="Gentium Plus"/>
          <w:sz w:val="24"/>
        </w:rPr>
        <w:t>ὅταν αὐτὸς ἀναχωρῇ προσποιούμενος φεύγειν, ἐπεξελ‐ θεῖν τοῖς ἐπιδιώκουσιν· αὐτὸς δὲ προαγαγὼν τοὺς ἡμί‐ σεις τῶν στρατιωτῶν καὶ μικρὸν πρὸ τῆς παρεμβολῆς συνάψας μάχην εὐθὺς ἔφευγεν ὡς καταπεπληγμένος.</w:t>
      </w:r>
    </w:p>
    <w:p>
      <w:r>
        <w:rPr>
          <w:rFonts w:ascii="Courier New" w:hAnsi="Courier New"/>
          <w:color w:val="555555"/>
          <w:sz w:val="20"/>
        </w:rPr>
        <w:t>[20 . 60 . 6]</w:t>
      </w:r>
    </w:p>
    <w:p>
      <w:r>
        <w:rPr>
          <w:rFonts w:ascii="Gentium Plus" w:hAnsi="Gentium Plus"/>
          <w:sz w:val="24"/>
        </w:rPr>
        <w:t>οἱ δὲ περὶ τὸν Εὔμαχον ἐπαρθέντες τῇ νίκῃ καὶ τῆς τάξεως οὐδὲν φροντίσαντες ἐδίωκον καὶ τεθορυβημένως τῶν ὑποχωρούντων ἐξήπτοντο· ἄφνω δὲ καθ’ ἕτερον μέρος τῆς πόλεως ἐκχυθείσης τῆς δυνάμεως κατ‐</w:t>
      </w:r>
    </w:p>
    <w:p>
      <w:r>
        <w:rPr>
          <w:rFonts w:ascii="Courier New" w:hAnsi="Courier New"/>
          <w:color w:val="555555"/>
          <w:sz w:val="20"/>
        </w:rPr>
        <w:t>[5]</w:t>
      </w:r>
    </w:p>
    <w:p>
      <w:r>
        <w:rPr>
          <w:rFonts w:ascii="Gentium Plus" w:hAnsi="Gentium Plus"/>
          <w:sz w:val="24"/>
        </w:rPr>
        <w:t>εσκευασμένης καὶ πλήθους ἱκανοῦ πρὸς ἓν παρα‐</w:t>
      </w:r>
    </w:p>
    <w:p>
      <w:r>
        <w:rPr>
          <w:rFonts w:ascii="Courier New" w:hAnsi="Courier New"/>
          <w:color w:val="555555"/>
          <w:sz w:val="20"/>
        </w:rPr>
        <w:t>[20 . 60 . 7]</w:t>
      </w:r>
    </w:p>
    <w:p>
      <w:r>
        <w:rPr>
          <w:rFonts w:ascii="Gentium Plus" w:hAnsi="Gentium Plus"/>
          <w:sz w:val="24"/>
        </w:rPr>
        <w:t>κέλευσμα συναλαλάξαντος κατεπλάγησαν. ἐμβαλόντων οὖν τῶν βαρβάρων εἰς ἀσυντάκτους καὶ πεφοβημένους διὰ τὸ παράδοξον, ταχὺ τροπὴν συνέβη γενέσθαι τῶν Ἑλλήνων. ὑποτεμομένων δὲ τῶν Καρχηδονίων τὴν</w:t>
      </w:r>
    </w:p>
    <w:p>
      <w:r>
        <w:rPr>
          <w:rFonts w:ascii="Courier New" w:hAnsi="Courier New"/>
          <w:color w:val="555555"/>
          <w:sz w:val="20"/>
        </w:rPr>
        <w:t>[5]</w:t>
      </w:r>
    </w:p>
    <w:p>
      <w:r>
        <w:rPr>
          <w:rFonts w:ascii="Gentium Plus" w:hAnsi="Gentium Plus"/>
          <w:sz w:val="24"/>
        </w:rPr>
        <w:t>εἰς τὴν στρατοπεδείαν ἀποχώρησιν τῶν πολεμίων ἠναγκάσθησαν οἱ περὶ τὸν Εὔμαχον καταφυγεῖν ἐπὶ</w:t>
      </w:r>
    </w:p>
    <w:p>
      <w:r>
        <w:rPr>
          <w:rFonts w:ascii="Courier New" w:hAnsi="Courier New"/>
          <w:color w:val="555555"/>
          <w:sz w:val="20"/>
        </w:rPr>
        <w:t>[20 . 60 . 8]</w:t>
      </w:r>
    </w:p>
    <w:p>
      <w:r>
        <w:rPr>
          <w:rFonts w:ascii="Gentium Plus" w:hAnsi="Gentium Plus"/>
          <w:sz w:val="24"/>
        </w:rPr>
        <w:t>τὸν πλησίον λόφον ὕδατος σπανίζοντα. περιστρατο‐ πεδευσάντων δὲ τὸν τόπον τῶν Φοινίκων ἅμα μὲν ὑπὸ τοῦ δίψους καταπονηθέντες, ἅμα δ’ ὑπὸ τῶν πο‐ λεμίων κρατούμενοι σχεδὸν ἅπαντες ἀνῃρέθησαν· ἀπὸ</w:t>
      </w:r>
    </w:p>
    <w:p>
      <w:r>
        <w:rPr>
          <w:rFonts w:ascii="Courier New" w:hAnsi="Courier New"/>
          <w:color w:val="555555"/>
          <w:sz w:val="20"/>
        </w:rPr>
        <w:t>[5]</w:t>
      </w:r>
    </w:p>
    <w:p>
      <w:r>
        <w:rPr>
          <w:rFonts w:ascii="Gentium Plus" w:hAnsi="Gentium Plus"/>
          <w:sz w:val="24"/>
        </w:rPr>
        <w:t>μὲν γὰρ πεζῶν ὀκτακισχιλίων τριάκοντα μόνον διεσώ‐ θησαν, ἀπὸ δ’ ἱππέων ὀκτακοσίων τετταράκοντα δι‐</w:t>
      </w:r>
    </w:p>
    <w:p>
      <w:r>
        <w:rPr>
          <w:rFonts w:ascii="Courier New" w:hAnsi="Courier New"/>
          <w:color w:val="555555"/>
          <w:sz w:val="20"/>
        </w:rPr>
        <w:t>[20 . 61 . 1]</w:t>
      </w:r>
    </w:p>
    <w:p>
      <w:r>
        <w:rPr>
          <w:rFonts w:ascii="Gentium Plus" w:hAnsi="Gentium Plus"/>
          <w:sz w:val="24"/>
        </w:rPr>
        <w:t>έφυγον τὸν κίνδυνον. ὁ δ’ Ἀρχάγαθος τηλικαύτῃ συμφορᾷ περιπεσὼν ἐπανῆλθεν εἰς Τύνητα. καὶ τῶν μὲν ἐκπεμφθέντων στρατιωτῶν τοὺς περιλειπομένους μετεπέμπετο πανταχόθεν, εἰς δὲ τὴν Σικελίαν ἐξέπεμψε</w:t>
      </w:r>
    </w:p>
    <w:p>
      <w:r>
        <w:rPr>
          <w:rFonts w:ascii="Courier New" w:hAnsi="Courier New"/>
          <w:color w:val="555555"/>
          <w:sz w:val="20"/>
        </w:rPr>
        <w:t>[5]</w:t>
      </w:r>
    </w:p>
    <w:p>
      <w:r>
        <w:rPr>
          <w:rFonts w:ascii="Gentium Plus" w:hAnsi="Gentium Plus"/>
          <w:sz w:val="24"/>
        </w:rPr>
        <w:t>τοὺς δηλώσοντας τῷ πατρὶ τὰ συμβεβηκότα καὶ παρα‐</w:t>
      </w:r>
    </w:p>
    <w:p>
      <w:r>
        <w:rPr>
          <w:rFonts w:ascii="Courier New" w:hAnsi="Courier New"/>
          <w:color w:val="555555"/>
          <w:sz w:val="20"/>
        </w:rPr>
        <w:t>[20 . 61 . 2]</w:t>
      </w:r>
    </w:p>
    <w:p>
      <w:r>
        <w:rPr>
          <w:rFonts w:ascii="Gentium Plus" w:hAnsi="Gentium Plus"/>
          <w:sz w:val="24"/>
        </w:rPr>
        <w:t>καλέσοντας βοηθεῖν τὴν ταχίστην. τοῖς δὲ προγεγονό‐ σιν ἀτυχήμασιν ἑτέρα τοῖς Ἕλλησιν ἐλάττωσις ἐπεγέ‐ νετο· ἀπέστησαν μὲν γὰρ ἀπ’ αὐτῶν πλὴν ὀλίγων ἅπαντες οἱ σύμμαχοι, συνεστράφησαν δὲ αἱ τῶν πο‐</w:t>
      </w:r>
    </w:p>
    <w:p>
      <w:r>
        <w:rPr>
          <w:rFonts w:ascii="Courier New" w:hAnsi="Courier New"/>
          <w:color w:val="555555"/>
          <w:sz w:val="20"/>
        </w:rPr>
        <w:t>[5]</w:t>
      </w:r>
    </w:p>
    <w:p>
      <w:r>
        <w:rPr>
          <w:rFonts w:ascii="Gentium Plus" w:hAnsi="Gentium Plus"/>
          <w:sz w:val="24"/>
        </w:rPr>
        <w:t>λεμίων δυνάμεις καὶ πλησίον ποιησάμενοι παρεμβολὰς</w:t>
      </w:r>
    </w:p>
    <w:p>
      <w:r>
        <w:rPr>
          <w:rFonts w:ascii="Courier New" w:hAnsi="Courier New"/>
          <w:color w:val="555555"/>
          <w:sz w:val="20"/>
        </w:rPr>
        <w:t>[20 . 61 . 3]</w:t>
      </w:r>
    </w:p>
    <w:p>
      <w:r>
        <w:rPr>
          <w:rFonts w:ascii="Gentium Plus" w:hAnsi="Gentium Plus"/>
          <w:sz w:val="24"/>
        </w:rPr>
        <w:t>ἐφήδρευον. Ἰμίλκων μὲν γὰρ κατελάβετο τὰ στενὰ καὶ τῶν ἀπὸ τῆς χώρας εἰσβολῶν ἀπέκλεισε τοὺς ἐναν‐ τίους, ἀπέχοντας σταδίους ἑκατόν· ἐκ δὲ θατέρου μέ‐ ρους ἐστρατοπέδευσεν Ἀτάρβας ἀπὸ τεσσαράκοντα στα‐</w:t>
      </w:r>
    </w:p>
    <w:p>
      <w:r>
        <w:rPr>
          <w:rFonts w:ascii="Courier New" w:hAnsi="Courier New"/>
          <w:color w:val="555555"/>
          <w:sz w:val="20"/>
        </w:rPr>
        <w:t>[20 . 61 . 4]</w:t>
      </w:r>
    </w:p>
    <w:p>
      <w:r>
        <w:rPr>
          <w:rFonts w:ascii="Gentium Plus" w:hAnsi="Gentium Plus"/>
          <w:sz w:val="24"/>
        </w:rPr>
        <w:t>δίων τοῦ Τύνητος. διόπερ τῶν πολεμίων οὐ μόνον τῆς θαλάττης, ἀλλὰ καὶ τῆς χώρας κυριευόντων σιτο‐ δείᾳ τε συνέβαινε συνέχεσθαι τοὺς Ἕλληνας καὶ τῷ φόβῳ πάντοθεν κατείχοντο.</w:t>
      </w:r>
    </w:p>
    <w:p>
      <w:r>
        <w:rPr>
          <w:rFonts w:ascii="Courier New" w:hAnsi="Courier New"/>
          <w:color w:val="555555"/>
          <w:sz w:val="20"/>
        </w:rPr>
        <w:t>[20 . 61 . 5]</w:t>
      </w:r>
    </w:p>
    <w:p>
      <w:r>
        <w:rPr>
          <w:rFonts w:ascii="Gentium Plus" w:hAnsi="Gentium Plus"/>
          <w:sz w:val="24"/>
        </w:rPr>
        <w:t>Ἐν ἀθυμίᾳ δὲ δεινῇ πάντων ὄντων Ἀγαθοκλῆς ὡς ἐπύθετο τὰ κατὰ τὴν Λιβύην ἐλαττώματα, παρ‐ εσκευάσατο ναῦς [τε] μακρὰς ἑπτακαίδεκα, διανοούμε‐ νος βοηθεῖν τοῖς περὶ τὸν Ἀρχάγαθον. καὶ τῶν κατὰ</w:t>
      </w:r>
    </w:p>
    <w:p>
      <w:r>
        <w:rPr>
          <w:rFonts w:ascii="Courier New" w:hAnsi="Courier New"/>
          <w:color w:val="555555"/>
          <w:sz w:val="20"/>
        </w:rPr>
        <w:t>[5]</w:t>
      </w:r>
    </w:p>
    <w:p>
      <w:r>
        <w:rPr>
          <w:rFonts w:ascii="Gentium Plus" w:hAnsi="Gentium Plus"/>
          <w:sz w:val="24"/>
        </w:rPr>
        <w:t>Σικελίαν δὲ πραγμάτων ἐπὶ τὸ χεῖρον αὐτῷ μετα‐ βεβληκότων διὰ τὸ τοὺς περὶ Δεινοκράτην φυγάδας ηὐξῆσθαι ἐπὶ πλεῖον τὸν μὲν ἐν τῇ νήσῳ πόλεμον τοῖς περὶ Λεπτίνην στρατηγοῖς ἐνεχείρισεν, αὐτὸς δὲ πληρώσας τὰς ναῦς ἐπετήρει τὸν τοῦ πλοῦ καιρόν,</w:t>
      </w:r>
    </w:p>
    <w:p>
      <w:r>
        <w:rPr>
          <w:rFonts w:ascii="Courier New" w:hAnsi="Courier New"/>
          <w:color w:val="555555"/>
          <w:sz w:val="20"/>
        </w:rPr>
        <w:t>[20 . 61 . 6]</w:t>
      </w:r>
    </w:p>
    <w:p>
      <w:r>
        <w:rPr>
          <w:rFonts w:ascii="Gentium Plus" w:hAnsi="Gentium Plus"/>
          <w:sz w:val="24"/>
        </w:rPr>
        <w:t>ἐφορμούντων τῶν Καρχηδονίων τριάκοντα ναυσί. καθ’</w:t>
      </w:r>
    </w:p>
    <w:p>
      <w:r>
        <w:rPr>
          <w:rFonts w:ascii="Courier New" w:hAnsi="Courier New"/>
          <w:color w:val="555555"/>
          <w:sz w:val="20"/>
        </w:rPr>
        <w:t>[5]</w:t>
      </w:r>
    </w:p>
    <w:p>
      <w:r>
        <w:rPr>
          <w:rFonts w:ascii="Gentium Plus" w:hAnsi="Gentium Plus"/>
          <w:sz w:val="24"/>
        </w:rPr>
        <w:t>Ἀγαθοκλῆς ταύτης τυχὼν τῆς ἀφορμῆς κατεστρατήγησε τοὺς πολεμίους, τοῖς μὲν συμμάχοις μένειν παραγγεί‐ λας μέχρι ἂν αὐτὸς ἐκπλεύσας ἐπισπάσηται τοὺς Φοίνι‐ κας πρὸς τὸν διωγμόν, αὐτὸς δέ, καθάπερ ἦν συν‐ τεθειμένος, ἐκ τοῦ λιμένος ἀνήχθη κατὰ σπουδὴν τοῖς</w:t>
      </w:r>
    </w:p>
    <w:p>
      <w:r>
        <w:rPr>
          <w:rFonts w:ascii="Courier New" w:hAnsi="Courier New"/>
          <w:color w:val="555555"/>
          <w:sz w:val="20"/>
        </w:rPr>
        <w:t>[20 . 61 . 7]</w:t>
      </w:r>
    </w:p>
    <w:p>
      <w:r>
        <w:rPr>
          <w:rFonts w:ascii="Gentium Plus" w:hAnsi="Gentium Plus"/>
          <w:sz w:val="24"/>
        </w:rPr>
        <w:t>ἑπτακαίδεκα σκάφεσιν. εἶθ’ οἱ μὲν ἐφορμοῦντες ἐδίω‐ κον, οἱ δὲ περὶ τὸν Ἀγαθοκλέα κατανοήσαντες τοὺς Τυρρηνοὺς παραφαινομένους ἐκ τοῦ λιμένος ἄφνω τὰς ναῦς ἐπέστρεψαν καὶ καταστάντες εἰς ἐμβολὴν διεναυ‐</w:t>
      </w:r>
    </w:p>
    <w:p>
      <w:r>
        <w:rPr>
          <w:rFonts w:ascii="Courier New" w:hAnsi="Courier New"/>
          <w:color w:val="555555"/>
          <w:sz w:val="20"/>
        </w:rPr>
        <w:t>[5]</w:t>
      </w:r>
    </w:p>
    <w:p>
      <w:r>
        <w:rPr>
          <w:rFonts w:ascii="Gentium Plus" w:hAnsi="Gentium Plus"/>
          <w:sz w:val="24"/>
        </w:rPr>
        <w:t>μάχουν τοῖς βαρβάροις. οἱ δὲ Καρχηδόνιοι διά τε τὸ παράδοξον καὶ διὰ τὸ τῶν πολεμίων εἰς μέσον ἀπο‐ λαμβάνεσθαι τὰς ἰδίας τριήρεις καταπλαγέντες ἔφυγον.</w:t>
      </w:r>
    </w:p>
    <w:p>
      <w:r>
        <w:rPr>
          <w:rFonts w:ascii="Courier New" w:hAnsi="Courier New"/>
          <w:color w:val="555555"/>
          <w:sz w:val="20"/>
        </w:rPr>
        <w:t>[20 . 61 . 8]</w:t>
      </w:r>
    </w:p>
    <w:p>
      <w:r>
        <w:rPr>
          <w:rFonts w:ascii="Gentium Plus" w:hAnsi="Gentium Plus"/>
          <w:sz w:val="24"/>
        </w:rPr>
        <w:t>εἶθ’ οἱ μὲν Ἕλληνες πέντε νεῶν αὐτάνδρων ἐκυρίευ‐ σαν, ὁ δὲ τῶν Καρχηδονίων στρατηγὸς ἁλισκομένης ἤδη τῆς ναυαρχίδος ἀπέσφαξεν ἑαυτόν, προκρίνας τὸν θάνατον τῆς προσδοκηθείσης αἰχμαλωσίας. οὐ μὴν</w:t>
      </w:r>
    </w:p>
    <w:p>
      <w:r>
        <w:rPr>
          <w:rFonts w:ascii="Courier New" w:hAnsi="Courier New"/>
          <w:color w:val="555555"/>
          <w:sz w:val="20"/>
        </w:rPr>
        <w:t>[5]</w:t>
      </w:r>
    </w:p>
    <w:p>
      <w:r>
        <w:rPr>
          <w:rFonts w:ascii="Gentium Plus" w:hAnsi="Gentium Plus"/>
          <w:sz w:val="24"/>
        </w:rPr>
        <w:t>ἐφάνη γε εὖ βεβουλευμένος· ἡ γὰρ ναῦς φοροῦ πνεύ‐ ματος ἐπιλαβομένη τοῦ δόλωνος ἀρθέντος ἐξέφυγε τὸν</w:t>
      </w:r>
    </w:p>
    <w:p>
      <w:r>
        <w:rPr>
          <w:rFonts w:ascii="Courier New" w:hAnsi="Courier New"/>
          <w:color w:val="555555"/>
          <w:sz w:val="20"/>
        </w:rPr>
        <w:t>[20 . 62 . 1]</w:t>
      </w:r>
    </w:p>
    <w:p>
      <w:r>
        <w:rPr>
          <w:rFonts w:ascii="Gentium Plus" w:hAnsi="Gentium Plus"/>
          <w:sz w:val="24"/>
        </w:rPr>
        <w:t>κίνδυνον. Ἀγαθοκλῆς μὲν οὖν οὐδ’ ἐλπίδας ἔχων τοῦ κατὰ θάλατταν περιέσεσθαί ποτε Καρχηδονίων ἐνίκησε ναυμαχίᾳ παραδόξως καὶ τὸ λοιπὸν θαλασσοκρατῶν παρείχετο τοῖς ἐμπόροις τὴν ἀσφάλειαν. διόπερ οἱ Συ‐</w:t>
      </w:r>
    </w:p>
    <w:p>
      <w:r>
        <w:rPr>
          <w:rFonts w:ascii="Courier New" w:hAnsi="Courier New"/>
          <w:color w:val="555555"/>
          <w:sz w:val="20"/>
        </w:rPr>
        <w:t>[5]</w:t>
      </w:r>
    </w:p>
    <w:p>
      <w:r>
        <w:rPr>
          <w:rFonts w:ascii="Gentium Plus" w:hAnsi="Gentium Plus"/>
          <w:sz w:val="24"/>
        </w:rPr>
        <w:t>ρακόσιοι, πάντοθεν πρὸς αὐτοὺς κομιζομένης ἀγορᾶς, ἀντὶ τῆς τῶν ἐπιτηδείων σπάνεως ταχέως πάντων</w:t>
      </w:r>
    </w:p>
    <w:p>
      <w:r>
        <w:rPr>
          <w:rFonts w:ascii="Courier New" w:hAnsi="Courier New"/>
          <w:color w:val="555555"/>
          <w:sz w:val="20"/>
        </w:rPr>
        <w:t>[20 . 62 . 2]</w:t>
      </w:r>
    </w:p>
    <w:p>
      <w:r>
        <w:rPr>
          <w:rFonts w:ascii="Gentium Plus" w:hAnsi="Gentium Plus"/>
          <w:sz w:val="24"/>
        </w:rPr>
        <w:t>ἔσχον δαψίλειαν. ὁ δὲ δυνάστης μετεωρισθεὶς τῷ γεγονότι προτερήματι Λεπτίνην ἐξαπέστειλε λεηλατή‐ σοντα τὴν πολεμίαν καὶ μάλιστα τὴν Ἀκραγαντίνην. ὁ γὰρ Ξενόδοκος διὰ τὴν γεγενημένην ἧτταν βλασφη‐</w:t>
      </w:r>
    </w:p>
    <w:p>
      <w:r>
        <w:rPr>
          <w:rFonts w:ascii="Courier New" w:hAnsi="Courier New"/>
          <w:color w:val="555555"/>
          <w:sz w:val="20"/>
        </w:rPr>
        <w:t>[5]</w:t>
      </w:r>
    </w:p>
    <w:p>
      <w:r>
        <w:rPr>
          <w:rFonts w:ascii="Gentium Plus" w:hAnsi="Gentium Plus"/>
          <w:sz w:val="24"/>
        </w:rPr>
        <w:t>μούμενος ὑπὸ τῶν ἀντιπολιτευομένων ἐστασίαζε πρὸς</w:t>
      </w:r>
    </w:p>
    <w:p>
      <w:r>
        <w:rPr>
          <w:rFonts w:ascii="Courier New" w:hAnsi="Courier New"/>
          <w:color w:val="555555"/>
          <w:sz w:val="20"/>
        </w:rPr>
        <w:t>[20 . 62 . 3]</w:t>
      </w:r>
    </w:p>
    <w:p>
      <w:r>
        <w:rPr>
          <w:rFonts w:ascii="Gentium Plus" w:hAnsi="Gentium Plus"/>
          <w:sz w:val="24"/>
        </w:rPr>
        <w:t>αὐτούς. παρήγγειλε μὲν οὖν τῷ Λεπτίνῃ πειρᾶσθαι προκαλέσασθαι τὸν ἄνδρα πρὸς τὴν μάχην· ῥᾳδίως γὰρ προτερήσειν ὡς στασιαζούσης δυνάμεως καὶ προηττη‐</w:t>
      </w:r>
    </w:p>
    <w:p>
      <w:r>
        <w:rPr>
          <w:rFonts w:ascii="Courier New" w:hAnsi="Courier New"/>
          <w:color w:val="555555"/>
          <w:sz w:val="20"/>
        </w:rPr>
        <w:t>[20 . 62 . 4]</w:t>
      </w:r>
    </w:p>
    <w:p>
      <w:r>
        <w:rPr>
          <w:rFonts w:ascii="Gentium Plus" w:hAnsi="Gentium Plus"/>
          <w:sz w:val="24"/>
        </w:rPr>
        <w:t>μένης. ὅπερ καὶ συνετελέσθη· ὁ μὲν γὰρ Λεπτίνης ἐμβαλὼν εἰς τὴν Ἀκραγαντίνην τὴν χώραν ἐδῄου, ὁ δὲ Ξενόδοκος τὸ μὲν πρῶτον ἡσυχίαν εἶχεν, οὐ νομί‐ ζων αὑτὸν ἀξιόμαχον εἶναι, ὀνειδιζόμενος δὲ ὑπὸ τῶν</w:t>
      </w:r>
    </w:p>
    <w:p>
      <w:r>
        <w:rPr>
          <w:rFonts w:ascii="Courier New" w:hAnsi="Courier New"/>
          <w:color w:val="555555"/>
          <w:sz w:val="20"/>
        </w:rPr>
        <w:t>[5]</w:t>
      </w:r>
    </w:p>
    <w:p>
      <w:r>
        <w:rPr>
          <w:rFonts w:ascii="Gentium Plus" w:hAnsi="Gentium Plus"/>
          <w:sz w:val="24"/>
        </w:rPr>
        <w:t>πολιτῶν εἰς δειλίαν προήγαγε τὴν στρατιάν, τῷ μὲν ἀριθμῷ βραχὺ λειπομένην τῶν ἐναντίων, τῇ δ’ ἀρετῇ πολὺ καταδεεστέραν οὖσαν, ὡς ἂν τῆς μὲν πολιτικῆς ἐν ἀνέσει καὶ σκιατραφίᾳ γεγενημένης, τῆς δ’ ἐν</w:t>
      </w:r>
    </w:p>
    <w:p>
      <w:r>
        <w:rPr>
          <w:rFonts w:ascii="Courier New" w:hAnsi="Courier New"/>
          <w:color w:val="555555"/>
          <w:sz w:val="20"/>
        </w:rPr>
        <w:t>[20 . 62 . 5]</w:t>
      </w:r>
    </w:p>
    <w:p>
      <w:r>
        <w:rPr>
          <w:rFonts w:ascii="Gentium Plus" w:hAnsi="Gentium Plus"/>
          <w:sz w:val="24"/>
        </w:rPr>
        <w:t>ἀγραυλίᾳ καὶ συνεχέσι στρατείαις γεγυμνασμένης. διὸ καὶ μάχης γενομένης οἱ περὶ τὸν Λεπτίνην ταχὺ τοὺς Ἀκραγαντίνους τρεψάμενοι συνεδίωξαν εἰς τὴν πόλιν· ἔπεσον δ’ ἐπὶ τῆς παρατάξεως τῶν ἡττηθέντων πεζοὶ</w:t>
      </w:r>
    </w:p>
    <w:p>
      <w:r>
        <w:rPr>
          <w:rFonts w:ascii="Courier New" w:hAnsi="Courier New"/>
          <w:color w:val="555555"/>
          <w:sz w:val="20"/>
        </w:rPr>
        <w:t>[5]</w:t>
      </w:r>
    </w:p>
    <w:p>
      <w:r>
        <w:rPr>
          <w:rFonts w:ascii="Gentium Plus" w:hAnsi="Gentium Plus"/>
          <w:sz w:val="24"/>
        </w:rPr>
        <w:t>μὲν περὶ πεντακοσίους, ἱππεῖς δὲ πλείω τῶν πεντή‐ κοντα. εἶθ’ οἱ μὲν Ἀκραγαντῖνοι δυσφοροῦντες ἐπὶ τοῖς ἐλαττώμασιν ἐν αἰτίαις εἶχον τὸν Ξενόδοκον, ὡς δι’ ἐκεῖνον δὶς ἡττημένοι· ὁ δὲ φοβηθεὶς τὰς ἐπιφερο‐</w:t>
      </w:r>
    </w:p>
    <w:p>
      <w:r>
        <w:rPr>
          <w:rFonts w:ascii="Courier New" w:hAnsi="Courier New"/>
          <w:color w:val="555555"/>
          <w:sz w:val="20"/>
        </w:rPr>
        <w:t>[20 . 63 . 1]</w:t>
      </w:r>
    </w:p>
    <w:p>
      <w:r>
        <w:rPr>
          <w:rFonts w:ascii="Gentium Plus" w:hAnsi="Gentium Plus"/>
          <w:sz w:val="24"/>
        </w:rPr>
        <w:t>Ἀγαθοκλῆς δὲ ἐν ἡμέραις ὀλίγαις καὶ πεζῇ καὶ κατὰ θάλατταν νενικηκὼς τοὺς πολεμίους ἔθυε τοῖς θεοῖς καὶ λαμπρὰς ὑποδοχὰς τῶν φίλων ἐποιεῖτο. ἀπετίθετο δ’ ἐν τοῖς πότοις τὸ τῆς τυραννίδος ἀξίωμα</w:t>
      </w:r>
    </w:p>
    <w:p>
      <w:r>
        <w:rPr>
          <w:rFonts w:ascii="Courier New" w:hAnsi="Courier New"/>
          <w:color w:val="555555"/>
          <w:sz w:val="20"/>
        </w:rPr>
        <w:t>[5]</w:t>
      </w:r>
    </w:p>
    <w:p>
      <w:r>
        <w:rPr>
          <w:rFonts w:ascii="Gentium Plus" w:hAnsi="Gentium Plus"/>
          <w:sz w:val="24"/>
        </w:rPr>
        <w:t>καὶ τῶν τυχόντων ἰδιωτῶν ταπεινότερον ἑαυτὸν ἀπ‐ εδείκνυεν, ἅμα μὲν διὰ τῆς τοιαύτης πολιτείας θηρώ‐ μενος τὴν παρὰ τῶν πολλῶν εὔνοιαν, ἅμα δὲ διδοὺς ἐν τῇ μέθῃ καθ’ αὑτοῦ παρρησίαν ἀκριβῶς κατενόει τὴν ἑκάστου διάνοιαν, τῆς ἀληθείας ἐκφερομένης ἀπα‐</w:t>
      </w:r>
    </w:p>
    <w:p>
      <w:r>
        <w:rPr>
          <w:rFonts w:ascii="Courier New" w:hAnsi="Courier New"/>
          <w:color w:val="555555"/>
          <w:sz w:val="20"/>
        </w:rPr>
        <w:t>[20 . 63 . 2]</w:t>
      </w:r>
    </w:p>
    <w:p>
      <w:r>
        <w:rPr>
          <w:rFonts w:ascii="Gentium Plus" w:hAnsi="Gentium Plus"/>
          <w:sz w:val="24"/>
        </w:rPr>
        <w:t>ρακαλύπτως διὰ τὸν οἶνον. ὑπάρχων δὲ καὶ φύσει γελωτοποιὸς καὶ μῖμος οὐδ’ ἐν ταῖς ἐκκλησίαις ἀπείχετο τοῦ σκώπτειν τοὺς καθημένους καί τινας αὐτῶν εἰ‐ κάζειν, ὥστε τὸ πλῆθος πολλάκις εἰς γέλωτα ἐκτρέπε‐</w:t>
      </w:r>
    </w:p>
    <w:p>
      <w:r>
        <w:rPr>
          <w:rFonts w:ascii="Courier New" w:hAnsi="Courier New"/>
          <w:color w:val="555555"/>
          <w:sz w:val="20"/>
        </w:rPr>
        <w:t>[5]</w:t>
      </w:r>
    </w:p>
    <w:p>
      <w:r>
        <w:rPr>
          <w:rFonts w:ascii="Gentium Plus" w:hAnsi="Gentium Plus"/>
          <w:sz w:val="24"/>
        </w:rPr>
        <w:t>σθαι, καθάπερ τινὰ τῶν ἠθολόγων ἢ θαυματοποιῶν</w:t>
      </w:r>
    </w:p>
    <w:p>
      <w:r>
        <w:rPr>
          <w:rFonts w:ascii="Courier New" w:hAnsi="Courier New"/>
          <w:color w:val="555555"/>
          <w:sz w:val="20"/>
        </w:rPr>
        <w:t>[20 . 63 . 3]</w:t>
      </w:r>
    </w:p>
    <w:p>
      <w:r>
        <w:rPr>
          <w:rFonts w:ascii="Gentium Plus" w:hAnsi="Gentium Plus"/>
          <w:sz w:val="24"/>
        </w:rPr>
        <w:t>θεωροῦντας. δορυφορούμενος δὲ ὑπὸ πλήθους εἰς τὰς ἐκκλησίας εἰσῄει μόνος, οὐχ ὁμοίως Διονυσίῳ τῷ τυ‐ ράννῳ· οὗτος γὰρ ἐπὶ τοσοῦτον ἀπίστως διέκειτο πρὸς ἅπαντας ὥστε κατὰ μὲν τὸ πλεῖστον κομᾶν καὶ πωγω‐</w:t>
      </w:r>
    </w:p>
    <w:p>
      <w:r>
        <w:rPr>
          <w:rFonts w:ascii="Courier New" w:hAnsi="Courier New"/>
          <w:color w:val="555555"/>
          <w:sz w:val="20"/>
        </w:rPr>
        <w:t>[5]</w:t>
      </w:r>
    </w:p>
    <w:p>
      <w:r>
        <w:rPr>
          <w:rFonts w:ascii="Gentium Plus" w:hAnsi="Gentium Plus"/>
          <w:sz w:val="24"/>
        </w:rPr>
        <w:t>νοτροφεῖν, ὅπως μὴ συναναγκασθῇ τῷ τοῦ κουρέως σιδήρῳ παραβαλεῖν τὰ κυριώτατα μέρη τοῦ σώματος· εἰ δὲ καί ποτε χρεία γένοιτο τὴν κεφαλὴν ἀποκείρα‐ σθαι, περιέκαε τὰς τρίχας, μίαν ἀσφάλειαν τυραννίδος</w:t>
      </w:r>
    </w:p>
    <w:p>
      <w:r>
        <w:rPr>
          <w:rFonts w:ascii="Courier New" w:hAnsi="Courier New"/>
          <w:color w:val="555555"/>
          <w:sz w:val="20"/>
        </w:rPr>
        <w:t>[20 . 63 . 4]</w:t>
      </w:r>
    </w:p>
    <w:p>
      <w:r>
        <w:rPr>
          <w:rFonts w:ascii="Gentium Plus" w:hAnsi="Gentium Plus"/>
          <w:sz w:val="24"/>
        </w:rPr>
        <w:t>ἀποφαινόμενος τὴν ἀπιστίαν. ὁ δ’ οὖν Ἀγαθοκλῆς παρὰ τὸν πότον λαβὼν ῥυτὸν μέγαν χρυσοῦν εἶπεν</w:t>
      </w:r>
    </w:p>
    <w:p>
      <w:r>
        <w:rPr>
          <w:rFonts w:ascii="Courier New" w:hAnsi="Courier New"/>
          <w:color w:val="555555"/>
          <w:sz w:val="20"/>
        </w:rPr>
        <w:t>[5]</w:t>
      </w:r>
    </w:p>
    <w:p>
      <w:r>
        <w:rPr>
          <w:rFonts w:ascii="Gentium Plus" w:hAnsi="Gentium Plus"/>
          <w:sz w:val="24"/>
        </w:rPr>
        <w:t>σατο. οὐ γὰρ ἀπηρνεῖτο τὴν ἐπιστήμην, ἀλλὰ καὶ τοὐ‐ ναντίον ἐκαυχᾶτο, διὰ τῆς ἰδίας ἀρετῆς ἀποφαινόμενος ἀντὶ τοῦ ταπεινοτάτου βίου τὸν ἐπιφανέστατον μετ‐</w:t>
      </w:r>
    </w:p>
    <w:p>
      <w:r>
        <w:rPr>
          <w:rFonts w:ascii="Courier New" w:hAnsi="Courier New"/>
          <w:color w:val="555555"/>
          <w:sz w:val="20"/>
        </w:rPr>
        <w:t>[20 . 63 . 5]</w:t>
      </w:r>
    </w:p>
    <w:p>
      <w:r>
        <w:rPr>
          <w:rFonts w:ascii="Gentium Plus" w:hAnsi="Gentium Plus"/>
          <w:sz w:val="24"/>
        </w:rPr>
        <w:t>ειληφέναι. καί ποτε πολιορκοῦντος αὐτοῦ τινα τῶν οὐκ ἀδόξων πόλεων καὶ τῶν ἀπὸ τοῦ τείχους βοώντων «Κεραμεῦ καὶ καμινεῦ, πότε τοὺς μισθοὺς ἀποδώσεις τοῖς στρατιώταις;» ὑπολαβὼν εἶπεν «Ὅταν ταύτην ἐξ‐</w:t>
      </w:r>
    </w:p>
    <w:p>
      <w:r>
        <w:rPr>
          <w:rFonts w:ascii="Courier New" w:hAnsi="Courier New"/>
          <w:color w:val="555555"/>
          <w:sz w:val="20"/>
        </w:rPr>
        <w:t>[20 . 63 . 6]</w:t>
      </w:r>
    </w:p>
    <w:p>
      <w:r>
        <w:rPr>
          <w:rFonts w:ascii="Gentium Plus" w:hAnsi="Gentium Plus"/>
          <w:sz w:val="24"/>
        </w:rPr>
        <w:t>έλω.» οὐ μὴν ἀλλὰ διὰ τὴν ἐν τοῖς πότοις εὐτραπελίαν κατανοήσας τῶν μεθυόντων τοὺς ἀλλοτρίως τὰ πρὸς τὴν δυναστείαν ἔχοντας παρέλαβεν αὐτούς ποτε κατ’ ἰδίαν πάλιν ἐπὶ τὴν ἑστίασιν καὶ τῶν ἄλλων Συρακο‐</w:t>
      </w:r>
    </w:p>
    <w:p>
      <w:r>
        <w:rPr>
          <w:rFonts w:ascii="Courier New" w:hAnsi="Courier New"/>
          <w:color w:val="555555"/>
          <w:sz w:val="20"/>
        </w:rPr>
        <w:t>[5]</w:t>
      </w:r>
    </w:p>
    <w:p>
      <w:r>
        <w:rPr>
          <w:rFonts w:ascii="Gentium Plus" w:hAnsi="Gentium Plus"/>
          <w:sz w:val="24"/>
        </w:rPr>
        <w:t>σίων τοὺς μάλιστα πεφρονηματισμένους, τὸν ἀριθμὸν πεντακοσίους ὄντας· οἷς περιστήσας τῶν μισθοφόρων</w:t>
      </w:r>
    </w:p>
    <w:p>
      <w:r>
        <w:rPr>
          <w:rFonts w:ascii="Courier New" w:hAnsi="Courier New"/>
          <w:color w:val="555555"/>
          <w:sz w:val="20"/>
        </w:rPr>
        <w:t>[20 . 63 . 7]</w:t>
      </w:r>
    </w:p>
    <w:p>
      <w:r>
        <w:rPr>
          <w:rFonts w:ascii="Gentium Plus" w:hAnsi="Gentium Plus"/>
          <w:sz w:val="24"/>
        </w:rPr>
        <w:t>τοὺς εὐθέτους ἅπαντας ἀπέσφαξεν. σφόδρα γὰρ εὐ‐ λαβεῖτο μὴ χωρισθέντος αὐτοῦ εἰς Λιβύην καταλύσωσι τὴν δυναστείαν, ἐπικαλεσάμενοι τοὺς μετὰ Δεινοκρά‐ τους φυγάδας. τοῦτον δὲ τὸν τρόπον ἀσφαλισάμενος</w:t>
      </w:r>
    </w:p>
    <w:p>
      <w:r>
        <w:rPr>
          <w:rFonts w:ascii="Courier New" w:hAnsi="Courier New"/>
          <w:color w:val="555555"/>
          <w:sz w:val="20"/>
        </w:rPr>
        <w:t>[5]</w:t>
      </w:r>
    </w:p>
    <w:p>
      <w:r>
        <w:rPr>
          <w:rFonts w:ascii="Gentium Plus" w:hAnsi="Gentium Plus"/>
          <w:sz w:val="24"/>
        </w:rPr>
        <w:t>τὰ κατὰ τὴν ἀρχὴν ἐξέπλευσεν ἐκ τῶν Συρακουσσῶν.</w:t>
      </w:r>
    </w:p>
    <w:p>
      <w:r>
        <w:rPr>
          <w:rFonts w:ascii="Courier New" w:hAnsi="Courier New"/>
          <w:color w:val="555555"/>
          <w:sz w:val="20"/>
        </w:rPr>
        <w:t>[20 . 64 . 1]</w:t>
      </w:r>
    </w:p>
    <w:p>
      <w:r>
        <w:rPr>
          <w:rFonts w:ascii="Gentium Plus" w:hAnsi="Gentium Plus"/>
          <w:sz w:val="24"/>
        </w:rPr>
        <w:t>Καὶ κομισθεὶς εἰς Λιβύην κατέλαβε τὸ στρατό‐ πεδον ἐν ἀθυμίᾳ καὶ σπάνει πολλῇ· διόπερ κρίνων συμφέρειν διαγωνίζεσθαι παρεκάλεσε τοὺς στρατιώτας εἰς τὸν κίνδυνον καὶ προαγαγὼν τὴν δύναμιν ἐκ‐</w:t>
      </w:r>
    </w:p>
    <w:p>
      <w:r>
        <w:rPr>
          <w:rFonts w:ascii="Courier New" w:hAnsi="Courier New"/>
          <w:color w:val="555555"/>
          <w:sz w:val="20"/>
        </w:rPr>
        <w:t>[5]</w:t>
      </w:r>
    </w:p>
    <w:p>
      <w:r>
        <w:rPr>
          <w:rFonts w:ascii="Gentium Plus" w:hAnsi="Gentium Plus"/>
          <w:sz w:val="24"/>
        </w:rPr>
        <w:t>τεταγμένην προεκαλεῖτο τοὺς βαρβάρους εἰς μάχην.</w:t>
      </w:r>
    </w:p>
    <w:p>
      <w:r>
        <w:rPr>
          <w:rFonts w:ascii="Courier New" w:hAnsi="Courier New"/>
          <w:color w:val="555555"/>
          <w:sz w:val="20"/>
        </w:rPr>
        <w:t>[20 . 64 . 2]</w:t>
      </w:r>
    </w:p>
    <w:p>
      <w:r>
        <w:rPr>
          <w:rFonts w:ascii="Gentium Plus" w:hAnsi="Gentium Plus"/>
          <w:sz w:val="24"/>
        </w:rPr>
        <w:t>εἶχε δὲ πεζοὺς μὲν τοὺς ἅπαντας ὑπολειπομένους</w:t>
      </w:r>
    </w:p>
    <w:p>
      <w:r>
        <w:rPr>
          <w:rFonts w:ascii="Courier New" w:hAnsi="Courier New"/>
          <w:color w:val="555555"/>
          <w:sz w:val="20"/>
        </w:rPr>
        <w:t>[20 . 64 . 3]</w:t>
      </w:r>
    </w:p>
    <w:p>
      <w:r>
        <w:rPr>
          <w:rFonts w:ascii="Gentium Plus" w:hAnsi="Gentium Plus"/>
          <w:sz w:val="24"/>
        </w:rPr>
        <w:t>έβαινε, συμμεταβαλλομένους ἀεὶ τοῖς καιροῖς· χωρὶς δὲ τούτων ἠκολούθουν ἱππεῖς χίλιοι πεντακόσιοι, ζεύγη δὲ Λιβύων πλείω τῶν ἑξακισχιλίων. οἱ δὲ Καρχη‐ δόνιοι κατεστρατοπεδευκότες ἐπὶ τῶν ὑπερδεξίων καὶ</w:t>
      </w:r>
    </w:p>
    <w:p>
      <w:r>
        <w:rPr>
          <w:rFonts w:ascii="Courier New" w:hAnsi="Courier New"/>
          <w:color w:val="555555"/>
          <w:sz w:val="20"/>
        </w:rPr>
        <w:t>[5]</w:t>
      </w:r>
    </w:p>
    <w:p>
      <w:r>
        <w:rPr>
          <w:rFonts w:ascii="Gentium Plus" w:hAnsi="Gentium Plus"/>
          <w:sz w:val="24"/>
        </w:rPr>
        <w:t>δυσπροσίτων διακινδυνεύειν μὲν πρὸς ἀνθρώπους ἀπο‐ γινώσκοντας τὴν σωτηρίαν οὐκ ἔκρινον, μένοντες δ’ ἐν τῇ παρεμβολῇ καὶ πάντων εὐποροῦντες τῇ σπάνει καὶ τῷ χρόνῳ καταπολεμήσειν τοὺς ἐναντίους ἤλπιζον.</w:t>
      </w:r>
    </w:p>
    <w:p>
      <w:r>
        <w:rPr>
          <w:rFonts w:ascii="Courier New" w:hAnsi="Courier New"/>
          <w:color w:val="555555"/>
          <w:sz w:val="20"/>
        </w:rPr>
        <w:t>[20 . 64 . 4]</w:t>
      </w:r>
    </w:p>
    <w:p>
      <w:r>
        <w:rPr>
          <w:rFonts w:ascii="Gentium Plus" w:hAnsi="Gentium Plus"/>
          <w:sz w:val="24"/>
        </w:rPr>
        <w:t>ὁ δ’ Ἀγαθοκλῆς οὐ δυνάμενος μὲν αὐτοὺς εἰς τὰ πεδία προάγεσθαι, τῶν δὲ καιρῶν ἀναγκαζόντων τολμᾶν τι καὶ παραβάλλεσθαι τὴν δύναμιν ἤγαγεν ἐπὶ τὴν τῶν βαρβάρων στρατοπεδείαν. ἐπεξελθόντων οὖν τῶν Καρ‐</w:t>
      </w:r>
    </w:p>
    <w:p>
      <w:r>
        <w:rPr>
          <w:rFonts w:ascii="Courier New" w:hAnsi="Courier New"/>
          <w:color w:val="555555"/>
          <w:sz w:val="20"/>
        </w:rPr>
        <w:t>[5]</w:t>
      </w:r>
    </w:p>
    <w:p>
      <w:r>
        <w:rPr>
          <w:rFonts w:ascii="Gentium Plus" w:hAnsi="Gentium Plus"/>
          <w:sz w:val="24"/>
        </w:rPr>
        <w:t>χηδονίων καὶ πολὺ τῷ πλήθει καὶ ταῖς δυσχωρίαις ὑπερεχόντων ἐπὶ μέν τινα χρόνον οἱ περὶ τὸν Ἀγα‐ θοκλέα διεκαρτέρουν πάντοθεν ἐκθλιβόμενοι, μετὰ δὲ ταῦτ’ ἐνδόντων τῶν μισθοφόρων καὶ τῶν ἄλλων ἠναγ‐</w:t>
      </w:r>
    </w:p>
    <w:p>
      <w:r>
        <w:rPr>
          <w:rFonts w:ascii="Courier New" w:hAnsi="Courier New"/>
          <w:color w:val="555555"/>
          <w:sz w:val="20"/>
        </w:rPr>
        <w:t>[20 . 64 . 5]</w:t>
      </w:r>
    </w:p>
    <w:p>
      <w:r>
        <w:rPr>
          <w:rFonts w:ascii="Gentium Plus" w:hAnsi="Gentium Plus"/>
          <w:sz w:val="24"/>
        </w:rPr>
        <w:t>κάσθησαν ἀναχωρῆσαι πρὸς τὴν στρατοπεδείαν. οἱ δὲ βάρβαροι βαρέως ἐπικείμενοι τοὺς μὲν Λίβυας παρ‐ ήλλαττον οὐδὲν ἐνοχλοῦντες, ἵνα τὴν εὔνοιαν αὐτῶν ἐκκαλέσωνται, τοὺς δ’ Ἕλληνας καὶ μισθοφόρους γνω‐</w:t>
      </w:r>
    </w:p>
    <w:p>
      <w:r>
        <w:rPr>
          <w:rFonts w:ascii="Courier New" w:hAnsi="Courier New"/>
          <w:color w:val="555555"/>
          <w:sz w:val="20"/>
        </w:rPr>
        <w:t>[5]</w:t>
      </w:r>
    </w:p>
    <w:p>
      <w:r>
        <w:rPr>
          <w:rFonts w:ascii="Gentium Plus" w:hAnsi="Gentium Plus"/>
          <w:sz w:val="24"/>
        </w:rPr>
        <w:t>ρίζοντες διὰ τῶν ὅπλων ἐφόνευον, μέχρις ὅτου συν‐ εδίωξαν εἰς τὴν παρεμβολήν. Τότε μὲν οὖν ἀνῃρέθησαν Ἀγαθοκλέους εἰς τρισχι‐</w:t>
      </w:r>
    </w:p>
    <w:p>
      <w:r>
        <w:rPr>
          <w:rFonts w:ascii="Courier New" w:hAnsi="Courier New"/>
          <w:color w:val="555555"/>
          <w:sz w:val="20"/>
        </w:rPr>
        <w:t>[20 . 65 . 1]</w:t>
      </w:r>
    </w:p>
    <w:p>
      <w:r>
        <w:rPr>
          <w:rFonts w:ascii="Gentium Plus" w:hAnsi="Gentium Plus"/>
          <w:sz w:val="24"/>
        </w:rPr>
        <w:t>καὶ πᾶσιν ἀνελπίστῳ. τῶν γὰρ Καρχηδονίων μετὰ τὴν νίκην τοὺς καλλίστους τῶν αἰχμαλώτων θυόντων χαριστήρια νυκτὸς τοῖς θεοῖς καὶ πολλοῦ πυρὸς τοὺς ἱεροκαυτουμένους ἄνδρας κατέχοντος ἐξαίφνης πνεύ‐</w:t>
      </w:r>
    </w:p>
    <w:p>
      <w:r>
        <w:rPr>
          <w:rFonts w:ascii="Courier New" w:hAnsi="Courier New"/>
          <w:color w:val="555555"/>
          <w:sz w:val="20"/>
        </w:rPr>
        <w:t>[5]</w:t>
      </w:r>
    </w:p>
    <w:p>
      <w:r>
        <w:rPr>
          <w:rFonts w:ascii="Gentium Plus" w:hAnsi="Gentium Plus"/>
          <w:sz w:val="24"/>
        </w:rPr>
        <w:t>ματος ἐπιπεσόντος συνέβη τὴν ἱερὰν σκηνὴν ἀναφθῆναι, πλησίον οὖσαν τοῦ βωμοῦ, ἀπὸ δὲ ταύτης τὴν στρα‐ τηγικὴν καὶ κατὰ τὸ συνεχὲς οὔσας 〈τὰσ〉 τῶν ἡγε‐ μόνων, ὥστε πολλὴν ἔκπληξιν γενέσθαι καὶ φόβον κατὰ πᾶν τὸ στρατόπεδον. τινὲς μὲν γὰρ τὸ πῦρ ἐπι‐</w:t>
      </w:r>
    </w:p>
    <w:p>
      <w:r>
        <w:rPr>
          <w:rFonts w:ascii="Courier New" w:hAnsi="Courier New"/>
          <w:color w:val="555555"/>
          <w:sz w:val="20"/>
        </w:rPr>
        <w:t>[10]</w:t>
      </w:r>
    </w:p>
    <w:p>
      <w:r>
        <w:rPr>
          <w:rFonts w:ascii="Gentium Plus" w:hAnsi="Gentium Plus"/>
          <w:sz w:val="24"/>
        </w:rPr>
        <w:t>χειροῦντες σβέσαι, τινὲς δὲ τὰς πανοπλίας καὶ τὰ πο‐ λυτελέστατα τῶν παρεσκευασμένων ἐκκομίζοντες ὑπὸ τῆς φλογὸς ἀπελαμβάνοντο· τῶν γὰρ σκηνῶν ἐκ κα‐ λάμου καὶ χόρτου συγκειμένων καὶ τοῦ πυρὸς ὑπὸ τοῦ πνεύματος βιαιότερον ἐκριπισθέντος ἡ παρὰ τῶν</w:t>
      </w:r>
    </w:p>
    <w:p>
      <w:r>
        <w:rPr>
          <w:rFonts w:ascii="Courier New" w:hAnsi="Courier New"/>
          <w:color w:val="555555"/>
          <w:sz w:val="20"/>
        </w:rPr>
        <w:t>[20 . 65 . 2]</w:t>
      </w:r>
    </w:p>
    <w:p>
      <w:r>
        <w:rPr>
          <w:rFonts w:ascii="Gentium Plus" w:hAnsi="Gentium Plus"/>
          <w:sz w:val="24"/>
        </w:rPr>
        <w:t>στρατιωτῶν βοήθεια κατεταχεῖτο. διὸ καὶ τῆς παρ‐ εμβολῆς ταχὺ πάσης φλεγομένης πολλοὶ μὲν ἐν στεναῖς ταῖς διόδοις ἀποληφθέντες ζῶντες κατεκαύθησαν καὶ τῆς εἰς τοὺς αἰχμαλώτους ὠμότητος παραχρῆμα τὴν</w:t>
      </w:r>
    </w:p>
    <w:p>
      <w:r>
        <w:rPr>
          <w:rFonts w:ascii="Courier New" w:hAnsi="Courier New"/>
          <w:color w:val="555555"/>
          <w:sz w:val="20"/>
        </w:rPr>
        <w:t>[5]</w:t>
      </w:r>
    </w:p>
    <w:p>
      <w:r>
        <w:rPr>
          <w:rFonts w:ascii="Gentium Plus" w:hAnsi="Gentium Plus"/>
          <w:sz w:val="24"/>
        </w:rPr>
        <w:t>κόλασιν ὑπέσχον, αὐτῆς τῆς ἀσεβείας ἴσην τὴν τιμωρίαν πορισαμένης· τοῖς δ’ ἐκ τῆς παρεμβολῆς ἐκπίπτουσι μετὰ θορύβου καὶ κραυγῆς ἕτερος μείζων ἐπηκολούθησε</w:t>
      </w:r>
    </w:p>
    <w:p>
      <w:r>
        <w:rPr>
          <w:rFonts w:ascii="Courier New" w:hAnsi="Courier New"/>
          <w:color w:val="555555"/>
          <w:sz w:val="20"/>
        </w:rPr>
        <w:t>[20 . 66 . 1]</w:t>
      </w:r>
    </w:p>
    <w:p>
      <w:r>
        <w:rPr>
          <w:rFonts w:ascii="Gentium Plus" w:hAnsi="Gentium Plus"/>
          <w:sz w:val="24"/>
        </w:rPr>
        <w:t>κίνδυνος. τῶν μὲν γὰρ Ἀγαθοκλεῖ συντεταγμένων Λιβύων εἰς πεντακισχιλίους ἀποστάντες τῶν Ἑλλήνων νυκτὸς ηὐτομόλουν πρὸς τοὺς βαρβάρους. τούτους δὲ οἱ πρὸς τὴν κατασκοπὴν ἐκπεμφθέντες ὡς ἴδον</w:t>
      </w:r>
    </w:p>
    <w:p>
      <w:r>
        <w:rPr>
          <w:rFonts w:ascii="Courier New" w:hAnsi="Courier New"/>
          <w:color w:val="555555"/>
          <w:sz w:val="20"/>
        </w:rPr>
        <w:t>[5]</w:t>
      </w:r>
    </w:p>
    <w:p>
      <w:r>
        <w:rPr>
          <w:rFonts w:ascii="Gentium Plus" w:hAnsi="Gentium Plus"/>
          <w:sz w:val="24"/>
        </w:rPr>
        <w:t>ἐπὶ τὴν παρεμβολὴν τῶν Καρχηδονίων προσάγοντας, νομίσαντες τὴν τῶν Ἑλλήνων δύναμιν ἅπασαν δι‐ εσκευασμένην ἐπιέναι, ταχὺ τοῖς στρατιώταις ἐδήλω‐</w:t>
      </w:r>
    </w:p>
    <w:p>
      <w:r>
        <w:rPr>
          <w:rFonts w:ascii="Courier New" w:hAnsi="Courier New"/>
          <w:color w:val="555555"/>
          <w:sz w:val="20"/>
        </w:rPr>
        <w:t>[20 . 66 . 2]</w:t>
      </w:r>
    </w:p>
    <w:p>
      <w:r>
        <w:rPr>
          <w:rFonts w:ascii="Gentium Plus" w:hAnsi="Gentium Plus"/>
          <w:sz w:val="24"/>
        </w:rPr>
        <w:t>σαν τὴν προσιοῦσαν δύναμιν. διαδοθέντος οὖν πρὸς ἅπαντας τοῦ λόγου θόρυβος ἐνέπιπτε καὶ προσδοκία τῆς τῶν πολεμίων ἐφόδου. ἑκάστου δὲ τὴν σωτηρίαν ἐν τῇ φυγῇ τιθεμένου καὶ μήτε παραγγέλματος δο‐</w:t>
      </w:r>
    </w:p>
    <w:p>
      <w:r>
        <w:rPr>
          <w:rFonts w:ascii="Courier New" w:hAnsi="Courier New"/>
          <w:color w:val="555555"/>
          <w:sz w:val="20"/>
        </w:rPr>
        <w:t>[5]</w:t>
      </w:r>
    </w:p>
    <w:p>
      <w:r>
        <w:rPr>
          <w:rFonts w:ascii="Gentium Plus" w:hAnsi="Gentium Plus"/>
          <w:sz w:val="24"/>
        </w:rPr>
        <w:t>θέντος ὑπὸ τῶν στρατηγῶν μήτε τάξεως οὔσης μηδε‐ μιᾶς οἱ φεύγοντες ἐνέπιπτον ἀλλήλοις· ὧν οἱ μὲν διὰ τὸ σκότος, οἱ δὲ διὰ τὴν ἔκπληξιν ἀγνοοῦντες τοὺς</w:t>
      </w:r>
    </w:p>
    <w:p>
      <w:r>
        <w:rPr>
          <w:rFonts w:ascii="Courier New" w:hAnsi="Courier New"/>
          <w:color w:val="555555"/>
          <w:sz w:val="20"/>
        </w:rPr>
        <w:t>[20 . 66 . 3]</w:t>
      </w:r>
    </w:p>
    <w:p>
      <w:r>
        <w:rPr>
          <w:rFonts w:ascii="Gentium Plus" w:hAnsi="Gentium Plus"/>
          <w:sz w:val="24"/>
        </w:rPr>
        <w:t>οἰκείους ὡς πολεμίους ἠμύνοντο. πολλοῦ δὲ φόνου γινομένου καὶ τῆς ἀγνοίας ἐπικρατούσης οἱ μὲν ἐν χειρῶν νόμῳ διεφθάρησαν, οἱ δ’ ἐκπεπηδηκότες ἄνοπλοι καὶ τὴν φυγὴν ποιούμενοι διὰ τῶν δυσχωριῶν κατ‐</w:t>
      </w:r>
    </w:p>
    <w:p>
      <w:r>
        <w:rPr>
          <w:rFonts w:ascii="Courier New" w:hAnsi="Courier New"/>
          <w:color w:val="555555"/>
          <w:sz w:val="20"/>
        </w:rPr>
        <w:t>[5]</w:t>
      </w:r>
    </w:p>
    <w:p>
      <w:r>
        <w:rPr>
          <w:rFonts w:ascii="Gentium Plus" w:hAnsi="Gentium Plus"/>
          <w:sz w:val="24"/>
        </w:rPr>
        <w:t>εκρημνίζοντο, τῆς ψυχῆς ἐπτοημένης διὰ τὸν ἀπροσ‐ δόκητον φόβον. τὸ δὲ τέλος πλειόνων ἢ πεντακισχιλίων ἀπολομένων τὸ λοιπὸν πλῆθος διεσώθη πρὸς τὴν Καρ‐</w:t>
      </w:r>
    </w:p>
    <w:p>
      <w:r>
        <w:rPr>
          <w:rFonts w:ascii="Courier New" w:hAnsi="Courier New"/>
          <w:color w:val="555555"/>
          <w:sz w:val="20"/>
        </w:rPr>
        <w:t>[20 . 66 . 4]</w:t>
      </w:r>
    </w:p>
    <w:p>
      <w:r>
        <w:rPr>
          <w:rFonts w:ascii="Gentium Plus" w:hAnsi="Gentium Plus"/>
          <w:sz w:val="24"/>
        </w:rPr>
        <w:t>χηδόνα. οἱ δ’ ἐν τῇ πόλει τότε μὲν συνεξαπατηθέντες τῇ φήμῃ τῶν ἰδίων ὑπέλαβον ἡττῆσθαι μάχῃ καὶ τῆς δυνάμεως τὸ πλεῖστον διεφθάρθαι. διόπερ ἀγωνιῶντες ἀνέῳξαν τὰς πύλας καὶ μετὰ θορύβου καὶ πτοήσεως</w:t>
      </w:r>
    </w:p>
    <w:p>
      <w:r>
        <w:rPr>
          <w:rFonts w:ascii="Courier New" w:hAnsi="Courier New"/>
          <w:color w:val="555555"/>
          <w:sz w:val="20"/>
        </w:rPr>
        <w:t>[5]</w:t>
      </w:r>
    </w:p>
    <w:p>
      <w:r>
        <w:rPr>
          <w:rFonts w:ascii="Gentium Plus" w:hAnsi="Gentium Plus"/>
          <w:sz w:val="24"/>
        </w:rPr>
        <w:t>ἐδέχοντο τοὺς στρατιώτας, φοβούμενοι μὴ τοῖς ἐσχάτοις οἱ πολέμιοι συνεισπέσωσιν· ἡμέρας δὲ γενομένης μα‐ θόντες τἀληθὲς μόλις ἀπελύθησαν τῆς τῶν δεινῶν προσδοκίας.</w:t>
      </w:r>
    </w:p>
    <w:p>
      <w:r>
        <w:rPr>
          <w:rFonts w:ascii="Courier New" w:hAnsi="Courier New"/>
          <w:color w:val="555555"/>
          <w:sz w:val="20"/>
        </w:rPr>
        <w:t>[20 . 67 . 1]</w:t>
      </w:r>
    </w:p>
    <w:p>
      <w:r>
        <w:rPr>
          <w:rFonts w:ascii="Gentium Plus" w:hAnsi="Gentium Plus"/>
          <w:sz w:val="24"/>
        </w:rPr>
        <w:t>Οἱ δὲ περὶ τὸν Ἀγαθοκλέα κατὰ τὸν αὐτὸν χρόνον</w:t>
      </w:r>
    </w:p>
    <w:p>
      <w:r>
        <w:rPr>
          <w:rFonts w:ascii="Courier New" w:hAnsi="Courier New"/>
          <w:color w:val="555555"/>
          <w:sz w:val="20"/>
        </w:rPr>
        <w:t>[5]</w:t>
      </w:r>
    </w:p>
    <w:p>
      <w:r>
        <w:rPr>
          <w:rFonts w:ascii="Gentium Plus" w:hAnsi="Gentium Plus"/>
          <w:sz w:val="24"/>
        </w:rPr>
        <w:t>θόρυβον οὐ τολμησάντων προάγειν, ἀλλ’ εἰς τοὐπίσω πάλιν ἐπανιόντων τῶν Ἑλλήνων τινὲς αἰσθόμενοι προσιόντας αὐτοὺς καὶ δόξαντες τὴν τῶν Καρχηδονίων δύναμιν ἥκειν ἀπήγγειλαν τοῖς περὶ τὸν Ἀγαθοκλέα</w:t>
      </w:r>
    </w:p>
    <w:p>
      <w:r>
        <w:rPr>
          <w:rFonts w:ascii="Courier New" w:hAnsi="Courier New"/>
          <w:color w:val="555555"/>
          <w:sz w:val="20"/>
        </w:rPr>
        <w:t>[20 . 67 . 2]</w:t>
      </w:r>
    </w:p>
    <w:p>
      <w:r>
        <w:rPr>
          <w:rFonts w:ascii="Gentium Plus" w:hAnsi="Gentium Plus"/>
          <w:sz w:val="24"/>
        </w:rPr>
        <w:t>πλησίον ὑπάρχειν τὸ τῶν πολεμίων στρατόπεδον. τοῦ δυνάστου δὲ παραγγείλαντος εἰς ὅπλα χωρεῖν, ἐξ‐ έπιπτον ἐκ τῆς στρατοπεδείας οἱ στρατιῶται μετὰ πολ‐ λοῦ θορύβου. ἅμα δὲ τῆς τε κατὰ τὴν παρεμβολὴν</w:t>
      </w:r>
    </w:p>
    <w:p>
      <w:r>
        <w:rPr>
          <w:rFonts w:ascii="Courier New" w:hAnsi="Courier New"/>
          <w:color w:val="555555"/>
          <w:sz w:val="20"/>
        </w:rPr>
        <w:t>[5]</w:t>
      </w:r>
    </w:p>
    <w:p>
      <w:r>
        <w:rPr>
          <w:rFonts w:ascii="Gentium Plus" w:hAnsi="Gentium Plus"/>
          <w:sz w:val="24"/>
        </w:rPr>
        <w:t>φλογὸς εἰς ὕψος ἀρθείσης καὶ τῆς τῶν Καρχηδονίων κραυγῆς ἐξακούστου γινομένης ὑπέλαβον πρὸς ἀλήθειαν τοὺς βαρβάρους ἁπάσῃ τῇ δυνάμει προσάγειν ἐπ’ αὐ‐</w:t>
      </w:r>
    </w:p>
    <w:p>
      <w:r>
        <w:rPr>
          <w:rFonts w:ascii="Courier New" w:hAnsi="Courier New"/>
          <w:color w:val="555555"/>
          <w:sz w:val="20"/>
        </w:rPr>
        <w:t>[20 . 67 . 3]</w:t>
      </w:r>
    </w:p>
    <w:p>
      <w:r>
        <w:rPr>
          <w:rFonts w:ascii="Gentium Plus" w:hAnsi="Gentium Plus"/>
          <w:sz w:val="24"/>
        </w:rPr>
        <w:t>τούς. τῆς δ’ ἐκπλήξεως τὸ βουλεύεσθαι παραιρουμένης ἐνέπεσε φόβος εἰς τὸ στρατόπεδον καὶ πάντες πρὸς φυγὴν ὥρμησαν. εἶτα προσμιξάντων αὐτοῖς τῶν Λι‐ βύων καὶ τῆς νυκτὸς μείζονα τὴν ἄγνοιαν φυλαττούσης</w:t>
      </w:r>
    </w:p>
    <w:p>
      <w:r>
        <w:rPr>
          <w:rFonts w:ascii="Courier New" w:hAnsi="Courier New"/>
          <w:color w:val="555555"/>
          <w:sz w:val="20"/>
        </w:rPr>
        <w:t>[5]</w:t>
      </w:r>
    </w:p>
    <w:p>
      <w:r>
        <w:rPr>
          <w:rFonts w:ascii="Gentium Plus" w:hAnsi="Gentium Plus"/>
          <w:sz w:val="24"/>
        </w:rPr>
        <w:t>οἱ περιτυγχάνοντες ἀλλήλους ὡς πολεμίους ἠμύνοντο.</w:t>
      </w:r>
    </w:p>
    <w:p>
      <w:r>
        <w:rPr>
          <w:rFonts w:ascii="Courier New" w:hAnsi="Courier New"/>
          <w:color w:val="555555"/>
          <w:sz w:val="20"/>
        </w:rPr>
        <w:t>[20 . 67 . 4]</w:t>
      </w:r>
    </w:p>
    <w:p>
      <w:r>
        <w:rPr>
          <w:rFonts w:ascii="Gentium Plus" w:hAnsi="Gentium Plus"/>
          <w:sz w:val="24"/>
        </w:rPr>
        <w:t>ὅλην δὲ τὴν νύκτα πανταχῇ διασπειρομένων αὐτῶν καὶ πανικῷ θορύβῳ συνεχομένων συνέβη πλείους τῶν τετρακισχιλίων ἀναιρεθῆναι. ἐπιγνωσθείσης δὲ μόγις τῆς ἀληθείας οἱ διασωθέντες ἐπανῆλθον εἰς τὴν παρ‐</w:t>
      </w:r>
    </w:p>
    <w:p>
      <w:r>
        <w:rPr>
          <w:rFonts w:ascii="Courier New" w:hAnsi="Courier New"/>
          <w:color w:val="555555"/>
          <w:sz w:val="20"/>
        </w:rPr>
        <w:t>[5]</w:t>
      </w:r>
    </w:p>
    <w:p>
      <w:r>
        <w:rPr>
          <w:rFonts w:ascii="Gentium Plus" w:hAnsi="Gentium Plus"/>
          <w:sz w:val="24"/>
        </w:rPr>
        <w:t>εμβολήν. αἱ μὲν οὖν δυνάμεις ἀμφότεραι τὸν εἰρη‐ μένον τρόπον ἠτύχησαν, ἐξαπατηθεῖσαι κατὰ τὴν παρ‐ οιμίαν τοῖς κενοῖς τοῦ πολέμου.</w:t>
      </w:r>
    </w:p>
    <w:p>
      <w:r>
        <w:rPr>
          <w:rFonts w:ascii="Courier New" w:hAnsi="Courier New"/>
          <w:color w:val="555555"/>
          <w:sz w:val="20"/>
        </w:rPr>
        <w:t>[20 . 68 . 1]</w:t>
      </w:r>
    </w:p>
    <w:p>
      <w:r>
        <w:rPr>
          <w:rFonts w:ascii="Gentium Plus" w:hAnsi="Gentium Plus"/>
          <w:sz w:val="24"/>
        </w:rPr>
        <w:t>Ἀγαθοκλῆς δέ, μετὰ τὴν γενομένην ἀτυχίαν τῶν</w:t>
      </w:r>
    </w:p>
    <w:p>
      <w:r>
        <w:rPr>
          <w:rFonts w:ascii="Courier New" w:hAnsi="Courier New"/>
          <w:color w:val="555555"/>
          <w:sz w:val="20"/>
        </w:rPr>
        <w:t>[5]</w:t>
      </w:r>
    </w:p>
    <w:p>
      <w:r>
        <w:rPr>
          <w:rFonts w:ascii="Gentium Plus" w:hAnsi="Gentium Plus"/>
          <w:sz w:val="24"/>
        </w:rPr>
        <w:t>κομίσαι δὲ τοὺς στρατιώτας οὐχ ὑπελάμβανεν δυνήσε‐ σθαι διὰ τὸ μήτε πόρια παρεσκευάσθαι μήτε τοὺς Καρχηδονίους ἐπιτρέψαι ποτ’ ἂν θαλασσοκρατοῦντας.</w:t>
      </w:r>
    </w:p>
    <w:p>
      <w:r>
        <w:rPr>
          <w:rFonts w:ascii="Courier New" w:hAnsi="Courier New"/>
          <w:color w:val="555555"/>
          <w:sz w:val="20"/>
        </w:rPr>
        <w:t>[20 . 68 . 2]</w:t>
      </w:r>
    </w:p>
    <w:p>
      <w:r>
        <w:rPr>
          <w:rFonts w:ascii="Gentium Plus" w:hAnsi="Gentium Plus"/>
          <w:sz w:val="24"/>
        </w:rPr>
        <w:t>διαλύσεις δ’ οὐκ ἐνόμιζε ποιήσεσθαι τοὺς βαρβάρους, πολὺ προέχοντας ταῖς δυνάμεσι καὶ διαβεβαιουμένους ταῖς τῶν πρῶτον διαβάντων ἀπωλείαις ἀποτρέψαι τοὺς</w:t>
      </w:r>
    </w:p>
    <w:p>
      <w:r>
        <w:rPr>
          <w:rFonts w:ascii="Courier New" w:hAnsi="Courier New"/>
          <w:color w:val="555555"/>
          <w:sz w:val="20"/>
        </w:rPr>
        <w:t>[20 . 68 . 3]</w:t>
      </w:r>
    </w:p>
    <w:p>
      <w:r>
        <w:rPr>
          <w:rFonts w:ascii="Gentium Plus" w:hAnsi="Gentium Plus"/>
          <w:sz w:val="24"/>
        </w:rPr>
        <w:t>ἄλλους ἐπιτίθεσθαι τῇ Λιβύῃ. ἔκρινεν οὖν μετ’ ὀλίγων λάθρᾳ ποιήσασθαι τὴν ἀναγωγὴν καὶ συν〈εν〉εβίβασε τὸν νεώτερον τῶν υἱῶν Ἡρακλείδην· τὸν γὰρ Ἀρχά‐ γαθον εὐλαβεῖτο μήποτε συνὼν τῇ μητρυιᾷ καὶ φύσει</w:t>
      </w:r>
    </w:p>
    <w:p>
      <w:r>
        <w:rPr>
          <w:rFonts w:ascii="Courier New" w:hAnsi="Courier New"/>
          <w:color w:val="555555"/>
          <w:sz w:val="20"/>
        </w:rPr>
        <w:t>[5]</w:t>
      </w:r>
    </w:p>
    <w:p>
      <w:r>
        <w:rPr>
          <w:rFonts w:ascii="Gentium Plus" w:hAnsi="Gentium Plus"/>
          <w:sz w:val="24"/>
        </w:rPr>
        <w:t>τολμηρὸς ὢν ἐπιβουλὴν κατ’ αὐτοῦ συστήσῃ. ὁ δ’ Ἀρχάγαθος ὑποπτεύσας αὐτοῦ τὴν ἐπίνοιαν παρετήρει τὸν ἔκπλουν, διανοούμενος μηνῦσαι τῶν ἡγεμόνων τοῖς διακωλύσουσι τὴν ἐπιβολήν· ἡγεῖτο γὰρ δεινὸν εἶναι τὸ τῶν μὲν κινδύνων ἑαυτὸν προθύμως μετεσχηκέναι,</w:t>
      </w:r>
    </w:p>
    <w:p>
      <w:r>
        <w:rPr>
          <w:rFonts w:ascii="Courier New" w:hAnsi="Courier New"/>
          <w:color w:val="555555"/>
          <w:sz w:val="20"/>
        </w:rPr>
        <w:t>[10]</w:t>
      </w:r>
    </w:p>
    <w:p>
      <w:r>
        <w:rPr>
          <w:rFonts w:ascii="Gentium Plus" w:hAnsi="Gentium Plus"/>
          <w:sz w:val="24"/>
        </w:rPr>
        <w:t>προαγωνιζόμενον τοῦ πατρὸς καὶ τἀδελφοῦ, τῆς δὲ σωτηρίας μόνον ἀποστερεῖσθαι, καταλειπόμενον ἔκδοτον</w:t>
      </w:r>
    </w:p>
    <w:p>
      <w:r>
        <w:rPr>
          <w:rFonts w:ascii="Courier New" w:hAnsi="Courier New"/>
          <w:color w:val="555555"/>
          <w:sz w:val="20"/>
        </w:rPr>
        <w:t>[20 . 68 . 4]</w:t>
      </w:r>
    </w:p>
    <w:p>
      <w:r>
        <w:rPr>
          <w:rFonts w:ascii="Gentium Plus" w:hAnsi="Gentium Plus"/>
          <w:sz w:val="24"/>
        </w:rPr>
        <w:t>τοῖς πολεμίοις. διὸ δὴ τοὺς περὶ τὸν Ἀγαθοκλέα μέλ‐ λοντας λάθρᾳ τὸν ἀπόπλουν ποιεῖσθαι νυκτὸς ἐμήνυσέ τισι τῶν ἡγεμόνων. οἱ δὲ συνδραμόντες οὐ μόνον δι‐ εκώλυσαν, ἀλλὰ καὶ τῷ πλήθει τὴν ῥᾳδιουργίαν ἐξ‐</w:t>
      </w:r>
    </w:p>
    <w:p>
      <w:r>
        <w:rPr>
          <w:rFonts w:ascii="Courier New" w:hAnsi="Courier New"/>
          <w:color w:val="555555"/>
          <w:sz w:val="20"/>
        </w:rPr>
        <w:t>[5]</w:t>
      </w:r>
    </w:p>
    <w:p>
      <w:r>
        <w:rPr>
          <w:rFonts w:ascii="Gentium Plus" w:hAnsi="Gentium Plus"/>
          <w:sz w:val="24"/>
        </w:rPr>
        <w:t>έθηκαν· ἐφ’ οἷς οἱ στρατιῶται περιαλγεῖς γενόμενοι</w:t>
      </w:r>
    </w:p>
    <w:p>
      <w:r>
        <w:rPr>
          <w:rFonts w:ascii="Courier New" w:hAnsi="Courier New"/>
          <w:color w:val="555555"/>
          <w:sz w:val="20"/>
        </w:rPr>
        <w:t>[20 . 69 . 1]</w:t>
      </w:r>
    </w:p>
    <w:p>
      <w:r>
        <w:rPr>
          <w:rFonts w:ascii="Gentium Plus" w:hAnsi="Gentium Plus"/>
          <w:sz w:val="24"/>
        </w:rPr>
        <w:t>φυλακήν. ἀναρχίας οὖν γενομένης ἐν τῷ στρατοπέδῳ θόρυβος ἦν καὶ ταραχὴ καὶ τῆς νυκτὸς ἐπιλαβούσης διεδόθη λόγος ὡς πλησίον εἰσὶν οἱ πολέμιοι. ἐμπε‐ σούσης δὲ πτόης καὶ φόβου πανικοῦ διεσκευασμένος</w:t>
      </w:r>
    </w:p>
    <w:p>
      <w:r>
        <w:rPr>
          <w:rFonts w:ascii="Courier New" w:hAnsi="Courier New"/>
          <w:color w:val="555555"/>
          <w:sz w:val="20"/>
        </w:rPr>
        <w:t>[5]</w:t>
      </w:r>
    </w:p>
    <w:p>
      <w:r>
        <w:rPr>
          <w:rFonts w:ascii="Gentium Plus" w:hAnsi="Gentium Plus"/>
          <w:sz w:val="24"/>
        </w:rPr>
        <w:t>ἕκαστος προῆγεν ἐκ τῆς παρεμβολῆς οὐδενὸς παραγ‐</w:t>
      </w:r>
    </w:p>
    <w:p>
      <w:r>
        <w:rPr>
          <w:rFonts w:ascii="Courier New" w:hAnsi="Courier New"/>
          <w:color w:val="555555"/>
          <w:sz w:val="20"/>
        </w:rPr>
        <w:t>[20 . 69 . 2]</w:t>
      </w:r>
    </w:p>
    <w:p>
      <w:r>
        <w:rPr>
          <w:rFonts w:ascii="Gentium Plus" w:hAnsi="Gentium Plus"/>
          <w:sz w:val="24"/>
        </w:rPr>
        <w:t>γέλλοντος. καθ’ ὃν δὴ χρόνον οἱ τὸν δυνάστην παρα‐ φυλάττοντες οὐχ ἧττον τῶν ἄλλων ἐκπεπληγμένοι καὶ δόξαντες ὑπό τινων καλεῖσθαι ταχέως ἐξῆγον τὸν Ἀγα‐</w:t>
      </w:r>
    </w:p>
    <w:p>
      <w:r>
        <w:rPr>
          <w:rFonts w:ascii="Courier New" w:hAnsi="Courier New"/>
          <w:color w:val="555555"/>
          <w:sz w:val="20"/>
        </w:rPr>
        <w:t>[20 . 69 . 3]</w:t>
      </w:r>
    </w:p>
    <w:p>
      <w:r>
        <w:rPr>
          <w:rFonts w:ascii="Gentium Plus" w:hAnsi="Gentium Plus"/>
          <w:sz w:val="24"/>
        </w:rPr>
        <w:t>θοκλέα διειλημμένον δεσμοῖς. τὸ δὲ πλῆθος ὡς ἴδεν, εἰς ἔλεον ἐτράπη καὶ πάντες ἐπεβόων ἀφεῖναι. ὁ δὲ λυθεὶς καὶ μετ’ ὀλίγων ἐμβὰς εἰς τὸ πορθμεῖον ἔλαθεν ἐκπλεύσας κατὰ τὴν δύσιν τῆς Πλειάδος χειμῶνος</w:t>
      </w:r>
    </w:p>
    <w:p>
      <w:r>
        <w:rPr>
          <w:rFonts w:ascii="Courier New" w:hAnsi="Courier New"/>
          <w:color w:val="555555"/>
          <w:sz w:val="20"/>
        </w:rPr>
        <w:t>[5]</w:t>
      </w:r>
    </w:p>
    <w:p>
      <w:r>
        <w:rPr>
          <w:rFonts w:ascii="Gentium Plus" w:hAnsi="Gentium Plus"/>
          <w:sz w:val="24"/>
        </w:rPr>
        <w:t>ὄντος. οὗτος μὲν οὖν τῆς ἰδίας σωτηρίας φροντίσας ἐγκατέλιπε τοὺς υἱούς, οὓς οἱ στρατιῶται τὸν δρασμὸν ἀκούσαντες εὐθὺς ἀπέσφαξαν, καὶ στρατηγοὺς ἐξ ἑαυ‐ τῶν ἑλόμενοι διελύθησαν πρὸς Καρχηδονίους, ὥστε τὰς πόλεις ἃς εἶχον παραδοῦναι καὶ λαβεῖν τάλαντα</w:t>
      </w:r>
    </w:p>
    <w:p>
      <w:r>
        <w:rPr>
          <w:rFonts w:ascii="Courier New" w:hAnsi="Courier New"/>
          <w:color w:val="555555"/>
          <w:sz w:val="20"/>
        </w:rPr>
        <w:t>[10]</w:t>
      </w:r>
    </w:p>
    <w:p>
      <w:r>
        <w:rPr>
          <w:rFonts w:ascii="Gentium Plus" w:hAnsi="Gentium Plus"/>
          <w:sz w:val="24"/>
        </w:rPr>
        <w:t>τριακόσια καὶ τοὺς μὲν αἱρουμένους μετὰ Καρχηδονίων στρατεύειν κομίζεσθαι τοὺς ἀεὶ διδομένους μισθούς, τοὺς δ’ ἄλλους εἰς Σικελίαν διακομισθέντας λαβεῖν</w:t>
      </w:r>
    </w:p>
    <w:p>
      <w:r>
        <w:rPr>
          <w:rFonts w:ascii="Courier New" w:hAnsi="Courier New"/>
          <w:color w:val="555555"/>
          <w:sz w:val="20"/>
        </w:rPr>
        <w:t>[20 . 69 . 4]</w:t>
      </w:r>
    </w:p>
    <w:p>
      <w:r>
        <w:rPr>
          <w:rFonts w:ascii="Gentium Plus" w:hAnsi="Gentium Plus"/>
          <w:sz w:val="24"/>
        </w:rPr>
        <w:t>οἰκητήριον Σολοῦντα. τῶν μὲν οὖν στρατιωτῶν οἱ πλείους ἐμμείναντες ταῖς συνθήκαις ἔτυχον τῶν ὁμο‐ λογηθέντων· ὅσοι δὲ τὰς πόλεις διακατέχοντες ἀντεῖχον ταῖς παρ’ Ἀγαθοκλέους ἐλπίσιν, ἐξεπολιορκήθησαν κατὰ</w:t>
      </w:r>
    </w:p>
    <w:p>
      <w:r>
        <w:rPr>
          <w:rFonts w:ascii="Courier New" w:hAnsi="Courier New"/>
          <w:color w:val="555555"/>
          <w:sz w:val="20"/>
        </w:rPr>
        <w:t>[20 . 69 . 5]</w:t>
      </w:r>
    </w:p>
    <w:p>
      <w:r>
        <w:rPr>
          <w:rFonts w:ascii="Gentium Plus" w:hAnsi="Gentium Plus"/>
          <w:sz w:val="24"/>
        </w:rPr>
        <w:t>κράτος. ὧν οἱ Καρχηδόνιοι τοὺς μὲν ἡγεμόνας ἀν‐ εσταύρωσαν, τοὺς δ’ ἄλλους δήσαντες πέδαις, ἣν διὰ τὸν πόλεμον ἐξηγρίωσαν χώραν, ἐξηνάγκαζον τοῖς ἰδίοις πόνοις πάλιν ἐξημεροῦν. Καρχηδόνιοι μὲν οὖν ἔτος</w:t>
      </w:r>
    </w:p>
    <w:p>
      <w:r>
        <w:rPr>
          <w:rFonts w:ascii="Courier New" w:hAnsi="Courier New"/>
          <w:color w:val="555555"/>
          <w:sz w:val="20"/>
        </w:rPr>
        <w:t>[5]</w:t>
      </w:r>
    </w:p>
    <w:p>
      <w:r>
        <w:rPr>
          <w:rFonts w:ascii="Gentium Plus" w:hAnsi="Gentium Plus"/>
          <w:sz w:val="24"/>
        </w:rPr>
        <w:t>τέταρτον πολεμούμενοι τοῦτον τὸν τρόπον ἐκομίσαντο τὴν ἐλευθερίαν.</w:t>
      </w:r>
    </w:p>
    <w:p>
      <w:r>
        <w:rPr>
          <w:rFonts w:ascii="Courier New" w:hAnsi="Courier New"/>
          <w:color w:val="555555"/>
          <w:sz w:val="20"/>
        </w:rPr>
        <w:t>[20 . 70 . 1]</w:t>
      </w:r>
    </w:p>
    <w:p>
      <w:r>
        <w:rPr>
          <w:rFonts w:ascii="Gentium Plus" w:hAnsi="Gentium Plus"/>
          <w:sz w:val="24"/>
        </w:rPr>
        <w:t>Τῆς δ’ Ἀγαθοκλέους στρατείας εἰς Λιβύην ἐπι‐ σημήναιτ’ ἄν τις τό τε παράδοξον καὶ τὴν εἰς τὰ τέκνα γενομένην τιμωρίαν οἷον τῇ θείᾳ προνοίᾳ. ἐπὶ μὲν γὰρ τῆς Σικελίας ἡττηθεὶς καὶ τὴν πλείστην τῆς</w:t>
      </w:r>
    </w:p>
    <w:p>
      <w:r>
        <w:rPr>
          <w:rFonts w:ascii="Courier New" w:hAnsi="Courier New"/>
          <w:color w:val="555555"/>
          <w:sz w:val="20"/>
        </w:rPr>
        <w:t>[5]</w:t>
      </w:r>
    </w:p>
    <w:p>
      <w:r>
        <w:rPr>
          <w:rFonts w:ascii="Gentium Plus" w:hAnsi="Gentium Plus"/>
          <w:sz w:val="24"/>
        </w:rPr>
        <w:t>δυνάμεως ἀπολέσας ἐπὶ τῆς Λιβύης μικρῷ μέρει τοὺς</w:t>
      </w:r>
    </w:p>
    <w:p>
      <w:r>
        <w:rPr>
          <w:rFonts w:ascii="Courier New" w:hAnsi="Courier New"/>
          <w:color w:val="555555"/>
          <w:sz w:val="20"/>
        </w:rPr>
        <w:t>[20 . 70 . 2]</w:t>
      </w:r>
    </w:p>
    <w:p>
      <w:r>
        <w:rPr>
          <w:rFonts w:ascii="Gentium Plus" w:hAnsi="Gentium Plus"/>
          <w:sz w:val="24"/>
        </w:rPr>
        <w:t>προνενικηκότας κατεπολέμησεν. καὶ τὰς μὲν ἐν τῇ Σικελίᾳ πόλεις ἁπάσας ἀποβαλὼν πρὸς Συρακούσσαις ἐπολιορκεῖτο, κατὰ δὲ τὴν Λιβύην πασῶν τῶν ἄλλων πόλεων ἐγκρατὴς γενόμενος εἰς πολιορκίαν κατέκλεισε</w:t>
      </w:r>
    </w:p>
    <w:p>
      <w:r>
        <w:rPr>
          <w:rFonts w:ascii="Courier New" w:hAnsi="Courier New"/>
          <w:color w:val="555555"/>
          <w:sz w:val="20"/>
        </w:rPr>
        <w:t>[5]</w:t>
      </w:r>
    </w:p>
    <w:p>
      <w:r>
        <w:rPr>
          <w:rFonts w:ascii="Gentium Plus" w:hAnsi="Gentium Plus"/>
          <w:sz w:val="24"/>
        </w:rPr>
        <w:t>τοὺς Καρχηδονίους, τῆς τύχης ὥσπερ ἐπίτηδες ἐπι‐ δεικνυμένης τὴν ἰδίαν δύναμιν ἐπὶ τῶν ἀπηλπισμένων.</w:t>
      </w:r>
    </w:p>
    <w:p>
      <w:r>
        <w:rPr>
          <w:rFonts w:ascii="Courier New" w:hAnsi="Courier New"/>
          <w:color w:val="555555"/>
          <w:sz w:val="20"/>
        </w:rPr>
        <w:t>[20 . 70 . 3]</w:t>
      </w:r>
    </w:p>
    <w:p>
      <w:r>
        <w:rPr>
          <w:rFonts w:ascii="Gentium Plus" w:hAnsi="Gentium Plus"/>
          <w:sz w:val="24"/>
        </w:rPr>
        <w:t>εἰς τηλικαύτην δ’ ὑπεροχὴν ἐλθόντος αὐτοῦ καὶ τὸν Ὀφέλλαν φονεύσαντος, ὄντα φίλον καὶ ξένον, φανερῶς ἐπεσημήνατο τὸ δαιμόνιον ὡς διὰ τὴν εἰς τοῦτον παρα‐ νομίαν τῶν ὕστερον αὐτῷ γεγενημένων * τὸ θεῖον ἐπι‐</w:t>
      </w:r>
    </w:p>
    <w:p>
      <w:r>
        <w:rPr>
          <w:rFonts w:ascii="Courier New" w:hAnsi="Courier New"/>
          <w:color w:val="555555"/>
          <w:sz w:val="20"/>
        </w:rPr>
        <w:t>[5]</w:t>
      </w:r>
    </w:p>
    <w:p>
      <w:r>
        <w:rPr>
          <w:rFonts w:ascii="Gentium Plus" w:hAnsi="Gentium Plus"/>
          <w:sz w:val="24"/>
        </w:rPr>
        <w:t>στήσαι· τοῦ γὰρ αὐτοῦ μηνὸς καὶ τῆς αὐτῆς ἡμέρας</w:t>
      </w:r>
    </w:p>
    <w:p>
      <w:r>
        <w:rPr>
          <w:rFonts w:ascii="Courier New" w:hAnsi="Courier New"/>
          <w:color w:val="555555"/>
          <w:sz w:val="20"/>
        </w:rPr>
        <w:t>[20 . 70 . 4]</w:t>
      </w:r>
    </w:p>
    <w:p>
      <w:r>
        <w:rPr>
          <w:rFonts w:ascii="Gentium Plus" w:hAnsi="Gentium Plus"/>
          <w:sz w:val="24"/>
        </w:rPr>
        <w:t>τοὺς υἱοὺς ἀπολέσας ἀπέβαλε τὸ στρατόπεδον. καὶ τὸ πάντων ἰδιώτατον, ὁ θεὸς ὥσπερ ἀγαθὸς νομοθέτης διπλῆν ἔλαβε παρ’ αὐτοῦ τὴν κόλασιν· ἕνα γὰρ φίλον ἀδίκως φονεύσας δυεῖν υἱῶν ἐστερήθη, τῶν μετ’</w:t>
      </w:r>
    </w:p>
    <w:p>
      <w:r>
        <w:rPr>
          <w:rFonts w:ascii="Courier New" w:hAnsi="Courier New"/>
          <w:color w:val="555555"/>
          <w:sz w:val="20"/>
        </w:rPr>
        <w:t>[5]</w:t>
      </w:r>
    </w:p>
    <w:p>
      <w:r>
        <w:rPr>
          <w:rFonts w:ascii="Gentium Plus" w:hAnsi="Gentium Plus"/>
          <w:sz w:val="24"/>
        </w:rPr>
        <w:t>Ὀφέλλα παραγενομένων προσενεγκάντων τὰς χεῖρας τοῖς νεανίσκοις. ταῦτα μὲν οὖν ἡμῖν εἰρήσθω πρὸς τοὺς καταφρονοῦντας τῶν τοιούτων.</w:t>
      </w:r>
    </w:p>
    <w:p>
      <w:r>
        <w:rPr>
          <w:rFonts w:ascii="Courier New" w:hAnsi="Courier New"/>
          <w:color w:val="555555"/>
          <w:sz w:val="20"/>
        </w:rPr>
        <w:t>[20 . 71 . 1]</w:t>
      </w:r>
    </w:p>
    <w:p>
      <w:r>
        <w:rPr>
          <w:rFonts w:ascii="Gentium Plus" w:hAnsi="Gentium Plus"/>
          <w:sz w:val="24"/>
        </w:rPr>
        <w:t>Ὁ δ’ Ἀγαθοκλῆς ἐπειδὴ διεκομίσθη ταχέως ἐκ τῆς Λιβύης εἰς τὴν Σικελίαν, μεταπεμψάμενος μέρος τῆς δυνάμεως παρῆλθεν εἰς τὴν τῶν Αἰγεσταίων πόλιν οὖσαν σύμμαχον. ἀπορούμενος δὲ χρημάτων εἰσφέρειν</w:t>
      </w:r>
    </w:p>
    <w:p>
      <w:r>
        <w:rPr>
          <w:rFonts w:ascii="Courier New" w:hAnsi="Courier New"/>
          <w:color w:val="555555"/>
          <w:sz w:val="20"/>
        </w:rPr>
        <w:t>[5]</w:t>
      </w:r>
    </w:p>
    <w:p>
      <w:r>
        <w:rPr>
          <w:rFonts w:ascii="Gentium Plus" w:hAnsi="Gentium Plus"/>
          <w:sz w:val="24"/>
        </w:rPr>
        <w:t>ἠνάγκαζε τοὺς εὐπόρους τὸ πλεῖον μέρος τῆς ὑπάρξεως,</w:t>
      </w:r>
    </w:p>
    <w:p>
      <w:r>
        <w:rPr>
          <w:rFonts w:ascii="Courier New" w:hAnsi="Courier New"/>
          <w:color w:val="555555"/>
          <w:sz w:val="20"/>
        </w:rPr>
        <w:t>[20 . 71 . 2]</w:t>
      </w:r>
    </w:p>
    <w:p>
      <w:r>
        <w:rPr>
          <w:rFonts w:ascii="Gentium Plus" w:hAnsi="Gentium Plus"/>
          <w:sz w:val="24"/>
        </w:rPr>
        <w:t>οὔσης τῆς πόλεως τότε μυριάνδρου. πολλῶν δ’ ἐπὶ τούτοις ἀγανακτούντων καὶ συντρεχόντων αἰτιασάμενος τοὺς Αἰγεσταίους ἐπιβουλεύειν αὐτῷ δειναῖς περιέβαλε συμφοραῖς τὴν πόλιν· τοὺς μὲν γὰρ ἀπορωτάτους προ‐</w:t>
      </w:r>
    </w:p>
    <w:p>
      <w:r>
        <w:rPr>
          <w:rFonts w:ascii="Courier New" w:hAnsi="Courier New"/>
          <w:color w:val="555555"/>
          <w:sz w:val="20"/>
        </w:rPr>
        <w:t>[5]</w:t>
      </w:r>
    </w:p>
    <w:p>
      <w:r>
        <w:rPr>
          <w:rFonts w:ascii="Gentium Plus" w:hAnsi="Gentium Plus"/>
          <w:sz w:val="24"/>
        </w:rPr>
        <w:t>αγαγὼν ἐκτὸς τῆς πόλεως παρὰ τὸν Σκάμανδρον ποτα‐ μὸν ἀπέσφαξεν, τοὺς δὲ δοκοῦντας οὐσίαν κεκτῆσθαι μείζονα βασανίζων ἠνάγκαζε λέγειν ὁπόσα ἔχων τις τυγχάνει χρήματα καὶ τοὺς μὲν αὐτῶν ἐτρόχιζε, τοὺς δὲ εἰς τοὺς καταπέλτας ἐνδεσμεύων κατετόξευεν, ἐνίοις</w:t>
      </w:r>
    </w:p>
    <w:p>
      <w:r>
        <w:rPr>
          <w:rFonts w:ascii="Courier New" w:hAnsi="Courier New"/>
          <w:color w:val="555555"/>
          <w:sz w:val="20"/>
        </w:rPr>
        <w:t>[10]</w:t>
      </w:r>
    </w:p>
    <w:p>
      <w:r>
        <w:rPr>
          <w:rFonts w:ascii="Gentium Plus" w:hAnsi="Gentium Plus"/>
          <w:sz w:val="24"/>
        </w:rPr>
        <w:t>δ’ ἀστραγάλους προστιθεὶς βιαιότερον δειναῖς ἀλγηδόσι</w:t>
      </w:r>
    </w:p>
    <w:p>
      <w:r>
        <w:rPr>
          <w:rFonts w:ascii="Courier New" w:hAnsi="Courier New"/>
          <w:color w:val="555555"/>
          <w:sz w:val="20"/>
        </w:rPr>
        <w:t>[20 . 71 . 3]</w:t>
      </w:r>
    </w:p>
    <w:p>
      <w:r>
        <w:rPr>
          <w:rFonts w:ascii="Gentium Plus" w:hAnsi="Gentium Plus"/>
          <w:sz w:val="24"/>
        </w:rPr>
        <w:t>περιέβαλλεν. ἐξεῦρε δὲ καὶ ἑτέραν τιμωρίαν ἐμφερῆ τῷ Φαλάριδος ταύρῳ· κατεσκεύασε γὰρ κλίνην χαλκῆν</w:t>
      </w:r>
    </w:p>
    <w:p>
      <w:r>
        <w:rPr>
          <w:rFonts w:ascii="Courier New" w:hAnsi="Courier New"/>
          <w:color w:val="555555"/>
          <w:sz w:val="20"/>
        </w:rPr>
        <w:t>[5]</w:t>
      </w:r>
    </w:p>
    <w:p>
      <w:r>
        <w:rPr>
          <w:rFonts w:ascii="Gentium Plus" w:hAnsi="Gentium Plus"/>
          <w:sz w:val="24"/>
        </w:rPr>
        <w:t>τοὺς βασανιζομένους ὑπέκαιε ζῶντας, τούτῳ διαφερού‐ σης τῆς κατασκευῆς ταύτης παρὰ τὸν ταῦρον, τῷ καὶ</w:t>
      </w:r>
    </w:p>
    <w:p>
      <w:r>
        <w:rPr>
          <w:rFonts w:ascii="Courier New" w:hAnsi="Courier New"/>
          <w:color w:val="555555"/>
          <w:sz w:val="20"/>
        </w:rPr>
        <w:t>[20 . 71 . 4]</w:t>
      </w:r>
    </w:p>
    <w:p>
      <w:r>
        <w:rPr>
          <w:rFonts w:ascii="Gentium Plus" w:hAnsi="Gentium Plus"/>
          <w:sz w:val="24"/>
        </w:rPr>
        <w:t>θεωρεῖσθαι τοὺς ἐν ταῖς ἀνάγκαις ἀπολλυμένους. τῶν δὲ γυναικῶν τῶν εὐπόρων τινῶν μὲν καρκίνοις σιδη‐ ροῖς τὰ σφυρὰ πιέζων συνέτεινε, τινῶν δὲ τοὺς τιτ‐ θοὺς ἀπέτεμνεν, ταῖς δ’ ἐγκύοις πλίνθους ἐπὶ τὴν</w:t>
      </w:r>
    </w:p>
    <w:p>
      <w:r>
        <w:rPr>
          <w:rFonts w:ascii="Courier New" w:hAnsi="Courier New"/>
          <w:color w:val="555555"/>
          <w:sz w:val="20"/>
        </w:rPr>
        <w:t>[5]</w:t>
      </w:r>
    </w:p>
    <w:p>
      <w:r>
        <w:rPr>
          <w:rFonts w:ascii="Gentium Plus" w:hAnsi="Gentium Plus"/>
          <w:sz w:val="24"/>
        </w:rPr>
        <w:t>ὀσφῦν ἐπιτιθεὶς τὸ ἔμβρυον ἀπὸ τοῦ βάρους ἐξέθλιβεν. τούτῳ δὲ τῷ τρόπῳ τὰ χρήματα πάντα τοῦ τυράννου ζητοῦντος καὶ μεγάλου φόβου τὴν πόλιν ἐπέχοντος τινὲς μὲν αὑτοὺς συγκατέκαυσαν ταῖς οἰκίαις, τινὲς</w:t>
      </w:r>
    </w:p>
    <w:p>
      <w:r>
        <w:rPr>
          <w:rFonts w:ascii="Courier New" w:hAnsi="Courier New"/>
          <w:color w:val="555555"/>
          <w:sz w:val="20"/>
        </w:rPr>
        <w:t>[20 . 71 . 5]</w:t>
      </w:r>
    </w:p>
    <w:p>
      <w:r>
        <w:rPr>
          <w:rFonts w:ascii="Gentium Plus" w:hAnsi="Gentium Plus"/>
          <w:sz w:val="24"/>
        </w:rPr>
        <w:t>δὲ ἀγχόνῃ τὸ ζῆν ἐξέλιπον. ἡ μὲν οὖν Αἴγεστα τυ‐ χοῦσα μιᾶς ἡμέρας ἀτυχοῦς ἡβηδὸν ἐθανατώθη. ὁ δ’ Ἀγαθοκλῆς παρθένους μὲν καὶ παῖδας εἰς τὴν Ἰταλίαν διακομίσας ἀπέδοτο τοῖς Βρεττίοις, τῆς δὲ πόλεως οὐδὲ</w:t>
      </w:r>
    </w:p>
    <w:p>
      <w:r>
        <w:rPr>
          <w:rFonts w:ascii="Courier New" w:hAnsi="Courier New"/>
          <w:color w:val="555555"/>
          <w:sz w:val="20"/>
        </w:rPr>
        <w:t>[5]</w:t>
      </w:r>
    </w:p>
    <w:p>
      <w:r>
        <w:rPr>
          <w:rFonts w:ascii="Gentium Plus" w:hAnsi="Gentium Plus"/>
          <w:sz w:val="24"/>
        </w:rPr>
        <w:t>τὴν προσηγορίαν ἀπολιπών, ἀλλὰ Δικαιόπολιν μετονο‐ μάσας ἔδωκεν οἰκητήριον τοῖς αὐτομόλοις.</w:t>
      </w:r>
    </w:p>
    <w:p>
      <w:r>
        <w:rPr>
          <w:rFonts w:ascii="Courier New" w:hAnsi="Courier New"/>
          <w:color w:val="555555"/>
          <w:sz w:val="20"/>
        </w:rPr>
        <w:t>[20 . 72 . 1]</w:t>
      </w:r>
    </w:p>
    <w:p>
      <w:r>
        <w:rPr>
          <w:rFonts w:ascii="Gentium Plus" w:hAnsi="Gentium Plus"/>
          <w:sz w:val="24"/>
        </w:rPr>
        <w:t>Ἀκούσας γὰρ τὴν τῶν υἱῶν ἀναίρεσιν καὶ δι’ ὀργῆς ἔχων ἅπαντας τοὺς ἀπολελειμμένους κατὰ Λι‐ βύην ἔπεμψε τῶν φίλων τινὰς εἰς Συρακούσσας πρὸς Ἄντανδρον τὸν ἀδελφόν, διακελευσάμενος τοὺς τῶν</w:t>
      </w:r>
    </w:p>
    <w:p>
      <w:r>
        <w:rPr>
          <w:rFonts w:ascii="Courier New" w:hAnsi="Courier New"/>
          <w:color w:val="555555"/>
          <w:sz w:val="20"/>
        </w:rPr>
        <w:t>[5]</w:t>
      </w:r>
    </w:p>
    <w:p>
      <w:r>
        <w:rPr>
          <w:rFonts w:ascii="Gentium Plus" w:hAnsi="Gentium Plus"/>
          <w:sz w:val="24"/>
        </w:rPr>
        <w:t>συστρατευσάντων ἐπὶ Καρχηδόνα συγγενεῖς ἅπαντας</w:t>
      </w:r>
    </w:p>
    <w:p>
      <w:r>
        <w:rPr>
          <w:rFonts w:ascii="Courier New" w:hAnsi="Courier New"/>
          <w:color w:val="555555"/>
          <w:sz w:val="20"/>
        </w:rPr>
        <w:t>[20 . 72 . 2]</w:t>
      </w:r>
    </w:p>
    <w:p>
      <w:r>
        <w:rPr>
          <w:rFonts w:ascii="Gentium Plus" w:hAnsi="Gentium Plus"/>
          <w:sz w:val="24"/>
        </w:rPr>
        <w:t>ἀποσφάξαι. ταχὺ δὲ τούτου τὸ προσταχθὲν ποιήσαν‐ τος ποικιλώτατον γενέσθαι συνέβη φόνον τῶν προ‐</w:t>
      </w:r>
    </w:p>
    <w:p>
      <w:r>
        <w:rPr>
          <w:rFonts w:ascii="Courier New" w:hAnsi="Courier New"/>
          <w:color w:val="555555"/>
          <w:sz w:val="20"/>
        </w:rPr>
        <w:t>[5]</w:t>
      </w:r>
    </w:p>
    <w:p>
      <w:r>
        <w:rPr>
          <w:rFonts w:ascii="Gentium Plus" w:hAnsi="Gentium Plus"/>
          <w:sz w:val="24"/>
        </w:rPr>
        <w:t>θάνατον, ἀλλὰ καὶ πάππους καὶ τούτων, εἰ τύχοι, καὶ πατέρας περιόντας ἐσχατογήρους καὶ ταῖς ὅλαις αἰσθή‐ σεσι διὰ τὸν χρόνον ἤδη παραλελυμένους, ἔτι δὲ νηπίους παῖδας ἐν ἀγκάλαις φερομένους καὶ τῆς ἐπι‐ φερομένης αὐτοῖς συμφορᾶς οὐδεμίαν αἴσθησιν λαμ‐</w:t>
      </w:r>
    </w:p>
    <w:p>
      <w:r>
        <w:rPr>
          <w:rFonts w:ascii="Courier New" w:hAnsi="Courier New"/>
          <w:color w:val="555555"/>
          <w:sz w:val="20"/>
        </w:rPr>
        <w:t>[10]</w:t>
      </w:r>
    </w:p>
    <w:p>
      <w:r>
        <w:rPr>
          <w:rFonts w:ascii="Gentium Plus" w:hAnsi="Gentium Plus"/>
          <w:sz w:val="24"/>
        </w:rPr>
        <w:t>βάνοντας. ἤγον〈το〉 δὲ καὶ γυναῖκες ὅσαι μετεῖχον οἰκειότητος ἢ συγγενείας καὶ καθόλου πᾶς ὁ μέλλων τῇ καθ’ αὑτὸν τιμωρίᾳ λύπην ἐμποιῆσαι τοῖς ἐπὶ τῆς</w:t>
      </w:r>
    </w:p>
    <w:p>
      <w:r>
        <w:rPr>
          <w:rFonts w:ascii="Courier New" w:hAnsi="Courier New"/>
          <w:color w:val="555555"/>
          <w:sz w:val="20"/>
        </w:rPr>
        <w:t>[20 . 72 . 3]</w:t>
      </w:r>
    </w:p>
    <w:p>
      <w:r>
        <w:rPr>
          <w:rFonts w:ascii="Gentium Plus" w:hAnsi="Gentium Plus"/>
          <w:sz w:val="24"/>
        </w:rPr>
        <w:t>Λιβύης ἀπολειφθεῖσι. πολλοῦ δὲ πλήθους καὶ παν‐ τοίου πρὸς τὴν θάλατταν ἀχθέντος ἐπὶ τὴν τιμωρίαν καὶ τῶν σφαγέων ἐφεστώτων δάκρυα καὶ δεήσεις καὶ θρῆνος ἐγίνετο συμφορητός, ὧν μὲν ἀνηλεῶς φονευο‐</w:t>
      </w:r>
    </w:p>
    <w:p>
      <w:r>
        <w:rPr>
          <w:rFonts w:ascii="Courier New" w:hAnsi="Courier New"/>
          <w:color w:val="555555"/>
          <w:sz w:val="20"/>
        </w:rPr>
        <w:t>[5]</w:t>
      </w:r>
    </w:p>
    <w:p>
      <w:r>
        <w:rPr>
          <w:rFonts w:ascii="Gentium Plus" w:hAnsi="Gentium Plus"/>
          <w:sz w:val="24"/>
        </w:rPr>
        <w:t>μένων, ὧν δὲ ἐπὶ ταῖς τῶν πλησίον συμφοραῖς ἐκ‐ πληττομένων καὶ διὰ τὸ προσδοκώμενον οὐδὲν δια‐</w:t>
      </w:r>
    </w:p>
    <w:p>
      <w:r>
        <w:rPr>
          <w:rFonts w:ascii="Courier New" w:hAnsi="Courier New"/>
          <w:color w:val="555555"/>
          <w:sz w:val="20"/>
        </w:rPr>
        <w:t>[20 . 72 . 4]</w:t>
      </w:r>
    </w:p>
    <w:p>
      <w:r>
        <w:rPr>
          <w:rFonts w:ascii="Gentium Plus" w:hAnsi="Gentium Plus"/>
          <w:sz w:val="24"/>
        </w:rPr>
        <w:t>φερόντων ταῖς ψυχαῖς τῶν προαποθνησκόντων. τὸ δὲ πάντων χαλεπώτατον, πολλῶν ἀναιρεθέντων καὶ παρὰ τὸν αἰγιαλὸν ἐρριμμένων τῶν σωμάτων οὔτε συγγενὴς οὐδεὶς οὔτε φίλος ἐτόλμα τινὰ κηδεύειν, φοβούμενος</w:t>
      </w:r>
    </w:p>
    <w:p>
      <w:r>
        <w:rPr>
          <w:rFonts w:ascii="Courier New" w:hAnsi="Courier New"/>
          <w:color w:val="555555"/>
          <w:sz w:val="20"/>
        </w:rPr>
        <w:t>[5]</w:t>
      </w:r>
    </w:p>
    <w:p>
      <w:r>
        <w:rPr>
          <w:rFonts w:ascii="Gentium Plus" w:hAnsi="Gentium Plus"/>
          <w:sz w:val="24"/>
        </w:rPr>
        <w:t>μὴ δόξῃ προσαγγέλλειν ἑαυτὸν μετέχοντα τῆς ἐκείνων</w:t>
      </w:r>
    </w:p>
    <w:p>
      <w:r>
        <w:rPr>
          <w:rFonts w:ascii="Courier New" w:hAnsi="Courier New"/>
          <w:color w:val="555555"/>
          <w:sz w:val="20"/>
        </w:rPr>
        <w:t>[20 . 72 . 5]</w:t>
      </w:r>
    </w:p>
    <w:p>
      <w:r>
        <w:rPr>
          <w:rFonts w:ascii="Gentium Plus" w:hAnsi="Gentium Plus"/>
          <w:sz w:val="24"/>
        </w:rPr>
        <w:t>οἰκειότητος. διὰ δὲ τὸ πλῆθος τῶν φονευθέντων ἐπὶ τοῦ κύματος συνέβη τὴν θάλατταν ἐφ’ ἱκανὸν τόπον αἵματι κραθεῖσαν πόρρωθεν διαφαίνειν τὴν ὑπερβολὴν</w:t>
      </w:r>
    </w:p>
    <w:p>
      <w:r>
        <w:rPr>
          <w:rFonts w:ascii="Courier New" w:hAnsi="Courier New"/>
          <w:color w:val="555555"/>
          <w:sz w:val="20"/>
        </w:rPr>
        <w:t>[20 . 73 . 1]</w:t>
      </w:r>
    </w:p>
    <w:p>
      <w:r>
        <w:rPr>
          <w:rFonts w:ascii="Gentium Plus" w:hAnsi="Gentium Plus"/>
          <w:sz w:val="24"/>
        </w:rPr>
        <w:t>Τοῦ δ’ ἐνιαυσίου χρόνου διεληλυθότος Ἀθήνησι μὲν ἦρχε Κόροιβος, ἐν Ῥώμῃ δὲ τὴν ὕπατον ἀρχὴν παρέλαβον Κόιντος Μάρκιος καὶ Πόπλιος Κορνήλιος. ἐπὶ δὲ τούτων Ἀντίγονος ὁ βασιλεύς, τελευτήσαντος</w:t>
      </w:r>
    </w:p>
    <w:p>
      <w:r>
        <w:rPr>
          <w:rFonts w:ascii="Courier New" w:hAnsi="Courier New"/>
          <w:color w:val="555555"/>
          <w:sz w:val="20"/>
        </w:rPr>
        <w:t>[5]</w:t>
      </w:r>
    </w:p>
    <w:p>
      <w:r>
        <w:rPr>
          <w:rFonts w:ascii="Gentium Plus" w:hAnsi="Gentium Plus"/>
          <w:sz w:val="24"/>
        </w:rPr>
        <w:t>αὐτῷ τοῦ νεωτέρου τῶν υἱῶν Φοίνικος, τοῦτον μὲν βασιλικῶς ἔθαψε, τὸν δὲ Δημήτριον ἐκ τῆς Κύπρου μεταπεμψάμενος ἤθροιζε τὰς δυνάμεις εἰς τὴν Ἀντι‐</w:t>
      </w:r>
    </w:p>
    <w:p>
      <w:r>
        <w:rPr>
          <w:rFonts w:ascii="Courier New" w:hAnsi="Courier New"/>
          <w:color w:val="555555"/>
          <w:sz w:val="20"/>
        </w:rPr>
        <w:t>[20 . 73 . 2]</w:t>
      </w:r>
    </w:p>
    <w:p>
      <w:r>
        <w:rPr>
          <w:rFonts w:ascii="Gentium Plus" w:hAnsi="Gentium Plus"/>
          <w:sz w:val="24"/>
        </w:rPr>
        <w:t>γονίαν. ἔκρινε δὲ στρατεύειν ἐπὶ τὴν Αἴγυπτον. αὐ‐ τὸς μὲν οὖν τοῦ πεζοῦ στρατεύματος ἀφηγούμενος προῆγε διὰ τῆς Κοίλης Συρίας, ἔχων πεζοὺς μὲν πλείους τῶν ὀκτακισμυρίων, ἱππεῖς δὲ περὶ ὀκτακισχι‐</w:t>
      </w:r>
    </w:p>
    <w:p>
      <w:r>
        <w:rPr>
          <w:rFonts w:ascii="Courier New" w:hAnsi="Courier New"/>
          <w:color w:val="555555"/>
          <w:sz w:val="20"/>
        </w:rPr>
        <w:t>[5]</w:t>
      </w:r>
    </w:p>
    <w:p>
      <w:r>
        <w:rPr>
          <w:rFonts w:ascii="Gentium Plus" w:hAnsi="Gentium Plus"/>
          <w:sz w:val="24"/>
        </w:rPr>
        <w:t>λίους, ἐλέφαντας δὲ τρισὶ πλείους τῶν ὀγδοήκοντα· τῷ δὲ Δημητρίῳ παραδοὺς τὸν στόλον συνέταξε συμ‐ παραπλεῖν ἅμα πορευομένῃ τῇ δυνάμει, παρεσκευασμέ‐ νων νεῶν τῶν ἁπασῶν μακρῶν μὲν ἑκατὸν πεντήκοντα, πορίων δὲ στρατιωτικῶν ἑκατόν, ἐν οἷς ἐκομίζετο βελῶν</w:t>
      </w:r>
    </w:p>
    <w:p>
      <w:r>
        <w:rPr>
          <w:rFonts w:ascii="Courier New" w:hAnsi="Courier New"/>
          <w:color w:val="555555"/>
          <w:sz w:val="20"/>
        </w:rPr>
        <w:t>[20 . 73 . 3]</w:t>
      </w:r>
    </w:p>
    <w:p>
      <w:r>
        <w:rPr>
          <w:rFonts w:ascii="Gentium Plus" w:hAnsi="Gentium Plus"/>
          <w:sz w:val="24"/>
        </w:rPr>
        <w:t>πλῆθος. τῶν δὲ κυβερνητῶν οἰομένων δεῖν ἀπομένειν τὴν τῆς Πλειάδος δύσιν δοκοῦσαν ἔσεσθαι μεθ’ ἡμέρας ὀκτώ, τούτοις μὲν ἐπετίμησεν ὡς κατορρωδοῦσι τοὺς κινδύνους, αὐτὸς δὲ στρατοπεδεύων περὶ Γάζαν καὶ</w:t>
      </w:r>
    </w:p>
    <w:p>
      <w:r>
        <w:rPr>
          <w:rFonts w:ascii="Courier New" w:hAnsi="Courier New"/>
          <w:color w:val="555555"/>
          <w:sz w:val="20"/>
        </w:rPr>
        <w:t>[5]</w:t>
      </w:r>
    </w:p>
    <w:p>
      <w:r>
        <w:rPr>
          <w:rFonts w:ascii="Gentium Plus" w:hAnsi="Gentium Plus"/>
          <w:sz w:val="24"/>
        </w:rPr>
        <w:t>σπεύδων φθάσαι τὴν τοῦ Πτολεμαίου παρασκευὴν τοῖς μὲν στρατιώταις παρήγγειλε δέχ’ ἡμερῶν ἔχειν ἐπι‐ σίτισιν, ἐπὶ δὲ ταῖς καμήλοις ταῖς ἀθροισθείσαις ὑπὸ τῶν Ἀράβων ἐπέθηκε σίτου μυριάδας μεδίμνων τρισ‐</w:t>
      </w:r>
    </w:p>
    <w:p>
      <w:r>
        <w:rPr>
          <w:rFonts w:ascii="Courier New" w:hAnsi="Courier New"/>
          <w:color w:val="555555"/>
          <w:sz w:val="20"/>
        </w:rPr>
        <w:t>[10]</w:t>
      </w:r>
    </w:p>
    <w:p>
      <w:r>
        <w:rPr>
          <w:rFonts w:ascii="Gentium Plus" w:hAnsi="Gentium Plus"/>
          <w:sz w:val="24"/>
        </w:rPr>
        <w:t>κομίζων τοῖς ζεύγεσι προῆγε διὰ τῆς ἐρήμου μετὰ κα‐ κοπαθείας διὰ τὸ πολλοὺς εἶναι τῶν τόπων τελμα‐</w:t>
      </w:r>
    </w:p>
    <w:p>
      <w:r>
        <w:rPr>
          <w:rFonts w:ascii="Courier New" w:hAnsi="Courier New"/>
          <w:color w:val="555555"/>
          <w:sz w:val="20"/>
        </w:rPr>
        <w:t>[20 . 74 . 1]</w:t>
      </w:r>
    </w:p>
    <w:p>
      <w:r>
        <w:rPr>
          <w:rFonts w:ascii="Gentium Plus" w:hAnsi="Gentium Plus"/>
          <w:sz w:val="24"/>
        </w:rPr>
        <w:t>τώδεις καὶ μάλιστα περὶ τὰ καλούμενα Βάραθρα. οἱ δὲ περὶ τὸν Δημήτριον ἐκ τῆς Γάζης ἐκπλεύσαντες περὶ μέσας νύκτας τὸ μὲν πρῶτον εὐδίας οὔσης ἐφ’ ἡμέρας τινὰς ταῖς ταχυναυτούσαις ναυσὶν ἐρυμούλκουν</w:t>
      </w:r>
    </w:p>
    <w:p>
      <w:r>
        <w:rPr>
          <w:rFonts w:ascii="Courier New" w:hAnsi="Courier New"/>
          <w:color w:val="555555"/>
          <w:sz w:val="20"/>
        </w:rPr>
        <w:t>[5]</w:t>
      </w:r>
    </w:p>
    <w:p>
      <w:r>
        <w:rPr>
          <w:rFonts w:ascii="Gentium Plus" w:hAnsi="Gentium Plus"/>
          <w:sz w:val="24"/>
        </w:rPr>
        <w:t>τὰ στρατιωτικὰ πόρια· ἔπειτα τῆς Πλειάδος περικατα‐ λαμβανούσης αὐτοὺς καὶ πνεύματος ἐπιγενομένου βο‐ ρίου συνέβη πολλὰ τῶν τετρηρικῶν σκαφῶν ὑπὸ τοῦ χειμῶνος κατενεχθῆναι παραβόλως ἐπὶ πόλιν Ῥαφίαν,</w:t>
      </w:r>
    </w:p>
    <w:p>
      <w:r>
        <w:rPr>
          <w:rFonts w:ascii="Courier New" w:hAnsi="Courier New"/>
          <w:color w:val="555555"/>
          <w:sz w:val="20"/>
        </w:rPr>
        <w:t>[20 . 74 . 2]</w:t>
      </w:r>
    </w:p>
    <w:p>
      <w:r>
        <w:rPr>
          <w:rFonts w:ascii="Gentium Plus" w:hAnsi="Gentium Plus"/>
          <w:sz w:val="24"/>
        </w:rPr>
        <w:t>οὖσαν δυσπροσόρμιστον καὶ τεναγώδη. τῶν δὲ πλοίων τῶν κομιζόντων τὰ βέλη τὰ μὲν ὑπὸ τοῦ χειμῶνος συγκλυσθέντα διεφθάρη, τὰ δ’ ἐπαλινδρόμησεν εἰς τὴν Γάζαν· τοῖς δὲ κρατίστοις τῶν σκαφῶν βιασάμενοι</w:t>
      </w:r>
    </w:p>
    <w:p>
      <w:r>
        <w:rPr>
          <w:rFonts w:ascii="Courier New" w:hAnsi="Courier New"/>
          <w:color w:val="555555"/>
          <w:sz w:val="20"/>
        </w:rPr>
        <w:t>[20 . 74 . 3]</w:t>
      </w:r>
    </w:p>
    <w:p>
      <w:r>
        <w:rPr>
          <w:rFonts w:ascii="Gentium Plus" w:hAnsi="Gentium Plus"/>
          <w:sz w:val="24"/>
        </w:rPr>
        <w:t>διέτειναν μέχρι τοῦ Κασίου. τοῦτο δὲ τοῦ μὲν Νείλου διέστηκεν οὐ μακράν, ἀλίμενον δέ ἐστι καὶ κατὰ τὰς χειμερίους περιστάσεις ἀπροσόρμιστον. διόπερ ἠναγ‐ κάζοντο τὰς ἀγκύρας ἀφέντες ὡς ἂν ἐν δυσὶ σταδίοις</w:t>
      </w:r>
    </w:p>
    <w:p>
      <w:r>
        <w:rPr>
          <w:rFonts w:ascii="Courier New" w:hAnsi="Courier New"/>
          <w:color w:val="555555"/>
          <w:sz w:val="20"/>
        </w:rPr>
        <w:t>[5]</w:t>
      </w:r>
    </w:p>
    <w:p>
      <w:r>
        <w:rPr>
          <w:rFonts w:ascii="Gentium Plus" w:hAnsi="Gentium Plus"/>
          <w:sz w:val="24"/>
        </w:rPr>
        <w:t>ἀπὸ τῆς γῆς ἀποσαλεύειν, ἅμα πολλοῖς περιεχόμενοι δεινοῖς· τοῦ μὲν γὰρ κλύδωνος ῥηγνυμένου τραχύτερον ἐκινδύνευον αὔτανδρα τὰ σκάφη συγκλυσθῆναι, τῆς δὲ γῆς οὔσης ἀπροσορμίστου καὶ πολεμίας οὔτε ναῦς ἀκινδύνως ἦν προσπλεῖν οὔτε τοὺς ἄνδρας προσ‐</w:t>
      </w:r>
    </w:p>
    <w:p>
      <w:r>
        <w:rPr>
          <w:rFonts w:ascii="Courier New" w:hAnsi="Courier New"/>
          <w:color w:val="555555"/>
          <w:sz w:val="20"/>
        </w:rPr>
        <w:t>[10]</w:t>
      </w:r>
    </w:p>
    <w:p>
      <w:r>
        <w:rPr>
          <w:rFonts w:ascii="Gentium Plus" w:hAnsi="Gentium Plus"/>
          <w:sz w:val="24"/>
        </w:rPr>
        <w:t>νήξασθαι, τὸ δὲ μέγιστον, ἐλελοίπει τὸ εἰς πότον αὐ‐</w:t>
      </w:r>
    </w:p>
    <w:p>
      <w:r>
        <w:rPr>
          <w:rFonts w:ascii="Courier New" w:hAnsi="Courier New"/>
          <w:color w:val="555555"/>
          <w:sz w:val="20"/>
        </w:rPr>
        <w:t>[20 . 74 . 4]</w:t>
      </w:r>
    </w:p>
    <w:p>
      <w:r>
        <w:rPr>
          <w:rFonts w:ascii="Gentium Plus" w:hAnsi="Gentium Plus"/>
          <w:sz w:val="24"/>
        </w:rPr>
        <w:t>ὥστε εἰ μίαν ἡμέραν ὁ χειμὼν ἐπέμεινεν, πάντες ἂν τῷ δίψει διεφθάρησαν. ἐν ἀθυμίᾳ δ’ ὄντων ἁπάντων καὶ προσδοκωμένης ἤδη τῆς ἀπωλείας τὸ μὲν πνεῦμα κατέπαυσεν, ἡ δὲ μετ’ Ἀντιγόνου δύναμις καταντήσασα</w:t>
      </w:r>
    </w:p>
    <w:p>
      <w:r>
        <w:rPr>
          <w:rFonts w:ascii="Courier New" w:hAnsi="Courier New"/>
          <w:color w:val="555555"/>
          <w:sz w:val="20"/>
        </w:rPr>
        <w:t>[20 . 74 . 5]</w:t>
      </w:r>
    </w:p>
    <w:p>
      <w:r>
        <w:rPr>
          <w:rFonts w:ascii="Gentium Plus" w:hAnsi="Gentium Plus"/>
          <w:sz w:val="24"/>
        </w:rPr>
        <w:t>πλησίον τοῦ στόλου κατεστρατοπέδευσεν. ἐκβάντες οὖν ἐκ τῶν σκαφῶν καὶ προσαναλαβόντες ἑαυτοὺς ἐν τῇ στρατοπεδείᾳ προσέμενον τῶν νεῶν τὰς ἀποσπασθείσας. διεφθάρη δ’ ἐν τούτῳ τῷ σάλῳ τρία σκάφη τῶν πεν‐</w:t>
      </w:r>
    </w:p>
    <w:p>
      <w:r>
        <w:rPr>
          <w:rFonts w:ascii="Courier New" w:hAnsi="Courier New"/>
          <w:color w:val="555555"/>
          <w:sz w:val="20"/>
        </w:rPr>
        <w:t>[5]</w:t>
      </w:r>
    </w:p>
    <w:p>
      <w:r>
        <w:rPr>
          <w:rFonts w:ascii="Gentium Plus" w:hAnsi="Gentium Plus"/>
          <w:sz w:val="24"/>
        </w:rPr>
        <w:t>τηρικῶν, ἐξ ὧν ἔνιοι τῶν ἀνδρῶν διενήξαντο πρὸς τὴν γῆν. ἔπειτα Ἀντίγονος μὲν προαγαγὼν τὴν δύ‐ ναμιν πλησίον τοῦ Νείλου κατεστρατοπέδευσεν, ἀπ‐ έχων δύο σταδίους τοῦ ποταμοῦ.</w:t>
      </w:r>
    </w:p>
    <w:p>
      <w:r>
        <w:rPr>
          <w:rFonts w:ascii="Courier New" w:hAnsi="Courier New"/>
          <w:color w:val="555555"/>
          <w:sz w:val="20"/>
        </w:rPr>
        <w:t>[20 . 75 . 1]</w:t>
      </w:r>
    </w:p>
    <w:p>
      <w:r>
        <w:rPr>
          <w:rFonts w:ascii="Gentium Plus" w:hAnsi="Gentium Plus"/>
          <w:sz w:val="24"/>
        </w:rPr>
        <w:t>Πτολεμαῖος δὲ προκατειληφὼς τοὺς εὐκαιροτάτους τόπους ἀσφαλέσι φυλακαῖς ἀπέστειλέν τινας ἐν τοῖς κοντωτοῖς, παρακελευσάμενος προσπλεῖν πλησίον τῆς ἐκβάσεως καὶ κηρύττειν ὅτι δώσει τοῖς μεταβαλομένοις</w:t>
      </w:r>
    </w:p>
    <w:p>
      <w:r>
        <w:rPr>
          <w:rFonts w:ascii="Courier New" w:hAnsi="Courier New"/>
          <w:color w:val="555555"/>
          <w:sz w:val="20"/>
        </w:rPr>
        <w:t>[5]</w:t>
      </w:r>
    </w:p>
    <w:p>
      <w:r>
        <w:rPr>
          <w:rFonts w:ascii="Gentium Plus" w:hAnsi="Gentium Plus"/>
          <w:sz w:val="24"/>
        </w:rPr>
        <w:t>ἀπ’ Ἀντιγόνου τῶν μὲν ἰδιωτῶν ἑκάστοις δύο μνᾶς,</w:t>
      </w:r>
    </w:p>
    <w:p>
      <w:r>
        <w:rPr>
          <w:rFonts w:ascii="Courier New" w:hAnsi="Courier New"/>
          <w:color w:val="555555"/>
          <w:sz w:val="20"/>
        </w:rPr>
        <w:t>[20 . 75 . 2]</w:t>
      </w:r>
    </w:p>
    <w:p>
      <w:r>
        <w:rPr>
          <w:rFonts w:ascii="Gentium Plus" w:hAnsi="Gentium Plus"/>
          <w:sz w:val="24"/>
        </w:rPr>
        <w:t>τοῖς δ’ ἐφ’ ἡγεμονίας τεταγμένοις τάλαντον. γενομέ‐ νων οὖν τῶν κηρυγμάτων τοιούτων ἐνέπεσέ τις ὁρμὴ πρὸς μετάθεσιν τοῖς μετ’ Ἀντιγόνου μισθοφόροις, ἐν οἷς καὶ τῶν ἡγεμόνων πλείους 〈προθύμουσ〉 εἶναι</w:t>
      </w:r>
    </w:p>
    <w:p>
      <w:r>
        <w:rPr>
          <w:rFonts w:ascii="Courier New" w:hAnsi="Courier New"/>
          <w:color w:val="555555"/>
          <w:sz w:val="20"/>
        </w:rPr>
        <w:t>[5]</w:t>
      </w:r>
    </w:p>
    <w:p>
      <w:r>
        <w:rPr>
          <w:rFonts w:ascii="Gentium Plus" w:hAnsi="Gentium Plus"/>
          <w:sz w:val="24"/>
        </w:rPr>
        <w:t>συνέβαινε δι’ αἰτίας τινὰς εἰς τὸ μεταβολῆς ἐπι‐</w:t>
      </w:r>
    </w:p>
    <w:p>
      <w:r>
        <w:rPr>
          <w:rFonts w:ascii="Courier New" w:hAnsi="Courier New"/>
          <w:color w:val="555555"/>
          <w:sz w:val="20"/>
        </w:rPr>
        <w:t>[20 . 75 . 3]</w:t>
      </w:r>
    </w:p>
    <w:p>
      <w:r>
        <w:rPr>
          <w:rFonts w:ascii="Gentium Plus" w:hAnsi="Gentium Plus"/>
          <w:sz w:val="24"/>
        </w:rPr>
        <w:t>θυμεῖν. πολλῶν δὲ πρὸς αὐτὸν αὐτομολούντων ὁ</w:t>
      </w:r>
    </w:p>
    <w:p>
      <w:r>
        <w:rPr>
          <w:rFonts w:ascii="Courier New" w:hAnsi="Courier New"/>
          <w:color w:val="555555"/>
          <w:sz w:val="20"/>
        </w:rPr>
        <w:t>[5]</w:t>
      </w:r>
    </w:p>
    <w:p>
      <w:r>
        <w:rPr>
          <w:rFonts w:ascii="Gentium Plus" w:hAnsi="Gentium Plus"/>
          <w:sz w:val="24"/>
        </w:rPr>
        <w:t>δ’ αὐτομολούντων συλλαβών τινας δεινῶς ᾐκίσατο, βουλόμενος καταπλήξασθαι τοὺς τῆς ὁμοίας ὁρμῆς ἀντ‐</w:t>
      </w:r>
    </w:p>
    <w:p>
      <w:r>
        <w:rPr>
          <w:rFonts w:ascii="Courier New" w:hAnsi="Courier New"/>
          <w:color w:val="555555"/>
          <w:sz w:val="20"/>
        </w:rPr>
        <w:t>[20 . 75 . 4]</w:t>
      </w:r>
    </w:p>
    <w:p>
      <w:r>
        <w:rPr>
          <w:rFonts w:ascii="Gentium Plus" w:hAnsi="Gentium Plus"/>
          <w:sz w:val="24"/>
        </w:rPr>
        <w:t>εχομένους. καὶ προσλαβὼν τὰ καθυστεροῦντα τῶν σκαφῶν προσέπλευσεν ἐπὶ τὸ καλούμενον Ψευδόστο‐ μον, νομίζων ἐνταῦθα δυνήσεσθαί τινας τῶν στρατιω‐ τῶν ἀποβιβάσαι. εὑρὼν δὲ πρὸς αὐτῷ φυλακὴν ἰσχυ‐</w:t>
      </w:r>
    </w:p>
    <w:p>
      <w:r>
        <w:rPr>
          <w:rFonts w:ascii="Courier New" w:hAnsi="Courier New"/>
          <w:color w:val="555555"/>
          <w:sz w:val="20"/>
        </w:rPr>
        <w:t>[5]</w:t>
      </w:r>
    </w:p>
    <w:p>
      <w:r>
        <w:rPr>
          <w:rFonts w:ascii="Gentium Plus" w:hAnsi="Gentium Plus"/>
          <w:sz w:val="24"/>
        </w:rPr>
        <w:t>ρὰν καὶ τοῖς τε ὀξυβελέσι καὶ τοῖς ἄλλοις παντοίοις βέλεσιν ἀνειργόμενος ἀπέπλευσε περικαταλαμβανούσης</w:t>
      </w:r>
    </w:p>
    <w:p>
      <w:r>
        <w:rPr>
          <w:rFonts w:ascii="Courier New" w:hAnsi="Courier New"/>
          <w:color w:val="555555"/>
          <w:sz w:val="20"/>
        </w:rPr>
        <w:t>[20 . 75 . 5]</w:t>
      </w:r>
    </w:p>
    <w:p>
      <w:r>
        <w:rPr>
          <w:rFonts w:ascii="Gentium Plus" w:hAnsi="Gentium Plus"/>
          <w:sz w:val="24"/>
        </w:rPr>
        <w:t>νυκτός. ἔπειτα παραγγείλας τοῖς κυβερνήταις ἀκολου‐ θεῖν τῇ στρατηγίδι νηὶ προσέχοντας τῷ λαμπτῆρι προσέπλευσεν ἐπὶ τὸ στόμα τοῦ Νείλου τὸ καλούμενον Φατνιτικόν· ἡμέρας δὲ γενομένης, ἐπειδὴ πολλαὶ τῶν</w:t>
      </w:r>
    </w:p>
    <w:p>
      <w:r>
        <w:rPr>
          <w:rFonts w:ascii="Courier New" w:hAnsi="Courier New"/>
          <w:color w:val="555555"/>
          <w:sz w:val="20"/>
        </w:rPr>
        <w:t>[5]</w:t>
      </w:r>
    </w:p>
    <w:p>
      <w:r>
        <w:rPr>
          <w:rFonts w:ascii="Gentium Plus" w:hAnsi="Gentium Plus"/>
          <w:sz w:val="24"/>
        </w:rPr>
        <w:t>νεῶν ἀπεπλανήθησαν, ἠναγκάσθη ταύτας περιμένειν καὶ τὰς μάλιστα ταχυναυτούσας τῶν ἠκολουθηκυιῶν</w:t>
      </w:r>
    </w:p>
    <w:p>
      <w:r>
        <w:rPr>
          <w:rFonts w:ascii="Courier New" w:hAnsi="Courier New"/>
          <w:color w:val="555555"/>
          <w:sz w:val="20"/>
        </w:rPr>
        <w:t>[20 . 76 . 1]</w:t>
      </w:r>
    </w:p>
    <w:p>
      <w:r>
        <w:rPr>
          <w:rFonts w:ascii="Gentium Plus" w:hAnsi="Gentium Plus"/>
          <w:sz w:val="24"/>
        </w:rPr>
        <w:t>ἐξαποστέλλειν ἐπὶ τὴν τούτων ζήτησιν. διόπερ χρόνου γενομένου πλείονος οἱ μὲν περὶ τὸν Πτολεμαῖον πυ‐ θόμενοι τὸν κατάπλουν τῶν πολεμίων ἧκον ὀξέως βοηθήσοντες καὶ τὴν δύναμιν διασκευάσαντες ἔστησαν</w:t>
      </w:r>
    </w:p>
    <w:p>
      <w:r>
        <w:rPr>
          <w:rFonts w:ascii="Courier New" w:hAnsi="Courier New"/>
          <w:color w:val="555555"/>
          <w:sz w:val="20"/>
        </w:rPr>
        <w:t>[5]</w:t>
      </w:r>
    </w:p>
    <w:p>
      <w:r>
        <w:rPr>
          <w:rFonts w:ascii="Gentium Plus" w:hAnsi="Gentium Plus"/>
          <w:sz w:val="24"/>
        </w:rPr>
        <w:t>παρὰ τὸν αἰγιαλόν· ὁ δὲ Δημήτριος ἀποτυχὼν καὶ ταύτης τῆς ἐκβάσεως καὶ τὴν συνάπτουσαν παραλίαν ἀκούων ἕλεσι καὶ λίμναις ὠχυρῶσθαι φυσικῶς ἐπαλιν‐</w:t>
      </w:r>
    </w:p>
    <w:p>
      <w:r>
        <w:rPr>
          <w:rFonts w:ascii="Courier New" w:hAnsi="Courier New"/>
          <w:color w:val="555555"/>
          <w:sz w:val="20"/>
        </w:rPr>
        <w:t>[20 . 76 . 2]</w:t>
      </w:r>
    </w:p>
    <w:p>
      <w:r>
        <w:rPr>
          <w:rFonts w:ascii="Gentium Plus" w:hAnsi="Gentium Plus"/>
          <w:sz w:val="24"/>
        </w:rPr>
        <w:t>δρόμει παντὶ τῷ στόλῳ. εἶτ’ ἐμπεσόντος βορέου</w:t>
      </w:r>
    </w:p>
    <w:p>
      <w:r>
        <w:rPr>
          <w:rFonts w:ascii="Courier New" w:hAnsi="Courier New"/>
          <w:color w:val="555555"/>
          <w:sz w:val="20"/>
        </w:rPr>
        <w:t>[5]</w:t>
      </w:r>
    </w:p>
    <w:p>
      <w:r>
        <w:rPr>
          <w:rFonts w:ascii="Gentium Plus" w:hAnsi="Gentium Plus"/>
          <w:sz w:val="24"/>
        </w:rPr>
        <w:t>ἐπὶ τὴν γῆν ἐξεβράσθη καὶ τοῖς περὶ τὸν Πτολεμαῖον ὑποχείρια κατέστη, αἱ δ’ ἄλλαι ἐκβιασαμένων τῶν πληρωμάτων διεσώθησαν πρὸς τὴν Ἀντιγόνου στρατο‐</w:t>
      </w:r>
    </w:p>
    <w:p>
      <w:r>
        <w:rPr>
          <w:rFonts w:ascii="Courier New" w:hAnsi="Courier New"/>
          <w:color w:val="555555"/>
          <w:sz w:val="20"/>
        </w:rPr>
        <w:t>[20 . 76 . 3]</w:t>
      </w:r>
    </w:p>
    <w:p>
      <w:r>
        <w:rPr>
          <w:rFonts w:ascii="Gentium Plus" w:hAnsi="Gentium Plus"/>
          <w:sz w:val="24"/>
        </w:rPr>
        <w:t>πεδείαν. τῶν δὲ περὶ τὸν Πτολεμαῖον διειληφότων πᾶσαν τὴν περὶ τὸν ποταμὸν ἔκβασιν φυλακαῖς ἰσχυραῖς καὶ πολλῶν μὲν σκαφῶν ποταμίων αὐτῷ παρεσκευασμένων, πάντων δὲ τούτων ἐχόντων βέλη παντοῖα καὶ τοὺς</w:t>
      </w:r>
    </w:p>
    <w:p>
      <w:r>
        <w:rPr>
          <w:rFonts w:ascii="Courier New" w:hAnsi="Courier New"/>
          <w:color w:val="555555"/>
          <w:sz w:val="20"/>
        </w:rPr>
        <w:t>[5]</w:t>
      </w:r>
    </w:p>
    <w:p>
      <w:r>
        <w:rPr>
          <w:rFonts w:ascii="Gentium Plus" w:hAnsi="Gentium Plus"/>
          <w:sz w:val="24"/>
        </w:rPr>
        <w:t>χρησομένους αὐτοῖς ἄνδρας οἱ περὶ τὸν Ἀντίγονον οὐ</w:t>
      </w:r>
    </w:p>
    <w:p>
      <w:r>
        <w:rPr>
          <w:rFonts w:ascii="Courier New" w:hAnsi="Courier New"/>
          <w:color w:val="555555"/>
          <w:sz w:val="20"/>
        </w:rPr>
        <w:t>[20 . 76 . 4]</w:t>
      </w:r>
    </w:p>
    <w:p>
      <w:r>
        <w:rPr>
          <w:rFonts w:ascii="Gentium Plus" w:hAnsi="Gentium Plus"/>
          <w:sz w:val="24"/>
        </w:rPr>
        <w:t>μετρίως ἠποροῦντο· ἡ γὰρ ναυτικὴ δύναμις ἄχρηστος ἦν αὐτοῖς προκατειλημμένου τοῦ Πηλουσιακοῦ στόμα‐ τος ὑπὸ τῶν πολεμίων, τό τε πεζὸν στράτευμα τὴν ὁρμὴν ἄπρακτον εἶχε τῷ μεγέθει τοῦ ποταμοῦ διειργό‐</w:t>
      </w:r>
    </w:p>
    <w:p>
      <w:r>
        <w:rPr>
          <w:rFonts w:ascii="Courier New" w:hAnsi="Courier New"/>
          <w:color w:val="555555"/>
          <w:sz w:val="20"/>
        </w:rPr>
        <w:t>[5]</w:t>
      </w:r>
    </w:p>
    <w:p>
      <w:r>
        <w:rPr>
          <w:rFonts w:ascii="Gentium Plus" w:hAnsi="Gentium Plus"/>
          <w:sz w:val="24"/>
        </w:rPr>
        <w:t>μενον, τὸ δὲ μέγιστον, ἡμερῶν ἤδη συχνῶν διεληλυ‐ θυιῶν ὑπολείπειν ἤδη συνέβαινε τόν τε σῖτον καὶ τὰ</w:t>
      </w:r>
    </w:p>
    <w:p>
      <w:r>
        <w:rPr>
          <w:rFonts w:ascii="Courier New" w:hAnsi="Courier New"/>
          <w:color w:val="555555"/>
          <w:sz w:val="20"/>
        </w:rPr>
        <w:t>[20 . 76 . 5]</w:t>
      </w:r>
    </w:p>
    <w:p>
      <w:r>
        <w:rPr>
          <w:rFonts w:ascii="Gentium Plus" w:hAnsi="Gentium Plus"/>
          <w:sz w:val="24"/>
        </w:rPr>
        <w:t>χορτάσματα τοῖς κτήνεσι. διὰ δὴ ταῦτα τῆς δυνάμεως ἀθυμούσης παραλαβὼν * τὸ στρατόπεδον καὶ τοὺς ἡγε‐ μόνας Ἀντίγονος προέθηκε βουλὴν πότερον συμφέρει μένειν καὶ διαπολεμεῖν, ἢ νῦν μὲν ἐπανελθεῖν εἰς Συ‐</w:t>
      </w:r>
    </w:p>
    <w:p>
      <w:r>
        <w:rPr>
          <w:rFonts w:ascii="Courier New" w:hAnsi="Courier New"/>
          <w:color w:val="555555"/>
          <w:sz w:val="20"/>
        </w:rPr>
        <w:t>[5]</w:t>
      </w:r>
    </w:p>
    <w:p>
      <w:r>
        <w:rPr>
          <w:rFonts w:ascii="Gentium Plus" w:hAnsi="Gentium Plus"/>
          <w:sz w:val="24"/>
        </w:rPr>
        <w:t>ρίαν, ὕστερον δὲ κάλλιον παρασκευασαμένους στρα‐ τεῦσαι καθ’ ὃν ἂν χρόνον ἐλάχιστος ὁ Νεῖλος εἶναι</w:t>
      </w:r>
    </w:p>
    <w:p>
      <w:r>
        <w:rPr>
          <w:rFonts w:ascii="Courier New" w:hAnsi="Courier New"/>
          <w:color w:val="555555"/>
          <w:sz w:val="20"/>
        </w:rPr>
        <w:t>[20 . 76 . 6]</w:t>
      </w:r>
    </w:p>
    <w:p>
      <w:r>
        <w:rPr>
          <w:rFonts w:ascii="Gentium Plus" w:hAnsi="Gentium Plus"/>
          <w:sz w:val="24"/>
        </w:rPr>
        <w:t>δόξῃ. πάντων δὲ κατενεχθέντων ἐπὶ τὸ τὴν ταχίστην ἀπιέναι παρήγγειλε τοῖς στρατιώταις ἀναζευγνύειν καὶ ταχὺ πάλιν ἐπανῆλθεν εἰς τὴν Συρίαν, συμπαραπλέον‐ τος αὐτῷ καὶ τοῦ στόλου παντός. Πτολεμαῖος δὲ μετὰ</w:t>
      </w:r>
    </w:p>
    <w:p>
      <w:r>
        <w:rPr>
          <w:rFonts w:ascii="Courier New" w:hAnsi="Courier New"/>
          <w:color w:val="555555"/>
          <w:sz w:val="20"/>
        </w:rPr>
        <w:t>[5]</w:t>
      </w:r>
    </w:p>
    <w:p>
      <w:r>
        <w:rPr>
          <w:rFonts w:ascii="Gentium Plus" w:hAnsi="Gentium Plus"/>
          <w:sz w:val="24"/>
        </w:rPr>
        <w:t>τὴν ἀπαλλαγὴν τῶν πολεμίων περιχαρὴς γενόμενος καὶ θύσας τοῖς θεοῖς χαριστήρια τοὺς φίλους εἱστία λαμ‐</w:t>
      </w:r>
    </w:p>
    <w:p>
      <w:r>
        <w:rPr>
          <w:rFonts w:ascii="Courier New" w:hAnsi="Courier New"/>
          <w:color w:val="555555"/>
          <w:sz w:val="20"/>
        </w:rPr>
        <w:t>[20 . 76 . 7]</w:t>
      </w:r>
    </w:p>
    <w:p>
      <w:r>
        <w:rPr>
          <w:rFonts w:ascii="Gentium Plus" w:hAnsi="Gentium Plus"/>
          <w:sz w:val="24"/>
        </w:rPr>
        <w:t>πρῶς. καὶ πρὸς μὲν τοὺς περὶ Σέλευκον καὶ Λυσίμα‐ χον καὶ Κάσανδρον ἔγραψε περὶ τῶν εὐτυχημάτων καὶ περὶ τοῦ πλήθους τῶν πρὸς αὐτὸν αὐτομολησάντων, αὐτὸς δὲ τὸ δεύτερον ἠγωνισμένος ὑπὲρ τῆς Αἰγύπτου</w:t>
      </w:r>
    </w:p>
    <w:p>
      <w:r>
        <w:rPr>
          <w:rFonts w:ascii="Courier New" w:hAnsi="Courier New"/>
          <w:color w:val="555555"/>
          <w:sz w:val="20"/>
        </w:rPr>
        <w:t>[5]</w:t>
      </w:r>
    </w:p>
    <w:p>
      <w:r>
        <w:rPr>
          <w:rFonts w:ascii="Gentium Plus" w:hAnsi="Gentium Plus"/>
          <w:sz w:val="24"/>
        </w:rPr>
        <w:t>καὶ νομίσας δορίκτητον ἔχειν τὴν χώραν ἐπανῆλθεν εἰς τὴν Ἀλεξάνδρειαν.</w:t>
      </w:r>
    </w:p>
    <w:p>
      <w:r>
        <w:rPr>
          <w:rFonts w:ascii="Courier New" w:hAnsi="Courier New"/>
          <w:color w:val="555555"/>
          <w:sz w:val="20"/>
        </w:rPr>
        <w:t>[20 . 77 . 1]</w:t>
      </w:r>
    </w:p>
    <w:p>
      <w:r>
        <w:rPr>
          <w:rFonts w:ascii="Gentium Plus" w:hAnsi="Gentium Plus"/>
          <w:sz w:val="24"/>
        </w:rPr>
        <w:t>Ἅμα δὲ τούτοις πραττομένοις Διονύσιος ὁ τῆς Ἡρακλείας τῆς ἐν τῷ Πόντῳ τύραννος ἐτελεύτησεν ἄρξας ἔτη τριάκοντα δύο, τὴν δὲ δυναστείαν διαδεξά‐ μενοι οἱ υἱοὶ Ὀξάθρας καὶ Κλέαρχος ἦρξαν ἔτη ἑπτα‐</w:t>
      </w:r>
    </w:p>
    <w:p>
      <w:r>
        <w:rPr>
          <w:rFonts w:ascii="Courier New" w:hAnsi="Courier New"/>
          <w:color w:val="555555"/>
          <w:sz w:val="20"/>
        </w:rPr>
        <w:t>[5]</w:t>
      </w:r>
    </w:p>
    <w:p>
      <w:r>
        <w:rPr>
          <w:rFonts w:ascii="Gentium Plus" w:hAnsi="Gentium Plus"/>
          <w:sz w:val="24"/>
        </w:rPr>
        <w:t>καίδεκα. κατὰ δὲ τὴν Σικελίαν Ἀγαθοκλῆς ἐπῄει τὰς ὑπ’ αὐτὸν πόλεις ἀσφαλιζόμενος φρουραῖς καὶ χρήματα πραττόμενος· σφόδρα γὰρ εὐλαβεῖτο μήποτε διὰ τὰς γε‐ γενημένας περὶ αὐτὸν ἀτυχίας ὁρμήσωσιν οἱ Σικελιῶται</w:t>
      </w:r>
    </w:p>
    <w:p>
      <w:r>
        <w:rPr>
          <w:rFonts w:ascii="Courier New" w:hAnsi="Courier New"/>
          <w:color w:val="555555"/>
          <w:sz w:val="20"/>
        </w:rPr>
        <w:t>[20 . 77 . 2]</w:t>
      </w:r>
    </w:p>
    <w:p>
      <w:r>
        <w:rPr>
          <w:rFonts w:ascii="Gentium Plus" w:hAnsi="Gentium Plus"/>
          <w:sz w:val="24"/>
        </w:rPr>
        <w:t>πρὸς τὴν αὐτονομίαν. καθ’ ὃν δὴ χρόνον Πασίφιλος ὁ στρατηγός, ἀκούσας τὴν τῶν Ἀγαθοκλέους υἱῶν ἀναίρεσιν καὶ τὰ περὶ τὴν Λιβύην ἐλαττώματα, τοῦ μὲν δυνάστου κατεφρόνησε, πρὸς δὲ Δεινοκράτην ἀπο‐</w:t>
      </w:r>
    </w:p>
    <w:p>
      <w:r>
        <w:rPr>
          <w:rFonts w:ascii="Courier New" w:hAnsi="Courier New"/>
          <w:color w:val="555555"/>
          <w:sz w:val="20"/>
        </w:rPr>
        <w:t>[5]</w:t>
      </w:r>
    </w:p>
    <w:p>
      <w:r>
        <w:rPr>
          <w:rFonts w:ascii="Gentium Plus" w:hAnsi="Gentium Plus"/>
          <w:sz w:val="24"/>
        </w:rPr>
        <w:t>στὰς καὶ φιλίαν αὐτῷ συνθέμενος τάς τε πόλεις ἃς ἦν πεπιστευμένος διακατέσχεν καὶ τὴν μετ’ αὐτοῦ δύ‐</w:t>
      </w:r>
    </w:p>
    <w:p>
      <w:r>
        <w:rPr>
          <w:rFonts w:ascii="Courier New" w:hAnsi="Courier New"/>
          <w:color w:val="555555"/>
          <w:sz w:val="20"/>
        </w:rPr>
        <w:t>[20 . 77 . 3]</w:t>
      </w:r>
    </w:p>
    <w:p>
      <w:r>
        <w:rPr>
          <w:rFonts w:ascii="Gentium Plus" w:hAnsi="Gentium Plus"/>
          <w:sz w:val="24"/>
        </w:rPr>
        <w:t>τυράννου. ὁ δ’ Ἀγαθοκλῆς πανταχόθεν τῶν ἐλπίδων περικοπτομένων οὕτως ἐταπεινώθη τὴν ψυχὴν ὥστε διαπρεσβεύσασθαι πρὸς Δεινοκράτην καὶ παρακαλεῖν ἐπὶ τοῖσδε συνθήκας ποιήσασθαι, ἐκχωρῆσαι μὲν τῆς</w:t>
      </w:r>
    </w:p>
    <w:p>
      <w:r>
        <w:rPr>
          <w:rFonts w:ascii="Courier New" w:hAnsi="Courier New"/>
          <w:color w:val="555555"/>
          <w:sz w:val="20"/>
        </w:rPr>
        <w:t>[5]</w:t>
      </w:r>
    </w:p>
    <w:p>
      <w:r>
        <w:rPr>
          <w:rFonts w:ascii="Gentium Plus" w:hAnsi="Gentium Plus"/>
          <w:sz w:val="24"/>
        </w:rPr>
        <w:t>δυναστείας Ἀγαθοκλέα, παραδοῦναι δὲ τὰς Συρακούσσας τοῖς πολίταις καὶ μηκέτι εἶναι φυγάδα Δεινοκράτην, ἐξαίρετα δὲ δοθῆναι τῶν ἐρυμάτων Ἀγαθοκλεῖ δύο, Θέρμα καὶ Κεφαλοίδιον καὶ τὴν χώραν τὴν τούτων.</w:t>
      </w:r>
    </w:p>
    <w:p>
      <w:r>
        <w:rPr>
          <w:rFonts w:ascii="Courier New" w:hAnsi="Courier New"/>
          <w:color w:val="555555"/>
          <w:sz w:val="20"/>
        </w:rPr>
        <w:t>[20 . 78 . 1]</w:t>
      </w:r>
    </w:p>
    <w:p>
      <w:r>
        <w:rPr>
          <w:rFonts w:ascii="Gentium Plus" w:hAnsi="Gentium Plus"/>
          <w:sz w:val="24"/>
        </w:rPr>
        <w:t>Θαυμάσαι δ’ ἄν τις εἰκότως ἐν τούτοις πῶς Ἀγα‐ θοκλῆς, ὑποστατικὸς ἐν τοῖς ἄλλοις πᾶσι γενόμενος καὶ μηδέποθ’ ἑαυτὸν ἐν ταῖς ἐσχάταις προσδοκίαις ἀπ‐ ελπίσας, τότε δειλωθεὶς ἀκονιτὶ παρεχώρησε τοῖς πολε‐</w:t>
      </w:r>
    </w:p>
    <w:p>
      <w:r>
        <w:rPr>
          <w:rFonts w:ascii="Courier New" w:hAnsi="Courier New"/>
          <w:color w:val="555555"/>
          <w:sz w:val="20"/>
        </w:rPr>
        <w:t>[5]</w:t>
      </w:r>
    </w:p>
    <w:p>
      <w:r>
        <w:rPr>
          <w:rFonts w:ascii="Gentium Plus" w:hAnsi="Gentium Plus"/>
          <w:sz w:val="24"/>
        </w:rPr>
        <w:t>μίοις τῆς τυραννίδος, ὑπὲρ ἧς πολλοὺς καὶ μεγάλους κινδύνους προηγωνίσατο, καὶ τὸ πάντων παραλογώτα‐ τον, Συρακουσσῶν τε κυριεύσας καὶ τῶν ἄλλων πόλεων καὶ ναῦς καὶ χρήματα κεκτημένος καὶ δύναμιν σύμ‐ μετρον ἐξησθένησε τοῖς λογισμοῖς, οὐδὲν τῶν γενομένων</w:t>
      </w:r>
    </w:p>
    <w:p>
      <w:r>
        <w:rPr>
          <w:rFonts w:ascii="Courier New" w:hAnsi="Courier New"/>
          <w:color w:val="555555"/>
          <w:sz w:val="20"/>
        </w:rPr>
        <w:t>[20 . 78 . 2]</w:t>
      </w:r>
    </w:p>
    <w:p>
      <w:r>
        <w:rPr>
          <w:rFonts w:ascii="Gentium Plus" w:hAnsi="Gentium Plus"/>
          <w:sz w:val="24"/>
        </w:rPr>
        <w:t>περὶ Διονύσιον τὸν τύραννον μνησθείς. τούτου γάρ ποτε συνδιωχθέντος εἰς περίστασιν ὁμολογουμένως ἀπεγνωσμένην καὶ διὰ τὸ μέγεθος τῶν ἐπηρτημένων κινδύνων ἀπελπίσαντος μὲν τὰ κατὰ τὴν δυναστείαν,</w:t>
      </w:r>
    </w:p>
    <w:p>
      <w:r>
        <w:rPr>
          <w:rFonts w:ascii="Courier New" w:hAnsi="Courier New"/>
          <w:color w:val="555555"/>
          <w:sz w:val="20"/>
        </w:rPr>
        <w:t>[5]</w:t>
      </w:r>
    </w:p>
    <w:p>
      <w:r>
        <w:rPr>
          <w:rFonts w:ascii="Gentium Plus" w:hAnsi="Gentium Plus"/>
          <w:sz w:val="24"/>
        </w:rPr>
        <w:t>μέλλοντος δ’ ἐκ τῶν Συρακουσσῶν ἐξιππεύειν πρὸς ἑκούσιον φυγὴν Ἕλωρις ὁ πρεσβύτατος τῶν φίλων ἐπιλαβόμενος τῆς ὁρμῆς «Διονύσιε», φησίν, «καλὸν</w:t>
      </w:r>
    </w:p>
    <w:p>
      <w:r>
        <w:rPr>
          <w:rFonts w:ascii="Courier New" w:hAnsi="Courier New"/>
          <w:color w:val="555555"/>
          <w:sz w:val="20"/>
        </w:rPr>
        <w:t>[20 . 78 . 3]</w:t>
      </w:r>
    </w:p>
    <w:p>
      <w:r>
        <w:rPr>
          <w:rFonts w:ascii="Gentium Plus" w:hAnsi="Gentium Plus"/>
          <w:sz w:val="24"/>
        </w:rPr>
        <w:t>ἐντάφιον ἡ τυραννίς.» παραπλησίως δὲ τούτῳ καὶ ὁ κηδεστὴς Μεγακλῆς ἀπεφήνατο πρὸς αὐτόν, εἰπὼν ὅτι</w:t>
      </w:r>
    </w:p>
    <w:p>
      <w:r>
        <w:rPr>
          <w:rFonts w:ascii="Courier New" w:hAnsi="Courier New"/>
          <w:color w:val="555555"/>
          <w:sz w:val="20"/>
        </w:rPr>
        <w:t>[5]</w:t>
      </w:r>
    </w:p>
    <w:p>
      <w:r>
        <w:rPr>
          <w:rFonts w:ascii="Gentium Plus" w:hAnsi="Gentium Plus"/>
          <w:sz w:val="24"/>
        </w:rPr>
        <w:t>ὑπὸ δὲ τούτων τῶν παρακλήσεων ὁ Διονύσιος μετ‐ εωρισθεὶς ἐνεκαρτέρησε πᾶσι τοῖς δοκοῦσιν εἶναι δεινοῖς καὶ τὴν μὲν ἀρχὴν μείζονα κατεσκεύασεν, αὐτὸς δὲ ἐν τοῖς ταύτης καλοῖς ἐγγηράσας ἀπέλιπε τοῖς ἐκγόνοις μεγίστην τῶν κατὰ τὴν Εὐρώπην δυναστείαν.</w:t>
      </w:r>
    </w:p>
    <w:p>
      <w:r>
        <w:rPr>
          <w:rFonts w:ascii="Courier New" w:hAnsi="Courier New"/>
          <w:color w:val="555555"/>
          <w:sz w:val="20"/>
        </w:rPr>
        <w:t>[20 . 79 . 1]</w:t>
      </w:r>
    </w:p>
    <w:p>
      <w:r>
        <w:rPr>
          <w:rFonts w:ascii="Gentium Plus" w:hAnsi="Gentium Plus"/>
          <w:sz w:val="24"/>
        </w:rPr>
        <w:t>Ἀγαθοκλῆς δ’ ἐπ’ οὐδενὶ τούτων μετεωρισθεὶς οὐδὲ τὰς ἀνθρωπίνας ἐλπίδας ἐξελέγξας τῇ πείρᾳ τηλικαύτην ἀρχὴν ἔκδοτον πεποίηται ταῖς ὁμολογίαις. ταύτας δ’ ἀσυντελέστους συνέβη γενέσθαι τῇ μὲν Ἀγαθοκλέους</w:t>
      </w:r>
    </w:p>
    <w:p>
      <w:r>
        <w:rPr>
          <w:rFonts w:ascii="Courier New" w:hAnsi="Courier New"/>
          <w:color w:val="555555"/>
          <w:sz w:val="20"/>
        </w:rPr>
        <w:t>[5]</w:t>
      </w:r>
    </w:p>
    <w:p>
      <w:r>
        <w:rPr>
          <w:rFonts w:ascii="Gentium Plus" w:hAnsi="Gentium Plus"/>
          <w:sz w:val="24"/>
        </w:rPr>
        <w:t>προαιρέσει κυρωθείσας, διὰ δὲ τὴν Δεινοκράτους</w:t>
      </w:r>
    </w:p>
    <w:p>
      <w:r>
        <w:rPr>
          <w:rFonts w:ascii="Courier New" w:hAnsi="Courier New"/>
          <w:color w:val="555555"/>
          <w:sz w:val="20"/>
        </w:rPr>
        <w:t>[20 . 79 . 2]</w:t>
      </w:r>
    </w:p>
    <w:p>
      <w:r>
        <w:rPr>
          <w:rFonts w:ascii="Gentium Plus" w:hAnsi="Gentium Plus"/>
          <w:sz w:val="24"/>
        </w:rPr>
        <w:t>πλεονεξίαν μὴ προσδεχθείσας. οὗτος γὰρ μοναρχίας ὢν ἐπιθυμητὴς τῆς μὲν ἐν ταῖς Συρακούσσαις δημο‐ κρατίας ἀλλότριος ἦν, τῇ δὲ ἡγεμονίᾳ τῇ τότε οὔσῃ περὶ αὐτὸν εὐαρεστεῖτο· ἀφηγεῖτο γὰρ πεζῶν μὲν πλειό‐</w:t>
      </w:r>
    </w:p>
    <w:p>
      <w:r>
        <w:rPr>
          <w:rFonts w:ascii="Courier New" w:hAnsi="Courier New"/>
          <w:color w:val="555555"/>
          <w:sz w:val="20"/>
        </w:rPr>
        <w:t>[5]</w:t>
      </w:r>
    </w:p>
    <w:p>
      <w:r>
        <w:rPr>
          <w:rFonts w:ascii="Gentium Plus" w:hAnsi="Gentium Plus"/>
          <w:sz w:val="24"/>
        </w:rPr>
        <w:t>νων ἢ δισμυρίων, ἱππέων δὲ τρισχιλίων, πόλεων δὲ πολλῶν καὶ μεγάλων, ὥστε αὐτὸν μὲν καλεῖσθαι τῶν φυγάδων στρατηγόν, τῇ δ’ ἀληθείᾳ βασιλικὴν ἔχειν ὑπεροχήν, τῆς ἐξουσίας οὔσης περὶ αὐτὸν αὐτοκράτο‐</w:t>
      </w:r>
    </w:p>
    <w:p>
      <w:r>
        <w:rPr>
          <w:rFonts w:ascii="Courier New" w:hAnsi="Courier New"/>
          <w:color w:val="555555"/>
          <w:sz w:val="20"/>
        </w:rPr>
        <w:t>[20 . 79 . 3]</w:t>
      </w:r>
    </w:p>
    <w:p>
      <w:r>
        <w:rPr>
          <w:rFonts w:ascii="Gentium Plus" w:hAnsi="Gentium Plus"/>
          <w:sz w:val="24"/>
        </w:rPr>
        <w:t>ρος. εἰ κατέλθοι δ’ εἰς τὰς Συρακούσσας, πάντως ἀναγκαῖον ἂν ἦν ἰδιώτην ὑπάρχειν καὶ ἕνα τῶν πολλῶν ἀριθμεῖσθαι, τῆς αὐτονομίας ἀγαπώσης τὴν ἰσότητα, ἔν τε ταῖς χειροτονίαις ὑπὸ τοῦ τυχόντος</w:t>
      </w:r>
    </w:p>
    <w:p>
      <w:r>
        <w:rPr>
          <w:rFonts w:ascii="Courier New" w:hAnsi="Courier New"/>
          <w:color w:val="555555"/>
          <w:sz w:val="20"/>
        </w:rPr>
        <w:t>[5]</w:t>
      </w:r>
    </w:p>
    <w:p>
      <w:r>
        <w:rPr>
          <w:rFonts w:ascii="Gentium Plus" w:hAnsi="Gentium Plus"/>
          <w:sz w:val="24"/>
        </w:rPr>
        <w:t>δημαγωγοῦ παρευημερεῖσθαι, τοῦ πλήθους ἀντικειμένου ταῖς ὑπεροχαῖς τῶν ἀνδρῶν τῶν ἀγόντων παρρησίαν.</w:t>
      </w:r>
    </w:p>
    <w:p>
      <w:r>
        <w:rPr>
          <w:rFonts w:ascii="Courier New" w:hAnsi="Courier New"/>
          <w:color w:val="555555"/>
          <w:sz w:val="20"/>
        </w:rPr>
        <w:t>[20 . 79 . 4]</w:t>
      </w:r>
    </w:p>
    <w:p>
      <w:r>
        <w:rPr>
          <w:rFonts w:ascii="Gentium Plus" w:hAnsi="Gentium Plus"/>
          <w:sz w:val="24"/>
        </w:rPr>
        <w:t>οὗτος γάρ, συνεχῶς Ἀγαθοκλέους διαπρεσβευομένου περὶ τῶν ὁμολογιῶν καὶ δεομένου συγχωρῆσαι τὰ δύο φρούρια πρὸς καταβίωσιν, ἀεὶ προφάσεις εὐλόγους κατεσκεύαζε, δι’ ὧν διέκοπτε τὰς ἐλπίδας τῶν ὁμο‐</w:t>
      </w:r>
    </w:p>
    <w:p>
      <w:r>
        <w:rPr>
          <w:rFonts w:ascii="Courier New" w:hAnsi="Courier New"/>
          <w:color w:val="555555"/>
          <w:sz w:val="20"/>
        </w:rPr>
        <w:t>[5]</w:t>
      </w:r>
    </w:p>
    <w:p>
      <w:r>
        <w:rPr>
          <w:rFonts w:ascii="Gentium Plus" w:hAnsi="Gentium Plus"/>
          <w:sz w:val="24"/>
        </w:rPr>
        <w:t>λογιῶν, ποτὲ μὲν ἀποφαινόμενος ἐκ Σικελίας αὐτὸν ἀπαλλάττεσθαι, ποτὲ δὲ τὰ τέκνα πρὸς ὁμηρίαν αἰτῶν.</w:t>
      </w:r>
    </w:p>
    <w:p>
      <w:r>
        <w:rPr>
          <w:rFonts w:ascii="Courier New" w:hAnsi="Courier New"/>
          <w:color w:val="555555"/>
          <w:sz w:val="20"/>
        </w:rPr>
        <w:t>[20 . 79 . 5]</w:t>
      </w:r>
    </w:p>
    <w:p>
      <w:r>
        <w:rPr>
          <w:rFonts w:ascii="Gentium Plus" w:hAnsi="Gentium Plus"/>
          <w:sz w:val="24"/>
        </w:rPr>
        <w:t>ὁ δ’ Ἀγαθοκλῆς γνοὺς αὐτοῦ τὴν ἐπίνοιαν πρὸς μὲν τοὺς φυγάδας διεπέμπετο κατηγορῶν τοῦ Δεινοκράτους ὡς διακωλύοντος αὐτοῦ τυχεῖν αὐτοὺς τῆς αὐτονομίας, πρὸς δὲ Καρχηδονίους πρεσβευτὰς ἀποστείλας συν‐</w:t>
      </w:r>
    </w:p>
    <w:p>
      <w:r>
        <w:rPr>
          <w:rFonts w:ascii="Courier New" w:hAnsi="Courier New"/>
          <w:color w:val="555555"/>
          <w:sz w:val="20"/>
        </w:rPr>
        <w:t>[5]</w:t>
      </w:r>
    </w:p>
    <w:p>
      <w:r>
        <w:rPr>
          <w:rFonts w:ascii="Gentium Plus" w:hAnsi="Gentium Plus"/>
          <w:sz w:val="24"/>
        </w:rPr>
        <w:t>έθετο τὴν εἰρήνην ἐφ’ οἷς τὰς πόλεις κομίσασθαι τοὺς Φοίνικας πάσας τὰς πρότερον ὑπ’ αὐτοὺς γεγενημένας· ἀντὶ δὲ τούτων ἔλαβε παρὰ Καρχηδονίων χρυσίον μὲν εἰς ἀργυρίου λόγον 〈ἀναγόμενον〉 τριακοσίων ταλάν‐ των, ὡς δὲ Τίμαιός φησιν, ἑκατὸν πεντήκοντα, σίτου</w:t>
      </w:r>
    </w:p>
    <w:p>
      <w:r>
        <w:rPr>
          <w:rFonts w:ascii="Courier New" w:hAnsi="Courier New"/>
          <w:color w:val="555555"/>
          <w:sz w:val="20"/>
        </w:rPr>
        <w:t>[10]</w:t>
      </w:r>
    </w:p>
    <w:p>
      <w:r>
        <w:rPr>
          <w:rFonts w:ascii="Gentium Plus" w:hAnsi="Gentium Plus"/>
          <w:sz w:val="24"/>
        </w:rPr>
        <w:t>δὲ μεδίμνων εἴκοσι μυριάδας. καὶ τὰ μὲν περὶ Σικε‐ λίαν ἐν τούτοις ἦν.</w:t>
      </w:r>
    </w:p>
    <w:p>
      <w:r>
        <w:rPr>
          <w:rFonts w:ascii="Courier New" w:hAnsi="Courier New"/>
          <w:color w:val="555555"/>
          <w:sz w:val="20"/>
        </w:rPr>
        <w:t>[20 . 80 . 1]</w:t>
      </w:r>
    </w:p>
    <w:p>
      <w:r>
        <w:rPr>
          <w:rFonts w:ascii="Gentium Plus" w:hAnsi="Gentium Plus"/>
          <w:sz w:val="24"/>
        </w:rPr>
        <w:t>Κατὰ δὲ τὴν Ἰταλίαν Σαμνῖται μὲν Σώραν καὶ 〈Καλ〉ατίαν πόλεις Ῥωμαίοις συμμαχούσας ἐκπολιορ‐</w:t>
      </w:r>
    </w:p>
    <w:p>
      <w:r>
        <w:rPr>
          <w:rFonts w:ascii="Courier New" w:hAnsi="Courier New"/>
          <w:color w:val="555555"/>
          <w:sz w:val="20"/>
        </w:rPr>
        <w:t>[20 . 80 . 2]</w:t>
      </w:r>
    </w:p>
    <w:p>
      <w:r>
        <w:rPr>
          <w:rFonts w:ascii="Gentium Plus" w:hAnsi="Gentium Plus"/>
          <w:sz w:val="24"/>
        </w:rPr>
        <w:t>πόλεως κατεστρατοπέδευσαν. φρουρουμένης δὲ αὐτῆς ὑπὸ Σαμνιτῶν συνεστήσαντο πολιορκίαν ἐφ’ ἱκανὰς ἡμέρας καὶ κατὰ κράτος ἑλόντες αἰχμάλωτα σώματα πλείω τῶν πεντακισχιλίων ἔλαβον καὶ τῶν ἄλλων λα‐</w:t>
      </w:r>
    </w:p>
    <w:p>
      <w:r>
        <w:rPr>
          <w:rFonts w:ascii="Courier New" w:hAnsi="Courier New"/>
          <w:color w:val="555555"/>
          <w:sz w:val="20"/>
        </w:rPr>
        <w:t>[20 . 80 . 3]</w:t>
      </w:r>
    </w:p>
    <w:p>
      <w:r>
        <w:rPr>
          <w:rFonts w:ascii="Gentium Plus" w:hAnsi="Gentium Plus"/>
          <w:sz w:val="24"/>
        </w:rPr>
        <w:t>φύρων ἱκανόν τι πλῆθος. ἀπὸ δὲ τούτων 〈γενόμενοι〉 τὴν τῶν Σαμνιτῶν χώραν ἐπῆλθον δενδροτομοῦντες καὶ πάντα τόπον καταφθείροντες· πολλὰ γὰρ ἔτη τῆς Ῥώμης πρὸς τοῦτο τὸ ἔθνος διαπολεμούσης ὑπὲρ τῆς</w:t>
      </w:r>
    </w:p>
    <w:p>
      <w:r>
        <w:rPr>
          <w:rFonts w:ascii="Courier New" w:hAnsi="Courier New"/>
          <w:color w:val="555555"/>
          <w:sz w:val="20"/>
        </w:rPr>
        <w:t>[5]</w:t>
      </w:r>
    </w:p>
    <w:p>
      <w:r>
        <w:rPr>
          <w:rFonts w:ascii="Gentium Plus" w:hAnsi="Gentium Plus"/>
          <w:sz w:val="24"/>
        </w:rPr>
        <w:t>ἡγεμονίας ἤλπιζον τῶν ἐπὶ τῆς χώρας κτήσεων στερή‐ σαντες τοὺς πολεμίους ἀναγκάσειν εἶξαι τοῖς ὑπερ‐</w:t>
      </w:r>
    </w:p>
    <w:p>
      <w:r>
        <w:rPr>
          <w:rFonts w:ascii="Courier New" w:hAnsi="Courier New"/>
          <w:color w:val="555555"/>
          <w:sz w:val="20"/>
        </w:rPr>
        <w:t>[20 . 80 . 4]</w:t>
      </w:r>
    </w:p>
    <w:p>
      <w:r>
        <w:rPr>
          <w:rFonts w:ascii="Gentium Plus" w:hAnsi="Gentium Plus"/>
          <w:sz w:val="24"/>
        </w:rPr>
        <w:t>έχουσιν. διὸ καὶ πέντε μῆνας καταναλώσαντες εἰς τὴν τῆς πολεμίας γῆς καταφθορὰν τάς τε ἐπαύλεις σχεδὸν ἁπάσας ἐπυρπόλησαν καὶ τὴν χώραν ἐξηγρίωσαν, ἀφα‐ νίσαντες πᾶν τὸ δυνάμενον ἐνεγκεῖν ἥμερον καρπόν.</w:t>
      </w:r>
    </w:p>
    <w:p>
      <w:r>
        <w:rPr>
          <w:rFonts w:ascii="Courier New" w:hAnsi="Courier New"/>
          <w:color w:val="555555"/>
          <w:sz w:val="20"/>
        </w:rPr>
        <w:t>[5]</w:t>
      </w:r>
    </w:p>
    <w:p>
      <w:r>
        <w:rPr>
          <w:rFonts w:ascii="Gentium Plus" w:hAnsi="Gentium Plus"/>
          <w:sz w:val="24"/>
        </w:rPr>
        <w:t>μετὰ δὲ ταῦτα τοῖς μὲν Ἀναγνίταις ἀδικήματα ποιοῦσι πόλεμον κατήγγειλαν, Φρουσίνωνα δὲ ἐκπολιορκήσαντες ἀπέδοντο τὴν χώραν.</w:t>
      </w:r>
    </w:p>
    <w:p>
      <w:r>
        <w:rPr>
          <w:rFonts w:ascii="Courier New" w:hAnsi="Courier New"/>
          <w:color w:val="555555"/>
          <w:sz w:val="20"/>
        </w:rPr>
        <w:t>[20 . 81 . 1]</w:t>
      </w:r>
    </w:p>
    <w:p>
      <w:r>
        <w:rPr>
          <w:rFonts w:ascii="Gentium Plus" w:hAnsi="Gentium Plus"/>
          <w:sz w:val="24"/>
        </w:rPr>
        <w:t>Τοῦ δ’ ἐνιαυσίου χρόνου διεληλυθότος Ἀθήνησι μὲν ἦρχεν Εὐξένιππος, ἐν Ῥώμῃ δ’ ὑπῆρχον ὕπατοι Λεύκιος Ποστούμιος καὶ Τιβέριος Μινούκιος. ἐπὶ δὲ τούτων Ῥοδίοις ἐνέστη πόλεμος πρὸς Ἀντίγονον διὰ</w:t>
      </w:r>
    </w:p>
    <w:p>
      <w:r>
        <w:rPr>
          <w:rFonts w:ascii="Courier New" w:hAnsi="Courier New"/>
          <w:color w:val="555555"/>
          <w:sz w:val="20"/>
        </w:rPr>
        <w:t>[20 . 81 . 2]</w:t>
      </w:r>
    </w:p>
    <w:p>
      <w:r>
        <w:rPr>
          <w:rFonts w:ascii="Gentium Plus" w:hAnsi="Gentium Plus"/>
          <w:sz w:val="24"/>
        </w:rPr>
        <w:t>τοιαύτας τινὰς αἰτίας. ἡ πόλις ἡ τῶν Ῥοδίων ἰσχύουσα ναυτικαῖς δυνάμεσι καὶ πολιτευομένη κάλλιστα τῶν Ἑλλήνων περιμάχητος τοῖς δυνάσταις καὶ βασιλεῦσιν ἦν, ἑκάστου σπεύδοντος εἰς τὴν αὐτοῦ φιλίαν προσ‐</w:t>
      </w:r>
    </w:p>
    <w:p>
      <w:r>
        <w:rPr>
          <w:rFonts w:ascii="Courier New" w:hAnsi="Courier New"/>
          <w:color w:val="555555"/>
          <w:sz w:val="20"/>
        </w:rPr>
        <w:t>[5]</w:t>
      </w:r>
    </w:p>
    <w:p>
      <w:r>
        <w:rPr>
          <w:rFonts w:ascii="Gentium Plus" w:hAnsi="Gentium Plus"/>
          <w:sz w:val="24"/>
        </w:rPr>
        <w:t>λαμβάνεσθαι. προορωμένη δὲ πόρρωθεν τὸ συμφέρον καὶ πρὸς ἅπαντας κατ’ ἰδίαν συντιθεμένη τὴν φιλίαν τῶν πρὸς ἀλλήλους τοῖς δυνάσταις πολέμων οὐ μετεῖχεν.</w:t>
      </w:r>
    </w:p>
    <w:p>
      <w:r>
        <w:rPr>
          <w:rFonts w:ascii="Courier New" w:hAnsi="Courier New"/>
          <w:color w:val="555555"/>
          <w:sz w:val="20"/>
        </w:rPr>
        <w:t>[20 . 81 . 3]</w:t>
      </w:r>
    </w:p>
    <w:p>
      <w:r>
        <w:rPr>
          <w:rFonts w:ascii="Gentium Plus" w:hAnsi="Gentium Plus"/>
          <w:sz w:val="24"/>
        </w:rPr>
        <w:t>διόπερ συνέβαινεν αὐτὴν τιμᾶσθαι μὲν ὑφ’ ἑκάστου βασιλικαῖς δωρεαῖς, ἄγουσαν δὲ πολὺν χρόνον εἰρήνην μεγάλην ἐπίδοσιν λαβεῖν πρὸς αὔξησιν· ἐπὶ τοσοῦτον γὰρ προεληλύθει δυνάμεως ὥσθ’ ὑπὲρ μὲν τῶν Ἑλλή‐</w:t>
      </w:r>
    </w:p>
    <w:p>
      <w:r>
        <w:rPr>
          <w:rFonts w:ascii="Courier New" w:hAnsi="Courier New"/>
          <w:color w:val="555555"/>
          <w:sz w:val="20"/>
        </w:rPr>
        <w:t>[5]</w:t>
      </w:r>
    </w:p>
    <w:p>
      <w:r>
        <w:rPr>
          <w:rFonts w:ascii="Gentium Plus" w:hAnsi="Gentium Plus"/>
          <w:sz w:val="24"/>
        </w:rPr>
        <w:t>νων ἰδίᾳ τὸν πρὸς τοὺς πειρατὰς πόλεμον ἐπαναιρεῖ‐ σθαι καὶ καθαρὰν παρέχεσθαι τῶν κακούργων τὴν θάλατταν, τὸν δὲ πλεῖστον ἰσχύσαντα τῶν μνημονευο‐ μένων Ἀλέξανδρον προτιμήσαντ’ αὐτὴν μάλιστα τῶν πόλεων καὶ τὴν ὑπὲρ ὅλης τῆς βασιλείας διαθήκην</w:t>
      </w:r>
    </w:p>
    <w:p>
      <w:r>
        <w:rPr>
          <w:rFonts w:ascii="Courier New" w:hAnsi="Courier New"/>
          <w:color w:val="555555"/>
          <w:sz w:val="20"/>
        </w:rPr>
        <w:t>[10]</w:t>
      </w:r>
    </w:p>
    <w:p>
      <w:r>
        <w:rPr>
          <w:rFonts w:ascii="Gentium Plus" w:hAnsi="Gentium Plus"/>
          <w:sz w:val="24"/>
        </w:rPr>
        <w:t>ἐκεῖ θέσθαι καὶ τἄλλα θαυμάζειν καὶ προάγειν εἰς</w:t>
      </w:r>
    </w:p>
    <w:p>
      <w:r>
        <w:rPr>
          <w:rFonts w:ascii="Courier New" w:hAnsi="Courier New"/>
          <w:color w:val="555555"/>
          <w:sz w:val="20"/>
        </w:rPr>
        <w:t>[20 . 81 . 4]</w:t>
      </w:r>
    </w:p>
    <w:p>
      <w:r>
        <w:rPr>
          <w:rFonts w:ascii="Gentium Plus" w:hAnsi="Gentium Plus"/>
          <w:sz w:val="24"/>
        </w:rPr>
        <w:t>ὑπεροχήν. οἱ δ’ οὖν Ῥόδιοι πρὸς πάντας τοὺς δυνά‐ στας συντεθειμένοι τὴν φιλίαν διετήρουν μὲν ἑαυτοὺς ἐκτὸς ἐγκλήματος δικαίου, ταῖς δ’ εὐνοίαις ἔρεπον μάλιστα πρὸς Πτολεμαῖον· συνέβαινε γὰρ αὐτοῖς τῶν</w:t>
      </w:r>
    </w:p>
    <w:p>
      <w:r>
        <w:rPr>
          <w:rFonts w:ascii="Courier New" w:hAnsi="Courier New"/>
          <w:color w:val="555555"/>
          <w:sz w:val="20"/>
        </w:rPr>
        <w:t>[5]</w:t>
      </w:r>
    </w:p>
    <w:p>
      <w:r>
        <w:rPr>
          <w:rFonts w:ascii="Gentium Plus" w:hAnsi="Gentium Plus"/>
          <w:sz w:val="24"/>
        </w:rPr>
        <w:t>τε προσόδων τὰς πλείστας εἶναι διὰ τοὺς εἰς Αἴγυπτον πλέοντας ἐμπόρους καὶ τὸ σύνολον τρέφεσθαι τὴν</w:t>
      </w:r>
    </w:p>
    <w:p>
      <w:r>
        <w:rPr>
          <w:rFonts w:ascii="Courier New" w:hAnsi="Courier New"/>
          <w:color w:val="555555"/>
          <w:sz w:val="20"/>
        </w:rPr>
        <w:t>[20 . 82 . 1]</w:t>
      </w:r>
    </w:p>
    <w:p>
      <w:r>
        <w:rPr>
          <w:rFonts w:ascii="Gentium Plus" w:hAnsi="Gentium Plus"/>
          <w:sz w:val="24"/>
        </w:rPr>
        <w:t>πόλιν ἀπὸ ταύτης τῆς βασιλείας. ὃ δὴ συνορῶν ὁ Ἀντίγονος καὶ σπεύδων αὐτοὺς ἀποσπάσαι τῆς πρὸς ἐκεῖνον ἐπιπλοκῆς τὸ μὲν πρῶτον πρεσβευτὰς ἀπέστειλε καθ’ ὃν καιρὸν ὑπὲρ τῆς Κύπρου διεπολέμει πρὸς</w:t>
      </w:r>
    </w:p>
    <w:p>
      <w:r>
        <w:rPr>
          <w:rFonts w:ascii="Courier New" w:hAnsi="Courier New"/>
          <w:color w:val="555555"/>
          <w:sz w:val="20"/>
        </w:rPr>
        <w:t>[5]</w:t>
      </w:r>
    </w:p>
    <w:p>
      <w:r>
        <w:rPr>
          <w:rFonts w:ascii="Gentium Plus" w:hAnsi="Gentium Plus"/>
          <w:sz w:val="24"/>
        </w:rPr>
        <w:t>Πτολεμαῖον, ἀξιῶν αὐτῷ συμμαχεῖν καὶ ναῦς συναπο‐</w:t>
      </w:r>
    </w:p>
    <w:p>
      <w:r>
        <w:rPr>
          <w:rFonts w:ascii="Courier New" w:hAnsi="Courier New"/>
          <w:color w:val="555555"/>
          <w:sz w:val="20"/>
        </w:rPr>
        <w:t>[20 . 82 . 2]</w:t>
      </w:r>
    </w:p>
    <w:p>
      <w:r>
        <w:rPr>
          <w:rFonts w:ascii="Gentium Plus" w:hAnsi="Gentium Plus"/>
          <w:sz w:val="24"/>
        </w:rPr>
        <w:t>στεῖλαι τῷ Δημητρίῳ· οὐ προσεχόντων δ’ αὐτῶν ἀπ‐ έστειλέ τινα τῶν στρατηγῶν μετὰ νεῶν, συντάξας τοὺς πλέοντας εἰς Αἴγυπτον ἐκ τῆς Ῥόδου κατάγειν καὶ περιαιρεῖσθαι τὰ φορτία. τούτου δ’ ἐκβληθέντος ὑπὸ</w:t>
      </w:r>
    </w:p>
    <w:p>
      <w:r>
        <w:rPr>
          <w:rFonts w:ascii="Courier New" w:hAnsi="Courier New"/>
          <w:color w:val="555555"/>
          <w:sz w:val="20"/>
        </w:rPr>
        <w:t>[5]</w:t>
      </w:r>
    </w:p>
    <w:p>
      <w:r>
        <w:rPr>
          <w:rFonts w:ascii="Gentium Plus" w:hAnsi="Gentium Plus"/>
          <w:sz w:val="24"/>
        </w:rPr>
        <w:t>τῶν Ῥοδίων φήσας αὐτοὺς ἀδίκου κατῆρχθαι πολέμου διηπειλήσατο πολιορκήσειν δυνάμεσιν ἁδραῖς τὴν πόλιν. οἱ δὲ Ῥόδιοι τὸ μὲν πρῶτον ἐψηφίσαντο μεγάλας αὐτῷ τιμὰς καὶ πέμψαντες πρέσβεις ἠξίουν μὴ βιάσασθαι τὴν πόλιν προπεσεῖν παρὰ τὰς συνθήκας εἰς τὸν πόλε‐</w:t>
      </w:r>
    </w:p>
    <w:p>
      <w:r>
        <w:rPr>
          <w:rFonts w:ascii="Courier New" w:hAnsi="Courier New"/>
          <w:color w:val="555555"/>
          <w:sz w:val="20"/>
        </w:rPr>
        <w:t>[20 . 82 . 3]</w:t>
      </w:r>
    </w:p>
    <w:p>
      <w:r>
        <w:rPr>
          <w:rFonts w:ascii="Gentium Plus" w:hAnsi="Gentium Plus"/>
          <w:sz w:val="24"/>
        </w:rPr>
        <w:t>μον πρὸς Πτολεμαῖον. τραχύτερον δὲ τοῦ βασιλέως ἀπαντῶντος καὶ τὸν υἱὸν Δημήτριον ἐκπέμψαντος μετὰ δυνάμεως καὶ πολιορκητικῶν ὀργάνων φοβηθέντες τὴν ὑπεροχὴν τοῦ βασιλέως τὸ μὲν πρῶτον ἀπέστειλαν πρὸς</w:t>
      </w:r>
    </w:p>
    <w:p>
      <w:r>
        <w:rPr>
          <w:rFonts w:ascii="Courier New" w:hAnsi="Courier New"/>
          <w:color w:val="555555"/>
          <w:sz w:val="20"/>
        </w:rPr>
        <w:t>[5]</w:t>
      </w:r>
    </w:p>
    <w:p>
      <w:r>
        <w:rPr>
          <w:rFonts w:ascii="Gentium Plus" w:hAnsi="Gentium Plus"/>
          <w:sz w:val="24"/>
        </w:rPr>
        <w:t>τὸν Δημήτριον, φήσαντες συμπολεμήσειν Ἀντιγόνῳ πρὸς Πτολεμαῖον· ὡς δ’ ἐκεῖνος ὁμήρους ἑκατὸν ᾔτει τοὺς ἐπιφανεστάτους καὶ τοῖς λιμέσι δέχεσθαι τὸν στόλον προσέταττεν, ὑπολαβόντες ἐπιβουλεύειν αὐτὸν</w:t>
      </w:r>
    </w:p>
    <w:p>
      <w:r>
        <w:rPr>
          <w:rFonts w:ascii="Courier New" w:hAnsi="Courier New"/>
          <w:color w:val="555555"/>
          <w:sz w:val="20"/>
        </w:rPr>
        <w:t>[20 . 82 . 4]</w:t>
      </w:r>
    </w:p>
    <w:p>
      <w:r>
        <w:rPr>
          <w:rFonts w:ascii="Gentium Plus" w:hAnsi="Gentium Plus"/>
          <w:sz w:val="24"/>
        </w:rPr>
        <w:t>τῇ πόλει, τὰ πρὸς πόλεμον παρεσκευάζοντο. Δημήτριος δὲ πᾶσαν τὴν δύναμιν ἀθροίσας εἰς τὸν ἐν Λωρύμοις λιμένα στόλον ἐξήρτυε πρὸς τὸν ἐπίπλουν τὸν ἐπὶ τὴν Ῥόδον. εἶχε δὲ ναῦς μακρὰς μὲν παντοίας μεγέθει</w:t>
      </w:r>
    </w:p>
    <w:p>
      <w:r>
        <w:rPr>
          <w:rFonts w:ascii="Courier New" w:hAnsi="Courier New"/>
          <w:color w:val="555555"/>
          <w:sz w:val="20"/>
        </w:rPr>
        <w:t>[5]</w:t>
      </w:r>
    </w:p>
    <w:p>
      <w:r>
        <w:rPr>
          <w:rFonts w:ascii="Gentium Plus" w:hAnsi="Gentium Plus"/>
          <w:sz w:val="24"/>
        </w:rPr>
        <w:t>διακοσίας, ὑπηρετικὰ δὲ πλείω τῶν ἑκατὸν ἑβδομή‐ κοντα· ἐν δὲ τούτοις ἐκομίζοντο στρατιῶται βραχὺ λειπόμενοι τῶν τετρακισμυρίων σὺν ἱππεῦσι καὶ τοῖς συμμαχοῦσι πειραταῖς. ὑπῆρχε δὲ καὶ βελῶν παντοίων πλῆθος καὶ πάντων τῶν πρὸς πολιορκίαν χρησίμων</w:t>
      </w:r>
    </w:p>
    <w:p>
      <w:r>
        <w:rPr>
          <w:rFonts w:ascii="Courier New" w:hAnsi="Courier New"/>
          <w:color w:val="555555"/>
          <w:sz w:val="20"/>
        </w:rPr>
        <w:t>[20 . 82 . 5]</w:t>
      </w:r>
    </w:p>
    <w:p>
      <w:r>
        <w:rPr>
          <w:rFonts w:ascii="Gentium Plus" w:hAnsi="Gentium Plus"/>
          <w:sz w:val="24"/>
        </w:rPr>
        <w:t>μεγάλη παρασκευή. χωρὶς δὲ τούτων ἰδιωτικὰ πόρια συνηκολούθει τῶν ταῖς ἀγοραῖς χρωμένων βραχὺ λειπό‐ μενα τῶν χιλίων· πολλὰ γὰρ ἔτη τῆς χώρας τῆς Ῥοδίων ἀπορθήτου γεγενημένης συνέρρει πανταχόθεν πλῆθος</w:t>
      </w:r>
    </w:p>
    <w:p>
      <w:r>
        <w:rPr>
          <w:rFonts w:ascii="Courier New" w:hAnsi="Courier New"/>
          <w:color w:val="555555"/>
          <w:sz w:val="20"/>
        </w:rPr>
        <w:t>[5]</w:t>
      </w:r>
    </w:p>
    <w:p>
      <w:r>
        <w:rPr>
          <w:rFonts w:ascii="Gentium Plus" w:hAnsi="Gentium Plus"/>
          <w:sz w:val="24"/>
        </w:rPr>
        <w:t>τῶν εἰωθότων ὠφελείας ἰδίας ἡγεῖσθαι τὰ τῶν πολε‐</w:t>
      </w:r>
    </w:p>
    <w:p>
      <w:r>
        <w:rPr>
          <w:rFonts w:ascii="Courier New" w:hAnsi="Courier New"/>
          <w:color w:val="555555"/>
          <w:sz w:val="20"/>
        </w:rPr>
        <w:t>[20 . 83 . 1]</w:t>
      </w:r>
    </w:p>
    <w:p>
      <w:r>
        <w:rPr>
          <w:rFonts w:ascii="Gentium Plus" w:hAnsi="Gentium Plus"/>
          <w:sz w:val="24"/>
        </w:rPr>
        <w:t>μουμένων ἀτυχήματα. ὁ μὲν οὖν Δημήτριος ὥσπερ εἴς τινα ναυμαχίαν ἐκτάξας τὸν στόλον καταπληκτικῶς προηγεῖσθαι μὲν ἐποίησε τὰς μακρὰς ναῦς, ἐχούσας ἐπὶ ταῖς πρῴραις τοὺς τρισπιθάμους τῶν ὀξυβελῶν,</w:t>
      </w:r>
    </w:p>
    <w:p>
      <w:r>
        <w:rPr>
          <w:rFonts w:ascii="Courier New" w:hAnsi="Courier New"/>
          <w:color w:val="555555"/>
          <w:sz w:val="20"/>
        </w:rPr>
        <w:t>[5]</w:t>
      </w:r>
    </w:p>
    <w:p>
      <w:r>
        <w:rPr>
          <w:rFonts w:ascii="Gentium Plus" w:hAnsi="Gentium Plus"/>
          <w:sz w:val="24"/>
        </w:rPr>
        <w:t>ἐπακολουθεῖν δὲ τὰς στρατιωτικὰς καὶ τὰς ἱππηγοὺς ῥυμουλκουμένας ὑπὸ τῶν ταῖς εἰρεσίαις χρωμένων, ἐπὶ πᾶσι δὲ καὶ τὰ τῶν πειρατῶν πόρια καὶ τὰ τῶν ἐμπόρων καὶ ἀγοραίων, ὑπεράγοντα τῷ πλήθει, καθά‐ περ προείρηται, ὥστε πάντα τὸν ἀνὰ μέσον τόπον</w:t>
      </w:r>
    </w:p>
    <w:p>
      <w:r>
        <w:rPr>
          <w:rFonts w:ascii="Courier New" w:hAnsi="Courier New"/>
          <w:color w:val="555555"/>
          <w:sz w:val="20"/>
        </w:rPr>
        <w:t>[10]</w:t>
      </w:r>
    </w:p>
    <w:p>
      <w:r>
        <w:rPr>
          <w:rFonts w:ascii="Gentium Plus" w:hAnsi="Gentium Plus"/>
          <w:sz w:val="24"/>
        </w:rPr>
        <w:t>τῆς τε νήσου καὶ τῆς ἀντικειμένης παραλίας συμ‐ πεπληρωμένον φαίνεσθαι τοῖς πλοίοις καὶ πολὺν φόβον καὶ κατάπληξιν παρέχεσθαι τοῖς ἀπὸ τῆς πόλεως θεω‐</w:t>
      </w:r>
    </w:p>
    <w:p>
      <w:r>
        <w:rPr>
          <w:rFonts w:ascii="Courier New" w:hAnsi="Courier New"/>
          <w:color w:val="555555"/>
          <w:sz w:val="20"/>
        </w:rPr>
        <w:t>[20 . 83 . 2]</w:t>
      </w:r>
    </w:p>
    <w:p>
      <w:r>
        <w:rPr>
          <w:rFonts w:ascii="Gentium Plus" w:hAnsi="Gentium Plus"/>
          <w:sz w:val="24"/>
        </w:rPr>
        <w:t>ροῦσιν. οἱ μὲν γὰρ στρατιῶται τῶν Ῥοδίων διειληφότες τὰ τείχη τὸν ἐπίπλουν ἐκαραδόκουν τῶν πολεμίων, πρεσβῦται δὲ καὶ γυναῖκες ἀπὸ τῶν οἰκιῶν ἀφεώρων, οὔσης τῆς πόλεως θεατροειδοῦς, πάντες δὲ τό τε</w:t>
      </w:r>
    </w:p>
    <w:p>
      <w:r>
        <w:rPr>
          <w:rFonts w:ascii="Courier New" w:hAnsi="Courier New"/>
          <w:color w:val="555555"/>
          <w:sz w:val="20"/>
        </w:rPr>
        <w:t>[5]</w:t>
      </w:r>
    </w:p>
    <w:p>
      <w:r>
        <w:rPr>
          <w:rFonts w:ascii="Gentium Plus" w:hAnsi="Gentium Plus"/>
          <w:sz w:val="24"/>
        </w:rPr>
        <w:t>μέγεθος τοῦ στόλου καὶ τὴν αὐγὴν τῶν ἀποστιλβόν‐ των ὅπλων καταπληττόμενοι περὶ τῶν ὅλων οὐ μετρίως</w:t>
      </w:r>
    </w:p>
    <w:p>
      <w:r>
        <w:rPr>
          <w:rFonts w:ascii="Courier New" w:hAnsi="Courier New"/>
          <w:color w:val="555555"/>
          <w:sz w:val="20"/>
        </w:rPr>
        <w:t>[20 . 83 . 3]</w:t>
      </w:r>
    </w:p>
    <w:p>
      <w:r>
        <w:rPr>
          <w:rFonts w:ascii="Gentium Plus" w:hAnsi="Gentium Plus"/>
          <w:sz w:val="24"/>
        </w:rPr>
        <w:t>ἠγωνίων. εἶθ’ ὁ μὲν Δημήτριος κατέπλευσεν εἰς τὴν νῆσον, ἀποβιβάσας δὲ τὴν δύναμιν κατεστρατοπέδευσεν πλησίον τῆς πόλεως, ἐκτὸς βέλους ποιησάμενος τὴν παρεμβολήν. εὐθὺς δὲ τῶν πειρατῶν καὶ τῶν ἄλλων</w:t>
      </w:r>
    </w:p>
    <w:p>
      <w:r>
        <w:rPr>
          <w:rFonts w:ascii="Courier New" w:hAnsi="Courier New"/>
          <w:color w:val="555555"/>
          <w:sz w:val="20"/>
        </w:rPr>
        <w:t>[5]</w:t>
      </w:r>
    </w:p>
    <w:p>
      <w:r>
        <w:rPr>
          <w:rFonts w:ascii="Gentium Plus" w:hAnsi="Gentium Plus"/>
          <w:sz w:val="24"/>
        </w:rPr>
        <w:t>τοὺς εὐθέτους ἐξέπεμψε πορθήσοντας τὴν νῆσον καὶ</w:t>
      </w:r>
    </w:p>
    <w:p>
      <w:r>
        <w:rPr>
          <w:rFonts w:ascii="Courier New" w:hAnsi="Courier New"/>
          <w:color w:val="555555"/>
          <w:sz w:val="20"/>
        </w:rPr>
        <w:t>[20 . 83 . 4]</w:t>
      </w:r>
    </w:p>
    <w:p>
      <w:r>
        <w:rPr>
          <w:rFonts w:ascii="Gentium Plus" w:hAnsi="Gentium Plus"/>
          <w:sz w:val="24"/>
        </w:rPr>
        <w:t>κατὰ γῆν καὶ κατὰ θάλατταν. ἐδενδροτόμησε δὲ καὶ τὴν πλησίον χώραν καὶ καθεῖλε τὰς ἐπαύλεις, ἐξ ὧν ὠχύρωσε τὴν στρατοπεδείαν, περιλαβὼν τριπλῷ χάρακι καὶ σταυρώμασι πυκνοῖς καὶ μεγάλοις, ὥστε τὴν τῶν</w:t>
      </w:r>
    </w:p>
    <w:p>
      <w:r>
        <w:rPr>
          <w:rFonts w:ascii="Courier New" w:hAnsi="Courier New"/>
          <w:color w:val="555555"/>
          <w:sz w:val="20"/>
        </w:rPr>
        <w:t>[5]</w:t>
      </w:r>
    </w:p>
    <w:p>
      <w:r>
        <w:rPr>
          <w:rFonts w:ascii="Gentium Plus" w:hAnsi="Gentium Plus"/>
          <w:sz w:val="24"/>
        </w:rPr>
        <w:t>πολεμίων βλάβην γίνεσθαι τῶν ἰδίων ἀσφάλειαν. μετὰ δὲ ταῦτα πάσῃ τῇ δυνάμει καὶ τοῖς πληρώμασιν ἔχωσεν ἐν ὀλίγαις ἡμέραις τὸ μεταξὺ τῆς πόλεως διαλεῖπον πρὸς τὴν ἔκβασιν καὶ κατεσκεύασε λιμένα ταῖς ναυσὶν ἀρκοῦντα.</w:t>
      </w:r>
    </w:p>
    <w:p>
      <w:r>
        <w:rPr>
          <w:rFonts w:ascii="Courier New" w:hAnsi="Courier New"/>
          <w:color w:val="555555"/>
          <w:sz w:val="20"/>
        </w:rPr>
        <w:t>[20 . 84 . 1]</w:t>
      </w:r>
    </w:p>
    <w:p>
      <w:r>
        <w:rPr>
          <w:rFonts w:ascii="Gentium Plus" w:hAnsi="Gentium Plus"/>
          <w:sz w:val="24"/>
        </w:rPr>
        <w:t>Οἱ δὲ Ῥόδιοι μέχρι μέν τινος πρέσβεις ἐκπέμποντες ἠξίουν μηδὲν πρᾶξαι κατὰ τῆς πόλεως ἀνήκεστον· ὡς δ’ οὐδεὶς αὐτοῖς προσεῖχεν, ἀπογνόντες τὰς διαλύσεις ἐξέπεμψαν πρεσβευτὰς πρὸς Πτολεμαῖον καὶ Λυσίμαχον</w:t>
      </w:r>
    </w:p>
    <w:p>
      <w:r>
        <w:rPr>
          <w:rFonts w:ascii="Courier New" w:hAnsi="Courier New"/>
          <w:color w:val="555555"/>
          <w:sz w:val="20"/>
        </w:rPr>
        <w:t>[5]</w:t>
      </w:r>
    </w:p>
    <w:p>
      <w:r>
        <w:rPr>
          <w:rFonts w:ascii="Gentium Plus" w:hAnsi="Gentium Plus"/>
          <w:sz w:val="24"/>
        </w:rPr>
        <w:t>καὶ Κάσανδρον, ἀξιοῦντες βοηθεῖν, ὡς τῆς πόλεως</w:t>
      </w:r>
    </w:p>
    <w:p>
      <w:r>
        <w:rPr>
          <w:rFonts w:ascii="Courier New" w:hAnsi="Courier New"/>
          <w:color w:val="555555"/>
          <w:sz w:val="20"/>
        </w:rPr>
        <w:t>[20 . 84 . 2]</w:t>
      </w:r>
    </w:p>
    <w:p>
      <w:r>
        <w:rPr>
          <w:rFonts w:ascii="Gentium Plus" w:hAnsi="Gentium Plus"/>
          <w:sz w:val="24"/>
        </w:rPr>
        <w:t>προπολεμούσης ὑπὲρ αὐτῶν. τῶν δ’ ἐν τῇ πόλει κατ‐ οικούντων παροίκων καὶ ξένων δόντες ἐξουσίαν τοῖς βουλομένοις συναγωνίζεσθαι τοὺς λοιποὺς ἀχρήστους ἐκ τῆς πόλεως ἐξέπεμψαν, ἅμα μὲν τῆς τῶν ἀναγκαίων</w:t>
      </w:r>
    </w:p>
    <w:p>
      <w:r>
        <w:rPr>
          <w:rFonts w:ascii="Courier New" w:hAnsi="Courier New"/>
          <w:color w:val="555555"/>
          <w:sz w:val="20"/>
        </w:rPr>
        <w:t>[5]</w:t>
      </w:r>
    </w:p>
    <w:p>
      <w:r>
        <w:rPr>
          <w:rFonts w:ascii="Gentium Plus" w:hAnsi="Gentium Plus"/>
          <w:sz w:val="24"/>
        </w:rPr>
        <w:t>ἐνδείας προνοηθέντες, ἅμα δὲ καὶ τοῦ μηδένα τῇ καταστάσει δυσχεραίνοντα γίνεσθαι τῆς πόλεως προ‐ δότην. ἀριθμὸν δὲ ποιησάμενοι τῶν δυναμένων ἀγωνί‐ ζεσθαι πολιτῶν μὲν εὗρον περὶ ἑξακισχιλίους, τῶν δὲ</w:t>
      </w:r>
    </w:p>
    <w:p>
      <w:r>
        <w:rPr>
          <w:rFonts w:ascii="Courier New" w:hAnsi="Courier New"/>
          <w:color w:val="555555"/>
          <w:sz w:val="20"/>
        </w:rPr>
        <w:t>[20 . 84 . 3]</w:t>
      </w:r>
    </w:p>
    <w:p>
      <w:r>
        <w:rPr>
          <w:rFonts w:ascii="Gentium Plus" w:hAnsi="Gentium Plus"/>
          <w:sz w:val="24"/>
        </w:rPr>
        <w:t>παροίκων καὶ ξένων εἰς χιλίους. ἐψηφίσαντο δὲ καὶ τῶν δούλων τοὺς ἄνδρας ἀγαθοὺς γενομένους ἐν τοῖς κινδύνοις ἀγοράσαντας παρὰ τῶν δεσποτῶν ἐλευθεροῦν καὶ πολίτας εἶναι· ἔγραψαν δὲ καὶ τῶν τελευτησάντων</w:t>
      </w:r>
    </w:p>
    <w:p>
      <w:r>
        <w:rPr>
          <w:rFonts w:ascii="Courier New" w:hAnsi="Courier New"/>
          <w:color w:val="555555"/>
          <w:sz w:val="20"/>
        </w:rPr>
        <w:t>[5]</w:t>
      </w:r>
    </w:p>
    <w:p>
      <w:r>
        <w:rPr>
          <w:rFonts w:ascii="Gentium Plus" w:hAnsi="Gentium Plus"/>
          <w:sz w:val="24"/>
        </w:rPr>
        <w:t>ἐν τῷ πολέμῳ τὰ μὲν σώματα δημοσίᾳ θάπτεσθαι, τοὺς δὲ γονεῖς καὶ παῖδας τρέφεσθαι λαμβάνοντας τὴν χορηγίαν ἀπὸ τοῦ κοινοῦ ταμιείου, καὶ τὰς μὲν παρ‐ θένους δημοσίᾳ προικίζεσθαι, τοὺς δ’ υἱοὺς ἐν ἡλικίᾳ γενομένους ἐν τῷ θεάτρῳ στεφανῶσαι τοῖς Διονυσίοις</w:t>
      </w:r>
    </w:p>
    <w:p>
      <w:r>
        <w:rPr>
          <w:rFonts w:ascii="Courier New" w:hAnsi="Courier New"/>
          <w:color w:val="555555"/>
          <w:sz w:val="20"/>
        </w:rPr>
        <w:t>[20 . 84 . 4]</w:t>
      </w:r>
    </w:p>
    <w:p>
      <w:r>
        <w:rPr>
          <w:rFonts w:ascii="Gentium Plus" w:hAnsi="Gentium Plus"/>
          <w:sz w:val="24"/>
        </w:rPr>
        <w:t>πανοπλίᾳ. διὰ δὲ τούτων ἐκκαλεσάμενοι τὰς ἁπάντων προθυμίας εἰς τὸ τοὺς κινδύνους ὑπομένειν εὐψύχως, ἐποιήσαντο καὶ τῶν ἄλλων τὴν ἐνδεχομένην παρα‐ σκευήν. ὁμονοοῦντος γὰρ τοῦ πλήθους οἱ μὲν εὔποροι</w:t>
      </w:r>
    </w:p>
    <w:p>
      <w:r>
        <w:rPr>
          <w:rFonts w:ascii="Courier New" w:hAnsi="Courier New"/>
          <w:color w:val="555555"/>
          <w:sz w:val="20"/>
        </w:rPr>
        <w:t>[5]</w:t>
      </w:r>
    </w:p>
    <w:p>
      <w:r>
        <w:rPr>
          <w:rFonts w:ascii="Gentium Plus" w:hAnsi="Gentium Plus"/>
          <w:sz w:val="24"/>
        </w:rPr>
        <w:t>χρήματ’ εἰσέφερον, οἱ δὲ τεχνῖται τὰς αὑτῶν ἐπιστήμας παρείχοντο πρὸς τὴν τῶν ὅπλων κατασκευήν, ἅπας δ’ ἦν ἐνεργός, τῇ φιλοτιμίᾳ τοὺς ἄλλους ὑπερθέσθαι</w:t>
      </w:r>
    </w:p>
    <w:p>
      <w:r>
        <w:rPr>
          <w:rFonts w:ascii="Courier New" w:hAnsi="Courier New"/>
          <w:color w:val="555555"/>
          <w:sz w:val="20"/>
        </w:rPr>
        <w:t>[20 . 84 . 5]</w:t>
      </w:r>
    </w:p>
    <w:p>
      <w:r>
        <w:rPr>
          <w:rFonts w:ascii="Gentium Plus" w:hAnsi="Gentium Plus"/>
          <w:sz w:val="24"/>
        </w:rPr>
        <w:t>σπεύδων. διόπερ οἱ μὲν ἐγίνοντο περὶ τοὺς ὀξυβελεῖς καὶ πετροβόλους, οἱ δὲ περὶ τὴν τῶν ἄλλων κατα‐ σκευήν, τινὲς δὲ τὰ πεπονηκότα τῶν τειχῶν ἐπεσκεύ‐ αζον, πλεῖστοι δὲ λίθους πρὸς τὰ τείχη φέροντες</w:t>
      </w:r>
    </w:p>
    <w:p>
      <w:r>
        <w:rPr>
          <w:rFonts w:ascii="Courier New" w:hAnsi="Courier New"/>
          <w:color w:val="555555"/>
          <w:sz w:val="20"/>
        </w:rPr>
        <w:t>[5]</w:t>
      </w:r>
    </w:p>
    <w:p>
      <w:r>
        <w:rPr>
          <w:rFonts w:ascii="Gentium Plus" w:hAnsi="Gentium Plus"/>
          <w:sz w:val="24"/>
        </w:rPr>
        <w:t>ἐσώρευον. ἐξέπεμψαν δὲ καὶ τῶν ἄριστα πλεουσῶν νεῶν τρεῖς ἐπὶ τοὺς πολεμίους καὶ τοὺς παρακομίζον‐</w:t>
      </w:r>
    </w:p>
    <w:p>
      <w:r>
        <w:rPr>
          <w:rFonts w:ascii="Courier New" w:hAnsi="Courier New"/>
          <w:color w:val="555555"/>
          <w:sz w:val="20"/>
        </w:rPr>
        <w:t>[20 . 84 . 6]</w:t>
      </w:r>
    </w:p>
    <w:p>
      <w:r>
        <w:rPr>
          <w:rFonts w:ascii="Gentium Plus" w:hAnsi="Gentium Plus"/>
          <w:sz w:val="24"/>
        </w:rPr>
        <w:t>τας αὐτοῖς ἀγορὰς ἐμπόρους. αὗται δὲ παραδόξως ἐπιφανεῖσαι πολλὰ μὲν πλοῖα τῶν ἐπὶ τὴν προνομὴν τῆς χώρας ὠφελείας χάριν πλεόντων ἐμπόρων κατ‐ επόντισαν, οὐκ ὀλίγα δὲ καὶ πρὸς τὸν αἰγιαλὸν κατα‐</w:t>
      </w:r>
    </w:p>
    <w:p>
      <w:r>
        <w:rPr>
          <w:rFonts w:ascii="Courier New" w:hAnsi="Courier New"/>
          <w:color w:val="555555"/>
          <w:sz w:val="20"/>
        </w:rPr>
        <w:t>[5]</w:t>
      </w:r>
    </w:p>
    <w:p>
      <w:r>
        <w:rPr>
          <w:rFonts w:ascii="Gentium Plus" w:hAnsi="Gentium Plus"/>
          <w:sz w:val="24"/>
        </w:rPr>
        <w:t>σπῶσαι συνέκαυσαν καὶ τῶν αἰχμαλώτων τὰ δυνάμενα δοῦναι λύτρον παρεκόμιζον εἰς τὴν πόλιν· συνέθεντο γὰρ οἱ Ῥόδιοι πρὸς τὸν Δημήτριον ὥστε ἀλλήλοις διδόναι λύτρον ἐλευθέρου μὲν χιλίας δραχμάς, δούλου</w:t>
      </w:r>
    </w:p>
    <w:p>
      <w:r>
        <w:rPr>
          <w:rFonts w:ascii="Courier New" w:hAnsi="Courier New"/>
          <w:color w:val="555555"/>
          <w:sz w:val="20"/>
        </w:rPr>
        <w:t>[20 . 85 . 1]</w:t>
      </w:r>
    </w:p>
    <w:p>
      <w:r>
        <w:rPr>
          <w:rFonts w:ascii="Gentium Plus" w:hAnsi="Gentium Plus"/>
          <w:sz w:val="24"/>
        </w:rPr>
        <w:t>Πρὸς τὰς θέσεις τῶν ὀργάνων δὲ ὁ Δημήτριος ἄφθονον ἔχων ἁπάντων χορηγίαν ἤρξατο κατασκευάζειν δύο χελώνας, τὴν μὲν πρὸς τοὺς πετροβόλους, τὴν δὲ πρὸς τοὺς ὀξυβελεῖς, ἀμφοτέρας δὲ ταύτας ἐπὶ δύο</w:t>
      </w:r>
    </w:p>
    <w:p>
      <w:r>
        <w:rPr>
          <w:rFonts w:ascii="Courier New" w:hAnsi="Courier New"/>
          <w:color w:val="555555"/>
          <w:sz w:val="20"/>
        </w:rPr>
        <w:t>[5]</w:t>
      </w:r>
    </w:p>
    <w:p>
      <w:r>
        <w:rPr>
          <w:rFonts w:ascii="Gentium Plus" w:hAnsi="Gentium Plus"/>
          <w:sz w:val="24"/>
        </w:rPr>
        <w:t>πλοίων φορτηγῶν διαβεβηκυίας καὶ κατεζευγμένας, δύο δὲ πύργους τετραστέγους ὑπερέχοντας τοῖς ὕψεσι τῶν ἐπὶ τοῦ λιμένος πύργων, ἑκάτερον δὲ τούτων ἐπὶ δύο πλοίων ἴσον βεβηκότα καὶ κατειλημμένον, ὅπως ἐν τῷ προσάγειν ἡ στάσις ἑκατέρα τῶν πλευρῶν ἰσόρροπον</w:t>
      </w:r>
    </w:p>
    <w:p>
      <w:r>
        <w:rPr>
          <w:rFonts w:ascii="Courier New" w:hAnsi="Courier New"/>
          <w:color w:val="555555"/>
          <w:sz w:val="20"/>
        </w:rPr>
        <w:t>[20 . 85 . 2]</w:t>
      </w:r>
    </w:p>
    <w:p>
      <w:r>
        <w:rPr>
          <w:rFonts w:ascii="Gentium Plus" w:hAnsi="Gentium Plus"/>
          <w:sz w:val="24"/>
        </w:rPr>
        <w:t>ἔχῃ τὸ βάρος. κατεσκεύασε δὲ καὶ χάρακα πλωτὸν ἐπὶ τετραπέδων ξύλων καθηλωμένον, ὅπως προπλέων οὗτος κωλύῃ τοὺς πολεμίους ἐπιπλέοντας ἐμβολὰς δι‐</w:t>
      </w:r>
    </w:p>
    <w:p>
      <w:r>
        <w:rPr>
          <w:rFonts w:ascii="Courier New" w:hAnsi="Courier New"/>
          <w:color w:val="555555"/>
          <w:sz w:val="20"/>
        </w:rPr>
        <w:t>[20 . 85 . 3]</w:t>
      </w:r>
    </w:p>
    <w:p>
      <w:r>
        <w:rPr>
          <w:rFonts w:ascii="Gentium Plus" w:hAnsi="Gentium Plus"/>
          <w:sz w:val="24"/>
        </w:rPr>
        <w:t>δόναι τοῖς φέρουσι τὰς μηχανὰς πλοίοις. ἐν ὅσῳ δὲ ταῦτα τὴν συντέλειαν ἐλάμβανεν, ἀθροίσας τοὺς ἁδρο‐ τάτους τῶν λέμβων καὶ τούτους καταφράξας σανίσι καὶ θυρίδας κλειστὰς κατασκευάσας ἐνέθετο μὲν τῶν</w:t>
      </w:r>
    </w:p>
    <w:p>
      <w:r>
        <w:rPr>
          <w:rFonts w:ascii="Courier New" w:hAnsi="Courier New"/>
          <w:color w:val="555555"/>
          <w:sz w:val="20"/>
        </w:rPr>
        <w:t>[5]</w:t>
      </w:r>
    </w:p>
    <w:p>
      <w:r>
        <w:rPr>
          <w:rFonts w:ascii="Gentium Plus" w:hAnsi="Gentium Plus"/>
          <w:sz w:val="24"/>
        </w:rPr>
        <w:t>τρισπιθάμων ὀξυβελῶν τοὺς πορρωτάτω βάλλοντας καὶ τοὺς τούτοις κατὰ τρόπον χρησομένους, ἔτι δὲ τοξότας Κρῆτας, τὰς δὲ ναῦς προσαγαγὼν ἐντὸς βέλους κατ‐ ετίτρωσκε τοὺς κατὰ τὴν πόλιν ὑψηλότερα τὰ παρὰ τὸν</w:t>
      </w:r>
    </w:p>
    <w:p>
      <w:r>
        <w:rPr>
          <w:rFonts w:ascii="Courier New" w:hAnsi="Courier New"/>
          <w:color w:val="555555"/>
          <w:sz w:val="20"/>
        </w:rPr>
        <w:t>[20 . 85 . 4]</w:t>
      </w:r>
    </w:p>
    <w:p>
      <w:r>
        <w:rPr>
          <w:rFonts w:ascii="Gentium Plus" w:hAnsi="Gentium Plus"/>
          <w:sz w:val="24"/>
        </w:rPr>
        <w:t>λιμένα τείχη κατασκευάζοντας. οἱ δὲ Ῥόδιοι θεωροῦντες τοῦ Δημητρίου τὴν πᾶσαν ἐπιβολὴν οὖσαν ἐπὶ τὸν λιμένα καὶ αὐτοὶ τὰ πρὸς τὴν ἀσφάλειαν τούτου παρ‐</w:t>
      </w:r>
    </w:p>
    <w:p>
      <w:r>
        <w:rPr>
          <w:rFonts w:ascii="Courier New" w:hAnsi="Courier New"/>
          <w:color w:val="555555"/>
          <w:sz w:val="20"/>
        </w:rPr>
        <w:t>[5]</w:t>
      </w:r>
    </w:p>
    <w:p>
      <w:r>
        <w:rPr>
          <w:rFonts w:ascii="Gentium Plus" w:hAnsi="Gentium Plus"/>
          <w:sz w:val="24"/>
        </w:rPr>
        <w:t>χώματος, τρεῖς δ’ ἐπὶ φορτηγῶν πλοίων πλησίον τῶν κλείθρων τοῦ μικροῦ λιμένος· ἐν δὲ ταύταις ἔθηκαν πλῆθος ὀξυβελῶν καὶ πετροβόλων παντοίων τοῖς μεγέ‐ θεσιν, ὅπως, ἐάν τε ἀποβιβάζωσιν οἱ πολέμιοι πρὸς τὸ χῶμα στρατιώτας ἄν τε τὰς μηχανὰς προσάγωσι, διὰ</w:t>
      </w:r>
    </w:p>
    <w:p>
      <w:r>
        <w:rPr>
          <w:rFonts w:ascii="Courier New" w:hAnsi="Courier New"/>
          <w:color w:val="555555"/>
          <w:sz w:val="20"/>
        </w:rPr>
        <w:t>[10]</w:t>
      </w:r>
    </w:p>
    <w:p>
      <w:r>
        <w:rPr>
          <w:rFonts w:ascii="Gentium Plus" w:hAnsi="Gentium Plus"/>
          <w:sz w:val="24"/>
        </w:rPr>
        <w:t>τούτων αὐτοὺς εἴργεσθαι τῆς ἐπιβολῆς. ἐπέστησαν δὲ καὶ τοῖς ὁρμοῦσι τῶν φορτηγῶν πλοίων ἐν τῷ λιμένι βελοστάσεις οἰκείας τοῖς ἐπιτίθεσθαι μέλλουσι κατα‐ πέλταις.</w:t>
      </w:r>
    </w:p>
    <w:p>
      <w:r>
        <w:rPr>
          <w:rFonts w:ascii="Courier New" w:hAnsi="Courier New"/>
          <w:color w:val="555555"/>
          <w:sz w:val="20"/>
        </w:rPr>
        <w:t>[20 . 86 . 1]</w:t>
      </w:r>
    </w:p>
    <w:p>
      <w:r>
        <w:rPr>
          <w:rFonts w:ascii="Gentium Plus" w:hAnsi="Gentium Plus"/>
          <w:sz w:val="24"/>
        </w:rPr>
        <w:t>Ἀμφοτέρων δὲ τοῦτον τὸν τρόπον παρεσκευασμέ‐ νων ὁ Δημήτριος τὸ μὲν πρῶτον ἐπιβαλόμενος προσ‐ άγειν τὰς μηχανὰς τοῖς λιμέσιν ἐκωλύθη κλύδωνος ἐπιγενομένου τραχυτέρου· μετὰ δὲ ταῦτα νυκτὸς εὐδίας</w:t>
      </w:r>
    </w:p>
    <w:p>
      <w:r>
        <w:rPr>
          <w:rFonts w:ascii="Courier New" w:hAnsi="Courier New"/>
          <w:color w:val="555555"/>
          <w:sz w:val="20"/>
        </w:rPr>
        <w:t>[5]</w:t>
      </w:r>
    </w:p>
    <w:p>
      <w:r>
        <w:rPr>
          <w:rFonts w:ascii="Gentium Plus" w:hAnsi="Gentium Plus"/>
          <w:sz w:val="24"/>
        </w:rPr>
        <w:t>λαβόμενος ἔλαθε παραπλεύσας καὶ καταλαβόμενος ἄκρον τὸ χῶμα τοῦ μεγάλου λιμένος εὐθὺς περιεχαράκωσε τὸν τόπον καὶ διέφραξε θυρώμασι καὶ πέτροις, ἐξεβί‐ βασε δ’ εἰς αὐτὸν στρατιώτας τετρακοσίους καὶ βελῶν πλῆθος παντοδαπῶν, ἀπέχοντος ἀπὸ τῶν τειχῶν τοῦ</w:t>
      </w:r>
    </w:p>
    <w:p>
      <w:r>
        <w:rPr>
          <w:rFonts w:ascii="Courier New" w:hAnsi="Courier New"/>
          <w:color w:val="555555"/>
          <w:sz w:val="20"/>
        </w:rPr>
        <w:t>[20 . 86 . 2]</w:t>
      </w:r>
    </w:p>
    <w:p>
      <w:r>
        <w:rPr>
          <w:rFonts w:ascii="Gentium Plus" w:hAnsi="Gentium Plus"/>
          <w:sz w:val="24"/>
        </w:rPr>
        <w:t>τόπου τούτου πέντε πλέθρα. ἔπειθ’ ἡμέρας γενομένης παρεκόμισε τὰς μηχανὰς εἰς τὸν λιμένα μετὰ σάλπιγγος καὶ κραυγῆς ταὶ τοῖς μὲν ἐλάττοσιν ὀξυβελέσι μακρὰν φερομένοις ἀνεῖργε τοὺς ἐργαζομένους τὸ παρὰ τὸν</w:t>
      </w:r>
    </w:p>
    <w:p>
      <w:r>
        <w:rPr>
          <w:rFonts w:ascii="Courier New" w:hAnsi="Courier New"/>
          <w:color w:val="555555"/>
          <w:sz w:val="20"/>
        </w:rPr>
        <w:t>[5]</w:t>
      </w:r>
    </w:p>
    <w:p>
      <w:r>
        <w:rPr>
          <w:rFonts w:ascii="Gentium Plus" w:hAnsi="Gentium Plus"/>
          <w:sz w:val="24"/>
        </w:rPr>
        <w:t>λιμένα τεῖχος, τοῖς δὲ πετροβόλοις τάς τε μηχανὰς τῶν πολεμίων καὶ τὸ διὰ τοῦ χώματος τεῖχος τῇ μὲν διέσεισε, τῇ δὲ κατέβαλεν, ἀσθενὲς ὑπάρχον καὶ ταπει‐</w:t>
      </w:r>
    </w:p>
    <w:p>
      <w:r>
        <w:rPr>
          <w:rFonts w:ascii="Courier New" w:hAnsi="Courier New"/>
          <w:color w:val="555555"/>
          <w:sz w:val="20"/>
        </w:rPr>
        <w:t>[20 . 86 . 3]</w:t>
      </w:r>
    </w:p>
    <w:p>
      <w:r>
        <w:rPr>
          <w:rFonts w:ascii="Gentium Plus" w:hAnsi="Gentium Plus"/>
          <w:sz w:val="24"/>
        </w:rPr>
        <w:t>νὸν ἐκείνοις τοῖς καιροῖς. ἀμυνομένων δὲ καὶ τῶν ἐκ τῆς πόλεως εὐρώστως τότε μὲν ὅλην τὴν ἡμέραν διετέλεσαν ἀμφότεροι πολλὰ κακὰ καὶ δρῶντες καὶ πάσχοντες· τῆς δὲ νυκτὸς ἤδη καταλαμβανούσης ὁ μὲν</w:t>
      </w:r>
    </w:p>
    <w:p>
      <w:r>
        <w:rPr>
          <w:rFonts w:ascii="Courier New" w:hAnsi="Courier New"/>
          <w:color w:val="555555"/>
          <w:sz w:val="20"/>
        </w:rPr>
        <w:t>[5]</w:t>
      </w:r>
    </w:p>
    <w:p>
      <w:r>
        <w:rPr>
          <w:rFonts w:ascii="Gentium Plus" w:hAnsi="Gentium Plus"/>
          <w:sz w:val="24"/>
        </w:rPr>
        <w:t>Δημήτριος ταῖς ῥυμουλκούσαις ναυσὶν ἀπήγαγε τὰς μηχανὰς πάλιν ἔξω βέλους· οἱ δὲ Ῥόδιοι ξηρᾶς ὕλης καὶ δᾳδὸς ἀκάτια πληρώσαντες καὶ πῦρ ἐνθέμενοι τὸ μὲν πρῶτον ἐπιδιώξαντες προσέπλεον ταῖς μηχαναῖς ταῖς τῶν πολεμίων καὶ τὴν ὕλην ὑφῆψαν, μετὰ δὲ</w:t>
      </w:r>
    </w:p>
    <w:p>
      <w:r>
        <w:rPr>
          <w:rFonts w:ascii="Courier New" w:hAnsi="Courier New"/>
          <w:color w:val="555555"/>
          <w:sz w:val="20"/>
        </w:rPr>
        <w:t>[10]</w:t>
      </w:r>
    </w:p>
    <w:p>
      <w:r>
        <w:rPr>
          <w:rFonts w:ascii="Gentium Plus" w:hAnsi="Gentium Plus"/>
          <w:sz w:val="24"/>
        </w:rPr>
        <w:t>ταῦτα τῷ πλωτῷ χάρακι καὶ τοῖς βέλεσιν ἀνειρχθέντες</w:t>
      </w:r>
    </w:p>
    <w:p>
      <w:r>
        <w:rPr>
          <w:rFonts w:ascii="Courier New" w:hAnsi="Courier New"/>
          <w:color w:val="555555"/>
          <w:sz w:val="20"/>
        </w:rPr>
        <w:t>[20 . 86 . 4]</w:t>
      </w:r>
    </w:p>
    <w:p>
      <w:r>
        <w:rPr>
          <w:rFonts w:ascii="Gentium Plus" w:hAnsi="Gentium Plus"/>
          <w:sz w:val="24"/>
        </w:rPr>
        <w:t>συνηναγκάσθησαν χωρεῖν εἰς τοὐπίσω. τῆς δὲ φλογὸς ἐπισχυούσης ὀλίγοι μὲν κατασβέσαντες ἐπανῆλθον σὺν τοῖς σκάφεσιν, οἱ πλεῖστοι δὲ καιομένων τῶν ἀκατίων ἐξεκολύμβησαν. τῇ δ’ ὑστεραίᾳ κατὰ μὲν θάλατταν ὁ</w:t>
      </w:r>
    </w:p>
    <w:p>
      <w:r>
        <w:rPr>
          <w:rFonts w:ascii="Courier New" w:hAnsi="Courier New"/>
          <w:color w:val="555555"/>
          <w:sz w:val="20"/>
        </w:rPr>
        <w:t>[5]</w:t>
      </w:r>
    </w:p>
    <w:p>
      <w:r>
        <w:rPr>
          <w:rFonts w:ascii="Gentium Plus" w:hAnsi="Gentium Plus"/>
          <w:sz w:val="24"/>
        </w:rPr>
        <w:t>Δημήτριος παραπλησίαν ἐποιήσατο τὴν ἐπίθεσιν, κατὰ δὲ τὴν γῆν προσέταξεν ἅμα πανταχόθεν προσβάλλειν μετ’ ἀλαλαγμοῦ καὶ σάλπιγγος, ὅπως εἰς ἀγωνίαν καὶ φόβον ἀγάγῃ τοὺς Ῥοδίους, πολλῶν τῶν ἀντισπασμά‐ των ὄντων.</w:t>
      </w:r>
    </w:p>
    <w:p>
      <w:r>
        <w:rPr>
          <w:rFonts w:ascii="Courier New" w:hAnsi="Courier New"/>
          <w:color w:val="555555"/>
          <w:sz w:val="20"/>
        </w:rPr>
        <w:t>[20 . 87 . 1]</w:t>
      </w:r>
    </w:p>
    <w:p>
      <w:r>
        <w:rPr>
          <w:rFonts w:ascii="Gentium Plus" w:hAnsi="Gentium Plus"/>
          <w:sz w:val="24"/>
        </w:rPr>
        <w:t>Τοιαύτην δὲ τὴν πολιορκίαν ποιησάμενος ἐφ’ ἡμέρας ὀκτὼ τὰς μὲν μηχανὰς τὰς ἐπὶ τοῦ χώματος τοῖς τα‐ λαντιαίοις πετροβόλοις συνέτριψε, τοῦ δὲ διατειχίσματος τὸ μεσοπύργιον σὺν αὐτοῖς τοῖς πύργοις διέσεισεν.</w:t>
      </w:r>
    </w:p>
    <w:p>
      <w:r>
        <w:rPr>
          <w:rFonts w:ascii="Courier New" w:hAnsi="Courier New"/>
          <w:color w:val="555555"/>
          <w:sz w:val="20"/>
        </w:rPr>
        <w:t>[5]</w:t>
      </w:r>
    </w:p>
    <w:p>
      <w:r>
        <w:rPr>
          <w:rFonts w:ascii="Gentium Plus" w:hAnsi="Gentium Plus"/>
          <w:sz w:val="24"/>
        </w:rPr>
        <w:t>κατελάβοντο δὲ καὶ τῶν στρατιωτῶν τινες μέρος τοῦ παρὰ τὸν λιμένα διατειχίσματος· ἐφ’ οὓς συστραφέντες</w:t>
      </w:r>
    </w:p>
    <w:p>
      <w:r>
        <w:rPr>
          <w:rFonts w:ascii="Courier New" w:hAnsi="Courier New"/>
          <w:color w:val="555555"/>
          <w:sz w:val="20"/>
        </w:rPr>
        <w:t>[10]</w:t>
      </w:r>
    </w:p>
    <w:p>
      <w:r>
        <w:rPr>
          <w:rFonts w:ascii="Gentium Plus" w:hAnsi="Gentium Plus"/>
          <w:sz w:val="24"/>
        </w:rPr>
        <w:t>παρὰ τὸ τεῖχος τόπου τραχύτης, πολλῶν καὶ μεγάλων πετρῶν κατὰ τὸ συνεχὲς κειμένων παρὰ τὴν οἰκοδομὴν</w:t>
      </w:r>
    </w:p>
    <w:p>
      <w:r>
        <w:rPr>
          <w:rFonts w:ascii="Courier New" w:hAnsi="Courier New"/>
          <w:color w:val="555555"/>
          <w:sz w:val="20"/>
        </w:rPr>
        <w:t>[20 . 87 . 2]</w:t>
      </w:r>
    </w:p>
    <w:p>
      <w:r>
        <w:rPr>
          <w:rFonts w:ascii="Gentium Plus" w:hAnsi="Gentium Plus"/>
          <w:sz w:val="24"/>
        </w:rPr>
        <w:t>ἔξω τοῦ τείχους. τῶν δὲ τοὺς στρατιώτας τούτους κομισάντων σκαφῶν οὐκ ὀλίγων διὰ τὴν ἀγωνίαν ἐποκειλάντων οἱ Ῥόδιοι ταχέως τὰ μὲν ἀκροστόλια περιέσπασαν, ὕλην δὲ ξηρὰν καὶ δᾷδας ταῖς ναυσὶν</w:t>
      </w:r>
    </w:p>
    <w:p>
      <w:r>
        <w:rPr>
          <w:rFonts w:ascii="Courier New" w:hAnsi="Courier New"/>
          <w:color w:val="555555"/>
          <w:sz w:val="20"/>
        </w:rPr>
        <w:t>[5]</w:t>
      </w:r>
    </w:p>
    <w:p>
      <w:r>
        <w:rPr>
          <w:rFonts w:ascii="Gentium Plus" w:hAnsi="Gentium Plus"/>
          <w:sz w:val="24"/>
        </w:rPr>
        <w:t>ἐνέντες ἐνέπρησαν. τούτων δὲ περὶ ταῦτ’ ὄντων οἱ μὲν τοῦ Δημητρίου στρατιῶται πανταχοῦ περιπλέοντες κλίμακας προσέφερον τοῖς τείχεσι καὶ βιαιότερον ἐν‐ έκειντο, συναγωνιζομένων καὶ τῶν ἀπὸ τῆς γῆς παν‐</w:t>
      </w:r>
    </w:p>
    <w:p>
      <w:r>
        <w:rPr>
          <w:rFonts w:ascii="Courier New" w:hAnsi="Courier New"/>
          <w:color w:val="555555"/>
          <w:sz w:val="20"/>
        </w:rPr>
        <w:t>[20 . 87 . 3]</w:t>
      </w:r>
    </w:p>
    <w:p>
      <w:r>
        <w:rPr>
          <w:rFonts w:ascii="Gentium Plus" w:hAnsi="Gentium Plus"/>
          <w:sz w:val="24"/>
        </w:rPr>
        <w:t>ταχόθεν καὶ συναλαλαζόντων. ἔνθα δὴ πολλῶν παρα‐ βόλως κινδυνευσάντων καὶ συχνῶν ἀναβάντων ἐπὶ τὰ τείχη συνίστατο καρτερὰ μάχη, τῶν μὲν ἔξωθεν βιαζο‐ μένων, τῶν δ’ ἐκ τῆς πόλεως ἀθρόων παραβοηθούντων.</w:t>
      </w:r>
    </w:p>
    <w:p>
      <w:r>
        <w:rPr>
          <w:rFonts w:ascii="Courier New" w:hAnsi="Courier New"/>
          <w:color w:val="555555"/>
          <w:sz w:val="20"/>
        </w:rPr>
        <w:t>[5]</w:t>
      </w:r>
    </w:p>
    <w:p>
      <w:r>
        <w:rPr>
          <w:rFonts w:ascii="Gentium Plus" w:hAnsi="Gentium Plus"/>
          <w:sz w:val="24"/>
        </w:rPr>
        <w:t>τέλος δὲ τῶν Ῥοδίων ἐκθύμως ἀγωνιζομένων οἱ μὲν ἔπεσον τῶν προσαναβάντων, οἱ δὲ κατατραυματισθέντες ἑάλωσαν, ἐν οἷς ἦσάν τινες καὶ τῶν ἐπιφανεστάτων</w:t>
      </w:r>
    </w:p>
    <w:p>
      <w:r>
        <w:rPr>
          <w:rFonts w:ascii="Courier New" w:hAnsi="Courier New"/>
          <w:color w:val="555555"/>
          <w:sz w:val="20"/>
        </w:rPr>
        <w:t>[20 . 87 . 4]</w:t>
      </w:r>
    </w:p>
    <w:p>
      <w:r>
        <w:rPr>
          <w:rFonts w:ascii="Gentium Plus" w:hAnsi="Gentium Plus"/>
          <w:sz w:val="24"/>
        </w:rPr>
        <w:t>ἡγεμόνων. τοιούτων δὲ γενομένων τοῖς ἔξωθεν ἐλατ‐ τωμάτων ὁ μὲν Δημήτριος ἀπεκόμισε τὰς μηχανὰς εἰς τὸν ἴδιον λιμένα καὶ τὰ πεπονηκότα τῶν πλοίων καὶ μηχανῶν ἐπεσκεύασεν, οἱ δὲ Ῥόδιοι τοὺς μὲν τελευ‐</w:t>
      </w:r>
    </w:p>
    <w:p>
      <w:r>
        <w:rPr>
          <w:rFonts w:ascii="Courier New" w:hAnsi="Courier New"/>
          <w:color w:val="555555"/>
          <w:sz w:val="20"/>
        </w:rPr>
        <w:t>[5]</w:t>
      </w:r>
    </w:p>
    <w:p>
      <w:r>
        <w:rPr>
          <w:rFonts w:ascii="Gentium Plus" w:hAnsi="Gentium Plus"/>
          <w:sz w:val="24"/>
        </w:rPr>
        <w:t>τήσαντας τῶν πολιτῶν ἔθαψαν, τὰ δὲ ὅπλα τῶν πολεμίων καὶ τὰ ἀκροστόλια τοῖς θεοῖς ἀνέθηκαν, τὰ δὲ διὰ τῶν πετροβόλων πεπτωκότα τῶν τειχῶν ἀνῳκο‐</w:t>
      </w:r>
    </w:p>
    <w:p>
      <w:r>
        <w:rPr>
          <w:rFonts w:ascii="Courier New" w:hAnsi="Courier New"/>
          <w:color w:val="555555"/>
          <w:sz w:val="20"/>
        </w:rPr>
        <w:t>[20 . 88 . 1]</w:t>
      </w:r>
    </w:p>
    <w:p>
      <w:r>
        <w:rPr>
          <w:rFonts w:ascii="Gentium Plus" w:hAnsi="Gentium Plus"/>
          <w:sz w:val="24"/>
        </w:rPr>
        <w:t>Δημήτριος δὲ περὶ τὴν ἐπισκευὴν τῶν μηχανῶν καὶ τῶν πλοίων ἡμέρας ἑπτὰ γενόμενος καὶ πάντα τὰ πρὸς τὴν πολιορκίαν παρασκευασάμενος πάλιν ἐπ‐ έπλευσε τῷ λιμένι· πᾶσα γὰρ ἦν ἡ σπουδὴ περὶ τὸ</w:t>
      </w:r>
    </w:p>
    <w:p>
      <w:r>
        <w:rPr>
          <w:rFonts w:ascii="Courier New" w:hAnsi="Courier New"/>
          <w:color w:val="555555"/>
          <w:sz w:val="20"/>
        </w:rPr>
        <w:t>[5]</w:t>
      </w:r>
    </w:p>
    <w:p>
      <w:r>
        <w:rPr>
          <w:rFonts w:ascii="Gentium Plus" w:hAnsi="Gentium Plus"/>
          <w:sz w:val="24"/>
        </w:rPr>
        <w:t>κρατῆσαι τούτου καὶ τῆς σιτοπομπείας ἀποκλεῖσαι τοὺς</w:t>
      </w:r>
    </w:p>
    <w:p>
      <w:r>
        <w:rPr>
          <w:rFonts w:ascii="Courier New" w:hAnsi="Courier New"/>
          <w:color w:val="555555"/>
          <w:sz w:val="20"/>
        </w:rPr>
        <w:t>[20 . 88 . 2]</w:t>
      </w:r>
    </w:p>
    <w:p>
      <w:r>
        <w:rPr>
          <w:rFonts w:ascii="Gentium Plus" w:hAnsi="Gentium Plus"/>
          <w:sz w:val="24"/>
        </w:rPr>
        <w:t>κατὰ τὴν πόλιν. γενόμενος δ’ ἐντὸς βέλους τοῖς μὲν πυρφόροις πολλοῖς οὖσιν εἰς τὰ διωρμισμένα πλοῖα τῶν Ῥοδίων ἐνέβαλε, τοῖς δὲ πετροβόλοις τὰ τείχη διέσεισε, τοῖς δ’ ὀξυβελέσι τὰ φαινόμενα τῶν σωμάτων</w:t>
      </w:r>
    </w:p>
    <w:p>
      <w:r>
        <w:rPr>
          <w:rFonts w:ascii="Courier New" w:hAnsi="Courier New"/>
          <w:color w:val="555555"/>
          <w:sz w:val="20"/>
        </w:rPr>
        <w:t>[20 . 88 . 3]</w:t>
      </w:r>
    </w:p>
    <w:p>
      <w:r>
        <w:rPr>
          <w:rFonts w:ascii="Gentium Plus" w:hAnsi="Gentium Plus"/>
          <w:sz w:val="24"/>
        </w:rPr>
        <w:t>κατετίτρωσκε. συνεχοῦς οὖν καὶ καταπληκτικῆς γενο‐ μένης τῆς προσβολῆς οἱ μὲν παρὰ τοῖς Ῥοδίοις ναύ‐ κληροι διαγωνιάσαντες περὶ τῶν πλοίων κατέσβεσαν τοὺς πυρφόρους, οἱ δὲ πρυτάνεις κινδυνεύοντος ἁλῶναι</w:t>
      </w:r>
    </w:p>
    <w:p>
      <w:r>
        <w:rPr>
          <w:rFonts w:ascii="Courier New" w:hAnsi="Courier New"/>
          <w:color w:val="555555"/>
          <w:sz w:val="20"/>
        </w:rPr>
        <w:t>[5]</w:t>
      </w:r>
    </w:p>
    <w:p>
      <w:r>
        <w:rPr>
          <w:rFonts w:ascii="Gentium Plus" w:hAnsi="Gentium Plus"/>
          <w:sz w:val="24"/>
        </w:rPr>
        <w:t>τοῦ λιμένος παρεκάλεσαν τοὺς ἀρίστους τῶν πολιτῶν τὸν ὑπὲρ τῆς κοινῆς σωτηρίας ὑπομεῖναι κίνδυνον.</w:t>
      </w:r>
    </w:p>
    <w:p>
      <w:r>
        <w:rPr>
          <w:rFonts w:ascii="Courier New" w:hAnsi="Courier New"/>
          <w:color w:val="555555"/>
          <w:sz w:val="20"/>
        </w:rPr>
        <w:t>[20 . 88 . 4]</w:t>
      </w:r>
    </w:p>
    <w:p>
      <w:r>
        <w:rPr>
          <w:rFonts w:ascii="Gentium Plus" w:hAnsi="Gentium Plus"/>
          <w:sz w:val="24"/>
        </w:rPr>
        <w:t>πολλῶν οὖν προθύμως ὑπακουόντων τρεῖς ναῦς τὰς κρατίστας ἐπλήρωσαν ἐπιλέκτων ἀνδρῶν, οἷς παρ‐ ήγγειλαν πειρᾶσθαι τοῖς ἐμβόλοις βυθίσαι τὰ πλοῖα</w:t>
      </w:r>
    </w:p>
    <w:p>
      <w:r>
        <w:rPr>
          <w:rFonts w:ascii="Courier New" w:hAnsi="Courier New"/>
          <w:color w:val="555555"/>
          <w:sz w:val="20"/>
        </w:rPr>
        <w:t>[20 . 88 . 5]</w:t>
      </w:r>
    </w:p>
    <w:p>
      <w:r>
        <w:rPr>
          <w:rFonts w:ascii="Gentium Plus" w:hAnsi="Gentium Plus"/>
          <w:sz w:val="24"/>
        </w:rPr>
        <w:t>τὰ τὰς μηχανὰς κομίζοντα τῶν πολεμίων. οὗτοι μὲν οὖν, καίπερ πολλῶν ἐπ’ αὐτοὺς φερομένων βελῶν, ὠσάμενοι τὸ μὲν πρῶτον τὸν σεσιδηρωμένον χάρακα διέσπασαν, τοῖς δὲ πλοίοις πολλὰς ἐμβολὰς δόντες καὶ</w:t>
      </w:r>
    </w:p>
    <w:p>
      <w:r>
        <w:rPr>
          <w:rFonts w:ascii="Courier New" w:hAnsi="Courier New"/>
          <w:color w:val="555555"/>
          <w:sz w:val="20"/>
        </w:rPr>
        <w:t>[5]</w:t>
      </w:r>
    </w:p>
    <w:p>
      <w:r>
        <w:rPr>
          <w:rFonts w:ascii="Gentium Plus" w:hAnsi="Gentium Plus"/>
          <w:sz w:val="24"/>
        </w:rPr>
        <w:t>θαλάττης αὐτὰ πληρώσαντες δύο μὲν τῶν μηχανῶν κατέβαλον, τῆς δὲ τρίτης ὑπὸ τῶν περὶ τὸν Δημήτριον εἰς τοὐπίσω τοῖς ῥύμασιν ἑλκομένης οἱ μὲν Ῥόδιοι θαρρήσαντες τοῖς κατωρθωμένοις θρασύτερον τοῦ</w:t>
      </w:r>
    </w:p>
    <w:p>
      <w:r>
        <w:rPr>
          <w:rFonts w:ascii="Courier New" w:hAnsi="Courier New"/>
          <w:color w:val="555555"/>
          <w:sz w:val="20"/>
        </w:rPr>
        <w:t>[20 . 88 . 6]</w:t>
      </w:r>
    </w:p>
    <w:p>
      <w:r>
        <w:rPr>
          <w:rFonts w:ascii="Gentium Plus" w:hAnsi="Gentium Plus"/>
          <w:sz w:val="24"/>
        </w:rPr>
        <w:t>καθήκοντος προέπιπτον εἰς τὸν κίνδυνον. διὸ πολλῶν αὐτοῖς καὶ μεγάλων νεῶν περιχυθεισῶν καὶ τοῖς ἐμβόλοις πολλὰ μέρη τῶν τοίχων ἀναρρηττουσῶν ὁ μὲν ναύαρχος Ἐξήκεστος καὶ ὁ τριήραρχος καί τινες ἄλλοι</w:t>
      </w:r>
    </w:p>
    <w:p>
      <w:r>
        <w:rPr>
          <w:rFonts w:ascii="Courier New" w:hAnsi="Courier New"/>
          <w:color w:val="555555"/>
          <w:sz w:val="20"/>
        </w:rPr>
        <w:t>[5]</w:t>
      </w:r>
    </w:p>
    <w:p>
      <w:r>
        <w:rPr>
          <w:rFonts w:ascii="Gentium Plus" w:hAnsi="Gentium Plus"/>
          <w:sz w:val="24"/>
        </w:rPr>
        <w:t>κατατραυματισθέντες ἥλωσαν, τοῦ δ’ ἄλλου πλήθους ἐκκολυμβήσαντος καὶ διανηξαμένου πρὸς τοὺς ἰδίους μία μὲν τῶν νεῶν ὑποχείριος ἐγένετο τοῖς περὶ τὸν</w:t>
      </w:r>
    </w:p>
    <w:p>
      <w:r>
        <w:rPr>
          <w:rFonts w:ascii="Courier New" w:hAnsi="Courier New"/>
          <w:color w:val="555555"/>
          <w:sz w:val="20"/>
        </w:rPr>
        <w:t>[20 . 88 . 7]</w:t>
      </w:r>
    </w:p>
    <w:p>
      <w:r>
        <w:rPr>
          <w:rFonts w:ascii="Gentium Plus" w:hAnsi="Gentium Plus"/>
          <w:sz w:val="24"/>
        </w:rPr>
        <w:t>Δημήτριον, αἱ δ’ ἄλλαι διέφυγον τὸν κίνδυνον. τοι‐ αύτης οὖν γενομένης τῆς ναυμαχίας ὁ μὲν Δημήτριος ἄλλην μηχανὴν κατεσκεύασε τριπλασίαν τῷ ὕψει καὶ πλάτει τῆς πρότερον, προσάγοντος δ’ αὐτὴν πρὸς τὸν</w:t>
      </w:r>
    </w:p>
    <w:p>
      <w:r>
        <w:rPr>
          <w:rFonts w:ascii="Courier New" w:hAnsi="Courier New"/>
          <w:color w:val="555555"/>
          <w:sz w:val="20"/>
        </w:rPr>
        <w:t>[5]</w:t>
      </w:r>
    </w:p>
    <w:p>
      <w:r>
        <w:rPr>
          <w:rFonts w:ascii="Gentium Plus" w:hAnsi="Gentium Plus"/>
          <w:sz w:val="24"/>
        </w:rPr>
        <w:t>λιμένα νότος ἐκνεφίας ἐπιγενόμενος τὰ μὲν ὁρμοῦντα τῶν πλοίων συνέκλυσε, τὴν δὲ μηχανὴν κατέβαλε. καθ’ ὃν δὴ χρόνον οἱ Ῥόδιοι τῷ καιρῷ δεξιῶς χρησά‐ μενοι πύλην ἀνοίξαντες ἐπέθεντο τοῖς τὸ χῶμα κατ‐</w:t>
      </w:r>
    </w:p>
    <w:p>
      <w:r>
        <w:rPr>
          <w:rFonts w:ascii="Courier New" w:hAnsi="Courier New"/>
          <w:color w:val="555555"/>
          <w:sz w:val="20"/>
        </w:rPr>
        <w:t>[20 . 88 . 8]</w:t>
      </w:r>
    </w:p>
    <w:p>
      <w:r>
        <w:rPr>
          <w:rFonts w:ascii="Gentium Plus" w:hAnsi="Gentium Plus"/>
          <w:sz w:val="24"/>
        </w:rPr>
        <w:t>ειληφόσι. γενομένης δὲ μάχης ἐπὶ πολὺν χρόνον ἰσχυρᾶς καὶ τοῦ μὲν Δημητρίου διὰ τὸν χειμῶνα μὴ δυναμένου βοηθῆσαι, τῶν δὲ Ῥοδίων ἐκ διαδοχῆς ἀγωνιζομένων ἠναγκάσθησαν οἱ τοῦ βασιλέως ἀπο‐</w:t>
      </w:r>
    </w:p>
    <w:p>
      <w:r>
        <w:rPr>
          <w:rFonts w:ascii="Courier New" w:hAnsi="Courier New"/>
          <w:color w:val="555555"/>
          <w:sz w:val="20"/>
        </w:rPr>
        <w:t>[5]</w:t>
      </w:r>
    </w:p>
    <w:p>
      <w:r>
        <w:rPr>
          <w:rFonts w:ascii="Gentium Plus" w:hAnsi="Gentium Plus"/>
          <w:sz w:val="24"/>
        </w:rPr>
        <w:t>θέμενοι τὰ ὅπλα παραδοῦναι σφᾶς αὐτούς, ὄντες σχε‐</w:t>
      </w:r>
    </w:p>
    <w:p>
      <w:r>
        <w:rPr>
          <w:rFonts w:ascii="Courier New" w:hAnsi="Courier New"/>
          <w:color w:val="555555"/>
          <w:sz w:val="20"/>
        </w:rPr>
        <w:t>[20 . 88 . 9]</w:t>
      </w:r>
    </w:p>
    <w:p>
      <w:r>
        <w:rPr>
          <w:rFonts w:ascii="Gentium Plus" w:hAnsi="Gentium Plus"/>
          <w:sz w:val="24"/>
        </w:rPr>
        <w:t>δὸν τετρακόσιοι. τούτων δὲ τῶν προτερημάτων γενο‐ μένων τοῖς Ῥοδίοις κατέπλευσαν τῇ πόλει σύμμαχοι παρὰ μὲν Κνωσσίων ἑκατὸν πεντήκοντα, παρὰ δὲ Πτολεμαίου πλείους τῶν πεντακοσίων, ὧν ἦσάν τινες</w:t>
      </w:r>
    </w:p>
    <w:p>
      <w:r>
        <w:rPr>
          <w:rFonts w:ascii="Courier New" w:hAnsi="Courier New"/>
          <w:color w:val="555555"/>
          <w:sz w:val="20"/>
        </w:rPr>
        <w:t>[5]</w:t>
      </w:r>
    </w:p>
    <w:p>
      <w:r>
        <w:rPr>
          <w:rFonts w:ascii="Gentium Plus" w:hAnsi="Gentium Plus"/>
          <w:sz w:val="24"/>
        </w:rPr>
        <w:t>Ῥόδιοι μισθοφοροῦντες παρὰ τῷ βασιλεῖ. καὶ τὰ μὲν</w:t>
      </w:r>
    </w:p>
    <w:p>
      <w:r>
        <w:rPr>
          <w:rFonts w:ascii="Courier New" w:hAnsi="Courier New"/>
          <w:color w:val="555555"/>
          <w:sz w:val="20"/>
        </w:rPr>
        <w:t>[20 . 89 . 1]</w:t>
      </w:r>
    </w:p>
    <w:p>
      <w:r>
        <w:rPr>
          <w:rFonts w:ascii="Gentium Plus" w:hAnsi="Gentium Plus"/>
          <w:sz w:val="24"/>
        </w:rPr>
        <w:t>Κατὰ δὲ τὴν Σικελίαν Ἀγαθοκλῆς οὐ δυνάμενος διαλύσασθαι πρὸς τοὺς περὶ Δεινοκράτην φυγάδας ἀνέζευξεν ἐπ’ αὐτοὺς μεθ’ ἧς εἶχε δυνάμεως, νομίζων ἀναγκαῖον ὑπάρχειν αὐτῷ διακινδυνεύειν καὶ παρα‐</w:t>
      </w:r>
    </w:p>
    <w:p>
      <w:r>
        <w:rPr>
          <w:rFonts w:ascii="Courier New" w:hAnsi="Courier New"/>
          <w:color w:val="555555"/>
          <w:sz w:val="20"/>
        </w:rPr>
        <w:t>[5]</w:t>
      </w:r>
    </w:p>
    <w:p>
      <w:r>
        <w:rPr>
          <w:rFonts w:ascii="Gentium Plus" w:hAnsi="Gentium Plus"/>
          <w:sz w:val="24"/>
        </w:rPr>
        <w:t>βάλλεσθαι περὶ τῶν ὅλων. συνηκολούθουν δ’ αὐτῷ πεζοὶ μὲν οὐ πλείους τῶν πεντακισχιλίων, ἱππεῖς δὲ</w:t>
      </w:r>
    </w:p>
    <w:p>
      <w:r>
        <w:rPr>
          <w:rFonts w:ascii="Courier New" w:hAnsi="Courier New"/>
          <w:color w:val="555555"/>
          <w:sz w:val="20"/>
        </w:rPr>
        <w:t>[20 . 89 . 2]</w:t>
      </w:r>
    </w:p>
    <w:p>
      <w:r>
        <w:rPr>
          <w:rFonts w:ascii="Gentium Plus" w:hAnsi="Gentium Plus"/>
          <w:sz w:val="24"/>
        </w:rPr>
        <w:t>εἰς ὀκτακοσίους. οἱ δὲ περὶ Δεινοκράτην φυγάδες ὁρῶντες τὴν τῶν πολεμίων ὁρμὴν ἄσμενοι κατήντησαν εἰς τὴν μάχην, ὄντες πολλαπλάσιοι· πεζοὶ μὲν γὰρ ὑπῆρχον πλείους τῶν δισμυρίων καὶ πεντακισχιλίων,</w:t>
      </w:r>
    </w:p>
    <w:p>
      <w:r>
        <w:rPr>
          <w:rFonts w:ascii="Courier New" w:hAnsi="Courier New"/>
          <w:color w:val="555555"/>
          <w:sz w:val="20"/>
        </w:rPr>
        <w:t>[5]</w:t>
      </w:r>
    </w:p>
    <w:p>
      <w:r>
        <w:rPr>
          <w:rFonts w:ascii="Gentium Plus" w:hAnsi="Gentium Plus"/>
          <w:sz w:val="24"/>
        </w:rPr>
        <w:t>ἱππεῖς δ’ οὐκ ἐλάττους τρισχιλίων. ἀντιστρατοπεδευ‐ σάντων δ’ αὐτῶν περὶ τὸ καλούμενον Τόργιον καὶ μετὰ ταῦτα παραταξαμένων ἐπ’ ὀλίγον μὲν χρόνον συνέστη καρτερὰ μάχη διὰ τὰς ἀμφοτέρων προθυμίας· μετὰ δὲ ταῦτα τῶν πρὸς τὸν Δεινοκράτην διαφερομέ‐</w:t>
      </w:r>
    </w:p>
    <w:p>
      <w:r>
        <w:rPr>
          <w:rFonts w:ascii="Courier New" w:hAnsi="Courier New"/>
          <w:color w:val="555555"/>
          <w:sz w:val="20"/>
        </w:rPr>
        <w:t>[10]</w:t>
      </w:r>
    </w:p>
    <w:p>
      <w:r>
        <w:rPr>
          <w:rFonts w:ascii="Gentium Plus" w:hAnsi="Gentium Plus"/>
          <w:sz w:val="24"/>
        </w:rPr>
        <w:t>νων τινές, ὄντες πλείους τῶν δισχιλίων, μετεβάλοντο πρὸς τὸν τύραννον καὶ τοῖς φυγάσιν αἴτιοι κατέστησαν</w:t>
      </w:r>
    </w:p>
    <w:p>
      <w:r>
        <w:rPr>
          <w:rFonts w:ascii="Courier New" w:hAnsi="Courier New"/>
          <w:color w:val="555555"/>
          <w:sz w:val="20"/>
        </w:rPr>
        <w:t>[20 . 89 . 3]</w:t>
      </w:r>
    </w:p>
    <w:p>
      <w:r>
        <w:rPr>
          <w:rFonts w:ascii="Gentium Plus" w:hAnsi="Gentium Plus"/>
          <w:sz w:val="24"/>
        </w:rPr>
        <w:t>τῆς ἥττης. οἱ μὲν γὰρ μετ’ Ἀγαθοκλέους ὄντες πολὺ μᾶλλον ἐθάρρησαν, οἱ δὲ Δεινοκράτει συναγωνιζόμενοι κατεπλάγησαν καὶ νομίσαντες πλείους εἶναι τοὺς ἀφ‐ ισταμένους πρὸς φυγὴν ὥρμησαν. εἶθ’ ὁ μὲν Ἀγαθο‐</w:t>
      </w:r>
    </w:p>
    <w:p>
      <w:r>
        <w:rPr>
          <w:rFonts w:ascii="Courier New" w:hAnsi="Courier New"/>
          <w:color w:val="555555"/>
          <w:sz w:val="20"/>
        </w:rPr>
        <w:t>[5]</w:t>
      </w:r>
    </w:p>
    <w:p>
      <w:r>
        <w:rPr>
          <w:rFonts w:ascii="Gentium Plus" w:hAnsi="Gentium Plus"/>
          <w:sz w:val="24"/>
        </w:rPr>
        <w:t>κλῆς διώξας αὐτοὺς μέχρι τινὸς καὶ τοῦ φονεύειν ἀποσχόμενος διεπέμψατο πρὸς τοὺς ἡττημένους, ἀξιῶν παύσασθαι μὲν τῆς διαφορᾶς, καταπορευθῆναι δ’ εἰς τὰς πατρίδας· εἰληφέναι γὰρ αὐτοὺς πεῖραν τοῦ</w:t>
      </w:r>
    </w:p>
    <w:p>
      <w:r>
        <w:rPr>
          <w:rFonts w:ascii="Courier New" w:hAnsi="Courier New"/>
          <w:color w:val="555555"/>
          <w:sz w:val="20"/>
        </w:rPr>
        <w:t>[10]</w:t>
      </w:r>
    </w:p>
    <w:p>
      <w:r>
        <w:rPr>
          <w:rFonts w:ascii="Gentium Plus" w:hAnsi="Gentium Plus"/>
          <w:sz w:val="24"/>
        </w:rPr>
        <w:t>ἀγωνιζομένους πρὸς αὐτόν, ὅτε καὶ νῦν πολλαπλασίους</w:t>
      </w:r>
    </w:p>
    <w:p>
      <w:r>
        <w:rPr>
          <w:rFonts w:ascii="Courier New" w:hAnsi="Courier New"/>
          <w:color w:val="555555"/>
          <w:sz w:val="20"/>
        </w:rPr>
        <w:t>[20 . 89 . 4]</w:t>
      </w:r>
    </w:p>
    <w:p>
      <w:r>
        <w:rPr>
          <w:rFonts w:ascii="Gentium Plus" w:hAnsi="Gentium Plus"/>
          <w:sz w:val="24"/>
        </w:rPr>
        <w:t>ὄντας αὐτοὺς ἡττῆσθαι. τῶν δὲ φυγάδων οἱ μὲν ἱππεῖς ἅπαντες ἀπὸ τῆς φυγῆς διεσώθησαν εἰς Ἄμβικας χωρίον, τῶν δὲ πεζῶν ἔνιοι μὲν νυκτὸς ἐπιγενομένης διέδρασαν, οἱ δὲ πλείους καταλαβόμενοι λόφον καὶ τὴν</w:t>
      </w:r>
    </w:p>
    <w:p>
      <w:r>
        <w:rPr>
          <w:rFonts w:ascii="Courier New" w:hAnsi="Courier New"/>
          <w:color w:val="555555"/>
          <w:sz w:val="20"/>
        </w:rPr>
        <w:t>[5]</w:t>
      </w:r>
    </w:p>
    <w:p>
      <w:r>
        <w:rPr>
          <w:rFonts w:ascii="Gentium Plus" w:hAnsi="Gentium Plus"/>
          <w:sz w:val="24"/>
        </w:rPr>
        <w:t>μὲν ἐκ τοῦ διαγωνίζεσθαι νίκην ἀπελπίσαντες, ἐπι‐ θυμοῦντες δὲ συγγενῶν καὶ φίλων καὶ πατρίδος καὶ τῶν ἐν ταύτῃ καλῶν διελύσαντο πρὸς Ἀγαθοκλέα.</w:t>
      </w:r>
    </w:p>
    <w:p>
      <w:r>
        <w:rPr>
          <w:rFonts w:ascii="Courier New" w:hAnsi="Courier New"/>
          <w:color w:val="555555"/>
          <w:sz w:val="20"/>
        </w:rPr>
        <w:t>[20 . 89 . 5]</w:t>
      </w:r>
    </w:p>
    <w:p>
      <w:r>
        <w:rPr>
          <w:rFonts w:ascii="Gentium Plus" w:hAnsi="Gentium Plus"/>
          <w:sz w:val="24"/>
        </w:rPr>
        <w:t>λαβόντων οὖν αὐτῶν πίστεις καὶ καταβάντων ἀπό τινος ἐρυμνοῦ λόφου τὰ μὲν ὅπλα παρείλετο, τὴν δὲ δύναμιν περιστήσας ἅπαντας κατηκόντισεν, ὄντας περὶ ἑπτακισχιλίους, ὡς Τίμαιός φησιν, ὡς δ’ ἔνιοι γράφου‐</w:t>
      </w:r>
    </w:p>
    <w:p>
      <w:r>
        <w:rPr>
          <w:rFonts w:ascii="Courier New" w:hAnsi="Courier New"/>
          <w:color w:val="555555"/>
          <w:sz w:val="20"/>
        </w:rPr>
        <w:t>[20 . 89 . 6]</w:t>
      </w:r>
    </w:p>
    <w:p>
      <w:r>
        <w:rPr>
          <w:rFonts w:ascii="Gentium Plus" w:hAnsi="Gentium Plus"/>
          <w:sz w:val="24"/>
        </w:rPr>
        <w:t>σιν, εἰς τετρακισχιλίους· ἀεὶ γὰρ ὁ τύραννος οὗτος πίστεως μὲν καὶ τῶν ὅρκων κατεφρόνει, τὴν δ’ ἰδίαν ἰσχὺν οὐκ ἐκ τῆς περὶ αὐτὸν δυνάμεως, ἀλλ’ ἐκ τῆς τῶν ὑποτεταγμένων ἀσθενείας περιεποιεῖτο, πλεῖον</w:t>
      </w:r>
    </w:p>
    <w:p>
      <w:r>
        <w:rPr>
          <w:rFonts w:ascii="Courier New" w:hAnsi="Courier New"/>
          <w:color w:val="555555"/>
          <w:sz w:val="20"/>
        </w:rPr>
        <w:t>[20 . 90 . 1]</w:t>
      </w:r>
    </w:p>
    <w:p>
      <w:r>
        <w:rPr>
          <w:rFonts w:ascii="Gentium Plus" w:hAnsi="Gentium Plus"/>
          <w:sz w:val="24"/>
        </w:rPr>
        <w:t>δεδοικὼς τοὺς συμμάχους ἢ τοὺς πολεμίους. τὴν δὲ ἀντιτεταγμένην δύναμιν οὕτω διαφθείρας προσεδέξατο τοὺς ὑπολελειμμένους τῶν φυγάδων καὶ πρὸς Δεινο‐ κράτην διαλυθεὶς στρατηγὸν αὐτὸν μέρους τῆς δυνά‐</w:t>
      </w:r>
    </w:p>
    <w:p>
      <w:r>
        <w:rPr>
          <w:rFonts w:ascii="Courier New" w:hAnsi="Courier New"/>
          <w:color w:val="555555"/>
          <w:sz w:val="20"/>
        </w:rPr>
        <w:t>[5]</w:t>
      </w:r>
    </w:p>
    <w:p>
      <w:r>
        <w:rPr>
          <w:rFonts w:ascii="Gentium Plus" w:hAnsi="Gentium Plus"/>
          <w:sz w:val="24"/>
        </w:rPr>
        <w:t>μεως ἀπέδειξε καὶ διετέλεσε πιστεύων τὰ μέγιστα. θαυμάσειε δ’ ἄν τις ἐν τούτοις τὸν Ἀγαθοκλέα, πῶς πρὸς ἅπαντας ὑπόπτως ἔχων καὶ μηδέποτε μηδενὶ βεβαίως πιστεύσας πρὸς μόνον Δεινοκράτην διετήρησε</w:t>
      </w:r>
    </w:p>
    <w:p>
      <w:r>
        <w:rPr>
          <w:rFonts w:ascii="Courier New" w:hAnsi="Courier New"/>
          <w:color w:val="555555"/>
          <w:sz w:val="20"/>
        </w:rPr>
        <w:t>[20 . 90 . 2]</w:t>
      </w:r>
    </w:p>
    <w:p>
      <w:r>
        <w:rPr>
          <w:rFonts w:ascii="Gentium Plus" w:hAnsi="Gentium Plus"/>
          <w:sz w:val="24"/>
        </w:rPr>
        <w:t>τὴν φιλίαν μέχρι τελευτῆς. ὁ δὲ Δεινοκράτης προδοὺς</w:t>
      </w:r>
    </w:p>
    <w:p>
      <w:r>
        <w:rPr>
          <w:rFonts w:ascii="Courier New" w:hAnsi="Courier New"/>
          <w:color w:val="555555"/>
          <w:sz w:val="20"/>
        </w:rPr>
        <w:t>[5]</w:t>
      </w:r>
    </w:p>
    <w:p>
      <w:r>
        <w:rPr>
          <w:rFonts w:ascii="Gentium Plus" w:hAnsi="Gentium Plus"/>
          <w:sz w:val="24"/>
        </w:rPr>
        <w:t>τῶν πολεμίων παράθεσιν.</w:t>
      </w:r>
    </w:p>
    <w:p>
      <w:r>
        <w:rPr>
          <w:rFonts w:ascii="Courier New" w:hAnsi="Courier New"/>
          <w:color w:val="555555"/>
          <w:sz w:val="20"/>
        </w:rPr>
        <w:t>[20 . 90 . 3]</w:t>
      </w:r>
    </w:p>
    <w:p>
      <w:r>
        <w:rPr>
          <w:rFonts w:ascii="Gentium Plus" w:hAnsi="Gentium Plus"/>
          <w:sz w:val="24"/>
        </w:rPr>
        <w:t>Κατὰ δὲ τὴν Ἰταλίαν Ῥωμαῖοι μὲν Παλιγνοὺς καταπολεμήσαντες τὴν χώραν ἀφείλοντο καί τισι τῶν δοξάντων τὰ Ῥωμαίων πεφρονηκέναι μετέδωκαν τῆς πολιτείας. μετὰ δὲ ταῦτα Σαμνιτῶν τὴν Φαλερνῖτιν</w:t>
      </w:r>
    </w:p>
    <w:p>
      <w:r>
        <w:rPr>
          <w:rFonts w:ascii="Courier New" w:hAnsi="Courier New"/>
          <w:color w:val="555555"/>
          <w:sz w:val="20"/>
        </w:rPr>
        <w:t>[5]</w:t>
      </w:r>
    </w:p>
    <w:p>
      <w:r>
        <w:rPr>
          <w:rFonts w:ascii="Gentium Plus" w:hAnsi="Gentium Plus"/>
          <w:sz w:val="24"/>
        </w:rPr>
        <w:t>πορθούντων ἀνέζευξαν ἐπ’ αὐτοὺς οἱ ὕπατοι καὶ γενο‐</w:t>
      </w:r>
    </w:p>
    <w:p>
      <w:r>
        <w:rPr>
          <w:rFonts w:ascii="Courier New" w:hAnsi="Courier New"/>
          <w:color w:val="555555"/>
          <w:sz w:val="20"/>
        </w:rPr>
        <w:t>[20 . 90 . 4]</w:t>
      </w:r>
    </w:p>
    <w:p>
      <w:r>
        <w:rPr>
          <w:rFonts w:ascii="Gentium Plus" w:hAnsi="Gentium Plus"/>
          <w:sz w:val="24"/>
        </w:rPr>
        <w:t>μένης παρατάξεως προετέρησαν οἱ Ῥωμαῖοι. σημείας μὲν οὖν εἷλον εἴκοσι, στρατιώτας δ’ ἐζώγρησαν ὑπὲρ τοὺς δισχιλίους. τῶν δ’ ὑπάτων εὐθὺς ἑλόντων πόλιν Βῶλαν Γέλλιος Γάιος ὁ τῶν Σαμνιτῶν ἡγεμὼν ἐφάνη</w:t>
      </w:r>
    </w:p>
    <w:p>
      <w:r>
        <w:rPr>
          <w:rFonts w:ascii="Courier New" w:hAnsi="Courier New"/>
          <w:color w:val="555555"/>
          <w:sz w:val="20"/>
        </w:rPr>
        <w:t>[5]</w:t>
      </w:r>
    </w:p>
    <w:p>
      <w:r>
        <w:rPr>
          <w:rFonts w:ascii="Gentium Plus" w:hAnsi="Gentium Plus"/>
          <w:sz w:val="24"/>
        </w:rPr>
        <w:t>μετὰ στρατιωτῶν ἑξακισχιλίων. γενομένης δὲ μάχης ἰσχυρᾶς αὐτός τε ὁ Γέλλιος ἑάλω καὶ τῶν ἄλλων Σαμνιτῶν οἱ πλεῖστοι μὲν κατεκόπησαν, τινὲς δὲ καὶ ζῶντες συνελήφθησαν. οἱ δ’ ὕπατοι τοιούτοις προ‐ τερήμασι χρησάμενοι τῶν συμμαχίδων πόλεων τὰς</w:t>
      </w:r>
    </w:p>
    <w:p>
      <w:r>
        <w:rPr>
          <w:rFonts w:ascii="Courier New" w:hAnsi="Courier New"/>
          <w:color w:val="555555"/>
          <w:sz w:val="20"/>
        </w:rPr>
        <w:t>[10]</w:t>
      </w:r>
    </w:p>
    <w:p>
      <w:r>
        <w:rPr>
          <w:rFonts w:ascii="Gentium Plus" w:hAnsi="Gentium Plus"/>
          <w:sz w:val="24"/>
        </w:rPr>
        <w:t>ἁλούσας ἀνεκτήσαντο, Σώραν, Ἁρπίναν καὶ Σερεννίαν.</w:t>
      </w:r>
    </w:p>
    <w:p>
      <w:r>
        <w:rPr>
          <w:rFonts w:ascii="Courier New" w:hAnsi="Courier New"/>
          <w:color w:val="555555"/>
          <w:sz w:val="20"/>
        </w:rPr>
        <w:t>[20 . 91 . 1]</w:t>
      </w:r>
    </w:p>
    <w:p>
      <w:r>
        <w:rPr>
          <w:rFonts w:ascii="Gentium Plus" w:hAnsi="Gentium Plus"/>
          <w:sz w:val="24"/>
        </w:rPr>
        <w:t>Τοῦ δ’ ἐνιαυσίου χρόνου διεληλυθότος Ἀθήνησι μὲν ἦρχε Φερεκλῆς, ἐν Ῥώμῃ δὲ τὴν ὑπατικὴν ἀρχὴν διεδέξαντο Πόπλιος Σεμπρώνιος καὶ Πόπλιος Σολπί‐ κιος, ὀλυμπιὰς δ’ ἤχθη παρὰ τοῖς Ἠλείοις ἐνάτη πρὸς</w:t>
      </w:r>
    </w:p>
    <w:p>
      <w:r>
        <w:rPr>
          <w:rFonts w:ascii="Courier New" w:hAnsi="Courier New"/>
          <w:color w:val="555555"/>
          <w:sz w:val="20"/>
        </w:rPr>
        <w:t>[5]</w:t>
      </w:r>
    </w:p>
    <w:p>
      <w:r>
        <w:rPr>
          <w:rFonts w:ascii="Gentium Plus" w:hAnsi="Gentium Plus"/>
          <w:sz w:val="24"/>
        </w:rPr>
        <w:t>ταῖς ἑκατὸν δέκα, καθ’ ἣν ἐνίκα στάδιον Ἀνδρομένης Κορίνθιος. ἐπὶ δὲ τούτων Δημήτριος μὲν Ῥόδον πολιορκῶν, ἐπὶ ταῖς κατὰ θάλατταν προσβολαῖς ἀπο‐ τυγχάνων, ἀπὸ τῆς γῆς διέγνω τὰς ἐπιθέσεις ποιεῖσθαι.</w:t>
      </w:r>
    </w:p>
    <w:p>
      <w:r>
        <w:rPr>
          <w:rFonts w:ascii="Courier New" w:hAnsi="Courier New"/>
          <w:color w:val="555555"/>
          <w:sz w:val="20"/>
        </w:rPr>
        <w:t>[20 . 91 . 2]</w:t>
      </w:r>
    </w:p>
    <w:p>
      <w:r>
        <w:rPr>
          <w:rFonts w:ascii="Gentium Plus" w:hAnsi="Gentium Plus"/>
          <w:sz w:val="24"/>
        </w:rPr>
        <w:t>παρασκευασάμενος οὖν ὕλης παντοίας πλῆθος κατ‐ εσκεύασε μηχανὴν τὴν καλουμένην ἑλέπολιν, ὑπερ‐ αίρουσαν πολὺ τῷ μεγέθει τῶν πρὸ αὐτῆς γενομένων. ἐσχαρίου γὰρ ὄντος τετραγώνου τὴν μὲν πλευρὰν</w:t>
      </w:r>
    </w:p>
    <w:p>
      <w:r>
        <w:rPr>
          <w:rFonts w:ascii="Courier New" w:hAnsi="Courier New"/>
          <w:color w:val="555555"/>
          <w:sz w:val="20"/>
        </w:rPr>
        <w:t>[5]</w:t>
      </w:r>
    </w:p>
    <w:p>
      <w:r>
        <w:rPr>
          <w:rFonts w:ascii="Gentium Plus" w:hAnsi="Gentium Plus"/>
          <w:sz w:val="24"/>
        </w:rPr>
        <w:t>ἑκάστην ὑπεστήσατο πηχῶν σχεδὸν πεντήκοντα, συμ‐ πεπηγυῖαν ἐκ τετραγώνων ξύλων σιδήρῳ δεδεμένων· τὴν δὲ ἀνὰ μέσον χώραν διέλαβε δοκοῖς ἀλλήλων ἀπ‐ εχούσαις ὡσανεὶ πῆχυν, ὅπως παράστασις ᾖ τοῖς προ‐</w:t>
      </w:r>
    </w:p>
    <w:p>
      <w:r>
        <w:rPr>
          <w:rFonts w:ascii="Courier New" w:hAnsi="Courier New"/>
          <w:color w:val="555555"/>
          <w:sz w:val="20"/>
        </w:rPr>
        <w:t>[20 . 91 . 3]</w:t>
      </w:r>
    </w:p>
    <w:p>
      <w:r>
        <w:rPr>
          <w:rFonts w:ascii="Gentium Plus" w:hAnsi="Gentium Plus"/>
          <w:sz w:val="24"/>
        </w:rPr>
        <w:t>ωθεῖν τὴν μηχανὴν μέλλουσιν. τὸ δὲ πᾶν βάρος ἦν ὑπότροχον, στερεοῖς καὶ μεγάλοις ὀκτὼ τροχοῖς ὑπει‐ λημμένον· τὰ γὰρ πάχη τῶν ἀψίδων ὑπῆρχε πηχῶν δυεῖν, σεσιδηρωμένα λεπίσιν ἰσχυραῖς. πρὸς δὲ τὴν</w:t>
      </w:r>
    </w:p>
    <w:p>
      <w:r>
        <w:rPr>
          <w:rFonts w:ascii="Courier New" w:hAnsi="Courier New"/>
          <w:color w:val="555555"/>
          <w:sz w:val="20"/>
        </w:rPr>
        <w:t>[5]</w:t>
      </w:r>
    </w:p>
    <w:p>
      <w:r>
        <w:rPr>
          <w:rFonts w:ascii="Gentium Plus" w:hAnsi="Gentium Plus"/>
          <w:sz w:val="24"/>
        </w:rPr>
        <w:t>ἐκ πλαγίας μετάθεσιν ἦσαν ἀντίστρεπτα πεπραγματευ‐</w:t>
      </w:r>
    </w:p>
    <w:p>
      <w:r>
        <w:rPr>
          <w:rFonts w:ascii="Courier New" w:hAnsi="Courier New"/>
          <w:color w:val="555555"/>
          <w:sz w:val="20"/>
        </w:rPr>
        <w:t>[20 . 91 . 4]</w:t>
      </w:r>
    </w:p>
    <w:p>
      <w:r>
        <w:rPr>
          <w:rFonts w:ascii="Gentium Plus" w:hAnsi="Gentium Plus"/>
          <w:sz w:val="24"/>
        </w:rPr>
        <w:t>βανε κίνησιν. ἐκ δὲ τῶν γωνιῶν ὑπῆρχον κίονες ἴσοι τῷ μήκει, βραχὺ λείποντες τῶν ἑκατὸν πηχῶν, οὕτως συννενευκότες εἰς ἀλλήλους ὡς τοῦ παντὸς κατασκευ‐ άσματος ὄντος ἐννεαστέγου τὴν μὲν πρώτην στέγην</w:t>
      </w:r>
    </w:p>
    <w:p>
      <w:r>
        <w:rPr>
          <w:rFonts w:ascii="Courier New" w:hAnsi="Courier New"/>
          <w:color w:val="555555"/>
          <w:sz w:val="20"/>
        </w:rPr>
        <w:t>[5]</w:t>
      </w:r>
    </w:p>
    <w:p>
      <w:r>
        <w:rPr>
          <w:rFonts w:ascii="Gentium Plus" w:hAnsi="Gentium Plus"/>
          <w:sz w:val="24"/>
        </w:rPr>
        <w:t>ὑπάρχειν ἀκαινῶν τεσσαράκοντα τριῶν, τὴν δ’ ἀνωτάτω</w:t>
      </w:r>
    </w:p>
    <w:p>
      <w:r>
        <w:rPr>
          <w:rFonts w:ascii="Courier New" w:hAnsi="Courier New"/>
          <w:color w:val="555555"/>
          <w:sz w:val="20"/>
        </w:rPr>
        <w:t>[20 . 91 . 5]</w:t>
      </w:r>
    </w:p>
    <w:p>
      <w:r>
        <w:rPr>
          <w:rFonts w:ascii="Gentium Plus" w:hAnsi="Gentium Plus"/>
          <w:sz w:val="24"/>
        </w:rPr>
        <w:t>ἐννέα. τὰς δὲ τρεῖς 〈ἐπιφανεῖσ〉 πλευρὰς τῆς μηχανῆς ἔξωθεν συνεκάλυψε λεπίσι σιδηραῖς καθηλωμέναις, ἵνα μηδὲν ὑπὸ τῶν πυρφόρων βλάπτηται. θυρίδας δ’ εἶχον αἱ στέγαι κατὰ πρόσωπον, τοῖς μεγέθεσι καὶ τοῖς σχή‐</w:t>
      </w:r>
    </w:p>
    <w:p>
      <w:r>
        <w:rPr>
          <w:rFonts w:ascii="Courier New" w:hAnsi="Courier New"/>
          <w:color w:val="555555"/>
          <w:sz w:val="20"/>
        </w:rPr>
        <w:t>[5]</w:t>
      </w:r>
    </w:p>
    <w:p>
      <w:r>
        <w:rPr>
          <w:rFonts w:ascii="Gentium Plus" w:hAnsi="Gentium Plus"/>
          <w:sz w:val="24"/>
        </w:rPr>
        <w:t>μασι πρὸς τὰς ἰδιότητας τῶν μελλόντων ἀφίεσθαι</w:t>
      </w:r>
    </w:p>
    <w:p>
      <w:r>
        <w:rPr>
          <w:rFonts w:ascii="Courier New" w:hAnsi="Courier New"/>
          <w:color w:val="555555"/>
          <w:sz w:val="20"/>
        </w:rPr>
        <w:t>[20 . 91 . 6]</w:t>
      </w:r>
    </w:p>
    <w:p>
      <w:r>
        <w:rPr>
          <w:rFonts w:ascii="Gentium Plus" w:hAnsi="Gentium Plus"/>
          <w:sz w:val="24"/>
        </w:rPr>
        <w:t>βελῶν ἁρμοζούσας. αὗται δὲ εἶχον καλύμματα διὰ μηχανῆς ἀνασπώμενα, δι’ ὧν ἀσφάλειαν ἐλάμβανον οἱ κατὰ τὰς στέγας περὶ τὴν ἄφεσιν τῶν βελῶν ἀνα‐ στρεφόμενοι· ἦσαν μὲν γὰρ ἐκ βυρσῶν περιερραμμένα,</w:t>
      </w:r>
    </w:p>
    <w:p>
      <w:r>
        <w:rPr>
          <w:rFonts w:ascii="Courier New" w:hAnsi="Courier New"/>
          <w:color w:val="555555"/>
          <w:sz w:val="20"/>
        </w:rPr>
        <w:t>[5]</w:t>
      </w:r>
    </w:p>
    <w:p>
      <w:r>
        <w:rPr>
          <w:rFonts w:ascii="Gentium Plus" w:hAnsi="Gentium Plus"/>
          <w:sz w:val="24"/>
        </w:rPr>
        <w:t>πλήρη δὲ ἐρίων, εἰς τὸ τῇ πληγῇ ἐνδιδόναι τῶν λιθο‐</w:t>
      </w:r>
    </w:p>
    <w:p>
      <w:r>
        <w:rPr>
          <w:rFonts w:ascii="Courier New" w:hAnsi="Courier New"/>
          <w:color w:val="555555"/>
          <w:sz w:val="20"/>
        </w:rPr>
        <w:t>[20 . 91 . 7]</w:t>
      </w:r>
    </w:p>
    <w:p>
      <w:r>
        <w:rPr>
          <w:rFonts w:ascii="Gentium Plus" w:hAnsi="Gentium Plus"/>
          <w:sz w:val="24"/>
        </w:rPr>
        <w:t>βόλων. ἑκάστη δὲ τῶν στεγῶν εἶχε δύο κλίμακας πλατείας, ὧν τῇ μὲν πρὸς τὴν ἀνακομιδὴν τῶν χρησί‐ μων, τῇ δὲ πρὸς τὴν κατάβασιν ἐχρῶντο πρὸς τὸ χωρὶς θορύβου πᾶν ὑπηρετεῖσθαι. οἱ δὲ μέλλοντες</w:t>
      </w:r>
    </w:p>
    <w:p>
      <w:r>
        <w:rPr>
          <w:rFonts w:ascii="Courier New" w:hAnsi="Courier New"/>
          <w:color w:val="555555"/>
          <w:sz w:val="20"/>
        </w:rPr>
        <w:t>[5]</w:t>
      </w:r>
    </w:p>
    <w:p>
      <w:r>
        <w:rPr>
          <w:rFonts w:ascii="Gentium Plus" w:hAnsi="Gentium Plus"/>
          <w:sz w:val="24"/>
        </w:rPr>
        <w:t>κινήσειν τὴν μηχανὴν ἐξελέχθησαν ἐξ ἁπάσης τῆς δυ‐ νάμεως οἱ ταῖς ῥώμαις διαφέροντες ἄνδρες τρισχίλιοι</w:t>
      </w:r>
    </w:p>
    <w:p>
      <w:r>
        <w:rPr>
          <w:rFonts w:ascii="Courier New" w:hAnsi="Courier New"/>
          <w:color w:val="555555"/>
          <w:sz w:val="20"/>
        </w:rPr>
        <w:t>[20 . 91 . 8]</w:t>
      </w:r>
    </w:p>
    <w:p>
      <w:r>
        <w:rPr>
          <w:rFonts w:ascii="Gentium Plus" w:hAnsi="Gentium Plus"/>
          <w:sz w:val="24"/>
        </w:rPr>
        <w:t>καὶ τετρακόσιοι· τούτων δ’ οἱ μὲν ἐντὸς ἀποληφθέντες, οἱ δ’ ἐκ τῶν ὄπισθεν μερῶν παριστάμενοι προεώθουν, πολλὰ τῆς τέχνης συνεργούσης εἰς τὴν κίνησιν. κατ‐</w:t>
      </w:r>
    </w:p>
    <w:p>
      <w:r>
        <w:rPr>
          <w:rFonts w:ascii="Courier New" w:hAnsi="Courier New"/>
          <w:color w:val="555555"/>
          <w:sz w:val="20"/>
        </w:rPr>
        <w:t>[5]</w:t>
      </w:r>
    </w:p>
    <w:p>
      <w:r>
        <w:rPr>
          <w:rFonts w:ascii="Gentium Plus" w:hAnsi="Gentium Plus"/>
          <w:sz w:val="24"/>
        </w:rPr>
        <w:t>κριοφόρους καὶ στοὰς δι’ ὧν ἔμελλον οἱ τοῖς ἔργοις προσιόντες ἐλεύσεσθαι καὶ πάλιν ἐπιστρέψειν ἀσφαλῶς. τοῖς δ’ ἐκ τῶν νεῶν πληρώμασιν ἀνεκάθαρε τὸν τόπον ἐπὶ σταδίους τέτταρας, δι’ ὧν ἔμελλεν προσάξειν τὰς κατασκευασθείσας μηχανάς, ὥστε γίνεσθαι τὸ ἔργον</w:t>
      </w:r>
    </w:p>
    <w:p>
      <w:r>
        <w:rPr>
          <w:rFonts w:ascii="Courier New" w:hAnsi="Courier New"/>
          <w:color w:val="555555"/>
          <w:sz w:val="20"/>
        </w:rPr>
        <w:t>[10]</w:t>
      </w:r>
    </w:p>
    <w:p>
      <w:r>
        <w:rPr>
          <w:rFonts w:ascii="Gentium Plus" w:hAnsi="Gentium Plus"/>
          <w:sz w:val="24"/>
        </w:rPr>
        <w:t>ἐπὶ μῆκος μεσοπυργίων ἓξ καὶ πύργων ἑπτά. τὸ δ’ ἠθροισμένον πλῆθος τῶν τεχνιτῶν καὶ τῶν τοῖς ἔργοις</w:t>
      </w:r>
    </w:p>
    <w:p>
      <w:r>
        <w:rPr>
          <w:rFonts w:ascii="Courier New" w:hAnsi="Courier New"/>
          <w:color w:val="555555"/>
          <w:sz w:val="20"/>
        </w:rPr>
        <w:t>[20 . 92 . 1]</w:t>
      </w:r>
    </w:p>
    <w:p>
      <w:r>
        <w:rPr>
          <w:rFonts w:ascii="Gentium Plus" w:hAnsi="Gentium Plus"/>
          <w:sz w:val="24"/>
        </w:rPr>
        <w:t>προσιόντων οὐ πολὺ ἐλείπετο τῶν τρισμυρίων. διόπερ τῇ πολυχειρίᾳ τάχιον τῆς προσδοκίας ἁπάντων ἐπι‐ τελουμένων φοβερὸς ἦν ὁ Δημήτριος τοῖς Ῥοδίοις. οὐ μόνον γὰρ τὰ μεγέθη τῶν μηχανῶν καὶ τὸ πλῆθος</w:t>
      </w:r>
    </w:p>
    <w:p>
      <w:r>
        <w:rPr>
          <w:rFonts w:ascii="Courier New" w:hAnsi="Courier New"/>
          <w:color w:val="555555"/>
          <w:sz w:val="20"/>
        </w:rPr>
        <w:t>[5]</w:t>
      </w:r>
    </w:p>
    <w:p>
      <w:r>
        <w:rPr>
          <w:rFonts w:ascii="Gentium Plus" w:hAnsi="Gentium Plus"/>
          <w:sz w:val="24"/>
        </w:rPr>
        <w:t>τῆς ἠθροισμένης δυνάμεως ἐξέπληττεν αὐτούς, ἀλλὰ καὶ τὸ τοῦ βασιλέως βίαιον καὶ φιλότεχνον ἐν ταῖς</w:t>
      </w:r>
    </w:p>
    <w:p>
      <w:r>
        <w:rPr>
          <w:rFonts w:ascii="Courier New" w:hAnsi="Courier New"/>
          <w:color w:val="555555"/>
          <w:sz w:val="20"/>
        </w:rPr>
        <w:t>[20 . 92 . 2]</w:t>
      </w:r>
    </w:p>
    <w:p>
      <w:r>
        <w:rPr>
          <w:rFonts w:ascii="Gentium Plus" w:hAnsi="Gentium Plus"/>
          <w:sz w:val="24"/>
        </w:rPr>
        <w:t>πολιορκίαις. εὐμήχανος γὰρ ὢν καθ’ ὑπερβολὴν ἐν ταῖς ἐπινοίαις καὶ πολλὰ παρὰ τὴν τῶν ἀρχιτεκτόνων τέχνην παρευρίσκων ὠνομάσθη μὲν πολιορκητής, τὴν δ’ ἐν ταῖς προσβολαῖς ὑπεροχὴν καὶ βίαν τοιαύτην</w:t>
      </w:r>
    </w:p>
    <w:p>
      <w:r>
        <w:rPr>
          <w:rFonts w:ascii="Courier New" w:hAnsi="Courier New"/>
          <w:color w:val="555555"/>
          <w:sz w:val="20"/>
        </w:rPr>
        <w:t>[5]</w:t>
      </w:r>
    </w:p>
    <w:p>
      <w:r>
        <w:rPr>
          <w:rFonts w:ascii="Gentium Plus" w:hAnsi="Gentium Plus"/>
          <w:sz w:val="24"/>
        </w:rPr>
        <w:t>εἶχεν ὥστε δόξαι μηδὲν οὕτως ὀχυρὸν εἶναι τεῖχος ὃ δύναιτ’ ἂν τὴν ἀπ’ ἐκείνου τοῖς πολιορκουμένοις ἀσφά‐</w:t>
      </w:r>
    </w:p>
    <w:p>
      <w:r>
        <w:rPr>
          <w:rFonts w:ascii="Courier New" w:hAnsi="Courier New"/>
          <w:color w:val="555555"/>
          <w:sz w:val="20"/>
        </w:rPr>
        <w:t>[20 . 92 . 3]</w:t>
      </w:r>
    </w:p>
    <w:p>
      <w:r>
        <w:rPr>
          <w:rFonts w:ascii="Gentium Plus" w:hAnsi="Gentium Plus"/>
          <w:sz w:val="24"/>
        </w:rPr>
        <w:t>λειαν παρέχεσθαι. ἦν δὲ καὶ κατὰ τὸ μέγεθος τοῦ σώματος καὶ κατὰ τὸ κάλλος ἡρωικὸν ἀποφαίνων ἀξίωμα, ὥστε καὶ τοὺς ἀφικνουμένους τῶν ξένων θεω‐ ροῦντας εὐπρέπειαν κεκοσμημένην ὑπεροχῇ βασιλικῇ</w:t>
      </w:r>
    </w:p>
    <w:p>
      <w:r>
        <w:rPr>
          <w:rFonts w:ascii="Courier New" w:hAnsi="Courier New"/>
          <w:color w:val="555555"/>
          <w:sz w:val="20"/>
        </w:rPr>
        <w:t>[5]</w:t>
      </w:r>
    </w:p>
    <w:p>
      <w:r>
        <w:rPr>
          <w:rFonts w:ascii="Gentium Plus" w:hAnsi="Gentium Plus"/>
          <w:sz w:val="24"/>
        </w:rPr>
        <w:t>θαυμάζειν καὶ παρακολουθεῖν ἐν ταῖς ἐξόδοις ἕνεκεν</w:t>
      </w:r>
    </w:p>
    <w:p>
      <w:r>
        <w:rPr>
          <w:rFonts w:ascii="Courier New" w:hAnsi="Courier New"/>
          <w:color w:val="555555"/>
          <w:sz w:val="20"/>
        </w:rPr>
        <w:t>[20 . 92 . 4]</w:t>
      </w:r>
    </w:p>
    <w:p>
      <w:r>
        <w:rPr>
          <w:rFonts w:ascii="Gentium Plus" w:hAnsi="Gentium Plus"/>
          <w:sz w:val="24"/>
        </w:rPr>
        <w:t>τῆς θέας. ἐπὶ δὲ τούτοις ὑπῆρχε καὶ τῇ ψυχῇ μετ‐ έωρος καὶ μεγαλοπρεπὴς καὶ καταφρονῶν οὐ τῶν πολ‐</w:t>
      </w:r>
    </w:p>
    <w:p>
      <w:r>
        <w:rPr>
          <w:rFonts w:ascii="Courier New" w:hAnsi="Courier New"/>
          <w:color w:val="555555"/>
          <w:sz w:val="20"/>
        </w:rPr>
        <w:t>[5]</w:t>
      </w:r>
    </w:p>
    <w:p>
      <w:r>
        <w:rPr>
          <w:rFonts w:ascii="Gentium Plus" w:hAnsi="Gentium Plus"/>
          <w:sz w:val="24"/>
        </w:rPr>
        <w:t>μέθαις διέτριβε καὶ συμποσίοις ἔχουσιν ὀρχήσεις καὶ κώμους καὶ τὸ σύνολον ἐζήλου τὴν νυθολογουμένην ποτὲ γενέσθαι κατ’ ἀνθρώπους τοῦ Διονύσου διάθεσιν, κατὰ δὲ τοὺς πολέμους ἐνεργὸς ἦν καὶ νήφων, ὥστε παρὰ πάντας τοὺς ἐργατευομένους ἐναγώνιον παρέχε‐</w:t>
      </w:r>
    </w:p>
    <w:p>
      <w:r>
        <w:rPr>
          <w:rFonts w:ascii="Courier New" w:hAnsi="Courier New"/>
          <w:color w:val="555555"/>
          <w:sz w:val="20"/>
        </w:rPr>
        <w:t>[20 . 92 . 5]</w:t>
      </w:r>
    </w:p>
    <w:p>
      <w:r>
        <w:rPr>
          <w:rFonts w:ascii="Gentium Plus" w:hAnsi="Gentium Plus"/>
          <w:sz w:val="24"/>
        </w:rPr>
        <w:t>σθαι τὸ σῶμα καὶ τὴν ψυχήν. ἐπὶ γὰρ τούτου βέλη τὰ μέγιστα συνετελέσθη καὶ μηχαναὶ παντοῖαι πολὺ τὰς παρὰ τοῖς ἄλλοις γενομένας ὑπεραίρουσαι· καὶ σκάφη δὲ μέγιστα καθείλκυσεν οὗτος μετὰ τὴν πολιορ‐</w:t>
      </w:r>
    </w:p>
    <w:p>
      <w:r>
        <w:rPr>
          <w:rFonts w:ascii="Courier New" w:hAnsi="Courier New"/>
          <w:color w:val="555555"/>
          <w:sz w:val="20"/>
        </w:rPr>
        <w:t>[5]</w:t>
      </w:r>
    </w:p>
    <w:p>
      <w:r>
        <w:rPr>
          <w:rFonts w:ascii="Gentium Plus" w:hAnsi="Gentium Plus"/>
          <w:sz w:val="24"/>
        </w:rPr>
        <w:t>κίαν ταύτην καὶ τὴν τοῦ πατρὸς τελευτήν.</w:t>
      </w:r>
    </w:p>
    <w:p>
      <w:r>
        <w:rPr>
          <w:rFonts w:ascii="Courier New" w:hAnsi="Courier New"/>
          <w:color w:val="555555"/>
          <w:sz w:val="20"/>
        </w:rPr>
        <w:t>[20 . 93 . 1]</w:t>
      </w:r>
    </w:p>
    <w:p>
      <w:r>
        <w:rPr>
          <w:rFonts w:ascii="Gentium Plus" w:hAnsi="Gentium Plus"/>
          <w:sz w:val="24"/>
        </w:rPr>
        <w:t>Οἱ δὲ Ῥόδιοι θεωροῦντες τὴν προκοπὴν τῶν παρὰ τοῖς πολεμίοις ἔργων κατεσκεύασαν ἐντὸς ἕτερον τεῖχος παράλληλον τῷ μέλλοντι πονεῖν κατὰ τὰς προσβολάς. ἐχρῶντο δὲ λίθοις καθαιροῦντες τοῦ θεάτρου τὸν περί‐</w:t>
      </w:r>
    </w:p>
    <w:p>
      <w:r>
        <w:rPr>
          <w:rFonts w:ascii="Courier New" w:hAnsi="Courier New"/>
          <w:color w:val="555555"/>
          <w:sz w:val="20"/>
        </w:rPr>
        <w:t>[5]</w:t>
      </w:r>
    </w:p>
    <w:p>
      <w:r>
        <w:rPr>
          <w:rFonts w:ascii="Gentium Plus" w:hAnsi="Gentium Plus"/>
          <w:sz w:val="24"/>
        </w:rPr>
        <w:t>βολον καὶ τὰς πλησίον οἰκίας, ἔτι δὲ τῶν ἱερῶν ἔνια, τοῖς θεοῖς εὐξάμενοι καλλίονα κατασκευάσειν σωθείσης</w:t>
      </w:r>
    </w:p>
    <w:p>
      <w:r>
        <w:rPr>
          <w:rFonts w:ascii="Courier New" w:hAnsi="Courier New"/>
          <w:color w:val="555555"/>
          <w:sz w:val="20"/>
        </w:rPr>
        <w:t>[20 . 93 . 2]</w:t>
      </w:r>
    </w:p>
    <w:p>
      <w:r>
        <w:rPr>
          <w:rFonts w:ascii="Gentium Plus" w:hAnsi="Gentium Plus"/>
          <w:sz w:val="24"/>
        </w:rPr>
        <w:t>τῆς πόλεως. ἐξέπεμψαν δὲ καὶ τῶν νεῶν ἐννέα, δια‐ κελευσάμενοι τοὺς ἀφηγουμένους πανταχῇ πλεῖν καὶ παραδόξως ἐπιφαινομένους ἃ μὲν βυθίζειν τῶν ἁλισκο‐ μένων πλοίων, ἃ δὲ κατάγειν εἰς τὴν πόλιν. ἐκπλευ‐</w:t>
      </w:r>
    </w:p>
    <w:p>
      <w:r>
        <w:rPr>
          <w:rFonts w:ascii="Courier New" w:hAnsi="Courier New"/>
          <w:color w:val="555555"/>
          <w:sz w:val="20"/>
        </w:rPr>
        <w:t>[5]</w:t>
      </w:r>
    </w:p>
    <w:p>
      <w:r>
        <w:rPr>
          <w:rFonts w:ascii="Gentium Plus" w:hAnsi="Gentium Plus"/>
          <w:sz w:val="24"/>
        </w:rPr>
        <w:t>σάντων δὲ τούτων καὶ τριχῇ διαιρεθέντων Δαμόφιλος μὲν ἔχων ναῦς τὰς καλουμένας παρὰ Ῥοδίοις φυλα‐ κίδας ἔπλευσεν εἰς Κάρπαθον καὶ πολλὰ μὲν πλοῖα τῶν Δημητρίου καταλαβών, ἃ μὲν τοῖς ἐμβόλοις θραύων κατεπόντιζεν, ἃ δ’ ἐπὶ τὸν αἰγιαλὸν κομίζων ἐνεπύριζεν,</w:t>
      </w:r>
    </w:p>
    <w:p>
      <w:r>
        <w:rPr>
          <w:rFonts w:ascii="Courier New" w:hAnsi="Courier New"/>
          <w:color w:val="555555"/>
          <w:sz w:val="20"/>
        </w:rPr>
        <w:t>[10]</w:t>
      </w:r>
    </w:p>
    <w:p>
      <w:r>
        <w:rPr>
          <w:rFonts w:ascii="Gentium Plus" w:hAnsi="Gentium Plus"/>
          <w:sz w:val="24"/>
        </w:rPr>
        <w:t>ἐκλεγόμενος τῶν σωμάτων τὰ χρησιμώτατα, οὐκ ὀλίγα δὲ τῶν κομιζόντων τοὺς ἐκ τῆς νήσου καρποὺς κατ‐</w:t>
      </w:r>
    </w:p>
    <w:p>
      <w:r>
        <w:rPr>
          <w:rFonts w:ascii="Courier New" w:hAnsi="Courier New"/>
          <w:color w:val="555555"/>
          <w:sz w:val="20"/>
        </w:rPr>
        <w:t>[20 . 93 . 3]</w:t>
      </w:r>
    </w:p>
    <w:p>
      <w:r>
        <w:rPr>
          <w:rFonts w:ascii="Gentium Plus" w:hAnsi="Gentium Plus"/>
          <w:sz w:val="24"/>
        </w:rPr>
        <w:t>ήγαγεν εἰς τὴν πατρίδα. Μενέδημος δὲ τριῶν ἀφ‐ ηγούμενος τριημιολιῶν πλεύσας τῆς Λυκίας ἐπὶ τὰ Πάταρα καὶ καταλαβὼν ὁρμοῦσαν ναῦν τοῦ πληρώμα‐ τος ἐπὶ γῆς ὄντος ἐνεπύρισε τὸ σκάφος, πολλὰ δὲ</w:t>
      </w:r>
    </w:p>
    <w:p>
      <w:r>
        <w:rPr>
          <w:rFonts w:ascii="Courier New" w:hAnsi="Courier New"/>
          <w:color w:val="555555"/>
          <w:sz w:val="20"/>
        </w:rPr>
        <w:t>[5]</w:t>
      </w:r>
    </w:p>
    <w:p>
      <w:r>
        <w:rPr>
          <w:rFonts w:ascii="Gentium Plus" w:hAnsi="Gentium Plus"/>
          <w:sz w:val="24"/>
        </w:rPr>
        <w:t>πλοῖα τῶν κομιζόντων τὴν ἀγορὰν ἐπὶ τὸ στρατόπεδον</w:t>
      </w:r>
    </w:p>
    <w:p>
      <w:r>
        <w:rPr>
          <w:rFonts w:ascii="Courier New" w:hAnsi="Courier New"/>
          <w:color w:val="555555"/>
          <w:sz w:val="20"/>
        </w:rPr>
        <w:t>[20 . 93 . 4]</w:t>
      </w:r>
    </w:p>
    <w:p>
      <w:r>
        <w:rPr>
          <w:rFonts w:ascii="Gentium Plus" w:hAnsi="Gentium Plus"/>
          <w:sz w:val="24"/>
        </w:rPr>
        <w:t>ὑποχείρια λαβὼν ἐξαπέστειλεν εἰς τὴν Ῥόδον. εἷλε δὲ καὶ τετρήρη πλέουσαν μὲν ἐκ Κιλικίας, ἔχουσαν δ’ ἐσθῆτα βασιλικὴν καὶ τὴν ἄλλην ἀποσκευήν, ἣν ἡ γυνὴ Δημητρίου Φίλα παρασκευασαμένη φιλοτιμότερον</w:t>
      </w:r>
    </w:p>
    <w:p>
      <w:r>
        <w:rPr>
          <w:rFonts w:ascii="Courier New" w:hAnsi="Courier New"/>
          <w:color w:val="555555"/>
          <w:sz w:val="20"/>
        </w:rPr>
        <w:t>[5]</w:t>
      </w:r>
    </w:p>
    <w:p>
      <w:r>
        <w:rPr>
          <w:rFonts w:ascii="Gentium Plus" w:hAnsi="Gentium Plus"/>
          <w:sz w:val="24"/>
        </w:rPr>
        <w:t>ἀπεστάλκει τἀνδρί. τὸν μὲν οὖν ἱματισμὸν ἀπέστειλεν εἰς Αἴγυπτον, οὐσῶν τῶν στολῶν ἁλουργῶν καὶ βασιλεῖ φορεῖν πρεπουσῶν, τὴν δὲ ναῦν ἐνεώλκησεν καὶ τοὺς ναύτας ἀπέδοτο τούς τ’ ἐκ τῆς τετρήρους καὶ τοὺς ἐκ</w:t>
      </w:r>
    </w:p>
    <w:p>
      <w:r>
        <w:rPr>
          <w:rFonts w:ascii="Courier New" w:hAnsi="Courier New"/>
          <w:color w:val="555555"/>
          <w:sz w:val="20"/>
        </w:rPr>
        <w:t>[20 . 93 . 5]</w:t>
      </w:r>
    </w:p>
    <w:p>
      <w:r>
        <w:rPr>
          <w:rFonts w:ascii="Gentium Plus" w:hAnsi="Gentium Plus"/>
          <w:sz w:val="24"/>
        </w:rPr>
        <w:t>τῶν ἄλλων πλοίων τῶν ἁλόντων. τῶν δ’ ὑπολοίπων νεῶν τριῶν Ἀμύντας ἡγούμενος ἔπλευσεν ἐπὶ νήσων καὶ πολλοῖς πλοίοις περιτυχὼν κομίζουσι τὰ πρὸς τὰς μηχανὰς ἁρμόζοντα τοῖς πολεμίοις ἃ μὲν αὐτῶν κατ‐</w:t>
      </w:r>
    </w:p>
    <w:p>
      <w:r>
        <w:rPr>
          <w:rFonts w:ascii="Courier New" w:hAnsi="Courier New"/>
          <w:color w:val="555555"/>
          <w:sz w:val="20"/>
        </w:rPr>
        <w:t>[5]</w:t>
      </w:r>
    </w:p>
    <w:p>
      <w:r>
        <w:rPr>
          <w:rFonts w:ascii="Gentium Plus" w:hAnsi="Gentium Plus"/>
          <w:sz w:val="24"/>
        </w:rPr>
        <w:t>έδυσεν, ἃ δὲ κατήγαγεν εἰς τὴν πόλιν, ἐν οἷς ἑάλωσαν καὶ τεχνῖται τῶν ἀξιολόγων καὶ πρὸς βέλη καὶ κατα‐ πέλτας ἐμπειρίᾳ διαφέροντες ἕνδεκα.</w:t>
      </w:r>
    </w:p>
    <w:p>
      <w:r>
        <w:rPr>
          <w:rFonts w:ascii="Courier New" w:hAnsi="Courier New"/>
          <w:color w:val="555555"/>
          <w:sz w:val="20"/>
        </w:rPr>
        <w:t>[20 . 93 . 6]</w:t>
      </w:r>
    </w:p>
    <w:p>
      <w:r>
        <w:rPr>
          <w:rFonts w:ascii="Gentium Plus" w:hAnsi="Gentium Plus"/>
          <w:sz w:val="24"/>
        </w:rPr>
        <w:t>Μετὰ δὲ ταῦτα ἐκκλησίας συναχθείσης συνεβού‐ λευόν τινες τὰς εἰκόνας τὰς Ἀντιγόνου καὶ Δημητρίου κατασπάσαι, δεινὸν εἶναι λέγοντες ἐν ἴσῳ τιμᾶσθαι τοὺς πολιορκοῦντας τοῖς εὐεργέταις· ἐφ’ οἷς ὁ δῆμος</w:t>
      </w:r>
    </w:p>
    <w:p>
      <w:r>
        <w:rPr>
          <w:rFonts w:ascii="Courier New" w:hAnsi="Courier New"/>
          <w:color w:val="555555"/>
          <w:sz w:val="20"/>
        </w:rPr>
        <w:t>[5]</w:t>
      </w:r>
    </w:p>
    <w:p>
      <w:r>
        <w:rPr>
          <w:rFonts w:ascii="Gentium Plus" w:hAnsi="Gentium Plus"/>
          <w:sz w:val="24"/>
        </w:rPr>
        <w:t>ἀγανακτήσας τούτοις μὲν ὡς ἁμαρτάνουσιν ἐπετίμησεν, τῶν δὲ περὶ Ἀντίγονον τιμῶν οὐδεμίαν μετεκίνησεν, καλῶς πρός τε δόξαν καὶ τὸ συμφέρον βουλευσάμενος.</w:t>
      </w:r>
    </w:p>
    <w:p>
      <w:r>
        <w:rPr>
          <w:rFonts w:ascii="Courier New" w:hAnsi="Courier New"/>
          <w:color w:val="555555"/>
          <w:sz w:val="20"/>
        </w:rPr>
        <w:t>[20 . 93 . 7]</w:t>
      </w:r>
    </w:p>
    <w:p>
      <w:r>
        <w:rPr>
          <w:rFonts w:ascii="Gentium Plus" w:hAnsi="Gentium Plus"/>
          <w:sz w:val="24"/>
        </w:rPr>
        <w:t>ἥ τε γὰρ μεγαλοψυχία καὶ τὸ βέβαιον τῆς ἐν δημο‐ κρατίᾳ κρίσεως παρὰ μὲν τοῖς ἄλλοις ἐπαίνων ἐτύγχανε, παρὰ δὲ τοῖς πολιορκοῦσι μεταμελείας· τὰς γὰρ κατὰ τὴν Ἑλλάδα πόλεις οὐδεμίαν ἐνδεδειγμένας εὔνοιαν</w:t>
      </w:r>
    </w:p>
    <w:p>
      <w:r>
        <w:rPr>
          <w:rFonts w:ascii="Courier New" w:hAnsi="Courier New"/>
          <w:color w:val="555555"/>
          <w:sz w:val="20"/>
        </w:rPr>
        <w:t>[5]</w:t>
      </w:r>
    </w:p>
    <w:p>
      <w:r>
        <w:rPr>
          <w:rFonts w:ascii="Gentium Plus" w:hAnsi="Gentium Plus"/>
          <w:sz w:val="24"/>
        </w:rPr>
        <w:t>εἰς τοὺς εὐεργέτας ἐλευθεροῦντες τὴν διὰ τῆς πείρας φανεῖσαν βεβαιοτάτην εἰς ἀμοιβὴν χάριτος ἐφαίνοντο καταδουλούμενοι, πρός τε τὸ παράδοξον τῆς τύχης, εἰ συμβαίη τὴν πόλιν ἁλῶναι, κατελείπετ’ αὐτοῖς πρὸς παραίτησιν τῆς τηρηθείσης ὑπ’ αὐτῶν φιλίας ἀνάμνησις.</w:t>
      </w:r>
    </w:p>
    <w:p>
      <w:r>
        <w:rPr>
          <w:rFonts w:ascii="Courier New" w:hAnsi="Courier New"/>
          <w:color w:val="555555"/>
          <w:sz w:val="20"/>
        </w:rPr>
        <w:t>[10]</w:t>
      </w:r>
    </w:p>
    <w:p>
      <w:r>
        <w:rPr>
          <w:rFonts w:ascii="Gentium Plus" w:hAnsi="Gentium Plus"/>
          <w:sz w:val="24"/>
        </w:rPr>
        <w:t>ταῦτα μὲν οὖν τοῖς Ῥοδίοις ἐπράχθη συνετῶς.</w:t>
      </w:r>
    </w:p>
    <w:p>
      <w:r>
        <w:rPr>
          <w:rFonts w:ascii="Courier New" w:hAnsi="Courier New"/>
          <w:color w:val="555555"/>
          <w:sz w:val="20"/>
        </w:rPr>
        <w:t>[20 . 94 . 1]</w:t>
      </w:r>
    </w:p>
    <w:p>
      <w:r>
        <w:rPr>
          <w:rFonts w:ascii="Gentium Plus" w:hAnsi="Gentium Plus"/>
          <w:sz w:val="24"/>
        </w:rPr>
        <w:t>Δημητρίου δὲ διὰ τῶν μεταλλέων ὑπορύξαντος τὸ τεῖχος τῶν αὐτομόλων τις ἐμήνυσε τοῖς πολιορκουμένοις ὡς οἱ ταῖς ὑπονομαῖς χρώμενοι σχεδὸν ἐντός εἰσι τοῦ</w:t>
      </w:r>
    </w:p>
    <w:p>
      <w:r>
        <w:rPr>
          <w:rFonts w:ascii="Courier New" w:hAnsi="Courier New"/>
          <w:color w:val="555555"/>
          <w:sz w:val="20"/>
        </w:rPr>
        <w:t>[20 . 94 . 2]</w:t>
      </w:r>
    </w:p>
    <w:p>
      <w:r>
        <w:rPr>
          <w:rFonts w:ascii="Gentium Plus" w:hAnsi="Gentium Plus"/>
          <w:sz w:val="24"/>
        </w:rPr>
        <w:t>τείχους. διόπερ οἱ Ῥόδιοι τάφρον ὀρύξαντες βαθεῖαν, παράλληλον τῷ δοκοῦντι πεσεῖσθαι τείχει, ταχὺ καὶ αὐτοὶ ταῖς μεταλλείαις χρώμενοι συνῆψαν ὑπὸ γῆν τοῖς ἐναντίοις καὶ διεκώλυσαν τῆς εἰς τοὔμπροσθεν πορείας.</w:t>
      </w:r>
    </w:p>
    <w:p>
      <w:r>
        <w:rPr>
          <w:rFonts w:ascii="Courier New" w:hAnsi="Courier New"/>
          <w:color w:val="555555"/>
          <w:sz w:val="20"/>
        </w:rPr>
        <w:t>[20 . 94 . 3]</w:t>
      </w:r>
    </w:p>
    <w:p>
      <w:r>
        <w:rPr>
          <w:rFonts w:ascii="Gentium Plus" w:hAnsi="Gentium Plus"/>
          <w:sz w:val="24"/>
        </w:rPr>
        <w:t>τῶν δὲ διορυγμάτων παρ’ ἀμφοτέροις τηρουμένων ἐπ‐ εχείρησάν τινες τῶν παρὰ τοῦ Δημητρίου διαφθείρειν χρήμασι τὸν τεταγμένον ἐπὶ τῆς φυλακῆς ὑπὸ τῶν Ῥοδίων Ἀθηναγόραν· οὗτος δ’ ἦν Μιλήσιος μὲν τὸ</w:t>
      </w:r>
    </w:p>
    <w:p>
      <w:r>
        <w:rPr>
          <w:rFonts w:ascii="Courier New" w:hAnsi="Courier New"/>
          <w:color w:val="555555"/>
          <w:sz w:val="20"/>
        </w:rPr>
        <w:t>[5]</w:t>
      </w:r>
    </w:p>
    <w:p>
      <w:r>
        <w:rPr>
          <w:rFonts w:ascii="Gentium Plus" w:hAnsi="Gentium Plus"/>
          <w:sz w:val="24"/>
        </w:rPr>
        <w:t>γένος, ὑπὸ Πτολεμαίου δ’ ἐξαπεσταλμένος ἡγεμὼν τῶν</w:t>
      </w:r>
    </w:p>
    <w:p>
      <w:r>
        <w:rPr>
          <w:rFonts w:ascii="Courier New" w:hAnsi="Courier New"/>
          <w:color w:val="555555"/>
          <w:sz w:val="20"/>
        </w:rPr>
        <w:t>[20 . 94 . 4]</w:t>
      </w:r>
    </w:p>
    <w:p>
      <w:r>
        <w:rPr>
          <w:rFonts w:ascii="Gentium Plus" w:hAnsi="Gentium Plus"/>
          <w:sz w:val="24"/>
        </w:rPr>
        <w:t>μισθοφόρων. ἐπαγγειλάμενος δὲ προδώσειν συνετάξαθ’ ἡμέραν καθ’ ἣν ἔδει παρὰ Δημητρίου πεμφθῆναί τινα τῶν ἀξιολόγων ἡγεμόνων τὸν νυκτὸς ἀναβησόμενον διὰ τοῦ ὀρύγματος εἰς τὴν πόλιν, ὅπως κατασκέψηται</w:t>
      </w:r>
    </w:p>
    <w:p>
      <w:r>
        <w:rPr>
          <w:rFonts w:ascii="Courier New" w:hAnsi="Courier New"/>
          <w:color w:val="555555"/>
          <w:sz w:val="20"/>
        </w:rPr>
        <w:t>[5]</w:t>
      </w:r>
    </w:p>
    <w:p>
      <w:r>
        <w:rPr>
          <w:rFonts w:ascii="Gentium Plus" w:hAnsi="Gentium Plus"/>
          <w:sz w:val="24"/>
        </w:rPr>
        <w:t>τὸν τόπον τὸν μέλλοντα δέξασθαι τοὺς στρατιώτας.</w:t>
      </w:r>
    </w:p>
    <w:p>
      <w:r>
        <w:rPr>
          <w:rFonts w:ascii="Courier New" w:hAnsi="Courier New"/>
          <w:color w:val="555555"/>
          <w:sz w:val="20"/>
        </w:rPr>
        <w:t>[20 . 94 . 5]</w:t>
      </w:r>
    </w:p>
    <w:p>
      <w:r>
        <w:rPr>
          <w:rFonts w:ascii="Gentium Plus" w:hAnsi="Gentium Plus"/>
          <w:sz w:val="24"/>
        </w:rPr>
        <w:t>εἰς ἐλπίδας δὲ μεγάλας ἀγαγὼν τοὺς περὶ Δημήτριον ἐμήνυσε τῇ βουλῇ· καὶ πέμψαντος τοῦ βασιλέως τῶν περὶ αὑτὸν φίλων Ἀλέξανδρον τὸν Μακεδόνα τοῦτον μὲν ἀναβάντα διὰ τῆς διώρυχος συνέλαβον οἱ Ῥόδιοι,</w:t>
      </w:r>
    </w:p>
    <w:p>
      <w:r>
        <w:rPr>
          <w:rFonts w:ascii="Courier New" w:hAnsi="Courier New"/>
          <w:color w:val="555555"/>
          <w:sz w:val="20"/>
        </w:rPr>
        <w:t>[5]</w:t>
      </w:r>
    </w:p>
    <w:p>
      <w:r>
        <w:rPr>
          <w:rFonts w:ascii="Gentium Plus" w:hAnsi="Gentium Plus"/>
          <w:sz w:val="24"/>
        </w:rPr>
        <w:t>τὸν δ’ Ἀθηναγόραν ἐστεφάνωσαν χρυσῷ στεφάνῳ καὶ δωρεὰν ἔδωκαν ἀργυρίου τάλαντα πέντε, σπεύδοντες καὶ τῶν ἄλλων μισθοφόρων καὶ ξένων ἐκκαλεῖσθαι τὴν πρὸς τὸν δῆμον εὔνοιαν.</w:t>
      </w:r>
    </w:p>
    <w:p>
      <w:r>
        <w:rPr>
          <w:rFonts w:ascii="Courier New" w:hAnsi="Courier New"/>
          <w:color w:val="555555"/>
          <w:sz w:val="20"/>
        </w:rPr>
        <w:t>[20 . 95 . 1]</w:t>
      </w:r>
    </w:p>
    <w:p>
      <w:r>
        <w:rPr>
          <w:rFonts w:ascii="Gentium Plus" w:hAnsi="Gentium Plus"/>
          <w:sz w:val="24"/>
        </w:rPr>
        <w:t>Δημήτριος δὲ τῶν τε μηχανῶν αὐτῷ τέλος ἐχουσῶν καὶ τοῦ πρὸς τὸ τεῖχος τόπου παντὸς ἀνακαθαρθέντος τὴν μὲν ἑλέπολιν μέσην ἔστησε, τὰς δὲ χωστρίδας χελώνας ἐπιδιεῖλεν, οὔσας [εἰς] ὀκτώ· κατέστησεν δ’</w:t>
      </w:r>
    </w:p>
    <w:p>
      <w:r>
        <w:rPr>
          <w:rFonts w:ascii="Courier New" w:hAnsi="Courier New"/>
          <w:color w:val="555555"/>
          <w:sz w:val="20"/>
        </w:rPr>
        <w:t>[5]</w:t>
      </w:r>
    </w:p>
    <w:p>
      <w:r>
        <w:rPr>
          <w:rFonts w:ascii="Gentium Plus" w:hAnsi="Gentium Plus"/>
          <w:sz w:val="24"/>
        </w:rPr>
        <w:t>εἰς ἑκάτερον μέρος τῆς μηχανῆς τέτταρας καὶ τούτων ἑκάστῃ συνῆψεν στοὰν μίαν εἰς τὸ δύνασθαι μετ’ ἀσφαλείας ἐπιτελεῖν τὸ προσταττόμενον τοὺς εἰσιόντας τε καὶ πάλιν ἐξιόντας, κριοφόρους δὲ δύο πολλαπλα‐ σίας τοῖς μεγέθεσιν· εἶχε γὰρ ἑκατέραν πηχῶν ἑκατὸν</w:t>
      </w:r>
    </w:p>
    <w:p>
      <w:r>
        <w:rPr>
          <w:rFonts w:ascii="Courier New" w:hAnsi="Courier New"/>
          <w:color w:val="555555"/>
          <w:sz w:val="20"/>
        </w:rPr>
        <w:t>[10]</w:t>
      </w:r>
    </w:p>
    <w:p>
      <w:r>
        <w:rPr>
          <w:rFonts w:ascii="Gentium Plus" w:hAnsi="Gentium Plus"/>
          <w:sz w:val="24"/>
        </w:rPr>
        <w:t>εἴκοσι, σεσιδηρωμένην καὶ τὴν ἐμβολὴν ἔχουσαν παρα‐ πλησίαν νεὼς ἐμβόλῳ, καὶ προωθουμένην μὲν εὐκινή‐ τως, ὑπότροχον δὲ καὶ τὴν ἐναγώνιον ἐνέργειαν λαμ‐</w:t>
      </w:r>
    </w:p>
    <w:p>
      <w:r>
        <w:rPr>
          <w:rFonts w:ascii="Courier New" w:hAnsi="Courier New"/>
          <w:color w:val="555555"/>
          <w:sz w:val="20"/>
        </w:rPr>
        <w:t>[20 . 95 . 2]</w:t>
      </w:r>
    </w:p>
    <w:p>
      <w:r>
        <w:rPr>
          <w:rFonts w:ascii="Gentium Plus" w:hAnsi="Gentium Plus"/>
          <w:sz w:val="24"/>
        </w:rPr>
        <w:t>βάνουσαν δι’ ἀνδρῶν οὐκ ἐλαττόνων ἢ χιλίων. μέλλων</w:t>
      </w:r>
    </w:p>
    <w:p>
      <w:r>
        <w:rPr>
          <w:rFonts w:ascii="Courier New" w:hAnsi="Courier New"/>
          <w:color w:val="555555"/>
          <w:sz w:val="20"/>
        </w:rPr>
        <w:t>[20 . 95 . 3]</w:t>
      </w:r>
    </w:p>
    <w:p>
      <w:r>
        <w:rPr>
          <w:rFonts w:ascii="Gentium Plus" w:hAnsi="Gentium Plus"/>
          <w:sz w:val="24"/>
        </w:rPr>
        <w:t>εἰς ἑκάστην στέγην τοὺς ἁρμόζοντας, ἐπὶ δὲ τοὺς λιμένας καὶ τοὺς πλησίον τόπους ἀπέστειλε τὴν ναυ‐ τικὴν δύναμιν, πρὸς δὲ τὸ λοιπὸν τεῖχος τὸ δυνάμενον προσβολὰς δέξασθαι τὸ πεζὸν στρατόπεδον ἐπιδιεῖλεν.</w:t>
      </w:r>
    </w:p>
    <w:p>
      <w:r>
        <w:rPr>
          <w:rFonts w:ascii="Courier New" w:hAnsi="Courier New"/>
          <w:color w:val="555555"/>
          <w:sz w:val="20"/>
        </w:rPr>
        <w:t>[20 . 95 . 4]</w:t>
      </w:r>
    </w:p>
    <w:p>
      <w:r>
        <w:rPr>
          <w:rFonts w:ascii="Gentium Plus" w:hAnsi="Gentium Plus"/>
          <w:sz w:val="24"/>
        </w:rPr>
        <w:t>ἔπειτα δὲ πρὸς ἓν παρακέλευσμα καὶ σημεῖον πάντων συναλαλαξάντων πανταχόθεν τῇ πόλει προσβολὰς ἐποι‐ εῖτο. διασείοντος δ’ αὐτοῦ τοῖς κριοῖς καὶ τοῖς πε‐ τροβόλοις τὰ τείχη παρεγενήθησαν Κνιδίων πρέσβεις,</w:t>
      </w:r>
    </w:p>
    <w:p>
      <w:r>
        <w:rPr>
          <w:rFonts w:ascii="Courier New" w:hAnsi="Courier New"/>
          <w:color w:val="555555"/>
          <w:sz w:val="20"/>
        </w:rPr>
        <w:t>[5]</w:t>
      </w:r>
    </w:p>
    <w:p>
      <w:r>
        <w:rPr>
          <w:rFonts w:ascii="Gentium Plus" w:hAnsi="Gentium Plus"/>
          <w:sz w:val="24"/>
        </w:rPr>
        <w:t>ἀξιοῦντες ἐπισχεῖν καὶ πείσειν ἐπαγγελλόμενοι τοὺς Ῥοδίους δέχεσθαι τὰ δυνατώτατα τῶν προσταγμάτων.</w:t>
      </w:r>
    </w:p>
    <w:p>
      <w:r>
        <w:rPr>
          <w:rFonts w:ascii="Courier New" w:hAnsi="Courier New"/>
          <w:color w:val="555555"/>
          <w:sz w:val="20"/>
        </w:rPr>
        <w:t>[20 . 95 . 5]</w:t>
      </w:r>
    </w:p>
    <w:p>
      <w:r>
        <w:rPr>
          <w:rFonts w:ascii="Gentium Plus" w:hAnsi="Gentium Plus"/>
          <w:sz w:val="24"/>
        </w:rPr>
        <w:t>ἀνέντος δὲ τοῦ βασιλέως καὶ τῶν πρέσβεων δεῦρο κἀκεῖσε πολλὰ διαλεχθέντων πέρας οὐ δυναμένων συμ‐ φωνῆσαι πάλιν ἐνηργεῖτο τὰ τῆς πολιορκίας. Καὶ Δημήτριος μὲν κατέβαλε τὸν στερεώτατον τῶν</w:t>
      </w:r>
    </w:p>
    <w:p>
      <w:r>
        <w:rPr>
          <w:rFonts w:ascii="Courier New" w:hAnsi="Courier New"/>
          <w:color w:val="555555"/>
          <w:sz w:val="20"/>
        </w:rPr>
        <w:t>[5]</w:t>
      </w:r>
    </w:p>
    <w:p>
      <w:r>
        <w:rPr>
          <w:rFonts w:ascii="Gentium Plus" w:hAnsi="Gentium Plus"/>
          <w:sz w:val="24"/>
        </w:rPr>
        <w:t>πύργων, ᾠκοδομημένον ἐκ λίθων τετραπέδων, καὶ μεσοπύργιον ὅλον διέσεισεν, ὥστε μὴ δύνασθαι τοὺς ἐν τῇ πόλει πάροδον ἔχειν ἐπὶ τὰς ἐπάλξεις κατὰ</w:t>
      </w:r>
    </w:p>
    <w:p>
      <w:r>
        <w:rPr>
          <w:rFonts w:ascii="Courier New" w:hAnsi="Courier New"/>
          <w:color w:val="555555"/>
          <w:sz w:val="20"/>
        </w:rPr>
        <w:t>[20 . 96 . 1]</w:t>
      </w:r>
    </w:p>
    <w:p>
      <w:r>
        <w:rPr>
          <w:rFonts w:ascii="Gentium Plus" w:hAnsi="Gentium Plus"/>
          <w:sz w:val="24"/>
        </w:rPr>
        <w:t>τοῦτον τὸν τόπον. ἐν δὲ ταῖς αὐταῖς ἡμέραις Πτο‐ λεμαῖος ὁ βασιλεὺς ἀπέστειλε τοῖς Ῥοδίοις πλοίων πλῆθος τῶν τὴν ἀγορὰν κομιζόντων, ἐν οἷς ἦσαν σίτου</w:t>
      </w:r>
    </w:p>
    <w:p>
      <w:r>
        <w:rPr>
          <w:rFonts w:ascii="Courier New" w:hAnsi="Courier New"/>
          <w:color w:val="555555"/>
          <w:sz w:val="20"/>
        </w:rPr>
        <w:t>[20 . 96 . 2]</w:t>
      </w:r>
    </w:p>
    <w:p>
      <w:r>
        <w:rPr>
          <w:rFonts w:ascii="Gentium Plus" w:hAnsi="Gentium Plus"/>
          <w:sz w:val="24"/>
        </w:rPr>
        <w:t>τριάκοντα μυριάδες ἀρταβῶν σὺν τοῖς ὀσπρίοις. προσ‐ φερομένων δ’ αὐτῶν πρὸς τὴν πόλιν ἐπεχείρησε Δημή‐ τριος ἀποστέλλειν σκάφη τὰ κατάξοντα πρὸς τὴν αὐτοῦ στρατοπεδείαν. φοροῦ δὲ πνεύματος αὐτοῖς ἐπιγενο‐</w:t>
      </w:r>
    </w:p>
    <w:p>
      <w:r>
        <w:rPr>
          <w:rFonts w:ascii="Courier New" w:hAnsi="Courier New"/>
          <w:color w:val="555555"/>
          <w:sz w:val="20"/>
        </w:rPr>
        <w:t>[5]</w:t>
      </w:r>
    </w:p>
    <w:p>
      <w:r>
        <w:rPr>
          <w:rFonts w:ascii="Gentium Plus" w:hAnsi="Gentium Plus"/>
          <w:sz w:val="24"/>
        </w:rPr>
        <w:t>μένου ταῦτα μὲν πλήρεσι τοῖς ἱστίοις φερόμενα κατ‐</w:t>
      </w:r>
    </w:p>
    <w:p>
      <w:r>
        <w:rPr>
          <w:rFonts w:ascii="Courier New" w:hAnsi="Courier New"/>
          <w:color w:val="555555"/>
          <w:sz w:val="20"/>
        </w:rPr>
        <w:t>[20 . 96 . 3]</w:t>
      </w:r>
    </w:p>
    <w:p>
      <w:r>
        <w:rPr>
          <w:rFonts w:ascii="Gentium Plus" w:hAnsi="Gentium Plus"/>
          <w:sz w:val="24"/>
        </w:rPr>
        <w:t>πεμφθέντες ἐπανῆλθον ἄπρακτοι. ἔπεμψε δὲ τοῖς Ῥο‐ δίοις καὶ Κάσανδρος κριθῶν μεδίμνους μυρίους καὶ Λυσίμαχος πυρῶν μεδίμνους τετρακισμυρίους καὶ κρι‐ θῶν τοὺς ἴσους. τηλικαύτης οὖν χορηγίας τοῖς κατὰ</w:t>
      </w:r>
    </w:p>
    <w:p>
      <w:r>
        <w:rPr>
          <w:rFonts w:ascii="Courier New" w:hAnsi="Courier New"/>
          <w:color w:val="555555"/>
          <w:sz w:val="20"/>
        </w:rPr>
        <w:t>[5]</w:t>
      </w:r>
    </w:p>
    <w:p>
      <w:r>
        <w:rPr>
          <w:rFonts w:ascii="Gentium Plus" w:hAnsi="Gentium Plus"/>
          <w:sz w:val="24"/>
        </w:rPr>
        <w:t>τὴν πόλιν γενομένης ἤδη κάμνοντες ταῖς ψυχαῖς οἱ πολιορκούμενοι πάλιν ἀνεθάρρησαν καὶ κρίναντες συμφέρειν ἐπιθέσθαι ταῖς μηχαναῖς τῶν πολεμίων πυρφόρων τε πλῆθος παρεσκευάσαντο καὶ τοὺς πετρο‐ βόλους καὶ τοὺς ὀξυβελεῖς ἔστησαν ἅπαντας ἐπὶ τοῦ</w:t>
      </w:r>
    </w:p>
    <w:p>
      <w:r>
        <w:rPr>
          <w:rFonts w:ascii="Courier New" w:hAnsi="Courier New"/>
          <w:color w:val="555555"/>
          <w:sz w:val="20"/>
        </w:rPr>
        <w:t>[20 . 96 . 4]</w:t>
      </w:r>
    </w:p>
    <w:p>
      <w:r>
        <w:rPr>
          <w:rFonts w:ascii="Gentium Plus" w:hAnsi="Gentium Plus"/>
          <w:sz w:val="24"/>
        </w:rPr>
        <w:t>τείχους. νυκτὸς δ’ ἐπιγενομένης περὶ δευτέραν φυλα‐ κὴν ἄφνω τοῖς μὲν πυρφόροις συνεχῶς τὴν ἑλέπολιν ἔβαλλον, τοῖς δ’ ἄλλοις βέλεσι παντοίοις χρώμενοι</w:t>
      </w:r>
    </w:p>
    <w:p>
      <w:r>
        <w:rPr>
          <w:rFonts w:ascii="Courier New" w:hAnsi="Courier New"/>
          <w:color w:val="555555"/>
          <w:sz w:val="20"/>
        </w:rPr>
        <w:t>[20 . 96 . 5]</w:t>
      </w:r>
    </w:p>
    <w:p>
      <w:r>
        <w:rPr>
          <w:rFonts w:ascii="Gentium Plus" w:hAnsi="Gentium Plus"/>
          <w:sz w:val="24"/>
        </w:rPr>
        <w:t>τοὺς ἐκεῖ συντρέχοντας κατετίτρωσκον. οἱ δὲ περὶ τὸν Δημήτριον ἀνελπίστου τῆς ἐπιθέσεως γενομένης ἀγωνιάσαντες περὶ τῶν κατασκευασθέντων ἔργων συν‐</w:t>
      </w:r>
    </w:p>
    <w:p>
      <w:r>
        <w:rPr>
          <w:rFonts w:ascii="Courier New" w:hAnsi="Courier New"/>
          <w:color w:val="555555"/>
          <w:sz w:val="20"/>
        </w:rPr>
        <w:t>[20 . 96 . 6]</w:t>
      </w:r>
    </w:p>
    <w:p>
      <w:r>
        <w:rPr>
          <w:rFonts w:ascii="Gentium Plus" w:hAnsi="Gentium Plus"/>
          <w:sz w:val="24"/>
        </w:rPr>
        <w:t>έτρεχον ἐπὶ τὴν βοήθειαν. ἀσελήνου δὲ τῆς νυκτὸς οὔσης οἱ μὲν πυρφόροι διέλαμπον φερόμενοι βιαίως, οἱ δ’ ὀξυβελεῖς καὶ πετροβόλοι τὴν φορὰν ἀπροόρατον ἔχοντες πολλοὺς διέφθειρον τῶν μὴ δυναμένων συν‐</w:t>
      </w:r>
    </w:p>
    <w:p>
      <w:r>
        <w:rPr>
          <w:rFonts w:ascii="Courier New" w:hAnsi="Courier New"/>
          <w:color w:val="555555"/>
          <w:sz w:val="20"/>
        </w:rPr>
        <w:t>[20 . 96 . 7]</w:t>
      </w:r>
    </w:p>
    <w:p>
      <w:r>
        <w:rPr>
          <w:rFonts w:ascii="Gentium Plus" w:hAnsi="Gentium Plus"/>
          <w:sz w:val="24"/>
        </w:rPr>
        <w:t>ιδεῖν τὴν ἐπιφερομένην πληγήν. ἔτυχον δὲ καὶ τῶν ἀπὸ τῆς μηχανῆς λεπίδων τινὲς ἀποπεσοῦσαι, κατα‐ ψιλωθέντος 〈δὲ〉 τοῦ τόπου προσέπιπτον οἱ πυρφόροι τῷ ξυλοφανεῖ τοῦ κατασκευάσματος. διόπερ ἀγωνιάσας</w:t>
      </w:r>
    </w:p>
    <w:p>
      <w:r>
        <w:rPr>
          <w:rFonts w:ascii="Courier New" w:hAnsi="Courier New"/>
          <w:color w:val="555555"/>
          <w:sz w:val="20"/>
        </w:rPr>
        <w:t>[5]</w:t>
      </w:r>
    </w:p>
    <w:p>
      <w:r>
        <w:rPr>
          <w:rFonts w:ascii="Gentium Plus" w:hAnsi="Gentium Plus"/>
          <w:sz w:val="24"/>
        </w:rPr>
        <w:t>ὁ Δημήτριος μήποτε τοῦ πυρὸς ἐπινεμηθέντος ἅπασαν</w:t>
      </w:r>
    </w:p>
    <w:p>
      <w:r>
        <w:rPr>
          <w:rFonts w:ascii="Courier New" w:hAnsi="Courier New"/>
          <w:color w:val="555555"/>
          <w:sz w:val="20"/>
        </w:rPr>
        <w:t>[10]</w:t>
      </w:r>
    </w:p>
    <w:p>
      <w:r>
        <w:rPr>
          <w:rFonts w:ascii="Gentium Plus" w:hAnsi="Gentium Plus"/>
          <w:sz w:val="24"/>
        </w:rPr>
        <w:t>τῆς κινήσεως τῶν ἔργων διὰ τούτων ἀπήγαγε τὰς</w:t>
      </w:r>
    </w:p>
    <w:p>
      <w:r>
        <w:rPr>
          <w:rFonts w:ascii="Courier New" w:hAnsi="Courier New"/>
          <w:color w:val="555555"/>
          <w:sz w:val="20"/>
        </w:rPr>
        <w:t>[20 . 97 . 1]</w:t>
      </w:r>
    </w:p>
    <w:p>
      <w:r>
        <w:rPr>
          <w:rFonts w:ascii="Gentium Plus" w:hAnsi="Gentium Plus"/>
          <w:sz w:val="24"/>
        </w:rPr>
        <w:t>μηχανὰς ἐκτὸς βέλους. ἔπειτα γενομένης ἡμέρας προσ‐ έταξε τοῖς ὑπηρέταις ἀθροῖσαι τὰ βέλη τὰ πεσόντα παρὰ τῶν Ῥοδίων, ἐκ τούτων βουλόμενος συλλογίσασθαι</w:t>
      </w:r>
    </w:p>
    <w:p>
      <w:r>
        <w:rPr>
          <w:rFonts w:ascii="Courier New" w:hAnsi="Courier New"/>
          <w:color w:val="555555"/>
          <w:sz w:val="20"/>
        </w:rPr>
        <w:t>[20 . 97 . 2]</w:t>
      </w:r>
    </w:p>
    <w:p>
      <w:r>
        <w:rPr>
          <w:rFonts w:ascii="Gentium Plus" w:hAnsi="Gentium Plus"/>
          <w:sz w:val="24"/>
        </w:rPr>
        <w:t>τῶν ἐν τῇ πόλει τὴν παρασκευήν. ὧν ταχὺ τὸ προσ‐ ταχθὲν ποιησάντων ἠριθμήθησαν πυρφόροι μὲν τοῖς μεγέθεσι παντοῖοι πλείους τῶν ὀκτακοσίων, ὀξυβελεῖς δὲ οὐκ ἐλάττους τῶν χιλίων πεντακοσίων. τοσούτων</w:t>
      </w:r>
    </w:p>
    <w:p>
      <w:r>
        <w:rPr>
          <w:rFonts w:ascii="Courier New" w:hAnsi="Courier New"/>
          <w:color w:val="555555"/>
          <w:sz w:val="20"/>
        </w:rPr>
        <w:t>[5]</w:t>
      </w:r>
    </w:p>
    <w:p>
      <w:r>
        <w:rPr>
          <w:rFonts w:ascii="Gentium Plus" w:hAnsi="Gentium Plus"/>
          <w:sz w:val="24"/>
        </w:rPr>
        <w:t>δὲ βελῶν ἐνεχθέντων ἐν βραχεῖ χρόνῳ νυκτὸς ἐθαύμαζε τὴν χορηγίαν τῆς πόλεως καὶ τὴν ἐν τούτοις δαψίλειαν.</w:t>
      </w:r>
    </w:p>
    <w:p>
      <w:r>
        <w:rPr>
          <w:rFonts w:ascii="Courier New" w:hAnsi="Courier New"/>
          <w:color w:val="555555"/>
          <w:sz w:val="20"/>
        </w:rPr>
        <w:t>[20 . 97 . 3]</w:t>
      </w:r>
    </w:p>
    <w:p>
      <w:r>
        <w:rPr>
          <w:rFonts w:ascii="Gentium Plus" w:hAnsi="Gentium Plus"/>
          <w:sz w:val="24"/>
        </w:rPr>
        <w:t>Τότε μὲν οὖν ὁ Δημήτριος κατεσκεύασε τὰ πεπο‐ νηκότα τῶν ἔργων καὶ περί τε τὴν ταφὴν τῶν τελευ‐ τησάντων καὶ τὴν θεραπείαν τῶν τραυματιῶν ἐγίνετο.</w:t>
      </w:r>
    </w:p>
    <w:p>
      <w:r>
        <w:rPr>
          <w:rFonts w:ascii="Courier New" w:hAnsi="Courier New"/>
          <w:color w:val="555555"/>
          <w:sz w:val="20"/>
        </w:rPr>
        <w:t>[20 . 97 . 4]</w:t>
      </w:r>
    </w:p>
    <w:p>
      <w:r>
        <w:rPr>
          <w:rFonts w:ascii="Gentium Plus" w:hAnsi="Gentium Plus"/>
          <w:sz w:val="24"/>
        </w:rPr>
        <w:t>καθ’ ὃν δὴ χρόνον οἱ κατὰ τὴν πόλιν ἄνεσιν λαβόντες τῆς ἀπὸ τῶν μηχανῶν βίας ᾠκοδόμησαν τρίτον τεῖχος μηνοειδές, περιλαμβάνοντες τῇ μὲν περιφερείᾳ πάντα τὸν κινδυνεύοντα τόπον τοῦ τείχους· οὐδὲν δ’ ἧττον</w:t>
      </w:r>
    </w:p>
    <w:p>
      <w:r>
        <w:rPr>
          <w:rFonts w:ascii="Courier New" w:hAnsi="Courier New"/>
          <w:color w:val="555555"/>
          <w:sz w:val="20"/>
        </w:rPr>
        <w:t>[5]</w:t>
      </w:r>
    </w:p>
    <w:p>
      <w:r>
        <w:rPr>
          <w:rFonts w:ascii="Gentium Plus" w:hAnsi="Gentium Plus"/>
          <w:sz w:val="24"/>
        </w:rPr>
        <w:t>καὶ τάφρῳ βαθείᾳ περιέλαβον τὸ πεπτωκὸς τοῦ τείχους, ὅπως μὴ δύνηται ῥᾳδίως ὁ βασιλεὺς ἐξ ἐφόδου μετὰ</w:t>
      </w:r>
    </w:p>
    <w:p>
      <w:r>
        <w:rPr>
          <w:rFonts w:ascii="Courier New" w:hAnsi="Courier New"/>
          <w:color w:val="555555"/>
          <w:sz w:val="20"/>
        </w:rPr>
        <w:t>[20 . 97 . 5]</w:t>
      </w:r>
    </w:p>
    <w:p>
      <w:r>
        <w:rPr>
          <w:rFonts w:ascii="Gentium Plus" w:hAnsi="Gentium Plus"/>
          <w:sz w:val="24"/>
        </w:rPr>
        <w:t>βάρους εἰσπεσεῖν εἰς τὴν πόλιν. ἐξέπεμψαν δὲ καὶ ναῦς τῶν ἄριστα πλεουσῶν, Ἀμύνταν ἐπιστήσαντες ἡγεμόνα, ὃς ἐκπλεύσας πρὸς τὴν Περαίαν τῆς Ἀσίας ἐπεφάνη παραδόξως πειραταῖς τισιν ἀπεσταλμένοις ὑπὸ</w:t>
      </w:r>
    </w:p>
    <w:p>
      <w:r>
        <w:rPr>
          <w:rFonts w:ascii="Courier New" w:hAnsi="Courier New"/>
          <w:color w:val="555555"/>
          <w:sz w:val="20"/>
        </w:rPr>
        <w:t>[5]</w:t>
      </w:r>
    </w:p>
    <w:p>
      <w:r>
        <w:rPr>
          <w:rFonts w:ascii="Gentium Plus" w:hAnsi="Gentium Plus"/>
          <w:sz w:val="24"/>
        </w:rPr>
        <w:t>Δημητρίου. οὗτοι δ’ εἶχον ἄφρακτα τρία, κράτιστοι δοκοῦντες εἶναι τῶν τῷ βασιλεῖ συστρατευόντων. γενομένης δ’ ἐπ’ ὀλίγον χρόνον ναυμαχίας οἱ Ῥόδιοι βιασάμενοι τῶν νεῶν αὐτάνδρων ἐκυρίευσαν, ἐν οἷς</w:t>
      </w:r>
    </w:p>
    <w:p>
      <w:r>
        <w:rPr>
          <w:rFonts w:ascii="Courier New" w:hAnsi="Courier New"/>
          <w:color w:val="555555"/>
          <w:sz w:val="20"/>
        </w:rPr>
        <w:t>[20 . 97 . 6]</w:t>
      </w:r>
    </w:p>
    <w:p>
      <w:r>
        <w:rPr>
          <w:rFonts w:ascii="Gentium Plus" w:hAnsi="Gentium Plus"/>
          <w:sz w:val="24"/>
        </w:rPr>
        <w:t>ἦν καὶ Τιμοκλῆς ὁ ἀρχιπειρατής. ἐπέπλευσαν δὲ καὶ τῶν ἐμπόρων τισὶ καὶ παρελόμενοι κέλητας οὐκ ὀλί‐ γους γέμοντας σίτου τούτους τε καὶ τὰ τῶν πειρατῶν ἄφρακτα κατήγαγον εἰς τὴν Ῥόδον νυκτός, λαθόντες</w:t>
      </w:r>
    </w:p>
    <w:p>
      <w:r>
        <w:rPr>
          <w:rFonts w:ascii="Courier New" w:hAnsi="Courier New"/>
          <w:color w:val="555555"/>
          <w:sz w:val="20"/>
        </w:rPr>
        <w:t>[20 . 97 . 7]</w:t>
      </w:r>
    </w:p>
    <w:p>
      <w:r>
        <w:rPr>
          <w:rFonts w:ascii="Gentium Plus" w:hAnsi="Gentium Plus"/>
          <w:sz w:val="24"/>
        </w:rPr>
        <w:t>τοὺς πολεμίους. ὁ δὲ Δημήτριος ἐπισκευάσας τὰ πε‐ πονηκότα τῶν ἔργων προσέβαλλε τῷ τείχει τὰς μηχανὰς καὶ πᾶσι τοῖς βέλεσιν ἀφειδῶς χρώμενος τοὺς μὲν ἐπὶ ταῖς ἐπάλξεσιν ἐφεστῶτας ἀνεῖρξε, τοῖς δὲ κριοῖς</w:t>
      </w:r>
    </w:p>
    <w:p>
      <w:r>
        <w:rPr>
          <w:rFonts w:ascii="Courier New" w:hAnsi="Courier New"/>
          <w:color w:val="555555"/>
          <w:sz w:val="20"/>
        </w:rPr>
        <w:t>[5]</w:t>
      </w:r>
    </w:p>
    <w:p>
      <w:r>
        <w:rPr>
          <w:rFonts w:ascii="Gentium Plus" w:hAnsi="Gentium Plus"/>
          <w:sz w:val="24"/>
        </w:rPr>
        <w:t>τύπτων τὸ συνεχὲς τοῦ τόπου δύο μὲν μεσοπύργια κατέβαλε, περὶ δὲ τὸν πύργον τὸν ἀνὰ μέσον τούτων φιλοτιμουμένοις τοῖς ἐκ τῆς πόλεως ἰσχυροὶ καὶ συν‐ εχεῖς ἐκ διαδοχῆς ἀγῶνες ἐγίνοντο, ὥστε καὶ τὸν στρατηγὸν αὐτῶν Ἀνανίαν ἐκθύμως ἀγωνισάμενον</w:t>
      </w:r>
    </w:p>
    <w:p>
      <w:r>
        <w:rPr>
          <w:rFonts w:ascii="Courier New" w:hAnsi="Courier New"/>
          <w:color w:val="555555"/>
          <w:sz w:val="20"/>
        </w:rPr>
        <w:t>[10]</w:t>
      </w:r>
    </w:p>
    <w:p>
      <w:r>
        <w:rPr>
          <w:rFonts w:ascii="Gentium Plus" w:hAnsi="Gentium Plus"/>
          <w:sz w:val="24"/>
        </w:rPr>
        <w:t>ἀναιρεθῆναι καὶ συχνοὺς τῶν ἄλλων στρατιωτῶν ἀπο‐ θανεῖν.</w:t>
      </w:r>
    </w:p>
    <w:p>
      <w:r>
        <w:rPr>
          <w:rFonts w:ascii="Courier New" w:hAnsi="Courier New"/>
          <w:color w:val="555555"/>
          <w:sz w:val="20"/>
        </w:rPr>
        <w:t>[20 . 98 . 1]</w:t>
      </w:r>
    </w:p>
    <w:p>
      <w:r>
        <w:rPr>
          <w:rFonts w:ascii="Gentium Plus" w:hAnsi="Gentium Plus"/>
          <w:sz w:val="24"/>
        </w:rPr>
        <w:t>Ἅμα δὲ τούτοις πραττομένοις Πτολεμαῖος μὲν ὁ βασιλεὺς ἀπέστειλε τοῖς Ῥοδίοις σῖτον καὶ τὴν ἄλλην ἀγορὰν οὐκ ἐλάττονα τῆς πρότερον ἐκπεμφθείσης καὶ στρατιώτας χιλίους καὶ πεντακοσίους, ὧν ἦν ἡγεμὼν</w:t>
      </w:r>
    </w:p>
    <w:p>
      <w:r>
        <w:rPr>
          <w:rFonts w:ascii="Courier New" w:hAnsi="Courier New"/>
          <w:color w:val="555555"/>
          <w:sz w:val="20"/>
        </w:rPr>
        <w:t>[20 . 98 . 2]</w:t>
      </w:r>
    </w:p>
    <w:p>
      <w:r>
        <w:rPr>
          <w:rFonts w:ascii="Gentium Plus" w:hAnsi="Gentium Plus"/>
          <w:sz w:val="24"/>
        </w:rPr>
        <w:t>Ἀντίγονος ὁ Μακεδών. καθ’ ὃν δὴ χρόνον ἧκον πρὸς τὸν Δημήτριον πρέσβεις παρά τε Ἀθηναίων καὶ τῶν ἄλλων Ἑλληνίδων πόλεων, τὸν ἀριθμὸν μὲν ὄντες</w:t>
      </w:r>
    </w:p>
    <w:p>
      <w:r>
        <w:rPr>
          <w:rFonts w:ascii="Courier New" w:hAnsi="Courier New"/>
          <w:color w:val="555555"/>
          <w:sz w:val="20"/>
        </w:rPr>
        <w:t>[20 . 98 . 3]</w:t>
      </w:r>
    </w:p>
    <w:p>
      <w:r>
        <w:rPr>
          <w:rFonts w:ascii="Gentium Plus" w:hAnsi="Gentium Plus"/>
          <w:sz w:val="24"/>
        </w:rPr>
        <w:t>σθαι τὸν βασιλέα πρὸς τοὺς Ῥοδίους. γενομένων οὖν ἀνοχῶν καὶ πολλῶν καὶ παντοδαπῶν ῥηθέντων λόγων πρός τε τὸν δῆμον καὶ πρὸς τοὺς περὶ τὸν Δημήτριον οὐδαμῶς ἐδυνήθησαν συμφωνῆσαι· διόπερ οἱ πρέσβεις</w:t>
      </w:r>
    </w:p>
    <w:p>
      <w:r>
        <w:rPr>
          <w:rFonts w:ascii="Courier New" w:hAnsi="Courier New"/>
          <w:color w:val="555555"/>
          <w:sz w:val="20"/>
        </w:rPr>
        <w:t>[20 . 98 . 4]</w:t>
      </w:r>
    </w:p>
    <w:p>
      <w:r>
        <w:rPr>
          <w:rFonts w:ascii="Gentium Plus" w:hAnsi="Gentium Plus"/>
          <w:sz w:val="24"/>
        </w:rPr>
        <w:t>ἀπῆλθον ἄπρακτοι. Δημήτριος δὲ διανοηθεὶς νυκτὸς ἐπιθέσθαι τῇ πόλει κατὰ τὸ πεπτωκὸς τοῦ τείχους ἐπέλεξε τῶν τε μαχίμων τοὺς κρατίστους καὶ τῶν ἄλλων τοὺς εὐθέτους εἰς χιλίους καὶ πεντακοσίους.</w:t>
      </w:r>
    </w:p>
    <w:p>
      <w:r>
        <w:rPr>
          <w:rFonts w:ascii="Courier New" w:hAnsi="Courier New"/>
          <w:color w:val="555555"/>
          <w:sz w:val="20"/>
        </w:rPr>
        <w:t>[20 . 98 . 5]</w:t>
      </w:r>
    </w:p>
    <w:p>
      <w:r>
        <w:rPr>
          <w:rFonts w:ascii="Gentium Plus" w:hAnsi="Gentium Plus"/>
          <w:sz w:val="24"/>
        </w:rPr>
        <w:t>τούτους μὲν οὖν προσέταξεν ἡσυχῇ προσελθεῖν τῷ τείχει περὶ δευτέραν φυλακήν, αὐτὸς δὲ διασκευάσας παρήγγειλε τοῖς ἐφ’ ἑκάστῳ μέρει τεταγμένοις, ὅταν σημήνῃ, συναλαλάξαι καὶ προσβολὰς ποιεῖσθαι καὶ</w:t>
      </w:r>
    </w:p>
    <w:p>
      <w:r>
        <w:rPr>
          <w:rFonts w:ascii="Courier New" w:hAnsi="Courier New"/>
          <w:color w:val="555555"/>
          <w:sz w:val="20"/>
        </w:rPr>
        <w:t>[20 . 98 . 6]</w:t>
      </w:r>
    </w:p>
    <w:p>
      <w:r>
        <w:rPr>
          <w:rFonts w:ascii="Gentium Plus" w:hAnsi="Gentium Plus"/>
          <w:sz w:val="24"/>
        </w:rPr>
        <w:t>κατὰ γῆν καὶ κατὰ θάλατταν. πάντων δὲ τὸ παραγ‐ γελθὲν ποιούντων οἱ μὲν ἐπὶ τὰ πεπτωκότα τῶν τειχῶν ὁρμήσαντες τοὺς προφυλάττοντας ἐπὶ τῆς τάφρου κατα‐ σφάξαντες παρεισέπεσον εἰς τὴν πόλιν καὶ τοὺς περὶ</w:t>
      </w:r>
    </w:p>
    <w:p>
      <w:r>
        <w:rPr>
          <w:rFonts w:ascii="Courier New" w:hAnsi="Courier New"/>
          <w:color w:val="555555"/>
          <w:sz w:val="20"/>
        </w:rPr>
        <w:t>[20 . 98 . 7]</w:t>
      </w:r>
    </w:p>
    <w:p>
      <w:r>
        <w:rPr>
          <w:rFonts w:ascii="Gentium Plus" w:hAnsi="Gentium Plus"/>
          <w:sz w:val="24"/>
        </w:rPr>
        <w:t>τὸ θέατρον τόπους κατελαμβάνοντο· οἱ δὲ τῶν Ῥοδίων 〈πρυτάνεισ〉 πυθόμενοι τὸ συμβεβηκὸς καὶ τὴν πόλιν ὁρῶντες ἅπασαν τεθορυβημένην τοῖς μὲν ἐπὶ τοῦ λιμένος καὶ τῶν τειχῶν παρήγγειλαν μένειν ἐπὶ τῆς</w:t>
      </w:r>
    </w:p>
    <w:p>
      <w:r>
        <w:rPr>
          <w:rFonts w:ascii="Courier New" w:hAnsi="Courier New"/>
          <w:color w:val="555555"/>
          <w:sz w:val="20"/>
        </w:rPr>
        <w:t>[5]</w:t>
      </w:r>
    </w:p>
    <w:p>
      <w:r>
        <w:rPr>
          <w:rFonts w:ascii="Gentium Plus" w:hAnsi="Gentium Plus"/>
          <w:sz w:val="24"/>
        </w:rPr>
        <w:t>ἰδίας τάξεως καὶ τοὺς ἔξωθεν, ἂν προσβάλωσιν, ἀμύνα‐ σθαι, αὐτοὶ δ’ ἔχοντες τὸ τῶν ἐπιλέκτων σύστημα καὶ τοὺς ἀπὸ τῆς Ἀλεξανδρείας προσφάτως καταπεπλευ‐ κότας στρατιώτας ὥρμησαν ἐπὶ τοὺς ἐντὸς τοῦ τείχους</w:t>
      </w:r>
    </w:p>
    <w:p>
      <w:r>
        <w:rPr>
          <w:rFonts w:ascii="Courier New" w:hAnsi="Courier New"/>
          <w:color w:val="555555"/>
          <w:sz w:val="20"/>
        </w:rPr>
        <w:t>[20 . 98 . 8]</w:t>
      </w:r>
    </w:p>
    <w:p>
      <w:r>
        <w:rPr>
          <w:rFonts w:ascii="Gentium Plus" w:hAnsi="Gentium Plus"/>
          <w:sz w:val="24"/>
        </w:rPr>
        <w:t>παρεισπεπτωκότας. περικαταλαβούσης δ’ ἡμέρας καὶ τοῦ Δημητρίου τὸ σύσσημον ἄραντος οἱ μὲν τῷ λιμένι</w:t>
      </w:r>
    </w:p>
    <w:p>
      <w:r>
        <w:rPr>
          <w:rFonts w:ascii="Courier New" w:hAnsi="Courier New"/>
          <w:color w:val="555555"/>
          <w:sz w:val="20"/>
        </w:rPr>
        <w:t>[5]</w:t>
      </w:r>
    </w:p>
    <w:p>
      <w:r>
        <w:rPr>
          <w:rFonts w:ascii="Gentium Plus" w:hAnsi="Gentium Plus"/>
          <w:sz w:val="24"/>
        </w:rPr>
        <w:t>ειληφότας μέρος τοῦ περὶ τὸ θέατρον τόπου, ὁ δὲ κατὰ τὴν πόλιν ὄχλος παίδων καὶ γυναικῶν ἐν φόβοις ἦν καὶ δάκρυσιν, ὡς τῆς πατρίδος κατὰ κράτος ἁλισκο‐</w:t>
      </w:r>
    </w:p>
    <w:p>
      <w:r>
        <w:rPr>
          <w:rFonts w:ascii="Courier New" w:hAnsi="Courier New"/>
          <w:color w:val="555555"/>
          <w:sz w:val="20"/>
        </w:rPr>
        <w:t>[20 . 98 . 9]</w:t>
      </w:r>
    </w:p>
    <w:p>
      <w:r>
        <w:rPr>
          <w:rFonts w:ascii="Gentium Plus" w:hAnsi="Gentium Plus"/>
          <w:sz w:val="24"/>
        </w:rPr>
        <w:t>μένης. οὐ μὴν ἀλλὰ τοῖς παρεισπεσοῦσιν ἐντὸς τοῦ τείχους γενομένης μάχης πρὸς τοὺς Ῥοδίους καὶ πολ‐ λῶν παρ’ ἀμφοτέροις πεσόντων τὸ μὲν πρῶτον οὐδέ‐ τεροι τῆς ἰδίας τάξεως ἐξεχώρουν, μετὰ δὲ ταῦτα τῶν</w:t>
      </w:r>
    </w:p>
    <w:p>
      <w:r>
        <w:rPr>
          <w:rFonts w:ascii="Courier New" w:hAnsi="Courier New"/>
          <w:color w:val="555555"/>
          <w:sz w:val="20"/>
        </w:rPr>
        <w:t>[5]</w:t>
      </w:r>
    </w:p>
    <w:p>
      <w:r>
        <w:rPr>
          <w:rFonts w:ascii="Gentium Plus" w:hAnsi="Gentium Plus"/>
          <w:sz w:val="24"/>
        </w:rPr>
        <w:t>μὲν Ῥοδίων ἀεὶ πλειόνων γινομένων καὶ τὸν κίνδυνον ἑτοίμως ὑπομενόντων, ὡς ἂν ὑπὲρ πατρίδος καὶ τῶν μεγίστων ἀγωνιζομένων, τῶν δὲ τοῦ βασιλέως θλιβο‐ μένων Ἄλκιμος μὲν καὶ Μαντίας οἱ τὴν ἡγεμονίαν ἔχοντες πολλοῖς περιπεσόντες τραύμασιν ἐτελεύτησαν,</w:t>
      </w:r>
    </w:p>
    <w:p>
      <w:r>
        <w:rPr>
          <w:rFonts w:ascii="Courier New" w:hAnsi="Courier New"/>
          <w:color w:val="555555"/>
          <w:sz w:val="20"/>
        </w:rPr>
        <w:t>[10]</w:t>
      </w:r>
    </w:p>
    <w:p>
      <w:r>
        <w:rPr>
          <w:rFonts w:ascii="Gentium Plus" w:hAnsi="Gentium Plus"/>
          <w:sz w:val="24"/>
        </w:rPr>
        <w:t>τῶν δ’ ἄλλων οἱ πλεῖστοι οἱ μὲν ἐν χειρῶν νόμῳ διεφθάρησαν, οἱ δ’ ἥλωσαν, ὀλίγοι δὲ πρὸς τὸν βασιλέα φυγόντες διεσώθησαν. πολλοὶ δὲ καὶ τῶν Ῥοδίων ἀνῃρέθησαν, ἐν οἷς ἦν καὶ ὁ πρύτανις Δαμοτέλης ἐπ’ ἀρετῇ γενόμενος περίβλεπτος.</w:t>
      </w:r>
    </w:p>
    <w:p>
      <w:r>
        <w:rPr>
          <w:rFonts w:ascii="Courier New" w:hAnsi="Courier New"/>
          <w:color w:val="555555"/>
          <w:sz w:val="20"/>
        </w:rPr>
        <w:t>[20 . 99 . 1]</w:t>
      </w:r>
    </w:p>
    <w:p>
      <w:r>
        <w:rPr>
          <w:rFonts w:ascii="Gentium Plus" w:hAnsi="Gentium Plus"/>
          <w:sz w:val="24"/>
        </w:rPr>
        <w:t>Δημήτριος δὲ τὴν τῆς πόλεως ἅλωσιν ὑπολαβὼν ἐκ τῶν χειρῶν αὐτοῦ τὴν τύχην ἀφῃρῆσθαι πάλιν παρεσκευάζετο πρὸς τὴν πολιορκίαν. εἶτα τοῦ πατρὸς αὐτῷ γράψαντος διαλύσασθαι πρὸς Ῥοδίους ὡς ἄν</w:t>
      </w:r>
    </w:p>
    <w:p>
      <w:r>
        <w:rPr>
          <w:rFonts w:ascii="Courier New" w:hAnsi="Courier New"/>
          <w:color w:val="555555"/>
          <w:sz w:val="20"/>
        </w:rPr>
        <w:t>[5]</w:t>
      </w:r>
    </w:p>
    <w:p>
      <w:r>
        <w:rPr>
          <w:rFonts w:ascii="Gentium Plus" w:hAnsi="Gentium Plus"/>
          <w:sz w:val="24"/>
        </w:rPr>
        <w:t>ποτε δύνηται, τὸν κάλλιστον ἐπετήρει καιρόν, δώσοντα</w:t>
      </w:r>
    </w:p>
    <w:p>
      <w:r>
        <w:rPr>
          <w:rFonts w:ascii="Courier New" w:hAnsi="Courier New"/>
          <w:color w:val="555555"/>
          <w:sz w:val="20"/>
        </w:rPr>
        <w:t>[20 . 99 . 2]</w:t>
      </w:r>
    </w:p>
    <w:p>
      <w:r>
        <w:rPr>
          <w:rFonts w:ascii="Gentium Plus" w:hAnsi="Gentium Plus"/>
          <w:sz w:val="24"/>
        </w:rPr>
        <w:t>προφάσεις εὐλόγους τῆς συνθέσεως. Πτολεμαίου δὲ γράψαντος τοῖς Ῥοδίοις τὸ μὲν πρῶτον ὅτι πέμψει σίτου πλῆθος αὐτοῖς καὶ στρατιώτας τρισχιλίους, μετὰ</w:t>
      </w:r>
    </w:p>
    <w:p>
      <w:r>
        <w:rPr>
          <w:rFonts w:ascii="Courier New" w:hAnsi="Courier New"/>
          <w:color w:val="555555"/>
          <w:sz w:val="20"/>
        </w:rPr>
        <w:t>[5]</w:t>
      </w:r>
    </w:p>
    <w:p>
      <w:r>
        <w:rPr>
          <w:rFonts w:ascii="Gentium Plus" w:hAnsi="Gentium Plus"/>
          <w:sz w:val="24"/>
        </w:rPr>
        <w:t>διαλύσασθαι πρὸς Ἀντίγονον, ἅπαντες ἔρεπον πρὸς</w:t>
      </w:r>
    </w:p>
    <w:p>
      <w:r>
        <w:rPr>
          <w:rFonts w:ascii="Courier New" w:hAnsi="Courier New"/>
          <w:color w:val="555555"/>
          <w:sz w:val="20"/>
        </w:rPr>
        <w:t>[20 . 99 . 3]</w:t>
      </w:r>
    </w:p>
    <w:p>
      <w:r>
        <w:rPr>
          <w:rFonts w:ascii="Gentium Plus" w:hAnsi="Gentium Plus"/>
          <w:sz w:val="24"/>
        </w:rPr>
        <w:t>τὴν εἰρήνην. καθ’ ὃν δὴ χρόνον τοῦ κοινοῦ τῶν Αἰτωλῶν ἀποστείλαντος πρεσβευτὰς περὶ διαλύσεων οἱ Ῥόδιοι συνέθεντο πρὸς Δημήτριον ἐπὶ τοῖσδε, αὐ‐ τόνομον καὶ ἀφρούρητον εἶναι τὴν πόλιν καὶ ἔχειν</w:t>
      </w:r>
    </w:p>
    <w:p>
      <w:r>
        <w:rPr>
          <w:rFonts w:ascii="Courier New" w:hAnsi="Courier New"/>
          <w:color w:val="555555"/>
          <w:sz w:val="20"/>
        </w:rPr>
        <w:t>[5]</w:t>
      </w:r>
    </w:p>
    <w:p>
      <w:r>
        <w:rPr>
          <w:rFonts w:ascii="Gentium Plus" w:hAnsi="Gentium Plus"/>
          <w:sz w:val="24"/>
        </w:rPr>
        <w:t>τὰς ἰδίας προσόδους, συμμαχεῖν δὲ Ῥοδίους Ἀντιγόνῳ πλὴν ἐὰν ἐπὶ Πτολεμαῖον στρατεύηται, καὶ δοῦναι τῶν πολιτῶν ὁμήρους ἑκατὸν οὓς ἂν ἀπογράψηται Δημήτριος πλὴν τῶν ἀρχὰς ἐχόντων.</w:t>
      </w:r>
    </w:p>
    <w:p>
      <w:r>
        <w:rPr>
          <w:rFonts w:ascii="Courier New" w:hAnsi="Courier New"/>
          <w:color w:val="555555"/>
          <w:sz w:val="20"/>
        </w:rPr>
        <w:t>[20 . 100 . 1]</w:t>
      </w:r>
    </w:p>
    <w:p>
      <w:r>
        <w:rPr>
          <w:rFonts w:ascii="Gentium Plus" w:hAnsi="Gentium Plus"/>
          <w:sz w:val="24"/>
        </w:rPr>
        <w:t>Οἱ μὲν οὖν Ῥόδιοι πολιορκηθέντες ἐνιαύσιον χρόνον τούτῳ τῷ τρόπῳ κατελύσαντο τὸν πόλεμον. τοὺς δ’ ἐν τοῖς κινδύνοις ἄνδρας ἀγαθοὺς γενομένους ἐτίμησαν ταῖς ἀξίαις δωρεαῖς καὶ τῶν δούλων τοὺς ἀνδραγαθή‐</w:t>
      </w:r>
    </w:p>
    <w:p>
      <w:r>
        <w:rPr>
          <w:rFonts w:ascii="Courier New" w:hAnsi="Courier New"/>
          <w:color w:val="555555"/>
          <w:sz w:val="20"/>
        </w:rPr>
        <w:t>[20 . 100 . 2]</w:t>
      </w:r>
    </w:p>
    <w:p>
      <w:r>
        <w:rPr>
          <w:rFonts w:ascii="Gentium Plus" w:hAnsi="Gentium Plus"/>
          <w:sz w:val="24"/>
        </w:rPr>
        <w:t>σαντας ἐλευθερίας καὶ πολιτείας ἠξίωσαν. ἔστησαν δὲ καὶ τῶν βασιλέων εἰκόνας Κασάνδρου καὶ Λυσιμάχου [καὶ] τῶν δευτερευόντων μὲν ταῖς δόξαις, συμβεβλη‐</w:t>
      </w:r>
    </w:p>
    <w:p>
      <w:r>
        <w:rPr>
          <w:rFonts w:ascii="Courier New" w:hAnsi="Courier New"/>
          <w:color w:val="555555"/>
          <w:sz w:val="20"/>
        </w:rPr>
        <w:t>[20 . 100 . 3]</w:t>
      </w:r>
    </w:p>
    <w:p>
      <w:r>
        <w:rPr>
          <w:rFonts w:ascii="Gentium Plus" w:hAnsi="Gentium Plus"/>
          <w:sz w:val="24"/>
        </w:rPr>
        <w:t>μένων δὲ μεγάλα πρὸς τὴν τῆς πόλεως σωτηρίαν. τὸν δὲ Πτολεμαῖον ἐν ἀνταποδόσει μείζονος χάριτος ὑπερ‐ βάλλεσθαι βουλόμενοι θεωροὺς ἀπέστειλαν εἰς Λιβύην τοὺς ἐπερωτήσοντας τὸ παρ’ Ἄμμωνι μαντεῖον εἰ συμ‐</w:t>
      </w:r>
    </w:p>
    <w:p>
      <w:r>
        <w:rPr>
          <w:rFonts w:ascii="Courier New" w:hAnsi="Courier New"/>
          <w:color w:val="555555"/>
          <w:sz w:val="20"/>
        </w:rPr>
        <w:t>[20 . 100 . 4]</w:t>
      </w:r>
    </w:p>
    <w:p>
      <w:r>
        <w:rPr>
          <w:rFonts w:ascii="Gentium Plus" w:hAnsi="Gentium Plus"/>
          <w:sz w:val="24"/>
        </w:rPr>
        <w:t>βουλεύει Ῥοδίοις Πτολεμαῖον ὡς θεὸν τιμῆσαι. συγ‐ κατατιθεμένου δὲ τοῦ χρηστηρίου τέμενος ἀνῆκαν ἐν τῇ πόλει τετράγωνον, οἰκοδομήσαντες παρ’ ἑκάστην πλευρὰν στοὰν σταδιαίαν, ὃ προσηγόρευσαν Πτολε‐</w:t>
      </w:r>
    </w:p>
    <w:p>
      <w:r>
        <w:rPr>
          <w:rFonts w:ascii="Courier New" w:hAnsi="Courier New"/>
          <w:color w:val="555555"/>
          <w:sz w:val="20"/>
        </w:rPr>
        <w:t>[5]</w:t>
      </w:r>
    </w:p>
    <w:p>
      <w:r>
        <w:rPr>
          <w:rFonts w:ascii="Gentium Plus" w:hAnsi="Gentium Plus"/>
          <w:sz w:val="24"/>
        </w:rPr>
        <w:t>μαῖον. ἀνῳκοδόμησαν δὲ καὶ τὸ θέατρον καὶ τὰ</w:t>
      </w:r>
    </w:p>
    <w:p>
      <w:r>
        <w:rPr>
          <w:rFonts w:ascii="Courier New" w:hAnsi="Courier New"/>
          <w:color w:val="555555"/>
          <w:sz w:val="20"/>
        </w:rPr>
        <w:t>[20 . 100 . 5]</w:t>
      </w:r>
    </w:p>
    <w:p>
      <w:r>
        <w:rPr>
          <w:rFonts w:ascii="Gentium Plus" w:hAnsi="Gentium Plus"/>
          <w:sz w:val="24"/>
        </w:rPr>
        <w:t>καθῃρημένους πολλῷ κάλλιον ἢ προϋπῆρχον. Δημή‐ τριος δὲ κατὰ τὰς ἐντολὰς τοῦ πατρὸς διαλυσάμενος πρὸς Ῥοδίους ἐξέπλευσε μετὰ πάσης τῆς δυνάμεως καὶ κομισθεὶς διὰ νήσων κατέπλευσε τῆς Βοιωτίας εἰς</w:t>
      </w:r>
    </w:p>
    <w:p>
      <w:r>
        <w:rPr>
          <w:rFonts w:ascii="Courier New" w:hAnsi="Courier New"/>
          <w:color w:val="555555"/>
          <w:sz w:val="20"/>
        </w:rPr>
        <w:t>[20 . 100 . 6]</w:t>
      </w:r>
    </w:p>
    <w:p>
      <w:r>
        <w:rPr>
          <w:rFonts w:ascii="Gentium Plus" w:hAnsi="Gentium Plus"/>
          <w:sz w:val="24"/>
        </w:rPr>
        <w:t>Αὖλιν. σπεύδων δ’ ἐλευθερῶσαι τοὺς Ἕλληνας (οἱ γὰρ περὶ Κάσανδρον καὶ Πολυπέρχοντα τὸν ἔμπροσθεν χρόνον ἄδειαν ἐσχηκότες ἐπόρθουν τὰ πλεῖστα μέρη τῆς Ἑλλάδος) πρῶτον μὲν τὴν Χαλκιδέων πόλιν ἠλευθέ‐</w:t>
      </w:r>
    </w:p>
    <w:p>
      <w:r>
        <w:rPr>
          <w:rFonts w:ascii="Courier New" w:hAnsi="Courier New"/>
          <w:color w:val="555555"/>
          <w:sz w:val="20"/>
        </w:rPr>
        <w:t>[5]</w:t>
      </w:r>
    </w:p>
    <w:p>
      <w:r>
        <w:rPr>
          <w:rFonts w:ascii="Gentium Plus" w:hAnsi="Gentium Plus"/>
          <w:sz w:val="24"/>
        </w:rPr>
        <w:t>ρωσε, φρουρουμένην ὑπὸ Βοιωτῶν, καὶ τοὺς κατὰ τὴν Βοιωτίαν καταπληξάμενος ἠνάγκασεν ἀποστῆναι τῆς Κασάνδρου φιλίας, μετὰ δὲ ταῦτα πρὸς μὲν Αἰτωλοὺς συμμαχίαν ἐποιήσατο, πρὸς δὲ τοὺς περὶ Πολυπέρχοντα</w:t>
      </w:r>
    </w:p>
    <w:p>
      <w:r>
        <w:rPr>
          <w:rFonts w:ascii="Courier New" w:hAnsi="Courier New"/>
          <w:color w:val="555555"/>
          <w:sz w:val="20"/>
        </w:rPr>
        <w:t>[20 . 100 . 7]</w:t>
      </w:r>
    </w:p>
    <w:p>
      <w:r>
        <w:rPr>
          <w:rFonts w:ascii="Gentium Plus" w:hAnsi="Gentium Plus"/>
          <w:sz w:val="24"/>
        </w:rPr>
        <w:t>καὶ Κάσανδρον διαπολεμεῖν παρεσκευάζετο. ἅμα δὲ τούτοις πραττομένοις Εὔμηλος μὲν ὁ Βοσπόρου βασι‐ λεὺς βασιλεύων ἕκτον ἔτος ἐτελεύτησε, τὴν δὲ βασι‐ λείαν διαδεξάμενος Σπάρτακος ὁ υἱὸς ἦρξεν ἔτη εἴκοσιν.</w:t>
      </w:r>
    </w:p>
    <w:p>
      <w:r>
        <w:rPr>
          <w:rFonts w:ascii="Courier New" w:hAnsi="Courier New"/>
          <w:color w:val="555555"/>
          <w:sz w:val="20"/>
        </w:rPr>
        <w:t>[20 . 101 . 1]</w:t>
      </w:r>
    </w:p>
    <w:p>
      <w:r>
        <w:rPr>
          <w:rFonts w:ascii="Gentium Plus" w:hAnsi="Gentium Plus"/>
          <w:sz w:val="24"/>
        </w:rPr>
        <w:t>Ἡμεῖς δὲ τὰ περὶ τὴν Ἑλλάδα καὶ τὴν Ἀσίαν δι‐ ευκρινηκότες μεταβιβάσομεν τὸν λόγον ἐπὶ θάτερα μέρη τῆς οἰκουμένης. κατὰ μὲν γὰρ τὴν Σικελίαν Ἀγαθοκλῆς, εἰρήνην ἀγόντων τῶν Λιπαραίων, ἐπι‐</w:t>
      </w:r>
    </w:p>
    <w:p>
      <w:r>
        <w:rPr>
          <w:rFonts w:ascii="Courier New" w:hAnsi="Courier New"/>
          <w:color w:val="555555"/>
          <w:sz w:val="20"/>
        </w:rPr>
        <w:t>[5]</w:t>
      </w:r>
    </w:p>
    <w:p>
      <w:r>
        <w:rPr>
          <w:rFonts w:ascii="Gentium Plus" w:hAnsi="Gentium Plus"/>
          <w:sz w:val="24"/>
        </w:rPr>
        <w:t>πλεύσας αὐτοῖς ἀπροσδοκήτως εἰσεπράξατο τοὺς μηδ’ ὁτιοῦν προαδικήσαντας ἀργυρίου τάλαντα πεντήκοντα.</w:t>
      </w:r>
    </w:p>
    <w:p>
      <w:r>
        <w:rPr>
          <w:rFonts w:ascii="Courier New" w:hAnsi="Courier New"/>
          <w:color w:val="555555"/>
          <w:sz w:val="20"/>
        </w:rPr>
        <w:t>[20 . 101 . 2]</w:t>
      </w:r>
    </w:p>
    <w:p>
      <w:r>
        <w:rPr>
          <w:rFonts w:ascii="Gentium Plus" w:hAnsi="Gentium Plus"/>
          <w:sz w:val="24"/>
        </w:rPr>
        <w:t>ὅτε δὴ πολλοῖς ἔδοξε θεῖον εἶναι τὸ ῥηθησόμενον, τῆς παρανομίας τυχούσης ἐπισημασίας παρὰ τοῦ δαιμονίου. ἀξιούντων γὰρ τῶν Λιπαραίων εἰς τὰ προσελλείποντα τῶν χρημάτων δοῦναι χρόνον καὶ λεγόντων μηδέποτε</w:t>
      </w:r>
    </w:p>
    <w:p>
      <w:r>
        <w:rPr>
          <w:rFonts w:ascii="Courier New" w:hAnsi="Courier New"/>
          <w:color w:val="555555"/>
          <w:sz w:val="20"/>
        </w:rPr>
        <w:t>[5]</w:t>
      </w:r>
    </w:p>
    <w:p>
      <w:r>
        <w:rPr>
          <w:rFonts w:ascii="Gentium Plus" w:hAnsi="Gentium Plus"/>
          <w:sz w:val="24"/>
        </w:rPr>
        <w:t>τοῖς ἱεροῖς ἀναθήμασι κατακεχρῆσθαι, ὁ Ἀγαθοκλῆς βιασάμενος αὐτοὺς δοῦναι τὰ κατὰ τὸ πρυτανεῖον, ὧν εἶχον ἐπιγραφὴν τὰ μὲν Αἰόλου, τὰ δ’ Ἡφαίστου, λαβὼν παραχρῆμα ἐξέπλευσεν. πνεύματος δ’ ἐπιγενο‐ μένου τῶν νεῶν ἕνδεκα συνετρίβησαν αἱ τὰ χρήματα</w:t>
      </w:r>
    </w:p>
    <w:p>
      <w:r>
        <w:rPr>
          <w:rFonts w:ascii="Courier New" w:hAnsi="Courier New"/>
          <w:color w:val="555555"/>
          <w:sz w:val="20"/>
        </w:rPr>
        <w:t>[20 . 101 . 3]</w:t>
      </w:r>
    </w:p>
    <w:p>
      <w:r>
        <w:rPr>
          <w:rFonts w:ascii="Gentium Plus" w:hAnsi="Gentium Plus"/>
          <w:sz w:val="24"/>
        </w:rPr>
        <w:t>κομίζουσαι. διόπερ ἔδοξε πολλοῖς ὁ μὲν λεγόμενος περὶ τοὺς τόπους ἐκείνους εἶναι κύριος τῶν ἀνέμων εὐθὺς κατὰ τὸν πρῶτον πλοῦν λαβεῖν παρ’ αὐτοῦ τιμωρίαν, ὁ δὲ Ἥφαιστος ἐπὶ τῆς τελευτῆς, οἰκείως</w:t>
      </w:r>
    </w:p>
    <w:p>
      <w:r>
        <w:rPr>
          <w:rFonts w:ascii="Courier New" w:hAnsi="Courier New"/>
          <w:color w:val="555555"/>
          <w:sz w:val="20"/>
        </w:rPr>
        <w:t>[5]</w:t>
      </w:r>
    </w:p>
    <w:p>
      <w:r>
        <w:rPr>
          <w:rFonts w:ascii="Gentium Plus" w:hAnsi="Gentium Plus"/>
          <w:sz w:val="24"/>
        </w:rPr>
        <w:t>τῆς ἀσεβείας κολάσας τὸν τύραννον ἐν τῇ πατρίδι, συνωνύμως ἐπὶ θερμοῖς τοῖς ἄνθραξι κατακαύσας ζῶντα· τῆς γὰρ αὐτῆς προαιρέσεως ἦν καὶ δικαιοσύνης τὸ τῶν περὶ τὴν Αἴτνην σωζόντων τοὺς ἑαυτῶν γονεῖς ἀποσχέσθαι καὶ τὸ τοὺς ἀσεβοῦντας εἰς τὸ θεῖον διὰ</w:t>
      </w:r>
    </w:p>
    <w:p>
      <w:r>
        <w:rPr>
          <w:rFonts w:ascii="Courier New" w:hAnsi="Courier New"/>
          <w:color w:val="555555"/>
          <w:sz w:val="20"/>
        </w:rPr>
        <w:t>[10]</w:t>
      </w:r>
    </w:p>
    <w:p>
      <w:r>
        <w:rPr>
          <w:rFonts w:ascii="Gentium Plus" w:hAnsi="Gentium Plus"/>
          <w:sz w:val="24"/>
        </w:rPr>
        <w:t>τῆς ἰδίας δυνάμεως μετελθεῖν.</w:t>
      </w:r>
    </w:p>
    <w:p>
      <w:r>
        <w:rPr>
          <w:rFonts w:ascii="Courier New" w:hAnsi="Courier New"/>
          <w:color w:val="555555"/>
          <w:sz w:val="20"/>
        </w:rPr>
        <w:t>[20 . 101 . 4]</w:t>
      </w:r>
    </w:p>
    <w:p>
      <w:r>
        <w:rPr>
          <w:rFonts w:ascii="Gentium Plus" w:hAnsi="Gentium Plus"/>
          <w:sz w:val="24"/>
        </w:rPr>
        <w:t>Οὐ μὴν ἀλλ’ ὑπὲρ μὲν τῆς καταστροφῆς Ἀγα‐ θοκλέους, ὅταν πρὸς τοὺς οἰκείους χρόνους ἔλθωμεν αὐτοῦ, τὸ γενόμενον βεβαιώσει τὸ νῦν εἰρημένον· ἐφεξῆς δὲ ῥητέον ἡμῖν τὰ πραχθέντα κατὰ τοὺς συν‐</w:t>
      </w:r>
    </w:p>
    <w:p>
      <w:r>
        <w:rPr>
          <w:rFonts w:ascii="Courier New" w:hAnsi="Courier New"/>
          <w:color w:val="555555"/>
          <w:sz w:val="20"/>
        </w:rPr>
        <w:t>[20 . 101 . 5]</w:t>
      </w:r>
    </w:p>
    <w:p>
      <w:r>
        <w:rPr>
          <w:rFonts w:ascii="Gentium Plus" w:hAnsi="Gentium Plus"/>
          <w:sz w:val="24"/>
        </w:rPr>
        <w:t>εχεῖς τῆς Ἰταλίας τόπους. Ῥωμαῖοι μὲν καὶ Σαμνῖται διαπρεσβευσάμενοι πρὸς ἀλλήλους εἰρήνην συνέθεντο, πολεμήσαντες ἔτη εἴκοσι δύο καὶ μῆνας ἕξ· τῶν δ’ ὑπάτων Πόπλιος Σεμπρώνιος μετὰ δυνάμεως ἐμβαλὼν</w:t>
      </w:r>
    </w:p>
    <w:p>
      <w:r>
        <w:rPr>
          <w:rFonts w:ascii="Courier New" w:hAnsi="Courier New"/>
          <w:color w:val="555555"/>
          <w:sz w:val="20"/>
        </w:rPr>
        <w:t>[5]</w:t>
      </w:r>
    </w:p>
    <w:p>
      <w:r>
        <w:rPr>
          <w:rFonts w:ascii="Gentium Plus" w:hAnsi="Gentium Plus"/>
          <w:sz w:val="24"/>
        </w:rPr>
        <w:t>εἰς τὴν τῶν Αἰκλῶν χώραν ἐχειρώσατο τετταράκοντα πόλεις ἐν ἡμέραις ταῖς πάσαις πεντήκοντα, ἀναγκάσας δὲ πᾶν τὸ ἔθνος ὑποτάττεσθαι Ῥωμαίοις ἐπανῆλθε καὶ θρίαμβον κατήγαγεν ἐπαινούμενον. ὁ δὲ δῆμος ὁ Ῥωμαίων πρός τε Μαρσοὺς καὶ Παλιγνούς, ἔτι δὲ</w:t>
      </w:r>
    </w:p>
    <w:p>
      <w:r>
        <w:rPr>
          <w:rFonts w:ascii="Courier New" w:hAnsi="Courier New"/>
          <w:color w:val="555555"/>
          <w:sz w:val="20"/>
        </w:rPr>
        <w:t>[10]</w:t>
      </w:r>
    </w:p>
    <w:p>
      <w:r>
        <w:rPr>
          <w:rFonts w:ascii="Gentium Plus" w:hAnsi="Gentium Plus"/>
          <w:sz w:val="24"/>
        </w:rPr>
        <w:t>Μαρρουκίνους, συμμαχίαν ἐποιήσατο.</w:t>
      </w:r>
    </w:p>
    <w:p>
      <w:r>
        <w:rPr>
          <w:rFonts w:ascii="Courier New" w:hAnsi="Courier New"/>
          <w:color w:val="555555"/>
          <w:sz w:val="20"/>
        </w:rPr>
        <w:t>[20 . 102 . 1]</w:t>
      </w:r>
    </w:p>
    <w:p>
      <w:r>
        <w:rPr>
          <w:rFonts w:ascii="Gentium Plus" w:hAnsi="Gentium Plus"/>
          <w:sz w:val="24"/>
        </w:rPr>
        <w:t>Τοῦ δ’ ἐνιαυσίου χρόνου διεληλυθότος Ἀθήνησι μὲν ἦρχε Λεώστρατος, ἐν Ῥώμῃ δ’ ὑπῆρχον ὕπατοι Σερούιος Κορνήλιος καὶ Λεύκιος Γενούκιος. ἐπὶ δὲ τούτων Δημήτριος εἶχε πρόθεσιν πρὸς μὲν τοὺς περὶ</w:t>
      </w:r>
    </w:p>
    <w:p>
      <w:r>
        <w:rPr>
          <w:rFonts w:ascii="Courier New" w:hAnsi="Courier New"/>
          <w:color w:val="555555"/>
          <w:sz w:val="20"/>
        </w:rPr>
        <w:t>[5]</w:t>
      </w:r>
    </w:p>
    <w:p>
      <w:r>
        <w:rPr>
          <w:rFonts w:ascii="Gentium Plus" w:hAnsi="Gentium Plus"/>
          <w:sz w:val="24"/>
        </w:rPr>
        <w:t>Κάσανδρον διαπολεμεῖν, τοὺς δ’ Ἕλληνας ἐλευθεροῦν καὶ πρῶτον τὰ κατὰ τὴν Ἑλλάδα διοικεῖν, ἅμα μὲν νομίζων δόξαν οἴσειν αὐτῷ μεγάλην τὴν τῶν Ἑλλήνων αὐτονομίαν, ἅμα δὲ καὶ τοὺς περὶ Πρεπέλαον * ἡγε‐ μόνας τοῦ Κασάνδρου πρότερον συντρῖψαι καὶ τότε</w:t>
      </w:r>
    </w:p>
    <w:p>
      <w:r>
        <w:rPr>
          <w:rFonts w:ascii="Courier New" w:hAnsi="Courier New"/>
          <w:color w:val="555555"/>
          <w:sz w:val="20"/>
        </w:rPr>
        <w:t>[10]</w:t>
      </w:r>
    </w:p>
    <w:p>
      <w:r>
        <w:rPr>
          <w:rFonts w:ascii="Gentium Plus" w:hAnsi="Gentium Plus"/>
          <w:sz w:val="24"/>
        </w:rPr>
        <w:t>προσάγειν ἐπ’ αὐτὴν τὴν ἡγεμονίαν, ἢ ἐπ’ αὐτὸν</w:t>
      </w:r>
    </w:p>
    <w:p>
      <w:r>
        <w:rPr>
          <w:rFonts w:ascii="Courier New" w:hAnsi="Courier New"/>
          <w:color w:val="555555"/>
          <w:sz w:val="20"/>
        </w:rPr>
        <w:t>[20 . 102 . 2]</w:t>
      </w:r>
    </w:p>
    <w:p>
      <w:r>
        <w:rPr>
          <w:rFonts w:ascii="Gentium Plus" w:hAnsi="Gentium Plus"/>
          <w:sz w:val="24"/>
        </w:rPr>
        <w:t>πορεύοιτο τὸν Κάσανδρον. τῆς δὲ τῶν Σικυωνίων πό‐ λεως φρουρουμένης ὑπὸ τῶν Πτολεμαίου τοῦ βασιλέως στρατιωτῶν, ὧν ἦν ἐπιφανέστατος στρατηγὸς Φίλιππος,</w:t>
      </w:r>
    </w:p>
    <w:p>
      <w:r>
        <w:rPr>
          <w:rFonts w:ascii="Courier New" w:hAnsi="Courier New"/>
          <w:color w:val="555555"/>
          <w:sz w:val="20"/>
        </w:rPr>
        <w:t>[5]</w:t>
      </w:r>
    </w:p>
    <w:p>
      <w:r>
        <w:rPr>
          <w:rFonts w:ascii="Gentium Plus" w:hAnsi="Gentium Plus"/>
          <w:sz w:val="24"/>
        </w:rPr>
        <w:t>τοῦ τείχους. εἶτα οἱ μὲν φρουροὶ συνέφυγον εἰς τὴν ἀκρόπολιν, ὁ δὲ Δημήτριος τῆς πόλεως κυριεύσας τὸν μεταξὺ τόπον τῶν οἰκιῶν καὶ τῆς ἄκρας κατεῖχε. μέλλοντος δ’ αὐτοῦ μηχανὰς προσάγειν καταπλαγέντες τὴν μὲν ἀκρόπολιν δι’ ὁμολογίας παρέδοσαν, αὐτοὶ δ’</w:t>
      </w:r>
    </w:p>
    <w:p>
      <w:r>
        <w:rPr>
          <w:rFonts w:ascii="Courier New" w:hAnsi="Courier New"/>
          <w:color w:val="555555"/>
          <w:sz w:val="20"/>
        </w:rPr>
        <w:t>[10]</w:t>
      </w:r>
    </w:p>
    <w:p>
      <w:r>
        <w:rPr>
          <w:rFonts w:ascii="Gentium Plus" w:hAnsi="Gentium Plus"/>
          <w:sz w:val="24"/>
        </w:rPr>
        <w:t>ἀπέπλευσαν εἰς Αἴγυπτον. ὁ δὲ Δημήτριος τοὺς Σικυωνίους εἰς τὴν ἀκρόπολιν μετοικίσας τὸ μὲν τῷ λιμένι συνάπτον μέρος τῆς πόλεως κατέσκαψεν, 〈ἀν〉οχύρου παντελῶς ὄντος τοῦ τόπου, τῷ δὲ πολι‐ τικῷ πλήθει συνεπιλαβόμενος τῆς οἰκοδομίας καὶ τὴν</w:t>
      </w:r>
    </w:p>
    <w:p>
      <w:r>
        <w:rPr>
          <w:rFonts w:ascii="Courier New" w:hAnsi="Courier New"/>
          <w:color w:val="555555"/>
          <w:sz w:val="20"/>
        </w:rPr>
        <w:t>[15]</w:t>
      </w:r>
    </w:p>
    <w:p>
      <w:r>
        <w:rPr>
          <w:rFonts w:ascii="Gentium Plus" w:hAnsi="Gentium Plus"/>
          <w:sz w:val="24"/>
        </w:rPr>
        <w:t>ἐλευθερίαν ἀποκαταστήσας τιμῶν ἰσοθέων ἔτυχε παρὰ</w:t>
      </w:r>
    </w:p>
    <w:p>
      <w:r>
        <w:rPr>
          <w:rFonts w:ascii="Courier New" w:hAnsi="Courier New"/>
          <w:color w:val="555555"/>
          <w:sz w:val="20"/>
        </w:rPr>
        <w:t>[20 . 102 . 3]</w:t>
      </w:r>
    </w:p>
    <w:p>
      <w:r>
        <w:rPr>
          <w:rFonts w:ascii="Gentium Plus" w:hAnsi="Gentium Plus"/>
          <w:sz w:val="24"/>
        </w:rPr>
        <w:t>τοῖς εὖ παθοῦσι· Δημητριάδα μὲν γὰρ τὴν πόλιν ὠνόμασαν, θυσίας δὲ καὶ πανηγύρεις, ἔτι δ’ ἀγῶνας ἐψηφίσαντο συντελεῖν αὐτῷ κατ’ ἐνιαυτὸν καὶ τὰς ἄλλας ἀπονέμειν τιμὰς ὡς κτίστῃ. ἀλλὰ ταῦτα μὲν ὁ χρόνος</w:t>
      </w:r>
    </w:p>
    <w:p>
      <w:r>
        <w:rPr>
          <w:rFonts w:ascii="Courier New" w:hAnsi="Courier New"/>
          <w:color w:val="555555"/>
          <w:sz w:val="20"/>
        </w:rPr>
        <w:t>[5]</w:t>
      </w:r>
    </w:p>
    <w:p>
      <w:r>
        <w:rPr>
          <w:rFonts w:ascii="Gentium Plus" w:hAnsi="Gentium Plus"/>
          <w:sz w:val="24"/>
        </w:rPr>
        <w:t>διαληφθεὶς πραγμάτων μεταβολαῖς ἠκύρωσεν, οἱ δὲ Σικυώνιοι πολλῷ κρείττονα μεταλαβόντες τόπον δι‐ ετέλεσαν ἐν αὐτῷ μέχρι τῶν καθ’ ἡμᾶς χρόνων ἐνοι‐</w:t>
      </w:r>
    </w:p>
    <w:p>
      <w:r>
        <w:rPr>
          <w:rFonts w:ascii="Courier New" w:hAnsi="Courier New"/>
          <w:color w:val="555555"/>
          <w:sz w:val="20"/>
        </w:rPr>
        <w:t>[20 . 102 . 4]</w:t>
      </w:r>
    </w:p>
    <w:p>
      <w:r>
        <w:rPr>
          <w:rFonts w:ascii="Gentium Plus" w:hAnsi="Gentium Plus"/>
          <w:sz w:val="24"/>
        </w:rPr>
        <w:t>κοῦντες. ὁ γὰρ τῆς ἀκροπόλεως περίβολος ἐπίπεδος ὢν καὶ μέγας κρημνοῖς δυσπροσίτοις περιέχεται παν‐ ταχόθεν, ὥστε μηδαμῇ δύνασθαι μηχανὰς προσάγειν· ἔχει δὲ καὶ πλῆθος ὑδάτων, ἐξ οὗ κηπείας δαψιλεῖς</w:t>
      </w:r>
    </w:p>
    <w:p>
      <w:r>
        <w:rPr>
          <w:rFonts w:ascii="Courier New" w:hAnsi="Courier New"/>
          <w:color w:val="555555"/>
          <w:sz w:val="20"/>
        </w:rPr>
        <w:t>[5]</w:t>
      </w:r>
    </w:p>
    <w:p>
      <w:r>
        <w:rPr>
          <w:rFonts w:ascii="Gentium Plus" w:hAnsi="Gentium Plus"/>
          <w:sz w:val="24"/>
        </w:rPr>
        <w:t>κατεσκεύασαν, ὥστε τὴν ἐπίνοιαν τοῦ βασιλέως καὶ πρὸς ἀπόλαυσιν εἰρηνικὴν καὶ πρὸς ἀσφάλειαν πολέμου δόξαι</w:t>
      </w:r>
    </w:p>
    <w:p>
      <w:r>
        <w:rPr>
          <w:rFonts w:ascii="Courier New" w:hAnsi="Courier New"/>
          <w:color w:val="555555"/>
          <w:sz w:val="20"/>
        </w:rPr>
        <w:t>[20 . 103 . 1]</w:t>
      </w:r>
    </w:p>
    <w:p>
      <w:r>
        <w:rPr>
          <w:rFonts w:ascii="Gentium Plus" w:hAnsi="Gentium Plus"/>
          <w:sz w:val="24"/>
        </w:rPr>
        <w:t>Ὁ δὲ Δημήτριος διοικήσας τὰ περὶ τοὺς Σικυω‐ νίους ἀνέζευξε μετὰ πάσης τῆς δυνάμεως ἐπὶ τὴν Κόρινθον, ἣν ἐφρούρει Πρεπέλαος Κασάνδρου στρα‐ τηγός. τὸ μὲν οὖν πρῶτον νυκτὸς ὑπό τινων πολιτῶν</w:t>
      </w:r>
    </w:p>
    <w:p>
      <w:r>
        <w:rPr>
          <w:rFonts w:ascii="Courier New" w:hAnsi="Courier New"/>
          <w:color w:val="555555"/>
          <w:sz w:val="20"/>
        </w:rPr>
        <w:t>[5]</w:t>
      </w:r>
    </w:p>
    <w:p>
      <w:r>
        <w:rPr>
          <w:rFonts w:ascii="Gentium Plus" w:hAnsi="Gentium Plus"/>
          <w:sz w:val="24"/>
        </w:rPr>
        <w:t>εἰσαχθεὶς διά τινος πυλίδος ἐκράτησε τῆς πόλεως καὶ</w:t>
      </w:r>
    </w:p>
    <w:p>
      <w:r>
        <w:rPr>
          <w:rFonts w:ascii="Courier New" w:hAnsi="Courier New"/>
          <w:color w:val="555555"/>
          <w:sz w:val="20"/>
        </w:rPr>
        <w:t>[20 . 103 . 2]</w:t>
      </w:r>
    </w:p>
    <w:p>
      <w:r>
        <w:rPr>
          <w:rFonts w:ascii="Gentium Plus" w:hAnsi="Gentium Plus"/>
          <w:sz w:val="24"/>
        </w:rPr>
        <w:t>τῶν λιμένων. τῶν δὲ φρουρῶν καταφυγόντων τῶν μὲν εἰς τὸ καλούμενον Σισύφιον, τῶν δ’ εἰς τὸν Ἀκρο‐ κόρινθον προσαγαγὼν μηχανὰς τοῖς ὀχυρώμασι καὶ πολλὰ κακοπαθήσας εἷλε τὸ Σισύφιον κατὰ κράτος.</w:t>
      </w:r>
    </w:p>
    <w:p>
      <w:r>
        <w:rPr>
          <w:rFonts w:ascii="Courier New" w:hAnsi="Courier New"/>
          <w:color w:val="555555"/>
          <w:sz w:val="20"/>
        </w:rPr>
        <w:t>[5]</w:t>
      </w:r>
    </w:p>
    <w:p>
      <w:r>
        <w:rPr>
          <w:rFonts w:ascii="Gentium Plus" w:hAnsi="Gentium Plus"/>
          <w:sz w:val="24"/>
        </w:rPr>
        <w:t>εἶτα τῶν ἐνταῦθα συμφυγόντων πρὸς τοὺς κατειληφό‐ τας τὸν Ἀκροκόρινθον καὶ τούτους καταπληξάμενος</w:t>
      </w:r>
    </w:p>
    <w:p>
      <w:r>
        <w:rPr>
          <w:rFonts w:ascii="Courier New" w:hAnsi="Courier New"/>
          <w:color w:val="555555"/>
          <w:sz w:val="20"/>
        </w:rPr>
        <w:t>[20 . 103 . 3]</w:t>
      </w:r>
    </w:p>
    <w:p>
      <w:r>
        <w:rPr>
          <w:rFonts w:ascii="Gentium Plus" w:hAnsi="Gentium Plus"/>
          <w:sz w:val="24"/>
        </w:rPr>
        <w:t>ἠνάγκασε παραδοῦναι τὴν ἄκραν· σφόδρα γὰρ ἦν ἀν‐ υπόστατος οὗτος ὁ βασιλεὺς ἐν ταῖς προσβολαῖς, εὐμήχανος ὑπάρχων περὶ τὴν κατασκευὴν τῶν πολιορ‐ κητικῶν ἔργων. οὐ μὴν ἀλλὰ τοὺς Κορινθίους ἐλευ‐</w:t>
      </w:r>
    </w:p>
    <w:p>
      <w:r>
        <w:rPr>
          <w:rFonts w:ascii="Courier New" w:hAnsi="Courier New"/>
          <w:color w:val="555555"/>
          <w:sz w:val="20"/>
        </w:rPr>
        <w:t>[5]</w:t>
      </w:r>
    </w:p>
    <w:p>
      <w:r>
        <w:rPr>
          <w:rFonts w:ascii="Gentium Plus" w:hAnsi="Gentium Plus"/>
          <w:sz w:val="24"/>
        </w:rPr>
        <w:t>θερώσας παρεισήγαγε φυλακὴν εἰς τὸν Ἀκροκόρινθον, βουλομένων τῶν πολιτῶν διὰ τοῦ βασιλέως τηρεῖσθαι τὴν πόλιν μέχρι ἂν ὁ πρὸς Κάσανδρον καταλυθῇ</w:t>
      </w:r>
    </w:p>
    <w:p>
      <w:r>
        <w:rPr>
          <w:rFonts w:ascii="Courier New" w:hAnsi="Courier New"/>
          <w:color w:val="555555"/>
          <w:sz w:val="20"/>
        </w:rPr>
        <w:t>[20 . 103 . 4]</w:t>
      </w:r>
    </w:p>
    <w:p>
      <w:r>
        <w:rPr>
          <w:rFonts w:ascii="Gentium Plus" w:hAnsi="Gentium Plus"/>
          <w:sz w:val="24"/>
        </w:rPr>
        <w:t>πόλεμος. καὶ Πρεπέλαος μὲν αἰσχρῶς ἐκπεσὼν ἐκ τῆς Κορίνθου πρὸς Κάσανδρον ἀπεχώρησεν, Δημήτριος δὲ παρελθὼν εἰς τὴν Ἀχαΐαν Βοῦραν μὲν κατὰ κράτος εἷλε καὶ τοῖς πολίταις ἀπέδωκε τὴν αὐτονομίαν, Σκύρον</w:t>
      </w:r>
    </w:p>
    <w:p>
      <w:r>
        <w:rPr>
          <w:rFonts w:ascii="Courier New" w:hAnsi="Courier New"/>
          <w:color w:val="555555"/>
          <w:sz w:val="20"/>
        </w:rPr>
        <w:t>[5]</w:t>
      </w:r>
    </w:p>
    <w:p>
      <w:r>
        <w:rPr>
          <w:rFonts w:ascii="Gentium Plus" w:hAnsi="Gentium Plus"/>
          <w:sz w:val="24"/>
        </w:rPr>
        <w:t>δ’ ἐν ὀλίγαις ἡμέραις παραλαβὼν ἐξέβαλε τὴν φρουράν.</w:t>
      </w:r>
    </w:p>
    <w:p>
      <w:r>
        <w:rPr>
          <w:rFonts w:ascii="Courier New" w:hAnsi="Courier New"/>
          <w:color w:val="555555"/>
          <w:sz w:val="20"/>
        </w:rPr>
        <w:t>[20 . 103 . 5]</w:t>
      </w:r>
    </w:p>
    <w:p>
      <w:r>
        <w:rPr>
          <w:rFonts w:ascii="Gentium Plus" w:hAnsi="Gentium Plus"/>
          <w:sz w:val="24"/>
        </w:rPr>
        <w:t>μετὰ δὲ ταῦτ’ ἐπ’ Ὀρχομενὸν τῆς Ἀρκαδίας στρατεύσας ἐκέλευσε τῷ τῆς φρουρᾶς ἀφηγουμένῳ Στρομβίχῳ παραδοῦναι τὴν πόλιν. οὐ προσέχοντος δ’ αὐτοῦ τοῖς λόγοις, ἀλλὰ καὶ πολλὰ λοιδοροῦντος ἀπὸ τοῦ τείχους</w:t>
      </w:r>
    </w:p>
    <w:p>
      <w:r>
        <w:rPr>
          <w:rFonts w:ascii="Courier New" w:hAnsi="Courier New"/>
          <w:color w:val="555555"/>
          <w:sz w:val="20"/>
        </w:rPr>
        <w:t>[5]</w:t>
      </w:r>
    </w:p>
    <w:p>
      <w:r>
        <w:rPr>
          <w:rFonts w:ascii="Gentium Plus" w:hAnsi="Gentium Plus"/>
          <w:sz w:val="24"/>
        </w:rPr>
        <w:t>βλασφήμως προσαγαγὼν μηχανὰς ὁ βασιλεὺς καὶ κατα‐</w:t>
      </w:r>
    </w:p>
    <w:p>
      <w:r>
        <w:rPr>
          <w:rFonts w:ascii="Courier New" w:hAnsi="Courier New"/>
          <w:color w:val="555555"/>
          <w:sz w:val="20"/>
        </w:rPr>
        <w:t>[20 . 103 . 6]</w:t>
      </w:r>
    </w:p>
    <w:p>
      <w:r>
        <w:rPr>
          <w:rFonts w:ascii="Gentium Plus" w:hAnsi="Gentium Plus"/>
          <w:sz w:val="24"/>
        </w:rPr>
        <w:t>βαλὼν τὰ τείχη κατὰ κράτος εἷλε τὴν πόλιν. τὸν μὲν οὖν Στρόμβιχον τὸν ὑπὸ Πολυπέρχοντος καθεσταμένον φρούραρχον καὶ τῶν ἄλλων τῶν ἀλλοτρίως διατεθέν‐ των πρὸς αὐτὸν εἰς ὀγδοήκοντα πρὸ τῆς πόλεως</w:t>
      </w:r>
    </w:p>
    <w:p>
      <w:r>
        <w:rPr>
          <w:rFonts w:ascii="Courier New" w:hAnsi="Courier New"/>
          <w:color w:val="555555"/>
          <w:sz w:val="20"/>
        </w:rPr>
        <w:t>[5]</w:t>
      </w:r>
    </w:p>
    <w:p>
      <w:r>
        <w:rPr>
          <w:rFonts w:ascii="Gentium Plus" w:hAnsi="Gentium Plus"/>
          <w:sz w:val="24"/>
        </w:rPr>
        <w:t>ἀνεσταύρωσε, τῶν δ’ ἄλλων μισθοφόρων ἑλὼν εἰς</w:t>
      </w:r>
    </w:p>
    <w:p>
      <w:r>
        <w:rPr>
          <w:rFonts w:ascii="Courier New" w:hAnsi="Courier New"/>
          <w:color w:val="555555"/>
          <w:sz w:val="20"/>
        </w:rPr>
        <w:t>[20 . 103 . 7]</w:t>
      </w:r>
    </w:p>
    <w:p>
      <w:r>
        <w:rPr>
          <w:rFonts w:ascii="Gentium Plus" w:hAnsi="Gentium Plus"/>
          <w:sz w:val="24"/>
        </w:rPr>
        <w:t>δισχιλίους κατέμιξε τοῖς ἰδίοις στρατιώταις. μετὰ δὲ τὴν ἅλωσιν ταύτης τῆς πόλεως οἱ σύνεγγυς τὰ φρούρια κατέχοντες, ὑπολαμβάνοντες ἀδύνατον ὑπάρχειν τὸ διαφυγεῖν τὴν βίαν τοῦ βασιλέως, παρέδωκαν αὐτῷ</w:t>
      </w:r>
    </w:p>
    <w:p>
      <w:r>
        <w:rPr>
          <w:rFonts w:ascii="Courier New" w:hAnsi="Courier New"/>
          <w:color w:val="555555"/>
          <w:sz w:val="20"/>
        </w:rPr>
        <w:t>[5]</w:t>
      </w:r>
    </w:p>
    <w:p>
      <w:r>
        <w:rPr>
          <w:rFonts w:ascii="Gentium Plus" w:hAnsi="Gentium Plus"/>
          <w:sz w:val="24"/>
        </w:rPr>
        <w:t>τὰ χωρία. ὁμοίως δὲ τούτοις καὶ οἱ τὰς πόλεις φρου‐ ροῦντες, τῶν μὲν περὶ Κάσανδρον καὶ Πρεπέλαον καὶ Πολυπέρχοντα μὴ βοηθούντων, τοῦ δὲ Δημητρίου μετὰ μεγάλης δυνάμεως καὶ μηχανῶν ὑπεραγουσῶν προσιόντος, ἑκουσίως ἐξεχώρουν. καὶ τὰ μὲν περὶ</w:t>
      </w:r>
    </w:p>
    <w:p>
      <w:r>
        <w:rPr>
          <w:rFonts w:ascii="Courier New" w:hAnsi="Courier New"/>
          <w:color w:val="555555"/>
          <w:sz w:val="20"/>
        </w:rPr>
        <w:t>[10]</w:t>
      </w:r>
    </w:p>
    <w:p>
      <w:r>
        <w:rPr>
          <w:rFonts w:ascii="Gentium Plus" w:hAnsi="Gentium Plus"/>
          <w:sz w:val="24"/>
        </w:rPr>
        <w:t>Δημήτριον ἐν τούτοις ἦν.</w:t>
      </w:r>
    </w:p>
    <w:p>
      <w:r>
        <w:rPr>
          <w:rFonts w:ascii="Courier New" w:hAnsi="Courier New"/>
          <w:color w:val="555555"/>
          <w:sz w:val="20"/>
        </w:rPr>
        <w:t>[20 . 104 . 1]</w:t>
      </w:r>
    </w:p>
    <w:p>
      <w:r>
        <w:rPr>
          <w:rFonts w:ascii="Gentium Plus" w:hAnsi="Gentium Plus"/>
          <w:sz w:val="24"/>
        </w:rPr>
        <w:t>Κατὰ δὲ τὴν Ἰταλίαν Ταραντῖνοι πόλεμον ἔχοντες πρὸς Δευκανοὺς καὶ Ῥωμαίους ἐξέπεμψαν πρεσβευτὰς εἰς τὴν Σπάρτην, αἰτούμενοι βοήθειαν καὶ στρατηγὸν</w:t>
      </w:r>
    </w:p>
    <w:p>
      <w:r>
        <w:rPr>
          <w:rFonts w:ascii="Courier New" w:hAnsi="Courier New"/>
          <w:color w:val="555555"/>
          <w:sz w:val="20"/>
        </w:rPr>
        <w:t>[20 . 104 . 2]</w:t>
      </w:r>
    </w:p>
    <w:p>
      <w:r>
        <w:rPr>
          <w:rFonts w:ascii="Gentium Plus" w:hAnsi="Gentium Plus"/>
          <w:sz w:val="24"/>
        </w:rPr>
        <w:t>Κλεώνυμον. τῶν δὲ Λακεδαιμονίων προθύμως ἡγεμόνα</w:t>
      </w:r>
    </w:p>
    <w:p>
      <w:r>
        <w:rPr>
          <w:rFonts w:ascii="Courier New" w:hAnsi="Courier New"/>
          <w:color w:val="555555"/>
          <w:sz w:val="20"/>
        </w:rPr>
        <w:t>[5]</w:t>
      </w:r>
    </w:p>
    <w:p>
      <w:r>
        <w:rPr>
          <w:rFonts w:ascii="Gentium Plus" w:hAnsi="Gentium Plus"/>
          <w:sz w:val="24"/>
        </w:rPr>
        <w:t>συντόμως κατέπλευσεν εἰς Τάραντα. ἐνταῦθα δὲ μισθο‐ φόρους ἀθροίσας ἄλλους οὐκ ἐλάττους τῶν προτέρων κατέγραφε καὶ τοὺς πολιτικοὺς πεζοὺς μὲν πλείους τῶν δισμυρίων, ἱππεῖς δὲ δισχιλίους. προσελάβετο δὲ τῶν τε κατ’ Ἰταλίαν Ἑλλήνων τοὺς πλείστους καὶ τὸ</w:t>
      </w:r>
    </w:p>
    <w:p>
      <w:r>
        <w:rPr>
          <w:rFonts w:ascii="Courier New" w:hAnsi="Courier New"/>
          <w:color w:val="555555"/>
          <w:sz w:val="20"/>
        </w:rPr>
        <w:t>[20 . 104 . 3]</w:t>
      </w:r>
    </w:p>
    <w:p>
      <w:r>
        <w:rPr>
          <w:rFonts w:ascii="Gentium Plus" w:hAnsi="Gentium Plus"/>
          <w:sz w:val="24"/>
        </w:rPr>
        <w:t>τῶν Μεσσαπίων ἔθνος. ἁδρᾶς οὖν δυνάμεως περὶ αὐτὸν οὔσης οἱ μὲν Λευκανοὶ καταπλαγέντες φιλίαν ἐποιήσαντο πρὸς τοὺς Ταραντίνους, τῶν δὲ Μεταπον‐ τίνων οὐ προσεχόντων αὐτῷ τοὺς Λευκανοὺς ἔπεισεν</w:t>
      </w:r>
    </w:p>
    <w:p>
      <w:r>
        <w:rPr>
          <w:rFonts w:ascii="Courier New" w:hAnsi="Courier New"/>
          <w:color w:val="555555"/>
          <w:sz w:val="20"/>
        </w:rPr>
        <w:t>[5]</w:t>
      </w:r>
    </w:p>
    <w:p>
      <w:r>
        <w:rPr>
          <w:rFonts w:ascii="Gentium Plus" w:hAnsi="Gentium Plus"/>
          <w:sz w:val="24"/>
        </w:rPr>
        <w:t>ἐμβαλεῖν εἰς τὴν χώραν καὶ τῷ καιρῷ συνεπιθέμενος κατεπλήξατο τοὺς Μεταποντίνους. παρελθὼν δ’ εἰς τὴν πόλιν ὡς φίλος ἐπράξατο μὲν ἀργυρίου τάλαντα πλείω τῶν ἑξακοσίων, διακοσίας δὲ παρθένους τὰς ἐπιφανεστάτας ἔλαβεν εἰς ὁμηρίαν, οὐχ οὕτω τῆς περὶ</w:t>
      </w:r>
    </w:p>
    <w:p>
      <w:r>
        <w:rPr>
          <w:rFonts w:ascii="Courier New" w:hAnsi="Courier New"/>
          <w:color w:val="555555"/>
          <w:sz w:val="20"/>
        </w:rPr>
        <w:t>[10]</w:t>
      </w:r>
    </w:p>
    <w:p>
      <w:r>
        <w:rPr>
          <w:rFonts w:ascii="Gentium Plus" w:hAnsi="Gentium Plus"/>
          <w:sz w:val="24"/>
        </w:rPr>
        <w:t>τὴν πίστιν ἀσφαλείας χάριν, ὡς τῆς ἰδίας ἕνεκεν</w:t>
      </w:r>
    </w:p>
    <w:p>
      <w:r>
        <w:rPr>
          <w:rFonts w:ascii="Courier New" w:hAnsi="Courier New"/>
          <w:color w:val="555555"/>
          <w:sz w:val="20"/>
        </w:rPr>
        <w:t>[20 . 104 . 4]</w:t>
      </w:r>
    </w:p>
    <w:p>
      <w:r>
        <w:rPr>
          <w:rFonts w:ascii="Gentium Plus" w:hAnsi="Gentium Plus"/>
          <w:sz w:val="24"/>
        </w:rPr>
        <w:t>λαγνείας. ἀποθέμενος γὰρ τὴν Λακωνικὴν ἐσθῆτα διετέλει τρυφῶν καὶ τοὺς πιστεύσαντας αὐτῷ κατα‐ δουλούμενος· τηλικαύτας γὰρ ἔχων δυνάμεις καὶ χορη‐ γίας οὐδὲν τῆς Σπάρτης ἄξιον ἔπραξεν. ἐπεβάλετο</w:t>
      </w:r>
    </w:p>
    <w:p>
      <w:r>
        <w:rPr>
          <w:rFonts w:ascii="Courier New" w:hAnsi="Courier New"/>
          <w:color w:val="555555"/>
          <w:sz w:val="20"/>
        </w:rPr>
        <w:t>[5]</w:t>
      </w:r>
    </w:p>
    <w:p>
      <w:r>
        <w:rPr>
          <w:rFonts w:ascii="Gentium Plus" w:hAnsi="Gentium Plus"/>
          <w:sz w:val="24"/>
        </w:rPr>
        <w:t>μὲν γὰρ ἐπὶ τὴν Σικελίαν στρατεύειν, ὡς τὴν τυραν‐ νίδα μὲν καταλύσων τὴν Ἀγαθοκλέους, τὴν δ’ αὐτονο‐ μίαν τοῖς Σικελιώταις ἀποκαταστήσων, ὑπερθέμενος δὲ ἐπὶ τοῦ παρόντος ταύτην τὴν στρατείαν ἔπλευσεν εἰς Κόρκυραν καὶ κρατήσας τῆς πόλεως χρημάτων τε πλῆ‐</w:t>
      </w:r>
    </w:p>
    <w:p>
      <w:r>
        <w:rPr>
          <w:rFonts w:ascii="Courier New" w:hAnsi="Courier New"/>
          <w:color w:val="555555"/>
          <w:sz w:val="20"/>
        </w:rPr>
        <w:t>[10]</w:t>
      </w:r>
    </w:p>
    <w:p>
      <w:r>
        <w:rPr>
          <w:rFonts w:ascii="Gentium Plus" w:hAnsi="Gentium Plus"/>
          <w:sz w:val="24"/>
        </w:rPr>
        <w:t>θος εἰσεπράξατο καὶ φρουρὰν ἐγκατέστησε, διανοού‐ μενος ὁρμητηρίῳ τούτῳ τῷ τόπῳ χρήσασθαι καὶ τοῖς</w:t>
      </w:r>
    </w:p>
    <w:p>
      <w:r>
        <w:rPr>
          <w:rFonts w:ascii="Courier New" w:hAnsi="Courier New"/>
          <w:color w:val="555555"/>
          <w:sz w:val="20"/>
        </w:rPr>
        <w:t>[20 . 105 . 1]</w:t>
      </w:r>
    </w:p>
    <w:p>
      <w:r>
        <w:rPr>
          <w:rFonts w:ascii="Gentium Plus" w:hAnsi="Gentium Plus"/>
          <w:sz w:val="24"/>
        </w:rPr>
        <w:t>περὶ τὴν Ἑλλάδα πράγμασιν ἐφεδρεύειν. εὐθὺ δὲ καὶ πρεσβειῶν πρὸς αὐτὸν παραγενομένων παρά τε Δημη‐ τρίου τοῦ πολιορκητοῦ καὶ Κασάνδρου περὶ συμμαχίας τούτων μὲν οὐδετέρῳ προσέθετο, τοὺς δὲ Ταραντίνους</w:t>
      </w:r>
    </w:p>
    <w:p>
      <w:r>
        <w:rPr>
          <w:rFonts w:ascii="Courier New" w:hAnsi="Courier New"/>
          <w:color w:val="555555"/>
          <w:sz w:val="20"/>
        </w:rPr>
        <w:t>[5]</w:t>
      </w:r>
    </w:p>
    <w:p>
      <w:r>
        <w:rPr>
          <w:rFonts w:ascii="Gentium Plus" w:hAnsi="Gentium Plus"/>
          <w:sz w:val="24"/>
        </w:rPr>
        <w:t>καὶ τῶν ἄλλων τινὰς πυθόμενος ἀφεστηκέναι τῆς μὲν Κορκύρας τὴν ἱκανὴν φυλακὴν ἀπέλιπεν, μετὰ δὲ τῆς ἄλλης δυνάμεως ἔπλει κατὰ σπουδὴν ἐπὶ τὴν Ἰταλίαν, ὡς κολάσων τοὺς ἀπειθοῦντας. προσσχὼν δὲ τῇ χώρᾳ καθ’ ὃν τόπον ἐφύλασσον οἱ βάρβαροι, τὴν μὲν πόλιν</w:t>
      </w:r>
    </w:p>
    <w:p>
      <w:r>
        <w:rPr>
          <w:rFonts w:ascii="Courier New" w:hAnsi="Courier New"/>
          <w:color w:val="555555"/>
          <w:sz w:val="20"/>
        </w:rPr>
        <w:t>[10]</w:t>
      </w:r>
    </w:p>
    <w:p>
      <w:r>
        <w:rPr>
          <w:rFonts w:ascii="Gentium Plus" w:hAnsi="Gentium Plus"/>
          <w:sz w:val="24"/>
        </w:rPr>
        <w:t>ἑλὼν ἐξηνδραποδίσατο, τὴν δὲ χώραν ἐλεηλάτησεν.</w:t>
      </w:r>
    </w:p>
    <w:p>
      <w:r>
        <w:rPr>
          <w:rFonts w:ascii="Courier New" w:hAnsi="Courier New"/>
          <w:color w:val="555555"/>
          <w:sz w:val="20"/>
        </w:rPr>
        <w:t>[20 . 105 . 2]</w:t>
      </w:r>
    </w:p>
    <w:p>
      <w:r>
        <w:rPr>
          <w:rFonts w:ascii="Gentium Plus" w:hAnsi="Gentium Plus"/>
          <w:sz w:val="24"/>
        </w:rPr>
        <w:t>ὁμοίως δὲ τὸ καλούμενον Τριόπιον ἐκπολιορκήσας εἰς τρισχιλίους ἔλαβεν αἰχμαλώτους. καθ’ ὃν δὴ χρόνον οἱ μὲν ἀπὸ τῆς χώρας βάρβαροι συνδραμόντες ἐπέθεντο νυκτὸς τῇ στρατοπεδείᾳ καὶ μάχης γενομένης ἀνεῖλον</w:t>
      </w:r>
    </w:p>
    <w:p>
      <w:r>
        <w:rPr>
          <w:rFonts w:ascii="Courier New" w:hAnsi="Courier New"/>
          <w:color w:val="555555"/>
          <w:sz w:val="20"/>
        </w:rPr>
        <w:t>[5]</w:t>
      </w:r>
    </w:p>
    <w:p>
      <w:r>
        <w:rPr>
          <w:rFonts w:ascii="Gentium Plus" w:hAnsi="Gentium Plus"/>
          <w:sz w:val="24"/>
        </w:rPr>
        <w:t>τῶν μετὰ Κλεωνύμου πλείους τῶν διακοσίων, ἐζώγρη‐</w:t>
      </w:r>
    </w:p>
    <w:p>
      <w:r>
        <w:rPr>
          <w:rFonts w:ascii="Courier New" w:hAnsi="Courier New"/>
          <w:color w:val="555555"/>
          <w:sz w:val="20"/>
        </w:rPr>
        <w:t>[20 . 105 . 3]</w:t>
      </w:r>
    </w:p>
    <w:p>
      <w:r>
        <w:rPr>
          <w:rFonts w:ascii="Gentium Plus" w:hAnsi="Gentium Plus"/>
          <w:sz w:val="24"/>
        </w:rPr>
        <w:t>σαν δὲ περὶ χιλίους. ἅμα δὲ τῷ κινδύνῳ τούτῳ χειμὼν ἐπιγενόμενος εἴκοσι τῶν νεῶν διέφθειρε πλησίον ὁρμουσῶν τῆς παρεμβολῆς. ὁ δὲ Κλεώνυμος δυσὶν ἐλαττώμασι τηλικούτοις περιπεσὼν ἀπέπλευσε μετὰ τῆς</w:t>
      </w:r>
    </w:p>
    <w:p>
      <w:r>
        <w:rPr>
          <w:rFonts w:ascii="Courier New" w:hAnsi="Courier New"/>
          <w:color w:val="555555"/>
          <w:sz w:val="20"/>
        </w:rPr>
        <w:t>[5]</w:t>
      </w:r>
    </w:p>
    <w:p>
      <w:r>
        <w:rPr>
          <w:rFonts w:ascii="Gentium Plus" w:hAnsi="Gentium Plus"/>
          <w:sz w:val="24"/>
        </w:rPr>
        <w:t>δυνάμεως εἰς τὴν Κόρκυραν.</w:t>
      </w:r>
    </w:p>
    <w:p>
      <w:r>
        <w:rPr>
          <w:rFonts w:ascii="Courier New" w:hAnsi="Courier New"/>
          <w:color w:val="555555"/>
          <w:sz w:val="20"/>
        </w:rPr>
        <w:t>[20 . 106 . 1]</w:t>
      </w:r>
    </w:p>
    <w:p>
      <w:r>
        <w:rPr>
          <w:rFonts w:ascii="Gentium Plus" w:hAnsi="Gentium Plus"/>
          <w:sz w:val="24"/>
        </w:rPr>
        <w:t>Τοῦ δ’ ἐνιαυσίου χρόνου διεληλυθότος Ἀθήνησι μὲν ἦν ἄρχων Νικοκλῆς, ἐν Ῥώμῃ δὲ τὴν ὕπατον ἀρχὴν διεδέξαντο Μάρκος Λίβιος καὶ Μάρκος Αἰμίλιος. ἐπὶ δὲ τούτων Κάσανδρος ὁ Μακεδόνων βασιλεὺς ὁρῶν</w:t>
      </w:r>
    </w:p>
    <w:p>
      <w:r>
        <w:rPr>
          <w:rFonts w:ascii="Courier New" w:hAnsi="Courier New"/>
          <w:color w:val="555555"/>
          <w:sz w:val="20"/>
        </w:rPr>
        <w:t>[5]</w:t>
      </w:r>
    </w:p>
    <w:p>
      <w:r>
        <w:rPr>
          <w:rFonts w:ascii="Gentium Plus" w:hAnsi="Gentium Plus"/>
          <w:sz w:val="24"/>
        </w:rPr>
        <w:t>τὴν δύναμιν τῶν Ἑλλήνων αὐξομένην καὶ πάντα τὸν πόλεμον ἐπὶ τὴν Μακεδονίαν συνιστάμενον περίφοβος</w:t>
      </w:r>
    </w:p>
    <w:p>
      <w:r>
        <w:rPr>
          <w:rFonts w:ascii="Courier New" w:hAnsi="Courier New"/>
          <w:color w:val="555555"/>
          <w:sz w:val="20"/>
        </w:rPr>
        <w:t>[20 . 106 . 2]</w:t>
      </w:r>
    </w:p>
    <w:p>
      <w:r>
        <w:rPr>
          <w:rFonts w:ascii="Gentium Plus" w:hAnsi="Gentium Plus"/>
          <w:sz w:val="24"/>
        </w:rPr>
        <w:t>ἦν ὑπὲρ τοῦ μέλλοντος. διόπερ ἐξέπεμψε πρεσβευτὰς πρὸς Ἀντίγονον εἰς τὴν Ἀσίαν, ἀξιῶν διαλύσασθαι πρὸς αὐτόν. ἀποκριναμένου δ’ ἐκείνου διότι μίαν γι‐ νώσκει διάλυσιν, ἐὰν ὁ Κάσανδρος ἐπιτρέπῃ τὰ καθ’</w:t>
      </w:r>
    </w:p>
    <w:p>
      <w:r>
        <w:rPr>
          <w:rFonts w:ascii="Courier New" w:hAnsi="Courier New"/>
          <w:color w:val="555555"/>
          <w:sz w:val="20"/>
        </w:rPr>
        <w:t>[5]</w:t>
      </w:r>
    </w:p>
    <w:p>
      <w:r>
        <w:rPr>
          <w:rFonts w:ascii="Gentium Plus" w:hAnsi="Gentium Plus"/>
          <w:sz w:val="24"/>
        </w:rPr>
        <w:t>αὑτόν, καταπλαγεὶς Λυσίμαχον ἐκ τῆς Θρᾴκης μετ‐</w:t>
      </w:r>
    </w:p>
    <w:p>
      <w:r>
        <w:rPr>
          <w:rFonts w:ascii="Courier New" w:hAnsi="Courier New"/>
          <w:color w:val="555555"/>
          <w:sz w:val="20"/>
        </w:rPr>
        <w:t>[20 . 106 . 3]</w:t>
      </w:r>
    </w:p>
    <w:p>
      <w:r>
        <w:rPr>
          <w:rFonts w:ascii="Gentium Plus" w:hAnsi="Gentium Plus"/>
          <w:sz w:val="24"/>
        </w:rPr>
        <w:t>επέμψατο πρὸς τὴν τῶν ὅλων κοινοπραγίαν· ἀεὶ γὰρ εἰώθει τοῦτον κατὰ τοὺς μεγίστους φόβους εἰς τὴν βοήθειαν προσλαμβάνεσθαι διά τε τὴν τἀνδρὸς ἀρετὴν καὶ διὰ τὸ τὴν βασιλείαν αὐτοῦ ὅμορον εἶναι τῇ</w:t>
      </w:r>
    </w:p>
    <w:p>
      <w:r>
        <w:rPr>
          <w:rFonts w:ascii="Courier New" w:hAnsi="Courier New"/>
          <w:color w:val="555555"/>
          <w:sz w:val="20"/>
        </w:rPr>
        <w:t>[5]</w:t>
      </w:r>
    </w:p>
    <w:p>
      <w:r>
        <w:rPr>
          <w:rFonts w:ascii="Gentium Plus" w:hAnsi="Gentium Plus"/>
          <w:sz w:val="24"/>
        </w:rPr>
        <w:t>Μακεδονίᾳ. συνεδρεύσαντες οὖν οἱ βασιλεῖς οὗτοι περὶ τοῦ κοινοῦ συμφέροντος ἐξέπεμψαν πρεσβευτὰς πρός τε Πτολεμαῖον τὸν Αἰγύπτου βασιλέα καὶ πρὸς Σέλευκον τὸν τῶν ἄνω σατραπειῶν κυριεύοντα, περί τε τῆς ὑπερηφανίας τῆς ἐν ταῖς ἀποκρίσεσιν ἐμφανί‐</w:t>
      </w:r>
    </w:p>
    <w:p>
      <w:r>
        <w:rPr>
          <w:rFonts w:ascii="Courier New" w:hAnsi="Courier New"/>
          <w:color w:val="555555"/>
          <w:sz w:val="20"/>
        </w:rPr>
        <w:t>[10]</w:t>
      </w:r>
    </w:p>
    <w:p>
      <w:r>
        <w:rPr>
          <w:rFonts w:ascii="Gentium Plus" w:hAnsi="Gentium Plus"/>
          <w:sz w:val="24"/>
        </w:rPr>
        <w:t>ζοντες καὶ τὸν ἐκ τοῦ πολέμου κίνδυνον κοινὸν εἶναι</w:t>
      </w:r>
    </w:p>
    <w:p>
      <w:r>
        <w:rPr>
          <w:rFonts w:ascii="Courier New" w:hAnsi="Courier New"/>
          <w:color w:val="555555"/>
          <w:sz w:val="20"/>
        </w:rPr>
        <w:t>[20 . 106 . 4]</w:t>
      </w:r>
    </w:p>
    <w:p>
      <w:r>
        <w:rPr>
          <w:rFonts w:ascii="Gentium Plus" w:hAnsi="Gentium Plus"/>
          <w:sz w:val="24"/>
        </w:rPr>
        <w:t>πάντων διδάσκοντες. τῆς γὰρ Μακεδονίας κρατήσαντα τὸν Ἀντίγονον εὐθὺς ἀφελεῖσθαι καὶ τῶν ἄλλων τὰς βασιλείας· δεδωκέναι γὰρ αὐτὸν πεῖραν πλεονάκις ὅτι πλεονέκτης ἐστὶ καὶ πᾶσαν ἀρχὴν ἀκοινώνητον ποιεῖ.</w:t>
      </w:r>
    </w:p>
    <w:p>
      <w:r>
        <w:rPr>
          <w:rFonts w:ascii="Courier New" w:hAnsi="Courier New"/>
          <w:color w:val="555555"/>
          <w:sz w:val="20"/>
        </w:rPr>
        <w:t>[5]</w:t>
      </w:r>
    </w:p>
    <w:p>
      <w:r>
        <w:rPr>
          <w:rFonts w:ascii="Gentium Plus" w:hAnsi="Gentium Plus"/>
          <w:sz w:val="24"/>
        </w:rPr>
        <w:t>συμφέρειν οὖν ἅπαντας συμφρονῆσαι καὶ κοινῇ πρὸς</w:t>
      </w:r>
    </w:p>
    <w:p>
      <w:r>
        <w:rPr>
          <w:rFonts w:ascii="Courier New" w:hAnsi="Courier New"/>
          <w:color w:val="555555"/>
          <w:sz w:val="20"/>
        </w:rPr>
        <w:t>[20 . 106 . 5]</w:t>
      </w:r>
    </w:p>
    <w:p>
      <w:r>
        <w:rPr>
          <w:rFonts w:ascii="Gentium Plus" w:hAnsi="Gentium Plus"/>
          <w:sz w:val="24"/>
        </w:rPr>
        <w:t>Ἀντίγονον ἐπανελέσθαι πόλεμον. οἱ μὲν οὖν περὶ Πτολεμαῖον καὶ Σέλευκον δόξαντες ἀληθῆ λέγειν προ‐ θύμως ὑπήκουσαν καὶ συνετάξαντο πρὸς ἀλλήλους</w:t>
      </w:r>
    </w:p>
    <w:p>
      <w:r>
        <w:rPr>
          <w:rFonts w:ascii="Courier New" w:hAnsi="Courier New"/>
          <w:color w:val="555555"/>
          <w:sz w:val="20"/>
        </w:rPr>
        <w:t>[20 . 107 . 1]</w:t>
      </w:r>
    </w:p>
    <w:p>
      <w:r>
        <w:rPr>
          <w:rFonts w:ascii="Gentium Plus" w:hAnsi="Gentium Plus"/>
          <w:sz w:val="24"/>
        </w:rPr>
        <w:t>βοηθεῖν ἁδραῖς δυνάμεσι· τοῖς δὲ περὶ Κάσανδρον ἔδοξε μὴ περιμένειν τὴν τῶν πολεμίων ἔφοδον, ἀλλὰ</w:t>
      </w:r>
    </w:p>
    <w:p>
      <w:r>
        <w:rPr>
          <w:rFonts w:ascii="Courier New" w:hAnsi="Courier New"/>
          <w:color w:val="555555"/>
          <w:sz w:val="20"/>
        </w:rPr>
        <w:t>[5]</w:t>
      </w:r>
    </w:p>
    <w:p>
      <w:r>
        <w:rPr>
          <w:rFonts w:ascii="Gentium Plus" w:hAnsi="Gentium Plus"/>
          <w:sz w:val="24"/>
        </w:rPr>
        <w:t>παρέδωκε μέρος τοῦ στρατοπέδου καὶ στρατηγὸν συν‐ εξέπεμψεν, αὐτὸς δὲ ἀνέζευξε μετὰ τῆς λοιπῆς δυνά‐ μεως εἰς Θετταλίαν, διαπολεμήσων Δημητρίῳ καὶ τοῖς</w:t>
      </w:r>
    </w:p>
    <w:p>
      <w:r>
        <w:rPr>
          <w:rFonts w:ascii="Courier New" w:hAnsi="Courier New"/>
          <w:color w:val="555555"/>
          <w:sz w:val="20"/>
        </w:rPr>
        <w:t>[20 . 107 . 2]</w:t>
      </w:r>
    </w:p>
    <w:p>
      <w:r>
        <w:rPr>
          <w:rFonts w:ascii="Gentium Plus" w:hAnsi="Gentium Plus"/>
          <w:sz w:val="24"/>
        </w:rPr>
        <w:t>Ἕλλησι. Λυσίμαχος δὲ μετὰ στρατοπέδου διαβὰς ἐκ τῆς Εὐρώπης εἰς τὴν Ἀσίαν Λαμψακηνοὺς μὲν καὶ Παριανοὺς ἑκουσίως προσθεμένους ἀφῆκεν ἐλευθέρους, Σίγειον δὲ ἐκπολιορκήσας φρουρὰν παρεισήγαγε. μετὰ</w:t>
      </w:r>
    </w:p>
    <w:p>
      <w:r>
        <w:rPr>
          <w:rFonts w:ascii="Courier New" w:hAnsi="Courier New"/>
          <w:color w:val="555555"/>
          <w:sz w:val="20"/>
        </w:rPr>
        <w:t>[5]</w:t>
      </w:r>
    </w:p>
    <w:p>
      <w:r>
        <w:rPr>
          <w:rFonts w:ascii="Gentium Plus" w:hAnsi="Gentium Plus"/>
          <w:sz w:val="24"/>
        </w:rPr>
        <w:t>δὲ ταῦτα Πρεπελάῳ μὲν τῷ στρατηγῷ δοὺς πεζοὺς ἑξακισχιλίους, ἱππεῖς δὲ χιλίους ἐξέπεμψε προσαξό‐ μενον τὰς πόλεις τάς τε κατὰ τὴν Αἰολίδα καὶ τὴν Ἰωνίαν, αὐτὸς δὲ τὸ μὲν πρῶτον ἐπεχείρησε πολιορ‐ κεῖν τὴν Ἄβυδον καὶ βέλη καὶ μηχανὰς καὶ τἄλλα</w:t>
      </w:r>
    </w:p>
    <w:p>
      <w:r>
        <w:rPr>
          <w:rFonts w:ascii="Courier New" w:hAnsi="Courier New"/>
          <w:color w:val="555555"/>
          <w:sz w:val="20"/>
        </w:rPr>
        <w:t>[20 . 107 . 3]</w:t>
      </w:r>
    </w:p>
    <w:p>
      <w:r>
        <w:rPr>
          <w:rFonts w:ascii="Gentium Plus" w:hAnsi="Gentium Plus"/>
          <w:sz w:val="24"/>
        </w:rPr>
        <w:t>παρεσκευάζετο· ἐπεὶ δὲ κατὰ θάλατταν ἦλθε τοῖς πολιορκουμένοις στρατιωτῶν πλῆθος παρὰ Δημητρίου τὸ δυνάμενον τὴν ἀσφάλειαν παρέχεσθαι τῇ πόλει, ταύτης μὲν τῆς ἐπιβολῆς ἀπέστη, τὴν δ’ ἐφ’ Ἑλλη‐</w:t>
      </w:r>
    </w:p>
    <w:p>
      <w:r>
        <w:rPr>
          <w:rFonts w:ascii="Courier New" w:hAnsi="Courier New"/>
          <w:color w:val="555555"/>
          <w:sz w:val="20"/>
        </w:rPr>
        <w:t>[5]</w:t>
      </w:r>
    </w:p>
    <w:p>
      <w:r>
        <w:rPr>
          <w:rFonts w:ascii="Gentium Plus" w:hAnsi="Gentium Plus"/>
          <w:sz w:val="24"/>
        </w:rPr>
        <w:t>σπόντῳ Φρυγίαν προσαγαγόμενος καὶ * Σύνναδα πόλιν ἔχουσαν ἀποσκευὰς μεγάλας βασιλικὰς ἐπολιόρκησεν.</w:t>
      </w:r>
    </w:p>
    <w:p>
      <w:r>
        <w:rPr>
          <w:rFonts w:ascii="Courier New" w:hAnsi="Courier New"/>
          <w:color w:val="555555"/>
          <w:sz w:val="20"/>
        </w:rPr>
        <w:t>[20 . 107 . 4]</w:t>
      </w:r>
    </w:p>
    <w:p>
      <w:r>
        <w:rPr>
          <w:rFonts w:ascii="Gentium Plus" w:hAnsi="Gentium Plus"/>
          <w:sz w:val="24"/>
        </w:rPr>
        <w:t>ὅτε δὴ καὶ Δόκιμον τὸν Ἀντιγόνου στρατηγὸν πείσας κοινοπραγεῖν τά τε Σύνναδα παρέλαβε διὰ τούτου καὶ τῶν ὀχυρωμάτων ἔνια τῶν ἐχόντων τὰ βασιλικὰ χρή‐ ματα. ὁ δ’ ἐπὶ τῆς Αἰολίδος καὶ τῆς Ἰωνίας πεμφθεὶς</w:t>
      </w:r>
    </w:p>
    <w:p>
      <w:r>
        <w:rPr>
          <w:rFonts w:ascii="Courier New" w:hAnsi="Courier New"/>
          <w:color w:val="555555"/>
          <w:sz w:val="20"/>
        </w:rPr>
        <w:t>[5]</w:t>
      </w:r>
    </w:p>
    <w:p>
      <w:r>
        <w:rPr>
          <w:rFonts w:ascii="Gentium Plus" w:hAnsi="Gentium Plus"/>
          <w:sz w:val="24"/>
        </w:rPr>
        <w:t>ὑπὸ Λυσιμάχου στρατηγὸς Πρεπέλαος Ἀδραμυττίου μὲν ἐκυρίευσεν ἐν παρόδῳ, τὴν δ’ Ἔφεσον πολιορκήσας καὶ καταπληξάμενος τοὺς ἔνδον παρέλαβε τὴν πόλιν. καὶ τοὺς μὲν ἐγκαταληφθέντας τῶν Ῥοδίων ἑκατὸν ὁμήρους ἀπέστειλεν εἰς τὴν πατρίδα, τοὺς δ’ Ἐφεσίους</w:t>
      </w:r>
    </w:p>
    <w:p>
      <w:r>
        <w:rPr>
          <w:rFonts w:ascii="Courier New" w:hAnsi="Courier New"/>
          <w:color w:val="555555"/>
          <w:sz w:val="20"/>
        </w:rPr>
        <w:t>[10]</w:t>
      </w:r>
    </w:p>
    <w:p>
      <w:r>
        <w:rPr>
          <w:rFonts w:ascii="Gentium Plus" w:hAnsi="Gentium Plus"/>
          <w:sz w:val="24"/>
        </w:rPr>
        <w:t>〈ὑποσπόνδουσ〉 ἀφῆκε, τὰς δὲ ναῦς τὰς ἐν τῷ λιμένι πάσας ἐνέπρησε διὰ τὸ θαλασσοκρατεῖν τοὺς πολεμίους καὶ τὴν ὅλην κρίσιν τοῦ πολέμου ἄδηλον ὑπάρχειν.</w:t>
      </w:r>
    </w:p>
    <w:p>
      <w:r>
        <w:rPr>
          <w:rFonts w:ascii="Courier New" w:hAnsi="Courier New"/>
          <w:color w:val="555555"/>
          <w:sz w:val="20"/>
        </w:rPr>
        <w:t>[20 . 107 . 5]</w:t>
      </w:r>
    </w:p>
    <w:p>
      <w:r>
        <w:rPr>
          <w:rFonts w:ascii="Gentium Plus" w:hAnsi="Gentium Plus"/>
          <w:sz w:val="24"/>
        </w:rPr>
        <w:t>μετὰ δὲ ταῦτα Τηίους μὲν καὶ Κολοφωνίους προσ‐ ηγάγετο, Ἐρυθραίοις δὲ καὶ Κλαζομενίοις ἐλθούσης κατὰ θάλατταν βοηθείας τὰς μὲν πόλεις ἑλεῖν οὐκ ἠδυνήθη, τὴν δὲ χώραν αὐτῶν πορθήσας ἀνέζευξεν</w:t>
      </w:r>
    </w:p>
    <w:p>
      <w:r>
        <w:rPr>
          <w:rFonts w:ascii="Courier New" w:hAnsi="Courier New"/>
          <w:color w:val="555555"/>
          <w:sz w:val="20"/>
        </w:rPr>
        <w:t>[5]</w:t>
      </w:r>
    </w:p>
    <w:p>
      <w:r>
        <w:rPr>
          <w:rFonts w:ascii="Gentium Plus" w:hAnsi="Gentium Plus"/>
          <w:sz w:val="24"/>
        </w:rPr>
        <w:t>ἐπὶ Σάρδεις. ἐνταῦθα δὴ τὸν Ἀντιγόνου στρατηγὸν Φοίνικα [καὶ Δόκιμον] πείσας ἀποστῆναι τοῦ βασιλέως παρέλαβε τὴν πόλιν πλὴν τῆς ἄκρας· ταύτην γὰρ φυλάττων Φίλιππος εἷς τῶν Ἀντιγόνου φίλων βεβαίαν ἐτήρει τὴν εὔνοιαν τὴν πρὸς τὸν πεπιστευκότα. τὰ</w:t>
      </w:r>
    </w:p>
    <w:p>
      <w:r>
        <w:rPr>
          <w:rFonts w:ascii="Courier New" w:hAnsi="Courier New"/>
          <w:color w:val="555555"/>
          <w:sz w:val="20"/>
        </w:rPr>
        <w:t>[10]</w:t>
      </w:r>
    </w:p>
    <w:p>
      <w:r>
        <w:rPr>
          <w:rFonts w:ascii="Gentium Plus" w:hAnsi="Gentium Plus"/>
          <w:sz w:val="24"/>
        </w:rPr>
        <w:t>μὲν οὖν περὶ Λυσίμαχον ἐν τούτοις ἦν.</w:t>
      </w:r>
    </w:p>
    <w:p>
      <w:r>
        <w:rPr>
          <w:rFonts w:ascii="Courier New" w:hAnsi="Courier New"/>
          <w:color w:val="555555"/>
          <w:sz w:val="20"/>
        </w:rPr>
        <w:t>[20 . 108 . 1]</w:t>
      </w:r>
    </w:p>
    <w:p>
      <w:r>
        <w:rPr>
          <w:rFonts w:ascii="Gentium Plus" w:hAnsi="Gentium Plus"/>
          <w:sz w:val="24"/>
        </w:rPr>
        <w:t>Ἀντίγονος δὲ προκεχειρισμένος ἀγῶνα μέγαν καὶ πανήγυριν ἐν Ἀντιγονίᾳ συντελεῖν πάντοθεν ἀθλητάς τε καὶ τεχνίτας τοὺς ἐπιφανεστάτους ἐπὶ μεγάλοις ἄθλοις καὶ μισθοῖς ἠθροίκει. ὡς δ’ ἤκουσε τὴν Λυ‐</w:t>
      </w:r>
    </w:p>
    <w:p>
      <w:r>
        <w:rPr>
          <w:rFonts w:ascii="Courier New" w:hAnsi="Courier New"/>
          <w:color w:val="555555"/>
          <w:sz w:val="20"/>
        </w:rPr>
        <w:t>[5]</w:t>
      </w:r>
    </w:p>
    <w:p>
      <w:r>
        <w:rPr>
          <w:rFonts w:ascii="Gentium Plus" w:hAnsi="Gentium Plus"/>
          <w:sz w:val="24"/>
        </w:rPr>
        <w:t>σιμάχου διάβασιν καὶ τῶν στρατηγῶν τὴν ἀπόστασιν, τὸν μὲν ἀγῶνα διέλυσε, τοῖς δ’ ἀθληταῖς καὶ τοῖς</w:t>
      </w:r>
    </w:p>
    <w:p>
      <w:r>
        <w:rPr>
          <w:rFonts w:ascii="Courier New" w:hAnsi="Courier New"/>
          <w:color w:val="555555"/>
          <w:sz w:val="20"/>
        </w:rPr>
        <w:t>[20 . 108 . 2]</w:t>
      </w:r>
    </w:p>
    <w:p>
      <w:r>
        <w:rPr>
          <w:rFonts w:ascii="Gentium Plus" w:hAnsi="Gentium Plus"/>
          <w:sz w:val="24"/>
        </w:rPr>
        <w:t>ταλάντων. αὐτὸς δὲ τὴν δύναμιν ἀναλαβὼν ὥρμησεν ἐκ τῆς Συρίας σύντομον τὴν πορείαν ποιούμενος ἐπὶ τοὺς πολεμίους. εἰς δὲ Ταρσὸν τῆς Κιλικίας ἀφικό‐ μενος ἐξ ὧν κατεκόμισε χρημάτων ἐκ τῶν Κουΐνδων</w:t>
      </w:r>
    </w:p>
    <w:p>
      <w:r>
        <w:rPr>
          <w:rFonts w:ascii="Courier New" w:hAnsi="Courier New"/>
          <w:color w:val="555555"/>
          <w:sz w:val="20"/>
        </w:rPr>
        <w:t>[20 . 108 . 3]</w:t>
      </w:r>
    </w:p>
    <w:p>
      <w:r>
        <w:rPr>
          <w:rFonts w:ascii="Gentium Plus" w:hAnsi="Gentium Plus"/>
          <w:sz w:val="24"/>
        </w:rPr>
        <w:t>τὸ στρατόπεδον εἰς τρεῖς μῆνας ἐμισθοδότησεν. χωρὶς δὲ τούτων τρισχίλια τάλαντα μετὰ τῆς δυνάμεως ἐκόμιζεν, ὅπως τοιαύτην ἔχῃ τὴν χορηγίαν, ὅταν αὐτῷ χρεία γένηται χρημάτων. ἔπειτα τὸν Ταῦρον ὑπερ‐</w:t>
      </w:r>
    </w:p>
    <w:p>
      <w:r>
        <w:rPr>
          <w:rFonts w:ascii="Courier New" w:hAnsi="Courier New"/>
          <w:color w:val="555555"/>
          <w:sz w:val="20"/>
        </w:rPr>
        <w:t>[5]</w:t>
      </w:r>
    </w:p>
    <w:p>
      <w:r>
        <w:rPr>
          <w:rFonts w:ascii="Gentium Plus" w:hAnsi="Gentium Plus"/>
          <w:sz w:val="24"/>
        </w:rPr>
        <w:t>βαλὼν προῆγεν ἐπὶ Καππαδοκίας καὶ τοὺς ἀφεστηκότας περὶ τὴν ἄνω Φρυγίαν καὶ Λυκαονίαν ἐπιπορευόμενος πάλιν εἰς τὴν προϋπάρχουσαν συμμαχίαν ἀποκατέστησεν.</w:t>
      </w:r>
    </w:p>
    <w:p>
      <w:r>
        <w:rPr>
          <w:rFonts w:ascii="Courier New" w:hAnsi="Courier New"/>
          <w:color w:val="555555"/>
          <w:sz w:val="20"/>
        </w:rPr>
        <w:t>[20 . 108 . 4]</w:t>
      </w:r>
    </w:p>
    <w:p>
      <w:r>
        <w:rPr>
          <w:rFonts w:ascii="Gentium Plus" w:hAnsi="Gentium Plus"/>
          <w:sz w:val="24"/>
        </w:rPr>
        <w:t>καθ’ ὃν δὴ χρόνον οἱ περὶ τὸν Λυσίμαχον πυθόμενοι τὴν τῶν πολεμίων παρουσίαν συνήδρευον, βουλευόμενοι</w:t>
      </w:r>
    </w:p>
    <w:p>
      <w:r>
        <w:rPr>
          <w:rFonts w:ascii="Courier New" w:hAnsi="Courier New"/>
          <w:color w:val="555555"/>
          <w:sz w:val="20"/>
        </w:rPr>
        <w:t>[20 . 108 . 5]</w:t>
      </w:r>
    </w:p>
    <w:p>
      <w:r>
        <w:rPr>
          <w:rFonts w:ascii="Gentium Plus" w:hAnsi="Gentium Plus"/>
          <w:sz w:val="24"/>
        </w:rPr>
        <w:t>πῶς χρηστέον εἴη τοῖς ἐπιφερομένοις κινδύνοις. ἔδοξεν οὖν αὐτοῖς εἰς μὲν μάχην μὴ συγκαταβαίνειν, ἕως ἂν οἱ περὶ Σέλευκον ἐκ τῶν ἄνω σατραπειῶν καταβῶσι, τόπους δὲ ὀχυροὺς καταλαβέσθαι καὶ χάρακι καὶ τάφρῳ</w:t>
      </w:r>
    </w:p>
    <w:p>
      <w:r>
        <w:rPr>
          <w:rFonts w:ascii="Courier New" w:hAnsi="Courier New"/>
          <w:color w:val="555555"/>
          <w:sz w:val="20"/>
        </w:rPr>
        <w:t>[5]</w:t>
      </w:r>
    </w:p>
    <w:p>
      <w:r>
        <w:rPr>
          <w:rFonts w:ascii="Gentium Plus" w:hAnsi="Gentium Plus"/>
          <w:sz w:val="24"/>
        </w:rPr>
        <w:t>τὴν στρατοπεδείαν ἀσφαλισαμένους ὑπομένειν τῶν πο‐ λεμίων τὴν ἔφοδον. οὗτοι μὲν οὖν τὸ δοχθὲν αὐτοῖς ἐπετέλουν κατὰ σπουδήν. ὁ δ’ Ἀντίγονος ἐπεὶ πλησίον ἐγένετο τῶν πολεμίων, ἐκτάξας τὴν δύναμιν προεκαλεῖτο</w:t>
      </w:r>
    </w:p>
    <w:p>
      <w:r>
        <w:rPr>
          <w:rFonts w:ascii="Courier New" w:hAnsi="Courier New"/>
          <w:color w:val="555555"/>
          <w:sz w:val="20"/>
        </w:rPr>
        <w:t>[20 . 108 . 6]</w:t>
      </w:r>
    </w:p>
    <w:p>
      <w:r>
        <w:rPr>
          <w:rFonts w:ascii="Gentium Plus" w:hAnsi="Gentium Plus"/>
          <w:sz w:val="24"/>
        </w:rPr>
        <w:t>εἰς μάχην. οὐδενὸς δ’ ἐπεξιέναι τολμῶντος αὐτὸς μὲν κατελάβετο τόπους τινάς, δι’ ὧν ἀναγκαῖον ἦν τὰς τροφὰς τοῖς ἐναντίοις παρακομίζεσθαι· οἱ δὲ περὶ τὸν Λυσίμαχον φοβηθέντες μήποτε τῆς ἀγορᾶς ἀποκοπείσης</w:t>
      </w:r>
    </w:p>
    <w:p>
      <w:r>
        <w:rPr>
          <w:rFonts w:ascii="Courier New" w:hAnsi="Courier New"/>
          <w:color w:val="555555"/>
          <w:sz w:val="20"/>
        </w:rPr>
        <w:t>[5]</w:t>
      </w:r>
    </w:p>
    <w:p>
      <w:r>
        <w:rPr>
          <w:rFonts w:ascii="Gentium Plus" w:hAnsi="Gentium Plus"/>
          <w:sz w:val="24"/>
        </w:rPr>
        <w:t>ὑποχείριοι γένωνται τοῖς πολεμίοις, νυκτὸς ἀνέζευξαν καὶ διατείναντες σταδίους τετρακοσίους κατεστρατοπέ‐</w:t>
      </w:r>
    </w:p>
    <w:p>
      <w:r>
        <w:rPr>
          <w:rFonts w:ascii="Courier New" w:hAnsi="Courier New"/>
          <w:color w:val="555555"/>
          <w:sz w:val="20"/>
        </w:rPr>
        <w:t>[20 . 108 . 7]</w:t>
      </w:r>
    </w:p>
    <w:p>
      <w:r>
        <w:rPr>
          <w:rFonts w:ascii="Gentium Plus" w:hAnsi="Gentium Plus"/>
          <w:sz w:val="24"/>
        </w:rPr>
        <w:t>δευσαν περὶ Δορύλαιον· εἶχε γὰρ τὸ χωρίον σίτου τε καὶ τῆς ἄλλης χορηγίας πλῆθος καὶ ποταμὸν παραρ‐ ρέοντα δυνάμενον ἀσφάλειαν παρέχεσθαι τοῖς παρ’ αὐτὸν στρατοπεδεύουσι. βαλόμενοι δὲ στρατοπεδείαν</w:t>
      </w:r>
    </w:p>
    <w:p>
      <w:r>
        <w:rPr>
          <w:rFonts w:ascii="Courier New" w:hAnsi="Courier New"/>
          <w:color w:val="555555"/>
          <w:sz w:val="20"/>
        </w:rPr>
        <w:t>[5]</w:t>
      </w:r>
    </w:p>
    <w:p>
      <w:r>
        <w:rPr>
          <w:rFonts w:ascii="Gentium Plus" w:hAnsi="Gentium Plus"/>
          <w:sz w:val="24"/>
        </w:rPr>
        <w:t>ὠχύρωσαν τὴν παρεμβολὴν βαθείᾳ τάφρῳ καὶ τριπλῷ</w:t>
      </w:r>
    </w:p>
    <w:p>
      <w:r>
        <w:rPr>
          <w:rFonts w:ascii="Courier New" w:hAnsi="Courier New"/>
          <w:color w:val="555555"/>
          <w:sz w:val="20"/>
        </w:rPr>
        <w:t>[20 . 109 . 1]</w:t>
      </w:r>
    </w:p>
    <w:p>
      <w:r>
        <w:rPr>
          <w:rFonts w:ascii="Gentium Plus" w:hAnsi="Gentium Plus"/>
          <w:sz w:val="24"/>
        </w:rPr>
        <w:t>χάρακι. Ἀντίγονος δὲ πυθόμενος τὴν τῶν πολεμίων ἀποχώρησιν εὐθὺς ἐπεδίωκεν αὐτοὺς καὶ πλησίον γενόμενος τῆς παρεμβολῆς, ἐπεὶ πρὸς παράταξιν οὐ συγκατέβαινον, ἤρξατο περιταφρεύειν τὴν στρατο‐</w:t>
      </w:r>
    </w:p>
    <w:p>
      <w:r>
        <w:rPr>
          <w:rFonts w:ascii="Courier New" w:hAnsi="Courier New"/>
          <w:color w:val="555555"/>
          <w:sz w:val="20"/>
        </w:rPr>
        <w:t>[5]</w:t>
      </w:r>
    </w:p>
    <w:p>
      <w:r>
        <w:rPr>
          <w:rFonts w:ascii="Gentium Plus" w:hAnsi="Gentium Plus"/>
          <w:sz w:val="24"/>
        </w:rPr>
        <w:t>πεδείαν καὶ καταπέλτας καὶ βέλη μετεπέμψατο, βουλό‐ μενος αὐτὴν πολιορκῆσαι. συντελουμένων δ’ ἀκροβο‐ λισμῶν περὶ τὴν ταφρείαν καὶ τῶν περὶ τὸν Λυσίμαχον πειρωμένων ἀνείργειν τοῖς βέλεσι τοὺς ἐργαζομένους</w:t>
      </w:r>
    </w:p>
    <w:p>
      <w:r>
        <w:rPr>
          <w:rFonts w:ascii="Courier New" w:hAnsi="Courier New"/>
          <w:color w:val="555555"/>
          <w:sz w:val="20"/>
        </w:rPr>
        <w:t>[20 . 109 . 2]</w:t>
      </w:r>
    </w:p>
    <w:p>
      <w:r>
        <w:rPr>
          <w:rFonts w:ascii="Gentium Plus" w:hAnsi="Gentium Plus"/>
          <w:sz w:val="24"/>
        </w:rPr>
        <w:t>ἐν πᾶσιν προετέρουν οἱ περὶ τὸν Ἀντίγονον. ἔπειτα χρόνου γενομένου καὶ τῶν ἔργων ἤδη συντέλειαν λαμ‐ βανόντων, τῆς δὲ τροφῆς ὑπολιπούσης τοὺς πολιορ‐ κουμένους οἱ περὶ Λυσίμαχον, τηρήσαντες νύκτα</w:t>
      </w:r>
    </w:p>
    <w:p>
      <w:r>
        <w:rPr>
          <w:rFonts w:ascii="Courier New" w:hAnsi="Courier New"/>
          <w:color w:val="555555"/>
          <w:sz w:val="20"/>
        </w:rPr>
        <w:t>[5]</w:t>
      </w:r>
    </w:p>
    <w:p>
      <w:r>
        <w:rPr>
          <w:rFonts w:ascii="Gentium Plus" w:hAnsi="Gentium Plus"/>
          <w:sz w:val="24"/>
        </w:rPr>
        <w:t>χειμέριον, ἀναζεύξαντες ἐκ τῆς παρεμβολῆς διὰ τῶν ὑπερδεξίων τόπων ἀπεχώρησαν εἰς παραχειμασίαν. ὁ δ’ Ἀντίγονος ἡμέρας γενομένης ὡς εἶδε τὴν τῶν πο‐ λεμίων ἀπαλλαγήν, ἀντιπαρῆγεν αὐτὸς διὰ τῶν πεδίων.</w:t>
      </w:r>
    </w:p>
    <w:p>
      <w:r>
        <w:rPr>
          <w:rFonts w:ascii="Courier New" w:hAnsi="Courier New"/>
          <w:color w:val="555555"/>
          <w:sz w:val="20"/>
        </w:rPr>
        <w:t>[20 . 109 . 3]</w:t>
      </w:r>
    </w:p>
    <w:p>
      <w:r>
        <w:rPr>
          <w:rFonts w:ascii="Gentium Plus" w:hAnsi="Gentium Plus"/>
          <w:sz w:val="24"/>
        </w:rPr>
        <w:t>ἐπιγενομένων δὲ ὄμβρων μεγάλων καὶ τῆς χώρας οὔσης βαθυγείου καὶ πηλώδους τῶν τε ὑποζυγίων οὐκ ὀλίγα συνέβη καὶ τῶν σωμάτων τινὰ διαφθαρῆναι καὶ τὸ σύνολον ἐπιπόνως ἅπασαν τὴν δύναμιν διατεθῆναι.</w:t>
      </w:r>
    </w:p>
    <w:p>
      <w:r>
        <w:rPr>
          <w:rFonts w:ascii="Courier New" w:hAnsi="Courier New"/>
          <w:color w:val="555555"/>
          <w:sz w:val="20"/>
        </w:rPr>
        <w:t>[20 . 109 . 4]</w:t>
      </w:r>
    </w:p>
    <w:p>
      <w:r>
        <w:rPr>
          <w:rFonts w:ascii="Gentium Plus" w:hAnsi="Gentium Plus"/>
          <w:sz w:val="24"/>
        </w:rPr>
        <w:t>διόπερ ὁ βασιλεὺς ἅμα μὲν ἀναλαβεῖν βουλόμενος ἐκ</w:t>
      </w:r>
    </w:p>
    <w:p>
      <w:r>
        <w:rPr>
          <w:rFonts w:ascii="Courier New" w:hAnsi="Courier New"/>
          <w:color w:val="555555"/>
          <w:sz w:val="20"/>
        </w:rPr>
        <w:t>[5]</w:t>
      </w:r>
    </w:p>
    <w:p>
      <w:r>
        <w:rPr>
          <w:rFonts w:ascii="Gentium Plus" w:hAnsi="Gentium Plus"/>
          <w:sz w:val="24"/>
        </w:rPr>
        <w:t>τοὺς εὐθετωτάτους τόπους διεῖλε κατὰ μέρη τὴν δύ‐</w:t>
      </w:r>
    </w:p>
    <w:p>
      <w:r>
        <w:rPr>
          <w:rFonts w:ascii="Courier New" w:hAnsi="Courier New"/>
          <w:color w:val="555555"/>
          <w:sz w:val="20"/>
        </w:rPr>
        <w:t>[20 . 109 . 5]</w:t>
      </w:r>
    </w:p>
    <w:p>
      <w:r>
        <w:rPr>
          <w:rFonts w:ascii="Gentium Plus" w:hAnsi="Gentium Plus"/>
          <w:sz w:val="24"/>
        </w:rPr>
        <w:t>ναμιν. πυνθανόμενος δὲ Σέλευκον καταβαίνειν ἐκ τῶν ἄνω σατραπειῶν μετὰ μεγάλης δυνάμεως, ἔπεμψέ τινας τῶν φίλων εἰς τὴν Ἑλλάδα πρὸς Δημήτριον, παρα‐ κελευόμενος ἥκειν πρὸς αὐτὸν μετὰ τῆς δυνάμεως τὴν</w:t>
      </w:r>
    </w:p>
    <w:p>
      <w:r>
        <w:rPr>
          <w:rFonts w:ascii="Courier New" w:hAnsi="Courier New"/>
          <w:color w:val="555555"/>
          <w:sz w:val="20"/>
        </w:rPr>
        <w:t>[5]</w:t>
      </w:r>
    </w:p>
    <w:p>
      <w:r>
        <w:rPr>
          <w:rFonts w:ascii="Gentium Plus" w:hAnsi="Gentium Plus"/>
          <w:sz w:val="24"/>
        </w:rPr>
        <w:t>ταχίστην· σφόδρα γὰρ εὐλαβεῖτο μὴ πάντων τῶν βα‐ σιλέων ἐπ’ αὐτὸν συνδραμόντων ἀναγκασθῇ παρατάξει κρῖναι τὸν ὅλον πόλεμον πρὶν ἢ συνελθεῖν εἰς ταὐτὸν</w:t>
      </w:r>
    </w:p>
    <w:p>
      <w:r>
        <w:rPr>
          <w:rFonts w:ascii="Courier New" w:hAnsi="Courier New"/>
          <w:color w:val="555555"/>
          <w:sz w:val="20"/>
        </w:rPr>
        <w:t>[20 . 109 . 6]</w:t>
      </w:r>
    </w:p>
    <w:p>
      <w:r>
        <w:rPr>
          <w:rFonts w:ascii="Gentium Plus" w:hAnsi="Gentium Plus"/>
          <w:sz w:val="24"/>
        </w:rPr>
        <w:t>τὴν ἐκ τῆς Εὐρώπης δύναμιν. παραπλησίως δὲ καὶ Λυσίμαχος διεῖλε τὴν δύναμιν εἰς χειμασίαν ἐν τῷ καλουμένῳ Σαλωνίας πεδίῳ. ἀγορὰν δὲ πολλὴν ἐξ Ἡρακλείας μετεπέμπετο, ποιησάμενος ἐπιγαμίαν πρὸς</w:t>
      </w:r>
    </w:p>
    <w:p>
      <w:r>
        <w:rPr>
          <w:rFonts w:ascii="Courier New" w:hAnsi="Courier New"/>
          <w:color w:val="555555"/>
          <w:sz w:val="20"/>
        </w:rPr>
        <w:t>[20 . 109 . 7]</w:t>
      </w:r>
    </w:p>
    <w:p>
      <w:r>
        <w:rPr>
          <w:rFonts w:ascii="Gentium Plus" w:hAnsi="Gentium Plus"/>
          <w:sz w:val="24"/>
        </w:rPr>
        <w:t>τοὺς Ἡρακλεώτας· ἔγημε γὰρ Ἄμηστριν τὴν Ὀξυάρτου μὲν θυγατέρα, Δαρείου δὲ τοῦ βασιλέως ἀδελφιδῆν, Κρατεροῦ δὲ γυναῖκα γενομένην ὑπ’ Ἀλεξάνδρου δο‐ θεῖσαν, τότε δυναστεύουσαν τῆς πόλεως. καὶ τὰ μὲν</w:t>
      </w:r>
    </w:p>
    <w:p>
      <w:r>
        <w:rPr>
          <w:rFonts w:ascii="Courier New" w:hAnsi="Courier New"/>
          <w:color w:val="555555"/>
          <w:sz w:val="20"/>
        </w:rPr>
        <w:t>[5]</w:t>
      </w:r>
    </w:p>
    <w:p>
      <w:r>
        <w:rPr>
          <w:rFonts w:ascii="Gentium Plus" w:hAnsi="Gentium Plus"/>
          <w:sz w:val="24"/>
        </w:rPr>
        <w:t>περὶ τὴν Ἀσίαν ἐν τούτοις ἦν.</w:t>
      </w:r>
    </w:p>
    <w:p>
      <w:r>
        <w:rPr>
          <w:rFonts w:ascii="Courier New" w:hAnsi="Courier New"/>
          <w:color w:val="555555"/>
          <w:sz w:val="20"/>
        </w:rPr>
        <w:t>[20 . 110 . 1]</w:t>
      </w:r>
    </w:p>
    <w:p>
      <w:r>
        <w:rPr>
          <w:rFonts w:ascii="Gentium Plus" w:hAnsi="Gentium Plus"/>
          <w:sz w:val="24"/>
        </w:rPr>
        <w:t>Κατὰ δὲ τὴν Ἑλλάδα Δημήτριος διατρίβων ἐν</w:t>
      </w:r>
    </w:p>
    <w:p>
      <w:r>
        <w:rPr>
          <w:rFonts w:ascii="Courier New" w:hAnsi="Courier New"/>
          <w:color w:val="555555"/>
          <w:sz w:val="20"/>
        </w:rPr>
        <w:t>[5]</w:t>
      </w:r>
    </w:p>
    <w:p>
      <w:r>
        <w:rPr>
          <w:rFonts w:ascii="Gentium Plus" w:hAnsi="Gentium Plus"/>
          <w:sz w:val="24"/>
        </w:rPr>
        <w:t>συντελεῖν τὴν τελετήν, ἔπεισε τὸν δῆμον διὰ τὰς εὐεργεσίας κινῆσαι τὸ πάτριον ἔθος. παραδοὺς οὖν αὑτὸν ἄνοπλον τοῖς ἱερεῦσι καὶ πρὸ τῆς ὡρισμένης</w:t>
      </w:r>
    </w:p>
    <w:p>
      <w:r>
        <w:rPr>
          <w:rFonts w:ascii="Courier New" w:hAnsi="Courier New"/>
          <w:color w:val="555555"/>
          <w:sz w:val="20"/>
        </w:rPr>
        <w:t>[20 . 110 . 2]</w:t>
      </w:r>
    </w:p>
    <w:p>
      <w:r>
        <w:rPr>
          <w:rFonts w:ascii="Gentium Plus" w:hAnsi="Gentium Plus"/>
          <w:sz w:val="24"/>
        </w:rPr>
        <w:t>ἡμέρας μυηθεὶς ἀνέζευξεν ἐκ τῶν Ἀθηνῶν. καὶ τὸ μὲν πρῶτον εἰς Χαλκίδα τῆς Εὐβοίας ἤθροισε τὸν στόλον καὶ τὴν πεζὴν δύναμιν· μετὰ δὲ ταῦτα πυθό‐ μενος τοὺς περὶ Κάσανδρον προκατειλῆφθαι τὰς παρ‐</w:t>
      </w:r>
    </w:p>
    <w:p>
      <w:r>
        <w:rPr>
          <w:rFonts w:ascii="Courier New" w:hAnsi="Courier New"/>
          <w:color w:val="555555"/>
          <w:sz w:val="20"/>
        </w:rPr>
        <w:t>[5]</w:t>
      </w:r>
    </w:p>
    <w:p>
      <w:r>
        <w:rPr>
          <w:rFonts w:ascii="Gentium Plus" w:hAnsi="Gentium Plus"/>
          <w:sz w:val="24"/>
        </w:rPr>
        <w:t>όδους, πεζῇ μὲν ἀπέγνω τὴν εἰς Θετταλίαν ποιεῖσθαι πορείαν, παραπλεύσας δὲ μετὰ τῆς δυνάμεως εἰς τὸν ἐν Λαρίσῃ λιμένα καὶ τὴν δύναμιν ἐκβιβάσας τὴν μὲν πόλιν ἐξ ἐφόδου παρέλαβε, τὴν δ’ ἄκραν ἐκπολιορκήσας τοὺς μὲν φρουροὺς δήσας παρέδωκεν εἰς φυλακήν,</w:t>
      </w:r>
    </w:p>
    <w:p>
      <w:r>
        <w:rPr>
          <w:rFonts w:ascii="Courier New" w:hAnsi="Courier New"/>
          <w:color w:val="555555"/>
          <w:sz w:val="20"/>
        </w:rPr>
        <w:t>[10]</w:t>
      </w:r>
    </w:p>
    <w:p>
      <w:r>
        <w:rPr>
          <w:rFonts w:ascii="Gentium Plus" w:hAnsi="Gentium Plus"/>
          <w:sz w:val="24"/>
        </w:rPr>
        <w:t>τοῖς δὲ Λαρισαίοις τὴν αὐτονομίαν ἀποκατέστησεν.</w:t>
      </w:r>
    </w:p>
    <w:p>
      <w:r>
        <w:rPr>
          <w:rFonts w:ascii="Courier New" w:hAnsi="Courier New"/>
          <w:color w:val="555555"/>
          <w:sz w:val="20"/>
        </w:rPr>
        <w:t>[20 . 110 . 3]</w:t>
      </w:r>
    </w:p>
    <w:p>
      <w:r>
        <w:rPr>
          <w:rFonts w:ascii="Gentium Plus" w:hAnsi="Gentium Plus"/>
          <w:sz w:val="24"/>
        </w:rPr>
        <w:t>μετὰ δὲ ταῦτα Ἀντρῶνας μὲν καὶ Πτελεὸν προσηγάγετο, * Δίον δὲ καὶ Ὀρχομενὸν μετοικίζοντος εἰς Θήβας Κασάνδρου διεκώλυσε μετοικισθῆναι τὰς πόλεις. Κά‐</w:t>
      </w:r>
    </w:p>
    <w:p>
      <w:r>
        <w:rPr>
          <w:rFonts w:ascii="Courier New" w:hAnsi="Courier New"/>
          <w:color w:val="555555"/>
          <w:sz w:val="20"/>
        </w:rPr>
        <w:t>[5]</w:t>
      </w:r>
    </w:p>
    <w:p>
      <w:r>
        <w:rPr>
          <w:rFonts w:ascii="Gentium Plus" w:hAnsi="Gentium Plus"/>
          <w:sz w:val="24"/>
        </w:rPr>
        <w:t>νοῦν χωροῦντα Φερὰς μὲν καὶ Θήβας ἁδροτέραις φρουραῖς παρεφύλαττε, τὴν δὲ δύναμιν πᾶσαν εἰς ἕνα τόπον ἀθροίσας ἀντεστρατοπέδευσε τοῖς περὶ τὸν Δη‐</w:t>
      </w:r>
    </w:p>
    <w:p>
      <w:r>
        <w:rPr>
          <w:rFonts w:ascii="Courier New" w:hAnsi="Courier New"/>
          <w:color w:val="555555"/>
          <w:sz w:val="20"/>
        </w:rPr>
        <w:t>[20 . 110 . 4]</w:t>
      </w:r>
    </w:p>
    <w:p>
      <w:r>
        <w:rPr>
          <w:rFonts w:ascii="Gentium Plus" w:hAnsi="Gentium Plus"/>
          <w:sz w:val="24"/>
        </w:rPr>
        <w:t>μήτριον. εἶχε δὲ τοὺς σύμπαντας πεζοὺς μὲν εἰς δισμυ‐ ρίους ἐννακισχιλίους, ἱππεῖς δὲ δισχιλίους. τῷ δὲ Δημητρίῳ συνηκολούθουν ἱππεῖς μὲν χίλιοι καὶ πεν‐ τακόσιοι, πεζοὶ δὲ Μακεδόνες οὐκ ἐλάττους τῶν ὀκτα‐</w:t>
      </w:r>
    </w:p>
    <w:p>
      <w:r>
        <w:rPr>
          <w:rFonts w:ascii="Courier New" w:hAnsi="Courier New"/>
          <w:color w:val="555555"/>
          <w:sz w:val="20"/>
        </w:rPr>
        <w:t>[5]</w:t>
      </w:r>
    </w:p>
    <w:p>
      <w:r>
        <w:rPr>
          <w:rFonts w:ascii="Gentium Plus" w:hAnsi="Gentium Plus"/>
          <w:sz w:val="24"/>
        </w:rPr>
        <w:t>κισχιλίων, μισθοφόροι δ’ εἰς μυρίους καὶ πεντακισχι‐ λίους, ἐκ δὲ τῶν κατὰ τὴν Ἑλλάδα πόλεων δισμύριοι καὶ πεντακισχίλιοι, ψιλικὰ δὲ τάγματα καὶ πειρατῶν παντοδαπῶν τῶν συντρεχόντων ἐπὶ τοὺς πολέμους καὶ τὰς ἁρπαγὰς οὐκ ἐλάττους τῶν ὀκτακισχιλίων, ὥστ’</w:t>
      </w:r>
    </w:p>
    <w:p>
      <w:r>
        <w:rPr>
          <w:rFonts w:ascii="Courier New" w:hAnsi="Courier New"/>
          <w:color w:val="555555"/>
          <w:sz w:val="20"/>
        </w:rPr>
        <w:t>[10]</w:t>
      </w:r>
    </w:p>
    <w:p>
      <w:r>
        <w:rPr>
          <w:rFonts w:ascii="Gentium Plus" w:hAnsi="Gentium Plus"/>
          <w:sz w:val="24"/>
        </w:rPr>
        <w:t>εἶναι τοὺς ἅπαντας πεζοὺς περὶ τοὺς πεντακισμυρίους</w:t>
      </w:r>
    </w:p>
    <w:p>
      <w:r>
        <w:rPr>
          <w:rFonts w:ascii="Courier New" w:hAnsi="Courier New"/>
          <w:color w:val="555555"/>
          <w:sz w:val="20"/>
        </w:rPr>
        <w:t>[20 . 110 . 5]</w:t>
      </w:r>
    </w:p>
    <w:p>
      <w:r>
        <w:rPr>
          <w:rFonts w:ascii="Gentium Plus" w:hAnsi="Gentium Plus"/>
          <w:sz w:val="24"/>
        </w:rPr>
        <w:t>ἑξακισχιλίους. ἀντικαθημένων δὲ τῶν στρατοπέδων ἀλλήλοις ἐπὶ πολλὰς ἡμέρας ἐκτάξεις μὲν ἐγίνοντο παρ’ ἀμφοτέροις, εἰς μάχην δὲ οὐδέτερος συγκατέβαινε, καραδοκῶν τὴν ἐπὶ τῆς Ἀσίας ἐσομένην τῶν ὅλων</w:t>
      </w:r>
    </w:p>
    <w:p>
      <w:r>
        <w:rPr>
          <w:rFonts w:ascii="Courier New" w:hAnsi="Courier New"/>
          <w:color w:val="555555"/>
          <w:sz w:val="20"/>
        </w:rPr>
        <w:t>[20 . 110 . 6]</w:t>
      </w:r>
    </w:p>
    <w:p>
      <w:r>
        <w:rPr>
          <w:rFonts w:ascii="Gentium Plus" w:hAnsi="Gentium Plus"/>
          <w:sz w:val="24"/>
        </w:rPr>
        <w:t>κρίσιν. Δημήτριος δέ, τῶν Φεραίων ἐπικαλεσαμένων αὐτόν, παρεισπεσὼν εἰς τὴν πόλιν μετὰ μέρους τῆς δυνάμεως τὴν μὲν ἄκραν ἐκπολιορκήσας ὑποσπόνδους ἀφῆκε τοὺς παρὰ Κασάνδρου στρατιώτας, τοῖς δὲ</w:t>
      </w:r>
    </w:p>
    <w:p>
      <w:r>
        <w:rPr>
          <w:rFonts w:ascii="Courier New" w:hAnsi="Courier New"/>
          <w:color w:val="555555"/>
          <w:sz w:val="20"/>
        </w:rPr>
        <w:t>[5]</w:t>
      </w:r>
    </w:p>
    <w:p>
      <w:r>
        <w:rPr>
          <w:rFonts w:ascii="Gentium Plus" w:hAnsi="Gentium Plus"/>
          <w:sz w:val="24"/>
        </w:rPr>
        <w:t>Φεραίοις τὴν ἐλευθερίαν ἀποκατέστησεν.</w:t>
      </w:r>
    </w:p>
    <w:p>
      <w:r>
        <w:rPr>
          <w:rFonts w:ascii="Courier New" w:hAnsi="Courier New"/>
          <w:color w:val="555555"/>
          <w:sz w:val="20"/>
        </w:rPr>
        <w:t>[20 . 111 . 1]</w:t>
      </w:r>
    </w:p>
    <w:p>
      <w:r>
        <w:rPr>
          <w:rFonts w:ascii="Gentium Plus" w:hAnsi="Gentium Plus"/>
          <w:sz w:val="24"/>
        </w:rPr>
        <w:t>Ἐν τούτοις δ’ ὄντων τῶν περὶ Θεσσαλίαν ἧκον πρὸς τὸν Δημήτριον οἱ πεμφθέντες ὑπ’ Ἀντιγόνου, διασαφοῦντες τὰς παρὰ τοῦ πατρὸς ἐντολὰς καὶ παρα‐ κελευόμενοι τὴν ταχίστην διαβιβάζειν τὰς δυνάμεις εἰς</w:t>
      </w:r>
    </w:p>
    <w:p>
      <w:r>
        <w:rPr>
          <w:rFonts w:ascii="Courier New" w:hAnsi="Courier New"/>
          <w:color w:val="555555"/>
          <w:sz w:val="20"/>
        </w:rPr>
        <w:t>[20 . 111 . 2]</w:t>
      </w:r>
    </w:p>
    <w:p>
      <w:r>
        <w:rPr>
          <w:rFonts w:ascii="Gentium Plus" w:hAnsi="Gentium Plus"/>
          <w:sz w:val="24"/>
        </w:rPr>
        <w:t>τὴν Ἀσίαν. διόπερ ἀναγκαῖον ἡγησάμενος ὑπάρχειν ὁ</w:t>
      </w:r>
    </w:p>
    <w:p>
      <w:r>
        <w:rPr>
          <w:rFonts w:ascii="Courier New" w:hAnsi="Courier New"/>
          <w:color w:val="555555"/>
          <w:sz w:val="20"/>
        </w:rPr>
        <w:t>[5]</w:t>
      </w:r>
    </w:p>
    <w:p>
      <w:r>
        <w:rPr>
          <w:rFonts w:ascii="Gentium Plus" w:hAnsi="Gentium Plus"/>
          <w:sz w:val="24"/>
        </w:rPr>
        <w:t>εἰδὼς οὐ προσδεξόμενον αὐτὸν διὰ τὸ κεκρικέναι πάν‐ τως διὰ τῶν ὅπλων ἐπιθεῖναι τέλος τῷ συμβάντι πο‐ λέμῳ, βουλόμενος δὲ τὴν ἐκ τῆς Ἑλλάδος ἀποχώρησιν εὐσχήμονα ποιήσασθαι καὶ μὴ φυγῇ παραπλησίαν· ἐγέγραπτο γὰρ ἐν ταῖς συνθήκαις πρὸς τοῖς ἄλλοις</w:t>
      </w:r>
    </w:p>
    <w:p>
      <w:r>
        <w:rPr>
          <w:rFonts w:ascii="Courier New" w:hAnsi="Courier New"/>
          <w:color w:val="555555"/>
          <w:sz w:val="20"/>
        </w:rPr>
        <w:t>[10]</w:t>
      </w:r>
    </w:p>
    <w:p>
      <w:r>
        <w:rPr>
          <w:rFonts w:ascii="Gentium Plus" w:hAnsi="Gentium Plus"/>
          <w:sz w:val="24"/>
        </w:rPr>
        <w:t>καὶ τὸ τὰς Ἑλληνίδας πόλεις ἐλευθέρας ὑπάρχειν, οὐ τὰς κατὰ τὴν Ἑλλάδα μόνον, ἀλλὰ καὶ τὰς κατὰ τὴν</w:t>
      </w:r>
    </w:p>
    <w:p>
      <w:r>
        <w:rPr>
          <w:rFonts w:ascii="Courier New" w:hAnsi="Courier New"/>
          <w:color w:val="555555"/>
          <w:sz w:val="20"/>
        </w:rPr>
        <w:t>[20 . 111 . 3]</w:t>
      </w:r>
    </w:p>
    <w:p>
      <w:r>
        <w:rPr>
          <w:rFonts w:ascii="Gentium Plus" w:hAnsi="Gentium Plus"/>
          <w:sz w:val="24"/>
        </w:rPr>
        <w:t>Ἀσίαν. μετὰ δὲ ταῦθ’ ὁ Δημήτριος παρασκευασάμενος πόρια πρὸς τὴν παρακομιδὴν τῶν τε στρατιωτῶν καὶ τῆς ἀποσκευῆς ἀνήχθη παντὶ τῷ στόλῳ καὶ κομισθεὶς διὰ νήσων κατέπλευσεν εἰς Ἔφεσον. ἐκβιβάσας δὲ</w:t>
      </w:r>
    </w:p>
    <w:p>
      <w:r>
        <w:rPr>
          <w:rFonts w:ascii="Courier New" w:hAnsi="Courier New"/>
          <w:color w:val="555555"/>
          <w:sz w:val="20"/>
        </w:rPr>
        <w:t>[5]</w:t>
      </w:r>
    </w:p>
    <w:p>
      <w:r>
        <w:rPr>
          <w:rFonts w:ascii="Gentium Plus" w:hAnsi="Gentium Plus"/>
          <w:sz w:val="24"/>
        </w:rPr>
        <w:t>τὴν δύναμιν καὶ στρατοπεδεύσας πλησίον τῶν τειχῶν ἠνάγκασε τὴν πόλιν εἰς τὴν προϋπάρχουσαν ἀποκατα‐ στῆναι τάξιν καὶ τὴν μὲν ὑπὸ Πρεπελάου τοῦ Λυσι‐ μάχου στρατηγοῦ παρεισαχθεῖσαν φρουρὰν ἀφῆκεν ὑπόσπονδον, ἰδίαν δὲ φυλακὴν εἰς τὴν ἄκραν κατα‐</w:t>
      </w:r>
    </w:p>
    <w:p>
      <w:r>
        <w:rPr>
          <w:rFonts w:ascii="Courier New" w:hAnsi="Courier New"/>
          <w:color w:val="555555"/>
          <w:sz w:val="20"/>
        </w:rPr>
        <w:t>[10]</w:t>
      </w:r>
    </w:p>
    <w:p>
      <w:r>
        <w:rPr>
          <w:rFonts w:ascii="Gentium Plus" w:hAnsi="Gentium Plus"/>
          <w:sz w:val="24"/>
        </w:rPr>
        <w:t>στήσας παρῆλθεν εἰς Ἑλλήσποντον. καὶ Λαμψακηνοὺς μὲν καὶ Παριανούς, ἔτι δὲ τῶν ἄλλων τῶν μεταβεβλη‐ μένων πόλεών τινας ἀνεκτήσατο, ἐπὶ δὲ τὸ στόμα τοῦ Πόντου παραγενόμενος πρὸς τῷ Καλχηδονίων ἱερῷ στρατοπεδείαν περιεβάλετο καὶ τοὺς φυλάξοντας τὸν</w:t>
      </w:r>
    </w:p>
    <w:p>
      <w:r>
        <w:rPr>
          <w:rFonts w:ascii="Courier New" w:hAnsi="Courier New"/>
          <w:color w:val="555555"/>
          <w:sz w:val="20"/>
        </w:rPr>
        <w:t>[15]</w:t>
      </w:r>
    </w:p>
    <w:p>
      <w:r>
        <w:rPr>
          <w:rFonts w:ascii="Gentium Plus" w:hAnsi="Gentium Plus"/>
          <w:sz w:val="24"/>
        </w:rPr>
        <w:t>τόπον ἀπέλιπε στρατιώτας πεζοὺς μὲν τρισχιλίους, ναῦς δὲ μακρὰς τριάκοντα· τὴν δ’ ἄλλην δύναμιν διελόμενος</w:t>
      </w:r>
    </w:p>
    <w:p>
      <w:r>
        <w:rPr>
          <w:rFonts w:ascii="Courier New" w:hAnsi="Courier New"/>
          <w:color w:val="555555"/>
          <w:sz w:val="20"/>
        </w:rPr>
        <w:t>[20 . 111 . 4]</w:t>
      </w:r>
    </w:p>
    <w:p>
      <w:r>
        <w:rPr>
          <w:rFonts w:ascii="Gentium Plus" w:hAnsi="Gentium Plus"/>
          <w:sz w:val="24"/>
        </w:rPr>
        <w:t>κατὰ πόλεις διέδωκεν εἰς χειμασίαν. περὶ δὲ τούτους τοὺς χρόνους καὶ Μιθριδάτης, ὑπήκοος ὢν Ἀντιγόνῳ καὶ δόξας ἀφίστασθαι πρὸς τοὺς περὶ Κάσανδρον, ἀνῃρέθη περὶ Κίον τῆς Μυσίας, ἄρξας αὐτῆς καὶ * Ἀρρίνης ἔτη</w:t>
      </w:r>
    </w:p>
    <w:p>
      <w:r>
        <w:rPr>
          <w:rFonts w:ascii="Courier New" w:hAnsi="Courier New"/>
          <w:color w:val="555555"/>
          <w:sz w:val="20"/>
        </w:rPr>
        <w:t>[5]</w:t>
      </w:r>
    </w:p>
    <w:p>
      <w:r>
        <w:rPr>
          <w:rFonts w:ascii="Gentium Plus" w:hAnsi="Gentium Plus"/>
          <w:sz w:val="24"/>
        </w:rPr>
        <w:t>τριάκοντα καὶ πέντε· τὴν δὲ δυναστείαν διαδεξάμενος Μιθριδάτης πολλοὺς προσεκτήσατο, τῆς δὲ Καππαδο‐ κίας καὶ Παφλαγονίας ἦρξεν ἔτη τριάκοντα ἕξ.</w:t>
      </w:r>
    </w:p>
    <w:p>
      <w:r>
        <w:rPr>
          <w:rFonts w:ascii="Courier New" w:hAnsi="Courier New"/>
          <w:color w:val="555555"/>
          <w:sz w:val="20"/>
        </w:rPr>
        <w:t>[20 . 112 . 1]</w:t>
      </w:r>
    </w:p>
    <w:p>
      <w:r>
        <w:rPr>
          <w:rFonts w:ascii="Gentium Plus" w:hAnsi="Gentium Plus"/>
          <w:sz w:val="24"/>
        </w:rPr>
        <w:t>Ἐν δὲ ταῖς αὐταῖς ἡμέραις Κάσανδρος μετὰ τὴν ἀπαλλαγὴν τὴν Δημητρίου τὰς μὲν κατὰ τὴν Θετταλίαν πόλεις ἀνεκτήσατο, Πλείσταρχον δὲ μετὰ δυνάμεως ἐξέπεμψεν εἰς τὴν Ἀσίαν βοηθήσοντα τοῖς περὶ Λυσί‐</w:t>
      </w:r>
    </w:p>
    <w:p>
      <w:r>
        <w:rPr>
          <w:rFonts w:ascii="Courier New" w:hAnsi="Courier New"/>
          <w:color w:val="555555"/>
          <w:sz w:val="20"/>
        </w:rPr>
        <w:t>[5]</w:t>
      </w:r>
    </w:p>
    <w:p>
      <w:r>
        <w:rPr>
          <w:rFonts w:ascii="Gentium Plus" w:hAnsi="Gentium Plus"/>
          <w:sz w:val="24"/>
        </w:rPr>
        <w:t>μαχον. οἱ δὲ συναποσταλέντες ἦσαν πεζοὶ μὲν μύριοι</w:t>
      </w:r>
    </w:p>
    <w:p>
      <w:r>
        <w:rPr>
          <w:rFonts w:ascii="Courier New" w:hAnsi="Courier New"/>
          <w:color w:val="555555"/>
          <w:sz w:val="20"/>
        </w:rPr>
        <w:t>[20 . 112 . 2]</w:t>
      </w:r>
    </w:p>
    <w:p>
      <w:r>
        <w:rPr>
          <w:rFonts w:ascii="Gentium Plus" w:hAnsi="Gentium Plus"/>
          <w:sz w:val="24"/>
        </w:rPr>
        <w:t>δισχίλιοι, ἱππεῖς δὲ πεντακόσιοι. ὁ δὲ Πλείσταρχος ἐπειδὴ παραγενόμενος ἐπὶ τὸ στόμα τοῦ Πόντου κατ‐ έλαβε τοὺς τόπους προκατεχομένους ὑπὸ τῶν πολεμίων, ἀπογνοὺς τὴν διάβασιν παρῆλθεν εἰς Ὀδησσόν, ἣ κεῖται</w:t>
      </w:r>
    </w:p>
    <w:p>
      <w:r>
        <w:rPr>
          <w:rFonts w:ascii="Courier New" w:hAnsi="Courier New"/>
          <w:color w:val="555555"/>
          <w:sz w:val="20"/>
        </w:rPr>
        <w:t>[5]</w:t>
      </w:r>
    </w:p>
    <w:p>
      <w:r>
        <w:rPr>
          <w:rFonts w:ascii="Gentium Plus" w:hAnsi="Gentium Plus"/>
          <w:sz w:val="24"/>
        </w:rPr>
        <w:t>μεταξὺ μὲν τῆς τε Ἀπολλωνίας καὶ Καλλαντίας, κατ’ ἀντικρὺ δὲ τῆς ἐν τῷ πέραν Ἡρακλείας, ἐχούσης τι</w:t>
      </w:r>
    </w:p>
    <w:p>
      <w:r>
        <w:rPr>
          <w:rFonts w:ascii="Courier New" w:hAnsi="Courier New"/>
          <w:color w:val="555555"/>
          <w:sz w:val="20"/>
        </w:rPr>
        <w:t>[20 . 112 . 3]</w:t>
      </w:r>
    </w:p>
    <w:p>
      <w:r>
        <w:rPr>
          <w:rFonts w:ascii="Gentium Plus" w:hAnsi="Gentium Plus"/>
          <w:sz w:val="24"/>
        </w:rPr>
        <w:t>μέρος τῆς Λυσιμάχου δυνάμεως. οὐκ ἔχων δ’ ἱκανὰ πόρια πρὸς τὴν τῶν στρατιωτῶν διάβασιν τριχῇ διεμέ‐</w:t>
      </w:r>
    </w:p>
    <w:p>
      <w:r>
        <w:rPr>
          <w:rFonts w:ascii="Courier New" w:hAnsi="Courier New"/>
          <w:color w:val="555555"/>
          <w:sz w:val="20"/>
        </w:rPr>
        <w:t>[5]</w:t>
      </w:r>
    </w:p>
    <w:p>
      <w:r>
        <w:rPr>
          <w:rFonts w:ascii="Gentium Plus" w:hAnsi="Gentium Plus"/>
          <w:sz w:val="24"/>
        </w:rPr>
        <w:t>τέραν ὑπὸ τῶν περὶ τὸ στόμα τοῦ Πόντου φυλακίδων νεῶν ἁλῶναι. κατὰ τὴν τρίτην δὲ αὐτοῦ συνδιαβαί‐ νοντος τοῦ Πλειστάρχου χειμὼν ἐπεγενήθη τηλικοῦτος ὥστε τὰ πλεῖστα τῶν σκαφῶν καὶ τῶν σωμάτων</w:t>
      </w:r>
    </w:p>
    <w:p>
      <w:r>
        <w:rPr>
          <w:rFonts w:ascii="Courier New" w:hAnsi="Courier New"/>
          <w:color w:val="555555"/>
          <w:sz w:val="20"/>
        </w:rPr>
        <w:t>[20 . 112 . 4]</w:t>
      </w:r>
    </w:p>
    <w:p>
      <w:r>
        <w:rPr>
          <w:rFonts w:ascii="Gentium Plus" w:hAnsi="Gentium Plus"/>
          <w:sz w:val="24"/>
        </w:rPr>
        <w:t>διαφθαρῆναι· καὶ γὰρ ἡ κομίζουσα ναῦς ἑξήρης τὸν στρατηγὸν συνεκλύσθη καὶ τῶν ἐν αὐτῇ πλεόντων οὐκ ἐλαττόνων ἢ πεντακοσίων τρεῖς πρὸς τοῖς τριάκοντα μόνον διεσώθησαν. ἐν δὲ τούτοις ἦν καὶ ὁ Πλεί‐</w:t>
      </w:r>
    </w:p>
    <w:p>
      <w:r>
        <w:rPr>
          <w:rFonts w:ascii="Courier New" w:hAnsi="Courier New"/>
          <w:color w:val="555555"/>
          <w:sz w:val="20"/>
        </w:rPr>
        <w:t>[5]</w:t>
      </w:r>
    </w:p>
    <w:p>
      <w:r>
        <w:rPr>
          <w:rFonts w:ascii="Gentium Plus" w:hAnsi="Gentium Plus"/>
          <w:sz w:val="24"/>
        </w:rPr>
        <w:t>σταρχος, ναυαγίου μὲν ἐπειλημμένος, εἰς δὲ τὴν γῆν ἡμιθανὴς ἐκβεβρασμένος. οὗτος μὲν οὖν ἀποκομισθεὶς εἰς Ἡράκλειαν καὶ προσαναλαβὼν ἐκ τῆς ἀτυχίας τὸ σῶμα πρὸς Λυσίμαχον εἰς τὴν χειμασίαν ἀνέζευξε, ἀποβεβληκὼς τὸ πλεῖον τῆς δυνάμεως.</w:t>
      </w:r>
    </w:p>
    <w:p>
      <w:r>
        <w:rPr>
          <w:rFonts w:ascii="Courier New" w:hAnsi="Courier New"/>
          <w:color w:val="555555"/>
          <w:sz w:val="20"/>
        </w:rPr>
        <w:t>[20 . 113 . 1]</w:t>
      </w:r>
    </w:p>
    <w:p>
      <w:r>
        <w:rPr>
          <w:rFonts w:ascii="Gentium Plus" w:hAnsi="Gentium Plus"/>
          <w:sz w:val="24"/>
        </w:rPr>
        <w:t>Ἐν δὲ ταῖς αὐταῖς ἡμέραις καὶ Πτολεμαῖος ὁ βα‐ σιλεὺς ἀναζεύξας ἐξ Αἰγύπτου μετὰ δυνάμεως ἀξιολόγου τὰς μὲν ἐν τῇ Κοίλῃ Συρίᾳ πόλεις ἁπάσας ὑποχειρίους ἐποιήσατο· Σιδῶνα δὲ πολιορκοῦντος αὐτοῦ τινες παρ‐</w:t>
      </w:r>
    </w:p>
    <w:p>
      <w:r>
        <w:rPr>
          <w:rFonts w:ascii="Courier New" w:hAnsi="Courier New"/>
          <w:color w:val="555555"/>
          <w:sz w:val="20"/>
        </w:rPr>
        <w:t>[5]</w:t>
      </w:r>
    </w:p>
    <w:p>
      <w:r>
        <w:rPr>
          <w:rFonts w:ascii="Gentium Plus" w:hAnsi="Gentium Plus"/>
          <w:sz w:val="24"/>
        </w:rPr>
        <w:t>ῆσαν ἀπαγγέλλοντες ψευδῶς ὅτι παρατάξεως γενομένης τοῖς βασιλεῦσιν οἱ μὲν περὶ Λυσίμαχον καὶ Σέλευκον ἡττηθέντες ἀποκεχωρήκασιν εἰς τὴν Ἡράκλειαν, Ἀντί‐ γονος δὲ νενικηκὼς προσάγει μετὰ δυνάμεως ἐπὶ Συρίας.</w:t>
      </w:r>
    </w:p>
    <w:p>
      <w:r>
        <w:rPr>
          <w:rFonts w:ascii="Courier New" w:hAnsi="Courier New"/>
          <w:color w:val="555555"/>
          <w:sz w:val="20"/>
        </w:rPr>
        <w:t>[20 . 113 . 2]</w:t>
      </w:r>
    </w:p>
    <w:p>
      <w:r>
        <w:rPr>
          <w:rFonts w:ascii="Gentium Plus" w:hAnsi="Gentium Plus"/>
          <w:sz w:val="24"/>
        </w:rPr>
        <w:t>παραλογισθεὶς οὖν ὑπὸ τούτων καὶ πεισθεὶς ἀληθῆ τὴν προσαγγελίαν εἶναι, πρὸς μὲν τοὺς Σιδωνίους εἰς τέτταρας μῆνας ἀνοχὰς ἐποιήσατο, τὰς δὲ χειρωθείσας πόλεις φρουραῖς ἀσφαλισάμενος ἐπανῆλθε μετὰ τῆς</w:t>
      </w:r>
    </w:p>
    <w:p>
      <w:r>
        <w:rPr>
          <w:rFonts w:ascii="Courier New" w:hAnsi="Courier New"/>
          <w:color w:val="555555"/>
          <w:sz w:val="20"/>
        </w:rPr>
        <w:t>[20 . 113 . 3]</w:t>
      </w:r>
    </w:p>
    <w:p>
      <w:r>
        <w:rPr>
          <w:rFonts w:ascii="Gentium Plus" w:hAnsi="Gentium Plus"/>
          <w:sz w:val="24"/>
        </w:rPr>
        <w:t>δυνάμεως εἰς Αἴγυπτον. ἅμα δὲ τούτοις πραττομένοις</w:t>
      </w:r>
    </w:p>
    <w:p>
      <w:r>
        <w:rPr>
          <w:rFonts w:ascii="Courier New" w:hAnsi="Courier New"/>
          <w:color w:val="555555"/>
          <w:sz w:val="20"/>
        </w:rPr>
        <w:t>[5]</w:t>
      </w:r>
    </w:p>
    <w:p>
      <w:r>
        <w:rPr>
          <w:rFonts w:ascii="Gentium Plus" w:hAnsi="Gentium Plus"/>
          <w:sz w:val="24"/>
        </w:rPr>
        <w:t>τούτοις μὲν οὖν Ἀντίγονος φιλανθρώπως προσενεχθεὶς τούς τε μισθοὺς ἔδωκεν, οὓς ἔφασαν ὀφείλεσθαι παρὰ</w:t>
      </w:r>
    </w:p>
    <w:p>
      <w:r>
        <w:rPr>
          <w:rFonts w:ascii="Courier New" w:hAnsi="Courier New"/>
          <w:color w:val="555555"/>
          <w:sz w:val="20"/>
        </w:rPr>
        <w:t>[20 . 113 . 4]</w:t>
      </w:r>
    </w:p>
    <w:p>
      <w:r>
        <w:rPr>
          <w:rFonts w:ascii="Gentium Plus" w:hAnsi="Gentium Plus"/>
          <w:sz w:val="24"/>
        </w:rPr>
        <w:t>Λυσιμάχου, καὶ δωρεαῖς ἐτίμησε. καθ’ ὃν δὴ χρόνον ἦλθε καὶ Σέλευκος ἐκ τῶν ἄνω σατραπειῶν διαβεβη‐ κὼς εἰς Καππαδοκίαν μετὰ πολλῆς δυνάμεως καὶ κατα‐ σκευάσας στεγνὰ τοῖς στρατιώταις παρεχείμαζεν. εἶχε</w:t>
      </w:r>
    </w:p>
    <w:p>
      <w:r>
        <w:rPr>
          <w:rFonts w:ascii="Courier New" w:hAnsi="Courier New"/>
          <w:color w:val="555555"/>
          <w:sz w:val="20"/>
        </w:rPr>
        <w:t>[5]</w:t>
      </w:r>
    </w:p>
    <w:p>
      <w:r>
        <w:rPr>
          <w:rFonts w:ascii="Gentium Plus" w:hAnsi="Gentium Plus"/>
          <w:sz w:val="24"/>
        </w:rPr>
        <w:t>δὲ πεζοὺς μὲν εἰς δισμυρίους, ἱππεῖς δὲ σὺν τοῖς ἱπποτοξόταις περὶ μυρίους δισχιλίους, ἐλέφαντας δὲ ὀγδοήκοντα πρὸς τοῖς τετρακοσίοις, ἅρματα δὲ δρε‐</w:t>
      </w:r>
    </w:p>
    <w:p>
      <w:r>
        <w:rPr>
          <w:rFonts w:ascii="Courier New" w:hAnsi="Courier New"/>
          <w:color w:val="555555"/>
          <w:sz w:val="20"/>
        </w:rPr>
        <w:t>[20 . 113 . 5]</w:t>
      </w:r>
    </w:p>
    <w:p>
      <w:r>
        <w:rPr>
          <w:rFonts w:ascii="Gentium Plus" w:hAnsi="Gentium Plus"/>
          <w:sz w:val="24"/>
        </w:rPr>
        <w:t>πανηφόρα πλείω τῶν ἑκατόν. αἱ μὲν οὖν τῶν βασι‐ λέων δυνάμεις τοῦτον τὸν τρόπον ἠθροίζοντο, κεκρι‐ κότων ἁπάντων κατὰ τὴν ἐπιοῦσαν θερίαν διὰ τῶν ὅπλων κρῖναι τὸν πόλεμον. ἡμεῖς δέ, καθάπερ ἐν</w:t>
      </w:r>
    </w:p>
    <w:p>
      <w:r>
        <w:rPr>
          <w:rFonts w:ascii="Courier New" w:hAnsi="Courier New"/>
          <w:color w:val="555555"/>
          <w:sz w:val="20"/>
        </w:rPr>
        <w:t>[5]</w:t>
      </w:r>
    </w:p>
    <w:p>
      <w:r>
        <w:rPr>
          <w:rFonts w:ascii="Gentium Plus" w:hAnsi="Gentium Plus"/>
          <w:sz w:val="24"/>
        </w:rPr>
        <w:t>ἀρχῇ προεθέμεθα, τὸν γενόμενον τούτοις τοῖς βασι‐ λεῦσι πρὸς ἀλλήλους πόλεμον περὶ τῶν ὅλων πράξεων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