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Μαρτυρίαι</w:t>
      </w:r>
      <w:r>
        <w:br/>
      </w:r>
      <w:r>
        <w:rPr>
          <w:i/>
          <w:color w:val="666666"/>
          <w:sz w:val="40"/>
        </w:rPr>
        <w:t>Testimonies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Ἐχεκράτης ὁ Φλιάσιος</w:t>
      </w:r>
      <w:r>
        <w:br/>
      </w:r>
      <w:r>
        <w:rPr>
          <w:i/>
          <w:color w:val="666666"/>
          <w:sz w:val="28"/>
        </w:rPr>
        <w:t>by Echecrates Phlius</w:t>
      </w:r>
    </w:p>
    <w:p/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IAMBL. V. P. 267 Φλιάσιοι Διοκλῆς, Ἐχεκράτης, Πολύμνα‐ στος, Φάντων. PLAT. Phaedo p. 57A Echekrates: πῶς ἐτελεύτα; ἡδέως γὰρ ἂν ἀκούσαιμι. καὶ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γὰρ οὔτε τῶν πολιτῶν Φλειασίων οὐδεὶς πάνυ τι ἐπιχωριάζει τὰ νῦν Ἀθή‐ ναζε κτλ.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PLAT. Phaedo p. 88D θαυμαστῶς γάρ μου ὁ λόγος οὗτος ἀντιλαμβάνεται καὶ νῦν καὶ ἀεὶ τὸ ἁρμονίαν τινὰ ἡμῶν εἶναι τὴν ψυχήν,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