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Ἀλκμαίωνος Ἀποσπάσματα</w:t>
      </w:r>
      <w:r>
        <w:br/>
      </w:r>
      <w:r>
        <w:rPr>
          <w:i/>
          <w:color w:val="666666"/>
          <w:sz w:val="40"/>
        </w:rPr>
        <w:t>Alcmaeonis Fragments</w:t>
      </w:r>
    </w:p>
    <w:p>
      <w:pPr>
        <w:jc w:val="center"/>
      </w:pPr>
      <w:r>
        <w:rPr>
          <w:i/>
          <w:color w:val="666666"/>
          <w:sz w:val="28"/>
        </w:rPr>
        <w:t>by Epic Work  Anonymous</w:t>
      </w:r>
    </w:p>
    <w:p/>
    <w:p>
      <w:r>
        <w:rPr>
          <w:rFonts w:ascii="Courier New" w:hAnsi="Courier New"/>
          <w:color w:val="555555"/>
          <w:sz w:val="20"/>
        </w:rPr>
        <w:t>[t]</w:t>
      </w:r>
    </w:p>
    <w:p>
      <w:pPr>
        <w:jc w:val="center"/>
      </w:pPr>
      <w:r>
        <w:rPr>
          <w:rFonts w:ascii="Gentium Plus" w:hAnsi="Gentium Plus"/>
          <w:b/>
          <w:sz w:val="24"/>
        </w:rPr>
        <w:t>ΑΛΚΜΑΙΩΝΙΣ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ἔνθα μιν ἀντίθεος Τελαμὼν τροχοειδέι δίσκωι πλῆξε κάρη, Πηλεὺς δὲ θοῶς ἐνὶ χειρὶ τινάξας ἀξίνην ἐύχαλκον ἐπεπλήγει μέσα νῶτα.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〈–⏕–⏑〉 νέκυς δὲ χαμαιστρώτου ἔπι τείνας εὐρείης στιβάδος, παρέθηκ’ αὐτοῖσι θάλειαν δαῖτα ποτήριά τε, στεφάνους δ’ ἐπὶ κρασὶν ἔθηκεν.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πότνια Γῆ, Ζαγρεῦ τε θεῶν πανυπέρτατε πάντων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